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FDD4" w14:textId="77777777" w:rsidR="00D839A3" w:rsidRPr="00903C5C" w:rsidRDefault="00D839A3" w:rsidP="00D839A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39A3" w:rsidRPr="00903C5C" w14:paraId="516585A5" w14:textId="77777777" w:rsidTr="005D1A20">
        <w:trPr>
          <w:trHeight w:val="1223"/>
        </w:trPr>
        <w:tc>
          <w:tcPr>
            <w:tcW w:w="4675" w:type="dxa"/>
          </w:tcPr>
          <w:p w14:paraId="480693D8" w14:textId="77777777" w:rsidR="00D839A3" w:rsidRPr="00903C5C" w:rsidRDefault="00D839A3" w:rsidP="005D1A20">
            <w:pPr>
              <w:jc w:val="center"/>
              <w:rPr>
                <w:rFonts w:ascii="Arial" w:hAnsi="Arial" w:cs="Arial"/>
                <w:sz w:val="20"/>
                <w:lang w:val="mn-MN"/>
              </w:rPr>
            </w:pPr>
            <w:r w:rsidRPr="00903C5C">
              <w:rPr>
                <w:rFonts w:ascii="Arial" w:hAnsi="Arial" w:cs="Arial"/>
                <w:sz w:val="20"/>
                <w:lang w:val="en-GB"/>
              </w:rPr>
              <w:t>APPROVED BY</w:t>
            </w:r>
          </w:p>
          <w:p w14:paraId="6EDC9FBB" w14:textId="77777777" w:rsidR="00903C5C" w:rsidRDefault="00903C5C" w:rsidP="005D1A20">
            <w:pPr>
              <w:jc w:val="center"/>
              <w:rPr>
                <w:rFonts w:ascii="Arial" w:hAnsi="Arial" w:cs="Arial"/>
                <w:sz w:val="20"/>
                <w:lang w:val="en-GB"/>
              </w:rPr>
            </w:pPr>
          </w:p>
          <w:p w14:paraId="44A91554" w14:textId="640DFD75" w:rsidR="00D839A3" w:rsidRPr="00903C5C" w:rsidRDefault="00D839A3" w:rsidP="005D1A20">
            <w:pPr>
              <w:jc w:val="center"/>
              <w:rPr>
                <w:rFonts w:ascii="Arial" w:hAnsi="Arial" w:cs="Arial"/>
                <w:b/>
                <w:bCs/>
                <w:sz w:val="20"/>
                <w:lang w:val="mn-MN"/>
              </w:rPr>
            </w:pPr>
            <w:r w:rsidRPr="00903C5C">
              <w:rPr>
                <w:rFonts w:ascii="Arial" w:hAnsi="Arial" w:cs="Arial"/>
                <w:b/>
                <w:bCs/>
                <w:sz w:val="20"/>
                <w:lang w:val="en-GB"/>
              </w:rPr>
              <w:t>CH.</w:t>
            </w:r>
            <w:r w:rsidR="00F6247B">
              <w:rPr>
                <w:rFonts w:ascii="Arial" w:hAnsi="Arial" w:cs="Arial"/>
                <w:b/>
                <w:bCs/>
                <w:sz w:val="20"/>
                <w:lang w:val="en-GB"/>
              </w:rPr>
              <w:t xml:space="preserve"> </w:t>
            </w:r>
            <w:r w:rsidRPr="00903C5C">
              <w:rPr>
                <w:rFonts w:ascii="Arial" w:hAnsi="Arial" w:cs="Arial"/>
                <w:b/>
                <w:bCs/>
                <w:sz w:val="20"/>
                <w:lang w:val="en-GB"/>
              </w:rPr>
              <w:t>KHURELBAATAR</w:t>
            </w:r>
          </w:p>
          <w:p w14:paraId="23B8F088" w14:textId="77777777" w:rsidR="00D839A3" w:rsidRPr="00903C5C" w:rsidRDefault="00D839A3" w:rsidP="005D1A20">
            <w:pPr>
              <w:jc w:val="center"/>
              <w:rPr>
                <w:rFonts w:ascii="Arial" w:hAnsi="Arial" w:cs="Arial"/>
                <w:sz w:val="20"/>
                <w:lang w:val="mn-MN"/>
              </w:rPr>
            </w:pPr>
            <w:r w:rsidRPr="00903C5C">
              <w:rPr>
                <w:rFonts w:ascii="Arial" w:hAnsi="Arial" w:cs="Arial"/>
                <w:sz w:val="20"/>
                <w:lang w:val="en-GB"/>
              </w:rPr>
              <w:t>MINISTER OF FINANCE</w:t>
            </w:r>
          </w:p>
        </w:tc>
        <w:tc>
          <w:tcPr>
            <w:tcW w:w="4675" w:type="dxa"/>
          </w:tcPr>
          <w:p w14:paraId="08F05FC9" w14:textId="77777777" w:rsidR="00D839A3" w:rsidRPr="00903C5C" w:rsidRDefault="00D839A3" w:rsidP="005D1A20">
            <w:pPr>
              <w:jc w:val="center"/>
              <w:rPr>
                <w:rFonts w:ascii="Arial" w:hAnsi="Arial" w:cs="Arial"/>
                <w:sz w:val="20"/>
                <w:lang w:val="en-GB"/>
              </w:rPr>
            </w:pPr>
            <w:r w:rsidRPr="00903C5C">
              <w:rPr>
                <w:rFonts w:ascii="Arial" w:hAnsi="Arial" w:cs="Arial"/>
                <w:sz w:val="20"/>
                <w:lang w:val="en-GB"/>
              </w:rPr>
              <w:t>APPROVED BY</w:t>
            </w:r>
          </w:p>
          <w:p w14:paraId="7855111B" w14:textId="77777777" w:rsidR="00903C5C" w:rsidRDefault="00903C5C" w:rsidP="005D1A20">
            <w:pPr>
              <w:jc w:val="center"/>
              <w:rPr>
                <w:rFonts w:ascii="Arial" w:hAnsi="Arial" w:cs="Arial"/>
                <w:sz w:val="20"/>
                <w:lang w:val="en-GB"/>
              </w:rPr>
            </w:pPr>
          </w:p>
          <w:p w14:paraId="30B1FB12" w14:textId="07C154A3" w:rsidR="00D839A3" w:rsidRPr="00903C5C" w:rsidRDefault="00D839A3" w:rsidP="005D1A20">
            <w:pPr>
              <w:jc w:val="center"/>
              <w:rPr>
                <w:rFonts w:ascii="Arial" w:hAnsi="Arial" w:cs="Arial"/>
                <w:b/>
                <w:bCs/>
                <w:sz w:val="20"/>
                <w:lang w:val="mn-MN"/>
              </w:rPr>
            </w:pPr>
            <w:r w:rsidRPr="00903C5C">
              <w:rPr>
                <w:rFonts w:ascii="Arial" w:hAnsi="Arial" w:cs="Arial"/>
                <w:b/>
                <w:bCs/>
                <w:sz w:val="20"/>
                <w:lang w:val="en-GB"/>
              </w:rPr>
              <w:t>TS.</w:t>
            </w:r>
            <w:r w:rsidR="00F6247B">
              <w:rPr>
                <w:rFonts w:ascii="Arial" w:hAnsi="Arial" w:cs="Arial"/>
                <w:b/>
                <w:bCs/>
                <w:sz w:val="20"/>
                <w:lang w:val="en-GB"/>
              </w:rPr>
              <w:t xml:space="preserve"> </w:t>
            </w:r>
            <w:r w:rsidRPr="00903C5C">
              <w:rPr>
                <w:rFonts w:ascii="Arial" w:hAnsi="Arial" w:cs="Arial"/>
                <w:b/>
                <w:bCs/>
                <w:sz w:val="20"/>
                <w:lang w:val="en-GB"/>
              </w:rPr>
              <w:t>NYAMDORJ</w:t>
            </w:r>
          </w:p>
          <w:p w14:paraId="21017EAD" w14:textId="77777777" w:rsidR="00D839A3" w:rsidRPr="00903C5C" w:rsidRDefault="00D839A3" w:rsidP="005D1A20">
            <w:pPr>
              <w:jc w:val="center"/>
              <w:rPr>
                <w:rFonts w:ascii="Arial" w:hAnsi="Arial" w:cs="Arial"/>
                <w:b/>
                <w:sz w:val="20"/>
                <w:lang w:val="en-GB"/>
              </w:rPr>
            </w:pPr>
            <w:r w:rsidRPr="00903C5C">
              <w:rPr>
                <w:rFonts w:ascii="Arial" w:hAnsi="Arial" w:cs="Arial"/>
                <w:sz w:val="20"/>
                <w:lang w:val="en-GB"/>
              </w:rPr>
              <w:t>MINISTER OF JUSTICE AND INTERNAL AFFAIRS</w:t>
            </w:r>
          </w:p>
        </w:tc>
      </w:tr>
    </w:tbl>
    <w:p w14:paraId="3EC4D9C4" w14:textId="77777777" w:rsidR="00D839A3" w:rsidRPr="00903C5C" w:rsidRDefault="00D839A3" w:rsidP="00D839A3">
      <w:pPr>
        <w:jc w:val="center"/>
        <w:rPr>
          <w:rFonts w:ascii="Arial" w:hAnsi="Arial" w:cs="Arial"/>
          <w:b/>
          <w:lang w:val="mn-MN"/>
        </w:rPr>
      </w:pPr>
    </w:p>
    <w:p w14:paraId="20E31157" w14:textId="77777777" w:rsidR="00D839A3" w:rsidRPr="00903C5C" w:rsidRDefault="00D839A3" w:rsidP="00D839A3">
      <w:pPr>
        <w:jc w:val="center"/>
        <w:rPr>
          <w:rFonts w:ascii="Arial" w:hAnsi="Arial" w:cs="Arial"/>
          <w:b/>
          <w:lang w:val="mn-MN"/>
        </w:rPr>
      </w:pPr>
    </w:p>
    <w:p w14:paraId="421D07FA" w14:textId="54028D1B" w:rsidR="00D839A3" w:rsidRPr="00903C5C" w:rsidRDefault="00D839A3" w:rsidP="00542BDA">
      <w:pPr>
        <w:jc w:val="center"/>
        <w:outlineLvl w:val="0"/>
        <w:rPr>
          <w:rFonts w:ascii="Arial" w:hAnsi="Arial" w:cs="Arial"/>
          <w:b/>
          <w:lang w:val="mn-MN"/>
        </w:rPr>
      </w:pPr>
      <w:r w:rsidRPr="00903C5C">
        <w:rPr>
          <w:rFonts w:ascii="Arial" w:hAnsi="Arial" w:cs="Arial"/>
          <w:b/>
          <w:lang w:val="en-GB"/>
        </w:rPr>
        <w:t xml:space="preserve">CONCEPT OF REVISED DRAFT LAW ON PROPERTY APPRAISAL </w:t>
      </w:r>
    </w:p>
    <w:p w14:paraId="6EC7E5B2" w14:textId="77777777" w:rsidR="00D839A3" w:rsidRPr="00903C5C" w:rsidRDefault="00D839A3" w:rsidP="00D839A3">
      <w:pPr>
        <w:jc w:val="center"/>
        <w:rPr>
          <w:rFonts w:ascii="Arial" w:hAnsi="Arial" w:cs="Arial"/>
          <w:b/>
          <w:lang w:val="mn-MN"/>
        </w:rPr>
      </w:pPr>
    </w:p>
    <w:p w14:paraId="05C3E2BE" w14:textId="76C9D0BA" w:rsidR="00D839A3" w:rsidRPr="00903C5C" w:rsidRDefault="00D839A3" w:rsidP="00542BDA">
      <w:pPr>
        <w:jc w:val="center"/>
        <w:outlineLvl w:val="0"/>
        <w:rPr>
          <w:rFonts w:ascii="Arial" w:hAnsi="Arial" w:cs="Arial"/>
          <w:b/>
          <w:lang w:val="mn-MN"/>
        </w:rPr>
      </w:pPr>
      <w:r w:rsidRPr="00903C5C">
        <w:rPr>
          <w:rFonts w:ascii="Arial" w:hAnsi="Arial" w:cs="Arial"/>
          <w:b/>
          <w:lang w:val="en-GB"/>
        </w:rPr>
        <w:t>One</w:t>
      </w:r>
      <w:r w:rsidRPr="00903C5C">
        <w:rPr>
          <w:rFonts w:ascii="Arial" w:hAnsi="Arial" w:cs="Arial"/>
          <w:b/>
          <w:lang w:val="mn-MN"/>
        </w:rPr>
        <w:t xml:space="preserve">. </w:t>
      </w:r>
      <w:r w:rsidRPr="00903C5C">
        <w:rPr>
          <w:rFonts w:ascii="Arial" w:hAnsi="Arial" w:cs="Arial"/>
          <w:b/>
          <w:lang w:val="en-GB"/>
        </w:rPr>
        <w:t>Reasonable basis and ground</w:t>
      </w:r>
      <w:r w:rsidR="00F6247B">
        <w:rPr>
          <w:rFonts w:ascii="Arial" w:hAnsi="Arial" w:cs="Arial"/>
          <w:b/>
          <w:lang w:val="en-GB"/>
        </w:rPr>
        <w:t>s</w:t>
      </w:r>
      <w:r w:rsidRPr="00903C5C">
        <w:rPr>
          <w:rFonts w:ascii="Arial" w:hAnsi="Arial" w:cs="Arial"/>
          <w:b/>
          <w:lang w:val="en-GB"/>
        </w:rPr>
        <w:t xml:space="preserve"> for drafting legislation </w:t>
      </w:r>
    </w:p>
    <w:p w14:paraId="46DE36EA" w14:textId="77777777" w:rsidR="00D839A3" w:rsidRPr="00903C5C" w:rsidRDefault="00D839A3" w:rsidP="00D839A3">
      <w:pPr>
        <w:pStyle w:val="ListParagraph"/>
        <w:numPr>
          <w:ilvl w:val="1"/>
          <w:numId w:val="3"/>
        </w:numPr>
        <w:jc w:val="center"/>
        <w:rPr>
          <w:rFonts w:ascii="Arial" w:hAnsi="Arial" w:cs="Arial"/>
          <w:b/>
          <w:lang w:val="mn-MN"/>
        </w:rPr>
      </w:pPr>
      <w:r w:rsidRPr="00903C5C">
        <w:rPr>
          <w:rFonts w:ascii="Arial" w:hAnsi="Arial" w:cs="Arial"/>
          <w:b/>
          <w:lang w:val="en-GB"/>
        </w:rPr>
        <w:t>Legal basis for drafting legislation</w:t>
      </w:r>
    </w:p>
    <w:p w14:paraId="55ED8912" w14:textId="77777777" w:rsidR="00D839A3" w:rsidRPr="00903C5C" w:rsidRDefault="00D839A3" w:rsidP="00D839A3">
      <w:pPr>
        <w:pStyle w:val="ListParagraph"/>
        <w:ind w:left="372"/>
        <w:rPr>
          <w:rFonts w:ascii="Arial" w:hAnsi="Arial" w:cs="Arial"/>
          <w:b/>
          <w:lang w:val="mn-MN"/>
        </w:rPr>
      </w:pPr>
    </w:p>
    <w:p w14:paraId="14B05E1E" w14:textId="0B3A0DF3" w:rsidR="00D839A3" w:rsidRPr="00903C5C" w:rsidRDefault="00F6247B" w:rsidP="00D839A3">
      <w:pPr>
        <w:jc w:val="both"/>
        <w:rPr>
          <w:rFonts w:ascii="Arial" w:hAnsi="Arial" w:cs="Arial"/>
        </w:rPr>
      </w:pPr>
      <w:r>
        <w:rPr>
          <w:rFonts w:ascii="Arial" w:hAnsi="Arial" w:cs="Arial"/>
          <w:lang w:val="en-GB"/>
        </w:rPr>
        <w:t>A r</w:t>
      </w:r>
      <w:r w:rsidRPr="00903C5C">
        <w:rPr>
          <w:rFonts w:ascii="Arial" w:hAnsi="Arial" w:cs="Arial"/>
          <w:lang w:val="en-GB"/>
        </w:rPr>
        <w:t xml:space="preserve">evised </w:t>
      </w:r>
      <w:r w:rsidR="00D839A3" w:rsidRPr="00903C5C">
        <w:rPr>
          <w:rFonts w:ascii="Arial" w:hAnsi="Arial" w:cs="Arial"/>
          <w:lang w:val="en-GB"/>
        </w:rPr>
        <w:t xml:space="preserve">draft </w:t>
      </w:r>
      <w:r>
        <w:rPr>
          <w:rFonts w:ascii="Arial" w:hAnsi="Arial" w:cs="Arial"/>
          <w:lang w:val="en-GB"/>
        </w:rPr>
        <w:t>of legislation</w:t>
      </w:r>
      <w:r w:rsidRPr="00903C5C">
        <w:rPr>
          <w:rFonts w:ascii="Arial" w:hAnsi="Arial" w:cs="Arial"/>
          <w:lang w:val="en-GB"/>
        </w:rPr>
        <w:t xml:space="preserve"> </w:t>
      </w:r>
      <w:r w:rsidR="00D839A3" w:rsidRPr="00903C5C">
        <w:rPr>
          <w:rFonts w:ascii="Arial" w:hAnsi="Arial" w:cs="Arial"/>
          <w:lang w:val="en-GB"/>
        </w:rPr>
        <w:t xml:space="preserve">on property appraisal will be developed in accordance with Article 110 to amend the Law on Property Appraisal </w:t>
      </w:r>
      <w:r w:rsidR="00C5536B">
        <w:rPr>
          <w:rFonts w:ascii="Arial" w:hAnsi="Arial" w:cs="Arial"/>
          <w:lang w:val="en-GB"/>
        </w:rPr>
        <w:t>in</w:t>
      </w:r>
      <w:r w:rsidR="00C5536B" w:rsidRPr="00903C5C">
        <w:rPr>
          <w:rFonts w:ascii="Arial" w:hAnsi="Arial" w:cs="Arial"/>
          <w:lang w:val="en-GB"/>
        </w:rPr>
        <w:t xml:space="preserve"> </w:t>
      </w:r>
      <w:r w:rsidR="00C5536B">
        <w:rPr>
          <w:rFonts w:ascii="Arial" w:hAnsi="Arial" w:cs="Arial"/>
          <w:lang w:val="en-GB"/>
        </w:rPr>
        <w:t xml:space="preserve">accordance with </w:t>
      </w:r>
      <w:r w:rsidR="00D839A3" w:rsidRPr="00903C5C">
        <w:rPr>
          <w:rFonts w:ascii="Arial" w:hAnsi="Arial" w:cs="Arial"/>
          <w:lang w:val="en-GB"/>
        </w:rPr>
        <w:t>Guideline</w:t>
      </w:r>
      <w:r>
        <w:rPr>
          <w:rFonts w:ascii="Arial" w:hAnsi="Arial" w:cs="Arial"/>
          <w:lang w:val="en-GB"/>
        </w:rPr>
        <w:t>s</w:t>
      </w:r>
      <w:r w:rsidR="00D839A3" w:rsidRPr="00903C5C">
        <w:rPr>
          <w:rFonts w:ascii="Arial" w:hAnsi="Arial" w:cs="Arial"/>
          <w:lang w:val="en-GB"/>
        </w:rPr>
        <w:t xml:space="preserve"> </w:t>
      </w:r>
      <w:r>
        <w:rPr>
          <w:rFonts w:ascii="Arial" w:hAnsi="Arial" w:cs="Arial"/>
          <w:lang w:val="en-GB"/>
        </w:rPr>
        <w:t>for</w:t>
      </w:r>
      <w:r w:rsidRPr="00903C5C">
        <w:rPr>
          <w:rFonts w:ascii="Arial" w:hAnsi="Arial" w:cs="Arial"/>
          <w:lang w:val="en-GB"/>
        </w:rPr>
        <w:t xml:space="preserve"> </w:t>
      </w:r>
      <w:r>
        <w:rPr>
          <w:rFonts w:ascii="Arial" w:hAnsi="Arial" w:cs="Arial"/>
          <w:lang w:val="en-GB"/>
        </w:rPr>
        <w:t>I</w:t>
      </w:r>
      <w:r w:rsidRPr="00903C5C">
        <w:rPr>
          <w:rFonts w:ascii="Arial" w:hAnsi="Arial" w:cs="Arial"/>
          <w:lang w:val="en-GB"/>
        </w:rPr>
        <w:t>mprov</w:t>
      </w:r>
      <w:r>
        <w:rPr>
          <w:rFonts w:ascii="Arial" w:hAnsi="Arial" w:cs="Arial"/>
          <w:lang w:val="en-GB"/>
        </w:rPr>
        <w:t>ing the</w:t>
      </w:r>
      <w:r w:rsidRPr="00903C5C">
        <w:rPr>
          <w:rFonts w:ascii="Arial" w:hAnsi="Arial" w:cs="Arial"/>
          <w:lang w:val="en-GB"/>
        </w:rPr>
        <w:t xml:space="preserve"> </w:t>
      </w:r>
      <w:r>
        <w:rPr>
          <w:rFonts w:ascii="Arial" w:hAnsi="Arial" w:cs="Arial"/>
          <w:lang w:val="en-GB"/>
        </w:rPr>
        <w:t>L</w:t>
      </w:r>
      <w:r w:rsidRPr="00903C5C">
        <w:rPr>
          <w:rFonts w:ascii="Arial" w:hAnsi="Arial" w:cs="Arial"/>
          <w:lang w:val="en-GB"/>
        </w:rPr>
        <w:t>aw</w:t>
      </w:r>
      <w:r>
        <w:rPr>
          <w:rFonts w:ascii="Arial" w:hAnsi="Arial" w:cs="Arial"/>
          <w:lang w:val="en-GB"/>
        </w:rPr>
        <w:t>s</w:t>
      </w:r>
      <w:r w:rsidRPr="00903C5C">
        <w:rPr>
          <w:rFonts w:ascii="Arial" w:hAnsi="Arial" w:cs="Arial"/>
          <w:lang w:val="en-GB"/>
        </w:rPr>
        <w:t xml:space="preserve"> </w:t>
      </w:r>
      <w:r w:rsidR="00D839A3" w:rsidRPr="00903C5C">
        <w:rPr>
          <w:rFonts w:ascii="Arial" w:hAnsi="Arial" w:cs="Arial"/>
          <w:lang w:val="en-GB"/>
        </w:rPr>
        <w:t xml:space="preserve">and </w:t>
      </w:r>
      <w:r>
        <w:rPr>
          <w:rFonts w:ascii="Arial" w:hAnsi="Arial" w:cs="Arial"/>
          <w:lang w:val="en-GB"/>
        </w:rPr>
        <w:t>R</w:t>
      </w:r>
      <w:r w:rsidRPr="00903C5C">
        <w:rPr>
          <w:rFonts w:ascii="Arial" w:hAnsi="Arial" w:cs="Arial"/>
          <w:lang w:val="en-GB"/>
        </w:rPr>
        <w:t xml:space="preserve">egulations </w:t>
      </w:r>
      <w:r w:rsidR="00D839A3" w:rsidRPr="00903C5C">
        <w:rPr>
          <w:rFonts w:ascii="Arial" w:hAnsi="Arial" w:cs="Arial"/>
          <w:lang w:val="en-GB"/>
        </w:rPr>
        <w:t xml:space="preserve">of Mongolia </w:t>
      </w:r>
      <w:r>
        <w:rPr>
          <w:rFonts w:ascii="Arial" w:hAnsi="Arial" w:cs="Arial"/>
          <w:lang w:val="en-GB"/>
        </w:rPr>
        <w:t>through</w:t>
      </w:r>
      <w:r w:rsidRPr="00903C5C">
        <w:rPr>
          <w:rFonts w:ascii="Arial" w:hAnsi="Arial" w:cs="Arial"/>
          <w:lang w:val="en-GB"/>
        </w:rPr>
        <w:t xml:space="preserve"> </w:t>
      </w:r>
      <w:r w:rsidR="00D839A3" w:rsidRPr="00903C5C">
        <w:rPr>
          <w:rFonts w:ascii="Arial" w:hAnsi="Arial" w:cs="Arial"/>
          <w:lang w:val="mn-MN"/>
        </w:rPr>
        <w:t>2020</w:t>
      </w:r>
      <w:r>
        <w:rPr>
          <w:rFonts w:ascii="Arial" w:hAnsi="Arial" w:cs="Arial"/>
        </w:rPr>
        <w:t>,</w:t>
      </w:r>
      <w:r w:rsidR="00D839A3" w:rsidRPr="00903C5C">
        <w:rPr>
          <w:rFonts w:ascii="Arial" w:hAnsi="Arial" w:cs="Arial"/>
          <w:lang w:val="en-GB"/>
        </w:rPr>
        <w:t xml:space="preserve"> adopted by the </w:t>
      </w:r>
      <w:r>
        <w:rPr>
          <w:rFonts w:ascii="Arial" w:hAnsi="Arial" w:cs="Arial"/>
          <w:lang w:val="en-GB"/>
        </w:rPr>
        <w:t>a</w:t>
      </w:r>
      <w:r w:rsidRPr="00903C5C">
        <w:rPr>
          <w:rFonts w:ascii="Arial" w:hAnsi="Arial" w:cs="Arial"/>
          <w:lang w:val="en-GB"/>
        </w:rPr>
        <w:t xml:space="preserve">nnex </w:t>
      </w:r>
      <w:r w:rsidR="00D839A3" w:rsidRPr="00903C5C">
        <w:rPr>
          <w:rFonts w:ascii="Arial" w:hAnsi="Arial" w:cs="Arial"/>
          <w:lang w:val="en-GB"/>
        </w:rPr>
        <w:t xml:space="preserve">to Resolution </w:t>
      </w:r>
      <w:r w:rsidR="00D839A3" w:rsidRPr="00903C5C">
        <w:rPr>
          <w:rFonts w:ascii="Arial" w:hAnsi="Arial" w:cs="Arial"/>
          <w:lang w:val="mn-MN"/>
        </w:rPr>
        <w:t>№</w:t>
      </w:r>
      <w:r w:rsidR="00D839A3" w:rsidRPr="00903C5C">
        <w:rPr>
          <w:rFonts w:ascii="Arial" w:hAnsi="Arial" w:cs="Arial"/>
          <w:lang w:val="en-GB"/>
        </w:rPr>
        <w:t xml:space="preserve">11 </w:t>
      </w:r>
      <w:r>
        <w:rPr>
          <w:rFonts w:ascii="Arial" w:hAnsi="Arial" w:cs="Arial"/>
          <w:lang w:val="en-GB"/>
        </w:rPr>
        <w:t>(</w:t>
      </w:r>
      <w:r w:rsidR="00D839A3" w:rsidRPr="00903C5C">
        <w:rPr>
          <w:rFonts w:ascii="Arial" w:hAnsi="Arial" w:cs="Arial"/>
          <w:lang w:val="en-GB"/>
        </w:rPr>
        <w:t>2017</w:t>
      </w:r>
      <w:r>
        <w:rPr>
          <w:rFonts w:ascii="Arial" w:hAnsi="Arial" w:cs="Arial"/>
          <w:lang w:val="en-GB"/>
        </w:rPr>
        <w:t>)</w:t>
      </w:r>
      <w:r w:rsidR="00D839A3" w:rsidRPr="00903C5C">
        <w:rPr>
          <w:rFonts w:ascii="Arial" w:hAnsi="Arial" w:cs="Arial"/>
          <w:lang w:val="en-GB"/>
        </w:rPr>
        <w:t xml:space="preserve"> by the State Great Khural</w:t>
      </w:r>
      <w:r w:rsidR="00C5536B">
        <w:rPr>
          <w:rFonts w:ascii="Arial" w:hAnsi="Arial" w:cs="Arial"/>
          <w:lang w:val="en-GB"/>
        </w:rPr>
        <w:t>;</w:t>
      </w:r>
      <w:r w:rsidR="00C5536B" w:rsidRPr="00903C5C">
        <w:rPr>
          <w:rFonts w:ascii="Arial" w:hAnsi="Arial" w:cs="Arial"/>
          <w:lang w:val="en-GB"/>
        </w:rPr>
        <w:t xml:space="preserve"> </w:t>
      </w:r>
      <w:r w:rsidR="00D839A3" w:rsidRPr="00903C5C">
        <w:rPr>
          <w:rFonts w:ascii="Arial" w:hAnsi="Arial" w:cs="Arial"/>
          <w:lang w:val="en-GB"/>
        </w:rPr>
        <w:t xml:space="preserve">Article 5.2.11 </w:t>
      </w:r>
      <w:r w:rsidR="00C5536B">
        <w:rPr>
          <w:rFonts w:ascii="Arial" w:hAnsi="Arial" w:cs="Arial"/>
          <w:lang w:val="en-GB"/>
        </w:rPr>
        <w:t>on i</w:t>
      </w:r>
      <w:r w:rsidR="00C5536B" w:rsidRPr="00903C5C">
        <w:rPr>
          <w:rFonts w:ascii="Arial" w:hAnsi="Arial" w:cs="Arial"/>
          <w:lang w:val="en-GB"/>
        </w:rPr>
        <w:t>mprov</w:t>
      </w:r>
      <w:r w:rsidR="00C5536B">
        <w:rPr>
          <w:rFonts w:ascii="Arial" w:hAnsi="Arial" w:cs="Arial"/>
          <w:lang w:val="en-GB"/>
        </w:rPr>
        <w:t>ing</w:t>
      </w:r>
      <w:r w:rsidR="00C5536B" w:rsidRPr="00903C5C">
        <w:rPr>
          <w:rFonts w:ascii="Arial" w:hAnsi="Arial" w:cs="Arial"/>
          <w:lang w:val="en-GB"/>
        </w:rPr>
        <w:t xml:space="preserve"> </w:t>
      </w:r>
      <w:r w:rsidR="00D839A3" w:rsidRPr="00903C5C">
        <w:rPr>
          <w:rFonts w:ascii="Arial" w:hAnsi="Arial" w:cs="Arial"/>
          <w:lang w:val="en-GB"/>
        </w:rPr>
        <w:t>the content and relationship of legislation and legal documents by detecting and eliminating duplication and contradiction in legal acts, and applying an electronic legal database to develop draft laws of the Action Plan of the Government of Mongolia for 2016</w:t>
      </w:r>
      <w:r w:rsidR="00C5536B">
        <w:rPr>
          <w:rFonts w:ascii="Arial" w:hAnsi="Arial" w:cs="Arial"/>
          <w:lang w:val="en-GB"/>
        </w:rPr>
        <w:t>-</w:t>
      </w:r>
      <w:r w:rsidR="00D839A3" w:rsidRPr="00903C5C">
        <w:rPr>
          <w:rFonts w:ascii="Arial" w:hAnsi="Arial" w:cs="Arial"/>
          <w:lang w:val="en-GB"/>
        </w:rPr>
        <w:t>2020</w:t>
      </w:r>
      <w:r w:rsidR="00C5536B">
        <w:rPr>
          <w:rFonts w:ascii="Arial" w:hAnsi="Arial" w:cs="Arial"/>
          <w:lang w:val="en-GB"/>
        </w:rPr>
        <w:t xml:space="preserve">, </w:t>
      </w:r>
      <w:r w:rsidR="00D839A3" w:rsidRPr="00903C5C">
        <w:rPr>
          <w:rFonts w:ascii="Arial" w:hAnsi="Arial" w:cs="Arial"/>
          <w:lang w:val="en-GB"/>
        </w:rPr>
        <w:t xml:space="preserve"> adopted by the </w:t>
      </w:r>
      <w:r w:rsidR="00C5536B">
        <w:rPr>
          <w:rFonts w:ascii="Arial" w:hAnsi="Arial" w:cs="Arial"/>
          <w:lang w:val="en-GB"/>
        </w:rPr>
        <w:t>a</w:t>
      </w:r>
      <w:r w:rsidR="00C5536B" w:rsidRPr="00903C5C">
        <w:rPr>
          <w:rFonts w:ascii="Arial" w:hAnsi="Arial" w:cs="Arial"/>
          <w:lang w:val="en-GB"/>
        </w:rPr>
        <w:t xml:space="preserve">nnex </w:t>
      </w:r>
      <w:r w:rsidR="00D839A3" w:rsidRPr="00903C5C">
        <w:rPr>
          <w:rFonts w:ascii="Arial" w:hAnsi="Arial" w:cs="Arial"/>
          <w:lang w:val="en-GB"/>
        </w:rPr>
        <w:t xml:space="preserve">to Resolution </w:t>
      </w:r>
      <w:r w:rsidR="00D839A3" w:rsidRPr="00903C5C">
        <w:rPr>
          <w:rFonts w:ascii="Arial" w:hAnsi="Arial" w:cs="Arial"/>
          <w:lang w:val="mn-MN"/>
        </w:rPr>
        <w:t>№</w:t>
      </w:r>
      <w:r w:rsidR="00D839A3" w:rsidRPr="00903C5C">
        <w:rPr>
          <w:rFonts w:ascii="Arial" w:hAnsi="Arial" w:cs="Arial"/>
          <w:lang w:val="en-GB"/>
        </w:rPr>
        <w:t xml:space="preserve">45 </w:t>
      </w:r>
      <w:r w:rsidR="00C5536B">
        <w:rPr>
          <w:rFonts w:ascii="Arial" w:hAnsi="Arial" w:cs="Arial"/>
          <w:lang w:val="en-GB"/>
        </w:rPr>
        <w:t>(</w:t>
      </w:r>
      <w:r w:rsidR="00D839A3" w:rsidRPr="00903C5C">
        <w:rPr>
          <w:rFonts w:ascii="Arial" w:hAnsi="Arial" w:cs="Arial"/>
          <w:lang w:val="en-GB"/>
        </w:rPr>
        <w:t>2016</w:t>
      </w:r>
      <w:r w:rsidR="00C5536B">
        <w:rPr>
          <w:rFonts w:ascii="Arial" w:hAnsi="Arial" w:cs="Arial"/>
          <w:lang w:val="en-GB"/>
        </w:rPr>
        <w:t>)</w:t>
      </w:r>
      <w:r w:rsidR="00D839A3" w:rsidRPr="00903C5C">
        <w:rPr>
          <w:rFonts w:ascii="Arial" w:hAnsi="Arial" w:cs="Arial"/>
          <w:lang w:val="en-GB"/>
        </w:rPr>
        <w:t xml:space="preserve"> by the Government of Mongolia</w:t>
      </w:r>
      <w:r w:rsidR="00C5536B">
        <w:rPr>
          <w:rFonts w:ascii="Arial" w:hAnsi="Arial" w:cs="Arial"/>
          <w:lang w:val="en-GB"/>
        </w:rPr>
        <w:t>;</w:t>
      </w:r>
      <w:r w:rsidR="00C5536B" w:rsidRPr="00903C5C">
        <w:rPr>
          <w:rFonts w:ascii="Arial" w:hAnsi="Arial" w:cs="Arial"/>
          <w:lang w:val="en-GB"/>
        </w:rPr>
        <w:t xml:space="preserve"> </w:t>
      </w:r>
      <w:r w:rsidR="00D839A3" w:rsidRPr="00903C5C">
        <w:rPr>
          <w:rFonts w:ascii="Arial" w:hAnsi="Arial" w:cs="Arial"/>
          <w:lang w:val="en-GB"/>
        </w:rPr>
        <w:t xml:space="preserve">and in order to fulfil the objectives of </w:t>
      </w:r>
      <w:r w:rsidR="00C5536B">
        <w:rPr>
          <w:rFonts w:ascii="Arial" w:hAnsi="Arial" w:cs="Arial"/>
          <w:lang w:val="en-GB"/>
        </w:rPr>
        <w:t xml:space="preserve">the </w:t>
      </w:r>
      <w:r w:rsidR="00D839A3" w:rsidRPr="00903C5C">
        <w:rPr>
          <w:rFonts w:ascii="Arial" w:hAnsi="Arial" w:cs="Arial"/>
          <w:lang w:val="en-GB"/>
        </w:rPr>
        <w:t xml:space="preserve">Extended Fund Facility </w:t>
      </w:r>
      <w:r w:rsidR="00D839A3" w:rsidRPr="00903C5C">
        <w:rPr>
          <w:rFonts w:ascii="Arial" w:hAnsi="Arial" w:cs="Arial"/>
          <w:color w:val="0A0A0A"/>
          <w:shd w:val="clear" w:color="auto" w:fill="FEFEFE"/>
        </w:rPr>
        <w:t>(EFF)</w:t>
      </w:r>
      <w:r w:rsidR="006C56D4">
        <w:rPr>
          <w:rFonts w:ascii="Arial" w:hAnsi="Arial" w:cs="Arial"/>
          <w:color w:val="0A0A0A"/>
          <w:shd w:val="clear" w:color="auto" w:fill="FEFEFE"/>
        </w:rPr>
        <w:t xml:space="preserve"> Agreement </w:t>
      </w:r>
      <w:r w:rsidR="006C56D4">
        <w:rPr>
          <w:rFonts w:ascii="Arial" w:hAnsi="Arial" w:cs="Arial"/>
          <w:lang w:val="en-GB"/>
        </w:rPr>
        <w:t>with the</w:t>
      </w:r>
      <w:r w:rsidR="006C56D4" w:rsidRPr="00903C5C">
        <w:rPr>
          <w:rFonts w:ascii="Arial" w:hAnsi="Arial" w:cs="Arial"/>
          <w:lang w:val="en-GB"/>
        </w:rPr>
        <w:t xml:space="preserve"> </w:t>
      </w:r>
      <w:r w:rsidR="00D839A3" w:rsidRPr="00903C5C">
        <w:rPr>
          <w:rFonts w:ascii="Arial" w:hAnsi="Arial" w:cs="Arial"/>
          <w:lang w:val="en-GB"/>
        </w:rPr>
        <w:t>International Monetary Fund</w:t>
      </w:r>
      <w:r w:rsidR="00D839A3" w:rsidRPr="00903C5C">
        <w:rPr>
          <w:rFonts w:ascii="Arial" w:hAnsi="Arial" w:cs="Arial"/>
          <w:color w:val="0A0A0A"/>
          <w:shd w:val="clear" w:color="auto" w:fill="FEFEFE"/>
        </w:rPr>
        <w:t xml:space="preserve"> (IMF)</w:t>
      </w:r>
      <w:r w:rsidR="00D839A3" w:rsidRPr="00903C5C">
        <w:rPr>
          <w:rFonts w:ascii="Arial" w:hAnsi="Arial" w:cs="Arial"/>
          <w:lang w:val="en-GB"/>
        </w:rPr>
        <w:t xml:space="preserve">.  </w:t>
      </w:r>
    </w:p>
    <w:p w14:paraId="4D1771ED" w14:textId="27A4BAA5" w:rsidR="00D839A3" w:rsidRPr="00903C5C" w:rsidRDefault="00D839A3" w:rsidP="00D839A3">
      <w:pPr>
        <w:ind w:firstLine="372"/>
        <w:jc w:val="both"/>
        <w:rPr>
          <w:rFonts w:ascii="Arial" w:hAnsi="Arial" w:cs="Arial"/>
          <w:lang w:val="en-GB"/>
        </w:rPr>
      </w:pPr>
      <w:r w:rsidRPr="00903C5C">
        <w:rPr>
          <w:rFonts w:ascii="Arial" w:hAnsi="Arial" w:cs="Arial"/>
          <w:lang w:val="en-GB"/>
        </w:rPr>
        <w:t>Although the Law on Property Appraisal adopted on January 21, 2010</w:t>
      </w:r>
      <w:r w:rsidR="006C56D4">
        <w:rPr>
          <w:rFonts w:ascii="Arial" w:hAnsi="Arial" w:cs="Arial"/>
          <w:lang w:val="en-GB"/>
        </w:rPr>
        <w:t>,</w:t>
      </w:r>
      <w:r w:rsidRPr="00903C5C">
        <w:rPr>
          <w:rFonts w:ascii="Arial" w:hAnsi="Arial" w:cs="Arial"/>
          <w:lang w:val="en-GB"/>
        </w:rPr>
        <w:t xml:space="preserve"> by the State Great Khural authorizes property appraisal, since its legal framework is not consistent with rapidly evolving economic and business relations, and outdated compared to the </w:t>
      </w:r>
      <w:r w:rsidR="000D6F2A">
        <w:rPr>
          <w:rFonts w:ascii="Arial" w:hAnsi="Arial" w:cs="Arial"/>
          <w:lang w:val="en-GB"/>
        </w:rPr>
        <w:t>Uniform</w:t>
      </w:r>
      <w:r w:rsidR="000D6F2A" w:rsidRPr="00903C5C">
        <w:rPr>
          <w:rFonts w:ascii="Arial" w:hAnsi="Arial" w:cs="Arial"/>
          <w:lang w:val="en-GB"/>
        </w:rPr>
        <w:t xml:space="preserve"> </w:t>
      </w:r>
      <w:r w:rsidRPr="00903C5C">
        <w:rPr>
          <w:rFonts w:ascii="Arial" w:hAnsi="Arial" w:cs="Arial"/>
          <w:lang w:val="en-GB"/>
        </w:rPr>
        <w:t xml:space="preserve">Standards </w:t>
      </w:r>
      <w:r w:rsidR="000D6F2A" w:rsidRPr="00903C5C">
        <w:rPr>
          <w:rFonts w:ascii="Arial" w:hAnsi="Arial" w:cs="Arial"/>
          <w:lang w:val="en-GB"/>
        </w:rPr>
        <w:t>o</w:t>
      </w:r>
      <w:r w:rsidR="000D6F2A">
        <w:rPr>
          <w:rFonts w:ascii="Arial" w:hAnsi="Arial" w:cs="Arial"/>
          <w:lang w:val="en-GB"/>
        </w:rPr>
        <w:t>f Professional</w:t>
      </w:r>
      <w:r w:rsidR="000D6F2A" w:rsidRPr="00903C5C">
        <w:rPr>
          <w:rFonts w:ascii="Arial" w:hAnsi="Arial" w:cs="Arial"/>
          <w:lang w:val="en-GB"/>
        </w:rPr>
        <w:t xml:space="preserve"> </w:t>
      </w:r>
      <w:r w:rsidRPr="00903C5C">
        <w:rPr>
          <w:rFonts w:ascii="Arial" w:hAnsi="Arial" w:cs="Arial"/>
          <w:lang w:val="en-GB"/>
        </w:rPr>
        <w:t>Appraisal Practice</w:t>
      </w:r>
      <w:r w:rsidR="000D6F2A">
        <w:rPr>
          <w:rFonts w:ascii="Arial" w:hAnsi="Arial" w:cs="Arial"/>
          <w:lang w:val="en-GB"/>
        </w:rPr>
        <w:t>,</w:t>
      </w:r>
      <w:r w:rsidRPr="00903C5C">
        <w:rPr>
          <w:rFonts w:ascii="Arial" w:hAnsi="Arial" w:cs="Arial"/>
          <w:lang w:val="en-GB"/>
        </w:rPr>
        <w:t xml:space="preserve"> it is </w:t>
      </w:r>
      <w:r w:rsidR="000D6F2A">
        <w:rPr>
          <w:rFonts w:ascii="Arial" w:hAnsi="Arial" w:cs="Arial"/>
          <w:lang w:val="en-GB"/>
        </w:rPr>
        <w:t>necessary</w:t>
      </w:r>
      <w:r w:rsidR="000D6F2A" w:rsidRPr="00903C5C">
        <w:rPr>
          <w:rFonts w:ascii="Arial" w:hAnsi="Arial" w:cs="Arial"/>
          <w:lang w:val="en-GB"/>
        </w:rPr>
        <w:t xml:space="preserve"> </w:t>
      </w:r>
      <w:r w:rsidRPr="00903C5C">
        <w:rPr>
          <w:rFonts w:ascii="Arial" w:hAnsi="Arial" w:cs="Arial"/>
          <w:lang w:val="en-GB"/>
        </w:rPr>
        <w:t xml:space="preserve">to revise the domestic legislation, introduce the </w:t>
      </w:r>
      <w:r w:rsidR="000D6F2A">
        <w:rPr>
          <w:rFonts w:ascii="Arial" w:hAnsi="Arial" w:cs="Arial"/>
          <w:lang w:val="en-GB"/>
        </w:rPr>
        <w:t>Uniform</w:t>
      </w:r>
      <w:r w:rsidR="000D6F2A" w:rsidRPr="00903C5C">
        <w:rPr>
          <w:rFonts w:ascii="Arial" w:hAnsi="Arial" w:cs="Arial"/>
          <w:lang w:val="en-GB"/>
        </w:rPr>
        <w:t xml:space="preserve"> </w:t>
      </w:r>
      <w:r w:rsidRPr="00903C5C">
        <w:rPr>
          <w:rFonts w:ascii="Arial" w:hAnsi="Arial" w:cs="Arial"/>
          <w:lang w:val="en-GB"/>
        </w:rPr>
        <w:t xml:space="preserve">Standards </w:t>
      </w:r>
      <w:r w:rsidR="000D6F2A">
        <w:rPr>
          <w:rFonts w:ascii="Arial" w:hAnsi="Arial" w:cs="Arial"/>
          <w:lang w:val="en-GB"/>
        </w:rPr>
        <w:t>of</w:t>
      </w:r>
      <w:r w:rsidR="000D6F2A" w:rsidRPr="00903C5C">
        <w:rPr>
          <w:rFonts w:ascii="Arial" w:hAnsi="Arial" w:cs="Arial"/>
          <w:lang w:val="en-GB"/>
        </w:rPr>
        <w:t xml:space="preserve"> </w:t>
      </w:r>
      <w:r w:rsidR="000D6F2A">
        <w:rPr>
          <w:rFonts w:ascii="Arial" w:hAnsi="Arial" w:cs="Arial"/>
          <w:lang w:val="en-GB"/>
        </w:rPr>
        <w:t>Professional</w:t>
      </w:r>
      <w:r w:rsidRPr="00903C5C">
        <w:rPr>
          <w:rFonts w:ascii="Arial" w:hAnsi="Arial" w:cs="Arial"/>
          <w:lang w:val="en-GB"/>
        </w:rPr>
        <w:t xml:space="preserve"> Appraisal Practice in line with the conditions of the country, clarify the controversial provisions of the Law, and specify some relations in detail. </w:t>
      </w:r>
    </w:p>
    <w:p w14:paraId="177A6073" w14:textId="53BC79CB" w:rsidR="00D839A3" w:rsidRPr="00903C5C" w:rsidRDefault="00D839A3" w:rsidP="00D839A3">
      <w:pPr>
        <w:ind w:firstLine="372"/>
        <w:jc w:val="both"/>
        <w:rPr>
          <w:rFonts w:ascii="Arial" w:hAnsi="Arial" w:cs="Arial"/>
          <w:lang w:val="en-GB"/>
        </w:rPr>
      </w:pPr>
      <w:r w:rsidRPr="00903C5C">
        <w:rPr>
          <w:rFonts w:ascii="Arial" w:hAnsi="Arial" w:cs="Arial"/>
          <w:lang w:val="en-GB"/>
        </w:rPr>
        <w:t>Hence</w:t>
      </w:r>
      <w:r w:rsidR="000D6F2A">
        <w:rPr>
          <w:rFonts w:ascii="Arial" w:hAnsi="Arial" w:cs="Arial"/>
          <w:lang w:val="en-GB"/>
        </w:rPr>
        <w:t>,</w:t>
      </w:r>
      <w:r w:rsidRPr="00903C5C">
        <w:rPr>
          <w:rFonts w:ascii="Arial" w:hAnsi="Arial" w:cs="Arial"/>
          <w:lang w:val="en-GB"/>
        </w:rPr>
        <w:t xml:space="preserve"> in an effort to fully implement the Law on Property Appraisal, it appears necessary to define the criteria and requirements for individual appraisers and legal entities authorized to conduct appraisals</w:t>
      </w:r>
      <w:r w:rsidR="003B5F6C">
        <w:rPr>
          <w:rFonts w:ascii="Arial" w:hAnsi="Arial" w:cs="Arial"/>
          <w:lang w:val="en-GB"/>
        </w:rPr>
        <w:t>;</w:t>
      </w:r>
      <w:r w:rsidR="003B5F6C" w:rsidRPr="00903C5C">
        <w:rPr>
          <w:rFonts w:ascii="Arial" w:hAnsi="Arial" w:cs="Arial"/>
          <w:lang w:val="en-GB"/>
        </w:rPr>
        <w:t xml:space="preserve"> </w:t>
      </w:r>
      <w:r w:rsidRPr="00903C5C">
        <w:rPr>
          <w:rFonts w:ascii="Arial" w:hAnsi="Arial" w:cs="Arial"/>
          <w:lang w:val="en-GB"/>
        </w:rPr>
        <w:t>update the legal terms required</w:t>
      </w:r>
      <w:r w:rsidR="003B5F6C">
        <w:rPr>
          <w:rFonts w:ascii="Arial" w:hAnsi="Arial" w:cs="Arial"/>
          <w:lang w:val="en-GB"/>
        </w:rPr>
        <w:t>;</w:t>
      </w:r>
      <w:r w:rsidR="003B5F6C" w:rsidRPr="00903C5C">
        <w:rPr>
          <w:rFonts w:ascii="Arial" w:hAnsi="Arial" w:cs="Arial"/>
          <w:lang w:val="en-GB"/>
        </w:rPr>
        <w:t xml:space="preserve"> </w:t>
      </w:r>
      <w:r w:rsidRPr="00903C5C">
        <w:rPr>
          <w:rFonts w:ascii="Arial" w:hAnsi="Arial" w:cs="Arial"/>
          <w:lang w:val="en-GB"/>
        </w:rPr>
        <w:t>improve the ethics of appraisers</w:t>
      </w:r>
      <w:r w:rsidR="003B5F6C">
        <w:rPr>
          <w:rFonts w:ascii="Arial" w:hAnsi="Arial" w:cs="Arial"/>
          <w:lang w:val="en-GB"/>
        </w:rPr>
        <w:t>;</w:t>
      </w:r>
      <w:r w:rsidR="003B5F6C" w:rsidRPr="00903C5C">
        <w:rPr>
          <w:rFonts w:ascii="Arial" w:hAnsi="Arial" w:cs="Arial"/>
          <w:lang w:val="en-GB"/>
        </w:rPr>
        <w:t xml:space="preserve"> </w:t>
      </w:r>
      <w:r w:rsidRPr="00903C5C">
        <w:rPr>
          <w:rFonts w:ascii="Arial" w:hAnsi="Arial" w:cs="Arial"/>
          <w:lang w:val="en-GB"/>
        </w:rPr>
        <w:t xml:space="preserve">and enhance appraisers’ </w:t>
      </w:r>
      <w:r w:rsidR="003B5F6C">
        <w:rPr>
          <w:rFonts w:ascii="Arial" w:hAnsi="Arial" w:cs="Arial"/>
          <w:lang w:val="en-GB"/>
        </w:rPr>
        <w:t>accountability</w:t>
      </w:r>
      <w:r w:rsidRPr="00903C5C">
        <w:rPr>
          <w:rFonts w:ascii="Arial" w:hAnsi="Arial" w:cs="Arial"/>
          <w:lang w:val="en-GB"/>
        </w:rPr>
        <w:t xml:space="preserve">, </w:t>
      </w:r>
      <w:r w:rsidR="003B5F6C">
        <w:rPr>
          <w:rFonts w:ascii="Arial" w:hAnsi="Arial" w:cs="Arial"/>
          <w:lang w:val="en-GB"/>
        </w:rPr>
        <w:t xml:space="preserve">the </w:t>
      </w:r>
      <w:r w:rsidRPr="00903C5C">
        <w:rPr>
          <w:rFonts w:ascii="Arial" w:hAnsi="Arial" w:cs="Arial"/>
          <w:lang w:val="en-GB"/>
        </w:rPr>
        <w:t>quality of appraisal report</w:t>
      </w:r>
      <w:r w:rsidR="003B5F6C">
        <w:rPr>
          <w:rFonts w:ascii="Arial" w:hAnsi="Arial" w:cs="Arial"/>
          <w:lang w:val="en-GB"/>
        </w:rPr>
        <w:t>s,</w:t>
      </w:r>
      <w:r w:rsidRPr="00903C5C">
        <w:rPr>
          <w:rFonts w:ascii="Arial" w:hAnsi="Arial" w:cs="Arial"/>
          <w:lang w:val="en-GB"/>
        </w:rPr>
        <w:t xml:space="preserve"> and quality control system</w:t>
      </w:r>
      <w:r w:rsidR="003B5F6C">
        <w:rPr>
          <w:rFonts w:ascii="Arial" w:hAnsi="Arial" w:cs="Arial"/>
          <w:lang w:val="en-GB"/>
        </w:rPr>
        <w:t>s</w:t>
      </w:r>
      <w:r w:rsidRPr="00903C5C">
        <w:rPr>
          <w:rFonts w:ascii="Arial" w:hAnsi="Arial" w:cs="Arial"/>
          <w:lang w:val="en-GB"/>
        </w:rPr>
        <w:t xml:space="preserve">.  </w:t>
      </w:r>
    </w:p>
    <w:p w14:paraId="4CD2DCF7" w14:textId="77777777" w:rsidR="00D839A3" w:rsidRPr="00903C5C" w:rsidRDefault="00D839A3" w:rsidP="00D839A3">
      <w:pPr>
        <w:ind w:firstLine="372"/>
        <w:jc w:val="both"/>
        <w:rPr>
          <w:rFonts w:ascii="Arial" w:hAnsi="Arial" w:cs="Arial"/>
          <w:lang w:val="en-GB"/>
        </w:rPr>
      </w:pPr>
    </w:p>
    <w:p w14:paraId="5073CA9E" w14:textId="77777777" w:rsidR="00D839A3" w:rsidRPr="00903C5C" w:rsidRDefault="00D839A3" w:rsidP="00D839A3">
      <w:pPr>
        <w:jc w:val="center"/>
        <w:rPr>
          <w:rFonts w:ascii="Arial" w:hAnsi="Arial" w:cs="Arial"/>
          <w:b/>
          <w:lang w:val="mn-MN"/>
        </w:rPr>
      </w:pPr>
      <w:r w:rsidRPr="00903C5C">
        <w:rPr>
          <w:rFonts w:ascii="Arial" w:hAnsi="Arial" w:cs="Arial"/>
          <w:b/>
          <w:lang w:val="mn-MN"/>
        </w:rPr>
        <w:t xml:space="preserve">1.2 </w:t>
      </w:r>
      <w:r w:rsidRPr="00903C5C">
        <w:rPr>
          <w:rFonts w:ascii="Arial" w:hAnsi="Arial" w:cs="Arial"/>
          <w:b/>
          <w:lang w:val="en-GB"/>
        </w:rPr>
        <w:t>Practical needs and demands for drafting legislation</w:t>
      </w:r>
    </w:p>
    <w:p w14:paraId="0530F5E7" w14:textId="6B1E2677" w:rsidR="00D839A3" w:rsidRPr="00903C5C" w:rsidRDefault="00D839A3" w:rsidP="00D839A3">
      <w:pPr>
        <w:ind w:firstLine="720"/>
        <w:jc w:val="both"/>
        <w:rPr>
          <w:rFonts w:ascii="Arial" w:hAnsi="Arial" w:cs="Arial"/>
          <w:lang w:val="en-GB"/>
        </w:rPr>
      </w:pPr>
      <w:r w:rsidRPr="00903C5C">
        <w:rPr>
          <w:rFonts w:ascii="Arial" w:hAnsi="Arial" w:cs="Arial"/>
          <w:lang w:val="en-GB"/>
        </w:rPr>
        <w:t xml:space="preserve">Under the </w:t>
      </w:r>
      <w:r w:rsidR="003B5F6C">
        <w:rPr>
          <w:rFonts w:ascii="Arial" w:hAnsi="Arial" w:cs="Arial"/>
          <w:lang w:val="en-GB"/>
        </w:rPr>
        <w:t>current</w:t>
      </w:r>
      <w:r w:rsidR="003B5F6C" w:rsidRPr="00903C5C">
        <w:rPr>
          <w:rFonts w:ascii="Arial" w:hAnsi="Arial" w:cs="Arial"/>
          <w:lang w:val="en-GB"/>
        </w:rPr>
        <w:t xml:space="preserve"> </w:t>
      </w:r>
      <w:r w:rsidRPr="00903C5C">
        <w:rPr>
          <w:rFonts w:ascii="Arial" w:hAnsi="Arial" w:cs="Arial"/>
          <w:lang w:val="en-GB"/>
        </w:rPr>
        <w:t xml:space="preserve">Law on Property Appraisal, a license for property </w:t>
      </w:r>
      <w:r w:rsidR="003B5F6C" w:rsidRPr="00903C5C">
        <w:rPr>
          <w:rFonts w:ascii="Arial" w:hAnsi="Arial" w:cs="Arial"/>
          <w:lang w:val="en-GB"/>
        </w:rPr>
        <w:t>apprais</w:t>
      </w:r>
      <w:r w:rsidR="003B5F6C">
        <w:rPr>
          <w:rFonts w:ascii="Arial" w:hAnsi="Arial" w:cs="Arial"/>
          <w:lang w:val="en-GB"/>
        </w:rPr>
        <w:t>al</w:t>
      </w:r>
      <w:r w:rsidR="003B5F6C" w:rsidRPr="00903C5C">
        <w:rPr>
          <w:rFonts w:ascii="Arial" w:hAnsi="Arial" w:cs="Arial"/>
          <w:lang w:val="en-GB"/>
        </w:rPr>
        <w:t xml:space="preserve"> </w:t>
      </w:r>
      <w:r w:rsidRPr="00903C5C">
        <w:rPr>
          <w:rFonts w:ascii="Arial" w:hAnsi="Arial" w:cs="Arial"/>
          <w:lang w:val="en-GB"/>
        </w:rPr>
        <w:t xml:space="preserve">is issued </w:t>
      </w:r>
      <w:r w:rsidR="003B5F6C">
        <w:rPr>
          <w:rFonts w:ascii="Arial" w:hAnsi="Arial" w:cs="Arial"/>
          <w:lang w:val="en-GB"/>
        </w:rPr>
        <w:t xml:space="preserve">only </w:t>
      </w:r>
      <w:r w:rsidRPr="00903C5C">
        <w:rPr>
          <w:rFonts w:ascii="Arial" w:hAnsi="Arial" w:cs="Arial"/>
          <w:lang w:val="en-GB"/>
        </w:rPr>
        <w:t xml:space="preserve">to those who </w:t>
      </w:r>
      <w:r w:rsidR="007273AD">
        <w:rPr>
          <w:rFonts w:ascii="Arial" w:hAnsi="Arial" w:cs="Arial"/>
          <w:lang w:val="en-GB"/>
        </w:rPr>
        <w:t>are selected for</w:t>
      </w:r>
      <w:r w:rsidR="007273AD" w:rsidRPr="00903C5C">
        <w:rPr>
          <w:rFonts w:ascii="Arial" w:hAnsi="Arial" w:cs="Arial"/>
          <w:lang w:val="en-GB"/>
        </w:rPr>
        <w:t xml:space="preserve"> </w:t>
      </w:r>
      <w:r w:rsidRPr="00903C5C">
        <w:rPr>
          <w:rFonts w:ascii="Arial" w:hAnsi="Arial" w:cs="Arial"/>
          <w:lang w:val="en-GB"/>
        </w:rPr>
        <w:t>tender</w:t>
      </w:r>
      <w:r w:rsidR="007273AD">
        <w:rPr>
          <w:rFonts w:ascii="Arial" w:hAnsi="Arial" w:cs="Arial"/>
          <w:lang w:val="en-GB"/>
        </w:rPr>
        <w:t>,</w:t>
      </w:r>
      <w:r w:rsidRPr="00903C5C">
        <w:rPr>
          <w:rFonts w:ascii="Arial" w:hAnsi="Arial" w:cs="Arial"/>
          <w:lang w:val="en-GB"/>
        </w:rPr>
        <w:t xml:space="preserve"> regardless of whether they perform appraisal</w:t>
      </w:r>
      <w:r w:rsidR="007273AD">
        <w:rPr>
          <w:rFonts w:ascii="Arial" w:hAnsi="Arial" w:cs="Arial"/>
          <w:lang w:val="en-GB"/>
        </w:rPr>
        <w:t>s</w:t>
      </w:r>
      <w:r w:rsidRPr="00903C5C">
        <w:rPr>
          <w:rFonts w:ascii="Arial" w:hAnsi="Arial" w:cs="Arial"/>
          <w:lang w:val="en-GB"/>
        </w:rPr>
        <w:t xml:space="preserve"> or not. Currently</w:t>
      </w:r>
      <w:r w:rsidR="007273AD">
        <w:rPr>
          <w:rFonts w:ascii="Arial" w:hAnsi="Arial" w:cs="Arial"/>
          <w:lang w:val="en-GB"/>
        </w:rPr>
        <w:t>,</w:t>
      </w:r>
      <w:r w:rsidRPr="00903C5C">
        <w:rPr>
          <w:rFonts w:ascii="Arial" w:hAnsi="Arial" w:cs="Arial"/>
          <w:lang w:val="en-GB"/>
        </w:rPr>
        <w:t xml:space="preserve"> a certain </w:t>
      </w:r>
      <w:r w:rsidR="007273AD">
        <w:rPr>
          <w:rFonts w:ascii="Arial" w:hAnsi="Arial" w:cs="Arial"/>
          <w:lang w:val="en-GB"/>
        </w:rPr>
        <w:t>number</w:t>
      </w:r>
      <w:r w:rsidR="007273AD" w:rsidRPr="00903C5C">
        <w:rPr>
          <w:rFonts w:ascii="Arial" w:hAnsi="Arial" w:cs="Arial"/>
          <w:lang w:val="en-GB"/>
        </w:rPr>
        <w:t xml:space="preserve"> </w:t>
      </w:r>
      <w:r w:rsidRPr="00903C5C">
        <w:rPr>
          <w:rFonts w:ascii="Arial" w:hAnsi="Arial" w:cs="Arial"/>
          <w:lang w:val="en-GB"/>
        </w:rPr>
        <w:t xml:space="preserve">of licensed appraisers </w:t>
      </w:r>
      <w:r w:rsidR="007273AD">
        <w:rPr>
          <w:rFonts w:ascii="Arial" w:hAnsi="Arial" w:cs="Arial"/>
        </w:rPr>
        <w:t>(</w:t>
      </w:r>
      <w:r w:rsidRPr="00903C5C">
        <w:rPr>
          <w:rFonts w:ascii="Arial" w:hAnsi="Arial" w:cs="Arial"/>
          <w:lang w:val="mn-MN"/>
        </w:rPr>
        <w:t>14</w:t>
      </w:r>
      <w:r w:rsidR="007273AD">
        <w:rPr>
          <w:rFonts w:ascii="Arial" w:hAnsi="Arial" w:cs="Arial"/>
        </w:rPr>
        <w:t>)</w:t>
      </w:r>
      <w:r w:rsidR="007273AD" w:rsidRPr="00903C5C">
        <w:rPr>
          <w:rFonts w:ascii="Arial" w:hAnsi="Arial" w:cs="Arial"/>
          <w:lang w:val="mn-MN"/>
        </w:rPr>
        <w:t xml:space="preserve"> </w:t>
      </w:r>
      <w:r w:rsidRPr="00903C5C">
        <w:rPr>
          <w:rFonts w:ascii="Arial" w:hAnsi="Arial" w:cs="Arial"/>
          <w:lang w:val="en-GB"/>
        </w:rPr>
        <w:t>conduct their operation</w:t>
      </w:r>
      <w:r w:rsidR="007273AD">
        <w:rPr>
          <w:rFonts w:ascii="Arial" w:hAnsi="Arial" w:cs="Arial"/>
          <w:lang w:val="en-GB"/>
        </w:rPr>
        <w:t>s</w:t>
      </w:r>
      <w:r w:rsidRPr="00903C5C">
        <w:rPr>
          <w:rFonts w:ascii="Arial" w:hAnsi="Arial" w:cs="Arial"/>
          <w:lang w:val="en-GB"/>
        </w:rPr>
        <w:t xml:space="preserve"> as business </w:t>
      </w:r>
      <w:r w:rsidR="007273AD" w:rsidRPr="00903C5C">
        <w:rPr>
          <w:rFonts w:ascii="Arial" w:hAnsi="Arial" w:cs="Arial"/>
          <w:lang w:val="en-GB"/>
        </w:rPr>
        <w:t>entit</w:t>
      </w:r>
      <w:r w:rsidR="007273AD">
        <w:rPr>
          <w:rFonts w:ascii="Arial" w:hAnsi="Arial" w:cs="Arial"/>
          <w:lang w:val="en-GB"/>
        </w:rPr>
        <w:t>ies</w:t>
      </w:r>
      <w:r w:rsidRPr="00903C5C">
        <w:rPr>
          <w:rFonts w:ascii="Arial" w:hAnsi="Arial" w:cs="Arial"/>
          <w:lang w:val="en-GB"/>
        </w:rPr>
        <w:t>.</w:t>
      </w:r>
    </w:p>
    <w:p w14:paraId="425664FA" w14:textId="48F2A891" w:rsidR="00D839A3" w:rsidRPr="00903C5C" w:rsidRDefault="00D839A3" w:rsidP="00D839A3">
      <w:pPr>
        <w:ind w:firstLine="720"/>
        <w:jc w:val="both"/>
        <w:rPr>
          <w:rFonts w:ascii="Arial" w:hAnsi="Arial" w:cs="Arial"/>
          <w:lang w:val="mn-MN"/>
        </w:rPr>
      </w:pPr>
      <w:r w:rsidRPr="00903C5C">
        <w:rPr>
          <w:rFonts w:ascii="Arial" w:hAnsi="Arial" w:cs="Arial"/>
          <w:lang w:val="en-GB"/>
        </w:rPr>
        <w:t>As a consequence of reasons such as</w:t>
      </w:r>
      <w:r w:rsidR="007273AD">
        <w:rPr>
          <w:rFonts w:ascii="Arial" w:hAnsi="Arial" w:cs="Arial"/>
          <w:lang w:val="en-GB"/>
        </w:rPr>
        <w:t xml:space="preserve"> the</w:t>
      </w:r>
      <w:r w:rsidRPr="00903C5C">
        <w:rPr>
          <w:rFonts w:ascii="Arial" w:hAnsi="Arial" w:cs="Arial"/>
          <w:lang w:val="en-GB"/>
        </w:rPr>
        <w:t xml:space="preserve"> interest of individuals </w:t>
      </w:r>
      <w:r w:rsidR="007273AD">
        <w:rPr>
          <w:rFonts w:ascii="Arial" w:hAnsi="Arial" w:cs="Arial"/>
          <w:lang w:val="en-GB"/>
        </w:rPr>
        <w:t>or</w:t>
      </w:r>
      <w:r w:rsidR="007273AD" w:rsidRPr="00903C5C">
        <w:rPr>
          <w:rFonts w:ascii="Arial" w:hAnsi="Arial" w:cs="Arial"/>
          <w:lang w:val="en-GB"/>
        </w:rPr>
        <w:t xml:space="preserve"> </w:t>
      </w:r>
      <w:r w:rsidRPr="00903C5C">
        <w:rPr>
          <w:rFonts w:ascii="Arial" w:hAnsi="Arial" w:cs="Arial"/>
          <w:lang w:val="en-GB"/>
        </w:rPr>
        <w:t xml:space="preserve">business entities to </w:t>
      </w:r>
      <w:r w:rsidR="007273AD">
        <w:rPr>
          <w:rFonts w:ascii="Arial" w:hAnsi="Arial" w:cs="Arial"/>
          <w:lang w:val="en-GB"/>
        </w:rPr>
        <w:t>have</w:t>
      </w:r>
      <w:r w:rsidRPr="00903C5C">
        <w:rPr>
          <w:rFonts w:ascii="Arial" w:hAnsi="Arial" w:cs="Arial"/>
          <w:lang w:val="en-GB"/>
        </w:rPr>
        <w:t xml:space="preserve"> their property </w:t>
      </w:r>
      <w:r w:rsidR="007273AD">
        <w:rPr>
          <w:rFonts w:ascii="Arial" w:hAnsi="Arial" w:cs="Arial"/>
          <w:lang w:val="en-GB"/>
        </w:rPr>
        <w:t xml:space="preserve">appraised </w:t>
      </w:r>
      <w:r w:rsidRPr="00903C5C">
        <w:rPr>
          <w:rFonts w:ascii="Arial" w:hAnsi="Arial" w:cs="Arial"/>
          <w:lang w:val="en-GB"/>
        </w:rPr>
        <w:t xml:space="preserve">by a legal entity </w:t>
      </w:r>
      <w:r w:rsidR="007273AD">
        <w:rPr>
          <w:rFonts w:ascii="Arial" w:hAnsi="Arial" w:cs="Arial"/>
          <w:lang w:val="en-GB"/>
        </w:rPr>
        <w:t>that</w:t>
      </w:r>
      <w:r w:rsidR="007273AD" w:rsidRPr="00903C5C">
        <w:rPr>
          <w:rFonts w:ascii="Arial" w:hAnsi="Arial" w:cs="Arial"/>
          <w:lang w:val="en-GB"/>
        </w:rPr>
        <w:t xml:space="preserve"> </w:t>
      </w:r>
      <w:r w:rsidRPr="00903C5C">
        <w:rPr>
          <w:rFonts w:ascii="Arial" w:hAnsi="Arial" w:cs="Arial"/>
          <w:lang w:val="en-GB"/>
        </w:rPr>
        <w:t xml:space="preserve">is legally responsible and releases </w:t>
      </w:r>
      <w:r w:rsidR="007273AD">
        <w:rPr>
          <w:rFonts w:ascii="Arial" w:hAnsi="Arial" w:cs="Arial"/>
          <w:lang w:val="en-GB"/>
        </w:rPr>
        <w:t xml:space="preserve">a </w:t>
      </w:r>
      <w:r w:rsidRPr="00903C5C">
        <w:rPr>
          <w:rFonts w:ascii="Arial" w:hAnsi="Arial" w:cs="Arial"/>
          <w:lang w:val="en-GB"/>
        </w:rPr>
        <w:t>proper appraisal report</w:t>
      </w:r>
      <w:r w:rsidR="007273AD">
        <w:rPr>
          <w:rFonts w:ascii="Arial" w:hAnsi="Arial" w:cs="Arial"/>
          <w:lang w:val="en-GB"/>
        </w:rPr>
        <w:t>,</w:t>
      </w:r>
      <w:r w:rsidRPr="00903C5C">
        <w:rPr>
          <w:rFonts w:ascii="Arial" w:hAnsi="Arial" w:cs="Arial"/>
          <w:lang w:val="en-GB"/>
        </w:rPr>
        <w:t xml:space="preserve"> free of errors, and of difficulties </w:t>
      </w:r>
      <w:r w:rsidR="007273AD">
        <w:rPr>
          <w:rFonts w:ascii="Arial" w:hAnsi="Arial" w:cs="Arial"/>
          <w:lang w:val="en-GB"/>
        </w:rPr>
        <w:t xml:space="preserve">in </w:t>
      </w:r>
      <w:r w:rsidRPr="00903C5C">
        <w:rPr>
          <w:rFonts w:ascii="Arial" w:hAnsi="Arial" w:cs="Arial"/>
          <w:lang w:val="en-GB"/>
        </w:rPr>
        <w:t>monitor</w:t>
      </w:r>
      <w:r w:rsidR="007273AD">
        <w:rPr>
          <w:rFonts w:ascii="Arial" w:hAnsi="Arial" w:cs="Arial"/>
          <w:lang w:val="en-GB"/>
        </w:rPr>
        <w:t>ing the operations of</w:t>
      </w:r>
      <w:r w:rsidRPr="00903C5C">
        <w:rPr>
          <w:rFonts w:ascii="Arial" w:hAnsi="Arial" w:cs="Arial"/>
          <w:lang w:val="en-GB"/>
        </w:rPr>
        <w:t xml:space="preserve"> appraisers, there is no regulation </w:t>
      </w:r>
      <w:r w:rsidR="007273AD">
        <w:rPr>
          <w:rFonts w:ascii="Arial" w:hAnsi="Arial" w:cs="Arial"/>
          <w:lang w:val="en-GB"/>
        </w:rPr>
        <w:t>on</w:t>
      </w:r>
      <w:r w:rsidR="007273AD" w:rsidRPr="00903C5C">
        <w:rPr>
          <w:rFonts w:ascii="Arial" w:hAnsi="Arial" w:cs="Arial"/>
          <w:lang w:val="en-GB"/>
        </w:rPr>
        <w:t xml:space="preserve"> mak</w:t>
      </w:r>
      <w:r w:rsidR="007273AD">
        <w:rPr>
          <w:rFonts w:ascii="Arial" w:hAnsi="Arial" w:cs="Arial"/>
          <w:lang w:val="en-GB"/>
        </w:rPr>
        <w:t>ing services</w:t>
      </w:r>
      <w:r w:rsidR="007273AD" w:rsidRPr="00903C5C">
        <w:rPr>
          <w:rFonts w:ascii="Arial" w:hAnsi="Arial" w:cs="Arial"/>
          <w:lang w:val="en-GB"/>
        </w:rPr>
        <w:t xml:space="preserve"> </w:t>
      </w:r>
      <w:r w:rsidRPr="00903C5C">
        <w:rPr>
          <w:rFonts w:ascii="Arial" w:hAnsi="Arial" w:cs="Arial"/>
          <w:lang w:val="en-GB"/>
        </w:rPr>
        <w:t>available from a legal entity</w:t>
      </w:r>
      <w:r w:rsidR="007273AD">
        <w:rPr>
          <w:rFonts w:ascii="Arial" w:hAnsi="Arial" w:cs="Arial"/>
          <w:lang w:val="en-GB"/>
        </w:rPr>
        <w:t>,</w:t>
      </w:r>
      <w:r w:rsidRPr="00903C5C">
        <w:rPr>
          <w:rFonts w:ascii="Arial" w:hAnsi="Arial" w:cs="Arial"/>
          <w:lang w:val="en-GB"/>
        </w:rPr>
        <w:t xml:space="preserve"> </w:t>
      </w:r>
      <w:r w:rsidR="007273AD">
        <w:rPr>
          <w:rFonts w:ascii="Arial" w:hAnsi="Arial" w:cs="Arial"/>
          <w:lang w:val="en-GB"/>
        </w:rPr>
        <w:t>or</w:t>
      </w:r>
      <w:r w:rsidR="007273AD" w:rsidRPr="00903C5C">
        <w:rPr>
          <w:rFonts w:ascii="Arial" w:hAnsi="Arial" w:cs="Arial"/>
          <w:lang w:val="en-GB"/>
        </w:rPr>
        <w:t xml:space="preserve"> </w:t>
      </w:r>
      <w:r w:rsidR="007273AD">
        <w:rPr>
          <w:rFonts w:ascii="Arial" w:hAnsi="Arial" w:cs="Arial"/>
          <w:lang w:val="en-GB"/>
        </w:rPr>
        <w:t>on</w:t>
      </w:r>
      <w:r w:rsidR="007273AD" w:rsidRPr="00903C5C">
        <w:rPr>
          <w:rFonts w:ascii="Arial" w:hAnsi="Arial" w:cs="Arial"/>
          <w:lang w:val="en-GB"/>
        </w:rPr>
        <w:t xml:space="preserve"> terminat</w:t>
      </w:r>
      <w:r w:rsidR="007273AD">
        <w:rPr>
          <w:rFonts w:ascii="Arial" w:hAnsi="Arial" w:cs="Arial"/>
          <w:lang w:val="en-GB"/>
        </w:rPr>
        <w:t>ing the</w:t>
      </w:r>
      <w:r w:rsidR="007273AD" w:rsidRPr="00903C5C">
        <w:rPr>
          <w:rFonts w:ascii="Arial" w:hAnsi="Arial" w:cs="Arial"/>
          <w:lang w:val="en-GB"/>
        </w:rPr>
        <w:t xml:space="preserve"> </w:t>
      </w:r>
      <w:r w:rsidRPr="00903C5C">
        <w:rPr>
          <w:rFonts w:ascii="Arial" w:hAnsi="Arial" w:cs="Arial"/>
          <w:lang w:val="en-GB"/>
        </w:rPr>
        <w:t>operation</w:t>
      </w:r>
      <w:r w:rsidR="007273AD">
        <w:rPr>
          <w:rFonts w:ascii="Arial" w:hAnsi="Arial" w:cs="Arial"/>
          <w:lang w:val="en-GB"/>
        </w:rPr>
        <w:t>s</w:t>
      </w:r>
      <w:r w:rsidRPr="00903C5C">
        <w:rPr>
          <w:rFonts w:ascii="Arial" w:hAnsi="Arial" w:cs="Arial"/>
          <w:lang w:val="en-GB"/>
        </w:rPr>
        <w:t xml:space="preserve"> of appraisers acting as a legal entity in </w:t>
      </w:r>
      <w:r w:rsidR="007273AD">
        <w:rPr>
          <w:rFonts w:ascii="Arial" w:hAnsi="Arial" w:cs="Arial"/>
          <w:lang w:val="en-GB"/>
        </w:rPr>
        <w:t xml:space="preserve">the </w:t>
      </w:r>
      <w:r w:rsidRPr="00903C5C">
        <w:rPr>
          <w:rFonts w:ascii="Arial" w:hAnsi="Arial" w:cs="Arial"/>
          <w:lang w:val="en-GB"/>
        </w:rPr>
        <w:t>case of license suspension and</w:t>
      </w:r>
      <w:r w:rsidRPr="00903C5C">
        <w:rPr>
          <w:rFonts w:ascii="Arial" w:hAnsi="Arial" w:cs="Arial"/>
          <w:lang w:val="mn-MN"/>
        </w:rPr>
        <w:t>/</w:t>
      </w:r>
      <w:r w:rsidRPr="00903C5C">
        <w:rPr>
          <w:rFonts w:ascii="Arial" w:hAnsi="Arial" w:cs="Arial"/>
          <w:lang w:val="en-GB"/>
        </w:rPr>
        <w:t xml:space="preserve">or revocation. Therefore, it is </w:t>
      </w:r>
      <w:r w:rsidR="007273AD">
        <w:rPr>
          <w:rFonts w:ascii="Arial" w:hAnsi="Arial" w:cs="Arial"/>
          <w:lang w:val="en-GB"/>
        </w:rPr>
        <w:t>required</w:t>
      </w:r>
      <w:r w:rsidRPr="00903C5C">
        <w:rPr>
          <w:rFonts w:ascii="Arial" w:hAnsi="Arial" w:cs="Arial"/>
          <w:lang w:val="en-GB"/>
        </w:rPr>
        <w:t xml:space="preserve"> to establish a more </w:t>
      </w:r>
      <w:r w:rsidRPr="00903C5C">
        <w:rPr>
          <w:rFonts w:ascii="Arial" w:hAnsi="Arial" w:cs="Arial"/>
          <w:lang w:val="en-GB"/>
        </w:rPr>
        <w:lastRenderedPageBreak/>
        <w:t>structured and organized system by issuing property appraisal licenses to legal entities engaged in appraisal operation</w:t>
      </w:r>
      <w:r w:rsidR="007273AD">
        <w:rPr>
          <w:rFonts w:ascii="Arial" w:hAnsi="Arial" w:cs="Arial"/>
          <w:lang w:val="en-GB"/>
        </w:rPr>
        <w:t>s</w:t>
      </w:r>
      <w:r w:rsidRPr="00903C5C">
        <w:rPr>
          <w:rFonts w:ascii="Arial" w:hAnsi="Arial" w:cs="Arial"/>
          <w:lang w:val="en-GB"/>
        </w:rPr>
        <w:t xml:space="preserve"> and meeting certain requirements</w:t>
      </w:r>
      <w:r w:rsidR="007273AD">
        <w:rPr>
          <w:rFonts w:ascii="Arial" w:hAnsi="Arial" w:cs="Arial"/>
          <w:lang w:val="en-GB"/>
        </w:rPr>
        <w:t>,</w:t>
      </w:r>
      <w:r w:rsidRPr="00903C5C">
        <w:rPr>
          <w:rFonts w:ascii="Arial" w:hAnsi="Arial" w:cs="Arial"/>
          <w:lang w:val="en-GB"/>
        </w:rPr>
        <w:t xml:space="preserve"> in accordance with the Law on Licensing.    </w:t>
      </w:r>
    </w:p>
    <w:p w14:paraId="076C9E4B" w14:textId="4422B3E4" w:rsidR="00D839A3" w:rsidRPr="00903C5C" w:rsidRDefault="00D839A3" w:rsidP="00D839A3">
      <w:pPr>
        <w:ind w:firstLine="720"/>
        <w:jc w:val="both"/>
        <w:rPr>
          <w:rFonts w:ascii="Arial" w:hAnsi="Arial" w:cs="Arial"/>
          <w:color w:val="202124"/>
          <w:sz w:val="42"/>
          <w:szCs w:val="42"/>
        </w:rPr>
      </w:pPr>
      <w:r w:rsidRPr="00903C5C">
        <w:rPr>
          <w:rFonts w:ascii="Arial" w:hAnsi="Arial" w:cs="Arial"/>
          <w:lang w:val="en-GB"/>
        </w:rPr>
        <w:t xml:space="preserve">Furthermore, the requirements stated in the </w:t>
      </w:r>
      <w:r w:rsidR="007273AD">
        <w:rPr>
          <w:rFonts w:ascii="Arial" w:hAnsi="Arial" w:cs="Arial"/>
          <w:lang w:val="en-GB"/>
        </w:rPr>
        <w:t>current</w:t>
      </w:r>
      <w:r w:rsidR="007273AD" w:rsidRPr="00903C5C">
        <w:rPr>
          <w:rFonts w:ascii="Arial" w:hAnsi="Arial" w:cs="Arial"/>
          <w:lang w:val="en-GB"/>
        </w:rPr>
        <w:t xml:space="preserve"> </w:t>
      </w:r>
      <w:r w:rsidRPr="00903C5C">
        <w:rPr>
          <w:rFonts w:ascii="Arial" w:hAnsi="Arial" w:cs="Arial"/>
          <w:lang w:val="en-GB"/>
        </w:rPr>
        <w:t xml:space="preserve">Law on Property Appraisal for appraisers and bidders are considerably </w:t>
      </w:r>
      <w:r w:rsidR="007273AD">
        <w:rPr>
          <w:rFonts w:ascii="Arial" w:hAnsi="Arial" w:cs="Arial"/>
          <w:lang w:val="en-GB"/>
        </w:rPr>
        <w:t>demanding</w:t>
      </w:r>
      <w:r w:rsidRPr="00903C5C">
        <w:rPr>
          <w:rFonts w:ascii="Arial" w:hAnsi="Arial" w:cs="Arial"/>
          <w:lang w:val="en-GB"/>
        </w:rPr>
        <w:t xml:space="preserve">; </w:t>
      </w:r>
      <w:r w:rsidR="007273AD">
        <w:rPr>
          <w:rFonts w:ascii="Arial" w:hAnsi="Arial" w:cs="Arial"/>
          <w:lang w:val="en-GB"/>
        </w:rPr>
        <w:t xml:space="preserve">e.g., </w:t>
      </w:r>
      <w:r w:rsidRPr="00903C5C">
        <w:rPr>
          <w:rFonts w:ascii="Arial" w:hAnsi="Arial" w:cs="Arial"/>
          <w:lang w:val="en-GB"/>
        </w:rPr>
        <w:t xml:space="preserve">at least three years of appropriate experience in property appraisal is mandatory for </w:t>
      </w:r>
      <w:r w:rsidR="007273AD">
        <w:rPr>
          <w:rFonts w:ascii="Arial" w:hAnsi="Arial" w:cs="Arial"/>
          <w:lang w:val="en-GB"/>
        </w:rPr>
        <w:t>approval</w:t>
      </w:r>
      <w:r w:rsidRPr="00903C5C">
        <w:rPr>
          <w:rFonts w:ascii="Arial" w:hAnsi="Arial" w:cs="Arial"/>
          <w:lang w:val="en-GB"/>
        </w:rPr>
        <w:t>. More flexible regulation is required by nullifying the provision above.</w:t>
      </w:r>
    </w:p>
    <w:p w14:paraId="6D01640F" w14:textId="382FAFA0" w:rsidR="00D839A3" w:rsidRPr="00903C5C" w:rsidRDefault="00D839A3" w:rsidP="00D839A3">
      <w:pPr>
        <w:ind w:firstLine="720"/>
        <w:jc w:val="both"/>
        <w:rPr>
          <w:rFonts w:ascii="Arial" w:hAnsi="Arial" w:cs="Arial"/>
          <w:lang w:val="mn-MN"/>
        </w:rPr>
      </w:pPr>
      <w:r w:rsidRPr="00903C5C">
        <w:rPr>
          <w:rFonts w:ascii="Arial" w:hAnsi="Arial" w:cs="Arial"/>
          <w:lang w:val="en-GB"/>
        </w:rPr>
        <w:t xml:space="preserve">On the other hand, as the market economy </w:t>
      </w:r>
      <w:r w:rsidR="007273AD">
        <w:rPr>
          <w:rFonts w:ascii="Arial" w:hAnsi="Arial" w:cs="Arial"/>
          <w:lang w:val="en-GB"/>
        </w:rPr>
        <w:t xml:space="preserve">further </w:t>
      </w:r>
      <w:r w:rsidRPr="00903C5C">
        <w:rPr>
          <w:rFonts w:ascii="Arial" w:hAnsi="Arial" w:cs="Arial"/>
          <w:lang w:val="en-GB"/>
        </w:rPr>
        <w:t xml:space="preserve">develops, </w:t>
      </w:r>
      <w:r w:rsidR="007273AD">
        <w:rPr>
          <w:rFonts w:ascii="Arial" w:hAnsi="Arial" w:cs="Arial"/>
          <w:lang w:val="en-GB"/>
        </w:rPr>
        <w:t xml:space="preserve">more </w:t>
      </w:r>
      <w:r w:rsidRPr="00903C5C">
        <w:rPr>
          <w:rFonts w:ascii="Arial" w:hAnsi="Arial" w:cs="Arial"/>
          <w:lang w:val="en-GB"/>
        </w:rPr>
        <w:t xml:space="preserve">individuals and business entities </w:t>
      </w:r>
      <w:r w:rsidR="007273AD">
        <w:rPr>
          <w:rFonts w:ascii="Arial" w:hAnsi="Arial" w:cs="Arial"/>
          <w:lang w:val="en-GB"/>
        </w:rPr>
        <w:t xml:space="preserve">are </w:t>
      </w:r>
      <w:r w:rsidRPr="00903C5C">
        <w:rPr>
          <w:rFonts w:ascii="Arial" w:hAnsi="Arial" w:cs="Arial"/>
          <w:lang w:val="en-GB"/>
        </w:rPr>
        <w:t>put</w:t>
      </w:r>
      <w:r w:rsidR="007273AD">
        <w:rPr>
          <w:rFonts w:ascii="Arial" w:hAnsi="Arial" w:cs="Arial"/>
          <w:lang w:val="en-GB"/>
        </w:rPr>
        <w:t>ting</w:t>
      </w:r>
      <w:r w:rsidRPr="00903C5C">
        <w:rPr>
          <w:rFonts w:ascii="Arial" w:hAnsi="Arial" w:cs="Arial"/>
          <w:lang w:val="en-GB"/>
        </w:rPr>
        <w:t xml:space="preserve"> their property into economic circulation by transferring, selling, mortgaging</w:t>
      </w:r>
      <w:r w:rsidR="007273AD">
        <w:rPr>
          <w:rFonts w:ascii="Arial" w:hAnsi="Arial" w:cs="Arial"/>
          <w:lang w:val="en-GB"/>
        </w:rPr>
        <w:t>,</w:t>
      </w:r>
      <w:r w:rsidRPr="00903C5C">
        <w:rPr>
          <w:rFonts w:ascii="Arial" w:hAnsi="Arial" w:cs="Arial"/>
          <w:lang w:val="en-GB"/>
        </w:rPr>
        <w:t xml:space="preserve"> and </w:t>
      </w:r>
      <w:r w:rsidR="007273AD" w:rsidRPr="00903C5C">
        <w:rPr>
          <w:rFonts w:ascii="Arial" w:hAnsi="Arial" w:cs="Arial"/>
          <w:lang w:val="en-GB"/>
        </w:rPr>
        <w:t>settl</w:t>
      </w:r>
      <w:r w:rsidR="007273AD">
        <w:rPr>
          <w:rFonts w:ascii="Arial" w:hAnsi="Arial" w:cs="Arial"/>
          <w:lang w:val="en-GB"/>
        </w:rPr>
        <w:t>ing debt</w:t>
      </w:r>
      <w:r w:rsidRPr="00903C5C">
        <w:rPr>
          <w:rFonts w:ascii="Arial" w:hAnsi="Arial" w:cs="Arial"/>
          <w:lang w:val="en-GB"/>
        </w:rPr>
        <w:t xml:space="preserve">, which means that </w:t>
      </w:r>
      <w:r w:rsidR="00E87FB1">
        <w:rPr>
          <w:rFonts w:ascii="Arial" w:hAnsi="Arial" w:cs="Arial"/>
          <w:lang w:val="en-GB"/>
        </w:rPr>
        <w:t xml:space="preserve">the need for </w:t>
      </w:r>
      <w:r w:rsidRPr="00903C5C">
        <w:rPr>
          <w:rFonts w:ascii="Arial" w:hAnsi="Arial" w:cs="Arial"/>
          <w:lang w:val="en-GB"/>
        </w:rPr>
        <w:t xml:space="preserve">property appraisal </w:t>
      </w:r>
      <w:r w:rsidR="00E87FB1">
        <w:rPr>
          <w:rFonts w:ascii="Arial" w:hAnsi="Arial" w:cs="Arial"/>
          <w:lang w:val="en-GB"/>
        </w:rPr>
        <w:t>is</w:t>
      </w:r>
      <w:r w:rsidRPr="00903C5C">
        <w:rPr>
          <w:rFonts w:ascii="Arial" w:hAnsi="Arial" w:cs="Arial"/>
          <w:lang w:val="en-GB"/>
        </w:rPr>
        <w:t xml:space="preserve"> increasing. However, there is inadequate control over appraisers and state accounting inspectors</w:t>
      </w:r>
      <w:r w:rsidR="00E87FB1">
        <w:rPr>
          <w:rFonts w:ascii="Arial" w:hAnsi="Arial" w:cs="Arial"/>
          <w:lang w:val="en-GB"/>
        </w:rPr>
        <w:t>,</w:t>
      </w:r>
      <w:r w:rsidRPr="00903C5C">
        <w:rPr>
          <w:rFonts w:ascii="Arial" w:hAnsi="Arial" w:cs="Arial"/>
          <w:lang w:val="en-GB"/>
        </w:rPr>
        <w:t xml:space="preserve"> who have no understanding of the </w:t>
      </w:r>
      <w:r w:rsidR="00E87FB1">
        <w:rPr>
          <w:rFonts w:ascii="Arial" w:hAnsi="Arial" w:cs="Arial"/>
          <w:lang w:val="en-GB"/>
        </w:rPr>
        <w:t>i</w:t>
      </w:r>
      <w:r w:rsidR="00E87FB1" w:rsidRPr="00903C5C">
        <w:rPr>
          <w:rFonts w:ascii="Arial" w:hAnsi="Arial" w:cs="Arial"/>
          <w:lang w:val="en-GB"/>
        </w:rPr>
        <w:t xml:space="preserve">nternational </w:t>
      </w:r>
      <w:r w:rsidR="00E87FB1">
        <w:rPr>
          <w:rFonts w:ascii="Arial" w:hAnsi="Arial" w:cs="Arial"/>
          <w:lang w:val="en-GB"/>
        </w:rPr>
        <w:t>s</w:t>
      </w:r>
      <w:r w:rsidR="00E87FB1" w:rsidRPr="00903C5C">
        <w:rPr>
          <w:rFonts w:ascii="Arial" w:hAnsi="Arial" w:cs="Arial"/>
          <w:lang w:val="en-GB"/>
        </w:rPr>
        <w:t>tandards</w:t>
      </w:r>
      <w:r w:rsidRPr="00903C5C">
        <w:rPr>
          <w:rFonts w:ascii="Arial" w:hAnsi="Arial" w:cs="Arial"/>
          <w:lang w:val="en-GB"/>
        </w:rPr>
        <w:t>, procedures</w:t>
      </w:r>
      <w:r w:rsidR="00E87FB1">
        <w:rPr>
          <w:rFonts w:ascii="Arial" w:hAnsi="Arial" w:cs="Arial"/>
          <w:lang w:val="en-GB"/>
        </w:rPr>
        <w:t>,</w:t>
      </w:r>
      <w:r w:rsidRPr="00903C5C">
        <w:rPr>
          <w:rFonts w:ascii="Arial" w:hAnsi="Arial" w:cs="Arial"/>
          <w:lang w:val="en-GB"/>
        </w:rPr>
        <w:t xml:space="preserve"> and methods of appraisal practices, and </w:t>
      </w:r>
      <w:r w:rsidR="00E87FB1">
        <w:rPr>
          <w:rFonts w:ascii="Arial" w:hAnsi="Arial" w:cs="Arial"/>
          <w:lang w:val="en-GB"/>
        </w:rPr>
        <w:t xml:space="preserve">those who </w:t>
      </w:r>
      <w:r w:rsidRPr="00903C5C">
        <w:rPr>
          <w:rFonts w:ascii="Arial" w:hAnsi="Arial" w:cs="Arial"/>
          <w:lang w:val="en-GB"/>
        </w:rPr>
        <w:t>are not licensed to conduct appraisal</w:t>
      </w:r>
      <w:r w:rsidR="00E87FB1">
        <w:rPr>
          <w:rFonts w:ascii="Arial" w:hAnsi="Arial" w:cs="Arial"/>
          <w:lang w:val="en-GB"/>
        </w:rPr>
        <w:t>s</w:t>
      </w:r>
      <w:r w:rsidRPr="00903C5C">
        <w:rPr>
          <w:rFonts w:ascii="Arial" w:hAnsi="Arial" w:cs="Arial"/>
          <w:lang w:val="en-GB"/>
        </w:rPr>
        <w:t xml:space="preserve"> are monitoring appraisers’ activities and the implementation of the Law on Property Appraisal. </w:t>
      </w:r>
      <w:r w:rsidR="00E87FB1">
        <w:rPr>
          <w:rFonts w:ascii="Arial" w:hAnsi="Arial" w:cs="Arial"/>
          <w:lang w:val="en-GB"/>
        </w:rPr>
        <w:t>This</w:t>
      </w:r>
      <w:r w:rsidR="00E87FB1" w:rsidRPr="00903C5C">
        <w:rPr>
          <w:rFonts w:ascii="Arial" w:hAnsi="Arial" w:cs="Arial"/>
          <w:lang w:val="en-GB"/>
        </w:rPr>
        <w:t xml:space="preserve"> </w:t>
      </w:r>
      <w:r w:rsidRPr="00903C5C">
        <w:rPr>
          <w:rFonts w:ascii="Arial" w:hAnsi="Arial" w:cs="Arial"/>
          <w:lang w:val="en-GB"/>
        </w:rPr>
        <w:t>may result in some consequences of doubt in property appraisal, severe</w:t>
      </w:r>
      <w:r w:rsidR="00CD4EDC">
        <w:rPr>
          <w:rFonts w:ascii="Arial" w:hAnsi="Arial" w:cs="Arial"/>
          <w:lang w:val="en-GB"/>
        </w:rPr>
        <w:t>ly</w:t>
      </w:r>
      <w:r w:rsidRPr="00903C5C">
        <w:rPr>
          <w:rFonts w:ascii="Arial" w:hAnsi="Arial" w:cs="Arial"/>
          <w:lang w:val="en-GB"/>
        </w:rPr>
        <w:t xml:space="preserve"> </w:t>
      </w:r>
      <w:r w:rsidR="00CD4EDC" w:rsidRPr="00903C5C">
        <w:rPr>
          <w:rFonts w:ascii="Arial" w:hAnsi="Arial" w:cs="Arial"/>
          <w:lang w:val="en-GB"/>
        </w:rPr>
        <w:t>affecti</w:t>
      </w:r>
      <w:r w:rsidR="00CD4EDC">
        <w:rPr>
          <w:rFonts w:ascii="Arial" w:hAnsi="Arial" w:cs="Arial"/>
          <w:lang w:val="en-GB"/>
        </w:rPr>
        <w:t>ng</w:t>
      </w:r>
      <w:r w:rsidR="00CD4EDC" w:rsidRPr="00903C5C">
        <w:rPr>
          <w:rFonts w:ascii="Arial" w:hAnsi="Arial" w:cs="Arial"/>
          <w:lang w:val="en-GB"/>
        </w:rPr>
        <w:t xml:space="preserve"> </w:t>
      </w:r>
      <w:r w:rsidR="00CD4EDC">
        <w:rPr>
          <w:rFonts w:ascii="Arial" w:hAnsi="Arial" w:cs="Arial"/>
          <w:lang w:val="en-GB"/>
        </w:rPr>
        <w:t>the</w:t>
      </w:r>
      <w:r w:rsidR="00CD4EDC" w:rsidRPr="00903C5C">
        <w:rPr>
          <w:rFonts w:ascii="Arial" w:hAnsi="Arial" w:cs="Arial"/>
          <w:lang w:val="en-GB"/>
        </w:rPr>
        <w:t xml:space="preserve"> </w:t>
      </w:r>
      <w:r w:rsidRPr="00903C5C">
        <w:rPr>
          <w:rFonts w:ascii="Arial" w:hAnsi="Arial" w:cs="Arial"/>
          <w:lang w:val="en-GB"/>
        </w:rPr>
        <w:t>interests of individuals and legal entities</w:t>
      </w:r>
      <w:r w:rsidR="00CD4EDC">
        <w:rPr>
          <w:rFonts w:ascii="Arial" w:hAnsi="Arial" w:cs="Arial"/>
          <w:lang w:val="en-GB"/>
        </w:rPr>
        <w:t>,</w:t>
      </w:r>
      <w:r w:rsidRPr="00903C5C">
        <w:rPr>
          <w:rFonts w:ascii="Arial" w:hAnsi="Arial" w:cs="Arial"/>
          <w:lang w:val="en-GB"/>
        </w:rPr>
        <w:t xml:space="preserve"> and </w:t>
      </w:r>
      <w:r w:rsidR="00CD4EDC">
        <w:rPr>
          <w:rFonts w:ascii="Arial" w:hAnsi="Arial" w:cs="Arial"/>
          <w:lang w:val="en-GB"/>
        </w:rPr>
        <w:t xml:space="preserve">a </w:t>
      </w:r>
      <w:r w:rsidRPr="00903C5C">
        <w:rPr>
          <w:rFonts w:ascii="Arial" w:hAnsi="Arial" w:cs="Arial"/>
          <w:lang w:val="en-GB"/>
        </w:rPr>
        <w:t xml:space="preserve">startling increase in disputes over property appraisal. </w:t>
      </w:r>
    </w:p>
    <w:p w14:paraId="696871DB" w14:textId="69ABB50E" w:rsidR="00D839A3" w:rsidRPr="00903C5C" w:rsidRDefault="00D839A3" w:rsidP="00D839A3">
      <w:pPr>
        <w:jc w:val="both"/>
        <w:rPr>
          <w:rFonts w:ascii="Arial" w:hAnsi="Arial" w:cs="Arial"/>
          <w:lang w:val="en-GB"/>
        </w:rPr>
      </w:pPr>
      <w:r w:rsidRPr="00903C5C">
        <w:rPr>
          <w:rFonts w:ascii="Arial" w:hAnsi="Arial" w:cs="Arial"/>
          <w:lang w:val="mn-MN"/>
        </w:rPr>
        <w:tab/>
      </w:r>
      <w:r w:rsidRPr="00903C5C">
        <w:rPr>
          <w:rFonts w:ascii="Arial" w:hAnsi="Arial" w:cs="Arial"/>
          <w:lang w:val="en-GB"/>
        </w:rPr>
        <w:t xml:space="preserve">On account of the above legal and practical grounds, based on the general principle that a law </w:t>
      </w:r>
      <w:r w:rsidR="00CD4EDC" w:rsidRPr="00903C5C">
        <w:rPr>
          <w:rFonts w:ascii="Arial" w:hAnsi="Arial" w:cs="Arial"/>
          <w:lang w:val="en-GB"/>
        </w:rPr>
        <w:t>sh</w:t>
      </w:r>
      <w:r w:rsidR="00CD4EDC">
        <w:rPr>
          <w:rFonts w:ascii="Arial" w:hAnsi="Arial" w:cs="Arial"/>
          <w:lang w:val="en-GB"/>
        </w:rPr>
        <w:t>ould</w:t>
      </w:r>
      <w:r w:rsidR="00CD4EDC" w:rsidRPr="00903C5C">
        <w:rPr>
          <w:rFonts w:ascii="Arial" w:hAnsi="Arial" w:cs="Arial"/>
          <w:lang w:val="en-GB"/>
        </w:rPr>
        <w:t xml:space="preserve"> </w:t>
      </w:r>
      <w:r w:rsidR="00CD4EDC">
        <w:rPr>
          <w:rFonts w:ascii="Arial" w:hAnsi="Arial" w:cs="Arial"/>
          <w:lang w:val="en-GB"/>
        </w:rPr>
        <w:t>fully</w:t>
      </w:r>
      <w:r w:rsidR="00CD4EDC" w:rsidRPr="00903C5C">
        <w:rPr>
          <w:rFonts w:ascii="Arial" w:hAnsi="Arial" w:cs="Arial"/>
          <w:lang w:val="en-GB"/>
        </w:rPr>
        <w:t xml:space="preserve"> </w:t>
      </w:r>
      <w:r w:rsidRPr="00903C5C">
        <w:rPr>
          <w:rFonts w:ascii="Arial" w:hAnsi="Arial" w:cs="Arial"/>
          <w:lang w:val="en-GB"/>
        </w:rPr>
        <w:t xml:space="preserve">meet socio-economic requirements and be legally </w:t>
      </w:r>
      <w:r w:rsidR="00CD4EDC">
        <w:rPr>
          <w:rFonts w:ascii="Arial" w:hAnsi="Arial" w:cs="Arial"/>
          <w:lang w:val="en-GB"/>
        </w:rPr>
        <w:t>distin</w:t>
      </w:r>
      <w:r w:rsidR="00095469">
        <w:rPr>
          <w:rFonts w:ascii="Arial" w:hAnsi="Arial" w:cs="Arial"/>
          <w:lang w:val="en-GB"/>
        </w:rPr>
        <w:t>c</w:t>
      </w:r>
      <w:r w:rsidR="00CD4EDC">
        <w:rPr>
          <w:rFonts w:ascii="Arial" w:hAnsi="Arial" w:cs="Arial"/>
          <w:lang w:val="en-GB"/>
        </w:rPr>
        <w:t>t</w:t>
      </w:r>
      <w:r w:rsidRPr="00903C5C">
        <w:rPr>
          <w:rFonts w:ascii="Arial" w:hAnsi="Arial" w:cs="Arial"/>
          <w:lang w:val="en-GB"/>
        </w:rPr>
        <w:t xml:space="preserve">, and fully cover the demands </w:t>
      </w:r>
      <w:r w:rsidR="00095469">
        <w:rPr>
          <w:rFonts w:ascii="Arial" w:hAnsi="Arial" w:cs="Arial"/>
          <w:lang w:val="en-GB"/>
        </w:rPr>
        <w:t>that arise</w:t>
      </w:r>
      <w:r w:rsidRPr="00903C5C">
        <w:rPr>
          <w:rFonts w:ascii="Arial" w:hAnsi="Arial" w:cs="Arial"/>
          <w:lang w:val="en-GB"/>
        </w:rPr>
        <w:t xml:space="preserve"> to develop </w:t>
      </w:r>
      <w:r w:rsidR="00095469">
        <w:rPr>
          <w:rFonts w:ascii="Arial" w:hAnsi="Arial" w:cs="Arial"/>
          <w:lang w:val="en-GB"/>
        </w:rPr>
        <w:t>amendments to the</w:t>
      </w:r>
      <w:r w:rsidRPr="00903C5C">
        <w:rPr>
          <w:rFonts w:ascii="Arial" w:hAnsi="Arial" w:cs="Arial"/>
          <w:lang w:val="en-GB"/>
        </w:rPr>
        <w:t xml:space="preserve"> </w:t>
      </w:r>
      <w:r w:rsidR="00095469">
        <w:rPr>
          <w:rFonts w:ascii="Arial" w:hAnsi="Arial" w:cs="Arial"/>
          <w:lang w:val="en-GB"/>
        </w:rPr>
        <w:t>L</w:t>
      </w:r>
      <w:r w:rsidR="00095469" w:rsidRPr="00903C5C">
        <w:rPr>
          <w:rFonts w:ascii="Arial" w:hAnsi="Arial" w:cs="Arial"/>
          <w:lang w:val="en-GB"/>
        </w:rPr>
        <w:t xml:space="preserve">aw </w:t>
      </w:r>
      <w:r w:rsidRPr="00903C5C">
        <w:rPr>
          <w:rFonts w:ascii="Arial" w:hAnsi="Arial" w:cs="Arial"/>
          <w:lang w:val="en-GB"/>
        </w:rPr>
        <w:t xml:space="preserve">on </w:t>
      </w:r>
      <w:r w:rsidR="00095469">
        <w:rPr>
          <w:rFonts w:ascii="Arial" w:hAnsi="Arial" w:cs="Arial"/>
          <w:lang w:val="en-GB"/>
        </w:rPr>
        <w:t>P</w:t>
      </w:r>
      <w:r w:rsidR="00095469" w:rsidRPr="00903C5C">
        <w:rPr>
          <w:rFonts w:ascii="Arial" w:hAnsi="Arial" w:cs="Arial"/>
          <w:lang w:val="en-GB"/>
        </w:rPr>
        <w:t xml:space="preserve">roperty </w:t>
      </w:r>
      <w:r w:rsidR="00095469">
        <w:rPr>
          <w:rFonts w:ascii="Arial" w:hAnsi="Arial" w:cs="Arial"/>
          <w:lang w:val="en-GB"/>
        </w:rPr>
        <w:t>A</w:t>
      </w:r>
      <w:r w:rsidR="00095469" w:rsidRPr="00903C5C">
        <w:rPr>
          <w:rFonts w:ascii="Arial" w:hAnsi="Arial" w:cs="Arial"/>
          <w:lang w:val="en-GB"/>
        </w:rPr>
        <w:t xml:space="preserve">ppraisal </w:t>
      </w:r>
      <w:r w:rsidRPr="00903C5C">
        <w:rPr>
          <w:rFonts w:ascii="Arial" w:hAnsi="Arial" w:cs="Arial"/>
          <w:lang w:val="en-GB"/>
        </w:rPr>
        <w:t xml:space="preserve">in order to create possibilities to similarly understand the law, make it sound </w:t>
      </w:r>
      <w:r w:rsidR="00095469">
        <w:rPr>
          <w:rFonts w:ascii="Arial" w:hAnsi="Arial" w:cs="Arial"/>
          <w:lang w:val="en-GB"/>
        </w:rPr>
        <w:t>in its</w:t>
      </w:r>
      <w:r w:rsidR="00095469" w:rsidRPr="00903C5C">
        <w:rPr>
          <w:rFonts w:ascii="Arial" w:hAnsi="Arial" w:cs="Arial"/>
          <w:lang w:val="en-GB"/>
        </w:rPr>
        <w:t xml:space="preserve"> </w:t>
      </w:r>
      <w:r w:rsidRPr="00903C5C">
        <w:rPr>
          <w:rFonts w:ascii="Arial" w:hAnsi="Arial" w:cs="Arial"/>
          <w:lang w:val="en-GB"/>
        </w:rPr>
        <w:t>legal principles</w:t>
      </w:r>
      <w:r w:rsidR="00095469">
        <w:rPr>
          <w:rFonts w:ascii="Arial" w:hAnsi="Arial" w:cs="Arial"/>
          <w:lang w:val="en-GB"/>
        </w:rPr>
        <w:t>,</w:t>
      </w:r>
      <w:r w:rsidRPr="00903C5C">
        <w:rPr>
          <w:rFonts w:ascii="Arial" w:hAnsi="Arial" w:cs="Arial"/>
          <w:lang w:val="en-GB"/>
        </w:rPr>
        <w:t xml:space="preserve"> and be applicable to practice. </w:t>
      </w:r>
    </w:p>
    <w:p w14:paraId="66E4D9AA" w14:textId="77777777" w:rsidR="00D839A3" w:rsidRPr="00903C5C" w:rsidRDefault="00D839A3" w:rsidP="00D839A3">
      <w:pPr>
        <w:jc w:val="center"/>
        <w:rPr>
          <w:rFonts w:ascii="Arial" w:hAnsi="Arial" w:cs="Arial"/>
          <w:b/>
          <w:lang w:val="mn-MN"/>
        </w:rPr>
      </w:pPr>
    </w:p>
    <w:p w14:paraId="747F394E" w14:textId="7B4DCED2" w:rsidR="00D839A3" w:rsidRPr="00903C5C" w:rsidRDefault="00D839A3" w:rsidP="00542BDA">
      <w:pPr>
        <w:jc w:val="center"/>
        <w:outlineLvl w:val="0"/>
        <w:rPr>
          <w:rFonts w:ascii="Arial" w:hAnsi="Arial" w:cs="Arial"/>
          <w:b/>
          <w:lang w:val="en-GB"/>
        </w:rPr>
      </w:pPr>
      <w:r w:rsidRPr="00903C5C">
        <w:rPr>
          <w:rFonts w:ascii="Arial" w:hAnsi="Arial" w:cs="Arial"/>
          <w:b/>
          <w:lang w:val="en-GB"/>
        </w:rPr>
        <w:t>Two</w:t>
      </w:r>
      <w:r w:rsidRPr="00903C5C">
        <w:rPr>
          <w:rFonts w:ascii="Arial" w:hAnsi="Arial" w:cs="Arial"/>
          <w:b/>
          <w:lang w:val="mn-MN"/>
        </w:rPr>
        <w:t xml:space="preserve">. </w:t>
      </w:r>
      <w:r w:rsidRPr="00903C5C">
        <w:rPr>
          <w:rFonts w:ascii="Arial" w:hAnsi="Arial" w:cs="Arial"/>
          <w:b/>
          <w:lang w:val="en-GB"/>
        </w:rPr>
        <w:t xml:space="preserve">General structure of </w:t>
      </w:r>
      <w:r w:rsidR="006527BD">
        <w:rPr>
          <w:rFonts w:ascii="Arial" w:hAnsi="Arial" w:cs="Arial"/>
          <w:b/>
          <w:lang w:val="en-GB"/>
        </w:rPr>
        <w:t>the revised</w:t>
      </w:r>
      <w:r w:rsidR="006527BD" w:rsidRPr="00903C5C">
        <w:rPr>
          <w:rFonts w:ascii="Arial" w:hAnsi="Arial" w:cs="Arial"/>
          <w:b/>
          <w:lang w:val="en-GB"/>
        </w:rPr>
        <w:t xml:space="preserve"> </w:t>
      </w:r>
      <w:r w:rsidRPr="00903C5C">
        <w:rPr>
          <w:rFonts w:ascii="Arial" w:hAnsi="Arial" w:cs="Arial"/>
          <w:b/>
          <w:lang w:val="en-GB"/>
        </w:rPr>
        <w:t>law, and its governing relations and scope</w:t>
      </w:r>
    </w:p>
    <w:p w14:paraId="288264EC" w14:textId="7137C392" w:rsidR="006527BD" w:rsidRDefault="00D839A3" w:rsidP="00D839A3">
      <w:pPr>
        <w:jc w:val="both"/>
        <w:rPr>
          <w:rFonts w:ascii="Arial" w:hAnsi="Arial" w:cs="Arial"/>
          <w:lang w:val="en-GB"/>
        </w:rPr>
      </w:pPr>
      <w:r w:rsidRPr="00903C5C">
        <w:rPr>
          <w:rFonts w:ascii="Arial" w:hAnsi="Arial" w:cs="Arial"/>
          <w:lang w:val="en-GB"/>
        </w:rPr>
        <w:t xml:space="preserve">Due to the upcoming revisions </w:t>
      </w:r>
      <w:r w:rsidR="006527BD">
        <w:rPr>
          <w:rFonts w:ascii="Arial" w:hAnsi="Arial" w:cs="Arial"/>
          <w:lang w:val="en-GB"/>
        </w:rPr>
        <w:t>to</w:t>
      </w:r>
      <w:r w:rsidR="006527BD" w:rsidRPr="00903C5C">
        <w:rPr>
          <w:rFonts w:ascii="Arial" w:hAnsi="Arial" w:cs="Arial"/>
          <w:lang w:val="en-GB"/>
        </w:rPr>
        <w:t xml:space="preserve"> </w:t>
      </w:r>
      <w:r w:rsidRPr="00903C5C">
        <w:rPr>
          <w:rFonts w:ascii="Arial" w:hAnsi="Arial" w:cs="Arial"/>
          <w:lang w:val="en-GB"/>
        </w:rPr>
        <w:t>the governing relation</w:t>
      </w:r>
      <w:r w:rsidR="006527BD">
        <w:rPr>
          <w:rFonts w:ascii="Arial" w:hAnsi="Arial" w:cs="Arial"/>
          <w:lang w:val="en-GB"/>
        </w:rPr>
        <w:t>s</w:t>
      </w:r>
      <w:r w:rsidRPr="00903C5C">
        <w:rPr>
          <w:rFonts w:ascii="Arial" w:hAnsi="Arial" w:cs="Arial"/>
          <w:lang w:val="en-GB"/>
        </w:rPr>
        <w:t>, scope</w:t>
      </w:r>
      <w:r w:rsidR="006527BD">
        <w:rPr>
          <w:rFonts w:ascii="Arial" w:hAnsi="Arial" w:cs="Arial"/>
          <w:lang w:val="en-GB"/>
        </w:rPr>
        <w:t>,</w:t>
      </w:r>
      <w:r w:rsidRPr="00903C5C">
        <w:rPr>
          <w:rFonts w:ascii="Arial" w:hAnsi="Arial" w:cs="Arial"/>
          <w:lang w:val="en-GB"/>
        </w:rPr>
        <w:t xml:space="preserve"> and content of the law</w:t>
      </w:r>
      <w:r w:rsidR="006527BD">
        <w:rPr>
          <w:rFonts w:ascii="Arial" w:hAnsi="Arial" w:cs="Arial"/>
          <w:lang w:val="en-GB"/>
        </w:rPr>
        <w:t>;</w:t>
      </w:r>
      <w:r w:rsidR="006527BD" w:rsidRPr="00903C5C">
        <w:rPr>
          <w:rFonts w:ascii="Arial" w:hAnsi="Arial" w:cs="Arial"/>
          <w:lang w:val="en-GB"/>
        </w:rPr>
        <w:t xml:space="preserve"> </w:t>
      </w:r>
      <w:r w:rsidRPr="00903C5C">
        <w:rPr>
          <w:rFonts w:ascii="Arial" w:hAnsi="Arial" w:cs="Arial"/>
          <w:lang w:val="en-GB"/>
        </w:rPr>
        <w:t>the amendment to over fifty percent of its total provisions</w:t>
      </w:r>
      <w:r w:rsidR="006527BD">
        <w:rPr>
          <w:rFonts w:ascii="Arial" w:hAnsi="Arial" w:cs="Arial"/>
          <w:lang w:val="en-GB"/>
        </w:rPr>
        <w:t>;</w:t>
      </w:r>
      <w:r w:rsidR="006527BD" w:rsidRPr="00903C5C">
        <w:rPr>
          <w:rFonts w:ascii="Arial" w:hAnsi="Arial" w:cs="Arial"/>
          <w:lang w:val="en-GB"/>
        </w:rPr>
        <w:t xml:space="preserve"> </w:t>
      </w:r>
      <w:r w:rsidRPr="00903C5C">
        <w:rPr>
          <w:rFonts w:ascii="Arial" w:hAnsi="Arial" w:cs="Arial"/>
          <w:lang w:val="en-GB"/>
        </w:rPr>
        <w:t>and change</w:t>
      </w:r>
      <w:r w:rsidR="006527BD">
        <w:rPr>
          <w:rFonts w:ascii="Arial" w:hAnsi="Arial" w:cs="Arial"/>
          <w:lang w:val="en-GB"/>
        </w:rPr>
        <w:t>s</w:t>
      </w:r>
      <w:r w:rsidRPr="00903C5C">
        <w:rPr>
          <w:rFonts w:ascii="Arial" w:hAnsi="Arial" w:cs="Arial"/>
          <w:lang w:val="en-GB"/>
        </w:rPr>
        <w:t xml:space="preserve"> </w:t>
      </w:r>
      <w:r w:rsidR="006527BD">
        <w:rPr>
          <w:rFonts w:ascii="Arial" w:hAnsi="Arial" w:cs="Arial"/>
          <w:lang w:val="en-GB"/>
        </w:rPr>
        <w:t>to</w:t>
      </w:r>
      <w:r w:rsidR="006527BD" w:rsidRPr="00903C5C">
        <w:rPr>
          <w:rFonts w:ascii="Arial" w:hAnsi="Arial" w:cs="Arial"/>
          <w:lang w:val="en-GB"/>
        </w:rPr>
        <w:t xml:space="preserve"> </w:t>
      </w:r>
      <w:r w:rsidRPr="00903C5C">
        <w:rPr>
          <w:rFonts w:ascii="Arial" w:hAnsi="Arial" w:cs="Arial"/>
          <w:lang w:val="en-GB"/>
        </w:rPr>
        <w:t>most parts of the law</w:t>
      </w:r>
      <w:r w:rsidR="006527BD">
        <w:rPr>
          <w:rFonts w:ascii="Arial" w:hAnsi="Arial" w:cs="Arial"/>
          <w:lang w:val="en-GB"/>
        </w:rPr>
        <w:t>’s</w:t>
      </w:r>
      <w:r w:rsidRPr="00903C5C">
        <w:rPr>
          <w:rFonts w:ascii="Arial" w:hAnsi="Arial" w:cs="Arial"/>
          <w:lang w:val="en-GB"/>
        </w:rPr>
        <w:t xml:space="preserve"> concept</w:t>
      </w:r>
      <w:r w:rsidR="006527BD">
        <w:rPr>
          <w:rFonts w:ascii="Arial" w:hAnsi="Arial" w:cs="Arial"/>
          <w:lang w:val="en-GB"/>
        </w:rPr>
        <w:t>s;</w:t>
      </w:r>
      <w:r w:rsidR="006527BD" w:rsidRPr="00903C5C">
        <w:rPr>
          <w:rFonts w:ascii="Arial" w:hAnsi="Arial" w:cs="Arial"/>
          <w:lang w:val="en-GB"/>
        </w:rPr>
        <w:t xml:space="preserve"> </w:t>
      </w:r>
      <w:r w:rsidRPr="00903C5C">
        <w:rPr>
          <w:rFonts w:ascii="Arial" w:hAnsi="Arial" w:cs="Arial"/>
          <w:lang w:val="en-GB"/>
        </w:rPr>
        <w:t xml:space="preserve">the </w:t>
      </w:r>
      <w:r w:rsidR="006527BD">
        <w:rPr>
          <w:rFonts w:ascii="Arial" w:hAnsi="Arial" w:cs="Arial"/>
          <w:lang w:val="en-GB"/>
        </w:rPr>
        <w:t>amendments</w:t>
      </w:r>
      <w:r w:rsidRPr="00903C5C">
        <w:rPr>
          <w:rFonts w:ascii="Arial" w:hAnsi="Arial" w:cs="Arial"/>
          <w:lang w:val="en-GB"/>
        </w:rPr>
        <w:t xml:space="preserve"> will be developed as a revised law</w:t>
      </w:r>
      <w:r w:rsidR="006527BD">
        <w:rPr>
          <w:rFonts w:ascii="Arial" w:hAnsi="Arial" w:cs="Arial"/>
          <w:lang w:val="en-GB"/>
        </w:rPr>
        <w:t>,</w:t>
      </w:r>
      <w:r w:rsidRPr="00903C5C">
        <w:rPr>
          <w:rFonts w:ascii="Arial" w:hAnsi="Arial" w:cs="Arial"/>
          <w:lang w:val="en-GB"/>
        </w:rPr>
        <w:t xml:space="preserve"> in accordance with Article 25.1.1 of the Law on Legislation. The </w:t>
      </w:r>
      <w:r w:rsidR="006527BD">
        <w:rPr>
          <w:rFonts w:ascii="Arial" w:hAnsi="Arial" w:cs="Arial"/>
          <w:lang w:val="en-GB"/>
        </w:rPr>
        <w:t>revised</w:t>
      </w:r>
      <w:r w:rsidR="006527BD" w:rsidRPr="00903C5C">
        <w:rPr>
          <w:rFonts w:ascii="Arial" w:hAnsi="Arial" w:cs="Arial"/>
          <w:lang w:val="en-GB"/>
        </w:rPr>
        <w:t xml:space="preserve"> </w:t>
      </w:r>
      <w:r w:rsidRPr="00903C5C">
        <w:rPr>
          <w:rFonts w:ascii="Arial" w:hAnsi="Arial" w:cs="Arial"/>
          <w:lang w:val="en-GB"/>
        </w:rPr>
        <w:t>law will be structured as follows:</w:t>
      </w:r>
    </w:p>
    <w:p w14:paraId="4FC64A6A" w14:textId="05EE781B" w:rsidR="00D839A3" w:rsidRPr="00903C5C" w:rsidRDefault="00D839A3" w:rsidP="00D839A3">
      <w:pPr>
        <w:jc w:val="both"/>
        <w:rPr>
          <w:rFonts w:ascii="Arial" w:hAnsi="Arial" w:cs="Arial"/>
          <w:lang w:val="mn-MN"/>
        </w:rPr>
      </w:pPr>
      <w:r w:rsidRPr="00903C5C">
        <w:rPr>
          <w:rFonts w:ascii="Arial" w:hAnsi="Arial" w:cs="Arial"/>
          <w:lang w:val="en-GB"/>
        </w:rPr>
        <w:t xml:space="preserve"> </w:t>
      </w:r>
    </w:p>
    <w:p w14:paraId="05219FB3" w14:textId="5D8C4A03" w:rsidR="00D839A3" w:rsidRPr="00903C5C" w:rsidRDefault="00D839A3" w:rsidP="00D839A3">
      <w:pPr>
        <w:jc w:val="both"/>
        <w:rPr>
          <w:rFonts w:ascii="Arial" w:hAnsi="Arial" w:cs="Arial"/>
          <w:lang w:val="mn-MN"/>
        </w:rPr>
      </w:pPr>
      <w:r w:rsidRPr="00903C5C">
        <w:rPr>
          <w:rFonts w:ascii="Arial" w:hAnsi="Arial" w:cs="Arial"/>
          <w:lang w:val="mn-MN"/>
        </w:rPr>
        <w:tab/>
      </w:r>
      <w:r w:rsidRPr="00903C5C">
        <w:rPr>
          <w:rFonts w:ascii="Arial" w:hAnsi="Arial" w:cs="Arial"/>
          <w:u w:val="single"/>
          <w:lang w:val="en-GB"/>
        </w:rPr>
        <w:t>Chapter One</w:t>
      </w:r>
      <w:r w:rsidRPr="00903C5C">
        <w:rPr>
          <w:rFonts w:ascii="Arial" w:hAnsi="Arial" w:cs="Arial"/>
          <w:lang w:val="en-GB"/>
        </w:rPr>
        <w:t xml:space="preserve"> of the </w:t>
      </w:r>
      <w:r w:rsidR="006527BD">
        <w:rPr>
          <w:rFonts w:ascii="Arial" w:hAnsi="Arial" w:cs="Arial"/>
          <w:lang w:val="en-GB"/>
        </w:rPr>
        <w:t>revised</w:t>
      </w:r>
      <w:r w:rsidR="006527BD" w:rsidRPr="00903C5C">
        <w:rPr>
          <w:rFonts w:ascii="Arial" w:hAnsi="Arial" w:cs="Arial"/>
          <w:lang w:val="en-GB"/>
        </w:rPr>
        <w:t xml:space="preserve"> </w:t>
      </w:r>
      <w:r w:rsidRPr="00903C5C">
        <w:rPr>
          <w:rFonts w:ascii="Arial" w:hAnsi="Arial" w:cs="Arial"/>
          <w:lang w:val="en-GB"/>
        </w:rPr>
        <w:t xml:space="preserve">law clearly states the purpose, scope, </w:t>
      </w:r>
      <w:r w:rsidR="006527BD">
        <w:rPr>
          <w:rFonts w:ascii="Arial" w:hAnsi="Arial" w:cs="Arial"/>
          <w:lang w:val="en-GB"/>
        </w:rPr>
        <w:t xml:space="preserve">and </w:t>
      </w:r>
      <w:r w:rsidRPr="00903C5C">
        <w:rPr>
          <w:rFonts w:ascii="Arial" w:hAnsi="Arial" w:cs="Arial"/>
          <w:lang w:val="en-GB"/>
        </w:rPr>
        <w:t xml:space="preserve">definitions of terms </w:t>
      </w:r>
      <w:r w:rsidR="006527BD">
        <w:rPr>
          <w:rFonts w:ascii="Arial" w:hAnsi="Arial" w:cs="Arial"/>
          <w:lang w:val="en-GB"/>
        </w:rPr>
        <w:t>in</w:t>
      </w:r>
      <w:r w:rsidR="006527BD" w:rsidRPr="00903C5C">
        <w:rPr>
          <w:rFonts w:ascii="Arial" w:hAnsi="Arial" w:cs="Arial"/>
          <w:lang w:val="en-GB"/>
        </w:rPr>
        <w:t xml:space="preserve"> </w:t>
      </w:r>
      <w:r w:rsidRPr="00903C5C">
        <w:rPr>
          <w:rFonts w:ascii="Arial" w:hAnsi="Arial" w:cs="Arial"/>
          <w:lang w:val="en-GB"/>
        </w:rPr>
        <w:t xml:space="preserve">the law in line with </w:t>
      </w:r>
      <w:r w:rsidR="006527BD">
        <w:rPr>
          <w:rFonts w:ascii="Arial" w:hAnsi="Arial" w:cs="Arial"/>
          <w:lang w:val="en-GB"/>
        </w:rPr>
        <w:t>i</w:t>
      </w:r>
      <w:r w:rsidR="006527BD" w:rsidRPr="00903C5C">
        <w:rPr>
          <w:rFonts w:ascii="Arial" w:hAnsi="Arial" w:cs="Arial"/>
          <w:lang w:val="en-GB"/>
        </w:rPr>
        <w:t xml:space="preserve">nternational </w:t>
      </w:r>
      <w:r w:rsidR="006527BD">
        <w:rPr>
          <w:rFonts w:ascii="Arial" w:hAnsi="Arial" w:cs="Arial"/>
          <w:lang w:val="en-GB"/>
        </w:rPr>
        <w:t>s</w:t>
      </w:r>
      <w:r w:rsidR="006527BD" w:rsidRPr="00903C5C">
        <w:rPr>
          <w:rFonts w:ascii="Arial" w:hAnsi="Arial" w:cs="Arial"/>
          <w:lang w:val="en-GB"/>
        </w:rPr>
        <w:t xml:space="preserve">tandards </w:t>
      </w:r>
      <w:r w:rsidRPr="00903C5C">
        <w:rPr>
          <w:rFonts w:ascii="Arial" w:hAnsi="Arial" w:cs="Arial"/>
          <w:lang w:val="en-GB"/>
        </w:rPr>
        <w:t>and Mongolian legislation.</w:t>
      </w:r>
      <w:r w:rsidRPr="00903C5C">
        <w:rPr>
          <w:rFonts w:ascii="Arial" w:hAnsi="Arial" w:cs="Arial"/>
          <w:lang w:val="mn-MN"/>
        </w:rPr>
        <w:t xml:space="preserve"> </w:t>
      </w:r>
    </w:p>
    <w:p w14:paraId="75F84BAC" w14:textId="737FA742" w:rsidR="00D839A3" w:rsidRPr="00903C5C" w:rsidRDefault="00D839A3" w:rsidP="00D839A3">
      <w:pPr>
        <w:jc w:val="both"/>
        <w:rPr>
          <w:rFonts w:ascii="Arial" w:hAnsi="Arial" w:cs="Arial"/>
          <w:lang w:val="en-GB"/>
        </w:rPr>
      </w:pPr>
      <w:r w:rsidRPr="00903C5C">
        <w:rPr>
          <w:rFonts w:ascii="Arial" w:hAnsi="Arial" w:cs="Arial"/>
          <w:lang w:val="mn-MN"/>
        </w:rPr>
        <w:tab/>
      </w:r>
      <w:r w:rsidRPr="00903C5C">
        <w:rPr>
          <w:rFonts w:ascii="Arial" w:hAnsi="Arial" w:cs="Arial"/>
          <w:u w:val="single"/>
          <w:lang w:val="en-GB"/>
        </w:rPr>
        <w:t>Chapter Two</w:t>
      </w:r>
      <w:r w:rsidRPr="00903C5C">
        <w:rPr>
          <w:rFonts w:ascii="Arial" w:hAnsi="Arial" w:cs="Arial"/>
          <w:lang w:val="en-GB"/>
        </w:rPr>
        <w:t xml:space="preserve"> of the </w:t>
      </w:r>
      <w:r w:rsidR="006527BD">
        <w:rPr>
          <w:rFonts w:ascii="Arial" w:hAnsi="Arial" w:cs="Arial"/>
          <w:lang w:val="en-GB"/>
        </w:rPr>
        <w:t>revised</w:t>
      </w:r>
      <w:r w:rsidR="006527BD" w:rsidRPr="00903C5C">
        <w:rPr>
          <w:rFonts w:ascii="Arial" w:hAnsi="Arial" w:cs="Arial"/>
          <w:lang w:val="en-GB"/>
        </w:rPr>
        <w:t xml:space="preserve"> </w:t>
      </w:r>
      <w:r w:rsidRPr="00903C5C">
        <w:rPr>
          <w:rFonts w:ascii="Arial" w:hAnsi="Arial" w:cs="Arial"/>
          <w:lang w:val="en-GB"/>
        </w:rPr>
        <w:t>law describes the basis, principles, methods, and fee</w:t>
      </w:r>
      <w:r w:rsidR="002F3B2B">
        <w:rPr>
          <w:rFonts w:ascii="Arial" w:hAnsi="Arial" w:cs="Arial"/>
          <w:lang w:val="en-GB"/>
        </w:rPr>
        <w:t>s</w:t>
      </w:r>
      <w:r w:rsidRPr="00903C5C">
        <w:rPr>
          <w:rFonts w:ascii="Arial" w:hAnsi="Arial" w:cs="Arial"/>
          <w:lang w:val="en-GB"/>
        </w:rPr>
        <w:t xml:space="preserve"> </w:t>
      </w:r>
      <w:r w:rsidR="002F3B2B">
        <w:rPr>
          <w:rFonts w:ascii="Arial" w:hAnsi="Arial" w:cs="Arial"/>
          <w:lang w:val="en-GB"/>
        </w:rPr>
        <w:t>for</w:t>
      </w:r>
      <w:r w:rsidR="002F3B2B" w:rsidRPr="00903C5C">
        <w:rPr>
          <w:rFonts w:ascii="Arial" w:hAnsi="Arial" w:cs="Arial"/>
          <w:lang w:val="en-GB"/>
        </w:rPr>
        <w:t xml:space="preserve"> </w:t>
      </w:r>
      <w:r w:rsidRPr="00903C5C">
        <w:rPr>
          <w:rFonts w:ascii="Arial" w:hAnsi="Arial" w:cs="Arial"/>
          <w:lang w:val="en-GB"/>
        </w:rPr>
        <w:t>property appraisal operation</w:t>
      </w:r>
      <w:r w:rsidR="002F3B2B">
        <w:rPr>
          <w:rFonts w:ascii="Arial" w:hAnsi="Arial" w:cs="Arial"/>
          <w:lang w:val="en-GB"/>
        </w:rPr>
        <w:t>s</w:t>
      </w:r>
      <w:r w:rsidRPr="00903C5C">
        <w:rPr>
          <w:rFonts w:ascii="Arial" w:hAnsi="Arial" w:cs="Arial"/>
          <w:lang w:val="en-GB"/>
        </w:rPr>
        <w:t xml:space="preserve"> based on practical </w:t>
      </w:r>
      <w:r w:rsidR="002F3B2B">
        <w:rPr>
          <w:rFonts w:ascii="Arial" w:hAnsi="Arial" w:cs="Arial"/>
          <w:lang w:val="en-GB"/>
        </w:rPr>
        <w:t>applications</w:t>
      </w:r>
      <w:r w:rsidRPr="00903C5C">
        <w:rPr>
          <w:rFonts w:ascii="Arial" w:hAnsi="Arial" w:cs="Arial"/>
          <w:lang w:val="en-GB"/>
        </w:rPr>
        <w:t>.</w:t>
      </w:r>
    </w:p>
    <w:p w14:paraId="517C07C9" w14:textId="1D06BE44" w:rsidR="00D839A3" w:rsidRPr="00903C5C" w:rsidRDefault="00D839A3" w:rsidP="00D839A3">
      <w:pPr>
        <w:jc w:val="both"/>
        <w:rPr>
          <w:rFonts w:ascii="Arial" w:hAnsi="Arial" w:cs="Arial"/>
          <w:lang w:val="mn-MN"/>
        </w:rPr>
      </w:pPr>
      <w:r w:rsidRPr="00903C5C">
        <w:rPr>
          <w:rFonts w:ascii="Arial" w:hAnsi="Arial" w:cs="Arial"/>
          <w:lang w:val="mn-MN"/>
        </w:rPr>
        <w:tab/>
      </w:r>
      <w:r w:rsidRPr="00903C5C">
        <w:rPr>
          <w:rFonts w:ascii="Arial" w:hAnsi="Arial" w:cs="Arial"/>
          <w:u w:val="single"/>
          <w:lang w:val="en-GB"/>
        </w:rPr>
        <w:t xml:space="preserve">Chapter Three </w:t>
      </w:r>
      <w:r w:rsidRPr="00903C5C">
        <w:rPr>
          <w:rFonts w:ascii="Arial" w:hAnsi="Arial" w:cs="Arial"/>
          <w:lang w:val="en-GB"/>
        </w:rPr>
        <w:t xml:space="preserve">of the </w:t>
      </w:r>
      <w:r w:rsidR="002F3B2B">
        <w:rPr>
          <w:rFonts w:ascii="Arial" w:hAnsi="Arial" w:cs="Arial"/>
          <w:lang w:val="en-GB"/>
        </w:rPr>
        <w:t>revised</w:t>
      </w:r>
      <w:r w:rsidR="002F3B2B" w:rsidRPr="00903C5C">
        <w:rPr>
          <w:rFonts w:ascii="Arial" w:hAnsi="Arial" w:cs="Arial"/>
          <w:lang w:val="en-GB"/>
        </w:rPr>
        <w:t xml:space="preserve"> </w:t>
      </w:r>
      <w:r w:rsidRPr="00903C5C">
        <w:rPr>
          <w:rFonts w:ascii="Arial" w:hAnsi="Arial" w:cs="Arial"/>
          <w:lang w:val="en-GB"/>
        </w:rPr>
        <w:t>law sets out the rights, privileges</w:t>
      </w:r>
      <w:r w:rsidR="002F3B2B">
        <w:rPr>
          <w:rFonts w:ascii="Arial" w:hAnsi="Arial" w:cs="Arial"/>
          <w:lang w:val="en-GB"/>
        </w:rPr>
        <w:t>,</w:t>
      </w:r>
      <w:r w:rsidRPr="00903C5C">
        <w:rPr>
          <w:rFonts w:ascii="Arial" w:hAnsi="Arial" w:cs="Arial"/>
          <w:lang w:val="en-GB"/>
        </w:rPr>
        <w:t xml:space="preserve"> and obligations of property appraisers, and the condition</w:t>
      </w:r>
      <w:r w:rsidR="002F3B2B">
        <w:rPr>
          <w:rFonts w:ascii="Arial" w:hAnsi="Arial" w:cs="Arial"/>
          <w:lang w:val="en-GB"/>
        </w:rPr>
        <w:t>s</w:t>
      </w:r>
      <w:r w:rsidRPr="00903C5C">
        <w:rPr>
          <w:rFonts w:ascii="Arial" w:hAnsi="Arial" w:cs="Arial"/>
          <w:lang w:val="en-GB"/>
        </w:rPr>
        <w:t xml:space="preserve"> </w:t>
      </w:r>
      <w:r w:rsidR="002F3B2B">
        <w:rPr>
          <w:rFonts w:ascii="Arial" w:hAnsi="Arial" w:cs="Arial"/>
          <w:lang w:val="en-GB"/>
        </w:rPr>
        <w:t>for</w:t>
      </w:r>
      <w:r w:rsidR="002F3B2B" w:rsidRPr="00903C5C">
        <w:rPr>
          <w:rFonts w:ascii="Arial" w:hAnsi="Arial" w:cs="Arial"/>
          <w:lang w:val="en-GB"/>
        </w:rPr>
        <w:t xml:space="preserve"> </w:t>
      </w:r>
      <w:r w:rsidRPr="00903C5C">
        <w:rPr>
          <w:rFonts w:ascii="Arial" w:hAnsi="Arial" w:cs="Arial"/>
          <w:lang w:val="en-GB"/>
        </w:rPr>
        <w:t xml:space="preserve">which </w:t>
      </w:r>
      <w:r w:rsidR="002F3B2B">
        <w:rPr>
          <w:rFonts w:ascii="Arial" w:hAnsi="Arial" w:cs="Arial"/>
          <w:lang w:val="en-GB"/>
        </w:rPr>
        <w:t>an</w:t>
      </w:r>
      <w:r w:rsidR="002F3B2B" w:rsidRPr="00903C5C">
        <w:rPr>
          <w:rFonts w:ascii="Arial" w:hAnsi="Arial" w:cs="Arial"/>
          <w:lang w:val="en-GB"/>
        </w:rPr>
        <w:t xml:space="preserve"> </w:t>
      </w:r>
      <w:r w:rsidRPr="00903C5C">
        <w:rPr>
          <w:rFonts w:ascii="Arial" w:hAnsi="Arial" w:cs="Arial"/>
          <w:lang w:val="en-GB"/>
        </w:rPr>
        <w:t xml:space="preserve">appraisal cannot be conducted. </w:t>
      </w:r>
    </w:p>
    <w:p w14:paraId="1E437F11" w14:textId="03FCFFA6" w:rsidR="00D839A3" w:rsidRPr="00903C5C" w:rsidRDefault="00D839A3" w:rsidP="00D839A3">
      <w:pPr>
        <w:ind w:firstLine="720"/>
        <w:jc w:val="both"/>
        <w:rPr>
          <w:rFonts w:ascii="Arial" w:hAnsi="Arial" w:cs="Arial"/>
          <w:lang w:val="mn-MN"/>
        </w:rPr>
      </w:pPr>
      <w:r w:rsidRPr="00903C5C">
        <w:rPr>
          <w:rFonts w:ascii="Arial" w:hAnsi="Arial" w:cs="Arial"/>
          <w:u w:val="single"/>
          <w:lang w:val="en-GB"/>
        </w:rPr>
        <w:t>Chapter Four</w:t>
      </w:r>
      <w:r w:rsidRPr="00903C5C">
        <w:rPr>
          <w:rFonts w:ascii="Arial" w:hAnsi="Arial" w:cs="Arial"/>
          <w:lang w:val="en-GB"/>
        </w:rPr>
        <w:t xml:space="preserve"> of the </w:t>
      </w:r>
      <w:r w:rsidR="002F3B2B">
        <w:rPr>
          <w:rFonts w:ascii="Arial" w:hAnsi="Arial" w:cs="Arial"/>
          <w:lang w:val="en-GB"/>
        </w:rPr>
        <w:t>revised</w:t>
      </w:r>
      <w:r w:rsidR="002F3B2B" w:rsidRPr="00903C5C">
        <w:rPr>
          <w:rFonts w:ascii="Arial" w:hAnsi="Arial" w:cs="Arial"/>
          <w:lang w:val="en-GB"/>
        </w:rPr>
        <w:t xml:space="preserve"> </w:t>
      </w:r>
      <w:r w:rsidRPr="00903C5C">
        <w:rPr>
          <w:rFonts w:ascii="Arial" w:hAnsi="Arial" w:cs="Arial"/>
          <w:lang w:val="en-GB"/>
        </w:rPr>
        <w:t>law regulates the monitor</w:t>
      </w:r>
      <w:r w:rsidR="002F3B2B">
        <w:rPr>
          <w:rFonts w:ascii="Arial" w:hAnsi="Arial" w:cs="Arial"/>
          <w:lang w:val="en-GB"/>
        </w:rPr>
        <w:t>ing of</w:t>
      </w:r>
      <w:r w:rsidRPr="00903C5C">
        <w:rPr>
          <w:rFonts w:ascii="Arial" w:hAnsi="Arial" w:cs="Arial"/>
          <w:lang w:val="en-GB"/>
        </w:rPr>
        <w:t xml:space="preserve"> the implementation of the law</w:t>
      </w:r>
      <w:r w:rsidR="002F3B2B">
        <w:rPr>
          <w:rFonts w:ascii="Arial" w:hAnsi="Arial" w:cs="Arial"/>
          <w:lang w:val="en-GB"/>
        </w:rPr>
        <w:t>;</w:t>
      </w:r>
      <w:r w:rsidR="002F3B2B" w:rsidRPr="00903C5C">
        <w:rPr>
          <w:rFonts w:ascii="Arial" w:hAnsi="Arial" w:cs="Arial"/>
          <w:lang w:val="en-GB"/>
        </w:rPr>
        <w:t xml:space="preserve"> issu</w:t>
      </w:r>
      <w:r w:rsidR="002F3B2B">
        <w:rPr>
          <w:rFonts w:ascii="Arial" w:hAnsi="Arial" w:cs="Arial"/>
          <w:lang w:val="en-GB"/>
        </w:rPr>
        <w:t>ing</w:t>
      </w:r>
      <w:r w:rsidR="002F3B2B" w:rsidRPr="00903C5C">
        <w:rPr>
          <w:rFonts w:ascii="Arial" w:hAnsi="Arial" w:cs="Arial"/>
          <w:lang w:val="en-GB"/>
        </w:rPr>
        <w:t xml:space="preserve"> </w:t>
      </w:r>
      <w:r w:rsidRPr="00903C5C">
        <w:rPr>
          <w:rFonts w:ascii="Arial" w:hAnsi="Arial" w:cs="Arial"/>
          <w:lang w:val="en-GB"/>
        </w:rPr>
        <w:t xml:space="preserve">and </w:t>
      </w:r>
      <w:r w:rsidR="002F3B2B" w:rsidRPr="00903C5C">
        <w:rPr>
          <w:rFonts w:ascii="Arial" w:hAnsi="Arial" w:cs="Arial"/>
          <w:lang w:val="en-GB"/>
        </w:rPr>
        <w:t>revok</w:t>
      </w:r>
      <w:r w:rsidR="002F3B2B">
        <w:rPr>
          <w:rFonts w:ascii="Arial" w:hAnsi="Arial" w:cs="Arial"/>
          <w:lang w:val="en-GB"/>
        </w:rPr>
        <w:t>ing an</w:t>
      </w:r>
      <w:r w:rsidR="002F3B2B" w:rsidRPr="00903C5C">
        <w:rPr>
          <w:rFonts w:ascii="Arial" w:hAnsi="Arial" w:cs="Arial"/>
          <w:lang w:val="en-GB"/>
        </w:rPr>
        <w:t xml:space="preserve"> </w:t>
      </w:r>
      <w:r w:rsidRPr="00903C5C">
        <w:rPr>
          <w:rFonts w:ascii="Arial" w:hAnsi="Arial" w:cs="Arial"/>
          <w:lang w:val="en-GB"/>
        </w:rPr>
        <w:t>appraiser’s certificate</w:t>
      </w:r>
      <w:r w:rsidR="002F3B2B">
        <w:rPr>
          <w:rFonts w:ascii="Arial" w:hAnsi="Arial" w:cs="Arial"/>
          <w:lang w:val="en-GB"/>
        </w:rPr>
        <w:t>;</w:t>
      </w:r>
      <w:r w:rsidR="002F3B2B" w:rsidRPr="00903C5C">
        <w:rPr>
          <w:rFonts w:ascii="Arial" w:hAnsi="Arial" w:cs="Arial"/>
          <w:lang w:val="en-GB"/>
        </w:rPr>
        <w:t xml:space="preserve"> </w:t>
      </w:r>
      <w:r w:rsidRPr="00903C5C">
        <w:rPr>
          <w:rFonts w:ascii="Arial" w:hAnsi="Arial" w:cs="Arial"/>
          <w:lang w:val="en-GB"/>
        </w:rPr>
        <w:t xml:space="preserve">and </w:t>
      </w:r>
      <w:r w:rsidR="002F3B2B" w:rsidRPr="00903C5C">
        <w:rPr>
          <w:rFonts w:ascii="Arial" w:hAnsi="Arial" w:cs="Arial"/>
          <w:lang w:val="en-GB"/>
        </w:rPr>
        <w:t>issu</w:t>
      </w:r>
      <w:r w:rsidR="002F3B2B">
        <w:rPr>
          <w:rFonts w:ascii="Arial" w:hAnsi="Arial" w:cs="Arial"/>
          <w:lang w:val="en-GB"/>
        </w:rPr>
        <w:t>ing</w:t>
      </w:r>
      <w:r w:rsidRPr="00903C5C">
        <w:rPr>
          <w:rFonts w:ascii="Arial" w:hAnsi="Arial" w:cs="Arial"/>
          <w:lang w:val="en-GB"/>
        </w:rPr>
        <w:t>, extend</w:t>
      </w:r>
      <w:r w:rsidR="002F3B2B">
        <w:rPr>
          <w:rFonts w:ascii="Arial" w:hAnsi="Arial" w:cs="Arial"/>
          <w:lang w:val="en-GB"/>
        </w:rPr>
        <w:t>ing</w:t>
      </w:r>
      <w:r w:rsidRPr="00903C5C">
        <w:rPr>
          <w:rFonts w:ascii="Arial" w:hAnsi="Arial" w:cs="Arial"/>
          <w:lang w:val="en-GB"/>
        </w:rPr>
        <w:t>, suspend</w:t>
      </w:r>
      <w:r w:rsidR="002F3B2B">
        <w:rPr>
          <w:rFonts w:ascii="Arial" w:hAnsi="Arial" w:cs="Arial"/>
          <w:lang w:val="en-GB"/>
        </w:rPr>
        <w:t>ing,</w:t>
      </w:r>
      <w:r w:rsidRPr="00903C5C">
        <w:rPr>
          <w:rFonts w:ascii="Arial" w:hAnsi="Arial" w:cs="Arial"/>
          <w:lang w:val="en-GB"/>
        </w:rPr>
        <w:t xml:space="preserve"> and </w:t>
      </w:r>
      <w:r w:rsidR="002F3B2B" w:rsidRPr="00903C5C">
        <w:rPr>
          <w:rFonts w:ascii="Arial" w:hAnsi="Arial" w:cs="Arial"/>
          <w:lang w:val="en-GB"/>
        </w:rPr>
        <w:t>revok</w:t>
      </w:r>
      <w:r w:rsidR="002F3B2B">
        <w:rPr>
          <w:rFonts w:ascii="Arial" w:hAnsi="Arial" w:cs="Arial"/>
          <w:lang w:val="en-GB"/>
        </w:rPr>
        <w:t>ing a</w:t>
      </w:r>
      <w:r w:rsidR="002F3B2B" w:rsidRPr="00903C5C">
        <w:rPr>
          <w:rFonts w:ascii="Arial" w:hAnsi="Arial" w:cs="Arial"/>
          <w:lang w:val="en-GB"/>
        </w:rPr>
        <w:t xml:space="preserve"> </w:t>
      </w:r>
      <w:r w:rsidRPr="00903C5C">
        <w:rPr>
          <w:rFonts w:ascii="Arial" w:hAnsi="Arial" w:cs="Arial"/>
          <w:lang w:val="en-GB"/>
        </w:rPr>
        <w:t>license to perform property appraisals.</w:t>
      </w:r>
    </w:p>
    <w:p w14:paraId="1E6E68DF" w14:textId="6574F91D" w:rsidR="00D839A3" w:rsidRPr="00903C5C" w:rsidRDefault="00D839A3" w:rsidP="00D839A3">
      <w:pPr>
        <w:jc w:val="both"/>
        <w:rPr>
          <w:rFonts w:ascii="Arial" w:hAnsi="Arial" w:cs="Arial"/>
          <w:lang w:val="mn-MN"/>
        </w:rPr>
      </w:pPr>
      <w:r w:rsidRPr="00903C5C">
        <w:rPr>
          <w:rFonts w:ascii="Arial" w:hAnsi="Arial" w:cs="Arial"/>
          <w:lang w:val="mn-MN"/>
        </w:rPr>
        <w:tab/>
      </w:r>
      <w:r w:rsidRPr="00903C5C">
        <w:rPr>
          <w:rFonts w:ascii="Arial" w:hAnsi="Arial" w:cs="Arial"/>
          <w:u w:val="single"/>
          <w:lang w:val="en-GB"/>
        </w:rPr>
        <w:t>Chapter Five</w:t>
      </w:r>
      <w:r w:rsidRPr="00903C5C">
        <w:rPr>
          <w:rFonts w:ascii="Arial" w:hAnsi="Arial" w:cs="Arial"/>
          <w:lang w:val="en-GB"/>
        </w:rPr>
        <w:t xml:space="preserve"> of the </w:t>
      </w:r>
      <w:r w:rsidR="002F3B2B">
        <w:rPr>
          <w:rFonts w:ascii="Arial" w:hAnsi="Arial" w:cs="Arial"/>
          <w:lang w:val="en-GB"/>
        </w:rPr>
        <w:t>revised</w:t>
      </w:r>
      <w:r w:rsidR="002F3B2B" w:rsidRPr="00903C5C">
        <w:rPr>
          <w:rFonts w:ascii="Arial" w:hAnsi="Arial" w:cs="Arial"/>
          <w:lang w:val="en-GB"/>
        </w:rPr>
        <w:t xml:space="preserve"> </w:t>
      </w:r>
      <w:r w:rsidRPr="00903C5C">
        <w:rPr>
          <w:rFonts w:ascii="Arial" w:hAnsi="Arial" w:cs="Arial"/>
          <w:lang w:val="en-GB"/>
        </w:rPr>
        <w:t xml:space="preserve">law specifies </w:t>
      </w:r>
      <w:r w:rsidR="002F3B2B">
        <w:rPr>
          <w:rFonts w:ascii="Arial" w:hAnsi="Arial" w:cs="Arial"/>
          <w:lang w:val="en-GB"/>
        </w:rPr>
        <w:t xml:space="preserve">the </w:t>
      </w:r>
      <w:r w:rsidRPr="00903C5C">
        <w:rPr>
          <w:rFonts w:ascii="Arial" w:hAnsi="Arial" w:cs="Arial"/>
          <w:lang w:val="en-GB"/>
        </w:rPr>
        <w:t>structure, functions</w:t>
      </w:r>
      <w:r w:rsidR="002F3B2B">
        <w:rPr>
          <w:rFonts w:ascii="Arial" w:hAnsi="Arial" w:cs="Arial"/>
          <w:lang w:val="en-GB"/>
        </w:rPr>
        <w:t>,</w:t>
      </w:r>
      <w:r w:rsidRPr="00903C5C">
        <w:rPr>
          <w:rFonts w:ascii="Arial" w:hAnsi="Arial" w:cs="Arial"/>
          <w:lang w:val="en-GB"/>
        </w:rPr>
        <w:t xml:space="preserve"> and participation of a professional committee </w:t>
      </w:r>
      <w:r w:rsidR="002F3B2B">
        <w:rPr>
          <w:rFonts w:ascii="Arial" w:hAnsi="Arial" w:cs="Arial"/>
          <w:lang w:val="en-GB"/>
        </w:rPr>
        <w:t>for</w:t>
      </w:r>
      <w:r w:rsidR="002F3B2B" w:rsidRPr="00903C5C">
        <w:rPr>
          <w:rFonts w:ascii="Arial" w:hAnsi="Arial" w:cs="Arial"/>
          <w:lang w:val="en-GB"/>
        </w:rPr>
        <w:t xml:space="preserve"> </w:t>
      </w:r>
      <w:r w:rsidRPr="00903C5C">
        <w:rPr>
          <w:rFonts w:ascii="Arial" w:hAnsi="Arial" w:cs="Arial"/>
          <w:lang w:val="en-GB"/>
        </w:rPr>
        <w:t xml:space="preserve">property appraisals. </w:t>
      </w:r>
    </w:p>
    <w:p w14:paraId="0CBA079C" w14:textId="223143D0" w:rsidR="00D839A3" w:rsidRPr="00903C5C" w:rsidRDefault="00D839A3" w:rsidP="00D839A3">
      <w:pPr>
        <w:jc w:val="both"/>
        <w:rPr>
          <w:rFonts w:ascii="Arial" w:hAnsi="Arial" w:cs="Arial"/>
          <w:color w:val="202124"/>
          <w:sz w:val="42"/>
          <w:szCs w:val="42"/>
        </w:rPr>
      </w:pPr>
      <w:r w:rsidRPr="00903C5C">
        <w:rPr>
          <w:rFonts w:ascii="Arial" w:hAnsi="Arial" w:cs="Arial"/>
          <w:lang w:val="mn-MN"/>
        </w:rPr>
        <w:tab/>
      </w:r>
      <w:r w:rsidRPr="00903C5C">
        <w:rPr>
          <w:rFonts w:ascii="Arial" w:hAnsi="Arial" w:cs="Arial"/>
          <w:u w:val="single"/>
          <w:lang w:val="en-GB"/>
        </w:rPr>
        <w:t>Chapter Six</w:t>
      </w:r>
      <w:r w:rsidRPr="00903C5C">
        <w:rPr>
          <w:rFonts w:ascii="Arial" w:hAnsi="Arial" w:cs="Arial"/>
          <w:lang w:val="en-GB"/>
        </w:rPr>
        <w:t xml:space="preserve"> of the </w:t>
      </w:r>
      <w:r w:rsidR="002F3B2B">
        <w:rPr>
          <w:rFonts w:ascii="Arial" w:hAnsi="Arial" w:cs="Arial"/>
          <w:lang w:val="en-GB"/>
        </w:rPr>
        <w:t>revised</w:t>
      </w:r>
      <w:r w:rsidR="002F3B2B" w:rsidRPr="00903C5C">
        <w:rPr>
          <w:rFonts w:ascii="Arial" w:hAnsi="Arial" w:cs="Arial"/>
          <w:lang w:val="en-GB"/>
        </w:rPr>
        <w:t xml:space="preserve"> </w:t>
      </w:r>
      <w:r w:rsidRPr="00903C5C">
        <w:rPr>
          <w:rFonts w:ascii="Arial" w:hAnsi="Arial" w:cs="Arial"/>
          <w:lang w:val="en-GB"/>
        </w:rPr>
        <w:t xml:space="preserve">law states </w:t>
      </w:r>
      <w:r w:rsidR="002F3B2B">
        <w:rPr>
          <w:rFonts w:ascii="Arial" w:hAnsi="Arial" w:cs="Arial"/>
          <w:lang w:val="en-GB"/>
        </w:rPr>
        <w:t xml:space="preserve">that an inspection </w:t>
      </w:r>
      <w:r w:rsidRPr="00903C5C">
        <w:rPr>
          <w:rFonts w:ascii="Arial" w:hAnsi="Arial" w:cs="Arial"/>
          <w:lang w:val="en-GB"/>
        </w:rPr>
        <w:t xml:space="preserve">database </w:t>
      </w:r>
      <w:r w:rsidR="002F3B2B">
        <w:rPr>
          <w:rFonts w:ascii="Arial" w:hAnsi="Arial" w:cs="Arial"/>
          <w:lang w:val="en-GB"/>
        </w:rPr>
        <w:t>for</w:t>
      </w:r>
      <w:r w:rsidRPr="00903C5C">
        <w:rPr>
          <w:rFonts w:ascii="Arial" w:hAnsi="Arial" w:cs="Arial"/>
          <w:lang w:val="en-GB"/>
        </w:rPr>
        <w:t xml:space="preserve"> property appraisals and liability insurance </w:t>
      </w:r>
      <w:r w:rsidR="002F3B2B">
        <w:rPr>
          <w:rFonts w:ascii="Arial" w:hAnsi="Arial" w:cs="Arial"/>
          <w:lang w:val="en-GB"/>
        </w:rPr>
        <w:t>for</w:t>
      </w:r>
      <w:r w:rsidR="002F3B2B" w:rsidRPr="00903C5C">
        <w:rPr>
          <w:rFonts w:ascii="Arial" w:hAnsi="Arial" w:cs="Arial"/>
          <w:lang w:val="en-GB"/>
        </w:rPr>
        <w:t xml:space="preserve"> </w:t>
      </w:r>
      <w:r w:rsidRPr="00903C5C">
        <w:rPr>
          <w:rFonts w:ascii="Arial" w:hAnsi="Arial" w:cs="Arial"/>
          <w:lang w:val="en-GB"/>
        </w:rPr>
        <w:t>professional property appraisal institutions</w:t>
      </w:r>
      <w:r w:rsidR="002F3B2B">
        <w:rPr>
          <w:rFonts w:ascii="Arial" w:hAnsi="Arial" w:cs="Arial"/>
          <w:lang w:val="en-GB"/>
        </w:rPr>
        <w:t xml:space="preserve"> are required</w:t>
      </w:r>
      <w:r w:rsidRPr="00903C5C">
        <w:rPr>
          <w:rFonts w:ascii="Arial" w:hAnsi="Arial" w:cs="Arial"/>
          <w:lang w:val="en-GB"/>
        </w:rPr>
        <w:t>.</w:t>
      </w:r>
    </w:p>
    <w:p w14:paraId="57C2A1EB" w14:textId="77777777" w:rsidR="00D839A3" w:rsidRPr="00903C5C" w:rsidRDefault="00D839A3" w:rsidP="00D839A3">
      <w:pPr>
        <w:jc w:val="both"/>
        <w:rPr>
          <w:rFonts w:ascii="Arial" w:hAnsi="Arial" w:cs="Arial"/>
          <w:lang w:val="mn-MN"/>
        </w:rPr>
      </w:pPr>
    </w:p>
    <w:p w14:paraId="5FAA9357" w14:textId="04B827AE" w:rsidR="002F3B2B" w:rsidRDefault="00D839A3" w:rsidP="00D839A3">
      <w:pPr>
        <w:jc w:val="both"/>
        <w:rPr>
          <w:rFonts w:ascii="Arial" w:hAnsi="Arial" w:cs="Arial"/>
          <w:lang w:val="en-GB"/>
        </w:rPr>
      </w:pPr>
      <w:r w:rsidRPr="00903C5C">
        <w:rPr>
          <w:rFonts w:ascii="Arial" w:hAnsi="Arial" w:cs="Arial"/>
          <w:lang w:val="en-GB"/>
        </w:rPr>
        <w:t xml:space="preserve">The following amendments will be </w:t>
      </w:r>
      <w:r w:rsidR="002F3B2B">
        <w:rPr>
          <w:rFonts w:ascii="Arial" w:hAnsi="Arial" w:cs="Arial"/>
          <w:lang w:val="en-GB"/>
        </w:rPr>
        <w:t>made</w:t>
      </w:r>
      <w:r w:rsidR="002F3B2B" w:rsidRPr="00903C5C">
        <w:rPr>
          <w:rFonts w:ascii="Arial" w:hAnsi="Arial" w:cs="Arial"/>
          <w:lang w:val="en-GB"/>
        </w:rPr>
        <w:t xml:space="preserve"> </w:t>
      </w:r>
      <w:r w:rsidRPr="00903C5C">
        <w:rPr>
          <w:rFonts w:ascii="Arial" w:hAnsi="Arial" w:cs="Arial"/>
          <w:lang w:val="en-GB"/>
        </w:rPr>
        <w:t xml:space="preserve">in the revised </w:t>
      </w:r>
      <w:r w:rsidR="002F3B2B">
        <w:rPr>
          <w:rFonts w:ascii="Arial" w:hAnsi="Arial" w:cs="Arial"/>
          <w:lang w:val="en-GB"/>
        </w:rPr>
        <w:t>L</w:t>
      </w:r>
      <w:r w:rsidR="002F3B2B" w:rsidRPr="00903C5C">
        <w:rPr>
          <w:rFonts w:ascii="Arial" w:hAnsi="Arial" w:cs="Arial"/>
          <w:lang w:val="en-GB"/>
        </w:rPr>
        <w:t xml:space="preserve">aw </w:t>
      </w:r>
      <w:r w:rsidRPr="00903C5C">
        <w:rPr>
          <w:rFonts w:ascii="Arial" w:hAnsi="Arial" w:cs="Arial"/>
          <w:lang w:val="en-GB"/>
        </w:rPr>
        <w:t xml:space="preserve">on </w:t>
      </w:r>
      <w:r w:rsidR="002F3B2B">
        <w:rPr>
          <w:rFonts w:ascii="Arial" w:hAnsi="Arial" w:cs="Arial"/>
          <w:lang w:val="en-GB"/>
        </w:rPr>
        <w:t>P</w:t>
      </w:r>
      <w:r w:rsidR="002F3B2B" w:rsidRPr="00903C5C">
        <w:rPr>
          <w:rFonts w:ascii="Arial" w:hAnsi="Arial" w:cs="Arial"/>
          <w:lang w:val="en-GB"/>
        </w:rPr>
        <w:t xml:space="preserve">roperty </w:t>
      </w:r>
      <w:r w:rsidR="002F3B2B">
        <w:rPr>
          <w:rFonts w:ascii="Arial" w:hAnsi="Arial" w:cs="Arial"/>
          <w:lang w:val="en-GB"/>
        </w:rPr>
        <w:t>A</w:t>
      </w:r>
      <w:r w:rsidR="002F3B2B" w:rsidRPr="00903C5C">
        <w:rPr>
          <w:rFonts w:ascii="Arial" w:hAnsi="Arial" w:cs="Arial"/>
          <w:lang w:val="en-GB"/>
        </w:rPr>
        <w:t>ppraisal</w:t>
      </w:r>
      <w:r w:rsidR="002F3B2B">
        <w:rPr>
          <w:rFonts w:ascii="Arial" w:hAnsi="Arial" w:cs="Arial"/>
          <w:lang w:val="en-GB"/>
        </w:rPr>
        <w:t>,</w:t>
      </w:r>
      <w:r w:rsidR="002F3B2B" w:rsidRPr="00903C5C">
        <w:rPr>
          <w:rFonts w:ascii="Arial" w:hAnsi="Arial" w:cs="Arial"/>
          <w:lang w:val="en-GB"/>
        </w:rPr>
        <w:t xml:space="preserve"> </w:t>
      </w:r>
      <w:r w:rsidRPr="00903C5C">
        <w:rPr>
          <w:rFonts w:ascii="Arial" w:hAnsi="Arial" w:cs="Arial"/>
          <w:lang w:val="en-GB"/>
        </w:rPr>
        <w:t>in terms of its content:</w:t>
      </w:r>
    </w:p>
    <w:p w14:paraId="60CAA1B1" w14:textId="0FD7AA3D" w:rsidR="00D839A3" w:rsidRPr="00903C5C" w:rsidRDefault="00D839A3" w:rsidP="00D839A3">
      <w:pPr>
        <w:jc w:val="both"/>
        <w:rPr>
          <w:rFonts w:ascii="Arial" w:hAnsi="Arial" w:cs="Arial"/>
          <w:lang w:val="mn-MN"/>
        </w:rPr>
      </w:pPr>
      <w:r w:rsidRPr="00903C5C">
        <w:rPr>
          <w:rFonts w:ascii="Arial" w:hAnsi="Arial" w:cs="Arial"/>
          <w:lang w:val="en-GB"/>
        </w:rPr>
        <w:lastRenderedPageBreak/>
        <w:t xml:space="preserve"> </w:t>
      </w:r>
    </w:p>
    <w:p w14:paraId="58A9DDAA" w14:textId="7112372E"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The current Law on Property Appraisal states that a license issued to an appraiser </w:t>
      </w:r>
      <w:r w:rsidR="002F3B2B">
        <w:rPr>
          <w:rFonts w:ascii="Arial" w:hAnsi="Arial" w:cs="Arial"/>
          <w:lang w:val="en-GB"/>
        </w:rPr>
        <w:t>can be</w:t>
      </w:r>
      <w:r w:rsidR="002F3B2B" w:rsidRPr="00903C5C">
        <w:rPr>
          <w:rFonts w:ascii="Arial" w:hAnsi="Arial" w:cs="Arial"/>
          <w:lang w:val="en-GB"/>
        </w:rPr>
        <w:t xml:space="preserve"> </w:t>
      </w:r>
      <w:r w:rsidRPr="00903C5C">
        <w:rPr>
          <w:rFonts w:ascii="Arial" w:hAnsi="Arial" w:cs="Arial"/>
          <w:lang w:val="en-GB"/>
        </w:rPr>
        <w:t>extended, suspended</w:t>
      </w:r>
      <w:r w:rsidR="002F3B2B">
        <w:rPr>
          <w:rFonts w:ascii="Arial" w:hAnsi="Arial" w:cs="Arial"/>
          <w:lang w:val="en-GB"/>
        </w:rPr>
        <w:t>,</w:t>
      </w:r>
      <w:r w:rsidRPr="00903C5C">
        <w:rPr>
          <w:rFonts w:ascii="Arial" w:hAnsi="Arial" w:cs="Arial"/>
          <w:lang w:val="en-GB"/>
        </w:rPr>
        <w:t xml:space="preserve"> and/or revoked based on the recommendation</w:t>
      </w:r>
      <w:r w:rsidR="002F3B2B">
        <w:rPr>
          <w:rFonts w:ascii="Arial" w:hAnsi="Arial" w:cs="Arial"/>
          <w:lang w:val="en-GB"/>
        </w:rPr>
        <w:t>s</w:t>
      </w:r>
      <w:r w:rsidRPr="00903C5C">
        <w:rPr>
          <w:rFonts w:ascii="Arial" w:hAnsi="Arial" w:cs="Arial"/>
          <w:lang w:val="en-GB"/>
        </w:rPr>
        <w:t xml:space="preserve"> and conclusion</w:t>
      </w:r>
      <w:r w:rsidR="002F3B2B">
        <w:rPr>
          <w:rFonts w:ascii="Arial" w:hAnsi="Arial" w:cs="Arial"/>
          <w:lang w:val="en-GB"/>
        </w:rPr>
        <w:t>s</w:t>
      </w:r>
      <w:r w:rsidRPr="00903C5C">
        <w:rPr>
          <w:rFonts w:ascii="Arial" w:hAnsi="Arial" w:cs="Arial"/>
          <w:lang w:val="en-GB"/>
        </w:rPr>
        <w:t xml:space="preserve"> of professional institutions. </w:t>
      </w:r>
      <w:r w:rsidR="002F3B2B">
        <w:rPr>
          <w:rFonts w:ascii="Arial" w:hAnsi="Arial" w:cs="Arial"/>
          <w:lang w:val="en-GB"/>
        </w:rPr>
        <w:t>This</w:t>
      </w:r>
      <w:r w:rsidR="002F3B2B" w:rsidRPr="00903C5C">
        <w:rPr>
          <w:rFonts w:ascii="Arial" w:hAnsi="Arial" w:cs="Arial"/>
          <w:lang w:val="en-GB"/>
        </w:rPr>
        <w:t xml:space="preserve"> </w:t>
      </w:r>
      <w:r w:rsidRPr="00903C5C">
        <w:rPr>
          <w:rFonts w:ascii="Arial" w:hAnsi="Arial" w:cs="Arial"/>
          <w:lang w:val="en-GB"/>
        </w:rPr>
        <w:t xml:space="preserve">causes problems and </w:t>
      </w:r>
      <w:r w:rsidR="002F3B2B">
        <w:rPr>
          <w:rFonts w:ascii="Arial" w:hAnsi="Arial" w:cs="Arial"/>
          <w:lang w:val="en-GB"/>
        </w:rPr>
        <w:t>difficulty</w:t>
      </w:r>
      <w:r w:rsidR="002F3B2B" w:rsidRPr="00903C5C">
        <w:rPr>
          <w:rFonts w:ascii="Arial" w:hAnsi="Arial" w:cs="Arial"/>
          <w:lang w:val="en-GB"/>
        </w:rPr>
        <w:t xml:space="preserve"> </w:t>
      </w:r>
      <w:r w:rsidR="002F3B2B">
        <w:rPr>
          <w:rFonts w:ascii="Arial" w:hAnsi="Arial" w:cs="Arial"/>
          <w:lang w:val="en-GB"/>
        </w:rPr>
        <w:t>with</w:t>
      </w:r>
      <w:r w:rsidR="002F3B2B" w:rsidRPr="00903C5C">
        <w:rPr>
          <w:rFonts w:ascii="Arial" w:hAnsi="Arial" w:cs="Arial"/>
          <w:lang w:val="en-GB"/>
        </w:rPr>
        <w:t xml:space="preserve"> </w:t>
      </w:r>
      <w:r w:rsidRPr="00903C5C">
        <w:rPr>
          <w:rFonts w:ascii="Arial" w:hAnsi="Arial" w:cs="Arial"/>
          <w:lang w:val="en-GB"/>
        </w:rPr>
        <w:t>implement</w:t>
      </w:r>
      <w:r w:rsidR="002F3B2B">
        <w:rPr>
          <w:rFonts w:ascii="Arial" w:hAnsi="Arial" w:cs="Arial"/>
          <w:lang w:val="en-GB"/>
        </w:rPr>
        <w:t>ing</w:t>
      </w:r>
      <w:r w:rsidRPr="00903C5C">
        <w:rPr>
          <w:rFonts w:ascii="Arial" w:hAnsi="Arial" w:cs="Arial"/>
          <w:lang w:val="en-GB"/>
        </w:rPr>
        <w:t xml:space="preserve"> the law and </w:t>
      </w:r>
      <w:r w:rsidR="002F3B2B" w:rsidRPr="00903C5C">
        <w:rPr>
          <w:rFonts w:ascii="Arial" w:hAnsi="Arial" w:cs="Arial"/>
          <w:lang w:val="en-GB"/>
        </w:rPr>
        <w:t>mak</w:t>
      </w:r>
      <w:r w:rsidR="002F3B2B">
        <w:rPr>
          <w:rFonts w:ascii="Arial" w:hAnsi="Arial" w:cs="Arial"/>
          <w:lang w:val="en-GB"/>
        </w:rPr>
        <w:t>ing</w:t>
      </w:r>
      <w:r w:rsidR="002F3B2B" w:rsidRPr="00903C5C">
        <w:rPr>
          <w:rFonts w:ascii="Arial" w:hAnsi="Arial" w:cs="Arial"/>
          <w:lang w:val="en-GB"/>
        </w:rPr>
        <w:t xml:space="preserve"> </w:t>
      </w:r>
      <w:r w:rsidRPr="00903C5C">
        <w:rPr>
          <w:rFonts w:ascii="Arial" w:hAnsi="Arial" w:cs="Arial"/>
          <w:lang w:val="en-GB"/>
        </w:rPr>
        <w:t>decisions</w:t>
      </w:r>
      <w:r w:rsidR="002F3B2B">
        <w:rPr>
          <w:rFonts w:ascii="Arial" w:hAnsi="Arial" w:cs="Arial"/>
          <w:lang w:val="en-GB"/>
        </w:rPr>
        <w:t>,</w:t>
      </w:r>
      <w:r w:rsidRPr="00903C5C">
        <w:rPr>
          <w:rFonts w:ascii="Arial" w:hAnsi="Arial" w:cs="Arial"/>
          <w:lang w:val="en-GB"/>
        </w:rPr>
        <w:t xml:space="preserve"> </w:t>
      </w:r>
      <w:r w:rsidR="002F3B2B">
        <w:rPr>
          <w:rFonts w:ascii="Arial" w:hAnsi="Arial" w:cs="Arial"/>
          <w:lang w:val="en-GB"/>
        </w:rPr>
        <w:t xml:space="preserve">as </w:t>
      </w:r>
      <w:r w:rsidRPr="00903C5C">
        <w:rPr>
          <w:rFonts w:ascii="Arial" w:hAnsi="Arial" w:cs="Arial"/>
          <w:lang w:val="en-GB"/>
        </w:rPr>
        <w:t xml:space="preserve">several professional institutions act in </w:t>
      </w:r>
      <w:r w:rsidR="002F3B2B" w:rsidRPr="00903C5C">
        <w:rPr>
          <w:rFonts w:ascii="Arial" w:hAnsi="Arial" w:cs="Arial"/>
          <w:lang w:val="en-GB"/>
        </w:rPr>
        <w:t>th</w:t>
      </w:r>
      <w:r w:rsidR="002F3B2B">
        <w:rPr>
          <w:rFonts w:ascii="Arial" w:hAnsi="Arial" w:cs="Arial"/>
          <w:lang w:val="en-GB"/>
        </w:rPr>
        <w:t>is</w:t>
      </w:r>
      <w:r w:rsidR="002F3B2B" w:rsidRPr="00903C5C">
        <w:rPr>
          <w:rFonts w:ascii="Arial" w:hAnsi="Arial" w:cs="Arial"/>
          <w:lang w:val="en-GB"/>
        </w:rPr>
        <w:t xml:space="preserve"> </w:t>
      </w:r>
      <w:r w:rsidRPr="00903C5C">
        <w:rPr>
          <w:rFonts w:ascii="Arial" w:hAnsi="Arial" w:cs="Arial"/>
          <w:lang w:val="en-GB"/>
        </w:rPr>
        <w:t>field</w:t>
      </w:r>
      <w:r w:rsidR="002F3B2B">
        <w:rPr>
          <w:rFonts w:ascii="Arial" w:hAnsi="Arial" w:cs="Arial"/>
          <w:lang w:val="en-GB"/>
        </w:rPr>
        <w:t>,</w:t>
      </w:r>
      <w:r w:rsidRPr="00903C5C">
        <w:rPr>
          <w:rFonts w:ascii="Arial" w:hAnsi="Arial" w:cs="Arial"/>
          <w:lang w:val="en-GB"/>
        </w:rPr>
        <w:t xml:space="preserve"> and their recommendation</w:t>
      </w:r>
      <w:r w:rsidR="002F3B2B">
        <w:rPr>
          <w:rFonts w:ascii="Arial" w:hAnsi="Arial" w:cs="Arial"/>
          <w:lang w:val="en-GB"/>
        </w:rPr>
        <w:t>s</w:t>
      </w:r>
      <w:r w:rsidRPr="00903C5C">
        <w:rPr>
          <w:rFonts w:ascii="Arial" w:hAnsi="Arial" w:cs="Arial"/>
          <w:lang w:val="en-GB"/>
        </w:rPr>
        <w:t xml:space="preserve"> and conclusion</w:t>
      </w:r>
      <w:r w:rsidR="002F3B2B">
        <w:rPr>
          <w:rFonts w:ascii="Arial" w:hAnsi="Arial" w:cs="Arial"/>
          <w:lang w:val="en-GB"/>
        </w:rPr>
        <w:t>s</w:t>
      </w:r>
      <w:r w:rsidRPr="00903C5C">
        <w:rPr>
          <w:rFonts w:ascii="Arial" w:hAnsi="Arial" w:cs="Arial"/>
          <w:lang w:val="en-GB"/>
        </w:rPr>
        <w:t xml:space="preserve"> </w:t>
      </w:r>
      <w:r w:rsidR="002F3B2B">
        <w:rPr>
          <w:rFonts w:ascii="Arial" w:hAnsi="Arial" w:cs="Arial"/>
          <w:lang w:val="en-GB"/>
        </w:rPr>
        <w:t xml:space="preserve">are often </w:t>
      </w:r>
      <w:r w:rsidRPr="00903C5C">
        <w:rPr>
          <w:rFonts w:ascii="Arial" w:hAnsi="Arial" w:cs="Arial"/>
          <w:lang w:val="en-GB"/>
        </w:rPr>
        <w:t>conflict</w:t>
      </w:r>
      <w:r w:rsidR="002F3B2B">
        <w:rPr>
          <w:rFonts w:ascii="Arial" w:hAnsi="Arial" w:cs="Arial"/>
          <w:lang w:val="en-GB"/>
        </w:rPr>
        <w:t>ing</w:t>
      </w:r>
      <w:r w:rsidRPr="00903C5C">
        <w:rPr>
          <w:rFonts w:ascii="Arial" w:hAnsi="Arial" w:cs="Arial"/>
          <w:lang w:val="en-GB"/>
        </w:rPr>
        <w:t xml:space="preserve">. In addition, the </w:t>
      </w:r>
      <w:r w:rsidR="002F3B2B">
        <w:rPr>
          <w:rFonts w:ascii="Arial" w:hAnsi="Arial" w:cs="Arial"/>
          <w:lang w:val="en-GB"/>
        </w:rPr>
        <w:t>best practices</w:t>
      </w:r>
      <w:r w:rsidRPr="00903C5C">
        <w:rPr>
          <w:rFonts w:ascii="Arial" w:hAnsi="Arial" w:cs="Arial"/>
          <w:lang w:val="en-GB"/>
        </w:rPr>
        <w:t xml:space="preserve"> of foreign appraisal institutions suggest that professional institutions </w:t>
      </w:r>
      <w:r w:rsidR="002F3B2B">
        <w:rPr>
          <w:rFonts w:ascii="Arial" w:hAnsi="Arial" w:cs="Arial"/>
          <w:lang w:val="en-GB"/>
        </w:rPr>
        <w:t>should be</w:t>
      </w:r>
      <w:r w:rsidR="002F3B2B" w:rsidRPr="00903C5C">
        <w:rPr>
          <w:rFonts w:ascii="Arial" w:hAnsi="Arial" w:cs="Arial"/>
          <w:lang w:val="en-GB"/>
        </w:rPr>
        <w:t xml:space="preserve"> </w:t>
      </w:r>
      <w:r w:rsidRPr="00903C5C">
        <w:rPr>
          <w:rFonts w:ascii="Arial" w:hAnsi="Arial" w:cs="Arial"/>
          <w:lang w:val="en-GB"/>
        </w:rPr>
        <w:t xml:space="preserve">responsible for translating and publishing </w:t>
      </w:r>
      <w:r w:rsidR="002F3B2B">
        <w:rPr>
          <w:rFonts w:ascii="Arial" w:hAnsi="Arial" w:cs="Arial"/>
          <w:lang w:val="en-GB"/>
        </w:rPr>
        <w:t>i</w:t>
      </w:r>
      <w:r w:rsidRPr="00903C5C">
        <w:rPr>
          <w:rFonts w:ascii="Arial" w:hAnsi="Arial" w:cs="Arial"/>
          <w:lang w:val="en-GB"/>
        </w:rPr>
        <w:t xml:space="preserve">nternational </w:t>
      </w:r>
      <w:r w:rsidR="002F3B2B">
        <w:rPr>
          <w:rFonts w:ascii="Arial" w:hAnsi="Arial" w:cs="Arial"/>
          <w:lang w:val="en-GB"/>
        </w:rPr>
        <w:t>s</w:t>
      </w:r>
      <w:r w:rsidR="002F3B2B" w:rsidRPr="00903C5C">
        <w:rPr>
          <w:rFonts w:ascii="Arial" w:hAnsi="Arial" w:cs="Arial"/>
          <w:lang w:val="en-GB"/>
        </w:rPr>
        <w:t xml:space="preserve">tandards </w:t>
      </w:r>
      <w:r w:rsidRPr="00903C5C">
        <w:rPr>
          <w:rFonts w:ascii="Arial" w:hAnsi="Arial" w:cs="Arial"/>
          <w:lang w:val="en-GB"/>
        </w:rPr>
        <w:t xml:space="preserve">on appraisal practices, and for developing and releasing application definitions and advice. Therefore, the function of professional institutions will be revised in the </w:t>
      </w:r>
      <w:r w:rsidR="002F3B2B">
        <w:rPr>
          <w:rFonts w:ascii="Arial" w:hAnsi="Arial" w:cs="Arial"/>
          <w:lang w:val="en-GB"/>
        </w:rPr>
        <w:t>amendments</w:t>
      </w:r>
      <w:r w:rsidRPr="00903C5C">
        <w:rPr>
          <w:rFonts w:ascii="Arial" w:hAnsi="Arial" w:cs="Arial"/>
          <w:lang w:val="en-GB"/>
        </w:rPr>
        <w:t>. In order to compensate for damages or losses caused to a</w:t>
      </w:r>
      <w:r w:rsidR="002F3B2B">
        <w:rPr>
          <w:rFonts w:ascii="Arial" w:hAnsi="Arial" w:cs="Arial"/>
          <w:lang w:val="en-GB"/>
        </w:rPr>
        <w:t>n</w:t>
      </w:r>
      <w:r w:rsidRPr="00903C5C">
        <w:rPr>
          <w:rFonts w:ascii="Arial" w:hAnsi="Arial" w:cs="Arial"/>
          <w:lang w:val="en-GB"/>
        </w:rPr>
        <w:t xml:space="preserve"> </w:t>
      </w:r>
      <w:r w:rsidR="002F3B2B">
        <w:rPr>
          <w:rFonts w:ascii="Arial" w:hAnsi="Arial" w:cs="Arial"/>
          <w:lang w:val="en-GB"/>
        </w:rPr>
        <w:t>individual</w:t>
      </w:r>
      <w:r w:rsidR="002F3B2B" w:rsidRPr="00903C5C">
        <w:rPr>
          <w:rFonts w:ascii="Arial" w:hAnsi="Arial" w:cs="Arial"/>
          <w:lang w:val="en-GB"/>
        </w:rPr>
        <w:t xml:space="preserve"> </w:t>
      </w:r>
      <w:r w:rsidRPr="00903C5C">
        <w:rPr>
          <w:rFonts w:ascii="Arial" w:hAnsi="Arial" w:cs="Arial"/>
          <w:lang w:val="en-GB"/>
        </w:rPr>
        <w:t xml:space="preserve">due to an error in property appraisal, the revised law states that a legal entity </w:t>
      </w:r>
      <w:r w:rsidR="002F3B2B">
        <w:rPr>
          <w:rFonts w:ascii="Arial" w:hAnsi="Arial" w:cs="Arial"/>
          <w:lang w:val="en-GB"/>
        </w:rPr>
        <w:t xml:space="preserve">that </w:t>
      </w:r>
      <w:r w:rsidRPr="00903C5C">
        <w:rPr>
          <w:rFonts w:ascii="Arial" w:hAnsi="Arial" w:cs="Arial"/>
          <w:lang w:val="en-GB"/>
        </w:rPr>
        <w:t>perform</w:t>
      </w:r>
      <w:r w:rsidR="002F3B2B">
        <w:rPr>
          <w:rFonts w:ascii="Arial" w:hAnsi="Arial" w:cs="Arial"/>
          <w:lang w:val="en-GB"/>
        </w:rPr>
        <w:t>s</w:t>
      </w:r>
      <w:r w:rsidRPr="00903C5C">
        <w:rPr>
          <w:rFonts w:ascii="Arial" w:hAnsi="Arial" w:cs="Arial"/>
          <w:lang w:val="en-GB"/>
        </w:rPr>
        <w:t xml:space="preserve"> property appraisal </w:t>
      </w:r>
      <w:r w:rsidR="002F3B2B">
        <w:rPr>
          <w:rFonts w:ascii="Arial" w:hAnsi="Arial" w:cs="Arial"/>
          <w:lang w:val="en-GB"/>
        </w:rPr>
        <w:t xml:space="preserve">must </w:t>
      </w:r>
      <w:r w:rsidRPr="00903C5C">
        <w:rPr>
          <w:rFonts w:ascii="Arial" w:hAnsi="Arial" w:cs="Arial"/>
          <w:lang w:val="en-GB"/>
        </w:rPr>
        <w:t xml:space="preserve">be covered by professional liability insurance. </w:t>
      </w:r>
    </w:p>
    <w:p w14:paraId="07A99ED9" w14:textId="14E86D74"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The </w:t>
      </w:r>
      <w:r w:rsidR="002F3B2B">
        <w:rPr>
          <w:rFonts w:ascii="Arial" w:hAnsi="Arial" w:cs="Arial"/>
          <w:lang w:val="en-GB"/>
        </w:rPr>
        <w:t>current</w:t>
      </w:r>
      <w:r w:rsidR="002F3B2B" w:rsidRPr="00903C5C">
        <w:rPr>
          <w:rFonts w:ascii="Arial" w:hAnsi="Arial" w:cs="Arial"/>
          <w:lang w:val="en-GB"/>
        </w:rPr>
        <w:t xml:space="preserve"> </w:t>
      </w:r>
      <w:r w:rsidRPr="00903C5C">
        <w:rPr>
          <w:rFonts w:ascii="Arial" w:hAnsi="Arial" w:cs="Arial"/>
          <w:lang w:val="en-GB"/>
        </w:rPr>
        <w:t xml:space="preserve">Law on Property Appraisal states that a professional institution </w:t>
      </w:r>
      <w:r w:rsidR="00366C9A">
        <w:rPr>
          <w:rFonts w:ascii="Arial" w:hAnsi="Arial" w:cs="Arial"/>
          <w:lang w:val="en-GB"/>
        </w:rPr>
        <w:t xml:space="preserve">must </w:t>
      </w:r>
      <w:r w:rsidRPr="00903C5C">
        <w:rPr>
          <w:rFonts w:ascii="Arial" w:hAnsi="Arial" w:cs="Arial"/>
          <w:lang w:val="en-GB"/>
        </w:rPr>
        <w:t xml:space="preserve">establish </w:t>
      </w:r>
      <w:r w:rsidR="00366C9A">
        <w:rPr>
          <w:rFonts w:ascii="Arial" w:hAnsi="Arial" w:cs="Arial"/>
          <w:lang w:val="en-GB"/>
        </w:rPr>
        <w:t xml:space="preserve">a </w:t>
      </w:r>
      <w:r w:rsidRPr="00903C5C">
        <w:rPr>
          <w:rFonts w:ascii="Arial" w:hAnsi="Arial" w:cs="Arial"/>
          <w:lang w:val="en-GB"/>
        </w:rPr>
        <w:t>database for property appraisal</w:t>
      </w:r>
      <w:r w:rsidR="00AF3451">
        <w:rPr>
          <w:rFonts w:ascii="Arial" w:hAnsi="Arial" w:cs="Arial"/>
          <w:lang w:val="en-GB"/>
        </w:rPr>
        <w:t>.</w:t>
      </w:r>
      <w:r w:rsidR="00AF3451" w:rsidRPr="00903C5C">
        <w:rPr>
          <w:rFonts w:ascii="Arial" w:hAnsi="Arial" w:cs="Arial"/>
          <w:lang w:val="en-GB"/>
        </w:rPr>
        <w:t xml:space="preserve"> </w:t>
      </w:r>
      <w:r w:rsidR="00AF3451">
        <w:rPr>
          <w:rFonts w:ascii="Arial" w:hAnsi="Arial" w:cs="Arial"/>
          <w:lang w:val="en-GB"/>
        </w:rPr>
        <w:t>T</w:t>
      </w:r>
      <w:r w:rsidR="00AF3451" w:rsidRPr="00903C5C">
        <w:rPr>
          <w:rFonts w:ascii="Arial" w:hAnsi="Arial" w:cs="Arial"/>
          <w:lang w:val="en-GB"/>
        </w:rPr>
        <w:t xml:space="preserve">his </w:t>
      </w:r>
      <w:r w:rsidRPr="00903C5C">
        <w:rPr>
          <w:rFonts w:ascii="Arial" w:hAnsi="Arial" w:cs="Arial"/>
          <w:lang w:val="en-GB"/>
        </w:rPr>
        <w:t>provision will be revised and its implementation will be strengthened.</w:t>
      </w:r>
    </w:p>
    <w:p w14:paraId="113FA761" w14:textId="68089068"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The provision of the </w:t>
      </w:r>
      <w:r w:rsidR="00AF3451">
        <w:rPr>
          <w:rFonts w:ascii="Arial" w:hAnsi="Arial" w:cs="Arial"/>
          <w:lang w:val="en-GB"/>
        </w:rPr>
        <w:t>current</w:t>
      </w:r>
      <w:r w:rsidR="00AF3451" w:rsidRPr="00903C5C">
        <w:rPr>
          <w:rFonts w:ascii="Arial" w:hAnsi="Arial" w:cs="Arial"/>
          <w:lang w:val="en-GB"/>
        </w:rPr>
        <w:t xml:space="preserve"> </w:t>
      </w:r>
      <w:r w:rsidRPr="00903C5C">
        <w:rPr>
          <w:rFonts w:ascii="Arial" w:hAnsi="Arial" w:cs="Arial"/>
          <w:lang w:val="en-GB"/>
        </w:rPr>
        <w:t xml:space="preserve">Law on Property Appraisal stating that an appraisal license is issued to those who </w:t>
      </w:r>
      <w:r w:rsidR="00AF3451">
        <w:rPr>
          <w:rFonts w:ascii="Arial" w:hAnsi="Arial" w:cs="Arial"/>
          <w:lang w:val="en-GB"/>
        </w:rPr>
        <w:t>selected for</w:t>
      </w:r>
      <w:r w:rsidR="00AF3451" w:rsidRPr="00903C5C">
        <w:rPr>
          <w:rFonts w:ascii="Arial" w:hAnsi="Arial" w:cs="Arial"/>
          <w:lang w:val="en-GB"/>
        </w:rPr>
        <w:t xml:space="preserve"> </w:t>
      </w:r>
      <w:r w:rsidRPr="00903C5C">
        <w:rPr>
          <w:rFonts w:ascii="Arial" w:hAnsi="Arial" w:cs="Arial"/>
          <w:lang w:val="en-GB"/>
        </w:rPr>
        <w:t>tender</w:t>
      </w:r>
      <w:r w:rsidR="00AF3451">
        <w:rPr>
          <w:rFonts w:ascii="Arial" w:hAnsi="Arial" w:cs="Arial"/>
          <w:lang w:val="en-GB"/>
        </w:rPr>
        <w:t>,</w:t>
      </w:r>
      <w:r w:rsidRPr="00903C5C">
        <w:rPr>
          <w:rFonts w:ascii="Arial" w:hAnsi="Arial" w:cs="Arial"/>
          <w:lang w:val="en-GB"/>
        </w:rPr>
        <w:t xml:space="preserve"> regardless of whether </w:t>
      </w:r>
      <w:r w:rsidR="00AF3451">
        <w:rPr>
          <w:rFonts w:ascii="Arial" w:hAnsi="Arial" w:cs="Arial"/>
          <w:lang w:val="en-GB"/>
        </w:rPr>
        <w:t xml:space="preserve">or not </w:t>
      </w:r>
      <w:r w:rsidRPr="00903C5C">
        <w:rPr>
          <w:rFonts w:ascii="Arial" w:hAnsi="Arial" w:cs="Arial"/>
          <w:lang w:val="en-GB"/>
        </w:rPr>
        <w:t>they perform appraisal activity</w:t>
      </w:r>
      <w:r w:rsidR="00AF3451">
        <w:rPr>
          <w:rFonts w:ascii="Arial" w:hAnsi="Arial" w:cs="Arial"/>
          <w:lang w:val="en-GB"/>
        </w:rPr>
        <w:t>,</w:t>
      </w:r>
      <w:r w:rsidRPr="00903C5C">
        <w:rPr>
          <w:rFonts w:ascii="Arial" w:hAnsi="Arial" w:cs="Arial"/>
          <w:lang w:val="en-GB"/>
        </w:rPr>
        <w:t xml:space="preserve"> will be revised</w:t>
      </w:r>
      <w:r w:rsidR="00AF3451">
        <w:rPr>
          <w:rFonts w:ascii="Arial" w:hAnsi="Arial" w:cs="Arial"/>
          <w:lang w:val="en-GB"/>
        </w:rPr>
        <w:t>,</w:t>
      </w:r>
      <w:r w:rsidRPr="00903C5C">
        <w:rPr>
          <w:rFonts w:ascii="Arial" w:hAnsi="Arial" w:cs="Arial"/>
          <w:lang w:val="en-GB"/>
        </w:rPr>
        <w:t xml:space="preserve"> as </w:t>
      </w:r>
      <w:r w:rsidR="00AF3451">
        <w:rPr>
          <w:rFonts w:ascii="Arial" w:hAnsi="Arial" w:cs="Arial"/>
          <w:lang w:val="en-GB"/>
        </w:rPr>
        <w:t>a</w:t>
      </w:r>
      <w:r w:rsidR="00AF3451" w:rsidRPr="00903C5C">
        <w:rPr>
          <w:rFonts w:ascii="Arial" w:hAnsi="Arial" w:cs="Arial"/>
          <w:lang w:val="en-GB"/>
        </w:rPr>
        <w:t xml:space="preserve"> </w:t>
      </w:r>
      <w:r w:rsidRPr="00903C5C">
        <w:rPr>
          <w:rFonts w:ascii="Arial" w:hAnsi="Arial" w:cs="Arial"/>
          <w:lang w:val="en-GB"/>
        </w:rPr>
        <w:t xml:space="preserve">license </w:t>
      </w:r>
      <w:r w:rsidR="00AF3451">
        <w:rPr>
          <w:rFonts w:ascii="Arial" w:hAnsi="Arial" w:cs="Arial"/>
          <w:lang w:val="en-GB"/>
        </w:rPr>
        <w:t>should</w:t>
      </w:r>
      <w:r w:rsidR="00AF3451" w:rsidRPr="00903C5C">
        <w:rPr>
          <w:rFonts w:ascii="Arial" w:hAnsi="Arial" w:cs="Arial"/>
          <w:lang w:val="en-GB"/>
        </w:rPr>
        <w:t xml:space="preserve"> </w:t>
      </w:r>
      <w:r w:rsidR="00AF3451">
        <w:rPr>
          <w:rFonts w:ascii="Arial" w:hAnsi="Arial" w:cs="Arial"/>
          <w:lang w:val="en-GB"/>
        </w:rPr>
        <w:t xml:space="preserve">be </w:t>
      </w:r>
      <w:r w:rsidRPr="00903C5C">
        <w:rPr>
          <w:rFonts w:ascii="Arial" w:hAnsi="Arial" w:cs="Arial"/>
          <w:lang w:val="en-GB"/>
        </w:rPr>
        <w:t xml:space="preserve">issued only to </w:t>
      </w:r>
      <w:r w:rsidR="00AF3451">
        <w:rPr>
          <w:rFonts w:ascii="Arial" w:hAnsi="Arial" w:cs="Arial"/>
          <w:lang w:val="en-GB"/>
        </w:rPr>
        <w:t xml:space="preserve">a </w:t>
      </w:r>
      <w:r w:rsidRPr="00903C5C">
        <w:rPr>
          <w:rFonts w:ascii="Arial" w:hAnsi="Arial" w:cs="Arial"/>
          <w:lang w:val="en-GB"/>
        </w:rPr>
        <w:t xml:space="preserve">legal entity performing appraisal operations and meeting </w:t>
      </w:r>
      <w:r w:rsidR="00AF3451">
        <w:rPr>
          <w:rFonts w:ascii="Arial" w:hAnsi="Arial" w:cs="Arial"/>
          <w:lang w:val="en-GB"/>
        </w:rPr>
        <w:t>specific</w:t>
      </w:r>
      <w:r w:rsidRPr="00903C5C">
        <w:rPr>
          <w:rFonts w:ascii="Arial" w:hAnsi="Arial" w:cs="Arial"/>
          <w:lang w:val="en-GB"/>
        </w:rPr>
        <w:t xml:space="preserve"> criteria and requirements</w:t>
      </w:r>
      <w:r w:rsidR="00AF3451">
        <w:rPr>
          <w:rFonts w:ascii="Arial" w:hAnsi="Arial" w:cs="Arial"/>
          <w:lang w:val="en-GB"/>
        </w:rPr>
        <w:t>,</w:t>
      </w:r>
      <w:r w:rsidRPr="00903C5C">
        <w:rPr>
          <w:rFonts w:ascii="Arial" w:hAnsi="Arial" w:cs="Arial"/>
          <w:lang w:val="en-GB"/>
        </w:rPr>
        <w:t xml:space="preserve"> in accordance with the Law on Licensing</w:t>
      </w:r>
      <w:r w:rsidRPr="00903C5C">
        <w:rPr>
          <w:rFonts w:ascii="Arial" w:hAnsi="Arial" w:cs="Arial"/>
          <w:lang w:val="mn-MN"/>
        </w:rPr>
        <w:t xml:space="preserve">. </w:t>
      </w:r>
    </w:p>
    <w:p w14:paraId="5204DEB9" w14:textId="56A6592D"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Certain criteria and requirements</w:t>
      </w:r>
      <w:r w:rsidR="00AF3451">
        <w:rPr>
          <w:rFonts w:ascii="Arial" w:hAnsi="Arial" w:cs="Arial"/>
          <w:lang w:val="en-GB"/>
        </w:rPr>
        <w:t>,</w:t>
      </w:r>
      <w:r w:rsidRPr="00903C5C">
        <w:rPr>
          <w:rFonts w:ascii="Arial" w:hAnsi="Arial" w:cs="Arial"/>
          <w:lang w:val="en-GB"/>
        </w:rPr>
        <w:t xml:space="preserve"> such as </w:t>
      </w:r>
      <w:r w:rsidR="00AF3451">
        <w:rPr>
          <w:rFonts w:ascii="Arial" w:hAnsi="Arial" w:cs="Arial"/>
          <w:lang w:val="en-GB"/>
        </w:rPr>
        <w:t xml:space="preserve">the </w:t>
      </w:r>
      <w:r w:rsidRPr="00903C5C">
        <w:rPr>
          <w:rFonts w:ascii="Arial" w:hAnsi="Arial" w:cs="Arial"/>
          <w:lang w:val="en-GB"/>
        </w:rPr>
        <w:t>founder</w:t>
      </w:r>
      <w:r w:rsidR="00AF3451">
        <w:rPr>
          <w:rFonts w:ascii="Arial" w:hAnsi="Arial" w:cs="Arial"/>
          <w:lang w:val="en-GB"/>
        </w:rPr>
        <w:t>(s)</w:t>
      </w:r>
      <w:r w:rsidRPr="00903C5C">
        <w:rPr>
          <w:rFonts w:ascii="Arial" w:hAnsi="Arial" w:cs="Arial"/>
          <w:lang w:val="en-GB"/>
        </w:rPr>
        <w:t xml:space="preserve"> and CEO of a legal entity </w:t>
      </w:r>
      <w:r w:rsidR="00AF3451">
        <w:rPr>
          <w:rFonts w:ascii="Arial" w:hAnsi="Arial" w:cs="Arial"/>
          <w:lang w:val="en-GB"/>
        </w:rPr>
        <w:t>being</w:t>
      </w:r>
      <w:r w:rsidRPr="00903C5C">
        <w:rPr>
          <w:rFonts w:ascii="Arial" w:hAnsi="Arial" w:cs="Arial"/>
          <w:lang w:val="en-GB"/>
        </w:rPr>
        <w:t xml:space="preserve"> an appraiser</w:t>
      </w:r>
      <w:r w:rsidRPr="00903C5C">
        <w:rPr>
          <w:rFonts w:ascii="Arial" w:hAnsi="Arial" w:cs="Arial"/>
          <w:color w:val="0A0A0A"/>
          <w:shd w:val="clear" w:color="auto" w:fill="FEFEFE"/>
        </w:rPr>
        <w:t>(s)</w:t>
      </w:r>
      <w:r w:rsidRPr="00903C5C">
        <w:rPr>
          <w:rFonts w:ascii="Arial" w:hAnsi="Arial" w:cs="Arial"/>
          <w:lang w:val="en-GB"/>
        </w:rPr>
        <w:t>, a</w:t>
      </w:r>
      <w:r w:rsidR="00AF3451">
        <w:rPr>
          <w:rFonts w:ascii="Arial" w:hAnsi="Arial" w:cs="Arial"/>
          <w:lang w:val="en-GB"/>
        </w:rPr>
        <w:t>nd that a</w:t>
      </w:r>
      <w:r w:rsidRPr="00903C5C">
        <w:rPr>
          <w:rFonts w:ascii="Arial" w:hAnsi="Arial" w:cs="Arial"/>
          <w:lang w:val="en-GB"/>
        </w:rPr>
        <w:t xml:space="preserve"> legal entity whose main business activity shall be performing appraisal operations shall employ </w:t>
      </w:r>
      <w:r w:rsidR="00DE6D0D">
        <w:rPr>
          <w:rFonts w:ascii="Arial" w:hAnsi="Arial" w:cs="Arial"/>
          <w:lang w:val="en-GB"/>
        </w:rPr>
        <w:t xml:space="preserve">a </w:t>
      </w:r>
      <w:r w:rsidRPr="00903C5C">
        <w:rPr>
          <w:rFonts w:ascii="Arial" w:hAnsi="Arial" w:cs="Arial"/>
          <w:lang w:val="en-GB"/>
        </w:rPr>
        <w:t>salaried appraiser</w:t>
      </w:r>
      <w:r w:rsidRPr="00903C5C">
        <w:rPr>
          <w:rFonts w:ascii="Arial" w:hAnsi="Arial" w:cs="Arial"/>
          <w:color w:val="0A0A0A"/>
          <w:shd w:val="clear" w:color="auto" w:fill="FEFEFE"/>
        </w:rPr>
        <w:t>(s)</w:t>
      </w:r>
      <w:r w:rsidR="00DE6D0D">
        <w:rPr>
          <w:rFonts w:ascii="Arial" w:hAnsi="Arial" w:cs="Arial"/>
          <w:color w:val="0A0A0A"/>
          <w:shd w:val="clear" w:color="auto" w:fill="FEFEFE"/>
        </w:rPr>
        <w:t>,</w:t>
      </w:r>
      <w:r w:rsidRPr="00903C5C">
        <w:rPr>
          <w:rFonts w:ascii="Arial" w:hAnsi="Arial" w:cs="Arial"/>
          <w:lang w:val="en-GB"/>
        </w:rPr>
        <w:t xml:space="preserve"> will be specified in the revised law</w:t>
      </w:r>
      <w:r w:rsidRPr="00903C5C">
        <w:rPr>
          <w:rFonts w:ascii="Arial" w:hAnsi="Arial" w:cs="Arial"/>
          <w:lang w:val="mn-MN"/>
        </w:rPr>
        <w:t xml:space="preserve">. </w:t>
      </w:r>
    </w:p>
    <w:p w14:paraId="1FE138AC" w14:textId="5E154361"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Documents to be submitted for the </w:t>
      </w:r>
      <w:r w:rsidR="00DE6D0D">
        <w:rPr>
          <w:rFonts w:ascii="Arial" w:hAnsi="Arial" w:cs="Arial"/>
          <w:lang w:val="en-GB"/>
        </w:rPr>
        <w:t xml:space="preserve">issuance of a </w:t>
      </w:r>
      <w:r w:rsidRPr="00903C5C">
        <w:rPr>
          <w:rFonts w:ascii="Arial" w:hAnsi="Arial" w:cs="Arial"/>
          <w:lang w:val="en-GB"/>
        </w:rPr>
        <w:t xml:space="preserve">license and/or extending it, and procedures </w:t>
      </w:r>
      <w:r w:rsidR="00DE6D0D">
        <w:rPr>
          <w:rFonts w:ascii="Arial" w:hAnsi="Arial" w:cs="Arial"/>
          <w:lang w:val="en-GB"/>
        </w:rPr>
        <w:t>for</w:t>
      </w:r>
      <w:r w:rsidR="00DE6D0D" w:rsidRPr="00903C5C">
        <w:rPr>
          <w:rFonts w:ascii="Arial" w:hAnsi="Arial" w:cs="Arial"/>
          <w:lang w:val="en-GB"/>
        </w:rPr>
        <w:t xml:space="preserve"> </w:t>
      </w:r>
      <w:r w:rsidRPr="00903C5C">
        <w:rPr>
          <w:rFonts w:ascii="Arial" w:hAnsi="Arial" w:cs="Arial"/>
          <w:lang w:val="en-GB"/>
        </w:rPr>
        <w:t>suspend</w:t>
      </w:r>
      <w:r w:rsidR="00DE6D0D">
        <w:rPr>
          <w:rFonts w:ascii="Arial" w:hAnsi="Arial" w:cs="Arial"/>
          <w:lang w:val="en-GB"/>
        </w:rPr>
        <w:t>ing</w:t>
      </w:r>
      <w:r w:rsidRPr="00903C5C">
        <w:rPr>
          <w:rFonts w:ascii="Arial" w:hAnsi="Arial" w:cs="Arial"/>
          <w:lang w:val="en-GB"/>
        </w:rPr>
        <w:t xml:space="preserve"> </w:t>
      </w:r>
      <w:r w:rsidR="00DE6D0D">
        <w:rPr>
          <w:rFonts w:ascii="Arial" w:hAnsi="Arial" w:cs="Arial"/>
          <w:lang w:val="en-GB"/>
        </w:rPr>
        <w:t>or</w:t>
      </w:r>
      <w:r w:rsidR="00DE6D0D" w:rsidRPr="00903C5C">
        <w:rPr>
          <w:rFonts w:ascii="Arial" w:hAnsi="Arial" w:cs="Arial"/>
          <w:lang w:val="en-GB"/>
        </w:rPr>
        <w:t xml:space="preserve"> </w:t>
      </w:r>
      <w:r w:rsidR="00DE6D0D">
        <w:rPr>
          <w:rFonts w:ascii="Arial" w:hAnsi="Arial" w:cs="Arial"/>
          <w:lang w:val="en-GB"/>
        </w:rPr>
        <w:t>revoking</w:t>
      </w:r>
      <w:r w:rsidR="00DE6D0D" w:rsidRPr="00903C5C">
        <w:rPr>
          <w:rFonts w:ascii="Arial" w:hAnsi="Arial" w:cs="Arial"/>
          <w:lang w:val="en-GB"/>
        </w:rPr>
        <w:t xml:space="preserve"> </w:t>
      </w:r>
      <w:r w:rsidRPr="00903C5C">
        <w:rPr>
          <w:rFonts w:ascii="Arial" w:hAnsi="Arial" w:cs="Arial"/>
          <w:lang w:val="en-GB"/>
        </w:rPr>
        <w:t>a license issued</w:t>
      </w:r>
      <w:r w:rsidR="00DE6D0D">
        <w:rPr>
          <w:rFonts w:ascii="Arial" w:hAnsi="Arial" w:cs="Arial"/>
          <w:lang w:val="en-GB"/>
        </w:rPr>
        <w:t>,</w:t>
      </w:r>
      <w:r w:rsidRPr="00903C5C">
        <w:rPr>
          <w:rFonts w:ascii="Arial" w:hAnsi="Arial" w:cs="Arial"/>
          <w:lang w:val="en-GB"/>
        </w:rPr>
        <w:t xml:space="preserve"> will be specified in the </w:t>
      </w:r>
      <w:r w:rsidR="00DE6D0D">
        <w:rPr>
          <w:rFonts w:ascii="Arial" w:hAnsi="Arial" w:cs="Arial"/>
          <w:lang w:val="en-GB"/>
        </w:rPr>
        <w:t>revised</w:t>
      </w:r>
      <w:r w:rsidR="00DE6D0D" w:rsidRPr="00903C5C">
        <w:rPr>
          <w:rFonts w:ascii="Arial" w:hAnsi="Arial" w:cs="Arial"/>
          <w:lang w:val="en-GB"/>
        </w:rPr>
        <w:t xml:space="preserve"> </w:t>
      </w:r>
      <w:r w:rsidRPr="00903C5C">
        <w:rPr>
          <w:rFonts w:ascii="Arial" w:hAnsi="Arial" w:cs="Arial"/>
          <w:lang w:val="en-GB"/>
        </w:rPr>
        <w:t xml:space="preserve">law in accordance with the Law on Licensing. </w:t>
      </w:r>
    </w:p>
    <w:p w14:paraId="1E47F3AE" w14:textId="674A4280"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The </w:t>
      </w:r>
      <w:r w:rsidR="003572AA">
        <w:rPr>
          <w:rFonts w:ascii="Arial" w:hAnsi="Arial" w:cs="Arial"/>
          <w:lang w:val="en-GB"/>
        </w:rPr>
        <w:t>current</w:t>
      </w:r>
      <w:r w:rsidR="003572AA" w:rsidRPr="00903C5C">
        <w:rPr>
          <w:rFonts w:ascii="Arial" w:hAnsi="Arial" w:cs="Arial"/>
          <w:lang w:val="en-GB"/>
        </w:rPr>
        <w:t xml:space="preserve"> </w:t>
      </w:r>
      <w:r w:rsidRPr="00903C5C">
        <w:rPr>
          <w:rFonts w:ascii="Arial" w:hAnsi="Arial" w:cs="Arial"/>
          <w:lang w:val="en-GB"/>
        </w:rPr>
        <w:t xml:space="preserve">Law on Property Appraisal does not regulate appraisal activities </w:t>
      </w:r>
      <w:r w:rsidR="003572AA">
        <w:rPr>
          <w:rFonts w:ascii="Arial" w:hAnsi="Arial" w:cs="Arial"/>
          <w:lang w:val="en-GB"/>
        </w:rPr>
        <w:t xml:space="preserve">conducted </w:t>
      </w:r>
      <w:r w:rsidRPr="00903C5C">
        <w:rPr>
          <w:rFonts w:ascii="Arial" w:hAnsi="Arial" w:cs="Arial"/>
          <w:lang w:val="en-GB"/>
        </w:rPr>
        <w:t xml:space="preserve">by an independent appraiser in detail. The </w:t>
      </w:r>
      <w:r w:rsidR="003572AA">
        <w:rPr>
          <w:rFonts w:ascii="Arial" w:hAnsi="Arial" w:cs="Arial"/>
          <w:lang w:val="en-GB"/>
        </w:rPr>
        <w:t>revised</w:t>
      </w:r>
      <w:r w:rsidR="003572AA" w:rsidRPr="00903C5C">
        <w:rPr>
          <w:rFonts w:ascii="Arial" w:hAnsi="Arial" w:cs="Arial"/>
          <w:lang w:val="en-GB"/>
        </w:rPr>
        <w:t xml:space="preserve"> </w:t>
      </w:r>
      <w:r w:rsidRPr="00903C5C">
        <w:rPr>
          <w:rFonts w:ascii="Arial" w:hAnsi="Arial" w:cs="Arial"/>
          <w:lang w:val="en-GB"/>
        </w:rPr>
        <w:t>law will also state that certain cases</w:t>
      </w:r>
      <w:r w:rsidR="004D37CF">
        <w:rPr>
          <w:rFonts w:ascii="Arial" w:hAnsi="Arial" w:cs="Arial"/>
          <w:lang w:val="en-GB"/>
        </w:rPr>
        <w:t>,</w:t>
      </w:r>
      <w:r w:rsidRPr="00903C5C">
        <w:rPr>
          <w:rFonts w:ascii="Arial" w:hAnsi="Arial" w:cs="Arial"/>
          <w:lang w:val="en-GB"/>
        </w:rPr>
        <w:t xml:space="preserve"> such as </w:t>
      </w:r>
      <w:r w:rsidR="004D37CF">
        <w:rPr>
          <w:rFonts w:ascii="Arial" w:hAnsi="Arial" w:cs="Arial"/>
          <w:lang w:val="en-GB"/>
        </w:rPr>
        <w:t xml:space="preserve">the </w:t>
      </w:r>
      <w:r w:rsidRPr="00903C5C">
        <w:rPr>
          <w:rFonts w:ascii="Arial" w:hAnsi="Arial" w:cs="Arial"/>
          <w:lang w:val="en-GB"/>
        </w:rPr>
        <w:t xml:space="preserve">appraisal of public property, and </w:t>
      </w:r>
      <w:r w:rsidR="004D37CF">
        <w:rPr>
          <w:rFonts w:ascii="Arial" w:hAnsi="Arial" w:cs="Arial"/>
          <w:lang w:val="en-GB"/>
        </w:rPr>
        <w:t xml:space="preserve">the </w:t>
      </w:r>
      <w:r w:rsidRPr="00903C5C">
        <w:rPr>
          <w:rFonts w:ascii="Arial" w:hAnsi="Arial" w:cs="Arial"/>
          <w:lang w:val="en-GB"/>
        </w:rPr>
        <w:t>privatization, sale, use, deduction</w:t>
      </w:r>
      <w:r w:rsidR="004D37CF">
        <w:rPr>
          <w:rFonts w:ascii="Arial" w:hAnsi="Arial" w:cs="Arial"/>
          <w:lang w:val="en-GB"/>
        </w:rPr>
        <w:t>,</w:t>
      </w:r>
      <w:r w:rsidRPr="00903C5C">
        <w:rPr>
          <w:rFonts w:ascii="Arial" w:hAnsi="Arial" w:cs="Arial"/>
          <w:lang w:val="en-GB"/>
        </w:rPr>
        <w:t xml:space="preserve"> or withdraw</w:t>
      </w:r>
      <w:r w:rsidR="004D37CF">
        <w:rPr>
          <w:rFonts w:ascii="Arial" w:hAnsi="Arial" w:cs="Arial"/>
          <w:lang w:val="en-GB"/>
        </w:rPr>
        <w:t>al</w:t>
      </w:r>
      <w:r w:rsidRPr="00903C5C">
        <w:rPr>
          <w:rFonts w:ascii="Arial" w:hAnsi="Arial" w:cs="Arial"/>
          <w:lang w:val="en-GB"/>
        </w:rPr>
        <w:t xml:space="preserve"> of state and/or local property</w:t>
      </w:r>
      <w:r w:rsidR="004D37CF">
        <w:rPr>
          <w:rFonts w:ascii="Arial" w:hAnsi="Arial" w:cs="Arial"/>
          <w:color w:val="0A0A0A"/>
          <w:shd w:val="clear" w:color="auto" w:fill="FEFEFE"/>
        </w:rPr>
        <w:t>,</w:t>
      </w:r>
      <w:r w:rsidRPr="00903C5C">
        <w:rPr>
          <w:rFonts w:ascii="Arial" w:hAnsi="Arial" w:cs="Arial"/>
          <w:color w:val="0A0A0A"/>
          <w:shd w:val="clear" w:color="auto" w:fill="FEFEFE"/>
        </w:rPr>
        <w:t xml:space="preserve"> shall be performed by </w:t>
      </w:r>
      <w:r w:rsidR="004D37CF">
        <w:rPr>
          <w:rFonts w:ascii="Arial" w:hAnsi="Arial" w:cs="Arial"/>
          <w:color w:val="0A0A0A"/>
          <w:shd w:val="clear" w:color="auto" w:fill="FEFEFE"/>
        </w:rPr>
        <w:t xml:space="preserve">or involve </w:t>
      </w:r>
      <w:r w:rsidRPr="00903C5C">
        <w:rPr>
          <w:rFonts w:ascii="Arial" w:hAnsi="Arial" w:cs="Arial"/>
          <w:color w:val="0A0A0A"/>
          <w:shd w:val="clear" w:color="auto" w:fill="FEFEFE"/>
        </w:rPr>
        <w:t>a legal entity licensed for appraisal operation.</w:t>
      </w:r>
      <w:r w:rsidRPr="00903C5C">
        <w:rPr>
          <w:rFonts w:ascii="Arial" w:hAnsi="Arial" w:cs="Arial"/>
          <w:lang w:val="mn-MN"/>
        </w:rPr>
        <w:t xml:space="preserve"> </w:t>
      </w:r>
    </w:p>
    <w:p w14:paraId="495C21D8" w14:textId="412BF515"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To strengthen and promote the participation and </w:t>
      </w:r>
      <w:r w:rsidR="0085214B">
        <w:rPr>
          <w:rFonts w:ascii="Arial" w:hAnsi="Arial" w:cs="Arial"/>
          <w:lang w:val="en-GB"/>
        </w:rPr>
        <w:t>correlation</w:t>
      </w:r>
      <w:r w:rsidR="0085214B" w:rsidRPr="00903C5C">
        <w:rPr>
          <w:rFonts w:ascii="Arial" w:hAnsi="Arial" w:cs="Arial"/>
          <w:lang w:val="en-GB"/>
        </w:rPr>
        <w:t xml:space="preserve"> </w:t>
      </w:r>
      <w:r w:rsidRPr="00903C5C">
        <w:rPr>
          <w:rFonts w:ascii="Arial" w:hAnsi="Arial" w:cs="Arial"/>
          <w:lang w:val="en-GB"/>
        </w:rPr>
        <w:t>of governmental and professional institutions</w:t>
      </w:r>
      <w:r w:rsidR="000C09B0">
        <w:rPr>
          <w:rFonts w:ascii="Arial" w:hAnsi="Arial" w:cs="Arial"/>
          <w:lang w:val="en-GB"/>
        </w:rPr>
        <w:t>,</w:t>
      </w:r>
      <w:r w:rsidRPr="00903C5C">
        <w:rPr>
          <w:rFonts w:ascii="Arial" w:hAnsi="Arial" w:cs="Arial"/>
          <w:lang w:val="en-GB"/>
        </w:rPr>
        <w:t xml:space="preserve"> and </w:t>
      </w:r>
      <w:r w:rsidR="000C09B0" w:rsidRPr="00903C5C">
        <w:rPr>
          <w:rFonts w:ascii="Arial" w:hAnsi="Arial" w:cs="Arial"/>
          <w:lang w:val="en-GB"/>
        </w:rPr>
        <w:t>apprais</w:t>
      </w:r>
      <w:r w:rsidR="000C09B0">
        <w:rPr>
          <w:rFonts w:ascii="Arial" w:hAnsi="Arial" w:cs="Arial"/>
          <w:lang w:val="en-GB"/>
        </w:rPr>
        <w:t>al</w:t>
      </w:r>
      <w:r w:rsidR="000C09B0" w:rsidRPr="00903C5C">
        <w:rPr>
          <w:rFonts w:ascii="Arial" w:hAnsi="Arial" w:cs="Arial"/>
          <w:lang w:val="en-GB"/>
        </w:rPr>
        <w:t xml:space="preserve"> </w:t>
      </w:r>
      <w:r w:rsidRPr="00903C5C">
        <w:rPr>
          <w:rFonts w:ascii="Arial" w:hAnsi="Arial" w:cs="Arial"/>
          <w:lang w:val="en-GB"/>
        </w:rPr>
        <w:t>legal bodies</w:t>
      </w:r>
      <w:r w:rsidR="000C09B0">
        <w:rPr>
          <w:rFonts w:ascii="Arial" w:hAnsi="Arial" w:cs="Arial"/>
          <w:lang w:val="en-GB"/>
        </w:rPr>
        <w:t>,</w:t>
      </w:r>
      <w:r w:rsidRPr="00903C5C">
        <w:rPr>
          <w:rFonts w:ascii="Arial" w:hAnsi="Arial" w:cs="Arial"/>
          <w:lang w:val="en-GB"/>
        </w:rPr>
        <w:t xml:space="preserve"> in the matter of defining policies and making decision</w:t>
      </w:r>
      <w:r w:rsidR="000C09B0">
        <w:rPr>
          <w:rFonts w:ascii="Arial" w:hAnsi="Arial" w:cs="Arial"/>
          <w:lang w:val="en-GB"/>
        </w:rPr>
        <w:t>s</w:t>
      </w:r>
      <w:r w:rsidRPr="00903C5C">
        <w:rPr>
          <w:rFonts w:ascii="Arial" w:hAnsi="Arial" w:cs="Arial"/>
          <w:lang w:val="en-GB"/>
        </w:rPr>
        <w:t xml:space="preserve"> </w:t>
      </w:r>
      <w:r w:rsidR="000C09B0">
        <w:rPr>
          <w:rFonts w:ascii="Arial" w:hAnsi="Arial" w:cs="Arial"/>
          <w:lang w:val="en-GB"/>
        </w:rPr>
        <w:t>about</w:t>
      </w:r>
      <w:r w:rsidR="000C09B0" w:rsidRPr="00903C5C">
        <w:rPr>
          <w:rFonts w:ascii="Arial" w:hAnsi="Arial" w:cs="Arial"/>
          <w:lang w:val="en-GB"/>
        </w:rPr>
        <w:t xml:space="preserve"> </w:t>
      </w:r>
      <w:r w:rsidRPr="00903C5C">
        <w:rPr>
          <w:rFonts w:ascii="Arial" w:hAnsi="Arial" w:cs="Arial"/>
          <w:lang w:val="en-GB"/>
        </w:rPr>
        <w:t xml:space="preserve">property appraisal, the revised law will specify </w:t>
      </w:r>
      <w:r w:rsidR="000C09B0">
        <w:rPr>
          <w:rFonts w:ascii="Arial" w:hAnsi="Arial" w:cs="Arial"/>
          <w:lang w:val="en-GB"/>
        </w:rPr>
        <w:t xml:space="preserve">how </w:t>
      </w:r>
      <w:r w:rsidRPr="00903C5C">
        <w:rPr>
          <w:rFonts w:ascii="Arial" w:hAnsi="Arial" w:cs="Arial"/>
          <w:lang w:val="en-GB"/>
        </w:rPr>
        <w:t xml:space="preserve">to establish a professional committee </w:t>
      </w:r>
      <w:r w:rsidR="000C09B0">
        <w:rPr>
          <w:rFonts w:ascii="Arial" w:hAnsi="Arial" w:cs="Arial"/>
          <w:lang w:val="en-GB"/>
        </w:rPr>
        <w:t>with</w:t>
      </w:r>
      <w:r w:rsidR="000C09B0" w:rsidRPr="00903C5C">
        <w:rPr>
          <w:rFonts w:ascii="Arial" w:hAnsi="Arial" w:cs="Arial"/>
          <w:lang w:val="en-GB"/>
        </w:rPr>
        <w:t xml:space="preserve"> </w:t>
      </w:r>
      <w:r w:rsidRPr="00903C5C">
        <w:rPr>
          <w:rFonts w:ascii="Arial" w:hAnsi="Arial" w:cs="Arial"/>
          <w:lang w:val="en-GB"/>
        </w:rPr>
        <w:t xml:space="preserve">the </w:t>
      </w:r>
      <w:r w:rsidR="000C09B0">
        <w:rPr>
          <w:rFonts w:ascii="Arial" w:hAnsi="Arial" w:cs="Arial"/>
          <w:lang w:val="en-GB"/>
        </w:rPr>
        <w:t>approval of</w:t>
      </w:r>
      <w:r w:rsidRPr="00903C5C">
        <w:rPr>
          <w:rFonts w:ascii="Arial" w:hAnsi="Arial" w:cs="Arial"/>
          <w:lang w:val="en-GB"/>
        </w:rPr>
        <w:t xml:space="preserve"> the Cabinet member in charge of finance and </w:t>
      </w:r>
      <w:r w:rsidR="000C09B0">
        <w:rPr>
          <w:rFonts w:ascii="Arial" w:hAnsi="Arial" w:cs="Arial"/>
          <w:lang w:val="en-GB"/>
        </w:rPr>
        <w:t xml:space="preserve">the state </w:t>
      </w:r>
      <w:r w:rsidRPr="00903C5C">
        <w:rPr>
          <w:rFonts w:ascii="Arial" w:hAnsi="Arial" w:cs="Arial"/>
          <w:lang w:val="en-GB"/>
        </w:rPr>
        <w:t xml:space="preserve">budget. The professional committee </w:t>
      </w:r>
      <w:r w:rsidR="000C09B0">
        <w:rPr>
          <w:rFonts w:ascii="Arial" w:hAnsi="Arial" w:cs="Arial"/>
          <w:lang w:val="en-GB"/>
        </w:rPr>
        <w:t>will be</w:t>
      </w:r>
      <w:r w:rsidR="000C09B0" w:rsidRPr="00903C5C">
        <w:rPr>
          <w:rFonts w:ascii="Arial" w:hAnsi="Arial" w:cs="Arial"/>
          <w:lang w:val="en-GB"/>
        </w:rPr>
        <w:t xml:space="preserve"> </w:t>
      </w:r>
      <w:r w:rsidRPr="00903C5C">
        <w:rPr>
          <w:rFonts w:ascii="Arial" w:hAnsi="Arial" w:cs="Arial"/>
          <w:lang w:val="en-GB"/>
        </w:rPr>
        <w:t xml:space="preserve">in charge of </w:t>
      </w:r>
      <w:r w:rsidR="000C09B0">
        <w:rPr>
          <w:rFonts w:ascii="Arial" w:hAnsi="Arial" w:cs="Arial"/>
          <w:lang w:val="en-GB"/>
        </w:rPr>
        <w:t xml:space="preserve">the </w:t>
      </w:r>
      <w:r w:rsidRPr="00903C5C">
        <w:rPr>
          <w:rFonts w:ascii="Arial" w:hAnsi="Arial" w:cs="Arial"/>
          <w:lang w:val="en-GB"/>
        </w:rPr>
        <w:t>official translation of international standards, developing and reviewing application definitions and advice, monitoring</w:t>
      </w:r>
      <w:r w:rsidR="000C09B0">
        <w:rPr>
          <w:rFonts w:ascii="Arial" w:hAnsi="Arial" w:cs="Arial"/>
          <w:lang w:val="en-GB"/>
        </w:rPr>
        <w:t xml:space="preserve"> the</w:t>
      </w:r>
      <w:r w:rsidRPr="00903C5C">
        <w:rPr>
          <w:rFonts w:ascii="Arial" w:hAnsi="Arial" w:cs="Arial"/>
          <w:lang w:val="en-GB"/>
        </w:rPr>
        <w:t xml:space="preserve"> continuous education of appraisers, and discussing and resolving disputes related to appraisal activities. </w:t>
      </w:r>
    </w:p>
    <w:p w14:paraId="6E8B27D1" w14:textId="56EA585A"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The </w:t>
      </w:r>
      <w:r w:rsidR="000C09B0">
        <w:rPr>
          <w:rFonts w:ascii="Arial" w:hAnsi="Arial" w:cs="Arial"/>
          <w:lang w:val="en-GB"/>
        </w:rPr>
        <w:t>revised</w:t>
      </w:r>
      <w:r w:rsidR="000C09B0" w:rsidRPr="00903C5C">
        <w:rPr>
          <w:rFonts w:ascii="Arial" w:hAnsi="Arial" w:cs="Arial"/>
          <w:lang w:val="en-GB"/>
        </w:rPr>
        <w:t xml:space="preserve"> </w:t>
      </w:r>
      <w:r w:rsidRPr="00903C5C">
        <w:rPr>
          <w:rFonts w:ascii="Arial" w:hAnsi="Arial" w:cs="Arial"/>
          <w:lang w:val="en-GB"/>
        </w:rPr>
        <w:t xml:space="preserve">law will </w:t>
      </w:r>
      <w:r w:rsidR="000C09B0">
        <w:rPr>
          <w:rFonts w:ascii="Arial" w:hAnsi="Arial" w:cs="Arial"/>
          <w:lang w:val="en-GB"/>
        </w:rPr>
        <w:t>regulate the</w:t>
      </w:r>
      <w:r w:rsidR="000C09B0" w:rsidRPr="00903C5C">
        <w:rPr>
          <w:rFonts w:ascii="Arial" w:hAnsi="Arial" w:cs="Arial"/>
          <w:lang w:val="en-GB"/>
        </w:rPr>
        <w:t xml:space="preserve"> </w:t>
      </w:r>
      <w:r w:rsidRPr="00903C5C">
        <w:rPr>
          <w:rFonts w:ascii="Arial" w:hAnsi="Arial" w:cs="Arial"/>
          <w:lang w:val="en-GB"/>
        </w:rPr>
        <w:t>quality monitoring of legal appraiser</w:t>
      </w:r>
      <w:r w:rsidR="000C09B0">
        <w:rPr>
          <w:rFonts w:ascii="Arial" w:hAnsi="Arial" w:cs="Arial"/>
          <w:lang w:val="en-GB"/>
        </w:rPr>
        <w:t xml:space="preserve">s, </w:t>
      </w:r>
      <w:r w:rsidRPr="00903C5C">
        <w:rPr>
          <w:rFonts w:ascii="Arial" w:hAnsi="Arial" w:cs="Arial"/>
          <w:lang w:val="en-GB"/>
        </w:rPr>
        <w:t xml:space="preserve">which is not </w:t>
      </w:r>
      <w:r w:rsidR="000C09B0">
        <w:rPr>
          <w:rFonts w:ascii="Arial" w:hAnsi="Arial" w:cs="Arial"/>
          <w:lang w:val="en-GB"/>
        </w:rPr>
        <w:t>included</w:t>
      </w:r>
      <w:r w:rsidR="000C09B0" w:rsidRPr="00903C5C">
        <w:rPr>
          <w:rFonts w:ascii="Arial" w:hAnsi="Arial" w:cs="Arial"/>
          <w:lang w:val="en-GB"/>
        </w:rPr>
        <w:t xml:space="preserve"> </w:t>
      </w:r>
      <w:r w:rsidRPr="00903C5C">
        <w:rPr>
          <w:rFonts w:ascii="Arial" w:hAnsi="Arial" w:cs="Arial"/>
          <w:lang w:val="en-GB"/>
        </w:rPr>
        <w:t xml:space="preserve">in the </w:t>
      </w:r>
      <w:r w:rsidR="000C09B0">
        <w:rPr>
          <w:rFonts w:ascii="Arial" w:hAnsi="Arial" w:cs="Arial"/>
          <w:lang w:val="en-GB"/>
        </w:rPr>
        <w:t>current</w:t>
      </w:r>
      <w:r w:rsidR="000C09B0" w:rsidRPr="00903C5C">
        <w:rPr>
          <w:rFonts w:ascii="Arial" w:hAnsi="Arial" w:cs="Arial"/>
          <w:lang w:val="en-GB"/>
        </w:rPr>
        <w:t xml:space="preserve"> </w:t>
      </w:r>
      <w:r w:rsidRPr="00903C5C">
        <w:rPr>
          <w:rFonts w:ascii="Arial" w:hAnsi="Arial" w:cs="Arial"/>
          <w:lang w:val="en-GB"/>
        </w:rPr>
        <w:t xml:space="preserve">Law on Property Appraisal. Under a new provision </w:t>
      </w:r>
      <w:r w:rsidR="000C09B0">
        <w:rPr>
          <w:rFonts w:ascii="Arial" w:hAnsi="Arial" w:cs="Arial"/>
          <w:lang w:val="en-GB"/>
        </w:rPr>
        <w:t>in</w:t>
      </w:r>
      <w:r w:rsidR="000C09B0" w:rsidRPr="00903C5C">
        <w:rPr>
          <w:rFonts w:ascii="Arial" w:hAnsi="Arial" w:cs="Arial"/>
          <w:lang w:val="en-GB"/>
        </w:rPr>
        <w:t xml:space="preserve"> </w:t>
      </w:r>
      <w:r w:rsidRPr="00903C5C">
        <w:rPr>
          <w:rFonts w:ascii="Arial" w:hAnsi="Arial" w:cs="Arial"/>
          <w:lang w:val="en-GB"/>
        </w:rPr>
        <w:t xml:space="preserve">the </w:t>
      </w:r>
      <w:r w:rsidR="000C09B0">
        <w:rPr>
          <w:rFonts w:ascii="Arial" w:hAnsi="Arial" w:cs="Arial"/>
          <w:lang w:val="en-GB"/>
        </w:rPr>
        <w:t>revised</w:t>
      </w:r>
      <w:r w:rsidR="000C09B0" w:rsidRPr="00903C5C">
        <w:rPr>
          <w:rFonts w:ascii="Arial" w:hAnsi="Arial" w:cs="Arial"/>
          <w:lang w:val="en-GB"/>
        </w:rPr>
        <w:t xml:space="preserve"> </w:t>
      </w:r>
      <w:r w:rsidRPr="00903C5C">
        <w:rPr>
          <w:rFonts w:ascii="Arial" w:hAnsi="Arial" w:cs="Arial"/>
          <w:lang w:val="en-GB"/>
        </w:rPr>
        <w:t xml:space="preserve">law, a central </w:t>
      </w:r>
      <w:r w:rsidR="00B76802">
        <w:rPr>
          <w:rFonts w:ascii="Arial" w:hAnsi="Arial" w:cs="Arial"/>
          <w:lang w:val="en-GB"/>
        </w:rPr>
        <w:t xml:space="preserve">state </w:t>
      </w:r>
      <w:r w:rsidRPr="00903C5C">
        <w:rPr>
          <w:rFonts w:ascii="Arial" w:hAnsi="Arial" w:cs="Arial"/>
          <w:lang w:val="en-GB"/>
        </w:rPr>
        <w:t xml:space="preserve">administrative body will be in charge of developing a </w:t>
      </w:r>
      <w:r w:rsidRPr="00903C5C">
        <w:rPr>
          <w:rFonts w:ascii="Arial" w:hAnsi="Arial" w:cs="Arial"/>
          <w:lang w:val="en-GB"/>
        </w:rPr>
        <w:lastRenderedPageBreak/>
        <w:t xml:space="preserve">regulation on quality monitoring, getting </w:t>
      </w:r>
      <w:r w:rsidR="00B76802">
        <w:rPr>
          <w:rFonts w:ascii="Arial" w:hAnsi="Arial" w:cs="Arial"/>
          <w:lang w:val="en-GB"/>
        </w:rPr>
        <w:t xml:space="preserve">it </w:t>
      </w:r>
      <w:r w:rsidRPr="00903C5C">
        <w:rPr>
          <w:rFonts w:ascii="Arial" w:hAnsi="Arial" w:cs="Arial"/>
          <w:lang w:val="en-GB"/>
        </w:rPr>
        <w:t xml:space="preserve">approved, and monitoring its implementation. </w:t>
      </w:r>
    </w:p>
    <w:p w14:paraId="6B8380A6" w14:textId="5931FC8F"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The </w:t>
      </w:r>
      <w:r w:rsidR="00B76802">
        <w:rPr>
          <w:rFonts w:ascii="Arial" w:hAnsi="Arial" w:cs="Arial"/>
          <w:lang w:val="en-GB"/>
        </w:rPr>
        <w:t>revised</w:t>
      </w:r>
      <w:r w:rsidR="00B76802" w:rsidRPr="00903C5C">
        <w:rPr>
          <w:rFonts w:ascii="Arial" w:hAnsi="Arial" w:cs="Arial"/>
          <w:lang w:val="en-GB"/>
        </w:rPr>
        <w:t xml:space="preserve"> </w:t>
      </w:r>
      <w:r w:rsidRPr="00903C5C">
        <w:rPr>
          <w:rFonts w:ascii="Arial" w:hAnsi="Arial" w:cs="Arial"/>
          <w:lang w:val="en-GB"/>
        </w:rPr>
        <w:t xml:space="preserve">law will specify the definition and provisions regarding an internal appraiser under the provision that </w:t>
      </w:r>
      <w:r w:rsidR="009F6458">
        <w:rPr>
          <w:rFonts w:ascii="Arial" w:hAnsi="Arial" w:cs="Arial"/>
          <w:lang w:val="en-GB"/>
        </w:rPr>
        <w:t>the</w:t>
      </w:r>
      <w:r w:rsidR="009F6458" w:rsidRPr="00903C5C">
        <w:rPr>
          <w:rFonts w:ascii="Arial" w:hAnsi="Arial" w:cs="Arial"/>
          <w:lang w:val="en-GB"/>
        </w:rPr>
        <w:t xml:space="preserve"> </w:t>
      </w:r>
      <w:r w:rsidRPr="00903C5C">
        <w:rPr>
          <w:rFonts w:ascii="Arial" w:hAnsi="Arial" w:cs="Arial"/>
          <w:lang w:val="en-GB"/>
        </w:rPr>
        <w:t xml:space="preserve">internal appraiser shall provide </w:t>
      </w:r>
      <w:r w:rsidR="009F6458">
        <w:rPr>
          <w:rFonts w:ascii="Arial" w:hAnsi="Arial" w:cs="Arial"/>
          <w:lang w:val="en-GB"/>
        </w:rPr>
        <w:t>their</w:t>
      </w:r>
      <w:r w:rsidRPr="00903C5C">
        <w:rPr>
          <w:rFonts w:ascii="Arial" w:hAnsi="Arial" w:cs="Arial"/>
          <w:lang w:val="en-GB"/>
        </w:rPr>
        <w:t xml:space="preserve"> employees with appraisal</w:t>
      </w:r>
      <w:r w:rsidR="009F6458">
        <w:rPr>
          <w:rFonts w:ascii="Arial" w:hAnsi="Arial" w:cs="Arial"/>
          <w:lang w:val="en-GB"/>
        </w:rPr>
        <w:t>s</w:t>
      </w:r>
      <w:r w:rsidRPr="00903C5C">
        <w:rPr>
          <w:rFonts w:ascii="Arial" w:hAnsi="Arial" w:cs="Arial"/>
          <w:lang w:val="en-GB"/>
        </w:rPr>
        <w:t xml:space="preserve"> to be performed under the </w:t>
      </w:r>
      <w:r w:rsidR="009F6458">
        <w:rPr>
          <w:rFonts w:ascii="Arial" w:hAnsi="Arial" w:cs="Arial"/>
          <w:lang w:val="en-GB"/>
        </w:rPr>
        <w:t>Uniform</w:t>
      </w:r>
      <w:r w:rsidR="009F6458" w:rsidRPr="00903C5C">
        <w:rPr>
          <w:rFonts w:ascii="Arial" w:hAnsi="Arial" w:cs="Arial"/>
          <w:lang w:val="en-GB"/>
        </w:rPr>
        <w:t xml:space="preserve"> </w:t>
      </w:r>
      <w:r w:rsidRPr="00903C5C">
        <w:rPr>
          <w:rFonts w:ascii="Arial" w:hAnsi="Arial" w:cs="Arial"/>
          <w:lang w:val="en-GB"/>
        </w:rPr>
        <w:t xml:space="preserve">Standards </w:t>
      </w:r>
      <w:r w:rsidR="009F6458" w:rsidRPr="00903C5C">
        <w:rPr>
          <w:rFonts w:ascii="Arial" w:hAnsi="Arial" w:cs="Arial"/>
          <w:lang w:val="en-GB"/>
        </w:rPr>
        <w:t>o</w:t>
      </w:r>
      <w:r w:rsidR="009F6458">
        <w:rPr>
          <w:rFonts w:ascii="Arial" w:hAnsi="Arial" w:cs="Arial"/>
          <w:lang w:val="en-GB"/>
        </w:rPr>
        <w:t>f Professional</w:t>
      </w:r>
      <w:r w:rsidR="009F6458" w:rsidRPr="00903C5C">
        <w:rPr>
          <w:rFonts w:ascii="Arial" w:hAnsi="Arial" w:cs="Arial"/>
          <w:lang w:val="en-GB"/>
        </w:rPr>
        <w:t xml:space="preserve"> </w:t>
      </w:r>
      <w:r w:rsidRPr="00903C5C">
        <w:rPr>
          <w:rFonts w:ascii="Arial" w:hAnsi="Arial" w:cs="Arial"/>
          <w:lang w:val="en-GB"/>
        </w:rPr>
        <w:t>Appraisal Practice.</w:t>
      </w:r>
    </w:p>
    <w:p w14:paraId="2EEB46BC" w14:textId="2981BA2D" w:rsidR="00D839A3" w:rsidRPr="00903C5C" w:rsidRDefault="00D839A3" w:rsidP="00D839A3">
      <w:pPr>
        <w:pStyle w:val="ListParagraph"/>
        <w:numPr>
          <w:ilvl w:val="0"/>
          <w:numId w:val="4"/>
        </w:numPr>
        <w:jc w:val="both"/>
        <w:rPr>
          <w:rFonts w:ascii="Arial" w:hAnsi="Arial" w:cs="Arial"/>
          <w:lang w:val="mn-MN"/>
        </w:rPr>
      </w:pPr>
      <w:r w:rsidRPr="00903C5C">
        <w:rPr>
          <w:rFonts w:ascii="Arial" w:hAnsi="Arial" w:cs="Arial"/>
          <w:lang w:val="en-GB"/>
        </w:rPr>
        <w:t xml:space="preserve">Under the </w:t>
      </w:r>
      <w:r w:rsidR="009F6458">
        <w:rPr>
          <w:rFonts w:ascii="Arial" w:hAnsi="Arial" w:cs="Arial"/>
          <w:lang w:val="en-GB"/>
        </w:rPr>
        <w:t>revised</w:t>
      </w:r>
      <w:r w:rsidR="009F6458" w:rsidRPr="00903C5C">
        <w:rPr>
          <w:rFonts w:ascii="Arial" w:hAnsi="Arial" w:cs="Arial"/>
          <w:lang w:val="en-GB"/>
        </w:rPr>
        <w:t xml:space="preserve"> </w:t>
      </w:r>
      <w:r w:rsidR="009F6458">
        <w:rPr>
          <w:rFonts w:ascii="Arial" w:hAnsi="Arial" w:cs="Arial"/>
          <w:lang w:val="en-GB"/>
        </w:rPr>
        <w:t>L</w:t>
      </w:r>
      <w:r w:rsidR="009F6458" w:rsidRPr="00903C5C">
        <w:rPr>
          <w:rFonts w:ascii="Arial" w:hAnsi="Arial" w:cs="Arial"/>
          <w:lang w:val="en-GB"/>
        </w:rPr>
        <w:t xml:space="preserve">aw </w:t>
      </w:r>
      <w:r w:rsidRPr="00903C5C">
        <w:rPr>
          <w:rFonts w:ascii="Arial" w:hAnsi="Arial" w:cs="Arial"/>
          <w:lang w:val="en-GB"/>
        </w:rPr>
        <w:t>on Property Appraisal</w:t>
      </w:r>
      <w:r w:rsidR="009F6458">
        <w:rPr>
          <w:rFonts w:ascii="Arial" w:hAnsi="Arial" w:cs="Arial"/>
          <w:lang w:val="en-GB"/>
        </w:rPr>
        <w:t>,</w:t>
      </w:r>
      <w:r w:rsidRPr="00903C5C">
        <w:rPr>
          <w:rFonts w:ascii="Arial" w:hAnsi="Arial" w:cs="Arial"/>
          <w:lang w:val="en-GB"/>
        </w:rPr>
        <w:t xml:space="preserve"> if a founder and shareholder of a legal appraisal entity is a foreign organization, at least </w:t>
      </w:r>
      <w:r w:rsidR="009F6458">
        <w:rPr>
          <w:rFonts w:ascii="Arial" w:hAnsi="Arial" w:cs="Arial"/>
          <w:lang w:val="en-GB"/>
        </w:rPr>
        <w:t>two-thirds</w:t>
      </w:r>
      <w:r w:rsidR="009F6458" w:rsidRPr="00903C5C">
        <w:rPr>
          <w:rFonts w:ascii="Arial" w:hAnsi="Arial" w:cs="Arial"/>
          <w:lang w:val="en-GB"/>
        </w:rPr>
        <w:t xml:space="preserve"> </w:t>
      </w:r>
      <w:r w:rsidRPr="00903C5C">
        <w:rPr>
          <w:rFonts w:ascii="Arial" w:hAnsi="Arial" w:cs="Arial"/>
          <w:lang w:val="en-GB"/>
        </w:rPr>
        <w:t xml:space="preserve">of </w:t>
      </w:r>
      <w:r w:rsidR="009F6458">
        <w:rPr>
          <w:rFonts w:ascii="Arial" w:hAnsi="Arial" w:cs="Arial"/>
          <w:lang w:val="en-GB"/>
        </w:rPr>
        <w:t>all</w:t>
      </w:r>
      <w:r w:rsidR="009F6458" w:rsidRPr="00903C5C">
        <w:rPr>
          <w:rFonts w:ascii="Arial" w:hAnsi="Arial" w:cs="Arial"/>
          <w:lang w:val="en-GB"/>
        </w:rPr>
        <w:t xml:space="preserve"> </w:t>
      </w:r>
      <w:r w:rsidRPr="00903C5C">
        <w:rPr>
          <w:rFonts w:ascii="Arial" w:hAnsi="Arial" w:cs="Arial"/>
          <w:lang w:val="en-GB"/>
        </w:rPr>
        <w:t xml:space="preserve">appraisers </w:t>
      </w:r>
      <w:r w:rsidR="009F6458">
        <w:rPr>
          <w:rFonts w:ascii="Arial" w:hAnsi="Arial" w:cs="Arial"/>
          <w:lang w:val="en-GB"/>
        </w:rPr>
        <w:t>must</w:t>
      </w:r>
      <w:r w:rsidR="009F6458" w:rsidRPr="00903C5C">
        <w:rPr>
          <w:rFonts w:ascii="Arial" w:hAnsi="Arial" w:cs="Arial"/>
          <w:lang w:val="en-GB"/>
        </w:rPr>
        <w:t xml:space="preserve"> </w:t>
      </w:r>
      <w:r w:rsidRPr="00903C5C">
        <w:rPr>
          <w:rFonts w:ascii="Arial" w:hAnsi="Arial" w:cs="Arial"/>
          <w:lang w:val="en-GB"/>
        </w:rPr>
        <w:t xml:space="preserve">be Mongolian citizens, and at least </w:t>
      </w:r>
      <w:r w:rsidR="009F6458">
        <w:rPr>
          <w:rFonts w:ascii="Arial" w:hAnsi="Arial" w:cs="Arial"/>
          <w:lang w:val="en-GB"/>
        </w:rPr>
        <w:t xml:space="preserve">one-third </w:t>
      </w:r>
      <w:r w:rsidRPr="00903C5C">
        <w:rPr>
          <w:rFonts w:ascii="Arial" w:hAnsi="Arial" w:cs="Arial"/>
          <w:lang w:val="en-GB"/>
        </w:rPr>
        <w:t xml:space="preserve">of its shares </w:t>
      </w:r>
      <w:r w:rsidR="009F6458">
        <w:rPr>
          <w:rFonts w:ascii="Arial" w:hAnsi="Arial" w:cs="Arial"/>
          <w:lang w:val="en-GB"/>
        </w:rPr>
        <w:t>must</w:t>
      </w:r>
      <w:r w:rsidR="009F6458" w:rsidRPr="00903C5C">
        <w:rPr>
          <w:rFonts w:ascii="Arial" w:hAnsi="Arial" w:cs="Arial"/>
          <w:lang w:val="en-GB"/>
        </w:rPr>
        <w:t xml:space="preserve"> </w:t>
      </w:r>
      <w:r w:rsidRPr="00903C5C">
        <w:rPr>
          <w:rFonts w:ascii="Arial" w:hAnsi="Arial" w:cs="Arial"/>
          <w:lang w:val="en-GB"/>
        </w:rPr>
        <w:t xml:space="preserve">be owned by Mongolian citizens and appraisers. </w:t>
      </w:r>
    </w:p>
    <w:p w14:paraId="13055977" w14:textId="77777777" w:rsidR="00D839A3" w:rsidRPr="00903C5C" w:rsidRDefault="00D839A3" w:rsidP="00D839A3">
      <w:pPr>
        <w:rPr>
          <w:rFonts w:ascii="Arial" w:hAnsi="Arial" w:cs="Arial"/>
          <w:b/>
          <w:lang w:val="mn-MN"/>
        </w:rPr>
      </w:pPr>
    </w:p>
    <w:p w14:paraId="4F45E26D" w14:textId="70D01D72" w:rsidR="00D839A3" w:rsidRPr="00903C5C" w:rsidRDefault="00D839A3" w:rsidP="00542BDA">
      <w:pPr>
        <w:ind w:left="360"/>
        <w:jc w:val="center"/>
        <w:outlineLvl w:val="0"/>
        <w:rPr>
          <w:rFonts w:ascii="Arial" w:hAnsi="Arial" w:cs="Arial"/>
          <w:b/>
          <w:lang w:val="mn-MN"/>
        </w:rPr>
      </w:pPr>
      <w:r w:rsidRPr="00903C5C">
        <w:rPr>
          <w:rFonts w:ascii="Arial" w:hAnsi="Arial" w:cs="Arial"/>
          <w:b/>
          <w:lang w:val="en-GB"/>
        </w:rPr>
        <w:t>Three</w:t>
      </w:r>
      <w:r w:rsidRPr="00903C5C">
        <w:rPr>
          <w:rFonts w:ascii="Arial" w:hAnsi="Arial" w:cs="Arial"/>
          <w:b/>
          <w:lang w:val="mn-MN"/>
        </w:rPr>
        <w:t xml:space="preserve">. </w:t>
      </w:r>
      <w:r w:rsidRPr="00903C5C">
        <w:rPr>
          <w:rFonts w:ascii="Arial" w:hAnsi="Arial" w:cs="Arial"/>
          <w:b/>
          <w:lang w:val="en-GB"/>
        </w:rPr>
        <w:t xml:space="preserve">Potential socio-economic benefits of the </w:t>
      </w:r>
      <w:r w:rsidR="009F6458">
        <w:rPr>
          <w:rFonts w:ascii="Arial" w:hAnsi="Arial" w:cs="Arial"/>
          <w:b/>
          <w:lang w:val="en-GB"/>
        </w:rPr>
        <w:t xml:space="preserve">revised </w:t>
      </w:r>
      <w:r w:rsidRPr="00903C5C">
        <w:rPr>
          <w:rFonts w:ascii="Arial" w:hAnsi="Arial" w:cs="Arial"/>
          <w:b/>
          <w:lang w:val="en-GB"/>
        </w:rPr>
        <w:t xml:space="preserve">law </w:t>
      </w:r>
    </w:p>
    <w:p w14:paraId="470C5247" w14:textId="00164C26" w:rsidR="00D839A3" w:rsidRPr="00903C5C" w:rsidRDefault="00D839A3" w:rsidP="00D839A3">
      <w:pPr>
        <w:ind w:left="360"/>
        <w:jc w:val="both"/>
        <w:rPr>
          <w:rFonts w:ascii="Arial" w:hAnsi="Arial" w:cs="Arial"/>
          <w:lang w:val="en-GB"/>
        </w:rPr>
      </w:pPr>
      <w:r w:rsidRPr="00903C5C">
        <w:rPr>
          <w:rFonts w:ascii="Arial" w:hAnsi="Arial" w:cs="Arial"/>
          <w:lang w:val="en-GB"/>
        </w:rPr>
        <w:t xml:space="preserve">Revising and amending the law will result in eliminating and resolving problems and difficulties that may arise in the implementation of the law by revising </w:t>
      </w:r>
      <w:r w:rsidR="009F6458">
        <w:rPr>
          <w:rFonts w:ascii="Arial" w:hAnsi="Arial" w:cs="Arial"/>
          <w:lang w:val="en-GB"/>
        </w:rPr>
        <w:t>redundant</w:t>
      </w:r>
      <w:r w:rsidRPr="00903C5C">
        <w:rPr>
          <w:rFonts w:ascii="Arial" w:hAnsi="Arial" w:cs="Arial"/>
          <w:lang w:val="en-GB"/>
        </w:rPr>
        <w:t xml:space="preserve"> provisions and making the law more </w:t>
      </w:r>
      <w:r w:rsidR="009F6458">
        <w:rPr>
          <w:rFonts w:ascii="Arial" w:hAnsi="Arial" w:cs="Arial"/>
          <w:lang w:val="en-GB"/>
        </w:rPr>
        <w:t xml:space="preserve">mutually </w:t>
      </w:r>
      <w:r w:rsidRPr="00903C5C">
        <w:rPr>
          <w:rFonts w:ascii="Arial" w:hAnsi="Arial" w:cs="Arial"/>
          <w:lang w:val="en-GB"/>
        </w:rPr>
        <w:t xml:space="preserve">transparent and applicable for appraisal </w:t>
      </w:r>
      <w:r w:rsidR="009F6458" w:rsidRPr="00903C5C">
        <w:rPr>
          <w:rFonts w:ascii="Arial" w:hAnsi="Arial" w:cs="Arial"/>
          <w:lang w:val="en-GB"/>
        </w:rPr>
        <w:t>entit</w:t>
      </w:r>
      <w:r w:rsidR="009F6458">
        <w:rPr>
          <w:rFonts w:ascii="Arial" w:hAnsi="Arial" w:cs="Arial"/>
          <w:lang w:val="en-GB"/>
        </w:rPr>
        <w:t>ies</w:t>
      </w:r>
      <w:r w:rsidR="009F6458" w:rsidRPr="00903C5C">
        <w:rPr>
          <w:rFonts w:ascii="Arial" w:hAnsi="Arial" w:cs="Arial"/>
          <w:lang w:val="en-GB"/>
        </w:rPr>
        <w:t xml:space="preserve"> </w:t>
      </w:r>
      <w:r w:rsidRPr="00903C5C">
        <w:rPr>
          <w:rFonts w:ascii="Arial" w:hAnsi="Arial" w:cs="Arial"/>
          <w:lang w:val="en-GB"/>
        </w:rPr>
        <w:t>and clients.</w:t>
      </w:r>
    </w:p>
    <w:p w14:paraId="3EBD5019" w14:textId="77777777" w:rsidR="00D839A3" w:rsidRPr="00903C5C" w:rsidRDefault="00D839A3" w:rsidP="00D839A3">
      <w:pPr>
        <w:ind w:left="360"/>
        <w:jc w:val="both"/>
        <w:rPr>
          <w:rFonts w:ascii="Arial" w:hAnsi="Arial" w:cs="Arial"/>
          <w:lang w:val="mn-MN"/>
        </w:rPr>
      </w:pPr>
    </w:p>
    <w:p w14:paraId="7FB6B4E8" w14:textId="640C3F3D" w:rsidR="00D839A3" w:rsidRPr="00903C5C" w:rsidRDefault="00D839A3" w:rsidP="00D839A3">
      <w:pPr>
        <w:ind w:left="360"/>
        <w:jc w:val="both"/>
        <w:rPr>
          <w:rFonts w:ascii="Arial" w:hAnsi="Arial" w:cs="Arial"/>
          <w:lang w:val="mn-MN"/>
        </w:rPr>
      </w:pPr>
      <w:r w:rsidRPr="00903C5C">
        <w:rPr>
          <w:rFonts w:ascii="Arial" w:hAnsi="Arial" w:cs="Arial"/>
          <w:lang w:val="en-GB"/>
        </w:rPr>
        <w:t xml:space="preserve">Adopting the </w:t>
      </w:r>
      <w:r w:rsidR="009F6458">
        <w:rPr>
          <w:rFonts w:ascii="Arial" w:hAnsi="Arial" w:cs="Arial"/>
          <w:lang w:val="en-GB"/>
        </w:rPr>
        <w:t>revised</w:t>
      </w:r>
      <w:r w:rsidR="009F6458" w:rsidRPr="00903C5C">
        <w:rPr>
          <w:rFonts w:ascii="Arial" w:hAnsi="Arial" w:cs="Arial"/>
          <w:lang w:val="en-GB"/>
        </w:rPr>
        <w:t xml:space="preserve"> </w:t>
      </w:r>
      <w:r w:rsidRPr="00903C5C">
        <w:rPr>
          <w:rFonts w:ascii="Arial" w:hAnsi="Arial" w:cs="Arial"/>
          <w:lang w:val="en-GB"/>
        </w:rPr>
        <w:t xml:space="preserve">law will not place </w:t>
      </w:r>
      <w:r w:rsidR="009F6458">
        <w:rPr>
          <w:rFonts w:ascii="Arial" w:hAnsi="Arial" w:cs="Arial"/>
          <w:lang w:val="en-GB"/>
        </w:rPr>
        <w:t xml:space="preserve">a </w:t>
      </w:r>
      <w:r w:rsidRPr="00903C5C">
        <w:rPr>
          <w:rFonts w:ascii="Arial" w:hAnsi="Arial" w:cs="Arial"/>
          <w:lang w:val="en-GB"/>
        </w:rPr>
        <w:t xml:space="preserve">burden on the state </w:t>
      </w:r>
      <w:r w:rsidR="009F6458">
        <w:rPr>
          <w:rFonts w:ascii="Arial" w:hAnsi="Arial" w:cs="Arial"/>
          <w:lang w:val="en-GB"/>
        </w:rPr>
        <w:t>or</w:t>
      </w:r>
      <w:r w:rsidRPr="00903C5C">
        <w:rPr>
          <w:rFonts w:ascii="Arial" w:hAnsi="Arial" w:cs="Arial"/>
          <w:lang w:val="en-GB"/>
        </w:rPr>
        <w:t xml:space="preserve"> result in socio-economic consequences.</w:t>
      </w:r>
      <w:r w:rsidRPr="00903C5C">
        <w:rPr>
          <w:rFonts w:ascii="Arial" w:hAnsi="Arial" w:cs="Arial"/>
          <w:lang w:val="mn-MN"/>
        </w:rPr>
        <w:t xml:space="preserve"> </w:t>
      </w:r>
    </w:p>
    <w:p w14:paraId="1F4722B7" w14:textId="77777777" w:rsidR="00D839A3" w:rsidRPr="00903C5C" w:rsidRDefault="00D839A3" w:rsidP="00D839A3">
      <w:pPr>
        <w:jc w:val="both"/>
        <w:rPr>
          <w:rFonts w:ascii="Arial" w:hAnsi="Arial" w:cs="Arial"/>
          <w:lang w:val="mn-MN"/>
        </w:rPr>
      </w:pPr>
    </w:p>
    <w:p w14:paraId="070B98D5" w14:textId="6E4927E0" w:rsidR="00D839A3" w:rsidRPr="00903C5C" w:rsidRDefault="00D839A3" w:rsidP="00D839A3">
      <w:pPr>
        <w:ind w:left="360"/>
        <w:jc w:val="center"/>
        <w:rPr>
          <w:rFonts w:ascii="Arial" w:hAnsi="Arial" w:cs="Arial"/>
          <w:b/>
          <w:lang w:val="en-GB"/>
        </w:rPr>
      </w:pPr>
      <w:r w:rsidRPr="00903C5C">
        <w:rPr>
          <w:rFonts w:ascii="Arial" w:hAnsi="Arial" w:cs="Arial"/>
          <w:b/>
          <w:lang w:val="en-GB"/>
        </w:rPr>
        <w:t>Four</w:t>
      </w:r>
      <w:r w:rsidRPr="00903C5C">
        <w:rPr>
          <w:rFonts w:ascii="Arial" w:hAnsi="Arial" w:cs="Arial"/>
          <w:b/>
          <w:lang w:val="mn-MN"/>
        </w:rPr>
        <w:t xml:space="preserve">. </w:t>
      </w:r>
      <w:r w:rsidRPr="00903C5C">
        <w:rPr>
          <w:rFonts w:ascii="Arial" w:hAnsi="Arial" w:cs="Arial"/>
          <w:b/>
          <w:lang w:val="en-GB"/>
        </w:rPr>
        <w:t xml:space="preserve">The relationship between the Constitution of Mongolia and the </w:t>
      </w:r>
      <w:r w:rsidR="009F6458">
        <w:rPr>
          <w:rFonts w:ascii="Arial" w:hAnsi="Arial" w:cs="Arial"/>
          <w:b/>
          <w:lang w:val="en-GB"/>
        </w:rPr>
        <w:t>revised</w:t>
      </w:r>
      <w:r w:rsidR="009F6458" w:rsidRPr="00903C5C">
        <w:rPr>
          <w:rFonts w:ascii="Arial" w:hAnsi="Arial" w:cs="Arial"/>
          <w:b/>
          <w:lang w:val="en-GB"/>
        </w:rPr>
        <w:t xml:space="preserve"> </w:t>
      </w:r>
      <w:r w:rsidRPr="00903C5C">
        <w:rPr>
          <w:rFonts w:ascii="Arial" w:hAnsi="Arial" w:cs="Arial"/>
          <w:b/>
          <w:lang w:val="en-GB"/>
        </w:rPr>
        <w:t xml:space="preserve">law, adopting </w:t>
      </w:r>
      <w:r w:rsidR="009F6458">
        <w:rPr>
          <w:rFonts w:ascii="Arial" w:hAnsi="Arial" w:cs="Arial"/>
          <w:b/>
          <w:lang w:val="en-GB"/>
        </w:rPr>
        <w:t>additional</w:t>
      </w:r>
      <w:r w:rsidR="009F6458" w:rsidRPr="00903C5C">
        <w:rPr>
          <w:rFonts w:ascii="Arial" w:hAnsi="Arial" w:cs="Arial"/>
          <w:b/>
          <w:lang w:val="en-GB"/>
        </w:rPr>
        <w:t xml:space="preserve"> </w:t>
      </w:r>
      <w:r w:rsidRPr="00903C5C">
        <w:rPr>
          <w:rFonts w:ascii="Arial" w:hAnsi="Arial" w:cs="Arial"/>
          <w:b/>
          <w:lang w:val="en-GB"/>
        </w:rPr>
        <w:t xml:space="preserve">laws, and amending and nullifying other laws </w:t>
      </w:r>
    </w:p>
    <w:p w14:paraId="62F2C864" w14:textId="078BBA8F" w:rsidR="00D839A3" w:rsidRPr="00903C5C" w:rsidRDefault="00D839A3" w:rsidP="00D839A3">
      <w:pPr>
        <w:ind w:left="360"/>
        <w:jc w:val="center"/>
        <w:rPr>
          <w:rFonts w:ascii="Arial" w:hAnsi="Arial" w:cs="Arial"/>
          <w:b/>
          <w:lang w:val="mn-MN"/>
        </w:rPr>
      </w:pPr>
      <w:r w:rsidRPr="00903C5C">
        <w:rPr>
          <w:rFonts w:ascii="Arial" w:hAnsi="Arial" w:cs="Arial"/>
          <w:b/>
          <w:lang w:val="en-GB"/>
        </w:rPr>
        <w:t xml:space="preserve">in connection with the implementation of the </w:t>
      </w:r>
      <w:r w:rsidR="009F6458">
        <w:rPr>
          <w:rFonts w:ascii="Arial" w:hAnsi="Arial" w:cs="Arial"/>
          <w:b/>
          <w:lang w:val="en-GB"/>
        </w:rPr>
        <w:t>revised</w:t>
      </w:r>
      <w:r w:rsidR="009F6458" w:rsidRPr="00903C5C">
        <w:rPr>
          <w:rFonts w:ascii="Arial" w:hAnsi="Arial" w:cs="Arial"/>
          <w:b/>
          <w:lang w:val="en-GB"/>
        </w:rPr>
        <w:t xml:space="preserve"> </w:t>
      </w:r>
      <w:r w:rsidRPr="00903C5C">
        <w:rPr>
          <w:rFonts w:ascii="Arial" w:hAnsi="Arial" w:cs="Arial"/>
          <w:b/>
          <w:lang w:val="en-GB"/>
        </w:rPr>
        <w:t xml:space="preserve">law </w:t>
      </w:r>
    </w:p>
    <w:p w14:paraId="16FE9A31" w14:textId="77777777" w:rsidR="00D839A3" w:rsidRPr="00903C5C" w:rsidRDefault="00D839A3" w:rsidP="00D839A3">
      <w:pPr>
        <w:ind w:left="360" w:firstLine="360"/>
        <w:jc w:val="both"/>
        <w:rPr>
          <w:rFonts w:ascii="Arial" w:hAnsi="Arial" w:cs="Arial"/>
          <w:lang w:val="mn-MN"/>
        </w:rPr>
      </w:pPr>
    </w:p>
    <w:p w14:paraId="406E18ED" w14:textId="68C30D42" w:rsidR="00D839A3" w:rsidRPr="00903C5C" w:rsidRDefault="00D839A3" w:rsidP="00D839A3">
      <w:pPr>
        <w:ind w:left="360"/>
        <w:jc w:val="both"/>
        <w:rPr>
          <w:rFonts w:ascii="Arial" w:hAnsi="Arial" w:cs="Arial"/>
          <w:color w:val="202124"/>
          <w:sz w:val="42"/>
          <w:szCs w:val="42"/>
        </w:rPr>
      </w:pPr>
      <w:r w:rsidRPr="00903C5C">
        <w:rPr>
          <w:rFonts w:ascii="Arial" w:hAnsi="Arial" w:cs="Arial"/>
          <w:lang w:val="en-GB"/>
        </w:rPr>
        <w:t xml:space="preserve">The revised </w:t>
      </w:r>
      <w:r w:rsidR="009F6458">
        <w:rPr>
          <w:rFonts w:ascii="Arial" w:hAnsi="Arial" w:cs="Arial"/>
          <w:lang w:val="en-GB"/>
        </w:rPr>
        <w:t>L</w:t>
      </w:r>
      <w:r w:rsidR="009F6458" w:rsidRPr="00903C5C">
        <w:rPr>
          <w:rFonts w:ascii="Arial" w:hAnsi="Arial" w:cs="Arial"/>
          <w:lang w:val="en-GB"/>
        </w:rPr>
        <w:t xml:space="preserve">aw </w:t>
      </w:r>
      <w:r w:rsidRPr="00903C5C">
        <w:rPr>
          <w:rFonts w:ascii="Arial" w:hAnsi="Arial" w:cs="Arial"/>
          <w:lang w:val="en-GB"/>
        </w:rPr>
        <w:t xml:space="preserve">on </w:t>
      </w:r>
      <w:r w:rsidR="009F6458">
        <w:rPr>
          <w:rFonts w:ascii="Arial" w:hAnsi="Arial" w:cs="Arial"/>
          <w:lang w:val="en-GB"/>
        </w:rPr>
        <w:t>P</w:t>
      </w:r>
      <w:r w:rsidR="009F6458" w:rsidRPr="00903C5C">
        <w:rPr>
          <w:rFonts w:ascii="Arial" w:hAnsi="Arial" w:cs="Arial"/>
          <w:lang w:val="en-GB"/>
        </w:rPr>
        <w:t xml:space="preserve">roperty </w:t>
      </w:r>
      <w:r w:rsidR="009F6458">
        <w:rPr>
          <w:rFonts w:ascii="Arial" w:hAnsi="Arial" w:cs="Arial"/>
          <w:lang w:val="en-GB"/>
        </w:rPr>
        <w:t>A</w:t>
      </w:r>
      <w:r w:rsidR="009F6458" w:rsidRPr="00903C5C">
        <w:rPr>
          <w:rFonts w:ascii="Arial" w:hAnsi="Arial" w:cs="Arial"/>
          <w:lang w:val="en-GB"/>
        </w:rPr>
        <w:t xml:space="preserve">ppraisal </w:t>
      </w:r>
      <w:r w:rsidRPr="00903C5C">
        <w:rPr>
          <w:rFonts w:ascii="Arial" w:hAnsi="Arial" w:cs="Arial"/>
          <w:lang w:val="en-GB"/>
        </w:rPr>
        <w:t xml:space="preserve">will be developed in compliance with the Constitution of Mongolia, the </w:t>
      </w:r>
      <w:r w:rsidR="009F6458">
        <w:rPr>
          <w:rFonts w:ascii="Arial" w:hAnsi="Arial" w:cs="Arial"/>
          <w:lang w:val="en-GB"/>
        </w:rPr>
        <w:t>i</w:t>
      </w:r>
      <w:r w:rsidR="009F6458" w:rsidRPr="00903C5C">
        <w:rPr>
          <w:rFonts w:ascii="Arial" w:hAnsi="Arial" w:cs="Arial"/>
          <w:lang w:val="en-GB"/>
        </w:rPr>
        <w:t xml:space="preserve">nternational </w:t>
      </w:r>
      <w:r w:rsidRPr="00903C5C">
        <w:rPr>
          <w:rFonts w:ascii="Arial" w:hAnsi="Arial" w:cs="Arial"/>
          <w:lang w:val="en-GB"/>
        </w:rPr>
        <w:t xml:space="preserve">treaties </w:t>
      </w:r>
      <w:r w:rsidR="009F6458">
        <w:rPr>
          <w:rFonts w:ascii="Arial" w:hAnsi="Arial" w:cs="Arial"/>
          <w:lang w:val="en-GB"/>
        </w:rPr>
        <w:t xml:space="preserve">signed by </w:t>
      </w:r>
      <w:r w:rsidRPr="00903C5C">
        <w:rPr>
          <w:rFonts w:ascii="Arial" w:hAnsi="Arial" w:cs="Arial"/>
          <w:lang w:val="en-GB"/>
        </w:rPr>
        <w:t>Mongolia</w:t>
      </w:r>
      <w:r w:rsidR="009F6458">
        <w:rPr>
          <w:rFonts w:ascii="Arial" w:hAnsi="Arial" w:cs="Arial"/>
          <w:lang w:val="en-GB"/>
        </w:rPr>
        <w:t>,</w:t>
      </w:r>
      <w:r w:rsidRPr="00903C5C">
        <w:rPr>
          <w:rFonts w:ascii="Arial" w:hAnsi="Arial" w:cs="Arial"/>
          <w:lang w:val="en-GB"/>
        </w:rPr>
        <w:t xml:space="preserve"> and other laws and regulations</w:t>
      </w:r>
      <w:r w:rsidR="009F6458">
        <w:rPr>
          <w:rFonts w:ascii="Arial" w:hAnsi="Arial" w:cs="Arial"/>
          <w:lang w:val="en-GB"/>
        </w:rPr>
        <w:t>;</w:t>
      </w:r>
      <w:r w:rsidR="009F6458" w:rsidRPr="00903C5C">
        <w:rPr>
          <w:rFonts w:ascii="Arial" w:hAnsi="Arial" w:cs="Arial"/>
          <w:lang w:val="en-GB"/>
        </w:rPr>
        <w:t xml:space="preserve"> </w:t>
      </w:r>
      <w:r w:rsidRPr="00903C5C">
        <w:rPr>
          <w:rFonts w:ascii="Arial" w:hAnsi="Arial" w:cs="Arial"/>
          <w:lang w:val="en-GB"/>
        </w:rPr>
        <w:t xml:space="preserve">and in connection </w:t>
      </w:r>
      <w:r w:rsidR="009F6458">
        <w:rPr>
          <w:rFonts w:ascii="Arial" w:hAnsi="Arial" w:cs="Arial"/>
          <w:lang w:val="en-GB"/>
        </w:rPr>
        <w:t xml:space="preserve">to </w:t>
      </w:r>
      <w:r w:rsidRPr="00903C5C">
        <w:rPr>
          <w:rFonts w:ascii="Arial" w:hAnsi="Arial" w:cs="Arial"/>
          <w:lang w:val="en-GB"/>
        </w:rPr>
        <w:t xml:space="preserve">the </w:t>
      </w:r>
      <w:r w:rsidR="009F6458">
        <w:rPr>
          <w:rFonts w:ascii="Arial" w:hAnsi="Arial" w:cs="Arial"/>
          <w:lang w:val="en-GB"/>
        </w:rPr>
        <w:t>revised</w:t>
      </w:r>
      <w:r w:rsidR="009F6458" w:rsidRPr="00903C5C">
        <w:rPr>
          <w:rFonts w:ascii="Arial" w:hAnsi="Arial" w:cs="Arial"/>
          <w:lang w:val="en-GB"/>
        </w:rPr>
        <w:t xml:space="preserve"> </w:t>
      </w:r>
      <w:r w:rsidRPr="00903C5C">
        <w:rPr>
          <w:rFonts w:ascii="Arial" w:hAnsi="Arial" w:cs="Arial"/>
          <w:lang w:val="en-GB"/>
        </w:rPr>
        <w:t>law</w:t>
      </w:r>
      <w:r w:rsidR="009F6458">
        <w:rPr>
          <w:rFonts w:ascii="Arial" w:hAnsi="Arial" w:cs="Arial"/>
          <w:lang w:val="en-GB"/>
        </w:rPr>
        <w:t>,</w:t>
      </w:r>
      <w:r w:rsidRPr="00903C5C">
        <w:rPr>
          <w:rFonts w:ascii="Arial" w:hAnsi="Arial" w:cs="Arial"/>
          <w:lang w:val="en-GB"/>
        </w:rPr>
        <w:t xml:space="preserve"> </w:t>
      </w:r>
      <w:r w:rsidR="009F6458">
        <w:rPr>
          <w:rFonts w:ascii="Arial" w:hAnsi="Arial" w:cs="Arial"/>
          <w:lang w:val="en-GB"/>
        </w:rPr>
        <w:t>future</w:t>
      </w:r>
      <w:r w:rsidR="009F6458" w:rsidRPr="00903C5C">
        <w:rPr>
          <w:rFonts w:ascii="Arial" w:hAnsi="Arial" w:cs="Arial"/>
          <w:lang w:val="en-GB"/>
        </w:rPr>
        <w:t xml:space="preserve"> </w:t>
      </w:r>
      <w:r w:rsidR="009F6458">
        <w:rPr>
          <w:rFonts w:ascii="Arial" w:hAnsi="Arial" w:cs="Arial"/>
          <w:lang w:val="en-GB"/>
        </w:rPr>
        <w:t>legislation</w:t>
      </w:r>
      <w:r w:rsidRPr="00903C5C">
        <w:rPr>
          <w:rFonts w:ascii="Arial" w:hAnsi="Arial" w:cs="Arial"/>
          <w:lang w:val="en-GB"/>
        </w:rPr>
        <w:t xml:space="preserve"> on </w:t>
      </w:r>
      <w:r w:rsidR="009F6458">
        <w:rPr>
          <w:rFonts w:ascii="Arial" w:hAnsi="Arial" w:cs="Arial"/>
          <w:lang w:val="en-GB"/>
        </w:rPr>
        <w:t>r</w:t>
      </w:r>
      <w:r w:rsidR="009F6458" w:rsidRPr="00903C5C">
        <w:rPr>
          <w:rFonts w:ascii="Arial" w:hAnsi="Arial" w:cs="Arial"/>
          <w:lang w:val="en-GB"/>
        </w:rPr>
        <w:t xml:space="preserve">epealing </w:t>
      </w:r>
      <w:r w:rsidRPr="00903C5C">
        <w:rPr>
          <w:rFonts w:ascii="Arial" w:hAnsi="Arial" w:cs="Arial"/>
          <w:lang w:val="en-GB"/>
        </w:rPr>
        <w:t xml:space="preserve">the Law on Property Appraisal, </w:t>
      </w:r>
      <w:r w:rsidR="009F6458">
        <w:rPr>
          <w:rFonts w:ascii="Arial" w:hAnsi="Arial" w:cs="Arial"/>
          <w:lang w:val="en-GB"/>
        </w:rPr>
        <w:t>amendments</w:t>
      </w:r>
      <w:r w:rsidRPr="00903C5C">
        <w:rPr>
          <w:rFonts w:ascii="Arial" w:hAnsi="Arial" w:cs="Arial"/>
          <w:lang w:val="en-GB"/>
        </w:rPr>
        <w:t xml:space="preserve"> to </w:t>
      </w:r>
      <w:r w:rsidR="009F6458">
        <w:rPr>
          <w:rFonts w:ascii="Arial" w:hAnsi="Arial" w:cs="Arial"/>
          <w:lang w:val="en-GB"/>
        </w:rPr>
        <w:t xml:space="preserve">the </w:t>
      </w:r>
      <w:r w:rsidRPr="00903C5C">
        <w:rPr>
          <w:rFonts w:ascii="Arial" w:hAnsi="Arial" w:cs="Arial"/>
          <w:lang w:val="en-GB"/>
        </w:rPr>
        <w:t xml:space="preserve">Law on Infringement, </w:t>
      </w:r>
      <w:r w:rsidR="009F6458">
        <w:rPr>
          <w:rFonts w:ascii="Arial" w:hAnsi="Arial" w:cs="Arial"/>
          <w:lang w:val="en-GB"/>
        </w:rPr>
        <w:t>amendments</w:t>
      </w:r>
      <w:r w:rsidR="009F6458" w:rsidRPr="00903C5C">
        <w:rPr>
          <w:rFonts w:ascii="Arial" w:hAnsi="Arial" w:cs="Arial"/>
          <w:lang w:val="en-GB"/>
        </w:rPr>
        <w:t xml:space="preserve"> </w:t>
      </w:r>
      <w:r w:rsidRPr="00903C5C">
        <w:rPr>
          <w:rFonts w:ascii="Arial" w:hAnsi="Arial" w:cs="Arial"/>
          <w:lang w:val="en-GB"/>
        </w:rPr>
        <w:t>to</w:t>
      </w:r>
      <w:r w:rsidR="009F6458">
        <w:rPr>
          <w:rFonts w:ascii="Arial" w:hAnsi="Arial" w:cs="Arial"/>
          <w:lang w:val="en-GB"/>
        </w:rPr>
        <w:t xml:space="preserve"> the</w:t>
      </w:r>
      <w:r w:rsidRPr="00903C5C">
        <w:rPr>
          <w:rFonts w:ascii="Arial" w:hAnsi="Arial" w:cs="Arial"/>
          <w:lang w:val="en-GB"/>
        </w:rPr>
        <w:t xml:space="preserve"> Law on Auditing, </w:t>
      </w:r>
      <w:r w:rsidR="009F6458">
        <w:rPr>
          <w:rFonts w:ascii="Arial" w:hAnsi="Arial" w:cs="Arial"/>
          <w:lang w:val="en-GB"/>
        </w:rPr>
        <w:t>amendments</w:t>
      </w:r>
      <w:r w:rsidRPr="00903C5C">
        <w:rPr>
          <w:rFonts w:ascii="Arial" w:hAnsi="Arial" w:cs="Arial"/>
          <w:lang w:val="en-GB"/>
        </w:rPr>
        <w:t xml:space="preserve"> to</w:t>
      </w:r>
      <w:r w:rsidR="009F6458">
        <w:rPr>
          <w:rFonts w:ascii="Arial" w:hAnsi="Arial" w:cs="Arial"/>
          <w:lang w:val="en-GB"/>
        </w:rPr>
        <w:t xml:space="preserve"> the </w:t>
      </w:r>
      <w:r w:rsidRPr="00903C5C">
        <w:rPr>
          <w:rFonts w:ascii="Arial" w:hAnsi="Arial" w:cs="Arial"/>
          <w:lang w:val="en-GB"/>
        </w:rPr>
        <w:t xml:space="preserve"> Law on Licensing, </w:t>
      </w:r>
      <w:r w:rsidR="009F6458">
        <w:rPr>
          <w:rFonts w:ascii="Arial" w:hAnsi="Arial" w:cs="Arial"/>
          <w:lang w:val="en-GB"/>
        </w:rPr>
        <w:t>amendments</w:t>
      </w:r>
      <w:r w:rsidRPr="00903C5C">
        <w:rPr>
          <w:rFonts w:ascii="Arial" w:hAnsi="Arial" w:cs="Arial"/>
          <w:lang w:val="en-GB"/>
        </w:rPr>
        <w:t xml:space="preserve"> to</w:t>
      </w:r>
      <w:r w:rsidR="009F6458">
        <w:rPr>
          <w:rFonts w:ascii="Arial" w:hAnsi="Arial" w:cs="Arial"/>
          <w:lang w:val="en-GB"/>
        </w:rPr>
        <w:t xml:space="preserve"> the</w:t>
      </w:r>
      <w:r w:rsidRPr="00903C5C">
        <w:rPr>
          <w:rFonts w:ascii="Arial" w:hAnsi="Arial" w:cs="Arial"/>
          <w:lang w:val="en-GB"/>
        </w:rPr>
        <w:t xml:space="preserve"> Law on Real Estate Tax, </w:t>
      </w:r>
      <w:r w:rsidR="009F6458">
        <w:rPr>
          <w:rFonts w:ascii="Arial" w:hAnsi="Arial" w:cs="Arial"/>
          <w:lang w:val="en-GB"/>
        </w:rPr>
        <w:t>amendments</w:t>
      </w:r>
      <w:r w:rsidRPr="00903C5C">
        <w:rPr>
          <w:rFonts w:ascii="Arial" w:hAnsi="Arial" w:cs="Arial"/>
          <w:lang w:val="en-GB"/>
        </w:rPr>
        <w:t xml:space="preserve"> to</w:t>
      </w:r>
      <w:r w:rsidR="009F6458">
        <w:rPr>
          <w:rFonts w:ascii="Arial" w:hAnsi="Arial" w:cs="Arial"/>
          <w:lang w:val="en-GB"/>
        </w:rPr>
        <w:t xml:space="preserve"> the</w:t>
      </w:r>
      <w:r w:rsidRPr="00903C5C">
        <w:rPr>
          <w:rFonts w:ascii="Arial" w:hAnsi="Arial" w:cs="Arial"/>
          <w:lang w:val="en-GB"/>
        </w:rPr>
        <w:t xml:space="preserve"> Law on </w:t>
      </w:r>
      <w:r w:rsidR="009F6458">
        <w:rPr>
          <w:rFonts w:ascii="Arial" w:hAnsi="Arial" w:cs="Arial"/>
          <w:lang w:val="en-GB"/>
        </w:rPr>
        <w:t xml:space="preserve">the </w:t>
      </w:r>
      <w:r w:rsidRPr="00903C5C">
        <w:rPr>
          <w:rFonts w:ascii="Arial" w:hAnsi="Arial" w:cs="Arial"/>
          <w:lang w:val="en-GB"/>
        </w:rPr>
        <w:t xml:space="preserve">Treasury Fund, and </w:t>
      </w:r>
      <w:r w:rsidR="009F6458">
        <w:rPr>
          <w:rFonts w:ascii="Arial" w:hAnsi="Arial" w:cs="Arial"/>
          <w:lang w:val="en-GB"/>
        </w:rPr>
        <w:t>amendments</w:t>
      </w:r>
      <w:r w:rsidRPr="00903C5C">
        <w:rPr>
          <w:rFonts w:ascii="Arial" w:hAnsi="Arial" w:cs="Arial"/>
          <w:lang w:val="en-GB"/>
        </w:rPr>
        <w:t xml:space="preserve"> to</w:t>
      </w:r>
      <w:r w:rsidR="009F6458">
        <w:rPr>
          <w:rFonts w:ascii="Arial" w:hAnsi="Arial" w:cs="Arial"/>
          <w:lang w:val="en-GB"/>
        </w:rPr>
        <w:t xml:space="preserve"> the</w:t>
      </w:r>
      <w:r w:rsidRPr="00903C5C">
        <w:rPr>
          <w:rFonts w:ascii="Arial" w:hAnsi="Arial" w:cs="Arial"/>
          <w:lang w:val="en-GB"/>
        </w:rPr>
        <w:t xml:space="preserve"> Law on Forensic Science.</w:t>
      </w:r>
    </w:p>
    <w:p w14:paraId="5ABF0EBE" w14:textId="77777777" w:rsidR="00D839A3" w:rsidRPr="00903C5C" w:rsidRDefault="00D839A3" w:rsidP="00D839A3">
      <w:pPr>
        <w:ind w:firstLine="720"/>
        <w:jc w:val="both"/>
        <w:rPr>
          <w:rFonts w:ascii="Arial" w:hAnsi="Arial" w:cs="Arial"/>
        </w:rPr>
      </w:pPr>
    </w:p>
    <w:p w14:paraId="6BD542AF" w14:textId="77777777" w:rsidR="00463734" w:rsidRPr="00903C5C" w:rsidRDefault="00463734">
      <w:pPr>
        <w:rPr>
          <w:rFonts w:ascii="Arial" w:hAnsi="Arial" w:cs="Arial"/>
        </w:rPr>
      </w:pPr>
    </w:p>
    <w:sectPr w:rsidR="00463734" w:rsidRPr="0090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C4C"/>
    <w:multiLevelType w:val="multilevel"/>
    <w:tmpl w:val="06483C88"/>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15:restartNumberingAfterBreak="0">
    <w:nsid w:val="48F943F4"/>
    <w:multiLevelType w:val="hybridMultilevel"/>
    <w:tmpl w:val="84FE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6045DD"/>
    <w:multiLevelType w:val="multilevel"/>
    <w:tmpl w:val="001C69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BD21F9"/>
    <w:multiLevelType w:val="multilevel"/>
    <w:tmpl w:val="4E78C20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A3"/>
    <w:rsid w:val="00095469"/>
    <w:rsid w:val="000C09B0"/>
    <w:rsid w:val="000D6F2A"/>
    <w:rsid w:val="00144E2C"/>
    <w:rsid w:val="00190411"/>
    <w:rsid w:val="001F6FE1"/>
    <w:rsid w:val="002F3B2B"/>
    <w:rsid w:val="003572AA"/>
    <w:rsid w:val="0036555D"/>
    <w:rsid w:val="00366C9A"/>
    <w:rsid w:val="003B5F6C"/>
    <w:rsid w:val="00463734"/>
    <w:rsid w:val="004D37CF"/>
    <w:rsid w:val="004F02C2"/>
    <w:rsid w:val="00510000"/>
    <w:rsid w:val="00542BDA"/>
    <w:rsid w:val="00575ED8"/>
    <w:rsid w:val="006527BD"/>
    <w:rsid w:val="006C56D4"/>
    <w:rsid w:val="007273AD"/>
    <w:rsid w:val="0085214B"/>
    <w:rsid w:val="00903C5C"/>
    <w:rsid w:val="009F6458"/>
    <w:rsid w:val="00AF3451"/>
    <w:rsid w:val="00B76802"/>
    <w:rsid w:val="00C5536B"/>
    <w:rsid w:val="00CD4EDC"/>
    <w:rsid w:val="00D839A3"/>
    <w:rsid w:val="00DE6D0D"/>
    <w:rsid w:val="00E04AC6"/>
    <w:rsid w:val="00E0634D"/>
    <w:rsid w:val="00E87FB1"/>
    <w:rsid w:val="00F6247B"/>
    <w:rsid w:val="00F73D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8426"/>
  <w15:chartTrackingRefBased/>
  <w15:docId w15:val="{1B1EDF86-70FB-E14A-809A-58D01921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60"/>
        <w:ind w:left="23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A3"/>
    <w:pPr>
      <w:spacing w:before="0"/>
      <w:ind w:left="0"/>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4F02C2"/>
    <w:pPr>
      <w:keepNext/>
      <w:keepLines/>
      <w:pageBreakBefore/>
      <w:numPr>
        <w:numId w:val="2"/>
      </w:numPr>
      <w:spacing w:after="120"/>
      <w:ind w:left="792" w:hanging="432"/>
      <w:jc w:val="center"/>
      <w:outlineLvl w:val="0"/>
    </w:pPr>
    <w:rPr>
      <w:rFonts w:ascii="Trebuchet MS" w:eastAsiaTheme="majorEastAsia" w:hAnsi="Trebuchet MS" w:cstheme="majorBidi"/>
      <w:b/>
      <w:bCs/>
      <w:color w:val="94165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C2"/>
    <w:rPr>
      <w:rFonts w:ascii="Trebuchet MS" w:eastAsiaTheme="majorEastAsia" w:hAnsi="Trebuchet MS" w:cstheme="majorBidi"/>
      <w:b/>
      <w:bCs/>
      <w:color w:val="941651"/>
      <w:sz w:val="28"/>
      <w:szCs w:val="28"/>
      <w:lang w:eastAsia="en-GB"/>
    </w:rPr>
  </w:style>
  <w:style w:type="paragraph" w:styleId="ListParagraph">
    <w:name w:val="List Paragraph"/>
    <w:basedOn w:val="Normal"/>
    <w:uiPriority w:val="34"/>
    <w:qFormat/>
    <w:rsid w:val="00D839A3"/>
    <w:pPr>
      <w:ind w:left="720"/>
      <w:contextualSpacing/>
    </w:pPr>
  </w:style>
  <w:style w:type="table" w:styleId="TableGrid">
    <w:name w:val="Table Grid"/>
    <w:basedOn w:val="TableNormal"/>
    <w:uiPriority w:val="39"/>
    <w:rsid w:val="00D839A3"/>
    <w:pPr>
      <w:spacing w:before="0"/>
      <w:ind w:left="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Tsatsral Enkhtaivan</dc:creator>
  <cp:keywords/>
  <dc:description/>
  <cp:lastModifiedBy>Nominchimeg Odsuren</cp:lastModifiedBy>
  <cp:revision>3</cp:revision>
  <dcterms:created xsi:type="dcterms:W3CDTF">2021-09-24T09:15:00Z</dcterms:created>
  <dcterms:modified xsi:type="dcterms:W3CDTF">2021-09-24T09:15:00Z</dcterms:modified>
</cp:coreProperties>
</file>