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5DFC3" w14:textId="77777777" w:rsidR="00A05A90" w:rsidRDefault="00A05A90" w:rsidP="00A05A90">
      <w:pPr>
        <w:pStyle w:val="NoSpacing"/>
        <w:jc w:val="center"/>
        <w:rPr>
          <w:rFonts w:ascii="Arial" w:hAnsi="Arial" w:cs="Arial"/>
          <w:b/>
          <w:sz w:val="40"/>
          <w:szCs w:val="40"/>
          <w:lang w:val="mn-MN"/>
        </w:rPr>
      </w:pPr>
    </w:p>
    <w:p w14:paraId="34F63E84" w14:textId="77777777" w:rsidR="00A05A90" w:rsidRDefault="00A05A90" w:rsidP="00A05A90">
      <w:pPr>
        <w:pStyle w:val="NoSpacing"/>
        <w:jc w:val="center"/>
        <w:rPr>
          <w:rFonts w:ascii="Arial" w:hAnsi="Arial" w:cs="Arial"/>
          <w:b/>
          <w:sz w:val="40"/>
          <w:szCs w:val="40"/>
          <w:lang w:val="mn-MN"/>
        </w:rPr>
      </w:pPr>
    </w:p>
    <w:p w14:paraId="65C91F66" w14:textId="77777777" w:rsidR="00A05A90" w:rsidRDefault="00A05A90" w:rsidP="00A05A90">
      <w:pPr>
        <w:pStyle w:val="NoSpacing"/>
        <w:jc w:val="center"/>
        <w:rPr>
          <w:rFonts w:ascii="Arial" w:hAnsi="Arial" w:cs="Arial"/>
          <w:b/>
          <w:sz w:val="40"/>
          <w:szCs w:val="40"/>
          <w:lang w:val="mn-MN"/>
        </w:rPr>
      </w:pPr>
    </w:p>
    <w:p w14:paraId="6FC676E6" w14:textId="77777777" w:rsidR="00A05A90" w:rsidRDefault="00A05A90" w:rsidP="00A05A90">
      <w:pPr>
        <w:pStyle w:val="NoSpacing"/>
        <w:jc w:val="center"/>
        <w:rPr>
          <w:rFonts w:ascii="Arial" w:hAnsi="Arial" w:cs="Arial"/>
          <w:b/>
          <w:sz w:val="40"/>
          <w:szCs w:val="40"/>
          <w:lang w:val="mn-MN"/>
        </w:rPr>
      </w:pPr>
    </w:p>
    <w:p w14:paraId="2BCC5682" w14:textId="77777777" w:rsidR="00A05A90" w:rsidRDefault="00A05A90" w:rsidP="00A05A90">
      <w:pPr>
        <w:pStyle w:val="NoSpacing"/>
        <w:jc w:val="center"/>
        <w:rPr>
          <w:rFonts w:ascii="Arial" w:hAnsi="Arial" w:cs="Arial"/>
          <w:b/>
          <w:sz w:val="40"/>
          <w:szCs w:val="40"/>
          <w:lang w:val="mn-MN"/>
        </w:rPr>
      </w:pPr>
    </w:p>
    <w:p w14:paraId="591F83EE" w14:textId="77777777" w:rsidR="00A05A90" w:rsidRDefault="00A05A90" w:rsidP="00A05A90">
      <w:pPr>
        <w:pStyle w:val="NoSpacing"/>
        <w:jc w:val="center"/>
        <w:rPr>
          <w:rFonts w:ascii="Arial" w:hAnsi="Arial" w:cs="Arial"/>
          <w:b/>
          <w:sz w:val="40"/>
          <w:szCs w:val="40"/>
          <w:lang w:val="mn-MN"/>
        </w:rPr>
      </w:pPr>
    </w:p>
    <w:p w14:paraId="29151EF9" w14:textId="77777777" w:rsidR="00A05A90" w:rsidRDefault="00A05A90" w:rsidP="00A05A90">
      <w:pPr>
        <w:pStyle w:val="NoSpacing"/>
        <w:jc w:val="center"/>
        <w:rPr>
          <w:rFonts w:ascii="Arial" w:hAnsi="Arial" w:cs="Arial"/>
          <w:b/>
          <w:sz w:val="40"/>
          <w:szCs w:val="40"/>
          <w:lang w:val="mn-MN"/>
        </w:rPr>
      </w:pPr>
    </w:p>
    <w:p w14:paraId="35483CB4" w14:textId="77777777" w:rsidR="00A05A90" w:rsidRDefault="00A05A90" w:rsidP="00A05A90">
      <w:pPr>
        <w:pStyle w:val="NoSpacing"/>
        <w:jc w:val="center"/>
        <w:rPr>
          <w:rFonts w:ascii="Arial" w:hAnsi="Arial" w:cs="Arial"/>
          <w:b/>
          <w:sz w:val="40"/>
          <w:szCs w:val="40"/>
        </w:rPr>
      </w:pPr>
      <w:r w:rsidRPr="00D54B75">
        <w:rPr>
          <w:rFonts w:ascii="Arial" w:hAnsi="Arial" w:cs="Arial"/>
          <w:b/>
          <w:sz w:val="40"/>
          <w:szCs w:val="40"/>
          <w:lang w:val="mn-MN"/>
        </w:rPr>
        <w:t>ТӨРИЙН АЛБАН ХААГЧИЙН ЁС ЗҮЙН ТУХАЙ ХУУЛИЙН</w:t>
      </w:r>
      <w:r w:rsidRPr="00D54B75">
        <w:rPr>
          <w:rFonts w:ascii="Arial" w:hAnsi="Arial" w:cs="Arial"/>
          <w:b/>
          <w:sz w:val="40"/>
          <w:szCs w:val="40"/>
        </w:rPr>
        <w:t xml:space="preserve"> ТӨСЛИЙН</w:t>
      </w:r>
      <w:r w:rsidRPr="00D54B75">
        <w:rPr>
          <w:rFonts w:ascii="Arial" w:hAnsi="Arial" w:cs="Arial"/>
          <w:b/>
          <w:sz w:val="40"/>
          <w:szCs w:val="40"/>
          <w:lang w:val="mn-MN"/>
        </w:rPr>
        <w:t xml:space="preserve"> </w:t>
      </w:r>
      <w:r w:rsidRPr="00D54B75">
        <w:rPr>
          <w:rFonts w:ascii="Arial" w:hAnsi="Arial" w:cs="Arial"/>
          <w:b/>
          <w:sz w:val="40"/>
          <w:szCs w:val="40"/>
        </w:rPr>
        <w:t>ҮР НӨЛӨӨ</w:t>
      </w:r>
      <w:r w:rsidRPr="00D54B75">
        <w:rPr>
          <w:rFonts w:ascii="Arial" w:hAnsi="Arial" w:cs="Arial"/>
          <w:b/>
          <w:sz w:val="40"/>
          <w:szCs w:val="40"/>
          <w:lang w:val="mn-MN"/>
        </w:rPr>
        <w:t>Г</w:t>
      </w:r>
      <w:r w:rsidRPr="00D54B75">
        <w:rPr>
          <w:rFonts w:ascii="Arial" w:hAnsi="Arial" w:cs="Arial"/>
          <w:b/>
          <w:sz w:val="40"/>
          <w:szCs w:val="40"/>
        </w:rPr>
        <w:t xml:space="preserve"> ҮНЭЛЭХ</w:t>
      </w:r>
      <w:r w:rsidRPr="00D54B75">
        <w:rPr>
          <w:rFonts w:ascii="Arial" w:hAnsi="Arial" w:cs="Arial"/>
          <w:b/>
          <w:sz w:val="40"/>
          <w:szCs w:val="40"/>
          <w:lang w:val="mn-MN"/>
        </w:rPr>
        <w:t xml:space="preserve"> </w:t>
      </w:r>
      <w:r w:rsidRPr="00D54B75">
        <w:rPr>
          <w:rFonts w:ascii="Arial" w:hAnsi="Arial" w:cs="Arial"/>
          <w:b/>
          <w:sz w:val="40"/>
          <w:szCs w:val="40"/>
        </w:rPr>
        <w:t>СУДАЛГААНЫ ТАЙЛАН</w:t>
      </w:r>
    </w:p>
    <w:p w14:paraId="2F4DA141" w14:textId="77777777" w:rsidR="00A05A90" w:rsidRDefault="00A05A90" w:rsidP="00A05A90">
      <w:pPr>
        <w:pStyle w:val="NoSpacing"/>
        <w:jc w:val="center"/>
        <w:rPr>
          <w:rFonts w:ascii="Arial" w:hAnsi="Arial" w:cs="Arial"/>
          <w:b/>
          <w:sz w:val="40"/>
          <w:szCs w:val="40"/>
        </w:rPr>
      </w:pPr>
    </w:p>
    <w:p w14:paraId="5030089D" w14:textId="77777777" w:rsidR="00A05A90" w:rsidRDefault="00A05A90" w:rsidP="00A05A90">
      <w:pPr>
        <w:pStyle w:val="NoSpacing"/>
        <w:jc w:val="center"/>
        <w:rPr>
          <w:rFonts w:ascii="Arial" w:hAnsi="Arial" w:cs="Arial"/>
          <w:b/>
          <w:sz w:val="40"/>
          <w:szCs w:val="40"/>
        </w:rPr>
      </w:pPr>
    </w:p>
    <w:p w14:paraId="5DC74C3F" w14:textId="77777777" w:rsidR="00A05A90" w:rsidRDefault="00A05A90" w:rsidP="00A05A90">
      <w:pPr>
        <w:pStyle w:val="NoSpacing"/>
        <w:jc w:val="center"/>
        <w:rPr>
          <w:rFonts w:ascii="Arial" w:hAnsi="Arial" w:cs="Arial"/>
          <w:b/>
          <w:sz w:val="40"/>
          <w:szCs w:val="40"/>
        </w:rPr>
      </w:pPr>
    </w:p>
    <w:p w14:paraId="41C4E53A" w14:textId="77777777" w:rsidR="00A05A90" w:rsidRDefault="00A05A90" w:rsidP="00A05A90">
      <w:pPr>
        <w:pStyle w:val="NoSpacing"/>
        <w:jc w:val="center"/>
        <w:rPr>
          <w:rFonts w:ascii="Arial" w:hAnsi="Arial" w:cs="Arial"/>
          <w:b/>
          <w:sz w:val="40"/>
          <w:szCs w:val="40"/>
        </w:rPr>
      </w:pPr>
    </w:p>
    <w:p w14:paraId="399AC1D4" w14:textId="77777777" w:rsidR="00A05A90" w:rsidRDefault="00A05A90" w:rsidP="00A05A90">
      <w:pPr>
        <w:pStyle w:val="NoSpacing"/>
        <w:jc w:val="center"/>
        <w:rPr>
          <w:rFonts w:ascii="Arial" w:hAnsi="Arial" w:cs="Arial"/>
          <w:b/>
          <w:sz w:val="40"/>
          <w:szCs w:val="40"/>
        </w:rPr>
      </w:pPr>
    </w:p>
    <w:p w14:paraId="010AC11B" w14:textId="77777777" w:rsidR="00A05A90" w:rsidRDefault="00A05A90" w:rsidP="00A05A90">
      <w:pPr>
        <w:pStyle w:val="NoSpacing"/>
        <w:jc w:val="center"/>
        <w:rPr>
          <w:rFonts w:ascii="Arial" w:hAnsi="Arial" w:cs="Arial"/>
          <w:b/>
          <w:sz w:val="40"/>
          <w:szCs w:val="40"/>
        </w:rPr>
      </w:pPr>
    </w:p>
    <w:p w14:paraId="149EC92E" w14:textId="77777777" w:rsidR="00A05A90" w:rsidRDefault="00A05A90" w:rsidP="00A05A90">
      <w:pPr>
        <w:pStyle w:val="NoSpacing"/>
        <w:jc w:val="center"/>
        <w:rPr>
          <w:rFonts w:ascii="Arial" w:hAnsi="Arial" w:cs="Arial"/>
          <w:b/>
          <w:sz w:val="40"/>
          <w:szCs w:val="40"/>
        </w:rPr>
      </w:pPr>
    </w:p>
    <w:p w14:paraId="2A98AF2C" w14:textId="77777777" w:rsidR="00A05A90" w:rsidRDefault="00A05A90" w:rsidP="00A05A90">
      <w:pPr>
        <w:pStyle w:val="NoSpacing"/>
        <w:jc w:val="center"/>
        <w:rPr>
          <w:rFonts w:ascii="Arial" w:hAnsi="Arial" w:cs="Arial"/>
          <w:b/>
          <w:sz w:val="40"/>
          <w:szCs w:val="40"/>
        </w:rPr>
      </w:pPr>
    </w:p>
    <w:p w14:paraId="3E84F893" w14:textId="77777777" w:rsidR="00A05A90" w:rsidRDefault="00A05A90" w:rsidP="00A05A90">
      <w:pPr>
        <w:pStyle w:val="NoSpacing"/>
        <w:jc w:val="center"/>
        <w:rPr>
          <w:rFonts w:ascii="Arial" w:hAnsi="Arial" w:cs="Arial"/>
          <w:b/>
          <w:sz w:val="40"/>
          <w:szCs w:val="40"/>
        </w:rPr>
      </w:pPr>
    </w:p>
    <w:p w14:paraId="0E40E979" w14:textId="77777777" w:rsidR="00A05A90" w:rsidRDefault="00A05A90" w:rsidP="00A05A90">
      <w:pPr>
        <w:pStyle w:val="NoSpacing"/>
        <w:jc w:val="center"/>
        <w:rPr>
          <w:rFonts w:ascii="Arial" w:hAnsi="Arial" w:cs="Arial"/>
          <w:b/>
          <w:sz w:val="40"/>
          <w:szCs w:val="40"/>
        </w:rPr>
      </w:pPr>
    </w:p>
    <w:p w14:paraId="6B497C74" w14:textId="77777777" w:rsidR="00A05A90" w:rsidRDefault="00A05A90" w:rsidP="00A05A90">
      <w:pPr>
        <w:pStyle w:val="NoSpacing"/>
        <w:jc w:val="center"/>
        <w:rPr>
          <w:rFonts w:ascii="Arial" w:hAnsi="Arial" w:cs="Arial"/>
          <w:b/>
          <w:sz w:val="40"/>
          <w:szCs w:val="40"/>
        </w:rPr>
      </w:pPr>
    </w:p>
    <w:p w14:paraId="7D386280" w14:textId="77777777" w:rsidR="00A05A90" w:rsidRDefault="00A05A90" w:rsidP="00A05A90">
      <w:pPr>
        <w:pStyle w:val="NoSpacing"/>
        <w:jc w:val="center"/>
        <w:rPr>
          <w:rFonts w:ascii="Arial" w:hAnsi="Arial" w:cs="Arial"/>
          <w:b/>
          <w:sz w:val="40"/>
          <w:szCs w:val="40"/>
        </w:rPr>
      </w:pPr>
    </w:p>
    <w:p w14:paraId="7727CC25" w14:textId="77777777" w:rsidR="00A05A90" w:rsidRDefault="00A05A90" w:rsidP="00A05A90">
      <w:pPr>
        <w:pStyle w:val="NoSpacing"/>
        <w:jc w:val="center"/>
        <w:rPr>
          <w:rFonts w:ascii="Arial" w:hAnsi="Arial" w:cs="Arial"/>
          <w:b/>
          <w:sz w:val="40"/>
          <w:szCs w:val="40"/>
        </w:rPr>
      </w:pPr>
    </w:p>
    <w:p w14:paraId="4CCFAD30" w14:textId="77777777" w:rsidR="00A05A90" w:rsidRDefault="00A05A90" w:rsidP="00A05A90">
      <w:pPr>
        <w:pStyle w:val="NoSpacing"/>
        <w:jc w:val="center"/>
        <w:rPr>
          <w:rFonts w:ascii="Arial" w:hAnsi="Arial" w:cs="Arial"/>
          <w:b/>
          <w:sz w:val="40"/>
          <w:szCs w:val="40"/>
        </w:rPr>
      </w:pPr>
    </w:p>
    <w:p w14:paraId="5633ED1E" w14:textId="77777777" w:rsidR="00A05A90" w:rsidRDefault="00A05A90" w:rsidP="00A05A90">
      <w:pPr>
        <w:pStyle w:val="NoSpacing"/>
        <w:jc w:val="center"/>
        <w:rPr>
          <w:rFonts w:ascii="Arial" w:hAnsi="Arial" w:cs="Arial"/>
          <w:b/>
          <w:sz w:val="40"/>
          <w:szCs w:val="40"/>
        </w:rPr>
      </w:pPr>
    </w:p>
    <w:p w14:paraId="211C7A35" w14:textId="77777777" w:rsidR="00A05A90" w:rsidRDefault="00A05A90" w:rsidP="00A05A90">
      <w:pPr>
        <w:pStyle w:val="NoSpacing"/>
        <w:jc w:val="center"/>
        <w:rPr>
          <w:rFonts w:ascii="Arial" w:hAnsi="Arial" w:cs="Arial"/>
          <w:b/>
          <w:sz w:val="40"/>
          <w:szCs w:val="40"/>
        </w:rPr>
      </w:pPr>
    </w:p>
    <w:p w14:paraId="5C8902B7" w14:textId="77777777" w:rsidR="00A05A90" w:rsidRDefault="00A05A90" w:rsidP="00A05A90">
      <w:pPr>
        <w:pStyle w:val="NoSpacing"/>
        <w:jc w:val="center"/>
        <w:rPr>
          <w:rFonts w:ascii="Arial" w:hAnsi="Arial" w:cs="Arial"/>
          <w:b/>
          <w:sz w:val="40"/>
          <w:szCs w:val="40"/>
        </w:rPr>
      </w:pPr>
    </w:p>
    <w:p w14:paraId="0F3A20EB" w14:textId="77777777" w:rsidR="00A05A90" w:rsidRDefault="00A05A90" w:rsidP="00A05A90">
      <w:pPr>
        <w:pStyle w:val="NoSpacing"/>
        <w:jc w:val="center"/>
        <w:rPr>
          <w:rFonts w:ascii="Arial" w:hAnsi="Arial" w:cs="Arial"/>
          <w:b/>
          <w:sz w:val="40"/>
          <w:szCs w:val="40"/>
        </w:rPr>
      </w:pPr>
    </w:p>
    <w:p w14:paraId="1DCA2939" w14:textId="77777777" w:rsidR="00A05A90" w:rsidRDefault="00A05A90" w:rsidP="00A05A90">
      <w:pPr>
        <w:pStyle w:val="NoSpacing"/>
        <w:jc w:val="center"/>
        <w:rPr>
          <w:rFonts w:ascii="Arial" w:hAnsi="Arial" w:cs="Arial"/>
          <w:b/>
          <w:sz w:val="40"/>
          <w:szCs w:val="40"/>
        </w:rPr>
      </w:pPr>
      <w:proofErr w:type="spellStart"/>
      <w:r>
        <w:rPr>
          <w:rFonts w:ascii="Arial" w:hAnsi="Arial" w:cs="Arial"/>
          <w:b/>
          <w:sz w:val="40"/>
          <w:szCs w:val="40"/>
        </w:rPr>
        <w:t>Улаанбаатар</w:t>
      </w:r>
      <w:proofErr w:type="spellEnd"/>
    </w:p>
    <w:p w14:paraId="5EFD460A" w14:textId="5CDB95B4" w:rsidR="00A05A90" w:rsidRDefault="00A05A90" w:rsidP="00A05A90">
      <w:pPr>
        <w:pStyle w:val="NoSpacing"/>
        <w:jc w:val="center"/>
        <w:rPr>
          <w:rFonts w:ascii="Arial" w:hAnsi="Arial" w:cs="Arial"/>
          <w:b/>
          <w:sz w:val="40"/>
          <w:szCs w:val="40"/>
        </w:rPr>
      </w:pPr>
      <w:r>
        <w:rPr>
          <w:rFonts w:ascii="Arial" w:hAnsi="Arial" w:cs="Arial"/>
          <w:b/>
          <w:sz w:val="40"/>
          <w:szCs w:val="40"/>
        </w:rPr>
        <w:t>2022</w:t>
      </w:r>
    </w:p>
    <w:p w14:paraId="65048524" w14:textId="3574CCA5" w:rsidR="0064076C" w:rsidRPr="00A05A90" w:rsidRDefault="0064076C" w:rsidP="00A05A90">
      <w:pPr>
        <w:pStyle w:val="NoSpacing"/>
        <w:jc w:val="center"/>
        <w:rPr>
          <w:rFonts w:ascii="Arial" w:hAnsi="Arial" w:cs="Arial"/>
          <w:b/>
          <w:sz w:val="40"/>
          <w:szCs w:val="40"/>
          <w:lang w:val="mn-MN"/>
        </w:rPr>
      </w:pPr>
      <w:r w:rsidRPr="00BA2661">
        <w:rPr>
          <w:rFonts w:ascii="Arial" w:hAnsi="Arial" w:cs="Arial"/>
          <w:b/>
          <w:lang w:val="mn-MN"/>
        </w:rPr>
        <w:lastRenderedPageBreak/>
        <w:t>НЭГ. ЕРӨНХИЙ ЗҮЙЛ</w:t>
      </w:r>
    </w:p>
    <w:p w14:paraId="7974A8CA" w14:textId="77777777" w:rsidR="009C660C" w:rsidRPr="00BA2661" w:rsidRDefault="009C660C" w:rsidP="00156E4A">
      <w:pPr>
        <w:spacing w:after="0" w:line="240" w:lineRule="auto"/>
        <w:jc w:val="center"/>
        <w:rPr>
          <w:rFonts w:ascii="Arial" w:hAnsi="Arial" w:cs="Arial"/>
          <w:b/>
          <w:lang w:val="mn-MN"/>
        </w:rPr>
      </w:pPr>
    </w:p>
    <w:p w14:paraId="0B7C511C" w14:textId="62BB7311" w:rsidR="0064076C" w:rsidRPr="00BA2661"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Энэхүү үнэлгээг </w:t>
      </w:r>
      <w:r w:rsidR="00E65D20" w:rsidRPr="00BA2661">
        <w:rPr>
          <w:rFonts w:ascii="Arial" w:hAnsi="Arial" w:cs="Arial"/>
          <w:lang w:val="mn-MN"/>
        </w:rPr>
        <w:t xml:space="preserve">Төрийн албан хаагчийн ёс зүйн тухай </w:t>
      </w:r>
      <w:r w:rsidRPr="00BA2661">
        <w:rPr>
          <w:rFonts w:ascii="Arial" w:hAnsi="Arial" w:cs="Arial"/>
          <w:lang w:val="mn-MN"/>
        </w:rPr>
        <w:t>хуулийн төслийн зүйл,</w:t>
      </w:r>
      <w:r w:rsidRPr="00BA2661">
        <w:rPr>
          <w:rFonts w:ascii="Arial" w:hAnsi="Arial" w:cs="Arial"/>
        </w:rPr>
        <w:t xml:space="preserve"> </w:t>
      </w:r>
      <w:r w:rsidRPr="00BA2661">
        <w:rPr>
          <w:rFonts w:ascii="Arial" w:hAnsi="Arial" w:cs="Arial"/>
          <w:lang w:val="mn-MN"/>
        </w:rPr>
        <w:t>хэсэг, заалтад Хууль тогтоомжийн тухай хуулийн</w:t>
      </w:r>
      <w:r w:rsidRPr="00BA2661">
        <w:rPr>
          <w:rStyle w:val="FootnoteReference"/>
          <w:rFonts w:ascii="Arial" w:hAnsi="Arial" w:cs="Arial"/>
          <w:lang w:val="mn-MN"/>
        </w:rPr>
        <w:footnoteReference w:id="1"/>
      </w:r>
      <w:r w:rsidRPr="00BA2661">
        <w:rPr>
          <w:rFonts w:ascii="Arial" w:hAnsi="Arial" w:cs="Arial"/>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4C3A4418" w14:textId="77777777" w:rsidR="00E65D20" w:rsidRPr="00BA2661" w:rsidRDefault="00E65D20" w:rsidP="00156E4A">
      <w:pPr>
        <w:spacing w:after="0" w:line="240" w:lineRule="auto"/>
        <w:ind w:firstLine="720"/>
        <w:jc w:val="both"/>
        <w:rPr>
          <w:rFonts w:ascii="Arial" w:hAnsi="Arial" w:cs="Arial"/>
          <w:lang w:val="mn-MN"/>
        </w:rPr>
      </w:pPr>
    </w:p>
    <w:p w14:paraId="2F926640" w14:textId="18932946" w:rsidR="0064076C" w:rsidRPr="00BA2661" w:rsidRDefault="00E65D20" w:rsidP="00156E4A">
      <w:pPr>
        <w:spacing w:after="0" w:line="240" w:lineRule="auto"/>
        <w:ind w:firstLine="720"/>
        <w:jc w:val="both"/>
        <w:rPr>
          <w:rFonts w:ascii="Arial" w:hAnsi="Arial" w:cs="Arial"/>
          <w:lang w:val="mn-MN"/>
        </w:rPr>
      </w:pPr>
      <w:r w:rsidRPr="00BA2661">
        <w:rPr>
          <w:rFonts w:ascii="Arial" w:hAnsi="Arial" w:cs="Arial"/>
          <w:lang w:val="mn-MN"/>
        </w:rPr>
        <w:t xml:space="preserve">Төрийн албан хаагчийн ёс зүйн тухай хуулийн төслийн </w:t>
      </w:r>
      <w:r w:rsidR="0064076C" w:rsidRPr="00BA2661">
        <w:rPr>
          <w:rFonts w:ascii="Arial" w:hAnsi="Arial" w:cs="Arial"/>
          <w:lang w:val="mn-MN"/>
        </w:rPr>
        <w:t xml:space="preserve">/цаашид “хуулийн төсөл” гэх/ үр нөлөөг үнэлэх ажиллагааг Засгийн газрын </w:t>
      </w:r>
      <w:r w:rsidR="00066173" w:rsidRPr="00BA2661">
        <w:rPr>
          <w:rFonts w:ascii="Arial" w:hAnsi="Arial" w:cs="Arial"/>
        </w:rPr>
        <w:t>2016</w:t>
      </w:r>
      <w:r w:rsidR="0064076C" w:rsidRPr="00BA2661">
        <w:rPr>
          <w:rFonts w:ascii="Arial" w:hAnsi="Arial" w:cs="Arial"/>
          <w:lang w:val="mn-MN"/>
        </w:rPr>
        <w:t xml:space="preserve"> оны </w:t>
      </w:r>
      <w:r w:rsidR="00066173" w:rsidRPr="00BA2661">
        <w:rPr>
          <w:rFonts w:ascii="Arial" w:hAnsi="Arial" w:cs="Arial"/>
        </w:rPr>
        <w:t>59</w:t>
      </w:r>
      <w:r w:rsidR="0064076C" w:rsidRPr="00BA2661">
        <w:rPr>
          <w:rFonts w:ascii="Arial" w:hAnsi="Arial" w:cs="Arial"/>
          <w:lang w:val="mn-MN"/>
        </w:rPr>
        <w:t xml:space="preserve"> дүгээр тогтоолын </w:t>
      </w:r>
      <w:r w:rsidR="00066173" w:rsidRPr="00BA2661">
        <w:rPr>
          <w:rFonts w:ascii="Arial" w:hAnsi="Arial" w:cs="Arial"/>
        </w:rPr>
        <w:t>3</w:t>
      </w:r>
      <w:r w:rsidR="0064076C" w:rsidRPr="00BA2661">
        <w:rPr>
          <w:rFonts w:ascii="Arial" w:hAnsi="Arial" w:cs="Arial"/>
          <w:lang w:val="mn-MN"/>
        </w:rPr>
        <w:t xml:space="preserve"> дугаар хавсралтаар батлагдсан “Хуулийн төслийн үр нөлөө тооцох аргачлал”</w:t>
      </w:r>
      <w:r w:rsidR="0064076C" w:rsidRPr="00BA2661">
        <w:rPr>
          <w:rFonts w:ascii="Arial" w:hAnsi="Arial" w:cs="Arial"/>
          <w:vertAlign w:val="superscript"/>
          <w:lang w:val="mn-MN"/>
        </w:rPr>
        <w:footnoteReference w:id="2"/>
      </w:r>
      <w:r w:rsidR="0064076C" w:rsidRPr="00BA2661">
        <w:rPr>
          <w:rFonts w:ascii="Arial" w:hAnsi="Arial" w:cs="Arial"/>
          <w:lang w:val="mn-MN"/>
        </w:rPr>
        <w:t>-д /цаашид “Аргачлал” гэх/ заасны дагуу дараах үе шатаар хийлээ.</w:t>
      </w:r>
    </w:p>
    <w:p w14:paraId="6A547B29" w14:textId="77777777" w:rsidR="00066173" w:rsidRPr="00BA2661" w:rsidRDefault="00066173" w:rsidP="00156E4A">
      <w:pPr>
        <w:spacing w:after="0" w:line="240" w:lineRule="auto"/>
        <w:ind w:firstLine="720"/>
        <w:jc w:val="both"/>
        <w:rPr>
          <w:rFonts w:ascii="Arial" w:hAnsi="Arial" w:cs="Arial"/>
          <w:lang w:val="mn-MN"/>
        </w:rPr>
      </w:pPr>
    </w:p>
    <w:p w14:paraId="1E697CD8"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Шалгуур үзүүлэлтийг сонгох</w:t>
      </w:r>
      <w:r w:rsidRPr="00BA2661">
        <w:rPr>
          <w:rFonts w:ascii="Arial" w:hAnsi="Arial" w:cs="Arial"/>
        </w:rPr>
        <w:t>;</w:t>
      </w:r>
    </w:p>
    <w:p w14:paraId="4FE72AE8"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Хуулийн төслөөс үр нөлөө тооцох хэсгээ тогтоох;</w:t>
      </w:r>
    </w:p>
    <w:p w14:paraId="7265E836"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Урьдчилан сонгосон шалгуур үзүүлэлтэд тохирох шалгах хэрэгслийн дагуу үр нөлөөг тооцох;</w:t>
      </w:r>
    </w:p>
    <w:p w14:paraId="4A8A48F7"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 xml:space="preserve">Үр дүнг үнэлэх, зөвлөмж өгөх. </w:t>
      </w:r>
    </w:p>
    <w:p w14:paraId="361E148E" w14:textId="77777777" w:rsidR="009C660C" w:rsidRPr="00BA2661" w:rsidRDefault="009C660C" w:rsidP="009C660C">
      <w:pPr>
        <w:spacing w:after="0" w:line="240" w:lineRule="auto"/>
        <w:ind w:left="1080"/>
        <w:jc w:val="both"/>
        <w:rPr>
          <w:rFonts w:ascii="Arial" w:hAnsi="Arial" w:cs="Arial"/>
          <w:lang w:val="mn-MN"/>
        </w:rPr>
      </w:pPr>
    </w:p>
    <w:p w14:paraId="2F35335D" w14:textId="77777777" w:rsidR="00A251AA" w:rsidRDefault="0064076C" w:rsidP="0083271F">
      <w:pPr>
        <w:spacing w:after="0" w:line="240" w:lineRule="auto"/>
        <w:jc w:val="center"/>
        <w:rPr>
          <w:rFonts w:ascii="Arial" w:hAnsi="Arial" w:cs="Arial"/>
          <w:b/>
          <w:lang w:val="mn-MN"/>
        </w:rPr>
      </w:pPr>
      <w:r w:rsidRPr="00BA2661">
        <w:rPr>
          <w:rFonts w:ascii="Arial" w:hAnsi="Arial" w:cs="Arial"/>
          <w:b/>
          <w:lang w:val="mn-MN"/>
        </w:rPr>
        <w:t>ХОЁР. ХУУЛИЙН ТӨСЛИЙН ҮР НӨЛӨӨГ ҮНЭЛЭХ ШАЛГУУР ҮЗҮҮЛЭЛТИЙГ</w:t>
      </w:r>
    </w:p>
    <w:p w14:paraId="3B0769D9" w14:textId="27003FC4" w:rsidR="0064076C" w:rsidRPr="00BA2661" w:rsidRDefault="0064076C" w:rsidP="0083271F">
      <w:pPr>
        <w:spacing w:after="0" w:line="240" w:lineRule="auto"/>
        <w:jc w:val="center"/>
        <w:rPr>
          <w:rFonts w:ascii="Arial" w:hAnsi="Arial" w:cs="Arial"/>
          <w:b/>
          <w:lang w:val="mn-MN"/>
        </w:rPr>
      </w:pPr>
      <w:r w:rsidRPr="00BA2661">
        <w:rPr>
          <w:rFonts w:ascii="Arial" w:hAnsi="Arial" w:cs="Arial"/>
          <w:b/>
          <w:lang w:val="mn-MN"/>
        </w:rPr>
        <w:t xml:space="preserve"> СОНГОСОН БАЙДАЛ, ҮНДЭСЛЭЛ</w:t>
      </w:r>
    </w:p>
    <w:p w14:paraId="267470A4" w14:textId="77777777" w:rsidR="009C660C" w:rsidRPr="00BA2661" w:rsidRDefault="009C660C" w:rsidP="00156E4A">
      <w:pPr>
        <w:spacing w:after="0" w:line="240" w:lineRule="auto"/>
        <w:jc w:val="center"/>
        <w:rPr>
          <w:rFonts w:ascii="Arial" w:hAnsi="Arial" w:cs="Arial"/>
          <w:b/>
          <w:lang w:val="mn-MN"/>
        </w:rPr>
      </w:pPr>
    </w:p>
    <w:p w14:paraId="3BFCDAB1" w14:textId="660E92A0" w:rsidR="0064076C" w:rsidRPr="00BA2661" w:rsidRDefault="0064076C" w:rsidP="00066173">
      <w:pPr>
        <w:spacing w:after="0" w:line="240" w:lineRule="auto"/>
        <w:ind w:firstLine="720"/>
        <w:jc w:val="both"/>
        <w:rPr>
          <w:rFonts w:ascii="Arial" w:hAnsi="Arial" w:cs="Arial"/>
          <w:lang w:val="mn-MN"/>
        </w:rPr>
      </w:pPr>
      <w:r w:rsidRPr="00BA2661">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Аргачлалын 2.9-д</w:t>
      </w:r>
      <w:r w:rsidRPr="00BA2661">
        <w:rPr>
          <w:rStyle w:val="FootnoteReference"/>
          <w:rFonts w:ascii="Arial" w:hAnsi="Arial" w:cs="Arial"/>
          <w:lang w:val="mn-MN"/>
        </w:rPr>
        <w:footnoteReference w:id="3"/>
      </w:r>
      <w:r w:rsidRPr="00BA2661">
        <w:rPr>
          <w:rFonts w:ascii="Arial" w:hAnsi="Arial" w:cs="Arial"/>
          <w:lang w:val="mn-MN"/>
        </w:rPr>
        <w:t xml:space="preserve"> заасныг үндэслэн 6 шалгуур үзүүлэлтээс дараах 5 шалгуур үзүүлэлтийг сонголоо. Үүнд:</w:t>
      </w:r>
    </w:p>
    <w:p w14:paraId="581BFCC2" w14:textId="77777777" w:rsidR="00066173" w:rsidRPr="00BA2661" w:rsidRDefault="00066173" w:rsidP="00066173">
      <w:pPr>
        <w:spacing w:after="0" w:line="240" w:lineRule="auto"/>
        <w:ind w:firstLine="720"/>
        <w:jc w:val="both"/>
        <w:rPr>
          <w:rFonts w:ascii="Arial" w:hAnsi="Arial" w:cs="Arial"/>
          <w:lang w:val="mn-MN"/>
        </w:rPr>
      </w:pPr>
    </w:p>
    <w:p w14:paraId="6E5E9A74"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Зорилгод хүрэх байдал</w:t>
      </w:r>
      <w:r w:rsidRPr="00BA2661">
        <w:rPr>
          <w:rFonts w:ascii="Arial" w:hAnsi="Arial" w:cs="Arial"/>
        </w:rPr>
        <w:t>;</w:t>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p>
    <w:p w14:paraId="3E585265"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Практикт хэрэгжих боломж</w:t>
      </w:r>
      <w:r w:rsidRPr="00BA2661">
        <w:rPr>
          <w:rFonts w:ascii="Arial" w:hAnsi="Arial" w:cs="Arial"/>
        </w:rPr>
        <w:t>;</w:t>
      </w:r>
    </w:p>
    <w:p w14:paraId="5D5DC914"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Хүлээн зөвшөөрөгдөх байдал</w:t>
      </w:r>
      <w:r w:rsidRPr="00BA2661">
        <w:rPr>
          <w:rFonts w:ascii="Arial" w:hAnsi="Arial" w:cs="Arial"/>
        </w:rPr>
        <w:t>;</w:t>
      </w:r>
    </w:p>
    <w:p w14:paraId="71F7DCAE"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Ойлгомжтой байдал</w:t>
      </w:r>
      <w:r w:rsidRPr="00BA2661">
        <w:rPr>
          <w:rFonts w:ascii="Arial" w:hAnsi="Arial" w:cs="Arial"/>
        </w:rPr>
        <w:t>;</w:t>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p>
    <w:p w14:paraId="4CD9E5F0" w14:textId="77777777" w:rsidR="009C660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Харилцан уялдаа зэрэг болно.</w:t>
      </w:r>
    </w:p>
    <w:p w14:paraId="5E570339" w14:textId="77777777" w:rsidR="0064076C" w:rsidRPr="00BA2661" w:rsidRDefault="0064076C" w:rsidP="009C660C">
      <w:pPr>
        <w:tabs>
          <w:tab w:val="left" w:pos="1134"/>
        </w:tabs>
        <w:spacing w:after="0" w:line="240" w:lineRule="auto"/>
        <w:ind w:left="720"/>
        <w:jc w:val="both"/>
        <w:rPr>
          <w:rFonts w:ascii="Arial" w:hAnsi="Arial" w:cs="Arial"/>
          <w:lang w:val="mn-MN"/>
        </w:rPr>
      </w:pPr>
      <w:r w:rsidRPr="00BA2661">
        <w:rPr>
          <w:rFonts w:ascii="Arial" w:hAnsi="Arial" w:cs="Arial"/>
          <w:lang w:val="mn-MN"/>
        </w:rPr>
        <w:tab/>
      </w:r>
    </w:p>
    <w:p w14:paraId="4B239625" w14:textId="77777777" w:rsidR="0064076C" w:rsidRPr="00BA2661" w:rsidRDefault="0064076C" w:rsidP="00156E4A">
      <w:pPr>
        <w:spacing w:after="0" w:line="240" w:lineRule="auto"/>
        <w:ind w:firstLine="709"/>
        <w:jc w:val="both"/>
        <w:rPr>
          <w:rFonts w:ascii="Arial" w:hAnsi="Arial" w:cs="Arial"/>
          <w:lang w:val="mn-MN"/>
        </w:rPr>
      </w:pPr>
      <w:r w:rsidRPr="00BA2661">
        <w:rPr>
          <w:rFonts w:ascii="Arial" w:hAnsi="Arial" w:cs="Arial"/>
          <w:b/>
          <w:lang w:val="mn-MN"/>
        </w:rPr>
        <w:t>Хуулийн төслийн үр нөлөөг үнэлэх шалгуур үзүүлэлтийг сонгосон үндэслэл</w:t>
      </w:r>
      <w:r w:rsidRPr="00BA2661">
        <w:rPr>
          <w:rFonts w:ascii="Arial" w:hAnsi="Arial" w:cs="Arial"/>
          <w:lang w:val="mn-MN"/>
        </w:rPr>
        <w:t xml:space="preserve">: </w:t>
      </w:r>
    </w:p>
    <w:p w14:paraId="2F43ED9F" w14:textId="77777777" w:rsidR="009C660C" w:rsidRPr="00BA2661" w:rsidRDefault="009C660C" w:rsidP="00156E4A">
      <w:pPr>
        <w:spacing w:after="0" w:line="240" w:lineRule="auto"/>
        <w:ind w:firstLine="709"/>
        <w:jc w:val="both"/>
        <w:rPr>
          <w:rFonts w:ascii="Arial" w:hAnsi="Arial" w:cs="Arial"/>
          <w:lang w:val="mn-MN"/>
        </w:rPr>
      </w:pPr>
    </w:p>
    <w:p w14:paraId="5BFFC0FB" w14:textId="4BBC6D37" w:rsidR="0064076C" w:rsidRPr="00BA2661" w:rsidRDefault="0064076C" w:rsidP="00156E4A">
      <w:pPr>
        <w:pStyle w:val="NoSpacing"/>
        <w:ind w:firstLine="720"/>
        <w:rPr>
          <w:rFonts w:ascii="Arial" w:hAnsi="Arial" w:cs="Arial"/>
          <w:b/>
          <w:lang w:val="mn-MN"/>
        </w:rPr>
      </w:pPr>
      <w:r w:rsidRPr="00BA2661">
        <w:rPr>
          <w:rFonts w:ascii="Arial" w:hAnsi="Arial" w:cs="Arial"/>
          <w:b/>
          <w:lang w:val="mn-MN"/>
        </w:rPr>
        <w:t xml:space="preserve">Зорилгод хүрэх байдал: </w:t>
      </w:r>
    </w:p>
    <w:p w14:paraId="37394138" w14:textId="6E049A80" w:rsidR="00066173" w:rsidRPr="00BA2661" w:rsidRDefault="00E65D20" w:rsidP="003804B9">
      <w:pPr>
        <w:pStyle w:val="NoSpacing"/>
        <w:ind w:firstLine="720"/>
        <w:jc w:val="both"/>
        <w:rPr>
          <w:rFonts w:ascii="Arial" w:hAnsi="Arial" w:cs="Arial"/>
          <w:lang w:val="mn-MN"/>
        </w:rPr>
      </w:pPr>
      <w:r w:rsidRPr="00BA2661">
        <w:rPr>
          <w:rFonts w:ascii="Arial" w:hAnsi="Arial" w:cs="Arial"/>
          <w:lang w:val="mn-MN"/>
        </w:rPr>
        <w:t xml:space="preserve">Төрийн албан хаагчийн ёс зүйн тухай хуулийн төслийн </w:t>
      </w:r>
      <w:r w:rsidR="00066173" w:rsidRPr="00BA2661">
        <w:rPr>
          <w:rFonts w:ascii="Arial" w:hAnsi="Arial" w:cs="Arial"/>
          <w:lang w:val="mn-MN"/>
        </w:rPr>
        <w:t xml:space="preserve">нийгмийн харилцааны эрх зүйн зохицуулалтыг нарийвчлан боловсронгуй болгож байгаа анхдагч хуулийн төсөл юм. </w:t>
      </w:r>
    </w:p>
    <w:p w14:paraId="66E6ED8C" w14:textId="3C677858" w:rsidR="009C660C" w:rsidRPr="00BA2661" w:rsidRDefault="000E78F9" w:rsidP="00806728">
      <w:pPr>
        <w:pStyle w:val="NoSpacing"/>
        <w:ind w:firstLine="720"/>
        <w:jc w:val="both"/>
        <w:rPr>
          <w:rFonts w:ascii="Arial" w:hAnsi="Arial" w:cs="Arial"/>
          <w:lang w:val="mn-MN"/>
        </w:rPr>
      </w:pPr>
      <w:r w:rsidRPr="00BA2661">
        <w:rPr>
          <w:rFonts w:ascii="Arial" w:hAnsi="Arial" w:cs="Arial"/>
          <w:lang w:val="mn-MN"/>
        </w:rPr>
        <w:t xml:space="preserve">Төсөл нь </w:t>
      </w:r>
      <w:r w:rsidR="00806728" w:rsidRPr="00BA2661">
        <w:rPr>
          <w:rFonts w:ascii="Arial" w:hAnsi="Arial" w:cs="Arial"/>
          <w:lang w:val="mn-MN"/>
        </w:rPr>
        <w:t>“</w:t>
      </w:r>
      <w:r w:rsidR="00806728" w:rsidRPr="00BA2661">
        <w:rPr>
          <w:rFonts w:ascii="Arial" w:eastAsia="Arial" w:hAnsi="Arial" w:cs="Arial"/>
          <w:lang w:val="mn-MN"/>
        </w:rPr>
        <w:t xml:space="preserve">Төрийн албан хаагч ард түмэндээ үйлчилж, төрд чин үнэнчээр зүтгэх эрхэм зорилгоо ухамсарлаж, төрийн ажил үүргийг гүйцэтгэхдээ хуулиар тогтоосон ёс зүйн </w:t>
      </w:r>
      <w:r w:rsidR="00806728" w:rsidRPr="00BA2661">
        <w:rPr>
          <w:rFonts w:ascii="Arial" w:eastAsia="Arial" w:hAnsi="Arial" w:cs="Arial"/>
          <w:color w:val="000000" w:themeColor="text1"/>
          <w:lang w:val="mn-MN"/>
        </w:rPr>
        <w:t xml:space="preserve">хэм хэмжээг </w:t>
      </w:r>
      <w:r w:rsidR="00806728" w:rsidRPr="00BA2661">
        <w:rPr>
          <w:rFonts w:ascii="Arial" w:eastAsia="Arial" w:hAnsi="Arial" w:cs="Arial"/>
          <w:lang w:val="mn-MN"/>
        </w:rPr>
        <w:t xml:space="preserve">чандлан биелүүлэх үнэт зүйлс, соёлыг </w:t>
      </w:r>
      <w:r w:rsidR="00806728" w:rsidRPr="00BA2661">
        <w:rPr>
          <w:rFonts w:ascii="Arial" w:eastAsia="Arial" w:hAnsi="Arial" w:cs="Arial"/>
          <w:color w:val="000000" w:themeColor="text1"/>
          <w:lang w:val="mn-MN"/>
        </w:rPr>
        <w:t xml:space="preserve">төлөвшүүлж, төрөө дээдлэх </w:t>
      </w:r>
      <w:r w:rsidR="00806728" w:rsidRPr="00BA2661">
        <w:rPr>
          <w:rFonts w:ascii="Arial" w:eastAsia="Arial" w:hAnsi="Arial" w:cs="Arial"/>
          <w:lang w:val="mn-MN"/>
        </w:rPr>
        <w:t>ард түмний итгэлийг бэхжүүлнэ” гэсэн зорилгодоо хүрсэн эсэхийг хянан үзнэ.</w:t>
      </w:r>
      <w:r w:rsidR="00870DB1" w:rsidRPr="00BA2661">
        <w:rPr>
          <w:rFonts w:ascii="Arial" w:hAnsi="Arial" w:cs="Arial"/>
          <w:lang w:val="mn-MN"/>
        </w:rPr>
        <w:t xml:space="preserve"> </w:t>
      </w:r>
    </w:p>
    <w:p w14:paraId="15AB4595" w14:textId="77777777" w:rsidR="00920D3A" w:rsidRDefault="00920D3A" w:rsidP="00806728">
      <w:pPr>
        <w:pStyle w:val="NoSpacing"/>
        <w:ind w:firstLine="720"/>
        <w:rPr>
          <w:rFonts w:ascii="Arial" w:hAnsi="Arial" w:cs="Arial"/>
          <w:b/>
          <w:lang w:val="mn-MN"/>
        </w:rPr>
      </w:pPr>
    </w:p>
    <w:p w14:paraId="44340F7E" w14:textId="7CA3F7B0" w:rsidR="0064076C" w:rsidRPr="00BA2661" w:rsidRDefault="0064076C" w:rsidP="00806728">
      <w:pPr>
        <w:pStyle w:val="NoSpacing"/>
        <w:ind w:firstLine="720"/>
        <w:rPr>
          <w:rFonts w:ascii="Arial" w:hAnsi="Arial" w:cs="Arial"/>
          <w:lang w:val="mn-MN"/>
        </w:rPr>
      </w:pPr>
      <w:r w:rsidRPr="00BA2661">
        <w:rPr>
          <w:rFonts w:ascii="Arial" w:hAnsi="Arial" w:cs="Arial"/>
          <w:b/>
          <w:lang w:val="mn-MN"/>
        </w:rPr>
        <w:t>Практикт хэрэгжих боломж</w:t>
      </w:r>
      <w:r w:rsidRPr="00BA2661">
        <w:rPr>
          <w:rFonts w:ascii="Arial" w:hAnsi="Arial" w:cs="Arial"/>
          <w:lang w:val="mn-MN"/>
        </w:rPr>
        <w:t>:</w:t>
      </w:r>
    </w:p>
    <w:p w14:paraId="07B79F67" w14:textId="4F3C2A57" w:rsidR="003F778F" w:rsidRPr="00BA2661" w:rsidRDefault="00E65D20" w:rsidP="003F7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lang w:val="mn-MN"/>
        </w:rPr>
      </w:pPr>
      <w:r w:rsidRPr="00BA2661">
        <w:rPr>
          <w:rFonts w:ascii="Arial" w:hAnsi="Arial"/>
          <w:lang w:val="mn-MN"/>
        </w:rPr>
        <w:tab/>
      </w:r>
      <w:r w:rsidR="00806728" w:rsidRPr="00BA2661">
        <w:rPr>
          <w:rFonts w:ascii="Arial" w:hAnsi="Arial"/>
          <w:lang w:val="mn-MN"/>
        </w:rPr>
        <w:t xml:space="preserve">Төсөлд туссан асуудлууд болох </w:t>
      </w:r>
      <w:r w:rsidR="00EE6709">
        <w:rPr>
          <w:rFonts w:ascii="Arial" w:hAnsi="Arial"/>
          <w:lang w:val="mn-MN"/>
        </w:rPr>
        <w:t>1/</w:t>
      </w:r>
      <w:r w:rsidR="00806728" w:rsidRPr="00BA2661">
        <w:rPr>
          <w:rFonts w:ascii="Arial" w:hAnsi="Arial"/>
          <w:lang w:val="mn-MN"/>
        </w:rPr>
        <w:t>ёс зүйн асуудлыг бодлогын хэмжээнд зохицуулах,</w:t>
      </w:r>
      <w:r w:rsidR="00EE6709">
        <w:rPr>
          <w:rFonts w:ascii="Arial" w:hAnsi="Arial"/>
          <w:lang w:val="mn-MN"/>
        </w:rPr>
        <w:t xml:space="preserve"> хянах тогтолцоо 2/ хуулийг хэрэгжүүлэх боломж, бололцоо бий эсэхийг шалгана.</w:t>
      </w:r>
    </w:p>
    <w:p w14:paraId="7B3EFE59" w14:textId="703AC06F" w:rsidR="003F778F" w:rsidRPr="00BA2661" w:rsidRDefault="00E65D20" w:rsidP="003F7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BA2661">
        <w:rPr>
          <w:rFonts w:ascii="Arial" w:hAnsi="Arial"/>
          <w:lang w:val="mn-MN"/>
        </w:rPr>
        <w:tab/>
      </w:r>
    </w:p>
    <w:p w14:paraId="6F0B0A55" w14:textId="77777777" w:rsidR="00A05A90" w:rsidRDefault="00A05A90" w:rsidP="00156E4A">
      <w:pPr>
        <w:spacing w:after="0" w:line="240" w:lineRule="auto"/>
        <w:ind w:firstLine="720"/>
        <w:jc w:val="both"/>
        <w:rPr>
          <w:rFonts w:ascii="Arial" w:hAnsi="Arial" w:cs="Arial"/>
          <w:b/>
          <w:lang w:val="mn-MN"/>
        </w:rPr>
      </w:pPr>
    </w:p>
    <w:p w14:paraId="159846F5" w14:textId="77777777" w:rsidR="00A05A90" w:rsidRDefault="00A05A90" w:rsidP="00156E4A">
      <w:pPr>
        <w:spacing w:after="0" w:line="240" w:lineRule="auto"/>
        <w:ind w:firstLine="720"/>
        <w:jc w:val="both"/>
        <w:rPr>
          <w:rFonts w:ascii="Arial" w:hAnsi="Arial" w:cs="Arial"/>
          <w:b/>
          <w:lang w:val="mn-MN"/>
        </w:rPr>
      </w:pPr>
    </w:p>
    <w:p w14:paraId="0DE6E406" w14:textId="77777777" w:rsidR="00A05A90" w:rsidRDefault="00A05A90" w:rsidP="00156E4A">
      <w:pPr>
        <w:spacing w:after="0" w:line="240" w:lineRule="auto"/>
        <w:ind w:firstLine="720"/>
        <w:jc w:val="both"/>
        <w:rPr>
          <w:rFonts w:ascii="Arial" w:hAnsi="Arial" w:cs="Arial"/>
          <w:b/>
          <w:lang w:val="mn-MN"/>
        </w:rPr>
      </w:pPr>
    </w:p>
    <w:p w14:paraId="6DC66470" w14:textId="77777777" w:rsidR="00A05A90" w:rsidRDefault="00A05A90" w:rsidP="00156E4A">
      <w:pPr>
        <w:spacing w:after="0" w:line="240" w:lineRule="auto"/>
        <w:ind w:firstLine="720"/>
        <w:jc w:val="both"/>
        <w:rPr>
          <w:rFonts w:ascii="Arial" w:hAnsi="Arial" w:cs="Arial"/>
          <w:b/>
          <w:lang w:val="mn-MN"/>
        </w:rPr>
      </w:pPr>
    </w:p>
    <w:p w14:paraId="6F08079C" w14:textId="77777777" w:rsidR="00A05A90" w:rsidRDefault="00A05A90" w:rsidP="00156E4A">
      <w:pPr>
        <w:spacing w:after="0" w:line="240" w:lineRule="auto"/>
        <w:ind w:firstLine="720"/>
        <w:jc w:val="both"/>
        <w:rPr>
          <w:rFonts w:ascii="Arial" w:hAnsi="Arial" w:cs="Arial"/>
          <w:b/>
          <w:lang w:val="mn-MN"/>
        </w:rPr>
      </w:pPr>
    </w:p>
    <w:p w14:paraId="32D05686" w14:textId="00F7C597" w:rsidR="0064076C" w:rsidRPr="00BA2661" w:rsidRDefault="0064076C" w:rsidP="00156E4A">
      <w:pPr>
        <w:spacing w:after="0" w:line="240" w:lineRule="auto"/>
        <w:ind w:firstLine="720"/>
        <w:jc w:val="both"/>
        <w:rPr>
          <w:rFonts w:ascii="Arial" w:hAnsi="Arial" w:cs="Arial"/>
          <w:b/>
          <w:lang w:val="mn-MN"/>
        </w:rPr>
      </w:pPr>
      <w:r w:rsidRPr="00BA2661">
        <w:rPr>
          <w:rFonts w:ascii="Arial" w:hAnsi="Arial" w:cs="Arial"/>
          <w:b/>
          <w:lang w:val="mn-MN"/>
        </w:rPr>
        <w:lastRenderedPageBreak/>
        <w:t xml:space="preserve">Ойлгомжтой байдал: </w:t>
      </w:r>
    </w:p>
    <w:p w14:paraId="5F2620E5" w14:textId="6328AE0D" w:rsidR="0064076C" w:rsidRPr="00BA2661" w:rsidRDefault="0064076C" w:rsidP="005B686A">
      <w:pPr>
        <w:spacing w:after="0" w:line="240" w:lineRule="auto"/>
        <w:ind w:firstLine="720"/>
        <w:jc w:val="both"/>
        <w:rPr>
          <w:rFonts w:ascii="Arial" w:hAnsi="Arial" w:cs="Arial"/>
          <w:lang w:val="mn-MN"/>
        </w:rPr>
      </w:pPr>
      <w:r w:rsidRPr="00BA2661">
        <w:rPr>
          <w:rFonts w:ascii="Arial" w:hAnsi="Arial" w:cs="Arial"/>
          <w:lang w:val="mn-MN"/>
        </w:rPr>
        <w:t>Хуулий</w:t>
      </w:r>
      <w:r w:rsidR="005B686A" w:rsidRPr="00BA2661">
        <w:rPr>
          <w:rFonts w:ascii="Arial" w:hAnsi="Arial" w:cs="Arial"/>
          <w:lang w:val="mn-MN"/>
        </w:rPr>
        <w:t>н төсөл нь түүнийг</w:t>
      </w:r>
      <w:r w:rsidRPr="00BA2661">
        <w:rPr>
          <w:rFonts w:ascii="Arial" w:hAnsi="Arial" w:cs="Arial"/>
          <w:lang w:val="mn-MN"/>
        </w:rPr>
        <w:t xml:space="preserve"> хэрэглэх, хэрэгжүүлэх </w:t>
      </w:r>
      <w:r w:rsidR="005B686A" w:rsidRPr="00BA2661">
        <w:rPr>
          <w:rFonts w:ascii="Arial" w:hAnsi="Arial" w:cs="Arial"/>
          <w:lang w:val="mn-MN"/>
        </w:rPr>
        <w:t>этгээдүүдийн</w:t>
      </w:r>
      <w:r w:rsidRPr="00BA2661">
        <w:rPr>
          <w:rFonts w:ascii="Arial" w:hAnsi="Arial" w:cs="Arial"/>
          <w:lang w:val="mn-MN"/>
        </w:rPr>
        <w:t xml:space="preserve"> хувьд ойлгомжтой</w:t>
      </w:r>
      <w:r w:rsidR="005B686A" w:rsidRPr="00BA2661">
        <w:rPr>
          <w:rFonts w:ascii="Arial" w:hAnsi="Arial" w:cs="Arial"/>
          <w:lang w:val="mn-MN"/>
        </w:rPr>
        <w:t xml:space="preserve">, логик дараалалтай томьёологдсон эсэхийг шалгах үүднээс хамаарах этгээдүүдээс санал авах, хуулийн төсөл нь </w:t>
      </w:r>
      <w:r w:rsidRPr="00BA2661">
        <w:rPr>
          <w:rFonts w:ascii="Arial" w:hAnsi="Arial" w:cs="Arial"/>
          <w:lang w:val="mn-MN"/>
        </w:rPr>
        <w:t>Хууль тогтоомжийн тухай хууль</w:t>
      </w:r>
      <w:r w:rsidR="005B686A" w:rsidRPr="00BA2661">
        <w:rPr>
          <w:rFonts w:ascii="Arial" w:hAnsi="Arial" w:cs="Arial"/>
          <w:lang w:val="mn-MN"/>
        </w:rPr>
        <w:t xml:space="preserve">, Хууль тогтоомжийн төсөл боловсруулах аргачлалд </w:t>
      </w:r>
      <w:r w:rsidRPr="00BA2661">
        <w:rPr>
          <w:rFonts w:ascii="Arial" w:hAnsi="Arial" w:cs="Arial"/>
          <w:lang w:val="mn-MN"/>
        </w:rPr>
        <w:t xml:space="preserve">заасан шаардлагыг хангасан эсэхийг хянах </w:t>
      </w:r>
      <w:r w:rsidR="005B686A" w:rsidRPr="00BA2661">
        <w:rPr>
          <w:rFonts w:ascii="Arial" w:hAnsi="Arial" w:cs="Arial"/>
          <w:lang w:val="mn-MN"/>
        </w:rPr>
        <w:t>байдлаар үнэлгээг хийхээр</w:t>
      </w:r>
      <w:r w:rsidRPr="00BA2661">
        <w:rPr>
          <w:rFonts w:ascii="Arial" w:hAnsi="Arial" w:cs="Arial"/>
          <w:lang w:val="mn-MN"/>
        </w:rPr>
        <w:t xml:space="preserve"> сонго</w:t>
      </w:r>
      <w:r w:rsidR="005B686A" w:rsidRPr="00BA2661">
        <w:rPr>
          <w:rFonts w:ascii="Arial" w:hAnsi="Arial" w:cs="Arial"/>
          <w:lang w:val="mn-MN"/>
        </w:rPr>
        <w:t>лоо</w:t>
      </w:r>
      <w:r w:rsidRPr="00BA2661">
        <w:rPr>
          <w:rFonts w:ascii="Arial" w:hAnsi="Arial" w:cs="Arial"/>
          <w:lang w:val="mn-MN"/>
        </w:rPr>
        <w:t xml:space="preserve">. </w:t>
      </w:r>
    </w:p>
    <w:p w14:paraId="54C8C75C" w14:textId="77777777" w:rsidR="009C660C" w:rsidRPr="00BA2661" w:rsidRDefault="009C660C" w:rsidP="00156E4A">
      <w:pPr>
        <w:spacing w:after="0" w:line="240" w:lineRule="auto"/>
        <w:ind w:firstLine="540"/>
        <w:jc w:val="both"/>
        <w:rPr>
          <w:rFonts w:ascii="Arial" w:hAnsi="Arial" w:cs="Arial"/>
          <w:lang w:val="mn-MN"/>
        </w:rPr>
      </w:pPr>
    </w:p>
    <w:p w14:paraId="3594E9EB" w14:textId="5D7BF568" w:rsidR="0064076C" w:rsidRPr="00BA2661" w:rsidRDefault="0064076C" w:rsidP="00156E4A">
      <w:pPr>
        <w:spacing w:after="0" w:line="240" w:lineRule="auto"/>
        <w:ind w:firstLine="720"/>
        <w:jc w:val="both"/>
        <w:rPr>
          <w:rFonts w:ascii="Arial" w:hAnsi="Arial" w:cs="Arial"/>
          <w:b/>
          <w:lang w:val="mn-MN"/>
        </w:rPr>
      </w:pPr>
      <w:r w:rsidRPr="00BA2661">
        <w:rPr>
          <w:rFonts w:ascii="Arial" w:hAnsi="Arial" w:cs="Arial"/>
          <w:b/>
          <w:lang w:val="mn-MN"/>
        </w:rPr>
        <w:t xml:space="preserve">Харилцан уялдаа: </w:t>
      </w:r>
    </w:p>
    <w:p w14:paraId="72B418D1" w14:textId="45339002" w:rsidR="0064076C" w:rsidRPr="00BA2661"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w:t>
      </w:r>
    </w:p>
    <w:p w14:paraId="19747139" w14:textId="77777777" w:rsidR="007F5478" w:rsidRPr="00BA2661" w:rsidRDefault="007F5478" w:rsidP="00156E4A">
      <w:pPr>
        <w:spacing w:after="0" w:line="240" w:lineRule="auto"/>
        <w:ind w:firstLine="720"/>
        <w:jc w:val="both"/>
        <w:rPr>
          <w:rFonts w:ascii="Arial" w:hAnsi="Arial" w:cs="Arial"/>
          <w:lang w:val="mn-MN"/>
        </w:rPr>
      </w:pPr>
    </w:p>
    <w:p w14:paraId="733E7EAA" w14:textId="613AD67A" w:rsidR="007F5478" w:rsidRPr="00BA2661" w:rsidRDefault="00FB4CDA" w:rsidP="00514CA7">
      <w:pPr>
        <w:spacing w:after="0" w:line="240" w:lineRule="auto"/>
        <w:ind w:firstLine="720"/>
        <w:jc w:val="both"/>
        <w:rPr>
          <w:rFonts w:ascii="Arial" w:hAnsi="Arial" w:cs="Arial"/>
          <w:noProof/>
          <w:color w:val="000000" w:themeColor="text1"/>
          <w:lang w:eastAsia="zh-CN"/>
        </w:rPr>
      </w:pPr>
      <w:r w:rsidRPr="00BA2661">
        <w:rPr>
          <w:rFonts w:ascii="Arial" w:hAnsi="Arial" w:cs="Arial"/>
          <w:noProof/>
          <w:color w:val="000000" w:themeColor="text1"/>
          <w:lang w:val="mn-MN" w:eastAsia="zh-CN"/>
        </w:rPr>
        <w:t xml:space="preserve">Хуулийн төслийг бүхэлд нь Монгол Улсын Үндсэн хууль, </w:t>
      </w:r>
      <w:r w:rsidR="003F778F" w:rsidRPr="00BA2661">
        <w:rPr>
          <w:rFonts w:ascii="Arial" w:hAnsi="Arial" w:cs="Arial"/>
          <w:noProof/>
          <w:color w:val="000000" w:themeColor="text1"/>
          <w:lang w:val="mn-MN" w:eastAsia="zh-CN"/>
        </w:rPr>
        <w:t xml:space="preserve">Төрийн албаны хууль, </w:t>
      </w:r>
      <w:r w:rsidR="00637683">
        <w:rPr>
          <w:rFonts w:ascii="Arial" w:hAnsi="Arial" w:cs="Arial"/>
          <w:noProof/>
          <w:color w:val="000000" w:themeColor="text1"/>
          <w:lang w:val="mn-MN" w:eastAsia="zh-CN"/>
        </w:rPr>
        <w:t xml:space="preserve">Хөдөлмөрийн хууль, </w:t>
      </w:r>
      <w:r w:rsidR="003F778F" w:rsidRPr="00BA2661">
        <w:rPr>
          <w:rFonts w:ascii="Arial" w:eastAsia="Arial" w:hAnsi="Arial" w:cs="Arial"/>
          <w:noProof/>
        </w:rPr>
        <w:t>Нийтийн</w:t>
      </w:r>
      <w:r w:rsidR="003F778F" w:rsidRPr="00BA2661">
        <w:rPr>
          <w:rFonts w:ascii="Arial" w:eastAsia="Arial" w:hAnsi="Arial" w:cs="Arial"/>
          <w:noProof/>
          <w:lang w:val="mn-MN"/>
        </w:rPr>
        <w:t xml:space="preserve"> албанд</w:t>
      </w:r>
      <w:r w:rsidR="003F778F" w:rsidRPr="00BA2661">
        <w:rPr>
          <w:rFonts w:ascii="Arial" w:eastAsia="Arial" w:hAnsi="Arial" w:cs="Arial"/>
          <w:noProof/>
        </w:rPr>
        <w:t xml:space="preserve"> нийтийн болон хувийн </w:t>
      </w:r>
      <w:r w:rsidR="003F778F" w:rsidRPr="00BA2661">
        <w:rPr>
          <w:rFonts w:ascii="Arial" w:eastAsia="Arial" w:hAnsi="Arial" w:cs="Arial"/>
          <w:noProof/>
          <w:lang w:val="mn-MN"/>
        </w:rPr>
        <w:t xml:space="preserve">ашиг </w:t>
      </w:r>
      <w:r w:rsidR="003F778F" w:rsidRPr="00BA2661">
        <w:rPr>
          <w:rFonts w:ascii="Arial" w:eastAsia="Arial" w:hAnsi="Arial" w:cs="Arial"/>
          <w:noProof/>
        </w:rPr>
        <w:t>сонирхлыг зохицуулах,</w:t>
      </w:r>
      <w:r w:rsidR="003F778F" w:rsidRPr="00BA2661">
        <w:rPr>
          <w:rFonts w:ascii="Arial" w:eastAsia="Arial" w:hAnsi="Arial" w:cs="Arial"/>
          <w:noProof/>
          <w:lang w:val="mn-MN"/>
        </w:rPr>
        <w:t xml:space="preserve"> ашиг сонирхлын зөрчлөөс урьдчилан</w:t>
      </w:r>
      <w:r w:rsidR="003F778F" w:rsidRPr="00BA2661">
        <w:rPr>
          <w:rFonts w:ascii="Arial" w:eastAsia="Arial" w:hAnsi="Arial" w:cs="Arial"/>
          <w:noProof/>
        </w:rPr>
        <w:t xml:space="preserve"> </w:t>
      </w:r>
      <w:r w:rsidR="003F778F" w:rsidRPr="00BA2661">
        <w:rPr>
          <w:rFonts w:ascii="Arial" w:eastAsia="Arial" w:hAnsi="Arial" w:cs="Arial"/>
          <w:noProof/>
          <w:lang w:val="mn-MN"/>
        </w:rPr>
        <w:t>сэргийлэх тухай хууль, Авлигын эсрэг хууль, Мон</w:t>
      </w:r>
      <w:r w:rsidR="000E2470">
        <w:rPr>
          <w:rFonts w:ascii="Arial" w:eastAsia="Arial" w:hAnsi="Arial" w:cs="Arial"/>
          <w:noProof/>
          <w:lang w:val="mn-MN"/>
        </w:rPr>
        <w:t>гол Улсын Их Хурлын тухай хууль</w:t>
      </w:r>
      <w:r w:rsidR="003F778F" w:rsidRPr="00BA2661">
        <w:rPr>
          <w:rFonts w:ascii="Arial" w:eastAsia="Arial" w:hAnsi="Arial" w:cs="Arial"/>
          <w:noProof/>
          <w:lang w:val="mn-MN"/>
        </w:rPr>
        <w:t xml:space="preserve"> </w:t>
      </w:r>
      <w:r w:rsidR="0066144C" w:rsidRPr="00BA2661">
        <w:rPr>
          <w:rFonts w:ascii="Arial" w:hAnsi="Arial" w:cs="Arial"/>
          <w:lang w:val="mn-MN"/>
        </w:rPr>
        <w:t xml:space="preserve">зэрэг холбогдох бусад хуульд нийцсэн </w:t>
      </w:r>
      <w:r w:rsidR="005E6DE7" w:rsidRPr="00BA2661">
        <w:rPr>
          <w:rFonts w:ascii="Arial" w:hAnsi="Arial" w:cs="Arial"/>
          <w:lang w:val="mn-MN"/>
        </w:rPr>
        <w:t xml:space="preserve">эсэхийг аргачлалд заасан асуултад хариулах байдлаар </w:t>
      </w:r>
      <w:r w:rsidR="003B31BA" w:rsidRPr="00BA2661">
        <w:rPr>
          <w:rFonts w:ascii="Arial" w:hAnsi="Arial" w:cs="Arial"/>
          <w:lang w:val="mn-MN"/>
        </w:rPr>
        <w:t xml:space="preserve">үнэлгээг хийхээр тооцов. </w:t>
      </w:r>
    </w:p>
    <w:p w14:paraId="649A5433" w14:textId="77777777" w:rsidR="009C660C" w:rsidRPr="00BA2661" w:rsidRDefault="009C660C" w:rsidP="00156E4A">
      <w:pPr>
        <w:spacing w:after="0" w:line="240" w:lineRule="auto"/>
        <w:ind w:firstLine="720"/>
        <w:jc w:val="both"/>
        <w:rPr>
          <w:rFonts w:ascii="Arial" w:hAnsi="Arial" w:cs="Arial"/>
          <w:lang w:val="mn-MN"/>
        </w:rPr>
      </w:pPr>
    </w:p>
    <w:p w14:paraId="0F9D1EB1" w14:textId="267B8EA5" w:rsidR="0064076C" w:rsidRPr="00BA2661" w:rsidRDefault="0064076C" w:rsidP="0078565B">
      <w:pPr>
        <w:spacing w:after="0" w:line="240" w:lineRule="auto"/>
        <w:jc w:val="center"/>
        <w:rPr>
          <w:rFonts w:ascii="Arial" w:hAnsi="Arial" w:cs="Arial"/>
          <w:b/>
          <w:lang w:val="mn-MN"/>
        </w:rPr>
      </w:pPr>
      <w:r w:rsidRPr="00BA2661">
        <w:rPr>
          <w:rFonts w:ascii="Arial" w:hAnsi="Arial" w:cs="Arial"/>
          <w:b/>
          <w:lang w:val="mn-MN"/>
        </w:rPr>
        <w:t xml:space="preserve">ГУРАВ. ХУУЛИЙН ТӨСЛӨӨС ҮР НӨЛӨӨГ ҮНЭЛЭХ ХЭСГИЙГ </w:t>
      </w:r>
      <w:r w:rsidRPr="00BA2661">
        <w:rPr>
          <w:rFonts w:ascii="Arial" w:hAnsi="Arial" w:cs="Arial"/>
          <w:b/>
        </w:rPr>
        <w:br/>
      </w:r>
      <w:r w:rsidRPr="00BA2661">
        <w:rPr>
          <w:rFonts w:ascii="Arial" w:hAnsi="Arial" w:cs="Arial"/>
          <w:b/>
          <w:lang w:val="mn-MN"/>
        </w:rPr>
        <w:t>ТОГТООСОН БАЙДАЛ</w:t>
      </w:r>
    </w:p>
    <w:p w14:paraId="19AF30F0" w14:textId="77777777" w:rsidR="009C660C" w:rsidRPr="00BA2661" w:rsidRDefault="009C660C" w:rsidP="00E8469A">
      <w:pPr>
        <w:spacing w:after="0" w:line="240" w:lineRule="auto"/>
        <w:rPr>
          <w:rFonts w:ascii="Arial" w:hAnsi="Arial" w:cs="Arial"/>
          <w:b/>
          <w:lang w:val="mn-MN"/>
        </w:rPr>
      </w:pPr>
    </w:p>
    <w:p w14:paraId="06F9928D" w14:textId="5D697D98" w:rsidR="00C51304" w:rsidRPr="00BA2661" w:rsidRDefault="00E8469A" w:rsidP="0078565B">
      <w:pPr>
        <w:spacing w:after="0" w:line="240" w:lineRule="auto"/>
        <w:jc w:val="both"/>
        <w:rPr>
          <w:rFonts w:ascii="Arial" w:hAnsi="Arial" w:cs="Arial"/>
          <w:lang w:val="mn-MN"/>
        </w:rPr>
      </w:pPr>
      <w:r w:rsidRPr="00BA2661">
        <w:rPr>
          <w:rFonts w:ascii="Arial" w:hAnsi="Arial" w:cs="Arial"/>
          <w:b/>
          <w:lang w:val="mn-MN"/>
        </w:rPr>
        <w:tab/>
      </w:r>
      <w:r w:rsidR="00C51304" w:rsidRPr="00BA2661">
        <w:rPr>
          <w:rFonts w:ascii="Arial" w:hAnsi="Arial" w:cs="Arial"/>
          <w:lang w:val="mn-MN"/>
        </w:rPr>
        <w:t>Эн</w:t>
      </w:r>
      <w:r w:rsidR="0060409E" w:rsidRPr="00BA2661">
        <w:rPr>
          <w:rFonts w:ascii="Arial" w:hAnsi="Arial" w:cs="Arial"/>
          <w:lang w:val="mn-MN"/>
        </w:rPr>
        <w:t>эхүү хэсэгт уг төслөөс үр нөлөөг үнэлэх хэсгээ тогтоож, сонгосон шалгуур үзүүлэлтийн хүрээнд холбогдох зүйл, заалтыг сонгоно.</w:t>
      </w:r>
      <w:r w:rsidR="006A0376">
        <w:rPr>
          <w:rFonts w:ascii="Arial" w:hAnsi="Arial" w:cs="Arial"/>
          <w:lang w:val="mn-MN"/>
        </w:rPr>
        <w:t xml:space="preserve"> </w:t>
      </w:r>
      <w:r w:rsidR="0060409E" w:rsidRPr="00BA2661">
        <w:rPr>
          <w:rFonts w:ascii="Arial" w:hAnsi="Arial" w:cs="Arial"/>
          <w:lang w:val="mn-MN"/>
        </w:rPr>
        <w:t>Сонгохдоо хууль зүйн шууд ү</w:t>
      </w:r>
      <w:r w:rsidR="00C51304" w:rsidRPr="00BA2661">
        <w:rPr>
          <w:rFonts w:ascii="Arial" w:hAnsi="Arial" w:cs="Arial"/>
          <w:lang w:val="mn-MN"/>
        </w:rPr>
        <w:t>р</w:t>
      </w:r>
      <w:r w:rsidR="0060409E" w:rsidRPr="00BA2661">
        <w:rPr>
          <w:rFonts w:ascii="Arial" w:hAnsi="Arial" w:cs="Arial"/>
          <w:lang w:val="mn-MN"/>
        </w:rPr>
        <w:t xml:space="preserve"> дагавар үүсгэж буй ач холбогдол бүхий заалты</w:t>
      </w:r>
      <w:r w:rsidR="006A0376">
        <w:rPr>
          <w:rFonts w:ascii="Arial" w:hAnsi="Arial" w:cs="Arial"/>
          <w:lang w:val="mn-MN"/>
        </w:rPr>
        <w:t>г</w:t>
      </w:r>
      <w:r w:rsidR="0060409E" w:rsidRPr="00BA2661">
        <w:rPr>
          <w:rFonts w:ascii="Arial" w:hAnsi="Arial" w:cs="Arial"/>
          <w:lang w:val="mn-MN"/>
        </w:rPr>
        <w:t xml:space="preserve"> сонгоно.</w:t>
      </w:r>
      <w:r w:rsidR="006A0376">
        <w:rPr>
          <w:rFonts w:ascii="Arial" w:hAnsi="Arial" w:cs="Arial"/>
          <w:lang w:val="mn-MN"/>
        </w:rPr>
        <w:t xml:space="preserve"> </w:t>
      </w:r>
      <w:r w:rsidR="00C51304" w:rsidRPr="00BA2661">
        <w:rPr>
          <w:rFonts w:ascii="Arial" w:hAnsi="Arial" w:cs="Arial"/>
          <w:lang w:val="mn-MN"/>
        </w:rPr>
        <w:t>Түүн</w:t>
      </w:r>
      <w:r w:rsidR="0078565B" w:rsidRPr="00BA2661">
        <w:rPr>
          <w:rFonts w:ascii="Arial" w:hAnsi="Arial" w:cs="Arial"/>
          <w:lang w:val="mn-MN"/>
        </w:rPr>
        <w:t>ч</w:t>
      </w:r>
      <w:r w:rsidR="00C51304" w:rsidRPr="00BA2661">
        <w:rPr>
          <w:rFonts w:ascii="Arial" w:hAnsi="Arial" w:cs="Arial"/>
          <w:lang w:val="mn-MN"/>
        </w:rPr>
        <w:t xml:space="preserve">лэн төсөл батлагдсанаар тодорхой этгээдэд шинээр үүрэг хүлээлгэсэн эсэх, шинээр нэгж, байгууллага бий болгох шаардлагатай эсэх зэргийг харгалзан үр нөлөөг тооцох хэсгээ тогтоосон. </w:t>
      </w:r>
    </w:p>
    <w:p w14:paraId="77396F9E" w14:textId="2F77D004" w:rsidR="00E8469A" w:rsidRPr="00BA2661" w:rsidRDefault="00C51304" w:rsidP="0078565B">
      <w:pPr>
        <w:spacing w:after="0" w:line="240" w:lineRule="auto"/>
        <w:jc w:val="both"/>
        <w:rPr>
          <w:rFonts w:ascii="Arial" w:hAnsi="Arial" w:cs="Arial"/>
          <w:lang w:val="mn-MN"/>
        </w:rPr>
      </w:pPr>
      <w:r w:rsidRPr="00BA2661">
        <w:rPr>
          <w:rFonts w:ascii="Arial" w:hAnsi="Arial" w:cs="Arial"/>
          <w:lang w:val="mn-MN"/>
        </w:rPr>
        <w:t xml:space="preserve"> </w:t>
      </w:r>
    </w:p>
    <w:p w14:paraId="2CF11C80" w14:textId="77777777" w:rsidR="00BA2661" w:rsidRPr="00BA2661" w:rsidRDefault="0064076C" w:rsidP="00BA2661">
      <w:pPr>
        <w:spacing w:after="0" w:line="240" w:lineRule="auto"/>
        <w:ind w:firstLine="720"/>
        <w:jc w:val="both"/>
        <w:rPr>
          <w:rFonts w:ascii="Arial" w:hAnsi="Arial" w:cs="Arial"/>
          <w:lang w:val="mn-MN"/>
        </w:rPr>
      </w:pPr>
      <w:r w:rsidRPr="00BA2661">
        <w:rPr>
          <w:rFonts w:ascii="Arial" w:hAnsi="Arial" w:cs="Arial"/>
          <w:lang w:val="mn-MN"/>
        </w:rPr>
        <w:t>Сонгосон шалгуур үзүүлэлтийн дагуу үр нөлөөг үнэлэхэд хамруулах хэсэг, түүнийг шалгах хэрэгслийг дараах байдлаар тогтоолоо.</w:t>
      </w:r>
    </w:p>
    <w:p w14:paraId="08402416" w14:textId="651028FA" w:rsidR="0064076C" w:rsidRPr="00BA2661" w:rsidRDefault="00BA2661" w:rsidP="00BA2661">
      <w:pPr>
        <w:spacing w:after="0" w:line="240" w:lineRule="auto"/>
        <w:ind w:firstLine="720"/>
        <w:jc w:val="both"/>
        <w:rPr>
          <w:rFonts w:ascii="Arial" w:hAnsi="Arial" w:cs="Arial"/>
          <w:lang w:val="mn-MN"/>
        </w:rPr>
      </w:pP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0064076C" w:rsidRPr="00BA2661">
        <w:rPr>
          <w:rFonts w:ascii="Arial" w:hAnsi="Arial" w:cs="Arial"/>
          <w:lang w:val="mn-MN"/>
        </w:rPr>
        <w:t xml:space="preserve"> Хүснэгт-1</w:t>
      </w:r>
    </w:p>
    <w:tbl>
      <w:tblPr>
        <w:tblStyle w:val="TableGrid"/>
        <w:tblW w:w="9862" w:type="dxa"/>
        <w:tblInd w:w="-34" w:type="dxa"/>
        <w:tblLook w:val="04A0" w:firstRow="1" w:lastRow="0" w:firstColumn="1" w:lastColumn="0" w:noHBand="0" w:noVBand="1"/>
      </w:tblPr>
      <w:tblGrid>
        <w:gridCol w:w="557"/>
        <w:gridCol w:w="2039"/>
        <w:gridCol w:w="2601"/>
        <w:gridCol w:w="4665"/>
      </w:tblGrid>
      <w:tr w:rsidR="009C660C" w:rsidRPr="00BA2661" w14:paraId="74E39E3B" w14:textId="77777777" w:rsidTr="00780BBF">
        <w:tc>
          <w:tcPr>
            <w:tcW w:w="534" w:type="dxa"/>
            <w:shd w:val="clear" w:color="auto" w:fill="D9D9D9" w:themeFill="background1" w:themeFillShade="D9"/>
            <w:vAlign w:val="center"/>
          </w:tcPr>
          <w:p w14:paraId="1FB51113" w14:textId="77777777" w:rsidR="0064076C" w:rsidRPr="00BA2661" w:rsidRDefault="0064076C" w:rsidP="00156E4A">
            <w:pPr>
              <w:jc w:val="center"/>
              <w:rPr>
                <w:rFonts w:ascii="Arial" w:hAnsi="Arial" w:cs="Arial"/>
                <w:b/>
                <w:highlight w:val="yellow"/>
                <w:lang w:val="mn-MN"/>
              </w:rPr>
            </w:pPr>
            <w:r w:rsidRPr="00BA2661">
              <w:rPr>
                <w:rFonts w:ascii="Arial" w:hAnsi="Arial" w:cs="Arial"/>
                <w:b/>
                <w:lang w:val="mn-MN"/>
              </w:rPr>
              <w:t>д/д</w:t>
            </w:r>
          </w:p>
        </w:tc>
        <w:tc>
          <w:tcPr>
            <w:tcW w:w="2042" w:type="dxa"/>
            <w:shd w:val="clear" w:color="auto" w:fill="D9D9D9" w:themeFill="background1" w:themeFillShade="D9"/>
            <w:vAlign w:val="center"/>
          </w:tcPr>
          <w:p w14:paraId="005CB869" w14:textId="77777777" w:rsidR="0064076C" w:rsidRPr="00BA2661" w:rsidRDefault="0064076C" w:rsidP="00156E4A">
            <w:pPr>
              <w:jc w:val="center"/>
              <w:rPr>
                <w:rFonts w:ascii="Arial" w:hAnsi="Arial" w:cs="Arial"/>
                <w:b/>
                <w:lang w:val="mn-MN"/>
              </w:rPr>
            </w:pPr>
            <w:r w:rsidRPr="00BA2661">
              <w:rPr>
                <w:rFonts w:ascii="Arial" w:hAnsi="Arial" w:cs="Arial"/>
                <w:b/>
                <w:lang w:val="mn-MN"/>
              </w:rPr>
              <w:t>Шалгуур үзүүлэлт</w:t>
            </w:r>
          </w:p>
        </w:tc>
        <w:tc>
          <w:tcPr>
            <w:tcW w:w="2606" w:type="dxa"/>
            <w:shd w:val="clear" w:color="auto" w:fill="D9D9D9" w:themeFill="background1" w:themeFillShade="D9"/>
            <w:vAlign w:val="center"/>
          </w:tcPr>
          <w:p w14:paraId="001B3198" w14:textId="77777777" w:rsidR="0064076C" w:rsidRPr="00BA2661" w:rsidRDefault="0064076C" w:rsidP="00156E4A">
            <w:pPr>
              <w:jc w:val="center"/>
              <w:rPr>
                <w:rFonts w:ascii="Arial" w:hAnsi="Arial" w:cs="Arial"/>
                <w:b/>
                <w:lang w:val="mn-MN"/>
              </w:rPr>
            </w:pPr>
            <w:r w:rsidRPr="00BA2661">
              <w:rPr>
                <w:rFonts w:ascii="Arial" w:hAnsi="Arial" w:cs="Arial"/>
                <w:b/>
                <w:lang w:val="mn-MN"/>
              </w:rPr>
              <w:t>Үр нөлөөг үнэлэх хэсэг</w:t>
            </w:r>
          </w:p>
        </w:tc>
        <w:tc>
          <w:tcPr>
            <w:tcW w:w="4680" w:type="dxa"/>
            <w:shd w:val="clear" w:color="auto" w:fill="D9D9D9" w:themeFill="background1" w:themeFillShade="D9"/>
            <w:vAlign w:val="center"/>
          </w:tcPr>
          <w:p w14:paraId="2E4A5675" w14:textId="77777777" w:rsidR="0064076C" w:rsidRPr="00BA2661" w:rsidRDefault="0064076C" w:rsidP="00156E4A">
            <w:pPr>
              <w:jc w:val="center"/>
              <w:rPr>
                <w:rFonts w:ascii="Arial" w:hAnsi="Arial" w:cs="Arial"/>
                <w:b/>
                <w:lang w:val="mn-MN"/>
              </w:rPr>
            </w:pPr>
            <w:r w:rsidRPr="00BA2661">
              <w:rPr>
                <w:rFonts w:ascii="Arial" w:hAnsi="Arial" w:cs="Arial"/>
                <w:b/>
                <w:lang w:val="mn-MN"/>
              </w:rPr>
              <w:t>Шалгах хэрэгсэл</w:t>
            </w:r>
          </w:p>
        </w:tc>
      </w:tr>
      <w:tr w:rsidR="009C660C" w:rsidRPr="00BA2661" w14:paraId="31EF7243" w14:textId="77777777" w:rsidTr="00780BBF">
        <w:tc>
          <w:tcPr>
            <w:tcW w:w="534" w:type="dxa"/>
            <w:vAlign w:val="center"/>
          </w:tcPr>
          <w:p w14:paraId="5B3A2C83" w14:textId="77777777" w:rsidR="0064076C" w:rsidRPr="00BA2661" w:rsidRDefault="0064076C" w:rsidP="00156E4A">
            <w:pPr>
              <w:rPr>
                <w:rFonts w:ascii="Arial" w:hAnsi="Arial" w:cs="Arial"/>
                <w:lang w:val="mn-MN"/>
              </w:rPr>
            </w:pPr>
            <w:r w:rsidRPr="00BA2661">
              <w:rPr>
                <w:rFonts w:ascii="Arial" w:hAnsi="Arial" w:cs="Arial"/>
                <w:lang w:val="mn-MN"/>
              </w:rPr>
              <w:t>1</w:t>
            </w:r>
          </w:p>
        </w:tc>
        <w:tc>
          <w:tcPr>
            <w:tcW w:w="2042" w:type="dxa"/>
            <w:vAlign w:val="center"/>
          </w:tcPr>
          <w:p w14:paraId="61CA958C" w14:textId="77777777" w:rsidR="0064076C" w:rsidRPr="00BA2661" w:rsidRDefault="0064076C" w:rsidP="009C660C">
            <w:pPr>
              <w:jc w:val="both"/>
              <w:rPr>
                <w:rFonts w:ascii="Arial" w:hAnsi="Arial" w:cs="Arial"/>
              </w:rPr>
            </w:pPr>
            <w:r w:rsidRPr="00BA2661">
              <w:rPr>
                <w:rFonts w:ascii="Arial" w:hAnsi="Arial" w:cs="Arial"/>
                <w:lang w:val="mn-MN"/>
              </w:rPr>
              <w:t xml:space="preserve">Зорилгод хүрэх байдал </w:t>
            </w:r>
          </w:p>
        </w:tc>
        <w:tc>
          <w:tcPr>
            <w:tcW w:w="2606" w:type="dxa"/>
            <w:vAlign w:val="center"/>
          </w:tcPr>
          <w:p w14:paraId="33D814A5"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Хуулийн төслийн холбогдох зохицуулалт </w:t>
            </w:r>
          </w:p>
        </w:tc>
        <w:tc>
          <w:tcPr>
            <w:tcW w:w="4680" w:type="dxa"/>
            <w:shd w:val="clear" w:color="auto" w:fill="auto"/>
            <w:vAlign w:val="center"/>
          </w:tcPr>
          <w:p w14:paraId="039CD04B"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Хуулийн төслийн үзэл баримтлалд дэвшүүлсэн зорилтыг хангах эсэхэд дүн шинжилгээ хийх. </w:t>
            </w:r>
          </w:p>
        </w:tc>
      </w:tr>
      <w:tr w:rsidR="009C660C" w:rsidRPr="00BA2661" w14:paraId="5C438B54" w14:textId="77777777" w:rsidTr="00780BBF">
        <w:tc>
          <w:tcPr>
            <w:tcW w:w="534" w:type="dxa"/>
            <w:vAlign w:val="center"/>
          </w:tcPr>
          <w:p w14:paraId="49FF43D7" w14:textId="77777777" w:rsidR="0064076C" w:rsidRPr="00BA2661" w:rsidRDefault="0064076C" w:rsidP="00156E4A">
            <w:pPr>
              <w:rPr>
                <w:rFonts w:ascii="Arial" w:hAnsi="Arial" w:cs="Arial"/>
                <w:lang w:val="mn-MN"/>
              </w:rPr>
            </w:pPr>
            <w:r w:rsidRPr="00BA2661">
              <w:rPr>
                <w:rFonts w:ascii="Arial" w:hAnsi="Arial" w:cs="Arial"/>
                <w:lang w:val="mn-MN"/>
              </w:rPr>
              <w:t>2</w:t>
            </w:r>
          </w:p>
        </w:tc>
        <w:tc>
          <w:tcPr>
            <w:tcW w:w="2042" w:type="dxa"/>
            <w:vAlign w:val="center"/>
          </w:tcPr>
          <w:p w14:paraId="60DA5E3A" w14:textId="77777777" w:rsidR="0064076C" w:rsidRPr="00BA2661" w:rsidRDefault="0064076C" w:rsidP="009C660C">
            <w:pPr>
              <w:tabs>
                <w:tab w:val="left" w:pos="1134"/>
              </w:tabs>
              <w:jc w:val="both"/>
              <w:rPr>
                <w:rFonts w:ascii="Arial" w:hAnsi="Arial" w:cs="Arial"/>
                <w:lang w:val="mn-MN"/>
              </w:rPr>
            </w:pPr>
            <w:r w:rsidRPr="00BA2661">
              <w:rPr>
                <w:rFonts w:ascii="Arial" w:hAnsi="Arial" w:cs="Arial"/>
                <w:lang w:val="mn-MN"/>
              </w:rPr>
              <w:t>Практикт хэрэгжих боломж</w:t>
            </w:r>
            <w:r w:rsidRPr="00BA2661">
              <w:rPr>
                <w:rFonts w:ascii="Arial" w:hAnsi="Arial" w:cs="Arial"/>
                <w:lang w:val="mn-MN"/>
              </w:rPr>
              <w:tab/>
            </w:r>
          </w:p>
        </w:tc>
        <w:tc>
          <w:tcPr>
            <w:tcW w:w="2606" w:type="dxa"/>
            <w:vAlign w:val="center"/>
          </w:tcPr>
          <w:p w14:paraId="345DD015" w14:textId="1797CF10" w:rsidR="0064076C" w:rsidRPr="00BA2661" w:rsidRDefault="0064076C" w:rsidP="009C660C">
            <w:pPr>
              <w:jc w:val="both"/>
              <w:rPr>
                <w:rFonts w:ascii="Arial" w:hAnsi="Arial" w:cs="Arial"/>
                <w:lang w:val="mn-MN"/>
              </w:rPr>
            </w:pPr>
            <w:r w:rsidRPr="00BA2661">
              <w:rPr>
                <w:rFonts w:ascii="Arial" w:hAnsi="Arial" w:cs="Arial"/>
                <w:lang w:val="mn-MN"/>
              </w:rPr>
              <w:t xml:space="preserve">Хуулийн төслийн </w:t>
            </w:r>
            <w:r w:rsidR="00A93050" w:rsidRPr="00BA2661">
              <w:rPr>
                <w:rFonts w:ascii="Arial" w:hAnsi="Arial" w:cs="Arial"/>
                <w:lang w:val="mn-MN"/>
              </w:rPr>
              <w:t>холбогдох зохицуулалт</w:t>
            </w:r>
          </w:p>
        </w:tc>
        <w:tc>
          <w:tcPr>
            <w:tcW w:w="4680" w:type="dxa"/>
            <w:vAlign w:val="center"/>
          </w:tcPr>
          <w:p w14:paraId="0E047685" w14:textId="3D796F03" w:rsidR="00514CA7" w:rsidRPr="00BA2661" w:rsidRDefault="00C51304" w:rsidP="00324B53">
            <w:pPr>
              <w:pBdr>
                <w:top w:val="nil"/>
                <w:left w:val="nil"/>
                <w:bottom w:val="nil"/>
                <w:right w:val="nil"/>
                <w:between w:val="nil"/>
              </w:pBdr>
              <w:tabs>
                <w:tab w:val="left" w:pos="709"/>
              </w:tabs>
              <w:jc w:val="both"/>
              <w:rPr>
                <w:rFonts w:ascii="Arial" w:hAnsi="Arial" w:cs="Arial"/>
                <w:lang w:val="mn-MN"/>
              </w:rPr>
            </w:pPr>
            <w:proofErr w:type="spellStart"/>
            <w:r w:rsidRPr="00BA2661">
              <w:rPr>
                <w:rFonts w:ascii="Arial" w:hAnsi="Arial" w:cs="Arial"/>
              </w:rPr>
              <w:t>Төрийн</w:t>
            </w:r>
            <w:proofErr w:type="spellEnd"/>
            <w:r w:rsidRPr="00BA2661">
              <w:rPr>
                <w:rFonts w:ascii="Arial" w:hAnsi="Arial" w:cs="Arial"/>
              </w:rPr>
              <w:t xml:space="preserve"> </w:t>
            </w:r>
            <w:proofErr w:type="spellStart"/>
            <w:r w:rsidRPr="00BA2661">
              <w:rPr>
                <w:rFonts w:ascii="Arial" w:hAnsi="Arial" w:cs="Arial"/>
              </w:rPr>
              <w:t>албан</w:t>
            </w:r>
            <w:proofErr w:type="spellEnd"/>
            <w:r w:rsidRPr="00BA2661">
              <w:rPr>
                <w:rFonts w:ascii="Arial" w:hAnsi="Arial" w:cs="Arial"/>
              </w:rPr>
              <w:t xml:space="preserve"> </w:t>
            </w:r>
            <w:proofErr w:type="spellStart"/>
            <w:r w:rsidRPr="00BA2661">
              <w:rPr>
                <w:rFonts w:ascii="Arial" w:hAnsi="Arial" w:cs="Arial"/>
              </w:rPr>
              <w:t>хаагчийн</w:t>
            </w:r>
            <w:proofErr w:type="spellEnd"/>
            <w:r w:rsidRPr="00BA2661">
              <w:rPr>
                <w:rFonts w:ascii="Arial" w:hAnsi="Arial" w:cs="Arial"/>
              </w:rPr>
              <w:t xml:space="preserve"> </w:t>
            </w:r>
            <w:proofErr w:type="spellStart"/>
            <w:r w:rsidRPr="00BA2661">
              <w:rPr>
                <w:rFonts w:ascii="Arial" w:hAnsi="Arial" w:cs="Arial"/>
              </w:rPr>
              <w:t>ёс</w:t>
            </w:r>
            <w:proofErr w:type="spellEnd"/>
            <w:r w:rsidRPr="00BA2661">
              <w:rPr>
                <w:rFonts w:ascii="Arial" w:hAnsi="Arial" w:cs="Arial"/>
              </w:rPr>
              <w:t xml:space="preserve"> </w:t>
            </w:r>
            <w:proofErr w:type="spellStart"/>
            <w:r w:rsidRPr="00BA2661">
              <w:rPr>
                <w:rFonts w:ascii="Arial" w:hAnsi="Arial" w:cs="Arial"/>
              </w:rPr>
              <w:t>зүйн</w:t>
            </w:r>
            <w:proofErr w:type="spellEnd"/>
            <w:r w:rsidRPr="00BA2661">
              <w:rPr>
                <w:rFonts w:ascii="Arial" w:hAnsi="Arial" w:cs="Arial"/>
              </w:rPr>
              <w:t xml:space="preserve"> </w:t>
            </w:r>
            <w:proofErr w:type="spellStart"/>
            <w:r w:rsidRPr="00BA2661">
              <w:rPr>
                <w:rFonts w:ascii="Arial" w:hAnsi="Arial" w:cs="Arial"/>
              </w:rPr>
              <w:t>асуудлыг</w:t>
            </w:r>
            <w:proofErr w:type="spellEnd"/>
            <w:r w:rsidRPr="00BA2661">
              <w:rPr>
                <w:rFonts w:ascii="Arial" w:hAnsi="Arial" w:cs="Arial"/>
              </w:rPr>
              <w:t xml:space="preserve"> </w:t>
            </w:r>
            <w:proofErr w:type="spellStart"/>
            <w:r w:rsidRPr="00BA2661">
              <w:rPr>
                <w:rFonts w:ascii="Arial" w:hAnsi="Arial" w:cs="Arial"/>
              </w:rPr>
              <w:t>зохицуулсан</w:t>
            </w:r>
            <w:proofErr w:type="spellEnd"/>
            <w:r w:rsidRPr="00BA2661">
              <w:rPr>
                <w:rFonts w:ascii="Arial" w:hAnsi="Arial" w:cs="Arial"/>
              </w:rPr>
              <w:t xml:space="preserve"> </w:t>
            </w:r>
            <w:proofErr w:type="spellStart"/>
            <w:r w:rsidR="00514CA7" w:rsidRPr="00BA2661">
              <w:rPr>
                <w:rFonts w:ascii="Arial" w:hAnsi="Arial" w:cs="Arial"/>
              </w:rPr>
              <w:t>сайн</w:t>
            </w:r>
            <w:proofErr w:type="spellEnd"/>
            <w:r w:rsidR="00514CA7" w:rsidRPr="00BA2661">
              <w:rPr>
                <w:rFonts w:ascii="Arial" w:hAnsi="Arial" w:cs="Arial"/>
              </w:rPr>
              <w:t xml:space="preserve"> </w:t>
            </w:r>
            <w:proofErr w:type="spellStart"/>
            <w:r w:rsidR="00514CA7" w:rsidRPr="00BA2661">
              <w:rPr>
                <w:rFonts w:ascii="Arial" w:hAnsi="Arial" w:cs="Arial"/>
              </w:rPr>
              <w:t>туршлага</w:t>
            </w:r>
            <w:proofErr w:type="spellEnd"/>
            <w:r w:rsidR="00514CA7" w:rsidRPr="00BA2661">
              <w:rPr>
                <w:rFonts w:ascii="Arial" w:hAnsi="Arial" w:cs="Arial"/>
              </w:rPr>
              <w:t xml:space="preserve">, </w:t>
            </w:r>
            <w:proofErr w:type="spellStart"/>
            <w:r w:rsidRPr="00BA2661">
              <w:rPr>
                <w:rFonts w:ascii="Arial" w:hAnsi="Arial" w:cs="Arial"/>
              </w:rPr>
              <w:t>ёс</w:t>
            </w:r>
            <w:proofErr w:type="spellEnd"/>
            <w:r w:rsidRPr="00BA2661">
              <w:rPr>
                <w:rFonts w:ascii="Arial" w:hAnsi="Arial" w:cs="Arial"/>
              </w:rPr>
              <w:t xml:space="preserve"> </w:t>
            </w:r>
            <w:proofErr w:type="spellStart"/>
            <w:r w:rsidRPr="00BA2661">
              <w:rPr>
                <w:rFonts w:ascii="Arial" w:hAnsi="Arial" w:cs="Arial"/>
              </w:rPr>
              <w:t>зүйг</w:t>
            </w:r>
            <w:proofErr w:type="spellEnd"/>
            <w:r w:rsidRPr="00BA2661">
              <w:rPr>
                <w:rFonts w:ascii="Arial" w:hAnsi="Arial" w:cs="Arial"/>
              </w:rPr>
              <w:t xml:space="preserve"> </w:t>
            </w:r>
            <w:proofErr w:type="spellStart"/>
            <w:r w:rsidRPr="00BA2661">
              <w:rPr>
                <w:rFonts w:ascii="Arial" w:hAnsi="Arial" w:cs="Arial"/>
              </w:rPr>
              <w:t>хуульчлах</w:t>
            </w:r>
            <w:proofErr w:type="spellEnd"/>
            <w:r w:rsidRPr="00BA2661">
              <w:rPr>
                <w:rFonts w:ascii="Arial" w:hAnsi="Arial" w:cs="Arial"/>
              </w:rPr>
              <w:t xml:space="preserve"> </w:t>
            </w:r>
            <w:proofErr w:type="spellStart"/>
            <w:r w:rsidRPr="00BA2661">
              <w:rPr>
                <w:rFonts w:ascii="Arial" w:hAnsi="Arial" w:cs="Arial"/>
              </w:rPr>
              <w:t>боломж</w:t>
            </w:r>
            <w:proofErr w:type="spellEnd"/>
            <w:r w:rsidRPr="00BA2661">
              <w:rPr>
                <w:rFonts w:ascii="Arial" w:hAnsi="Arial" w:cs="Arial"/>
              </w:rPr>
              <w:t xml:space="preserve">, </w:t>
            </w:r>
            <w:proofErr w:type="spellStart"/>
            <w:r w:rsidRPr="00BA2661">
              <w:rPr>
                <w:rFonts w:ascii="Arial" w:hAnsi="Arial" w:cs="Arial"/>
              </w:rPr>
              <w:t>давуу</w:t>
            </w:r>
            <w:proofErr w:type="spellEnd"/>
            <w:r w:rsidRPr="00BA2661">
              <w:rPr>
                <w:rFonts w:ascii="Arial" w:hAnsi="Arial" w:cs="Arial"/>
              </w:rPr>
              <w:t xml:space="preserve">, </w:t>
            </w:r>
            <w:proofErr w:type="spellStart"/>
            <w:r w:rsidRPr="00BA2661">
              <w:rPr>
                <w:rFonts w:ascii="Arial" w:hAnsi="Arial" w:cs="Arial"/>
              </w:rPr>
              <w:t>сул</w:t>
            </w:r>
            <w:proofErr w:type="spellEnd"/>
            <w:r w:rsidRPr="00BA2661">
              <w:rPr>
                <w:rFonts w:ascii="Arial" w:hAnsi="Arial" w:cs="Arial"/>
              </w:rPr>
              <w:t xml:space="preserve"> </w:t>
            </w:r>
            <w:proofErr w:type="spellStart"/>
            <w:r w:rsidRPr="00BA2661">
              <w:rPr>
                <w:rFonts w:ascii="Arial" w:hAnsi="Arial" w:cs="Arial"/>
              </w:rPr>
              <w:t>тал</w:t>
            </w:r>
            <w:proofErr w:type="spellEnd"/>
            <w:r w:rsidRPr="00BA2661">
              <w:rPr>
                <w:rFonts w:ascii="Arial" w:hAnsi="Arial" w:cs="Arial"/>
              </w:rPr>
              <w:t xml:space="preserve">, </w:t>
            </w:r>
            <w:proofErr w:type="spellStart"/>
            <w:r w:rsidRPr="00BA2661">
              <w:rPr>
                <w:rFonts w:ascii="Arial" w:hAnsi="Arial" w:cs="Arial"/>
              </w:rPr>
              <w:t>салбарын</w:t>
            </w:r>
            <w:proofErr w:type="spellEnd"/>
            <w:r w:rsidRPr="00BA2661">
              <w:rPr>
                <w:rFonts w:ascii="Arial" w:hAnsi="Arial" w:cs="Arial"/>
              </w:rPr>
              <w:t xml:space="preserve"> </w:t>
            </w:r>
            <w:proofErr w:type="spellStart"/>
            <w:r w:rsidRPr="00BA2661">
              <w:rPr>
                <w:rFonts w:ascii="Arial" w:hAnsi="Arial" w:cs="Arial"/>
              </w:rPr>
              <w:t>дүрмээр</w:t>
            </w:r>
            <w:proofErr w:type="spellEnd"/>
            <w:r w:rsidRPr="00BA2661">
              <w:rPr>
                <w:rFonts w:ascii="Arial" w:hAnsi="Arial" w:cs="Arial"/>
              </w:rPr>
              <w:t xml:space="preserve"> </w:t>
            </w:r>
            <w:proofErr w:type="spellStart"/>
            <w:r w:rsidRPr="00BA2661">
              <w:rPr>
                <w:rFonts w:ascii="Arial" w:hAnsi="Arial" w:cs="Arial"/>
              </w:rPr>
              <w:t>зохицуулах</w:t>
            </w:r>
            <w:proofErr w:type="spellEnd"/>
            <w:r w:rsidRPr="00BA2661">
              <w:rPr>
                <w:rFonts w:ascii="Arial" w:hAnsi="Arial" w:cs="Arial"/>
              </w:rPr>
              <w:t xml:space="preserve"> </w:t>
            </w:r>
            <w:proofErr w:type="spellStart"/>
            <w:r w:rsidRPr="00BA2661">
              <w:rPr>
                <w:rFonts w:ascii="Arial" w:hAnsi="Arial" w:cs="Arial"/>
              </w:rPr>
              <w:t>боломж</w:t>
            </w:r>
            <w:proofErr w:type="spellEnd"/>
            <w:r w:rsidRPr="00BA2661">
              <w:rPr>
                <w:rFonts w:ascii="Arial" w:hAnsi="Arial" w:cs="Arial"/>
              </w:rPr>
              <w:t xml:space="preserve"> </w:t>
            </w:r>
            <w:proofErr w:type="spellStart"/>
            <w:r w:rsidRPr="00BA2661">
              <w:rPr>
                <w:rFonts w:ascii="Arial" w:hAnsi="Arial" w:cs="Arial"/>
              </w:rPr>
              <w:t>байгаа</w:t>
            </w:r>
            <w:proofErr w:type="spellEnd"/>
            <w:r w:rsidRPr="00BA2661">
              <w:rPr>
                <w:rFonts w:ascii="Arial" w:hAnsi="Arial" w:cs="Arial"/>
              </w:rPr>
              <w:t xml:space="preserve"> </w:t>
            </w:r>
            <w:proofErr w:type="spellStart"/>
            <w:r w:rsidRPr="00BA2661">
              <w:rPr>
                <w:rFonts w:ascii="Arial" w:hAnsi="Arial" w:cs="Arial"/>
              </w:rPr>
              <w:t>эсэх</w:t>
            </w:r>
            <w:proofErr w:type="spellEnd"/>
            <w:r w:rsidRPr="00BA2661">
              <w:rPr>
                <w:rFonts w:ascii="Arial" w:hAnsi="Arial" w:cs="Arial"/>
              </w:rPr>
              <w:t xml:space="preserve">, </w:t>
            </w:r>
            <w:proofErr w:type="spellStart"/>
            <w:r w:rsidRPr="00BA2661">
              <w:rPr>
                <w:rFonts w:ascii="Arial" w:hAnsi="Arial" w:cs="Arial"/>
              </w:rPr>
              <w:t>ёс</w:t>
            </w:r>
            <w:proofErr w:type="spellEnd"/>
            <w:r w:rsidRPr="00BA2661">
              <w:rPr>
                <w:rFonts w:ascii="Arial" w:hAnsi="Arial" w:cs="Arial"/>
              </w:rPr>
              <w:t xml:space="preserve"> </w:t>
            </w:r>
            <w:proofErr w:type="spellStart"/>
            <w:r w:rsidRPr="00BA2661">
              <w:rPr>
                <w:rFonts w:ascii="Arial" w:hAnsi="Arial" w:cs="Arial"/>
              </w:rPr>
              <w:t>зүйн</w:t>
            </w:r>
            <w:proofErr w:type="spellEnd"/>
            <w:r w:rsidRPr="00BA2661">
              <w:rPr>
                <w:rFonts w:ascii="Arial" w:hAnsi="Arial" w:cs="Arial"/>
              </w:rPr>
              <w:t xml:space="preserve"> </w:t>
            </w:r>
            <w:proofErr w:type="spellStart"/>
            <w:r w:rsidRPr="00BA2661">
              <w:rPr>
                <w:rFonts w:ascii="Arial" w:hAnsi="Arial" w:cs="Arial"/>
              </w:rPr>
              <w:t>бод</w:t>
            </w:r>
            <w:r w:rsidR="0040373D">
              <w:rPr>
                <w:rFonts w:ascii="Arial" w:hAnsi="Arial" w:cs="Arial"/>
              </w:rPr>
              <w:t>логын</w:t>
            </w:r>
            <w:proofErr w:type="spellEnd"/>
            <w:r w:rsidR="0040373D">
              <w:rPr>
                <w:rFonts w:ascii="Arial" w:hAnsi="Arial" w:cs="Arial"/>
              </w:rPr>
              <w:t xml:space="preserve"> </w:t>
            </w:r>
            <w:proofErr w:type="spellStart"/>
            <w:r w:rsidR="0040373D">
              <w:rPr>
                <w:rFonts w:ascii="Arial" w:hAnsi="Arial" w:cs="Arial"/>
              </w:rPr>
              <w:t>асуудал</w:t>
            </w:r>
            <w:proofErr w:type="spellEnd"/>
            <w:r w:rsidR="0040373D">
              <w:rPr>
                <w:rFonts w:ascii="Arial" w:hAnsi="Arial" w:cs="Arial"/>
              </w:rPr>
              <w:t xml:space="preserve">, </w:t>
            </w:r>
            <w:proofErr w:type="spellStart"/>
            <w:r w:rsidR="0040373D">
              <w:rPr>
                <w:rFonts w:ascii="Arial" w:hAnsi="Arial" w:cs="Arial"/>
              </w:rPr>
              <w:t>хяналт</w:t>
            </w:r>
            <w:proofErr w:type="spellEnd"/>
            <w:r w:rsidR="0040373D">
              <w:rPr>
                <w:rFonts w:ascii="Arial" w:hAnsi="Arial" w:cs="Arial"/>
              </w:rPr>
              <w:t xml:space="preserve">, </w:t>
            </w:r>
            <w:proofErr w:type="spellStart"/>
            <w:r w:rsidR="0040373D">
              <w:rPr>
                <w:rFonts w:ascii="Arial" w:hAnsi="Arial" w:cs="Arial"/>
              </w:rPr>
              <w:t>зохицуул</w:t>
            </w:r>
            <w:r w:rsidR="00F13814">
              <w:rPr>
                <w:rFonts w:ascii="Arial" w:hAnsi="Arial" w:cs="Arial"/>
              </w:rPr>
              <w:t>а</w:t>
            </w:r>
            <w:r w:rsidRPr="00BA2661">
              <w:rPr>
                <w:rFonts w:ascii="Arial" w:hAnsi="Arial" w:cs="Arial"/>
              </w:rPr>
              <w:t>лтыг</w:t>
            </w:r>
            <w:proofErr w:type="spellEnd"/>
            <w:r w:rsidRPr="00BA2661">
              <w:rPr>
                <w:rFonts w:ascii="Arial" w:hAnsi="Arial" w:cs="Arial"/>
              </w:rPr>
              <w:t xml:space="preserve"> </w:t>
            </w:r>
            <w:proofErr w:type="spellStart"/>
            <w:r w:rsidRPr="00BA2661">
              <w:rPr>
                <w:rFonts w:ascii="Arial" w:hAnsi="Arial" w:cs="Arial"/>
              </w:rPr>
              <w:t>хариуцах</w:t>
            </w:r>
            <w:proofErr w:type="spellEnd"/>
            <w:r w:rsidRPr="00BA2661">
              <w:rPr>
                <w:rFonts w:ascii="Arial" w:hAnsi="Arial" w:cs="Arial"/>
              </w:rPr>
              <w:t xml:space="preserve"> </w:t>
            </w:r>
            <w:proofErr w:type="spellStart"/>
            <w:r w:rsidRPr="00BA2661">
              <w:rPr>
                <w:rFonts w:ascii="Arial" w:hAnsi="Arial" w:cs="Arial"/>
              </w:rPr>
              <w:t>байгууллагын</w:t>
            </w:r>
            <w:proofErr w:type="spellEnd"/>
            <w:r w:rsidRPr="00BA2661">
              <w:rPr>
                <w:rFonts w:ascii="Arial" w:hAnsi="Arial" w:cs="Arial"/>
              </w:rPr>
              <w:t xml:space="preserve"> </w:t>
            </w:r>
            <w:proofErr w:type="spellStart"/>
            <w:r w:rsidRPr="00BA2661">
              <w:rPr>
                <w:rFonts w:ascii="Arial" w:hAnsi="Arial" w:cs="Arial"/>
              </w:rPr>
              <w:t>нэгдсэн</w:t>
            </w:r>
            <w:proofErr w:type="spellEnd"/>
            <w:r w:rsidRPr="00BA2661">
              <w:rPr>
                <w:rFonts w:ascii="Arial" w:hAnsi="Arial" w:cs="Arial"/>
              </w:rPr>
              <w:t xml:space="preserve"> </w:t>
            </w:r>
            <w:proofErr w:type="spellStart"/>
            <w:r w:rsidRPr="00BA2661">
              <w:rPr>
                <w:rFonts w:ascii="Arial" w:hAnsi="Arial" w:cs="Arial"/>
              </w:rPr>
              <w:t>тогтолцоо</w:t>
            </w:r>
            <w:proofErr w:type="spellEnd"/>
            <w:r w:rsidRPr="00BA2661">
              <w:rPr>
                <w:rFonts w:ascii="Arial" w:hAnsi="Arial" w:cs="Arial"/>
              </w:rPr>
              <w:t xml:space="preserve">, </w:t>
            </w:r>
            <w:proofErr w:type="spellStart"/>
            <w:r w:rsidRPr="00BA2661">
              <w:rPr>
                <w:rFonts w:ascii="Arial" w:hAnsi="Arial" w:cs="Arial"/>
              </w:rPr>
              <w:t>гомдол</w:t>
            </w:r>
            <w:proofErr w:type="spellEnd"/>
            <w:r w:rsidRPr="00BA2661">
              <w:rPr>
                <w:rFonts w:ascii="Arial" w:hAnsi="Arial" w:cs="Arial"/>
              </w:rPr>
              <w:t xml:space="preserve"> </w:t>
            </w:r>
            <w:proofErr w:type="spellStart"/>
            <w:r w:rsidRPr="00BA2661">
              <w:rPr>
                <w:rFonts w:ascii="Arial" w:hAnsi="Arial" w:cs="Arial"/>
              </w:rPr>
              <w:t>хянан</w:t>
            </w:r>
            <w:proofErr w:type="spellEnd"/>
            <w:r w:rsidRPr="00BA2661">
              <w:rPr>
                <w:rFonts w:ascii="Arial" w:hAnsi="Arial" w:cs="Arial"/>
              </w:rPr>
              <w:t xml:space="preserve"> </w:t>
            </w:r>
            <w:proofErr w:type="spellStart"/>
            <w:r w:rsidRPr="00BA2661">
              <w:rPr>
                <w:rFonts w:ascii="Arial" w:hAnsi="Arial" w:cs="Arial"/>
              </w:rPr>
              <w:t>шийдвэрлэх</w:t>
            </w:r>
            <w:proofErr w:type="spellEnd"/>
            <w:r w:rsidRPr="00BA2661">
              <w:rPr>
                <w:rFonts w:ascii="Arial" w:hAnsi="Arial" w:cs="Arial"/>
              </w:rPr>
              <w:t xml:space="preserve">, </w:t>
            </w:r>
            <w:proofErr w:type="spellStart"/>
            <w:r w:rsidRPr="00BA2661">
              <w:rPr>
                <w:rFonts w:ascii="Arial" w:hAnsi="Arial" w:cs="Arial"/>
              </w:rPr>
              <w:t>ёс</w:t>
            </w:r>
            <w:proofErr w:type="spellEnd"/>
            <w:r w:rsidRPr="00BA2661">
              <w:rPr>
                <w:rFonts w:ascii="Arial" w:hAnsi="Arial" w:cs="Arial"/>
              </w:rPr>
              <w:t xml:space="preserve"> </w:t>
            </w:r>
            <w:proofErr w:type="spellStart"/>
            <w:r w:rsidRPr="00BA2661">
              <w:rPr>
                <w:rFonts w:ascii="Arial" w:hAnsi="Arial" w:cs="Arial"/>
              </w:rPr>
              <w:t>зүйн</w:t>
            </w:r>
            <w:proofErr w:type="spellEnd"/>
            <w:r w:rsidRPr="00BA2661">
              <w:rPr>
                <w:rFonts w:ascii="Arial" w:hAnsi="Arial" w:cs="Arial"/>
              </w:rPr>
              <w:t xml:space="preserve"> </w:t>
            </w:r>
            <w:proofErr w:type="spellStart"/>
            <w:r w:rsidRPr="00BA2661">
              <w:rPr>
                <w:rFonts w:ascii="Arial" w:hAnsi="Arial" w:cs="Arial"/>
              </w:rPr>
              <w:t>зөрчилд</w:t>
            </w:r>
            <w:proofErr w:type="spellEnd"/>
            <w:r w:rsidRPr="00BA2661">
              <w:rPr>
                <w:rFonts w:ascii="Arial" w:hAnsi="Arial" w:cs="Arial"/>
              </w:rPr>
              <w:t xml:space="preserve"> </w:t>
            </w:r>
            <w:proofErr w:type="spellStart"/>
            <w:r w:rsidRPr="00BA2661">
              <w:rPr>
                <w:rFonts w:ascii="Arial" w:hAnsi="Arial" w:cs="Arial"/>
              </w:rPr>
              <w:t>хариуцлах</w:t>
            </w:r>
            <w:proofErr w:type="spellEnd"/>
            <w:r w:rsidRPr="00BA2661">
              <w:rPr>
                <w:rFonts w:ascii="Arial" w:hAnsi="Arial" w:cs="Arial"/>
              </w:rPr>
              <w:t xml:space="preserve"> </w:t>
            </w:r>
            <w:proofErr w:type="spellStart"/>
            <w:r w:rsidRPr="00BA2661">
              <w:rPr>
                <w:rFonts w:ascii="Arial" w:hAnsi="Arial" w:cs="Arial"/>
              </w:rPr>
              <w:t>тооцох</w:t>
            </w:r>
            <w:proofErr w:type="spellEnd"/>
            <w:r w:rsidRPr="00BA2661">
              <w:rPr>
                <w:rFonts w:ascii="Arial" w:hAnsi="Arial" w:cs="Arial"/>
              </w:rPr>
              <w:t xml:space="preserve">, </w:t>
            </w:r>
            <w:proofErr w:type="spellStart"/>
            <w:r w:rsidRPr="00BA2661">
              <w:rPr>
                <w:rFonts w:ascii="Arial" w:hAnsi="Arial" w:cs="Arial"/>
              </w:rPr>
              <w:t>төрийн</w:t>
            </w:r>
            <w:proofErr w:type="spellEnd"/>
            <w:r w:rsidRPr="00BA2661">
              <w:rPr>
                <w:rFonts w:ascii="Arial" w:hAnsi="Arial" w:cs="Arial"/>
              </w:rPr>
              <w:t xml:space="preserve"> </w:t>
            </w:r>
            <w:proofErr w:type="spellStart"/>
            <w:r w:rsidRPr="00BA2661">
              <w:rPr>
                <w:rFonts w:ascii="Arial" w:hAnsi="Arial" w:cs="Arial"/>
              </w:rPr>
              <w:t>албан</w:t>
            </w:r>
            <w:proofErr w:type="spellEnd"/>
            <w:r w:rsidRPr="00BA2661">
              <w:rPr>
                <w:rFonts w:ascii="Arial" w:hAnsi="Arial" w:cs="Arial"/>
              </w:rPr>
              <w:t xml:space="preserve"> </w:t>
            </w:r>
            <w:proofErr w:type="spellStart"/>
            <w:r w:rsidRPr="00BA2661">
              <w:rPr>
                <w:rFonts w:ascii="Arial" w:hAnsi="Arial" w:cs="Arial"/>
              </w:rPr>
              <w:t>хааг</w:t>
            </w:r>
            <w:r w:rsidR="006C02E0" w:rsidRPr="00BA2661">
              <w:rPr>
                <w:rFonts w:ascii="Arial" w:hAnsi="Arial" w:cs="Arial"/>
              </w:rPr>
              <w:t>ч</w:t>
            </w:r>
            <w:proofErr w:type="spellEnd"/>
            <w:r w:rsidR="006C02E0" w:rsidRPr="00BA2661">
              <w:rPr>
                <w:rFonts w:ascii="Arial" w:hAnsi="Arial" w:cs="Arial"/>
              </w:rPr>
              <w:t xml:space="preserve"> </w:t>
            </w:r>
            <w:proofErr w:type="spellStart"/>
            <w:r w:rsidR="006C02E0" w:rsidRPr="00BA2661">
              <w:rPr>
                <w:rFonts w:ascii="Arial" w:hAnsi="Arial" w:cs="Arial"/>
              </w:rPr>
              <w:t>эрхээ</w:t>
            </w:r>
            <w:proofErr w:type="spellEnd"/>
            <w:r w:rsidR="006C02E0" w:rsidRPr="00BA2661">
              <w:rPr>
                <w:rFonts w:ascii="Arial" w:hAnsi="Arial" w:cs="Arial"/>
              </w:rPr>
              <w:t xml:space="preserve"> </w:t>
            </w:r>
            <w:proofErr w:type="spellStart"/>
            <w:r w:rsidR="006C02E0" w:rsidRPr="00BA2661">
              <w:rPr>
                <w:rFonts w:ascii="Arial" w:hAnsi="Arial" w:cs="Arial"/>
              </w:rPr>
              <w:t>хамгаалах</w:t>
            </w:r>
            <w:proofErr w:type="spellEnd"/>
            <w:r w:rsidR="006C02E0" w:rsidRPr="00BA2661">
              <w:rPr>
                <w:rFonts w:ascii="Arial" w:hAnsi="Arial" w:cs="Arial"/>
              </w:rPr>
              <w:t xml:space="preserve"> </w:t>
            </w:r>
            <w:proofErr w:type="spellStart"/>
            <w:r w:rsidR="006C02E0" w:rsidRPr="00BA2661">
              <w:rPr>
                <w:rFonts w:ascii="Arial" w:hAnsi="Arial" w:cs="Arial"/>
              </w:rPr>
              <w:t>боломж</w:t>
            </w:r>
            <w:proofErr w:type="spellEnd"/>
            <w:r w:rsidR="00324B53">
              <w:rPr>
                <w:rFonts w:ascii="Arial" w:hAnsi="Arial" w:cs="Arial"/>
              </w:rPr>
              <w:t>,</w:t>
            </w:r>
            <w:r w:rsidR="006C02E0" w:rsidRPr="00BA2661">
              <w:rPr>
                <w:rFonts w:ascii="Arial" w:hAnsi="Arial" w:cs="Arial"/>
              </w:rPr>
              <w:t xml:space="preserve"> </w:t>
            </w:r>
            <w:proofErr w:type="spellStart"/>
            <w:r w:rsidR="006C02E0" w:rsidRPr="00BA2661">
              <w:rPr>
                <w:rFonts w:ascii="Arial" w:hAnsi="Arial" w:cs="Arial"/>
              </w:rPr>
              <w:t>ха</w:t>
            </w:r>
            <w:r w:rsidR="007213B7">
              <w:rPr>
                <w:rFonts w:ascii="Arial" w:hAnsi="Arial" w:cs="Arial"/>
              </w:rPr>
              <w:t>риуцлага</w:t>
            </w:r>
            <w:proofErr w:type="spellEnd"/>
            <w:r w:rsidR="007213B7">
              <w:rPr>
                <w:rFonts w:ascii="Arial" w:hAnsi="Arial" w:cs="Arial"/>
              </w:rPr>
              <w:t xml:space="preserve"> </w:t>
            </w:r>
            <w:proofErr w:type="spellStart"/>
            <w:r w:rsidR="007213B7">
              <w:rPr>
                <w:rFonts w:ascii="Arial" w:hAnsi="Arial" w:cs="Arial"/>
              </w:rPr>
              <w:t>нь</w:t>
            </w:r>
            <w:proofErr w:type="spellEnd"/>
            <w:r w:rsidR="007213B7">
              <w:rPr>
                <w:rFonts w:ascii="Arial" w:hAnsi="Arial" w:cs="Arial"/>
              </w:rPr>
              <w:t xml:space="preserve"> </w:t>
            </w:r>
            <w:proofErr w:type="spellStart"/>
            <w:r w:rsidR="006C02E0" w:rsidRPr="00BA2661">
              <w:rPr>
                <w:rFonts w:ascii="Arial" w:hAnsi="Arial" w:cs="Arial"/>
              </w:rPr>
              <w:t>зайлшгүй</w:t>
            </w:r>
            <w:proofErr w:type="spellEnd"/>
            <w:r w:rsidR="006C02E0" w:rsidRPr="00BA2661">
              <w:rPr>
                <w:rFonts w:ascii="Arial" w:hAnsi="Arial" w:cs="Arial"/>
              </w:rPr>
              <w:t xml:space="preserve"> </w:t>
            </w:r>
            <w:proofErr w:type="spellStart"/>
            <w:r w:rsidR="006C02E0" w:rsidRPr="00BA2661">
              <w:rPr>
                <w:rFonts w:ascii="Arial" w:hAnsi="Arial" w:cs="Arial"/>
              </w:rPr>
              <w:t>байх</w:t>
            </w:r>
            <w:proofErr w:type="spellEnd"/>
            <w:r w:rsidR="006C02E0" w:rsidRPr="00BA2661">
              <w:rPr>
                <w:rFonts w:ascii="Arial" w:hAnsi="Arial" w:cs="Arial"/>
              </w:rPr>
              <w:t xml:space="preserve">, </w:t>
            </w:r>
            <w:proofErr w:type="spellStart"/>
            <w:r w:rsidR="006C02E0" w:rsidRPr="00BA2661">
              <w:rPr>
                <w:rFonts w:ascii="Arial" w:hAnsi="Arial" w:cs="Arial"/>
              </w:rPr>
              <w:t>иргэд</w:t>
            </w:r>
            <w:proofErr w:type="spellEnd"/>
            <w:r w:rsidR="006C02E0" w:rsidRPr="00BA2661">
              <w:rPr>
                <w:rFonts w:ascii="Arial" w:hAnsi="Arial" w:cs="Arial"/>
              </w:rPr>
              <w:t xml:space="preserve"> </w:t>
            </w:r>
            <w:proofErr w:type="spellStart"/>
            <w:r w:rsidR="006C02E0" w:rsidRPr="00BA2661">
              <w:rPr>
                <w:rFonts w:ascii="Arial" w:hAnsi="Arial" w:cs="Arial"/>
              </w:rPr>
              <w:t>мэдээлэл</w:t>
            </w:r>
            <w:proofErr w:type="spellEnd"/>
            <w:r w:rsidR="006C02E0" w:rsidRPr="00BA2661">
              <w:rPr>
                <w:rFonts w:ascii="Arial" w:hAnsi="Arial" w:cs="Arial"/>
              </w:rPr>
              <w:t xml:space="preserve"> </w:t>
            </w:r>
            <w:proofErr w:type="spellStart"/>
            <w:r w:rsidR="006C02E0" w:rsidRPr="00BA2661">
              <w:rPr>
                <w:rFonts w:ascii="Arial" w:hAnsi="Arial" w:cs="Arial"/>
              </w:rPr>
              <w:t>авах</w:t>
            </w:r>
            <w:proofErr w:type="spellEnd"/>
            <w:r w:rsidR="006C02E0" w:rsidRPr="00BA2661">
              <w:rPr>
                <w:rFonts w:ascii="Arial" w:hAnsi="Arial" w:cs="Arial"/>
              </w:rPr>
              <w:t xml:space="preserve"> </w:t>
            </w:r>
            <w:proofErr w:type="spellStart"/>
            <w:r w:rsidR="006C02E0" w:rsidRPr="00BA2661">
              <w:rPr>
                <w:rFonts w:ascii="Arial" w:hAnsi="Arial" w:cs="Arial"/>
              </w:rPr>
              <w:t>эрхээр</w:t>
            </w:r>
            <w:proofErr w:type="spellEnd"/>
            <w:r w:rsidR="006C02E0" w:rsidRPr="00BA2661">
              <w:rPr>
                <w:rFonts w:ascii="Arial" w:hAnsi="Arial" w:cs="Arial"/>
              </w:rPr>
              <w:t xml:space="preserve"> </w:t>
            </w:r>
            <w:proofErr w:type="spellStart"/>
            <w:r w:rsidR="006C02E0" w:rsidRPr="00BA2661">
              <w:rPr>
                <w:rFonts w:ascii="Arial" w:hAnsi="Arial" w:cs="Arial"/>
              </w:rPr>
              <w:t>хангагдах</w:t>
            </w:r>
            <w:proofErr w:type="spellEnd"/>
            <w:r w:rsidR="006C02E0" w:rsidRPr="00BA2661">
              <w:rPr>
                <w:rFonts w:ascii="Arial" w:hAnsi="Arial" w:cs="Arial"/>
              </w:rPr>
              <w:t xml:space="preserve"> </w:t>
            </w:r>
            <w:proofErr w:type="spellStart"/>
            <w:r w:rsidR="006C02E0" w:rsidRPr="00BA2661">
              <w:rPr>
                <w:rFonts w:ascii="Arial" w:hAnsi="Arial" w:cs="Arial"/>
              </w:rPr>
              <w:t>зэрэг</w:t>
            </w:r>
            <w:proofErr w:type="spellEnd"/>
            <w:r w:rsidR="006C02E0" w:rsidRPr="00BA2661">
              <w:rPr>
                <w:rFonts w:ascii="Arial" w:hAnsi="Arial" w:cs="Arial"/>
              </w:rPr>
              <w:t xml:space="preserve"> </w:t>
            </w:r>
            <w:proofErr w:type="spellStart"/>
            <w:r w:rsidR="006C02E0" w:rsidRPr="00BA2661">
              <w:rPr>
                <w:rFonts w:ascii="Arial" w:hAnsi="Arial" w:cs="Arial"/>
              </w:rPr>
              <w:t>чиглэлээ</w:t>
            </w:r>
            <w:r w:rsidR="007213B7">
              <w:rPr>
                <w:rFonts w:ascii="Arial" w:hAnsi="Arial" w:cs="Arial"/>
              </w:rPr>
              <w:t>р</w:t>
            </w:r>
            <w:proofErr w:type="spellEnd"/>
            <w:r w:rsidR="006C02E0" w:rsidRPr="00BA2661">
              <w:rPr>
                <w:rFonts w:ascii="Arial" w:hAnsi="Arial" w:cs="Arial"/>
              </w:rPr>
              <w:t xml:space="preserve"> </w:t>
            </w:r>
            <w:proofErr w:type="spellStart"/>
            <w:r w:rsidR="006C02E0" w:rsidRPr="00BA2661">
              <w:rPr>
                <w:rFonts w:ascii="Arial" w:hAnsi="Arial" w:cs="Arial"/>
              </w:rPr>
              <w:t>судалж</w:t>
            </w:r>
            <w:proofErr w:type="spellEnd"/>
            <w:r w:rsidR="006C02E0" w:rsidRPr="00BA2661">
              <w:rPr>
                <w:rFonts w:ascii="Arial" w:hAnsi="Arial" w:cs="Arial"/>
              </w:rPr>
              <w:t xml:space="preserve">, </w:t>
            </w:r>
            <w:r w:rsidR="004463BE" w:rsidRPr="00BA2661">
              <w:rPr>
                <w:rFonts w:ascii="Arial" w:hAnsi="Arial" w:cs="Arial"/>
                <w:lang w:val="mn-MN"/>
              </w:rPr>
              <w:t>холбогдох байгууллагуудын статистик мэдээ, хуулийн төсөлд ирүүлсэн саналуудад дүн шинжилгээ хийх.</w:t>
            </w:r>
            <w:r w:rsidR="004463BE" w:rsidRPr="00BA2661">
              <w:rPr>
                <w:rFonts w:ascii="Arial" w:hAnsi="Arial" w:cs="Arial"/>
              </w:rPr>
              <w:t xml:space="preserve"> </w:t>
            </w:r>
          </w:p>
        </w:tc>
      </w:tr>
      <w:tr w:rsidR="009C660C" w:rsidRPr="00BA2661" w14:paraId="4E309788" w14:textId="77777777" w:rsidTr="00780BBF">
        <w:tc>
          <w:tcPr>
            <w:tcW w:w="534" w:type="dxa"/>
            <w:vAlign w:val="center"/>
          </w:tcPr>
          <w:p w14:paraId="26450C81" w14:textId="77777777" w:rsidR="0064076C" w:rsidRPr="00BA2661" w:rsidRDefault="0064076C" w:rsidP="00156E4A">
            <w:pPr>
              <w:rPr>
                <w:rFonts w:ascii="Arial" w:hAnsi="Arial" w:cs="Arial"/>
                <w:lang w:val="mn-MN"/>
              </w:rPr>
            </w:pPr>
            <w:r w:rsidRPr="00BA2661">
              <w:rPr>
                <w:rFonts w:ascii="Arial" w:hAnsi="Arial" w:cs="Arial"/>
                <w:lang w:val="mn-MN"/>
              </w:rPr>
              <w:t>3</w:t>
            </w:r>
          </w:p>
        </w:tc>
        <w:tc>
          <w:tcPr>
            <w:tcW w:w="2042" w:type="dxa"/>
            <w:vAlign w:val="center"/>
          </w:tcPr>
          <w:p w14:paraId="41FD756C"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Ойлгомжтой байдал</w:t>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p>
        </w:tc>
        <w:tc>
          <w:tcPr>
            <w:tcW w:w="2606" w:type="dxa"/>
            <w:vAlign w:val="center"/>
          </w:tcPr>
          <w:p w14:paraId="338E91CB"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Хуулийн төслийн зохицуулалтыг бүхэлд нь хамруулах </w:t>
            </w:r>
          </w:p>
        </w:tc>
        <w:tc>
          <w:tcPr>
            <w:tcW w:w="4680" w:type="dxa"/>
            <w:vAlign w:val="center"/>
          </w:tcPr>
          <w:p w14:paraId="7F7BDF40"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9C660C" w:rsidRPr="00BA2661" w14:paraId="590BF10B" w14:textId="77777777" w:rsidTr="00780BBF">
        <w:tc>
          <w:tcPr>
            <w:tcW w:w="534" w:type="dxa"/>
            <w:vAlign w:val="center"/>
          </w:tcPr>
          <w:p w14:paraId="39320ADB" w14:textId="77777777" w:rsidR="0064076C" w:rsidRPr="00BA2661" w:rsidRDefault="0064076C" w:rsidP="00156E4A">
            <w:pPr>
              <w:rPr>
                <w:rFonts w:ascii="Arial" w:hAnsi="Arial" w:cs="Arial"/>
                <w:lang w:val="mn-MN"/>
              </w:rPr>
            </w:pPr>
            <w:r w:rsidRPr="00BA2661">
              <w:rPr>
                <w:rFonts w:ascii="Arial" w:hAnsi="Arial" w:cs="Arial"/>
                <w:lang w:val="mn-MN"/>
              </w:rPr>
              <w:lastRenderedPageBreak/>
              <w:t>4</w:t>
            </w:r>
          </w:p>
        </w:tc>
        <w:tc>
          <w:tcPr>
            <w:tcW w:w="2042" w:type="dxa"/>
            <w:vAlign w:val="center"/>
          </w:tcPr>
          <w:p w14:paraId="4FD75437"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Харилцан уялдаа</w:t>
            </w:r>
          </w:p>
        </w:tc>
        <w:tc>
          <w:tcPr>
            <w:tcW w:w="2606" w:type="dxa"/>
            <w:vAlign w:val="center"/>
          </w:tcPr>
          <w:p w14:paraId="12C6A7F6"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Хуулийн төслийн зохицуулалтыг бүхэлд нь хамруулах</w:t>
            </w:r>
          </w:p>
        </w:tc>
        <w:tc>
          <w:tcPr>
            <w:tcW w:w="4680" w:type="dxa"/>
            <w:vAlign w:val="center"/>
          </w:tcPr>
          <w:p w14:paraId="6A264402"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3A2B178D" w14:textId="77777777" w:rsidR="009C660C" w:rsidRPr="00BA2661" w:rsidRDefault="009C660C" w:rsidP="00156E4A">
      <w:pPr>
        <w:spacing w:after="0" w:line="240" w:lineRule="auto"/>
        <w:ind w:firstLine="720"/>
        <w:jc w:val="both"/>
        <w:rPr>
          <w:rFonts w:ascii="Arial" w:hAnsi="Arial" w:cs="Arial"/>
          <w:b/>
          <w:lang w:val="mn-MN"/>
        </w:rPr>
      </w:pPr>
    </w:p>
    <w:p w14:paraId="03A8962D" w14:textId="77777777" w:rsidR="00A36074" w:rsidRDefault="0064076C" w:rsidP="00156E4A">
      <w:pPr>
        <w:spacing w:after="0" w:line="240" w:lineRule="auto"/>
        <w:ind w:firstLine="720"/>
        <w:jc w:val="both"/>
        <w:rPr>
          <w:rFonts w:ascii="Arial" w:hAnsi="Arial" w:cs="Arial"/>
          <w:b/>
          <w:lang w:val="mn-MN"/>
        </w:rPr>
      </w:pPr>
      <w:r w:rsidRPr="00BA2661">
        <w:rPr>
          <w:rFonts w:ascii="Arial" w:hAnsi="Arial" w:cs="Arial"/>
          <w:b/>
          <w:lang w:val="mn-MN"/>
        </w:rPr>
        <w:t>1.Зорилгод хүрэх байдал</w:t>
      </w:r>
      <w:r w:rsidR="00A36074">
        <w:rPr>
          <w:rFonts w:ascii="Arial" w:hAnsi="Arial" w:cs="Arial"/>
          <w:b/>
          <w:lang w:val="mn-MN"/>
        </w:rPr>
        <w:t xml:space="preserve"> шалгуур үзүүлэлтийн хүрээнд хуулийн төслөөс </w:t>
      </w:r>
    </w:p>
    <w:p w14:paraId="22334CEC" w14:textId="151B37F2" w:rsidR="0064076C" w:rsidRPr="00BA2661" w:rsidRDefault="00A36074" w:rsidP="00156E4A">
      <w:pPr>
        <w:spacing w:after="0" w:line="240" w:lineRule="auto"/>
        <w:ind w:firstLine="720"/>
        <w:jc w:val="both"/>
        <w:rPr>
          <w:rFonts w:ascii="Arial" w:hAnsi="Arial" w:cs="Arial"/>
          <w:b/>
          <w:lang w:val="mn-MN"/>
        </w:rPr>
      </w:pPr>
      <w:r>
        <w:rPr>
          <w:rFonts w:ascii="Arial" w:hAnsi="Arial" w:cs="Arial"/>
          <w:b/>
          <w:lang w:val="mn-MN"/>
        </w:rPr>
        <w:tab/>
      </w:r>
      <w:r>
        <w:rPr>
          <w:rFonts w:ascii="Arial" w:hAnsi="Arial" w:cs="Arial"/>
          <w:b/>
          <w:lang w:val="mn-MN"/>
        </w:rPr>
        <w:tab/>
        <w:t xml:space="preserve">үр нөлөөг нь тооцох хэсгээ тогтоосон байдал  </w:t>
      </w:r>
    </w:p>
    <w:p w14:paraId="173BCD7D" w14:textId="77777777" w:rsidR="008B7E64" w:rsidRPr="00BA2661" w:rsidRDefault="008B7E64" w:rsidP="00156E4A">
      <w:pPr>
        <w:spacing w:after="0" w:line="240" w:lineRule="auto"/>
        <w:ind w:firstLine="720"/>
        <w:jc w:val="both"/>
        <w:rPr>
          <w:rFonts w:ascii="Arial" w:hAnsi="Arial" w:cs="Arial"/>
          <w:lang w:val="mn-MN"/>
        </w:rPr>
      </w:pPr>
    </w:p>
    <w:p w14:paraId="251AC544" w14:textId="0999C804" w:rsidR="009C660C" w:rsidRDefault="008B7E64" w:rsidP="00156E4A">
      <w:pPr>
        <w:spacing w:after="0" w:line="240" w:lineRule="auto"/>
        <w:ind w:firstLine="720"/>
        <w:jc w:val="both"/>
        <w:rPr>
          <w:rFonts w:ascii="Arial" w:eastAsia="Arial" w:hAnsi="Arial" w:cs="Arial"/>
          <w:lang w:val="mn-MN"/>
        </w:rPr>
      </w:pPr>
      <w:r w:rsidRPr="00BA2661">
        <w:rPr>
          <w:rFonts w:ascii="Arial" w:hAnsi="Arial" w:cs="Arial"/>
          <w:lang w:val="mn-MN"/>
        </w:rPr>
        <w:t>Хуулийн төслийн зорилго нь “</w:t>
      </w:r>
      <w:r w:rsidRPr="00BA2661">
        <w:rPr>
          <w:rFonts w:ascii="Arial" w:eastAsia="Arial" w:hAnsi="Arial" w:cs="Arial"/>
          <w:lang w:val="mn-MN"/>
        </w:rPr>
        <w:t xml:space="preserve">Төрийн албан хаагч ард түмэндээ үйлчилж, төрд чин үнэнчээр зүтгэх эрхэм зорилгоо ухамсарлаж, төрийн ажил үүргийг гүйцэтгэхдээ хуулиар тогтоосон ёс зүйн </w:t>
      </w:r>
      <w:r w:rsidRPr="00BA2661">
        <w:rPr>
          <w:rFonts w:ascii="Arial" w:eastAsia="Arial" w:hAnsi="Arial" w:cs="Arial"/>
          <w:color w:val="000000" w:themeColor="text1"/>
          <w:lang w:val="mn-MN"/>
        </w:rPr>
        <w:t xml:space="preserve">хэм хэмжээг </w:t>
      </w:r>
      <w:r w:rsidRPr="00BA2661">
        <w:rPr>
          <w:rFonts w:ascii="Arial" w:eastAsia="Arial" w:hAnsi="Arial" w:cs="Arial"/>
          <w:lang w:val="mn-MN"/>
        </w:rPr>
        <w:t xml:space="preserve">чандлан биелүүлэх үнэт зүйлс, соёлыг </w:t>
      </w:r>
      <w:r w:rsidRPr="00BA2661">
        <w:rPr>
          <w:rFonts w:ascii="Arial" w:eastAsia="Arial" w:hAnsi="Arial" w:cs="Arial"/>
          <w:color w:val="000000" w:themeColor="text1"/>
          <w:lang w:val="mn-MN"/>
        </w:rPr>
        <w:t xml:space="preserve">төлөвшүүлж, төрөө дээдлэх </w:t>
      </w:r>
      <w:r w:rsidRPr="00BA2661">
        <w:rPr>
          <w:rFonts w:ascii="Arial" w:eastAsia="Arial" w:hAnsi="Arial" w:cs="Arial"/>
          <w:lang w:val="mn-MN"/>
        </w:rPr>
        <w:t xml:space="preserve">ард түмний итгэлийг бэхжүүлнэ.” гэж заасан. </w:t>
      </w:r>
    </w:p>
    <w:p w14:paraId="3362B2EF" w14:textId="77777777" w:rsidR="003B7C65" w:rsidRPr="00BA2661" w:rsidRDefault="003B7C65" w:rsidP="00156E4A">
      <w:pPr>
        <w:spacing w:after="0" w:line="240" w:lineRule="auto"/>
        <w:ind w:firstLine="720"/>
        <w:jc w:val="both"/>
        <w:rPr>
          <w:rFonts w:ascii="Arial" w:eastAsia="Arial" w:hAnsi="Arial" w:cs="Arial"/>
          <w:lang w:val="mn-MN"/>
        </w:rPr>
      </w:pPr>
    </w:p>
    <w:p w14:paraId="2FB574EE" w14:textId="5547D1D9" w:rsidR="008B7E64" w:rsidRPr="00BA2661" w:rsidRDefault="008B7E64" w:rsidP="00156E4A">
      <w:pPr>
        <w:spacing w:after="0" w:line="240" w:lineRule="auto"/>
        <w:ind w:firstLine="720"/>
        <w:jc w:val="both"/>
        <w:rPr>
          <w:rFonts w:ascii="Arial" w:eastAsia="Arial" w:hAnsi="Arial" w:cs="Arial"/>
          <w:lang w:val="mn-MN"/>
        </w:rPr>
      </w:pPr>
      <w:r w:rsidRPr="00BA2661">
        <w:rPr>
          <w:rFonts w:ascii="Arial" w:eastAsia="Arial" w:hAnsi="Arial" w:cs="Arial"/>
          <w:lang w:val="mn-MN"/>
        </w:rPr>
        <w:t xml:space="preserve">Энэ зорилгын хүрээнд хуулийн зорилтыг “Төрийн албан хаагчийн ёс зүйн үнэт зүйлс, нийтлэг хэм хэмжээ, шаардлагыг тодорхойлж, түүнийг хангуулах үйл ажиллагааны зохион байгуулалт, журмыг тогтоож, төрийн албан хаагчид ёс зүйн хариуцлага хүлээлгэхтэй холбогдсон нийтлэг харилцааг зохицуулах.” гэж тодорхойлсноор </w:t>
      </w:r>
      <w:r w:rsidR="006948D0" w:rsidRPr="00BA2661">
        <w:rPr>
          <w:rFonts w:ascii="Arial" w:eastAsia="Arial" w:hAnsi="Arial" w:cs="Arial"/>
          <w:lang w:val="mn-MN"/>
        </w:rPr>
        <w:t>зорилгод хүрэхтэй холбоотой хуулиар за</w:t>
      </w:r>
      <w:r w:rsidR="002414B3">
        <w:rPr>
          <w:rFonts w:ascii="Arial" w:eastAsia="Arial" w:hAnsi="Arial" w:cs="Arial"/>
          <w:lang w:val="mn-MN"/>
        </w:rPr>
        <w:t>йл</w:t>
      </w:r>
      <w:r w:rsidR="006948D0" w:rsidRPr="00BA2661">
        <w:rPr>
          <w:rFonts w:ascii="Arial" w:eastAsia="Arial" w:hAnsi="Arial" w:cs="Arial"/>
          <w:lang w:val="mn-MN"/>
        </w:rPr>
        <w:t>шгүй зохицуулах шаардлагатай асуудлыг тусг</w:t>
      </w:r>
      <w:r w:rsidR="00883DCD">
        <w:rPr>
          <w:rFonts w:ascii="Arial" w:eastAsia="Arial" w:hAnsi="Arial" w:cs="Arial"/>
          <w:lang w:val="mn-MN"/>
        </w:rPr>
        <w:t>а</w:t>
      </w:r>
      <w:r w:rsidR="006948D0" w:rsidRPr="00BA2661">
        <w:rPr>
          <w:rFonts w:ascii="Arial" w:eastAsia="Arial" w:hAnsi="Arial" w:cs="Arial"/>
          <w:lang w:val="mn-MN"/>
        </w:rPr>
        <w:t xml:space="preserve">сан. </w:t>
      </w:r>
    </w:p>
    <w:p w14:paraId="1AED188D" w14:textId="77777777" w:rsidR="008B7E64" w:rsidRPr="00BA2661" w:rsidRDefault="008B7E64" w:rsidP="0063312E">
      <w:pPr>
        <w:tabs>
          <w:tab w:val="left" w:pos="2250"/>
        </w:tabs>
        <w:spacing w:after="0" w:line="240" w:lineRule="auto"/>
        <w:ind w:firstLine="720"/>
        <w:jc w:val="both"/>
        <w:rPr>
          <w:rFonts w:ascii="Arial" w:hAnsi="Arial" w:cs="Arial"/>
          <w:noProof/>
          <w:color w:val="000000"/>
          <w:lang w:eastAsia="zh-CN"/>
        </w:rPr>
      </w:pPr>
    </w:p>
    <w:p w14:paraId="3FD2BE2C" w14:textId="294F26D6" w:rsidR="00A37EB1" w:rsidRPr="00BA2661" w:rsidRDefault="00FC01BA" w:rsidP="00156E4A">
      <w:pPr>
        <w:spacing w:after="0" w:line="240" w:lineRule="auto"/>
        <w:ind w:firstLine="720"/>
        <w:jc w:val="both"/>
        <w:rPr>
          <w:rFonts w:ascii="Arial" w:hAnsi="Arial" w:cs="Arial"/>
          <w:color w:val="000000"/>
        </w:rPr>
      </w:pPr>
      <w:r>
        <w:rPr>
          <w:rFonts w:ascii="Arial" w:hAnsi="Arial" w:cs="Arial"/>
          <w:noProof/>
          <w:color w:val="000000"/>
          <w:lang w:eastAsia="zh-CN"/>
        </w:rPr>
        <w:t>Ёс зүйн хэм хэмжээг сахин биелүүлэх үнэт зүйлс, соёлыг төлөвшүүлэх</w:t>
      </w:r>
      <w:r w:rsidR="00324B53">
        <w:rPr>
          <w:rFonts w:ascii="Arial" w:hAnsi="Arial" w:cs="Arial"/>
          <w:noProof/>
          <w:color w:val="000000"/>
          <w:lang w:eastAsia="zh-CN"/>
        </w:rPr>
        <w:t>эд</w:t>
      </w:r>
      <w:r>
        <w:rPr>
          <w:rFonts w:ascii="Arial" w:hAnsi="Arial" w:cs="Arial"/>
          <w:noProof/>
          <w:color w:val="000000"/>
          <w:lang w:eastAsia="zh-CN"/>
        </w:rPr>
        <w:t xml:space="preserve"> юуны өмнө төрийн албан  хаагчийн ёс зүй хэм хэмжээний ойлголтыг хуулийн төслийн </w:t>
      </w:r>
      <w:r w:rsidR="00F0775F">
        <w:rPr>
          <w:rFonts w:ascii="Arial" w:hAnsi="Arial" w:cs="Arial"/>
          <w:noProof/>
          <w:color w:val="000000"/>
          <w:lang w:eastAsia="zh-CN"/>
        </w:rPr>
        <w:t>5,</w:t>
      </w:r>
      <w:r w:rsidR="002414B3">
        <w:rPr>
          <w:rFonts w:ascii="Arial" w:hAnsi="Arial" w:cs="Arial"/>
          <w:noProof/>
          <w:color w:val="000000"/>
          <w:lang w:eastAsia="zh-CN"/>
        </w:rPr>
        <w:t xml:space="preserve"> </w:t>
      </w:r>
      <w:r w:rsidR="00F0775F">
        <w:rPr>
          <w:rFonts w:ascii="Arial" w:hAnsi="Arial" w:cs="Arial"/>
          <w:noProof/>
          <w:color w:val="000000"/>
          <w:lang w:eastAsia="zh-CN"/>
        </w:rPr>
        <w:t>6,</w:t>
      </w:r>
      <w:r w:rsidR="002414B3">
        <w:rPr>
          <w:rFonts w:ascii="Arial" w:hAnsi="Arial" w:cs="Arial"/>
          <w:noProof/>
          <w:color w:val="000000"/>
          <w:lang w:eastAsia="zh-CN"/>
        </w:rPr>
        <w:t xml:space="preserve"> </w:t>
      </w:r>
      <w:r w:rsidR="00F0775F">
        <w:rPr>
          <w:rFonts w:ascii="Arial" w:hAnsi="Arial" w:cs="Arial"/>
          <w:noProof/>
          <w:color w:val="000000"/>
          <w:lang w:eastAsia="zh-CN"/>
        </w:rPr>
        <w:t>7,</w:t>
      </w:r>
      <w:r w:rsidR="002414B3">
        <w:rPr>
          <w:rFonts w:ascii="Arial" w:hAnsi="Arial" w:cs="Arial"/>
          <w:noProof/>
          <w:color w:val="000000"/>
          <w:lang w:eastAsia="zh-CN"/>
        </w:rPr>
        <w:t xml:space="preserve"> </w:t>
      </w:r>
      <w:r w:rsidR="00324B53">
        <w:rPr>
          <w:rFonts w:ascii="Arial" w:hAnsi="Arial" w:cs="Arial"/>
          <w:noProof/>
          <w:color w:val="000000"/>
          <w:lang w:eastAsia="zh-CN"/>
        </w:rPr>
        <w:t>8 дугаар зүйлд</w:t>
      </w:r>
      <w:r w:rsidR="00F0775F">
        <w:rPr>
          <w:rFonts w:ascii="Arial" w:hAnsi="Arial" w:cs="Arial"/>
          <w:noProof/>
          <w:color w:val="000000"/>
          <w:lang w:eastAsia="zh-CN"/>
        </w:rPr>
        <w:t xml:space="preserve"> </w:t>
      </w:r>
      <w:r>
        <w:rPr>
          <w:rFonts w:ascii="Arial" w:hAnsi="Arial" w:cs="Arial"/>
          <w:noProof/>
          <w:color w:val="000000"/>
          <w:lang w:eastAsia="zh-CN"/>
        </w:rPr>
        <w:t>тод</w:t>
      </w:r>
      <w:r w:rsidR="00F0775F">
        <w:rPr>
          <w:rFonts w:ascii="Arial" w:hAnsi="Arial" w:cs="Arial"/>
          <w:noProof/>
          <w:color w:val="000000"/>
          <w:lang w:eastAsia="zh-CN"/>
        </w:rPr>
        <w:t xml:space="preserve">орхойлж, </w:t>
      </w:r>
      <w:r>
        <w:rPr>
          <w:rFonts w:ascii="Arial" w:hAnsi="Arial" w:cs="Arial"/>
          <w:noProof/>
          <w:color w:val="000000"/>
          <w:lang w:eastAsia="zh-CN"/>
        </w:rPr>
        <w:t>түүнийг хангах биелүүлэх үйл ажиллагааны зохион байгуулалт, байгуу</w:t>
      </w:r>
      <w:r w:rsidR="00F13814">
        <w:rPr>
          <w:rFonts w:ascii="Arial" w:hAnsi="Arial" w:cs="Arial"/>
          <w:noProof/>
          <w:color w:val="000000"/>
          <w:lang w:eastAsia="zh-CN"/>
        </w:rPr>
        <w:t>л</w:t>
      </w:r>
      <w:r>
        <w:rPr>
          <w:rFonts w:ascii="Arial" w:hAnsi="Arial" w:cs="Arial"/>
          <w:noProof/>
          <w:color w:val="000000"/>
          <w:lang w:eastAsia="zh-CN"/>
        </w:rPr>
        <w:t>лага, албан тушаалтны эрх хэмжээ</w:t>
      </w:r>
      <w:r w:rsidR="00C33D9B">
        <w:rPr>
          <w:rFonts w:ascii="Arial" w:hAnsi="Arial" w:cs="Arial"/>
          <w:noProof/>
          <w:color w:val="000000"/>
          <w:lang w:eastAsia="zh-CN"/>
        </w:rPr>
        <w:t>г тө</w:t>
      </w:r>
      <w:r w:rsidR="002414B3">
        <w:rPr>
          <w:rFonts w:ascii="Arial" w:hAnsi="Arial" w:cs="Arial"/>
          <w:noProof/>
          <w:color w:val="000000"/>
          <w:lang w:eastAsia="zh-CN"/>
        </w:rPr>
        <w:t xml:space="preserve">слийн 3 дугаар бүлгээр, </w:t>
      </w:r>
      <w:r w:rsidR="00C33D9B">
        <w:rPr>
          <w:rFonts w:ascii="Arial" w:hAnsi="Arial" w:cs="Arial"/>
          <w:noProof/>
          <w:color w:val="000000"/>
          <w:lang w:eastAsia="zh-CN"/>
        </w:rPr>
        <w:t xml:space="preserve">ёс зүйн </w:t>
      </w:r>
      <w:r>
        <w:rPr>
          <w:rFonts w:ascii="Arial" w:hAnsi="Arial" w:cs="Arial"/>
          <w:noProof/>
          <w:color w:val="000000"/>
          <w:lang w:eastAsia="zh-CN"/>
        </w:rPr>
        <w:t>зөрч</w:t>
      </w:r>
      <w:r w:rsidR="00C33D9B">
        <w:rPr>
          <w:rFonts w:ascii="Arial" w:hAnsi="Arial" w:cs="Arial"/>
          <w:noProof/>
          <w:color w:val="000000"/>
          <w:lang w:eastAsia="zh-CN"/>
        </w:rPr>
        <w:t xml:space="preserve">илтэй </w:t>
      </w:r>
      <w:r w:rsidR="00F0775F">
        <w:rPr>
          <w:rFonts w:ascii="Arial" w:hAnsi="Arial" w:cs="Arial"/>
          <w:noProof/>
          <w:color w:val="000000"/>
          <w:lang w:eastAsia="zh-CN"/>
        </w:rPr>
        <w:t>холбоотой го</w:t>
      </w:r>
      <w:r w:rsidR="00C33D9B">
        <w:rPr>
          <w:rFonts w:ascii="Arial" w:hAnsi="Arial" w:cs="Arial"/>
          <w:noProof/>
          <w:color w:val="000000"/>
          <w:lang w:eastAsia="zh-CN"/>
        </w:rPr>
        <w:t>мдол гаргах, шалгах, хариуцлага</w:t>
      </w:r>
      <w:r w:rsidR="00F0775F">
        <w:rPr>
          <w:rFonts w:ascii="Arial" w:hAnsi="Arial" w:cs="Arial"/>
          <w:noProof/>
          <w:color w:val="000000"/>
          <w:lang w:eastAsia="zh-CN"/>
        </w:rPr>
        <w:t xml:space="preserve"> тооцох асуудлыг 4, 5 дугаар бүлгээр тус тус тодорхойлс</w:t>
      </w:r>
      <w:r w:rsidR="007213B7">
        <w:rPr>
          <w:rFonts w:ascii="Arial" w:hAnsi="Arial" w:cs="Arial"/>
          <w:noProof/>
          <w:color w:val="000000"/>
          <w:lang w:eastAsia="zh-CN"/>
        </w:rPr>
        <w:t>н</w:t>
      </w:r>
      <w:r w:rsidR="00F0775F">
        <w:rPr>
          <w:rFonts w:ascii="Arial" w:hAnsi="Arial" w:cs="Arial"/>
          <w:noProof/>
          <w:color w:val="000000"/>
          <w:lang w:eastAsia="zh-CN"/>
        </w:rPr>
        <w:t>оор зорилгод хүрэх</w:t>
      </w:r>
      <w:r w:rsidR="00C33D9B">
        <w:rPr>
          <w:rFonts w:ascii="Arial" w:hAnsi="Arial" w:cs="Arial"/>
          <w:noProof/>
          <w:color w:val="000000"/>
          <w:lang w:eastAsia="zh-CN"/>
        </w:rPr>
        <w:t xml:space="preserve">эд </w:t>
      </w:r>
      <w:r w:rsidR="00F0775F">
        <w:rPr>
          <w:rFonts w:ascii="Arial" w:hAnsi="Arial" w:cs="Arial"/>
          <w:noProof/>
          <w:color w:val="000000"/>
          <w:lang w:eastAsia="zh-CN"/>
        </w:rPr>
        <w:t xml:space="preserve"> </w:t>
      </w:r>
      <w:r w:rsidR="00C33D9B">
        <w:rPr>
          <w:rFonts w:ascii="Arial" w:hAnsi="Arial" w:cs="Arial"/>
          <w:noProof/>
          <w:color w:val="000000"/>
          <w:lang w:eastAsia="zh-CN"/>
        </w:rPr>
        <w:t xml:space="preserve">шаардлагатай </w:t>
      </w:r>
      <w:r w:rsidR="00F0775F">
        <w:rPr>
          <w:rFonts w:ascii="Arial" w:hAnsi="Arial" w:cs="Arial"/>
          <w:noProof/>
          <w:color w:val="000000"/>
          <w:lang w:eastAsia="zh-CN"/>
        </w:rPr>
        <w:t xml:space="preserve">арга хэмжээг </w:t>
      </w:r>
      <w:r w:rsidR="007213B7">
        <w:rPr>
          <w:rFonts w:ascii="Arial" w:hAnsi="Arial" w:cs="Arial"/>
          <w:noProof/>
          <w:color w:val="000000"/>
          <w:lang w:eastAsia="zh-CN"/>
        </w:rPr>
        <w:t xml:space="preserve">иж </w:t>
      </w:r>
      <w:r w:rsidR="00C33D9B">
        <w:rPr>
          <w:rFonts w:ascii="Arial" w:hAnsi="Arial" w:cs="Arial"/>
          <w:noProof/>
          <w:color w:val="000000"/>
          <w:lang w:eastAsia="zh-CN"/>
        </w:rPr>
        <w:t>бүр</w:t>
      </w:r>
      <w:r w:rsidR="007213B7">
        <w:rPr>
          <w:rFonts w:ascii="Arial" w:hAnsi="Arial" w:cs="Arial"/>
          <w:noProof/>
          <w:color w:val="000000"/>
          <w:lang w:eastAsia="zh-CN"/>
        </w:rPr>
        <w:t>эн</w:t>
      </w:r>
      <w:r w:rsidR="00C33D9B">
        <w:rPr>
          <w:rFonts w:ascii="Arial" w:hAnsi="Arial" w:cs="Arial"/>
          <w:noProof/>
          <w:color w:val="000000"/>
          <w:lang w:eastAsia="zh-CN"/>
        </w:rPr>
        <w:t xml:space="preserve"> авч үзсэн байна </w:t>
      </w:r>
      <w:r w:rsidR="007175C8">
        <w:rPr>
          <w:rFonts w:ascii="Arial" w:hAnsi="Arial" w:cs="Arial"/>
          <w:noProof/>
          <w:color w:val="000000"/>
          <w:lang w:eastAsia="zh-CN"/>
        </w:rPr>
        <w:t>гэж үзэж байна.</w:t>
      </w:r>
    </w:p>
    <w:p w14:paraId="24B9B5B2" w14:textId="037C4123" w:rsidR="007B7753" w:rsidRPr="00BA2661" w:rsidRDefault="007B7753" w:rsidP="0063312E">
      <w:pPr>
        <w:spacing w:after="0" w:line="240" w:lineRule="auto"/>
        <w:ind w:firstLine="720"/>
        <w:jc w:val="both"/>
        <w:rPr>
          <w:rFonts w:ascii="Arial" w:hAnsi="Arial" w:cs="Arial"/>
          <w:bCs/>
          <w:lang w:val="mn-MN"/>
        </w:rPr>
      </w:pPr>
    </w:p>
    <w:tbl>
      <w:tblPr>
        <w:tblStyle w:val="TableGrid"/>
        <w:tblW w:w="0" w:type="auto"/>
        <w:tblLook w:val="04A0" w:firstRow="1" w:lastRow="0" w:firstColumn="1" w:lastColumn="0" w:noHBand="0" w:noVBand="1"/>
      </w:tblPr>
      <w:tblGrid>
        <w:gridCol w:w="6226"/>
        <w:gridCol w:w="3511"/>
      </w:tblGrid>
      <w:tr w:rsidR="007B7753" w:rsidRPr="00BA2661" w14:paraId="160704B9" w14:textId="77777777" w:rsidTr="00025A22">
        <w:tc>
          <w:tcPr>
            <w:tcW w:w="6226" w:type="dxa"/>
          </w:tcPr>
          <w:p w14:paraId="2FD3C432" w14:textId="7B32E201" w:rsidR="007B7753" w:rsidRPr="00BA2661" w:rsidRDefault="00025A22" w:rsidP="007B7753">
            <w:pPr>
              <w:jc w:val="center"/>
              <w:rPr>
                <w:rFonts w:ascii="Arial" w:hAnsi="Arial" w:cs="Arial"/>
                <w:bCs/>
                <w:lang w:val="mn-MN"/>
              </w:rPr>
            </w:pPr>
            <w:r>
              <w:rPr>
                <w:rFonts w:ascii="Arial" w:hAnsi="Arial" w:cs="Arial"/>
                <w:bCs/>
                <w:lang w:val="mn-MN"/>
              </w:rPr>
              <w:t xml:space="preserve">Зорилгод хүрэх байдал </w:t>
            </w:r>
          </w:p>
        </w:tc>
        <w:tc>
          <w:tcPr>
            <w:tcW w:w="3511" w:type="dxa"/>
          </w:tcPr>
          <w:p w14:paraId="6A1A8256" w14:textId="44EF539A" w:rsidR="007B7753" w:rsidRPr="00BA2661" w:rsidRDefault="00025A22" w:rsidP="007B7753">
            <w:pPr>
              <w:jc w:val="center"/>
              <w:rPr>
                <w:rFonts w:ascii="Arial" w:hAnsi="Arial" w:cs="Arial"/>
                <w:bCs/>
                <w:lang w:val="mn-MN"/>
              </w:rPr>
            </w:pPr>
            <w:r>
              <w:rPr>
                <w:rFonts w:ascii="Arial" w:hAnsi="Arial" w:cs="Arial"/>
                <w:bCs/>
                <w:lang w:val="mn-MN"/>
              </w:rPr>
              <w:t xml:space="preserve">Сонгосон зүйл, заалт </w:t>
            </w:r>
          </w:p>
        </w:tc>
      </w:tr>
      <w:tr w:rsidR="007B7753" w:rsidRPr="00BA2661" w14:paraId="2FE87BEA" w14:textId="77777777" w:rsidTr="00025A22">
        <w:tc>
          <w:tcPr>
            <w:tcW w:w="6226" w:type="dxa"/>
          </w:tcPr>
          <w:p w14:paraId="425D741A" w14:textId="77777777" w:rsidR="00025A22" w:rsidRPr="00025A22" w:rsidRDefault="00025A22" w:rsidP="00025A22">
            <w:pPr>
              <w:ind w:right="4" w:firstLine="720"/>
              <w:contextualSpacing/>
              <w:jc w:val="both"/>
              <w:rPr>
                <w:rFonts w:ascii="Arial" w:hAnsi="Arial"/>
                <w:color w:val="000000" w:themeColor="text1"/>
                <w:lang w:val="mn-MN"/>
              </w:rPr>
            </w:pPr>
            <w:r w:rsidRPr="00025A22">
              <w:rPr>
                <w:rFonts w:ascii="Arial" w:hAnsi="Arial"/>
                <w:color w:val="000000" w:themeColor="text1"/>
                <w:lang w:val="mn-MN"/>
              </w:rPr>
              <w:t>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025A22">
              <w:rPr>
                <w:rFonts w:ascii="Arial" w:eastAsia="Times New Roman" w:hAnsi="Arial"/>
                <w:color w:val="000000" w:themeColor="text1"/>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025A22">
              <w:rPr>
                <w:rFonts w:ascii="Arial" w:hAnsi="Arial"/>
                <w:color w:val="000000" w:themeColor="text1"/>
                <w:lang w:val="mn-MN"/>
              </w:rPr>
              <w:t>” гэж тус тус хуульчлан, төрийн албаны суурь үзэл баримтлал, зарчим, зорилгыг тодорхойлсон.</w:t>
            </w:r>
          </w:p>
          <w:p w14:paraId="11A263AB" w14:textId="77777777" w:rsidR="00025A22" w:rsidRPr="00025A22" w:rsidRDefault="00025A22" w:rsidP="00025A22">
            <w:pPr>
              <w:ind w:right="4" w:firstLine="720"/>
              <w:contextualSpacing/>
              <w:jc w:val="both"/>
              <w:rPr>
                <w:rFonts w:ascii="Arial" w:hAnsi="Arial"/>
                <w:color w:val="000000" w:themeColor="text1"/>
                <w:lang w:val="mn-MN"/>
              </w:rPr>
            </w:pPr>
            <w:r w:rsidRPr="00025A22">
              <w:rPr>
                <w:rFonts w:ascii="Arial" w:hAnsi="Arial"/>
                <w:color w:val="000000" w:themeColor="text1"/>
                <w:lang w:val="mn-MN"/>
              </w:rPr>
              <w:t>Монгол Улсын Их Хурлын 2020 оны 52 дугаар тогтоолоор баталсан “Алсын хараа-2050” Монгол Улсын урт хугацааны хөгжлийн бодлогын “Чадварлаг, ёс зүйтэй төрийн алба” зорилгын 5.4-т дэвшүүлсэн “Иргэндээ үйлчилдэг, мэргэшсэн, чадварлаг, ил тод, үр нөлөөтэй, ухаалаг төрийн албыг төлөвшүүлнэ.” гэсэн зорилтыг 2021-2030 онд “</w:t>
            </w:r>
            <w:r w:rsidRPr="00025A22">
              <w:rPr>
                <w:rFonts w:ascii="Arial" w:eastAsia="Times New Roman" w:hAnsi="Arial"/>
                <w:color w:val="000000" w:themeColor="text1"/>
                <w:shd w:val="clear" w:color="auto" w:fill="FFFFFF"/>
                <w:lang w:val="mn-MN"/>
              </w:rPr>
              <w:t>Төрийн албанд ёс зүй, сахилга хариуцлагын оновчтой тогтолцоо бүрдүүлж, ёс зүйтэй төрийн албыг төлөвшүүлэх”, 2031-2040 онд “Төрийн албан хаагчид нийгэмд ёс зүй, сахилга хариуцлагаар үлгэрлэх тогтолцоог бэхжүүлэх</w:t>
            </w:r>
            <w:r w:rsidRPr="00025A22">
              <w:rPr>
                <w:rFonts w:ascii="Arial" w:eastAsia="Times New Roman" w:hAnsi="Arial"/>
                <w:color w:val="000000" w:themeColor="text1"/>
                <w:lang w:val="mn-MN"/>
              </w:rPr>
              <w:t xml:space="preserve">” замаар хэрэгжүүлэхээр тусгасан. </w:t>
            </w:r>
          </w:p>
          <w:p w14:paraId="2E6961A6" w14:textId="77777777" w:rsidR="00025A22" w:rsidRDefault="00025A22" w:rsidP="00BB41CF">
            <w:pPr>
              <w:tabs>
                <w:tab w:val="left" w:pos="2250"/>
              </w:tabs>
              <w:ind w:firstLine="720"/>
              <w:jc w:val="both"/>
              <w:rPr>
                <w:rFonts w:ascii="Arial" w:eastAsia="Arial" w:hAnsi="Arial" w:cs="Arial"/>
                <w:lang w:val="mn-MN"/>
              </w:rPr>
            </w:pPr>
          </w:p>
          <w:p w14:paraId="05C50890" w14:textId="5C511A43" w:rsidR="007B7753" w:rsidRDefault="00025A22" w:rsidP="00BB41CF">
            <w:pPr>
              <w:tabs>
                <w:tab w:val="left" w:pos="2250"/>
              </w:tabs>
              <w:ind w:firstLine="720"/>
              <w:jc w:val="both"/>
              <w:rPr>
                <w:rFonts w:ascii="Arial" w:eastAsia="Arial" w:hAnsi="Arial" w:cs="Arial"/>
                <w:lang w:val="mn-MN"/>
              </w:rPr>
            </w:pPr>
            <w:r>
              <w:rPr>
                <w:rFonts w:ascii="Arial" w:eastAsia="Arial" w:hAnsi="Arial" w:cs="Arial"/>
                <w:lang w:val="mn-MN"/>
              </w:rPr>
              <w:t>Хуулийн зорилго.</w:t>
            </w:r>
            <w:r w:rsidRPr="00BA2661">
              <w:rPr>
                <w:rFonts w:ascii="Arial" w:eastAsia="Arial" w:hAnsi="Arial" w:cs="Arial"/>
                <w:lang w:val="mn-MN"/>
              </w:rPr>
              <w:t xml:space="preserve">Төрийн албан хаагч ард түмэндээ үйлчилж, төрд чин үнэнчээр зүтгэх эрхэм зорилгоо ухамсарлаж, төрийн ажил үүргийг гүйцэтгэхдээ хуулиар </w:t>
            </w:r>
            <w:r w:rsidRPr="00BA2661">
              <w:rPr>
                <w:rFonts w:ascii="Arial" w:eastAsia="Arial" w:hAnsi="Arial" w:cs="Arial"/>
                <w:lang w:val="mn-MN"/>
              </w:rPr>
              <w:lastRenderedPageBreak/>
              <w:t xml:space="preserve">тогтоосон ёс зүйн </w:t>
            </w:r>
            <w:r w:rsidRPr="00BA2661">
              <w:rPr>
                <w:rFonts w:ascii="Arial" w:eastAsia="Arial" w:hAnsi="Arial" w:cs="Arial"/>
                <w:color w:val="000000" w:themeColor="text1"/>
                <w:lang w:val="mn-MN"/>
              </w:rPr>
              <w:t xml:space="preserve">хэм хэмжээг </w:t>
            </w:r>
            <w:r w:rsidRPr="00BA2661">
              <w:rPr>
                <w:rFonts w:ascii="Arial" w:eastAsia="Arial" w:hAnsi="Arial" w:cs="Arial"/>
                <w:lang w:val="mn-MN"/>
              </w:rPr>
              <w:t xml:space="preserve">чандлан биелүүлэх үнэт зүйлс, соёлыг </w:t>
            </w:r>
            <w:r w:rsidRPr="00BA2661">
              <w:rPr>
                <w:rFonts w:ascii="Arial" w:eastAsia="Arial" w:hAnsi="Arial" w:cs="Arial"/>
                <w:color w:val="000000" w:themeColor="text1"/>
                <w:lang w:val="mn-MN"/>
              </w:rPr>
              <w:t xml:space="preserve">төлөвшүүлж, төрөө дээдлэх </w:t>
            </w:r>
            <w:r w:rsidRPr="00BA2661">
              <w:rPr>
                <w:rFonts w:ascii="Arial" w:eastAsia="Arial" w:hAnsi="Arial" w:cs="Arial"/>
                <w:lang w:val="mn-MN"/>
              </w:rPr>
              <w:t>ард түмний итгэлийг бэхжүүлнэ.</w:t>
            </w:r>
          </w:p>
          <w:p w14:paraId="72E62287" w14:textId="77777777" w:rsidR="00025A22" w:rsidRDefault="00025A22" w:rsidP="00BB41CF">
            <w:pPr>
              <w:tabs>
                <w:tab w:val="left" w:pos="2250"/>
              </w:tabs>
              <w:ind w:firstLine="720"/>
              <w:jc w:val="both"/>
              <w:rPr>
                <w:rFonts w:ascii="Arial" w:eastAsia="Arial" w:hAnsi="Arial" w:cs="Arial"/>
                <w:lang w:val="mn-MN"/>
              </w:rPr>
            </w:pPr>
          </w:p>
          <w:p w14:paraId="264CDAC4" w14:textId="1BD3D79A" w:rsidR="00025A22" w:rsidRPr="00BA2661" w:rsidRDefault="00025A22" w:rsidP="00BB41CF">
            <w:pPr>
              <w:tabs>
                <w:tab w:val="left" w:pos="2250"/>
              </w:tabs>
              <w:ind w:firstLine="720"/>
              <w:jc w:val="both"/>
              <w:rPr>
                <w:rFonts w:ascii="Arial" w:hAnsi="Arial" w:cs="Arial"/>
                <w:color w:val="000000" w:themeColor="text1"/>
              </w:rPr>
            </w:pPr>
            <w:r>
              <w:rPr>
                <w:rFonts w:ascii="Arial" w:eastAsia="Arial" w:hAnsi="Arial" w:cs="Arial"/>
                <w:lang w:val="mn-MN"/>
              </w:rPr>
              <w:t>Хуулийн зорилт.</w:t>
            </w:r>
            <w:r w:rsidRPr="00BA2661">
              <w:rPr>
                <w:rFonts w:ascii="Arial" w:eastAsia="Arial" w:hAnsi="Arial" w:cs="Arial"/>
                <w:lang w:val="mn-MN"/>
              </w:rPr>
              <w:t>Төрийн албан хаагчийн ёс зүйн үнэт зүйлс, нийтлэг хэм хэмжээ, шаардлагыг тодорхойлж, түүнийг хангуулах үйл ажиллагааны зохион байгуулалт, журмыг тогтоож, төрийн албан хаагчид ёс зүйн хариуцлага хүлээлгэхтэй холбогдсон нийтлэг харилцааг зохицуулах.”</w:t>
            </w:r>
          </w:p>
        </w:tc>
        <w:tc>
          <w:tcPr>
            <w:tcW w:w="3511" w:type="dxa"/>
          </w:tcPr>
          <w:p w14:paraId="296EC8A2" w14:textId="77777777" w:rsidR="00025A22" w:rsidRDefault="00025A22" w:rsidP="00025A22">
            <w:pPr>
              <w:jc w:val="both"/>
              <w:rPr>
                <w:rFonts w:ascii="Arial" w:hAnsi="Arial" w:cs="Arial"/>
                <w:noProof/>
                <w:color w:val="000000"/>
                <w:lang w:eastAsia="zh-CN"/>
              </w:rPr>
            </w:pPr>
          </w:p>
          <w:p w14:paraId="1A13C698" w14:textId="783E2581" w:rsidR="007B7753" w:rsidRDefault="00025A22" w:rsidP="00025A22">
            <w:pPr>
              <w:jc w:val="both"/>
              <w:rPr>
                <w:rFonts w:ascii="Arial" w:hAnsi="Arial" w:cs="Arial"/>
                <w:noProof/>
                <w:color w:val="000000"/>
                <w:lang w:eastAsia="zh-CN"/>
              </w:rPr>
            </w:pPr>
            <w:r>
              <w:rPr>
                <w:rFonts w:ascii="Arial" w:hAnsi="Arial" w:cs="Arial"/>
                <w:noProof/>
                <w:color w:val="000000"/>
                <w:lang w:eastAsia="zh-CN"/>
              </w:rPr>
              <w:t>5,</w:t>
            </w:r>
            <w:r w:rsidR="003B7C65">
              <w:rPr>
                <w:rFonts w:ascii="Arial" w:hAnsi="Arial" w:cs="Arial"/>
                <w:noProof/>
                <w:color w:val="000000"/>
                <w:lang w:eastAsia="zh-CN"/>
              </w:rPr>
              <w:t xml:space="preserve"> </w:t>
            </w:r>
            <w:r>
              <w:rPr>
                <w:rFonts w:ascii="Arial" w:hAnsi="Arial" w:cs="Arial"/>
                <w:noProof/>
                <w:color w:val="000000"/>
                <w:lang w:eastAsia="zh-CN"/>
              </w:rPr>
              <w:t>6,</w:t>
            </w:r>
            <w:r w:rsidR="003B7C65">
              <w:rPr>
                <w:rFonts w:ascii="Arial" w:hAnsi="Arial" w:cs="Arial"/>
                <w:noProof/>
                <w:color w:val="000000"/>
                <w:lang w:eastAsia="zh-CN"/>
              </w:rPr>
              <w:t xml:space="preserve"> </w:t>
            </w:r>
            <w:r>
              <w:rPr>
                <w:rFonts w:ascii="Arial" w:hAnsi="Arial" w:cs="Arial"/>
                <w:noProof/>
                <w:color w:val="000000"/>
                <w:lang w:eastAsia="zh-CN"/>
              </w:rPr>
              <w:t>7,</w:t>
            </w:r>
            <w:r w:rsidR="003B7C65">
              <w:rPr>
                <w:rFonts w:ascii="Arial" w:hAnsi="Arial" w:cs="Arial"/>
                <w:noProof/>
                <w:color w:val="000000"/>
                <w:lang w:eastAsia="zh-CN"/>
              </w:rPr>
              <w:t xml:space="preserve"> </w:t>
            </w:r>
            <w:r>
              <w:rPr>
                <w:rFonts w:ascii="Arial" w:hAnsi="Arial" w:cs="Arial"/>
                <w:noProof/>
                <w:color w:val="000000"/>
                <w:lang w:eastAsia="zh-CN"/>
              </w:rPr>
              <w:t>8 дугаар зүйл</w:t>
            </w:r>
          </w:p>
          <w:p w14:paraId="6D715576" w14:textId="03B68399" w:rsidR="00025A22" w:rsidRPr="00BA2661" w:rsidRDefault="00025A22" w:rsidP="00025A22">
            <w:pPr>
              <w:jc w:val="both"/>
              <w:rPr>
                <w:rFonts w:ascii="Arial" w:hAnsi="Arial" w:cs="Arial"/>
                <w:bCs/>
                <w:lang w:val="mn-MN"/>
              </w:rPr>
            </w:pPr>
            <w:r>
              <w:rPr>
                <w:rFonts w:ascii="Arial" w:hAnsi="Arial" w:cs="Arial"/>
                <w:noProof/>
                <w:color w:val="000000"/>
                <w:lang w:eastAsia="zh-CN"/>
              </w:rPr>
              <w:t xml:space="preserve">3, 4, 5 дугаар бүлэг </w:t>
            </w:r>
          </w:p>
        </w:tc>
      </w:tr>
    </w:tbl>
    <w:p w14:paraId="6627EFA6" w14:textId="77777777" w:rsidR="0063312E" w:rsidRDefault="0063312E" w:rsidP="00F31080">
      <w:pPr>
        <w:spacing w:after="0" w:line="240" w:lineRule="auto"/>
        <w:jc w:val="both"/>
        <w:rPr>
          <w:rFonts w:ascii="Arial" w:hAnsi="Arial" w:cs="Arial"/>
          <w:lang w:val="mn-MN"/>
        </w:rPr>
      </w:pPr>
    </w:p>
    <w:p w14:paraId="53738F97" w14:textId="77777777" w:rsidR="00A36074" w:rsidRDefault="00876A5E" w:rsidP="00A36074">
      <w:pPr>
        <w:spacing w:after="0" w:line="240" w:lineRule="auto"/>
        <w:ind w:firstLine="720"/>
        <w:jc w:val="both"/>
        <w:rPr>
          <w:rFonts w:ascii="Arial" w:hAnsi="Arial" w:cs="Arial"/>
          <w:b/>
          <w:lang w:val="mn-MN"/>
        </w:rPr>
      </w:pPr>
      <w:r>
        <w:rPr>
          <w:rFonts w:ascii="Arial" w:hAnsi="Arial" w:cs="Arial"/>
          <w:lang w:val="mn-MN"/>
        </w:rPr>
        <w:tab/>
      </w:r>
      <w:r w:rsidRPr="003B7C65">
        <w:rPr>
          <w:rFonts w:ascii="Arial" w:hAnsi="Arial" w:cs="Arial"/>
          <w:b/>
          <w:lang w:val="mn-MN"/>
        </w:rPr>
        <w:t>2.</w:t>
      </w:r>
      <w:r>
        <w:rPr>
          <w:rFonts w:ascii="Arial" w:hAnsi="Arial" w:cs="Arial"/>
          <w:lang w:val="mn-MN"/>
        </w:rPr>
        <w:t xml:space="preserve"> “</w:t>
      </w:r>
      <w:r w:rsidRPr="00A901CD">
        <w:rPr>
          <w:rFonts w:ascii="Arial" w:hAnsi="Arial" w:cs="Arial"/>
          <w:b/>
          <w:lang w:val="mn-MN"/>
        </w:rPr>
        <w:t>Практикт хэрэглэх боломж</w:t>
      </w:r>
      <w:r>
        <w:rPr>
          <w:rFonts w:ascii="Arial" w:hAnsi="Arial" w:cs="Arial"/>
          <w:lang w:val="mn-MN"/>
        </w:rPr>
        <w:t xml:space="preserve">”  </w:t>
      </w:r>
      <w:r w:rsidR="00A36074">
        <w:rPr>
          <w:rFonts w:ascii="Arial" w:hAnsi="Arial" w:cs="Arial"/>
          <w:b/>
          <w:lang w:val="mn-MN"/>
        </w:rPr>
        <w:t xml:space="preserve">шалгуур үзүүлэлтийн хүрээнд хуулийн төслөөс </w:t>
      </w:r>
    </w:p>
    <w:p w14:paraId="1358800E" w14:textId="0331ABEB" w:rsidR="00A36074" w:rsidRPr="00BA2661" w:rsidRDefault="00A36074" w:rsidP="00A36074">
      <w:pPr>
        <w:spacing w:after="0" w:line="240" w:lineRule="auto"/>
        <w:ind w:firstLine="720"/>
        <w:jc w:val="both"/>
        <w:rPr>
          <w:rFonts w:ascii="Arial" w:hAnsi="Arial" w:cs="Arial"/>
          <w:b/>
          <w:lang w:val="mn-MN"/>
        </w:rPr>
      </w:pPr>
      <w:r>
        <w:rPr>
          <w:rFonts w:ascii="Arial" w:hAnsi="Arial" w:cs="Arial"/>
          <w:b/>
          <w:lang w:val="mn-MN"/>
        </w:rPr>
        <w:tab/>
      </w:r>
      <w:r>
        <w:rPr>
          <w:rFonts w:ascii="Arial" w:hAnsi="Arial" w:cs="Arial"/>
          <w:b/>
          <w:lang w:val="mn-MN"/>
        </w:rPr>
        <w:tab/>
      </w:r>
      <w:r w:rsidR="003B7C65">
        <w:rPr>
          <w:rFonts w:ascii="Arial" w:hAnsi="Arial" w:cs="Arial"/>
          <w:b/>
          <w:lang w:val="mn-MN"/>
        </w:rPr>
        <w:t xml:space="preserve">         </w:t>
      </w:r>
      <w:r>
        <w:rPr>
          <w:rFonts w:ascii="Arial" w:hAnsi="Arial" w:cs="Arial"/>
          <w:b/>
          <w:lang w:val="mn-MN"/>
        </w:rPr>
        <w:t xml:space="preserve">үр нөлөөг нь тооцох хэсгээ тогтоосон байдал  </w:t>
      </w:r>
    </w:p>
    <w:p w14:paraId="5F38B581" w14:textId="51A0217D" w:rsidR="00876A5E" w:rsidRDefault="00876A5E" w:rsidP="00F31080">
      <w:pPr>
        <w:spacing w:after="0" w:line="240" w:lineRule="auto"/>
        <w:jc w:val="both"/>
        <w:rPr>
          <w:rFonts w:ascii="Arial" w:hAnsi="Arial" w:cs="Arial"/>
          <w:lang w:val="mn-MN"/>
        </w:rPr>
      </w:pPr>
    </w:p>
    <w:p w14:paraId="6BE3A46E" w14:textId="260D5680" w:rsidR="00517E75" w:rsidRPr="00C33D9B" w:rsidRDefault="00517E75" w:rsidP="00C33D9B">
      <w:pPr>
        <w:spacing w:after="0" w:line="240" w:lineRule="auto"/>
        <w:jc w:val="both"/>
        <w:rPr>
          <w:rFonts w:ascii="Arial" w:hAnsi="Arial" w:cs="Arial"/>
          <w:lang w:val="mn-MN"/>
        </w:rPr>
      </w:pPr>
      <w:r>
        <w:rPr>
          <w:rFonts w:ascii="Arial" w:hAnsi="Arial" w:cs="Arial"/>
          <w:lang w:val="mn-MN"/>
        </w:rPr>
        <w:tab/>
      </w:r>
      <w:r>
        <w:rPr>
          <w:rFonts w:ascii="Arial" w:hAnsi="Arial" w:cs="Arial"/>
          <w:bCs/>
          <w:lang w:val="mn-MN"/>
        </w:rPr>
        <w:t>Практикт хэрэглэх бол</w:t>
      </w:r>
      <w:r w:rsidR="003B7C65">
        <w:rPr>
          <w:rFonts w:ascii="Arial" w:hAnsi="Arial" w:cs="Arial"/>
          <w:bCs/>
          <w:lang w:val="mn-MN"/>
        </w:rPr>
        <w:t xml:space="preserve">омж шалгуур үзүүлэлтийн хүрээнд </w:t>
      </w:r>
      <w:r w:rsidR="00915CAC">
        <w:rPr>
          <w:rFonts w:ascii="Arial" w:hAnsi="Arial" w:cs="Arial"/>
          <w:bCs/>
          <w:lang w:val="mn-MN"/>
        </w:rPr>
        <w:t>т</w:t>
      </w:r>
      <w:proofErr w:type="spellStart"/>
      <w:r>
        <w:rPr>
          <w:rFonts w:ascii="Arial" w:hAnsi="Arial" w:cs="Arial"/>
          <w:color w:val="000000" w:themeColor="text1"/>
        </w:rPr>
        <w:t>өрийн</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хаагчийн</w:t>
      </w:r>
      <w:proofErr w:type="spellEnd"/>
      <w:r>
        <w:rPr>
          <w:rFonts w:ascii="Arial" w:hAnsi="Arial" w:cs="Arial"/>
          <w:color w:val="000000" w:themeColor="text1"/>
        </w:rPr>
        <w:t xml:space="preserve"> </w:t>
      </w:r>
      <w:proofErr w:type="spellStart"/>
      <w:r>
        <w:rPr>
          <w:rFonts w:ascii="Arial" w:hAnsi="Arial" w:cs="Arial"/>
          <w:color w:val="000000" w:themeColor="text1"/>
        </w:rPr>
        <w:t>ёс</w:t>
      </w:r>
      <w:proofErr w:type="spellEnd"/>
      <w:r>
        <w:rPr>
          <w:rFonts w:ascii="Arial" w:hAnsi="Arial" w:cs="Arial"/>
          <w:color w:val="000000" w:themeColor="text1"/>
        </w:rPr>
        <w:t xml:space="preserve"> </w:t>
      </w:r>
      <w:proofErr w:type="spellStart"/>
      <w:r>
        <w:rPr>
          <w:rFonts w:ascii="Arial" w:hAnsi="Arial" w:cs="Arial"/>
          <w:color w:val="000000" w:themeColor="text1"/>
        </w:rPr>
        <w:t>з</w:t>
      </w:r>
      <w:r w:rsidR="00915CAC">
        <w:rPr>
          <w:rFonts w:ascii="Arial" w:hAnsi="Arial" w:cs="Arial"/>
          <w:color w:val="000000" w:themeColor="text1"/>
        </w:rPr>
        <w:t>ү</w:t>
      </w:r>
      <w:r>
        <w:rPr>
          <w:rFonts w:ascii="Arial" w:hAnsi="Arial" w:cs="Arial"/>
          <w:color w:val="000000" w:themeColor="text1"/>
        </w:rPr>
        <w:t>йн</w:t>
      </w:r>
      <w:proofErr w:type="spellEnd"/>
      <w:r>
        <w:rPr>
          <w:rFonts w:ascii="Arial" w:hAnsi="Arial" w:cs="Arial"/>
          <w:color w:val="000000" w:themeColor="text1"/>
        </w:rPr>
        <w:t xml:space="preserve"> </w:t>
      </w:r>
      <w:proofErr w:type="spellStart"/>
      <w:r>
        <w:rPr>
          <w:rFonts w:ascii="Arial" w:hAnsi="Arial" w:cs="Arial"/>
          <w:color w:val="000000" w:themeColor="text1"/>
        </w:rPr>
        <w:t>асуудал</w:t>
      </w:r>
      <w:proofErr w:type="spellEnd"/>
      <w:r>
        <w:rPr>
          <w:rFonts w:ascii="Arial" w:hAnsi="Arial" w:cs="Arial"/>
          <w:color w:val="000000" w:themeColor="text1"/>
        </w:rPr>
        <w:t xml:space="preserve"> </w:t>
      </w:r>
      <w:proofErr w:type="spellStart"/>
      <w:r>
        <w:rPr>
          <w:rFonts w:ascii="Arial" w:hAnsi="Arial" w:cs="Arial"/>
          <w:color w:val="000000" w:themeColor="text1"/>
        </w:rPr>
        <w:t>эрхлэх</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бүхий</w:t>
      </w:r>
      <w:proofErr w:type="spellEnd"/>
      <w:r>
        <w:rPr>
          <w:rFonts w:ascii="Arial" w:hAnsi="Arial" w:cs="Arial"/>
          <w:color w:val="000000" w:themeColor="text1"/>
        </w:rPr>
        <w:t xml:space="preserve"> </w:t>
      </w:r>
      <w:proofErr w:type="spellStart"/>
      <w:r>
        <w:rPr>
          <w:rFonts w:ascii="Arial" w:hAnsi="Arial" w:cs="Arial"/>
          <w:color w:val="000000" w:themeColor="text1"/>
        </w:rPr>
        <w:t>байгууллага</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тушаалт</w:t>
      </w:r>
      <w:r w:rsidR="00C33D9B">
        <w:rPr>
          <w:rFonts w:ascii="Arial" w:hAnsi="Arial" w:cs="Arial"/>
          <w:color w:val="000000" w:themeColor="text1"/>
        </w:rPr>
        <w:t>ны</w:t>
      </w:r>
      <w:proofErr w:type="spellEnd"/>
      <w:r w:rsidR="00C33D9B">
        <w:rPr>
          <w:rFonts w:ascii="Arial" w:hAnsi="Arial" w:cs="Arial"/>
          <w:color w:val="000000" w:themeColor="text1"/>
        </w:rPr>
        <w:t xml:space="preserve"> </w:t>
      </w:r>
      <w:proofErr w:type="spellStart"/>
      <w:r w:rsidR="00A36074">
        <w:rPr>
          <w:rFonts w:ascii="Arial" w:hAnsi="Arial" w:cs="Arial"/>
          <w:color w:val="000000" w:themeColor="text1"/>
        </w:rPr>
        <w:t>эрх</w:t>
      </w:r>
      <w:proofErr w:type="spellEnd"/>
      <w:r w:rsidR="00A36074">
        <w:rPr>
          <w:rFonts w:ascii="Arial" w:hAnsi="Arial" w:cs="Arial"/>
          <w:color w:val="000000" w:themeColor="text1"/>
        </w:rPr>
        <w:t xml:space="preserve"> </w:t>
      </w:r>
      <w:proofErr w:type="spellStart"/>
      <w:r w:rsidR="00A36074">
        <w:rPr>
          <w:rFonts w:ascii="Arial" w:hAnsi="Arial" w:cs="Arial"/>
          <w:color w:val="000000" w:themeColor="text1"/>
        </w:rPr>
        <w:t>хэмжээ</w:t>
      </w:r>
      <w:proofErr w:type="spellEnd"/>
      <w:r w:rsidR="00A36074">
        <w:rPr>
          <w:rFonts w:ascii="Arial" w:hAnsi="Arial" w:cs="Arial"/>
          <w:color w:val="000000" w:themeColor="text1"/>
        </w:rPr>
        <w:t xml:space="preserve">, </w:t>
      </w:r>
      <w:proofErr w:type="spellStart"/>
      <w:r w:rsidR="00A36074">
        <w:rPr>
          <w:rFonts w:ascii="Arial" w:hAnsi="Arial" w:cs="Arial"/>
          <w:color w:val="000000" w:themeColor="text1"/>
        </w:rPr>
        <w:t>чиг</w:t>
      </w:r>
      <w:proofErr w:type="spellEnd"/>
      <w:r w:rsidR="00A36074">
        <w:rPr>
          <w:rFonts w:ascii="Arial" w:hAnsi="Arial" w:cs="Arial"/>
          <w:color w:val="000000" w:themeColor="text1"/>
        </w:rPr>
        <w:t xml:space="preserve"> </w:t>
      </w:r>
      <w:proofErr w:type="spellStart"/>
      <w:r w:rsidR="00A36074">
        <w:rPr>
          <w:rFonts w:ascii="Arial" w:hAnsi="Arial" w:cs="Arial"/>
          <w:color w:val="000000" w:themeColor="text1"/>
        </w:rPr>
        <w:t>үүргийн</w:t>
      </w:r>
      <w:proofErr w:type="spellEnd"/>
      <w:r w:rsidR="00A36074">
        <w:rPr>
          <w:rFonts w:ascii="Arial" w:hAnsi="Arial" w:cs="Arial"/>
          <w:color w:val="000000" w:themeColor="text1"/>
        </w:rPr>
        <w:t xml:space="preserve"> </w:t>
      </w:r>
      <w:proofErr w:type="spellStart"/>
      <w:r w:rsidR="00A36074">
        <w:rPr>
          <w:rFonts w:ascii="Arial" w:hAnsi="Arial" w:cs="Arial"/>
          <w:color w:val="000000" w:themeColor="text1"/>
        </w:rPr>
        <w:t>зохицуулалтыг</w:t>
      </w:r>
      <w:proofErr w:type="spellEnd"/>
      <w:r w:rsidR="00A36074">
        <w:rPr>
          <w:rFonts w:ascii="Arial" w:hAnsi="Arial" w:cs="Arial"/>
          <w:color w:val="000000" w:themeColor="text1"/>
        </w:rPr>
        <w:t xml:space="preserve"> </w:t>
      </w:r>
      <w:proofErr w:type="spellStart"/>
      <w:r w:rsidR="00A36074">
        <w:rPr>
          <w:rFonts w:ascii="Arial" w:hAnsi="Arial" w:cs="Arial"/>
          <w:color w:val="000000" w:themeColor="text1"/>
        </w:rPr>
        <w:t>сонгон</w:t>
      </w:r>
      <w:proofErr w:type="spellEnd"/>
      <w:r w:rsidR="00A36074">
        <w:rPr>
          <w:rFonts w:ascii="Arial" w:hAnsi="Arial" w:cs="Arial"/>
          <w:color w:val="000000" w:themeColor="text1"/>
        </w:rPr>
        <w:t xml:space="preserve"> “</w:t>
      </w:r>
      <w:r w:rsidR="00A36074">
        <w:rPr>
          <w:rFonts w:ascii="Arial" w:hAnsi="Arial" w:cs="Arial"/>
          <w:bCs/>
          <w:lang w:val="mn-MN"/>
        </w:rPr>
        <w:t xml:space="preserve">Практикт хэрэглэх боломж” ын үр нөлөөг тооцсон болно. </w:t>
      </w:r>
    </w:p>
    <w:p w14:paraId="0A44BBAA" w14:textId="674C0EE0" w:rsidR="00221392" w:rsidRPr="00BA2661" w:rsidRDefault="00221392" w:rsidP="00221392">
      <w:pPr>
        <w:spacing w:after="0" w:line="240" w:lineRule="auto"/>
        <w:ind w:firstLine="720"/>
        <w:jc w:val="both"/>
        <w:rPr>
          <w:rFonts w:ascii="Arial" w:hAnsi="Arial" w:cs="Arial"/>
          <w:bCs/>
          <w:lang w:val="mn-MN"/>
        </w:rPr>
      </w:pPr>
    </w:p>
    <w:tbl>
      <w:tblPr>
        <w:tblStyle w:val="TableGrid"/>
        <w:tblW w:w="0" w:type="auto"/>
        <w:tblLook w:val="04A0" w:firstRow="1" w:lastRow="0" w:firstColumn="1" w:lastColumn="0" w:noHBand="0" w:noVBand="1"/>
      </w:tblPr>
      <w:tblGrid>
        <w:gridCol w:w="6226"/>
        <w:gridCol w:w="3511"/>
      </w:tblGrid>
      <w:tr w:rsidR="00221392" w:rsidRPr="00BA2661" w14:paraId="42A3CCFC" w14:textId="77777777" w:rsidTr="005C027E">
        <w:tc>
          <w:tcPr>
            <w:tcW w:w="6226" w:type="dxa"/>
          </w:tcPr>
          <w:p w14:paraId="09E00C94" w14:textId="05A42783" w:rsidR="00221392" w:rsidRPr="00BA2661" w:rsidRDefault="00221392" w:rsidP="00221392">
            <w:pPr>
              <w:jc w:val="center"/>
              <w:rPr>
                <w:rFonts w:ascii="Arial" w:hAnsi="Arial" w:cs="Arial"/>
                <w:bCs/>
                <w:lang w:val="mn-MN"/>
              </w:rPr>
            </w:pPr>
            <w:r>
              <w:rPr>
                <w:rFonts w:ascii="Arial" w:hAnsi="Arial" w:cs="Arial"/>
                <w:bCs/>
                <w:lang w:val="mn-MN"/>
              </w:rPr>
              <w:t xml:space="preserve">Практикт хэрэглэх боломж </w:t>
            </w:r>
          </w:p>
        </w:tc>
        <w:tc>
          <w:tcPr>
            <w:tcW w:w="3511" w:type="dxa"/>
          </w:tcPr>
          <w:p w14:paraId="734F41FF" w14:textId="77777777" w:rsidR="00221392" w:rsidRPr="00BA2661" w:rsidRDefault="00221392" w:rsidP="005C027E">
            <w:pPr>
              <w:jc w:val="center"/>
              <w:rPr>
                <w:rFonts w:ascii="Arial" w:hAnsi="Arial" w:cs="Arial"/>
                <w:bCs/>
                <w:lang w:val="mn-MN"/>
              </w:rPr>
            </w:pPr>
            <w:r>
              <w:rPr>
                <w:rFonts w:ascii="Arial" w:hAnsi="Arial" w:cs="Arial"/>
                <w:bCs/>
                <w:lang w:val="mn-MN"/>
              </w:rPr>
              <w:t xml:space="preserve">Сонгосон зүйл, заалт </w:t>
            </w:r>
          </w:p>
        </w:tc>
      </w:tr>
      <w:tr w:rsidR="00221392" w:rsidRPr="00BA2661" w14:paraId="76BA997F" w14:textId="77777777" w:rsidTr="005C027E">
        <w:tc>
          <w:tcPr>
            <w:tcW w:w="6226" w:type="dxa"/>
          </w:tcPr>
          <w:p w14:paraId="00C5C335" w14:textId="77777777" w:rsidR="00CB5E2D" w:rsidRDefault="00CB5E2D" w:rsidP="005C027E">
            <w:pPr>
              <w:tabs>
                <w:tab w:val="left" w:pos="2250"/>
              </w:tabs>
              <w:ind w:firstLine="720"/>
              <w:jc w:val="both"/>
              <w:rPr>
                <w:rFonts w:ascii="Arial" w:hAnsi="Arial" w:cs="Arial"/>
                <w:color w:val="000000" w:themeColor="text1"/>
              </w:rPr>
            </w:pPr>
          </w:p>
          <w:p w14:paraId="61A5C31D" w14:textId="6DD1CD37" w:rsidR="00221392" w:rsidRDefault="00221392" w:rsidP="005C027E">
            <w:pPr>
              <w:tabs>
                <w:tab w:val="left" w:pos="2250"/>
              </w:tabs>
              <w:ind w:firstLine="720"/>
              <w:jc w:val="both"/>
              <w:rPr>
                <w:rFonts w:ascii="Arial" w:hAnsi="Arial" w:cs="Arial"/>
                <w:color w:val="000000" w:themeColor="text1"/>
              </w:rPr>
            </w:pP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хаагчийн</w:t>
            </w:r>
            <w:proofErr w:type="spellEnd"/>
            <w:r>
              <w:rPr>
                <w:rFonts w:ascii="Arial" w:hAnsi="Arial" w:cs="Arial"/>
                <w:color w:val="000000" w:themeColor="text1"/>
              </w:rPr>
              <w:t xml:space="preserve"> </w:t>
            </w:r>
            <w:proofErr w:type="spellStart"/>
            <w:r>
              <w:rPr>
                <w:rFonts w:ascii="Arial" w:hAnsi="Arial" w:cs="Arial"/>
                <w:color w:val="000000" w:themeColor="text1"/>
              </w:rPr>
              <w:t>ёс</w:t>
            </w:r>
            <w:proofErr w:type="spellEnd"/>
            <w:r>
              <w:rPr>
                <w:rFonts w:ascii="Arial" w:hAnsi="Arial" w:cs="Arial"/>
                <w:color w:val="000000" w:themeColor="text1"/>
              </w:rPr>
              <w:t xml:space="preserve"> </w:t>
            </w:r>
            <w:proofErr w:type="spellStart"/>
            <w:r>
              <w:rPr>
                <w:rFonts w:ascii="Arial" w:hAnsi="Arial" w:cs="Arial"/>
                <w:color w:val="000000" w:themeColor="text1"/>
              </w:rPr>
              <w:t>з</w:t>
            </w:r>
            <w:r w:rsidR="00F13814">
              <w:rPr>
                <w:rFonts w:ascii="Arial" w:hAnsi="Arial" w:cs="Arial"/>
                <w:color w:val="000000" w:themeColor="text1"/>
              </w:rPr>
              <w:t>үйн</w:t>
            </w:r>
            <w:proofErr w:type="spellEnd"/>
            <w:r w:rsidR="00F13814">
              <w:rPr>
                <w:rFonts w:ascii="Arial" w:hAnsi="Arial" w:cs="Arial"/>
                <w:color w:val="000000" w:themeColor="text1"/>
              </w:rPr>
              <w:t xml:space="preserve"> </w:t>
            </w:r>
            <w:proofErr w:type="spellStart"/>
            <w:r>
              <w:rPr>
                <w:rFonts w:ascii="Arial" w:hAnsi="Arial" w:cs="Arial"/>
                <w:color w:val="000000" w:themeColor="text1"/>
              </w:rPr>
              <w:t>асуудал</w:t>
            </w:r>
            <w:proofErr w:type="spellEnd"/>
            <w:r>
              <w:rPr>
                <w:rFonts w:ascii="Arial" w:hAnsi="Arial" w:cs="Arial"/>
                <w:color w:val="000000" w:themeColor="text1"/>
              </w:rPr>
              <w:t xml:space="preserve"> </w:t>
            </w:r>
            <w:proofErr w:type="spellStart"/>
            <w:r>
              <w:rPr>
                <w:rFonts w:ascii="Arial" w:hAnsi="Arial" w:cs="Arial"/>
                <w:color w:val="000000" w:themeColor="text1"/>
              </w:rPr>
              <w:t>эрхлэх</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бүхий</w:t>
            </w:r>
            <w:proofErr w:type="spellEnd"/>
            <w:r>
              <w:rPr>
                <w:rFonts w:ascii="Arial" w:hAnsi="Arial" w:cs="Arial"/>
                <w:color w:val="000000" w:themeColor="text1"/>
              </w:rPr>
              <w:t xml:space="preserve"> </w:t>
            </w:r>
            <w:proofErr w:type="spellStart"/>
            <w:r>
              <w:rPr>
                <w:rFonts w:ascii="Arial" w:hAnsi="Arial" w:cs="Arial"/>
                <w:color w:val="000000" w:themeColor="text1"/>
              </w:rPr>
              <w:t>этгээд</w:t>
            </w:r>
            <w:proofErr w:type="spellEnd"/>
            <w:r>
              <w:rPr>
                <w:rFonts w:ascii="Arial" w:hAnsi="Arial" w:cs="Arial"/>
                <w:color w:val="000000" w:themeColor="text1"/>
              </w:rPr>
              <w:t xml:space="preserve"> </w:t>
            </w:r>
          </w:p>
          <w:p w14:paraId="6D495E46" w14:textId="200AD6AC" w:rsidR="00221392" w:rsidRDefault="00324B53" w:rsidP="00221392">
            <w:pPr>
              <w:tabs>
                <w:tab w:val="left" w:pos="2250"/>
              </w:tabs>
              <w:ind w:firstLine="720"/>
              <w:jc w:val="both"/>
              <w:rPr>
                <w:rFonts w:ascii="Arial" w:hAnsi="Arial" w:cs="Arial"/>
                <w:color w:val="000000" w:themeColor="text1"/>
              </w:rPr>
            </w:pP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албаны</w:t>
            </w:r>
            <w:proofErr w:type="spellEnd"/>
            <w:r>
              <w:rPr>
                <w:rFonts w:ascii="Arial" w:hAnsi="Arial" w:cs="Arial"/>
                <w:color w:val="000000" w:themeColor="text1"/>
              </w:rPr>
              <w:t xml:space="preserve"> </w:t>
            </w:r>
            <w:proofErr w:type="spellStart"/>
            <w:r>
              <w:rPr>
                <w:rFonts w:ascii="Arial" w:hAnsi="Arial" w:cs="Arial"/>
                <w:color w:val="000000" w:themeColor="text1"/>
              </w:rPr>
              <w:t>зөвлөлийн</w:t>
            </w:r>
            <w:proofErr w:type="spellEnd"/>
            <w:r>
              <w:rPr>
                <w:rFonts w:ascii="Arial" w:hAnsi="Arial" w:cs="Arial"/>
                <w:color w:val="000000" w:themeColor="text1"/>
              </w:rPr>
              <w:t xml:space="preserve"> </w:t>
            </w:r>
            <w:proofErr w:type="spellStart"/>
            <w:r w:rsidR="00B224D1">
              <w:rPr>
                <w:rFonts w:ascii="Arial" w:hAnsi="Arial" w:cs="Arial"/>
                <w:color w:val="000000" w:themeColor="text1"/>
              </w:rPr>
              <w:t>дэргэдэх</w:t>
            </w:r>
            <w:proofErr w:type="spellEnd"/>
            <w:r w:rsidR="00B224D1">
              <w:rPr>
                <w:rFonts w:ascii="Arial" w:hAnsi="Arial" w:cs="Arial"/>
                <w:color w:val="000000" w:themeColor="text1"/>
              </w:rPr>
              <w:t xml:space="preserve"> </w:t>
            </w:r>
            <w:proofErr w:type="spellStart"/>
            <w:r w:rsidR="00B224D1">
              <w:rPr>
                <w:rFonts w:ascii="Arial" w:hAnsi="Arial" w:cs="Arial"/>
                <w:color w:val="000000" w:themeColor="text1"/>
              </w:rPr>
              <w:t>Ёс</w:t>
            </w:r>
            <w:proofErr w:type="spellEnd"/>
            <w:r w:rsidR="00B224D1">
              <w:rPr>
                <w:rFonts w:ascii="Arial" w:hAnsi="Arial" w:cs="Arial"/>
                <w:color w:val="000000" w:themeColor="text1"/>
              </w:rPr>
              <w:t xml:space="preserve"> </w:t>
            </w:r>
            <w:proofErr w:type="spellStart"/>
            <w:r w:rsidR="00B224D1">
              <w:rPr>
                <w:rFonts w:ascii="Arial" w:hAnsi="Arial" w:cs="Arial"/>
                <w:color w:val="000000" w:themeColor="text1"/>
              </w:rPr>
              <w:t>зүйн</w:t>
            </w:r>
            <w:proofErr w:type="spellEnd"/>
            <w:r w:rsidR="00B224D1">
              <w:rPr>
                <w:rFonts w:ascii="Arial" w:hAnsi="Arial" w:cs="Arial"/>
                <w:color w:val="000000" w:themeColor="text1"/>
              </w:rPr>
              <w:t xml:space="preserve"> </w:t>
            </w:r>
            <w:proofErr w:type="spellStart"/>
            <w:r w:rsidR="00B224D1">
              <w:rPr>
                <w:rFonts w:ascii="Arial" w:hAnsi="Arial" w:cs="Arial"/>
                <w:color w:val="000000" w:themeColor="text1"/>
              </w:rPr>
              <w:t>хорооны</w:t>
            </w:r>
            <w:proofErr w:type="spellEnd"/>
            <w:r w:rsidR="00B224D1">
              <w:rPr>
                <w:rFonts w:ascii="Arial" w:hAnsi="Arial" w:cs="Arial"/>
                <w:color w:val="000000" w:themeColor="text1"/>
              </w:rPr>
              <w:t xml:space="preserve"> </w:t>
            </w:r>
            <w:proofErr w:type="spellStart"/>
            <w:r w:rsidR="00221392">
              <w:rPr>
                <w:rFonts w:ascii="Arial" w:hAnsi="Arial" w:cs="Arial"/>
                <w:color w:val="000000" w:themeColor="text1"/>
              </w:rPr>
              <w:t>бүрэн</w:t>
            </w:r>
            <w:proofErr w:type="spellEnd"/>
            <w:r w:rsidR="00221392">
              <w:rPr>
                <w:rFonts w:ascii="Arial" w:hAnsi="Arial" w:cs="Arial"/>
                <w:color w:val="000000" w:themeColor="text1"/>
              </w:rPr>
              <w:t xml:space="preserve"> </w:t>
            </w:r>
            <w:proofErr w:type="spellStart"/>
            <w:r w:rsidR="00221392">
              <w:rPr>
                <w:rFonts w:ascii="Arial" w:hAnsi="Arial" w:cs="Arial"/>
                <w:color w:val="000000" w:themeColor="text1"/>
              </w:rPr>
              <w:t>эрх</w:t>
            </w:r>
            <w:proofErr w:type="spellEnd"/>
            <w:r w:rsidR="00221392">
              <w:rPr>
                <w:rFonts w:ascii="Arial" w:hAnsi="Arial" w:cs="Arial"/>
                <w:color w:val="000000" w:themeColor="text1"/>
              </w:rPr>
              <w:t xml:space="preserve">,  </w:t>
            </w:r>
          </w:p>
          <w:p w14:paraId="6D7E6D2E" w14:textId="77777777" w:rsidR="00221392" w:rsidRDefault="00221392" w:rsidP="00221392">
            <w:pPr>
              <w:tabs>
                <w:tab w:val="left" w:pos="2250"/>
              </w:tabs>
              <w:ind w:firstLine="720"/>
              <w:jc w:val="both"/>
              <w:rPr>
                <w:rFonts w:ascii="Arial" w:hAnsi="Arial" w:cs="Arial"/>
                <w:color w:val="000000" w:themeColor="text1"/>
              </w:rPr>
            </w:pPr>
          </w:p>
          <w:p w14:paraId="262F632A" w14:textId="32787C91" w:rsidR="00221392" w:rsidRDefault="00221392" w:rsidP="00221392">
            <w:pPr>
              <w:tabs>
                <w:tab w:val="left" w:pos="2250"/>
              </w:tabs>
              <w:ind w:firstLine="720"/>
              <w:jc w:val="both"/>
              <w:rPr>
                <w:rFonts w:ascii="Arial" w:hAnsi="Arial" w:cs="Arial"/>
                <w:color w:val="000000" w:themeColor="text1"/>
              </w:rPr>
            </w:pP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байгууллагын</w:t>
            </w:r>
            <w:proofErr w:type="spellEnd"/>
            <w:r>
              <w:rPr>
                <w:rFonts w:ascii="Arial" w:hAnsi="Arial" w:cs="Arial"/>
                <w:color w:val="000000" w:themeColor="text1"/>
              </w:rPr>
              <w:t xml:space="preserve"> </w:t>
            </w:r>
            <w:proofErr w:type="spellStart"/>
            <w:r>
              <w:rPr>
                <w:rFonts w:ascii="Arial" w:hAnsi="Arial" w:cs="Arial"/>
                <w:color w:val="000000" w:themeColor="text1"/>
              </w:rPr>
              <w:t>томилох</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бүхий</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тушаалтны</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хэмжээ</w:t>
            </w:r>
            <w:proofErr w:type="spellEnd"/>
          </w:p>
          <w:p w14:paraId="5A91F6FD" w14:textId="77777777" w:rsidR="00221392" w:rsidRDefault="00221392" w:rsidP="00221392">
            <w:pPr>
              <w:tabs>
                <w:tab w:val="left" w:pos="2250"/>
              </w:tabs>
              <w:ind w:firstLine="720"/>
              <w:jc w:val="both"/>
              <w:rPr>
                <w:rFonts w:ascii="Arial" w:hAnsi="Arial" w:cs="Arial"/>
                <w:color w:val="000000" w:themeColor="text1"/>
              </w:rPr>
            </w:pPr>
          </w:p>
          <w:p w14:paraId="2CBD2F63" w14:textId="70CFBCE2" w:rsidR="00221392" w:rsidRDefault="00221392" w:rsidP="00221392">
            <w:pPr>
              <w:tabs>
                <w:tab w:val="left" w:pos="2250"/>
              </w:tabs>
              <w:ind w:firstLine="720"/>
              <w:jc w:val="both"/>
              <w:rPr>
                <w:rFonts w:ascii="Arial" w:hAnsi="Arial" w:cs="Arial"/>
                <w:color w:val="000000" w:themeColor="text1"/>
              </w:rPr>
            </w:pPr>
            <w:proofErr w:type="spellStart"/>
            <w:r>
              <w:rPr>
                <w:rFonts w:ascii="Arial" w:hAnsi="Arial" w:cs="Arial"/>
                <w:color w:val="000000" w:themeColor="text1"/>
              </w:rPr>
              <w:t>Ёс</w:t>
            </w:r>
            <w:proofErr w:type="spellEnd"/>
            <w:r>
              <w:rPr>
                <w:rFonts w:ascii="Arial" w:hAnsi="Arial" w:cs="Arial"/>
                <w:color w:val="000000" w:themeColor="text1"/>
              </w:rPr>
              <w:t xml:space="preserve"> </w:t>
            </w:r>
            <w:proofErr w:type="spellStart"/>
            <w:r>
              <w:rPr>
                <w:rFonts w:ascii="Arial" w:hAnsi="Arial" w:cs="Arial"/>
                <w:color w:val="000000" w:themeColor="text1"/>
              </w:rPr>
              <w:t>зүйн</w:t>
            </w:r>
            <w:proofErr w:type="spellEnd"/>
            <w:r>
              <w:rPr>
                <w:rFonts w:ascii="Arial" w:hAnsi="Arial" w:cs="Arial"/>
                <w:color w:val="000000" w:themeColor="text1"/>
              </w:rPr>
              <w:t xml:space="preserve"> </w:t>
            </w:r>
            <w:proofErr w:type="spellStart"/>
            <w:r>
              <w:rPr>
                <w:rFonts w:ascii="Arial" w:hAnsi="Arial" w:cs="Arial"/>
                <w:color w:val="000000" w:themeColor="text1"/>
              </w:rPr>
              <w:t>зөвлөл</w:t>
            </w:r>
            <w:proofErr w:type="spellEnd"/>
            <w:r>
              <w:rPr>
                <w:rFonts w:ascii="Arial" w:hAnsi="Arial" w:cs="Arial"/>
                <w:color w:val="000000" w:themeColor="text1"/>
              </w:rPr>
              <w:t xml:space="preserve"> </w:t>
            </w:r>
          </w:p>
          <w:p w14:paraId="41334574" w14:textId="027A2002" w:rsidR="00221392" w:rsidRPr="00BA2661" w:rsidRDefault="00221392" w:rsidP="00221392">
            <w:pPr>
              <w:tabs>
                <w:tab w:val="left" w:pos="2250"/>
              </w:tabs>
              <w:ind w:firstLine="720"/>
              <w:jc w:val="both"/>
              <w:rPr>
                <w:rFonts w:ascii="Arial" w:hAnsi="Arial" w:cs="Arial"/>
                <w:color w:val="000000" w:themeColor="text1"/>
              </w:rPr>
            </w:pPr>
          </w:p>
        </w:tc>
        <w:tc>
          <w:tcPr>
            <w:tcW w:w="3511" w:type="dxa"/>
          </w:tcPr>
          <w:p w14:paraId="3DDE6973" w14:textId="77777777" w:rsidR="00CB5E2D" w:rsidRDefault="00CB5E2D" w:rsidP="005C027E">
            <w:pPr>
              <w:jc w:val="both"/>
              <w:rPr>
                <w:rFonts w:ascii="Arial" w:hAnsi="Arial" w:cs="Arial"/>
                <w:noProof/>
                <w:color w:val="000000"/>
                <w:lang w:eastAsia="zh-CN"/>
              </w:rPr>
            </w:pPr>
          </w:p>
          <w:p w14:paraId="66FC48DB" w14:textId="4C05675A" w:rsidR="00221392" w:rsidRDefault="00221392" w:rsidP="005C027E">
            <w:pPr>
              <w:jc w:val="both"/>
              <w:rPr>
                <w:rFonts w:ascii="Arial" w:hAnsi="Arial" w:cs="Arial"/>
                <w:noProof/>
                <w:color w:val="000000"/>
                <w:lang w:eastAsia="zh-CN"/>
              </w:rPr>
            </w:pPr>
            <w:r>
              <w:rPr>
                <w:rFonts w:ascii="Arial" w:hAnsi="Arial" w:cs="Arial"/>
                <w:noProof/>
                <w:color w:val="000000"/>
                <w:lang w:eastAsia="zh-CN"/>
              </w:rPr>
              <w:t xml:space="preserve">9 дүгээр зүйл </w:t>
            </w:r>
          </w:p>
          <w:p w14:paraId="065ABA32" w14:textId="77777777" w:rsidR="00221392" w:rsidRDefault="00221392" w:rsidP="005C027E">
            <w:pPr>
              <w:jc w:val="both"/>
              <w:rPr>
                <w:rFonts w:ascii="Arial" w:hAnsi="Arial" w:cs="Arial"/>
                <w:noProof/>
                <w:color w:val="000000"/>
                <w:lang w:eastAsia="zh-CN"/>
              </w:rPr>
            </w:pPr>
          </w:p>
          <w:p w14:paraId="222AAF7D" w14:textId="77777777" w:rsidR="00221392" w:rsidRDefault="00221392" w:rsidP="005C027E">
            <w:pPr>
              <w:jc w:val="both"/>
              <w:rPr>
                <w:rFonts w:ascii="Arial" w:hAnsi="Arial" w:cs="Arial"/>
                <w:noProof/>
                <w:color w:val="000000"/>
                <w:lang w:eastAsia="zh-CN"/>
              </w:rPr>
            </w:pPr>
            <w:r>
              <w:rPr>
                <w:rFonts w:ascii="Arial" w:hAnsi="Arial" w:cs="Arial"/>
                <w:noProof/>
                <w:color w:val="000000"/>
                <w:lang w:eastAsia="zh-CN"/>
              </w:rPr>
              <w:t xml:space="preserve">10 дугаар зүйл </w:t>
            </w:r>
          </w:p>
          <w:p w14:paraId="0C7B3267" w14:textId="77777777" w:rsidR="00221392" w:rsidRDefault="00221392" w:rsidP="005C027E">
            <w:pPr>
              <w:jc w:val="both"/>
              <w:rPr>
                <w:rFonts w:ascii="Arial" w:hAnsi="Arial" w:cs="Arial"/>
                <w:noProof/>
                <w:color w:val="000000"/>
                <w:lang w:eastAsia="zh-CN"/>
              </w:rPr>
            </w:pPr>
          </w:p>
          <w:p w14:paraId="7783F1F7" w14:textId="5082409C" w:rsidR="00221392" w:rsidRDefault="00221392" w:rsidP="00221392">
            <w:pPr>
              <w:jc w:val="both"/>
              <w:rPr>
                <w:rFonts w:ascii="Arial" w:hAnsi="Arial" w:cs="Arial"/>
                <w:noProof/>
                <w:color w:val="000000"/>
                <w:lang w:eastAsia="zh-CN"/>
              </w:rPr>
            </w:pPr>
          </w:p>
          <w:p w14:paraId="2FF58EE5" w14:textId="7DCFD475" w:rsidR="00221392" w:rsidRDefault="00F13814" w:rsidP="00221392">
            <w:pPr>
              <w:jc w:val="both"/>
              <w:rPr>
                <w:rFonts w:ascii="Arial" w:hAnsi="Arial" w:cs="Arial"/>
                <w:noProof/>
                <w:color w:val="000000"/>
                <w:lang w:eastAsia="zh-CN"/>
              </w:rPr>
            </w:pPr>
            <w:r>
              <w:rPr>
                <w:rFonts w:ascii="Arial" w:hAnsi="Arial" w:cs="Arial"/>
                <w:noProof/>
                <w:color w:val="000000"/>
                <w:lang w:eastAsia="zh-CN"/>
              </w:rPr>
              <w:t>1</w:t>
            </w:r>
            <w:r w:rsidR="00221392">
              <w:rPr>
                <w:rFonts w:ascii="Arial" w:hAnsi="Arial" w:cs="Arial"/>
                <w:noProof/>
                <w:color w:val="000000"/>
                <w:lang w:eastAsia="zh-CN"/>
              </w:rPr>
              <w:t xml:space="preserve">1 дүгээр зүйл </w:t>
            </w:r>
          </w:p>
          <w:p w14:paraId="6C8E14B9" w14:textId="77777777" w:rsidR="00221392" w:rsidRDefault="00221392" w:rsidP="005C027E">
            <w:pPr>
              <w:jc w:val="both"/>
              <w:rPr>
                <w:rFonts w:ascii="Arial" w:hAnsi="Arial" w:cs="Arial"/>
                <w:noProof/>
                <w:color w:val="000000"/>
                <w:lang w:eastAsia="zh-CN"/>
              </w:rPr>
            </w:pPr>
            <w:r>
              <w:rPr>
                <w:rFonts w:ascii="Arial" w:hAnsi="Arial" w:cs="Arial"/>
                <w:noProof/>
                <w:color w:val="000000"/>
                <w:lang w:eastAsia="zh-CN"/>
              </w:rPr>
              <w:t xml:space="preserve"> </w:t>
            </w:r>
          </w:p>
          <w:p w14:paraId="21BDE955" w14:textId="77777777" w:rsidR="00221392" w:rsidRDefault="00221392" w:rsidP="005C027E">
            <w:pPr>
              <w:jc w:val="both"/>
              <w:rPr>
                <w:rFonts w:ascii="Arial" w:hAnsi="Arial" w:cs="Arial"/>
                <w:noProof/>
                <w:color w:val="000000"/>
                <w:lang w:eastAsia="zh-CN"/>
              </w:rPr>
            </w:pPr>
          </w:p>
          <w:p w14:paraId="1BE68CF7" w14:textId="625FDF38" w:rsidR="00221392" w:rsidRPr="00BA2661" w:rsidRDefault="00F13814" w:rsidP="005C027E">
            <w:pPr>
              <w:jc w:val="both"/>
              <w:rPr>
                <w:rFonts w:ascii="Arial" w:hAnsi="Arial" w:cs="Arial"/>
                <w:bCs/>
                <w:lang w:val="mn-MN"/>
              </w:rPr>
            </w:pPr>
            <w:r>
              <w:rPr>
                <w:rFonts w:ascii="Arial" w:hAnsi="Arial" w:cs="Arial"/>
                <w:noProof/>
                <w:color w:val="000000"/>
                <w:lang w:eastAsia="zh-CN"/>
              </w:rPr>
              <w:t>1</w:t>
            </w:r>
            <w:r w:rsidR="00221392">
              <w:rPr>
                <w:rFonts w:ascii="Arial" w:hAnsi="Arial" w:cs="Arial"/>
                <w:noProof/>
                <w:color w:val="000000"/>
                <w:lang w:eastAsia="zh-CN"/>
              </w:rPr>
              <w:t>2 дугаар зүйл</w:t>
            </w:r>
          </w:p>
        </w:tc>
      </w:tr>
    </w:tbl>
    <w:p w14:paraId="427D8533" w14:textId="2B3A2B9D" w:rsidR="00D312CC" w:rsidRDefault="00D312CC" w:rsidP="00F31080">
      <w:pPr>
        <w:spacing w:after="0" w:line="240" w:lineRule="auto"/>
        <w:jc w:val="both"/>
        <w:rPr>
          <w:rFonts w:ascii="Arial" w:hAnsi="Arial" w:cs="Arial"/>
          <w:lang w:val="mn-MN"/>
        </w:rPr>
      </w:pPr>
    </w:p>
    <w:p w14:paraId="35A78EE9" w14:textId="5ADA4944" w:rsidR="00CB5E2D" w:rsidRDefault="00A36074" w:rsidP="00F31080">
      <w:pPr>
        <w:spacing w:after="0" w:line="240" w:lineRule="auto"/>
        <w:jc w:val="both"/>
        <w:rPr>
          <w:rFonts w:ascii="Arial" w:hAnsi="Arial" w:cs="Arial"/>
          <w:lang w:val="mn-MN"/>
        </w:rPr>
      </w:pPr>
      <w:r>
        <w:rPr>
          <w:rFonts w:ascii="Arial" w:hAnsi="Arial" w:cs="Arial"/>
          <w:lang w:val="mn-MN"/>
        </w:rPr>
        <w:tab/>
      </w:r>
      <w:r w:rsidR="002C4781">
        <w:rPr>
          <w:rFonts w:ascii="Arial" w:hAnsi="Arial" w:cs="Arial"/>
          <w:lang w:val="mn-MN"/>
        </w:rPr>
        <w:t xml:space="preserve">Төрийн албан хаагчийн ёс зүйн асуудлыг </w:t>
      </w:r>
      <w:r w:rsidR="00CB5E2D">
        <w:rPr>
          <w:rFonts w:ascii="Arial" w:hAnsi="Arial" w:cs="Arial"/>
          <w:lang w:val="mn-MN"/>
        </w:rPr>
        <w:t>эрхлэх тогтолцоо нь</w:t>
      </w:r>
      <w:r w:rsidR="00324B53">
        <w:rPr>
          <w:rFonts w:ascii="Arial" w:hAnsi="Arial" w:cs="Arial"/>
          <w:lang w:val="mn-MN"/>
        </w:rPr>
        <w:t xml:space="preserve"> Төрийн албаны зөвлөл</w:t>
      </w:r>
      <w:r w:rsidR="00B224D1">
        <w:rPr>
          <w:rFonts w:ascii="Arial" w:hAnsi="Arial" w:cs="Arial"/>
          <w:lang w:val="mn-MN"/>
        </w:rPr>
        <w:t>ийн дэргэдэх Ёс зүйн хороо</w:t>
      </w:r>
      <w:r w:rsidR="00324B53">
        <w:rPr>
          <w:rFonts w:ascii="Arial" w:hAnsi="Arial" w:cs="Arial"/>
          <w:lang w:val="mn-MN"/>
        </w:rPr>
        <w:t xml:space="preserve">, </w:t>
      </w:r>
      <w:r w:rsidR="00F13814">
        <w:rPr>
          <w:rFonts w:ascii="Arial" w:hAnsi="Arial" w:cs="Arial"/>
          <w:lang w:val="mn-MN"/>
        </w:rPr>
        <w:t xml:space="preserve"> </w:t>
      </w:r>
      <w:r w:rsidR="002C4781">
        <w:rPr>
          <w:rFonts w:ascii="Arial" w:hAnsi="Arial" w:cs="Arial"/>
          <w:lang w:val="mn-MN"/>
        </w:rPr>
        <w:t>төрийн байгууллагын дэргэд ажиллах ёс зүйн зөвлөл болон төрийн албан хаагчийг томилох албан тушаалтн</w:t>
      </w:r>
      <w:r w:rsidR="00CB5E2D">
        <w:rPr>
          <w:rFonts w:ascii="Arial" w:hAnsi="Arial" w:cs="Arial"/>
          <w:lang w:val="mn-MN"/>
        </w:rPr>
        <w:t>аас бүрдсэн улсын хэмжээний нэгд</w:t>
      </w:r>
      <w:r w:rsidR="00E61FDF">
        <w:rPr>
          <w:rFonts w:ascii="Arial" w:hAnsi="Arial" w:cs="Arial"/>
          <w:lang w:val="mn-MN"/>
        </w:rPr>
        <w:t xml:space="preserve">мэл </w:t>
      </w:r>
      <w:r w:rsidR="00CB5E2D">
        <w:rPr>
          <w:rFonts w:ascii="Arial" w:hAnsi="Arial" w:cs="Arial"/>
          <w:lang w:val="mn-MN"/>
        </w:rPr>
        <w:t>бүтэцтэй байхаар заасан.</w:t>
      </w:r>
      <w:r w:rsidR="00F13814" w:rsidRPr="00F13814">
        <w:rPr>
          <w:rFonts w:ascii="Arial" w:hAnsi="Arial" w:cs="Arial"/>
          <w:lang w:val="mn-MN"/>
        </w:rPr>
        <w:t xml:space="preserve"> </w:t>
      </w:r>
      <w:r w:rsidR="00F13814">
        <w:rPr>
          <w:rFonts w:ascii="Arial" w:hAnsi="Arial" w:cs="Arial"/>
          <w:lang w:val="mn-MN"/>
        </w:rPr>
        <w:t>Төрийн албаны зөвлөл</w:t>
      </w:r>
      <w:r w:rsidR="00CB5E2D">
        <w:rPr>
          <w:rFonts w:ascii="Arial" w:hAnsi="Arial" w:cs="Arial"/>
          <w:lang w:val="mn-MN"/>
        </w:rPr>
        <w:t xml:space="preserve"> нь ёс зүйг сахин мөрдүүлэх, нэгдсэн арга зүйн удирдлагаар хангах, хуулиар харьяалуулсан </w:t>
      </w:r>
      <w:r w:rsidR="000D0D2C">
        <w:rPr>
          <w:rFonts w:ascii="Arial" w:hAnsi="Arial" w:cs="Arial"/>
          <w:lang w:val="mn-MN"/>
        </w:rPr>
        <w:t xml:space="preserve">гомдол </w:t>
      </w:r>
      <w:r w:rsidR="00CB5E2D">
        <w:rPr>
          <w:rFonts w:ascii="Arial" w:hAnsi="Arial" w:cs="Arial"/>
          <w:lang w:val="mn-MN"/>
        </w:rPr>
        <w:t>хянан шийдвэрлэх үүрэгтэй байна.</w:t>
      </w:r>
      <w:r w:rsidR="000D0D2C">
        <w:rPr>
          <w:rFonts w:ascii="Arial" w:hAnsi="Arial" w:cs="Arial"/>
          <w:lang w:val="mn-MN"/>
        </w:rPr>
        <w:t xml:space="preserve"> </w:t>
      </w:r>
    </w:p>
    <w:p w14:paraId="54B1C9DD" w14:textId="6F0F7F32" w:rsidR="00CB5E2D" w:rsidRDefault="00E61FDF" w:rsidP="00F31080">
      <w:pPr>
        <w:spacing w:after="0" w:line="240" w:lineRule="auto"/>
        <w:jc w:val="both"/>
        <w:rPr>
          <w:rFonts w:ascii="Arial" w:hAnsi="Arial" w:cs="Arial"/>
          <w:lang w:val="mn-MN"/>
        </w:rPr>
      </w:pPr>
      <w:r>
        <w:rPr>
          <w:rFonts w:ascii="Arial" w:hAnsi="Arial" w:cs="Arial"/>
          <w:lang w:val="mn-MN"/>
        </w:rPr>
        <w:tab/>
      </w:r>
    </w:p>
    <w:p w14:paraId="18520964" w14:textId="4DEA263F" w:rsidR="00A36074" w:rsidRDefault="00CB5E2D" w:rsidP="00F31080">
      <w:pPr>
        <w:spacing w:after="0" w:line="240" w:lineRule="auto"/>
        <w:jc w:val="both"/>
        <w:rPr>
          <w:rFonts w:ascii="Arial" w:hAnsi="Arial" w:cs="Arial"/>
          <w:lang w:val="mn-MN"/>
        </w:rPr>
      </w:pPr>
      <w:r>
        <w:rPr>
          <w:rFonts w:ascii="Arial" w:hAnsi="Arial" w:cs="Arial"/>
          <w:lang w:val="mn-MN"/>
        </w:rPr>
        <w:tab/>
        <w:t>Төрийн албан хаагчийн</w:t>
      </w:r>
      <w:r w:rsidR="000D0D2C">
        <w:rPr>
          <w:rFonts w:ascii="Arial" w:hAnsi="Arial" w:cs="Arial"/>
          <w:lang w:val="mn-MN"/>
        </w:rPr>
        <w:t xml:space="preserve"> ёс зүйг сахин мөрдүүлэх, зөрчлөөс урьдчилан сэргийлэхэд </w:t>
      </w:r>
      <w:r w:rsidR="00F13814">
        <w:rPr>
          <w:rFonts w:ascii="Arial" w:hAnsi="Arial" w:cs="Arial"/>
          <w:lang w:val="mn-MN"/>
        </w:rPr>
        <w:t xml:space="preserve">тухайн </w:t>
      </w:r>
      <w:r w:rsidR="000D0D2C">
        <w:rPr>
          <w:rFonts w:ascii="Arial" w:hAnsi="Arial" w:cs="Arial"/>
          <w:lang w:val="mn-MN"/>
        </w:rPr>
        <w:t>албан хаагчийг томилсон албан тушаалт</w:t>
      </w:r>
      <w:r w:rsidR="00BF3FCA">
        <w:rPr>
          <w:rFonts w:ascii="Arial" w:hAnsi="Arial" w:cs="Arial"/>
          <w:lang w:val="mn-MN"/>
        </w:rPr>
        <w:t>ны эрх хэмжээ, чиг үүр</w:t>
      </w:r>
      <w:r w:rsidR="00324B53">
        <w:rPr>
          <w:rFonts w:ascii="Arial" w:hAnsi="Arial" w:cs="Arial"/>
          <w:lang w:val="mn-MN"/>
        </w:rPr>
        <w:t xml:space="preserve">гийг оновчтой тодорхойлох нь </w:t>
      </w:r>
      <w:r w:rsidR="00BF3FCA">
        <w:rPr>
          <w:rFonts w:ascii="Arial" w:hAnsi="Arial" w:cs="Arial"/>
          <w:lang w:val="mn-MN"/>
        </w:rPr>
        <w:t xml:space="preserve">чухал. </w:t>
      </w:r>
      <w:r w:rsidR="00F13814">
        <w:rPr>
          <w:rFonts w:ascii="Arial" w:hAnsi="Arial" w:cs="Arial"/>
          <w:lang w:val="mn-MN"/>
        </w:rPr>
        <w:t>Ё</w:t>
      </w:r>
      <w:r w:rsidR="00BF3FCA">
        <w:rPr>
          <w:rFonts w:ascii="Arial" w:hAnsi="Arial" w:cs="Arial"/>
          <w:lang w:val="mn-MN"/>
        </w:rPr>
        <w:t xml:space="preserve">с зүйн алдаа гаргахгүй байх орчинг бүрдүүлэх, урьдчилан сэргийлэх, соён гэгээрүүлэх, </w:t>
      </w:r>
      <w:r w:rsidR="00E61FDF">
        <w:rPr>
          <w:rFonts w:ascii="Arial" w:hAnsi="Arial" w:cs="Arial"/>
          <w:lang w:val="mn-MN"/>
        </w:rPr>
        <w:t>зөвлөл байгуулан ажиллуулах, зөрчил гаргасан албан хаагчид хариуцлага хүлээлгэх эрх хэмжээтэй байхаар тусга</w:t>
      </w:r>
      <w:r w:rsidR="00C33D9B">
        <w:rPr>
          <w:rFonts w:ascii="Arial" w:hAnsi="Arial" w:cs="Arial"/>
          <w:lang w:val="mn-MN"/>
        </w:rPr>
        <w:t>сан байна.</w:t>
      </w:r>
    </w:p>
    <w:p w14:paraId="71FFF684" w14:textId="77777777" w:rsidR="00E61FDF" w:rsidRPr="00BA2661" w:rsidRDefault="00E61FDF" w:rsidP="00F31080">
      <w:pPr>
        <w:spacing w:after="0" w:line="240" w:lineRule="auto"/>
        <w:jc w:val="both"/>
        <w:rPr>
          <w:rFonts w:ascii="Arial" w:hAnsi="Arial" w:cs="Arial"/>
          <w:lang w:val="mn-MN"/>
        </w:rPr>
      </w:pPr>
    </w:p>
    <w:p w14:paraId="453557A7" w14:textId="56F37D9A" w:rsidR="00A36074" w:rsidRDefault="0064076C" w:rsidP="00A36074">
      <w:pPr>
        <w:spacing w:after="0" w:line="240" w:lineRule="auto"/>
        <w:ind w:firstLine="720"/>
        <w:jc w:val="both"/>
        <w:rPr>
          <w:rFonts w:ascii="Arial" w:hAnsi="Arial" w:cs="Arial"/>
          <w:b/>
          <w:lang w:val="mn-MN"/>
        </w:rPr>
      </w:pPr>
      <w:r w:rsidRPr="00BA2661">
        <w:rPr>
          <w:rFonts w:ascii="Arial" w:hAnsi="Arial" w:cs="Arial"/>
          <w:b/>
          <w:lang w:val="mn-MN"/>
        </w:rPr>
        <w:t>3.</w:t>
      </w:r>
      <w:r w:rsidR="00A36074">
        <w:rPr>
          <w:rFonts w:ascii="Arial" w:hAnsi="Arial" w:cs="Arial"/>
          <w:b/>
          <w:lang w:val="mn-MN"/>
        </w:rPr>
        <w:t xml:space="preserve"> “</w:t>
      </w:r>
      <w:r w:rsidRPr="00BA2661">
        <w:rPr>
          <w:rFonts w:ascii="Arial" w:hAnsi="Arial" w:cs="Arial"/>
          <w:b/>
          <w:lang w:val="mn-MN"/>
        </w:rPr>
        <w:t xml:space="preserve">Ойлгомжтой </w:t>
      </w:r>
      <w:r w:rsidR="00A36074">
        <w:rPr>
          <w:rFonts w:ascii="Arial" w:hAnsi="Arial" w:cs="Arial"/>
          <w:b/>
          <w:lang w:val="mn-MN"/>
        </w:rPr>
        <w:t xml:space="preserve">байдал” шалгуур үзүүлэлтийн хүрээнд хуулийн төслөөс </w:t>
      </w:r>
    </w:p>
    <w:p w14:paraId="2A706ED9" w14:textId="45831757" w:rsidR="00A36074" w:rsidRPr="00BA2661" w:rsidRDefault="00A36074" w:rsidP="00A36074">
      <w:pPr>
        <w:spacing w:after="0" w:line="240" w:lineRule="auto"/>
        <w:ind w:firstLine="720"/>
        <w:jc w:val="both"/>
        <w:rPr>
          <w:rFonts w:ascii="Arial" w:hAnsi="Arial" w:cs="Arial"/>
          <w:b/>
          <w:lang w:val="mn-MN"/>
        </w:rPr>
      </w:pPr>
      <w:r>
        <w:rPr>
          <w:rFonts w:ascii="Arial" w:hAnsi="Arial" w:cs="Arial"/>
          <w:b/>
          <w:lang w:val="mn-MN"/>
        </w:rPr>
        <w:tab/>
      </w:r>
      <w:r>
        <w:rPr>
          <w:rFonts w:ascii="Arial" w:hAnsi="Arial" w:cs="Arial"/>
          <w:b/>
          <w:lang w:val="mn-MN"/>
        </w:rPr>
        <w:tab/>
      </w:r>
      <w:r w:rsidR="009200C8">
        <w:rPr>
          <w:rFonts w:ascii="Arial" w:hAnsi="Arial" w:cs="Arial"/>
          <w:b/>
          <w:lang w:val="mn-MN"/>
        </w:rPr>
        <w:t xml:space="preserve">     </w:t>
      </w:r>
      <w:r>
        <w:rPr>
          <w:rFonts w:ascii="Arial" w:hAnsi="Arial" w:cs="Arial"/>
          <w:b/>
          <w:lang w:val="mn-MN"/>
        </w:rPr>
        <w:t xml:space="preserve">үр нөлөөг нь тооцох хэсгээ тогтоосон байдал  </w:t>
      </w:r>
    </w:p>
    <w:p w14:paraId="78DF9569" w14:textId="77777777" w:rsidR="0064076C" w:rsidRPr="00BA2661" w:rsidRDefault="0064076C" w:rsidP="00156E4A">
      <w:pPr>
        <w:pStyle w:val="NormalWeb"/>
        <w:shd w:val="clear" w:color="auto" w:fill="FFFFFF"/>
        <w:spacing w:before="0" w:beforeAutospacing="0" w:after="0" w:afterAutospacing="0"/>
        <w:ind w:firstLine="720"/>
        <w:textAlignment w:val="top"/>
        <w:rPr>
          <w:rFonts w:ascii="Arial" w:hAnsi="Arial" w:cs="Arial"/>
          <w:b/>
          <w:sz w:val="22"/>
          <w:szCs w:val="22"/>
          <w:lang w:val="mn-MN"/>
        </w:rPr>
      </w:pPr>
    </w:p>
    <w:p w14:paraId="57D35BD4" w14:textId="314F2D21" w:rsidR="00C2236D" w:rsidRPr="009200C8" w:rsidRDefault="0064076C" w:rsidP="00156E4A">
      <w:pPr>
        <w:spacing w:after="0" w:line="240" w:lineRule="auto"/>
        <w:ind w:firstLine="720"/>
        <w:jc w:val="both"/>
        <w:rPr>
          <w:rFonts w:ascii="Arial" w:hAnsi="Arial" w:cs="Arial"/>
          <w:lang w:val="mn-MN"/>
        </w:rPr>
      </w:pPr>
      <w:r w:rsidRPr="00BA2661">
        <w:rPr>
          <w:rFonts w:ascii="Arial" w:hAnsi="Arial" w:cs="Arial"/>
          <w:b/>
          <w:lang w:val="mn-MN"/>
        </w:rPr>
        <w:t>“Ойлгомжтой байдал”</w:t>
      </w:r>
      <w:r w:rsidRPr="00BA2661">
        <w:rPr>
          <w:rFonts w:ascii="Arial" w:hAnsi="Arial" w:cs="Arial"/>
          <w:lang w:val="mn-MN"/>
        </w:rPr>
        <w:t xml:space="preserve"> гэсэн шалгуур үзүүлэлтийн хүрээнд </w:t>
      </w:r>
      <w:r w:rsidR="0051716C">
        <w:rPr>
          <w:rFonts w:ascii="Arial" w:hAnsi="Arial" w:cs="Arial"/>
          <w:lang w:val="mn-MN"/>
        </w:rPr>
        <w:t xml:space="preserve">Төрийн албан хаагчийн ёс зүйн тухай </w:t>
      </w:r>
      <w:r w:rsidRPr="00BA2661">
        <w:rPr>
          <w:rFonts w:ascii="Arial" w:hAnsi="Arial" w:cs="Arial"/>
          <w:lang w:val="mn-MN"/>
        </w:rPr>
        <w:t xml:space="preserve">хуулийн төсөл боловсруулалтын хувьд Хууль тогтоомжийн тухай хуулийн 26, 28, 29, 30 дугаар зүйл, Хууль тогтоомжийн төсөл боловсруулах аргачлалд заасан шаардлагыг хангасан эсэхийг хянах байдлаар үнэлгээг гүйцэтгэлээ. Мөн хуулийн төсөлд холбогдох байгууллагуудаас ойлгомжтой болгох чиглэлээр ирүүлсэн санал байгаа эсэхийг нягтлан, дүн шинжилгээ хийсэн болно. </w:t>
      </w:r>
    </w:p>
    <w:p w14:paraId="6A99EDE1" w14:textId="06E8BDE3" w:rsidR="002E1DB2" w:rsidRDefault="00643B10" w:rsidP="00643B10">
      <w:pPr>
        <w:pStyle w:val="BodyText"/>
        <w:spacing w:after="0"/>
        <w:ind w:firstLine="0"/>
        <w:jc w:val="both"/>
        <w:rPr>
          <w:color w:val="000000" w:themeColor="text1"/>
        </w:rPr>
      </w:pPr>
      <w:r>
        <w:rPr>
          <w:lang w:val="mn-MN"/>
        </w:rPr>
        <w:tab/>
      </w:r>
      <w:r w:rsidR="00C33D9B">
        <w:rPr>
          <w:lang w:val="mn-MN"/>
        </w:rPr>
        <w:t xml:space="preserve">Хуулийн төсөлд төрийн болон орон нутгийн төрийн захиргаа, тусгай, үйлчилгээний байгууллагуудаас санал авах ажлыг зохион байгуулж ирүүлсэн саналыг судлан үзэхэд </w:t>
      </w:r>
      <w:proofErr w:type="spellStart"/>
      <w:r w:rsidR="00786349" w:rsidRPr="00643B10">
        <w:rPr>
          <w:color w:val="000000" w:themeColor="text1"/>
        </w:rPr>
        <w:t>гомдол</w:t>
      </w:r>
      <w:proofErr w:type="spellEnd"/>
      <w:r w:rsidR="00786349" w:rsidRPr="00643B10">
        <w:rPr>
          <w:color w:val="000000" w:themeColor="text1"/>
        </w:rPr>
        <w:t xml:space="preserve"> </w:t>
      </w:r>
      <w:proofErr w:type="spellStart"/>
      <w:r w:rsidR="00786349" w:rsidRPr="00643B10">
        <w:rPr>
          <w:color w:val="000000" w:themeColor="text1"/>
        </w:rPr>
        <w:t>мэдээллийг</w:t>
      </w:r>
      <w:proofErr w:type="spellEnd"/>
      <w:r w:rsidR="00786349" w:rsidRPr="00643B10">
        <w:rPr>
          <w:color w:val="000000" w:themeColor="text1"/>
        </w:rPr>
        <w:t xml:space="preserve"> </w:t>
      </w:r>
      <w:proofErr w:type="spellStart"/>
      <w:r w:rsidR="00786349" w:rsidRPr="00643B10">
        <w:rPr>
          <w:color w:val="000000" w:themeColor="text1"/>
        </w:rPr>
        <w:t>хянан</w:t>
      </w:r>
      <w:proofErr w:type="spellEnd"/>
      <w:r w:rsidR="00786349" w:rsidRPr="00643B10">
        <w:rPr>
          <w:color w:val="000000" w:themeColor="text1"/>
        </w:rPr>
        <w:t xml:space="preserve">, </w:t>
      </w:r>
      <w:proofErr w:type="spellStart"/>
      <w:r w:rsidR="00786349" w:rsidRPr="00643B10">
        <w:rPr>
          <w:color w:val="000000" w:themeColor="text1"/>
        </w:rPr>
        <w:t>шийдвэрлэх</w:t>
      </w:r>
      <w:proofErr w:type="spellEnd"/>
      <w:r w:rsidR="00786349" w:rsidRPr="00643B10">
        <w:rPr>
          <w:color w:val="000000" w:themeColor="text1"/>
        </w:rPr>
        <w:t xml:space="preserve"> </w:t>
      </w:r>
      <w:proofErr w:type="spellStart"/>
      <w:r w:rsidR="00786349" w:rsidRPr="00643B10">
        <w:rPr>
          <w:color w:val="000000" w:themeColor="text1"/>
        </w:rPr>
        <w:t>процессийн</w:t>
      </w:r>
      <w:proofErr w:type="spellEnd"/>
      <w:r w:rsidR="00786349" w:rsidRPr="00643B10">
        <w:rPr>
          <w:color w:val="000000" w:themeColor="text1"/>
        </w:rPr>
        <w:t xml:space="preserve"> </w:t>
      </w:r>
      <w:proofErr w:type="spellStart"/>
      <w:r w:rsidR="00786349" w:rsidRPr="00643B10">
        <w:rPr>
          <w:color w:val="000000" w:themeColor="text1"/>
        </w:rPr>
        <w:t>ажиллагааг</w:t>
      </w:r>
      <w:proofErr w:type="spellEnd"/>
      <w:r w:rsidR="00786349" w:rsidRPr="00643B10">
        <w:rPr>
          <w:color w:val="000000" w:themeColor="text1"/>
        </w:rPr>
        <w:t xml:space="preserve"> </w:t>
      </w:r>
      <w:proofErr w:type="spellStart"/>
      <w:r w:rsidR="00786349" w:rsidRPr="00643B10">
        <w:rPr>
          <w:color w:val="000000" w:themeColor="text1"/>
        </w:rPr>
        <w:t>нарийвчлан</w:t>
      </w:r>
      <w:proofErr w:type="spellEnd"/>
      <w:r w:rsidR="00786349" w:rsidRPr="00643B10">
        <w:rPr>
          <w:color w:val="000000" w:themeColor="text1"/>
        </w:rPr>
        <w:t xml:space="preserve"> </w:t>
      </w:r>
      <w:proofErr w:type="spellStart"/>
      <w:r w:rsidR="00786349" w:rsidRPr="00643B10">
        <w:rPr>
          <w:color w:val="000000" w:themeColor="text1"/>
        </w:rPr>
        <w:t>зохицуулахгүй</w:t>
      </w:r>
      <w:proofErr w:type="spellEnd"/>
      <w:r w:rsidR="00786349" w:rsidRPr="00643B10">
        <w:rPr>
          <w:color w:val="000000" w:themeColor="text1"/>
        </w:rPr>
        <w:t xml:space="preserve"> </w:t>
      </w:r>
      <w:proofErr w:type="spellStart"/>
      <w:r w:rsidR="00786349" w:rsidRPr="00643B10">
        <w:rPr>
          <w:color w:val="000000" w:themeColor="text1"/>
        </w:rPr>
        <w:t>бол</w:t>
      </w:r>
      <w:proofErr w:type="spellEnd"/>
      <w:r w:rsidR="00786349" w:rsidRPr="00643B10">
        <w:rPr>
          <w:color w:val="000000" w:themeColor="text1"/>
        </w:rPr>
        <w:t xml:space="preserve"> </w:t>
      </w:r>
      <w:proofErr w:type="spellStart"/>
      <w:r w:rsidR="00786349" w:rsidRPr="00643B10">
        <w:rPr>
          <w:color w:val="000000" w:themeColor="text1"/>
        </w:rPr>
        <w:t>асуудал</w:t>
      </w:r>
      <w:proofErr w:type="spellEnd"/>
      <w:r w:rsidR="00786349" w:rsidRPr="00643B10">
        <w:rPr>
          <w:color w:val="000000" w:themeColor="text1"/>
        </w:rPr>
        <w:t xml:space="preserve"> </w:t>
      </w:r>
      <w:proofErr w:type="spellStart"/>
      <w:r w:rsidR="00786349" w:rsidRPr="00643B10">
        <w:rPr>
          <w:color w:val="000000" w:themeColor="text1"/>
        </w:rPr>
        <w:lastRenderedPageBreak/>
        <w:t>шийдвэрлэгдэхгүй</w:t>
      </w:r>
      <w:proofErr w:type="spellEnd"/>
      <w:r w:rsidR="00786349" w:rsidRPr="00643B10">
        <w:rPr>
          <w:color w:val="000000" w:themeColor="text1"/>
        </w:rPr>
        <w:t xml:space="preserve"> </w:t>
      </w:r>
      <w:proofErr w:type="spellStart"/>
      <w:r w:rsidR="00786349" w:rsidRPr="00643B10">
        <w:rPr>
          <w:color w:val="000000" w:themeColor="text1"/>
        </w:rPr>
        <w:t>орхигдох</w:t>
      </w:r>
      <w:proofErr w:type="spellEnd"/>
      <w:r w:rsidR="00786349" w:rsidRPr="00643B10">
        <w:rPr>
          <w:color w:val="000000" w:themeColor="text1"/>
        </w:rPr>
        <w:t xml:space="preserve">, </w:t>
      </w:r>
      <w:proofErr w:type="spellStart"/>
      <w:r w:rsidR="00324B53">
        <w:rPr>
          <w:color w:val="000000" w:themeColor="text1"/>
        </w:rPr>
        <w:t>төрийн</w:t>
      </w:r>
      <w:proofErr w:type="spellEnd"/>
      <w:r w:rsidR="00324B53">
        <w:rPr>
          <w:color w:val="000000" w:themeColor="text1"/>
        </w:rPr>
        <w:t xml:space="preserve"> </w:t>
      </w:r>
      <w:proofErr w:type="spellStart"/>
      <w:r w:rsidR="00324B53">
        <w:rPr>
          <w:color w:val="000000" w:themeColor="text1"/>
        </w:rPr>
        <w:t>албан</w:t>
      </w:r>
      <w:proofErr w:type="spellEnd"/>
      <w:r w:rsidR="00324B53">
        <w:rPr>
          <w:color w:val="000000" w:themeColor="text1"/>
        </w:rPr>
        <w:t xml:space="preserve"> </w:t>
      </w:r>
      <w:proofErr w:type="spellStart"/>
      <w:r w:rsidR="00324B53">
        <w:rPr>
          <w:color w:val="000000" w:themeColor="text1"/>
        </w:rPr>
        <w:t>хаагчийг</w:t>
      </w:r>
      <w:proofErr w:type="spellEnd"/>
      <w:r w:rsidR="00324B53">
        <w:rPr>
          <w:color w:val="000000" w:themeColor="text1"/>
        </w:rPr>
        <w:t xml:space="preserve"> </w:t>
      </w:r>
      <w:proofErr w:type="spellStart"/>
      <w:r w:rsidR="00786349" w:rsidRPr="00643B10">
        <w:rPr>
          <w:color w:val="000000" w:themeColor="text1"/>
        </w:rPr>
        <w:t>гүтгэх</w:t>
      </w:r>
      <w:proofErr w:type="spellEnd"/>
      <w:r w:rsidR="00786349" w:rsidRPr="00643B10">
        <w:rPr>
          <w:color w:val="000000" w:themeColor="text1"/>
        </w:rPr>
        <w:t xml:space="preserve"> </w:t>
      </w:r>
      <w:proofErr w:type="spellStart"/>
      <w:r w:rsidR="00786349" w:rsidRPr="00643B10">
        <w:rPr>
          <w:color w:val="000000" w:themeColor="text1"/>
        </w:rPr>
        <w:t>эсвэл</w:t>
      </w:r>
      <w:proofErr w:type="spellEnd"/>
      <w:r w:rsidR="00786349" w:rsidRPr="00643B10">
        <w:rPr>
          <w:color w:val="000000" w:themeColor="text1"/>
        </w:rPr>
        <w:t xml:space="preserve"> </w:t>
      </w:r>
      <w:proofErr w:type="spellStart"/>
      <w:r w:rsidR="00786349" w:rsidRPr="00643B10">
        <w:rPr>
          <w:color w:val="000000" w:themeColor="text1"/>
        </w:rPr>
        <w:t>эргээд</w:t>
      </w:r>
      <w:proofErr w:type="spellEnd"/>
      <w:r w:rsidR="00786349" w:rsidRPr="00643B10">
        <w:rPr>
          <w:color w:val="000000" w:themeColor="text1"/>
        </w:rPr>
        <w:t xml:space="preserve"> </w:t>
      </w:r>
      <w:proofErr w:type="spellStart"/>
      <w:r w:rsidR="00786349" w:rsidRPr="00643B10">
        <w:rPr>
          <w:color w:val="000000" w:themeColor="text1"/>
        </w:rPr>
        <w:t>дарамт</w:t>
      </w:r>
      <w:proofErr w:type="spellEnd"/>
      <w:r w:rsidR="00786349" w:rsidRPr="00643B10">
        <w:rPr>
          <w:color w:val="000000" w:themeColor="text1"/>
        </w:rPr>
        <w:t xml:space="preserve"> </w:t>
      </w:r>
      <w:proofErr w:type="spellStart"/>
      <w:r w:rsidR="00786349" w:rsidRPr="00643B10">
        <w:rPr>
          <w:color w:val="000000" w:themeColor="text1"/>
        </w:rPr>
        <w:t>шахалтад</w:t>
      </w:r>
      <w:proofErr w:type="spellEnd"/>
      <w:r w:rsidR="00786349" w:rsidRPr="00643B10">
        <w:rPr>
          <w:color w:val="000000" w:themeColor="text1"/>
        </w:rPr>
        <w:t xml:space="preserve"> </w:t>
      </w:r>
      <w:proofErr w:type="spellStart"/>
      <w:r w:rsidR="00786349" w:rsidRPr="00643B10">
        <w:rPr>
          <w:color w:val="000000" w:themeColor="text1"/>
        </w:rPr>
        <w:t>оро</w:t>
      </w:r>
      <w:r w:rsidR="00E85BB6" w:rsidRPr="00643B10">
        <w:rPr>
          <w:color w:val="000000" w:themeColor="text1"/>
        </w:rPr>
        <w:t>х</w:t>
      </w:r>
      <w:proofErr w:type="spellEnd"/>
      <w:r w:rsidR="00E85BB6" w:rsidRPr="00643B10">
        <w:rPr>
          <w:color w:val="000000" w:themeColor="text1"/>
        </w:rPr>
        <w:t xml:space="preserve">, </w:t>
      </w:r>
      <w:proofErr w:type="spellStart"/>
      <w:r w:rsidRPr="00643B10">
        <w:rPr>
          <w:color w:val="000000" w:themeColor="text1"/>
        </w:rPr>
        <w:t>Төрийн</w:t>
      </w:r>
      <w:proofErr w:type="spellEnd"/>
      <w:r w:rsidRPr="00643B10">
        <w:rPr>
          <w:color w:val="000000" w:themeColor="text1"/>
        </w:rPr>
        <w:t xml:space="preserve"> </w:t>
      </w:r>
      <w:proofErr w:type="spellStart"/>
      <w:r w:rsidRPr="00643B10">
        <w:rPr>
          <w:color w:val="000000" w:themeColor="text1"/>
        </w:rPr>
        <w:t>албаны</w:t>
      </w:r>
      <w:proofErr w:type="spellEnd"/>
      <w:r w:rsidRPr="00643B10">
        <w:rPr>
          <w:color w:val="000000" w:themeColor="text1"/>
        </w:rPr>
        <w:t xml:space="preserve"> </w:t>
      </w:r>
      <w:proofErr w:type="spellStart"/>
      <w:r w:rsidRPr="00643B10">
        <w:rPr>
          <w:color w:val="000000" w:themeColor="text1"/>
        </w:rPr>
        <w:t>тухай</w:t>
      </w:r>
      <w:proofErr w:type="spellEnd"/>
      <w:r w:rsidRPr="00643B10">
        <w:rPr>
          <w:color w:val="000000" w:themeColor="text1"/>
        </w:rPr>
        <w:t xml:space="preserve"> </w:t>
      </w:r>
      <w:proofErr w:type="spellStart"/>
      <w:r w:rsidRPr="00643B10">
        <w:rPr>
          <w:color w:val="000000" w:themeColor="text1"/>
        </w:rPr>
        <w:t>хуулийн</w:t>
      </w:r>
      <w:proofErr w:type="spellEnd"/>
      <w:r w:rsidRPr="00643B10">
        <w:rPr>
          <w:color w:val="000000" w:themeColor="text1"/>
        </w:rPr>
        <w:t xml:space="preserve"> 37 </w:t>
      </w:r>
      <w:proofErr w:type="spellStart"/>
      <w:r w:rsidRPr="00643B10">
        <w:rPr>
          <w:color w:val="000000" w:themeColor="text1"/>
        </w:rPr>
        <w:t>дугаар</w:t>
      </w:r>
      <w:proofErr w:type="spellEnd"/>
      <w:r w:rsidRPr="00643B10">
        <w:rPr>
          <w:color w:val="000000" w:themeColor="text1"/>
        </w:rPr>
        <w:t xml:space="preserve"> </w:t>
      </w:r>
      <w:proofErr w:type="spellStart"/>
      <w:r w:rsidRPr="00643B10">
        <w:rPr>
          <w:color w:val="000000" w:themeColor="text1"/>
        </w:rPr>
        <w:t>зүйлд</w:t>
      </w:r>
      <w:proofErr w:type="spellEnd"/>
      <w:r w:rsidRPr="00643B10">
        <w:rPr>
          <w:color w:val="000000" w:themeColor="text1"/>
        </w:rPr>
        <w:t xml:space="preserve"> </w:t>
      </w:r>
      <w:proofErr w:type="spellStart"/>
      <w:r w:rsidRPr="00643B10">
        <w:rPr>
          <w:color w:val="000000" w:themeColor="text1"/>
        </w:rPr>
        <w:t>заасан</w:t>
      </w:r>
      <w:proofErr w:type="spellEnd"/>
      <w:r w:rsidRPr="00643B10">
        <w:rPr>
          <w:color w:val="000000" w:themeColor="text1"/>
        </w:rPr>
        <w:t xml:space="preserve"> </w:t>
      </w:r>
      <w:proofErr w:type="spellStart"/>
      <w:r w:rsidRPr="00643B10">
        <w:rPr>
          <w:color w:val="000000" w:themeColor="text1"/>
        </w:rPr>
        <w:t>төрийн</w:t>
      </w:r>
      <w:proofErr w:type="spellEnd"/>
      <w:r w:rsidRPr="00643B10">
        <w:rPr>
          <w:color w:val="000000" w:themeColor="text1"/>
        </w:rPr>
        <w:t xml:space="preserve"> </w:t>
      </w:r>
      <w:proofErr w:type="spellStart"/>
      <w:r w:rsidRPr="00643B10">
        <w:rPr>
          <w:color w:val="000000" w:themeColor="text1"/>
        </w:rPr>
        <w:t>жинхэнэ</w:t>
      </w:r>
      <w:proofErr w:type="spellEnd"/>
      <w:r w:rsidRPr="00643B10">
        <w:rPr>
          <w:color w:val="000000" w:themeColor="text1"/>
        </w:rPr>
        <w:t xml:space="preserve"> </w:t>
      </w:r>
      <w:proofErr w:type="spellStart"/>
      <w:r w:rsidRPr="00643B10">
        <w:rPr>
          <w:color w:val="000000" w:themeColor="text1"/>
        </w:rPr>
        <w:t>албан</w:t>
      </w:r>
      <w:proofErr w:type="spellEnd"/>
      <w:r w:rsidRPr="00643B10">
        <w:rPr>
          <w:color w:val="000000" w:themeColor="text1"/>
        </w:rPr>
        <w:t xml:space="preserve"> </w:t>
      </w:r>
      <w:proofErr w:type="spellStart"/>
      <w:r w:rsidRPr="00643B10">
        <w:rPr>
          <w:color w:val="000000" w:themeColor="text1"/>
        </w:rPr>
        <w:t>хаагчийн</w:t>
      </w:r>
      <w:proofErr w:type="spellEnd"/>
      <w:r w:rsidRPr="00643B10">
        <w:rPr>
          <w:color w:val="000000" w:themeColor="text1"/>
        </w:rPr>
        <w:t xml:space="preserve"> </w:t>
      </w:r>
      <w:proofErr w:type="spellStart"/>
      <w:r w:rsidRPr="00643B10">
        <w:rPr>
          <w:color w:val="000000" w:themeColor="text1"/>
        </w:rPr>
        <w:t>хүлээх</w:t>
      </w:r>
      <w:proofErr w:type="spellEnd"/>
      <w:r w:rsidRPr="00643B10">
        <w:rPr>
          <w:color w:val="000000" w:themeColor="text1"/>
        </w:rPr>
        <w:t xml:space="preserve"> </w:t>
      </w:r>
      <w:proofErr w:type="spellStart"/>
      <w:r w:rsidRPr="00643B10">
        <w:rPr>
          <w:color w:val="000000" w:themeColor="text1"/>
        </w:rPr>
        <w:t>нийтлэг</w:t>
      </w:r>
      <w:proofErr w:type="spellEnd"/>
      <w:r w:rsidRPr="00643B10">
        <w:rPr>
          <w:color w:val="000000" w:themeColor="text1"/>
        </w:rPr>
        <w:t xml:space="preserve"> </w:t>
      </w:r>
      <w:proofErr w:type="spellStart"/>
      <w:r w:rsidRPr="00643B10">
        <w:rPr>
          <w:color w:val="000000" w:themeColor="text1"/>
        </w:rPr>
        <w:t>үүрэг</w:t>
      </w:r>
      <w:proofErr w:type="spellEnd"/>
      <w:r w:rsidRPr="00643B10">
        <w:rPr>
          <w:color w:val="000000" w:themeColor="text1"/>
        </w:rPr>
        <w:t xml:space="preserve">, 39 </w:t>
      </w:r>
      <w:proofErr w:type="spellStart"/>
      <w:r w:rsidRPr="00643B10">
        <w:rPr>
          <w:color w:val="000000" w:themeColor="text1"/>
        </w:rPr>
        <w:t>дүгээр</w:t>
      </w:r>
      <w:proofErr w:type="spellEnd"/>
      <w:r w:rsidRPr="00643B10">
        <w:rPr>
          <w:color w:val="000000" w:themeColor="text1"/>
        </w:rPr>
        <w:t xml:space="preserve"> </w:t>
      </w:r>
      <w:proofErr w:type="spellStart"/>
      <w:r w:rsidRPr="00643B10">
        <w:rPr>
          <w:color w:val="000000" w:themeColor="text1"/>
        </w:rPr>
        <w:t>зүйлд</w:t>
      </w:r>
      <w:proofErr w:type="spellEnd"/>
      <w:r w:rsidRPr="00643B10">
        <w:rPr>
          <w:color w:val="000000" w:themeColor="text1"/>
        </w:rPr>
        <w:t xml:space="preserve"> </w:t>
      </w:r>
      <w:proofErr w:type="spellStart"/>
      <w:r w:rsidRPr="00643B10">
        <w:rPr>
          <w:color w:val="000000" w:themeColor="text1"/>
        </w:rPr>
        <w:t>заасан</w:t>
      </w:r>
      <w:proofErr w:type="spellEnd"/>
      <w:r w:rsidRPr="00643B10">
        <w:rPr>
          <w:color w:val="000000" w:themeColor="text1"/>
        </w:rPr>
        <w:t xml:space="preserve"> </w:t>
      </w:r>
      <w:proofErr w:type="spellStart"/>
      <w:r w:rsidRPr="00643B10">
        <w:rPr>
          <w:color w:val="000000" w:themeColor="text1"/>
        </w:rPr>
        <w:t>төрийн</w:t>
      </w:r>
      <w:proofErr w:type="spellEnd"/>
      <w:r w:rsidRPr="00643B10">
        <w:rPr>
          <w:color w:val="000000" w:themeColor="text1"/>
        </w:rPr>
        <w:t xml:space="preserve"> </w:t>
      </w:r>
      <w:proofErr w:type="spellStart"/>
      <w:r w:rsidRPr="00643B10">
        <w:rPr>
          <w:color w:val="000000" w:themeColor="text1"/>
        </w:rPr>
        <w:t>жинхэнэ</w:t>
      </w:r>
      <w:proofErr w:type="spellEnd"/>
      <w:r w:rsidRPr="00643B10">
        <w:rPr>
          <w:color w:val="000000" w:themeColor="text1"/>
        </w:rPr>
        <w:t xml:space="preserve"> </w:t>
      </w:r>
      <w:proofErr w:type="spellStart"/>
      <w:r w:rsidRPr="00643B10">
        <w:rPr>
          <w:color w:val="000000" w:themeColor="text1"/>
        </w:rPr>
        <w:t>албан</w:t>
      </w:r>
      <w:proofErr w:type="spellEnd"/>
      <w:r w:rsidRPr="00643B10">
        <w:rPr>
          <w:color w:val="000000" w:themeColor="text1"/>
        </w:rPr>
        <w:t xml:space="preserve"> </w:t>
      </w:r>
      <w:proofErr w:type="spellStart"/>
      <w:r w:rsidRPr="00643B10">
        <w:rPr>
          <w:color w:val="000000" w:themeColor="text1"/>
        </w:rPr>
        <w:t>хаагчийн</w:t>
      </w:r>
      <w:proofErr w:type="spellEnd"/>
      <w:r w:rsidRPr="00643B10">
        <w:rPr>
          <w:color w:val="000000" w:themeColor="text1"/>
        </w:rPr>
        <w:t xml:space="preserve"> </w:t>
      </w:r>
      <w:proofErr w:type="spellStart"/>
      <w:r w:rsidRPr="00643B10">
        <w:rPr>
          <w:color w:val="000000" w:themeColor="text1"/>
        </w:rPr>
        <w:t>үйл</w:t>
      </w:r>
      <w:proofErr w:type="spellEnd"/>
      <w:r w:rsidRPr="00643B10">
        <w:rPr>
          <w:color w:val="000000" w:themeColor="text1"/>
        </w:rPr>
        <w:t xml:space="preserve"> </w:t>
      </w:r>
      <w:proofErr w:type="spellStart"/>
      <w:r w:rsidRPr="00643B10">
        <w:rPr>
          <w:color w:val="000000" w:themeColor="text1"/>
        </w:rPr>
        <w:t>ажиллагаанд</w:t>
      </w:r>
      <w:proofErr w:type="spellEnd"/>
      <w:r w:rsidRPr="00643B10">
        <w:rPr>
          <w:color w:val="000000" w:themeColor="text1"/>
        </w:rPr>
        <w:t xml:space="preserve"> </w:t>
      </w:r>
      <w:proofErr w:type="spellStart"/>
      <w:r w:rsidRPr="00643B10">
        <w:rPr>
          <w:color w:val="000000" w:themeColor="text1"/>
        </w:rPr>
        <w:t>хориглох</w:t>
      </w:r>
      <w:proofErr w:type="spellEnd"/>
      <w:r w:rsidRPr="00643B10">
        <w:rPr>
          <w:color w:val="000000" w:themeColor="text1"/>
        </w:rPr>
        <w:t xml:space="preserve"> </w:t>
      </w:r>
      <w:proofErr w:type="spellStart"/>
      <w:r w:rsidRPr="00643B10">
        <w:rPr>
          <w:color w:val="000000" w:themeColor="text1"/>
        </w:rPr>
        <w:t>зүйл</w:t>
      </w:r>
      <w:r w:rsidR="006C39AF">
        <w:rPr>
          <w:color w:val="000000" w:themeColor="text1"/>
        </w:rPr>
        <w:t>тэй</w:t>
      </w:r>
      <w:proofErr w:type="spellEnd"/>
      <w:r w:rsidR="006C39AF">
        <w:rPr>
          <w:color w:val="000000" w:themeColor="text1"/>
        </w:rPr>
        <w:t xml:space="preserve"> </w:t>
      </w:r>
      <w:proofErr w:type="spellStart"/>
      <w:r w:rsidR="006C39AF">
        <w:rPr>
          <w:color w:val="000000" w:themeColor="text1"/>
        </w:rPr>
        <w:t>давхардсан</w:t>
      </w:r>
      <w:proofErr w:type="spellEnd"/>
      <w:r w:rsidRPr="00643B10">
        <w:rPr>
          <w:color w:val="000000" w:themeColor="text1"/>
        </w:rPr>
        <w:t xml:space="preserve">, </w:t>
      </w:r>
      <w:proofErr w:type="spellStart"/>
      <w:r w:rsidRPr="00643B10">
        <w:rPr>
          <w:color w:val="000000" w:themeColor="text1"/>
        </w:rPr>
        <w:t>ёс</w:t>
      </w:r>
      <w:proofErr w:type="spellEnd"/>
      <w:r w:rsidRPr="00643B10">
        <w:rPr>
          <w:color w:val="000000" w:themeColor="text1"/>
        </w:rPr>
        <w:t xml:space="preserve"> </w:t>
      </w:r>
      <w:proofErr w:type="spellStart"/>
      <w:r w:rsidRPr="00643B10">
        <w:rPr>
          <w:color w:val="000000" w:themeColor="text1"/>
        </w:rPr>
        <w:t>зүйн</w:t>
      </w:r>
      <w:proofErr w:type="spellEnd"/>
      <w:r w:rsidRPr="00643B10">
        <w:rPr>
          <w:color w:val="000000" w:themeColor="text1"/>
        </w:rPr>
        <w:t xml:space="preserve"> </w:t>
      </w:r>
      <w:proofErr w:type="spellStart"/>
      <w:r w:rsidRPr="00643B10">
        <w:rPr>
          <w:color w:val="000000" w:themeColor="text1"/>
        </w:rPr>
        <w:t>болон</w:t>
      </w:r>
      <w:proofErr w:type="spellEnd"/>
      <w:r w:rsidRPr="00643B10">
        <w:rPr>
          <w:color w:val="000000" w:themeColor="text1"/>
        </w:rPr>
        <w:t xml:space="preserve"> </w:t>
      </w:r>
      <w:proofErr w:type="spellStart"/>
      <w:r w:rsidRPr="00643B10">
        <w:rPr>
          <w:color w:val="000000" w:themeColor="text1"/>
        </w:rPr>
        <w:t>сахилгын</w:t>
      </w:r>
      <w:proofErr w:type="spellEnd"/>
      <w:r w:rsidRPr="00643B10">
        <w:rPr>
          <w:color w:val="000000" w:themeColor="text1"/>
        </w:rPr>
        <w:t xml:space="preserve"> </w:t>
      </w:r>
      <w:proofErr w:type="spellStart"/>
      <w:r w:rsidRPr="00643B10">
        <w:rPr>
          <w:color w:val="000000" w:themeColor="text1"/>
        </w:rPr>
        <w:t>хэм</w:t>
      </w:r>
      <w:proofErr w:type="spellEnd"/>
      <w:r w:rsidRPr="00643B10">
        <w:rPr>
          <w:color w:val="000000" w:themeColor="text1"/>
        </w:rPr>
        <w:t xml:space="preserve"> </w:t>
      </w:r>
      <w:proofErr w:type="spellStart"/>
      <w:r w:rsidRPr="00643B10">
        <w:rPr>
          <w:color w:val="000000" w:themeColor="text1"/>
        </w:rPr>
        <w:t>хэмжээ</w:t>
      </w:r>
      <w:proofErr w:type="spellEnd"/>
      <w:r w:rsidRPr="00643B10">
        <w:rPr>
          <w:color w:val="000000" w:themeColor="text1"/>
        </w:rPr>
        <w:t xml:space="preserve">, </w:t>
      </w:r>
      <w:proofErr w:type="spellStart"/>
      <w:r w:rsidRPr="00643B10">
        <w:rPr>
          <w:color w:val="000000" w:themeColor="text1"/>
        </w:rPr>
        <w:t>нийтлэг</w:t>
      </w:r>
      <w:proofErr w:type="spellEnd"/>
      <w:r w:rsidRPr="00643B10">
        <w:rPr>
          <w:color w:val="000000" w:themeColor="text1"/>
        </w:rPr>
        <w:t xml:space="preserve"> </w:t>
      </w:r>
      <w:proofErr w:type="spellStart"/>
      <w:r w:rsidRPr="00643B10">
        <w:rPr>
          <w:color w:val="000000" w:themeColor="text1"/>
        </w:rPr>
        <w:t>шаардлага</w:t>
      </w:r>
      <w:proofErr w:type="spellEnd"/>
      <w:r w:rsidRPr="00643B10">
        <w:rPr>
          <w:color w:val="000000" w:themeColor="text1"/>
        </w:rPr>
        <w:t xml:space="preserve"> </w:t>
      </w:r>
      <w:proofErr w:type="spellStart"/>
      <w:r w:rsidRPr="00643B10">
        <w:rPr>
          <w:color w:val="000000" w:themeColor="text1"/>
        </w:rPr>
        <w:t>нь</w:t>
      </w:r>
      <w:proofErr w:type="spellEnd"/>
      <w:r w:rsidRPr="00643B10">
        <w:rPr>
          <w:color w:val="000000" w:themeColor="text1"/>
        </w:rPr>
        <w:t xml:space="preserve"> </w:t>
      </w:r>
      <w:proofErr w:type="spellStart"/>
      <w:r w:rsidRPr="00643B10">
        <w:rPr>
          <w:color w:val="000000" w:themeColor="text1"/>
        </w:rPr>
        <w:t>ялгагдахгүй</w:t>
      </w:r>
      <w:proofErr w:type="spellEnd"/>
      <w:r w:rsidRPr="00643B10">
        <w:rPr>
          <w:color w:val="000000" w:themeColor="text1"/>
        </w:rPr>
        <w:t xml:space="preserve"> </w:t>
      </w:r>
      <w:proofErr w:type="spellStart"/>
      <w:r w:rsidRPr="00643B10">
        <w:rPr>
          <w:color w:val="000000" w:themeColor="text1"/>
        </w:rPr>
        <w:t>давхардсан</w:t>
      </w:r>
      <w:proofErr w:type="spellEnd"/>
      <w:r w:rsidR="005F4C7B">
        <w:rPr>
          <w:color w:val="000000" w:themeColor="text1"/>
        </w:rPr>
        <w:t xml:space="preserve">, </w:t>
      </w:r>
      <w:proofErr w:type="spellStart"/>
      <w:r w:rsidRPr="00643B10">
        <w:rPr>
          <w:color w:val="000000" w:themeColor="text1"/>
        </w:rPr>
        <w:t>Авлигын</w:t>
      </w:r>
      <w:proofErr w:type="spellEnd"/>
      <w:r w:rsidRPr="00643B10">
        <w:rPr>
          <w:color w:val="000000" w:themeColor="text1"/>
        </w:rPr>
        <w:t xml:space="preserve"> </w:t>
      </w:r>
      <w:proofErr w:type="spellStart"/>
      <w:r w:rsidRPr="00643B10">
        <w:rPr>
          <w:color w:val="000000" w:themeColor="text1"/>
        </w:rPr>
        <w:t>эсрэг</w:t>
      </w:r>
      <w:proofErr w:type="spellEnd"/>
      <w:r w:rsidRPr="00643B10">
        <w:rPr>
          <w:color w:val="000000" w:themeColor="text1"/>
        </w:rPr>
        <w:t xml:space="preserve"> </w:t>
      </w:r>
      <w:proofErr w:type="spellStart"/>
      <w:r w:rsidRPr="00643B10">
        <w:rPr>
          <w:color w:val="000000" w:themeColor="text1"/>
        </w:rPr>
        <w:t>хуульд</w:t>
      </w:r>
      <w:proofErr w:type="spellEnd"/>
      <w:r w:rsidRPr="00643B10">
        <w:rPr>
          <w:color w:val="000000" w:themeColor="text1"/>
        </w:rPr>
        <w:t xml:space="preserve"> </w:t>
      </w:r>
      <w:proofErr w:type="spellStart"/>
      <w:r w:rsidRPr="00643B10">
        <w:rPr>
          <w:color w:val="000000" w:themeColor="text1"/>
        </w:rPr>
        <w:t>заас</w:t>
      </w:r>
      <w:r w:rsidR="005F4C7B">
        <w:rPr>
          <w:color w:val="000000" w:themeColor="text1"/>
        </w:rPr>
        <w:t>наар</w:t>
      </w:r>
      <w:proofErr w:type="spellEnd"/>
      <w:r w:rsidR="005F4C7B">
        <w:rPr>
          <w:color w:val="000000" w:themeColor="text1"/>
        </w:rPr>
        <w:t xml:space="preserve"> </w:t>
      </w:r>
      <w:proofErr w:type="spellStart"/>
      <w:r w:rsidRPr="00643B10">
        <w:rPr>
          <w:color w:val="000000" w:themeColor="text1"/>
        </w:rPr>
        <w:t>нийтийн</w:t>
      </w:r>
      <w:proofErr w:type="spellEnd"/>
      <w:r w:rsidRPr="00643B10">
        <w:rPr>
          <w:color w:val="000000" w:themeColor="text1"/>
        </w:rPr>
        <w:t xml:space="preserve"> </w:t>
      </w:r>
      <w:proofErr w:type="spellStart"/>
      <w:r w:rsidRPr="00643B10">
        <w:rPr>
          <w:color w:val="000000" w:themeColor="text1"/>
        </w:rPr>
        <w:t>албан</w:t>
      </w:r>
      <w:proofErr w:type="spellEnd"/>
      <w:r w:rsidRPr="00643B10">
        <w:rPr>
          <w:color w:val="000000" w:themeColor="text1"/>
        </w:rPr>
        <w:t xml:space="preserve"> </w:t>
      </w:r>
      <w:proofErr w:type="spellStart"/>
      <w:r w:rsidRPr="00643B10">
        <w:rPr>
          <w:color w:val="000000" w:themeColor="text1"/>
        </w:rPr>
        <w:t>тушаалтан</w:t>
      </w:r>
      <w:proofErr w:type="spellEnd"/>
      <w:r w:rsidRPr="00643B10">
        <w:rPr>
          <w:color w:val="000000" w:themeColor="text1"/>
        </w:rPr>
        <w:t xml:space="preserve"> </w:t>
      </w:r>
      <w:proofErr w:type="spellStart"/>
      <w:r w:rsidR="00F13814">
        <w:rPr>
          <w:color w:val="000000" w:themeColor="text1"/>
        </w:rPr>
        <w:t>гэж</w:t>
      </w:r>
      <w:proofErr w:type="spellEnd"/>
      <w:r w:rsidR="00F13814">
        <w:rPr>
          <w:color w:val="000000" w:themeColor="text1"/>
        </w:rPr>
        <w:t xml:space="preserve"> </w:t>
      </w:r>
      <w:proofErr w:type="spellStart"/>
      <w:r w:rsidR="00F13814">
        <w:rPr>
          <w:color w:val="000000" w:themeColor="text1"/>
        </w:rPr>
        <w:t>хамрах</w:t>
      </w:r>
      <w:proofErr w:type="spellEnd"/>
      <w:r w:rsidR="00F13814">
        <w:rPr>
          <w:color w:val="000000" w:themeColor="text1"/>
        </w:rPr>
        <w:t xml:space="preserve"> </w:t>
      </w:r>
      <w:proofErr w:type="spellStart"/>
      <w:r w:rsidR="00F13814">
        <w:rPr>
          <w:color w:val="000000" w:themeColor="text1"/>
        </w:rPr>
        <w:t>хүрээг</w:t>
      </w:r>
      <w:proofErr w:type="spellEnd"/>
      <w:r w:rsidR="00F13814">
        <w:rPr>
          <w:color w:val="000000" w:themeColor="text1"/>
        </w:rPr>
        <w:t xml:space="preserve"> </w:t>
      </w:r>
      <w:proofErr w:type="spellStart"/>
      <w:r w:rsidR="00F13814">
        <w:rPr>
          <w:color w:val="000000" w:themeColor="text1"/>
        </w:rPr>
        <w:t>өргөжүүлэх</w:t>
      </w:r>
      <w:proofErr w:type="spellEnd"/>
      <w:r w:rsidR="00F13814">
        <w:rPr>
          <w:color w:val="000000" w:themeColor="text1"/>
        </w:rPr>
        <w:t xml:space="preserve">, </w:t>
      </w:r>
      <w:proofErr w:type="spellStart"/>
      <w:r w:rsidR="00F13814">
        <w:rPr>
          <w:color w:val="000000" w:themeColor="text1"/>
        </w:rPr>
        <w:t>шинэ</w:t>
      </w:r>
      <w:proofErr w:type="spellEnd"/>
      <w:r w:rsidR="00F13814">
        <w:rPr>
          <w:color w:val="000000" w:themeColor="text1"/>
        </w:rPr>
        <w:t xml:space="preserve"> </w:t>
      </w:r>
      <w:proofErr w:type="spellStart"/>
      <w:r w:rsidR="00F13814">
        <w:rPr>
          <w:color w:val="000000" w:themeColor="text1"/>
        </w:rPr>
        <w:t>байгууллага</w:t>
      </w:r>
      <w:proofErr w:type="spellEnd"/>
      <w:r w:rsidR="00F13814">
        <w:rPr>
          <w:color w:val="000000" w:themeColor="text1"/>
        </w:rPr>
        <w:t xml:space="preserve"> </w:t>
      </w:r>
      <w:proofErr w:type="spellStart"/>
      <w:r w:rsidR="00324B53">
        <w:rPr>
          <w:color w:val="000000" w:themeColor="text1"/>
        </w:rPr>
        <w:t>байгуулахгүй</w:t>
      </w:r>
      <w:proofErr w:type="spellEnd"/>
      <w:r w:rsidR="00324B53">
        <w:rPr>
          <w:color w:val="000000" w:themeColor="text1"/>
        </w:rPr>
        <w:t xml:space="preserve"> </w:t>
      </w:r>
      <w:proofErr w:type="spellStart"/>
      <w:r w:rsidR="00F13814">
        <w:rPr>
          <w:color w:val="000000" w:themeColor="text1"/>
        </w:rPr>
        <w:t>байх</w:t>
      </w:r>
      <w:proofErr w:type="spellEnd"/>
      <w:r w:rsidR="00F13814">
        <w:rPr>
          <w:color w:val="000000" w:themeColor="text1"/>
        </w:rPr>
        <w:t xml:space="preserve"> </w:t>
      </w:r>
      <w:proofErr w:type="spellStart"/>
      <w:r>
        <w:rPr>
          <w:color w:val="000000" w:themeColor="text1"/>
        </w:rPr>
        <w:t>зэрэг</w:t>
      </w:r>
      <w:proofErr w:type="spellEnd"/>
      <w:r>
        <w:rPr>
          <w:color w:val="000000" w:themeColor="text1"/>
        </w:rPr>
        <w:t xml:space="preserve"> </w:t>
      </w:r>
      <w:proofErr w:type="spellStart"/>
      <w:r>
        <w:rPr>
          <w:color w:val="000000" w:themeColor="text1"/>
        </w:rPr>
        <w:t>саналуудыг</w:t>
      </w:r>
      <w:proofErr w:type="spellEnd"/>
      <w:r w:rsidR="00915CAC">
        <w:rPr>
          <w:color w:val="000000" w:themeColor="text1"/>
        </w:rPr>
        <w:t xml:space="preserve"> </w:t>
      </w:r>
      <w:proofErr w:type="spellStart"/>
      <w:r w:rsidR="00915CAC">
        <w:rPr>
          <w:color w:val="000000" w:themeColor="text1"/>
        </w:rPr>
        <w:t>тусгах</w:t>
      </w:r>
      <w:proofErr w:type="spellEnd"/>
      <w:r w:rsidR="00915CAC">
        <w:rPr>
          <w:color w:val="000000" w:themeColor="text1"/>
        </w:rPr>
        <w:t xml:space="preserve"> </w:t>
      </w:r>
      <w:proofErr w:type="spellStart"/>
      <w:r w:rsidR="00915CAC">
        <w:rPr>
          <w:color w:val="000000" w:themeColor="text1"/>
        </w:rPr>
        <w:t>чиглэлээр</w:t>
      </w:r>
      <w:proofErr w:type="spellEnd"/>
      <w:r w:rsidR="00915CAC">
        <w:rPr>
          <w:color w:val="000000" w:themeColor="text1"/>
        </w:rPr>
        <w:t xml:space="preserve"> </w:t>
      </w:r>
      <w:proofErr w:type="spellStart"/>
      <w:r w:rsidR="00915CAC">
        <w:rPr>
          <w:color w:val="000000" w:themeColor="text1"/>
        </w:rPr>
        <w:t>ажилла</w:t>
      </w:r>
      <w:r w:rsidR="00F13814">
        <w:rPr>
          <w:color w:val="000000" w:themeColor="text1"/>
        </w:rPr>
        <w:t>сан</w:t>
      </w:r>
      <w:proofErr w:type="spellEnd"/>
      <w:r w:rsidR="00F13814">
        <w:rPr>
          <w:color w:val="000000" w:themeColor="text1"/>
        </w:rPr>
        <w:t xml:space="preserve"> </w:t>
      </w:r>
      <w:proofErr w:type="spellStart"/>
      <w:r w:rsidR="00F13814">
        <w:rPr>
          <w:color w:val="000000" w:themeColor="text1"/>
        </w:rPr>
        <w:t>байх</w:t>
      </w:r>
      <w:proofErr w:type="spellEnd"/>
      <w:r w:rsidR="00F13814">
        <w:rPr>
          <w:color w:val="000000" w:themeColor="text1"/>
        </w:rPr>
        <w:t xml:space="preserve"> </w:t>
      </w:r>
      <w:proofErr w:type="spellStart"/>
      <w:r w:rsidR="00F13814">
        <w:rPr>
          <w:color w:val="000000" w:themeColor="text1"/>
        </w:rPr>
        <w:t>ба</w:t>
      </w:r>
      <w:proofErr w:type="spellEnd"/>
      <w:r w:rsidR="00F13814">
        <w:rPr>
          <w:color w:val="000000" w:themeColor="text1"/>
        </w:rPr>
        <w:t xml:space="preserve"> </w:t>
      </w:r>
      <w:proofErr w:type="spellStart"/>
      <w:r w:rsidR="00915CAC">
        <w:rPr>
          <w:color w:val="000000" w:themeColor="text1"/>
        </w:rPr>
        <w:t>хуулийн</w:t>
      </w:r>
      <w:proofErr w:type="spellEnd"/>
      <w:r w:rsidR="00915CAC">
        <w:rPr>
          <w:color w:val="000000" w:themeColor="text1"/>
        </w:rPr>
        <w:t xml:space="preserve"> </w:t>
      </w:r>
      <w:proofErr w:type="spellStart"/>
      <w:r w:rsidR="00915CAC">
        <w:rPr>
          <w:color w:val="000000" w:themeColor="text1"/>
        </w:rPr>
        <w:t>төсөл</w:t>
      </w:r>
      <w:proofErr w:type="spellEnd"/>
      <w:r w:rsidR="00915CAC">
        <w:rPr>
          <w:color w:val="000000" w:themeColor="text1"/>
        </w:rPr>
        <w:t xml:space="preserve"> </w:t>
      </w:r>
      <w:proofErr w:type="spellStart"/>
      <w:r w:rsidR="00915CAC">
        <w:rPr>
          <w:color w:val="000000" w:themeColor="text1"/>
        </w:rPr>
        <w:t>нь</w:t>
      </w:r>
      <w:proofErr w:type="spellEnd"/>
      <w:r w:rsidR="00915CAC">
        <w:rPr>
          <w:color w:val="000000" w:themeColor="text1"/>
        </w:rPr>
        <w:t xml:space="preserve"> </w:t>
      </w:r>
      <w:proofErr w:type="spellStart"/>
      <w:r w:rsidR="006C39AF">
        <w:rPr>
          <w:color w:val="000000" w:themeColor="text1"/>
        </w:rPr>
        <w:t>ёс</w:t>
      </w:r>
      <w:proofErr w:type="spellEnd"/>
      <w:r w:rsidR="006C39AF">
        <w:rPr>
          <w:color w:val="000000" w:themeColor="text1"/>
        </w:rPr>
        <w:t xml:space="preserve"> </w:t>
      </w:r>
      <w:proofErr w:type="spellStart"/>
      <w:r w:rsidR="006C39AF">
        <w:rPr>
          <w:color w:val="000000" w:themeColor="text1"/>
        </w:rPr>
        <w:t>зүйн</w:t>
      </w:r>
      <w:proofErr w:type="spellEnd"/>
      <w:r w:rsidR="006C39AF">
        <w:rPr>
          <w:color w:val="000000" w:themeColor="text1"/>
        </w:rPr>
        <w:t xml:space="preserve"> </w:t>
      </w:r>
      <w:proofErr w:type="spellStart"/>
      <w:r w:rsidR="006C39AF">
        <w:rPr>
          <w:color w:val="000000" w:themeColor="text1"/>
        </w:rPr>
        <w:t>харилцааг</w:t>
      </w:r>
      <w:proofErr w:type="spellEnd"/>
      <w:r w:rsidR="006C39AF">
        <w:rPr>
          <w:color w:val="000000" w:themeColor="text1"/>
        </w:rPr>
        <w:t xml:space="preserve"> </w:t>
      </w:r>
      <w:proofErr w:type="spellStart"/>
      <w:r w:rsidR="006C39AF">
        <w:rPr>
          <w:color w:val="000000" w:themeColor="text1"/>
        </w:rPr>
        <w:t>зохицуулахад</w:t>
      </w:r>
      <w:proofErr w:type="spellEnd"/>
      <w:r w:rsidR="006C39AF">
        <w:rPr>
          <w:color w:val="000000" w:themeColor="text1"/>
        </w:rPr>
        <w:t xml:space="preserve"> </w:t>
      </w:r>
      <w:proofErr w:type="spellStart"/>
      <w:r w:rsidR="006C39AF">
        <w:rPr>
          <w:color w:val="000000" w:themeColor="text1"/>
        </w:rPr>
        <w:t>чиглэсэн</w:t>
      </w:r>
      <w:proofErr w:type="spellEnd"/>
      <w:r w:rsidR="006C39AF">
        <w:rPr>
          <w:color w:val="000000" w:themeColor="text1"/>
        </w:rPr>
        <w:t xml:space="preserve"> </w:t>
      </w:r>
      <w:proofErr w:type="spellStart"/>
      <w:r w:rsidR="00F13814">
        <w:rPr>
          <w:color w:val="000000" w:themeColor="text1"/>
        </w:rPr>
        <w:t>асуудлыг</w:t>
      </w:r>
      <w:proofErr w:type="spellEnd"/>
      <w:r w:rsidR="00F13814">
        <w:rPr>
          <w:color w:val="000000" w:themeColor="text1"/>
        </w:rPr>
        <w:t xml:space="preserve"> </w:t>
      </w:r>
      <w:proofErr w:type="spellStart"/>
      <w:r w:rsidR="00915CAC">
        <w:rPr>
          <w:color w:val="000000" w:themeColor="text1"/>
        </w:rPr>
        <w:t>иж</w:t>
      </w:r>
      <w:proofErr w:type="spellEnd"/>
      <w:r w:rsidR="00915CAC">
        <w:rPr>
          <w:color w:val="000000" w:themeColor="text1"/>
        </w:rPr>
        <w:t xml:space="preserve"> </w:t>
      </w:r>
      <w:proofErr w:type="spellStart"/>
      <w:r w:rsidR="00915CAC">
        <w:rPr>
          <w:color w:val="000000" w:themeColor="text1"/>
        </w:rPr>
        <w:t>бүрнээр</w:t>
      </w:r>
      <w:proofErr w:type="spellEnd"/>
      <w:r w:rsidR="00915CAC">
        <w:rPr>
          <w:color w:val="000000" w:themeColor="text1"/>
        </w:rPr>
        <w:t xml:space="preserve"> </w:t>
      </w:r>
      <w:proofErr w:type="spellStart"/>
      <w:r w:rsidR="00915CAC">
        <w:rPr>
          <w:color w:val="000000" w:themeColor="text1"/>
        </w:rPr>
        <w:t>нь</w:t>
      </w:r>
      <w:proofErr w:type="spellEnd"/>
      <w:r w:rsidR="00915CAC">
        <w:rPr>
          <w:color w:val="000000" w:themeColor="text1"/>
        </w:rPr>
        <w:t xml:space="preserve"> </w:t>
      </w:r>
      <w:proofErr w:type="spellStart"/>
      <w:r w:rsidR="00915CAC">
        <w:rPr>
          <w:color w:val="000000" w:themeColor="text1"/>
        </w:rPr>
        <w:t>авч</w:t>
      </w:r>
      <w:proofErr w:type="spellEnd"/>
      <w:r w:rsidR="00915CAC">
        <w:rPr>
          <w:color w:val="000000" w:themeColor="text1"/>
        </w:rPr>
        <w:t xml:space="preserve"> </w:t>
      </w:r>
      <w:proofErr w:type="spellStart"/>
      <w:r w:rsidR="00915CAC">
        <w:rPr>
          <w:color w:val="000000" w:themeColor="text1"/>
        </w:rPr>
        <w:t>үзсэн</w:t>
      </w:r>
      <w:proofErr w:type="spellEnd"/>
      <w:r w:rsidR="00915CAC">
        <w:rPr>
          <w:color w:val="000000" w:themeColor="text1"/>
        </w:rPr>
        <w:t xml:space="preserve">, </w:t>
      </w:r>
      <w:proofErr w:type="spellStart"/>
      <w:r>
        <w:rPr>
          <w:color w:val="000000" w:themeColor="text1"/>
        </w:rPr>
        <w:t>энгийн</w:t>
      </w:r>
      <w:proofErr w:type="spellEnd"/>
      <w:r>
        <w:rPr>
          <w:color w:val="000000" w:themeColor="text1"/>
        </w:rPr>
        <w:t xml:space="preserve">, </w:t>
      </w:r>
      <w:proofErr w:type="spellStart"/>
      <w:r>
        <w:rPr>
          <w:color w:val="000000" w:themeColor="text1"/>
        </w:rPr>
        <w:t>ойлгомжтой</w:t>
      </w:r>
      <w:proofErr w:type="spellEnd"/>
      <w:r>
        <w:rPr>
          <w:color w:val="000000" w:themeColor="text1"/>
        </w:rPr>
        <w:t xml:space="preserve"> </w:t>
      </w:r>
      <w:proofErr w:type="spellStart"/>
      <w:r w:rsidR="00915CAC">
        <w:rPr>
          <w:color w:val="000000" w:themeColor="text1"/>
        </w:rPr>
        <w:t>бол</w:t>
      </w:r>
      <w:r w:rsidR="002A75D0">
        <w:rPr>
          <w:color w:val="000000" w:themeColor="text1"/>
        </w:rPr>
        <w:t>жээ</w:t>
      </w:r>
      <w:proofErr w:type="spellEnd"/>
      <w:r w:rsidR="002A75D0">
        <w:rPr>
          <w:color w:val="000000" w:themeColor="text1"/>
        </w:rPr>
        <w:t xml:space="preserve">. </w:t>
      </w:r>
      <w:proofErr w:type="spellStart"/>
      <w:r w:rsidR="002A75D0">
        <w:rPr>
          <w:color w:val="000000" w:themeColor="text1"/>
        </w:rPr>
        <w:t>Төрийн</w:t>
      </w:r>
      <w:proofErr w:type="spellEnd"/>
      <w:r w:rsidR="002A75D0">
        <w:rPr>
          <w:color w:val="000000" w:themeColor="text1"/>
        </w:rPr>
        <w:t xml:space="preserve"> </w:t>
      </w:r>
      <w:proofErr w:type="spellStart"/>
      <w:r w:rsidR="002A75D0">
        <w:rPr>
          <w:color w:val="000000" w:themeColor="text1"/>
        </w:rPr>
        <w:t>албан</w:t>
      </w:r>
      <w:r w:rsidR="006C39AF">
        <w:rPr>
          <w:color w:val="000000" w:themeColor="text1"/>
        </w:rPr>
        <w:t>ы</w:t>
      </w:r>
      <w:proofErr w:type="spellEnd"/>
      <w:r w:rsidR="002A75D0">
        <w:rPr>
          <w:color w:val="000000" w:themeColor="text1"/>
        </w:rPr>
        <w:t xml:space="preserve"> </w:t>
      </w:r>
      <w:proofErr w:type="spellStart"/>
      <w:r w:rsidR="002A75D0">
        <w:rPr>
          <w:color w:val="000000" w:themeColor="text1"/>
        </w:rPr>
        <w:t>тухай</w:t>
      </w:r>
      <w:proofErr w:type="spellEnd"/>
      <w:r w:rsidR="002A75D0">
        <w:rPr>
          <w:color w:val="000000" w:themeColor="text1"/>
        </w:rPr>
        <w:t xml:space="preserve"> </w:t>
      </w:r>
      <w:proofErr w:type="spellStart"/>
      <w:r w:rsidR="002A75D0">
        <w:rPr>
          <w:color w:val="000000" w:themeColor="text1"/>
        </w:rPr>
        <w:t>хууль</w:t>
      </w:r>
      <w:proofErr w:type="spellEnd"/>
      <w:r w:rsidR="002A75D0">
        <w:rPr>
          <w:color w:val="000000" w:themeColor="text1"/>
        </w:rPr>
        <w:t xml:space="preserve"> </w:t>
      </w:r>
      <w:proofErr w:type="spellStart"/>
      <w:r w:rsidR="006C39AF">
        <w:rPr>
          <w:color w:val="000000" w:themeColor="text1"/>
        </w:rPr>
        <w:t>нь</w:t>
      </w:r>
      <w:proofErr w:type="spellEnd"/>
      <w:r w:rsidR="006C39AF">
        <w:rPr>
          <w:color w:val="000000" w:themeColor="text1"/>
        </w:rPr>
        <w:t xml:space="preserve"> </w:t>
      </w:r>
      <w:proofErr w:type="spellStart"/>
      <w:r w:rsidR="002A75D0">
        <w:rPr>
          <w:color w:val="000000" w:themeColor="text1"/>
        </w:rPr>
        <w:t>төрийн</w:t>
      </w:r>
      <w:proofErr w:type="spellEnd"/>
      <w:r w:rsidR="002A75D0">
        <w:rPr>
          <w:color w:val="000000" w:themeColor="text1"/>
        </w:rPr>
        <w:t xml:space="preserve"> </w:t>
      </w:r>
      <w:proofErr w:type="spellStart"/>
      <w:r w:rsidR="002A75D0">
        <w:rPr>
          <w:color w:val="000000" w:themeColor="text1"/>
        </w:rPr>
        <w:t>албан</w:t>
      </w:r>
      <w:proofErr w:type="spellEnd"/>
      <w:r w:rsidR="002A75D0">
        <w:rPr>
          <w:color w:val="000000" w:themeColor="text1"/>
        </w:rPr>
        <w:t xml:space="preserve"> </w:t>
      </w:r>
      <w:proofErr w:type="spellStart"/>
      <w:r w:rsidR="002A75D0">
        <w:rPr>
          <w:color w:val="000000" w:themeColor="text1"/>
        </w:rPr>
        <w:t>хаагчийн</w:t>
      </w:r>
      <w:proofErr w:type="spellEnd"/>
      <w:r w:rsidR="002A75D0">
        <w:rPr>
          <w:color w:val="000000" w:themeColor="text1"/>
        </w:rPr>
        <w:t xml:space="preserve"> </w:t>
      </w:r>
      <w:proofErr w:type="spellStart"/>
      <w:r w:rsidR="006C39AF">
        <w:rPr>
          <w:color w:val="000000" w:themeColor="text1"/>
        </w:rPr>
        <w:t>эрх</w:t>
      </w:r>
      <w:proofErr w:type="spellEnd"/>
      <w:r w:rsidR="006C39AF">
        <w:rPr>
          <w:color w:val="000000" w:themeColor="text1"/>
        </w:rPr>
        <w:t xml:space="preserve"> </w:t>
      </w:r>
      <w:proofErr w:type="spellStart"/>
      <w:r w:rsidR="006C39AF">
        <w:rPr>
          <w:color w:val="000000" w:themeColor="text1"/>
        </w:rPr>
        <w:t>зүйн</w:t>
      </w:r>
      <w:proofErr w:type="spellEnd"/>
      <w:r w:rsidR="006C39AF">
        <w:rPr>
          <w:color w:val="000000" w:themeColor="text1"/>
        </w:rPr>
        <w:t xml:space="preserve"> </w:t>
      </w:r>
      <w:proofErr w:type="spellStart"/>
      <w:r w:rsidR="006C39AF">
        <w:rPr>
          <w:color w:val="000000" w:themeColor="text1"/>
        </w:rPr>
        <w:t>байдлыг</w:t>
      </w:r>
      <w:proofErr w:type="spellEnd"/>
      <w:r w:rsidR="006C39AF">
        <w:rPr>
          <w:color w:val="000000" w:themeColor="text1"/>
        </w:rPr>
        <w:t xml:space="preserve"> </w:t>
      </w:r>
      <w:proofErr w:type="spellStart"/>
      <w:r w:rsidR="006C39AF">
        <w:rPr>
          <w:color w:val="000000" w:themeColor="text1"/>
        </w:rPr>
        <w:t>тогтоосон</w:t>
      </w:r>
      <w:proofErr w:type="spellEnd"/>
      <w:r w:rsidR="006C39AF">
        <w:rPr>
          <w:color w:val="000000" w:themeColor="text1"/>
        </w:rPr>
        <w:t xml:space="preserve"> </w:t>
      </w:r>
      <w:proofErr w:type="spellStart"/>
      <w:r w:rsidR="006C39AF">
        <w:rPr>
          <w:color w:val="000000" w:themeColor="text1"/>
        </w:rPr>
        <w:t>ерөнхий</w:t>
      </w:r>
      <w:proofErr w:type="spellEnd"/>
      <w:r w:rsidR="006C39AF">
        <w:rPr>
          <w:color w:val="000000" w:themeColor="text1"/>
        </w:rPr>
        <w:t xml:space="preserve"> </w:t>
      </w:r>
      <w:proofErr w:type="spellStart"/>
      <w:r w:rsidR="006C39AF">
        <w:rPr>
          <w:color w:val="000000" w:themeColor="text1"/>
        </w:rPr>
        <w:t>хууль</w:t>
      </w:r>
      <w:proofErr w:type="spellEnd"/>
      <w:r w:rsidR="006C39AF">
        <w:rPr>
          <w:color w:val="000000" w:themeColor="text1"/>
        </w:rPr>
        <w:t xml:space="preserve"> </w:t>
      </w:r>
      <w:proofErr w:type="spellStart"/>
      <w:r w:rsidR="006C39AF">
        <w:rPr>
          <w:color w:val="000000" w:themeColor="text1"/>
        </w:rPr>
        <w:t>тул</w:t>
      </w:r>
      <w:proofErr w:type="spellEnd"/>
      <w:r w:rsidR="006C39AF">
        <w:rPr>
          <w:color w:val="000000" w:themeColor="text1"/>
        </w:rPr>
        <w:t xml:space="preserve"> </w:t>
      </w:r>
      <w:proofErr w:type="spellStart"/>
      <w:r w:rsidR="006C39AF">
        <w:rPr>
          <w:color w:val="000000" w:themeColor="text1"/>
        </w:rPr>
        <w:t>түүнд</w:t>
      </w:r>
      <w:proofErr w:type="spellEnd"/>
      <w:r w:rsidR="006C39AF">
        <w:rPr>
          <w:color w:val="000000" w:themeColor="text1"/>
        </w:rPr>
        <w:t xml:space="preserve"> </w:t>
      </w:r>
      <w:proofErr w:type="spellStart"/>
      <w:r w:rsidR="00324B53">
        <w:rPr>
          <w:color w:val="000000" w:themeColor="text1"/>
        </w:rPr>
        <w:t>сахилгын</w:t>
      </w:r>
      <w:proofErr w:type="spellEnd"/>
      <w:r w:rsidR="00324B53">
        <w:rPr>
          <w:color w:val="000000" w:themeColor="text1"/>
        </w:rPr>
        <w:t xml:space="preserve"> </w:t>
      </w:r>
      <w:proofErr w:type="spellStart"/>
      <w:r w:rsidR="00324B53">
        <w:rPr>
          <w:color w:val="000000" w:themeColor="text1"/>
        </w:rPr>
        <w:t>болон</w:t>
      </w:r>
      <w:proofErr w:type="spellEnd"/>
      <w:r w:rsidR="00324B53">
        <w:rPr>
          <w:color w:val="000000" w:themeColor="text1"/>
        </w:rPr>
        <w:t xml:space="preserve"> </w:t>
      </w:r>
      <w:proofErr w:type="spellStart"/>
      <w:r w:rsidR="00324B53">
        <w:rPr>
          <w:color w:val="000000" w:themeColor="text1"/>
        </w:rPr>
        <w:t>ёс</w:t>
      </w:r>
      <w:proofErr w:type="spellEnd"/>
      <w:r w:rsidR="00324B53">
        <w:rPr>
          <w:color w:val="000000" w:themeColor="text1"/>
        </w:rPr>
        <w:t xml:space="preserve"> </w:t>
      </w:r>
      <w:proofErr w:type="spellStart"/>
      <w:r w:rsidR="00324B53">
        <w:rPr>
          <w:color w:val="000000" w:themeColor="text1"/>
        </w:rPr>
        <w:t>зүйн</w:t>
      </w:r>
      <w:proofErr w:type="spellEnd"/>
      <w:r w:rsidR="008122F9">
        <w:rPr>
          <w:color w:val="000000" w:themeColor="text1"/>
        </w:rPr>
        <w:t xml:space="preserve"> </w:t>
      </w:r>
      <w:proofErr w:type="spellStart"/>
      <w:r w:rsidR="008122F9">
        <w:rPr>
          <w:color w:val="000000" w:themeColor="text1"/>
        </w:rPr>
        <w:t>шинжтэй</w:t>
      </w:r>
      <w:proofErr w:type="spellEnd"/>
      <w:r w:rsidR="008122F9">
        <w:rPr>
          <w:color w:val="000000" w:themeColor="text1"/>
        </w:rPr>
        <w:t xml:space="preserve"> </w:t>
      </w:r>
      <w:proofErr w:type="spellStart"/>
      <w:r w:rsidR="008122F9">
        <w:rPr>
          <w:color w:val="000000" w:themeColor="text1"/>
        </w:rPr>
        <w:t>нийтлэг</w:t>
      </w:r>
      <w:proofErr w:type="spellEnd"/>
      <w:r w:rsidR="008122F9">
        <w:rPr>
          <w:color w:val="000000" w:themeColor="text1"/>
        </w:rPr>
        <w:t xml:space="preserve"> </w:t>
      </w:r>
      <w:proofErr w:type="spellStart"/>
      <w:r w:rsidR="008122F9">
        <w:rPr>
          <w:color w:val="000000" w:themeColor="text1"/>
        </w:rPr>
        <w:t>үүрэг</w:t>
      </w:r>
      <w:proofErr w:type="spellEnd"/>
      <w:r w:rsidR="008122F9">
        <w:rPr>
          <w:color w:val="000000" w:themeColor="text1"/>
        </w:rPr>
        <w:t xml:space="preserve">, </w:t>
      </w:r>
      <w:proofErr w:type="spellStart"/>
      <w:r w:rsidR="008122F9">
        <w:rPr>
          <w:color w:val="000000" w:themeColor="text1"/>
        </w:rPr>
        <w:t>хориглох</w:t>
      </w:r>
      <w:proofErr w:type="spellEnd"/>
      <w:r w:rsidR="008122F9">
        <w:rPr>
          <w:color w:val="000000" w:themeColor="text1"/>
        </w:rPr>
        <w:t xml:space="preserve"> </w:t>
      </w:r>
      <w:proofErr w:type="spellStart"/>
      <w:r w:rsidR="008122F9">
        <w:rPr>
          <w:color w:val="000000" w:themeColor="text1"/>
        </w:rPr>
        <w:t>хэм</w:t>
      </w:r>
      <w:proofErr w:type="spellEnd"/>
      <w:r w:rsidR="008122F9">
        <w:rPr>
          <w:color w:val="000000" w:themeColor="text1"/>
        </w:rPr>
        <w:t xml:space="preserve"> </w:t>
      </w:r>
      <w:proofErr w:type="spellStart"/>
      <w:r w:rsidR="008122F9">
        <w:rPr>
          <w:color w:val="000000" w:themeColor="text1"/>
        </w:rPr>
        <w:t>хэмжээг</w:t>
      </w:r>
      <w:proofErr w:type="spellEnd"/>
      <w:r w:rsidR="008122F9">
        <w:rPr>
          <w:color w:val="000000" w:themeColor="text1"/>
        </w:rPr>
        <w:t xml:space="preserve"> </w:t>
      </w:r>
      <w:proofErr w:type="spellStart"/>
      <w:r w:rsidR="008122F9">
        <w:rPr>
          <w:color w:val="000000" w:themeColor="text1"/>
        </w:rPr>
        <w:t>заасныг</w:t>
      </w:r>
      <w:proofErr w:type="spellEnd"/>
      <w:r w:rsidR="008122F9">
        <w:rPr>
          <w:color w:val="000000" w:themeColor="text1"/>
        </w:rPr>
        <w:t xml:space="preserve"> </w:t>
      </w:r>
      <w:proofErr w:type="spellStart"/>
      <w:r w:rsidR="001417AC">
        <w:rPr>
          <w:color w:val="000000" w:themeColor="text1"/>
        </w:rPr>
        <w:t>Төрийн</w:t>
      </w:r>
      <w:proofErr w:type="spellEnd"/>
      <w:r w:rsidR="001417AC">
        <w:rPr>
          <w:color w:val="000000" w:themeColor="text1"/>
        </w:rPr>
        <w:t xml:space="preserve"> </w:t>
      </w:r>
      <w:proofErr w:type="spellStart"/>
      <w:r w:rsidR="001417AC">
        <w:rPr>
          <w:color w:val="000000" w:themeColor="text1"/>
        </w:rPr>
        <w:t>албан</w:t>
      </w:r>
      <w:proofErr w:type="spellEnd"/>
      <w:r w:rsidR="008122F9">
        <w:rPr>
          <w:color w:val="000000" w:themeColor="text1"/>
        </w:rPr>
        <w:t xml:space="preserve"> </w:t>
      </w:r>
      <w:proofErr w:type="spellStart"/>
      <w:r w:rsidR="008122F9">
        <w:rPr>
          <w:color w:val="000000" w:themeColor="text1"/>
        </w:rPr>
        <w:t>хаагчийн</w:t>
      </w:r>
      <w:proofErr w:type="spellEnd"/>
      <w:r w:rsidR="008122F9">
        <w:rPr>
          <w:color w:val="000000" w:themeColor="text1"/>
        </w:rPr>
        <w:t xml:space="preserve"> </w:t>
      </w:r>
      <w:proofErr w:type="spellStart"/>
      <w:r w:rsidR="008122F9">
        <w:rPr>
          <w:color w:val="000000" w:themeColor="text1"/>
        </w:rPr>
        <w:t>ёс</w:t>
      </w:r>
      <w:proofErr w:type="spellEnd"/>
      <w:r w:rsidR="008122F9">
        <w:rPr>
          <w:color w:val="000000" w:themeColor="text1"/>
        </w:rPr>
        <w:t xml:space="preserve"> </w:t>
      </w:r>
      <w:proofErr w:type="spellStart"/>
      <w:r w:rsidR="008122F9">
        <w:rPr>
          <w:color w:val="000000" w:themeColor="text1"/>
        </w:rPr>
        <w:t>зүйн</w:t>
      </w:r>
      <w:proofErr w:type="spellEnd"/>
      <w:r w:rsidR="008122F9">
        <w:rPr>
          <w:color w:val="000000" w:themeColor="text1"/>
        </w:rPr>
        <w:t xml:space="preserve"> </w:t>
      </w:r>
      <w:proofErr w:type="spellStart"/>
      <w:r w:rsidR="008122F9">
        <w:rPr>
          <w:color w:val="000000" w:themeColor="text1"/>
        </w:rPr>
        <w:t>тухай</w:t>
      </w:r>
      <w:proofErr w:type="spellEnd"/>
      <w:r w:rsidR="008122F9">
        <w:rPr>
          <w:color w:val="000000" w:themeColor="text1"/>
        </w:rPr>
        <w:t xml:space="preserve"> </w:t>
      </w:r>
      <w:proofErr w:type="spellStart"/>
      <w:r w:rsidR="008122F9">
        <w:rPr>
          <w:color w:val="000000" w:themeColor="text1"/>
        </w:rPr>
        <w:t>хуультай</w:t>
      </w:r>
      <w:proofErr w:type="spellEnd"/>
      <w:r w:rsidR="008122F9">
        <w:rPr>
          <w:color w:val="000000" w:themeColor="text1"/>
        </w:rPr>
        <w:t xml:space="preserve"> </w:t>
      </w:r>
      <w:proofErr w:type="spellStart"/>
      <w:r w:rsidR="008122F9">
        <w:rPr>
          <w:color w:val="000000" w:themeColor="text1"/>
        </w:rPr>
        <w:t>давхардсан</w:t>
      </w:r>
      <w:proofErr w:type="spellEnd"/>
      <w:r w:rsidR="008122F9">
        <w:rPr>
          <w:color w:val="000000" w:themeColor="text1"/>
        </w:rPr>
        <w:t xml:space="preserve"> </w:t>
      </w:r>
      <w:proofErr w:type="spellStart"/>
      <w:r w:rsidR="004D7A82">
        <w:rPr>
          <w:color w:val="000000" w:themeColor="text1"/>
        </w:rPr>
        <w:t>гэж</w:t>
      </w:r>
      <w:proofErr w:type="spellEnd"/>
      <w:r w:rsidR="004D7A82">
        <w:rPr>
          <w:color w:val="000000" w:themeColor="text1"/>
        </w:rPr>
        <w:t xml:space="preserve"> </w:t>
      </w:r>
      <w:proofErr w:type="spellStart"/>
      <w:r w:rsidR="008122F9">
        <w:rPr>
          <w:color w:val="000000" w:themeColor="text1"/>
        </w:rPr>
        <w:t>үзэх</w:t>
      </w:r>
      <w:proofErr w:type="spellEnd"/>
      <w:r w:rsidR="008122F9">
        <w:rPr>
          <w:color w:val="000000" w:themeColor="text1"/>
        </w:rPr>
        <w:t xml:space="preserve"> </w:t>
      </w:r>
      <w:proofErr w:type="spellStart"/>
      <w:r w:rsidR="008122F9">
        <w:rPr>
          <w:color w:val="000000" w:themeColor="text1"/>
        </w:rPr>
        <w:t>учир</w:t>
      </w:r>
      <w:proofErr w:type="spellEnd"/>
      <w:r w:rsidR="008122F9">
        <w:rPr>
          <w:color w:val="000000" w:themeColor="text1"/>
        </w:rPr>
        <w:t xml:space="preserve"> </w:t>
      </w:r>
      <w:proofErr w:type="spellStart"/>
      <w:r w:rsidR="008122F9">
        <w:rPr>
          <w:color w:val="000000" w:themeColor="text1"/>
        </w:rPr>
        <w:t>дутагдалтай</w:t>
      </w:r>
      <w:proofErr w:type="spellEnd"/>
      <w:r w:rsidR="008122F9">
        <w:rPr>
          <w:color w:val="000000" w:themeColor="text1"/>
        </w:rPr>
        <w:t xml:space="preserve"> </w:t>
      </w:r>
      <w:proofErr w:type="spellStart"/>
      <w:r w:rsidR="008122F9">
        <w:rPr>
          <w:color w:val="000000" w:themeColor="text1"/>
        </w:rPr>
        <w:t>ба</w:t>
      </w:r>
      <w:proofErr w:type="spellEnd"/>
      <w:r w:rsidR="008122F9">
        <w:rPr>
          <w:color w:val="000000" w:themeColor="text1"/>
        </w:rPr>
        <w:t xml:space="preserve"> </w:t>
      </w:r>
      <w:proofErr w:type="spellStart"/>
      <w:r w:rsidR="008122F9">
        <w:rPr>
          <w:color w:val="000000" w:themeColor="text1"/>
        </w:rPr>
        <w:t>харин</w:t>
      </w:r>
      <w:proofErr w:type="spellEnd"/>
      <w:r w:rsidR="008122F9">
        <w:rPr>
          <w:color w:val="000000" w:themeColor="text1"/>
        </w:rPr>
        <w:t xml:space="preserve"> ч </w:t>
      </w:r>
      <w:proofErr w:type="spellStart"/>
      <w:r w:rsidR="008122F9">
        <w:rPr>
          <w:color w:val="000000" w:themeColor="text1"/>
        </w:rPr>
        <w:t>Төрийн</w:t>
      </w:r>
      <w:proofErr w:type="spellEnd"/>
      <w:r w:rsidR="008122F9">
        <w:rPr>
          <w:color w:val="000000" w:themeColor="text1"/>
        </w:rPr>
        <w:t xml:space="preserve"> </w:t>
      </w:r>
      <w:proofErr w:type="spellStart"/>
      <w:r w:rsidR="008122F9">
        <w:rPr>
          <w:color w:val="000000" w:themeColor="text1"/>
        </w:rPr>
        <w:t>албаны</w:t>
      </w:r>
      <w:proofErr w:type="spellEnd"/>
      <w:r w:rsidR="008122F9">
        <w:rPr>
          <w:color w:val="000000" w:themeColor="text1"/>
        </w:rPr>
        <w:t xml:space="preserve"> </w:t>
      </w:r>
      <w:proofErr w:type="spellStart"/>
      <w:r w:rsidR="001417AC">
        <w:rPr>
          <w:color w:val="000000" w:themeColor="text1"/>
        </w:rPr>
        <w:t>хуульд</w:t>
      </w:r>
      <w:proofErr w:type="spellEnd"/>
      <w:r w:rsidR="001417AC">
        <w:rPr>
          <w:color w:val="000000" w:themeColor="text1"/>
        </w:rPr>
        <w:t xml:space="preserve"> </w:t>
      </w:r>
      <w:proofErr w:type="spellStart"/>
      <w:r w:rsidR="008122F9">
        <w:rPr>
          <w:color w:val="000000" w:themeColor="text1"/>
        </w:rPr>
        <w:t>заасан</w:t>
      </w:r>
      <w:proofErr w:type="spellEnd"/>
      <w:r w:rsidR="008122F9">
        <w:rPr>
          <w:color w:val="000000" w:themeColor="text1"/>
        </w:rPr>
        <w:t xml:space="preserve"> </w:t>
      </w:r>
      <w:proofErr w:type="spellStart"/>
      <w:r w:rsidR="001417AC">
        <w:rPr>
          <w:color w:val="000000" w:themeColor="text1"/>
        </w:rPr>
        <w:t>ёс</w:t>
      </w:r>
      <w:proofErr w:type="spellEnd"/>
      <w:r w:rsidR="001417AC">
        <w:rPr>
          <w:color w:val="000000" w:themeColor="text1"/>
        </w:rPr>
        <w:t xml:space="preserve"> </w:t>
      </w:r>
      <w:proofErr w:type="spellStart"/>
      <w:r w:rsidR="001417AC">
        <w:rPr>
          <w:color w:val="000000" w:themeColor="text1"/>
        </w:rPr>
        <w:t>зүйн</w:t>
      </w:r>
      <w:proofErr w:type="spellEnd"/>
      <w:r w:rsidR="001417AC">
        <w:rPr>
          <w:color w:val="000000" w:themeColor="text1"/>
        </w:rPr>
        <w:t xml:space="preserve"> </w:t>
      </w:r>
      <w:proofErr w:type="spellStart"/>
      <w:r w:rsidR="008122F9">
        <w:rPr>
          <w:color w:val="000000" w:themeColor="text1"/>
        </w:rPr>
        <w:t>ерөнхий</w:t>
      </w:r>
      <w:proofErr w:type="spellEnd"/>
      <w:r w:rsidR="008122F9">
        <w:rPr>
          <w:color w:val="000000" w:themeColor="text1"/>
        </w:rPr>
        <w:t xml:space="preserve"> </w:t>
      </w:r>
      <w:proofErr w:type="spellStart"/>
      <w:r w:rsidR="008122F9">
        <w:rPr>
          <w:color w:val="000000" w:themeColor="text1"/>
        </w:rPr>
        <w:t>заалтыг</w:t>
      </w:r>
      <w:proofErr w:type="spellEnd"/>
      <w:r w:rsidR="008122F9">
        <w:rPr>
          <w:color w:val="000000" w:themeColor="text1"/>
        </w:rPr>
        <w:t xml:space="preserve"> </w:t>
      </w:r>
      <w:proofErr w:type="spellStart"/>
      <w:r w:rsidR="003B7C65">
        <w:rPr>
          <w:color w:val="000000" w:themeColor="text1"/>
        </w:rPr>
        <w:t>Төрийн</w:t>
      </w:r>
      <w:proofErr w:type="spellEnd"/>
      <w:r w:rsidR="003B7C65">
        <w:rPr>
          <w:color w:val="000000" w:themeColor="text1"/>
        </w:rPr>
        <w:t xml:space="preserve"> </w:t>
      </w:r>
      <w:proofErr w:type="spellStart"/>
      <w:r w:rsidR="003B7C65">
        <w:rPr>
          <w:color w:val="000000" w:themeColor="text1"/>
        </w:rPr>
        <w:t>албан</w:t>
      </w:r>
      <w:proofErr w:type="spellEnd"/>
      <w:r w:rsidR="003B7C65">
        <w:rPr>
          <w:color w:val="000000" w:themeColor="text1"/>
        </w:rPr>
        <w:t xml:space="preserve"> </w:t>
      </w:r>
      <w:proofErr w:type="spellStart"/>
      <w:r w:rsidR="003B7C65">
        <w:rPr>
          <w:color w:val="000000" w:themeColor="text1"/>
        </w:rPr>
        <w:t>хаагчийн</w:t>
      </w:r>
      <w:proofErr w:type="spellEnd"/>
      <w:r w:rsidR="003B7C65">
        <w:rPr>
          <w:color w:val="000000" w:themeColor="text1"/>
        </w:rPr>
        <w:t xml:space="preserve"> </w:t>
      </w:r>
      <w:proofErr w:type="spellStart"/>
      <w:r w:rsidR="003B7C65">
        <w:rPr>
          <w:color w:val="000000" w:themeColor="text1"/>
        </w:rPr>
        <w:t>ёс</w:t>
      </w:r>
      <w:proofErr w:type="spellEnd"/>
      <w:r w:rsidR="003B7C65">
        <w:rPr>
          <w:color w:val="000000" w:themeColor="text1"/>
        </w:rPr>
        <w:t xml:space="preserve"> </w:t>
      </w:r>
      <w:proofErr w:type="spellStart"/>
      <w:r w:rsidR="00915CAC">
        <w:rPr>
          <w:color w:val="000000" w:themeColor="text1"/>
        </w:rPr>
        <w:t>зүйн</w:t>
      </w:r>
      <w:proofErr w:type="spellEnd"/>
      <w:r w:rsidR="00915CAC">
        <w:rPr>
          <w:color w:val="000000" w:themeColor="text1"/>
        </w:rPr>
        <w:t xml:space="preserve"> </w:t>
      </w:r>
      <w:proofErr w:type="spellStart"/>
      <w:r w:rsidR="00915CAC">
        <w:rPr>
          <w:color w:val="000000" w:themeColor="text1"/>
        </w:rPr>
        <w:t>хуулиар</w:t>
      </w:r>
      <w:proofErr w:type="spellEnd"/>
      <w:r w:rsidR="00915CAC">
        <w:rPr>
          <w:color w:val="000000" w:themeColor="text1"/>
        </w:rPr>
        <w:t xml:space="preserve"> </w:t>
      </w:r>
      <w:proofErr w:type="spellStart"/>
      <w:r w:rsidR="00915CAC">
        <w:rPr>
          <w:color w:val="000000" w:themeColor="text1"/>
        </w:rPr>
        <w:t>дэлгэрүүлэн</w:t>
      </w:r>
      <w:proofErr w:type="spellEnd"/>
      <w:r w:rsidR="00915CAC">
        <w:rPr>
          <w:color w:val="000000" w:themeColor="text1"/>
        </w:rPr>
        <w:t xml:space="preserve"> </w:t>
      </w:r>
      <w:proofErr w:type="spellStart"/>
      <w:r w:rsidR="00915CAC">
        <w:rPr>
          <w:color w:val="000000" w:themeColor="text1"/>
        </w:rPr>
        <w:t>заа</w:t>
      </w:r>
      <w:r w:rsidR="008122F9">
        <w:rPr>
          <w:color w:val="000000" w:themeColor="text1"/>
        </w:rPr>
        <w:t>снаар</w:t>
      </w:r>
      <w:proofErr w:type="spellEnd"/>
      <w:r w:rsidR="008122F9">
        <w:rPr>
          <w:color w:val="000000" w:themeColor="text1"/>
        </w:rPr>
        <w:t xml:space="preserve"> </w:t>
      </w:r>
      <w:proofErr w:type="spellStart"/>
      <w:r w:rsidR="008122F9">
        <w:rPr>
          <w:color w:val="000000" w:themeColor="text1"/>
        </w:rPr>
        <w:t>хууль</w:t>
      </w:r>
      <w:proofErr w:type="spellEnd"/>
      <w:r w:rsidR="008122F9">
        <w:rPr>
          <w:color w:val="000000" w:themeColor="text1"/>
        </w:rPr>
        <w:t xml:space="preserve"> </w:t>
      </w:r>
      <w:proofErr w:type="spellStart"/>
      <w:r w:rsidR="008122F9">
        <w:rPr>
          <w:color w:val="000000" w:themeColor="text1"/>
        </w:rPr>
        <w:t>хоорондын</w:t>
      </w:r>
      <w:proofErr w:type="spellEnd"/>
      <w:r w:rsidR="008122F9">
        <w:rPr>
          <w:color w:val="000000" w:themeColor="text1"/>
        </w:rPr>
        <w:t xml:space="preserve"> </w:t>
      </w:r>
      <w:proofErr w:type="spellStart"/>
      <w:r w:rsidR="008122F9">
        <w:rPr>
          <w:color w:val="000000" w:themeColor="text1"/>
        </w:rPr>
        <w:t>уялдааг</w:t>
      </w:r>
      <w:proofErr w:type="spellEnd"/>
      <w:r w:rsidR="008122F9">
        <w:rPr>
          <w:color w:val="000000" w:themeColor="text1"/>
        </w:rPr>
        <w:t xml:space="preserve"> </w:t>
      </w:r>
      <w:proofErr w:type="spellStart"/>
      <w:r w:rsidR="008122F9">
        <w:rPr>
          <w:color w:val="000000" w:themeColor="text1"/>
        </w:rPr>
        <w:t>ханга</w:t>
      </w:r>
      <w:r w:rsidR="004D7A82">
        <w:rPr>
          <w:color w:val="000000" w:themeColor="text1"/>
        </w:rPr>
        <w:t>гдана</w:t>
      </w:r>
      <w:proofErr w:type="spellEnd"/>
      <w:r w:rsidR="004D7A82">
        <w:rPr>
          <w:color w:val="000000" w:themeColor="text1"/>
        </w:rPr>
        <w:t xml:space="preserve">. </w:t>
      </w:r>
      <w:proofErr w:type="spellStart"/>
      <w:r w:rsidR="008A2CAF">
        <w:rPr>
          <w:color w:val="000000" w:themeColor="text1"/>
        </w:rPr>
        <w:t>Энэ</w:t>
      </w:r>
      <w:proofErr w:type="spellEnd"/>
      <w:r w:rsidR="008A2CAF">
        <w:rPr>
          <w:color w:val="000000" w:themeColor="text1"/>
        </w:rPr>
        <w:t xml:space="preserve"> </w:t>
      </w:r>
      <w:proofErr w:type="spellStart"/>
      <w:r w:rsidR="008A2CAF">
        <w:rPr>
          <w:color w:val="000000" w:themeColor="text1"/>
        </w:rPr>
        <w:t>хууль</w:t>
      </w:r>
      <w:proofErr w:type="spellEnd"/>
      <w:r w:rsidR="008A2CAF">
        <w:rPr>
          <w:color w:val="000000" w:themeColor="text1"/>
        </w:rPr>
        <w:t xml:space="preserve"> </w:t>
      </w:r>
      <w:proofErr w:type="spellStart"/>
      <w:r w:rsidR="008A2CAF">
        <w:rPr>
          <w:color w:val="000000" w:themeColor="text1"/>
        </w:rPr>
        <w:t>нь</w:t>
      </w:r>
      <w:proofErr w:type="spellEnd"/>
      <w:r w:rsidR="008A2CAF">
        <w:rPr>
          <w:color w:val="000000" w:themeColor="text1"/>
        </w:rPr>
        <w:t xml:space="preserve"> </w:t>
      </w:r>
      <w:proofErr w:type="spellStart"/>
      <w:r w:rsidR="000641FA">
        <w:rPr>
          <w:color w:val="000000" w:themeColor="text1"/>
        </w:rPr>
        <w:t>Төрийн</w:t>
      </w:r>
      <w:proofErr w:type="spellEnd"/>
      <w:r w:rsidR="000641FA">
        <w:rPr>
          <w:color w:val="000000" w:themeColor="text1"/>
        </w:rPr>
        <w:t xml:space="preserve"> </w:t>
      </w:r>
      <w:proofErr w:type="spellStart"/>
      <w:r w:rsidR="000641FA">
        <w:rPr>
          <w:color w:val="000000" w:themeColor="text1"/>
        </w:rPr>
        <w:t>албан</w:t>
      </w:r>
      <w:proofErr w:type="spellEnd"/>
      <w:r w:rsidR="000641FA">
        <w:rPr>
          <w:color w:val="000000" w:themeColor="text1"/>
        </w:rPr>
        <w:t xml:space="preserve"> </w:t>
      </w:r>
      <w:proofErr w:type="spellStart"/>
      <w:r w:rsidR="000641FA">
        <w:rPr>
          <w:color w:val="000000" w:themeColor="text1"/>
        </w:rPr>
        <w:t>хаагчийн</w:t>
      </w:r>
      <w:proofErr w:type="spellEnd"/>
      <w:r w:rsidR="000641FA">
        <w:rPr>
          <w:color w:val="000000" w:themeColor="text1"/>
        </w:rPr>
        <w:t xml:space="preserve"> </w:t>
      </w:r>
      <w:proofErr w:type="spellStart"/>
      <w:r w:rsidR="008A2CAF">
        <w:rPr>
          <w:color w:val="000000" w:themeColor="text1"/>
        </w:rPr>
        <w:t>ёс</w:t>
      </w:r>
      <w:proofErr w:type="spellEnd"/>
      <w:r w:rsidR="008A2CAF">
        <w:rPr>
          <w:color w:val="000000" w:themeColor="text1"/>
        </w:rPr>
        <w:t xml:space="preserve"> </w:t>
      </w:r>
      <w:proofErr w:type="spellStart"/>
      <w:r w:rsidR="008A2CAF">
        <w:rPr>
          <w:color w:val="000000" w:themeColor="text1"/>
        </w:rPr>
        <w:t>зүйн</w:t>
      </w:r>
      <w:proofErr w:type="spellEnd"/>
      <w:r w:rsidR="000641FA">
        <w:rPr>
          <w:color w:val="000000" w:themeColor="text1"/>
        </w:rPr>
        <w:t xml:space="preserve"> </w:t>
      </w:r>
      <w:proofErr w:type="spellStart"/>
      <w:r w:rsidR="000641FA">
        <w:rPr>
          <w:color w:val="000000" w:themeColor="text1"/>
        </w:rPr>
        <w:t>харилцааг</w:t>
      </w:r>
      <w:proofErr w:type="spellEnd"/>
      <w:r w:rsidR="000641FA">
        <w:rPr>
          <w:color w:val="000000" w:themeColor="text1"/>
        </w:rPr>
        <w:t xml:space="preserve"> </w:t>
      </w:r>
      <w:proofErr w:type="spellStart"/>
      <w:r w:rsidR="000641FA">
        <w:rPr>
          <w:color w:val="000000" w:themeColor="text1"/>
        </w:rPr>
        <w:t>зохицуулах</w:t>
      </w:r>
      <w:proofErr w:type="spellEnd"/>
      <w:r w:rsidR="008A2CAF">
        <w:rPr>
          <w:color w:val="000000" w:themeColor="text1"/>
        </w:rPr>
        <w:t xml:space="preserve"> </w:t>
      </w:r>
      <w:proofErr w:type="spellStart"/>
      <w:r w:rsidR="008A2CAF">
        <w:rPr>
          <w:color w:val="000000" w:themeColor="text1"/>
        </w:rPr>
        <w:t>ерөнхий</w:t>
      </w:r>
      <w:proofErr w:type="spellEnd"/>
      <w:r w:rsidR="008A2CAF">
        <w:rPr>
          <w:color w:val="000000" w:themeColor="text1"/>
        </w:rPr>
        <w:t xml:space="preserve"> </w:t>
      </w:r>
      <w:proofErr w:type="spellStart"/>
      <w:r w:rsidR="008A2CAF">
        <w:rPr>
          <w:color w:val="000000" w:themeColor="text1"/>
        </w:rPr>
        <w:t>хууль</w:t>
      </w:r>
      <w:proofErr w:type="spellEnd"/>
      <w:r w:rsidR="008A2CAF">
        <w:rPr>
          <w:color w:val="000000" w:themeColor="text1"/>
        </w:rPr>
        <w:t xml:space="preserve"> </w:t>
      </w:r>
      <w:proofErr w:type="spellStart"/>
      <w:r w:rsidR="008A2CAF">
        <w:rPr>
          <w:color w:val="000000" w:themeColor="text1"/>
        </w:rPr>
        <w:t>хэ</w:t>
      </w:r>
      <w:r w:rsidR="000641FA">
        <w:rPr>
          <w:color w:val="000000" w:themeColor="text1"/>
        </w:rPr>
        <w:t>дий</w:t>
      </w:r>
      <w:proofErr w:type="spellEnd"/>
      <w:r w:rsidR="000641FA">
        <w:rPr>
          <w:color w:val="000000" w:themeColor="text1"/>
        </w:rPr>
        <w:t xml:space="preserve"> ч </w:t>
      </w:r>
      <w:proofErr w:type="spellStart"/>
      <w:r w:rsidR="000641FA">
        <w:rPr>
          <w:color w:val="000000" w:themeColor="text1"/>
        </w:rPr>
        <w:t>Төрийн</w:t>
      </w:r>
      <w:proofErr w:type="spellEnd"/>
      <w:r w:rsidR="000641FA">
        <w:rPr>
          <w:color w:val="000000" w:themeColor="text1"/>
        </w:rPr>
        <w:t xml:space="preserve"> </w:t>
      </w:r>
      <w:proofErr w:type="spellStart"/>
      <w:r w:rsidR="000641FA">
        <w:rPr>
          <w:color w:val="000000" w:themeColor="text1"/>
        </w:rPr>
        <w:t>албаны</w:t>
      </w:r>
      <w:proofErr w:type="spellEnd"/>
      <w:r w:rsidR="000641FA">
        <w:rPr>
          <w:color w:val="000000" w:themeColor="text1"/>
        </w:rPr>
        <w:t xml:space="preserve"> </w:t>
      </w:r>
      <w:proofErr w:type="spellStart"/>
      <w:r w:rsidR="000641FA">
        <w:rPr>
          <w:color w:val="000000" w:themeColor="text1"/>
        </w:rPr>
        <w:t>харилцааны</w:t>
      </w:r>
      <w:proofErr w:type="spellEnd"/>
      <w:r w:rsidR="000641FA">
        <w:rPr>
          <w:color w:val="000000" w:themeColor="text1"/>
        </w:rPr>
        <w:t xml:space="preserve"> </w:t>
      </w:r>
      <w:proofErr w:type="spellStart"/>
      <w:r w:rsidR="000641FA">
        <w:rPr>
          <w:color w:val="000000" w:themeColor="text1"/>
        </w:rPr>
        <w:t>хувьд</w:t>
      </w:r>
      <w:proofErr w:type="spellEnd"/>
      <w:r w:rsidR="000641FA">
        <w:rPr>
          <w:color w:val="000000" w:themeColor="text1"/>
        </w:rPr>
        <w:t xml:space="preserve"> </w:t>
      </w:r>
      <w:proofErr w:type="spellStart"/>
      <w:r w:rsidR="008A2CAF">
        <w:rPr>
          <w:color w:val="000000" w:themeColor="text1"/>
        </w:rPr>
        <w:t>салбар</w:t>
      </w:r>
      <w:proofErr w:type="spellEnd"/>
      <w:r w:rsidR="008A2CAF">
        <w:rPr>
          <w:color w:val="000000" w:themeColor="text1"/>
        </w:rPr>
        <w:t xml:space="preserve"> </w:t>
      </w:r>
      <w:proofErr w:type="spellStart"/>
      <w:r w:rsidR="008A2CAF">
        <w:rPr>
          <w:color w:val="000000" w:themeColor="text1"/>
        </w:rPr>
        <w:t>зохицуулалт</w:t>
      </w:r>
      <w:proofErr w:type="spellEnd"/>
      <w:r w:rsidR="000641FA">
        <w:rPr>
          <w:color w:val="000000" w:themeColor="text1"/>
        </w:rPr>
        <w:t xml:space="preserve">. </w:t>
      </w:r>
      <w:proofErr w:type="spellStart"/>
      <w:r w:rsidR="008122F9">
        <w:rPr>
          <w:color w:val="000000" w:themeColor="text1"/>
        </w:rPr>
        <w:t>Тиймээс</w:t>
      </w:r>
      <w:proofErr w:type="spellEnd"/>
      <w:r w:rsidR="008122F9">
        <w:rPr>
          <w:color w:val="000000" w:themeColor="text1"/>
        </w:rPr>
        <w:t xml:space="preserve"> </w:t>
      </w:r>
      <w:proofErr w:type="spellStart"/>
      <w:r w:rsidR="008122F9">
        <w:rPr>
          <w:color w:val="000000" w:themeColor="text1"/>
        </w:rPr>
        <w:t>энэ</w:t>
      </w:r>
      <w:proofErr w:type="spellEnd"/>
      <w:r w:rsidR="008122F9">
        <w:rPr>
          <w:color w:val="000000" w:themeColor="text1"/>
        </w:rPr>
        <w:t xml:space="preserve"> </w:t>
      </w:r>
      <w:proofErr w:type="spellStart"/>
      <w:r w:rsidR="008122F9">
        <w:rPr>
          <w:color w:val="000000" w:themeColor="text1"/>
        </w:rPr>
        <w:t>хуулийг</w:t>
      </w:r>
      <w:proofErr w:type="spellEnd"/>
      <w:r w:rsidR="008122F9">
        <w:rPr>
          <w:color w:val="000000" w:themeColor="text1"/>
        </w:rPr>
        <w:t xml:space="preserve"> </w:t>
      </w:r>
      <w:proofErr w:type="spellStart"/>
      <w:r w:rsidR="008122F9">
        <w:rPr>
          <w:color w:val="000000" w:themeColor="text1"/>
        </w:rPr>
        <w:t>Төрийн</w:t>
      </w:r>
      <w:proofErr w:type="spellEnd"/>
      <w:r w:rsidR="008122F9">
        <w:rPr>
          <w:color w:val="000000" w:themeColor="text1"/>
        </w:rPr>
        <w:t xml:space="preserve"> </w:t>
      </w:r>
      <w:proofErr w:type="spellStart"/>
      <w:r w:rsidR="008122F9">
        <w:rPr>
          <w:color w:val="000000" w:themeColor="text1"/>
        </w:rPr>
        <w:t>албаны</w:t>
      </w:r>
      <w:proofErr w:type="spellEnd"/>
      <w:r w:rsidR="008122F9">
        <w:rPr>
          <w:color w:val="000000" w:themeColor="text1"/>
        </w:rPr>
        <w:t xml:space="preserve"> </w:t>
      </w:r>
      <w:proofErr w:type="spellStart"/>
      <w:r w:rsidR="008122F9">
        <w:rPr>
          <w:color w:val="000000" w:themeColor="text1"/>
        </w:rPr>
        <w:t>хуулийн</w:t>
      </w:r>
      <w:proofErr w:type="spellEnd"/>
      <w:r w:rsidR="008122F9">
        <w:rPr>
          <w:color w:val="000000" w:themeColor="text1"/>
        </w:rPr>
        <w:t xml:space="preserve"> </w:t>
      </w:r>
      <w:proofErr w:type="spellStart"/>
      <w:r w:rsidR="008122F9">
        <w:rPr>
          <w:color w:val="000000" w:themeColor="text1"/>
        </w:rPr>
        <w:t>хамрах</w:t>
      </w:r>
      <w:proofErr w:type="spellEnd"/>
      <w:r w:rsidR="008122F9">
        <w:rPr>
          <w:color w:val="000000" w:themeColor="text1"/>
        </w:rPr>
        <w:t xml:space="preserve"> </w:t>
      </w:r>
      <w:proofErr w:type="spellStart"/>
      <w:r w:rsidR="008122F9">
        <w:rPr>
          <w:color w:val="000000" w:themeColor="text1"/>
        </w:rPr>
        <w:t>хүрээгээр</w:t>
      </w:r>
      <w:proofErr w:type="spellEnd"/>
      <w:r w:rsidR="008122F9">
        <w:rPr>
          <w:color w:val="000000" w:themeColor="text1"/>
        </w:rPr>
        <w:t xml:space="preserve"> </w:t>
      </w:r>
      <w:proofErr w:type="spellStart"/>
      <w:r w:rsidR="008122F9">
        <w:rPr>
          <w:color w:val="000000" w:themeColor="text1"/>
        </w:rPr>
        <w:t>тогтоох</w:t>
      </w:r>
      <w:proofErr w:type="spellEnd"/>
      <w:r w:rsidR="008122F9">
        <w:rPr>
          <w:color w:val="000000" w:themeColor="text1"/>
        </w:rPr>
        <w:t xml:space="preserve"> </w:t>
      </w:r>
      <w:proofErr w:type="spellStart"/>
      <w:r w:rsidR="008122F9">
        <w:rPr>
          <w:color w:val="000000" w:themeColor="text1"/>
        </w:rPr>
        <w:t>нь</w:t>
      </w:r>
      <w:proofErr w:type="spellEnd"/>
      <w:r w:rsidR="008122F9">
        <w:rPr>
          <w:color w:val="000000" w:themeColor="text1"/>
        </w:rPr>
        <w:t xml:space="preserve"> </w:t>
      </w:r>
      <w:proofErr w:type="spellStart"/>
      <w:r w:rsidR="008A2CAF">
        <w:rPr>
          <w:color w:val="000000" w:themeColor="text1"/>
        </w:rPr>
        <w:t>оновчтой</w:t>
      </w:r>
      <w:proofErr w:type="spellEnd"/>
      <w:r w:rsidR="008A2CAF">
        <w:rPr>
          <w:color w:val="000000" w:themeColor="text1"/>
        </w:rPr>
        <w:t xml:space="preserve"> </w:t>
      </w:r>
      <w:proofErr w:type="spellStart"/>
      <w:r w:rsidR="008122F9">
        <w:rPr>
          <w:color w:val="000000" w:themeColor="text1"/>
        </w:rPr>
        <w:t>байна</w:t>
      </w:r>
      <w:proofErr w:type="spellEnd"/>
      <w:r w:rsidR="008122F9">
        <w:rPr>
          <w:color w:val="000000" w:themeColor="text1"/>
        </w:rPr>
        <w:t xml:space="preserve">. </w:t>
      </w:r>
    </w:p>
    <w:p w14:paraId="5701FAD4" w14:textId="77777777" w:rsidR="00F13814" w:rsidRDefault="00F13814" w:rsidP="00643B10">
      <w:pPr>
        <w:pStyle w:val="BodyText"/>
        <w:spacing w:after="0"/>
        <w:ind w:firstLine="0"/>
        <w:jc w:val="both"/>
        <w:rPr>
          <w:color w:val="000000" w:themeColor="text1"/>
        </w:rPr>
      </w:pPr>
    </w:p>
    <w:p w14:paraId="2B9DC569" w14:textId="100D531E" w:rsidR="00643B10" w:rsidRPr="00643B10" w:rsidRDefault="00F13814" w:rsidP="00643B10">
      <w:pPr>
        <w:pStyle w:val="BodyText"/>
        <w:spacing w:after="0"/>
        <w:ind w:firstLine="0"/>
        <w:jc w:val="both"/>
        <w:rPr>
          <w:color w:val="000000" w:themeColor="text1"/>
          <w:lang w:val="mn-MN"/>
        </w:rPr>
      </w:pPr>
      <w:r>
        <w:rPr>
          <w:color w:val="000000" w:themeColor="text1"/>
        </w:rPr>
        <w:tab/>
      </w:r>
      <w:proofErr w:type="spellStart"/>
      <w:r>
        <w:rPr>
          <w:color w:val="000000" w:themeColor="text1"/>
        </w:rPr>
        <w:t>Т</w:t>
      </w:r>
      <w:r w:rsidR="002E1DB2">
        <w:rPr>
          <w:color w:val="000000" w:themeColor="text1"/>
        </w:rPr>
        <w:t>өрийн</w:t>
      </w:r>
      <w:proofErr w:type="spellEnd"/>
      <w:r w:rsidR="002E1DB2">
        <w:rPr>
          <w:color w:val="000000" w:themeColor="text1"/>
        </w:rPr>
        <w:t xml:space="preserve"> </w:t>
      </w:r>
      <w:proofErr w:type="spellStart"/>
      <w:r w:rsidR="002E1DB2">
        <w:rPr>
          <w:color w:val="000000" w:themeColor="text1"/>
        </w:rPr>
        <w:t>болон</w:t>
      </w:r>
      <w:proofErr w:type="spellEnd"/>
      <w:r w:rsidR="002E1DB2">
        <w:rPr>
          <w:color w:val="000000" w:themeColor="text1"/>
        </w:rPr>
        <w:t xml:space="preserve"> </w:t>
      </w:r>
      <w:proofErr w:type="spellStart"/>
      <w:r w:rsidR="002E1DB2">
        <w:rPr>
          <w:color w:val="000000" w:themeColor="text1"/>
        </w:rPr>
        <w:t>орон</w:t>
      </w:r>
      <w:proofErr w:type="spellEnd"/>
      <w:r w:rsidR="002E1DB2">
        <w:rPr>
          <w:color w:val="000000" w:themeColor="text1"/>
        </w:rPr>
        <w:t xml:space="preserve"> </w:t>
      </w:r>
      <w:proofErr w:type="spellStart"/>
      <w:r w:rsidR="002E1DB2">
        <w:rPr>
          <w:color w:val="000000" w:themeColor="text1"/>
        </w:rPr>
        <w:t>нутг</w:t>
      </w:r>
      <w:r w:rsidR="004812F6">
        <w:rPr>
          <w:color w:val="000000" w:themeColor="text1"/>
        </w:rPr>
        <w:t>ийн</w:t>
      </w:r>
      <w:proofErr w:type="spellEnd"/>
      <w:r w:rsidR="004812F6">
        <w:rPr>
          <w:color w:val="000000" w:themeColor="text1"/>
        </w:rPr>
        <w:t xml:space="preserve"> </w:t>
      </w:r>
      <w:proofErr w:type="spellStart"/>
      <w:r w:rsidR="002E1DB2">
        <w:rPr>
          <w:color w:val="000000" w:themeColor="text1"/>
        </w:rPr>
        <w:t>өмчит</w:t>
      </w:r>
      <w:proofErr w:type="spellEnd"/>
      <w:r w:rsidR="002E1DB2">
        <w:rPr>
          <w:color w:val="000000" w:themeColor="text1"/>
        </w:rPr>
        <w:t xml:space="preserve"> </w:t>
      </w:r>
      <w:proofErr w:type="spellStart"/>
      <w:r w:rsidR="002E1DB2">
        <w:rPr>
          <w:color w:val="000000" w:themeColor="text1"/>
        </w:rPr>
        <w:t>аж</w:t>
      </w:r>
      <w:proofErr w:type="spellEnd"/>
      <w:r w:rsidR="002E1DB2">
        <w:rPr>
          <w:color w:val="000000" w:themeColor="text1"/>
        </w:rPr>
        <w:t xml:space="preserve"> </w:t>
      </w:r>
      <w:proofErr w:type="spellStart"/>
      <w:r w:rsidR="002E1DB2">
        <w:rPr>
          <w:color w:val="000000" w:themeColor="text1"/>
        </w:rPr>
        <w:t>ахуйн</w:t>
      </w:r>
      <w:proofErr w:type="spellEnd"/>
      <w:r w:rsidR="002E1DB2">
        <w:rPr>
          <w:color w:val="000000" w:themeColor="text1"/>
        </w:rPr>
        <w:t xml:space="preserve"> </w:t>
      </w:r>
      <w:proofErr w:type="spellStart"/>
      <w:r w:rsidR="002E1DB2">
        <w:rPr>
          <w:color w:val="000000" w:themeColor="text1"/>
        </w:rPr>
        <w:t>нэгж</w:t>
      </w:r>
      <w:proofErr w:type="spellEnd"/>
      <w:r w:rsidR="002E1DB2">
        <w:rPr>
          <w:color w:val="000000" w:themeColor="text1"/>
        </w:rPr>
        <w:t xml:space="preserve">, </w:t>
      </w:r>
      <w:proofErr w:type="spellStart"/>
      <w:r w:rsidR="002E1DB2">
        <w:rPr>
          <w:color w:val="000000" w:themeColor="text1"/>
        </w:rPr>
        <w:t>төрийн</w:t>
      </w:r>
      <w:proofErr w:type="spellEnd"/>
      <w:r w:rsidR="002E1DB2">
        <w:rPr>
          <w:color w:val="000000" w:themeColor="text1"/>
        </w:rPr>
        <w:t xml:space="preserve"> </w:t>
      </w:r>
      <w:proofErr w:type="spellStart"/>
      <w:r w:rsidR="002E1DB2">
        <w:rPr>
          <w:color w:val="000000" w:themeColor="text1"/>
        </w:rPr>
        <w:t>чиг</w:t>
      </w:r>
      <w:proofErr w:type="spellEnd"/>
      <w:r w:rsidR="002E1DB2">
        <w:rPr>
          <w:color w:val="000000" w:themeColor="text1"/>
        </w:rPr>
        <w:t xml:space="preserve"> </w:t>
      </w:r>
      <w:proofErr w:type="spellStart"/>
      <w:r w:rsidR="002E1DB2">
        <w:rPr>
          <w:color w:val="000000" w:themeColor="text1"/>
        </w:rPr>
        <w:t>үүргийг</w:t>
      </w:r>
      <w:proofErr w:type="spellEnd"/>
      <w:r w:rsidR="002E1DB2">
        <w:rPr>
          <w:color w:val="000000" w:themeColor="text1"/>
        </w:rPr>
        <w:t xml:space="preserve"> </w:t>
      </w:r>
      <w:proofErr w:type="spellStart"/>
      <w:r w:rsidR="002E1DB2">
        <w:rPr>
          <w:color w:val="000000" w:themeColor="text1"/>
        </w:rPr>
        <w:t>гүйцэтгэж</w:t>
      </w:r>
      <w:proofErr w:type="spellEnd"/>
      <w:r w:rsidR="002E1DB2">
        <w:rPr>
          <w:color w:val="000000" w:themeColor="text1"/>
        </w:rPr>
        <w:t xml:space="preserve"> </w:t>
      </w:r>
      <w:proofErr w:type="spellStart"/>
      <w:r w:rsidR="002E1DB2">
        <w:rPr>
          <w:color w:val="000000" w:themeColor="text1"/>
        </w:rPr>
        <w:t>буй</w:t>
      </w:r>
      <w:proofErr w:type="spellEnd"/>
      <w:r w:rsidR="002E1DB2">
        <w:rPr>
          <w:color w:val="000000" w:themeColor="text1"/>
        </w:rPr>
        <w:t xml:space="preserve"> </w:t>
      </w:r>
      <w:proofErr w:type="spellStart"/>
      <w:r w:rsidR="002E1DB2">
        <w:rPr>
          <w:color w:val="000000" w:themeColor="text1"/>
        </w:rPr>
        <w:t>төрийн</w:t>
      </w:r>
      <w:proofErr w:type="spellEnd"/>
      <w:r w:rsidR="002E1DB2">
        <w:rPr>
          <w:color w:val="000000" w:themeColor="text1"/>
        </w:rPr>
        <w:t xml:space="preserve"> </w:t>
      </w:r>
      <w:proofErr w:type="spellStart"/>
      <w:r w:rsidR="002E1DB2">
        <w:rPr>
          <w:color w:val="000000" w:themeColor="text1"/>
        </w:rPr>
        <w:t>бус</w:t>
      </w:r>
      <w:proofErr w:type="spellEnd"/>
      <w:r w:rsidR="002E1DB2">
        <w:rPr>
          <w:color w:val="000000" w:themeColor="text1"/>
        </w:rPr>
        <w:t xml:space="preserve"> </w:t>
      </w:r>
      <w:proofErr w:type="spellStart"/>
      <w:r w:rsidR="002E1DB2">
        <w:rPr>
          <w:color w:val="000000" w:themeColor="text1"/>
        </w:rPr>
        <w:t>байгууллагын</w:t>
      </w:r>
      <w:proofErr w:type="spellEnd"/>
      <w:r w:rsidR="002E1DB2">
        <w:rPr>
          <w:color w:val="000000" w:themeColor="text1"/>
        </w:rPr>
        <w:t xml:space="preserve"> </w:t>
      </w:r>
      <w:proofErr w:type="spellStart"/>
      <w:r w:rsidR="002E1DB2">
        <w:rPr>
          <w:color w:val="000000" w:themeColor="text1"/>
        </w:rPr>
        <w:t>удирдлагын</w:t>
      </w:r>
      <w:proofErr w:type="spellEnd"/>
      <w:r w:rsidR="002E1DB2">
        <w:rPr>
          <w:color w:val="000000" w:themeColor="text1"/>
        </w:rPr>
        <w:t xml:space="preserve"> </w:t>
      </w:r>
      <w:proofErr w:type="spellStart"/>
      <w:r w:rsidR="002E1DB2">
        <w:rPr>
          <w:color w:val="000000" w:themeColor="text1"/>
        </w:rPr>
        <w:t>ёс</w:t>
      </w:r>
      <w:proofErr w:type="spellEnd"/>
      <w:r w:rsidR="002E1DB2">
        <w:rPr>
          <w:color w:val="000000" w:themeColor="text1"/>
        </w:rPr>
        <w:t xml:space="preserve"> </w:t>
      </w:r>
      <w:proofErr w:type="spellStart"/>
      <w:r w:rsidR="002E1DB2">
        <w:rPr>
          <w:color w:val="000000" w:themeColor="text1"/>
        </w:rPr>
        <w:t>зүйн</w:t>
      </w:r>
      <w:proofErr w:type="spellEnd"/>
      <w:r w:rsidR="002E1DB2">
        <w:rPr>
          <w:color w:val="000000" w:themeColor="text1"/>
        </w:rPr>
        <w:t xml:space="preserve"> </w:t>
      </w:r>
      <w:proofErr w:type="spellStart"/>
      <w:r w:rsidR="002E1DB2">
        <w:rPr>
          <w:color w:val="000000" w:themeColor="text1"/>
        </w:rPr>
        <w:t>асуудлыг</w:t>
      </w:r>
      <w:proofErr w:type="spellEnd"/>
      <w:r w:rsidR="002E1DB2">
        <w:rPr>
          <w:color w:val="000000" w:themeColor="text1"/>
        </w:rPr>
        <w:t xml:space="preserve"> </w:t>
      </w:r>
      <w:proofErr w:type="spellStart"/>
      <w:r w:rsidR="002E1DB2">
        <w:rPr>
          <w:color w:val="000000" w:themeColor="text1"/>
        </w:rPr>
        <w:t>тэдгээртэй</w:t>
      </w:r>
      <w:proofErr w:type="spellEnd"/>
      <w:r w:rsidR="002E1DB2">
        <w:rPr>
          <w:color w:val="000000" w:themeColor="text1"/>
        </w:rPr>
        <w:t xml:space="preserve"> </w:t>
      </w:r>
      <w:proofErr w:type="spellStart"/>
      <w:r w:rsidR="002E1DB2">
        <w:rPr>
          <w:color w:val="000000" w:themeColor="text1"/>
        </w:rPr>
        <w:t>байгуулах</w:t>
      </w:r>
      <w:proofErr w:type="spellEnd"/>
      <w:r w:rsidR="002E1DB2">
        <w:rPr>
          <w:color w:val="000000" w:themeColor="text1"/>
        </w:rPr>
        <w:t xml:space="preserve"> </w:t>
      </w:r>
      <w:proofErr w:type="spellStart"/>
      <w:r w:rsidR="002E1DB2">
        <w:rPr>
          <w:color w:val="000000" w:themeColor="text1"/>
        </w:rPr>
        <w:t>гэрээнд</w:t>
      </w:r>
      <w:proofErr w:type="spellEnd"/>
      <w:r w:rsidR="002E1DB2">
        <w:rPr>
          <w:color w:val="000000" w:themeColor="text1"/>
        </w:rPr>
        <w:t xml:space="preserve"> </w:t>
      </w:r>
      <w:proofErr w:type="spellStart"/>
      <w:r w:rsidR="002E1DB2">
        <w:rPr>
          <w:color w:val="000000" w:themeColor="text1"/>
        </w:rPr>
        <w:t>тусгах</w:t>
      </w:r>
      <w:proofErr w:type="spellEnd"/>
      <w:r w:rsidR="002E1DB2">
        <w:rPr>
          <w:color w:val="000000" w:themeColor="text1"/>
        </w:rPr>
        <w:t xml:space="preserve"> </w:t>
      </w:r>
      <w:proofErr w:type="spellStart"/>
      <w:r w:rsidR="002E1DB2">
        <w:rPr>
          <w:color w:val="000000" w:themeColor="text1"/>
        </w:rPr>
        <w:t>з</w:t>
      </w:r>
      <w:r w:rsidR="004812F6">
        <w:rPr>
          <w:color w:val="000000" w:themeColor="text1"/>
        </w:rPr>
        <w:t>охицуулах</w:t>
      </w:r>
      <w:proofErr w:type="spellEnd"/>
      <w:r w:rsidR="004812F6">
        <w:rPr>
          <w:color w:val="000000" w:themeColor="text1"/>
        </w:rPr>
        <w:t xml:space="preserve"> </w:t>
      </w:r>
      <w:proofErr w:type="spellStart"/>
      <w:r w:rsidR="004812F6">
        <w:rPr>
          <w:color w:val="000000" w:themeColor="text1"/>
        </w:rPr>
        <w:t>нь</w:t>
      </w:r>
      <w:proofErr w:type="spellEnd"/>
      <w:r w:rsidR="004812F6">
        <w:rPr>
          <w:color w:val="000000" w:themeColor="text1"/>
        </w:rPr>
        <w:t xml:space="preserve"> </w:t>
      </w:r>
      <w:proofErr w:type="spellStart"/>
      <w:r w:rsidR="004812F6">
        <w:rPr>
          <w:color w:val="000000" w:themeColor="text1"/>
        </w:rPr>
        <w:t>илүү</w:t>
      </w:r>
      <w:proofErr w:type="spellEnd"/>
      <w:r w:rsidR="004812F6">
        <w:rPr>
          <w:color w:val="000000" w:themeColor="text1"/>
        </w:rPr>
        <w:t xml:space="preserve"> </w:t>
      </w:r>
      <w:proofErr w:type="spellStart"/>
      <w:r w:rsidR="004812F6">
        <w:rPr>
          <w:color w:val="000000" w:themeColor="text1"/>
        </w:rPr>
        <w:t>зохистой</w:t>
      </w:r>
      <w:proofErr w:type="spellEnd"/>
      <w:r w:rsidR="002E1DB2">
        <w:rPr>
          <w:color w:val="000000" w:themeColor="text1"/>
        </w:rPr>
        <w:t xml:space="preserve">.   </w:t>
      </w:r>
      <w:r w:rsidR="002A75D0">
        <w:rPr>
          <w:color w:val="000000" w:themeColor="text1"/>
        </w:rPr>
        <w:t xml:space="preserve"> </w:t>
      </w:r>
    </w:p>
    <w:p w14:paraId="472BC509" w14:textId="18E91B43" w:rsidR="00C33D9B" w:rsidRDefault="00C33D9B" w:rsidP="00156E4A">
      <w:pPr>
        <w:spacing w:after="0" w:line="240" w:lineRule="auto"/>
        <w:ind w:firstLine="720"/>
        <w:jc w:val="both"/>
        <w:rPr>
          <w:rFonts w:ascii="Arial" w:hAnsi="Arial" w:cs="Arial"/>
          <w:lang w:val="mn-MN"/>
        </w:rPr>
      </w:pPr>
    </w:p>
    <w:p w14:paraId="1B3D792E" w14:textId="5E69282E" w:rsidR="009C660C"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Хуулийн төсөл нь </w:t>
      </w:r>
      <w:r w:rsidR="0051716C">
        <w:rPr>
          <w:rFonts w:ascii="Arial" w:hAnsi="Arial" w:cs="Arial"/>
          <w:lang w:val="mn-MN"/>
        </w:rPr>
        <w:t>6</w:t>
      </w:r>
      <w:r w:rsidR="00F13814">
        <w:rPr>
          <w:rFonts w:ascii="Arial" w:hAnsi="Arial" w:cs="Arial"/>
          <w:lang w:val="mn-MN"/>
        </w:rPr>
        <w:t xml:space="preserve"> бүлэг, 1</w:t>
      </w:r>
      <w:r w:rsidR="00C53033" w:rsidRPr="00BA2661">
        <w:rPr>
          <w:rFonts w:ascii="Arial" w:hAnsi="Arial" w:cs="Arial"/>
          <w:lang w:val="mn-MN"/>
        </w:rPr>
        <w:t>9</w:t>
      </w:r>
      <w:r w:rsidR="009E079C" w:rsidRPr="00BA2661">
        <w:rPr>
          <w:rFonts w:ascii="Arial" w:hAnsi="Arial" w:cs="Arial"/>
          <w:lang w:val="mn-MN"/>
        </w:rPr>
        <w:t xml:space="preserve"> зүйлтэй</w:t>
      </w:r>
      <w:r w:rsidR="00A93050" w:rsidRPr="00BA2661">
        <w:rPr>
          <w:rFonts w:ascii="Arial" w:hAnsi="Arial" w:cs="Arial"/>
          <w:lang w:val="mn-MN"/>
        </w:rPr>
        <w:t xml:space="preserve"> бөгөөд хуулийн бүлэг, зүйл, хэсэг заалтын</w:t>
      </w:r>
      <w:r w:rsidR="00643B10">
        <w:rPr>
          <w:rFonts w:ascii="Arial" w:hAnsi="Arial" w:cs="Arial"/>
          <w:lang w:val="mn-MN"/>
        </w:rPr>
        <w:t xml:space="preserve"> хоорондын уялдаа хангагдсан, </w:t>
      </w:r>
      <w:r w:rsidR="0060193F">
        <w:rPr>
          <w:rFonts w:ascii="Arial" w:hAnsi="Arial" w:cs="Arial"/>
          <w:lang w:val="mn-MN"/>
        </w:rPr>
        <w:t>ойлгомжтой байна.</w:t>
      </w:r>
    </w:p>
    <w:p w14:paraId="408F90BC" w14:textId="77777777" w:rsidR="00E61FDF" w:rsidRPr="00BA2661" w:rsidRDefault="00E61FDF" w:rsidP="00156E4A">
      <w:pPr>
        <w:spacing w:after="0" w:line="240" w:lineRule="auto"/>
        <w:ind w:firstLine="720"/>
        <w:jc w:val="both"/>
        <w:rPr>
          <w:rFonts w:ascii="Arial" w:hAnsi="Arial" w:cs="Arial"/>
          <w:lang w:val="mn-MN"/>
        </w:rPr>
      </w:pPr>
    </w:p>
    <w:p w14:paraId="205E9582" w14:textId="748FD106" w:rsidR="0064076C" w:rsidRPr="00BA2661" w:rsidRDefault="0064076C" w:rsidP="00156E4A">
      <w:pPr>
        <w:spacing w:after="0" w:line="240" w:lineRule="auto"/>
        <w:ind w:firstLine="720"/>
        <w:jc w:val="both"/>
        <w:rPr>
          <w:rFonts w:ascii="Arial" w:eastAsia="Times New Roman" w:hAnsi="Arial" w:cs="Arial"/>
          <w:b/>
          <w:lang w:val="mn-MN"/>
        </w:rPr>
      </w:pPr>
      <w:r w:rsidRPr="00BA2661">
        <w:rPr>
          <w:rFonts w:ascii="Arial" w:eastAsia="Times New Roman" w:hAnsi="Arial" w:cs="Arial"/>
          <w:b/>
          <w:lang w:val="mn-MN"/>
        </w:rPr>
        <w:t xml:space="preserve">4.Хүлээн зөвшөөрөгдөх байдал шалгуур үзүүлэлтийн хүрээнд хуулийн төслөөс үр </w:t>
      </w:r>
      <w:r w:rsidR="00A36074">
        <w:rPr>
          <w:rFonts w:ascii="Arial" w:eastAsia="Times New Roman" w:hAnsi="Arial" w:cs="Arial"/>
          <w:b/>
          <w:lang w:val="mn-MN"/>
        </w:rPr>
        <w:tab/>
      </w:r>
      <w:r w:rsidR="00A36074">
        <w:rPr>
          <w:rFonts w:ascii="Arial" w:eastAsia="Times New Roman" w:hAnsi="Arial" w:cs="Arial"/>
          <w:b/>
          <w:lang w:val="mn-MN"/>
        </w:rPr>
        <w:tab/>
      </w:r>
      <w:r w:rsidR="00A36074">
        <w:rPr>
          <w:rFonts w:ascii="Arial" w:eastAsia="Times New Roman" w:hAnsi="Arial" w:cs="Arial"/>
          <w:b/>
          <w:lang w:val="mn-MN"/>
        </w:rPr>
        <w:tab/>
      </w:r>
      <w:r w:rsidR="00A36074">
        <w:rPr>
          <w:rFonts w:ascii="Arial" w:eastAsia="Times New Roman" w:hAnsi="Arial" w:cs="Arial"/>
          <w:b/>
          <w:lang w:val="mn-MN"/>
        </w:rPr>
        <w:tab/>
      </w:r>
      <w:r w:rsidR="003B7C65">
        <w:rPr>
          <w:rFonts w:ascii="Arial" w:eastAsia="Times New Roman" w:hAnsi="Arial" w:cs="Arial"/>
          <w:b/>
          <w:lang w:val="mn-MN"/>
        </w:rPr>
        <w:t xml:space="preserve">        </w:t>
      </w:r>
      <w:r w:rsidRPr="00BA2661">
        <w:rPr>
          <w:rFonts w:ascii="Arial" w:eastAsia="Times New Roman" w:hAnsi="Arial" w:cs="Arial"/>
          <w:b/>
          <w:lang w:val="mn-MN"/>
        </w:rPr>
        <w:t xml:space="preserve">нөлөөг тооцох хэсгээ тогтоосон байдал </w:t>
      </w:r>
    </w:p>
    <w:p w14:paraId="2483AE18" w14:textId="77777777" w:rsidR="00C53033" w:rsidRPr="00BA2661" w:rsidRDefault="00C53033" w:rsidP="00156E4A">
      <w:pPr>
        <w:spacing w:after="0" w:line="240" w:lineRule="auto"/>
        <w:ind w:firstLine="720"/>
        <w:jc w:val="both"/>
        <w:rPr>
          <w:rFonts w:ascii="Arial" w:eastAsia="Times New Roman" w:hAnsi="Arial" w:cs="Arial"/>
          <w:b/>
        </w:rPr>
      </w:pPr>
    </w:p>
    <w:p w14:paraId="679A4DC1" w14:textId="434D1040" w:rsidR="0064076C" w:rsidRDefault="0064076C" w:rsidP="00156E4A">
      <w:pPr>
        <w:spacing w:after="0" w:line="240" w:lineRule="auto"/>
        <w:ind w:firstLine="720"/>
        <w:jc w:val="both"/>
        <w:rPr>
          <w:rFonts w:ascii="Arial" w:eastAsia="Times New Roman" w:hAnsi="Arial" w:cs="Arial"/>
          <w:lang w:val="mn-MN"/>
        </w:rPr>
      </w:pPr>
      <w:r w:rsidRPr="00BA2661">
        <w:rPr>
          <w:rFonts w:ascii="Arial" w:eastAsia="Times New Roman" w:hAnsi="Arial" w:cs="Arial"/>
          <w:lang w:val="mn-MN"/>
        </w:rPr>
        <w:t xml:space="preserve">Тус шалгуурын хүрээнд </w:t>
      </w:r>
      <w:r w:rsidR="00712987">
        <w:rPr>
          <w:rFonts w:ascii="Arial" w:eastAsia="Times New Roman" w:hAnsi="Arial" w:cs="Arial"/>
          <w:lang w:val="mn-MN"/>
        </w:rPr>
        <w:t>ёс зүйн хэм хэмжээ, шаардлагыг албан хаагч хэрхэн хүлээн зөвшөөрөх, төрийн албан хаагчийн эрх</w:t>
      </w:r>
      <w:r w:rsidR="0060193F">
        <w:rPr>
          <w:rFonts w:ascii="Arial" w:eastAsia="Times New Roman" w:hAnsi="Arial" w:cs="Arial"/>
          <w:lang w:val="mn-MN"/>
        </w:rPr>
        <w:t>ийг хяз</w:t>
      </w:r>
      <w:r w:rsidR="00712987">
        <w:rPr>
          <w:rFonts w:ascii="Arial" w:eastAsia="Times New Roman" w:hAnsi="Arial" w:cs="Arial"/>
          <w:lang w:val="mn-MN"/>
        </w:rPr>
        <w:t>гаарлаж байгаа эсэх, шинээр</w:t>
      </w:r>
      <w:r w:rsidR="0060193F">
        <w:rPr>
          <w:rFonts w:ascii="Arial" w:eastAsia="Times New Roman" w:hAnsi="Arial" w:cs="Arial"/>
          <w:lang w:val="mn-MN"/>
        </w:rPr>
        <w:t xml:space="preserve"> </w:t>
      </w:r>
      <w:r w:rsidR="00712987">
        <w:rPr>
          <w:rFonts w:ascii="Arial" w:eastAsia="Times New Roman" w:hAnsi="Arial" w:cs="Arial"/>
          <w:lang w:val="mn-MN"/>
        </w:rPr>
        <w:t xml:space="preserve">үүрэг болгосон </w:t>
      </w:r>
      <w:r w:rsidR="0060193F">
        <w:rPr>
          <w:rFonts w:ascii="Arial" w:eastAsia="Times New Roman" w:hAnsi="Arial" w:cs="Arial"/>
          <w:lang w:val="mn-MN"/>
        </w:rPr>
        <w:t xml:space="preserve">нь хэрэгжих боломжтой эсэхийг хянан үзнэ.  </w:t>
      </w:r>
    </w:p>
    <w:p w14:paraId="76F115C5" w14:textId="77777777" w:rsidR="00F95B59" w:rsidRDefault="00F95B59" w:rsidP="00156E4A">
      <w:pPr>
        <w:spacing w:after="0" w:line="240" w:lineRule="auto"/>
        <w:ind w:firstLine="720"/>
        <w:jc w:val="both"/>
        <w:rPr>
          <w:rFonts w:ascii="Arial" w:eastAsia="Times New Roman" w:hAnsi="Arial" w:cs="Arial"/>
          <w:lang w:val="mn-MN"/>
        </w:rPr>
      </w:pPr>
    </w:p>
    <w:p w14:paraId="19DD0FD8" w14:textId="5E05F346" w:rsidR="00F95B59" w:rsidRPr="00BA2661" w:rsidRDefault="00F95B59" w:rsidP="00156E4A">
      <w:pPr>
        <w:spacing w:after="0" w:line="240" w:lineRule="auto"/>
        <w:ind w:firstLine="720"/>
        <w:jc w:val="both"/>
        <w:rPr>
          <w:rFonts w:ascii="Arial" w:eastAsia="Times New Roman" w:hAnsi="Arial" w:cs="Arial"/>
          <w:lang w:val="mn-MN"/>
        </w:rPr>
      </w:pPr>
      <w:r>
        <w:rPr>
          <w:rFonts w:ascii="Arial" w:eastAsia="Times New Roman" w:hAnsi="Arial" w:cs="Arial"/>
          <w:lang w:val="mn-MN"/>
        </w:rPr>
        <w:t>Хуулийн төсөлд төрийн албан хаагч нь үйл ажиллагаандаа ёс зүйн хэм хэмжээг сахих, зөрчсөн бол хуульд заасан хариуцлага хүлээл</w:t>
      </w:r>
      <w:r w:rsidR="00F13814">
        <w:rPr>
          <w:rFonts w:ascii="Arial" w:eastAsia="Times New Roman" w:hAnsi="Arial" w:cs="Arial"/>
          <w:lang w:val="mn-MN"/>
        </w:rPr>
        <w:t xml:space="preserve">нэ. </w:t>
      </w:r>
      <w:r>
        <w:rPr>
          <w:rFonts w:ascii="Arial" w:eastAsia="Times New Roman" w:hAnsi="Arial" w:cs="Arial"/>
          <w:lang w:val="mn-MN"/>
        </w:rPr>
        <w:t>Хариуцлага тооцсон шийдвэр</w:t>
      </w:r>
      <w:r w:rsidR="00F13814">
        <w:rPr>
          <w:rFonts w:ascii="Arial" w:eastAsia="Times New Roman" w:hAnsi="Arial" w:cs="Arial"/>
          <w:lang w:val="mn-MN"/>
        </w:rPr>
        <w:t>ийг</w:t>
      </w:r>
      <w:r>
        <w:rPr>
          <w:rFonts w:ascii="Arial" w:eastAsia="Times New Roman" w:hAnsi="Arial" w:cs="Arial"/>
          <w:lang w:val="mn-MN"/>
        </w:rPr>
        <w:t xml:space="preserve"> үндэслэлгүй  гэж үзвэл хуульд заасан эрх бүхий этгээдэд гомдол гаргах, түүнчлэн </w:t>
      </w:r>
      <w:r w:rsidR="007213B7">
        <w:rPr>
          <w:rFonts w:ascii="Arial" w:eastAsia="Times New Roman" w:hAnsi="Arial" w:cs="Arial"/>
          <w:lang w:val="mn-MN"/>
        </w:rPr>
        <w:t xml:space="preserve">ёс зүйн зөрчил гаргасан иргэн гомдол гаргахад түүнд тавигдах шаардлагыг зааж, хянан </w:t>
      </w:r>
      <w:r w:rsidR="00B808A6">
        <w:rPr>
          <w:rFonts w:ascii="Arial" w:eastAsia="Times New Roman" w:hAnsi="Arial" w:cs="Arial"/>
          <w:lang w:val="mn-MN"/>
        </w:rPr>
        <w:t>шалгах ажлын хүрээнд талуудаас тайлбар тодруулга авах, ша</w:t>
      </w:r>
      <w:r w:rsidR="003B7C65">
        <w:rPr>
          <w:rFonts w:ascii="Arial" w:eastAsia="Times New Roman" w:hAnsi="Arial" w:cs="Arial"/>
          <w:lang w:val="mn-MN"/>
        </w:rPr>
        <w:t>ардлагатай бол шинжээч ажиллуул</w:t>
      </w:r>
      <w:r w:rsidR="00B808A6">
        <w:rPr>
          <w:rFonts w:ascii="Arial" w:eastAsia="Times New Roman" w:hAnsi="Arial" w:cs="Arial"/>
          <w:lang w:val="mn-MN"/>
        </w:rPr>
        <w:t>ах, дүгнэлтэд үндэслэлийг заах, зөвлөлийн дүгнэлт үндэслэлгүй болох</w:t>
      </w:r>
      <w:r w:rsidR="00707EF4">
        <w:rPr>
          <w:rFonts w:ascii="Arial" w:eastAsia="Times New Roman" w:hAnsi="Arial" w:cs="Arial"/>
          <w:lang w:val="mn-MN"/>
        </w:rPr>
        <w:t xml:space="preserve">ыг </w:t>
      </w:r>
      <w:r w:rsidR="00B808A6">
        <w:rPr>
          <w:rFonts w:ascii="Arial" w:eastAsia="Times New Roman" w:hAnsi="Arial" w:cs="Arial"/>
          <w:lang w:val="mn-MN"/>
        </w:rPr>
        <w:t>тогтоо</w:t>
      </w:r>
      <w:r w:rsidR="00707EF4">
        <w:rPr>
          <w:rFonts w:ascii="Arial" w:eastAsia="Times New Roman" w:hAnsi="Arial" w:cs="Arial"/>
          <w:lang w:val="mn-MN"/>
        </w:rPr>
        <w:t>сон бол холбогдох зөвлөлийн гиш</w:t>
      </w:r>
      <w:r w:rsidR="00B808A6">
        <w:rPr>
          <w:rFonts w:ascii="Arial" w:eastAsia="Times New Roman" w:hAnsi="Arial" w:cs="Arial"/>
          <w:lang w:val="mn-MN"/>
        </w:rPr>
        <w:t>үүнд хариуцлага тооцох, эсхүл ажлын үр дүнг харгалзан үзэх үндэслэл болохооор заасан нь төрийн албан хаагчид үн</w:t>
      </w:r>
      <w:r w:rsidR="00707EF4">
        <w:rPr>
          <w:rFonts w:ascii="Arial" w:eastAsia="Times New Roman" w:hAnsi="Arial" w:cs="Arial"/>
          <w:lang w:val="mn-MN"/>
        </w:rPr>
        <w:t>дэслэлгүйгээр ёс зүйн хариуцлаг</w:t>
      </w:r>
      <w:r w:rsidR="00B808A6">
        <w:rPr>
          <w:rFonts w:ascii="Arial" w:eastAsia="Times New Roman" w:hAnsi="Arial" w:cs="Arial"/>
          <w:lang w:val="mn-MN"/>
        </w:rPr>
        <w:t xml:space="preserve">а хүлээлгэхээс </w:t>
      </w:r>
      <w:r w:rsidR="000641FA">
        <w:rPr>
          <w:rFonts w:ascii="Arial" w:eastAsia="Times New Roman" w:hAnsi="Arial" w:cs="Arial"/>
          <w:lang w:val="mn-MN"/>
        </w:rPr>
        <w:t xml:space="preserve">урьдчилан </w:t>
      </w:r>
      <w:r w:rsidR="00B808A6">
        <w:rPr>
          <w:rFonts w:ascii="Arial" w:eastAsia="Times New Roman" w:hAnsi="Arial" w:cs="Arial"/>
          <w:lang w:val="mn-MN"/>
        </w:rPr>
        <w:t>сэргийлэх, хариуцлага</w:t>
      </w:r>
      <w:r w:rsidR="000641FA">
        <w:rPr>
          <w:rFonts w:ascii="Arial" w:eastAsia="Times New Roman" w:hAnsi="Arial" w:cs="Arial"/>
          <w:lang w:val="mn-MN"/>
        </w:rPr>
        <w:t xml:space="preserve"> хүлээлгэх нь </w:t>
      </w:r>
      <w:r w:rsidR="00B808A6">
        <w:rPr>
          <w:rFonts w:ascii="Arial" w:eastAsia="Times New Roman" w:hAnsi="Arial" w:cs="Arial"/>
          <w:lang w:val="mn-MN"/>
        </w:rPr>
        <w:t>зайлшгүй байхад</w:t>
      </w:r>
      <w:r w:rsidR="00707EF4">
        <w:rPr>
          <w:rFonts w:ascii="Arial" w:eastAsia="Times New Roman" w:hAnsi="Arial" w:cs="Arial"/>
          <w:lang w:val="mn-MN"/>
        </w:rPr>
        <w:t xml:space="preserve"> чиглэсэн, төрийн албан хаагчийн </w:t>
      </w:r>
      <w:r w:rsidR="00B808A6">
        <w:rPr>
          <w:rFonts w:ascii="Arial" w:eastAsia="Times New Roman" w:hAnsi="Arial" w:cs="Arial"/>
          <w:lang w:val="mn-MN"/>
        </w:rPr>
        <w:t xml:space="preserve">эрхийг хамгаалахад чиглэсэн зохицуулалт болжээ. </w:t>
      </w:r>
    </w:p>
    <w:p w14:paraId="5DBC8AB0" w14:textId="77777777" w:rsidR="000621C8" w:rsidRPr="00BA2661" w:rsidRDefault="000621C8" w:rsidP="00156E4A">
      <w:pPr>
        <w:pStyle w:val="NormalWeb"/>
        <w:shd w:val="clear" w:color="auto" w:fill="FFFFFF"/>
        <w:spacing w:before="0" w:beforeAutospacing="0" w:after="0" w:afterAutospacing="0"/>
        <w:ind w:firstLine="720"/>
        <w:jc w:val="both"/>
        <w:textAlignment w:val="top"/>
        <w:rPr>
          <w:rFonts w:ascii="Arial" w:hAnsi="Arial" w:cs="Arial"/>
          <w:sz w:val="22"/>
          <w:szCs w:val="22"/>
          <w:lang w:val="mn-MN"/>
        </w:rPr>
      </w:pPr>
    </w:p>
    <w:p w14:paraId="2046735D" w14:textId="7B58ECDB" w:rsidR="0064076C" w:rsidRPr="00BA2661" w:rsidRDefault="00C10F65" w:rsidP="00156E4A">
      <w:pPr>
        <w:spacing w:after="0" w:line="240" w:lineRule="auto"/>
        <w:ind w:firstLine="720"/>
        <w:jc w:val="both"/>
        <w:rPr>
          <w:rFonts w:ascii="Arial" w:eastAsia="Calibri" w:hAnsi="Arial" w:cs="Arial"/>
          <w:b/>
          <w:lang w:val="mn-MN"/>
        </w:rPr>
      </w:pPr>
      <w:r w:rsidRPr="00BA2661">
        <w:rPr>
          <w:rFonts w:ascii="Arial" w:eastAsia="Calibri" w:hAnsi="Arial" w:cs="Arial"/>
          <w:b/>
          <w:lang w:val="mn-MN"/>
        </w:rPr>
        <w:t xml:space="preserve">4.4. “Зардал” шалгуур үзүүлэлтийн хүрээнд хийсэн үнэлгээ: </w:t>
      </w:r>
    </w:p>
    <w:p w14:paraId="1D83969B" w14:textId="77777777" w:rsidR="00C10F65" w:rsidRPr="00BA2661" w:rsidRDefault="00C10F65" w:rsidP="00156E4A">
      <w:pPr>
        <w:spacing w:after="0" w:line="240" w:lineRule="auto"/>
        <w:ind w:firstLine="720"/>
        <w:jc w:val="both"/>
        <w:rPr>
          <w:rFonts w:ascii="Arial" w:eastAsia="Calibri" w:hAnsi="Arial" w:cs="Arial"/>
          <w:b/>
          <w:lang w:val="mn-MN"/>
        </w:rPr>
      </w:pPr>
    </w:p>
    <w:p w14:paraId="64076CE3" w14:textId="1148C37A" w:rsidR="00C10F65" w:rsidRPr="0071017C" w:rsidRDefault="00C10F65" w:rsidP="00156E4A">
      <w:pPr>
        <w:spacing w:after="0" w:line="240" w:lineRule="auto"/>
        <w:ind w:firstLine="720"/>
        <w:jc w:val="both"/>
        <w:rPr>
          <w:rFonts w:ascii="Arial" w:eastAsia="Calibri" w:hAnsi="Arial" w:cs="Arial"/>
          <w:bCs/>
          <w:color w:val="000000" w:themeColor="text1"/>
          <w:lang w:val="mn-MN"/>
        </w:rPr>
      </w:pPr>
      <w:r w:rsidRPr="0071017C">
        <w:rPr>
          <w:rFonts w:ascii="Arial" w:eastAsia="Calibri" w:hAnsi="Arial" w:cs="Arial"/>
          <w:bCs/>
          <w:color w:val="000000" w:themeColor="text1"/>
          <w:lang w:val="mn-MN"/>
        </w:rPr>
        <w:t>Хуулийн төслийг</w:t>
      </w:r>
      <w:r w:rsidR="00BE2827" w:rsidRPr="0071017C">
        <w:rPr>
          <w:rFonts w:ascii="Arial" w:eastAsia="Calibri" w:hAnsi="Arial" w:cs="Arial"/>
          <w:bCs/>
          <w:color w:val="000000" w:themeColor="text1"/>
          <w:lang w:val="mn-MN"/>
        </w:rPr>
        <w:t xml:space="preserve"> хэрэгжүүлэхтэй холбооотой шинэ байгуулага, бүтэц бий </w:t>
      </w:r>
      <w:r w:rsidR="000B4BF5" w:rsidRPr="0071017C">
        <w:rPr>
          <w:rFonts w:ascii="Arial" w:eastAsia="Calibri" w:hAnsi="Arial" w:cs="Arial"/>
          <w:bCs/>
          <w:color w:val="000000" w:themeColor="text1"/>
          <w:lang w:val="mn-MN"/>
        </w:rPr>
        <w:t>б</w:t>
      </w:r>
      <w:r w:rsidR="00BE2827" w:rsidRPr="0071017C">
        <w:rPr>
          <w:rFonts w:ascii="Arial" w:eastAsia="Calibri" w:hAnsi="Arial" w:cs="Arial"/>
          <w:bCs/>
          <w:color w:val="000000" w:themeColor="text1"/>
          <w:lang w:val="mn-MN"/>
        </w:rPr>
        <w:t xml:space="preserve">олохгүй тул улсын төсвөөс нэмэлт хөрөнгө шаардахгүй. </w:t>
      </w:r>
    </w:p>
    <w:p w14:paraId="282E5B3C" w14:textId="77777777" w:rsidR="000641FA" w:rsidRPr="00BA2661" w:rsidRDefault="000641FA" w:rsidP="00156E4A">
      <w:pPr>
        <w:spacing w:after="0" w:line="240" w:lineRule="auto"/>
        <w:ind w:firstLine="720"/>
        <w:jc w:val="both"/>
        <w:rPr>
          <w:rFonts w:ascii="Arial" w:eastAsia="Calibri" w:hAnsi="Arial" w:cs="Arial"/>
          <w:bCs/>
          <w:lang w:val="mn-MN"/>
        </w:rPr>
      </w:pPr>
    </w:p>
    <w:p w14:paraId="48728C64" w14:textId="156EDF72" w:rsidR="00C10F65" w:rsidRPr="00BA2661" w:rsidRDefault="00C10F65" w:rsidP="00C10F65">
      <w:pPr>
        <w:spacing w:after="0" w:line="240" w:lineRule="auto"/>
        <w:ind w:firstLine="720"/>
        <w:jc w:val="both"/>
        <w:rPr>
          <w:rFonts w:ascii="Arial" w:eastAsia="Calibri" w:hAnsi="Arial" w:cs="Arial"/>
          <w:b/>
          <w:lang w:val="mn-MN"/>
        </w:rPr>
      </w:pPr>
      <w:r w:rsidRPr="00BA2661">
        <w:rPr>
          <w:rFonts w:ascii="Arial" w:eastAsia="Calibri" w:hAnsi="Arial" w:cs="Arial"/>
          <w:b/>
          <w:lang w:val="mn-MN"/>
        </w:rPr>
        <w:t xml:space="preserve">4.5. </w:t>
      </w:r>
      <w:r w:rsidR="0064076C" w:rsidRPr="00BA2661">
        <w:rPr>
          <w:rFonts w:ascii="Arial" w:eastAsia="Calibri" w:hAnsi="Arial" w:cs="Arial"/>
          <w:b/>
          <w:lang w:val="mn-MN"/>
        </w:rPr>
        <w:t>“Харилцан уялдаа”</w:t>
      </w:r>
      <w:r w:rsidRPr="00BA2661">
        <w:rPr>
          <w:rFonts w:ascii="Arial" w:eastAsia="Calibri" w:hAnsi="Arial" w:cs="Arial"/>
          <w:lang w:val="mn-MN"/>
        </w:rPr>
        <w:t xml:space="preserve"> </w:t>
      </w:r>
      <w:r w:rsidRPr="00BA2661">
        <w:rPr>
          <w:rFonts w:ascii="Arial" w:eastAsia="Calibri" w:hAnsi="Arial" w:cs="Arial"/>
          <w:b/>
          <w:lang w:val="mn-MN"/>
        </w:rPr>
        <w:t xml:space="preserve">шалгуур үзүүлэлтийн хүрээнд хийсэн үнэлгээ: </w:t>
      </w:r>
    </w:p>
    <w:p w14:paraId="52594601" w14:textId="6D80B6E3" w:rsidR="00C10F65" w:rsidRPr="00BA2661" w:rsidRDefault="00C10F65" w:rsidP="00156E4A">
      <w:pPr>
        <w:spacing w:after="0" w:line="240" w:lineRule="auto"/>
        <w:ind w:firstLine="720"/>
        <w:jc w:val="both"/>
        <w:rPr>
          <w:rFonts w:ascii="Arial" w:eastAsia="Calibri" w:hAnsi="Arial" w:cs="Arial"/>
          <w:lang w:val="mn-MN"/>
        </w:rPr>
      </w:pPr>
    </w:p>
    <w:p w14:paraId="49C48CF4" w14:textId="4EA75F8B" w:rsidR="0064076C" w:rsidRPr="00BA2661" w:rsidRDefault="00C10F65" w:rsidP="00156E4A">
      <w:pPr>
        <w:spacing w:after="0" w:line="240" w:lineRule="auto"/>
        <w:ind w:firstLine="720"/>
        <w:jc w:val="both"/>
        <w:rPr>
          <w:rFonts w:ascii="Arial" w:eastAsia="Calibri" w:hAnsi="Arial" w:cs="Arial"/>
          <w:lang w:val="mn-MN"/>
        </w:rPr>
      </w:pPr>
      <w:r w:rsidRPr="00BA2661">
        <w:rPr>
          <w:rFonts w:ascii="Arial" w:eastAsia="Calibri" w:hAnsi="Arial" w:cs="Arial"/>
          <w:lang w:val="mn-MN"/>
        </w:rPr>
        <w:t>Энэ</w:t>
      </w:r>
      <w:r w:rsidR="0064076C" w:rsidRPr="00BA2661">
        <w:rPr>
          <w:rFonts w:ascii="Arial" w:eastAsia="Calibri" w:hAnsi="Arial" w:cs="Arial"/>
          <w:lang w:val="mn-MN"/>
        </w:rPr>
        <w:t xml:space="preserve">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w:t>
      </w:r>
      <w:r w:rsidRPr="00BA2661">
        <w:rPr>
          <w:rFonts w:ascii="Arial" w:eastAsia="Calibri" w:hAnsi="Arial" w:cs="Arial"/>
          <w:lang w:val="mn-MN"/>
        </w:rPr>
        <w:t>лээ</w:t>
      </w:r>
      <w:r w:rsidR="0064076C" w:rsidRPr="00BA2661">
        <w:rPr>
          <w:rFonts w:ascii="Arial" w:eastAsia="Calibri" w:hAnsi="Arial" w:cs="Arial"/>
          <w:lang w:val="mn-MN"/>
        </w:rPr>
        <w:t>.</w:t>
      </w:r>
    </w:p>
    <w:p w14:paraId="39CB64B5" w14:textId="2CF504F2" w:rsidR="00EB19D5" w:rsidRPr="00BA2661" w:rsidRDefault="0064076C" w:rsidP="000621C8">
      <w:pPr>
        <w:pStyle w:val="ListParagraph"/>
        <w:spacing w:after="0" w:line="240" w:lineRule="auto"/>
        <w:contextualSpacing w:val="0"/>
        <w:jc w:val="both"/>
        <w:rPr>
          <w:rFonts w:ascii="Arial" w:hAnsi="Arial" w:cs="Arial"/>
          <w:lang w:val="mn-MN"/>
        </w:rPr>
      </w:pPr>
      <w:r w:rsidRPr="00BA2661">
        <w:rPr>
          <w:rFonts w:ascii="Arial" w:hAnsi="Arial" w:cs="Arial"/>
          <w:i/>
          <w:lang w:val="mn-MN"/>
        </w:rPr>
        <w:t xml:space="preserve"> </w:t>
      </w:r>
    </w:p>
    <w:p w14:paraId="5C7BF088" w14:textId="7B8D247E" w:rsidR="0064076C" w:rsidRPr="00BA2661" w:rsidRDefault="0064076C" w:rsidP="00CF55E6">
      <w:pPr>
        <w:spacing w:after="0" w:line="240" w:lineRule="auto"/>
        <w:ind w:firstLine="720"/>
        <w:jc w:val="both"/>
        <w:rPr>
          <w:rFonts w:ascii="Arial" w:hAnsi="Arial" w:cs="Arial"/>
          <w:lang w:val="mn-MN"/>
        </w:rPr>
      </w:pPr>
      <w:r w:rsidRPr="00BA2661">
        <w:rPr>
          <w:rFonts w:ascii="Arial" w:hAnsi="Arial" w:cs="Arial"/>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p w14:paraId="70BDF3A6" w14:textId="77777777" w:rsidR="00CF55E6" w:rsidRPr="00BA2661" w:rsidRDefault="00CF55E6" w:rsidP="00EB19D5">
      <w:pPr>
        <w:spacing w:after="0" w:line="240" w:lineRule="auto"/>
        <w:jc w:val="both"/>
        <w:rPr>
          <w:rFonts w:ascii="Arial" w:hAnsi="Arial" w:cs="Arial"/>
          <w:lang w:val="mn-MN"/>
        </w:rPr>
      </w:pPr>
    </w:p>
    <w:tbl>
      <w:tblPr>
        <w:tblStyle w:val="TableGrid"/>
        <w:tblW w:w="9743" w:type="dxa"/>
        <w:tblInd w:w="-5" w:type="dxa"/>
        <w:tblLayout w:type="fixed"/>
        <w:tblLook w:val="04A0" w:firstRow="1" w:lastRow="0" w:firstColumn="1" w:lastColumn="0" w:noHBand="0" w:noVBand="1"/>
      </w:tblPr>
      <w:tblGrid>
        <w:gridCol w:w="567"/>
        <w:gridCol w:w="2948"/>
        <w:gridCol w:w="1134"/>
        <w:gridCol w:w="5094"/>
      </w:tblGrid>
      <w:tr w:rsidR="009C660C" w:rsidRPr="00BA2661" w14:paraId="0E731EB2" w14:textId="77777777" w:rsidTr="00780BBF">
        <w:trPr>
          <w:trHeight w:val="395"/>
        </w:trPr>
        <w:tc>
          <w:tcPr>
            <w:tcW w:w="567" w:type="dxa"/>
            <w:shd w:val="clear" w:color="auto" w:fill="D9D9D9" w:themeFill="background1" w:themeFillShade="D9"/>
            <w:vAlign w:val="center"/>
          </w:tcPr>
          <w:p w14:paraId="19C77D3B" w14:textId="77777777" w:rsidR="0064076C" w:rsidRPr="00BA2661" w:rsidRDefault="0064076C" w:rsidP="00156E4A">
            <w:pPr>
              <w:jc w:val="center"/>
              <w:rPr>
                <w:rFonts w:ascii="Arial" w:hAnsi="Arial" w:cs="Arial"/>
                <w:b/>
                <w:lang w:val="mn-MN"/>
              </w:rPr>
            </w:pPr>
            <w:r w:rsidRPr="00BA2661">
              <w:rPr>
                <w:rFonts w:ascii="Arial" w:hAnsi="Arial" w:cs="Arial"/>
                <w:b/>
                <w:lang w:val="mn-MN"/>
              </w:rPr>
              <w:lastRenderedPageBreak/>
              <w:t>д/д</w:t>
            </w:r>
          </w:p>
        </w:tc>
        <w:tc>
          <w:tcPr>
            <w:tcW w:w="2948" w:type="dxa"/>
            <w:shd w:val="clear" w:color="auto" w:fill="D9D9D9" w:themeFill="background1" w:themeFillShade="D9"/>
            <w:vAlign w:val="center"/>
          </w:tcPr>
          <w:p w14:paraId="151C0286" w14:textId="77777777" w:rsidR="0064076C" w:rsidRPr="00BA2661" w:rsidRDefault="0064076C" w:rsidP="00156E4A">
            <w:pPr>
              <w:jc w:val="center"/>
              <w:rPr>
                <w:rFonts w:ascii="Arial" w:hAnsi="Arial" w:cs="Arial"/>
                <w:b/>
                <w:lang w:val="mn-MN"/>
              </w:rPr>
            </w:pPr>
            <w:r w:rsidRPr="00BA2661">
              <w:rPr>
                <w:rFonts w:ascii="Arial" w:hAnsi="Arial" w:cs="Arial"/>
                <w:b/>
                <w:lang w:val="mn-MN"/>
              </w:rPr>
              <w:t>Асуулт</w:t>
            </w:r>
          </w:p>
        </w:tc>
        <w:tc>
          <w:tcPr>
            <w:tcW w:w="1134" w:type="dxa"/>
            <w:shd w:val="clear" w:color="auto" w:fill="D9D9D9" w:themeFill="background1" w:themeFillShade="D9"/>
            <w:vAlign w:val="center"/>
          </w:tcPr>
          <w:p w14:paraId="6E998A18" w14:textId="77777777" w:rsidR="0064076C" w:rsidRPr="00BA2661" w:rsidRDefault="0064076C" w:rsidP="00156E4A">
            <w:pPr>
              <w:jc w:val="center"/>
              <w:rPr>
                <w:rFonts w:ascii="Arial" w:hAnsi="Arial" w:cs="Arial"/>
                <w:b/>
                <w:lang w:val="mn-MN"/>
              </w:rPr>
            </w:pPr>
            <w:r w:rsidRPr="00BA2661">
              <w:rPr>
                <w:rFonts w:ascii="Arial" w:hAnsi="Arial" w:cs="Arial"/>
                <w:b/>
                <w:lang w:val="mn-MN"/>
              </w:rPr>
              <w:t>Хариулт</w:t>
            </w:r>
          </w:p>
        </w:tc>
        <w:tc>
          <w:tcPr>
            <w:tcW w:w="5094" w:type="dxa"/>
            <w:shd w:val="clear" w:color="auto" w:fill="D9D9D9" w:themeFill="background1" w:themeFillShade="D9"/>
            <w:vAlign w:val="center"/>
          </w:tcPr>
          <w:p w14:paraId="1353BC7F" w14:textId="77777777" w:rsidR="0064076C" w:rsidRPr="00BA2661" w:rsidRDefault="0064076C" w:rsidP="00156E4A">
            <w:pPr>
              <w:jc w:val="center"/>
              <w:rPr>
                <w:rFonts w:ascii="Arial" w:hAnsi="Arial" w:cs="Arial"/>
                <w:b/>
                <w:lang w:val="mn-MN"/>
              </w:rPr>
            </w:pPr>
            <w:r w:rsidRPr="00BA2661">
              <w:rPr>
                <w:rFonts w:ascii="Arial" w:hAnsi="Arial" w:cs="Arial"/>
                <w:b/>
                <w:lang w:val="mn-MN"/>
              </w:rPr>
              <w:t>Дүн шинжилгээ</w:t>
            </w:r>
          </w:p>
        </w:tc>
      </w:tr>
      <w:tr w:rsidR="00AC4258" w:rsidRPr="00BA2661" w14:paraId="4A76366D" w14:textId="77777777" w:rsidTr="00780BBF">
        <w:tc>
          <w:tcPr>
            <w:tcW w:w="567" w:type="dxa"/>
            <w:vAlign w:val="center"/>
          </w:tcPr>
          <w:p w14:paraId="716D3BDF" w14:textId="77777777" w:rsidR="00AC4258" w:rsidRPr="00BA2661" w:rsidRDefault="00AC4258" w:rsidP="00AC4258">
            <w:pPr>
              <w:jc w:val="center"/>
              <w:rPr>
                <w:rFonts w:ascii="Arial" w:hAnsi="Arial" w:cs="Arial"/>
                <w:lang w:val="mn-MN"/>
              </w:rPr>
            </w:pPr>
            <w:r w:rsidRPr="00BA2661">
              <w:rPr>
                <w:rFonts w:ascii="Arial" w:hAnsi="Arial" w:cs="Arial"/>
                <w:lang w:val="mn-MN"/>
              </w:rPr>
              <w:t>1</w:t>
            </w:r>
          </w:p>
        </w:tc>
        <w:tc>
          <w:tcPr>
            <w:tcW w:w="2948" w:type="dxa"/>
            <w:vAlign w:val="center"/>
          </w:tcPr>
          <w:p w14:paraId="069ED679" w14:textId="77777777" w:rsidR="00AC4258" w:rsidRPr="00BA2661" w:rsidRDefault="00AC4258" w:rsidP="00AC4258">
            <w:pPr>
              <w:jc w:val="both"/>
              <w:rPr>
                <w:rFonts w:ascii="Arial" w:hAnsi="Arial" w:cs="Arial"/>
                <w:lang w:val="mn-MN"/>
              </w:rPr>
            </w:pPr>
            <w:r w:rsidRPr="00BA2661">
              <w:rPr>
                <w:rFonts w:ascii="Arial" w:hAnsi="Arial" w:cs="Arial"/>
                <w:lang w:val="mn-MN"/>
              </w:rPr>
              <w:t>Хуулийн төслийн зохицуулалт тухайн хуулийн зорилттой нийцэж байгаа эсэх;</w:t>
            </w:r>
          </w:p>
        </w:tc>
        <w:tc>
          <w:tcPr>
            <w:tcW w:w="1134" w:type="dxa"/>
            <w:vAlign w:val="center"/>
          </w:tcPr>
          <w:p w14:paraId="16968832" w14:textId="77777777" w:rsidR="00AC4258" w:rsidRPr="00BA2661" w:rsidRDefault="00AC4258" w:rsidP="00AC4258">
            <w:pPr>
              <w:jc w:val="both"/>
              <w:rPr>
                <w:rFonts w:ascii="Arial" w:hAnsi="Arial" w:cs="Arial"/>
                <w:lang w:val="mn-MN"/>
              </w:rPr>
            </w:pPr>
            <w:r w:rsidRPr="00BA2661">
              <w:rPr>
                <w:rFonts w:ascii="Arial" w:hAnsi="Arial" w:cs="Arial"/>
                <w:lang w:val="mn-MN"/>
              </w:rPr>
              <w:t>Тийм</w:t>
            </w:r>
          </w:p>
        </w:tc>
        <w:tc>
          <w:tcPr>
            <w:tcW w:w="5094" w:type="dxa"/>
            <w:vAlign w:val="center"/>
          </w:tcPr>
          <w:p w14:paraId="27F3AE66" w14:textId="3AD2DF9E" w:rsidR="00AC4258" w:rsidRPr="00BA2661" w:rsidRDefault="00AC4258" w:rsidP="00AC4258">
            <w:pPr>
              <w:jc w:val="both"/>
              <w:rPr>
                <w:rFonts w:ascii="Arial" w:hAnsi="Arial" w:cs="Arial"/>
              </w:rPr>
            </w:pPr>
            <w:r w:rsidRPr="00BA2661">
              <w:rPr>
                <w:rFonts w:ascii="Arial" w:hAnsi="Arial" w:cs="Arial"/>
                <w:lang w:val="mn-MN"/>
              </w:rPr>
              <w:t xml:space="preserve">Судалгаагаар энэ төрлийн зөрчилтэй асуудал тогтоогдоогүй. </w:t>
            </w:r>
          </w:p>
        </w:tc>
      </w:tr>
      <w:tr w:rsidR="00AC4258" w:rsidRPr="00BA2661" w14:paraId="2F1A340C" w14:textId="77777777" w:rsidTr="00780BBF">
        <w:trPr>
          <w:trHeight w:val="416"/>
        </w:trPr>
        <w:tc>
          <w:tcPr>
            <w:tcW w:w="567" w:type="dxa"/>
            <w:vAlign w:val="center"/>
          </w:tcPr>
          <w:p w14:paraId="3412D65B" w14:textId="77777777" w:rsidR="00AC4258" w:rsidRPr="00BA2661" w:rsidRDefault="00AC4258" w:rsidP="00AC4258">
            <w:pPr>
              <w:jc w:val="center"/>
              <w:rPr>
                <w:rFonts w:ascii="Arial" w:hAnsi="Arial" w:cs="Arial"/>
                <w:lang w:val="mn-MN"/>
              </w:rPr>
            </w:pPr>
            <w:r w:rsidRPr="00BA2661">
              <w:rPr>
                <w:rFonts w:ascii="Arial" w:hAnsi="Arial" w:cs="Arial"/>
                <w:lang w:val="mn-MN"/>
              </w:rPr>
              <w:t>2</w:t>
            </w:r>
          </w:p>
        </w:tc>
        <w:tc>
          <w:tcPr>
            <w:tcW w:w="2948" w:type="dxa"/>
            <w:vAlign w:val="center"/>
          </w:tcPr>
          <w:p w14:paraId="51B623F8" w14:textId="77777777" w:rsidR="00AC4258" w:rsidRPr="00BA2661" w:rsidRDefault="00AC4258" w:rsidP="00AC4258">
            <w:pPr>
              <w:jc w:val="both"/>
              <w:rPr>
                <w:rFonts w:ascii="Arial" w:hAnsi="Arial" w:cs="Arial"/>
                <w:lang w:val="mn-MN"/>
              </w:rPr>
            </w:pPr>
            <w:r w:rsidRPr="00BA2661">
              <w:rPr>
                <w:rFonts w:ascii="Arial" w:hAnsi="Arial" w:cs="Arial"/>
                <w:bCs/>
                <w:lang w:val="mn-MN"/>
              </w:rPr>
              <w:t>Х</w:t>
            </w:r>
            <w:r w:rsidRPr="00BA2661">
              <w:rPr>
                <w:rFonts w:ascii="Arial" w:hAnsi="Arial" w:cs="Arial"/>
                <w:lang w:val="mn-MN"/>
              </w:rPr>
              <w:t xml:space="preserve">уулийн төслийн “Хууль тогтоомж” гэсэн хэсэгт заасан хуулиудын нэр тухайн харилцаанд хамаарах хууль мөн эсэх; </w:t>
            </w:r>
          </w:p>
        </w:tc>
        <w:tc>
          <w:tcPr>
            <w:tcW w:w="1134" w:type="dxa"/>
            <w:vAlign w:val="center"/>
          </w:tcPr>
          <w:p w14:paraId="538EC2CD" w14:textId="77777777" w:rsidR="00AC4258" w:rsidRPr="00BA2661" w:rsidRDefault="00AC4258" w:rsidP="00AC4258">
            <w:pPr>
              <w:jc w:val="both"/>
              <w:rPr>
                <w:rFonts w:ascii="Arial" w:hAnsi="Arial" w:cs="Arial"/>
                <w:lang w:val="mn-MN"/>
              </w:rPr>
            </w:pPr>
            <w:r w:rsidRPr="00BA2661">
              <w:rPr>
                <w:rFonts w:ascii="Arial" w:hAnsi="Arial" w:cs="Arial"/>
                <w:lang w:val="mn-MN"/>
              </w:rPr>
              <w:t>Тийм</w:t>
            </w:r>
          </w:p>
        </w:tc>
        <w:tc>
          <w:tcPr>
            <w:tcW w:w="5094" w:type="dxa"/>
            <w:vAlign w:val="center"/>
          </w:tcPr>
          <w:p w14:paraId="26D406EB" w14:textId="227F3900" w:rsidR="00AC4258" w:rsidRPr="00BA2661" w:rsidRDefault="00AC4258" w:rsidP="00AC4258">
            <w:pPr>
              <w:jc w:val="both"/>
              <w:rPr>
                <w:rFonts w:ascii="Arial" w:hAnsi="Arial" w:cs="Arial"/>
                <w:lang w:val="mn-MN"/>
              </w:rPr>
            </w:pPr>
            <w:r w:rsidRPr="00BA2661">
              <w:rPr>
                <w:rFonts w:ascii="Arial" w:hAnsi="Arial" w:cs="Arial"/>
                <w:lang w:val="mn-MN"/>
              </w:rPr>
              <w:t xml:space="preserve">Судалгаагаар энэ төрлийн зөрчилтэй асуудал тогтоогдоогүй. </w:t>
            </w:r>
          </w:p>
        </w:tc>
      </w:tr>
      <w:tr w:rsidR="009C660C" w:rsidRPr="00BA2661" w14:paraId="48433116" w14:textId="77777777" w:rsidTr="00780BBF">
        <w:tc>
          <w:tcPr>
            <w:tcW w:w="567" w:type="dxa"/>
            <w:vAlign w:val="center"/>
          </w:tcPr>
          <w:p w14:paraId="1B4B7F90" w14:textId="77777777" w:rsidR="0064076C" w:rsidRPr="00BA2661" w:rsidRDefault="0064076C" w:rsidP="00156E4A">
            <w:pPr>
              <w:jc w:val="center"/>
              <w:rPr>
                <w:rFonts w:ascii="Arial" w:hAnsi="Arial" w:cs="Arial"/>
                <w:lang w:val="mn-MN"/>
              </w:rPr>
            </w:pPr>
            <w:r w:rsidRPr="00BA2661">
              <w:rPr>
                <w:rFonts w:ascii="Arial" w:hAnsi="Arial" w:cs="Arial"/>
                <w:lang w:val="mn-MN"/>
              </w:rPr>
              <w:t>3</w:t>
            </w:r>
          </w:p>
        </w:tc>
        <w:tc>
          <w:tcPr>
            <w:tcW w:w="2948" w:type="dxa"/>
            <w:vAlign w:val="center"/>
          </w:tcPr>
          <w:p w14:paraId="3A696A90" w14:textId="77777777" w:rsidR="0064076C" w:rsidRPr="00BA2661" w:rsidRDefault="0064076C" w:rsidP="009C660C">
            <w:pPr>
              <w:jc w:val="both"/>
              <w:rPr>
                <w:rFonts w:ascii="Arial" w:hAnsi="Arial" w:cs="Arial"/>
                <w:lang w:val="mn-MN"/>
              </w:rPr>
            </w:pPr>
            <w:r w:rsidRPr="00BA2661">
              <w:rPr>
                <w:rFonts w:ascii="Arial" w:hAnsi="Arial" w:cs="Arial"/>
                <w:lang w:val="mn-MN"/>
              </w:rPr>
              <w:t xml:space="preserve">Хуулийн төсөлд тодорхойлсон нэр томьёо </w:t>
            </w:r>
            <w:r w:rsidRPr="00BA2661">
              <w:rPr>
                <w:rFonts w:ascii="Arial" w:hAnsi="Arial" w:cs="Arial"/>
                <w:bCs/>
                <w:iCs/>
                <w:lang w:val="mn-MN"/>
              </w:rPr>
              <w:t>тухайн хуулийн</w:t>
            </w:r>
            <w:r w:rsidRPr="00BA2661">
              <w:rPr>
                <w:rFonts w:ascii="Arial" w:hAnsi="Arial" w:cs="Arial"/>
                <w:lang w:val="mn-MN"/>
              </w:rPr>
              <w:t xml:space="preserve"> төслийн болон бусад хуулийн нэр томьёотой нийцэж байгаа эсэх;</w:t>
            </w:r>
          </w:p>
        </w:tc>
        <w:tc>
          <w:tcPr>
            <w:tcW w:w="1134" w:type="dxa"/>
            <w:vAlign w:val="center"/>
          </w:tcPr>
          <w:p w14:paraId="7929F971"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5A5349CD" w14:textId="1829DD16" w:rsidR="0064076C" w:rsidRPr="00BA2661" w:rsidRDefault="00AC4258" w:rsidP="009C660C">
            <w:pPr>
              <w:jc w:val="both"/>
              <w:rPr>
                <w:rFonts w:ascii="Arial" w:hAnsi="Arial" w:cs="Arial"/>
                <w:lang w:val="mn-MN"/>
              </w:rPr>
            </w:pPr>
            <w:r w:rsidRPr="00BA2661">
              <w:rPr>
                <w:rFonts w:ascii="Arial" w:hAnsi="Arial" w:cs="Arial"/>
                <w:lang w:val="mn-MN"/>
              </w:rPr>
              <w:t>Судалгаагаар энэ төрлийн зөрчилтэй асуудал тогтоогдоогүй.</w:t>
            </w:r>
            <w:r w:rsidR="00BE2827">
              <w:rPr>
                <w:rFonts w:ascii="Arial" w:hAnsi="Arial" w:cs="Arial"/>
                <w:lang w:val="mn-MN"/>
              </w:rPr>
              <w:t xml:space="preserve"> Холбогдох хуулийн төслийг э</w:t>
            </w:r>
            <w:r w:rsidR="006E7ABF" w:rsidRPr="00BA2661">
              <w:rPr>
                <w:rFonts w:ascii="Arial" w:hAnsi="Arial" w:cs="Arial"/>
                <w:lang w:val="mn-MN"/>
              </w:rPr>
              <w:t xml:space="preserve">шилсэн. </w:t>
            </w:r>
          </w:p>
        </w:tc>
      </w:tr>
      <w:tr w:rsidR="009C660C" w:rsidRPr="00BA2661" w14:paraId="7DC38430" w14:textId="77777777" w:rsidTr="00780BBF">
        <w:tc>
          <w:tcPr>
            <w:tcW w:w="567" w:type="dxa"/>
            <w:vAlign w:val="center"/>
          </w:tcPr>
          <w:p w14:paraId="54BEFD3F" w14:textId="77777777" w:rsidR="0064076C" w:rsidRPr="00BA2661" w:rsidRDefault="0064076C" w:rsidP="00156E4A">
            <w:pPr>
              <w:jc w:val="center"/>
              <w:rPr>
                <w:rFonts w:ascii="Arial" w:hAnsi="Arial" w:cs="Arial"/>
                <w:lang w:val="mn-MN"/>
              </w:rPr>
            </w:pPr>
            <w:r w:rsidRPr="00BA2661">
              <w:rPr>
                <w:rFonts w:ascii="Arial" w:hAnsi="Arial" w:cs="Arial"/>
                <w:lang w:val="mn-MN"/>
              </w:rPr>
              <w:t>4</w:t>
            </w:r>
          </w:p>
        </w:tc>
        <w:tc>
          <w:tcPr>
            <w:tcW w:w="2948" w:type="dxa"/>
            <w:vAlign w:val="center"/>
          </w:tcPr>
          <w:p w14:paraId="3E063513" w14:textId="77777777" w:rsidR="0064076C" w:rsidRPr="00BA2661" w:rsidRDefault="0064076C" w:rsidP="009C660C">
            <w:pPr>
              <w:jc w:val="both"/>
              <w:rPr>
                <w:rFonts w:ascii="Arial" w:hAnsi="Arial" w:cs="Arial"/>
                <w:lang w:val="mn-MN"/>
              </w:rPr>
            </w:pPr>
            <w:r w:rsidRPr="00BA2661">
              <w:rPr>
                <w:rFonts w:ascii="Arial" w:hAnsi="Arial" w:cs="Arial"/>
                <w:bCs/>
                <w:iCs/>
                <w:lang w:val="mn-MN"/>
              </w:rPr>
              <w:t>Хуулийн төслийн зүйл, заалт тухайн хуулийн төсөл болон бусад хуулийн заалттай нийцэж байгаа эсэх</w:t>
            </w:r>
            <w:r w:rsidRPr="00BA2661">
              <w:rPr>
                <w:rFonts w:ascii="Arial" w:hAnsi="Arial" w:cs="Arial"/>
                <w:lang w:val="mn-MN"/>
              </w:rPr>
              <w:t>;</w:t>
            </w:r>
          </w:p>
        </w:tc>
        <w:tc>
          <w:tcPr>
            <w:tcW w:w="1134" w:type="dxa"/>
            <w:vAlign w:val="center"/>
          </w:tcPr>
          <w:p w14:paraId="0F2EF5EB"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7A6131E1" w14:textId="1D236152" w:rsidR="0064076C" w:rsidRPr="00BA2661" w:rsidRDefault="0064076C" w:rsidP="00AC4258">
            <w:pPr>
              <w:jc w:val="both"/>
              <w:rPr>
                <w:rFonts w:ascii="Arial" w:hAnsi="Arial" w:cs="Arial"/>
                <w:lang w:val="mn-MN"/>
              </w:rPr>
            </w:pPr>
            <w:r w:rsidRPr="00BA2661">
              <w:rPr>
                <w:rFonts w:ascii="Arial" w:hAnsi="Arial" w:cs="Arial"/>
                <w:lang w:val="mn-MN"/>
              </w:rPr>
              <w:t>Зарчмын зөрүүтэй ямар нэгэн асуудал дүн шинжилгээний хүрээнд илрээгүй болно.</w:t>
            </w:r>
            <w:r w:rsidR="000B32C0" w:rsidRPr="00BA2661">
              <w:rPr>
                <w:rFonts w:ascii="Arial" w:hAnsi="Arial" w:cs="Arial"/>
                <w:lang w:val="mn-MN"/>
              </w:rPr>
              <w:t xml:space="preserve"> </w:t>
            </w:r>
          </w:p>
        </w:tc>
      </w:tr>
      <w:tr w:rsidR="009C660C" w:rsidRPr="00BA2661" w14:paraId="23BB8EA1" w14:textId="77777777" w:rsidTr="00780BBF">
        <w:tc>
          <w:tcPr>
            <w:tcW w:w="567" w:type="dxa"/>
            <w:vAlign w:val="center"/>
          </w:tcPr>
          <w:p w14:paraId="50B32497" w14:textId="77777777" w:rsidR="0064076C" w:rsidRPr="00BA2661" w:rsidRDefault="0064076C" w:rsidP="00156E4A">
            <w:pPr>
              <w:jc w:val="center"/>
              <w:rPr>
                <w:rFonts w:ascii="Arial" w:hAnsi="Arial" w:cs="Arial"/>
                <w:lang w:val="mn-MN"/>
              </w:rPr>
            </w:pPr>
            <w:r w:rsidRPr="00BA2661">
              <w:rPr>
                <w:rFonts w:ascii="Arial" w:hAnsi="Arial" w:cs="Arial"/>
                <w:lang w:val="mn-MN"/>
              </w:rPr>
              <w:t>5</w:t>
            </w:r>
          </w:p>
        </w:tc>
        <w:tc>
          <w:tcPr>
            <w:tcW w:w="2948" w:type="dxa"/>
            <w:vAlign w:val="center"/>
          </w:tcPr>
          <w:p w14:paraId="038F9824" w14:textId="77777777" w:rsidR="0064076C" w:rsidRPr="00BA2661" w:rsidRDefault="0064076C" w:rsidP="009C660C">
            <w:pPr>
              <w:jc w:val="both"/>
              <w:rPr>
                <w:rFonts w:ascii="Arial" w:hAnsi="Arial" w:cs="Arial"/>
                <w:bCs/>
                <w:iCs/>
                <w:lang w:val="mn-MN"/>
              </w:rPr>
            </w:pPr>
            <w:r w:rsidRPr="00BA2661">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1134" w:type="dxa"/>
            <w:vAlign w:val="center"/>
          </w:tcPr>
          <w:p w14:paraId="36CC440B"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55B1EDB" w14:textId="6112BC0D" w:rsidR="0064076C" w:rsidRPr="00BA2661" w:rsidRDefault="00AC4258" w:rsidP="009C660C">
            <w:pPr>
              <w:jc w:val="both"/>
              <w:rPr>
                <w:rFonts w:ascii="Arial" w:hAnsi="Arial" w:cs="Arial"/>
                <w:lang w:val="mn-MN"/>
              </w:rPr>
            </w:pPr>
            <w:r w:rsidRPr="00BA2661">
              <w:rPr>
                <w:rFonts w:ascii="Arial" w:hAnsi="Arial" w:cs="Arial"/>
                <w:lang w:val="mn-MN"/>
              </w:rPr>
              <w:t>Судалгаагаар энэ төрлийн зөрчилтэй асуудал тогтоогдоогүй.</w:t>
            </w:r>
          </w:p>
        </w:tc>
      </w:tr>
      <w:tr w:rsidR="009C660C" w:rsidRPr="00BA2661" w14:paraId="1745557F" w14:textId="77777777" w:rsidTr="00780BBF">
        <w:tc>
          <w:tcPr>
            <w:tcW w:w="567" w:type="dxa"/>
            <w:vAlign w:val="center"/>
          </w:tcPr>
          <w:p w14:paraId="6D5B6C82" w14:textId="77777777" w:rsidR="0064076C" w:rsidRPr="00BA2661" w:rsidRDefault="0064076C" w:rsidP="00156E4A">
            <w:pPr>
              <w:jc w:val="center"/>
              <w:rPr>
                <w:rFonts w:ascii="Arial" w:hAnsi="Arial" w:cs="Arial"/>
                <w:lang w:val="mn-MN"/>
              </w:rPr>
            </w:pPr>
            <w:r w:rsidRPr="00BA2661">
              <w:rPr>
                <w:rFonts w:ascii="Arial" w:hAnsi="Arial" w:cs="Arial"/>
                <w:lang w:val="mn-MN"/>
              </w:rPr>
              <w:t>6</w:t>
            </w:r>
          </w:p>
        </w:tc>
        <w:tc>
          <w:tcPr>
            <w:tcW w:w="2948" w:type="dxa"/>
            <w:vAlign w:val="center"/>
          </w:tcPr>
          <w:p w14:paraId="675EB601"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төслийг хэрэгжүүлэх этгээдийг тодорхой тусгасан эсэх;</w:t>
            </w:r>
          </w:p>
        </w:tc>
        <w:tc>
          <w:tcPr>
            <w:tcW w:w="1134" w:type="dxa"/>
            <w:vAlign w:val="center"/>
          </w:tcPr>
          <w:p w14:paraId="37792B17"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3E76EC52" w14:textId="3FB3DA4D" w:rsidR="0064076C" w:rsidRPr="00BA2661" w:rsidRDefault="0064076C" w:rsidP="009C660C">
            <w:pPr>
              <w:jc w:val="both"/>
              <w:rPr>
                <w:rFonts w:ascii="Arial" w:hAnsi="Arial" w:cs="Arial"/>
                <w:lang w:val="mn-MN"/>
              </w:rPr>
            </w:pPr>
            <w:r w:rsidRPr="00BA2661">
              <w:rPr>
                <w:rFonts w:ascii="Arial" w:hAnsi="Arial" w:cs="Arial"/>
                <w:lang w:val="mn-MN"/>
              </w:rPr>
              <w:t>Хуулийн төслийг хэрэгжүүлэгч субъектүүдийн эрх</w:t>
            </w:r>
            <w:r w:rsidR="00707EF4">
              <w:rPr>
                <w:rFonts w:ascii="Arial" w:hAnsi="Arial" w:cs="Arial"/>
                <w:lang w:val="mn-MN"/>
              </w:rPr>
              <w:t>,</w:t>
            </w:r>
            <w:r w:rsidRPr="00BA2661">
              <w:rPr>
                <w:rFonts w:ascii="Arial" w:hAnsi="Arial" w:cs="Arial"/>
                <w:lang w:val="mn-MN"/>
              </w:rPr>
              <w:t xml:space="preserve"> үүргийг ялган тодорхойлсон байна. </w:t>
            </w:r>
          </w:p>
          <w:p w14:paraId="7354CCE5" w14:textId="77777777" w:rsidR="0064076C" w:rsidRPr="00BA2661" w:rsidRDefault="0064076C" w:rsidP="009C660C">
            <w:pPr>
              <w:jc w:val="both"/>
              <w:rPr>
                <w:rFonts w:ascii="Arial" w:hAnsi="Arial" w:cs="Arial"/>
                <w:lang w:val="mn-MN"/>
              </w:rPr>
            </w:pPr>
          </w:p>
        </w:tc>
      </w:tr>
      <w:tr w:rsidR="009C660C" w:rsidRPr="00BA2661" w14:paraId="2D31085B" w14:textId="77777777" w:rsidTr="00780BBF">
        <w:trPr>
          <w:trHeight w:val="557"/>
        </w:trPr>
        <w:tc>
          <w:tcPr>
            <w:tcW w:w="567" w:type="dxa"/>
            <w:vAlign w:val="center"/>
          </w:tcPr>
          <w:p w14:paraId="59ED969E" w14:textId="77777777" w:rsidR="0064076C" w:rsidRPr="00BA2661" w:rsidRDefault="0064076C" w:rsidP="00156E4A">
            <w:pPr>
              <w:jc w:val="center"/>
              <w:rPr>
                <w:rFonts w:ascii="Arial" w:hAnsi="Arial" w:cs="Arial"/>
                <w:lang w:val="mn-MN"/>
              </w:rPr>
            </w:pPr>
            <w:r w:rsidRPr="00BA2661">
              <w:rPr>
                <w:rFonts w:ascii="Arial" w:hAnsi="Arial" w:cs="Arial"/>
                <w:lang w:val="mn-MN"/>
              </w:rPr>
              <w:t>7</w:t>
            </w:r>
          </w:p>
        </w:tc>
        <w:tc>
          <w:tcPr>
            <w:tcW w:w="2948" w:type="dxa"/>
            <w:vAlign w:val="center"/>
          </w:tcPr>
          <w:p w14:paraId="0AB80F0F" w14:textId="77777777" w:rsidR="0064076C" w:rsidRPr="00BA2661" w:rsidRDefault="0064076C" w:rsidP="009C660C">
            <w:pPr>
              <w:jc w:val="both"/>
              <w:rPr>
                <w:rFonts w:ascii="Arial" w:hAnsi="Arial" w:cs="Arial"/>
                <w:lang w:val="mn-MN"/>
              </w:rPr>
            </w:pPr>
            <w:r w:rsidRPr="00BA2661">
              <w:rPr>
                <w:rFonts w:ascii="Arial" w:hAnsi="Arial" w:cs="Arial"/>
                <w:bCs/>
                <w:iCs/>
                <w:lang w:val="mn-MN"/>
              </w:rPr>
              <w:t>Хуулийн төсөлд шаардлагатай зохицуулалтыг орхигдуулсан эсэх</w:t>
            </w:r>
            <w:r w:rsidRPr="00BA2661">
              <w:rPr>
                <w:rFonts w:ascii="Arial" w:hAnsi="Arial" w:cs="Arial"/>
                <w:lang w:val="mn-MN"/>
              </w:rPr>
              <w:t>;</w:t>
            </w:r>
          </w:p>
        </w:tc>
        <w:tc>
          <w:tcPr>
            <w:tcW w:w="1134" w:type="dxa"/>
            <w:vAlign w:val="center"/>
          </w:tcPr>
          <w:p w14:paraId="522655E4"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23B9E273" w14:textId="19135043" w:rsidR="0064076C" w:rsidRPr="00BA2661" w:rsidRDefault="0064076C" w:rsidP="00BE2827">
            <w:pPr>
              <w:jc w:val="both"/>
              <w:rPr>
                <w:rFonts w:ascii="Arial" w:hAnsi="Arial" w:cs="Arial"/>
                <w:lang w:val="mn-MN"/>
              </w:rPr>
            </w:pPr>
            <w:r w:rsidRPr="00BA2661">
              <w:rPr>
                <w:rFonts w:ascii="Arial" w:hAnsi="Arial" w:cs="Arial"/>
                <w:lang w:val="mn-MN"/>
              </w:rPr>
              <w:t>Хуулийн төсөлд байх бүхий л зохицуулалтыг тусгасан.</w:t>
            </w:r>
          </w:p>
        </w:tc>
      </w:tr>
      <w:tr w:rsidR="009C660C" w:rsidRPr="00BA2661" w14:paraId="1CF01F4E" w14:textId="77777777" w:rsidTr="00780BBF">
        <w:tc>
          <w:tcPr>
            <w:tcW w:w="567" w:type="dxa"/>
            <w:vAlign w:val="center"/>
          </w:tcPr>
          <w:p w14:paraId="4D1A55D6" w14:textId="77777777" w:rsidR="0064076C" w:rsidRPr="00BA2661" w:rsidRDefault="0064076C" w:rsidP="00156E4A">
            <w:pPr>
              <w:jc w:val="center"/>
              <w:rPr>
                <w:rFonts w:ascii="Arial" w:hAnsi="Arial" w:cs="Arial"/>
                <w:lang w:val="mn-MN"/>
              </w:rPr>
            </w:pPr>
            <w:r w:rsidRPr="00BA2661">
              <w:rPr>
                <w:rFonts w:ascii="Arial" w:hAnsi="Arial" w:cs="Arial"/>
                <w:lang w:val="mn-MN"/>
              </w:rPr>
              <w:t>8</w:t>
            </w:r>
          </w:p>
        </w:tc>
        <w:tc>
          <w:tcPr>
            <w:tcW w:w="2948" w:type="dxa"/>
            <w:vAlign w:val="center"/>
          </w:tcPr>
          <w:p w14:paraId="065BD73A"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төсөлд төрийн байгууллагын гүйцэтгэх чиг үүргийг давхардуулан тусгасан эсэх;</w:t>
            </w:r>
          </w:p>
        </w:tc>
        <w:tc>
          <w:tcPr>
            <w:tcW w:w="1134" w:type="dxa"/>
            <w:vAlign w:val="center"/>
          </w:tcPr>
          <w:p w14:paraId="0C5C6F71"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12BEB56" w14:textId="5511F05A" w:rsidR="0064076C" w:rsidRPr="00BA2661" w:rsidRDefault="00475B41" w:rsidP="009C660C">
            <w:pPr>
              <w:jc w:val="both"/>
              <w:rPr>
                <w:rFonts w:ascii="Arial" w:hAnsi="Arial" w:cs="Arial"/>
                <w:lang w:val="mn-MN"/>
              </w:rPr>
            </w:pPr>
            <w:r w:rsidRPr="00BA2661">
              <w:rPr>
                <w:rFonts w:ascii="Arial" w:hAnsi="Arial" w:cs="Arial"/>
                <w:lang w:val="mn-MN"/>
              </w:rPr>
              <w:t>Судалгаагаар</w:t>
            </w:r>
            <w:r w:rsidR="0064076C" w:rsidRPr="00BA2661">
              <w:rPr>
                <w:rFonts w:ascii="Arial" w:hAnsi="Arial" w:cs="Arial"/>
                <w:lang w:val="mn-MN"/>
              </w:rPr>
              <w:t xml:space="preserve"> ямар нэгэн зөрчилтэй зохицуулалт илрээгүй.</w:t>
            </w:r>
          </w:p>
        </w:tc>
      </w:tr>
      <w:tr w:rsidR="009C660C" w:rsidRPr="00BA2661" w14:paraId="10B89D6D" w14:textId="77777777" w:rsidTr="00780BBF">
        <w:tc>
          <w:tcPr>
            <w:tcW w:w="567" w:type="dxa"/>
            <w:vAlign w:val="center"/>
          </w:tcPr>
          <w:p w14:paraId="42EDBDBD" w14:textId="77777777" w:rsidR="0064076C" w:rsidRPr="00BA2661" w:rsidRDefault="0064076C" w:rsidP="00156E4A">
            <w:pPr>
              <w:jc w:val="center"/>
              <w:rPr>
                <w:rFonts w:ascii="Arial" w:hAnsi="Arial" w:cs="Arial"/>
                <w:lang w:val="mn-MN"/>
              </w:rPr>
            </w:pPr>
            <w:r w:rsidRPr="00BA2661">
              <w:rPr>
                <w:rFonts w:ascii="Arial" w:hAnsi="Arial" w:cs="Arial"/>
                <w:lang w:val="mn-MN"/>
              </w:rPr>
              <w:t>9</w:t>
            </w:r>
          </w:p>
        </w:tc>
        <w:tc>
          <w:tcPr>
            <w:tcW w:w="2948" w:type="dxa"/>
            <w:vAlign w:val="center"/>
          </w:tcPr>
          <w:p w14:paraId="3594E3A9" w14:textId="77777777" w:rsidR="0064076C" w:rsidRPr="00BA2661" w:rsidRDefault="0064076C" w:rsidP="009C660C">
            <w:pPr>
              <w:jc w:val="both"/>
              <w:rPr>
                <w:rFonts w:ascii="Arial" w:hAnsi="Arial" w:cs="Arial"/>
                <w:lang w:val="mn-MN"/>
              </w:rPr>
            </w:pPr>
            <w:r w:rsidRPr="00BA2661">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1134" w:type="dxa"/>
            <w:vAlign w:val="center"/>
          </w:tcPr>
          <w:p w14:paraId="2BEEA8BB"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7DCBDBB5" w14:textId="17923F0B" w:rsidR="0064076C" w:rsidRPr="00BA2661" w:rsidRDefault="00475B41" w:rsidP="00BE2827">
            <w:pPr>
              <w:jc w:val="both"/>
              <w:rPr>
                <w:rFonts w:ascii="Arial" w:hAnsi="Arial" w:cs="Arial"/>
                <w:lang w:val="mn-MN"/>
              </w:rPr>
            </w:pPr>
            <w:r w:rsidRPr="00BA2661">
              <w:rPr>
                <w:rFonts w:ascii="Arial" w:hAnsi="Arial" w:cs="Arial"/>
                <w:lang w:val="mn-MN"/>
              </w:rPr>
              <w:t>Судалгаагаар</w:t>
            </w:r>
            <w:r w:rsidR="0064076C" w:rsidRPr="00BA2661">
              <w:rPr>
                <w:rFonts w:ascii="Arial" w:hAnsi="Arial" w:cs="Arial"/>
                <w:lang w:val="mn-MN"/>
              </w:rPr>
              <w:t xml:space="preserve"> төрийн байгууллагын чиг үүргийг төрийн бус байгууллагад шилжүүлэх зохицуулалт </w:t>
            </w:r>
            <w:r w:rsidR="00BE2827">
              <w:rPr>
                <w:rFonts w:ascii="Arial" w:hAnsi="Arial" w:cs="Arial"/>
                <w:lang w:val="mn-MN"/>
              </w:rPr>
              <w:t>байхгүй.</w:t>
            </w:r>
          </w:p>
        </w:tc>
      </w:tr>
      <w:tr w:rsidR="009C660C" w:rsidRPr="00BA2661" w14:paraId="44BACCEF" w14:textId="77777777" w:rsidTr="00780BBF">
        <w:tc>
          <w:tcPr>
            <w:tcW w:w="567" w:type="dxa"/>
            <w:vAlign w:val="center"/>
          </w:tcPr>
          <w:p w14:paraId="157C1D04" w14:textId="77777777" w:rsidR="0064076C" w:rsidRPr="00BA2661" w:rsidRDefault="0064076C" w:rsidP="00156E4A">
            <w:pPr>
              <w:jc w:val="center"/>
              <w:rPr>
                <w:rFonts w:ascii="Arial" w:hAnsi="Arial" w:cs="Arial"/>
                <w:lang w:val="mn-MN"/>
              </w:rPr>
            </w:pPr>
            <w:r w:rsidRPr="00BA2661">
              <w:rPr>
                <w:rFonts w:ascii="Arial" w:hAnsi="Arial" w:cs="Arial"/>
                <w:lang w:val="mn-MN"/>
              </w:rPr>
              <w:t>10</w:t>
            </w:r>
          </w:p>
        </w:tc>
        <w:tc>
          <w:tcPr>
            <w:tcW w:w="2948" w:type="dxa"/>
            <w:vAlign w:val="center"/>
          </w:tcPr>
          <w:p w14:paraId="5571E1B1" w14:textId="77777777" w:rsidR="0064076C" w:rsidRPr="00BA2661" w:rsidRDefault="0064076C" w:rsidP="009C660C">
            <w:pPr>
              <w:jc w:val="both"/>
              <w:rPr>
                <w:rFonts w:ascii="Arial" w:hAnsi="Arial" w:cs="Arial"/>
              </w:rPr>
            </w:pPr>
            <w:r w:rsidRPr="00BA2661">
              <w:rPr>
                <w:rFonts w:ascii="Arial" w:hAnsi="Arial" w:cs="Arial"/>
                <w:lang w:val="mn-MN"/>
              </w:rPr>
              <w:t>Татварын хуулиас бусад хуулийн төсөлд албан татвар, төлбөр, хураамж тогтоосон эсэх;</w:t>
            </w:r>
          </w:p>
        </w:tc>
        <w:tc>
          <w:tcPr>
            <w:tcW w:w="1134" w:type="dxa"/>
            <w:vAlign w:val="center"/>
          </w:tcPr>
          <w:p w14:paraId="0CEC28D5" w14:textId="242F71D3" w:rsidR="0064076C" w:rsidRPr="00BA2661" w:rsidRDefault="0064076C" w:rsidP="009C660C">
            <w:pPr>
              <w:jc w:val="both"/>
              <w:rPr>
                <w:rFonts w:ascii="Arial" w:hAnsi="Arial" w:cs="Arial"/>
                <w:lang w:val="mn-MN"/>
              </w:rPr>
            </w:pPr>
            <w:r w:rsidRPr="00BA2661">
              <w:rPr>
                <w:rFonts w:ascii="Arial" w:hAnsi="Arial" w:cs="Arial"/>
                <w:lang w:val="mn-MN"/>
              </w:rPr>
              <w:t>Тийм</w:t>
            </w:r>
          </w:p>
          <w:p w14:paraId="5AE72B93" w14:textId="39C3B625" w:rsidR="0064076C" w:rsidRPr="00BA2661" w:rsidRDefault="0064076C" w:rsidP="009C660C">
            <w:pPr>
              <w:jc w:val="both"/>
              <w:rPr>
                <w:rFonts w:ascii="Arial" w:hAnsi="Arial" w:cs="Arial"/>
                <w:lang w:val="mn-MN"/>
              </w:rPr>
            </w:pPr>
          </w:p>
        </w:tc>
        <w:tc>
          <w:tcPr>
            <w:tcW w:w="5094" w:type="dxa"/>
            <w:vAlign w:val="center"/>
          </w:tcPr>
          <w:p w14:paraId="717F8915" w14:textId="5FD075BC" w:rsidR="004B6921" w:rsidRPr="00BA2661" w:rsidRDefault="0003313B" w:rsidP="0003313B">
            <w:pPr>
              <w:jc w:val="both"/>
              <w:rPr>
                <w:rFonts w:ascii="Arial" w:hAnsi="Arial" w:cs="Arial"/>
                <w:lang w:val="mn-MN"/>
              </w:rPr>
            </w:pPr>
            <w:r>
              <w:rPr>
                <w:rFonts w:ascii="Arial" w:hAnsi="Arial" w:cs="Arial"/>
                <w:bCs/>
                <w:color w:val="000000"/>
                <w:lang w:val="mn-MN"/>
              </w:rPr>
              <w:t>Татварын шинжтэй аливаа төлбөр, хураамж, шимтгэл  тогтоогоогүй.</w:t>
            </w:r>
          </w:p>
        </w:tc>
      </w:tr>
      <w:tr w:rsidR="009C660C" w:rsidRPr="00BA2661" w14:paraId="1D3F8087" w14:textId="77777777" w:rsidTr="00780BBF">
        <w:tc>
          <w:tcPr>
            <w:tcW w:w="567" w:type="dxa"/>
            <w:vAlign w:val="center"/>
          </w:tcPr>
          <w:p w14:paraId="4D54D2A7" w14:textId="77777777" w:rsidR="0064076C" w:rsidRPr="00BA2661" w:rsidRDefault="0064076C" w:rsidP="00156E4A">
            <w:pPr>
              <w:jc w:val="center"/>
              <w:rPr>
                <w:rFonts w:ascii="Arial" w:hAnsi="Arial" w:cs="Arial"/>
                <w:lang w:val="mn-MN"/>
              </w:rPr>
            </w:pPr>
            <w:r w:rsidRPr="00BA2661">
              <w:rPr>
                <w:rFonts w:ascii="Arial" w:hAnsi="Arial" w:cs="Arial"/>
                <w:lang w:val="mn-MN"/>
              </w:rPr>
              <w:t>12</w:t>
            </w:r>
          </w:p>
        </w:tc>
        <w:tc>
          <w:tcPr>
            <w:tcW w:w="2948" w:type="dxa"/>
            <w:vAlign w:val="center"/>
          </w:tcPr>
          <w:p w14:paraId="4A2224BD" w14:textId="77777777" w:rsidR="0064076C" w:rsidRPr="00BA2661" w:rsidRDefault="0064076C" w:rsidP="009C660C">
            <w:pPr>
              <w:jc w:val="both"/>
              <w:rPr>
                <w:rFonts w:ascii="Arial" w:hAnsi="Arial" w:cs="Arial"/>
                <w:bCs/>
                <w:lang w:val="mn-MN"/>
              </w:rPr>
            </w:pPr>
            <w:r w:rsidRPr="00BA2661">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134" w:type="dxa"/>
            <w:vAlign w:val="center"/>
          </w:tcPr>
          <w:p w14:paraId="1AE838DC"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9DA0D5D" w14:textId="77777777" w:rsidR="0064076C" w:rsidRPr="00BA2661" w:rsidRDefault="0064076C" w:rsidP="009C660C">
            <w:pPr>
              <w:jc w:val="both"/>
              <w:rPr>
                <w:rFonts w:ascii="Arial" w:hAnsi="Arial" w:cs="Arial"/>
                <w:lang w:val="mn-MN"/>
              </w:rPr>
            </w:pPr>
            <w:r w:rsidRPr="00BA2661">
              <w:rPr>
                <w:rFonts w:ascii="Arial" w:hAnsi="Arial" w:cs="Arial"/>
                <w:lang w:val="mn-MN"/>
              </w:rPr>
              <w:t>Хяналтаар ямар нэгэн зөрчилтэй зохицуулалт илрээгүй.</w:t>
            </w:r>
          </w:p>
        </w:tc>
      </w:tr>
      <w:tr w:rsidR="009C660C" w:rsidRPr="00BA2661" w14:paraId="12A611C1" w14:textId="77777777" w:rsidTr="00780BBF">
        <w:tc>
          <w:tcPr>
            <w:tcW w:w="567" w:type="dxa"/>
            <w:vAlign w:val="center"/>
          </w:tcPr>
          <w:p w14:paraId="2832896B" w14:textId="77777777" w:rsidR="0064076C" w:rsidRPr="00BA2661" w:rsidRDefault="0064076C" w:rsidP="00156E4A">
            <w:pPr>
              <w:jc w:val="center"/>
              <w:rPr>
                <w:rFonts w:ascii="Arial" w:hAnsi="Arial" w:cs="Arial"/>
                <w:lang w:val="mn-MN"/>
              </w:rPr>
            </w:pPr>
            <w:r w:rsidRPr="00BA2661">
              <w:rPr>
                <w:rFonts w:ascii="Arial" w:hAnsi="Arial" w:cs="Arial"/>
                <w:lang w:val="mn-MN"/>
              </w:rPr>
              <w:lastRenderedPageBreak/>
              <w:t>13</w:t>
            </w:r>
          </w:p>
        </w:tc>
        <w:tc>
          <w:tcPr>
            <w:tcW w:w="2948" w:type="dxa"/>
            <w:vAlign w:val="center"/>
          </w:tcPr>
          <w:p w14:paraId="35CEA790"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төслийн зүйл, заалт жендэрийн эрх тэгш байдлыг хангасан эсэх;</w:t>
            </w:r>
          </w:p>
        </w:tc>
        <w:tc>
          <w:tcPr>
            <w:tcW w:w="1134" w:type="dxa"/>
            <w:vAlign w:val="center"/>
          </w:tcPr>
          <w:p w14:paraId="53FF030C" w14:textId="77777777" w:rsidR="0064076C" w:rsidRPr="00BA2661"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7924C4FD" w14:textId="17C5F2DF" w:rsidR="0064076C" w:rsidRPr="00BA2661" w:rsidRDefault="00BE2827" w:rsidP="009C660C">
            <w:pPr>
              <w:jc w:val="both"/>
              <w:rPr>
                <w:rFonts w:ascii="Arial" w:hAnsi="Arial" w:cs="Arial"/>
                <w:lang w:val="mn-MN"/>
              </w:rPr>
            </w:pPr>
            <w:r>
              <w:rPr>
                <w:rFonts w:ascii="Arial" w:hAnsi="Arial" w:cs="Arial"/>
                <w:lang w:val="mn-MN"/>
              </w:rPr>
              <w:t>Ялгаатай зохицуулалт байхгүй.</w:t>
            </w:r>
          </w:p>
        </w:tc>
      </w:tr>
      <w:tr w:rsidR="009C660C" w:rsidRPr="00BA2661" w14:paraId="5751B107" w14:textId="77777777" w:rsidTr="00780BBF">
        <w:trPr>
          <w:trHeight w:val="563"/>
        </w:trPr>
        <w:tc>
          <w:tcPr>
            <w:tcW w:w="567" w:type="dxa"/>
            <w:vAlign w:val="center"/>
          </w:tcPr>
          <w:p w14:paraId="0803C5B3" w14:textId="77777777" w:rsidR="0064076C" w:rsidRPr="00BA2661" w:rsidRDefault="0064076C" w:rsidP="00156E4A">
            <w:pPr>
              <w:jc w:val="center"/>
              <w:rPr>
                <w:rFonts w:ascii="Arial" w:hAnsi="Arial" w:cs="Arial"/>
                <w:lang w:val="mn-MN"/>
              </w:rPr>
            </w:pPr>
            <w:r w:rsidRPr="00BA2661">
              <w:rPr>
                <w:rFonts w:ascii="Arial" w:hAnsi="Arial" w:cs="Arial"/>
                <w:lang w:val="mn-MN"/>
              </w:rPr>
              <w:t>14</w:t>
            </w:r>
          </w:p>
        </w:tc>
        <w:tc>
          <w:tcPr>
            <w:tcW w:w="2948" w:type="dxa"/>
            <w:vAlign w:val="center"/>
          </w:tcPr>
          <w:p w14:paraId="13C41A6E"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төсөлд шударга бус өрсөлдөөнийг бий болгоход чиглэсэн заалт тусгагдсан эсэх;</w:t>
            </w:r>
          </w:p>
        </w:tc>
        <w:tc>
          <w:tcPr>
            <w:tcW w:w="1134" w:type="dxa"/>
            <w:vAlign w:val="center"/>
          </w:tcPr>
          <w:p w14:paraId="65369C7D" w14:textId="77777777" w:rsidR="0064076C" w:rsidRPr="00BA2661"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7B1E5FE4" w14:textId="200308B7" w:rsidR="0064076C" w:rsidRPr="00BA2661" w:rsidRDefault="0064076C" w:rsidP="00BE2827">
            <w:pPr>
              <w:jc w:val="both"/>
              <w:rPr>
                <w:rFonts w:ascii="Arial" w:hAnsi="Arial" w:cs="Arial"/>
                <w:lang w:val="mn-MN"/>
              </w:rPr>
            </w:pPr>
            <w:r w:rsidRPr="00BA2661">
              <w:rPr>
                <w:rFonts w:ascii="Arial" w:hAnsi="Arial" w:cs="Arial"/>
                <w:lang w:val="mn-MN"/>
              </w:rPr>
              <w:t xml:space="preserve">Хуулийн төсөлд тусгайлан зохицуулалт тусгагдаагүй </w:t>
            </w:r>
          </w:p>
        </w:tc>
      </w:tr>
      <w:tr w:rsidR="009C660C" w:rsidRPr="00BA2661" w14:paraId="3462F1B1" w14:textId="77777777" w:rsidTr="00780BBF">
        <w:tc>
          <w:tcPr>
            <w:tcW w:w="567" w:type="dxa"/>
            <w:vAlign w:val="center"/>
          </w:tcPr>
          <w:p w14:paraId="7401357A" w14:textId="77777777" w:rsidR="0064076C" w:rsidRPr="00BA2661" w:rsidRDefault="0064076C" w:rsidP="00156E4A">
            <w:pPr>
              <w:rPr>
                <w:rFonts w:ascii="Arial" w:hAnsi="Arial" w:cs="Arial"/>
                <w:lang w:val="mn-MN"/>
              </w:rPr>
            </w:pPr>
            <w:r w:rsidRPr="00BA2661">
              <w:rPr>
                <w:rFonts w:ascii="Arial" w:hAnsi="Arial" w:cs="Arial"/>
                <w:lang w:val="mn-MN"/>
              </w:rPr>
              <w:t>15</w:t>
            </w:r>
          </w:p>
        </w:tc>
        <w:tc>
          <w:tcPr>
            <w:tcW w:w="2948" w:type="dxa"/>
            <w:vAlign w:val="center"/>
          </w:tcPr>
          <w:p w14:paraId="6D6D84A6" w14:textId="77777777" w:rsidR="0064076C" w:rsidRPr="00BA2661" w:rsidRDefault="0064076C" w:rsidP="009C660C">
            <w:pPr>
              <w:jc w:val="both"/>
              <w:rPr>
                <w:rFonts w:ascii="Arial" w:hAnsi="Arial" w:cs="Arial"/>
                <w:bCs/>
                <w:lang w:val="mn-MN"/>
              </w:rPr>
            </w:pPr>
            <w:r w:rsidRPr="00BA2661">
              <w:rPr>
                <w:rFonts w:ascii="Arial" w:hAnsi="Arial" w:cs="Arial"/>
                <w:lang w:val="mn-MN"/>
              </w:rPr>
              <w:t>Хуулийн төсөлд авлига, хүнд суртлыг бий болгоход чиглэсэн заалт тусгагдсан эсэх;</w:t>
            </w:r>
          </w:p>
        </w:tc>
        <w:tc>
          <w:tcPr>
            <w:tcW w:w="1134" w:type="dxa"/>
            <w:vAlign w:val="center"/>
          </w:tcPr>
          <w:p w14:paraId="1D86D3E9"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87C5202" w14:textId="77777777" w:rsidR="0064076C" w:rsidRPr="00BA2661" w:rsidRDefault="0064076C" w:rsidP="009C660C">
            <w:pPr>
              <w:jc w:val="both"/>
              <w:rPr>
                <w:rFonts w:ascii="Arial" w:hAnsi="Arial" w:cs="Arial"/>
                <w:lang w:val="mn-MN"/>
              </w:rPr>
            </w:pPr>
            <w:r w:rsidRPr="00BA2661">
              <w:rPr>
                <w:rFonts w:ascii="Arial" w:hAnsi="Arial" w:cs="Arial"/>
                <w:lang w:val="mn-MN"/>
              </w:rPr>
              <w:t xml:space="preserve">Хяналтаар энэ төрлийн зөрчил илрээгүй. </w:t>
            </w:r>
          </w:p>
        </w:tc>
      </w:tr>
      <w:tr w:rsidR="009C660C" w:rsidRPr="00BA2661" w14:paraId="172B12FE" w14:textId="77777777" w:rsidTr="00780BBF">
        <w:tc>
          <w:tcPr>
            <w:tcW w:w="567" w:type="dxa"/>
            <w:vAlign w:val="center"/>
          </w:tcPr>
          <w:p w14:paraId="52DEDA68" w14:textId="77777777" w:rsidR="0064076C" w:rsidRPr="00BA2661" w:rsidRDefault="0064076C" w:rsidP="00156E4A">
            <w:pPr>
              <w:rPr>
                <w:rFonts w:ascii="Arial" w:hAnsi="Arial" w:cs="Arial"/>
                <w:lang w:val="mn-MN"/>
              </w:rPr>
            </w:pPr>
            <w:r w:rsidRPr="00BA2661">
              <w:rPr>
                <w:rFonts w:ascii="Arial" w:hAnsi="Arial" w:cs="Arial"/>
                <w:lang w:val="mn-MN"/>
              </w:rPr>
              <w:t>16</w:t>
            </w:r>
          </w:p>
        </w:tc>
        <w:tc>
          <w:tcPr>
            <w:tcW w:w="2948" w:type="dxa"/>
            <w:vAlign w:val="center"/>
          </w:tcPr>
          <w:p w14:paraId="4A6DB015"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134" w:type="dxa"/>
            <w:vAlign w:val="center"/>
          </w:tcPr>
          <w:p w14:paraId="6D08E979" w14:textId="77777777" w:rsidR="0064076C" w:rsidRPr="00BA2661"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09F1AA9E" w14:textId="72634459" w:rsidR="0064076C" w:rsidRPr="00BA2661" w:rsidRDefault="007927B7" w:rsidP="007927B7">
            <w:pPr>
              <w:jc w:val="both"/>
              <w:rPr>
                <w:rFonts w:ascii="Arial" w:hAnsi="Arial" w:cs="Arial"/>
                <w:lang w:val="mn-MN"/>
              </w:rPr>
            </w:pPr>
            <w:r>
              <w:rPr>
                <w:rFonts w:ascii="Arial" w:hAnsi="Arial" w:cs="Arial"/>
                <w:lang w:val="mn-MN"/>
              </w:rPr>
              <w:t xml:space="preserve">Ёс зүйн </w:t>
            </w:r>
            <w:r w:rsidR="000641FA">
              <w:rPr>
                <w:rFonts w:ascii="Arial" w:hAnsi="Arial" w:cs="Arial"/>
                <w:lang w:val="mn-MN"/>
              </w:rPr>
              <w:t>зөрчил гаргасан этгээдэд хүлээлг</w:t>
            </w:r>
            <w:r>
              <w:rPr>
                <w:rFonts w:ascii="Arial" w:hAnsi="Arial" w:cs="Arial"/>
                <w:lang w:val="mn-MN"/>
              </w:rPr>
              <w:t xml:space="preserve">эх хариуцлагын төрөл, хариуцлага хүлээлгэх үндэслэл журмыг энэ хуулиар зохицуулахаар тусгасан. </w:t>
            </w:r>
          </w:p>
        </w:tc>
      </w:tr>
    </w:tbl>
    <w:p w14:paraId="58F27895" w14:textId="77777777" w:rsidR="00750BB3" w:rsidRPr="00BA2661" w:rsidRDefault="00750BB3" w:rsidP="00156E4A">
      <w:pPr>
        <w:spacing w:after="0" w:line="240" w:lineRule="auto"/>
        <w:ind w:firstLine="720"/>
        <w:jc w:val="both"/>
        <w:rPr>
          <w:rFonts w:ascii="Arial" w:hAnsi="Arial" w:cs="Arial"/>
          <w:lang w:val="mn-MN"/>
        </w:rPr>
      </w:pPr>
    </w:p>
    <w:p w14:paraId="6A845876" w14:textId="4690BDB1" w:rsidR="0064076C" w:rsidRPr="00BA2661"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Энэхүү шалгуур үзүүлэлтийн дагуу дүн шинжилгээ хийж үзэхэд хуулийн төслийн зүйл заалт </w:t>
      </w:r>
      <w:r w:rsidR="007927B7">
        <w:rPr>
          <w:rFonts w:ascii="Arial" w:hAnsi="Arial" w:cs="Arial"/>
          <w:lang w:val="mn-MN"/>
        </w:rPr>
        <w:t xml:space="preserve">нь Үндсэн хууль, олон улсын гэрээ, бусад хуультай </w:t>
      </w:r>
      <w:r w:rsidR="00BE2827">
        <w:rPr>
          <w:rFonts w:ascii="Arial" w:hAnsi="Arial" w:cs="Arial"/>
          <w:lang w:val="mn-MN"/>
        </w:rPr>
        <w:t xml:space="preserve">нийцсэн, </w:t>
      </w:r>
      <w:r w:rsidR="007927B7">
        <w:rPr>
          <w:rFonts w:ascii="Arial" w:hAnsi="Arial" w:cs="Arial"/>
          <w:lang w:val="mn-MN"/>
        </w:rPr>
        <w:t xml:space="preserve">хуулийн дотоод зөрчил илрээгүй ба </w:t>
      </w:r>
      <w:r w:rsidRPr="00BA2661">
        <w:rPr>
          <w:rFonts w:ascii="Arial" w:hAnsi="Arial" w:cs="Arial"/>
          <w:lang w:val="mn-MN"/>
        </w:rPr>
        <w:t>байгууллага, албан тушаалтнуудын чиг үүрэгт давхардал үүсгээгүй байна.</w:t>
      </w:r>
    </w:p>
    <w:p w14:paraId="72429DED" w14:textId="23EF817C" w:rsidR="009C660C" w:rsidRPr="00BA2661" w:rsidRDefault="009C660C" w:rsidP="00156E4A">
      <w:pPr>
        <w:spacing w:after="0" w:line="240" w:lineRule="auto"/>
        <w:ind w:firstLine="720"/>
        <w:jc w:val="both"/>
        <w:rPr>
          <w:rFonts w:ascii="Arial" w:hAnsi="Arial" w:cs="Arial"/>
          <w:lang w:val="mn-MN"/>
        </w:rPr>
      </w:pPr>
    </w:p>
    <w:p w14:paraId="25359378" w14:textId="77777777" w:rsidR="00A90D94" w:rsidRPr="00BA2661" w:rsidRDefault="00A90D94" w:rsidP="00A90D94">
      <w:pPr>
        <w:pStyle w:val="Default"/>
        <w:jc w:val="both"/>
        <w:rPr>
          <w:color w:val="auto"/>
          <w:sz w:val="22"/>
          <w:szCs w:val="22"/>
        </w:rPr>
      </w:pPr>
    </w:p>
    <w:p w14:paraId="00B17EFE" w14:textId="7703405C" w:rsidR="0064076C" w:rsidRDefault="00750BB3" w:rsidP="00156E4A">
      <w:pPr>
        <w:pStyle w:val="Default"/>
        <w:jc w:val="center"/>
        <w:rPr>
          <w:b/>
          <w:bCs/>
          <w:color w:val="auto"/>
          <w:sz w:val="22"/>
          <w:szCs w:val="22"/>
        </w:rPr>
      </w:pPr>
      <w:r w:rsidRPr="00BA2661">
        <w:rPr>
          <w:b/>
          <w:bCs/>
          <w:color w:val="auto"/>
          <w:sz w:val="22"/>
          <w:szCs w:val="22"/>
          <w:lang w:val="mn-MN"/>
        </w:rPr>
        <w:t>ТАВ</w:t>
      </w:r>
      <w:r w:rsidR="0064076C" w:rsidRPr="00BA2661">
        <w:rPr>
          <w:b/>
          <w:bCs/>
          <w:color w:val="auto"/>
          <w:sz w:val="22"/>
          <w:szCs w:val="22"/>
        </w:rPr>
        <w:t>. ҮР ДҮНГ ҮНЭЛЖ, ЗӨВЛӨМЖ ӨГСӨН БАЙДАЛ</w:t>
      </w:r>
    </w:p>
    <w:p w14:paraId="66316EEF" w14:textId="77777777" w:rsidR="000641FA" w:rsidRPr="00BA2661" w:rsidRDefault="000641FA" w:rsidP="00156E4A">
      <w:pPr>
        <w:pStyle w:val="Default"/>
        <w:jc w:val="center"/>
        <w:rPr>
          <w:b/>
          <w:bCs/>
          <w:color w:val="auto"/>
          <w:sz w:val="22"/>
          <w:szCs w:val="22"/>
        </w:rPr>
      </w:pPr>
    </w:p>
    <w:p w14:paraId="1D785638" w14:textId="3EBB812F" w:rsidR="0064076C" w:rsidRPr="000641FA" w:rsidRDefault="0064076C" w:rsidP="00750BB3">
      <w:pPr>
        <w:pStyle w:val="Default"/>
        <w:numPr>
          <w:ilvl w:val="1"/>
          <w:numId w:val="10"/>
        </w:numPr>
        <w:rPr>
          <w:b/>
          <w:color w:val="auto"/>
          <w:sz w:val="22"/>
          <w:szCs w:val="22"/>
          <w:lang w:val="mn-MN"/>
        </w:rPr>
      </w:pPr>
      <w:proofErr w:type="spellStart"/>
      <w:r w:rsidRPr="000641FA">
        <w:rPr>
          <w:b/>
          <w:color w:val="auto"/>
          <w:sz w:val="22"/>
          <w:szCs w:val="22"/>
        </w:rPr>
        <w:t>Үнэлэлт</w:t>
      </w:r>
      <w:proofErr w:type="spellEnd"/>
      <w:r w:rsidRPr="000641FA">
        <w:rPr>
          <w:b/>
          <w:color w:val="auto"/>
          <w:sz w:val="22"/>
          <w:szCs w:val="22"/>
        </w:rPr>
        <w:t xml:space="preserve">, </w:t>
      </w:r>
      <w:proofErr w:type="spellStart"/>
      <w:r w:rsidRPr="000641FA">
        <w:rPr>
          <w:b/>
          <w:color w:val="auto"/>
          <w:sz w:val="22"/>
          <w:szCs w:val="22"/>
        </w:rPr>
        <w:t>дүгнэлт</w:t>
      </w:r>
      <w:proofErr w:type="spellEnd"/>
      <w:r w:rsidRPr="000641FA">
        <w:rPr>
          <w:b/>
          <w:color w:val="auto"/>
          <w:sz w:val="22"/>
          <w:szCs w:val="22"/>
          <w:lang w:val="mn-MN"/>
        </w:rPr>
        <w:t xml:space="preserve"> </w:t>
      </w:r>
    </w:p>
    <w:p w14:paraId="17C2E461" w14:textId="3E264785" w:rsidR="0064076C" w:rsidRPr="00BA2661" w:rsidRDefault="0064076C" w:rsidP="00BE47F6">
      <w:pPr>
        <w:pStyle w:val="Default"/>
        <w:ind w:firstLine="720"/>
        <w:jc w:val="both"/>
        <w:rPr>
          <w:rFonts w:eastAsia="Times New Roman"/>
          <w:color w:val="auto"/>
          <w:sz w:val="22"/>
          <w:szCs w:val="22"/>
          <w:lang w:val="mn-MN"/>
        </w:rPr>
      </w:pPr>
      <w:r w:rsidRPr="00BA2661">
        <w:rPr>
          <w:rFonts w:eastAsia="Times New Roman"/>
          <w:color w:val="auto"/>
          <w:sz w:val="22"/>
          <w:szCs w:val="22"/>
          <w:lang w:val="mn-MN"/>
        </w:rPr>
        <w:t xml:space="preserve">Хуулийн төслийн </w:t>
      </w:r>
      <w:r w:rsidR="00BE47F6" w:rsidRPr="00BA2661">
        <w:rPr>
          <w:rFonts w:eastAsia="Times New Roman"/>
          <w:color w:val="auto"/>
          <w:sz w:val="22"/>
          <w:szCs w:val="22"/>
          <w:lang w:val="mn-MN"/>
        </w:rPr>
        <w:t xml:space="preserve">үр нөлөөг үнэлэхдээ шалгуур үзүүлэлт бүрээр дараах байдлаар үнэлж дүгнэлээ. </w:t>
      </w:r>
    </w:p>
    <w:p w14:paraId="5D9294BA" w14:textId="5B60947C" w:rsidR="00BE47F6" w:rsidRPr="00BA2661" w:rsidRDefault="00BE47F6" w:rsidP="00BE47F6">
      <w:pPr>
        <w:pStyle w:val="Default"/>
        <w:ind w:firstLine="720"/>
        <w:jc w:val="both"/>
        <w:rPr>
          <w:rFonts w:eastAsia="Times New Roman"/>
          <w:color w:val="auto"/>
          <w:sz w:val="22"/>
          <w:szCs w:val="22"/>
          <w:lang w:val="mn-MN"/>
        </w:rPr>
      </w:pPr>
    </w:p>
    <w:p w14:paraId="232D4EFC" w14:textId="2E024B17" w:rsidR="00BE47F6" w:rsidRPr="00BA2661" w:rsidRDefault="00BE47F6" w:rsidP="00BE47F6">
      <w:pPr>
        <w:pStyle w:val="Default"/>
        <w:ind w:firstLine="720"/>
        <w:jc w:val="both"/>
        <w:rPr>
          <w:rFonts w:eastAsia="Times New Roman"/>
          <w:b/>
          <w:bCs/>
          <w:color w:val="auto"/>
          <w:sz w:val="22"/>
          <w:szCs w:val="22"/>
          <w:lang w:val="mn-MN"/>
        </w:rPr>
      </w:pPr>
      <w:r w:rsidRPr="00BA2661">
        <w:rPr>
          <w:rFonts w:eastAsia="Times New Roman"/>
          <w:b/>
          <w:bCs/>
          <w:color w:val="auto"/>
          <w:sz w:val="22"/>
          <w:szCs w:val="22"/>
          <w:lang w:val="mn-MN"/>
        </w:rPr>
        <w:t xml:space="preserve">Зорилгод хүрэх байдал шалгуур үзүүлэлтээр: </w:t>
      </w:r>
    </w:p>
    <w:p w14:paraId="290778B0" w14:textId="02493E2A" w:rsidR="00BE47F6" w:rsidRDefault="003248AB" w:rsidP="00BE47F6">
      <w:pPr>
        <w:pStyle w:val="Default"/>
        <w:ind w:firstLine="720"/>
        <w:jc w:val="both"/>
        <w:rPr>
          <w:rFonts w:eastAsia="Times New Roman"/>
          <w:color w:val="auto"/>
          <w:sz w:val="22"/>
          <w:szCs w:val="22"/>
          <w:lang w:val="mn-MN"/>
        </w:rPr>
      </w:pPr>
      <w:r w:rsidRPr="00BA2661">
        <w:rPr>
          <w:rFonts w:eastAsia="Times New Roman"/>
          <w:color w:val="auto"/>
          <w:sz w:val="22"/>
          <w:szCs w:val="22"/>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w:t>
      </w:r>
      <w:r w:rsidR="004D3660" w:rsidRPr="00BA2661">
        <w:rPr>
          <w:rFonts w:eastAsia="Times New Roman"/>
          <w:color w:val="auto"/>
          <w:sz w:val="22"/>
          <w:szCs w:val="22"/>
          <w:lang w:val="mn-MN"/>
        </w:rPr>
        <w:t>,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10A06FAD" w14:textId="4005465B" w:rsidR="00502421" w:rsidRPr="00BA2661" w:rsidRDefault="00502421" w:rsidP="00BE47F6">
      <w:pPr>
        <w:pStyle w:val="Default"/>
        <w:ind w:firstLine="720"/>
        <w:jc w:val="both"/>
        <w:rPr>
          <w:rFonts w:eastAsia="Times New Roman"/>
          <w:color w:val="auto"/>
          <w:sz w:val="22"/>
          <w:szCs w:val="22"/>
          <w:lang w:val="mn-MN"/>
        </w:rPr>
      </w:pPr>
      <w:r>
        <w:rPr>
          <w:rFonts w:eastAsia="Times New Roman"/>
          <w:color w:val="auto"/>
          <w:sz w:val="22"/>
          <w:szCs w:val="22"/>
          <w:lang w:val="mn-MN"/>
        </w:rPr>
        <w:t xml:space="preserve">Монгол Улсын Үндсэн </w:t>
      </w:r>
      <w:r w:rsidR="00E30961">
        <w:rPr>
          <w:rFonts w:eastAsia="Times New Roman"/>
          <w:color w:val="auto"/>
          <w:sz w:val="22"/>
          <w:szCs w:val="22"/>
          <w:lang w:val="mn-MN"/>
        </w:rPr>
        <w:t>х</w:t>
      </w:r>
      <w:r>
        <w:rPr>
          <w:rFonts w:eastAsia="Times New Roman"/>
          <w:color w:val="auto"/>
          <w:sz w:val="22"/>
          <w:szCs w:val="22"/>
          <w:lang w:val="mn-MN"/>
        </w:rPr>
        <w:t>ууль, Төрийн албан</w:t>
      </w:r>
      <w:r w:rsidR="00E30961">
        <w:rPr>
          <w:rFonts w:eastAsia="Times New Roman"/>
          <w:color w:val="auto"/>
          <w:sz w:val="22"/>
          <w:szCs w:val="22"/>
          <w:lang w:val="mn-MN"/>
        </w:rPr>
        <w:t>ы</w:t>
      </w:r>
      <w:r>
        <w:rPr>
          <w:rFonts w:eastAsia="Times New Roman"/>
          <w:color w:val="auto"/>
          <w:sz w:val="22"/>
          <w:szCs w:val="22"/>
          <w:lang w:val="mn-MN"/>
        </w:rPr>
        <w:t xml:space="preserve"> хууль,</w:t>
      </w:r>
      <w:r w:rsidR="007F5147">
        <w:rPr>
          <w:rFonts w:eastAsia="Times New Roman"/>
          <w:color w:val="auto"/>
          <w:sz w:val="22"/>
          <w:szCs w:val="22"/>
          <w:lang w:val="mn-MN"/>
        </w:rPr>
        <w:t xml:space="preserve"> Алсын хараа 2050 бодлогын баримт бичигт ёс зүйтэй, хариуцлагатай чадварлаг төрийн албыг төлөвшүүлэх зорилтыг хангах арга хэмжээг эрх зүйн суурь орчинг бүрдүүлэхэд ач холбогдлоо өгнө. </w:t>
      </w:r>
    </w:p>
    <w:p w14:paraId="4EE277C5" w14:textId="6119A858" w:rsidR="000066FB" w:rsidRPr="00BA2661" w:rsidRDefault="000066FB" w:rsidP="00BE47F6">
      <w:pPr>
        <w:pStyle w:val="Default"/>
        <w:ind w:firstLine="720"/>
        <w:jc w:val="both"/>
        <w:rPr>
          <w:rFonts w:eastAsia="Times New Roman"/>
          <w:color w:val="auto"/>
          <w:sz w:val="22"/>
          <w:szCs w:val="22"/>
          <w:lang w:val="mn-MN"/>
        </w:rPr>
      </w:pPr>
    </w:p>
    <w:p w14:paraId="3BC216A1" w14:textId="77777777" w:rsidR="008B7C32" w:rsidRPr="00BA2661" w:rsidRDefault="000066FB" w:rsidP="008B7C32">
      <w:pPr>
        <w:pStyle w:val="Default"/>
        <w:ind w:firstLine="720"/>
        <w:jc w:val="both"/>
        <w:rPr>
          <w:rFonts w:eastAsia="Times New Roman"/>
          <w:b/>
          <w:bCs/>
          <w:color w:val="auto"/>
          <w:sz w:val="22"/>
          <w:szCs w:val="22"/>
          <w:lang w:val="mn-MN"/>
        </w:rPr>
      </w:pPr>
      <w:r w:rsidRPr="00BA2661">
        <w:rPr>
          <w:rFonts w:eastAsia="Times New Roman"/>
          <w:b/>
          <w:bCs/>
          <w:color w:val="auto"/>
          <w:sz w:val="22"/>
          <w:szCs w:val="22"/>
          <w:lang w:val="mn-MN"/>
        </w:rPr>
        <w:t xml:space="preserve">Практикт </w:t>
      </w:r>
      <w:r w:rsidR="008B7C32" w:rsidRPr="00BA2661">
        <w:rPr>
          <w:rFonts w:eastAsia="Times New Roman"/>
          <w:b/>
          <w:bCs/>
          <w:color w:val="auto"/>
          <w:sz w:val="22"/>
          <w:szCs w:val="22"/>
          <w:lang w:val="mn-MN"/>
        </w:rPr>
        <w:t xml:space="preserve">хэрэгжих боломж гэсэн шалгуур үзүүлэлтээр: </w:t>
      </w:r>
    </w:p>
    <w:p w14:paraId="2568F9BC" w14:textId="77777777" w:rsidR="007F5147" w:rsidRDefault="007F5147" w:rsidP="00CF55E6">
      <w:pPr>
        <w:pStyle w:val="Default"/>
        <w:ind w:firstLine="720"/>
        <w:jc w:val="both"/>
        <w:rPr>
          <w:color w:val="auto"/>
          <w:sz w:val="22"/>
          <w:szCs w:val="22"/>
          <w:lang w:val="mn-MN"/>
        </w:rPr>
      </w:pPr>
    </w:p>
    <w:p w14:paraId="3DD8F98F" w14:textId="7EA8446D" w:rsidR="00EF52A4" w:rsidRPr="000641FA" w:rsidRDefault="000F73ED" w:rsidP="008B7C32">
      <w:pPr>
        <w:pStyle w:val="Default"/>
        <w:ind w:firstLine="720"/>
        <w:jc w:val="both"/>
        <w:rPr>
          <w:bCs/>
          <w:sz w:val="22"/>
          <w:szCs w:val="22"/>
          <w:lang w:val="mn-MN"/>
        </w:rPr>
      </w:pPr>
      <w:r w:rsidRPr="000641FA">
        <w:rPr>
          <w:bCs/>
          <w:sz w:val="22"/>
          <w:szCs w:val="22"/>
          <w:lang w:val="mn-MN"/>
        </w:rPr>
        <w:t>Т</w:t>
      </w:r>
      <w:proofErr w:type="spellStart"/>
      <w:r w:rsidR="001D215B" w:rsidRPr="000641FA">
        <w:rPr>
          <w:color w:val="000000" w:themeColor="text1"/>
          <w:sz w:val="22"/>
          <w:szCs w:val="22"/>
        </w:rPr>
        <w:t>өрийн</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албан</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хаагчийн</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ёс</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з</w:t>
      </w:r>
      <w:r w:rsidR="000641FA" w:rsidRPr="000641FA">
        <w:rPr>
          <w:color w:val="000000" w:themeColor="text1"/>
          <w:sz w:val="22"/>
          <w:szCs w:val="22"/>
        </w:rPr>
        <w:t>үй</w:t>
      </w:r>
      <w:r w:rsidR="001D215B" w:rsidRPr="000641FA">
        <w:rPr>
          <w:color w:val="000000" w:themeColor="text1"/>
          <w:sz w:val="22"/>
          <w:szCs w:val="22"/>
        </w:rPr>
        <w:t>н</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асуудал</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эрхлэх</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эрх</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бүхий</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байгууллага</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албан</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тушаалтны</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эрх</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хэмжээ</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чиг</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үүргийн</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зохицуулалтыг</w:t>
      </w:r>
      <w:proofErr w:type="spellEnd"/>
      <w:r w:rsidR="001D215B" w:rsidRPr="000641FA">
        <w:rPr>
          <w:color w:val="000000" w:themeColor="text1"/>
          <w:sz w:val="22"/>
          <w:szCs w:val="22"/>
        </w:rPr>
        <w:t xml:space="preserve"> </w:t>
      </w:r>
      <w:proofErr w:type="spellStart"/>
      <w:r w:rsidR="001D215B" w:rsidRPr="000641FA">
        <w:rPr>
          <w:color w:val="000000" w:themeColor="text1"/>
          <w:sz w:val="22"/>
          <w:szCs w:val="22"/>
        </w:rPr>
        <w:t>сонгон</w:t>
      </w:r>
      <w:proofErr w:type="spellEnd"/>
      <w:r w:rsidR="001D215B" w:rsidRPr="000641FA">
        <w:rPr>
          <w:color w:val="000000" w:themeColor="text1"/>
          <w:sz w:val="22"/>
          <w:szCs w:val="22"/>
        </w:rPr>
        <w:t xml:space="preserve"> “</w:t>
      </w:r>
      <w:r w:rsidR="00BE2827">
        <w:rPr>
          <w:bCs/>
          <w:sz w:val="22"/>
          <w:szCs w:val="22"/>
          <w:lang w:val="mn-MN"/>
        </w:rPr>
        <w:t>Практикт хэрэглэх боломж” ийн</w:t>
      </w:r>
      <w:r w:rsidR="001D215B" w:rsidRPr="000641FA">
        <w:rPr>
          <w:bCs/>
          <w:sz w:val="22"/>
          <w:szCs w:val="22"/>
          <w:lang w:val="mn-MN"/>
        </w:rPr>
        <w:t xml:space="preserve"> үр нөлөөг тооц</w:t>
      </w:r>
      <w:r w:rsidRPr="000641FA">
        <w:rPr>
          <w:bCs/>
          <w:sz w:val="22"/>
          <w:szCs w:val="22"/>
          <w:lang w:val="mn-MN"/>
        </w:rPr>
        <w:t>он үзэхэд төрийн албан хаагчийн ёс зүйн асуудлыг бодлого, зохицуулалт, хяналтын чиг үүргээр нь хариуцан эрхлэх төрийн байгууллагын тогтолцоог бүрэн тодорхо</w:t>
      </w:r>
      <w:r w:rsidR="00BE2827">
        <w:rPr>
          <w:bCs/>
          <w:sz w:val="22"/>
          <w:szCs w:val="22"/>
          <w:lang w:val="mn-MN"/>
        </w:rPr>
        <w:t>йл</w:t>
      </w:r>
      <w:r w:rsidRPr="000641FA">
        <w:rPr>
          <w:bCs/>
          <w:sz w:val="22"/>
          <w:szCs w:val="22"/>
          <w:lang w:val="mn-MN"/>
        </w:rPr>
        <w:t xml:space="preserve">сон байна. </w:t>
      </w:r>
    </w:p>
    <w:p w14:paraId="5E1354B4" w14:textId="77777777" w:rsidR="000F73ED" w:rsidRPr="000641FA" w:rsidRDefault="000F73ED" w:rsidP="008B7C32">
      <w:pPr>
        <w:pStyle w:val="Default"/>
        <w:ind w:firstLine="720"/>
        <w:jc w:val="both"/>
        <w:rPr>
          <w:color w:val="auto"/>
          <w:sz w:val="22"/>
          <w:szCs w:val="22"/>
          <w:lang w:val="mn-MN"/>
        </w:rPr>
      </w:pPr>
    </w:p>
    <w:p w14:paraId="3A075F69" w14:textId="77777777" w:rsidR="00EF52A4" w:rsidRPr="00BA2661" w:rsidRDefault="00EF52A4" w:rsidP="00EF52A4">
      <w:pPr>
        <w:pStyle w:val="Default"/>
        <w:ind w:firstLine="720"/>
        <w:jc w:val="both"/>
        <w:rPr>
          <w:rFonts w:eastAsia="Times New Roman"/>
          <w:b/>
          <w:bCs/>
          <w:color w:val="auto"/>
          <w:sz w:val="22"/>
          <w:szCs w:val="22"/>
          <w:lang w:val="mn-MN"/>
        </w:rPr>
      </w:pPr>
      <w:r w:rsidRPr="00BA2661">
        <w:rPr>
          <w:b/>
          <w:bCs/>
          <w:color w:val="auto"/>
          <w:sz w:val="22"/>
          <w:szCs w:val="22"/>
          <w:lang w:val="mn-MN"/>
        </w:rPr>
        <w:t xml:space="preserve">Ойлгомжтой байдал </w:t>
      </w:r>
      <w:r w:rsidRPr="00BA2661">
        <w:rPr>
          <w:rFonts w:eastAsia="Times New Roman"/>
          <w:b/>
          <w:bCs/>
          <w:color w:val="auto"/>
          <w:sz w:val="22"/>
          <w:szCs w:val="22"/>
          <w:lang w:val="mn-MN"/>
        </w:rPr>
        <w:t xml:space="preserve">шалгуур үзүүлэлтээр: </w:t>
      </w:r>
    </w:p>
    <w:p w14:paraId="052FA723" w14:textId="748A183D" w:rsidR="00AF357F" w:rsidRDefault="00921741" w:rsidP="008B7C32">
      <w:pPr>
        <w:pStyle w:val="Default"/>
        <w:ind w:firstLine="720"/>
        <w:jc w:val="both"/>
        <w:rPr>
          <w:color w:val="auto"/>
          <w:sz w:val="22"/>
          <w:szCs w:val="22"/>
          <w:lang w:val="mn-MN"/>
        </w:rPr>
      </w:pPr>
      <w:r>
        <w:rPr>
          <w:color w:val="auto"/>
          <w:sz w:val="22"/>
          <w:szCs w:val="22"/>
          <w:lang w:val="mn-MN"/>
        </w:rPr>
        <w:t>Энэ хуул</w:t>
      </w:r>
      <w:r w:rsidR="00E91236">
        <w:rPr>
          <w:color w:val="auto"/>
          <w:sz w:val="22"/>
          <w:szCs w:val="22"/>
          <w:lang w:val="mn-MN"/>
        </w:rPr>
        <w:t xml:space="preserve">ь бүхэлдээ </w:t>
      </w:r>
      <w:r>
        <w:rPr>
          <w:color w:val="auto"/>
          <w:sz w:val="22"/>
          <w:szCs w:val="22"/>
          <w:lang w:val="mn-MN"/>
        </w:rPr>
        <w:t>төрийн албан хаагчи</w:t>
      </w:r>
      <w:r w:rsidR="00E91236">
        <w:rPr>
          <w:color w:val="auto"/>
          <w:sz w:val="22"/>
          <w:szCs w:val="22"/>
          <w:lang w:val="mn-MN"/>
        </w:rPr>
        <w:t>д</w:t>
      </w:r>
      <w:r w:rsidR="000641FA">
        <w:rPr>
          <w:color w:val="auto"/>
          <w:sz w:val="22"/>
          <w:szCs w:val="22"/>
          <w:lang w:val="mn-MN"/>
        </w:rPr>
        <w:t xml:space="preserve"> чиглэсэн </w:t>
      </w:r>
      <w:r w:rsidR="00E91236">
        <w:rPr>
          <w:color w:val="auto"/>
          <w:sz w:val="22"/>
          <w:szCs w:val="22"/>
          <w:lang w:val="mn-MN"/>
        </w:rPr>
        <w:t>зохицуулалттай</w:t>
      </w:r>
      <w:r>
        <w:rPr>
          <w:color w:val="auto"/>
          <w:sz w:val="22"/>
          <w:szCs w:val="22"/>
          <w:lang w:val="mn-MN"/>
        </w:rPr>
        <w:t>. Ёс зүйн зүйн хэм хэмжээ, шаардлагыг хуульчлан</w:t>
      </w:r>
      <w:r w:rsidR="00E91236">
        <w:rPr>
          <w:color w:val="auto"/>
          <w:sz w:val="22"/>
          <w:szCs w:val="22"/>
          <w:lang w:val="mn-MN"/>
        </w:rPr>
        <w:t>,</w:t>
      </w:r>
      <w:r>
        <w:rPr>
          <w:color w:val="auto"/>
          <w:sz w:val="22"/>
          <w:szCs w:val="22"/>
          <w:lang w:val="mn-MN"/>
        </w:rPr>
        <w:t xml:space="preserve"> зөрч</w:t>
      </w:r>
      <w:r w:rsidR="00E91236">
        <w:rPr>
          <w:color w:val="auto"/>
          <w:sz w:val="22"/>
          <w:szCs w:val="22"/>
          <w:lang w:val="mn-MN"/>
        </w:rPr>
        <w:t xml:space="preserve">сөн </w:t>
      </w:r>
      <w:r>
        <w:rPr>
          <w:color w:val="auto"/>
          <w:sz w:val="22"/>
          <w:szCs w:val="22"/>
          <w:lang w:val="mn-MN"/>
        </w:rPr>
        <w:t>бол хариуцлага хүлээлгэх агуулгаар шинээр үүрэг хүлээлгэнэ. Төрийн албан хаагчийн хувьд зохицуулалт нь хүлээн зөвшөөрөгдөх, хууль ёсны эрх ашгийг хохироо</w:t>
      </w:r>
      <w:r w:rsidR="000641FA">
        <w:rPr>
          <w:color w:val="auto"/>
          <w:sz w:val="22"/>
          <w:szCs w:val="22"/>
          <w:lang w:val="mn-MN"/>
        </w:rPr>
        <w:t>х</w:t>
      </w:r>
      <w:r>
        <w:rPr>
          <w:color w:val="auto"/>
          <w:sz w:val="22"/>
          <w:szCs w:val="22"/>
          <w:lang w:val="mn-MN"/>
        </w:rPr>
        <w:t xml:space="preserve">гүй байх, хариуцлага гарцаагүй байхад зөрчлийг шалган шийдвэрлэхэд талуудын оролцоог бүрэн хангах, </w:t>
      </w:r>
      <w:r w:rsidR="00E91236" w:rsidRPr="00E91236">
        <w:rPr>
          <w:color w:val="000000" w:themeColor="text1"/>
          <w:sz w:val="22"/>
          <w:szCs w:val="22"/>
          <w:lang w:val="mn-MN"/>
        </w:rPr>
        <w:t>төрийн албан хаагч нь ямар журмаар өөрийнхөө эрхийг хамгаалах болон ёс зүйн зөвлөлд тайлбар гаргаж өгөх, эсвэл шүүхэд хандах, ёс зүйн зөвлөлийн шийдвэрийг эс зөвшөөрөх,</w:t>
      </w:r>
      <w:r w:rsidR="00E91236" w:rsidRPr="00E91236">
        <w:rPr>
          <w:color w:val="000000" w:themeColor="text1"/>
          <w:lang w:val="mn-MN"/>
        </w:rPr>
        <w:t xml:space="preserve"> </w:t>
      </w:r>
      <w:r>
        <w:rPr>
          <w:color w:val="auto"/>
          <w:sz w:val="22"/>
          <w:szCs w:val="22"/>
          <w:lang w:val="mn-MN"/>
        </w:rPr>
        <w:t>үндэслэлгүй дүгнэлт гаргасан зөвлөлийн</w:t>
      </w:r>
      <w:r w:rsidR="00374ADD">
        <w:rPr>
          <w:color w:val="auto"/>
          <w:sz w:val="22"/>
          <w:szCs w:val="22"/>
          <w:lang w:val="mn-MN"/>
        </w:rPr>
        <w:t xml:space="preserve"> </w:t>
      </w:r>
      <w:r>
        <w:rPr>
          <w:color w:val="auto"/>
          <w:sz w:val="22"/>
          <w:szCs w:val="22"/>
          <w:lang w:val="mn-MN"/>
        </w:rPr>
        <w:t>г</w:t>
      </w:r>
      <w:r w:rsidR="00374ADD">
        <w:rPr>
          <w:color w:val="auto"/>
          <w:sz w:val="22"/>
          <w:szCs w:val="22"/>
          <w:lang w:val="mn-MN"/>
        </w:rPr>
        <w:t>иш</w:t>
      </w:r>
      <w:r>
        <w:rPr>
          <w:color w:val="auto"/>
          <w:sz w:val="22"/>
          <w:szCs w:val="22"/>
          <w:lang w:val="mn-MN"/>
        </w:rPr>
        <w:t>үүнд хариуц</w:t>
      </w:r>
      <w:r w:rsidR="000641FA">
        <w:rPr>
          <w:color w:val="auto"/>
          <w:sz w:val="22"/>
          <w:szCs w:val="22"/>
          <w:lang w:val="mn-MN"/>
        </w:rPr>
        <w:t>лаг</w:t>
      </w:r>
      <w:r>
        <w:rPr>
          <w:color w:val="auto"/>
          <w:sz w:val="22"/>
          <w:szCs w:val="22"/>
          <w:lang w:val="mn-MN"/>
        </w:rPr>
        <w:t>а тооцох зэр</w:t>
      </w:r>
      <w:r w:rsidR="00374ADD">
        <w:rPr>
          <w:color w:val="auto"/>
          <w:sz w:val="22"/>
          <w:szCs w:val="22"/>
          <w:lang w:val="mn-MN"/>
        </w:rPr>
        <w:t>гээр төрийн</w:t>
      </w:r>
      <w:r w:rsidR="00E91236">
        <w:rPr>
          <w:color w:val="auto"/>
          <w:sz w:val="22"/>
          <w:szCs w:val="22"/>
          <w:lang w:val="mn-MN"/>
        </w:rPr>
        <w:t xml:space="preserve"> </w:t>
      </w:r>
      <w:r w:rsidR="00374ADD">
        <w:rPr>
          <w:color w:val="auto"/>
          <w:sz w:val="22"/>
          <w:szCs w:val="22"/>
          <w:lang w:val="mn-MN"/>
        </w:rPr>
        <w:lastRenderedPageBreak/>
        <w:t>албан хаагчийн эрхийг хамгаалах</w:t>
      </w:r>
      <w:r w:rsidR="00E91236">
        <w:rPr>
          <w:color w:val="auto"/>
          <w:sz w:val="22"/>
          <w:szCs w:val="22"/>
          <w:lang w:val="mn-MN"/>
        </w:rPr>
        <w:t>ад</w:t>
      </w:r>
      <w:r w:rsidR="00374ADD">
        <w:rPr>
          <w:color w:val="auto"/>
          <w:sz w:val="22"/>
          <w:szCs w:val="22"/>
          <w:lang w:val="mn-MN"/>
        </w:rPr>
        <w:t>,</w:t>
      </w:r>
      <w:r w:rsidR="00E91236">
        <w:rPr>
          <w:color w:val="auto"/>
          <w:sz w:val="22"/>
          <w:szCs w:val="22"/>
          <w:lang w:val="mn-MN"/>
        </w:rPr>
        <w:t xml:space="preserve"> хууль ёсны эрх, ашиг сонирхлыг хохи</w:t>
      </w:r>
      <w:r w:rsidR="00BE2827">
        <w:rPr>
          <w:color w:val="auto"/>
          <w:sz w:val="22"/>
          <w:szCs w:val="22"/>
          <w:lang w:val="mn-MN"/>
        </w:rPr>
        <w:t>роох</w:t>
      </w:r>
      <w:r w:rsidR="000641FA">
        <w:rPr>
          <w:color w:val="auto"/>
          <w:sz w:val="22"/>
          <w:szCs w:val="22"/>
          <w:lang w:val="mn-MN"/>
        </w:rPr>
        <w:t xml:space="preserve">гүй </w:t>
      </w:r>
      <w:r w:rsidR="00E91236">
        <w:rPr>
          <w:color w:val="auto"/>
          <w:sz w:val="22"/>
          <w:szCs w:val="22"/>
          <w:lang w:val="mn-MN"/>
        </w:rPr>
        <w:t xml:space="preserve">байхад шаардлагатай асуудлуудыг тусгажээ. </w:t>
      </w:r>
      <w:r w:rsidR="00374ADD">
        <w:rPr>
          <w:color w:val="auto"/>
          <w:sz w:val="22"/>
          <w:szCs w:val="22"/>
          <w:lang w:val="mn-MN"/>
        </w:rPr>
        <w:t xml:space="preserve"> </w:t>
      </w:r>
    </w:p>
    <w:p w14:paraId="55CA2E94" w14:textId="77777777" w:rsidR="00921741" w:rsidRPr="00BA2661" w:rsidRDefault="00921741" w:rsidP="008B7C32">
      <w:pPr>
        <w:pStyle w:val="Default"/>
        <w:ind w:firstLine="720"/>
        <w:jc w:val="both"/>
        <w:rPr>
          <w:color w:val="auto"/>
          <w:sz w:val="22"/>
          <w:szCs w:val="22"/>
          <w:lang w:val="mn-MN"/>
        </w:rPr>
      </w:pPr>
    </w:p>
    <w:p w14:paraId="35EF957D" w14:textId="77777777" w:rsidR="00803DF0" w:rsidRPr="00BA2661" w:rsidRDefault="008F5891" w:rsidP="00803DF0">
      <w:pPr>
        <w:pStyle w:val="Default"/>
        <w:ind w:firstLine="720"/>
        <w:jc w:val="both"/>
        <w:rPr>
          <w:rFonts w:eastAsia="Times New Roman"/>
          <w:b/>
          <w:bCs/>
          <w:color w:val="auto"/>
          <w:sz w:val="22"/>
          <w:szCs w:val="22"/>
          <w:lang w:val="mn-MN"/>
        </w:rPr>
      </w:pPr>
      <w:r w:rsidRPr="00BA2661">
        <w:rPr>
          <w:b/>
          <w:bCs/>
          <w:color w:val="auto"/>
          <w:sz w:val="22"/>
          <w:szCs w:val="22"/>
          <w:lang w:val="mn-MN"/>
        </w:rPr>
        <w:t xml:space="preserve">Харилцан уялдаа </w:t>
      </w:r>
      <w:r w:rsidR="00803DF0" w:rsidRPr="00BA2661">
        <w:rPr>
          <w:rFonts w:eastAsia="Times New Roman"/>
          <w:b/>
          <w:bCs/>
          <w:color w:val="auto"/>
          <w:sz w:val="22"/>
          <w:szCs w:val="22"/>
          <w:lang w:val="mn-MN"/>
        </w:rPr>
        <w:t xml:space="preserve">шалгуур үзүүлэлтээр: </w:t>
      </w:r>
    </w:p>
    <w:p w14:paraId="1241A14A" w14:textId="77777777" w:rsidR="000F73ED" w:rsidRPr="00BA2661" w:rsidRDefault="00803DF0" w:rsidP="000F73ED">
      <w:pPr>
        <w:pStyle w:val="Default"/>
        <w:ind w:firstLine="720"/>
        <w:jc w:val="both"/>
        <w:rPr>
          <w:color w:val="auto"/>
          <w:sz w:val="22"/>
          <w:szCs w:val="22"/>
          <w:lang w:val="mn-MN"/>
        </w:rPr>
      </w:pPr>
      <w:r w:rsidRPr="00BA2661">
        <w:rPr>
          <w:color w:val="auto"/>
          <w:sz w:val="22"/>
          <w:szCs w:val="22"/>
          <w:lang w:val="mn-MN"/>
        </w:rPr>
        <w:t xml:space="preserve">Энэхүү шалгуур үзүүлэлтийн хүрээнд </w:t>
      </w:r>
      <w:r w:rsidR="00D91A79" w:rsidRPr="00BA2661">
        <w:rPr>
          <w:color w:val="auto"/>
          <w:sz w:val="22"/>
          <w:szCs w:val="22"/>
          <w:lang w:val="mn-MN"/>
        </w:rPr>
        <w:t xml:space="preserve">хуулийн төслийг Хууль тогтоомжийн төслийн үр нөлөөг үнэлэх аргачлалд заасан асуултад хариулах байдлаар шалгасан. Харилцан уялдаатай байдлыг хангасан. </w:t>
      </w:r>
      <w:r w:rsidR="000F73ED" w:rsidRPr="00BA2661">
        <w:rPr>
          <w:color w:val="auto"/>
          <w:sz w:val="22"/>
          <w:szCs w:val="22"/>
          <w:lang w:val="mn-MN"/>
        </w:rPr>
        <w:t xml:space="preserve">Хууль тогтоомжийн тухай хууль, Хууль тогтоомжийн төсөл боловсруулах аргачлалд заасан шаардлагыг хангасан эсэхийг тогтоолоо. </w:t>
      </w:r>
      <w:r w:rsidR="000F73ED">
        <w:rPr>
          <w:color w:val="auto"/>
          <w:sz w:val="22"/>
          <w:szCs w:val="22"/>
          <w:lang w:val="mn-MN"/>
        </w:rPr>
        <w:t xml:space="preserve">Хуульд заасан агуулгын болон хэлбэрийн шаардлагыг хангасан байна. </w:t>
      </w:r>
    </w:p>
    <w:p w14:paraId="2AC01E6D" w14:textId="77777777" w:rsidR="009C660C" w:rsidRPr="00BA2661" w:rsidRDefault="009C660C" w:rsidP="00156E4A">
      <w:pPr>
        <w:pStyle w:val="Default"/>
        <w:ind w:firstLine="720"/>
        <w:jc w:val="both"/>
        <w:rPr>
          <w:color w:val="auto"/>
          <w:sz w:val="22"/>
          <w:szCs w:val="22"/>
          <w:lang w:val="mn-MN"/>
        </w:rPr>
      </w:pPr>
    </w:p>
    <w:p w14:paraId="275C167D" w14:textId="77777777" w:rsidR="0064076C" w:rsidRPr="00BA2661" w:rsidRDefault="0064076C" w:rsidP="00750BB3">
      <w:pPr>
        <w:pStyle w:val="Default"/>
        <w:numPr>
          <w:ilvl w:val="1"/>
          <w:numId w:val="10"/>
        </w:numPr>
        <w:rPr>
          <w:b/>
          <w:color w:val="auto"/>
          <w:sz w:val="22"/>
          <w:szCs w:val="22"/>
          <w:lang w:val="mn-MN"/>
        </w:rPr>
      </w:pPr>
      <w:r w:rsidRPr="00BA2661">
        <w:rPr>
          <w:b/>
          <w:color w:val="auto"/>
          <w:sz w:val="22"/>
          <w:szCs w:val="22"/>
          <w:lang w:val="mn-MN"/>
        </w:rPr>
        <w:t xml:space="preserve">Зөвлөмж </w:t>
      </w:r>
    </w:p>
    <w:p w14:paraId="00254C4C" w14:textId="77777777" w:rsidR="00423AF7" w:rsidRDefault="00423AF7" w:rsidP="00156E4A">
      <w:pPr>
        <w:pStyle w:val="Default"/>
        <w:ind w:firstLine="720"/>
        <w:jc w:val="both"/>
        <w:rPr>
          <w:color w:val="000000" w:themeColor="text1"/>
          <w:sz w:val="22"/>
          <w:szCs w:val="22"/>
          <w:lang w:val="mn-MN"/>
        </w:rPr>
      </w:pPr>
    </w:p>
    <w:p w14:paraId="255E77F5" w14:textId="77777777" w:rsidR="00EA1B6C" w:rsidRDefault="00423AF7" w:rsidP="00156E4A">
      <w:pPr>
        <w:pStyle w:val="Default"/>
        <w:ind w:firstLine="720"/>
        <w:jc w:val="both"/>
        <w:rPr>
          <w:color w:val="000000" w:themeColor="text1"/>
          <w:sz w:val="22"/>
          <w:szCs w:val="22"/>
          <w:lang w:val="mn-MN"/>
        </w:rPr>
      </w:pPr>
      <w:r>
        <w:rPr>
          <w:color w:val="000000" w:themeColor="text1"/>
          <w:sz w:val="22"/>
          <w:szCs w:val="22"/>
          <w:lang w:val="mn-MN"/>
        </w:rPr>
        <w:t>Т</w:t>
      </w:r>
      <w:r w:rsidRPr="00423AF7">
        <w:rPr>
          <w:color w:val="000000" w:themeColor="text1"/>
          <w:sz w:val="22"/>
          <w:szCs w:val="22"/>
          <w:lang w:val="mn-MN"/>
        </w:rPr>
        <w:t>өрийн албан хаагчдын сахин мөрдөх ёс зүйн нийтлэг хэм хэмжээ, шаардлагыг тогтоож, зөрчсөн бол хүлээлгэх хариуцлагын төрөл, түүнчлэн ёс зүйн зөрчлийг хянан шийдвэрлэх үйл ажиллагааны журмыг тогтоо</w:t>
      </w:r>
      <w:r>
        <w:rPr>
          <w:color w:val="000000" w:themeColor="text1"/>
          <w:sz w:val="22"/>
          <w:szCs w:val="22"/>
          <w:lang w:val="mn-MN"/>
        </w:rPr>
        <w:t>сон т</w:t>
      </w:r>
      <w:r w:rsidRPr="00423AF7">
        <w:rPr>
          <w:color w:val="000000" w:themeColor="text1"/>
          <w:sz w:val="22"/>
          <w:szCs w:val="22"/>
          <w:lang w:val="mn-MN"/>
        </w:rPr>
        <w:t>өрийн албан хаагчийн ёс зүйн асуудлыг нэгдмэл байдлаар зохицуулсан ерөнхий хуулийг батлан гаргах</w:t>
      </w:r>
      <w:r>
        <w:rPr>
          <w:color w:val="000000" w:themeColor="text1"/>
          <w:sz w:val="22"/>
          <w:szCs w:val="22"/>
          <w:lang w:val="mn-MN"/>
        </w:rPr>
        <w:t xml:space="preserve"> нь зүйтэй.</w:t>
      </w:r>
    </w:p>
    <w:p w14:paraId="34DCF76B" w14:textId="77777777" w:rsidR="00EA1B6C" w:rsidRDefault="00EA1B6C" w:rsidP="00156E4A">
      <w:pPr>
        <w:pStyle w:val="Default"/>
        <w:ind w:firstLine="720"/>
        <w:jc w:val="both"/>
        <w:rPr>
          <w:color w:val="000000" w:themeColor="text1"/>
          <w:sz w:val="22"/>
          <w:szCs w:val="22"/>
          <w:lang w:val="mn-MN"/>
        </w:rPr>
      </w:pPr>
    </w:p>
    <w:p w14:paraId="53F24ADA" w14:textId="342CC70C" w:rsidR="00423AF7" w:rsidRDefault="00423AF7" w:rsidP="00156E4A">
      <w:pPr>
        <w:pStyle w:val="Default"/>
        <w:ind w:firstLine="720"/>
        <w:jc w:val="both"/>
        <w:rPr>
          <w:color w:val="000000" w:themeColor="text1"/>
          <w:sz w:val="22"/>
          <w:szCs w:val="22"/>
          <w:lang w:val="mn-MN"/>
        </w:rPr>
      </w:pPr>
      <w:r>
        <w:rPr>
          <w:color w:val="000000" w:themeColor="text1"/>
          <w:sz w:val="22"/>
          <w:szCs w:val="22"/>
          <w:lang w:val="mn-MN"/>
        </w:rPr>
        <w:t xml:space="preserve">Ерөнхий хуулиар төрийн бүх албан хаагчийн ёс зүйн онцлогийг гаргаж тодорхойлох боломжгүй тул албаны чиг үүргийн онцлогт нийцүүлэн </w:t>
      </w:r>
      <w:r w:rsidR="00EF39BD">
        <w:rPr>
          <w:color w:val="000000" w:themeColor="text1"/>
          <w:sz w:val="22"/>
          <w:szCs w:val="22"/>
          <w:lang w:val="mn-MN"/>
        </w:rPr>
        <w:t xml:space="preserve">бусад </w:t>
      </w:r>
      <w:r>
        <w:rPr>
          <w:color w:val="000000" w:themeColor="text1"/>
          <w:sz w:val="22"/>
          <w:szCs w:val="22"/>
          <w:lang w:val="mn-MN"/>
        </w:rPr>
        <w:t xml:space="preserve">хууль тогтоомжоор зохицуулж болно гэж заажээ. </w:t>
      </w:r>
      <w:r w:rsidR="00EF39BD">
        <w:rPr>
          <w:color w:val="000000" w:themeColor="text1"/>
          <w:sz w:val="22"/>
          <w:szCs w:val="22"/>
          <w:lang w:val="mn-MN"/>
        </w:rPr>
        <w:t>Ингэхдээ б</w:t>
      </w:r>
      <w:r>
        <w:rPr>
          <w:color w:val="000000" w:themeColor="text1"/>
          <w:sz w:val="22"/>
          <w:szCs w:val="22"/>
          <w:lang w:val="mn-MN"/>
        </w:rPr>
        <w:t>усад хууль, тогтоомжоор ажил мэргэжлийн онцлог гэж ерөнхий хуультай зөрчилдсөн, давсан шаардлага тавих,</w:t>
      </w:r>
      <w:r w:rsidR="00EF39BD">
        <w:rPr>
          <w:color w:val="000000" w:themeColor="text1"/>
          <w:sz w:val="22"/>
          <w:szCs w:val="22"/>
          <w:lang w:val="mn-MN"/>
        </w:rPr>
        <w:t xml:space="preserve"> журам тогтоож болзо</w:t>
      </w:r>
      <w:r w:rsidR="00E97CC2">
        <w:rPr>
          <w:color w:val="000000" w:themeColor="text1"/>
          <w:sz w:val="22"/>
          <w:szCs w:val="22"/>
          <w:lang w:val="mn-MN"/>
        </w:rPr>
        <w:t>ш</w:t>
      </w:r>
      <w:r w:rsidR="00EF39BD">
        <w:rPr>
          <w:color w:val="000000" w:themeColor="text1"/>
          <w:sz w:val="22"/>
          <w:szCs w:val="22"/>
          <w:lang w:val="mn-MN"/>
        </w:rPr>
        <w:t>г</w:t>
      </w:r>
      <w:r w:rsidR="00E97CC2">
        <w:rPr>
          <w:color w:val="000000" w:themeColor="text1"/>
          <w:sz w:val="22"/>
          <w:szCs w:val="22"/>
          <w:lang w:val="mn-MN"/>
        </w:rPr>
        <w:t>үй тул түүнээс хамгаалах зохицуулалтыг хийх</w:t>
      </w:r>
      <w:r w:rsidR="00EF39BD">
        <w:rPr>
          <w:color w:val="000000" w:themeColor="text1"/>
          <w:sz w:val="22"/>
          <w:szCs w:val="22"/>
          <w:lang w:val="mn-MN"/>
        </w:rPr>
        <w:t xml:space="preserve"> нь</w:t>
      </w:r>
      <w:r w:rsidR="00E97CC2">
        <w:rPr>
          <w:color w:val="000000" w:themeColor="text1"/>
          <w:sz w:val="22"/>
          <w:szCs w:val="22"/>
          <w:lang w:val="mn-MN"/>
        </w:rPr>
        <w:t xml:space="preserve"> зүйтэй. </w:t>
      </w:r>
    </w:p>
    <w:p w14:paraId="3DFCA161" w14:textId="77777777" w:rsidR="00423AF7" w:rsidRPr="00423AF7" w:rsidRDefault="00423AF7" w:rsidP="00156E4A">
      <w:pPr>
        <w:pStyle w:val="Default"/>
        <w:ind w:firstLine="720"/>
        <w:jc w:val="both"/>
        <w:rPr>
          <w:color w:val="000000" w:themeColor="text1"/>
          <w:sz w:val="22"/>
          <w:szCs w:val="22"/>
          <w:lang w:val="mn-MN"/>
        </w:rPr>
      </w:pPr>
    </w:p>
    <w:p w14:paraId="6F5EDC47" w14:textId="5E288727" w:rsidR="009C660C" w:rsidRDefault="00423AF7" w:rsidP="00E97CC2">
      <w:pPr>
        <w:pStyle w:val="Default"/>
        <w:ind w:firstLine="720"/>
        <w:jc w:val="both"/>
        <w:rPr>
          <w:color w:val="auto"/>
          <w:sz w:val="22"/>
          <w:szCs w:val="22"/>
          <w:lang w:val="mn-MN"/>
        </w:rPr>
      </w:pPr>
      <w:r w:rsidRPr="00423AF7">
        <w:rPr>
          <w:color w:val="000000" w:themeColor="text1"/>
          <w:sz w:val="22"/>
          <w:szCs w:val="22"/>
          <w:lang w:val="mn-MN"/>
        </w:rPr>
        <w:t>Үндсэн хуульд нэр заан хуульчлагдсан албан тушаалтанд хариуцлага тооцох, бүрэн эрхийг дуусгавар болох асуудал Үндсэн хуулийн хяналтын хүрээнд шийдвэрлэгддэг байдлыг харгалзан Монгол Улсын Ерөнхийлөгч, Улсын Их Хурлын гишүүн, Ерөнхий сайд, Засгийн газрын гишүүн, Үндсэн хуулийн цэцийн дарга, гишүүд, бүх шатны шүүгч, прокурор, бүх шатны Хурлын дарга, төлөөлөгчдийн ёс зүйн асуудлыг холбогдох хууль тогтоомжоор зохицуул</w:t>
      </w:r>
      <w:r w:rsidR="00E97CC2">
        <w:rPr>
          <w:color w:val="000000" w:themeColor="text1"/>
          <w:sz w:val="22"/>
          <w:szCs w:val="22"/>
          <w:lang w:val="mn-MN"/>
        </w:rPr>
        <w:t>на гэж заажээ</w:t>
      </w:r>
      <w:r w:rsidR="00016947">
        <w:rPr>
          <w:color w:val="000000" w:themeColor="text1"/>
          <w:sz w:val="22"/>
          <w:szCs w:val="22"/>
          <w:lang w:val="mn-MN"/>
        </w:rPr>
        <w:t xml:space="preserve">. Дээрх албан тушаалтны </w:t>
      </w:r>
      <w:r w:rsidR="000641FA">
        <w:rPr>
          <w:color w:val="000000" w:themeColor="text1"/>
          <w:sz w:val="22"/>
          <w:szCs w:val="22"/>
          <w:lang w:val="mn-MN"/>
        </w:rPr>
        <w:t>/</w:t>
      </w:r>
      <w:r w:rsidR="000641FA" w:rsidRPr="00423AF7">
        <w:rPr>
          <w:color w:val="000000" w:themeColor="text1"/>
          <w:sz w:val="22"/>
          <w:szCs w:val="22"/>
          <w:lang w:val="mn-MN"/>
        </w:rPr>
        <w:t xml:space="preserve">Улсын Их Хурлын гишүүн, </w:t>
      </w:r>
      <w:r w:rsidRPr="00423AF7">
        <w:rPr>
          <w:color w:val="000000" w:themeColor="text1"/>
          <w:sz w:val="22"/>
          <w:szCs w:val="22"/>
          <w:lang w:val="mn-MN"/>
        </w:rPr>
        <w:t>шүүгч, прокуророос бусад/ ёс зүйн асуудлыг тусгайлан зохицуулаагүй, эсхүл хэт ерөнхийлөн заасан тул сахин мөрдөх ёс зүйн тусгай хэм хэмжээ, шаардлага, ёс зүйн хариуцлага хүлээлгэх үндэслэл журмыг холбогдох хуулиудад нэмж тусгах шаардлага үүсч байна</w:t>
      </w:r>
      <w:r w:rsidR="00E97CC2">
        <w:rPr>
          <w:color w:val="000000" w:themeColor="text1"/>
          <w:sz w:val="22"/>
          <w:szCs w:val="22"/>
          <w:lang w:val="mn-MN"/>
        </w:rPr>
        <w:t>. Хууль баталсантай холбоотой төрийн өндөр албан тушаалтны ёс зүйн асуудлыг</w:t>
      </w:r>
      <w:r w:rsidR="00EF39BD">
        <w:rPr>
          <w:color w:val="000000" w:themeColor="text1"/>
          <w:sz w:val="22"/>
          <w:szCs w:val="22"/>
          <w:lang w:val="mn-MN"/>
        </w:rPr>
        <w:t xml:space="preserve"> </w:t>
      </w:r>
      <w:r w:rsidR="00E97CC2">
        <w:rPr>
          <w:color w:val="000000" w:themeColor="text1"/>
          <w:sz w:val="22"/>
          <w:szCs w:val="22"/>
          <w:lang w:val="mn-MN"/>
        </w:rPr>
        <w:t xml:space="preserve">холбогдох хуульд </w:t>
      </w:r>
      <w:r w:rsidR="00EF39BD">
        <w:rPr>
          <w:color w:val="000000" w:themeColor="text1"/>
          <w:sz w:val="22"/>
          <w:szCs w:val="22"/>
          <w:lang w:val="mn-MN"/>
        </w:rPr>
        <w:t xml:space="preserve">тусгах чиглэлээр </w:t>
      </w:r>
      <w:r w:rsidR="00E97CC2">
        <w:rPr>
          <w:color w:val="000000" w:themeColor="text1"/>
          <w:sz w:val="22"/>
          <w:szCs w:val="22"/>
          <w:lang w:val="mn-MN"/>
        </w:rPr>
        <w:t>нэмэлт</w:t>
      </w:r>
      <w:r w:rsidR="00EF39BD">
        <w:rPr>
          <w:color w:val="000000" w:themeColor="text1"/>
          <w:sz w:val="22"/>
          <w:szCs w:val="22"/>
          <w:lang w:val="mn-MN"/>
        </w:rPr>
        <w:t>,</w:t>
      </w:r>
      <w:r w:rsidR="00E97CC2">
        <w:rPr>
          <w:color w:val="000000" w:themeColor="text1"/>
          <w:sz w:val="22"/>
          <w:szCs w:val="22"/>
          <w:lang w:val="mn-MN"/>
        </w:rPr>
        <w:t xml:space="preserve"> өөрчлөлт оруулах, хүчин төгөлдөр үйлчилж байгаа ёс зүйн дүрэм, журмыг энэ хуульд нийцүүлэх  арга хэмжээ авснаар </w:t>
      </w:r>
      <w:r w:rsidR="00EF39BD">
        <w:rPr>
          <w:color w:val="000000" w:themeColor="text1"/>
          <w:sz w:val="22"/>
          <w:szCs w:val="22"/>
          <w:lang w:val="mn-MN"/>
        </w:rPr>
        <w:t>төрийн бүх албан хаагчийн ёс зүйг улсын хэмжээнд  нэг мөр сахин м</w:t>
      </w:r>
      <w:r w:rsidR="00E97CC2">
        <w:rPr>
          <w:color w:val="000000" w:themeColor="text1"/>
          <w:sz w:val="22"/>
          <w:szCs w:val="22"/>
          <w:lang w:val="mn-MN"/>
        </w:rPr>
        <w:t>өрдүүлэх боломж бү</w:t>
      </w:r>
      <w:r w:rsidR="00EF39BD">
        <w:rPr>
          <w:color w:val="000000" w:themeColor="text1"/>
          <w:sz w:val="22"/>
          <w:szCs w:val="22"/>
          <w:lang w:val="mn-MN"/>
        </w:rPr>
        <w:t xml:space="preserve">рдэхийг </w:t>
      </w:r>
      <w:r w:rsidR="00E97CC2">
        <w:rPr>
          <w:color w:val="000000" w:themeColor="text1"/>
          <w:sz w:val="22"/>
          <w:szCs w:val="22"/>
          <w:lang w:val="mn-MN"/>
        </w:rPr>
        <w:t xml:space="preserve">анхаарах шаардлагатай. </w:t>
      </w:r>
    </w:p>
    <w:p w14:paraId="7A55074E" w14:textId="77777777" w:rsidR="00E97CC2" w:rsidRDefault="00E97CC2" w:rsidP="00E97CC2">
      <w:pPr>
        <w:pStyle w:val="Default"/>
        <w:ind w:firstLine="720"/>
        <w:jc w:val="both"/>
        <w:rPr>
          <w:color w:val="auto"/>
          <w:sz w:val="22"/>
          <w:szCs w:val="22"/>
          <w:lang w:val="mn-MN"/>
        </w:rPr>
      </w:pPr>
    </w:p>
    <w:p w14:paraId="2B063AF1" w14:textId="77777777" w:rsidR="00E97CC2" w:rsidRDefault="00E97CC2" w:rsidP="00E97CC2">
      <w:pPr>
        <w:pStyle w:val="Default"/>
        <w:ind w:firstLine="720"/>
        <w:jc w:val="both"/>
        <w:rPr>
          <w:b/>
          <w:bCs/>
          <w:sz w:val="22"/>
          <w:szCs w:val="22"/>
        </w:rPr>
      </w:pPr>
    </w:p>
    <w:p w14:paraId="1EDC6596" w14:textId="77777777" w:rsidR="000641FA" w:rsidRDefault="000641FA" w:rsidP="00E97CC2">
      <w:pPr>
        <w:pStyle w:val="Default"/>
        <w:ind w:firstLine="720"/>
        <w:jc w:val="both"/>
        <w:rPr>
          <w:b/>
          <w:bCs/>
          <w:sz w:val="22"/>
          <w:szCs w:val="22"/>
        </w:rPr>
      </w:pPr>
    </w:p>
    <w:p w14:paraId="0831DE13" w14:textId="77777777" w:rsidR="000641FA" w:rsidRPr="00423AF7" w:rsidRDefault="000641FA" w:rsidP="00E97CC2">
      <w:pPr>
        <w:pStyle w:val="Default"/>
        <w:ind w:firstLine="720"/>
        <w:jc w:val="both"/>
        <w:rPr>
          <w:b/>
          <w:bCs/>
          <w:sz w:val="22"/>
          <w:szCs w:val="22"/>
        </w:rPr>
      </w:pPr>
    </w:p>
    <w:p w14:paraId="28D7811A" w14:textId="6CFC1C73" w:rsidR="00A63637" w:rsidRPr="000641FA" w:rsidRDefault="000641FA" w:rsidP="000641FA">
      <w:pPr>
        <w:spacing w:after="0" w:line="240" w:lineRule="auto"/>
        <w:ind w:firstLine="720"/>
        <w:jc w:val="center"/>
        <w:rPr>
          <w:rFonts w:ascii="Arial" w:hAnsi="Arial" w:cs="Arial"/>
          <w:bCs/>
          <w:lang w:val="mn-MN"/>
        </w:rPr>
      </w:pPr>
      <w:proofErr w:type="spellStart"/>
      <w:r w:rsidRPr="000641FA">
        <w:rPr>
          <w:rFonts w:ascii="Arial" w:hAnsi="Arial" w:cs="Arial"/>
          <w:bCs/>
        </w:rPr>
        <w:t>ооОоо</w:t>
      </w:r>
      <w:proofErr w:type="spellEnd"/>
    </w:p>
    <w:sectPr w:rsidR="00A63637" w:rsidRPr="000641FA" w:rsidSect="00BA2661">
      <w:footerReference w:type="default" r:id="rId8"/>
      <w:pgSz w:w="11907" w:h="16839" w:code="9"/>
      <w:pgMar w:top="1440" w:right="762"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08424" w14:textId="77777777" w:rsidR="00D61D93" w:rsidRDefault="00D61D93" w:rsidP="0064076C">
      <w:pPr>
        <w:spacing w:after="0" w:line="240" w:lineRule="auto"/>
      </w:pPr>
      <w:r>
        <w:separator/>
      </w:r>
    </w:p>
  </w:endnote>
  <w:endnote w:type="continuationSeparator" w:id="0">
    <w:p w14:paraId="552B0662" w14:textId="77777777" w:rsidR="00D61D93" w:rsidRDefault="00D61D93" w:rsidP="0064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1939365327"/>
      <w:docPartObj>
        <w:docPartGallery w:val="Page Numbers (Bottom of Page)"/>
        <w:docPartUnique/>
      </w:docPartObj>
    </w:sdtPr>
    <w:sdtEndPr>
      <w:rPr>
        <w:noProof/>
      </w:rPr>
    </w:sdtEndPr>
    <w:sdtContent>
      <w:p w14:paraId="790A25A4" w14:textId="77777777" w:rsidR="00FC77CF" w:rsidRPr="000323B8" w:rsidRDefault="008F1DCB" w:rsidP="00E06687">
        <w:pPr>
          <w:pStyle w:val="Footer"/>
          <w:jc w:val="right"/>
          <w:rPr>
            <w:rFonts w:ascii="Arial" w:hAnsi="Arial" w:cs="Arial"/>
            <w:sz w:val="20"/>
          </w:rPr>
        </w:pPr>
        <w:r w:rsidRPr="000323B8">
          <w:rPr>
            <w:rFonts w:ascii="Arial" w:hAnsi="Arial" w:cs="Arial"/>
            <w:sz w:val="20"/>
          </w:rPr>
          <w:fldChar w:fldCharType="begin"/>
        </w:r>
        <w:r w:rsidRPr="000323B8">
          <w:rPr>
            <w:rFonts w:ascii="Arial" w:hAnsi="Arial" w:cs="Arial"/>
            <w:sz w:val="20"/>
          </w:rPr>
          <w:instrText xml:space="preserve"> PAGE   \* MERGEFORMAT </w:instrText>
        </w:r>
        <w:r w:rsidRPr="000323B8">
          <w:rPr>
            <w:rFonts w:ascii="Arial" w:hAnsi="Arial" w:cs="Arial"/>
            <w:sz w:val="20"/>
          </w:rPr>
          <w:fldChar w:fldCharType="separate"/>
        </w:r>
        <w:r w:rsidR="007E0C20">
          <w:rPr>
            <w:rFonts w:ascii="Arial" w:hAnsi="Arial" w:cs="Arial"/>
            <w:noProof/>
            <w:sz w:val="20"/>
          </w:rPr>
          <w:t>1</w:t>
        </w:r>
        <w:r w:rsidRPr="000323B8">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69C03" w14:textId="77777777" w:rsidR="00D61D93" w:rsidRDefault="00D61D93" w:rsidP="0064076C">
      <w:pPr>
        <w:spacing w:after="0" w:line="240" w:lineRule="auto"/>
      </w:pPr>
      <w:r>
        <w:separator/>
      </w:r>
    </w:p>
  </w:footnote>
  <w:footnote w:type="continuationSeparator" w:id="0">
    <w:p w14:paraId="0B46D560" w14:textId="77777777" w:rsidR="00D61D93" w:rsidRDefault="00D61D93" w:rsidP="0064076C">
      <w:pPr>
        <w:spacing w:after="0" w:line="240" w:lineRule="auto"/>
      </w:pPr>
      <w:r>
        <w:continuationSeparator/>
      </w:r>
    </w:p>
  </w:footnote>
  <w:footnote w:id="1">
    <w:p w14:paraId="3AC20464"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 Эрх зүйн мэдээллийн нэгдсэн систем, http://legalinfo.mn/law/details/11119?lawid=11119.</w:t>
      </w:r>
    </w:p>
  </w:footnote>
  <w:footnote w:id="2">
    <w:p w14:paraId="70686EDC"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Засгийн газрын 2016 оны 59 дүгээр тогтоолын 3 дугаар хавсралт. </w:t>
      </w:r>
    </w:p>
  </w:footnote>
  <w:footnote w:id="3">
    <w:p w14:paraId="7171EBB9"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5214"/>
    <w:multiLevelType w:val="hybridMultilevel"/>
    <w:tmpl w:val="A1443702"/>
    <w:lvl w:ilvl="0" w:tplc="9AB21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E3D18"/>
    <w:multiLevelType w:val="hybridMultilevel"/>
    <w:tmpl w:val="8EE2E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C4F08"/>
    <w:multiLevelType w:val="hybridMultilevel"/>
    <w:tmpl w:val="8F5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C6AA6"/>
    <w:multiLevelType w:val="multilevel"/>
    <w:tmpl w:val="D57C9D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575260"/>
    <w:multiLevelType w:val="multilevel"/>
    <w:tmpl w:val="D77E998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734A59"/>
    <w:multiLevelType w:val="hybridMultilevel"/>
    <w:tmpl w:val="EA8E0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A90250"/>
    <w:multiLevelType w:val="hybridMultilevel"/>
    <w:tmpl w:val="ABD81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A1A43"/>
    <w:multiLevelType w:val="hybridMultilevel"/>
    <w:tmpl w:val="54521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6C"/>
    <w:rsid w:val="000066FB"/>
    <w:rsid w:val="00014EC1"/>
    <w:rsid w:val="00016947"/>
    <w:rsid w:val="00025A22"/>
    <w:rsid w:val="000323B8"/>
    <w:rsid w:val="0003313B"/>
    <w:rsid w:val="000369A8"/>
    <w:rsid w:val="00043082"/>
    <w:rsid w:val="00045305"/>
    <w:rsid w:val="000621C8"/>
    <w:rsid w:val="000641FA"/>
    <w:rsid w:val="00066173"/>
    <w:rsid w:val="000673B0"/>
    <w:rsid w:val="000709FE"/>
    <w:rsid w:val="00071BC7"/>
    <w:rsid w:val="000B32C0"/>
    <w:rsid w:val="000B4BF5"/>
    <w:rsid w:val="000B5313"/>
    <w:rsid w:val="000C204C"/>
    <w:rsid w:val="000D0D2C"/>
    <w:rsid w:val="000D392C"/>
    <w:rsid w:val="000E2470"/>
    <w:rsid w:val="000E655B"/>
    <w:rsid w:val="000E78F9"/>
    <w:rsid w:val="000F73ED"/>
    <w:rsid w:val="001069D7"/>
    <w:rsid w:val="00125544"/>
    <w:rsid w:val="001417AC"/>
    <w:rsid w:val="001424AF"/>
    <w:rsid w:val="00156E4A"/>
    <w:rsid w:val="0017454D"/>
    <w:rsid w:val="001C5FD1"/>
    <w:rsid w:val="001D215B"/>
    <w:rsid w:val="001D3CA5"/>
    <w:rsid w:val="00221392"/>
    <w:rsid w:val="002414B3"/>
    <w:rsid w:val="00244E91"/>
    <w:rsid w:val="00277587"/>
    <w:rsid w:val="002A75D0"/>
    <w:rsid w:val="002C4781"/>
    <w:rsid w:val="002E1DB2"/>
    <w:rsid w:val="002E5D43"/>
    <w:rsid w:val="00320C21"/>
    <w:rsid w:val="003248AB"/>
    <w:rsid w:val="00324B53"/>
    <w:rsid w:val="003648FC"/>
    <w:rsid w:val="00366E28"/>
    <w:rsid w:val="00374ADD"/>
    <w:rsid w:val="003804B9"/>
    <w:rsid w:val="003B31BA"/>
    <w:rsid w:val="003B7C65"/>
    <w:rsid w:val="003E75A3"/>
    <w:rsid w:val="003F778F"/>
    <w:rsid w:val="0040373D"/>
    <w:rsid w:val="00423AF7"/>
    <w:rsid w:val="00430E24"/>
    <w:rsid w:val="004463BE"/>
    <w:rsid w:val="0046124A"/>
    <w:rsid w:val="00475B41"/>
    <w:rsid w:val="0048000D"/>
    <w:rsid w:val="004812F6"/>
    <w:rsid w:val="004B6921"/>
    <w:rsid w:val="004D274B"/>
    <w:rsid w:val="004D3660"/>
    <w:rsid w:val="004D6C2C"/>
    <w:rsid w:val="004D7A82"/>
    <w:rsid w:val="00500672"/>
    <w:rsid w:val="00502421"/>
    <w:rsid w:val="00512D05"/>
    <w:rsid w:val="00514CA7"/>
    <w:rsid w:val="0051716C"/>
    <w:rsid w:val="00517E75"/>
    <w:rsid w:val="0055536F"/>
    <w:rsid w:val="005B686A"/>
    <w:rsid w:val="005C085A"/>
    <w:rsid w:val="005E6DE7"/>
    <w:rsid w:val="005F4C7B"/>
    <w:rsid w:val="0060193F"/>
    <w:rsid w:val="0060409E"/>
    <w:rsid w:val="006201C7"/>
    <w:rsid w:val="0063312E"/>
    <w:rsid w:val="00637683"/>
    <w:rsid w:val="0064076C"/>
    <w:rsid w:val="00643B10"/>
    <w:rsid w:val="0066144C"/>
    <w:rsid w:val="00680E63"/>
    <w:rsid w:val="006948D0"/>
    <w:rsid w:val="006A0376"/>
    <w:rsid w:val="006C02E0"/>
    <w:rsid w:val="006C39AF"/>
    <w:rsid w:val="006E4DAB"/>
    <w:rsid w:val="006E7ABF"/>
    <w:rsid w:val="00707EF4"/>
    <w:rsid w:val="0071017C"/>
    <w:rsid w:val="00710C92"/>
    <w:rsid w:val="00712987"/>
    <w:rsid w:val="007175C8"/>
    <w:rsid w:val="007213B7"/>
    <w:rsid w:val="0074124F"/>
    <w:rsid w:val="00750BB3"/>
    <w:rsid w:val="0078565B"/>
    <w:rsid w:val="00786349"/>
    <w:rsid w:val="007927B7"/>
    <w:rsid w:val="007B7753"/>
    <w:rsid w:val="007E0C20"/>
    <w:rsid w:val="007F2131"/>
    <w:rsid w:val="007F5147"/>
    <w:rsid w:val="007F5478"/>
    <w:rsid w:val="00803DF0"/>
    <w:rsid w:val="00806728"/>
    <w:rsid w:val="008122F9"/>
    <w:rsid w:val="0083271F"/>
    <w:rsid w:val="00833943"/>
    <w:rsid w:val="00833EB2"/>
    <w:rsid w:val="00870DB1"/>
    <w:rsid w:val="00876A5E"/>
    <w:rsid w:val="00876FD2"/>
    <w:rsid w:val="00883DCD"/>
    <w:rsid w:val="00897E3F"/>
    <w:rsid w:val="008A2CAF"/>
    <w:rsid w:val="008B7C32"/>
    <w:rsid w:val="008B7E64"/>
    <w:rsid w:val="008D7747"/>
    <w:rsid w:val="008E771B"/>
    <w:rsid w:val="008F1DCB"/>
    <w:rsid w:val="008F5891"/>
    <w:rsid w:val="00907F44"/>
    <w:rsid w:val="00915CAC"/>
    <w:rsid w:val="009200C8"/>
    <w:rsid w:val="00920D3A"/>
    <w:rsid w:val="00921741"/>
    <w:rsid w:val="00932E18"/>
    <w:rsid w:val="00945D58"/>
    <w:rsid w:val="00965E2E"/>
    <w:rsid w:val="009A2411"/>
    <w:rsid w:val="009C660C"/>
    <w:rsid w:val="009D0515"/>
    <w:rsid w:val="009E079C"/>
    <w:rsid w:val="009F76CE"/>
    <w:rsid w:val="00A04B6A"/>
    <w:rsid w:val="00A05A90"/>
    <w:rsid w:val="00A2435D"/>
    <w:rsid w:val="00A251AA"/>
    <w:rsid w:val="00A36074"/>
    <w:rsid w:val="00A37EB1"/>
    <w:rsid w:val="00A63637"/>
    <w:rsid w:val="00A77148"/>
    <w:rsid w:val="00A901CD"/>
    <w:rsid w:val="00A90D94"/>
    <w:rsid w:val="00A93050"/>
    <w:rsid w:val="00AA637F"/>
    <w:rsid w:val="00AC4258"/>
    <w:rsid w:val="00AF357F"/>
    <w:rsid w:val="00B119C7"/>
    <w:rsid w:val="00B1492B"/>
    <w:rsid w:val="00B224D1"/>
    <w:rsid w:val="00B50DD8"/>
    <w:rsid w:val="00B50E64"/>
    <w:rsid w:val="00B75035"/>
    <w:rsid w:val="00B808A6"/>
    <w:rsid w:val="00BA2661"/>
    <w:rsid w:val="00BB41CF"/>
    <w:rsid w:val="00BE2827"/>
    <w:rsid w:val="00BE47F6"/>
    <w:rsid w:val="00BF3FCA"/>
    <w:rsid w:val="00C10F65"/>
    <w:rsid w:val="00C175F7"/>
    <w:rsid w:val="00C2236D"/>
    <w:rsid w:val="00C32146"/>
    <w:rsid w:val="00C33D9B"/>
    <w:rsid w:val="00C51304"/>
    <w:rsid w:val="00C53033"/>
    <w:rsid w:val="00C867EC"/>
    <w:rsid w:val="00C970C3"/>
    <w:rsid w:val="00CA464B"/>
    <w:rsid w:val="00CB2676"/>
    <w:rsid w:val="00CB5E2D"/>
    <w:rsid w:val="00CF2D40"/>
    <w:rsid w:val="00CF4AF6"/>
    <w:rsid w:val="00CF55E6"/>
    <w:rsid w:val="00D23C90"/>
    <w:rsid w:val="00D312CC"/>
    <w:rsid w:val="00D34E8D"/>
    <w:rsid w:val="00D61D93"/>
    <w:rsid w:val="00D6461B"/>
    <w:rsid w:val="00D91A79"/>
    <w:rsid w:val="00DA6B37"/>
    <w:rsid w:val="00DB624E"/>
    <w:rsid w:val="00DF14CF"/>
    <w:rsid w:val="00DF7174"/>
    <w:rsid w:val="00E07491"/>
    <w:rsid w:val="00E30037"/>
    <w:rsid w:val="00E30961"/>
    <w:rsid w:val="00E36A92"/>
    <w:rsid w:val="00E372F4"/>
    <w:rsid w:val="00E61FDF"/>
    <w:rsid w:val="00E65D20"/>
    <w:rsid w:val="00E8469A"/>
    <w:rsid w:val="00E85BB6"/>
    <w:rsid w:val="00E91236"/>
    <w:rsid w:val="00E97CC2"/>
    <w:rsid w:val="00EA1B6C"/>
    <w:rsid w:val="00EB0902"/>
    <w:rsid w:val="00EB19D5"/>
    <w:rsid w:val="00EB5F6E"/>
    <w:rsid w:val="00EE6709"/>
    <w:rsid w:val="00EF25CE"/>
    <w:rsid w:val="00EF39BD"/>
    <w:rsid w:val="00EF52A4"/>
    <w:rsid w:val="00F0775F"/>
    <w:rsid w:val="00F13814"/>
    <w:rsid w:val="00F31080"/>
    <w:rsid w:val="00F95B59"/>
    <w:rsid w:val="00FB4CDA"/>
    <w:rsid w:val="00FC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5EB3"/>
  <w15:chartTrackingRefBased/>
  <w15:docId w15:val="{884687D2-54CB-4DE0-9AFC-403622AB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076C"/>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76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076C"/>
    <w:pPr>
      <w:spacing w:after="0" w:line="240" w:lineRule="auto"/>
    </w:pPr>
    <w:rPr>
      <w:sz w:val="20"/>
      <w:szCs w:val="20"/>
    </w:rPr>
  </w:style>
  <w:style w:type="character" w:customStyle="1" w:styleId="FootnoteTextChar">
    <w:name w:val="Footnote Text Char"/>
    <w:basedOn w:val="DefaultParagraphFont"/>
    <w:link w:val="FootnoteText"/>
    <w:uiPriority w:val="99"/>
    <w:rsid w:val="0064076C"/>
    <w:rPr>
      <w:rFonts w:eastAsiaTheme="minorEastAsia"/>
      <w:sz w:val="20"/>
      <w:szCs w:val="20"/>
      <w:lang w:eastAsia="ja-JP"/>
    </w:rPr>
  </w:style>
  <w:style w:type="character" w:styleId="FootnoteReference">
    <w:name w:val="footnote reference"/>
    <w:basedOn w:val="DefaultParagraphFont"/>
    <w:uiPriority w:val="99"/>
    <w:semiHidden/>
    <w:unhideWhenUsed/>
    <w:rsid w:val="0064076C"/>
    <w:rPr>
      <w:vertAlign w:val="superscript"/>
    </w:rPr>
  </w:style>
  <w:style w:type="paragraph" w:styleId="NoSpacing">
    <w:name w:val="No Spacing"/>
    <w:uiPriority w:val="1"/>
    <w:qFormat/>
    <w:rsid w:val="0064076C"/>
    <w:pPr>
      <w:spacing w:after="0" w:line="240" w:lineRule="auto"/>
    </w:pPr>
    <w:rPr>
      <w:rFonts w:eastAsiaTheme="minorEastAsia"/>
      <w:lang w:eastAsia="ja-JP"/>
    </w:rPr>
  </w:style>
  <w:style w:type="paragraph" w:styleId="ListParagraph">
    <w:name w:val="List Paragraph"/>
    <w:basedOn w:val="Normal"/>
    <w:uiPriority w:val="34"/>
    <w:qFormat/>
    <w:rsid w:val="0064076C"/>
    <w:pPr>
      <w:ind w:left="720"/>
      <w:contextualSpacing/>
    </w:pPr>
  </w:style>
  <w:style w:type="paragraph" w:styleId="NormalWeb">
    <w:name w:val="Normal (Web)"/>
    <w:basedOn w:val="Normal"/>
    <w:uiPriority w:val="99"/>
    <w:unhideWhenUsed/>
    <w:rsid w:val="0064076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rsid w:val="0064076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407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76C"/>
    <w:rPr>
      <w:rFonts w:eastAsiaTheme="minorEastAsia"/>
      <w:lang w:eastAsia="ja-JP"/>
    </w:rPr>
  </w:style>
  <w:style w:type="paragraph" w:styleId="Header">
    <w:name w:val="header"/>
    <w:basedOn w:val="Normal"/>
    <w:link w:val="HeaderChar"/>
    <w:uiPriority w:val="99"/>
    <w:unhideWhenUsed/>
    <w:rsid w:val="00B5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64"/>
    <w:rPr>
      <w:rFonts w:eastAsiaTheme="minorEastAsia"/>
      <w:lang w:eastAsia="ja-JP"/>
    </w:rPr>
  </w:style>
  <w:style w:type="character" w:styleId="Hyperlink">
    <w:name w:val="Hyperlink"/>
    <w:basedOn w:val="DefaultParagraphFont"/>
    <w:uiPriority w:val="99"/>
    <w:unhideWhenUsed/>
    <w:rsid w:val="00B75035"/>
    <w:rPr>
      <w:color w:val="0563C1" w:themeColor="hyperlink"/>
      <w:u w:val="single"/>
    </w:rPr>
  </w:style>
  <w:style w:type="character" w:styleId="Strong">
    <w:name w:val="Strong"/>
    <w:basedOn w:val="DefaultParagraphFont"/>
    <w:uiPriority w:val="22"/>
    <w:qFormat/>
    <w:rsid w:val="00A90D94"/>
    <w:rPr>
      <w:b/>
      <w:bCs/>
    </w:rPr>
  </w:style>
  <w:style w:type="character" w:customStyle="1" w:styleId="BodyTextChar">
    <w:name w:val="Body Text Char"/>
    <w:basedOn w:val="DefaultParagraphFont"/>
    <w:link w:val="BodyText"/>
    <w:uiPriority w:val="1"/>
    <w:rsid w:val="00643B10"/>
    <w:rPr>
      <w:rFonts w:ascii="Arial" w:eastAsia="Arial" w:hAnsi="Arial" w:cs="Arial"/>
    </w:rPr>
  </w:style>
  <w:style w:type="paragraph" w:styleId="BodyText">
    <w:name w:val="Body Text"/>
    <w:basedOn w:val="Normal"/>
    <w:link w:val="BodyTextChar"/>
    <w:uiPriority w:val="1"/>
    <w:qFormat/>
    <w:rsid w:val="00643B10"/>
    <w:pPr>
      <w:widowControl w:val="0"/>
      <w:spacing w:after="240" w:line="240" w:lineRule="auto"/>
      <w:ind w:firstLine="400"/>
    </w:pPr>
    <w:rPr>
      <w:rFonts w:ascii="Arial" w:eastAsia="Arial" w:hAnsi="Arial" w:cs="Arial"/>
      <w:lang w:eastAsia="en-US"/>
    </w:rPr>
  </w:style>
  <w:style w:type="character" w:customStyle="1" w:styleId="BodyTextChar1">
    <w:name w:val="Body Text Char1"/>
    <w:basedOn w:val="DefaultParagraphFont"/>
    <w:uiPriority w:val="99"/>
    <w:semiHidden/>
    <w:rsid w:val="00643B10"/>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72CE-5E9D-1B4E-AD0D-DDBF27C1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Lhamjav.D</dc:creator>
  <cp:keywords/>
  <dc:description/>
  <cp:lastModifiedBy>Microsoft Office User</cp:lastModifiedBy>
  <cp:revision>2</cp:revision>
  <cp:lastPrinted>2022-05-26T11:31:00Z</cp:lastPrinted>
  <dcterms:created xsi:type="dcterms:W3CDTF">2022-06-09T08:55:00Z</dcterms:created>
  <dcterms:modified xsi:type="dcterms:W3CDTF">2022-06-09T08:55:00Z</dcterms:modified>
</cp:coreProperties>
</file>