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437A3" w14:textId="77777777" w:rsidR="00C419C7" w:rsidRPr="00AA1BDC" w:rsidRDefault="00C419C7" w:rsidP="00C419C7">
      <w:pPr>
        <w:spacing w:after="100" w:afterAutospacing="1"/>
        <w:contextualSpacing/>
        <w:jc w:val="right"/>
        <w:rPr>
          <w:rFonts w:ascii="Arial" w:hAnsi="Arial" w:cs="Arial"/>
          <w:color w:val="000000" w:themeColor="text1"/>
        </w:rPr>
      </w:pPr>
      <w:r w:rsidRPr="00AA1BDC">
        <w:rPr>
          <w:rFonts w:ascii="Arial" w:hAnsi="Arial" w:cs="Arial"/>
          <w:color w:val="000000" w:themeColor="text1"/>
        </w:rPr>
        <w:t>төсөл</w:t>
      </w:r>
    </w:p>
    <w:p w14:paraId="5CC72DBF" w14:textId="77777777" w:rsidR="00C419C7" w:rsidRPr="00AA1BDC" w:rsidRDefault="00C419C7" w:rsidP="00C419C7">
      <w:pPr>
        <w:spacing w:after="100" w:afterAutospacing="1"/>
        <w:contextualSpacing/>
        <w:jc w:val="center"/>
        <w:rPr>
          <w:rFonts w:ascii="Arial" w:hAnsi="Arial" w:cs="Arial"/>
          <w:color w:val="000000" w:themeColor="text1"/>
        </w:rPr>
      </w:pPr>
    </w:p>
    <w:p w14:paraId="6032E7CE" w14:textId="77777777" w:rsidR="00C419C7" w:rsidRPr="00AA1BDC" w:rsidRDefault="00C419C7" w:rsidP="00C419C7">
      <w:pPr>
        <w:spacing w:after="100" w:afterAutospacing="1"/>
        <w:contextualSpacing/>
        <w:jc w:val="center"/>
        <w:rPr>
          <w:rFonts w:ascii="Arial" w:hAnsi="Arial" w:cs="Arial"/>
          <w:color w:val="000000" w:themeColor="text1"/>
        </w:rPr>
      </w:pPr>
      <w:r w:rsidRPr="00AA1BDC">
        <w:rPr>
          <w:rFonts w:ascii="Arial" w:hAnsi="Arial" w:cs="Arial"/>
          <w:b/>
          <w:color w:val="000000" w:themeColor="text1"/>
          <w:lang w:val="mn-MN"/>
        </w:rPr>
        <w:t>МОНГОЛ УЛСЫН ХУУЛЬ</w:t>
      </w:r>
    </w:p>
    <w:p w14:paraId="1BF3A780" w14:textId="77777777" w:rsidR="00C419C7" w:rsidRPr="00AA1BDC" w:rsidRDefault="00C419C7" w:rsidP="00C419C7">
      <w:pPr>
        <w:spacing w:after="100" w:afterAutospacing="1"/>
        <w:contextualSpacing/>
        <w:jc w:val="center"/>
        <w:rPr>
          <w:rFonts w:ascii="Arial" w:hAnsi="Arial" w:cs="Arial"/>
          <w:color w:val="000000" w:themeColor="text1"/>
          <w:lang w:val="mn-MN"/>
        </w:rPr>
      </w:pPr>
    </w:p>
    <w:p w14:paraId="6D6D8EEC"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...дугаар </w:t>
      </w:r>
      <w:r w:rsidRPr="00AA1BDC">
        <w:rPr>
          <w:rFonts w:ascii="Arial" w:hAnsi="Arial" w:cs="Arial"/>
          <w:color w:val="000000" w:themeColor="text1"/>
          <w:lang w:val="mn-MN"/>
        </w:rPr>
        <w:tab/>
      </w:r>
      <w:r>
        <w:rPr>
          <w:rFonts w:ascii="Arial" w:hAnsi="Arial" w:cs="Arial"/>
          <w:color w:val="000000" w:themeColor="text1"/>
          <w:lang w:val="mn-MN"/>
        </w:rPr>
        <w:t xml:space="preserve">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Улаанбаатар</w:t>
      </w:r>
    </w:p>
    <w:p w14:paraId="1F10E122"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сарын ...-ны өдөр</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хот</w:t>
      </w:r>
      <w:r w:rsidRPr="00AA1BDC">
        <w:rPr>
          <w:rFonts w:ascii="Arial" w:hAnsi="Arial" w:cs="Arial"/>
          <w:color w:val="000000" w:themeColor="text1"/>
          <w:lang w:val="mn-MN"/>
        </w:rPr>
        <w:tab/>
        <w:t xml:space="preserve">                  </w:t>
      </w:r>
      <w:r>
        <w:rPr>
          <w:rFonts w:ascii="Arial" w:hAnsi="Arial" w:cs="Arial"/>
          <w:color w:val="000000" w:themeColor="text1"/>
          <w:lang w:val="mn-MN"/>
        </w:rPr>
        <w:t xml:space="preserve">      </w:t>
      </w:r>
      <w:r w:rsidRPr="00AA1BDC">
        <w:rPr>
          <w:rFonts w:ascii="Arial" w:hAnsi="Arial" w:cs="Arial"/>
          <w:color w:val="000000" w:themeColor="text1"/>
          <w:lang w:val="mn-MN"/>
        </w:rPr>
        <w:t xml:space="preserve"> </w:t>
      </w:r>
      <w:r>
        <w:rPr>
          <w:rFonts w:ascii="Arial" w:hAnsi="Arial" w:cs="Arial"/>
          <w:color w:val="000000" w:themeColor="text1"/>
          <w:lang w:val="mn-MN"/>
        </w:rPr>
        <w:t xml:space="preserve">      </w:t>
      </w:r>
    </w:p>
    <w:p w14:paraId="65999051"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t xml:space="preserve">               </w:t>
      </w:r>
      <w:r>
        <w:rPr>
          <w:rFonts w:ascii="Arial" w:hAnsi="Arial" w:cs="Arial"/>
          <w:color w:val="000000" w:themeColor="text1"/>
          <w:lang w:val="mn-MN"/>
        </w:rPr>
        <w:t xml:space="preserve">                </w:t>
      </w:r>
      <w:r w:rsidRPr="00AA1BDC">
        <w:rPr>
          <w:rFonts w:ascii="Arial" w:hAnsi="Arial" w:cs="Arial"/>
          <w:color w:val="000000" w:themeColor="text1"/>
          <w:lang w:val="mn-MN"/>
        </w:rPr>
        <w:t xml:space="preserve"> </w:t>
      </w:r>
    </w:p>
    <w:p w14:paraId="4F4271C1"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4312DC65"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459DDC04" w14:textId="77777777" w:rsidR="00C419C7" w:rsidRPr="00AA1BDC" w:rsidRDefault="00C419C7" w:rsidP="00C419C7">
      <w:pPr>
        <w:pStyle w:val="NormalWeb"/>
        <w:spacing w:before="0" w:beforeAutospacing="0"/>
        <w:contextualSpacing/>
        <w:jc w:val="center"/>
        <w:rPr>
          <w:rFonts w:ascii="Arial" w:hAnsi="Arial" w:cs="Arial"/>
          <w:b/>
          <w:color w:val="000000" w:themeColor="text1"/>
          <w:lang w:val="mn-MN"/>
        </w:rPr>
      </w:pPr>
      <w:r w:rsidRPr="00AA1BDC">
        <w:rPr>
          <w:rFonts w:ascii="Arial" w:hAnsi="Arial" w:cs="Arial"/>
          <w:b/>
          <w:color w:val="000000" w:themeColor="text1"/>
          <w:lang w:val="mn-MN"/>
        </w:rPr>
        <w:t>ХУУЛЬ ХҮЧИНГҮЙ БОЛСОНД ТООЦОХ ТУХАЙ</w:t>
      </w:r>
    </w:p>
    <w:p w14:paraId="540E70AD" w14:textId="77777777" w:rsidR="00C419C7" w:rsidRPr="00AA1BDC" w:rsidRDefault="00C419C7" w:rsidP="00C419C7">
      <w:pPr>
        <w:pStyle w:val="NormalWeb"/>
        <w:spacing w:before="0" w:beforeAutospacing="0"/>
        <w:contextualSpacing/>
        <w:jc w:val="center"/>
        <w:rPr>
          <w:rFonts w:ascii="Arial" w:hAnsi="Arial" w:cs="Arial"/>
          <w:color w:val="000000" w:themeColor="text1"/>
          <w:lang w:val="mn-MN"/>
        </w:rPr>
      </w:pPr>
    </w:p>
    <w:p w14:paraId="490573EA"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1 дүгээр зүйл.</w:t>
      </w:r>
      <w:r w:rsidRPr="00AA1BDC">
        <w:rPr>
          <w:rFonts w:ascii="Arial" w:hAnsi="Arial" w:cs="Arial"/>
          <w:color w:val="000000" w:themeColor="text1"/>
          <w:lang w:val="mn-MN"/>
        </w:rPr>
        <w:t>201</w:t>
      </w:r>
      <w:r>
        <w:rPr>
          <w:rFonts w:ascii="Arial" w:hAnsi="Arial" w:cs="Arial"/>
          <w:color w:val="000000" w:themeColor="text1"/>
          <w:lang w:val="mn-MN"/>
        </w:rPr>
        <w:t>2</w:t>
      </w:r>
      <w:r w:rsidRPr="00AA1BDC">
        <w:rPr>
          <w:rFonts w:ascii="Arial" w:hAnsi="Arial" w:cs="Arial"/>
          <w:color w:val="000000" w:themeColor="text1"/>
          <w:lang w:val="mn-MN"/>
        </w:rPr>
        <w:t xml:space="preserve"> оны 3 дугаар сарын 07-ны өдөр баталсан Хуульчийн эрх зүйн байдлын тухай хуулийг хүчингүй болсонд тооцсугай.</w:t>
      </w:r>
    </w:p>
    <w:p w14:paraId="713CB464"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40E15F1B"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2 дугаар зүйл.</w:t>
      </w:r>
      <w:r w:rsidRPr="00AA1BDC">
        <w:rPr>
          <w:rFonts w:ascii="Arial" w:hAnsi="Arial" w:cs="Arial"/>
          <w:color w:val="000000" w:themeColor="text1"/>
          <w:lang w:val="mn-MN"/>
        </w:rPr>
        <w:t xml:space="preserve">Энэ хуулийг Хуульчийн эрх зүйн байдлын тухай хууль /Шинэчилсэн найруулга/ хүчин төгөлдөр болсон өдрөөс эхлэн дагаж мөрдөнө. </w:t>
      </w:r>
    </w:p>
    <w:p w14:paraId="210A758A"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294BE3BC"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5F6C6A67"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5D3AD9B7" w14:textId="77777777" w:rsidR="00C419C7" w:rsidRPr="00AA1BDC" w:rsidRDefault="00C419C7" w:rsidP="00C419C7">
      <w:pPr>
        <w:pStyle w:val="NormalWeb"/>
        <w:spacing w:before="0" w:beforeAutospacing="0"/>
        <w:contextualSpacing/>
        <w:jc w:val="center"/>
        <w:rPr>
          <w:rFonts w:ascii="Arial" w:hAnsi="Arial" w:cs="Arial"/>
          <w:color w:val="000000" w:themeColor="text1"/>
          <w:lang w:val="mn-MN"/>
        </w:rPr>
      </w:pPr>
    </w:p>
    <w:p w14:paraId="35BF3BB1" w14:textId="77777777" w:rsidR="00C419C7" w:rsidRPr="00AA1BDC" w:rsidRDefault="00C419C7" w:rsidP="00C419C7">
      <w:pPr>
        <w:pStyle w:val="NormalWeb"/>
        <w:spacing w:before="0" w:beforeAutospacing="0"/>
        <w:contextualSpacing/>
        <w:jc w:val="center"/>
        <w:rPr>
          <w:rFonts w:ascii="Arial" w:hAnsi="Arial" w:cs="Arial"/>
          <w:color w:val="000000" w:themeColor="text1"/>
          <w:lang w:val="mn-MN"/>
        </w:rPr>
      </w:pPr>
      <w:r w:rsidRPr="00AA1BDC">
        <w:rPr>
          <w:rFonts w:ascii="Arial" w:hAnsi="Arial" w:cs="Arial"/>
          <w:color w:val="000000" w:themeColor="text1"/>
          <w:lang w:val="mn-MN"/>
        </w:rPr>
        <w:t>Гарын үсэг</w:t>
      </w:r>
    </w:p>
    <w:p w14:paraId="0461B299"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330D3B06"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1D9E2BCD"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58030A0C"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07A55F81"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6E4D95FA"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317F87EA"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048DEBA9"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53966917"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4C4A881F"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6254F543"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7051E9AC"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117E5FA0"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38274595"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55A53168"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3D65392D"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6F4F3761"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4D0C81BE"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73DA3973" w14:textId="77777777" w:rsidR="00C419C7" w:rsidRDefault="00C419C7" w:rsidP="00C419C7">
      <w:pPr>
        <w:pStyle w:val="NormalWeb"/>
        <w:spacing w:before="0" w:beforeAutospacing="0"/>
        <w:ind w:firstLine="720"/>
        <w:contextualSpacing/>
        <w:jc w:val="both"/>
        <w:rPr>
          <w:rFonts w:ascii="Arial" w:hAnsi="Arial" w:cs="Arial"/>
          <w:color w:val="000000" w:themeColor="text1"/>
          <w:lang w:val="mn-MN"/>
        </w:rPr>
      </w:pPr>
    </w:p>
    <w:p w14:paraId="15DAF268" w14:textId="77777777" w:rsidR="00C419C7" w:rsidRDefault="00C419C7" w:rsidP="00C419C7">
      <w:pPr>
        <w:pStyle w:val="NormalWeb"/>
        <w:spacing w:before="0" w:beforeAutospacing="0"/>
        <w:ind w:firstLine="720"/>
        <w:contextualSpacing/>
        <w:jc w:val="both"/>
        <w:rPr>
          <w:rFonts w:ascii="Arial" w:hAnsi="Arial" w:cs="Arial"/>
          <w:color w:val="000000" w:themeColor="text1"/>
          <w:lang w:val="mn-MN"/>
        </w:rPr>
      </w:pPr>
    </w:p>
    <w:p w14:paraId="0B923C8D"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0429AC9E"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4DCFD023"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3870A508" w14:textId="77777777" w:rsidR="00C419C7" w:rsidRDefault="00C419C7" w:rsidP="00C419C7">
      <w:pPr>
        <w:pStyle w:val="NormalWeb"/>
        <w:spacing w:before="0" w:beforeAutospacing="0"/>
        <w:ind w:firstLine="720"/>
        <w:contextualSpacing/>
        <w:jc w:val="both"/>
        <w:rPr>
          <w:rFonts w:ascii="Arial" w:hAnsi="Arial" w:cs="Arial"/>
          <w:color w:val="000000" w:themeColor="text1"/>
          <w:lang w:val="mn-MN"/>
        </w:rPr>
      </w:pPr>
    </w:p>
    <w:p w14:paraId="54780756" w14:textId="77777777" w:rsidR="00C419C7" w:rsidRDefault="00C419C7" w:rsidP="00C419C7">
      <w:pPr>
        <w:pStyle w:val="NormalWeb"/>
        <w:spacing w:before="0" w:beforeAutospacing="0"/>
        <w:ind w:firstLine="720"/>
        <w:contextualSpacing/>
        <w:jc w:val="both"/>
        <w:rPr>
          <w:rFonts w:ascii="Arial" w:hAnsi="Arial" w:cs="Arial"/>
          <w:color w:val="000000" w:themeColor="text1"/>
          <w:lang w:val="mn-MN"/>
        </w:rPr>
      </w:pPr>
    </w:p>
    <w:p w14:paraId="1BBE4982" w14:textId="77777777" w:rsidR="00C419C7" w:rsidRDefault="00C419C7" w:rsidP="00C419C7">
      <w:pPr>
        <w:pStyle w:val="NormalWeb"/>
        <w:spacing w:before="0" w:beforeAutospacing="0"/>
        <w:ind w:firstLine="720"/>
        <w:contextualSpacing/>
        <w:jc w:val="both"/>
        <w:rPr>
          <w:rFonts w:ascii="Arial" w:hAnsi="Arial" w:cs="Arial"/>
          <w:color w:val="000000" w:themeColor="text1"/>
          <w:lang w:val="mn-MN"/>
        </w:rPr>
      </w:pPr>
    </w:p>
    <w:p w14:paraId="6E16BCD7"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79578248" w14:textId="77777777" w:rsidR="00C419C7" w:rsidRPr="00AA1BDC" w:rsidRDefault="00C419C7" w:rsidP="00C419C7">
      <w:pPr>
        <w:spacing w:after="100" w:afterAutospacing="1"/>
        <w:contextualSpacing/>
        <w:jc w:val="right"/>
        <w:rPr>
          <w:rFonts w:ascii="Arial" w:hAnsi="Arial" w:cs="Arial"/>
          <w:color w:val="000000" w:themeColor="text1"/>
        </w:rPr>
      </w:pPr>
      <w:r w:rsidRPr="00AA1BDC">
        <w:rPr>
          <w:rFonts w:ascii="Arial" w:hAnsi="Arial" w:cs="Arial"/>
          <w:color w:val="000000" w:themeColor="text1"/>
        </w:rPr>
        <w:lastRenderedPageBreak/>
        <w:t>төсөл</w:t>
      </w:r>
    </w:p>
    <w:p w14:paraId="2D2DFFDD" w14:textId="77777777" w:rsidR="00C419C7" w:rsidRPr="00AA1BDC" w:rsidRDefault="00C419C7" w:rsidP="00C419C7">
      <w:pPr>
        <w:spacing w:after="100" w:afterAutospacing="1"/>
        <w:ind w:firstLine="720"/>
        <w:contextualSpacing/>
        <w:jc w:val="center"/>
        <w:rPr>
          <w:rFonts w:ascii="Arial" w:hAnsi="Arial" w:cs="Arial"/>
          <w:color w:val="000000" w:themeColor="text1"/>
        </w:rPr>
      </w:pPr>
    </w:p>
    <w:p w14:paraId="58BD96ED" w14:textId="77777777" w:rsidR="00C419C7" w:rsidRPr="00AA1BDC" w:rsidRDefault="00C419C7" w:rsidP="00C419C7">
      <w:pPr>
        <w:spacing w:after="100" w:afterAutospacing="1"/>
        <w:contextualSpacing/>
        <w:jc w:val="center"/>
        <w:rPr>
          <w:rFonts w:ascii="Arial" w:hAnsi="Arial" w:cs="Arial"/>
          <w:color w:val="000000" w:themeColor="text1"/>
        </w:rPr>
      </w:pPr>
    </w:p>
    <w:p w14:paraId="7C53F389" w14:textId="77777777" w:rsidR="00C419C7" w:rsidRPr="00AA1BDC" w:rsidRDefault="00C419C7" w:rsidP="00C419C7">
      <w:pPr>
        <w:spacing w:after="100" w:afterAutospacing="1"/>
        <w:contextualSpacing/>
        <w:jc w:val="center"/>
        <w:rPr>
          <w:rFonts w:ascii="Arial" w:hAnsi="Arial" w:cs="Arial"/>
          <w:color w:val="000000" w:themeColor="text1"/>
        </w:rPr>
      </w:pPr>
      <w:r w:rsidRPr="00AA1BDC">
        <w:rPr>
          <w:rFonts w:ascii="Arial" w:hAnsi="Arial" w:cs="Arial"/>
          <w:b/>
          <w:color w:val="000000" w:themeColor="text1"/>
          <w:lang w:val="mn-MN"/>
        </w:rPr>
        <w:t>МОНГОЛ УЛСЫН ХУУЛЬ</w:t>
      </w:r>
    </w:p>
    <w:p w14:paraId="3BB2CF1F" w14:textId="77777777" w:rsidR="00C419C7" w:rsidRPr="00AA1BDC" w:rsidRDefault="00C419C7" w:rsidP="00C419C7">
      <w:pPr>
        <w:spacing w:after="100" w:afterAutospacing="1"/>
        <w:contextualSpacing/>
        <w:jc w:val="center"/>
        <w:rPr>
          <w:rFonts w:ascii="Arial" w:hAnsi="Arial" w:cs="Arial"/>
          <w:color w:val="000000" w:themeColor="text1"/>
          <w:lang w:val="mn-MN"/>
        </w:rPr>
      </w:pPr>
    </w:p>
    <w:p w14:paraId="55C0B7F2"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...дугаар </w:t>
      </w:r>
      <w:r w:rsidRPr="00AA1BDC">
        <w:rPr>
          <w:rFonts w:ascii="Arial" w:hAnsi="Arial" w:cs="Arial"/>
          <w:color w:val="000000" w:themeColor="text1"/>
          <w:lang w:val="mn-MN"/>
        </w:rPr>
        <w:tab/>
      </w:r>
      <w:r>
        <w:rPr>
          <w:rFonts w:ascii="Arial" w:hAnsi="Arial" w:cs="Arial"/>
          <w:color w:val="000000" w:themeColor="text1"/>
          <w:lang w:val="mn-MN"/>
        </w:rPr>
        <w:t xml:space="preserve">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Улаанбаатар</w:t>
      </w:r>
    </w:p>
    <w:p w14:paraId="5D5D9707"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сарын ...-ны өдөр</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хот</w:t>
      </w:r>
      <w:r w:rsidRPr="00AA1BDC">
        <w:rPr>
          <w:rFonts w:ascii="Arial" w:hAnsi="Arial" w:cs="Arial"/>
          <w:color w:val="000000" w:themeColor="text1"/>
          <w:lang w:val="mn-MN"/>
        </w:rPr>
        <w:tab/>
        <w:t xml:space="preserve">                  </w:t>
      </w:r>
      <w:r>
        <w:rPr>
          <w:rFonts w:ascii="Arial" w:hAnsi="Arial" w:cs="Arial"/>
          <w:color w:val="000000" w:themeColor="text1"/>
          <w:lang w:val="mn-MN"/>
        </w:rPr>
        <w:t xml:space="preserve">      </w:t>
      </w:r>
      <w:r w:rsidRPr="00AA1BDC">
        <w:rPr>
          <w:rFonts w:ascii="Arial" w:hAnsi="Arial" w:cs="Arial"/>
          <w:color w:val="000000" w:themeColor="text1"/>
          <w:lang w:val="mn-MN"/>
        </w:rPr>
        <w:t xml:space="preserve"> </w:t>
      </w:r>
      <w:r>
        <w:rPr>
          <w:rFonts w:ascii="Arial" w:hAnsi="Arial" w:cs="Arial"/>
          <w:color w:val="000000" w:themeColor="text1"/>
          <w:lang w:val="mn-MN"/>
        </w:rPr>
        <w:t xml:space="preserve">      </w:t>
      </w:r>
    </w:p>
    <w:p w14:paraId="6A77D8C2" w14:textId="77777777" w:rsidR="00C419C7" w:rsidRDefault="00C419C7" w:rsidP="00C419C7">
      <w:pPr>
        <w:pStyle w:val="NormalWeb"/>
        <w:spacing w:before="0" w:beforeAutospacing="0"/>
        <w:ind w:firstLine="720"/>
        <w:contextualSpacing/>
        <w:jc w:val="both"/>
        <w:rPr>
          <w:rFonts w:ascii="Arial" w:hAnsi="Arial" w:cs="Arial"/>
          <w:color w:val="000000" w:themeColor="text1"/>
          <w:lang w:val="mn-MN"/>
        </w:rPr>
      </w:pPr>
    </w:p>
    <w:p w14:paraId="12C375ED"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6F8FCAB4" w14:textId="77777777" w:rsidR="00C419C7" w:rsidRPr="00AA1BDC" w:rsidRDefault="00C419C7" w:rsidP="00C419C7">
      <w:pPr>
        <w:pStyle w:val="NormalWeb"/>
        <w:spacing w:before="0" w:beforeAutospacing="0"/>
        <w:contextualSpacing/>
        <w:jc w:val="center"/>
        <w:rPr>
          <w:rFonts w:ascii="Arial" w:hAnsi="Arial" w:cs="Arial"/>
          <w:b/>
          <w:color w:val="000000" w:themeColor="text1"/>
          <w:lang w:val="mn-MN"/>
        </w:rPr>
      </w:pPr>
      <w:r w:rsidRPr="00AA1BDC">
        <w:rPr>
          <w:rFonts w:ascii="Arial" w:hAnsi="Arial" w:cs="Arial"/>
          <w:b/>
          <w:color w:val="000000" w:themeColor="text1"/>
          <w:lang w:val="mn-MN"/>
        </w:rPr>
        <w:t>ХУУЛЬ ХҮЧИНГҮЙ БОЛСОНД ТООЦОХ ТУХАЙ</w:t>
      </w:r>
    </w:p>
    <w:p w14:paraId="7A6051C6" w14:textId="77777777" w:rsidR="00C419C7" w:rsidRPr="00AA1BDC" w:rsidRDefault="00C419C7" w:rsidP="00C419C7">
      <w:pPr>
        <w:pStyle w:val="NormalWeb"/>
        <w:spacing w:before="0" w:beforeAutospacing="0"/>
        <w:contextualSpacing/>
        <w:jc w:val="center"/>
        <w:rPr>
          <w:rFonts w:ascii="Arial" w:hAnsi="Arial" w:cs="Arial"/>
          <w:color w:val="000000" w:themeColor="text1"/>
          <w:lang w:val="mn-MN"/>
        </w:rPr>
      </w:pPr>
    </w:p>
    <w:p w14:paraId="5C2E18D5"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1 дүгээр зүйл.</w:t>
      </w:r>
      <w:r w:rsidRPr="00AA1BDC">
        <w:rPr>
          <w:rFonts w:ascii="Arial" w:hAnsi="Arial" w:cs="Arial"/>
          <w:color w:val="000000" w:themeColor="text1"/>
          <w:lang w:val="mn-MN"/>
        </w:rPr>
        <w:t>201</w:t>
      </w:r>
      <w:r>
        <w:rPr>
          <w:rFonts w:ascii="Arial" w:hAnsi="Arial" w:cs="Arial"/>
          <w:color w:val="000000" w:themeColor="text1"/>
          <w:lang w:val="mn-MN"/>
        </w:rPr>
        <w:t>3</w:t>
      </w:r>
      <w:r w:rsidRPr="00AA1BDC">
        <w:rPr>
          <w:rFonts w:ascii="Arial" w:hAnsi="Arial" w:cs="Arial"/>
          <w:color w:val="000000" w:themeColor="text1"/>
          <w:lang w:val="mn-MN"/>
        </w:rPr>
        <w:t xml:space="preserve"> оны </w:t>
      </w:r>
      <w:r>
        <w:rPr>
          <w:rFonts w:ascii="Arial" w:hAnsi="Arial" w:cs="Arial"/>
          <w:color w:val="000000" w:themeColor="text1"/>
          <w:lang w:val="mn-MN"/>
        </w:rPr>
        <w:t>2</w:t>
      </w:r>
      <w:r w:rsidRPr="00AA1BDC">
        <w:rPr>
          <w:rFonts w:ascii="Arial" w:hAnsi="Arial" w:cs="Arial"/>
          <w:color w:val="000000" w:themeColor="text1"/>
          <w:lang w:val="mn-MN"/>
        </w:rPr>
        <w:t xml:space="preserve"> дугаар сарын 0</w:t>
      </w:r>
      <w:r>
        <w:rPr>
          <w:rFonts w:ascii="Arial" w:hAnsi="Arial" w:cs="Arial"/>
          <w:color w:val="000000" w:themeColor="text1"/>
          <w:lang w:val="mn-MN"/>
        </w:rPr>
        <w:t>8</w:t>
      </w:r>
      <w:r w:rsidRPr="00AA1BDC">
        <w:rPr>
          <w:rFonts w:ascii="Arial" w:hAnsi="Arial" w:cs="Arial"/>
          <w:color w:val="000000" w:themeColor="text1"/>
          <w:lang w:val="mn-MN"/>
        </w:rPr>
        <w:t>-ны өдөр баталсан Хуульчийн эрх зүйн байдлын тухай хуулийг дагаж мөрдөх журмын тухай хуулийг хүчингүй болсонд тооцсугай.</w:t>
      </w:r>
    </w:p>
    <w:p w14:paraId="6F7B7F9D"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6FDB9AE0"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2 дугаар зүйл.</w:t>
      </w:r>
      <w:r w:rsidRPr="00AA1BDC">
        <w:rPr>
          <w:rFonts w:ascii="Arial" w:hAnsi="Arial" w:cs="Arial"/>
          <w:color w:val="000000" w:themeColor="text1"/>
          <w:lang w:val="mn-MN"/>
        </w:rPr>
        <w:t xml:space="preserve">Энэ хуулийг Хуульчийн эрх зүйн байдлын тухай хууль /Шинэчилсэн найруулга/ хүчин төгөлдөр болсон өдрөөс эхлэн дагаж мөрдөнө. </w:t>
      </w:r>
    </w:p>
    <w:p w14:paraId="56D1727E"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3C223400"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0731B0E1" w14:textId="77777777" w:rsidR="00C419C7" w:rsidRPr="00AA1BDC" w:rsidRDefault="00C419C7" w:rsidP="00C419C7">
      <w:pPr>
        <w:pStyle w:val="NormalWeb"/>
        <w:spacing w:before="0" w:beforeAutospacing="0"/>
        <w:contextualSpacing/>
        <w:jc w:val="both"/>
        <w:rPr>
          <w:rFonts w:ascii="Arial" w:hAnsi="Arial" w:cs="Arial"/>
          <w:color w:val="000000" w:themeColor="text1"/>
          <w:lang w:val="mn-MN"/>
        </w:rPr>
      </w:pPr>
    </w:p>
    <w:p w14:paraId="185B6927" w14:textId="77777777" w:rsidR="00C419C7" w:rsidRPr="00AA1BDC" w:rsidRDefault="00C419C7" w:rsidP="00C419C7">
      <w:pPr>
        <w:pStyle w:val="NormalWeb"/>
        <w:spacing w:before="0" w:beforeAutospacing="0"/>
        <w:contextualSpacing/>
        <w:jc w:val="center"/>
        <w:rPr>
          <w:rFonts w:ascii="Arial" w:hAnsi="Arial" w:cs="Arial"/>
          <w:color w:val="000000" w:themeColor="text1"/>
          <w:lang w:val="mn-MN"/>
        </w:rPr>
      </w:pPr>
    </w:p>
    <w:p w14:paraId="05DDC69A" w14:textId="77777777" w:rsidR="00C419C7" w:rsidRPr="00AA1BDC" w:rsidRDefault="00C419C7" w:rsidP="00C419C7">
      <w:pPr>
        <w:pStyle w:val="NormalWeb"/>
        <w:spacing w:before="0" w:beforeAutospacing="0"/>
        <w:contextualSpacing/>
        <w:jc w:val="center"/>
        <w:rPr>
          <w:rFonts w:ascii="Arial" w:hAnsi="Arial" w:cs="Arial"/>
          <w:color w:val="000000" w:themeColor="text1"/>
          <w:lang w:val="mn-MN"/>
        </w:rPr>
      </w:pPr>
      <w:r w:rsidRPr="00AA1BDC">
        <w:rPr>
          <w:rFonts w:ascii="Arial" w:hAnsi="Arial" w:cs="Arial"/>
          <w:color w:val="000000" w:themeColor="text1"/>
          <w:lang w:val="mn-MN"/>
        </w:rPr>
        <w:t>Гарын үсэг</w:t>
      </w:r>
    </w:p>
    <w:p w14:paraId="2818B5B9"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57004163" w14:textId="77777777" w:rsidR="00C419C7" w:rsidRPr="00AA1BDC" w:rsidRDefault="00C419C7" w:rsidP="00C419C7">
      <w:pPr>
        <w:pStyle w:val="NormalWeb"/>
        <w:spacing w:before="0" w:beforeAutospacing="0"/>
        <w:ind w:firstLine="720"/>
        <w:contextualSpacing/>
        <w:jc w:val="both"/>
        <w:rPr>
          <w:rFonts w:ascii="Arial" w:hAnsi="Arial" w:cs="Arial"/>
          <w:color w:val="000000" w:themeColor="text1"/>
          <w:lang w:val="mn-MN"/>
        </w:rPr>
      </w:pPr>
    </w:p>
    <w:p w14:paraId="3FD9623C" w14:textId="77777777" w:rsidR="00C419C7" w:rsidRPr="00AA1BDC" w:rsidRDefault="00C419C7" w:rsidP="00C419C7">
      <w:pPr>
        <w:spacing w:after="100" w:afterAutospacing="1"/>
        <w:contextualSpacing/>
        <w:rPr>
          <w:rFonts w:ascii="Arial" w:hAnsi="Arial" w:cs="Arial"/>
          <w:color w:val="000000" w:themeColor="text1"/>
        </w:rPr>
      </w:pPr>
    </w:p>
    <w:p w14:paraId="119A6786" w14:textId="77777777" w:rsidR="00C419C7" w:rsidRPr="00AA1BDC" w:rsidRDefault="00C419C7" w:rsidP="00C419C7">
      <w:pPr>
        <w:spacing w:after="100" w:afterAutospacing="1"/>
        <w:contextualSpacing/>
        <w:rPr>
          <w:rFonts w:ascii="Arial" w:hAnsi="Arial" w:cs="Arial"/>
          <w:color w:val="000000" w:themeColor="text1"/>
        </w:rPr>
      </w:pPr>
    </w:p>
    <w:p w14:paraId="6B823D58" w14:textId="77777777" w:rsidR="00C419C7" w:rsidRPr="00AA1BDC" w:rsidRDefault="00C419C7" w:rsidP="00C419C7">
      <w:pPr>
        <w:spacing w:after="100" w:afterAutospacing="1"/>
        <w:contextualSpacing/>
        <w:rPr>
          <w:rFonts w:ascii="Arial" w:hAnsi="Arial" w:cs="Arial"/>
          <w:color w:val="000000" w:themeColor="text1"/>
        </w:rPr>
      </w:pPr>
    </w:p>
    <w:p w14:paraId="7E78459C" w14:textId="77777777" w:rsidR="00C419C7" w:rsidRPr="00AA1BDC" w:rsidRDefault="00C419C7" w:rsidP="00C419C7">
      <w:pPr>
        <w:spacing w:after="100" w:afterAutospacing="1"/>
        <w:contextualSpacing/>
        <w:rPr>
          <w:rFonts w:ascii="Arial" w:hAnsi="Arial" w:cs="Arial"/>
          <w:color w:val="000000" w:themeColor="text1"/>
        </w:rPr>
      </w:pPr>
    </w:p>
    <w:p w14:paraId="6713808F" w14:textId="77777777" w:rsidR="00C419C7" w:rsidRPr="00AA1BDC" w:rsidRDefault="00C419C7" w:rsidP="00C419C7">
      <w:pPr>
        <w:spacing w:after="100" w:afterAutospacing="1"/>
        <w:contextualSpacing/>
        <w:rPr>
          <w:rFonts w:ascii="Arial" w:hAnsi="Arial" w:cs="Arial"/>
          <w:color w:val="000000" w:themeColor="text1"/>
        </w:rPr>
      </w:pPr>
    </w:p>
    <w:p w14:paraId="7237D6C5" w14:textId="77777777" w:rsidR="00C419C7" w:rsidRPr="00AA1BDC" w:rsidRDefault="00C419C7" w:rsidP="00C419C7">
      <w:pPr>
        <w:spacing w:after="100" w:afterAutospacing="1"/>
        <w:contextualSpacing/>
        <w:rPr>
          <w:rFonts w:ascii="Arial" w:hAnsi="Arial" w:cs="Arial"/>
          <w:color w:val="000000" w:themeColor="text1"/>
        </w:rPr>
      </w:pPr>
    </w:p>
    <w:p w14:paraId="63374830" w14:textId="77777777" w:rsidR="00C419C7" w:rsidRPr="00AA1BDC" w:rsidRDefault="00C419C7" w:rsidP="00C419C7">
      <w:pPr>
        <w:spacing w:after="100" w:afterAutospacing="1"/>
        <w:contextualSpacing/>
        <w:rPr>
          <w:rFonts w:ascii="Arial" w:hAnsi="Arial" w:cs="Arial"/>
          <w:color w:val="000000" w:themeColor="text1"/>
        </w:rPr>
      </w:pPr>
    </w:p>
    <w:p w14:paraId="5AD946C2" w14:textId="77777777" w:rsidR="00C419C7" w:rsidRPr="00AA1BDC" w:rsidRDefault="00C419C7" w:rsidP="00C419C7">
      <w:pPr>
        <w:spacing w:after="100" w:afterAutospacing="1"/>
        <w:contextualSpacing/>
        <w:rPr>
          <w:rFonts w:ascii="Arial" w:hAnsi="Arial" w:cs="Arial"/>
          <w:color w:val="000000" w:themeColor="text1"/>
        </w:rPr>
      </w:pPr>
    </w:p>
    <w:p w14:paraId="5C7C5AD7" w14:textId="77777777" w:rsidR="00C419C7" w:rsidRPr="00AA1BDC" w:rsidRDefault="00C419C7" w:rsidP="00C419C7">
      <w:pPr>
        <w:spacing w:after="100" w:afterAutospacing="1"/>
        <w:contextualSpacing/>
        <w:rPr>
          <w:rFonts w:ascii="Arial" w:hAnsi="Arial" w:cs="Arial"/>
          <w:color w:val="000000" w:themeColor="text1"/>
        </w:rPr>
      </w:pPr>
    </w:p>
    <w:p w14:paraId="29B5C632" w14:textId="77777777" w:rsidR="00C419C7" w:rsidRPr="00AA1BDC" w:rsidRDefault="00C419C7" w:rsidP="00C419C7">
      <w:pPr>
        <w:spacing w:after="100" w:afterAutospacing="1"/>
        <w:contextualSpacing/>
        <w:rPr>
          <w:rFonts w:ascii="Arial" w:hAnsi="Arial" w:cs="Arial"/>
          <w:color w:val="000000" w:themeColor="text1"/>
        </w:rPr>
      </w:pPr>
    </w:p>
    <w:p w14:paraId="3D8128B5" w14:textId="77777777" w:rsidR="00C419C7" w:rsidRPr="00AA1BDC" w:rsidRDefault="00C419C7" w:rsidP="00C419C7">
      <w:pPr>
        <w:spacing w:after="100" w:afterAutospacing="1"/>
        <w:contextualSpacing/>
        <w:rPr>
          <w:rFonts w:ascii="Arial" w:hAnsi="Arial" w:cs="Arial"/>
          <w:color w:val="000000" w:themeColor="text1"/>
        </w:rPr>
      </w:pPr>
    </w:p>
    <w:p w14:paraId="1F03789B" w14:textId="77777777" w:rsidR="00C419C7" w:rsidRPr="00AA1BDC" w:rsidRDefault="00C419C7" w:rsidP="00C419C7">
      <w:pPr>
        <w:spacing w:after="100" w:afterAutospacing="1"/>
        <w:contextualSpacing/>
        <w:rPr>
          <w:rFonts w:ascii="Arial" w:hAnsi="Arial" w:cs="Arial"/>
          <w:color w:val="000000" w:themeColor="text1"/>
        </w:rPr>
      </w:pPr>
    </w:p>
    <w:p w14:paraId="63368568" w14:textId="77777777" w:rsidR="00C419C7" w:rsidRPr="00AA1BDC" w:rsidRDefault="00C419C7" w:rsidP="00C419C7">
      <w:pPr>
        <w:spacing w:after="100" w:afterAutospacing="1"/>
        <w:contextualSpacing/>
        <w:rPr>
          <w:rFonts w:ascii="Arial" w:hAnsi="Arial" w:cs="Arial"/>
          <w:color w:val="000000" w:themeColor="text1"/>
        </w:rPr>
      </w:pPr>
    </w:p>
    <w:p w14:paraId="3DA8E257" w14:textId="77777777" w:rsidR="00C419C7" w:rsidRPr="00AA1BDC" w:rsidRDefault="00C419C7" w:rsidP="00C419C7">
      <w:pPr>
        <w:spacing w:after="100" w:afterAutospacing="1"/>
        <w:contextualSpacing/>
        <w:rPr>
          <w:rFonts w:ascii="Arial" w:hAnsi="Arial" w:cs="Arial"/>
          <w:color w:val="000000" w:themeColor="text1"/>
        </w:rPr>
      </w:pPr>
    </w:p>
    <w:p w14:paraId="12FFEB3D" w14:textId="77777777" w:rsidR="00C419C7" w:rsidRDefault="00C419C7" w:rsidP="00C419C7">
      <w:pPr>
        <w:spacing w:after="100" w:afterAutospacing="1"/>
        <w:contextualSpacing/>
        <w:rPr>
          <w:rFonts w:ascii="Arial" w:hAnsi="Arial" w:cs="Arial"/>
          <w:color w:val="000000" w:themeColor="text1"/>
        </w:rPr>
      </w:pPr>
    </w:p>
    <w:p w14:paraId="7EF04F82" w14:textId="77777777" w:rsidR="00C419C7" w:rsidRDefault="00C419C7" w:rsidP="00C419C7">
      <w:pPr>
        <w:spacing w:after="100" w:afterAutospacing="1"/>
        <w:contextualSpacing/>
        <w:rPr>
          <w:rFonts w:ascii="Arial" w:hAnsi="Arial" w:cs="Arial"/>
          <w:color w:val="000000" w:themeColor="text1"/>
        </w:rPr>
      </w:pPr>
    </w:p>
    <w:p w14:paraId="642731F3" w14:textId="77777777" w:rsidR="00C419C7" w:rsidRDefault="00C419C7" w:rsidP="00C419C7">
      <w:pPr>
        <w:spacing w:after="100" w:afterAutospacing="1"/>
        <w:contextualSpacing/>
        <w:rPr>
          <w:rFonts w:ascii="Arial" w:hAnsi="Arial" w:cs="Arial"/>
          <w:color w:val="000000" w:themeColor="text1"/>
        </w:rPr>
      </w:pPr>
    </w:p>
    <w:p w14:paraId="4EB41DB4" w14:textId="77777777" w:rsidR="00C419C7" w:rsidRDefault="00C419C7" w:rsidP="00C419C7">
      <w:pPr>
        <w:spacing w:after="100" w:afterAutospacing="1"/>
        <w:contextualSpacing/>
        <w:rPr>
          <w:rFonts w:ascii="Arial" w:hAnsi="Arial" w:cs="Arial"/>
          <w:color w:val="000000" w:themeColor="text1"/>
        </w:rPr>
      </w:pPr>
    </w:p>
    <w:p w14:paraId="6EE467D7" w14:textId="77777777" w:rsidR="00C419C7" w:rsidRDefault="00C419C7" w:rsidP="00C419C7">
      <w:pPr>
        <w:spacing w:after="100" w:afterAutospacing="1"/>
        <w:contextualSpacing/>
        <w:jc w:val="right"/>
        <w:rPr>
          <w:rFonts w:ascii="Arial" w:hAnsi="Arial" w:cs="Arial"/>
          <w:color w:val="000000" w:themeColor="text1"/>
          <w:lang w:val="en-US"/>
        </w:rPr>
      </w:pPr>
    </w:p>
    <w:p w14:paraId="4B70A10F" w14:textId="77777777" w:rsidR="00C419C7" w:rsidRDefault="00C419C7" w:rsidP="00C419C7">
      <w:pPr>
        <w:spacing w:after="100" w:afterAutospacing="1"/>
        <w:contextualSpacing/>
        <w:jc w:val="right"/>
        <w:rPr>
          <w:rFonts w:ascii="Arial" w:hAnsi="Arial" w:cs="Arial"/>
          <w:color w:val="000000" w:themeColor="text1"/>
          <w:lang w:val="en-US"/>
        </w:rPr>
      </w:pPr>
    </w:p>
    <w:p w14:paraId="3ADFA354" w14:textId="77777777" w:rsidR="00C419C7" w:rsidRDefault="00C419C7" w:rsidP="00C419C7">
      <w:pPr>
        <w:spacing w:after="100" w:afterAutospacing="1"/>
        <w:contextualSpacing/>
        <w:jc w:val="right"/>
        <w:rPr>
          <w:rFonts w:ascii="Arial" w:hAnsi="Arial" w:cs="Arial"/>
          <w:color w:val="000000" w:themeColor="text1"/>
          <w:lang w:val="en-US"/>
        </w:rPr>
      </w:pPr>
    </w:p>
    <w:p w14:paraId="3089900E" w14:textId="77777777" w:rsidR="00C419C7" w:rsidRDefault="00C419C7" w:rsidP="00C419C7">
      <w:pPr>
        <w:spacing w:after="100" w:afterAutospacing="1"/>
        <w:contextualSpacing/>
        <w:jc w:val="right"/>
        <w:rPr>
          <w:rFonts w:ascii="Arial" w:hAnsi="Arial" w:cs="Arial"/>
          <w:color w:val="000000" w:themeColor="text1"/>
          <w:lang w:val="en-US"/>
        </w:rPr>
      </w:pPr>
    </w:p>
    <w:p w14:paraId="286827F4" w14:textId="77777777" w:rsidR="00C419C7" w:rsidRDefault="00C419C7" w:rsidP="00C419C7">
      <w:pPr>
        <w:spacing w:after="100" w:afterAutospacing="1"/>
        <w:contextualSpacing/>
        <w:jc w:val="right"/>
        <w:rPr>
          <w:rFonts w:ascii="Arial" w:hAnsi="Arial" w:cs="Arial"/>
          <w:color w:val="000000" w:themeColor="text1"/>
          <w:lang w:val="en-US"/>
        </w:rPr>
      </w:pPr>
    </w:p>
    <w:p w14:paraId="3ED17E54" w14:textId="77777777" w:rsidR="00C419C7" w:rsidRPr="00B64CEF" w:rsidRDefault="00C419C7" w:rsidP="00C419C7">
      <w:pPr>
        <w:spacing w:after="100" w:afterAutospacing="1"/>
        <w:contextualSpacing/>
        <w:jc w:val="right"/>
        <w:rPr>
          <w:rFonts w:ascii="Arial" w:hAnsi="Arial" w:cs="Arial"/>
          <w:color w:val="000000" w:themeColor="text1"/>
          <w:lang w:val="en-US"/>
        </w:rPr>
      </w:pPr>
    </w:p>
    <w:p w14:paraId="05E82952" w14:textId="77777777" w:rsidR="00C419C7" w:rsidRPr="00AA1BDC" w:rsidRDefault="00C419C7" w:rsidP="00C419C7">
      <w:pPr>
        <w:spacing w:after="100" w:afterAutospacing="1"/>
        <w:contextualSpacing/>
        <w:jc w:val="right"/>
        <w:rPr>
          <w:rFonts w:ascii="Arial" w:hAnsi="Arial" w:cs="Arial"/>
          <w:color w:val="000000" w:themeColor="text1"/>
        </w:rPr>
      </w:pPr>
      <w:r w:rsidRPr="00AA1BDC">
        <w:rPr>
          <w:rFonts w:ascii="Arial" w:hAnsi="Arial" w:cs="Arial"/>
          <w:color w:val="000000" w:themeColor="text1"/>
        </w:rPr>
        <w:lastRenderedPageBreak/>
        <w:t>төсөл</w:t>
      </w:r>
    </w:p>
    <w:p w14:paraId="3685E93C" w14:textId="77777777" w:rsidR="00C419C7" w:rsidRPr="00AA1BDC" w:rsidRDefault="00C419C7" w:rsidP="00C419C7">
      <w:pPr>
        <w:jc w:val="center"/>
        <w:rPr>
          <w:rFonts w:ascii="Arial" w:hAnsi="Arial" w:cs="Arial"/>
          <w:b/>
          <w:color w:val="000000" w:themeColor="text1"/>
          <w:lang w:val="mn-MN"/>
        </w:rPr>
      </w:pPr>
    </w:p>
    <w:p w14:paraId="4A517059" w14:textId="77777777" w:rsidR="00C419C7" w:rsidRPr="00AA1BDC" w:rsidRDefault="00C419C7" w:rsidP="00C419C7">
      <w:pPr>
        <w:jc w:val="center"/>
        <w:rPr>
          <w:rFonts w:ascii="Arial" w:hAnsi="Arial" w:cs="Arial"/>
          <w:b/>
          <w:color w:val="000000" w:themeColor="text1"/>
          <w:lang w:val="mn-MN"/>
        </w:rPr>
      </w:pPr>
      <w:r w:rsidRPr="00AA1BDC">
        <w:rPr>
          <w:rFonts w:ascii="Arial" w:hAnsi="Arial" w:cs="Arial"/>
          <w:b/>
          <w:color w:val="000000" w:themeColor="text1"/>
          <w:lang w:val="mn-MN"/>
        </w:rPr>
        <w:t>МОНГОЛ УЛСЫН ХУУЛЬ</w:t>
      </w:r>
    </w:p>
    <w:p w14:paraId="314FE019" w14:textId="77777777" w:rsidR="00C419C7" w:rsidRPr="00AA1BDC" w:rsidRDefault="00C419C7" w:rsidP="00C419C7">
      <w:pPr>
        <w:jc w:val="center"/>
        <w:rPr>
          <w:rFonts w:ascii="Arial" w:hAnsi="Arial" w:cs="Arial"/>
          <w:color w:val="000000" w:themeColor="text1"/>
          <w:lang w:val="mn-MN"/>
        </w:rPr>
      </w:pPr>
    </w:p>
    <w:p w14:paraId="6054E9C9" w14:textId="77777777" w:rsidR="00C419C7" w:rsidRPr="00AA1BDC" w:rsidRDefault="00C419C7" w:rsidP="00C419C7">
      <w:pPr>
        <w:jc w:val="both"/>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 дугаар                                                                                     </w:t>
      </w:r>
      <w:r>
        <w:rPr>
          <w:rFonts w:ascii="Arial" w:hAnsi="Arial" w:cs="Arial"/>
          <w:color w:val="000000" w:themeColor="text1"/>
          <w:lang w:val="mn-MN"/>
        </w:rPr>
        <w:t xml:space="preserve">       </w:t>
      </w:r>
      <w:r w:rsidRPr="00AA1BDC">
        <w:rPr>
          <w:rFonts w:ascii="Arial" w:hAnsi="Arial" w:cs="Arial"/>
          <w:color w:val="000000" w:themeColor="text1"/>
          <w:lang w:val="mn-MN"/>
        </w:rPr>
        <w:t xml:space="preserve"> Улаанбаатар </w:t>
      </w:r>
    </w:p>
    <w:p w14:paraId="3499A188" w14:textId="77777777" w:rsidR="00C419C7" w:rsidRPr="00AA1BDC" w:rsidRDefault="00C419C7" w:rsidP="00C419C7">
      <w:pPr>
        <w:jc w:val="both"/>
        <w:rPr>
          <w:rFonts w:ascii="Arial" w:hAnsi="Arial" w:cs="Arial"/>
          <w:color w:val="000000" w:themeColor="text1"/>
          <w:lang w:val="mn-MN"/>
        </w:rPr>
      </w:pPr>
      <w:r w:rsidRPr="00AA1BDC">
        <w:rPr>
          <w:rFonts w:ascii="Arial" w:hAnsi="Arial" w:cs="Arial"/>
          <w:color w:val="000000" w:themeColor="text1"/>
          <w:lang w:val="mn-MN"/>
        </w:rPr>
        <w:t>сарын ...</w:t>
      </w:r>
      <w:r>
        <w:rPr>
          <w:rFonts w:ascii="Arial" w:hAnsi="Arial" w:cs="Arial"/>
          <w:color w:val="000000" w:themeColor="text1"/>
          <w:lang w:val="mn-MN"/>
        </w:rPr>
        <w:t xml:space="preserve"> </w:t>
      </w:r>
      <w:r w:rsidRPr="00AA1BDC">
        <w:rPr>
          <w:rFonts w:ascii="Arial" w:hAnsi="Arial" w:cs="Arial"/>
          <w:color w:val="000000" w:themeColor="text1"/>
          <w:lang w:val="mn-MN"/>
        </w:rPr>
        <w:t xml:space="preserve">-ны өдөр                                                                                               </w:t>
      </w:r>
      <w:r>
        <w:rPr>
          <w:rFonts w:ascii="Arial" w:hAnsi="Arial" w:cs="Arial"/>
          <w:color w:val="000000" w:themeColor="text1"/>
          <w:lang w:val="mn-MN"/>
        </w:rPr>
        <w:t xml:space="preserve">     </w:t>
      </w:r>
      <w:r w:rsidRPr="00AA1BDC">
        <w:rPr>
          <w:rFonts w:ascii="Arial" w:hAnsi="Arial" w:cs="Arial"/>
          <w:color w:val="000000" w:themeColor="text1"/>
          <w:lang w:val="mn-MN"/>
        </w:rPr>
        <w:t xml:space="preserve">  хот</w:t>
      </w:r>
    </w:p>
    <w:p w14:paraId="04D6AC43" w14:textId="77777777" w:rsidR="00C419C7" w:rsidRPr="00AA1BDC" w:rsidRDefault="00C419C7" w:rsidP="00C419C7">
      <w:pPr>
        <w:jc w:val="both"/>
        <w:rPr>
          <w:rFonts w:ascii="Arial" w:hAnsi="Arial" w:cs="Arial"/>
          <w:color w:val="000000" w:themeColor="text1"/>
          <w:lang w:val="mn-MN"/>
        </w:rPr>
      </w:pPr>
    </w:p>
    <w:p w14:paraId="3A9B2F40" w14:textId="77777777" w:rsidR="00C419C7" w:rsidRDefault="00C419C7" w:rsidP="00C419C7">
      <w:pPr>
        <w:jc w:val="both"/>
        <w:rPr>
          <w:rFonts w:ascii="Arial" w:hAnsi="Arial" w:cs="Arial"/>
          <w:color w:val="000000" w:themeColor="text1"/>
          <w:lang w:val="mn-MN"/>
        </w:rPr>
      </w:pPr>
    </w:p>
    <w:p w14:paraId="6E708AD4" w14:textId="77777777" w:rsidR="00C419C7" w:rsidRPr="00AA1BDC" w:rsidRDefault="00C419C7" w:rsidP="00C419C7">
      <w:pPr>
        <w:jc w:val="both"/>
        <w:rPr>
          <w:rFonts w:ascii="Arial" w:hAnsi="Arial" w:cs="Arial"/>
          <w:color w:val="000000" w:themeColor="text1"/>
          <w:lang w:val="mn-MN"/>
        </w:rPr>
      </w:pPr>
    </w:p>
    <w:p w14:paraId="6E8AEC63" w14:textId="77777777" w:rsidR="00C419C7" w:rsidRDefault="00C419C7" w:rsidP="00C419C7">
      <w:pPr>
        <w:jc w:val="center"/>
        <w:rPr>
          <w:rFonts w:ascii="Arial" w:hAnsi="Arial" w:cs="Arial"/>
          <w:b/>
          <w:color w:val="000000" w:themeColor="text1"/>
          <w:lang w:val="mn-MN"/>
        </w:rPr>
      </w:pPr>
      <w:r w:rsidRPr="00AA1BDC">
        <w:rPr>
          <w:rFonts w:ascii="Arial" w:hAnsi="Arial" w:cs="Arial"/>
          <w:b/>
          <w:color w:val="000000" w:themeColor="text1"/>
          <w:lang w:val="mn-MN"/>
        </w:rPr>
        <w:t xml:space="preserve">НОТАРИАТЫН ТУХАЙ ХУУЛЬД </w:t>
      </w:r>
      <w:r>
        <w:rPr>
          <w:rFonts w:ascii="Arial" w:hAnsi="Arial" w:cs="Arial"/>
          <w:b/>
          <w:color w:val="000000" w:themeColor="text1"/>
          <w:lang w:val="mn-MN"/>
        </w:rPr>
        <w:t xml:space="preserve">НЭМЭЛТ, </w:t>
      </w:r>
      <w:r w:rsidRPr="00AA1BDC">
        <w:rPr>
          <w:rFonts w:ascii="Arial" w:hAnsi="Arial" w:cs="Arial"/>
          <w:b/>
          <w:color w:val="000000" w:themeColor="text1"/>
          <w:lang w:val="mn-MN"/>
        </w:rPr>
        <w:t xml:space="preserve">ӨӨРЧЛӨЛТ ОРУУЛАХ ТУХАЙ </w:t>
      </w:r>
    </w:p>
    <w:p w14:paraId="629B7817" w14:textId="77777777" w:rsidR="00C419C7" w:rsidRPr="00AA1BDC" w:rsidRDefault="00C419C7" w:rsidP="00C419C7">
      <w:pPr>
        <w:jc w:val="center"/>
        <w:rPr>
          <w:rFonts w:ascii="Arial" w:hAnsi="Arial" w:cs="Arial"/>
          <w:b/>
          <w:color w:val="000000" w:themeColor="text1"/>
          <w:lang w:val="mn-MN"/>
        </w:rPr>
      </w:pPr>
    </w:p>
    <w:p w14:paraId="015AFA61" w14:textId="77777777" w:rsidR="00C419C7" w:rsidRDefault="00C419C7" w:rsidP="00C419C7">
      <w:pPr>
        <w:jc w:val="both"/>
        <w:rPr>
          <w:rFonts w:ascii="Arial" w:hAnsi="Arial" w:cs="Arial"/>
          <w:color w:val="000000" w:themeColor="text1"/>
          <w:lang w:val="en-US"/>
        </w:rPr>
      </w:pPr>
      <w:r w:rsidRPr="00AA1BDC">
        <w:rPr>
          <w:rFonts w:ascii="Arial" w:hAnsi="Arial" w:cs="Arial"/>
          <w:b/>
          <w:color w:val="000000" w:themeColor="text1"/>
          <w:lang w:val="mn-MN"/>
        </w:rPr>
        <w:tab/>
        <w:t>1 дүгээр зүйл.</w:t>
      </w:r>
      <w:r>
        <w:rPr>
          <w:rFonts w:ascii="Arial" w:hAnsi="Arial" w:cs="Arial"/>
          <w:color w:val="000000" w:themeColor="text1"/>
          <w:lang w:val="en-US"/>
        </w:rPr>
        <w:t>Н</w:t>
      </w:r>
      <w:r w:rsidRPr="00AA1BDC">
        <w:rPr>
          <w:rFonts w:ascii="Arial" w:hAnsi="Arial" w:cs="Arial"/>
          <w:color w:val="000000" w:themeColor="text1"/>
          <w:lang w:val="mn-MN"/>
        </w:rPr>
        <w:t>отариатын тухай хуул</w:t>
      </w:r>
      <w:r>
        <w:rPr>
          <w:rFonts w:ascii="Arial" w:hAnsi="Arial" w:cs="Arial"/>
          <w:color w:val="000000" w:themeColor="text1"/>
          <w:lang w:val="mn-MN"/>
        </w:rPr>
        <w:t>ийн 25 дугаар зүйлд доор дурдсан агуулгатай 25.4 дэх хэсэг нэмсүгэй</w:t>
      </w:r>
      <w:r>
        <w:rPr>
          <w:rFonts w:ascii="Arial" w:hAnsi="Arial" w:cs="Arial"/>
          <w:color w:val="000000" w:themeColor="text1"/>
          <w:lang w:val="en-US"/>
        </w:rPr>
        <w:t>:</w:t>
      </w:r>
    </w:p>
    <w:p w14:paraId="1A43FD8F" w14:textId="77777777" w:rsidR="00C419C7" w:rsidRDefault="00C419C7" w:rsidP="00C419C7">
      <w:pPr>
        <w:jc w:val="both"/>
        <w:rPr>
          <w:rFonts w:ascii="Arial" w:hAnsi="Arial" w:cs="Arial"/>
          <w:b/>
          <w:color w:val="000000" w:themeColor="text1"/>
          <w:lang w:val="mn-MN"/>
        </w:rPr>
      </w:pPr>
    </w:p>
    <w:p w14:paraId="3D6311C5" w14:textId="77777777" w:rsidR="00C419C7" w:rsidRPr="00024B4C" w:rsidRDefault="00C419C7" w:rsidP="00C419C7">
      <w:pPr>
        <w:jc w:val="both"/>
        <w:rPr>
          <w:rFonts w:ascii="Arial" w:hAnsi="Arial" w:cs="Arial"/>
          <w:bCs/>
          <w:color w:val="000000" w:themeColor="text1"/>
          <w:lang w:val="en-US"/>
        </w:rPr>
      </w:pPr>
      <w:r>
        <w:rPr>
          <w:rFonts w:ascii="Arial" w:hAnsi="Arial" w:cs="Arial"/>
          <w:bCs/>
          <w:color w:val="000000" w:themeColor="text1"/>
          <w:lang w:val="mn-MN"/>
        </w:rPr>
        <w:tab/>
      </w:r>
      <w:r w:rsidRPr="00024B4C">
        <w:rPr>
          <w:rFonts w:ascii="Arial" w:hAnsi="Arial" w:cs="Arial"/>
          <w:bCs/>
          <w:color w:val="000000" w:themeColor="text1"/>
          <w:lang w:val="mn-MN"/>
        </w:rPr>
        <w:t xml:space="preserve">“25.4.Энэ </w:t>
      </w:r>
      <w:proofErr w:type="spellStart"/>
      <w:r>
        <w:rPr>
          <w:rFonts w:ascii="Arial" w:hAnsi="Arial" w:cs="Arial"/>
          <w:bCs/>
          <w:color w:val="000000" w:themeColor="text1"/>
          <w:lang w:val="en-US"/>
        </w:rPr>
        <w:t>хуулийн</w:t>
      </w:r>
      <w:proofErr w:type="spellEnd"/>
      <w:r w:rsidRPr="00024B4C">
        <w:rPr>
          <w:rFonts w:ascii="Arial" w:hAnsi="Arial" w:cs="Arial"/>
          <w:bCs/>
          <w:color w:val="000000" w:themeColor="text1"/>
          <w:lang w:val="mn-MN"/>
        </w:rPr>
        <w:t xml:space="preserve"> </w:t>
      </w:r>
      <w:r>
        <w:rPr>
          <w:rFonts w:ascii="Arial" w:hAnsi="Arial" w:cs="Arial"/>
          <w:bCs/>
          <w:color w:val="000000" w:themeColor="text1"/>
          <w:lang w:val="mn-MN"/>
        </w:rPr>
        <w:t>25.1.4, 25.1.11, 25.1.12</w:t>
      </w:r>
      <w:r>
        <w:rPr>
          <w:rFonts w:ascii="Arial" w:hAnsi="Arial" w:cs="Arial"/>
          <w:bCs/>
          <w:color w:val="000000" w:themeColor="text1"/>
          <w:lang w:val="en-US"/>
        </w:rPr>
        <w:t>-т</w:t>
      </w:r>
      <w:r>
        <w:rPr>
          <w:rFonts w:ascii="Arial" w:hAnsi="Arial" w:cs="Arial"/>
          <w:bCs/>
          <w:color w:val="000000" w:themeColor="text1"/>
          <w:lang w:val="mn-MN"/>
        </w:rPr>
        <w:t xml:space="preserve"> </w:t>
      </w:r>
      <w:proofErr w:type="spellStart"/>
      <w:r w:rsidRPr="00024B4C">
        <w:rPr>
          <w:rFonts w:ascii="Arial" w:hAnsi="Arial" w:cs="Arial"/>
          <w:bCs/>
          <w:color w:val="000000" w:themeColor="text1"/>
          <w:lang w:val="en-US"/>
        </w:rPr>
        <w:t>заасан</w:t>
      </w:r>
      <w:proofErr w:type="spellEnd"/>
      <w:r w:rsidRPr="00024B4C">
        <w:rPr>
          <w:rFonts w:ascii="Arial" w:hAnsi="Arial" w:cs="Arial"/>
          <w:bCs/>
          <w:color w:val="000000" w:themeColor="text1"/>
          <w:lang w:val="en-US"/>
        </w:rPr>
        <w:t xml:space="preserve"> </w:t>
      </w:r>
      <w:proofErr w:type="spellStart"/>
      <w:r w:rsidRPr="00024B4C">
        <w:rPr>
          <w:rFonts w:ascii="Arial" w:hAnsi="Arial" w:cs="Arial"/>
          <w:bCs/>
          <w:color w:val="000000" w:themeColor="text1"/>
          <w:lang w:val="en-US"/>
        </w:rPr>
        <w:t>нотариатын</w:t>
      </w:r>
      <w:proofErr w:type="spellEnd"/>
      <w:r w:rsidRPr="00024B4C">
        <w:rPr>
          <w:rFonts w:ascii="Arial" w:hAnsi="Arial" w:cs="Arial"/>
          <w:bCs/>
          <w:color w:val="000000" w:themeColor="text1"/>
          <w:lang w:val="en-US"/>
        </w:rPr>
        <w:t xml:space="preserve"> </w:t>
      </w:r>
      <w:proofErr w:type="spellStart"/>
      <w:r w:rsidRPr="00024B4C">
        <w:rPr>
          <w:rFonts w:ascii="Arial" w:hAnsi="Arial" w:cs="Arial"/>
          <w:bCs/>
          <w:color w:val="000000" w:themeColor="text1"/>
          <w:lang w:val="en-US"/>
        </w:rPr>
        <w:t>үйлдлийг</w:t>
      </w:r>
      <w:proofErr w:type="spellEnd"/>
      <w:r w:rsidRPr="00024B4C">
        <w:rPr>
          <w:rFonts w:ascii="Arial" w:hAnsi="Arial" w:cs="Arial"/>
          <w:bCs/>
          <w:color w:val="000000" w:themeColor="text1"/>
          <w:lang w:val="en-US"/>
        </w:rPr>
        <w:t xml:space="preserve"> </w:t>
      </w:r>
      <w:proofErr w:type="spellStart"/>
      <w:r>
        <w:rPr>
          <w:rFonts w:ascii="Arial" w:hAnsi="Arial" w:cs="Arial"/>
          <w:bCs/>
          <w:color w:val="000000" w:themeColor="text1"/>
          <w:lang w:val="en-US"/>
        </w:rPr>
        <w:t>хийхэд</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энэ</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хуулийн</w:t>
      </w:r>
      <w:proofErr w:type="spellEnd"/>
      <w:r>
        <w:rPr>
          <w:rFonts w:ascii="Arial" w:hAnsi="Arial" w:cs="Arial"/>
          <w:bCs/>
          <w:color w:val="000000" w:themeColor="text1"/>
          <w:lang w:val="en-US"/>
        </w:rPr>
        <w:t xml:space="preserve"> 16.2, 16.3  </w:t>
      </w:r>
      <w:proofErr w:type="spellStart"/>
      <w:r>
        <w:rPr>
          <w:rFonts w:ascii="Arial" w:hAnsi="Arial" w:cs="Arial"/>
          <w:bCs/>
          <w:color w:val="000000" w:themeColor="text1"/>
          <w:lang w:val="en-US"/>
        </w:rPr>
        <w:t>дахь</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заалт</w:t>
      </w:r>
      <w:proofErr w:type="spellEnd"/>
      <w:r>
        <w:rPr>
          <w:rFonts w:ascii="Arial" w:hAnsi="Arial" w:cs="Arial"/>
          <w:bCs/>
          <w:color w:val="000000" w:themeColor="text1"/>
          <w:lang w:val="en-US"/>
        </w:rPr>
        <w:t xml:space="preserve"> </w:t>
      </w:r>
      <w:proofErr w:type="spellStart"/>
      <w:r>
        <w:rPr>
          <w:rFonts w:ascii="Arial" w:hAnsi="Arial" w:cs="Arial"/>
          <w:bCs/>
          <w:color w:val="000000" w:themeColor="text1"/>
          <w:lang w:val="en-US"/>
        </w:rPr>
        <w:t>хамаарахгүй</w:t>
      </w:r>
      <w:proofErr w:type="spellEnd"/>
      <w:r>
        <w:rPr>
          <w:rFonts w:ascii="Arial" w:hAnsi="Arial" w:cs="Arial"/>
          <w:bCs/>
          <w:color w:val="000000" w:themeColor="text1"/>
          <w:lang w:val="en-US"/>
        </w:rPr>
        <w:t>.”</w:t>
      </w:r>
    </w:p>
    <w:p w14:paraId="1CAD8819" w14:textId="77777777" w:rsidR="00C419C7" w:rsidRPr="00FF3F44" w:rsidRDefault="00C419C7" w:rsidP="00C419C7">
      <w:pPr>
        <w:jc w:val="both"/>
        <w:rPr>
          <w:rFonts w:ascii="Arial" w:hAnsi="Arial" w:cs="Arial"/>
          <w:color w:val="000000" w:themeColor="text1"/>
          <w:lang w:val="en-US"/>
        </w:rPr>
      </w:pPr>
    </w:p>
    <w:p w14:paraId="484AFADA" w14:textId="77777777" w:rsidR="00C419C7" w:rsidRDefault="00C419C7" w:rsidP="00C419C7">
      <w:pPr>
        <w:jc w:val="both"/>
        <w:rPr>
          <w:rFonts w:ascii="Arial" w:hAnsi="Arial" w:cs="Arial"/>
          <w:color w:val="000000" w:themeColor="text1"/>
          <w:lang w:val="mn-MN"/>
        </w:rPr>
      </w:pPr>
      <w:r>
        <w:rPr>
          <w:rFonts w:ascii="Arial" w:hAnsi="Arial" w:cs="Arial"/>
          <w:color w:val="000000" w:themeColor="text1"/>
        </w:rPr>
        <w:tab/>
      </w:r>
      <w:r>
        <w:rPr>
          <w:rFonts w:ascii="Arial" w:hAnsi="Arial" w:cs="Arial"/>
          <w:b/>
          <w:color w:val="000000" w:themeColor="text1"/>
          <w:lang w:val="mn-MN"/>
        </w:rPr>
        <w:t>2</w:t>
      </w:r>
      <w:r w:rsidRPr="00AA1BDC">
        <w:rPr>
          <w:rFonts w:ascii="Arial" w:hAnsi="Arial" w:cs="Arial"/>
          <w:b/>
          <w:color w:val="000000" w:themeColor="text1"/>
          <w:lang w:val="mn-MN"/>
        </w:rPr>
        <w:t xml:space="preserve"> дугаар зүйл</w:t>
      </w:r>
      <w:r>
        <w:rPr>
          <w:rFonts w:ascii="Arial" w:hAnsi="Arial" w:cs="Arial"/>
          <w:b/>
          <w:color w:val="000000" w:themeColor="text1"/>
          <w:lang w:val="mn-MN"/>
        </w:rPr>
        <w:t>.</w:t>
      </w:r>
      <w:r w:rsidRPr="00AA1BDC">
        <w:rPr>
          <w:rFonts w:ascii="Arial" w:hAnsi="Arial" w:cs="Arial"/>
          <w:color w:val="000000" w:themeColor="text1"/>
          <w:lang w:val="mn-MN"/>
        </w:rPr>
        <w:t>Нотариатын тухай хуул</w:t>
      </w:r>
      <w:r>
        <w:rPr>
          <w:rFonts w:ascii="Arial" w:hAnsi="Arial" w:cs="Arial"/>
          <w:color w:val="000000" w:themeColor="text1"/>
          <w:lang w:val="mn-MN"/>
        </w:rPr>
        <w:t xml:space="preserve">ийн 8 дугаар зүйлийн 8.6 дахь хэсэг, 15 дугаар зүйлийн 15.3 дахь хэсгийн “шүүх” гэснийг “Хуульчдын холбоо” гэж, 40 дүгээр зүйлийн 40.5, 40.9 дэх хэсгийн “бүртгэлийн дэвтэрт” гэснийг “бүртгэлд” гэж, мөн зүйлийн 40.7 </w:t>
      </w:r>
      <w:proofErr w:type="spellStart"/>
      <w:r>
        <w:rPr>
          <w:rFonts w:ascii="Arial" w:hAnsi="Arial" w:cs="Arial"/>
          <w:color w:val="000000" w:themeColor="text1"/>
          <w:lang w:val="en-US"/>
        </w:rPr>
        <w:t>дахь</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хэсгийн</w:t>
      </w:r>
      <w:proofErr w:type="spellEnd"/>
      <w:r>
        <w:rPr>
          <w:rFonts w:ascii="Arial" w:hAnsi="Arial" w:cs="Arial"/>
          <w:color w:val="000000" w:themeColor="text1"/>
          <w:lang w:val="en-US"/>
        </w:rPr>
        <w:t xml:space="preserve"> </w:t>
      </w:r>
      <w:r>
        <w:rPr>
          <w:rFonts w:ascii="Arial" w:hAnsi="Arial" w:cs="Arial"/>
          <w:color w:val="000000" w:themeColor="text1"/>
          <w:lang w:val="mn-MN"/>
        </w:rPr>
        <w:t>“баталгааны тэмдгээ” гэснийг “тэмдэг” гэж тус тус өөрчилсүгэй.</w:t>
      </w:r>
    </w:p>
    <w:p w14:paraId="7F8659E1" w14:textId="77777777" w:rsidR="00C419C7" w:rsidRDefault="00C419C7" w:rsidP="00C419C7">
      <w:pPr>
        <w:ind w:firstLine="720"/>
        <w:jc w:val="both"/>
        <w:rPr>
          <w:rFonts w:ascii="Arial" w:hAnsi="Arial" w:cs="Arial"/>
          <w:b/>
          <w:color w:val="000000" w:themeColor="text1"/>
          <w:lang w:val="mn-MN"/>
        </w:rPr>
      </w:pPr>
    </w:p>
    <w:p w14:paraId="60330106" w14:textId="77777777" w:rsidR="00C419C7" w:rsidRDefault="00C419C7" w:rsidP="00C419C7">
      <w:pPr>
        <w:ind w:firstLine="720"/>
        <w:jc w:val="both"/>
        <w:rPr>
          <w:rFonts w:ascii="Arial" w:hAnsi="Arial" w:cs="Arial"/>
          <w:color w:val="000000" w:themeColor="text1"/>
        </w:rPr>
      </w:pPr>
      <w:r>
        <w:rPr>
          <w:rFonts w:ascii="Arial" w:hAnsi="Arial" w:cs="Arial"/>
          <w:b/>
          <w:color w:val="000000" w:themeColor="text1"/>
          <w:lang w:val="mn-MN"/>
        </w:rPr>
        <w:t>3 дугаар зүйл.</w:t>
      </w:r>
      <w:r w:rsidRPr="00AA1BDC">
        <w:rPr>
          <w:rFonts w:ascii="Arial" w:hAnsi="Arial" w:cs="Arial"/>
          <w:color w:val="000000" w:themeColor="text1"/>
          <w:lang w:val="mn-MN"/>
        </w:rPr>
        <w:t>Энэ хуулийг Хуульчийн эрх зүйн байдлын тухай хууль /Шинэчилсэн найруулга/ хүчин төгөлдөр болсон өдрөөс эхлэн дагаж мөрдөнө</w:t>
      </w:r>
      <w:r>
        <w:rPr>
          <w:rFonts w:ascii="Arial" w:hAnsi="Arial" w:cs="Arial"/>
          <w:color w:val="000000" w:themeColor="text1"/>
        </w:rPr>
        <w:t>.</w:t>
      </w:r>
    </w:p>
    <w:p w14:paraId="1FBB3FCA" w14:textId="77777777" w:rsidR="00C419C7" w:rsidRDefault="00C419C7" w:rsidP="00C419C7">
      <w:pPr>
        <w:ind w:firstLine="720"/>
        <w:jc w:val="both"/>
        <w:rPr>
          <w:rFonts w:ascii="Arial" w:hAnsi="Arial" w:cs="Arial"/>
          <w:color w:val="000000" w:themeColor="text1"/>
        </w:rPr>
      </w:pPr>
    </w:p>
    <w:p w14:paraId="6D8ADE7B" w14:textId="77777777" w:rsidR="00C419C7" w:rsidRPr="007443A0" w:rsidRDefault="00C419C7" w:rsidP="00C419C7">
      <w:pPr>
        <w:pStyle w:val="NormalWeb"/>
        <w:spacing w:before="0" w:beforeAutospacing="0" w:after="0" w:afterAutospacing="0"/>
        <w:ind w:firstLine="720"/>
        <w:jc w:val="center"/>
        <w:rPr>
          <w:rFonts w:ascii="Arial" w:hAnsi="Arial" w:cs="Arial"/>
          <w:color w:val="000000" w:themeColor="text1"/>
        </w:rPr>
      </w:pPr>
    </w:p>
    <w:p w14:paraId="0385F412" w14:textId="77777777" w:rsidR="00C419C7" w:rsidRPr="00AA1BDC" w:rsidRDefault="00C419C7" w:rsidP="00C419C7">
      <w:pPr>
        <w:pStyle w:val="NormalWeb"/>
        <w:spacing w:before="0" w:beforeAutospacing="0" w:after="0" w:afterAutospacing="0"/>
        <w:ind w:firstLine="720"/>
        <w:jc w:val="center"/>
        <w:rPr>
          <w:rFonts w:ascii="Arial" w:hAnsi="Arial" w:cs="Arial"/>
          <w:i/>
          <w:color w:val="000000" w:themeColor="text1"/>
          <w:lang w:val="mn-MN"/>
        </w:rPr>
      </w:pPr>
      <w:r w:rsidRPr="00AA1BDC">
        <w:rPr>
          <w:rStyle w:val="Emphasis"/>
          <w:rFonts w:ascii="Arial" w:eastAsia="Calibri" w:hAnsi="Arial" w:cs="Arial"/>
          <w:color w:val="000000" w:themeColor="text1"/>
          <w:lang w:val="mn-MN"/>
        </w:rPr>
        <w:t>Гарын үсэг</w:t>
      </w:r>
    </w:p>
    <w:p w14:paraId="44F112DB" w14:textId="77777777" w:rsidR="00C419C7" w:rsidRPr="00AA1BDC" w:rsidRDefault="00C419C7" w:rsidP="00C419C7">
      <w:pPr>
        <w:spacing w:after="100" w:afterAutospacing="1"/>
        <w:contextualSpacing/>
        <w:rPr>
          <w:rFonts w:ascii="Arial" w:hAnsi="Arial" w:cs="Arial"/>
          <w:color w:val="000000" w:themeColor="text1"/>
        </w:rPr>
      </w:pPr>
    </w:p>
    <w:p w14:paraId="6F6D3DDD" w14:textId="77777777" w:rsidR="00C419C7" w:rsidRPr="00AA1BDC" w:rsidRDefault="00C419C7" w:rsidP="00C419C7">
      <w:pPr>
        <w:spacing w:after="100" w:afterAutospacing="1"/>
        <w:contextualSpacing/>
        <w:rPr>
          <w:rFonts w:ascii="Arial" w:hAnsi="Arial" w:cs="Arial"/>
          <w:color w:val="000000" w:themeColor="text1"/>
        </w:rPr>
      </w:pPr>
    </w:p>
    <w:p w14:paraId="4CEB2D1D" w14:textId="77777777" w:rsidR="00C419C7" w:rsidRDefault="00C419C7" w:rsidP="00C419C7">
      <w:pPr>
        <w:spacing w:after="100" w:afterAutospacing="1"/>
        <w:contextualSpacing/>
        <w:rPr>
          <w:rFonts w:ascii="Arial" w:hAnsi="Arial" w:cs="Arial"/>
          <w:color w:val="000000" w:themeColor="text1"/>
        </w:rPr>
      </w:pPr>
    </w:p>
    <w:p w14:paraId="752E85AD" w14:textId="77777777" w:rsidR="00C419C7" w:rsidRDefault="00C419C7" w:rsidP="00C419C7">
      <w:pPr>
        <w:spacing w:after="100" w:afterAutospacing="1"/>
        <w:contextualSpacing/>
        <w:rPr>
          <w:rFonts w:ascii="Arial" w:hAnsi="Arial" w:cs="Arial"/>
          <w:color w:val="000000" w:themeColor="text1"/>
        </w:rPr>
      </w:pPr>
    </w:p>
    <w:p w14:paraId="14CB3D61" w14:textId="77777777" w:rsidR="00C419C7" w:rsidRDefault="00C419C7" w:rsidP="00C419C7">
      <w:pPr>
        <w:spacing w:after="100" w:afterAutospacing="1"/>
        <w:contextualSpacing/>
        <w:rPr>
          <w:rFonts w:ascii="Arial" w:hAnsi="Arial" w:cs="Arial"/>
          <w:color w:val="000000" w:themeColor="text1"/>
        </w:rPr>
      </w:pPr>
    </w:p>
    <w:p w14:paraId="53FE6BB5" w14:textId="77777777" w:rsidR="00C419C7" w:rsidRDefault="00C419C7" w:rsidP="00C419C7">
      <w:pPr>
        <w:spacing w:after="100" w:afterAutospacing="1"/>
        <w:contextualSpacing/>
        <w:rPr>
          <w:rFonts w:ascii="Arial" w:hAnsi="Arial" w:cs="Arial"/>
          <w:color w:val="000000" w:themeColor="text1"/>
        </w:rPr>
      </w:pPr>
    </w:p>
    <w:p w14:paraId="6276E4CE" w14:textId="77777777" w:rsidR="00C419C7" w:rsidRDefault="00C419C7" w:rsidP="00C419C7">
      <w:pPr>
        <w:spacing w:after="100" w:afterAutospacing="1"/>
        <w:contextualSpacing/>
        <w:rPr>
          <w:rFonts w:ascii="Arial" w:hAnsi="Arial" w:cs="Arial"/>
          <w:color w:val="000000" w:themeColor="text1"/>
        </w:rPr>
      </w:pPr>
    </w:p>
    <w:p w14:paraId="06349BD0" w14:textId="77777777" w:rsidR="00C419C7" w:rsidRDefault="00C419C7" w:rsidP="00C419C7">
      <w:pPr>
        <w:spacing w:after="100" w:afterAutospacing="1"/>
        <w:contextualSpacing/>
        <w:rPr>
          <w:rFonts w:ascii="Arial" w:hAnsi="Arial" w:cs="Arial"/>
          <w:color w:val="000000" w:themeColor="text1"/>
        </w:rPr>
      </w:pPr>
    </w:p>
    <w:p w14:paraId="2B4A4066" w14:textId="77777777" w:rsidR="00C419C7" w:rsidRDefault="00C419C7" w:rsidP="00C419C7">
      <w:pPr>
        <w:spacing w:after="100" w:afterAutospacing="1"/>
        <w:contextualSpacing/>
        <w:rPr>
          <w:rFonts w:ascii="Arial" w:hAnsi="Arial" w:cs="Arial"/>
          <w:color w:val="000000" w:themeColor="text1"/>
        </w:rPr>
      </w:pPr>
    </w:p>
    <w:p w14:paraId="5A95479E" w14:textId="77777777" w:rsidR="00C419C7" w:rsidRDefault="00C419C7" w:rsidP="00C419C7">
      <w:pPr>
        <w:spacing w:after="100" w:afterAutospacing="1"/>
        <w:contextualSpacing/>
        <w:rPr>
          <w:rFonts w:ascii="Arial" w:hAnsi="Arial" w:cs="Arial"/>
          <w:color w:val="000000" w:themeColor="text1"/>
        </w:rPr>
      </w:pPr>
    </w:p>
    <w:p w14:paraId="2BE96BF0" w14:textId="77777777" w:rsidR="00C419C7" w:rsidRDefault="00C419C7" w:rsidP="00C419C7">
      <w:pPr>
        <w:spacing w:after="100" w:afterAutospacing="1"/>
        <w:contextualSpacing/>
        <w:rPr>
          <w:rFonts w:ascii="Arial" w:hAnsi="Arial" w:cs="Arial"/>
          <w:color w:val="000000" w:themeColor="text1"/>
        </w:rPr>
      </w:pPr>
    </w:p>
    <w:p w14:paraId="34DEB379" w14:textId="77777777" w:rsidR="00C419C7" w:rsidRDefault="00C419C7" w:rsidP="00C419C7">
      <w:pPr>
        <w:spacing w:after="100" w:afterAutospacing="1"/>
        <w:contextualSpacing/>
        <w:rPr>
          <w:rFonts w:ascii="Arial" w:hAnsi="Arial" w:cs="Arial"/>
          <w:color w:val="000000" w:themeColor="text1"/>
        </w:rPr>
      </w:pPr>
    </w:p>
    <w:p w14:paraId="5E980844" w14:textId="77777777" w:rsidR="00C419C7" w:rsidRDefault="00C419C7" w:rsidP="00C419C7">
      <w:pPr>
        <w:spacing w:after="100" w:afterAutospacing="1"/>
        <w:contextualSpacing/>
        <w:rPr>
          <w:rFonts w:ascii="Arial" w:hAnsi="Arial" w:cs="Arial"/>
          <w:color w:val="000000" w:themeColor="text1"/>
        </w:rPr>
      </w:pPr>
    </w:p>
    <w:p w14:paraId="0981F458" w14:textId="77777777" w:rsidR="00C419C7" w:rsidRDefault="00C419C7" w:rsidP="00C419C7">
      <w:pPr>
        <w:spacing w:after="100" w:afterAutospacing="1"/>
        <w:contextualSpacing/>
        <w:rPr>
          <w:rFonts w:ascii="Arial" w:hAnsi="Arial" w:cs="Arial"/>
          <w:color w:val="000000" w:themeColor="text1"/>
        </w:rPr>
      </w:pPr>
    </w:p>
    <w:p w14:paraId="59878D10" w14:textId="77777777" w:rsidR="00C419C7" w:rsidRDefault="00C419C7" w:rsidP="00C419C7">
      <w:pPr>
        <w:spacing w:after="100" w:afterAutospacing="1"/>
        <w:contextualSpacing/>
        <w:rPr>
          <w:rFonts w:ascii="Arial" w:hAnsi="Arial" w:cs="Arial"/>
          <w:color w:val="000000" w:themeColor="text1"/>
        </w:rPr>
      </w:pPr>
    </w:p>
    <w:p w14:paraId="403B8863" w14:textId="77777777" w:rsidR="00C419C7" w:rsidRDefault="00C419C7" w:rsidP="00C419C7">
      <w:pPr>
        <w:spacing w:after="100" w:afterAutospacing="1"/>
        <w:contextualSpacing/>
        <w:rPr>
          <w:rFonts w:ascii="Arial" w:hAnsi="Arial" w:cs="Arial"/>
          <w:color w:val="000000" w:themeColor="text1"/>
        </w:rPr>
      </w:pPr>
    </w:p>
    <w:p w14:paraId="46EC152E" w14:textId="77777777" w:rsidR="00C419C7" w:rsidRPr="00FF3F44" w:rsidRDefault="00C419C7" w:rsidP="00C419C7">
      <w:pPr>
        <w:spacing w:after="100" w:afterAutospacing="1"/>
        <w:contextualSpacing/>
        <w:rPr>
          <w:rFonts w:ascii="Arial" w:hAnsi="Arial" w:cs="Arial"/>
          <w:color w:val="000000" w:themeColor="text1"/>
          <w:lang w:val="en-US"/>
        </w:rPr>
      </w:pPr>
    </w:p>
    <w:p w14:paraId="69F57008" w14:textId="77777777" w:rsidR="00C419C7" w:rsidRDefault="00C419C7" w:rsidP="00C419C7">
      <w:pPr>
        <w:spacing w:after="100" w:afterAutospacing="1"/>
        <w:contextualSpacing/>
        <w:jc w:val="right"/>
        <w:rPr>
          <w:rFonts w:ascii="Arial" w:hAnsi="Arial" w:cs="Arial"/>
          <w:color w:val="000000" w:themeColor="text1"/>
        </w:rPr>
      </w:pPr>
    </w:p>
    <w:p w14:paraId="07D7D972" w14:textId="77777777" w:rsidR="00C419C7" w:rsidRDefault="00C419C7" w:rsidP="00C419C7">
      <w:pPr>
        <w:spacing w:after="100" w:afterAutospacing="1"/>
        <w:contextualSpacing/>
        <w:jc w:val="right"/>
        <w:rPr>
          <w:rFonts w:ascii="Arial" w:hAnsi="Arial" w:cs="Arial"/>
          <w:color w:val="000000" w:themeColor="text1"/>
        </w:rPr>
      </w:pPr>
    </w:p>
    <w:p w14:paraId="7EBDAB86" w14:textId="77777777" w:rsidR="00C419C7" w:rsidRDefault="00C419C7" w:rsidP="00C419C7">
      <w:pPr>
        <w:spacing w:after="100" w:afterAutospacing="1"/>
        <w:contextualSpacing/>
        <w:jc w:val="right"/>
        <w:rPr>
          <w:rFonts w:ascii="Arial" w:hAnsi="Arial" w:cs="Arial"/>
          <w:color w:val="000000" w:themeColor="text1"/>
        </w:rPr>
      </w:pPr>
    </w:p>
    <w:p w14:paraId="4D6A2DF6" w14:textId="77777777" w:rsidR="00C419C7" w:rsidRDefault="00C419C7" w:rsidP="00C419C7">
      <w:pPr>
        <w:spacing w:after="100" w:afterAutospacing="1"/>
        <w:contextualSpacing/>
        <w:jc w:val="right"/>
        <w:rPr>
          <w:rFonts w:ascii="Arial" w:hAnsi="Arial" w:cs="Arial"/>
          <w:color w:val="000000" w:themeColor="text1"/>
        </w:rPr>
      </w:pPr>
    </w:p>
    <w:p w14:paraId="7D7220FD" w14:textId="77777777" w:rsidR="00C419C7" w:rsidRDefault="00C419C7" w:rsidP="00C419C7">
      <w:pPr>
        <w:spacing w:after="100" w:afterAutospacing="1"/>
        <w:contextualSpacing/>
        <w:jc w:val="right"/>
        <w:rPr>
          <w:rFonts w:ascii="Arial" w:hAnsi="Arial" w:cs="Arial"/>
          <w:color w:val="000000" w:themeColor="text1"/>
        </w:rPr>
      </w:pPr>
    </w:p>
    <w:p w14:paraId="1E6875F6" w14:textId="77777777" w:rsidR="00C419C7" w:rsidRPr="00AA1BDC" w:rsidRDefault="00C419C7" w:rsidP="00C419C7">
      <w:pPr>
        <w:spacing w:after="100" w:afterAutospacing="1"/>
        <w:contextualSpacing/>
        <w:jc w:val="right"/>
        <w:rPr>
          <w:rFonts w:ascii="Arial" w:hAnsi="Arial" w:cs="Arial"/>
          <w:color w:val="000000" w:themeColor="text1"/>
        </w:rPr>
      </w:pPr>
      <w:r w:rsidRPr="00AA1BDC">
        <w:rPr>
          <w:rFonts w:ascii="Arial" w:hAnsi="Arial" w:cs="Arial"/>
          <w:color w:val="000000" w:themeColor="text1"/>
        </w:rPr>
        <w:lastRenderedPageBreak/>
        <w:t>төсөл</w:t>
      </w:r>
    </w:p>
    <w:p w14:paraId="28820F26" w14:textId="77777777" w:rsidR="00C419C7" w:rsidRPr="00AA1BDC" w:rsidRDefault="00C419C7" w:rsidP="00C419C7">
      <w:pPr>
        <w:jc w:val="center"/>
        <w:rPr>
          <w:rFonts w:ascii="Arial" w:hAnsi="Arial" w:cs="Arial"/>
          <w:b/>
          <w:color w:val="000000" w:themeColor="text1"/>
          <w:lang w:val="mn-MN"/>
        </w:rPr>
      </w:pPr>
    </w:p>
    <w:p w14:paraId="208BE1CC" w14:textId="77777777" w:rsidR="00C419C7" w:rsidRPr="00AA1BDC" w:rsidRDefault="00C419C7" w:rsidP="00C419C7">
      <w:pPr>
        <w:jc w:val="center"/>
        <w:rPr>
          <w:rFonts w:ascii="Arial" w:hAnsi="Arial" w:cs="Arial"/>
          <w:b/>
          <w:color w:val="000000" w:themeColor="text1"/>
          <w:lang w:val="mn-MN"/>
        </w:rPr>
      </w:pPr>
      <w:r w:rsidRPr="00AA1BDC">
        <w:rPr>
          <w:rFonts w:ascii="Arial" w:hAnsi="Arial" w:cs="Arial"/>
          <w:b/>
          <w:color w:val="000000" w:themeColor="text1"/>
          <w:lang w:val="mn-MN"/>
        </w:rPr>
        <w:t>МОНГОЛ УЛСЫН ХУУЛЬ</w:t>
      </w:r>
    </w:p>
    <w:p w14:paraId="31622368" w14:textId="77777777" w:rsidR="00C419C7" w:rsidRPr="00AA1BDC" w:rsidRDefault="00C419C7" w:rsidP="00C419C7">
      <w:pPr>
        <w:jc w:val="center"/>
        <w:rPr>
          <w:rFonts w:ascii="Arial" w:hAnsi="Arial" w:cs="Arial"/>
          <w:color w:val="000000" w:themeColor="text1"/>
          <w:lang w:val="mn-MN"/>
        </w:rPr>
      </w:pPr>
    </w:p>
    <w:p w14:paraId="1CF50D86" w14:textId="77777777" w:rsidR="00C419C7" w:rsidRPr="00AA1BDC" w:rsidRDefault="00C419C7" w:rsidP="00C419C7">
      <w:pPr>
        <w:jc w:val="both"/>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 дугаар                                                                                      Улаанбаатар </w:t>
      </w:r>
    </w:p>
    <w:p w14:paraId="00147EC3" w14:textId="77777777" w:rsidR="00C419C7" w:rsidRPr="00AA1BDC" w:rsidRDefault="00C419C7" w:rsidP="00C419C7">
      <w:pPr>
        <w:jc w:val="both"/>
        <w:rPr>
          <w:rFonts w:ascii="Arial" w:hAnsi="Arial" w:cs="Arial"/>
          <w:color w:val="000000" w:themeColor="text1"/>
          <w:lang w:val="mn-MN"/>
        </w:rPr>
      </w:pPr>
      <w:r w:rsidRPr="00AA1BDC">
        <w:rPr>
          <w:rFonts w:ascii="Arial" w:hAnsi="Arial" w:cs="Arial"/>
          <w:color w:val="000000" w:themeColor="text1"/>
          <w:lang w:val="mn-MN"/>
        </w:rPr>
        <w:t>сарын ...-ны өдөр                                                                                                 хот</w:t>
      </w:r>
    </w:p>
    <w:p w14:paraId="2D4FB158" w14:textId="77777777" w:rsidR="00C419C7" w:rsidRPr="00AA1BDC" w:rsidRDefault="00C419C7" w:rsidP="00C419C7">
      <w:pPr>
        <w:jc w:val="both"/>
        <w:rPr>
          <w:rFonts w:ascii="Arial" w:hAnsi="Arial" w:cs="Arial"/>
          <w:color w:val="000000" w:themeColor="text1"/>
          <w:lang w:val="mn-MN"/>
        </w:rPr>
      </w:pPr>
    </w:p>
    <w:p w14:paraId="655340C7" w14:textId="77777777" w:rsidR="00C419C7" w:rsidRPr="00AA1BDC" w:rsidRDefault="00C419C7" w:rsidP="00C419C7">
      <w:pPr>
        <w:jc w:val="both"/>
        <w:rPr>
          <w:rFonts w:ascii="Arial" w:hAnsi="Arial" w:cs="Arial"/>
          <w:color w:val="000000" w:themeColor="text1"/>
          <w:lang w:val="mn-MN"/>
        </w:rPr>
      </w:pPr>
    </w:p>
    <w:p w14:paraId="45E90888" w14:textId="77777777" w:rsidR="00C419C7" w:rsidRDefault="00C419C7" w:rsidP="00C419C7">
      <w:pPr>
        <w:jc w:val="center"/>
        <w:rPr>
          <w:rFonts w:ascii="Arial" w:hAnsi="Arial" w:cs="Arial"/>
          <w:b/>
          <w:color w:val="000000" w:themeColor="text1"/>
          <w:lang w:val="mn-MN"/>
        </w:rPr>
      </w:pPr>
      <w:r w:rsidRPr="00AA1BDC">
        <w:rPr>
          <w:rFonts w:ascii="Arial" w:hAnsi="Arial" w:cs="Arial"/>
          <w:b/>
          <w:color w:val="000000" w:themeColor="text1"/>
          <w:lang w:val="mn-MN"/>
        </w:rPr>
        <w:t xml:space="preserve">НОТАРИАТЫН ТУХАЙ ХУУЛЬД НЭМЭЛТ, ӨӨРЧЛӨЛТ ОРУУЛАХ ТУХАЙ </w:t>
      </w:r>
    </w:p>
    <w:p w14:paraId="17F91503" w14:textId="77777777" w:rsidR="00C419C7" w:rsidRDefault="00C419C7" w:rsidP="00C419C7">
      <w:pPr>
        <w:jc w:val="center"/>
        <w:rPr>
          <w:rFonts w:ascii="Arial" w:hAnsi="Arial" w:cs="Arial"/>
          <w:b/>
          <w:color w:val="000000" w:themeColor="text1"/>
          <w:lang w:val="mn-MN"/>
        </w:rPr>
      </w:pPr>
      <w:r w:rsidRPr="00AA1BDC">
        <w:rPr>
          <w:rFonts w:ascii="Arial" w:hAnsi="Arial" w:cs="Arial"/>
          <w:b/>
          <w:color w:val="000000" w:themeColor="text1"/>
          <w:lang w:val="mn-MN"/>
        </w:rPr>
        <w:t xml:space="preserve">ХУУЛИЙГ ДАГАЖ МӨРДӨХ ЖУРМЫН ТУХАЙ ХУУЛЬД </w:t>
      </w:r>
    </w:p>
    <w:p w14:paraId="49A7D221" w14:textId="77777777" w:rsidR="00C419C7" w:rsidRPr="00AA1BDC" w:rsidRDefault="00C419C7" w:rsidP="00C419C7">
      <w:pPr>
        <w:jc w:val="center"/>
        <w:rPr>
          <w:rFonts w:ascii="Arial" w:hAnsi="Arial" w:cs="Arial"/>
          <w:b/>
          <w:color w:val="000000" w:themeColor="text1"/>
          <w:lang w:val="mn-MN"/>
        </w:rPr>
      </w:pPr>
      <w:r w:rsidRPr="00AA1BDC">
        <w:rPr>
          <w:rFonts w:ascii="Arial" w:hAnsi="Arial" w:cs="Arial"/>
          <w:b/>
          <w:color w:val="000000" w:themeColor="text1"/>
          <w:lang w:val="mn-MN"/>
        </w:rPr>
        <w:t>ӨӨРЧЛӨЛТ ОРУУЛАХ ТУХАЙ</w:t>
      </w:r>
    </w:p>
    <w:p w14:paraId="4635251D" w14:textId="77777777" w:rsidR="00C419C7" w:rsidRPr="00AA1BDC" w:rsidRDefault="00C419C7" w:rsidP="00C419C7">
      <w:pPr>
        <w:jc w:val="center"/>
        <w:rPr>
          <w:rFonts w:ascii="Arial" w:hAnsi="Arial" w:cs="Arial"/>
          <w:b/>
          <w:color w:val="000000" w:themeColor="text1"/>
          <w:lang w:val="mn-MN"/>
        </w:rPr>
      </w:pPr>
    </w:p>
    <w:p w14:paraId="7FDD9D4D" w14:textId="77777777" w:rsidR="00C419C7" w:rsidRPr="00AA1BDC" w:rsidRDefault="00C419C7" w:rsidP="00C419C7">
      <w:pPr>
        <w:spacing w:after="120"/>
        <w:jc w:val="both"/>
        <w:rPr>
          <w:rFonts w:ascii="Arial" w:hAnsi="Arial" w:cs="Arial"/>
          <w:color w:val="000000" w:themeColor="text1"/>
          <w:lang w:val="mn-MN"/>
        </w:rPr>
      </w:pPr>
      <w:r w:rsidRPr="00AA1BDC">
        <w:rPr>
          <w:rFonts w:ascii="Arial" w:hAnsi="Arial" w:cs="Arial"/>
          <w:b/>
          <w:color w:val="000000" w:themeColor="text1"/>
          <w:lang w:val="mn-MN"/>
        </w:rPr>
        <w:tab/>
        <w:t>1 дүгээр зүйл.</w:t>
      </w:r>
      <w:r w:rsidRPr="00AA1BDC">
        <w:rPr>
          <w:rFonts w:ascii="Arial" w:hAnsi="Arial" w:cs="Arial"/>
          <w:color w:val="000000" w:themeColor="text1"/>
          <w:lang w:val="mn-MN"/>
        </w:rPr>
        <w:t>Нотариатын тухай хуульд нэмэлт, өөрчлөлт оруулах тухай хуулийг дагаж мөрдөх журмын тухай хуулийн 1 дүгээр зүйлийн  “6.1.1 дэх заалт хамаарахгүй.” гэснийг “6.1.1 дэх заалтад заасан хуульчийн  мэргэжлийн шалгалтад тэнцсэн байх шалгуурыг 202</w:t>
      </w:r>
      <w:r>
        <w:rPr>
          <w:rFonts w:ascii="Arial" w:hAnsi="Arial" w:cs="Arial"/>
          <w:color w:val="000000" w:themeColor="text1"/>
          <w:lang w:val="mn-MN"/>
        </w:rPr>
        <w:t>2</w:t>
      </w:r>
      <w:r w:rsidRPr="00AA1BDC">
        <w:rPr>
          <w:rFonts w:ascii="Arial" w:hAnsi="Arial" w:cs="Arial"/>
          <w:color w:val="000000" w:themeColor="text1"/>
          <w:lang w:val="mn-MN"/>
        </w:rPr>
        <w:t xml:space="preserve"> оны </w:t>
      </w:r>
      <w:r>
        <w:rPr>
          <w:rFonts w:ascii="Arial" w:hAnsi="Arial" w:cs="Arial"/>
          <w:color w:val="000000" w:themeColor="text1"/>
          <w:lang w:val="mn-MN"/>
        </w:rPr>
        <w:t>06 дугаар</w:t>
      </w:r>
      <w:r w:rsidRPr="00AA1BDC">
        <w:rPr>
          <w:rFonts w:ascii="Arial" w:hAnsi="Arial" w:cs="Arial"/>
          <w:color w:val="000000" w:themeColor="text1"/>
          <w:lang w:val="mn-MN"/>
        </w:rPr>
        <w:t xml:space="preserve"> сарын 01-ний өдрийн дотор  хангасан байна.” гэж өөрчилсүгэй.</w:t>
      </w:r>
    </w:p>
    <w:p w14:paraId="73E89605" w14:textId="77777777" w:rsidR="00C419C7" w:rsidRPr="00EC6AD9" w:rsidRDefault="00C419C7" w:rsidP="00C419C7">
      <w:pPr>
        <w:spacing w:after="120"/>
        <w:ind w:firstLine="720"/>
        <w:jc w:val="both"/>
        <w:rPr>
          <w:rFonts w:ascii="Arial" w:hAnsi="Arial" w:cs="Arial"/>
          <w:color w:val="000000" w:themeColor="text1"/>
        </w:rPr>
      </w:pPr>
      <w:r w:rsidRPr="00AA1BDC">
        <w:rPr>
          <w:rFonts w:ascii="Arial" w:hAnsi="Arial" w:cs="Arial"/>
          <w:b/>
          <w:color w:val="000000" w:themeColor="text1"/>
          <w:lang w:val="mn-MN"/>
        </w:rPr>
        <w:t>2 дугаар зүйл.</w:t>
      </w:r>
      <w:r w:rsidRPr="00AA1BDC">
        <w:rPr>
          <w:rFonts w:ascii="Arial" w:hAnsi="Arial" w:cs="Arial"/>
          <w:color w:val="000000" w:themeColor="text1"/>
          <w:lang w:val="mn-MN"/>
        </w:rPr>
        <w:t>Энэ хуулийг Хуульчийн эрх зүйн байдлын тухай хууль /Шинэчилсэн найруулга/ хүчин төгөлдөр болсон өдрөөс эхлэн дагаж мөрдөнө</w:t>
      </w:r>
      <w:r>
        <w:rPr>
          <w:rFonts w:ascii="Arial" w:hAnsi="Arial" w:cs="Arial"/>
          <w:color w:val="000000" w:themeColor="text1"/>
        </w:rPr>
        <w:t>.</w:t>
      </w:r>
    </w:p>
    <w:p w14:paraId="3CD0322E" w14:textId="77777777" w:rsidR="00C419C7" w:rsidRPr="00AA1BDC" w:rsidRDefault="00C419C7" w:rsidP="00C419C7">
      <w:pPr>
        <w:pStyle w:val="NormalWeb"/>
        <w:ind w:firstLine="720"/>
        <w:jc w:val="center"/>
        <w:rPr>
          <w:rFonts w:ascii="Arial" w:hAnsi="Arial" w:cs="Arial"/>
          <w:color w:val="000000" w:themeColor="text1"/>
          <w:lang w:val="mn-MN"/>
        </w:rPr>
      </w:pPr>
    </w:p>
    <w:p w14:paraId="1A21EC00" w14:textId="77777777" w:rsidR="00C419C7" w:rsidRPr="00AA1BDC" w:rsidRDefault="00C419C7" w:rsidP="00C419C7">
      <w:pPr>
        <w:pStyle w:val="NormalWeb"/>
        <w:ind w:firstLine="720"/>
        <w:jc w:val="center"/>
        <w:rPr>
          <w:rFonts w:ascii="Arial" w:hAnsi="Arial" w:cs="Arial"/>
          <w:i/>
          <w:color w:val="000000" w:themeColor="text1"/>
          <w:lang w:val="mn-MN"/>
        </w:rPr>
      </w:pPr>
      <w:r w:rsidRPr="00AA1BDC">
        <w:rPr>
          <w:rStyle w:val="Emphasis"/>
          <w:rFonts w:ascii="Arial" w:eastAsia="Calibri" w:hAnsi="Arial" w:cs="Arial"/>
          <w:color w:val="000000" w:themeColor="text1"/>
          <w:lang w:val="mn-MN"/>
        </w:rPr>
        <w:t>Гарын үсэг</w:t>
      </w:r>
    </w:p>
    <w:p w14:paraId="226774F3" w14:textId="77777777" w:rsidR="00C419C7" w:rsidRPr="00AA1BDC" w:rsidRDefault="00C419C7" w:rsidP="00C419C7">
      <w:pPr>
        <w:spacing w:after="100" w:afterAutospacing="1"/>
        <w:contextualSpacing/>
        <w:rPr>
          <w:rFonts w:ascii="Arial" w:hAnsi="Arial" w:cs="Arial"/>
          <w:color w:val="000000" w:themeColor="text1"/>
        </w:rPr>
      </w:pPr>
    </w:p>
    <w:p w14:paraId="75FE438C" w14:textId="77777777" w:rsidR="00C419C7" w:rsidRPr="00AA1BDC" w:rsidRDefault="00C419C7" w:rsidP="00C419C7">
      <w:pPr>
        <w:spacing w:after="100" w:afterAutospacing="1"/>
        <w:contextualSpacing/>
        <w:rPr>
          <w:rFonts w:ascii="Arial" w:hAnsi="Arial" w:cs="Arial"/>
          <w:color w:val="000000" w:themeColor="text1"/>
        </w:rPr>
      </w:pPr>
    </w:p>
    <w:p w14:paraId="367257AF" w14:textId="77777777" w:rsidR="00C419C7" w:rsidRPr="00AA1BDC" w:rsidRDefault="00C419C7" w:rsidP="00C419C7">
      <w:pPr>
        <w:spacing w:after="100" w:afterAutospacing="1"/>
        <w:contextualSpacing/>
        <w:rPr>
          <w:rFonts w:ascii="Arial" w:hAnsi="Arial" w:cs="Arial"/>
          <w:color w:val="000000" w:themeColor="text1"/>
        </w:rPr>
      </w:pPr>
    </w:p>
    <w:p w14:paraId="5B9A97EF" w14:textId="77777777" w:rsidR="00C419C7" w:rsidRPr="00AA1BDC" w:rsidRDefault="00C419C7" w:rsidP="00C419C7">
      <w:pPr>
        <w:spacing w:after="100" w:afterAutospacing="1"/>
        <w:contextualSpacing/>
        <w:rPr>
          <w:rFonts w:ascii="Arial" w:hAnsi="Arial" w:cs="Arial"/>
          <w:color w:val="000000" w:themeColor="text1"/>
        </w:rPr>
      </w:pPr>
    </w:p>
    <w:p w14:paraId="54C390FA" w14:textId="77777777" w:rsidR="00C419C7" w:rsidRPr="00AA1BDC" w:rsidRDefault="00C419C7" w:rsidP="00C419C7">
      <w:pPr>
        <w:spacing w:after="100" w:afterAutospacing="1"/>
        <w:contextualSpacing/>
        <w:rPr>
          <w:rFonts w:ascii="Arial" w:hAnsi="Arial" w:cs="Arial"/>
          <w:color w:val="000000" w:themeColor="text1"/>
        </w:rPr>
      </w:pPr>
    </w:p>
    <w:p w14:paraId="6D9DA8E6" w14:textId="77777777" w:rsidR="00C419C7" w:rsidRPr="00AA1BDC" w:rsidRDefault="00C419C7" w:rsidP="00C419C7">
      <w:pPr>
        <w:spacing w:after="100" w:afterAutospacing="1"/>
        <w:contextualSpacing/>
        <w:rPr>
          <w:rFonts w:ascii="Arial" w:hAnsi="Arial" w:cs="Arial"/>
          <w:color w:val="000000" w:themeColor="text1"/>
        </w:rPr>
      </w:pPr>
    </w:p>
    <w:p w14:paraId="546576D7" w14:textId="77777777" w:rsidR="00C419C7" w:rsidRPr="00AA1BDC" w:rsidRDefault="00C419C7" w:rsidP="00C419C7">
      <w:pPr>
        <w:spacing w:after="100" w:afterAutospacing="1"/>
        <w:contextualSpacing/>
        <w:rPr>
          <w:rFonts w:ascii="Arial" w:hAnsi="Arial" w:cs="Arial"/>
          <w:color w:val="000000" w:themeColor="text1"/>
        </w:rPr>
      </w:pPr>
    </w:p>
    <w:p w14:paraId="538CF68A" w14:textId="77777777" w:rsidR="00C419C7" w:rsidRDefault="00C419C7" w:rsidP="00C419C7">
      <w:pPr>
        <w:ind w:firstLine="720"/>
        <w:jc w:val="center"/>
        <w:rPr>
          <w:rFonts w:ascii="Arial" w:hAnsi="Arial" w:cs="Arial"/>
          <w:b/>
          <w:lang w:val="mn-MN"/>
        </w:rPr>
      </w:pPr>
      <w:r>
        <w:rPr>
          <w:rFonts w:ascii="Arial" w:hAnsi="Arial" w:cs="Arial"/>
          <w:b/>
          <w:lang w:val="mn-MN"/>
        </w:rPr>
        <w:t xml:space="preserve">                                        </w:t>
      </w:r>
    </w:p>
    <w:p w14:paraId="61DADD34" w14:textId="77777777" w:rsidR="00C419C7" w:rsidRDefault="00C419C7" w:rsidP="00C419C7">
      <w:pPr>
        <w:ind w:firstLine="720"/>
        <w:jc w:val="center"/>
        <w:rPr>
          <w:rFonts w:ascii="Arial" w:hAnsi="Arial" w:cs="Arial"/>
          <w:b/>
          <w:lang w:val="mn-MN"/>
        </w:rPr>
      </w:pPr>
    </w:p>
    <w:p w14:paraId="24650243" w14:textId="77777777" w:rsidR="00C419C7" w:rsidRDefault="00C419C7" w:rsidP="00C419C7">
      <w:pPr>
        <w:ind w:firstLine="720"/>
        <w:jc w:val="center"/>
        <w:rPr>
          <w:rFonts w:ascii="Arial" w:hAnsi="Arial" w:cs="Arial"/>
          <w:b/>
          <w:lang w:val="mn-MN"/>
        </w:rPr>
      </w:pPr>
    </w:p>
    <w:p w14:paraId="52148D2B" w14:textId="77777777" w:rsidR="00C419C7" w:rsidRDefault="00C419C7" w:rsidP="00C419C7">
      <w:pPr>
        <w:ind w:firstLine="720"/>
        <w:jc w:val="center"/>
        <w:rPr>
          <w:rFonts w:ascii="Arial" w:hAnsi="Arial" w:cs="Arial"/>
          <w:b/>
          <w:lang w:val="mn-MN"/>
        </w:rPr>
      </w:pPr>
    </w:p>
    <w:p w14:paraId="797899BD" w14:textId="77777777" w:rsidR="00C419C7" w:rsidRDefault="00C419C7" w:rsidP="00C419C7">
      <w:pPr>
        <w:ind w:firstLine="720"/>
        <w:jc w:val="center"/>
        <w:rPr>
          <w:rFonts w:ascii="Arial" w:hAnsi="Arial" w:cs="Arial"/>
          <w:b/>
          <w:lang w:val="mn-MN"/>
        </w:rPr>
      </w:pPr>
    </w:p>
    <w:p w14:paraId="22AECFD0" w14:textId="77777777" w:rsidR="00C419C7" w:rsidRDefault="00C419C7" w:rsidP="00C419C7">
      <w:pPr>
        <w:ind w:firstLine="720"/>
        <w:jc w:val="center"/>
        <w:rPr>
          <w:rFonts w:ascii="Arial" w:hAnsi="Arial" w:cs="Arial"/>
          <w:b/>
          <w:lang w:val="mn-MN"/>
        </w:rPr>
      </w:pPr>
    </w:p>
    <w:p w14:paraId="2767249F" w14:textId="77777777" w:rsidR="00C419C7" w:rsidRDefault="00C419C7" w:rsidP="00C419C7">
      <w:pPr>
        <w:ind w:firstLine="720"/>
        <w:jc w:val="center"/>
        <w:rPr>
          <w:rFonts w:ascii="Arial" w:hAnsi="Arial" w:cs="Arial"/>
          <w:b/>
          <w:lang w:val="mn-MN"/>
        </w:rPr>
      </w:pPr>
    </w:p>
    <w:p w14:paraId="3AF4BB3C" w14:textId="77777777" w:rsidR="00C419C7" w:rsidRDefault="00C419C7" w:rsidP="00C419C7">
      <w:pPr>
        <w:ind w:firstLine="720"/>
        <w:jc w:val="center"/>
        <w:rPr>
          <w:rFonts w:ascii="Arial" w:hAnsi="Arial" w:cs="Arial"/>
          <w:b/>
          <w:lang w:val="mn-MN"/>
        </w:rPr>
      </w:pPr>
    </w:p>
    <w:p w14:paraId="59BFAD9C" w14:textId="77777777" w:rsidR="00C419C7" w:rsidRDefault="00C419C7" w:rsidP="00C419C7">
      <w:pPr>
        <w:ind w:firstLine="720"/>
        <w:jc w:val="center"/>
        <w:rPr>
          <w:rFonts w:ascii="Arial" w:hAnsi="Arial" w:cs="Arial"/>
          <w:b/>
          <w:lang w:val="mn-MN"/>
        </w:rPr>
      </w:pPr>
    </w:p>
    <w:p w14:paraId="29741815" w14:textId="77777777" w:rsidR="00C419C7" w:rsidRDefault="00C419C7" w:rsidP="00C419C7">
      <w:pPr>
        <w:ind w:firstLine="720"/>
        <w:jc w:val="center"/>
        <w:rPr>
          <w:rFonts w:ascii="Arial" w:hAnsi="Arial" w:cs="Arial"/>
          <w:b/>
          <w:lang w:val="mn-MN"/>
        </w:rPr>
      </w:pPr>
    </w:p>
    <w:p w14:paraId="65CCB25F" w14:textId="77777777" w:rsidR="00C419C7" w:rsidRDefault="00C419C7" w:rsidP="00C419C7">
      <w:pPr>
        <w:ind w:firstLine="720"/>
        <w:jc w:val="center"/>
        <w:rPr>
          <w:rFonts w:ascii="Arial" w:hAnsi="Arial" w:cs="Arial"/>
          <w:b/>
          <w:lang w:val="mn-MN"/>
        </w:rPr>
      </w:pPr>
    </w:p>
    <w:p w14:paraId="78E3D10E" w14:textId="77777777" w:rsidR="00C419C7" w:rsidRDefault="00C419C7" w:rsidP="00C419C7">
      <w:pPr>
        <w:ind w:firstLine="720"/>
        <w:jc w:val="center"/>
        <w:rPr>
          <w:rFonts w:ascii="Arial" w:hAnsi="Arial" w:cs="Arial"/>
          <w:b/>
          <w:lang w:val="mn-MN"/>
        </w:rPr>
      </w:pPr>
      <w:r>
        <w:rPr>
          <w:rFonts w:ascii="Arial" w:hAnsi="Arial" w:cs="Arial"/>
          <w:b/>
          <w:lang w:val="mn-MN"/>
        </w:rPr>
        <w:t xml:space="preserve">                                              </w:t>
      </w:r>
    </w:p>
    <w:p w14:paraId="56D81187" w14:textId="77777777" w:rsidR="00C419C7" w:rsidRDefault="00C419C7" w:rsidP="00C419C7">
      <w:pPr>
        <w:ind w:firstLine="720"/>
        <w:jc w:val="center"/>
        <w:rPr>
          <w:rFonts w:ascii="Arial" w:hAnsi="Arial" w:cs="Arial"/>
          <w:b/>
          <w:lang w:val="mn-MN"/>
        </w:rPr>
      </w:pPr>
    </w:p>
    <w:p w14:paraId="3A25433B" w14:textId="77777777" w:rsidR="00C419C7" w:rsidRDefault="00C419C7" w:rsidP="00C419C7">
      <w:pPr>
        <w:ind w:firstLine="720"/>
        <w:jc w:val="center"/>
        <w:rPr>
          <w:rFonts w:ascii="Arial" w:hAnsi="Arial" w:cs="Arial"/>
          <w:b/>
          <w:lang w:val="mn-MN"/>
        </w:rPr>
      </w:pPr>
    </w:p>
    <w:p w14:paraId="42910A72" w14:textId="77777777" w:rsidR="00C419C7" w:rsidRDefault="00C419C7" w:rsidP="00C419C7">
      <w:pPr>
        <w:ind w:firstLine="720"/>
        <w:jc w:val="center"/>
        <w:rPr>
          <w:rFonts w:ascii="Arial" w:hAnsi="Arial" w:cs="Arial"/>
          <w:b/>
          <w:lang w:val="mn-MN"/>
        </w:rPr>
      </w:pPr>
    </w:p>
    <w:p w14:paraId="514A935A" w14:textId="77777777" w:rsidR="00C419C7" w:rsidRDefault="00C419C7" w:rsidP="00C419C7">
      <w:pPr>
        <w:ind w:firstLine="720"/>
        <w:jc w:val="center"/>
        <w:rPr>
          <w:rFonts w:ascii="Arial" w:hAnsi="Arial" w:cs="Arial"/>
          <w:b/>
          <w:lang w:val="mn-MN"/>
        </w:rPr>
      </w:pPr>
    </w:p>
    <w:p w14:paraId="3503B8AA" w14:textId="77777777" w:rsidR="00C419C7" w:rsidRDefault="00C419C7" w:rsidP="00C419C7">
      <w:pPr>
        <w:ind w:firstLine="720"/>
        <w:jc w:val="center"/>
        <w:rPr>
          <w:rFonts w:ascii="Arial" w:hAnsi="Arial" w:cs="Arial"/>
          <w:b/>
          <w:lang w:val="mn-MN"/>
        </w:rPr>
      </w:pPr>
    </w:p>
    <w:p w14:paraId="6AD02AD8" w14:textId="77777777" w:rsidR="00C419C7" w:rsidRPr="00D711D8" w:rsidRDefault="00C419C7" w:rsidP="00C419C7">
      <w:pPr>
        <w:ind w:firstLine="720"/>
        <w:jc w:val="center"/>
        <w:rPr>
          <w:rFonts w:ascii="Arial" w:hAnsi="Arial" w:cs="Arial"/>
          <w:b/>
          <w:lang w:val="mn-MN"/>
        </w:rPr>
      </w:pPr>
      <w:r>
        <w:rPr>
          <w:rFonts w:ascii="Arial" w:hAnsi="Arial" w:cs="Arial"/>
          <w:b/>
          <w:lang w:val="mn-MN"/>
        </w:rPr>
        <w:t xml:space="preserve">       </w:t>
      </w:r>
    </w:p>
    <w:p w14:paraId="4F089F8C" w14:textId="77777777" w:rsidR="00C419C7" w:rsidRPr="00FF683C" w:rsidRDefault="00C419C7" w:rsidP="00C419C7">
      <w:pPr>
        <w:ind w:firstLine="720"/>
        <w:jc w:val="center"/>
        <w:rPr>
          <w:rFonts w:ascii="Arial" w:hAnsi="Arial" w:cs="Arial"/>
          <w:bCs/>
          <w:lang w:val="mn-MN"/>
        </w:rPr>
      </w:pPr>
      <w:r w:rsidRPr="00FF683C">
        <w:rPr>
          <w:rFonts w:ascii="Arial" w:hAnsi="Arial" w:cs="Arial"/>
          <w:bCs/>
          <w:lang w:val="mn-MN"/>
        </w:rPr>
        <w:lastRenderedPageBreak/>
        <w:t xml:space="preserve">                                                                                                                      төсөл</w:t>
      </w:r>
    </w:p>
    <w:p w14:paraId="18DD9A19" w14:textId="77777777" w:rsidR="00C419C7" w:rsidRDefault="00C419C7" w:rsidP="00C419C7">
      <w:pPr>
        <w:ind w:firstLine="720"/>
        <w:jc w:val="center"/>
        <w:rPr>
          <w:rFonts w:ascii="Arial" w:hAnsi="Arial" w:cs="Arial"/>
          <w:b/>
          <w:lang w:val="mn-MN"/>
        </w:rPr>
      </w:pPr>
      <w:r>
        <w:rPr>
          <w:rFonts w:ascii="Arial" w:hAnsi="Arial" w:cs="Arial"/>
          <w:b/>
          <w:lang w:val="mn-MN"/>
        </w:rPr>
        <w:t xml:space="preserve"> </w:t>
      </w:r>
    </w:p>
    <w:p w14:paraId="086D7B91" w14:textId="77777777" w:rsidR="00C419C7" w:rsidRDefault="00C419C7" w:rsidP="00C419C7">
      <w:pPr>
        <w:ind w:firstLine="720"/>
        <w:jc w:val="center"/>
        <w:rPr>
          <w:rFonts w:ascii="Arial" w:hAnsi="Arial" w:cs="Arial"/>
          <w:b/>
          <w:lang w:val="mn-MN"/>
        </w:rPr>
      </w:pPr>
    </w:p>
    <w:p w14:paraId="6B2A0BEA" w14:textId="77777777" w:rsidR="00C419C7" w:rsidRPr="0038590E" w:rsidRDefault="00C419C7" w:rsidP="00C419C7">
      <w:pPr>
        <w:contextualSpacing/>
        <w:jc w:val="center"/>
        <w:rPr>
          <w:rFonts w:ascii="Arial" w:hAnsi="Arial" w:cs="Arial"/>
          <w:b/>
          <w:lang w:val="mn-MN"/>
        </w:rPr>
      </w:pPr>
      <w:r w:rsidRPr="0038590E">
        <w:rPr>
          <w:rFonts w:ascii="Arial" w:hAnsi="Arial" w:cs="Arial"/>
          <w:b/>
          <w:lang w:val="mn-MN"/>
        </w:rPr>
        <w:t>МОНГОЛ УЛСЫН ХУУЛЬ</w:t>
      </w:r>
    </w:p>
    <w:p w14:paraId="47181096" w14:textId="77777777" w:rsidR="00C419C7" w:rsidRPr="0038590E" w:rsidRDefault="00C419C7" w:rsidP="00C419C7">
      <w:pPr>
        <w:contextualSpacing/>
        <w:jc w:val="center"/>
        <w:rPr>
          <w:rFonts w:ascii="Arial" w:hAnsi="Arial" w:cs="Arial"/>
          <w:b/>
          <w:lang w:val="mn-MN"/>
        </w:rPr>
      </w:pPr>
    </w:p>
    <w:p w14:paraId="014118A6"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...дугаар </w:t>
      </w:r>
      <w:r w:rsidRPr="00AA1BDC">
        <w:rPr>
          <w:rFonts w:ascii="Arial" w:hAnsi="Arial" w:cs="Arial"/>
          <w:color w:val="000000" w:themeColor="text1"/>
          <w:lang w:val="mn-MN"/>
        </w:rPr>
        <w:tab/>
      </w:r>
      <w:r>
        <w:rPr>
          <w:rFonts w:ascii="Arial" w:hAnsi="Arial" w:cs="Arial"/>
          <w:color w:val="000000" w:themeColor="text1"/>
          <w:lang w:val="mn-MN"/>
        </w:rPr>
        <w:t xml:space="preserve">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Улаанбаатар</w:t>
      </w:r>
    </w:p>
    <w:p w14:paraId="395B36BA"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сарын ...-ны өдөр</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хот</w:t>
      </w:r>
      <w:r w:rsidRPr="00AA1BDC">
        <w:rPr>
          <w:rFonts w:ascii="Arial" w:hAnsi="Arial" w:cs="Arial"/>
          <w:color w:val="000000" w:themeColor="text1"/>
          <w:lang w:val="mn-MN"/>
        </w:rPr>
        <w:tab/>
        <w:t xml:space="preserve">                  </w:t>
      </w:r>
      <w:r>
        <w:rPr>
          <w:rFonts w:ascii="Arial" w:hAnsi="Arial" w:cs="Arial"/>
          <w:color w:val="000000" w:themeColor="text1"/>
          <w:lang w:val="mn-MN"/>
        </w:rPr>
        <w:t xml:space="preserve">      </w:t>
      </w:r>
      <w:r w:rsidRPr="00AA1BDC">
        <w:rPr>
          <w:rFonts w:ascii="Arial" w:hAnsi="Arial" w:cs="Arial"/>
          <w:color w:val="000000" w:themeColor="text1"/>
          <w:lang w:val="mn-MN"/>
        </w:rPr>
        <w:t xml:space="preserve"> </w:t>
      </w:r>
      <w:r>
        <w:rPr>
          <w:rFonts w:ascii="Arial" w:hAnsi="Arial" w:cs="Arial"/>
          <w:color w:val="000000" w:themeColor="text1"/>
          <w:lang w:val="mn-MN"/>
        </w:rPr>
        <w:t xml:space="preserve">      </w:t>
      </w:r>
    </w:p>
    <w:p w14:paraId="7B4F4DAB" w14:textId="77777777" w:rsidR="00C419C7" w:rsidRDefault="00C419C7" w:rsidP="00C419C7">
      <w:pPr>
        <w:ind w:firstLine="720"/>
        <w:jc w:val="center"/>
        <w:rPr>
          <w:rFonts w:ascii="Arial" w:hAnsi="Arial" w:cs="Arial"/>
          <w:b/>
          <w:lang w:val="mn-MN"/>
        </w:rPr>
      </w:pPr>
    </w:p>
    <w:p w14:paraId="2C638518" w14:textId="77777777" w:rsidR="00C419C7" w:rsidRDefault="00C419C7" w:rsidP="00C419C7">
      <w:pPr>
        <w:ind w:firstLine="720"/>
        <w:jc w:val="center"/>
        <w:rPr>
          <w:rFonts w:ascii="Arial" w:hAnsi="Arial" w:cs="Arial"/>
          <w:b/>
          <w:lang w:val="mn-MN"/>
        </w:rPr>
      </w:pPr>
    </w:p>
    <w:p w14:paraId="00F5B9D2" w14:textId="77777777" w:rsidR="00C419C7" w:rsidRDefault="00C419C7" w:rsidP="00C419C7">
      <w:pPr>
        <w:ind w:firstLine="720"/>
        <w:jc w:val="center"/>
        <w:rPr>
          <w:rFonts w:ascii="Arial" w:hAnsi="Arial" w:cs="Arial"/>
          <w:b/>
          <w:lang w:val="mn-MN"/>
        </w:rPr>
      </w:pPr>
      <w:r>
        <w:rPr>
          <w:rFonts w:ascii="Arial" w:hAnsi="Arial" w:cs="Arial"/>
          <w:b/>
          <w:lang w:val="mn-MN"/>
        </w:rPr>
        <w:t xml:space="preserve">ДЭЭД БОЛОВСРОЛЫН ТУХАЙ ХУУЛЬД </w:t>
      </w:r>
    </w:p>
    <w:p w14:paraId="6DE6676E" w14:textId="77777777" w:rsidR="00C419C7" w:rsidRDefault="00C419C7" w:rsidP="00C419C7">
      <w:pPr>
        <w:ind w:firstLine="720"/>
        <w:jc w:val="center"/>
        <w:rPr>
          <w:rFonts w:ascii="Arial" w:hAnsi="Arial" w:cs="Arial"/>
          <w:b/>
          <w:lang w:val="mn-MN"/>
        </w:rPr>
      </w:pPr>
      <w:r>
        <w:rPr>
          <w:rFonts w:ascii="Arial" w:hAnsi="Arial" w:cs="Arial"/>
          <w:b/>
          <w:lang w:val="mn-MN"/>
        </w:rPr>
        <w:t>НЭМЭЛТ, ӨӨРЧЛӨЛТ ОРУУЛАХ ТУХАЙ</w:t>
      </w:r>
    </w:p>
    <w:p w14:paraId="3B1AE55E" w14:textId="77777777" w:rsidR="00C419C7" w:rsidRPr="00544111" w:rsidRDefault="00C419C7" w:rsidP="00C419C7">
      <w:pPr>
        <w:ind w:firstLine="720"/>
        <w:jc w:val="center"/>
        <w:rPr>
          <w:rFonts w:ascii="Arial" w:hAnsi="Arial" w:cs="Arial"/>
          <w:b/>
          <w:lang w:val="mn-MN"/>
        </w:rPr>
      </w:pPr>
    </w:p>
    <w:p w14:paraId="11DE16A7" w14:textId="77777777" w:rsidR="00C419C7" w:rsidRDefault="00C419C7" w:rsidP="00C419C7">
      <w:pPr>
        <w:ind w:firstLine="720"/>
        <w:jc w:val="both"/>
        <w:rPr>
          <w:rFonts w:ascii="Arial" w:hAnsi="Arial" w:cs="Arial"/>
          <w:lang w:val="mn-MN"/>
        </w:rPr>
      </w:pPr>
    </w:p>
    <w:p w14:paraId="1017AD6F" w14:textId="77777777" w:rsidR="00C419C7" w:rsidRDefault="00C419C7" w:rsidP="00C419C7">
      <w:pPr>
        <w:ind w:firstLine="720"/>
        <w:jc w:val="both"/>
        <w:rPr>
          <w:rFonts w:ascii="Arial" w:hAnsi="Arial" w:cs="Arial"/>
          <w:lang w:val="mn-MN"/>
        </w:rPr>
      </w:pPr>
      <w:r>
        <w:rPr>
          <w:rFonts w:ascii="Arial" w:hAnsi="Arial" w:cs="Arial"/>
          <w:b/>
          <w:lang w:val="mn-MN"/>
        </w:rPr>
        <w:t>1 дүгээр зүйл.</w:t>
      </w:r>
      <w:r>
        <w:rPr>
          <w:rFonts w:ascii="Arial" w:hAnsi="Arial" w:cs="Arial"/>
          <w:bCs/>
          <w:lang w:val="mn-MN"/>
        </w:rPr>
        <w:t xml:space="preserve">Дээд </w:t>
      </w:r>
      <w:r>
        <w:rPr>
          <w:rFonts w:ascii="Arial" w:hAnsi="Arial" w:cs="Arial"/>
          <w:lang w:val="mn-MN"/>
        </w:rPr>
        <w:t>боловсролын тухай хуулийн 8 дугаар зүйлд доор дурдсан агуулгатай  8.13, 8.14  дэх хэсэг нэмсүгэй:</w:t>
      </w:r>
    </w:p>
    <w:p w14:paraId="7765279B" w14:textId="77777777" w:rsidR="00C419C7" w:rsidRDefault="00C419C7" w:rsidP="00C419C7">
      <w:pPr>
        <w:ind w:firstLine="720"/>
        <w:jc w:val="both"/>
        <w:rPr>
          <w:rFonts w:ascii="Arial" w:hAnsi="Arial" w:cs="Arial"/>
          <w:lang w:val="mn-MN"/>
        </w:rPr>
      </w:pPr>
    </w:p>
    <w:p w14:paraId="7EAD4C8E" w14:textId="77777777" w:rsidR="00C419C7" w:rsidRDefault="00C419C7" w:rsidP="00C419C7">
      <w:pPr>
        <w:ind w:firstLine="720"/>
        <w:jc w:val="both"/>
        <w:rPr>
          <w:rFonts w:ascii="Arial" w:hAnsi="Arial" w:cs="Arial"/>
          <w:lang w:val="mn-MN"/>
        </w:rPr>
      </w:pPr>
      <w:r>
        <w:rPr>
          <w:rFonts w:ascii="Arial" w:hAnsi="Arial" w:cs="Arial"/>
          <w:lang w:val="mn-MN"/>
        </w:rPr>
        <w:t>“8.13.Дээд боловсролын сургалтын байгууллагын эрх зүйч бэлтгэх сургалтын хөтөлбөрийг заавал магадлан итгэмжлүүлсэн байна.</w:t>
      </w:r>
    </w:p>
    <w:p w14:paraId="595EEF7A" w14:textId="77777777" w:rsidR="00C419C7" w:rsidRDefault="00C419C7" w:rsidP="00C419C7">
      <w:pPr>
        <w:ind w:firstLine="720"/>
        <w:jc w:val="both"/>
        <w:rPr>
          <w:rFonts w:ascii="Arial" w:hAnsi="Arial" w:cs="Arial"/>
          <w:lang w:val="mn-MN"/>
        </w:rPr>
      </w:pPr>
    </w:p>
    <w:p w14:paraId="2A15F9F5" w14:textId="77777777" w:rsidR="00C419C7" w:rsidRDefault="00C419C7" w:rsidP="00C419C7">
      <w:pPr>
        <w:ind w:firstLine="720"/>
        <w:jc w:val="both"/>
        <w:rPr>
          <w:rFonts w:ascii="Arial" w:hAnsi="Arial" w:cs="Arial"/>
        </w:rPr>
      </w:pPr>
      <w:r>
        <w:rPr>
          <w:rFonts w:ascii="Arial" w:hAnsi="Arial" w:cs="Arial"/>
          <w:lang w:val="en-US"/>
        </w:rPr>
        <w:t xml:space="preserve"> </w:t>
      </w:r>
      <w:r>
        <w:rPr>
          <w:rFonts w:ascii="Arial" w:hAnsi="Arial" w:cs="Arial"/>
          <w:lang w:val="mn-MN"/>
        </w:rPr>
        <w:t>8.14.Энэ хуулийн 8.13</w:t>
      </w:r>
      <w:r>
        <w:rPr>
          <w:rFonts w:ascii="Arial" w:hAnsi="Arial" w:cs="Arial"/>
        </w:rPr>
        <w:t>-т заасан магадлан итгэмжлүүлэх журмыг Хуульчийн эрх зүйн байдлын тухай хуульд заасан журмын дагуу зохицуулна.”</w:t>
      </w:r>
    </w:p>
    <w:p w14:paraId="2822EF4B" w14:textId="77777777" w:rsidR="00C419C7" w:rsidRDefault="00C419C7" w:rsidP="00C419C7">
      <w:pPr>
        <w:ind w:firstLine="720"/>
        <w:jc w:val="both"/>
        <w:rPr>
          <w:rFonts w:ascii="Arial" w:hAnsi="Arial" w:cs="Arial"/>
        </w:rPr>
      </w:pPr>
    </w:p>
    <w:p w14:paraId="5F42C811" w14:textId="77777777" w:rsidR="00C419C7" w:rsidRPr="00D711D8" w:rsidRDefault="00C419C7" w:rsidP="00C419C7">
      <w:pPr>
        <w:ind w:firstLine="720"/>
        <w:jc w:val="both"/>
        <w:rPr>
          <w:rFonts w:ascii="Arial" w:hAnsi="Arial" w:cs="Arial"/>
        </w:rPr>
      </w:pPr>
      <w:r w:rsidRPr="00D711D8">
        <w:rPr>
          <w:rFonts w:ascii="Arial" w:hAnsi="Arial" w:cs="Arial"/>
          <w:b/>
          <w:bCs/>
        </w:rPr>
        <w:t>2 дугаар зүйл.</w:t>
      </w:r>
      <w:r w:rsidRPr="00D711D8">
        <w:rPr>
          <w:rFonts w:ascii="Arial" w:hAnsi="Arial" w:cs="Arial"/>
        </w:rPr>
        <w:t>Дээд боловсролын тухай хуулийн 8 дугаар зүйлийн 8.12 дахь хэсгийн “</w:t>
      </w:r>
      <w:r>
        <w:rPr>
          <w:rFonts w:ascii="Arial" w:hAnsi="Arial" w:cs="Arial"/>
        </w:rPr>
        <w:t>Д</w:t>
      </w:r>
      <w:r w:rsidRPr="00D711D8">
        <w:rPr>
          <w:rFonts w:ascii="Arial" w:hAnsi="Arial" w:cs="Arial"/>
        </w:rPr>
        <w:t>ээд боловсролын” гэсний</w:t>
      </w:r>
      <w:r>
        <w:rPr>
          <w:rFonts w:ascii="Arial" w:hAnsi="Arial" w:cs="Arial"/>
        </w:rPr>
        <w:t xml:space="preserve">г </w:t>
      </w:r>
      <w:r w:rsidRPr="00D711D8">
        <w:rPr>
          <w:rFonts w:ascii="Arial" w:hAnsi="Arial" w:cs="Arial"/>
        </w:rPr>
        <w:t>“</w:t>
      </w:r>
      <w:r>
        <w:rPr>
          <w:rFonts w:ascii="Arial" w:hAnsi="Arial" w:cs="Arial"/>
        </w:rPr>
        <w:t>Х</w:t>
      </w:r>
      <w:r w:rsidRPr="00D711D8">
        <w:rPr>
          <w:rFonts w:ascii="Arial" w:hAnsi="Arial" w:cs="Arial"/>
        </w:rPr>
        <w:t>уульд өөрөөр заагаагүй бол</w:t>
      </w:r>
      <w:r>
        <w:rPr>
          <w:rFonts w:ascii="Arial" w:hAnsi="Arial" w:cs="Arial"/>
        </w:rPr>
        <w:t xml:space="preserve"> дээд боловсролын</w:t>
      </w:r>
      <w:r w:rsidRPr="00D711D8">
        <w:rPr>
          <w:rFonts w:ascii="Arial" w:hAnsi="Arial" w:cs="Arial"/>
        </w:rPr>
        <w:t xml:space="preserve">” гэж </w:t>
      </w:r>
      <w:r>
        <w:rPr>
          <w:rFonts w:ascii="Arial" w:hAnsi="Arial" w:cs="Arial"/>
        </w:rPr>
        <w:t>өөрчилсүгэй</w:t>
      </w:r>
      <w:r w:rsidRPr="00D711D8">
        <w:rPr>
          <w:rFonts w:ascii="Arial" w:hAnsi="Arial" w:cs="Arial"/>
        </w:rPr>
        <w:t>.</w:t>
      </w:r>
    </w:p>
    <w:p w14:paraId="20021A61" w14:textId="77777777" w:rsidR="00C419C7" w:rsidRDefault="00C419C7" w:rsidP="00C419C7">
      <w:pPr>
        <w:ind w:firstLine="720"/>
        <w:jc w:val="both"/>
        <w:rPr>
          <w:rFonts w:ascii="Arial" w:hAnsi="Arial" w:cs="Arial"/>
          <w:lang w:val="mn-MN"/>
        </w:rPr>
      </w:pPr>
    </w:p>
    <w:p w14:paraId="0BBACBCA" w14:textId="77777777" w:rsidR="00C419C7" w:rsidRPr="00EC6AD9" w:rsidRDefault="00C419C7" w:rsidP="00C419C7">
      <w:pPr>
        <w:spacing w:after="120"/>
        <w:ind w:firstLine="720"/>
        <w:jc w:val="both"/>
        <w:rPr>
          <w:rFonts w:ascii="Arial" w:hAnsi="Arial" w:cs="Arial"/>
          <w:color w:val="000000" w:themeColor="text1"/>
        </w:rPr>
      </w:pPr>
      <w:r>
        <w:rPr>
          <w:rFonts w:ascii="Arial" w:hAnsi="Arial" w:cs="Arial"/>
          <w:b/>
          <w:color w:val="000000" w:themeColor="text1"/>
          <w:lang w:val="mn-MN"/>
        </w:rPr>
        <w:t xml:space="preserve">3 </w:t>
      </w:r>
      <w:r w:rsidRPr="00AA1BDC">
        <w:rPr>
          <w:rFonts w:ascii="Arial" w:hAnsi="Arial" w:cs="Arial"/>
          <w:b/>
          <w:color w:val="000000" w:themeColor="text1"/>
          <w:lang w:val="mn-MN"/>
        </w:rPr>
        <w:t>дугаар зүйл.</w:t>
      </w:r>
      <w:r w:rsidRPr="00AA1BDC">
        <w:rPr>
          <w:rFonts w:ascii="Arial" w:hAnsi="Arial" w:cs="Arial"/>
          <w:color w:val="000000" w:themeColor="text1"/>
          <w:lang w:val="mn-MN"/>
        </w:rPr>
        <w:t>Энэ хуулийг Хуульчийн эрх зүйн байдлын тухай хууль /Шинэчилсэн найруулга/ хүчин төгөлдөр болсон өдрөөс эхлэн дагаж мөрдөнө</w:t>
      </w:r>
      <w:r>
        <w:rPr>
          <w:rFonts w:ascii="Arial" w:hAnsi="Arial" w:cs="Arial"/>
          <w:color w:val="000000" w:themeColor="text1"/>
        </w:rPr>
        <w:t>.</w:t>
      </w:r>
    </w:p>
    <w:p w14:paraId="1828C1FA" w14:textId="77777777" w:rsidR="00C419C7" w:rsidRPr="00AA1BDC" w:rsidRDefault="00C419C7" w:rsidP="00C419C7">
      <w:pPr>
        <w:pStyle w:val="NormalWeb"/>
        <w:ind w:firstLine="720"/>
        <w:jc w:val="center"/>
        <w:rPr>
          <w:rFonts w:ascii="Arial" w:hAnsi="Arial" w:cs="Arial"/>
          <w:color w:val="000000" w:themeColor="text1"/>
          <w:lang w:val="mn-MN"/>
        </w:rPr>
      </w:pPr>
    </w:p>
    <w:p w14:paraId="6EA65322" w14:textId="77777777" w:rsidR="00C419C7" w:rsidRPr="00AA1BDC" w:rsidRDefault="00C419C7" w:rsidP="00C419C7">
      <w:pPr>
        <w:pStyle w:val="NormalWeb"/>
        <w:ind w:firstLine="720"/>
        <w:jc w:val="center"/>
        <w:rPr>
          <w:rFonts w:ascii="Arial" w:hAnsi="Arial" w:cs="Arial"/>
          <w:i/>
          <w:color w:val="000000" w:themeColor="text1"/>
          <w:lang w:val="mn-MN"/>
        </w:rPr>
      </w:pPr>
      <w:r w:rsidRPr="00AA1BDC">
        <w:rPr>
          <w:rStyle w:val="Emphasis"/>
          <w:rFonts w:ascii="Arial" w:eastAsia="Calibri" w:hAnsi="Arial" w:cs="Arial"/>
          <w:color w:val="000000" w:themeColor="text1"/>
          <w:lang w:val="mn-MN"/>
        </w:rPr>
        <w:t>Гарын үсэг</w:t>
      </w:r>
    </w:p>
    <w:p w14:paraId="7DD02BD8" w14:textId="77777777" w:rsidR="00C419C7" w:rsidRPr="001160CC" w:rsidRDefault="00C419C7" w:rsidP="00C419C7">
      <w:pPr>
        <w:ind w:firstLine="720"/>
        <w:jc w:val="both"/>
        <w:rPr>
          <w:rFonts w:ascii="Arial" w:hAnsi="Arial" w:cs="Arial"/>
          <w:lang w:val="mn-MN"/>
        </w:rPr>
      </w:pPr>
    </w:p>
    <w:p w14:paraId="362EFE45" w14:textId="77777777" w:rsidR="00C419C7" w:rsidRDefault="00C419C7" w:rsidP="00C419C7">
      <w:pPr>
        <w:spacing w:before="100" w:beforeAutospacing="1"/>
        <w:contextualSpacing/>
        <w:rPr>
          <w:rFonts w:ascii="Arial" w:hAnsi="Arial" w:cs="Arial"/>
          <w:b/>
          <w:bCs/>
        </w:rPr>
      </w:pPr>
    </w:p>
    <w:p w14:paraId="43DD8032" w14:textId="77777777" w:rsidR="00C419C7" w:rsidRDefault="00C419C7" w:rsidP="00C419C7">
      <w:pPr>
        <w:spacing w:before="100" w:beforeAutospacing="1"/>
        <w:contextualSpacing/>
        <w:rPr>
          <w:rFonts w:ascii="Arial" w:hAnsi="Arial" w:cs="Arial"/>
          <w:b/>
          <w:bCs/>
        </w:rPr>
      </w:pPr>
    </w:p>
    <w:p w14:paraId="238BE3EB" w14:textId="77777777" w:rsidR="00C419C7" w:rsidRDefault="00C419C7" w:rsidP="00C419C7">
      <w:pPr>
        <w:spacing w:before="100" w:beforeAutospacing="1"/>
        <w:contextualSpacing/>
        <w:rPr>
          <w:rFonts w:ascii="Arial" w:hAnsi="Arial" w:cs="Arial"/>
          <w:b/>
          <w:bCs/>
        </w:rPr>
      </w:pPr>
    </w:p>
    <w:p w14:paraId="48B37B79" w14:textId="77777777" w:rsidR="00C419C7" w:rsidRDefault="00C419C7" w:rsidP="00C419C7">
      <w:pPr>
        <w:spacing w:before="100" w:beforeAutospacing="1"/>
        <w:contextualSpacing/>
        <w:rPr>
          <w:rFonts w:ascii="Arial" w:hAnsi="Arial" w:cs="Arial"/>
          <w:b/>
          <w:bCs/>
        </w:rPr>
      </w:pPr>
    </w:p>
    <w:p w14:paraId="2894A747" w14:textId="77777777" w:rsidR="00C419C7" w:rsidRDefault="00C419C7" w:rsidP="00C419C7">
      <w:pPr>
        <w:spacing w:before="100" w:beforeAutospacing="1"/>
        <w:contextualSpacing/>
        <w:rPr>
          <w:rFonts w:ascii="Arial" w:hAnsi="Arial" w:cs="Arial"/>
          <w:b/>
          <w:bCs/>
        </w:rPr>
      </w:pPr>
    </w:p>
    <w:p w14:paraId="69E20BDB" w14:textId="77777777" w:rsidR="00C419C7" w:rsidRDefault="00C419C7" w:rsidP="00C419C7">
      <w:pPr>
        <w:spacing w:before="100" w:beforeAutospacing="1"/>
        <w:contextualSpacing/>
        <w:rPr>
          <w:rFonts w:ascii="Arial" w:hAnsi="Arial" w:cs="Arial"/>
          <w:b/>
          <w:bCs/>
        </w:rPr>
      </w:pPr>
    </w:p>
    <w:p w14:paraId="1FEDD230" w14:textId="77777777" w:rsidR="00C419C7" w:rsidRDefault="00C419C7" w:rsidP="00C419C7"/>
    <w:p w14:paraId="01A5380F" w14:textId="77777777" w:rsidR="00C419C7" w:rsidRDefault="00C419C7" w:rsidP="00C419C7"/>
    <w:p w14:paraId="3A6448E7" w14:textId="77777777" w:rsidR="00C419C7" w:rsidRDefault="00C419C7" w:rsidP="00C419C7"/>
    <w:p w14:paraId="344D9B43" w14:textId="77777777" w:rsidR="00C419C7" w:rsidRDefault="00C419C7" w:rsidP="00C419C7"/>
    <w:p w14:paraId="204A3A60" w14:textId="77777777" w:rsidR="00C419C7" w:rsidRDefault="00C419C7" w:rsidP="00C419C7"/>
    <w:p w14:paraId="5AAE30F7" w14:textId="77777777" w:rsidR="00C419C7" w:rsidRDefault="00C419C7" w:rsidP="00C419C7"/>
    <w:p w14:paraId="6799677E" w14:textId="77777777" w:rsidR="00C419C7" w:rsidRDefault="00C419C7" w:rsidP="00C419C7"/>
    <w:p w14:paraId="03243EF8" w14:textId="77777777" w:rsidR="00C419C7" w:rsidRDefault="00C419C7" w:rsidP="00C419C7"/>
    <w:p w14:paraId="20905CAE" w14:textId="77777777" w:rsidR="00C419C7" w:rsidRDefault="00C419C7" w:rsidP="00C419C7"/>
    <w:p w14:paraId="5D40359C" w14:textId="77777777" w:rsidR="00C419C7" w:rsidRDefault="00C419C7" w:rsidP="00C419C7"/>
    <w:p w14:paraId="03558D93" w14:textId="77777777" w:rsidR="00C419C7" w:rsidRPr="00FF683C" w:rsidRDefault="00C419C7" w:rsidP="00C419C7">
      <w:pPr>
        <w:ind w:left="6480" w:firstLine="720"/>
        <w:jc w:val="center"/>
        <w:rPr>
          <w:rFonts w:ascii="Arial" w:hAnsi="Arial" w:cs="Arial"/>
          <w:bCs/>
          <w:lang w:val="mn-MN"/>
        </w:rPr>
      </w:pPr>
      <w:r>
        <w:rPr>
          <w:rFonts w:ascii="Arial" w:hAnsi="Arial" w:cs="Arial"/>
          <w:bCs/>
          <w:lang w:val="mn-MN"/>
        </w:rPr>
        <w:lastRenderedPageBreak/>
        <w:t xml:space="preserve">          </w:t>
      </w:r>
      <w:r w:rsidRPr="00FF683C">
        <w:rPr>
          <w:rFonts w:ascii="Arial" w:hAnsi="Arial" w:cs="Arial"/>
          <w:bCs/>
          <w:lang w:val="mn-MN"/>
        </w:rPr>
        <w:t>төсөл</w:t>
      </w:r>
    </w:p>
    <w:p w14:paraId="0424E319" w14:textId="77777777" w:rsidR="00C419C7" w:rsidRDefault="00C419C7" w:rsidP="00C419C7">
      <w:pPr>
        <w:ind w:firstLine="720"/>
        <w:jc w:val="center"/>
        <w:rPr>
          <w:rFonts w:ascii="Arial" w:hAnsi="Arial" w:cs="Arial"/>
          <w:b/>
          <w:lang w:val="mn-MN"/>
        </w:rPr>
      </w:pPr>
      <w:r>
        <w:rPr>
          <w:rFonts w:ascii="Arial" w:hAnsi="Arial" w:cs="Arial"/>
          <w:b/>
          <w:lang w:val="mn-MN"/>
        </w:rPr>
        <w:t xml:space="preserve"> </w:t>
      </w:r>
    </w:p>
    <w:p w14:paraId="1628ED62" w14:textId="77777777" w:rsidR="00C419C7" w:rsidRDefault="00C419C7" w:rsidP="00C419C7">
      <w:pPr>
        <w:ind w:firstLine="720"/>
        <w:jc w:val="center"/>
        <w:rPr>
          <w:rFonts w:ascii="Arial" w:hAnsi="Arial" w:cs="Arial"/>
          <w:b/>
          <w:lang w:val="mn-MN"/>
        </w:rPr>
      </w:pPr>
    </w:p>
    <w:p w14:paraId="3B277E07" w14:textId="77777777" w:rsidR="00C419C7" w:rsidRDefault="00C419C7" w:rsidP="00C419C7">
      <w:pPr>
        <w:contextualSpacing/>
        <w:jc w:val="center"/>
        <w:rPr>
          <w:rFonts w:ascii="Arial" w:hAnsi="Arial" w:cs="Arial"/>
          <w:b/>
          <w:lang w:val="mn-MN"/>
        </w:rPr>
      </w:pPr>
      <w:r w:rsidRPr="0038590E">
        <w:rPr>
          <w:rFonts w:ascii="Arial" w:hAnsi="Arial" w:cs="Arial"/>
          <w:b/>
          <w:lang w:val="mn-MN"/>
        </w:rPr>
        <w:t>МОНГОЛ УЛСЫН ХУУЛЬ</w:t>
      </w:r>
    </w:p>
    <w:p w14:paraId="751A9992" w14:textId="77777777" w:rsidR="00C419C7" w:rsidRPr="0038590E" w:rsidRDefault="00C419C7" w:rsidP="00C419C7">
      <w:pPr>
        <w:contextualSpacing/>
        <w:jc w:val="center"/>
        <w:rPr>
          <w:rFonts w:ascii="Arial" w:hAnsi="Arial" w:cs="Arial"/>
          <w:b/>
          <w:lang w:val="mn-MN"/>
        </w:rPr>
      </w:pPr>
    </w:p>
    <w:p w14:paraId="18827DBD"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...дугаар </w:t>
      </w:r>
      <w:r w:rsidRPr="00AA1BDC">
        <w:rPr>
          <w:rFonts w:ascii="Arial" w:hAnsi="Arial" w:cs="Arial"/>
          <w:color w:val="000000" w:themeColor="text1"/>
          <w:lang w:val="mn-MN"/>
        </w:rPr>
        <w:tab/>
      </w:r>
      <w:r>
        <w:rPr>
          <w:rFonts w:ascii="Arial" w:hAnsi="Arial" w:cs="Arial"/>
          <w:color w:val="000000" w:themeColor="text1"/>
          <w:lang w:val="mn-MN"/>
        </w:rPr>
        <w:t xml:space="preserve">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Улаанбаатар</w:t>
      </w:r>
    </w:p>
    <w:p w14:paraId="611E6D56"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сарын ...-ны өдөр</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хот</w:t>
      </w:r>
      <w:r w:rsidRPr="00AA1BDC">
        <w:rPr>
          <w:rFonts w:ascii="Arial" w:hAnsi="Arial" w:cs="Arial"/>
          <w:color w:val="000000" w:themeColor="text1"/>
          <w:lang w:val="mn-MN"/>
        </w:rPr>
        <w:tab/>
        <w:t xml:space="preserve">                  </w:t>
      </w:r>
      <w:r>
        <w:rPr>
          <w:rFonts w:ascii="Arial" w:hAnsi="Arial" w:cs="Arial"/>
          <w:color w:val="000000" w:themeColor="text1"/>
          <w:lang w:val="mn-MN"/>
        </w:rPr>
        <w:t xml:space="preserve">      </w:t>
      </w:r>
      <w:r w:rsidRPr="00AA1BDC">
        <w:rPr>
          <w:rFonts w:ascii="Arial" w:hAnsi="Arial" w:cs="Arial"/>
          <w:color w:val="000000" w:themeColor="text1"/>
          <w:lang w:val="mn-MN"/>
        </w:rPr>
        <w:t xml:space="preserve"> </w:t>
      </w:r>
      <w:r>
        <w:rPr>
          <w:rFonts w:ascii="Arial" w:hAnsi="Arial" w:cs="Arial"/>
          <w:color w:val="000000" w:themeColor="text1"/>
          <w:lang w:val="mn-MN"/>
        </w:rPr>
        <w:t xml:space="preserve">      </w:t>
      </w:r>
    </w:p>
    <w:p w14:paraId="6755667D" w14:textId="77777777" w:rsidR="00C419C7" w:rsidRPr="0038590E" w:rsidRDefault="00C419C7" w:rsidP="00C419C7">
      <w:pPr>
        <w:contextualSpacing/>
        <w:jc w:val="center"/>
        <w:rPr>
          <w:rFonts w:ascii="Arial" w:hAnsi="Arial" w:cs="Arial"/>
          <w:b/>
          <w:lang w:val="mn-MN"/>
        </w:rPr>
      </w:pPr>
    </w:p>
    <w:p w14:paraId="5249B8FA" w14:textId="77777777" w:rsidR="00C419C7" w:rsidRDefault="00C419C7" w:rsidP="00C419C7">
      <w:pPr>
        <w:ind w:firstLine="720"/>
        <w:jc w:val="center"/>
        <w:rPr>
          <w:rFonts w:ascii="Arial" w:hAnsi="Arial" w:cs="Arial"/>
          <w:b/>
          <w:lang w:val="mn-MN"/>
        </w:rPr>
      </w:pPr>
    </w:p>
    <w:p w14:paraId="714A3A6A" w14:textId="77777777" w:rsidR="00C419C7" w:rsidRDefault="00C419C7" w:rsidP="00C419C7">
      <w:pPr>
        <w:ind w:firstLine="720"/>
        <w:jc w:val="center"/>
        <w:rPr>
          <w:rFonts w:ascii="Arial" w:hAnsi="Arial" w:cs="Arial"/>
          <w:b/>
          <w:lang w:val="mn-MN"/>
        </w:rPr>
      </w:pPr>
    </w:p>
    <w:p w14:paraId="47AFEE6A" w14:textId="77777777" w:rsidR="00C419C7" w:rsidRDefault="00C419C7" w:rsidP="00C419C7">
      <w:pPr>
        <w:ind w:firstLine="720"/>
        <w:jc w:val="center"/>
        <w:rPr>
          <w:rFonts w:ascii="Arial" w:hAnsi="Arial" w:cs="Arial"/>
          <w:b/>
          <w:lang w:val="mn-MN"/>
        </w:rPr>
      </w:pPr>
      <w:r>
        <w:rPr>
          <w:rFonts w:ascii="Arial" w:hAnsi="Arial" w:cs="Arial"/>
          <w:b/>
          <w:lang w:val="mn-MN"/>
        </w:rPr>
        <w:t>МОНГОЛ УЛСЫН ЕРӨНХИЙЛӨГЧИЙН ТУХАЙ ХУУЛЬД</w:t>
      </w:r>
    </w:p>
    <w:p w14:paraId="435A46BA" w14:textId="77777777" w:rsidR="00C419C7" w:rsidRDefault="00C419C7" w:rsidP="00C419C7">
      <w:pPr>
        <w:ind w:firstLine="720"/>
        <w:jc w:val="center"/>
        <w:rPr>
          <w:rFonts w:ascii="Arial" w:hAnsi="Arial" w:cs="Arial"/>
          <w:b/>
          <w:lang w:val="mn-MN"/>
        </w:rPr>
      </w:pPr>
      <w:r>
        <w:rPr>
          <w:rFonts w:ascii="Arial" w:hAnsi="Arial" w:cs="Arial"/>
          <w:b/>
          <w:lang w:val="mn-MN"/>
        </w:rPr>
        <w:t>ӨӨРЧЛӨЛТ ОРУУЛАХ ТУХАЙ</w:t>
      </w:r>
    </w:p>
    <w:p w14:paraId="79582ED3" w14:textId="77777777" w:rsidR="00C419C7" w:rsidRPr="00544111" w:rsidRDefault="00C419C7" w:rsidP="00C419C7">
      <w:pPr>
        <w:ind w:firstLine="720"/>
        <w:jc w:val="center"/>
        <w:rPr>
          <w:rFonts w:ascii="Arial" w:hAnsi="Arial" w:cs="Arial"/>
          <w:b/>
          <w:lang w:val="mn-MN"/>
        </w:rPr>
      </w:pPr>
    </w:p>
    <w:p w14:paraId="47094C03" w14:textId="77777777" w:rsidR="00C419C7" w:rsidRDefault="00C419C7" w:rsidP="00C419C7">
      <w:pPr>
        <w:ind w:firstLine="720"/>
        <w:jc w:val="both"/>
        <w:rPr>
          <w:rFonts w:ascii="Arial" w:hAnsi="Arial" w:cs="Arial"/>
          <w:lang w:val="mn-MN"/>
        </w:rPr>
      </w:pPr>
    </w:p>
    <w:p w14:paraId="4AB5F691" w14:textId="77777777" w:rsidR="00C419C7" w:rsidRDefault="00C419C7" w:rsidP="00C419C7">
      <w:pPr>
        <w:ind w:firstLine="720"/>
        <w:jc w:val="both"/>
        <w:rPr>
          <w:rFonts w:ascii="Arial" w:hAnsi="Arial" w:cs="Arial"/>
          <w:bCs/>
        </w:rPr>
      </w:pPr>
      <w:r>
        <w:rPr>
          <w:rFonts w:ascii="Arial" w:hAnsi="Arial" w:cs="Arial"/>
          <w:b/>
          <w:lang w:val="mn-MN"/>
        </w:rPr>
        <w:t>1 дүгээр зүйл.</w:t>
      </w:r>
      <w:r>
        <w:rPr>
          <w:rFonts w:ascii="Arial" w:hAnsi="Arial" w:cs="Arial"/>
          <w:bCs/>
          <w:lang w:val="mn-MN"/>
        </w:rPr>
        <w:t>Монгол Улсын Ерөнхийлөгчийн тухай хуулийн 12 дугаар зүйлийн 18 дахь хэсгийг хүчингүй болсонд тооцсугай.</w:t>
      </w:r>
      <w:r>
        <w:rPr>
          <w:rFonts w:ascii="Arial" w:hAnsi="Arial" w:cs="Arial"/>
          <w:bCs/>
        </w:rPr>
        <w:t xml:space="preserve"> </w:t>
      </w:r>
    </w:p>
    <w:p w14:paraId="41C0EC98" w14:textId="77777777" w:rsidR="00C419C7" w:rsidRDefault="00C419C7" w:rsidP="00C419C7">
      <w:pPr>
        <w:ind w:firstLine="720"/>
        <w:jc w:val="both"/>
        <w:rPr>
          <w:rFonts w:ascii="Arial" w:hAnsi="Arial" w:cs="Arial"/>
          <w:bCs/>
        </w:rPr>
      </w:pPr>
    </w:p>
    <w:p w14:paraId="21416DD8" w14:textId="77777777" w:rsidR="00C419C7" w:rsidRPr="00EC6AD9" w:rsidRDefault="00C419C7" w:rsidP="00C419C7">
      <w:pPr>
        <w:spacing w:after="120"/>
        <w:ind w:firstLine="720"/>
        <w:jc w:val="both"/>
        <w:rPr>
          <w:rFonts w:ascii="Arial" w:hAnsi="Arial" w:cs="Arial"/>
          <w:color w:val="000000" w:themeColor="text1"/>
        </w:rPr>
      </w:pPr>
      <w:r>
        <w:rPr>
          <w:rFonts w:ascii="Arial" w:hAnsi="Arial" w:cs="Arial"/>
          <w:b/>
          <w:color w:val="000000" w:themeColor="text1"/>
          <w:lang w:val="mn-MN"/>
        </w:rPr>
        <w:t xml:space="preserve">2 </w:t>
      </w:r>
      <w:r w:rsidRPr="00AA1BDC">
        <w:rPr>
          <w:rFonts w:ascii="Arial" w:hAnsi="Arial" w:cs="Arial"/>
          <w:b/>
          <w:color w:val="000000" w:themeColor="text1"/>
          <w:lang w:val="mn-MN"/>
        </w:rPr>
        <w:t>дугаар зүйл.</w:t>
      </w:r>
      <w:r w:rsidRPr="00AA1BDC">
        <w:rPr>
          <w:rFonts w:ascii="Arial" w:hAnsi="Arial" w:cs="Arial"/>
          <w:color w:val="000000" w:themeColor="text1"/>
          <w:lang w:val="mn-MN"/>
        </w:rPr>
        <w:t>Энэ хуулийг Хуульчийн эрх зүйн байдлын тухай хууль /Шинэчилсэн найруулга/ хүчин төгөлдөр болсон өдрөөс эхлэн дагаж мөрдөнө</w:t>
      </w:r>
      <w:r>
        <w:rPr>
          <w:rFonts w:ascii="Arial" w:hAnsi="Arial" w:cs="Arial"/>
          <w:color w:val="000000" w:themeColor="text1"/>
        </w:rPr>
        <w:t>.</w:t>
      </w:r>
    </w:p>
    <w:p w14:paraId="661FBD26" w14:textId="77777777" w:rsidR="00C419C7" w:rsidRPr="00AA1BDC" w:rsidRDefault="00C419C7" w:rsidP="00C419C7">
      <w:pPr>
        <w:pStyle w:val="NormalWeb"/>
        <w:ind w:firstLine="720"/>
        <w:jc w:val="center"/>
        <w:rPr>
          <w:rFonts w:ascii="Arial" w:hAnsi="Arial" w:cs="Arial"/>
          <w:color w:val="000000" w:themeColor="text1"/>
          <w:lang w:val="mn-MN"/>
        </w:rPr>
      </w:pPr>
    </w:p>
    <w:p w14:paraId="6AA85828" w14:textId="77777777" w:rsidR="00C419C7" w:rsidRPr="00AA1BDC" w:rsidRDefault="00C419C7" w:rsidP="00C419C7">
      <w:pPr>
        <w:pStyle w:val="NormalWeb"/>
        <w:ind w:firstLine="720"/>
        <w:jc w:val="center"/>
        <w:rPr>
          <w:rFonts w:ascii="Arial" w:hAnsi="Arial" w:cs="Arial"/>
          <w:i/>
          <w:color w:val="000000" w:themeColor="text1"/>
          <w:lang w:val="mn-MN"/>
        </w:rPr>
      </w:pPr>
      <w:r w:rsidRPr="00AA1BDC">
        <w:rPr>
          <w:rStyle w:val="Emphasis"/>
          <w:rFonts w:ascii="Arial" w:eastAsia="Calibri" w:hAnsi="Arial" w:cs="Arial"/>
          <w:color w:val="000000" w:themeColor="text1"/>
          <w:lang w:val="mn-MN"/>
        </w:rPr>
        <w:t>Гарын үсэг</w:t>
      </w:r>
    </w:p>
    <w:p w14:paraId="574AF250" w14:textId="77777777" w:rsidR="00C419C7" w:rsidRPr="001160CC" w:rsidRDefault="00C419C7" w:rsidP="00C419C7">
      <w:pPr>
        <w:ind w:firstLine="720"/>
        <w:jc w:val="both"/>
        <w:rPr>
          <w:rFonts w:ascii="Arial" w:hAnsi="Arial" w:cs="Arial"/>
          <w:lang w:val="mn-MN"/>
        </w:rPr>
      </w:pPr>
    </w:p>
    <w:p w14:paraId="713EC399" w14:textId="77777777" w:rsidR="00C419C7" w:rsidRDefault="00C419C7" w:rsidP="00C419C7">
      <w:pPr>
        <w:spacing w:before="100" w:beforeAutospacing="1"/>
        <w:contextualSpacing/>
        <w:rPr>
          <w:rFonts w:ascii="Arial" w:hAnsi="Arial" w:cs="Arial"/>
          <w:b/>
          <w:bCs/>
        </w:rPr>
      </w:pPr>
    </w:p>
    <w:p w14:paraId="0FE2AAF0" w14:textId="77777777" w:rsidR="00C419C7" w:rsidRDefault="00C419C7" w:rsidP="00C419C7"/>
    <w:p w14:paraId="05C47176" w14:textId="77777777" w:rsidR="00C419C7" w:rsidRDefault="00C419C7" w:rsidP="00C419C7"/>
    <w:p w14:paraId="5C417F27" w14:textId="77777777" w:rsidR="00C419C7" w:rsidRDefault="00C419C7" w:rsidP="00C419C7"/>
    <w:p w14:paraId="57B7D95A" w14:textId="77777777" w:rsidR="00C419C7" w:rsidRDefault="00C419C7" w:rsidP="00C419C7"/>
    <w:p w14:paraId="431A37E6" w14:textId="77777777" w:rsidR="00C419C7" w:rsidRDefault="00C419C7" w:rsidP="00C419C7"/>
    <w:p w14:paraId="5FDF431A" w14:textId="77777777" w:rsidR="00C419C7" w:rsidRDefault="00C419C7" w:rsidP="00C419C7"/>
    <w:p w14:paraId="131E2067" w14:textId="77777777" w:rsidR="00C419C7" w:rsidRDefault="00C419C7" w:rsidP="00C419C7"/>
    <w:p w14:paraId="05CDCEBC" w14:textId="77777777" w:rsidR="00C419C7" w:rsidRDefault="00C419C7" w:rsidP="00C419C7"/>
    <w:p w14:paraId="4380C86E" w14:textId="77777777" w:rsidR="00C419C7" w:rsidRDefault="00C419C7" w:rsidP="00C419C7"/>
    <w:p w14:paraId="3E95FE66" w14:textId="77777777" w:rsidR="00C419C7" w:rsidRDefault="00C419C7" w:rsidP="00C419C7"/>
    <w:p w14:paraId="1B4D721D" w14:textId="77777777" w:rsidR="00C419C7" w:rsidRDefault="00C419C7" w:rsidP="00C419C7"/>
    <w:p w14:paraId="051F7AF6" w14:textId="77777777" w:rsidR="00C419C7" w:rsidRDefault="00C419C7" w:rsidP="00C419C7"/>
    <w:p w14:paraId="23BCDA3A" w14:textId="77777777" w:rsidR="00C419C7" w:rsidRDefault="00C419C7" w:rsidP="00C419C7"/>
    <w:p w14:paraId="1F0CB904" w14:textId="77777777" w:rsidR="00C419C7" w:rsidRDefault="00C419C7" w:rsidP="00C419C7"/>
    <w:p w14:paraId="46228F0B" w14:textId="77777777" w:rsidR="00C419C7" w:rsidRDefault="00C419C7" w:rsidP="00C419C7"/>
    <w:p w14:paraId="36D66280" w14:textId="77777777" w:rsidR="00C419C7" w:rsidRDefault="00C419C7" w:rsidP="00C419C7"/>
    <w:p w14:paraId="598DA99B" w14:textId="77777777" w:rsidR="00C419C7" w:rsidRDefault="00C419C7" w:rsidP="00C419C7"/>
    <w:p w14:paraId="2AB088BC" w14:textId="77777777" w:rsidR="00C419C7" w:rsidRDefault="00C419C7" w:rsidP="00C419C7"/>
    <w:p w14:paraId="517A5D93" w14:textId="77777777" w:rsidR="00C419C7" w:rsidRPr="00DF296A" w:rsidRDefault="00C419C7" w:rsidP="00C419C7">
      <w:pPr>
        <w:rPr>
          <w:lang w:val="en-US"/>
        </w:rPr>
      </w:pPr>
    </w:p>
    <w:p w14:paraId="5E64C2F7" w14:textId="77777777" w:rsidR="00C419C7" w:rsidRDefault="00C419C7" w:rsidP="00C419C7"/>
    <w:p w14:paraId="5A987384" w14:textId="77777777" w:rsidR="00C419C7" w:rsidRDefault="00C419C7" w:rsidP="00C419C7"/>
    <w:p w14:paraId="25947D79" w14:textId="77777777" w:rsidR="00C419C7" w:rsidRDefault="00C419C7" w:rsidP="00C419C7"/>
    <w:p w14:paraId="4C9E61B9" w14:textId="77777777" w:rsidR="00C419C7" w:rsidRDefault="00C419C7" w:rsidP="00C419C7"/>
    <w:p w14:paraId="7317DD15" w14:textId="77777777" w:rsidR="00C419C7" w:rsidRDefault="00C419C7" w:rsidP="00C419C7"/>
    <w:p w14:paraId="75895787" w14:textId="77777777" w:rsidR="00C419C7" w:rsidRPr="00FF683C" w:rsidRDefault="00C419C7" w:rsidP="00C419C7">
      <w:pPr>
        <w:ind w:left="7920" w:firstLine="720"/>
        <w:jc w:val="center"/>
        <w:rPr>
          <w:rFonts w:ascii="Arial" w:hAnsi="Arial" w:cs="Arial"/>
          <w:bCs/>
          <w:lang w:val="mn-MN"/>
        </w:rPr>
      </w:pPr>
      <w:r w:rsidRPr="00FF683C">
        <w:rPr>
          <w:rFonts w:ascii="Arial" w:hAnsi="Arial" w:cs="Arial"/>
          <w:bCs/>
          <w:lang w:val="mn-MN"/>
        </w:rPr>
        <w:lastRenderedPageBreak/>
        <w:t>төсөл</w:t>
      </w:r>
    </w:p>
    <w:p w14:paraId="30EFBB46" w14:textId="77777777" w:rsidR="00C419C7" w:rsidRDefault="00C419C7" w:rsidP="00C419C7">
      <w:pPr>
        <w:ind w:firstLine="720"/>
        <w:jc w:val="center"/>
        <w:rPr>
          <w:rFonts w:ascii="Arial" w:hAnsi="Arial" w:cs="Arial"/>
          <w:b/>
          <w:lang w:val="mn-MN"/>
        </w:rPr>
      </w:pPr>
      <w:r>
        <w:rPr>
          <w:rFonts w:ascii="Arial" w:hAnsi="Arial" w:cs="Arial"/>
          <w:b/>
          <w:lang w:val="mn-MN"/>
        </w:rPr>
        <w:t xml:space="preserve"> </w:t>
      </w:r>
    </w:p>
    <w:p w14:paraId="77F02F30" w14:textId="77777777" w:rsidR="00C419C7" w:rsidRDefault="00C419C7" w:rsidP="00C419C7">
      <w:pPr>
        <w:ind w:firstLine="720"/>
        <w:jc w:val="center"/>
        <w:rPr>
          <w:rFonts w:ascii="Arial" w:hAnsi="Arial" w:cs="Arial"/>
          <w:b/>
          <w:lang w:val="mn-MN"/>
        </w:rPr>
      </w:pPr>
    </w:p>
    <w:p w14:paraId="544F3E92" w14:textId="77777777" w:rsidR="00C419C7" w:rsidRPr="0038590E" w:rsidRDefault="00C419C7" w:rsidP="00C419C7">
      <w:pPr>
        <w:contextualSpacing/>
        <w:jc w:val="center"/>
        <w:rPr>
          <w:rFonts w:ascii="Arial" w:hAnsi="Arial" w:cs="Arial"/>
          <w:b/>
          <w:lang w:val="mn-MN"/>
        </w:rPr>
      </w:pPr>
      <w:r w:rsidRPr="0038590E">
        <w:rPr>
          <w:rFonts w:ascii="Arial" w:hAnsi="Arial" w:cs="Arial"/>
          <w:b/>
          <w:lang w:val="mn-MN"/>
        </w:rPr>
        <w:t>МОНГОЛ УЛСЫН ХУУЛЬ</w:t>
      </w:r>
    </w:p>
    <w:p w14:paraId="7F2043DF" w14:textId="77777777" w:rsidR="00C419C7" w:rsidRPr="0038590E" w:rsidRDefault="00C419C7" w:rsidP="00C419C7">
      <w:pPr>
        <w:contextualSpacing/>
        <w:jc w:val="center"/>
        <w:rPr>
          <w:rFonts w:ascii="Arial" w:hAnsi="Arial" w:cs="Arial"/>
          <w:b/>
          <w:lang w:val="mn-MN"/>
        </w:rPr>
      </w:pPr>
    </w:p>
    <w:p w14:paraId="13D8C43D"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lang w:val="mn-MN"/>
        </w:rPr>
        <w:t>1</w:t>
      </w:r>
      <w:r w:rsidRPr="00AA1BDC">
        <w:rPr>
          <w:rFonts w:ascii="Arial" w:hAnsi="Arial" w:cs="Arial"/>
          <w:color w:val="000000" w:themeColor="text1"/>
          <w:lang w:val="mn-MN"/>
        </w:rPr>
        <w:t xml:space="preserve"> оны ...дугаар </w:t>
      </w:r>
      <w:r w:rsidRPr="00AA1BDC">
        <w:rPr>
          <w:rFonts w:ascii="Arial" w:hAnsi="Arial" w:cs="Arial"/>
          <w:color w:val="000000" w:themeColor="text1"/>
          <w:lang w:val="mn-MN"/>
        </w:rPr>
        <w:tab/>
      </w:r>
      <w:r>
        <w:rPr>
          <w:rFonts w:ascii="Arial" w:hAnsi="Arial" w:cs="Arial"/>
          <w:color w:val="000000" w:themeColor="text1"/>
          <w:lang w:val="mn-MN"/>
        </w:rPr>
        <w:t xml:space="preserve">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Улаанбаатар</w:t>
      </w:r>
    </w:p>
    <w:p w14:paraId="7DED264F" w14:textId="77777777" w:rsidR="00C419C7" w:rsidRPr="00AA1BDC" w:rsidRDefault="00C419C7" w:rsidP="00C419C7">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сарын ...-ны өдөр</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sidRPr="00AA1BDC">
        <w:rPr>
          <w:rFonts w:ascii="Arial" w:hAnsi="Arial" w:cs="Arial"/>
          <w:color w:val="000000" w:themeColor="text1"/>
          <w:lang w:val="mn-MN"/>
        </w:rPr>
        <w:t>хот</w:t>
      </w:r>
      <w:r w:rsidRPr="00AA1BDC">
        <w:rPr>
          <w:rFonts w:ascii="Arial" w:hAnsi="Arial" w:cs="Arial"/>
          <w:color w:val="000000" w:themeColor="text1"/>
          <w:lang w:val="mn-MN"/>
        </w:rPr>
        <w:tab/>
        <w:t xml:space="preserve">                  </w:t>
      </w:r>
      <w:r>
        <w:rPr>
          <w:rFonts w:ascii="Arial" w:hAnsi="Arial" w:cs="Arial"/>
          <w:color w:val="000000" w:themeColor="text1"/>
          <w:lang w:val="mn-MN"/>
        </w:rPr>
        <w:t xml:space="preserve">      </w:t>
      </w:r>
      <w:r w:rsidRPr="00AA1BDC">
        <w:rPr>
          <w:rFonts w:ascii="Arial" w:hAnsi="Arial" w:cs="Arial"/>
          <w:color w:val="000000" w:themeColor="text1"/>
          <w:lang w:val="mn-MN"/>
        </w:rPr>
        <w:t xml:space="preserve"> </w:t>
      </w:r>
      <w:r>
        <w:rPr>
          <w:rFonts w:ascii="Arial" w:hAnsi="Arial" w:cs="Arial"/>
          <w:color w:val="000000" w:themeColor="text1"/>
          <w:lang w:val="mn-MN"/>
        </w:rPr>
        <w:t xml:space="preserve">      </w:t>
      </w:r>
    </w:p>
    <w:p w14:paraId="0DE38FDA" w14:textId="77777777" w:rsidR="00C419C7" w:rsidRDefault="00C419C7" w:rsidP="00C419C7">
      <w:pPr>
        <w:contextualSpacing/>
        <w:rPr>
          <w:rFonts w:ascii="Arial" w:hAnsi="Arial" w:cs="Arial"/>
          <w:b/>
          <w:lang w:val="mn-MN"/>
        </w:rPr>
      </w:pPr>
    </w:p>
    <w:p w14:paraId="6E124814" w14:textId="77777777" w:rsidR="00C419C7" w:rsidRDefault="00C419C7" w:rsidP="00C419C7">
      <w:pPr>
        <w:ind w:firstLine="720"/>
        <w:jc w:val="center"/>
        <w:rPr>
          <w:rFonts w:ascii="Arial" w:hAnsi="Arial" w:cs="Arial"/>
          <w:b/>
          <w:lang w:val="mn-MN"/>
        </w:rPr>
      </w:pPr>
    </w:p>
    <w:p w14:paraId="4E6415B6" w14:textId="77777777" w:rsidR="00C419C7" w:rsidRPr="00544111" w:rsidRDefault="00C419C7" w:rsidP="00C419C7">
      <w:pPr>
        <w:ind w:firstLine="720"/>
        <w:jc w:val="center"/>
        <w:rPr>
          <w:rFonts w:ascii="Arial" w:hAnsi="Arial" w:cs="Arial"/>
          <w:b/>
          <w:lang w:val="mn-MN"/>
        </w:rPr>
      </w:pPr>
      <w:r>
        <w:rPr>
          <w:rFonts w:ascii="Arial" w:hAnsi="Arial" w:cs="Arial"/>
          <w:b/>
          <w:lang w:val="mn-MN"/>
        </w:rPr>
        <w:t>ХУУЛЬ ХҮЧИНГҮЙ БОЛСОНД ТООЦОХ ТУХАЙ</w:t>
      </w:r>
    </w:p>
    <w:p w14:paraId="70A1B710" w14:textId="77777777" w:rsidR="00C419C7" w:rsidRPr="00EC06C9" w:rsidRDefault="00C419C7" w:rsidP="00C419C7">
      <w:pPr>
        <w:ind w:firstLine="720"/>
        <w:jc w:val="both"/>
        <w:rPr>
          <w:rFonts w:ascii="Arial" w:hAnsi="Arial" w:cs="Arial"/>
        </w:rPr>
      </w:pPr>
    </w:p>
    <w:p w14:paraId="06F8D9C0" w14:textId="77777777" w:rsidR="00C419C7" w:rsidRPr="00EC06C9" w:rsidRDefault="00C419C7" w:rsidP="00C419C7">
      <w:pPr>
        <w:ind w:firstLine="720"/>
        <w:jc w:val="both"/>
        <w:rPr>
          <w:rFonts w:ascii="Arial" w:hAnsi="Arial" w:cs="Arial"/>
          <w:bCs/>
          <w:lang w:val="mn-MN"/>
        </w:rPr>
      </w:pPr>
      <w:r>
        <w:rPr>
          <w:rFonts w:ascii="Arial" w:hAnsi="Arial" w:cs="Arial"/>
          <w:b/>
          <w:lang w:val="mn-MN"/>
        </w:rPr>
        <w:t>1 дүгээр зүйл.</w:t>
      </w:r>
      <w:r>
        <w:rPr>
          <w:rFonts w:ascii="Arial" w:hAnsi="Arial" w:cs="Arial"/>
          <w:bCs/>
        </w:rPr>
        <w:t xml:space="preserve">2013 </w:t>
      </w:r>
      <w:r>
        <w:rPr>
          <w:rFonts w:ascii="Arial" w:hAnsi="Arial" w:cs="Arial"/>
          <w:bCs/>
          <w:lang w:val="mn-MN"/>
        </w:rPr>
        <w:t>оны 1 дүгээр сарын 17</w:t>
      </w:r>
      <w:r>
        <w:rPr>
          <w:rFonts w:ascii="Arial" w:hAnsi="Arial" w:cs="Arial"/>
          <w:bCs/>
        </w:rPr>
        <w:t>-</w:t>
      </w:r>
      <w:r>
        <w:rPr>
          <w:rFonts w:ascii="Arial" w:hAnsi="Arial" w:cs="Arial"/>
          <w:bCs/>
          <w:lang w:val="mn-MN"/>
        </w:rPr>
        <w:t>ны өдөр баталсан Шүүхийн тухай багц хуулийг дагаж мөрдөх журмын тухай хуулийг хүчингүй болсонд тооцсугай.</w:t>
      </w:r>
    </w:p>
    <w:p w14:paraId="13C654D3" w14:textId="77777777" w:rsidR="00C419C7" w:rsidRDefault="00C419C7" w:rsidP="00C419C7">
      <w:pPr>
        <w:jc w:val="both"/>
        <w:rPr>
          <w:rFonts w:ascii="Arial" w:hAnsi="Arial" w:cs="Arial"/>
          <w:lang w:val="mn-MN"/>
        </w:rPr>
      </w:pPr>
    </w:p>
    <w:p w14:paraId="3AB0CD5D" w14:textId="77777777" w:rsidR="00C419C7" w:rsidRPr="00EC6AD9" w:rsidRDefault="00C419C7" w:rsidP="00C419C7">
      <w:pPr>
        <w:spacing w:after="120"/>
        <w:ind w:firstLine="720"/>
        <w:jc w:val="both"/>
        <w:rPr>
          <w:rFonts w:ascii="Arial" w:hAnsi="Arial" w:cs="Arial"/>
          <w:color w:val="000000" w:themeColor="text1"/>
        </w:rPr>
      </w:pPr>
      <w:r>
        <w:rPr>
          <w:rFonts w:ascii="Arial" w:hAnsi="Arial" w:cs="Arial"/>
          <w:b/>
          <w:color w:val="000000" w:themeColor="text1"/>
          <w:lang w:val="mn-MN"/>
        </w:rPr>
        <w:t xml:space="preserve">2 </w:t>
      </w:r>
      <w:r w:rsidRPr="00AA1BDC">
        <w:rPr>
          <w:rFonts w:ascii="Arial" w:hAnsi="Arial" w:cs="Arial"/>
          <w:b/>
          <w:color w:val="000000" w:themeColor="text1"/>
          <w:lang w:val="mn-MN"/>
        </w:rPr>
        <w:t>дугаар зүйл.</w:t>
      </w:r>
      <w:r w:rsidRPr="00AA1BDC">
        <w:rPr>
          <w:rFonts w:ascii="Arial" w:hAnsi="Arial" w:cs="Arial"/>
          <w:color w:val="000000" w:themeColor="text1"/>
          <w:lang w:val="mn-MN"/>
        </w:rPr>
        <w:t>Энэ хуулийг Хуульчийн эрх зүйн байдлын тухай хууль /Шинэчилсэн найруулга/ хүчин төгөлдөр болсон өдрөөс эхлэн дагаж мөрдөнө</w:t>
      </w:r>
      <w:r>
        <w:rPr>
          <w:rFonts w:ascii="Arial" w:hAnsi="Arial" w:cs="Arial"/>
          <w:color w:val="000000" w:themeColor="text1"/>
        </w:rPr>
        <w:t>.</w:t>
      </w:r>
    </w:p>
    <w:p w14:paraId="2BC330CB" w14:textId="77777777" w:rsidR="00C419C7" w:rsidRPr="00AA1BDC" w:rsidRDefault="00C419C7" w:rsidP="00C419C7">
      <w:pPr>
        <w:pStyle w:val="NormalWeb"/>
        <w:ind w:firstLine="720"/>
        <w:jc w:val="center"/>
        <w:rPr>
          <w:rFonts w:ascii="Arial" w:hAnsi="Arial" w:cs="Arial"/>
          <w:color w:val="000000" w:themeColor="text1"/>
          <w:lang w:val="mn-MN"/>
        </w:rPr>
      </w:pPr>
    </w:p>
    <w:p w14:paraId="7A33A493" w14:textId="77777777" w:rsidR="00C419C7" w:rsidRPr="00AA1BDC" w:rsidRDefault="00C419C7" w:rsidP="00C419C7">
      <w:pPr>
        <w:pStyle w:val="NormalWeb"/>
        <w:ind w:firstLine="720"/>
        <w:jc w:val="center"/>
        <w:rPr>
          <w:rFonts w:ascii="Arial" w:hAnsi="Arial" w:cs="Arial"/>
          <w:i/>
          <w:color w:val="000000" w:themeColor="text1"/>
          <w:lang w:val="mn-MN"/>
        </w:rPr>
      </w:pPr>
      <w:r w:rsidRPr="00AA1BDC">
        <w:rPr>
          <w:rStyle w:val="Emphasis"/>
          <w:rFonts w:ascii="Arial" w:eastAsia="Calibri" w:hAnsi="Arial" w:cs="Arial"/>
          <w:color w:val="000000" w:themeColor="text1"/>
          <w:lang w:val="mn-MN"/>
        </w:rPr>
        <w:t>Гарын үсэг</w:t>
      </w:r>
    </w:p>
    <w:p w14:paraId="2A3D8A86" w14:textId="77777777" w:rsidR="00C419C7" w:rsidRDefault="00C419C7" w:rsidP="00C419C7"/>
    <w:p w14:paraId="28BF01C7" w14:textId="77777777" w:rsidR="00E82B9D" w:rsidRDefault="00C419C7">
      <w:bookmarkStart w:id="0" w:name="_GoBack"/>
      <w:bookmarkEnd w:id="0"/>
    </w:p>
    <w:sectPr w:rsidR="00E82B9D" w:rsidSect="00F37463">
      <w:pgSz w:w="12240" w:h="15840"/>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C7"/>
    <w:rsid w:val="00B374D2"/>
    <w:rsid w:val="00C41792"/>
    <w:rsid w:val="00C4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30DCE"/>
  <w15:chartTrackingRefBased/>
  <w15:docId w15:val="{CB3D85DE-6173-6549-97D8-A8531776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9C7"/>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9C7"/>
    <w:pPr>
      <w:spacing w:before="100" w:beforeAutospacing="1" w:after="100" w:afterAutospacing="1"/>
    </w:pPr>
    <w:rPr>
      <w:lang w:val="en-US"/>
    </w:rPr>
  </w:style>
  <w:style w:type="character" w:styleId="Emphasis">
    <w:name w:val="Emphasis"/>
    <w:basedOn w:val="DefaultParagraphFont"/>
    <w:uiPriority w:val="20"/>
    <w:qFormat/>
    <w:rsid w:val="00C41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2021-05-31T02:19:00Z</dcterms:created>
  <dcterms:modified xsi:type="dcterms:W3CDTF">2021-05-31T02:26:00Z</dcterms:modified>
</cp:coreProperties>
</file>