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1EBD7" w14:textId="77777777" w:rsidR="001159E0" w:rsidRPr="0014049B" w:rsidRDefault="001159E0" w:rsidP="00BB3083">
      <w:pPr>
        <w:shd w:val="clear" w:color="auto" w:fill="FFFFFF"/>
        <w:spacing w:line="276" w:lineRule="auto"/>
        <w:textAlignment w:val="top"/>
        <w:rPr>
          <w:rFonts w:ascii="Arial" w:hAnsi="Arial" w:cs="Arial"/>
          <w:b/>
          <w:lang w:val="mn-MN"/>
        </w:rPr>
      </w:pPr>
      <w:bookmarkStart w:id="0" w:name="_GoBack"/>
      <w:bookmarkEnd w:id="0"/>
    </w:p>
    <w:p w14:paraId="1CD17BE3" w14:textId="77777777" w:rsidR="001159E0" w:rsidRPr="0014049B" w:rsidRDefault="001159E0" w:rsidP="001159E0">
      <w:pPr>
        <w:spacing w:line="276" w:lineRule="auto"/>
        <w:jc w:val="center"/>
        <w:rPr>
          <w:rFonts w:ascii="Arial" w:eastAsia="Times New Roman" w:hAnsi="Arial" w:cs="Arial"/>
          <w:b/>
          <w:bCs/>
          <w:color w:val="000000"/>
          <w:shd w:val="clear" w:color="auto" w:fill="FFFFFF"/>
        </w:rPr>
      </w:pPr>
      <w:r w:rsidRPr="0014049B">
        <w:rPr>
          <w:rFonts w:ascii="Arial" w:eastAsia="Times New Roman" w:hAnsi="Arial" w:cs="Arial"/>
          <w:b/>
          <w:bCs/>
          <w:color w:val="000000"/>
          <w:shd w:val="clear" w:color="auto" w:fill="FFFFFF"/>
        </w:rPr>
        <w:t xml:space="preserve">НИЙГМИЙН ДААТГАЛЫН САНГААС ОЛГОХ ТЭТГЭВЭР, ТЭТГЭМЖИЙН </w:t>
      </w:r>
    </w:p>
    <w:p w14:paraId="2B8A72C8" w14:textId="77777777" w:rsidR="001159E0" w:rsidRDefault="001159E0" w:rsidP="001159E0">
      <w:pPr>
        <w:spacing w:line="276" w:lineRule="auto"/>
        <w:jc w:val="center"/>
        <w:rPr>
          <w:rFonts w:ascii="Arial" w:hAnsi="Arial" w:cs="Arial"/>
          <w:b/>
          <w:lang w:val="mn-MN"/>
        </w:rPr>
      </w:pPr>
      <w:r w:rsidRPr="0014049B">
        <w:rPr>
          <w:rFonts w:ascii="Arial" w:eastAsia="Times New Roman" w:hAnsi="Arial" w:cs="Arial"/>
          <w:b/>
          <w:lang w:val="mn-MN"/>
        </w:rPr>
        <w:t xml:space="preserve">ТУХАЙ ХУУЛЬД ӨӨРЧЛӨЛТ ОРУУЛАХ ТУХАЙ </w:t>
      </w:r>
      <w:r>
        <w:rPr>
          <w:rFonts w:ascii="Arial" w:hAnsi="Arial" w:cs="Arial"/>
          <w:b/>
          <w:lang w:val="mn-MN"/>
        </w:rPr>
        <w:t>ХУУЛИЙГ ДАГАЖ</w:t>
      </w:r>
    </w:p>
    <w:p w14:paraId="796228C9" w14:textId="77777777" w:rsidR="001159E0" w:rsidRPr="0014049B" w:rsidRDefault="001159E0" w:rsidP="001159E0">
      <w:pPr>
        <w:spacing w:line="276" w:lineRule="auto"/>
        <w:jc w:val="center"/>
        <w:rPr>
          <w:rFonts w:ascii="Arial" w:hAnsi="Arial" w:cs="Arial"/>
          <w:b/>
          <w:lang w:val="mn-MN"/>
        </w:rPr>
      </w:pPr>
      <w:r>
        <w:rPr>
          <w:rFonts w:ascii="Arial" w:hAnsi="Arial" w:cs="Arial"/>
          <w:b/>
          <w:lang w:val="mn-MN"/>
        </w:rPr>
        <w:t xml:space="preserve"> МӨРДӨХ ЖУРМЫН ТУХАЙ ХУУЛИЙН</w:t>
      </w:r>
      <w:r w:rsidRPr="0014049B">
        <w:rPr>
          <w:rFonts w:ascii="Arial" w:hAnsi="Arial" w:cs="Arial"/>
          <w:b/>
          <w:lang w:val="mn-MN"/>
        </w:rPr>
        <w:t xml:space="preserve"> ТӨСЛИЙН </w:t>
      </w:r>
    </w:p>
    <w:p w14:paraId="45C3A7D2" w14:textId="77777777" w:rsidR="001159E0" w:rsidRPr="0014049B" w:rsidRDefault="001159E0" w:rsidP="001159E0">
      <w:pPr>
        <w:spacing w:line="276" w:lineRule="auto"/>
        <w:jc w:val="center"/>
        <w:rPr>
          <w:rFonts w:ascii="Arial" w:eastAsia="Times New Roman" w:hAnsi="Arial" w:cs="Arial"/>
        </w:rPr>
      </w:pPr>
      <w:r w:rsidRPr="0014049B">
        <w:rPr>
          <w:rFonts w:ascii="Arial" w:hAnsi="Arial" w:cs="Arial"/>
          <w:b/>
        </w:rPr>
        <w:t>ҮР НӨЛӨӨ</w:t>
      </w:r>
      <w:r w:rsidRPr="0014049B">
        <w:rPr>
          <w:rFonts w:ascii="Arial" w:hAnsi="Arial" w:cs="Arial"/>
          <w:b/>
          <w:lang w:val="mn-MN"/>
        </w:rPr>
        <w:t xml:space="preserve">Г ҮНЭЛСЭН </w:t>
      </w:r>
      <w:r w:rsidRPr="0014049B">
        <w:rPr>
          <w:rFonts w:ascii="Arial" w:hAnsi="Arial" w:cs="Arial"/>
          <w:b/>
        </w:rPr>
        <w:t>ТАЙЛАН</w:t>
      </w:r>
    </w:p>
    <w:p w14:paraId="7E0A066A" w14:textId="77777777" w:rsidR="001159E0" w:rsidRPr="0014049B" w:rsidRDefault="001159E0" w:rsidP="001159E0">
      <w:pPr>
        <w:spacing w:line="276" w:lineRule="auto"/>
        <w:jc w:val="center"/>
        <w:rPr>
          <w:rFonts w:ascii="Arial" w:hAnsi="Arial" w:cs="Arial"/>
          <w:b/>
        </w:rPr>
      </w:pPr>
    </w:p>
    <w:p w14:paraId="61A51C9F" w14:textId="77777777" w:rsidR="001159E0" w:rsidRPr="0014049B" w:rsidRDefault="001159E0" w:rsidP="001159E0">
      <w:pPr>
        <w:spacing w:line="276" w:lineRule="auto"/>
        <w:rPr>
          <w:rFonts w:ascii="Arial" w:hAnsi="Arial" w:cs="Arial"/>
          <w:b/>
        </w:rPr>
      </w:pPr>
      <w:r w:rsidRPr="0014049B">
        <w:rPr>
          <w:rFonts w:ascii="Arial" w:hAnsi="Arial" w:cs="Arial"/>
          <w:b/>
          <w:lang w:val="mn-MN"/>
        </w:rPr>
        <w:t xml:space="preserve">                                            НЭГ.ЕРӨНХИЙ МЭДЭЭЛЭЛ</w:t>
      </w:r>
    </w:p>
    <w:p w14:paraId="1647F361" w14:textId="77777777" w:rsidR="001159E0" w:rsidRPr="0014049B" w:rsidRDefault="001159E0" w:rsidP="001159E0">
      <w:pPr>
        <w:spacing w:line="276" w:lineRule="auto"/>
        <w:jc w:val="center"/>
        <w:rPr>
          <w:rFonts w:ascii="Arial" w:hAnsi="Arial" w:cs="Arial"/>
          <w:b/>
        </w:rPr>
      </w:pPr>
    </w:p>
    <w:p w14:paraId="61508E21" w14:textId="77777777" w:rsidR="001159E0" w:rsidRPr="0014049B" w:rsidRDefault="001159E0" w:rsidP="001159E0">
      <w:pPr>
        <w:spacing w:line="276" w:lineRule="auto"/>
        <w:ind w:firstLine="540"/>
        <w:jc w:val="both"/>
        <w:rPr>
          <w:rFonts w:ascii="Arial" w:hAnsi="Arial" w:cs="Arial"/>
          <w:lang w:val="mn-MN"/>
        </w:rPr>
      </w:pPr>
      <w:r w:rsidRPr="0014049B">
        <w:rPr>
          <w:rFonts w:ascii="Arial" w:hAnsi="Arial" w:cs="Arial"/>
          <w:lang w:val="mn-MN"/>
        </w:rPr>
        <w:tab/>
        <w:t>Улсын</w:t>
      </w:r>
      <w:r>
        <w:rPr>
          <w:rFonts w:ascii="Arial" w:hAnsi="Arial" w:cs="Arial"/>
          <w:lang w:val="mn-MN"/>
        </w:rPr>
        <w:t xml:space="preserve"> Их Хурлын гишүүн Б.Пүрэвдоржийн </w:t>
      </w:r>
      <w:r w:rsidRPr="0014049B">
        <w:rPr>
          <w:rFonts w:ascii="Arial" w:hAnsi="Arial" w:cs="Arial"/>
          <w:lang w:val="mn-MN"/>
        </w:rPr>
        <w:t xml:space="preserve">санаачлан боловсруулсан </w:t>
      </w:r>
      <w:proofErr w:type="spellStart"/>
      <w:r w:rsidRPr="0014049B">
        <w:rPr>
          <w:rFonts w:ascii="Arial" w:eastAsia="Times New Roman" w:hAnsi="Arial" w:cs="Arial"/>
          <w:bCs/>
          <w:color w:val="000000"/>
          <w:shd w:val="clear" w:color="auto" w:fill="FFFFFF"/>
        </w:rPr>
        <w:t>Нийгмийн</w:t>
      </w:r>
      <w:proofErr w:type="spellEnd"/>
      <w:r w:rsidRPr="0014049B">
        <w:rPr>
          <w:rFonts w:ascii="Arial" w:eastAsia="Times New Roman" w:hAnsi="Arial" w:cs="Arial"/>
          <w:bCs/>
          <w:color w:val="000000"/>
          <w:shd w:val="clear" w:color="auto" w:fill="FFFFFF"/>
        </w:rPr>
        <w:t xml:space="preserve"> </w:t>
      </w:r>
      <w:proofErr w:type="spellStart"/>
      <w:r w:rsidRPr="0014049B">
        <w:rPr>
          <w:rFonts w:ascii="Arial" w:eastAsia="Times New Roman" w:hAnsi="Arial" w:cs="Arial"/>
          <w:bCs/>
          <w:color w:val="000000"/>
          <w:shd w:val="clear" w:color="auto" w:fill="FFFFFF"/>
        </w:rPr>
        <w:t>даатгалын</w:t>
      </w:r>
      <w:proofErr w:type="spellEnd"/>
      <w:r w:rsidRPr="0014049B">
        <w:rPr>
          <w:rFonts w:ascii="Arial" w:eastAsia="Times New Roman" w:hAnsi="Arial" w:cs="Arial"/>
          <w:bCs/>
          <w:color w:val="000000"/>
          <w:shd w:val="clear" w:color="auto" w:fill="FFFFFF"/>
        </w:rPr>
        <w:t xml:space="preserve"> </w:t>
      </w:r>
      <w:proofErr w:type="spellStart"/>
      <w:r w:rsidRPr="0014049B">
        <w:rPr>
          <w:rFonts w:ascii="Arial" w:eastAsia="Times New Roman" w:hAnsi="Arial" w:cs="Arial"/>
          <w:bCs/>
          <w:color w:val="000000"/>
          <w:shd w:val="clear" w:color="auto" w:fill="FFFFFF"/>
        </w:rPr>
        <w:t>сангаас</w:t>
      </w:r>
      <w:proofErr w:type="spellEnd"/>
      <w:r w:rsidRPr="0014049B">
        <w:rPr>
          <w:rFonts w:ascii="Arial" w:eastAsia="Times New Roman" w:hAnsi="Arial" w:cs="Arial"/>
          <w:bCs/>
          <w:color w:val="000000"/>
          <w:shd w:val="clear" w:color="auto" w:fill="FFFFFF"/>
        </w:rPr>
        <w:t xml:space="preserve"> </w:t>
      </w:r>
      <w:proofErr w:type="spellStart"/>
      <w:r w:rsidRPr="0014049B">
        <w:rPr>
          <w:rFonts w:ascii="Arial" w:eastAsia="Times New Roman" w:hAnsi="Arial" w:cs="Arial"/>
          <w:bCs/>
          <w:color w:val="000000"/>
          <w:shd w:val="clear" w:color="auto" w:fill="FFFFFF"/>
        </w:rPr>
        <w:t>олгох</w:t>
      </w:r>
      <w:proofErr w:type="spellEnd"/>
      <w:r w:rsidRPr="0014049B">
        <w:rPr>
          <w:rFonts w:ascii="Arial" w:eastAsia="Times New Roman" w:hAnsi="Arial" w:cs="Arial"/>
          <w:bCs/>
          <w:color w:val="000000"/>
          <w:shd w:val="clear" w:color="auto" w:fill="FFFFFF"/>
        </w:rPr>
        <w:t> </w:t>
      </w:r>
      <w:proofErr w:type="spellStart"/>
      <w:r w:rsidRPr="0014049B">
        <w:rPr>
          <w:rFonts w:ascii="Arial" w:eastAsia="Times New Roman" w:hAnsi="Arial" w:cs="Arial"/>
          <w:bCs/>
          <w:color w:val="000000"/>
          <w:shd w:val="clear" w:color="auto" w:fill="FFFFFF"/>
        </w:rPr>
        <w:t>тэтгэвэр</w:t>
      </w:r>
      <w:proofErr w:type="spellEnd"/>
      <w:r w:rsidRPr="0014049B">
        <w:rPr>
          <w:rFonts w:ascii="Arial" w:eastAsia="Times New Roman" w:hAnsi="Arial" w:cs="Arial"/>
          <w:bCs/>
          <w:color w:val="000000"/>
          <w:shd w:val="clear" w:color="auto" w:fill="FFFFFF"/>
        </w:rPr>
        <w:t xml:space="preserve">, </w:t>
      </w:r>
      <w:proofErr w:type="spellStart"/>
      <w:r w:rsidRPr="0014049B">
        <w:rPr>
          <w:rFonts w:ascii="Arial" w:eastAsia="Times New Roman" w:hAnsi="Arial" w:cs="Arial"/>
          <w:bCs/>
          <w:color w:val="000000"/>
          <w:shd w:val="clear" w:color="auto" w:fill="FFFFFF"/>
        </w:rPr>
        <w:t>тэтгэмжийн</w:t>
      </w:r>
      <w:proofErr w:type="spellEnd"/>
      <w:r w:rsidRPr="0014049B">
        <w:rPr>
          <w:rFonts w:ascii="Arial" w:eastAsia="Times New Roman" w:hAnsi="Arial" w:cs="Arial"/>
          <w:bCs/>
          <w:color w:val="000000"/>
          <w:shd w:val="clear" w:color="auto" w:fill="FFFFFF"/>
        </w:rPr>
        <w:t xml:space="preserve"> </w:t>
      </w:r>
      <w:r w:rsidRPr="0014049B">
        <w:rPr>
          <w:rFonts w:ascii="Arial" w:eastAsia="Times New Roman" w:hAnsi="Arial" w:cs="Arial"/>
          <w:lang w:val="mn-MN"/>
        </w:rPr>
        <w:t xml:space="preserve">тухай хуульд өөрчлөлт оруулах тухай хуулийн </w:t>
      </w:r>
      <w:r w:rsidRPr="0014049B">
        <w:rPr>
          <w:rFonts w:ascii="Arial" w:hAnsi="Arial" w:cs="Arial"/>
          <w:lang w:val="mn-MN"/>
        </w:rPr>
        <w:t xml:space="preserve">төслийн /цаашид “Хуулийн төсөл” гэх/ зүйл, заалтад Хууль тогтоомжийн тухай хуулийн 17 дугаар зүйлд заасны дагуу дүн шинжилгээ хийх, үр нөлөөг тооцож, давхардал, </w:t>
      </w:r>
      <w:r w:rsidRPr="0014049B">
        <w:rPr>
          <w:rFonts w:ascii="Arial" w:hAnsi="Arial" w:cs="Arial"/>
          <w:u w:val="wave"/>
          <w:lang w:val="mn-MN"/>
        </w:rPr>
        <w:t>хийдэл</w:t>
      </w:r>
      <w:r w:rsidRPr="0014049B">
        <w:rPr>
          <w:rFonts w:ascii="Arial"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6A69632C" w14:textId="77777777" w:rsidR="001159E0" w:rsidRPr="00B96E10" w:rsidRDefault="001159E0" w:rsidP="001159E0">
      <w:pPr>
        <w:spacing w:line="276" w:lineRule="auto"/>
        <w:jc w:val="both"/>
        <w:rPr>
          <w:rFonts w:ascii="Arial" w:eastAsia="Times New Roman" w:hAnsi="Arial" w:cs="Arial"/>
        </w:rPr>
      </w:pPr>
      <w:r w:rsidRPr="0014049B">
        <w:rPr>
          <w:rFonts w:ascii="Arial" w:hAnsi="Arial" w:cs="Arial"/>
          <w:lang w:val="mn-MN"/>
        </w:rPr>
        <w:tab/>
        <w:t xml:space="preserve">Үнэлгээ хийхээр сонгож авсан хуулийн төсөл нь Хууль тогтоомжийн тухай хуулийн 22 дугаар зүйлийн </w:t>
      </w:r>
      <w:r>
        <w:rPr>
          <w:rFonts w:ascii="Arial" w:eastAsia="Times New Roman" w:hAnsi="Arial" w:cs="Arial"/>
          <w:color w:val="333333"/>
          <w:shd w:val="clear" w:color="auto" w:fill="FFFFFF"/>
        </w:rPr>
        <w:t xml:space="preserve">22.1.2 </w:t>
      </w:r>
      <w:proofErr w:type="spellStart"/>
      <w:r>
        <w:rPr>
          <w:rFonts w:ascii="Arial" w:eastAsia="Times New Roman" w:hAnsi="Arial" w:cs="Arial"/>
          <w:color w:val="333333"/>
          <w:shd w:val="clear" w:color="auto" w:fill="FFFFFF"/>
        </w:rPr>
        <w:t>дэх</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хэсэгт</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заасан</w:t>
      </w:r>
      <w:proofErr w:type="spellEnd"/>
      <w:r w:rsidRPr="0014049B">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анхдагч</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хуулийн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төсөл</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хэлбэрээр</w:t>
      </w:r>
      <w:proofErr w:type="spellEnd"/>
      <w:r w:rsidRPr="0014049B">
        <w:rPr>
          <w:rFonts w:ascii="Arial" w:eastAsia="Times New Roman" w:hAnsi="Arial" w:cs="Arial"/>
          <w:color w:val="333333"/>
          <w:shd w:val="clear" w:color="auto" w:fill="FFFFFF"/>
        </w:rPr>
        <w:t xml:space="preserve"> </w:t>
      </w:r>
      <w:r w:rsidRPr="0014049B">
        <w:rPr>
          <w:rFonts w:ascii="Arial" w:hAnsi="Arial" w:cs="Arial"/>
          <w:u w:val="wave"/>
          <w:lang w:val="mn-MN"/>
        </w:rPr>
        <w:t>боловсруулагдсан</w:t>
      </w:r>
      <w:r w:rsidRPr="0014049B">
        <w:rPr>
          <w:rFonts w:ascii="Arial" w:hAnsi="Arial" w:cs="Arial"/>
          <w:lang w:val="mn-MN"/>
        </w:rPr>
        <w:t xml:space="preserve"> хувилбар байв. Хуулийн төсөл нь 2 зүйлээс бүрдэж байна.</w:t>
      </w:r>
    </w:p>
    <w:p w14:paraId="680E915C" w14:textId="77777777" w:rsidR="001159E0" w:rsidRPr="0014049B" w:rsidRDefault="001159E0" w:rsidP="001159E0">
      <w:pPr>
        <w:spacing w:line="276" w:lineRule="auto"/>
        <w:ind w:firstLine="540"/>
        <w:jc w:val="both"/>
        <w:rPr>
          <w:rFonts w:ascii="Arial" w:hAnsi="Arial" w:cs="Arial"/>
          <w:lang w:val="mn-MN"/>
        </w:rPr>
      </w:pPr>
      <w:r w:rsidRPr="0014049B">
        <w:rPr>
          <w:rFonts w:ascii="Arial" w:hAnsi="Arial" w:cs="Arial"/>
          <w:lang w:val="mn-MN"/>
        </w:rPr>
        <w:t>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14049B">
        <w:rPr>
          <w:rFonts w:ascii="Arial" w:hAnsi="Arial" w:cs="Arial"/>
          <w:vertAlign w:val="superscript"/>
          <w:lang w:val="mn-MN"/>
        </w:rPr>
        <w:footnoteReference w:id="1"/>
      </w:r>
      <w:r w:rsidRPr="0014049B">
        <w:rPr>
          <w:rFonts w:ascii="Arial" w:hAnsi="Arial" w:cs="Arial"/>
          <w:lang w:val="mn-MN"/>
        </w:rPr>
        <w:t>-</w:t>
      </w:r>
      <w:r w:rsidRPr="0014049B">
        <w:rPr>
          <w:rFonts w:ascii="Arial" w:hAnsi="Arial" w:cs="Arial"/>
          <w:u w:val="wave"/>
          <w:lang w:val="mn-MN"/>
        </w:rPr>
        <w:t>д</w:t>
      </w:r>
      <w:r w:rsidRPr="0014049B">
        <w:rPr>
          <w:rFonts w:ascii="Arial" w:hAnsi="Arial" w:cs="Arial"/>
          <w:lang w:val="mn-MN"/>
        </w:rPr>
        <w:t xml:space="preserve"> /цаашид “аргачлал” гэх/ заасны дагуу хийлээ.</w:t>
      </w:r>
    </w:p>
    <w:p w14:paraId="11EB525D" w14:textId="77777777" w:rsidR="001159E0" w:rsidRPr="0014049B" w:rsidRDefault="001159E0" w:rsidP="001159E0">
      <w:pPr>
        <w:spacing w:line="276" w:lineRule="auto"/>
        <w:jc w:val="both"/>
        <w:rPr>
          <w:rFonts w:ascii="Arial" w:eastAsia="Times New Roman" w:hAnsi="Arial" w:cs="Arial"/>
          <w:bCs/>
          <w:color w:val="000000"/>
          <w:shd w:val="clear" w:color="auto" w:fill="FFFFFF"/>
        </w:rPr>
      </w:pPr>
      <w:r w:rsidRPr="0014049B">
        <w:rPr>
          <w:rFonts w:ascii="Arial" w:hAnsi="Arial" w:cs="Arial"/>
        </w:rPr>
        <w:tab/>
      </w:r>
      <w:proofErr w:type="spellStart"/>
      <w:r w:rsidRPr="0014049B">
        <w:rPr>
          <w:rFonts w:ascii="Arial" w:hAnsi="Arial" w:cs="Arial"/>
        </w:rPr>
        <w:t>Хууль</w:t>
      </w:r>
      <w:proofErr w:type="spellEnd"/>
      <w:r w:rsidRPr="0014049B">
        <w:rPr>
          <w:rFonts w:ascii="Arial" w:hAnsi="Arial" w:cs="Arial"/>
        </w:rPr>
        <w:t xml:space="preserve"> </w:t>
      </w:r>
      <w:proofErr w:type="spellStart"/>
      <w:r w:rsidRPr="0014049B">
        <w:rPr>
          <w:rFonts w:ascii="Arial" w:hAnsi="Arial" w:cs="Arial"/>
        </w:rPr>
        <w:t>тогтоомжийн</w:t>
      </w:r>
      <w:proofErr w:type="spellEnd"/>
      <w:r w:rsidRPr="0014049B">
        <w:rPr>
          <w:rFonts w:ascii="Arial" w:hAnsi="Arial" w:cs="Arial"/>
        </w:rPr>
        <w:t xml:space="preserve"> </w:t>
      </w:r>
      <w:proofErr w:type="spellStart"/>
      <w:r w:rsidRPr="0014049B">
        <w:rPr>
          <w:rFonts w:ascii="Arial" w:hAnsi="Arial" w:cs="Arial"/>
        </w:rPr>
        <w:t>тухай</w:t>
      </w:r>
      <w:proofErr w:type="spellEnd"/>
      <w:r w:rsidRPr="0014049B">
        <w:rPr>
          <w:rFonts w:ascii="Arial" w:hAnsi="Arial" w:cs="Arial"/>
        </w:rPr>
        <w:t xml:space="preserve"> </w:t>
      </w:r>
      <w:proofErr w:type="spellStart"/>
      <w:r w:rsidRPr="0014049B">
        <w:rPr>
          <w:rFonts w:ascii="Arial" w:hAnsi="Arial" w:cs="Arial"/>
        </w:rPr>
        <w:t>хуулийн</w:t>
      </w:r>
      <w:proofErr w:type="spellEnd"/>
      <w:r w:rsidRPr="0014049B">
        <w:rPr>
          <w:rFonts w:ascii="Arial" w:hAnsi="Arial" w:cs="Arial"/>
        </w:rPr>
        <w:t xml:space="preserve"> 13 </w:t>
      </w:r>
      <w:proofErr w:type="spellStart"/>
      <w:r w:rsidRPr="0014049B">
        <w:rPr>
          <w:rFonts w:ascii="Arial" w:hAnsi="Arial" w:cs="Arial"/>
        </w:rPr>
        <w:t>дугаар</w:t>
      </w:r>
      <w:proofErr w:type="spellEnd"/>
      <w:r w:rsidRPr="0014049B">
        <w:rPr>
          <w:rFonts w:ascii="Arial" w:hAnsi="Arial" w:cs="Arial"/>
        </w:rPr>
        <w:t xml:space="preserve"> </w:t>
      </w:r>
      <w:proofErr w:type="spellStart"/>
      <w:r w:rsidRPr="0014049B">
        <w:rPr>
          <w:rFonts w:ascii="Arial" w:hAnsi="Arial" w:cs="Arial"/>
        </w:rPr>
        <w:t>зүйлийн</w:t>
      </w:r>
      <w:proofErr w:type="spellEnd"/>
      <w:r w:rsidRPr="0014049B">
        <w:rPr>
          <w:rFonts w:ascii="Arial" w:hAnsi="Arial" w:cs="Arial"/>
        </w:rPr>
        <w:t xml:space="preserve"> 13.2 </w:t>
      </w:r>
      <w:proofErr w:type="spellStart"/>
      <w:r w:rsidRPr="0014049B">
        <w:rPr>
          <w:rFonts w:ascii="Arial" w:hAnsi="Arial" w:cs="Arial"/>
        </w:rPr>
        <w:t>дахь</w:t>
      </w:r>
      <w:proofErr w:type="spellEnd"/>
      <w:r w:rsidRPr="0014049B">
        <w:rPr>
          <w:rFonts w:ascii="Arial" w:hAnsi="Arial" w:cs="Arial"/>
        </w:rPr>
        <w:t xml:space="preserve"> </w:t>
      </w:r>
      <w:proofErr w:type="spellStart"/>
      <w:r w:rsidRPr="0014049B">
        <w:rPr>
          <w:rFonts w:ascii="Arial" w:hAnsi="Arial" w:cs="Arial"/>
        </w:rPr>
        <w:t>хэсэгт</w:t>
      </w:r>
      <w:proofErr w:type="spellEnd"/>
      <w:r w:rsidRPr="0014049B">
        <w:rPr>
          <w:rFonts w:ascii="Arial" w:hAnsi="Arial" w:cs="Arial"/>
        </w:rPr>
        <w:t xml:space="preserve"> </w:t>
      </w:r>
      <w:proofErr w:type="spellStart"/>
      <w:r w:rsidRPr="0014049B">
        <w:rPr>
          <w:rFonts w:ascii="Arial" w:hAnsi="Arial" w:cs="Arial"/>
        </w:rPr>
        <w:t>заасны</w:t>
      </w:r>
      <w:proofErr w:type="spellEnd"/>
      <w:r w:rsidRPr="0014049B">
        <w:rPr>
          <w:rFonts w:ascii="Arial" w:hAnsi="Arial" w:cs="Arial"/>
        </w:rPr>
        <w:t xml:space="preserve"> </w:t>
      </w:r>
      <w:proofErr w:type="spellStart"/>
      <w:r w:rsidRPr="0014049B">
        <w:rPr>
          <w:rFonts w:ascii="Arial" w:hAnsi="Arial" w:cs="Arial"/>
        </w:rPr>
        <w:t>дагуу</w:t>
      </w:r>
      <w:proofErr w:type="spellEnd"/>
      <w:r w:rsidRPr="0014049B">
        <w:rPr>
          <w:rFonts w:ascii="Arial" w:hAnsi="Arial" w:cs="Arial"/>
        </w:rPr>
        <w:t xml:space="preserve"> </w:t>
      </w:r>
      <w:proofErr w:type="spellStart"/>
      <w:r w:rsidRPr="0014049B">
        <w:rPr>
          <w:rFonts w:ascii="Arial" w:hAnsi="Arial" w:cs="Arial"/>
        </w:rPr>
        <w:t>судалсан</w:t>
      </w:r>
      <w:proofErr w:type="spellEnd"/>
      <w:r w:rsidRPr="0014049B">
        <w:rPr>
          <w:rFonts w:ascii="Arial" w:hAnsi="Arial" w:cs="Arial"/>
        </w:rPr>
        <w:t xml:space="preserve"> </w:t>
      </w:r>
      <w:proofErr w:type="spellStart"/>
      <w:r w:rsidRPr="0014049B">
        <w:rPr>
          <w:rFonts w:ascii="Arial" w:hAnsi="Arial" w:cs="Arial"/>
        </w:rPr>
        <w:t>болно</w:t>
      </w:r>
      <w:proofErr w:type="spellEnd"/>
      <w:r w:rsidRPr="0014049B">
        <w:rPr>
          <w:rFonts w:ascii="Arial" w:hAnsi="Arial" w:cs="Arial"/>
        </w:rPr>
        <w:t xml:space="preserve">. </w:t>
      </w:r>
    </w:p>
    <w:p w14:paraId="0BC36865" w14:textId="77777777" w:rsidR="001159E0" w:rsidRDefault="001159E0" w:rsidP="001159E0">
      <w:pPr>
        <w:spacing w:line="276" w:lineRule="auto"/>
        <w:ind w:firstLine="567"/>
        <w:jc w:val="both"/>
        <w:rPr>
          <w:rFonts w:ascii="Arial" w:hAnsi="Arial" w:cs="Arial"/>
        </w:rPr>
      </w:pPr>
      <w:proofErr w:type="spellStart"/>
      <w:r w:rsidRPr="0014049B">
        <w:rPr>
          <w:rFonts w:ascii="Arial" w:hAnsi="Arial" w:cs="Arial"/>
        </w:rPr>
        <w:t>Энэхүү</w:t>
      </w:r>
      <w:proofErr w:type="spellEnd"/>
      <w:r w:rsidRPr="0014049B">
        <w:rPr>
          <w:rFonts w:ascii="Arial" w:hAnsi="Arial" w:cs="Arial"/>
        </w:rPr>
        <w:t xml:space="preserve"> </w:t>
      </w:r>
      <w:proofErr w:type="spellStart"/>
      <w:r w:rsidRPr="0014049B">
        <w:rPr>
          <w:rFonts w:ascii="Arial" w:hAnsi="Arial" w:cs="Arial"/>
        </w:rPr>
        <w:t>хуулийн</w:t>
      </w:r>
      <w:proofErr w:type="spellEnd"/>
      <w:r w:rsidRPr="0014049B">
        <w:rPr>
          <w:rFonts w:ascii="Arial" w:hAnsi="Arial" w:cs="Arial"/>
        </w:rPr>
        <w:t xml:space="preserve"> </w:t>
      </w:r>
      <w:proofErr w:type="spellStart"/>
      <w:r w:rsidRPr="0014049B">
        <w:rPr>
          <w:rFonts w:ascii="Arial" w:hAnsi="Arial" w:cs="Arial"/>
        </w:rPr>
        <w:t>төсөл</w:t>
      </w:r>
      <w:proofErr w:type="spellEnd"/>
      <w:r w:rsidRPr="0014049B">
        <w:rPr>
          <w:rFonts w:ascii="Arial" w:hAnsi="Arial" w:cs="Arial"/>
        </w:rPr>
        <w:t xml:space="preserve"> </w:t>
      </w:r>
      <w:proofErr w:type="spellStart"/>
      <w:r w:rsidRPr="0014049B">
        <w:rPr>
          <w:rFonts w:ascii="Arial" w:hAnsi="Arial" w:cs="Arial"/>
        </w:rPr>
        <w:t>нь</w:t>
      </w:r>
      <w:proofErr w:type="spellEnd"/>
      <w:r w:rsidRPr="0014049B">
        <w:rPr>
          <w:rFonts w:ascii="Arial" w:hAnsi="Arial" w:cs="Arial"/>
        </w:rPr>
        <w:t xml:space="preserve"> </w:t>
      </w:r>
      <w:proofErr w:type="spellStart"/>
      <w:r w:rsidRPr="0014049B">
        <w:rPr>
          <w:rFonts w:ascii="Arial" w:hAnsi="Arial" w:cs="Arial"/>
        </w:rPr>
        <w:t>Монгол</w:t>
      </w:r>
      <w:proofErr w:type="spellEnd"/>
      <w:r w:rsidRPr="0014049B">
        <w:rPr>
          <w:rFonts w:ascii="Arial" w:hAnsi="Arial" w:cs="Arial"/>
        </w:rPr>
        <w:t xml:space="preserve"> </w:t>
      </w:r>
      <w:proofErr w:type="spellStart"/>
      <w:r w:rsidRPr="0014049B">
        <w:rPr>
          <w:rFonts w:ascii="Arial" w:hAnsi="Arial" w:cs="Arial"/>
        </w:rPr>
        <w:t>Улсын</w:t>
      </w:r>
      <w:proofErr w:type="spellEnd"/>
      <w:r w:rsidRPr="0014049B">
        <w:rPr>
          <w:rFonts w:ascii="Arial" w:hAnsi="Arial" w:cs="Arial"/>
        </w:rPr>
        <w:t xml:space="preserve"> </w:t>
      </w:r>
      <w:proofErr w:type="spellStart"/>
      <w:r w:rsidRPr="0014049B">
        <w:rPr>
          <w:rFonts w:ascii="Arial" w:hAnsi="Arial" w:cs="Arial"/>
        </w:rPr>
        <w:t>Үндсэн</w:t>
      </w:r>
      <w:proofErr w:type="spellEnd"/>
      <w:r w:rsidRPr="0014049B">
        <w:rPr>
          <w:rFonts w:ascii="Arial" w:hAnsi="Arial" w:cs="Arial"/>
        </w:rPr>
        <w:t xml:space="preserve"> </w:t>
      </w:r>
      <w:proofErr w:type="spellStart"/>
      <w:r w:rsidRPr="0014049B">
        <w:rPr>
          <w:rFonts w:ascii="Arial" w:hAnsi="Arial" w:cs="Arial"/>
        </w:rPr>
        <w:t>хууль</w:t>
      </w:r>
      <w:proofErr w:type="spellEnd"/>
      <w:r w:rsidRPr="0014049B">
        <w:rPr>
          <w:rFonts w:ascii="Arial" w:hAnsi="Arial" w:cs="Arial"/>
        </w:rPr>
        <w:t xml:space="preserve">, </w:t>
      </w:r>
      <w:proofErr w:type="spellStart"/>
      <w:r w:rsidRPr="0014049B">
        <w:rPr>
          <w:rFonts w:ascii="Arial" w:hAnsi="Arial" w:cs="Arial"/>
        </w:rPr>
        <w:t>бусад</w:t>
      </w:r>
      <w:proofErr w:type="spellEnd"/>
      <w:r w:rsidRPr="0014049B">
        <w:rPr>
          <w:rFonts w:ascii="Arial" w:hAnsi="Arial" w:cs="Arial"/>
        </w:rPr>
        <w:t xml:space="preserve"> </w:t>
      </w:r>
      <w:proofErr w:type="spellStart"/>
      <w:r w:rsidRPr="0014049B">
        <w:rPr>
          <w:rFonts w:ascii="Arial" w:hAnsi="Arial" w:cs="Arial"/>
        </w:rPr>
        <w:t>хууль</w:t>
      </w:r>
      <w:proofErr w:type="spell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олон</w:t>
      </w:r>
      <w:proofErr w:type="spellEnd"/>
      <w:r w:rsidRPr="0014049B">
        <w:rPr>
          <w:rFonts w:ascii="Arial" w:hAnsi="Arial" w:cs="Arial"/>
        </w:rPr>
        <w:t xml:space="preserve"> </w:t>
      </w:r>
      <w:proofErr w:type="spellStart"/>
      <w:r w:rsidRPr="0014049B">
        <w:rPr>
          <w:rFonts w:ascii="Arial" w:hAnsi="Arial" w:cs="Arial"/>
        </w:rPr>
        <w:t>улсын</w:t>
      </w:r>
      <w:proofErr w:type="spellEnd"/>
      <w:r w:rsidRPr="0014049B">
        <w:rPr>
          <w:rFonts w:ascii="Arial" w:hAnsi="Arial" w:cs="Arial"/>
        </w:rPr>
        <w:t xml:space="preserve"> </w:t>
      </w:r>
      <w:proofErr w:type="spellStart"/>
      <w:r w:rsidRPr="0014049B">
        <w:rPr>
          <w:rFonts w:ascii="Arial" w:hAnsi="Arial" w:cs="Arial"/>
        </w:rPr>
        <w:t>гэрээнд</w:t>
      </w:r>
      <w:proofErr w:type="spellEnd"/>
      <w:r w:rsidRPr="0014049B">
        <w:rPr>
          <w:rFonts w:ascii="Arial" w:hAnsi="Arial" w:cs="Arial"/>
        </w:rPr>
        <w:t xml:space="preserve"> </w:t>
      </w:r>
      <w:proofErr w:type="spellStart"/>
      <w:r w:rsidRPr="0014049B">
        <w:rPr>
          <w:rFonts w:ascii="Arial" w:hAnsi="Arial" w:cs="Arial"/>
        </w:rPr>
        <w:t>харшлаагүй</w:t>
      </w:r>
      <w:proofErr w:type="spellEnd"/>
      <w:r w:rsidRPr="0014049B">
        <w:rPr>
          <w:rFonts w:ascii="Arial" w:hAnsi="Arial" w:cs="Arial"/>
        </w:rPr>
        <w:t xml:space="preserve"> </w:t>
      </w:r>
      <w:proofErr w:type="spellStart"/>
      <w:r w:rsidRPr="0014049B">
        <w:rPr>
          <w:rFonts w:ascii="Arial" w:hAnsi="Arial" w:cs="Arial"/>
        </w:rPr>
        <w:t>нийцэж</w:t>
      </w:r>
      <w:proofErr w:type="spellEnd"/>
      <w:r w:rsidRPr="0014049B">
        <w:rPr>
          <w:rFonts w:ascii="Arial" w:hAnsi="Arial" w:cs="Arial"/>
        </w:rPr>
        <w:t xml:space="preserve"> </w:t>
      </w:r>
      <w:proofErr w:type="spellStart"/>
      <w:r w:rsidRPr="0014049B">
        <w:rPr>
          <w:rFonts w:ascii="Arial" w:hAnsi="Arial" w:cs="Arial"/>
        </w:rPr>
        <w:t>байна</w:t>
      </w:r>
      <w:proofErr w:type="spellEnd"/>
      <w:r w:rsidRPr="0014049B">
        <w:rPr>
          <w:rFonts w:ascii="Arial" w:hAnsi="Arial" w:cs="Arial"/>
        </w:rPr>
        <w:t xml:space="preserve">. </w:t>
      </w:r>
    </w:p>
    <w:p w14:paraId="62889D6B" w14:textId="77777777" w:rsidR="001159E0" w:rsidRPr="0014049B" w:rsidRDefault="001159E0" w:rsidP="001159E0">
      <w:pPr>
        <w:spacing w:line="276" w:lineRule="auto"/>
        <w:ind w:firstLine="567"/>
        <w:jc w:val="both"/>
        <w:rPr>
          <w:rFonts w:ascii="Arial" w:hAnsi="Arial" w:cs="Arial"/>
          <w:lang w:val="mn-MN"/>
        </w:rPr>
      </w:pPr>
      <w:r w:rsidRPr="0014049B">
        <w:rPr>
          <w:rFonts w:ascii="Arial" w:eastAsia="Times New Roman" w:hAnsi="Arial" w:cs="Arial"/>
          <w:bCs/>
          <w:lang w:val="mn-MN"/>
        </w:rPr>
        <w:t xml:space="preserve">Монгол Улсад үйлчилж байгаа нийгмийн хамгааллын бодлого шинэчлэн өөрчлөгдсөөр байгаа хэдий боловч зорилтод бүлгийн иргэдийн амьдралын наад захын хэрэгцээг хангахуйц бус, дутагдалтай байсаар байна. </w:t>
      </w:r>
      <w:r w:rsidRPr="0014049B">
        <w:rPr>
          <w:rFonts w:ascii="Arial" w:hAnsi="Arial" w:cs="Arial"/>
          <w:lang w:val="mn-MN"/>
        </w:rPr>
        <w:t>Үүний нэг илрэл нь өндөр насны тэтгэвэр тогтоохдоо иргэдийн ажилласан 7 жилийн дунджаар тооцож байгаа нь байдал нь шударга, энэрэнгүй зарчимд суурилдаг манай улсын тэтгэврийн тогтолцоонд нийцэхгүй байна.</w:t>
      </w:r>
    </w:p>
    <w:p w14:paraId="2E0BEA96" w14:textId="77777777" w:rsidR="001159E0" w:rsidRPr="0014049B" w:rsidRDefault="001159E0" w:rsidP="001159E0">
      <w:pPr>
        <w:spacing w:line="276" w:lineRule="auto"/>
        <w:ind w:firstLine="720"/>
        <w:jc w:val="both"/>
        <w:rPr>
          <w:rFonts w:ascii="Arial" w:hAnsi="Arial" w:cs="Arial"/>
          <w:lang w:val="mn-MN"/>
        </w:rPr>
      </w:pPr>
      <w:r w:rsidRPr="0014049B">
        <w:rPr>
          <w:rFonts w:ascii="Arial" w:hAnsi="Arial" w:cs="Arial"/>
          <w:lang w:val="mn-MN"/>
        </w:rPr>
        <w:t xml:space="preserve">Засгийн газар ахмад настан, хөгжлийн бэрхшээлтэй иргэд, олон хүүхэд төрүүлж өсгөж байгаа эхчүүд, хүүхдүүд, иргэдэд хандсан олон арга хэмжээ авч хэрэгжүүлж байгаа. Гэхдээ Нийгмийн хамгааллын бодлого тухайн зорилтод бүлэгтээ үр өгөөжтэй, хүртээмжтэй байх, цаашлаад дэлхий жишигт нийцүүлэн шинэчлэх асуудлыг үргэлжлүүлэн Улсын Их Хурлаас батлан гаргах зайлшгүй шаардлагатай байна. </w:t>
      </w:r>
    </w:p>
    <w:p w14:paraId="1A3358BB" w14:textId="77777777" w:rsidR="001159E0" w:rsidRPr="0014049B" w:rsidRDefault="001159E0" w:rsidP="001159E0">
      <w:pPr>
        <w:spacing w:line="276" w:lineRule="auto"/>
        <w:jc w:val="both"/>
        <w:rPr>
          <w:rFonts w:ascii="Arial" w:eastAsia="Times New Roman" w:hAnsi="Arial" w:cs="Arial"/>
          <w:color w:val="000000"/>
        </w:rPr>
      </w:pPr>
      <w:r w:rsidRPr="0014049B">
        <w:rPr>
          <w:rFonts w:ascii="Arial" w:hAnsi="Arial" w:cs="Arial"/>
          <w:color w:val="000000"/>
        </w:rPr>
        <w:tab/>
      </w:r>
      <w:proofErr w:type="spellStart"/>
      <w:r w:rsidRPr="0014049B">
        <w:rPr>
          <w:rFonts w:ascii="Arial" w:hAnsi="Arial" w:cs="Arial"/>
          <w:color w:val="000000"/>
        </w:rPr>
        <w:t>Монгол</w:t>
      </w:r>
      <w:proofErr w:type="spellEnd"/>
      <w:r w:rsidRPr="0014049B">
        <w:rPr>
          <w:rFonts w:ascii="Arial" w:hAnsi="Arial" w:cs="Arial"/>
          <w:color w:val="000000"/>
        </w:rPr>
        <w:t xml:space="preserve"> </w:t>
      </w:r>
      <w:proofErr w:type="spellStart"/>
      <w:r w:rsidRPr="0014049B">
        <w:rPr>
          <w:rFonts w:ascii="Arial" w:hAnsi="Arial" w:cs="Arial"/>
          <w:color w:val="000000"/>
        </w:rPr>
        <w:t>Улсын</w:t>
      </w:r>
      <w:proofErr w:type="spellEnd"/>
      <w:r w:rsidRPr="0014049B">
        <w:rPr>
          <w:rFonts w:ascii="Arial" w:hAnsi="Arial" w:cs="Arial"/>
          <w:color w:val="000000"/>
        </w:rPr>
        <w:t xml:space="preserve"> </w:t>
      </w:r>
      <w:proofErr w:type="spellStart"/>
      <w:r w:rsidRPr="0014049B">
        <w:rPr>
          <w:rFonts w:ascii="Arial" w:hAnsi="Arial" w:cs="Arial"/>
          <w:color w:val="000000"/>
        </w:rPr>
        <w:t>төрөөс</w:t>
      </w:r>
      <w:proofErr w:type="spellEnd"/>
      <w:r w:rsidRPr="0014049B">
        <w:rPr>
          <w:rFonts w:ascii="Arial" w:hAnsi="Arial" w:cs="Arial"/>
          <w:color w:val="000000"/>
        </w:rPr>
        <w:t xml:space="preserve"> </w:t>
      </w:r>
      <w:proofErr w:type="spellStart"/>
      <w:r w:rsidRPr="0014049B">
        <w:rPr>
          <w:rFonts w:ascii="Arial" w:hAnsi="Arial" w:cs="Arial"/>
          <w:color w:val="000000"/>
        </w:rPr>
        <w:t>хүн</w:t>
      </w:r>
      <w:proofErr w:type="spellEnd"/>
      <w:r w:rsidRPr="0014049B">
        <w:rPr>
          <w:rFonts w:ascii="Arial" w:hAnsi="Arial" w:cs="Arial"/>
          <w:color w:val="000000"/>
        </w:rPr>
        <w:t xml:space="preserve"> </w:t>
      </w:r>
      <w:proofErr w:type="spellStart"/>
      <w:r w:rsidRPr="0014049B">
        <w:rPr>
          <w:rFonts w:ascii="Arial" w:hAnsi="Arial" w:cs="Arial"/>
          <w:color w:val="000000"/>
        </w:rPr>
        <w:t>амын</w:t>
      </w:r>
      <w:proofErr w:type="spellEnd"/>
      <w:r w:rsidRPr="0014049B">
        <w:rPr>
          <w:rFonts w:ascii="Arial" w:hAnsi="Arial" w:cs="Arial"/>
          <w:color w:val="000000"/>
        </w:rPr>
        <w:t xml:space="preserve"> </w:t>
      </w:r>
      <w:proofErr w:type="spellStart"/>
      <w:r w:rsidRPr="0014049B">
        <w:rPr>
          <w:rFonts w:ascii="Arial" w:hAnsi="Arial" w:cs="Arial"/>
          <w:color w:val="000000"/>
        </w:rPr>
        <w:t>нийгмийн</w:t>
      </w:r>
      <w:proofErr w:type="spellEnd"/>
      <w:r w:rsidRPr="0014049B">
        <w:rPr>
          <w:rFonts w:ascii="Arial" w:hAnsi="Arial" w:cs="Arial"/>
          <w:color w:val="000000"/>
        </w:rPr>
        <w:t xml:space="preserve"> </w:t>
      </w:r>
      <w:proofErr w:type="spellStart"/>
      <w:r w:rsidRPr="0014049B">
        <w:rPr>
          <w:rFonts w:ascii="Arial" w:hAnsi="Arial" w:cs="Arial"/>
          <w:color w:val="000000"/>
        </w:rPr>
        <w:t>хамгааллыг</w:t>
      </w:r>
      <w:proofErr w:type="spellEnd"/>
      <w:r w:rsidRPr="0014049B">
        <w:rPr>
          <w:rFonts w:ascii="Arial" w:hAnsi="Arial" w:cs="Arial"/>
          <w:color w:val="000000"/>
        </w:rPr>
        <w:t xml:space="preserve">  </w:t>
      </w:r>
      <w:proofErr w:type="spellStart"/>
      <w:r w:rsidRPr="0014049B">
        <w:rPr>
          <w:rFonts w:ascii="Arial" w:hAnsi="Arial" w:cs="Arial"/>
          <w:color w:val="000000"/>
        </w:rPr>
        <w:t>сайжруулах</w:t>
      </w:r>
      <w:proofErr w:type="spellEnd"/>
      <w:r w:rsidRPr="0014049B">
        <w:rPr>
          <w:rFonts w:ascii="Arial" w:hAnsi="Arial" w:cs="Arial"/>
          <w:color w:val="000000"/>
        </w:rPr>
        <w:t xml:space="preserve"> </w:t>
      </w:r>
      <w:proofErr w:type="spellStart"/>
      <w:r w:rsidRPr="0014049B">
        <w:rPr>
          <w:rFonts w:ascii="Arial" w:hAnsi="Arial" w:cs="Arial"/>
          <w:color w:val="000000"/>
        </w:rPr>
        <w:t>бодлогыг</w:t>
      </w:r>
      <w:proofErr w:type="spellEnd"/>
      <w:r w:rsidRPr="0014049B">
        <w:rPr>
          <w:rFonts w:ascii="Arial" w:hAnsi="Arial" w:cs="Arial"/>
          <w:color w:val="000000"/>
        </w:rPr>
        <w:t xml:space="preserve"> </w:t>
      </w:r>
      <w:proofErr w:type="spellStart"/>
      <w:r w:rsidRPr="0014049B">
        <w:rPr>
          <w:rFonts w:ascii="Arial" w:hAnsi="Arial" w:cs="Arial"/>
          <w:color w:val="000000"/>
        </w:rPr>
        <w:t>тодорхойлж</w:t>
      </w:r>
      <w:proofErr w:type="spellEnd"/>
      <w:r w:rsidRPr="0014049B">
        <w:rPr>
          <w:rFonts w:ascii="Arial" w:hAnsi="Arial" w:cs="Arial"/>
          <w:color w:val="000000"/>
        </w:rPr>
        <w:t xml:space="preserve"> </w:t>
      </w:r>
      <w:proofErr w:type="spellStart"/>
      <w:r w:rsidRPr="0014049B">
        <w:rPr>
          <w:rFonts w:ascii="Arial" w:hAnsi="Arial" w:cs="Arial"/>
          <w:color w:val="000000"/>
        </w:rPr>
        <w:t>нийгмийн</w:t>
      </w:r>
      <w:proofErr w:type="spellEnd"/>
      <w:r w:rsidRPr="0014049B">
        <w:rPr>
          <w:rFonts w:ascii="Arial" w:hAnsi="Arial" w:cs="Arial"/>
          <w:color w:val="000000"/>
        </w:rPr>
        <w:t xml:space="preserve"> </w:t>
      </w:r>
      <w:proofErr w:type="spellStart"/>
      <w:r w:rsidRPr="0014049B">
        <w:rPr>
          <w:rFonts w:ascii="Arial" w:hAnsi="Arial" w:cs="Arial"/>
          <w:color w:val="000000"/>
        </w:rPr>
        <w:t>даатгалын</w:t>
      </w:r>
      <w:proofErr w:type="spellEnd"/>
      <w:r w:rsidRPr="0014049B">
        <w:rPr>
          <w:rFonts w:ascii="Arial" w:hAnsi="Arial" w:cs="Arial"/>
          <w:color w:val="000000"/>
        </w:rPr>
        <w:t xml:space="preserve"> </w:t>
      </w:r>
      <w:proofErr w:type="spellStart"/>
      <w:r w:rsidRPr="0014049B">
        <w:rPr>
          <w:rFonts w:ascii="Arial" w:hAnsi="Arial" w:cs="Arial"/>
          <w:color w:val="000000"/>
        </w:rPr>
        <w:t>тогтолцоог</w:t>
      </w:r>
      <w:proofErr w:type="spellEnd"/>
      <w:r w:rsidRPr="0014049B">
        <w:rPr>
          <w:rFonts w:ascii="Arial" w:hAnsi="Arial" w:cs="Arial"/>
          <w:color w:val="000000"/>
        </w:rPr>
        <w:t xml:space="preserve"> </w:t>
      </w:r>
      <w:proofErr w:type="spellStart"/>
      <w:r w:rsidRPr="0014049B">
        <w:rPr>
          <w:rFonts w:ascii="Arial" w:hAnsi="Arial" w:cs="Arial"/>
          <w:color w:val="000000"/>
        </w:rPr>
        <w:t>боловсронгуй</w:t>
      </w:r>
      <w:proofErr w:type="spellEnd"/>
      <w:r w:rsidRPr="0014049B">
        <w:rPr>
          <w:rFonts w:ascii="Arial" w:hAnsi="Arial" w:cs="Arial"/>
          <w:color w:val="000000"/>
        </w:rPr>
        <w:t xml:space="preserve"> </w:t>
      </w:r>
      <w:proofErr w:type="spellStart"/>
      <w:r w:rsidRPr="0014049B">
        <w:rPr>
          <w:rFonts w:ascii="Arial" w:hAnsi="Arial" w:cs="Arial"/>
          <w:color w:val="000000"/>
        </w:rPr>
        <w:t>болгон</w:t>
      </w:r>
      <w:proofErr w:type="spellEnd"/>
      <w:r w:rsidRPr="0014049B">
        <w:rPr>
          <w:rFonts w:ascii="Arial" w:hAnsi="Arial" w:cs="Arial"/>
          <w:color w:val="000000"/>
        </w:rPr>
        <w:t xml:space="preserve"> </w:t>
      </w:r>
      <w:proofErr w:type="spellStart"/>
      <w:r w:rsidRPr="0014049B">
        <w:rPr>
          <w:rFonts w:ascii="Arial" w:hAnsi="Arial" w:cs="Arial"/>
          <w:color w:val="000000"/>
        </w:rPr>
        <w:t>улс</w:t>
      </w:r>
      <w:proofErr w:type="spellEnd"/>
      <w:r w:rsidRPr="0014049B">
        <w:rPr>
          <w:rFonts w:ascii="Arial" w:hAnsi="Arial" w:cs="Arial"/>
          <w:color w:val="000000"/>
        </w:rPr>
        <w:t xml:space="preserve"> </w:t>
      </w:r>
      <w:proofErr w:type="spellStart"/>
      <w:r w:rsidRPr="0014049B">
        <w:rPr>
          <w:rFonts w:ascii="Arial" w:hAnsi="Arial" w:cs="Arial"/>
          <w:color w:val="000000"/>
        </w:rPr>
        <w:t>орныхоо</w:t>
      </w:r>
      <w:proofErr w:type="spellEnd"/>
      <w:r w:rsidRPr="0014049B">
        <w:rPr>
          <w:rFonts w:ascii="Arial" w:hAnsi="Arial" w:cs="Arial"/>
          <w:color w:val="000000"/>
        </w:rPr>
        <w:t xml:space="preserve"> </w:t>
      </w:r>
      <w:proofErr w:type="spellStart"/>
      <w:r w:rsidRPr="0014049B">
        <w:rPr>
          <w:rFonts w:ascii="Arial" w:hAnsi="Arial" w:cs="Arial"/>
          <w:color w:val="000000"/>
        </w:rPr>
        <w:t>онцлогт</w:t>
      </w:r>
      <w:proofErr w:type="spellEnd"/>
      <w:r w:rsidRPr="0014049B">
        <w:rPr>
          <w:rFonts w:ascii="Arial" w:hAnsi="Arial" w:cs="Arial"/>
          <w:color w:val="000000"/>
        </w:rPr>
        <w:t xml:space="preserve"> </w:t>
      </w:r>
      <w:proofErr w:type="spellStart"/>
      <w:r w:rsidRPr="0014049B">
        <w:rPr>
          <w:rFonts w:ascii="Arial" w:hAnsi="Arial" w:cs="Arial"/>
          <w:color w:val="000000"/>
        </w:rPr>
        <w:t>нийцсэн</w:t>
      </w:r>
      <w:proofErr w:type="spellEnd"/>
      <w:r w:rsidRPr="0014049B">
        <w:rPr>
          <w:rFonts w:ascii="Arial" w:hAnsi="Arial" w:cs="Arial"/>
          <w:color w:val="000000"/>
        </w:rPr>
        <w:t xml:space="preserve"> </w:t>
      </w:r>
      <w:proofErr w:type="spellStart"/>
      <w:r w:rsidRPr="0014049B">
        <w:rPr>
          <w:rFonts w:ascii="Arial" w:hAnsi="Arial" w:cs="Arial"/>
          <w:color w:val="000000"/>
        </w:rPr>
        <w:t>тэтгэврийн</w:t>
      </w:r>
      <w:proofErr w:type="spellEnd"/>
      <w:r w:rsidRPr="0014049B">
        <w:rPr>
          <w:rFonts w:ascii="Arial" w:hAnsi="Arial" w:cs="Arial"/>
          <w:color w:val="000000"/>
        </w:rPr>
        <w:t xml:space="preserve"> </w:t>
      </w:r>
      <w:proofErr w:type="spellStart"/>
      <w:r w:rsidRPr="0014049B">
        <w:rPr>
          <w:rFonts w:ascii="Arial" w:hAnsi="Arial" w:cs="Arial"/>
          <w:color w:val="000000"/>
        </w:rPr>
        <w:t>шинэчлэлийн</w:t>
      </w:r>
      <w:proofErr w:type="spellEnd"/>
      <w:r w:rsidRPr="0014049B">
        <w:rPr>
          <w:rFonts w:ascii="Arial" w:hAnsi="Arial" w:cs="Arial"/>
          <w:color w:val="000000"/>
        </w:rPr>
        <w:t xml:space="preserve"> </w:t>
      </w:r>
      <w:proofErr w:type="spellStart"/>
      <w:r w:rsidRPr="0014049B">
        <w:rPr>
          <w:rFonts w:ascii="Arial" w:hAnsi="Arial" w:cs="Arial"/>
          <w:color w:val="000000"/>
        </w:rPr>
        <w:t>бодлогыг</w:t>
      </w:r>
      <w:proofErr w:type="spellEnd"/>
      <w:r w:rsidRPr="0014049B">
        <w:rPr>
          <w:rFonts w:ascii="Arial" w:hAnsi="Arial" w:cs="Arial"/>
          <w:color w:val="000000"/>
        </w:rPr>
        <w:t xml:space="preserve">  </w:t>
      </w:r>
      <w:proofErr w:type="spellStart"/>
      <w:r w:rsidRPr="0014049B">
        <w:rPr>
          <w:rFonts w:ascii="Arial" w:hAnsi="Arial" w:cs="Arial"/>
          <w:color w:val="000000"/>
        </w:rPr>
        <w:t>хэрэгжүүлэх</w:t>
      </w:r>
      <w:proofErr w:type="spellEnd"/>
      <w:r w:rsidRPr="0014049B">
        <w:rPr>
          <w:rFonts w:ascii="Arial" w:hAnsi="Arial" w:cs="Arial"/>
          <w:color w:val="000000"/>
        </w:rPr>
        <w:t xml:space="preserve"> </w:t>
      </w:r>
      <w:r w:rsidRPr="0014049B">
        <w:rPr>
          <w:rFonts w:ascii="Arial" w:hAnsi="Arial" w:cs="Arial"/>
          <w:color w:val="000000"/>
          <w:lang w:val="mn-MN"/>
        </w:rPr>
        <w:t>Төрөөс тэтгэврийн шинэчлэлийн талаар 2015-2030 онд баримтлах үндсэн чиглэлд “</w:t>
      </w:r>
      <w:r w:rsidRPr="0014049B">
        <w:rPr>
          <w:rFonts w:ascii="Arial" w:eastAsia="Times New Roman" w:hAnsi="Arial" w:cs="Arial"/>
          <w:color w:val="000000"/>
        </w:rPr>
        <w:t xml:space="preserve">2.1.1.Монгол </w:t>
      </w:r>
      <w:proofErr w:type="spellStart"/>
      <w:r w:rsidRPr="0014049B">
        <w:rPr>
          <w:rFonts w:ascii="Arial" w:eastAsia="Times New Roman" w:hAnsi="Arial" w:cs="Arial"/>
          <w:color w:val="000000"/>
        </w:rPr>
        <w:t>Улсын</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ахмад</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настан</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бүр</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орлогын</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наад</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захын</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баталгаат</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тэтгэврээр</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хангагдах</w:t>
      </w:r>
      <w:proofErr w:type="spellEnd"/>
      <w:r w:rsidRPr="0014049B">
        <w:rPr>
          <w:rFonts w:ascii="Arial" w:eastAsia="Times New Roman" w:hAnsi="Arial" w:cs="Arial"/>
          <w:color w:val="000000"/>
        </w:rPr>
        <w:t>;</w:t>
      </w:r>
      <w:r w:rsidRPr="0014049B">
        <w:rPr>
          <w:rFonts w:ascii="Arial" w:eastAsia="Times New Roman" w:hAnsi="Arial" w:cs="Arial"/>
          <w:color w:val="000000"/>
          <w:lang w:val="mn-MN"/>
        </w:rPr>
        <w:t xml:space="preserve">”, </w:t>
      </w:r>
      <w:r w:rsidRPr="0014049B">
        <w:rPr>
          <w:rFonts w:ascii="Arial" w:eastAsia="Times New Roman" w:hAnsi="Arial" w:cs="Arial"/>
          <w:color w:val="000000"/>
          <w:lang w:val="mn-MN"/>
        </w:rPr>
        <w:lastRenderedPageBreak/>
        <w:t>“</w:t>
      </w:r>
      <w:r w:rsidRPr="0014049B">
        <w:rPr>
          <w:rFonts w:ascii="Arial" w:hAnsi="Arial" w:cs="Arial"/>
          <w:color w:val="000000"/>
        </w:rPr>
        <w:t xml:space="preserve">3.2.16.тэтгэврийн </w:t>
      </w:r>
      <w:proofErr w:type="spellStart"/>
      <w:r w:rsidRPr="0014049B">
        <w:rPr>
          <w:rFonts w:ascii="Arial" w:hAnsi="Arial" w:cs="Arial"/>
          <w:color w:val="000000"/>
        </w:rPr>
        <w:t>хэмжээг</w:t>
      </w:r>
      <w:proofErr w:type="spellEnd"/>
      <w:r w:rsidRPr="0014049B">
        <w:rPr>
          <w:rFonts w:ascii="Arial" w:hAnsi="Arial" w:cs="Arial"/>
          <w:color w:val="000000"/>
        </w:rPr>
        <w:t xml:space="preserve"> </w:t>
      </w:r>
      <w:proofErr w:type="spellStart"/>
      <w:r w:rsidRPr="0014049B">
        <w:rPr>
          <w:rFonts w:ascii="Arial" w:hAnsi="Arial" w:cs="Arial"/>
          <w:color w:val="000000"/>
        </w:rPr>
        <w:t>жил</w:t>
      </w:r>
      <w:proofErr w:type="spellEnd"/>
      <w:r w:rsidRPr="0014049B">
        <w:rPr>
          <w:rFonts w:ascii="Arial" w:hAnsi="Arial" w:cs="Arial"/>
          <w:color w:val="000000"/>
        </w:rPr>
        <w:t xml:space="preserve"> </w:t>
      </w:r>
      <w:proofErr w:type="spellStart"/>
      <w:r w:rsidRPr="0014049B">
        <w:rPr>
          <w:rFonts w:ascii="Arial" w:hAnsi="Arial" w:cs="Arial"/>
          <w:color w:val="000000"/>
        </w:rPr>
        <w:t>бүрийн</w:t>
      </w:r>
      <w:proofErr w:type="spellEnd"/>
      <w:r w:rsidRPr="0014049B">
        <w:rPr>
          <w:rFonts w:ascii="Arial" w:hAnsi="Arial" w:cs="Arial"/>
          <w:color w:val="000000"/>
        </w:rPr>
        <w:t xml:space="preserve"> </w:t>
      </w:r>
      <w:proofErr w:type="spellStart"/>
      <w:r w:rsidRPr="0014049B">
        <w:rPr>
          <w:rFonts w:ascii="Arial" w:hAnsi="Arial" w:cs="Arial"/>
          <w:color w:val="000000"/>
        </w:rPr>
        <w:t>үнийн</w:t>
      </w:r>
      <w:proofErr w:type="spellEnd"/>
      <w:r w:rsidRPr="0014049B">
        <w:rPr>
          <w:rFonts w:ascii="Arial" w:hAnsi="Arial" w:cs="Arial"/>
          <w:color w:val="000000"/>
        </w:rPr>
        <w:t xml:space="preserve"> </w:t>
      </w:r>
      <w:proofErr w:type="spellStart"/>
      <w:r w:rsidRPr="0014049B">
        <w:rPr>
          <w:rFonts w:ascii="Arial" w:hAnsi="Arial" w:cs="Arial"/>
          <w:color w:val="000000"/>
        </w:rPr>
        <w:t>өсөлт</w:t>
      </w:r>
      <w:proofErr w:type="spellEnd"/>
      <w:r w:rsidRPr="0014049B">
        <w:rPr>
          <w:rFonts w:ascii="Arial" w:hAnsi="Arial" w:cs="Arial"/>
          <w:color w:val="000000"/>
        </w:rPr>
        <w:t xml:space="preserve"> </w:t>
      </w:r>
      <w:proofErr w:type="spellStart"/>
      <w:r w:rsidRPr="0014049B">
        <w:rPr>
          <w:rFonts w:ascii="Arial" w:hAnsi="Arial" w:cs="Arial"/>
          <w:color w:val="000000"/>
        </w:rPr>
        <w:t>болон</w:t>
      </w:r>
      <w:proofErr w:type="spellEnd"/>
      <w:r w:rsidRPr="0014049B">
        <w:rPr>
          <w:rFonts w:ascii="Arial" w:hAnsi="Arial" w:cs="Arial"/>
          <w:color w:val="000000"/>
        </w:rPr>
        <w:t xml:space="preserve"> </w:t>
      </w:r>
      <w:proofErr w:type="spellStart"/>
      <w:r w:rsidRPr="0014049B">
        <w:rPr>
          <w:rFonts w:ascii="Arial" w:hAnsi="Arial" w:cs="Arial"/>
          <w:color w:val="000000"/>
        </w:rPr>
        <w:t>дундаж</w:t>
      </w:r>
      <w:proofErr w:type="spellEnd"/>
      <w:r w:rsidRPr="0014049B">
        <w:rPr>
          <w:rFonts w:ascii="Arial" w:hAnsi="Arial" w:cs="Arial"/>
          <w:color w:val="000000"/>
        </w:rPr>
        <w:t xml:space="preserve"> </w:t>
      </w:r>
      <w:proofErr w:type="spellStart"/>
      <w:r w:rsidRPr="0014049B">
        <w:rPr>
          <w:rFonts w:ascii="Arial" w:hAnsi="Arial" w:cs="Arial"/>
          <w:color w:val="000000"/>
        </w:rPr>
        <w:t>цалин</w:t>
      </w:r>
      <w:proofErr w:type="spellEnd"/>
      <w:r w:rsidRPr="0014049B">
        <w:rPr>
          <w:rFonts w:ascii="Arial" w:hAnsi="Arial" w:cs="Arial"/>
          <w:color w:val="000000"/>
        </w:rPr>
        <w:t xml:space="preserve"> </w:t>
      </w:r>
      <w:proofErr w:type="spellStart"/>
      <w:r w:rsidRPr="0014049B">
        <w:rPr>
          <w:rFonts w:ascii="Arial" w:hAnsi="Arial" w:cs="Arial"/>
          <w:color w:val="000000"/>
        </w:rPr>
        <w:t>хөлсний</w:t>
      </w:r>
      <w:proofErr w:type="spellEnd"/>
      <w:r w:rsidRPr="0014049B">
        <w:rPr>
          <w:rFonts w:ascii="Arial" w:hAnsi="Arial" w:cs="Arial"/>
          <w:color w:val="000000"/>
        </w:rPr>
        <w:t xml:space="preserve"> </w:t>
      </w:r>
      <w:proofErr w:type="spellStart"/>
      <w:r w:rsidRPr="0014049B">
        <w:rPr>
          <w:rFonts w:ascii="Arial" w:hAnsi="Arial" w:cs="Arial"/>
          <w:color w:val="000000"/>
        </w:rPr>
        <w:t>өсөлттэй</w:t>
      </w:r>
      <w:proofErr w:type="spellEnd"/>
      <w:r w:rsidRPr="0014049B">
        <w:rPr>
          <w:rFonts w:ascii="Arial" w:hAnsi="Arial" w:cs="Arial"/>
          <w:color w:val="000000"/>
        </w:rPr>
        <w:t xml:space="preserve"> </w:t>
      </w:r>
      <w:proofErr w:type="spellStart"/>
      <w:r w:rsidRPr="0014049B">
        <w:rPr>
          <w:rFonts w:ascii="Arial" w:hAnsi="Arial" w:cs="Arial"/>
          <w:color w:val="000000"/>
        </w:rPr>
        <w:t>уялдуулан</w:t>
      </w:r>
      <w:proofErr w:type="spellEnd"/>
      <w:r w:rsidRPr="0014049B">
        <w:rPr>
          <w:rFonts w:ascii="Arial" w:hAnsi="Arial" w:cs="Arial"/>
          <w:color w:val="000000"/>
        </w:rPr>
        <w:t xml:space="preserve"> </w:t>
      </w:r>
      <w:proofErr w:type="spellStart"/>
      <w:r w:rsidRPr="0014049B">
        <w:rPr>
          <w:rFonts w:ascii="Arial" w:hAnsi="Arial" w:cs="Arial"/>
          <w:color w:val="000000"/>
        </w:rPr>
        <w:t>нэмэгдүүлж</w:t>
      </w:r>
      <w:proofErr w:type="spellEnd"/>
      <w:r w:rsidRPr="0014049B">
        <w:rPr>
          <w:rFonts w:ascii="Arial" w:hAnsi="Arial" w:cs="Arial"/>
          <w:color w:val="000000"/>
        </w:rPr>
        <w:t xml:space="preserve">, </w:t>
      </w:r>
      <w:proofErr w:type="spellStart"/>
      <w:r w:rsidRPr="0014049B">
        <w:rPr>
          <w:rFonts w:ascii="Arial" w:hAnsi="Arial" w:cs="Arial"/>
          <w:color w:val="000000"/>
        </w:rPr>
        <w:t>шаардагдах</w:t>
      </w:r>
      <w:proofErr w:type="spellEnd"/>
      <w:r w:rsidRPr="0014049B">
        <w:rPr>
          <w:rFonts w:ascii="Arial" w:hAnsi="Arial" w:cs="Arial"/>
          <w:color w:val="000000"/>
        </w:rPr>
        <w:t xml:space="preserve"> </w:t>
      </w:r>
      <w:proofErr w:type="spellStart"/>
      <w:r w:rsidRPr="0014049B">
        <w:rPr>
          <w:rFonts w:ascii="Arial" w:hAnsi="Arial" w:cs="Arial"/>
          <w:color w:val="000000"/>
        </w:rPr>
        <w:t>хөрөнгийг</w:t>
      </w:r>
      <w:proofErr w:type="spellEnd"/>
      <w:r w:rsidRPr="0014049B">
        <w:rPr>
          <w:rFonts w:ascii="Arial" w:hAnsi="Arial" w:cs="Arial"/>
          <w:color w:val="000000"/>
        </w:rPr>
        <w:t xml:space="preserve"> </w:t>
      </w:r>
      <w:proofErr w:type="spellStart"/>
      <w:r w:rsidRPr="0014049B">
        <w:rPr>
          <w:rFonts w:ascii="Arial" w:hAnsi="Arial" w:cs="Arial"/>
          <w:color w:val="000000"/>
        </w:rPr>
        <w:t>төсөвт</w:t>
      </w:r>
      <w:proofErr w:type="spellEnd"/>
      <w:r w:rsidRPr="0014049B">
        <w:rPr>
          <w:rFonts w:ascii="Arial" w:hAnsi="Arial" w:cs="Arial"/>
          <w:color w:val="000000"/>
        </w:rPr>
        <w:t xml:space="preserve"> </w:t>
      </w:r>
      <w:proofErr w:type="spellStart"/>
      <w:r w:rsidRPr="0014049B">
        <w:rPr>
          <w:rFonts w:ascii="Arial" w:hAnsi="Arial" w:cs="Arial"/>
          <w:color w:val="000000"/>
        </w:rPr>
        <w:t>тусгаж</w:t>
      </w:r>
      <w:proofErr w:type="spellEnd"/>
      <w:r w:rsidRPr="0014049B">
        <w:rPr>
          <w:rFonts w:ascii="Arial" w:hAnsi="Arial" w:cs="Arial"/>
          <w:color w:val="000000"/>
        </w:rPr>
        <w:t xml:space="preserve"> </w:t>
      </w:r>
      <w:proofErr w:type="spellStart"/>
      <w:r w:rsidRPr="0014049B">
        <w:rPr>
          <w:rFonts w:ascii="Arial" w:hAnsi="Arial" w:cs="Arial"/>
          <w:color w:val="000000"/>
        </w:rPr>
        <w:t>байх</w:t>
      </w:r>
      <w:proofErr w:type="spellEnd"/>
      <w:r w:rsidRPr="0014049B">
        <w:rPr>
          <w:rFonts w:ascii="Arial" w:hAnsi="Arial" w:cs="Arial"/>
          <w:color w:val="000000"/>
        </w:rPr>
        <w:t>;</w:t>
      </w:r>
      <w:r w:rsidRPr="0014049B">
        <w:rPr>
          <w:rFonts w:ascii="Arial" w:hAnsi="Arial" w:cs="Arial"/>
          <w:color w:val="000000"/>
          <w:lang w:val="mn-MN"/>
        </w:rPr>
        <w:t xml:space="preserve">”-аар, Монгол Улсын </w:t>
      </w:r>
      <w:r w:rsidRPr="0014049B">
        <w:rPr>
          <w:rFonts w:ascii="Arial" w:eastAsia="Times New Roman" w:hAnsi="Arial" w:cs="Arial"/>
          <w:color w:val="000000"/>
          <w:lang w:val="mn-MN"/>
        </w:rPr>
        <w:t xml:space="preserve">Засгийн газрын 2020-2024 онд хэрэгжүүлэх үйл ажиллагааны хөтөлбөрийн </w:t>
      </w:r>
      <w:r w:rsidRPr="0014049B">
        <w:rPr>
          <w:rFonts w:ascii="Arial" w:eastAsia="Times New Roman" w:hAnsi="Arial" w:cs="Arial"/>
          <w:color w:val="000000"/>
          <w:shd w:val="clear" w:color="auto" w:fill="FFFFFF"/>
        </w:rPr>
        <w:t>2.5.5-д “</w:t>
      </w:r>
      <w:proofErr w:type="spellStart"/>
      <w:r w:rsidRPr="0014049B">
        <w:rPr>
          <w:rFonts w:ascii="Arial" w:eastAsia="Times New Roman" w:hAnsi="Arial" w:cs="Arial"/>
          <w:color w:val="000000"/>
          <w:shd w:val="clear" w:color="auto" w:fill="FFFFFF"/>
        </w:rPr>
        <w:t>Цалин</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хөлс</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тэтгэвэр</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тэтгэмжийг</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инфляц</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хөдөлмөрийн</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бүтээмжтэй</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уялдуулан</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үе</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шаттайгаар</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нэмэгдүүлнэ</w:t>
      </w:r>
      <w:proofErr w:type="spellEnd"/>
      <w:r w:rsidRPr="0014049B">
        <w:rPr>
          <w:rFonts w:ascii="Arial" w:eastAsia="Times New Roman" w:hAnsi="Arial" w:cs="Arial"/>
          <w:color w:val="000000"/>
          <w:shd w:val="clear" w:color="auto" w:fill="FFFFFF"/>
        </w:rPr>
        <w:t xml:space="preserve">” </w:t>
      </w:r>
      <w:r w:rsidRPr="0014049B">
        <w:rPr>
          <w:rFonts w:ascii="Arial" w:eastAsia="Times New Roman" w:hAnsi="Arial" w:cs="Arial"/>
          <w:color w:val="000000"/>
          <w:lang w:val="mn-MN"/>
        </w:rPr>
        <w:t>гэж тус тус заасан.</w:t>
      </w:r>
      <w:r w:rsidRPr="0014049B">
        <w:rPr>
          <w:rFonts w:ascii="Arial" w:eastAsia="Times New Roman" w:hAnsi="Arial" w:cs="Arial"/>
          <w:color w:val="000000"/>
        </w:rPr>
        <w:t xml:space="preserve"> </w:t>
      </w:r>
    </w:p>
    <w:p w14:paraId="3EDFC86A" w14:textId="77777777" w:rsidR="001159E0" w:rsidRPr="003A6298" w:rsidRDefault="001159E0" w:rsidP="001159E0">
      <w:pPr>
        <w:spacing w:line="276" w:lineRule="auto"/>
        <w:jc w:val="both"/>
        <w:rPr>
          <w:rFonts w:ascii="Arial" w:eastAsia="Times New Roman" w:hAnsi="Arial" w:cs="Arial"/>
        </w:rPr>
      </w:pPr>
      <w:r>
        <w:rPr>
          <w:rFonts w:ascii="Arial" w:eastAsia="Times New Roman" w:hAnsi="Arial" w:cs="Arial"/>
          <w:color w:val="333333"/>
          <w:shd w:val="clear" w:color="auto" w:fill="FFFFFF"/>
        </w:rPr>
        <w:tab/>
      </w:r>
      <w:proofErr w:type="spellStart"/>
      <w:r>
        <w:rPr>
          <w:rFonts w:ascii="Arial" w:eastAsia="Times New Roman" w:hAnsi="Arial" w:cs="Arial"/>
          <w:color w:val="333333"/>
          <w:shd w:val="clear" w:color="auto" w:fill="FFFFFF"/>
        </w:rPr>
        <w:t>Гэтэл</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Монгол</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Улс</w:t>
      </w:r>
      <w:proofErr w:type="spellEnd"/>
      <w:r>
        <w:rPr>
          <w:rFonts w:ascii="Arial" w:eastAsia="Times New Roman" w:hAnsi="Arial" w:cs="Arial"/>
          <w:color w:val="333333"/>
          <w:shd w:val="clear" w:color="auto" w:fill="FFFFFF"/>
        </w:rPr>
        <w:t xml:space="preserve"> </w:t>
      </w:r>
      <w:r w:rsidRPr="0014049B">
        <w:rPr>
          <w:rFonts w:ascii="Arial" w:eastAsia="Times New Roman" w:hAnsi="Arial" w:cs="Arial"/>
          <w:color w:val="333333"/>
          <w:shd w:val="clear" w:color="auto" w:fill="FFFFFF"/>
        </w:rPr>
        <w:t xml:space="preserve">2017 </w:t>
      </w:r>
      <w:proofErr w:type="spellStart"/>
      <w:r w:rsidRPr="0014049B">
        <w:rPr>
          <w:rFonts w:ascii="Arial" w:eastAsia="Times New Roman" w:hAnsi="Arial" w:cs="Arial"/>
          <w:color w:val="333333"/>
          <w:shd w:val="clear" w:color="auto" w:fill="FFFFFF"/>
        </w:rPr>
        <w:t>онд</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тэтгэврийн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насыг</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нэмэгдүүлсэн</w:t>
      </w:r>
      <w:proofErr w:type="spellEnd"/>
      <w:r w:rsidRPr="0014049B">
        <w:rPr>
          <w:rFonts w:ascii="Arial" w:eastAsia="Times New Roman" w:hAnsi="Arial" w:cs="Arial"/>
          <w:color w:val="333333"/>
          <w:shd w:val="clear" w:color="auto" w:fill="FFFFFF"/>
        </w:rPr>
        <w:t xml:space="preserve">, 2018 </w:t>
      </w:r>
      <w:proofErr w:type="spellStart"/>
      <w:r w:rsidRPr="0014049B">
        <w:rPr>
          <w:rFonts w:ascii="Arial" w:eastAsia="Times New Roman" w:hAnsi="Arial" w:cs="Arial"/>
          <w:color w:val="333333"/>
          <w:shd w:val="clear" w:color="auto" w:fill="FFFFFF"/>
        </w:rPr>
        <w:t>онд</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өндөр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насны</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тэтгэвэр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тогтоохдоо</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нийгмийн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даатгалын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шимтгэл</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тасралтгүй</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төлсөн</w:t>
      </w:r>
      <w:proofErr w:type="spellEnd"/>
      <w:r w:rsidRPr="0014049B">
        <w:rPr>
          <w:rFonts w:ascii="Arial" w:eastAsia="Times New Roman" w:hAnsi="Arial" w:cs="Arial"/>
          <w:color w:val="333333"/>
          <w:shd w:val="clear" w:color="auto" w:fill="FFFFFF"/>
        </w:rPr>
        <w:t xml:space="preserve"> 5 </w:t>
      </w:r>
      <w:proofErr w:type="spellStart"/>
      <w:r w:rsidRPr="0014049B">
        <w:rPr>
          <w:rFonts w:ascii="Arial" w:eastAsia="Times New Roman" w:hAnsi="Arial" w:cs="Arial"/>
          <w:color w:val="333333"/>
          <w:shd w:val="clear" w:color="auto" w:fill="FFFFFF"/>
        </w:rPr>
        <w:t>жилийн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буюу</w:t>
      </w:r>
      <w:proofErr w:type="spellEnd"/>
      <w:r w:rsidRPr="0014049B">
        <w:rPr>
          <w:rFonts w:ascii="Arial" w:eastAsia="Times New Roman" w:hAnsi="Arial" w:cs="Arial"/>
          <w:color w:val="333333"/>
          <w:shd w:val="clear" w:color="auto" w:fill="FFFFFF"/>
        </w:rPr>
        <w:t xml:space="preserve"> 60 </w:t>
      </w:r>
      <w:proofErr w:type="spellStart"/>
      <w:r w:rsidRPr="0014049B">
        <w:rPr>
          <w:rFonts w:ascii="Arial" w:eastAsia="Times New Roman" w:hAnsi="Arial" w:cs="Arial"/>
          <w:color w:val="333333"/>
          <w:shd w:val="clear" w:color="auto" w:fill="FFFFFF"/>
        </w:rPr>
        <w:t>сарын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дундаж</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цалингаар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тогтоодог</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байсныг</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нэмэгдүүлж</w:t>
      </w:r>
      <w:proofErr w:type="spellEnd"/>
      <w:r w:rsidRPr="0014049B">
        <w:rPr>
          <w:rFonts w:ascii="Arial" w:eastAsia="Times New Roman" w:hAnsi="Arial" w:cs="Arial"/>
          <w:color w:val="333333"/>
          <w:shd w:val="clear" w:color="auto" w:fill="FFFFFF"/>
        </w:rPr>
        <w:t xml:space="preserve"> 7 </w:t>
      </w:r>
      <w:proofErr w:type="spellStart"/>
      <w:r w:rsidRPr="0014049B">
        <w:rPr>
          <w:rFonts w:ascii="Arial" w:eastAsia="Times New Roman" w:hAnsi="Arial" w:cs="Arial"/>
          <w:color w:val="333333"/>
          <w:shd w:val="clear" w:color="auto" w:fill="FFFFFF"/>
        </w:rPr>
        <w:t>жил</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буюу</w:t>
      </w:r>
      <w:proofErr w:type="spellEnd"/>
      <w:r w:rsidRPr="0014049B">
        <w:rPr>
          <w:rFonts w:ascii="Arial" w:eastAsia="Times New Roman" w:hAnsi="Arial" w:cs="Arial"/>
          <w:color w:val="333333"/>
          <w:shd w:val="clear" w:color="auto" w:fill="FFFFFF"/>
        </w:rPr>
        <w:t xml:space="preserve"> 84 </w:t>
      </w:r>
      <w:proofErr w:type="spellStart"/>
      <w:r w:rsidRPr="0014049B">
        <w:rPr>
          <w:rFonts w:ascii="Arial" w:eastAsia="Times New Roman" w:hAnsi="Arial" w:cs="Arial"/>
          <w:color w:val="333333"/>
          <w:shd w:val="clear" w:color="auto" w:fill="FFFFFF"/>
        </w:rPr>
        <w:t>сар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болгосон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нь</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иргэдийн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гар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дээр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ирэх</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тэтгэврийн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дүн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багасаж</w:t>
      </w:r>
      <w:proofErr w:type="spellEnd"/>
      <w:r w:rsidRPr="0014049B">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иргэндээ</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ээлгүй</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иргэдээ</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шулан</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мөлжих</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замаар</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төсвийн</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орлогыг</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бүрдүүлж</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байгаа</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нь</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зохисгүй</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байна</w:t>
      </w:r>
      <w:proofErr w:type="spellEnd"/>
      <w:r>
        <w:rPr>
          <w:rFonts w:ascii="Arial" w:eastAsia="Times New Roman" w:hAnsi="Arial" w:cs="Arial"/>
          <w:color w:val="333333"/>
          <w:shd w:val="clear" w:color="auto" w:fill="FFFFFF"/>
        </w:rPr>
        <w:t xml:space="preserve">. </w:t>
      </w:r>
    </w:p>
    <w:p w14:paraId="2A18531D" w14:textId="77777777" w:rsidR="001159E0" w:rsidRDefault="001159E0" w:rsidP="001159E0">
      <w:pPr>
        <w:pStyle w:val="NormalWeb"/>
        <w:shd w:val="clear" w:color="auto" w:fill="FFFFFF"/>
        <w:spacing w:before="0" w:beforeAutospacing="0" w:after="0" w:afterAutospacing="0" w:line="276" w:lineRule="auto"/>
        <w:jc w:val="both"/>
        <w:rPr>
          <w:rFonts w:ascii="Arial" w:hAnsi="Arial" w:cs="Arial"/>
          <w:color w:val="333333"/>
        </w:rPr>
      </w:pPr>
      <w:r>
        <w:rPr>
          <w:rFonts w:ascii="Arial" w:hAnsi="Arial" w:cs="Arial"/>
          <w:color w:val="333333"/>
        </w:rPr>
        <w:tab/>
      </w:r>
      <w:proofErr w:type="spellStart"/>
      <w:r w:rsidRPr="0014049B">
        <w:rPr>
          <w:rFonts w:ascii="Arial" w:hAnsi="Arial" w:cs="Arial"/>
          <w:color w:val="333333"/>
        </w:rPr>
        <w:t>Иргэдэд</w:t>
      </w:r>
      <w:proofErr w:type="spellEnd"/>
      <w:r w:rsidRPr="0014049B">
        <w:rPr>
          <w:rFonts w:ascii="Arial" w:hAnsi="Arial" w:cs="Arial"/>
          <w:color w:val="333333"/>
        </w:rPr>
        <w:t xml:space="preserve"> </w:t>
      </w:r>
      <w:proofErr w:type="spellStart"/>
      <w:r w:rsidRPr="0014049B">
        <w:rPr>
          <w:rFonts w:ascii="Arial" w:hAnsi="Arial" w:cs="Arial"/>
          <w:color w:val="333333"/>
        </w:rPr>
        <w:t>олгож</w:t>
      </w:r>
      <w:proofErr w:type="spellEnd"/>
      <w:r w:rsidRPr="0014049B">
        <w:rPr>
          <w:rFonts w:ascii="Arial" w:hAnsi="Arial" w:cs="Arial"/>
          <w:color w:val="333333"/>
        </w:rPr>
        <w:t xml:space="preserve"> </w:t>
      </w:r>
      <w:proofErr w:type="spellStart"/>
      <w:r w:rsidRPr="0014049B">
        <w:rPr>
          <w:rFonts w:ascii="Arial" w:hAnsi="Arial" w:cs="Arial"/>
          <w:color w:val="333333"/>
        </w:rPr>
        <w:t>байгаа</w:t>
      </w:r>
      <w:proofErr w:type="spellEnd"/>
      <w:r w:rsidRPr="0014049B">
        <w:rPr>
          <w:rFonts w:ascii="Arial" w:hAnsi="Arial" w:cs="Arial"/>
          <w:color w:val="333333"/>
        </w:rPr>
        <w:t xml:space="preserve"> </w:t>
      </w:r>
      <w:proofErr w:type="spellStart"/>
      <w:r w:rsidRPr="0014049B">
        <w:rPr>
          <w:rFonts w:ascii="Arial" w:hAnsi="Arial" w:cs="Arial"/>
          <w:color w:val="333333"/>
        </w:rPr>
        <w:t>тэтгэвэр</w:t>
      </w:r>
      <w:proofErr w:type="spellEnd"/>
      <w:r w:rsidRPr="0014049B">
        <w:rPr>
          <w:rFonts w:ascii="Arial" w:hAnsi="Arial" w:cs="Arial"/>
          <w:color w:val="333333"/>
        </w:rPr>
        <w:t xml:space="preserve"> </w:t>
      </w:r>
      <w:proofErr w:type="spellStart"/>
      <w:r w:rsidRPr="0014049B">
        <w:rPr>
          <w:rFonts w:ascii="Arial" w:hAnsi="Arial" w:cs="Arial"/>
          <w:color w:val="333333"/>
        </w:rPr>
        <w:t>нь</w:t>
      </w:r>
      <w:proofErr w:type="spellEnd"/>
      <w:r w:rsidRPr="0014049B">
        <w:rPr>
          <w:rFonts w:ascii="Arial" w:hAnsi="Arial" w:cs="Arial"/>
          <w:color w:val="333333"/>
        </w:rPr>
        <w:t xml:space="preserve"> </w:t>
      </w:r>
      <w:proofErr w:type="spellStart"/>
      <w:r w:rsidRPr="0014049B">
        <w:rPr>
          <w:rFonts w:ascii="Arial" w:hAnsi="Arial" w:cs="Arial"/>
          <w:color w:val="333333"/>
        </w:rPr>
        <w:t>тухайн</w:t>
      </w:r>
      <w:proofErr w:type="spellEnd"/>
      <w:r w:rsidRPr="0014049B">
        <w:rPr>
          <w:rFonts w:ascii="Arial" w:hAnsi="Arial" w:cs="Arial"/>
          <w:color w:val="333333"/>
        </w:rPr>
        <w:t xml:space="preserve"> </w:t>
      </w:r>
      <w:proofErr w:type="spellStart"/>
      <w:r w:rsidRPr="0014049B">
        <w:rPr>
          <w:rFonts w:ascii="Arial" w:hAnsi="Arial" w:cs="Arial"/>
          <w:color w:val="333333"/>
        </w:rPr>
        <w:t>даатгуулагчийн</w:t>
      </w:r>
      <w:proofErr w:type="spellEnd"/>
      <w:r w:rsidRPr="0014049B">
        <w:rPr>
          <w:rFonts w:ascii="Arial" w:hAnsi="Arial" w:cs="Arial"/>
          <w:color w:val="333333"/>
        </w:rPr>
        <w:t xml:space="preserve"> </w:t>
      </w:r>
      <w:proofErr w:type="spellStart"/>
      <w:r w:rsidRPr="0014049B">
        <w:rPr>
          <w:rFonts w:ascii="Arial" w:hAnsi="Arial" w:cs="Arial"/>
          <w:color w:val="333333"/>
        </w:rPr>
        <w:t>шимтгэл</w:t>
      </w:r>
      <w:proofErr w:type="spellEnd"/>
      <w:r w:rsidRPr="0014049B">
        <w:rPr>
          <w:rFonts w:ascii="Arial" w:hAnsi="Arial" w:cs="Arial"/>
          <w:color w:val="333333"/>
        </w:rPr>
        <w:t xml:space="preserve"> </w:t>
      </w:r>
      <w:proofErr w:type="spellStart"/>
      <w:r w:rsidRPr="0014049B">
        <w:rPr>
          <w:rFonts w:ascii="Arial" w:hAnsi="Arial" w:cs="Arial"/>
          <w:color w:val="333333"/>
        </w:rPr>
        <w:t>төлж</w:t>
      </w:r>
      <w:proofErr w:type="spellEnd"/>
      <w:r w:rsidRPr="0014049B">
        <w:rPr>
          <w:rFonts w:ascii="Arial" w:hAnsi="Arial" w:cs="Arial"/>
          <w:color w:val="333333"/>
        </w:rPr>
        <w:t xml:space="preserve"> </w:t>
      </w:r>
      <w:proofErr w:type="spellStart"/>
      <w:r w:rsidRPr="0014049B">
        <w:rPr>
          <w:rFonts w:ascii="Arial" w:hAnsi="Arial" w:cs="Arial"/>
          <w:color w:val="333333"/>
        </w:rPr>
        <w:t>ажилласан</w:t>
      </w:r>
      <w:proofErr w:type="spellEnd"/>
      <w:r w:rsidRPr="0014049B">
        <w:rPr>
          <w:rFonts w:ascii="Arial" w:hAnsi="Arial" w:cs="Arial"/>
          <w:color w:val="333333"/>
        </w:rPr>
        <w:t xml:space="preserve"> </w:t>
      </w:r>
      <w:proofErr w:type="spellStart"/>
      <w:r w:rsidRPr="0014049B">
        <w:rPr>
          <w:rFonts w:ascii="Arial" w:hAnsi="Arial" w:cs="Arial"/>
          <w:color w:val="333333"/>
        </w:rPr>
        <w:t>хугацаа</w:t>
      </w:r>
      <w:proofErr w:type="spellEnd"/>
      <w:r w:rsidRPr="0014049B">
        <w:rPr>
          <w:rFonts w:ascii="Arial" w:hAnsi="Arial" w:cs="Arial"/>
          <w:color w:val="333333"/>
        </w:rPr>
        <w:t xml:space="preserve"> </w:t>
      </w:r>
      <w:proofErr w:type="spellStart"/>
      <w:r w:rsidRPr="0014049B">
        <w:rPr>
          <w:rFonts w:ascii="Arial" w:hAnsi="Arial" w:cs="Arial"/>
          <w:color w:val="333333"/>
        </w:rPr>
        <w:t>болон</w:t>
      </w:r>
      <w:proofErr w:type="spellEnd"/>
      <w:r w:rsidRPr="0014049B">
        <w:rPr>
          <w:rFonts w:ascii="Arial" w:hAnsi="Arial" w:cs="Arial"/>
          <w:color w:val="333333"/>
        </w:rPr>
        <w:t xml:space="preserve"> </w:t>
      </w:r>
      <w:proofErr w:type="spellStart"/>
      <w:r w:rsidRPr="0014049B">
        <w:rPr>
          <w:rFonts w:ascii="Arial" w:hAnsi="Arial" w:cs="Arial"/>
          <w:color w:val="333333"/>
        </w:rPr>
        <w:t>шимтгэл</w:t>
      </w:r>
      <w:proofErr w:type="spellEnd"/>
      <w:r w:rsidRPr="0014049B">
        <w:rPr>
          <w:rFonts w:ascii="Arial" w:hAnsi="Arial" w:cs="Arial"/>
          <w:color w:val="333333"/>
        </w:rPr>
        <w:t xml:space="preserve"> </w:t>
      </w:r>
      <w:proofErr w:type="spellStart"/>
      <w:r w:rsidRPr="0014049B">
        <w:rPr>
          <w:rFonts w:ascii="Arial" w:hAnsi="Arial" w:cs="Arial"/>
          <w:color w:val="333333"/>
        </w:rPr>
        <w:t>төлсөн</w:t>
      </w:r>
      <w:proofErr w:type="spellEnd"/>
      <w:r w:rsidRPr="0014049B">
        <w:rPr>
          <w:rFonts w:ascii="Arial" w:hAnsi="Arial" w:cs="Arial"/>
          <w:color w:val="333333"/>
        </w:rPr>
        <w:t xml:space="preserve"> </w:t>
      </w:r>
      <w:proofErr w:type="spellStart"/>
      <w:r w:rsidRPr="0014049B">
        <w:rPr>
          <w:rFonts w:ascii="Arial" w:hAnsi="Arial" w:cs="Arial"/>
          <w:color w:val="333333"/>
        </w:rPr>
        <w:t>дундаж</w:t>
      </w:r>
      <w:proofErr w:type="spellEnd"/>
      <w:r w:rsidRPr="0014049B">
        <w:rPr>
          <w:rFonts w:ascii="Arial" w:hAnsi="Arial" w:cs="Arial"/>
          <w:color w:val="333333"/>
        </w:rPr>
        <w:t xml:space="preserve"> </w:t>
      </w:r>
      <w:proofErr w:type="spellStart"/>
      <w:r w:rsidRPr="0014049B">
        <w:rPr>
          <w:rFonts w:ascii="Arial" w:hAnsi="Arial" w:cs="Arial"/>
          <w:color w:val="333333"/>
        </w:rPr>
        <w:t>цалин</w:t>
      </w:r>
      <w:proofErr w:type="spellEnd"/>
      <w:r w:rsidRPr="0014049B">
        <w:rPr>
          <w:rFonts w:ascii="Arial" w:hAnsi="Arial" w:cs="Arial"/>
          <w:color w:val="333333"/>
        </w:rPr>
        <w:t xml:space="preserve"> </w:t>
      </w:r>
      <w:proofErr w:type="spellStart"/>
      <w:r w:rsidRPr="0014049B">
        <w:rPr>
          <w:rFonts w:ascii="Arial" w:hAnsi="Arial" w:cs="Arial"/>
          <w:color w:val="333333"/>
        </w:rPr>
        <w:t>хөлснөөс</w:t>
      </w:r>
      <w:proofErr w:type="spellEnd"/>
      <w:r w:rsidRPr="0014049B">
        <w:rPr>
          <w:rFonts w:ascii="Arial" w:hAnsi="Arial" w:cs="Arial"/>
          <w:color w:val="333333"/>
        </w:rPr>
        <w:t xml:space="preserve"> </w:t>
      </w:r>
      <w:proofErr w:type="spellStart"/>
      <w:r w:rsidRPr="0014049B">
        <w:rPr>
          <w:rFonts w:ascii="Arial" w:hAnsi="Arial" w:cs="Arial"/>
          <w:color w:val="333333"/>
        </w:rPr>
        <w:t>шууд</w:t>
      </w:r>
      <w:proofErr w:type="spellEnd"/>
      <w:r w:rsidRPr="0014049B">
        <w:rPr>
          <w:rFonts w:ascii="Arial" w:hAnsi="Arial" w:cs="Arial"/>
          <w:color w:val="333333"/>
        </w:rPr>
        <w:t xml:space="preserve"> </w:t>
      </w:r>
      <w:proofErr w:type="spellStart"/>
      <w:r w:rsidRPr="0014049B">
        <w:rPr>
          <w:rFonts w:ascii="Arial" w:hAnsi="Arial" w:cs="Arial"/>
          <w:color w:val="333333"/>
        </w:rPr>
        <w:t>хамааралтайгаар</w:t>
      </w:r>
      <w:proofErr w:type="spellEnd"/>
      <w:r w:rsidRPr="0014049B">
        <w:rPr>
          <w:rFonts w:ascii="Arial" w:hAnsi="Arial" w:cs="Arial"/>
          <w:color w:val="333333"/>
        </w:rPr>
        <w:t xml:space="preserve"> </w:t>
      </w:r>
      <w:proofErr w:type="spellStart"/>
      <w:r w:rsidRPr="0014049B">
        <w:rPr>
          <w:rFonts w:ascii="Arial" w:hAnsi="Arial" w:cs="Arial"/>
          <w:color w:val="333333"/>
        </w:rPr>
        <w:t>бодогддог</w:t>
      </w:r>
      <w:proofErr w:type="spellEnd"/>
      <w:r w:rsidRPr="0014049B">
        <w:rPr>
          <w:rFonts w:ascii="Arial" w:hAnsi="Arial" w:cs="Arial"/>
          <w:color w:val="333333"/>
        </w:rPr>
        <w:t xml:space="preserve">. </w:t>
      </w:r>
    </w:p>
    <w:p w14:paraId="023959C1" w14:textId="77777777" w:rsidR="001159E0" w:rsidRPr="00EA47C3" w:rsidRDefault="001159E0" w:rsidP="001159E0">
      <w:pPr>
        <w:pStyle w:val="NormalWeb"/>
        <w:shd w:val="clear" w:color="auto" w:fill="FFFFFF"/>
        <w:spacing w:before="0" w:beforeAutospacing="0" w:after="0" w:afterAutospacing="0" w:line="276" w:lineRule="auto"/>
        <w:jc w:val="both"/>
        <w:rPr>
          <w:rFonts w:ascii="Arial" w:hAnsi="Arial" w:cs="Arial"/>
          <w:bCs/>
          <w:color w:val="000000" w:themeColor="text1"/>
        </w:rPr>
      </w:pPr>
      <w:r>
        <w:rPr>
          <w:rFonts w:ascii="Arial" w:hAnsi="Arial" w:cs="Arial"/>
          <w:color w:val="333333"/>
        </w:rPr>
        <w:tab/>
      </w:r>
      <w:proofErr w:type="spellStart"/>
      <w:r>
        <w:rPr>
          <w:rFonts w:ascii="Arial" w:hAnsi="Arial" w:cs="Arial"/>
          <w:color w:val="333333"/>
        </w:rPr>
        <w:t>Иймд</w:t>
      </w:r>
      <w:proofErr w:type="spellEnd"/>
      <w:r>
        <w:rPr>
          <w:rFonts w:ascii="Arial" w:hAnsi="Arial" w:cs="Arial"/>
          <w:color w:val="333333"/>
        </w:rPr>
        <w:t xml:space="preserve"> </w:t>
      </w:r>
      <w:proofErr w:type="spellStart"/>
      <w:r>
        <w:rPr>
          <w:rFonts w:ascii="Arial" w:hAnsi="Arial" w:cs="Arial"/>
          <w:color w:val="333333"/>
        </w:rPr>
        <w:t>Улсын</w:t>
      </w:r>
      <w:proofErr w:type="spellEnd"/>
      <w:r>
        <w:rPr>
          <w:rFonts w:ascii="Arial" w:hAnsi="Arial" w:cs="Arial"/>
          <w:color w:val="333333"/>
        </w:rPr>
        <w:t xml:space="preserve"> </w:t>
      </w:r>
      <w:proofErr w:type="spellStart"/>
      <w:r>
        <w:rPr>
          <w:rFonts w:ascii="Arial" w:hAnsi="Arial" w:cs="Arial"/>
          <w:color w:val="333333"/>
        </w:rPr>
        <w:t>Их</w:t>
      </w:r>
      <w:proofErr w:type="spellEnd"/>
      <w:r>
        <w:rPr>
          <w:rFonts w:ascii="Arial" w:hAnsi="Arial" w:cs="Arial"/>
          <w:color w:val="333333"/>
        </w:rPr>
        <w:t xml:space="preserve"> </w:t>
      </w:r>
      <w:proofErr w:type="spellStart"/>
      <w:r>
        <w:rPr>
          <w:rFonts w:ascii="Arial" w:hAnsi="Arial" w:cs="Arial"/>
          <w:color w:val="333333"/>
        </w:rPr>
        <w:t>Хурал</w:t>
      </w:r>
      <w:proofErr w:type="spellEnd"/>
      <w:r>
        <w:rPr>
          <w:rFonts w:ascii="Arial" w:hAnsi="Arial" w:cs="Arial"/>
          <w:color w:val="333333"/>
        </w:rPr>
        <w:t xml:space="preserve"> </w:t>
      </w:r>
      <w:proofErr w:type="spellStart"/>
      <w:r>
        <w:rPr>
          <w:rFonts w:ascii="Arial" w:hAnsi="Arial" w:cs="Arial"/>
          <w:color w:val="333333"/>
        </w:rPr>
        <w:t>өргөн</w:t>
      </w:r>
      <w:proofErr w:type="spellEnd"/>
      <w:r>
        <w:rPr>
          <w:rFonts w:ascii="Arial" w:hAnsi="Arial" w:cs="Arial"/>
          <w:color w:val="333333"/>
        </w:rPr>
        <w:t xml:space="preserve"> </w:t>
      </w:r>
      <w:proofErr w:type="spellStart"/>
      <w:r>
        <w:rPr>
          <w:rFonts w:ascii="Arial" w:hAnsi="Arial" w:cs="Arial"/>
          <w:color w:val="333333"/>
        </w:rPr>
        <w:t>баригдсан</w:t>
      </w:r>
      <w:proofErr w:type="spellEnd"/>
      <w:r>
        <w:rPr>
          <w:rFonts w:ascii="Arial" w:hAnsi="Arial" w:cs="Arial"/>
          <w:color w:val="333333"/>
        </w:rPr>
        <w:t xml:space="preserve"> </w:t>
      </w:r>
      <w:proofErr w:type="spellStart"/>
      <w:r>
        <w:rPr>
          <w:rFonts w:ascii="Arial" w:hAnsi="Arial" w:cs="Arial"/>
          <w:bCs/>
          <w:color w:val="000000" w:themeColor="text1"/>
        </w:rPr>
        <w:t>Н</w:t>
      </w:r>
      <w:r w:rsidRPr="00822900">
        <w:rPr>
          <w:rFonts w:ascii="Arial" w:hAnsi="Arial" w:cs="Arial"/>
          <w:bCs/>
          <w:color w:val="000000" w:themeColor="text1"/>
        </w:rPr>
        <w:t>ийгмийн</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даатгалын</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сангаас</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олгох</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тэтгэвэр</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тэтгэмжийн</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тухай</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хуульд</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өөрчлөлт</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оруулах</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тухай</w:t>
      </w:r>
      <w:proofErr w:type="spellEnd"/>
      <w:r w:rsidRPr="00822900">
        <w:rPr>
          <w:rFonts w:ascii="Arial" w:hAnsi="Arial" w:cs="Arial"/>
          <w:bCs/>
          <w:color w:val="000000" w:themeColor="text1"/>
        </w:rPr>
        <w:t xml:space="preserve"> </w:t>
      </w:r>
      <w:proofErr w:type="spellStart"/>
      <w:r>
        <w:rPr>
          <w:rFonts w:ascii="Arial" w:hAnsi="Arial" w:cs="Arial"/>
          <w:bCs/>
          <w:color w:val="000000" w:themeColor="text1"/>
        </w:rPr>
        <w:t>хуулийг</w:t>
      </w:r>
      <w:proofErr w:type="spellEnd"/>
      <w:r>
        <w:rPr>
          <w:rFonts w:ascii="Arial" w:hAnsi="Arial" w:cs="Arial"/>
          <w:bCs/>
          <w:color w:val="000000" w:themeColor="text1"/>
        </w:rPr>
        <w:t xml:space="preserve"> </w:t>
      </w:r>
      <w:proofErr w:type="spellStart"/>
      <w:r>
        <w:rPr>
          <w:rFonts w:ascii="Arial" w:hAnsi="Arial" w:cs="Arial"/>
          <w:bCs/>
          <w:color w:val="000000" w:themeColor="text1"/>
        </w:rPr>
        <w:t>хэлэлцэн</w:t>
      </w:r>
      <w:proofErr w:type="spellEnd"/>
      <w:r>
        <w:rPr>
          <w:rFonts w:ascii="Arial" w:hAnsi="Arial" w:cs="Arial"/>
          <w:bCs/>
          <w:color w:val="000000" w:themeColor="text1"/>
        </w:rPr>
        <w:t xml:space="preserve"> </w:t>
      </w:r>
      <w:proofErr w:type="spellStart"/>
      <w:r>
        <w:rPr>
          <w:rFonts w:ascii="Arial" w:hAnsi="Arial" w:cs="Arial"/>
          <w:bCs/>
          <w:color w:val="000000" w:themeColor="text1"/>
        </w:rPr>
        <w:t>батлах</w:t>
      </w:r>
      <w:proofErr w:type="spellEnd"/>
      <w:r>
        <w:rPr>
          <w:rFonts w:ascii="Arial" w:hAnsi="Arial" w:cs="Arial"/>
          <w:bCs/>
          <w:color w:val="000000" w:themeColor="text1"/>
        </w:rPr>
        <w:t xml:space="preserve"> </w:t>
      </w:r>
      <w:proofErr w:type="spellStart"/>
      <w:r>
        <w:rPr>
          <w:rFonts w:ascii="Arial" w:hAnsi="Arial" w:cs="Arial"/>
          <w:bCs/>
          <w:color w:val="000000" w:themeColor="text1"/>
        </w:rPr>
        <w:t>замаар</w:t>
      </w:r>
      <w:proofErr w:type="spellEnd"/>
      <w:r>
        <w:rPr>
          <w:rFonts w:ascii="Arial" w:hAnsi="Arial" w:cs="Arial"/>
          <w:bCs/>
          <w:color w:val="000000" w:themeColor="text1"/>
        </w:rPr>
        <w:t xml:space="preserve"> </w:t>
      </w:r>
      <w:proofErr w:type="spellStart"/>
      <w:r>
        <w:rPr>
          <w:rFonts w:ascii="Arial" w:hAnsi="Arial" w:cs="Arial"/>
          <w:bCs/>
          <w:color w:val="000000" w:themeColor="text1"/>
        </w:rPr>
        <w:t>өндөр</w:t>
      </w:r>
      <w:proofErr w:type="spellEnd"/>
      <w:r>
        <w:rPr>
          <w:rFonts w:ascii="Arial" w:hAnsi="Arial" w:cs="Arial"/>
          <w:bCs/>
          <w:color w:val="000000" w:themeColor="text1"/>
        </w:rPr>
        <w:t xml:space="preserve"> </w:t>
      </w:r>
      <w:proofErr w:type="spellStart"/>
      <w:r>
        <w:rPr>
          <w:rFonts w:ascii="Arial" w:hAnsi="Arial" w:cs="Arial"/>
          <w:bCs/>
          <w:color w:val="000000" w:themeColor="text1"/>
        </w:rPr>
        <w:t>насны</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тэтгэвэр</w:t>
      </w:r>
      <w:proofErr w:type="spellEnd"/>
      <w:r>
        <w:rPr>
          <w:rFonts w:ascii="Arial" w:hAnsi="Arial" w:cs="Arial"/>
          <w:bCs/>
          <w:color w:val="000000" w:themeColor="text1"/>
        </w:rPr>
        <w:t xml:space="preserve"> </w:t>
      </w:r>
      <w:proofErr w:type="spellStart"/>
      <w:r>
        <w:rPr>
          <w:rFonts w:ascii="Arial" w:hAnsi="Arial" w:cs="Arial"/>
          <w:bCs/>
          <w:color w:val="000000" w:themeColor="text1"/>
        </w:rPr>
        <w:t>авах</w:t>
      </w:r>
      <w:proofErr w:type="spellEnd"/>
      <w:r>
        <w:rPr>
          <w:rFonts w:ascii="Arial" w:hAnsi="Arial" w:cs="Arial"/>
          <w:bCs/>
          <w:color w:val="000000" w:themeColor="text1"/>
        </w:rPr>
        <w:t xml:space="preserve"> </w:t>
      </w:r>
      <w:proofErr w:type="spellStart"/>
      <w:r>
        <w:rPr>
          <w:rFonts w:ascii="Arial" w:hAnsi="Arial" w:cs="Arial"/>
          <w:bCs/>
          <w:color w:val="000000" w:themeColor="text1"/>
        </w:rPr>
        <w:t>эрх</w:t>
      </w:r>
      <w:proofErr w:type="spellEnd"/>
      <w:r>
        <w:rPr>
          <w:rFonts w:ascii="Arial" w:hAnsi="Arial" w:cs="Arial"/>
          <w:bCs/>
          <w:color w:val="000000" w:themeColor="text1"/>
        </w:rPr>
        <w:t xml:space="preserve"> </w:t>
      </w:r>
      <w:proofErr w:type="spellStart"/>
      <w:r>
        <w:rPr>
          <w:rFonts w:ascii="Arial" w:hAnsi="Arial" w:cs="Arial"/>
          <w:bCs/>
          <w:color w:val="000000" w:themeColor="text1"/>
        </w:rPr>
        <w:t>үүсэж</w:t>
      </w:r>
      <w:proofErr w:type="spellEnd"/>
      <w:r>
        <w:rPr>
          <w:rFonts w:ascii="Arial" w:hAnsi="Arial" w:cs="Arial"/>
          <w:bCs/>
          <w:color w:val="000000" w:themeColor="text1"/>
        </w:rPr>
        <w:t xml:space="preserve"> </w:t>
      </w:r>
      <w:proofErr w:type="spellStart"/>
      <w:r>
        <w:rPr>
          <w:rFonts w:ascii="Arial" w:hAnsi="Arial" w:cs="Arial"/>
          <w:bCs/>
          <w:color w:val="000000" w:themeColor="text1"/>
        </w:rPr>
        <w:t>буй</w:t>
      </w:r>
      <w:proofErr w:type="spellEnd"/>
      <w:r>
        <w:rPr>
          <w:rFonts w:ascii="Arial" w:hAnsi="Arial" w:cs="Arial"/>
          <w:bCs/>
          <w:color w:val="000000" w:themeColor="text1"/>
        </w:rPr>
        <w:t xml:space="preserve"> </w:t>
      </w:r>
      <w:proofErr w:type="spellStart"/>
      <w:r>
        <w:rPr>
          <w:rFonts w:ascii="Arial" w:hAnsi="Arial" w:cs="Arial"/>
          <w:bCs/>
          <w:color w:val="000000" w:themeColor="text1"/>
        </w:rPr>
        <w:t>иргэдэд</w:t>
      </w:r>
      <w:proofErr w:type="spellEnd"/>
      <w:r>
        <w:rPr>
          <w:rFonts w:ascii="Arial" w:hAnsi="Arial" w:cs="Arial"/>
          <w:bCs/>
          <w:color w:val="000000" w:themeColor="text1"/>
        </w:rPr>
        <w:t xml:space="preserve"> </w:t>
      </w:r>
      <w:proofErr w:type="spellStart"/>
      <w:r>
        <w:rPr>
          <w:rFonts w:ascii="Arial" w:hAnsi="Arial" w:cs="Arial"/>
          <w:bCs/>
          <w:color w:val="000000" w:themeColor="text1"/>
        </w:rPr>
        <w:t>ашигтай</w:t>
      </w:r>
      <w:proofErr w:type="spellEnd"/>
      <w:r>
        <w:rPr>
          <w:rFonts w:ascii="Arial" w:hAnsi="Arial" w:cs="Arial"/>
          <w:bCs/>
          <w:color w:val="000000" w:themeColor="text1"/>
        </w:rPr>
        <w:t xml:space="preserve">, </w:t>
      </w:r>
      <w:proofErr w:type="spellStart"/>
      <w:r>
        <w:rPr>
          <w:rFonts w:ascii="Arial" w:hAnsi="Arial" w:cs="Arial"/>
          <w:bCs/>
          <w:color w:val="000000" w:themeColor="text1"/>
        </w:rPr>
        <w:t>ээлтэй</w:t>
      </w:r>
      <w:proofErr w:type="spellEnd"/>
      <w:r>
        <w:rPr>
          <w:rFonts w:ascii="Arial" w:hAnsi="Arial" w:cs="Arial"/>
          <w:bCs/>
          <w:color w:val="000000" w:themeColor="text1"/>
        </w:rPr>
        <w:t xml:space="preserve"> </w:t>
      </w:r>
      <w:proofErr w:type="spellStart"/>
      <w:r>
        <w:rPr>
          <w:rFonts w:ascii="Arial" w:hAnsi="Arial" w:cs="Arial"/>
          <w:bCs/>
          <w:color w:val="000000" w:themeColor="text1"/>
        </w:rPr>
        <w:t>эрх</w:t>
      </w:r>
      <w:proofErr w:type="spellEnd"/>
      <w:r>
        <w:rPr>
          <w:rFonts w:ascii="Arial" w:hAnsi="Arial" w:cs="Arial"/>
          <w:bCs/>
          <w:color w:val="000000" w:themeColor="text1"/>
        </w:rPr>
        <w:t xml:space="preserve"> </w:t>
      </w:r>
      <w:proofErr w:type="spellStart"/>
      <w:r>
        <w:rPr>
          <w:rFonts w:ascii="Arial" w:hAnsi="Arial" w:cs="Arial"/>
          <w:bCs/>
          <w:color w:val="000000" w:themeColor="text1"/>
        </w:rPr>
        <w:t>зүйн</w:t>
      </w:r>
      <w:proofErr w:type="spellEnd"/>
      <w:r>
        <w:rPr>
          <w:rFonts w:ascii="Arial" w:hAnsi="Arial" w:cs="Arial"/>
          <w:bCs/>
          <w:color w:val="000000" w:themeColor="text1"/>
        </w:rPr>
        <w:t xml:space="preserve"> </w:t>
      </w:r>
      <w:proofErr w:type="spellStart"/>
      <w:r>
        <w:rPr>
          <w:rFonts w:ascii="Arial" w:hAnsi="Arial" w:cs="Arial"/>
          <w:bCs/>
          <w:color w:val="000000" w:themeColor="text1"/>
        </w:rPr>
        <w:t>орчинг</w:t>
      </w:r>
      <w:proofErr w:type="spellEnd"/>
      <w:r>
        <w:rPr>
          <w:rFonts w:ascii="Arial" w:hAnsi="Arial" w:cs="Arial"/>
          <w:bCs/>
          <w:color w:val="000000" w:themeColor="text1"/>
        </w:rPr>
        <w:t xml:space="preserve"> </w:t>
      </w:r>
      <w:proofErr w:type="spellStart"/>
      <w:r>
        <w:rPr>
          <w:rFonts w:ascii="Arial" w:hAnsi="Arial" w:cs="Arial"/>
          <w:bCs/>
          <w:color w:val="000000" w:themeColor="text1"/>
        </w:rPr>
        <w:t>бүрдүүлэхээр</w:t>
      </w:r>
      <w:proofErr w:type="spellEnd"/>
      <w:r>
        <w:rPr>
          <w:rFonts w:ascii="Arial" w:hAnsi="Arial" w:cs="Arial"/>
          <w:bCs/>
          <w:color w:val="000000" w:themeColor="text1"/>
        </w:rPr>
        <w:t xml:space="preserve"> </w:t>
      </w:r>
      <w:proofErr w:type="spellStart"/>
      <w:r>
        <w:rPr>
          <w:rFonts w:ascii="Arial" w:hAnsi="Arial" w:cs="Arial"/>
          <w:bCs/>
          <w:color w:val="000000" w:themeColor="text1"/>
        </w:rPr>
        <w:t>ажиллаж</w:t>
      </w:r>
      <w:proofErr w:type="spellEnd"/>
      <w:r>
        <w:rPr>
          <w:rFonts w:ascii="Arial" w:hAnsi="Arial" w:cs="Arial"/>
          <w:bCs/>
          <w:color w:val="000000" w:themeColor="text1"/>
        </w:rPr>
        <w:t xml:space="preserve"> </w:t>
      </w:r>
      <w:proofErr w:type="spellStart"/>
      <w:r>
        <w:rPr>
          <w:rFonts w:ascii="Arial" w:hAnsi="Arial" w:cs="Arial"/>
          <w:bCs/>
          <w:color w:val="000000" w:themeColor="text1"/>
        </w:rPr>
        <w:t>байна</w:t>
      </w:r>
      <w:proofErr w:type="spellEnd"/>
      <w:r>
        <w:rPr>
          <w:rFonts w:ascii="Arial" w:hAnsi="Arial" w:cs="Arial"/>
          <w:bCs/>
          <w:color w:val="000000" w:themeColor="text1"/>
        </w:rPr>
        <w:t xml:space="preserve">. </w:t>
      </w:r>
      <w:proofErr w:type="spellStart"/>
      <w:r>
        <w:rPr>
          <w:rFonts w:ascii="Arial" w:hAnsi="Arial" w:cs="Arial"/>
          <w:bCs/>
          <w:color w:val="000000" w:themeColor="text1"/>
        </w:rPr>
        <w:t>Гэтэл</w:t>
      </w:r>
      <w:proofErr w:type="spellEnd"/>
      <w:r>
        <w:rPr>
          <w:rFonts w:ascii="Arial" w:hAnsi="Arial" w:cs="Arial"/>
          <w:bCs/>
          <w:color w:val="000000" w:themeColor="text1"/>
        </w:rPr>
        <w:t xml:space="preserve"> </w:t>
      </w:r>
      <w:proofErr w:type="spellStart"/>
      <w:r>
        <w:rPr>
          <w:rFonts w:ascii="Arial" w:hAnsi="Arial" w:cs="Arial"/>
          <w:bCs/>
          <w:color w:val="000000" w:themeColor="text1"/>
        </w:rPr>
        <w:t>хууль</w:t>
      </w:r>
      <w:proofErr w:type="spellEnd"/>
      <w:r>
        <w:rPr>
          <w:rFonts w:ascii="Arial" w:hAnsi="Arial" w:cs="Arial"/>
          <w:bCs/>
          <w:color w:val="000000" w:themeColor="text1"/>
        </w:rPr>
        <w:t xml:space="preserve"> </w:t>
      </w:r>
      <w:proofErr w:type="spellStart"/>
      <w:r>
        <w:rPr>
          <w:rFonts w:ascii="Arial" w:hAnsi="Arial" w:cs="Arial"/>
          <w:bCs/>
          <w:color w:val="000000" w:themeColor="text1"/>
        </w:rPr>
        <w:t>батлагдан</w:t>
      </w:r>
      <w:proofErr w:type="spellEnd"/>
      <w:r>
        <w:rPr>
          <w:rFonts w:ascii="Arial" w:hAnsi="Arial" w:cs="Arial"/>
          <w:bCs/>
          <w:color w:val="000000" w:themeColor="text1"/>
        </w:rPr>
        <w:t xml:space="preserve"> </w:t>
      </w:r>
      <w:proofErr w:type="spellStart"/>
      <w:r>
        <w:rPr>
          <w:rFonts w:ascii="Arial" w:hAnsi="Arial" w:cs="Arial"/>
          <w:bCs/>
          <w:color w:val="000000" w:themeColor="text1"/>
        </w:rPr>
        <w:t>хэрэгжих</w:t>
      </w:r>
      <w:proofErr w:type="spellEnd"/>
      <w:r>
        <w:rPr>
          <w:rFonts w:ascii="Arial" w:hAnsi="Arial" w:cs="Arial"/>
          <w:bCs/>
          <w:color w:val="000000" w:themeColor="text1"/>
        </w:rPr>
        <w:t xml:space="preserve"> </w:t>
      </w:r>
      <w:proofErr w:type="spellStart"/>
      <w:r>
        <w:rPr>
          <w:rFonts w:ascii="Arial" w:hAnsi="Arial" w:cs="Arial"/>
          <w:bCs/>
          <w:color w:val="000000" w:themeColor="text1"/>
        </w:rPr>
        <w:t>үед</w:t>
      </w:r>
      <w:proofErr w:type="spellEnd"/>
      <w:r>
        <w:rPr>
          <w:rFonts w:ascii="Arial" w:hAnsi="Arial" w:cs="Arial"/>
          <w:bCs/>
          <w:color w:val="000000" w:themeColor="text1"/>
        </w:rPr>
        <w:t xml:space="preserve"> 2018 </w:t>
      </w:r>
      <w:proofErr w:type="spellStart"/>
      <w:r>
        <w:rPr>
          <w:rFonts w:ascii="Arial" w:hAnsi="Arial" w:cs="Arial"/>
          <w:bCs/>
          <w:color w:val="000000" w:themeColor="text1"/>
        </w:rPr>
        <w:t>онд</w:t>
      </w:r>
      <w:proofErr w:type="spellEnd"/>
      <w:r>
        <w:rPr>
          <w:rFonts w:ascii="Arial" w:hAnsi="Arial" w:cs="Arial"/>
          <w:bCs/>
          <w:color w:val="000000" w:themeColor="text1"/>
        </w:rPr>
        <w:t xml:space="preserve"> </w:t>
      </w:r>
      <w:proofErr w:type="spellStart"/>
      <w:r>
        <w:rPr>
          <w:rFonts w:ascii="Arial" w:hAnsi="Arial" w:cs="Arial"/>
          <w:bCs/>
          <w:color w:val="000000" w:themeColor="text1"/>
        </w:rPr>
        <w:t>батлагдсан</w:t>
      </w:r>
      <w:proofErr w:type="spellEnd"/>
      <w:r>
        <w:rPr>
          <w:rFonts w:ascii="Arial" w:hAnsi="Arial" w:cs="Arial"/>
          <w:bCs/>
          <w:color w:val="000000" w:themeColor="text1"/>
        </w:rPr>
        <w:t xml:space="preserve"> </w:t>
      </w:r>
      <w:proofErr w:type="spellStart"/>
      <w:r>
        <w:rPr>
          <w:rFonts w:ascii="Arial" w:hAnsi="Arial" w:cs="Arial"/>
          <w:bCs/>
          <w:color w:val="000000" w:themeColor="text1"/>
        </w:rPr>
        <w:t>хууль</w:t>
      </w:r>
      <w:proofErr w:type="spellEnd"/>
      <w:r>
        <w:rPr>
          <w:rFonts w:ascii="Arial" w:hAnsi="Arial" w:cs="Arial"/>
          <w:bCs/>
          <w:color w:val="000000" w:themeColor="text1"/>
        </w:rPr>
        <w:t xml:space="preserve"> </w:t>
      </w:r>
      <w:proofErr w:type="spellStart"/>
      <w:r>
        <w:rPr>
          <w:rFonts w:ascii="Arial" w:hAnsi="Arial" w:cs="Arial"/>
          <w:bCs/>
          <w:color w:val="000000" w:themeColor="text1"/>
        </w:rPr>
        <w:t>хэрэгжиж</w:t>
      </w:r>
      <w:proofErr w:type="spellEnd"/>
      <w:r>
        <w:rPr>
          <w:rFonts w:ascii="Arial" w:hAnsi="Arial" w:cs="Arial"/>
          <w:bCs/>
          <w:color w:val="000000" w:themeColor="text1"/>
        </w:rPr>
        <w:t xml:space="preserve"> </w:t>
      </w:r>
      <w:proofErr w:type="spellStart"/>
      <w:r>
        <w:rPr>
          <w:rFonts w:ascii="Arial" w:hAnsi="Arial" w:cs="Arial"/>
          <w:bCs/>
          <w:color w:val="000000" w:themeColor="text1"/>
        </w:rPr>
        <w:t>эхэлсэн</w:t>
      </w:r>
      <w:proofErr w:type="spellEnd"/>
      <w:r>
        <w:rPr>
          <w:rFonts w:ascii="Arial" w:hAnsi="Arial" w:cs="Arial"/>
          <w:bCs/>
          <w:color w:val="000000" w:themeColor="text1"/>
        </w:rPr>
        <w:t xml:space="preserve"> </w:t>
      </w:r>
      <w:proofErr w:type="spellStart"/>
      <w:r>
        <w:rPr>
          <w:rFonts w:ascii="Arial" w:hAnsi="Arial" w:cs="Arial"/>
          <w:bCs/>
          <w:color w:val="000000" w:themeColor="text1"/>
        </w:rPr>
        <w:t>хугацаанаас</w:t>
      </w:r>
      <w:proofErr w:type="spellEnd"/>
      <w:r>
        <w:rPr>
          <w:rFonts w:ascii="Arial" w:hAnsi="Arial" w:cs="Arial"/>
          <w:bCs/>
          <w:color w:val="000000" w:themeColor="text1"/>
        </w:rPr>
        <w:t xml:space="preserve"> </w:t>
      </w:r>
      <w:proofErr w:type="spellStart"/>
      <w:r>
        <w:rPr>
          <w:rFonts w:ascii="Arial" w:hAnsi="Arial" w:cs="Arial"/>
          <w:bCs/>
          <w:color w:val="000000" w:themeColor="text1"/>
        </w:rPr>
        <w:t>өндөр</w:t>
      </w:r>
      <w:proofErr w:type="spellEnd"/>
      <w:r>
        <w:rPr>
          <w:rFonts w:ascii="Arial" w:hAnsi="Arial" w:cs="Arial"/>
          <w:bCs/>
          <w:color w:val="000000" w:themeColor="text1"/>
        </w:rPr>
        <w:t xml:space="preserve"> </w:t>
      </w:r>
      <w:proofErr w:type="spellStart"/>
      <w:r>
        <w:rPr>
          <w:rFonts w:ascii="Arial" w:hAnsi="Arial" w:cs="Arial"/>
          <w:bCs/>
          <w:color w:val="000000" w:themeColor="text1"/>
        </w:rPr>
        <w:t>насны</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тэтгэвэр</w:t>
      </w:r>
      <w:proofErr w:type="spellEnd"/>
      <w:r>
        <w:rPr>
          <w:rFonts w:ascii="Arial" w:hAnsi="Arial" w:cs="Arial"/>
          <w:bCs/>
          <w:color w:val="000000" w:themeColor="text1"/>
        </w:rPr>
        <w:t xml:space="preserve"> </w:t>
      </w:r>
      <w:proofErr w:type="spellStart"/>
      <w:r>
        <w:rPr>
          <w:rFonts w:ascii="Arial" w:hAnsi="Arial" w:cs="Arial"/>
          <w:bCs/>
          <w:color w:val="000000" w:themeColor="text1"/>
        </w:rPr>
        <w:t>тогтоолгосон</w:t>
      </w:r>
      <w:proofErr w:type="spellEnd"/>
      <w:r>
        <w:rPr>
          <w:rFonts w:ascii="Arial" w:hAnsi="Arial" w:cs="Arial"/>
          <w:bCs/>
          <w:color w:val="000000" w:themeColor="text1"/>
        </w:rPr>
        <w:t xml:space="preserve"> </w:t>
      </w:r>
      <w:proofErr w:type="spellStart"/>
      <w:r>
        <w:rPr>
          <w:rFonts w:ascii="Arial" w:hAnsi="Arial" w:cs="Arial"/>
          <w:bCs/>
          <w:color w:val="000000" w:themeColor="text1"/>
        </w:rPr>
        <w:t>иргэдэд</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тэтгэвэр</w:t>
      </w:r>
      <w:proofErr w:type="spellEnd"/>
      <w:r>
        <w:rPr>
          <w:rFonts w:ascii="Arial" w:hAnsi="Arial" w:cs="Arial"/>
          <w:bCs/>
          <w:color w:val="000000" w:themeColor="text1"/>
        </w:rPr>
        <w:t xml:space="preserve"> </w:t>
      </w:r>
      <w:proofErr w:type="spellStart"/>
      <w:r>
        <w:rPr>
          <w:rFonts w:ascii="Arial" w:hAnsi="Arial" w:cs="Arial"/>
          <w:bCs/>
          <w:color w:val="000000" w:themeColor="text1"/>
        </w:rPr>
        <w:t>тогтоосон</w:t>
      </w:r>
      <w:proofErr w:type="spellEnd"/>
      <w:r>
        <w:rPr>
          <w:rFonts w:ascii="Arial" w:hAnsi="Arial" w:cs="Arial"/>
          <w:bCs/>
          <w:color w:val="000000" w:themeColor="text1"/>
        </w:rPr>
        <w:t xml:space="preserve"> </w:t>
      </w:r>
      <w:proofErr w:type="spellStart"/>
      <w:r>
        <w:rPr>
          <w:rFonts w:ascii="Arial" w:hAnsi="Arial" w:cs="Arial"/>
          <w:bCs/>
          <w:color w:val="000000" w:themeColor="text1"/>
        </w:rPr>
        <w:t>зөрүү</w:t>
      </w:r>
      <w:proofErr w:type="spellEnd"/>
      <w:r>
        <w:rPr>
          <w:rFonts w:ascii="Arial" w:hAnsi="Arial" w:cs="Arial"/>
          <w:bCs/>
          <w:color w:val="000000" w:themeColor="text1"/>
        </w:rPr>
        <w:t xml:space="preserve"> </w:t>
      </w:r>
      <w:proofErr w:type="spellStart"/>
      <w:r>
        <w:rPr>
          <w:rFonts w:ascii="Arial" w:hAnsi="Arial" w:cs="Arial"/>
          <w:bCs/>
          <w:color w:val="000000" w:themeColor="text1"/>
        </w:rPr>
        <w:t>үүсэх</w:t>
      </w:r>
      <w:proofErr w:type="spellEnd"/>
      <w:r>
        <w:rPr>
          <w:rFonts w:ascii="Arial" w:hAnsi="Arial" w:cs="Arial"/>
          <w:bCs/>
          <w:color w:val="000000" w:themeColor="text1"/>
        </w:rPr>
        <w:t xml:space="preserve">, </w:t>
      </w:r>
      <w:proofErr w:type="spellStart"/>
      <w:r>
        <w:rPr>
          <w:rFonts w:ascii="Arial" w:hAnsi="Arial" w:cs="Arial"/>
          <w:bCs/>
          <w:color w:val="000000" w:themeColor="text1"/>
        </w:rPr>
        <w:t>хэдэн</w:t>
      </w:r>
      <w:proofErr w:type="spellEnd"/>
      <w:r>
        <w:rPr>
          <w:rFonts w:ascii="Arial" w:hAnsi="Arial" w:cs="Arial"/>
          <w:bCs/>
          <w:color w:val="000000" w:themeColor="text1"/>
        </w:rPr>
        <w:t xml:space="preserve"> </w:t>
      </w:r>
      <w:proofErr w:type="spellStart"/>
      <w:r>
        <w:rPr>
          <w:rFonts w:ascii="Arial" w:hAnsi="Arial" w:cs="Arial"/>
          <w:bCs/>
          <w:color w:val="000000" w:themeColor="text1"/>
        </w:rPr>
        <w:t>жилийн</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тэтгэврийн</w:t>
      </w:r>
      <w:proofErr w:type="spellEnd"/>
      <w:r>
        <w:rPr>
          <w:rFonts w:ascii="Arial" w:hAnsi="Arial" w:cs="Arial"/>
          <w:bCs/>
          <w:color w:val="000000" w:themeColor="text1"/>
        </w:rPr>
        <w:t xml:space="preserve"> </w:t>
      </w:r>
      <w:proofErr w:type="spellStart"/>
      <w:r>
        <w:rPr>
          <w:rFonts w:ascii="Arial" w:hAnsi="Arial" w:cs="Arial"/>
          <w:bCs/>
          <w:color w:val="000000" w:themeColor="text1"/>
        </w:rPr>
        <w:t>зөрүүний</w:t>
      </w:r>
      <w:proofErr w:type="spellEnd"/>
      <w:r>
        <w:rPr>
          <w:rFonts w:ascii="Arial" w:hAnsi="Arial" w:cs="Arial"/>
          <w:bCs/>
          <w:color w:val="000000" w:themeColor="text1"/>
        </w:rPr>
        <w:t xml:space="preserve"> </w:t>
      </w:r>
      <w:proofErr w:type="spellStart"/>
      <w:r>
        <w:rPr>
          <w:rFonts w:ascii="Arial" w:hAnsi="Arial" w:cs="Arial"/>
          <w:bCs/>
          <w:color w:val="000000" w:themeColor="text1"/>
        </w:rPr>
        <w:t>хохирол</w:t>
      </w:r>
      <w:proofErr w:type="spellEnd"/>
      <w:r>
        <w:rPr>
          <w:rFonts w:ascii="Arial" w:hAnsi="Arial" w:cs="Arial"/>
          <w:bCs/>
          <w:color w:val="000000" w:themeColor="text1"/>
        </w:rPr>
        <w:t xml:space="preserve"> </w:t>
      </w:r>
      <w:proofErr w:type="spellStart"/>
      <w:r>
        <w:rPr>
          <w:rFonts w:ascii="Arial" w:hAnsi="Arial" w:cs="Arial"/>
          <w:bCs/>
          <w:color w:val="000000" w:themeColor="text1"/>
        </w:rPr>
        <w:t>амсах</w:t>
      </w:r>
      <w:proofErr w:type="spellEnd"/>
      <w:r>
        <w:rPr>
          <w:rFonts w:ascii="Arial" w:hAnsi="Arial" w:cs="Arial"/>
          <w:bCs/>
          <w:color w:val="000000" w:themeColor="text1"/>
        </w:rPr>
        <w:t xml:space="preserve"> </w:t>
      </w:r>
      <w:proofErr w:type="spellStart"/>
      <w:r>
        <w:rPr>
          <w:rFonts w:ascii="Arial" w:hAnsi="Arial" w:cs="Arial"/>
          <w:bCs/>
          <w:color w:val="000000" w:themeColor="text1"/>
        </w:rPr>
        <w:t>эрсдэл</w:t>
      </w:r>
      <w:proofErr w:type="spellEnd"/>
      <w:r>
        <w:rPr>
          <w:rFonts w:ascii="Arial" w:hAnsi="Arial" w:cs="Arial"/>
          <w:bCs/>
          <w:color w:val="000000" w:themeColor="text1"/>
        </w:rPr>
        <w:t xml:space="preserve"> </w:t>
      </w:r>
      <w:proofErr w:type="spellStart"/>
      <w:r>
        <w:rPr>
          <w:rFonts w:ascii="Arial" w:hAnsi="Arial" w:cs="Arial"/>
          <w:bCs/>
          <w:color w:val="000000" w:themeColor="text1"/>
        </w:rPr>
        <w:t>үүсэх</w:t>
      </w:r>
      <w:proofErr w:type="spellEnd"/>
      <w:r>
        <w:rPr>
          <w:rFonts w:ascii="Arial" w:hAnsi="Arial" w:cs="Arial"/>
          <w:bCs/>
          <w:color w:val="000000" w:themeColor="text1"/>
        </w:rPr>
        <w:t xml:space="preserve"> </w:t>
      </w:r>
      <w:proofErr w:type="spellStart"/>
      <w:r>
        <w:rPr>
          <w:rFonts w:ascii="Arial" w:hAnsi="Arial" w:cs="Arial"/>
          <w:bCs/>
          <w:color w:val="000000" w:themeColor="text1"/>
        </w:rPr>
        <w:t>нөхцөлөөс</w:t>
      </w:r>
      <w:proofErr w:type="spellEnd"/>
      <w:r>
        <w:rPr>
          <w:rFonts w:ascii="Arial" w:hAnsi="Arial" w:cs="Arial"/>
          <w:bCs/>
          <w:color w:val="000000" w:themeColor="text1"/>
        </w:rPr>
        <w:t xml:space="preserve"> </w:t>
      </w:r>
      <w:proofErr w:type="spellStart"/>
      <w:r>
        <w:rPr>
          <w:rFonts w:ascii="Arial" w:hAnsi="Arial" w:cs="Arial"/>
          <w:bCs/>
          <w:color w:val="000000" w:themeColor="text1"/>
        </w:rPr>
        <w:t>урьдчилан</w:t>
      </w:r>
      <w:proofErr w:type="spellEnd"/>
      <w:r>
        <w:rPr>
          <w:rFonts w:ascii="Arial" w:hAnsi="Arial" w:cs="Arial"/>
          <w:bCs/>
          <w:color w:val="000000" w:themeColor="text1"/>
        </w:rPr>
        <w:t xml:space="preserve"> </w:t>
      </w:r>
      <w:proofErr w:type="spellStart"/>
      <w:r>
        <w:rPr>
          <w:rFonts w:ascii="Arial" w:hAnsi="Arial" w:cs="Arial"/>
          <w:bCs/>
          <w:color w:val="000000" w:themeColor="text1"/>
        </w:rPr>
        <w:t>сэргийлэх</w:t>
      </w:r>
      <w:proofErr w:type="spellEnd"/>
      <w:r>
        <w:rPr>
          <w:rFonts w:ascii="Arial" w:hAnsi="Arial" w:cs="Arial"/>
          <w:bCs/>
          <w:color w:val="000000" w:themeColor="text1"/>
        </w:rPr>
        <w:t xml:space="preserve"> </w:t>
      </w:r>
      <w:proofErr w:type="spellStart"/>
      <w:r>
        <w:rPr>
          <w:rFonts w:ascii="Arial" w:hAnsi="Arial" w:cs="Arial"/>
          <w:bCs/>
          <w:color w:val="000000" w:themeColor="text1"/>
        </w:rPr>
        <w:t>зайлшгүй</w:t>
      </w:r>
      <w:proofErr w:type="spellEnd"/>
      <w:r>
        <w:rPr>
          <w:rFonts w:ascii="Arial" w:hAnsi="Arial" w:cs="Arial"/>
          <w:bCs/>
          <w:color w:val="000000" w:themeColor="text1"/>
        </w:rPr>
        <w:t xml:space="preserve"> </w:t>
      </w:r>
      <w:proofErr w:type="spellStart"/>
      <w:r>
        <w:rPr>
          <w:rFonts w:ascii="Arial" w:hAnsi="Arial" w:cs="Arial"/>
          <w:bCs/>
          <w:color w:val="000000" w:themeColor="text1"/>
        </w:rPr>
        <w:t>шаардлага</w:t>
      </w:r>
      <w:proofErr w:type="spellEnd"/>
      <w:r>
        <w:rPr>
          <w:rFonts w:ascii="Arial" w:hAnsi="Arial" w:cs="Arial"/>
          <w:bCs/>
          <w:color w:val="000000" w:themeColor="text1"/>
        </w:rPr>
        <w:t xml:space="preserve"> </w:t>
      </w:r>
      <w:proofErr w:type="spellStart"/>
      <w:r>
        <w:rPr>
          <w:rFonts w:ascii="Arial" w:hAnsi="Arial" w:cs="Arial"/>
          <w:bCs/>
          <w:color w:val="000000" w:themeColor="text1"/>
        </w:rPr>
        <w:t>үүсэж</w:t>
      </w:r>
      <w:proofErr w:type="spellEnd"/>
      <w:r>
        <w:rPr>
          <w:rFonts w:ascii="Arial" w:hAnsi="Arial" w:cs="Arial"/>
          <w:bCs/>
          <w:color w:val="000000" w:themeColor="text1"/>
        </w:rPr>
        <w:t xml:space="preserve"> </w:t>
      </w:r>
      <w:proofErr w:type="spellStart"/>
      <w:r>
        <w:rPr>
          <w:rFonts w:ascii="Arial" w:hAnsi="Arial" w:cs="Arial"/>
          <w:bCs/>
          <w:color w:val="000000" w:themeColor="text1"/>
        </w:rPr>
        <w:t>байгаа</w:t>
      </w:r>
      <w:proofErr w:type="spellEnd"/>
      <w:r>
        <w:rPr>
          <w:rFonts w:ascii="Arial" w:hAnsi="Arial" w:cs="Arial"/>
          <w:bCs/>
          <w:color w:val="000000" w:themeColor="text1"/>
        </w:rPr>
        <w:t xml:space="preserve"> </w:t>
      </w:r>
      <w:proofErr w:type="spellStart"/>
      <w:r>
        <w:rPr>
          <w:rFonts w:ascii="Arial" w:hAnsi="Arial" w:cs="Arial"/>
          <w:bCs/>
          <w:color w:val="000000" w:themeColor="text1"/>
        </w:rPr>
        <w:t>тул</w:t>
      </w:r>
      <w:proofErr w:type="spellEnd"/>
      <w:r>
        <w:rPr>
          <w:rFonts w:ascii="Arial" w:hAnsi="Arial" w:cs="Arial"/>
          <w:bCs/>
          <w:color w:val="000000" w:themeColor="text1"/>
        </w:rPr>
        <w:t xml:space="preserve"> </w:t>
      </w:r>
      <w:proofErr w:type="spellStart"/>
      <w:r>
        <w:rPr>
          <w:rFonts w:ascii="Arial" w:hAnsi="Arial" w:cs="Arial"/>
          <w:bCs/>
          <w:color w:val="000000" w:themeColor="text1"/>
        </w:rPr>
        <w:t>энэхүү</w:t>
      </w:r>
      <w:proofErr w:type="spellEnd"/>
      <w:r>
        <w:rPr>
          <w:rFonts w:ascii="Arial" w:hAnsi="Arial" w:cs="Arial"/>
          <w:bCs/>
          <w:color w:val="000000" w:themeColor="text1"/>
        </w:rPr>
        <w:t xml:space="preserve"> </w:t>
      </w:r>
      <w:proofErr w:type="spellStart"/>
      <w:r>
        <w:rPr>
          <w:rFonts w:ascii="Arial" w:hAnsi="Arial" w:cs="Arial"/>
          <w:bCs/>
          <w:color w:val="000000" w:themeColor="text1"/>
        </w:rPr>
        <w:t>хуулийг</w:t>
      </w:r>
      <w:proofErr w:type="spellEnd"/>
      <w:r>
        <w:rPr>
          <w:rFonts w:ascii="Arial" w:hAnsi="Arial" w:cs="Arial"/>
          <w:bCs/>
          <w:color w:val="000000" w:themeColor="text1"/>
        </w:rPr>
        <w:t xml:space="preserve"> </w:t>
      </w:r>
      <w:proofErr w:type="spellStart"/>
      <w:r>
        <w:rPr>
          <w:rFonts w:ascii="Arial" w:hAnsi="Arial" w:cs="Arial"/>
          <w:bCs/>
          <w:color w:val="000000" w:themeColor="text1"/>
        </w:rPr>
        <w:t>төслийг</w:t>
      </w:r>
      <w:proofErr w:type="spellEnd"/>
      <w:r>
        <w:rPr>
          <w:rFonts w:ascii="Arial" w:hAnsi="Arial" w:cs="Arial"/>
          <w:bCs/>
          <w:color w:val="000000" w:themeColor="text1"/>
        </w:rPr>
        <w:t xml:space="preserve"> </w:t>
      </w:r>
      <w:proofErr w:type="spellStart"/>
      <w:r>
        <w:rPr>
          <w:rFonts w:ascii="Arial" w:hAnsi="Arial" w:cs="Arial"/>
          <w:bCs/>
          <w:color w:val="000000" w:themeColor="text1"/>
        </w:rPr>
        <w:t>Улсын</w:t>
      </w:r>
      <w:proofErr w:type="spellEnd"/>
      <w:r>
        <w:rPr>
          <w:rFonts w:ascii="Arial" w:hAnsi="Arial" w:cs="Arial"/>
          <w:bCs/>
          <w:color w:val="000000" w:themeColor="text1"/>
        </w:rPr>
        <w:t xml:space="preserve"> </w:t>
      </w:r>
      <w:proofErr w:type="spellStart"/>
      <w:r>
        <w:rPr>
          <w:rFonts w:ascii="Arial" w:hAnsi="Arial" w:cs="Arial"/>
          <w:bCs/>
          <w:color w:val="000000" w:themeColor="text1"/>
        </w:rPr>
        <w:t>Их</w:t>
      </w:r>
      <w:proofErr w:type="spellEnd"/>
      <w:r>
        <w:rPr>
          <w:rFonts w:ascii="Arial" w:hAnsi="Arial" w:cs="Arial"/>
          <w:bCs/>
          <w:color w:val="000000" w:themeColor="text1"/>
        </w:rPr>
        <w:t xml:space="preserve"> </w:t>
      </w:r>
      <w:proofErr w:type="spellStart"/>
      <w:r>
        <w:rPr>
          <w:rFonts w:ascii="Arial" w:hAnsi="Arial" w:cs="Arial"/>
          <w:bCs/>
          <w:color w:val="000000" w:themeColor="text1"/>
        </w:rPr>
        <w:t>Хурлаар</w:t>
      </w:r>
      <w:proofErr w:type="spellEnd"/>
      <w:r>
        <w:rPr>
          <w:rFonts w:ascii="Arial" w:hAnsi="Arial" w:cs="Arial"/>
          <w:bCs/>
          <w:color w:val="000000" w:themeColor="text1"/>
        </w:rPr>
        <w:t xml:space="preserve"> </w:t>
      </w:r>
      <w:proofErr w:type="spellStart"/>
      <w:r>
        <w:rPr>
          <w:rFonts w:ascii="Arial" w:hAnsi="Arial" w:cs="Arial"/>
          <w:bCs/>
          <w:color w:val="000000" w:themeColor="text1"/>
        </w:rPr>
        <w:t>хэлэлцэх</w:t>
      </w:r>
      <w:proofErr w:type="spellEnd"/>
      <w:r>
        <w:rPr>
          <w:rFonts w:ascii="Arial" w:hAnsi="Arial" w:cs="Arial"/>
          <w:bCs/>
          <w:color w:val="000000" w:themeColor="text1"/>
        </w:rPr>
        <w:t xml:space="preserve"> </w:t>
      </w:r>
      <w:proofErr w:type="spellStart"/>
      <w:r>
        <w:rPr>
          <w:rFonts w:ascii="Arial" w:hAnsi="Arial" w:cs="Arial"/>
          <w:bCs/>
          <w:color w:val="000000" w:themeColor="text1"/>
        </w:rPr>
        <w:t>Нийгмийн</w:t>
      </w:r>
      <w:proofErr w:type="spellEnd"/>
      <w:r>
        <w:rPr>
          <w:rFonts w:ascii="Arial" w:hAnsi="Arial" w:cs="Arial"/>
          <w:bCs/>
          <w:color w:val="000000" w:themeColor="text1"/>
        </w:rPr>
        <w:t xml:space="preserve"> </w:t>
      </w:r>
      <w:proofErr w:type="spellStart"/>
      <w:r>
        <w:rPr>
          <w:rFonts w:ascii="Arial" w:hAnsi="Arial" w:cs="Arial"/>
          <w:bCs/>
          <w:color w:val="000000" w:themeColor="text1"/>
        </w:rPr>
        <w:t>даатгалын</w:t>
      </w:r>
      <w:proofErr w:type="spellEnd"/>
      <w:r>
        <w:rPr>
          <w:rFonts w:ascii="Arial" w:hAnsi="Arial" w:cs="Arial"/>
          <w:bCs/>
          <w:color w:val="000000" w:themeColor="text1"/>
        </w:rPr>
        <w:t xml:space="preserve"> </w:t>
      </w:r>
      <w:proofErr w:type="spellStart"/>
      <w:r>
        <w:rPr>
          <w:rFonts w:ascii="Arial" w:hAnsi="Arial" w:cs="Arial"/>
          <w:bCs/>
          <w:color w:val="000000" w:themeColor="text1"/>
        </w:rPr>
        <w:t>сангаас</w:t>
      </w:r>
      <w:proofErr w:type="spellEnd"/>
      <w:r>
        <w:rPr>
          <w:rFonts w:ascii="Arial" w:hAnsi="Arial" w:cs="Arial"/>
          <w:bCs/>
          <w:color w:val="000000" w:themeColor="text1"/>
        </w:rPr>
        <w:t xml:space="preserve"> </w:t>
      </w:r>
      <w:proofErr w:type="spellStart"/>
      <w:r>
        <w:rPr>
          <w:rFonts w:ascii="Arial" w:hAnsi="Arial" w:cs="Arial"/>
          <w:bCs/>
          <w:color w:val="000000" w:themeColor="text1"/>
        </w:rPr>
        <w:t>олгох</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тэтгэвэр</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тэтгэмжийн</w:t>
      </w:r>
      <w:proofErr w:type="spellEnd"/>
      <w:r>
        <w:rPr>
          <w:rFonts w:ascii="Arial" w:hAnsi="Arial" w:cs="Arial"/>
          <w:bCs/>
          <w:color w:val="000000" w:themeColor="text1"/>
        </w:rPr>
        <w:t xml:space="preserve"> </w:t>
      </w:r>
      <w:proofErr w:type="spellStart"/>
      <w:r>
        <w:rPr>
          <w:rFonts w:ascii="Arial" w:hAnsi="Arial" w:cs="Arial"/>
          <w:bCs/>
          <w:color w:val="000000" w:themeColor="text1"/>
        </w:rPr>
        <w:t>тухай</w:t>
      </w:r>
      <w:proofErr w:type="spellEnd"/>
      <w:r>
        <w:rPr>
          <w:rFonts w:ascii="Arial" w:hAnsi="Arial" w:cs="Arial"/>
          <w:bCs/>
          <w:color w:val="000000" w:themeColor="text1"/>
        </w:rPr>
        <w:t xml:space="preserve"> </w:t>
      </w:r>
      <w:proofErr w:type="spellStart"/>
      <w:r>
        <w:rPr>
          <w:rFonts w:ascii="Arial" w:hAnsi="Arial" w:cs="Arial"/>
          <w:bCs/>
          <w:color w:val="000000" w:themeColor="text1"/>
        </w:rPr>
        <w:t>хуульд</w:t>
      </w:r>
      <w:proofErr w:type="spellEnd"/>
      <w:r>
        <w:rPr>
          <w:rFonts w:ascii="Arial" w:hAnsi="Arial" w:cs="Arial"/>
          <w:bCs/>
          <w:color w:val="000000" w:themeColor="text1"/>
        </w:rPr>
        <w:t xml:space="preserve"> </w:t>
      </w:r>
      <w:proofErr w:type="spellStart"/>
      <w:r>
        <w:rPr>
          <w:rFonts w:ascii="Arial" w:hAnsi="Arial" w:cs="Arial"/>
          <w:bCs/>
          <w:color w:val="000000" w:themeColor="text1"/>
        </w:rPr>
        <w:t>өөрчлөлт</w:t>
      </w:r>
      <w:proofErr w:type="spellEnd"/>
      <w:r>
        <w:rPr>
          <w:rFonts w:ascii="Arial" w:hAnsi="Arial" w:cs="Arial"/>
          <w:bCs/>
          <w:color w:val="000000" w:themeColor="text1"/>
        </w:rPr>
        <w:t xml:space="preserve"> </w:t>
      </w:r>
      <w:proofErr w:type="spellStart"/>
      <w:r>
        <w:rPr>
          <w:rFonts w:ascii="Arial" w:hAnsi="Arial" w:cs="Arial"/>
          <w:bCs/>
          <w:color w:val="000000" w:themeColor="text1"/>
        </w:rPr>
        <w:t>оруулах</w:t>
      </w:r>
      <w:proofErr w:type="spellEnd"/>
      <w:r>
        <w:rPr>
          <w:rFonts w:ascii="Arial" w:hAnsi="Arial" w:cs="Arial"/>
          <w:bCs/>
          <w:color w:val="000000" w:themeColor="text1"/>
        </w:rPr>
        <w:t xml:space="preserve"> </w:t>
      </w:r>
      <w:proofErr w:type="spellStart"/>
      <w:r>
        <w:rPr>
          <w:rFonts w:ascii="Arial" w:hAnsi="Arial" w:cs="Arial"/>
          <w:bCs/>
          <w:color w:val="000000" w:themeColor="text1"/>
        </w:rPr>
        <w:t>тухай</w:t>
      </w:r>
      <w:proofErr w:type="spellEnd"/>
      <w:r>
        <w:rPr>
          <w:rFonts w:ascii="Arial" w:hAnsi="Arial" w:cs="Arial"/>
          <w:bCs/>
          <w:color w:val="000000" w:themeColor="text1"/>
        </w:rPr>
        <w:t xml:space="preserve"> </w:t>
      </w:r>
      <w:proofErr w:type="spellStart"/>
      <w:r>
        <w:rPr>
          <w:rFonts w:ascii="Arial" w:hAnsi="Arial" w:cs="Arial"/>
          <w:bCs/>
          <w:color w:val="000000" w:themeColor="text1"/>
        </w:rPr>
        <w:t>хуулийн</w:t>
      </w:r>
      <w:proofErr w:type="spellEnd"/>
      <w:r>
        <w:rPr>
          <w:rFonts w:ascii="Arial" w:hAnsi="Arial" w:cs="Arial"/>
          <w:bCs/>
          <w:color w:val="000000" w:themeColor="text1"/>
        </w:rPr>
        <w:t xml:space="preserve"> </w:t>
      </w:r>
      <w:proofErr w:type="spellStart"/>
      <w:r>
        <w:rPr>
          <w:rFonts w:ascii="Arial" w:hAnsi="Arial" w:cs="Arial"/>
          <w:bCs/>
          <w:color w:val="000000" w:themeColor="text1"/>
        </w:rPr>
        <w:t>төсөлтэй</w:t>
      </w:r>
      <w:proofErr w:type="spellEnd"/>
      <w:r>
        <w:rPr>
          <w:rFonts w:ascii="Arial" w:hAnsi="Arial" w:cs="Arial"/>
          <w:bCs/>
          <w:color w:val="000000" w:themeColor="text1"/>
        </w:rPr>
        <w:t xml:space="preserve"> </w:t>
      </w:r>
      <w:proofErr w:type="spellStart"/>
      <w:r>
        <w:rPr>
          <w:rFonts w:ascii="Arial" w:hAnsi="Arial" w:cs="Arial"/>
          <w:bCs/>
          <w:color w:val="000000" w:themeColor="text1"/>
        </w:rPr>
        <w:t>хамтатган</w:t>
      </w:r>
      <w:proofErr w:type="spellEnd"/>
      <w:r>
        <w:rPr>
          <w:rFonts w:ascii="Arial" w:hAnsi="Arial" w:cs="Arial"/>
          <w:bCs/>
          <w:color w:val="000000" w:themeColor="text1"/>
        </w:rPr>
        <w:t xml:space="preserve"> </w:t>
      </w:r>
      <w:proofErr w:type="spellStart"/>
      <w:r>
        <w:rPr>
          <w:rFonts w:ascii="Arial" w:hAnsi="Arial" w:cs="Arial"/>
          <w:bCs/>
          <w:color w:val="000000" w:themeColor="text1"/>
        </w:rPr>
        <w:t>хэлэлцүүлэх</w:t>
      </w:r>
      <w:proofErr w:type="spellEnd"/>
      <w:r>
        <w:rPr>
          <w:rFonts w:ascii="Arial" w:hAnsi="Arial" w:cs="Arial"/>
          <w:bCs/>
          <w:color w:val="000000" w:themeColor="text1"/>
        </w:rPr>
        <w:t xml:space="preserve"> </w:t>
      </w:r>
      <w:proofErr w:type="spellStart"/>
      <w:r>
        <w:rPr>
          <w:rFonts w:ascii="Arial" w:hAnsi="Arial" w:cs="Arial"/>
          <w:bCs/>
          <w:color w:val="000000" w:themeColor="text1"/>
        </w:rPr>
        <w:t>шаардлага</w:t>
      </w:r>
      <w:proofErr w:type="spellEnd"/>
      <w:r>
        <w:rPr>
          <w:rFonts w:ascii="Arial" w:hAnsi="Arial" w:cs="Arial"/>
          <w:bCs/>
          <w:color w:val="000000" w:themeColor="text1"/>
        </w:rPr>
        <w:t xml:space="preserve"> </w:t>
      </w:r>
      <w:proofErr w:type="spellStart"/>
      <w:r>
        <w:rPr>
          <w:rFonts w:ascii="Arial" w:hAnsi="Arial" w:cs="Arial"/>
          <w:bCs/>
          <w:color w:val="000000" w:themeColor="text1"/>
        </w:rPr>
        <w:t>зүй</w:t>
      </w:r>
      <w:proofErr w:type="spellEnd"/>
      <w:r>
        <w:rPr>
          <w:rFonts w:ascii="Arial" w:hAnsi="Arial" w:cs="Arial"/>
          <w:bCs/>
          <w:color w:val="000000" w:themeColor="text1"/>
        </w:rPr>
        <w:t xml:space="preserve"> </w:t>
      </w:r>
      <w:proofErr w:type="spellStart"/>
      <w:r>
        <w:rPr>
          <w:rFonts w:ascii="Arial" w:hAnsi="Arial" w:cs="Arial"/>
          <w:bCs/>
          <w:color w:val="000000" w:themeColor="text1"/>
        </w:rPr>
        <w:t>ёсоор</w:t>
      </w:r>
      <w:proofErr w:type="spellEnd"/>
      <w:r>
        <w:rPr>
          <w:rFonts w:ascii="Arial" w:hAnsi="Arial" w:cs="Arial"/>
          <w:bCs/>
          <w:color w:val="000000" w:themeColor="text1"/>
        </w:rPr>
        <w:t xml:space="preserve"> </w:t>
      </w:r>
      <w:proofErr w:type="spellStart"/>
      <w:r>
        <w:rPr>
          <w:rFonts w:ascii="Arial" w:hAnsi="Arial" w:cs="Arial"/>
          <w:bCs/>
          <w:color w:val="000000" w:themeColor="text1"/>
        </w:rPr>
        <w:t>тавигдаж</w:t>
      </w:r>
      <w:proofErr w:type="spellEnd"/>
      <w:r>
        <w:rPr>
          <w:rFonts w:ascii="Arial" w:hAnsi="Arial" w:cs="Arial"/>
          <w:bCs/>
          <w:color w:val="000000" w:themeColor="text1"/>
        </w:rPr>
        <w:t xml:space="preserve"> </w:t>
      </w:r>
      <w:proofErr w:type="spellStart"/>
      <w:r>
        <w:rPr>
          <w:rFonts w:ascii="Arial" w:hAnsi="Arial" w:cs="Arial"/>
          <w:bCs/>
          <w:color w:val="000000" w:themeColor="text1"/>
        </w:rPr>
        <w:t>байна</w:t>
      </w:r>
      <w:proofErr w:type="spellEnd"/>
      <w:r>
        <w:rPr>
          <w:rFonts w:ascii="Arial" w:hAnsi="Arial" w:cs="Arial"/>
          <w:bCs/>
          <w:color w:val="000000" w:themeColor="text1"/>
        </w:rPr>
        <w:t xml:space="preserve">. </w:t>
      </w:r>
    </w:p>
    <w:p w14:paraId="6D34E8E6" w14:textId="77777777" w:rsidR="001159E0" w:rsidRPr="0014049B" w:rsidRDefault="001159E0" w:rsidP="001159E0">
      <w:pPr>
        <w:pStyle w:val="Bodytext21"/>
        <w:shd w:val="clear" w:color="auto" w:fill="auto"/>
        <w:tabs>
          <w:tab w:val="left" w:pos="763"/>
        </w:tabs>
        <w:spacing w:line="276" w:lineRule="auto"/>
      </w:pPr>
      <w:r w:rsidRPr="0014049B">
        <w:rPr>
          <w:sz w:val="24"/>
          <w:szCs w:val="24"/>
          <w:lang w:val="mn-MN"/>
        </w:rPr>
        <w:tab/>
      </w:r>
    </w:p>
    <w:p w14:paraId="21D7AAB5" w14:textId="77777777" w:rsidR="001159E0" w:rsidRPr="0014049B" w:rsidRDefault="001159E0" w:rsidP="001159E0">
      <w:pPr>
        <w:spacing w:line="276" w:lineRule="auto"/>
        <w:ind w:firstLine="720"/>
        <w:jc w:val="both"/>
        <w:rPr>
          <w:rFonts w:ascii="Arial" w:hAnsi="Arial" w:cs="Arial"/>
          <w:lang w:val="mn-MN"/>
        </w:rPr>
      </w:pPr>
      <w:r w:rsidRPr="0014049B">
        <w:rPr>
          <w:rFonts w:ascii="Arial" w:hAnsi="Arial" w:cs="Arial"/>
          <w:lang w:val="mn-MN"/>
        </w:rPr>
        <w:t>Хуулийн төслийг боловсруулах зорилго нь Монгол Улсын иргэний Үндсэн хуульд заасан эрхийг бүрэн эдлүүлэх боломж нөхцөлийг бүрдүүлэх, хууль ёсны ашиг сонирхлыг хамгаалах, Нийгмийн хамгааллын тогтолцоог сайжруулах, Засгийн газрын үйл ажиллагааны хөтөлбөрийг хэрэгжүүлэх зэрэгт оршино.</w:t>
      </w:r>
    </w:p>
    <w:p w14:paraId="69BCA291" w14:textId="77777777" w:rsidR="001159E0" w:rsidRPr="0014049B" w:rsidRDefault="001159E0" w:rsidP="001159E0">
      <w:pPr>
        <w:spacing w:line="276" w:lineRule="auto"/>
        <w:jc w:val="center"/>
        <w:rPr>
          <w:rFonts w:ascii="Arial" w:hAnsi="Arial" w:cs="Arial"/>
          <w:b/>
          <w:lang w:val="mn-MN"/>
        </w:rPr>
      </w:pPr>
    </w:p>
    <w:p w14:paraId="04B57317" w14:textId="77777777" w:rsidR="001159E0" w:rsidRPr="0014049B" w:rsidRDefault="001159E0" w:rsidP="001159E0">
      <w:pPr>
        <w:spacing w:line="276" w:lineRule="auto"/>
        <w:jc w:val="center"/>
        <w:rPr>
          <w:rFonts w:ascii="Arial" w:hAnsi="Arial" w:cs="Arial"/>
          <w:b/>
          <w:lang w:val="mn-MN"/>
        </w:rPr>
      </w:pPr>
      <w:r w:rsidRPr="0014049B">
        <w:rPr>
          <w:rFonts w:ascii="Arial" w:hAnsi="Arial" w:cs="Arial"/>
          <w:b/>
          <w:lang w:val="mn-MN"/>
        </w:rPr>
        <w:t>ХОЁР. ХУУЛИЙН ТӨСЛИЙН ҮР НӨЛӨӨГ ҮНЭЛЭХ ШАЛГУУР ҮЗҮҮЛЭЛТИЙГ СОНГОСОН БАЙДАЛ, ҮНДЭСЛЭЛ</w:t>
      </w:r>
    </w:p>
    <w:p w14:paraId="400CE7BD" w14:textId="77777777" w:rsidR="001159E0" w:rsidRPr="0014049B" w:rsidRDefault="001159E0" w:rsidP="001159E0">
      <w:pPr>
        <w:spacing w:line="276" w:lineRule="auto"/>
        <w:jc w:val="center"/>
        <w:rPr>
          <w:rFonts w:ascii="Arial" w:hAnsi="Arial" w:cs="Arial"/>
          <w:b/>
          <w:lang w:val="mn-MN"/>
        </w:rPr>
      </w:pPr>
    </w:p>
    <w:p w14:paraId="4A2301D8" w14:textId="77777777" w:rsidR="001159E0" w:rsidRPr="0014049B" w:rsidRDefault="001159E0" w:rsidP="001159E0">
      <w:pPr>
        <w:spacing w:line="276" w:lineRule="auto"/>
        <w:ind w:firstLine="540"/>
        <w:jc w:val="both"/>
        <w:rPr>
          <w:rFonts w:ascii="Arial" w:hAnsi="Arial" w:cs="Arial"/>
          <w:lang w:val="mn-MN"/>
        </w:rPr>
      </w:pPr>
      <w:r w:rsidRPr="0014049B">
        <w:rPr>
          <w:rFonts w:ascii="Arial" w:hAnsi="Arial" w:cs="Arial"/>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3C0AA08C" w14:textId="77777777" w:rsidR="001159E0" w:rsidRPr="0014049B" w:rsidRDefault="001159E0" w:rsidP="001159E0">
      <w:pPr>
        <w:spacing w:line="276" w:lineRule="auto"/>
        <w:ind w:firstLine="540"/>
        <w:jc w:val="both"/>
        <w:rPr>
          <w:rFonts w:ascii="Arial" w:hAnsi="Arial" w:cs="Arial"/>
          <w:lang w:val="mn-MN"/>
        </w:rPr>
      </w:pPr>
    </w:p>
    <w:p w14:paraId="7EBDF5F8" w14:textId="77777777" w:rsidR="001159E0" w:rsidRPr="0014049B" w:rsidRDefault="001159E0" w:rsidP="001159E0">
      <w:pPr>
        <w:numPr>
          <w:ilvl w:val="0"/>
          <w:numId w:val="42"/>
        </w:numPr>
        <w:tabs>
          <w:tab w:val="left" w:pos="1134"/>
        </w:tabs>
        <w:spacing w:line="276" w:lineRule="auto"/>
        <w:ind w:hanging="11"/>
        <w:jc w:val="both"/>
        <w:rPr>
          <w:rFonts w:ascii="Arial" w:hAnsi="Arial" w:cs="Arial"/>
          <w:lang w:val="mn-MN"/>
        </w:rPr>
      </w:pPr>
      <w:r w:rsidRPr="0014049B">
        <w:rPr>
          <w:rFonts w:ascii="Arial" w:hAnsi="Arial" w:cs="Arial"/>
          <w:lang w:val="mn-MN"/>
        </w:rPr>
        <w:t xml:space="preserve">Зорилгод хүрэх байдал </w:t>
      </w:r>
      <w:r w:rsidRPr="0014049B">
        <w:rPr>
          <w:rFonts w:ascii="Arial" w:hAnsi="Arial" w:cs="Arial"/>
          <w:lang w:val="mn-MN"/>
        </w:rPr>
        <w:tab/>
      </w:r>
      <w:r w:rsidRPr="0014049B">
        <w:rPr>
          <w:rFonts w:ascii="Arial" w:hAnsi="Arial" w:cs="Arial"/>
          <w:lang w:val="mn-MN"/>
        </w:rPr>
        <w:tab/>
      </w:r>
      <w:r w:rsidRPr="0014049B">
        <w:rPr>
          <w:rFonts w:ascii="Arial" w:hAnsi="Arial" w:cs="Arial"/>
          <w:lang w:val="mn-MN"/>
        </w:rPr>
        <w:tab/>
      </w:r>
    </w:p>
    <w:p w14:paraId="58922680" w14:textId="77777777" w:rsidR="001159E0" w:rsidRPr="0014049B" w:rsidRDefault="001159E0" w:rsidP="001159E0">
      <w:pPr>
        <w:numPr>
          <w:ilvl w:val="0"/>
          <w:numId w:val="42"/>
        </w:numPr>
        <w:tabs>
          <w:tab w:val="left" w:pos="1134"/>
        </w:tabs>
        <w:spacing w:line="276" w:lineRule="auto"/>
        <w:ind w:hanging="11"/>
        <w:jc w:val="both"/>
        <w:rPr>
          <w:rFonts w:ascii="Arial" w:hAnsi="Arial" w:cs="Arial"/>
          <w:lang w:val="mn-MN"/>
        </w:rPr>
      </w:pPr>
      <w:r w:rsidRPr="0014049B">
        <w:rPr>
          <w:rFonts w:ascii="Arial" w:hAnsi="Arial" w:cs="Arial"/>
          <w:lang w:val="mn-MN"/>
        </w:rPr>
        <w:t xml:space="preserve">Ойлгомжтой байдал </w:t>
      </w:r>
    </w:p>
    <w:p w14:paraId="79DBDCA1" w14:textId="77777777" w:rsidR="001159E0" w:rsidRPr="0014049B" w:rsidRDefault="001159E0" w:rsidP="001159E0">
      <w:pPr>
        <w:numPr>
          <w:ilvl w:val="0"/>
          <w:numId w:val="42"/>
        </w:numPr>
        <w:tabs>
          <w:tab w:val="left" w:pos="1134"/>
        </w:tabs>
        <w:spacing w:line="276" w:lineRule="auto"/>
        <w:ind w:hanging="11"/>
        <w:jc w:val="both"/>
        <w:rPr>
          <w:rFonts w:ascii="Arial" w:hAnsi="Arial" w:cs="Arial"/>
          <w:lang w:val="mn-MN"/>
        </w:rPr>
      </w:pPr>
      <w:r w:rsidRPr="0014049B">
        <w:rPr>
          <w:rFonts w:ascii="Arial" w:hAnsi="Arial" w:cs="Arial"/>
          <w:lang w:val="mn-MN"/>
        </w:rPr>
        <w:t>Харилцан уялдаа зэрэг болно.</w:t>
      </w:r>
      <w:r w:rsidRPr="0014049B">
        <w:rPr>
          <w:rFonts w:ascii="Arial" w:hAnsi="Arial" w:cs="Arial"/>
          <w:lang w:val="mn-MN"/>
        </w:rPr>
        <w:tab/>
      </w:r>
      <w:r w:rsidRPr="0014049B">
        <w:rPr>
          <w:rFonts w:ascii="Arial" w:hAnsi="Arial" w:cs="Arial"/>
          <w:lang w:val="mn-MN"/>
        </w:rPr>
        <w:tab/>
      </w:r>
    </w:p>
    <w:p w14:paraId="02AC0E6B" w14:textId="77777777" w:rsidR="001159E0" w:rsidRPr="0014049B" w:rsidRDefault="001159E0" w:rsidP="001159E0">
      <w:pPr>
        <w:spacing w:line="276" w:lineRule="auto"/>
        <w:jc w:val="both"/>
        <w:rPr>
          <w:rFonts w:ascii="Arial" w:hAnsi="Arial" w:cs="Arial"/>
          <w:b/>
          <w:lang w:val="mn-MN"/>
        </w:rPr>
      </w:pPr>
    </w:p>
    <w:p w14:paraId="1DB1D127" w14:textId="77777777" w:rsidR="001159E0" w:rsidRPr="0014049B" w:rsidRDefault="001159E0" w:rsidP="001159E0">
      <w:pPr>
        <w:spacing w:line="276" w:lineRule="auto"/>
        <w:ind w:firstLine="709"/>
        <w:jc w:val="both"/>
        <w:rPr>
          <w:rFonts w:ascii="Arial" w:hAnsi="Arial" w:cs="Arial"/>
          <w:lang w:val="mn-MN"/>
        </w:rPr>
      </w:pPr>
      <w:r w:rsidRPr="0014049B">
        <w:rPr>
          <w:rFonts w:ascii="Arial" w:hAnsi="Arial" w:cs="Arial"/>
          <w:b/>
          <w:lang w:val="mn-MN"/>
        </w:rPr>
        <w:t xml:space="preserve">“Зорилгод хүрэх байдал” </w:t>
      </w:r>
      <w:r w:rsidRPr="0014049B">
        <w:rPr>
          <w:rFonts w:ascii="Arial"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49B17413" w14:textId="77777777" w:rsidR="001159E0" w:rsidRPr="0014049B" w:rsidRDefault="001159E0" w:rsidP="001159E0">
      <w:pPr>
        <w:spacing w:line="276" w:lineRule="auto"/>
        <w:ind w:firstLine="540"/>
        <w:jc w:val="both"/>
        <w:rPr>
          <w:rFonts w:ascii="Arial" w:hAnsi="Arial" w:cs="Arial"/>
          <w:b/>
        </w:rPr>
      </w:pPr>
    </w:p>
    <w:p w14:paraId="37BEE282" w14:textId="77777777" w:rsidR="001159E0" w:rsidRPr="0014049B" w:rsidRDefault="001159E0" w:rsidP="001159E0">
      <w:pPr>
        <w:spacing w:line="276" w:lineRule="auto"/>
        <w:ind w:firstLine="540"/>
        <w:jc w:val="both"/>
        <w:rPr>
          <w:rFonts w:ascii="Arial" w:hAnsi="Arial" w:cs="Arial"/>
          <w:lang w:val="mn-MN"/>
        </w:rPr>
      </w:pPr>
      <w:r w:rsidRPr="0014049B">
        <w:rPr>
          <w:rFonts w:ascii="Arial" w:hAnsi="Arial" w:cs="Arial"/>
          <w:b/>
          <w:lang w:val="mn-MN"/>
        </w:rPr>
        <w:t xml:space="preserve"> “Ойлгомжтой байдал”</w:t>
      </w:r>
      <w:r w:rsidRPr="0014049B">
        <w:rPr>
          <w:rFonts w:ascii="Arial" w:hAnsi="Arial" w:cs="Arial"/>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31045464" w14:textId="77777777" w:rsidR="001159E0" w:rsidRPr="0014049B" w:rsidRDefault="001159E0" w:rsidP="001159E0">
      <w:pPr>
        <w:spacing w:line="276" w:lineRule="auto"/>
        <w:ind w:firstLine="540"/>
        <w:jc w:val="both"/>
        <w:rPr>
          <w:rFonts w:ascii="Arial" w:hAnsi="Arial" w:cs="Arial"/>
          <w:lang w:val="mn-MN"/>
        </w:rPr>
      </w:pPr>
    </w:p>
    <w:p w14:paraId="0E265EE4" w14:textId="77777777" w:rsidR="001159E0" w:rsidRPr="0014049B" w:rsidRDefault="001159E0" w:rsidP="001159E0">
      <w:pPr>
        <w:spacing w:line="276" w:lineRule="auto"/>
        <w:ind w:firstLine="540"/>
        <w:jc w:val="both"/>
        <w:rPr>
          <w:rFonts w:ascii="Arial" w:hAnsi="Arial" w:cs="Arial"/>
          <w:lang w:val="mn-MN"/>
        </w:rPr>
      </w:pPr>
      <w:r w:rsidRPr="0014049B">
        <w:rPr>
          <w:rFonts w:ascii="Arial" w:hAnsi="Arial" w:cs="Arial"/>
          <w:b/>
          <w:lang w:val="mn-MN"/>
        </w:rPr>
        <w:t xml:space="preserve"> “Харилцан уялдаа”</w:t>
      </w:r>
      <w:r w:rsidRPr="0014049B">
        <w:rPr>
          <w:rFonts w:ascii="Arial" w:hAnsi="Arial" w:cs="Arial"/>
          <w:lang w:val="mn-MN"/>
        </w:rPr>
        <w:t xml:space="preserve">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 </w:t>
      </w:r>
    </w:p>
    <w:p w14:paraId="71130D25" w14:textId="77777777" w:rsidR="001159E0" w:rsidRPr="0014049B" w:rsidRDefault="001159E0" w:rsidP="001159E0">
      <w:pPr>
        <w:spacing w:line="276" w:lineRule="auto"/>
        <w:ind w:firstLine="540"/>
        <w:jc w:val="both"/>
        <w:rPr>
          <w:rFonts w:ascii="Arial" w:hAnsi="Arial" w:cs="Arial"/>
          <w:lang w:val="mn-MN"/>
        </w:rPr>
      </w:pPr>
    </w:p>
    <w:p w14:paraId="02EC26C0" w14:textId="77777777" w:rsidR="001159E0" w:rsidRPr="0014049B" w:rsidRDefault="001159E0" w:rsidP="001159E0">
      <w:pPr>
        <w:spacing w:line="276" w:lineRule="auto"/>
        <w:jc w:val="center"/>
        <w:rPr>
          <w:rFonts w:ascii="Arial" w:hAnsi="Arial" w:cs="Arial"/>
          <w:b/>
          <w:lang w:val="mn-MN"/>
        </w:rPr>
      </w:pPr>
      <w:r w:rsidRPr="0014049B">
        <w:rPr>
          <w:rFonts w:ascii="Arial" w:hAnsi="Arial" w:cs="Arial"/>
          <w:b/>
          <w:lang w:val="mn-MN"/>
        </w:rPr>
        <w:t xml:space="preserve">ГУРАВ. ХУУЛИЙН ТӨСЛӨӨС ҮР НӨЛӨӨГ ҮНЭЛЭХ ХЭСГИЙГ </w:t>
      </w:r>
    </w:p>
    <w:p w14:paraId="38975337" w14:textId="77777777" w:rsidR="001159E0" w:rsidRPr="0014049B" w:rsidRDefault="001159E0" w:rsidP="001159E0">
      <w:pPr>
        <w:spacing w:line="276" w:lineRule="auto"/>
        <w:jc w:val="center"/>
        <w:rPr>
          <w:rFonts w:ascii="Arial" w:hAnsi="Arial" w:cs="Arial"/>
          <w:b/>
          <w:lang w:val="mn-MN"/>
        </w:rPr>
      </w:pPr>
      <w:r w:rsidRPr="0014049B">
        <w:rPr>
          <w:rFonts w:ascii="Arial" w:hAnsi="Arial" w:cs="Arial"/>
          <w:b/>
          <w:lang w:val="mn-MN"/>
        </w:rPr>
        <w:t>ТОГТООСОН БАЙДАЛ</w:t>
      </w:r>
    </w:p>
    <w:p w14:paraId="2060390E" w14:textId="77777777" w:rsidR="001159E0" w:rsidRPr="0014049B" w:rsidRDefault="001159E0" w:rsidP="001159E0">
      <w:pPr>
        <w:spacing w:line="276" w:lineRule="auto"/>
        <w:rPr>
          <w:rFonts w:ascii="Arial" w:hAnsi="Arial" w:cs="Arial"/>
          <w:b/>
          <w:lang w:val="mn-MN"/>
        </w:rPr>
      </w:pPr>
    </w:p>
    <w:p w14:paraId="267990ED" w14:textId="77777777" w:rsidR="001159E0" w:rsidRPr="0014049B" w:rsidRDefault="001159E0" w:rsidP="001159E0">
      <w:pPr>
        <w:spacing w:line="276" w:lineRule="auto"/>
        <w:ind w:firstLine="540"/>
        <w:jc w:val="both"/>
        <w:rPr>
          <w:rFonts w:ascii="Arial" w:hAnsi="Arial" w:cs="Arial"/>
          <w:lang w:val="mn-MN"/>
        </w:rPr>
      </w:pPr>
      <w:r w:rsidRPr="0014049B">
        <w:rPr>
          <w:rFonts w:ascii="Arial" w:hAnsi="Arial" w:cs="Arial"/>
          <w:b/>
          <w:lang w:val="mn-MN"/>
        </w:rPr>
        <w:tab/>
        <w:t>“Зорилгод хүрэх байдал”</w:t>
      </w:r>
      <w:r w:rsidRPr="0014049B">
        <w:rPr>
          <w:rFonts w:ascii="Arial"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20B9887A" w14:textId="77777777" w:rsidR="001159E0" w:rsidRPr="0014049B" w:rsidRDefault="001159E0" w:rsidP="001159E0">
      <w:pPr>
        <w:spacing w:line="276" w:lineRule="auto"/>
        <w:jc w:val="both"/>
        <w:rPr>
          <w:rFonts w:ascii="Arial" w:hAnsi="Arial" w:cs="Arial"/>
          <w:lang w:val="mn-MN"/>
        </w:rPr>
      </w:pPr>
    </w:p>
    <w:p w14:paraId="08B56287" w14:textId="77777777" w:rsidR="001159E0" w:rsidRPr="0014049B" w:rsidRDefault="001159E0" w:rsidP="001159E0">
      <w:pPr>
        <w:spacing w:line="276" w:lineRule="auto"/>
        <w:ind w:right="-5" w:firstLine="540"/>
        <w:jc w:val="both"/>
        <w:rPr>
          <w:rFonts w:ascii="Arial" w:hAnsi="Arial" w:cs="Arial"/>
          <w:bCs/>
          <w:lang w:val="mn-MN"/>
        </w:rPr>
      </w:pPr>
      <w:r w:rsidRPr="0014049B">
        <w:rPr>
          <w:rFonts w:ascii="Arial" w:hAnsi="Arial" w:cs="Arial"/>
          <w:lang w:val="mn-MN"/>
        </w:rPr>
        <w:t xml:space="preserve">Хуулийн төслийг боловсруулахдаа </w:t>
      </w:r>
      <w:r w:rsidRPr="0014049B">
        <w:rPr>
          <w:rFonts w:ascii="Arial" w:hAnsi="Arial" w:cs="Arial"/>
          <w:bCs/>
          <w:lang w:val="mn-MN"/>
        </w:rPr>
        <w:t xml:space="preserve">нийгмийн даатгалын шимтгэл төлж өндөр насны тэтгэвэр тогтоолгох эрх нь нээгдсэн иргэн </w:t>
      </w:r>
      <w:r>
        <w:rPr>
          <w:rFonts w:ascii="Arial" w:hAnsi="Arial" w:cs="Arial"/>
          <w:bCs/>
          <w:lang w:val="mn-MN"/>
        </w:rPr>
        <w:t xml:space="preserve">2018 оны хуулийн өөрчлөлтөөр тэтгэвэр тогтоолгохдоо шударга бусаар тогтоолгож байгааг залруулж, иргэнд учирсан хохирлын зөрүүг нөхөн олгож </w:t>
      </w:r>
      <w:r w:rsidRPr="0014049B">
        <w:rPr>
          <w:rFonts w:ascii="Arial" w:hAnsi="Arial" w:cs="Arial"/>
          <w:bCs/>
          <w:lang w:val="mn-MN"/>
        </w:rPr>
        <w:t xml:space="preserve">тэтгэврээ шударгаар тогтоолгоход хуулийн зорилго оршиж байна. </w:t>
      </w:r>
      <w:r w:rsidRPr="0014049B">
        <w:rPr>
          <w:rFonts w:ascii="Arial" w:hAnsi="Arial" w:cs="Arial"/>
          <w:lang w:val="mn-MN"/>
        </w:rPr>
        <w:t xml:space="preserve"> </w:t>
      </w:r>
    </w:p>
    <w:p w14:paraId="31917CFB" w14:textId="77777777" w:rsidR="001159E0" w:rsidRPr="0014049B" w:rsidRDefault="001159E0" w:rsidP="001159E0">
      <w:pPr>
        <w:spacing w:line="276" w:lineRule="auto"/>
        <w:ind w:firstLine="540"/>
        <w:jc w:val="both"/>
        <w:rPr>
          <w:rFonts w:ascii="Arial" w:hAnsi="Arial" w:cs="Arial"/>
          <w:lang w:val="mn-MN"/>
        </w:rPr>
      </w:pPr>
      <w:r w:rsidRPr="0014049B">
        <w:rPr>
          <w:rFonts w:ascii="Arial" w:hAnsi="Arial" w:cs="Arial"/>
          <w:lang w:val="mn-MN"/>
        </w:rPr>
        <w:t>Иймд энэхүү шалгуур үзүүлэлтийн хүрээнд хуулийн төслийн 1 дүгээр зүйлийн заасанд  үнэлгээ хийхээр  сонгож авлаа.</w:t>
      </w:r>
    </w:p>
    <w:p w14:paraId="35747BE8" w14:textId="77777777" w:rsidR="001159E0" w:rsidRPr="0014049B" w:rsidRDefault="001159E0" w:rsidP="001159E0">
      <w:pPr>
        <w:spacing w:line="276" w:lineRule="auto"/>
        <w:ind w:firstLine="540"/>
        <w:jc w:val="both"/>
        <w:rPr>
          <w:rFonts w:ascii="Arial" w:hAnsi="Arial" w:cs="Arial"/>
          <w:lang w:val="mn-MN"/>
        </w:rPr>
      </w:pPr>
    </w:p>
    <w:p w14:paraId="50C23B23" w14:textId="77777777" w:rsidR="001159E0" w:rsidRPr="0014049B" w:rsidRDefault="001159E0" w:rsidP="001159E0">
      <w:pPr>
        <w:spacing w:line="276" w:lineRule="auto"/>
        <w:ind w:firstLine="540"/>
        <w:jc w:val="both"/>
        <w:rPr>
          <w:rFonts w:ascii="Arial" w:hAnsi="Arial" w:cs="Arial"/>
          <w:lang w:val="mn-MN"/>
        </w:rPr>
      </w:pPr>
      <w:r w:rsidRPr="0014049B">
        <w:rPr>
          <w:rFonts w:ascii="Arial" w:hAnsi="Arial" w:cs="Arial"/>
          <w:b/>
          <w:lang w:val="mn-MN"/>
        </w:rPr>
        <w:t xml:space="preserve"> “Ойлгомжтой байдал”</w:t>
      </w:r>
      <w:r w:rsidRPr="0014049B">
        <w:rPr>
          <w:rFonts w:ascii="Arial"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46638EF9" w14:textId="77777777" w:rsidR="001159E0" w:rsidRPr="0014049B" w:rsidRDefault="001159E0" w:rsidP="001159E0">
      <w:pPr>
        <w:spacing w:line="276" w:lineRule="auto"/>
        <w:ind w:firstLine="540"/>
        <w:jc w:val="both"/>
        <w:rPr>
          <w:rFonts w:ascii="Arial" w:hAnsi="Arial" w:cs="Arial"/>
          <w:lang w:val="mn-MN"/>
        </w:rPr>
      </w:pPr>
      <w:r w:rsidRPr="0014049B">
        <w:rPr>
          <w:rFonts w:ascii="Arial" w:hAnsi="Arial" w:cs="Arial"/>
          <w:lang w:val="mn-MN"/>
        </w:rPr>
        <w:t>/Хуулийн төсөл 2 зүйлтэй./</w:t>
      </w:r>
    </w:p>
    <w:p w14:paraId="7470B774" w14:textId="77777777" w:rsidR="001159E0" w:rsidRPr="0014049B" w:rsidRDefault="001159E0" w:rsidP="001159E0">
      <w:pPr>
        <w:spacing w:line="276" w:lineRule="auto"/>
        <w:ind w:firstLine="540"/>
        <w:jc w:val="both"/>
        <w:rPr>
          <w:rFonts w:ascii="Arial" w:hAnsi="Arial" w:cs="Arial"/>
          <w:b/>
          <w:lang w:val="mn-MN"/>
        </w:rPr>
      </w:pPr>
    </w:p>
    <w:p w14:paraId="233AC48B" w14:textId="77777777" w:rsidR="001159E0" w:rsidRPr="0014049B" w:rsidRDefault="001159E0" w:rsidP="001159E0">
      <w:pPr>
        <w:spacing w:line="276" w:lineRule="auto"/>
        <w:ind w:firstLine="540"/>
        <w:jc w:val="both"/>
        <w:rPr>
          <w:rFonts w:ascii="Arial" w:hAnsi="Arial" w:cs="Arial"/>
          <w:lang w:val="mn-MN"/>
        </w:rPr>
      </w:pPr>
      <w:r w:rsidRPr="0014049B">
        <w:rPr>
          <w:rFonts w:ascii="Arial" w:hAnsi="Arial" w:cs="Arial"/>
          <w:b/>
          <w:lang w:val="mn-MN"/>
        </w:rPr>
        <w:t xml:space="preserve"> “Харилцан уялдаа”</w:t>
      </w:r>
      <w:r w:rsidRPr="0014049B">
        <w:rPr>
          <w:rFonts w:ascii="Arial"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2092D573" w14:textId="77777777" w:rsidR="001159E0" w:rsidRPr="0014049B" w:rsidRDefault="001159E0" w:rsidP="001159E0">
      <w:pPr>
        <w:spacing w:line="276" w:lineRule="auto"/>
        <w:ind w:firstLine="540"/>
        <w:jc w:val="both"/>
        <w:rPr>
          <w:rFonts w:ascii="Arial" w:hAnsi="Arial" w:cs="Arial"/>
          <w:lang w:val="mn-MN"/>
        </w:rPr>
      </w:pPr>
      <w:r w:rsidRPr="0014049B">
        <w:rPr>
          <w:rFonts w:ascii="Arial" w:hAnsi="Arial" w:cs="Arial"/>
          <w:lang w:val="mn-MN"/>
        </w:rPr>
        <w:t xml:space="preserve"> /Хуулийн төсөл 2 зүйлтэй./ </w:t>
      </w:r>
    </w:p>
    <w:p w14:paraId="3C136529" w14:textId="77777777" w:rsidR="001159E0" w:rsidRPr="0014049B" w:rsidRDefault="001159E0" w:rsidP="001159E0">
      <w:pPr>
        <w:spacing w:line="276" w:lineRule="auto"/>
        <w:ind w:firstLine="540"/>
        <w:jc w:val="both"/>
        <w:rPr>
          <w:rFonts w:ascii="Arial" w:hAnsi="Arial" w:cs="Arial"/>
          <w:lang w:val="mn-MN"/>
        </w:rPr>
      </w:pPr>
    </w:p>
    <w:p w14:paraId="4F1C9B34" w14:textId="77777777" w:rsidR="001159E0" w:rsidRPr="0014049B" w:rsidRDefault="001159E0" w:rsidP="001159E0">
      <w:pPr>
        <w:spacing w:line="276" w:lineRule="auto"/>
        <w:ind w:firstLine="540"/>
        <w:jc w:val="both"/>
        <w:rPr>
          <w:rFonts w:ascii="Arial" w:hAnsi="Arial" w:cs="Arial"/>
          <w:lang w:val="mn-MN"/>
        </w:rPr>
      </w:pPr>
    </w:p>
    <w:p w14:paraId="177AF468" w14:textId="77777777" w:rsidR="001159E0" w:rsidRPr="0014049B" w:rsidRDefault="001159E0" w:rsidP="001159E0">
      <w:pPr>
        <w:spacing w:line="276" w:lineRule="auto"/>
        <w:rPr>
          <w:rFonts w:ascii="Arial" w:hAnsi="Arial" w:cs="Arial"/>
          <w:b/>
          <w:lang w:val="mn-MN"/>
        </w:rPr>
      </w:pPr>
      <w:r w:rsidRPr="0014049B">
        <w:rPr>
          <w:rFonts w:ascii="Arial" w:hAnsi="Arial" w:cs="Arial"/>
          <w:b/>
          <w:lang w:val="mn-MN"/>
        </w:rPr>
        <w:t>ДӨРӨВ.УРЬДЧИЛАН СОНГОСОН ШАЛГУУР ҮЗҮҮЛЭЛТЭД ТОХИРОХ ШАЛГАХ ХЭРЭГСЛИЙН ДАГУУ ХУУЛИЙН ТӨСЛИЙН ҮР НӨЛӨӨГ ҮНЭЛСЭН БАЙДАЛ</w:t>
      </w:r>
    </w:p>
    <w:p w14:paraId="62FEFD71" w14:textId="77777777" w:rsidR="001159E0" w:rsidRPr="0014049B" w:rsidRDefault="001159E0" w:rsidP="001159E0">
      <w:pPr>
        <w:spacing w:line="276" w:lineRule="auto"/>
        <w:jc w:val="center"/>
        <w:rPr>
          <w:rFonts w:ascii="Arial" w:hAnsi="Arial" w:cs="Arial"/>
          <w:b/>
          <w:lang w:val="mn-MN"/>
        </w:rPr>
      </w:pPr>
    </w:p>
    <w:p w14:paraId="6B4DB2B6" w14:textId="77777777" w:rsidR="001159E0" w:rsidRPr="0014049B" w:rsidRDefault="001159E0" w:rsidP="001159E0">
      <w:pPr>
        <w:spacing w:line="276" w:lineRule="auto"/>
        <w:ind w:firstLine="540"/>
        <w:jc w:val="both"/>
        <w:rPr>
          <w:rFonts w:ascii="Arial" w:hAnsi="Arial" w:cs="Arial"/>
          <w:lang w:val="mn-MN"/>
        </w:rPr>
      </w:pPr>
      <w:r w:rsidRPr="0014049B">
        <w:rPr>
          <w:rFonts w:ascii="Arial" w:hAnsi="Arial" w:cs="Arial"/>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14049B">
        <w:rPr>
          <w:rFonts w:ascii="Arial" w:hAnsi="Arial" w:cs="Arial"/>
          <w:u w:val="wave"/>
          <w:lang w:val="mn-MN"/>
        </w:rPr>
        <w:t>дараахь</w:t>
      </w:r>
      <w:r w:rsidRPr="0014049B">
        <w:rPr>
          <w:rFonts w:ascii="Arial" w:hAnsi="Arial" w:cs="Arial"/>
          <w:lang w:val="mn-MN"/>
        </w:rPr>
        <w:t xml:space="preserve"> байдлаар авч үзэв. </w:t>
      </w:r>
    </w:p>
    <w:p w14:paraId="1ECDE814" w14:textId="77777777" w:rsidR="001159E0" w:rsidRPr="0014049B" w:rsidRDefault="001159E0" w:rsidP="001159E0">
      <w:pPr>
        <w:spacing w:line="276" w:lineRule="auto"/>
        <w:jc w:val="both"/>
        <w:rPr>
          <w:rFonts w:ascii="Arial" w:hAnsi="Arial" w:cs="Arial"/>
          <w:lang w:val="mn-M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3433"/>
        <w:gridCol w:w="3156"/>
      </w:tblGrid>
      <w:tr w:rsidR="001159E0" w:rsidRPr="0014049B" w14:paraId="32EBC095" w14:textId="77777777" w:rsidTr="00EB7E0D">
        <w:trPr>
          <w:trHeight w:val="469"/>
        </w:trPr>
        <w:tc>
          <w:tcPr>
            <w:tcW w:w="675" w:type="dxa"/>
            <w:vAlign w:val="center"/>
          </w:tcPr>
          <w:p w14:paraId="5C4D19C3" w14:textId="77777777" w:rsidR="001159E0" w:rsidRPr="0014049B" w:rsidRDefault="001159E0" w:rsidP="00EB7E0D">
            <w:pPr>
              <w:spacing w:line="276" w:lineRule="auto"/>
              <w:jc w:val="center"/>
              <w:rPr>
                <w:rFonts w:ascii="Arial" w:hAnsi="Arial" w:cs="Arial"/>
                <w:b/>
                <w:lang w:val="mn-MN"/>
              </w:rPr>
            </w:pPr>
            <w:r w:rsidRPr="0014049B">
              <w:rPr>
                <w:rFonts w:ascii="Arial" w:hAnsi="Arial" w:cs="Arial"/>
                <w:b/>
                <w:u w:val="wave"/>
                <w:lang w:val="mn-MN"/>
              </w:rPr>
              <w:t>Д</w:t>
            </w:r>
            <w:r w:rsidRPr="0014049B">
              <w:rPr>
                <w:rFonts w:ascii="Arial" w:hAnsi="Arial" w:cs="Arial"/>
                <w:b/>
                <w:lang w:val="mn-MN"/>
              </w:rPr>
              <w:t>/</w:t>
            </w:r>
            <w:r w:rsidRPr="0014049B">
              <w:rPr>
                <w:rFonts w:ascii="Arial" w:hAnsi="Arial" w:cs="Arial"/>
                <w:b/>
                <w:u w:val="wave"/>
                <w:lang w:val="mn-MN"/>
              </w:rPr>
              <w:t>д</w:t>
            </w:r>
          </w:p>
        </w:tc>
        <w:tc>
          <w:tcPr>
            <w:tcW w:w="2097" w:type="dxa"/>
            <w:vAlign w:val="center"/>
          </w:tcPr>
          <w:p w14:paraId="14E22728" w14:textId="77777777" w:rsidR="001159E0" w:rsidRPr="0014049B" w:rsidRDefault="001159E0" w:rsidP="00EB7E0D">
            <w:pPr>
              <w:spacing w:line="276" w:lineRule="auto"/>
              <w:jc w:val="center"/>
              <w:rPr>
                <w:rFonts w:ascii="Arial" w:hAnsi="Arial" w:cs="Arial"/>
                <w:b/>
                <w:lang w:val="mn-MN"/>
              </w:rPr>
            </w:pPr>
            <w:r w:rsidRPr="0014049B">
              <w:rPr>
                <w:rFonts w:ascii="Arial" w:hAnsi="Arial" w:cs="Arial"/>
                <w:b/>
                <w:lang w:val="mn-MN"/>
              </w:rPr>
              <w:t>Шалгуур үзүүлэлт</w:t>
            </w:r>
          </w:p>
        </w:tc>
        <w:tc>
          <w:tcPr>
            <w:tcW w:w="3433" w:type="dxa"/>
            <w:vAlign w:val="center"/>
          </w:tcPr>
          <w:p w14:paraId="4304F0CA" w14:textId="77777777" w:rsidR="001159E0" w:rsidRPr="0014049B" w:rsidRDefault="001159E0" w:rsidP="00EB7E0D">
            <w:pPr>
              <w:spacing w:line="276" w:lineRule="auto"/>
              <w:jc w:val="center"/>
              <w:rPr>
                <w:rFonts w:ascii="Arial" w:hAnsi="Arial" w:cs="Arial"/>
                <w:b/>
                <w:lang w:val="mn-MN"/>
              </w:rPr>
            </w:pPr>
            <w:r w:rsidRPr="0014049B">
              <w:rPr>
                <w:rFonts w:ascii="Arial" w:hAnsi="Arial" w:cs="Arial"/>
                <w:b/>
                <w:lang w:val="mn-MN"/>
              </w:rPr>
              <w:t>Үр нөлөөг үнэлэх хэсэг</w:t>
            </w:r>
          </w:p>
        </w:tc>
        <w:tc>
          <w:tcPr>
            <w:tcW w:w="3156" w:type="dxa"/>
            <w:vAlign w:val="center"/>
          </w:tcPr>
          <w:p w14:paraId="2F964542" w14:textId="77777777" w:rsidR="001159E0" w:rsidRPr="0014049B" w:rsidRDefault="001159E0" w:rsidP="00EB7E0D">
            <w:pPr>
              <w:spacing w:line="276" w:lineRule="auto"/>
              <w:jc w:val="center"/>
              <w:rPr>
                <w:rFonts w:ascii="Arial" w:hAnsi="Arial" w:cs="Arial"/>
                <w:b/>
                <w:lang w:val="mn-MN"/>
              </w:rPr>
            </w:pPr>
            <w:r w:rsidRPr="0014049B">
              <w:rPr>
                <w:rFonts w:ascii="Arial" w:hAnsi="Arial" w:cs="Arial"/>
                <w:b/>
                <w:lang w:val="mn-MN"/>
              </w:rPr>
              <w:t>Тохирох шалгах хэрэгсэл</w:t>
            </w:r>
          </w:p>
        </w:tc>
      </w:tr>
      <w:tr w:rsidR="001159E0" w:rsidRPr="0014049B" w14:paraId="14BA0003" w14:textId="77777777" w:rsidTr="00EB7E0D">
        <w:trPr>
          <w:trHeight w:val="953"/>
        </w:trPr>
        <w:tc>
          <w:tcPr>
            <w:tcW w:w="675" w:type="dxa"/>
          </w:tcPr>
          <w:p w14:paraId="1947D22C"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1</w:t>
            </w:r>
          </w:p>
        </w:tc>
        <w:tc>
          <w:tcPr>
            <w:tcW w:w="2097" w:type="dxa"/>
          </w:tcPr>
          <w:p w14:paraId="7356A4BE" w14:textId="77777777" w:rsidR="001159E0" w:rsidRPr="0014049B" w:rsidRDefault="001159E0" w:rsidP="00EB7E0D">
            <w:pPr>
              <w:spacing w:line="276" w:lineRule="auto"/>
              <w:jc w:val="center"/>
              <w:rPr>
                <w:rFonts w:ascii="Arial" w:hAnsi="Arial" w:cs="Arial"/>
                <w:lang w:val="mn-MN"/>
              </w:rPr>
            </w:pPr>
            <w:r w:rsidRPr="0014049B">
              <w:rPr>
                <w:rFonts w:ascii="Arial" w:hAnsi="Arial" w:cs="Arial"/>
                <w:lang w:val="mn-MN"/>
              </w:rPr>
              <w:t>Зорилгод хүрэх байдал</w:t>
            </w:r>
          </w:p>
        </w:tc>
        <w:tc>
          <w:tcPr>
            <w:tcW w:w="3433" w:type="dxa"/>
          </w:tcPr>
          <w:p w14:paraId="5DFB0728" w14:textId="77777777" w:rsidR="001159E0" w:rsidRPr="0014049B" w:rsidRDefault="001159E0" w:rsidP="00EB7E0D">
            <w:pPr>
              <w:spacing w:line="276" w:lineRule="auto"/>
              <w:jc w:val="center"/>
              <w:rPr>
                <w:rFonts w:ascii="Arial" w:hAnsi="Arial" w:cs="Arial"/>
                <w:lang w:val="mn-MN"/>
              </w:rPr>
            </w:pPr>
            <w:r w:rsidRPr="0014049B">
              <w:rPr>
                <w:rFonts w:ascii="Arial" w:hAnsi="Arial" w:cs="Arial"/>
                <w:lang w:val="mn-MN"/>
              </w:rPr>
              <w:t>Хуулийн төслийн 1 дүгээр зүйл</w:t>
            </w:r>
          </w:p>
        </w:tc>
        <w:tc>
          <w:tcPr>
            <w:tcW w:w="3156" w:type="dxa"/>
          </w:tcPr>
          <w:p w14:paraId="024E665F" w14:textId="77777777" w:rsidR="001159E0" w:rsidRPr="0014049B" w:rsidRDefault="001159E0" w:rsidP="00EB7E0D">
            <w:pPr>
              <w:spacing w:line="276" w:lineRule="auto"/>
              <w:jc w:val="center"/>
              <w:rPr>
                <w:rFonts w:ascii="Arial" w:hAnsi="Arial" w:cs="Arial"/>
                <w:lang w:val="mn-MN"/>
              </w:rPr>
            </w:pPr>
            <w:r w:rsidRPr="0014049B">
              <w:rPr>
                <w:rFonts w:ascii="Arial" w:hAnsi="Arial" w:cs="Arial"/>
                <w:lang w:val="mn-MN"/>
              </w:rPr>
              <w:t>Зорилгод дүн шинжилгээ хийх</w:t>
            </w:r>
          </w:p>
        </w:tc>
      </w:tr>
      <w:tr w:rsidR="001159E0" w:rsidRPr="0014049B" w14:paraId="1A5AE0B2" w14:textId="77777777" w:rsidTr="00EB7E0D">
        <w:trPr>
          <w:trHeight w:val="412"/>
        </w:trPr>
        <w:tc>
          <w:tcPr>
            <w:tcW w:w="675" w:type="dxa"/>
          </w:tcPr>
          <w:p w14:paraId="3E9F4118"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2</w:t>
            </w:r>
          </w:p>
        </w:tc>
        <w:tc>
          <w:tcPr>
            <w:tcW w:w="2097" w:type="dxa"/>
          </w:tcPr>
          <w:p w14:paraId="7E910391" w14:textId="77777777" w:rsidR="001159E0" w:rsidRPr="0014049B" w:rsidRDefault="001159E0" w:rsidP="00EB7E0D">
            <w:pPr>
              <w:spacing w:line="276" w:lineRule="auto"/>
              <w:jc w:val="center"/>
              <w:rPr>
                <w:rFonts w:ascii="Arial" w:hAnsi="Arial" w:cs="Arial"/>
                <w:lang w:val="mn-MN"/>
              </w:rPr>
            </w:pPr>
            <w:r w:rsidRPr="0014049B">
              <w:rPr>
                <w:rFonts w:ascii="Arial" w:hAnsi="Arial" w:cs="Arial"/>
                <w:lang w:val="mn-MN"/>
              </w:rPr>
              <w:t>Ойлгомжтой байдал</w:t>
            </w:r>
          </w:p>
        </w:tc>
        <w:tc>
          <w:tcPr>
            <w:tcW w:w="3433" w:type="dxa"/>
          </w:tcPr>
          <w:p w14:paraId="1C42C751" w14:textId="77777777" w:rsidR="001159E0" w:rsidRPr="0014049B" w:rsidRDefault="001159E0" w:rsidP="00EB7E0D">
            <w:pPr>
              <w:spacing w:line="276" w:lineRule="auto"/>
              <w:jc w:val="center"/>
              <w:rPr>
                <w:rFonts w:ascii="Arial" w:hAnsi="Arial" w:cs="Arial"/>
                <w:lang w:val="mn-MN"/>
              </w:rPr>
            </w:pPr>
            <w:r w:rsidRPr="0014049B">
              <w:rPr>
                <w:rFonts w:ascii="Arial" w:hAnsi="Arial" w:cs="Arial"/>
                <w:lang w:val="mn-MN"/>
              </w:rPr>
              <w:t>Хуулийн төсөл бүхэлдээ</w:t>
            </w:r>
          </w:p>
        </w:tc>
        <w:tc>
          <w:tcPr>
            <w:tcW w:w="3156" w:type="dxa"/>
          </w:tcPr>
          <w:p w14:paraId="48E528CB" w14:textId="77777777" w:rsidR="001159E0" w:rsidRPr="0014049B" w:rsidRDefault="001159E0" w:rsidP="00EB7E0D">
            <w:pPr>
              <w:spacing w:line="276" w:lineRule="auto"/>
              <w:jc w:val="center"/>
              <w:rPr>
                <w:rFonts w:ascii="Arial" w:hAnsi="Arial" w:cs="Arial"/>
                <w:lang w:val="mn-MN"/>
              </w:rPr>
            </w:pPr>
            <w:r w:rsidRPr="0014049B">
              <w:rPr>
                <w:rFonts w:ascii="Arial"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14049B">
              <w:rPr>
                <w:rFonts w:ascii="Arial" w:hAnsi="Arial" w:cs="Arial"/>
                <w:u w:val="wave"/>
                <w:lang w:val="mn-MN"/>
              </w:rPr>
              <w:t>ойлгомжтой</w:t>
            </w:r>
            <w:r w:rsidRPr="0014049B">
              <w:rPr>
                <w:rFonts w:ascii="Arial" w:hAnsi="Arial" w:cs="Arial"/>
                <w:lang w:val="mn-MN"/>
              </w:rPr>
              <w:t xml:space="preserve"> байдлыг шалгах. </w:t>
            </w:r>
          </w:p>
        </w:tc>
      </w:tr>
      <w:tr w:rsidR="001159E0" w:rsidRPr="0014049B" w14:paraId="62371603" w14:textId="77777777" w:rsidTr="00EB7E0D">
        <w:tc>
          <w:tcPr>
            <w:tcW w:w="675" w:type="dxa"/>
          </w:tcPr>
          <w:p w14:paraId="2B6AC430"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3</w:t>
            </w:r>
          </w:p>
        </w:tc>
        <w:tc>
          <w:tcPr>
            <w:tcW w:w="2097" w:type="dxa"/>
          </w:tcPr>
          <w:p w14:paraId="39F52FC4" w14:textId="77777777" w:rsidR="001159E0" w:rsidRPr="0014049B" w:rsidRDefault="001159E0" w:rsidP="00EB7E0D">
            <w:pPr>
              <w:spacing w:line="276" w:lineRule="auto"/>
              <w:jc w:val="center"/>
              <w:rPr>
                <w:rFonts w:ascii="Arial" w:hAnsi="Arial" w:cs="Arial"/>
                <w:lang w:val="mn-MN"/>
              </w:rPr>
            </w:pPr>
            <w:r w:rsidRPr="0014049B">
              <w:rPr>
                <w:rFonts w:ascii="Arial" w:hAnsi="Arial" w:cs="Arial"/>
                <w:lang w:val="mn-MN"/>
              </w:rPr>
              <w:t>Харилцан уялдаа</w:t>
            </w:r>
          </w:p>
        </w:tc>
        <w:tc>
          <w:tcPr>
            <w:tcW w:w="3433" w:type="dxa"/>
          </w:tcPr>
          <w:p w14:paraId="0E36533D" w14:textId="77777777" w:rsidR="001159E0" w:rsidRPr="0014049B" w:rsidRDefault="001159E0" w:rsidP="00EB7E0D">
            <w:pPr>
              <w:spacing w:line="276" w:lineRule="auto"/>
              <w:jc w:val="center"/>
              <w:rPr>
                <w:rFonts w:ascii="Arial" w:hAnsi="Arial" w:cs="Arial"/>
                <w:lang w:val="mn-MN"/>
              </w:rPr>
            </w:pPr>
            <w:r w:rsidRPr="0014049B">
              <w:rPr>
                <w:rFonts w:ascii="Arial" w:hAnsi="Arial" w:cs="Arial"/>
                <w:lang w:val="mn-MN"/>
              </w:rPr>
              <w:t>Хуулийн төсөл бүхэлдээ</w:t>
            </w:r>
          </w:p>
        </w:tc>
        <w:tc>
          <w:tcPr>
            <w:tcW w:w="3156" w:type="dxa"/>
          </w:tcPr>
          <w:p w14:paraId="55240740" w14:textId="77777777" w:rsidR="001159E0" w:rsidRPr="0014049B" w:rsidRDefault="001159E0" w:rsidP="00EB7E0D">
            <w:pPr>
              <w:spacing w:line="276" w:lineRule="auto"/>
              <w:jc w:val="center"/>
              <w:rPr>
                <w:rFonts w:ascii="Arial" w:hAnsi="Arial" w:cs="Arial"/>
                <w:lang w:val="mn-MN"/>
              </w:rPr>
            </w:pPr>
            <w:r w:rsidRPr="0014049B">
              <w:rPr>
                <w:rFonts w:ascii="Arial" w:hAnsi="Arial" w:cs="Arial"/>
                <w:lang w:val="mn-MN"/>
              </w:rPr>
              <w:t>Аргачлалын 4.10-т заасан стандарт асуултад хариулах замаар хуулийн төслийн уялдаа холбоог шалгах</w:t>
            </w:r>
          </w:p>
        </w:tc>
      </w:tr>
    </w:tbl>
    <w:p w14:paraId="76546347" w14:textId="77777777" w:rsidR="001159E0" w:rsidRPr="0014049B" w:rsidRDefault="001159E0" w:rsidP="001159E0">
      <w:pPr>
        <w:spacing w:line="276" w:lineRule="auto"/>
        <w:jc w:val="both"/>
        <w:rPr>
          <w:rFonts w:ascii="Arial" w:hAnsi="Arial" w:cs="Arial"/>
          <w:lang w:val="mn-MN"/>
        </w:rPr>
      </w:pPr>
      <w:r w:rsidRPr="0014049B">
        <w:rPr>
          <w:rFonts w:ascii="Arial" w:hAnsi="Arial" w:cs="Arial"/>
          <w:lang w:val="mn-MN"/>
        </w:rPr>
        <w:t xml:space="preserve"> </w:t>
      </w:r>
    </w:p>
    <w:p w14:paraId="1E71941B" w14:textId="77777777" w:rsidR="001159E0" w:rsidRPr="0014049B" w:rsidRDefault="001159E0" w:rsidP="001159E0">
      <w:pPr>
        <w:tabs>
          <w:tab w:val="left" w:pos="540"/>
        </w:tabs>
        <w:spacing w:line="276" w:lineRule="auto"/>
        <w:jc w:val="both"/>
        <w:rPr>
          <w:rFonts w:ascii="Arial" w:hAnsi="Arial" w:cs="Arial"/>
          <w:lang w:val="mn-MN"/>
        </w:rPr>
      </w:pPr>
      <w:r w:rsidRPr="0014049B">
        <w:rPr>
          <w:rFonts w:ascii="Arial" w:hAnsi="Arial" w:cs="Arial"/>
          <w:b/>
          <w:lang w:val="mn-MN"/>
        </w:rPr>
        <w:tab/>
      </w:r>
      <w:r w:rsidRPr="0014049B">
        <w:rPr>
          <w:rFonts w:ascii="Arial" w:hAnsi="Arial" w:cs="Arial"/>
          <w:lang w:val="mn-MN"/>
        </w:rPr>
        <w:t>Дээрх урьдчилан сонгосон шалгуур үзүүлэлтэд тохирсон шалгах хэрэгслийн дагуу хуулийн төслийн үр нөлөөг дараахь байдлаар үнэллээ.</w:t>
      </w:r>
    </w:p>
    <w:p w14:paraId="064B8649" w14:textId="77777777" w:rsidR="001159E0" w:rsidRPr="0014049B" w:rsidRDefault="001159E0" w:rsidP="001159E0">
      <w:pPr>
        <w:tabs>
          <w:tab w:val="left" w:pos="540"/>
        </w:tabs>
        <w:spacing w:line="276" w:lineRule="auto"/>
        <w:jc w:val="both"/>
        <w:rPr>
          <w:rFonts w:ascii="Arial" w:hAnsi="Arial" w:cs="Arial"/>
          <w:lang w:val="mn-MN"/>
        </w:rPr>
      </w:pPr>
    </w:p>
    <w:p w14:paraId="1A6B5405" w14:textId="77777777" w:rsidR="001159E0" w:rsidRPr="0014049B" w:rsidRDefault="001159E0" w:rsidP="001159E0">
      <w:pPr>
        <w:spacing w:line="276" w:lineRule="auto"/>
        <w:ind w:right="283" w:firstLine="540"/>
        <w:jc w:val="both"/>
        <w:rPr>
          <w:rFonts w:ascii="Arial" w:hAnsi="Arial" w:cs="Arial"/>
          <w:b/>
          <w:lang w:val="mn-MN"/>
        </w:rPr>
      </w:pPr>
      <w:r w:rsidRPr="0014049B">
        <w:rPr>
          <w:rFonts w:ascii="Arial" w:hAnsi="Arial" w:cs="Arial"/>
          <w:b/>
          <w:lang w:val="mn-MN"/>
        </w:rPr>
        <w:t>“Зорилгод хүрэх байдал” шалгуур үзүүлэлтийн хүрээнд хийсэн үнэлгээ:</w:t>
      </w:r>
    </w:p>
    <w:p w14:paraId="228311D2" w14:textId="77777777" w:rsidR="001159E0" w:rsidRPr="0014049B" w:rsidRDefault="001159E0" w:rsidP="001159E0">
      <w:pPr>
        <w:spacing w:line="276" w:lineRule="auto"/>
        <w:ind w:firstLine="540"/>
        <w:jc w:val="both"/>
        <w:rPr>
          <w:rFonts w:ascii="Arial" w:hAnsi="Arial" w:cs="Arial"/>
          <w:b/>
          <w:lang w:val="mn-MN"/>
        </w:rPr>
      </w:pPr>
      <w:r w:rsidRPr="0014049B">
        <w:rPr>
          <w:rFonts w:ascii="Arial" w:hAnsi="Arial" w:cs="Arial"/>
          <w:b/>
          <w:lang w:val="mn-MN"/>
        </w:rPr>
        <w:t xml:space="preserve"> </w:t>
      </w:r>
    </w:p>
    <w:p w14:paraId="194F5C24" w14:textId="77777777" w:rsidR="001159E0" w:rsidRPr="0014049B" w:rsidRDefault="001159E0" w:rsidP="001159E0">
      <w:pPr>
        <w:spacing w:line="276" w:lineRule="auto"/>
        <w:ind w:right="-5" w:firstLine="540"/>
        <w:jc w:val="both"/>
        <w:rPr>
          <w:rFonts w:ascii="Arial" w:hAnsi="Arial" w:cs="Arial"/>
          <w:bCs/>
          <w:lang w:val="mn-MN"/>
        </w:rPr>
      </w:pPr>
      <w:r w:rsidRPr="0014049B">
        <w:rPr>
          <w:rFonts w:ascii="Arial" w:hAnsi="Arial" w:cs="Arial"/>
          <w:lang w:val="mn-MN"/>
        </w:rPr>
        <w:t xml:space="preserve">Хуулийн төслийн үзэл баримтлалаас харахад </w:t>
      </w:r>
      <w:r w:rsidRPr="0014049B">
        <w:rPr>
          <w:rFonts w:ascii="Arial" w:hAnsi="Arial" w:cs="Arial"/>
          <w:bCs/>
          <w:lang w:val="mn-MN"/>
        </w:rPr>
        <w:t>өндөр насны тэт</w:t>
      </w:r>
      <w:r>
        <w:rPr>
          <w:rFonts w:ascii="Arial" w:hAnsi="Arial" w:cs="Arial"/>
          <w:bCs/>
          <w:lang w:val="mn-MN"/>
        </w:rPr>
        <w:t>гэвэр тогтоолгох эрх үүсэж тэтгэвэр тогтоолгохдоо 2018 оны хуулийн өөрчлөлтөөс хойш өндөр насны тэтгэвэр тогтоолгосон</w:t>
      </w:r>
      <w:r w:rsidRPr="0014049B">
        <w:rPr>
          <w:rFonts w:ascii="Arial" w:hAnsi="Arial" w:cs="Arial"/>
          <w:bCs/>
          <w:lang w:val="mn-MN"/>
        </w:rPr>
        <w:t xml:space="preserve"> иргэн энэ хуулийн үйлчлэлд хамаарна.</w:t>
      </w:r>
    </w:p>
    <w:p w14:paraId="148E830F" w14:textId="77777777" w:rsidR="001159E0" w:rsidRPr="0014049B" w:rsidRDefault="001159E0" w:rsidP="001159E0">
      <w:pPr>
        <w:spacing w:line="276" w:lineRule="auto"/>
        <w:ind w:firstLine="540"/>
        <w:jc w:val="both"/>
        <w:rPr>
          <w:rFonts w:ascii="Arial" w:hAnsi="Arial" w:cs="Arial"/>
          <w:lang w:val="mn-MN"/>
        </w:rPr>
      </w:pPr>
      <w:r w:rsidRPr="0014049B">
        <w:rPr>
          <w:rFonts w:ascii="Arial" w:hAnsi="Arial" w:cs="Arial"/>
          <w:lang w:val="mn-MN"/>
        </w:rPr>
        <w:t>Үнэлгээ хийхээр сонгож авсан зохицуулалтын хувьд хуулийн төслийн үзэл баримтлалд тусгасан хэрэгцээ шаардлагад нийцэж, хуулийн төслийн зорилтыг хангах боломжтой байна.</w:t>
      </w:r>
    </w:p>
    <w:p w14:paraId="3A468FD8" w14:textId="77777777" w:rsidR="001159E0" w:rsidRPr="0014049B" w:rsidRDefault="001159E0" w:rsidP="001159E0">
      <w:pPr>
        <w:spacing w:line="276" w:lineRule="auto"/>
        <w:ind w:firstLine="720"/>
        <w:jc w:val="both"/>
        <w:rPr>
          <w:rFonts w:ascii="Arial" w:hAnsi="Arial" w:cs="Arial"/>
          <w:lang w:val="mn-MN"/>
        </w:rPr>
      </w:pPr>
      <w:r w:rsidRPr="0014049B">
        <w:rPr>
          <w:rFonts w:ascii="Arial" w:hAnsi="Arial" w:cs="Arial"/>
          <w:lang w:val="mn-MN"/>
        </w:rPr>
        <w:t>Хэдийгээр төр засгаас тодорхой арга хэмжээ авч ирсэн боловч  одоо буруу бодлого хэрэгжүүлж байна. Өөрөөр хэлбэл тэтгэвэр тогтоолгох эрх нь үүссэн иргэн ажилласан өөрийн сонгох 5 жилийн буюу 60 сарын дунджаар тогтоолгодог байсныг 2018 оны 2 дугаар сарын 2-ны өдөр хуульд өөрчлөлт оруулж 7 жил буюу 84 сар болгосон нь олон сарын дундаж өндөр гарна гэж харагдаж байгаа ч бодит тооцооллоор хуучин тогтоодог б</w:t>
      </w:r>
      <w:r>
        <w:rPr>
          <w:rFonts w:ascii="Arial" w:hAnsi="Arial" w:cs="Arial"/>
          <w:lang w:val="mn-MN"/>
        </w:rPr>
        <w:t>айснаас бага тэтгэвэр тогтоож байгаа учир УИХ-ын гишүүн энэхүү өөрчлөлтийг буцааж 5 жил болгох хуулийн төслийг УИХ-аар хэлэлцүүлэхээр өргөн барьсан байна. Энэхүү өөрчлөлтийг хэлэлцэх батлах үед 2018 оны хуулийн өөрчлөлтөөр өндөр насны тэтгэвэр тогтоолгосон иргэдийн тэтгэвэрийг шинээр тогтоох, үүнээс үүсэх зөрүүг нөхөн олгож иргэнийг хохиролгүй болгох, бодитоор шударгаар</w:t>
      </w:r>
      <w:r w:rsidRPr="0014049B">
        <w:rPr>
          <w:rFonts w:ascii="Arial" w:hAnsi="Arial" w:cs="Arial"/>
          <w:lang w:val="mn-MN"/>
        </w:rPr>
        <w:t xml:space="preserve"> иргэнээ бодсон, иргэний талд үйлчлэхээр байгаа явдал нь дэвшилттэй бөгөөд зорилгодоо хүрнэ.</w:t>
      </w:r>
    </w:p>
    <w:p w14:paraId="4009308E" w14:textId="77777777" w:rsidR="001159E0" w:rsidRPr="0014049B" w:rsidRDefault="001159E0" w:rsidP="001159E0">
      <w:pPr>
        <w:spacing w:line="276" w:lineRule="auto"/>
        <w:rPr>
          <w:rFonts w:ascii="Arial" w:hAnsi="Arial" w:cs="Arial"/>
          <w:b/>
          <w:i/>
          <w:lang w:val="mn-MN"/>
        </w:rPr>
      </w:pPr>
    </w:p>
    <w:p w14:paraId="3B987E52" w14:textId="77777777" w:rsidR="001159E0" w:rsidRPr="0014049B" w:rsidRDefault="001159E0" w:rsidP="001159E0">
      <w:pPr>
        <w:tabs>
          <w:tab w:val="left" w:pos="540"/>
        </w:tabs>
        <w:spacing w:line="276" w:lineRule="auto"/>
        <w:ind w:firstLine="540"/>
        <w:jc w:val="both"/>
        <w:rPr>
          <w:rFonts w:ascii="Arial" w:hAnsi="Arial" w:cs="Arial"/>
          <w:b/>
          <w:lang w:val="mn-MN"/>
        </w:rPr>
      </w:pPr>
      <w:r w:rsidRPr="0014049B">
        <w:rPr>
          <w:rFonts w:ascii="Arial" w:hAnsi="Arial" w:cs="Arial"/>
          <w:b/>
          <w:lang w:val="mn-MN"/>
        </w:rPr>
        <w:t>“Ойлгомжтой байдлыг судлах” шалгуур үзүүлэлтийн хүрээнд хийсэн үнэлгээ:</w:t>
      </w:r>
    </w:p>
    <w:p w14:paraId="6432D53F" w14:textId="77777777" w:rsidR="001159E0" w:rsidRPr="0014049B" w:rsidRDefault="001159E0" w:rsidP="001159E0">
      <w:pPr>
        <w:spacing w:line="276" w:lineRule="auto"/>
        <w:ind w:firstLine="540"/>
        <w:jc w:val="both"/>
        <w:rPr>
          <w:rFonts w:ascii="Arial" w:hAnsi="Arial" w:cs="Arial"/>
          <w:lang w:val="mn-MN"/>
        </w:rPr>
      </w:pPr>
      <w:r w:rsidRPr="0014049B">
        <w:rPr>
          <w:rFonts w:ascii="Arial"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0D2BBA57" w14:textId="77777777" w:rsidR="001159E0" w:rsidRPr="0014049B" w:rsidRDefault="001159E0" w:rsidP="001159E0">
      <w:pPr>
        <w:spacing w:line="276" w:lineRule="auto"/>
        <w:ind w:firstLine="540"/>
        <w:jc w:val="both"/>
        <w:rPr>
          <w:rFonts w:ascii="Arial" w:hAnsi="Arial" w:cs="Arial"/>
          <w:lang w:val="mn-MN"/>
        </w:rPr>
      </w:pPr>
      <w:r w:rsidRPr="0014049B">
        <w:rPr>
          <w:rFonts w:ascii="Arial" w:hAnsi="Arial" w:cs="Aria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1159E0" w:rsidRPr="0014049B" w14:paraId="2C4F5C98" w14:textId="77777777" w:rsidTr="00EB7E0D">
        <w:tc>
          <w:tcPr>
            <w:tcW w:w="9493" w:type="dxa"/>
            <w:gridSpan w:val="2"/>
            <w:shd w:val="clear" w:color="auto" w:fill="auto"/>
          </w:tcPr>
          <w:p w14:paraId="61985706" w14:textId="77777777" w:rsidR="001159E0" w:rsidRPr="0014049B" w:rsidRDefault="001159E0" w:rsidP="00EB7E0D">
            <w:pPr>
              <w:spacing w:line="276" w:lineRule="auto"/>
              <w:jc w:val="center"/>
              <w:rPr>
                <w:rFonts w:ascii="Arial" w:hAnsi="Arial" w:cs="Arial"/>
                <w:b/>
              </w:rPr>
            </w:pPr>
            <w:proofErr w:type="spellStart"/>
            <w:r w:rsidRPr="0014049B">
              <w:rPr>
                <w:rFonts w:ascii="Arial" w:hAnsi="Arial" w:cs="Arial"/>
                <w:b/>
              </w:rPr>
              <w:t>Хууль</w:t>
            </w:r>
            <w:proofErr w:type="spellEnd"/>
            <w:r w:rsidRPr="0014049B">
              <w:rPr>
                <w:rFonts w:ascii="Arial" w:hAnsi="Arial" w:cs="Arial"/>
                <w:b/>
              </w:rPr>
              <w:t xml:space="preserve"> </w:t>
            </w:r>
            <w:proofErr w:type="spellStart"/>
            <w:r w:rsidRPr="0014049B">
              <w:rPr>
                <w:rFonts w:ascii="Arial" w:hAnsi="Arial" w:cs="Arial"/>
                <w:b/>
              </w:rPr>
              <w:t>тогтоомжийн</w:t>
            </w:r>
            <w:proofErr w:type="spellEnd"/>
            <w:r w:rsidRPr="0014049B">
              <w:rPr>
                <w:rFonts w:ascii="Arial" w:hAnsi="Arial" w:cs="Arial"/>
                <w:b/>
              </w:rPr>
              <w:t xml:space="preserve"> </w:t>
            </w:r>
            <w:proofErr w:type="spellStart"/>
            <w:r w:rsidRPr="0014049B">
              <w:rPr>
                <w:rFonts w:ascii="Arial" w:hAnsi="Arial" w:cs="Arial"/>
                <w:b/>
              </w:rPr>
              <w:t>тухай</w:t>
            </w:r>
            <w:proofErr w:type="spellEnd"/>
            <w:r w:rsidRPr="0014049B">
              <w:rPr>
                <w:rFonts w:ascii="Arial" w:hAnsi="Arial" w:cs="Arial"/>
                <w:b/>
              </w:rPr>
              <w:t xml:space="preserve"> </w:t>
            </w:r>
            <w:proofErr w:type="spellStart"/>
            <w:r w:rsidRPr="0014049B">
              <w:rPr>
                <w:rFonts w:ascii="Arial" w:hAnsi="Arial" w:cs="Arial"/>
                <w:b/>
              </w:rPr>
              <w:t>хуулийн</w:t>
            </w:r>
            <w:proofErr w:type="spellEnd"/>
            <w:r w:rsidRPr="0014049B">
              <w:rPr>
                <w:rFonts w:ascii="Arial" w:hAnsi="Arial" w:cs="Arial"/>
                <w:b/>
              </w:rPr>
              <w:t xml:space="preserve"> 29 </w:t>
            </w:r>
            <w:proofErr w:type="spellStart"/>
            <w:r w:rsidRPr="0014049B">
              <w:rPr>
                <w:rFonts w:ascii="Arial" w:hAnsi="Arial" w:cs="Arial"/>
                <w:b/>
              </w:rPr>
              <w:t>дүгээр</w:t>
            </w:r>
            <w:proofErr w:type="spellEnd"/>
            <w:r w:rsidRPr="0014049B">
              <w:rPr>
                <w:rFonts w:ascii="Arial" w:hAnsi="Arial" w:cs="Arial"/>
                <w:b/>
              </w:rPr>
              <w:t xml:space="preserve"> </w:t>
            </w:r>
            <w:proofErr w:type="spellStart"/>
            <w:r w:rsidRPr="0014049B">
              <w:rPr>
                <w:rFonts w:ascii="Arial" w:hAnsi="Arial" w:cs="Arial"/>
                <w:b/>
              </w:rPr>
              <w:t>зүйлд</w:t>
            </w:r>
            <w:proofErr w:type="spellEnd"/>
            <w:r w:rsidRPr="0014049B">
              <w:rPr>
                <w:rFonts w:ascii="Arial" w:hAnsi="Arial" w:cs="Arial"/>
                <w:b/>
              </w:rPr>
              <w:t xml:space="preserve"> </w:t>
            </w:r>
            <w:proofErr w:type="spellStart"/>
            <w:r w:rsidRPr="0014049B">
              <w:rPr>
                <w:rFonts w:ascii="Arial" w:hAnsi="Arial" w:cs="Arial"/>
                <w:b/>
              </w:rPr>
              <w:t>заасан</w:t>
            </w:r>
            <w:proofErr w:type="spellEnd"/>
            <w:r w:rsidRPr="0014049B">
              <w:rPr>
                <w:rFonts w:ascii="Arial" w:hAnsi="Arial" w:cs="Arial"/>
                <w:b/>
              </w:rPr>
              <w:t xml:space="preserve"> </w:t>
            </w:r>
            <w:proofErr w:type="spellStart"/>
            <w:r w:rsidRPr="0014049B">
              <w:rPr>
                <w:rFonts w:ascii="Arial" w:hAnsi="Arial" w:cs="Arial"/>
                <w:b/>
              </w:rPr>
              <w:t>Хуулийн</w:t>
            </w:r>
            <w:proofErr w:type="spellEnd"/>
            <w:r w:rsidRPr="0014049B">
              <w:rPr>
                <w:rFonts w:ascii="Arial" w:hAnsi="Arial" w:cs="Arial"/>
                <w:b/>
              </w:rPr>
              <w:t xml:space="preserve"> </w:t>
            </w:r>
            <w:proofErr w:type="spellStart"/>
            <w:r w:rsidRPr="0014049B">
              <w:rPr>
                <w:rFonts w:ascii="Arial" w:hAnsi="Arial" w:cs="Arial"/>
                <w:b/>
              </w:rPr>
              <w:t>төслийн</w:t>
            </w:r>
            <w:proofErr w:type="spellEnd"/>
            <w:r w:rsidRPr="0014049B">
              <w:rPr>
                <w:rFonts w:ascii="Arial" w:hAnsi="Arial" w:cs="Arial"/>
                <w:b/>
              </w:rPr>
              <w:t xml:space="preserve"> </w:t>
            </w:r>
            <w:proofErr w:type="spellStart"/>
            <w:r w:rsidRPr="0014049B">
              <w:rPr>
                <w:rFonts w:ascii="Arial" w:hAnsi="Arial" w:cs="Arial"/>
                <w:b/>
              </w:rPr>
              <w:t>эх</w:t>
            </w:r>
            <w:proofErr w:type="spellEnd"/>
            <w:r w:rsidRPr="0014049B">
              <w:rPr>
                <w:rFonts w:ascii="Arial" w:hAnsi="Arial" w:cs="Arial"/>
                <w:b/>
              </w:rPr>
              <w:t xml:space="preserve"> </w:t>
            </w:r>
            <w:proofErr w:type="spellStart"/>
            <w:r w:rsidRPr="0014049B">
              <w:rPr>
                <w:rFonts w:ascii="Arial" w:hAnsi="Arial" w:cs="Arial"/>
                <w:b/>
              </w:rPr>
              <w:t>бичвэрийн</w:t>
            </w:r>
            <w:proofErr w:type="spellEnd"/>
            <w:r w:rsidRPr="0014049B">
              <w:rPr>
                <w:rFonts w:ascii="Arial" w:hAnsi="Arial" w:cs="Arial"/>
                <w:b/>
              </w:rPr>
              <w:t xml:space="preserve"> </w:t>
            </w:r>
            <w:proofErr w:type="spellStart"/>
            <w:r w:rsidRPr="0014049B">
              <w:rPr>
                <w:rFonts w:ascii="Arial" w:hAnsi="Arial" w:cs="Arial"/>
                <w:b/>
              </w:rPr>
              <w:t>агуулгад</w:t>
            </w:r>
            <w:proofErr w:type="spellEnd"/>
            <w:r w:rsidRPr="0014049B">
              <w:rPr>
                <w:rFonts w:ascii="Arial" w:hAnsi="Arial" w:cs="Arial"/>
                <w:b/>
              </w:rPr>
              <w:t xml:space="preserve"> </w:t>
            </w:r>
            <w:proofErr w:type="spellStart"/>
            <w:r w:rsidRPr="0014049B">
              <w:rPr>
                <w:rFonts w:ascii="Arial" w:hAnsi="Arial" w:cs="Arial"/>
                <w:b/>
              </w:rPr>
              <w:t>тавих</w:t>
            </w:r>
            <w:proofErr w:type="spellEnd"/>
            <w:r w:rsidRPr="0014049B">
              <w:rPr>
                <w:rFonts w:ascii="Arial" w:hAnsi="Arial" w:cs="Arial"/>
                <w:b/>
              </w:rPr>
              <w:t xml:space="preserve"> </w:t>
            </w:r>
            <w:proofErr w:type="spellStart"/>
            <w:r w:rsidRPr="0014049B">
              <w:rPr>
                <w:rFonts w:ascii="Arial" w:hAnsi="Arial" w:cs="Arial"/>
                <w:b/>
              </w:rPr>
              <w:t>нийтлэг</w:t>
            </w:r>
            <w:proofErr w:type="spellEnd"/>
            <w:r w:rsidRPr="0014049B">
              <w:rPr>
                <w:rFonts w:ascii="Arial" w:hAnsi="Arial" w:cs="Arial"/>
                <w:b/>
              </w:rPr>
              <w:t xml:space="preserve"> </w:t>
            </w:r>
            <w:proofErr w:type="spellStart"/>
            <w:r w:rsidRPr="0014049B">
              <w:rPr>
                <w:rFonts w:ascii="Arial" w:hAnsi="Arial" w:cs="Arial"/>
                <w:b/>
              </w:rPr>
              <w:t>шаардлага</w:t>
            </w:r>
            <w:proofErr w:type="spellEnd"/>
          </w:p>
        </w:tc>
      </w:tr>
      <w:tr w:rsidR="001159E0" w:rsidRPr="0014049B" w14:paraId="39377F1B" w14:textId="77777777" w:rsidTr="00EB7E0D">
        <w:tc>
          <w:tcPr>
            <w:tcW w:w="5211" w:type="dxa"/>
            <w:shd w:val="clear" w:color="auto" w:fill="auto"/>
          </w:tcPr>
          <w:p w14:paraId="7B9FFDC5" w14:textId="77777777" w:rsidR="001159E0" w:rsidRPr="0014049B" w:rsidRDefault="001159E0" w:rsidP="00EB7E0D">
            <w:pPr>
              <w:spacing w:line="276" w:lineRule="auto"/>
              <w:jc w:val="center"/>
              <w:rPr>
                <w:rFonts w:ascii="Arial" w:hAnsi="Arial" w:cs="Arial"/>
                <w:i/>
              </w:rPr>
            </w:pPr>
            <w:r w:rsidRPr="0014049B">
              <w:rPr>
                <w:rFonts w:ascii="Arial" w:hAnsi="Arial" w:cs="Arial"/>
                <w:i/>
                <w:lang w:val="mn-MN"/>
              </w:rPr>
              <w:t>Хууль тогтоомжийн тухай хуулийн зохицуулалт</w:t>
            </w:r>
          </w:p>
        </w:tc>
        <w:tc>
          <w:tcPr>
            <w:tcW w:w="4282" w:type="dxa"/>
            <w:shd w:val="clear" w:color="auto" w:fill="auto"/>
          </w:tcPr>
          <w:p w14:paraId="43D76481" w14:textId="77777777" w:rsidR="001159E0" w:rsidRPr="0014049B" w:rsidRDefault="001159E0" w:rsidP="00EB7E0D">
            <w:pPr>
              <w:spacing w:line="276" w:lineRule="auto"/>
              <w:jc w:val="center"/>
              <w:rPr>
                <w:rFonts w:ascii="Arial" w:hAnsi="Arial" w:cs="Arial"/>
                <w:i/>
                <w:lang w:val="mn-MN"/>
              </w:rPr>
            </w:pPr>
            <w:r w:rsidRPr="0014049B">
              <w:rPr>
                <w:rFonts w:ascii="Arial" w:hAnsi="Arial" w:cs="Arial"/>
                <w:i/>
                <w:lang w:val="mn-MN"/>
              </w:rPr>
              <w:t>Шаардлага хангасан эсэх</w:t>
            </w:r>
          </w:p>
        </w:tc>
      </w:tr>
      <w:tr w:rsidR="001159E0" w:rsidRPr="0014049B" w14:paraId="7E940DF0" w14:textId="77777777" w:rsidTr="00EB7E0D">
        <w:trPr>
          <w:trHeight w:val="1141"/>
        </w:trPr>
        <w:tc>
          <w:tcPr>
            <w:tcW w:w="5211" w:type="dxa"/>
            <w:shd w:val="clear" w:color="auto" w:fill="auto"/>
          </w:tcPr>
          <w:p w14:paraId="21140B46" w14:textId="77777777" w:rsidR="001159E0" w:rsidRPr="0014049B" w:rsidRDefault="001159E0" w:rsidP="00EB7E0D">
            <w:pPr>
              <w:spacing w:line="276" w:lineRule="auto"/>
              <w:jc w:val="both"/>
              <w:rPr>
                <w:rFonts w:ascii="Arial" w:hAnsi="Arial" w:cs="Arial"/>
              </w:rPr>
            </w:pPr>
            <w:r w:rsidRPr="0014049B">
              <w:rPr>
                <w:rFonts w:ascii="Arial" w:hAnsi="Arial" w:cs="Arial"/>
              </w:rPr>
              <w:t xml:space="preserve">29.1.1.Монгол </w:t>
            </w:r>
            <w:proofErr w:type="spellStart"/>
            <w:r w:rsidRPr="0014049B">
              <w:rPr>
                <w:rFonts w:ascii="Arial" w:hAnsi="Arial" w:cs="Arial"/>
              </w:rPr>
              <w:t>Улсын</w:t>
            </w:r>
            <w:proofErr w:type="spellEnd"/>
            <w:r w:rsidRPr="0014049B">
              <w:rPr>
                <w:rFonts w:ascii="Arial" w:hAnsi="Arial" w:cs="Arial"/>
              </w:rPr>
              <w:t xml:space="preserve"> </w:t>
            </w:r>
            <w:proofErr w:type="spellStart"/>
            <w:r w:rsidRPr="0014049B">
              <w:rPr>
                <w:rFonts w:ascii="Arial" w:hAnsi="Arial" w:cs="Arial"/>
              </w:rPr>
              <w:t>Үндсэн</w:t>
            </w:r>
            <w:proofErr w:type="spellEnd"/>
            <w:r w:rsidRPr="0014049B">
              <w:rPr>
                <w:rFonts w:ascii="Arial" w:hAnsi="Arial" w:cs="Arial"/>
              </w:rPr>
              <w:t xml:space="preserve"> </w:t>
            </w:r>
            <w:proofErr w:type="spellStart"/>
            <w:r w:rsidRPr="0014049B">
              <w:rPr>
                <w:rFonts w:ascii="Arial" w:hAnsi="Arial" w:cs="Arial"/>
              </w:rPr>
              <w:t>хууль</w:t>
            </w:r>
            <w:proofErr w:type="spellEnd"/>
            <w:r w:rsidRPr="0014049B">
              <w:rPr>
                <w:rFonts w:ascii="Arial" w:hAnsi="Arial" w:cs="Arial"/>
              </w:rPr>
              <w:t xml:space="preserve">, </w:t>
            </w:r>
            <w:proofErr w:type="spellStart"/>
            <w:r w:rsidRPr="0014049B">
              <w:rPr>
                <w:rFonts w:ascii="Arial" w:hAnsi="Arial" w:cs="Arial"/>
              </w:rPr>
              <w:t>Монгол</w:t>
            </w:r>
            <w:proofErr w:type="spellEnd"/>
            <w:r w:rsidRPr="0014049B">
              <w:rPr>
                <w:rFonts w:ascii="Arial" w:hAnsi="Arial" w:cs="Arial"/>
              </w:rPr>
              <w:t xml:space="preserve"> </w:t>
            </w:r>
            <w:proofErr w:type="spellStart"/>
            <w:r w:rsidRPr="0014049B">
              <w:rPr>
                <w:rFonts w:ascii="Arial" w:hAnsi="Arial" w:cs="Arial"/>
              </w:rPr>
              <w:t>Улсын</w:t>
            </w:r>
            <w:proofErr w:type="spellEnd"/>
            <w:r w:rsidRPr="0014049B">
              <w:rPr>
                <w:rFonts w:ascii="Arial" w:hAnsi="Arial" w:cs="Arial"/>
              </w:rPr>
              <w:t xml:space="preserve"> </w:t>
            </w:r>
            <w:proofErr w:type="spellStart"/>
            <w:r w:rsidRPr="0014049B">
              <w:rPr>
                <w:rFonts w:ascii="Arial" w:hAnsi="Arial" w:cs="Arial"/>
              </w:rPr>
              <w:t>олон</w:t>
            </w:r>
            <w:proofErr w:type="spellEnd"/>
            <w:r w:rsidRPr="0014049B">
              <w:rPr>
                <w:rFonts w:ascii="Arial" w:hAnsi="Arial" w:cs="Arial"/>
              </w:rPr>
              <w:t xml:space="preserve"> </w:t>
            </w:r>
            <w:proofErr w:type="spellStart"/>
            <w:r w:rsidRPr="0014049B">
              <w:rPr>
                <w:rFonts w:ascii="Arial" w:hAnsi="Arial" w:cs="Arial"/>
              </w:rPr>
              <w:t>улсын</w:t>
            </w:r>
            <w:proofErr w:type="spellEnd"/>
            <w:r w:rsidRPr="0014049B">
              <w:rPr>
                <w:rFonts w:ascii="Arial" w:hAnsi="Arial" w:cs="Arial"/>
              </w:rPr>
              <w:t xml:space="preserve"> </w:t>
            </w:r>
            <w:proofErr w:type="spellStart"/>
            <w:r w:rsidRPr="0014049B">
              <w:rPr>
                <w:rFonts w:ascii="Arial" w:hAnsi="Arial" w:cs="Arial"/>
              </w:rPr>
              <w:t>гэрээнд</w:t>
            </w:r>
            <w:proofErr w:type="spellEnd"/>
            <w:r w:rsidRPr="0014049B">
              <w:rPr>
                <w:rFonts w:ascii="Arial" w:hAnsi="Arial" w:cs="Arial"/>
              </w:rPr>
              <w:t xml:space="preserve"> </w:t>
            </w:r>
            <w:proofErr w:type="spellStart"/>
            <w:r w:rsidRPr="0014049B">
              <w:rPr>
                <w:rFonts w:ascii="Arial" w:hAnsi="Arial" w:cs="Arial"/>
              </w:rPr>
              <w:t>нийцсэн</w:t>
            </w:r>
            <w:proofErr w:type="spellEnd"/>
            <w:r w:rsidRPr="0014049B">
              <w:rPr>
                <w:rFonts w:ascii="Arial" w:hAnsi="Arial" w:cs="Arial"/>
              </w:rPr>
              <w:t xml:space="preserve">, </w:t>
            </w:r>
            <w:proofErr w:type="spellStart"/>
            <w:r w:rsidRPr="0014049B">
              <w:rPr>
                <w:rFonts w:ascii="Arial" w:hAnsi="Arial" w:cs="Arial"/>
              </w:rPr>
              <w:t>бусад</w:t>
            </w:r>
            <w:proofErr w:type="spellEnd"/>
            <w:r w:rsidRPr="0014049B">
              <w:rPr>
                <w:rFonts w:ascii="Arial" w:hAnsi="Arial" w:cs="Arial"/>
              </w:rPr>
              <w:t xml:space="preserve"> </w:t>
            </w:r>
            <w:proofErr w:type="spellStart"/>
            <w:r w:rsidRPr="0014049B">
              <w:rPr>
                <w:rFonts w:ascii="Arial" w:hAnsi="Arial" w:cs="Arial"/>
              </w:rPr>
              <w:t>хууль</w:t>
            </w:r>
            <w:proofErr w:type="spellEnd"/>
            <w:r w:rsidRPr="0014049B">
              <w:rPr>
                <w:rFonts w:ascii="Arial" w:hAnsi="Arial" w:cs="Arial"/>
              </w:rPr>
              <w:t xml:space="preserve">, </w:t>
            </w:r>
            <w:proofErr w:type="spellStart"/>
            <w:r w:rsidRPr="0014049B">
              <w:rPr>
                <w:rFonts w:ascii="Arial" w:hAnsi="Arial" w:cs="Arial"/>
              </w:rPr>
              <w:t>үндэсний</w:t>
            </w:r>
            <w:proofErr w:type="spellEnd"/>
            <w:r w:rsidRPr="0014049B">
              <w:rPr>
                <w:rFonts w:ascii="Arial" w:hAnsi="Arial" w:cs="Arial"/>
              </w:rPr>
              <w:t xml:space="preserve"> </w:t>
            </w:r>
            <w:proofErr w:type="spellStart"/>
            <w:r w:rsidRPr="0014049B">
              <w:rPr>
                <w:rFonts w:ascii="Arial" w:hAnsi="Arial" w:cs="Arial"/>
              </w:rPr>
              <w:t>аюулгүй</w:t>
            </w:r>
            <w:proofErr w:type="spellEnd"/>
            <w:r w:rsidRPr="0014049B">
              <w:rPr>
                <w:rFonts w:ascii="Arial" w:hAnsi="Arial" w:cs="Arial"/>
              </w:rPr>
              <w:t xml:space="preserve"> </w:t>
            </w:r>
            <w:proofErr w:type="spellStart"/>
            <w:r w:rsidRPr="0014049B">
              <w:rPr>
                <w:rFonts w:ascii="Arial" w:hAnsi="Arial" w:cs="Arial"/>
              </w:rPr>
              <w:t>байдлын</w:t>
            </w:r>
            <w:proofErr w:type="spellEnd"/>
            <w:r w:rsidRPr="0014049B">
              <w:rPr>
                <w:rFonts w:ascii="Arial" w:hAnsi="Arial" w:cs="Arial"/>
              </w:rPr>
              <w:t xml:space="preserve"> </w:t>
            </w:r>
            <w:proofErr w:type="spellStart"/>
            <w:r w:rsidRPr="0014049B">
              <w:rPr>
                <w:rFonts w:ascii="Arial" w:hAnsi="Arial" w:cs="Arial"/>
              </w:rPr>
              <w:t>үзэл</w:t>
            </w:r>
            <w:proofErr w:type="spellEnd"/>
            <w:r w:rsidRPr="0014049B">
              <w:rPr>
                <w:rFonts w:ascii="Arial" w:hAnsi="Arial" w:cs="Arial"/>
              </w:rPr>
              <w:t xml:space="preserve"> </w:t>
            </w:r>
            <w:proofErr w:type="spellStart"/>
            <w:r w:rsidRPr="0014049B">
              <w:rPr>
                <w:rFonts w:ascii="Arial" w:hAnsi="Arial" w:cs="Arial"/>
              </w:rPr>
              <w:t>баримтлалтай</w:t>
            </w:r>
            <w:proofErr w:type="spellEnd"/>
            <w:r w:rsidRPr="0014049B">
              <w:rPr>
                <w:rFonts w:ascii="Arial" w:hAnsi="Arial" w:cs="Arial"/>
              </w:rPr>
              <w:t xml:space="preserve"> </w:t>
            </w:r>
            <w:proofErr w:type="spellStart"/>
            <w:r w:rsidRPr="0014049B">
              <w:rPr>
                <w:rFonts w:ascii="Arial" w:hAnsi="Arial" w:cs="Arial"/>
              </w:rPr>
              <w:t>уялдсан</w:t>
            </w:r>
            <w:proofErr w:type="spellEnd"/>
            <w:r w:rsidRPr="0014049B">
              <w:rPr>
                <w:rFonts w:ascii="Arial" w:hAnsi="Arial" w:cs="Arial"/>
              </w:rPr>
              <w:t xml:space="preserve"> </w:t>
            </w:r>
            <w:proofErr w:type="spellStart"/>
            <w:r w:rsidRPr="0014049B">
              <w:rPr>
                <w:rFonts w:ascii="Arial" w:hAnsi="Arial" w:cs="Arial"/>
              </w:rPr>
              <w:t>байх</w:t>
            </w:r>
            <w:proofErr w:type="spellEnd"/>
            <w:r w:rsidRPr="0014049B">
              <w:rPr>
                <w:rFonts w:ascii="Arial" w:hAnsi="Arial" w:cs="Arial"/>
              </w:rPr>
              <w:t>;</w:t>
            </w:r>
          </w:p>
        </w:tc>
        <w:tc>
          <w:tcPr>
            <w:tcW w:w="4282" w:type="dxa"/>
            <w:shd w:val="clear" w:color="auto" w:fill="auto"/>
          </w:tcPr>
          <w:p w14:paraId="19013574"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Шаардлага хангасан.</w:t>
            </w:r>
          </w:p>
          <w:p w14:paraId="5E6C5F62" w14:textId="77777777" w:rsidR="001159E0" w:rsidRPr="0014049B" w:rsidRDefault="001159E0" w:rsidP="00EB7E0D">
            <w:pPr>
              <w:spacing w:line="276" w:lineRule="auto"/>
              <w:jc w:val="both"/>
              <w:rPr>
                <w:rFonts w:ascii="Arial" w:hAnsi="Arial" w:cs="Arial"/>
                <w:color w:val="FF0000"/>
                <w:lang w:val="mn-MN"/>
              </w:rPr>
            </w:pPr>
          </w:p>
        </w:tc>
      </w:tr>
      <w:tr w:rsidR="001159E0" w:rsidRPr="0014049B" w14:paraId="47E8C59B" w14:textId="77777777" w:rsidTr="00EB7E0D">
        <w:trPr>
          <w:trHeight w:val="64"/>
        </w:trPr>
        <w:tc>
          <w:tcPr>
            <w:tcW w:w="5211" w:type="dxa"/>
            <w:shd w:val="clear" w:color="auto" w:fill="auto"/>
          </w:tcPr>
          <w:p w14:paraId="10E79A24"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29.1.2.тухайн хуулиар зохицуулах нийгмийн харилцаанд хамаарах асуудлыг бүрэн тусгасан байх;</w:t>
            </w:r>
          </w:p>
        </w:tc>
        <w:tc>
          <w:tcPr>
            <w:tcW w:w="4282" w:type="dxa"/>
            <w:shd w:val="clear" w:color="auto" w:fill="auto"/>
          </w:tcPr>
          <w:p w14:paraId="20110490"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Шаардлага хангасан.</w:t>
            </w:r>
          </w:p>
        </w:tc>
      </w:tr>
      <w:tr w:rsidR="001159E0" w:rsidRPr="0014049B" w14:paraId="7FF9C11B" w14:textId="77777777" w:rsidTr="00EB7E0D">
        <w:tc>
          <w:tcPr>
            <w:tcW w:w="5211" w:type="dxa"/>
            <w:shd w:val="clear" w:color="auto" w:fill="auto"/>
          </w:tcPr>
          <w:p w14:paraId="47F1951D"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29.1.3.тухайн хуулиар зохицуулах нийгмийн харилцааны хүрээнээс хальсан асуудлыг тусгахгүй байх;</w:t>
            </w:r>
          </w:p>
        </w:tc>
        <w:tc>
          <w:tcPr>
            <w:tcW w:w="4282" w:type="dxa"/>
            <w:shd w:val="clear" w:color="auto" w:fill="auto"/>
          </w:tcPr>
          <w:p w14:paraId="19F25028" w14:textId="77777777" w:rsidR="001159E0" w:rsidRPr="0014049B" w:rsidRDefault="001159E0" w:rsidP="00EB7E0D">
            <w:pPr>
              <w:spacing w:line="276" w:lineRule="auto"/>
              <w:jc w:val="both"/>
              <w:rPr>
                <w:rFonts w:ascii="Arial" w:hAnsi="Arial" w:cs="Arial"/>
                <w:lang w:val="mn-MN"/>
              </w:rPr>
            </w:pPr>
            <w:proofErr w:type="spellStart"/>
            <w:r w:rsidRPr="0014049B">
              <w:rPr>
                <w:rFonts w:ascii="Arial" w:hAnsi="Arial" w:cs="Arial"/>
              </w:rPr>
              <w:t>Шаардлага</w:t>
            </w:r>
            <w:proofErr w:type="spellEnd"/>
            <w:r w:rsidRPr="0014049B">
              <w:rPr>
                <w:rFonts w:ascii="Arial" w:hAnsi="Arial" w:cs="Arial"/>
              </w:rPr>
              <w:t xml:space="preserve"> </w:t>
            </w:r>
            <w:proofErr w:type="spellStart"/>
            <w:r w:rsidRPr="0014049B">
              <w:rPr>
                <w:rFonts w:ascii="Arial" w:hAnsi="Arial" w:cs="Arial"/>
              </w:rPr>
              <w:t>хангасан</w:t>
            </w:r>
            <w:proofErr w:type="spellEnd"/>
            <w:r w:rsidRPr="0014049B">
              <w:rPr>
                <w:rFonts w:ascii="Arial" w:hAnsi="Arial" w:cs="Arial"/>
                <w:lang w:val="mn-MN"/>
              </w:rPr>
              <w:t>.</w:t>
            </w:r>
          </w:p>
        </w:tc>
      </w:tr>
      <w:tr w:rsidR="001159E0" w:rsidRPr="0014049B" w14:paraId="4DB792F2" w14:textId="77777777" w:rsidTr="00EB7E0D">
        <w:tc>
          <w:tcPr>
            <w:tcW w:w="5211" w:type="dxa"/>
            <w:shd w:val="clear" w:color="auto" w:fill="auto"/>
          </w:tcPr>
          <w:p w14:paraId="2B7219F4" w14:textId="77777777" w:rsidR="001159E0" w:rsidRPr="0014049B" w:rsidRDefault="001159E0" w:rsidP="00EB7E0D">
            <w:pPr>
              <w:spacing w:line="276" w:lineRule="auto"/>
              <w:jc w:val="both"/>
              <w:rPr>
                <w:rFonts w:ascii="Arial" w:hAnsi="Arial" w:cs="Arial"/>
                <w:lang w:val="mn-MN"/>
              </w:rPr>
            </w:pPr>
            <w:r w:rsidRPr="0014049B">
              <w:rPr>
                <w:rFonts w:ascii="Arial" w:hAnsi="Arial" w:cs="Arial"/>
              </w:rPr>
              <w:t xml:space="preserve">29.1.4.тухайн </w:t>
            </w:r>
            <w:proofErr w:type="spellStart"/>
            <w:r w:rsidRPr="0014049B">
              <w:rPr>
                <w:rFonts w:ascii="Arial" w:hAnsi="Arial" w:cs="Arial"/>
              </w:rPr>
              <w:t>хуулиар</w:t>
            </w:r>
            <w:proofErr w:type="spellEnd"/>
            <w:r w:rsidRPr="0014049B">
              <w:rPr>
                <w:rFonts w:ascii="Arial" w:hAnsi="Arial" w:cs="Arial"/>
              </w:rPr>
              <w:t xml:space="preserve"> </w:t>
            </w:r>
            <w:proofErr w:type="spellStart"/>
            <w:r w:rsidRPr="0014049B">
              <w:rPr>
                <w:rFonts w:ascii="Arial" w:hAnsi="Arial" w:cs="Arial"/>
              </w:rPr>
              <w:t>зохицуулах</w:t>
            </w:r>
            <w:proofErr w:type="spellEnd"/>
            <w:r w:rsidRPr="0014049B">
              <w:rPr>
                <w:rFonts w:ascii="Arial" w:hAnsi="Arial" w:cs="Arial"/>
              </w:rPr>
              <w:t xml:space="preserve"> </w:t>
            </w:r>
            <w:proofErr w:type="spellStart"/>
            <w:r w:rsidRPr="0014049B">
              <w:rPr>
                <w:rFonts w:ascii="Arial" w:hAnsi="Arial" w:cs="Arial"/>
              </w:rPr>
              <w:t>нийгмийн</w:t>
            </w:r>
            <w:proofErr w:type="spellEnd"/>
            <w:r w:rsidRPr="0014049B">
              <w:rPr>
                <w:rFonts w:ascii="Arial" w:hAnsi="Arial" w:cs="Arial"/>
              </w:rPr>
              <w:t xml:space="preserve"> </w:t>
            </w:r>
            <w:proofErr w:type="spellStart"/>
            <w:r w:rsidRPr="0014049B">
              <w:rPr>
                <w:rFonts w:ascii="Arial" w:hAnsi="Arial" w:cs="Arial"/>
              </w:rPr>
              <w:t>харилцаанд</w:t>
            </w:r>
            <w:proofErr w:type="spellEnd"/>
            <w:r w:rsidRPr="0014049B">
              <w:rPr>
                <w:rFonts w:ascii="Arial" w:hAnsi="Arial" w:cs="Arial"/>
              </w:rPr>
              <w:t xml:space="preserve"> </w:t>
            </w:r>
            <w:proofErr w:type="spellStart"/>
            <w:r w:rsidRPr="0014049B">
              <w:rPr>
                <w:rFonts w:ascii="Arial" w:hAnsi="Arial" w:cs="Arial"/>
              </w:rPr>
              <w:t>үл</w:t>
            </w:r>
            <w:proofErr w:type="spellEnd"/>
            <w:r w:rsidRPr="0014049B">
              <w:rPr>
                <w:rFonts w:ascii="Arial" w:hAnsi="Arial" w:cs="Arial"/>
              </w:rPr>
              <w:t xml:space="preserve"> </w:t>
            </w:r>
            <w:proofErr w:type="spellStart"/>
            <w:r w:rsidRPr="0014049B">
              <w:rPr>
                <w:rFonts w:ascii="Arial" w:hAnsi="Arial" w:cs="Arial"/>
              </w:rPr>
              <w:t>хамаарах</w:t>
            </w:r>
            <w:proofErr w:type="spellEnd"/>
            <w:r w:rsidRPr="0014049B">
              <w:rPr>
                <w:rFonts w:ascii="Arial" w:hAnsi="Arial" w:cs="Arial"/>
              </w:rPr>
              <w:t xml:space="preserve"> </w:t>
            </w:r>
            <w:proofErr w:type="spellStart"/>
            <w:r w:rsidRPr="0014049B">
              <w:rPr>
                <w:rFonts w:ascii="Arial" w:hAnsi="Arial" w:cs="Arial"/>
              </w:rPr>
              <w:t>хуульд</w:t>
            </w:r>
            <w:proofErr w:type="spellEnd"/>
            <w:r w:rsidRPr="0014049B">
              <w:rPr>
                <w:rFonts w:ascii="Arial" w:hAnsi="Arial" w:cs="Arial"/>
              </w:rPr>
              <w:t xml:space="preserve"> </w:t>
            </w:r>
            <w:proofErr w:type="spellStart"/>
            <w:r w:rsidRPr="0014049B">
              <w:rPr>
                <w:rFonts w:ascii="Arial" w:hAnsi="Arial" w:cs="Arial"/>
              </w:rPr>
              <w:t>нэмэлт</w:t>
            </w:r>
            <w:proofErr w:type="spellEnd"/>
            <w:r w:rsidRPr="0014049B">
              <w:rPr>
                <w:rFonts w:ascii="Arial" w:hAnsi="Arial" w:cs="Arial"/>
              </w:rPr>
              <w:t xml:space="preserve">, </w:t>
            </w:r>
            <w:proofErr w:type="spellStart"/>
            <w:r w:rsidRPr="0014049B">
              <w:rPr>
                <w:rFonts w:ascii="Arial" w:hAnsi="Arial" w:cs="Arial"/>
              </w:rPr>
              <w:t>өөрчлөлт</w:t>
            </w:r>
            <w:proofErr w:type="spellEnd"/>
            <w:r w:rsidRPr="0014049B">
              <w:rPr>
                <w:rFonts w:ascii="Arial" w:hAnsi="Arial" w:cs="Arial"/>
              </w:rPr>
              <w:t xml:space="preserve"> </w:t>
            </w:r>
            <w:proofErr w:type="spellStart"/>
            <w:r w:rsidRPr="0014049B">
              <w:rPr>
                <w:rFonts w:ascii="Arial" w:hAnsi="Arial" w:cs="Arial"/>
              </w:rPr>
              <w:t>оруулах</w:t>
            </w:r>
            <w:proofErr w:type="spellEnd"/>
            <w:r w:rsidRPr="0014049B">
              <w:rPr>
                <w:rFonts w:ascii="Arial" w:hAnsi="Arial" w:cs="Arial"/>
              </w:rPr>
              <w:t xml:space="preserve"> </w:t>
            </w:r>
            <w:proofErr w:type="spellStart"/>
            <w:r w:rsidRPr="0014049B">
              <w:rPr>
                <w:rFonts w:ascii="Arial" w:hAnsi="Arial" w:cs="Arial"/>
              </w:rPr>
              <w:t>буюу</w:t>
            </w:r>
            <w:proofErr w:type="spellEnd"/>
            <w:r w:rsidRPr="0014049B">
              <w:rPr>
                <w:rFonts w:ascii="Arial" w:hAnsi="Arial" w:cs="Arial"/>
              </w:rPr>
              <w:t xml:space="preserve"> </w:t>
            </w:r>
            <w:proofErr w:type="spellStart"/>
            <w:r w:rsidRPr="0014049B">
              <w:rPr>
                <w:rFonts w:ascii="Arial" w:hAnsi="Arial" w:cs="Arial"/>
              </w:rPr>
              <w:t>хүчингүй</w:t>
            </w:r>
            <w:proofErr w:type="spellEnd"/>
            <w:r w:rsidRPr="0014049B">
              <w:rPr>
                <w:rFonts w:ascii="Arial" w:hAnsi="Arial" w:cs="Arial"/>
              </w:rPr>
              <w:t xml:space="preserve"> </w:t>
            </w:r>
            <w:proofErr w:type="spellStart"/>
            <w:r w:rsidRPr="0014049B">
              <w:rPr>
                <w:rFonts w:ascii="Arial" w:hAnsi="Arial" w:cs="Arial"/>
              </w:rPr>
              <w:t>болсонд</w:t>
            </w:r>
            <w:proofErr w:type="spellEnd"/>
            <w:r w:rsidRPr="0014049B">
              <w:rPr>
                <w:rFonts w:ascii="Arial" w:hAnsi="Arial" w:cs="Arial"/>
              </w:rPr>
              <w:t xml:space="preserve"> </w:t>
            </w:r>
            <w:proofErr w:type="spellStart"/>
            <w:r w:rsidRPr="0014049B">
              <w:rPr>
                <w:rFonts w:ascii="Arial" w:hAnsi="Arial" w:cs="Arial"/>
              </w:rPr>
              <w:t>тооцох</w:t>
            </w:r>
            <w:proofErr w:type="spellEnd"/>
            <w:r w:rsidRPr="0014049B">
              <w:rPr>
                <w:rFonts w:ascii="Arial" w:hAnsi="Arial" w:cs="Arial"/>
              </w:rPr>
              <w:t xml:space="preserve"> </w:t>
            </w:r>
            <w:proofErr w:type="spellStart"/>
            <w:r w:rsidRPr="0014049B">
              <w:rPr>
                <w:rFonts w:ascii="Arial" w:hAnsi="Arial" w:cs="Arial"/>
              </w:rPr>
              <w:t>тухай</w:t>
            </w:r>
            <w:proofErr w:type="spellEnd"/>
            <w:r w:rsidRPr="0014049B">
              <w:rPr>
                <w:rFonts w:ascii="Arial" w:hAnsi="Arial" w:cs="Arial"/>
              </w:rPr>
              <w:t xml:space="preserve"> </w:t>
            </w:r>
            <w:proofErr w:type="spellStart"/>
            <w:r w:rsidRPr="0014049B">
              <w:rPr>
                <w:rFonts w:ascii="Arial" w:hAnsi="Arial" w:cs="Arial"/>
              </w:rPr>
              <w:t>заалт</w:t>
            </w:r>
            <w:proofErr w:type="spellEnd"/>
            <w:r w:rsidRPr="0014049B">
              <w:rPr>
                <w:rFonts w:ascii="Arial" w:hAnsi="Arial" w:cs="Arial"/>
              </w:rPr>
              <w:t xml:space="preserve"> </w:t>
            </w:r>
            <w:proofErr w:type="spellStart"/>
            <w:r w:rsidRPr="0014049B">
              <w:rPr>
                <w:rFonts w:ascii="Arial" w:hAnsi="Arial" w:cs="Arial"/>
              </w:rPr>
              <w:t>тусгахгүй</w:t>
            </w:r>
            <w:proofErr w:type="spellEnd"/>
            <w:r w:rsidRPr="0014049B">
              <w:rPr>
                <w:rFonts w:ascii="Arial" w:hAnsi="Arial" w:cs="Arial"/>
              </w:rPr>
              <w:t xml:space="preserve"> </w:t>
            </w:r>
            <w:proofErr w:type="spellStart"/>
            <w:r w:rsidRPr="0014049B">
              <w:rPr>
                <w:rFonts w:ascii="Arial" w:hAnsi="Arial" w:cs="Arial"/>
              </w:rPr>
              <w:t>байх</w:t>
            </w:r>
            <w:proofErr w:type="spellEnd"/>
            <w:r w:rsidRPr="0014049B">
              <w:rPr>
                <w:rFonts w:ascii="Arial" w:hAnsi="Arial" w:cs="Arial"/>
              </w:rPr>
              <w:t>;</w:t>
            </w:r>
          </w:p>
        </w:tc>
        <w:tc>
          <w:tcPr>
            <w:tcW w:w="4282" w:type="dxa"/>
            <w:shd w:val="clear" w:color="auto" w:fill="auto"/>
          </w:tcPr>
          <w:p w14:paraId="535A63E8"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Шаардлага хангасан.</w:t>
            </w:r>
          </w:p>
        </w:tc>
      </w:tr>
      <w:tr w:rsidR="001159E0" w:rsidRPr="0014049B" w14:paraId="442B4753" w14:textId="77777777" w:rsidTr="00EB7E0D">
        <w:tc>
          <w:tcPr>
            <w:tcW w:w="5211" w:type="dxa"/>
            <w:shd w:val="clear" w:color="auto" w:fill="auto"/>
          </w:tcPr>
          <w:p w14:paraId="168D3BB0" w14:textId="77777777" w:rsidR="001159E0" w:rsidRPr="0014049B" w:rsidRDefault="001159E0" w:rsidP="00EB7E0D">
            <w:pPr>
              <w:spacing w:line="276" w:lineRule="auto"/>
              <w:jc w:val="both"/>
              <w:rPr>
                <w:rFonts w:ascii="Arial" w:hAnsi="Arial" w:cs="Arial"/>
              </w:rPr>
            </w:pPr>
            <w:r w:rsidRPr="0014049B">
              <w:rPr>
                <w:rFonts w:ascii="Arial" w:hAnsi="Arial" w:cs="Arial"/>
              </w:rPr>
              <w:t xml:space="preserve">29.1.5.зүйл, </w:t>
            </w:r>
            <w:proofErr w:type="spellStart"/>
            <w:r w:rsidRPr="0014049B">
              <w:rPr>
                <w:rFonts w:ascii="Arial" w:hAnsi="Arial" w:cs="Arial"/>
              </w:rPr>
              <w:t>хэсэг</w:t>
            </w:r>
            <w:proofErr w:type="spellEnd"/>
            <w:r w:rsidRPr="0014049B">
              <w:rPr>
                <w:rFonts w:ascii="Arial" w:hAnsi="Arial" w:cs="Arial"/>
              </w:rPr>
              <w:t xml:space="preserve">, </w:t>
            </w:r>
            <w:proofErr w:type="spellStart"/>
            <w:r w:rsidRPr="0014049B">
              <w:rPr>
                <w:rFonts w:ascii="Arial" w:hAnsi="Arial" w:cs="Arial"/>
              </w:rPr>
              <w:t>заалт</w:t>
            </w:r>
            <w:proofErr w:type="spellEnd"/>
            <w:r w:rsidRPr="0014049B">
              <w:rPr>
                <w:rFonts w:ascii="Arial" w:hAnsi="Arial" w:cs="Arial"/>
              </w:rPr>
              <w:t xml:space="preserve"> </w:t>
            </w:r>
            <w:proofErr w:type="spellStart"/>
            <w:r w:rsidRPr="0014049B">
              <w:rPr>
                <w:rFonts w:ascii="Arial" w:hAnsi="Arial" w:cs="Arial"/>
              </w:rPr>
              <w:t>нь</w:t>
            </w:r>
            <w:proofErr w:type="spellEnd"/>
            <w:r w:rsidRPr="0014049B">
              <w:rPr>
                <w:rFonts w:ascii="Arial" w:hAnsi="Arial" w:cs="Arial"/>
              </w:rPr>
              <w:t xml:space="preserve"> </w:t>
            </w:r>
            <w:proofErr w:type="spellStart"/>
            <w:r w:rsidRPr="0014049B">
              <w:rPr>
                <w:rFonts w:ascii="Arial" w:hAnsi="Arial" w:cs="Arial"/>
              </w:rPr>
              <w:t>хоорондоо</w:t>
            </w:r>
            <w:proofErr w:type="spellEnd"/>
            <w:r w:rsidRPr="0014049B">
              <w:rPr>
                <w:rFonts w:ascii="Arial" w:hAnsi="Arial" w:cs="Arial"/>
              </w:rPr>
              <w:t xml:space="preserve"> </w:t>
            </w:r>
            <w:proofErr w:type="spellStart"/>
            <w:r w:rsidRPr="0014049B">
              <w:rPr>
                <w:rFonts w:ascii="Arial" w:hAnsi="Arial" w:cs="Arial"/>
              </w:rPr>
              <w:t>зөрчилгүй</w:t>
            </w:r>
            <w:proofErr w:type="spellEnd"/>
            <w:r w:rsidRPr="0014049B">
              <w:rPr>
                <w:rFonts w:ascii="Arial" w:hAnsi="Arial" w:cs="Arial"/>
              </w:rPr>
              <w:t xml:space="preserve"> </w:t>
            </w:r>
            <w:proofErr w:type="spellStart"/>
            <w:r w:rsidRPr="0014049B">
              <w:rPr>
                <w:rFonts w:ascii="Arial" w:hAnsi="Arial" w:cs="Arial"/>
              </w:rPr>
              <w:t>байх</w:t>
            </w:r>
            <w:proofErr w:type="spellEnd"/>
            <w:r w:rsidRPr="0014049B">
              <w:rPr>
                <w:rFonts w:ascii="Arial" w:hAnsi="Arial" w:cs="Arial"/>
              </w:rPr>
              <w:t>;</w:t>
            </w:r>
          </w:p>
        </w:tc>
        <w:tc>
          <w:tcPr>
            <w:tcW w:w="4282" w:type="dxa"/>
            <w:shd w:val="clear" w:color="auto" w:fill="auto"/>
          </w:tcPr>
          <w:p w14:paraId="43378662" w14:textId="77777777" w:rsidR="001159E0" w:rsidRPr="0014049B" w:rsidRDefault="001159E0" w:rsidP="00EB7E0D">
            <w:pPr>
              <w:spacing w:line="276" w:lineRule="auto"/>
              <w:jc w:val="both"/>
              <w:rPr>
                <w:rFonts w:ascii="Arial" w:hAnsi="Arial" w:cs="Arial"/>
                <w:i/>
                <w:lang w:val="mn-MN"/>
              </w:rPr>
            </w:pPr>
            <w:r w:rsidRPr="0014049B">
              <w:rPr>
                <w:rFonts w:ascii="Arial" w:hAnsi="Arial" w:cs="Arial"/>
                <w:lang w:val="mn-MN"/>
              </w:rPr>
              <w:t xml:space="preserve">Зөрчилгүй.  </w:t>
            </w:r>
          </w:p>
        </w:tc>
      </w:tr>
      <w:tr w:rsidR="001159E0" w:rsidRPr="0014049B" w14:paraId="27AB03CC" w14:textId="77777777" w:rsidTr="00EB7E0D">
        <w:tc>
          <w:tcPr>
            <w:tcW w:w="5211" w:type="dxa"/>
            <w:shd w:val="clear" w:color="auto" w:fill="auto"/>
          </w:tcPr>
          <w:p w14:paraId="4B5C204E"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29.1.6.хэм хэмжээ тогтоогоогүй, тунхагласан шинжтэй буюу нэг удаа хэрэгжүүлэх заалт тусгахгүй байх;</w:t>
            </w:r>
          </w:p>
        </w:tc>
        <w:tc>
          <w:tcPr>
            <w:tcW w:w="4282" w:type="dxa"/>
            <w:shd w:val="clear" w:color="auto" w:fill="auto"/>
          </w:tcPr>
          <w:p w14:paraId="2850326B" w14:textId="77777777" w:rsidR="001159E0" w:rsidRPr="0014049B" w:rsidRDefault="001159E0" w:rsidP="00EB7E0D">
            <w:pPr>
              <w:spacing w:line="276" w:lineRule="auto"/>
              <w:jc w:val="both"/>
              <w:rPr>
                <w:rFonts w:ascii="Arial" w:hAnsi="Arial" w:cs="Arial"/>
              </w:rPr>
            </w:pPr>
            <w:proofErr w:type="spellStart"/>
            <w:r w:rsidRPr="0014049B">
              <w:rPr>
                <w:rFonts w:ascii="Arial" w:hAnsi="Arial" w:cs="Arial"/>
              </w:rPr>
              <w:t>Шаардлага</w:t>
            </w:r>
            <w:proofErr w:type="spellEnd"/>
            <w:r w:rsidRPr="0014049B">
              <w:rPr>
                <w:rFonts w:ascii="Arial" w:hAnsi="Arial" w:cs="Arial"/>
              </w:rPr>
              <w:t xml:space="preserve"> </w:t>
            </w:r>
            <w:proofErr w:type="spellStart"/>
            <w:r w:rsidRPr="0014049B">
              <w:rPr>
                <w:rFonts w:ascii="Arial" w:hAnsi="Arial" w:cs="Arial"/>
              </w:rPr>
              <w:t>хангасан</w:t>
            </w:r>
            <w:proofErr w:type="spellEnd"/>
            <w:r w:rsidRPr="0014049B">
              <w:rPr>
                <w:rFonts w:ascii="Arial" w:hAnsi="Arial" w:cs="Arial"/>
                <w:lang w:val="mn-MN"/>
              </w:rPr>
              <w:t>.</w:t>
            </w:r>
            <w:r w:rsidRPr="0014049B">
              <w:rPr>
                <w:rFonts w:ascii="Arial" w:hAnsi="Arial" w:cs="Arial"/>
              </w:rPr>
              <w:t xml:space="preserve"> </w:t>
            </w:r>
          </w:p>
        </w:tc>
      </w:tr>
      <w:tr w:rsidR="001159E0" w:rsidRPr="0014049B" w14:paraId="37FB6307" w14:textId="77777777" w:rsidTr="00EB7E0D">
        <w:tc>
          <w:tcPr>
            <w:tcW w:w="5211" w:type="dxa"/>
            <w:shd w:val="clear" w:color="auto" w:fill="auto"/>
          </w:tcPr>
          <w:p w14:paraId="66BD632D" w14:textId="77777777" w:rsidR="001159E0" w:rsidRPr="0014049B" w:rsidRDefault="001159E0" w:rsidP="00EB7E0D">
            <w:pPr>
              <w:spacing w:line="276" w:lineRule="auto"/>
              <w:jc w:val="both"/>
              <w:rPr>
                <w:rFonts w:ascii="Arial" w:hAnsi="Arial" w:cs="Arial"/>
              </w:rPr>
            </w:pPr>
            <w:r w:rsidRPr="0014049B">
              <w:rPr>
                <w:rFonts w:ascii="Arial" w:hAnsi="Arial" w:cs="Arial"/>
              </w:rPr>
              <w:t xml:space="preserve">29.1.7.бусад </w:t>
            </w:r>
            <w:proofErr w:type="spellStart"/>
            <w:r w:rsidRPr="0014049B">
              <w:rPr>
                <w:rFonts w:ascii="Arial" w:hAnsi="Arial" w:cs="Arial"/>
              </w:rPr>
              <w:t>хуулийн</w:t>
            </w:r>
            <w:proofErr w:type="spellEnd"/>
            <w:r w:rsidRPr="0014049B">
              <w:rPr>
                <w:rFonts w:ascii="Arial" w:hAnsi="Arial" w:cs="Arial"/>
              </w:rPr>
              <w:t xml:space="preserve"> </w:t>
            </w:r>
            <w:proofErr w:type="spellStart"/>
            <w:r w:rsidRPr="0014049B">
              <w:rPr>
                <w:rFonts w:ascii="Arial" w:hAnsi="Arial" w:cs="Arial"/>
              </w:rPr>
              <w:t>заалтыг</w:t>
            </w:r>
            <w:proofErr w:type="spellEnd"/>
            <w:r w:rsidRPr="0014049B">
              <w:rPr>
                <w:rFonts w:ascii="Arial" w:hAnsi="Arial" w:cs="Arial"/>
              </w:rPr>
              <w:t xml:space="preserve"> </w:t>
            </w:r>
            <w:proofErr w:type="spellStart"/>
            <w:r w:rsidRPr="0014049B">
              <w:rPr>
                <w:rFonts w:ascii="Arial" w:hAnsi="Arial" w:cs="Arial"/>
              </w:rPr>
              <w:t>давхардуулан</w:t>
            </w:r>
            <w:proofErr w:type="spellEnd"/>
            <w:r w:rsidRPr="0014049B">
              <w:rPr>
                <w:rFonts w:ascii="Arial" w:hAnsi="Arial" w:cs="Arial"/>
              </w:rPr>
              <w:t xml:space="preserve"> </w:t>
            </w:r>
            <w:proofErr w:type="spellStart"/>
            <w:r w:rsidRPr="0014049B">
              <w:rPr>
                <w:rFonts w:ascii="Arial" w:hAnsi="Arial" w:cs="Arial"/>
              </w:rPr>
              <w:t>заахгүйгээр</w:t>
            </w:r>
            <w:proofErr w:type="spellEnd"/>
            <w:r w:rsidRPr="0014049B">
              <w:rPr>
                <w:rFonts w:ascii="Arial" w:hAnsi="Arial" w:cs="Arial"/>
              </w:rPr>
              <w:t xml:space="preserve"> </w:t>
            </w:r>
            <w:proofErr w:type="spellStart"/>
            <w:r w:rsidRPr="0014049B">
              <w:rPr>
                <w:rFonts w:ascii="Arial" w:hAnsi="Arial" w:cs="Arial"/>
              </w:rPr>
              <w:t>шаардлагатай</w:t>
            </w:r>
            <w:proofErr w:type="spellEnd"/>
            <w:r w:rsidRPr="0014049B">
              <w:rPr>
                <w:rFonts w:ascii="Arial" w:hAnsi="Arial" w:cs="Arial"/>
              </w:rPr>
              <w:t xml:space="preserve"> </w:t>
            </w:r>
            <w:proofErr w:type="spellStart"/>
            <w:r w:rsidRPr="0014049B">
              <w:rPr>
                <w:rFonts w:ascii="Arial" w:hAnsi="Arial" w:cs="Arial"/>
              </w:rPr>
              <w:t>бол</w:t>
            </w:r>
            <w:proofErr w:type="spellEnd"/>
            <w:r w:rsidRPr="0014049B">
              <w:rPr>
                <w:rFonts w:ascii="Arial" w:hAnsi="Arial" w:cs="Arial"/>
              </w:rPr>
              <w:t xml:space="preserve"> </w:t>
            </w:r>
            <w:proofErr w:type="spellStart"/>
            <w:r w:rsidRPr="0014049B">
              <w:rPr>
                <w:rFonts w:ascii="Arial" w:hAnsi="Arial" w:cs="Arial"/>
              </w:rPr>
              <w:t>түүнийг</w:t>
            </w:r>
            <w:proofErr w:type="spellEnd"/>
            <w:r w:rsidRPr="0014049B">
              <w:rPr>
                <w:rFonts w:ascii="Arial" w:hAnsi="Arial" w:cs="Arial"/>
              </w:rPr>
              <w:t xml:space="preserve"> </w:t>
            </w:r>
            <w:proofErr w:type="spellStart"/>
            <w:r w:rsidRPr="0014049B">
              <w:rPr>
                <w:rFonts w:ascii="Arial" w:hAnsi="Arial" w:cs="Arial"/>
              </w:rPr>
              <w:t>эш</w:t>
            </w:r>
            <w:proofErr w:type="spellEnd"/>
            <w:r w:rsidRPr="0014049B">
              <w:rPr>
                <w:rFonts w:ascii="Arial" w:hAnsi="Arial" w:cs="Arial"/>
              </w:rPr>
              <w:t xml:space="preserve"> </w:t>
            </w:r>
            <w:proofErr w:type="spellStart"/>
            <w:r w:rsidRPr="0014049B">
              <w:rPr>
                <w:rFonts w:ascii="Arial" w:hAnsi="Arial" w:cs="Arial"/>
              </w:rPr>
              <w:t>татах</w:t>
            </w:r>
            <w:proofErr w:type="spellEnd"/>
            <w:r w:rsidRPr="0014049B">
              <w:rPr>
                <w:rFonts w:ascii="Arial" w:hAnsi="Arial" w:cs="Arial"/>
              </w:rPr>
              <w:t xml:space="preserve">, </w:t>
            </w:r>
            <w:proofErr w:type="spellStart"/>
            <w:r w:rsidRPr="0014049B">
              <w:rPr>
                <w:rFonts w:ascii="Arial" w:hAnsi="Arial" w:cs="Arial"/>
              </w:rPr>
              <w:t>энэ</w:t>
            </w:r>
            <w:proofErr w:type="spellEnd"/>
            <w:r w:rsidRPr="0014049B">
              <w:rPr>
                <w:rFonts w:ascii="Arial" w:hAnsi="Arial" w:cs="Arial"/>
              </w:rPr>
              <w:t xml:space="preserve"> </w:t>
            </w:r>
            <w:proofErr w:type="spellStart"/>
            <w:r w:rsidRPr="0014049B">
              <w:rPr>
                <w:rFonts w:ascii="Arial" w:hAnsi="Arial" w:cs="Arial"/>
              </w:rPr>
              <w:t>тохиолдолд</w:t>
            </w:r>
            <w:proofErr w:type="spellEnd"/>
            <w:r w:rsidRPr="0014049B">
              <w:rPr>
                <w:rFonts w:ascii="Arial" w:hAnsi="Arial" w:cs="Arial"/>
              </w:rPr>
              <w:t xml:space="preserve"> </w:t>
            </w:r>
            <w:proofErr w:type="spellStart"/>
            <w:r w:rsidRPr="0014049B">
              <w:rPr>
                <w:rFonts w:ascii="Arial" w:hAnsi="Arial" w:cs="Arial"/>
              </w:rPr>
              <w:t>эшлэлийг</w:t>
            </w:r>
            <w:proofErr w:type="spellEnd"/>
            <w:r w:rsidRPr="0014049B">
              <w:rPr>
                <w:rFonts w:ascii="Arial" w:hAnsi="Arial" w:cs="Arial"/>
              </w:rPr>
              <w:t xml:space="preserve"> </w:t>
            </w:r>
            <w:proofErr w:type="spellStart"/>
            <w:r w:rsidRPr="0014049B">
              <w:rPr>
                <w:rFonts w:ascii="Arial" w:hAnsi="Arial" w:cs="Arial"/>
              </w:rPr>
              <w:t>тодорхой</w:t>
            </w:r>
            <w:proofErr w:type="spellEnd"/>
            <w:r w:rsidRPr="0014049B">
              <w:rPr>
                <w:rFonts w:ascii="Arial" w:hAnsi="Arial" w:cs="Arial"/>
              </w:rPr>
              <w:t xml:space="preserve"> </w:t>
            </w:r>
            <w:proofErr w:type="spellStart"/>
            <w:r w:rsidRPr="0014049B">
              <w:rPr>
                <w:rFonts w:ascii="Arial" w:hAnsi="Arial" w:cs="Arial"/>
              </w:rPr>
              <w:t>хийж</w:t>
            </w:r>
            <w:proofErr w:type="spellEnd"/>
            <w:r w:rsidRPr="0014049B">
              <w:rPr>
                <w:rFonts w:ascii="Arial" w:hAnsi="Arial" w:cs="Arial"/>
              </w:rPr>
              <w:t xml:space="preserve">, </w:t>
            </w:r>
            <w:proofErr w:type="spellStart"/>
            <w:r w:rsidRPr="0014049B">
              <w:rPr>
                <w:rFonts w:ascii="Arial" w:hAnsi="Arial" w:cs="Arial"/>
              </w:rPr>
              <w:t>хуулийн</w:t>
            </w:r>
            <w:proofErr w:type="spellEnd"/>
            <w:r w:rsidRPr="0014049B">
              <w:rPr>
                <w:rFonts w:ascii="Arial" w:hAnsi="Arial" w:cs="Arial"/>
              </w:rPr>
              <w:t xml:space="preserve"> </w:t>
            </w:r>
            <w:proofErr w:type="spellStart"/>
            <w:r w:rsidRPr="0014049B">
              <w:rPr>
                <w:rFonts w:ascii="Arial" w:hAnsi="Arial" w:cs="Arial"/>
              </w:rPr>
              <w:t>нэр</w:t>
            </w:r>
            <w:proofErr w:type="spell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хэвлэн</w:t>
            </w:r>
            <w:proofErr w:type="spellEnd"/>
            <w:r w:rsidRPr="0014049B">
              <w:rPr>
                <w:rFonts w:ascii="Arial" w:hAnsi="Arial" w:cs="Arial"/>
              </w:rPr>
              <w:t xml:space="preserve"> </w:t>
            </w:r>
            <w:proofErr w:type="spellStart"/>
            <w:r w:rsidRPr="0014049B">
              <w:rPr>
                <w:rFonts w:ascii="Arial" w:hAnsi="Arial" w:cs="Arial"/>
              </w:rPr>
              <w:t>нийтэлсэн</w:t>
            </w:r>
            <w:proofErr w:type="spellEnd"/>
            <w:r w:rsidRPr="0014049B">
              <w:rPr>
                <w:rFonts w:ascii="Arial" w:hAnsi="Arial" w:cs="Arial"/>
              </w:rPr>
              <w:t xml:space="preserve"> </w:t>
            </w:r>
            <w:proofErr w:type="spellStart"/>
            <w:r w:rsidRPr="0014049B">
              <w:rPr>
                <w:rFonts w:ascii="Arial" w:hAnsi="Arial" w:cs="Arial"/>
              </w:rPr>
              <w:t>албан</w:t>
            </w:r>
            <w:proofErr w:type="spellEnd"/>
            <w:r w:rsidRPr="0014049B">
              <w:rPr>
                <w:rFonts w:ascii="Arial" w:hAnsi="Arial" w:cs="Arial"/>
              </w:rPr>
              <w:t xml:space="preserve"> </w:t>
            </w:r>
            <w:proofErr w:type="spellStart"/>
            <w:r w:rsidRPr="0014049B">
              <w:rPr>
                <w:rFonts w:ascii="Arial" w:hAnsi="Arial" w:cs="Arial"/>
              </w:rPr>
              <w:t>ёсны</w:t>
            </w:r>
            <w:proofErr w:type="spellEnd"/>
            <w:r w:rsidRPr="0014049B">
              <w:rPr>
                <w:rFonts w:ascii="Arial" w:hAnsi="Arial" w:cs="Arial"/>
              </w:rPr>
              <w:t xml:space="preserve"> </w:t>
            </w:r>
            <w:proofErr w:type="spellStart"/>
            <w:r w:rsidRPr="0014049B">
              <w:rPr>
                <w:rFonts w:ascii="Arial" w:hAnsi="Arial" w:cs="Arial"/>
              </w:rPr>
              <w:t>эх</w:t>
            </w:r>
            <w:proofErr w:type="spellEnd"/>
            <w:r w:rsidRPr="0014049B">
              <w:rPr>
                <w:rFonts w:ascii="Arial" w:hAnsi="Arial" w:cs="Arial"/>
              </w:rPr>
              <w:t xml:space="preserve"> </w:t>
            </w:r>
            <w:proofErr w:type="spellStart"/>
            <w:r w:rsidRPr="0014049B">
              <w:rPr>
                <w:rFonts w:ascii="Arial" w:hAnsi="Arial" w:cs="Arial"/>
              </w:rPr>
              <w:t>сурвалжийг</w:t>
            </w:r>
            <w:proofErr w:type="spellEnd"/>
            <w:r w:rsidRPr="0014049B">
              <w:rPr>
                <w:rFonts w:ascii="Arial" w:hAnsi="Arial" w:cs="Arial"/>
              </w:rPr>
              <w:t xml:space="preserve"> </w:t>
            </w:r>
            <w:proofErr w:type="spellStart"/>
            <w:r w:rsidRPr="0014049B">
              <w:rPr>
                <w:rFonts w:ascii="Arial" w:hAnsi="Arial" w:cs="Arial"/>
              </w:rPr>
              <w:t>бүрэн</w:t>
            </w:r>
            <w:proofErr w:type="spellEnd"/>
            <w:r w:rsidRPr="0014049B">
              <w:rPr>
                <w:rFonts w:ascii="Arial" w:hAnsi="Arial" w:cs="Arial"/>
              </w:rPr>
              <w:t xml:space="preserve"> </w:t>
            </w:r>
            <w:proofErr w:type="spellStart"/>
            <w:r w:rsidRPr="0014049B">
              <w:rPr>
                <w:rFonts w:ascii="Arial" w:hAnsi="Arial" w:cs="Arial"/>
              </w:rPr>
              <w:t>гүйцэд</w:t>
            </w:r>
            <w:proofErr w:type="spellEnd"/>
            <w:r w:rsidRPr="0014049B">
              <w:rPr>
                <w:rFonts w:ascii="Arial" w:hAnsi="Arial" w:cs="Arial"/>
              </w:rPr>
              <w:t xml:space="preserve"> </w:t>
            </w:r>
            <w:proofErr w:type="spellStart"/>
            <w:r w:rsidRPr="0014049B">
              <w:rPr>
                <w:rFonts w:ascii="Arial" w:hAnsi="Arial" w:cs="Arial"/>
              </w:rPr>
              <w:t>заасан</w:t>
            </w:r>
            <w:proofErr w:type="spellEnd"/>
            <w:r w:rsidRPr="0014049B">
              <w:rPr>
                <w:rFonts w:ascii="Arial" w:hAnsi="Arial" w:cs="Arial"/>
              </w:rPr>
              <w:t xml:space="preserve"> </w:t>
            </w:r>
            <w:proofErr w:type="spellStart"/>
            <w:r w:rsidRPr="0014049B">
              <w:rPr>
                <w:rFonts w:ascii="Arial" w:hAnsi="Arial" w:cs="Arial"/>
              </w:rPr>
              <w:t>байх</w:t>
            </w:r>
            <w:proofErr w:type="spellEnd"/>
            <w:r w:rsidRPr="0014049B">
              <w:rPr>
                <w:rFonts w:ascii="Arial" w:hAnsi="Arial" w:cs="Arial"/>
              </w:rPr>
              <w:t>;</w:t>
            </w:r>
          </w:p>
        </w:tc>
        <w:tc>
          <w:tcPr>
            <w:tcW w:w="4282" w:type="dxa"/>
            <w:shd w:val="clear" w:color="auto" w:fill="auto"/>
          </w:tcPr>
          <w:p w14:paraId="0A92ACC9"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Шаардлага хангасан.</w:t>
            </w:r>
          </w:p>
        </w:tc>
      </w:tr>
      <w:tr w:rsidR="001159E0" w:rsidRPr="0014049B" w14:paraId="71C3D3A3" w14:textId="77777777" w:rsidTr="00EB7E0D">
        <w:tc>
          <w:tcPr>
            <w:tcW w:w="5211" w:type="dxa"/>
            <w:shd w:val="clear" w:color="auto" w:fill="auto"/>
          </w:tcPr>
          <w:p w14:paraId="4212CC60" w14:textId="77777777" w:rsidR="001159E0" w:rsidRPr="0014049B" w:rsidRDefault="001159E0" w:rsidP="00EB7E0D">
            <w:pPr>
              <w:spacing w:line="276" w:lineRule="auto"/>
              <w:jc w:val="both"/>
              <w:rPr>
                <w:rFonts w:ascii="Arial" w:hAnsi="Arial" w:cs="Arial"/>
              </w:rPr>
            </w:pPr>
            <w:r w:rsidRPr="0014049B">
              <w:rPr>
                <w:rFonts w:ascii="Arial" w:hAnsi="Arial" w:cs="Arial"/>
              </w:rPr>
              <w:t xml:space="preserve">29.1.8.тухайн </w:t>
            </w:r>
            <w:proofErr w:type="spellStart"/>
            <w:r w:rsidRPr="0014049B">
              <w:rPr>
                <w:rFonts w:ascii="Arial" w:hAnsi="Arial" w:cs="Arial"/>
              </w:rPr>
              <w:t>хуулиар</w:t>
            </w:r>
            <w:proofErr w:type="spellEnd"/>
            <w:r w:rsidRPr="0014049B">
              <w:rPr>
                <w:rFonts w:ascii="Arial" w:hAnsi="Arial" w:cs="Arial"/>
              </w:rPr>
              <w:t xml:space="preserve"> </w:t>
            </w:r>
            <w:proofErr w:type="spellStart"/>
            <w:r w:rsidRPr="0014049B">
              <w:rPr>
                <w:rFonts w:ascii="Arial" w:hAnsi="Arial" w:cs="Arial"/>
              </w:rPr>
              <w:t>зохицуулах</w:t>
            </w:r>
            <w:proofErr w:type="spellEnd"/>
            <w:r w:rsidRPr="0014049B">
              <w:rPr>
                <w:rFonts w:ascii="Arial" w:hAnsi="Arial" w:cs="Arial"/>
              </w:rPr>
              <w:t xml:space="preserve"> </w:t>
            </w:r>
            <w:proofErr w:type="spellStart"/>
            <w:r w:rsidRPr="0014049B">
              <w:rPr>
                <w:rFonts w:ascii="Arial" w:hAnsi="Arial" w:cs="Arial"/>
              </w:rPr>
              <w:t>нийгмийн</w:t>
            </w:r>
            <w:proofErr w:type="spellEnd"/>
            <w:r w:rsidRPr="0014049B">
              <w:rPr>
                <w:rFonts w:ascii="Arial" w:hAnsi="Arial" w:cs="Arial"/>
              </w:rPr>
              <w:t xml:space="preserve"> </w:t>
            </w:r>
            <w:proofErr w:type="spellStart"/>
            <w:r w:rsidRPr="0014049B">
              <w:rPr>
                <w:rFonts w:ascii="Arial" w:hAnsi="Arial" w:cs="Arial"/>
              </w:rPr>
              <w:t>харилцаа</w:t>
            </w:r>
            <w:proofErr w:type="spellEnd"/>
            <w:r w:rsidRPr="0014049B">
              <w:rPr>
                <w:rFonts w:ascii="Arial" w:hAnsi="Arial" w:cs="Arial"/>
              </w:rPr>
              <w:t xml:space="preserve">, </w:t>
            </w:r>
            <w:proofErr w:type="spellStart"/>
            <w:r w:rsidRPr="0014049B">
              <w:rPr>
                <w:rFonts w:ascii="Arial" w:hAnsi="Arial" w:cs="Arial"/>
              </w:rPr>
              <w:t>хуулийн</w:t>
            </w:r>
            <w:proofErr w:type="spellEnd"/>
            <w:r w:rsidRPr="0014049B">
              <w:rPr>
                <w:rFonts w:ascii="Arial" w:hAnsi="Arial" w:cs="Arial"/>
              </w:rPr>
              <w:t xml:space="preserve"> </w:t>
            </w:r>
            <w:proofErr w:type="spellStart"/>
            <w:r w:rsidRPr="0014049B">
              <w:rPr>
                <w:rFonts w:ascii="Arial" w:hAnsi="Arial" w:cs="Arial"/>
              </w:rPr>
              <w:t>үйлчлэх</w:t>
            </w:r>
            <w:proofErr w:type="spellEnd"/>
            <w:r w:rsidRPr="0014049B">
              <w:rPr>
                <w:rFonts w:ascii="Arial" w:hAnsi="Arial" w:cs="Arial"/>
              </w:rPr>
              <w:t xml:space="preserve"> </w:t>
            </w:r>
            <w:proofErr w:type="spellStart"/>
            <w:r w:rsidRPr="0014049B">
              <w:rPr>
                <w:rFonts w:ascii="Arial" w:hAnsi="Arial" w:cs="Arial"/>
              </w:rPr>
              <w:t>хүрээ</w:t>
            </w:r>
            <w:proofErr w:type="spellEnd"/>
            <w:r w:rsidRPr="0014049B">
              <w:rPr>
                <w:rFonts w:ascii="Arial" w:hAnsi="Arial" w:cs="Arial"/>
              </w:rPr>
              <w:t xml:space="preserve">, </w:t>
            </w:r>
            <w:proofErr w:type="spellStart"/>
            <w:r w:rsidRPr="0014049B">
              <w:rPr>
                <w:rFonts w:ascii="Arial" w:hAnsi="Arial" w:cs="Arial"/>
              </w:rPr>
              <w:t>эрх</w:t>
            </w:r>
            <w:proofErr w:type="spellEnd"/>
            <w:r w:rsidRPr="0014049B">
              <w:rPr>
                <w:rFonts w:ascii="Arial" w:hAnsi="Arial" w:cs="Arial"/>
              </w:rPr>
              <w:t xml:space="preserve"> </w:t>
            </w:r>
            <w:proofErr w:type="spellStart"/>
            <w:r w:rsidRPr="0014049B">
              <w:rPr>
                <w:rFonts w:ascii="Arial" w:hAnsi="Arial" w:cs="Arial"/>
              </w:rPr>
              <w:t>зүйн</w:t>
            </w:r>
            <w:proofErr w:type="spellEnd"/>
            <w:r w:rsidRPr="0014049B">
              <w:rPr>
                <w:rFonts w:ascii="Arial" w:hAnsi="Arial" w:cs="Arial"/>
              </w:rPr>
              <w:t xml:space="preserve"> </w:t>
            </w:r>
            <w:proofErr w:type="spellStart"/>
            <w:r w:rsidRPr="0014049B">
              <w:rPr>
                <w:rFonts w:ascii="Arial" w:hAnsi="Arial" w:cs="Arial"/>
              </w:rPr>
              <w:t>харилцаанд</w:t>
            </w:r>
            <w:proofErr w:type="spellEnd"/>
            <w:r w:rsidRPr="0014049B">
              <w:rPr>
                <w:rFonts w:ascii="Arial" w:hAnsi="Arial" w:cs="Arial"/>
              </w:rPr>
              <w:t xml:space="preserve"> </w:t>
            </w:r>
            <w:proofErr w:type="spellStart"/>
            <w:r w:rsidRPr="0014049B">
              <w:rPr>
                <w:rFonts w:ascii="Arial" w:hAnsi="Arial" w:cs="Arial"/>
              </w:rPr>
              <w:t>оролцогч</w:t>
            </w:r>
            <w:proofErr w:type="spellEnd"/>
            <w:r w:rsidRPr="0014049B">
              <w:rPr>
                <w:rFonts w:ascii="Arial" w:hAnsi="Arial" w:cs="Arial"/>
              </w:rPr>
              <w:t xml:space="preserve"> </w:t>
            </w:r>
            <w:proofErr w:type="spellStart"/>
            <w:r w:rsidRPr="0014049B">
              <w:rPr>
                <w:rFonts w:ascii="Arial" w:hAnsi="Arial" w:cs="Arial"/>
              </w:rPr>
              <w:t>хүн</w:t>
            </w:r>
            <w:proofErr w:type="spellEnd"/>
            <w:r w:rsidRPr="0014049B">
              <w:rPr>
                <w:rFonts w:ascii="Arial" w:hAnsi="Arial" w:cs="Arial"/>
              </w:rPr>
              <w:t xml:space="preserve">, </w:t>
            </w:r>
            <w:proofErr w:type="spellStart"/>
            <w:r w:rsidRPr="0014049B">
              <w:rPr>
                <w:rFonts w:ascii="Arial" w:hAnsi="Arial" w:cs="Arial"/>
              </w:rPr>
              <w:t>хуулийн</w:t>
            </w:r>
            <w:proofErr w:type="spellEnd"/>
            <w:r w:rsidRPr="0014049B">
              <w:rPr>
                <w:rFonts w:ascii="Arial" w:hAnsi="Arial" w:cs="Arial"/>
              </w:rPr>
              <w:t xml:space="preserve"> </w:t>
            </w:r>
            <w:proofErr w:type="spellStart"/>
            <w:r w:rsidRPr="0014049B">
              <w:rPr>
                <w:rFonts w:ascii="Arial" w:hAnsi="Arial" w:cs="Arial"/>
              </w:rPr>
              <w:t>этгээдийн</w:t>
            </w:r>
            <w:proofErr w:type="spellEnd"/>
            <w:r w:rsidRPr="0014049B">
              <w:rPr>
                <w:rFonts w:ascii="Arial" w:hAnsi="Arial" w:cs="Arial"/>
              </w:rPr>
              <w:t xml:space="preserve"> </w:t>
            </w:r>
            <w:proofErr w:type="spellStart"/>
            <w:r w:rsidRPr="0014049B">
              <w:rPr>
                <w:rFonts w:ascii="Arial" w:hAnsi="Arial" w:cs="Arial"/>
              </w:rPr>
              <w:t>эрх</w:t>
            </w:r>
            <w:proofErr w:type="spellEnd"/>
            <w:r w:rsidRPr="0014049B">
              <w:rPr>
                <w:rFonts w:ascii="Arial" w:hAnsi="Arial" w:cs="Arial"/>
              </w:rPr>
              <w:t xml:space="preserve">, </w:t>
            </w:r>
            <w:proofErr w:type="spellStart"/>
            <w:r w:rsidRPr="0014049B">
              <w:rPr>
                <w:rFonts w:ascii="Arial" w:hAnsi="Arial" w:cs="Arial"/>
              </w:rPr>
              <w:t>үүрэг</w:t>
            </w:r>
            <w:proofErr w:type="spellEnd"/>
            <w:r w:rsidRPr="0014049B">
              <w:rPr>
                <w:rFonts w:ascii="Arial" w:hAnsi="Arial" w:cs="Arial"/>
              </w:rPr>
              <w:t xml:space="preserve">, </w:t>
            </w:r>
            <w:proofErr w:type="spellStart"/>
            <w:r w:rsidRPr="0014049B">
              <w:rPr>
                <w:rFonts w:ascii="Arial" w:hAnsi="Arial" w:cs="Arial"/>
              </w:rPr>
              <w:t>зохицуулалтад</w:t>
            </w:r>
            <w:proofErr w:type="spellEnd"/>
            <w:r w:rsidRPr="0014049B">
              <w:rPr>
                <w:rFonts w:ascii="Arial" w:hAnsi="Arial" w:cs="Arial"/>
              </w:rPr>
              <w:t xml:space="preserve"> </w:t>
            </w:r>
            <w:proofErr w:type="spellStart"/>
            <w:r w:rsidRPr="0014049B">
              <w:rPr>
                <w:rFonts w:ascii="Arial" w:hAnsi="Arial" w:cs="Arial"/>
              </w:rPr>
              <w:t>удирдлага</w:t>
            </w:r>
            <w:proofErr w:type="spellEnd"/>
            <w:r w:rsidRPr="0014049B">
              <w:rPr>
                <w:rFonts w:ascii="Arial" w:hAnsi="Arial" w:cs="Arial"/>
              </w:rPr>
              <w:t xml:space="preserve"> </w:t>
            </w:r>
            <w:proofErr w:type="spellStart"/>
            <w:r w:rsidRPr="0014049B">
              <w:rPr>
                <w:rFonts w:ascii="Arial" w:hAnsi="Arial" w:cs="Arial"/>
              </w:rPr>
              <w:t>болгох</w:t>
            </w:r>
            <w:proofErr w:type="spellEnd"/>
            <w:r w:rsidRPr="0014049B">
              <w:rPr>
                <w:rFonts w:ascii="Arial" w:hAnsi="Arial" w:cs="Arial"/>
              </w:rPr>
              <w:t xml:space="preserve">, </w:t>
            </w:r>
            <w:proofErr w:type="spellStart"/>
            <w:r w:rsidRPr="0014049B">
              <w:rPr>
                <w:rFonts w:ascii="Arial" w:hAnsi="Arial" w:cs="Arial"/>
              </w:rPr>
              <w:t>харгалзан</w:t>
            </w:r>
            <w:proofErr w:type="spellEnd"/>
            <w:r w:rsidRPr="0014049B">
              <w:rPr>
                <w:rFonts w:ascii="Arial" w:hAnsi="Arial" w:cs="Arial"/>
              </w:rPr>
              <w:t xml:space="preserve"> </w:t>
            </w:r>
            <w:proofErr w:type="spellStart"/>
            <w:r w:rsidRPr="0014049B">
              <w:rPr>
                <w:rFonts w:ascii="Arial" w:hAnsi="Arial" w:cs="Arial"/>
              </w:rPr>
              <w:t>үзэх</w:t>
            </w:r>
            <w:proofErr w:type="spellEnd"/>
            <w:r w:rsidRPr="0014049B">
              <w:rPr>
                <w:rFonts w:ascii="Arial" w:hAnsi="Arial" w:cs="Arial"/>
              </w:rPr>
              <w:t xml:space="preserve"> </w:t>
            </w:r>
            <w:proofErr w:type="spellStart"/>
            <w:r w:rsidRPr="0014049B">
              <w:rPr>
                <w:rFonts w:ascii="Arial" w:hAnsi="Arial" w:cs="Arial"/>
              </w:rPr>
              <w:t>нөхцөл</w:t>
            </w:r>
            <w:proofErr w:type="spellEnd"/>
            <w:r w:rsidRPr="0014049B">
              <w:rPr>
                <w:rFonts w:ascii="Arial" w:hAnsi="Arial" w:cs="Arial"/>
              </w:rPr>
              <w:t xml:space="preserve"> </w:t>
            </w:r>
            <w:proofErr w:type="spellStart"/>
            <w:r w:rsidRPr="0014049B">
              <w:rPr>
                <w:rFonts w:ascii="Arial" w:hAnsi="Arial" w:cs="Arial"/>
              </w:rPr>
              <w:t>байдал</w:t>
            </w:r>
            <w:proofErr w:type="spellEnd"/>
            <w:r w:rsidRPr="0014049B">
              <w:rPr>
                <w:rFonts w:ascii="Arial" w:hAnsi="Arial" w:cs="Arial"/>
              </w:rPr>
              <w:t xml:space="preserve">, </w:t>
            </w:r>
            <w:proofErr w:type="spellStart"/>
            <w:r w:rsidRPr="0014049B">
              <w:rPr>
                <w:rFonts w:ascii="Arial" w:hAnsi="Arial" w:cs="Arial"/>
              </w:rPr>
              <w:t>нийтийн</w:t>
            </w:r>
            <w:proofErr w:type="spellEnd"/>
            <w:r w:rsidRPr="0014049B">
              <w:rPr>
                <w:rFonts w:ascii="Arial" w:hAnsi="Arial" w:cs="Arial"/>
              </w:rPr>
              <w:t xml:space="preserve"> </w:t>
            </w:r>
            <w:proofErr w:type="spellStart"/>
            <w:r w:rsidRPr="0014049B">
              <w:rPr>
                <w:rFonts w:ascii="Arial" w:hAnsi="Arial" w:cs="Arial"/>
              </w:rPr>
              <w:t>эрх</w:t>
            </w:r>
            <w:proofErr w:type="spellEnd"/>
            <w:r w:rsidRPr="0014049B">
              <w:rPr>
                <w:rFonts w:ascii="Arial" w:hAnsi="Arial" w:cs="Arial"/>
              </w:rPr>
              <w:t xml:space="preserve"> </w:t>
            </w:r>
            <w:proofErr w:type="spellStart"/>
            <w:r w:rsidRPr="0014049B">
              <w:rPr>
                <w:rFonts w:ascii="Arial" w:hAnsi="Arial" w:cs="Arial"/>
              </w:rPr>
              <w:t>зүйн</w:t>
            </w:r>
            <w:proofErr w:type="spellEnd"/>
            <w:r w:rsidRPr="0014049B">
              <w:rPr>
                <w:rFonts w:ascii="Arial" w:hAnsi="Arial" w:cs="Arial"/>
              </w:rPr>
              <w:t xml:space="preserve"> </w:t>
            </w:r>
            <w:proofErr w:type="spellStart"/>
            <w:r w:rsidRPr="0014049B">
              <w:rPr>
                <w:rFonts w:ascii="Arial" w:hAnsi="Arial" w:cs="Arial"/>
              </w:rPr>
              <w:t>этгээдийн</w:t>
            </w:r>
            <w:proofErr w:type="spellEnd"/>
            <w:r w:rsidRPr="0014049B">
              <w:rPr>
                <w:rFonts w:ascii="Arial" w:hAnsi="Arial" w:cs="Arial"/>
              </w:rPr>
              <w:t xml:space="preserve"> </w:t>
            </w:r>
            <w:proofErr w:type="spellStart"/>
            <w:r w:rsidRPr="0014049B">
              <w:rPr>
                <w:rFonts w:ascii="Arial" w:hAnsi="Arial" w:cs="Arial"/>
              </w:rPr>
              <w:t>чиг</w:t>
            </w:r>
            <w:proofErr w:type="spellEnd"/>
            <w:r w:rsidRPr="0014049B">
              <w:rPr>
                <w:rFonts w:ascii="Arial" w:hAnsi="Arial" w:cs="Arial"/>
              </w:rPr>
              <w:t xml:space="preserve"> </w:t>
            </w:r>
            <w:proofErr w:type="spellStart"/>
            <w:r w:rsidRPr="0014049B">
              <w:rPr>
                <w:rFonts w:ascii="Arial" w:hAnsi="Arial" w:cs="Arial"/>
              </w:rPr>
              <w:t>үүрэг</w:t>
            </w:r>
            <w:proofErr w:type="spellEnd"/>
            <w:r w:rsidRPr="0014049B">
              <w:rPr>
                <w:rFonts w:ascii="Arial" w:hAnsi="Arial" w:cs="Arial"/>
              </w:rPr>
              <w:t xml:space="preserve">, </w:t>
            </w:r>
            <w:proofErr w:type="spellStart"/>
            <w:r w:rsidRPr="0014049B">
              <w:rPr>
                <w:rFonts w:ascii="Arial" w:hAnsi="Arial" w:cs="Arial"/>
              </w:rPr>
              <w:t>эрх</w:t>
            </w:r>
            <w:proofErr w:type="spellEnd"/>
            <w:r w:rsidRPr="0014049B">
              <w:rPr>
                <w:rFonts w:ascii="Arial" w:hAnsi="Arial" w:cs="Arial"/>
              </w:rPr>
              <w:t xml:space="preserve"> </w:t>
            </w:r>
            <w:proofErr w:type="spellStart"/>
            <w:r w:rsidRPr="0014049B">
              <w:rPr>
                <w:rFonts w:ascii="Arial" w:hAnsi="Arial" w:cs="Arial"/>
              </w:rPr>
              <w:t>хэмжээ</w:t>
            </w:r>
            <w:proofErr w:type="spellEnd"/>
            <w:r w:rsidRPr="0014049B">
              <w:rPr>
                <w:rFonts w:ascii="Arial" w:hAnsi="Arial" w:cs="Arial"/>
              </w:rPr>
              <w:t xml:space="preserve">, </w:t>
            </w:r>
            <w:proofErr w:type="spellStart"/>
            <w:r w:rsidRPr="0014049B">
              <w:rPr>
                <w:rFonts w:ascii="Arial" w:hAnsi="Arial" w:cs="Arial"/>
              </w:rPr>
              <w:t>тэдгээрийг</w:t>
            </w:r>
            <w:proofErr w:type="spellEnd"/>
            <w:r w:rsidRPr="0014049B">
              <w:rPr>
                <w:rFonts w:ascii="Arial" w:hAnsi="Arial" w:cs="Arial"/>
              </w:rPr>
              <w:t xml:space="preserve"> </w:t>
            </w:r>
            <w:proofErr w:type="spellStart"/>
            <w:r w:rsidRPr="0014049B">
              <w:rPr>
                <w:rFonts w:ascii="Arial" w:hAnsi="Arial" w:cs="Arial"/>
              </w:rPr>
              <w:t>биелүүлэх</w:t>
            </w:r>
            <w:proofErr w:type="spellEnd"/>
            <w:r w:rsidRPr="0014049B">
              <w:rPr>
                <w:rFonts w:ascii="Arial" w:hAnsi="Arial" w:cs="Arial"/>
              </w:rPr>
              <w:t xml:space="preserve"> </w:t>
            </w:r>
            <w:proofErr w:type="spellStart"/>
            <w:r w:rsidRPr="0014049B">
              <w:rPr>
                <w:rFonts w:ascii="Arial" w:hAnsi="Arial" w:cs="Arial"/>
              </w:rPr>
              <w:t>журам</w:t>
            </w:r>
            <w:proofErr w:type="spellEnd"/>
            <w:r w:rsidRPr="0014049B">
              <w:rPr>
                <w:rFonts w:ascii="Arial" w:hAnsi="Arial" w:cs="Arial"/>
              </w:rPr>
              <w:t>;</w:t>
            </w:r>
          </w:p>
        </w:tc>
        <w:tc>
          <w:tcPr>
            <w:tcW w:w="4282" w:type="dxa"/>
            <w:shd w:val="clear" w:color="auto" w:fill="auto"/>
          </w:tcPr>
          <w:p w14:paraId="663747A1"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Шаардлага хангасан.</w:t>
            </w:r>
          </w:p>
        </w:tc>
      </w:tr>
      <w:tr w:rsidR="001159E0" w:rsidRPr="0014049B" w14:paraId="0B586CD8" w14:textId="77777777" w:rsidTr="00EB7E0D">
        <w:tc>
          <w:tcPr>
            <w:tcW w:w="5211" w:type="dxa"/>
            <w:shd w:val="clear" w:color="auto" w:fill="auto"/>
          </w:tcPr>
          <w:p w14:paraId="009B007E" w14:textId="77777777" w:rsidR="001159E0" w:rsidRPr="0014049B" w:rsidRDefault="001159E0" w:rsidP="00EB7E0D">
            <w:pPr>
              <w:spacing w:line="276" w:lineRule="auto"/>
              <w:jc w:val="both"/>
              <w:rPr>
                <w:rFonts w:ascii="Arial" w:hAnsi="Arial" w:cs="Arial"/>
              </w:rPr>
            </w:pPr>
            <w:r w:rsidRPr="0014049B">
              <w:rPr>
                <w:rFonts w:ascii="Arial" w:hAnsi="Arial" w:cs="Arial"/>
              </w:rPr>
              <w:t xml:space="preserve">29.1.9.шаардлагатай </w:t>
            </w:r>
            <w:proofErr w:type="spellStart"/>
            <w:r w:rsidRPr="0014049B">
              <w:rPr>
                <w:rFonts w:ascii="Arial" w:hAnsi="Arial" w:cs="Arial"/>
              </w:rPr>
              <w:t>тохиолдолд</w:t>
            </w:r>
            <w:proofErr w:type="spellEnd"/>
            <w:r w:rsidRPr="0014049B">
              <w:rPr>
                <w:rFonts w:ascii="Arial" w:hAnsi="Arial" w:cs="Arial"/>
              </w:rPr>
              <w:t xml:space="preserve"> </w:t>
            </w:r>
            <w:proofErr w:type="spellStart"/>
            <w:r w:rsidRPr="0014049B">
              <w:rPr>
                <w:rFonts w:ascii="Arial" w:hAnsi="Arial" w:cs="Arial"/>
              </w:rPr>
              <w:t>эрх</w:t>
            </w:r>
            <w:proofErr w:type="spellEnd"/>
            <w:r w:rsidRPr="0014049B">
              <w:rPr>
                <w:rFonts w:ascii="Arial" w:hAnsi="Arial" w:cs="Arial"/>
              </w:rPr>
              <w:t xml:space="preserve"> </w:t>
            </w:r>
            <w:proofErr w:type="spellStart"/>
            <w:r w:rsidRPr="0014049B">
              <w:rPr>
                <w:rFonts w:ascii="Arial" w:hAnsi="Arial" w:cs="Arial"/>
              </w:rPr>
              <w:t>зүйн</w:t>
            </w:r>
            <w:proofErr w:type="spellEnd"/>
            <w:r w:rsidRPr="0014049B">
              <w:rPr>
                <w:rFonts w:ascii="Arial" w:hAnsi="Arial" w:cs="Arial"/>
              </w:rPr>
              <w:t xml:space="preserve"> </w:t>
            </w:r>
            <w:proofErr w:type="spellStart"/>
            <w:r w:rsidRPr="0014049B">
              <w:rPr>
                <w:rFonts w:ascii="Arial" w:hAnsi="Arial" w:cs="Arial"/>
              </w:rPr>
              <w:t>хэм</w:t>
            </w:r>
            <w:proofErr w:type="spellEnd"/>
            <w:r w:rsidRPr="0014049B">
              <w:rPr>
                <w:rFonts w:ascii="Arial" w:hAnsi="Arial" w:cs="Arial"/>
              </w:rPr>
              <w:t xml:space="preserve"> </w:t>
            </w:r>
            <w:proofErr w:type="spellStart"/>
            <w:r w:rsidRPr="0014049B">
              <w:rPr>
                <w:rFonts w:ascii="Arial" w:hAnsi="Arial" w:cs="Arial"/>
              </w:rPr>
              <w:t>хэмжээг</w:t>
            </w:r>
            <w:proofErr w:type="spellEnd"/>
            <w:r w:rsidRPr="0014049B">
              <w:rPr>
                <w:rFonts w:ascii="Arial" w:hAnsi="Arial" w:cs="Arial"/>
              </w:rPr>
              <w:t xml:space="preserve"> </w:t>
            </w:r>
            <w:proofErr w:type="spellStart"/>
            <w:r w:rsidRPr="0014049B">
              <w:rPr>
                <w:rFonts w:ascii="Arial" w:hAnsi="Arial" w:cs="Arial"/>
              </w:rPr>
              <w:t>зөрчсөн</w:t>
            </w:r>
            <w:proofErr w:type="spellEnd"/>
            <w:r w:rsidRPr="0014049B">
              <w:rPr>
                <w:rFonts w:ascii="Arial" w:hAnsi="Arial" w:cs="Arial"/>
              </w:rPr>
              <w:t xml:space="preserve"> </w:t>
            </w:r>
            <w:proofErr w:type="spellStart"/>
            <w:r w:rsidRPr="0014049B">
              <w:rPr>
                <w:rFonts w:ascii="Arial" w:hAnsi="Arial" w:cs="Arial"/>
              </w:rPr>
              <w:t>этгээдэд</w:t>
            </w:r>
            <w:proofErr w:type="spellEnd"/>
            <w:r w:rsidRPr="0014049B">
              <w:rPr>
                <w:rFonts w:ascii="Arial" w:hAnsi="Arial" w:cs="Arial"/>
              </w:rPr>
              <w:t xml:space="preserve"> </w:t>
            </w:r>
            <w:proofErr w:type="spellStart"/>
            <w:r w:rsidRPr="0014049B">
              <w:rPr>
                <w:rFonts w:ascii="Arial" w:hAnsi="Arial" w:cs="Arial"/>
              </w:rPr>
              <w:t>хүлээлгэх</w:t>
            </w:r>
            <w:proofErr w:type="spellEnd"/>
            <w:r w:rsidRPr="0014049B">
              <w:rPr>
                <w:rFonts w:ascii="Arial" w:hAnsi="Arial" w:cs="Arial"/>
              </w:rPr>
              <w:t xml:space="preserve"> </w:t>
            </w:r>
            <w:proofErr w:type="spellStart"/>
            <w:r w:rsidRPr="0014049B">
              <w:rPr>
                <w:rFonts w:ascii="Arial" w:hAnsi="Arial" w:cs="Arial"/>
              </w:rPr>
              <w:t>хариуцлагын</w:t>
            </w:r>
            <w:proofErr w:type="spellEnd"/>
            <w:r w:rsidRPr="0014049B">
              <w:rPr>
                <w:rFonts w:ascii="Arial" w:hAnsi="Arial" w:cs="Arial"/>
              </w:rPr>
              <w:t xml:space="preserve"> </w:t>
            </w:r>
            <w:proofErr w:type="spellStart"/>
            <w:r w:rsidRPr="0014049B">
              <w:rPr>
                <w:rFonts w:ascii="Arial" w:hAnsi="Arial" w:cs="Arial"/>
              </w:rPr>
              <w:t>төрөл</w:t>
            </w:r>
            <w:proofErr w:type="spellEnd"/>
            <w:r w:rsidRPr="0014049B">
              <w:rPr>
                <w:rFonts w:ascii="Arial" w:hAnsi="Arial" w:cs="Arial"/>
              </w:rPr>
              <w:t xml:space="preserve">, </w:t>
            </w:r>
            <w:proofErr w:type="spellStart"/>
            <w:r w:rsidRPr="0014049B">
              <w:rPr>
                <w:rFonts w:ascii="Arial" w:hAnsi="Arial" w:cs="Arial"/>
              </w:rPr>
              <w:t>хэмжээ</w:t>
            </w:r>
            <w:proofErr w:type="spellEnd"/>
            <w:r w:rsidRPr="0014049B">
              <w:rPr>
                <w:rFonts w:ascii="Arial" w:hAnsi="Arial" w:cs="Arial"/>
              </w:rPr>
              <w:t xml:space="preserve">, </w:t>
            </w:r>
            <w:proofErr w:type="spellStart"/>
            <w:r w:rsidRPr="0014049B">
              <w:rPr>
                <w:rFonts w:ascii="Arial" w:hAnsi="Arial" w:cs="Arial"/>
              </w:rPr>
              <w:t>хуулийн</w:t>
            </w:r>
            <w:proofErr w:type="spellEnd"/>
            <w:r w:rsidRPr="0014049B">
              <w:rPr>
                <w:rFonts w:ascii="Arial" w:hAnsi="Arial" w:cs="Arial"/>
              </w:rPr>
              <w:t xml:space="preserve"> </w:t>
            </w:r>
            <w:proofErr w:type="spellStart"/>
            <w:r w:rsidRPr="0014049B">
              <w:rPr>
                <w:rFonts w:ascii="Arial" w:hAnsi="Arial" w:cs="Arial"/>
              </w:rPr>
              <w:t>хүчин</w:t>
            </w:r>
            <w:proofErr w:type="spellEnd"/>
            <w:r w:rsidRPr="0014049B">
              <w:rPr>
                <w:rFonts w:ascii="Arial" w:hAnsi="Arial" w:cs="Arial"/>
              </w:rPr>
              <w:t xml:space="preserve"> </w:t>
            </w:r>
            <w:proofErr w:type="spellStart"/>
            <w:r w:rsidRPr="0014049B">
              <w:rPr>
                <w:rFonts w:ascii="Arial" w:hAnsi="Arial" w:cs="Arial"/>
              </w:rPr>
              <w:t>төгөлдөр</w:t>
            </w:r>
            <w:proofErr w:type="spellEnd"/>
            <w:r w:rsidRPr="0014049B">
              <w:rPr>
                <w:rFonts w:ascii="Arial" w:hAnsi="Arial" w:cs="Arial"/>
              </w:rPr>
              <w:t xml:space="preserve"> </w:t>
            </w:r>
            <w:proofErr w:type="spellStart"/>
            <w:r w:rsidRPr="0014049B">
              <w:rPr>
                <w:rFonts w:ascii="Arial" w:hAnsi="Arial" w:cs="Arial"/>
              </w:rPr>
              <w:t>болох</w:t>
            </w:r>
            <w:proofErr w:type="spellEnd"/>
            <w:r w:rsidRPr="0014049B">
              <w:rPr>
                <w:rFonts w:ascii="Arial" w:hAnsi="Arial" w:cs="Arial"/>
              </w:rPr>
              <w:t xml:space="preserve"> </w:t>
            </w:r>
            <w:proofErr w:type="spellStart"/>
            <w:r w:rsidRPr="0014049B">
              <w:rPr>
                <w:rFonts w:ascii="Arial" w:hAnsi="Arial" w:cs="Arial"/>
              </w:rPr>
              <w:t>хугацаа</w:t>
            </w:r>
            <w:proofErr w:type="spellEnd"/>
            <w:r w:rsidRPr="0014049B">
              <w:rPr>
                <w:rFonts w:ascii="Arial" w:hAnsi="Arial" w:cs="Arial"/>
              </w:rPr>
              <w:t xml:space="preserve">, </w:t>
            </w:r>
            <w:proofErr w:type="spellStart"/>
            <w:r w:rsidRPr="0014049B">
              <w:rPr>
                <w:rFonts w:ascii="Arial" w:hAnsi="Arial" w:cs="Arial"/>
              </w:rPr>
              <w:t>хууль</w:t>
            </w:r>
            <w:proofErr w:type="spellEnd"/>
            <w:r w:rsidRPr="0014049B">
              <w:rPr>
                <w:rFonts w:ascii="Arial" w:hAnsi="Arial" w:cs="Arial"/>
              </w:rPr>
              <w:t xml:space="preserve"> </w:t>
            </w:r>
            <w:proofErr w:type="spellStart"/>
            <w:r w:rsidRPr="0014049B">
              <w:rPr>
                <w:rFonts w:ascii="Arial" w:hAnsi="Arial" w:cs="Arial"/>
              </w:rPr>
              <w:t>буцаан</w:t>
            </w:r>
            <w:proofErr w:type="spellEnd"/>
            <w:r w:rsidRPr="0014049B">
              <w:rPr>
                <w:rFonts w:ascii="Arial" w:hAnsi="Arial" w:cs="Arial"/>
              </w:rPr>
              <w:t xml:space="preserve"> </w:t>
            </w:r>
            <w:proofErr w:type="spellStart"/>
            <w:r w:rsidRPr="0014049B">
              <w:rPr>
                <w:rFonts w:ascii="Arial" w:hAnsi="Arial" w:cs="Arial"/>
              </w:rPr>
              <w:t>хэрэглэх</w:t>
            </w:r>
            <w:proofErr w:type="spellEnd"/>
            <w:r w:rsidRPr="0014049B">
              <w:rPr>
                <w:rFonts w:ascii="Arial" w:hAnsi="Arial" w:cs="Arial"/>
              </w:rPr>
              <w:t xml:space="preserve"> </w:t>
            </w:r>
            <w:proofErr w:type="spellStart"/>
            <w:r w:rsidRPr="0014049B">
              <w:rPr>
                <w:rFonts w:ascii="Arial" w:hAnsi="Arial" w:cs="Arial"/>
              </w:rPr>
              <w:t>тухай</w:t>
            </w:r>
            <w:proofErr w:type="spellEnd"/>
            <w:r w:rsidRPr="0014049B">
              <w:rPr>
                <w:rFonts w:ascii="Arial" w:hAnsi="Arial" w:cs="Arial"/>
              </w:rPr>
              <w:t xml:space="preserve"> </w:t>
            </w:r>
            <w:proofErr w:type="spellStart"/>
            <w:r w:rsidRPr="0014049B">
              <w:rPr>
                <w:rFonts w:ascii="Arial" w:hAnsi="Arial" w:cs="Arial"/>
              </w:rPr>
              <w:t>заалт</w:t>
            </w:r>
            <w:proofErr w:type="spellEnd"/>
            <w:r w:rsidRPr="0014049B">
              <w:rPr>
                <w:rFonts w:ascii="Arial" w:hAnsi="Arial" w:cs="Arial"/>
              </w:rPr>
              <w:t xml:space="preserve">, </w:t>
            </w:r>
            <w:proofErr w:type="spellStart"/>
            <w:r w:rsidRPr="0014049B">
              <w:rPr>
                <w:rFonts w:ascii="Arial" w:hAnsi="Arial" w:cs="Arial"/>
              </w:rPr>
              <w:t>хуулийг</w:t>
            </w:r>
            <w:proofErr w:type="spellEnd"/>
            <w:r w:rsidRPr="0014049B">
              <w:rPr>
                <w:rFonts w:ascii="Arial" w:hAnsi="Arial" w:cs="Arial"/>
              </w:rPr>
              <w:t xml:space="preserve"> </w:t>
            </w:r>
            <w:proofErr w:type="spellStart"/>
            <w:r w:rsidRPr="0014049B">
              <w:rPr>
                <w:rFonts w:ascii="Arial" w:hAnsi="Arial" w:cs="Arial"/>
              </w:rPr>
              <w:t>дагаж</w:t>
            </w:r>
            <w:proofErr w:type="spellEnd"/>
            <w:r w:rsidRPr="0014049B">
              <w:rPr>
                <w:rFonts w:ascii="Arial" w:hAnsi="Arial" w:cs="Arial"/>
              </w:rPr>
              <w:t xml:space="preserve"> </w:t>
            </w:r>
            <w:proofErr w:type="spellStart"/>
            <w:r w:rsidRPr="0014049B">
              <w:rPr>
                <w:rFonts w:ascii="Arial" w:hAnsi="Arial" w:cs="Arial"/>
              </w:rPr>
              <w:t>мөрдөх</w:t>
            </w:r>
            <w:proofErr w:type="spellEnd"/>
            <w:r w:rsidRPr="0014049B">
              <w:rPr>
                <w:rFonts w:ascii="Arial" w:hAnsi="Arial" w:cs="Arial"/>
              </w:rPr>
              <w:t xml:space="preserve"> </w:t>
            </w:r>
            <w:proofErr w:type="spellStart"/>
            <w:r w:rsidRPr="0014049B">
              <w:rPr>
                <w:rFonts w:ascii="Arial" w:hAnsi="Arial" w:cs="Arial"/>
              </w:rPr>
              <w:t>журмын</w:t>
            </w:r>
            <w:proofErr w:type="spellEnd"/>
            <w:r w:rsidRPr="0014049B">
              <w:rPr>
                <w:rFonts w:ascii="Arial" w:hAnsi="Arial" w:cs="Arial"/>
              </w:rPr>
              <w:t xml:space="preserve"> </w:t>
            </w:r>
            <w:proofErr w:type="spellStart"/>
            <w:r w:rsidRPr="0014049B">
              <w:rPr>
                <w:rFonts w:ascii="Arial" w:hAnsi="Arial" w:cs="Arial"/>
              </w:rPr>
              <w:t>зохицуулалт</w:t>
            </w:r>
            <w:proofErr w:type="spellEnd"/>
            <w:r w:rsidRPr="0014049B">
              <w:rPr>
                <w:rFonts w:ascii="Arial" w:hAnsi="Arial" w:cs="Arial"/>
              </w:rPr>
              <w:t xml:space="preserve">, </w:t>
            </w:r>
            <w:proofErr w:type="spellStart"/>
            <w:r w:rsidRPr="0014049B">
              <w:rPr>
                <w:rFonts w:ascii="Arial" w:hAnsi="Arial" w:cs="Arial"/>
              </w:rPr>
              <w:t>бусад</w:t>
            </w:r>
            <w:proofErr w:type="spellEnd"/>
            <w:r w:rsidRPr="0014049B">
              <w:rPr>
                <w:rFonts w:ascii="Arial" w:hAnsi="Arial" w:cs="Arial"/>
              </w:rPr>
              <w:t xml:space="preserve"> </w:t>
            </w:r>
            <w:proofErr w:type="spellStart"/>
            <w:r w:rsidRPr="0014049B">
              <w:rPr>
                <w:rFonts w:ascii="Arial" w:hAnsi="Arial" w:cs="Arial"/>
              </w:rPr>
              <w:t>хуулийн</w:t>
            </w:r>
            <w:proofErr w:type="spellEnd"/>
            <w:r w:rsidRPr="0014049B">
              <w:rPr>
                <w:rFonts w:ascii="Arial" w:hAnsi="Arial" w:cs="Arial"/>
              </w:rPr>
              <w:t xml:space="preserve"> </w:t>
            </w:r>
            <w:proofErr w:type="spellStart"/>
            <w:r w:rsidRPr="0014049B">
              <w:rPr>
                <w:rFonts w:ascii="Arial" w:hAnsi="Arial" w:cs="Arial"/>
              </w:rPr>
              <w:t>зүйл</w:t>
            </w:r>
            <w:proofErr w:type="spellEnd"/>
            <w:r w:rsidRPr="0014049B">
              <w:rPr>
                <w:rFonts w:ascii="Arial" w:hAnsi="Arial" w:cs="Arial"/>
              </w:rPr>
              <w:t xml:space="preserve">, </w:t>
            </w:r>
            <w:proofErr w:type="spellStart"/>
            <w:r w:rsidRPr="0014049B">
              <w:rPr>
                <w:rFonts w:ascii="Arial" w:hAnsi="Arial" w:cs="Arial"/>
              </w:rPr>
              <w:t>заалтыг</w:t>
            </w:r>
            <w:proofErr w:type="spellEnd"/>
            <w:r w:rsidRPr="0014049B">
              <w:rPr>
                <w:rFonts w:ascii="Arial" w:hAnsi="Arial" w:cs="Arial"/>
              </w:rPr>
              <w:t xml:space="preserve"> </w:t>
            </w:r>
            <w:proofErr w:type="spellStart"/>
            <w:r w:rsidRPr="0014049B">
              <w:rPr>
                <w:rFonts w:ascii="Arial" w:hAnsi="Arial" w:cs="Arial"/>
              </w:rPr>
              <w:t>хүчингүй</w:t>
            </w:r>
            <w:proofErr w:type="spellEnd"/>
            <w:r w:rsidRPr="0014049B">
              <w:rPr>
                <w:rFonts w:ascii="Arial" w:hAnsi="Arial" w:cs="Arial"/>
              </w:rPr>
              <w:t xml:space="preserve"> </w:t>
            </w:r>
            <w:proofErr w:type="spellStart"/>
            <w:r w:rsidRPr="0014049B">
              <w:rPr>
                <w:rFonts w:ascii="Arial" w:hAnsi="Arial" w:cs="Arial"/>
              </w:rPr>
              <w:t>болсонд</w:t>
            </w:r>
            <w:proofErr w:type="spellEnd"/>
            <w:r w:rsidRPr="0014049B">
              <w:rPr>
                <w:rFonts w:ascii="Arial" w:hAnsi="Arial" w:cs="Arial"/>
              </w:rPr>
              <w:t xml:space="preserve"> </w:t>
            </w:r>
            <w:proofErr w:type="spellStart"/>
            <w:r w:rsidRPr="0014049B">
              <w:rPr>
                <w:rFonts w:ascii="Arial" w:hAnsi="Arial" w:cs="Arial"/>
              </w:rPr>
              <w:t>тооцох</w:t>
            </w:r>
            <w:proofErr w:type="spellEnd"/>
            <w:r w:rsidRPr="0014049B">
              <w:rPr>
                <w:rFonts w:ascii="Arial" w:hAnsi="Arial" w:cs="Arial"/>
              </w:rPr>
              <w:t xml:space="preserve">, </w:t>
            </w:r>
            <w:proofErr w:type="spellStart"/>
            <w:r w:rsidRPr="0014049B">
              <w:rPr>
                <w:rFonts w:ascii="Arial" w:hAnsi="Arial" w:cs="Arial"/>
              </w:rPr>
              <w:t>хасах</w:t>
            </w:r>
            <w:proofErr w:type="spellEnd"/>
            <w:r w:rsidRPr="0014049B">
              <w:rPr>
                <w:rFonts w:ascii="Arial" w:hAnsi="Arial" w:cs="Arial"/>
              </w:rPr>
              <w:t xml:space="preserve"> </w:t>
            </w:r>
            <w:proofErr w:type="spellStart"/>
            <w:r w:rsidRPr="0014049B">
              <w:rPr>
                <w:rFonts w:ascii="Arial" w:hAnsi="Arial" w:cs="Arial"/>
              </w:rPr>
              <w:t>заалт</w:t>
            </w:r>
            <w:proofErr w:type="spellEnd"/>
            <w:r w:rsidRPr="0014049B">
              <w:rPr>
                <w:rFonts w:ascii="Arial" w:hAnsi="Arial" w:cs="Arial"/>
              </w:rPr>
              <w:t>;</w:t>
            </w:r>
          </w:p>
        </w:tc>
        <w:tc>
          <w:tcPr>
            <w:tcW w:w="4282" w:type="dxa"/>
            <w:shd w:val="clear" w:color="auto" w:fill="auto"/>
          </w:tcPr>
          <w:p w14:paraId="556E8104"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 xml:space="preserve"> Шаардлагагүй.</w:t>
            </w:r>
          </w:p>
        </w:tc>
      </w:tr>
      <w:tr w:rsidR="001159E0" w:rsidRPr="0014049B" w14:paraId="101B0B98" w14:textId="77777777" w:rsidTr="00EB7E0D">
        <w:tc>
          <w:tcPr>
            <w:tcW w:w="5211" w:type="dxa"/>
            <w:shd w:val="clear" w:color="auto" w:fill="auto"/>
          </w:tcPr>
          <w:p w14:paraId="5A54591C"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shd w:val="clear" w:color="auto" w:fill="auto"/>
          </w:tcPr>
          <w:p w14:paraId="70EB5B50"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Шаардлагагүй.</w:t>
            </w:r>
          </w:p>
        </w:tc>
      </w:tr>
      <w:tr w:rsidR="001159E0" w:rsidRPr="0014049B" w14:paraId="53339B09" w14:textId="77777777" w:rsidTr="00EB7E0D">
        <w:tc>
          <w:tcPr>
            <w:tcW w:w="5211" w:type="dxa"/>
            <w:shd w:val="clear" w:color="auto" w:fill="auto"/>
          </w:tcPr>
          <w:p w14:paraId="78987FB0"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282" w:type="dxa"/>
            <w:shd w:val="clear" w:color="auto" w:fill="auto"/>
          </w:tcPr>
          <w:p w14:paraId="0D6768FE"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 xml:space="preserve"> Шаардлагагүй.</w:t>
            </w:r>
          </w:p>
        </w:tc>
      </w:tr>
      <w:tr w:rsidR="001159E0" w:rsidRPr="0014049B" w14:paraId="1BD66852" w14:textId="77777777" w:rsidTr="00EB7E0D">
        <w:tc>
          <w:tcPr>
            <w:tcW w:w="9493" w:type="dxa"/>
            <w:gridSpan w:val="2"/>
            <w:shd w:val="clear" w:color="auto" w:fill="auto"/>
          </w:tcPr>
          <w:p w14:paraId="7DCF7C09" w14:textId="77777777" w:rsidR="001159E0" w:rsidRPr="0014049B" w:rsidRDefault="001159E0" w:rsidP="00EB7E0D">
            <w:pPr>
              <w:spacing w:line="276" w:lineRule="auto"/>
              <w:jc w:val="both"/>
              <w:rPr>
                <w:rFonts w:ascii="Arial" w:hAnsi="Arial" w:cs="Arial"/>
                <w:b/>
                <w:lang w:val="mn-MN"/>
              </w:rPr>
            </w:pPr>
            <w:r w:rsidRPr="0014049B">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1159E0" w:rsidRPr="0014049B" w14:paraId="1AF91090" w14:textId="77777777" w:rsidTr="00EB7E0D">
        <w:tc>
          <w:tcPr>
            <w:tcW w:w="5211" w:type="dxa"/>
            <w:shd w:val="clear" w:color="auto" w:fill="auto"/>
          </w:tcPr>
          <w:p w14:paraId="0B6CDFCB"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30.1.1.Монгол Улсын Үндсэн хууль, бусад хуульд хэрэглэсэн нэр томьёог хэрэглэх;</w:t>
            </w:r>
          </w:p>
        </w:tc>
        <w:tc>
          <w:tcPr>
            <w:tcW w:w="4282" w:type="dxa"/>
            <w:shd w:val="clear" w:color="auto" w:fill="auto"/>
          </w:tcPr>
          <w:p w14:paraId="6AD22597" w14:textId="77777777" w:rsidR="001159E0" w:rsidRPr="0014049B" w:rsidRDefault="001159E0" w:rsidP="00EB7E0D">
            <w:pPr>
              <w:spacing w:line="276" w:lineRule="auto"/>
              <w:jc w:val="both"/>
              <w:rPr>
                <w:rFonts w:ascii="Arial" w:hAnsi="Arial" w:cs="Arial"/>
                <w:i/>
                <w:lang w:val="mn-MN"/>
              </w:rPr>
            </w:pPr>
            <w:r w:rsidRPr="0014049B">
              <w:rPr>
                <w:rFonts w:ascii="Arial" w:hAnsi="Arial" w:cs="Arial"/>
                <w:lang w:val="mn-MN"/>
              </w:rPr>
              <w:t>Шаардлага хангасан.</w:t>
            </w:r>
          </w:p>
        </w:tc>
      </w:tr>
      <w:tr w:rsidR="001159E0" w:rsidRPr="0014049B" w14:paraId="35D373BB" w14:textId="77777777" w:rsidTr="00EB7E0D">
        <w:tc>
          <w:tcPr>
            <w:tcW w:w="5211" w:type="dxa"/>
            <w:shd w:val="clear" w:color="auto" w:fill="auto"/>
          </w:tcPr>
          <w:p w14:paraId="5FFD1DC8"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30.1.2.нэг нэр томьёогоор өөр өөр ойлголтыг илэрхийлэхгүй байх;</w:t>
            </w:r>
          </w:p>
        </w:tc>
        <w:tc>
          <w:tcPr>
            <w:tcW w:w="4282" w:type="dxa"/>
            <w:shd w:val="clear" w:color="auto" w:fill="auto"/>
          </w:tcPr>
          <w:p w14:paraId="0C6C67B6" w14:textId="77777777" w:rsidR="001159E0" w:rsidRPr="0014049B" w:rsidRDefault="001159E0" w:rsidP="00EB7E0D">
            <w:pPr>
              <w:spacing w:line="276" w:lineRule="auto"/>
              <w:jc w:val="both"/>
              <w:rPr>
                <w:rFonts w:ascii="Arial" w:hAnsi="Arial" w:cs="Arial"/>
              </w:rPr>
            </w:pPr>
            <w:proofErr w:type="spellStart"/>
            <w:r w:rsidRPr="0014049B">
              <w:rPr>
                <w:rFonts w:ascii="Arial" w:hAnsi="Arial" w:cs="Arial"/>
              </w:rPr>
              <w:t>Шаардлага</w:t>
            </w:r>
            <w:proofErr w:type="spellEnd"/>
            <w:r w:rsidRPr="0014049B">
              <w:rPr>
                <w:rFonts w:ascii="Arial" w:hAnsi="Arial" w:cs="Arial"/>
              </w:rPr>
              <w:t xml:space="preserve"> </w:t>
            </w:r>
            <w:proofErr w:type="spellStart"/>
            <w:r w:rsidRPr="0014049B">
              <w:rPr>
                <w:rFonts w:ascii="Arial" w:hAnsi="Arial" w:cs="Arial"/>
              </w:rPr>
              <w:t>хангасан</w:t>
            </w:r>
            <w:proofErr w:type="spellEnd"/>
            <w:r w:rsidRPr="0014049B">
              <w:rPr>
                <w:rFonts w:ascii="Arial" w:hAnsi="Arial" w:cs="Arial"/>
                <w:lang w:val="mn-MN"/>
              </w:rPr>
              <w:t>.</w:t>
            </w:r>
            <w:r w:rsidRPr="0014049B">
              <w:rPr>
                <w:rFonts w:ascii="Arial" w:hAnsi="Arial" w:cs="Arial"/>
              </w:rPr>
              <w:t xml:space="preserve"> </w:t>
            </w:r>
          </w:p>
        </w:tc>
      </w:tr>
      <w:tr w:rsidR="001159E0" w:rsidRPr="0014049B" w14:paraId="2D643B87" w14:textId="77777777" w:rsidTr="00EB7E0D">
        <w:tc>
          <w:tcPr>
            <w:tcW w:w="5211" w:type="dxa"/>
            <w:shd w:val="clear" w:color="auto" w:fill="auto"/>
          </w:tcPr>
          <w:p w14:paraId="0C0B92C5" w14:textId="77777777" w:rsidR="001159E0" w:rsidRPr="0014049B" w:rsidRDefault="001159E0" w:rsidP="00EB7E0D">
            <w:pPr>
              <w:spacing w:line="276" w:lineRule="auto"/>
              <w:jc w:val="both"/>
              <w:rPr>
                <w:rFonts w:ascii="Arial" w:hAnsi="Arial" w:cs="Arial"/>
              </w:rPr>
            </w:pPr>
            <w:r w:rsidRPr="0014049B">
              <w:rPr>
                <w:rFonts w:ascii="Arial" w:hAnsi="Arial" w:cs="Arial"/>
              </w:rPr>
              <w:t xml:space="preserve">30.1.3.үг </w:t>
            </w:r>
            <w:proofErr w:type="spellStart"/>
            <w:r w:rsidRPr="0014049B">
              <w:rPr>
                <w:rFonts w:ascii="Arial" w:hAnsi="Arial" w:cs="Arial"/>
              </w:rPr>
              <w:t>хэллэгийг</w:t>
            </w:r>
            <w:proofErr w:type="spellEnd"/>
            <w:r w:rsidRPr="0014049B">
              <w:rPr>
                <w:rFonts w:ascii="Arial" w:hAnsi="Arial" w:cs="Arial"/>
              </w:rPr>
              <w:t xml:space="preserve"> </w:t>
            </w:r>
            <w:proofErr w:type="spellStart"/>
            <w:r w:rsidRPr="0014049B">
              <w:rPr>
                <w:rFonts w:ascii="Arial" w:hAnsi="Arial" w:cs="Arial"/>
              </w:rPr>
              <w:t>монгол</w:t>
            </w:r>
            <w:proofErr w:type="spellEnd"/>
            <w:r w:rsidRPr="0014049B">
              <w:rPr>
                <w:rFonts w:ascii="Arial" w:hAnsi="Arial" w:cs="Arial"/>
              </w:rPr>
              <w:t xml:space="preserve"> </w:t>
            </w:r>
            <w:proofErr w:type="spellStart"/>
            <w:r w:rsidRPr="0014049B">
              <w:rPr>
                <w:rFonts w:ascii="Arial" w:hAnsi="Arial" w:cs="Arial"/>
              </w:rPr>
              <w:t>хэл</w:t>
            </w:r>
            <w:proofErr w:type="spellEnd"/>
            <w:r w:rsidRPr="0014049B">
              <w:rPr>
                <w:rFonts w:ascii="Arial" w:hAnsi="Arial" w:cs="Arial"/>
              </w:rPr>
              <w:t xml:space="preserve"> </w:t>
            </w:r>
            <w:proofErr w:type="spellStart"/>
            <w:r w:rsidRPr="0014049B">
              <w:rPr>
                <w:rFonts w:ascii="Arial" w:hAnsi="Arial" w:cs="Arial"/>
              </w:rPr>
              <w:t>бичгийн</w:t>
            </w:r>
            <w:proofErr w:type="spellEnd"/>
            <w:r w:rsidRPr="0014049B">
              <w:rPr>
                <w:rFonts w:ascii="Arial" w:hAnsi="Arial" w:cs="Arial"/>
              </w:rPr>
              <w:t xml:space="preserve"> </w:t>
            </w:r>
            <w:proofErr w:type="spellStart"/>
            <w:r w:rsidRPr="0014049B">
              <w:rPr>
                <w:rFonts w:ascii="Arial" w:hAnsi="Arial" w:cs="Arial"/>
              </w:rPr>
              <w:t>дүрэмд</w:t>
            </w:r>
            <w:proofErr w:type="spellEnd"/>
            <w:r w:rsidRPr="0014049B">
              <w:rPr>
                <w:rFonts w:ascii="Arial" w:hAnsi="Arial" w:cs="Arial"/>
              </w:rPr>
              <w:t xml:space="preserve"> </w:t>
            </w:r>
            <w:proofErr w:type="spellStart"/>
            <w:r w:rsidRPr="0014049B">
              <w:rPr>
                <w:rFonts w:ascii="Arial" w:hAnsi="Arial" w:cs="Arial"/>
              </w:rPr>
              <w:t>нийцүүлэн</w:t>
            </w:r>
            <w:proofErr w:type="spellEnd"/>
            <w:r w:rsidRPr="0014049B">
              <w:rPr>
                <w:rFonts w:ascii="Arial" w:hAnsi="Arial" w:cs="Arial"/>
              </w:rPr>
              <w:t xml:space="preserve"> </w:t>
            </w:r>
            <w:proofErr w:type="spellStart"/>
            <w:r w:rsidRPr="0014049B">
              <w:rPr>
                <w:rFonts w:ascii="Arial" w:hAnsi="Arial" w:cs="Arial"/>
              </w:rPr>
              <w:t>хоёрдмол</w:t>
            </w:r>
            <w:proofErr w:type="spellEnd"/>
            <w:r w:rsidRPr="0014049B">
              <w:rPr>
                <w:rFonts w:ascii="Arial" w:hAnsi="Arial" w:cs="Arial"/>
              </w:rPr>
              <w:t xml:space="preserve"> </w:t>
            </w:r>
            <w:proofErr w:type="spellStart"/>
            <w:r w:rsidRPr="0014049B">
              <w:rPr>
                <w:rFonts w:ascii="Arial" w:hAnsi="Arial" w:cs="Arial"/>
              </w:rPr>
              <w:t>утгагүй</w:t>
            </w:r>
            <w:proofErr w:type="spellEnd"/>
            <w:r w:rsidRPr="0014049B">
              <w:rPr>
                <w:rFonts w:ascii="Arial" w:hAnsi="Arial" w:cs="Arial"/>
              </w:rPr>
              <w:t xml:space="preserve"> </w:t>
            </w:r>
            <w:proofErr w:type="spellStart"/>
            <w:r w:rsidRPr="0014049B">
              <w:rPr>
                <w:rFonts w:ascii="Arial" w:hAnsi="Arial" w:cs="Arial"/>
              </w:rPr>
              <w:t>товч</w:t>
            </w:r>
            <w:proofErr w:type="spellEnd"/>
            <w:r w:rsidRPr="0014049B">
              <w:rPr>
                <w:rFonts w:ascii="Arial" w:hAnsi="Arial" w:cs="Arial"/>
              </w:rPr>
              <w:t xml:space="preserve">, </w:t>
            </w:r>
            <w:proofErr w:type="spellStart"/>
            <w:r w:rsidRPr="0014049B">
              <w:rPr>
                <w:rFonts w:ascii="Arial" w:hAnsi="Arial" w:cs="Arial"/>
              </w:rPr>
              <w:t>тодорхой</w:t>
            </w:r>
            <w:proofErr w:type="spellEnd"/>
            <w:r w:rsidRPr="0014049B">
              <w:rPr>
                <w:rFonts w:ascii="Arial" w:hAnsi="Arial" w:cs="Arial"/>
              </w:rPr>
              <w:t xml:space="preserve">, </w:t>
            </w:r>
            <w:proofErr w:type="spellStart"/>
            <w:r w:rsidRPr="0014049B">
              <w:rPr>
                <w:rFonts w:ascii="Arial" w:hAnsi="Arial" w:cs="Arial"/>
              </w:rPr>
              <w:t>ойлгоход</w:t>
            </w:r>
            <w:proofErr w:type="spellEnd"/>
            <w:r w:rsidRPr="0014049B">
              <w:rPr>
                <w:rFonts w:ascii="Arial" w:hAnsi="Arial" w:cs="Arial"/>
              </w:rPr>
              <w:t xml:space="preserve"> </w:t>
            </w:r>
            <w:proofErr w:type="spellStart"/>
            <w:r w:rsidRPr="0014049B">
              <w:rPr>
                <w:rFonts w:ascii="Arial" w:hAnsi="Arial" w:cs="Arial"/>
              </w:rPr>
              <w:t>хялбараар</w:t>
            </w:r>
            <w:proofErr w:type="spellEnd"/>
            <w:r w:rsidRPr="0014049B">
              <w:rPr>
                <w:rFonts w:ascii="Arial" w:hAnsi="Arial" w:cs="Arial"/>
              </w:rPr>
              <w:t xml:space="preserve"> </w:t>
            </w:r>
            <w:proofErr w:type="spellStart"/>
            <w:r w:rsidRPr="0014049B">
              <w:rPr>
                <w:rFonts w:ascii="Arial" w:hAnsi="Arial" w:cs="Arial"/>
              </w:rPr>
              <w:t>бичих</w:t>
            </w:r>
            <w:proofErr w:type="spellEnd"/>
            <w:r w:rsidRPr="0014049B">
              <w:rPr>
                <w:rFonts w:ascii="Arial" w:hAnsi="Arial" w:cs="Arial"/>
              </w:rPr>
              <w:t>;</w:t>
            </w:r>
          </w:p>
        </w:tc>
        <w:tc>
          <w:tcPr>
            <w:tcW w:w="4282" w:type="dxa"/>
            <w:shd w:val="clear" w:color="auto" w:fill="auto"/>
          </w:tcPr>
          <w:p w14:paraId="330A4E22"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Шаардлага хангасан.</w:t>
            </w:r>
          </w:p>
        </w:tc>
      </w:tr>
      <w:tr w:rsidR="001159E0" w:rsidRPr="0014049B" w14:paraId="308AFA4A" w14:textId="77777777" w:rsidTr="00EB7E0D">
        <w:tc>
          <w:tcPr>
            <w:tcW w:w="5211" w:type="dxa"/>
            <w:shd w:val="clear" w:color="auto" w:fill="auto"/>
          </w:tcPr>
          <w:p w14:paraId="794C8753"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30.1.4.хүч оруулсан нэр томьёо хэрэглэхгүй байх;</w:t>
            </w:r>
          </w:p>
        </w:tc>
        <w:tc>
          <w:tcPr>
            <w:tcW w:w="4282" w:type="dxa"/>
            <w:shd w:val="clear" w:color="auto" w:fill="auto"/>
          </w:tcPr>
          <w:p w14:paraId="07F080D4" w14:textId="77777777" w:rsidR="001159E0" w:rsidRPr="0014049B" w:rsidRDefault="001159E0" w:rsidP="00EB7E0D">
            <w:pPr>
              <w:spacing w:line="276" w:lineRule="auto"/>
              <w:jc w:val="both"/>
              <w:rPr>
                <w:rFonts w:ascii="Arial" w:hAnsi="Arial" w:cs="Arial"/>
              </w:rPr>
            </w:pPr>
            <w:proofErr w:type="spellStart"/>
            <w:r w:rsidRPr="0014049B">
              <w:rPr>
                <w:rFonts w:ascii="Arial" w:hAnsi="Arial" w:cs="Arial"/>
              </w:rPr>
              <w:t>Шаардлага</w:t>
            </w:r>
            <w:proofErr w:type="spellEnd"/>
            <w:r w:rsidRPr="0014049B">
              <w:rPr>
                <w:rFonts w:ascii="Arial" w:hAnsi="Arial" w:cs="Arial"/>
              </w:rPr>
              <w:t xml:space="preserve"> </w:t>
            </w:r>
            <w:proofErr w:type="spellStart"/>
            <w:r w:rsidRPr="0014049B">
              <w:rPr>
                <w:rFonts w:ascii="Arial" w:hAnsi="Arial" w:cs="Arial"/>
              </w:rPr>
              <w:t>хангасан</w:t>
            </w:r>
            <w:proofErr w:type="spellEnd"/>
            <w:r w:rsidRPr="0014049B">
              <w:rPr>
                <w:rFonts w:ascii="Arial" w:hAnsi="Arial" w:cs="Arial"/>
              </w:rPr>
              <w:t xml:space="preserve"> </w:t>
            </w:r>
          </w:p>
        </w:tc>
      </w:tr>
      <w:tr w:rsidR="001159E0" w:rsidRPr="0014049B" w14:paraId="62080AED" w14:textId="77777777" w:rsidTr="00EB7E0D">
        <w:tc>
          <w:tcPr>
            <w:tcW w:w="5211" w:type="dxa"/>
            <w:shd w:val="clear" w:color="auto" w:fill="auto"/>
          </w:tcPr>
          <w:p w14:paraId="5EB0C857" w14:textId="77777777" w:rsidR="001159E0" w:rsidRPr="0014049B" w:rsidRDefault="001159E0" w:rsidP="00EB7E0D">
            <w:pPr>
              <w:spacing w:line="276" w:lineRule="auto"/>
              <w:jc w:val="both"/>
              <w:rPr>
                <w:rFonts w:ascii="Arial" w:hAnsi="Arial" w:cs="Arial"/>
              </w:rPr>
            </w:pPr>
            <w:r w:rsidRPr="0014049B">
              <w:rPr>
                <w:rFonts w:ascii="Arial" w:hAnsi="Arial" w:cs="Arial"/>
              </w:rPr>
              <w:t xml:space="preserve">30.1.5.жинхэнэ </w:t>
            </w:r>
            <w:proofErr w:type="spellStart"/>
            <w:r w:rsidRPr="0014049B">
              <w:rPr>
                <w:rFonts w:ascii="Arial" w:hAnsi="Arial" w:cs="Arial"/>
              </w:rPr>
              <w:t>нэрийг</w:t>
            </w:r>
            <w:proofErr w:type="spellEnd"/>
            <w:r w:rsidRPr="0014049B">
              <w:rPr>
                <w:rFonts w:ascii="Arial" w:hAnsi="Arial" w:cs="Arial"/>
              </w:rPr>
              <w:t xml:space="preserve"> </w:t>
            </w:r>
            <w:proofErr w:type="spellStart"/>
            <w:r w:rsidRPr="0014049B">
              <w:rPr>
                <w:rFonts w:ascii="Arial" w:hAnsi="Arial" w:cs="Arial"/>
              </w:rPr>
              <w:t>ганц</w:t>
            </w:r>
            <w:proofErr w:type="spellEnd"/>
            <w:r w:rsidRPr="0014049B">
              <w:rPr>
                <w:rFonts w:ascii="Arial" w:hAnsi="Arial" w:cs="Arial"/>
              </w:rPr>
              <w:t xml:space="preserve"> </w:t>
            </w:r>
            <w:proofErr w:type="spellStart"/>
            <w:r w:rsidRPr="0014049B">
              <w:rPr>
                <w:rFonts w:ascii="Arial" w:hAnsi="Arial" w:cs="Arial"/>
              </w:rPr>
              <w:t>тоон</w:t>
            </w:r>
            <w:proofErr w:type="spellEnd"/>
            <w:r w:rsidRPr="0014049B">
              <w:rPr>
                <w:rFonts w:ascii="Arial" w:hAnsi="Arial" w:cs="Arial"/>
              </w:rPr>
              <w:t xml:space="preserve"> </w:t>
            </w:r>
            <w:proofErr w:type="spellStart"/>
            <w:r w:rsidRPr="0014049B">
              <w:rPr>
                <w:rFonts w:ascii="Arial" w:hAnsi="Arial" w:cs="Arial"/>
              </w:rPr>
              <w:t>дээр</w:t>
            </w:r>
            <w:proofErr w:type="spellEnd"/>
            <w:r w:rsidRPr="0014049B">
              <w:rPr>
                <w:rFonts w:ascii="Arial" w:hAnsi="Arial" w:cs="Arial"/>
              </w:rPr>
              <w:t xml:space="preserve"> </w:t>
            </w:r>
            <w:proofErr w:type="spellStart"/>
            <w:r w:rsidRPr="0014049B">
              <w:rPr>
                <w:rFonts w:ascii="Arial" w:hAnsi="Arial" w:cs="Arial"/>
              </w:rPr>
              <w:t>хэрэглэх</w:t>
            </w:r>
            <w:proofErr w:type="spellEnd"/>
            <w:r w:rsidRPr="0014049B">
              <w:rPr>
                <w:rFonts w:ascii="Arial" w:hAnsi="Arial" w:cs="Arial"/>
              </w:rPr>
              <w:t>.</w:t>
            </w:r>
          </w:p>
        </w:tc>
        <w:tc>
          <w:tcPr>
            <w:tcW w:w="4282" w:type="dxa"/>
            <w:shd w:val="clear" w:color="auto" w:fill="auto"/>
          </w:tcPr>
          <w:p w14:paraId="3F029B2E" w14:textId="77777777" w:rsidR="001159E0" w:rsidRPr="0014049B" w:rsidRDefault="001159E0" w:rsidP="00EB7E0D">
            <w:pPr>
              <w:spacing w:line="276" w:lineRule="auto"/>
              <w:jc w:val="both"/>
              <w:rPr>
                <w:rFonts w:ascii="Arial" w:hAnsi="Arial" w:cs="Arial"/>
              </w:rPr>
            </w:pPr>
            <w:proofErr w:type="spellStart"/>
            <w:r w:rsidRPr="0014049B">
              <w:rPr>
                <w:rFonts w:ascii="Arial" w:hAnsi="Arial" w:cs="Arial"/>
              </w:rPr>
              <w:t>Шаардлага</w:t>
            </w:r>
            <w:proofErr w:type="spellEnd"/>
            <w:r w:rsidRPr="0014049B">
              <w:rPr>
                <w:rFonts w:ascii="Arial" w:hAnsi="Arial" w:cs="Arial"/>
              </w:rPr>
              <w:t xml:space="preserve"> </w:t>
            </w:r>
            <w:proofErr w:type="spellStart"/>
            <w:r w:rsidRPr="0014049B">
              <w:rPr>
                <w:rFonts w:ascii="Arial" w:hAnsi="Arial" w:cs="Arial"/>
              </w:rPr>
              <w:t>хангасан</w:t>
            </w:r>
            <w:proofErr w:type="spellEnd"/>
            <w:r w:rsidRPr="0014049B">
              <w:rPr>
                <w:rFonts w:ascii="Arial" w:hAnsi="Arial" w:cs="Arial"/>
              </w:rPr>
              <w:t xml:space="preserve"> </w:t>
            </w:r>
          </w:p>
        </w:tc>
      </w:tr>
    </w:tbl>
    <w:p w14:paraId="6998106B" w14:textId="77777777" w:rsidR="001159E0" w:rsidRPr="0014049B" w:rsidRDefault="001159E0" w:rsidP="001159E0">
      <w:pPr>
        <w:spacing w:line="276" w:lineRule="auto"/>
        <w:ind w:firstLine="540"/>
        <w:jc w:val="both"/>
        <w:rPr>
          <w:rFonts w:ascii="Arial" w:hAnsi="Arial" w:cs="Arial"/>
          <w:lang w:val="mn-MN"/>
        </w:rPr>
      </w:pPr>
    </w:p>
    <w:p w14:paraId="09BACF69" w14:textId="77777777" w:rsidR="001159E0" w:rsidRPr="0014049B" w:rsidRDefault="001159E0" w:rsidP="001159E0">
      <w:pPr>
        <w:spacing w:line="276" w:lineRule="auto"/>
        <w:jc w:val="both"/>
        <w:rPr>
          <w:rFonts w:ascii="Arial" w:hAnsi="Arial" w:cs="Arial"/>
          <w:b/>
          <w:bCs/>
          <w:lang w:val="mn-MN"/>
        </w:rPr>
      </w:pPr>
      <w:r w:rsidRPr="0014049B">
        <w:rPr>
          <w:rFonts w:ascii="Arial" w:hAnsi="Arial" w:cs="Arial"/>
          <w:lang w:val="mn-MN"/>
        </w:rPr>
        <w:tab/>
      </w:r>
      <w:r w:rsidRPr="0014049B">
        <w:rPr>
          <w:rFonts w:ascii="Arial" w:hAnsi="Arial" w:cs="Arial"/>
          <w:b/>
          <w:bCs/>
          <w:lang w:val="mn-MN"/>
        </w:rPr>
        <w:t>“Хуулийн төслийн уялдаа холбоог шалгах”</w:t>
      </w:r>
      <w:r w:rsidRPr="0014049B">
        <w:rPr>
          <w:rFonts w:ascii="Arial" w:hAnsi="Arial" w:cs="Arial"/>
          <w:bCs/>
          <w:lang w:val="mn-MN"/>
        </w:rPr>
        <w:t xml:space="preserve"> </w:t>
      </w:r>
      <w:r w:rsidRPr="0014049B">
        <w:rPr>
          <w:rFonts w:ascii="Arial" w:hAnsi="Arial" w:cs="Arial"/>
          <w:b/>
          <w:bCs/>
          <w:lang w:val="mn-MN"/>
        </w:rPr>
        <w:t>шалгуур үзүүлэлтийн хүрээнд хийсэн үнэлгээ:</w:t>
      </w:r>
    </w:p>
    <w:p w14:paraId="5EB3B041" w14:textId="77777777" w:rsidR="001159E0" w:rsidRPr="0014049B" w:rsidRDefault="001159E0" w:rsidP="001159E0">
      <w:pPr>
        <w:spacing w:line="276" w:lineRule="auto"/>
        <w:ind w:firstLine="720"/>
        <w:jc w:val="both"/>
        <w:rPr>
          <w:rFonts w:ascii="Arial" w:hAnsi="Arial" w:cs="Arial"/>
          <w:lang w:val="mn-MN"/>
        </w:rPr>
      </w:pPr>
      <w:r w:rsidRPr="0014049B">
        <w:rPr>
          <w:rFonts w:ascii="Arial" w:hAnsi="Arial" w:cs="Arial"/>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зорьлоо.  </w:t>
      </w:r>
    </w:p>
    <w:p w14:paraId="2E7DA7E6" w14:textId="77777777" w:rsidR="001159E0" w:rsidRPr="0014049B" w:rsidRDefault="001159E0" w:rsidP="001159E0">
      <w:pPr>
        <w:spacing w:line="276" w:lineRule="auto"/>
        <w:ind w:firstLine="540"/>
        <w:jc w:val="both"/>
        <w:rPr>
          <w:rFonts w:ascii="Arial" w:hAnsi="Arial" w:cs="Arial"/>
          <w:lang w:val="mn-MN"/>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755"/>
        <w:gridCol w:w="5130"/>
      </w:tblGrid>
      <w:tr w:rsidR="001159E0" w:rsidRPr="0014049B" w14:paraId="54DBD72D" w14:textId="77777777" w:rsidTr="00EB7E0D">
        <w:tc>
          <w:tcPr>
            <w:tcW w:w="606" w:type="dxa"/>
          </w:tcPr>
          <w:p w14:paraId="259EE6D1" w14:textId="77777777" w:rsidR="001159E0" w:rsidRPr="0014049B" w:rsidRDefault="001159E0" w:rsidP="00EB7E0D">
            <w:pPr>
              <w:spacing w:line="276" w:lineRule="auto"/>
              <w:jc w:val="center"/>
              <w:rPr>
                <w:rFonts w:ascii="Arial" w:hAnsi="Arial" w:cs="Arial"/>
                <w:b/>
                <w:lang w:val="mn-MN"/>
              </w:rPr>
            </w:pPr>
            <w:r w:rsidRPr="0014049B">
              <w:rPr>
                <w:rFonts w:ascii="Arial" w:hAnsi="Arial" w:cs="Arial"/>
                <w:b/>
                <w:lang w:val="mn-MN"/>
              </w:rPr>
              <w:t>Д/д</w:t>
            </w:r>
          </w:p>
        </w:tc>
        <w:tc>
          <w:tcPr>
            <w:tcW w:w="3755" w:type="dxa"/>
          </w:tcPr>
          <w:p w14:paraId="5C09A59C" w14:textId="77777777" w:rsidR="001159E0" w:rsidRPr="0014049B" w:rsidRDefault="001159E0" w:rsidP="00EB7E0D">
            <w:pPr>
              <w:spacing w:line="276" w:lineRule="auto"/>
              <w:jc w:val="center"/>
              <w:rPr>
                <w:rFonts w:ascii="Arial" w:hAnsi="Arial" w:cs="Arial"/>
                <w:b/>
                <w:lang w:val="mn-MN"/>
              </w:rPr>
            </w:pPr>
            <w:r w:rsidRPr="0014049B">
              <w:rPr>
                <w:rFonts w:ascii="Arial" w:hAnsi="Arial" w:cs="Arial"/>
                <w:b/>
                <w:lang w:val="mn-MN"/>
              </w:rPr>
              <w:t>Асуулт</w:t>
            </w:r>
          </w:p>
        </w:tc>
        <w:tc>
          <w:tcPr>
            <w:tcW w:w="5130" w:type="dxa"/>
          </w:tcPr>
          <w:p w14:paraId="792328A9" w14:textId="77777777" w:rsidR="001159E0" w:rsidRPr="0014049B" w:rsidRDefault="001159E0" w:rsidP="00EB7E0D">
            <w:pPr>
              <w:spacing w:line="276" w:lineRule="auto"/>
              <w:jc w:val="center"/>
              <w:rPr>
                <w:rFonts w:ascii="Arial" w:hAnsi="Arial" w:cs="Arial"/>
                <w:b/>
                <w:lang w:val="mn-MN"/>
              </w:rPr>
            </w:pPr>
            <w:r w:rsidRPr="0014049B">
              <w:rPr>
                <w:rFonts w:ascii="Arial" w:hAnsi="Arial" w:cs="Arial"/>
                <w:b/>
                <w:lang w:val="mn-MN"/>
              </w:rPr>
              <w:t>Хариулт буюу дүн шинжилгээ</w:t>
            </w:r>
          </w:p>
        </w:tc>
      </w:tr>
      <w:tr w:rsidR="001159E0" w:rsidRPr="0014049B" w14:paraId="4D97322B" w14:textId="77777777" w:rsidTr="00EB7E0D">
        <w:tc>
          <w:tcPr>
            <w:tcW w:w="606" w:type="dxa"/>
          </w:tcPr>
          <w:p w14:paraId="10DAB5E3" w14:textId="77777777" w:rsidR="001159E0" w:rsidRPr="0014049B" w:rsidRDefault="001159E0" w:rsidP="00EB7E0D">
            <w:pPr>
              <w:spacing w:line="276" w:lineRule="auto"/>
              <w:jc w:val="both"/>
              <w:rPr>
                <w:rFonts w:ascii="Arial" w:hAnsi="Arial" w:cs="Arial"/>
                <w:lang w:val="mn-MN"/>
              </w:rPr>
            </w:pPr>
          </w:p>
          <w:p w14:paraId="31808574"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1</w:t>
            </w:r>
          </w:p>
        </w:tc>
        <w:tc>
          <w:tcPr>
            <w:tcW w:w="3755" w:type="dxa"/>
          </w:tcPr>
          <w:p w14:paraId="2A8C91A0"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Хуулийн төслийн зохицуулалт тухайн хуулийн зорилттой нийцэж байгаа эсэх;</w:t>
            </w:r>
          </w:p>
        </w:tc>
        <w:tc>
          <w:tcPr>
            <w:tcW w:w="5130" w:type="dxa"/>
          </w:tcPr>
          <w:p w14:paraId="6DBB82D6"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 xml:space="preserve">Хуулийн төсөл </w:t>
            </w:r>
            <w:proofErr w:type="spellStart"/>
            <w:r w:rsidRPr="0014049B">
              <w:rPr>
                <w:rFonts w:ascii="Arial" w:hAnsi="Arial" w:cs="Arial"/>
              </w:rPr>
              <w:t>нийгмийн</w:t>
            </w:r>
            <w:proofErr w:type="spellEnd"/>
            <w:r w:rsidRPr="0014049B">
              <w:rPr>
                <w:rFonts w:ascii="Arial" w:hAnsi="Arial" w:cs="Arial"/>
              </w:rPr>
              <w:t xml:space="preserve"> </w:t>
            </w:r>
            <w:proofErr w:type="spellStart"/>
            <w:r w:rsidRPr="0014049B">
              <w:rPr>
                <w:rFonts w:ascii="Arial" w:hAnsi="Arial" w:cs="Arial"/>
              </w:rPr>
              <w:t>даатгалын</w:t>
            </w:r>
            <w:proofErr w:type="spellEnd"/>
            <w:r w:rsidRPr="0014049B">
              <w:rPr>
                <w:rFonts w:ascii="Arial" w:hAnsi="Arial" w:cs="Arial"/>
              </w:rPr>
              <w:t xml:space="preserve"> </w:t>
            </w:r>
            <w:proofErr w:type="spellStart"/>
            <w:r w:rsidRPr="0014049B">
              <w:rPr>
                <w:rFonts w:ascii="Arial" w:hAnsi="Arial" w:cs="Arial"/>
              </w:rPr>
              <w:t>сангаас</w:t>
            </w:r>
            <w:proofErr w:type="spellEnd"/>
            <w:r w:rsidRPr="0014049B">
              <w:rPr>
                <w:rFonts w:ascii="Arial" w:hAnsi="Arial" w:cs="Arial"/>
              </w:rPr>
              <w:t xml:space="preserve"> </w:t>
            </w:r>
            <w:proofErr w:type="spellStart"/>
            <w:r w:rsidRPr="0014049B">
              <w:rPr>
                <w:rFonts w:ascii="Arial" w:hAnsi="Arial" w:cs="Arial"/>
              </w:rPr>
              <w:t>тэтгэвэр</w:t>
            </w:r>
            <w:proofErr w:type="spellEnd"/>
            <w:r w:rsidRPr="0014049B">
              <w:rPr>
                <w:rFonts w:ascii="Arial" w:hAnsi="Arial" w:cs="Arial"/>
              </w:rPr>
              <w:t xml:space="preserve">, </w:t>
            </w:r>
            <w:proofErr w:type="spellStart"/>
            <w:r w:rsidRPr="0014049B">
              <w:rPr>
                <w:rFonts w:ascii="Arial" w:hAnsi="Arial" w:cs="Arial"/>
              </w:rPr>
              <w:t>тэтгэмж</w:t>
            </w:r>
            <w:proofErr w:type="spellEnd"/>
            <w:r w:rsidRPr="0014049B">
              <w:rPr>
                <w:rFonts w:ascii="Arial" w:hAnsi="Arial" w:cs="Arial"/>
              </w:rPr>
              <w:t xml:space="preserve"> </w:t>
            </w:r>
            <w:proofErr w:type="spellStart"/>
            <w:r w:rsidRPr="0014049B">
              <w:rPr>
                <w:rFonts w:ascii="Arial" w:hAnsi="Arial" w:cs="Arial"/>
              </w:rPr>
              <w:t>тогтоож</w:t>
            </w:r>
            <w:proofErr w:type="spellEnd"/>
            <w:r w:rsidRPr="0014049B">
              <w:rPr>
                <w:rFonts w:ascii="Arial" w:hAnsi="Arial" w:cs="Arial"/>
              </w:rPr>
              <w:t xml:space="preserve"> </w:t>
            </w:r>
            <w:proofErr w:type="spellStart"/>
            <w:r w:rsidRPr="0014049B">
              <w:rPr>
                <w:rFonts w:ascii="Arial" w:hAnsi="Arial" w:cs="Arial"/>
              </w:rPr>
              <w:t>олгохтой</w:t>
            </w:r>
            <w:proofErr w:type="spellEnd"/>
            <w:r w:rsidRPr="0014049B">
              <w:rPr>
                <w:rFonts w:ascii="Arial" w:hAnsi="Arial" w:cs="Arial"/>
              </w:rPr>
              <w:t xml:space="preserve"> </w:t>
            </w:r>
            <w:proofErr w:type="spellStart"/>
            <w:r w:rsidRPr="0014049B">
              <w:rPr>
                <w:rFonts w:ascii="Arial" w:hAnsi="Arial" w:cs="Arial"/>
              </w:rPr>
              <w:t>холбогдсон</w:t>
            </w:r>
            <w:proofErr w:type="spellEnd"/>
            <w:r w:rsidRPr="0014049B">
              <w:rPr>
                <w:rFonts w:ascii="Arial" w:hAnsi="Arial" w:cs="Arial"/>
              </w:rPr>
              <w:t xml:space="preserve"> </w:t>
            </w:r>
            <w:proofErr w:type="spellStart"/>
            <w:r w:rsidRPr="0014049B">
              <w:rPr>
                <w:rFonts w:ascii="Arial" w:hAnsi="Arial" w:cs="Arial"/>
              </w:rPr>
              <w:t>харилцааг</w:t>
            </w:r>
            <w:proofErr w:type="spellEnd"/>
            <w:r w:rsidRPr="0014049B">
              <w:rPr>
                <w:rFonts w:ascii="Arial" w:hAnsi="Arial" w:cs="Arial"/>
              </w:rPr>
              <w:t xml:space="preserve"> </w:t>
            </w:r>
            <w:proofErr w:type="spellStart"/>
            <w:r w:rsidRPr="0014049B">
              <w:rPr>
                <w:rFonts w:ascii="Arial" w:hAnsi="Arial" w:cs="Arial"/>
              </w:rPr>
              <w:t>зохицуулахад</w:t>
            </w:r>
            <w:proofErr w:type="spellEnd"/>
            <w:r w:rsidRPr="0014049B">
              <w:rPr>
                <w:rFonts w:ascii="Arial" w:hAnsi="Arial" w:cs="Arial"/>
              </w:rPr>
              <w:t xml:space="preserve"> </w:t>
            </w:r>
            <w:proofErr w:type="spellStart"/>
            <w:r w:rsidRPr="0014049B">
              <w:rPr>
                <w:rFonts w:ascii="Arial" w:hAnsi="Arial" w:cs="Arial"/>
              </w:rPr>
              <w:t>оршино</w:t>
            </w:r>
            <w:proofErr w:type="spellEnd"/>
            <w:r w:rsidRPr="0014049B">
              <w:rPr>
                <w:rFonts w:ascii="Arial" w:hAnsi="Arial" w:cs="Arial"/>
              </w:rPr>
              <w:t>.</w:t>
            </w:r>
            <w:r w:rsidRPr="0014049B">
              <w:rPr>
                <w:rFonts w:ascii="Arial" w:hAnsi="Arial" w:cs="Arial"/>
                <w:lang w:val="mn-MN"/>
              </w:rPr>
              <w:t xml:space="preserve"> </w:t>
            </w:r>
          </w:p>
        </w:tc>
      </w:tr>
      <w:tr w:rsidR="001159E0" w:rsidRPr="0014049B" w14:paraId="1BE5EB99" w14:textId="77777777" w:rsidTr="00EB7E0D">
        <w:tc>
          <w:tcPr>
            <w:tcW w:w="606" w:type="dxa"/>
          </w:tcPr>
          <w:p w14:paraId="3C6C8126"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2</w:t>
            </w:r>
          </w:p>
        </w:tc>
        <w:tc>
          <w:tcPr>
            <w:tcW w:w="3755" w:type="dxa"/>
          </w:tcPr>
          <w:p w14:paraId="29A36D5E"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 xml:space="preserve">хуулийн төсөлд тодорхойлсон нэр томьёо </w:t>
            </w:r>
            <w:r w:rsidRPr="0014049B">
              <w:rPr>
                <w:rFonts w:ascii="Arial" w:hAnsi="Arial" w:cs="Arial"/>
                <w:bCs/>
                <w:iCs/>
                <w:lang w:val="mn-MN"/>
              </w:rPr>
              <w:t>тухайн хуулийн</w:t>
            </w:r>
            <w:r w:rsidRPr="0014049B">
              <w:rPr>
                <w:rFonts w:ascii="Arial" w:hAnsi="Arial" w:cs="Arial"/>
                <w:lang w:val="mn-MN"/>
              </w:rPr>
              <w:t xml:space="preserve"> төслийн болон бусад хуулийн нэр томьёотой нийцэж байгаа эсэх;</w:t>
            </w:r>
          </w:p>
          <w:p w14:paraId="7DA76B76" w14:textId="77777777" w:rsidR="001159E0" w:rsidRPr="0014049B" w:rsidRDefault="001159E0" w:rsidP="00EB7E0D">
            <w:pPr>
              <w:spacing w:line="276" w:lineRule="auto"/>
              <w:jc w:val="both"/>
              <w:rPr>
                <w:rFonts w:ascii="Arial" w:hAnsi="Arial" w:cs="Arial"/>
                <w:bCs/>
                <w:lang w:val="mn-MN"/>
              </w:rPr>
            </w:pPr>
          </w:p>
        </w:tc>
        <w:tc>
          <w:tcPr>
            <w:tcW w:w="5130" w:type="dxa"/>
          </w:tcPr>
          <w:p w14:paraId="1AD2968A"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 xml:space="preserve">Шаардлага хангасан. </w:t>
            </w:r>
          </w:p>
        </w:tc>
      </w:tr>
      <w:tr w:rsidR="001159E0" w:rsidRPr="0014049B" w14:paraId="59545975" w14:textId="77777777" w:rsidTr="00EB7E0D">
        <w:tc>
          <w:tcPr>
            <w:tcW w:w="606" w:type="dxa"/>
          </w:tcPr>
          <w:p w14:paraId="5E8C20A6"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3</w:t>
            </w:r>
          </w:p>
        </w:tc>
        <w:tc>
          <w:tcPr>
            <w:tcW w:w="3755" w:type="dxa"/>
          </w:tcPr>
          <w:p w14:paraId="40CD78DD" w14:textId="77777777" w:rsidR="001159E0" w:rsidRPr="0014049B" w:rsidRDefault="001159E0" w:rsidP="00EB7E0D">
            <w:pPr>
              <w:spacing w:line="276" w:lineRule="auto"/>
              <w:jc w:val="both"/>
              <w:rPr>
                <w:rFonts w:ascii="Arial" w:hAnsi="Arial" w:cs="Arial"/>
                <w:bCs/>
                <w:lang w:val="mn-MN"/>
              </w:rPr>
            </w:pPr>
            <w:r w:rsidRPr="0014049B">
              <w:rPr>
                <w:rFonts w:ascii="Arial" w:hAnsi="Arial" w:cs="Arial"/>
                <w:bCs/>
                <w:iCs/>
                <w:lang w:val="mn-MN"/>
              </w:rPr>
              <w:t>хуулийн төслийн зүйл, заалт тухайн хуулийн төсөл болон бусад хуулийн заалттай нийцэж байгаа эсэх</w:t>
            </w:r>
            <w:r w:rsidRPr="0014049B">
              <w:rPr>
                <w:rFonts w:ascii="Arial" w:hAnsi="Arial" w:cs="Arial"/>
                <w:lang w:val="mn-MN"/>
              </w:rPr>
              <w:t>;</w:t>
            </w:r>
          </w:p>
        </w:tc>
        <w:tc>
          <w:tcPr>
            <w:tcW w:w="5130" w:type="dxa"/>
          </w:tcPr>
          <w:p w14:paraId="25A29A17"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Нийцэж байгаа.</w:t>
            </w:r>
          </w:p>
          <w:p w14:paraId="69FE3C18"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 xml:space="preserve"> </w:t>
            </w:r>
          </w:p>
        </w:tc>
      </w:tr>
      <w:tr w:rsidR="001159E0" w:rsidRPr="0014049B" w14:paraId="4034EFEA" w14:textId="77777777" w:rsidTr="00EB7E0D">
        <w:tc>
          <w:tcPr>
            <w:tcW w:w="606" w:type="dxa"/>
          </w:tcPr>
          <w:p w14:paraId="13F8B732"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5</w:t>
            </w:r>
          </w:p>
        </w:tc>
        <w:tc>
          <w:tcPr>
            <w:tcW w:w="3755" w:type="dxa"/>
          </w:tcPr>
          <w:p w14:paraId="4798BCE6" w14:textId="77777777" w:rsidR="001159E0" w:rsidRPr="0014049B" w:rsidRDefault="001159E0" w:rsidP="00EB7E0D">
            <w:pPr>
              <w:spacing w:line="276" w:lineRule="auto"/>
              <w:jc w:val="both"/>
              <w:rPr>
                <w:rFonts w:ascii="Arial" w:hAnsi="Arial" w:cs="Arial"/>
                <w:lang w:val="mn-MN"/>
              </w:rPr>
            </w:pPr>
            <w:r w:rsidRPr="0014049B">
              <w:rPr>
                <w:rFonts w:ascii="Arial" w:hAnsi="Arial" w:cs="Arial"/>
                <w:bCs/>
                <w:iCs/>
                <w:lang w:val="mn-MN"/>
              </w:rPr>
              <w:t>хуулийн төслийн зүйл, заалт тухайн хуулийн төслийн болон бусад хуулийн заалттай давхардсан эсэх;</w:t>
            </w:r>
          </w:p>
        </w:tc>
        <w:tc>
          <w:tcPr>
            <w:tcW w:w="5130" w:type="dxa"/>
          </w:tcPr>
          <w:p w14:paraId="4993A530" w14:textId="77777777" w:rsidR="001159E0" w:rsidRPr="0014049B" w:rsidRDefault="001159E0" w:rsidP="00EB7E0D">
            <w:pPr>
              <w:spacing w:line="276" w:lineRule="auto"/>
              <w:jc w:val="both"/>
              <w:rPr>
                <w:rFonts w:ascii="Arial" w:hAnsi="Arial" w:cs="Arial"/>
              </w:rPr>
            </w:pPr>
            <w:r w:rsidRPr="0014049B">
              <w:rPr>
                <w:rFonts w:ascii="Arial" w:hAnsi="Arial" w:cs="Arial"/>
                <w:lang w:val="mn-MN"/>
              </w:rPr>
              <w:t xml:space="preserve">Давхардсан зүйлгүй. </w:t>
            </w:r>
          </w:p>
        </w:tc>
      </w:tr>
      <w:tr w:rsidR="001159E0" w:rsidRPr="0014049B" w14:paraId="6BCC05C7" w14:textId="77777777" w:rsidTr="00EB7E0D">
        <w:trPr>
          <w:trHeight w:val="841"/>
        </w:trPr>
        <w:tc>
          <w:tcPr>
            <w:tcW w:w="606" w:type="dxa"/>
          </w:tcPr>
          <w:p w14:paraId="49E4B6CE"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6</w:t>
            </w:r>
          </w:p>
        </w:tc>
        <w:tc>
          <w:tcPr>
            <w:tcW w:w="3755" w:type="dxa"/>
          </w:tcPr>
          <w:p w14:paraId="6645CBA9" w14:textId="77777777" w:rsidR="001159E0" w:rsidRPr="0014049B" w:rsidRDefault="001159E0" w:rsidP="00EB7E0D">
            <w:pPr>
              <w:spacing w:line="276" w:lineRule="auto"/>
              <w:jc w:val="both"/>
              <w:rPr>
                <w:rFonts w:ascii="Arial" w:hAnsi="Arial" w:cs="Arial"/>
                <w:bCs/>
                <w:lang w:val="mn-MN"/>
              </w:rPr>
            </w:pPr>
            <w:r w:rsidRPr="0014049B">
              <w:rPr>
                <w:rFonts w:ascii="Arial" w:hAnsi="Arial" w:cs="Arial"/>
                <w:bCs/>
                <w:iCs/>
                <w:lang w:val="mn-MN"/>
              </w:rPr>
              <w:t>хуулийн төсөлд шаардлагатай зохицуулалтыг орхигдуулсан эсэх</w:t>
            </w:r>
            <w:r w:rsidRPr="0014049B">
              <w:rPr>
                <w:rFonts w:ascii="Arial" w:hAnsi="Arial" w:cs="Arial"/>
                <w:lang w:val="mn-MN"/>
              </w:rPr>
              <w:t>;</w:t>
            </w:r>
          </w:p>
        </w:tc>
        <w:tc>
          <w:tcPr>
            <w:tcW w:w="5130" w:type="dxa"/>
          </w:tcPr>
          <w:p w14:paraId="1EA2EF88"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Үгүй.</w:t>
            </w:r>
          </w:p>
        </w:tc>
      </w:tr>
      <w:tr w:rsidR="001159E0" w:rsidRPr="0014049B" w14:paraId="0C4EA254" w14:textId="77777777" w:rsidTr="00EB7E0D">
        <w:tc>
          <w:tcPr>
            <w:tcW w:w="606" w:type="dxa"/>
          </w:tcPr>
          <w:p w14:paraId="0D06872D"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7</w:t>
            </w:r>
          </w:p>
        </w:tc>
        <w:tc>
          <w:tcPr>
            <w:tcW w:w="3755" w:type="dxa"/>
          </w:tcPr>
          <w:p w14:paraId="4E7C81C5" w14:textId="77777777" w:rsidR="001159E0" w:rsidRPr="0014049B" w:rsidRDefault="001159E0" w:rsidP="00EB7E0D">
            <w:pPr>
              <w:spacing w:line="276" w:lineRule="auto"/>
              <w:jc w:val="both"/>
              <w:rPr>
                <w:rFonts w:ascii="Arial" w:hAnsi="Arial" w:cs="Arial"/>
                <w:bCs/>
                <w:lang w:val="mn-MN"/>
              </w:rPr>
            </w:pPr>
            <w:r w:rsidRPr="0014049B">
              <w:rPr>
                <w:rFonts w:ascii="Arial" w:hAnsi="Arial" w:cs="Arial"/>
                <w:lang w:val="mn-MN"/>
              </w:rPr>
              <w:t>хуулийн төсөлд төрийн байгууллагын гүйцэтгэх чиг үүргийг давхардуулан тусгасан эсэх;</w:t>
            </w:r>
          </w:p>
        </w:tc>
        <w:tc>
          <w:tcPr>
            <w:tcW w:w="5130" w:type="dxa"/>
          </w:tcPr>
          <w:p w14:paraId="198B33CB"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Үгүй.</w:t>
            </w:r>
          </w:p>
        </w:tc>
      </w:tr>
      <w:tr w:rsidR="001159E0" w:rsidRPr="0014049B" w14:paraId="345F330C" w14:textId="77777777" w:rsidTr="00EB7E0D">
        <w:tc>
          <w:tcPr>
            <w:tcW w:w="606" w:type="dxa"/>
          </w:tcPr>
          <w:p w14:paraId="3FB6311B"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8</w:t>
            </w:r>
          </w:p>
        </w:tc>
        <w:tc>
          <w:tcPr>
            <w:tcW w:w="3755" w:type="dxa"/>
          </w:tcPr>
          <w:p w14:paraId="4B86A250"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5130" w:type="dxa"/>
          </w:tcPr>
          <w:p w14:paraId="070DB82C"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Үгүй.</w:t>
            </w:r>
          </w:p>
        </w:tc>
      </w:tr>
      <w:tr w:rsidR="001159E0" w:rsidRPr="0014049B" w14:paraId="45B3B8C9" w14:textId="77777777" w:rsidTr="00EB7E0D">
        <w:tc>
          <w:tcPr>
            <w:tcW w:w="606" w:type="dxa"/>
          </w:tcPr>
          <w:p w14:paraId="43361CA4"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9</w:t>
            </w:r>
          </w:p>
        </w:tc>
        <w:tc>
          <w:tcPr>
            <w:tcW w:w="3755" w:type="dxa"/>
          </w:tcPr>
          <w:p w14:paraId="0DF58BC9"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татварын хуулиас бусад хуулийн төсөлд албан татвар, төлбөр, хураамж тогтоосон эсэх;</w:t>
            </w:r>
          </w:p>
        </w:tc>
        <w:tc>
          <w:tcPr>
            <w:tcW w:w="5130" w:type="dxa"/>
          </w:tcPr>
          <w:p w14:paraId="20004715"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 xml:space="preserve">Хуулийн төсөлд татвар, төлбөр хураамжийн асуудал тусгагдаагүй. </w:t>
            </w:r>
          </w:p>
        </w:tc>
      </w:tr>
      <w:tr w:rsidR="001159E0" w:rsidRPr="0014049B" w14:paraId="0D4C5796" w14:textId="77777777" w:rsidTr="00EB7E0D">
        <w:tc>
          <w:tcPr>
            <w:tcW w:w="606" w:type="dxa"/>
          </w:tcPr>
          <w:p w14:paraId="1AC4CDCA"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10</w:t>
            </w:r>
          </w:p>
        </w:tc>
        <w:tc>
          <w:tcPr>
            <w:tcW w:w="3755" w:type="dxa"/>
          </w:tcPr>
          <w:p w14:paraId="0B177EE6"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130" w:type="dxa"/>
          </w:tcPr>
          <w:p w14:paraId="1F6C0018"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Хуулийн төсөлд аж ахуйн үйл ажиллагааны тусгай зөвшөөрөлтэй холбоотой зохицуулалт тусгагдаагүй.</w:t>
            </w:r>
          </w:p>
        </w:tc>
      </w:tr>
      <w:tr w:rsidR="001159E0" w:rsidRPr="0014049B" w14:paraId="6D06819A" w14:textId="77777777" w:rsidTr="00EB7E0D">
        <w:tc>
          <w:tcPr>
            <w:tcW w:w="606" w:type="dxa"/>
          </w:tcPr>
          <w:p w14:paraId="44C8D82E"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11</w:t>
            </w:r>
          </w:p>
        </w:tc>
        <w:tc>
          <w:tcPr>
            <w:tcW w:w="3755" w:type="dxa"/>
          </w:tcPr>
          <w:p w14:paraId="681A2983" w14:textId="77777777" w:rsidR="001159E0" w:rsidRPr="0014049B" w:rsidRDefault="001159E0" w:rsidP="00EB7E0D">
            <w:pPr>
              <w:spacing w:line="276" w:lineRule="auto"/>
              <w:jc w:val="both"/>
              <w:rPr>
                <w:rFonts w:ascii="Arial" w:hAnsi="Arial" w:cs="Arial"/>
                <w:bCs/>
                <w:lang w:val="mn-MN"/>
              </w:rPr>
            </w:pPr>
            <w:r w:rsidRPr="0014049B">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130" w:type="dxa"/>
          </w:tcPr>
          <w:p w14:paraId="4EB76766"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Үгүй.</w:t>
            </w:r>
          </w:p>
        </w:tc>
      </w:tr>
      <w:tr w:rsidR="001159E0" w:rsidRPr="0014049B" w14:paraId="0A682513" w14:textId="77777777" w:rsidTr="00EB7E0D">
        <w:tc>
          <w:tcPr>
            <w:tcW w:w="606" w:type="dxa"/>
          </w:tcPr>
          <w:p w14:paraId="2DA6F113"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12</w:t>
            </w:r>
          </w:p>
        </w:tc>
        <w:tc>
          <w:tcPr>
            <w:tcW w:w="3755" w:type="dxa"/>
          </w:tcPr>
          <w:p w14:paraId="787B30C1"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хуулийн төслийн зүйл, заалт жендэрийн эрх тэгш байдлыг хангасан эсэх;</w:t>
            </w:r>
          </w:p>
        </w:tc>
        <w:tc>
          <w:tcPr>
            <w:tcW w:w="5130" w:type="dxa"/>
          </w:tcPr>
          <w:p w14:paraId="290A4790"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 xml:space="preserve">Хуулийн төсөл нь жендерийн эрх тэгш байдлын асуудлыг хөндөөгүй. </w:t>
            </w:r>
          </w:p>
        </w:tc>
      </w:tr>
      <w:tr w:rsidR="001159E0" w:rsidRPr="0014049B" w14:paraId="7E6831A5" w14:textId="77777777" w:rsidTr="00EB7E0D">
        <w:trPr>
          <w:trHeight w:val="563"/>
        </w:trPr>
        <w:tc>
          <w:tcPr>
            <w:tcW w:w="606" w:type="dxa"/>
          </w:tcPr>
          <w:p w14:paraId="5863017F"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13</w:t>
            </w:r>
          </w:p>
        </w:tc>
        <w:tc>
          <w:tcPr>
            <w:tcW w:w="3755" w:type="dxa"/>
          </w:tcPr>
          <w:p w14:paraId="693D5CCC" w14:textId="77777777" w:rsidR="001159E0" w:rsidRPr="0014049B" w:rsidRDefault="001159E0" w:rsidP="00EB7E0D">
            <w:pPr>
              <w:spacing w:line="276" w:lineRule="auto"/>
              <w:jc w:val="both"/>
              <w:rPr>
                <w:rFonts w:ascii="Arial" w:hAnsi="Arial" w:cs="Arial"/>
                <w:bCs/>
                <w:lang w:val="mn-MN"/>
              </w:rPr>
            </w:pPr>
            <w:r w:rsidRPr="0014049B">
              <w:rPr>
                <w:rFonts w:ascii="Arial" w:hAnsi="Arial" w:cs="Arial"/>
                <w:lang w:val="mn-MN"/>
              </w:rPr>
              <w:t>хуулийн төсөлд шударга бус өрсөлдөөнийг бий болгоход чиглэсэн заалт тусгагдсан эсэх;</w:t>
            </w:r>
          </w:p>
        </w:tc>
        <w:tc>
          <w:tcPr>
            <w:tcW w:w="5130" w:type="dxa"/>
          </w:tcPr>
          <w:p w14:paraId="721DDB05"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Үгүй.</w:t>
            </w:r>
          </w:p>
        </w:tc>
      </w:tr>
      <w:tr w:rsidR="001159E0" w:rsidRPr="0014049B" w14:paraId="71B3A618" w14:textId="77777777" w:rsidTr="00EB7E0D">
        <w:tc>
          <w:tcPr>
            <w:tcW w:w="606" w:type="dxa"/>
          </w:tcPr>
          <w:p w14:paraId="7E457741"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14</w:t>
            </w:r>
          </w:p>
        </w:tc>
        <w:tc>
          <w:tcPr>
            <w:tcW w:w="3755" w:type="dxa"/>
          </w:tcPr>
          <w:p w14:paraId="49FD039B" w14:textId="77777777" w:rsidR="001159E0" w:rsidRPr="0014049B" w:rsidRDefault="001159E0" w:rsidP="00EB7E0D">
            <w:pPr>
              <w:spacing w:line="276" w:lineRule="auto"/>
              <w:jc w:val="both"/>
              <w:rPr>
                <w:rFonts w:ascii="Arial" w:hAnsi="Arial" w:cs="Arial"/>
                <w:bCs/>
                <w:lang w:val="mn-MN"/>
              </w:rPr>
            </w:pPr>
            <w:r w:rsidRPr="0014049B">
              <w:rPr>
                <w:rFonts w:ascii="Arial" w:hAnsi="Arial" w:cs="Arial"/>
                <w:lang w:val="mn-MN"/>
              </w:rPr>
              <w:t>хуулийн төсөлд авлига, хүнд суртлыг бий болгоход чиглэсэн заалт тусгагдсан эсэх;</w:t>
            </w:r>
          </w:p>
        </w:tc>
        <w:tc>
          <w:tcPr>
            <w:tcW w:w="5130" w:type="dxa"/>
          </w:tcPr>
          <w:p w14:paraId="0A80290E"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Үгүй.</w:t>
            </w:r>
          </w:p>
        </w:tc>
      </w:tr>
      <w:tr w:rsidR="001159E0" w:rsidRPr="0014049B" w14:paraId="329EE7B2" w14:textId="77777777" w:rsidTr="00EB7E0D">
        <w:tc>
          <w:tcPr>
            <w:tcW w:w="606" w:type="dxa"/>
          </w:tcPr>
          <w:p w14:paraId="13F7E6C6"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15</w:t>
            </w:r>
          </w:p>
        </w:tc>
        <w:tc>
          <w:tcPr>
            <w:tcW w:w="3755" w:type="dxa"/>
          </w:tcPr>
          <w:p w14:paraId="285CFDBE" w14:textId="77777777" w:rsidR="001159E0" w:rsidRPr="0014049B" w:rsidRDefault="001159E0" w:rsidP="00EB7E0D">
            <w:pPr>
              <w:spacing w:line="276" w:lineRule="auto"/>
              <w:jc w:val="both"/>
              <w:rPr>
                <w:rFonts w:ascii="Arial" w:hAnsi="Arial" w:cs="Arial"/>
                <w:bCs/>
                <w:lang w:val="mn-MN"/>
              </w:rPr>
            </w:pPr>
            <w:r w:rsidRPr="0014049B">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5130" w:type="dxa"/>
          </w:tcPr>
          <w:p w14:paraId="127F2443" w14:textId="77777777" w:rsidR="001159E0" w:rsidRPr="0014049B" w:rsidRDefault="001159E0" w:rsidP="00EB7E0D">
            <w:pPr>
              <w:spacing w:line="276" w:lineRule="auto"/>
              <w:jc w:val="both"/>
              <w:rPr>
                <w:rFonts w:ascii="Arial" w:hAnsi="Arial" w:cs="Arial"/>
                <w:lang w:val="mn-MN"/>
              </w:rPr>
            </w:pPr>
            <w:r w:rsidRPr="0014049B">
              <w:rPr>
                <w:rFonts w:ascii="Arial" w:hAnsi="Arial" w:cs="Arial"/>
                <w:lang w:val="mn-MN"/>
              </w:rPr>
              <w:t>Хуулийн төсөлд хориглосон хэм хэмжээ тусгаагүй тул шаардлагагүй.</w:t>
            </w:r>
          </w:p>
        </w:tc>
      </w:tr>
    </w:tbl>
    <w:p w14:paraId="152B6AD6" w14:textId="77777777" w:rsidR="001159E0" w:rsidRPr="0014049B" w:rsidRDefault="001159E0" w:rsidP="001159E0">
      <w:pPr>
        <w:spacing w:line="276" w:lineRule="auto"/>
        <w:jc w:val="both"/>
        <w:rPr>
          <w:rFonts w:ascii="Arial" w:hAnsi="Arial" w:cs="Arial"/>
          <w:lang w:val="mn-MN"/>
        </w:rPr>
      </w:pPr>
    </w:p>
    <w:p w14:paraId="3DAE5F0C" w14:textId="77777777" w:rsidR="001159E0" w:rsidRDefault="001159E0" w:rsidP="001159E0">
      <w:pPr>
        <w:spacing w:line="276" w:lineRule="auto"/>
        <w:jc w:val="center"/>
        <w:rPr>
          <w:rFonts w:ascii="Arial" w:hAnsi="Arial" w:cs="Arial"/>
          <w:b/>
          <w:lang w:val="mn-MN"/>
        </w:rPr>
      </w:pPr>
    </w:p>
    <w:p w14:paraId="658117E3" w14:textId="77777777" w:rsidR="001159E0" w:rsidRPr="0014049B" w:rsidRDefault="001159E0" w:rsidP="001159E0">
      <w:pPr>
        <w:spacing w:line="276" w:lineRule="auto"/>
        <w:jc w:val="center"/>
        <w:rPr>
          <w:rFonts w:ascii="Arial" w:hAnsi="Arial" w:cs="Arial"/>
          <w:b/>
          <w:lang w:val="mn-MN"/>
        </w:rPr>
      </w:pPr>
      <w:r w:rsidRPr="0014049B">
        <w:rPr>
          <w:rFonts w:ascii="Arial" w:hAnsi="Arial" w:cs="Arial"/>
          <w:b/>
          <w:lang w:val="mn-MN"/>
        </w:rPr>
        <w:t>ТАВ.ҮР ДҮНГ ҮНЭЛЖ, ЗӨВЛӨМЖ ӨГСӨН БАЙДАЛ</w:t>
      </w:r>
    </w:p>
    <w:p w14:paraId="247E5913" w14:textId="77777777" w:rsidR="001159E0" w:rsidRPr="0014049B" w:rsidRDefault="001159E0" w:rsidP="001159E0">
      <w:pPr>
        <w:spacing w:line="276" w:lineRule="auto"/>
        <w:ind w:firstLine="720"/>
        <w:jc w:val="both"/>
        <w:rPr>
          <w:rFonts w:ascii="Arial" w:hAnsi="Arial" w:cs="Arial"/>
          <w:b/>
          <w:lang w:val="mn-MN"/>
        </w:rPr>
      </w:pPr>
    </w:p>
    <w:p w14:paraId="1E2C002D" w14:textId="77777777" w:rsidR="001159E0" w:rsidRPr="0014049B" w:rsidRDefault="001159E0" w:rsidP="001159E0">
      <w:pPr>
        <w:spacing w:line="276" w:lineRule="auto"/>
        <w:ind w:firstLine="540"/>
        <w:jc w:val="both"/>
        <w:rPr>
          <w:rFonts w:ascii="Arial" w:hAnsi="Arial" w:cs="Arial"/>
          <w:b/>
          <w:lang w:val="mn-MN"/>
        </w:rPr>
      </w:pPr>
      <w:r w:rsidRPr="0014049B">
        <w:rPr>
          <w:rFonts w:ascii="Arial" w:hAnsi="Arial" w:cs="Arial"/>
          <w:b/>
          <w:lang w:val="mn-MN"/>
        </w:rPr>
        <w:t>5.1.Баримтжуулалт</w:t>
      </w:r>
    </w:p>
    <w:p w14:paraId="190F82C3" w14:textId="77777777" w:rsidR="001159E0" w:rsidRPr="0014049B" w:rsidRDefault="001159E0" w:rsidP="001159E0">
      <w:pPr>
        <w:spacing w:line="276" w:lineRule="auto"/>
        <w:ind w:firstLine="540"/>
        <w:jc w:val="both"/>
        <w:rPr>
          <w:rFonts w:ascii="Arial" w:hAnsi="Arial" w:cs="Arial"/>
          <w:b/>
          <w:lang w:val="mn-MN"/>
        </w:rPr>
      </w:pPr>
    </w:p>
    <w:p w14:paraId="0318201A" w14:textId="77777777" w:rsidR="001159E0" w:rsidRPr="0014049B" w:rsidRDefault="001159E0" w:rsidP="001159E0">
      <w:pPr>
        <w:spacing w:line="276" w:lineRule="auto"/>
        <w:ind w:firstLine="540"/>
        <w:jc w:val="both"/>
        <w:rPr>
          <w:rFonts w:ascii="Arial" w:hAnsi="Arial" w:cs="Arial"/>
          <w:lang w:val="mn-MN"/>
        </w:rPr>
      </w:pPr>
      <w:r w:rsidRPr="0014049B">
        <w:rPr>
          <w:rFonts w:ascii="Arial" w:hAnsi="Arial" w:cs="Arial"/>
          <w:lang w:val="mn-MN"/>
        </w:rPr>
        <w:t xml:space="preserve">Хуулийн төслийн үр нөлөөг үнэлэхэд ашигласан </w:t>
      </w:r>
      <w:r w:rsidRPr="0014049B">
        <w:rPr>
          <w:rFonts w:ascii="Arial" w:hAnsi="Arial" w:cs="Arial"/>
          <w:u w:val="wave"/>
          <w:lang w:val="mn-MN"/>
        </w:rPr>
        <w:t>дараах</w:t>
      </w:r>
      <w:r w:rsidRPr="0014049B">
        <w:rPr>
          <w:rFonts w:ascii="Arial" w:hAnsi="Arial" w:cs="Arial"/>
          <w:lang w:val="mn-MN"/>
        </w:rPr>
        <w:t xml:space="preserve"> баримт бичиг, мэдээлэл, тоо баримтыг цуглуулан үр нөлөөг тооцох ажиллагааны тайланд баримтжуулж хавсаргалаа. </w:t>
      </w:r>
    </w:p>
    <w:p w14:paraId="4F942DD5" w14:textId="77777777" w:rsidR="001159E0" w:rsidRPr="0014049B" w:rsidRDefault="001159E0" w:rsidP="001159E0">
      <w:pPr>
        <w:spacing w:line="276" w:lineRule="auto"/>
        <w:ind w:firstLine="540"/>
        <w:jc w:val="both"/>
        <w:rPr>
          <w:rFonts w:ascii="Arial" w:hAnsi="Arial" w:cs="Arial"/>
          <w:lang w:val="mn-MN"/>
        </w:rPr>
      </w:pPr>
    </w:p>
    <w:p w14:paraId="02AF1A8E" w14:textId="77777777" w:rsidR="001159E0" w:rsidRPr="0014049B" w:rsidRDefault="001159E0" w:rsidP="001159E0">
      <w:pPr>
        <w:tabs>
          <w:tab w:val="left" w:pos="1080"/>
        </w:tabs>
        <w:spacing w:line="276" w:lineRule="auto"/>
        <w:jc w:val="both"/>
        <w:rPr>
          <w:rFonts w:ascii="Arial" w:hAnsi="Arial" w:cs="Arial"/>
        </w:rPr>
      </w:pPr>
      <w:r w:rsidRPr="0014049B">
        <w:rPr>
          <w:rFonts w:ascii="Arial" w:hAnsi="Arial" w:cs="Arial"/>
          <w:lang w:val="mn-MN"/>
        </w:rPr>
        <w:tab/>
        <w:t>1. Нийгмийн даатгалын сангаас олгох тэтгэвэр, тэтгэмжийн тухай хууль</w:t>
      </w:r>
      <w:r w:rsidRPr="0014049B">
        <w:rPr>
          <w:rFonts w:ascii="Arial" w:hAnsi="Arial" w:cs="Arial"/>
        </w:rPr>
        <w:t>;</w:t>
      </w:r>
    </w:p>
    <w:p w14:paraId="129A595C" w14:textId="77777777" w:rsidR="001159E0" w:rsidRPr="0014049B" w:rsidRDefault="001159E0" w:rsidP="001159E0">
      <w:pPr>
        <w:tabs>
          <w:tab w:val="left" w:pos="1080"/>
        </w:tabs>
        <w:spacing w:line="276" w:lineRule="auto"/>
        <w:jc w:val="both"/>
        <w:rPr>
          <w:rFonts w:ascii="Arial" w:hAnsi="Arial" w:cs="Arial"/>
          <w:lang w:val="mn-MN"/>
        </w:rPr>
      </w:pPr>
    </w:p>
    <w:p w14:paraId="4662D280" w14:textId="77777777" w:rsidR="001159E0" w:rsidRPr="0014049B" w:rsidRDefault="001159E0" w:rsidP="001159E0">
      <w:pPr>
        <w:tabs>
          <w:tab w:val="left" w:pos="1080"/>
        </w:tabs>
        <w:spacing w:line="276" w:lineRule="auto"/>
        <w:jc w:val="both"/>
        <w:rPr>
          <w:rFonts w:ascii="Arial" w:hAnsi="Arial" w:cs="Arial"/>
          <w:lang w:val="mn-MN"/>
        </w:rPr>
      </w:pPr>
      <w:r w:rsidRPr="0014049B">
        <w:rPr>
          <w:rFonts w:ascii="Arial" w:hAnsi="Arial" w:cs="Arial"/>
          <w:lang w:val="mn-MN"/>
        </w:rPr>
        <w:tab/>
        <w:t>2.Өндөр насны тэтгэвэр тогтоох аргачлал</w:t>
      </w:r>
      <w:r w:rsidRPr="0014049B">
        <w:rPr>
          <w:rFonts w:ascii="Arial" w:hAnsi="Arial" w:cs="Arial"/>
        </w:rPr>
        <w:t>;</w:t>
      </w:r>
      <w:r w:rsidRPr="0014049B">
        <w:rPr>
          <w:rFonts w:ascii="Arial" w:hAnsi="Arial" w:cs="Arial"/>
          <w:lang w:val="mn-MN"/>
        </w:rPr>
        <w:t xml:space="preserve"> </w:t>
      </w:r>
    </w:p>
    <w:p w14:paraId="58324C32" w14:textId="77777777" w:rsidR="001159E0" w:rsidRPr="0014049B" w:rsidRDefault="001159E0" w:rsidP="001159E0">
      <w:pPr>
        <w:tabs>
          <w:tab w:val="left" w:pos="1080"/>
        </w:tabs>
        <w:spacing w:line="276" w:lineRule="auto"/>
        <w:jc w:val="both"/>
        <w:rPr>
          <w:rFonts w:ascii="Arial" w:hAnsi="Arial" w:cs="Arial"/>
          <w:lang w:val="mn-MN"/>
        </w:rPr>
      </w:pPr>
    </w:p>
    <w:p w14:paraId="1CA1EFE2" w14:textId="77777777" w:rsidR="001159E0" w:rsidRPr="0014049B" w:rsidRDefault="001159E0" w:rsidP="001159E0">
      <w:pPr>
        <w:tabs>
          <w:tab w:val="left" w:pos="1080"/>
        </w:tabs>
        <w:spacing w:line="276" w:lineRule="auto"/>
        <w:jc w:val="both"/>
        <w:rPr>
          <w:rFonts w:ascii="Arial" w:hAnsi="Arial" w:cs="Arial"/>
          <w:lang w:val="mn-MN"/>
        </w:rPr>
      </w:pPr>
      <w:r w:rsidRPr="0014049B">
        <w:rPr>
          <w:rFonts w:ascii="Arial" w:hAnsi="Arial" w:cs="Arial"/>
          <w:lang w:val="mn-MN"/>
        </w:rPr>
        <w:tab/>
        <w:t>3. Нийгмийн даатгалын сангаас тэтгэвэр авч буй иргэдийн судалгаа</w:t>
      </w:r>
      <w:r w:rsidRPr="0014049B">
        <w:rPr>
          <w:rFonts w:ascii="Arial" w:hAnsi="Arial" w:cs="Arial"/>
        </w:rPr>
        <w:t>;</w:t>
      </w:r>
      <w:r w:rsidRPr="0014049B">
        <w:rPr>
          <w:rFonts w:ascii="Arial" w:hAnsi="Arial" w:cs="Arial"/>
          <w:lang w:val="mn-MN"/>
        </w:rPr>
        <w:tab/>
      </w:r>
    </w:p>
    <w:p w14:paraId="0B7C8327" w14:textId="77777777" w:rsidR="001159E0" w:rsidRPr="0014049B" w:rsidRDefault="001159E0" w:rsidP="001159E0">
      <w:pPr>
        <w:tabs>
          <w:tab w:val="left" w:pos="1080"/>
        </w:tabs>
        <w:spacing w:line="276" w:lineRule="auto"/>
        <w:jc w:val="both"/>
        <w:rPr>
          <w:rFonts w:ascii="Arial" w:hAnsi="Arial" w:cs="Arial"/>
          <w:b/>
          <w:lang w:val="mn-MN"/>
        </w:rPr>
      </w:pPr>
      <w:r>
        <w:rPr>
          <w:rFonts w:ascii="Arial" w:hAnsi="Arial" w:cs="Arial"/>
          <w:b/>
          <w:lang w:val="mn-MN"/>
        </w:rPr>
        <w:t xml:space="preserve">            </w:t>
      </w:r>
      <w:r w:rsidRPr="0014049B">
        <w:rPr>
          <w:rFonts w:ascii="Arial" w:hAnsi="Arial" w:cs="Arial"/>
          <w:b/>
          <w:lang w:val="mn-MN"/>
        </w:rPr>
        <w:t xml:space="preserve">                                                                                                                                                                                         </w:t>
      </w:r>
    </w:p>
    <w:p w14:paraId="42C01EAC" w14:textId="77777777" w:rsidR="001159E0" w:rsidRPr="0014049B" w:rsidRDefault="001159E0" w:rsidP="001159E0">
      <w:pPr>
        <w:spacing w:line="276" w:lineRule="auto"/>
        <w:ind w:firstLine="720"/>
        <w:jc w:val="both"/>
        <w:rPr>
          <w:rFonts w:ascii="Arial" w:hAnsi="Arial" w:cs="Arial"/>
          <w:b/>
          <w:lang w:val="mn-MN"/>
        </w:rPr>
      </w:pPr>
      <w:r w:rsidRPr="0014049B">
        <w:rPr>
          <w:rFonts w:ascii="Arial" w:hAnsi="Arial" w:cs="Arial"/>
          <w:b/>
          <w:lang w:val="mn-MN"/>
        </w:rPr>
        <w:t>5.2.Дүгнэлт</w:t>
      </w:r>
    </w:p>
    <w:p w14:paraId="5F658C77" w14:textId="77777777" w:rsidR="001159E0" w:rsidRPr="0014049B" w:rsidRDefault="001159E0" w:rsidP="001159E0">
      <w:pPr>
        <w:spacing w:line="276" w:lineRule="auto"/>
        <w:jc w:val="both"/>
        <w:rPr>
          <w:rFonts w:ascii="Arial" w:hAnsi="Arial" w:cs="Arial"/>
          <w:lang w:val="mn-MN"/>
        </w:rPr>
      </w:pPr>
    </w:p>
    <w:p w14:paraId="55CAA538" w14:textId="77777777" w:rsidR="001159E0" w:rsidRPr="0014049B" w:rsidRDefault="001159E0" w:rsidP="001159E0">
      <w:pPr>
        <w:spacing w:line="276" w:lineRule="auto"/>
        <w:ind w:firstLine="540"/>
        <w:jc w:val="both"/>
        <w:rPr>
          <w:rFonts w:ascii="Arial" w:hAnsi="Arial" w:cs="Arial"/>
          <w:lang w:val="mn-MN"/>
        </w:rPr>
      </w:pPr>
      <w:r w:rsidRPr="0014049B">
        <w:rPr>
          <w:rFonts w:ascii="Arial" w:hAnsi="Arial" w:cs="Arial"/>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14:paraId="5A313613" w14:textId="77777777" w:rsidR="001159E0" w:rsidRPr="0014049B" w:rsidRDefault="001159E0" w:rsidP="001159E0">
      <w:pPr>
        <w:spacing w:line="276" w:lineRule="auto"/>
        <w:jc w:val="both"/>
        <w:rPr>
          <w:rFonts w:ascii="Arial" w:hAnsi="Arial" w:cs="Arial"/>
          <w:lang w:val="mn-MN"/>
        </w:rPr>
      </w:pPr>
    </w:p>
    <w:p w14:paraId="2CF463D9" w14:textId="77777777" w:rsidR="001159E0" w:rsidRPr="0014049B" w:rsidRDefault="001159E0" w:rsidP="001159E0">
      <w:pPr>
        <w:spacing w:line="276" w:lineRule="auto"/>
        <w:ind w:firstLine="540"/>
        <w:jc w:val="both"/>
        <w:rPr>
          <w:rFonts w:ascii="Arial" w:hAnsi="Arial" w:cs="Arial"/>
          <w:lang w:val="mn-MN"/>
        </w:rPr>
      </w:pPr>
      <w:r w:rsidRPr="0014049B">
        <w:rPr>
          <w:rFonts w:ascii="Arial" w:hAnsi="Arial" w:cs="Arial"/>
          <w:lang w:val="mn-MN"/>
        </w:rPr>
        <w:t xml:space="preserve">Хуулийн төслийн 1, 2 дугаар зүйлүүдийн хувьд хуулийн төслийн үзэл баримтлал болон энэхүү хуулийг төслийг боловсруулах болсон хэрэгцээ шаардлагатай нийцэж байгаа нь зорилгод хүрэх, ойлгомжтой байх, бусад хууль тогтоомжтой нийцсэн, давхардалгүй, зөрчилгүй томъёологдсон байна. </w:t>
      </w:r>
    </w:p>
    <w:p w14:paraId="36A759B8" w14:textId="77777777" w:rsidR="001159E0" w:rsidRPr="0014049B" w:rsidRDefault="001159E0" w:rsidP="001159E0">
      <w:pPr>
        <w:spacing w:line="276" w:lineRule="auto"/>
        <w:jc w:val="both"/>
        <w:rPr>
          <w:rFonts w:ascii="Arial" w:hAnsi="Arial" w:cs="Arial"/>
          <w:lang w:val="mn-MN"/>
        </w:rPr>
      </w:pPr>
      <w:bookmarkStart w:id="1" w:name="_Toc323948192"/>
    </w:p>
    <w:p w14:paraId="4D29B22C" w14:textId="77777777" w:rsidR="001159E0" w:rsidRDefault="001159E0" w:rsidP="001159E0">
      <w:pPr>
        <w:spacing w:line="276" w:lineRule="auto"/>
        <w:ind w:right="-5" w:firstLine="540"/>
        <w:jc w:val="both"/>
        <w:rPr>
          <w:rFonts w:ascii="Arial" w:hAnsi="Arial" w:cs="Arial"/>
          <w:bCs/>
          <w:lang w:val="mn-MN"/>
        </w:rPr>
      </w:pPr>
      <w:r w:rsidRPr="0014049B">
        <w:rPr>
          <w:rFonts w:ascii="Arial" w:hAnsi="Arial" w:cs="Arial"/>
          <w:lang w:val="mn-MN"/>
        </w:rPr>
        <w:t xml:space="preserve">Хуулийн төслийг боловсруулахдаа </w:t>
      </w:r>
      <w:r w:rsidRPr="0014049B">
        <w:rPr>
          <w:rFonts w:ascii="Arial" w:hAnsi="Arial" w:cs="Arial"/>
          <w:bCs/>
          <w:lang w:val="mn-MN"/>
        </w:rPr>
        <w:t xml:space="preserve">нийгмийн даатгалын шимтгэл төлж өндөр насны тэтгэвэр тогтоолгох эрх нь нээгдсэн иргэн </w:t>
      </w:r>
      <w:r>
        <w:rPr>
          <w:rFonts w:ascii="Arial" w:hAnsi="Arial" w:cs="Arial"/>
          <w:bCs/>
          <w:lang w:val="mn-MN"/>
        </w:rPr>
        <w:t xml:space="preserve">2018 оны хуулийн өөрчлөлтөөр тэтгэвэр тогтоолгохдоо шударга бусаар тогтоолгож байгааг залруулж, иргэнд учирсан хохирлын зөрүүг нөхөн олгож тэтгэврээ шударгаар тогтоолгох эрх үүсэх эрх зүйн орчинг төрийн зүгээс бүрдүүлэх гэж байгаа явдал нь Монгол Улсын Үндсэн хуульд заасан </w:t>
      </w:r>
      <w:proofErr w:type="spellStart"/>
      <w:r w:rsidRPr="0014049B">
        <w:rPr>
          <w:rFonts w:ascii="Arial" w:eastAsia="Times New Roman" w:hAnsi="Arial" w:cs="Arial"/>
        </w:rPr>
        <w:t>Төрөөс</w:t>
      </w:r>
      <w:proofErr w:type="spellEnd"/>
      <w:r w:rsidRPr="0014049B">
        <w:rPr>
          <w:rFonts w:ascii="Arial" w:eastAsia="Times New Roman" w:hAnsi="Arial" w:cs="Arial"/>
        </w:rPr>
        <w:t xml:space="preserve"> </w:t>
      </w:r>
      <w:proofErr w:type="spellStart"/>
      <w:r w:rsidRPr="0014049B">
        <w:rPr>
          <w:rFonts w:ascii="Arial" w:eastAsia="Times New Roman" w:hAnsi="Arial" w:cs="Arial"/>
        </w:rPr>
        <w:t>хүний</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w:t>
      </w:r>
      <w:proofErr w:type="spellEnd"/>
      <w:r w:rsidRPr="0014049B">
        <w:rPr>
          <w:rFonts w:ascii="Arial" w:eastAsia="Times New Roman" w:hAnsi="Arial" w:cs="Arial"/>
        </w:rPr>
        <w:t xml:space="preserve"> </w:t>
      </w:r>
      <w:proofErr w:type="spellStart"/>
      <w:r w:rsidRPr="0014049B">
        <w:rPr>
          <w:rFonts w:ascii="Arial" w:eastAsia="Times New Roman" w:hAnsi="Arial" w:cs="Arial"/>
        </w:rPr>
        <w:t>чөлөөг</w:t>
      </w:r>
      <w:proofErr w:type="spellEnd"/>
      <w:r w:rsidRPr="0014049B">
        <w:rPr>
          <w:rFonts w:ascii="Arial" w:eastAsia="Times New Roman" w:hAnsi="Arial" w:cs="Arial"/>
        </w:rPr>
        <w:t xml:space="preserve"> </w:t>
      </w:r>
      <w:proofErr w:type="spellStart"/>
      <w:r w:rsidRPr="0014049B">
        <w:rPr>
          <w:rFonts w:ascii="Arial" w:eastAsia="Times New Roman" w:hAnsi="Arial" w:cs="Arial"/>
        </w:rPr>
        <w:t>хангахуйц</w:t>
      </w:r>
      <w:proofErr w:type="spellEnd"/>
      <w:r w:rsidRPr="0014049B">
        <w:rPr>
          <w:rFonts w:ascii="Arial" w:eastAsia="Times New Roman" w:hAnsi="Arial" w:cs="Arial"/>
        </w:rPr>
        <w:t xml:space="preserve"> </w:t>
      </w:r>
      <w:proofErr w:type="spellStart"/>
      <w:r w:rsidRPr="0014049B">
        <w:rPr>
          <w:rFonts w:ascii="Arial" w:eastAsia="Times New Roman" w:hAnsi="Arial" w:cs="Arial"/>
        </w:rPr>
        <w:t>эдийн</w:t>
      </w:r>
      <w:proofErr w:type="spellEnd"/>
      <w:r w:rsidRPr="0014049B">
        <w:rPr>
          <w:rFonts w:ascii="Arial" w:eastAsia="Times New Roman" w:hAnsi="Arial" w:cs="Arial"/>
        </w:rPr>
        <w:t xml:space="preserve"> </w:t>
      </w:r>
      <w:proofErr w:type="spellStart"/>
      <w:r w:rsidRPr="0014049B">
        <w:rPr>
          <w:rFonts w:ascii="Arial" w:eastAsia="Times New Roman" w:hAnsi="Arial" w:cs="Arial"/>
        </w:rPr>
        <w:t>засаг</w:t>
      </w:r>
      <w:proofErr w:type="spellEnd"/>
      <w:r w:rsidRPr="0014049B">
        <w:rPr>
          <w:rFonts w:ascii="Arial" w:eastAsia="Times New Roman" w:hAnsi="Arial" w:cs="Arial"/>
        </w:rPr>
        <w:t xml:space="preserve">, </w:t>
      </w:r>
      <w:proofErr w:type="spellStart"/>
      <w:r w:rsidRPr="0014049B">
        <w:rPr>
          <w:rFonts w:ascii="Arial" w:eastAsia="Times New Roman" w:hAnsi="Arial" w:cs="Arial"/>
        </w:rPr>
        <w:t>нийгэм</w:t>
      </w:r>
      <w:proofErr w:type="spellEnd"/>
      <w:r w:rsidRPr="0014049B">
        <w:rPr>
          <w:rFonts w:ascii="Arial" w:eastAsia="Times New Roman" w:hAnsi="Arial" w:cs="Arial"/>
        </w:rPr>
        <w:t xml:space="preserve">, </w:t>
      </w:r>
      <w:proofErr w:type="spellStart"/>
      <w:r w:rsidRPr="0014049B">
        <w:rPr>
          <w:rFonts w:ascii="Arial" w:eastAsia="Times New Roman" w:hAnsi="Arial" w:cs="Arial"/>
        </w:rPr>
        <w:t>хууль</w:t>
      </w:r>
      <w:proofErr w:type="spellEnd"/>
      <w:r w:rsidRPr="0014049B">
        <w:rPr>
          <w:rFonts w:ascii="Arial" w:eastAsia="Times New Roman" w:hAnsi="Arial" w:cs="Arial"/>
        </w:rPr>
        <w:t xml:space="preserve"> </w:t>
      </w:r>
      <w:proofErr w:type="spellStart"/>
      <w:r w:rsidRPr="0014049B">
        <w:rPr>
          <w:rFonts w:ascii="Arial" w:eastAsia="Times New Roman" w:hAnsi="Arial" w:cs="Arial"/>
        </w:rPr>
        <w:t>зүйн</w:t>
      </w:r>
      <w:proofErr w:type="spellEnd"/>
      <w:r w:rsidRPr="0014049B">
        <w:rPr>
          <w:rFonts w:ascii="Arial" w:eastAsia="Times New Roman" w:hAnsi="Arial" w:cs="Arial"/>
        </w:rPr>
        <w:t xml:space="preserve"> </w:t>
      </w:r>
      <w:proofErr w:type="spellStart"/>
      <w:r w:rsidRPr="0014049B">
        <w:rPr>
          <w:rFonts w:ascii="Arial" w:eastAsia="Times New Roman" w:hAnsi="Arial" w:cs="Arial"/>
        </w:rPr>
        <w:t>болон</w:t>
      </w:r>
      <w:proofErr w:type="spellEnd"/>
      <w:r w:rsidRPr="0014049B">
        <w:rPr>
          <w:rFonts w:ascii="Arial" w:eastAsia="Times New Roman" w:hAnsi="Arial" w:cs="Arial"/>
        </w:rPr>
        <w:t xml:space="preserve"> </w:t>
      </w:r>
      <w:proofErr w:type="spellStart"/>
      <w:r w:rsidRPr="0014049B">
        <w:rPr>
          <w:rFonts w:ascii="Arial" w:eastAsia="Times New Roman" w:hAnsi="Arial" w:cs="Arial"/>
        </w:rPr>
        <w:t>бусад</w:t>
      </w:r>
      <w:proofErr w:type="spellEnd"/>
      <w:r w:rsidRPr="0014049B">
        <w:rPr>
          <w:rFonts w:ascii="Arial" w:eastAsia="Times New Roman" w:hAnsi="Arial" w:cs="Arial"/>
        </w:rPr>
        <w:t xml:space="preserve"> </w:t>
      </w:r>
      <w:proofErr w:type="spellStart"/>
      <w:r w:rsidRPr="0014049B">
        <w:rPr>
          <w:rFonts w:ascii="Arial" w:eastAsia="Times New Roman" w:hAnsi="Arial" w:cs="Arial"/>
        </w:rPr>
        <w:t>баталгааг</w:t>
      </w:r>
      <w:proofErr w:type="spellEnd"/>
      <w:r w:rsidRPr="0014049B">
        <w:rPr>
          <w:rFonts w:ascii="Arial" w:eastAsia="Times New Roman" w:hAnsi="Arial" w:cs="Arial"/>
        </w:rPr>
        <w:t xml:space="preserve"> </w:t>
      </w:r>
      <w:proofErr w:type="spellStart"/>
      <w:r w:rsidRPr="0014049B">
        <w:rPr>
          <w:rFonts w:ascii="Arial" w:eastAsia="Times New Roman" w:hAnsi="Arial" w:cs="Arial"/>
        </w:rPr>
        <w:t>бүрдүүлэх</w:t>
      </w:r>
      <w:proofErr w:type="spellEnd"/>
      <w:r w:rsidRPr="0014049B">
        <w:rPr>
          <w:rFonts w:ascii="Arial" w:eastAsia="Times New Roman" w:hAnsi="Arial" w:cs="Arial"/>
        </w:rPr>
        <w:t xml:space="preserve">, </w:t>
      </w:r>
      <w:proofErr w:type="spellStart"/>
      <w:r w:rsidRPr="0014049B">
        <w:rPr>
          <w:rFonts w:ascii="Arial" w:eastAsia="Times New Roman" w:hAnsi="Arial" w:cs="Arial"/>
        </w:rPr>
        <w:t>хүний</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w:t>
      </w:r>
      <w:proofErr w:type="spellEnd"/>
      <w:r w:rsidRPr="0014049B">
        <w:rPr>
          <w:rFonts w:ascii="Arial" w:eastAsia="Times New Roman" w:hAnsi="Arial" w:cs="Arial"/>
        </w:rPr>
        <w:t xml:space="preserve"> </w:t>
      </w:r>
      <w:proofErr w:type="spellStart"/>
      <w:r w:rsidRPr="0014049B">
        <w:rPr>
          <w:rFonts w:ascii="Arial" w:eastAsia="Times New Roman" w:hAnsi="Arial" w:cs="Arial"/>
        </w:rPr>
        <w:t>чөлөөг</w:t>
      </w:r>
      <w:proofErr w:type="spellEnd"/>
      <w:r w:rsidRPr="0014049B">
        <w:rPr>
          <w:rFonts w:ascii="Arial" w:eastAsia="Times New Roman" w:hAnsi="Arial" w:cs="Arial"/>
        </w:rPr>
        <w:t xml:space="preserve"> </w:t>
      </w:r>
      <w:proofErr w:type="spellStart"/>
      <w:r w:rsidRPr="0014049B">
        <w:rPr>
          <w:rFonts w:ascii="Arial" w:eastAsia="Times New Roman" w:hAnsi="Arial" w:cs="Arial"/>
        </w:rPr>
        <w:t>зөрчихтэй</w:t>
      </w:r>
      <w:proofErr w:type="spellEnd"/>
      <w:r w:rsidRPr="0014049B">
        <w:rPr>
          <w:rFonts w:ascii="Arial" w:eastAsia="Times New Roman" w:hAnsi="Arial" w:cs="Arial"/>
        </w:rPr>
        <w:t xml:space="preserve"> </w:t>
      </w:r>
      <w:proofErr w:type="spellStart"/>
      <w:r w:rsidRPr="0014049B">
        <w:rPr>
          <w:rFonts w:ascii="Arial" w:eastAsia="Times New Roman" w:hAnsi="Arial" w:cs="Arial"/>
        </w:rPr>
        <w:t>тэмцэх</w:t>
      </w:r>
      <w:proofErr w:type="spellEnd"/>
      <w:r w:rsidRPr="0014049B">
        <w:rPr>
          <w:rFonts w:ascii="Arial" w:eastAsia="Times New Roman" w:hAnsi="Arial" w:cs="Arial"/>
        </w:rPr>
        <w:t xml:space="preserve">, </w:t>
      </w:r>
      <w:proofErr w:type="spellStart"/>
      <w:r w:rsidRPr="0014049B">
        <w:rPr>
          <w:rFonts w:ascii="Arial" w:eastAsia="Times New Roman" w:hAnsi="Arial" w:cs="Arial"/>
        </w:rPr>
        <w:t>хөндөгдсөн</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эрхийг</w:t>
      </w:r>
      <w:proofErr w:type="spellEnd"/>
      <w:r w:rsidRPr="0014049B">
        <w:rPr>
          <w:rFonts w:ascii="Arial" w:eastAsia="Times New Roman" w:hAnsi="Arial" w:cs="Arial"/>
        </w:rPr>
        <w:t xml:space="preserve"> </w:t>
      </w:r>
      <w:proofErr w:type="spellStart"/>
      <w:r w:rsidRPr="0014049B">
        <w:rPr>
          <w:rFonts w:ascii="Arial" w:eastAsia="Times New Roman" w:hAnsi="Arial" w:cs="Arial"/>
        </w:rPr>
        <w:t>сэргээн</w:t>
      </w:r>
      <w:proofErr w:type="spellEnd"/>
      <w:r w:rsidRPr="0014049B">
        <w:rPr>
          <w:rFonts w:ascii="Arial" w:eastAsia="Times New Roman" w:hAnsi="Arial" w:cs="Arial"/>
        </w:rPr>
        <w:t xml:space="preserve"> </w:t>
      </w:r>
      <w:proofErr w:type="spellStart"/>
      <w:r w:rsidRPr="0014049B">
        <w:rPr>
          <w:rFonts w:ascii="Arial" w:eastAsia="Times New Roman" w:hAnsi="Arial" w:cs="Arial"/>
        </w:rPr>
        <w:t>эдлүүлэх</w:t>
      </w:r>
      <w:proofErr w:type="spellEnd"/>
      <w:r w:rsidRPr="0014049B">
        <w:rPr>
          <w:rFonts w:ascii="Arial" w:eastAsia="Times New Roman" w:hAnsi="Arial" w:cs="Arial"/>
        </w:rPr>
        <w:t xml:space="preserve"> </w:t>
      </w:r>
      <w:proofErr w:type="spellStart"/>
      <w:r w:rsidRPr="0014049B">
        <w:rPr>
          <w:rFonts w:ascii="Arial" w:eastAsia="Times New Roman" w:hAnsi="Arial" w:cs="Arial"/>
        </w:rPr>
        <w:t>үүргийг</w:t>
      </w:r>
      <w:proofErr w:type="spellEnd"/>
      <w:r w:rsidRPr="0014049B">
        <w:rPr>
          <w:rFonts w:ascii="Arial" w:eastAsia="Times New Roman" w:hAnsi="Arial" w:cs="Arial"/>
        </w:rPr>
        <w:t xml:space="preserve"> </w:t>
      </w:r>
      <w:proofErr w:type="spellStart"/>
      <w:r w:rsidRPr="0014049B">
        <w:rPr>
          <w:rFonts w:ascii="Arial" w:eastAsia="Times New Roman" w:hAnsi="Arial" w:cs="Arial"/>
        </w:rPr>
        <w:t>иргэнийхээ</w:t>
      </w:r>
      <w:proofErr w:type="spellEnd"/>
      <w:r w:rsidRPr="0014049B">
        <w:rPr>
          <w:rFonts w:ascii="Arial" w:eastAsia="Times New Roman" w:hAnsi="Arial" w:cs="Arial"/>
        </w:rPr>
        <w:t xml:space="preserve"> </w:t>
      </w:r>
      <w:proofErr w:type="spellStart"/>
      <w:r w:rsidRPr="0014049B">
        <w:rPr>
          <w:rFonts w:ascii="Arial" w:eastAsia="Times New Roman" w:hAnsi="Arial" w:cs="Arial"/>
        </w:rPr>
        <w:t>өмнө</w:t>
      </w:r>
      <w:proofErr w:type="spellEnd"/>
      <w:r w:rsidRPr="0014049B">
        <w:rPr>
          <w:rFonts w:ascii="Arial" w:eastAsia="Times New Roman" w:hAnsi="Arial" w:cs="Arial"/>
        </w:rPr>
        <w:t xml:space="preserve"> </w:t>
      </w:r>
      <w:proofErr w:type="spellStart"/>
      <w:r w:rsidRPr="0014049B">
        <w:rPr>
          <w:rFonts w:ascii="Arial" w:eastAsia="Times New Roman" w:hAnsi="Arial" w:cs="Arial"/>
        </w:rPr>
        <w:t>хариуцна</w:t>
      </w:r>
      <w:proofErr w:type="spellEnd"/>
      <w:r>
        <w:rPr>
          <w:rFonts w:ascii="Arial" w:eastAsia="Times New Roman" w:hAnsi="Arial" w:cs="Arial"/>
        </w:rPr>
        <w:t xml:space="preserve"> </w:t>
      </w:r>
      <w:proofErr w:type="spellStart"/>
      <w:r>
        <w:rPr>
          <w:rFonts w:ascii="Arial" w:eastAsia="Times New Roman" w:hAnsi="Arial" w:cs="Arial"/>
        </w:rPr>
        <w:t>гэх</w:t>
      </w:r>
      <w:proofErr w:type="spellEnd"/>
      <w:r>
        <w:rPr>
          <w:rFonts w:ascii="Arial" w:eastAsia="Times New Roman" w:hAnsi="Arial" w:cs="Arial"/>
        </w:rPr>
        <w:t xml:space="preserve"> </w:t>
      </w:r>
      <w:proofErr w:type="spellStart"/>
      <w:r>
        <w:rPr>
          <w:rFonts w:ascii="Arial" w:eastAsia="Times New Roman" w:hAnsi="Arial" w:cs="Arial"/>
        </w:rPr>
        <w:t>үүргээ</w:t>
      </w:r>
      <w:proofErr w:type="spellEnd"/>
      <w:r>
        <w:rPr>
          <w:rFonts w:ascii="Arial" w:eastAsia="Times New Roman" w:hAnsi="Arial" w:cs="Arial"/>
        </w:rPr>
        <w:t xml:space="preserve"> </w:t>
      </w:r>
      <w:proofErr w:type="spellStart"/>
      <w:r>
        <w:rPr>
          <w:rFonts w:ascii="Arial" w:eastAsia="Times New Roman" w:hAnsi="Arial" w:cs="Arial"/>
        </w:rPr>
        <w:t>биелүүлэх</w:t>
      </w:r>
      <w:proofErr w:type="spellEnd"/>
      <w:r>
        <w:rPr>
          <w:rFonts w:ascii="Arial" w:eastAsia="Times New Roman" w:hAnsi="Arial" w:cs="Arial"/>
        </w:rPr>
        <w:t xml:space="preserve"> </w:t>
      </w:r>
      <w:proofErr w:type="spellStart"/>
      <w:r>
        <w:rPr>
          <w:rFonts w:ascii="Arial" w:eastAsia="Times New Roman" w:hAnsi="Arial" w:cs="Arial"/>
        </w:rPr>
        <w:t>нэг</w:t>
      </w:r>
      <w:proofErr w:type="spellEnd"/>
      <w:r>
        <w:rPr>
          <w:rFonts w:ascii="Arial" w:eastAsia="Times New Roman" w:hAnsi="Arial" w:cs="Arial"/>
        </w:rPr>
        <w:t xml:space="preserve"> </w:t>
      </w:r>
      <w:proofErr w:type="spellStart"/>
      <w:r>
        <w:rPr>
          <w:rFonts w:ascii="Arial" w:eastAsia="Times New Roman" w:hAnsi="Arial" w:cs="Arial"/>
        </w:rPr>
        <w:t>алхам</w:t>
      </w:r>
      <w:proofErr w:type="spellEnd"/>
      <w:r>
        <w:rPr>
          <w:rFonts w:ascii="Arial" w:eastAsia="Times New Roman" w:hAnsi="Arial" w:cs="Arial"/>
        </w:rPr>
        <w:t xml:space="preserve"> </w:t>
      </w:r>
      <w:proofErr w:type="spellStart"/>
      <w:r>
        <w:rPr>
          <w:rFonts w:ascii="Arial" w:eastAsia="Times New Roman" w:hAnsi="Arial" w:cs="Arial"/>
        </w:rPr>
        <w:t>болж</w:t>
      </w:r>
      <w:proofErr w:type="spellEnd"/>
      <w:r>
        <w:rPr>
          <w:rFonts w:ascii="Arial" w:eastAsia="Times New Roman" w:hAnsi="Arial" w:cs="Arial"/>
        </w:rPr>
        <w:t xml:space="preserve"> </w:t>
      </w:r>
      <w:proofErr w:type="spellStart"/>
      <w:r>
        <w:rPr>
          <w:rFonts w:ascii="Arial" w:eastAsia="Times New Roman" w:hAnsi="Arial" w:cs="Arial"/>
        </w:rPr>
        <w:t>чадна</w:t>
      </w:r>
      <w:proofErr w:type="spellEnd"/>
      <w:r>
        <w:rPr>
          <w:rFonts w:ascii="Arial" w:eastAsia="Times New Roman" w:hAnsi="Arial" w:cs="Arial"/>
        </w:rPr>
        <w:t xml:space="preserve">. </w:t>
      </w:r>
      <w:r>
        <w:rPr>
          <w:rFonts w:ascii="Arial" w:hAnsi="Arial" w:cs="Arial"/>
          <w:bCs/>
          <w:lang w:val="mn-MN"/>
        </w:rPr>
        <w:t xml:space="preserve"> </w:t>
      </w:r>
    </w:p>
    <w:p w14:paraId="53A52304" w14:textId="77777777" w:rsidR="001159E0" w:rsidRPr="0014049B" w:rsidRDefault="001159E0" w:rsidP="001159E0">
      <w:pPr>
        <w:spacing w:line="276" w:lineRule="auto"/>
        <w:jc w:val="both"/>
        <w:rPr>
          <w:rFonts w:ascii="Arial" w:eastAsia="Times New Roman" w:hAnsi="Arial" w:cs="Arial"/>
          <w:color w:val="000000"/>
        </w:rPr>
      </w:pPr>
      <w:r>
        <w:rPr>
          <w:rFonts w:ascii="Arial" w:hAnsi="Arial" w:cs="Arial"/>
          <w:bCs/>
          <w:lang w:val="mn-MN"/>
        </w:rPr>
        <w:tab/>
        <w:t xml:space="preserve">Түүнчлэн </w:t>
      </w:r>
      <w:proofErr w:type="spellStart"/>
      <w:r w:rsidRPr="0014049B">
        <w:rPr>
          <w:rFonts w:ascii="Arial" w:hAnsi="Arial" w:cs="Arial"/>
          <w:color w:val="000000"/>
        </w:rPr>
        <w:t>Монгол</w:t>
      </w:r>
      <w:proofErr w:type="spellEnd"/>
      <w:r w:rsidRPr="0014049B">
        <w:rPr>
          <w:rFonts w:ascii="Arial" w:hAnsi="Arial" w:cs="Arial"/>
          <w:color w:val="000000"/>
        </w:rPr>
        <w:t xml:space="preserve"> </w:t>
      </w:r>
      <w:proofErr w:type="spellStart"/>
      <w:r w:rsidRPr="0014049B">
        <w:rPr>
          <w:rFonts w:ascii="Arial" w:hAnsi="Arial" w:cs="Arial"/>
          <w:color w:val="000000"/>
        </w:rPr>
        <w:t>Улсын</w:t>
      </w:r>
      <w:proofErr w:type="spellEnd"/>
      <w:r w:rsidRPr="0014049B">
        <w:rPr>
          <w:rFonts w:ascii="Arial" w:hAnsi="Arial" w:cs="Arial"/>
          <w:color w:val="000000"/>
        </w:rPr>
        <w:t xml:space="preserve"> </w:t>
      </w:r>
      <w:proofErr w:type="spellStart"/>
      <w:r w:rsidRPr="0014049B">
        <w:rPr>
          <w:rFonts w:ascii="Arial" w:hAnsi="Arial" w:cs="Arial"/>
          <w:color w:val="000000"/>
        </w:rPr>
        <w:t>төрөөс</w:t>
      </w:r>
      <w:proofErr w:type="spellEnd"/>
      <w:r w:rsidRPr="0014049B">
        <w:rPr>
          <w:rFonts w:ascii="Arial" w:hAnsi="Arial" w:cs="Arial"/>
          <w:color w:val="000000"/>
        </w:rPr>
        <w:t xml:space="preserve"> </w:t>
      </w:r>
      <w:proofErr w:type="spellStart"/>
      <w:r w:rsidRPr="0014049B">
        <w:rPr>
          <w:rFonts w:ascii="Arial" w:hAnsi="Arial" w:cs="Arial"/>
          <w:color w:val="000000"/>
        </w:rPr>
        <w:t>хүн</w:t>
      </w:r>
      <w:proofErr w:type="spellEnd"/>
      <w:r w:rsidRPr="0014049B">
        <w:rPr>
          <w:rFonts w:ascii="Arial" w:hAnsi="Arial" w:cs="Arial"/>
          <w:color w:val="000000"/>
        </w:rPr>
        <w:t xml:space="preserve"> </w:t>
      </w:r>
      <w:proofErr w:type="spellStart"/>
      <w:r w:rsidRPr="0014049B">
        <w:rPr>
          <w:rFonts w:ascii="Arial" w:hAnsi="Arial" w:cs="Arial"/>
          <w:color w:val="000000"/>
        </w:rPr>
        <w:t>амын</w:t>
      </w:r>
      <w:proofErr w:type="spellEnd"/>
      <w:r w:rsidRPr="0014049B">
        <w:rPr>
          <w:rFonts w:ascii="Arial" w:hAnsi="Arial" w:cs="Arial"/>
          <w:color w:val="000000"/>
        </w:rPr>
        <w:t xml:space="preserve"> </w:t>
      </w:r>
      <w:proofErr w:type="spellStart"/>
      <w:r w:rsidRPr="0014049B">
        <w:rPr>
          <w:rFonts w:ascii="Arial" w:hAnsi="Arial" w:cs="Arial"/>
          <w:color w:val="000000"/>
        </w:rPr>
        <w:t>нийгмийн</w:t>
      </w:r>
      <w:proofErr w:type="spellEnd"/>
      <w:r w:rsidRPr="0014049B">
        <w:rPr>
          <w:rFonts w:ascii="Arial" w:hAnsi="Arial" w:cs="Arial"/>
          <w:color w:val="000000"/>
        </w:rPr>
        <w:t xml:space="preserve"> </w:t>
      </w:r>
      <w:proofErr w:type="spellStart"/>
      <w:r w:rsidRPr="0014049B">
        <w:rPr>
          <w:rFonts w:ascii="Arial" w:hAnsi="Arial" w:cs="Arial"/>
          <w:color w:val="000000"/>
        </w:rPr>
        <w:t>хамгааллыг</w:t>
      </w:r>
      <w:proofErr w:type="spellEnd"/>
      <w:r w:rsidRPr="0014049B">
        <w:rPr>
          <w:rFonts w:ascii="Arial" w:hAnsi="Arial" w:cs="Arial"/>
          <w:color w:val="000000"/>
        </w:rPr>
        <w:t xml:space="preserve">  </w:t>
      </w:r>
      <w:proofErr w:type="spellStart"/>
      <w:r w:rsidRPr="0014049B">
        <w:rPr>
          <w:rFonts w:ascii="Arial" w:hAnsi="Arial" w:cs="Arial"/>
          <w:color w:val="000000"/>
        </w:rPr>
        <w:t>сайжруулах</w:t>
      </w:r>
      <w:proofErr w:type="spellEnd"/>
      <w:r w:rsidRPr="0014049B">
        <w:rPr>
          <w:rFonts w:ascii="Arial" w:hAnsi="Arial" w:cs="Arial"/>
          <w:color w:val="000000"/>
        </w:rPr>
        <w:t xml:space="preserve"> </w:t>
      </w:r>
      <w:proofErr w:type="spellStart"/>
      <w:r w:rsidRPr="0014049B">
        <w:rPr>
          <w:rFonts w:ascii="Arial" w:hAnsi="Arial" w:cs="Arial"/>
          <w:color w:val="000000"/>
        </w:rPr>
        <w:t>бодлогыг</w:t>
      </w:r>
      <w:proofErr w:type="spellEnd"/>
      <w:r w:rsidRPr="0014049B">
        <w:rPr>
          <w:rFonts w:ascii="Arial" w:hAnsi="Arial" w:cs="Arial"/>
          <w:color w:val="000000"/>
        </w:rPr>
        <w:t xml:space="preserve"> </w:t>
      </w:r>
      <w:proofErr w:type="spellStart"/>
      <w:r w:rsidRPr="0014049B">
        <w:rPr>
          <w:rFonts w:ascii="Arial" w:hAnsi="Arial" w:cs="Arial"/>
          <w:color w:val="000000"/>
        </w:rPr>
        <w:t>тодорхойлж</w:t>
      </w:r>
      <w:proofErr w:type="spellEnd"/>
      <w:r w:rsidRPr="0014049B">
        <w:rPr>
          <w:rFonts w:ascii="Arial" w:hAnsi="Arial" w:cs="Arial"/>
          <w:color w:val="000000"/>
        </w:rPr>
        <w:t xml:space="preserve"> </w:t>
      </w:r>
      <w:proofErr w:type="spellStart"/>
      <w:r w:rsidRPr="0014049B">
        <w:rPr>
          <w:rFonts w:ascii="Arial" w:hAnsi="Arial" w:cs="Arial"/>
          <w:color w:val="000000"/>
        </w:rPr>
        <w:t>нийгмийн</w:t>
      </w:r>
      <w:proofErr w:type="spellEnd"/>
      <w:r w:rsidRPr="0014049B">
        <w:rPr>
          <w:rFonts w:ascii="Arial" w:hAnsi="Arial" w:cs="Arial"/>
          <w:color w:val="000000"/>
        </w:rPr>
        <w:t xml:space="preserve"> </w:t>
      </w:r>
      <w:proofErr w:type="spellStart"/>
      <w:r w:rsidRPr="0014049B">
        <w:rPr>
          <w:rFonts w:ascii="Arial" w:hAnsi="Arial" w:cs="Arial"/>
          <w:color w:val="000000"/>
        </w:rPr>
        <w:t>даатгалын</w:t>
      </w:r>
      <w:proofErr w:type="spellEnd"/>
      <w:r w:rsidRPr="0014049B">
        <w:rPr>
          <w:rFonts w:ascii="Arial" w:hAnsi="Arial" w:cs="Arial"/>
          <w:color w:val="000000"/>
        </w:rPr>
        <w:t xml:space="preserve"> </w:t>
      </w:r>
      <w:proofErr w:type="spellStart"/>
      <w:r w:rsidRPr="0014049B">
        <w:rPr>
          <w:rFonts w:ascii="Arial" w:hAnsi="Arial" w:cs="Arial"/>
          <w:color w:val="000000"/>
        </w:rPr>
        <w:t>тогтолцоог</w:t>
      </w:r>
      <w:proofErr w:type="spellEnd"/>
      <w:r w:rsidRPr="0014049B">
        <w:rPr>
          <w:rFonts w:ascii="Arial" w:hAnsi="Arial" w:cs="Arial"/>
          <w:color w:val="000000"/>
        </w:rPr>
        <w:t xml:space="preserve"> </w:t>
      </w:r>
      <w:proofErr w:type="spellStart"/>
      <w:r w:rsidRPr="0014049B">
        <w:rPr>
          <w:rFonts w:ascii="Arial" w:hAnsi="Arial" w:cs="Arial"/>
          <w:color w:val="000000"/>
        </w:rPr>
        <w:t>боловсронгуй</w:t>
      </w:r>
      <w:proofErr w:type="spellEnd"/>
      <w:r w:rsidRPr="0014049B">
        <w:rPr>
          <w:rFonts w:ascii="Arial" w:hAnsi="Arial" w:cs="Arial"/>
          <w:color w:val="000000"/>
        </w:rPr>
        <w:t xml:space="preserve"> </w:t>
      </w:r>
      <w:proofErr w:type="spellStart"/>
      <w:r w:rsidRPr="0014049B">
        <w:rPr>
          <w:rFonts w:ascii="Arial" w:hAnsi="Arial" w:cs="Arial"/>
          <w:color w:val="000000"/>
        </w:rPr>
        <w:t>болгон</w:t>
      </w:r>
      <w:proofErr w:type="spellEnd"/>
      <w:r w:rsidRPr="0014049B">
        <w:rPr>
          <w:rFonts w:ascii="Arial" w:hAnsi="Arial" w:cs="Arial"/>
          <w:color w:val="000000"/>
        </w:rPr>
        <w:t xml:space="preserve"> </w:t>
      </w:r>
      <w:proofErr w:type="spellStart"/>
      <w:r w:rsidRPr="0014049B">
        <w:rPr>
          <w:rFonts w:ascii="Arial" w:hAnsi="Arial" w:cs="Arial"/>
          <w:color w:val="000000"/>
        </w:rPr>
        <w:t>улс</w:t>
      </w:r>
      <w:proofErr w:type="spellEnd"/>
      <w:r w:rsidRPr="0014049B">
        <w:rPr>
          <w:rFonts w:ascii="Arial" w:hAnsi="Arial" w:cs="Arial"/>
          <w:color w:val="000000"/>
        </w:rPr>
        <w:t xml:space="preserve"> </w:t>
      </w:r>
      <w:proofErr w:type="spellStart"/>
      <w:r w:rsidRPr="0014049B">
        <w:rPr>
          <w:rFonts w:ascii="Arial" w:hAnsi="Arial" w:cs="Arial"/>
          <w:color w:val="000000"/>
        </w:rPr>
        <w:t>орныхоо</w:t>
      </w:r>
      <w:proofErr w:type="spellEnd"/>
      <w:r w:rsidRPr="0014049B">
        <w:rPr>
          <w:rFonts w:ascii="Arial" w:hAnsi="Arial" w:cs="Arial"/>
          <w:color w:val="000000"/>
        </w:rPr>
        <w:t xml:space="preserve"> </w:t>
      </w:r>
      <w:proofErr w:type="spellStart"/>
      <w:r w:rsidRPr="0014049B">
        <w:rPr>
          <w:rFonts w:ascii="Arial" w:hAnsi="Arial" w:cs="Arial"/>
          <w:color w:val="000000"/>
        </w:rPr>
        <w:t>онцлогт</w:t>
      </w:r>
      <w:proofErr w:type="spellEnd"/>
      <w:r w:rsidRPr="0014049B">
        <w:rPr>
          <w:rFonts w:ascii="Arial" w:hAnsi="Arial" w:cs="Arial"/>
          <w:color w:val="000000"/>
        </w:rPr>
        <w:t xml:space="preserve"> </w:t>
      </w:r>
      <w:proofErr w:type="spellStart"/>
      <w:r w:rsidRPr="0014049B">
        <w:rPr>
          <w:rFonts w:ascii="Arial" w:hAnsi="Arial" w:cs="Arial"/>
          <w:color w:val="000000"/>
        </w:rPr>
        <w:t>нийцсэн</w:t>
      </w:r>
      <w:proofErr w:type="spellEnd"/>
      <w:r w:rsidRPr="0014049B">
        <w:rPr>
          <w:rFonts w:ascii="Arial" w:hAnsi="Arial" w:cs="Arial"/>
          <w:color w:val="000000"/>
        </w:rPr>
        <w:t xml:space="preserve"> </w:t>
      </w:r>
      <w:proofErr w:type="spellStart"/>
      <w:r w:rsidRPr="0014049B">
        <w:rPr>
          <w:rFonts w:ascii="Arial" w:hAnsi="Arial" w:cs="Arial"/>
          <w:color w:val="000000"/>
        </w:rPr>
        <w:t>тэтгэврийн</w:t>
      </w:r>
      <w:proofErr w:type="spellEnd"/>
      <w:r w:rsidRPr="0014049B">
        <w:rPr>
          <w:rFonts w:ascii="Arial" w:hAnsi="Arial" w:cs="Arial"/>
          <w:color w:val="000000"/>
        </w:rPr>
        <w:t xml:space="preserve"> </w:t>
      </w:r>
      <w:proofErr w:type="spellStart"/>
      <w:r w:rsidRPr="0014049B">
        <w:rPr>
          <w:rFonts w:ascii="Arial" w:hAnsi="Arial" w:cs="Arial"/>
          <w:color w:val="000000"/>
        </w:rPr>
        <w:t>шинэчлэлийн</w:t>
      </w:r>
      <w:proofErr w:type="spellEnd"/>
      <w:r w:rsidRPr="0014049B">
        <w:rPr>
          <w:rFonts w:ascii="Arial" w:hAnsi="Arial" w:cs="Arial"/>
          <w:color w:val="000000"/>
        </w:rPr>
        <w:t xml:space="preserve"> </w:t>
      </w:r>
      <w:proofErr w:type="spellStart"/>
      <w:r w:rsidRPr="0014049B">
        <w:rPr>
          <w:rFonts w:ascii="Arial" w:hAnsi="Arial" w:cs="Arial"/>
          <w:color w:val="000000"/>
        </w:rPr>
        <w:t>бодлогыг</w:t>
      </w:r>
      <w:proofErr w:type="spellEnd"/>
      <w:r w:rsidRPr="0014049B">
        <w:rPr>
          <w:rFonts w:ascii="Arial" w:hAnsi="Arial" w:cs="Arial"/>
          <w:color w:val="000000"/>
        </w:rPr>
        <w:t xml:space="preserve">  </w:t>
      </w:r>
      <w:proofErr w:type="spellStart"/>
      <w:r w:rsidRPr="0014049B">
        <w:rPr>
          <w:rFonts w:ascii="Arial" w:hAnsi="Arial" w:cs="Arial"/>
          <w:color w:val="000000"/>
        </w:rPr>
        <w:t>хэрэгжүүлэх</w:t>
      </w:r>
      <w:proofErr w:type="spellEnd"/>
      <w:r w:rsidRPr="0014049B">
        <w:rPr>
          <w:rFonts w:ascii="Arial" w:hAnsi="Arial" w:cs="Arial"/>
          <w:color w:val="000000"/>
        </w:rPr>
        <w:t xml:space="preserve"> </w:t>
      </w:r>
      <w:r w:rsidRPr="0014049B">
        <w:rPr>
          <w:rFonts w:ascii="Arial" w:hAnsi="Arial" w:cs="Arial"/>
          <w:color w:val="000000"/>
          <w:lang w:val="mn-MN"/>
        </w:rPr>
        <w:t>Төрөөс тэтгэврийн шинэчлэлийн талаар 2015-2030 онд баримтлах үндсэн чиглэлд “</w:t>
      </w:r>
      <w:r w:rsidRPr="0014049B">
        <w:rPr>
          <w:rFonts w:ascii="Arial" w:eastAsia="Times New Roman" w:hAnsi="Arial" w:cs="Arial"/>
          <w:color w:val="000000"/>
        </w:rPr>
        <w:t xml:space="preserve">2.1.1.Монгол </w:t>
      </w:r>
      <w:proofErr w:type="spellStart"/>
      <w:r w:rsidRPr="0014049B">
        <w:rPr>
          <w:rFonts w:ascii="Arial" w:eastAsia="Times New Roman" w:hAnsi="Arial" w:cs="Arial"/>
          <w:color w:val="000000"/>
        </w:rPr>
        <w:t>Улсын</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ахмад</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настан</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бүр</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орлогын</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наад</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захын</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баталгаат</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тэтгэврээр</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хангагдах</w:t>
      </w:r>
      <w:proofErr w:type="spellEnd"/>
      <w:r w:rsidRPr="0014049B">
        <w:rPr>
          <w:rFonts w:ascii="Arial" w:eastAsia="Times New Roman" w:hAnsi="Arial" w:cs="Arial"/>
          <w:color w:val="000000"/>
        </w:rPr>
        <w:t>;</w:t>
      </w:r>
      <w:r w:rsidRPr="0014049B">
        <w:rPr>
          <w:rFonts w:ascii="Arial" w:eastAsia="Times New Roman" w:hAnsi="Arial" w:cs="Arial"/>
          <w:color w:val="000000"/>
          <w:lang w:val="mn-MN"/>
        </w:rPr>
        <w:t>”, “</w:t>
      </w:r>
      <w:r w:rsidRPr="0014049B">
        <w:rPr>
          <w:rFonts w:ascii="Arial" w:hAnsi="Arial" w:cs="Arial"/>
          <w:color w:val="000000"/>
        </w:rPr>
        <w:t xml:space="preserve">3.2.16.тэтгэврийн </w:t>
      </w:r>
      <w:proofErr w:type="spellStart"/>
      <w:r w:rsidRPr="0014049B">
        <w:rPr>
          <w:rFonts w:ascii="Arial" w:hAnsi="Arial" w:cs="Arial"/>
          <w:color w:val="000000"/>
        </w:rPr>
        <w:t>хэмжээг</w:t>
      </w:r>
      <w:proofErr w:type="spellEnd"/>
      <w:r w:rsidRPr="0014049B">
        <w:rPr>
          <w:rFonts w:ascii="Arial" w:hAnsi="Arial" w:cs="Arial"/>
          <w:color w:val="000000"/>
        </w:rPr>
        <w:t xml:space="preserve"> </w:t>
      </w:r>
      <w:proofErr w:type="spellStart"/>
      <w:r w:rsidRPr="0014049B">
        <w:rPr>
          <w:rFonts w:ascii="Arial" w:hAnsi="Arial" w:cs="Arial"/>
          <w:color w:val="000000"/>
        </w:rPr>
        <w:t>жил</w:t>
      </w:r>
      <w:proofErr w:type="spellEnd"/>
      <w:r w:rsidRPr="0014049B">
        <w:rPr>
          <w:rFonts w:ascii="Arial" w:hAnsi="Arial" w:cs="Arial"/>
          <w:color w:val="000000"/>
        </w:rPr>
        <w:t xml:space="preserve"> </w:t>
      </w:r>
      <w:proofErr w:type="spellStart"/>
      <w:r w:rsidRPr="0014049B">
        <w:rPr>
          <w:rFonts w:ascii="Arial" w:hAnsi="Arial" w:cs="Arial"/>
          <w:color w:val="000000"/>
        </w:rPr>
        <w:t>бүрийн</w:t>
      </w:r>
      <w:proofErr w:type="spellEnd"/>
      <w:r w:rsidRPr="0014049B">
        <w:rPr>
          <w:rFonts w:ascii="Arial" w:hAnsi="Arial" w:cs="Arial"/>
          <w:color w:val="000000"/>
        </w:rPr>
        <w:t xml:space="preserve"> </w:t>
      </w:r>
      <w:proofErr w:type="spellStart"/>
      <w:r w:rsidRPr="0014049B">
        <w:rPr>
          <w:rFonts w:ascii="Arial" w:hAnsi="Arial" w:cs="Arial"/>
          <w:color w:val="000000"/>
        </w:rPr>
        <w:t>үнийн</w:t>
      </w:r>
      <w:proofErr w:type="spellEnd"/>
      <w:r w:rsidRPr="0014049B">
        <w:rPr>
          <w:rFonts w:ascii="Arial" w:hAnsi="Arial" w:cs="Arial"/>
          <w:color w:val="000000"/>
        </w:rPr>
        <w:t xml:space="preserve"> </w:t>
      </w:r>
      <w:proofErr w:type="spellStart"/>
      <w:r w:rsidRPr="0014049B">
        <w:rPr>
          <w:rFonts w:ascii="Arial" w:hAnsi="Arial" w:cs="Arial"/>
          <w:color w:val="000000"/>
        </w:rPr>
        <w:t>өсөлт</w:t>
      </w:r>
      <w:proofErr w:type="spellEnd"/>
      <w:r w:rsidRPr="0014049B">
        <w:rPr>
          <w:rFonts w:ascii="Arial" w:hAnsi="Arial" w:cs="Arial"/>
          <w:color w:val="000000"/>
        </w:rPr>
        <w:t xml:space="preserve"> </w:t>
      </w:r>
      <w:proofErr w:type="spellStart"/>
      <w:r w:rsidRPr="0014049B">
        <w:rPr>
          <w:rFonts w:ascii="Arial" w:hAnsi="Arial" w:cs="Arial"/>
          <w:color w:val="000000"/>
        </w:rPr>
        <w:t>болон</w:t>
      </w:r>
      <w:proofErr w:type="spellEnd"/>
      <w:r w:rsidRPr="0014049B">
        <w:rPr>
          <w:rFonts w:ascii="Arial" w:hAnsi="Arial" w:cs="Arial"/>
          <w:color w:val="000000"/>
        </w:rPr>
        <w:t xml:space="preserve"> </w:t>
      </w:r>
      <w:proofErr w:type="spellStart"/>
      <w:r w:rsidRPr="0014049B">
        <w:rPr>
          <w:rFonts w:ascii="Arial" w:hAnsi="Arial" w:cs="Arial"/>
          <w:color w:val="000000"/>
        </w:rPr>
        <w:t>дундаж</w:t>
      </w:r>
      <w:proofErr w:type="spellEnd"/>
      <w:r w:rsidRPr="0014049B">
        <w:rPr>
          <w:rFonts w:ascii="Arial" w:hAnsi="Arial" w:cs="Arial"/>
          <w:color w:val="000000"/>
        </w:rPr>
        <w:t xml:space="preserve"> </w:t>
      </w:r>
      <w:proofErr w:type="spellStart"/>
      <w:r w:rsidRPr="0014049B">
        <w:rPr>
          <w:rFonts w:ascii="Arial" w:hAnsi="Arial" w:cs="Arial"/>
          <w:color w:val="000000"/>
        </w:rPr>
        <w:t>цалин</w:t>
      </w:r>
      <w:proofErr w:type="spellEnd"/>
      <w:r w:rsidRPr="0014049B">
        <w:rPr>
          <w:rFonts w:ascii="Arial" w:hAnsi="Arial" w:cs="Arial"/>
          <w:color w:val="000000"/>
        </w:rPr>
        <w:t xml:space="preserve"> </w:t>
      </w:r>
      <w:proofErr w:type="spellStart"/>
      <w:r w:rsidRPr="0014049B">
        <w:rPr>
          <w:rFonts w:ascii="Arial" w:hAnsi="Arial" w:cs="Arial"/>
          <w:color w:val="000000"/>
        </w:rPr>
        <w:t>хөлсний</w:t>
      </w:r>
      <w:proofErr w:type="spellEnd"/>
      <w:r w:rsidRPr="0014049B">
        <w:rPr>
          <w:rFonts w:ascii="Arial" w:hAnsi="Arial" w:cs="Arial"/>
          <w:color w:val="000000"/>
        </w:rPr>
        <w:t xml:space="preserve"> </w:t>
      </w:r>
      <w:proofErr w:type="spellStart"/>
      <w:r w:rsidRPr="0014049B">
        <w:rPr>
          <w:rFonts w:ascii="Arial" w:hAnsi="Arial" w:cs="Arial"/>
          <w:color w:val="000000"/>
        </w:rPr>
        <w:t>өсөлттэй</w:t>
      </w:r>
      <w:proofErr w:type="spellEnd"/>
      <w:r w:rsidRPr="0014049B">
        <w:rPr>
          <w:rFonts w:ascii="Arial" w:hAnsi="Arial" w:cs="Arial"/>
          <w:color w:val="000000"/>
        </w:rPr>
        <w:t xml:space="preserve"> </w:t>
      </w:r>
      <w:proofErr w:type="spellStart"/>
      <w:r w:rsidRPr="0014049B">
        <w:rPr>
          <w:rFonts w:ascii="Arial" w:hAnsi="Arial" w:cs="Arial"/>
          <w:color w:val="000000"/>
        </w:rPr>
        <w:t>уялдуулан</w:t>
      </w:r>
      <w:proofErr w:type="spellEnd"/>
      <w:r w:rsidRPr="0014049B">
        <w:rPr>
          <w:rFonts w:ascii="Arial" w:hAnsi="Arial" w:cs="Arial"/>
          <w:color w:val="000000"/>
        </w:rPr>
        <w:t xml:space="preserve"> </w:t>
      </w:r>
      <w:proofErr w:type="spellStart"/>
      <w:r w:rsidRPr="0014049B">
        <w:rPr>
          <w:rFonts w:ascii="Arial" w:hAnsi="Arial" w:cs="Arial"/>
          <w:color w:val="000000"/>
        </w:rPr>
        <w:t>нэмэгдүүлж</w:t>
      </w:r>
      <w:proofErr w:type="spellEnd"/>
      <w:r w:rsidRPr="0014049B">
        <w:rPr>
          <w:rFonts w:ascii="Arial" w:hAnsi="Arial" w:cs="Arial"/>
          <w:color w:val="000000"/>
        </w:rPr>
        <w:t xml:space="preserve">, </w:t>
      </w:r>
      <w:proofErr w:type="spellStart"/>
      <w:r w:rsidRPr="0014049B">
        <w:rPr>
          <w:rFonts w:ascii="Arial" w:hAnsi="Arial" w:cs="Arial"/>
          <w:color w:val="000000"/>
        </w:rPr>
        <w:t>шаардагдах</w:t>
      </w:r>
      <w:proofErr w:type="spellEnd"/>
      <w:r w:rsidRPr="0014049B">
        <w:rPr>
          <w:rFonts w:ascii="Arial" w:hAnsi="Arial" w:cs="Arial"/>
          <w:color w:val="000000"/>
        </w:rPr>
        <w:t xml:space="preserve"> </w:t>
      </w:r>
      <w:proofErr w:type="spellStart"/>
      <w:r w:rsidRPr="0014049B">
        <w:rPr>
          <w:rFonts w:ascii="Arial" w:hAnsi="Arial" w:cs="Arial"/>
          <w:color w:val="000000"/>
        </w:rPr>
        <w:t>хөрөнгийг</w:t>
      </w:r>
      <w:proofErr w:type="spellEnd"/>
      <w:r w:rsidRPr="0014049B">
        <w:rPr>
          <w:rFonts w:ascii="Arial" w:hAnsi="Arial" w:cs="Arial"/>
          <w:color w:val="000000"/>
        </w:rPr>
        <w:t xml:space="preserve"> </w:t>
      </w:r>
      <w:proofErr w:type="spellStart"/>
      <w:r w:rsidRPr="0014049B">
        <w:rPr>
          <w:rFonts w:ascii="Arial" w:hAnsi="Arial" w:cs="Arial"/>
          <w:color w:val="000000"/>
        </w:rPr>
        <w:t>төсөвт</w:t>
      </w:r>
      <w:proofErr w:type="spellEnd"/>
      <w:r w:rsidRPr="0014049B">
        <w:rPr>
          <w:rFonts w:ascii="Arial" w:hAnsi="Arial" w:cs="Arial"/>
          <w:color w:val="000000"/>
        </w:rPr>
        <w:t xml:space="preserve"> </w:t>
      </w:r>
      <w:proofErr w:type="spellStart"/>
      <w:r w:rsidRPr="0014049B">
        <w:rPr>
          <w:rFonts w:ascii="Arial" w:hAnsi="Arial" w:cs="Arial"/>
          <w:color w:val="000000"/>
        </w:rPr>
        <w:t>тусгаж</w:t>
      </w:r>
      <w:proofErr w:type="spellEnd"/>
      <w:r w:rsidRPr="0014049B">
        <w:rPr>
          <w:rFonts w:ascii="Arial" w:hAnsi="Arial" w:cs="Arial"/>
          <w:color w:val="000000"/>
        </w:rPr>
        <w:t xml:space="preserve"> </w:t>
      </w:r>
      <w:proofErr w:type="spellStart"/>
      <w:r w:rsidRPr="0014049B">
        <w:rPr>
          <w:rFonts w:ascii="Arial" w:hAnsi="Arial" w:cs="Arial"/>
          <w:color w:val="000000"/>
        </w:rPr>
        <w:t>байх</w:t>
      </w:r>
      <w:proofErr w:type="spellEnd"/>
      <w:r w:rsidRPr="0014049B">
        <w:rPr>
          <w:rFonts w:ascii="Arial" w:hAnsi="Arial" w:cs="Arial"/>
          <w:color w:val="000000"/>
        </w:rPr>
        <w:t>;</w:t>
      </w:r>
      <w:r w:rsidRPr="0014049B">
        <w:rPr>
          <w:rFonts w:ascii="Arial" w:hAnsi="Arial" w:cs="Arial"/>
          <w:color w:val="000000"/>
          <w:lang w:val="mn-MN"/>
        </w:rPr>
        <w:t xml:space="preserve">”-аар, Монгол Улсын </w:t>
      </w:r>
      <w:r w:rsidRPr="0014049B">
        <w:rPr>
          <w:rFonts w:ascii="Arial" w:eastAsia="Times New Roman" w:hAnsi="Arial" w:cs="Arial"/>
          <w:color w:val="000000"/>
          <w:lang w:val="mn-MN"/>
        </w:rPr>
        <w:t xml:space="preserve">Засгийн газрын 2020-2024 онд хэрэгжүүлэх үйл ажиллагааны хөтөлбөрийн </w:t>
      </w:r>
      <w:r w:rsidRPr="0014049B">
        <w:rPr>
          <w:rFonts w:ascii="Arial" w:eastAsia="Times New Roman" w:hAnsi="Arial" w:cs="Arial"/>
          <w:color w:val="000000"/>
          <w:shd w:val="clear" w:color="auto" w:fill="FFFFFF"/>
        </w:rPr>
        <w:t>2.5.5-д “</w:t>
      </w:r>
      <w:proofErr w:type="spellStart"/>
      <w:r w:rsidRPr="0014049B">
        <w:rPr>
          <w:rFonts w:ascii="Arial" w:eastAsia="Times New Roman" w:hAnsi="Arial" w:cs="Arial"/>
          <w:color w:val="000000"/>
          <w:shd w:val="clear" w:color="auto" w:fill="FFFFFF"/>
        </w:rPr>
        <w:t>Цалин</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хөлс</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тэтгэвэр</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тэтгэмжийг</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инфляц</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хөдөлмөрийн</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бүтээмжтэй</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уялдуулан</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үе</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шаттайгаар</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нэмэгдүүлнэ</w:t>
      </w:r>
      <w:proofErr w:type="spellEnd"/>
      <w:r w:rsidRPr="0014049B">
        <w:rPr>
          <w:rFonts w:ascii="Arial" w:eastAsia="Times New Roman" w:hAnsi="Arial" w:cs="Arial"/>
          <w:color w:val="000000"/>
          <w:shd w:val="clear" w:color="auto" w:fill="FFFFFF"/>
        </w:rPr>
        <w:t xml:space="preserve">” </w:t>
      </w:r>
      <w:r w:rsidRPr="0014049B">
        <w:rPr>
          <w:rFonts w:ascii="Arial" w:eastAsia="Times New Roman" w:hAnsi="Arial" w:cs="Arial"/>
          <w:color w:val="000000"/>
          <w:lang w:val="mn-MN"/>
        </w:rPr>
        <w:t>гэж тус тус зааса</w:t>
      </w:r>
      <w:r>
        <w:rPr>
          <w:rFonts w:ascii="Arial" w:eastAsia="Times New Roman" w:hAnsi="Arial" w:cs="Arial"/>
          <w:color w:val="000000"/>
          <w:lang w:val="mn-MN"/>
        </w:rPr>
        <w:t xml:space="preserve">н заалт, Засгийн газрын үйл ажилгаа, мөрийн хөтөлбөрүүд биелэх боломжтой болно. </w:t>
      </w:r>
      <w:r w:rsidRPr="0014049B">
        <w:rPr>
          <w:rFonts w:ascii="Arial" w:eastAsia="Times New Roman" w:hAnsi="Arial" w:cs="Arial"/>
          <w:color w:val="000000"/>
        </w:rPr>
        <w:t xml:space="preserve"> </w:t>
      </w:r>
    </w:p>
    <w:p w14:paraId="013D32EA" w14:textId="77777777" w:rsidR="001159E0" w:rsidRPr="0014049B" w:rsidRDefault="001159E0" w:rsidP="001159E0">
      <w:pPr>
        <w:spacing w:line="276" w:lineRule="auto"/>
        <w:ind w:firstLine="720"/>
        <w:jc w:val="both"/>
        <w:rPr>
          <w:rFonts w:ascii="Arial" w:hAnsi="Arial" w:cs="Arial"/>
          <w:b/>
          <w:lang w:val="mn-MN"/>
        </w:rPr>
      </w:pPr>
    </w:p>
    <w:p w14:paraId="23D6E20C" w14:textId="77777777" w:rsidR="001159E0" w:rsidRPr="0014049B" w:rsidRDefault="001159E0" w:rsidP="001159E0">
      <w:pPr>
        <w:spacing w:line="276" w:lineRule="auto"/>
        <w:ind w:firstLine="720"/>
        <w:jc w:val="both"/>
        <w:rPr>
          <w:rFonts w:ascii="Arial" w:hAnsi="Arial" w:cs="Arial"/>
          <w:b/>
          <w:lang w:val="mn-MN"/>
        </w:rPr>
      </w:pPr>
    </w:p>
    <w:p w14:paraId="05AAB231" w14:textId="77777777" w:rsidR="001159E0" w:rsidRPr="0014049B" w:rsidRDefault="001159E0" w:rsidP="001159E0">
      <w:pPr>
        <w:spacing w:line="276" w:lineRule="auto"/>
        <w:ind w:firstLine="720"/>
        <w:jc w:val="both"/>
        <w:rPr>
          <w:rFonts w:ascii="Arial" w:hAnsi="Arial" w:cs="Arial"/>
          <w:lang w:val="mn-MN"/>
        </w:rPr>
      </w:pPr>
    </w:p>
    <w:bookmarkEnd w:id="1"/>
    <w:p w14:paraId="0082B9E4" w14:textId="77777777" w:rsidR="001159E0" w:rsidRPr="0014049B" w:rsidRDefault="001159E0" w:rsidP="001159E0">
      <w:pPr>
        <w:spacing w:line="276" w:lineRule="auto"/>
        <w:ind w:firstLine="720"/>
        <w:jc w:val="both"/>
        <w:rPr>
          <w:rFonts w:ascii="Arial" w:hAnsi="Arial" w:cs="Arial"/>
        </w:rPr>
      </w:pPr>
      <w:r w:rsidRPr="0014049B">
        <w:rPr>
          <w:rFonts w:ascii="Arial" w:hAnsi="Arial" w:cs="Arial"/>
          <w:lang w:val="mn-MN"/>
        </w:rPr>
        <w:tab/>
      </w:r>
      <w:r w:rsidRPr="0014049B">
        <w:rPr>
          <w:rFonts w:ascii="Arial" w:hAnsi="Arial" w:cs="Arial"/>
          <w:lang w:val="mn-MN"/>
        </w:rPr>
        <w:tab/>
      </w:r>
      <w:r w:rsidRPr="0014049B">
        <w:rPr>
          <w:rFonts w:ascii="Arial" w:hAnsi="Arial" w:cs="Arial"/>
          <w:lang w:val="mn-MN"/>
        </w:rPr>
        <w:tab/>
      </w:r>
      <w:r w:rsidRPr="0014049B">
        <w:rPr>
          <w:rFonts w:ascii="Arial" w:hAnsi="Arial" w:cs="Arial"/>
          <w:lang w:val="mn-MN"/>
        </w:rPr>
        <w:tab/>
        <w:t>-----оОо-----</w:t>
      </w:r>
    </w:p>
    <w:p w14:paraId="3221FE83" w14:textId="77777777" w:rsidR="001159E0" w:rsidRPr="0014049B" w:rsidRDefault="001159E0" w:rsidP="001159E0">
      <w:pPr>
        <w:spacing w:line="276" w:lineRule="auto"/>
        <w:jc w:val="center"/>
        <w:rPr>
          <w:rFonts w:ascii="Arial" w:hAnsi="Arial" w:cs="Arial"/>
          <w:lang w:val="mn-MN"/>
        </w:rPr>
      </w:pPr>
    </w:p>
    <w:p w14:paraId="5D2DBCE5" w14:textId="77777777" w:rsidR="001159E0" w:rsidRPr="0014049B" w:rsidRDefault="001159E0" w:rsidP="001159E0">
      <w:pPr>
        <w:spacing w:line="276" w:lineRule="auto"/>
        <w:jc w:val="center"/>
        <w:rPr>
          <w:rFonts w:ascii="Arial" w:hAnsi="Arial" w:cs="Arial"/>
          <w:lang w:val="mn-MN"/>
        </w:rPr>
      </w:pPr>
    </w:p>
    <w:p w14:paraId="3EB48DF5" w14:textId="77777777" w:rsidR="001159E0" w:rsidRPr="0014049B" w:rsidRDefault="001159E0" w:rsidP="001159E0">
      <w:pPr>
        <w:spacing w:line="276" w:lineRule="auto"/>
        <w:jc w:val="center"/>
        <w:rPr>
          <w:rFonts w:ascii="Arial" w:hAnsi="Arial" w:cs="Arial"/>
          <w:lang w:val="mn-MN"/>
        </w:rPr>
      </w:pPr>
    </w:p>
    <w:p w14:paraId="2FB6D801" w14:textId="77777777" w:rsidR="001159E0" w:rsidRDefault="001159E0" w:rsidP="001159E0">
      <w:pPr>
        <w:spacing w:line="276" w:lineRule="auto"/>
        <w:jc w:val="center"/>
        <w:rPr>
          <w:rFonts w:ascii="Arial" w:hAnsi="Arial" w:cs="Arial"/>
          <w:lang w:val="mn-MN"/>
        </w:rPr>
      </w:pPr>
    </w:p>
    <w:p w14:paraId="14897CB3" w14:textId="77777777" w:rsidR="001159E0" w:rsidRDefault="001159E0" w:rsidP="001159E0">
      <w:pPr>
        <w:spacing w:line="276" w:lineRule="auto"/>
        <w:jc w:val="center"/>
        <w:rPr>
          <w:rFonts w:ascii="Arial" w:hAnsi="Arial" w:cs="Arial"/>
          <w:lang w:val="mn-MN"/>
        </w:rPr>
      </w:pPr>
    </w:p>
    <w:p w14:paraId="7981ACCD" w14:textId="77777777" w:rsidR="001159E0" w:rsidRDefault="001159E0" w:rsidP="001159E0">
      <w:pPr>
        <w:spacing w:line="276" w:lineRule="auto"/>
        <w:jc w:val="center"/>
        <w:rPr>
          <w:rFonts w:ascii="Arial" w:hAnsi="Arial" w:cs="Arial"/>
          <w:lang w:val="mn-MN"/>
        </w:rPr>
      </w:pPr>
    </w:p>
    <w:p w14:paraId="7ECF2323" w14:textId="77777777" w:rsidR="001159E0" w:rsidRDefault="001159E0" w:rsidP="001159E0">
      <w:pPr>
        <w:spacing w:line="276" w:lineRule="auto"/>
        <w:jc w:val="center"/>
        <w:rPr>
          <w:rFonts w:ascii="Arial" w:hAnsi="Arial" w:cs="Arial"/>
          <w:lang w:val="mn-MN"/>
        </w:rPr>
      </w:pPr>
    </w:p>
    <w:p w14:paraId="6B8400DB" w14:textId="77777777" w:rsidR="001159E0" w:rsidRDefault="001159E0" w:rsidP="001159E0">
      <w:pPr>
        <w:spacing w:line="276" w:lineRule="auto"/>
        <w:jc w:val="center"/>
        <w:rPr>
          <w:rFonts w:ascii="Arial" w:hAnsi="Arial" w:cs="Arial"/>
          <w:lang w:val="mn-MN"/>
        </w:rPr>
      </w:pPr>
    </w:p>
    <w:p w14:paraId="4221B73D" w14:textId="77777777" w:rsidR="001159E0" w:rsidRDefault="001159E0" w:rsidP="001159E0">
      <w:pPr>
        <w:spacing w:line="276" w:lineRule="auto"/>
        <w:jc w:val="center"/>
        <w:rPr>
          <w:rFonts w:ascii="Arial" w:hAnsi="Arial" w:cs="Arial"/>
          <w:lang w:val="mn-MN"/>
        </w:rPr>
      </w:pPr>
    </w:p>
    <w:p w14:paraId="227F655F" w14:textId="77777777" w:rsidR="001159E0" w:rsidRPr="0014049B" w:rsidRDefault="001159E0" w:rsidP="001159E0">
      <w:pPr>
        <w:spacing w:line="276" w:lineRule="auto"/>
        <w:jc w:val="center"/>
        <w:rPr>
          <w:rFonts w:ascii="Arial" w:eastAsia="Times New Roman" w:hAnsi="Arial" w:cs="Arial"/>
          <w:b/>
          <w:bCs/>
          <w:color w:val="000000"/>
          <w:shd w:val="clear" w:color="auto" w:fill="FFFFFF"/>
        </w:rPr>
      </w:pPr>
      <w:r w:rsidRPr="0014049B">
        <w:rPr>
          <w:rFonts w:ascii="Arial" w:eastAsia="Times New Roman" w:hAnsi="Arial" w:cs="Arial"/>
          <w:b/>
          <w:bCs/>
          <w:color w:val="000000"/>
          <w:shd w:val="clear" w:color="auto" w:fill="FFFFFF"/>
        </w:rPr>
        <w:t xml:space="preserve">НИЙГМИЙН ДААТГАЛЫН САНГААС ОЛГОХ ТЭТГЭВЭР, ТЭТГЭМЖИЙН </w:t>
      </w:r>
    </w:p>
    <w:p w14:paraId="0C60A88F" w14:textId="77777777" w:rsidR="001159E0" w:rsidRPr="0014049B" w:rsidRDefault="001159E0" w:rsidP="001159E0">
      <w:pPr>
        <w:spacing w:line="276" w:lineRule="auto"/>
        <w:jc w:val="center"/>
        <w:rPr>
          <w:rFonts w:ascii="Arial" w:eastAsia="Times New Roman" w:hAnsi="Arial" w:cs="Arial"/>
        </w:rPr>
      </w:pPr>
      <w:r w:rsidRPr="0014049B">
        <w:rPr>
          <w:rFonts w:ascii="Arial" w:eastAsia="Times New Roman" w:hAnsi="Arial" w:cs="Arial"/>
          <w:b/>
          <w:lang w:val="mn-MN"/>
        </w:rPr>
        <w:t>ТУХАЙ ХУУЛЬД ӨӨРЧЛӨЛТ ОРУУЛАХ ТУХАЙ</w:t>
      </w:r>
      <w:r>
        <w:rPr>
          <w:rFonts w:ascii="Arial" w:hAnsi="Arial" w:cs="Arial"/>
          <w:b/>
          <w:lang w:val="mn-MN"/>
        </w:rPr>
        <w:t xml:space="preserve"> ХУУЛИЙГ ДАГАЖ МӨРДӨХ ЖУРМЫН ТУХАЙ ХУУЛИЙН</w:t>
      </w:r>
      <w:r w:rsidRPr="0014049B">
        <w:rPr>
          <w:rFonts w:ascii="Arial" w:hAnsi="Arial" w:cs="Arial"/>
          <w:b/>
          <w:lang w:val="mn-MN"/>
        </w:rPr>
        <w:t xml:space="preserve"> ТӨСӨЛД</w:t>
      </w:r>
    </w:p>
    <w:p w14:paraId="732F2E84" w14:textId="77777777" w:rsidR="001159E0" w:rsidRPr="0014049B" w:rsidRDefault="001159E0" w:rsidP="001159E0">
      <w:pPr>
        <w:spacing w:line="276" w:lineRule="auto"/>
        <w:jc w:val="center"/>
        <w:rPr>
          <w:rFonts w:ascii="Arial" w:hAnsi="Arial" w:cs="Arial"/>
          <w:b/>
          <w:lang w:val="mn-MN"/>
        </w:rPr>
      </w:pPr>
      <w:r w:rsidRPr="0014049B">
        <w:rPr>
          <w:rFonts w:ascii="Arial" w:hAnsi="Arial" w:cs="Arial"/>
          <w:b/>
          <w:lang w:val="mn-MN"/>
        </w:rPr>
        <w:t xml:space="preserve"> ХИЙСЭН ЗАРДЛЫН ТООЦООНЫ СУДАЛГАА</w:t>
      </w:r>
    </w:p>
    <w:p w14:paraId="74188379" w14:textId="77777777" w:rsidR="001159E0" w:rsidRPr="0014049B" w:rsidRDefault="001159E0" w:rsidP="001159E0">
      <w:pPr>
        <w:spacing w:line="276" w:lineRule="auto"/>
        <w:jc w:val="center"/>
        <w:rPr>
          <w:rFonts w:ascii="Arial" w:hAnsi="Arial" w:cs="Arial"/>
          <w:lang w:val="mn-MN"/>
        </w:rPr>
      </w:pPr>
    </w:p>
    <w:p w14:paraId="6B78AD2B" w14:textId="77777777" w:rsidR="001159E0" w:rsidRPr="0014049B" w:rsidRDefault="001159E0" w:rsidP="001159E0">
      <w:pPr>
        <w:spacing w:line="276" w:lineRule="auto"/>
        <w:jc w:val="center"/>
        <w:rPr>
          <w:rFonts w:ascii="Arial" w:hAnsi="Arial" w:cs="Arial"/>
          <w:lang w:val="mn-MN"/>
        </w:rPr>
      </w:pPr>
    </w:p>
    <w:p w14:paraId="0F984056" w14:textId="77777777" w:rsidR="001159E0" w:rsidRPr="0014049B" w:rsidRDefault="001159E0" w:rsidP="001159E0">
      <w:pPr>
        <w:spacing w:line="276" w:lineRule="auto"/>
        <w:jc w:val="both"/>
        <w:rPr>
          <w:rFonts w:ascii="Arial" w:hAnsi="Arial" w:cs="Arial"/>
          <w:lang w:val="mn-MN"/>
        </w:rPr>
      </w:pPr>
      <w:r w:rsidRPr="0014049B">
        <w:rPr>
          <w:rFonts w:ascii="Arial" w:eastAsia="MS Mincho" w:hAnsi="Arial" w:cs="Arial"/>
          <w:lang w:val="mn-MN" w:eastAsia="ko-KR"/>
        </w:rPr>
        <w:tab/>
        <w:t>"Нийгмийн даатгалын сангаас олгох тэтгэвэр, тэтгэмжийн тухай хуульд өөрчлөлт оруулах тухай</w:t>
      </w:r>
      <w:r w:rsidRPr="0014049B">
        <w:rPr>
          <w:rFonts w:ascii="Arial" w:hAnsi="Arial" w:cs="Arial"/>
          <w:lang w:val="mn-MN"/>
        </w:rPr>
        <w:t>” хуулийн төслийг хэрэгжүүлэхтэй холбогдуулан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аргачлалын дагуу хийлээ.</w:t>
      </w:r>
    </w:p>
    <w:p w14:paraId="5EE8E481" w14:textId="77777777" w:rsidR="001159E0" w:rsidRPr="0014049B" w:rsidRDefault="001159E0" w:rsidP="001159E0">
      <w:pPr>
        <w:pStyle w:val="NormalWeb"/>
        <w:spacing w:before="0" w:beforeAutospacing="0" w:after="0" w:afterAutospacing="0" w:line="276" w:lineRule="auto"/>
        <w:jc w:val="both"/>
        <w:rPr>
          <w:rFonts w:ascii="Arial" w:hAnsi="Arial" w:cs="Arial"/>
          <w:lang w:val="mn-MN"/>
        </w:rPr>
      </w:pPr>
      <w:r w:rsidRPr="0014049B">
        <w:rPr>
          <w:rFonts w:ascii="Arial" w:hAnsi="Arial" w:cs="Arial"/>
          <w:lang w:val="mn-MN"/>
        </w:rPr>
        <w:tab/>
        <w:t>Хууль тогтоомжийг хэрэгжүүлэхтэй холбогдон гарах зардлыг тооцоход доор дурдсан нийтлэг зарчмыг баримтлан ажилласан болно:</w:t>
      </w:r>
    </w:p>
    <w:p w14:paraId="27930AB9" w14:textId="77777777" w:rsidR="001159E0" w:rsidRPr="0014049B" w:rsidRDefault="001159E0" w:rsidP="001159E0">
      <w:pPr>
        <w:pStyle w:val="NormalWeb"/>
        <w:numPr>
          <w:ilvl w:val="0"/>
          <w:numId w:val="45"/>
        </w:numPr>
        <w:tabs>
          <w:tab w:val="left" w:pos="1701"/>
        </w:tabs>
        <w:spacing w:before="0" w:beforeAutospacing="0" w:after="0" w:afterAutospacing="0" w:line="276" w:lineRule="auto"/>
        <w:ind w:firstLine="0"/>
        <w:jc w:val="both"/>
        <w:rPr>
          <w:rFonts w:ascii="Arial" w:hAnsi="Arial" w:cs="Arial"/>
          <w:lang w:val="mn-MN"/>
        </w:rPr>
      </w:pPr>
      <w:r w:rsidRPr="0014049B">
        <w:rPr>
          <w:rFonts w:ascii="Arial" w:hAnsi="Arial" w:cs="Arial"/>
          <w:lang w:val="mn-MN"/>
        </w:rPr>
        <w:t>гүйцэтгэх үүрэг нэг бүрийг оновчтой тодорхойлох</w:t>
      </w:r>
      <w:r w:rsidRPr="0014049B">
        <w:rPr>
          <w:rFonts w:ascii="Arial" w:hAnsi="Arial" w:cs="Arial"/>
        </w:rPr>
        <w:t>;</w:t>
      </w:r>
    </w:p>
    <w:p w14:paraId="4F0F1739" w14:textId="77777777" w:rsidR="001159E0" w:rsidRPr="0014049B" w:rsidRDefault="001159E0" w:rsidP="001159E0">
      <w:pPr>
        <w:pStyle w:val="NormalWeb"/>
        <w:numPr>
          <w:ilvl w:val="0"/>
          <w:numId w:val="45"/>
        </w:numPr>
        <w:tabs>
          <w:tab w:val="left" w:pos="1701"/>
        </w:tabs>
        <w:spacing w:before="0" w:beforeAutospacing="0" w:after="0" w:afterAutospacing="0" w:line="276" w:lineRule="auto"/>
        <w:ind w:firstLine="0"/>
        <w:jc w:val="both"/>
        <w:rPr>
          <w:rFonts w:ascii="Arial" w:hAnsi="Arial" w:cs="Arial"/>
          <w:lang w:val="mn-MN"/>
        </w:rPr>
      </w:pPr>
      <w:r w:rsidRPr="0014049B">
        <w:rPr>
          <w:rFonts w:ascii="Arial" w:hAnsi="Arial" w:cs="Arial"/>
          <w:lang w:val="mn-MN"/>
        </w:rPr>
        <w:t>үүрэг гүйцэтгэхэд зарцуулах хугацааг тогтооход бодитой хандах</w:t>
      </w:r>
      <w:r w:rsidRPr="0014049B">
        <w:rPr>
          <w:rFonts w:ascii="Arial" w:hAnsi="Arial" w:cs="Arial"/>
        </w:rPr>
        <w:t>;</w:t>
      </w:r>
    </w:p>
    <w:p w14:paraId="10FAD282" w14:textId="77777777" w:rsidR="001159E0" w:rsidRPr="0014049B" w:rsidRDefault="001159E0" w:rsidP="001159E0">
      <w:pPr>
        <w:pStyle w:val="NormalWeb"/>
        <w:numPr>
          <w:ilvl w:val="0"/>
          <w:numId w:val="45"/>
        </w:numPr>
        <w:tabs>
          <w:tab w:val="left" w:pos="1701"/>
        </w:tabs>
        <w:spacing w:before="0" w:beforeAutospacing="0" w:after="0" w:afterAutospacing="0" w:line="276" w:lineRule="auto"/>
        <w:ind w:firstLine="0"/>
        <w:jc w:val="both"/>
        <w:rPr>
          <w:rFonts w:ascii="Arial" w:hAnsi="Arial" w:cs="Arial"/>
        </w:rPr>
      </w:pPr>
      <w:r w:rsidRPr="0014049B">
        <w:rPr>
          <w:rFonts w:ascii="Arial" w:hAnsi="Arial" w:cs="Arial"/>
          <w:lang w:val="mn-MN"/>
        </w:rPr>
        <w:t>бодит тоо баримт, мэдээлэлд тулгуурлах</w:t>
      </w:r>
      <w:r w:rsidRPr="0014049B">
        <w:rPr>
          <w:rFonts w:ascii="Arial" w:hAnsi="Arial" w:cs="Arial"/>
        </w:rPr>
        <w:t>;</w:t>
      </w:r>
    </w:p>
    <w:p w14:paraId="016A6ED1" w14:textId="77777777" w:rsidR="001159E0" w:rsidRPr="0014049B" w:rsidRDefault="001159E0" w:rsidP="001159E0">
      <w:pPr>
        <w:pStyle w:val="NormalWeb"/>
        <w:numPr>
          <w:ilvl w:val="0"/>
          <w:numId w:val="45"/>
        </w:numPr>
        <w:tabs>
          <w:tab w:val="left" w:pos="1701"/>
        </w:tabs>
        <w:spacing w:before="0" w:beforeAutospacing="0" w:after="0" w:afterAutospacing="0" w:line="276" w:lineRule="auto"/>
        <w:ind w:firstLine="0"/>
        <w:jc w:val="both"/>
        <w:rPr>
          <w:rFonts w:ascii="Arial" w:hAnsi="Arial" w:cs="Arial"/>
          <w:lang w:val="mn-MN"/>
        </w:rPr>
      </w:pPr>
      <w:r w:rsidRPr="0014049B">
        <w:rPr>
          <w:rFonts w:ascii="Arial" w:hAnsi="Arial" w:cs="Arial"/>
          <w:lang w:val="mn-MN"/>
        </w:rPr>
        <w:t>аргачлалд заасан тооцоо хийх үе шатыг баримтлах.</w:t>
      </w:r>
    </w:p>
    <w:p w14:paraId="6B29F422" w14:textId="77777777" w:rsidR="001159E0" w:rsidRPr="0014049B" w:rsidRDefault="001159E0" w:rsidP="001159E0">
      <w:pPr>
        <w:pStyle w:val="NormalWeb"/>
        <w:spacing w:before="0" w:beforeAutospacing="0" w:after="0" w:afterAutospacing="0" w:line="276" w:lineRule="auto"/>
        <w:jc w:val="both"/>
        <w:rPr>
          <w:rFonts w:ascii="Arial" w:hAnsi="Arial" w:cs="Arial"/>
          <w:b/>
          <w:lang w:val="mn-MN"/>
        </w:rPr>
      </w:pPr>
      <w:r w:rsidRPr="0014049B">
        <w:rPr>
          <w:rFonts w:ascii="Arial" w:hAnsi="Arial" w:cs="Arial"/>
          <w:b/>
          <w:lang w:val="mn-MN"/>
        </w:rPr>
        <w:tab/>
        <w:t>Нэг. Хуулийн этгээдийн зардал</w:t>
      </w:r>
    </w:p>
    <w:p w14:paraId="43879CA3" w14:textId="77777777" w:rsidR="001159E0" w:rsidRPr="0014049B" w:rsidRDefault="001159E0" w:rsidP="001159E0">
      <w:pPr>
        <w:pStyle w:val="NormalWeb"/>
        <w:numPr>
          <w:ilvl w:val="0"/>
          <w:numId w:val="46"/>
        </w:numPr>
        <w:tabs>
          <w:tab w:val="left" w:pos="851"/>
        </w:tabs>
        <w:spacing w:before="0" w:beforeAutospacing="0" w:after="0" w:afterAutospacing="0" w:line="276" w:lineRule="auto"/>
        <w:ind w:left="0" w:firstLine="567"/>
        <w:jc w:val="both"/>
        <w:rPr>
          <w:rFonts w:ascii="Arial" w:hAnsi="Arial" w:cs="Arial"/>
          <w:lang w:val="mn-MN"/>
        </w:rPr>
      </w:pPr>
      <w:r w:rsidRPr="0014049B">
        <w:rPr>
          <w:rFonts w:ascii="Arial" w:hAnsi="Arial" w:cs="Arial"/>
          <w:lang w:val="mn-MN"/>
        </w:rPr>
        <w:t xml:space="preserve">Аргачлалд заасны дагуу уг зардлыг тооцохдоо дараах үе шатаар зохион байгуулсан: </w:t>
      </w:r>
    </w:p>
    <w:p w14:paraId="4490E7F7" w14:textId="77777777" w:rsidR="001159E0" w:rsidRPr="0014049B" w:rsidRDefault="001159E0" w:rsidP="001159E0">
      <w:pPr>
        <w:pStyle w:val="NormalWeb"/>
        <w:numPr>
          <w:ilvl w:val="1"/>
          <w:numId w:val="46"/>
        </w:numPr>
        <w:tabs>
          <w:tab w:val="left" w:pos="1134"/>
        </w:tabs>
        <w:spacing w:before="0" w:beforeAutospacing="0" w:after="0" w:afterAutospacing="0" w:line="276" w:lineRule="auto"/>
        <w:ind w:left="851" w:firstLine="0"/>
        <w:jc w:val="both"/>
        <w:rPr>
          <w:rFonts w:ascii="Arial" w:hAnsi="Arial" w:cs="Arial"/>
          <w:lang w:val="mn-MN"/>
        </w:rPr>
      </w:pPr>
      <w:r w:rsidRPr="0014049B">
        <w:rPr>
          <w:rFonts w:ascii="Arial" w:hAnsi="Arial" w:cs="Arial"/>
          <w:lang w:val="mn-MN"/>
        </w:rPr>
        <w:t>Хуулийн этгээдийн гүйцэтгэх үүргийг тогтоох</w:t>
      </w:r>
      <w:r w:rsidRPr="0014049B">
        <w:rPr>
          <w:rFonts w:ascii="Arial" w:hAnsi="Arial" w:cs="Arial"/>
        </w:rPr>
        <w:t xml:space="preserve">; </w:t>
      </w:r>
    </w:p>
    <w:p w14:paraId="061FC4E7" w14:textId="77777777" w:rsidR="001159E0" w:rsidRPr="0014049B" w:rsidRDefault="001159E0" w:rsidP="001159E0">
      <w:pPr>
        <w:pStyle w:val="NormalWeb"/>
        <w:numPr>
          <w:ilvl w:val="1"/>
          <w:numId w:val="46"/>
        </w:numPr>
        <w:tabs>
          <w:tab w:val="left" w:pos="1134"/>
        </w:tabs>
        <w:spacing w:before="0" w:beforeAutospacing="0" w:after="0" w:afterAutospacing="0" w:line="276" w:lineRule="auto"/>
        <w:ind w:left="851" w:firstLine="0"/>
        <w:jc w:val="both"/>
        <w:rPr>
          <w:rFonts w:ascii="Arial" w:hAnsi="Arial" w:cs="Arial"/>
          <w:lang w:val="mn-MN"/>
        </w:rPr>
      </w:pPr>
      <w:r w:rsidRPr="0014049B">
        <w:rPr>
          <w:rFonts w:ascii="Arial" w:hAnsi="Arial" w:cs="Arial"/>
          <w:lang w:val="mn-MN"/>
        </w:rPr>
        <w:t>Зардлыг тооцох</w:t>
      </w:r>
      <w:r w:rsidRPr="0014049B">
        <w:rPr>
          <w:rFonts w:ascii="Arial" w:hAnsi="Arial" w:cs="Arial"/>
        </w:rPr>
        <w:t xml:space="preserve">; </w:t>
      </w:r>
    </w:p>
    <w:p w14:paraId="0BD1810D" w14:textId="77777777" w:rsidR="001159E0" w:rsidRPr="0014049B" w:rsidRDefault="001159E0" w:rsidP="001159E0">
      <w:pPr>
        <w:pStyle w:val="NormalWeb"/>
        <w:numPr>
          <w:ilvl w:val="1"/>
          <w:numId w:val="46"/>
        </w:numPr>
        <w:tabs>
          <w:tab w:val="left" w:pos="1134"/>
        </w:tabs>
        <w:spacing w:before="0" w:beforeAutospacing="0" w:after="0" w:afterAutospacing="0" w:line="276" w:lineRule="auto"/>
        <w:ind w:left="851" w:firstLine="0"/>
        <w:jc w:val="both"/>
        <w:rPr>
          <w:rFonts w:ascii="Arial" w:hAnsi="Arial" w:cs="Arial"/>
          <w:lang w:val="mn-MN"/>
        </w:rPr>
      </w:pPr>
      <w:r w:rsidRPr="0014049B">
        <w:rPr>
          <w:rFonts w:ascii="Arial" w:hAnsi="Arial" w:cs="Arial"/>
          <w:lang w:val="mn-MN"/>
        </w:rPr>
        <w:t>Тоон үзүүлэлтийг тооцох</w:t>
      </w:r>
      <w:r w:rsidRPr="0014049B">
        <w:rPr>
          <w:rFonts w:ascii="Arial" w:hAnsi="Arial" w:cs="Arial"/>
        </w:rPr>
        <w:t xml:space="preserve">; </w:t>
      </w:r>
    </w:p>
    <w:p w14:paraId="7F508CDC" w14:textId="77777777" w:rsidR="001159E0" w:rsidRPr="0014049B" w:rsidRDefault="001159E0" w:rsidP="001159E0">
      <w:pPr>
        <w:pStyle w:val="NormalWeb"/>
        <w:numPr>
          <w:ilvl w:val="1"/>
          <w:numId w:val="46"/>
        </w:numPr>
        <w:tabs>
          <w:tab w:val="left" w:pos="1134"/>
        </w:tabs>
        <w:spacing w:before="0" w:beforeAutospacing="0" w:after="0" w:afterAutospacing="0" w:line="276" w:lineRule="auto"/>
        <w:ind w:left="851" w:firstLine="0"/>
        <w:jc w:val="both"/>
        <w:rPr>
          <w:rFonts w:ascii="Arial" w:hAnsi="Arial" w:cs="Arial"/>
          <w:lang w:val="mn-MN"/>
        </w:rPr>
      </w:pPr>
      <w:r w:rsidRPr="0014049B">
        <w:rPr>
          <w:rFonts w:ascii="Arial" w:hAnsi="Arial" w:cs="Arial"/>
          <w:lang w:val="mn-MN"/>
        </w:rPr>
        <w:t>Нийт зардлын дүнг тооцож гаргах</w:t>
      </w:r>
      <w:r w:rsidRPr="0014049B">
        <w:rPr>
          <w:rFonts w:ascii="Arial" w:hAnsi="Arial" w:cs="Arial"/>
        </w:rPr>
        <w:t>;</w:t>
      </w:r>
    </w:p>
    <w:p w14:paraId="5038DC84" w14:textId="77777777" w:rsidR="001159E0" w:rsidRPr="0014049B" w:rsidRDefault="001159E0" w:rsidP="001159E0">
      <w:pPr>
        <w:pStyle w:val="NormalWeb"/>
        <w:numPr>
          <w:ilvl w:val="1"/>
          <w:numId w:val="46"/>
        </w:numPr>
        <w:tabs>
          <w:tab w:val="left" w:pos="1134"/>
        </w:tabs>
        <w:spacing w:before="0" w:beforeAutospacing="0" w:after="0" w:afterAutospacing="0" w:line="276" w:lineRule="auto"/>
        <w:ind w:left="851" w:firstLine="0"/>
        <w:jc w:val="both"/>
        <w:rPr>
          <w:rFonts w:ascii="Arial" w:hAnsi="Arial" w:cs="Arial"/>
          <w:lang w:val="mn-MN"/>
        </w:rPr>
      </w:pPr>
      <w:r w:rsidRPr="0014049B">
        <w:rPr>
          <w:rFonts w:ascii="Arial" w:hAnsi="Arial" w:cs="Arial"/>
          <w:lang w:val="mn-MN"/>
        </w:rPr>
        <w:t>Хялбарчлах боломжийг шалгах</w:t>
      </w:r>
      <w:r w:rsidRPr="0014049B">
        <w:rPr>
          <w:rFonts w:ascii="Arial" w:hAnsi="Arial" w:cs="Arial"/>
        </w:rPr>
        <w:t>;</w:t>
      </w:r>
    </w:p>
    <w:p w14:paraId="307092E3" w14:textId="77777777" w:rsidR="001159E0" w:rsidRPr="0014049B" w:rsidRDefault="001159E0" w:rsidP="001159E0">
      <w:pPr>
        <w:pStyle w:val="NormalWeb"/>
        <w:numPr>
          <w:ilvl w:val="1"/>
          <w:numId w:val="46"/>
        </w:numPr>
        <w:tabs>
          <w:tab w:val="left" w:pos="1134"/>
        </w:tabs>
        <w:spacing w:before="0" w:beforeAutospacing="0" w:after="0" w:afterAutospacing="0" w:line="276" w:lineRule="auto"/>
        <w:ind w:left="851" w:firstLine="0"/>
        <w:jc w:val="both"/>
        <w:rPr>
          <w:rFonts w:ascii="Arial" w:hAnsi="Arial" w:cs="Arial"/>
          <w:lang w:val="mn-MN"/>
        </w:rPr>
      </w:pPr>
      <w:r w:rsidRPr="0014049B">
        <w:rPr>
          <w:rFonts w:ascii="Arial" w:hAnsi="Arial" w:cs="Arial"/>
          <w:lang w:val="mn-MN"/>
        </w:rPr>
        <w:t>Нэмэлт зардлыг тооцох.</w:t>
      </w:r>
    </w:p>
    <w:p w14:paraId="69BFED9F" w14:textId="77777777" w:rsidR="001159E0" w:rsidRPr="0014049B" w:rsidRDefault="001159E0" w:rsidP="001159E0">
      <w:pPr>
        <w:pStyle w:val="NormalWeb"/>
        <w:spacing w:before="0" w:beforeAutospacing="0" w:after="0" w:afterAutospacing="0" w:line="276" w:lineRule="auto"/>
        <w:jc w:val="both"/>
        <w:rPr>
          <w:rFonts w:ascii="Arial" w:hAnsi="Arial" w:cs="Arial"/>
          <w:lang w:val="mn-MN"/>
        </w:rPr>
      </w:pPr>
      <w:r w:rsidRPr="0014049B">
        <w:rPr>
          <w:rFonts w:ascii="Arial" w:hAnsi="Arial" w:cs="Arial"/>
          <w:lang w:val="mn-MN"/>
        </w:rPr>
        <w:tab/>
        <w:t xml:space="preserve">Аргачлалын 2.3-т хуулийн этгээдийн гүйцэтгэх үүргийг тогтоохдоо хууль тогтоомжийн үйлчлэлд хамаарах хуулийн этгээдийн гүйцэтгэх үүрэг нэг бүрийг тогтоохоор дурдсан байна. </w:t>
      </w:r>
    </w:p>
    <w:p w14:paraId="030BE0D4" w14:textId="77777777" w:rsidR="001159E0" w:rsidRPr="0014049B" w:rsidRDefault="001159E0" w:rsidP="001159E0">
      <w:pPr>
        <w:pStyle w:val="NormalWeb"/>
        <w:spacing w:before="0" w:beforeAutospacing="0" w:after="0" w:afterAutospacing="0" w:line="276" w:lineRule="auto"/>
        <w:jc w:val="both"/>
        <w:rPr>
          <w:rFonts w:ascii="Arial" w:hAnsi="Arial" w:cs="Arial"/>
          <w:lang w:val="mn-MN"/>
        </w:rPr>
      </w:pPr>
      <w:r w:rsidRPr="0014049B">
        <w:rPr>
          <w:rFonts w:ascii="Arial" w:hAnsi="Arial" w:cs="Arial"/>
          <w:lang w:val="mn-MN"/>
        </w:rPr>
        <w:tab/>
        <w:t>Гүйцэтгэх үүрэг гэдгийг тухайн хууль тогтоомжийн үйлчлэлд хамаарах хуульд заасны дагуу тоо баримт, тайлан, холбогдох бусад мэдээллийг бэлтгэн төрийн байгууллага буюу гуравдагч этгээдэд гаргаж өгөх, эсхүл хүргүүлэхийг ойлгохоор тусгажээ.  /Үүнд бүх төрлийн өргөдөл, хүсэлт, маягт бөглөх, статистик тоо мэдээ өгөх, бүртгүүлэх, нөхөн олговор, төрөөс тусламж, дэмжлэг, зөвшөөрөл авахыг хүссэн өргөдөл гаргах, зөвшөөрөл хүсэх гэх мэт үүрэг хамаарна./</w:t>
      </w:r>
    </w:p>
    <w:p w14:paraId="79BCE65A" w14:textId="77777777" w:rsidR="001159E0" w:rsidRPr="0014049B" w:rsidRDefault="001159E0" w:rsidP="001159E0">
      <w:pPr>
        <w:pStyle w:val="NormalWeb"/>
        <w:spacing w:before="0" w:beforeAutospacing="0" w:after="0" w:afterAutospacing="0" w:line="276" w:lineRule="auto"/>
        <w:jc w:val="both"/>
        <w:rPr>
          <w:rFonts w:ascii="Arial" w:hAnsi="Arial" w:cs="Arial"/>
          <w:lang w:val="mn-MN"/>
        </w:rPr>
      </w:pPr>
      <w:r w:rsidRPr="0014049B">
        <w:rPr>
          <w:rFonts w:ascii="Arial" w:hAnsi="Arial" w:cs="Arial"/>
          <w:lang w:val="mn-MN"/>
        </w:rPr>
        <w:tab/>
        <w:t xml:space="preserve">Аргачлалд зардлыг тооцохын тулд ажилтны ажлын хөлс, мэдээлэл бэлтгэн гаргахтай холбогдуулан хэрэгжүүлэх үйл ажиллагаа, түүний гүйцэтгэлийн хугацааг нэг бүрчлэн тодорхойлох шаардлагатай:  </w:t>
      </w:r>
    </w:p>
    <w:p w14:paraId="5EDDF385" w14:textId="77777777" w:rsidR="001159E0" w:rsidRDefault="001159E0" w:rsidP="001159E0">
      <w:pPr>
        <w:spacing w:line="276" w:lineRule="auto"/>
        <w:jc w:val="both"/>
        <w:rPr>
          <w:rFonts w:ascii="Arial" w:hAnsi="Arial" w:cs="Arial"/>
        </w:rPr>
      </w:pPr>
      <w:r w:rsidRPr="0014049B">
        <w:rPr>
          <w:rFonts w:ascii="Arial" w:hAnsi="Arial" w:cs="Arial"/>
          <w:lang w:val="mn-MN"/>
        </w:rPr>
        <w:tab/>
        <w:t xml:space="preserve">Тус </w:t>
      </w:r>
      <w:proofErr w:type="spellStart"/>
      <w:r w:rsidRPr="0014049B">
        <w:rPr>
          <w:rFonts w:ascii="Arial" w:hAnsi="Arial" w:cs="Arial"/>
        </w:rPr>
        <w:t>хуулийн</w:t>
      </w:r>
      <w:proofErr w:type="spellEnd"/>
      <w:r w:rsidRPr="0014049B">
        <w:rPr>
          <w:rFonts w:ascii="Arial" w:hAnsi="Arial" w:cs="Arial"/>
        </w:rPr>
        <w:t xml:space="preserve"> 3.1.1-д </w:t>
      </w:r>
      <w:proofErr w:type="spellStart"/>
      <w:r w:rsidRPr="0014049B">
        <w:rPr>
          <w:rFonts w:ascii="Arial" w:hAnsi="Arial" w:cs="Arial"/>
        </w:rPr>
        <w:t>заасан</w:t>
      </w:r>
      <w:proofErr w:type="spellEnd"/>
      <w:r w:rsidRPr="0014049B">
        <w:rPr>
          <w:rFonts w:ascii="Arial" w:hAnsi="Arial" w:cs="Arial"/>
        </w:rPr>
        <w:t xml:space="preserve"> </w:t>
      </w:r>
      <w:r w:rsidRPr="0014049B">
        <w:rPr>
          <w:rFonts w:ascii="Arial" w:eastAsia="MS Mincho" w:hAnsi="Arial" w:cs="Arial"/>
          <w:lang w:val="mn-MN" w:eastAsia="ko-KR"/>
        </w:rPr>
        <w:t>"Нийгмийн даатгалын сангаас олгох тэтгэвэр, тэтгэмжийн тухай хуульд өөрчлөлт оруулах тухай</w:t>
      </w:r>
      <w:r>
        <w:rPr>
          <w:rFonts w:ascii="Arial" w:eastAsia="MS Mincho" w:hAnsi="Arial" w:cs="Arial"/>
          <w:lang w:val="mn-MN" w:eastAsia="ko-KR"/>
        </w:rPr>
        <w:t xml:space="preserve"> хуулийг дагаж мөрдөх журмын тухай</w:t>
      </w:r>
      <w:r w:rsidRPr="0014049B">
        <w:rPr>
          <w:rFonts w:ascii="Arial" w:hAnsi="Arial" w:cs="Arial"/>
          <w:lang w:val="mn-MN"/>
        </w:rPr>
        <w:t>” хуулийн төсөлтэй холбогдуулан зардлын тооцоо гаргавал</w:t>
      </w:r>
      <w:r w:rsidRPr="0014049B">
        <w:rPr>
          <w:rFonts w:ascii="Arial" w:hAnsi="Arial" w:cs="Arial"/>
        </w:rPr>
        <w:t>:</w:t>
      </w:r>
    </w:p>
    <w:p w14:paraId="03D42A95" w14:textId="77777777" w:rsidR="001159E0" w:rsidRDefault="001159E0" w:rsidP="001159E0">
      <w:pPr>
        <w:spacing w:line="276" w:lineRule="auto"/>
        <w:jc w:val="both"/>
        <w:rPr>
          <w:rFonts w:ascii="Arial" w:hAnsi="Arial" w:cs="Arial"/>
        </w:rPr>
      </w:pPr>
    </w:p>
    <w:p w14:paraId="7D7253DE" w14:textId="77777777" w:rsidR="001159E0" w:rsidRDefault="001159E0" w:rsidP="001159E0">
      <w:pPr>
        <w:spacing w:line="276" w:lineRule="auto"/>
        <w:jc w:val="both"/>
        <w:rPr>
          <w:rFonts w:ascii="Arial" w:hAnsi="Arial" w:cs="Arial"/>
        </w:rPr>
      </w:pPr>
    </w:p>
    <w:p w14:paraId="26085F44" w14:textId="77777777" w:rsidR="001159E0" w:rsidRDefault="001159E0" w:rsidP="001159E0">
      <w:pPr>
        <w:spacing w:line="276" w:lineRule="auto"/>
        <w:jc w:val="both"/>
        <w:rPr>
          <w:rFonts w:ascii="Arial" w:hAnsi="Arial" w:cs="Arial"/>
        </w:rPr>
      </w:pPr>
    </w:p>
    <w:tbl>
      <w:tblPr>
        <w:tblStyle w:val="TableGrid"/>
        <w:tblW w:w="9067" w:type="dxa"/>
        <w:tblLook w:val="04A0" w:firstRow="1" w:lastRow="0" w:firstColumn="1" w:lastColumn="0" w:noHBand="0" w:noVBand="1"/>
      </w:tblPr>
      <w:tblGrid>
        <w:gridCol w:w="722"/>
        <w:gridCol w:w="3198"/>
        <w:gridCol w:w="2910"/>
        <w:gridCol w:w="2237"/>
      </w:tblGrid>
      <w:tr w:rsidR="001159E0" w14:paraId="6E0CD4E9" w14:textId="77777777" w:rsidTr="00EB7E0D">
        <w:tc>
          <w:tcPr>
            <w:tcW w:w="562" w:type="dxa"/>
          </w:tcPr>
          <w:p w14:paraId="2A3B71AC" w14:textId="77777777" w:rsidR="001159E0" w:rsidRPr="00113F44" w:rsidRDefault="001159E0" w:rsidP="00EB7E0D">
            <w:pPr>
              <w:spacing w:line="276" w:lineRule="auto"/>
              <w:jc w:val="both"/>
              <w:rPr>
                <w:rFonts w:ascii="Arial" w:hAnsi="Arial" w:cs="Arial"/>
                <w:b/>
              </w:rPr>
            </w:pPr>
            <w:r w:rsidRPr="00113F44">
              <w:rPr>
                <w:rFonts w:ascii="Arial" w:hAnsi="Arial" w:cs="Arial"/>
                <w:b/>
              </w:rPr>
              <w:t>Д/Д</w:t>
            </w:r>
          </w:p>
        </w:tc>
        <w:tc>
          <w:tcPr>
            <w:tcW w:w="3261" w:type="dxa"/>
          </w:tcPr>
          <w:p w14:paraId="45848F47" w14:textId="77777777" w:rsidR="001159E0" w:rsidRPr="00113F44" w:rsidRDefault="001159E0" w:rsidP="00EB7E0D">
            <w:pPr>
              <w:spacing w:line="276" w:lineRule="auto"/>
              <w:jc w:val="center"/>
              <w:rPr>
                <w:rFonts w:ascii="Arial" w:hAnsi="Arial" w:cs="Arial"/>
                <w:b/>
              </w:rPr>
            </w:pPr>
            <w:proofErr w:type="spellStart"/>
            <w:r w:rsidRPr="00113F44">
              <w:rPr>
                <w:rFonts w:ascii="Arial" w:hAnsi="Arial" w:cs="Arial"/>
                <w:b/>
              </w:rPr>
              <w:t>Өндөр</w:t>
            </w:r>
            <w:proofErr w:type="spellEnd"/>
            <w:r w:rsidRPr="00113F44">
              <w:rPr>
                <w:rFonts w:ascii="Arial" w:hAnsi="Arial" w:cs="Arial"/>
                <w:b/>
              </w:rPr>
              <w:t xml:space="preserve"> </w:t>
            </w:r>
            <w:proofErr w:type="spellStart"/>
            <w:r w:rsidRPr="00113F44">
              <w:rPr>
                <w:rFonts w:ascii="Arial" w:hAnsi="Arial" w:cs="Arial"/>
                <w:b/>
              </w:rPr>
              <w:t>насны</w:t>
            </w:r>
            <w:proofErr w:type="spellEnd"/>
            <w:r w:rsidRPr="00113F44">
              <w:rPr>
                <w:rFonts w:ascii="Arial" w:hAnsi="Arial" w:cs="Arial"/>
                <w:b/>
              </w:rPr>
              <w:t xml:space="preserve"> </w:t>
            </w:r>
            <w:proofErr w:type="spellStart"/>
            <w:r w:rsidRPr="00113F44">
              <w:rPr>
                <w:rFonts w:ascii="Arial" w:hAnsi="Arial" w:cs="Arial"/>
                <w:b/>
              </w:rPr>
              <w:t>тэтгэвэр</w:t>
            </w:r>
            <w:proofErr w:type="spellEnd"/>
            <w:r w:rsidRPr="00113F44">
              <w:rPr>
                <w:rFonts w:ascii="Arial" w:hAnsi="Arial" w:cs="Arial"/>
                <w:b/>
              </w:rPr>
              <w:t xml:space="preserve"> </w:t>
            </w:r>
            <w:proofErr w:type="spellStart"/>
            <w:r w:rsidRPr="00113F44">
              <w:rPr>
                <w:rFonts w:ascii="Arial" w:hAnsi="Arial" w:cs="Arial"/>
                <w:b/>
              </w:rPr>
              <w:t>тогтоосон</w:t>
            </w:r>
            <w:proofErr w:type="spellEnd"/>
            <w:r w:rsidRPr="00113F44">
              <w:rPr>
                <w:rFonts w:ascii="Arial" w:hAnsi="Arial" w:cs="Arial"/>
                <w:b/>
              </w:rPr>
              <w:t xml:space="preserve"> </w:t>
            </w:r>
            <w:proofErr w:type="spellStart"/>
            <w:r w:rsidRPr="00113F44">
              <w:rPr>
                <w:rFonts w:ascii="Arial" w:hAnsi="Arial" w:cs="Arial"/>
                <w:b/>
              </w:rPr>
              <w:t>иргэдийн</w:t>
            </w:r>
            <w:proofErr w:type="spellEnd"/>
            <w:r w:rsidRPr="00113F44">
              <w:rPr>
                <w:rFonts w:ascii="Arial" w:hAnsi="Arial" w:cs="Arial"/>
                <w:b/>
              </w:rPr>
              <w:t xml:space="preserve"> </w:t>
            </w:r>
            <w:proofErr w:type="spellStart"/>
            <w:r w:rsidRPr="00113F44">
              <w:rPr>
                <w:rFonts w:ascii="Arial" w:hAnsi="Arial" w:cs="Arial"/>
                <w:b/>
              </w:rPr>
              <w:t>тоо</w:t>
            </w:r>
            <w:proofErr w:type="spellEnd"/>
          </w:p>
        </w:tc>
        <w:tc>
          <w:tcPr>
            <w:tcW w:w="2976" w:type="dxa"/>
          </w:tcPr>
          <w:p w14:paraId="09796EB0" w14:textId="77777777" w:rsidR="001159E0" w:rsidRPr="00113F44" w:rsidRDefault="001159E0" w:rsidP="00EB7E0D">
            <w:pPr>
              <w:spacing w:line="276" w:lineRule="auto"/>
              <w:jc w:val="center"/>
              <w:rPr>
                <w:rFonts w:ascii="Arial" w:hAnsi="Arial" w:cs="Arial"/>
                <w:b/>
              </w:rPr>
            </w:pPr>
            <w:proofErr w:type="spellStart"/>
            <w:r w:rsidRPr="00113F44">
              <w:rPr>
                <w:rFonts w:ascii="Arial" w:hAnsi="Arial" w:cs="Arial"/>
                <w:b/>
              </w:rPr>
              <w:t>Огноо</w:t>
            </w:r>
            <w:proofErr w:type="spellEnd"/>
          </w:p>
        </w:tc>
        <w:tc>
          <w:tcPr>
            <w:tcW w:w="2268" w:type="dxa"/>
          </w:tcPr>
          <w:p w14:paraId="12980BE4" w14:textId="77777777" w:rsidR="001159E0" w:rsidRPr="00113F44" w:rsidRDefault="001159E0" w:rsidP="00EB7E0D">
            <w:pPr>
              <w:spacing w:line="276" w:lineRule="auto"/>
              <w:jc w:val="center"/>
              <w:rPr>
                <w:rFonts w:ascii="Arial" w:hAnsi="Arial" w:cs="Arial"/>
                <w:b/>
              </w:rPr>
            </w:pPr>
            <w:proofErr w:type="spellStart"/>
            <w:r w:rsidRPr="00113F44">
              <w:rPr>
                <w:rFonts w:ascii="Arial" w:hAnsi="Arial" w:cs="Arial"/>
                <w:b/>
              </w:rPr>
              <w:t>Тэтгэвэр</w:t>
            </w:r>
            <w:proofErr w:type="spellEnd"/>
            <w:r w:rsidRPr="00113F44">
              <w:rPr>
                <w:rFonts w:ascii="Arial" w:hAnsi="Arial" w:cs="Arial"/>
                <w:b/>
              </w:rPr>
              <w:t xml:space="preserve"> </w:t>
            </w:r>
            <w:proofErr w:type="spellStart"/>
            <w:r w:rsidRPr="00113F44">
              <w:rPr>
                <w:rFonts w:ascii="Arial" w:hAnsi="Arial" w:cs="Arial"/>
                <w:b/>
              </w:rPr>
              <w:t>тогтоосон</w:t>
            </w:r>
            <w:proofErr w:type="spellEnd"/>
            <w:r w:rsidRPr="00113F44">
              <w:rPr>
                <w:rFonts w:ascii="Arial" w:hAnsi="Arial" w:cs="Arial"/>
                <w:b/>
              </w:rPr>
              <w:t xml:space="preserve"> </w:t>
            </w:r>
            <w:proofErr w:type="spellStart"/>
            <w:r w:rsidRPr="00113F44">
              <w:rPr>
                <w:rFonts w:ascii="Arial" w:hAnsi="Arial" w:cs="Arial"/>
                <w:b/>
              </w:rPr>
              <w:t>дүн</w:t>
            </w:r>
            <w:proofErr w:type="spellEnd"/>
          </w:p>
        </w:tc>
      </w:tr>
      <w:tr w:rsidR="001159E0" w14:paraId="32EFE2FE" w14:textId="77777777" w:rsidTr="00EB7E0D">
        <w:tc>
          <w:tcPr>
            <w:tcW w:w="562" w:type="dxa"/>
          </w:tcPr>
          <w:p w14:paraId="7D50D97D" w14:textId="77777777" w:rsidR="001159E0" w:rsidRDefault="001159E0" w:rsidP="00EB7E0D">
            <w:pPr>
              <w:spacing w:line="276" w:lineRule="auto"/>
              <w:jc w:val="center"/>
              <w:rPr>
                <w:rFonts w:ascii="Arial" w:hAnsi="Arial" w:cs="Arial"/>
              </w:rPr>
            </w:pPr>
            <w:r>
              <w:rPr>
                <w:rFonts w:ascii="Arial" w:hAnsi="Arial" w:cs="Arial"/>
              </w:rPr>
              <w:t>1</w:t>
            </w:r>
          </w:p>
        </w:tc>
        <w:tc>
          <w:tcPr>
            <w:tcW w:w="3261" w:type="dxa"/>
          </w:tcPr>
          <w:p w14:paraId="21B49184" w14:textId="77777777" w:rsidR="001159E0" w:rsidRDefault="001159E0" w:rsidP="00EB7E0D">
            <w:pPr>
              <w:spacing w:line="276" w:lineRule="auto"/>
              <w:jc w:val="both"/>
              <w:rPr>
                <w:rFonts w:ascii="Arial" w:hAnsi="Arial" w:cs="Arial"/>
              </w:rPr>
            </w:pPr>
          </w:p>
        </w:tc>
        <w:tc>
          <w:tcPr>
            <w:tcW w:w="2976" w:type="dxa"/>
          </w:tcPr>
          <w:p w14:paraId="273F273B" w14:textId="77777777" w:rsidR="001159E0" w:rsidRDefault="001159E0" w:rsidP="00EB7E0D">
            <w:pPr>
              <w:spacing w:line="276" w:lineRule="auto"/>
              <w:jc w:val="both"/>
              <w:rPr>
                <w:rFonts w:ascii="Arial" w:hAnsi="Arial" w:cs="Arial"/>
              </w:rPr>
            </w:pPr>
            <w:r>
              <w:rPr>
                <w:rFonts w:ascii="Arial" w:hAnsi="Arial" w:cs="Arial"/>
              </w:rPr>
              <w:t xml:space="preserve">2018 </w:t>
            </w:r>
            <w:proofErr w:type="spellStart"/>
            <w:r>
              <w:rPr>
                <w:rFonts w:ascii="Arial" w:hAnsi="Arial" w:cs="Arial"/>
              </w:rPr>
              <w:t>оны</w:t>
            </w:r>
            <w:proofErr w:type="spellEnd"/>
            <w:r>
              <w:rPr>
                <w:rFonts w:ascii="Arial" w:hAnsi="Arial" w:cs="Arial"/>
              </w:rPr>
              <w:t xml:space="preserve"> 3 </w:t>
            </w:r>
            <w:proofErr w:type="spellStart"/>
            <w:r>
              <w:rPr>
                <w:rFonts w:ascii="Arial" w:hAnsi="Arial" w:cs="Arial"/>
              </w:rPr>
              <w:t>сараас</w:t>
            </w:r>
            <w:proofErr w:type="spellEnd"/>
            <w:r>
              <w:rPr>
                <w:rFonts w:ascii="Arial" w:hAnsi="Arial" w:cs="Arial"/>
              </w:rPr>
              <w:t xml:space="preserve"> </w:t>
            </w:r>
            <w:proofErr w:type="spellStart"/>
            <w:r>
              <w:rPr>
                <w:rFonts w:ascii="Arial" w:hAnsi="Arial" w:cs="Arial"/>
              </w:rPr>
              <w:t>хойш</w:t>
            </w:r>
            <w:proofErr w:type="spellEnd"/>
          </w:p>
        </w:tc>
        <w:tc>
          <w:tcPr>
            <w:tcW w:w="2268" w:type="dxa"/>
          </w:tcPr>
          <w:p w14:paraId="3CD0D7B4" w14:textId="77777777" w:rsidR="001159E0" w:rsidRDefault="001159E0" w:rsidP="00EB7E0D">
            <w:pPr>
              <w:spacing w:line="276" w:lineRule="auto"/>
              <w:jc w:val="both"/>
              <w:rPr>
                <w:rFonts w:ascii="Arial" w:hAnsi="Arial" w:cs="Arial"/>
              </w:rPr>
            </w:pPr>
          </w:p>
        </w:tc>
      </w:tr>
      <w:tr w:rsidR="001159E0" w14:paraId="339DA1BC" w14:textId="77777777" w:rsidTr="00EB7E0D">
        <w:trPr>
          <w:trHeight w:val="326"/>
        </w:trPr>
        <w:tc>
          <w:tcPr>
            <w:tcW w:w="562" w:type="dxa"/>
          </w:tcPr>
          <w:p w14:paraId="37E3F281" w14:textId="77777777" w:rsidR="001159E0" w:rsidRDefault="001159E0" w:rsidP="00EB7E0D">
            <w:pPr>
              <w:spacing w:line="276" w:lineRule="auto"/>
              <w:jc w:val="center"/>
              <w:rPr>
                <w:rFonts w:ascii="Arial" w:hAnsi="Arial" w:cs="Arial"/>
              </w:rPr>
            </w:pPr>
            <w:r>
              <w:rPr>
                <w:rFonts w:ascii="Arial" w:hAnsi="Arial" w:cs="Arial"/>
              </w:rPr>
              <w:t>2</w:t>
            </w:r>
          </w:p>
        </w:tc>
        <w:tc>
          <w:tcPr>
            <w:tcW w:w="3261" w:type="dxa"/>
          </w:tcPr>
          <w:p w14:paraId="3EDB1C99" w14:textId="77777777" w:rsidR="001159E0" w:rsidRDefault="001159E0" w:rsidP="00EB7E0D">
            <w:pPr>
              <w:spacing w:line="276" w:lineRule="auto"/>
              <w:jc w:val="both"/>
              <w:rPr>
                <w:rFonts w:ascii="Arial" w:hAnsi="Arial" w:cs="Arial"/>
              </w:rPr>
            </w:pPr>
          </w:p>
        </w:tc>
        <w:tc>
          <w:tcPr>
            <w:tcW w:w="2976" w:type="dxa"/>
          </w:tcPr>
          <w:p w14:paraId="76E4FC56" w14:textId="77777777" w:rsidR="001159E0" w:rsidRDefault="001159E0" w:rsidP="00EB7E0D">
            <w:pPr>
              <w:spacing w:line="276" w:lineRule="auto"/>
              <w:jc w:val="both"/>
              <w:rPr>
                <w:rFonts w:ascii="Arial" w:hAnsi="Arial" w:cs="Arial"/>
              </w:rPr>
            </w:pPr>
            <w:r>
              <w:rPr>
                <w:rFonts w:ascii="Arial" w:hAnsi="Arial" w:cs="Arial"/>
              </w:rPr>
              <w:t xml:space="preserve">2019 </w:t>
            </w:r>
            <w:proofErr w:type="spellStart"/>
            <w:r>
              <w:rPr>
                <w:rFonts w:ascii="Arial" w:hAnsi="Arial" w:cs="Arial"/>
              </w:rPr>
              <w:t>он</w:t>
            </w:r>
            <w:proofErr w:type="spellEnd"/>
          </w:p>
        </w:tc>
        <w:tc>
          <w:tcPr>
            <w:tcW w:w="2268" w:type="dxa"/>
          </w:tcPr>
          <w:p w14:paraId="49B15884" w14:textId="77777777" w:rsidR="001159E0" w:rsidRDefault="001159E0" w:rsidP="00EB7E0D">
            <w:pPr>
              <w:spacing w:line="276" w:lineRule="auto"/>
              <w:jc w:val="both"/>
              <w:rPr>
                <w:rFonts w:ascii="Arial" w:hAnsi="Arial" w:cs="Arial"/>
              </w:rPr>
            </w:pPr>
            <w:r>
              <w:rPr>
                <w:rFonts w:ascii="Arial" w:hAnsi="Arial" w:cs="Arial"/>
              </w:rPr>
              <w:t>14.803</w:t>
            </w:r>
          </w:p>
        </w:tc>
      </w:tr>
      <w:tr w:rsidR="001159E0" w14:paraId="70861E05" w14:textId="77777777" w:rsidTr="00EB7E0D">
        <w:trPr>
          <w:trHeight w:val="270"/>
        </w:trPr>
        <w:tc>
          <w:tcPr>
            <w:tcW w:w="562" w:type="dxa"/>
          </w:tcPr>
          <w:p w14:paraId="415284B6" w14:textId="77777777" w:rsidR="001159E0" w:rsidRDefault="001159E0" w:rsidP="00EB7E0D">
            <w:pPr>
              <w:spacing w:line="276" w:lineRule="auto"/>
              <w:jc w:val="center"/>
              <w:rPr>
                <w:rFonts w:ascii="Arial" w:hAnsi="Arial" w:cs="Arial"/>
              </w:rPr>
            </w:pPr>
            <w:r>
              <w:rPr>
                <w:rFonts w:ascii="Arial" w:hAnsi="Arial" w:cs="Arial"/>
              </w:rPr>
              <w:t>3</w:t>
            </w:r>
          </w:p>
        </w:tc>
        <w:tc>
          <w:tcPr>
            <w:tcW w:w="3261" w:type="dxa"/>
          </w:tcPr>
          <w:p w14:paraId="15BA04AC" w14:textId="77777777" w:rsidR="001159E0" w:rsidRDefault="001159E0" w:rsidP="00EB7E0D">
            <w:pPr>
              <w:spacing w:line="276" w:lineRule="auto"/>
              <w:jc w:val="both"/>
              <w:rPr>
                <w:rFonts w:ascii="Arial" w:hAnsi="Arial" w:cs="Arial"/>
              </w:rPr>
            </w:pPr>
          </w:p>
        </w:tc>
        <w:tc>
          <w:tcPr>
            <w:tcW w:w="2976" w:type="dxa"/>
          </w:tcPr>
          <w:p w14:paraId="1C520A10" w14:textId="77777777" w:rsidR="001159E0" w:rsidRDefault="001159E0" w:rsidP="00EB7E0D">
            <w:pPr>
              <w:spacing w:line="276" w:lineRule="auto"/>
              <w:jc w:val="both"/>
              <w:rPr>
                <w:rFonts w:ascii="Arial" w:hAnsi="Arial" w:cs="Arial"/>
              </w:rPr>
            </w:pPr>
            <w:r>
              <w:rPr>
                <w:rFonts w:ascii="Arial" w:hAnsi="Arial" w:cs="Arial"/>
              </w:rPr>
              <w:t xml:space="preserve">2020 </w:t>
            </w:r>
            <w:proofErr w:type="spellStart"/>
            <w:r>
              <w:rPr>
                <w:rFonts w:ascii="Arial" w:hAnsi="Arial" w:cs="Arial"/>
              </w:rPr>
              <w:t>он</w:t>
            </w:r>
            <w:proofErr w:type="spellEnd"/>
          </w:p>
        </w:tc>
        <w:tc>
          <w:tcPr>
            <w:tcW w:w="2268" w:type="dxa"/>
          </w:tcPr>
          <w:p w14:paraId="1258B78C" w14:textId="77777777" w:rsidR="001159E0" w:rsidRDefault="001159E0" w:rsidP="00EB7E0D">
            <w:pPr>
              <w:spacing w:line="276" w:lineRule="auto"/>
              <w:jc w:val="both"/>
              <w:rPr>
                <w:rFonts w:ascii="Arial" w:hAnsi="Arial" w:cs="Arial"/>
              </w:rPr>
            </w:pPr>
            <w:r>
              <w:rPr>
                <w:rFonts w:ascii="Arial" w:hAnsi="Arial" w:cs="Arial"/>
              </w:rPr>
              <w:t>43.188</w:t>
            </w:r>
          </w:p>
        </w:tc>
      </w:tr>
      <w:tr w:rsidR="001159E0" w14:paraId="4D5A3AF4" w14:textId="77777777" w:rsidTr="00EB7E0D">
        <w:trPr>
          <w:trHeight w:val="270"/>
        </w:trPr>
        <w:tc>
          <w:tcPr>
            <w:tcW w:w="562" w:type="dxa"/>
          </w:tcPr>
          <w:p w14:paraId="643A8D71" w14:textId="77777777" w:rsidR="001159E0" w:rsidRDefault="001159E0" w:rsidP="00EB7E0D">
            <w:pPr>
              <w:spacing w:line="276" w:lineRule="auto"/>
              <w:jc w:val="center"/>
              <w:rPr>
                <w:rFonts w:ascii="Arial" w:hAnsi="Arial" w:cs="Arial"/>
              </w:rPr>
            </w:pPr>
            <w:r>
              <w:rPr>
                <w:rFonts w:ascii="Arial" w:hAnsi="Arial" w:cs="Arial"/>
              </w:rPr>
              <w:t>4</w:t>
            </w:r>
          </w:p>
        </w:tc>
        <w:tc>
          <w:tcPr>
            <w:tcW w:w="3261" w:type="dxa"/>
          </w:tcPr>
          <w:p w14:paraId="355109FC" w14:textId="77777777" w:rsidR="001159E0" w:rsidRDefault="001159E0" w:rsidP="00EB7E0D">
            <w:pPr>
              <w:spacing w:line="276" w:lineRule="auto"/>
              <w:jc w:val="both"/>
              <w:rPr>
                <w:rFonts w:ascii="Arial" w:hAnsi="Arial" w:cs="Arial"/>
              </w:rPr>
            </w:pPr>
          </w:p>
        </w:tc>
        <w:tc>
          <w:tcPr>
            <w:tcW w:w="2976" w:type="dxa"/>
          </w:tcPr>
          <w:p w14:paraId="00F8CB89" w14:textId="77777777" w:rsidR="001159E0" w:rsidRDefault="001159E0" w:rsidP="00EB7E0D">
            <w:pPr>
              <w:spacing w:line="276" w:lineRule="auto"/>
              <w:jc w:val="both"/>
              <w:rPr>
                <w:rFonts w:ascii="Arial" w:hAnsi="Arial" w:cs="Arial"/>
              </w:rPr>
            </w:pPr>
            <w:r>
              <w:rPr>
                <w:rFonts w:ascii="Arial" w:hAnsi="Arial" w:cs="Arial"/>
              </w:rPr>
              <w:t xml:space="preserve">2021 </w:t>
            </w:r>
            <w:proofErr w:type="spellStart"/>
            <w:r>
              <w:rPr>
                <w:rFonts w:ascii="Arial" w:hAnsi="Arial" w:cs="Arial"/>
              </w:rPr>
              <w:t>он</w:t>
            </w:r>
            <w:proofErr w:type="spellEnd"/>
          </w:p>
        </w:tc>
        <w:tc>
          <w:tcPr>
            <w:tcW w:w="2268" w:type="dxa"/>
          </w:tcPr>
          <w:p w14:paraId="63A50914" w14:textId="77777777" w:rsidR="001159E0" w:rsidRDefault="001159E0" w:rsidP="00EB7E0D">
            <w:pPr>
              <w:spacing w:line="276" w:lineRule="auto"/>
              <w:jc w:val="both"/>
              <w:rPr>
                <w:rFonts w:ascii="Arial" w:hAnsi="Arial" w:cs="Arial"/>
              </w:rPr>
            </w:pPr>
            <w:r>
              <w:rPr>
                <w:rFonts w:ascii="Arial" w:hAnsi="Arial" w:cs="Arial"/>
              </w:rPr>
              <w:t>26.870</w:t>
            </w:r>
          </w:p>
        </w:tc>
      </w:tr>
      <w:tr w:rsidR="001159E0" w14:paraId="5130BE2D" w14:textId="77777777" w:rsidTr="00EB7E0D">
        <w:trPr>
          <w:trHeight w:val="270"/>
        </w:trPr>
        <w:tc>
          <w:tcPr>
            <w:tcW w:w="562" w:type="dxa"/>
          </w:tcPr>
          <w:p w14:paraId="19947D28" w14:textId="77777777" w:rsidR="001159E0" w:rsidRDefault="001159E0" w:rsidP="00EB7E0D">
            <w:pPr>
              <w:spacing w:line="276" w:lineRule="auto"/>
              <w:jc w:val="both"/>
              <w:rPr>
                <w:rFonts w:ascii="Arial" w:hAnsi="Arial" w:cs="Arial"/>
              </w:rPr>
            </w:pPr>
            <w:proofErr w:type="spellStart"/>
            <w:r>
              <w:rPr>
                <w:rFonts w:ascii="Arial" w:hAnsi="Arial" w:cs="Arial"/>
              </w:rPr>
              <w:t>Нийт</w:t>
            </w:r>
            <w:proofErr w:type="spellEnd"/>
          </w:p>
        </w:tc>
        <w:tc>
          <w:tcPr>
            <w:tcW w:w="3261" w:type="dxa"/>
          </w:tcPr>
          <w:p w14:paraId="70922B30" w14:textId="77777777" w:rsidR="001159E0" w:rsidRDefault="001159E0" w:rsidP="00EB7E0D">
            <w:pPr>
              <w:spacing w:line="276" w:lineRule="auto"/>
              <w:jc w:val="both"/>
              <w:rPr>
                <w:rFonts w:ascii="Arial" w:hAnsi="Arial" w:cs="Arial"/>
              </w:rPr>
            </w:pPr>
          </w:p>
        </w:tc>
        <w:tc>
          <w:tcPr>
            <w:tcW w:w="2976" w:type="dxa"/>
          </w:tcPr>
          <w:p w14:paraId="328FD177" w14:textId="77777777" w:rsidR="001159E0" w:rsidRDefault="001159E0" w:rsidP="00EB7E0D">
            <w:pPr>
              <w:spacing w:line="276" w:lineRule="auto"/>
              <w:jc w:val="both"/>
              <w:rPr>
                <w:rFonts w:ascii="Arial" w:hAnsi="Arial" w:cs="Arial"/>
              </w:rPr>
            </w:pPr>
          </w:p>
        </w:tc>
        <w:tc>
          <w:tcPr>
            <w:tcW w:w="2268" w:type="dxa"/>
          </w:tcPr>
          <w:p w14:paraId="526393FA" w14:textId="77777777" w:rsidR="001159E0" w:rsidRDefault="001159E0" w:rsidP="00EB7E0D">
            <w:pPr>
              <w:spacing w:line="276" w:lineRule="auto"/>
              <w:jc w:val="both"/>
              <w:rPr>
                <w:rFonts w:ascii="Arial" w:hAnsi="Arial" w:cs="Arial"/>
              </w:rPr>
            </w:pPr>
            <w:r>
              <w:rPr>
                <w:rFonts w:ascii="Arial" w:hAnsi="Arial" w:cs="Arial"/>
              </w:rPr>
              <w:t>84.861</w:t>
            </w:r>
          </w:p>
        </w:tc>
      </w:tr>
    </w:tbl>
    <w:p w14:paraId="55FCB4D0" w14:textId="77777777" w:rsidR="001159E0" w:rsidRPr="0014049B" w:rsidRDefault="001159E0" w:rsidP="001159E0">
      <w:pPr>
        <w:spacing w:line="276" w:lineRule="auto"/>
        <w:jc w:val="both"/>
        <w:rPr>
          <w:rFonts w:ascii="Arial" w:hAnsi="Arial" w:cs="Arial"/>
        </w:rPr>
      </w:pPr>
    </w:p>
    <w:p w14:paraId="5AB1820D" w14:textId="77777777" w:rsidR="001159E0" w:rsidRDefault="001159E0" w:rsidP="001159E0">
      <w:pPr>
        <w:spacing w:line="276" w:lineRule="auto"/>
        <w:jc w:val="both"/>
        <w:rPr>
          <w:rFonts w:ascii="Arial" w:hAnsi="Arial" w:cs="Arial"/>
          <w:b/>
          <w:lang w:val="mn-MN"/>
        </w:rPr>
      </w:pPr>
      <w:r>
        <w:rPr>
          <w:rFonts w:ascii="Arial" w:hAnsi="Arial" w:cs="Arial"/>
          <w:b/>
          <w:lang w:val="mn-MN"/>
        </w:rPr>
        <w:tab/>
      </w:r>
      <w:r>
        <w:rPr>
          <w:rFonts w:ascii="Arial" w:hAnsi="Arial" w:cs="Arial"/>
          <w:b/>
          <w:noProof/>
        </w:rPr>
        <w:drawing>
          <wp:inline distT="0" distB="0" distL="0" distR="0" wp14:anchorId="2C08098C" wp14:editId="4B630804">
            <wp:extent cx="6343650" cy="3600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1-09-01 132406.png"/>
                    <pic:cNvPicPr/>
                  </pic:nvPicPr>
                  <pic:blipFill>
                    <a:blip r:embed="rId7">
                      <a:extLst>
                        <a:ext uri="{28A0092B-C50C-407E-A947-70E740481C1C}">
                          <a14:useLocalDpi xmlns:a14="http://schemas.microsoft.com/office/drawing/2010/main" val="0"/>
                        </a:ext>
                      </a:extLst>
                    </a:blip>
                    <a:stretch>
                      <a:fillRect/>
                    </a:stretch>
                  </pic:blipFill>
                  <pic:spPr>
                    <a:xfrm>
                      <a:off x="0" y="0"/>
                      <a:ext cx="6343650" cy="3600450"/>
                    </a:xfrm>
                    <a:prstGeom prst="rect">
                      <a:avLst/>
                    </a:prstGeom>
                  </pic:spPr>
                </pic:pic>
              </a:graphicData>
            </a:graphic>
          </wp:inline>
        </w:drawing>
      </w:r>
    </w:p>
    <w:p w14:paraId="66D71B8A" w14:textId="77777777" w:rsidR="001159E0" w:rsidRPr="00462F01" w:rsidRDefault="001159E0" w:rsidP="001159E0">
      <w:pPr>
        <w:spacing w:line="276" w:lineRule="auto"/>
        <w:jc w:val="both"/>
        <w:rPr>
          <w:rFonts w:ascii="Arial" w:hAnsi="Arial" w:cs="Arial"/>
          <w:lang w:val="mn-MN"/>
        </w:rPr>
      </w:pPr>
      <w:r w:rsidRPr="00FB5EA5">
        <w:rPr>
          <w:rFonts w:ascii="Arial" w:hAnsi="Arial" w:cs="Arial"/>
          <w:lang w:val="mn-MN"/>
        </w:rPr>
        <w:t>Нийгмийн даатгалын сангаас олгох тэтгэвэр тэтгэмжийн тухай хуульд 2018 оны 2 дугаар сард орсон өөрчлөлтөөс хойш хууль хэрэгжих хугацаанд өндөр насны тэтгэвэр тогтоолгосон ...... иргэн байгаа бөгөөд тэдгээр иргэдийн тогтоолгосон өндөр насны тэтгэврийн дахин шинэчлэн тогтоож гарч буй ..... төгрөгийн зөрүүг нөхөн олгоно.</w:t>
      </w:r>
    </w:p>
    <w:p w14:paraId="65486FC5" w14:textId="77777777" w:rsidR="001159E0" w:rsidRPr="0014049B" w:rsidRDefault="001159E0" w:rsidP="001159E0">
      <w:pPr>
        <w:spacing w:line="276" w:lineRule="auto"/>
        <w:jc w:val="center"/>
        <w:rPr>
          <w:rFonts w:ascii="Arial" w:hAnsi="Arial" w:cs="Arial"/>
          <w:lang w:val="mn-MN"/>
        </w:rPr>
      </w:pPr>
    </w:p>
    <w:p w14:paraId="26F4D553" w14:textId="77777777" w:rsidR="001159E0" w:rsidRPr="0014049B" w:rsidRDefault="001159E0" w:rsidP="001159E0">
      <w:pPr>
        <w:spacing w:line="276" w:lineRule="auto"/>
        <w:ind w:firstLine="720"/>
        <w:jc w:val="both"/>
        <w:rPr>
          <w:rFonts w:ascii="Arial" w:hAnsi="Arial" w:cs="Arial"/>
          <w:lang w:val="mn-MN"/>
        </w:rPr>
      </w:pPr>
      <w:r>
        <w:rPr>
          <w:rFonts w:ascii="Arial" w:hAnsi="Arial" w:cs="Arial"/>
          <w:lang w:val="mn-MN"/>
        </w:rPr>
        <w:t>Энэхүү хуулийн төслийг хэрэгжүүлэхэд</w:t>
      </w:r>
      <w:r w:rsidRPr="0014049B">
        <w:rPr>
          <w:rFonts w:ascii="Arial" w:hAnsi="Arial" w:cs="Arial"/>
          <w:lang w:val="mn-MN"/>
        </w:rPr>
        <w:t xml:space="preserve"> төрийн албан хаагчдын хувьд орон тоо нэмэгдэхгүй, ажлын үүргийн давхардал, чиг үүрэг өөрчлөгдөх зүйлгүй, улсын төсөвт хүндрэл учрахгүй, улсын төсвийн орлого, зарлагад нөлөөлөхгүй, аливаа эрсдэл учрахгүй болно. </w:t>
      </w:r>
    </w:p>
    <w:p w14:paraId="19A89531" w14:textId="77777777" w:rsidR="001159E0" w:rsidRPr="0014049B" w:rsidRDefault="001159E0" w:rsidP="001159E0">
      <w:pPr>
        <w:shd w:val="clear" w:color="auto" w:fill="FFFFFF"/>
        <w:spacing w:line="276" w:lineRule="auto"/>
        <w:ind w:firstLine="720"/>
        <w:jc w:val="both"/>
        <w:textAlignment w:val="top"/>
        <w:rPr>
          <w:rFonts w:ascii="Arial" w:hAnsi="Arial" w:cs="Arial"/>
          <w:lang w:val="mn-MN"/>
        </w:rPr>
      </w:pPr>
    </w:p>
    <w:p w14:paraId="73702994" w14:textId="77777777" w:rsidR="001159E0" w:rsidRPr="0014049B" w:rsidRDefault="001159E0" w:rsidP="001159E0">
      <w:pPr>
        <w:spacing w:line="276" w:lineRule="auto"/>
        <w:jc w:val="both"/>
        <w:rPr>
          <w:rFonts w:ascii="Arial" w:hAnsi="Arial" w:cs="Arial"/>
        </w:rPr>
      </w:pPr>
    </w:p>
    <w:p w14:paraId="30F7F61F" w14:textId="77777777" w:rsidR="001159E0" w:rsidRPr="0014049B" w:rsidRDefault="001159E0" w:rsidP="001159E0">
      <w:pPr>
        <w:spacing w:line="276" w:lineRule="auto"/>
        <w:jc w:val="both"/>
        <w:rPr>
          <w:rFonts w:ascii="Arial" w:hAnsi="Arial" w:cs="Arial"/>
        </w:rPr>
      </w:pPr>
    </w:p>
    <w:p w14:paraId="33A9D7B5" w14:textId="77777777" w:rsidR="001159E0" w:rsidRPr="0014049B" w:rsidRDefault="001159E0" w:rsidP="001159E0">
      <w:pPr>
        <w:spacing w:line="276" w:lineRule="auto"/>
        <w:jc w:val="both"/>
        <w:rPr>
          <w:rFonts w:ascii="Arial" w:hAnsi="Arial" w:cs="Arial"/>
        </w:rPr>
      </w:pPr>
    </w:p>
    <w:p w14:paraId="15C5096E" w14:textId="77777777" w:rsidR="001159E0" w:rsidRPr="009A4191" w:rsidRDefault="001159E0" w:rsidP="001159E0">
      <w:pPr>
        <w:spacing w:line="276" w:lineRule="auto"/>
        <w:ind w:firstLine="720"/>
        <w:jc w:val="center"/>
        <w:rPr>
          <w:rFonts w:ascii="Arial" w:hAnsi="Arial" w:cs="Arial"/>
          <w:lang w:val="mn-MN"/>
        </w:rPr>
      </w:pPr>
      <w:r w:rsidRPr="0014049B">
        <w:rPr>
          <w:rFonts w:ascii="Arial" w:hAnsi="Arial" w:cs="Arial"/>
          <w:lang w:val="mn-MN"/>
        </w:rPr>
        <w:t>-----оОо-----</w:t>
      </w:r>
    </w:p>
    <w:p w14:paraId="43079029" w14:textId="77777777" w:rsidR="00284712" w:rsidRDefault="007D2E58"/>
    <w:sectPr w:rsidR="00284712" w:rsidSect="00F97A3D">
      <w:pgSz w:w="11900" w:h="16840"/>
      <w:pgMar w:top="1440" w:right="679"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B98FA" w14:textId="77777777" w:rsidR="007D2E58" w:rsidRDefault="007D2E58" w:rsidP="001159E0">
      <w:r>
        <w:separator/>
      </w:r>
    </w:p>
  </w:endnote>
  <w:endnote w:type="continuationSeparator" w:id="0">
    <w:p w14:paraId="36959F94" w14:textId="77777777" w:rsidR="007D2E58" w:rsidRDefault="007D2E58" w:rsidP="0011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rbel">
    <w:panose1 w:val="020B0503020204020204"/>
    <w:charset w:val="00"/>
    <w:family w:val="auto"/>
    <w:pitch w:val="variable"/>
    <w:sig w:usb0="A00002EF" w:usb1="4000A44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Mon">
    <w:altName w:val="Arial"/>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53F41" w14:textId="77777777" w:rsidR="007D2E58" w:rsidRDefault="007D2E58" w:rsidP="001159E0">
      <w:r>
        <w:separator/>
      </w:r>
    </w:p>
  </w:footnote>
  <w:footnote w:type="continuationSeparator" w:id="0">
    <w:p w14:paraId="3F1CCA36" w14:textId="77777777" w:rsidR="007D2E58" w:rsidRDefault="007D2E58" w:rsidP="001159E0">
      <w:r>
        <w:continuationSeparator/>
      </w:r>
    </w:p>
  </w:footnote>
  <w:footnote w:id="1">
    <w:p w14:paraId="6DA290AC" w14:textId="77777777" w:rsidR="001159E0" w:rsidRPr="003C2188" w:rsidRDefault="001159E0" w:rsidP="001159E0">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631C"/>
    <w:multiLevelType w:val="hybridMultilevel"/>
    <w:tmpl w:val="E10E6D80"/>
    <w:lvl w:ilvl="0" w:tplc="0450000F">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26D404A"/>
    <w:multiLevelType w:val="multilevel"/>
    <w:tmpl w:val="E0C0A240"/>
    <w:lvl w:ilvl="0">
      <w:start w:val="1"/>
      <w:numFmt w:val="decimal"/>
      <w:lvlText w:val="%1."/>
      <w:lvlJc w:val="left"/>
      <w:pPr>
        <w:ind w:left="1080" w:hanging="360"/>
      </w:pPr>
      <w:rPr>
        <w:rFonts w:ascii="Arial" w:eastAsia="Times New Roman" w:hAnsi="Arial" w:cs="Arial"/>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02E67228"/>
    <w:multiLevelType w:val="hybridMultilevel"/>
    <w:tmpl w:val="6B5ADC7E"/>
    <w:lvl w:ilvl="0" w:tplc="028ACBE2">
      <w:start w:val="1"/>
      <w:numFmt w:val="bullet"/>
      <w:lvlText w:val="­"/>
      <w:lvlJc w:val="left"/>
      <w:pPr>
        <w:ind w:left="360" w:hanging="360"/>
      </w:pPr>
      <w:rPr>
        <w:rFonts w:ascii="Corbel" w:hAnsi="Corbe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277939"/>
    <w:multiLevelType w:val="multilevel"/>
    <w:tmpl w:val="921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A974A7"/>
    <w:multiLevelType w:val="hybridMultilevel"/>
    <w:tmpl w:val="D87C86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BC78B6"/>
    <w:multiLevelType w:val="multilevel"/>
    <w:tmpl w:val="6A9407E2"/>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B655523"/>
    <w:multiLevelType w:val="hybridMultilevel"/>
    <w:tmpl w:val="A934CBEC"/>
    <w:lvl w:ilvl="0" w:tplc="067ACFA0">
      <w:numFmt w:val="bullet"/>
      <w:lvlText w:val="-"/>
      <w:lvlJc w:val="left"/>
      <w:pPr>
        <w:ind w:left="1080" w:hanging="360"/>
      </w:pPr>
      <w:rPr>
        <w:rFonts w:ascii="Times New Roman" w:eastAsia="Calibri"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7">
    <w:nsid w:val="0BFF54FD"/>
    <w:multiLevelType w:val="hybridMultilevel"/>
    <w:tmpl w:val="6CFECE92"/>
    <w:lvl w:ilvl="0" w:tplc="0450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113604AF"/>
    <w:multiLevelType w:val="hybridMultilevel"/>
    <w:tmpl w:val="DB5E2AF2"/>
    <w:lvl w:ilvl="0" w:tplc="2A6A77A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57E3FF3"/>
    <w:multiLevelType w:val="hybridMultilevel"/>
    <w:tmpl w:val="C4020718"/>
    <w:lvl w:ilvl="0" w:tplc="D3E216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C94AFA"/>
    <w:multiLevelType w:val="hybridMultilevel"/>
    <w:tmpl w:val="C79663A2"/>
    <w:lvl w:ilvl="0" w:tplc="03900DEE">
      <w:start w:val="30"/>
      <w:numFmt w:val="bullet"/>
      <w:lvlText w:val="-"/>
      <w:lvlJc w:val="left"/>
      <w:pPr>
        <w:ind w:left="796" w:hanging="360"/>
      </w:pPr>
      <w:rPr>
        <w:rFonts w:ascii="Arial" w:eastAsia="MS Mincho" w:hAnsi="Arial" w:cs="Aria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1">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2">
    <w:nsid w:val="20F211E7"/>
    <w:multiLevelType w:val="hybridMultilevel"/>
    <w:tmpl w:val="F07EA142"/>
    <w:lvl w:ilvl="0" w:tplc="04500009">
      <w:start w:val="1"/>
      <w:numFmt w:val="bullet"/>
      <w:lvlText w:val=""/>
      <w:lvlJc w:val="left"/>
      <w:pPr>
        <w:ind w:left="1440" w:hanging="360"/>
      </w:pPr>
      <w:rPr>
        <w:rFonts w:ascii="Wingdings" w:hAnsi="Wingdings"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3">
    <w:nsid w:val="23BC1104"/>
    <w:multiLevelType w:val="hybridMultilevel"/>
    <w:tmpl w:val="DDC8CC70"/>
    <w:lvl w:ilvl="0" w:tplc="0450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84D80"/>
    <w:multiLevelType w:val="multilevel"/>
    <w:tmpl w:val="C4CA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778554E"/>
    <w:multiLevelType w:val="hybridMultilevel"/>
    <w:tmpl w:val="C99C1998"/>
    <w:lvl w:ilvl="0" w:tplc="2A6A77AC">
      <w:start w:val="1"/>
      <w:numFmt w:val="bullet"/>
      <w:lvlText w:val="-"/>
      <w:lvlJc w:val="left"/>
      <w:pPr>
        <w:ind w:left="1146" w:hanging="360"/>
      </w:pPr>
      <w:rPr>
        <w:rFonts w:ascii="Times New Roman" w:eastAsia="MS Mincho" w:hAnsi="Times New Roman" w:cs="Times New Roman" w:hint="default"/>
      </w:rPr>
    </w:lvl>
    <w:lvl w:ilvl="1" w:tplc="04500003" w:tentative="1">
      <w:start w:val="1"/>
      <w:numFmt w:val="bullet"/>
      <w:lvlText w:val="o"/>
      <w:lvlJc w:val="left"/>
      <w:pPr>
        <w:ind w:left="1866" w:hanging="360"/>
      </w:pPr>
      <w:rPr>
        <w:rFonts w:ascii="Courier New" w:hAnsi="Courier New" w:cs="Courier New" w:hint="default"/>
      </w:rPr>
    </w:lvl>
    <w:lvl w:ilvl="2" w:tplc="04500005" w:tentative="1">
      <w:start w:val="1"/>
      <w:numFmt w:val="bullet"/>
      <w:lvlText w:val=""/>
      <w:lvlJc w:val="left"/>
      <w:pPr>
        <w:ind w:left="2586" w:hanging="360"/>
      </w:pPr>
      <w:rPr>
        <w:rFonts w:ascii="Wingdings" w:hAnsi="Wingdings" w:hint="default"/>
      </w:rPr>
    </w:lvl>
    <w:lvl w:ilvl="3" w:tplc="04500001" w:tentative="1">
      <w:start w:val="1"/>
      <w:numFmt w:val="bullet"/>
      <w:lvlText w:val=""/>
      <w:lvlJc w:val="left"/>
      <w:pPr>
        <w:ind w:left="3306" w:hanging="360"/>
      </w:pPr>
      <w:rPr>
        <w:rFonts w:ascii="Symbol" w:hAnsi="Symbol" w:hint="default"/>
      </w:rPr>
    </w:lvl>
    <w:lvl w:ilvl="4" w:tplc="04500003" w:tentative="1">
      <w:start w:val="1"/>
      <w:numFmt w:val="bullet"/>
      <w:lvlText w:val="o"/>
      <w:lvlJc w:val="left"/>
      <w:pPr>
        <w:ind w:left="4026" w:hanging="360"/>
      </w:pPr>
      <w:rPr>
        <w:rFonts w:ascii="Courier New" w:hAnsi="Courier New" w:cs="Courier New" w:hint="default"/>
      </w:rPr>
    </w:lvl>
    <w:lvl w:ilvl="5" w:tplc="04500005" w:tentative="1">
      <w:start w:val="1"/>
      <w:numFmt w:val="bullet"/>
      <w:lvlText w:val=""/>
      <w:lvlJc w:val="left"/>
      <w:pPr>
        <w:ind w:left="4746" w:hanging="360"/>
      </w:pPr>
      <w:rPr>
        <w:rFonts w:ascii="Wingdings" w:hAnsi="Wingdings" w:hint="default"/>
      </w:rPr>
    </w:lvl>
    <w:lvl w:ilvl="6" w:tplc="04500001" w:tentative="1">
      <w:start w:val="1"/>
      <w:numFmt w:val="bullet"/>
      <w:lvlText w:val=""/>
      <w:lvlJc w:val="left"/>
      <w:pPr>
        <w:ind w:left="5466" w:hanging="360"/>
      </w:pPr>
      <w:rPr>
        <w:rFonts w:ascii="Symbol" w:hAnsi="Symbol" w:hint="default"/>
      </w:rPr>
    </w:lvl>
    <w:lvl w:ilvl="7" w:tplc="04500003" w:tentative="1">
      <w:start w:val="1"/>
      <w:numFmt w:val="bullet"/>
      <w:lvlText w:val="o"/>
      <w:lvlJc w:val="left"/>
      <w:pPr>
        <w:ind w:left="6186" w:hanging="360"/>
      </w:pPr>
      <w:rPr>
        <w:rFonts w:ascii="Courier New" w:hAnsi="Courier New" w:cs="Courier New" w:hint="default"/>
      </w:rPr>
    </w:lvl>
    <w:lvl w:ilvl="8" w:tplc="04500005" w:tentative="1">
      <w:start w:val="1"/>
      <w:numFmt w:val="bullet"/>
      <w:lvlText w:val=""/>
      <w:lvlJc w:val="left"/>
      <w:pPr>
        <w:ind w:left="6906" w:hanging="360"/>
      </w:pPr>
      <w:rPr>
        <w:rFonts w:ascii="Wingdings" w:hAnsi="Wingdings" w:hint="default"/>
      </w:rPr>
    </w:lvl>
  </w:abstractNum>
  <w:abstractNum w:abstractNumId="16">
    <w:nsid w:val="27DF5272"/>
    <w:multiLevelType w:val="hybridMultilevel"/>
    <w:tmpl w:val="26D4E6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D1F4077"/>
    <w:multiLevelType w:val="hybridMultilevel"/>
    <w:tmpl w:val="AC04B624"/>
    <w:lvl w:ilvl="0" w:tplc="2A6A77AC">
      <w:start w:val="1"/>
      <w:numFmt w:val="bullet"/>
      <w:lvlText w:val="-"/>
      <w:lvlJc w:val="left"/>
      <w:pPr>
        <w:ind w:left="796" w:hanging="360"/>
      </w:pPr>
      <w:rPr>
        <w:rFonts w:ascii="Times New Roman" w:eastAsia="MS Mincho" w:hAnsi="Times New Roman"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8">
    <w:nsid w:val="305853D0"/>
    <w:multiLevelType w:val="hybridMultilevel"/>
    <w:tmpl w:val="0BF4EEB6"/>
    <w:lvl w:ilvl="0" w:tplc="B4188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70450A8"/>
    <w:multiLevelType w:val="hybridMultilevel"/>
    <w:tmpl w:val="35B49496"/>
    <w:lvl w:ilvl="0" w:tplc="9DC4E0D6">
      <w:start w:val="2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6E5525"/>
    <w:multiLevelType w:val="hybridMultilevel"/>
    <w:tmpl w:val="25544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745B05"/>
    <w:multiLevelType w:val="hybridMultilevel"/>
    <w:tmpl w:val="370E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BF6597"/>
    <w:multiLevelType w:val="hybridMultilevel"/>
    <w:tmpl w:val="577817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F46224A"/>
    <w:multiLevelType w:val="hybridMultilevel"/>
    <w:tmpl w:val="9CB2E9C2"/>
    <w:lvl w:ilvl="0" w:tplc="04090011">
      <w:start w:val="1"/>
      <w:numFmt w:val="decimal"/>
      <w:lvlText w:val="%1)"/>
      <w:lvlJc w:val="left"/>
      <w:pPr>
        <w:ind w:left="502" w:hanging="36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nsid w:val="3FBC4925"/>
    <w:multiLevelType w:val="hybridMultilevel"/>
    <w:tmpl w:val="B9D81794"/>
    <w:lvl w:ilvl="0" w:tplc="2A6A77AC">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041423C"/>
    <w:multiLevelType w:val="hybridMultilevel"/>
    <w:tmpl w:val="89143A6C"/>
    <w:lvl w:ilvl="0" w:tplc="2A6A77AC">
      <w:start w:val="1"/>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7">
    <w:nsid w:val="45F50C81"/>
    <w:multiLevelType w:val="hybridMultilevel"/>
    <w:tmpl w:val="DA6A93C4"/>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8">
    <w:nsid w:val="46A55A2D"/>
    <w:multiLevelType w:val="hybridMultilevel"/>
    <w:tmpl w:val="FC9EEEE4"/>
    <w:lvl w:ilvl="0" w:tplc="9F6EE280">
      <w:start w:val="1"/>
      <w:numFmt w:val="decimal"/>
      <w:lvlText w:val="%1."/>
      <w:lvlJc w:val="left"/>
      <w:pPr>
        <w:ind w:left="927" w:hanging="360"/>
      </w:pPr>
      <w:rPr>
        <w:rFonts w:hint="default"/>
        <w:b/>
      </w:rPr>
    </w:lvl>
    <w:lvl w:ilvl="1" w:tplc="04500019" w:tentative="1">
      <w:start w:val="1"/>
      <w:numFmt w:val="lowerLetter"/>
      <w:lvlText w:val="%2."/>
      <w:lvlJc w:val="left"/>
      <w:pPr>
        <w:ind w:left="1647" w:hanging="360"/>
      </w:pPr>
    </w:lvl>
    <w:lvl w:ilvl="2" w:tplc="0450001B" w:tentative="1">
      <w:start w:val="1"/>
      <w:numFmt w:val="lowerRoman"/>
      <w:lvlText w:val="%3."/>
      <w:lvlJc w:val="right"/>
      <w:pPr>
        <w:ind w:left="2367" w:hanging="180"/>
      </w:pPr>
    </w:lvl>
    <w:lvl w:ilvl="3" w:tplc="0450000F" w:tentative="1">
      <w:start w:val="1"/>
      <w:numFmt w:val="decimal"/>
      <w:lvlText w:val="%4."/>
      <w:lvlJc w:val="left"/>
      <w:pPr>
        <w:ind w:left="3087" w:hanging="360"/>
      </w:pPr>
    </w:lvl>
    <w:lvl w:ilvl="4" w:tplc="04500019" w:tentative="1">
      <w:start w:val="1"/>
      <w:numFmt w:val="lowerLetter"/>
      <w:lvlText w:val="%5."/>
      <w:lvlJc w:val="left"/>
      <w:pPr>
        <w:ind w:left="3807" w:hanging="360"/>
      </w:pPr>
    </w:lvl>
    <w:lvl w:ilvl="5" w:tplc="0450001B" w:tentative="1">
      <w:start w:val="1"/>
      <w:numFmt w:val="lowerRoman"/>
      <w:lvlText w:val="%6."/>
      <w:lvlJc w:val="right"/>
      <w:pPr>
        <w:ind w:left="4527" w:hanging="180"/>
      </w:pPr>
    </w:lvl>
    <w:lvl w:ilvl="6" w:tplc="0450000F" w:tentative="1">
      <w:start w:val="1"/>
      <w:numFmt w:val="decimal"/>
      <w:lvlText w:val="%7."/>
      <w:lvlJc w:val="left"/>
      <w:pPr>
        <w:ind w:left="5247" w:hanging="360"/>
      </w:pPr>
    </w:lvl>
    <w:lvl w:ilvl="7" w:tplc="04500019" w:tentative="1">
      <w:start w:val="1"/>
      <w:numFmt w:val="lowerLetter"/>
      <w:lvlText w:val="%8."/>
      <w:lvlJc w:val="left"/>
      <w:pPr>
        <w:ind w:left="5967" w:hanging="360"/>
      </w:pPr>
    </w:lvl>
    <w:lvl w:ilvl="8" w:tplc="0450001B" w:tentative="1">
      <w:start w:val="1"/>
      <w:numFmt w:val="lowerRoman"/>
      <w:lvlText w:val="%9."/>
      <w:lvlJc w:val="right"/>
      <w:pPr>
        <w:ind w:left="6687" w:hanging="180"/>
      </w:pPr>
    </w:lvl>
  </w:abstractNum>
  <w:abstractNum w:abstractNumId="29">
    <w:nsid w:val="471231D1"/>
    <w:multiLevelType w:val="hybridMultilevel"/>
    <w:tmpl w:val="776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A2031A"/>
    <w:multiLevelType w:val="hybridMultilevel"/>
    <w:tmpl w:val="238888A6"/>
    <w:lvl w:ilvl="0" w:tplc="0450000F">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51CC53BE"/>
    <w:multiLevelType w:val="hybridMultilevel"/>
    <w:tmpl w:val="BDF4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630305F"/>
    <w:multiLevelType w:val="multilevel"/>
    <w:tmpl w:val="C186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767455D"/>
    <w:multiLevelType w:val="hybridMultilevel"/>
    <w:tmpl w:val="A240DBD4"/>
    <w:lvl w:ilvl="0" w:tplc="3A82DAB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nsid w:val="595738B8"/>
    <w:multiLevelType w:val="hybridMultilevel"/>
    <w:tmpl w:val="5B4A963A"/>
    <w:lvl w:ilvl="0" w:tplc="78EA344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nsid w:val="5AD86888"/>
    <w:multiLevelType w:val="hybridMultilevel"/>
    <w:tmpl w:val="E356E740"/>
    <w:lvl w:ilvl="0" w:tplc="2A6A77AC">
      <w:start w:val="1"/>
      <w:numFmt w:val="bullet"/>
      <w:lvlText w:val="-"/>
      <w:lvlJc w:val="left"/>
      <w:pPr>
        <w:ind w:left="720" w:hanging="360"/>
      </w:pPr>
      <w:rPr>
        <w:rFonts w:ascii="Times New Roman" w:eastAsia="MS Mincho"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6">
    <w:nsid w:val="5F0100C1"/>
    <w:multiLevelType w:val="hybridMultilevel"/>
    <w:tmpl w:val="6D2A7956"/>
    <w:lvl w:ilvl="0" w:tplc="6B68D636">
      <w:start w:val="199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4F128B"/>
    <w:multiLevelType w:val="hybridMultilevel"/>
    <w:tmpl w:val="103AF346"/>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8">
    <w:nsid w:val="65717CD6"/>
    <w:multiLevelType w:val="hybridMultilevel"/>
    <w:tmpl w:val="EA9E5F8C"/>
    <w:lvl w:ilvl="0" w:tplc="2A6A77AC">
      <w:start w:val="1"/>
      <w:numFmt w:val="bullet"/>
      <w:lvlText w:val="-"/>
      <w:lvlJc w:val="left"/>
      <w:pPr>
        <w:ind w:left="1222" w:hanging="360"/>
      </w:pPr>
      <w:rPr>
        <w:rFonts w:ascii="Times New Roman" w:eastAsia="MS Mincho" w:hAnsi="Times New Roman" w:cs="Times New Roman" w:hint="default"/>
      </w:rPr>
    </w:lvl>
    <w:lvl w:ilvl="1" w:tplc="04500003" w:tentative="1">
      <w:start w:val="1"/>
      <w:numFmt w:val="bullet"/>
      <w:lvlText w:val="o"/>
      <w:lvlJc w:val="left"/>
      <w:pPr>
        <w:ind w:left="1942" w:hanging="360"/>
      </w:pPr>
      <w:rPr>
        <w:rFonts w:ascii="Courier New" w:hAnsi="Courier New" w:cs="Courier New" w:hint="default"/>
      </w:rPr>
    </w:lvl>
    <w:lvl w:ilvl="2" w:tplc="04500005" w:tentative="1">
      <w:start w:val="1"/>
      <w:numFmt w:val="bullet"/>
      <w:lvlText w:val=""/>
      <w:lvlJc w:val="left"/>
      <w:pPr>
        <w:ind w:left="2662" w:hanging="360"/>
      </w:pPr>
      <w:rPr>
        <w:rFonts w:ascii="Wingdings" w:hAnsi="Wingdings" w:hint="default"/>
      </w:rPr>
    </w:lvl>
    <w:lvl w:ilvl="3" w:tplc="04500001" w:tentative="1">
      <w:start w:val="1"/>
      <w:numFmt w:val="bullet"/>
      <w:lvlText w:val=""/>
      <w:lvlJc w:val="left"/>
      <w:pPr>
        <w:ind w:left="3382" w:hanging="360"/>
      </w:pPr>
      <w:rPr>
        <w:rFonts w:ascii="Symbol" w:hAnsi="Symbol" w:hint="default"/>
      </w:rPr>
    </w:lvl>
    <w:lvl w:ilvl="4" w:tplc="04500003" w:tentative="1">
      <w:start w:val="1"/>
      <w:numFmt w:val="bullet"/>
      <w:lvlText w:val="o"/>
      <w:lvlJc w:val="left"/>
      <w:pPr>
        <w:ind w:left="4102" w:hanging="360"/>
      </w:pPr>
      <w:rPr>
        <w:rFonts w:ascii="Courier New" w:hAnsi="Courier New" w:cs="Courier New" w:hint="default"/>
      </w:rPr>
    </w:lvl>
    <w:lvl w:ilvl="5" w:tplc="04500005" w:tentative="1">
      <w:start w:val="1"/>
      <w:numFmt w:val="bullet"/>
      <w:lvlText w:val=""/>
      <w:lvlJc w:val="left"/>
      <w:pPr>
        <w:ind w:left="4822" w:hanging="360"/>
      </w:pPr>
      <w:rPr>
        <w:rFonts w:ascii="Wingdings" w:hAnsi="Wingdings" w:hint="default"/>
      </w:rPr>
    </w:lvl>
    <w:lvl w:ilvl="6" w:tplc="04500001" w:tentative="1">
      <w:start w:val="1"/>
      <w:numFmt w:val="bullet"/>
      <w:lvlText w:val=""/>
      <w:lvlJc w:val="left"/>
      <w:pPr>
        <w:ind w:left="5542" w:hanging="360"/>
      </w:pPr>
      <w:rPr>
        <w:rFonts w:ascii="Symbol" w:hAnsi="Symbol" w:hint="default"/>
      </w:rPr>
    </w:lvl>
    <w:lvl w:ilvl="7" w:tplc="04500003" w:tentative="1">
      <w:start w:val="1"/>
      <w:numFmt w:val="bullet"/>
      <w:lvlText w:val="o"/>
      <w:lvlJc w:val="left"/>
      <w:pPr>
        <w:ind w:left="6262" w:hanging="360"/>
      </w:pPr>
      <w:rPr>
        <w:rFonts w:ascii="Courier New" w:hAnsi="Courier New" w:cs="Courier New" w:hint="default"/>
      </w:rPr>
    </w:lvl>
    <w:lvl w:ilvl="8" w:tplc="04500005" w:tentative="1">
      <w:start w:val="1"/>
      <w:numFmt w:val="bullet"/>
      <w:lvlText w:val=""/>
      <w:lvlJc w:val="left"/>
      <w:pPr>
        <w:ind w:left="6982" w:hanging="360"/>
      </w:pPr>
      <w:rPr>
        <w:rFonts w:ascii="Wingdings" w:hAnsi="Wingdings" w:hint="default"/>
      </w:rPr>
    </w:lvl>
  </w:abstractNum>
  <w:abstractNum w:abstractNumId="39">
    <w:nsid w:val="66F04231"/>
    <w:multiLevelType w:val="hybridMultilevel"/>
    <w:tmpl w:val="1098F5BA"/>
    <w:lvl w:ilvl="0" w:tplc="2A6A77AC">
      <w:start w:val="1"/>
      <w:numFmt w:val="bullet"/>
      <w:lvlText w:val="-"/>
      <w:lvlJc w:val="left"/>
      <w:pPr>
        <w:ind w:left="1070" w:hanging="360"/>
      </w:pPr>
      <w:rPr>
        <w:rFonts w:ascii="Times New Roman" w:eastAsia="MS Mincho"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336188"/>
    <w:multiLevelType w:val="hybridMultilevel"/>
    <w:tmpl w:val="B504DC0C"/>
    <w:lvl w:ilvl="0" w:tplc="2A6A77AC">
      <w:start w:val="1"/>
      <w:numFmt w:val="bullet"/>
      <w:lvlText w:val="-"/>
      <w:lvlJc w:val="left"/>
      <w:pPr>
        <w:ind w:left="1790" w:hanging="360"/>
      </w:pPr>
      <w:rPr>
        <w:rFonts w:ascii="Times New Roman" w:eastAsia="MS Mincho" w:hAnsi="Times New Roman" w:cs="Times New Roman" w:hint="default"/>
      </w:rPr>
    </w:lvl>
    <w:lvl w:ilvl="1" w:tplc="04500003" w:tentative="1">
      <w:start w:val="1"/>
      <w:numFmt w:val="bullet"/>
      <w:lvlText w:val="o"/>
      <w:lvlJc w:val="left"/>
      <w:pPr>
        <w:ind w:left="2510" w:hanging="360"/>
      </w:pPr>
      <w:rPr>
        <w:rFonts w:ascii="Courier New" w:hAnsi="Courier New" w:cs="Courier New" w:hint="default"/>
      </w:rPr>
    </w:lvl>
    <w:lvl w:ilvl="2" w:tplc="04500005" w:tentative="1">
      <w:start w:val="1"/>
      <w:numFmt w:val="bullet"/>
      <w:lvlText w:val=""/>
      <w:lvlJc w:val="left"/>
      <w:pPr>
        <w:ind w:left="3230" w:hanging="360"/>
      </w:pPr>
      <w:rPr>
        <w:rFonts w:ascii="Wingdings" w:hAnsi="Wingdings" w:hint="default"/>
      </w:rPr>
    </w:lvl>
    <w:lvl w:ilvl="3" w:tplc="04500001" w:tentative="1">
      <w:start w:val="1"/>
      <w:numFmt w:val="bullet"/>
      <w:lvlText w:val=""/>
      <w:lvlJc w:val="left"/>
      <w:pPr>
        <w:ind w:left="3950" w:hanging="360"/>
      </w:pPr>
      <w:rPr>
        <w:rFonts w:ascii="Symbol" w:hAnsi="Symbol" w:hint="default"/>
      </w:rPr>
    </w:lvl>
    <w:lvl w:ilvl="4" w:tplc="04500003" w:tentative="1">
      <w:start w:val="1"/>
      <w:numFmt w:val="bullet"/>
      <w:lvlText w:val="o"/>
      <w:lvlJc w:val="left"/>
      <w:pPr>
        <w:ind w:left="4670" w:hanging="360"/>
      </w:pPr>
      <w:rPr>
        <w:rFonts w:ascii="Courier New" w:hAnsi="Courier New" w:cs="Courier New" w:hint="default"/>
      </w:rPr>
    </w:lvl>
    <w:lvl w:ilvl="5" w:tplc="04500005" w:tentative="1">
      <w:start w:val="1"/>
      <w:numFmt w:val="bullet"/>
      <w:lvlText w:val=""/>
      <w:lvlJc w:val="left"/>
      <w:pPr>
        <w:ind w:left="5390" w:hanging="360"/>
      </w:pPr>
      <w:rPr>
        <w:rFonts w:ascii="Wingdings" w:hAnsi="Wingdings" w:hint="default"/>
      </w:rPr>
    </w:lvl>
    <w:lvl w:ilvl="6" w:tplc="04500001" w:tentative="1">
      <w:start w:val="1"/>
      <w:numFmt w:val="bullet"/>
      <w:lvlText w:val=""/>
      <w:lvlJc w:val="left"/>
      <w:pPr>
        <w:ind w:left="6110" w:hanging="360"/>
      </w:pPr>
      <w:rPr>
        <w:rFonts w:ascii="Symbol" w:hAnsi="Symbol" w:hint="default"/>
      </w:rPr>
    </w:lvl>
    <w:lvl w:ilvl="7" w:tplc="04500003" w:tentative="1">
      <w:start w:val="1"/>
      <w:numFmt w:val="bullet"/>
      <w:lvlText w:val="o"/>
      <w:lvlJc w:val="left"/>
      <w:pPr>
        <w:ind w:left="6830" w:hanging="360"/>
      </w:pPr>
      <w:rPr>
        <w:rFonts w:ascii="Courier New" w:hAnsi="Courier New" w:cs="Courier New" w:hint="default"/>
      </w:rPr>
    </w:lvl>
    <w:lvl w:ilvl="8" w:tplc="04500005" w:tentative="1">
      <w:start w:val="1"/>
      <w:numFmt w:val="bullet"/>
      <w:lvlText w:val=""/>
      <w:lvlJc w:val="left"/>
      <w:pPr>
        <w:ind w:left="7550" w:hanging="360"/>
      </w:pPr>
      <w:rPr>
        <w:rFonts w:ascii="Wingdings" w:hAnsi="Wingdings" w:hint="default"/>
      </w:rPr>
    </w:lvl>
  </w:abstractNum>
  <w:abstractNum w:abstractNumId="42">
    <w:nsid w:val="6B0617DE"/>
    <w:multiLevelType w:val="hybridMultilevel"/>
    <w:tmpl w:val="1EF273B6"/>
    <w:lvl w:ilvl="0" w:tplc="6EFC343C">
      <w:start w:val="1"/>
      <w:numFmt w:val="decimal"/>
      <w:lvlText w:val="%1."/>
      <w:lvlJc w:val="left"/>
      <w:pPr>
        <w:ind w:left="720" w:hanging="360"/>
      </w:pPr>
      <w:rPr>
        <w:rFonts w:ascii="Arial" w:eastAsia="MS Mincho"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820BAD"/>
    <w:multiLevelType w:val="hybridMultilevel"/>
    <w:tmpl w:val="F77882F2"/>
    <w:lvl w:ilvl="0" w:tplc="C60C776C">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nsid w:val="77287AEB"/>
    <w:multiLevelType w:val="hybridMultilevel"/>
    <w:tmpl w:val="E60875B0"/>
    <w:lvl w:ilvl="0" w:tplc="56E88BFC">
      <w:start w:val="1"/>
      <w:numFmt w:val="decimal"/>
      <w:lvlText w:val="%1."/>
      <w:lvlJc w:val="left"/>
      <w:pPr>
        <w:ind w:left="720" w:hanging="360"/>
      </w:pPr>
      <w:rPr>
        <w:rFonts w:hint="default"/>
        <w:b/>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45">
    <w:nsid w:val="7B635EF5"/>
    <w:multiLevelType w:val="hybridMultilevel"/>
    <w:tmpl w:val="8202EDA2"/>
    <w:lvl w:ilvl="0" w:tplc="38F6B7B0">
      <w:start w:val="194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2"/>
  </w:num>
  <w:num w:numId="3">
    <w:abstractNumId w:val="3"/>
  </w:num>
  <w:num w:numId="4">
    <w:abstractNumId w:val="14"/>
  </w:num>
  <w:num w:numId="5">
    <w:abstractNumId w:val="11"/>
  </w:num>
  <w:num w:numId="6">
    <w:abstractNumId w:val="40"/>
  </w:num>
  <w:num w:numId="7">
    <w:abstractNumId w:val="31"/>
  </w:num>
  <w:num w:numId="8">
    <w:abstractNumId w:val="42"/>
  </w:num>
  <w:num w:numId="9">
    <w:abstractNumId w:val="30"/>
  </w:num>
  <w:num w:numId="10">
    <w:abstractNumId w:val="23"/>
  </w:num>
  <w:num w:numId="11">
    <w:abstractNumId w:val="33"/>
  </w:num>
  <w:num w:numId="12">
    <w:abstractNumId w:val="43"/>
  </w:num>
  <w:num w:numId="13">
    <w:abstractNumId w:val="37"/>
  </w:num>
  <w:num w:numId="14">
    <w:abstractNumId w:val="34"/>
  </w:num>
  <w:num w:numId="15">
    <w:abstractNumId w:val="2"/>
  </w:num>
  <w:num w:numId="16">
    <w:abstractNumId w:val="16"/>
  </w:num>
  <w:num w:numId="17">
    <w:abstractNumId w:val="4"/>
  </w:num>
  <w:num w:numId="18">
    <w:abstractNumId w:val="10"/>
  </w:num>
  <w:num w:numId="19">
    <w:abstractNumId w:val="29"/>
  </w:num>
  <w:num w:numId="20">
    <w:abstractNumId w:val="20"/>
  </w:num>
  <w:num w:numId="21">
    <w:abstractNumId w:val="21"/>
  </w:num>
  <w:num w:numId="22">
    <w:abstractNumId w:val="13"/>
  </w:num>
  <w:num w:numId="23">
    <w:abstractNumId w:val="25"/>
  </w:num>
  <w:num w:numId="24">
    <w:abstractNumId w:val="45"/>
  </w:num>
  <w:num w:numId="25">
    <w:abstractNumId w:val="8"/>
  </w:num>
  <w:num w:numId="26">
    <w:abstractNumId w:val="15"/>
  </w:num>
  <w:num w:numId="27">
    <w:abstractNumId w:val="38"/>
  </w:num>
  <w:num w:numId="28">
    <w:abstractNumId w:val="17"/>
  </w:num>
  <w:num w:numId="29">
    <w:abstractNumId w:val="7"/>
  </w:num>
  <w:num w:numId="30">
    <w:abstractNumId w:val="39"/>
  </w:num>
  <w:num w:numId="31">
    <w:abstractNumId w:val="28"/>
  </w:num>
  <w:num w:numId="32">
    <w:abstractNumId w:val="44"/>
  </w:num>
  <w:num w:numId="33">
    <w:abstractNumId w:val="0"/>
  </w:num>
  <w:num w:numId="34">
    <w:abstractNumId w:val="24"/>
  </w:num>
  <w:num w:numId="35">
    <w:abstractNumId w:val="35"/>
  </w:num>
  <w:num w:numId="36">
    <w:abstractNumId w:val="41"/>
  </w:num>
  <w:num w:numId="37">
    <w:abstractNumId w:val="27"/>
  </w:num>
  <w:num w:numId="38">
    <w:abstractNumId w:val="6"/>
  </w:num>
  <w:num w:numId="39">
    <w:abstractNumId w:val="12"/>
  </w:num>
  <w:num w:numId="40">
    <w:abstractNumId w:val="18"/>
  </w:num>
  <w:num w:numId="41">
    <w:abstractNumId w:val="36"/>
  </w:num>
  <w:num w:numId="42">
    <w:abstractNumId w:val="26"/>
  </w:num>
  <w:num w:numId="43">
    <w:abstractNumId w:val="19"/>
  </w:num>
  <w:num w:numId="44">
    <w:abstractNumId w:val="5"/>
  </w:num>
  <w:num w:numId="45">
    <w:abstractNumId w:val="22"/>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E0"/>
    <w:rsid w:val="001159E0"/>
    <w:rsid w:val="007D2E58"/>
    <w:rsid w:val="008F2E72"/>
    <w:rsid w:val="00BB3083"/>
    <w:rsid w:val="00F32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BCF88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9E0"/>
  </w:style>
  <w:style w:type="paragraph" w:styleId="Heading1">
    <w:name w:val="heading 1"/>
    <w:basedOn w:val="Normal"/>
    <w:link w:val="Heading1Char"/>
    <w:uiPriority w:val="9"/>
    <w:qFormat/>
    <w:rsid w:val="001159E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9E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159E0"/>
    <w:rPr>
      <w:color w:val="0000FF"/>
      <w:u w:val="single"/>
    </w:rPr>
  </w:style>
  <w:style w:type="paragraph" w:styleId="NormalWeb">
    <w:name w:val="Normal (Web)"/>
    <w:basedOn w:val="Normal"/>
    <w:uiPriority w:val="99"/>
    <w:unhideWhenUsed/>
    <w:rsid w:val="001159E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159E0"/>
    <w:rPr>
      <w:b/>
      <w:bCs/>
    </w:rPr>
  </w:style>
  <w:style w:type="paragraph" w:customStyle="1" w:styleId="msghead">
    <w:name w:val="msghead"/>
    <w:basedOn w:val="Normal"/>
    <w:rsid w:val="001159E0"/>
    <w:pPr>
      <w:spacing w:before="100" w:beforeAutospacing="1" w:after="100" w:afterAutospacing="1"/>
    </w:pPr>
    <w:rPr>
      <w:rFonts w:ascii="Times New Roman" w:eastAsia="Times New Roman" w:hAnsi="Times New Roman" w:cs="Times New Roman"/>
    </w:rPr>
  </w:style>
  <w:style w:type="paragraph" w:customStyle="1" w:styleId="msghead0">
    <w:name w:val="msg_head"/>
    <w:basedOn w:val="Normal"/>
    <w:rsid w:val="001159E0"/>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159E0"/>
    <w:rPr>
      <w:i/>
      <w:iCs/>
    </w:rPr>
  </w:style>
  <w:style w:type="paragraph" w:styleId="Title">
    <w:name w:val="Title"/>
    <w:basedOn w:val="Normal"/>
    <w:link w:val="TitleChar"/>
    <w:uiPriority w:val="99"/>
    <w:qFormat/>
    <w:rsid w:val="001159E0"/>
    <w:pPr>
      <w:jc w:val="center"/>
    </w:pPr>
    <w:rPr>
      <w:rFonts w:ascii="Arial Mon" w:eastAsia="Times New Roman" w:hAnsi="Arial Mon" w:cs="Times New Roman"/>
      <w:b/>
      <w:bCs/>
    </w:rPr>
  </w:style>
  <w:style w:type="character" w:customStyle="1" w:styleId="TitleChar">
    <w:name w:val="Title Char"/>
    <w:basedOn w:val="DefaultParagraphFont"/>
    <w:link w:val="Title"/>
    <w:uiPriority w:val="99"/>
    <w:rsid w:val="001159E0"/>
    <w:rPr>
      <w:rFonts w:ascii="Arial Mon" w:eastAsia="Times New Roman" w:hAnsi="Arial Mon" w:cs="Times New Roman"/>
      <w:b/>
      <w:bCs/>
    </w:rPr>
  </w:style>
  <w:style w:type="paragraph" w:styleId="BodyText">
    <w:name w:val="Body Text"/>
    <w:basedOn w:val="Normal"/>
    <w:link w:val="BodyTextChar"/>
    <w:uiPriority w:val="99"/>
    <w:semiHidden/>
    <w:unhideWhenUsed/>
    <w:rsid w:val="001159E0"/>
    <w:pPr>
      <w:spacing w:after="120"/>
    </w:pPr>
    <w:rPr>
      <w:rFonts w:ascii="Arial Mon" w:eastAsia="Times New Roman" w:hAnsi="Arial Mon" w:cs="Times New Roman"/>
    </w:rPr>
  </w:style>
  <w:style w:type="character" w:customStyle="1" w:styleId="BodyTextChar">
    <w:name w:val="Body Text Char"/>
    <w:basedOn w:val="DefaultParagraphFont"/>
    <w:link w:val="BodyText"/>
    <w:uiPriority w:val="99"/>
    <w:semiHidden/>
    <w:rsid w:val="001159E0"/>
    <w:rPr>
      <w:rFonts w:ascii="Arial Mon" w:eastAsia="Times New Roman" w:hAnsi="Arial Mon" w:cs="Times New Roman"/>
    </w:rPr>
  </w:style>
  <w:style w:type="table" w:styleId="TableGrid">
    <w:name w:val="Table Grid"/>
    <w:basedOn w:val="TableNormal"/>
    <w:uiPriority w:val="39"/>
    <w:rsid w:val="001159E0"/>
    <w:rPr>
      <w:rFonts w:ascii="Calibri" w:eastAsia="Calibri"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1159E0"/>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1159E0"/>
    <w:rPr>
      <w:rFonts w:ascii="Calibri" w:eastAsia="Calibri" w:hAnsi="Calibri" w:cs="Times New Roman"/>
      <w:sz w:val="16"/>
      <w:szCs w:val="16"/>
    </w:rPr>
  </w:style>
  <w:style w:type="paragraph" w:styleId="ListParagraph">
    <w:name w:val="List Paragraph"/>
    <w:basedOn w:val="Normal"/>
    <w:link w:val="ListParagraphChar"/>
    <w:uiPriority w:val="34"/>
    <w:qFormat/>
    <w:rsid w:val="001159E0"/>
    <w:pPr>
      <w:spacing w:after="160" w:line="259" w:lineRule="auto"/>
      <w:ind w:left="720"/>
      <w:contextualSpacing/>
    </w:pPr>
    <w:rPr>
      <w:rFonts w:ascii="Calibri" w:eastAsia="MS Mincho" w:hAnsi="Calibri" w:cs="Times New Roman"/>
      <w:sz w:val="22"/>
      <w:szCs w:val="22"/>
      <w:lang w:eastAsia="ja-JP"/>
    </w:rPr>
  </w:style>
  <w:style w:type="character" w:customStyle="1" w:styleId="highlight">
    <w:name w:val="highlight"/>
    <w:rsid w:val="001159E0"/>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1159E0"/>
    <w:rPr>
      <w:rFonts w:ascii="Calibri" w:eastAsia="MS Mincho" w:hAnsi="Calibri" w:cs="Times New Roman"/>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1159E0"/>
    <w:rPr>
      <w:rFonts w:ascii="Calibri" w:eastAsia="MS Mincho" w:hAnsi="Calibri" w:cs="Times New Roman"/>
      <w:sz w:val="20"/>
      <w:szCs w:val="20"/>
      <w:lang w:eastAsia="ja-JP"/>
    </w:rPr>
  </w:style>
  <w:style w:type="paragraph" w:styleId="Header">
    <w:name w:val="header"/>
    <w:basedOn w:val="Normal"/>
    <w:link w:val="HeaderChar"/>
    <w:uiPriority w:val="99"/>
    <w:unhideWhenUsed/>
    <w:rsid w:val="001159E0"/>
    <w:pPr>
      <w:tabs>
        <w:tab w:val="center" w:pos="4680"/>
        <w:tab w:val="right" w:pos="9360"/>
      </w:tabs>
    </w:pPr>
    <w:rPr>
      <w:rFonts w:ascii="Calibri" w:eastAsia="MS Mincho" w:hAnsi="Calibri" w:cs="Times New Roman"/>
      <w:sz w:val="22"/>
      <w:szCs w:val="22"/>
      <w:lang w:eastAsia="ja-JP"/>
    </w:rPr>
  </w:style>
  <w:style w:type="character" w:customStyle="1" w:styleId="HeaderChar">
    <w:name w:val="Header Char"/>
    <w:basedOn w:val="DefaultParagraphFont"/>
    <w:link w:val="Header"/>
    <w:uiPriority w:val="99"/>
    <w:rsid w:val="001159E0"/>
    <w:rPr>
      <w:rFonts w:ascii="Calibri" w:eastAsia="MS Mincho" w:hAnsi="Calibri" w:cs="Times New Roman"/>
      <w:sz w:val="22"/>
      <w:szCs w:val="22"/>
      <w:lang w:eastAsia="ja-JP"/>
    </w:rPr>
  </w:style>
  <w:style w:type="paragraph" w:styleId="Footer">
    <w:name w:val="footer"/>
    <w:basedOn w:val="Normal"/>
    <w:link w:val="FooterChar"/>
    <w:uiPriority w:val="99"/>
    <w:unhideWhenUsed/>
    <w:rsid w:val="001159E0"/>
    <w:pPr>
      <w:tabs>
        <w:tab w:val="center" w:pos="4680"/>
        <w:tab w:val="right" w:pos="9360"/>
      </w:tabs>
    </w:pPr>
    <w:rPr>
      <w:rFonts w:ascii="Calibri" w:eastAsia="MS Mincho" w:hAnsi="Calibri" w:cs="Times New Roman"/>
      <w:sz w:val="22"/>
      <w:szCs w:val="22"/>
      <w:lang w:eastAsia="ja-JP"/>
    </w:rPr>
  </w:style>
  <w:style w:type="character" w:customStyle="1" w:styleId="FooterChar">
    <w:name w:val="Footer Char"/>
    <w:basedOn w:val="DefaultParagraphFont"/>
    <w:link w:val="Footer"/>
    <w:uiPriority w:val="99"/>
    <w:rsid w:val="001159E0"/>
    <w:rPr>
      <w:rFonts w:ascii="Calibri" w:eastAsia="MS Mincho" w:hAnsi="Calibri" w:cs="Times New Roman"/>
      <w:sz w:val="22"/>
      <w:szCs w:val="22"/>
      <w:lang w:eastAsia="ja-JP"/>
    </w:rPr>
  </w:style>
  <w:style w:type="character" w:customStyle="1" w:styleId="BalloonTextChar">
    <w:name w:val="Balloon Text Char"/>
    <w:link w:val="BalloonText"/>
    <w:uiPriority w:val="99"/>
    <w:semiHidden/>
    <w:rsid w:val="001159E0"/>
    <w:rPr>
      <w:rFonts w:eastAsia="MS Mincho"/>
      <w:sz w:val="18"/>
      <w:szCs w:val="18"/>
    </w:rPr>
  </w:style>
  <w:style w:type="paragraph" w:styleId="BalloonText">
    <w:name w:val="Balloon Text"/>
    <w:basedOn w:val="Normal"/>
    <w:link w:val="BalloonTextChar"/>
    <w:uiPriority w:val="99"/>
    <w:semiHidden/>
    <w:unhideWhenUsed/>
    <w:rsid w:val="001159E0"/>
    <w:rPr>
      <w:rFonts w:eastAsia="MS Mincho"/>
      <w:sz w:val="18"/>
      <w:szCs w:val="18"/>
    </w:rPr>
  </w:style>
  <w:style w:type="character" w:customStyle="1" w:styleId="BalloonTextChar1">
    <w:name w:val="Balloon Text Char1"/>
    <w:basedOn w:val="DefaultParagraphFont"/>
    <w:uiPriority w:val="99"/>
    <w:semiHidden/>
    <w:rsid w:val="001159E0"/>
    <w:rPr>
      <w:rFonts w:ascii="Times New Roman" w:hAnsi="Times New Roman" w:cs="Times New Roman"/>
      <w:sz w:val="18"/>
      <w:szCs w:val="18"/>
    </w:rPr>
  </w:style>
  <w:style w:type="paragraph" w:styleId="NoSpacing">
    <w:name w:val="No Spacing"/>
    <w:uiPriority w:val="1"/>
    <w:qFormat/>
    <w:rsid w:val="001159E0"/>
    <w:rPr>
      <w:rFonts w:ascii="Calibri" w:eastAsia="MS Mincho" w:hAnsi="Calibri" w:cs="Times New Roman"/>
      <w:sz w:val="22"/>
      <w:szCs w:val="22"/>
      <w:lang w:eastAsia="ja-JP"/>
    </w:rPr>
  </w:style>
  <w:style w:type="character" w:customStyle="1" w:styleId="apple-converted-space">
    <w:name w:val="apple-converted-space"/>
    <w:rsid w:val="001159E0"/>
  </w:style>
  <w:style w:type="character" w:styleId="FootnoteReference">
    <w:name w:val="footnote reference"/>
    <w:uiPriority w:val="99"/>
    <w:semiHidden/>
    <w:unhideWhenUsed/>
    <w:rsid w:val="001159E0"/>
    <w:rPr>
      <w:vertAlign w:val="superscript"/>
    </w:rPr>
  </w:style>
  <w:style w:type="character" w:customStyle="1" w:styleId="ListParagraphChar">
    <w:name w:val="List Paragraph Char"/>
    <w:link w:val="ListParagraph"/>
    <w:uiPriority w:val="34"/>
    <w:locked/>
    <w:rsid w:val="001159E0"/>
    <w:rPr>
      <w:rFonts w:ascii="Calibri" w:eastAsia="MS Mincho" w:hAnsi="Calibri" w:cs="Times New Roman"/>
      <w:sz w:val="22"/>
      <w:szCs w:val="22"/>
      <w:lang w:eastAsia="ja-JP"/>
    </w:rPr>
  </w:style>
  <w:style w:type="character" w:customStyle="1" w:styleId="Bodytext6">
    <w:name w:val="Body text (6)_"/>
    <w:link w:val="Bodytext60"/>
    <w:locked/>
    <w:rsid w:val="001159E0"/>
    <w:rPr>
      <w:spacing w:val="10"/>
      <w:sz w:val="18"/>
      <w:szCs w:val="18"/>
      <w:shd w:val="clear" w:color="auto" w:fill="FFFFFF"/>
    </w:rPr>
  </w:style>
  <w:style w:type="paragraph" w:customStyle="1" w:styleId="Bodytext60">
    <w:name w:val="Body text (6)"/>
    <w:basedOn w:val="Normal"/>
    <w:link w:val="Bodytext6"/>
    <w:rsid w:val="001159E0"/>
    <w:pPr>
      <w:widowControl w:val="0"/>
      <w:shd w:val="clear" w:color="auto" w:fill="FFFFFF"/>
      <w:spacing w:line="226" w:lineRule="exact"/>
      <w:jc w:val="both"/>
    </w:pPr>
    <w:rPr>
      <w:spacing w:val="10"/>
      <w:sz w:val="18"/>
      <w:szCs w:val="18"/>
    </w:rPr>
  </w:style>
  <w:style w:type="character" w:customStyle="1" w:styleId="Bodytext2">
    <w:name w:val="Body text (2)_"/>
    <w:link w:val="Bodytext21"/>
    <w:rsid w:val="001159E0"/>
    <w:rPr>
      <w:rFonts w:ascii="Arial" w:eastAsia="Arial" w:hAnsi="Arial" w:cs="Arial"/>
      <w:sz w:val="16"/>
      <w:szCs w:val="16"/>
      <w:shd w:val="clear" w:color="auto" w:fill="FFFFFF"/>
    </w:rPr>
  </w:style>
  <w:style w:type="paragraph" w:customStyle="1" w:styleId="Bodytext21">
    <w:name w:val="Body text (2)1"/>
    <w:basedOn w:val="Normal"/>
    <w:link w:val="Bodytext2"/>
    <w:rsid w:val="001159E0"/>
    <w:pPr>
      <w:shd w:val="clear" w:color="auto" w:fill="FFFFFF"/>
      <w:spacing w:line="221" w:lineRule="exact"/>
      <w:jc w:val="both"/>
    </w:pPr>
    <w:rPr>
      <w:rFonts w:ascii="Arial" w:eastAsia="Arial" w:hAnsi="Arial" w:cs="Arial"/>
      <w:sz w:val="16"/>
      <w:szCs w:val="16"/>
    </w:rPr>
  </w:style>
  <w:style w:type="paragraph" w:customStyle="1" w:styleId="p1">
    <w:name w:val="p1"/>
    <w:basedOn w:val="Normal"/>
    <w:rsid w:val="001159E0"/>
    <w:rPr>
      <w:rFonts w:ascii="Helvetica" w:eastAsia="Calibri" w:hAnsi="Helvetica" w:cs="Times New Roman"/>
      <w:sz w:val="18"/>
      <w:szCs w:val="18"/>
    </w:rPr>
  </w:style>
  <w:style w:type="paragraph" w:customStyle="1" w:styleId="Style1">
    <w:name w:val="Style1"/>
    <w:basedOn w:val="Normal"/>
    <w:uiPriority w:val="99"/>
    <w:rsid w:val="001159E0"/>
    <w:pPr>
      <w:autoSpaceDE w:val="0"/>
      <w:autoSpaceDN w:val="0"/>
      <w:adjustRightInd w:val="0"/>
      <w:spacing w:line="309" w:lineRule="exact"/>
      <w:ind w:firstLine="710"/>
      <w:jc w:val="both"/>
    </w:pPr>
    <w:rPr>
      <w:rFonts w:ascii="Arial" w:eastAsia="MS Mincho"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3129</Words>
  <Characters>17836</Characters>
  <Application>Microsoft Macintosh Word</Application>
  <DocSecurity>0</DocSecurity>
  <Lines>148</Lines>
  <Paragraphs>41</Paragraphs>
  <ScaleCrop>false</ScaleCrop>
  <LinksUpToDate>false</LinksUpToDate>
  <CharactersWithSpaces>20924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account</cp:lastModifiedBy>
  <cp:revision>2</cp:revision>
  <dcterms:created xsi:type="dcterms:W3CDTF">2021-10-15T02:21:00Z</dcterms:created>
  <dcterms:modified xsi:type="dcterms:W3CDTF">2021-10-15T02:21:00Z</dcterms:modified>
</cp:coreProperties>
</file>