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4E7AD" w14:textId="77777777" w:rsidR="00D863DB" w:rsidRDefault="00D863DB" w:rsidP="00D863DB">
      <w:pPr>
        <w:pStyle w:val="NormalWeb"/>
        <w:shd w:val="clear" w:color="auto" w:fill="FFFFFF"/>
        <w:spacing w:before="240" w:beforeAutospacing="0" w:after="0" w:afterAutospacing="0"/>
      </w:pPr>
      <w:bookmarkStart w:id="0" w:name="_GoBack"/>
      <w:bookmarkEnd w:id="0"/>
      <w:r>
        <w:rPr>
          <w:rFonts w:ascii="Arial" w:hAnsi="Arial" w:cs="Arial"/>
          <w:b/>
          <w:bCs/>
          <w:color w:val="000000"/>
        </w:rPr>
        <w:t>БАТЛАВ.</w:t>
      </w:r>
    </w:p>
    <w:p w14:paraId="4018AF84" w14:textId="77777777" w:rsidR="00D863DB" w:rsidRDefault="00D863DB" w:rsidP="00D863DB">
      <w:pPr>
        <w:pStyle w:val="NormalWeb"/>
        <w:shd w:val="clear" w:color="auto" w:fill="FFFFFF"/>
        <w:spacing w:before="0" w:beforeAutospacing="0" w:after="0" w:afterAutospacing="0"/>
        <w:rPr>
          <w:rStyle w:val="apple-tab-span"/>
          <w:rFonts w:ascii="Arial" w:eastAsiaTheme="minorEastAsia" w:hAnsi="Arial" w:cs="Arial"/>
          <w:b/>
          <w:bCs/>
          <w:color w:val="000000"/>
        </w:rPr>
      </w:pPr>
      <w:r w:rsidRPr="005F26BD">
        <w:rPr>
          <w:rFonts w:ascii="Arial" w:hAnsi="Arial" w:cs="Arial"/>
          <w:b/>
          <w:bCs/>
          <w:color w:val="000000"/>
        </w:rPr>
        <w:t xml:space="preserve">УЛСЫН ИХ ХУРЛЫН ГИШҮҮН </w:t>
      </w:r>
      <w:r w:rsidRPr="005F26BD">
        <w:rPr>
          <w:rStyle w:val="apple-tab-span"/>
          <w:rFonts w:ascii="Arial" w:eastAsiaTheme="minorEastAsia" w:hAnsi="Arial" w:cs="Arial"/>
          <w:b/>
          <w:bCs/>
          <w:color w:val="000000"/>
        </w:rPr>
        <w:tab/>
      </w:r>
      <w:r>
        <w:rPr>
          <w:rStyle w:val="apple-tab-span"/>
          <w:rFonts w:ascii="Arial" w:eastAsiaTheme="minorEastAsia" w:hAnsi="Arial" w:cs="Arial"/>
          <w:b/>
          <w:bCs/>
          <w:color w:val="000000"/>
        </w:rPr>
        <w:tab/>
      </w:r>
      <w:r>
        <w:rPr>
          <w:rStyle w:val="apple-tab-span"/>
          <w:rFonts w:ascii="Arial" w:eastAsiaTheme="minorEastAsia" w:hAnsi="Arial" w:cs="Arial"/>
          <w:b/>
          <w:bCs/>
          <w:color w:val="000000"/>
        </w:rPr>
        <w:tab/>
      </w:r>
      <w:r>
        <w:rPr>
          <w:rStyle w:val="apple-tab-span"/>
          <w:rFonts w:ascii="Arial" w:eastAsiaTheme="minorEastAsia" w:hAnsi="Arial" w:cs="Arial"/>
          <w:b/>
          <w:bCs/>
          <w:color w:val="000000"/>
        </w:rPr>
        <w:tab/>
      </w:r>
      <w:r>
        <w:rPr>
          <w:rStyle w:val="apple-tab-span"/>
          <w:rFonts w:ascii="Arial" w:eastAsiaTheme="minorEastAsia" w:hAnsi="Arial" w:cs="Arial"/>
          <w:b/>
          <w:bCs/>
          <w:color w:val="000000"/>
        </w:rPr>
        <w:tab/>
      </w:r>
      <w:r>
        <w:rPr>
          <w:rStyle w:val="apple-tab-span"/>
          <w:rFonts w:ascii="Arial" w:eastAsiaTheme="minorEastAsia" w:hAnsi="Arial" w:cs="Arial"/>
          <w:b/>
          <w:bCs/>
          <w:color w:val="000000"/>
        </w:rPr>
        <w:tab/>
        <w:t>Д.САРАНГЭРЭЛ</w:t>
      </w:r>
      <w:r w:rsidRPr="005F26BD">
        <w:rPr>
          <w:rStyle w:val="apple-tab-span"/>
          <w:rFonts w:ascii="Arial" w:eastAsiaTheme="minorEastAsia" w:hAnsi="Arial" w:cs="Arial"/>
          <w:b/>
          <w:bCs/>
          <w:color w:val="000000"/>
        </w:rPr>
        <w:tab/>
      </w:r>
      <w:r w:rsidRPr="005F26BD">
        <w:rPr>
          <w:rStyle w:val="apple-tab-span"/>
          <w:rFonts w:ascii="Arial" w:eastAsiaTheme="minorEastAsia" w:hAnsi="Arial" w:cs="Arial"/>
          <w:b/>
          <w:bCs/>
          <w:color w:val="000000"/>
        </w:rPr>
        <w:tab/>
      </w:r>
      <w:r w:rsidRPr="005F26BD">
        <w:rPr>
          <w:rStyle w:val="apple-tab-span"/>
          <w:rFonts w:ascii="Arial" w:eastAsiaTheme="minorEastAsia" w:hAnsi="Arial" w:cs="Arial"/>
          <w:b/>
          <w:bCs/>
          <w:color w:val="000000"/>
        </w:rPr>
        <w:tab/>
      </w:r>
    </w:p>
    <w:p w14:paraId="02C362D0" w14:textId="77777777" w:rsidR="00E71A19" w:rsidRPr="000A6E0C" w:rsidRDefault="00E71A19" w:rsidP="00E71A19">
      <w:pPr>
        <w:spacing w:line="276" w:lineRule="auto"/>
        <w:rPr>
          <w:rFonts w:ascii="Arial" w:hAnsi="Arial" w:cs="Arial"/>
          <w:color w:val="000000" w:themeColor="text1"/>
          <w:lang w:val="mn-MN"/>
        </w:rPr>
      </w:pPr>
    </w:p>
    <w:p w14:paraId="1CB26BEE" w14:textId="77777777" w:rsidR="00E71A19" w:rsidRPr="000A6E0C" w:rsidRDefault="00E71A19" w:rsidP="00E71A19">
      <w:pPr>
        <w:spacing w:line="276" w:lineRule="auto"/>
        <w:rPr>
          <w:rFonts w:ascii="Arial" w:hAnsi="Arial" w:cs="Arial"/>
          <w:color w:val="000000" w:themeColor="text1"/>
          <w:lang w:val="mn-MN"/>
        </w:rPr>
      </w:pPr>
    </w:p>
    <w:p w14:paraId="03E33CF1" w14:textId="77777777" w:rsidR="00E71A19" w:rsidRPr="000A6E0C" w:rsidRDefault="00E71A19" w:rsidP="00E71A19">
      <w:pPr>
        <w:spacing w:line="276" w:lineRule="auto"/>
        <w:jc w:val="center"/>
        <w:rPr>
          <w:rFonts w:ascii="Arial" w:hAnsi="Arial" w:cs="Arial"/>
          <w:b/>
          <w:bCs/>
          <w:color w:val="000000" w:themeColor="text1"/>
          <w:lang w:val="mn-MN"/>
        </w:rPr>
      </w:pPr>
      <w:r w:rsidRPr="000A6E0C">
        <w:rPr>
          <w:rFonts w:ascii="Arial" w:hAnsi="Arial" w:cs="Arial"/>
          <w:b/>
          <w:bCs/>
          <w:color w:val="000000" w:themeColor="text1"/>
          <w:lang w:val="mn-MN"/>
        </w:rPr>
        <w:t xml:space="preserve">“НИЙГМИЙН ЭРҮҮЛ МЭНДИЙН ТУСЛАМЖ, ҮЙЛЧИЛГЭЭНИЙ ТУХАЙ” </w:t>
      </w:r>
      <w:r w:rsidRPr="000A6E0C">
        <w:rPr>
          <w:rFonts w:ascii="Arial" w:hAnsi="Arial" w:cs="Arial"/>
          <w:b/>
          <w:bCs/>
          <w:color w:val="000000" w:themeColor="text1"/>
          <w:lang w:val="mn-MN"/>
        </w:rPr>
        <w:br/>
        <w:t>ХУУЛИЙН ТӨСЛИЙН ҮЗЭЛ БАРИМТЛАЛ</w:t>
      </w:r>
    </w:p>
    <w:p w14:paraId="3FA5ABDD" w14:textId="77777777" w:rsidR="00E71A19" w:rsidRPr="000A6E0C" w:rsidRDefault="00E71A19" w:rsidP="00E71A19">
      <w:pPr>
        <w:spacing w:line="276" w:lineRule="auto"/>
        <w:ind w:firstLine="720"/>
        <w:jc w:val="both"/>
        <w:rPr>
          <w:rFonts w:ascii="Arial" w:hAnsi="Arial" w:cs="Arial"/>
          <w:color w:val="000000" w:themeColor="text1"/>
          <w:lang w:val="mn-MN"/>
        </w:rPr>
      </w:pPr>
    </w:p>
    <w:p w14:paraId="51BF0D9C" w14:textId="77777777" w:rsidR="00E71A19" w:rsidRPr="000A6E0C" w:rsidRDefault="00E71A19" w:rsidP="00E71A19">
      <w:pPr>
        <w:spacing w:line="276" w:lineRule="auto"/>
        <w:ind w:firstLine="720"/>
        <w:jc w:val="both"/>
        <w:rPr>
          <w:rFonts w:ascii="Arial" w:hAnsi="Arial" w:cs="Arial"/>
          <w:b/>
          <w:bCs/>
          <w:color w:val="000000" w:themeColor="text1"/>
          <w:lang w:val="mn-MN"/>
        </w:rPr>
      </w:pPr>
      <w:r w:rsidRPr="000A6E0C">
        <w:rPr>
          <w:rFonts w:ascii="Arial" w:hAnsi="Arial" w:cs="Arial"/>
          <w:b/>
          <w:bCs/>
          <w:color w:val="000000" w:themeColor="text1"/>
          <w:lang w:val="mn-MN"/>
        </w:rPr>
        <w:t xml:space="preserve">Нэг. Хууль тогтоомжийн төсөл боловсруулах болсон үндэслэл, шаардлага </w:t>
      </w:r>
    </w:p>
    <w:p w14:paraId="2979E8B9" w14:textId="77777777" w:rsidR="00E71A19" w:rsidRPr="000A6E0C" w:rsidRDefault="00E71A19" w:rsidP="00E71A19">
      <w:pPr>
        <w:spacing w:line="276" w:lineRule="auto"/>
        <w:ind w:firstLine="720"/>
        <w:jc w:val="both"/>
        <w:rPr>
          <w:rFonts w:ascii="Arial" w:hAnsi="Arial" w:cs="Arial"/>
          <w:b/>
          <w:bCs/>
          <w:color w:val="000000" w:themeColor="text1"/>
          <w:lang w:val="mn-MN"/>
        </w:rPr>
      </w:pPr>
    </w:p>
    <w:p w14:paraId="44E1CCE2" w14:textId="77777777" w:rsidR="00E71A19" w:rsidRPr="000A6E0C" w:rsidRDefault="00E71A19" w:rsidP="00E71A19">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 xml:space="preserve">Хууль тогтоомжийн тухай хуулийн 14 дүгээр зүйлд заасны дагуу Нийгмийн эрүүл мэндийн тусламж, үйлчилгээний тухай хуулийн төслийн үзэл баримтлалыг хууль тогтоомжийн хэрэгцээ, шаардлагыг урьдчилан тандан судлах судалгаанд үндэслэн боловсруулав. </w:t>
      </w:r>
    </w:p>
    <w:p w14:paraId="257DE57A" w14:textId="77777777" w:rsidR="00E71A19" w:rsidRPr="000A6E0C" w:rsidRDefault="00E71A19" w:rsidP="00E71A19">
      <w:pPr>
        <w:spacing w:line="276" w:lineRule="auto"/>
        <w:ind w:firstLine="720"/>
        <w:jc w:val="both"/>
        <w:rPr>
          <w:rFonts w:ascii="Arial" w:hAnsi="Arial" w:cs="Arial"/>
          <w:b/>
          <w:bCs/>
          <w:color w:val="000000" w:themeColor="text1"/>
          <w:lang w:val="mn-MN"/>
        </w:rPr>
      </w:pPr>
    </w:p>
    <w:p w14:paraId="69D937F5" w14:textId="77777777" w:rsidR="00E71A19" w:rsidRPr="000A6E0C" w:rsidRDefault="00E71A19" w:rsidP="00E71A19">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Хууль тогтоомжийн тухай хуулийн 23 дугаар зүйлийн 23.1 дэх хэсэгт зааснаар нийгмийн харилцааны төлөв байдал, тулгамдсан асуудлыг судалсны үндсэн дээр нийгмийн харилцааны эрх зүйн зохицуулалтыг нарийвчлан шинэ хуулиар зохицуулах шаардлагатай гэж үзсэн тул анхдагч хуулийн төсөл хэлбэрээр боловсруулна.</w:t>
      </w:r>
    </w:p>
    <w:p w14:paraId="4D44AC83" w14:textId="77777777" w:rsidR="00E71A19" w:rsidRPr="000A6E0C" w:rsidRDefault="00E71A19" w:rsidP="00E71A19">
      <w:pPr>
        <w:spacing w:line="276" w:lineRule="auto"/>
        <w:ind w:firstLine="720"/>
        <w:jc w:val="both"/>
        <w:rPr>
          <w:rFonts w:ascii="Arial" w:hAnsi="Arial" w:cs="Arial"/>
          <w:b/>
          <w:bCs/>
          <w:color w:val="000000" w:themeColor="text1"/>
          <w:lang w:val="mn-MN"/>
        </w:rPr>
      </w:pPr>
    </w:p>
    <w:p w14:paraId="5E9AF6C1" w14:textId="77777777" w:rsidR="00E71A19" w:rsidRPr="000A6E0C" w:rsidRDefault="00E71A19" w:rsidP="00E71A19">
      <w:pPr>
        <w:pStyle w:val="ListParagraph"/>
        <w:numPr>
          <w:ilvl w:val="1"/>
          <w:numId w:val="1"/>
        </w:numPr>
        <w:spacing w:line="276" w:lineRule="auto"/>
        <w:jc w:val="both"/>
        <w:rPr>
          <w:rFonts w:ascii="Arial" w:hAnsi="Arial" w:cs="Arial"/>
          <w:b/>
          <w:bCs/>
          <w:color w:val="000000" w:themeColor="text1"/>
          <w:lang w:val="mn-MN"/>
        </w:rPr>
      </w:pPr>
      <w:r w:rsidRPr="000A6E0C">
        <w:rPr>
          <w:rFonts w:ascii="Arial" w:hAnsi="Arial" w:cs="Arial"/>
          <w:b/>
          <w:bCs/>
          <w:color w:val="000000" w:themeColor="text1"/>
          <w:lang w:val="mn-MN"/>
        </w:rPr>
        <w:t>Хуулийн төслийг боловсруулах хууль зүйн үндэслэл</w:t>
      </w:r>
    </w:p>
    <w:p w14:paraId="79F929CB" w14:textId="77777777" w:rsidR="00E71A19" w:rsidRPr="000A6E0C" w:rsidRDefault="00E71A19" w:rsidP="00E71A19">
      <w:pPr>
        <w:spacing w:line="276" w:lineRule="auto"/>
        <w:jc w:val="both"/>
        <w:rPr>
          <w:rFonts w:ascii="Arial" w:hAnsi="Arial" w:cs="Arial"/>
          <w:b/>
          <w:bCs/>
          <w:color w:val="000000" w:themeColor="text1"/>
          <w:lang w:val="mn-MN"/>
        </w:rPr>
      </w:pPr>
    </w:p>
    <w:p w14:paraId="66C54F39" w14:textId="77777777" w:rsidR="00E71A19" w:rsidRPr="000A6E0C" w:rsidRDefault="00E71A19" w:rsidP="00E71A19">
      <w:pPr>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Монгол Улсын Үндсэн хуулийн Арван зургадугаар зүйлийн 1 дэх хэсэг “амьд явах эрхтэй”, 2 дахь хэсэгт “эрүүл аюулгүй орчинд амьдрах, орчны бохирдол, байгалийн тэнцэл алдагдахаас хамгаалуулах эрхтэй”, 6 дахь хэсэгт “эрүүл мэндээ хамгаалуулах эрхтэй”,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төр хариуцна.” хэмээн тус тус заасан. </w:t>
      </w:r>
    </w:p>
    <w:p w14:paraId="3A7D2EED" w14:textId="77777777" w:rsidR="00E71A19" w:rsidRPr="000A6E0C" w:rsidRDefault="00E71A19" w:rsidP="00E71A19">
      <w:pPr>
        <w:spacing w:line="276" w:lineRule="auto"/>
        <w:jc w:val="both"/>
        <w:rPr>
          <w:rFonts w:ascii="Arial" w:hAnsi="Arial" w:cs="Arial"/>
          <w:color w:val="000000" w:themeColor="text1"/>
          <w:lang w:val="mn-MN"/>
        </w:rPr>
      </w:pPr>
      <w:r w:rsidRPr="000A6E0C">
        <w:rPr>
          <w:rFonts w:ascii="Arial" w:hAnsi="Arial" w:cs="Arial"/>
          <w:color w:val="000000" w:themeColor="text1"/>
          <w:lang w:val="mn-MN"/>
        </w:rPr>
        <w:tab/>
      </w:r>
    </w:p>
    <w:p w14:paraId="6F7DFF2E" w14:textId="77777777" w:rsidR="00E71A19" w:rsidRPr="000A6E0C" w:rsidRDefault="00E71A19" w:rsidP="00E71A19">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Монгол Улсын Үндэсний аюулгүй байдлын үзэл баримтлалын</w:t>
      </w:r>
      <w:r w:rsidRPr="000A6E0C">
        <w:rPr>
          <w:rStyle w:val="FootnoteReference"/>
          <w:rFonts w:ascii="Arial" w:hAnsi="Arial" w:cs="Arial"/>
          <w:color w:val="000000" w:themeColor="text1"/>
          <w:lang w:val="mn-MN"/>
        </w:rPr>
        <w:footnoteReference w:id="1"/>
      </w:r>
      <w:r w:rsidRPr="000A6E0C">
        <w:rPr>
          <w:rFonts w:ascii="Arial" w:hAnsi="Arial" w:cs="Arial"/>
          <w:color w:val="000000" w:themeColor="text1"/>
          <w:lang w:val="mn-MN"/>
        </w:rPr>
        <w:t xml:space="preserve"> 3.4 дэх хэсэгт “Хүний аюулгүй байдлыг хангах”, 3.4.1.1 дэх хэсэгт “Нийгмийн эрүүл мэндийн салбарын хөгжлийг дэмжиж, эрүүл аж төрөх ёсыг хэвшүүлэх, иргэний эрүүл мэндийн боловсролыг дээшлүүлэх ажлыг бүх шатны боловсролын байгууллага, хэвлэл мэдээллээр дамжуулан хэрэгжүүлнэ” гэж тус тус заасан нь нийгмийн эрүүл мэндийн тусламж, үйлчилгээ нь үндэсний аюулгүй байдлын түвшинд авч үзэх шаардлагатай байна.</w:t>
      </w:r>
    </w:p>
    <w:p w14:paraId="4FB373AF" w14:textId="77777777" w:rsidR="00E71A19" w:rsidRPr="000A6E0C" w:rsidRDefault="00E71A19" w:rsidP="00E71A19">
      <w:pPr>
        <w:spacing w:line="276" w:lineRule="auto"/>
        <w:jc w:val="both"/>
        <w:rPr>
          <w:rFonts w:ascii="Arial" w:hAnsi="Arial" w:cs="Arial"/>
          <w:color w:val="000000" w:themeColor="text1"/>
          <w:lang w:val="mn-MN"/>
        </w:rPr>
      </w:pPr>
      <w:r w:rsidRPr="000A6E0C">
        <w:rPr>
          <w:rFonts w:ascii="Arial" w:hAnsi="Arial" w:cs="Arial"/>
          <w:color w:val="000000" w:themeColor="text1"/>
          <w:lang w:val="mn-MN"/>
        </w:rPr>
        <w:tab/>
      </w:r>
    </w:p>
    <w:p w14:paraId="539DF5FE" w14:textId="77777777" w:rsidR="00BA0369" w:rsidRDefault="00BA0369" w:rsidP="00E71A19">
      <w:pPr>
        <w:spacing w:line="276" w:lineRule="auto"/>
        <w:ind w:firstLine="720"/>
        <w:jc w:val="both"/>
        <w:rPr>
          <w:rFonts w:ascii="Arial" w:hAnsi="Arial" w:cs="Arial"/>
          <w:color w:val="000000" w:themeColor="text1"/>
          <w:lang w:val="mn-MN"/>
        </w:rPr>
      </w:pPr>
    </w:p>
    <w:p w14:paraId="25CF4B06" w14:textId="09F3051F" w:rsidR="00BA0369" w:rsidRPr="00340805" w:rsidRDefault="00BA0369" w:rsidP="00BA0369">
      <w:pPr>
        <w:spacing w:line="276" w:lineRule="auto"/>
        <w:ind w:firstLine="720"/>
        <w:jc w:val="both"/>
        <w:rPr>
          <w:rFonts w:ascii="Arial" w:eastAsiaTheme="minorEastAsia" w:hAnsi="Arial" w:cs="Arial"/>
          <w:sz w:val="30"/>
          <w:szCs w:val="30"/>
        </w:rPr>
      </w:pPr>
      <w:r>
        <w:rPr>
          <w:rFonts w:ascii="Arial" w:hAnsi="Arial" w:cs="Arial"/>
          <w:color w:val="000000" w:themeColor="text1"/>
          <w:lang w:val="mn-MN"/>
        </w:rPr>
        <w:lastRenderedPageBreak/>
        <w:t>Нэгдсэн Үндэстний Байгууллагын Ерөнхий А</w:t>
      </w:r>
      <w:r w:rsidRPr="00E200BE">
        <w:rPr>
          <w:rFonts w:ascii="Arial" w:hAnsi="Arial" w:cs="Arial"/>
          <w:color w:val="000000" w:themeColor="text1"/>
          <w:lang w:val="mn-MN"/>
        </w:rPr>
        <w:t>ссамблейгаас батлагдсан “Дэлхийн тогтвортой хөгжлийн зорилт 2030</w:t>
      </w:r>
      <w:r w:rsidRPr="0032475E">
        <w:rPr>
          <w:rFonts w:ascii="Arial" w:hAnsi="Arial" w:cs="Arial"/>
          <w:color w:val="000000" w:themeColor="text1"/>
          <w:lang w:val="mn-MN"/>
        </w:rPr>
        <w:t>”</w:t>
      </w:r>
      <w:r w:rsidRPr="0032475E">
        <w:rPr>
          <w:rStyle w:val="FootnoteReference"/>
          <w:rFonts w:ascii="Arial" w:hAnsi="Arial" w:cs="Arial"/>
          <w:color w:val="000000" w:themeColor="text1"/>
          <w:lang w:val="mn-MN"/>
        </w:rPr>
        <w:footnoteReference w:id="2"/>
      </w:r>
      <w:r w:rsidRPr="0032475E">
        <w:rPr>
          <w:rFonts w:ascii="Arial" w:hAnsi="Arial" w:cs="Arial"/>
          <w:color w:val="000000" w:themeColor="text1"/>
          <w:lang w:val="mn-MN"/>
        </w:rPr>
        <w:t>-д бүх нийтийн эрүүл мэндийн хамралтад хүрэх зорилтыг тодорхойлж, Дэлхийн эрүүл мэндийн байгууллагаас</w:t>
      </w:r>
      <w:r w:rsidR="00005B00" w:rsidRPr="0032475E">
        <w:rPr>
          <w:rFonts w:ascii="Arial" w:hAnsi="Arial" w:cs="Arial"/>
          <w:color w:val="000000" w:themeColor="text1"/>
          <w:lang w:val="mn-MN"/>
        </w:rPr>
        <w:t xml:space="preserve"> хүний эрхийг хангахын тулд</w:t>
      </w:r>
      <w:r w:rsidRPr="0032475E">
        <w:rPr>
          <w:rFonts w:ascii="Arial" w:hAnsi="Arial" w:cs="Arial"/>
          <w:color w:val="000000" w:themeColor="text1"/>
          <w:lang w:val="mn-MN"/>
        </w:rPr>
        <w:t xml:space="preserve"> эрүүл мэндийн анхан шатны тусламж, үйлчилгээнд хэнийг ч орхигдуулахгүй байх зарчим баримтлахыг гишүүн орнуудад </w:t>
      </w:r>
      <w:r w:rsidRPr="00BA0369">
        <w:rPr>
          <w:rFonts w:ascii="Arial" w:hAnsi="Arial" w:cs="Arial"/>
          <w:color w:val="000000" w:themeColor="text1"/>
          <w:lang w:val="mn-MN"/>
        </w:rPr>
        <w:t>зөвлөмж болгосон.</w:t>
      </w:r>
      <w:r w:rsidRPr="00730089">
        <w:rPr>
          <w:rFonts w:ascii="Arial" w:eastAsiaTheme="minorEastAsia" w:hAnsi="Arial" w:cs="Arial"/>
          <w:sz w:val="30"/>
          <w:szCs w:val="30"/>
        </w:rPr>
        <w:t xml:space="preserve"> </w:t>
      </w:r>
    </w:p>
    <w:p w14:paraId="207736FF" w14:textId="77777777" w:rsidR="00E71A19" w:rsidRPr="000A6E0C" w:rsidRDefault="00E71A19" w:rsidP="00E71A19">
      <w:pPr>
        <w:spacing w:line="276" w:lineRule="auto"/>
        <w:jc w:val="both"/>
        <w:rPr>
          <w:rFonts w:ascii="Arial" w:hAnsi="Arial" w:cs="Arial"/>
          <w:color w:val="C00000"/>
          <w:lang w:val="mn-MN"/>
        </w:rPr>
      </w:pPr>
    </w:p>
    <w:p w14:paraId="37549E55" w14:textId="34413B1F" w:rsidR="00BA0369" w:rsidRDefault="00BA0369" w:rsidP="00BA0369">
      <w:pPr>
        <w:spacing w:line="276" w:lineRule="auto"/>
        <w:ind w:firstLine="720"/>
        <w:jc w:val="both"/>
        <w:rPr>
          <w:rStyle w:val="Strong"/>
          <w:rFonts w:ascii="Arial" w:hAnsi="Arial" w:cs="Arial"/>
          <w:b w:val="0"/>
          <w:bCs w:val="0"/>
          <w:strike/>
          <w:color w:val="000000" w:themeColor="text1"/>
          <w:lang w:val="mn-MN"/>
        </w:rPr>
      </w:pPr>
      <w:r w:rsidRPr="00E200BE">
        <w:rPr>
          <w:rStyle w:val="Emphasis"/>
          <w:rFonts w:ascii="Arial" w:hAnsi="Arial" w:cs="Arial"/>
          <w:i w:val="0"/>
          <w:iCs w:val="0"/>
          <w:color w:val="000000" w:themeColor="text1"/>
          <w:lang w:val="mn-MN"/>
        </w:rPr>
        <w:t xml:space="preserve">Монгол </w:t>
      </w:r>
      <w:r w:rsidRPr="0032475E">
        <w:rPr>
          <w:rStyle w:val="Emphasis"/>
          <w:rFonts w:ascii="Arial" w:hAnsi="Arial" w:cs="Arial"/>
          <w:i w:val="0"/>
          <w:iCs w:val="0"/>
          <w:color w:val="000000" w:themeColor="text1"/>
          <w:lang w:val="mn-MN"/>
        </w:rPr>
        <w:t xml:space="preserve">Улсын Их Хурлын 2020 оны </w:t>
      </w:r>
      <w:r w:rsidRPr="0032475E">
        <w:rPr>
          <w:rStyle w:val="Emphasis"/>
          <w:rFonts w:ascii="Arial" w:hAnsi="Arial" w:cs="Arial"/>
          <w:i w:val="0"/>
          <w:iCs w:val="0"/>
          <w:color w:val="000000" w:themeColor="text1"/>
        </w:rPr>
        <w:t>52</w:t>
      </w:r>
      <w:r w:rsidRPr="0032475E">
        <w:rPr>
          <w:rStyle w:val="Emphasis"/>
          <w:rFonts w:ascii="Arial" w:hAnsi="Arial" w:cs="Arial"/>
          <w:i w:val="0"/>
          <w:iCs w:val="0"/>
          <w:color w:val="000000" w:themeColor="text1"/>
          <w:lang w:val="mn-MN"/>
        </w:rPr>
        <w:t xml:space="preserve"> дугаар тогтоолын</w:t>
      </w:r>
      <w:r w:rsidR="00CD0020">
        <w:rPr>
          <w:rStyle w:val="FootnoteReference"/>
          <w:rFonts w:ascii="Arial" w:hAnsi="Arial" w:cs="Arial"/>
          <w:color w:val="000000" w:themeColor="text1"/>
          <w:lang w:val="mn-MN"/>
        </w:rPr>
        <w:footnoteReference w:id="3"/>
      </w:r>
      <w:r w:rsidRPr="0032475E">
        <w:rPr>
          <w:rStyle w:val="Emphasis"/>
          <w:rFonts w:ascii="Arial" w:hAnsi="Arial" w:cs="Arial"/>
          <w:i w:val="0"/>
          <w:iCs w:val="0"/>
          <w:color w:val="000000" w:themeColor="text1"/>
          <w:lang w:val="mn-MN"/>
        </w:rPr>
        <w:t xml:space="preserve"> 1 дүгээр хавсралтаар баталсан “Алсын хараа-2050” Монгол Улсын урт хугацааны хөгжлийн бодлогын баримт бичгийн </w:t>
      </w:r>
      <w:r w:rsidRPr="0032475E">
        <w:rPr>
          <w:rStyle w:val="Emphasis"/>
          <w:rFonts w:ascii="Arial" w:hAnsi="Arial" w:cs="Arial"/>
          <w:i w:val="0"/>
          <w:iCs w:val="0"/>
          <w:color w:val="000000" w:themeColor="text1"/>
        </w:rPr>
        <w:t>“</w:t>
      </w:r>
      <w:r w:rsidRPr="0032475E">
        <w:rPr>
          <w:rStyle w:val="Emphasis"/>
          <w:rFonts w:ascii="Arial" w:hAnsi="Arial" w:cs="Arial"/>
          <w:i w:val="0"/>
          <w:iCs w:val="0"/>
          <w:color w:val="000000" w:themeColor="text1"/>
          <w:lang w:val="mn-MN"/>
        </w:rPr>
        <w:t>Хүний хөгжлийн бодлого</w:t>
      </w:r>
      <w:r w:rsidRPr="0032475E">
        <w:rPr>
          <w:rStyle w:val="Emphasis"/>
          <w:rFonts w:ascii="Arial" w:hAnsi="Arial" w:cs="Arial"/>
          <w:i w:val="0"/>
          <w:iCs w:val="0"/>
          <w:color w:val="000000" w:themeColor="text1"/>
        </w:rPr>
        <w:t xml:space="preserve">” </w:t>
      </w:r>
      <w:r w:rsidRPr="0032475E">
        <w:rPr>
          <w:rStyle w:val="Emphasis"/>
          <w:rFonts w:ascii="Arial" w:hAnsi="Arial" w:cs="Arial"/>
          <w:i w:val="0"/>
          <w:iCs w:val="0"/>
          <w:color w:val="000000" w:themeColor="text1"/>
          <w:lang w:val="mn-MN"/>
        </w:rPr>
        <w:t xml:space="preserve">хэмээх </w:t>
      </w:r>
      <w:r w:rsidR="0032475E">
        <w:rPr>
          <w:rStyle w:val="Emphasis"/>
          <w:rFonts w:ascii="Arial" w:hAnsi="Arial" w:cs="Arial"/>
          <w:i w:val="0"/>
          <w:iCs w:val="0"/>
          <w:color w:val="000000" w:themeColor="text1"/>
          <w:lang w:val="mn-MN"/>
        </w:rPr>
        <w:t>х</w:t>
      </w:r>
      <w:r w:rsidRPr="0032475E">
        <w:rPr>
          <w:rStyle w:val="Emphasis"/>
          <w:rFonts w:ascii="Arial" w:hAnsi="Arial" w:cs="Arial"/>
          <w:i w:val="0"/>
          <w:iCs w:val="0"/>
          <w:color w:val="000000" w:themeColor="text1"/>
          <w:lang w:val="mn-MN"/>
        </w:rPr>
        <w:t>оёрдугаар бүлгийн зорилгыг нийгмийн идэвхтэй, эрүүл монгол хүнийг хөгжүүлэх гэж тодорхойлсон бөгөөд тус баримт бичгийн</w:t>
      </w:r>
      <w:r w:rsidRPr="0032475E">
        <w:rPr>
          <w:rStyle w:val="Emphasis"/>
          <w:rFonts w:ascii="Arial" w:hAnsi="Arial" w:cs="Arial"/>
          <w:i w:val="0"/>
          <w:iCs w:val="0"/>
          <w:strike/>
          <w:color w:val="000000" w:themeColor="text1"/>
          <w:lang w:val="mn-MN"/>
        </w:rPr>
        <w:t xml:space="preserve"> </w:t>
      </w:r>
      <w:r w:rsidRPr="0032475E">
        <w:rPr>
          <w:rStyle w:val="Emphasis"/>
          <w:rFonts w:ascii="Arial" w:hAnsi="Arial" w:cs="Arial"/>
          <w:i w:val="0"/>
          <w:iCs w:val="0"/>
          <w:color w:val="000000" w:themeColor="text1"/>
          <w:lang w:val="mn-MN"/>
        </w:rPr>
        <w:t xml:space="preserve">Эрүүл мэнд хэсгийн зорилтыг тодорхойлохдоо </w:t>
      </w:r>
      <w:r w:rsidRPr="0032475E">
        <w:rPr>
          <w:rStyle w:val="Strong"/>
          <w:rFonts w:ascii="Arial" w:hAnsi="Arial" w:cs="Arial"/>
          <w:b w:val="0"/>
          <w:bCs w:val="0"/>
          <w:color w:val="000000" w:themeColor="text1"/>
          <w:lang w:val="mn-MN"/>
        </w:rPr>
        <w:t>эрүүл дадал хэвшилтэй, идэвхтэй амьдралын хэв маягтай иргэн төлөвшүүлэн эрүүл мэндийн чанар, хүртээмж, үр дүнтэй тогтолцоог хөгжүүлэхээр</w:t>
      </w:r>
      <w:r w:rsidR="0032475E" w:rsidRPr="0032475E">
        <w:rPr>
          <w:rStyle w:val="Strong"/>
          <w:rFonts w:ascii="Arial" w:hAnsi="Arial" w:cs="Arial"/>
          <w:b w:val="0"/>
          <w:bCs w:val="0"/>
          <w:color w:val="000000" w:themeColor="text1"/>
        </w:rPr>
        <w:t xml:space="preserve"> </w:t>
      </w:r>
      <w:r w:rsidR="0032475E" w:rsidRPr="0032475E">
        <w:rPr>
          <w:rStyle w:val="Strong"/>
          <w:rFonts w:ascii="Arial" w:hAnsi="Arial" w:cs="Arial"/>
          <w:b w:val="0"/>
          <w:bCs w:val="0"/>
          <w:color w:val="000000" w:themeColor="text1"/>
          <w:lang w:val="mn-MN"/>
        </w:rPr>
        <w:t xml:space="preserve">тусгасан. </w:t>
      </w:r>
      <w:r w:rsidRPr="0032475E">
        <w:rPr>
          <w:rStyle w:val="Strong"/>
          <w:rFonts w:ascii="Arial" w:hAnsi="Arial" w:cs="Arial"/>
          <w:b w:val="0"/>
          <w:bCs w:val="0"/>
          <w:color w:val="000000" w:themeColor="text1"/>
          <w:lang w:val="mn-MN"/>
        </w:rPr>
        <w:t xml:space="preserve">Энэхүү тогтоолын хавсралтаар батлагдсан урт хугацааны хөгжлийн бодлого “I үе шат (2021-2030): </w:t>
      </w:r>
      <w:r w:rsidR="0032475E" w:rsidRPr="0032475E">
        <w:rPr>
          <w:rStyle w:val="Strong"/>
          <w:rFonts w:ascii="Arial" w:hAnsi="Arial" w:cs="Arial"/>
          <w:b w:val="0"/>
          <w:bCs w:val="0"/>
          <w:color w:val="000000" w:themeColor="text1"/>
          <w:lang w:val="mn-MN"/>
        </w:rPr>
        <w:t>э</w:t>
      </w:r>
      <w:r w:rsidRPr="0032475E">
        <w:rPr>
          <w:rStyle w:val="Strong"/>
          <w:rFonts w:ascii="Arial" w:hAnsi="Arial" w:cs="Arial"/>
          <w:b w:val="0"/>
          <w:bCs w:val="0"/>
          <w:color w:val="000000" w:themeColor="text1"/>
          <w:lang w:val="mn-MN"/>
        </w:rPr>
        <w:t>рүүл мэндийн чанар, хүртээмжтэй тогтолцооны шинэчлэлийн хүрээнд 1. Иргэн, гэр бүл, ажил олгогчийн оролцоонд тулгуурласан нийгмийн эрүүл мэндийн тогтолцоо бэхэжсэн байна.” хэмээн зааж, 2021-2030 онд хэрэгжүүлэх үйл ажиллагааны 2 дугаар зүйлийн 2.2.4 дэх хэсэгт “Аймаг, дүүргийн түвшинд хүн амд нийгмийн эрүүл мэндийн тусламж, үйлчилгээ үзүүлэх, нийгмийн эрүүл мэндийн төвийг байгуулна.”, 2.2.10 дахь хэсэгт “Нийгмийн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бэхжүүлэх” арга хэмжээг авч хэрэгжүүлэхээр тус тус заасан.</w:t>
      </w:r>
      <w:r w:rsidRPr="006670B3">
        <w:rPr>
          <w:rStyle w:val="Strong"/>
          <w:rFonts w:ascii="Arial" w:hAnsi="Arial" w:cs="Arial"/>
          <w:b w:val="0"/>
          <w:bCs w:val="0"/>
          <w:strike/>
          <w:color w:val="000000" w:themeColor="text1"/>
          <w:lang w:val="mn-MN"/>
        </w:rPr>
        <w:t xml:space="preserve">  </w:t>
      </w:r>
    </w:p>
    <w:p w14:paraId="759B152C" w14:textId="77777777" w:rsidR="00F53211" w:rsidRDefault="00F53211" w:rsidP="00F53211">
      <w:pPr>
        <w:spacing w:line="276" w:lineRule="auto"/>
        <w:ind w:firstLine="720"/>
        <w:jc w:val="both"/>
        <w:rPr>
          <w:rFonts w:ascii="Arial" w:hAnsi="Arial" w:cs="Arial"/>
          <w:color w:val="7030A0"/>
          <w:lang w:val="mn-MN"/>
        </w:rPr>
      </w:pPr>
    </w:p>
    <w:p w14:paraId="3951FB4A" w14:textId="3E198F4B" w:rsidR="00F53211" w:rsidRPr="00F53211" w:rsidRDefault="00F53211" w:rsidP="00F53211">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Монгол Улсын Их Хурлын 2021 оны “Монгол Улсын Хууль тогтоомжийг 2024 он хүртэл боловсронгуй болгох үндсэн чиглэл батлах тухай” 12 дугаар тогтоолын</w:t>
      </w:r>
      <w:r w:rsidRPr="000A6E0C">
        <w:rPr>
          <w:rStyle w:val="FootnoteReference"/>
          <w:rFonts w:ascii="Arial" w:hAnsi="Arial" w:cs="Arial"/>
          <w:color w:val="000000" w:themeColor="text1"/>
          <w:lang w:val="mn-MN"/>
        </w:rPr>
        <w:footnoteReference w:id="4"/>
      </w:r>
      <w:r w:rsidRPr="000A6E0C">
        <w:rPr>
          <w:rFonts w:ascii="Arial" w:hAnsi="Arial" w:cs="Arial"/>
          <w:color w:val="000000" w:themeColor="text1"/>
          <w:lang w:val="mn-MN"/>
        </w:rPr>
        <w:t xml:space="preserve"> хавсралтын 151-д “Нийгмийн эрүүл мэндийн тусламж, үйлчилгээний тухай” хуулийн төслийг Засгийн газар санаачлан Эрүүл мэндийн яам хуулийн төслийг хариуцан боловсруулж, 2022 онд өргөн барихаар тусгасан. </w:t>
      </w:r>
    </w:p>
    <w:p w14:paraId="5FDF074C" w14:textId="77777777" w:rsidR="00E71A19" w:rsidRPr="000A6E0C" w:rsidRDefault="00E71A19" w:rsidP="006A1CAF">
      <w:pPr>
        <w:pStyle w:val="PlainText"/>
        <w:spacing w:line="276" w:lineRule="auto"/>
        <w:jc w:val="both"/>
        <w:rPr>
          <w:rStyle w:val="Strong"/>
          <w:rFonts w:ascii="Arial" w:hAnsi="Arial" w:cs="Arial"/>
          <w:b w:val="0"/>
          <w:bCs w:val="0"/>
          <w:color w:val="C00000"/>
          <w:sz w:val="24"/>
          <w:szCs w:val="24"/>
          <w:lang w:val="mn-MN"/>
        </w:rPr>
      </w:pPr>
    </w:p>
    <w:p w14:paraId="67D11EFA" w14:textId="5C9E5A2D" w:rsidR="00CD0020" w:rsidRPr="000A6E0C" w:rsidRDefault="00E71A19" w:rsidP="00CD0020">
      <w:pPr>
        <w:pStyle w:val="PlainText"/>
        <w:spacing w:line="276" w:lineRule="auto"/>
        <w:ind w:firstLine="720"/>
        <w:jc w:val="both"/>
        <w:rPr>
          <w:rStyle w:val="Strong"/>
          <w:rFonts w:ascii="Arial" w:hAnsi="Arial" w:cs="Arial"/>
          <w:b w:val="0"/>
          <w:bCs w:val="0"/>
          <w:sz w:val="24"/>
          <w:szCs w:val="24"/>
          <w:lang w:val="mn-MN"/>
        </w:rPr>
      </w:pPr>
      <w:r w:rsidRPr="000A6E0C">
        <w:rPr>
          <w:rStyle w:val="Strong"/>
          <w:rFonts w:ascii="Arial" w:hAnsi="Arial" w:cs="Arial"/>
          <w:b w:val="0"/>
          <w:bCs w:val="0"/>
          <w:sz w:val="24"/>
          <w:szCs w:val="24"/>
          <w:lang w:val="mn-MN"/>
        </w:rPr>
        <w:t>Дээрх зорилтуудыг хэрэгжүүлэхээр Монгол Улсын Их Хурлын 2020  оны 24 дүгээр тогтоолын</w:t>
      </w:r>
      <w:r w:rsidRPr="000A6E0C">
        <w:rPr>
          <w:rStyle w:val="FootnoteReference"/>
          <w:rFonts w:ascii="Arial" w:hAnsi="Arial" w:cs="Arial"/>
          <w:sz w:val="24"/>
          <w:szCs w:val="24"/>
          <w:lang w:val="mn-MN"/>
        </w:rPr>
        <w:footnoteReference w:id="5"/>
      </w:r>
      <w:r w:rsidRPr="000A6E0C">
        <w:rPr>
          <w:rStyle w:val="Strong"/>
          <w:rFonts w:ascii="Arial" w:hAnsi="Arial" w:cs="Arial"/>
          <w:b w:val="0"/>
          <w:bCs w:val="0"/>
          <w:sz w:val="24"/>
          <w:szCs w:val="24"/>
          <w:lang w:val="mn-MN"/>
        </w:rPr>
        <w:t xml:space="preserve"> хавсралтаар батлагдсан Монгол Улсын Засгийн газрын 2020-2024 оны үйл ажиллагааны хөтөлбөрийн 2.1.5</w:t>
      </w:r>
      <w:r w:rsidR="00CD0020">
        <w:rPr>
          <w:rStyle w:val="Strong"/>
          <w:rFonts w:ascii="Arial" w:hAnsi="Arial" w:cs="Arial"/>
          <w:b w:val="0"/>
          <w:bCs w:val="0"/>
          <w:sz w:val="24"/>
          <w:szCs w:val="24"/>
          <w:lang w:val="mn-MN"/>
        </w:rPr>
        <w:t xml:space="preserve"> дахь хэсэгт</w:t>
      </w:r>
      <w:r w:rsidRPr="000A6E0C">
        <w:rPr>
          <w:rStyle w:val="Strong"/>
          <w:rFonts w:ascii="Arial" w:hAnsi="Arial" w:cs="Arial"/>
          <w:b w:val="0"/>
          <w:bCs w:val="0"/>
          <w:sz w:val="24"/>
          <w:szCs w:val="24"/>
          <w:lang w:val="mn-MN"/>
        </w:rPr>
        <w:t xml:space="preserve"> “Нийгмийн эрүүл мэндийн тусламж, үйлчилгээний тухай хууль”-ийн төслийг батлуулахаар</w:t>
      </w:r>
      <w:r w:rsidR="0032475E">
        <w:rPr>
          <w:rStyle w:val="Strong"/>
          <w:rFonts w:ascii="Arial" w:hAnsi="Arial" w:cs="Arial"/>
          <w:b w:val="0"/>
          <w:bCs w:val="0"/>
          <w:sz w:val="24"/>
          <w:szCs w:val="24"/>
          <w:lang w:val="mn-MN"/>
        </w:rPr>
        <w:t xml:space="preserve"> тус тус</w:t>
      </w:r>
      <w:r w:rsidRPr="000A6E0C">
        <w:rPr>
          <w:rStyle w:val="Strong"/>
          <w:rFonts w:ascii="Arial" w:hAnsi="Arial" w:cs="Arial"/>
          <w:b w:val="0"/>
          <w:bCs w:val="0"/>
          <w:sz w:val="24"/>
          <w:szCs w:val="24"/>
          <w:lang w:val="mn-MN"/>
        </w:rPr>
        <w:t xml:space="preserve"> заасан тул хуулийн төслийн үзэл баримтлалыг боловсруулах эрх</w:t>
      </w:r>
      <w:r w:rsidR="00472E7D" w:rsidRPr="000A6E0C">
        <w:rPr>
          <w:rStyle w:val="Strong"/>
          <w:rFonts w:ascii="Arial" w:hAnsi="Arial" w:cs="Arial"/>
          <w:b w:val="0"/>
          <w:bCs w:val="0"/>
          <w:sz w:val="24"/>
          <w:szCs w:val="24"/>
        </w:rPr>
        <w:t xml:space="preserve"> </w:t>
      </w:r>
      <w:r w:rsidRPr="000A6E0C">
        <w:rPr>
          <w:rStyle w:val="Strong"/>
          <w:rFonts w:ascii="Arial" w:hAnsi="Arial" w:cs="Arial"/>
          <w:b w:val="0"/>
          <w:bCs w:val="0"/>
          <w:sz w:val="24"/>
          <w:szCs w:val="24"/>
          <w:lang w:val="mn-MN"/>
        </w:rPr>
        <w:t xml:space="preserve">зүйн үндэслэл болж байна.  </w:t>
      </w:r>
    </w:p>
    <w:p w14:paraId="7786D76C" w14:textId="77777777" w:rsidR="00E71A19" w:rsidRPr="000A6E0C" w:rsidRDefault="00E71A19" w:rsidP="00E71A19">
      <w:pPr>
        <w:pStyle w:val="PlainText"/>
        <w:spacing w:line="276" w:lineRule="auto"/>
        <w:jc w:val="both"/>
        <w:rPr>
          <w:rStyle w:val="Strong"/>
          <w:rFonts w:ascii="Arial" w:hAnsi="Arial" w:cs="Arial"/>
          <w:b w:val="0"/>
          <w:bCs w:val="0"/>
          <w:color w:val="000000" w:themeColor="text1"/>
          <w:sz w:val="24"/>
          <w:szCs w:val="24"/>
          <w:lang w:val="mn-MN"/>
        </w:rPr>
      </w:pPr>
    </w:p>
    <w:p w14:paraId="18C43701" w14:textId="39E877F6" w:rsidR="00E71A19" w:rsidRPr="00CD0020" w:rsidRDefault="00E71A19" w:rsidP="006A1CAF">
      <w:pPr>
        <w:pStyle w:val="ListParagraph"/>
        <w:numPr>
          <w:ilvl w:val="1"/>
          <w:numId w:val="1"/>
        </w:numPr>
        <w:spacing w:line="276" w:lineRule="auto"/>
        <w:jc w:val="both"/>
        <w:rPr>
          <w:rFonts w:ascii="Arial" w:hAnsi="Arial" w:cs="Arial"/>
          <w:b/>
          <w:bCs/>
          <w:color w:val="000000" w:themeColor="text1"/>
          <w:lang w:val="mn-MN"/>
        </w:rPr>
      </w:pPr>
      <w:r w:rsidRPr="000A6E0C">
        <w:rPr>
          <w:rFonts w:ascii="Arial" w:hAnsi="Arial" w:cs="Arial"/>
          <w:b/>
          <w:bCs/>
          <w:color w:val="000000" w:themeColor="text1"/>
          <w:lang w:val="mn-MN"/>
        </w:rPr>
        <w:t>Хуулийн төслийг боловсруулах практик хэрэгцээ, шаардлага</w:t>
      </w:r>
    </w:p>
    <w:p w14:paraId="0F4D0F73" w14:textId="6213C216" w:rsidR="006A1CAF" w:rsidRPr="006A1CAF" w:rsidRDefault="00E71A19" w:rsidP="006A1CAF">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lastRenderedPageBreak/>
        <w:t xml:space="preserve">Хууль тогтоомжийн тухай </w:t>
      </w:r>
      <w:r w:rsidRPr="00F53211">
        <w:rPr>
          <w:rFonts w:ascii="Arial" w:hAnsi="Arial" w:cs="Arial"/>
          <w:color w:val="000000" w:themeColor="text1"/>
          <w:lang w:val="mn-MN"/>
        </w:rPr>
        <w:t xml:space="preserve">хуулийн </w:t>
      </w:r>
      <w:r w:rsidR="006A1CAF" w:rsidRPr="00F53211">
        <w:rPr>
          <w:rFonts w:ascii="Arial" w:hAnsi="Arial" w:cs="Arial"/>
          <w:color w:val="000000" w:themeColor="text1"/>
          <w:lang w:val="mn-MN"/>
        </w:rPr>
        <w:t xml:space="preserve">8 дугаар зүйлийн 8.1.1 дэх заалт, </w:t>
      </w:r>
      <w:r w:rsidRPr="00F53211">
        <w:rPr>
          <w:rFonts w:ascii="Arial" w:hAnsi="Arial" w:cs="Arial"/>
          <w:color w:val="000000" w:themeColor="text1"/>
          <w:lang w:val="mn-MN"/>
        </w:rPr>
        <w:t>13 дугаар зүйл болон Монгол Улсын Засгийн газрын 2016 оны “Аргачлал батлах тухай” 59 дүгээр тогтоолын</w:t>
      </w:r>
      <w:r w:rsidRPr="00F53211">
        <w:rPr>
          <w:rStyle w:val="FootnoteReference"/>
          <w:rFonts w:ascii="Arial" w:hAnsi="Arial" w:cs="Arial"/>
          <w:color w:val="000000" w:themeColor="text1"/>
          <w:lang w:val="mn-MN"/>
        </w:rPr>
        <w:footnoteReference w:id="6"/>
      </w:r>
      <w:r w:rsidRPr="00F53211">
        <w:rPr>
          <w:rFonts w:ascii="Arial" w:hAnsi="Arial" w:cs="Arial"/>
          <w:color w:val="000000" w:themeColor="text1"/>
          <w:lang w:val="mn-MN"/>
        </w:rPr>
        <w:t xml:space="preserve"> хавсралтаар батлагдсан аргачлалын дагуу “Хууль тогтоомжийн хэрэгцээ, шаардлагыг урьдчилан тандан судлах судалгаа”-г</w:t>
      </w:r>
      <w:r w:rsidR="006A1CAF" w:rsidRPr="00F53211">
        <w:rPr>
          <w:rFonts w:ascii="Arial" w:hAnsi="Arial" w:cs="Arial"/>
          <w:color w:val="000000" w:themeColor="text1"/>
          <w:lang w:val="mn-MN"/>
        </w:rPr>
        <w:t>аар</w:t>
      </w:r>
      <w:r w:rsidR="00F53211" w:rsidRPr="00F53211">
        <w:rPr>
          <w:rFonts w:ascii="Arial" w:hAnsi="Arial" w:cs="Arial"/>
          <w:color w:val="000000" w:themeColor="text1"/>
          <w:lang w:val="mn-MN"/>
        </w:rPr>
        <w:t xml:space="preserve"> </w:t>
      </w:r>
      <w:r w:rsidR="006A1CAF" w:rsidRPr="00F53211">
        <w:rPr>
          <w:rFonts w:ascii="Arial" w:hAnsi="Arial" w:cs="Arial"/>
          <w:color w:val="000000" w:themeColor="text1"/>
          <w:lang w:val="mn-MN"/>
        </w:rPr>
        <w:t xml:space="preserve">нийгмийн эрүүл мэндийн тусламж, үйлчилгээг бие даасан хуулиар зохицуулах зайлшгүй шаардлагатай тухай зөвлөмж гарсан бөгөөд </w:t>
      </w:r>
      <w:r w:rsidRPr="00F53211">
        <w:rPr>
          <w:rFonts w:ascii="Arial" w:hAnsi="Arial" w:cs="Arial"/>
          <w:color w:val="000000" w:themeColor="text1"/>
          <w:lang w:val="mn-MN"/>
        </w:rPr>
        <w:t>“Нийгмийн эрүүл мэндийн тусламж, үйлчилгээний тухай хууль”-ийг боловсруулах</w:t>
      </w:r>
      <w:r w:rsidRPr="00F53211">
        <w:rPr>
          <w:rFonts w:ascii="Arial" w:hAnsi="Arial" w:cs="Arial"/>
          <w:strike/>
          <w:color w:val="000000" w:themeColor="text1"/>
          <w:lang w:val="mn-MN"/>
        </w:rPr>
        <w:t xml:space="preserve"> </w:t>
      </w:r>
      <w:r w:rsidRPr="00F53211">
        <w:rPr>
          <w:rFonts w:ascii="Arial" w:hAnsi="Arial" w:cs="Arial"/>
          <w:color w:val="000000" w:themeColor="text1"/>
          <w:lang w:val="mn-MN"/>
        </w:rPr>
        <w:t xml:space="preserve">дараах практик хэрэгцээ, шаардлага </w:t>
      </w:r>
      <w:r w:rsidRPr="006A1CAF">
        <w:rPr>
          <w:rFonts w:ascii="Arial" w:hAnsi="Arial" w:cs="Arial"/>
          <w:color w:val="000000" w:themeColor="text1"/>
          <w:lang w:val="mn-MN"/>
        </w:rPr>
        <w:t xml:space="preserve">байна гэж үзлээ. Үүнд: </w:t>
      </w:r>
    </w:p>
    <w:p w14:paraId="7E9CADF0" w14:textId="77777777" w:rsidR="006A1CAF" w:rsidRDefault="006A1CAF" w:rsidP="006A1CAF">
      <w:pPr>
        <w:spacing w:line="276" w:lineRule="auto"/>
        <w:ind w:firstLine="720"/>
        <w:jc w:val="both"/>
        <w:rPr>
          <w:rFonts w:ascii="Arial" w:hAnsi="Arial" w:cs="Arial"/>
          <w:color w:val="000000" w:themeColor="text1"/>
          <w:lang w:val="mn-MN"/>
        </w:rPr>
      </w:pPr>
    </w:p>
    <w:p w14:paraId="10A6C9D7" w14:textId="08276567" w:rsidR="00E71A19" w:rsidRPr="006A1CAF" w:rsidRDefault="00831E7C" w:rsidP="006A1CAF">
      <w:pPr>
        <w:spacing w:line="276" w:lineRule="auto"/>
        <w:ind w:firstLine="720"/>
        <w:jc w:val="both"/>
        <w:rPr>
          <w:rFonts w:ascii="Arial" w:hAnsi="Arial" w:cs="Arial"/>
          <w:color w:val="000000" w:themeColor="text1"/>
          <w:lang w:val="mn-MN"/>
        </w:rPr>
      </w:pPr>
      <w:r>
        <w:rPr>
          <w:rFonts w:ascii="Arial" w:hAnsi="Arial" w:cs="Arial"/>
          <w:lang w:val="mn-MN"/>
        </w:rPr>
        <w:t xml:space="preserve">1. </w:t>
      </w:r>
      <w:r w:rsidR="00E71A19" w:rsidRPr="000A6E0C">
        <w:rPr>
          <w:rFonts w:ascii="Arial" w:hAnsi="Arial" w:cs="Arial"/>
          <w:lang w:val="mn-MN"/>
        </w:rPr>
        <w:t xml:space="preserve">Эрүүл мэндийн </w:t>
      </w:r>
      <w:r w:rsidR="00E71A19" w:rsidRPr="00CD0020">
        <w:rPr>
          <w:rFonts w:ascii="Arial" w:hAnsi="Arial" w:cs="Arial"/>
          <w:lang w:val="mn-MN"/>
        </w:rPr>
        <w:t>тухай хуу</w:t>
      </w:r>
      <w:r w:rsidR="00CD0020" w:rsidRPr="00CD0020">
        <w:rPr>
          <w:rFonts w:ascii="Arial" w:hAnsi="Arial" w:cs="Arial"/>
          <w:lang w:val="mn-MN"/>
        </w:rPr>
        <w:t>л</w:t>
      </w:r>
      <w:r w:rsidR="00E71A19" w:rsidRPr="00CD0020">
        <w:rPr>
          <w:rFonts w:ascii="Arial" w:hAnsi="Arial" w:cs="Arial"/>
          <w:lang w:val="mn-MN"/>
        </w:rPr>
        <w:t>ийн 13 дугаар зүйлийн 13.1 дэх хэсэгт “</w:t>
      </w:r>
      <w:r w:rsidR="006A1CAF" w:rsidRPr="00CD0020">
        <w:rPr>
          <w:rFonts w:ascii="Arial" w:hAnsi="Arial" w:cs="Arial"/>
          <w:color w:val="7030A0"/>
          <w:lang w:val="mn-MN"/>
        </w:rPr>
        <w:t>э</w:t>
      </w:r>
      <w:r w:rsidR="00E71A19" w:rsidRPr="00CD0020">
        <w:rPr>
          <w:rFonts w:ascii="Arial" w:hAnsi="Arial" w:cs="Arial"/>
          <w:lang w:val="mn-MN"/>
        </w:rPr>
        <w:t>рүүл</w:t>
      </w:r>
      <w:r w:rsidR="00E71A19" w:rsidRPr="000A6E0C">
        <w:rPr>
          <w:rFonts w:ascii="Arial" w:hAnsi="Arial" w:cs="Arial"/>
          <w:lang w:val="mn-MN"/>
        </w:rPr>
        <w:t xml:space="preserve"> мэндийн тусламж, үйлчилгээ нь эмнэлгийн болон нийгмийн эрүүл мэндийн тусламж, үйлчилгэ</w:t>
      </w:r>
      <w:r w:rsidR="00E71A19" w:rsidRPr="00CD0020">
        <w:rPr>
          <w:rFonts w:ascii="Arial" w:hAnsi="Arial" w:cs="Arial"/>
          <w:lang w:val="mn-MN"/>
        </w:rPr>
        <w:t>э”</w:t>
      </w:r>
      <w:r w:rsidR="00E71A19" w:rsidRPr="000A6E0C">
        <w:rPr>
          <w:rFonts w:ascii="Arial" w:hAnsi="Arial" w:cs="Arial"/>
          <w:lang w:val="mn-MN"/>
        </w:rPr>
        <w:t xml:space="preserve"> гэсэн хоёр </w:t>
      </w:r>
      <w:r w:rsidR="00E71A19" w:rsidRPr="00CD0020">
        <w:rPr>
          <w:rFonts w:ascii="Arial" w:hAnsi="Arial" w:cs="Arial"/>
          <w:color w:val="000000" w:themeColor="text1"/>
          <w:lang w:val="mn-MN"/>
        </w:rPr>
        <w:t>төрөлтэй</w:t>
      </w:r>
      <w:r w:rsidR="006A1CAF" w:rsidRPr="00CD0020">
        <w:rPr>
          <w:rFonts w:ascii="Arial" w:hAnsi="Arial" w:cs="Arial"/>
          <w:color w:val="000000" w:themeColor="text1"/>
          <w:lang w:val="mn-MN"/>
        </w:rPr>
        <w:t xml:space="preserve"> б</w:t>
      </w:r>
      <w:r w:rsidRPr="00CD0020">
        <w:rPr>
          <w:rFonts w:ascii="Arial" w:hAnsi="Arial" w:cs="Arial"/>
          <w:color w:val="000000" w:themeColor="text1"/>
          <w:lang w:val="mn-MN"/>
        </w:rPr>
        <w:t xml:space="preserve">олохыг тодорхойлж, </w:t>
      </w:r>
      <w:r w:rsidR="006A1CAF" w:rsidRPr="00CD0020">
        <w:rPr>
          <w:rFonts w:ascii="Arial" w:hAnsi="Arial" w:cs="Arial"/>
          <w:color w:val="000000" w:themeColor="text1"/>
          <w:lang w:val="mn-MN"/>
        </w:rPr>
        <w:t xml:space="preserve">хүн амын эрүүл мэндийн талаар төрөөс баримтлах бодлогыг хэрэгжүүлэхэд нийгмийн эрүүл мэндийн тусламж, үйлчилгээг тэргүүлэх чиглэл болгох үндсэн зарчим баримтлахыг </w:t>
      </w:r>
      <w:r w:rsidR="00E71A19" w:rsidRPr="00CD0020">
        <w:rPr>
          <w:rFonts w:ascii="Arial" w:hAnsi="Arial" w:cs="Arial"/>
          <w:color w:val="000000" w:themeColor="text1"/>
          <w:lang w:val="mn-MN"/>
        </w:rPr>
        <w:t xml:space="preserve">заасан </w:t>
      </w:r>
      <w:r w:rsidRPr="00CD0020">
        <w:rPr>
          <w:rFonts w:ascii="Arial" w:hAnsi="Arial" w:cs="Arial"/>
          <w:color w:val="000000" w:themeColor="text1"/>
          <w:lang w:val="mn-MN"/>
        </w:rPr>
        <w:t>боловч</w:t>
      </w:r>
      <w:r w:rsidR="001D4EF6" w:rsidRPr="00CD0020">
        <w:rPr>
          <w:rFonts w:ascii="Arial" w:hAnsi="Arial" w:cs="Arial"/>
          <w:color w:val="000000" w:themeColor="text1"/>
          <w:lang w:val="mn-MN"/>
        </w:rPr>
        <w:t xml:space="preserve"> </w:t>
      </w:r>
      <w:r w:rsidR="00414CA6" w:rsidRPr="00CD0020">
        <w:rPr>
          <w:rFonts w:ascii="Arial" w:hAnsi="Arial" w:cs="Arial"/>
          <w:color w:val="000000" w:themeColor="text1"/>
          <w:lang w:val="mn-MN"/>
        </w:rPr>
        <w:t>нийгмийн эрүүл мэндийн тусламж үйлчилгээг</w:t>
      </w:r>
      <w:r w:rsidR="00CD0020">
        <w:rPr>
          <w:rFonts w:ascii="Arial" w:hAnsi="Arial" w:cs="Arial"/>
          <w:color w:val="000000" w:themeColor="text1"/>
          <w:lang w:val="mn-MN"/>
        </w:rPr>
        <w:t xml:space="preserve"> тэргүүлэх чиглэл болгон</w:t>
      </w:r>
      <w:r w:rsidR="00414CA6" w:rsidRPr="00CD0020">
        <w:rPr>
          <w:rFonts w:ascii="Arial" w:hAnsi="Arial" w:cs="Arial"/>
          <w:color w:val="000000" w:themeColor="text1"/>
          <w:lang w:val="mn-MN"/>
        </w:rPr>
        <w:t xml:space="preserve"> хөгжүүлэ</w:t>
      </w:r>
      <w:r w:rsidR="00F53211" w:rsidRPr="00CD0020">
        <w:rPr>
          <w:rFonts w:ascii="Arial" w:hAnsi="Arial" w:cs="Arial"/>
          <w:color w:val="000000" w:themeColor="text1"/>
          <w:lang w:val="mn-MN"/>
        </w:rPr>
        <w:t xml:space="preserve">эгүй байна. </w:t>
      </w:r>
    </w:p>
    <w:p w14:paraId="6999F021" w14:textId="77777777" w:rsidR="00E71A19" w:rsidRPr="000A6E0C" w:rsidRDefault="00E71A19" w:rsidP="00E71A19">
      <w:pPr>
        <w:spacing w:line="276" w:lineRule="auto"/>
        <w:ind w:firstLine="709"/>
        <w:jc w:val="both"/>
        <w:rPr>
          <w:rFonts w:ascii="Arial" w:hAnsi="Arial" w:cs="Arial"/>
          <w:lang w:val="mn-MN"/>
        </w:rPr>
      </w:pPr>
    </w:p>
    <w:p w14:paraId="519E1693" w14:textId="7938D95F" w:rsidR="00E71A19" w:rsidRPr="000A6E0C" w:rsidRDefault="00B308D6" w:rsidP="00E71A19">
      <w:pPr>
        <w:spacing w:line="276" w:lineRule="auto"/>
        <w:ind w:firstLine="709"/>
        <w:jc w:val="both"/>
        <w:rPr>
          <w:rFonts w:ascii="Arial" w:hAnsi="Arial" w:cs="Arial"/>
          <w:lang w:val="mn-MN"/>
        </w:rPr>
      </w:pPr>
      <w:r w:rsidRPr="000A6E0C">
        <w:rPr>
          <w:rFonts w:ascii="Arial" w:hAnsi="Arial" w:cs="Arial"/>
          <w:lang w:val="mn-MN"/>
        </w:rPr>
        <w:t xml:space="preserve">2. </w:t>
      </w:r>
      <w:r w:rsidR="00E71A19" w:rsidRPr="000A6E0C">
        <w:rPr>
          <w:rFonts w:ascii="Arial" w:hAnsi="Arial" w:cs="Arial"/>
          <w:lang w:val="mn-MN"/>
        </w:rPr>
        <w:t xml:space="preserve">Нийгмийн эрүүл мэндийн тусламж, </w:t>
      </w:r>
      <w:r w:rsidR="00E71A19" w:rsidRPr="00CD0020">
        <w:rPr>
          <w:rFonts w:ascii="Arial" w:hAnsi="Arial" w:cs="Arial"/>
          <w:color w:val="000000" w:themeColor="text1"/>
          <w:lang w:val="mn-MN"/>
        </w:rPr>
        <w:t>үйлчилгээ үзүүлэх үндэсний тогтолцоо, түүний зохицуулалт, төрөл, бүтэц, чиг үүрэг тодорхойлогдоогүй бөгөөд Эрүүл мэндийн сайдын 2012 оны 250, 2014 оны 415, 2020 оны А/38 дугаар тушаал</w:t>
      </w:r>
      <w:r w:rsidR="00414CA6" w:rsidRPr="00CD0020">
        <w:rPr>
          <w:rFonts w:ascii="Arial" w:hAnsi="Arial" w:cs="Arial"/>
          <w:color w:val="000000" w:themeColor="text1"/>
          <w:lang w:val="mn-MN"/>
        </w:rPr>
        <w:t xml:space="preserve">аар </w:t>
      </w:r>
      <w:r w:rsidR="00E71A19" w:rsidRPr="00CD0020">
        <w:rPr>
          <w:rFonts w:ascii="Arial" w:hAnsi="Arial" w:cs="Arial"/>
          <w:color w:val="000000" w:themeColor="text1"/>
          <w:lang w:val="mn-MN"/>
        </w:rPr>
        <w:t xml:space="preserve">“Нийгмийн эрүүл мэндийн төв” байгуулах шийдвэр гарч байсан хэдий </w:t>
      </w:r>
      <w:r w:rsidR="00CD0020">
        <w:rPr>
          <w:rFonts w:ascii="Arial" w:hAnsi="Arial" w:cs="Arial"/>
          <w:color w:val="000000" w:themeColor="text1"/>
          <w:lang w:val="mn-MN"/>
        </w:rPr>
        <w:t>ч аймаг, дүүрэг дэх нийгмийн эрүүл мэндийн салбар, нэгжүүд</w:t>
      </w:r>
      <w:r w:rsidR="00E71A19" w:rsidRPr="00CD0020">
        <w:rPr>
          <w:rFonts w:ascii="Arial" w:hAnsi="Arial" w:cs="Arial"/>
          <w:color w:val="000000" w:themeColor="text1"/>
          <w:lang w:val="mn-MN"/>
        </w:rPr>
        <w:t xml:space="preserve"> </w:t>
      </w:r>
      <w:r w:rsidR="00240171" w:rsidRPr="00CD0020">
        <w:rPr>
          <w:rFonts w:ascii="Arial" w:hAnsi="Arial" w:cs="Arial"/>
          <w:color w:val="000000" w:themeColor="text1"/>
          <w:lang w:val="mn-MN"/>
        </w:rPr>
        <w:t xml:space="preserve">зохих ёсоор </w:t>
      </w:r>
      <w:r w:rsidR="00E71A19" w:rsidRPr="00CD0020">
        <w:rPr>
          <w:rFonts w:ascii="Arial" w:hAnsi="Arial" w:cs="Arial"/>
          <w:color w:val="000000" w:themeColor="text1"/>
          <w:lang w:val="mn-MN"/>
        </w:rPr>
        <w:t xml:space="preserve">үйл ажиллагаа </w:t>
      </w:r>
      <w:r w:rsidR="00240171" w:rsidRPr="00CD0020">
        <w:rPr>
          <w:rFonts w:ascii="Arial" w:hAnsi="Arial" w:cs="Arial"/>
          <w:color w:val="000000" w:themeColor="text1"/>
          <w:lang w:val="mn-MN"/>
        </w:rPr>
        <w:t xml:space="preserve">явуулаагүй буюу дээрх шийдвэрүүд </w:t>
      </w:r>
      <w:r w:rsidR="00E71A19" w:rsidRPr="00CD0020">
        <w:rPr>
          <w:rFonts w:ascii="Arial" w:hAnsi="Arial" w:cs="Arial"/>
          <w:color w:val="000000" w:themeColor="text1"/>
          <w:lang w:val="mn-MN"/>
        </w:rPr>
        <w:t xml:space="preserve">хэрэгжээгүй нь </w:t>
      </w:r>
      <w:r w:rsidRPr="00CD0020">
        <w:rPr>
          <w:rFonts w:ascii="Arial" w:hAnsi="Arial" w:cs="Arial"/>
          <w:color w:val="000000" w:themeColor="text1"/>
          <w:lang w:val="mn-MN"/>
        </w:rPr>
        <w:t>хэм хэмжээний</w:t>
      </w:r>
      <w:r w:rsidR="00240171" w:rsidRPr="00CD0020">
        <w:rPr>
          <w:rFonts w:ascii="Arial" w:hAnsi="Arial" w:cs="Arial"/>
          <w:color w:val="000000" w:themeColor="text1"/>
          <w:lang w:val="mn-MN"/>
        </w:rPr>
        <w:t xml:space="preserve"> </w:t>
      </w:r>
      <w:r w:rsidR="00E71A19" w:rsidRPr="000A6E0C">
        <w:rPr>
          <w:rFonts w:ascii="Arial" w:hAnsi="Arial" w:cs="Arial"/>
          <w:lang w:val="mn-MN"/>
        </w:rPr>
        <w:t>актаар</w:t>
      </w:r>
      <w:r w:rsidR="00CD0020">
        <w:rPr>
          <w:rFonts w:ascii="Arial" w:hAnsi="Arial" w:cs="Arial"/>
          <w:lang w:val="mn-MN"/>
        </w:rPr>
        <w:t xml:space="preserve"> нийгмийн эрүүл мэндийн төвийн бүтцийг</w:t>
      </w:r>
      <w:r w:rsidR="00E71A19" w:rsidRPr="000A6E0C">
        <w:rPr>
          <w:rFonts w:ascii="Arial" w:hAnsi="Arial" w:cs="Arial"/>
          <w:lang w:val="mn-MN"/>
        </w:rPr>
        <w:t xml:space="preserve"> зохион байгуулах</w:t>
      </w:r>
      <w:r w:rsidR="00240171" w:rsidRPr="000A6E0C">
        <w:rPr>
          <w:rFonts w:ascii="Arial" w:hAnsi="Arial" w:cs="Arial"/>
          <w:lang w:val="mn-MN"/>
        </w:rPr>
        <w:t>,</w:t>
      </w:r>
      <w:r w:rsidR="00E71A19" w:rsidRPr="000A6E0C">
        <w:rPr>
          <w:rFonts w:ascii="Arial" w:hAnsi="Arial" w:cs="Arial"/>
          <w:lang w:val="mn-MN"/>
        </w:rPr>
        <w:t xml:space="preserve"> зохицуулах боломжгүйг харуулж байна.</w:t>
      </w:r>
    </w:p>
    <w:p w14:paraId="38D4F785" w14:textId="77777777" w:rsidR="00E71A19" w:rsidRPr="000A6E0C" w:rsidRDefault="00E71A19" w:rsidP="00E71A19">
      <w:pPr>
        <w:spacing w:line="276" w:lineRule="auto"/>
        <w:jc w:val="both"/>
        <w:rPr>
          <w:rFonts w:ascii="Arial" w:hAnsi="Arial" w:cs="Arial"/>
          <w:strike/>
          <w:lang w:val="mn-MN"/>
        </w:rPr>
      </w:pPr>
      <w:bookmarkStart w:id="1" w:name="_Hlk99019567"/>
    </w:p>
    <w:p w14:paraId="5D28754B" w14:textId="674C51D4" w:rsidR="00E71A19" w:rsidRPr="000A6E0C" w:rsidRDefault="00E71A19" w:rsidP="00E71A19">
      <w:pPr>
        <w:spacing w:line="276" w:lineRule="auto"/>
        <w:ind w:firstLine="709"/>
        <w:jc w:val="both"/>
        <w:rPr>
          <w:rFonts w:ascii="Arial" w:hAnsi="Arial" w:cs="Arial"/>
          <w:lang w:val="mn-MN"/>
        </w:rPr>
      </w:pPr>
      <w:r w:rsidRPr="000A6E0C">
        <w:rPr>
          <w:rFonts w:ascii="Arial" w:hAnsi="Arial" w:cs="Arial"/>
          <w:lang w:val="mn-MN"/>
        </w:rPr>
        <w:t>3. Дэлхий дахинд нийгмийн эрүүл мэндийн ноцтой байдлыг үүсгэж буй зоонозын гаралтай халдварууд сүүлийн жилүүдэд ихсэж жил бүр 2.7 сая хүн зоонозын гаралтай халдварын улмаас нас барж байсан</w:t>
      </w:r>
      <w:r w:rsidRPr="000A6E0C">
        <w:rPr>
          <w:rStyle w:val="FootnoteReference"/>
          <w:rFonts w:ascii="Arial" w:hAnsi="Arial" w:cs="Arial"/>
          <w:lang w:val="mn-MN"/>
        </w:rPr>
        <w:footnoteReference w:id="7"/>
      </w:r>
      <w:r w:rsidRPr="000A6E0C">
        <w:rPr>
          <w:rFonts w:ascii="Arial" w:hAnsi="Arial" w:cs="Arial"/>
          <w:lang w:val="mn-MN"/>
        </w:rPr>
        <w:t xml:space="preserve"> бол коронавирусын халдварын цар тахлын улмаас өнөөгийн байдлаар 6 сая гаруй хүн нас бараад</w:t>
      </w:r>
      <w:r w:rsidRPr="000A6E0C">
        <w:rPr>
          <w:rStyle w:val="FootnoteReference"/>
          <w:rFonts w:ascii="Arial" w:hAnsi="Arial" w:cs="Arial"/>
          <w:lang w:val="mn-MN"/>
        </w:rPr>
        <w:footnoteReference w:id="8"/>
      </w:r>
      <w:r w:rsidRPr="000A6E0C">
        <w:rPr>
          <w:rFonts w:ascii="Arial" w:hAnsi="Arial" w:cs="Arial"/>
          <w:lang w:val="mn-MN"/>
        </w:rPr>
        <w:t xml:space="preserve"> байна. Монгол Улсад дунджаар 26 мянган мал, амьтан, 470 хүн халдвар авч өвчилдөг ба эдгээрийн 5 хувь орчим нь  нас  барж байгаа нь нийгмийн эрүүл мэндийн ноцтой байдлын үеийн тандалт, судалгаа, эрсдэлийн үнэлгээ хийх, хариу арга хэмжээг мэргэжлийн түвшинд шуурхай авах, удирдлагаар хангах үйл ажиллагааг “Олон улсын эрүүл мэндийн дүрэм”-д нийцүүлэн хуульчлах хэрэгцээ, шаардлаг</w:t>
      </w:r>
      <w:r w:rsidR="00CD0020">
        <w:rPr>
          <w:rFonts w:ascii="Arial" w:hAnsi="Arial" w:cs="Arial"/>
          <w:lang w:val="mn-MN"/>
        </w:rPr>
        <w:t>ыг бий болгож</w:t>
      </w:r>
      <w:r w:rsidRPr="000A6E0C">
        <w:rPr>
          <w:rFonts w:ascii="Arial" w:hAnsi="Arial" w:cs="Arial"/>
          <w:lang w:val="mn-MN"/>
        </w:rPr>
        <w:t xml:space="preserve"> байна. </w:t>
      </w:r>
      <w:bookmarkEnd w:id="1"/>
    </w:p>
    <w:p w14:paraId="74289F20" w14:textId="77777777" w:rsidR="00E71A19" w:rsidRPr="000A6E0C" w:rsidRDefault="00E71A19" w:rsidP="00E71A19">
      <w:pPr>
        <w:spacing w:line="276" w:lineRule="auto"/>
        <w:ind w:firstLine="709"/>
        <w:jc w:val="both"/>
        <w:rPr>
          <w:rFonts w:ascii="Arial" w:hAnsi="Arial" w:cs="Arial"/>
          <w:strike/>
          <w:lang w:val="mn-MN"/>
        </w:rPr>
      </w:pPr>
    </w:p>
    <w:p w14:paraId="20148AA1" w14:textId="75EC0EA0" w:rsidR="00082136" w:rsidRDefault="00E71A19" w:rsidP="00082136">
      <w:pPr>
        <w:spacing w:line="276" w:lineRule="auto"/>
        <w:ind w:firstLine="709"/>
        <w:jc w:val="both"/>
        <w:rPr>
          <w:rFonts w:ascii="Arial" w:hAnsi="Arial" w:cs="Arial"/>
          <w:color w:val="000000" w:themeColor="text1"/>
          <w:lang w:val="mn-MN"/>
        </w:rPr>
      </w:pPr>
      <w:r w:rsidRPr="000A6E0C">
        <w:rPr>
          <w:rFonts w:ascii="Arial" w:hAnsi="Arial" w:cs="Arial"/>
          <w:lang w:val="mn-MN"/>
        </w:rPr>
        <w:t xml:space="preserve">4. </w:t>
      </w:r>
      <w:r w:rsidRPr="000A6E0C">
        <w:rPr>
          <w:rFonts w:ascii="Arial" w:hAnsi="Arial" w:cs="Arial"/>
          <w:color w:val="000000" w:themeColor="text1"/>
          <w:lang w:val="mn-MN"/>
        </w:rPr>
        <w:t>Халдварт бус өвчин, осол гэмтлийн шалтгаан, эрсдэлт хүчин зүйлсийн тархалтын шаталсан IV судалгаагаар Монгол Улсын хөдөлмөрийн насны хүн амын өвчлөл, нас баралтын шалтгааны 77 хувийг халдварт бус өвчин буюу сэргийлж болох өвчлөл</w:t>
      </w:r>
      <w:r w:rsidR="002A2F70" w:rsidRPr="000A6E0C">
        <w:rPr>
          <w:rFonts w:ascii="Arial" w:hAnsi="Arial" w:cs="Arial"/>
          <w:color w:val="000000" w:themeColor="text1"/>
          <w:lang w:val="mn-MN"/>
        </w:rPr>
        <w:t>, нас баралт</w:t>
      </w:r>
      <w:r w:rsidR="0005614B" w:rsidRPr="000A6E0C">
        <w:rPr>
          <w:rFonts w:ascii="Arial" w:hAnsi="Arial" w:cs="Arial"/>
          <w:color w:val="000000" w:themeColor="text1"/>
          <w:lang w:val="mn-MN"/>
        </w:rPr>
        <w:t xml:space="preserve"> </w:t>
      </w:r>
      <w:r w:rsidR="00856673" w:rsidRPr="000A6E0C">
        <w:rPr>
          <w:rFonts w:ascii="Arial" w:hAnsi="Arial" w:cs="Arial"/>
          <w:color w:val="000000" w:themeColor="text1"/>
          <w:lang w:val="mn-MN"/>
        </w:rPr>
        <w:t>эзэлж байгаа нь</w:t>
      </w:r>
      <w:r w:rsidR="0005614B" w:rsidRPr="000A6E0C">
        <w:rPr>
          <w:rFonts w:ascii="Arial" w:hAnsi="Arial" w:cs="Arial"/>
          <w:color w:val="000000" w:themeColor="text1"/>
          <w:lang w:val="mn-MN"/>
        </w:rPr>
        <w:t xml:space="preserve"> судалгаагаар</w:t>
      </w:r>
      <w:r w:rsidR="00856673" w:rsidRPr="000A6E0C">
        <w:rPr>
          <w:rFonts w:ascii="Arial" w:hAnsi="Arial" w:cs="Arial"/>
          <w:color w:val="000000" w:themeColor="text1"/>
          <w:lang w:val="mn-MN"/>
        </w:rPr>
        <w:t xml:space="preserve"> тогтоогдсон</w:t>
      </w:r>
      <w:r w:rsidR="00E87CB4" w:rsidRPr="000A6E0C">
        <w:rPr>
          <w:rFonts w:ascii="Arial" w:hAnsi="Arial" w:cs="Arial"/>
          <w:color w:val="000000" w:themeColor="text1"/>
          <w:lang w:val="mn-MN"/>
        </w:rPr>
        <w:t>. Иймд</w:t>
      </w:r>
      <w:r w:rsidRPr="000A6E0C">
        <w:rPr>
          <w:rFonts w:ascii="Arial" w:hAnsi="Arial" w:cs="Arial"/>
          <w:color w:val="000000" w:themeColor="text1"/>
          <w:lang w:val="mn-MN"/>
        </w:rPr>
        <w:t xml:space="preserve"> хүн амд эрүүл </w:t>
      </w:r>
      <w:r w:rsidRPr="000A6E0C">
        <w:rPr>
          <w:rFonts w:ascii="Arial" w:hAnsi="Arial" w:cs="Arial"/>
          <w:color w:val="000000" w:themeColor="text1"/>
          <w:lang w:val="mn-MN"/>
        </w:rPr>
        <w:lastRenderedPageBreak/>
        <w:t>мэндийн боловсрол олгох, эрүүл амьдралын хэв маягийг төлөвшүүлэх шаардлагатай</w:t>
      </w:r>
      <w:r w:rsidR="00326141" w:rsidRPr="000A6E0C">
        <w:rPr>
          <w:rFonts w:ascii="Arial" w:hAnsi="Arial" w:cs="Arial"/>
          <w:color w:val="000000" w:themeColor="text1"/>
        </w:rPr>
        <w:t xml:space="preserve"> </w:t>
      </w:r>
      <w:r w:rsidR="00326141" w:rsidRPr="000A6E0C">
        <w:rPr>
          <w:rFonts w:ascii="Arial" w:hAnsi="Arial" w:cs="Arial"/>
          <w:color w:val="000000" w:themeColor="text1"/>
          <w:lang w:val="mn-MN"/>
        </w:rPr>
        <w:t>байна</w:t>
      </w:r>
      <w:r w:rsidRPr="000A6E0C">
        <w:rPr>
          <w:rFonts w:ascii="Arial" w:hAnsi="Arial" w:cs="Arial"/>
          <w:color w:val="000000" w:themeColor="text1"/>
          <w:lang w:val="mn-MN"/>
        </w:rPr>
        <w:t>.</w:t>
      </w:r>
      <w:bookmarkStart w:id="2" w:name="_Hlk99018853"/>
    </w:p>
    <w:p w14:paraId="7BF9FD71" w14:textId="77777777" w:rsidR="00CD0020" w:rsidRDefault="00CD0020" w:rsidP="00082136">
      <w:pPr>
        <w:spacing w:line="276" w:lineRule="auto"/>
        <w:ind w:firstLine="709"/>
        <w:jc w:val="both"/>
        <w:rPr>
          <w:rFonts w:ascii="Arial" w:hAnsi="Arial" w:cs="Arial"/>
          <w:color w:val="000000" w:themeColor="text1"/>
          <w:lang w:val="mn-MN"/>
        </w:rPr>
      </w:pPr>
    </w:p>
    <w:p w14:paraId="3B5F1EE5" w14:textId="49615011" w:rsidR="00082136" w:rsidRPr="00AF260B" w:rsidRDefault="00E71A19" w:rsidP="00082136">
      <w:pPr>
        <w:spacing w:line="276" w:lineRule="auto"/>
        <w:ind w:firstLine="709"/>
        <w:jc w:val="both"/>
        <w:rPr>
          <w:rFonts w:ascii="Arial" w:hAnsi="Arial" w:cs="Arial"/>
          <w:color w:val="000000" w:themeColor="text1"/>
          <w:lang w:val="mn-MN"/>
        </w:rPr>
      </w:pPr>
      <w:r w:rsidRPr="000A6E0C">
        <w:rPr>
          <w:rFonts w:ascii="Arial" w:hAnsi="Arial" w:cs="Arial"/>
          <w:lang w:val="mn-MN"/>
        </w:rPr>
        <w:t xml:space="preserve">5. </w:t>
      </w:r>
      <w:r w:rsidR="00414CA6">
        <w:rPr>
          <w:rFonts w:ascii="Arial" w:hAnsi="Arial" w:cs="Arial"/>
          <w:lang w:val="mn-MN"/>
        </w:rPr>
        <w:t xml:space="preserve">Хүн амыг </w:t>
      </w:r>
      <w:r w:rsidR="00E10B9F" w:rsidRPr="00CD0020">
        <w:rPr>
          <w:rFonts w:ascii="Arial" w:hAnsi="Arial" w:cs="Arial"/>
          <w:color w:val="000000" w:themeColor="text1"/>
          <w:lang w:val="mn-MN"/>
        </w:rPr>
        <w:t>урьдчил</w:t>
      </w:r>
      <w:r w:rsidR="00473A41" w:rsidRPr="00CD0020">
        <w:rPr>
          <w:rFonts w:ascii="Arial" w:hAnsi="Arial" w:cs="Arial"/>
          <w:color w:val="000000" w:themeColor="text1"/>
          <w:lang w:val="mn-MN"/>
        </w:rPr>
        <w:t>а</w:t>
      </w:r>
      <w:r w:rsidR="00E10B9F" w:rsidRPr="00CD0020">
        <w:rPr>
          <w:rFonts w:ascii="Arial" w:hAnsi="Arial" w:cs="Arial"/>
          <w:color w:val="000000" w:themeColor="text1"/>
          <w:lang w:val="mn-MN"/>
        </w:rPr>
        <w:t>н сэргийлэх</w:t>
      </w:r>
      <w:r w:rsidR="00414CA6" w:rsidRPr="00CD0020">
        <w:rPr>
          <w:rFonts w:ascii="Arial" w:hAnsi="Arial" w:cs="Arial"/>
          <w:color w:val="000000" w:themeColor="text1"/>
          <w:lang w:val="mn-MN"/>
        </w:rPr>
        <w:t xml:space="preserve">, </w:t>
      </w:r>
      <w:r w:rsidR="00E10B9F" w:rsidRPr="00CD0020">
        <w:rPr>
          <w:rFonts w:ascii="Arial" w:hAnsi="Arial" w:cs="Arial"/>
          <w:color w:val="000000" w:themeColor="text1"/>
          <w:lang w:val="mn-MN"/>
        </w:rPr>
        <w:t>эр</w:t>
      </w:r>
      <w:r w:rsidR="00414CA6" w:rsidRPr="00CD0020">
        <w:rPr>
          <w:rFonts w:ascii="Arial" w:hAnsi="Arial" w:cs="Arial"/>
          <w:color w:val="000000" w:themeColor="text1"/>
          <w:lang w:val="mn-MN"/>
        </w:rPr>
        <w:t>т</w:t>
      </w:r>
      <w:r w:rsidR="00E10B9F" w:rsidRPr="00CD0020">
        <w:rPr>
          <w:rFonts w:ascii="Arial" w:hAnsi="Arial" w:cs="Arial"/>
          <w:color w:val="000000" w:themeColor="text1"/>
          <w:lang w:val="mn-MN"/>
        </w:rPr>
        <w:t xml:space="preserve"> илрүүлэг үзлэг</w:t>
      </w:r>
      <w:r w:rsidR="00414CA6" w:rsidRPr="00CD0020">
        <w:rPr>
          <w:rFonts w:ascii="Arial" w:hAnsi="Arial" w:cs="Arial"/>
          <w:color w:val="000000" w:themeColor="text1"/>
          <w:lang w:val="mn-MN"/>
        </w:rPr>
        <w:t>, шинжилгээ, оношилгоонд хамрагддаг болгон хэвшүүлэх</w:t>
      </w:r>
      <w:r w:rsidR="00AF260B" w:rsidRPr="00CD0020">
        <w:rPr>
          <w:rFonts w:ascii="Arial" w:hAnsi="Arial" w:cs="Arial"/>
          <w:color w:val="000000" w:themeColor="text1"/>
          <w:lang w:val="mn-MN"/>
        </w:rPr>
        <w:t xml:space="preserve"> нь </w:t>
      </w:r>
      <w:r w:rsidR="00E10B9F" w:rsidRPr="00CD0020">
        <w:rPr>
          <w:rFonts w:ascii="Arial" w:hAnsi="Arial" w:cs="Arial"/>
          <w:color w:val="000000" w:themeColor="text1"/>
          <w:lang w:val="mn-MN"/>
        </w:rPr>
        <w:t>н</w:t>
      </w:r>
      <w:r w:rsidR="00D206DC" w:rsidRPr="00CD0020">
        <w:rPr>
          <w:rFonts w:ascii="Arial" w:hAnsi="Arial" w:cs="Arial"/>
          <w:color w:val="000000" w:themeColor="text1"/>
          <w:lang w:val="mn-MN"/>
        </w:rPr>
        <w:t xml:space="preserve">ийгмийн эрүүл мэндийн нэн, шаардлагатай тусламж үйлчилгээний нэг </w:t>
      </w:r>
      <w:r w:rsidR="00AF260B" w:rsidRPr="00CD0020">
        <w:rPr>
          <w:rFonts w:ascii="Arial" w:hAnsi="Arial" w:cs="Arial"/>
          <w:color w:val="000000" w:themeColor="text1"/>
          <w:lang w:val="mn-MN"/>
        </w:rPr>
        <w:t xml:space="preserve">хэсэг </w:t>
      </w:r>
      <w:r w:rsidR="00CD0020" w:rsidRPr="00CD0020">
        <w:rPr>
          <w:rFonts w:ascii="Arial" w:hAnsi="Arial" w:cs="Arial"/>
          <w:color w:val="000000" w:themeColor="text1"/>
          <w:lang w:val="mn-MN"/>
        </w:rPr>
        <w:t>бөгөөд</w:t>
      </w:r>
      <w:r w:rsidR="00AF260B" w:rsidRPr="00CD0020">
        <w:rPr>
          <w:rFonts w:ascii="Arial" w:hAnsi="Arial" w:cs="Arial"/>
          <w:color w:val="000000" w:themeColor="text1"/>
          <w:lang w:val="mn-MN"/>
        </w:rPr>
        <w:t xml:space="preserve"> </w:t>
      </w:r>
      <w:r w:rsidRPr="00CD0020">
        <w:rPr>
          <w:rFonts w:ascii="Arial" w:hAnsi="Arial" w:cs="Arial"/>
          <w:color w:val="000000" w:themeColor="text1"/>
          <w:lang w:val="mn-MN"/>
        </w:rPr>
        <w:t>хүн амыг урьдчилан сэргийлэх, эрт илрүүлэг үзлэгт хамруулах товлолыг Эрүүл мэндийн сайдын 2018 оны “Хүн амыг нас, хүйс, эрүүл мэндийн эрсдэлд суурилан урьдчилан сэргийлэх, эрт илрүүлэг үзлэгт хамруулах тухай” А/420 дугаар тушаалаар баталсан</w:t>
      </w:r>
      <w:r w:rsidR="00CD0020">
        <w:rPr>
          <w:rFonts w:ascii="Arial" w:hAnsi="Arial" w:cs="Arial"/>
          <w:color w:val="000000" w:themeColor="text1"/>
          <w:lang w:val="mn-MN"/>
        </w:rPr>
        <w:t xml:space="preserve"> ч</w:t>
      </w:r>
      <w:r w:rsidR="00082136" w:rsidRPr="00CD0020">
        <w:rPr>
          <w:rFonts w:ascii="Arial" w:hAnsi="Arial" w:cs="Arial"/>
          <w:color w:val="000000" w:themeColor="text1"/>
          <w:lang w:val="mn-MN"/>
        </w:rPr>
        <w:t xml:space="preserve"> </w:t>
      </w:r>
      <w:r w:rsidR="00CD0020">
        <w:rPr>
          <w:rFonts w:ascii="Arial" w:hAnsi="Arial" w:cs="Arial"/>
          <w:lang w:val="mn-MN"/>
        </w:rPr>
        <w:t>и</w:t>
      </w:r>
      <w:r w:rsidR="00082136">
        <w:rPr>
          <w:rFonts w:ascii="Arial" w:hAnsi="Arial" w:cs="Arial"/>
          <w:lang w:val="mn-MN"/>
        </w:rPr>
        <w:t>р</w:t>
      </w:r>
      <w:r w:rsidR="00082136">
        <w:rPr>
          <w:rFonts w:ascii="Arial" w:hAnsi="Arial" w:cs="Arial"/>
          <w:color w:val="000000" w:themeColor="text1"/>
          <w:lang w:val="mn-MN"/>
        </w:rPr>
        <w:t xml:space="preserve">гэдийн хамрагдалт хангалтгүй хэвээр байна. </w:t>
      </w:r>
      <w:r w:rsidR="00082136" w:rsidRPr="009B56AC">
        <w:rPr>
          <w:rFonts w:ascii="Arial" w:hAnsi="Arial" w:cs="Arial"/>
          <w:lang w:val="mn-MN"/>
        </w:rPr>
        <w:t xml:space="preserve"> </w:t>
      </w:r>
      <w:r w:rsidR="00082136">
        <w:rPr>
          <w:rFonts w:ascii="Arial" w:hAnsi="Arial" w:cs="Arial"/>
          <w:lang w:val="mn-MN"/>
        </w:rPr>
        <w:t xml:space="preserve"> </w:t>
      </w:r>
      <w:r w:rsidR="00CD0020">
        <w:rPr>
          <w:rFonts w:ascii="Arial" w:hAnsi="Arial" w:cs="Arial"/>
          <w:lang w:val="mn-MN"/>
        </w:rPr>
        <w:t xml:space="preserve">Судалгаагаар </w:t>
      </w:r>
      <w:r w:rsidR="00082136" w:rsidRPr="009B56AC">
        <w:rPr>
          <w:rFonts w:ascii="Arial" w:eastAsia="Arial Mon" w:hAnsi="Arial" w:cs="Arial"/>
          <w:lang w:val="mn-MN"/>
        </w:rPr>
        <w:t xml:space="preserve">2020 </w:t>
      </w:r>
      <w:r w:rsidR="00082136" w:rsidRPr="009B56AC">
        <w:rPr>
          <w:rFonts w:ascii="Arial" w:eastAsia="Arial" w:hAnsi="Arial" w:cs="Arial"/>
          <w:lang w:val="mn-MN"/>
        </w:rPr>
        <w:t>онд</w:t>
      </w:r>
      <w:r w:rsidR="00082136" w:rsidRPr="009B56AC">
        <w:rPr>
          <w:rFonts w:ascii="Arial" w:eastAsia="Arial Mon" w:hAnsi="Arial" w:cs="Arial"/>
          <w:lang w:val="mn-MN"/>
        </w:rPr>
        <w:t xml:space="preserve"> </w:t>
      </w:r>
      <w:r w:rsidR="00082136" w:rsidRPr="009B56AC">
        <w:rPr>
          <w:rFonts w:ascii="Arial" w:eastAsia="Arial" w:hAnsi="Arial" w:cs="Arial"/>
          <w:lang w:val="mn-MN"/>
        </w:rPr>
        <w:t xml:space="preserve">18-аас дээш насны </w:t>
      </w:r>
      <w:r w:rsidR="00082136">
        <w:rPr>
          <w:rFonts w:ascii="Arial" w:eastAsia="Arial" w:hAnsi="Arial" w:cs="Arial"/>
          <w:lang w:val="mn-MN"/>
        </w:rPr>
        <w:t xml:space="preserve">даатгуулагчдын </w:t>
      </w:r>
      <w:r w:rsidR="00082136" w:rsidRPr="009B56AC">
        <w:rPr>
          <w:rFonts w:ascii="Arial" w:eastAsia="Arial Mon" w:hAnsi="Arial" w:cs="Arial"/>
          <w:lang w:val="mn-MN"/>
        </w:rPr>
        <w:t xml:space="preserve">8.8 </w:t>
      </w:r>
      <w:r w:rsidR="00082136" w:rsidRPr="009B56AC">
        <w:rPr>
          <w:rFonts w:ascii="Arial" w:eastAsia="Arial" w:hAnsi="Arial" w:cs="Arial"/>
          <w:lang w:val="mn-MN"/>
        </w:rPr>
        <w:t>хувь</w:t>
      </w:r>
      <w:r w:rsidR="00082136">
        <w:rPr>
          <w:rFonts w:ascii="Arial" w:eastAsia="Arial" w:hAnsi="Arial" w:cs="Arial"/>
          <w:lang w:val="mn-MN"/>
        </w:rPr>
        <w:t xml:space="preserve">, </w:t>
      </w:r>
      <w:r w:rsidR="00082136" w:rsidRPr="000A6E0C">
        <w:rPr>
          <w:rFonts w:ascii="Arial" w:hAnsi="Arial" w:cs="Arial"/>
          <w:color w:val="000000" w:themeColor="text1"/>
          <w:lang w:val="mn-MN"/>
        </w:rPr>
        <w:t xml:space="preserve">2021 онд 4.4 хувь </w:t>
      </w:r>
      <w:r w:rsidR="00082136">
        <w:rPr>
          <w:rFonts w:ascii="Arial" w:hAnsi="Arial" w:cs="Arial"/>
          <w:color w:val="000000" w:themeColor="text1"/>
          <w:lang w:val="mn-MN"/>
        </w:rPr>
        <w:t xml:space="preserve">нь </w:t>
      </w:r>
      <w:r w:rsidR="00082136" w:rsidRPr="000A6E0C">
        <w:rPr>
          <w:rFonts w:ascii="Arial" w:hAnsi="Arial" w:cs="Arial"/>
          <w:color w:val="000000" w:themeColor="text1"/>
          <w:lang w:val="mn-MN"/>
        </w:rPr>
        <w:t>урьдчилан сэргийлэх</w:t>
      </w:r>
      <w:r w:rsidR="00082136">
        <w:rPr>
          <w:rFonts w:ascii="Arial" w:hAnsi="Arial" w:cs="Arial"/>
          <w:color w:val="000000" w:themeColor="text1"/>
          <w:lang w:val="mn-MN"/>
        </w:rPr>
        <w:t xml:space="preserve">, </w:t>
      </w:r>
      <w:r w:rsidR="00082136" w:rsidRPr="000A6E0C">
        <w:rPr>
          <w:rFonts w:ascii="Arial" w:hAnsi="Arial" w:cs="Arial"/>
          <w:color w:val="000000" w:themeColor="text1"/>
          <w:lang w:val="mn-MN"/>
        </w:rPr>
        <w:t>эрт илрүүлэ</w:t>
      </w:r>
      <w:r w:rsidR="00082136">
        <w:rPr>
          <w:rFonts w:ascii="Arial" w:hAnsi="Arial" w:cs="Arial"/>
          <w:color w:val="000000" w:themeColor="text1"/>
          <w:lang w:val="mn-MN"/>
        </w:rPr>
        <w:t>х</w:t>
      </w:r>
      <w:r w:rsidR="00082136" w:rsidRPr="000A6E0C">
        <w:rPr>
          <w:rFonts w:ascii="Arial" w:hAnsi="Arial" w:cs="Arial"/>
          <w:color w:val="000000" w:themeColor="text1"/>
          <w:lang w:val="mn-MN"/>
        </w:rPr>
        <w:t xml:space="preserve"> үзлэгт хамрагдсан нь</w:t>
      </w:r>
      <w:r w:rsidR="00CD0020">
        <w:rPr>
          <w:rFonts w:ascii="Arial" w:hAnsi="Arial" w:cs="Arial"/>
          <w:color w:val="000000" w:themeColor="text1"/>
          <w:lang w:val="mn-MN"/>
        </w:rPr>
        <w:t xml:space="preserve"> </w:t>
      </w:r>
      <w:r w:rsidR="00CD0020" w:rsidRPr="00CD0020">
        <w:rPr>
          <w:rFonts w:ascii="Arial" w:hAnsi="Arial" w:cs="Arial"/>
          <w:color w:val="000000" w:themeColor="text1"/>
          <w:lang w:val="mn-MN"/>
        </w:rPr>
        <w:t>урьдчилан сэргийлэх, эрт илрүүлэг үзлэг, шинжилгээ, оношилгоо</w:t>
      </w:r>
      <w:r w:rsidR="00FD3F5F">
        <w:rPr>
          <w:rFonts w:ascii="Arial" w:hAnsi="Arial" w:cs="Arial"/>
          <w:color w:val="000000" w:themeColor="text1"/>
          <w:lang w:val="mn-MN"/>
        </w:rPr>
        <w:t>г явуулах зориулалтын</w:t>
      </w:r>
      <w:r w:rsidR="00082136" w:rsidRPr="000A6E0C">
        <w:rPr>
          <w:rFonts w:ascii="Arial" w:hAnsi="Arial" w:cs="Arial"/>
          <w:color w:val="000000" w:themeColor="text1"/>
          <w:lang w:val="mn-MN"/>
        </w:rPr>
        <w:t xml:space="preserve"> орчин, нөхцөл бүрдээгүйтэй холбоотой юм.</w:t>
      </w:r>
    </w:p>
    <w:p w14:paraId="57786758" w14:textId="77777777" w:rsidR="00E71A19" w:rsidRPr="000A6E0C" w:rsidRDefault="00E71A19" w:rsidP="00082136">
      <w:pPr>
        <w:spacing w:line="276" w:lineRule="auto"/>
        <w:jc w:val="both"/>
        <w:rPr>
          <w:rFonts w:ascii="Arial" w:hAnsi="Arial" w:cs="Arial"/>
          <w:strike/>
          <w:lang w:val="mn-MN"/>
        </w:rPr>
      </w:pPr>
    </w:p>
    <w:p w14:paraId="41217A94" w14:textId="25FD0C37" w:rsidR="00E71A19" w:rsidRPr="000A6E0C" w:rsidRDefault="00E71A19" w:rsidP="00E71A19">
      <w:pPr>
        <w:spacing w:line="276" w:lineRule="auto"/>
        <w:ind w:firstLine="709"/>
        <w:jc w:val="both"/>
        <w:rPr>
          <w:rFonts w:ascii="Arial" w:hAnsi="Arial" w:cs="Arial"/>
          <w:lang w:val="mn-MN"/>
        </w:rPr>
      </w:pPr>
      <w:r w:rsidRPr="000A6E0C">
        <w:rPr>
          <w:rFonts w:ascii="Arial" w:hAnsi="Arial" w:cs="Arial"/>
          <w:lang w:val="mn-MN"/>
        </w:rPr>
        <w:t xml:space="preserve">6. </w:t>
      </w:r>
      <w:r w:rsidR="00F53211" w:rsidRPr="00FD3F5F">
        <w:rPr>
          <w:rFonts w:ascii="Arial" w:hAnsi="Arial" w:cs="Arial"/>
          <w:color w:val="000000" w:themeColor="text1"/>
          <w:lang w:val="mn-MN"/>
        </w:rPr>
        <w:t>Дэлхийн эрүүл мэндийн байгууллагаас</w:t>
      </w:r>
      <w:r w:rsidRPr="00FD3F5F">
        <w:rPr>
          <w:rFonts w:ascii="Arial" w:hAnsi="Arial" w:cs="Arial"/>
          <w:color w:val="000000" w:themeColor="text1"/>
          <w:lang w:val="mn-MN"/>
        </w:rPr>
        <w:t xml:space="preserve"> гишүүн орнууддаа нийгмийн эрүүл мэндийн тусламж, үйлчилгээнд өнөөдөр зарцуулж буй 1 </w:t>
      </w:r>
      <w:r w:rsidR="005E6604" w:rsidRPr="00FD3F5F">
        <w:rPr>
          <w:rFonts w:ascii="Arial" w:hAnsi="Arial" w:cs="Arial"/>
          <w:color w:val="000000" w:themeColor="text1"/>
          <w:lang w:val="mn-MN"/>
        </w:rPr>
        <w:t>ам</w:t>
      </w:r>
      <w:r w:rsidR="00082136" w:rsidRPr="00FD3F5F">
        <w:rPr>
          <w:rFonts w:ascii="Arial" w:hAnsi="Arial" w:cs="Arial"/>
          <w:color w:val="000000" w:themeColor="text1"/>
          <w:lang w:val="mn-MN"/>
        </w:rPr>
        <w:t>.</w:t>
      </w:r>
      <w:r w:rsidRPr="00FD3F5F">
        <w:rPr>
          <w:rFonts w:ascii="Arial" w:hAnsi="Arial" w:cs="Arial"/>
          <w:color w:val="000000" w:themeColor="text1"/>
          <w:lang w:val="mn-MN"/>
        </w:rPr>
        <w:t xml:space="preserve">доллар нь ирээдүйд эмнэлгийн тусламж, үйлчилгээнд зарцуулах 5-40 </w:t>
      </w:r>
      <w:r w:rsidR="005E6604" w:rsidRPr="00FD3F5F">
        <w:rPr>
          <w:rFonts w:ascii="Arial" w:hAnsi="Arial" w:cs="Arial"/>
          <w:color w:val="000000" w:themeColor="text1"/>
          <w:lang w:val="mn-MN"/>
        </w:rPr>
        <w:t>ам</w:t>
      </w:r>
      <w:r w:rsidR="00082136" w:rsidRPr="00FD3F5F">
        <w:rPr>
          <w:rFonts w:ascii="Arial" w:hAnsi="Arial" w:cs="Arial"/>
          <w:color w:val="000000" w:themeColor="text1"/>
          <w:lang w:val="mn-MN"/>
        </w:rPr>
        <w:t>.</w:t>
      </w:r>
      <w:r w:rsidRPr="00FD3F5F">
        <w:rPr>
          <w:rFonts w:ascii="Arial" w:hAnsi="Arial" w:cs="Arial"/>
          <w:color w:val="000000" w:themeColor="text1"/>
          <w:lang w:val="mn-MN"/>
        </w:rPr>
        <w:t xml:space="preserve">долларыг хэмнэнэ гэж зөвлөдөг. </w:t>
      </w:r>
      <w:r w:rsidR="001B075E" w:rsidRPr="00FD3F5F">
        <w:rPr>
          <w:rFonts w:ascii="Arial" w:hAnsi="Arial" w:cs="Arial"/>
          <w:color w:val="000000" w:themeColor="text1"/>
          <w:lang w:val="mn-MN"/>
        </w:rPr>
        <w:t xml:space="preserve"> </w:t>
      </w:r>
      <w:r w:rsidR="00FD3F5F" w:rsidRPr="00FD3F5F">
        <w:rPr>
          <w:rFonts w:ascii="Arial" w:hAnsi="Arial" w:cs="Arial"/>
          <w:color w:val="000000" w:themeColor="text1"/>
          <w:lang w:val="mn-MN"/>
        </w:rPr>
        <w:t>Нэгдсэн үндэстний байгууллагын</w:t>
      </w:r>
      <w:r w:rsidR="009565C6" w:rsidRPr="00FD3F5F">
        <w:rPr>
          <w:rFonts w:ascii="Arial" w:hAnsi="Arial" w:cs="Arial"/>
          <w:color w:val="000000" w:themeColor="text1"/>
          <w:lang w:val="mn-MN"/>
        </w:rPr>
        <w:t xml:space="preserve"> төрөлжсөн байгууллагууд, </w:t>
      </w:r>
      <w:r w:rsidR="00FD3F5F" w:rsidRPr="00FD3F5F">
        <w:rPr>
          <w:rFonts w:ascii="Arial" w:hAnsi="Arial" w:cs="Arial"/>
          <w:color w:val="000000" w:themeColor="text1"/>
          <w:lang w:val="mn-MN"/>
        </w:rPr>
        <w:t>Дэлхийн эрүүл мэндийн байгууллагаас</w:t>
      </w:r>
      <w:r w:rsidR="009565C6" w:rsidRPr="00FD3F5F">
        <w:rPr>
          <w:rFonts w:ascii="Arial" w:hAnsi="Arial" w:cs="Arial"/>
          <w:color w:val="000000" w:themeColor="text1"/>
          <w:lang w:val="mn-MN"/>
        </w:rPr>
        <w:t xml:space="preserve"> </w:t>
      </w:r>
      <w:r w:rsidR="00FD3F5F" w:rsidRPr="00FD3F5F">
        <w:rPr>
          <w:rFonts w:ascii="Arial" w:hAnsi="Arial" w:cs="Arial"/>
          <w:color w:val="000000" w:themeColor="text1"/>
          <w:lang w:val="mn-MN"/>
        </w:rPr>
        <w:t>э</w:t>
      </w:r>
      <w:r w:rsidR="009565C6" w:rsidRPr="00FD3F5F">
        <w:rPr>
          <w:rFonts w:ascii="Arial" w:hAnsi="Arial" w:cs="Arial"/>
          <w:color w:val="000000" w:themeColor="text1"/>
          <w:lang w:val="mn-MN"/>
        </w:rPr>
        <w:t xml:space="preserve">рүүл мэндийн салбарт зарцуулж буй нийт зардлын </w:t>
      </w:r>
      <w:r w:rsidR="001B075E" w:rsidRPr="00FD3F5F">
        <w:rPr>
          <w:rFonts w:ascii="Arial" w:hAnsi="Arial" w:cs="Arial"/>
          <w:color w:val="000000" w:themeColor="text1"/>
          <w:lang w:val="mn-MN"/>
        </w:rPr>
        <w:t>30-аас доошгүй хув</w:t>
      </w:r>
      <w:r w:rsidR="009565C6" w:rsidRPr="00FD3F5F">
        <w:rPr>
          <w:rFonts w:ascii="Arial" w:hAnsi="Arial" w:cs="Arial"/>
          <w:color w:val="000000" w:themeColor="text1"/>
          <w:lang w:val="mn-MN"/>
        </w:rPr>
        <w:t xml:space="preserve">ийг </w:t>
      </w:r>
      <w:r w:rsidR="00B308D6" w:rsidRPr="00FD3F5F">
        <w:rPr>
          <w:rFonts w:ascii="Arial" w:hAnsi="Arial" w:cs="Arial"/>
          <w:color w:val="000000" w:themeColor="text1"/>
          <w:lang w:val="mn-MN"/>
        </w:rPr>
        <w:t>нийгмийн эрүүл мэнд</w:t>
      </w:r>
      <w:r w:rsidR="009565C6" w:rsidRPr="00FD3F5F">
        <w:rPr>
          <w:rFonts w:ascii="Arial" w:hAnsi="Arial" w:cs="Arial"/>
          <w:color w:val="000000" w:themeColor="text1"/>
          <w:lang w:val="mn-MN"/>
        </w:rPr>
        <w:t xml:space="preserve">ийн тусламж, үйлчилгээнд зарцуулахыг зөвлөдөг бол манай улсад </w:t>
      </w:r>
      <w:r w:rsidR="00082136" w:rsidRPr="00FD3F5F">
        <w:rPr>
          <w:rFonts w:ascii="Arial" w:hAnsi="Arial" w:cs="Arial"/>
          <w:color w:val="000000" w:themeColor="text1"/>
          <w:lang w:val="mn-MN"/>
        </w:rPr>
        <w:t>э</w:t>
      </w:r>
      <w:r w:rsidR="001B075E" w:rsidRPr="00FD3F5F">
        <w:rPr>
          <w:rFonts w:ascii="Arial" w:hAnsi="Arial" w:cs="Arial"/>
          <w:color w:val="000000" w:themeColor="text1"/>
          <w:lang w:val="mn-MN"/>
        </w:rPr>
        <w:t xml:space="preserve">рүүл мэндийн нийт зардлын дөнгөж 6 хувийг </w:t>
      </w:r>
      <w:r w:rsidR="00B308D6" w:rsidRPr="00FD3F5F">
        <w:rPr>
          <w:rFonts w:ascii="Arial" w:hAnsi="Arial" w:cs="Arial"/>
          <w:color w:val="000000" w:themeColor="text1"/>
          <w:lang w:val="mn-MN"/>
        </w:rPr>
        <w:t>нийгмийн эрүүл мэнд</w:t>
      </w:r>
      <w:r w:rsidR="001B075E" w:rsidRPr="00FD3F5F">
        <w:rPr>
          <w:rFonts w:ascii="Arial" w:hAnsi="Arial" w:cs="Arial"/>
          <w:color w:val="000000" w:themeColor="text1"/>
          <w:lang w:val="mn-MN"/>
        </w:rPr>
        <w:t xml:space="preserve">ийн тусламж үйлчилгээнд зарцуулж байгаа нь </w:t>
      </w:r>
      <w:r w:rsidR="009565C6" w:rsidRPr="00FD3F5F">
        <w:rPr>
          <w:rFonts w:ascii="Arial" w:hAnsi="Arial" w:cs="Arial"/>
          <w:color w:val="000000" w:themeColor="text1"/>
          <w:lang w:val="mn-MN"/>
        </w:rPr>
        <w:t xml:space="preserve">дээрх зөвлөмж хэмжээнээс </w:t>
      </w:r>
      <w:r w:rsidR="001B075E" w:rsidRPr="00FD3F5F">
        <w:rPr>
          <w:rFonts w:ascii="Arial" w:hAnsi="Arial" w:cs="Arial"/>
          <w:color w:val="000000" w:themeColor="text1"/>
          <w:lang w:val="mn-MN"/>
        </w:rPr>
        <w:t xml:space="preserve">5 дахин бага үзүүлэлт </w:t>
      </w:r>
      <w:r w:rsidR="00487306" w:rsidRPr="00FD3F5F">
        <w:rPr>
          <w:rFonts w:ascii="Arial" w:hAnsi="Arial" w:cs="Arial"/>
          <w:color w:val="000000" w:themeColor="text1"/>
          <w:lang w:val="mn-MN"/>
        </w:rPr>
        <w:t xml:space="preserve">байгаа </w:t>
      </w:r>
      <w:r w:rsidR="001B075E" w:rsidRPr="00FD3F5F">
        <w:rPr>
          <w:rFonts w:ascii="Arial" w:hAnsi="Arial" w:cs="Arial"/>
          <w:color w:val="000000" w:themeColor="text1"/>
          <w:lang w:val="mn-MN"/>
        </w:rPr>
        <w:t>төдийгүй зардлын ихэнх хувийг олон улсын зээл тусламж эзэл</w:t>
      </w:r>
      <w:r w:rsidR="009565C6" w:rsidRPr="00FD3F5F">
        <w:rPr>
          <w:rFonts w:ascii="Arial" w:hAnsi="Arial" w:cs="Arial"/>
          <w:color w:val="000000" w:themeColor="text1"/>
          <w:lang w:val="mn-MN"/>
        </w:rPr>
        <w:t>дэг</w:t>
      </w:r>
      <w:r w:rsidR="001B075E" w:rsidRPr="00FD3F5F">
        <w:rPr>
          <w:rFonts w:ascii="Arial" w:hAnsi="Arial" w:cs="Arial"/>
          <w:color w:val="000000" w:themeColor="text1"/>
          <w:lang w:val="mn-MN"/>
        </w:rPr>
        <w:t>.</w:t>
      </w:r>
      <w:r w:rsidR="00AA3B12" w:rsidRPr="00FD3F5F">
        <w:rPr>
          <w:rFonts w:ascii="Arial" w:hAnsi="Arial" w:cs="Arial"/>
          <w:color w:val="000000" w:themeColor="text1"/>
          <w:lang w:val="mn-MN"/>
        </w:rPr>
        <w:t xml:space="preserve"> </w:t>
      </w:r>
      <w:r w:rsidR="009565C6" w:rsidRPr="00FD3F5F">
        <w:rPr>
          <w:rFonts w:ascii="Arial" w:hAnsi="Arial" w:cs="Arial"/>
          <w:color w:val="000000" w:themeColor="text1"/>
          <w:lang w:val="mn-MN"/>
        </w:rPr>
        <w:t>Ө</w:t>
      </w:r>
      <w:r w:rsidRPr="00FD3F5F">
        <w:rPr>
          <w:rFonts w:ascii="Arial" w:hAnsi="Arial" w:cs="Arial"/>
          <w:color w:val="000000" w:themeColor="text1"/>
          <w:lang w:val="mn-MN"/>
        </w:rPr>
        <w:t xml:space="preserve">нөөгийн байдлаар нийгмийн эрүүл мэндийн тусламж, үйлчилгээний төрөл, ангилал, стандарт, норматив, жишиг </w:t>
      </w:r>
      <w:r w:rsidRPr="000A6E0C">
        <w:rPr>
          <w:rFonts w:ascii="Arial" w:hAnsi="Arial" w:cs="Arial"/>
          <w:lang w:val="mn-MN"/>
        </w:rPr>
        <w:t>тооцоолол</w:t>
      </w:r>
      <w:r w:rsidR="009565C6" w:rsidRPr="000A6E0C">
        <w:rPr>
          <w:rFonts w:ascii="Arial" w:hAnsi="Arial" w:cs="Arial"/>
          <w:lang w:val="mn-MN"/>
        </w:rPr>
        <w:t xml:space="preserve"> байхгүйгээс </w:t>
      </w:r>
      <w:r w:rsidR="00B308D6" w:rsidRPr="000A6E0C">
        <w:rPr>
          <w:rFonts w:ascii="Arial" w:hAnsi="Arial" w:cs="Arial"/>
          <w:lang w:val="mn-MN"/>
        </w:rPr>
        <w:t>нийгмийн эрүүл мэнд</w:t>
      </w:r>
      <w:r w:rsidR="009565C6" w:rsidRPr="000A6E0C">
        <w:rPr>
          <w:rFonts w:ascii="Arial" w:hAnsi="Arial" w:cs="Arial"/>
          <w:lang w:val="mn-MN"/>
        </w:rPr>
        <w:t xml:space="preserve">ийн тусламж, үйлчилгээний </w:t>
      </w:r>
      <w:r w:rsidRPr="000A6E0C">
        <w:rPr>
          <w:rFonts w:ascii="Arial" w:hAnsi="Arial" w:cs="Arial"/>
          <w:lang w:val="mn-MN"/>
        </w:rPr>
        <w:t>багц, нэр төрөлд өртөг зардлын тооцоо тодорхойгүй байгаа</w:t>
      </w:r>
      <w:r w:rsidR="009565C6" w:rsidRPr="000A6E0C">
        <w:rPr>
          <w:rFonts w:ascii="Arial" w:hAnsi="Arial" w:cs="Arial"/>
          <w:lang w:val="mn-MN"/>
        </w:rPr>
        <w:t xml:space="preserve"> нь</w:t>
      </w:r>
      <w:r w:rsidRPr="000A6E0C">
        <w:rPr>
          <w:rFonts w:ascii="Arial" w:hAnsi="Arial" w:cs="Arial"/>
          <w:lang w:val="mn-MN"/>
        </w:rPr>
        <w:t xml:space="preserve"> хууль, эрх</w:t>
      </w:r>
      <w:r w:rsidR="003A1935" w:rsidRPr="000A6E0C">
        <w:rPr>
          <w:rFonts w:ascii="Arial" w:hAnsi="Arial" w:cs="Arial"/>
        </w:rPr>
        <w:t xml:space="preserve"> </w:t>
      </w:r>
      <w:r w:rsidRPr="000A6E0C">
        <w:rPr>
          <w:rFonts w:ascii="Arial" w:hAnsi="Arial" w:cs="Arial"/>
          <w:lang w:val="mn-MN"/>
        </w:rPr>
        <w:t>зүйн зохицуулалт</w:t>
      </w:r>
      <w:r w:rsidR="00B308D6" w:rsidRPr="000A6E0C">
        <w:rPr>
          <w:rFonts w:ascii="Arial" w:hAnsi="Arial" w:cs="Arial"/>
          <w:lang w:val="mn-MN"/>
        </w:rPr>
        <w:t>ыг боловсронгуй</w:t>
      </w:r>
      <w:r w:rsidRPr="000A6E0C">
        <w:rPr>
          <w:rFonts w:ascii="Arial" w:hAnsi="Arial" w:cs="Arial"/>
          <w:lang w:val="mn-MN"/>
        </w:rPr>
        <w:t xml:space="preserve"> </w:t>
      </w:r>
      <w:r w:rsidR="00B308D6" w:rsidRPr="000A6E0C">
        <w:rPr>
          <w:rFonts w:ascii="Arial" w:hAnsi="Arial" w:cs="Arial"/>
          <w:lang w:val="mn-MN"/>
        </w:rPr>
        <w:t xml:space="preserve">болгох </w:t>
      </w:r>
      <w:r w:rsidRPr="000A6E0C">
        <w:rPr>
          <w:rFonts w:ascii="Arial" w:hAnsi="Arial" w:cs="Arial"/>
          <w:lang w:val="mn-MN"/>
        </w:rPr>
        <w:t>шаардлагатай</w:t>
      </w:r>
      <w:r w:rsidR="009565C6" w:rsidRPr="000A6E0C">
        <w:rPr>
          <w:rFonts w:ascii="Arial" w:hAnsi="Arial" w:cs="Arial"/>
          <w:lang w:val="mn-MN"/>
        </w:rPr>
        <w:t xml:space="preserve">г </w:t>
      </w:r>
      <w:r w:rsidR="00B308D6" w:rsidRPr="000A6E0C">
        <w:rPr>
          <w:rFonts w:ascii="Arial" w:hAnsi="Arial" w:cs="Arial"/>
          <w:lang w:val="mn-MN"/>
        </w:rPr>
        <w:t>илтгэж</w:t>
      </w:r>
      <w:r w:rsidRPr="000A6E0C">
        <w:rPr>
          <w:rFonts w:ascii="Arial" w:hAnsi="Arial" w:cs="Arial"/>
          <w:lang w:val="mn-MN"/>
        </w:rPr>
        <w:t xml:space="preserve"> байна.</w:t>
      </w:r>
    </w:p>
    <w:bookmarkEnd w:id="2"/>
    <w:p w14:paraId="3C6850EA" w14:textId="77777777" w:rsidR="00E71A19" w:rsidRPr="000A6E0C" w:rsidRDefault="00E71A19" w:rsidP="00E71A19">
      <w:pPr>
        <w:spacing w:line="276" w:lineRule="auto"/>
        <w:jc w:val="both"/>
        <w:rPr>
          <w:rFonts w:ascii="Arial" w:hAnsi="Arial" w:cs="Arial"/>
          <w:strike/>
          <w:lang w:val="mn-MN"/>
        </w:rPr>
      </w:pPr>
    </w:p>
    <w:p w14:paraId="08F4EFFC" w14:textId="6085205C" w:rsidR="00E71A19" w:rsidRPr="000A6E0C" w:rsidRDefault="00E71A19" w:rsidP="00E71A19">
      <w:pPr>
        <w:spacing w:line="276" w:lineRule="auto"/>
        <w:ind w:firstLine="709"/>
        <w:jc w:val="both"/>
        <w:rPr>
          <w:rFonts w:ascii="Arial" w:hAnsi="Arial" w:cs="Arial"/>
          <w:lang w:val="mn-MN"/>
        </w:rPr>
      </w:pPr>
      <w:r w:rsidRPr="000A6E0C">
        <w:rPr>
          <w:rFonts w:ascii="Arial" w:hAnsi="Arial" w:cs="Arial"/>
          <w:lang w:val="mn-MN"/>
        </w:rPr>
        <w:t xml:space="preserve">7. </w:t>
      </w:r>
      <w:r w:rsidRPr="000A6E0C">
        <w:rPr>
          <w:rFonts w:ascii="Arial" w:hAnsi="Arial" w:cs="Arial"/>
          <w:color w:val="000000" w:themeColor="text1"/>
          <w:lang w:val="mn-MN"/>
        </w:rPr>
        <w:t xml:space="preserve">Улсын хэмжээнд </w:t>
      </w:r>
      <w:r w:rsidRPr="000A6E0C">
        <w:rPr>
          <w:rFonts w:ascii="Arial" w:hAnsi="Arial" w:cs="Arial"/>
          <w:lang w:val="mn-MN"/>
        </w:rPr>
        <w:t>нийгмийн эрүүл мэндийн тусламж, үйлчилгээ үзүүлэх мэргэшсэн хүний нөөц, жилд дунджаар 200 орчим</w:t>
      </w:r>
      <w:r w:rsidRPr="000A6E0C">
        <w:rPr>
          <w:rStyle w:val="FootnoteReference"/>
          <w:rFonts w:ascii="Arial" w:hAnsi="Arial" w:cs="Arial"/>
          <w:lang w:val="mn-MN"/>
        </w:rPr>
        <w:footnoteReference w:id="9"/>
      </w:r>
      <w:r w:rsidRPr="000A6E0C">
        <w:rPr>
          <w:rFonts w:ascii="Arial" w:hAnsi="Arial" w:cs="Arial"/>
          <w:lang w:val="mn-MN"/>
        </w:rPr>
        <w:t xml:space="preserve"> бэлтгэгдэж</w:t>
      </w:r>
      <w:r w:rsidR="00AA3B12" w:rsidRPr="000A6E0C">
        <w:rPr>
          <w:rFonts w:ascii="Arial" w:hAnsi="Arial" w:cs="Arial"/>
          <w:lang w:val="mn-MN"/>
        </w:rPr>
        <w:t xml:space="preserve"> </w:t>
      </w:r>
      <w:r w:rsidR="00C27A61" w:rsidRPr="000A6E0C">
        <w:rPr>
          <w:rFonts w:ascii="Arial" w:hAnsi="Arial" w:cs="Arial"/>
          <w:lang w:val="mn-MN"/>
        </w:rPr>
        <w:t xml:space="preserve">байгаа нь </w:t>
      </w:r>
      <w:r w:rsidRPr="000A6E0C">
        <w:rPr>
          <w:rFonts w:ascii="Arial" w:hAnsi="Arial" w:cs="Arial"/>
          <w:lang w:val="mn-MN"/>
        </w:rPr>
        <w:t xml:space="preserve">эрүүл мэндийн салбарын 50 мянга гаруй ажиллагсдын </w:t>
      </w:r>
      <w:r w:rsidR="00C27A61" w:rsidRPr="000A6E0C">
        <w:rPr>
          <w:rFonts w:ascii="Arial" w:hAnsi="Arial" w:cs="Arial"/>
        </w:rPr>
        <w:t>1.9</w:t>
      </w:r>
      <w:r w:rsidRPr="000A6E0C">
        <w:rPr>
          <w:rFonts w:ascii="Arial" w:hAnsi="Arial" w:cs="Arial"/>
          <w:lang w:val="mn-MN"/>
        </w:rPr>
        <w:t xml:space="preserve"> хув</w:t>
      </w:r>
      <w:r w:rsidR="00D77055" w:rsidRPr="000A6E0C">
        <w:rPr>
          <w:rFonts w:ascii="Arial" w:hAnsi="Arial" w:cs="Arial"/>
          <w:lang w:val="mn-MN"/>
        </w:rPr>
        <w:t>ийг</w:t>
      </w:r>
      <w:r w:rsidR="00B308D6" w:rsidRPr="000A6E0C">
        <w:rPr>
          <w:rFonts w:ascii="Arial" w:hAnsi="Arial" w:cs="Arial"/>
          <w:lang w:val="mn-MN"/>
        </w:rPr>
        <w:t xml:space="preserve"> эзэлж байгаа </w:t>
      </w:r>
      <w:r w:rsidR="00FD3F5F">
        <w:rPr>
          <w:rFonts w:ascii="Arial" w:hAnsi="Arial" w:cs="Arial"/>
          <w:lang w:val="mn-MN"/>
        </w:rPr>
        <w:t>бөгөөд</w:t>
      </w:r>
      <w:r w:rsidR="00B308D6" w:rsidRPr="000A6E0C">
        <w:rPr>
          <w:rFonts w:ascii="Arial" w:hAnsi="Arial" w:cs="Arial"/>
          <w:lang w:val="mn-MN"/>
        </w:rPr>
        <w:t xml:space="preserve"> нийгмийн эрүүл мэндийн чиглэлээр</w:t>
      </w:r>
      <w:r w:rsidR="00D77055" w:rsidRPr="000A6E0C">
        <w:rPr>
          <w:rFonts w:ascii="Arial" w:hAnsi="Arial" w:cs="Arial"/>
          <w:lang w:val="mn-MN"/>
        </w:rPr>
        <w:t xml:space="preserve"> </w:t>
      </w:r>
      <w:r w:rsidRPr="000A6E0C">
        <w:rPr>
          <w:rFonts w:ascii="Arial" w:hAnsi="Arial" w:cs="Arial"/>
          <w:lang w:val="mn-MN"/>
        </w:rPr>
        <w:t>мэргэшсэн хүний нөөц хангалтгүй байгааг харуулж байна.</w:t>
      </w:r>
    </w:p>
    <w:p w14:paraId="3BD556E0" w14:textId="77777777" w:rsidR="00856673" w:rsidRPr="000A6E0C" w:rsidRDefault="00856673" w:rsidP="00E71A19">
      <w:pPr>
        <w:spacing w:line="276" w:lineRule="auto"/>
        <w:ind w:firstLine="709"/>
        <w:jc w:val="both"/>
        <w:rPr>
          <w:rFonts w:ascii="Arial" w:hAnsi="Arial" w:cs="Arial"/>
          <w:lang w:val="mn-MN"/>
        </w:rPr>
      </w:pPr>
    </w:p>
    <w:p w14:paraId="715DD91A" w14:textId="43B2889B" w:rsidR="00856673" w:rsidRPr="000A6E0C" w:rsidRDefault="00856673" w:rsidP="00E71A19">
      <w:pPr>
        <w:spacing w:line="276" w:lineRule="auto"/>
        <w:ind w:firstLine="709"/>
        <w:jc w:val="both"/>
        <w:rPr>
          <w:rFonts w:ascii="Arial" w:hAnsi="Arial" w:cs="Arial"/>
          <w:lang w:val="mn-MN"/>
        </w:rPr>
      </w:pPr>
      <w:r w:rsidRPr="000A6E0C">
        <w:rPr>
          <w:rFonts w:ascii="Arial" w:hAnsi="Arial" w:cs="Arial"/>
          <w:color w:val="000000" w:themeColor="text1"/>
          <w:lang w:val="mn-MN"/>
        </w:rPr>
        <w:t>8. Монгол Улс</w:t>
      </w:r>
      <w:r w:rsidR="000C2A1F" w:rsidRPr="000A6E0C">
        <w:rPr>
          <w:rFonts w:ascii="Arial" w:hAnsi="Arial" w:cs="Arial"/>
          <w:color w:val="000000" w:themeColor="text1"/>
          <w:lang w:val="mn-MN"/>
        </w:rPr>
        <w:t xml:space="preserve">ын </w:t>
      </w:r>
      <w:r w:rsidR="001B6B6D" w:rsidRPr="000A6E0C">
        <w:rPr>
          <w:rFonts w:ascii="Arial" w:hAnsi="Arial" w:cs="Arial"/>
          <w:color w:val="000000" w:themeColor="text1"/>
          <w:lang w:val="mn-MN"/>
        </w:rPr>
        <w:t>б</w:t>
      </w:r>
      <w:r w:rsidRPr="000A6E0C">
        <w:rPr>
          <w:rFonts w:ascii="Arial" w:hAnsi="Arial" w:cs="Arial"/>
          <w:color w:val="000000" w:themeColor="text1"/>
          <w:lang w:val="mn-MN"/>
        </w:rPr>
        <w:t xml:space="preserve">иобэлдмэлийн үйлдвэр нь вакцин, биобэлдмэл үйлдвэрлэн эрүүл мэндийн салбар, хүн амын хэрэгцээг хангаж байсан. </w:t>
      </w:r>
      <w:r w:rsidR="00E66CAB" w:rsidRPr="000A6E0C">
        <w:rPr>
          <w:rFonts w:ascii="Arial" w:hAnsi="Arial" w:cs="Arial"/>
          <w:color w:val="000000" w:themeColor="text1"/>
          <w:lang w:val="mn-MN"/>
        </w:rPr>
        <w:t>Дэлхий дахинд б</w:t>
      </w:r>
      <w:r w:rsidRPr="000A6E0C">
        <w:rPr>
          <w:rFonts w:ascii="Arial" w:hAnsi="Arial" w:cs="Arial"/>
          <w:color w:val="000000" w:themeColor="text1"/>
          <w:lang w:val="mn-MN"/>
        </w:rPr>
        <w:t xml:space="preserve">иотехнологийн тусламжтайгаар амьд организм, тэдгээрийн бодисын солилцооны бүтээгдэхүүн болох шинэ вакцин, биобэлдмэл, бичил организмын бодисын солилцооны бүтээгдэхүүнийг генийн инженерчлэл, молекул биологийн аргаар гарган авах, бүтээгдэхүүний чанарыг нэмэгдүүлэх, удамшлын өвчнийг эрт оношлох, ген шилжүүлэн суулгах зэрэг эмчилгээ, оношилгоо, урьдчилан сэргийлэх, орчны бохирдлыг бууруулах чиглэлээр  анагаах ухаан төдийгүй хөдөө аж ахуй, уул уурхайн </w:t>
      </w:r>
      <w:r w:rsidRPr="000A6E0C">
        <w:rPr>
          <w:rFonts w:ascii="Arial" w:hAnsi="Arial" w:cs="Arial"/>
          <w:color w:val="000000" w:themeColor="text1"/>
          <w:lang w:val="mn-MN"/>
        </w:rPr>
        <w:lastRenderedPageBreak/>
        <w:t xml:space="preserve">салбарт </w:t>
      </w:r>
      <w:r w:rsidR="00E66CAB" w:rsidRPr="000A6E0C">
        <w:rPr>
          <w:rFonts w:ascii="Arial" w:hAnsi="Arial" w:cs="Arial"/>
          <w:color w:val="000000" w:themeColor="text1"/>
          <w:lang w:val="mn-MN"/>
        </w:rPr>
        <w:t>ашиглагдаж байна</w:t>
      </w:r>
      <w:r w:rsidRPr="000A6E0C">
        <w:rPr>
          <w:rFonts w:ascii="Arial" w:hAnsi="Arial" w:cs="Arial"/>
          <w:color w:val="000000" w:themeColor="text1"/>
          <w:lang w:val="mn-MN"/>
        </w:rPr>
        <w:t>.</w:t>
      </w:r>
      <w:r w:rsidR="00E66CAB" w:rsidRPr="000A6E0C">
        <w:rPr>
          <w:rFonts w:ascii="Arial" w:hAnsi="Arial" w:cs="Arial"/>
          <w:color w:val="000000" w:themeColor="text1"/>
          <w:lang w:val="mn-MN"/>
        </w:rPr>
        <w:t xml:space="preserve"> Манай улс ц</w:t>
      </w:r>
      <w:r w:rsidRPr="000A6E0C">
        <w:rPr>
          <w:rFonts w:ascii="Arial" w:hAnsi="Arial" w:cs="Arial"/>
          <w:color w:val="000000" w:themeColor="text1"/>
          <w:lang w:val="mn-MN"/>
        </w:rPr>
        <w:t>аашид биотехнологи, инновац</w:t>
      </w:r>
      <w:r w:rsidR="00E66CAB" w:rsidRPr="000A6E0C">
        <w:rPr>
          <w:rFonts w:ascii="Arial" w:hAnsi="Arial" w:cs="Arial"/>
          <w:color w:val="000000" w:themeColor="text1"/>
          <w:lang w:val="mn-MN"/>
        </w:rPr>
        <w:t>и</w:t>
      </w:r>
      <w:r w:rsidRPr="000A6E0C">
        <w:rPr>
          <w:rFonts w:ascii="Arial" w:hAnsi="Arial" w:cs="Arial"/>
          <w:color w:val="000000" w:themeColor="text1"/>
          <w:lang w:val="mn-MN"/>
        </w:rPr>
        <w:t>д суурилсан урьдчилан сэргийлэх, дархлаа сэргээх биобэлдмэл, вакцин, оношлуур бүтээх, үйлдвэрлэх, ханган нийлүүлэх орчин нөхцөлийг бүрдүүлэх шаардлагатай байна.</w:t>
      </w:r>
    </w:p>
    <w:p w14:paraId="37A75B42" w14:textId="77777777" w:rsidR="00E71A19" w:rsidRPr="000A6E0C" w:rsidRDefault="00E71A19" w:rsidP="00E71A19">
      <w:pPr>
        <w:spacing w:line="276" w:lineRule="auto"/>
        <w:ind w:firstLine="709"/>
        <w:jc w:val="both"/>
        <w:rPr>
          <w:rFonts w:ascii="Arial" w:hAnsi="Arial" w:cs="Arial"/>
          <w:lang w:val="mn-MN"/>
        </w:rPr>
      </w:pPr>
    </w:p>
    <w:p w14:paraId="2A64BC1C" w14:textId="77777777" w:rsidR="00E71A19" w:rsidRPr="000A6E0C" w:rsidRDefault="00E71A19" w:rsidP="00E71A19">
      <w:pPr>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 xml:space="preserve">Дээрх хууль зүйн болон практик хэрэгцээ, шаардлага нь Нийгмийн эрүүл мэндийн тусламж, үйлчилгээний тухай тусгайлсан хууль тогтоомжийг боловсруулах зайлшгүй хэрэгцээ, шаардлагыг бий болгож байна. </w:t>
      </w:r>
    </w:p>
    <w:p w14:paraId="1F91C0C9" w14:textId="66A88342" w:rsidR="00E71A19" w:rsidRPr="000A6E0C" w:rsidRDefault="00E71A19" w:rsidP="00C73249">
      <w:pPr>
        <w:spacing w:line="276" w:lineRule="auto"/>
        <w:jc w:val="both"/>
        <w:rPr>
          <w:rFonts w:ascii="Arial" w:hAnsi="Arial" w:cs="Arial"/>
          <w:b/>
          <w:bCs/>
          <w:color w:val="000000" w:themeColor="text1"/>
          <w:lang w:val="mn-MN"/>
        </w:rPr>
      </w:pPr>
    </w:p>
    <w:p w14:paraId="359D9A24" w14:textId="77777777" w:rsidR="00E71A19" w:rsidRPr="000A6E0C" w:rsidRDefault="00E71A19" w:rsidP="00E71A19">
      <w:pPr>
        <w:spacing w:line="276" w:lineRule="auto"/>
        <w:ind w:firstLine="567"/>
        <w:jc w:val="both"/>
        <w:rPr>
          <w:rFonts w:ascii="Arial" w:hAnsi="Arial" w:cs="Arial"/>
          <w:b/>
          <w:bCs/>
          <w:color w:val="000000" w:themeColor="text1"/>
          <w:lang w:val="mn-MN"/>
        </w:rPr>
      </w:pPr>
      <w:r w:rsidRPr="000A6E0C">
        <w:rPr>
          <w:rFonts w:ascii="Arial" w:hAnsi="Arial" w:cs="Arial"/>
          <w:b/>
          <w:bCs/>
          <w:color w:val="000000" w:themeColor="text1"/>
          <w:lang w:val="mn-MN"/>
        </w:rPr>
        <w:t>Хоёр. Хуулийн төслийн зорилго, ерөнхий бүтэц, зохицуулах харилцаа, хамрах хүрээ</w:t>
      </w:r>
    </w:p>
    <w:p w14:paraId="7A2F169D"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p>
    <w:p w14:paraId="7B83866F" w14:textId="4F4DF9FA"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Нийгмийн эрүүл мэндийн тусламж, үйлчилгээний эрх зүйн үндсийг бүрдүүлж, түүний төрөл, хэлбэр, хамрах хүрээ, тогтолцоо, оролцогчд</w:t>
      </w:r>
      <w:r w:rsidR="007E20A6">
        <w:rPr>
          <w:rFonts w:ascii="Arial" w:hAnsi="Arial" w:cs="Arial"/>
          <w:color w:val="000000" w:themeColor="text1"/>
          <w:sz w:val="24"/>
          <w:szCs w:val="24"/>
          <w:lang w:val="mn-MN"/>
        </w:rPr>
        <w:t>ы</w:t>
      </w:r>
      <w:r w:rsidRPr="000A6E0C">
        <w:rPr>
          <w:rFonts w:ascii="Arial" w:hAnsi="Arial" w:cs="Arial"/>
          <w:color w:val="000000" w:themeColor="text1"/>
          <w:sz w:val="24"/>
          <w:szCs w:val="24"/>
          <w:lang w:val="mn-MN"/>
        </w:rPr>
        <w:t xml:space="preserve">н эрх, үүрэг, санхүүжилттэй холбоотой харилцааг зохицуулахад хуулийн төслийн зорилго оршино. </w:t>
      </w:r>
    </w:p>
    <w:p w14:paraId="7FC944D6"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 xml:space="preserve">Нийгмийн эрүүл мэндийн тусламж, үйлчилгээний тухай хуулийн төсөл нь дараах 6 бүлэгтэй байна. Үүнд: </w:t>
      </w:r>
    </w:p>
    <w:p w14:paraId="6762B0F6" w14:textId="2B4BF594"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1. Нэгдүгээр бүлэгт</w:t>
      </w:r>
      <w:r w:rsidR="003A1935" w:rsidRPr="000A6E0C">
        <w:rPr>
          <w:rFonts w:ascii="Arial" w:hAnsi="Arial" w:cs="Arial"/>
          <w:color w:val="000000" w:themeColor="text1"/>
          <w:sz w:val="24"/>
          <w:szCs w:val="24"/>
        </w:rPr>
        <w:t xml:space="preserve"> </w:t>
      </w:r>
      <w:r w:rsidRPr="000A6E0C">
        <w:rPr>
          <w:rFonts w:ascii="Arial" w:hAnsi="Arial" w:cs="Arial"/>
          <w:color w:val="000000" w:themeColor="text1"/>
          <w:sz w:val="24"/>
          <w:szCs w:val="24"/>
          <w:lang w:val="mn-MN"/>
        </w:rPr>
        <w:t xml:space="preserve">Нийтлэг үндэслэл; </w:t>
      </w:r>
    </w:p>
    <w:p w14:paraId="502BCADF"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 xml:space="preserve">2. Хоёрдугаар бүлэгт Нийгмийн эрүүл мэндийн тусламж, үйлчилгээний зохион байгуулалт;  </w:t>
      </w:r>
    </w:p>
    <w:p w14:paraId="3B12B05E"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 xml:space="preserve">3. Гуравдугаар бүлэгт Нийгмийн эрүүл мэндийн тусламж, үйлчилгээний тогтолцоо; </w:t>
      </w:r>
    </w:p>
    <w:p w14:paraId="5704DA71"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 xml:space="preserve">4. Дөрөвдүгээр бүлэгт Нийгмийн эрүүл мэндийн ноцтой байдал, салбар дундын хамтын ажиллагаа; </w:t>
      </w:r>
    </w:p>
    <w:p w14:paraId="703D0826" w14:textId="77777777"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 xml:space="preserve">5. Тавдугаар бүлэгт Нийгмийн эрүүл мэндийн тусламж, үйлчилгээний санхүүжилт; </w:t>
      </w:r>
    </w:p>
    <w:p w14:paraId="706E979B" w14:textId="56ED5B51" w:rsidR="00E71A19" w:rsidRPr="000A6E0C" w:rsidRDefault="00E71A19" w:rsidP="00E71A19">
      <w:pPr>
        <w:pStyle w:val="PlainText"/>
        <w:spacing w:line="276" w:lineRule="auto"/>
        <w:ind w:firstLine="567"/>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6. Зургадугаар бүлэгт Бусад зүйлийн талаар тус тус зохицуулна.</w:t>
      </w:r>
    </w:p>
    <w:p w14:paraId="5DBB149C" w14:textId="77777777" w:rsidR="00E71A19" w:rsidRPr="000A6E0C" w:rsidRDefault="00E71A19" w:rsidP="00E71A19">
      <w:pPr>
        <w:pStyle w:val="PlainText"/>
        <w:spacing w:line="276" w:lineRule="auto"/>
        <w:jc w:val="both"/>
        <w:rPr>
          <w:rFonts w:ascii="Arial" w:hAnsi="Arial" w:cs="Arial"/>
          <w:color w:val="000000" w:themeColor="text1"/>
          <w:sz w:val="24"/>
          <w:szCs w:val="24"/>
          <w:lang w:val="mn-MN"/>
        </w:rPr>
      </w:pPr>
      <w:r w:rsidRPr="000A6E0C">
        <w:rPr>
          <w:rFonts w:ascii="Arial" w:hAnsi="Arial" w:cs="Arial"/>
          <w:color w:val="000000" w:themeColor="text1"/>
          <w:sz w:val="24"/>
          <w:szCs w:val="24"/>
          <w:lang w:val="mn-MN"/>
        </w:rPr>
        <w:tab/>
      </w:r>
    </w:p>
    <w:p w14:paraId="6D1295E3" w14:textId="36A5DB48" w:rsidR="00E71A19" w:rsidRPr="000A6E0C" w:rsidRDefault="00E71A19" w:rsidP="00E71A19">
      <w:pPr>
        <w:shd w:val="clear" w:color="auto" w:fill="FFFFFF"/>
        <w:tabs>
          <w:tab w:val="left" w:pos="0"/>
        </w:tabs>
        <w:spacing w:line="276" w:lineRule="auto"/>
        <w:jc w:val="both"/>
        <w:rPr>
          <w:rFonts w:ascii="Arial" w:hAnsi="Arial" w:cs="Arial"/>
          <w:b/>
          <w:color w:val="000000" w:themeColor="text1"/>
          <w:lang w:val="mn-MN"/>
        </w:rPr>
      </w:pPr>
      <w:r w:rsidRPr="000A6E0C">
        <w:rPr>
          <w:rFonts w:ascii="Arial" w:hAnsi="Arial" w:cs="Arial"/>
          <w:b/>
          <w:color w:val="000000" w:themeColor="text1"/>
          <w:lang w:val="mn-MN"/>
        </w:rPr>
        <w:tab/>
        <w:t>Гурав. Хуулийн төсөл батлагдсаны дараа үүс</w:t>
      </w:r>
      <w:r w:rsidR="00F754A1">
        <w:rPr>
          <w:rFonts w:ascii="Arial" w:hAnsi="Arial" w:cs="Arial"/>
          <w:b/>
          <w:color w:val="000000" w:themeColor="text1"/>
          <w:lang w:val="mn-MN"/>
        </w:rPr>
        <w:t>эж</w:t>
      </w:r>
      <w:r w:rsidRPr="000A6E0C">
        <w:rPr>
          <w:rFonts w:ascii="Arial" w:hAnsi="Arial" w:cs="Arial"/>
          <w:b/>
          <w:color w:val="000000" w:themeColor="text1"/>
          <w:lang w:val="mn-MN"/>
        </w:rPr>
        <w:t xml:space="preserve"> болох эдийн засаг, нийгэм, хууль зүйн үр дагавар, тэдгээрийг шийдвэрлэх талаар авч хэрэгжүүлэх арга хэмжээний санал</w:t>
      </w:r>
    </w:p>
    <w:p w14:paraId="7D0D10E9" w14:textId="77777777" w:rsidR="00E71A19" w:rsidRPr="000A6E0C" w:rsidRDefault="00E71A19" w:rsidP="00E71A19">
      <w:pPr>
        <w:shd w:val="clear" w:color="auto" w:fill="FFFFFF"/>
        <w:tabs>
          <w:tab w:val="left" w:pos="0"/>
        </w:tabs>
        <w:spacing w:line="276" w:lineRule="auto"/>
        <w:jc w:val="both"/>
        <w:rPr>
          <w:rFonts w:ascii="Arial" w:hAnsi="Arial" w:cs="Arial"/>
          <w:b/>
          <w:color w:val="000000" w:themeColor="text1"/>
          <w:lang w:val="mn-MN"/>
        </w:rPr>
      </w:pPr>
    </w:p>
    <w:p w14:paraId="794EA6C3" w14:textId="77777777" w:rsidR="00E71A19" w:rsidRPr="000A6E0C" w:rsidRDefault="00E71A19" w:rsidP="00E71A19">
      <w:pPr>
        <w:shd w:val="clear" w:color="auto" w:fill="FFFFFF"/>
        <w:tabs>
          <w:tab w:val="left" w:pos="0"/>
        </w:tab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Нийгмийн эрүүл мэндийн тусламж, үйлчилгээний тухай хуулийн төсөл батлагдсанаар дараах эерэг үр дүр гарна. Үүнд: </w:t>
      </w:r>
    </w:p>
    <w:p w14:paraId="59608B3D" w14:textId="576F5714" w:rsidR="00E71A19" w:rsidRPr="000A6E0C" w:rsidRDefault="00E71A19" w:rsidP="00E71A19">
      <w:pPr>
        <w:shd w:val="clear" w:color="auto" w:fill="FFFFFF"/>
        <w:tabs>
          <w:tab w:val="left" w:pos="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3.1. Нийгмийн эрүүл мэндийн тусламж, үйлчилгээний цар хүрээ, хэрэгжүүлэгч байгууллагуудын чиг үүрэг, бүтэц, зохион байгуулалт тодорхой бол</w:t>
      </w:r>
      <w:r w:rsidR="000A6E0C" w:rsidRPr="000A6E0C">
        <w:rPr>
          <w:rFonts w:ascii="Arial" w:hAnsi="Arial" w:cs="Arial"/>
          <w:color w:val="000000" w:themeColor="text1"/>
          <w:lang w:val="mn-MN"/>
        </w:rPr>
        <w:t>ж</w:t>
      </w:r>
      <w:r w:rsidRPr="000A6E0C">
        <w:rPr>
          <w:rFonts w:ascii="Arial" w:hAnsi="Arial" w:cs="Arial"/>
          <w:color w:val="000000" w:themeColor="text1"/>
          <w:lang w:val="mn-MN"/>
        </w:rPr>
        <w:t>, Эрүүл мэндийн тухай хуульд заасан нийгмийн эрүүл мэндийн тусламж, үйлчилгээ эрүүл мэндийн салбарын тэргүүлэх чиглэл бол</w:t>
      </w:r>
      <w:r w:rsidR="000A6E0C" w:rsidRPr="000A6E0C">
        <w:rPr>
          <w:rFonts w:ascii="Arial" w:hAnsi="Arial" w:cs="Arial"/>
          <w:color w:val="000000" w:themeColor="text1"/>
          <w:lang w:val="mn-MN"/>
        </w:rPr>
        <w:t>он хөгжинө.</w:t>
      </w:r>
      <w:r w:rsidRPr="000A6E0C">
        <w:rPr>
          <w:rFonts w:ascii="Arial" w:hAnsi="Arial" w:cs="Arial"/>
          <w:color w:val="000000" w:themeColor="text1"/>
          <w:lang w:val="mn-MN"/>
        </w:rPr>
        <w:t xml:space="preserve"> </w:t>
      </w:r>
    </w:p>
    <w:p w14:paraId="67CA7B80" w14:textId="2BC7CA17" w:rsidR="00E71A19" w:rsidRPr="000A6E0C" w:rsidRDefault="00E71A19" w:rsidP="00E71A19">
      <w:pPr>
        <w:shd w:val="clear" w:color="auto" w:fill="FFFFFF"/>
        <w:tabs>
          <w:tab w:val="left" w:pos="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3.2. Хүн амд нийгмийн эрүүл мэндийн тусламж, үйлчилгээ үзүүлэх үндэсний тогтолцоо бий болсноор Монгол Улсын нийт хүн амын нас баралтын тэргүүлэх шалтгаан болох (2020) зүрх судасны тогтолцооны өвчин, хавдар, осол, гэмтэл, гадны</w:t>
      </w:r>
      <w:r w:rsidR="00B56908">
        <w:rPr>
          <w:rFonts w:ascii="Arial" w:hAnsi="Arial" w:cs="Arial"/>
          <w:color w:val="000000" w:themeColor="text1"/>
          <w:lang w:val="mn-MN"/>
        </w:rPr>
        <w:t>н</w:t>
      </w:r>
      <w:r w:rsidRPr="000A6E0C">
        <w:rPr>
          <w:rFonts w:ascii="Arial" w:hAnsi="Arial" w:cs="Arial"/>
          <w:color w:val="000000" w:themeColor="text1"/>
          <w:lang w:val="mn-MN"/>
        </w:rPr>
        <w:t xml:space="preserve"> шалтгаант, хоол боловсруулах тогтолцооны өвчин, амьсгалын тогтолцооны өвчлөл бодитоор буурах нөхцөл бүрдэж, эдгээр болон бусад өвчлөлөөс хүн амыг урьдчилан </w:t>
      </w:r>
      <w:r w:rsidRPr="000A6E0C">
        <w:rPr>
          <w:rFonts w:ascii="Arial" w:hAnsi="Arial" w:cs="Arial"/>
          <w:color w:val="000000" w:themeColor="text1"/>
          <w:lang w:val="mn-MN"/>
        </w:rPr>
        <w:lastRenderedPageBreak/>
        <w:t xml:space="preserve">сэргийлэх, эрт илрүүлэх үзлэг, </w:t>
      </w:r>
      <w:r w:rsidR="00E66CAB" w:rsidRPr="000A6E0C">
        <w:rPr>
          <w:rFonts w:ascii="Arial" w:hAnsi="Arial" w:cs="Arial"/>
          <w:color w:val="000000" w:themeColor="text1"/>
          <w:lang w:val="mn-MN"/>
        </w:rPr>
        <w:t xml:space="preserve">шинжилгээ, </w:t>
      </w:r>
      <w:r w:rsidRPr="000A6E0C">
        <w:rPr>
          <w:rFonts w:ascii="Arial" w:hAnsi="Arial" w:cs="Arial"/>
          <w:color w:val="000000" w:themeColor="text1"/>
          <w:lang w:val="mn-MN"/>
        </w:rPr>
        <w:t>онош</w:t>
      </w:r>
      <w:r w:rsidR="00E66CAB" w:rsidRPr="000A6E0C">
        <w:rPr>
          <w:rFonts w:ascii="Arial" w:hAnsi="Arial" w:cs="Arial"/>
          <w:color w:val="000000" w:themeColor="text1"/>
          <w:lang w:val="mn-MN"/>
        </w:rPr>
        <w:t xml:space="preserve">илгоонд тогтмол хамрагдах боломжтой болно. </w:t>
      </w:r>
    </w:p>
    <w:p w14:paraId="5DF0BD42" w14:textId="7B854112" w:rsidR="00E71A19" w:rsidRPr="000A6E0C" w:rsidRDefault="00E71A19" w:rsidP="00E71A19">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lang w:val="mn-MN"/>
        </w:rPr>
        <w:tab/>
        <w:t>3.3. Тандалт судалгаа, эрдэм шинжилгээг хөгжүүлэх чиглэлээр үндэсний хэмжээнд тодорхой давтамжтай хийдэг судалгааны үр дүн, зөвлөмжийг орон нутгийн онцлогт тохируулан гаргаснаар нийгмийн эрүүл мэндийн мэдээллийн нэ</w:t>
      </w:r>
      <w:r w:rsidR="00F754A1">
        <w:rPr>
          <w:rFonts w:ascii="Arial" w:hAnsi="Arial" w:cs="Arial"/>
          <w:lang w:val="mn-MN"/>
        </w:rPr>
        <w:t>г</w:t>
      </w:r>
      <w:r w:rsidRPr="000A6E0C">
        <w:rPr>
          <w:rFonts w:ascii="Arial" w:hAnsi="Arial" w:cs="Arial"/>
          <w:lang w:val="mn-MN"/>
        </w:rPr>
        <w:t xml:space="preserve">дсэн сантай болно. </w:t>
      </w:r>
    </w:p>
    <w:p w14:paraId="77996C0F" w14:textId="4761BDBE" w:rsidR="00E71A19" w:rsidRPr="000A6E0C" w:rsidRDefault="00E71A19" w:rsidP="00E71A19">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3.4. Нийгмийн эрүүл мэндийн ноцтой байдлын үед ажиллах эрүүл мэндийн салбарын бүтэц бүрэлдэхүүн, хэрэгжүүлэх үйл ажиллагаа, эрх үүрэг тодорхой болсноор хүн амыг эрсдэлээс урьдчилан сэргийлж, шаардлагатай эрүүл мэндийн тусламж, үйлчилгээг цаг алдалгүй авч хэрэгжүүлэх боломж бүрдэнэ. </w:t>
      </w:r>
    </w:p>
    <w:p w14:paraId="53D3688B" w14:textId="7752F502" w:rsidR="00E71A19" w:rsidRPr="000A6E0C" w:rsidRDefault="00E71A19" w:rsidP="00E71A19">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3.5. </w:t>
      </w:r>
      <w:r w:rsidRPr="000A6E0C">
        <w:rPr>
          <w:rFonts w:ascii="Arial" w:hAnsi="Arial" w:cs="Arial"/>
          <w:lang w:val="mn-MN"/>
        </w:rPr>
        <w:t xml:space="preserve">Нийгмийн эрүүл мэндийн тусламж, үйлчилгээг улсын хэмжээнд нэгдсэн удирдлага зохион байгуулалт, мэргэжил арга зүйн зөвлөмжөөр хангах байгууллагын эрх, үүрэг, үйл ажиллагааны чиглэл, баримтлах дүрмийг тодорхой болгож, үндэсний тогтолцоо бүрдэнэ.  </w:t>
      </w:r>
    </w:p>
    <w:p w14:paraId="26BAF0C3" w14:textId="7241CDBD" w:rsidR="00563C58" w:rsidRPr="000A6E0C" w:rsidRDefault="00E71A19" w:rsidP="00E71A19">
      <w:pPr>
        <w:shd w:val="clear" w:color="auto" w:fill="FFFFFF"/>
        <w:tabs>
          <w:tab w:val="left" w:pos="0"/>
          <w:tab w:val="left" w:pos="720"/>
        </w:tabs>
        <w:suppressAutoHyphens/>
        <w:spacing w:line="276" w:lineRule="auto"/>
        <w:jc w:val="both"/>
        <w:rPr>
          <w:rFonts w:ascii="Arial" w:hAnsi="Arial" w:cs="Arial"/>
          <w:color w:val="FF0000"/>
          <w:lang w:val="mn-MN"/>
        </w:rPr>
      </w:pPr>
      <w:r w:rsidRPr="000A6E0C">
        <w:rPr>
          <w:rFonts w:ascii="Arial" w:hAnsi="Arial" w:cs="Arial"/>
          <w:color w:val="000000" w:themeColor="text1"/>
          <w:lang w:val="mn-MN"/>
        </w:rPr>
        <w:tab/>
      </w:r>
      <w:r w:rsidRPr="000A6E0C">
        <w:rPr>
          <w:rFonts w:ascii="Arial" w:hAnsi="Arial" w:cs="Arial"/>
          <w:lang w:val="mn-MN"/>
        </w:rPr>
        <w:t xml:space="preserve">3.6. </w:t>
      </w:r>
      <w:r w:rsidR="000A6E0C" w:rsidRPr="000A6E0C">
        <w:rPr>
          <w:rFonts w:ascii="Arial" w:hAnsi="Arial" w:cs="Arial"/>
          <w:lang w:val="mn-MN"/>
        </w:rPr>
        <w:t>Нийгмийн эрүүл мэндийн тусламж, үйлчилгээний санхүүжилт тодорхой болсноор нийгмийн эрүүл мэндийн хөтөлбөрүүд цогцоор хэрэгжиж урт хугацаандаа эмнэлгийн тусламж, үйлчилгээ болон эмийн бүтээгдэхүүнд зарцуулах санхүүгийн хүндрэл буурна.</w:t>
      </w:r>
    </w:p>
    <w:p w14:paraId="29530A4B" w14:textId="77777777" w:rsidR="00563C58" w:rsidRPr="000A6E0C" w:rsidRDefault="00563C58" w:rsidP="00563C58">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3.7. Иргэн, аж ахуйн нэгж байгууллагын нийгмийн эрүүл мэндийн тусламж, үйлчилгээнд оролцох эрх, үүрэг, хариуцлага тодорхой болж, улмаар Нэгдсэн үндэстний байгууллагаас тодорхойлсон тогтвортой хөгжлийн зорилтыг хэрэгжүүлэхэд бүх салбарын оролцоог хангах эрх зүйн зохицуулалт сайжирна.</w:t>
      </w:r>
    </w:p>
    <w:p w14:paraId="71BEAA06" w14:textId="77777777" w:rsidR="00563C58" w:rsidRPr="000A6E0C" w:rsidRDefault="00563C58" w:rsidP="00563C58">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3.8. Иргэнд насан туршийн эрүүл мэндийн боловсрол олгосноор </w:t>
      </w:r>
      <w:r w:rsidRPr="000A6E0C">
        <w:rPr>
          <w:rFonts w:ascii="Arial" w:hAnsi="Arial" w:cs="Arial"/>
          <w:bCs/>
          <w:color w:val="000000" w:themeColor="text1"/>
          <w:lang w:val="mn-MN"/>
        </w:rPr>
        <w:t>гэр бүл, хамт олныхоо эрүүл мэндийг хамгаалах, өвчин эмгэгээс урьдчилан сэргийлэх, бүх нийтийн эрүүл мэндийн хамралтад хүрэх</w:t>
      </w:r>
      <w:r w:rsidRPr="000A6E0C">
        <w:rPr>
          <w:rFonts w:ascii="Arial" w:hAnsi="Arial" w:cs="Arial"/>
          <w:color w:val="000000" w:themeColor="text1"/>
          <w:lang w:val="mn-MN"/>
        </w:rPr>
        <w:t xml:space="preserve"> зорилт биелэгдэнэ.</w:t>
      </w:r>
    </w:p>
    <w:p w14:paraId="3A8D8CA9" w14:textId="69E0CC38" w:rsidR="00563C58" w:rsidRPr="000A6E0C" w:rsidRDefault="00563C58" w:rsidP="00563C58">
      <w:pPr>
        <w:shd w:val="clear" w:color="auto" w:fill="FFFFFF"/>
        <w:tabs>
          <w:tab w:val="left" w:pos="0"/>
          <w:tab w:val="left" w:pos="720"/>
        </w:tabs>
        <w:suppressAutoHyphens/>
        <w:spacing w:line="276" w:lineRule="auto"/>
        <w:jc w:val="both"/>
        <w:rPr>
          <w:rFonts w:ascii="Arial" w:hAnsi="Arial" w:cs="Arial"/>
          <w:color w:val="000000" w:themeColor="text1"/>
          <w:lang w:val="mn-MN"/>
        </w:rPr>
      </w:pPr>
      <w:r w:rsidRPr="000A6E0C">
        <w:rPr>
          <w:rFonts w:ascii="Arial" w:hAnsi="Arial" w:cs="Arial"/>
          <w:color w:val="000000" w:themeColor="text1"/>
          <w:lang w:val="mn-MN"/>
        </w:rPr>
        <w:tab/>
        <w:t xml:space="preserve">3.9. </w:t>
      </w:r>
      <w:r w:rsidRPr="000A6E0C">
        <w:rPr>
          <w:rFonts w:ascii="Arial" w:hAnsi="Arial" w:cs="Arial"/>
          <w:lang w:val="mn-MN"/>
        </w:rPr>
        <w:t xml:space="preserve">Монгол Улсын эрүүл мэндийн салбарын хүний нөөцийг бэлтгэж буй их, дээд сургуулиудад бэлтгэгдэх нийгмийн эрүүл мэндийн мэргэжилтний тоо нэмэгдэж хүртээмжтэй болно. </w:t>
      </w:r>
    </w:p>
    <w:p w14:paraId="6359F932" w14:textId="77777777" w:rsidR="00563C58" w:rsidRPr="000A6E0C" w:rsidRDefault="00563C58" w:rsidP="00563C58">
      <w:pPr>
        <w:shd w:val="clear" w:color="auto" w:fill="FFFFFF"/>
        <w:tabs>
          <w:tab w:val="left" w:pos="0"/>
          <w:tab w:val="left" w:pos="720"/>
        </w:tabs>
        <w:suppressAutoHyphens/>
        <w:spacing w:line="276" w:lineRule="auto"/>
        <w:jc w:val="both"/>
        <w:rPr>
          <w:rFonts w:ascii="Arial" w:hAnsi="Arial" w:cs="Arial"/>
          <w:color w:val="000000" w:themeColor="text1"/>
          <w:lang w:val="mn-MN"/>
        </w:rPr>
      </w:pPr>
    </w:p>
    <w:p w14:paraId="0DB9F026" w14:textId="77777777" w:rsidR="00563C58" w:rsidRPr="000A6E0C" w:rsidRDefault="00563C58" w:rsidP="00563C58">
      <w:pPr>
        <w:shd w:val="clear" w:color="auto" w:fill="FFFFFF"/>
        <w:spacing w:line="276" w:lineRule="auto"/>
        <w:ind w:firstLine="720"/>
        <w:jc w:val="both"/>
        <w:rPr>
          <w:rFonts w:ascii="Arial" w:hAnsi="Arial" w:cs="Arial"/>
          <w:b/>
          <w:bCs/>
          <w:color w:val="000000" w:themeColor="text1"/>
          <w:lang w:val="mn-MN"/>
        </w:rPr>
      </w:pPr>
      <w:r w:rsidRPr="000A6E0C">
        <w:rPr>
          <w:rFonts w:ascii="Arial" w:hAnsi="Arial" w:cs="Arial"/>
          <w:b/>
          <w:bCs/>
          <w:color w:val="000000" w:themeColor="text1"/>
          <w:lang w:val="mn-MN"/>
        </w:rPr>
        <w:t xml:space="preserve">Дөрөв. Монгол Улсын Үндсэн хууль, Монгол Улсын олон улсын гэрээ, болон бусад хуультай уялдуулсан байдал уг хуулийг хэрэгжүүлэхтэй холбогдуулан шинээр боловсруулах буюу нэмэлт, өөрчлөлт оруулах, хүчингүй болсонд тооцох тухай хуулийн төслийн талаар </w:t>
      </w:r>
    </w:p>
    <w:p w14:paraId="313E9462" w14:textId="77777777" w:rsidR="00563C58" w:rsidRPr="000A6E0C" w:rsidRDefault="00563C58" w:rsidP="00563C58">
      <w:pPr>
        <w:shd w:val="clear" w:color="auto" w:fill="FFFFFF"/>
        <w:spacing w:line="276" w:lineRule="auto"/>
        <w:ind w:firstLine="720"/>
        <w:jc w:val="both"/>
        <w:rPr>
          <w:rFonts w:ascii="Arial" w:hAnsi="Arial" w:cs="Arial"/>
          <w:color w:val="000000" w:themeColor="text1"/>
          <w:lang w:val="mn-MN"/>
        </w:rPr>
      </w:pPr>
      <w:r w:rsidRPr="000A6E0C">
        <w:rPr>
          <w:rFonts w:ascii="Arial" w:hAnsi="Arial" w:cs="Arial"/>
          <w:color w:val="000000" w:themeColor="text1"/>
          <w:lang w:val="mn-MN"/>
        </w:rPr>
        <w:tab/>
      </w:r>
    </w:p>
    <w:p w14:paraId="48CF3E61" w14:textId="51B09094" w:rsidR="00563C58" w:rsidRPr="000A6E0C" w:rsidRDefault="00563C58" w:rsidP="00D71604">
      <w:pPr>
        <w:shd w:val="clear" w:color="auto" w:fill="FFFFFF"/>
        <w:spacing w:line="276" w:lineRule="auto"/>
        <w:ind w:firstLine="720"/>
        <w:jc w:val="both"/>
        <w:rPr>
          <w:rFonts w:ascii="Arial" w:hAnsi="Arial" w:cs="Arial"/>
          <w:lang w:val="mn-MN"/>
        </w:rPr>
      </w:pPr>
      <w:r w:rsidRPr="000A6E0C">
        <w:rPr>
          <w:rFonts w:ascii="Arial" w:hAnsi="Arial" w:cs="Arial"/>
          <w:color w:val="000000" w:themeColor="text1"/>
          <w:lang w:val="mn-MN"/>
        </w:rPr>
        <w:t xml:space="preserve">Нийгмийн эрүүл мэндийн тусламж, үйлчилгээний тухай хуулийн төсөл нь Монгол Улсын Үндсэн хууль, Монгол Улсын олон улсын гэрээнд уялдуулан боловсруулах бөгөөд Нийгмийн эрүүл мэндийн тусламж, үйлчилгээний тухай хуулийн төсөлтэй холбогдуулан Эрүүл мэндийн тухай, Эмнэлгийн тусламж, үйлчилгээний тухай, </w:t>
      </w:r>
      <w:r w:rsidR="009A20A0">
        <w:rPr>
          <w:rFonts w:ascii="Arial" w:hAnsi="Arial" w:cs="Arial"/>
          <w:lang w:val="mn-MN"/>
        </w:rPr>
        <w:t xml:space="preserve">Боловсролын тухай, Захиргааны хэрэг шүүхэд хянан шийдвэрлэх тухай, </w:t>
      </w:r>
      <w:r w:rsidRPr="000A6E0C">
        <w:rPr>
          <w:rFonts w:ascii="Arial" w:hAnsi="Arial" w:cs="Arial"/>
          <w:color w:val="000000" w:themeColor="text1"/>
          <w:lang w:val="mn-MN"/>
        </w:rPr>
        <w:t>Зөрчлийн тухай хуульд тус тус нэмэлт, өөрчлөлт оруулах тухай хуулийн төслийг боловсруулна.</w:t>
      </w:r>
    </w:p>
    <w:p w14:paraId="5198F3B7" w14:textId="77777777" w:rsidR="00563C58" w:rsidRPr="000A6E0C" w:rsidRDefault="00563C58" w:rsidP="00563C58">
      <w:pPr>
        <w:shd w:val="clear" w:color="auto" w:fill="FFFFFF"/>
        <w:spacing w:line="276" w:lineRule="auto"/>
        <w:jc w:val="both"/>
        <w:rPr>
          <w:rFonts w:ascii="Arial" w:hAnsi="Arial" w:cs="Arial"/>
          <w:color w:val="000000" w:themeColor="text1"/>
          <w:lang w:val="mn-MN"/>
        </w:rPr>
      </w:pPr>
    </w:p>
    <w:p w14:paraId="7F4FCD7D" w14:textId="0C31D899" w:rsidR="00563C58" w:rsidRPr="000A6E0C" w:rsidRDefault="00563C58" w:rsidP="009A20A0">
      <w:pPr>
        <w:shd w:val="clear" w:color="auto" w:fill="FFFFFF"/>
        <w:spacing w:line="276" w:lineRule="auto"/>
        <w:jc w:val="center"/>
        <w:rPr>
          <w:rFonts w:ascii="Arial" w:hAnsi="Arial" w:cs="Arial"/>
          <w:color w:val="000000" w:themeColor="text1"/>
          <w:lang w:val="mn-MN"/>
        </w:rPr>
      </w:pPr>
      <w:r w:rsidRPr="000A6E0C">
        <w:rPr>
          <w:rFonts w:ascii="Arial" w:hAnsi="Arial" w:cs="Arial"/>
          <w:color w:val="000000" w:themeColor="text1"/>
          <w:lang w:val="mn-MN"/>
        </w:rPr>
        <w:t>---oOo---</w:t>
      </w:r>
    </w:p>
    <w:sectPr w:rsidR="00563C58" w:rsidRPr="000A6E0C" w:rsidSect="009301CE">
      <w:footerReference w:type="even" r:id="rId8"/>
      <w:footerReference w:type="default" r:id="rId9"/>
      <w:pgSz w:w="12240" w:h="15840"/>
      <w:pgMar w:top="1134" w:right="851"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1D65" w14:textId="77777777" w:rsidR="00351C61" w:rsidRDefault="00351C61" w:rsidP="00E71A19">
      <w:r>
        <w:separator/>
      </w:r>
    </w:p>
  </w:endnote>
  <w:endnote w:type="continuationSeparator" w:id="0">
    <w:p w14:paraId="71CEA011" w14:textId="77777777" w:rsidR="00351C61" w:rsidRDefault="00351C61" w:rsidP="00E7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098838"/>
      <w:docPartObj>
        <w:docPartGallery w:val="Page Numbers (Bottom of Page)"/>
        <w:docPartUnique/>
      </w:docPartObj>
    </w:sdtPr>
    <w:sdtEndPr>
      <w:rPr>
        <w:rStyle w:val="PageNumber"/>
      </w:rPr>
    </w:sdtEndPr>
    <w:sdtContent>
      <w:p w14:paraId="7029360E" w14:textId="77777777" w:rsidR="009301CE" w:rsidRDefault="00020FBA" w:rsidP="00E85E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BA3F4" w14:textId="77777777" w:rsidR="009301CE" w:rsidRDefault="00351C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sz w:val="20"/>
        <w:szCs w:val="20"/>
      </w:rPr>
      <w:id w:val="1765256757"/>
      <w:docPartObj>
        <w:docPartGallery w:val="Page Numbers (Bottom of Page)"/>
        <w:docPartUnique/>
      </w:docPartObj>
    </w:sdtPr>
    <w:sdtEndPr>
      <w:rPr>
        <w:rStyle w:val="PageNumber"/>
      </w:rPr>
    </w:sdtEndPr>
    <w:sdtContent>
      <w:p w14:paraId="4C9B4021" w14:textId="1220E614" w:rsidR="009301CE" w:rsidRPr="009301CE" w:rsidRDefault="00020FBA" w:rsidP="00E85EF1">
        <w:pPr>
          <w:pStyle w:val="Footer"/>
          <w:framePr w:wrap="none" w:vAnchor="text" w:hAnchor="margin" w:xAlign="center" w:y="1"/>
          <w:rPr>
            <w:rStyle w:val="PageNumber"/>
            <w:rFonts w:ascii="Arial" w:hAnsi="Arial" w:cs="Arial"/>
            <w:sz w:val="20"/>
            <w:szCs w:val="20"/>
          </w:rPr>
        </w:pPr>
        <w:r w:rsidRPr="009301CE">
          <w:rPr>
            <w:rStyle w:val="PageNumber"/>
            <w:rFonts w:ascii="Arial" w:hAnsi="Arial" w:cs="Arial"/>
            <w:sz w:val="20"/>
            <w:szCs w:val="20"/>
          </w:rPr>
          <w:fldChar w:fldCharType="begin"/>
        </w:r>
        <w:r w:rsidRPr="009301CE">
          <w:rPr>
            <w:rStyle w:val="PageNumber"/>
            <w:rFonts w:ascii="Arial" w:hAnsi="Arial" w:cs="Arial"/>
            <w:sz w:val="20"/>
            <w:szCs w:val="20"/>
          </w:rPr>
          <w:instrText xml:space="preserve"> PAGE </w:instrText>
        </w:r>
        <w:r w:rsidRPr="009301CE">
          <w:rPr>
            <w:rStyle w:val="PageNumber"/>
            <w:rFonts w:ascii="Arial" w:hAnsi="Arial" w:cs="Arial"/>
            <w:sz w:val="20"/>
            <w:szCs w:val="20"/>
          </w:rPr>
          <w:fldChar w:fldCharType="separate"/>
        </w:r>
        <w:r w:rsidR="00A3570F">
          <w:rPr>
            <w:rStyle w:val="PageNumber"/>
            <w:rFonts w:ascii="Arial" w:hAnsi="Arial" w:cs="Arial"/>
            <w:noProof/>
            <w:sz w:val="20"/>
            <w:szCs w:val="20"/>
          </w:rPr>
          <w:t>2</w:t>
        </w:r>
        <w:r w:rsidRPr="009301CE">
          <w:rPr>
            <w:rStyle w:val="PageNumber"/>
            <w:rFonts w:ascii="Arial" w:hAnsi="Arial" w:cs="Arial"/>
            <w:sz w:val="20"/>
            <w:szCs w:val="20"/>
          </w:rPr>
          <w:fldChar w:fldCharType="end"/>
        </w:r>
      </w:p>
    </w:sdtContent>
  </w:sdt>
  <w:p w14:paraId="7AF81591" w14:textId="77777777" w:rsidR="009301CE" w:rsidRPr="009301CE" w:rsidRDefault="00351C61" w:rsidP="009301C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45763" w14:textId="77777777" w:rsidR="00351C61" w:rsidRDefault="00351C61" w:rsidP="00E71A19">
      <w:r>
        <w:separator/>
      </w:r>
    </w:p>
  </w:footnote>
  <w:footnote w:type="continuationSeparator" w:id="0">
    <w:p w14:paraId="5C4AB2C4" w14:textId="77777777" w:rsidR="00351C61" w:rsidRDefault="00351C61" w:rsidP="00E71A19">
      <w:r>
        <w:continuationSeparator/>
      </w:r>
    </w:p>
  </w:footnote>
  <w:footnote w:id="1">
    <w:p w14:paraId="62BFD119" w14:textId="77777777" w:rsidR="00E71A19" w:rsidRPr="00517641" w:rsidRDefault="00E71A19" w:rsidP="00E71A19">
      <w:pPr>
        <w:pStyle w:val="FootnoteText"/>
        <w:jc w:val="both"/>
        <w:rPr>
          <w:rFonts w:ascii="Arial" w:hAnsi="Arial" w:cs="Arial"/>
          <w:lang w:val="mn-MN"/>
        </w:rPr>
      </w:pPr>
      <w:r w:rsidRPr="00517641">
        <w:rPr>
          <w:rStyle w:val="FootnoteReference"/>
          <w:rFonts w:ascii="Arial" w:hAnsi="Arial" w:cs="Arial"/>
          <w:lang w:val="mn-MN"/>
        </w:rPr>
        <w:footnoteRef/>
      </w:r>
      <w:r w:rsidRPr="00517641">
        <w:rPr>
          <w:rFonts w:ascii="Arial" w:hAnsi="Arial" w:cs="Arial"/>
          <w:lang w:val="mn-MN"/>
        </w:rPr>
        <w:t xml:space="preserve"> Монгол Улсын Үндэсний аюулгүй байдлын үзэл баримтлалын 3.4.1.1 дэх заалт.</w:t>
      </w:r>
    </w:p>
  </w:footnote>
  <w:footnote w:id="2">
    <w:p w14:paraId="1C7DEDB6" w14:textId="77777777" w:rsidR="00BA0369" w:rsidRPr="00517641" w:rsidRDefault="00BA0369" w:rsidP="00BA0369">
      <w:pPr>
        <w:pStyle w:val="FootnoteText"/>
        <w:jc w:val="both"/>
        <w:rPr>
          <w:rFonts w:ascii="Arial" w:hAnsi="Arial" w:cs="Arial"/>
          <w:lang w:val="mn-MN"/>
        </w:rPr>
      </w:pPr>
      <w:r w:rsidRPr="00517641">
        <w:rPr>
          <w:rStyle w:val="FootnoteReference"/>
          <w:rFonts w:ascii="Arial" w:hAnsi="Arial" w:cs="Arial"/>
          <w:lang w:val="mn-MN"/>
        </w:rPr>
        <w:footnoteRef/>
      </w:r>
      <w:r w:rsidRPr="00517641">
        <w:rPr>
          <w:rFonts w:ascii="Arial" w:hAnsi="Arial" w:cs="Arial"/>
          <w:lang w:val="mn-MN"/>
        </w:rPr>
        <w:t>https://www.undp.org/sustainable-development goals?utm_source=EN&amp;utm_medium=GSR&amp;utm_content=u</w:t>
      </w:r>
    </w:p>
    <w:p w14:paraId="2615325D" w14:textId="77777777" w:rsidR="00BA0369" w:rsidRPr="00517641" w:rsidRDefault="00BA0369" w:rsidP="00BA0369">
      <w:pPr>
        <w:pStyle w:val="FootnoteText"/>
        <w:jc w:val="both"/>
        <w:rPr>
          <w:rFonts w:ascii="Arial" w:hAnsi="Arial" w:cs="Arial"/>
          <w:lang w:val="mn-MN"/>
        </w:rPr>
      </w:pPr>
      <w:r w:rsidRPr="00517641">
        <w:rPr>
          <w:rFonts w:ascii="Arial" w:hAnsi="Arial" w:cs="Arial"/>
          <w:lang w:val="mn-MN"/>
        </w:rPr>
        <w:t>s_undp_paidsearch_brand_english&amp;utm_campaign=central&amp;c_src=central&amp;c_src2=gsr&amp;gclid=cjwkcajw_twrbhaweiwalxfpovu0bja0pulldf_8gxisrdsytqtrawxmxnw8amor9lg3xo-f4cxm2xociewqavd_bwe#good-health</w:t>
      </w:r>
    </w:p>
  </w:footnote>
  <w:footnote w:id="3">
    <w:p w14:paraId="6CF70102" w14:textId="3C2360B1" w:rsidR="00CD0020" w:rsidRPr="00CD0020" w:rsidRDefault="00CD0020">
      <w:pPr>
        <w:pStyle w:val="FootnoteText"/>
        <w:rPr>
          <w:lang w:val="mn-MN"/>
        </w:rPr>
      </w:pPr>
      <w:r>
        <w:rPr>
          <w:rStyle w:val="FootnoteReference"/>
        </w:rPr>
        <w:footnoteRef/>
      </w:r>
      <w:r>
        <w:t xml:space="preserve"> </w:t>
      </w:r>
      <w:r w:rsidRPr="00517641">
        <w:rPr>
          <w:rFonts w:ascii="Arial" w:hAnsi="Arial" w:cs="Arial"/>
          <w:lang w:val="mn-MN"/>
        </w:rPr>
        <w:t>Монгол Улсын Их Хурлын 2020 оны 52 дугаар тогтоол</w:t>
      </w:r>
    </w:p>
  </w:footnote>
  <w:footnote w:id="4">
    <w:p w14:paraId="308B3785" w14:textId="77777777" w:rsidR="00F53211" w:rsidRPr="00517641" w:rsidRDefault="00F53211" w:rsidP="00F53211">
      <w:pPr>
        <w:pStyle w:val="FootnoteText"/>
        <w:jc w:val="both"/>
        <w:rPr>
          <w:rFonts w:ascii="Arial" w:hAnsi="Arial" w:cs="Arial"/>
          <w:lang w:val="mn-MN"/>
        </w:rPr>
      </w:pPr>
      <w:r w:rsidRPr="00517641">
        <w:rPr>
          <w:rStyle w:val="FootnoteReference"/>
          <w:rFonts w:ascii="Arial" w:hAnsi="Arial" w:cs="Arial"/>
          <w:lang w:val="mn-MN"/>
        </w:rPr>
        <w:footnoteRef/>
      </w:r>
      <w:r w:rsidRPr="00517641">
        <w:rPr>
          <w:rFonts w:ascii="Arial" w:hAnsi="Arial" w:cs="Arial"/>
          <w:lang w:val="mn-MN"/>
        </w:rPr>
        <w:t xml:space="preserve"> Монгол Улсын Их Хурлын 2021 оны 12 дугаар тогтоол. </w:t>
      </w:r>
    </w:p>
  </w:footnote>
  <w:footnote w:id="5">
    <w:p w14:paraId="1FB728DD" w14:textId="77777777" w:rsidR="00E71A19" w:rsidRPr="00517641" w:rsidRDefault="00E71A19" w:rsidP="00E71A19">
      <w:pPr>
        <w:pStyle w:val="FootnoteText"/>
        <w:jc w:val="both"/>
        <w:rPr>
          <w:rFonts w:ascii="Arial" w:hAnsi="Arial" w:cs="Arial"/>
          <w:lang w:val="mn-MN"/>
        </w:rPr>
      </w:pPr>
      <w:r w:rsidRPr="00517641">
        <w:rPr>
          <w:rStyle w:val="FootnoteReference"/>
          <w:rFonts w:ascii="Arial" w:hAnsi="Arial" w:cs="Arial"/>
          <w:lang w:val="mn-MN"/>
        </w:rPr>
        <w:footnoteRef/>
      </w:r>
      <w:r w:rsidRPr="00517641">
        <w:rPr>
          <w:rFonts w:ascii="Arial" w:hAnsi="Arial" w:cs="Arial"/>
          <w:lang w:val="mn-MN"/>
        </w:rPr>
        <w:t xml:space="preserve"> Монгол Улсын Их Хурлын 2020 оны 24 дугаар тогтоол.</w:t>
      </w:r>
    </w:p>
  </w:footnote>
  <w:footnote w:id="6">
    <w:p w14:paraId="50A76141" w14:textId="77777777" w:rsidR="00E71A19" w:rsidRPr="00517641" w:rsidRDefault="00E71A19" w:rsidP="00E71A19">
      <w:pPr>
        <w:pStyle w:val="FootnoteText"/>
        <w:jc w:val="both"/>
        <w:rPr>
          <w:rFonts w:ascii="Arial" w:hAnsi="Arial" w:cs="Arial"/>
          <w:lang w:val="mn-MN"/>
        </w:rPr>
      </w:pPr>
      <w:r w:rsidRPr="00517641">
        <w:rPr>
          <w:rStyle w:val="FootnoteReference"/>
          <w:rFonts w:ascii="Arial" w:hAnsi="Arial" w:cs="Arial"/>
          <w:lang w:val="mn-MN"/>
        </w:rPr>
        <w:footnoteRef/>
      </w:r>
      <w:r w:rsidRPr="00517641">
        <w:rPr>
          <w:rFonts w:ascii="Arial" w:hAnsi="Arial" w:cs="Arial"/>
          <w:lang w:val="mn-MN"/>
        </w:rPr>
        <w:t xml:space="preserve"> </w:t>
      </w:r>
      <w:r w:rsidRPr="00517641">
        <w:rPr>
          <w:rFonts w:ascii="Arial" w:hAnsi="Arial" w:cs="Arial"/>
          <w:color w:val="000000" w:themeColor="text1"/>
          <w:lang w:val="mn-MN"/>
        </w:rPr>
        <w:t xml:space="preserve">Монгол Улсын Засгийн газрын 2016 оны дугаар 59 дүгээр тогтоол. </w:t>
      </w:r>
    </w:p>
  </w:footnote>
  <w:footnote w:id="7">
    <w:p w14:paraId="404AD294" w14:textId="77777777" w:rsidR="00E71A19" w:rsidRPr="00517641" w:rsidRDefault="00E71A19" w:rsidP="00E71A19">
      <w:pPr>
        <w:pStyle w:val="FootnoteText"/>
        <w:jc w:val="both"/>
        <w:rPr>
          <w:rFonts w:ascii="Arial" w:hAnsi="Arial" w:cs="Arial"/>
          <w:lang w:val="mn-MN"/>
        </w:rPr>
      </w:pPr>
      <w:r w:rsidRPr="00517641">
        <w:rPr>
          <w:rStyle w:val="FootnoteReference"/>
          <w:rFonts w:ascii="Arial" w:hAnsi="Arial" w:cs="Arial"/>
        </w:rPr>
        <w:footnoteRef/>
      </w:r>
      <w:r w:rsidRPr="00517641">
        <w:rPr>
          <w:rFonts w:ascii="Arial" w:hAnsi="Arial" w:cs="Arial"/>
          <w:lang w:val="mn-MN"/>
        </w:rPr>
        <w:t xml:space="preserve"> https://pastoralismjournal.springeropen.com/articles/10.1186/s13570-017-0109-x.</w:t>
      </w:r>
    </w:p>
  </w:footnote>
  <w:footnote w:id="8">
    <w:p w14:paraId="117D5B0C" w14:textId="10E38EB0" w:rsidR="00E71A19" w:rsidRPr="00517641" w:rsidRDefault="00E71A19" w:rsidP="00E71A19">
      <w:pPr>
        <w:pStyle w:val="FootnoteText"/>
        <w:jc w:val="both"/>
        <w:rPr>
          <w:rFonts w:ascii="Arial" w:hAnsi="Arial" w:cs="Arial"/>
          <w:lang w:val="ru-RU"/>
        </w:rPr>
      </w:pPr>
      <w:r w:rsidRPr="00517641">
        <w:rPr>
          <w:rStyle w:val="FootnoteReference"/>
          <w:rFonts w:ascii="Arial" w:hAnsi="Arial" w:cs="Arial"/>
        </w:rPr>
        <w:footnoteRef/>
      </w:r>
      <w:r w:rsidRPr="00517641">
        <w:rPr>
          <w:rFonts w:ascii="Arial" w:hAnsi="Arial" w:cs="Arial"/>
          <w:lang w:val="ru-RU"/>
        </w:rPr>
        <w:t xml:space="preserve"> </w:t>
      </w:r>
      <w:hyperlink r:id="rId1" w:history="1">
        <w:r w:rsidRPr="00517641">
          <w:rPr>
            <w:rStyle w:val="Hyperlink"/>
            <w:rFonts w:ascii="Arial" w:hAnsi="Arial" w:cs="Arial"/>
            <w:lang w:val="mn-MN"/>
          </w:rPr>
          <w:t>https://www.worldometers.info/coronavirus/</w:t>
        </w:r>
      </w:hyperlink>
      <w:r w:rsidRPr="00517641">
        <w:rPr>
          <w:rFonts w:ascii="Arial" w:hAnsi="Arial" w:cs="Arial"/>
          <w:lang w:val="mn-MN"/>
        </w:rPr>
        <w:t>, 2022 оны 03-р сарын 2</w:t>
      </w:r>
      <w:r w:rsidR="00D206DC">
        <w:rPr>
          <w:rFonts w:ascii="Arial" w:hAnsi="Arial" w:cs="Arial"/>
          <w:lang w:val="mn-MN"/>
        </w:rPr>
        <w:t>8</w:t>
      </w:r>
      <w:r w:rsidRPr="00517641">
        <w:rPr>
          <w:rFonts w:ascii="Arial" w:hAnsi="Arial" w:cs="Arial"/>
          <w:lang w:val="mn-MN"/>
        </w:rPr>
        <w:t>-ны өдөр хандав.</w:t>
      </w:r>
    </w:p>
  </w:footnote>
  <w:footnote w:id="9">
    <w:p w14:paraId="46C62CCC" w14:textId="77777777" w:rsidR="00E71A19" w:rsidRPr="00517641" w:rsidRDefault="00E71A19" w:rsidP="00E71A19">
      <w:pPr>
        <w:pStyle w:val="FootnoteText"/>
        <w:jc w:val="both"/>
        <w:rPr>
          <w:rFonts w:ascii="Arial" w:hAnsi="Arial" w:cs="Arial"/>
          <w:lang w:val="mn-MN"/>
        </w:rPr>
      </w:pPr>
      <w:r w:rsidRPr="00517641">
        <w:rPr>
          <w:rStyle w:val="FootnoteReference"/>
          <w:rFonts w:ascii="Arial" w:hAnsi="Arial" w:cs="Arial"/>
        </w:rPr>
        <w:footnoteRef/>
      </w:r>
      <w:r w:rsidRPr="00517641">
        <w:rPr>
          <w:rFonts w:ascii="Arial" w:hAnsi="Arial" w:cs="Arial"/>
          <w:lang w:val="mn-MN"/>
        </w:rPr>
        <w:t xml:space="preserve"> </w:t>
      </w:r>
      <w:bookmarkStart w:id="3" w:name="_Hlk97834707"/>
      <w:r w:rsidRPr="00517641">
        <w:rPr>
          <w:rFonts w:ascii="Arial" w:hAnsi="Arial" w:cs="Arial"/>
          <w:lang w:val="mn-MN"/>
        </w:rPr>
        <w:t>“Эрүүл мэндийн салбарын нийгмийн ажилтнуудын нийгмийн хамгаалал, ёс зүй”, 2021.</w:t>
      </w:r>
      <w:bookmarkEnd w:id="3"/>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5733"/>
    <w:multiLevelType w:val="multilevel"/>
    <w:tmpl w:val="33D247F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4F353C7"/>
    <w:multiLevelType w:val="hybridMultilevel"/>
    <w:tmpl w:val="865E2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CC"/>
    <w:rsid w:val="00005B00"/>
    <w:rsid w:val="00020FBA"/>
    <w:rsid w:val="0005614B"/>
    <w:rsid w:val="00082136"/>
    <w:rsid w:val="000A6E0C"/>
    <w:rsid w:val="000C2A1F"/>
    <w:rsid w:val="001648F6"/>
    <w:rsid w:val="001B075E"/>
    <w:rsid w:val="001B6B6D"/>
    <w:rsid w:val="001C72D8"/>
    <w:rsid w:val="001D4EF6"/>
    <w:rsid w:val="00240171"/>
    <w:rsid w:val="00275ACC"/>
    <w:rsid w:val="002A2F70"/>
    <w:rsid w:val="00307962"/>
    <w:rsid w:val="00317EAA"/>
    <w:rsid w:val="00323C2D"/>
    <w:rsid w:val="0032475E"/>
    <w:rsid w:val="00326141"/>
    <w:rsid w:val="00347E1B"/>
    <w:rsid w:val="00351C61"/>
    <w:rsid w:val="00377E1D"/>
    <w:rsid w:val="003A1935"/>
    <w:rsid w:val="00414CA6"/>
    <w:rsid w:val="00472E7D"/>
    <w:rsid w:val="00473A41"/>
    <w:rsid w:val="00487306"/>
    <w:rsid w:val="004C1F10"/>
    <w:rsid w:val="005150AD"/>
    <w:rsid w:val="00563C58"/>
    <w:rsid w:val="00580990"/>
    <w:rsid w:val="00583F50"/>
    <w:rsid w:val="005E6604"/>
    <w:rsid w:val="006A1CAF"/>
    <w:rsid w:val="006C5A8E"/>
    <w:rsid w:val="006C79F1"/>
    <w:rsid w:val="007633C2"/>
    <w:rsid w:val="00764B0C"/>
    <w:rsid w:val="007E20A6"/>
    <w:rsid w:val="00831E7C"/>
    <w:rsid w:val="00856673"/>
    <w:rsid w:val="00892610"/>
    <w:rsid w:val="009175A0"/>
    <w:rsid w:val="009565C6"/>
    <w:rsid w:val="009A20A0"/>
    <w:rsid w:val="009C18DF"/>
    <w:rsid w:val="00A2098B"/>
    <w:rsid w:val="00A3012D"/>
    <w:rsid w:val="00A3570F"/>
    <w:rsid w:val="00A44122"/>
    <w:rsid w:val="00AA3B12"/>
    <w:rsid w:val="00AB3923"/>
    <w:rsid w:val="00AF260B"/>
    <w:rsid w:val="00B13D1F"/>
    <w:rsid w:val="00B308D6"/>
    <w:rsid w:val="00B36DA1"/>
    <w:rsid w:val="00B41845"/>
    <w:rsid w:val="00B56908"/>
    <w:rsid w:val="00BA0369"/>
    <w:rsid w:val="00BB66AD"/>
    <w:rsid w:val="00C27A61"/>
    <w:rsid w:val="00C73249"/>
    <w:rsid w:val="00CD0020"/>
    <w:rsid w:val="00CD1DA6"/>
    <w:rsid w:val="00D206DC"/>
    <w:rsid w:val="00D71604"/>
    <w:rsid w:val="00D77055"/>
    <w:rsid w:val="00D863DB"/>
    <w:rsid w:val="00DB009B"/>
    <w:rsid w:val="00DB62F8"/>
    <w:rsid w:val="00E10B9F"/>
    <w:rsid w:val="00E66CAB"/>
    <w:rsid w:val="00E71A19"/>
    <w:rsid w:val="00E87CB4"/>
    <w:rsid w:val="00F04D6F"/>
    <w:rsid w:val="00F53211"/>
    <w:rsid w:val="00F65E3A"/>
    <w:rsid w:val="00F754A1"/>
    <w:rsid w:val="00FD3F5F"/>
    <w:rsid w:val="00FE6AF6"/>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1271"/>
  <w15:chartTrackingRefBased/>
  <w15:docId w15:val="{9071ABB9-556A-4610-BAB1-35D328CA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A19"/>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A19"/>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71A19"/>
    <w:rPr>
      <w:rFonts w:eastAsiaTheme="minorEastAsia"/>
      <w:sz w:val="24"/>
      <w:szCs w:val="24"/>
      <w:lang w:eastAsia="ko-KR"/>
    </w:rPr>
  </w:style>
  <w:style w:type="paragraph" w:styleId="Footer">
    <w:name w:val="footer"/>
    <w:basedOn w:val="Normal"/>
    <w:link w:val="FooterChar"/>
    <w:uiPriority w:val="99"/>
    <w:unhideWhenUsed/>
    <w:rsid w:val="00E71A19"/>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71A19"/>
    <w:rPr>
      <w:rFonts w:eastAsiaTheme="minorEastAsia"/>
      <w:sz w:val="24"/>
      <w:szCs w:val="24"/>
      <w:lang w:eastAsia="ko-KR"/>
    </w:rPr>
  </w:style>
  <w:style w:type="paragraph" w:styleId="ListParagraph">
    <w:name w:val="List Paragraph"/>
    <w:aliases w:val="IBL List Paragraph,Дэд гарчиг,List Paragraph1,Bullets,AusAID List Paragraph,List Paragraph Num,Paragraph"/>
    <w:basedOn w:val="Normal"/>
    <w:link w:val="ListParagraphChar"/>
    <w:uiPriority w:val="34"/>
    <w:qFormat/>
    <w:rsid w:val="00E71A19"/>
    <w:pPr>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E71A19"/>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E71A19"/>
    <w:rPr>
      <w:rFonts w:ascii="Arial" w:hAnsi="Arial"/>
      <w:sz w:val="20"/>
      <w:szCs w:val="20"/>
    </w:rPr>
  </w:style>
  <w:style w:type="paragraph" w:styleId="PlainText">
    <w:name w:val="Plain Text"/>
    <w:basedOn w:val="Normal"/>
    <w:link w:val="PlainTextChar"/>
    <w:uiPriority w:val="99"/>
    <w:rsid w:val="00E71A19"/>
    <w:pPr>
      <w:autoSpaceDE w:val="0"/>
      <w:autoSpaceDN w:val="0"/>
    </w:pPr>
    <w:rPr>
      <w:rFonts w:ascii="Courier New" w:hAnsi="Courier New"/>
      <w:sz w:val="20"/>
      <w:szCs w:val="20"/>
      <w:lang w:eastAsia="en-US"/>
    </w:rPr>
  </w:style>
  <w:style w:type="character" w:customStyle="1" w:styleId="PlainTextChar">
    <w:name w:val="Plain Text Char"/>
    <w:basedOn w:val="DefaultParagraphFont"/>
    <w:link w:val="PlainText"/>
    <w:uiPriority w:val="99"/>
    <w:rsid w:val="00E71A19"/>
    <w:rPr>
      <w:rFonts w:ascii="Courier New" w:eastAsia="Times New Roman" w:hAnsi="Courier New" w:cs="Times New Roman"/>
      <w:sz w:val="20"/>
      <w:szCs w:val="20"/>
    </w:rPr>
  </w:style>
  <w:style w:type="character" w:styleId="Strong">
    <w:name w:val="Strong"/>
    <w:basedOn w:val="DefaultParagraphFont"/>
    <w:uiPriority w:val="22"/>
    <w:qFormat/>
    <w:rsid w:val="00E71A19"/>
    <w:rPr>
      <w:b/>
      <w:bCs/>
    </w:rPr>
  </w:style>
  <w:style w:type="character" w:styleId="Emphasis">
    <w:name w:val="Emphasis"/>
    <w:basedOn w:val="DefaultParagraphFont"/>
    <w:uiPriority w:val="20"/>
    <w:qFormat/>
    <w:rsid w:val="00E71A19"/>
    <w:rPr>
      <w:i/>
      <w:iCs/>
    </w:rPr>
  </w:style>
  <w:style w:type="character" w:styleId="PageNumber">
    <w:name w:val="page number"/>
    <w:basedOn w:val="DefaultParagraphFont"/>
    <w:uiPriority w:val="99"/>
    <w:semiHidden/>
    <w:unhideWhenUsed/>
    <w:rsid w:val="00E71A19"/>
  </w:style>
  <w:style w:type="character" w:styleId="CommentReference">
    <w:name w:val="annotation reference"/>
    <w:basedOn w:val="DefaultParagraphFont"/>
    <w:uiPriority w:val="99"/>
    <w:semiHidden/>
    <w:unhideWhenUsed/>
    <w:rsid w:val="00E71A19"/>
    <w:rPr>
      <w:sz w:val="16"/>
      <w:szCs w:val="16"/>
    </w:rPr>
  </w:style>
  <w:style w:type="paragraph" w:styleId="FootnoteText">
    <w:name w:val="footnote text"/>
    <w:basedOn w:val="Normal"/>
    <w:link w:val="FootnoteTextChar"/>
    <w:uiPriority w:val="99"/>
    <w:semiHidden/>
    <w:unhideWhenUsed/>
    <w:rsid w:val="00E71A19"/>
    <w:rPr>
      <w:sz w:val="20"/>
      <w:szCs w:val="20"/>
    </w:rPr>
  </w:style>
  <w:style w:type="character" w:customStyle="1" w:styleId="FootnoteTextChar">
    <w:name w:val="Footnote Text Char"/>
    <w:basedOn w:val="DefaultParagraphFont"/>
    <w:link w:val="FootnoteText"/>
    <w:uiPriority w:val="99"/>
    <w:semiHidden/>
    <w:rsid w:val="00E71A19"/>
    <w:rPr>
      <w:rFonts w:ascii="Times New Roman" w:eastAsia="Times New Roman" w:hAnsi="Times New Roman" w:cs="Times New Roman"/>
      <w:sz w:val="20"/>
      <w:szCs w:val="20"/>
      <w:lang w:eastAsia="ko-KR"/>
    </w:rPr>
  </w:style>
  <w:style w:type="character" w:styleId="FootnoteReference">
    <w:name w:val="footnote reference"/>
    <w:basedOn w:val="DefaultParagraphFont"/>
    <w:uiPriority w:val="99"/>
    <w:semiHidden/>
    <w:unhideWhenUsed/>
    <w:rsid w:val="00E71A19"/>
    <w:rPr>
      <w:vertAlign w:val="superscript"/>
    </w:rPr>
  </w:style>
  <w:style w:type="character" w:styleId="Hyperlink">
    <w:name w:val="Hyperlink"/>
    <w:basedOn w:val="DefaultParagraphFont"/>
    <w:uiPriority w:val="99"/>
    <w:unhideWhenUsed/>
    <w:rsid w:val="00E71A19"/>
    <w:rPr>
      <w:color w:val="0563C1" w:themeColor="hyperlink"/>
      <w:u w:val="single"/>
    </w:rPr>
  </w:style>
  <w:style w:type="character" w:customStyle="1" w:styleId="ListParagraphChar">
    <w:name w:val="List Paragraph Char"/>
    <w:aliases w:val="IBL List Paragraph Char,Дэд гарчиг Char,List Paragraph1 Char,Bullets Char,AusAID List Paragraph Char,List Paragraph Num Char,Paragraph Char"/>
    <w:link w:val="ListParagraph"/>
    <w:uiPriority w:val="34"/>
    <w:locked/>
    <w:rsid w:val="00E71A19"/>
    <w:rPr>
      <w:rFonts w:eastAsiaTheme="minorEastAsia"/>
      <w:sz w:val="24"/>
      <w:szCs w:val="24"/>
      <w:lang w:eastAsia="ko-KR"/>
    </w:rPr>
  </w:style>
  <w:style w:type="paragraph" w:styleId="BalloonText">
    <w:name w:val="Balloon Text"/>
    <w:basedOn w:val="Normal"/>
    <w:link w:val="BalloonTextChar"/>
    <w:uiPriority w:val="99"/>
    <w:semiHidden/>
    <w:unhideWhenUsed/>
    <w:rsid w:val="00E71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19"/>
    <w:rPr>
      <w:rFonts w:ascii="Segoe UI" w:eastAsia="Times New Roman" w:hAnsi="Segoe UI" w:cs="Segoe UI"/>
      <w:sz w:val="18"/>
      <w:szCs w:val="18"/>
      <w:lang w:eastAsia="ko-KR"/>
    </w:rPr>
  </w:style>
  <w:style w:type="paragraph" w:styleId="CommentSubject">
    <w:name w:val="annotation subject"/>
    <w:basedOn w:val="CommentText"/>
    <w:next w:val="CommentText"/>
    <w:link w:val="CommentSubjectChar"/>
    <w:uiPriority w:val="99"/>
    <w:semiHidden/>
    <w:unhideWhenUsed/>
    <w:rsid w:val="001B075E"/>
    <w:pPr>
      <w:spacing w:after="0"/>
    </w:pPr>
    <w:rPr>
      <w:rFonts w:ascii="Times New Roman" w:eastAsia="Times New Roman" w:hAnsi="Times New Roman" w:cs="Times New Roman"/>
      <w:b/>
      <w:bCs/>
      <w:lang w:eastAsia="ko-KR"/>
    </w:rPr>
  </w:style>
  <w:style w:type="character" w:customStyle="1" w:styleId="CommentSubjectChar">
    <w:name w:val="Comment Subject Char"/>
    <w:basedOn w:val="CommentTextChar"/>
    <w:link w:val="CommentSubject"/>
    <w:uiPriority w:val="99"/>
    <w:semiHidden/>
    <w:rsid w:val="001B075E"/>
    <w:rPr>
      <w:rFonts w:ascii="Times New Roman" w:eastAsia="Times New Roman" w:hAnsi="Times New Roman" w:cs="Times New Roman"/>
      <w:b/>
      <w:bCs/>
      <w:sz w:val="20"/>
      <w:szCs w:val="20"/>
      <w:lang w:eastAsia="ko-KR"/>
    </w:rPr>
  </w:style>
  <w:style w:type="paragraph" w:styleId="NormalWeb">
    <w:name w:val="Normal (Web)"/>
    <w:basedOn w:val="Normal"/>
    <w:uiPriority w:val="99"/>
    <w:semiHidden/>
    <w:unhideWhenUsed/>
    <w:rsid w:val="00D863DB"/>
    <w:pPr>
      <w:spacing w:before="100" w:beforeAutospacing="1" w:after="100" w:afterAutospacing="1"/>
    </w:pPr>
    <w:rPr>
      <w:lang w:bidi="mn-Mong-MN"/>
    </w:rPr>
  </w:style>
  <w:style w:type="character" w:customStyle="1" w:styleId="apple-tab-span">
    <w:name w:val="apple-tab-span"/>
    <w:basedOn w:val="DefaultParagraphFont"/>
    <w:rsid w:val="00D8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ometers.info/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E0F8-4A58-48E3-904E-D0543850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inFOCUS</dc:creator>
  <cp:keywords/>
  <dc:description/>
  <cp:lastModifiedBy>NewTech</cp:lastModifiedBy>
  <cp:revision>2</cp:revision>
  <dcterms:created xsi:type="dcterms:W3CDTF">2022-08-01T14:09:00Z</dcterms:created>
  <dcterms:modified xsi:type="dcterms:W3CDTF">2022-08-01T14:09:00Z</dcterms:modified>
</cp:coreProperties>
</file>