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8214A" w:rsidRPr="00A40EDD" w:rsidRDefault="0078214A" w:rsidP="0005033D">
      <w:pPr>
        <w:pStyle w:val="NoSpacing"/>
        <w:spacing w:line="276" w:lineRule="auto"/>
        <w:rPr>
          <w:rFonts w:ascii="Arial" w:hAnsi="Arial" w:cs="Arial"/>
          <w:b/>
          <w:bCs/>
          <w:color w:val="000000"/>
          <w:bdr w:val="none" w:sz="0" w:space="0" w:color="auto" w:frame="1"/>
          <w:lang w:val="mn-MN"/>
        </w:rPr>
      </w:pPr>
    </w:p>
    <w:p w14:paraId="0A37501D" w14:textId="77777777" w:rsidR="00285870" w:rsidRPr="000E6EAB" w:rsidRDefault="00763E69" w:rsidP="007130C3">
      <w:pPr>
        <w:pStyle w:val="NoSpacing"/>
        <w:spacing w:line="276" w:lineRule="auto"/>
        <w:jc w:val="center"/>
        <w:rPr>
          <w:rFonts w:ascii="Arial" w:hAnsi="Arial" w:cs="Arial"/>
          <w:lang w:val="mn-MN"/>
        </w:rPr>
      </w:pPr>
      <w:r w:rsidRPr="000E6EAB">
        <w:rPr>
          <w:rFonts w:ascii="Arial" w:hAnsi="Arial" w:cs="Arial"/>
          <w:b/>
          <w:bCs/>
          <w:noProof/>
          <w:color w:val="000000"/>
          <w:bdr w:val="none" w:sz="0" w:space="0" w:color="auto" w:frame="1"/>
          <w:lang w:val="mn-MN"/>
        </w:rPr>
        <w:drawing>
          <wp:inline distT="0" distB="0" distL="0" distR="0" wp14:anchorId="5E84302D" wp14:editId="07777777">
            <wp:extent cx="2009775" cy="2009775"/>
            <wp:effectExtent l="0" t="0" r="0" b="0"/>
            <wp:docPr id="1" name="Picture 1" descr="FgXXdX8Cby4k8VWbzaRVxDxOcI6Uz4rmhDcW3uJNED-sexfZdJlnNXXxvgIO9ZRaGsdjl71LtPAAdoNyyjJk9V5D_taqaAN5aiFU5BJ6yQxeQZv2P-Fu6fm8rfAWZ0D3tOT5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XXdX8Cby4k8VWbzaRVxDxOcI6Uz4rmhDcW3uJNED-sexfZdJlnNXXxvgIO9ZRaGsdjl71LtPAAdoNyyjJk9V5D_taqaAN5aiFU5BJ6yQxeQZv2P-Fu6fm8rfAWZ0D3tOT5V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inline>
        </w:drawing>
      </w:r>
    </w:p>
    <w:p w14:paraId="5DAB6C7B" w14:textId="77777777" w:rsidR="00285870" w:rsidRPr="000E6EAB" w:rsidRDefault="00285870" w:rsidP="007130C3">
      <w:pPr>
        <w:pStyle w:val="NoSpacing"/>
        <w:spacing w:line="276" w:lineRule="auto"/>
        <w:jc w:val="center"/>
        <w:rPr>
          <w:rFonts w:ascii="Arial" w:hAnsi="Arial" w:cs="Arial"/>
          <w:lang w:val="mn-MN"/>
        </w:rPr>
      </w:pPr>
    </w:p>
    <w:p w14:paraId="02EB378F" w14:textId="77777777" w:rsidR="00285870" w:rsidRPr="000E6EAB" w:rsidRDefault="00285870" w:rsidP="007130C3">
      <w:pPr>
        <w:pStyle w:val="NoSpacing"/>
        <w:spacing w:line="276" w:lineRule="auto"/>
        <w:jc w:val="center"/>
        <w:rPr>
          <w:rFonts w:ascii="Arial" w:hAnsi="Arial" w:cs="Arial"/>
          <w:lang w:val="mn-MN"/>
        </w:rPr>
      </w:pPr>
    </w:p>
    <w:p w14:paraId="6A05A809" w14:textId="77777777" w:rsidR="00285870" w:rsidRPr="000E6EAB" w:rsidRDefault="00285870" w:rsidP="007130C3">
      <w:pPr>
        <w:pStyle w:val="NoSpacing"/>
        <w:spacing w:line="276" w:lineRule="auto"/>
        <w:jc w:val="center"/>
        <w:rPr>
          <w:rFonts w:ascii="Arial" w:hAnsi="Arial" w:cs="Arial"/>
          <w:lang w:val="mn-MN"/>
        </w:rPr>
      </w:pPr>
    </w:p>
    <w:p w14:paraId="5A39BBE3" w14:textId="77777777" w:rsidR="00285870" w:rsidRPr="000E6EAB" w:rsidRDefault="00285870" w:rsidP="007130C3">
      <w:pPr>
        <w:pStyle w:val="NoSpacing"/>
        <w:spacing w:line="276" w:lineRule="auto"/>
        <w:jc w:val="center"/>
        <w:rPr>
          <w:rFonts w:ascii="Arial" w:hAnsi="Arial" w:cs="Arial"/>
          <w:lang w:val="mn-MN"/>
        </w:rPr>
      </w:pPr>
    </w:p>
    <w:p w14:paraId="41C8F396" w14:textId="77777777" w:rsidR="00285870" w:rsidRPr="000E6EAB" w:rsidRDefault="00285870" w:rsidP="007130C3">
      <w:pPr>
        <w:pStyle w:val="NoSpacing"/>
        <w:spacing w:line="276" w:lineRule="auto"/>
        <w:jc w:val="center"/>
        <w:rPr>
          <w:rFonts w:ascii="Arial" w:hAnsi="Arial" w:cs="Arial"/>
          <w:lang w:val="mn-MN"/>
        </w:rPr>
      </w:pPr>
    </w:p>
    <w:p w14:paraId="72A3D3EC" w14:textId="77777777" w:rsidR="00285870" w:rsidRPr="000E6EAB" w:rsidRDefault="00285870" w:rsidP="007130C3">
      <w:pPr>
        <w:pStyle w:val="NoSpacing"/>
        <w:spacing w:line="276" w:lineRule="auto"/>
        <w:jc w:val="center"/>
        <w:rPr>
          <w:rFonts w:ascii="Arial" w:hAnsi="Arial" w:cs="Arial"/>
          <w:lang w:val="mn-MN"/>
        </w:rPr>
      </w:pPr>
    </w:p>
    <w:p w14:paraId="0D0B940D" w14:textId="77777777" w:rsidR="00285870" w:rsidRPr="000E6EAB" w:rsidRDefault="00285870" w:rsidP="007130C3">
      <w:pPr>
        <w:pStyle w:val="NoSpacing"/>
        <w:spacing w:line="276" w:lineRule="auto"/>
        <w:jc w:val="center"/>
        <w:rPr>
          <w:rFonts w:ascii="Arial" w:hAnsi="Arial" w:cs="Arial"/>
          <w:sz w:val="36"/>
          <w:szCs w:val="36"/>
          <w:lang w:val="mn-MN"/>
        </w:rPr>
      </w:pPr>
    </w:p>
    <w:p w14:paraId="75CD4772" w14:textId="77777777" w:rsidR="00285870" w:rsidRPr="000E6EAB" w:rsidRDefault="00A91B38" w:rsidP="007130C3">
      <w:pPr>
        <w:pStyle w:val="NoSpacing"/>
        <w:spacing w:line="276" w:lineRule="auto"/>
        <w:jc w:val="center"/>
        <w:rPr>
          <w:rFonts w:ascii="Arial" w:hAnsi="Arial" w:cs="Arial"/>
          <w:b/>
          <w:sz w:val="40"/>
          <w:szCs w:val="36"/>
          <w:lang w:val="mn-MN"/>
        </w:rPr>
      </w:pPr>
      <w:r w:rsidRPr="000E6EAB">
        <w:rPr>
          <w:rFonts w:ascii="Arial" w:hAnsi="Arial" w:cs="Arial"/>
          <w:b/>
          <w:sz w:val="40"/>
          <w:szCs w:val="36"/>
          <w:lang w:val="mn-MN"/>
        </w:rPr>
        <w:t xml:space="preserve">ГЭРИЙН ТЭЖЭЭВЭР АМЬТНЫ ТУХАЙ </w:t>
      </w:r>
      <w:r w:rsidR="00285870" w:rsidRPr="000E6EAB">
        <w:rPr>
          <w:rFonts w:ascii="Arial" w:hAnsi="Arial" w:cs="Arial"/>
          <w:b/>
          <w:sz w:val="40"/>
          <w:szCs w:val="36"/>
          <w:lang w:val="mn-MN"/>
        </w:rPr>
        <w:t>ХУУЛИЙН ТӨСЛИЙГ ХЭРЭГЖҮҮЛЭХТЭЙ ХОЛБОГДОН ГАРАХ ЗАРДЛЫН ТООЦООНЫ ТАЙЛАН</w:t>
      </w:r>
    </w:p>
    <w:p w14:paraId="0E27B00A" w14:textId="77777777" w:rsidR="00A91B38" w:rsidRPr="000E6EAB" w:rsidRDefault="00A91B38" w:rsidP="007130C3">
      <w:pPr>
        <w:pStyle w:val="NoSpacing"/>
        <w:spacing w:line="276" w:lineRule="auto"/>
        <w:jc w:val="center"/>
        <w:rPr>
          <w:rFonts w:ascii="Arial" w:hAnsi="Arial" w:cs="Arial"/>
          <w:sz w:val="36"/>
          <w:szCs w:val="36"/>
          <w:lang w:val="mn-MN"/>
        </w:rPr>
      </w:pPr>
    </w:p>
    <w:p w14:paraId="60061E4C" w14:textId="77777777" w:rsidR="00A91B38" w:rsidRPr="000E6EAB" w:rsidRDefault="00A91B38" w:rsidP="007130C3">
      <w:pPr>
        <w:pStyle w:val="NoSpacing"/>
        <w:spacing w:line="276" w:lineRule="auto"/>
        <w:jc w:val="center"/>
        <w:rPr>
          <w:rFonts w:ascii="Arial" w:hAnsi="Arial" w:cs="Arial"/>
          <w:sz w:val="36"/>
          <w:szCs w:val="36"/>
          <w:lang w:val="mn-MN"/>
        </w:rPr>
      </w:pPr>
    </w:p>
    <w:p w14:paraId="44EAFD9C" w14:textId="77777777" w:rsidR="00A91B38" w:rsidRPr="000E6EAB" w:rsidRDefault="00A91B38" w:rsidP="007130C3">
      <w:pPr>
        <w:pStyle w:val="NoSpacing"/>
        <w:spacing w:line="276" w:lineRule="auto"/>
        <w:jc w:val="center"/>
        <w:rPr>
          <w:rFonts w:ascii="Arial" w:hAnsi="Arial" w:cs="Arial"/>
          <w:sz w:val="36"/>
          <w:szCs w:val="36"/>
          <w:lang w:val="mn-MN"/>
        </w:rPr>
      </w:pPr>
    </w:p>
    <w:p w14:paraId="4B94D5A5" w14:textId="77777777" w:rsidR="00A91B38" w:rsidRPr="000E6EAB" w:rsidRDefault="00A91B38" w:rsidP="007130C3">
      <w:pPr>
        <w:pStyle w:val="NoSpacing"/>
        <w:spacing w:line="276" w:lineRule="auto"/>
        <w:jc w:val="center"/>
        <w:rPr>
          <w:rFonts w:ascii="Arial" w:hAnsi="Arial" w:cs="Arial"/>
          <w:sz w:val="36"/>
          <w:szCs w:val="36"/>
          <w:lang w:val="mn-MN"/>
        </w:rPr>
      </w:pPr>
    </w:p>
    <w:p w14:paraId="3DEEC669" w14:textId="77777777" w:rsidR="00A91B38" w:rsidRPr="000E6EAB" w:rsidRDefault="00A91B38" w:rsidP="007130C3">
      <w:pPr>
        <w:pStyle w:val="NoSpacing"/>
        <w:spacing w:line="276" w:lineRule="auto"/>
        <w:jc w:val="center"/>
        <w:rPr>
          <w:rFonts w:ascii="Arial" w:hAnsi="Arial" w:cs="Arial"/>
          <w:sz w:val="36"/>
          <w:szCs w:val="36"/>
          <w:lang w:val="mn-MN"/>
        </w:rPr>
      </w:pPr>
    </w:p>
    <w:p w14:paraId="3656B9AB" w14:textId="77777777" w:rsidR="00A91B38" w:rsidRPr="000E6EAB" w:rsidRDefault="00A91B38" w:rsidP="007130C3">
      <w:pPr>
        <w:pStyle w:val="NoSpacing"/>
        <w:spacing w:line="276" w:lineRule="auto"/>
        <w:jc w:val="center"/>
        <w:rPr>
          <w:rFonts w:ascii="Arial" w:hAnsi="Arial" w:cs="Arial"/>
          <w:sz w:val="36"/>
          <w:szCs w:val="36"/>
          <w:lang w:val="mn-MN"/>
        </w:rPr>
      </w:pPr>
    </w:p>
    <w:p w14:paraId="45FB0818" w14:textId="77777777" w:rsidR="00A91B38" w:rsidRPr="000E6EAB" w:rsidRDefault="00A91B38" w:rsidP="007130C3">
      <w:pPr>
        <w:pStyle w:val="NoSpacing"/>
        <w:spacing w:line="276" w:lineRule="auto"/>
        <w:jc w:val="center"/>
        <w:rPr>
          <w:rFonts w:ascii="Arial" w:hAnsi="Arial" w:cs="Arial"/>
          <w:sz w:val="36"/>
          <w:szCs w:val="36"/>
          <w:lang w:val="mn-MN"/>
        </w:rPr>
      </w:pPr>
    </w:p>
    <w:p w14:paraId="049F31CB" w14:textId="77777777" w:rsidR="00A91B38" w:rsidRPr="000E6EAB" w:rsidRDefault="00A91B38" w:rsidP="007130C3">
      <w:pPr>
        <w:pStyle w:val="NoSpacing"/>
        <w:spacing w:line="276" w:lineRule="auto"/>
        <w:rPr>
          <w:rFonts w:ascii="Arial" w:hAnsi="Arial" w:cs="Arial"/>
          <w:sz w:val="36"/>
          <w:szCs w:val="36"/>
          <w:lang w:val="mn-MN"/>
        </w:rPr>
      </w:pPr>
    </w:p>
    <w:p w14:paraId="53128261" w14:textId="77777777" w:rsidR="0005033D" w:rsidRPr="000E6EAB" w:rsidRDefault="0005033D" w:rsidP="007130C3">
      <w:pPr>
        <w:pStyle w:val="NoSpacing"/>
        <w:spacing w:line="276" w:lineRule="auto"/>
        <w:rPr>
          <w:rFonts w:ascii="Arial" w:hAnsi="Arial" w:cs="Arial"/>
          <w:sz w:val="36"/>
          <w:szCs w:val="36"/>
          <w:lang w:val="mn-MN"/>
        </w:rPr>
      </w:pPr>
    </w:p>
    <w:p w14:paraId="62486C05" w14:textId="77777777" w:rsidR="0005033D" w:rsidRPr="000E6EAB" w:rsidRDefault="0005033D" w:rsidP="007130C3">
      <w:pPr>
        <w:pStyle w:val="NoSpacing"/>
        <w:spacing w:line="276" w:lineRule="auto"/>
        <w:rPr>
          <w:rFonts w:ascii="Arial" w:hAnsi="Arial" w:cs="Arial"/>
          <w:sz w:val="36"/>
          <w:szCs w:val="36"/>
          <w:lang w:val="mn-MN"/>
        </w:rPr>
      </w:pPr>
    </w:p>
    <w:p w14:paraId="2635ABDD" w14:textId="77777777" w:rsidR="00A91B38" w:rsidRPr="000E6EAB" w:rsidRDefault="0078214A" w:rsidP="0005033D">
      <w:pPr>
        <w:pStyle w:val="NoSpacing"/>
        <w:spacing w:line="276" w:lineRule="auto"/>
        <w:jc w:val="center"/>
        <w:rPr>
          <w:rFonts w:ascii="Arial" w:hAnsi="Arial" w:cs="Arial"/>
          <w:b/>
          <w:sz w:val="24"/>
          <w:szCs w:val="32"/>
          <w:lang w:val="mn-MN"/>
        </w:rPr>
      </w:pPr>
      <w:r w:rsidRPr="000E6EAB">
        <w:rPr>
          <w:rFonts w:ascii="Arial" w:hAnsi="Arial" w:cs="Arial"/>
          <w:b/>
          <w:sz w:val="24"/>
          <w:szCs w:val="32"/>
          <w:lang w:val="mn-MN"/>
        </w:rPr>
        <w:t>Улаанбаатар хот</w:t>
      </w:r>
      <w:r w:rsidR="0005033D" w:rsidRPr="000E6EAB">
        <w:rPr>
          <w:rFonts w:ascii="Arial" w:hAnsi="Arial" w:cs="Arial"/>
          <w:b/>
          <w:sz w:val="24"/>
          <w:szCs w:val="32"/>
          <w:lang w:val="mn-MN"/>
        </w:rPr>
        <w:t xml:space="preserve">                                                                                                     </w:t>
      </w:r>
      <w:r w:rsidR="00A91B38" w:rsidRPr="000E6EAB">
        <w:rPr>
          <w:rFonts w:ascii="Arial" w:hAnsi="Arial" w:cs="Arial"/>
          <w:b/>
          <w:sz w:val="24"/>
          <w:szCs w:val="32"/>
          <w:lang w:val="mn-MN"/>
        </w:rPr>
        <w:t>2022 он</w:t>
      </w:r>
    </w:p>
    <w:p w14:paraId="4101652C" w14:textId="77777777" w:rsidR="00285870" w:rsidRPr="000E6EAB" w:rsidRDefault="00285870" w:rsidP="007130C3">
      <w:pPr>
        <w:pStyle w:val="NoSpacing"/>
        <w:spacing w:line="276" w:lineRule="auto"/>
        <w:jc w:val="center"/>
        <w:rPr>
          <w:rFonts w:ascii="Arial" w:hAnsi="Arial" w:cs="Arial"/>
          <w:b/>
          <w:sz w:val="28"/>
          <w:szCs w:val="32"/>
          <w:lang w:val="mn-MN"/>
        </w:rPr>
      </w:pPr>
    </w:p>
    <w:p w14:paraId="4B99056E" w14:textId="77777777" w:rsidR="002F6D7C" w:rsidRPr="000E6EAB" w:rsidRDefault="002F6D7C" w:rsidP="007130C3">
      <w:pPr>
        <w:spacing w:line="276" w:lineRule="auto"/>
        <w:rPr>
          <w:rFonts w:eastAsia="Times New Roman"/>
          <w:b/>
          <w:bCs/>
          <w:color w:val="auto"/>
          <w:sz w:val="22"/>
          <w:szCs w:val="22"/>
          <w:lang w:val="mn-MN"/>
        </w:rPr>
      </w:pPr>
    </w:p>
    <w:p w14:paraId="491C5E89" w14:textId="77777777" w:rsidR="00CC5DB6" w:rsidRPr="000E6EAB" w:rsidRDefault="007130C3" w:rsidP="007130C3">
      <w:pPr>
        <w:pStyle w:val="TOCHeading"/>
        <w:spacing w:line="276" w:lineRule="auto"/>
        <w:jc w:val="center"/>
        <w:rPr>
          <w:rFonts w:ascii="Arial" w:hAnsi="Arial" w:cs="Arial"/>
          <w:b/>
          <w:color w:val="auto"/>
          <w:sz w:val="24"/>
          <w:szCs w:val="22"/>
          <w:lang w:val="mn-MN"/>
        </w:rPr>
      </w:pPr>
      <w:r w:rsidRPr="000E6EAB">
        <w:rPr>
          <w:rFonts w:ascii="Arial" w:hAnsi="Arial" w:cs="Arial"/>
          <w:b/>
          <w:color w:val="auto"/>
          <w:sz w:val="24"/>
          <w:szCs w:val="22"/>
          <w:lang w:val="mn-MN"/>
        </w:rPr>
        <w:lastRenderedPageBreak/>
        <w:t>АГУУЛГА</w:t>
      </w:r>
    </w:p>
    <w:p w14:paraId="1299C43A" w14:textId="77777777" w:rsidR="00CC5DB6" w:rsidRPr="000E6EAB" w:rsidRDefault="00CC5DB6" w:rsidP="007130C3">
      <w:pPr>
        <w:spacing w:line="276" w:lineRule="auto"/>
        <w:rPr>
          <w:color w:val="auto"/>
          <w:sz w:val="22"/>
          <w:szCs w:val="22"/>
          <w:lang w:val="mn-MN"/>
        </w:rPr>
      </w:pPr>
    </w:p>
    <w:p w14:paraId="2C411A68" w14:textId="77DCA383" w:rsidR="009C76D5" w:rsidRPr="000E6EAB" w:rsidRDefault="00CC5DB6" w:rsidP="007130C3">
      <w:pPr>
        <w:pStyle w:val="TOC1"/>
        <w:spacing w:line="276" w:lineRule="auto"/>
        <w:rPr>
          <w:rFonts w:eastAsia="Times New Roman"/>
          <w:noProof/>
          <w:color w:val="auto"/>
          <w:sz w:val="22"/>
          <w:szCs w:val="22"/>
          <w:lang w:val="mn-MN"/>
        </w:rPr>
      </w:pPr>
      <w:r w:rsidRPr="000E6EAB">
        <w:rPr>
          <w:color w:val="auto"/>
          <w:sz w:val="22"/>
          <w:szCs w:val="22"/>
          <w:lang w:val="mn-MN"/>
        </w:rPr>
        <w:fldChar w:fldCharType="begin"/>
      </w:r>
      <w:r w:rsidRPr="000E6EAB">
        <w:rPr>
          <w:color w:val="auto"/>
          <w:sz w:val="22"/>
          <w:szCs w:val="22"/>
          <w:lang w:val="mn-MN"/>
        </w:rPr>
        <w:instrText xml:space="preserve"> TOC \o "1-3" \h \z \u </w:instrText>
      </w:r>
      <w:r w:rsidRPr="000E6EAB">
        <w:rPr>
          <w:color w:val="auto"/>
          <w:sz w:val="22"/>
          <w:szCs w:val="22"/>
          <w:lang w:val="mn-MN"/>
        </w:rPr>
        <w:fldChar w:fldCharType="separate"/>
      </w:r>
      <w:hyperlink w:anchor="_Toc105973738" w:history="1">
        <w:r w:rsidR="009C76D5" w:rsidRPr="000E6EAB">
          <w:rPr>
            <w:rStyle w:val="Hyperlink"/>
            <w:b/>
            <w:noProof/>
            <w:lang w:val="mn-MN"/>
          </w:rPr>
          <w:t>НЭГ. ИРГЭНД ҮҮСЭХ ЗАРДАЛ</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_Toc105973738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6</w:t>
        </w:r>
        <w:r w:rsidR="009C76D5" w:rsidRPr="000E6EAB">
          <w:rPr>
            <w:noProof/>
            <w:webHidden/>
            <w:lang w:val="mn-MN"/>
          </w:rPr>
          <w:fldChar w:fldCharType="end"/>
        </w:r>
      </w:hyperlink>
    </w:p>
    <w:p w14:paraId="617C67A4" w14:textId="68EF52FA" w:rsidR="009C76D5" w:rsidRPr="000E6EAB" w:rsidRDefault="00000000" w:rsidP="007130C3">
      <w:pPr>
        <w:pStyle w:val="TOC1"/>
        <w:tabs>
          <w:tab w:val="left" w:pos="660"/>
        </w:tabs>
        <w:spacing w:line="276" w:lineRule="auto"/>
        <w:rPr>
          <w:rFonts w:eastAsia="Times New Roman"/>
          <w:noProof/>
          <w:color w:val="auto"/>
          <w:sz w:val="22"/>
          <w:szCs w:val="22"/>
          <w:lang w:val="mn-MN"/>
        </w:rPr>
      </w:pPr>
      <w:hyperlink w:anchor="_Toc105973739" w:history="1">
        <w:r w:rsidR="009C76D5" w:rsidRPr="000E6EAB">
          <w:rPr>
            <w:rStyle w:val="Hyperlink"/>
            <w:b/>
            <w:noProof/>
            <w:lang w:val="mn-MN"/>
          </w:rPr>
          <w:t>1.1</w:t>
        </w:r>
        <w:r w:rsidR="009C76D5" w:rsidRPr="000E6EAB">
          <w:rPr>
            <w:rFonts w:eastAsia="Times New Roman"/>
            <w:noProof/>
            <w:color w:val="auto"/>
            <w:sz w:val="22"/>
            <w:szCs w:val="22"/>
            <w:lang w:val="mn-MN"/>
          </w:rPr>
          <w:tab/>
        </w:r>
        <w:r w:rsidR="009C76D5" w:rsidRPr="000E6EAB">
          <w:rPr>
            <w:rStyle w:val="Hyperlink"/>
            <w:b/>
            <w:noProof/>
            <w:lang w:val="mn-MN"/>
          </w:rPr>
          <w:t>Иргэний гүйцэтгэх үүргийг тогтоох</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_Toc105973739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6</w:t>
        </w:r>
        <w:r w:rsidR="009C76D5" w:rsidRPr="000E6EAB">
          <w:rPr>
            <w:noProof/>
            <w:webHidden/>
            <w:lang w:val="mn-MN"/>
          </w:rPr>
          <w:fldChar w:fldCharType="end"/>
        </w:r>
      </w:hyperlink>
    </w:p>
    <w:p w14:paraId="2BBAB1C2" w14:textId="398D0B3A" w:rsidR="009C76D5" w:rsidRPr="000E6EAB" w:rsidRDefault="00000000" w:rsidP="007130C3">
      <w:pPr>
        <w:pStyle w:val="TOC1"/>
        <w:tabs>
          <w:tab w:val="left" w:pos="660"/>
        </w:tabs>
        <w:spacing w:line="276" w:lineRule="auto"/>
        <w:rPr>
          <w:rFonts w:eastAsia="Times New Roman"/>
          <w:noProof/>
          <w:color w:val="auto"/>
          <w:sz w:val="22"/>
          <w:szCs w:val="22"/>
          <w:lang w:val="mn-MN"/>
        </w:rPr>
      </w:pPr>
      <w:hyperlink w:anchor="_Toc105973740" w:history="1">
        <w:r w:rsidR="009C76D5" w:rsidRPr="000E6EAB">
          <w:rPr>
            <w:rStyle w:val="Hyperlink"/>
            <w:b/>
            <w:noProof/>
            <w:lang w:val="mn-MN"/>
          </w:rPr>
          <w:t>1.2</w:t>
        </w:r>
        <w:r w:rsidR="009C76D5" w:rsidRPr="000E6EAB">
          <w:rPr>
            <w:rFonts w:eastAsia="Times New Roman"/>
            <w:noProof/>
            <w:color w:val="auto"/>
            <w:sz w:val="22"/>
            <w:szCs w:val="22"/>
            <w:lang w:val="mn-MN"/>
          </w:rPr>
          <w:tab/>
        </w:r>
        <w:r w:rsidR="009C76D5" w:rsidRPr="000E6EAB">
          <w:rPr>
            <w:rStyle w:val="Hyperlink"/>
            <w:b/>
            <w:noProof/>
            <w:lang w:val="mn-MN"/>
          </w:rPr>
          <w:t>Цаг хугацаа болон гарч болох зардлыг тооцох</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_Toc105973740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6</w:t>
        </w:r>
        <w:r w:rsidR="009C76D5" w:rsidRPr="000E6EAB">
          <w:rPr>
            <w:noProof/>
            <w:webHidden/>
            <w:lang w:val="mn-MN"/>
          </w:rPr>
          <w:fldChar w:fldCharType="end"/>
        </w:r>
      </w:hyperlink>
    </w:p>
    <w:p w14:paraId="35F38291" w14:textId="27E5FDA4" w:rsidR="009C76D5" w:rsidRPr="000E6EAB" w:rsidRDefault="00000000" w:rsidP="007130C3">
      <w:pPr>
        <w:pStyle w:val="TOC1"/>
        <w:tabs>
          <w:tab w:val="left" w:pos="660"/>
        </w:tabs>
        <w:spacing w:line="276" w:lineRule="auto"/>
        <w:rPr>
          <w:rFonts w:eastAsia="Times New Roman"/>
          <w:noProof/>
          <w:color w:val="auto"/>
          <w:sz w:val="22"/>
          <w:szCs w:val="22"/>
          <w:lang w:val="mn-MN"/>
        </w:rPr>
      </w:pPr>
      <w:hyperlink w:anchor="_Toc105973741" w:history="1">
        <w:r w:rsidR="009C76D5" w:rsidRPr="000E6EAB">
          <w:rPr>
            <w:rStyle w:val="Hyperlink"/>
            <w:b/>
            <w:noProof/>
            <w:lang w:val="mn-MN"/>
          </w:rPr>
          <w:t>1.3</w:t>
        </w:r>
        <w:r w:rsidR="009C76D5" w:rsidRPr="000E6EAB">
          <w:rPr>
            <w:rFonts w:eastAsia="Times New Roman"/>
            <w:noProof/>
            <w:color w:val="auto"/>
            <w:sz w:val="22"/>
            <w:szCs w:val="22"/>
            <w:lang w:val="mn-MN"/>
          </w:rPr>
          <w:tab/>
        </w:r>
        <w:r w:rsidR="009C76D5" w:rsidRPr="000E6EAB">
          <w:rPr>
            <w:rStyle w:val="Hyperlink"/>
            <w:b/>
            <w:noProof/>
            <w:lang w:val="mn-MN"/>
          </w:rPr>
          <w:t>Тоон үзүүлэлт</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_Toc105973741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7</w:t>
        </w:r>
        <w:r w:rsidR="009C76D5" w:rsidRPr="000E6EAB">
          <w:rPr>
            <w:noProof/>
            <w:webHidden/>
            <w:lang w:val="mn-MN"/>
          </w:rPr>
          <w:fldChar w:fldCharType="end"/>
        </w:r>
      </w:hyperlink>
    </w:p>
    <w:p w14:paraId="2C29809F" w14:textId="6577389D" w:rsidR="009C76D5" w:rsidRPr="000E6EAB" w:rsidRDefault="00000000" w:rsidP="007130C3">
      <w:pPr>
        <w:pStyle w:val="TOC1"/>
        <w:tabs>
          <w:tab w:val="left" w:pos="660"/>
        </w:tabs>
        <w:spacing w:line="276" w:lineRule="auto"/>
        <w:rPr>
          <w:rFonts w:eastAsia="Times New Roman"/>
          <w:noProof/>
          <w:color w:val="auto"/>
          <w:sz w:val="22"/>
          <w:szCs w:val="22"/>
          <w:lang w:val="mn-MN"/>
        </w:rPr>
      </w:pPr>
      <w:hyperlink w:anchor="_Toc105973742" w:history="1">
        <w:r w:rsidR="009C76D5" w:rsidRPr="000E6EAB">
          <w:rPr>
            <w:rStyle w:val="Hyperlink"/>
            <w:b/>
            <w:noProof/>
            <w:lang w:val="mn-MN"/>
          </w:rPr>
          <w:t>1.4</w:t>
        </w:r>
        <w:r w:rsidR="009C76D5" w:rsidRPr="000E6EAB">
          <w:rPr>
            <w:rFonts w:eastAsia="Times New Roman"/>
            <w:noProof/>
            <w:color w:val="auto"/>
            <w:sz w:val="22"/>
            <w:szCs w:val="22"/>
            <w:lang w:val="mn-MN"/>
          </w:rPr>
          <w:tab/>
        </w:r>
        <w:r w:rsidR="009C76D5" w:rsidRPr="000E6EAB">
          <w:rPr>
            <w:rStyle w:val="Hyperlink"/>
            <w:b/>
            <w:noProof/>
            <w:lang w:val="mn-MN"/>
          </w:rPr>
          <w:t>Нийт дүнг тооцож гаргах</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_Toc105973742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8</w:t>
        </w:r>
        <w:r w:rsidR="009C76D5" w:rsidRPr="000E6EAB">
          <w:rPr>
            <w:noProof/>
            <w:webHidden/>
            <w:lang w:val="mn-MN"/>
          </w:rPr>
          <w:fldChar w:fldCharType="end"/>
        </w:r>
      </w:hyperlink>
    </w:p>
    <w:p w14:paraId="4EB62817" w14:textId="5835D167" w:rsidR="009C76D5" w:rsidRPr="000E6EAB" w:rsidRDefault="00000000" w:rsidP="007130C3">
      <w:pPr>
        <w:pStyle w:val="TOC1"/>
        <w:spacing w:line="276" w:lineRule="auto"/>
        <w:rPr>
          <w:rFonts w:eastAsia="Times New Roman"/>
          <w:noProof/>
          <w:color w:val="auto"/>
          <w:sz w:val="22"/>
          <w:szCs w:val="22"/>
          <w:lang w:val="mn-MN"/>
        </w:rPr>
      </w:pPr>
      <w:hyperlink w:anchor="_Toc105973743" w:history="1">
        <w:r w:rsidR="009C76D5" w:rsidRPr="000E6EAB">
          <w:rPr>
            <w:rStyle w:val="Hyperlink"/>
            <w:b/>
            <w:noProof/>
            <w:lang w:val="mn-MN"/>
          </w:rPr>
          <w:t>ХОЁР. ХУУЛИЙН ЭТГЭЭДЭД ҮҮСЭХ ЗАРДАЛ</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_Toc105973743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8</w:t>
        </w:r>
        <w:r w:rsidR="009C76D5" w:rsidRPr="000E6EAB">
          <w:rPr>
            <w:noProof/>
            <w:webHidden/>
            <w:lang w:val="mn-MN"/>
          </w:rPr>
          <w:fldChar w:fldCharType="end"/>
        </w:r>
      </w:hyperlink>
    </w:p>
    <w:p w14:paraId="48383010" w14:textId="160BB945" w:rsidR="009C76D5" w:rsidRPr="000E6EAB" w:rsidRDefault="00000000" w:rsidP="007130C3">
      <w:pPr>
        <w:pStyle w:val="TOC2"/>
        <w:tabs>
          <w:tab w:val="right" w:leader="dot" w:pos="9179"/>
        </w:tabs>
        <w:spacing w:line="276" w:lineRule="auto"/>
        <w:rPr>
          <w:rFonts w:eastAsia="Times New Roman"/>
          <w:noProof/>
          <w:color w:val="auto"/>
          <w:sz w:val="22"/>
          <w:szCs w:val="22"/>
          <w:lang w:val="mn-MN"/>
        </w:rPr>
      </w:pPr>
      <w:hyperlink w:anchor="_Toc105973744" w:history="1">
        <w:r w:rsidR="009C76D5" w:rsidRPr="000E6EAB">
          <w:rPr>
            <w:rStyle w:val="Hyperlink"/>
            <w:noProof/>
            <w:lang w:val="mn-MN"/>
          </w:rPr>
          <w:t>Нэг. Оролцогчдын гүйцэтгэх үүргийг тогтоох</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_Toc105973744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8</w:t>
        </w:r>
        <w:r w:rsidR="009C76D5" w:rsidRPr="000E6EAB">
          <w:rPr>
            <w:noProof/>
            <w:webHidden/>
            <w:lang w:val="mn-MN"/>
          </w:rPr>
          <w:fldChar w:fldCharType="end"/>
        </w:r>
      </w:hyperlink>
    </w:p>
    <w:p w14:paraId="3A356429" w14:textId="5C32C441" w:rsidR="009C76D5" w:rsidRPr="000E6EAB" w:rsidRDefault="00000000" w:rsidP="007130C3">
      <w:pPr>
        <w:pStyle w:val="TOC2"/>
        <w:tabs>
          <w:tab w:val="right" w:leader="dot" w:pos="9179"/>
        </w:tabs>
        <w:spacing w:line="276" w:lineRule="auto"/>
        <w:rPr>
          <w:rFonts w:eastAsia="Times New Roman"/>
          <w:noProof/>
          <w:color w:val="auto"/>
          <w:sz w:val="22"/>
          <w:szCs w:val="22"/>
          <w:lang w:val="mn-MN"/>
        </w:rPr>
      </w:pPr>
      <w:hyperlink w:anchor="_Toc105973745" w:history="1">
        <w:r w:rsidR="009C76D5" w:rsidRPr="000E6EAB">
          <w:rPr>
            <w:rStyle w:val="Hyperlink"/>
            <w:noProof/>
            <w:lang w:val="mn-MN"/>
          </w:rPr>
          <w:t>Хоёр. Нэг бүрийн зардлыг тооцох</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_Toc105973745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11</w:t>
        </w:r>
        <w:r w:rsidR="009C76D5" w:rsidRPr="000E6EAB">
          <w:rPr>
            <w:noProof/>
            <w:webHidden/>
            <w:lang w:val="mn-MN"/>
          </w:rPr>
          <w:fldChar w:fldCharType="end"/>
        </w:r>
      </w:hyperlink>
    </w:p>
    <w:p w14:paraId="2E80E22B" w14:textId="66C2F905" w:rsidR="009C76D5" w:rsidRPr="000E6EAB" w:rsidRDefault="00000000" w:rsidP="007130C3">
      <w:pPr>
        <w:pStyle w:val="TOC2"/>
        <w:tabs>
          <w:tab w:val="right" w:leader="dot" w:pos="9179"/>
        </w:tabs>
        <w:spacing w:line="276" w:lineRule="auto"/>
        <w:rPr>
          <w:rFonts w:eastAsia="Times New Roman"/>
          <w:noProof/>
          <w:color w:val="auto"/>
          <w:sz w:val="22"/>
          <w:szCs w:val="22"/>
          <w:lang w:val="mn-MN"/>
        </w:rPr>
      </w:pPr>
      <w:hyperlink w:anchor="_Toc105973746" w:history="1">
        <w:r w:rsidR="009C76D5" w:rsidRPr="000E6EAB">
          <w:rPr>
            <w:rStyle w:val="Hyperlink"/>
            <w:noProof/>
            <w:lang w:val="mn-MN"/>
          </w:rPr>
          <w:t>Гурав. Тоон үзүүлэлтийг тогтоох</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_Toc105973746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14</w:t>
        </w:r>
        <w:r w:rsidR="009C76D5" w:rsidRPr="000E6EAB">
          <w:rPr>
            <w:noProof/>
            <w:webHidden/>
            <w:lang w:val="mn-MN"/>
          </w:rPr>
          <w:fldChar w:fldCharType="end"/>
        </w:r>
      </w:hyperlink>
    </w:p>
    <w:p w14:paraId="696B3196" w14:textId="5C8BCB22" w:rsidR="009C76D5" w:rsidRPr="000E6EAB" w:rsidRDefault="00000000" w:rsidP="007130C3">
      <w:pPr>
        <w:pStyle w:val="TOC2"/>
        <w:tabs>
          <w:tab w:val="right" w:leader="dot" w:pos="9179"/>
        </w:tabs>
        <w:spacing w:line="276" w:lineRule="auto"/>
        <w:rPr>
          <w:rFonts w:eastAsia="Times New Roman"/>
          <w:noProof/>
          <w:color w:val="auto"/>
          <w:sz w:val="22"/>
          <w:szCs w:val="22"/>
          <w:lang w:val="mn-MN"/>
        </w:rPr>
      </w:pPr>
      <w:hyperlink w:anchor="_Toc105973747" w:history="1">
        <w:r w:rsidR="009C76D5" w:rsidRPr="000E6EAB">
          <w:rPr>
            <w:rStyle w:val="Hyperlink"/>
            <w:noProof/>
            <w:lang w:val="mn-MN"/>
          </w:rPr>
          <w:t>Дөрөв. Нийт зардлын мөнгөн дүнг тооцож гаргах</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_Toc105973747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15</w:t>
        </w:r>
        <w:r w:rsidR="009C76D5" w:rsidRPr="000E6EAB">
          <w:rPr>
            <w:noProof/>
            <w:webHidden/>
            <w:lang w:val="mn-MN"/>
          </w:rPr>
          <w:fldChar w:fldCharType="end"/>
        </w:r>
      </w:hyperlink>
    </w:p>
    <w:p w14:paraId="0DFFF981" w14:textId="6E5FF3E2" w:rsidR="009C76D5" w:rsidRPr="000E6EAB" w:rsidRDefault="00000000" w:rsidP="007130C3">
      <w:pPr>
        <w:pStyle w:val="TOC2"/>
        <w:tabs>
          <w:tab w:val="right" w:leader="dot" w:pos="9179"/>
        </w:tabs>
        <w:spacing w:line="276" w:lineRule="auto"/>
        <w:rPr>
          <w:rFonts w:eastAsia="Times New Roman"/>
          <w:noProof/>
          <w:color w:val="auto"/>
          <w:sz w:val="22"/>
          <w:szCs w:val="22"/>
          <w:lang w:val="mn-MN"/>
        </w:rPr>
      </w:pPr>
      <w:hyperlink w:anchor="_Toc105973748" w:history="1">
        <w:r w:rsidR="009C76D5" w:rsidRPr="000E6EAB">
          <w:rPr>
            <w:rStyle w:val="Hyperlink"/>
            <w:noProof/>
            <w:lang w:val="mn-MN"/>
          </w:rPr>
          <w:t>Тав. Хялбарчлах боломж байгаа эсэхийг тогтоох</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_Toc105973748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16</w:t>
        </w:r>
        <w:r w:rsidR="009C76D5" w:rsidRPr="000E6EAB">
          <w:rPr>
            <w:noProof/>
            <w:webHidden/>
            <w:lang w:val="mn-MN"/>
          </w:rPr>
          <w:fldChar w:fldCharType="end"/>
        </w:r>
      </w:hyperlink>
    </w:p>
    <w:p w14:paraId="3753329D" w14:textId="3BE9FD6E" w:rsidR="009C76D5" w:rsidRPr="000E6EAB" w:rsidRDefault="00000000" w:rsidP="007130C3">
      <w:pPr>
        <w:pStyle w:val="TOC2"/>
        <w:tabs>
          <w:tab w:val="right" w:leader="dot" w:pos="9179"/>
        </w:tabs>
        <w:spacing w:line="276" w:lineRule="auto"/>
        <w:rPr>
          <w:rFonts w:eastAsia="Times New Roman"/>
          <w:noProof/>
          <w:color w:val="auto"/>
          <w:sz w:val="22"/>
          <w:szCs w:val="22"/>
          <w:lang w:val="mn-MN"/>
        </w:rPr>
      </w:pPr>
      <w:hyperlink w:anchor="_Toc105973749" w:history="1">
        <w:r w:rsidR="009C76D5" w:rsidRPr="000E6EAB">
          <w:rPr>
            <w:rStyle w:val="Hyperlink"/>
            <w:noProof/>
            <w:lang w:val="mn-MN"/>
          </w:rPr>
          <w:t>Зургаа. Нэмэлт зардлыг тооцох</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_Toc105973749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17</w:t>
        </w:r>
        <w:r w:rsidR="009C76D5" w:rsidRPr="000E6EAB">
          <w:rPr>
            <w:noProof/>
            <w:webHidden/>
            <w:lang w:val="mn-MN"/>
          </w:rPr>
          <w:fldChar w:fldCharType="end"/>
        </w:r>
      </w:hyperlink>
    </w:p>
    <w:p w14:paraId="36ABF3A8" w14:textId="5B991FAA" w:rsidR="009C76D5" w:rsidRPr="000E6EAB" w:rsidRDefault="00000000" w:rsidP="007130C3">
      <w:pPr>
        <w:pStyle w:val="TOC2"/>
        <w:tabs>
          <w:tab w:val="right" w:leader="dot" w:pos="9179"/>
        </w:tabs>
        <w:spacing w:line="276" w:lineRule="auto"/>
        <w:rPr>
          <w:rFonts w:eastAsia="Times New Roman"/>
          <w:noProof/>
          <w:color w:val="auto"/>
          <w:sz w:val="22"/>
          <w:szCs w:val="22"/>
          <w:lang w:val="mn-MN"/>
        </w:rPr>
      </w:pPr>
      <w:hyperlink w:anchor="_Toc105973750" w:history="1">
        <w:r w:rsidR="009C76D5" w:rsidRPr="000E6EAB">
          <w:rPr>
            <w:rStyle w:val="Hyperlink"/>
            <w:noProof/>
            <w:lang w:val="mn-MN"/>
          </w:rPr>
          <w:t>Долоо. Дүгнэлт</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_Toc105973750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19</w:t>
        </w:r>
        <w:r w:rsidR="009C76D5" w:rsidRPr="000E6EAB">
          <w:rPr>
            <w:noProof/>
            <w:webHidden/>
            <w:lang w:val="mn-MN"/>
          </w:rPr>
          <w:fldChar w:fldCharType="end"/>
        </w:r>
      </w:hyperlink>
    </w:p>
    <w:p w14:paraId="11AFBF3D" w14:textId="3FCC0546" w:rsidR="009C76D5" w:rsidRPr="000E6EAB" w:rsidRDefault="00000000" w:rsidP="007130C3">
      <w:pPr>
        <w:pStyle w:val="TOC1"/>
        <w:spacing w:line="276" w:lineRule="auto"/>
        <w:rPr>
          <w:rFonts w:eastAsia="Times New Roman"/>
          <w:noProof/>
          <w:color w:val="auto"/>
          <w:sz w:val="22"/>
          <w:szCs w:val="22"/>
          <w:lang w:val="mn-MN"/>
        </w:rPr>
      </w:pPr>
      <w:hyperlink w:anchor="_Toc105973751" w:history="1">
        <w:r w:rsidR="009C76D5" w:rsidRPr="000E6EAB">
          <w:rPr>
            <w:rStyle w:val="Hyperlink"/>
            <w:b/>
            <w:noProof/>
            <w:lang w:val="mn-MN"/>
          </w:rPr>
          <w:t>ГУРАВ. ТӨРИЙН БАЙГУУЛЛАГАД ҮҮСЭХ ЗАХИРГААНЫ ЗАРДАЛ</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_Toc105973751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20</w:t>
        </w:r>
        <w:r w:rsidR="009C76D5" w:rsidRPr="000E6EAB">
          <w:rPr>
            <w:noProof/>
            <w:webHidden/>
            <w:lang w:val="mn-MN"/>
          </w:rPr>
          <w:fldChar w:fldCharType="end"/>
        </w:r>
      </w:hyperlink>
    </w:p>
    <w:p w14:paraId="70AA8EFA" w14:textId="59574804" w:rsidR="009C76D5" w:rsidRPr="000E6EAB" w:rsidRDefault="00000000" w:rsidP="007130C3">
      <w:pPr>
        <w:pStyle w:val="TOC2"/>
        <w:tabs>
          <w:tab w:val="right" w:leader="dot" w:pos="9179"/>
        </w:tabs>
        <w:spacing w:line="276" w:lineRule="auto"/>
        <w:rPr>
          <w:rFonts w:eastAsia="Times New Roman"/>
          <w:noProof/>
          <w:color w:val="auto"/>
          <w:sz w:val="22"/>
          <w:szCs w:val="22"/>
          <w:lang w:val="mn-MN"/>
        </w:rPr>
      </w:pPr>
      <w:hyperlink w:anchor="_Toc105973752" w:history="1">
        <w:r w:rsidR="009C76D5" w:rsidRPr="000E6EAB">
          <w:rPr>
            <w:rStyle w:val="Hyperlink"/>
            <w:noProof/>
            <w:lang w:val="mn-MN"/>
          </w:rPr>
          <w:t>Нэг. Оролцогчдын гүйцэтгэх үүргийг тогтоох</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_Toc105973752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20</w:t>
        </w:r>
        <w:r w:rsidR="009C76D5" w:rsidRPr="000E6EAB">
          <w:rPr>
            <w:noProof/>
            <w:webHidden/>
            <w:lang w:val="mn-MN"/>
          </w:rPr>
          <w:fldChar w:fldCharType="end"/>
        </w:r>
      </w:hyperlink>
    </w:p>
    <w:p w14:paraId="25D89F2E" w14:textId="3D998873" w:rsidR="009C76D5" w:rsidRPr="000E6EAB" w:rsidRDefault="00000000" w:rsidP="007130C3">
      <w:pPr>
        <w:pStyle w:val="TOC2"/>
        <w:tabs>
          <w:tab w:val="right" w:leader="dot" w:pos="9179"/>
        </w:tabs>
        <w:spacing w:line="276" w:lineRule="auto"/>
        <w:rPr>
          <w:rFonts w:eastAsia="Times New Roman"/>
          <w:noProof/>
          <w:color w:val="auto"/>
          <w:sz w:val="22"/>
          <w:szCs w:val="22"/>
          <w:lang w:val="mn-MN"/>
        </w:rPr>
      </w:pPr>
      <w:hyperlink w:anchor="_Toc105973753" w:history="1">
        <w:r w:rsidR="009C76D5" w:rsidRPr="000E6EAB">
          <w:rPr>
            <w:rStyle w:val="Hyperlink"/>
            <w:noProof/>
            <w:lang w:val="mn-MN"/>
          </w:rPr>
          <w:t>Хоёр. Нэг бүрийн зардлыг тооцох</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_Toc105973753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23</w:t>
        </w:r>
        <w:r w:rsidR="009C76D5" w:rsidRPr="000E6EAB">
          <w:rPr>
            <w:noProof/>
            <w:webHidden/>
            <w:lang w:val="mn-MN"/>
          </w:rPr>
          <w:fldChar w:fldCharType="end"/>
        </w:r>
      </w:hyperlink>
    </w:p>
    <w:p w14:paraId="541702D0" w14:textId="1C09DDBA" w:rsidR="009C76D5" w:rsidRPr="000E6EAB" w:rsidRDefault="00000000" w:rsidP="007130C3">
      <w:pPr>
        <w:pStyle w:val="TOC2"/>
        <w:tabs>
          <w:tab w:val="right" w:leader="dot" w:pos="9179"/>
        </w:tabs>
        <w:spacing w:line="276" w:lineRule="auto"/>
        <w:rPr>
          <w:rFonts w:eastAsia="Times New Roman"/>
          <w:noProof/>
          <w:color w:val="auto"/>
          <w:sz w:val="22"/>
          <w:szCs w:val="22"/>
          <w:lang w:val="mn-MN"/>
        </w:rPr>
      </w:pPr>
      <w:hyperlink w:anchor="_Toc105973754" w:history="1">
        <w:r w:rsidR="009C76D5" w:rsidRPr="000E6EAB">
          <w:rPr>
            <w:rStyle w:val="Hyperlink"/>
            <w:noProof/>
            <w:lang w:val="mn-MN"/>
          </w:rPr>
          <w:t>Гурав. Тоон үзүүлэлтийг тогтоох</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_Toc105973754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25</w:t>
        </w:r>
        <w:r w:rsidR="009C76D5" w:rsidRPr="000E6EAB">
          <w:rPr>
            <w:noProof/>
            <w:webHidden/>
            <w:lang w:val="mn-MN"/>
          </w:rPr>
          <w:fldChar w:fldCharType="end"/>
        </w:r>
      </w:hyperlink>
    </w:p>
    <w:p w14:paraId="05B05BA8" w14:textId="2FCA2FE9" w:rsidR="009C76D5" w:rsidRPr="000E6EAB" w:rsidRDefault="00000000" w:rsidP="007130C3">
      <w:pPr>
        <w:pStyle w:val="TOC2"/>
        <w:tabs>
          <w:tab w:val="right" w:leader="dot" w:pos="9179"/>
        </w:tabs>
        <w:spacing w:line="276" w:lineRule="auto"/>
        <w:rPr>
          <w:rFonts w:eastAsia="Times New Roman"/>
          <w:noProof/>
          <w:color w:val="auto"/>
          <w:sz w:val="22"/>
          <w:szCs w:val="22"/>
          <w:lang w:val="mn-MN"/>
        </w:rPr>
      </w:pPr>
      <w:hyperlink w:anchor="_Toc105973755" w:history="1">
        <w:r w:rsidR="009C76D5" w:rsidRPr="000E6EAB">
          <w:rPr>
            <w:rStyle w:val="Hyperlink"/>
            <w:noProof/>
            <w:lang w:val="mn-MN"/>
          </w:rPr>
          <w:t>Дөрөв. Нийт зардлын мөнгөн дүнг тооцож гаргах</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_Toc105973755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26</w:t>
        </w:r>
        <w:r w:rsidR="009C76D5" w:rsidRPr="000E6EAB">
          <w:rPr>
            <w:noProof/>
            <w:webHidden/>
            <w:lang w:val="mn-MN"/>
          </w:rPr>
          <w:fldChar w:fldCharType="end"/>
        </w:r>
      </w:hyperlink>
    </w:p>
    <w:p w14:paraId="75F38F3A" w14:textId="69ED30CB" w:rsidR="009C76D5" w:rsidRPr="000E6EAB" w:rsidRDefault="00000000" w:rsidP="007130C3">
      <w:pPr>
        <w:pStyle w:val="TOC2"/>
        <w:tabs>
          <w:tab w:val="right" w:leader="dot" w:pos="9179"/>
        </w:tabs>
        <w:spacing w:line="276" w:lineRule="auto"/>
        <w:rPr>
          <w:rFonts w:eastAsia="Times New Roman"/>
          <w:noProof/>
          <w:color w:val="auto"/>
          <w:sz w:val="22"/>
          <w:szCs w:val="22"/>
          <w:lang w:val="mn-MN"/>
        </w:rPr>
      </w:pPr>
      <w:hyperlink w:anchor="_Toc105973756" w:history="1">
        <w:r w:rsidR="009C76D5" w:rsidRPr="000E6EAB">
          <w:rPr>
            <w:rStyle w:val="Hyperlink"/>
            <w:noProof/>
            <w:lang w:val="mn-MN"/>
          </w:rPr>
          <w:t>Тав. Хялбарчлах боломж байгаа эсэхийг тогтоох</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_Toc105973756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27</w:t>
        </w:r>
        <w:r w:rsidR="009C76D5" w:rsidRPr="000E6EAB">
          <w:rPr>
            <w:noProof/>
            <w:webHidden/>
            <w:lang w:val="mn-MN"/>
          </w:rPr>
          <w:fldChar w:fldCharType="end"/>
        </w:r>
      </w:hyperlink>
    </w:p>
    <w:p w14:paraId="02AEF2AF" w14:textId="7E4E06F4" w:rsidR="009C76D5" w:rsidRPr="000E6EAB" w:rsidRDefault="00000000" w:rsidP="007130C3">
      <w:pPr>
        <w:pStyle w:val="TOC2"/>
        <w:tabs>
          <w:tab w:val="right" w:leader="dot" w:pos="9179"/>
        </w:tabs>
        <w:spacing w:line="276" w:lineRule="auto"/>
        <w:rPr>
          <w:rFonts w:eastAsia="Times New Roman"/>
          <w:noProof/>
          <w:color w:val="auto"/>
          <w:sz w:val="22"/>
          <w:szCs w:val="22"/>
          <w:lang w:val="mn-MN"/>
        </w:rPr>
      </w:pPr>
      <w:hyperlink w:anchor="_Toc105973757" w:history="1">
        <w:r w:rsidR="009C76D5" w:rsidRPr="000E6EAB">
          <w:rPr>
            <w:rStyle w:val="Hyperlink"/>
            <w:noProof/>
            <w:lang w:val="mn-MN"/>
          </w:rPr>
          <w:t>Зургаа. Нэмэлт зардал тооцох</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_Toc105973757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27</w:t>
        </w:r>
        <w:r w:rsidR="009C76D5" w:rsidRPr="000E6EAB">
          <w:rPr>
            <w:noProof/>
            <w:webHidden/>
            <w:lang w:val="mn-MN"/>
          </w:rPr>
          <w:fldChar w:fldCharType="end"/>
        </w:r>
      </w:hyperlink>
    </w:p>
    <w:p w14:paraId="61CD4EB9" w14:textId="16480157" w:rsidR="009C76D5" w:rsidRPr="000E6EAB" w:rsidRDefault="00000000" w:rsidP="007130C3">
      <w:pPr>
        <w:pStyle w:val="TOC2"/>
        <w:tabs>
          <w:tab w:val="right" w:leader="dot" w:pos="9179"/>
        </w:tabs>
        <w:spacing w:line="276" w:lineRule="auto"/>
        <w:rPr>
          <w:rFonts w:eastAsia="Times New Roman"/>
          <w:noProof/>
          <w:color w:val="auto"/>
          <w:sz w:val="22"/>
          <w:szCs w:val="22"/>
          <w:lang w:val="mn-MN"/>
        </w:rPr>
      </w:pPr>
      <w:hyperlink w:anchor="_Toc105973758" w:history="1">
        <w:r w:rsidR="009C76D5" w:rsidRPr="000E6EAB">
          <w:rPr>
            <w:rStyle w:val="Hyperlink"/>
            <w:noProof/>
            <w:lang w:val="mn-MN"/>
          </w:rPr>
          <w:t>Төрийн байгууллагад үүсэх нэмэлт зардал байхгүй.</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_Toc105973758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27</w:t>
        </w:r>
        <w:r w:rsidR="009C76D5" w:rsidRPr="000E6EAB">
          <w:rPr>
            <w:noProof/>
            <w:webHidden/>
            <w:lang w:val="mn-MN"/>
          </w:rPr>
          <w:fldChar w:fldCharType="end"/>
        </w:r>
      </w:hyperlink>
    </w:p>
    <w:p w14:paraId="603128C3" w14:textId="2E162E46" w:rsidR="009C76D5" w:rsidRPr="000E6EAB" w:rsidRDefault="00000000" w:rsidP="007130C3">
      <w:pPr>
        <w:pStyle w:val="TOC2"/>
        <w:tabs>
          <w:tab w:val="right" w:leader="dot" w:pos="9179"/>
        </w:tabs>
        <w:spacing w:line="276" w:lineRule="auto"/>
        <w:rPr>
          <w:rFonts w:eastAsia="Times New Roman"/>
          <w:noProof/>
          <w:color w:val="auto"/>
          <w:sz w:val="22"/>
          <w:szCs w:val="22"/>
          <w:lang w:val="mn-MN"/>
        </w:rPr>
      </w:pPr>
      <w:hyperlink w:anchor="_Toc105973759" w:history="1">
        <w:r w:rsidR="009C76D5" w:rsidRPr="000E6EAB">
          <w:rPr>
            <w:rStyle w:val="Hyperlink"/>
            <w:noProof/>
            <w:lang w:val="mn-MN"/>
          </w:rPr>
          <w:t>Долоо. Дүгнэлт</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_Toc105973759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27</w:t>
        </w:r>
        <w:r w:rsidR="009C76D5" w:rsidRPr="000E6EAB">
          <w:rPr>
            <w:noProof/>
            <w:webHidden/>
            <w:lang w:val="mn-MN"/>
          </w:rPr>
          <w:fldChar w:fldCharType="end"/>
        </w:r>
      </w:hyperlink>
    </w:p>
    <w:p w14:paraId="4E791508" w14:textId="4832A063" w:rsidR="009C76D5" w:rsidRPr="000E6EAB" w:rsidRDefault="00000000" w:rsidP="007130C3">
      <w:pPr>
        <w:pStyle w:val="TOC1"/>
        <w:spacing w:line="276" w:lineRule="auto"/>
        <w:rPr>
          <w:rFonts w:eastAsia="Times New Roman"/>
          <w:noProof/>
          <w:color w:val="auto"/>
          <w:sz w:val="22"/>
          <w:szCs w:val="22"/>
          <w:lang w:val="mn-MN"/>
        </w:rPr>
      </w:pPr>
      <w:hyperlink w:anchor="_Toc105973760" w:history="1">
        <w:r w:rsidR="009C76D5" w:rsidRPr="000E6EAB">
          <w:rPr>
            <w:rStyle w:val="Hyperlink"/>
            <w:b/>
            <w:noProof/>
            <w:lang w:val="mn-MN"/>
          </w:rPr>
          <w:t>НЭГДСЭН ДҮГНЭЛТ</w:t>
        </w:r>
        <w:r w:rsidR="009C76D5" w:rsidRPr="000E6EAB">
          <w:rPr>
            <w:noProof/>
            <w:webHidden/>
            <w:lang w:val="mn-MN"/>
          </w:rPr>
          <w:tab/>
        </w:r>
        <w:r w:rsidR="009C76D5" w:rsidRPr="000E6EAB">
          <w:rPr>
            <w:noProof/>
            <w:webHidden/>
            <w:lang w:val="mn-MN"/>
          </w:rPr>
          <w:fldChar w:fldCharType="begin"/>
        </w:r>
        <w:r w:rsidR="009C76D5" w:rsidRPr="000E6EAB">
          <w:rPr>
            <w:noProof/>
            <w:webHidden/>
            <w:lang w:val="mn-MN"/>
          </w:rPr>
          <w:instrText xml:space="preserve"> PAGEREF _Toc105973760 \h </w:instrText>
        </w:r>
        <w:r w:rsidR="009C76D5" w:rsidRPr="000E6EAB">
          <w:rPr>
            <w:noProof/>
            <w:webHidden/>
            <w:lang w:val="mn-MN"/>
          </w:rPr>
        </w:r>
        <w:r w:rsidR="009C76D5" w:rsidRPr="000E6EAB">
          <w:rPr>
            <w:noProof/>
            <w:webHidden/>
            <w:lang w:val="mn-MN"/>
          </w:rPr>
          <w:fldChar w:fldCharType="separate"/>
        </w:r>
        <w:r w:rsidR="00D345AB" w:rsidRPr="000E6EAB">
          <w:rPr>
            <w:noProof/>
            <w:webHidden/>
            <w:lang w:val="mn-MN"/>
          </w:rPr>
          <w:t>27</w:t>
        </w:r>
        <w:r w:rsidR="009C76D5" w:rsidRPr="000E6EAB">
          <w:rPr>
            <w:noProof/>
            <w:webHidden/>
            <w:lang w:val="mn-MN"/>
          </w:rPr>
          <w:fldChar w:fldCharType="end"/>
        </w:r>
      </w:hyperlink>
    </w:p>
    <w:p w14:paraId="4DDBEF00" w14:textId="77777777" w:rsidR="004D0680" w:rsidRPr="000E6EAB" w:rsidRDefault="00CC5DB6" w:rsidP="007130C3">
      <w:pPr>
        <w:pStyle w:val="TableofFigures"/>
        <w:tabs>
          <w:tab w:val="right" w:leader="dot" w:pos="9179"/>
        </w:tabs>
        <w:spacing w:line="276" w:lineRule="auto"/>
        <w:rPr>
          <w:b/>
          <w:bCs/>
          <w:noProof/>
          <w:color w:val="auto"/>
          <w:sz w:val="22"/>
          <w:szCs w:val="22"/>
          <w:lang w:val="mn-MN"/>
        </w:rPr>
      </w:pPr>
      <w:r w:rsidRPr="000E6EAB">
        <w:rPr>
          <w:b/>
          <w:bCs/>
          <w:noProof/>
          <w:color w:val="auto"/>
          <w:sz w:val="22"/>
          <w:szCs w:val="22"/>
          <w:lang w:val="mn-MN"/>
        </w:rPr>
        <w:fldChar w:fldCharType="end"/>
      </w:r>
    </w:p>
    <w:p w14:paraId="51AB8205" w14:textId="77777777" w:rsidR="00CC786F" w:rsidRPr="000E6EAB" w:rsidRDefault="004D0680" w:rsidP="007130C3">
      <w:pPr>
        <w:pStyle w:val="TableofFigures"/>
        <w:tabs>
          <w:tab w:val="right" w:leader="dot" w:pos="9179"/>
        </w:tabs>
        <w:spacing w:line="276" w:lineRule="auto"/>
        <w:rPr>
          <w:b/>
          <w:bCs/>
          <w:noProof/>
          <w:color w:val="auto"/>
          <w:sz w:val="22"/>
          <w:szCs w:val="22"/>
          <w:lang w:val="mn-MN"/>
        </w:rPr>
      </w:pPr>
      <w:r w:rsidRPr="000E6EAB">
        <w:rPr>
          <w:b/>
          <w:bCs/>
          <w:noProof/>
          <w:color w:val="auto"/>
          <w:sz w:val="22"/>
          <w:szCs w:val="22"/>
          <w:lang w:val="mn-MN"/>
        </w:rPr>
        <w:br w:type="page"/>
      </w:r>
      <w:r w:rsidR="00CC786F" w:rsidRPr="000E6EAB">
        <w:rPr>
          <w:b/>
          <w:bCs/>
          <w:noProof/>
          <w:color w:val="auto"/>
          <w:sz w:val="22"/>
          <w:szCs w:val="22"/>
          <w:lang w:val="mn-MN"/>
        </w:rPr>
        <w:lastRenderedPageBreak/>
        <w:t>ХҮСНЭГТҮҮД</w:t>
      </w:r>
    </w:p>
    <w:p w14:paraId="3586FFF1" w14:textId="7A9D8623" w:rsidR="00A37B3B" w:rsidRPr="000E6EAB" w:rsidRDefault="00CC786F" w:rsidP="007130C3">
      <w:pPr>
        <w:pStyle w:val="TableofFigures"/>
        <w:tabs>
          <w:tab w:val="right" w:leader="dot" w:pos="9179"/>
        </w:tabs>
        <w:spacing w:line="276" w:lineRule="auto"/>
        <w:rPr>
          <w:rFonts w:eastAsia="Times New Roman"/>
          <w:noProof/>
          <w:color w:val="auto"/>
          <w:sz w:val="22"/>
          <w:szCs w:val="22"/>
          <w:lang w:val="mn-MN"/>
        </w:rPr>
      </w:pPr>
      <w:r w:rsidRPr="000E6EAB">
        <w:rPr>
          <w:b/>
          <w:bCs/>
          <w:noProof/>
          <w:color w:val="auto"/>
          <w:sz w:val="22"/>
          <w:szCs w:val="22"/>
          <w:lang w:val="mn-MN"/>
        </w:rPr>
        <w:fldChar w:fldCharType="begin"/>
      </w:r>
      <w:r w:rsidRPr="000E6EAB">
        <w:rPr>
          <w:b/>
          <w:bCs/>
          <w:noProof/>
          <w:color w:val="auto"/>
          <w:sz w:val="22"/>
          <w:szCs w:val="22"/>
          <w:lang w:val="mn-MN"/>
        </w:rPr>
        <w:instrText xml:space="preserve"> TOC \h \z \c "Хүснэгт" </w:instrText>
      </w:r>
      <w:r w:rsidRPr="000E6EAB">
        <w:rPr>
          <w:b/>
          <w:bCs/>
          <w:noProof/>
          <w:color w:val="auto"/>
          <w:sz w:val="22"/>
          <w:szCs w:val="22"/>
          <w:lang w:val="mn-MN"/>
        </w:rPr>
        <w:fldChar w:fldCharType="separate"/>
      </w:r>
      <w:hyperlink w:anchor="_Toc105973680" w:history="1">
        <w:r w:rsidR="00A37B3B" w:rsidRPr="000E6EAB">
          <w:rPr>
            <w:rStyle w:val="Hyperlink"/>
            <w:noProof/>
            <w:lang w:val="mn-MN"/>
          </w:rPr>
          <w:t>Хүснэгт 1. Иргэнд үүрэг хүлээлгэсэн заалт</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_Toc105973680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6</w:t>
        </w:r>
        <w:r w:rsidR="00A37B3B" w:rsidRPr="000E6EAB">
          <w:rPr>
            <w:noProof/>
            <w:webHidden/>
            <w:lang w:val="mn-MN"/>
          </w:rPr>
          <w:fldChar w:fldCharType="end"/>
        </w:r>
      </w:hyperlink>
    </w:p>
    <w:p w14:paraId="6F76C4A1" w14:textId="082FF025"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681" w:history="1">
        <w:r w:rsidR="00A37B3B" w:rsidRPr="000E6EAB">
          <w:rPr>
            <w:rStyle w:val="Hyperlink"/>
            <w:noProof/>
            <w:lang w:val="mn-MN"/>
          </w:rPr>
          <w:t>Хүснэгт 2. Иргэн үүргийг хэрэгжүүлэхэд зарцуулах хугацаа болон зардал</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_Toc105973681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6</w:t>
        </w:r>
        <w:r w:rsidR="00A37B3B" w:rsidRPr="000E6EAB">
          <w:rPr>
            <w:noProof/>
            <w:webHidden/>
            <w:lang w:val="mn-MN"/>
          </w:rPr>
          <w:fldChar w:fldCharType="end"/>
        </w:r>
      </w:hyperlink>
    </w:p>
    <w:p w14:paraId="09B9BEAD" w14:textId="321C5FA2"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682" w:history="1">
        <w:r w:rsidR="00A37B3B" w:rsidRPr="000E6EAB">
          <w:rPr>
            <w:rStyle w:val="Hyperlink"/>
            <w:noProof/>
            <w:lang w:val="mn-MN"/>
          </w:rPr>
          <w:t>Хүснэгт 3. Иргэний тоон үзүүлэлт</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_Toc105973682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7</w:t>
        </w:r>
        <w:r w:rsidR="00A37B3B" w:rsidRPr="000E6EAB">
          <w:rPr>
            <w:noProof/>
            <w:webHidden/>
            <w:lang w:val="mn-MN"/>
          </w:rPr>
          <w:fldChar w:fldCharType="end"/>
        </w:r>
      </w:hyperlink>
    </w:p>
    <w:p w14:paraId="1120F0D9" w14:textId="058D996E"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683" w:history="1">
        <w:r w:rsidR="00A37B3B" w:rsidRPr="000E6EAB">
          <w:rPr>
            <w:rStyle w:val="Hyperlink"/>
            <w:noProof/>
            <w:lang w:val="mn-MN"/>
          </w:rPr>
          <w:t>Хүснэгт 4. Нийт ачаалал, зардлын тооцоолол</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_Toc105973683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0</w:t>
        </w:r>
        <w:r w:rsidR="00A37B3B" w:rsidRPr="000E6EAB">
          <w:rPr>
            <w:noProof/>
            <w:webHidden/>
            <w:lang w:val="mn-MN"/>
          </w:rPr>
          <w:fldChar w:fldCharType="end"/>
        </w:r>
      </w:hyperlink>
    </w:p>
    <w:p w14:paraId="57329519" w14:textId="2443C0B1"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684" w:history="1">
        <w:r w:rsidR="00A37B3B" w:rsidRPr="000E6EAB">
          <w:rPr>
            <w:rStyle w:val="Hyperlink"/>
            <w:noProof/>
            <w:lang w:val="mn-MN"/>
          </w:rPr>
          <w:t>Хүснэгт 5. Торгуулийн хэмжээний жагсаалт /хувь хүн/</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_Toc105973684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0</w:t>
        </w:r>
        <w:r w:rsidR="00A37B3B" w:rsidRPr="000E6EAB">
          <w:rPr>
            <w:noProof/>
            <w:webHidden/>
            <w:lang w:val="mn-MN"/>
          </w:rPr>
          <w:fldChar w:fldCharType="end"/>
        </w:r>
      </w:hyperlink>
    </w:p>
    <w:p w14:paraId="1714C659" w14:textId="564414D3"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685" w:history="1">
        <w:r w:rsidR="00A37B3B" w:rsidRPr="000E6EAB">
          <w:rPr>
            <w:rStyle w:val="Hyperlink"/>
            <w:noProof/>
            <w:lang w:val="mn-MN"/>
          </w:rPr>
          <w:t>Хүснэгт 6. Хуулийн этгээдэд үүрэг хүлээлгэсэн заалт.</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_Toc105973685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8</w:t>
        </w:r>
        <w:r w:rsidR="00A37B3B" w:rsidRPr="000E6EAB">
          <w:rPr>
            <w:noProof/>
            <w:webHidden/>
            <w:lang w:val="mn-MN"/>
          </w:rPr>
          <w:fldChar w:fldCharType="end"/>
        </w:r>
      </w:hyperlink>
    </w:p>
    <w:p w14:paraId="0B048908" w14:textId="0CDFCA48"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686" w:history="1">
        <w:r w:rsidR="00A37B3B" w:rsidRPr="000E6EAB">
          <w:rPr>
            <w:rStyle w:val="Hyperlink"/>
            <w:noProof/>
            <w:lang w:val="mn-MN"/>
          </w:rPr>
          <w:t xml:space="preserve">Хүснэгт 7. </w:t>
        </w:r>
        <w:r w:rsidR="00A37B3B" w:rsidRPr="000E6EAB">
          <w:rPr>
            <w:rStyle w:val="Hyperlink"/>
            <w:rFonts w:eastAsia="Times New Roman"/>
            <w:noProof/>
            <w:lang w:val="mn-MN"/>
          </w:rPr>
          <w:t>Нохой, муур үржүүлэх, худалдах, шилжүүлэх</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_Toc105973686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11</w:t>
        </w:r>
        <w:r w:rsidR="00A37B3B" w:rsidRPr="000E6EAB">
          <w:rPr>
            <w:noProof/>
            <w:webHidden/>
            <w:lang w:val="mn-MN"/>
          </w:rPr>
          <w:fldChar w:fldCharType="end"/>
        </w:r>
      </w:hyperlink>
    </w:p>
    <w:p w14:paraId="1DB6C2D2" w14:textId="005FE7A7"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687" w:history="1">
        <w:r w:rsidR="00A37B3B" w:rsidRPr="000E6EAB">
          <w:rPr>
            <w:rStyle w:val="Hyperlink"/>
            <w:noProof/>
            <w:lang w:val="mn-MN"/>
          </w:rPr>
          <w:t xml:space="preserve">Хүснэгт 8. </w:t>
        </w:r>
        <w:r w:rsidR="00A37B3B" w:rsidRPr="000E6EAB">
          <w:rPr>
            <w:rStyle w:val="Hyperlink"/>
            <w:rFonts w:eastAsia="Times New Roman"/>
            <w:noProof/>
            <w:lang w:val="mn-MN"/>
          </w:rPr>
          <w:t>Эзэнгүй амьтан түр байрлуулан асрамжлах</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_Toc105973687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11</w:t>
        </w:r>
        <w:r w:rsidR="00A37B3B" w:rsidRPr="000E6EAB">
          <w:rPr>
            <w:noProof/>
            <w:webHidden/>
            <w:lang w:val="mn-MN"/>
          </w:rPr>
          <w:fldChar w:fldCharType="end"/>
        </w:r>
      </w:hyperlink>
    </w:p>
    <w:p w14:paraId="04427F9B" w14:textId="7A46ADAF"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688" w:history="1">
        <w:r w:rsidR="00A37B3B" w:rsidRPr="000E6EAB">
          <w:rPr>
            <w:rStyle w:val="Hyperlink"/>
            <w:noProof/>
            <w:lang w:val="mn-MN"/>
          </w:rPr>
          <w:t xml:space="preserve">Хүснэгт 9. </w:t>
        </w:r>
        <w:r w:rsidR="00A37B3B" w:rsidRPr="000E6EAB">
          <w:rPr>
            <w:rStyle w:val="Hyperlink"/>
            <w:rFonts w:eastAsia="Times New Roman"/>
            <w:noProof/>
            <w:lang w:val="mn-MN"/>
          </w:rPr>
          <w:t>Ажлын хөлс</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_Toc105973688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12</w:t>
        </w:r>
        <w:r w:rsidR="00A37B3B" w:rsidRPr="000E6EAB">
          <w:rPr>
            <w:noProof/>
            <w:webHidden/>
            <w:lang w:val="mn-MN"/>
          </w:rPr>
          <w:fldChar w:fldCharType="end"/>
        </w:r>
      </w:hyperlink>
    </w:p>
    <w:p w14:paraId="601B3FEC" w14:textId="0481FF60"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689" w:history="1">
        <w:r w:rsidR="00A37B3B" w:rsidRPr="000E6EAB">
          <w:rPr>
            <w:rStyle w:val="Hyperlink"/>
            <w:noProof/>
            <w:lang w:val="mn-MN"/>
          </w:rPr>
          <w:t xml:space="preserve">Хүснэгт 10. </w:t>
        </w:r>
        <w:r w:rsidR="00A37B3B" w:rsidRPr="000E6EAB">
          <w:rPr>
            <w:rStyle w:val="Hyperlink"/>
            <w:rFonts w:eastAsia="Times New Roman"/>
            <w:noProof/>
            <w:lang w:val="mn-MN"/>
          </w:rPr>
          <w:t>Хуулийн этгээдэд үүсэх зардал – Үржлийн газар</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_Toc105973689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12</w:t>
        </w:r>
        <w:r w:rsidR="00A37B3B" w:rsidRPr="000E6EAB">
          <w:rPr>
            <w:noProof/>
            <w:webHidden/>
            <w:lang w:val="mn-MN"/>
          </w:rPr>
          <w:fldChar w:fldCharType="end"/>
        </w:r>
      </w:hyperlink>
    </w:p>
    <w:p w14:paraId="43696B06" w14:textId="0A2EBDDA"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690" w:history="1">
        <w:r w:rsidR="00A37B3B" w:rsidRPr="000E6EAB">
          <w:rPr>
            <w:rStyle w:val="Hyperlink"/>
            <w:noProof/>
            <w:lang w:val="mn-MN"/>
          </w:rPr>
          <w:t xml:space="preserve">Хүснэгт 11. </w:t>
        </w:r>
        <w:r w:rsidR="00A37B3B" w:rsidRPr="000E6EAB">
          <w:rPr>
            <w:rStyle w:val="Hyperlink"/>
            <w:rFonts w:eastAsia="Times New Roman"/>
            <w:noProof/>
            <w:lang w:val="mn-MN"/>
          </w:rPr>
          <w:t>Хуулийн этгээдэд үүсэх зардал – Түр байрлуулан асрамжлах газар</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_Toc105973690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13</w:t>
        </w:r>
        <w:r w:rsidR="00A37B3B" w:rsidRPr="000E6EAB">
          <w:rPr>
            <w:noProof/>
            <w:webHidden/>
            <w:lang w:val="mn-MN"/>
          </w:rPr>
          <w:fldChar w:fldCharType="end"/>
        </w:r>
      </w:hyperlink>
    </w:p>
    <w:p w14:paraId="2AB4EBD7" w14:textId="3E35FB9C"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691" w:history="1">
        <w:r w:rsidR="00A37B3B" w:rsidRPr="000E6EAB">
          <w:rPr>
            <w:rStyle w:val="Hyperlink"/>
            <w:noProof/>
            <w:lang w:val="mn-MN"/>
          </w:rPr>
          <w:t xml:space="preserve">Хүснэгт 12. </w:t>
        </w:r>
        <w:r w:rsidR="00A37B3B" w:rsidRPr="000E6EAB">
          <w:rPr>
            <w:rStyle w:val="Hyperlink"/>
            <w:rFonts w:eastAsia="Times New Roman"/>
            <w:noProof/>
            <w:lang w:val="mn-MN"/>
          </w:rPr>
          <w:t>Нэг хуулийн этгээдэд гарах цалингийн зардал</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_Toc105973691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13</w:t>
        </w:r>
        <w:r w:rsidR="00A37B3B" w:rsidRPr="000E6EAB">
          <w:rPr>
            <w:noProof/>
            <w:webHidden/>
            <w:lang w:val="mn-MN"/>
          </w:rPr>
          <w:fldChar w:fldCharType="end"/>
        </w:r>
      </w:hyperlink>
    </w:p>
    <w:p w14:paraId="4F037D0E" w14:textId="380257FA"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692" w:history="1">
        <w:r w:rsidR="00A37B3B" w:rsidRPr="000E6EAB">
          <w:rPr>
            <w:rStyle w:val="Hyperlink"/>
            <w:noProof/>
            <w:lang w:val="mn-MN"/>
          </w:rPr>
          <w:t xml:space="preserve">Хүснэгт 13. </w:t>
        </w:r>
        <w:r w:rsidR="00A37B3B" w:rsidRPr="000E6EAB">
          <w:rPr>
            <w:rStyle w:val="Hyperlink"/>
            <w:rFonts w:eastAsia="Times New Roman"/>
            <w:noProof/>
            <w:lang w:val="mn-MN"/>
          </w:rPr>
          <w:t>Хуулийн үйлчлэлд хамаарах хуулийн этгээдүүдийн тоон үзүүлэлт – Үржлийн газар</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_Toc105973692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14</w:t>
        </w:r>
        <w:r w:rsidR="00A37B3B" w:rsidRPr="000E6EAB">
          <w:rPr>
            <w:noProof/>
            <w:webHidden/>
            <w:lang w:val="mn-MN"/>
          </w:rPr>
          <w:fldChar w:fldCharType="end"/>
        </w:r>
      </w:hyperlink>
    </w:p>
    <w:p w14:paraId="2653ACB0" w14:textId="4CF5F686"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693" w:history="1">
        <w:r w:rsidR="00A37B3B" w:rsidRPr="000E6EAB">
          <w:rPr>
            <w:rStyle w:val="Hyperlink"/>
            <w:noProof/>
            <w:lang w:val="mn-MN"/>
          </w:rPr>
          <w:t xml:space="preserve">Хүснэгт 14. </w:t>
        </w:r>
        <w:r w:rsidR="00A37B3B" w:rsidRPr="000E6EAB">
          <w:rPr>
            <w:rStyle w:val="Hyperlink"/>
            <w:rFonts w:eastAsia="Times New Roman"/>
            <w:noProof/>
            <w:lang w:val="mn-MN"/>
          </w:rPr>
          <w:t>Хуулийн үйлчлэлд хамаарах хуулийн этгээдүүдийн</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_Toc105973693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14</w:t>
        </w:r>
        <w:r w:rsidR="00A37B3B" w:rsidRPr="000E6EAB">
          <w:rPr>
            <w:noProof/>
            <w:webHidden/>
            <w:lang w:val="mn-MN"/>
          </w:rPr>
          <w:fldChar w:fldCharType="end"/>
        </w:r>
      </w:hyperlink>
    </w:p>
    <w:p w14:paraId="2E38D41B" w14:textId="12FF5151"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694" w:history="1">
        <w:r w:rsidR="00A37B3B" w:rsidRPr="000E6EAB">
          <w:rPr>
            <w:rStyle w:val="Hyperlink"/>
            <w:noProof/>
            <w:lang w:val="mn-MN"/>
          </w:rPr>
          <w:t xml:space="preserve">Хүснэгт 15. </w:t>
        </w:r>
        <w:r w:rsidR="00A37B3B" w:rsidRPr="000E6EAB">
          <w:rPr>
            <w:rStyle w:val="Hyperlink"/>
            <w:rFonts w:eastAsia="Times New Roman"/>
            <w:noProof/>
            <w:lang w:val="mn-MN"/>
          </w:rPr>
          <w:t>Хуулийн үйлчлэлд хамаарах хуулийн этгээдүүдэд</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_Toc105973694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15</w:t>
        </w:r>
        <w:r w:rsidR="00A37B3B" w:rsidRPr="000E6EAB">
          <w:rPr>
            <w:noProof/>
            <w:webHidden/>
            <w:lang w:val="mn-MN"/>
          </w:rPr>
          <w:fldChar w:fldCharType="end"/>
        </w:r>
      </w:hyperlink>
    </w:p>
    <w:p w14:paraId="01C669E5" w14:textId="67DF53B6"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695" w:history="1">
        <w:r w:rsidR="00A37B3B" w:rsidRPr="000E6EAB">
          <w:rPr>
            <w:rStyle w:val="Hyperlink"/>
            <w:noProof/>
            <w:lang w:val="mn-MN"/>
          </w:rPr>
          <w:t xml:space="preserve">Хүснэгт 16. </w:t>
        </w:r>
        <w:r w:rsidR="00A37B3B" w:rsidRPr="000E6EAB">
          <w:rPr>
            <w:rStyle w:val="Hyperlink"/>
            <w:rFonts w:eastAsia="Times New Roman"/>
            <w:noProof/>
            <w:lang w:val="mn-MN"/>
          </w:rPr>
          <w:t>Хуулийн үйлчлэлд хамаарах хуулийн этгээдүүдэд хууль хэрэгжүүлэхэд гарах нийт зардал – Түр байрлуулан асрамжлах газар</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_Toc105973695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16</w:t>
        </w:r>
        <w:r w:rsidR="00A37B3B" w:rsidRPr="000E6EAB">
          <w:rPr>
            <w:noProof/>
            <w:webHidden/>
            <w:lang w:val="mn-MN"/>
          </w:rPr>
          <w:fldChar w:fldCharType="end"/>
        </w:r>
      </w:hyperlink>
    </w:p>
    <w:p w14:paraId="470967D4" w14:textId="7D9B4B4C"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696" w:history="1">
        <w:r w:rsidR="00A37B3B" w:rsidRPr="000E6EAB">
          <w:rPr>
            <w:rStyle w:val="Hyperlink"/>
            <w:noProof/>
            <w:lang w:val="mn-MN"/>
          </w:rPr>
          <w:t xml:space="preserve">Хүснэгт 17. </w:t>
        </w:r>
        <w:r w:rsidR="00A37B3B" w:rsidRPr="000E6EAB">
          <w:rPr>
            <w:rStyle w:val="Hyperlink"/>
            <w:rFonts w:eastAsia="Times New Roman"/>
            <w:noProof/>
            <w:lang w:val="mn-MN"/>
          </w:rPr>
          <w:t>Нэмэлт зардлын тооцоо- Үржлийн газар</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_Toc105973696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17</w:t>
        </w:r>
        <w:r w:rsidR="00A37B3B" w:rsidRPr="000E6EAB">
          <w:rPr>
            <w:noProof/>
            <w:webHidden/>
            <w:lang w:val="mn-MN"/>
          </w:rPr>
          <w:fldChar w:fldCharType="end"/>
        </w:r>
      </w:hyperlink>
    </w:p>
    <w:p w14:paraId="6102A6E1" w14:textId="49A4AF2D"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697" w:history="1">
        <w:r w:rsidR="00A37B3B" w:rsidRPr="000E6EAB">
          <w:rPr>
            <w:rStyle w:val="Hyperlink"/>
            <w:noProof/>
            <w:lang w:val="mn-MN"/>
          </w:rPr>
          <w:t xml:space="preserve">Хүснэгт 18. </w:t>
        </w:r>
        <w:r w:rsidR="00A37B3B" w:rsidRPr="000E6EAB">
          <w:rPr>
            <w:rStyle w:val="Hyperlink"/>
            <w:rFonts w:eastAsia="Times New Roman"/>
            <w:noProof/>
            <w:lang w:val="mn-MN"/>
          </w:rPr>
          <w:t>Нэмэлт зардлын тооцоо- Түр байрлуулан асрамжлах газар</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_Toc105973697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17</w:t>
        </w:r>
        <w:r w:rsidR="00A37B3B" w:rsidRPr="000E6EAB">
          <w:rPr>
            <w:noProof/>
            <w:webHidden/>
            <w:lang w:val="mn-MN"/>
          </w:rPr>
          <w:fldChar w:fldCharType="end"/>
        </w:r>
      </w:hyperlink>
    </w:p>
    <w:p w14:paraId="4C874A0E" w14:textId="4DE121E5"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698" w:history="1">
        <w:r w:rsidR="00A37B3B" w:rsidRPr="000E6EAB">
          <w:rPr>
            <w:rStyle w:val="Hyperlink"/>
            <w:noProof/>
            <w:lang w:val="mn-MN"/>
          </w:rPr>
          <w:t xml:space="preserve">Хүснэгт 19. </w:t>
        </w:r>
        <w:r w:rsidR="00A37B3B" w:rsidRPr="000E6EAB">
          <w:rPr>
            <w:rStyle w:val="Hyperlink"/>
            <w:rFonts w:eastAsia="Times New Roman"/>
            <w:noProof/>
            <w:lang w:val="mn-MN"/>
          </w:rPr>
          <w:t>Торгуулийн хэмжээний жагсаалт</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_Toc105973698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18</w:t>
        </w:r>
        <w:r w:rsidR="00A37B3B" w:rsidRPr="000E6EAB">
          <w:rPr>
            <w:noProof/>
            <w:webHidden/>
            <w:lang w:val="mn-MN"/>
          </w:rPr>
          <w:fldChar w:fldCharType="end"/>
        </w:r>
      </w:hyperlink>
    </w:p>
    <w:p w14:paraId="53729FA6" w14:textId="50DE3225"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699" w:history="1">
        <w:r w:rsidR="00A37B3B" w:rsidRPr="000E6EAB">
          <w:rPr>
            <w:rStyle w:val="Hyperlink"/>
            <w:noProof/>
            <w:lang w:val="mn-MN"/>
          </w:rPr>
          <w:t xml:space="preserve">Хүснэгт 20.  </w:t>
        </w:r>
        <w:r w:rsidR="00A37B3B" w:rsidRPr="000E6EAB">
          <w:rPr>
            <w:rStyle w:val="Hyperlink"/>
            <w:iCs/>
            <w:noProof/>
            <w:lang w:val="mn-MN"/>
          </w:rPr>
          <w:t>Хөдөө аж ахуйн асуудал эрхэлсэн төрийн захиргааны  байгууллагад</w:t>
        </w:r>
        <w:r w:rsidR="00A37B3B" w:rsidRPr="000E6EAB">
          <w:rPr>
            <w:rStyle w:val="Hyperlink"/>
            <w:i/>
            <w:noProof/>
            <w:lang w:val="mn-MN"/>
          </w:rPr>
          <w:t xml:space="preserve"> </w:t>
        </w:r>
        <w:r w:rsidR="00A37B3B" w:rsidRPr="000E6EAB">
          <w:rPr>
            <w:rStyle w:val="Hyperlink"/>
            <w:noProof/>
            <w:lang w:val="mn-MN"/>
          </w:rPr>
          <w:t>үүрэг хүлээлгэсэн заалт</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_Toc105973699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20</w:t>
        </w:r>
        <w:r w:rsidR="00A37B3B" w:rsidRPr="000E6EAB">
          <w:rPr>
            <w:noProof/>
            <w:webHidden/>
            <w:lang w:val="mn-MN"/>
          </w:rPr>
          <w:fldChar w:fldCharType="end"/>
        </w:r>
      </w:hyperlink>
    </w:p>
    <w:p w14:paraId="12E284FF" w14:textId="77369B1E"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700" w:history="1">
        <w:r w:rsidR="00A37B3B" w:rsidRPr="000E6EAB">
          <w:rPr>
            <w:rStyle w:val="Hyperlink"/>
            <w:noProof/>
            <w:lang w:val="mn-MN"/>
          </w:rPr>
          <w:t xml:space="preserve">Хүснэгт 21. </w:t>
        </w:r>
        <w:r w:rsidR="00A37B3B" w:rsidRPr="000E6EAB">
          <w:rPr>
            <w:rStyle w:val="Hyperlink"/>
            <w:noProof/>
            <w:shd w:val="clear" w:color="auto" w:fill="FFFFFF"/>
            <w:lang w:val="mn-MN"/>
          </w:rPr>
          <w:t>Мал, амьтны эрүүл мэндийн асуудал хариуцсан</w:t>
        </w:r>
        <w:r w:rsidR="00A37B3B" w:rsidRPr="000E6EAB">
          <w:rPr>
            <w:rStyle w:val="Hyperlink"/>
            <w:i/>
            <w:noProof/>
            <w:lang w:val="mn-MN"/>
          </w:rPr>
          <w:t xml:space="preserve">  </w:t>
        </w:r>
        <w:r w:rsidR="00A37B3B" w:rsidRPr="000E6EAB">
          <w:rPr>
            <w:rStyle w:val="Hyperlink"/>
            <w:noProof/>
            <w:lang w:val="mn-MN"/>
          </w:rPr>
          <w:t>байгууллагад үүрэг хүлээлгэсэн заалт</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_Toc105973700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21</w:t>
        </w:r>
        <w:r w:rsidR="00A37B3B" w:rsidRPr="000E6EAB">
          <w:rPr>
            <w:noProof/>
            <w:webHidden/>
            <w:lang w:val="mn-MN"/>
          </w:rPr>
          <w:fldChar w:fldCharType="end"/>
        </w:r>
      </w:hyperlink>
    </w:p>
    <w:p w14:paraId="2F40F0E8" w14:textId="04E9BA66"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701" w:history="1">
        <w:r w:rsidR="00A37B3B" w:rsidRPr="000E6EAB">
          <w:rPr>
            <w:rStyle w:val="Hyperlink"/>
            <w:noProof/>
            <w:lang w:val="mn-MN"/>
          </w:rPr>
          <w:t>Хүснэгт 22. Мэргэжлийн хяналтын байгууллагад үүрэг хүлээлгэсэн заалт</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_Toc105973701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21</w:t>
        </w:r>
        <w:r w:rsidR="00A37B3B" w:rsidRPr="000E6EAB">
          <w:rPr>
            <w:noProof/>
            <w:webHidden/>
            <w:lang w:val="mn-MN"/>
          </w:rPr>
          <w:fldChar w:fldCharType="end"/>
        </w:r>
      </w:hyperlink>
    </w:p>
    <w:p w14:paraId="14F414AC" w14:textId="15A08F22"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702" w:history="1">
        <w:r w:rsidR="00A37B3B" w:rsidRPr="000E6EAB">
          <w:rPr>
            <w:rStyle w:val="Hyperlink"/>
            <w:noProof/>
            <w:lang w:val="mn-MN"/>
          </w:rPr>
          <w:t>Хүснэгт 23. Цагдаагийн байгууллагад үүрэг хүлээлгэсэн заалт</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_Toc105973702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22</w:t>
        </w:r>
        <w:r w:rsidR="00A37B3B" w:rsidRPr="000E6EAB">
          <w:rPr>
            <w:noProof/>
            <w:webHidden/>
            <w:lang w:val="mn-MN"/>
          </w:rPr>
          <w:fldChar w:fldCharType="end"/>
        </w:r>
      </w:hyperlink>
    </w:p>
    <w:p w14:paraId="06FD4730" w14:textId="4B9FC80B"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703" w:history="1">
        <w:r w:rsidR="00A37B3B" w:rsidRPr="000E6EAB">
          <w:rPr>
            <w:rStyle w:val="Hyperlink"/>
            <w:noProof/>
            <w:lang w:val="mn-MN"/>
          </w:rPr>
          <w:t xml:space="preserve">Хүснэгт 24. </w:t>
        </w:r>
        <w:r w:rsidR="00A37B3B" w:rsidRPr="000E6EAB">
          <w:rPr>
            <w:rStyle w:val="Hyperlink"/>
            <w:noProof/>
            <w:shd w:val="clear" w:color="auto" w:fill="FFFFFF"/>
            <w:lang w:val="mn-MN"/>
          </w:rPr>
          <w:t>Аймаг, нийслэлийн Засаг даргад</w:t>
        </w:r>
        <w:r w:rsidR="00A37B3B" w:rsidRPr="000E6EAB">
          <w:rPr>
            <w:rStyle w:val="Hyperlink"/>
            <w:noProof/>
            <w:lang w:val="mn-MN"/>
          </w:rPr>
          <w:t xml:space="preserve"> үүрэг хүлээлгэсэн заалт</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_Toc105973703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22</w:t>
        </w:r>
        <w:r w:rsidR="00A37B3B" w:rsidRPr="000E6EAB">
          <w:rPr>
            <w:noProof/>
            <w:webHidden/>
            <w:lang w:val="mn-MN"/>
          </w:rPr>
          <w:fldChar w:fldCharType="end"/>
        </w:r>
      </w:hyperlink>
    </w:p>
    <w:p w14:paraId="079AC5C3" w14:textId="4BCA2CC8"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704" w:history="1">
        <w:r w:rsidR="00A37B3B" w:rsidRPr="000E6EAB">
          <w:rPr>
            <w:rStyle w:val="Hyperlink"/>
            <w:noProof/>
            <w:lang w:val="mn-MN"/>
          </w:rPr>
          <w:t xml:space="preserve">Хүснэгт 25. </w:t>
        </w:r>
        <w:r w:rsidR="00A37B3B" w:rsidRPr="000E6EAB">
          <w:rPr>
            <w:rStyle w:val="Hyperlink"/>
            <w:noProof/>
            <w:shd w:val="clear" w:color="auto" w:fill="FFFFFF"/>
            <w:lang w:val="mn-MN"/>
          </w:rPr>
          <w:t>Сум, дүүргийн Засаг даргад</w:t>
        </w:r>
        <w:r w:rsidR="00A37B3B" w:rsidRPr="000E6EAB">
          <w:rPr>
            <w:rStyle w:val="Hyperlink"/>
            <w:noProof/>
            <w:lang w:val="mn-MN"/>
          </w:rPr>
          <w:t xml:space="preserve"> үүрэг хүлээлгэсэн заалт</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_Toc105973704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22</w:t>
        </w:r>
        <w:r w:rsidR="00A37B3B" w:rsidRPr="000E6EAB">
          <w:rPr>
            <w:noProof/>
            <w:webHidden/>
            <w:lang w:val="mn-MN"/>
          </w:rPr>
          <w:fldChar w:fldCharType="end"/>
        </w:r>
      </w:hyperlink>
    </w:p>
    <w:p w14:paraId="77971C46" w14:textId="2624C5E1"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705" w:history="1">
        <w:r w:rsidR="00A37B3B" w:rsidRPr="000E6EAB">
          <w:rPr>
            <w:rStyle w:val="Hyperlink"/>
            <w:noProof/>
            <w:lang w:val="mn-MN"/>
          </w:rPr>
          <w:t xml:space="preserve">Хүснэгт 26. </w:t>
        </w:r>
        <w:r w:rsidR="00A37B3B" w:rsidRPr="000E6EAB">
          <w:rPr>
            <w:rStyle w:val="Hyperlink"/>
            <w:iCs/>
            <w:noProof/>
            <w:lang w:val="mn-MN"/>
          </w:rPr>
          <w:t>Хөдөө аж ахуйн асуудал эрхэлсэн төрийн захиргаан</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_Toc105973705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23</w:t>
        </w:r>
        <w:r w:rsidR="00A37B3B" w:rsidRPr="000E6EAB">
          <w:rPr>
            <w:noProof/>
            <w:webHidden/>
            <w:lang w:val="mn-MN"/>
          </w:rPr>
          <w:fldChar w:fldCharType="end"/>
        </w:r>
      </w:hyperlink>
    </w:p>
    <w:p w14:paraId="7956FA12" w14:textId="6BC81EAE"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706" w:history="1">
        <w:r w:rsidR="00A37B3B" w:rsidRPr="000E6EAB">
          <w:rPr>
            <w:rStyle w:val="Hyperlink"/>
            <w:noProof/>
            <w:lang w:val="mn-MN"/>
          </w:rPr>
          <w:t xml:space="preserve">Хүснэгт 27. </w:t>
        </w:r>
        <w:r w:rsidR="00A37B3B" w:rsidRPr="000E6EAB">
          <w:rPr>
            <w:rStyle w:val="Hyperlink"/>
            <w:noProof/>
            <w:shd w:val="clear" w:color="auto" w:fill="FFFFFF"/>
            <w:lang w:val="mn-MN"/>
          </w:rPr>
          <w:t>Мал, амьтны эрүүл мэндийн асуудал</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_Toc105973706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23</w:t>
        </w:r>
        <w:r w:rsidR="00A37B3B" w:rsidRPr="000E6EAB">
          <w:rPr>
            <w:noProof/>
            <w:webHidden/>
            <w:lang w:val="mn-MN"/>
          </w:rPr>
          <w:fldChar w:fldCharType="end"/>
        </w:r>
      </w:hyperlink>
    </w:p>
    <w:p w14:paraId="4A89C9E0" w14:textId="774DE029"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707" w:history="1">
        <w:r w:rsidR="00A37B3B" w:rsidRPr="000E6EAB">
          <w:rPr>
            <w:rStyle w:val="Hyperlink"/>
            <w:noProof/>
            <w:lang w:val="mn-MN"/>
          </w:rPr>
          <w:t>Хүснэгт 28. Мэргэжлийн хяналтын байгууллагад үүсэх зардал</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_Toc105973707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24</w:t>
        </w:r>
        <w:r w:rsidR="00A37B3B" w:rsidRPr="000E6EAB">
          <w:rPr>
            <w:noProof/>
            <w:webHidden/>
            <w:lang w:val="mn-MN"/>
          </w:rPr>
          <w:fldChar w:fldCharType="end"/>
        </w:r>
      </w:hyperlink>
    </w:p>
    <w:p w14:paraId="5A9ECCD3" w14:textId="019D74EB"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708" w:history="1">
        <w:r w:rsidR="00A37B3B" w:rsidRPr="000E6EAB">
          <w:rPr>
            <w:rStyle w:val="Hyperlink"/>
            <w:noProof/>
            <w:lang w:val="mn-MN"/>
          </w:rPr>
          <w:t>Хүснэгт 29. Цагдаагийн байгууллагад үүсэх зардал</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_Toc105973708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24</w:t>
        </w:r>
        <w:r w:rsidR="00A37B3B" w:rsidRPr="000E6EAB">
          <w:rPr>
            <w:noProof/>
            <w:webHidden/>
            <w:lang w:val="mn-MN"/>
          </w:rPr>
          <w:fldChar w:fldCharType="end"/>
        </w:r>
      </w:hyperlink>
    </w:p>
    <w:p w14:paraId="182D46D6" w14:textId="109AFDC4"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709" w:history="1">
        <w:r w:rsidR="00A37B3B" w:rsidRPr="000E6EAB">
          <w:rPr>
            <w:rStyle w:val="Hyperlink"/>
            <w:noProof/>
            <w:lang w:val="mn-MN"/>
          </w:rPr>
          <w:t>Хүснэгт 30. Аймаг, нийслэлийн засаг даргад үүсэх зардал</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_Toc105973709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24</w:t>
        </w:r>
        <w:r w:rsidR="00A37B3B" w:rsidRPr="000E6EAB">
          <w:rPr>
            <w:noProof/>
            <w:webHidden/>
            <w:lang w:val="mn-MN"/>
          </w:rPr>
          <w:fldChar w:fldCharType="end"/>
        </w:r>
      </w:hyperlink>
    </w:p>
    <w:p w14:paraId="62728B60" w14:textId="250609FE"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710" w:history="1">
        <w:r w:rsidR="00A37B3B" w:rsidRPr="000E6EAB">
          <w:rPr>
            <w:rStyle w:val="Hyperlink"/>
            <w:noProof/>
            <w:lang w:val="mn-MN"/>
          </w:rPr>
          <w:t>Хүснэгт 31. Сум, дүүргийн засаг даргад үүсэх зардал</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_Toc105973710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25</w:t>
        </w:r>
        <w:r w:rsidR="00A37B3B" w:rsidRPr="000E6EAB">
          <w:rPr>
            <w:noProof/>
            <w:webHidden/>
            <w:lang w:val="mn-MN"/>
          </w:rPr>
          <w:fldChar w:fldCharType="end"/>
        </w:r>
      </w:hyperlink>
    </w:p>
    <w:p w14:paraId="4B32D20B" w14:textId="73BA26AE"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711" w:history="1">
        <w:r w:rsidR="00A37B3B" w:rsidRPr="000E6EAB">
          <w:rPr>
            <w:rStyle w:val="Hyperlink"/>
            <w:noProof/>
            <w:lang w:val="mn-MN"/>
          </w:rPr>
          <w:t>Хүснэгт 32.Нэмэгдэж буй орон тооны ачаалал, байгууллагаар</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_Toc105973711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25</w:t>
        </w:r>
        <w:r w:rsidR="00A37B3B" w:rsidRPr="000E6EAB">
          <w:rPr>
            <w:noProof/>
            <w:webHidden/>
            <w:lang w:val="mn-MN"/>
          </w:rPr>
          <w:fldChar w:fldCharType="end"/>
        </w:r>
      </w:hyperlink>
    </w:p>
    <w:p w14:paraId="26B3ACC8" w14:textId="476ADBC2"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712" w:history="1">
        <w:r w:rsidR="00A37B3B" w:rsidRPr="000E6EAB">
          <w:rPr>
            <w:rStyle w:val="Hyperlink"/>
            <w:noProof/>
            <w:lang w:val="mn-MN"/>
          </w:rPr>
          <w:t>Хүснэгт 33. Цалингийн зэрэглэл, хэмжээ</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_Toc105973712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26</w:t>
        </w:r>
        <w:r w:rsidR="00A37B3B" w:rsidRPr="000E6EAB">
          <w:rPr>
            <w:noProof/>
            <w:webHidden/>
            <w:lang w:val="mn-MN"/>
          </w:rPr>
          <w:fldChar w:fldCharType="end"/>
        </w:r>
      </w:hyperlink>
    </w:p>
    <w:p w14:paraId="6DBA5182" w14:textId="697D6AFB"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713" w:history="1">
        <w:r w:rsidR="00A37B3B" w:rsidRPr="000E6EAB">
          <w:rPr>
            <w:rStyle w:val="Hyperlink"/>
            <w:noProof/>
            <w:lang w:val="mn-MN"/>
          </w:rPr>
          <w:t>Хүснэгт 34. Төрөөс нэг албан хаагчид олгох цалингийн зардал</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_Toc105973713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26</w:t>
        </w:r>
        <w:r w:rsidR="00A37B3B" w:rsidRPr="000E6EAB">
          <w:rPr>
            <w:noProof/>
            <w:webHidden/>
            <w:lang w:val="mn-MN"/>
          </w:rPr>
          <w:fldChar w:fldCharType="end"/>
        </w:r>
      </w:hyperlink>
    </w:p>
    <w:p w14:paraId="4F802D93" w14:textId="0B7E004B"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714" w:history="1">
        <w:r w:rsidR="00A37B3B" w:rsidRPr="000E6EAB">
          <w:rPr>
            <w:rStyle w:val="Hyperlink"/>
            <w:noProof/>
            <w:lang w:val="mn-MN"/>
          </w:rPr>
          <w:t>Хүснэгт 35. Хүний нөөцийн цалингийн зардал</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_Toc105973714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26</w:t>
        </w:r>
        <w:r w:rsidR="00A37B3B" w:rsidRPr="000E6EAB">
          <w:rPr>
            <w:noProof/>
            <w:webHidden/>
            <w:lang w:val="mn-MN"/>
          </w:rPr>
          <w:fldChar w:fldCharType="end"/>
        </w:r>
      </w:hyperlink>
    </w:p>
    <w:p w14:paraId="0CE535E5" w14:textId="7BDE004E" w:rsidR="00A37B3B" w:rsidRPr="000E6EAB" w:rsidRDefault="00000000" w:rsidP="007130C3">
      <w:pPr>
        <w:pStyle w:val="TableofFigures"/>
        <w:tabs>
          <w:tab w:val="right" w:leader="dot" w:pos="9179"/>
        </w:tabs>
        <w:spacing w:line="276" w:lineRule="auto"/>
        <w:rPr>
          <w:rFonts w:eastAsia="Times New Roman"/>
          <w:noProof/>
          <w:color w:val="auto"/>
          <w:sz w:val="22"/>
          <w:szCs w:val="22"/>
          <w:lang w:val="mn-MN"/>
        </w:rPr>
      </w:pPr>
      <w:hyperlink w:anchor="_Toc105973715" w:history="1">
        <w:r w:rsidR="00A37B3B" w:rsidRPr="000E6EAB">
          <w:rPr>
            <w:rStyle w:val="Hyperlink"/>
            <w:noProof/>
            <w:lang w:val="mn-MN"/>
          </w:rPr>
          <w:t>Хүснэгт 36. Хялбарчлах боломжийн судалгаа</w:t>
        </w:r>
        <w:r w:rsidR="00A37B3B" w:rsidRPr="000E6EAB">
          <w:rPr>
            <w:noProof/>
            <w:webHidden/>
            <w:lang w:val="mn-MN"/>
          </w:rPr>
          <w:tab/>
        </w:r>
        <w:r w:rsidR="00A37B3B" w:rsidRPr="000E6EAB">
          <w:rPr>
            <w:noProof/>
            <w:webHidden/>
            <w:lang w:val="mn-MN"/>
          </w:rPr>
          <w:fldChar w:fldCharType="begin"/>
        </w:r>
        <w:r w:rsidR="00A37B3B" w:rsidRPr="000E6EAB">
          <w:rPr>
            <w:noProof/>
            <w:webHidden/>
            <w:lang w:val="mn-MN"/>
          </w:rPr>
          <w:instrText xml:space="preserve"> PAGEREF _Toc105973715 \h </w:instrText>
        </w:r>
        <w:r w:rsidR="00A37B3B" w:rsidRPr="000E6EAB">
          <w:rPr>
            <w:noProof/>
            <w:webHidden/>
            <w:lang w:val="mn-MN"/>
          </w:rPr>
        </w:r>
        <w:r w:rsidR="00A37B3B" w:rsidRPr="000E6EAB">
          <w:rPr>
            <w:noProof/>
            <w:webHidden/>
            <w:lang w:val="mn-MN"/>
          </w:rPr>
          <w:fldChar w:fldCharType="separate"/>
        </w:r>
        <w:r w:rsidR="004B3567" w:rsidRPr="000E6EAB">
          <w:rPr>
            <w:noProof/>
            <w:webHidden/>
            <w:lang w:val="mn-MN"/>
          </w:rPr>
          <w:t>27</w:t>
        </w:r>
        <w:r w:rsidR="00A37B3B" w:rsidRPr="000E6EAB">
          <w:rPr>
            <w:noProof/>
            <w:webHidden/>
            <w:lang w:val="mn-MN"/>
          </w:rPr>
          <w:fldChar w:fldCharType="end"/>
        </w:r>
      </w:hyperlink>
    </w:p>
    <w:p w14:paraId="3461D779" w14:textId="77777777" w:rsidR="00CC5DB6" w:rsidRPr="000E6EAB" w:rsidRDefault="00CC786F" w:rsidP="007130C3">
      <w:pPr>
        <w:spacing w:line="276" w:lineRule="auto"/>
        <w:rPr>
          <w:color w:val="auto"/>
          <w:sz w:val="22"/>
          <w:szCs w:val="22"/>
          <w:lang w:val="mn-MN"/>
        </w:rPr>
      </w:pPr>
      <w:r w:rsidRPr="000E6EAB">
        <w:rPr>
          <w:b/>
          <w:bCs/>
          <w:noProof/>
          <w:color w:val="auto"/>
          <w:sz w:val="22"/>
          <w:szCs w:val="22"/>
          <w:lang w:val="mn-MN"/>
        </w:rPr>
        <w:fldChar w:fldCharType="end"/>
      </w:r>
    </w:p>
    <w:p w14:paraId="5EBB1814" w14:textId="77777777" w:rsidR="00DC28C8" w:rsidRPr="000E6EAB" w:rsidRDefault="00CC5DB6" w:rsidP="007130C3">
      <w:pPr>
        <w:spacing w:line="276" w:lineRule="auto"/>
        <w:jc w:val="center"/>
        <w:rPr>
          <w:b/>
          <w:color w:val="auto"/>
          <w:sz w:val="22"/>
          <w:szCs w:val="22"/>
          <w:lang w:val="mn-MN"/>
        </w:rPr>
      </w:pPr>
      <w:r w:rsidRPr="000E6EAB">
        <w:rPr>
          <w:b/>
          <w:color w:val="auto"/>
          <w:sz w:val="22"/>
          <w:szCs w:val="22"/>
          <w:lang w:val="mn-MN"/>
        </w:rPr>
        <w:br w:type="page"/>
      </w:r>
      <w:r w:rsidRPr="000E6EAB">
        <w:rPr>
          <w:b/>
          <w:color w:val="auto"/>
          <w:sz w:val="22"/>
          <w:szCs w:val="22"/>
          <w:lang w:val="mn-MN"/>
        </w:rPr>
        <w:lastRenderedPageBreak/>
        <w:t>ЕРӨНХИЙ ҮНДЭСЛЭЛ</w:t>
      </w:r>
    </w:p>
    <w:p w14:paraId="3CF2D8B6" w14:textId="77777777" w:rsidR="00CC5DB6" w:rsidRPr="000E6EAB" w:rsidRDefault="00CC5DB6" w:rsidP="007130C3">
      <w:pPr>
        <w:spacing w:after="0" w:line="276" w:lineRule="auto"/>
        <w:ind w:firstLine="720"/>
        <w:jc w:val="both"/>
        <w:rPr>
          <w:rFonts w:eastAsia="Times New Roman"/>
          <w:color w:val="auto"/>
          <w:sz w:val="22"/>
          <w:szCs w:val="22"/>
          <w:lang w:val="mn-MN"/>
        </w:rPr>
      </w:pPr>
    </w:p>
    <w:p w14:paraId="61C278F0" w14:textId="77777777" w:rsidR="0091664E" w:rsidRPr="000E6EAB" w:rsidRDefault="00DC28C8" w:rsidP="007130C3">
      <w:pPr>
        <w:spacing w:after="0" w:line="276" w:lineRule="auto"/>
        <w:ind w:firstLine="720"/>
        <w:jc w:val="both"/>
        <w:rPr>
          <w:rFonts w:eastAsia="Times New Roman"/>
          <w:color w:val="auto"/>
          <w:sz w:val="22"/>
          <w:szCs w:val="22"/>
          <w:lang w:val="mn-MN"/>
        </w:rPr>
      </w:pPr>
      <w:r w:rsidRPr="000E6EAB">
        <w:rPr>
          <w:rFonts w:eastAsia="Times New Roman"/>
          <w:color w:val="auto"/>
          <w:sz w:val="22"/>
          <w:szCs w:val="22"/>
          <w:lang w:val="mn-MN"/>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00477C3A" w:rsidRPr="000E6EAB">
        <w:rPr>
          <w:rFonts w:eastAsia="Times New Roman"/>
          <w:color w:val="auto"/>
          <w:sz w:val="22"/>
          <w:szCs w:val="22"/>
          <w:lang w:val="mn-MN"/>
        </w:rPr>
        <w:t>Гэрийн тэжээвэр амьтны</w:t>
      </w:r>
      <w:r w:rsidRPr="000E6EAB">
        <w:rPr>
          <w:rFonts w:eastAsia="Times New Roman"/>
          <w:color w:val="auto"/>
          <w:sz w:val="22"/>
          <w:szCs w:val="22"/>
          <w:lang w:val="mn-MN"/>
        </w:rPr>
        <w:t xml:space="preserve"> тухай хуулийн төсөл батлагдсанаар уг хуулийн үйлчлэх хүрээнд хамаарах иргэн, хуулийн этгээд, төрийн байгууллагын үйл ажиллагаанд </w:t>
      </w:r>
      <w:r w:rsidR="007B4DDA" w:rsidRPr="000E6EAB">
        <w:rPr>
          <w:rFonts w:eastAsia="Times New Roman"/>
          <w:color w:val="auto"/>
          <w:sz w:val="22"/>
          <w:szCs w:val="22"/>
          <w:lang w:val="mn-MN"/>
        </w:rPr>
        <w:t xml:space="preserve">шинээр </w:t>
      </w:r>
      <w:r w:rsidRPr="000E6EAB">
        <w:rPr>
          <w:rFonts w:eastAsia="Times New Roman"/>
          <w:color w:val="auto"/>
          <w:sz w:val="22"/>
          <w:szCs w:val="22"/>
          <w:lang w:val="mn-MN"/>
        </w:rPr>
        <w:t xml:space="preserve">үүсэх </w:t>
      </w:r>
      <w:r w:rsidR="006A1B67" w:rsidRPr="000E6EAB">
        <w:rPr>
          <w:rFonts w:eastAsia="Times New Roman"/>
          <w:color w:val="auto"/>
          <w:sz w:val="22"/>
          <w:szCs w:val="22"/>
          <w:lang w:val="mn-MN"/>
        </w:rPr>
        <w:t>болон нэмэгдэх үүргийн улмаа</w:t>
      </w:r>
      <w:r w:rsidR="00747020" w:rsidRPr="000E6EAB">
        <w:rPr>
          <w:rFonts w:eastAsia="Times New Roman"/>
          <w:color w:val="auto"/>
          <w:sz w:val="22"/>
          <w:szCs w:val="22"/>
          <w:lang w:val="mn-MN"/>
        </w:rPr>
        <w:t>с</w:t>
      </w:r>
      <w:r w:rsidR="006A1B67" w:rsidRPr="000E6EAB">
        <w:rPr>
          <w:rFonts w:eastAsia="Times New Roman"/>
          <w:color w:val="auto"/>
          <w:sz w:val="22"/>
          <w:szCs w:val="22"/>
          <w:lang w:val="mn-MN"/>
        </w:rPr>
        <w:t xml:space="preserve"> бий болох </w:t>
      </w:r>
      <w:r w:rsidRPr="000E6EAB">
        <w:rPr>
          <w:rFonts w:eastAsia="Times New Roman"/>
          <w:color w:val="auto"/>
          <w:sz w:val="22"/>
          <w:szCs w:val="22"/>
          <w:lang w:val="mn-MN"/>
        </w:rPr>
        <w:t>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гаргав. </w:t>
      </w:r>
    </w:p>
    <w:p w14:paraId="4A0E76A2" w14:textId="77777777" w:rsidR="00DC28C8" w:rsidRPr="000E6EAB" w:rsidRDefault="0091664E" w:rsidP="007130C3">
      <w:pPr>
        <w:spacing w:after="0" w:line="276" w:lineRule="auto"/>
        <w:ind w:firstLine="720"/>
        <w:jc w:val="both"/>
        <w:rPr>
          <w:rFonts w:eastAsia="Times New Roman"/>
          <w:color w:val="auto"/>
          <w:sz w:val="22"/>
          <w:szCs w:val="22"/>
          <w:lang w:val="mn-MN"/>
        </w:rPr>
      </w:pPr>
      <w:r w:rsidRPr="000E6EAB">
        <w:rPr>
          <w:rFonts w:eastAsia="Times New Roman"/>
          <w:color w:val="auto"/>
          <w:sz w:val="22"/>
          <w:szCs w:val="22"/>
          <w:lang w:val="mn-MN"/>
        </w:rPr>
        <w:t>Хуулийн төсөл батлагдсанаар уг хуулийг хэрэгжүүлэх иргэн, хуулийн этгээд, төрийн байгууллагад үүсэх зардал, ачааллыг тооцож, үүнийг хялбарчлах, бууруулах талаар санал боловсруулахад энэхүү тайлан чиглэгдэх болно. </w:t>
      </w:r>
    </w:p>
    <w:p w14:paraId="73A86E85" w14:textId="77777777" w:rsidR="00477C3A" w:rsidRPr="000E6EAB" w:rsidRDefault="00390066" w:rsidP="007130C3">
      <w:pPr>
        <w:spacing w:after="0" w:line="276" w:lineRule="auto"/>
        <w:ind w:firstLine="720"/>
        <w:jc w:val="both"/>
        <w:rPr>
          <w:rFonts w:eastAsia="Times New Roman"/>
          <w:color w:val="auto"/>
          <w:sz w:val="22"/>
          <w:szCs w:val="22"/>
          <w:lang w:val="mn-MN"/>
        </w:rPr>
      </w:pPr>
      <w:r w:rsidRPr="000E6EAB">
        <w:rPr>
          <w:color w:val="auto"/>
          <w:sz w:val="22"/>
          <w:szCs w:val="22"/>
          <w:lang w:val="mn-MN"/>
        </w:rPr>
        <w:t xml:space="preserve">Гэрийн тэжээвэр амьтны </w:t>
      </w:r>
      <w:r w:rsidR="00477C3A" w:rsidRPr="000E6EAB">
        <w:rPr>
          <w:color w:val="auto"/>
          <w:sz w:val="22"/>
          <w:szCs w:val="22"/>
          <w:lang w:val="mn-MN"/>
        </w:rPr>
        <w:t>тухай хуулийн төслийн зохицуулалтууд нь иргэнд</w:t>
      </w:r>
      <w:r w:rsidR="00C31D39" w:rsidRPr="000E6EAB">
        <w:rPr>
          <w:color w:val="auto"/>
          <w:sz w:val="22"/>
          <w:szCs w:val="22"/>
          <w:lang w:val="mn-MN"/>
        </w:rPr>
        <w:t xml:space="preserve"> хуулиар хүлээ</w:t>
      </w:r>
      <w:r w:rsidR="000D35A2" w:rsidRPr="000E6EAB">
        <w:rPr>
          <w:color w:val="auto"/>
          <w:sz w:val="22"/>
          <w:szCs w:val="22"/>
          <w:lang w:val="mn-MN"/>
        </w:rPr>
        <w:t>сэн</w:t>
      </w:r>
      <w:r w:rsidR="00C31D39" w:rsidRPr="000E6EAB">
        <w:rPr>
          <w:color w:val="auto"/>
          <w:sz w:val="22"/>
          <w:szCs w:val="22"/>
          <w:lang w:val="mn-MN"/>
        </w:rPr>
        <w:t xml:space="preserve"> үүргийнхээ хүрээнд</w:t>
      </w:r>
      <w:r w:rsidR="00477C3A" w:rsidRPr="000E6EAB">
        <w:rPr>
          <w:color w:val="auto"/>
          <w:sz w:val="22"/>
          <w:szCs w:val="22"/>
          <w:lang w:val="mn-MN"/>
        </w:rPr>
        <w:t xml:space="preserve"> </w:t>
      </w:r>
      <w:r w:rsidR="00C31D39" w:rsidRPr="000E6EAB">
        <w:rPr>
          <w:color w:val="auto"/>
          <w:sz w:val="22"/>
          <w:szCs w:val="22"/>
          <w:lang w:val="mn-MN"/>
        </w:rPr>
        <w:t>тэжээвэр амьтнаа бүртгүүлэх</w:t>
      </w:r>
      <w:r w:rsidR="00477C3A" w:rsidRPr="000E6EAB">
        <w:rPr>
          <w:color w:val="auto"/>
          <w:sz w:val="22"/>
          <w:szCs w:val="22"/>
          <w:lang w:val="mn-MN"/>
        </w:rPr>
        <w:t>,</w:t>
      </w:r>
      <w:r w:rsidR="00C31D39" w:rsidRPr="000E6EAB">
        <w:rPr>
          <w:color w:val="auto"/>
          <w:sz w:val="22"/>
          <w:szCs w:val="22"/>
          <w:lang w:val="mn-MN"/>
        </w:rPr>
        <w:t xml:space="preserve"> асрахтай холбоотой</w:t>
      </w:r>
      <w:r w:rsidR="00477C3A" w:rsidRPr="000E6EAB">
        <w:rPr>
          <w:color w:val="auto"/>
          <w:sz w:val="22"/>
          <w:szCs w:val="22"/>
          <w:lang w:val="mn-MN"/>
        </w:rPr>
        <w:t xml:space="preserve"> </w:t>
      </w:r>
      <w:r w:rsidR="00C31D39" w:rsidRPr="000E6EAB">
        <w:rPr>
          <w:color w:val="auto"/>
          <w:sz w:val="22"/>
          <w:szCs w:val="22"/>
          <w:lang w:val="mn-MN"/>
        </w:rPr>
        <w:t>зардал үүсэхээр байна. Х</w:t>
      </w:r>
      <w:r w:rsidR="00477C3A" w:rsidRPr="000E6EAB">
        <w:rPr>
          <w:color w:val="auto"/>
          <w:sz w:val="22"/>
          <w:szCs w:val="22"/>
          <w:lang w:val="mn-MN"/>
        </w:rPr>
        <w:t xml:space="preserve">арин </w:t>
      </w:r>
      <w:r w:rsidR="000D35A2" w:rsidRPr="000E6EAB">
        <w:rPr>
          <w:color w:val="auto"/>
          <w:sz w:val="22"/>
          <w:szCs w:val="22"/>
          <w:lang w:val="mn-MN"/>
        </w:rPr>
        <w:t>хуулийн этгээдэд эрхлэх үйл ажиллагааны хүрээнд хуулиар хүлээх үүргийнхээ дагуу, төрийн байгууллага хэрэгжүүлэх үйл ажиллагааныхаа хүрээнд хэд хэдэн төрлийн зардал үүсэхээр байгаа юм</w:t>
      </w:r>
      <w:r w:rsidR="00477C3A" w:rsidRPr="000E6EAB">
        <w:rPr>
          <w:color w:val="auto"/>
          <w:sz w:val="22"/>
          <w:szCs w:val="22"/>
          <w:lang w:val="mn-MN"/>
        </w:rPr>
        <w:t xml:space="preserve">. Иймд </w:t>
      </w:r>
      <w:r w:rsidR="005446E6" w:rsidRPr="000E6EAB">
        <w:rPr>
          <w:color w:val="auto"/>
          <w:sz w:val="22"/>
          <w:szCs w:val="22"/>
          <w:lang w:val="mn-MN"/>
        </w:rPr>
        <w:t xml:space="preserve">эдгээрийг үндэслэн иргэн, </w:t>
      </w:r>
      <w:r w:rsidR="00477C3A" w:rsidRPr="000E6EAB">
        <w:rPr>
          <w:color w:val="auto"/>
          <w:sz w:val="22"/>
          <w:szCs w:val="22"/>
          <w:lang w:val="mn-MN"/>
        </w:rPr>
        <w:t>хуулийн этгээд болон төрийн байгууллагад үүсэх зардлыг</w:t>
      </w:r>
      <w:r w:rsidR="005446E6" w:rsidRPr="000E6EAB">
        <w:rPr>
          <w:color w:val="auto"/>
          <w:sz w:val="22"/>
          <w:szCs w:val="22"/>
          <w:lang w:val="mn-MN"/>
        </w:rPr>
        <w:t xml:space="preserve"> боломжит аргачлалаар</w:t>
      </w:r>
      <w:r w:rsidR="00477C3A" w:rsidRPr="000E6EAB">
        <w:rPr>
          <w:color w:val="auto"/>
          <w:sz w:val="22"/>
          <w:szCs w:val="22"/>
          <w:lang w:val="mn-MN"/>
        </w:rPr>
        <w:t xml:space="preserve"> тоймлон гаргалаа.</w:t>
      </w:r>
    </w:p>
    <w:p w14:paraId="49B26FBB" w14:textId="77777777" w:rsidR="00477C3A" w:rsidRPr="000E6EAB" w:rsidRDefault="00477C3A" w:rsidP="007130C3">
      <w:pPr>
        <w:spacing w:after="0" w:line="276" w:lineRule="auto"/>
        <w:ind w:firstLine="720"/>
        <w:jc w:val="both"/>
        <w:rPr>
          <w:color w:val="auto"/>
          <w:sz w:val="22"/>
          <w:szCs w:val="22"/>
          <w:lang w:val="mn-MN"/>
        </w:rPr>
      </w:pPr>
      <w:r w:rsidRPr="000E6EAB">
        <w:rPr>
          <w:color w:val="auto"/>
          <w:sz w:val="22"/>
          <w:szCs w:val="22"/>
          <w:lang w:val="mn-MN"/>
        </w:rPr>
        <w:t xml:space="preserve">Хууль тогтоомжийг хэрэгжүүлэхтэй холбогдон гарах зардлыг тооцоход гүйцэтгэх үүрэг нэг бүрийг оновчтой тодорхойлох, үүрэг гүйцэтгэхэд зарцуулах хугацааг тогтооход бодитой хандах, бодит тоо баримт, мэдээлэлд тулгуурлах, аргачлалд заасан тооцоо хийх үе шатыг баримтлах зарчмаар ажилласан болно. </w:t>
      </w:r>
    </w:p>
    <w:p w14:paraId="0FB78278" w14:textId="77777777" w:rsidR="005C7725" w:rsidRPr="000E6EAB" w:rsidRDefault="005C7725" w:rsidP="007130C3">
      <w:pPr>
        <w:spacing w:after="0" w:line="276" w:lineRule="auto"/>
        <w:ind w:firstLine="720"/>
        <w:jc w:val="both"/>
        <w:rPr>
          <w:color w:val="auto"/>
          <w:sz w:val="22"/>
          <w:szCs w:val="22"/>
          <w:lang w:val="mn-MN"/>
        </w:rPr>
      </w:pPr>
    </w:p>
    <w:p w14:paraId="65CA3296" w14:textId="77777777" w:rsidR="00B42497" w:rsidRPr="000E6EAB" w:rsidRDefault="00DC28C8" w:rsidP="007130C3">
      <w:pPr>
        <w:spacing w:after="0" w:line="276" w:lineRule="auto"/>
        <w:ind w:firstLine="720"/>
        <w:jc w:val="both"/>
        <w:rPr>
          <w:rFonts w:eastAsia="Times New Roman"/>
          <w:color w:val="auto"/>
          <w:sz w:val="22"/>
          <w:szCs w:val="22"/>
          <w:lang w:val="mn-MN"/>
        </w:rPr>
      </w:pPr>
      <w:r w:rsidRPr="000E6EAB">
        <w:rPr>
          <w:rFonts w:eastAsia="Times New Roman"/>
          <w:color w:val="auto"/>
          <w:sz w:val="22"/>
          <w:szCs w:val="22"/>
          <w:lang w:val="mn-MN"/>
        </w:rPr>
        <w:t>Хуулийн төслийн зардлыг тооцохдоо бодит статистик болон хугацааг шууд ашиглах боломжгүй тохиолдолд аргачлалын 2.5.2, 4.4.2 дахь заалтуудыг тус тус үндэслэн адил төстэй ажил, үйлчилгээ байгаа эсэхийг судалж, баримжаа авах зэргээр хугацаа, тохиолдлын тоо зэргийг тогтоосон болно.</w:t>
      </w:r>
      <w:r w:rsidR="00BB6B41" w:rsidRPr="000E6EAB">
        <w:rPr>
          <w:rFonts w:eastAsia="Times New Roman"/>
          <w:color w:val="auto"/>
          <w:sz w:val="22"/>
          <w:szCs w:val="22"/>
          <w:lang w:val="mn-MN"/>
        </w:rPr>
        <w:t xml:space="preserve"> </w:t>
      </w:r>
    </w:p>
    <w:p w14:paraId="1FC39945" w14:textId="77777777" w:rsidR="00A24F2C" w:rsidRPr="000E6EAB" w:rsidRDefault="00A24F2C" w:rsidP="007130C3">
      <w:pPr>
        <w:spacing w:after="0" w:line="276" w:lineRule="auto"/>
        <w:ind w:firstLine="720"/>
        <w:jc w:val="both"/>
        <w:rPr>
          <w:rFonts w:eastAsia="Times New Roman"/>
          <w:color w:val="auto"/>
          <w:sz w:val="22"/>
          <w:szCs w:val="22"/>
          <w:lang w:val="mn-MN"/>
        </w:rPr>
      </w:pPr>
    </w:p>
    <w:p w14:paraId="0562CB0E" w14:textId="77777777" w:rsidR="00A24F2C" w:rsidRPr="000E6EAB" w:rsidRDefault="00A24F2C" w:rsidP="007130C3">
      <w:pPr>
        <w:spacing w:after="0" w:line="276" w:lineRule="auto"/>
        <w:ind w:firstLine="720"/>
        <w:jc w:val="both"/>
        <w:rPr>
          <w:rFonts w:eastAsia="Times New Roman"/>
          <w:color w:val="auto"/>
          <w:sz w:val="22"/>
          <w:szCs w:val="22"/>
          <w:lang w:val="mn-MN"/>
        </w:rPr>
      </w:pPr>
    </w:p>
    <w:p w14:paraId="34CE0A41" w14:textId="77777777" w:rsidR="00A24F2C" w:rsidRPr="000E6EAB" w:rsidRDefault="00A24F2C" w:rsidP="007130C3">
      <w:pPr>
        <w:spacing w:after="0" w:line="276" w:lineRule="auto"/>
        <w:ind w:firstLine="720"/>
        <w:jc w:val="both"/>
        <w:rPr>
          <w:rFonts w:eastAsia="Times New Roman"/>
          <w:color w:val="auto"/>
          <w:sz w:val="22"/>
          <w:szCs w:val="22"/>
          <w:lang w:val="mn-MN"/>
        </w:rPr>
      </w:pPr>
    </w:p>
    <w:p w14:paraId="62EBF3C5" w14:textId="77777777" w:rsidR="00A24F2C" w:rsidRPr="000E6EAB" w:rsidRDefault="00A24F2C" w:rsidP="007130C3">
      <w:pPr>
        <w:spacing w:after="0" w:line="276" w:lineRule="auto"/>
        <w:ind w:firstLine="720"/>
        <w:jc w:val="both"/>
        <w:rPr>
          <w:rFonts w:eastAsia="Times New Roman"/>
          <w:color w:val="auto"/>
          <w:sz w:val="22"/>
          <w:szCs w:val="22"/>
          <w:lang w:val="mn-MN"/>
        </w:rPr>
      </w:pPr>
    </w:p>
    <w:p w14:paraId="6D98A12B" w14:textId="77777777" w:rsidR="00A24F2C" w:rsidRPr="000E6EAB" w:rsidRDefault="00A24F2C" w:rsidP="007130C3">
      <w:pPr>
        <w:spacing w:after="0" w:line="276" w:lineRule="auto"/>
        <w:ind w:firstLine="720"/>
        <w:jc w:val="both"/>
        <w:rPr>
          <w:rFonts w:eastAsia="Times New Roman"/>
          <w:color w:val="auto"/>
          <w:sz w:val="22"/>
          <w:szCs w:val="22"/>
          <w:lang w:val="mn-MN"/>
        </w:rPr>
      </w:pPr>
    </w:p>
    <w:p w14:paraId="2946DB82" w14:textId="77777777" w:rsidR="00A24F2C" w:rsidRPr="000E6EAB" w:rsidRDefault="00A24F2C" w:rsidP="007130C3">
      <w:pPr>
        <w:spacing w:after="0" w:line="276" w:lineRule="auto"/>
        <w:ind w:firstLine="720"/>
        <w:jc w:val="both"/>
        <w:rPr>
          <w:rFonts w:eastAsia="Times New Roman"/>
          <w:color w:val="auto"/>
          <w:sz w:val="22"/>
          <w:szCs w:val="22"/>
          <w:lang w:val="mn-MN"/>
        </w:rPr>
      </w:pPr>
    </w:p>
    <w:p w14:paraId="5997CC1D" w14:textId="77777777" w:rsidR="00A24F2C" w:rsidRPr="000E6EAB" w:rsidRDefault="00A24F2C" w:rsidP="007130C3">
      <w:pPr>
        <w:spacing w:after="0" w:line="276" w:lineRule="auto"/>
        <w:ind w:firstLine="720"/>
        <w:jc w:val="both"/>
        <w:rPr>
          <w:rFonts w:eastAsia="Times New Roman"/>
          <w:color w:val="auto"/>
          <w:sz w:val="22"/>
          <w:szCs w:val="22"/>
          <w:lang w:val="mn-MN"/>
        </w:rPr>
      </w:pPr>
    </w:p>
    <w:p w14:paraId="110FFD37" w14:textId="77777777" w:rsidR="00A24F2C" w:rsidRPr="000E6EAB" w:rsidRDefault="00A24F2C" w:rsidP="007130C3">
      <w:pPr>
        <w:spacing w:after="0" w:line="276" w:lineRule="auto"/>
        <w:ind w:firstLine="720"/>
        <w:jc w:val="both"/>
        <w:rPr>
          <w:rFonts w:eastAsia="Times New Roman"/>
          <w:color w:val="auto"/>
          <w:sz w:val="22"/>
          <w:szCs w:val="22"/>
          <w:lang w:val="mn-MN"/>
        </w:rPr>
      </w:pPr>
    </w:p>
    <w:p w14:paraId="6B699379" w14:textId="77777777" w:rsidR="00A24F2C" w:rsidRPr="000E6EAB" w:rsidRDefault="00A24F2C" w:rsidP="007130C3">
      <w:pPr>
        <w:spacing w:after="0" w:line="276" w:lineRule="auto"/>
        <w:ind w:firstLine="720"/>
        <w:jc w:val="both"/>
        <w:rPr>
          <w:rFonts w:eastAsia="Times New Roman"/>
          <w:color w:val="auto"/>
          <w:sz w:val="22"/>
          <w:szCs w:val="22"/>
          <w:lang w:val="mn-MN"/>
        </w:rPr>
      </w:pPr>
    </w:p>
    <w:p w14:paraId="3FE9F23F" w14:textId="77777777" w:rsidR="00A24F2C" w:rsidRPr="000E6EAB" w:rsidRDefault="00A24F2C" w:rsidP="007130C3">
      <w:pPr>
        <w:spacing w:after="0" w:line="276" w:lineRule="auto"/>
        <w:ind w:firstLine="720"/>
        <w:jc w:val="both"/>
        <w:rPr>
          <w:rFonts w:eastAsia="Times New Roman"/>
          <w:color w:val="auto"/>
          <w:sz w:val="22"/>
          <w:szCs w:val="22"/>
          <w:lang w:val="mn-MN"/>
        </w:rPr>
      </w:pPr>
    </w:p>
    <w:p w14:paraId="1F72F646" w14:textId="77777777" w:rsidR="00A24F2C" w:rsidRPr="000E6EAB" w:rsidRDefault="00A24F2C" w:rsidP="007130C3">
      <w:pPr>
        <w:spacing w:after="0" w:line="276" w:lineRule="auto"/>
        <w:ind w:firstLine="720"/>
        <w:jc w:val="both"/>
        <w:rPr>
          <w:rFonts w:eastAsia="Times New Roman"/>
          <w:color w:val="auto"/>
          <w:sz w:val="22"/>
          <w:szCs w:val="22"/>
          <w:lang w:val="mn-MN"/>
        </w:rPr>
      </w:pPr>
    </w:p>
    <w:p w14:paraId="08CE6F91" w14:textId="77777777" w:rsidR="00A24F2C" w:rsidRPr="000E6EAB" w:rsidRDefault="00A24F2C" w:rsidP="007130C3">
      <w:pPr>
        <w:spacing w:after="0" w:line="276" w:lineRule="auto"/>
        <w:ind w:firstLine="720"/>
        <w:jc w:val="both"/>
        <w:rPr>
          <w:rFonts w:eastAsia="Times New Roman"/>
          <w:color w:val="auto"/>
          <w:sz w:val="22"/>
          <w:szCs w:val="22"/>
          <w:lang w:val="mn-MN"/>
        </w:rPr>
      </w:pPr>
    </w:p>
    <w:p w14:paraId="61CDCEAD" w14:textId="77777777" w:rsidR="00A24F2C" w:rsidRPr="000E6EAB" w:rsidRDefault="00A24F2C" w:rsidP="007130C3">
      <w:pPr>
        <w:spacing w:after="0" w:line="276" w:lineRule="auto"/>
        <w:ind w:firstLine="720"/>
        <w:jc w:val="both"/>
        <w:rPr>
          <w:rFonts w:eastAsia="Times New Roman"/>
          <w:color w:val="auto"/>
          <w:sz w:val="22"/>
          <w:szCs w:val="22"/>
          <w:lang w:val="mn-MN"/>
        </w:rPr>
      </w:pPr>
    </w:p>
    <w:p w14:paraId="6BB9E253" w14:textId="77777777" w:rsidR="00A24F2C" w:rsidRPr="000E6EAB" w:rsidRDefault="00A24F2C" w:rsidP="007130C3">
      <w:pPr>
        <w:spacing w:after="0" w:line="276" w:lineRule="auto"/>
        <w:ind w:firstLine="720"/>
        <w:jc w:val="both"/>
        <w:rPr>
          <w:rFonts w:eastAsia="Times New Roman"/>
          <w:color w:val="auto"/>
          <w:sz w:val="22"/>
          <w:szCs w:val="22"/>
          <w:lang w:val="mn-MN"/>
        </w:rPr>
      </w:pPr>
    </w:p>
    <w:p w14:paraId="23DE523C" w14:textId="77777777" w:rsidR="00A24F2C" w:rsidRPr="000E6EAB" w:rsidRDefault="00A24F2C" w:rsidP="007130C3">
      <w:pPr>
        <w:spacing w:after="0" w:line="276" w:lineRule="auto"/>
        <w:ind w:firstLine="720"/>
        <w:jc w:val="both"/>
        <w:rPr>
          <w:rFonts w:eastAsia="Times New Roman"/>
          <w:color w:val="auto"/>
          <w:sz w:val="22"/>
          <w:szCs w:val="22"/>
          <w:lang w:val="mn-MN"/>
        </w:rPr>
      </w:pPr>
    </w:p>
    <w:p w14:paraId="52E56223" w14:textId="77777777" w:rsidR="00A24F2C" w:rsidRPr="000E6EAB" w:rsidRDefault="00A24F2C" w:rsidP="007130C3">
      <w:pPr>
        <w:spacing w:after="0" w:line="276" w:lineRule="auto"/>
        <w:ind w:firstLine="720"/>
        <w:jc w:val="both"/>
        <w:rPr>
          <w:rFonts w:eastAsia="Times New Roman"/>
          <w:color w:val="auto"/>
          <w:sz w:val="22"/>
          <w:szCs w:val="22"/>
          <w:lang w:val="mn-MN"/>
        </w:rPr>
      </w:pPr>
    </w:p>
    <w:p w14:paraId="07547A01" w14:textId="77777777" w:rsidR="00A24F2C" w:rsidRPr="000E6EAB" w:rsidRDefault="00A24F2C" w:rsidP="007130C3">
      <w:pPr>
        <w:spacing w:after="0" w:line="276" w:lineRule="auto"/>
        <w:ind w:firstLine="720"/>
        <w:jc w:val="both"/>
        <w:rPr>
          <w:rFonts w:eastAsia="Times New Roman"/>
          <w:color w:val="auto"/>
          <w:sz w:val="22"/>
          <w:szCs w:val="22"/>
          <w:lang w:val="mn-MN"/>
        </w:rPr>
      </w:pPr>
    </w:p>
    <w:p w14:paraId="133B192B" w14:textId="77777777" w:rsidR="00732875" w:rsidRPr="000E6EAB" w:rsidRDefault="00AF2698" w:rsidP="007130C3">
      <w:pPr>
        <w:pStyle w:val="Heading1"/>
        <w:spacing w:line="276" w:lineRule="auto"/>
        <w:jc w:val="center"/>
        <w:rPr>
          <w:rFonts w:ascii="Arial" w:hAnsi="Arial" w:cs="Arial"/>
          <w:b/>
          <w:color w:val="auto"/>
          <w:sz w:val="22"/>
          <w:szCs w:val="22"/>
          <w:lang w:val="mn-MN"/>
        </w:rPr>
      </w:pPr>
      <w:bookmarkStart w:id="0" w:name="_Toc105973738"/>
      <w:r w:rsidRPr="000E6EAB">
        <w:rPr>
          <w:rFonts w:ascii="Arial" w:hAnsi="Arial" w:cs="Arial"/>
          <w:b/>
          <w:color w:val="auto"/>
          <w:sz w:val="22"/>
          <w:szCs w:val="22"/>
          <w:lang w:val="mn-MN"/>
        </w:rPr>
        <w:lastRenderedPageBreak/>
        <w:t>НЭГ. ИРГЭНД ҮҮСЭХ ЗАРДАЛ</w:t>
      </w:r>
      <w:bookmarkEnd w:id="0"/>
    </w:p>
    <w:p w14:paraId="270C3DD9" w14:textId="77777777" w:rsidR="00732875" w:rsidRPr="000E6EAB" w:rsidRDefault="00FD55C0" w:rsidP="007130C3">
      <w:pPr>
        <w:spacing w:line="276" w:lineRule="auto"/>
        <w:ind w:firstLine="720"/>
        <w:jc w:val="both"/>
        <w:rPr>
          <w:color w:val="auto"/>
          <w:sz w:val="22"/>
          <w:szCs w:val="22"/>
          <w:lang w:val="mn-MN"/>
        </w:rPr>
      </w:pPr>
      <w:r w:rsidRPr="000E6EAB">
        <w:rPr>
          <w:color w:val="auto"/>
          <w:sz w:val="22"/>
          <w:szCs w:val="22"/>
          <w:lang w:val="mn-MN"/>
        </w:rPr>
        <w:br/>
      </w:r>
      <w:r w:rsidR="002B2B3A" w:rsidRPr="000E6EAB">
        <w:rPr>
          <w:color w:val="auto"/>
          <w:sz w:val="22"/>
          <w:szCs w:val="22"/>
          <w:lang w:val="mn-MN"/>
        </w:rPr>
        <w:tab/>
      </w:r>
      <w:r w:rsidR="00732875" w:rsidRPr="000E6EAB">
        <w:rPr>
          <w:color w:val="auto"/>
          <w:sz w:val="22"/>
          <w:szCs w:val="22"/>
          <w:lang w:val="mn-MN"/>
        </w:rPr>
        <w:t xml:space="preserve">“Гэрийн тэжээвэр амьтны тухай” хуулийн төсөлд тусгагдсан заалттай холбоотойгоор иргэнээс гарах зардлыг дараах үе шаттайгаар тооцоолсон. Үүнд: </w:t>
      </w:r>
    </w:p>
    <w:p w14:paraId="4143CF0F" w14:textId="77777777" w:rsidR="00732875" w:rsidRPr="000E6EAB" w:rsidRDefault="00732875" w:rsidP="007130C3">
      <w:pPr>
        <w:numPr>
          <w:ilvl w:val="0"/>
          <w:numId w:val="19"/>
        </w:numPr>
        <w:spacing w:after="0" w:line="276" w:lineRule="auto"/>
        <w:jc w:val="both"/>
        <w:rPr>
          <w:color w:val="auto"/>
          <w:sz w:val="22"/>
          <w:szCs w:val="22"/>
          <w:lang w:val="mn-MN"/>
        </w:rPr>
      </w:pPr>
      <w:r w:rsidRPr="000E6EAB">
        <w:rPr>
          <w:color w:val="auto"/>
          <w:sz w:val="22"/>
          <w:szCs w:val="22"/>
          <w:lang w:val="mn-MN"/>
        </w:rPr>
        <w:t xml:space="preserve">Иргэний гүйцэтгэх үүргийг тогтоох; </w:t>
      </w:r>
    </w:p>
    <w:p w14:paraId="3C152545" w14:textId="77777777" w:rsidR="00732875" w:rsidRPr="000E6EAB" w:rsidRDefault="00732875" w:rsidP="007130C3">
      <w:pPr>
        <w:numPr>
          <w:ilvl w:val="0"/>
          <w:numId w:val="19"/>
        </w:numPr>
        <w:spacing w:after="0" w:line="276" w:lineRule="auto"/>
        <w:jc w:val="both"/>
        <w:rPr>
          <w:color w:val="auto"/>
          <w:sz w:val="22"/>
          <w:szCs w:val="22"/>
          <w:lang w:val="mn-MN"/>
        </w:rPr>
      </w:pPr>
      <w:r w:rsidRPr="000E6EAB">
        <w:rPr>
          <w:color w:val="auto"/>
          <w:sz w:val="22"/>
          <w:szCs w:val="22"/>
          <w:lang w:val="mn-MN"/>
        </w:rPr>
        <w:t xml:space="preserve">Цаг хугацаа болон гарч болох зардлыг тооцох; </w:t>
      </w:r>
    </w:p>
    <w:p w14:paraId="3A4A6F5E" w14:textId="77777777" w:rsidR="00732875" w:rsidRPr="000E6EAB" w:rsidRDefault="00732875" w:rsidP="007130C3">
      <w:pPr>
        <w:numPr>
          <w:ilvl w:val="0"/>
          <w:numId w:val="19"/>
        </w:numPr>
        <w:spacing w:after="0" w:line="276" w:lineRule="auto"/>
        <w:jc w:val="both"/>
        <w:rPr>
          <w:color w:val="auto"/>
          <w:sz w:val="22"/>
          <w:szCs w:val="22"/>
          <w:lang w:val="mn-MN"/>
        </w:rPr>
      </w:pPr>
      <w:r w:rsidRPr="000E6EAB">
        <w:rPr>
          <w:color w:val="auto"/>
          <w:sz w:val="22"/>
          <w:szCs w:val="22"/>
          <w:lang w:val="mn-MN"/>
        </w:rPr>
        <w:t xml:space="preserve">Тоон үзүүлэлтийг тооцох; </w:t>
      </w:r>
    </w:p>
    <w:p w14:paraId="1240312D" w14:textId="77777777" w:rsidR="00732875" w:rsidRPr="000E6EAB" w:rsidRDefault="00732875" w:rsidP="007130C3">
      <w:pPr>
        <w:numPr>
          <w:ilvl w:val="0"/>
          <w:numId w:val="19"/>
        </w:numPr>
        <w:spacing w:after="0" w:line="276" w:lineRule="auto"/>
        <w:jc w:val="both"/>
        <w:rPr>
          <w:color w:val="auto"/>
          <w:sz w:val="22"/>
          <w:szCs w:val="22"/>
          <w:lang w:val="mn-MN"/>
        </w:rPr>
      </w:pPr>
      <w:r w:rsidRPr="000E6EAB">
        <w:rPr>
          <w:color w:val="auto"/>
          <w:sz w:val="22"/>
          <w:szCs w:val="22"/>
          <w:lang w:val="mn-MN"/>
        </w:rPr>
        <w:t xml:space="preserve">Нийт дүнг тооцож гаргах; </w:t>
      </w:r>
    </w:p>
    <w:p w14:paraId="6CB6B67B" w14:textId="77777777" w:rsidR="004157E2" w:rsidRPr="000E6EAB" w:rsidRDefault="00732875" w:rsidP="007130C3">
      <w:pPr>
        <w:numPr>
          <w:ilvl w:val="0"/>
          <w:numId w:val="19"/>
        </w:numPr>
        <w:spacing w:after="0" w:line="276" w:lineRule="auto"/>
        <w:jc w:val="both"/>
        <w:rPr>
          <w:color w:val="auto"/>
          <w:sz w:val="22"/>
          <w:szCs w:val="22"/>
          <w:lang w:val="mn-MN"/>
        </w:rPr>
      </w:pPr>
      <w:r w:rsidRPr="000E6EAB">
        <w:rPr>
          <w:color w:val="auto"/>
          <w:sz w:val="22"/>
          <w:szCs w:val="22"/>
          <w:lang w:val="mn-MN"/>
        </w:rPr>
        <w:t xml:space="preserve">Хялбарчлах боломжийг шалгах. </w:t>
      </w:r>
    </w:p>
    <w:p w14:paraId="5043CB0F" w14:textId="77777777" w:rsidR="004966D0" w:rsidRPr="000E6EAB" w:rsidRDefault="004966D0" w:rsidP="007130C3">
      <w:pPr>
        <w:spacing w:after="0" w:line="276" w:lineRule="auto"/>
        <w:ind w:left="1080"/>
        <w:jc w:val="both"/>
        <w:rPr>
          <w:color w:val="auto"/>
          <w:sz w:val="22"/>
          <w:szCs w:val="22"/>
          <w:lang w:val="mn-MN"/>
        </w:rPr>
      </w:pPr>
    </w:p>
    <w:p w14:paraId="5D816879" w14:textId="77777777" w:rsidR="004157E2" w:rsidRPr="000E6EAB" w:rsidRDefault="00732875" w:rsidP="007130C3">
      <w:pPr>
        <w:pStyle w:val="Heading1"/>
        <w:numPr>
          <w:ilvl w:val="1"/>
          <w:numId w:val="20"/>
        </w:numPr>
        <w:spacing w:line="276" w:lineRule="auto"/>
        <w:rPr>
          <w:rFonts w:ascii="Arial" w:hAnsi="Arial" w:cs="Arial"/>
          <w:b/>
          <w:color w:val="auto"/>
          <w:sz w:val="22"/>
          <w:szCs w:val="22"/>
          <w:lang w:val="mn-MN"/>
        </w:rPr>
      </w:pPr>
      <w:bookmarkStart w:id="1" w:name="_Toc105973739"/>
      <w:r w:rsidRPr="000E6EAB">
        <w:rPr>
          <w:rFonts w:ascii="Arial" w:hAnsi="Arial" w:cs="Arial"/>
          <w:b/>
          <w:color w:val="auto"/>
          <w:sz w:val="22"/>
          <w:szCs w:val="22"/>
          <w:lang w:val="mn-MN"/>
        </w:rPr>
        <w:t>Иргэний гүйцэтгэх үүргийг тогтоох</w:t>
      </w:r>
      <w:bookmarkEnd w:id="1"/>
      <w:r w:rsidRPr="000E6EAB">
        <w:rPr>
          <w:rFonts w:ascii="Arial" w:hAnsi="Arial" w:cs="Arial"/>
          <w:b/>
          <w:color w:val="auto"/>
          <w:sz w:val="22"/>
          <w:szCs w:val="22"/>
          <w:lang w:val="mn-MN"/>
        </w:rPr>
        <w:t xml:space="preserve"> </w:t>
      </w:r>
    </w:p>
    <w:p w14:paraId="36644721" w14:textId="77777777" w:rsidR="00883A3E" w:rsidRPr="000E6EAB" w:rsidRDefault="00732875" w:rsidP="007130C3">
      <w:pPr>
        <w:spacing w:line="276" w:lineRule="auto"/>
        <w:ind w:firstLine="720"/>
        <w:jc w:val="both"/>
        <w:rPr>
          <w:color w:val="auto"/>
          <w:sz w:val="22"/>
          <w:szCs w:val="22"/>
          <w:lang w:val="mn-MN"/>
        </w:rPr>
      </w:pPr>
      <w:r w:rsidRPr="000E6EAB">
        <w:rPr>
          <w:color w:val="auto"/>
          <w:sz w:val="22"/>
          <w:szCs w:val="22"/>
          <w:lang w:val="mn-MN"/>
        </w:rPr>
        <w:t>“Гэрийн тэжээвэр амьтны тухай” хуулийн төсөлд иргэнд үүрэг хүлээлгэсэн дараах зохицуулалт</w:t>
      </w:r>
      <w:r w:rsidR="00757E1B" w:rsidRPr="000E6EAB">
        <w:rPr>
          <w:color w:val="auto"/>
          <w:sz w:val="22"/>
          <w:szCs w:val="22"/>
          <w:lang w:val="mn-MN"/>
        </w:rPr>
        <w:t>ыг тусгажээ</w:t>
      </w:r>
      <w:r w:rsidRPr="000E6EAB">
        <w:rPr>
          <w:color w:val="auto"/>
          <w:sz w:val="22"/>
          <w:szCs w:val="22"/>
          <w:lang w:val="mn-MN"/>
        </w:rPr>
        <w:t xml:space="preserve">. </w:t>
      </w:r>
    </w:p>
    <w:p w14:paraId="6B590E26" w14:textId="77777777" w:rsidR="002F6D7C" w:rsidRPr="000E6EAB" w:rsidRDefault="00E46643" w:rsidP="007130C3">
      <w:pPr>
        <w:pStyle w:val="Caption"/>
        <w:keepNext/>
        <w:spacing w:line="276" w:lineRule="auto"/>
        <w:jc w:val="right"/>
        <w:rPr>
          <w:b w:val="0"/>
          <w:bCs w:val="0"/>
          <w:color w:val="auto"/>
          <w:sz w:val="22"/>
          <w:szCs w:val="22"/>
          <w:lang w:val="mn-MN"/>
        </w:rPr>
      </w:pPr>
      <w:bookmarkStart w:id="2" w:name="_Toc105973680"/>
      <w:r w:rsidRPr="000E6EAB">
        <w:rPr>
          <w:color w:val="auto"/>
          <w:lang w:val="mn-MN"/>
        </w:rPr>
        <w:t xml:space="preserve">Хүснэгт </w:t>
      </w:r>
      <w:r w:rsidRPr="000E6EAB">
        <w:rPr>
          <w:color w:val="auto"/>
          <w:lang w:val="mn-MN"/>
        </w:rPr>
        <w:fldChar w:fldCharType="begin"/>
      </w:r>
      <w:r w:rsidRPr="000E6EAB">
        <w:rPr>
          <w:color w:val="auto"/>
          <w:lang w:val="mn-MN"/>
        </w:rPr>
        <w:instrText xml:space="preserve"> SEQ Хүснэгт \* ARABIC </w:instrText>
      </w:r>
      <w:r w:rsidRPr="000E6EAB">
        <w:rPr>
          <w:color w:val="auto"/>
          <w:lang w:val="mn-MN"/>
        </w:rPr>
        <w:fldChar w:fldCharType="separate"/>
      </w:r>
      <w:r w:rsidR="00A37B3B" w:rsidRPr="000E6EAB">
        <w:rPr>
          <w:noProof/>
          <w:color w:val="auto"/>
          <w:lang w:val="mn-MN"/>
        </w:rPr>
        <w:t>1</w:t>
      </w:r>
      <w:r w:rsidRPr="000E6EAB">
        <w:rPr>
          <w:color w:val="auto"/>
          <w:lang w:val="mn-MN"/>
        </w:rPr>
        <w:fldChar w:fldCharType="end"/>
      </w:r>
      <w:r w:rsidRPr="000E6EAB">
        <w:rPr>
          <w:color w:val="auto"/>
          <w:lang w:val="mn-MN"/>
        </w:rPr>
        <w:t xml:space="preserve">. </w:t>
      </w:r>
      <w:r w:rsidR="00732875" w:rsidRPr="000E6EAB">
        <w:rPr>
          <w:b w:val="0"/>
          <w:bCs w:val="0"/>
          <w:color w:val="auto"/>
          <w:sz w:val="22"/>
          <w:szCs w:val="22"/>
          <w:lang w:val="mn-MN"/>
        </w:rPr>
        <w:t>Иргэнд үүрэг хүлэ</w:t>
      </w:r>
      <w:r w:rsidR="00883A3E" w:rsidRPr="000E6EAB">
        <w:rPr>
          <w:b w:val="0"/>
          <w:bCs w:val="0"/>
          <w:color w:val="auto"/>
          <w:sz w:val="22"/>
          <w:szCs w:val="22"/>
          <w:lang w:val="mn-MN"/>
        </w:rPr>
        <w:t>э</w:t>
      </w:r>
      <w:r w:rsidR="00732875" w:rsidRPr="000E6EAB">
        <w:rPr>
          <w:b w:val="0"/>
          <w:bCs w:val="0"/>
          <w:color w:val="auto"/>
          <w:sz w:val="22"/>
          <w:szCs w:val="22"/>
          <w:lang w:val="mn-MN"/>
        </w:rPr>
        <w:t>лгэсэн заалт</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1"/>
        <w:gridCol w:w="3388"/>
      </w:tblGrid>
      <w:tr w:rsidR="00664A1F" w:rsidRPr="000E6EAB" w14:paraId="68F8EC77" w14:textId="77777777" w:rsidTr="005E25DC">
        <w:trPr>
          <w:trHeight w:val="341"/>
        </w:trPr>
        <w:tc>
          <w:tcPr>
            <w:tcW w:w="5958" w:type="dxa"/>
            <w:shd w:val="clear" w:color="auto" w:fill="auto"/>
            <w:vAlign w:val="center"/>
          </w:tcPr>
          <w:p w14:paraId="3DB8AC7D" w14:textId="77777777" w:rsidR="00883A3E" w:rsidRPr="000E6EAB" w:rsidRDefault="00883A3E"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Хуулийн төслийн заалт</w:t>
            </w:r>
          </w:p>
        </w:tc>
        <w:tc>
          <w:tcPr>
            <w:tcW w:w="3447" w:type="dxa"/>
            <w:shd w:val="clear" w:color="auto" w:fill="auto"/>
            <w:vAlign w:val="center"/>
          </w:tcPr>
          <w:p w14:paraId="6A220B4A" w14:textId="77777777" w:rsidR="00883A3E" w:rsidRPr="000E6EAB" w:rsidRDefault="00883A3E"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Үүргийн агуулга</w:t>
            </w:r>
          </w:p>
        </w:tc>
      </w:tr>
      <w:tr w:rsidR="00664A1F" w:rsidRPr="000E6EAB" w14:paraId="2CC2121D" w14:textId="77777777" w:rsidTr="005E25DC">
        <w:trPr>
          <w:trHeight w:val="1007"/>
        </w:trPr>
        <w:tc>
          <w:tcPr>
            <w:tcW w:w="5958" w:type="dxa"/>
            <w:shd w:val="clear" w:color="auto" w:fill="auto"/>
            <w:vAlign w:val="center"/>
          </w:tcPr>
          <w:p w14:paraId="5429C409" w14:textId="77777777" w:rsidR="00883A3E" w:rsidRPr="000E6EAB" w:rsidRDefault="00883A3E"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6 дугаар зүйл.Асран хамгаалагчид тавигдах шаардлага</w:t>
            </w:r>
          </w:p>
          <w:p w14:paraId="2CF5E5A2" w14:textId="77777777" w:rsidR="00883A3E" w:rsidRPr="000E6EAB" w:rsidRDefault="009D4079" w:rsidP="007130C3">
            <w:pPr>
              <w:pStyle w:val="NoSpacing"/>
              <w:spacing w:line="276" w:lineRule="auto"/>
              <w:rPr>
                <w:rFonts w:ascii="Arial" w:hAnsi="Arial" w:cs="Arial"/>
                <w:sz w:val="20"/>
                <w:szCs w:val="20"/>
                <w:shd w:val="clear" w:color="auto" w:fill="FFFFFF"/>
                <w:lang w:val="mn-MN"/>
              </w:rPr>
            </w:pPr>
            <w:r w:rsidRPr="000E6EAB">
              <w:rPr>
                <w:rFonts w:ascii="Arial" w:hAnsi="Arial" w:cs="Arial"/>
                <w:sz w:val="20"/>
                <w:szCs w:val="20"/>
                <w:shd w:val="clear" w:color="auto" w:fill="FFFFFF"/>
                <w:lang w:val="mn-MN"/>
              </w:rPr>
              <w:t xml:space="preserve">6.2.Нохой, </w:t>
            </w:r>
            <w:proofErr w:type="spellStart"/>
            <w:r w:rsidRPr="000E6EAB">
              <w:rPr>
                <w:rFonts w:ascii="Arial" w:hAnsi="Arial" w:cs="Arial"/>
                <w:sz w:val="20"/>
                <w:szCs w:val="20"/>
                <w:shd w:val="clear" w:color="auto" w:fill="FFFFFF"/>
                <w:lang w:val="mn-MN"/>
              </w:rPr>
              <w:t>муурны</w:t>
            </w:r>
            <w:proofErr w:type="spellEnd"/>
            <w:r w:rsidRPr="000E6EAB">
              <w:rPr>
                <w:rFonts w:ascii="Arial" w:hAnsi="Arial" w:cs="Arial"/>
                <w:sz w:val="20"/>
                <w:szCs w:val="20"/>
                <w:shd w:val="clear" w:color="auto" w:fill="FFFFFF"/>
                <w:lang w:val="mn-MN"/>
              </w:rPr>
              <w:t xml:space="preserve"> асран хамгаалагч нь энэ хуулийн 6.1-т заасан шаардлагаас гадна асран хамгаалагчийн сургалтад хамрагдсан байна.</w:t>
            </w:r>
          </w:p>
        </w:tc>
        <w:tc>
          <w:tcPr>
            <w:tcW w:w="3447" w:type="dxa"/>
            <w:shd w:val="clear" w:color="auto" w:fill="auto"/>
            <w:vAlign w:val="center"/>
          </w:tcPr>
          <w:p w14:paraId="57EC8DB7" w14:textId="50D2F90F" w:rsidR="00883A3E" w:rsidRPr="000E6EAB" w:rsidRDefault="00BB48FE"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Иргэн </w:t>
            </w:r>
            <w:r w:rsidR="0018079A" w:rsidRPr="000E6EAB">
              <w:rPr>
                <w:rFonts w:ascii="Arial" w:hAnsi="Arial" w:cs="Arial"/>
                <w:bCs/>
                <w:sz w:val="20"/>
                <w:szCs w:val="20"/>
                <w:lang w:val="mn-MN"/>
              </w:rPr>
              <w:t>“Гэрийн тэжээвэр амьтны тухай” хуу</w:t>
            </w:r>
            <w:r w:rsidRPr="000E6EAB">
              <w:rPr>
                <w:rFonts w:ascii="Arial" w:hAnsi="Arial" w:cs="Arial"/>
                <w:bCs/>
                <w:sz w:val="20"/>
                <w:szCs w:val="20"/>
                <w:lang w:val="mn-MN"/>
              </w:rPr>
              <w:t>л</w:t>
            </w:r>
            <w:r w:rsidR="0018079A" w:rsidRPr="000E6EAB">
              <w:rPr>
                <w:rFonts w:ascii="Arial" w:hAnsi="Arial" w:cs="Arial"/>
                <w:bCs/>
                <w:sz w:val="20"/>
                <w:szCs w:val="20"/>
                <w:lang w:val="mn-MN"/>
              </w:rPr>
              <w:t>ьд заагдсан асран хамгаалагчийн эрх</w:t>
            </w:r>
            <w:r w:rsidRPr="000E6EAB">
              <w:rPr>
                <w:rFonts w:ascii="Arial" w:hAnsi="Arial" w:cs="Arial"/>
                <w:bCs/>
                <w:sz w:val="20"/>
                <w:szCs w:val="20"/>
                <w:lang w:val="mn-MN"/>
              </w:rPr>
              <w:t xml:space="preserve">, </w:t>
            </w:r>
            <w:r w:rsidR="0018079A" w:rsidRPr="000E6EAB">
              <w:rPr>
                <w:rFonts w:ascii="Arial" w:hAnsi="Arial" w:cs="Arial"/>
                <w:bCs/>
                <w:sz w:val="20"/>
                <w:szCs w:val="20"/>
                <w:lang w:val="mn-MN"/>
              </w:rPr>
              <w:t>үүр</w:t>
            </w:r>
            <w:r w:rsidRPr="000E6EAB">
              <w:rPr>
                <w:rFonts w:ascii="Arial" w:hAnsi="Arial" w:cs="Arial"/>
                <w:bCs/>
                <w:sz w:val="20"/>
                <w:szCs w:val="20"/>
                <w:lang w:val="mn-MN"/>
              </w:rPr>
              <w:t>гийн тухай болон нохой, муурыг асран хамгаалах</w:t>
            </w:r>
            <w:r w:rsidR="002113D5" w:rsidRPr="000E6EAB">
              <w:rPr>
                <w:rFonts w:ascii="Arial" w:hAnsi="Arial" w:cs="Arial"/>
                <w:bCs/>
                <w:sz w:val="20"/>
                <w:szCs w:val="20"/>
                <w:lang w:val="mn-MN"/>
              </w:rPr>
              <w:t xml:space="preserve"> талаар мэдлэг олгох</w:t>
            </w:r>
            <w:r w:rsidRPr="000E6EAB">
              <w:rPr>
                <w:rFonts w:ascii="Arial" w:hAnsi="Arial" w:cs="Arial"/>
                <w:bCs/>
                <w:sz w:val="20"/>
                <w:szCs w:val="20"/>
                <w:lang w:val="mn-MN"/>
              </w:rPr>
              <w:t xml:space="preserve"> албан ёсны</w:t>
            </w:r>
            <w:r w:rsidR="002113D5" w:rsidRPr="000E6EAB">
              <w:rPr>
                <w:rFonts w:ascii="Arial" w:hAnsi="Arial" w:cs="Arial"/>
                <w:bCs/>
                <w:sz w:val="20"/>
                <w:szCs w:val="20"/>
                <w:lang w:val="mn-MN"/>
              </w:rPr>
              <w:t xml:space="preserve"> </w:t>
            </w:r>
            <w:r w:rsidR="00D345AB" w:rsidRPr="000E6EAB">
              <w:rPr>
                <w:rFonts w:ascii="Arial" w:hAnsi="Arial" w:cs="Arial"/>
                <w:bCs/>
                <w:sz w:val="20"/>
                <w:szCs w:val="20"/>
                <w:lang w:val="mn-MN"/>
              </w:rPr>
              <w:t>сургалтад</w:t>
            </w:r>
            <w:r w:rsidR="0018079A" w:rsidRPr="000E6EAB">
              <w:rPr>
                <w:rFonts w:ascii="Arial" w:hAnsi="Arial" w:cs="Arial"/>
                <w:bCs/>
                <w:sz w:val="20"/>
                <w:szCs w:val="20"/>
                <w:lang w:val="mn-MN"/>
              </w:rPr>
              <w:t xml:space="preserve"> хамрагдсан байна.</w:t>
            </w:r>
            <w:r w:rsidRPr="000E6EAB">
              <w:rPr>
                <w:rFonts w:ascii="Arial" w:hAnsi="Arial" w:cs="Arial"/>
                <w:bCs/>
                <w:sz w:val="20"/>
                <w:szCs w:val="20"/>
                <w:lang w:val="mn-MN"/>
              </w:rPr>
              <w:t xml:space="preserve"> </w:t>
            </w:r>
            <w:r w:rsidR="0018079A" w:rsidRPr="000E6EAB">
              <w:rPr>
                <w:rFonts w:ascii="Arial" w:hAnsi="Arial" w:cs="Arial"/>
                <w:bCs/>
                <w:sz w:val="20"/>
                <w:szCs w:val="20"/>
                <w:lang w:val="mn-MN"/>
              </w:rPr>
              <w:t xml:space="preserve"> </w:t>
            </w:r>
          </w:p>
        </w:tc>
      </w:tr>
      <w:tr w:rsidR="00664A1F" w:rsidRPr="000E6EAB" w14:paraId="35010D84" w14:textId="77777777" w:rsidTr="005E25DC">
        <w:trPr>
          <w:trHeight w:val="3626"/>
        </w:trPr>
        <w:tc>
          <w:tcPr>
            <w:tcW w:w="5958" w:type="dxa"/>
            <w:shd w:val="clear" w:color="auto" w:fill="auto"/>
            <w:vAlign w:val="center"/>
          </w:tcPr>
          <w:p w14:paraId="267B5BE3" w14:textId="77777777" w:rsidR="00CB4811" w:rsidRPr="000E6EAB" w:rsidRDefault="00CB4811" w:rsidP="007130C3">
            <w:pPr>
              <w:pStyle w:val="NoSpacing"/>
              <w:spacing w:line="276" w:lineRule="auto"/>
              <w:rPr>
                <w:rFonts w:ascii="Arial" w:hAnsi="Arial" w:cs="Arial"/>
                <w:sz w:val="20"/>
                <w:szCs w:val="20"/>
                <w:lang w:val="mn-MN"/>
              </w:rPr>
            </w:pPr>
            <w:r w:rsidRPr="000E6EAB">
              <w:rPr>
                <w:rFonts w:ascii="Arial" w:hAnsi="Arial" w:cs="Arial"/>
                <w:bCs/>
                <w:sz w:val="20"/>
                <w:szCs w:val="20"/>
                <w:lang w:val="mn-MN"/>
              </w:rPr>
              <w:t>9 дугаар зүйл.Асран хамгаалагч, түр харагчийн үүрэг </w:t>
            </w:r>
          </w:p>
          <w:p w14:paraId="3DC9561F" w14:textId="77777777" w:rsidR="00BC6A96" w:rsidRPr="000E6EAB" w:rsidRDefault="00BC6A96"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 xml:space="preserve">9.1.4.гэрийн тэжээвэр амьтныг хоол хүнсээр хангах, халдварт өвчин, бэртэл гэмтэл авахаас урьдчилан сэргийлэх; </w:t>
            </w:r>
          </w:p>
          <w:p w14:paraId="0EECBF2F" w14:textId="77777777" w:rsidR="00BC6A96" w:rsidRPr="000E6EAB" w:rsidRDefault="00BC6A96"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 xml:space="preserve">9.1.5.гэрийн тэжээвэр амьтныг зориулалтын буюу улирлын онцлогт тохирсон, агаар солилцоо сайтай, байгалийн гэрэл нэвтрэх боломжтой, хөдлөх хангалттай орон зай бүхий байр, үүр, орчин нөхцөлөөр хангах; </w:t>
            </w:r>
          </w:p>
          <w:p w14:paraId="3946B9F9" w14:textId="77777777" w:rsidR="00BC6A96" w:rsidRPr="000E6EAB" w:rsidRDefault="00BC6A96" w:rsidP="007130C3">
            <w:pPr>
              <w:pStyle w:val="NoSpacing"/>
              <w:spacing w:line="276" w:lineRule="auto"/>
              <w:rPr>
                <w:rFonts w:ascii="Arial" w:hAnsi="Arial" w:cs="Arial"/>
                <w:sz w:val="20"/>
                <w:szCs w:val="20"/>
                <w:shd w:val="clear" w:color="auto" w:fill="FFFFFF"/>
                <w:lang w:val="mn-MN"/>
              </w:rPr>
            </w:pPr>
            <w:r w:rsidRPr="000E6EAB">
              <w:rPr>
                <w:rFonts w:ascii="Arial" w:hAnsi="Arial" w:cs="Arial"/>
                <w:sz w:val="20"/>
                <w:szCs w:val="20"/>
                <w:lang w:val="mn-MN"/>
              </w:rPr>
              <w:t>9.1.8.гэрийн тэжээвэр амьтан өвдсөн, бэртсэн тохиолдолд анхан шатны тусламж үзүүлж, мал эмнэлгийн үйлчилгээний нэгжид хандах, тусламж үйлчилгээ авах.</w:t>
            </w:r>
          </w:p>
          <w:p w14:paraId="5D88986C" w14:textId="77777777" w:rsidR="00BC6A96" w:rsidRPr="000E6EAB" w:rsidRDefault="00BC6A96" w:rsidP="007130C3">
            <w:pPr>
              <w:pStyle w:val="NoSpacing"/>
              <w:spacing w:line="276" w:lineRule="auto"/>
              <w:rPr>
                <w:rFonts w:ascii="Arial" w:hAnsi="Arial" w:cs="Arial"/>
                <w:sz w:val="20"/>
                <w:szCs w:val="20"/>
                <w:shd w:val="clear" w:color="auto" w:fill="FFFFFF"/>
                <w:lang w:val="mn-MN"/>
              </w:rPr>
            </w:pPr>
            <w:r w:rsidRPr="000E6EAB">
              <w:rPr>
                <w:rFonts w:ascii="Arial" w:hAnsi="Arial" w:cs="Arial"/>
                <w:sz w:val="20"/>
                <w:szCs w:val="20"/>
                <w:shd w:val="clear" w:color="auto" w:fill="FFFFFF"/>
                <w:lang w:val="mn-MN"/>
              </w:rPr>
              <w:t xml:space="preserve">9.2.1.нохой, </w:t>
            </w:r>
            <w:proofErr w:type="spellStart"/>
            <w:r w:rsidRPr="000E6EAB">
              <w:rPr>
                <w:rFonts w:ascii="Arial" w:hAnsi="Arial" w:cs="Arial"/>
                <w:sz w:val="20"/>
                <w:szCs w:val="20"/>
                <w:shd w:val="clear" w:color="auto" w:fill="FFFFFF"/>
                <w:lang w:val="mn-MN"/>
              </w:rPr>
              <w:t>мууранд</w:t>
            </w:r>
            <w:proofErr w:type="spellEnd"/>
            <w:r w:rsidRPr="000E6EAB">
              <w:rPr>
                <w:rFonts w:ascii="Arial" w:hAnsi="Arial" w:cs="Arial"/>
                <w:sz w:val="20"/>
                <w:szCs w:val="20"/>
                <w:shd w:val="clear" w:color="auto" w:fill="FFFFFF"/>
                <w:lang w:val="mn-MN"/>
              </w:rPr>
              <w:t xml:space="preserve"> бичил чип суулгуулж, бүртгүүлэх;</w:t>
            </w:r>
          </w:p>
          <w:p w14:paraId="0311B740" w14:textId="77777777" w:rsidR="00BC6A96" w:rsidRPr="000E6EAB" w:rsidRDefault="00BC6A96" w:rsidP="007130C3">
            <w:pPr>
              <w:pStyle w:val="NoSpacing"/>
              <w:spacing w:line="276" w:lineRule="auto"/>
              <w:rPr>
                <w:rFonts w:ascii="Arial" w:hAnsi="Arial" w:cs="Arial"/>
                <w:sz w:val="20"/>
                <w:szCs w:val="20"/>
                <w:shd w:val="clear" w:color="auto" w:fill="FFFFFF"/>
                <w:lang w:val="mn-MN"/>
              </w:rPr>
            </w:pPr>
            <w:r w:rsidRPr="000E6EAB">
              <w:rPr>
                <w:rFonts w:ascii="Arial" w:hAnsi="Arial" w:cs="Arial"/>
                <w:sz w:val="20"/>
                <w:szCs w:val="20"/>
                <w:shd w:val="clear" w:color="auto" w:fill="FFFFFF"/>
                <w:lang w:val="mn-MN"/>
              </w:rPr>
              <w:t xml:space="preserve">9.2.2.нохой, муурыг галзуу өвчнөөс урьдчилан сэргийлэх тарилгад жил бүр, халдварт өвчнөөс урьдчилан сэргийлэх тарилгад гурваас доошгүй удаа, туулгад улирал тутам хамруулах; </w:t>
            </w:r>
          </w:p>
          <w:p w14:paraId="492F05D5" w14:textId="77777777" w:rsidR="00CB4811" w:rsidRPr="000E6EAB" w:rsidRDefault="00BC6A96" w:rsidP="007130C3">
            <w:pPr>
              <w:pStyle w:val="NoSpacing"/>
              <w:spacing w:line="276" w:lineRule="auto"/>
              <w:rPr>
                <w:rFonts w:ascii="Arial" w:hAnsi="Arial" w:cs="Arial"/>
                <w:sz w:val="20"/>
                <w:szCs w:val="20"/>
                <w:lang w:val="mn-MN"/>
              </w:rPr>
            </w:pPr>
            <w:r w:rsidRPr="000E6EAB">
              <w:rPr>
                <w:rFonts w:ascii="Arial" w:hAnsi="Arial" w:cs="Arial"/>
                <w:sz w:val="20"/>
                <w:szCs w:val="20"/>
                <w:shd w:val="clear" w:color="auto" w:fill="FFFFFF"/>
                <w:lang w:val="mn-MN"/>
              </w:rPr>
              <w:t>9.2.3.нохой, муур төрснөөс хойш зургаагаас арван хоёр сарын дотор үржил хязгаарлах мэс ажилбар хийлгэх;</w:t>
            </w:r>
          </w:p>
        </w:tc>
        <w:tc>
          <w:tcPr>
            <w:tcW w:w="3447" w:type="dxa"/>
            <w:shd w:val="clear" w:color="auto" w:fill="auto"/>
            <w:vAlign w:val="center"/>
          </w:tcPr>
          <w:p w14:paraId="7380711C" w14:textId="77777777" w:rsidR="00CB4811" w:rsidRPr="000E6EAB" w:rsidRDefault="00CB4811"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Иргэн өөрийн нохой, муурыг зориулалтын </w:t>
            </w:r>
            <w:r w:rsidRPr="000E6EAB">
              <w:rPr>
                <w:rFonts w:ascii="Arial" w:hAnsi="Arial" w:cs="Arial"/>
                <w:sz w:val="20"/>
                <w:szCs w:val="20"/>
                <w:lang w:val="mn-MN"/>
              </w:rPr>
              <w:t xml:space="preserve">хоол хүнс, цэвэр, аюулгүй амьдрах орчноор хангаж, </w:t>
            </w:r>
            <w:r w:rsidRPr="000E6EAB">
              <w:rPr>
                <w:rFonts w:ascii="Arial" w:hAnsi="Arial" w:cs="Arial"/>
                <w:bCs/>
                <w:sz w:val="20"/>
                <w:szCs w:val="20"/>
                <w:lang w:val="mn-MN"/>
              </w:rPr>
              <w:t xml:space="preserve">албан ёсоор </w:t>
            </w:r>
            <w:proofErr w:type="spellStart"/>
            <w:r w:rsidRPr="000E6EAB">
              <w:rPr>
                <w:rFonts w:ascii="Arial" w:hAnsi="Arial" w:cs="Arial"/>
                <w:bCs/>
                <w:sz w:val="20"/>
                <w:szCs w:val="20"/>
                <w:lang w:val="mn-MN"/>
              </w:rPr>
              <w:t>бүртгэлжүүлж</w:t>
            </w:r>
            <w:proofErr w:type="spellEnd"/>
            <w:r w:rsidRPr="000E6EAB">
              <w:rPr>
                <w:rFonts w:ascii="Arial" w:hAnsi="Arial" w:cs="Arial"/>
                <w:bCs/>
                <w:sz w:val="20"/>
                <w:szCs w:val="20"/>
                <w:lang w:val="mn-MN"/>
              </w:rPr>
              <w:t>, аюул осол, халдварт өвчний эрсд</w:t>
            </w:r>
            <w:r w:rsidR="001E3C84" w:rsidRPr="000E6EAB">
              <w:rPr>
                <w:rFonts w:ascii="Arial" w:hAnsi="Arial" w:cs="Arial"/>
                <w:bCs/>
                <w:sz w:val="20"/>
                <w:szCs w:val="20"/>
                <w:lang w:val="mn-MN"/>
              </w:rPr>
              <w:t>э</w:t>
            </w:r>
            <w:r w:rsidRPr="000E6EAB">
              <w:rPr>
                <w:rFonts w:ascii="Arial" w:hAnsi="Arial" w:cs="Arial"/>
                <w:bCs/>
                <w:sz w:val="20"/>
                <w:szCs w:val="20"/>
                <w:lang w:val="mn-MN"/>
              </w:rPr>
              <w:t xml:space="preserve">лээс хамгаалж, зөвшөөрөлгүйгээр үржүүлэхгүй байх үүрэг хүлээнэ.  </w:t>
            </w:r>
          </w:p>
        </w:tc>
      </w:tr>
    </w:tbl>
    <w:p w14:paraId="07459315" w14:textId="77777777" w:rsidR="00F51600" w:rsidRPr="000E6EAB" w:rsidRDefault="00F51600" w:rsidP="007130C3">
      <w:pPr>
        <w:spacing w:line="276" w:lineRule="auto"/>
        <w:ind w:left="1116"/>
        <w:jc w:val="both"/>
        <w:rPr>
          <w:rFonts w:eastAsia="Times New Roman"/>
          <w:b/>
          <w:bCs/>
          <w:color w:val="auto"/>
          <w:sz w:val="22"/>
          <w:szCs w:val="22"/>
          <w:lang w:val="mn-MN"/>
        </w:rPr>
      </w:pPr>
    </w:p>
    <w:p w14:paraId="0714CD8B" w14:textId="77777777" w:rsidR="001D7004" w:rsidRPr="000E6EAB" w:rsidRDefault="00B672B4" w:rsidP="007130C3">
      <w:pPr>
        <w:pStyle w:val="Heading1"/>
        <w:numPr>
          <w:ilvl w:val="1"/>
          <w:numId w:val="20"/>
        </w:numPr>
        <w:spacing w:line="276" w:lineRule="auto"/>
        <w:rPr>
          <w:rFonts w:ascii="Arial" w:hAnsi="Arial" w:cs="Arial"/>
          <w:b/>
          <w:color w:val="auto"/>
          <w:sz w:val="22"/>
          <w:szCs w:val="22"/>
          <w:lang w:val="mn-MN"/>
        </w:rPr>
      </w:pPr>
      <w:bookmarkStart w:id="3" w:name="_Toc105973740"/>
      <w:r w:rsidRPr="000E6EAB">
        <w:rPr>
          <w:rFonts w:ascii="Arial" w:hAnsi="Arial" w:cs="Arial"/>
          <w:b/>
          <w:color w:val="auto"/>
          <w:sz w:val="22"/>
          <w:szCs w:val="22"/>
          <w:lang w:val="mn-MN"/>
        </w:rPr>
        <w:t>Цаг хугацаа болон гарч болох зардлыг тооцох</w:t>
      </w:r>
      <w:bookmarkEnd w:id="3"/>
      <w:r w:rsidR="001D7004" w:rsidRPr="000E6EAB">
        <w:rPr>
          <w:rFonts w:ascii="Arial" w:hAnsi="Arial" w:cs="Arial"/>
          <w:b/>
          <w:color w:val="auto"/>
          <w:sz w:val="22"/>
          <w:szCs w:val="22"/>
          <w:lang w:val="mn-MN"/>
        </w:rPr>
        <w:t xml:space="preserve"> </w:t>
      </w:r>
    </w:p>
    <w:p w14:paraId="5BFB6308" w14:textId="77777777" w:rsidR="00B672B4" w:rsidRPr="000E6EAB" w:rsidRDefault="00272D02" w:rsidP="007130C3">
      <w:pPr>
        <w:pStyle w:val="Caption"/>
        <w:keepNext/>
        <w:spacing w:line="276" w:lineRule="auto"/>
        <w:jc w:val="right"/>
        <w:rPr>
          <w:b w:val="0"/>
          <w:bCs w:val="0"/>
          <w:color w:val="auto"/>
          <w:sz w:val="22"/>
          <w:szCs w:val="22"/>
          <w:lang w:val="mn-MN"/>
        </w:rPr>
      </w:pPr>
      <w:bookmarkStart w:id="4" w:name="_Toc105973681"/>
      <w:r w:rsidRPr="000E6EAB">
        <w:rPr>
          <w:color w:val="auto"/>
          <w:lang w:val="mn-MN"/>
        </w:rPr>
        <w:t xml:space="preserve">Хүснэгт </w:t>
      </w:r>
      <w:r w:rsidRPr="000E6EAB">
        <w:rPr>
          <w:color w:val="auto"/>
          <w:lang w:val="mn-MN"/>
        </w:rPr>
        <w:fldChar w:fldCharType="begin"/>
      </w:r>
      <w:r w:rsidRPr="000E6EAB">
        <w:rPr>
          <w:color w:val="auto"/>
          <w:lang w:val="mn-MN"/>
        </w:rPr>
        <w:instrText xml:space="preserve"> SEQ Хүснэгт \* ARABIC </w:instrText>
      </w:r>
      <w:r w:rsidRPr="000E6EAB">
        <w:rPr>
          <w:color w:val="auto"/>
          <w:lang w:val="mn-MN"/>
        </w:rPr>
        <w:fldChar w:fldCharType="separate"/>
      </w:r>
      <w:r w:rsidR="00A37B3B" w:rsidRPr="000E6EAB">
        <w:rPr>
          <w:noProof/>
          <w:color w:val="auto"/>
          <w:lang w:val="mn-MN"/>
        </w:rPr>
        <w:t>2</w:t>
      </w:r>
      <w:r w:rsidRPr="000E6EAB">
        <w:rPr>
          <w:color w:val="auto"/>
          <w:lang w:val="mn-MN"/>
        </w:rPr>
        <w:fldChar w:fldCharType="end"/>
      </w:r>
      <w:r w:rsidR="00F232BE" w:rsidRPr="000E6EAB">
        <w:rPr>
          <w:color w:val="auto"/>
          <w:lang w:val="mn-MN"/>
        </w:rPr>
        <w:t xml:space="preserve">. </w:t>
      </w:r>
      <w:r w:rsidR="00B672B4" w:rsidRPr="000E6EAB">
        <w:rPr>
          <w:b w:val="0"/>
          <w:bCs w:val="0"/>
          <w:color w:val="auto"/>
          <w:sz w:val="22"/>
          <w:szCs w:val="22"/>
          <w:lang w:val="mn-MN"/>
        </w:rPr>
        <w:t>Иргэн үүргийг хэрэгжүүлэхэд зарцуулах хугацаа</w:t>
      </w:r>
      <w:r w:rsidR="005B0C10" w:rsidRPr="000E6EAB">
        <w:rPr>
          <w:b w:val="0"/>
          <w:bCs w:val="0"/>
          <w:color w:val="auto"/>
          <w:sz w:val="22"/>
          <w:szCs w:val="22"/>
          <w:lang w:val="mn-MN"/>
        </w:rPr>
        <w:t xml:space="preserve"> болон зардал</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4590"/>
        <w:gridCol w:w="1530"/>
      </w:tblGrid>
      <w:tr w:rsidR="00BB4CE6" w:rsidRPr="000E6EAB" w14:paraId="7C2664CA" w14:textId="77777777" w:rsidTr="00B2283D">
        <w:tc>
          <w:tcPr>
            <w:tcW w:w="3168" w:type="dxa"/>
            <w:shd w:val="clear" w:color="auto" w:fill="auto"/>
            <w:vAlign w:val="center"/>
          </w:tcPr>
          <w:p w14:paraId="761893DB" w14:textId="77777777" w:rsidR="00764B50" w:rsidRPr="000E6EAB" w:rsidRDefault="00764B50"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Гүйцэтгэх үүрэг</w:t>
            </w:r>
          </w:p>
        </w:tc>
        <w:tc>
          <w:tcPr>
            <w:tcW w:w="4590" w:type="dxa"/>
            <w:shd w:val="clear" w:color="auto" w:fill="auto"/>
            <w:vAlign w:val="center"/>
          </w:tcPr>
          <w:p w14:paraId="4B7DDC68" w14:textId="77777777" w:rsidR="00764B50" w:rsidRPr="000E6EAB" w:rsidRDefault="00764B50"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Стандарт үйл ажиллагаа</w:t>
            </w:r>
          </w:p>
        </w:tc>
        <w:tc>
          <w:tcPr>
            <w:tcW w:w="1530" w:type="dxa"/>
            <w:shd w:val="clear" w:color="auto" w:fill="auto"/>
            <w:vAlign w:val="center"/>
          </w:tcPr>
          <w:p w14:paraId="77996790" w14:textId="77777777" w:rsidR="00764B50" w:rsidRPr="000E6EAB" w:rsidRDefault="00764B50"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Зарцуулах хугацаа</w:t>
            </w:r>
          </w:p>
          <w:p w14:paraId="6591A878" w14:textId="77777777" w:rsidR="00A075C1" w:rsidRPr="000E6EAB" w:rsidRDefault="00A075C1"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/мин/</w:t>
            </w:r>
          </w:p>
        </w:tc>
      </w:tr>
      <w:tr w:rsidR="00BB4CE6" w:rsidRPr="000E6EAB" w14:paraId="54944EAF" w14:textId="77777777" w:rsidTr="00B2283D">
        <w:tc>
          <w:tcPr>
            <w:tcW w:w="3168" w:type="dxa"/>
            <w:vMerge w:val="restart"/>
            <w:shd w:val="clear" w:color="auto" w:fill="auto"/>
            <w:vAlign w:val="center"/>
          </w:tcPr>
          <w:p w14:paraId="7D8E36C4" w14:textId="77777777" w:rsidR="00764B50" w:rsidRPr="000E6EAB" w:rsidRDefault="00764B50"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Асран хамгаалагчийн </w:t>
            </w:r>
            <w:proofErr w:type="spellStart"/>
            <w:r w:rsidRPr="000E6EAB">
              <w:rPr>
                <w:rFonts w:ascii="Arial" w:hAnsi="Arial" w:cs="Arial"/>
                <w:bCs/>
                <w:sz w:val="20"/>
                <w:szCs w:val="20"/>
                <w:lang w:val="mn-MN"/>
              </w:rPr>
              <w:t>сургалтанд</w:t>
            </w:r>
            <w:proofErr w:type="spellEnd"/>
            <w:r w:rsidRPr="000E6EAB">
              <w:rPr>
                <w:rFonts w:ascii="Arial" w:hAnsi="Arial" w:cs="Arial"/>
                <w:bCs/>
                <w:sz w:val="20"/>
                <w:szCs w:val="20"/>
                <w:lang w:val="mn-MN"/>
              </w:rPr>
              <w:t xml:space="preserve"> суух</w:t>
            </w:r>
          </w:p>
        </w:tc>
        <w:tc>
          <w:tcPr>
            <w:tcW w:w="4590" w:type="dxa"/>
            <w:shd w:val="clear" w:color="auto" w:fill="auto"/>
            <w:vAlign w:val="center"/>
          </w:tcPr>
          <w:p w14:paraId="40F010A0" w14:textId="77777777" w:rsidR="00764B50" w:rsidRPr="000E6EAB" w:rsidRDefault="00764B50" w:rsidP="007130C3">
            <w:pPr>
              <w:pStyle w:val="NoSpacing"/>
              <w:spacing w:line="276" w:lineRule="auto"/>
              <w:rPr>
                <w:rFonts w:ascii="Arial" w:hAnsi="Arial" w:cs="Arial"/>
                <w:bCs/>
                <w:sz w:val="20"/>
                <w:szCs w:val="20"/>
                <w:lang w:val="mn-MN"/>
              </w:rPr>
            </w:pPr>
            <w:proofErr w:type="spellStart"/>
            <w:r w:rsidRPr="000E6EAB">
              <w:rPr>
                <w:rFonts w:ascii="Arial" w:hAnsi="Arial" w:cs="Arial"/>
                <w:bCs/>
                <w:sz w:val="20"/>
                <w:szCs w:val="20"/>
                <w:lang w:val="mn-MN"/>
              </w:rPr>
              <w:t>Сургалтанд</w:t>
            </w:r>
            <w:proofErr w:type="spellEnd"/>
            <w:r w:rsidRPr="000E6EAB">
              <w:rPr>
                <w:rFonts w:ascii="Arial" w:hAnsi="Arial" w:cs="Arial"/>
                <w:bCs/>
                <w:sz w:val="20"/>
                <w:szCs w:val="20"/>
                <w:lang w:val="mn-MN"/>
              </w:rPr>
              <w:t xml:space="preserve"> суух хүсэлт гаргах</w:t>
            </w:r>
          </w:p>
        </w:tc>
        <w:tc>
          <w:tcPr>
            <w:tcW w:w="1530" w:type="dxa"/>
            <w:shd w:val="clear" w:color="auto" w:fill="auto"/>
            <w:vAlign w:val="center"/>
          </w:tcPr>
          <w:p w14:paraId="51650E05" w14:textId="77777777" w:rsidR="00764B50" w:rsidRPr="000E6EAB" w:rsidRDefault="00764B50" w:rsidP="007130C3">
            <w:pPr>
              <w:pStyle w:val="NoSpacing"/>
              <w:spacing w:line="276" w:lineRule="auto"/>
              <w:jc w:val="center"/>
              <w:rPr>
                <w:rFonts w:ascii="Arial" w:hAnsi="Arial" w:cs="Arial"/>
                <w:bCs/>
                <w:sz w:val="20"/>
                <w:szCs w:val="20"/>
                <w:lang w:val="mn-MN"/>
              </w:rPr>
            </w:pPr>
            <w:r w:rsidRPr="000E6EAB">
              <w:rPr>
                <w:rFonts w:ascii="Arial" w:hAnsi="Arial" w:cs="Arial"/>
                <w:bCs/>
                <w:sz w:val="20"/>
                <w:szCs w:val="20"/>
                <w:lang w:val="mn-MN"/>
              </w:rPr>
              <w:t xml:space="preserve">10 </w:t>
            </w:r>
          </w:p>
        </w:tc>
      </w:tr>
      <w:tr w:rsidR="00BB4CE6" w:rsidRPr="000E6EAB" w14:paraId="38F14201" w14:textId="77777777" w:rsidTr="00B2283D">
        <w:tc>
          <w:tcPr>
            <w:tcW w:w="3168" w:type="dxa"/>
            <w:vMerge/>
            <w:shd w:val="clear" w:color="auto" w:fill="auto"/>
            <w:vAlign w:val="center"/>
          </w:tcPr>
          <w:p w14:paraId="6537F28F" w14:textId="77777777" w:rsidR="00764B50" w:rsidRPr="000E6EAB" w:rsidRDefault="00764B50" w:rsidP="007130C3">
            <w:pPr>
              <w:pStyle w:val="NoSpacing"/>
              <w:spacing w:line="276" w:lineRule="auto"/>
              <w:rPr>
                <w:rFonts w:ascii="Arial" w:hAnsi="Arial" w:cs="Arial"/>
                <w:bCs/>
                <w:sz w:val="20"/>
                <w:szCs w:val="20"/>
                <w:lang w:val="mn-MN"/>
              </w:rPr>
            </w:pPr>
          </w:p>
        </w:tc>
        <w:tc>
          <w:tcPr>
            <w:tcW w:w="4590" w:type="dxa"/>
            <w:shd w:val="clear" w:color="auto" w:fill="auto"/>
            <w:vAlign w:val="center"/>
          </w:tcPr>
          <w:p w14:paraId="4BD7FB94" w14:textId="77777777" w:rsidR="00764B50" w:rsidRPr="000E6EAB" w:rsidRDefault="00764B50" w:rsidP="007130C3">
            <w:pPr>
              <w:pStyle w:val="NoSpacing"/>
              <w:spacing w:line="276" w:lineRule="auto"/>
              <w:rPr>
                <w:rFonts w:ascii="Arial" w:hAnsi="Arial" w:cs="Arial"/>
                <w:bCs/>
                <w:sz w:val="20"/>
                <w:szCs w:val="20"/>
                <w:lang w:val="mn-MN"/>
              </w:rPr>
            </w:pPr>
            <w:proofErr w:type="spellStart"/>
            <w:r w:rsidRPr="000E6EAB">
              <w:rPr>
                <w:rFonts w:ascii="Arial" w:hAnsi="Arial" w:cs="Arial"/>
                <w:bCs/>
                <w:sz w:val="20"/>
                <w:szCs w:val="20"/>
                <w:lang w:val="mn-MN"/>
              </w:rPr>
              <w:t>Сургалтанд</w:t>
            </w:r>
            <w:proofErr w:type="spellEnd"/>
            <w:r w:rsidRPr="000E6EAB">
              <w:rPr>
                <w:rFonts w:ascii="Arial" w:hAnsi="Arial" w:cs="Arial"/>
                <w:bCs/>
                <w:sz w:val="20"/>
                <w:szCs w:val="20"/>
                <w:lang w:val="mn-MN"/>
              </w:rPr>
              <w:t xml:space="preserve"> суух</w:t>
            </w:r>
          </w:p>
        </w:tc>
        <w:tc>
          <w:tcPr>
            <w:tcW w:w="1530" w:type="dxa"/>
            <w:shd w:val="clear" w:color="auto" w:fill="auto"/>
            <w:vAlign w:val="center"/>
          </w:tcPr>
          <w:p w14:paraId="174B1212" w14:textId="77777777" w:rsidR="00764B50" w:rsidRPr="000E6EAB" w:rsidRDefault="00764B50" w:rsidP="007130C3">
            <w:pPr>
              <w:pStyle w:val="NoSpacing"/>
              <w:spacing w:line="276" w:lineRule="auto"/>
              <w:jc w:val="center"/>
              <w:rPr>
                <w:rFonts w:ascii="Arial" w:hAnsi="Arial" w:cs="Arial"/>
                <w:bCs/>
                <w:sz w:val="20"/>
                <w:szCs w:val="20"/>
                <w:lang w:val="mn-MN"/>
              </w:rPr>
            </w:pPr>
            <w:r w:rsidRPr="000E6EAB">
              <w:rPr>
                <w:rFonts w:ascii="Arial" w:hAnsi="Arial" w:cs="Arial"/>
                <w:bCs/>
                <w:sz w:val="20"/>
                <w:szCs w:val="20"/>
                <w:lang w:val="mn-MN"/>
              </w:rPr>
              <w:t>60</w:t>
            </w:r>
          </w:p>
        </w:tc>
      </w:tr>
      <w:tr w:rsidR="00BB4CE6" w:rsidRPr="000E6EAB" w14:paraId="12415790" w14:textId="77777777" w:rsidTr="00B2283D">
        <w:tc>
          <w:tcPr>
            <w:tcW w:w="3168" w:type="dxa"/>
            <w:vMerge w:val="restart"/>
            <w:shd w:val="clear" w:color="auto" w:fill="auto"/>
            <w:vAlign w:val="center"/>
          </w:tcPr>
          <w:p w14:paraId="65A9DF9B" w14:textId="77777777" w:rsidR="00764B50" w:rsidRPr="000E6EAB" w:rsidRDefault="00764B50" w:rsidP="007130C3">
            <w:pPr>
              <w:pStyle w:val="NoSpacing"/>
              <w:spacing w:line="276" w:lineRule="auto"/>
              <w:rPr>
                <w:rFonts w:ascii="Arial" w:hAnsi="Arial" w:cs="Arial"/>
                <w:sz w:val="20"/>
                <w:szCs w:val="20"/>
                <w:lang w:val="mn-MN"/>
              </w:rPr>
            </w:pPr>
            <w:r w:rsidRPr="000E6EAB">
              <w:rPr>
                <w:rFonts w:ascii="Arial" w:hAnsi="Arial" w:cs="Arial"/>
                <w:sz w:val="20"/>
                <w:szCs w:val="20"/>
                <w:shd w:val="clear" w:color="auto" w:fill="FFFFFF"/>
                <w:lang w:val="mn-MN"/>
              </w:rPr>
              <w:lastRenderedPageBreak/>
              <w:t xml:space="preserve">Нохой, </w:t>
            </w:r>
            <w:proofErr w:type="spellStart"/>
            <w:r w:rsidRPr="000E6EAB">
              <w:rPr>
                <w:rFonts w:ascii="Arial" w:hAnsi="Arial" w:cs="Arial"/>
                <w:sz w:val="20"/>
                <w:szCs w:val="20"/>
                <w:shd w:val="clear" w:color="auto" w:fill="FFFFFF"/>
                <w:lang w:val="mn-MN"/>
              </w:rPr>
              <w:t>мууранд</w:t>
            </w:r>
            <w:proofErr w:type="spellEnd"/>
            <w:r w:rsidRPr="000E6EAB">
              <w:rPr>
                <w:rFonts w:ascii="Arial" w:hAnsi="Arial" w:cs="Arial"/>
                <w:sz w:val="20"/>
                <w:szCs w:val="20"/>
                <w:shd w:val="clear" w:color="auto" w:fill="FFFFFF"/>
                <w:lang w:val="mn-MN"/>
              </w:rPr>
              <w:t xml:space="preserve"> бичил чип суулгуулж, бүртгүүлэх;</w:t>
            </w:r>
          </w:p>
        </w:tc>
        <w:tc>
          <w:tcPr>
            <w:tcW w:w="4590" w:type="dxa"/>
            <w:shd w:val="clear" w:color="auto" w:fill="auto"/>
            <w:vAlign w:val="center"/>
          </w:tcPr>
          <w:p w14:paraId="29003EF2" w14:textId="77777777" w:rsidR="00764B50" w:rsidRPr="000E6EAB" w:rsidRDefault="00764B50"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Бичил чип суулгуулах</w:t>
            </w:r>
          </w:p>
        </w:tc>
        <w:tc>
          <w:tcPr>
            <w:tcW w:w="1530" w:type="dxa"/>
            <w:shd w:val="clear" w:color="auto" w:fill="auto"/>
            <w:vAlign w:val="center"/>
          </w:tcPr>
          <w:p w14:paraId="5D369756" w14:textId="77777777" w:rsidR="00764B50" w:rsidRPr="000E6EAB" w:rsidRDefault="00764B50" w:rsidP="007130C3">
            <w:pPr>
              <w:pStyle w:val="NoSpacing"/>
              <w:spacing w:line="276" w:lineRule="auto"/>
              <w:jc w:val="center"/>
              <w:rPr>
                <w:rFonts w:ascii="Arial" w:hAnsi="Arial" w:cs="Arial"/>
                <w:bCs/>
                <w:sz w:val="20"/>
                <w:szCs w:val="20"/>
                <w:lang w:val="mn-MN"/>
              </w:rPr>
            </w:pPr>
            <w:r w:rsidRPr="000E6EAB">
              <w:rPr>
                <w:rFonts w:ascii="Arial" w:hAnsi="Arial" w:cs="Arial"/>
                <w:bCs/>
                <w:sz w:val="20"/>
                <w:szCs w:val="20"/>
                <w:lang w:val="mn-MN"/>
              </w:rPr>
              <w:t>10</w:t>
            </w:r>
          </w:p>
        </w:tc>
      </w:tr>
      <w:tr w:rsidR="00BB4CE6" w:rsidRPr="000E6EAB" w14:paraId="5CE05068" w14:textId="77777777" w:rsidTr="00B2283D">
        <w:tc>
          <w:tcPr>
            <w:tcW w:w="3168" w:type="dxa"/>
            <w:vMerge/>
            <w:shd w:val="clear" w:color="auto" w:fill="auto"/>
            <w:vAlign w:val="center"/>
          </w:tcPr>
          <w:p w14:paraId="6DFB9E20" w14:textId="77777777" w:rsidR="00764B50" w:rsidRPr="000E6EAB" w:rsidRDefault="00764B50" w:rsidP="007130C3">
            <w:pPr>
              <w:pStyle w:val="NoSpacing"/>
              <w:spacing w:line="276" w:lineRule="auto"/>
              <w:rPr>
                <w:rFonts w:ascii="Arial" w:hAnsi="Arial" w:cs="Arial"/>
                <w:bCs/>
                <w:sz w:val="20"/>
                <w:szCs w:val="20"/>
                <w:lang w:val="mn-MN"/>
              </w:rPr>
            </w:pPr>
          </w:p>
        </w:tc>
        <w:tc>
          <w:tcPr>
            <w:tcW w:w="4590" w:type="dxa"/>
            <w:shd w:val="clear" w:color="auto" w:fill="auto"/>
            <w:vAlign w:val="center"/>
          </w:tcPr>
          <w:p w14:paraId="3D8E8EAD" w14:textId="77777777" w:rsidR="00764B50" w:rsidRPr="000E6EAB" w:rsidRDefault="002A64FA"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Харьяа</w:t>
            </w:r>
            <w:r w:rsidR="00764B50" w:rsidRPr="000E6EAB">
              <w:rPr>
                <w:rFonts w:ascii="Arial" w:hAnsi="Arial" w:cs="Arial"/>
                <w:bCs/>
                <w:sz w:val="20"/>
                <w:szCs w:val="20"/>
                <w:lang w:val="mn-MN"/>
              </w:rPr>
              <w:t xml:space="preserve"> баг, хорооны Засаг даргад хандах бүртгүүлэх </w:t>
            </w:r>
          </w:p>
        </w:tc>
        <w:tc>
          <w:tcPr>
            <w:tcW w:w="1530" w:type="dxa"/>
            <w:shd w:val="clear" w:color="auto" w:fill="auto"/>
            <w:vAlign w:val="center"/>
          </w:tcPr>
          <w:p w14:paraId="219897CE" w14:textId="77777777" w:rsidR="00764B50" w:rsidRPr="000E6EAB" w:rsidRDefault="00764B50" w:rsidP="007130C3">
            <w:pPr>
              <w:pStyle w:val="NoSpacing"/>
              <w:spacing w:line="276" w:lineRule="auto"/>
              <w:jc w:val="center"/>
              <w:rPr>
                <w:rFonts w:ascii="Arial" w:hAnsi="Arial" w:cs="Arial"/>
                <w:bCs/>
                <w:sz w:val="20"/>
                <w:szCs w:val="20"/>
                <w:lang w:val="mn-MN"/>
              </w:rPr>
            </w:pPr>
            <w:r w:rsidRPr="000E6EAB">
              <w:rPr>
                <w:rFonts w:ascii="Arial" w:hAnsi="Arial" w:cs="Arial"/>
                <w:bCs/>
                <w:sz w:val="20"/>
                <w:szCs w:val="20"/>
                <w:lang w:val="mn-MN"/>
              </w:rPr>
              <w:t>30</w:t>
            </w:r>
          </w:p>
        </w:tc>
      </w:tr>
      <w:tr w:rsidR="00BB4CE6" w:rsidRPr="000E6EAB" w14:paraId="3FD819D0" w14:textId="77777777" w:rsidTr="00B2283D">
        <w:tc>
          <w:tcPr>
            <w:tcW w:w="3168" w:type="dxa"/>
            <w:vMerge w:val="restart"/>
            <w:shd w:val="clear" w:color="auto" w:fill="auto"/>
            <w:vAlign w:val="center"/>
          </w:tcPr>
          <w:p w14:paraId="23B68B75" w14:textId="77777777" w:rsidR="00764B50" w:rsidRPr="000E6EAB" w:rsidRDefault="00764B50"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Гэрийн тэжээвэр амьтныг зориулалтын хоол хүнс, аюулгүй цэвэр орчноор хангах </w:t>
            </w:r>
          </w:p>
        </w:tc>
        <w:tc>
          <w:tcPr>
            <w:tcW w:w="4590" w:type="dxa"/>
            <w:shd w:val="clear" w:color="auto" w:fill="auto"/>
            <w:vAlign w:val="center"/>
          </w:tcPr>
          <w:p w14:paraId="76DC5EBD" w14:textId="77777777" w:rsidR="00764B50" w:rsidRPr="000E6EAB" w:rsidRDefault="00764B50"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Зориулалтын хоол хүнсээр хангах </w:t>
            </w:r>
          </w:p>
        </w:tc>
        <w:tc>
          <w:tcPr>
            <w:tcW w:w="1530" w:type="dxa"/>
            <w:shd w:val="clear" w:color="auto" w:fill="auto"/>
            <w:vAlign w:val="center"/>
          </w:tcPr>
          <w:p w14:paraId="446DE71A" w14:textId="77777777" w:rsidR="00764B50" w:rsidRPr="000E6EAB" w:rsidRDefault="00764B50" w:rsidP="007130C3">
            <w:pPr>
              <w:pStyle w:val="NoSpacing"/>
              <w:spacing w:line="276" w:lineRule="auto"/>
              <w:jc w:val="center"/>
              <w:rPr>
                <w:rFonts w:ascii="Arial" w:hAnsi="Arial" w:cs="Arial"/>
                <w:bCs/>
                <w:sz w:val="20"/>
                <w:szCs w:val="20"/>
                <w:lang w:val="mn-MN"/>
              </w:rPr>
            </w:pPr>
            <w:r w:rsidRPr="000E6EAB">
              <w:rPr>
                <w:rFonts w:ascii="Arial" w:hAnsi="Arial" w:cs="Arial"/>
                <w:bCs/>
                <w:sz w:val="20"/>
                <w:szCs w:val="20"/>
                <w:lang w:val="mn-MN"/>
              </w:rPr>
              <w:t>10</w:t>
            </w:r>
          </w:p>
        </w:tc>
      </w:tr>
      <w:tr w:rsidR="00BB4CE6" w:rsidRPr="000E6EAB" w14:paraId="1EBF34D2" w14:textId="77777777" w:rsidTr="00B2283D">
        <w:tc>
          <w:tcPr>
            <w:tcW w:w="3168" w:type="dxa"/>
            <w:vMerge/>
            <w:shd w:val="clear" w:color="auto" w:fill="auto"/>
            <w:vAlign w:val="center"/>
          </w:tcPr>
          <w:p w14:paraId="70DF9E56" w14:textId="77777777" w:rsidR="00764B50" w:rsidRPr="000E6EAB" w:rsidRDefault="00764B50" w:rsidP="007130C3">
            <w:pPr>
              <w:pStyle w:val="NoSpacing"/>
              <w:spacing w:line="276" w:lineRule="auto"/>
              <w:rPr>
                <w:rFonts w:ascii="Arial" w:hAnsi="Arial" w:cs="Arial"/>
                <w:bCs/>
                <w:sz w:val="20"/>
                <w:szCs w:val="20"/>
                <w:lang w:val="mn-MN"/>
              </w:rPr>
            </w:pPr>
          </w:p>
        </w:tc>
        <w:tc>
          <w:tcPr>
            <w:tcW w:w="4590" w:type="dxa"/>
            <w:shd w:val="clear" w:color="auto" w:fill="auto"/>
            <w:vAlign w:val="center"/>
          </w:tcPr>
          <w:p w14:paraId="6AD10506" w14:textId="77777777" w:rsidR="00764B50" w:rsidRPr="000E6EAB" w:rsidRDefault="00764B50"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Аюулгүй цэвэр орчноор хангах</w:t>
            </w:r>
          </w:p>
        </w:tc>
        <w:tc>
          <w:tcPr>
            <w:tcW w:w="1530" w:type="dxa"/>
            <w:shd w:val="clear" w:color="auto" w:fill="auto"/>
            <w:vAlign w:val="center"/>
          </w:tcPr>
          <w:p w14:paraId="3F48C20F" w14:textId="77777777" w:rsidR="00764B50" w:rsidRPr="000E6EAB" w:rsidRDefault="00764B50" w:rsidP="007130C3">
            <w:pPr>
              <w:pStyle w:val="NoSpacing"/>
              <w:spacing w:line="276" w:lineRule="auto"/>
              <w:jc w:val="center"/>
              <w:rPr>
                <w:rFonts w:ascii="Arial" w:hAnsi="Arial" w:cs="Arial"/>
                <w:bCs/>
                <w:sz w:val="20"/>
                <w:szCs w:val="20"/>
                <w:lang w:val="mn-MN"/>
              </w:rPr>
            </w:pPr>
            <w:r w:rsidRPr="000E6EAB">
              <w:rPr>
                <w:rFonts w:ascii="Arial" w:hAnsi="Arial" w:cs="Arial"/>
                <w:bCs/>
                <w:sz w:val="20"/>
                <w:szCs w:val="20"/>
                <w:lang w:val="mn-MN"/>
              </w:rPr>
              <w:t>60</w:t>
            </w:r>
          </w:p>
        </w:tc>
      </w:tr>
      <w:tr w:rsidR="00BB4CE6" w:rsidRPr="000E6EAB" w14:paraId="499F52FB" w14:textId="77777777" w:rsidTr="00B2283D">
        <w:trPr>
          <w:trHeight w:val="251"/>
        </w:trPr>
        <w:tc>
          <w:tcPr>
            <w:tcW w:w="3168" w:type="dxa"/>
            <w:vMerge w:val="restart"/>
            <w:shd w:val="clear" w:color="auto" w:fill="auto"/>
            <w:vAlign w:val="center"/>
          </w:tcPr>
          <w:p w14:paraId="678D8343" w14:textId="77777777" w:rsidR="00764B50" w:rsidRPr="000E6EAB" w:rsidRDefault="00764B50"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Нохой, муурыг халдварт өвчин, бусад эрүүл мэндийн эрсд</w:t>
            </w:r>
            <w:r w:rsidR="00D94388" w:rsidRPr="000E6EAB">
              <w:rPr>
                <w:rFonts w:ascii="Arial" w:hAnsi="Arial" w:cs="Arial"/>
                <w:sz w:val="20"/>
                <w:szCs w:val="20"/>
                <w:lang w:val="mn-MN"/>
              </w:rPr>
              <w:t>э</w:t>
            </w:r>
            <w:r w:rsidRPr="000E6EAB">
              <w:rPr>
                <w:rFonts w:ascii="Arial" w:hAnsi="Arial" w:cs="Arial"/>
                <w:sz w:val="20"/>
                <w:szCs w:val="20"/>
                <w:lang w:val="mn-MN"/>
              </w:rPr>
              <w:t xml:space="preserve">лээс хамгаалах </w:t>
            </w:r>
          </w:p>
        </w:tc>
        <w:tc>
          <w:tcPr>
            <w:tcW w:w="4590" w:type="dxa"/>
            <w:shd w:val="clear" w:color="auto" w:fill="auto"/>
            <w:vAlign w:val="center"/>
          </w:tcPr>
          <w:p w14:paraId="2E190FB2" w14:textId="77777777" w:rsidR="00764B50" w:rsidRPr="000E6EAB" w:rsidRDefault="00764B50"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Галзуу өвчнөөс урьдчилан сэргийлэх тарилга</w:t>
            </w:r>
          </w:p>
        </w:tc>
        <w:tc>
          <w:tcPr>
            <w:tcW w:w="1530" w:type="dxa"/>
            <w:shd w:val="clear" w:color="auto" w:fill="auto"/>
            <w:vAlign w:val="center"/>
          </w:tcPr>
          <w:p w14:paraId="60DA3216" w14:textId="77777777" w:rsidR="00764B50" w:rsidRPr="000E6EAB" w:rsidRDefault="00764B50" w:rsidP="007130C3">
            <w:pPr>
              <w:pStyle w:val="NoSpacing"/>
              <w:spacing w:line="276" w:lineRule="auto"/>
              <w:jc w:val="center"/>
              <w:rPr>
                <w:rFonts w:ascii="Arial" w:hAnsi="Arial" w:cs="Arial"/>
                <w:bCs/>
                <w:sz w:val="20"/>
                <w:szCs w:val="20"/>
                <w:lang w:val="mn-MN"/>
              </w:rPr>
            </w:pPr>
            <w:r w:rsidRPr="000E6EAB">
              <w:rPr>
                <w:rFonts w:ascii="Arial" w:hAnsi="Arial" w:cs="Arial"/>
                <w:bCs/>
                <w:sz w:val="20"/>
                <w:szCs w:val="20"/>
                <w:lang w:val="mn-MN"/>
              </w:rPr>
              <w:t>30</w:t>
            </w:r>
          </w:p>
        </w:tc>
      </w:tr>
      <w:tr w:rsidR="00BB4CE6" w:rsidRPr="000E6EAB" w14:paraId="369D7E03" w14:textId="77777777" w:rsidTr="00B2283D">
        <w:tc>
          <w:tcPr>
            <w:tcW w:w="3168" w:type="dxa"/>
            <w:vMerge/>
            <w:shd w:val="clear" w:color="auto" w:fill="auto"/>
            <w:vAlign w:val="center"/>
          </w:tcPr>
          <w:p w14:paraId="44E871BC" w14:textId="77777777" w:rsidR="00764B50" w:rsidRPr="000E6EAB" w:rsidRDefault="00764B50" w:rsidP="007130C3">
            <w:pPr>
              <w:pStyle w:val="NoSpacing"/>
              <w:spacing w:line="276" w:lineRule="auto"/>
              <w:rPr>
                <w:rFonts w:ascii="Arial" w:hAnsi="Arial" w:cs="Arial"/>
                <w:bCs/>
                <w:sz w:val="20"/>
                <w:szCs w:val="20"/>
                <w:lang w:val="mn-MN"/>
              </w:rPr>
            </w:pPr>
          </w:p>
        </w:tc>
        <w:tc>
          <w:tcPr>
            <w:tcW w:w="4590" w:type="dxa"/>
            <w:shd w:val="clear" w:color="auto" w:fill="auto"/>
            <w:vAlign w:val="center"/>
          </w:tcPr>
          <w:p w14:paraId="148BCF98" w14:textId="77777777" w:rsidR="00764B50" w:rsidRPr="000E6EAB" w:rsidRDefault="00764B50"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Халдварт өвчнөөс урьдчилан сэргийлэх тарилга </w:t>
            </w:r>
          </w:p>
        </w:tc>
        <w:tc>
          <w:tcPr>
            <w:tcW w:w="1530" w:type="dxa"/>
            <w:shd w:val="clear" w:color="auto" w:fill="auto"/>
            <w:vAlign w:val="center"/>
          </w:tcPr>
          <w:p w14:paraId="18E8C380" w14:textId="77777777" w:rsidR="00764B50" w:rsidRPr="000E6EAB" w:rsidRDefault="00764B50" w:rsidP="007130C3">
            <w:pPr>
              <w:pStyle w:val="NoSpacing"/>
              <w:spacing w:line="276" w:lineRule="auto"/>
              <w:jc w:val="center"/>
              <w:rPr>
                <w:rFonts w:ascii="Arial" w:hAnsi="Arial" w:cs="Arial"/>
                <w:bCs/>
                <w:sz w:val="20"/>
                <w:szCs w:val="20"/>
                <w:lang w:val="mn-MN"/>
              </w:rPr>
            </w:pPr>
            <w:r w:rsidRPr="000E6EAB">
              <w:rPr>
                <w:rFonts w:ascii="Arial" w:hAnsi="Arial" w:cs="Arial"/>
                <w:bCs/>
                <w:sz w:val="20"/>
                <w:szCs w:val="20"/>
                <w:lang w:val="mn-MN"/>
              </w:rPr>
              <w:t>30</w:t>
            </w:r>
          </w:p>
        </w:tc>
      </w:tr>
      <w:tr w:rsidR="00BB4CE6" w:rsidRPr="000E6EAB" w14:paraId="61816A0E" w14:textId="77777777" w:rsidTr="00542E51">
        <w:trPr>
          <w:trHeight w:val="64"/>
        </w:trPr>
        <w:tc>
          <w:tcPr>
            <w:tcW w:w="3168" w:type="dxa"/>
            <w:vMerge/>
            <w:shd w:val="clear" w:color="auto" w:fill="auto"/>
            <w:vAlign w:val="center"/>
          </w:tcPr>
          <w:p w14:paraId="144A5D23" w14:textId="77777777" w:rsidR="00764B50" w:rsidRPr="000E6EAB" w:rsidRDefault="00764B50" w:rsidP="007130C3">
            <w:pPr>
              <w:pStyle w:val="NoSpacing"/>
              <w:spacing w:line="276" w:lineRule="auto"/>
              <w:rPr>
                <w:rFonts w:ascii="Arial" w:hAnsi="Arial" w:cs="Arial"/>
                <w:bCs/>
                <w:sz w:val="20"/>
                <w:szCs w:val="20"/>
                <w:lang w:val="mn-MN"/>
              </w:rPr>
            </w:pPr>
          </w:p>
        </w:tc>
        <w:tc>
          <w:tcPr>
            <w:tcW w:w="4590" w:type="dxa"/>
            <w:shd w:val="clear" w:color="auto" w:fill="auto"/>
            <w:vAlign w:val="center"/>
          </w:tcPr>
          <w:p w14:paraId="6AD909DD" w14:textId="77777777" w:rsidR="00764B50" w:rsidRPr="000E6EAB" w:rsidRDefault="00764B50"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Туулга</w:t>
            </w:r>
          </w:p>
        </w:tc>
        <w:tc>
          <w:tcPr>
            <w:tcW w:w="1530" w:type="dxa"/>
            <w:shd w:val="clear" w:color="auto" w:fill="auto"/>
            <w:vAlign w:val="center"/>
          </w:tcPr>
          <w:p w14:paraId="265B2576" w14:textId="77777777" w:rsidR="00764B50" w:rsidRPr="000E6EAB" w:rsidRDefault="00764B50" w:rsidP="007130C3">
            <w:pPr>
              <w:pStyle w:val="NoSpacing"/>
              <w:spacing w:line="276" w:lineRule="auto"/>
              <w:jc w:val="center"/>
              <w:rPr>
                <w:rFonts w:ascii="Arial" w:hAnsi="Arial" w:cs="Arial"/>
                <w:bCs/>
                <w:sz w:val="20"/>
                <w:szCs w:val="20"/>
                <w:lang w:val="mn-MN"/>
              </w:rPr>
            </w:pPr>
            <w:r w:rsidRPr="000E6EAB">
              <w:rPr>
                <w:rFonts w:ascii="Arial" w:hAnsi="Arial" w:cs="Arial"/>
                <w:bCs/>
                <w:sz w:val="20"/>
                <w:szCs w:val="20"/>
                <w:lang w:val="mn-MN"/>
              </w:rPr>
              <w:t xml:space="preserve">10 </w:t>
            </w:r>
          </w:p>
        </w:tc>
      </w:tr>
      <w:tr w:rsidR="00BB4CE6" w:rsidRPr="000E6EAB" w14:paraId="48104913" w14:textId="77777777" w:rsidTr="00542E51">
        <w:tc>
          <w:tcPr>
            <w:tcW w:w="3168" w:type="dxa"/>
            <w:vMerge/>
            <w:shd w:val="clear" w:color="auto" w:fill="auto"/>
            <w:vAlign w:val="center"/>
          </w:tcPr>
          <w:p w14:paraId="738610EB" w14:textId="77777777" w:rsidR="00764B50" w:rsidRPr="000E6EAB" w:rsidRDefault="00764B50" w:rsidP="007130C3">
            <w:pPr>
              <w:pStyle w:val="NoSpacing"/>
              <w:spacing w:line="276" w:lineRule="auto"/>
              <w:rPr>
                <w:rFonts w:ascii="Arial" w:hAnsi="Arial" w:cs="Arial"/>
                <w:bCs/>
                <w:sz w:val="20"/>
                <w:szCs w:val="20"/>
                <w:lang w:val="mn-MN"/>
              </w:rPr>
            </w:pPr>
          </w:p>
        </w:tc>
        <w:tc>
          <w:tcPr>
            <w:tcW w:w="4590" w:type="dxa"/>
            <w:shd w:val="clear" w:color="auto" w:fill="auto"/>
            <w:vAlign w:val="center"/>
          </w:tcPr>
          <w:p w14:paraId="4BBA1EBD" w14:textId="77777777" w:rsidR="00764B50" w:rsidRPr="000E6EAB" w:rsidRDefault="00764B50"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Эрүүл мэндийн үзлэг, эмчилгээ</w:t>
            </w:r>
          </w:p>
        </w:tc>
        <w:tc>
          <w:tcPr>
            <w:tcW w:w="1530" w:type="dxa"/>
            <w:shd w:val="clear" w:color="auto" w:fill="auto"/>
            <w:vAlign w:val="center"/>
          </w:tcPr>
          <w:p w14:paraId="3B1ADF09" w14:textId="77777777" w:rsidR="00764B50" w:rsidRPr="000E6EAB" w:rsidRDefault="00764B50" w:rsidP="007130C3">
            <w:pPr>
              <w:pStyle w:val="NoSpacing"/>
              <w:spacing w:line="276" w:lineRule="auto"/>
              <w:jc w:val="center"/>
              <w:rPr>
                <w:rFonts w:ascii="Arial" w:hAnsi="Arial" w:cs="Arial"/>
                <w:bCs/>
                <w:sz w:val="20"/>
                <w:szCs w:val="20"/>
                <w:lang w:val="mn-MN"/>
              </w:rPr>
            </w:pPr>
            <w:r w:rsidRPr="000E6EAB">
              <w:rPr>
                <w:rFonts w:ascii="Arial" w:hAnsi="Arial" w:cs="Arial"/>
                <w:bCs/>
                <w:sz w:val="20"/>
                <w:szCs w:val="20"/>
                <w:lang w:val="mn-MN"/>
              </w:rPr>
              <w:t xml:space="preserve">30 </w:t>
            </w:r>
          </w:p>
        </w:tc>
      </w:tr>
      <w:tr w:rsidR="00BB4CE6" w:rsidRPr="000E6EAB" w14:paraId="7D8D8465" w14:textId="77777777" w:rsidTr="00542E51">
        <w:tc>
          <w:tcPr>
            <w:tcW w:w="3168" w:type="dxa"/>
            <w:shd w:val="clear" w:color="auto" w:fill="auto"/>
            <w:vAlign w:val="center"/>
          </w:tcPr>
          <w:p w14:paraId="6D2B4A17" w14:textId="77777777" w:rsidR="00764B50" w:rsidRPr="000E6EAB" w:rsidRDefault="00764B50" w:rsidP="007130C3">
            <w:pPr>
              <w:pStyle w:val="NoSpacing"/>
              <w:spacing w:line="276" w:lineRule="auto"/>
              <w:rPr>
                <w:rFonts w:ascii="Arial" w:hAnsi="Arial" w:cs="Arial"/>
                <w:bCs/>
                <w:sz w:val="20"/>
                <w:szCs w:val="20"/>
                <w:lang w:val="mn-MN"/>
              </w:rPr>
            </w:pPr>
            <w:r w:rsidRPr="000E6EAB">
              <w:rPr>
                <w:rFonts w:ascii="Arial" w:hAnsi="Arial" w:cs="Arial"/>
                <w:sz w:val="20"/>
                <w:szCs w:val="20"/>
                <w:shd w:val="clear" w:color="auto" w:fill="FFFFFF"/>
                <w:lang w:val="mn-MN"/>
              </w:rPr>
              <w:t xml:space="preserve">Нохой, </w:t>
            </w:r>
            <w:proofErr w:type="spellStart"/>
            <w:r w:rsidRPr="000E6EAB">
              <w:rPr>
                <w:rFonts w:ascii="Arial" w:hAnsi="Arial" w:cs="Arial"/>
                <w:sz w:val="20"/>
                <w:szCs w:val="20"/>
                <w:shd w:val="clear" w:color="auto" w:fill="FFFFFF"/>
                <w:lang w:val="mn-MN"/>
              </w:rPr>
              <w:t>мууранд</w:t>
            </w:r>
            <w:proofErr w:type="spellEnd"/>
            <w:r w:rsidRPr="000E6EAB">
              <w:rPr>
                <w:rFonts w:ascii="Arial" w:hAnsi="Arial" w:cs="Arial"/>
                <w:sz w:val="20"/>
                <w:szCs w:val="20"/>
                <w:shd w:val="clear" w:color="auto" w:fill="FFFFFF"/>
                <w:lang w:val="mn-MN"/>
              </w:rPr>
              <w:t xml:space="preserve"> үржил хязгаарлах мэс ажилбар хийлгэх; </w:t>
            </w:r>
          </w:p>
        </w:tc>
        <w:tc>
          <w:tcPr>
            <w:tcW w:w="4590" w:type="dxa"/>
            <w:shd w:val="clear" w:color="auto" w:fill="auto"/>
            <w:vAlign w:val="center"/>
          </w:tcPr>
          <w:p w14:paraId="5DC14F11" w14:textId="77777777" w:rsidR="00764B50" w:rsidRPr="000E6EAB" w:rsidRDefault="00764B50"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Нохой, муураа мал, амьтны эмнэлэгт хүргэн мэс ажилбар хийлгүүлэх</w:t>
            </w:r>
          </w:p>
        </w:tc>
        <w:tc>
          <w:tcPr>
            <w:tcW w:w="1530" w:type="dxa"/>
            <w:shd w:val="clear" w:color="auto" w:fill="auto"/>
            <w:vAlign w:val="center"/>
          </w:tcPr>
          <w:p w14:paraId="106283F0" w14:textId="77777777" w:rsidR="00764B50" w:rsidRPr="000E6EAB" w:rsidRDefault="00764B50" w:rsidP="007130C3">
            <w:pPr>
              <w:pStyle w:val="NoSpacing"/>
              <w:spacing w:line="276" w:lineRule="auto"/>
              <w:jc w:val="center"/>
              <w:rPr>
                <w:rFonts w:ascii="Arial" w:hAnsi="Arial" w:cs="Arial"/>
                <w:bCs/>
                <w:sz w:val="20"/>
                <w:szCs w:val="20"/>
                <w:lang w:val="mn-MN"/>
              </w:rPr>
            </w:pPr>
            <w:r w:rsidRPr="000E6EAB">
              <w:rPr>
                <w:rFonts w:ascii="Arial" w:hAnsi="Arial" w:cs="Arial"/>
                <w:bCs/>
                <w:sz w:val="20"/>
                <w:szCs w:val="20"/>
                <w:lang w:val="mn-MN"/>
              </w:rPr>
              <w:t xml:space="preserve">30 </w:t>
            </w:r>
          </w:p>
        </w:tc>
      </w:tr>
    </w:tbl>
    <w:p w14:paraId="7E662384" w14:textId="77777777" w:rsidR="00192766" w:rsidRPr="000E6EAB" w:rsidRDefault="00894FAA" w:rsidP="007130C3">
      <w:pPr>
        <w:pStyle w:val="Heading1"/>
        <w:numPr>
          <w:ilvl w:val="1"/>
          <w:numId w:val="20"/>
        </w:numPr>
        <w:spacing w:line="276" w:lineRule="auto"/>
        <w:rPr>
          <w:rFonts w:ascii="Arial" w:hAnsi="Arial" w:cs="Arial"/>
          <w:b/>
          <w:color w:val="auto"/>
          <w:sz w:val="22"/>
          <w:szCs w:val="22"/>
          <w:lang w:val="mn-MN"/>
        </w:rPr>
      </w:pPr>
      <w:bookmarkStart w:id="5" w:name="_Toc105973741"/>
      <w:r w:rsidRPr="000E6EAB">
        <w:rPr>
          <w:rFonts w:ascii="Arial" w:hAnsi="Arial" w:cs="Arial"/>
          <w:b/>
          <w:color w:val="auto"/>
          <w:sz w:val="22"/>
          <w:szCs w:val="22"/>
          <w:lang w:val="mn-MN"/>
        </w:rPr>
        <w:t>Тоон үзүүлэлт</w:t>
      </w:r>
      <w:bookmarkEnd w:id="5"/>
      <w:r w:rsidRPr="000E6EAB">
        <w:rPr>
          <w:rFonts w:ascii="Arial" w:hAnsi="Arial" w:cs="Arial"/>
          <w:b/>
          <w:color w:val="auto"/>
          <w:sz w:val="22"/>
          <w:szCs w:val="22"/>
          <w:lang w:val="mn-MN"/>
        </w:rPr>
        <w:t xml:space="preserve"> </w:t>
      </w:r>
    </w:p>
    <w:p w14:paraId="47A372D9" w14:textId="77777777" w:rsidR="00192766" w:rsidRPr="000E6EAB" w:rsidRDefault="00192766" w:rsidP="007130C3">
      <w:pPr>
        <w:spacing w:line="276" w:lineRule="auto"/>
        <w:ind w:firstLine="720"/>
        <w:jc w:val="both"/>
        <w:rPr>
          <w:color w:val="auto"/>
          <w:sz w:val="22"/>
          <w:szCs w:val="22"/>
          <w:lang w:val="mn-MN"/>
        </w:rPr>
      </w:pPr>
      <w:r w:rsidRPr="000E6EAB">
        <w:rPr>
          <w:color w:val="auto"/>
          <w:sz w:val="22"/>
          <w:szCs w:val="22"/>
          <w:lang w:val="mn-MN"/>
        </w:rPr>
        <w:t xml:space="preserve">Тоон үзүүлэлтийг тохиолдлын тоо буюу уг үүргийг хэдэн иргэн гүйцэтгэх ёстойг, давтамжийн тоо буюу дээрх иргэдэд уг үүргийг жилд хэдэн удаа давтан гүйцэтгэхээр тусгасан үзүүлэлтээр тооцно. Үүнийг аргачлалын дагуу дараах томьёогоор тооцлоо. </w:t>
      </w:r>
    </w:p>
    <w:p w14:paraId="7C4CD077" w14:textId="77777777" w:rsidR="00192766" w:rsidRPr="000E6EAB" w:rsidRDefault="00192766" w:rsidP="007130C3">
      <w:pPr>
        <w:spacing w:line="276" w:lineRule="auto"/>
        <w:ind w:firstLine="720"/>
        <w:jc w:val="center"/>
        <w:rPr>
          <w:b/>
          <w:bCs/>
          <w:color w:val="auto"/>
          <w:sz w:val="22"/>
          <w:szCs w:val="22"/>
          <w:lang w:val="mn-MN"/>
        </w:rPr>
      </w:pPr>
      <w:r w:rsidRPr="000E6EAB">
        <w:rPr>
          <w:b/>
          <w:bCs/>
          <w:color w:val="auto"/>
          <w:sz w:val="22"/>
          <w:szCs w:val="22"/>
          <w:lang w:val="mn-MN"/>
        </w:rPr>
        <w:t>ТООН ҮЗҮҮЛЭЛТ = ТОХИОЛДЛЫН ТОО х ДАВТАМЖИЙН ТОО</w:t>
      </w:r>
    </w:p>
    <w:p w14:paraId="27BAC1C6" w14:textId="77777777" w:rsidR="007050FF" w:rsidRPr="000E6EAB" w:rsidRDefault="007050FF" w:rsidP="007130C3">
      <w:pPr>
        <w:spacing w:line="276" w:lineRule="auto"/>
        <w:ind w:firstLine="720"/>
        <w:jc w:val="both"/>
        <w:rPr>
          <w:color w:val="auto"/>
          <w:sz w:val="22"/>
          <w:szCs w:val="22"/>
          <w:lang w:val="mn-MN"/>
        </w:rPr>
      </w:pPr>
      <w:r w:rsidRPr="000E6EAB">
        <w:rPr>
          <w:color w:val="auto"/>
          <w:sz w:val="22"/>
          <w:szCs w:val="22"/>
          <w:lang w:val="mn-MN"/>
        </w:rPr>
        <w:t xml:space="preserve">Аргачлалын 2.5.2-д “тохиолдлын тоо нь тухайн үүргийг хэдэн хуулийн этгээдэд хүлээлгэж байгааг илэрхийлнэ. Ингэхдээ статистикийн тоо мэдээг ашиглах бөгөөд энэ талаар статистик тоо байхгүй бол баримжаалж тооцно” гэж заасан учир тохиолдлын тоог дараах тооцоололд үндэслэн тогтоов. </w:t>
      </w:r>
    </w:p>
    <w:p w14:paraId="17FAF94B" w14:textId="77777777" w:rsidR="007050FF" w:rsidRPr="000E6EAB" w:rsidRDefault="0075704E" w:rsidP="007130C3">
      <w:pPr>
        <w:spacing w:line="276" w:lineRule="auto"/>
        <w:ind w:firstLine="720"/>
        <w:jc w:val="both"/>
        <w:rPr>
          <w:color w:val="auto"/>
          <w:sz w:val="22"/>
          <w:szCs w:val="22"/>
          <w:lang w:val="mn-MN"/>
        </w:rPr>
      </w:pPr>
      <w:r w:rsidRPr="000E6EAB">
        <w:rPr>
          <w:color w:val="auto"/>
          <w:sz w:val="22"/>
          <w:szCs w:val="22"/>
          <w:lang w:val="mn-MN"/>
        </w:rPr>
        <w:t>2021</w:t>
      </w:r>
      <w:r w:rsidR="007050FF" w:rsidRPr="000E6EAB">
        <w:rPr>
          <w:color w:val="auto"/>
          <w:sz w:val="22"/>
          <w:szCs w:val="22"/>
          <w:lang w:val="mn-MN"/>
        </w:rPr>
        <w:t xml:space="preserve"> он</w:t>
      </w:r>
      <w:r w:rsidRPr="000E6EAB">
        <w:rPr>
          <w:color w:val="auto"/>
          <w:sz w:val="22"/>
          <w:szCs w:val="22"/>
          <w:lang w:val="mn-MN"/>
        </w:rPr>
        <w:t>д “Азтай савар амьтанд хайртай залуус” ТББ-н захиалгаар зохион байгуулагдсан “Монгол улсын гэрийн тэжээвэр амьтны суурь судалгаа”-нд дурдсанаар Монгол улсад 250,000 орчим өрх</w:t>
      </w:r>
      <w:r w:rsidR="00F31468" w:rsidRPr="000E6EAB">
        <w:rPr>
          <w:color w:val="auto"/>
          <w:sz w:val="22"/>
          <w:szCs w:val="22"/>
          <w:lang w:val="mn-MN"/>
        </w:rPr>
        <w:t xml:space="preserve"> 1 буюу түүнээс дээш тооны</w:t>
      </w:r>
      <w:r w:rsidRPr="000E6EAB">
        <w:rPr>
          <w:color w:val="auto"/>
          <w:sz w:val="22"/>
          <w:szCs w:val="22"/>
          <w:lang w:val="mn-MN"/>
        </w:rPr>
        <w:t xml:space="preserve"> гэрийн тэжээвэр амьтантай байна. </w:t>
      </w:r>
      <w:r w:rsidR="007050FF" w:rsidRPr="000E6EAB">
        <w:rPr>
          <w:color w:val="auto"/>
          <w:sz w:val="22"/>
          <w:szCs w:val="22"/>
          <w:lang w:val="mn-MN"/>
        </w:rPr>
        <w:t xml:space="preserve"> </w:t>
      </w:r>
    </w:p>
    <w:p w14:paraId="415A3947" w14:textId="77777777" w:rsidR="00F31468" w:rsidRPr="000E6EAB" w:rsidRDefault="007050FF" w:rsidP="007130C3">
      <w:pPr>
        <w:spacing w:line="276" w:lineRule="auto"/>
        <w:ind w:firstLine="720"/>
        <w:jc w:val="both"/>
        <w:rPr>
          <w:color w:val="auto"/>
          <w:sz w:val="22"/>
          <w:szCs w:val="22"/>
          <w:lang w:val="mn-MN"/>
        </w:rPr>
      </w:pPr>
      <w:r w:rsidRPr="000E6EAB">
        <w:rPr>
          <w:color w:val="auto"/>
          <w:sz w:val="22"/>
          <w:szCs w:val="22"/>
          <w:lang w:val="mn-MN"/>
        </w:rPr>
        <w:t xml:space="preserve">Иймд </w:t>
      </w:r>
      <w:r w:rsidR="00F31468" w:rsidRPr="000E6EAB">
        <w:rPr>
          <w:color w:val="auto"/>
          <w:sz w:val="22"/>
          <w:szCs w:val="22"/>
          <w:lang w:val="mn-MN"/>
        </w:rPr>
        <w:t>дээрх өрхийн тоогоор 250,000 иргэнд 300,000 гэрийн тэжээвэр амьтантай гэж</w:t>
      </w:r>
      <w:r w:rsidRPr="000E6EAB">
        <w:rPr>
          <w:color w:val="auto"/>
          <w:sz w:val="22"/>
          <w:szCs w:val="22"/>
          <w:lang w:val="mn-MN"/>
        </w:rPr>
        <w:t xml:space="preserve"> гэж үзэн иргэнд үүсэх зардал, ачааллын тохиолдлын тоог </w:t>
      </w:r>
      <w:r w:rsidR="00F31468" w:rsidRPr="000E6EAB">
        <w:rPr>
          <w:color w:val="auto"/>
          <w:sz w:val="22"/>
          <w:szCs w:val="22"/>
          <w:lang w:val="mn-MN"/>
        </w:rPr>
        <w:t>300,000</w:t>
      </w:r>
      <w:r w:rsidRPr="000E6EAB">
        <w:rPr>
          <w:color w:val="auto"/>
          <w:sz w:val="22"/>
          <w:szCs w:val="22"/>
          <w:lang w:val="mn-MN"/>
        </w:rPr>
        <w:t xml:space="preserve"> гэж тогтов. </w:t>
      </w:r>
      <w:r w:rsidR="00F31468" w:rsidRPr="000E6EAB">
        <w:rPr>
          <w:color w:val="auto"/>
          <w:sz w:val="22"/>
          <w:szCs w:val="22"/>
          <w:lang w:val="mn-MN"/>
        </w:rPr>
        <w:t>Харин давтамжийн тоог тооцохдоо тухайн амьт</w:t>
      </w:r>
      <w:r w:rsidR="00D82FAF" w:rsidRPr="000E6EAB">
        <w:rPr>
          <w:color w:val="auto"/>
          <w:sz w:val="22"/>
          <w:szCs w:val="22"/>
          <w:lang w:val="mn-MN"/>
        </w:rPr>
        <w:t>ан дунджаар 12 жил насална гэвэл 1 амьтныг амьдралынх нь туршид асрах хамгаалахад тухайн</w:t>
      </w:r>
      <w:r w:rsidR="00E13FE5" w:rsidRPr="000E6EAB">
        <w:rPr>
          <w:color w:val="auto"/>
          <w:sz w:val="22"/>
          <w:szCs w:val="22"/>
          <w:lang w:val="mn-MN"/>
        </w:rPr>
        <w:t xml:space="preserve"> стандарт үйл ажиллагаа нь </w:t>
      </w:r>
      <w:r w:rsidR="00192766" w:rsidRPr="000E6EAB">
        <w:rPr>
          <w:color w:val="auto"/>
          <w:sz w:val="22"/>
          <w:szCs w:val="22"/>
          <w:lang w:val="mn-MN"/>
        </w:rPr>
        <w:t xml:space="preserve">1 жилд </w:t>
      </w:r>
      <w:r w:rsidR="00E13FE5" w:rsidRPr="000E6EAB">
        <w:rPr>
          <w:color w:val="auto"/>
          <w:sz w:val="22"/>
          <w:szCs w:val="22"/>
          <w:lang w:val="mn-MN"/>
        </w:rPr>
        <w:t xml:space="preserve">хэдэн удаа давтагдахыг </w:t>
      </w:r>
      <w:r w:rsidR="00C050FF" w:rsidRPr="000E6EAB">
        <w:rPr>
          <w:color w:val="auto"/>
          <w:sz w:val="22"/>
          <w:szCs w:val="22"/>
          <w:lang w:val="mn-MN"/>
        </w:rPr>
        <w:t>хүснэгтэд</w:t>
      </w:r>
      <w:r w:rsidR="00E13FE5" w:rsidRPr="000E6EAB">
        <w:rPr>
          <w:color w:val="auto"/>
          <w:sz w:val="22"/>
          <w:szCs w:val="22"/>
          <w:lang w:val="mn-MN"/>
        </w:rPr>
        <w:t xml:space="preserve"> харууллаа. </w:t>
      </w:r>
      <w:r w:rsidR="00D86D0E" w:rsidRPr="000E6EAB">
        <w:rPr>
          <w:color w:val="auto"/>
          <w:sz w:val="22"/>
          <w:szCs w:val="22"/>
          <w:lang w:val="mn-MN"/>
        </w:rPr>
        <w:t>Үржил хаах мэс ажилбар хийлгэх</w:t>
      </w:r>
      <w:r w:rsidR="009501FF" w:rsidRPr="000E6EAB">
        <w:rPr>
          <w:color w:val="auto"/>
          <w:sz w:val="22"/>
          <w:szCs w:val="22"/>
          <w:lang w:val="mn-MN"/>
        </w:rPr>
        <w:t xml:space="preserve">, </w:t>
      </w:r>
      <w:proofErr w:type="spellStart"/>
      <w:r w:rsidR="009501FF" w:rsidRPr="000E6EAB">
        <w:rPr>
          <w:color w:val="auto"/>
          <w:sz w:val="22"/>
          <w:szCs w:val="22"/>
          <w:lang w:val="mn-MN"/>
        </w:rPr>
        <w:t>сургалта</w:t>
      </w:r>
      <w:r w:rsidR="00EF61CF" w:rsidRPr="000E6EAB">
        <w:rPr>
          <w:color w:val="auto"/>
          <w:sz w:val="22"/>
          <w:szCs w:val="22"/>
          <w:lang w:val="mn-MN"/>
        </w:rPr>
        <w:t>н</w:t>
      </w:r>
      <w:r w:rsidR="009501FF" w:rsidRPr="000E6EAB">
        <w:rPr>
          <w:color w:val="auto"/>
          <w:sz w:val="22"/>
          <w:szCs w:val="22"/>
          <w:lang w:val="mn-MN"/>
        </w:rPr>
        <w:t>д</w:t>
      </w:r>
      <w:proofErr w:type="spellEnd"/>
      <w:r w:rsidR="009501FF" w:rsidRPr="000E6EAB">
        <w:rPr>
          <w:color w:val="auto"/>
          <w:sz w:val="22"/>
          <w:szCs w:val="22"/>
          <w:lang w:val="mn-MN"/>
        </w:rPr>
        <w:t xml:space="preserve"> суух, бичил чип суулган бүртгүүлэх болон </w:t>
      </w:r>
      <w:r w:rsidR="00D86D0E" w:rsidRPr="000E6EAB">
        <w:rPr>
          <w:color w:val="auto"/>
          <w:sz w:val="22"/>
          <w:szCs w:val="22"/>
          <w:lang w:val="mn-MN"/>
        </w:rPr>
        <w:t>аюулгүй цэвэр орчноор хангах стандарт үйл ажиллагаа</w:t>
      </w:r>
      <w:r w:rsidR="009501FF" w:rsidRPr="000E6EAB">
        <w:rPr>
          <w:color w:val="auto"/>
          <w:sz w:val="22"/>
          <w:szCs w:val="22"/>
          <w:lang w:val="mn-MN"/>
        </w:rPr>
        <w:t>нууды</w:t>
      </w:r>
      <w:r w:rsidR="00D86D0E" w:rsidRPr="000E6EAB">
        <w:rPr>
          <w:color w:val="auto"/>
          <w:sz w:val="22"/>
          <w:szCs w:val="22"/>
          <w:lang w:val="mn-MN"/>
        </w:rPr>
        <w:t xml:space="preserve">г 12 жилд </w:t>
      </w:r>
      <w:r w:rsidR="009501FF" w:rsidRPr="000E6EAB">
        <w:rPr>
          <w:color w:val="auto"/>
          <w:sz w:val="22"/>
          <w:szCs w:val="22"/>
          <w:lang w:val="mn-MN"/>
        </w:rPr>
        <w:t>1-2</w:t>
      </w:r>
      <w:r w:rsidR="00D86D0E" w:rsidRPr="000E6EAB">
        <w:rPr>
          <w:color w:val="auto"/>
          <w:sz w:val="22"/>
          <w:szCs w:val="22"/>
          <w:lang w:val="mn-MN"/>
        </w:rPr>
        <w:t xml:space="preserve"> удаа гэж тооцов</w:t>
      </w:r>
      <w:r w:rsidR="009501FF" w:rsidRPr="000E6EAB">
        <w:rPr>
          <w:color w:val="auto"/>
          <w:sz w:val="22"/>
          <w:szCs w:val="22"/>
          <w:lang w:val="mn-MN"/>
        </w:rPr>
        <w:t>.</w:t>
      </w:r>
      <w:r w:rsidR="00D86D0E" w:rsidRPr="000E6EAB">
        <w:rPr>
          <w:color w:val="auto"/>
          <w:sz w:val="22"/>
          <w:szCs w:val="22"/>
          <w:lang w:val="mn-MN"/>
        </w:rPr>
        <w:t xml:space="preserve"> </w:t>
      </w:r>
    </w:p>
    <w:p w14:paraId="19EC8B71" w14:textId="77777777" w:rsidR="007050FF" w:rsidRPr="000E6EAB" w:rsidRDefault="00C050FF" w:rsidP="007130C3">
      <w:pPr>
        <w:pStyle w:val="Caption"/>
        <w:keepNext/>
        <w:spacing w:line="276" w:lineRule="auto"/>
        <w:jc w:val="right"/>
        <w:rPr>
          <w:b w:val="0"/>
          <w:bCs w:val="0"/>
          <w:color w:val="auto"/>
          <w:sz w:val="22"/>
          <w:szCs w:val="22"/>
          <w:lang w:val="mn-MN"/>
        </w:rPr>
      </w:pPr>
      <w:bookmarkStart w:id="6" w:name="_Toc105973682"/>
      <w:r w:rsidRPr="000E6EAB">
        <w:rPr>
          <w:color w:val="auto"/>
          <w:lang w:val="mn-MN"/>
        </w:rPr>
        <w:t xml:space="preserve">Хүснэгт </w:t>
      </w:r>
      <w:r w:rsidRPr="000E6EAB">
        <w:rPr>
          <w:color w:val="auto"/>
          <w:lang w:val="mn-MN"/>
        </w:rPr>
        <w:fldChar w:fldCharType="begin"/>
      </w:r>
      <w:r w:rsidRPr="000E6EAB">
        <w:rPr>
          <w:color w:val="auto"/>
          <w:lang w:val="mn-MN"/>
        </w:rPr>
        <w:instrText xml:space="preserve"> SEQ Хүснэгт \* ARABIC </w:instrText>
      </w:r>
      <w:r w:rsidRPr="000E6EAB">
        <w:rPr>
          <w:color w:val="auto"/>
          <w:lang w:val="mn-MN"/>
        </w:rPr>
        <w:fldChar w:fldCharType="separate"/>
      </w:r>
      <w:r w:rsidR="00A37B3B" w:rsidRPr="000E6EAB">
        <w:rPr>
          <w:noProof/>
          <w:color w:val="auto"/>
          <w:lang w:val="mn-MN"/>
        </w:rPr>
        <w:t>3</w:t>
      </w:r>
      <w:r w:rsidRPr="000E6EAB">
        <w:rPr>
          <w:color w:val="auto"/>
          <w:lang w:val="mn-MN"/>
        </w:rPr>
        <w:fldChar w:fldCharType="end"/>
      </w:r>
      <w:r w:rsidRPr="000E6EAB">
        <w:rPr>
          <w:color w:val="auto"/>
          <w:lang w:val="mn-MN"/>
        </w:rPr>
        <w:t xml:space="preserve">. </w:t>
      </w:r>
      <w:r w:rsidR="007050FF" w:rsidRPr="000E6EAB">
        <w:rPr>
          <w:b w:val="0"/>
          <w:bCs w:val="0"/>
          <w:color w:val="auto"/>
          <w:sz w:val="22"/>
          <w:szCs w:val="22"/>
          <w:lang w:val="mn-MN"/>
        </w:rPr>
        <w:t>Иргэний тоон үзүүлэл</w:t>
      </w:r>
      <w:r w:rsidR="00A7558A" w:rsidRPr="000E6EAB">
        <w:rPr>
          <w:b w:val="0"/>
          <w:bCs w:val="0"/>
          <w:color w:val="auto"/>
          <w:sz w:val="22"/>
          <w:szCs w:val="22"/>
          <w:lang w:val="mn-MN"/>
        </w:rPr>
        <w:t>т</w:t>
      </w:r>
      <w:bookmarkEnd w:id="6"/>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3060"/>
        <w:gridCol w:w="1440"/>
        <w:gridCol w:w="1260"/>
        <w:gridCol w:w="1350"/>
      </w:tblGrid>
      <w:tr w:rsidR="00BB4CE6" w:rsidRPr="000E6EAB" w14:paraId="4992E61C" w14:textId="77777777" w:rsidTr="00390066">
        <w:trPr>
          <w:trHeight w:val="467"/>
        </w:trPr>
        <w:tc>
          <w:tcPr>
            <w:tcW w:w="2088" w:type="dxa"/>
            <w:shd w:val="clear" w:color="auto" w:fill="auto"/>
            <w:vAlign w:val="center"/>
          </w:tcPr>
          <w:p w14:paraId="19892F59" w14:textId="77777777" w:rsidR="0063667D" w:rsidRPr="000E6EAB" w:rsidRDefault="0063667D"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Гүйцэтгэх үүрэг</w:t>
            </w:r>
          </w:p>
        </w:tc>
        <w:tc>
          <w:tcPr>
            <w:tcW w:w="3060" w:type="dxa"/>
            <w:shd w:val="clear" w:color="auto" w:fill="auto"/>
            <w:vAlign w:val="center"/>
          </w:tcPr>
          <w:p w14:paraId="694535B3" w14:textId="77777777" w:rsidR="0063667D" w:rsidRPr="000E6EAB" w:rsidRDefault="0063667D"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Стандарт үйл ажиллагаа</w:t>
            </w:r>
          </w:p>
        </w:tc>
        <w:tc>
          <w:tcPr>
            <w:tcW w:w="1440" w:type="dxa"/>
            <w:shd w:val="clear" w:color="auto" w:fill="auto"/>
            <w:vAlign w:val="center"/>
          </w:tcPr>
          <w:p w14:paraId="7C6E228D" w14:textId="77777777" w:rsidR="0063667D" w:rsidRPr="000E6EAB" w:rsidRDefault="0063667D"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Тохиолдлын тоо</w:t>
            </w:r>
          </w:p>
        </w:tc>
        <w:tc>
          <w:tcPr>
            <w:tcW w:w="1260" w:type="dxa"/>
            <w:shd w:val="clear" w:color="auto" w:fill="auto"/>
            <w:vAlign w:val="center"/>
          </w:tcPr>
          <w:p w14:paraId="0DBD4FA5" w14:textId="77777777" w:rsidR="0063667D" w:rsidRPr="000E6EAB" w:rsidRDefault="0063667D"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Давтамжийн тоо</w:t>
            </w:r>
          </w:p>
        </w:tc>
        <w:tc>
          <w:tcPr>
            <w:tcW w:w="1350" w:type="dxa"/>
            <w:shd w:val="clear" w:color="auto" w:fill="auto"/>
            <w:vAlign w:val="center"/>
          </w:tcPr>
          <w:p w14:paraId="375A001E" w14:textId="77777777" w:rsidR="0063667D" w:rsidRPr="000E6EAB" w:rsidRDefault="0063667D"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Тоон үзүүлэлт</w:t>
            </w:r>
          </w:p>
        </w:tc>
      </w:tr>
      <w:tr w:rsidR="001A0EAC" w:rsidRPr="000E6EAB" w14:paraId="4B40663B" w14:textId="77777777" w:rsidTr="00BB00F5">
        <w:tc>
          <w:tcPr>
            <w:tcW w:w="2088" w:type="dxa"/>
            <w:vMerge w:val="restart"/>
            <w:shd w:val="clear" w:color="auto" w:fill="auto"/>
            <w:vAlign w:val="center"/>
          </w:tcPr>
          <w:p w14:paraId="3DAD1C25" w14:textId="77777777" w:rsidR="001A0EAC" w:rsidRPr="000E6EAB" w:rsidRDefault="001A0EA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Асран хамгаалагчийн </w:t>
            </w:r>
            <w:proofErr w:type="spellStart"/>
            <w:r w:rsidRPr="000E6EAB">
              <w:rPr>
                <w:rFonts w:ascii="Arial" w:hAnsi="Arial" w:cs="Arial"/>
                <w:bCs/>
                <w:sz w:val="20"/>
                <w:szCs w:val="20"/>
                <w:lang w:val="mn-MN"/>
              </w:rPr>
              <w:t>сургалтанд</w:t>
            </w:r>
            <w:proofErr w:type="spellEnd"/>
            <w:r w:rsidRPr="000E6EAB">
              <w:rPr>
                <w:rFonts w:ascii="Arial" w:hAnsi="Arial" w:cs="Arial"/>
                <w:bCs/>
                <w:sz w:val="20"/>
                <w:szCs w:val="20"/>
                <w:lang w:val="mn-MN"/>
              </w:rPr>
              <w:t xml:space="preserve"> суух</w:t>
            </w:r>
          </w:p>
        </w:tc>
        <w:tc>
          <w:tcPr>
            <w:tcW w:w="3060" w:type="dxa"/>
            <w:shd w:val="clear" w:color="auto" w:fill="auto"/>
            <w:vAlign w:val="center"/>
          </w:tcPr>
          <w:p w14:paraId="650BAF33" w14:textId="77777777" w:rsidR="001A0EAC" w:rsidRPr="000E6EAB" w:rsidRDefault="001A0EAC" w:rsidP="007130C3">
            <w:pPr>
              <w:pStyle w:val="NoSpacing"/>
              <w:spacing w:line="276" w:lineRule="auto"/>
              <w:rPr>
                <w:rFonts w:ascii="Arial" w:hAnsi="Arial" w:cs="Arial"/>
                <w:bCs/>
                <w:sz w:val="20"/>
                <w:szCs w:val="20"/>
                <w:lang w:val="mn-MN"/>
              </w:rPr>
            </w:pPr>
            <w:proofErr w:type="spellStart"/>
            <w:r w:rsidRPr="000E6EAB">
              <w:rPr>
                <w:rFonts w:ascii="Arial" w:hAnsi="Arial" w:cs="Arial"/>
                <w:bCs/>
                <w:sz w:val="20"/>
                <w:szCs w:val="20"/>
                <w:lang w:val="mn-MN"/>
              </w:rPr>
              <w:t>Сургалтанд</w:t>
            </w:r>
            <w:proofErr w:type="spellEnd"/>
            <w:r w:rsidRPr="000E6EAB">
              <w:rPr>
                <w:rFonts w:ascii="Arial" w:hAnsi="Arial" w:cs="Arial"/>
                <w:bCs/>
                <w:sz w:val="20"/>
                <w:szCs w:val="20"/>
                <w:lang w:val="mn-MN"/>
              </w:rPr>
              <w:t xml:space="preserve"> суух хүсэлт гаргах</w:t>
            </w:r>
          </w:p>
        </w:tc>
        <w:tc>
          <w:tcPr>
            <w:tcW w:w="1440" w:type="dxa"/>
            <w:shd w:val="clear" w:color="auto" w:fill="auto"/>
            <w:vAlign w:val="center"/>
          </w:tcPr>
          <w:p w14:paraId="379F7F6B" w14:textId="77777777" w:rsidR="001A0EAC" w:rsidRPr="000E6EAB" w:rsidRDefault="001A0EA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300000</w:t>
            </w:r>
          </w:p>
        </w:tc>
        <w:tc>
          <w:tcPr>
            <w:tcW w:w="1260" w:type="dxa"/>
            <w:shd w:val="clear" w:color="auto" w:fill="auto"/>
            <w:vAlign w:val="center"/>
          </w:tcPr>
          <w:p w14:paraId="6BFE43F8" w14:textId="77777777" w:rsidR="001A0EAC" w:rsidRPr="000E6EAB" w:rsidRDefault="001A0EA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0.</w:t>
            </w:r>
            <w:r w:rsidR="005C01BE" w:rsidRPr="000E6EAB">
              <w:rPr>
                <w:rFonts w:ascii="Arial" w:hAnsi="Arial" w:cs="Arial"/>
                <w:sz w:val="20"/>
                <w:szCs w:val="20"/>
                <w:lang w:val="mn-MN"/>
              </w:rPr>
              <w:t>08</w:t>
            </w:r>
          </w:p>
        </w:tc>
        <w:tc>
          <w:tcPr>
            <w:tcW w:w="1350" w:type="dxa"/>
            <w:shd w:val="clear" w:color="auto" w:fill="auto"/>
            <w:vAlign w:val="bottom"/>
          </w:tcPr>
          <w:p w14:paraId="1CC88494" w14:textId="77777777" w:rsidR="001A0EAC" w:rsidRPr="000E6EAB" w:rsidRDefault="001A0EAC" w:rsidP="007130C3">
            <w:pPr>
              <w:pStyle w:val="NoSpacing"/>
              <w:spacing w:line="276" w:lineRule="auto"/>
              <w:jc w:val="right"/>
              <w:rPr>
                <w:rFonts w:ascii="Arial" w:hAnsi="Arial" w:cs="Arial"/>
                <w:bCs/>
                <w:sz w:val="20"/>
                <w:szCs w:val="20"/>
                <w:lang w:val="mn-MN"/>
              </w:rPr>
            </w:pPr>
            <w:r w:rsidRPr="000E6EAB">
              <w:rPr>
                <w:rFonts w:ascii="Arial" w:hAnsi="Arial" w:cs="Arial"/>
                <w:color w:val="000000"/>
                <w:sz w:val="20"/>
                <w:szCs w:val="20"/>
                <w:lang w:val="mn-MN"/>
              </w:rPr>
              <w:t>24000</w:t>
            </w:r>
          </w:p>
        </w:tc>
      </w:tr>
      <w:tr w:rsidR="001A0EAC" w:rsidRPr="000E6EAB" w14:paraId="3C458DD0" w14:textId="77777777" w:rsidTr="00BB00F5">
        <w:trPr>
          <w:trHeight w:val="161"/>
        </w:trPr>
        <w:tc>
          <w:tcPr>
            <w:tcW w:w="2088" w:type="dxa"/>
            <w:vMerge/>
            <w:shd w:val="clear" w:color="auto" w:fill="auto"/>
            <w:vAlign w:val="center"/>
          </w:tcPr>
          <w:p w14:paraId="637805D2" w14:textId="77777777" w:rsidR="001A0EAC" w:rsidRPr="000E6EAB" w:rsidRDefault="001A0EAC" w:rsidP="007130C3">
            <w:pPr>
              <w:pStyle w:val="NoSpacing"/>
              <w:spacing w:line="276" w:lineRule="auto"/>
              <w:rPr>
                <w:rFonts w:ascii="Arial" w:hAnsi="Arial" w:cs="Arial"/>
                <w:bCs/>
                <w:sz w:val="20"/>
                <w:szCs w:val="20"/>
                <w:lang w:val="mn-MN"/>
              </w:rPr>
            </w:pPr>
          </w:p>
        </w:tc>
        <w:tc>
          <w:tcPr>
            <w:tcW w:w="3060" w:type="dxa"/>
            <w:shd w:val="clear" w:color="auto" w:fill="auto"/>
            <w:vAlign w:val="center"/>
          </w:tcPr>
          <w:p w14:paraId="44DEF488" w14:textId="77777777" w:rsidR="001A0EAC" w:rsidRPr="000E6EAB" w:rsidRDefault="001A0EAC" w:rsidP="007130C3">
            <w:pPr>
              <w:pStyle w:val="NoSpacing"/>
              <w:spacing w:line="276" w:lineRule="auto"/>
              <w:rPr>
                <w:rFonts w:ascii="Arial" w:hAnsi="Arial" w:cs="Arial"/>
                <w:bCs/>
                <w:sz w:val="20"/>
                <w:szCs w:val="20"/>
                <w:lang w:val="mn-MN"/>
              </w:rPr>
            </w:pPr>
            <w:proofErr w:type="spellStart"/>
            <w:r w:rsidRPr="000E6EAB">
              <w:rPr>
                <w:rFonts w:ascii="Arial" w:hAnsi="Arial" w:cs="Arial"/>
                <w:bCs/>
                <w:sz w:val="20"/>
                <w:szCs w:val="20"/>
                <w:lang w:val="mn-MN"/>
              </w:rPr>
              <w:t>Сургалтанд</w:t>
            </w:r>
            <w:proofErr w:type="spellEnd"/>
            <w:r w:rsidRPr="000E6EAB">
              <w:rPr>
                <w:rFonts w:ascii="Arial" w:hAnsi="Arial" w:cs="Arial"/>
                <w:bCs/>
                <w:sz w:val="20"/>
                <w:szCs w:val="20"/>
                <w:lang w:val="mn-MN"/>
              </w:rPr>
              <w:t xml:space="preserve"> суух</w:t>
            </w:r>
          </w:p>
        </w:tc>
        <w:tc>
          <w:tcPr>
            <w:tcW w:w="1440" w:type="dxa"/>
            <w:shd w:val="clear" w:color="auto" w:fill="auto"/>
            <w:vAlign w:val="center"/>
          </w:tcPr>
          <w:p w14:paraId="0F9577B6" w14:textId="77777777" w:rsidR="001A0EAC" w:rsidRPr="000E6EAB" w:rsidRDefault="001A0EA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300000</w:t>
            </w:r>
          </w:p>
        </w:tc>
        <w:tc>
          <w:tcPr>
            <w:tcW w:w="1260" w:type="dxa"/>
            <w:shd w:val="clear" w:color="auto" w:fill="auto"/>
            <w:vAlign w:val="center"/>
          </w:tcPr>
          <w:p w14:paraId="14E3EC69" w14:textId="77777777" w:rsidR="001A0EAC" w:rsidRPr="000E6EAB" w:rsidRDefault="001A0EA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0.</w:t>
            </w:r>
            <w:r w:rsidR="005C01BE" w:rsidRPr="000E6EAB">
              <w:rPr>
                <w:rFonts w:ascii="Arial" w:hAnsi="Arial" w:cs="Arial"/>
                <w:sz w:val="20"/>
                <w:szCs w:val="20"/>
                <w:lang w:val="mn-MN"/>
              </w:rPr>
              <w:t>08</w:t>
            </w:r>
          </w:p>
        </w:tc>
        <w:tc>
          <w:tcPr>
            <w:tcW w:w="1350" w:type="dxa"/>
            <w:shd w:val="clear" w:color="auto" w:fill="auto"/>
            <w:vAlign w:val="bottom"/>
          </w:tcPr>
          <w:p w14:paraId="5EAE579E" w14:textId="77777777" w:rsidR="001A0EAC" w:rsidRPr="000E6EAB" w:rsidRDefault="001A0EAC" w:rsidP="007130C3">
            <w:pPr>
              <w:pStyle w:val="NoSpacing"/>
              <w:spacing w:line="276" w:lineRule="auto"/>
              <w:jc w:val="right"/>
              <w:rPr>
                <w:rFonts w:ascii="Arial" w:hAnsi="Arial" w:cs="Arial"/>
                <w:bCs/>
                <w:sz w:val="20"/>
                <w:szCs w:val="20"/>
                <w:lang w:val="mn-MN"/>
              </w:rPr>
            </w:pPr>
            <w:r w:rsidRPr="000E6EAB">
              <w:rPr>
                <w:rFonts w:ascii="Arial" w:hAnsi="Arial" w:cs="Arial"/>
                <w:color w:val="000000"/>
                <w:sz w:val="20"/>
                <w:szCs w:val="20"/>
                <w:lang w:val="mn-MN"/>
              </w:rPr>
              <w:t>24000</w:t>
            </w:r>
          </w:p>
        </w:tc>
      </w:tr>
      <w:tr w:rsidR="001A0EAC" w:rsidRPr="000E6EAB" w14:paraId="0F311568" w14:textId="77777777" w:rsidTr="00BB00F5">
        <w:tc>
          <w:tcPr>
            <w:tcW w:w="2088" w:type="dxa"/>
            <w:vMerge w:val="restart"/>
            <w:shd w:val="clear" w:color="auto" w:fill="auto"/>
            <w:vAlign w:val="center"/>
          </w:tcPr>
          <w:p w14:paraId="3301BDC3" w14:textId="77777777" w:rsidR="001A0EAC" w:rsidRPr="000E6EAB" w:rsidRDefault="001A0EAC" w:rsidP="007130C3">
            <w:pPr>
              <w:pStyle w:val="NoSpacing"/>
              <w:spacing w:line="276" w:lineRule="auto"/>
              <w:rPr>
                <w:rFonts w:ascii="Arial" w:hAnsi="Arial" w:cs="Arial"/>
                <w:sz w:val="20"/>
                <w:szCs w:val="20"/>
                <w:lang w:val="mn-MN"/>
              </w:rPr>
            </w:pPr>
            <w:r w:rsidRPr="000E6EAB">
              <w:rPr>
                <w:rFonts w:ascii="Arial" w:hAnsi="Arial" w:cs="Arial"/>
                <w:sz w:val="20"/>
                <w:szCs w:val="20"/>
                <w:shd w:val="clear" w:color="auto" w:fill="FFFFFF"/>
                <w:lang w:val="mn-MN"/>
              </w:rPr>
              <w:t xml:space="preserve">Нохой, </w:t>
            </w:r>
            <w:proofErr w:type="spellStart"/>
            <w:r w:rsidRPr="000E6EAB">
              <w:rPr>
                <w:rFonts w:ascii="Arial" w:hAnsi="Arial" w:cs="Arial"/>
                <w:sz w:val="20"/>
                <w:szCs w:val="20"/>
                <w:shd w:val="clear" w:color="auto" w:fill="FFFFFF"/>
                <w:lang w:val="mn-MN"/>
              </w:rPr>
              <w:t>мууранд</w:t>
            </w:r>
            <w:proofErr w:type="spellEnd"/>
            <w:r w:rsidRPr="000E6EAB">
              <w:rPr>
                <w:rFonts w:ascii="Arial" w:hAnsi="Arial" w:cs="Arial"/>
                <w:sz w:val="20"/>
                <w:szCs w:val="20"/>
                <w:shd w:val="clear" w:color="auto" w:fill="FFFFFF"/>
                <w:lang w:val="mn-MN"/>
              </w:rPr>
              <w:t xml:space="preserve"> бичил чип суулгуулж, бүртгүүлэх;</w:t>
            </w:r>
          </w:p>
        </w:tc>
        <w:tc>
          <w:tcPr>
            <w:tcW w:w="3060" w:type="dxa"/>
            <w:shd w:val="clear" w:color="auto" w:fill="auto"/>
            <w:vAlign w:val="center"/>
          </w:tcPr>
          <w:p w14:paraId="3B72D4F2" w14:textId="77777777" w:rsidR="001A0EAC" w:rsidRPr="000E6EAB" w:rsidRDefault="001A0EA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Бичил чип суулгуулах</w:t>
            </w:r>
          </w:p>
        </w:tc>
        <w:tc>
          <w:tcPr>
            <w:tcW w:w="1440" w:type="dxa"/>
            <w:shd w:val="clear" w:color="auto" w:fill="auto"/>
            <w:vAlign w:val="center"/>
          </w:tcPr>
          <w:p w14:paraId="4033AE63" w14:textId="77777777" w:rsidR="001A0EAC" w:rsidRPr="000E6EAB" w:rsidRDefault="001A0EA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300000</w:t>
            </w:r>
          </w:p>
        </w:tc>
        <w:tc>
          <w:tcPr>
            <w:tcW w:w="1260" w:type="dxa"/>
            <w:shd w:val="clear" w:color="auto" w:fill="auto"/>
            <w:vAlign w:val="center"/>
          </w:tcPr>
          <w:p w14:paraId="0BE4DCC6" w14:textId="77777777" w:rsidR="001A0EAC" w:rsidRPr="000E6EAB" w:rsidRDefault="001A0EA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0.</w:t>
            </w:r>
            <w:r w:rsidR="005C01BE" w:rsidRPr="000E6EAB">
              <w:rPr>
                <w:rFonts w:ascii="Arial" w:hAnsi="Arial" w:cs="Arial"/>
                <w:sz w:val="20"/>
                <w:szCs w:val="20"/>
                <w:lang w:val="mn-MN"/>
              </w:rPr>
              <w:t>08</w:t>
            </w:r>
          </w:p>
        </w:tc>
        <w:tc>
          <w:tcPr>
            <w:tcW w:w="1350" w:type="dxa"/>
            <w:shd w:val="clear" w:color="auto" w:fill="auto"/>
            <w:vAlign w:val="bottom"/>
          </w:tcPr>
          <w:p w14:paraId="52EAAC99" w14:textId="77777777" w:rsidR="001A0EAC" w:rsidRPr="000E6EAB" w:rsidRDefault="001A0EAC" w:rsidP="007130C3">
            <w:pPr>
              <w:pStyle w:val="NoSpacing"/>
              <w:spacing w:line="276" w:lineRule="auto"/>
              <w:jc w:val="right"/>
              <w:rPr>
                <w:rFonts w:ascii="Arial" w:hAnsi="Arial" w:cs="Arial"/>
                <w:bCs/>
                <w:sz w:val="20"/>
                <w:szCs w:val="20"/>
                <w:lang w:val="mn-MN"/>
              </w:rPr>
            </w:pPr>
            <w:r w:rsidRPr="000E6EAB">
              <w:rPr>
                <w:rFonts w:ascii="Arial" w:hAnsi="Arial" w:cs="Arial"/>
                <w:color w:val="000000"/>
                <w:sz w:val="20"/>
                <w:szCs w:val="20"/>
                <w:lang w:val="mn-MN"/>
              </w:rPr>
              <w:t>24000</w:t>
            </w:r>
          </w:p>
        </w:tc>
      </w:tr>
      <w:tr w:rsidR="00BB4CE6" w:rsidRPr="000E6EAB" w14:paraId="1E9D133A" w14:textId="77777777" w:rsidTr="00390066">
        <w:tc>
          <w:tcPr>
            <w:tcW w:w="2088" w:type="dxa"/>
            <w:vMerge/>
            <w:shd w:val="clear" w:color="auto" w:fill="auto"/>
            <w:vAlign w:val="center"/>
          </w:tcPr>
          <w:p w14:paraId="463F29E8" w14:textId="77777777" w:rsidR="006F110C" w:rsidRPr="000E6EAB" w:rsidRDefault="006F110C" w:rsidP="007130C3">
            <w:pPr>
              <w:pStyle w:val="NoSpacing"/>
              <w:spacing w:line="276" w:lineRule="auto"/>
              <w:rPr>
                <w:rFonts w:ascii="Arial" w:hAnsi="Arial" w:cs="Arial"/>
                <w:bCs/>
                <w:sz w:val="20"/>
                <w:szCs w:val="20"/>
                <w:lang w:val="mn-MN"/>
              </w:rPr>
            </w:pPr>
          </w:p>
        </w:tc>
        <w:tc>
          <w:tcPr>
            <w:tcW w:w="3060" w:type="dxa"/>
            <w:shd w:val="clear" w:color="auto" w:fill="auto"/>
            <w:vAlign w:val="center"/>
          </w:tcPr>
          <w:p w14:paraId="48C3F315" w14:textId="77777777" w:rsidR="006F110C" w:rsidRPr="000E6EAB" w:rsidRDefault="006F110C" w:rsidP="007130C3">
            <w:pPr>
              <w:pStyle w:val="NoSpacing"/>
              <w:spacing w:line="276" w:lineRule="auto"/>
              <w:rPr>
                <w:rFonts w:ascii="Arial" w:hAnsi="Arial" w:cs="Arial"/>
                <w:bCs/>
                <w:sz w:val="20"/>
                <w:szCs w:val="20"/>
                <w:lang w:val="mn-MN"/>
              </w:rPr>
            </w:pPr>
            <w:proofErr w:type="spellStart"/>
            <w:r w:rsidRPr="000E6EAB">
              <w:rPr>
                <w:rFonts w:ascii="Arial" w:hAnsi="Arial" w:cs="Arial"/>
                <w:bCs/>
                <w:sz w:val="20"/>
                <w:szCs w:val="20"/>
                <w:lang w:val="mn-MN"/>
              </w:rPr>
              <w:t>Харъяа</w:t>
            </w:r>
            <w:proofErr w:type="spellEnd"/>
            <w:r w:rsidRPr="000E6EAB">
              <w:rPr>
                <w:rFonts w:ascii="Arial" w:hAnsi="Arial" w:cs="Arial"/>
                <w:bCs/>
                <w:sz w:val="20"/>
                <w:szCs w:val="20"/>
                <w:lang w:val="mn-MN"/>
              </w:rPr>
              <w:t xml:space="preserve"> баг, хорооны Засаг даргад хандах бүртгүүлэх </w:t>
            </w:r>
          </w:p>
        </w:tc>
        <w:tc>
          <w:tcPr>
            <w:tcW w:w="1440" w:type="dxa"/>
            <w:shd w:val="clear" w:color="auto" w:fill="auto"/>
            <w:vAlign w:val="center"/>
          </w:tcPr>
          <w:p w14:paraId="2D9BD7AC"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300000</w:t>
            </w:r>
          </w:p>
        </w:tc>
        <w:tc>
          <w:tcPr>
            <w:tcW w:w="1260" w:type="dxa"/>
            <w:shd w:val="clear" w:color="auto" w:fill="auto"/>
            <w:vAlign w:val="center"/>
          </w:tcPr>
          <w:p w14:paraId="794C0738" w14:textId="77777777" w:rsidR="006F110C" w:rsidRPr="000E6EAB" w:rsidRDefault="005C01BE"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0.08</w:t>
            </w:r>
          </w:p>
        </w:tc>
        <w:tc>
          <w:tcPr>
            <w:tcW w:w="1350" w:type="dxa"/>
            <w:shd w:val="clear" w:color="auto" w:fill="auto"/>
            <w:vAlign w:val="center"/>
          </w:tcPr>
          <w:p w14:paraId="511C4436" w14:textId="77777777" w:rsidR="006F110C" w:rsidRPr="000E6EAB" w:rsidRDefault="005C01BE"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24</w:t>
            </w:r>
            <w:r w:rsidR="006F110C" w:rsidRPr="000E6EAB">
              <w:rPr>
                <w:rFonts w:ascii="Arial" w:hAnsi="Arial" w:cs="Arial"/>
                <w:sz w:val="20"/>
                <w:szCs w:val="20"/>
                <w:lang w:val="mn-MN"/>
              </w:rPr>
              <w:t>000</w:t>
            </w:r>
          </w:p>
        </w:tc>
      </w:tr>
      <w:tr w:rsidR="00BB4CE6" w:rsidRPr="000E6EAB" w14:paraId="0371AA29" w14:textId="77777777" w:rsidTr="00390066">
        <w:trPr>
          <w:trHeight w:val="64"/>
        </w:trPr>
        <w:tc>
          <w:tcPr>
            <w:tcW w:w="2088" w:type="dxa"/>
            <w:vMerge w:val="restart"/>
            <w:shd w:val="clear" w:color="auto" w:fill="auto"/>
            <w:vAlign w:val="center"/>
          </w:tcPr>
          <w:p w14:paraId="7D1220C5"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Гэрийн тэжээвэр амьтныг </w:t>
            </w:r>
            <w:r w:rsidRPr="000E6EAB">
              <w:rPr>
                <w:rFonts w:ascii="Arial" w:hAnsi="Arial" w:cs="Arial"/>
                <w:bCs/>
                <w:sz w:val="20"/>
                <w:szCs w:val="20"/>
                <w:lang w:val="mn-MN"/>
              </w:rPr>
              <w:lastRenderedPageBreak/>
              <w:t xml:space="preserve">зориулалтын хоол хүнс, аюулгүй цэвэр орчноор хангах </w:t>
            </w:r>
          </w:p>
        </w:tc>
        <w:tc>
          <w:tcPr>
            <w:tcW w:w="3060" w:type="dxa"/>
            <w:shd w:val="clear" w:color="auto" w:fill="auto"/>
            <w:vAlign w:val="center"/>
          </w:tcPr>
          <w:p w14:paraId="34528A2D"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lastRenderedPageBreak/>
              <w:t xml:space="preserve">Зориулалтын хоол хүнсээр хангах </w:t>
            </w:r>
          </w:p>
        </w:tc>
        <w:tc>
          <w:tcPr>
            <w:tcW w:w="1440" w:type="dxa"/>
            <w:shd w:val="clear" w:color="auto" w:fill="auto"/>
            <w:vAlign w:val="center"/>
          </w:tcPr>
          <w:p w14:paraId="1AF9F611"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300000</w:t>
            </w:r>
          </w:p>
        </w:tc>
        <w:tc>
          <w:tcPr>
            <w:tcW w:w="1260" w:type="dxa"/>
            <w:shd w:val="clear" w:color="auto" w:fill="auto"/>
            <w:vAlign w:val="center"/>
          </w:tcPr>
          <w:p w14:paraId="17CFEE39"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sz w:val="20"/>
                <w:szCs w:val="20"/>
                <w:lang w:val="mn-MN"/>
              </w:rPr>
              <w:t>365</w:t>
            </w:r>
          </w:p>
        </w:tc>
        <w:tc>
          <w:tcPr>
            <w:tcW w:w="1350" w:type="dxa"/>
            <w:shd w:val="clear" w:color="auto" w:fill="auto"/>
            <w:vAlign w:val="center"/>
          </w:tcPr>
          <w:p w14:paraId="5A397B76"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109500000</w:t>
            </w:r>
          </w:p>
        </w:tc>
      </w:tr>
      <w:tr w:rsidR="006F110C" w:rsidRPr="000E6EAB" w14:paraId="66260813" w14:textId="77777777" w:rsidTr="00390066">
        <w:tc>
          <w:tcPr>
            <w:tcW w:w="2088" w:type="dxa"/>
            <w:vMerge/>
            <w:shd w:val="clear" w:color="auto" w:fill="auto"/>
            <w:vAlign w:val="center"/>
          </w:tcPr>
          <w:p w14:paraId="3B7B4B86" w14:textId="77777777" w:rsidR="006F110C" w:rsidRPr="000E6EAB" w:rsidRDefault="006F110C" w:rsidP="007130C3">
            <w:pPr>
              <w:pStyle w:val="NoSpacing"/>
              <w:spacing w:line="276" w:lineRule="auto"/>
              <w:rPr>
                <w:rFonts w:ascii="Arial" w:hAnsi="Arial" w:cs="Arial"/>
                <w:bCs/>
                <w:sz w:val="20"/>
                <w:szCs w:val="20"/>
                <w:lang w:val="mn-MN"/>
              </w:rPr>
            </w:pPr>
          </w:p>
        </w:tc>
        <w:tc>
          <w:tcPr>
            <w:tcW w:w="3060" w:type="dxa"/>
            <w:shd w:val="clear" w:color="auto" w:fill="auto"/>
            <w:vAlign w:val="center"/>
          </w:tcPr>
          <w:p w14:paraId="2280A6C0"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Аюулгүй цэвэр орчноор хангах </w:t>
            </w:r>
          </w:p>
        </w:tc>
        <w:tc>
          <w:tcPr>
            <w:tcW w:w="1440" w:type="dxa"/>
            <w:shd w:val="clear" w:color="auto" w:fill="auto"/>
            <w:vAlign w:val="center"/>
          </w:tcPr>
          <w:p w14:paraId="6413DC06"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300000</w:t>
            </w:r>
          </w:p>
        </w:tc>
        <w:tc>
          <w:tcPr>
            <w:tcW w:w="1260" w:type="dxa"/>
            <w:shd w:val="clear" w:color="auto" w:fill="auto"/>
            <w:vAlign w:val="center"/>
          </w:tcPr>
          <w:p w14:paraId="494AC823"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0.2</w:t>
            </w:r>
          </w:p>
        </w:tc>
        <w:tc>
          <w:tcPr>
            <w:tcW w:w="1350" w:type="dxa"/>
            <w:shd w:val="clear" w:color="auto" w:fill="auto"/>
            <w:vAlign w:val="center"/>
          </w:tcPr>
          <w:p w14:paraId="37E0DB31"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60000</w:t>
            </w:r>
          </w:p>
        </w:tc>
      </w:tr>
      <w:tr w:rsidR="00BB4CE6" w:rsidRPr="000E6EAB" w14:paraId="71321996" w14:textId="77777777" w:rsidTr="00390066">
        <w:trPr>
          <w:trHeight w:val="251"/>
        </w:trPr>
        <w:tc>
          <w:tcPr>
            <w:tcW w:w="2088" w:type="dxa"/>
            <w:vMerge w:val="restart"/>
            <w:shd w:val="clear" w:color="auto" w:fill="auto"/>
            <w:vAlign w:val="center"/>
          </w:tcPr>
          <w:p w14:paraId="48AC6FBA" w14:textId="77777777" w:rsidR="006F110C" w:rsidRPr="000E6EAB" w:rsidRDefault="006F110C"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Нохой, муурыг халдварт өвчин, бусад эрүүл мэндийн эрсд</w:t>
            </w:r>
            <w:r w:rsidR="002B6BFE" w:rsidRPr="000E6EAB">
              <w:rPr>
                <w:rFonts w:ascii="Arial" w:hAnsi="Arial" w:cs="Arial"/>
                <w:sz w:val="20"/>
                <w:szCs w:val="20"/>
                <w:lang w:val="mn-MN"/>
              </w:rPr>
              <w:t>э</w:t>
            </w:r>
            <w:r w:rsidRPr="000E6EAB">
              <w:rPr>
                <w:rFonts w:ascii="Arial" w:hAnsi="Arial" w:cs="Arial"/>
                <w:sz w:val="20"/>
                <w:szCs w:val="20"/>
                <w:lang w:val="mn-MN"/>
              </w:rPr>
              <w:t xml:space="preserve">лээс хамгаалах </w:t>
            </w:r>
          </w:p>
        </w:tc>
        <w:tc>
          <w:tcPr>
            <w:tcW w:w="3060" w:type="dxa"/>
            <w:shd w:val="clear" w:color="auto" w:fill="auto"/>
            <w:vAlign w:val="center"/>
          </w:tcPr>
          <w:p w14:paraId="3A99BA20"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Галзуу өвчнөөс урьдчилан сэргийлэх тарилга</w:t>
            </w:r>
          </w:p>
        </w:tc>
        <w:tc>
          <w:tcPr>
            <w:tcW w:w="1440" w:type="dxa"/>
            <w:shd w:val="clear" w:color="auto" w:fill="auto"/>
            <w:vAlign w:val="center"/>
          </w:tcPr>
          <w:p w14:paraId="73A613CD"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300000</w:t>
            </w:r>
          </w:p>
        </w:tc>
        <w:tc>
          <w:tcPr>
            <w:tcW w:w="1260" w:type="dxa"/>
            <w:shd w:val="clear" w:color="auto" w:fill="auto"/>
            <w:vAlign w:val="center"/>
          </w:tcPr>
          <w:p w14:paraId="649841BE"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1</w:t>
            </w:r>
          </w:p>
        </w:tc>
        <w:tc>
          <w:tcPr>
            <w:tcW w:w="1350" w:type="dxa"/>
            <w:shd w:val="clear" w:color="auto" w:fill="auto"/>
            <w:vAlign w:val="center"/>
          </w:tcPr>
          <w:p w14:paraId="78E8178D"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300000</w:t>
            </w:r>
          </w:p>
        </w:tc>
      </w:tr>
      <w:tr w:rsidR="00BB4CE6" w:rsidRPr="000E6EAB" w14:paraId="7B69FB38" w14:textId="77777777" w:rsidTr="00390066">
        <w:tc>
          <w:tcPr>
            <w:tcW w:w="2088" w:type="dxa"/>
            <w:vMerge/>
            <w:shd w:val="clear" w:color="auto" w:fill="auto"/>
            <w:vAlign w:val="center"/>
          </w:tcPr>
          <w:p w14:paraId="3A0FF5F2" w14:textId="77777777" w:rsidR="006F110C" w:rsidRPr="000E6EAB" w:rsidRDefault="006F110C" w:rsidP="007130C3">
            <w:pPr>
              <w:pStyle w:val="NoSpacing"/>
              <w:spacing w:line="276" w:lineRule="auto"/>
              <w:rPr>
                <w:rFonts w:ascii="Arial" w:hAnsi="Arial" w:cs="Arial"/>
                <w:bCs/>
                <w:sz w:val="20"/>
                <w:szCs w:val="20"/>
                <w:lang w:val="mn-MN"/>
              </w:rPr>
            </w:pPr>
          </w:p>
        </w:tc>
        <w:tc>
          <w:tcPr>
            <w:tcW w:w="3060" w:type="dxa"/>
            <w:shd w:val="clear" w:color="auto" w:fill="auto"/>
            <w:vAlign w:val="center"/>
          </w:tcPr>
          <w:p w14:paraId="2C1915EA"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Халдварт өвчнөөс урьдчилан сэргийлэх тарилга </w:t>
            </w:r>
          </w:p>
        </w:tc>
        <w:tc>
          <w:tcPr>
            <w:tcW w:w="1440" w:type="dxa"/>
            <w:shd w:val="clear" w:color="auto" w:fill="auto"/>
            <w:vAlign w:val="center"/>
          </w:tcPr>
          <w:p w14:paraId="2106EB31"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300000</w:t>
            </w:r>
          </w:p>
        </w:tc>
        <w:tc>
          <w:tcPr>
            <w:tcW w:w="1260" w:type="dxa"/>
            <w:shd w:val="clear" w:color="auto" w:fill="auto"/>
            <w:vAlign w:val="center"/>
          </w:tcPr>
          <w:p w14:paraId="56B20A0C"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1</w:t>
            </w:r>
          </w:p>
        </w:tc>
        <w:tc>
          <w:tcPr>
            <w:tcW w:w="1350" w:type="dxa"/>
            <w:shd w:val="clear" w:color="auto" w:fill="auto"/>
            <w:vAlign w:val="center"/>
          </w:tcPr>
          <w:p w14:paraId="7DA132AC"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300000</w:t>
            </w:r>
          </w:p>
        </w:tc>
      </w:tr>
      <w:tr w:rsidR="00BB4CE6" w:rsidRPr="000E6EAB" w14:paraId="1F31B07E" w14:textId="77777777" w:rsidTr="00390066">
        <w:tc>
          <w:tcPr>
            <w:tcW w:w="2088" w:type="dxa"/>
            <w:vMerge/>
            <w:shd w:val="clear" w:color="auto" w:fill="auto"/>
            <w:vAlign w:val="center"/>
          </w:tcPr>
          <w:p w14:paraId="5630AD66" w14:textId="77777777" w:rsidR="006F110C" w:rsidRPr="000E6EAB" w:rsidRDefault="006F110C" w:rsidP="007130C3">
            <w:pPr>
              <w:pStyle w:val="NoSpacing"/>
              <w:spacing w:line="276" w:lineRule="auto"/>
              <w:rPr>
                <w:rFonts w:ascii="Arial" w:hAnsi="Arial" w:cs="Arial"/>
                <w:bCs/>
                <w:sz w:val="20"/>
                <w:szCs w:val="20"/>
                <w:lang w:val="mn-MN"/>
              </w:rPr>
            </w:pPr>
          </w:p>
        </w:tc>
        <w:tc>
          <w:tcPr>
            <w:tcW w:w="3060" w:type="dxa"/>
            <w:shd w:val="clear" w:color="auto" w:fill="auto"/>
            <w:vAlign w:val="center"/>
          </w:tcPr>
          <w:p w14:paraId="01DC5CBB"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Туулга</w:t>
            </w:r>
          </w:p>
        </w:tc>
        <w:tc>
          <w:tcPr>
            <w:tcW w:w="1440" w:type="dxa"/>
            <w:shd w:val="clear" w:color="auto" w:fill="auto"/>
            <w:vAlign w:val="center"/>
          </w:tcPr>
          <w:p w14:paraId="0E01BD47"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300000</w:t>
            </w:r>
          </w:p>
        </w:tc>
        <w:tc>
          <w:tcPr>
            <w:tcW w:w="1260" w:type="dxa"/>
            <w:shd w:val="clear" w:color="auto" w:fill="auto"/>
            <w:vAlign w:val="center"/>
          </w:tcPr>
          <w:p w14:paraId="2598DEE6"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4</w:t>
            </w:r>
          </w:p>
        </w:tc>
        <w:tc>
          <w:tcPr>
            <w:tcW w:w="1350" w:type="dxa"/>
            <w:shd w:val="clear" w:color="auto" w:fill="auto"/>
            <w:vAlign w:val="center"/>
          </w:tcPr>
          <w:p w14:paraId="57F7EF5B"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1200000</w:t>
            </w:r>
          </w:p>
        </w:tc>
      </w:tr>
      <w:tr w:rsidR="006F110C" w:rsidRPr="000E6EAB" w14:paraId="132F1645" w14:textId="77777777" w:rsidTr="00390066">
        <w:tc>
          <w:tcPr>
            <w:tcW w:w="2088" w:type="dxa"/>
            <w:vMerge/>
            <w:shd w:val="clear" w:color="auto" w:fill="auto"/>
            <w:vAlign w:val="center"/>
          </w:tcPr>
          <w:p w14:paraId="61829076" w14:textId="77777777" w:rsidR="006F110C" w:rsidRPr="000E6EAB" w:rsidRDefault="006F110C" w:rsidP="007130C3">
            <w:pPr>
              <w:pStyle w:val="NoSpacing"/>
              <w:spacing w:line="276" w:lineRule="auto"/>
              <w:rPr>
                <w:rFonts w:ascii="Arial" w:hAnsi="Arial" w:cs="Arial"/>
                <w:bCs/>
                <w:sz w:val="20"/>
                <w:szCs w:val="20"/>
                <w:lang w:val="mn-MN"/>
              </w:rPr>
            </w:pPr>
          </w:p>
        </w:tc>
        <w:tc>
          <w:tcPr>
            <w:tcW w:w="3060" w:type="dxa"/>
            <w:shd w:val="clear" w:color="auto" w:fill="auto"/>
            <w:vAlign w:val="center"/>
          </w:tcPr>
          <w:p w14:paraId="00A64D8B"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Эрүүл мэндийн үзлэг, эмчилгээ</w:t>
            </w:r>
          </w:p>
        </w:tc>
        <w:tc>
          <w:tcPr>
            <w:tcW w:w="1440" w:type="dxa"/>
            <w:shd w:val="clear" w:color="auto" w:fill="auto"/>
            <w:vAlign w:val="center"/>
          </w:tcPr>
          <w:p w14:paraId="25636A77"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300000</w:t>
            </w:r>
          </w:p>
        </w:tc>
        <w:tc>
          <w:tcPr>
            <w:tcW w:w="1260" w:type="dxa"/>
            <w:shd w:val="clear" w:color="auto" w:fill="auto"/>
            <w:vAlign w:val="center"/>
          </w:tcPr>
          <w:p w14:paraId="249FAAB8"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1</w:t>
            </w:r>
          </w:p>
        </w:tc>
        <w:tc>
          <w:tcPr>
            <w:tcW w:w="1350" w:type="dxa"/>
            <w:shd w:val="clear" w:color="auto" w:fill="auto"/>
            <w:vAlign w:val="center"/>
          </w:tcPr>
          <w:p w14:paraId="776FFB39"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300000</w:t>
            </w:r>
          </w:p>
        </w:tc>
      </w:tr>
      <w:tr w:rsidR="006F110C" w:rsidRPr="000E6EAB" w14:paraId="63383310" w14:textId="77777777" w:rsidTr="00390066">
        <w:tc>
          <w:tcPr>
            <w:tcW w:w="2088" w:type="dxa"/>
            <w:shd w:val="clear" w:color="auto" w:fill="auto"/>
            <w:vAlign w:val="center"/>
          </w:tcPr>
          <w:p w14:paraId="0EE294C1"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sz w:val="20"/>
                <w:szCs w:val="20"/>
                <w:shd w:val="clear" w:color="auto" w:fill="FFFFFF"/>
                <w:lang w:val="mn-MN"/>
              </w:rPr>
              <w:t xml:space="preserve">Нохой, </w:t>
            </w:r>
            <w:proofErr w:type="spellStart"/>
            <w:r w:rsidRPr="000E6EAB">
              <w:rPr>
                <w:rFonts w:ascii="Arial" w:hAnsi="Arial" w:cs="Arial"/>
                <w:sz w:val="20"/>
                <w:szCs w:val="20"/>
                <w:shd w:val="clear" w:color="auto" w:fill="FFFFFF"/>
                <w:lang w:val="mn-MN"/>
              </w:rPr>
              <w:t>мууранд</w:t>
            </w:r>
            <w:proofErr w:type="spellEnd"/>
            <w:r w:rsidRPr="000E6EAB">
              <w:rPr>
                <w:rFonts w:ascii="Arial" w:hAnsi="Arial" w:cs="Arial"/>
                <w:sz w:val="20"/>
                <w:szCs w:val="20"/>
                <w:shd w:val="clear" w:color="auto" w:fill="FFFFFF"/>
                <w:lang w:val="mn-MN"/>
              </w:rPr>
              <w:t xml:space="preserve"> үржил хязгаарлах мэс ажилбар хийлгэх; </w:t>
            </w:r>
          </w:p>
        </w:tc>
        <w:tc>
          <w:tcPr>
            <w:tcW w:w="3060" w:type="dxa"/>
            <w:shd w:val="clear" w:color="auto" w:fill="auto"/>
            <w:vAlign w:val="center"/>
          </w:tcPr>
          <w:p w14:paraId="2A5D612C"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Нохой, муураа мал, амьтны эмнэлэгт хүргэн мэс ажилбар хийлгүүлэх</w:t>
            </w:r>
          </w:p>
        </w:tc>
        <w:tc>
          <w:tcPr>
            <w:tcW w:w="1440" w:type="dxa"/>
            <w:shd w:val="clear" w:color="auto" w:fill="auto"/>
            <w:vAlign w:val="center"/>
          </w:tcPr>
          <w:p w14:paraId="4A456CF1"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300000</w:t>
            </w:r>
          </w:p>
        </w:tc>
        <w:tc>
          <w:tcPr>
            <w:tcW w:w="1260" w:type="dxa"/>
            <w:shd w:val="clear" w:color="auto" w:fill="auto"/>
            <w:vAlign w:val="center"/>
          </w:tcPr>
          <w:p w14:paraId="3892E64F" w14:textId="77777777" w:rsidR="006F110C" w:rsidRPr="000E6EAB" w:rsidRDefault="006F110C"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0.</w:t>
            </w:r>
            <w:r w:rsidR="005C01BE" w:rsidRPr="000E6EAB">
              <w:rPr>
                <w:rFonts w:ascii="Arial" w:hAnsi="Arial" w:cs="Arial"/>
                <w:sz w:val="20"/>
                <w:szCs w:val="20"/>
                <w:lang w:val="mn-MN"/>
              </w:rPr>
              <w:t>08</w:t>
            </w:r>
          </w:p>
        </w:tc>
        <w:tc>
          <w:tcPr>
            <w:tcW w:w="1350" w:type="dxa"/>
            <w:shd w:val="clear" w:color="auto" w:fill="auto"/>
            <w:vAlign w:val="center"/>
          </w:tcPr>
          <w:p w14:paraId="0CAE26BC" w14:textId="77777777" w:rsidR="006F110C" w:rsidRPr="000E6EAB" w:rsidRDefault="005C01BE" w:rsidP="007130C3">
            <w:pPr>
              <w:pStyle w:val="NoSpacing"/>
              <w:spacing w:line="276" w:lineRule="auto"/>
              <w:jc w:val="right"/>
              <w:rPr>
                <w:rFonts w:ascii="Arial" w:hAnsi="Arial" w:cs="Arial"/>
                <w:bCs/>
                <w:sz w:val="20"/>
                <w:szCs w:val="20"/>
                <w:lang w:val="mn-MN"/>
              </w:rPr>
            </w:pPr>
            <w:r w:rsidRPr="000E6EAB">
              <w:rPr>
                <w:rFonts w:ascii="Arial" w:hAnsi="Arial" w:cs="Arial"/>
                <w:sz w:val="20"/>
                <w:szCs w:val="20"/>
                <w:lang w:val="mn-MN"/>
              </w:rPr>
              <w:t>24</w:t>
            </w:r>
            <w:r w:rsidR="006F110C" w:rsidRPr="000E6EAB">
              <w:rPr>
                <w:rFonts w:ascii="Arial" w:hAnsi="Arial" w:cs="Arial"/>
                <w:sz w:val="20"/>
                <w:szCs w:val="20"/>
                <w:lang w:val="mn-MN"/>
              </w:rPr>
              <w:t>000</w:t>
            </w:r>
          </w:p>
        </w:tc>
      </w:tr>
    </w:tbl>
    <w:p w14:paraId="2BA226A1" w14:textId="77777777" w:rsidR="00764B50" w:rsidRPr="000E6EAB" w:rsidRDefault="00764B50" w:rsidP="007130C3">
      <w:pPr>
        <w:spacing w:line="276" w:lineRule="auto"/>
        <w:ind w:firstLine="720"/>
        <w:rPr>
          <w:color w:val="auto"/>
          <w:sz w:val="22"/>
          <w:szCs w:val="22"/>
          <w:lang w:val="mn-MN"/>
        </w:rPr>
      </w:pPr>
    </w:p>
    <w:p w14:paraId="2235C482" w14:textId="77777777" w:rsidR="00286DAF" w:rsidRPr="000E6EAB" w:rsidRDefault="00286DAF" w:rsidP="007130C3">
      <w:pPr>
        <w:pStyle w:val="Heading1"/>
        <w:numPr>
          <w:ilvl w:val="1"/>
          <w:numId w:val="20"/>
        </w:numPr>
        <w:spacing w:line="276" w:lineRule="auto"/>
        <w:rPr>
          <w:rFonts w:ascii="Arial" w:hAnsi="Arial" w:cs="Arial"/>
          <w:b/>
          <w:color w:val="auto"/>
          <w:sz w:val="22"/>
          <w:szCs w:val="22"/>
          <w:lang w:val="mn-MN"/>
        </w:rPr>
      </w:pPr>
      <w:bookmarkStart w:id="7" w:name="_Toc105973742"/>
      <w:r w:rsidRPr="000E6EAB">
        <w:rPr>
          <w:rFonts w:ascii="Arial" w:hAnsi="Arial" w:cs="Arial"/>
          <w:b/>
          <w:color w:val="auto"/>
          <w:sz w:val="22"/>
          <w:szCs w:val="22"/>
          <w:lang w:val="mn-MN"/>
        </w:rPr>
        <w:t>Нийт дүнг тооцож гаргах</w:t>
      </w:r>
      <w:bookmarkEnd w:id="7"/>
    </w:p>
    <w:p w14:paraId="4B433427" w14:textId="77777777" w:rsidR="00286DAF" w:rsidRPr="000E6EAB" w:rsidRDefault="00286DAF" w:rsidP="007130C3">
      <w:pPr>
        <w:spacing w:line="276" w:lineRule="auto"/>
        <w:ind w:firstLine="720"/>
        <w:jc w:val="both"/>
        <w:rPr>
          <w:color w:val="auto"/>
          <w:sz w:val="22"/>
          <w:szCs w:val="22"/>
          <w:lang w:val="mn-MN"/>
        </w:rPr>
      </w:pPr>
      <w:r w:rsidRPr="000E6EAB">
        <w:rPr>
          <w:color w:val="auto"/>
          <w:sz w:val="22"/>
          <w:szCs w:val="22"/>
          <w:lang w:val="mn-MN"/>
        </w:rPr>
        <w:t xml:space="preserve">Хуулиар хүлээлгэсэн үүргийг хэрэгжүүлэхтэй холбогдуулан иргэнд үүсэх ачааллыг тооцох бөгөөд ачаалал нь өмнөх шатанд тооцож гаргасан стандарт үйл ажиллагаа тус бүрийг гүйцэтгэхтэй холбогдуулан зарцуулах цаг хугацааг тоон үзүүлэлтээр үржүүлж тодорхойлсон. </w:t>
      </w:r>
    </w:p>
    <w:p w14:paraId="17AD93B2" w14:textId="77777777" w:rsidR="00C4632E" w:rsidRPr="000E6EAB" w:rsidRDefault="00C4632E" w:rsidP="007130C3">
      <w:pPr>
        <w:pStyle w:val="Heading1"/>
        <w:numPr>
          <w:ilvl w:val="1"/>
          <w:numId w:val="20"/>
        </w:numPr>
        <w:spacing w:line="276" w:lineRule="auto"/>
        <w:rPr>
          <w:rFonts w:ascii="Arial" w:hAnsi="Arial" w:cs="Arial"/>
          <w:b/>
          <w:color w:val="auto"/>
          <w:sz w:val="22"/>
          <w:szCs w:val="22"/>
          <w:lang w:val="mn-MN"/>
        </w:rPr>
        <w:sectPr w:rsidR="00C4632E" w:rsidRPr="000E6EAB" w:rsidSect="00036420">
          <w:footerReference w:type="default" r:id="rId9"/>
          <w:footerReference w:type="first" r:id="rId10"/>
          <w:pgSz w:w="11906" w:h="16838" w:code="9"/>
          <w:pgMar w:top="1134" w:right="1016" w:bottom="1134" w:left="1701" w:header="720" w:footer="720" w:gutter="0"/>
          <w:cols w:space="89"/>
          <w:titlePg/>
          <w:docGrid w:linePitch="360"/>
        </w:sectPr>
      </w:pPr>
    </w:p>
    <w:p w14:paraId="70984359" w14:textId="77777777" w:rsidR="00DA2841" w:rsidRPr="000E6EAB" w:rsidRDefault="00BC05C3" w:rsidP="007130C3">
      <w:pPr>
        <w:pStyle w:val="Caption"/>
        <w:keepNext/>
        <w:spacing w:line="276" w:lineRule="auto"/>
        <w:jc w:val="right"/>
        <w:rPr>
          <w:b w:val="0"/>
          <w:bCs w:val="0"/>
          <w:color w:val="auto"/>
          <w:sz w:val="22"/>
          <w:szCs w:val="22"/>
          <w:lang w:val="mn-MN"/>
        </w:rPr>
      </w:pPr>
      <w:bookmarkStart w:id="8" w:name="_Toc105973683"/>
      <w:r w:rsidRPr="000E6EAB">
        <w:rPr>
          <w:color w:val="auto"/>
          <w:lang w:val="mn-MN"/>
        </w:rPr>
        <w:lastRenderedPageBreak/>
        <w:t xml:space="preserve">Хүснэгт </w:t>
      </w:r>
      <w:r w:rsidRPr="000E6EAB">
        <w:rPr>
          <w:color w:val="auto"/>
          <w:lang w:val="mn-MN"/>
        </w:rPr>
        <w:fldChar w:fldCharType="begin"/>
      </w:r>
      <w:r w:rsidRPr="000E6EAB">
        <w:rPr>
          <w:color w:val="auto"/>
          <w:lang w:val="mn-MN"/>
        </w:rPr>
        <w:instrText xml:space="preserve"> SEQ Хүснэгт \* ARABIC </w:instrText>
      </w:r>
      <w:r w:rsidRPr="000E6EAB">
        <w:rPr>
          <w:color w:val="auto"/>
          <w:lang w:val="mn-MN"/>
        </w:rPr>
        <w:fldChar w:fldCharType="separate"/>
      </w:r>
      <w:r w:rsidR="00A37B3B" w:rsidRPr="000E6EAB">
        <w:rPr>
          <w:noProof/>
          <w:color w:val="auto"/>
          <w:lang w:val="mn-MN"/>
        </w:rPr>
        <w:t>4</w:t>
      </w:r>
      <w:r w:rsidRPr="000E6EAB">
        <w:rPr>
          <w:color w:val="auto"/>
          <w:lang w:val="mn-MN"/>
        </w:rPr>
        <w:fldChar w:fldCharType="end"/>
      </w:r>
      <w:r w:rsidRPr="000E6EAB">
        <w:rPr>
          <w:color w:val="auto"/>
          <w:lang w:val="mn-MN"/>
        </w:rPr>
        <w:t xml:space="preserve">. </w:t>
      </w:r>
      <w:r w:rsidR="00286DAF" w:rsidRPr="000E6EAB">
        <w:rPr>
          <w:b w:val="0"/>
          <w:bCs w:val="0"/>
          <w:color w:val="auto"/>
          <w:sz w:val="22"/>
          <w:szCs w:val="22"/>
          <w:lang w:val="mn-MN"/>
        </w:rPr>
        <w:t>Нийт ачаалал, зардлын тооцоолол</w:t>
      </w:r>
      <w:bookmarkEnd w:id="8"/>
      <w:r w:rsidR="00286DAF" w:rsidRPr="000E6EAB">
        <w:rPr>
          <w:b w:val="0"/>
          <w:bCs w:val="0"/>
          <w:color w:val="auto"/>
          <w:sz w:val="22"/>
          <w:szCs w:val="22"/>
          <w:lang w:val="mn-MN"/>
        </w:rPr>
        <w:t xml:space="preserve"> </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3060"/>
        <w:gridCol w:w="1260"/>
        <w:gridCol w:w="1170"/>
        <w:gridCol w:w="1080"/>
        <w:gridCol w:w="1170"/>
        <w:gridCol w:w="1890"/>
        <w:gridCol w:w="1080"/>
        <w:gridCol w:w="1980"/>
      </w:tblGrid>
      <w:tr w:rsidR="00BB4CE6" w:rsidRPr="000E6EAB" w14:paraId="2EF04396" w14:textId="77777777" w:rsidTr="00BB00F5">
        <w:trPr>
          <w:trHeight w:val="575"/>
        </w:trPr>
        <w:tc>
          <w:tcPr>
            <w:tcW w:w="2358" w:type="dxa"/>
            <w:shd w:val="clear" w:color="auto" w:fill="auto"/>
            <w:vAlign w:val="center"/>
          </w:tcPr>
          <w:p w14:paraId="21BD8E1A" w14:textId="77777777" w:rsidR="003C202B" w:rsidRPr="000E6EAB" w:rsidRDefault="003C202B"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Гүйцэтгэх үүрэг</w:t>
            </w:r>
          </w:p>
        </w:tc>
        <w:tc>
          <w:tcPr>
            <w:tcW w:w="3060" w:type="dxa"/>
            <w:shd w:val="clear" w:color="auto" w:fill="auto"/>
            <w:vAlign w:val="center"/>
          </w:tcPr>
          <w:p w14:paraId="1806FB22" w14:textId="77777777" w:rsidR="003C202B" w:rsidRPr="000E6EAB" w:rsidRDefault="003C202B"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Стандарт үйл ажиллагаа</w:t>
            </w:r>
          </w:p>
        </w:tc>
        <w:tc>
          <w:tcPr>
            <w:tcW w:w="1260" w:type="dxa"/>
            <w:shd w:val="clear" w:color="auto" w:fill="auto"/>
            <w:vAlign w:val="center"/>
          </w:tcPr>
          <w:p w14:paraId="33650FCE" w14:textId="77777777" w:rsidR="003C202B" w:rsidRPr="000E6EAB" w:rsidRDefault="003C202B"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Зарцуулах хугацаа</w:t>
            </w:r>
          </w:p>
          <w:p w14:paraId="7F3A59D0" w14:textId="77777777" w:rsidR="00F74456" w:rsidRPr="000E6EAB" w:rsidRDefault="00F74456"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(минут)</w:t>
            </w:r>
          </w:p>
        </w:tc>
        <w:tc>
          <w:tcPr>
            <w:tcW w:w="1170" w:type="dxa"/>
            <w:shd w:val="clear" w:color="auto" w:fill="auto"/>
            <w:vAlign w:val="center"/>
          </w:tcPr>
          <w:p w14:paraId="625E339D" w14:textId="77777777" w:rsidR="003C202B" w:rsidRPr="000E6EAB" w:rsidRDefault="003C202B"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Тохиолдлын тоо</w:t>
            </w:r>
          </w:p>
        </w:tc>
        <w:tc>
          <w:tcPr>
            <w:tcW w:w="1080" w:type="dxa"/>
            <w:shd w:val="clear" w:color="auto" w:fill="auto"/>
            <w:vAlign w:val="center"/>
          </w:tcPr>
          <w:p w14:paraId="24C47BD2" w14:textId="77777777" w:rsidR="003C202B" w:rsidRPr="000E6EAB" w:rsidRDefault="003C202B"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Давтамжийн тоо</w:t>
            </w:r>
          </w:p>
        </w:tc>
        <w:tc>
          <w:tcPr>
            <w:tcW w:w="1170" w:type="dxa"/>
            <w:shd w:val="clear" w:color="auto" w:fill="auto"/>
            <w:vAlign w:val="center"/>
          </w:tcPr>
          <w:p w14:paraId="6CFC0929" w14:textId="77777777" w:rsidR="003C202B" w:rsidRPr="000E6EAB" w:rsidRDefault="003C202B"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Тоон үзүүлэлт</w:t>
            </w:r>
          </w:p>
        </w:tc>
        <w:tc>
          <w:tcPr>
            <w:tcW w:w="1890" w:type="dxa"/>
            <w:shd w:val="clear" w:color="auto" w:fill="auto"/>
            <w:vAlign w:val="center"/>
          </w:tcPr>
          <w:p w14:paraId="2D67E231" w14:textId="77777777" w:rsidR="00F74456" w:rsidRPr="000E6EAB" w:rsidRDefault="003C202B"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Ачаалал</w:t>
            </w:r>
          </w:p>
          <w:p w14:paraId="56E059E7" w14:textId="77777777" w:rsidR="003C202B" w:rsidRPr="000E6EAB" w:rsidRDefault="00F74456"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(минут)</w:t>
            </w:r>
          </w:p>
        </w:tc>
        <w:tc>
          <w:tcPr>
            <w:tcW w:w="1080" w:type="dxa"/>
            <w:shd w:val="clear" w:color="auto" w:fill="auto"/>
            <w:vAlign w:val="center"/>
          </w:tcPr>
          <w:p w14:paraId="00C78474" w14:textId="77777777" w:rsidR="003C202B" w:rsidRPr="000E6EAB" w:rsidRDefault="003C202B"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Нэгж зардал</w:t>
            </w:r>
          </w:p>
        </w:tc>
        <w:tc>
          <w:tcPr>
            <w:tcW w:w="1980" w:type="dxa"/>
            <w:shd w:val="clear" w:color="auto" w:fill="auto"/>
            <w:vAlign w:val="center"/>
          </w:tcPr>
          <w:p w14:paraId="57418E34" w14:textId="77777777" w:rsidR="003C202B" w:rsidRPr="000E6EAB" w:rsidRDefault="003C202B"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Нийт зардал</w:t>
            </w:r>
          </w:p>
        </w:tc>
      </w:tr>
      <w:tr w:rsidR="006F110C" w:rsidRPr="000E6EAB" w14:paraId="164B69D6" w14:textId="77777777" w:rsidTr="00BB00F5">
        <w:trPr>
          <w:trHeight w:val="296"/>
        </w:trPr>
        <w:tc>
          <w:tcPr>
            <w:tcW w:w="2358" w:type="dxa"/>
            <w:vMerge w:val="restart"/>
            <w:shd w:val="clear" w:color="auto" w:fill="auto"/>
            <w:vAlign w:val="center"/>
          </w:tcPr>
          <w:p w14:paraId="0C7EED39"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Асран хамгаалагчийн </w:t>
            </w:r>
            <w:proofErr w:type="spellStart"/>
            <w:r w:rsidRPr="000E6EAB">
              <w:rPr>
                <w:rFonts w:ascii="Arial" w:hAnsi="Arial" w:cs="Arial"/>
                <w:bCs/>
                <w:sz w:val="20"/>
                <w:szCs w:val="20"/>
                <w:lang w:val="mn-MN"/>
              </w:rPr>
              <w:t>сургалтанд</w:t>
            </w:r>
            <w:proofErr w:type="spellEnd"/>
            <w:r w:rsidRPr="000E6EAB">
              <w:rPr>
                <w:rFonts w:ascii="Arial" w:hAnsi="Arial" w:cs="Arial"/>
                <w:bCs/>
                <w:sz w:val="20"/>
                <w:szCs w:val="20"/>
                <w:lang w:val="mn-MN"/>
              </w:rPr>
              <w:t xml:space="preserve"> суух</w:t>
            </w:r>
          </w:p>
        </w:tc>
        <w:tc>
          <w:tcPr>
            <w:tcW w:w="3060" w:type="dxa"/>
            <w:shd w:val="clear" w:color="auto" w:fill="auto"/>
            <w:vAlign w:val="center"/>
          </w:tcPr>
          <w:p w14:paraId="1B47DF38" w14:textId="77777777" w:rsidR="006F110C" w:rsidRPr="000E6EAB" w:rsidRDefault="006F110C" w:rsidP="007130C3">
            <w:pPr>
              <w:pStyle w:val="NoSpacing"/>
              <w:spacing w:line="276" w:lineRule="auto"/>
              <w:rPr>
                <w:rFonts w:ascii="Arial" w:hAnsi="Arial" w:cs="Arial"/>
                <w:bCs/>
                <w:sz w:val="20"/>
                <w:szCs w:val="20"/>
                <w:lang w:val="mn-MN"/>
              </w:rPr>
            </w:pPr>
            <w:proofErr w:type="spellStart"/>
            <w:r w:rsidRPr="000E6EAB">
              <w:rPr>
                <w:rFonts w:ascii="Arial" w:hAnsi="Arial" w:cs="Arial"/>
                <w:bCs/>
                <w:sz w:val="20"/>
                <w:szCs w:val="20"/>
                <w:lang w:val="mn-MN"/>
              </w:rPr>
              <w:t>Сургалтанд</w:t>
            </w:r>
            <w:proofErr w:type="spellEnd"/>
            <w:r w:rsidRPr="000E6EAB">
              <w:rPr>
                <w:rFonts w:ascii="Arial" w:hAnsi="Arial" w:cs="Arial"/>
                <w:bCs/>
                <w:sz w:val="20"/>
                <w:szCs w:val="20"/>
                <w:lang w:val="mn-MN"/>
              </w:rPr>
              <w:t xml:space="preserve"> суух хүсэлт гаргах</w:t>
            </w:r>
          </w:p>
        </w:tc>
        <w:tc>
          <w:tcPr>
            <w:tcW w:w="1260" w:type="dxa"/>
            <w:shd w:val="clear" w:color="auto" w:fill="auto"/>
            <w:vAlign w:val="center"/>
          </w:tcPr>
          <w:p w14:paraId="3E1FE5D4" w14:textId="77777777" w:rsidR="006F110C" w:rsidRPr="000E6EAB" w:rsidRDefault="006F110C" w:rsidP="007130C3">
            <w:pPr>
              <w:pStyle w:val="NoSpacing"/>
              <w:spacing w:line="276" w:lineRule="auto"/>
              <w:jc w:val="center"/>
              <w:rPr>
                <w:rFonts w:ascii="Arial" w:hAnsi="Arial" w:cs="Arial"/>
                <w:sz w:val="20"/>
                <w:szCs w:val="20"/>
                <w:lang w:val="mn-MN"/>
              </w:rPr>
            </w:pPr>
            <w:r w:rsidRPr="000E6EAB">
              <w:rPr>
                <w:rFonts w:ascii="Arial" w:hAnsi="Arial" w:cs="Arial"/>
                <w:bCs/>
                <w:sz w:val="20"/>
                <w:szCs w:val="20"/>
                <w:lang w:val="mn-MN"/>
              </w:rPr>
              <w:t>10</w:t>
            </w:r>
          </w:p>
        </w:tc>
        <w:tc>
          <w:tcPr>
            <w:tcW w:w="1170" w:type="dxa"/>
            <w:shd w:val="clear" w:color="auto" w:fill="auto"/>
            <w:vAlign w:val="center"/>
          </w:tcPr>
          <w:p w14:paraId="7CA64AA3"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300000</w:t>
            </w:r>
          </w:p>
        </w:tc>
        <w:tc>
          <w:tcPr>
            <w:tcW w:w="1080" w:type="dxa"/>
            <w:shd w:val="clear" w:color="auto" w:fill="auto"/>
            <w:vAlign w:val="center"/>
          </w:tcPr>
          <w:p w14:paraId="4432D734"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0.</w:t>
            </w:r>
            <w:r w:rsidR="001A0EAC" w:rsidRPr="000E6EAB">
              <w:rPr>
                <w:rFonts w:ascii="Arial" w:hAnsi="Arial" w:cs="Arial"/>
                <w:sz w:val="20"/>
                <w:szCs w:val="20"/>
                <w:lang w:val="mn-MN"/>
              </w:rPr>
              <w:t>08</w:t>
            </w:r>
          </w:p>
        </w:tc>
        <w:tc>
          <w:tcPr>
            <w:tcW w:w="1170" w:type="dxa"/>
            <w:shd w:val="clear" w:color="auto" w:fill="auto"/>
            <w:vAlign w:val="center"/>
          </w:tcPr>
          <w:p w14:paraId="263D0DBB" w14:textId="77777777" w:rsidR="006F110C" w:rsidRPr="000E6EAB" w:rsidRDefault="001A0EA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24</w:t>
            </w:r>
            <w:r w:rsidR="006F110C" w:rsidRPr="000E6EAB">
              <w:rPr>
                <w:rFonts w:ascii="Arial" w:hAnsi="Arial" w:cs="Arial"/>
                <w:sz w:val="20"/>
                <w:szCs w:val="20"/>
                <w:lang w:val="mn-MN"/>
              </w:rPr>
              <w:t>000</w:t>
            </w:r>
          </w:p>
        </w:tc>
        <w:tc>
          <w:tcPr>
            <w:tcW w:w="1890" w:type="dxa"/>
            <w:shd w:val="clear" w:color="auto" w:fill="auto"/>
            <w:vAlign w:val="center"/>
          </w:tcPr>
          <w:p w14:paraId="15514ACC" w14:textId="77777777" w:rsidR="006F110C" w:rsidRPr="000E6EAB" w:rsidRDefault="001A0EAC" w:rsidP="007130C3">
            <w:pPr>
              <w:pStyle w:val="NoSpacing"/>
              <w:spacing w:line="276" w:lineRule="auto"/>
              <w:jc w:val="center"/>
              <w:rPr>
                <w:rFonts w:ascii="Arial" w:hAnsi="Arial" w:cs="Arial"/>
                <w:sz w:val="20"/>
                <w:szCs w:val="20"/>
                <w:lang w:val="mn-MN"/>
              </w:rPr>
            </w:pPr>
            <w:r w:rsidRPr="000E6EAB">
              <w:rPr>
                <w:rFonts w:ascii="Arial" w:hAnsi="Arial" w:cs="Arial"/>
                <w:sz w:val="20"/>
                <w:szCs w:val="20"/>
                <w:lang w:val="mn-MN"/>
              </w:rPr>
              <w:t>24</w:t>
            </w:r>
            <w:r w:rsidR="006F110C" w:rsidRPr="000E6EAB">
              <w:rPr>
                <w:rFonts w:ascii="Arial" w:hAnsi="Arial" w:cs="Arial"/>
                <w:sz w:val="20"/>
                <w:szCs w:val="20"/>
                <w:lang w:val="mn-MN"/>
              </w:rPr>
              <w:t>0000</w:t>
            </w:r>
          </w:p>
        </w:tc>
        <w:tc>
          <w:tcPr>
            <w:tcW w:w="1080" w:type="dxa"/>
            <w:shd w:val="clear" w:color="auto" w:fill="auto"/>
            <w:vAlign w:val="center"/>
          </w:tcPr>
          <w:p w14:paraId="6A09E912"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sz w:val="20"/>
                <w:szCs w:val="20"/>
                <w:lang w:val="mn-MN"/>
              </w:rPr>
              <w:t>-</w:t>
            </w:r>
          </w:p>
        </w:tc>
        <w:tc>
          <w:tcPr>
            <w:tcW w:w="1980" w:type="dxa"/>
            <w:shd w:val="clear" w:color="auto" w:fill="auto"/>
            <w:vAlign w:val="center"/>
          </w:tcPr>
          <w:p w14:paraId="2E2D8F44"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sz w:val="20"/>
                <w:szCs w:val="20"/>
                <w:lang w:val="mn-MN"/>
              </w:rPr>
              <w:t xml:space="preserve">-   </w:t>
            </w:r>
          </w:p>
        </w:tc>
      </w:tr>
      <w:tr w:rsidR="006F110C" w:rsidRPr="000E6EAB" w14:paraId="4B5A7886" w14:textId="77777777" w:rsidTr="00BB00F5">
        <w:trPr>
          <w:trHeight w:val="64"/>
        </w:trPr>
        <w:tc>
          <w:tcPr>
            <w:tcW w:w="2358" w:type="dxa"/>
            <w:vMerge/>
            <w:shd w:val="clear" w:color="auto" w:fill="auto"/>
            <w:vAlign w:val="center"/>
          </w:tcPr>
          <w:p w14:paraId="0DE4B5B7" w14:textId="77777777" w:rsidR="006F110C" w:rsidRPr="000E6EAB" w:rsidRDefault="006F110C" w:rsidP="007130C3">
            <w:pPr>
              <w:pStyle w:val="NoSpacing"/>
              <w:spacing w:line="276" w:lineRule="auto"/>
              <w:rPr>
                <w:rFonts w:ascii="Arial" w:hAnsi="Arial" w:cs="Arial"/>
                <w:bCs/>
                <w:sz w:val="20"/>
                <w:szCs w:val="20"/>
                <w:lang w:val="mn-MN"/>
              </w:rPr>
            </w:pPr>
          </w:p>
        </w:tc>
        <w:tc>
          <w:tcPr>
            <w:tcW w:w="3060" w:type="dxa"/>
            <w:shd w:val="clear" w:color="auto" w:fill="auto"/>
            <w:vAlign w:val="center"/>
          </w:tcPr>
          <w:p w14:paraId="41FC902C" w14:textId="77777777" w:rsidR="006F110C" w:rsidRPr="000E6EAB" w:rsidRDefault="006F110C" w:rsidP="007130C3">
            <w:pPr>
              <w:pStyle w:val="NoSpacing"/>
              <w:spacing w:line="276" w:lineRule="auto"/>
              <w:rPr>
                <w:rFonts w:ascii="Arial" w:hAnsi="Arial" w:cs="Arial"/>
                <w:bCs/>
                <w:sz w:val="20"/>
                <w:szCs w:val="20"/>
                <w:lang w:val="mn-MN"/>
              </w:rPr>
            </w:pPr>
            <w:proofErr w:type="spellStart"/>
            <w:r w:rsidRPr="000E6EAB">
              <w:rPr>
                <w:rFonts w:ascii="Arial" w:hAnsi="Arial" w:cs="Arial"/>
                <w:bCs/>
                <w:sz w:val="20"/>
                <w:szCs w:val="20"/>
                <w:lang w:val="mn-MN"/>
              </w:rPr>
              <w:t>Сургалтанд</w:t>
            </w:r>
            <w:proofErr w:type="spellEnd"/>
            <w:r w:rsidRPr="000E6EAB">
              <w:rPr>
                <w:rFonts w:ascii="Arial" w:hAnsi="Arial" w:cs="Arial"/>
                <w:bCs/>
                <w:sz w:val="20"/>
                <w:szCs w:val="20"/>
                <w:lang w:val="mn-MN"/>
              </w:rPr>
              <w:t xml:space="preserve"> суух</w:t>
            </w:r>
          </w:p>
        </w:tc>
        <w:tc>
          <w:tcPr>
            <w:tcW w:w="1260" w:type="dxa"/>
            <w:shd w:val="clear" w:color="auto" w:fill="auto"/>
            <w:vAlign w:val="center"/>
          </w:tcPr>
          <w:p w14:paraId="62DE3BA8" w14:textId="77777777" w:rsidR="006F110C" w:rsidRPr="000E6EAB" w:rsidRDefault="006F110C" w:rsidP="007130C3">
            <w:pPr>
              <w:pStyle w:val="NoSpacing"/>
              <w:spacing w:line="276" w:lineRule="auto"/>
              <w:jc w:val="center"/>
              <w:rPr>
                <w:rFonts w:ascii="Arial" w:hAnsi="Arial" w:cs="Arial"/>
                <w:sz w:val="20"/>
                <w:szCs w:val="20"/>
                <w:lang w:val="mn-MN"/>
              </w:rPr>
            </w:pPr>
            <w:r w:rsidRPr="000E6EAB">
              <w:rPr>
                <w:rFonts w:ascii="Arial" w:hAnsi="Arial" w:cs="Arial"/>
                <w:bCs/>
                <w:sz w:val="20"/>
                <w:szCs w:val="20"/>
                <w:lang w:val="mn-MN"/>
              </w:rPr>
              <w:t>60</w:t>
            </w:r>
          </w:p>
        </w:tc>
        <w:tc>
          <w:tcPr>
            <w:tcW w:w="1170" w:type="dxa"/>
            <w:shd w:val="clear" w:color="auto" w:fill="auto"/>
            <w:vAlign w:val="center"/>
          </w:tcPr>
          <w:p w14:paraId="12DF799E"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300000</w:t>
            </w:r>
          </w:p>
        </w:tc>
        <w:tc>
          <w:tcPr>
            <w:tcW w:w="1080" w:type="dxa"/>
            <w:shd w:val="clear" w:color="auto" w:fill="auto"/>
            <w:vAlign w:val="center"/>
          </w:tcPr>
          <w:p w14:paraId="317CB8E0"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0.</w:t>
            </w:r>
            <w:r w:rsidR="001A0EAC" w:rsidRPr="000E6EAB">
              <w:rPr>
                <w:rFonts w:ascii="Arial" w:hAnsi="Arial" w:cs="Arial"/>
                <w:sz w:val="20"/>
                <w:szCs w:val="20"/>
                <w:lang w:val="mn-MN"/>
              </w:rPr>
              <w:t>08</w:t>
            </w:r>
          </w:p>
        </w:tc>
        <w:tc>
          <w:tcPr>
            <w:tcW w:w="1170" w:type="dxa"/>
            <w:shd w:val="clear" w:color="auto" w:fill="auto"/>
            <w:vAlign w:val="center"/>
          </w:tcPr>
          <w:p w14:paraId="6E4F3C8C" w14:textId="77777777" w:rsidR="006F110C" w:rsidRPr="000E6EAB" w:rsidRDefault="001A0EA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24</w:t>
            </w:r>
            <w:r w:rsidR="006F110C" w:rsidRPr="000E6EAB">
              <w:rPr>
                <w:rFonts w:ascii="Arial" w:hAnsi="Arial" w:cs="Arial"/>
                <w:sz w:val="20"/>
                <w:szCs w:val="20"/>
                <w:lang w:val="mn-MN"/>
              </w:rPr>
              <w:t>000</w:t>
            </w:r>
          </w:p>
        </w:tc>
        <w:tc>
          <w:tcPr>
            <w:tcW w:w="1890" w:type="dxa"/>
            <w:shd w:val="clear" w:color="auto" w:fill="auto"/>
            <w:vAlign w:val="center"/>
          </w:tcPr>
          <w:p w14:paraId="2CEF5A32" w14:textId="77777777" w:rsidR="006F110C" w:rsidRPr="000E6EAB" w:rsidRDefault="001A0EAC" w:rsidP="007130C3">
            <w:pPr>
              <w:spacing w:after="0" w:line="276" w:lineRule="auto"/>
              <w:jc w:val="center"/>
              <w:rPr>
                <w:color w:val="000000"/>
                <w:sz w:val="20"/>
                <w:szCs w:val="20"/>
                <w:lang w:val="mn-MN"/>
              </w:rPr>
            </w:pPr>
            <w:r w:rsidRPr="000E6EAB">
              <w:rPr>
                <w:color w:val="000000"/>
                <w:sz w:val="20"/>
                <w:szCs w:val="20"/>
                <w:lang w:val="mn-MN"/>
              </w:rPr>
              <w:t>1440000</w:t>
            </w:r>
            <w:r w:rsidR="006F110C" w:rsidRPr="000E6EAB">
              <w:rPr>
                <w:sz w:val="20"/>
                <w:szCs w:val="20"/>
                <w:lang w:val="mn-MN"/>
              </w:rPr>
              <w:t>0</w:t>
            </w:r>
          </w:p>
        </w:tc>
        <w:tc>
          <w:tcPr>
            <w:tcW w:w="1080" w:type="dxa"/>
            <w:shd w:val="clear" w:color="auto" w:fill="auto"/>
            <w:vAlign w:val="center"/>
          </w:tcPr>
          <w:p w14:paraId="6629D347"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bCs/>
                <w:sz w:val="20"/>
                <w:szCs w:val="20"/>
                <w:lang w:val="mn-MN"/>
              </w:rPr>
              <w:t>30</w:t>
            </w:r>
            <w:r w:rsidR="001A0EAC" w:rsidRPr="000E6EAB">
              <w:rPr>
                <w:rFonts w:ascii="Arial" w:hAnsi="Arial" w:cs="Arial"/>
                <w:bCs/>
                <w:sz w:val="20"/>
                <w:szCs w:val="20"/>
                <w:lang w:val="mn-MN"/>
              </w:rPr>
              <w:t>,</w:t>
            </w:r>
            <w:r w:rsidRPr="000E6EAB">
              <w:rPr>
                <w:rFonts w:ascii="Arial" w:hAnsi="Arial" w:cs="Arial"/>
                <w:bCs/>
                <w:sz w:val="20"/>
                <w:szCs w:val="20"/>
                <w:lang w:val="mn-MN"/>
              </w:rPr>
              <w:t>0</w:t>
            </w:r>
            <w:r w:rsidR="001A0EAC" w:rsidRPr="000E6EAB">
              <w:rPr>
                <w:rFonts w:ascii="Arial" w:hAnsi="Arial" w:cs="Arial"/>
                <w:bCs/>
                <w:sz w:val="20"/>
                <w:szCs w:val="20"/>
                <w:lang w:val="mn-MN"/>
              </w:rPr>
              <w:t>0</w:t>
            </w:r>
            <w:r w:rsidRPr="000E6EAB">
              <w:rPr>
                <w:rFonts w:ascii="Arial" w:hAnsi="Arial" w:cs="Arial"/>
                <w:bCs/>
                <w:sz w:val="20"/>
                <w:szCs w:val="20"/>
                <w:lang w:val="mn-MN"/>
              </w:rPr>
              <w:t>0</w:t>
            </w:r>
          </w:p>
        </w:tc>
        <w:tc>
          <w:tcPr>
            <w:tcW w:w="1980" w:type="dxa"/>
            <w:shd w:val="clear" w:color="auto" w:fill="auto"/>
            <w:vAlign w:val="center"/>
          </w:tcPr>
          <w:p w14:paraId="41D4E8FC" w14:textId="77777777" w:rsidR="006F110C" w:rsidRPr="000E6EAB" w:rsidRDefault="001A0EAC" w:rsidP="007130C3">
            <w:pPr>
              <w:pStyle w:val="NoSpacing"/>
              <w:spacing w:line="276" w:lineRule="auto"/>
              <w:jc w:val="right"/>
              <w:rPr>
                <w:rFonts w:ascii="Arial" w:hAnsi="Arial" w:cs="Arial"/>
                <w:sz w:val="20"/>
                <w:szCs w:val="20"/>
                <w:lang w:val="mn-MN"/>
              </w:rPr>
            </w:pPr>
            <w:r w:rsidRPr="000E6EAB">
              <w:rPr>
                <w:rFonts w:ascii="Arial" w:hAnsi="Arial" w:cs="Arial"/>
                <w:sz w:val="20"/>
                <w:szCs w:val="20"/>
                <w:lang w:val="mn-MN"/>
              </w:rPr>
              <w:t>72</w:t>
            </w:r>
            <w:r w:rsidR="006F110C" w:rsidRPr="000E6EAB">
              <w:rPr>
                <w:rFonts w:ascii="Arial" w:hAnsi="Arial" w:cs="Arial"/>
                <w:sz w:val="20"/>
                <w:szCs w:val="20"/>
                <w:lang w:val="mn-MN"/>
              </w:rPr>
              <w:t xml:space="preserve">0,000,000.00 </w:t>
            </w:r>
          </w:p>
        </w:tc>
      </w:tr>
      <w:tr w:rsidR="006F110C" w:rsidRPr="000E6EAB" w14:paraId="502968C2" w14:textId="77777777" w:rsidTr="00BB00F5">
        <w:tc>
          <w:tcPr>
            <w:tcW w:w="2358" w:type="dxa"/>
            <w:vMerge w:val="restart"/>
            <w:shd w:val="clear" w:color="auto" w:fill="auto"/>
            <w:vAlign w:val="center"/>
          </w:tcPr>
          <w:p w14:paraId="6961A022" w14:textId="77777777" w:rsidR="006F110C" w:rsidRPr="000E6EAB" w:rsidRDefault="006F110C" w:rsidP="007130C3">
            <w:pPr>
              <w:pStyle w:val="NoSpacing"/>
              <w:spacing w:line="276" w:lineRule="auto"/>
              <w:rPr>
                <w:rFonts w:ascii="Arial" w:hAnsi="Arial" w:cs="Arial"/>
                <w:sz w:val="20"/>
                <w:szCs w:val="20"/>
                <w:lang w:val="mn-MN"/>
              </w:rPr>
            </w:pPr>
            <w:r w:rsidRPr="000E6EAB">
              <w:rPr>
                <w:rFonts w:ascii="Arial" w:hAnsi="Arial" w:cs="Arial"/>
                <w:sz w:val="20"/>
                <w:szCs w:val="20"/>
                <w:shd w:val="clear" w:color="auto" w:fill="FFFFFF"/>
                <w:lang w:val="mn-MN"/>
              </w:rPr>
              <w:t xml:space="preserve">Нохой, </w:t>
            </w:r>
            <w:proofErr w:type="spellStart"/>
            <w:r w:rsidRPr="000E6EAB">
              <w:rPr>
                <w:rFonts w:ascii="Arial" w:hAnsi="Arial" w:cs="Arial"/>
                <w:sz w:val="20"/>
                <w:szCs w:val="20"/>
                <w:shd w:val="clear" w:color="auto" w:fill="FFFFFF"/>
                <w:lang w:val="mn-MN"/>
              </w:rPr>
              <w:t>мууранд</w:t>
            </w:r>
            <w:proofErr w:type="spellEnd"/>
            <w:r w:rsidRPr="000E6EAB">
              <w:rPr>
                <w:rFonts w:ascii="Arial" w:hAnsi="Arial" w:cs="Arial"/>
                <w:sz w:val="20"/>
                <w:szCs w:val="20"/>
                <w:shd w:val="clear" w:color="auto" w:fill="FFFFFF"/>
                <w:lang w:val="mn-MN"/>
              </w:rPr>
              <w:t xml:space="preserve"> бичил чип суулгуулж, бүртгүүлэх;</w:t>
            </w:r>
          </w:p>
        </w:tc>
        <w:tc>
          <w:tcPr>
            <w:tcW w:w="3060" w:type="dxa"/>
            <w:shd w:val="clear" w:color="auto" w:fill="auto"/>
            <w:vAlign w:val="center"/>
          </w:tcPr>
          <w:p w14:paraId="31738F5C"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Бичил чип суулгуулах</w:t>
            </w:r>
          </w:p>
        </w:tc>
        <w:tc>
          <w:tcPr>
            <w:tcW w:w="1260" w:type="dxa"/>
            <w:shd w:val="clear" w:color="auto" w:fill="auto"/>
            <w:vAlign w:val="center"/>
          </w:tcPr>
          <w:p w14:paraId="31830EAB" w14:textId="77777777" w:rsidR="006F110C" w:rsidRPr="000E6EAB" w:rsidRDefault="006F110C" w:rsidP="007130C3">
            <w:pPr>
              <w:pStyle w:val="NoSpacing"/>
              <w:spacing w:line="276" w:lineRule="auto"/>
              <w:jc w:val="center"/>
              <w:rPr>
                <w:rFonts w:ascii="Arial" w:hAnsi="Arial" w:cs="Arial"/>
                <w:sz w:val="20"/>
                <w:szCs w:val="20"/>
                <w:lang w:val="mn-MN"/>
              </w:rPr>
            </w:pPr>
            <w:r w:rsidRPr="000E6EAB">
              <w:rPr>
                <w:rFonts w:ascii="Arial" w:hAnsi="Arial" w:cs="Arial"/>
                <w:bCs/>
                <w:sz w:val="20"/>
                <w:szCs w:val="20"/>
                <w:lang w:val="mn-MN"/>
              </w:rPr>
              <w:t>10</w:t>
            </w:r>
          </w:p>
        </w:tc>
        <w:tc>
          <w:tcPr>
            <w:tcW w:w="1170" w:type="dxa"/>
            <w:shd w:val="clear" w:color="auto" w:fill="auto"/>
            <w:vAlign w:val="center"/>
          </w:tcPr>
          <w:p w14:paraId="22BE0086"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300000</w:t>
            </w:r>
          </w:p>
        </w:tc>
        <w:tc>
          <w:tcPr>
            <w:tcW w:w="1080" w:type="dxa"/>
            <w:shd w:val="clear" w:color="auto" w:fill="auto"/>
            <w:vAlign w:val="center"/>
          </w:tcPr>
          <w:p w14:paraId="0528BDE6"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0.</w:t>
            </w:r>
            <w:r w:rsidR="001A0EAC" w:rsidRPr="000E6EAB">
              <w:rPr>
                <w:rFonts w:ascii="Arial" w:hAnsi="Arial" w:cs="Arial"/>
                <w:sz w:val="20"/>
                <w:szCs w:val="20"/>
                <w:lang w:val="mn-MN"/>
              </w:rPr>
              <w:t>08</w:t>
            </w:r>
          </w:p>
        </w:tc>
        <w:tc>
          <w:tcPr>
            <w:tcW w:w="1170" w:type="dxa"/>
            <w:shd w:val="clear" w:color="auto" w:fill="auto"/>
            <w:vAlign w:val="center"/>
          </w:tcPr>
          <w:p w14:paraId="7E0874C0" w14:textId="77777777" w:rsidR="006F110C" w:rsidRPr="000E6EAB" w:rsidRDefault="001A0EA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24</w:t>
            </w:r>
            <w:r w:rsidR="006F110C" w:rsidRPr="000E6EAB">
              <w:rPr>
                <w:rFonts w:ascii="Arial" w:hAnsi="Arial" w:cs="Arial"/>
                <w:sz w:val="20"/>
                <w:szCs w:val="20"/>
                <w:lang w:val="mn-MN"/>
              </w:rPr>
              <w:t>000</w:t>
            </w:r>
          </w:p>
        </w:tc>
        <w:tc>
          <w:tcPr>
            <w:tcW w:w="1890" w:type="dxa"/>
            <w:shd w:val="clear" w:color="auto" w:fill="auto"/>
            <w:vAlign w:val="center"/>
          </w:tcPr>
          <w:p w14:paraId="3F5D1B17" w14:textId="77777777" w:rsidR="006F110C" w:rsidRPr="000E6EAB" w:rsidRDefault="001A0EA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240</w:t>
            </w:r>
            <w:r w:rsidR="006F110C" w:rsidRPr="000E6EAB">
              <w:rPr>
                <w:rFonts w:ascii="Arial" w:hAnsi="Arial" w:cs="Arial"/>
                <w:sz w:val="20"/>
                <w:szCs w:val="20"/>
                <w:lang w:val="mn-MN"/>
              </w:rPr>
              <w:t>000</w:t>
            </w:r>
          </w:p>
        </w:tc>
        <w:tc>
          <w:tcPr>
            <w:tcW w:w="1080" w:type="dxa"/>
            <w:shd w:val="clear" w:color="auto" w:fill="auto"/>
            <w:vAlign w:val="center"/>
          </w:tcPr>
          <w:p w14:paraId="73C61BC4"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bCs/>
                <w:sz w:val="20"/>
                <w:szCs w:val="20"/>
                <w:lang w:val="mn-MN"/>
              </w:rPr>
              <w:t>25</w:t>
            </w:r>
            <w:r w:rsidR="001A0EAC" w:rsidRPr="000E6EAB">
              <w:rPr>
                <w:rFonts w:ascii="Arial" w:hAnsi="Arial" w:cs="Arial"/>
                <w:bCs/>
                <w:sz w:val="20"/>
                <w:szCs w:val="20"/>
                <w:lang w:val="mn-MN"/>
              </w:rPr>
              <w:t>,0</w:t>
            </w:r>
            <w:r w:rsidRPr="000E6EAB">
              <w:rPr>
                <w:rFonts w:ascii="Arial" w:hAnsi="Arial" w:cs="Arial"/>
                <w:bCs/>
                <w:sz w:val="20"/>
                <w:szCs w:val="20"/>
                <w:lang w:val="mn-MN"/>
              </w:rPr>
              <w:t>00</w:t>
            </w:r>
          </w:p>
        </w:tc>
        <w:tc>
          <w:tcPr>
            <w:tcW w:w="1980" w:type="dxa"/>
            <w:shd w:val="clear" w:color="auto" w:fill="auto"/>
            <w:vAlign w:val="center"/>
          </w:tcPr>
          <w:p w14:paraId="075778AF" w14:textId="77777777" w:rsidR="006F110C" w:rsidRPr="000E6EAB" w:rsidRDefault="001A0EAC" w:rsidP="007130C3">
            <w:pPr>
              <w:pStyle w:val="NoSpacing"/>
              <w:spacing w:line="276" w:lineRule="auto"/>
              <w:jc w:val="right"/>
              <w:rPr>
                <w:rFonts w:ascii="Arial" w:hAnsi="Arial" w:cs="Arial"/>
                <w:sz w:val="20"/>
                <w:szCs w:val="20"/>
                <w:lang w:val="mn-MN"/>
              </w:rPr>
            </w:pPr>
            <w:r w:rsidRPr="000E6EAB">
              <w:rPr>
                <w:rFonts w:ascii="Arial" w:hAnsi="Arial" w:cs="Arial"/>
                <w:sz w:val="20"/>
                <w:szCs w:val="20"/>
                <w:lang w:val="mn-MN"/>
              </w:rPr>
              <w:t>60</w:t>
            </w:r>
            <w:r w:rsidR="006F110C" w:rsidRPr="000E6EAB">
              <w:rPr>
                <w:rFonts w:ascii="Arial" w:hAnsi="Arial" w:cs="Arial"/>
                <w:sz w:val="20"/>
                <w:szCs w:val="20"/>
                <w:lang w:val="mn-MN"/>
              </w:rPr>
              <w:t xml:space="preserve">0,000,000.00 </w:t>
            </w:r>
          </w:p>
        </w:tc>
      </w:tr>
      <w:tr w:rsidR="006F110C" w:rsidRPr="000E6EAB" w14:paraId="36A0A7AB" w14:textId="77777777" w:rsidTr="00BB00F5">
        <w:trPr>
          <w:trHeight w:val="64"/>
        </w:trPr>
        <w:tc>
          <w:tcPr>
            <w:tcW w:w="2358" w:type="dxa"/>
            <w:vMerge/>
            <w:shd w:val="clear" w:color="auto" w:fill="auto"/>
            <w:vAlign w:val="center"/>
          </w:tcPr>
          <w:p w14:paraId="66204FF1" w14:textId="77777777" w:rsidR="006F110C" w:rsidRPr="000E6EAB" w:rsidRDefault="006F110C" w:rsidP="007130C3">
            <w:pPr>
              <w:pStyle w:val="NoSpacing"/>
              <w:spacing w:line="276" w:lineRule="auto"/>
              <w:rPr>
                <w:rFonts w:ascii="Arial" w:hAnsi="Arial" w:cs="Arial"/>
                <w:bCs/>
                <w:sz w:val="20"/>
                <w:szCs w:val="20"/>
                <w:lang w:val="mn-MN"/>
              </w:rPr>
            </w:pPr>
          </w:p>
        </w:tc>
        <w:tc>
          <w:tcPr>
            <w:tcW w:w="3060" w:type="dxa"/>
            <w:shd w:val="clear" w:color="auto" w:fill="auto"/>
            <w:vAlign w:val="center"/>
          </w:tcPr>
          <w:p w14:paraId="77B5F1C1" w14:textId="77777777" w:rsidR="006F110C" w:rsidRPr="000E6EAB" w:rsidRDefault="006F110C" w:rsidP="007130C3">
            <w:pPr>
              <w:pStyle w:val="NoSpacing"/>
              <w:spacing w:line="276" w:lineRule="auto"/>
              <w:rPr>
                <w:rFonts w:ascii="Arial" w:hAnsi="Arial" w:cs="Arial"/>
                <w:bCs/>
                <w:sz w:val="20"/>
                <w:szCs w:val="20"/>
                <w:lang w:val="mn-MN"/>
              </w:rPr>
            </w:pPr>
            <w:proofErr w:type="spellStart"/>
            <w:r w:rsidRPr="000E6EAB">
              <w:rPr>
                <w:rFonts w:ascii="Arial" w:hAnsi="Arial" w:cs="Arial"/>
                <w:bCs/>
                <w:sz w:val="20"/>
                <w:szCs w:val="20"/>
                <w:lang w:val="mn-MN"/>
              </w:rPr>
              <w:t>Харъяа</w:t>
            </w:r>
            <w:proofErr w:type="spellEnd"/>
            <w:r w:rsidRPr="000E6EAB">
              <w:rPr>
                <w:rFonts w:ascii="Arial" w:hAnsi="Arial" w:cs="Arial"/>
                <w:bCs/>
                <w:sz w:val="20"/>
                <w:szCs w:val="20"/>
                <w:lang w:val="mn-MN"/>
              </w:rPr>
              <w:t xml:space="preserve"> баг, хорооны Засаг даргад хандах бүртгүүлэх </w:t>
            </w:r>
          </w:p>
        </w:tc>
        <w:tc>
          <w:tcPr>
            <w:tcW w:w="1260" w:type="dxa"/>
            <w:shd w:val="clear" w:color="auto" w:fill="auto"/>
            <w:vAlign w:val="center"/>
          </w:tcPr>
          <w:p w14:paraId="46B40F80" w14:textId="77777777" w:rsidR="006F110C" w:rsidRPr="000E6EAB" w:rsidRDefault="006F110C" w:rsidP="007130C3">
            <w:pPr>
              <w:pStyle w:val="NoSpacing"/>
              <w:spacing w:line="276" w:lineRule="auto"/>
              <w:jc w:val="center"/>
              <w:rPr>
                <w:rFonts w:ascii="Arial" w:hAnsi="Arial" w:cs="Arial"/>
                <w:sz w:val="20"/>
                <w:szCs w:val="20"/>
                <w:lang w:val="mn-MN"/>
              </w:rPr>
            </w:pPr>
            <w:r w:rsidRPr="000E6EAB">
              <w:rPr>
                <w:rFonts w:ascii="Arial" w:hAnsi="Arial" w:cs="Arial"/>
                <w:bCs/>
                <w:sz w:val="20"/>
                <w:szCs w:val="20"/>
                <w:lang w:val="mn-MN"/>
              </w:rPr>
              <w:t>30</w:t>
            </w:r>
          </w:p>
        </w:tc>
        <w:tc>
          <w:tcPr>
            <w:tcW w:w="1170" w:type="dxa"/>
            <w:shd w:val="clear" w:color="auto" w:fill="auto"/>
            <w:vAlign w:val="center"/>
          </w:tcPr>
          <w:p w14:paraId="2FE6E8CB"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300000</w:t>
            </w:r>
          </w:p>
        </w:tc>
        <w:tc>
          <w:tcPr>
            <w:tcW w:w="1080" w:type="dxa"/>
            <w:shd w:val="clear" w:color="auto" w:fill="auto"/>
            <w:vAlign w:val="center"/>
          </w:tcPr>
          <w:p w14:paraId="0F58141C" w14:textId="77777777" w:rsidR="006F110C" w:rsidRPr="000E6EAB" w:rsidRDefault="001A0EA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0.08</w:t>
            </w:r>
          </w:p>
        </w:tc>
        <w:tc>
          <w:tcPr>
            <w:tcW w:w="1170" w:type="dxa"/>
            <w:shd w:val="clear" w:color="auto" w:fill="auto"/>
            <w:vAlign w:val="center"/>
          </w:tcPr>
          <w:p w14:paraId="04C30824" w14:textId="77777777" w:rsidR="006F110C" w:rsidRPr="000E6EAB" w:rsidRDefault="005C01BE"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240000</w:t>
            </w:r>
          </w:p>
        </w:tc>
        <w:tc>
          <w:tcPr>
            <w:tcW w:w="1890" w:type="dxa"/>
            <w:shd w:val="clear" w:color="auto" w:fill="auto"/>
            <w:vAlign w:val="center"/>
          </w:tcPr>
          <w:p w14:paraId="19F455B8" w14:textId="77777777" w:rsidR="006F110C" w:rsidRPr="000E6EAB" w:rsidRDefault="005C01BE"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72</w:t>
            </w:r>
            <w:r w:rsidR="006F110C" w:rsidRPr="000E6EAB">
              <w:rPr>
                <w:rFonts w:ascii="Arial" w:hAnsi="Arial" w:cs="Arial"/>
                <w:sz w:val="20"/>
                <w:szCs w:val="20"/>
                <w:lang w:val="mn-MN"/>
              </w:rPr>
              <w:t>00000</w:t>
            </w:r>
          </w:p>
        </w:tc>
        <w:tc>
          <w:tcPr>
            <w:tcW w:w="1080" w:type="dxa"/>
            <w:shd w:val="clear" w:color="auto" w:fill="auto"/>
            <w:vAlign w:val="center"/>
          </w:tcPr>
          <w:p w14:paraId="33E67AC6"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bCs/>
                <w:sz w:val="20"/>
                <w:szCs w:val="20"/>
                <w:lang w:val="mn-MN"/>
              </w:rPr>
              <w:t>-</w:t>
            </w:r>
          </w:p>
        </w:tc>
        <w:tc>
          <w:tcPr>
            <w:tcW w:w="1980" w:type="dxa"/>
            <w:shd w:val="clear" w:color="auto" w:fill="auto"/>
            <w:vAlign w:val="center"/>
          </w:tcPr>
          <w:p w14:paraId="3770A5C7"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sz w:val="20"/>
                <w:szCs w:val="20"/>
                <w:lang w:val="mn-MN"/>
              </w:rPr>
              <w:t xml:space="preserve">-   </w:t>
            </w:r>
          </w:p>
        </w:tc>
      </w:tr>
      <w:tr w:rsidR="006F110C" w:rsidRPr="000E6EAB" w14:paraId="69F724EB" w14:textId="77777777" w:rsidTr="00BB00F5">
        <w:tc>
          <w:tcPr>
            <w:tcW w:w="2358" w:type="dxa"/>
            <w:vMerge w:val="restart"/>
            <w:shd w:val="clear" w:color="auto" w:fill="auto"/>
            <w:vAlign w:val="center"/>
          </w:tcPr>
          <w:p w14:paraId="3D965340"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Гэрийн тэжээвэр амьтныг зориулалтын хоол хүнс, аюулгүй цэвэр орчноор хангах </w:t>
            </w:r>
          </w:p>
        </w:tc>
        <w:tc>
          <w:tcPr>
            <w:tcW w:w="3060" w:type="dxa"/>
            <w:shd w:val="clear" w:color="auto" w:fill="auto"/>
            <w:vAlign w:val="center"/>
          </w:tcPr>
          <w:p w14:paraId="1FAE875A"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Зориулалтын хоол хүнсээр хангах </w:t>
            </w:r>
          </w:p>
        </w:tc>
        <w:tc>
          <w:tcPr>
            <w:tcW w:w="1260" w:type="dxa"/>
            <w:shd w:val="clear" w:color="auto" w:fill="auto"/>
            <w:vAlign w:val="center"/>
          </w:tcPr>
          <w:p w14:paraId="22F65FF9" w14:textId="77777777" w:rsidR="006F110C" w:rsidRPr="000E6EAB" w:rsidRDefault="006F110C" w:rsidP="007130C3">
            <w:pPr>
              <w:pStyle w:val="NoSpacing"/>
              <w:spacing w:line="276" w:lineRule="auto"/>
              <w:jc w:val="center"/>
              <w:rPr>
                <w:rFonts w:ascii="Arial" w:hAnsi="Arial" w:cs="Arial"/>
                <w:sz w:val="20"/>
                <w:szCs w:val="20"/>
                <w:lang w:val="mn-MN"/>
              </w:rPr>
            </w:pPr>
            <w:r w:rsidRPr="000E6EAB">
              <w:rPr>
                <w:rFonts w:ascii="Arial" w:hAnsi="Arial" w:cs="Arial"/>
                <w:bCs/>
                <w:sz w:val="20"/>
                <w:szCs w:val="20"/>
                <w:lang w:val="mn-MN"/>
              </w:rPr>
              <w:t>10</w:t>
            </w:r>
          </w:p>
        </w:tc>
        <w:tc>
          <w:tcPr>
            <w:tcW w:w="1170" w:type="dxa"/>
            <w:shd w:val="clear" w:color="auto" w:fill="auto"/>
            <w:vAlign w:val="center"/>
          </w:tcPr>
          <w:p w14:paraId="14F6DE88"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300000</w:t>
            </w:r>
          </w:p>
        </w:tc>
        <w:tc>
          <w:tcPr>
            <w:tcW w:w="1080" w:type="dxa"/>
            <w:shd w:val="clear" w:color="auto" w:fill="auto"/>
            <w:vAlign w:val="center"/>
          </w:tcPr>
          <w:p w14:paraId="33DDE698"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365</w:t>
            </w:r>
          </w:p>
        </w:tc>
        <w:tc>
          <w:tcPr>
            <w:tcW w:w="1170" w:type="dxa"/>
            <w:shd w:val="clear" w:color="auto" w:fill="auto"/>
            <w:vAlign w:val="center"/>
          </w:tcPr>
          <w:p w14:paraId="44BA87C4"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109500000</w:t>
            </w:r>
          </w:p>
        </w:tc>
        <w:tc>
          <w:tcPr>
            <w:tcW w:w="1890" w:type="dxa"/>
            <w:shd w:val="clear" w:color="auto" w:fill="auto"/>
            <w:vAlign w:val="center"/>
          </w:tcPr>
          <w:p w14:paraId="6F3803C3"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1095000000</w:t>
            </w:r>
          </w:p>
        </w:tc>
        <w:tc>
          <w:tcPr>
            <w:tcW w:w="1080" w:type="dxa"/>
            <w:shd w:val="clear" w:color="auto" w:fill="auto"/>
            <w:vAlign w:val="center"/>
          </w:tcPr>
          <w:p w14:paraId="2F7311FC"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bCs/>
                <w:sz w:val="20"/>
                <w:szCs w:val="20"/>
                <w:lang w:val="mn-MN"/>
              </w:rPr>
              <w:t xml:space="preserve">3,300  </w:t>
            </w:r>
          </w:p>
        </w:tc>
        <w:tc>
          <w:tcPr>
            <w:tcW w:w="1980" w:type="dxa"/>
            <w:shd w:val="clear" w:color="auto" w:fill="auto"/>
            <w:vAlign w:val="center"/>
          </w:tcPr>
          <w:p w14:paraId="2229057B"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sz w:val="20"/>
                <w:szCs w:val="20"/>
                <w:lang w:val="mn-MN"/>
              </w:rPr>
              <w:t xml:space="preserve">361,350,000,000.00 </w:t>
            </w:r>
          </w:p>
        </w:tc>
      </w:tr>
      <w:tr w:rsidR="006F110C" w:rsidRPr="000E6EAB" w14:paraId="4864F5A5" w14:textId="77777777" w:rsidTr="00BB00F5">
        <w:tc>
          <w:tcPr>
            <w:tcW w:w="2358" w:type="dxa"/>
            <w:vMerge/>
            <w:shd w:val="clear" w:color="auto" w:fill="auto"/>
            <w:vAlign w:val="center"/>
          </w:tcPr>
          <w:p w14:paraId="2DBF0D7D" w14:textId="77777777" w:rsidR="006F110C" w:rsidRPr="000E6EAB" w:rsidRDefault="006F110C" w:rsidP="007130C3">
            <w:pPr>
              <w:pStyle w:val="NoSpacing"/>
              <w:spacing w:line="276" w:lineRule="auto"/>
              <w:rPr>
                <w:rFonts w:ascii="Arial" w:hAnsi="Arial" w:cs="Arial"/>
                <w:bCs/>
                <w:sz w:val="20"/>
                <w:szCs w:val="20"/>
                <w:lang w:val="mn-MN"/>
              </w:rPr>
            </w:pPr>
          </w:p>
        </w:tc>
        <w:tc>
          <w:tcPr>
            <w:tcW w:w="3060" w:type="dxa"/>
            <w:shd w:val="clear" w:color="auto" w:fill="auto"/>
            <w:vAlign w:val="center"/>
          </w:tcPr>
          <w:p w14:paraId="2678CAFC"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Аюулгүй цэвэр орчноор хангах </w:t>
            </w:r>
          </w:p>
        </w:tc>
        <w:tc>
          <w:tcPr>
            <w:tcW w:w="1260" w:type="dxa"/>
            <w:shd w:val="clear" w:color="auto" w:fill="auto"/>
            <w:vAlign w:val="center"/>
          </w:tcPr>
          <w:p w14:paraId="100ACFED" w14:textId="77777777" w:rsidR="006F110C" w:rsidRPr="000E6EAB" w:rsidRDefault="006F110C" w:rsidP="007130C3">
            <w:pPr>
              <w:pStyle w:val="NoSpacing"/>
              <w:spacing w:line="276" w:lineRule="auto"/>
              <w:jc w:val="center"/>
              <w:rPr>
                <w:rFonts w:ascii="Arial" w:hAnsi="Arial" w:cs="Arial"/>
                <w:sz w:val="20"/>
                <w:szCs w:val="20"/>
                <w:lang w:val="mn-MN"/>
              </w:rPr>
            </w:pPr>
            <w:r w:rsidRPr="000E6EAB">
              <w:rPr>
                <w:rFonts w:ascii="Arial" w:hAnsi="Arial" w:cs="Arial"/>
                <w:bCs/>
                <w:sz w:val="20"/>
                <w:szCs w:val="20"/>
                <w:lang w:val="mn-MN"/>
              </w:rPr>
              <w:t>60</w:t>
            </w:r>
          </w:p>
        </w:tc>
        <w:tc>
          <w:tcPr>
            <w:tcW w:w="1170" w:type="dxa"/>
            <w:shd w:val="clear" w:color="auto" w:fill="auto"/>
            <w:vAlign w:val="center"/>
          </w:tcPr>
          <w:p w14:paraId="2B36D1C7"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300000</w:t>
            </w:r>
          </w:p>
        </w:tc>
        <w:tc>
          <w:tcPr>
            <w:tcW w:w="1080" w:type="dxa"/>
            <w:shd w:val="clear" w:color="auto" w:fill="auto"/>
            <w:vAlign w:val="center"/>
          </w:tcPr>
          <w:p w14:paraId="4A3E593C"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0.2</w:t>
            </w:r>
          </w:p>
        </w:tc>
        <w:tc>
          <w:tcPr>
            <w:tcW w:w="1170" w:type="dxa"/>
            <w:shd w:val="clear" w:color="auto" w:fill="auto"/>
            <w:vAlign w:val="center"/>
          </w:tcPr>
          <w:p w14:paraId="1879C1E8"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60000</w:t>
            </w:r>
          </w:p>
        </w:tc>
        <w:tc>
          <w:tcPr>
            <w:tcW w:w="1890" w:type="dxa"/>
            <w:shd w:val="clear" w:color="auto" w:fill="auto"/>
            <w:vAlign w:val="center"/>
          </w:tcPr>
          <w:p w14:paraId="4791F850"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3600000</w:t>
            </w:r>
          </w:p>
        </w:tc>
        <w:tc>
          <w:tcPr>
            <w:tcW w:w="1080" w:type="dxa"/>
            <w:shd w:val="clear" w:color="auto" w:fill="auto"/>
            <w:vAlign w:val="center"/>
          </w:tcPr>
          <w:p w14:paraId="22E29DFF"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bCs/>
                <w:sz w:val="20"/>
                <w:szCs w:val="20"/>
                <w:lang w:val="mn-MN"/>
              </w:rPr>
              <w:t xml:space="preserve">460,000 </w:t>
            </w:r>
          </w:p>
        </w:tc>
        <w:tc>
          <w:tcPr>
            <w:tcW w:w="1980" w:type="dxa"/>
            <w:shd w:val="clear" w:color="auto" w:fill="auto"/>
            <w:vAlign w:val="center"/>
          </w:tcPr>
          <w:p w14:paraId="58DC18FA"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sz w:val="20"/>
                <w:szCs w:val="20"/>
                <w:lang w:val="mn-MN"/>
              </w:rPr>
              <w:t xml:space="preserve">27,600,000,000.00 </w:t>
            </w:r>
          </w:p>
        </w:tc>
      </w:tr>
      <w:tr w:rsidR="006F110C" w:rsidRPr="000E6EAB" w14:paraId="5874D145" w14:textId="77777777" w:rsidTr="00BB00F5">
        <w:trPr>
          <w:trHeight w:val="251"/>
        </w:trPr>
        <w:tc>
          <w:tcPr>
            <w:tcW w:w="2358" w:type="dxa"/>
            <w:vMerge w:val="restart"/>
            <w:shd w:val="clear" w:color="auto" w:fill="auto"/>
            <w:vAlign w:val="center"/>
          </w:tcPr>
          <w:p w14:paraId="6EE9363A" w14:textId="77777777" w:rsidR="006F110C" w:rsidRPr="000E6EAB" w:rsidRDefault="006F110C"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 xml:space="preserve">Нохой, муурыг халдварт өвчин, бусад эрүүл мэндийн </w:t>
            </w:r>
            <w:proofErr w:type="spellStart"/>
            <w:r w:rsidRPr="000E6EAB">
              <w:rPr>
                <w:rFonts w:ascii="Arial" w:hAnsi="Arial" w:cs="Arial"/>
                <w:sz w:val="20"/>
                <w:szCs w:val="20"/>
                <w:lang w:val="mn-MN"/>
              </w:rPr>
              <w:t>эрсдлээс</w:t>
            </w:r>
            <w:proofErr w:type="spellEnd"/>
            <w:r w:rsidRPr="000E6EAB">
              <w:rPr>
                <w:rFonts w:ascii="Arial" w:hAnsi="Arial" w:cs="Arial"/>
                <w:sz w:val="20"/>
                <w:szCs w:val="20"/>
                <w:lang w:val="mn-MN"/>
              </w:rPr>
              <w:t xml:space="preserve"> хамгаалах </w:t>
            </w:r>
          </w:p>
        </w:tc>
        <w:tc>
          <w:tcPr>
            <w:tcW w:w="3060" w:type="dxa"/>
            <w:shd w:val="clear" w:color="auto" w:fill="auto"/>
            <w:vAlign w:val="center"/>
          </w:tcPr>
          <w:p w14:paraId="6699BD95"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Галзуу өвчнөөс урьдчилан сэргийлэх тарилга</w:t>
            </w:r>
          </w:p>
        </w:tc>
        <w:tc>
          <w:tcPr>
            <w:tcW w:w="1260" w:type="dxa"/>
            <w:shd w:val="clear" w:color="auto" w:fill="auto"/>
            <w:vAlign w:val="center"/>
          </w:tcPr>
          <w:p w14:paraId="2E98577D" w14:textId="77777777" w:rsidR="006F110C" w:rsidRPr="000E6EAB" w:rsidRDefault="006F110C" w:rsidP="007130C3">
            <w:pPr>
              <w:pStyle w:val="NoSpacing"/>
              <w:spacing w:line="276" w:lineRule="auto"/>
              <w:jc w:val="center"/>
              <w:rPr>
                <w:rFonts w:ascii="Arial" w:hAnsi="Arial" w:cs="Arial"/>
                <w:sz w:val="20"/>
                <w:szCs w:val="20"/>
                <w:lang w:val="mn-MN"/>
              </w:rPr>
            </w:pPr>
            <w:r w:rsidRPr="000E6EAB">
              <w:rPr>
                <w:rFonts w:ascii="Arial" w:hAnsi="Arial" w:cs="Arial"/>
                <w:bCs/>
                <w:sz w:val="20"/>
                <w:szCs w:val="20"/>
                <w:lang w:val="mn-MN"/>
              </w:rPr>
              <w:t>30</w:t>
            </w:r>
          </w:p>
        </w:tc>
        <w:tc>
          <w:tcPr>
            <w:tcW w:w="1170" w:type="dxa"/>
            <w:shd w:val="clear" w:color="auto" w:fill="auto"/>
            <w:vAlign w:val="center"/>
          </w:tcPr>
          <w:p w14:paraId="72958BC8"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300000</w:t>
            </w:r>
          </w:p>
        </w:tc>
        <w:tc>
          <w:tcPr>
            <w:tcW w:w="1080" w:type="dxa"/>
            <w:shd w:val="clear" w:color="auto" w:fill="auto"/>
            <w:vAlign w:val="center"/>
          </w:tcPr>
          <w:p w14:paraId="19F14E3C"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1</w:t>
            </w:r>
          </w:p>
        </w:tc>
        <w:tc>
          <w:tcPr>
            <w:tcW w:w="1170" w:type="dxa"/>
            <w:shd w:val="clear" w:color="auto" w:fill="auto"/>
            <w:vAlign w:val="center"/>
          </w:tcPr>
          <w:p w14:paraId="1098B0F7"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300000</w:t>
            </w:r>
          </w:p>
        </w:tc>
        <w:tc>
          <w:tcPr>
            <w:tcW w:w="1890" w:type="dxa"/>
            <w:shd w:val="clear" w:color="auto" w:fill="auto"/>
            <w:vAlign w:val="center"/>
          </w:tcPr>
          <w:p w14:paraId="39C81031"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9000000</w:t>
            </w:r>
          </w:p>
        </w:tc>
        <w:tc>
          <w:tcPr>
            <w:tcW w:w="1080" w:type="dxa"/>
            <w:shd w:val="clear" w:color="auto" w:fill="auto"/>
            <w:vAlign w:val="center"/>
          </w:tcPr>
          <w:p w14:paraId="28BC399D"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bCs/>
                <w:sz w:val="20"/>
                <w:szCs w:val="20"/>
                <w:lang w:val="mn-MN"/>
              </w:rPr>
              <w:t>40,000</w:t>
            </w:r>
          </w:p>
        </w:tc>
        <w:tc>
          <w:tcPr>
            <w:tcW w:w="1980" w:type="dxa"/>
            <w:shd w:val="clear" w:color="auto" w:fill="auto"/>
            <w:vAlign w:val="center"/>
          </w:tcPr>
          <w:p w14:paraId="08436ADC"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sz w:val="20"/>
                <w:szCs w:val="20"/>
                <w:lang w:val="mn-MN"/>
              </w:rPr>
              <w:t xml:space="preserve">12,000,000,000.00 </w:t>
            </w:r>
          </w:p>
        </w:tc>
      </w:tr>
      <w:tr w:rsidR="006F110C" w:rsidRPr="000E6EAB" w14:paraId="11E8292F" w14:textId="77777777" w:rsidTr="00BB00F5">
        <w:tc>
          <w:tcPr>
            <w:tcW w:w="2358" w:type="dxa"/>
            <w:vMerge/>
            <w:shd w:val="clear" w:color="auto" w:fill="auto"/>
            <w:vAlign w:val="center"/>
          </w:tcPr>
          <w:p w14:paraId="6B62F1B3" w14:textId="77777777" w:rsidR="006F110C" w:rsidRPr="000E6EAB" w:rsidRDefault="006F110C" w:rsidP="007130C3">
            <w:pPr>
              <w:pStyle w:val="NoSpacing"/>
              <w:spacing w:line="276" w:lineRule="auto"/>
              <w:rPr>
                <w:rFonts w:ascii="Arial" w:hAnsi="Arial" w:cs="Arial"/>
                <w:bCs/>
                <w:sz w:val="20"/>
                <w:szCs w:val="20"/>
                <w:lang w:val="mn-MN"/>
              </w:rPr>
            </w:pPr>
          </w:p>
        </w:tc>
        <w:tc>
          <w:tcPr>
            <w:tcW w:w="3060" w:type="dxa"/>
            <w:shd w:val="clear" w:color="auto" w:fill="auto"/>
            <w:vAlign w:val="center"/>
          </w:tcPr>
          <w:p w14:paraId="1120F9B3"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Халдварт өвчнөөс урьдчилан сэргийлэх тарилга </w:t>
            </w:r>
          </w:p>
        </w:tc>
        <w:tc>
          <w:tcPr>
            <w:tcW w:w="1260" w:type="dxa"/>
            <w:shd w:val="clear" w:color="auto" w:fill="auto"/>
            <w:vAlign w:val="center"/>
          </w:tcPr>
          <w:p w14:paraId="10AE1722" w14:textId="77777777" w:rsidR="006F110C" w:rsidRPr="000E6EAB" w:rsidRDefault="006F110C" w:rsidP="007130C3">
            <w:pPr>
              <w:pStyle w:val="NoSpacing"/>
              <w:spacing w:line="276" w:lineRule="auto"/>
              <w:jc w:val="center"/>
              <w:rPr>
                <w:rFonts w:ascii="Arial" w:hAnsi="Arial" w:cs="Arial"/>
                <w:sz w:val="20"/>
                <w:szCs w:val="20"/>
                <w:lang w:val="mn-MN"/>
              </w:rPr>
            </w:pPr>
            <w:r w:rsidRPr="000E6EAB">
              <w:rPr>
                <w:rFonts w:ascii="Arial" w:hAnsi="Arial" w:cs="Arial"/>
                <w:bCs/>
                <w:sz w:val="20"/>
                <w:szCs w:val="20"/>
                <w:lang w:val="mn-MN"/>
              </w:rPr>
              <w:t>30</w:t>
            </w:r>
          </w:p>
        </w:tc>
        <w:tc>
          <w:tcPr>
            <w:tcW w:w="1170" w:type="dxa"/>
            <w:shd w:val="clear" w:color="auto" w:fill="auto"/>
            <w:vAlign w:val="center"/>
          </w:tcPr>
          <w:p w14:paraId="08985C24"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300000</w:t>
            </w:r>
          </w:p>
        </w:tc>
        <w:tc>
          <w:tcPr>
            <w:tcW w:w="1080" w:type="dxa"/>
            <w:shd w:val="clear" w:color="auto" w:fill="auto"/>
            <w:vAlign w:val="center"/>
          </w:tcPr>
          <w:p w14:paraId="065D2414"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1</w:t>
            </w:r>
          </w:p>
        </w:tc>
        <w:tc>
          <w:tcPr>
            <w:tcW w:w="1170" w:type="dxa"/>
            <w:shd w:val="clear" w:color="auto" w:fill="auto"/>
            <w:vAlign w:val="center"/>
          </w:tcPr>
          <w:p w14:paraId="6A2EEAB4"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300000</w:t>
            </w:r>
          </w:p>
        </w:tc>
        <w:tc>
          <w:tcPr>
            <w:tcW w:w="1890" w:type="dxa"/>
            <w:shd w:val="clear" w:color="auto" w:fill="auto"/>
            <w:vAlign w:val="center"/>
          </w:tcPr>
          <w:p w14:paraId="2D9B1963"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9000000</w:t>
            </w:r>
          </w:p>
        </w:tc>
        <w:tc>
          <w:tcPr>
            <w:tcW w:w="1080" w:type="dxa"/>
            <w:shd w:val="clear" w:color="auto" w:fill="auto"/>
            <w:vAlign w:val="center"/>
          </w:tcPr>
          <w:p w14:paraId="34C9324C"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bCs/>
                <w:sz w:val="20"/>
                <w:szCs w:val="20"/>
                <w:lang w:val="mn-MN"/>
              </w:rPr>
              <w:t>40,000</w:t>
            </w:r>
          </w:p>
        </w:tc>
        <w:tc>
          <w:tcPr>
            <w:tcW w:w="1980" w:type="dxa"/>
            <w:shd w:val="clear" w:color="auto" w:fill="auto"/>
            <w:vAlign w:val="center"/>
          </w:tcPr>
          <w:p w14:paraId="122EA1A5"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sz w:val="20"/>
                <w:szCs w:val="20"/>
                <w:lang w:val="mn-MN"/>
              </w:rPr>
              <w:t xml:space="preserve">12,000,000,000.00 </w:t>
            </w:r>
          </w:p>
        </w:tc>
      </w:tr>
      <w:tr w:rsidR="006F110C" w:rsidRPr="000E6EAB" w14:paraId="008E3B9B" w14:textId="77777777" w:rsidTr="00BB00F5">
        <w:trPr>
          <w:trHeight w:val="64"/>
        </w:trPr>
        <w:tc>
          <w:tcPr>
            <w:tcW w:w="2358" w:type="dxa"/>
            <w:vMerge/>
            <w:shd w:val="clear" w:color="auto" w:fill="auto"/>
            <w:vAlign w:val="center"/>
          </w:tcPr>
          <w:p w14:paraId="02F2C34E" w14:textId="77777777" w:rsidR="006F110C" w:rsidRPr="000E6EAB" w:rsidRDefault="006F110C" w:rsidP="007130C3">
            <w:pPr>
              <w:pStyle w:val="NoSpacing"/>
              <w:spacing w:line="276" w:lineRule="auto"/>
              <w:rPr>
                <w:rFonts w:ascii="Arial" w:hAnsi="Arial" w:cs="Arial"/>
                <w:bCs/>
                <w:sz w:val="20"/>
                <w:szCs w:val="20"/>
                <w:lang w:val="mn-MN"/>
              </w:rPr>
            </w:pPr>
          </w:p>
        </w:tc>
        <w:tc>
          <w:tcPr>
            <w:tcW w:w="3060" w:type="dxa"/>
            <w:shd w:val="clear" w:color="auto" w:fill="auto"/>
            <w:vAlign w:val="center"/>
          </w:tcPr>
          <w:p w14:paraId="3B3B53F8"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Туулга</w:t>
            </w:r>
          </w:p>
        </w:tc>
        <w:tc>
          <w:tcPr>
            <w:tcW w:w="1260" w:type="dxa"/>
            <w:shd w:val="clear" w:color="auto" w:fill="auto"/>
            <w:vAlign w:val="center"/>
          </w:tcPr>
          <w:p w14:paraId="0FA5DB3D" w14:textId="77777777" w:rsidR="006F110C" w:rsidRPr="000E6EAB" w:rsidRDefault="006F110C" w:rsidP="007130C3">
            <w:pPr>
              <w:pStyle w:val="NoSpacing"/>
              <w:spacing w:line="276" w:lineRule="auto"/>
              <w:jc w:val="center"/>
              <w:rPr>
                <w:rFonts w:ascii="Arial" w:hAnsi="Arial" w:cs="Arial"/>
                <w:sz w:val="20"/>
                <w:szCs w:val="20"/>
                <w:lang w:val="mn-MN"/>
              </w:rPr>
            </w:pPr>
            <w:r w:rsidRPr="000E6EAB">
              <w:rPr>
                <w:rFonts w:ascii="Arial" w:hAnsi="Arial" w:cs="Arial"/>
                <w:bCs/>
                <w:sz w:val="20"/>
                <w:szCs w:val="20"/>
                <w:lang w:val="mn-MN"/>
              </w:rPr>
              <w:t>10</w:t>
            </w:r>
          </w:p>
        </w:tc>
        <w:tc>
          <w:tcPr>
            <w:tcW w:w="1170" w:type="dxa"/>
            <w:shd w:val="clear" w:color="auto" w:fill="auto"/>
            <w:vAlign w:val="center"/>
          </w:tcPr>
          <w:p w14:paraId="2C2B7575"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300000</w:t>
            </w:r>
          </w:p>
        </w:tc>
        <w:tc>
          <w:tcPr>
            <w:tcW w:w="1080" w:type="dxa"/>
            <w:shd w:val="clear" w:color="auto" w:fill="auto"/>
            <w:vAlign w:val="center"/>
          </w:tcPr>
          <w:p w14:paraId="279935FF"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4</w:t>
            </w:r>
          </w:p>
        </w:tc>
        <w:tc>
          <w:tcPr>
            <w:tcW w:w="1170" w:type="dxa"/>
            <w:shd w:val="clear" w:color="auto" w:fill="auto"/>
            <w:vAlign w:val="center"/>
          </w:tcPr>
          <w:p w14:paraId="686C9788"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1200000</w:t>
            </w:r>
          </w:p>
        </w:tc>
        <w:tc>
          <w:tcPr>
            <w:tcW w:w="1890" w:type="dxa"/>
            <w:shd w:val="clear" w:color="auto" w:fill="auto"/>
            <w:vAlign w:val="center"/>
          </w:tcPr>
          <w:p w14:paraId="6CAE321F"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12000000</w:t>
            </w:r>
          </w:p>
        </w:tc>
        <w:tc>
          <w:tcPr>
            <w:tcW w:w="1080" w:type="dxa"/>
            <w:shd w:val="clear" w:color="auto" w:fill="auto"/>
            <w:vAlign w:val="center"/>
          </w:tcPr>
          <w:p w14:paraId="703D5D41"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bCs/>
                <w:sz w:val="20"/>
                <w:szCs w:val="20"/>
                <w:lang w:val="mn-MN"/>
              </w:rPr>
              <w:t>25,000</w:t>
            </w:r>
          </w:p>
        </w:tc>
        <w:tc>
          <w:tcPr>
            <w:tcW w:w="1980" w:type="dxa"/>
            <w:shd w:val="clear" w:color="auto" w:fill="auto"/>
            <w:vAlign w:val="center"/>
          </w:tcPr>
          <w:p w14:paraId="1A4D199A"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sz w:val="20"/>
                <w:szCs w:val="20"/>
                <w:lang w:val="mn-MN"/>
              </w:rPr>
              <w:t xml:space="preserve">30,000,000,000.00 </w:t>
            </w:r>
          </w:p>
        </w:tc>
      </w:tr>
      <w:tr w:rsidR="006F110C" w:rsidRPr="000E6EAB" w14:paraId="6259CD0E" w14:textId="77777777" w:rsidTr="00BB00F5">
        <w:tc>
          <w:tcPr>
            <w:tcW w:w="2358" w:type="dxa"/>
            <w:vMerge/>
            <w:shd w:val="clear" w:color="auto" w:fill="auto"/>
            <w:vAlign w:val="center"/>
          </w:tcPr>
          <w:p w14:paraId="680A4E5D" w14:textId="77777777" w:rsidR="006F110C" w:rsidRPr="000E6EAB" w:rsidRDefault="006F110C" w:rsidP="007130C3">
            <w:pPr>
              <w:pStyle w:val="NoSpacing"/>
              <w:spacing w:line="276" w:lineRule="auto"/>
              <w:rPr>
                <w:rFonts w:ascii="Arial" w:hAnsi="Arial" w:cs="Arial"/>
                <w:bCs/>
                <w:sz w:val="20"/>
                <w:szCs w:val="20"/>
                <w:lang w:val="mn-MN"/>
              </w:rPr>
            </w:pPr>
          </w:p>
        </w:tc>
        <w:tc>
          <w:tcPr>
            <w:tcW w:w="3060" w:type="dxa"/>
            <w:shd w:val="clear" w:color="auto" w:fill="auto"/>
            <w:vAlign w:val="center"/>
          </w:tcPr>
          <w:p w14:paraId="6FC29F34"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Эрүүл мэндийн үзлэг, эмчилгээ</w:t>
            </w:r>
          </w:p>
        </w:tc>
        <w:tc>
          <w:tcPr>
            <w:tcW w:w="1260" w:type="dxa"/>
            <w:shd w:val="clear" w:color="auto" w:fill="auto"/>
            <w:vAlign w:val="center"/>
          </w:tcPr>
          <w:p w14:paraId="12C529A2" w14:textId="77777777" w:rsidR="006F110C" w:rsidRPr="000E6EAB" w:rsidRDefault="006F110C" w:rsidP="007130C3">
            <w:pPr>
              <w:pStyle w:val="NoSpacing"/>
              <w:spacing w:line="276" w:lineRule="auto"/>
              <w:jc w:val="center"/>
              <w:rPr>
                <w:rFonts w:ascii="Arial" w:hAnsi="Arial" w:cs="Arial"/>
                <w:sz w:val="20"/>
                <w:szCs w:val="20"/>
                <w:lang w:val="mn-MN"/>
              </w:rPr>
            </w:pPr>
            <w:r w:rsidRPr="000E6EAB">
              <w:rPr>
                <w:rFonts w:ascii="Arial" w:hAnsi="Arial" w:cs="Arial"/>
                <w:bCs/>
                <w:sz w:val="20"/>
                <w:szCs w:val="20"/>
                <w:lang w:val="mn-MN"/>
              </w:rPr>
              <w:t>30</w:t>
            </w:r>
          </w:p>
        </w:tc>
        <w:tc>
          <w:tcPr>
            <w:tcW w:w="1170" w:type="dxa"/>
            <w:shd w:val="clear" w:color="auto" w:fill="auto"/>
            <w:vAlign w:val="center"/>
          </w:tcPr>
          <w:p w14:paraId="2FC79606"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300000</w:t>
            </w:r>
          </w:p>
        </w:tc>
        <w:tc>
          <w:tcPr>
            <w:tcW w:w="1080" w:type="dxa"/>
            <w:shd w:val="clear" w:color="auto" w:fill="auto"/>
            <w:vAlign w:val="center"/>
          </w:tcPr>
          <w:p w14:paraId="2E32D521"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1</w:t>
            </w:r>
          </w:p>
        </w:tc>
        <w:tc>
          <w:tcPr>
            <w:tcW w:w="1170" w:type="dxa"/>
            <w:shd w:val="clear" w:color="auto" w:fill="auto"/>
            <w:vAlign w:val="center"/>
          </w:tcPr>
          <w:p w14:paraId="5D75AD13"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300000</w:t>
            </w:r>
          </w:p>
        </w:tc>
        <w:tc>
          <w:tcPr>
            <w:tcW w:w="1890" w:type="dxa"/>
            <w:shd w:val="clear" w:color="auto" w:fill="auto"/>
            <w:vAlign w:val="center"/>
          </w:tcPr>
          <w:p w14:paraId="2F93486F"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9000000</w:t>
            </w:r>
          </w:p>
        </w:tc>
        <w:tc>
          <w:tcPr>
            <w:tcW w:w="1080" w:type="dxa"/>
            <w:shd w:val="clear" w:color="auto" w:fill="auto"/>
            <w:vAlign w:val="center"/>
          </w:tcPr>
          <w:p w14:paraId="76D4F567"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bCs/>
                <w:sz w:val="20"/>
                <w:szCs w:val="20"/>
                <w:lang w:val="mn-MN"/>
              </w:rPr>
              <w:t xml:space="preserve">10,000 </w:t>
            </w:r>
          </w:p>
        </w:tc>
        <w:tc>
          <w:tcPr>
            <w:tcW w:w="1980" w:type="dxa"/>
            <w:shd w:val="clear" w:color="auto" w:fill="auto"/>
            <w:vAlign w:val="center"/>
          </w:tcPr>
          <w:p w14:paraId="5395A196"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sz w:val="20"/>
                <w:szCs w:val="20"/>
                <w:lang w:val="mn-MN"/>
              </w:rPr>
              <w:t xml:space="preserve">3,000,000,000.00 </w:t>
            </w:r>
          </w:p>
        </w:tc>
      </w:tr>
      <w:tr w:rsidR="006F110C" w:rsidRPr="000E6EAB" w14:paraId="0E89218B" w14:textId="77777777" w:rsidTr="00BB00F5">
        <w:trPr>
          <w:trHeight w:val="64"/>
        </w:trPr>
        <w:tc>
          <w:tcPr>
            <w:tcW w:w="2358" w:type="dxa"/>
            <w:shd w:val="clear" w:color="auto" w:fill="auto"/>
            <w:vAlign w:val="center"/>
          </w:tcPr>
          <w:p w14:paraId="38BA149E"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sz w:val="20"/>
                <w:szCs w:val="20"/>
                <w:shd w:val="clear" w:color="auto" w:fill="FFFFFF"/>
                <w:lang w:val="mn-MN"/>
              </w:rPr>
              <w:t xml:space="preserve">Нохой, </w:t>
            </w:r>
            <w:proofErr w:type="spellStart"/>
            <w:r w:rsidRPr="000E6EAB">
              <w:rPr>
                <w:rFonts w:ascii="Arial" w:hAnsi="Arial" w:cs="Arial"/>
                <w:sz w:val="20"/>
                <w:szCs w:val="20"/>
                <w:shd w:val="clear" w:color="auto" w:fill="FFFFFF"/>
                <w:lang w:val="mn-MN"/>
              </w:rPr>
              <w:t>мууранд</w:t>
            </w:r>
            <w:proofErr w:type="spellEnd"/>
            <w:r w:rsidRPr="000E6EAB">
              <w:rPr>
                <w:rFonts w:ascii="Arial" w:hAnsi="Arial" w:cs="Arial"/>
                <w:sz w:val="20"/>
                <w:szCs w:val="20"/>
                <w:shd w:val="clear" w:color="auto" w:fill="FFFFFF"/>
                <w:lang w:val="mn-MN"/>
              </w:rPr>
              <w:t xml:space="preserve"> үржил хязгаарлах мэс ажилбар хийлгэх; </w:t>
            </w:r>
          </w:p>
        </w:tc>
        <w:tc>
          <w:tcPr>
            <w:tcW w:w="3060" w:type="dxa"/>
            <w:shd w:val="clear" w:color="auto" w:fill="auto"/>
            <w:vAlign w:val="center"/>
          </w:tcPr>
          <w:p w14:paraId="36B9A0E2" w14:textId="77777777" w:rsidR="006F110C" w:rsidRPr="000E6EAB" w:rsidRDefault="006F110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Нохой, муураа мал, амьтны эмнэлэгт хүргэн мэс ажилбар хийлгүүлэх</w:t>
            </w:r>
          </w:p>
        </w:tc>
        <w:tc>
          <w:tcPr>
            <w:tcW w:w="1260" w:type="dxa"/>
            <w:shd w:val="clear" w:color="auto" w:fill="auto"/>
            <w:vAlign w:val="center"/>
          </w:tcPr>
          <w:p w14:paraId="43B36BAC" w14:textId="77777777" w:rsidR="006F110C" w:rsidRPr="000E6EAB" w:rsidRDefault="006F110C" w:rsidP="007130C3">
            <w:pPr>
              <w:pStyle w:val="NoSpacing"/>
              <w:spacing w:line="276" w:lineRule="auto"/>
              <w:jc w:val="center"/>
              <w:rPr>
                <w:rFonts w:ascii="Arial" w:hAnsi="Arial" w:cs="Arial"/>
                <w:sz w:val="20"/>
                <w:szCs w:val="20"/>
                <w:lang w:val="mn-MN"/>
              </w:rPr>
            </w:pPr>
            <w:r w:rsidRPr="000E6EAB">
              <w:rPr>
                <w:rFonts w:ascii="Arial" w:hAnsi="Arial" w:cs="Arial"/>
                <w:bCs/>
                <w:sz w:val="20"/>
                <w:szCs w:val="20"/>
                <w:lang w:val="mn-MN"/>
              </w:rPr>
              <w:t>30</w:t>
            </w:r>
          </w:p>
        </w:tc>
        <w:tc>
          <w:tcPr>
            <w:tcW w:w="1170" w:type="dxa"/>
            <w:shd w:val="clear" w:color="auto" w:fill="auto"/>
            <w:vAlign w:val="center"/>
          </w:tcPr>
          <w:p w14:paraId="4B655716" w14:textId="77777777" w:rsidR="006F110C" w:rsidRPr="000E6EAB" w:rsidRDefault="006F110C"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300000</w:t>
            </w:r>
          </w:p>
        </w:tc>
        <w:tc>
          <w:tcPr>
            <w:tcW w:w="1080" w:type="dxa"/>
            <w:shd w:val="clear" w:color="auto" w:fill="auto"/>
            <w:vAlign w:val="center"/>
          </w:tcPr>
          <w:p w14:paraId="451B616A" w14:textId="77777777" w:rsidR="006F110C" w:rsidRPr="000E6EAB" w:rsidRDefault="005C01BE"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0.08</w:t>
            </w:r>
          </w:p>
        </w:tc>
        <w:tc>
          <w:tcPr>
            <w:tcW w:w="1170" w:type="dxa"/>
            <w:shd w:val="clear" w:color="auto" w:fill="auto"/>
            <w:vAlign w:val="center"/>
          </w:tcPr>
          <w:p w14:paraId="18CE84A4" w14:textId="77777777" w:rsidR="006F110C" w:rsidRPr="000E6EAB" w:rsidRDefault="005C01BE" w:rsidP="007130C3">
            <w:pPr>
              <w:pStyle w:val="NoSpacing"/>
              <w:spacing w:line="276" w:lineRule="auto"/>
              <w:jc w:val="center"/>
              <w:rPr>
                <w:rFonts w:ascii="Arial" w:hAnsi="Arial" w:cs="Arial"/>
                <w:bCs/>
                <w:sz w:val="20"/>
                <w:szCs w:val="20"/>
                <w:lang w:val="mn-MN"/>
              </w:rPr>
            </w:pPr>
            <w:r w:rsidRPr="000E6EAB">
              <w:rPr>
                <w:rFonts w:ascii="Arial" w:hAnsi="Arial" w:cs="Arial"/>
                <w:sz w:val="20"/>
                <w:szCs w:val="20"/>
                <w:lang w:val="mn-MN"/>
              </w:rPr>
              <w:t>24</w:t>
            </w:r>
            <w:r w:rsidR="006F110C" w:rsidRPr="000E6EAB">
              <w:rPr>
                <w:rFonts w:ascii="Arial" w:hAnsi="Arial" w:cs="Arial"/>
                <w:sz w:val="20"/>
                <w:szCs w:val="20"/>
                <w:lang w:val="mn-MN"/>
              </w:rPr>
              <w:t>000</w:t>
            </w:r>
          </w:p>
        </w:tc>
        <w:tc>
          <w:tcPr>
            <w:tcW w:w="1890" w:type="dxa"/>
            <w:shd w:val="clear" w:color="auto" w:fill="auto"/>
            <w:vAlign w:val="center"/>
          </w:tcPr>
          <w:p w14:paraId="5FE105C5" w14:textId="77777777" w:rsidR="006F110C" w:rsidRPr="000E6EAB" w:rsidRDefault="005C01BE" w:rsidP="007130C3">
            <w:pPr>
              <w:pStyle w:val="NoSpacing"/>
              <w:spacing w:line="276" w:lineRule="auto"/>
              <w:jc w:val="center"/>
              <w:rPr>
                <w:rFonts w:ascii="Arial" w:hAnsi="Arial" w:cs="Arial"/>
                <w:sz w:val="20"/>
                <w:szCs w:val="20"/>
                <w:lang w:val="mn-MN"/>
              </w:rPr>
            </w:pPr>
            <w:r w:rsidRPr="000E6EAB">
              <w:rPr>
                <w:rFonts w:ascii="Arial" w:hAnsi="Arial" w:cs="Arial"/>
                <w:sz w:val="20"/>
                <w:szCs w:val="20"/>
                <w:lang w:val="mn-MN"/>
              </w:rPr>
              <w:t>72</w:t>
            </w:r>
            <w:r w:rsidR="006F110C" w:rsidRPr="000E6EAB">
              <w:rPr>
                <w:rFonts w:ascii="Arial" w:hAnsi="Arial" w:cs="Arial"/>
                <w:sz w:val="20"/>
                <w:szCs w:val="20"/>
                <w:lang w:val="mn-MN"/>
              </w:rPr>
              <w:t>0000</w:t>
            </w:r>
          </w:p>
        </w:tc>
        <w:tc>
          <w:tcPr>
            <w:tcW w:w="1080" w:type="dxa"/>
            <w:shd w:val="clear" w:color="auto" w:fill="auto"/>
            <w:vAlign w:val="center"/>
          </w:tcPr>
          <w:p w14:paraId="0FB7D6BC" w14:textId="77777777" w:rsidR="006F110C" w:rsidRPr="000E6EAB" w:rsidRDefault="006F110C" w:rsidP="007130C3">
            <w:pPr>
              <w:pStyle w:val="NoSpacing"/>
              <w:spacing w:line="276" w:lineRule="auto"/>
              <w:jc w:val="right"/>
              <w:rPr>
                <w:rFonts w:ascii="Arial" w:hAnsi="Arial" w:cs="Arial"/>
                <w:sz w:val="20"/>
                <w:szCs w:val="20"/>
                <w:lang w:val="mn-MN"/>
              </w:rPr>
            </w:pPr>
            <w:r w:rsidRPr="000E6EAB">
              <w:rPr>
                <w:rFonts w:ascii="Arial" w:hAnsi="Arial" w:cs="Arial"/>
                <w:sz w:val="20"/>
                <w:szCs w:val="20"/>
                <w:lang w:val="mn-MN"/>
              </w:rPr>
              <w:t>160,000</w:t>
            </w:r>
          </w:p>
        </w:tc>
        <w:tc>
          <w:tcPr>
            <w:tcW w:w="1980" w:type="dxa"/>
            <w:shd w:val="clear" w:color="auto" w:fill="auto"/>
            <w:vAlign w:val="center"/>
          </w:tcPr>
          <w:p w14:paraId="0B3596DF" w14:textId="77777777" w:rsidR="006F110C" w:rsidRPr="000E6EAB" w:rsidRDefault="005C01BE" w:rsidP="007130C3">
            <w:pPr>
              <w:pStyle w:val="NoSpacing"/>
              <w:spacing w:line="276" w:lineRule="auto"/>
              <w:jc w:val="right"/>
              <w:rPr>
                <w:rFonts w:ascii="Arial" w:hAnsi="Arial" w:cs="Arial"/>
                <w:sz w:val="20"/>
                <w:szCs w:val="20"/>
                <w:lang w:val="mn-MN"/>
              </w:rPr>
            </w:pPr>
            <w:r w:rsidRPr="000E6EAB">
              <w:rPr>
                <w:rFonts w:ascii="Arial" w:hAnsi="Arial" w:cs="Arial"/>
                <w:sz w:val="20"/>
                <w:szCs w:val="20"/>
                <w:lang w:val="mn-MN"/>
              </w:rPr>
              <w:t>3</w:t>
            </w:r>
            <w:r w:rsidR="006F110C" w:rsidRPr="000E6EAB">
              <w:rPr>
                <w:rFonts w:ascii="Arial" w:hAnsi="Arial" w:cs="Arial"/>
                <w:sz w:val="20"/>
                <w:szCs w:val="20"/>
                <w:lang w:val="mn-MN"/>
              </w:rPr>
              <w:t>,</w:t>
            </w:r>
            <w:r w:rsidRPr="000E6EAB">
              <w:rPr>
                <w:rFonts w:ascii="Arial" w:hAnsi="Arial" w:cs="Arial"/>
                <w:sz w:val="20"/>
                <w:szCs w:val="20"/>
                <w:lang w:val="mn-MN"/>
              </w:rPr>
              <w:t>84</w:t>
            </w:r>
            <w:r w:rsidR="006F110C" w:rsidRPr="000E6EAB">
              <w:rPr>
                <w:rFonts w:ascii="Arial" w:hAnsi="Arial" w:cs="Arial"/>
                <w:sz w:val="20"/>
                <w:szCs w:val="20"/>
                <w:lang w:val="mn-MN"/>
              </w:rPr>
              <w:t xml:space="preserve">0,000,000.00 </w:t>
            </w:r>
          </w:p>
        </w:tc>
      </w:tr>
    </w:tbl>
    <w:p w14:paraId="19219836" w14:textId="77777777" w:rsidR="00C4632E" w:rsidRPr="000E6EAB" w:rsidRDefault="00C4632E" w:rsidP="007130C3">
      <w:pPr>
        <w:spacing w:line="276" w:lineRule="auto"/>
        <w:rPr>
          <w:rFonts w:eastAsia="DengXian"/>
          <w:color w:val="auto"/>
          <w:sz w:val="20"/>
          <w:szCs w:val="20"/>
          <w:shd w:val="clear" w:color="auto" w:fill="FFFFFF"/>
          <w:lang w:val="mn-MN"/>
        </w:rPr>
      </w:pPr>
    </w:p>
    <w:p w14:paraId="3D8DBA2C" w14:textId="77777777" w:rsidR="00462B29" w:rsidRPr="000E6EAB" w:rsidRDefault="00F26E55" w:rsidP="007130C3">
      <w:pPr>
        <w:spacing w:line="276" w:lineRule="auto"/>
        <w:jc w:val="both"/>
        <w:rPr>
          <w:color w:val="auto"/>
          <w:sz w:val="22"/>
          <w:szCs w:val="22"/>
          <w:lang w:val="mn-MN"/>
        </w:rPr>
      </w:pPr>
      <w:r w:rsidRPr="000E6EAB">
        <w:rPr>
          <w:color w:val="auto"/>
          <w:sz w:val="22"/>
          <w:szCs w:val="22"/>
          <w:lang w:val="mn-MN"/>
        </w:rPr>
        <w:t xml:space="preserve">Иргэнд үүсэх зардал, ачааллын хүрээнд нэг иргэнд ногдох 1 жилийн ачаалал </w:t>
      </w:r>
      <w:r w:rsidR="007F7008" w:rsidRPr="000E6EAB">
        <w:rPr>
          <w:color w:val="auto"/>
          <w:sz w:val="22"/>
          <w:szCs w:val="22"/>
          <w:lang w:val="mn-MN"/>
        </w:rPr>
        <w:t>4644.5</w:t>
      </w:r>
      <w:r w:rsidRPr="000E6EAB">
        <w:rPr>
          <w:color w:val="auto"/>
          <w:sz w:val="22"/>
          <w:szCs w:val="22"/>
          <w:lang w:val="mn-MN"/>
        </w:rPr>
        <w:t xml:space="preserve"> минут буюу </w:t>
      </w:r>
      <w:r w:rsidR="007F7008" w:rsidRPr="000E6EAB">
        <w:rPr>
          <w:color w:val="auto"/>
          <w:sz w:val="22"/>
          <w:szCs w:val="22"/>
          <w:lang w:val="mn-MN"/>
        </w:rPr>
        <w:t>77</w:t>
      </w:r>
      <w:r w:rsidRPr="000E6EAB">
        <w:rPr>
          <w:color w:val="auto"/>
          <w:sz w:val="22"/>
          <w:szCs w:val="22"/>
          <w:lang w:val="mn-MN"/>
        </w:rPr>
        <w:t>.</w:t>
      </w:r>
      <w:r w:rsidR="007F7008" w:rsidRPr="000E6EAB">
        <w:rPr>
          <w:color w:val="auto"/>
          <w:sz w:val="22"/>
          <w:szCs w:val="22"/>
          <w:lang w:val="mn-MN"/>
        </w:rPr>
        <w:t>4</w:t>
      </w:r>
      <w:r w:rsidRPr="000E6EAB">
        <w:rPr>
          <w:color w:val="auto"/>
          <w:sz w:val="22"/>
          <w:szCs w:val="22"/>
          <w:lang w:val="mn-MN"/>
        </w:rPr>
        <w:t xml:space="preserve"> цаг, бодит зардал </w:t>
      </w:r>
      <w:bookmarkStart w:id="9" w:name="_Hlk105970865"/>
      <w:r w:rsidRPr="000E6EAB">
        <w:rPr>
          <w:color w:val="auto"/>
          <w:sz w:val="22"/>
          <w:szCs w:val="22"/>
          <w:lang w:val="mn-MN"/>
        </w:rPr>
        <w:t>1,</w:t>
      </w:r>
      <w:r w:rsidR="007F7008" w:rsidRPr="000E6EAB">
        <w:rPr>
          <w:color w:val="auto"/>
          <w:sz w:val="22"/>
          <w:szCs w:val="22"/>
          <w:lang w:val="mn-MN"/>
        </w:rPr>
        <w:t>804</w:t>
      </w:r>
      <w:r w:rsidRPr="000E6EAB">
        <w:rPr>
          <w:color w:val="auto"/>
          <w:sz w:val="22"/>
          <w:szCs w:val="22"/>
          <w:lang w:val="mn-MN"/>
        </w:rPr>
        <w:t>,</w:t>
      </w:r>
      <w:r w:rsidR="007F7008" w:rsidRPr="000E6EAB">
        <w:rPr>
          <w:color w:val="auto"/>
          <w:sz w:val="22"/>
          <w:szCs w:val="22"/>
          <w:lang w:val="mn-MN"/>
        </w:rPr>
        <w:t xml:space="preserve">443 </w:t>
      </w:r>
      <w:bookmarkEnd w:id="9"/>
      <w:r w:rsidRPr="000E6EAB">
        <w:rPr>
          <w:color w:val="auto"/>
          <w:sz w:val="22"/>
          <w:szCs w:val="22"/>
          <w:lang w:val="mn-MN"/>
        </w:rPr>
        <w:t xml:space="preserve">төгрөг байна. Харин нийт </w:t>
      </w:r>
      <w:r w:rsidR="00484584" w:rsidRPr="000E6EAB">
        <w:rPr>
          <w:color w:val="auto"/>
          <w:sz w:val="22"/>
          <w:szCs w:val="22"/>
          <w:lang w:val="mn-MN"/>
        </w:rPr>
        <w:t xml:space="preserve">250,000 иргэнд 300,000 гэрийн тэжээвэр амьтад </w:t>
      </w:r>
      <w:r w:rsidRPr="000E6EAB">
        <w:rPr>
          <w:color w:val="auto"/>
          <w:sz w:val="22"/>
          <w:szCs w:val="22"/>
          <w:lang w:val="mn-MN"/>
        </w:rPr>
        <w:t>ногдох ачаалал 1,1</w:t>
      </w:r>
      <w:r w:rsidR="007F7008" w:rsidRPr="000E6EAB">
        <w:rPr>
          <w:color w:val="auto"/>
          <w:sz w:val="22"/>
          <w:szCs w:val="22"/>
          <w:lang w:val="mn-MN"/>
        </w:rPr>
        <w:t>61</w:t>
      </w:r>
      <w:r w:rsidRPr="000E6EAB">
        <w:rPr>
          <w:color w:val="auto"/>
          <w:sz w:val="22"/>
          <w:szCs w:val="22"/>
          <w:lang w:val="mn-MN"/>
        </w:rPr>
        <w:t>,</w:t>
      </w:r>
      <w:r w:rsidR="007F7008" w:rsidRPr="000E6EAB">
        <w:rPr>
          <w:color w:val="auto"/>
          <w:sz w:val="22"/>
          <w:szCs w:val="22"/>
          <w:lang w:val="mn-MN"/>
        </w:rPr>
        <w:t>120</w:t>
      </w:r>
      <w:r w:rsidRPr="000E6EAB">
        <w:rPr>
          <w:color w:val="auto"/>
          <w:sz w:val="22"/>
          <w:szCs w:val="22"/>
          <w:lang w:val="mn-MN"/>
        </w:rPr>
        <w:t>,000 минут буюу 19,</w:t>
      </w:r>
      <w:r w:rsidR="007F7008" w:rsidRPr="000E6EAB">
        <w:rPr>
          <w:color w:val="auto"/>
          <w:sz w:val="22"/>
          <w:szCs w:val="22"/>
          <w:lang w:val="mn-MN"/>
        </w:rPr>
        <w:t>352</w:t>
      </w:r>
      <w:r w:rsidRPr="000E6EAB">
        <w:rPr>
          <w:color w:val="auto"/>
          <w:sz w:val="22"/>
          <w:szCs w:val="22"/>
          <w:lang w:val="mn-MN"/>
        </w:rPr>
        <w:t xml:space="preserve">,000 цаг, бодит зардал нь </w:t>
      </w:r>
      <w:bookmarkStart w:id="10" w:name="_Hlk105970878"/>
      <w:r w:rsidRPr="000E6EAB">
        <w:rPr>
          <w:color w:val="auto"/>
          <w:sz w:val="22"/>
          <w:szCs w:val="22"/>
          <w:lang w:val="mn-MN"/>
        </w:rPr>
        <w:t>45</w:t>
      </w:r>
      <w:r w:rsidR="007F7008" w:rsidRPr="000E6EAB">
        <w:rPr>
          <w:color w:val="auto"/>
          <w:sz w:val="22"/>
          <w:szCs w:val="22"/>
          <w:lang w:val="mn-MN"/>
        </w:rPr>
        <w:t>1</w:t>
      </w:r>
      <w:r w:rsidRPr="000E6EAB">
        <w:rPr>
          <w:color w:val="auto"/>
          <w:sz w:val="22"/>
          <w:szCs w:val="22"/>
          <w:lang w:val="mn-MN"/>
        </w:rPr>
        <w:t>,</w:t>
      </w:r>
      <w:r w:rsidR="007F7008" w:rsidRPr="000E6EAB">
        <w:rPr>
          <w:color w:val="auto"/>
          <w:sz w:val="22"/>
          <w:szCs w:val="22"/>
          <w:lang w:val="mn-MN"/>
        </w:rPr>
        <w:t>10</w:t>
      </w:r>
      <w:r w:rsidRPr="000E6EAB">
        <w:rPr>
          <w:color w:val="auto"/>
          <w:sz w:val="22"/>
          <w:szCs w:val="22"/>
          <w:lang w:val="mn-MN"/>
        </w:rPr>
        <w:t>0,</w:t>
      </w:r>
      <w:r w:rsidR="007F7008" w:rsidRPr="000E6EAB">
        <w:rPr>
          <w:color w:val="auto"/>
          <w:sz w:val="22"/>
          <w:szCs w:val="22"/>
          <w:lang w:val="mn-MN"/>
        </w:rPr>
        <w:t>72</w:t>
      </w:r>
      <w:r w:rsidRPr="000E6EAB">
        <w:rPr>
          <w:color w:val="auto"/>
          <w:sz w:val="22"/>
          <w:szCs w:val="22"/>
          <w:lang w:val="mn-MN"/>
        </w:rPr>
        <w:t xml:space="preserve">0,000 </w:t>
      </w:r>
      <w:bookmarkEnd w:id="10"/>
      <w:r w:rsidRPr="000E6EAB">
        <w:rPr>
          <w:color w:val="auto"/>
          <w:sz w:val="22"/>
          <w:szCs w:val="22"/>
          <w:lang w:val="mn-MN"/>
        </w:rPr>
        <w:t xml:space="preserve">төгрөг байхаар байна. Энэхүү нийт зардал нь гэрийн тэжээвэр амьтантай хүмүүсийн тооноос хамаарч ихсэх эсвэл багасах юм. Иргэнд хамаарах мэдээлэх үүрэг хуулийн төсөлд тодорхой заагдсан, үзүүлэх ачаалал болон зардлыг бодитоор тооцсон гэж үзэж байгаа тул хялбарчлах боломжийг шалгах шаардлагагүй гэж үзлээ. </w:t>
      </w:r>
    </w:p>
    <w:p w14:paraId="296FEF7D" w14:textId="77777777" w:rsidR="007F7008" w:rsidRPr="000E6EAB" w:rsidRDefault="007F7008" w:rsidP="007130C3">
      <w:pPr>
        <w:pStyle w:val="Caption"/>
        <w:keepNext/>
        <w:spacing w:line="276" w:lineRule="auto"/>
        <w:jc w:val="center"/>
        <w:rPr>
          <w:color w:val="auto"/>
          <w:lang w:val="mn-MN"/>
        </w:rPr>
      </w:pPr>
    </w:p>
    <w:p w14:paraId="7194DBDC" w14:textId="77777777" w:rsidR="007F7008" w:rsidRPr="000E6EAB" w:rsidRDefault="007F7008" w:rsidP="007130C3">
      <w:pPr>
        <w:pStyle w:val="Caption"/>
        <w:keepNext/>
        <w:spacing w:line="276" w:lineRule="auto"/>
        <w:jc w:val="right"/>
        <w:rPr>
          <w:color w:val="auto"/>
          <w:lang w:val="mn-MN"/>
        </w:rPr>
      </w:pPr>
    </w:p>
    <w:p w14:paraId="769D0D3C" w14:textId="77777777" w:rsidR="007F7008" w:rsidRPr="000E6EAB" w:rsidRDefault="007F7008" w:rsidP="007130C3">
      <w:pPr>
        <w:pStyle w:val="Caption"/>
        <w:keepNext/>
        <w:spacing w:line="276" w:lineRule="auto"/>
        <w:jc w:val="right"/>
        <w:rPr>
          <w:color w:val="auto"/>
          <w:lang w:val="mn-MN"/>
        </w:rPr>
      </w:pPr>
    </w:p>
    <w:p w14:paraId="54CD245A" w14:textId="77777777" w:rsidR="007F7008" w:rsidRPr="000E6EAB" w:rsidRDefault="007F7008" w:rsidP="007130C3">
      <w:pPr>
        <w:pStyle w:val="Caption"/>
        <w:keepNext/>
        <w:spacing w:line="276" w:lineRule="auto"/>
        <w:jc w:val="center"/>
        <w:rPr>
          <w:color w:val="auto"/>
          <w:lang w:val="mn-MN"/>
        </w:rPr>
        <w:sectPr w:rsidR="007F7008" w:rsidRPr="000E6EAB" w:rsidSect="00BB00F5">
          <w:pgSz w:w="16838" w:h="11906" w:orient="landscape" w:code="9"/>
          <w:pgMar w:top="994" w:right="1138" w:bottom="1022" w:left="1138" w:header="720" w:footer="720" w:gutter="0"/>
          <w:pgNumType w:start="0"/>
          <w:cols w:space="89"/>
          <w:titlePg/>
          <w:docGrid w:linePitch="360"/>
        </w:sectPr>
      </w:pPr>
    </w:p>
    <w:p w14:paraId="53BF32AC" w14:textId="77777777" w:rsidR="0091564F" w:rsidRPr="000E6EAB" w:rsidRDefault="0078214A" w:rsidP="007130C3">
      <w:pPr>
        <w:pStyle w:val="Caption"/>
        <w:keepNext/>
        <w:spacing w:line="276" w:lineRule="auto"/>
        <w:jc w:val="right"/>
        <w:rPr>
          <w:sz w:val="22"/>
          <w:szCs w:val="22"/>
          <w:lang w:val="mn-MN"/>
        </w:rPr>
      </w:pPr>
      <w:bookmarkStart w:id="11" w:name="_Toc105973684"/>
      <w:r w:rsidRPr="000E6EAB">
        <w:rPr>
          <w:lang w:val="mn-MN"/>
        </w:rPr>
        <w:lastRenderedPageBreak/>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5</w:t>
      </w:r>
      <w:r w:rsidRPr="000E6EAB">
        <w:rPr>
          <w:lang w:val="mn-MN"/>
        </w:rPr>
        <w:fldChar w:fldCharType="end"/>
      </w:r>
      <w:r w:rsidRPr="000E6EAB">
        <w:rPr>
          <w:lang w:val="mn-MN"/>
        </w:rPr>
        <w:t xml:space="preserve">. </w:t>
      </w:r>
      <w:r w:rsidR="0091564F" w:rsidRPr="000E6EAB">
        <w:rPr>
          <w:sz w:val="22"/>
          <w:szCs w:val="22"/>
          <w:lang w:val="mn-MN"/>
        </w:rPr>
        <w:t>Торгуулийн хэмжээний жагсаалт /хувь хүн/</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7632"/>
        <w:gridCol w:w="1439"/>
      </w:tblGrid>
      <w:tr w:rsidR="0091564F" w:rsidRPr="000E6EAB" w14:paraId="073E55A5" w14:textId="77777777" w:rsidTr="00871C73">
        <w:trPr>
          <w:trHeight w:val="252"/>
        </w:trPr>
        <w:tc>
          <w:tcPr>
            <w:tcW w:w="817" w:type="dxa"/>
            <w:shd w:val="clear" w:color="auto" w:fill="auto"/>
            <w:vAlign w:val="center"/>
          </w:tcPr>
          <w:p w14:paraId="427D9C9B" w14:textId="77777777" w:rsidR="0091564F" w:rsidRPr="000E6EAB" w:rsidRDefault="0091564F" w:rsidP="007130C3">
            <w:pPr>
              <w:spacing w:line="276" w:lineRule="auto"/>
              <w:jc w:val="center"/>
              <w:rPr>
                <w:b/>
                <w:bCs/>
                <w:sz w:val="20"/>
                <w:szCs w:val="20"/>
                <w:lang w:val="mn-MN"/>
              </w:rPr>
            </w:pPr>
            <w:r w:rsidRPr="000E6EAB">
              <w:rPr>
                <w:b/>
                <w:bCs/>
                <w:sz w:val="20"/>
                <w:szCs w:val="20"/>
                <w:lang w:val="mn-MN"/>
              </w:rPr>
              <w:t>№</w:t>
            </w:r>
          </w:p>
        </w:tc>
        <w:tc>
          <w:tcPr>
            <w:tcW w:w="7751" w:type="dxa"/>
            <w:shd w:val="clear" w:color="auto" w:fill="auto"/>
            <w:vAlign w:val="center"/>
          </w:tcPr>
          <w:p w14:paraId="0416A68B" w14:textId="77777777" w:rsidR="0091564F" w:rsidRPr="000E6EAB" w:rsidRDefault="0091564F" w:rsidP="007130C3">
            <w:pPr>
              <w:spacing w:line="276" w:lineRule="auto"/>
              <w:jc w:val="center"/>
              <w:rPr>
                <w:b/>
                <w:bCs/>
                <w:sz w:val="20"/>
                <w:szCs w:val="20"/>
                <w:lang w:val="mn-MN"/>
              </w:rPr>
            </w:pPr>
            <w:r w:rsidRPr="000E6EAB">
              <w:rPr>
                <w:b/>
                <w:bCs/>
                <w:sz w:val="20"/>
                <w:szCs w:val="20"/>
                <w:lang w:val="mn-MN"/>
              </w:rPr>
              <w:t>Торгуулийн заалт</w:t>
            </w:r>
          </w:p>
          <w:p w14:paraId="1231BE67" w14:textId="77777777" w:rsidR="0091564F" w:rsidRPr="000E6EAB" w:rsidRDefault="0091564F" w:rsidP="007130C3">
            <w:pPr>
              <w:spacing w:line="276" w:lineRule="auto"/>
              <w:jc w:val="center"/>
              <w:rPr>
                <w:b/>
                <w:bCs/>
                <w:sz w:val="20"/>
                <w:szCs w:val="20"/>
                <w:lang w:val="mn-MN"/>
              </w:rPr>
            </w:pPr>
          </w:p>
        </w:tc>
        <w:tc>
          <w:tcPr>
            <w:tcW w:w="1440" w:type="dxa"/>
            <w:shd w:val="clear" w:color="auto" w:fill="auto"/>
            <w:vAlign w:val="center"/>
          </w:tcPr>
          <w:p w14:paraId="5C41F79C" w14:textId="77777777" w:rsidR="0091564F" w:rsidRPr="000E6EAB" w:rsidRDefault="0091564F" w:rsidP="007130C3">
            <w:pPr>
              <w:spacing w:line="276" w:lineRule="auto"/>
              <w:jc w:val="center"/>
              <w:rPr>
                <w:b/>
                <w:bCs/>
                <w:sz w:val="20"/>
                <w:szCs w:val="20"/>
                <w:lang w:val="mn-MN"/>
              </w:rPr>
            </w:pPr>
            <w:r w:rsidRPr="000E6EAB">
              <w:rPr>
                <w:b/>
                <w:bCs/>
                <w:sz w:val="20"/>
                <w:szCs w:val="20"/>
                <w:lang w:val="mn-MN"/>
              </w:rPr>
              <w:t>Торгуулийн хэмжээ /төгрөгөөр/</w:t>
            </w:r>
          </w:p>
        </w:tc>
      </w:tr>
      <w:tr w:rsidR="0091564F" w:rsidRPr="000E6EAB" w14:paraId="7B2E2DCD" w14:textId="77777777" w:rsidTr="00871C73">
        <w:trPr>
          <w:trHeight w:val="157"/>
        </w:trPr>
        <w:tc>
          <w:tcPr>
            <w:tcW w:w="817" w:type="dxa"/>
            <w:shd w:val="clear" w:color="auto" w:fill="auto"/>
            <w:vAlign w:val="center"/>
          </w:tcPr>
          <w:p w14:paraId="36FEB5B0" w14:textId="77777777" w:rsidR="0091564F" w:rsidRPr="000E6EAB" w:rsidRDefault="0091564F" w:rsidP="007130C3">
            <w:pPr>
              <w:pStyle w:val="ListParagraph"/>
              <w:numPr>
                <w:ilvl w:val="0"/>
                <w:numId w:val="27"/>
              </w:numPr>
              <w:spacing w:after="0" w:line="276" w:lineRule="auto"/>
              <w:jc w:val="center"/>
              <w:rPr>
                <w:sz w:val="20"/>
                <w:szCs w:val="20"/>
                <w:lang w:val="mn-MN"/>
              </w:rPr>
            </w:pPr>
          </w:p>
        </w:tc>
        <w:tc>
          <w:tcPr>
            <w:tcW w:w="7751" w:type="dxa"/>
            <w:shd w:val="clear" w:color="auto" w:fill="auto"/>
          </w:tcPr>
          <w:p w14:paraId="195D8C55" w14:textId="77777777" w:rsidR="0091564F" w:rsidRPr="000E6EAB" w:rsidRDefault="0091564F" w:rsidP="007130C3">
            <w:pPr>
              <w:spacing w:line="276" w:lineRule="auto"/>
              <w:jc w:val="both"/>
              <w:rPr>
                <w:sz w:val="20"/>
                <w:szCs w:val="20"/>
                <w:lang w:val="mn-MN"/>
              </w:rPr>
            </w:pPr>
            <w:r w:rsidRPr="000E6EAB">
              <w:rPr>
                <w:color w:val="000000"/>
                <w:sz w:val="20"/>
                <w:szCs w:val="20"/>
                <w:shd w:val="clear" w:color="auto" w:fill="FFFFFF"/>
                <w:lang w:val="mn-MN"/>
              </w:rPr>
              <w:t xml:space="preserve">Нэг нохой эсхүл </w:t>
            </w:r>
            <w:proofErr w:type="spellStart"/>
            <w:r w:rsidRPr="000E6EAB">
              <w:rPr>
                <w:color w:val="000000"/>
                <w:sz w:val="20"/>
                <w:szCs w:val="20"/>
                <w:shd w:val="clear" w:color="auto" w:fill="FFFFFF"/>
                <w:lang w:val="mn-MN"/>
              </w:rPr>
              <w:t>мууранд</w:t>
            </w:r>
            <w:proofErr w:type="spellEnd"/>
            <w:r w:rsidRPr="000E6EAB">
              <w:rPr>
                <w:color w:val="000000"/>
                <w:sz w:val="20"/>
                <w:szCs w:val="20"/>
                <w:shd w:val="clear" w:color="auto" w:fill="FFFFFF"/>
                <w:lang w:val="mn-MN"/>
              </w:rPr>
              <w:t xml:space="preserve"> бичил чип суулгуулж, бүртгүүлэх, үржил хязгаарлах мэс ажилбар хийлгэхээс бусад </w:t>
            </w:r>
            <w:r w:rsidRPr="000E6EAB">
              <w:rPr>
                <w:color w:val="000000"/>
                <w:sz w:val="20"/>
                <w:szCs w:val="20"/>
                <w:lang w:val="mn-MN"/>
              </w:rPr>
              <w:t>гэрийн тэжээвэр амьтны асран хамгаалагч, түр харагчийн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tc>
        <w:tc>
          <w:tcPr>
            <w:tcW w:w="1440" w:type="dxa"/>
            <w:shd w:val="clear" w:color="auto" w:fill="auto"/>
            <w:vAlign w:val="center"/>
          </w:tcPr>
          <w:p w14:paraId="42BD8DAE" w14:textId="77777777" w:rsidR="0091564F" w:rsidRPr="000E6EAB" w:rsidRDefault="0091564F" w:rsidP="007130C3">
            <w:pPr>
              <w:spacing w:line="276" w:lineRule="auto"/>
              <w:jc w:val="center"/>
              <w:rPr>
                <w:sz w:val="20"/>
                <w:szCs w:val="20"/>
                <w:lang w:val="mn-MN"/>
              </w:rPr>
            </w:pPr>
            <w:r w:rsidRPr="000E6EAB">
              <w:rPr>
                <w:sz w:val="20"/>
                <w:szCs w:val="20"/>
                <w:lang w:val="mn-MN"/>
              </w:rPr>
              <w:t>100,000</w:t>
            </w:r>
          </w:p>
        </w:tc>
      </w:tr>
      <w:tr w:rsidR="0091564F" w:rsidRPr="000E6EAB" w14:paraId="400EB299" w14:textId="77777777" w:rsidTr="00871C73">
        <w:tc>
          <w:tcPr>
            <w:tcW w:w="817" w:type="dxa"/>
            <w:shd w:val="clear" w:color="auto" w:fill="auto"/>
            <w:vAlign w:val="center"/>
          </w:tcPr>
          <w:p w14:paraId="30D7AA69" w14:textId="77777777" w:rsidR="0091564F" w:rsidRPr="000E6EAB" w:rsidRDefault="0091564F" w:rsidP="007130C3">
            <w:pPr>
              <w:pStyle w:val="ListParagraph"/>
              <w:numPr>
                <w:ilvl w:val="0"/>
                <w:numId w:val="27"/>
              </w:numPr>
              <w:spacing w:after="0" w:line="276" w:lineRule="auto"/>
              <w:jc w:val="center"/>
              <w:rPr>
                <w:sz w:val="20"/>
                <w:szCs w:val="20"/>
                <w:lang w:val="mn-MN"/>
              </w:rPr>
            </w:pPr>
          </w:p>
        </w:tc>
        <w:tc>
          <w:tcPr>
            <w:tcW w:w="7751" w:type="dxa"/>
            <w:shd w:val="clear" w:color="auto" w:fill="auto"/>
          </w:tcPr>
          <w:p w14:paraId="26F5EEDF" w14:textId="77777777" w:rsidR="0091564F" w:rsidRPr="000E6EAB" w:rsidRDefault="0091564F" w:rsidP="007130C3">
            <w:pPr>
              <w:spacing w:line="276" w:lineRule="auto"/>
              <w:jc w:val="both"/>
              <w:rPr>
                <w:sz w:val="20"/>
                <w:szCs w:val="20"/>
                <w:lang w:val="mn-MN"/>
              </w:rPr>
            </w:pPr>
            <w:r w:rsidRPr="000E6EAB">
              <w:rPr>
                <w:color w:val="000000"/>
                <w:sz w:val="20"/>
                <w:szCs w:val="20"/>
                <w:lang w:val="mn-MN"/>
              </w:rPr>
              <w:t>Гэрийн тэжээвэр амьтны тухай хуульд заасан хугацаанд</w:t>
            </w:r>
            <w:r w:rsidR="00A74C50" w:rsidRPr="000E6EAB">
              <w:rPr>
                <w:color w:val="000000"/>
                <w:sz w:val="20"/>
                <w:szCs w:val="20"/>
                <w:lang w:val="mn-MN"/>
              </w:rPr>
              <w:t xml:space="preserve"> нэг </w:t>
            </w:r>
            <w:r w:rsidRPr="000E6EAB">
              <w:rPr>
                <w:color w:val="000000"/>
                <w:sz w:val="20"/>
                <w:szCs w:val="20"/>
                <w:lang w:val="mn-MN"/>
              </w:rPr>
              <w:t xml:space="preserve">нохой эсхүл </w:t>
            </w:r>
            <w:proofErr w:type="spellStart"/>
            <w:r w:rsidRPr="000E6EAB">
              <w:rPr>
                <w:color w:val="000000"/>
                <w:sz w:val="20"/>
                <w:szCs w:val="20"/>
                <w:lang w:val="mn-MN"/>
              </w:rPr>
              <w:t>мууранд</w:t>
            </w:r>
            <w:proofErr w:type="spellEnd"/>
            <w:r w:rsidRPr="000E6EAB">
              <w:rPr>
                <w:color w:val="000000"/>
                <w:sz w:val="20"/>
                <w:szCs w:val="20"/>
                <w:lang w:val="mn-MN"/>
              </w:rPr>
              <w:t xml:space="preserve"> чип суулгуулж, бүртгүүлээгүй бол хүнийг хоёр зуун нэгжтэй тэнцэх хэмжээний төгрөгөөр, хуулийн этгээдийг хоёр мянган нэгжтэй тэнцэх хэмжээний төгрөгөөр торгоно.</w:t>
            </w:r>
          </w:p>
        </w:tc>
        <w:tc>
          <w:tcPr>
            <w:tcW w:w="1440" w:type="dxa"/>
            <w:shd w:val="clear" w:color="auto" w:fill="auto"/>
            <w:vAlign w:val="center"/>
          </w:tcPr>
          <w:p w14:paraId="552E1F76" w14:textId="77777777" w:rsidR="0091564F" w:rsidRPr="000E6EAB" w:rsidRDefault="0091564F" w:rsidP="007130C3">
            <w:pPr>
              <w:spacing w:line="276" w:lineRule="auto"/>
              <w:jc w:val="center"/>
              <w:rPr>
                <w:sz w:val="20"/>
                <w:szCs w:val="20"/>
                <w:lang w:val="mn-MN"/>
              </w:rPr>
            </w:pPr>
            <w:r w:rsidRPr="000E6EAB">
              <w:rPr>
                <w:sz w:val="20"/>
                <w:szCs w:val="20"/>
                <w:lang w:val="mn-MN"/>
              </w:rPr>
              <w:t>200,000</w:t>
            </w:r>
          </w:p>
        </w:tc>
      </w:tr>
      <w:tr w:rsidR="0091564F" w:rsidRPr="000E6EAB" w14:paraId="1F60B1A5" w14:textId="77777777" w:rsidTr="00871C73">
        <w:tc>
          <w:tcPr>
            <w:tcW w:w="817" w:type="dxa"/>
            <w:shd w:val="clear" w:color="auto" w:fill="auto"/>
            <w:vAlign w:val="center"/>
          </w:tcPr>
          <w:p w14:paraId="7196D064" w14:textId="77777777" w:rsidR="0091564F" w:rsidRPr="000E6EAB" w:rsidRDefault="0091564F" w:rsidP="007130C3">
            <w:pPr>
              <w:pStyle w:val="ListParagraph"/>
              <w:numPr>
                <w:ilvl w:val="0"/>
                <w:numId w:val="27"/>
              </w:numPr>
              <w:spacing w:after="0" w:line="276" w:lineRule="auto"/>
              <w:jc w:val="center"/>
              <w:rPr>
                <w:sz w:val="20"/>
                <w:szCs w:val="20"/>
                <w:lang w:val="mn-MN"/>
              </w:rPr>
            </w:pPr>
          </w:p>
        </w:tc>
        <w:tc>
          <w:tcPr>
            <w:tcW w:w="7751" w:type="dxa"/>
            <w:shd w:val="clear" w:color="auto" w:fill="auto"/>
          </w:tcPr>
          <w:p w14:paraId="1BD81D92" w14:textId="77777777" w:rsidR="0091564F" w:rsidRPr="000E6EAB" w:rsidRDefault="0091564F" w:rsidP="007130C3">
            <w:pPr>
              <w:spacing w:line="276" w:lineRule="auto"/>
              <w:jc w:val="both"/>
              <w:rPr>
                <w:sz w:val="20"/>
                <w:szCs w:val="20"/>
                <w:lang w:val="mn-MN"/>
              </w:rPr>
            </w:pPr>
            <w:r w:rsidRPr="000E6EAB">
              <w:rPr>
                <w:color w:val="000000"/>
                <w:sz w:val="20"/>
                <w:szCs w:val="20"/>
                <w:shd w:val="clear" w:color="auto" w:fill="FFFFFF"/>
                <w:lang w:val="mn-MN"/>
              </w:rPr>
              <w:t>Асран хамгаалагч</w:t>
            </w:r>
            <w:r w:rsidR="00A74C50" w:rsidRPr="000E6EAB">
              <w:rPr>
                <w:color w:val="000000"/>
                <w:sz w:val="20"/>
                <w:szCs w:val="20"/>
                <w:shd w:val="clear" w:color="auto" w:fill="FFFFFF"/>
                <w:lang w:val="mn-MN"/>
              </w:rPr>
              <w:t xml:space="preserve"> нэг </w:t>
            </w:r>
            <w:r w:rsidRPr="000E6EAB">
              <w:rPr>
                <w:color w:val="000000"/>
                <w:sz w:val="20"/>
                <w:szCs w:val="20"/>
                <w:shd w:val="clear" w:color="auto" w:fill="FFFFFF"/>
                <w:lang w:val="mn-MN"/>
              </w:rPr>
              <w:t xml:space="preserve">нохой эсхүл </w:t>
            </w:r>
            <w:proofErr w:type="spellStart"/>
            <w:r w:rsidRPr="000E6EAB">
              <w:rPr>
                <w:color w:val="000000"/>
                <w:sz w:val="20"/>
                <w:szCs w:val="20"/>
                <w:shd w:val="clear" w:color="auto" w:fill="FFFFFF"/>
                <w:lang w:val="mn-MN"/>
              </w:rPr>
              <w:t>мууранд</w:t>
            </w:r>
            <w:proofErr w:type="spellEnd"/>
            <w:r w:rsidRPr="000E6EAB">
              <w:rPr>
                <w:color w:val="000000"/>
                <w:sz w:val="20"/>
                <w:szCs w:val="20"/>
                <w:shd w:val="clear" w:color="auto" w:fill="FFFFFF"/>
                <w:lang w:val="mn-MN"/>
              </w:rPr>
              <w:t xml:space="preserve"> үржил хязгаарлах мэс ажилбар хийлгэх үүргээ биелүүлээгүй бол хүнийг гурван зуун нэгжтэй тэнцэх хэмжээний төгрөгөөр торгоно.</w:t>
            </w:r>
          </w:p>
        </w:tc>
        <w:tc>
          <w:tcPr>
            <w:tcW w:w="1440" w:type="dxa"/>
            <w:shd w:val="clear" w:color="auto" w:fill="auto"/>
            <w:vAlign w:val="center"/>
          </w:tcPr>
          <w:p w14:paraId="7B13F218" w14:textId="77777777" w:rsidR="0091564F" w:rsidRPr="000E6EAB" w:rsidRDefault="0091564F" w:rsidP="007130C3">
            <w:pPr>
              <w:spacing w:line="276" w:lineRule="auto"/>
              <w:jc w:val="center"/>
              <w:rPr>
                <w:sz w:val="20"/>
                <w:szCs w:val="20"/>
                <w:lang w:val="mn-MN"/>
              </w:rPr>
            </w:pPr>
            <w:r w:rsidRPr="000E6EAB">
              <w:rPr>
                <w:sz w:val="20"/>
                <w:szCs w:val="20"/>
                <w:lang w:val="mn-MN"/>
              </w:rPr>
              <w:t>300,000</w:t>
            </w:r>
          </w:p>
        </w:tc>
      </w:tr>
      <w:tr w:rsidR="0091564F" w:rsidRPr="000E6EAB" w14:paraId="16EAACDA" w14:textId="77777777" w:rsidTr="00871C73">
        <w:tc>
          <w:tcPr>
            <w:tcW w:w="817" w:type="dxa"/>
            <w:shd w:val="clear" w:color="auto" w:fill="auto"/>
            <w:vAlign w:val="center"/>
          </w:tcPr>
          <w:p w14:paraId="34FF1C98" w14:textId="77777777" w:rsidR="0091564F" w:rsidRPr="000E6EAB" w:rsidRDefault="0091564F" w:rsidP="007130C3">
            <w:pPr>
              <w:pStyle w:val="ListParagraph"/>
              <w:numPr>
                <w:ilvl w:val="0"/>
                <w:numId w:val="27"/>
              </w:numPr>
              <w:spacing w:after="0" w:line="276" w:lineRule="auto"/>
              <w:jc w:val="center"/>
              <w:rPr>
                <w:sz w:val="20"/>
                <w:szCs w:val="20"/>
                <w:lang w:val="mn-MN"/>
              </w:rPr>
            </w:pPr>
          </w:p>
        </w:tc>
        <w:tc>
          <w:tcPr>
            <w:tcW w:w="7751" w:type="dxa"/>
            <w:shd w:val="clear" w:color="auto" w:fill="auto"/>
          </w:tcPr>
          <w:p w14:paraId="5BDBDEA1" w14:textId="77777777" w:rsidR="0091564F" w:rsidRPr="000E6EAB" w:rsidRDefault="0091564F" w:rsidP="007130C3">
            <w:pPr>
              <w:spacing w:line="276" w:lineRule="auto"/>
              <w:jc w:val="both"/>
              <w:rPr>
                <w:sz w:val="20"/>
                <w:szCs w:val="20"/>
                <w:lang w:val="mn-MN"/>
              </w:rPr>
            </w:pPr>
            <w:r w:rsidRPr="000E6EAB">
              <w:rPr>
                <w:color w:val="000000"/>
                <w:sz w:val="20"/>
                <w:szCs w:val="20"/>
                <w:lang w:val="mn-MN"/>
              </w:rPr>
              <w:t xml:space="preserve">Нохой, муур үржүүлэх үйл ажиллагаа эрхлэх зөвшөөрөлгүйгээр нохой, муур үржүүлсэн бол хууль бус үйл ажиллагааг зогсоож, хууль бусаар олсон орлогыг хурааж, хүнийг </w:t>
            </w:r>
            <w:r w:rsidRPr="000E6EAB">
              <w:rPr>
                <w:color w:val="000000"/>
                <w:sz w:val="20"/>
                <w:szCs w:val="20"/>
                <w:shd w:val="clear" w:color="auto" w:fill="FFFFFF"/>
                <w:lang w:val="mn-MN"/>
              </w:rPr>
              <w:t xml:space="preserve">таван зуун нэгжтэй тэнцэх хэмжээний төгрөгөөр, хуулийн этгээдийг таван мянган </w:t>
            </w:r>
            <w:r w:rsidRPr="000E6EAB">
              <w:rPr>
                <w:color w:val="000000"/>
                <w:sz w:val="20"/>
                <w:szCs w:val="20"/>
                <w:lang w:val="mn-MN"/>
              </w:rPr>
              <w:t>нэгжтэй тэнцэх хэмжээний төгрөгөөр торгоно. </w:t>
            </w:r>
          </w:p>
        </w:tc>
        <w:tc>
          <w:tcPr>
            <w:tcW w:w="1440" w:type="dxa"/>
            <w:shd w:val="clear" w:color="auto" w:fill="auto"/>
            <w:vAlign w:val="center"/>
          </w:tcPr>
          <w:p w14:paraId="58969321" w14:textId="77777777" w:rsidR="0091564F" w:rsidRPr="000E6EAB" w:rsidRDefault="0091564F" w:rsidP="007130C3">
            <w:pPr>
              <w:spacing w:line="276" w:lineRule="auto"/>
              <w:jc w:val="center"/>
              <w:rPr>
                <w:sz w:val="20"/>
                <w:szCs w:val="20"/>
                <w:lang w:val="mn-MN"/>
              </w:rPr>
            </w:pPr>
            <w:r w:rsidRPr="000E6EAB">
              <w:rPr>
                <w:sz w:val="20"/>
                <w:szCs w:val="20"/>
                <w:lang w:val="mn-MN"/>
              </w:rPr>
              <w:t>500,000</w:t>
            </w:r>
          </w:p>
        </w:tc>
      </w:tr>
      <w:tr w:rsidR="0091564F" w:rsidRPr="000E6EAB" w14:paraId="4B85C209" w14:textId="77777777" w:rsidTr="00871C73">
        <w:tc>
          <w:tcPr>
            <w:tcW w:w="817" w:type="dxa"/>
            <w:shd w:val="clear" w:color="auto" w:fill="auto"/>
            <w:vAlign w:val="center"/>
          </w:tcPr>
          <w:p w14:paraId="6D072C0D" w14:textId="77777777" w:rsidR="0091564F" w:rsidRPr="000E6EAB" w:rsidRDefault="0091564F" w:rsidP="007130C3">
            <w:pPr>
              <w:pStyle w:val="ListParagraph"/>
              <w:numPr>
                <w:ilvl w:val="0"/>
                <w:numId w:val="27"/>
              </w:numPr>
              <w:spacing w:after="0" w:line="276" w:lineRule="auto"/>
              <w:jc w:val="center"/>
              <w:rPr>
                <w:sz w:val="20"/>
                <w:szCs w:val="20"/>
                <w:lang w:val="mn-MN"/>
              </w:rPr>
            </w:pPr>
          </w:p>
        </w:tc>
        <w:tc>
          <w:tcPr>
            <w:tcW w:w="7751" w:type="dxa"/>
            <w:shd w:val="clear" w:color="auto" w:fill="auto"/>
          </w:tcPr>
          <w:p w14:paraId="35559BA5" w14:textId="77777777" w:rsidR="0091564F" w:rsidRPr="000E6EAB" w:rsidRDefault="0091564F" w:rsidP="007130C3">
            <w:pPr>
              <w:spacing w:line="276" w:lineRule="auto"/>
              <w:jc w:val="both"/>
              <w:rPr>
                <w:sz w:val="20"/>
                <w:szCs w:val="20"/>
                <w:lang w:val="mn-MN"/>
              </w:rPr>
            </w:pPr>
            <w:r w:rsidRPr="000E6EAB">
              <w:rPr>
                <w:color w:val="000000"/>
                <w:sz w:val="20"/>
                <w:szCs w:val="20"/>
                <w:lang w:val="mn-MN"/>
              </w:rPr>
              <w:t>Эзэнгүй амьтныг түр байрлуулан асрамжлах үйл ажиллагаа эрхлэх зөвшөөрөлгүйгээр гэрийн тэжээвэр амьтныг түр байрлуулан асрамжлах үйл ажиллагаа эрхэлсэн бол хууль бус үйл ажиллагааг зогсоож, хүнийг</w:t>
            </w:r>
            <w:r w:rsidRPr="000E6EAB">
              <w:rPr>
                <w:color w:val="000000"/>
                <w:sz w:val="20"/>
                <w:szCs w:val="20"/>
                <w:shd w:val="clear" w:color="auto" w:fill="FFFFFF"/>
                <w:lang w:val="mn-MN"/>
              </w:rPr>
              <w:t xml:space="preserve"> нэг зуун нэгжтэй тэнцэх хэмжээний төгрөгөөр, хуулийн этгээдийг нэг мянган нэг</w:t>
            </w:r>
            <w:r w:rsidRPr="000E6EAB">
              <w:rPr>
                <w:color w:val="000000"/>
                <w:sz w:val="20"/>
                <w:szCs w:val="20"/>
                <w:lang w:val="mn-MN"/>
              </w:rPr>
              <w:t>жтэй тэнцэх хэмжээний төгрөгөөр торгоно. </w:t>
            </w:r>
          </w:p>
        </w:tc>
        <w:tc>
          <w:tcPr>
            <w:tcW w:w="1440" w:type="dxa"/>
            <w:shd w:val="clear" w:color="auto" w:fill="auto"/>
            <w:vAlign w:val="center"/>
          </w:tcPr>
          <w:p w14:paraId="7AAC3F06" w14:textId="77777777" w:rsidR="0091564F" w:rsidRPr="000E6EAB" w:rsidRDefault="0091564F" w:rsidP="007130C3">
            <w:pPr>
              <w:spacing w:line="276" w:lineRule="auto"/>
              <w:jc w:val="center"/>
              <w:rPr>
                <w:sz w:val="20"/>
                <w:szCs w:val="20"/>
                <w:lang w:val="mn-MN"/>
              </w:rPr>
            </w:pPr>
            <w:r w:rsidRPr="000E6EAB">
              <w:rPr>
                <w:sz w:val="20"/>
                <w:szCs w:val="20"/>
                <w:lang w:val="mn-MN"/>
              </w:rPr>
              <w:t>100,000</w:t>
            </w:r>
          </w:p>
        </w:tc>
      </w:tr>
      <w:tr w:rsidR="0091564F" w:rsidRPr="000E6EAB" w14:paraId="08E93254" w14:textId="77777777" w:rsidTr="00871C73">
        <w:tc>
          <w:tcPr>
            <w:tcW w:w="817" w:type="dxa"/>
            <w:shd w:val="clear" w:color="auto" w:fill="auto"/>
            <w:vAlign w:val="center"/>
          </w:tcPr>
          <w:p w14:paraId="48A21919" w14:textId="77777777" w:rsidR="0091564F" w:rsidRPr="000E6EAB" w:rsidRDefault="0091564F" w:rsidP="007130C3">
            <w:pPr>
              <w:pStyle w:val="ListParagraph"/>
              <w:numPr>
                <w:ilvl w:val="0"/>
                <w:numId w:val="27"/>
              </w:numPr>
              <w:spacing w:after="0" w:line="276" w:lineRule="auto"/>
              <w:jc w:val="center"/>
              <w:rPr>
                <w:sz w:val="20"/>
                <w:szCs w:val="20"/>
                <w:lang w:val="mn-MN"/>
              </w:rPr>
            </w:pPr>
          </w:p>
        </w:tc>
        <w:tc>
          <w:tcPr>
            <w:tcW w:w="7751" w:type="dxa"/>
            <w:shd w:val="clear" w:color="auto" w:fill="auto"/>
          </w:tcPr>
          <w:p w14:paraId="098A4D9B" w14:textId="77777777" w:rsidR="0091564F" w:rsidRPr="000E6EAB" w:rsidRDefault="0091564F" w:rsidP="007130C3">
            <w:pPr>
              <w:spacing w:line="276" w:lineRule="auto"/>
              <w:jc w:val="both"/>
              <w:rPr>
                <w:sz w:val="20"/>
                <w:szCs w:val="20"/>
                <w:lang w:val="mn-MN"/>
              </w:rPr>
            </w:pPr>
            <w:r w:rsidRPr="000E6EAB">
              <w:rPr>
                <w:color w:val="000000"/>
                <w:sz w:val="20"/>
                <w:szCs w:val="20"/>
                <w:shd w:val="clear" w:color="auto" w:fill="FFFFFF"/>
                <w:lang w:val="mn-MN"/>
              </w:rPr>
              <w:t xml:space="preserve">Нохой, муур худалдах, худалдан авах, шилжүүлэхэд тавигдах шаардлагыг зөрчсөн бол </w:t>
            </w:r>
            <w:r w:rsidRPr="000E6EAB">
              <w:rPr>
                <w:color w:val="000000"/>
                <w:sz w:val="20"/>
                <w:szCs w:val="20"/>
                <w:lang w:val="mn-MN"/>
              </w:rPr>
              <w:t>хууль бус үйл ажиллагааг зогсоож, хууль бусаар олсон орлогыг хурааж, хүн</w:t>
            </w:r>
            <w:r w:rsidRPr="000E6EAB">
              <w:rPr>
                <w:color w:val="000000"/>
                <w:sz w:val="20"/>
                <w:szCs w:val="20"/>
                <w:shd w:val="clear" w:color="auto" w:fill="FFFFFF"/>
                <w:lang w:val="mn-MN"/>
              </w:rPr>
              <w:t xml:space="preserve">ийг гурван зуун нэгжтэй тэнцэх хэмжээний төгрөгөөр, хуулийн этгээдийг гурван мянган </w:t>
            </w:r>
            <w:r w:rsidRPr="000E6EAB">
              <w:rPr>
                <w:color w:val="000000"/>
                <w:sz w:val="20"/>
                <w:szCs w:val="20"/>
                <w:lang w:val="mn-MN"/>
              </w:rPr>
              <w:t>нэгжтэй тэнцэх хэмжээний төгрөгөөр торгоно. </w:t>
            </w:r>
          </w:p>
        </w:tc>
        <w:tc>
          <w:tcPr>
            <w:tcW w:w="1440" w:type="dxa"/>
            <w:shd w:val="clear" w:color="auto" w:fill="auto"/>
            <w:vAlign w:val="center"/>
          </w:tcPr>
          <w:p w14:paraId="6159B36F" w14:textId="77777777" w:rsidR="0091564F" w:rsidRPr="000E6EAB" w:rsidRDefault="0091564F" w:rsidP="007130C3">
            <w:pPr>
              <w:spacing w:line="276" w:lineRule="auto"/>
              <w:jc w:val="center"/>
              <w:rPr>
                <w:sz w:val="20"/>
                <w:szCs w:val="20"/>
                <w:lang w:val="mn-MN"/>
              </w:rPr>
            </w:pPr>
            <w:r w:rsidRPr="000E6EAB">
              <w:rPr>
                <w:sz w:val="20"/>
                <w:szCs w:val="20"/>
                <w:lang w:val="mn-MN"/>
              </w:rPr>
              <w:t>300,000</w:t>
            </w:r>
          </w:p>
        </w:tc>
      </w:tr>
      <w:tr w:rsidR="0091564F" w:rsidRPr="000E6EAB" w14:paraId="3AC38FA1" w14:textId="77777777" w:rsidTr="00871C73">
        <w:tc>
          <w:tcPr>
            <w:tcW w:w="817" w:type="dxa"/>
            <w:shd w:val="clear" w:color="auto" w:fill="auto"/>
            <w:vAlign w:val="center"/>
          </w:tcPr>
          <w:p w14:paraId="6BD18F9B" w14:textId="77777777" w:rsidR="0091564F" w:rsidRPr="000E6EAB" w:rsidRDefault="0091564F" w:rsidP="007130C3">
            <w:pPr>
              <w:pStyle w:val="ListParagraph"/>
              <w:numPr>
                <w:ilvl w:val="0"/>
                <w:numId w:val="27"/>
              </w:numPr>
              <w:spacing w:after="0" w:line="276" w:lineRule="auto"/>
              <w:jc w:val="center"/>
              <w:rPr>
                <w:sz w:val="20"/>
                <w:szCs w:val="20"/>
                <w:lang w:val="mn-MN"/>
              </w:rPr>
            </w:pPr>
          </w:p>
        </w:tc>
        <w:tc>
          <w:tcPr>
            <w:tcW w:w="7751" w:type="dxa"/>
            <w:shd w:val="clear" w:color="auto" w:fill="auto"/>
          </w:tcPr>
          <w:p w14:paraId="09A38917" w14:textId="77777777" w:rsidR="0091564F" w:rsidRPr="000E6EAB" w:rsidRDefault="0091564F" w:rsidP="007130C3">
            <w:pPr>
              <w:spacing w:line="276" w:lineRule="auto"/>
              <w:jc w:val="both"/>
              <w:rPr>
                <w:sz w:val="20"/>
                <w:szCs w:val="20"/>
                <w:lang w:val="mn-MN"/>
              </w:rPr>
            </w:pPr>
            <w:r w:rsidRPr="000E6EAB">
              <w:rPr>
                <w:color w:val="000000"/>
                <w:sz w:val="20"/>
                <w:szCs w:val="20"/>
                <w:lang w:val="mn-MN"/>
              </w:rPr>
              <w:t xml:space="preserve">Гэрийн тэжээвэр амьтны эсрэг хүчирхийлэл үйлдсэн бол хүнийг </w:t>
            </w:r>
            <w:r w:rsidRPr="000E6EAB">
              <w:rPr>
                <w:color w:val="000000"/>
                <w:sz w:val="20"/>
                <w:szCs w:val="20"/>
                <w:shd w:val="clear" w:color="auto" w:fill="FFFFFF"/>
                <w:lang w:val="mn-MN"/>
              </w:rPr>
              <w:t>таван зуун нэгжтэй тэнцэх хэмжээний төгрөгөөр, хуулийн этгээдийг таван мянган</w:t>
            </w:r>
            <w:r w:rsidRPr="000E6EAB">
              <w:rPr>
                <w:color w:val="000000"/>
                <w:sz w:val="20"/>
                <w:szCs w:val="20"/>
                <w:lang w:val="mn-MN"/>
              </w:rPr>
              <w:t xml:space="preserve"> нэгжтэй тэнцэх хэмжээний төгрөгөөр торгоно. </w:t>
            </w:r>
          </w:p>
        </w:tc>
        <w:tc>
          <w:tcPr>
            <w:tcW w:w="1440" w:type="dxa"/>
            <w:shd w:val="clear" w:color="auto" w:fill="auto"/>
            <w:vAlign w:val="center"/>
          </w:tcPr>
          <w:p w14:paraId="2BCF07AA" w14:textId="77777777" w:rsidR="0091564F" w:rsidRPr="000E6EAB" w:rsidRDefault="0091564F" w:rsidP="007130C3">
            <w:pPr>
              <w:spacing w:line="276" w:lineRule="auto"/>
              <w:jc w:val="center"/>
              <w:rPr>
                <w:sz w:val="20"/>
                <w:szCs w:val="20"/>
                <w:lang w:val="mn-MN"/>
              </w:rPr>
            </w:pPr>
            <w:r w:rsidRPr="000E6EAB">
              <w:rPr>
                <w:sz w:val="20"/>
                <w:szCs w:val="20"/>
                <w:lang w:val="mn-MN"/>
              </w:rPr>
              <w:t>500,000</w:t>
            </w:r>
          </w:p>
        </w:tc>
      </w:tr>
      <w:tr w:rsidR="0091564F" w:rsidRPr="000E6EAB" w14:paraId="3C2BBBAC" w14:textId="77777777" w:rsidTr="00871C73">
        <w:tc>
          <w:tcPr>
            <w:tcW w:w="817" w:type="dxa"/>
            <w:shd w:val="clear" w:color="auto" w:fill="auto"/>
            <w:vAlign w:val="center"/>
          </w:tcPr>
          <w:p w14:paraId="238601FE" w14:textId="77777777" w:rsidR="0091564F" w:rsidRPr="000E6EAB" w:rsidRDefault="0091564F" w:rsidP="007130C3">
            <w:pPr>
              <w:pStyle w:val="ListParagraph"/>
              <w:numPr>
                <w:ilvl w:val="0"/>
                <w:numId w:val="27"/>
              </w:numPr>
              <w:spacing w:after="0" w:line="276" w:lineRule="auto"/>
              <w:jc w:val="center"/>
              <w:rPr>
                <w:sz w:val="20"/>
                <w:szCs w:val="20"/>
                <w:lang w:val="mn-MN"/>
              </w:rPr>
            </w:pPr>
          </w:p>
        </w:tc>
        <w:tc>
          <w:tcPr>
            <w:tcW w:w="7751" w:type="dxa"/>
            <w:shd w:val="clear" w:color="auto" w:fill="auto"/>
          </w:tcPr>
          <w:p w14:paraId="4F5F4861" w14:textId="77777777" w:rsidR="0091564F" w:rsidRPr="000E6EAB" w:rsidRDefault="0091564F" w:rsidP="007130C3">
            <w:pPr>
              <w:spacing w:line="276" w:lineRule="auto"/>
              <w:jc w:val="both"/>
              <w:rPr>
                <w:sz w:val="20"/>
                <w:szCs w:val="20"/>
                <w:lang w:val="mn-MN"/>
              </w:rPr>
            </w:pPr>
            <w:r w:rsidRPr="000E6EAB">
              <w:rPr>
                <w:color w:val="000000"/>
                <w:sz w:val="20"/>
                <w:szCs w:val="20"/>
                <w:lang w:val="mn-MN"/>
              </w:rPr>
              <w:t xml:space="preserve">Гэрийн тэжээвэр амьтны эсрэг хүчирхийллийг сурталчилсан, гэрийн тэжээвэр амьтны гаралтай түүхий эдийг ашиг олох зорилгоор боловсруулсан, худалдсан, худалдан авсан, гэрийн тэжээвэр амьтныг шагнал, урамшуулалд олгох, олгохоор амлах, сурталчилсан бол хүнийг </w:t>
            </w:r>
            <w:r w:rsidRPr="000E6EAB">
              <w:rPr>
                <w:color w:val="000000"/>
                <w:sz w:val="20"/>
                <w:szCs w:val="20"/>
                <w:shd w:val="clear" w:color="auto" w:fill="FFFFFF"/>
                <w:lang w:val="mn-MN"/>
              </w:rPr>
              <w:t xml:space="preserve">гурван зуун нэгжтэй тэнцэх хэмжээний төгрөгөөр, хуулийн этгээдийг гурван мянган </w:t>
            </w:r>
            <w:r w:rsidRPr="000E6EAB">
              <w:rPr>
                <w:color w:val="000000"/>
                <w:sz w:val="20"/>
                <w:szCs w:val="20"/>
                <w:lang w:val="mn-MN"/>
              </w:rPr>
              <w:t>нэгжтэй тэнцэх хэмжээний төгрөгөөр торгоно.</w:t>
            </w:r>
          </w:p>
        </w:tc>
        <w:tc>
          <w:tcPr>
            <w:tcW w:w="1440" w:type="dxa"/>
            <w:shd w:val="clear" w:color="auto" w:fill="auto"/>
            <w:vAlign w:val="center"/>
          </w:tcPr>
          <w:p w14:paraId="4318FA6B" w14:textId="77777777" w:rsidR="0091564F" w:rsidRPr="000E6EAB" w:rsidRDefault="0091564F" w:rsidP="007130C3">
            <w:pPr>
              <w:spacing w:line="276" w:lineRule="auto"/>
              <w:jc w:val="center"/>
              <w:rPr>
                <w:sz w:val="20"/>
                <w:szCs w:val="20"/>
                <w:lang w:val="mn-MN"/>
              </w:rPr>
            </w:pPr>
            <w:r w:rsidRPr="000E6EAB">
              <w:rPr>
                <w:sz w:val="20"/>
                <w:szCs w:val="20"/>
                <w:lang w:val="mn-MN"/>
              </w:rPr>
              <w:t>300,000</w:t>
            </w:r>
          </w:p>
        </w:tc>
      </w:tr>
    </w:tbl>
    <w:p w14:paraId="0F3CABC7" w14:textId="77777777" w:rsidR="0091564F" w:rsidRPr="000E6EAB" w:rsidRDefault="0091564F" w:rsidP="007130C3">
      <w:pPr>
        <w:spacing w:line="276" w:lineRule="auto"/>
        <w:jc w:val="both"/>
        <w:rPr>
          <w:lang w:val="mn-MN"/>
        </w:rPr>
      </w:pPr>
    </w:p>
    <w:p w14:paraId="5B08B5D1" w14:textId="77777777" w:rsidR="007F7008" w:rsidRPr="000E6EAB" w:rsidRDefault="007F7008" w:rsidP="007130C3">
      <w:pPr>
        <w:spacing w:line="276" w:lineRule="auto"/>
        <w:rPr>
          <w:lang w:val="mn-MN"/>
        </w:rPr>
      </w:pPr>
    </w:p>
    <w:p w14:paraId="16DEB4AB" w14:textId="77777777" w:rsidR="006415D6" w:rsidRPr="000E6EAB" w:rsidRDefault="006415D6" w:rsidP="007130C3">
      <w:pPr>
        <w:spacing w:line="276" w:lineRule="auto"/>
        <w:jc w:val="both"/>
        <w:rPr>
          <w:color w:val="auto"/>
          <w:sz w:val="22"/>
          <w:szCs w:val="22"/>
          <w:lang w:val="mn-MN"/>
        </w:rPr>
      </w:pPr>
    </w:p>
    <w:p w14:paraId="0AD9C6F4" w14:textId="77777777" w:rsidR="00F26E55" w:rsidRPr="000E6EAB" w:rsidRDefault="00F26E55" w:rsidP="007130C3">
      <w:pPr>
        <w:tabs>
          <w:tab w:val="left" w:pos="1440"/>
        </w:tabs>
        <w:spacing w:line="276" w:lineRule="auto"/>
        <w:rPr>
          <w:color w:val="auto"/>
          <w:sz w:val="22"/>
          <w:szCs w:val="22"/>
          <w:lang w:val="mn-MN"/>
        </w:rPr>
        <w:sectPr w:rsidR="00F26E55" w:rsidRPr="000E6EAB" w:rsidSect="00BB00F5">
          <w:pgSz w:w="11906" w:h="16838" w:code="9"/>
          <w:pgMar w:top="1138" w:right="994" w:bottom="1138" w:left="1022" w:header="720" w:footer="720" w:gutter="0"/>
          <w:pgNumType w:start="0"/>
          <w:cols w:space="89"/>
          <w:titlePg/>
          <w:docGrid w:linePitch="360"/>
        </w:sectPr>
      </w:pPr>
    </w:p>
    <w:p w14:paraId="42BDD64B" w14:textId="77777777" w:rsidR="002F6D7C" w:rsidRPr="000E6EAB" w:rsidRDefault="006A1B67" w:rsidP="007130C3">
      <w:pPr>
        <w:pStyle w:val="Heading1"/>
        <w:spacing w:line="276" w:lineRule="auto"/>
        <w:jc w:val="center"/>
        <w:rPr>
          <w:rFonts w:ascii="Arial" w:hAnsi="Arial" w:cs="Arial"/>
          <w:b/>
          <w:color w:val="auto"/>
          <w:sz w:val="22"/>
          <w:szCs w:val="22"/>
          <w:lang w:val="mn-MN"/>
        </w:rPr>
      </w:pPr>
      <w:bookmarkStart w:id="12" w:name="_Toc105973743"/>
      <w:r w:rsidRPr="000E6EAB">
        <w:rPr>
          <w:rFonts w:ascii="Arial" w:hAnsi="Arial" w:cs="Arial"/>
          <w:b/>
          <w:color w:val="auto"/>
          <w:sz w:val="22"/>
          <w:szCs w:val="22"/>
          <w:lang w:val="mn-MN"/>
        </w:rPr>
        <w:lastRenderedPageBreak/>
        <w:t>ХОЁР. ХУУЛИЙН ЭТГЭЭДЭД ҮҮСЭХ ЗАРДАЛ</w:t>
      </w:r>
      <w:bookmarkEnd w:id="12"/>
    </w:p>
    <w:p w14:paraId="47FBA6D7" w14:textId="77777777" w:rsidR="00DC28C8" w:rsidRPr="000E6EAB" w:rsidRDefault="00DC28C8" w:rsidP="007130C3">
      <w:pPr>
        <w:spacing w:line="276" w:lineRule="auto"/>
        <w:ind w:firstLine="720"/>
        <w:jc w:val="both"/>
        <w:rPr>
          <w:rFonts w:eastAsia="Times New Roman"/>
          <w:color w:val="auto"/>
          <w:sz w:val="22"/>
          <w:szCs w:val="22"/>
          <w:lang w:val="mn-MN"/>
        </w:rPr>
      </w:pPr>
      <w:r w:rsidRPr="000E6EAB">
        <w:rPr>
          <w:rFonts w:eastAsia="Times New Roman"/>
          <w:color w:val="auto"/>
          <w:sz w:val="22"/>
          <w:szCs w:val="22"/>
          <w:lang w:val="mn-MN"/>
        </w:rPr>
        <w:t xml:space="preserve">Энэ хэсэгт </w:t>
      </w:r>
      <w:r w:rsidR="001E36E7" w:rsidRPr="000E6EAB">
        <w:rPr>
          <w:rFonts w:eastAsia="Times New Roman"/>
          <w:color w:val="auto"/>
          <w:sz w:val="22"/>
          <w:szCs w:val="22"/>
          <w:lang w:val="mn-MN"/>
        </w:rPr>
        <w:t xml:space="preserve">анхдагч </w:t>
      </w:r>
      <w:r w:rsidRPr="000E6EAB">
        <w:rPr>
          <w:rFonts w:eastAsia="Times New Roman"/>
          <w:color w:val="auto"/>
          <w:sz w:val="22"/>
          <w:szCs w:val="22"/>
          <w:lang w:val="mn-MN"/>
        </w:rPr>
        <w:t>хуулийн төсөл батлагдсанаар хуулийн этгээдийн эрхлэх үйл ажиллагаатай холбоотой гүйцэтгэх үүргийн улмаас үүсэх зардлыг мөнгөн дүнгээр тооцоолон гаргана. Ийнхүү үүсэх зардлын Аргачлалын 2.1-д заасны дагуу дараах үе шаттайгаар тооцоолно. Үүнд:</w:t>
      </w:r>
    </w:p>
    <w:p w14:paraId="24F0DFB8" w14:textId="77777777" w:rsidR="00DC28C8" w:rsidRPr="000E6EAB" w:rsidRDefault="00DC28C8" w:rsidP="007130C3">
      <w:pPr>
        <w:spacing w:after="0" w:line="276" w:lineRule="auto"/>
        <w:ind w:firstLine="720"/>
        <w:jc w:val="both"/>
        <w:rPr>
          <w:rFonts w:eastAsia="Times New Roman"/>
          <w:color w:val="auto"/>
          <w:sz w:val="22"/>
          <w:szCs w:val="22"/>
          <w:lang w:val="mn-MN"/>
        </w:rPr>
      </w:pPr>
      <w:r w:rsidRPr="000E6EAB">
        <w:rPr>
          <w:rFonts w:eastAsia="Times New Roman"/>
          <w:color w:val="auto"/>
          <w:sz w:val="22"/>
          <w:szCs w:val="22"/>
          <w:lang w:val="mn-MN"/>
        </w:rPr>
        <w:t>- хуулийн этгээдийн гүйцэтгэх үүргийг тогтоох;</w:t>
      </w:r>
    </w:p>
    <w:p w14:paraId="564E9997" w14:textId="77777777" w:rsidR="00DC28C8" w:rsidRPr="000E6EAB" w:rsidRDefault="00DC28C8" w:rsidP="007130C3">
      <w:pPr>
        <w:spacing w:after="0" w:line="276" w:lineRule="auto"/>
        <w:ind w:firstLine="720"/>
        <w:jc w:val="both"/>
        <w:rPr>
          <w:rFonts w:eastAsia="Times New Roman"/>
          <w:color w:val="auto"/>
          <w:sz w:val="22"/>
          <w:szCs w:val="22"/>
          <w:lang w:val="mn-MN"/>
        </w:rPr>
      </w:pPr>
      <w:r w:rsidRPr="000E6EAB">
        <w:rPr>
          <w:rFonts w:eastAsia="Times New Roman"/>
          <w:color w:val="auto"/>
          <w:sz w:val="22"/>
          <w:szCs w:val="22"/>
          <w:lang w:val="mn-MN"/>
        </w:rPr>
        <w:t>- нэг бүрийн зардлыг тооцох; </w:t>
      </w:r>
    </w:p>
    <w:p w14:paraId="4881DDA1" w14:textId="77777777" w:rsidR="00DC28C8" w:rsidRPr="000E6EAB" w:rsidRDefault="00DC28C8" w:rsidP="007130C3">
      <w:pPr>
        <w:spacing w:after="0" w:line="276" w:lineRule="auto"/>
        <w:ind w:firstLine="720"/>
        <w:jc w:val="both"/>
        <w:rPr>
          <w:rFonts w:eastAsia="Times New Roman"/>
          <w:color w:val="auto"/>
          <w:sz w:val="22"/>
          <w:szCs w:val="22"/>
          <w:lang w:val="mn-MN"/>
        </w:rPr>
      </w:pPr>
      <w:r w:rsidRPr="000E6EAB">
        <w:rPr>
          <w:rFonts w:eastAsia="Times New Roman"/>
          <w:color w:val="auto"/>
          <w:sz w:val="22"/>
          <w:szCs w:val="22"/>
          <w:lang w:val="mn-MN"/>
        </w:rPr>
        <w:t>- тоон үзүүлэлтийг тооцох;</w:t>
      </w:r>
    </w:p>
    <w:p w14:paraId="1BF99258" w14:textId="77777777" w:rsidR="00DC28C8" w:rsidRPr="000E6EAB" w:rsidRDefault="00DC28C8" w:rsidP="007130C3">
      <w:pPr>
        <w:spacing w:after="0" w:line="276" w:lineRule="auto"/>
        <w:ind w:firstLine="720"/>
        <w:jc w:val="both"/>
        <w:rPr>
          <w:rFonts w:eastAsia="Times New Roman"/>
          <w:color w:val="auto"/>
          <w:sz w:val="22"/>
          <w:szCs w:val="22"/>
          <w:lang w:val="mn-MN"/>
        </w:rPr>
      </w:pPr>
      <w:r w:rsidRPr="000E6EAB">
        <w:rPr>
          <w:rFonts w:eastAsia="Times New Roman"/>
          <w:color w:val="auto"/>
          <w:sz w:val="22"/>
          <w:szCs w:val="22"/>
          <w:lang w:val="mn-MN"/>
        </w:rPr>
        <w:t>- нийт зардлын дүнг тооцож гаргах;</w:t>
      </w:r>
    </w:p>
    <w:p w14:paraId="644A2519" w14:textId="77777777" w:rsidR="00DC28C8" w:rsidRPr="000E6EAB" w:rsidRDefault="00DC28C8" w:rsidP="007130C3">
      <w:pPr>
        <w:spacing w:after="0" w:line="276" w:lineRule="auto"/>
        <w:ind w:firstLine="720"/>
        <w:jc w:val="both"/>
        <w:rPr>
          <w:rFonts w:eastAsia="Times New Roman"/>
          <w:color w:val="auto"/>
          <w:sz w:val="22"/>
          <w:szCs w:val="22"/>
          <w:lang w:val="mn-MN"/>
        </w:rPr>
      </w:pPr>
      <w:r w:rsidRPr="000E6EAB">
        <w:rPr>
          <w:rFonts w:eastAsia="Times New Roman"/>
          <w:color w:val="auto"/>
          <w:sz w:val="22"/>
          <w:szCs w:val="22"/>
          <w:lang w:val="mn-MN"/>
        </w:rPr>
        <w:t>- хялбарчлах боломжийг шалгах; </w:t>
      </w:r>
    </w:p>
    <w:p w14:paraId="716B6710" w14:textId="77777777" w:rsidR="00DC28C8" w:rsidRPr="000E6EAB" w:rsidRDefault="00DC28C8" w:rsidP="007130C3">
      <w:pPr>
        <w:spacing w:after="0" w:line="276" w:lineRule="auto"/>
        <w:ind w:firstLine="720"/>
        <w:jc w:val="both"/>
        <w:rPr>
          <w:rFonts w:eastAsia="Times New Roman"/>
          <w:color w:val="auto"/>
          <w:sz w:val="22"/>
          <w:szCs w:val="22"/>
          <w:lang w:val="mn-MN"/>
        </w:rPr>
      </w:pPr>
      <w:r w:rsidRPr="000E6EAB">
        <w:rPr>
          <w:rFonts w:eastAsia="Times New Roman"/>
          <w:color w:val="auto"/>
          <w:sz w:val="22"/>
          <w:szCs w:val="22"/>
          <w:lang w:val="mn-MN"/>
        </w:rPr>
        <w:t>- нэмэлт зардлыг тооцох.</w:t>
      </w:r>
    </w:p>
    <w:p w14:paraId="5AFD792D" w14:textId="77777777" w:rsidR="00DC28C8" w:rsidRPr="000E6EAB" w:rsidRDefault="007D3AE0" w:rsidP="007130C3">
      <w:pPr>
        <w:pStyle w:val="Heading2"/>
        <w:spacing w:line="276" w:lineRule="auto"/>
        <w:jc w:val="center"/>
        <w:rPr>
          <w:rFonts w:ascii="Arial" w:hAnsi="Arial" w:cs="Arial"/>
          <w:sz w:val="22"/>
          <w:szCs w:val="22"/>
          <w:lang w:val="mn-MN"/>
        </w:rPr>
      </w:pPr>
      <w:bookmarkStart w:id="13" w:name="_Toc105973744"/>
      <w:r w:rsidRPr="000E6EAB">
        <w:rPr>
          <w:rFonts w:ascii="Arial" w:hAnsi="Arial" w:cs="Arial"/>
          <w:sz w:val="22"/>
          <w:szCs w:val="22"/>
          <w:lang w:val="mn-MN"/>
        </w:rPr>
        <w:t>Нэг</w:t>
      </w:r>
      <w:r w:rsidR="00DC28C8" w:rsidRPr="000E6EAB">
        <w:rPr>
          <w:rFonts w:ascii="Arial" w:hAnsi="Arial" w:cs="Arial"/>
          <w:sz w:val="22"/>
          <w:szCs w:val="22"/>
          <w:lang w:val="mn-MN"/>
        </w:rPr>
        <w:t xml:space="preserve">. </w:t>
      </w:r>
      <w:r w:rsidR="002F6D7C" w:rsidRPr="000E6EAB">
        <w:rPr>
          <w:rFonts w:ascii="Arial" w:hAnsi="Arial" w:cs="Arial"/>
          <w:sz w:val="22"/>
          <w:szCs w:val="22"/>
          <w:lang w:val="mn-MN"/>
        </w:rPr>
        <w:t>Оролцогчдын гүйцэтгэх үүргийг тогтоох</w:t>
      </w:r>
      <w:bookmarkEnd w:id="13"/>
    </w:p>
    <w:p w14:paraId="56C74C85" w14:textId="77777777" w:rsidR="00DC28C8" w:rsidRPr="000E6EAB" w:rsidRDefault="00DC28C8" w:rsidP="007130C3">
      <w:pPr>
        <w:spacing w:line="276" w:lineRule="auto"/>
        <w:ind w:firstLine="720"/>
        <w:jc w:val="both"/>
        <w:rPr>
          <w:rFonts w:eastAsia="Times New Roman"/>
          <w:color w:val="auto"/>
          <w:sz w:val="22"/>
          <w:szCs w:val="22"/>
          <w:lang w:val="mn-MN"/>
        </w:rPr>
      </w:pPr>
      <w:r w:rsidRPr="000E6EAB">
        <w:rPr>
          <w:rFonts w:eastAsia="Times New Roman"/>
          <w:color w:val="auto"/>
          <w:sz w:val="22"/>
          <w:szCs w:val="22"/>
          <w:lang w:val="mn-MN"/>
        </w:rPr>
        <w:t>Энэхүү хуулийн төслийн хүрээнд “</w:t>
      </w:r>
      <w:r w:rsidR="004853C6" w:rsidRPr="000E6EAB">
        <w:rPr>
          <w:rFonts w:eastAsia="Times New Roman"/>
          <w:color w:val="auto"/>
          <w:sz w:val="22"/>
          <w:szCs w:val="22"/>
          <w:lang w:val="mn-MN"/>
        </w:rPr>
        <w:t>Х</w:t>
      </w:r>
      <w:r w:rsidRPr="000E6EAB">
        <w:rPr>
          <w:rFonts w:eastAsia="Times New Roman"/>
          <w:color w:val="auto"/>
          <w:sz w:val="22"/>
          <w:szCs w:val="22"/>
          <w:lang w:val="mn-MN"/>
        </w:rPr>
        <w:t xml:space="preserve">уулийн этгээд” гэдэгт хуулийн этгээдийн улсын бүртгэлд бүртгүүлсэн гэрчилгээ авсан </w:t>
      </w:r>
      <w:bookmarkStart w:id="14" w:name="_Hlk67896887"/>
      <w:r w:rsidR="00471739" w:rsidRPr="000E6EAB">
        <w:rPr>
          <w:color w:val="auto"/>
          <w:sz w:val="22"/>
          <w:szCs w:val="22"/>
          <w:lang w:val="mn-MN"/>
        </w:rPr>
        <w:t>нохой, муур үржүүлэх</w:t>
      </w:r>
      <w:r w:rsidR="009C2A62" w:rsidRPr="000E6EAB">
        <w:rPr>
          <w:color w:val="auto"/>
          <w:sz w:val="22"/>
          <w:szCs w:val="22"/>
          <w:lang w:val="mn-MN"/>
        </w:rPr>
        <w:t xml:space="preserve"> чиглэлээр</w:t>
      </w:r>
      <w:r w:rsidR="00471739" w:rsidRPr="000E6EAB">
        <w:rPr>
          <w:color w:val="auto"/>
          <w:sz w:val="22"/>
          <w:szCs w:val="22"/>
          <w:lang w:val="mn-MN"/>
        </w:rPr>
        <w:t xml:space="preserve"> үйл ажиллагаа явуулдаг</w:t>
      </w:r>
      <w:r w:rsidR="009C2A62" w:rsidRPr="000E6EAB">
        <w:rPr>
          <w:color w:val="auto"/>
          <w:sz w:val="22"/>
          <w:szCs w:val="22"/>
          <w:lang w:val="mn-MN"/>
        </w:rPr>
        <w:t xml:space="preserve"> </w:t>
      </w:r>
      <w:bookmarkEnd w:id="14"/>
      <w:r w:rsidR="00471739" w:rsidRPr="000E6EAB">
        <w:rPr>
          <w:color w:val="auto"/>
          <w:sz w:val="22"/>
          <w:szCs w:val="22"/>
          <w:lang w:val="mn-MN"/>
        </w:rPr>
        <w:t>“</w:t>
      </w:r>
      <w:r w:rsidR="00CF2844" w:rsidRPr="000E6EAB">
        <w:rPr>
          <w:color w:val="auto"/>
          <w:sz w:val="22"/>
          <w:szCs w:val="22"/>
          <w:lang w:val="mn-MN"/>
        </w:rPr>
        <w:t>Нохой, муур үржүүлэгч</w:t>
      </w:r>
      <w:r w:rsidR="00471739" w:rsidRPr="000E6EAB">
        <w:rPr>
          <w:color w:val="auto"/>
          <w:sz w:val="22"/>
          <w:szCs w:val="22"/>
          <w:lang w:val="mn-MN"/>
        </w:rPr>
        <w:t xml:space="preserve">” болон </w:t>
      </w:r>
      <w:r w:rsidR="00471739" w:rsidRPr="000E6EAB">
        <w:rPr>
          <w:color w:val="auto"/>
          <w:sz w:val="22"/>
          <w:szCs w:val="22"/>
          <w:shd w:val="clear" w:color="auto" w:fill="FFFFFF"/>
          <w:lang w:val="mn-MN"/>
        </w:rPr>
        <w:t xml:space="preserve">төөрсөн </w:t>
      </w:r>
      <w:r w:rsidR="007664F7" w:rsidRPr="000E6EAB">
        <w:rPr>
          <w:color w:val="auto"/>
          <w:sz w:val="22"/>
          <w:szCs w:val="22"/>
          <w:shd w:val="clear" w:color="auto" w:fill="FFFFFF"/>
          <w:lang w:val="mn-MN"/>
        </w:rPr>
        <w:t xml:space="preserve">зэрэг эзэнгүй </w:t>
      </w:r>
      <w:r w:rsidR="00471739" w:rsidRPr="000E6EAB">
        <w:rPr>
          <w:color w:val="auto"/>
          <w:sz w:val="22"/>
          <w:szCs w:val="22"/>
          <w:shd w:val="clear" w:color="auto" w:fill="FFFFFF"/>
          <w:lang w:val="mn-MN"/>
        </w:rPr>
        <w:t>амьтныг байрлуулах, хоол хүнсээр хангах, асран хамгаалагч, түр харагч олж өгөх зорилгоор ашгийн төлөө бус үйл ажиллагаа эрхэлдэг “Түр байрлуулан асрамжлах газар” багтах</w:t>
      </w:r>
      <w:r w:rsidRPr="000E6EAB">
        <w:rPr>
          <w:rFonts w:eastAsia="Times New Roman"/>
          <w:color w:val="auto"/>
          <w:sz w:val="22"/>
          <w:szCs w:val="22"/>
          <w:lang w:val="mn-MN"/>
        </w:rPr>
        <w:t xml:space="preserve"> бөгөөд т</w:t>
      </w:r>
      <w:r w:rsidR="00471739" w:rsidRPr="000E6EAB">
        <w:rPr>
          <w:rFonts w:eastAsia="Times New Roman"/>
          <w:color w:val="auto"/>
          <w:sz w:val="22"/>
          <w:szCs w:val="22"/>
          <w:lang w:val="mn-MN"/>
        </w:rPr>
        <w:t>эдгээрт</w:t>
      </w:r>
      <w:r w:rsidRPr="000E6EAB">
        <w:rPr>
          <w:rFonts w:eastAsia="Times New Roman"/>
          <w:color w:val="auto"/>
          <w:sz w:val="22"/>
          <w:szCs w:val="22"/>
          <w:lang w:val="mn-MN"/>
        </w:rPr>
        <w:t xml:space="preserve"> хүлээлгэсэн үүрэгтэй холбоотойгоор үүсэх зардлыг тооцоолох болно. </w:t>
      </w:r>
    </w:p>
    <w:p w14:paraId="0F70DA4A" w14:textId="77777777" w:rsidR="004A3F54" w:rsidRPr="000E6EAB" w:rsidRDefault="00863C5F" w:rsidP="007130C3">
      <w:pPr>
        <w:spacing w:line="276" w:lineRule="auto"/>
        <w:ind w:firstLine="720"/>
        <w:jc w:val="both"/>
        <w:rPr>
          <w:color w:val="auto"/>
          <w:sz w:val="22"/>
          <w:szCs w:val="22"/>
          <w:lang w:val="mn-MN"/>
        </w:rPr>
      </w:pPr>
      <w:r w:rsidRPr="000E6EAB">
        <w:rPr>
          <w:color w:val="auto"/>
          <w:sz w:val="22"/>
          <w:szCs w:val="22"/>
          <w:lang w:val="mn-MN"/>
        </w:rPr>
        <w:t xml:space="preserve">Хуулийн этгээдийн гүйцэтгэх үүргийг тогтоохдоо хуулийн үйлчлэлд хамаарах хуулийн этгээдийн гүйцэтгэх үүрэг хүлээлгэсэн заалтаар тогтоосон. Гүйцэтгэх үүрэг гэж тухайн хуулийн үйлчлэлд хамаарах хуулийн этгээд хуульд заасны дагуу тоо баримт, тайлан, холбогдох бусад мэдээллийг бэлтгэн төрийн байгууллага буюу гуравдагч этгээдэд гаргаж өгөх, эсхүл хүргүүлэхийг хэлнэ. (Засгийн Газрын 2016 оны 59 дүгээр тогтоолын 4 дүгээр хавсралт) </w:t>
      </w:r>
    </w:p>
    <w:p w14:paraId="53DE4C01" w14:textId="77777777" w:rsidR="00863C5F" w:rsidRPr="000E6EAB" w:rsidRDefault="004A3F54" w:rsidP="007130C3">
      <w:pPr>
        <w:spacing w:line="276" w:lineRule="auto"/>
        <w:ind w:firstLine="720"/>
        <w:jc w:val="both"/>
        <w:rPr>
          <w:rFonts w:eastAsia="Times New Roman"/>
          <w:color w:val="auto"/>
          <w:sz w:val="22"/>
          <w:szCs w:val="22"/>
          <w:lang w:val="mn-MN"/>
        </w:rPr>
      </w:pPr>
      <w:r w:rsidRPr="000E6EAB">
        <w:rPr>
          <w:color w:val="auto"/>
          <w:sz w:val="22"/>
          <w:szCs w:val="22"/>
          <w:lang w:val="mn-MN"/>
        </w:rPr>
        <w:t>“Гэрийн тэжээвэр амьтны</w:t>
      </w:r>
      <w:r w:rsidR="00863C5F" w:rsidRPr="000E6EAB">
        <w:rPr>
          <w:color w:val="auto"/>
          <w:sz w:val="22"/>
          <w:szCs w:val="22"/>
          <w:lang w:val="mn-MN"/>
        </w:rPr>
        <w:t xml:space="preserve"> тухай</w:t>
      </w:r>
      <w:r w:rsidRPr="000E6EAB">
        <w:rPr>
          <w:color w:val="auto"/>
          <w:sz w:val="22"/>
          <w:szCs w:val="22"/>
          <w:lang w:val="mn-MN"/>
        </w:rPr>
        <w:t>”</w:t>
      </w:r>
      <w:r w:rsidR="00863C5F" w:rsidRPr="000E6EAB">
        <w:rPr>
          <w:color w:val="auto"/>
          <w:sz w:val="22"/>
          <w:szCs w:val="22"/>
          <w:lang w:val="mn-MN"/>
        </w:rPr>
        <w:t xml:space="preserve"> хуулийн төсөлд хуулийн этгээдэд үүрэг хүлээлгэсэн дараах зохицуулалт байна.</w:t>
      </w:r>
    </w:p>
    <w:p w14:paraId="4B0F4F67" w14:textId="77777777" w:rsidR="004853C6" w:rsidRPr="000E6EAB" w:rsidRDefault="0078214A" w:rsidP="007130C3">
      <w:pPr>
        <w:pStyle w:val="Caption"/>
        <w:keepNext/>
        <w:spacing w:line="276" w:lineRule="auto"/>
        <w:jc w:val="right"/>
        <w:rPr>
          <w:color w:val="auto"/>
          <w:sz w:val="22"/>
          <w:szCs w:val="22"/>
          <w:lang w:val="mn-MN"/>
        </w:rPr>
      </w:pPr>
      <w:bookmarkStart w:id="15" w:name="_Toc105973685"/>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6</w:t>
      </w:r>
      <w:r w:rsidRPr="000E6EAB">
        <w:rPr>
          <w:lang w:val="mn-MN"/>
        </w:rPr>
        <w:fldChar w:fldCharType="end"/>
      </w:r>
      <w:r w:rsidRPr="000E6EAB">
        <w:rPr>
          <w:lang w:val="mn-MN"/>
        </w:rPr>
        <w:t xml:space="preserve">. </w:t>
      </w:r>
      <w:r w:rsidR="00CC786F" w:rsidRPr="000E6EAB">
        <w:rPr>
          <w:color w:val="auto"/>
          <w:sz w:val="22"/>
          <w:szCs w:val="22"/>
          <w:lang w:val="mn-MN"/>
        </w:rPr>
        <w:t>Хуулийн этгээдэд үүрэг хүлээлгэсэн заалт.</w:t>
      </w:r>
      <w:bookmarkEnd w:id="15"/>
      <w:r w:rsidR="004853C6" w:rsidRPr="000E6EAB">
        <w:rPr>
          <w:color w:val="auto"/>
          <w:sz w:val="22"/>
          <w:szCs w:val="22"/>
          <w:lang w:val="mn-M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751"/>
        <w:gridCol w:w="2785"/>
      </w:tblGrid>
      <w:tr w:rsidR="00C84F28" w:rsidRPr="000E6EAB" w14:paraId="2004FC12" w14:textId="77777777" w:rsidTr="5CA3F3B9">
        <w:trPr>
          <w:trHeight w:val="341"/>
        </w:trPr>
        <w:tc>
          <w:tcPr>
            <w:tcW w:w="4503" w:type="dxa"/>
            <w:shd w:val="clear" w:color="auto" w:fill="auto"/>
            <w:vAlign w:val="center"/>
          </w:tcPr>
          <w:p w14:paraId="044C4C56" w14:textId="77777777" w:rsidR="00C84F28" w:rsidRPr="000E6EAB" w:rsidRDefault="00C84F28"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Хуулийн төслийн заалт</w:t>
            </w:r>
          </w:p>
        </w:tc>
        <w:tc>
          <w:tcPr>
            <w:tcW w:w="1751" w:type="dxa"/>
            <w:vAlign w:val="center"/>
          </w:tcPr>
          <w:p w14:paraId="7ACEECBA" w14:textId="77777777" w:rsidR="00C84F28" w:rsidRPr="000E6EAB" w:rsidRDefault="00C84F28"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Хуулийн этгээд</w:t>
            </w:r>
          </w:p>
        </w:tc>
        <w:tc>
          <w:tcPr>
            <w:tcW w:w="2785" w:type="dxa"/>
            <w:shd w:val="clear" w:color="auto" w:fill="auto"/>
            <w:vAlign w:val="center"/>
          </w:tcPr>
          <w:p w14:paraId="47128305" w14:textId="77777777" w:rsidR="00C84F28" w:rsidRPr="000E6EAB" w:rsidRDefault="00C84F28" w:rsidP="007130C3">
            <w:pPr>
              <w:pStyle w:val="NoSpacing"/>
              <w:spacing w:line="276" w:lineRule="auto"/>
              <w:jc w:val="center"/>
              <w:rPr>
                <w:rFonts w:ascii="Arial" w:hAnsi="Arial" w:cs="Arial"/>
                <w:b/>
                <w:bCs/>
                <w:sz w:val="20"/>
                <w:szCs w:val="20"/>
                <w:lang w:val="mn-MN"/>
              </w:rPr>
            </w:pPr>
            <w:r w:rsidRPr="000E6EAB">
              <w:rPr>
                <w:rFonts w:ascii="Arial" w:hAnsi="Arial" w:cs="Arial"/>
                <w:b/>
                <w:bCs/>
                <w:sz w:val="20"/>
                <w:szCs w:val="20"/>
                <w:lang w:val="mn-MN"/>
              </w:rPr>
              <w:t>Үүргийн агуулга</w:t>
            </w:r>
          </w:p>
        </w:tc>
      </w:tr>
      <w:tr w:rsidR="00C84F28" w:rsidRPr="000E6EAB" w14:paraId="3EDA1239" w14:textId="77777777" w:rsidTr="5CA3F3B9">
        <w:trPr>
          <w:trHeight w:val="54"/>
        </w:trPr>
        <w:tc>
          <w:tcPr>
            <w:tcW w:w="4503" w:type="dxa"/>
            <w:shd w:val="clear" w:color="auto" w:fill="auto"/>
          </w:tcPr>
          <w:p w14:paraId="552C1FF6" w14:textId="77777777" w:rsidR="00E50CBD" w:rsidRPr="000E6EAB" w:rsidRDefault="00E50CBD" w:rsidP="007130C3">
            <w:pPr>
              <w:spacing w:after="0" w:line="276" w:lineRule="auto"/>
              <w:rPr>
                <w:rFonts w:eastAsia="DengXian"/>
                <w:b/>
                <w:color w:val="auto"/>
                <w:sz w:val="20"/>
                <w:szCs w:val="20"/>
                <w:lang w:val="mn-MN"/>
              </w:rPr>
            </w:pPr>
            <w:r w:rsidRPr="000E6EAB">
              <w:rPr>
                <w:rFonts w:eastAsia="DengXian"/>
                <w:b/>
                <w:color w:val="auto"/>
                <w:sz w:val="20"/>
                <w:szCs w:val="20"/>
                <w:lang w:val="mn-MN"/>
              </w:rPr>
              <w:t>16 дугаар зүйл.Нохой, муур үржүүлэх үйл ажиллагаа эрхлэх зөвшөөрөл</w:t>
            </w:r>
          </w:p>
          <w:p w14:paraId="04837E4D" w14:textId="77777777" w:rsidR="00E50CBD" w:rsidRPr="000E6EAB" w:rsidRDefault="00E50CBD" w:rsidP="007130C3">
            <w:pPr>
              <w:spacing w:after="0" w:line="276" w:lineRule="auto"/>
              <w:rPr>
                <w:rFonts w:eastAsia="DengXian"/>
                <w:bCs/>
                <w:color w:val="auto"/>
                <w:sz w:val="20"/>
                <w:szCs w:val="20"/>
                <w:lang w:val="mn-MN"/>
              </w:rPr>
            </w:pPr>
            <w:r w:rsidRPr="000E6EAB">
              <w:rPr>
                <w:rFonts w:eastAsia="DengXian"/>
                <w:bCs/>
                <w:color w:val="auto"/>
                <w:sz w:val="20"/>
                <w:szCs w:val="20"/>
                <w:lang w:val="mn-MN"/>
              </w:rPr>
              <w:t xml:space="preserve">16.1.Нохой, муур үржүүлэх үйл ажиллагаа эрхлэх зөвшөөрөл хүсэгч нь энэ зүйлийн 16.2-т заасан баримт бичгийг мал, амьтны эрүүл мэндийн асуудал хариуцсан төрийн захиргааны байгууллагад гаргах бөгөөд 16.5, 18.1.3-д зааснаас бусад тохиолдолд өргөдлийг хүлээн авахаас татгалзах эрхгүй. </w:t>
            </w:r>
          </w:p>
          <w:p w14:paraId="5BED864A" w14:textId="77777777" w:rsidR="00E50CBD" w:rsidRPr="000E6EAB" w:rsidRDefault="00E50CBD" w:rsidP="007130C3">
            <w:pPr>
              <w:spacing w:after="0" w:line="276" w:lineRule="auto"/>
              <w:rPr>
                <w:rFonts w:eastAsia="DengXian"/>
                <w:bCs/>
                <w:color w:val="auto"/>
                <w:sz w:val="20"/>
                <w:szCs w:val="20"/>
                <w:lang w:val="mn-MN"/>
              </w:rPr>
            </w:pPr>
            <w:r w:rsidRPr="000E6EAB">
              <w:rPr>
                <w:rFonts w:eastAsia="DengXian"/>
                <w:bCs/>
                <w:color w:val="auto"/>
                <w:sz w:val="20"/>
                <w:szCs w:val="20"/>
                <w:lang w:val="mn-MN"/>
              </w:rPr>
              <w:t xml:space="preserve">16.2.Нохой, муур үржүүлэх үйл ажиллагаа эрхлэх зөвшөөрөл хүсэгч дараах баримт бичгийг бүрдүүлнэ: </w:t>
            </w:r>
          </w:p>
          <w:p w14:paraId="19589E20" w14:textId="77777777" w:rsidR="00E50CBD" w:rsidRPr="000E6EAB" w:rsidRDefault="00E50CBD" w:rsidP="007130C3">
            <w:pPr>
              <w:spacing w:after="0" w:line="276" w:lineRule="auto"/>
              <w:rPr>
                <w:rFonts w:eastAsia="DengXian"/>
                <w:bCs/>
                <w:color w:val="auto"/>
                <w:sz w:val="20"/>
                <w:szCs w:val="20"/>
                <w:lang w:val="mn-MN"/>
              </w:rPr>
            </w:pPr>
            <w:r w:rsidRPr="000E6EAB">
              <w:rPr>
                <w:rFonts w:eastAsia="DengXian"/>
                <w:bCs/>
                <w:color w:val="auto"/>
                <w:sz w:val="20"/>
                <w:szCs w:val="20"/>
                <w:lang w:val="mn-MN"/>
              </w:rPr>
              <w:t xml:space="preserve">16.2.1.зөвшөөрөл хүссэн өргөдөл; </w:t>
            </w:r>
          </w:p>
          <w:p w14:paraId="15F4829E" w14:textId="77777777" w:rsidR="00E50CBD" w:rsidRPr="000E6EAB" w:rsidRDefault="00E50CBD" w:rsidP="007130C3">
            <w:pPr>
              <w:spacing w:after="0" w:line="276" w:lineRule="auto"/>
              <w:rPr>
                <w:rFonts w:eastAsia="DengXian"/>
                <w:bCs/>
                <w:color w:val="auto"/>
                <w:sz w:val="20"/>
                <w:szCs w:val="20"/>
                <w:lang w:val="mn-MN"/>
              </w:rPr>
            </w:pPr>
            <w:r w:rsidRPr="000E6EAB">
              <w:rPr>
                <w:rFonts w:eastAsia="DengXian"/>
                <w:bCs/>
                <w:color w:val="auto"/>
                <w:sz w:val="20"/>
                <w:szCs w:val="20"/>
                <w:lang w:val="mn-MN"/>
              </w:rPr>
              <w:t xml:space="preserve">16.2.2.энэ хуулийн 21.1.1-т заасан шаардлага хангасан нохой, муур үржүүлэх үйл ажиллагаа явуулах орон байрны хэмжээ, </w:t>
            </w:r>
            <w:r w:rsidRPr="000E6EAB">
              <w:rPr>
                <w:rFonts w:eastAsia="DengXian"/>
                <w:bCs/>
                <w:color w:val="auto"/>
                <w:sz w:val="20"/>
                <w:szCs w:val="20"/>
                <w:lang w:val="mn-MN"/>
              </w:rPr>
              <w:lastRenderedPageBreak/>
              <w:t>нөхцөл байдлыг харуулсан гэрэл зураг, хаягийн нотлох баримт;</w:t>
            </w:r>
          </w:p>
          <w:p w14:paraId="1BCA394C" w14:textId="77777777" w:rsidR="00E50CBD" w:rsidRPr="000E6EAB" w:rsidRDefault="00E50CBD" w:rsidP="007130C3">
            <w:pPr>
              <w:spacing w:after="0" w:line="276" w:lineRule="auto"/>
              <w:rPr>
                <w:rFonts w:eastAsia="DengXian"/>
                <w:bCs/>
                <w:color w:val="auto"/>
                <w:sz w:val="20"/>
                <w:szCs w:val="20"/>
                <w:lang w:val="mn-MN"/>
              </w:rPr>
            </w:pPr>
            <w:r w:rsidRPr="000E6EAB">
              <w:rPr>
                <w:rFonts w:eastAsia="DengXian"/>
                <w:bCs/>
                <w:color w:val="auto"/>
                <w:sz w:val="20"/>
                <w:szCs w:val="20"/>
                <w:lang w:val="mn-MN"/>
              </w:rPr>
              <w:t>16.2.3.хуулийн этгээдийн улсын бүртгэлийн гэрчилгээний хуулбар, хуулийн этгээдийн дүрмийн хуулбар;</w:t>
            </w:r>
          </w:p>
          <w:p w14:paraId="1A91FF53" w14:textId="77777777" w:rsidR="00E50CBD" w:rsidRPr="000E6EAB" w:rsidRDefault="00E50CBD" w:rsidP="007130C3">
            <w:pPr>
              <w:spacing w:after="0" w:line="276" w:lineRule="auto"/>
              <w:rPr>
                <w:rFonts w:eastAsia="DengXian"/>
                <w:bCs/>
                <w:color w:val="auto"/>
                <w:sz w:val="20"/>
                <w:szCs w:val="20"/>
                <w:lang w:val="mn-MN"/>
              </w:rPr>
            </w:pPr>
            <w:r w:rsidRPr="000E6EAB">
              <w:rPr>
                <w:rFonts w:eastAsia="DengXian"/>
                <w:bCs/>
                <w:color w:val="auto"/>
                <w:sz w:val="20"/>
                <w:szCs w:val="20"/>
                <w:lang w:val="mn-MN"/>
              </w:rPr>
              <w:t>16.2.4.улсын тэмдэгтийн хураамж төлсөн баримт;</w:t>
            </w:r>
          </w:p>
          <w:p w14:paraId="5E23FC27" w14:textId="77777777" w:rsidR="00C84F28" w:rsidRPr="000E6EAB" w:rsidRDefault="00E50CBD" w:rsidP="007130C3">
            <w:pPr>
              <w:pStyle w:val="NoSpacing"/>
              <w:spacing w:line="276" w:lineRule="auto"/>
              <w:rPr>
                <w:rFonts w:ascii="Arial" w:hAnsi="Arial" w:cs="Arial"/>
                <w:sz w:val="20"/>
                <w:szCs w:val="20"/>
                <w:lang w:val="mn-MN"/>
              </w:rPr>
            </w:pPr>
            <w:r w:rsidRPr="000E6EAB">
              <w:rPr>
                <w:rFonts w:ascii="Arial" w:hAnsi="Arial" w:cs="Arial"/>
                <w:bCs/>
                <w:sz w:val="20"/>
                <w:szCs w:val="20"/>
                <w:lang w:val="mn-MN"/>
              </w:rPr>
              <w:t xml:space="preserve">16.2.5.үржүүлэх нохой, </w:t>
            </w:r>
            <w:proofErr w:type="spellStart"/>
            <w:r w:rsidRPr="000E6EAB">
              <w:rPr>
                <w:rFonts w:ascii="Arial" w:hAnsi="Arial" w:cs="Arial"/>
                <w:bCs/>
                <w:sz w:val="20"/>
                <w:szCs w:val="20"/>
                <w:lang w:val="mn-MN"/>
              </w:rPr>
              <w:t>муурны</w:t>
            </w:r>
            <w:proofErr w:type="spellEnd"/>
            <w:r w:rsidRPr="000E6EAB">
              <w:rPr>
                <w:rFonts w:ascii="Arial" w:hAnsi="Arial" w:cs="Arial"/>
                <w:bCs/>
                <w:sz w:val="20"/>
                <w:szCs w:val="20"/>
                <w:lang w:val="mn-MN"/>
              </w:rPr>
              <w:t xml:space="preserve"> төрөл, үүлдэр, хүйс, тоо толгой, </w:t>
            </w:r>
            <w:proofErr w:type="spellStart"/>
            <w:r w:rsidRPr="000E6EAB">
              <w:rPr>
                <w:rFonts w:ascii="Arial" w:hAnsi="Arial" w:cs="Arial"/>
                <w:bCs/>
                <w:sz w:val="20"/>
                <w:szCs w:val="20"/>
                <w:lang w:val="mn-MN"/>
              </w:rPr>
              <w:t>чипний</w:t>
            </w:r>
            <w:proofErr w:type="spellEnd"/>
            <w:r w:rsidRPr="000E6EAB">
              <w:rPr>
                <w:rFonts w:ascii="Arial" w:hAnsi="Arial" w:cs="Arial"/>
                <w:bCs/>
                <w:sz w:val="20"/>
                <w:szCs w:val="20"/>
                <w:lang w:val="mn-MN"/>
              </w:rPr>
              <w:t xml:space="preserve"> дугаарын мэдээлэл;</w:t>
            </w:r>
            <w:r w:rsidRPr="000E6EAB" w:rsidDel="00E50CBD">
              <w:rPr>
                <w:rFonts w:ascii="Arial" w:hAnsi="Arial" w:cs="Arial"/>
                <w:b/>
                <w:sz w:val="20"/>
                <w:szCs w:val="20"/>
                <w:lang w:val="mn-MN"/>
              </w:rPr>
              <w:t xml:space="preserve"> </w:t>
            </w:r>
          </w:p>
        </w:tc>
        <w:tc>
          <w:tcPr>
            <w:tcW w:w="1751" w:type="dxa"/>
          </w:tcPr>
          <w:p w14:paraId="7A31FE4B" w14:textId="77777777" w:rsidR="00C84F28" w:rsidRPr="000E6EAB" w:rsidRDefault="00C84F28"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lastRenderedPageBreak/>
              <w:t>Нохой, муур үржүүлэх үйл ажиллагаа эрхлэх ашгийн төлөө хуулийн этгээд</w:t>
            </w:r>
          </w:p>
        </w:tc>
        <w:tc>
          <w:tcPr>
            <w:tcW w:w="2785" w:type="dxa"/>
            <w:shd w:val="clear" w:color="auto" w:fill="auto"/>
          </w:tcPr>
          <w:p w14:paraId="1CD7159B" w14:textId="77777777" w:rsidR="00484BBF" w:rsidRPr="000E6EAB" w:rsidRDefault="00C84F28"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Нохой, муур үржүүлэх үйл ажиллагаа эрхлэхэд тавигдах шаардлага хангах, уг шаардлагын дагуу эрх бүхий байгууллагаас зөвшөөрөл </w:t>
            </w:r>
            <w:r w:rsidR="00484BBF" w:rsidRPr="000E6EAB">
              <w:rPr>
                <w:rFonts w:ascii="Arial" w:hAnsi="Arial" w:cs="Arial"/>
                <w:bCs/>
                <w:sz w:val="20"/>
                <w:szCs w:val="20"/>
                <w:lang w:val="mn-MN"/>
              </w:rPr>
              <w:t xml:space="preserve">авах, зөвшөөрөл авахтай холбоотой баримт бичиг бүрдүүлэх </w:t>
            </w:r>
            <w:r w:rsidRPr="000E6EAB">
              <w:rPr>
                <w:rFonts w:ascii="Arial" w:hAnsi="Arial" w:cs="Arial"/>
                <w:bCs/>
                <w:sz w:val="20"/>
                <w:szCs w:val="20"/>
                <w:lang w:val="mn-MN"/>
              </w:rPr>
              <w:t xml:space="preserve">үүрэг хүлээнэ. </w:t>
            </w:r>
          </w:p>
          <w:p w14:paraId="4B1F511A" w14:textId="77777777" w:rsidR="00484BBF" w:rsidRPr="000E6EAB" w:rsidRDefault="00484BBF" w:rsidP="007130C3">
            <w:pPr>
              <w:pStyle w:val="NoSpacing"/>
              <w:spacing w:line="276" w:lineRule="auto"/>
              <w:rPr>
                <w:rFonts w:ascii="Arial" w:hAnsi="Arial" w:cs="Arial"/>
                <w:bCs/>
                <w:sz w:val="20"/>
                <w:szCs w:val="20"/>
                <w:lang w:val="mn-MN"/>
              </w:rPr>
            </w:pPr>
          </w:p>
          <w:p w14:paraId="65F9C3DC" w14:textId="77777777" w:rsidR="00C84F28" w:rsidRPr="000E6EAB" w:rsidRDefault="00C84F28" w:rsidP="007130C3">
            <w:pPr>
              <w:pStyle w:val="NoSpacing"/>
              <w:spacing w:line="276" w:lineRule="auto"/>
              <w:rPr>
                <w:rFonts w:ascii="Arial" w:hAnsi="Arial" w:cs="Arial"/>
                <w:bCs/>
                <w:sz w:val="20"/>
                <w:szCs w:val="20"/>
                <w:lang w:val="mn-MN"/>
              </w:rPr>
            </w:pPr>
          </w:p>
        </w:tc>
      </w:tr>
      <w:tr w:rsidR="00C84F28" w:rsidRPr="000E6EAB" w14:paraId="0254A30A" w14:textId="77777777" w:rsidTr="5CA3F3B9">
        <w:trPr>
          <w:trHeight w:val="989"/>
        </w:trPr>
        <w:tc>
          <w:tcPr>
            <w:tcW w:w="4503" w:type="dxa"/>
            <w:shd w:val="clear" w:color="auto" w:fill="auto"/>
          </w:tcPr>
          <w:p w14:paraId="1CC5F150" w14:textId="77777777" w:rsidR="00C84F28" w:rsidRPr="000E6EAB" w:rsidRDefault="00C84F28" w:rsidP="007130C3">
            <w:pPr>
              <w:pStyle w:val="NoSpacing"/>
              <w:spacing w:line="276" w:lineRule="auto"/>
              <w:rPr>
                <w:rFonts w:ascii="Arial" w:hAnsi="Arial" w:cs="Arial"/>
                <w:b/>
                <w:sz w:val="20"/>
                <w:szCs w:val="20"/>
                <w:lang w:val="mn-MN"/>
              </w:rPr>
            </w:pPr>
            <w:r w:rsidRPr="000E6EAB">
              <w:rPr>
                <w:rFonts w:ascii="Arial" w:hAnsi="Arial" w:cs="Arial"/>
                <w:b/>
                <w:sz w:val="20"/>
                <w:szCs w:val="20"/>
                <w:lang w:val="mn-MN"/>
              </w:rPr>
              <w:t>21 дүгээр зүйл.Нохой, муур үржүүлэх үйл ажиллагаанд тавигдах нийтлэг шаардлага   </w:t>
            </w:r>
          </w:p>
          <w:p w14:paraId="3B60DF67" w14:textId="77777777" w:rsidR="00D46B89" w:rsidRPr="000E6EAB" w:rsidRDefault="00D46B89"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 xml:space="preserve">21.1.Нохой, муур үржүүлэх үйл ажиллагаа эрхлэхэд дараах нийтлэг шаардлага тавигдана: </w:t>
            </w:r>
          </w:p>
          <w:p w14:paraId="6A144654" w14:textId="77777777" w:rsidR="00D46B89" w:rsidRPr="000E6EAB" w:rsidRDefault="00D46B89"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 xml:space="preserve">21.1.1.нохой, муурыг төрөл, үүлдрийн онцлог, биеийн хэмжээнд тохирсон, хөдөлгөөн хязгаарлахгүй орон зай бүхий талбайтай, агаар солилцоо сайтай, улирлын онцлогт тохирсон, байгалийн гэрэл нэвтрэх боломжтой, эрүүл ахуйн шаардлага хангасан орон байранд ангилан байрлуулах; </w:t>
            </w:r>
          </w:p>
          <w:p w14:paraId="2D607DE0" w14:textId="77777777" w:rsidR="00D46B89" w:rsidRPr="000E6EAB" w:rsidRDefault="00D46B89"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21.1.2.нэг наснаас дээш, найман наснаас доош нохой, муурыг үржүүлэх;</w:t>
            </w:r>
          </w:p>
          <w:p w14:paraId="30D73061" w14:textId="77777777" w:rsidR="00D46B89" w:rsidRPr="000E6EAB" w:rsidRDefault="00D46B89"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21.1.3.нохой, муурыг жилд нэгээс дээшгүй удаа үржүүлэх;</w:t>
            </w:r>
          </w:p>
          <w:p w14:paraId="27B6AE72" w14:textId="4B7B3E08" w:rsidR="00D46B89" w:rsidRPr="000E6EAB" w:rsidRDefault="5CA3F3B9"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 xml:space="preserve">21.1.4.гэрээний үндсэн дээр мал эмнэлгийн үйлчилгээний нэгж, эсхүл малын эмчтэй хамтран ажиллах; </w:t>
            </w:r>
          </w:p>
          <w:p w14:paraId="19A4027F" w14:textId="27A8B2BF" w:rsidR="5CA3F3B9" w:rsidRPr="000E6EAB" w:rsidRDefault="5CA3F3B9" w:rsidP="5CA3F3B9">
            <w:pPr>
              <w:pStyle w:val="NoSpacing"/>
              <w:spacing w:line="276" w:lineRule="auto"/>
              <w:rPr>
                <w:rFonts w:ascii="Arial" w:hAnsi="Arial" w:cs="Arial"/>
                <w:sz w:val="20"/>
                <w:szCs w:val="20"/>
                <w:lang w:val="mn-MN"/>
              </w:rPr>
            </w:pPr>
            <w:r w:rsidRPr="000E6EAB">
              <w:rPr>
                <w:rFonts w:ascii="Arial" w:hAnsi="Arial" w:cs="Arial"/>
                <w:sz w:val="20"/>
                <w:szCs w:val="20"/>
                <w:lang w:val="mn-MN"/>
              </w:rPr>
              <w:t xml:space="preserve">21.1.5.цэцэрлэг, бүх шатны сургууль, сургуулийн дотуур байр, эмнэлэг, сувиллын орчим нохой, муур үржүүлэх үйл ажиллагаа явуулахгүй байх;  </w:t>
            </w:r>
          </w:p>
          <w:p w14:paraId="1BAD4CE9" w14:textId="03283DC8" w:rsidR="5CA3F3B9" w:rsidRPr="000E6EAB" w:rsidRDefault="5CA3F3B9" w:rsidP="00D345AB">
            <w:pPr>
              <w:pStyle w:val="NoSpacing"/>
              <w:spacing w:line="276" w:lineRule="auto"/>
              <w:rPr>
                <w:lang w:val="mn-MN"/>
              </w:rPr>
            </w:pPr>
            <w:r w:rsidRPr="000E6EAB">
              <w:rPr>
                <w:rFonts w:ascii="Arial" w:hAnsi="Arial" w:cs="Arial"/>
                <w:sz w:val="20"/>
                <w:szCs w:val="20"/>
                <w:lang w:val="mn-MN"/>
              </w:rPr>
              <w:t xml:space="preserve">21.1.6.мал эмнэлэг, ариун цэвэр, хорио цээрийн шаардлагыг хангах; </w:t>
            </w:r>
          </w:p>
          <w:p w14:paraId="7991C924" w14:textId="47DED4A6" w:rsidR="5CA3F3B9" w:rsidRPr="000E6EAB" w:rsidRDefault="5CA3F3B9" w:rsidP="00D345AB">
            <w:pPr>
              <w:pStyle w:val="NoSpacing"/>
              <w:spacing w:line="276" w:lineRule="auto"/>
              <w:rPr>
                <w:lang w:val="mn-MN"/>
              </w:rPr>
            </w:pPr>
            <w:r w:rsidRPr="000E6EAB">
              <w:rPr>
                <w:rFonts w:ascii="Arial" w:hAnsi="Arial" w:cs="Arial"/>
                <w:sz w:val="20"/>
                <w:szCs w:val="20"/>
                <w:lang w:val="mn-MN"/>
              </w:rPr>
              <w:t>21.1.7.эрүүл ахуйн хөтөлбөртэй байх.</w:t>
            </w:r>
          </w:p>
          <w:p w14:paraId="5EB1BADF" w14:textId="77777777" w:rsidR="00C84F28" w:rsidRPr="000E6EAB" w:rsidRDefault="00D46B89"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21.2.Нохой, муур үржүүлэгч энэ хуулийн 9.2.3-т зааснаас бусад асран хамгаалагчийн үүргийг хүлээнэ.</w:t>
            </w:r>
            <w:r w:rsidR="00C84F28" w:rsidRPr="000E6EAB">
              <w:rPr>
                <w:rFonts w:ascii="Arial" w:hAnsi="Arial" w:cs="Arial"/>
                <w:sz w:val="20"/>
                <w:szCs w:val="20"/>
                <w:lang w:val="mn-MN"/>
              </w:rPr>
              <w:t> </w:t>
            </w:r>
          </w:p>
        </w:tc>
        <w:tc>
          <w:tcPr>
            <w:tcW w:w="1751" w:type="dxa"/>
          </w:tcPr>
          <w:p w14:paraId="2B11AFA0" w14:textId="77777777" w:rsidR="00C84F28" w:rsidRPr="000E6EAB" w:rsidRDefault="003A081D"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Нохой, муур үржүүлэх үйл ажиллагаа эрхлэх ашгийн төлөө хуулийн этгээд</w:t>
            </w:r>
          </w:p>
        </w:tc>
        <w:tc>
          <w:tcPr>
            <w:tcW w:w="2785" w:type="dxa"/>
            <w:shd w:val="clear" w:color="auto" w:fill="auto"/>
          </w:tcPr>
          <w:p w14:paraId="0C9EB38D" w14:textId="77777777" w:rsidR="00C84F28" w:rsidRPr="000E6EAB" w:rsidRDefault="00FA4B2A"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Нохой, муур </w:t>
            </w:r>
            <w:proofErr w:type="spellStart"/>
            <w:r w:rsidRPr="000E6EAB">
              <w:rPr>
                <w:rFonts w:ascii="Arial" w:hAnsi="Arial" w:cs="Arial"/>
                <w:bCs/>
                <w:sz w:val="20"/>
                <w:szCs w:val="20"/>
                <w:lang w:val="mn-MN"/>
              </w:rPr>
              <w:t>үржүүлэгч</w:t>
            </w:r>
            <w:r w:rsidR="00A01104" w:rsidRPr="000E6EAB">
              <w:rPr>
                <w:rFonts w:ascii="Arial" w:hAnsi="Arial" w:cs="Arial"/>
                <w:bCs/>
                <w:sz w:val="20"/>
                <w:szCs w:val="20"/>
                <w:lang w:val="mn-MN"/>
              </w:rPr>
              <w:t>эд</w:t>
            </w:r>
            <w:proofErr w:type="spellEnd"/>
            <w:r w:rsidR="00A01104" w:rsidRPr="000E6EAB">
              <w:rPr>
                <w:rFonts w:ascii="Arial" w:hAnsi="Arial" w:cs="Arial"/>
                <w:bCs/>
                <w:sz w:val="20"/>
                <w:szCs w:val="20"/>
                <w:lang w:val="mn-MN"/>
              </w:rPr>
              <w:t xml:space="preserve"> тавигдах шаардлагыг хангах үүрэг хүлээх ба үүнээс</w:t>
            </w:r>
            <w:r w:rsidRPr="000E6EAB">
              <w:rPr>
                <w:rFonts w:ascii="Arial" w:hAnsi="Arial" w:cs="Arial"/>
                <w:bCs/>
                <w:sz w:val="20"/>
                <w:szCs w:val="20"/>
                <w:lang w:val="mn-MN"/>
              </w:rPr>
              <w:t xml:space="preserve"> гадна, асран хамгаалагчийн үүргийг давхар хүлээнэ.</w:t>
            </w:r>
          </w:p>
        </w:tc>
      </w:tr>
      <w:tr w:rsidR="00C84F28" w:rsidRPr="000E6EAB" w14:paraId="5ADE1943" w14:textId="77777777" w:rsidTr="5CA3F3B9">
        <w:trPr>
          <w:trHeight w:val="1664"/>
        </w:trPr>
        <w:tc>
          <w:tcPr>
            <w:tcW w:w="4503" w:type="dxa"/>
            <w:shd w:val="clear" w:color="auto" w:fill="auto"/>
          </w:tcPr>
          <w:p w14:paraId="333728D3" w14:textId="77777777" w:rsidR="00C84F28" w:rsidRPr="000E6EAB" w:rsidRDefault="00C84F28" w:rsidP="007130C3">
            <w:pPr>
              <w:pStyle w:val="NoSpacing"/>
              <w:spacing w:line="276" w:lineRule="auto"/>
              <w:rPr>
                <w:rFonts w:ascii="Arial" w:hAnsi="Arial" w:cs="Arial"/>
                <w:b/>
                <w:sz w:val="20"/>
                <w:szCs w:val="20"/>
                <w:lang w:val="mn-MN"/>
              </w:rPr>
            </w:pPr>
            <w:r w:rsidRPr="000E6EAB">
              <w:rPr>
                <w:rFonts w:ascii="Arial" w:hAnsi="Arial" w:cs="Arial"/>
                <w:b/>
                <w:sz w:val="20"/>
                <w:szCs w:val="20"/>
                <w:lang w:val="mn-MN"/>
              </w:rPr>
              <w:t>22 дугаар зүйл.Нохой, муур үржүүлэх үйл ажиллагаа эрхлэх зөвшөөрлийг сунгах </w:t>
            </w:r>
          </w:p>
          <w:p w14:paraId="55A567FB" w14:textId="77777777" w:rsidR="004022CA" w:rsidRPr="000E6EAB" w:rsidRDefault="004022CA" w:rsidP="007130C3">
            <w:pPr>
              <w:pStyle w:val="NoSpacing"/>
              <w:spacing w:line="276" w:lineRule="auto"/>
              <w:rPr>
                <w:rFonts w:ascii="Arial" w:hAnsi="Arial" w:cs="Arial"/>
                <w:sz w:val="20"/>
                <w:szCs w:val="20"/>
                <w:shd w:val="clear" w:color="auto" w:fill="FFFFFF"/>
                <w:lang w:val="mn-MN"/>
              </w:rPr>
            </w:pPr>
            <w:r w:rsidRPr="000E6EAB">
              <w:rPr>
                <w:rFonts w:ascii="Arial" w:hAnsi="Arial" w:cs="Arial"/>
                <w:sz w:val="20"/>
                <w:szCs w:val="20"/>
                <w:shd w:val="clear" w:color="auto" w:fill="FFFFFF"/>
                <w:lang w:val="mn-MN"/>
              </w:rPr>
              <w:t>22.1.2.энэ хуулийн 21.1.1-т заасан шаардлага хангасан нохой, муур үржүүлэх үйл ажиллагаа явуулах орон байрны хэмжээ, нөхцөл байдлыг харуулсан гэрэл зураг, хаягийн нотлох баримт;</w:t>
            </w:r>
          </w:p>
          <w:p w14:paraId="4A98CB85" w14:textId="77777777" w:rsidR="00C84F28" w:rsidRPr="000E6EAB" w:rsidRDefault="004022CA" w:rsidP="007130C3">
            <w:pPr>
              <w:pStyle w:val="NoSpacing"/>
              <w:spacing w:line="276" w:lineRule="auto"/>
              <w:rPr>
                <w:rFonts w:ascii="Arial" w:hAnsi="Arial" w:cs="Arial"/>
                <w:bCs/>
                <w:sz w:val="20"/>
                <w:szCs w:val="20"/>
                <w:lang w:val="mn-MN"/>
              </w:rPr>
            </w:pPr>
            <w:r w:rsidRPr="000E6EAB">
              <w:rPr>
                <w:rFonts w:ascii="Arial" w:hAnsi="Arial" w:cs="Arial"/>
                <w:sz w:val="20"/>
                <w:szCs w:val="20"/>
                <w:shd w:val="clear" w:color="auto" w:fill="FFFFFF"/>
                <w:lang w:val="mn-MN"/>
              </w:rPr>
              <w:t>22.1.3.улсын тэмдэгтийн хураамж төлсөн баримт.</w:t>
            </w:r>
          </w:p>
        </w:tc>
        <w:tc>
          <w:tcPr>
            <w:tcW w:w="1751" w:type="dxa"/>
          </w:tcPr>
          <w:p w14:paraId="19F13D31" w14:textId="77777777" w:rsidR="00C84F28" w:rsidRPr="000E6EAB" w:rsidRDefault="003A081D"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Нохой, муур үржүүлэх үйл ажиллагаа эрхлэх ашгийн төлөө хуулийн этгээд</w:t>
            </w:r>
          </w:p>
        </w:tc>
        <w:tc>
          <w:tcPr>
            <w:tcW w:w="2785" w:type="dxa"/>
            <w:shd w:val="clear" w:color="auto" w:fill="auto"/>
          </w:tcPr>
          <w:p w14:paraId="0026325B" w14:textId="77777777" w:rsidR="00C84F28" w:rsidRPr="000E6EAB" w:rsidRDefault="001A44EC"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Нохой, муур үржүүлэх үйл ажиллагаа эрхлэх зөвшөөрөл сунгах</w:t>
            </w:r>
          </w:p>
        </w:tc>
      </w:tr>
      <w:tr w:rsidR="00C84F28" w:rsidRPr="000E6EAB" w14:paraId="78432F39" w14:textId="77777777" w:rsidTr="5CA3F3B9">
        <w:trPr>
          <w:trHeight w:val="1799"/>
        </w:trPr>
        <w:tc>
          <w:tcPr>
            <w:tcW w:w="4503" w:type="dxa"/>
            <w:shd w:val="clear" w:color="auto" w:fill="auto"/>
          </w:tcPr>
          <w:p w14:paraId="338B6BF4" w14:textId="77777777" w:rsidR="00C84F28" w:rsidRPr="000E6EAB" w:rsidRDefault="00C84F28" w:rsidP="007130C3">
            <w:pPr>
              <w:pStyle w:val="NoSpacing"/>
              <w:spacing w:line="276" w:lineRule="auto"/>
              <w:rPr>
                <w:rFonts w:ascii="Arial" w:hAnsi="Arial" w:cs="Arial"/>
                <w:b/>
                <w:sz w:val="20"/>
                <w:szCs w:val="20"/>
                <w:lang w:val="mn-MN"/>
              </w:rPr>
            </w:pPr>
            <w:r w:rsidRPr="000E6EAB">
              <w:rPr>
                <w:rFonts w:ascii="Arial" w:hAnsi="Arial" w:cs="Arial"/>
                <w:b/>
                <w:sz w:val="20"/>
                <w:szCs w:val="20"/>
                <w:shd w:val="clear" w:color="auto" w:fill="FFFFFF"/>
                <w:lang w:val="mn-MN"/>
              </w:rPr>
              <w:lastRenderedPageBreak/>
              <w:t>26 дугаар зүйл. Нохой, муур худалдах, худалдан авах, шилжүүлэх</w:t>
            </w:r>
          </w:p>
          <w:p w14:paraId="3A67724E" w14:textId="77777777" w:rsidR="00C84F28" w:rsidRPr="000E6EAB" w:rsidRDefault="00983716" w:rsidP="007130C3">
            <w:pPr>
              <w:pStyle w:val="NoSpacing"/>
              <w:spacing w:line="276" w:lineRule="auto"/>
              <w:rPr>
                <w:rFonts w:ascii="Arial" w:hAnsi="Arial" w:cs="Arial"/>
                <w:sz w:val="20"/>
                <w:szCs w:val="20"/>
                <w:lang w:val="mn-MN"/>
              </w:rPr>
            </w:pPr>
            <w:r w:rsidRPr="000E6EAB">
              <w:rPr>
                <w:rFonts w:ascii="Arial" w:hAnsi="Arial" w:cs="Arial"/>
                <w:sz w:val="20"/>
                <w:szCs w:val="20"/>
                <w:shd w:val="clear" w:color="auto" w:fill="FFFFFF"/>
                <w:lang w:val="mn-MN"/>
              </w:rPr>
              <w:t xml:space="preserve">26.2.Нохой, муур үржүүлэгч нохой, муурыг төрснөөс хойш гурван тун урьдчилсан сэргийлэх </w:t>
            </w:r>
            <w:proofErr w:type="spellStart"/>
            <w:r w:rsidRPr="000E6EAB">
              <w:rPr>
                <w:rFonts w:ascii="Arial" w:hAnsi="Arial" w:cs="Arial"/>
                <w:sz w:val="20"/>
                <w:szCs w:val="20"/>
                <w:shd w:val="clear" w:color="auto" w:fill="FFFFFF"/>
                <w:lang w:val="mn-MN"/>
              </w:rPr>
              <w:t>тарилганд</w:t>
            </w:r>
            <w:proofErr w:type="spellEnd"/>
            <w:r w:rsidRPr="000E6EAB">
              <w:rPr>
                <w:rFonts w:ascii="Arial" w:hAnsi="Arial" w:cs="Arial"/>
                <w:sz w:val="20"/>
                <w:szCs w:val="20"/>
                <w:shd w:val="clear" w:color="auto" w:fill="FFFFFF"/>
                <w:lang w:val="mn-MN"/>
              </w:rPr>
              <w:t xml:space="preserve"> хамруулсны дараа бусдад шилжүүлнэ.</w:t>
            </w:r>
            <w:r w:rsidRPr="000E6EAB" w:rsidDel="00983716">
              <w:rPr>
                <w:rFonts w:ascii="Arial" w:hAnsi="Arial" w:cs="Arial"/>
                <w:sz w:val="20"/>
                <w:szCs w:val="20"/>
                <w:shd w:val="clear" w:color="auto" w:fill="FFFFFF"/>
                <w:lang w:val="mn-MN"/>
              </w:rPr>
              <w:t xml:space="preserve"> </w:t>
            </w:r>
            <w:r w:rsidRPr="000E6EAB">
              <w:rPr>
                <w:rFonts w:ascii="Arial" w:hAnsi="Arial" w:cs="Arial"/>
                <w:sz w:val="20"/>
                <w:szCs w:val="20"/>
                <w:shd w:val="clear" w:color="auto" w:fill="FFFFFF"/>
                <w:lang w:val="mn-MN"/>
              </w:rPr>
              <w:t>26.3.Нохой, муурыг төрснөөс хойш 45 хоногийн дотор эхээс нь салгах, худалдах болон бусад хэлбэрээр бусдад шилжүүлэхийг хориглоно.</w:t>
            </w:r>
          </w:p>
        </w:tc>
        <w:tc>
          <w:tcPr>
            <w:tcW w:w="1751" w:type="dxa"/>
          </w:tcPr>
          <w:p w14:paraId="326032E9" w14:textId="77777777" w:rsidR="00C84F28" w:rsidRPr="000E6EAB" w:rsidRDefault="003A081D"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Нохой, муур үржүүлэх үйл ажиллагаа эрхлэх ашгийн төлөө хуулийн этгээд</w:t>
            </w:r>
          </w:p>
        </w:tc>
        <w:tc>
          <w:tcPr>
            <w:tcW w:w="2785" w:type="dxa"/>
            <w:shd w:val="clear" w:color="auto" w:fill="auto"/>
          </w:tcPr>
          <w:p w14:paraId="175E4C2B" w14:textId="77777777" w:rsidR="00C84F28" w:rsidRPr="000E6EAB" w:rsidRDefault="00796A96"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Нохой, муур үржүүлэх үйл ажиллагаа эрхлэх зөвшөөрөлтэй холбоотойгоор нохой, муурыг худалдах зэрэг тодорхой үйл </w:t>
            </w:r>
            <w:proofErr w:type="spellStart"/>
            <w:r w:rsidRPr="000E6EAB">
              <w:rPr>
                <w:rFonts w:ascii="Arial" w:hAnsi="Arial" w:cs="Arial"/>
                <w:bCs/>
                <w:sz w:val="20"/>
                <w:szCs w:val="20"/>
                <w:lang w:val="mn-MN"/>
              </w:rPr>
              <w:t>ажиллагаан</w:t>
            </w:r>
            <w:proofErr w:type="spellEnd"/>
            <w:r w:rsidRPr="000E6EAB">
              <w:rPr>
                <w:rFonts w:ascii="Arial" w:hAnsi="Arial" w:cs="Arial"/>
                <w:bCs/>
                <w:sz w:val="20"/>
                <w:szCs w:val="20"/>
                <w:lang w:val="mn-MN"/>
              </w:rPr>
              <w:t xml:space="preserve"> дээр нэмэлт үүрэг хүлээнэ.  </w:t>
            </w:r>
          </w:p>
        </w:tc>
      </w:tr>
      <w:tr w:rsidR="00C84F28" w:rsidRPr="000E6EAB" w14:paraId="5A23393C" w14:textId="77777777" w:rsidTr="5CA3F3B9">
        <w:trPr>
          <w:trHeight w:val="1079"/>
        </w:trPr>
        <w:tc>
          <w:tcPr>
            <w:tcW w:w="4503" w:type="dxa"/>
            <w:shd w:val="clear" w:color="auto" w:fill="auto"/>
          </w:tcPr>
          <w:p w14:paraId="2C28F154" w14:textId="77777777" w:rsidR="00C84F28" w:rsidRPr="000E6EAB" w:rsidRDefault="00C84F28" w:rsidP="007130C3">
            <w:pPr>
              <w:pStyle w:val="NoSpacing"/>
              <w:spacing w:line="276" w:lineRule="auto"/>
              <w:rPr>
                <w:rFonts w:ascii="Arial" w:hAnsi="Arial" w:cs="Arial"/>
                <w:b/>
                <w:sz w:val="20"/>
                <w:szCs w:val="20"/>
                <w:lang w:val="mn-MN"/>
              </w:rPr>
            </w:pPr>
            <w:r w:rsidRPr="000E6EAB">
              <w:rPr>
                <w:rFonts w:ascii="Arial" w:hAnsi="Arial" w:cs="Arial"/>
                <w:b/>
                <w:sz w:val="20"/>
                <w:szCs w:val="20"/>
                <w:lang w:val="mn-MN"/>
              </w:rPr>
              <w:t>28 дугаар зүйл.</w:t>
            </w:r>
            <w:r w:rsidR="000F4EFD" w:rsidRPr="000E6EAB">
              <w:rPr>
                <w:rFonts w:ascii="Arial" w:hAnsi="Arial" w:cs="Arial"/>
                <w:lang w:val="mn-MN"/>
              </w:rPr>
              <w:t xml:space="preserve"> </w:t>
            </w:r>
            <w:r w:rsidR="000F4EFD" w:rsidRPr="000E6EAB">
              <w:rPr>
                <w:rFonts w:ascii="Arial" w:hAnsi="Arial" w:cs="Arial"/>
                <w:b/>
                <w:sz w:val="20"/>
                <w:szCs w:val="20"/>
                <w:lang w:val="mn-MN"/>
              </w:rPr>
              <w:t xml:space="preserve">Эзэнгүй амьтан түр байрлуулан асрамжлах үйл ажиллагаа эрхлэх зөвшөөрөл </w:t>
            </w:r>
          </w:p>
          <w:p w14:paraId="1AFF3BAF" w14:textId="77777777" w:rsidR="000F4EFD" w:rsidRPr="000E6EAB" w:rsidRDefault="000F4EFD"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 xml:space="preserve">28 дугаар зүйл.Эзэнгүй амьтан түр байрлуулан асрамжлах үйл ажиллагаа эрхлэх зөвшөөрөл </w:t>
            </w:r>
          </w:p>
          <w:p w14:paraId="0449523A" w14:textId="77777777" w:rsidR="000F4EFD" w:rsidRPr="000E6EAB" w:rsidRDefault="000F4EFD"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28.1.Эзэнгүй амьтан түр байрлуулан асрамжлах үйл ажиллагаа эрхлэх зөвшөөрөл хүсэгч нь энэ хуулийн 16.2.1-16.2.4-т заасан баримт бичгийг мал, амьтны эрүүл мэндийн асуудал хариуцсан төрийн захиргааны байгууллагад гаргах бөгөөд энэ зүйлийн 28.3, 29.3.3-т зааснаас бусад тохиолдолд өргөдлийг хүлээн авахаас татгалзах эрхгүй.</w:t>
            </w:r>
          </w:p>
          <w:p w14:paraId="751045FE" w14:textId="77777777" w:rsidR="00C84F28" w:rsidRPr="000E6EAB" w:rsidRDefault="000F4EFD" w:rsidP="007130C3">
            <w:pPr>
              <w:pStyle w:val="NoSpacing"/>
              <w:spacing w:line="276" w:lineRule="auto"/>
              <w:rPr>
                <w:rFonts w:ascii="Arial" w:hAnsi="Arial" w:cs="Arial"/>
                <w:sz w:val="20"/>
                <w:szCs w:val="20"/>
                <w:shd w:val="clear" w:color="auto" w:fill="FFFFFF"/>
                <w:lang w:val="mn-MN"/>
              </w:rPr>
            </w:pPr>
            <w:r w:rsidRPr="000E6EAB">
              <w:rPr>
                <w:rFonts w:ascii="Arial" w:hAnsi="Arial" w:cs="Arial"/>
                <w:sz w:val="20"/>
                <w:szCs w:val="20"/>
                <w:lang w:val="mn-MN"/>
              </w:rPr>
              <w:t>28.2.Эзэнгүй амьтан түр байрлуулан асрамжлах үйл ажиллагаа эрхлэх зөвшөөрөл хүссэн өргөдөл, түүнд хавсаргасан баримт бичгийн бүрдэл хангаагүй бол өргөдөл хүлээн авсан этгээд энэ тухай өргөдөл хүлээн авснаас хойш ажлын 3 өдрийн дотор зөвшөөрөл хүсэгчид бичгээр, эсхүл цахим хэлбэрээр мэдэгдэнэ.</w:t>
            </w:r>
          </w:p>
        </w:tc>
        <w:tc>
          <w:tcPr>
            <w:tcW w:w="1751" w:type="dxa"/>
          </w:tcPr>
          <w:p w14:paraId="37506808" w14:textId="77777777" w:rsidR="00C84F28" w:rsidRPr="000E6EAB" w:rsidRDefault="00C84F28"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Эзэнгүй амьтан түр байрлуулан асрамжлах үйл ажиллагаа эрхлэх ашгийн төлөө бус хуулийн этгээд</w:t>
            </w:r>
          </w:p>
          <w:p w14:paraId="5023141B" w14:textId="77777777" w:rsidR="00E5542A" w:rsidRPr="000E6EAB" w:rsidRDefault="00E5542A" w:rsidP="007130C3">
            <w:pPr>
              <w:spacing w:line="276" w:lineRule="auto"/>
              <w:rPr>
                <w:lang w:val="mn-MN"/>
              </w:rPr>
            </w:pPr>
          </w:p>
          <w:p w14:paraId="1F3B1409" w14:textId="77777777" w:rsidR="00E5542A" w:rsidRPr="000E6EAB" w:rsidRDefault="00E5542A" w:rsidP="007130C3">
            <w:pPr>
              <w:spacing w:line="276" w:lineRule="auto"/>
              <w:rPr>
                <w:lang w:val="mn-MN"/>
              </w:rPr>
            </w:pPr>
          </w:p>
          <w:p w14:paraId="562C75D1" w14:textId="77777777" w:rsidR="00E5542A" w:rsidRPr="000E6EAB" w:rsidRDefault="00E5542A" w:rsidP="007130C3">
            <w:pPr>
              <w:spacing w:line="276" w:lineRule="auto"/>
              <w:rPr>
                <w:lang w:val="mn-MN"/>
              </w:rPr>
            </w:pPr>
          </w:p>
          <w:p w14:paraId="664355AD" w14:textId="77777777" w:rsidR="00E5542A" w:rsidRPr="000E6EAB" w:rsidRDefault="00E5542A" w:rsidP="007130C3">
            <w:pPr>
              <w:spacing w:line="276" w:lineRule="auto"/>
              <w:rPr>
                <w:lang w:val="mn-MN"/>
              </w:rPr>
            </w:pPr>
          </w:p>
          <w:p w14:paraId="1A965116" w14:textId="77777777" w:rsidR="00E5542A" w:rsidRPr="000E6EAB" w:rsidRDefault="00E5542A" w:rsidP="007130C3">
            <w:pPr>
              <w:spacing w:line="276" w:lineRule="auto"/>
              <w:rPr>
                <w:lang w:val="mn-MN"/>
              </w:rPr>
            </w:pPr>
          </w:p>
          <w:p w14:paraId="7DF4E37C" w14:textId="77777777" w:rsidR="00E5542A" w:rsidRPr="000E6EAB" w:rsidRDefault="00E5542A" w:rsidP="007130C3">
            <w:pPr>
              <w:spacing w:line="276" w:lineRule="auto"/>
              <w:rPr>
                <w:lang w:val="mn-MN"/>
              </w:rPr>
            </w:pPr>
          </w:p>
          <w:p w14:paraId="44FB30F8" w14:textId="77777777" w:rsidR="00E5542A" w:rsidRPr="000E6EAB" w:rsidRDefault="00E5542A" w:rsidP="007130C3">
            <w:pPr>
              <w:spacing w:line="276" w:lineRule="auto"/>
              <w:rPr>
                <w:lang w:val="mn-MN"/>
              </w:rPr>
            </w:pPr>
          </w:p>
          <w:p w14:paraId="1DA6542E" w14:textId="77777777" w:rsidR="00E5542A" w:rsidRPr="000E6EAB" w:rsidRDefault="00E5542A" w:rsidP="007130C3">
            <w:pPr>
              <w:spacing w:line="276" w:lineRule="auto"/>
              <w:rPr>
                <w:lang w:val="mn-MN"/>
              </w:rPr>
            </w:pPr>
          </w:p>
          <w:p w14:paraId="3041E394" w14:textId="77777777" w:rsidR="00E5542A" w:rsidRPr="000E6EAB" w:rsidRDefault="00E5542A" w:rsidP="007130C3">
            <w:pPr>
              <w:spacing w:line="276" w:lineRule="auto"/>
              <w:rPr>
                <w:lang w:val="mn-MN"/>
              </w:rPr>
            </w:pPr>
          </w:p>
          <w:p w14:paraId="722B00AE" w14:textId="77777777" w:rsidR="00E5542A" w:rsidRPr="000E6EAB" w:rsidDel="002F454B" w:rsidRDefault="00E5542A" w:rsidP="007130C3">
            <w:pPr>
              <w:spacing w:line="276" w:lineRule="auto"/>
              <w:rPr>
                <w:lang w:val="mn-MN"/>
              </w:rPr>
            </w:pPr>
          </w:p>
        </w:tc>
        <w:tc>
          <w:tcPr>
            <w:tcW w:w="2785" w:type="dxa"/>
            <w:shd w:val="clear" w:color="auto" w:fill="auto"/>
          </w:tcPr>
          <w:p w14:paraId="1AAB4430" w14:textId="77777777" w:rsidR="00C84F28" w:rsidRPr="000E6EAB" w:rsidRDefault="00C84F28"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Эзэнгүй амьтан түр байрлуулан асрамжлах үйл ажиллагаа эрхлэхтэй холбоотой зөвшөөрөл хүсэх, авах, сунгахтай холбоотой үйл </w:t>
            </w:r>
            <w:proofErr w:type="spellStart"/>
            <w:r w:rsidRPr="000E6EAB">
              <w:rPr>
                <w:rFonts w:ascii="Arial" w:hAnsi="Arial" w:cs="Arial"/>
                <w:bCs/>
                <w:sz w:val="20"/>
                <w:szCs w:val="20"/>
                <w:lang w:val="mn-MN"/>
              </w:rPr>
              <w:t>ажиллагаан</w:t>
            </w:r>
            <w:proofErr w:type="spellEnd"/>
            <w:r w:rsidRPr="000E6EAB">
              <w:rPr>
                <w:rFonts w:ascii="Arial" w:hAnsi="Arial" w:cs="Arial"/>
                <w:bCs/>
                <w:sz w:val="20"/>
                <w:szCs w:val="20"/>
                <w:lang w:val="mn-MN"/>
              </w:rPr>
              <w:t xml:space="preserve"> дээр тухайлсан хэд хэдэн төрлийн үүрэг хүлээнэ. Мөн Түр байрлуулан асрамжлах газрын үйл ажиллагаанд тавигдах нийтлэг шаардлагыг биелүүлэхээс гадна гадна асран хамгаалагчийн зарим үүргийг давхар хүлээнэ.</w:t>
            </w:r>
          </w:p>
        </w:tc>
      </w:tr>
      <w:tr w:rsidR="00C84F28" w:rsidRPr="000E6EAB" w14:paraId="3E019DB7" w14:textId="77777777" w:rsidTr="5CA3F3B9">
        <w:trPr>
          <w:trHeight w:val="2204"/>
        </w:trPr>
        <w:tc>
          <w:tcPr>
            <w:tcW w:w="4503" w:type="dxa"/>
            <w:shd w:val="clear" w:color="auto" w:fill="auto"/>
          </w:tcPr>
          <w:p w14:paraId="3CD027C5" w14:textId="77777777" w:rsidR="00C84F28" w:rsidRPr="000E6EAB" w:rsidRDefault="00C84F28" w:rsidP="007130C3">
            <w:pPr>
              <w:pStyle w:val="NoSpacing"/>
              <w:spacing w:line="276" w:lineRule="auto"/>
              <w:rPr>
                <w:rFonts w:ascii="Arial" w:hAnsi="Arial" w:cs="Arial"/>
                <w:b/>
                <w:sz w:val="20"/>
                <w:szCs w:val="20"/>
                <w:lang w:val="mn-MN"/>
              </w:rPr>
            </w:pPr>
            <w:r w:rsidRPr="000E6EAB">
              <w:rPr>
                <w:rFonts w:ascii="Arial" w:hAnsi="Arial" w:cs="Arial"/>
                <w:b/>
                <w:sz w:val="20"/>
                <w:szCs w:val="20"/>
                <w:lang w:val="mn-MN"/>
              </w:rPr>
              <w:t>31 дүгээр зүйл.</w:t>
            </w:r>
            <w:r w:rsidRPr="000E6EAB">
              <w:rPr>
                <w:rFonts w:ascii="Arial" w:hAnsi="Arial" w:cs="Arial"/>
                <w:b/>
                <w:sz w:val="20"/>
                <w:szCs w:val="20"/>
                <w:shd w:val="clear" w:color="auto" w:fill="FFFFFF"/>
                <w:lang w:val="mn-MN"/>
              </w:rPr>
              <w:t>Түр байрлуулан асрамжлах газр</w:t>
            </w:r>
            <w:r w:rsidRPr="000E6EAB">
              <w:rPr>
                <w:rFonts w:ascii="Arial" w:hAnsi="Arial" w:cs="Arial"/>
                <w:b/>
                <w:sz w:val="20"/>
                <w:szCs w:val="20"/>
                <w:lang w:val="mn-MN"/>
              </w:rPr>
              <w:t>ын хөтлөх бүртгэл </w:t>
            </w:r>
          </w:p>
          <w:p w14:paraId="0EC357ED" w14:textId="77777777" w:rsidR="00C84F28" w:rsidRPr="000E6EAB" w:rsidRDefault="000A1650" w:rsidP="007130C3">
            <w:pPr>
              <w:pStyle w:val="NoSpacing"/>
              <w:spacing w:line="276" w:lineRule="auto"/>
              <w:rPr>
                <w:rFonts w:ascii="Arial" w:hAnsi="Arial" w:cs="Arial"/>
                <w:sz w:val="20"/>
                <w:szCs w:val="20"/>
                <w:lang w:val="mn-MN"/>
              </w:rPr>
            </w:pPr>
            <w:r w:rsidRPr="000E6EAB">
              <w:rPr>
                <w:rFonts w:ascii="Arial" w:hAnsi="Arial" w:cs="Arial"/>
                <w:sz w:val="20"/>
                <w:szCs w:val="20"/>
                <w:shd w:val="clear" w:color="auto" w:fill="FFFFFF"/>
                <w:lang w:val="mn-MN"/>
              </w:rPr>
              <w:t>31.2.Түр байрлуулан асрамжлах газар энэ хуулийн 31.1-т заасан бүртгэлийн тайланг дараа оны 01 дүгээр сарын 20-ны өдрийн дотор мал, амьтны эрүүл мэндийн асуудал хариуцсан төрийн захиргааны байгууллагад жил бүр хүргүүлнэ.</w:t>
            </w:r>
          </w:p>
        </w:tc>
        <w:tc>
          <w:tcPr>
            <w:tcW w:w="1751" w:type="dxa"/>
          </w:tcPr>
          <w:p w14:paraId="42318EA6" w14:textId="77777777" w:rsidR="00C84F28" w:rsidRPr="000E6EAB" w:rsidRDefault="003A081D"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Эзэнгүй амьтан түр байрлуулан асрамжлах үйл ажиллагаа эрхлэх ашгийн төлөө бус хуулийн этгээд</w:t>
            </w:r>
          </w:p>
        </w:tc>
        <w:tc>
          <w:tcPr>
            <w:tcW w:w="2785" w:type="dxa"/>
            <w:shd w:val="clear" w:color="auto" w:fill="auto"/>
          </w:tcPr>
          <w:p w14:paraId="7A4E44F7" w14:textId="77777777" w:rsidR="00C84F28" w:rsidRPr="000E6EAB" w:rsidRDefault="000A1650"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Түр байрлуулан асрамжлах газар эзэнгүй амьтны бүртгэлийг эрх бүхий байгууллагад мэдээлэх</w:t>
            </w:r>
          </w:p>
        </w:tc>
      </w:tr>
      <w:tr w:rsidR="00BB4CE6" w:rsidRPr="000E6EAB" w14:paraId="40A2AA7C" w14:textId="77777777" w:rsidTr="5CA3F3B9">
        <w:trPr>
          <w:trHeight w:val="809"/>
        </w:trPr>
        <w:tc>
          <w:tcPr>
            <w:tcW w:w="4503" w:type="dxa"/>
            <w:shd w:val="clear" w:color="auto" w:fill="auto"/>
          </w:tcPr>
          <w:p w14:paraId="00B4732F" w14:textId="77777777" w:rsidR="00C84F28" w:rsidRPr="000E6EAB" w:rsidRDefault="00C84F28" w:rsidP="007130C3">
            <w:pPr>
              <w:pStyle w:val="NoSpacing"/>
              <w:spacing w:line="276" w:lineRule="auto"/>
              <w:rPr>
                <w:rFonts w:ascii="Arial" w:hAnsi="Arial" w:cs="Arial"/>
                <w:b/>
                <w:sz w:val="20"/>
                <w:szCs w:val="20"/>
                <w:lang w:val="mn-MN"/>
              </w:rPr>
            </w:pPr>
            <w:r w:rsidRPr="000E6EAB">
              <w:rPr>
                <w:rFonts w:ascii="Arial" w:hAnsi="Arial" w:cs="Arial"/>
                <w:b/>
                <w:sz w:val="20"/>
                <w:szCs w:val="20"/>
                <w:lang w:val="mn-MN"/>
              </w:rPr>
              <w:t>32 дугаар зүйл.</w:t>
            </w:r>
            <w:r w:rsidR="00305F00" w:rsidRPr="000E6EAB">
              <w:rPr>
                <w:rFonts w:ascii="Arial" w:hAnsi="Arial" w:cs="Arial"/>
                <w:lang w:val="mn-MN"/>
              </w:rPr>
              <w:t xml:space="preserve"> </w:t>
            </w:r>
            <w:r w:rsidR="00305F00" w:rsidRPr="000E6EAB">
              <w:rPr>
                <w:rFonts w:ascii="Arial" w:hAnsi="Arial" w:cs="Arial"/>
                <w:b/>
                <w:sz w:val="20"/>
                <w:szCs w:val="20"/>
                <w:lang w:val="mn-MN"/>
              </w:rPr>
              <w:t xml:space="preserve">Эзэнгүй амьтан түр байрлуулан асрамжлах үйл ажиллагаанд тавигдах нийтлэг шаардлага  </w:t>
            </w:r>
          </w:p>
          <w:p w14:paraId="1DB0297F" w14:textId="77777777" w:rsidR="0066696F" w:rsidRPr="000E6EAB" w:rsidRDefault="0066696F"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 xml:space="preserve">32.1.1.амьтны төрөл, үүлдрийн онцлог, биеийн хэмжээнд тохирсон, хөдөлгөөн хязгаарлахгүй орон зай бүхий талбайтай, агаар солилцоо сайтай, улирлын онцлогт тохирсон, байгалийн гэрэл нэвтрэх боломжтой, эрүүл ахуйн шаардлага хангасан орон байранд ангилан байрлуулах; </w:t>
            </w:r>
          </w:p>
          <w:p w14:paraId="0FEE690E" w14:textId="0826A84D" w:rsidR="0066696F" w:rsidRPr="000E6EAB" w:rsidRDefault="5CA3F3B9"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lastRenderedPageBreak/>
              <w:t>32.1.2.</w:t>
            </w:r>
            <w:r w:rsidR="00AA4F36" w:rsidRPr="000E6EAB">
              <w:rPr>
                <w:rFonts w:ascii="Arial" w:hAnsi="Arial" w:cs="Arial"/>
                <w:sz w:val="20"/>
                <w:szCs w:val="20"/>
                <w:lang w:val="mn-MN"/>
              </w:rPr>
              <w:t xml:space="preserve">гэрээний үндсэн дээр </w:t>
            </w:r>
            <w:r w:rsidRPr="000E6EAB">
              <w:rPr>
                <w:rFonts w:ascii="Arial" w:hAnsi="Arial" w:cs="Arial"/>
                <w:sz w:val="20"/>
                <w:szCs w:val="20"/>
                <w:lang w:val="mn-MN"/>
              </w:rPr>
              <w:t xml:space="preserve">мал эмнэлгийн үйлчилгээний нэгж, эсхүл малын эмчтэй хамтран ажиллах; </w:t>
            </w:r>
          </w:p>
          <w:p w14:paraId="79C7B6D8" w14:textId="0F35C6DA" w:rsidR="5CA3F3B9" w:rsidRPr="000E6EAB" w:rsidRDefault="5CA3F3B9" w:rsidP="5CA3F3B9">
            <w:pPr>
              <w:pStyle w:val="NoSpacing"/>
              <w:spacing w:line="276" w:lineRule="auto"/>
              <w:rPr>
                <w:rFonts w:ascii="Arial" w:hAnsi="Arial" w:cs="Arial"/>
                <w:sz w:val="20"/>
                <w:szCs w:val="20"/>
                <w:lang w:val="mn-MN"/>
              </w:rPr>
            </w:pPr>
            <w:r w:rsidRPr="000E6EAB">
              <w:rPr>
                <w:rFonts w:ascii="Arial" w:hAnsi="Arial" w:cs="Arial"/>
                <w:sz w:val="20"/>
                <w:szCs w:val="20"/>
                <w:lang w:val="mn-MN"/>
              </w:rPr>
              <w:t>32.1.3.мал эмнэлэг, ариун цэвэр, хорио цээрийн шаардлагыг хангах;</w:t>
            </w:r>
          </w:p>
          <w:p w14:paraId="744FFE66" w14:textId="330D0704" w:rsidR="0066696F" w:rsidRPr="000E6EAB" w:rsidRDefault="5CA3F3B9"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32.1.4.эрүүл ахуйн хөтөлбөртэй байх.</w:t>
            </w:r>
          </w:p>
          <w:p w14:paraId="0CF16709" w14:textId="77777777" w:rsidR="00C84F28" w:rsidRPr="000E6EAB" w:rsidRDefault="0066696F"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32.2.Түр байрлуулан асрамжлах газар энэ хуулийн 9.2.1-т зааснаас бусад асран хамгаалагчийн үүргийг хүлээнэ.</w:t>
            </w:r>
          </w:p>
        </w:tc>
        <w:tc>
          <w:tcPr>
            <w:tcW w:w="1751" w:type="dxa"/>
          </w:tcPr>
          <w:p w14:paraId="25B3F494" w14:textId="77777777" w:rsidR="00C84F28" w:rsidRPr="000E6EAB" w:rsidRDefault="003A081D"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lastRenderedPageBreak/>
              <w:t>Эзэнгүй амьтан түр байрлуулан асрамжлах үйл ажиллагаа эрхлэх ашгийн төлөө бус хуулийн этгээд</w:t>
            </w:r>
          </w:p>
        </w:tc>
        <w:tc>
          <w:tcPr>
            <w:tcW w:w="2785" w:type="dxa"/>
            <w:shd w:val="clear" w:color="auto" w:fill="auto"/>
          </w:tcPr>
          <w:p w14:paraId="6634A78D" w14:textId="77777777" w:rsidR="00C84F28" w:rsidRPr="000E6EAB" w:rsidRDefault="00AF1B94"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Эзэнгүй амьтан түр байрлуулан асрамжлах үйл ажиллагаа эрхлэхэд тавигдах нийтлэг шаардлагыг хангах </w:t>
            </w:r>
          </w:p>
        </w:tc>
      </w:tr>
    </w:tbl>
    <w:p w14:paraId="42C6D796" w14:textId="77777777" w:rsidR="004853C6" w:rsidRPr="000E6EAB" w:rsidRDefault="004853C6" w:rsidP="007130C3">
      <w:pPr>
        <w:spacing w:line="276" w:lineRule="auto"/>
        <w:ind w:firstLine="720"/>
        <w:jc w:val="both"/>
        <w:rPr>
          <w:rFonts w:eastAsia="Times New Roman"/>
          <w:color w:val="auto"/>
          <w:sz w:val="22"/>
          <w:szCs w:val="22"/>
          <w:lang w:val="mn-MN"/>
        </w:rPr>
      </w:pPr>
    </w:p>
    <w:p w14:paraId="1A97B883" w14:textId="77777777" w:rsidR="00DC28C8" w:rsidRPr="000E6EAB" w:rsidRDefault="00DC28C8" w:rsidP="007130C3">
      <w:pPr>
        <w:pStyle w:val="Heading2"/>
        <w:spacing w:line="276" w:lineRule="auto"/>
        <w:jc w:val="center"/>
        <w:rPr>
          <w:rFonts w:ascii="Arial" w:hAnsi="Arial" w:cs="Arial"/>
          <w:sz w:val="22"/>
          <w:szCs w:val="22"/>
          <w:lang w:val="mn-MN"/>
        </w:rPr>
      </w:pPr>
      <w:bookmarkStart w:id="16" w:name="_Toc105973745"/>
      <w:r w:rsidRPr="000E6EAB">
        <w:rPr>
          <w:rFonts w:ascii="Arial" w:hAnsi="Arial" w:cs="Arial"/>
          <w:sz w:val="22"/>
          <w:szCs w:val="22"/>
          <w:lang w:val="mn-MN"/>
        </w:rPr>
        <w:t>Х</w:t>
      </w:r>
      <w:r w:rsidR="007D3AE0" w:rsidRPr="000E6EAB">
        <w:rPr>
          <w:rFonts w:ascii="Arial" w:hAnsi="Arial" w:cs="Arial"/>
          <w:sz w:val="22"/>
          <w:szCs w:val="22"/>
          <w:lang w:val="mn-MN"/>
        </w:rPr>
        <w:t>оёр</w:t>
      </w:r>
      <w:r w:rsidRPr="000E6EAB">
        <w:rPr>
          <w:rFonts w:ascii="Arial" w:hAnsi="Arial" w:cs="Arial"/>
          <w:sz w:val="22"/>
          <w:szCs w:val="22"/>
          <w:lang w:val="mn-MN"/>
        </w:rPr>
        <w:t xml:space="preserve">. </w:t>
      </w:r>
      <w:r w:rsidR="002F6D7C" w:rsidRPr="000E6EAB">
        <w:rPr>
          <w:rFonts w:ascii="Arial" w:hAnsi="Arial" w:cs="Arial"/>
          <w:sz w:val="22"/>
          <w:szCs w:val="22"/>
          <w:lang w:val="mn-MN"/>
        </w:rPr>
        <w:t>Нэг бүрийн зардлыг тооцох</w:t>
      </w:r>
      <w:bookmarkEnd w:id="16"/>
    </w:p>
    <w:p w14:paraId="13EBBE6C" w14:textId="77777777" w:rsidR="00DC28C8" w:rsidRPr="000E6EAB" w:rsidRDefault="00DC28C8" w:rsidP="007130C3">
      <w:pPr>
        <w:spacing w:line="276" w:lineRule="auto"/>
        <w:ind w:firstLine="720"/>
        <w:jc w:val="both"/>
        <w:rPr>
          <w:rFonts w:eastAsia="Times New Roman"/>
          <w:color w:val="auto"/>
          <w:sz w:val="22"/>
          <w:szCs w:val="22"/>
          <w:lang w:val="mn-MN"/>
        </w:rPr>
      </w:pPr>
      <w:r w:rsidRPr="000E6EAB">
        <w:rPr>
          <w:rFonts w:eastAsia="Times New Roman"/>
          <w:color w:val="auto"/>
          <w:sz w:val="22"/>
          <w:szCs w:val="22"/>
          <w:lang w:val="mn-MN"/>
        </w:rPr>
        <w:t>Энэ шатанд өмнөх шатанд тодорхойлсон хуулийн этгээдийн хүлээж буй үүрэг, түүнийг гүйцэтгэхэд хуулийн этгээдээс зарцуулах хугацааг мөнгөн дүнгээр илэрхийлж гаргана. Ингэхдээ дараах дарааллыг баримтална. Үүнд:</w:t>
      </w:r>
    </w:p>
    <w:p w14:paraId="01B87A7E" w14:textId="77777777" w:rsidR="00DC28C8" w:rsidRPr="000E6EAB" w:rsidRDefault="00DC28C8" w:rsidP="007130C3">
      <w:pPr>
        <w:numPr>
          <w:ilvl w:val="0"/>
          <w:numId w:val="1"/>
        </w:numPr>
        <w:spacing w:after="0" w:line="276" w:lineRule="auto"/>
        <w:ind w:left="993"/>
        <w:jc w:val="both"/>
        <w:textAlignment w:val="baseline"/>
        <w:rPr>
          <w:rFonts w:eastAsia="Times New Roman"/>
          <w:color w:val="auto"/>
          <w:sz w:val="22"/>
          <w:szCs w:val="22"/>
          <w:lang w:val="mn-MN"/>
        </w:rPr>
      </w:pPr>
      <w:r w:rsidRPr="000E6EAB">
        <w:rPr>
          <w:rFonts w:eastAsia="Times New Roman"/>
          <w:color w:val="auto"/>
          <w:sz w:val="22"/>
          <w:szCs w:val="22"/>
          <w:lang w:val="mn-MN"/>
        </w:rPr>
        <w:t>Үүрэг гүйцэтгэхэд шаардагдах стандарт үйл ажиллагааг тодорхойлох; </w:t>
      </w:r>
    </w:p>
    <w:p w14:paraId="6A29E7FD" w14:textId="77777777" w:rsidR="00C95B61" w:rsidRPr="000E6EAB" w:rsidRDefault="00DC28C8" w:rsidP="007130C3">
      <w:pPr>
        <w:numPr>
          <w:ilvl w:val="0"/>
          <w:numId w:val="1"/>
        </w:numPr>
        <w:spacing w:after="0" w:line="276" w:lineRule="auto"/>
        <w:ind w:left="993"/>
        <w:jc w:val="both"/>
        <w:textAlignment w:val="baseline"/>
        <w:rPr>
          <w:rFonts w:eastAsia="Times New Roman"/>
          <w:color w:val="auto"/>
          <w:sz w:val="22"/>
          <w:szCs w:val="22"/>
          <w:lang w:val="mn-MN"/>
        </w:rPr>
      </w:pPr>
      <w:r w:rsidRPr="000E6EAB">
        <w:rPr>
          <w:rFonts w:eastAsia="Times New Roman"/>
          <w:color w:val="auto"/>
          <w:sz w:val="22"/>
          <w:szCs w:val="22"/>
          <w:lang w:val="mn-MN"/>
        </w:rPr>
        <w:t xml:space="preserve">Үйл ажиллагаа тус </w:t>
      </w:r>
      <w:r w:rsidR="00DA68DE" w:rsidRPr="000E6EAB">
        <w:rPr>
          <w:rFonts w:eastAsia="Times New Roman"/>
          <w:color w:val="auto"/>
          <w:sz w:val="22"/>
          <w:szCs w:val="22"/>
          <w:lang w:val="mn-MN"/>
        </w:rPr>
        <w:t>бүрд</w:t>
      </w:r>
      <w:r w:rsidRPr="000E6EAB">
        <w:rPr>
          <w:rFonts w:eastAsia="Times New Roman"/>
          <w:color w:val="auto"/>
          <w:sz w:val="22"/>
          <w:szCs w:val="22"/>
          <w:lang w:val="mn-MN"/>
        </w:rPr>
        <w:t xml:space="preserve"> зарцуулах хугацааг тодорхойлох; </w:t>
      </w:r>
    </w:p>
    <w:p w14:paraId="4F4BC619" w14:textId="77777777" w:rsidR="00DC28C8" w:rsidRPr="000E6EAB" w:rsidRDefault="007B5A94" w:rsidP="007130C3">
      <w:pPr>
        <w:numPr>
          <w:ilvl w:val="0"/>
          <w:numId w:val="1"/>
        </w:numPr>
        <w:spacing w:after="200" w:line="276" w:lineRule="auto"/>
        <w:ind w:left="993"/>
        <w:jc w:val="both"/>
        <w:textAlignment w:val="baseline"/>
        <w:rPr>
          <w:rFonts w:eastAsia="Times New Roman"/>
          <w:color w:val="auto"/>
          <w:sz w:val="22"/>
          <w:szCs w:val="22"/>
          <w:lang w:val="mn-MN"/>
        </w:rPr>
      </w:pPr>
      <w:r w:rsidRPr="000E6EAB">
        <w:rPr>
          <w:rFonts w:eastAsia="Times New Roman"/>
          <w:color w:val="auto"/>
          <w:sz w:val="22"/>
          <w:szCs w:val="22"/>
          <w:lang w:val="mn-MN"/>
        </w:rPr>
        <w:t xml:space="preserve">Үйл ажиллагаанд зарцуулагдах зардлыг </w:t>
      </w:r>
      <w:r w:rsidR="00DC28C8" w:rsidRPr="000E6EAB">
        <w:rPr>
          <w:rFonts w:eastAsia="Times New Roman"/>
          <w:color w:val="auto"/>
          <w:sz w:val="22"/>
          <w:szCs w:val="22"/>
          <w:lang w:val="mn-MN"/>
        </w:rPr>
        <w:t>тодорхойлох.</w:t>
      </w:r>
    </w:p>
    <w:p w14:paraId="64AA58A0" w14:textId="77777777" w:rsidR="009C4283" w:rsidRPr="000E6EAB" w:rsidRDefault="00DC28C8" w:rsidP="007130C3">
      <w:pPr>
        <w:spacing w:line="276" w:lineRule="auto"/>
        <w:ind w:firstLine="633"/>
        <w:jc w:val="both"/>
        <w:rPr>
          <w:rFonts w:eastAsia="Times New Roman"/>
          <w:color w:val="auto"/>
          <w:sz w:val="22"/>
          <w:szCs w:val="22"/>
          <w:lang w:val="mn-MN"/>
        </w:rPr>
      </w:pPr>
      <w:r w:rsidRPr="000E6EAB">
        <w:rPr>
          <w:rFonts w:eastAsia="Times New Roman"/>
          <w:color w:val="auto"/>
          <w:sz w:val="22"/>
          <w:szCs w:val="22"/>
          <w:lang w:val="mn-MN"/>
        </w:rPr>
        <w:t>Стандарт үйл ажиллагаа болон зарцуулах хугацааг тодорхойлохдоо Засгийн газрын 59 дүгээр тогтоолын дөрөвдүгээр хавсралтад заасан хугацааг харгалзан үзэхийн хамт бусад ижил төстэй ажлыг гүйцэтгэх хугацааг мөн үндэслэсэн болно. </w:t>
      </w:r>
    </w:p>
    <w:p w14:paraId="3C698515" w14:textId="77777777" w:rsidR="006F02E3" w:rsidRPr="000E6EAB" w:rsidRDefault="0078214A" w:rsidP="007130C3">
      <w:pPr>
        <w:pStyle w:val="Caption"/>
        <w:keepNext/>
        <w:spacing w:line="276" w:lineRule="auto"/>
        <w:jc w:val="right"/>
        <w:rPr>
          <w:rFonts w:eastAsia="Times New Roman"/>
          <w:color w:val="auto"/>
          <w:sz w:val="22"/>
          <w:szCs w:val="22"/>
          <w:lang w:val="mn-MN"/>
        </w:rPr>
      </w:pPr>
      <w:bookmarkStart w:id="17" w:name="_Toc105973686"/>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7</w:t>
      </w:r>
      <w:r w:rsidRPr="000E6EAB">
        <w:rPr>
          <w:lang w:val="mn-MN"/>
        </w:rPr>
        <w:fldChar w:fldCharType="end"/>
      </w:r>
      <w:r w:rsidRPr="000E6EAB">
        <w:rPr>
          <w:lang w:val="mn-MN"/>
        </w:rPr>
        <w:t xml:space="preserve">. </w:t>
      </w:r>
      <w:r w:rsidR="000A63A2" w:rsidRPr="000E6EAB">
        <w:rPr>
          <w:rFonts w:eastAsia="Times New Roman"/>
          <w:color w:val="auto"/>
          <w:sz w:val="22"/>
          <w:szCs w:val="22"/>
          <w:lang w:val="mn-MN"/>
        </w:rPr>
        <w:t>Нохой, муур үржүүлэх</w:t>
      </w:r>
      <w:r w:rsidR="00AA2084" w:rsidRPr="000E6EAB">
        <w:rPr>
          <w:rFonts w:eastAsia="Times New Roman"/>
          <w:color w:val="auto"/>
          <w:sz w:val="22"/>
          <w:szCs w:val="22"/>
          <w:lang w:val="mn-MN"/>
        </w:rPr>
        <w:t>, худалдах</w:t>
      </w:r>
      <w:r w:rsidR="006F02E3" w:rsidRPr="000E6EAB">
        <w:rPr>
          <w:rFonts w:eastAsia="Times New Roman"/>
          <w:color w:val="auto"/>
          <w:sz w:val="22"/>
          <w:szCs w:val="22"/>
          <w:lang w:val="mn-MN"/>
        </w:rPr>
        <w:t>, шилжүүлэх</w:t>
      </w:r>
      <w:bookmarkEnd w:id="17"/>
    </w:p>
    <w:p w14:paraId="1C3451B9" w14:textId="77777777" w:rsidR="006F02E3" w:rsidRPr="000E6EAB" w:rsidRDefault="00DA68DE" w:rsidP="007130C3">
      <w:pPr>
        <w:pStyle w:val="Caption"/>
        <w:keepNext/>
        <w:spacing w:after="0" w:line="276" w:lineRule="auto"/>
        <w:jc w:val="right"/>
        <w:rPr>
          <w:rFonts w:eastAsia="Times New Roman"/>
          <w:color w:val="auto"/>
          <w:sz w:val="22"/>
          <w:szCs w:val="22"/>
          <w:lang w:val="mn-MN"/>
        </w:rPr>
      </w:pPr>
      <w:r w:rsidRPr="000E6EAB">
        <w:rPr>
          <w:rFonts w:eastAsia="Times New Roman"/>
          <w:color w:val="auto"/>
          <w:sz w:val="22"/>
          <w:szCs w:val="22"/>
          <w:lang w:val="mn-MN"/>
        </w:rPr>
        <w:t>үйл ажиллагаанд зарцуулах нийт хугацаа</w:t>
      </w:r>
      <w:r w:rsidR="00DE59CA" w:rsidRPr="000E6EAB">
        <w:rPr>
          <w:rFonts w:eastAsia="Times New Roman"/>
          <w:color w:val="auto"/>
          <w:sz w:val="22"/>
          <w:szCs w:val="22"/>
          <w:lang w:val="mn-MN"/>
        </w:rPr>
        <w:br/>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303"/>
        <w:gridCol w:w="3365"/>
        <w:gridCol w:w="2133"/>
      </w:tblGrid>
      <w:tr w:rsidR="00BB4CE6" w:rsidRPr="000E6EAB" w14:paraId="5781C464" w14:textId="77777777" w:rsidTr="00331036">
        <w:tc>
          <w:tcPr>
            <w:tcW w:w="550" w:type="dxa"/>
            <w:shd w:val="clear" w:color="auto" w:fill="auto"/>
          </w:tcPr>
          <w:p w14:paraId="595C7A58" w14:textId="77777777" w:rsidR="00F52D90" w:rsidRPr="000E6EAB" w:rsidRDefault="00F52D90"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w:t>
            </w:r>
          </w:p>
        </w:tc>
        <w:tc>
          <w:tcPr>
            <w:tcW w:w="3303" w:type="dxa"/>
            <w:shd w:val="clear" w:color="auto" w:fill="auto"/>
          </w:tcPr>
          <w:p w14:paraId="4A4BA6BB" w14:textId="77777777" w:rsidR="00F52D90" w:rsidRPr="000E6EAB" w:rsidRDefault="00F52D90"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Үүргийн агуулга</w:t>
            </w:r>
          </w:p>
        </w:tc>
        <w:tc>
          <w:tcPr>
            <w:tcW w:w="3365" w:type="dxa"/>
            <w:shd w:val="clear" w:color="auto" w:fill="auto"/>
          </w:tcPr>
          <w:p w14:paraId="5DED2DB5" w14:textId="77777777" w:rsidR="00F52D90" w:rsidRPr="000E6EAB" w:rsidRDefault="000E5D10"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Стандарт ү</w:t>
            </w:r>
            <w:r w:rsidR="00F52D90" w:rsidRPr="000E6EAB">
              <w:rPr>
                <w:rFonts w:eastAsia="Times New Roman"/>
                <w:b/>
                <w:color w:val="auto"/>
                <w:sz w:val="20"/>
                <w:szCs w:val="20"/>
                <w:lang w:val="mn-MN"/>
              </w:rPr>
              <w:t>йл ажиллагаа</w:t>
            </w:r>
          </w:p>
        </w:tc>
        <w:tc>
          <w:tcPr>
            <w:tcW w:w="2133" w:type="dxa"/>
            <w:shd w:val="clear" w:color="auto" w:fill="auto"/>
            <w:vAlign w:val="center"/>
          </w:tcPr>
          <w:p w14:paraId="3EA5E380" w14:textId="77777777" w:rsidR="00F52D90" w:rsidRPr="000E6EAB" w:rsidRDefault="00F52D90"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Хугацаа</w:t>
            </w:r>
          </w:p>
          <w:p w14:paraId="26DB4BA5" w14:textId="77777777" w:rsidR="00883540" w:rsidRPr="000E6EAB" w:rsidRDefault="00883540"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/м</w:t>
            </w:r>
            <w:r w:rsidR="00331036" w:rsidRPr="000E6EAB">
              <w:rPr>
                <w:rFonts w:eastAsia="Times New Roman"/>
                <w:b/>
                <w:color w:val="auto"/>
                <w:sz w:val="20"/>
                <w:szCs w:val="20"/>
                <w:lang w:val="mn-MN"/>
              </w:rPr>
              <w:t>ин</w:t>
            </w:r>
            <w:r w:rsidRPr="000E6EAB">
              <w:rPr>
                <w:rFonts w:eastAsia="Times New Roman"/>
                <w:b/>
                <w:color w:val="auto"/>
                <w:sz w:val="20"/>
                <w:szCs w:val="20"/>
                <w:lang w:val="mn-MN"/>
              </w:rPr>
              <w:t>/</w:t>
            </w:r>
          </w:p>
        </w:tc>
      </w:tr>
      <w:tr w:rsidR="00BB4CE6" w:rsidRPr="000E6EAB" w14:paraId="5D5ADED1" w14:textId="77777777" w:rsidTr="00331036">
        <w:trPr>
          <w:trHeight w:val="278"/>
        </w:trPr>
        <w:tc>
          <w:tcPr>
            <w:tcW w:w="550" w:type="dxa"/>
            <w:vMerge w:val="restart"/>
            <w:shd w:val="clear" w:color="auto" w:fill="auto"/>
            <w:vAlign w:val="center"/>
          </w:tcPr>
          <w:p w14:paraId="0C50080F" w14:textId="77777777" w:rsidR="000E4596" w:rsidRPr="000E6EAB" w:rsidRDefault="00BC20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w:t>
            </w:r>
          </w:p>
        </w:tc>
        <w:tc>
          <w:tcPr>
            <w:tcW w:w="3303" w:type="dxa"/>
            <w:vMerge w:val="restart"/>
            <w:shd w:val="clear" w:color="auto" w:fill="auto"/>
            <w:vAlign w:val="center"/>
          </w:tcPr>
          <w:p w14:paraId="76C5F3FE" w14:textId="77777777" w:rsidR="000E4596" w:rsidRPr="000E6EAB" w:rsidRDefault="000E4596"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Нохой, муур үржүүлэх үйл ажиллагаа эрхлэх зөвшөөрөл хүсэх, сунгах </w:t>
            </w:r>
          </w:p>
        </w:tc>
        <w:tc>
          <w:tcPr>
            <w:tcW w:w="3365" w:type="dxa"/>
            <w:shd w:val="clear" w:color="auto" w:fill="auto"/>
          </w:tcPr>
          <w:p w14:paraId="09CBBE79" w14:textId="77777777" w:rsidR="000E4596" w:rsidRPr="000E6EAB" w:rsidRDefault="000E4596"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Зөвшөөрөлд шаардлагатай баримт бичиг бүрдүүлэх</w:t>
            </w:r>
          </w:p>
        </w:tc>
        <w:tc>
          <w:tcPr>
            <w:tcW w:w="2133" w:type="dxa"/>
            <w:shd w:val="clear" w:color="auto" w:fill="auto"/>
            <w:vAlign w:val="center"/>
          </w:tcPr>
          <w:p w14:paraId="331168FC" w14:textId="77777777" w:rsidR="000E4596" w:rsidRPr="000E6EAB" w:rsidRDefault="000E4596"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30</w:t>
            </w:r>
          </w:p>
        </w:tc>
      </w:tr>
      <w:tr w:rsidR="00BB4CE6" w:rsidRPr="000E6EAB" w14:paraId="666583AC" w14:textId="77777777" w:rsidTr="00331036">
        <w:trPr>
          <w:trHeight w:val="278"/>
        </w:trPr>
        <w:tc>
          <w:tcPr>
            <w:tcW w:w="550" w:type="dxa"/>
            <w:vMerge/>
            <w:shd w:val="clear" w:color="auto" w:fill="auto"/>
            <w:vAlign w:val="center"/>
          </w:tcPr>
          <w:p w14:paraId="6E1831B3" w14:textId="77777777" w:rsidR="000E4596" w:rsidRPr="000E6EAB" w:rsidRDefault="000E4596" w:rsidP="007130C3">
            <w:pPr>
              <w:spacing w:after="0" w:line="276" w:lineRule="auto"/>
              <w:jc w:val="center"/>
              <w:rPr>
                <w:rFonts w:eastAsia="Times New Roman"/>
                <w:bCs/>
                <w:color w:val="auto"/>
                <w:sz w:val="20"/>
                <w:szCs w:val="20"/>
                <w:lang w:val="mn-MN"/>
              </w:rPr>
            </w:pPr>
          </w:p>
        </w:tc>
        <w:tc>
          <w:tcPr>
            <w:tcW w:w="3303" w:type="dxa"/>
            <w:vMerge/>
            <w:shd w:val="clear" w:color="auto" w:fill="auto"/>
            <w:vAlign w:val="center"/>
          </w:tcPr>
          <w:p w14:paraId="54E11D2A" w14:textId="77777777" w:rsidR="000E4596" w:rsidRPr="000E6EAB" w:rsidRDefault="000E4596" w:rsidP="007130C3">
            <w:pPr>
              <w:pStyle w:val="NoSpacing"/>
              <w:spacing w:line="276" w:lineRule="auto"/>
              <w:rPr>
                <w:rFonts w:ascii="Arial" w:hAnsi="Arial" w:cs="Arial"/>
                <w:bCs/>
                <w:sz w:val="20"/>
                <w:szCs w:val="20"/>
                <w:lang w:val="mn-MN"/>
              </w:rPr>
            </w:pPr>
          </w:p>
        </w:tc>
        <w:tc>
          <w:tcPr>
            <w:tcW w:w="3365" w:type="dxa"/>
            <w:shd w:val="clear" w:color="auto" w:fill="auto"/>
          </w:tcPr>
          <w:p w14:paraId="1BE2F7CA" w14:textId="77777777" w:rsidR="000E4596" w:rsidRPr="000E6EAB" w:rsidRDefault="000E4596"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Бүртгэлийн улсын тэмдэгтийн хураамж төлөх</w:t>
            </w:r>
          </w:p>
        </w:tc>
        <w:tc>
          <w:tcPr>
            <w:tcW w:w="2133" w:type="dxa"/>
            <w:shd w:val="clear" w:color="auto" w:fill="auto"/>
            <w:vAlign w:val="center"/>
          </w:tcPr>
          <w:p w14:paraId="5E8FBDAF" w14:textId="77777777" w:rsidR="000E4596" w:rsidRPr="000E6EAB" w:rsidRDefault="00057C2A"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w:t>
            </w:r>
            <w:r w:rsidR="000E4596" w:rsidRPr="000E6EAB">
              <w:rPr>
                <w:rFonts w:eastAsia="Times New Roman"/>
                <w:bCs/>
                <w:color w:val="auto"/>
                <w:sz w:val="20"/>
                <w:szCs w:val="20"/>
                <w:lang w:val="mn-MN"/>
              </w:rPr>
              <w:t>0</w:t>
            </w:r>
          </w:p>
        </w:tc>
      </w:tr>
      <w:tr w:rsidR="00BB4CE6" w:rsidRPr="000E6EAB" w14:paraId="2E51B04E" w14:textId="77777777" w:rsidTr="00331036">
        <w:trPr>
          <w:trHeight w:val="440"/>
        </w:trPr>
        <w:tc>
          <w:tcPr>
            <w:tcW w:w="550" w:type="dxa"/>
            <w:vMerge/>
            <w:shd w:val="clear" w:color="auto" w:fill="auto"/>
            <w:vAlign w:val="center"/>
          </w:tcPr>
          <w:p w14:paraId="31126E5D" w14:textId="77777777" w:rsidR="000E4596" w:rsidRPr="000E6EAB" w:rsidRDefault="000E4596" w:rsidP="007130C3">
            <w:pPr>
              <w:spacing w:after="0" w:line="276" w:lineRule="auto"/>
              <w:jc w:val="center"/>
              <w:rPr>
                <w:rFonts w:eastAsia="Times New Roman"/>
                <w:bCs/>
                <w:color w:val="auto"/>
                <w:sz w:val="20"/>
                <w:szCs w:val="20"/>
                <w:lang w:val="mn-MN"/>
              </w:rPr>
            </w:pPr>
          </w:p>
        </w:tc>
        <w:tc>
          <w:tcPr>
            <w:tcW w:w="3303" w:type="dxa"/>
            <w:vMerge/>
            <w:shd w:val="clear" w:color="auto" w:fill="auto"/>
            <w:vAlign w:val="center"/>
          </w:tcPr>
          <w:p w14:paraId="2DE403A5" w14:textId="77777777" w:rsidR="000E4596" w:rsidRPr="000E6EAB" w:rsidRDefault="000E4596" w:rsidP="007130C3">
            <w:pPr>
              <w:pStyle w:val="NoSpacing"/>
              <w:spacing w:line="276" w:lineRule="auto"/>
              <w:rPr>
                <w:rFonts w:ascii="Arial" w:hAnsi="Arial" w:cs="Arial"/>
                <w:bCs/>
                <w:sz w:val="20"/>
                <w:szCs w:val="20"/>
                <w:lang w:val="mn-MN"/>
              </w:rPr>
            </w:pPr>
          </w:p>
        </w:tc>
        <w:tc>
          <w:tcPr>
            <w:tcW w:w="3365" w:type="dxa"/>
            <w:shd w:val="clear" w:color="auto" w:fill="auto"/>
            <w:vAlign w:val="center"/>
          </w:tcPr>
          <w:p w14:paraId="3B9267EC" w14:textId="77777777" w:rsidR="000E4596" w:rsidRPr="000E6EAB" w:rsidRDefault="000E4596"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 xml:space="preserve">Эрх бүхий байгууллагад </w:t>
            </w:r>
            <w:r w:rsidR="00A3620F" w:rsidRPr="000E6EAB">
              <w:rPr>
                <w:rFonts w:eastAsia="Times New Roman"/>
                <w:bCs/>
                <w:color w:val="auto"/>
                <w:sz w:val="20"/>
                <w:szCs w:val="20"/>
                <w:lang w:val="mn-MN"/>
              </w:rPr>
              <w:t>өргөдөл, хүсэлт өгөх</w:t>
            </w:r>
          </w:p>
        </w:tc>
        <w:tc>
          <w:tcPr>
            <w:tcW w:w="2133" w:type="dxa"/>
            <w:shd w:val="clear" w:color="auto" w:fill="auto"/>
            <w:vAlign w:val="center"/>
          </w:tcPr>
          <w:p w14:paraId="4A5C01E1" w14:textId="77777777" w:rsidR="000E4596" w:rsidRPr="000E6EAB" w:rsidRDefault="000E4596"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30</w:t>
            </w:r>
          </w:p>
        </w:tc>
      </w:tr>
      <w:tr w:rsidR="00BB4CE6" w:rsidRPr="000E6EAB" w14:paraId="70D5959E" w14:textId="77777777" w:rsidTr="00331036">
        <w:trPr>
          <w:trHeight w:val="440"/>
        </w:trPr>
        <w:tc>
          <w:tcPr>
            <w:tcW w:w="550" w:type="dxa"/>
            <w:vMerge/>
            <w:shd w:val="clear" w:color="auto" w:fill="auto"/>
            <w:vAlign w:val="center"/>
          </w:tcPr>
          <w:p w14:paraId="62431CDC" w14:textId="77777777" w:rsidR="000E4596" w:rsidRPr="000E6EAB" w:rsidRDefault="000E4596" w:rsidP="007130C3">
            <w:pPr>
              <w:spacing w:after="0" w:line="276" w:lineRule="auto"/>
              <w:jc w:val="center"/>
              <w:rPr>
                <w:rFonts w:eastAsia="Times New Roman"/>
                <w:bCs/>
                <w:color w:val="auto"/>
                <w:sz w:val="20"/>
                <w:szCs w:val="20"/>
                <w:lang w:val="mn-MN"/>
              </w:rPr>
            </w:pPr>
          </w:p>
        </w:tc>
        <w:tc>
          <w:tcPr>
            <w:tcW w:w="3303" w:type="dxa"/>
            <w:vMerge/>
            <w:shd w:val="clear" w:color="auto" w:fill="auto"/>
            <w:vAlign w:val="center"/>
          </w:tcPr>
          <w:p w14:paraId="49E398E2" w14:textId="77777777" w:rsidR="000E4596" w:rsidRPr="000E6EAB" w:rsidRDefault="000E4596" w:rsidP="007130C3">
            <w:pPr>
              <w:pStyle w:val="NoSpacing"/>
              <w:spacing w:line="276" w:lineRule="auto"/>
              <w:rPr>
                <w:rFonts w:ascii="Arial" w:hAnsi="Arial" w:cs="Arial"/>
                <w:bCs/>
                <w:sz w:val="20"/>
                <w:szCs w:val="20"/>
                <w:lang w:val="mn-MN"/>
              </w:rPr>
            </w:pPr>
          </w:p>
        </w:tc>
        <w:tc>
          <w:tcPr>
            <w:tcW w:w="3365" w:type="dxa"/>
            <w:shd w:val="clear" w:color="auto" w:fill="auto"/>
          </w:tcPr>
          <w:p w14:paraId="56380957" w14:textId="77777777" w:rsidR="000E4596" w:rsidRPr="000E6EAB" w:rsidRDefault="000E4596"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Сунгалт хийхэд шаардлагатай баримт бичиг бүрдүүлэх</w:t>
            </w:r>
          </w:p>
        </w:tc>
        <w:tc>
          <w:tcPr>
            <w:tcW w:w="2133" w:type="dxa"/>
            <w:shd w:val="clear" w:color="auto" w:fill="auto"/>
            <w:vAlign w:val="center"/>
          </w:tcPr>
          <w:p w14:paraId="1280F97D" w14:textId="77777777" w:rsidR="000E4596" w:rsidRPr="000E6EAB" w:rsidRDefault="000E4596"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30</w:t>
            </w:r>
          </w:p>
        </w:tc>
      </w:tr>
      <w:tr w:rsidR="00BB4CE6" w:rsidRPr="000E6EAB" w14:paraId="51A08BBA" w14:textId="77777777" w:rsidTr="00331036">
        <w:trPr>
          <w:trHeight w:val="440"/>
        </w:trPr>
        <w:tc>
          <w:tcPr>
            <w:tcW w:w="550" w:type="dxa"/>
            <w:vMerge/>
            <w:shd w:val="clear" w:color="auto" w:fill="auto"/>
            <w:vAlign w:val="center"/>
          </w:tcPr>
          <w:p w14:paraId="16287F21" w14:textId="77777777" w:rsidR="000E4596" w:rsidRPr="000E6EAB" w:rsidRDefault="000E4596" w:rsidP="007130C3">
            <w:pPr>
              <w:spacing w:after="0" w:line="276" w:lineRule="auto"/>
              <w:jc w:val="center"/>
              <w:rPr>
                <w:rFonts w:eastAsia="Times New Roman"/>
                <w:bCs/>
                <w:color w:val="auto"/>
                <w:sz w:val="20"/>
                <w:szCs w:val="20"/>
                <w:lang w:val="mn-MN"/>
              </w:rPr>
            </w:pPr>
          </w:p>
        </w:tc>
        <w:tc>
          <w:tcPr>
            <w:tcW w:w="3303" w:type="dxa"/>
            <w:vMerge/>
            <w:shd w:val="clear" w:color="auto" w:fill="auto"/>
            <w:vAlign w:val="center"/>
          </w:tcPr>
          <w:p w14:paraId="5BE93A62" w14:textId="77777777" w:rsidR="000E4596" w:rsidRPr="000E6EAB" w:rsidRDefault="000E4596" w:rsidP="007130C3">
            <w:pPr>
              <w:pStyle w:val="NoSpacing"/>
              <w:spacing w:line="276" w:lineRule="auto"/>
              <w:rPr>
                <w:rFonts w:ascii="Arial" w:hAnsi="Arial" w:cs="Arial"/>
                <w:bCs/>
                <w:sz w:val="20"/>
                <w:szCs w:val="20"/>
                <w:lang w:val="mn-MN"/>
              </w:rPr>
            </w:pPr>
          </w:p>
        </w:tc>
        <w:tc>
          <w:tcPr>
            <w:tcW w:w="3365" w:type="dxa"/>
            <w:shd w:val="clear" w:color="auto" w:fill="auto"/>
          </w:tcPr>
          <w:p w14:paraId="1EF939A3" w14:textId="77777777" w:rsidR="000E4596" w:rsidRPr="000E6EAB" w:rsidRDefault="000E4596"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Сунгалтын улсын тэмдэгтийн хураамж төлөх</w:t>
            </w:r>
          </w:p>
        </w:tc>
        <w:tc>
          <w:tcPr>
            <w:tcW w:w="2133" w:type="dxa"/>
            <w:shd w:val="clear" w:color="auto" w:fill="auto"/>
            <w:vAlign w:val="center"/>
          </w:tcPr>
          <w:p w14:paraId="68AD3BD9" w14:textId="77777777" w:rsidR="000E4596"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w:t>
            </w:r>
            <w:r w:rsidR="000E4596" w:rsidRPr="000E6EAB">
              <w:rPr>
                <w:rFonts w:eastAsia="Times New Roman"/>
                <w:bCs/>
                <w:color w:val="auto"/>
                <w:sz w:val="20"/>
                <w:szCs w:val="20"/>
                <w:lang w:val="mn-MN"/>
              </w:rPr>
              <w:t>0</w:t>
            </w:r>
          </w:p>
        </w:tc>
      </w:tr>
      <w:tr w:rsidR="00BB4CE6" w:rsidRPr="000E6EAB" w14:paraId="28844B77" w14:textId="77777777" w:rsidTr="00331036">
        <w:trPr>
          <w:trHeight w:val="440"/>
        </w:trPr>
        <w:tc>
          <w:tcPr>
            <w:tcW w:w="550" w:type="dxa"/>
            <w:vMerge w:val="restart"/>
            <w:shd w:val="clear" w:color="auto" w:fill="auto"/>
            <w:vAlign w:val="center"/>
          </w:tcPr>
          <w:p w14:paraId="18F999B5" w14:textId="77777777" w:rsidR="00DF3108" w:rsidRPr="000E6EAB" w:rsidRDefault="00BC20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2</w:t>
            </w:r>
          </w:p>
        </w:tc>
        <w:tc>
          <w:tcPr>
            <w:tcW w:w="3303" w:type="dxa"/>
            <w:vMerge w:val="restart"/>
            <w:shd w:val="clear" w:color="auto" w:fill="auto"/>
            <w:vAlign w:val="center"/>
          </w:tcPr>
          <w:p w14:paraId="57B5FA83" w14:textId="77777777" w:rsidR="00DF3108" w:rsidRPr="000E6EAB" w:rsidRDefault="00DF3108"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Нохой, муур үржүүлэх, худалдах, шилжүүлэх үйл ажиллагаанд тавигдах нийтлэг шаардлага   </w:t>
            </w:r>
          </w:p>
        </w:tc>
        <w:tc>
          <w:tcPr>
            <w:tcW w:w="3365" w:type="dxa"/>
            <w:shd w:val="clear" w:color="auto" w:fill="auto"/>
            <w:vAlign w:val="center"/>
          </w:tcPr>
          <w:p w14:paraId="151416C6" w14:textId="77777777" w:rsidR="000A63A2" w:rsidRPr="000E6EAB" w:rsidRDefault="00DF3108" w:rsidP="007130C3">
            <w:pPr>
              <w:spacing w:after="0" w:line="276" w:lineRule="auto"/>
              <w:rPr>
                <w:bCs/>
                <w:color w:val="auto"/>
                <w:sz w:val="20"/>
                <w:szCs w:val="20"/>
                <w:lang w:val="mn-MN"/>
              </w:rPr>
            </w:pPr>
            <w:r w:rsidRPr="000E6EAB">
              <w:rPr>
                <w:bCs/>
                <w:color w:val="auto"/>
                <w:sz w:val="20"/>
                <w:szCs w:val="20"/>
                <w:lang w:val="mn-MN"/>
              </w:rPr>
              <w:t xml:space="preserve">Асран хамгаалагчийн үүрэг </w:t>
            </w:r>
            <w:r w:rsidR="009B0992" w:rsidRPr="000E6EAB">
              <w:rPr>
                <w:rFonts w:eastAsia="Times New Roman"/>
                <w:bCs/>
                <w:color w:val="auto"/>
                <w:sz w:val="20"/>
                <w:szCs w:val="20"/>
                <w:lang w:val="mn-MN"/>
              </w:rPr>
              <w:t xml:space="preserve"> </w:t>
            </w:r>
          </w:p>
          <w:p w14:paraId="1A4E3CC2" w14:textId="77777777" w:rsidR="009B0992" w:rsidRPr="000E6EAB" w:rsidRDefault="009B0992"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 xml:space="preserve">үндсэн </w:t>
            </w:r>
            <w:r w:rsidR="000A63A2" w:rsidRPr="000E6EAB">
              <w:rPr>
                <w:rFonts w:eastAsia="Times New Roman"/>
                <w:bCs/>
                <w:color w:val="auto"/>
                <w:sz w:val="20"/>
                <w:szCs w:val="20"/>
                <w:lang w:val="mn-MN"/>
              </w:rPr>
              <w:t xml:space="preserve">нохой, муур </w:t>
            </w:r>
          </w:p>
        </w:tc>
        <w:tc>
          <w:tcPr>
            <w:tcW w:w="2133" w:type="dxa"/>
            <w:shd w:val="clear" w:color="auto" w:fill="auto"/>
            <w:vAlign w:val="center"/>
          </w:tcPr>
          <w:p w14:paraId="28625838" w14:textId="77777777" w:rsidR="000A63A2" w:rsidRPr="000E6EAB" w:rsidRDefault="000A63A2"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300*3</w:t>
            </w:r>
            <w:r w:rsidR="00354176" w:rsidRPr="000E6EAB">
              <w:rPr>
                <w:rFonts w:eastAsia="Times New Roman"/>
                <w:bCs/>
                <w:color w:val="auto"/>
                <w:sz w:val="20"/>
                <w:szCs w:val="20"/>
                <w:lang w:val="mn-MN"/>
              </w:rPr>
              <w:t>*0.5</w:t>
            </w:r>
            <w:r w:rsidRPr="000E6EAB">
              <w:rPr>
                <w:rFonts w:eastAsia="Times New Roman"/>
                <w:bCs/>
                <w:color w:val="auto"/>
                <w:sz w:val="20"/>
                <w:szCs w:val="20"/>
                <w:lang w:val="mn-MN"/>
              </w:rPr>
              <w:t>=</w:t>
            </w:r>
            <w:r w:rsidR="00354176" w:rsidRPr="000E6EAB">
              <w:rPr>
                <w:rFonts w:eastAsia="Times New Roman"/>
                <w:bCs/>
                <w:color w:val="auto"/>
                <w:sz w:val="20"/>
                <w:szCs w:val="20"/>
                <w:lang w:val="mn-MN"/>
              </w:rPr>
              <w:t>450</w:t>
            </w:r>
          </w:p>
        </w:tc>
      </w:tr>
      <w:tr w:rsidR="00BB4CE6" w:rsidRPr="000E6EAB" w14:paraId="01EE59E5" w14:textId="77777777" w:rsidTr="00331036">
        <w:trPr>
          <w:trHeight w:val="440"/>
        </w:trPr>
        <w:tc>
          <w:tcPr>
            <w:tcW w:w="550" w:type="dxa"/>
            <w:vMerge/>
            <w:shd w:val="clear" w:color="auto" w:fill="auto"/>
            <w:vAlign w:val="center"/>
          </w:tcPr>
          <w:p w14:paraId="384BA73E" w14:textId="77777777" w:rsidR="008D022A" w:rsidRPr="000E6EAB" w:rsidRDefault="008D022A" w:rsidP="007130C3">
            <w:pPr>
              <w:spacing w:after="0" w:line="276" w:lineRule="auto"/>
              <w:jc w:val="center"/>
              <w:rPr>
                <w:rFonts w:eastAsia="Times New Roman"/>
                <w:bCs/>
                <w:color w:val="auto"/>
                <w:sz w:val="20"/>
                <w:szCs w:val="20"/>
                <w:lang w:val="mn-MN"/>
              </w:rPr>
            </w:pPr>
          </w:p>
        </w:tc>
        <w:tc>
          <w:tcPr>
            <w:tcW w:w="3303" w:type="dxa"/>
            <w:vMerge/>
            <w:shd w:val="clear" w:color="auto" w:fill="auto"/>
            <w:vAlign w:val="center"/>
          </w:tcPr>
          <w:p w14:paraId="34B3F2EB" w14:textId="77777777" w:rsidR="008D022A" w:rsidRPr="000E6EAB" w:rsidRDefault="008D022A" w:rsidP="007130C3">
            <w:pPr>
              <w:pStyle w:val="NoSpacing"/>
              <w:spacing w:line="276" w:lineRule="auto"/>
              <w:rPr>
                <w:rFonts w:ascii="Arial" w:hAnsi="Arial" w:cs="Arial"/>
                <w:bCs/>
                <w:sz w:val="20"/>
                <w:szCs w:val="20"/>
                <w:lang w:val="mn-MN"/>
              </w:rPr>
            </w:pPr>
          </w:p>
        </w:tc>
        <w:tc>
          <w:tcPr>
            <w:tcW w:w="3365" w:type="dxa"/>
            <w:shd w:val="clear" w:color="auto" w:fill="auto"/>
            <w:vAlign w:val="center"/>
          </w:tcPr>
          <w:p w14:paraId="2A0AF112" w14:textId="77777777" w:rsidR="008D022A" w:rsidRPr="000E6EAB" w:rsidRDefault="008D022A" w:rsidP="007130C3">
            <w:pPr>
              <w:spacing w:after="0" w:line="276" w:lineRule="auto"/>
              <w:rPr>
                <w:bCs/>
                <w:color w:val="auto"/>
                <w:sz w:val="20"/>
                <w:szCs w:val="20"/>
                <w:lang w:val="mn-MN"/>
              </w:rPr>
            </w:pPr>
            <w:r w:rsidRPr="000E6EAB">
              <w:rPr>
                <w:bCs/>
                <w:color w:val="auto"/>
                <w:sz w:val="20"/>
                <w:szCs w:val="20"/>
                <w:lang w:val="mn-MN"/>
              </w:rPr>
              <w:t xml:space="preserve">Асран хамгаалагчийн үүрэг </w:t>
            </w:r>
            <w:r w:rsidRPr="000E6EAB">
              <w:rPr>
                <w:rFonts w:eastAsia="Times New Roman"/>
                <w:bCs/>
                <w:color w:val="auto"/>
                <w:sz w:val="20"/>
                <w:szCs w:val="20"/>
                <w:lang w:val="mn-MN"/>
              </w:rPr>
              <w:t xml:space="preserve"> худалдах гөлөг/зулзага</w:t>
            </w:r>
          </w:p>
        </w:tc>
        <w:tc>
          <w:tcPr>
            <w:tcW w:w="2133" w:type="dxa"/>
            <w:shd w:val="clear" w:color="auto" w:fill="auto"/>
            <w:vAlign w:val="center"/>
          </w:tcPr>
          <w:p w14:paraId="4309E936" w14:textId="77777777" w:rsidR="008D022A" w:rsidRPr="000E6EAB" w:rsidRDefault="008D022A"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150*15*0.5= 625</w:t>
            </w:r>
          </w:p>
        </w:tc>
      </w:tr>
      <w:tr w:rsidR="00BB4CE6" w:rsidRPr="000E6EAB" w14:paraId="08DC02CD" w14:textId="77777777" w:rsidTr="00331036">
        <w:tc>
          <w:tcPr>
            <w:tcW w:w="550" w:type="dxa"/>
            <w:vMerge/>
            <w:shd w:val="clear" w:color="auto" w:fill="auto"/>
            <w:vAlign w:val="center"/>
          </w:tcPr>
          <w:p w14:paraId="7D34F5C7" w14:textId="77777777" w:rsidR="00DF3108" w:rsidRPr="000E6EAB" w:rsidRDefault="00DF3108" w:rsidP="007130C3">
            <w:pPr>
              <w:spacing w:after="0" w:line="276" w:lineRule="auto"/>
              <w:jc w:val="center"/>
              <w:rPr>
                <w:rFonts w:eastAsia="Times New Roman"/>
                <w:bCs/>
                <w:color w:val="auto"/>
                <w:sz w:val="20"/>
                <w:szCs w:val="20"/>
                <w:lang w:val="mn-MN"/>
              </w:rPr>
            </w:pPr>
          </w:p>
        </w:tc>
        <w:tc>
          <w:tcPr>
            <w:tcW w:w="3303" w:type="dxa"/>
            <w:vMerge/>
            <w:shd w:val="clear" w:color="auto" w:fill="auto"/>
            <w:vAlign w:val="center"/>
          </w:tcPr>
          <w:p w14:paraId="0B4020A7" w14:textId="77777777" w:rsidR="00DF3108" w:rsidRPr="000E6EAB" w:rsidRDefault="00DF3108" w:rsidP="007130C3">
            <w:pPr>
              <w:spacing w:line="276" w:lineRule="auto"/>
              <w:rPr>
                <w:rFonts w:eastAsia="Times New Roman"/>
                <w:color w:val="auto"/>
                <w:sz w:val="20"/>
                <w:szCs w:val="20"/>
                <w:lang w:val="mn-MN"/>
              </w:rPr>
            </w:pPr>
          </w:p>
        </w:tc>
        <w:tc>
          <w:tcPr>
            <w:tcW w:w="3365" w:type="dxa"/>
            <w:shd w:val="clear" w:color="auto" w:fill="auto"/>
          </w:tcPr>
          <w:p w14:paraId="0D406A06" w14:textId="77777777" w:rsidR="00DF3108" w:rsidRPr="000E6EAB" w:rsidRDefault="00537428" w:rsidP="007130C3">
            <w:pPr>
              <w:spacing w:after="0" w:line="276" w:lineRule="auto"/>
              <w:rPr>
                <w:rFonts w:eastAsia="Times New Roman"/>
                <w:b/>
                <w:color w:val="auto"/>
                <w:sz w:val="20"/>
                <w:szCs w:val="20"/>
                <w:lang w:val="mn-MN"/>
              </w:rPr>
            </w:pPr>
            <w:r w:rsidRPr="000E6EAB">
              <w:rPr>
                <w:color w:val="auto"/>
                <w:sz w:val="20"/>
                <w:szCs w:val="20"/>
                <w:lang w:val="mn-MN"/>
              </w:rPr>
              <w:t>Г</w:t>
            </w:r>
            <w:r w:rsidR="00DF3108" w:rsidRPr="000E6EAB">
              <w:rPr>
                <w:color w:val="auto"/>
                <w:sz w:val="20"/>
                <w:szCs w:val="20"/>
                <w:lang w:val="mn-MN"/>
              </w:rPr>
              <w:t xml:space="preserve">урван тун урьдчилсан сэргийлэх </w:t>
            </w:r>
            <w:proofErr w:type="spellStart"/>
            <w:r w:rsidR="00DF3108" w:rsidRPr="000E6EAB">
              <w:rPr>
                <w:color w:val="auto"/>
                <w:sz w:val="20"/>
                <w:szCs w:val="20"/>
                <w:lang w:val="mn-MN"/>
              </w:rPr>
              <w:t>тарилганд</w:t>
            </w:r>
            <w:proofErr w:type="spellEnd"/>
            <w:r w:rsidR="00DF3108" w:rsidRPr="000E6EAB">
              <w:rPr>
                <w:color w:val="auto"/>
                <w:sz w:val="20"/>
                <w:szCs w:val="20"/>
                <w:lang w:val="mn-MN"/>
              </w:rPr>
              <w:t xml:space="preserve"> хамруулах</w:t>
            </w:r>
          </w:p>
        </w:tc>
        <w:tc>
          <w:tcPr>
            <w:tcW w:w="2133" w:type="dxa"/>
            <w:shd w:val="clear" w:color="auto" w:fill="auto"/>
            <w:vAlign w:val="center"/>
          </w:tcPr>
          <w:p w14:paraId="6F789D83" w14:textId="77777777" w:rsidR="00DF3108" w:rsidRPr="000E6EAB" w:rsidRDefault="00171A16" w:rsidP="007130C3">
            <w:pPr>
              <w:spacing w:after="0" w:line="276" w:lineRule="auto"/>
              <w:jc w:val="center"/>
              <w:rPr>
                <w:rFonts w:eastAsia="Times New Roman"/>
                <w:b/>
                <w:color w:val="auto"/>
                <w:sz w:val="20"/>
                <w:szCs w:val="20"/>
                <w:lang w:val="mn-MN"/>
              </w:rPr>
            </w:pPr>
            <w:r w:rsidRPr="000E6EAB">
              <w:rPr>
                <w:rFonts w:eastAsia="Times New Roman"/>
                <w:bCs/>
                <w:color w:val="auto"/>
                <w:sz w:val="20"/>
                <w:szCs w:val="20"/>
                <w:lang w:val="mn-MN"/>
              </w:rPr>
              <w:t>180</w:t>
            </w:r>
          </w:p>
        </w:tc>
      </w:tr>
      <w:tr w:rsidR="00BB4CE6" w:rsidRPr="000E6EAB" w14:paraId="502F7CB0" w14:textId="77777777" w:rsidTr="00331036">
        <w:tc>
          <w:tcPr>
            <w:tcW w:w="7218" w:type="dxa"/>
            <w:gridSpan w:val="3"/>
            <w:shd w:val="clear" w:color="auto" w:fill="auto"/>
            <w:vAlign w:val="center"/>
          </w:tcPr>
          <w:p w14:paraId="385B7051" w14:textId="77777777" w:rsidR="00DF3108" w:rsidRPr="000E6EAB" w:rsidRDefault="00DF3108"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НИЙТ ЗАРЦУУЛАХ ХУГАЦАА</w:t>
            </w:r>
          </w:p>
        </w:tc>
        <w:tc>
          <w:tcPr>
            <w:tcW w:w="2133" w:type="dxa"/>
            <w:shd w:val="clear" w:color="auto" w:fill="auto"/>
            <w:vAlign w:val="center"/>
          </w:tcPr>
          <w:p w14:paraId="236B053C" w14:textId="77777777" w:rsidR="00DF3108" w:rsidRPr="000E6EAB" w:rsidRDefault="00354176"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13</w:t>
            </w:r>
            <w:r w:rsidR="00213A0F" w:rsidRPr="000E6EAB">
              <w:rPr>
                <w:rFonts w:eastAsia="Times New Roman"/>
                <w:b/>
                <w:color w:val="auto"/>
                <w:sz w:val="20"/>
                <w:szCs w:val="20"/>
                <w:lang w:val="mn-MN"/>
              </w:rPr>
              <w:t>5</w:t>
            </w:r>
            <w:r w:rsidR="00171A16" w:rsidRPr="000E6EAB">
              <w:rPr>
                <w:rFonts w:eastAsia="Times New Roman"/>
                <w:b/>
                <w:color w:val="auto"/>
                <w:sz w:val="20"/>
                <w:szCs w:val="20"/>
                <w:lang w:val="mn-MN"/>
              </w:rPr>
              <w:t>5</w:t>
            </w:r>
          </w:p>
        </w:tc>
      </w:tr>
    </w:tbl>
    <w:p w14:paraId="1D7B270A" w14:textId="77777777" w:rsidR="00223B78" w:rsidRPr="000E6EAB" w:rsidRDefault="00223B78" w:rsidP="007130C3">
      <w:pPr>
        <w:spacing w:line="276" w:lineRule="auto"/>
        <w:jc w:val="both"/>
        <w:rPr>
          <w:rFonts w:eastAsia="Times New Roman"/>
          <w:color w:val="auto"/>
          <w:sz w:val="22"/>
          <w:szCs w:val="22"/>
          <w:lang w:val="mn-MN"/>
        </w:rPr>
      </w:pPr>
    </w:p>
    <w:p w14:paraId="35E4E70D" w14:textId="77777777" w:rsidR="00802F4A" w:rsidRPr="000E6EAB" w:rsidRDefault="00802F4A" w:rsidP="007130C3">
      <w:pPr>
        <w:spacing w:line="276" w:lineRule="auto"/>
        <w:jc w:val="both"/>
        <w:rPr>
          <w:rFonts w:eastAsia="Times New Roman"/>
          <w:color w:val="auto"/>
          <w:sz w:val="22"/>
          <w:szCs w:val="22"/>
          <w:lang w:val="mn-MN"/>
        </w:rPr>
      </w:pPr>
      <w:r w:rsidRPr="000E6EAB">
        <w:rPr>
          <w:rFonts w:eastAsia="Times New Roman"/>
          <w:color w:val="auto"/>
          <w:sz w:val="22"/>
          <w:szCs w:val="22"/>
          <w:lang w:val="mn-MN"/>
        </w:rPr>
        <w:t>Нэг үрж</w:t>
      </w:r>
      <w:r w:rsidR="00011FCD" w:rsidRPr="000E6EAB">
        <w:rPr>
          <w:rFonts w:eastAsia="Times New Roman"/>
          <w:color w:val="auto"/>
          <w:sz w:val="22"/>
          <w:szCs w:val="22"/>
          <w:lang w:val="mn-MN"/>
        </w:rPr>
        <w:t>л</w:t>
      </w:r>
      <w:r w:rsidRPr="000E6EAB">
        <w:rPr>
          <w:rFonts w:eastAsia="Times New Roman"/>
          <w:color w:val="auto"/>
          <w:sz w:val="22"/>
          <w:szCs w:val="22"/>
          <w:lang w:val="mn-MN"/>
        </w:rPr>
        <w:t xml:space="preserve">ийн газрын нийт амьтны тоог дунджаар 3, үржүүлгээр гарах гөлөг, зулзагын тоог 15 гэж тооцов. </w:t>
      </w:r>
      <w:r w:rsidR="00F00A00" w:rsidRPr="000E6EAB">
        <w:rPr>
          <w:rFonts w:eastAsia="Times New Roman"/>
          <w:color w:val="auto"/>
          <w:sz w:val="22"/>
          <w:szCs w:val="22"/>
          <w:lang w:val="mn-MN"/>
        </w:rPr>
        <w:t>Амьтдыг асрамжлахтай холбоотой үйл ажиллагааг хэд хэдэн амьтанд зэрэг хийх боломжтой гэж үзэн давтамжийг нь 0.5-р үржүүлэв.</w:t>
      </w:r>
    </w:p>
    <w:p w14:paraId="719A35EB" w14:textId="77777777" w:rsidR="00C40EA6" w:rsidRPr="000E6EAB" w:rsidRDefault="0078214A" w:rsidP="007130C3">
      <w:pPr>
        <w:pStyle w:val="Caption"/>
        <w:keepNext/>
        <w:spacing w:line="276" w:lineRule="auto"/>
        <w:jc w:val="right"/>
        <w:rPr>
          <w:rFonts w:eastAsia="Times New Roman"/>
          <w:b w:val="0"/>
          <w:color w:val="auto"/>
          <w:sz w:val="22"/>
          <w:szCs w:val="22"/>
          <w:lang w:val="mn-MN"/>
        </w:rPr>
      </w:pPr>
      <w:bookmarkStart w:id="18" w:name="_Toc105973687"/>
      <w:r w:rsidRPr="000E6EAB">
        <w:rPr>
          <w:lang w:val="mn-MN"/>
        </w:rPr>
        <w:lastRenderedPageBreak/>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8</w:t>
      </w:r>
      <w:r w:rsidRPr="000E6EAB">
        <w:rPr>
          <w:lang w:val="mn-MN"/>
        </w:rPr>
        <w:fldChar w:fldCharType="end"/>
      </w:r>
      <w:r w:rsidRPr="000E6EAB">
        <w:rPr>
          <w:lang w:val="mn-MN"/>
        </w:rPr>
        <w:t xml:space="preserve">. </w:t>
      </w:r>
      <w:r w:rsidR="00C40EA6" w:rsidRPr="000E6EAB">
        <w:rPr>
          <w:rFonts w:eastAsia="Times New Roman"/>
          <w:b w:val="0"/>
          <w:color w:val="auto"/>
          <w:sz w:val="22"/>
          <w:szCs w:val="22"/>
          <w:lang w:val="mn-MN"/>
        </w:rPr>
        <w:t>Эзэнгүй</w:t>
      </w:r>
      <w:r w:rsidR="00354176" w:rsidRPr="000E6EAB">
        <w:rPr>
          <w:rFonts w:eastAsia="Times New Roman"/>
          <w:b w:val="0"/>
          <w:color w:val="auto"/>
          <w:sz w:val="22"/>
          <w:szCs w:val="22"/>
          <w:lang w:val="mn-MN"/>
        </w:rPr>
        <w:t xml:space="preserve"> амьтан түр байрлуулан асрамжлах</w:t>
      </w:r>
      <w:bookmarkEnd w:id="18"/>
      <w:r w:rsidR="00354176" w:rsidRPr="000E6EAB">
        <w:rPr>
          <w:rFonts w:eastAsia="Times New Roman"/>
          <w:b w:val="0"/>
          <w:color w:val="auto"/>
          <w:sz w:val="22"/>
          <w:szCs w:val="22"/>
          <w:lang w:val="mn-MN"/>
        </w:rPr>
        <w:t xml:space="preserve"> </w:t>
      </w:r>
    </w:p>
    <w:p w14:paraId="2E23E564" w14:textId="77777777" w:rsidR="000A63A2" w:rsidRPr="000E6EAB" w:rsidRDefault="00354176" w:rsidP="007130C3">
      <w:pPr>
        <w:pStyle w:val="Caption"/>
        <w:keepNext/>
        <w:spacing w:after="0" w:line="276" w:lineRule="auto"/>
        <w:jc w:val="right"/>
        <w:rPr>
          <w:rFonts w:eastAsia="Times New Roman"/>
          <w:b w:val="0"/>
          <w:color w:val="auto"/>
          <w:sz w:val="22"/>
          <w:szCs w:val="22"/>
          <w:lang w:val="mn-MN"/>
        </w:rPr>
      </w:pPr>
      <w:r w:rsidRPr="000E6EAB">
        <w:rPr>
          <w:rFonts w:eastAsia="Times New Roman"/>
          <w:b w:val="0"/>
          <w:color w:val="auto"/>
          <w:sz w:val="22"/>
          <w:szCs w:val="22"/>
          <w:lang w:val="mn-MN"/>
        </w:rPr>
        <w:t>с</w:t>
      </w:r>
      <w:r w:rsidR="000A63A2" w:rsidRPr="000E6EAB">
        <w:rPr>
          <w:rFonts w:eastAsia="Times New Roman"/>
          <w:b w:val="0"/>
          <w:color w:val="auto"/>
          <w:sz w:val="22"/>
          <w:szCs w:val="22"/>
          <w:lang w:val="mn-MN"/>
        </w:rPr>
        <w:t>тандарт үйл ажиллагаанд зарцуулах нийт хугацаа</w:t>
      </w:r>
    </w:p>
    <w:p w14:paraId="4F904CB7" w14:textId="77777777" w:rsidR="00C40EA6" w:rsidRPr="000E6EAB" w:rsidRDefault="00C40EA6" w:rsidP="007130C3">
      <w:pPr>
        <w:spacing w:after="0" w:line="276" w:lineRule="auto"/>
        <w:rPr>
          <w:color w:val="auto"/>
          <w:lang w:val="mn-M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335"/>
        <w:gridCol w:w="3150"/>
        <w:gridCol w:w="2313"/>
      </w:tblGrid>
      <w:tr w:rsidR="00BB4CE6" w:rsidRPr="000E6EAB" w14:paraId="2DFBD430" w14:textId="77777777" w:rsidTr="00802F4A">
        <w:tc>
          <w:tcPr>
            <w:tcW w:w="553" w:type="dxa"/>
            <w:shd w:val="clear" w:color="auto" w:fill="auto"/>
          </w:tcPr>
          <w:p w14:paraId="1C66B0F3" w14:textId="77777777" w:rsidR="00354176" w:rsidRPr="000E6EAB" w:rsidRDefault="00354176"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w:t>
            </w:r>
          </w:p>
        </w:tc>
        <w:tc>
          <w:tcPr>
            <w:tcW w:w="3335" w:type="dxa"/>
            <w:shd w:val="clear" w:color="auto" w:fill="auto"/>
          </w:tcPr>
          <w:p w14:paraId="7F57272A" w14:textId="77777777" w:rsidR="00354176" w:rsidRPr="000E6EAB" w:rsidRDefault="00354176"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Үүргийн агуулга</w:t>
            </w:r>
          </w:p>
        </w:tc>
        <w:tc>
          <w:tcPr>
            <w:tcW w:w="3150" w:type="dxa"/>
            <w:shd w:val="clear" w:color="auto" w:fill="auto"/>
          </w:tcPr>
          <w:p w14:paraId="454DE344" w14:textId="77777777" w:rsidR="00354176" w:rsidRPr="000E6EAB" w:rsidRDefault="00354176"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Стандарт үйл ажиллагаа</w:t>
            </w:r>
          </w:p>
        </w:tc>
        <w:tc>
          <w:tcPr>
            <w:tcW w:w="2313" w:type="dxa"/>
            <w:shd w:val="clear" w:color="auto" w:fill="auto"/>
          </w:tcPr>
          <w:p w14:paraId="188D7830" w14:textId="77777777" w:rsidR="00354176" w:rsidRPr="000E6EAB" w:rsidRDefault="00354176"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Хугацаа</w:t>
            </w:r>
          </w:p>
          <w:p w14:paraId="08BFE29E" w14:textId="77777777" w:rsidR="00FE4ACE" w:rsidRPr="000E6EAB" w:rsidRDefault="00FE4ACE"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/мин/</w:t>
            </w:r>
          </w:p>
        </w:tc>
      </w:tr>
      <w:tr w:rsidR="00BB4CE6" w:rsidRPr="000E6EAB" w14:paraId="3B564B91" w14:textId="77777777" w:rsidTr="00FE4ACE">
        <w:trPr>
          <w:trHeight w:val="494"/>
        </w:trPr>
        <w:tc>
          <w:tcPr>
            <w:tcW w:w="553" w:type="dxa"/>
            <w:vMerge w:val="restart"/>
            <w:shd w:val="clear" w:color="auto" w:fill="auto"/>
            <w:vAlign w:val="center"/>
          </w:tcPr>
          <w:p w14:paraId="050B3AD0" w14:textId="77777777" w:rsidR="00354176" w:rsidRPr="000E6EAB" w:rsidRDefault="00873F5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w:t>
            </w:r>
          </w:p>
        </w:tc>
        <w:tc>
          <w:tcPr>
            <w:tcW w:w="3335" w:type="dxa"/>
            <w:vMerge w:val="restart"/>
            <w:shd w:val="clear" w:color="auto" w:fill="auto"/>
            <w:vAlign w:val="center"/>
          </w:tcPr>
          <w:p w14:paraId="1E568C9A" w14:textId="77777777" w:rsidR="00354176" w:rsidRPr="000E6EAB" w:rsidRDefault="00F06607" w:rsidP="007130C3">
            <w:pPr>
              <w:spacing w:line="276" w:lineRule="auto"/>
              <w:rPr>
                <w:rFonts w:eastAsia="Times New Roman"/>
                <w:color w:val="auto"/>
                <w:sz w:val="20"/>
                <w:szCs w:val="20"/>
                <w:lang w:val="mn-MN"/>
              </w:rPr>
            </w:pPr>
            <w:r w:rsidRPr="000E6EAB">
              <w:rPr>
                <w:bCs/>
                <w:color w:val="auto"/>
                <w:sz w:val="20"/>
                <w:szCs w:val="20"/>
                <w:lang w:val="mn-MN"/>
              </w:rPr>
              <w:t>Эзэнгүй</w:t>
            </w:r>
            <w:r w:rsidR="00354176" w:rsidRPr="000E6EAB">
              <w:rPr>
                <w:bCs/>
                <w:color w:val="auto"/>
                <w:sz w:val="20"/>
                <w:szCs w:val="20"/>
                <w:lang w:val="mn-MN"/>
              </w:rPr>
              <w:t xml:space="preserve"> амьтан түр байрлуулан асрамжлах үйл ажиллагаа эрхлэх зөвшөөрөл хүсэх, сунгах</w:t>
            </w:r>
          </w:p>
        </w:tc>
        <w:tc>
          <w:tcPr>
            <w:tcW w:w="3150" w:type="dxa"/>
            <w:shd w:val="clear" w:color="auto" w:fill="auto"/>
          </w:tcPr>
          <w:p w14:paraId="6C18EDCE" w14:textId="77777777" w:rsidR="00354176" w:rsidRPr="000E6EAB" w:rsidRDefault="00354176" w:rsidP="007130C3">
            <w:pPr>
              <w:spacing w:after="0" w:line="276" w:lineRule="auto"/>
              <w:rPr>
                <w:color w:val="auto"/>
                <w:sz w:val="20"/>
                <w:szCs w:val="20"/>
                <w:shd w:val="clear" w:color="auto" w:fill="FFFF00"/>
                <w:lang w:val="mn-MN"/>
              </w:rPr>
            </w:pPr>
            <w:r w:rsidRPr="000E6EAB">
              <w:rPr>
                <w:rFonts w:eastAsia="Times New Roman"/>
                <w:bCs/>
                <w:color w:val="auto"/>
                <w:sz w:val="20"/>
                <w:szCs w:val="20"/>
                <w:lang w:val="mn-MN"/>
              </w:rPr>
              <w:t>Зөвшөөрөлд шаардлагатай баримт бичиг бүрдүүлэх</w:t>
            </w:r>
          </w:p>
        </w:tc>
        <w:tc>
          <w:tcPr>
            <w:tcW w:w="2313" w:type="dxa"/>
            <w:shd w:val="clear" w:color="auto" w:fill="auto"/>
            <w:vAlign w:val="center"/>
          </w:tcPr>
          <w:p w14:paraId="688DA6AB" w14:textId="77777777" w:rsidR="00354176" w:rsidRPr="000E6EAB" w:rsidRDefault="00354176" w:rsidP="007130C3">
            <w:pPr>
              <w:spacing w:after="0" w:line="276" w:lineRule="auto"/>
              <w:jc w:val="center"/>
              <w:rPr>
                <w:rFonts w:eastAsia="Times New Roman"/>
                <w:b/>
                <w:color w:val="auto"/>
                <w:sz w:val="20"/>
                <w:szCs w:val="20"/>
                <w:lang w:val="mn-MN"/>
              </w:rPr>
            </w:pPr>
            <w:r w:rsidRPr="000E6EAB">
              <w:rPr>
                <w:rFonts w:eastAsia="Times New Roman"/>
                <w:bCs/>
                <w:color w:val="auto"/>
                <w:sz w:val="20"/>
                <w:szCs w:val="20"/>
                <w:lang w:val="mn-MN"/>
              </w:rPr>
              <w:t xml:space="preserve">30 </w:t>
            </w:r>
          </w:p>
        </w:tc>
      </w:tr>
      <w:tr w:rsidR="00BB4CE6" w:rsidRPr="000E6EAB" w14:paraId="34F44A0E" w14:textId="77777777" w:rsidTr="00FE4ACE">
        <w:tc>
          <w:tcPr>
            <w:tcW w:w="553" w:type="dxa"/>
            <w:vMerge/>
            <w:shd w:val="clear" w:color="auto" w:fill="auto"/>
            <w:vAlign w:val="center"/>
          </w:tcPr>
          <w:p w14:paraId="06971CD3" w14:textId="77777777" w:rsidR="00354176" w:rsidRPr="000E6EAB" w:rsidRDefault="00354176" w:rsidP="007130C3">
            <w:pPr>
              <w:spacing w:after="0" w:line="276" w:lineRule="auto"/>
              <w:jc w:val="center"/>
              <w:rPr>
                <w:rFonts w:eastAsia="Times New Roman"/>
                <w:bCs/>
                <w:color w:val="auto"/>
                <w:sz w:val="20"/>
                <w:szCs w:val="20"/>
                <w:lang w:val="mn-MN"/>
              </w:rPr>
            </w:pPr>
          </w:p>
        </w:tc>
        <w:tc>
          <w:tcPr>
            <w:tcW w:w="3335" w:type="dxa"/>
            <w:vMerge/>
            <w:shd w:val="clear" w:color="auto" w:fill="auto"/>
            <w:vAlign w:val="center"/>
          </w:tcPr>
          <w:p w14:paraId="2A1F701D" w14:textId="77777777" w:rsidR="00354176" w:rsidRPr="000E6EAB" w:rsidRDefault="00354176" w:rsidP="007130C3">
            <w:pPr>
              <w:spacing w:line="276" w:lineRule="auto"/>
              <w:rPr>
                <w:rFonts w:eastAsia="Times New Roman"/>
                <w:color w:val="auto"/>
                <w:sz w:val="20"/>
                <w:szCs w:val="20"/>
                <w:lang w:val="mn-MN"/>
              </w:rPr>
            </w:pPr>
          </w:p>
        </w:tc>
        <w:tc>
          <w:tcPr>
            <w:tcW w:w="3150" w:type="dxa"/>
            <w:shd w:val="clear" w:color="auto" w:fill="auto"/>
          </w:tcPr>
          <w:p w14:paraId="2056F132" w14:textId="77777777" w:rsidR="00354176" w:rsidRPr="000E6EAB" w:rsidRDefault="00354176" w:rsidP="007130C3">
            <w:pPr>
              <w:spacing w:after="0" w:line="276" w:lineRule="auto"/>
              <w:rPr>
                <w:color w:val="auto"/>
                <w:sz w:val="20"/>
                <w:szCs w:val="20"/>
                <w:shd w:val="clear" w:color="auto" w:fill="FFFF00"/>
                <w:lang w:val="mn-MN"/>
              </w:rPr>
            </w:pPr>
            <w:r w:rsidRPr="000E6EAB">
              <w:rPr>
                <w:rFonts w:eastAsia="Times New Roman"/>
                <w:bCs/>
                <w:color w:val="auto"/>
                <w:sz w:val="20"/>
                <w:szCs w:val="20"/>
                <w:lang w:val="mn-MN"/>
              </w:rPr>
              <w:t xml:space="preserve">Эрх бүхий байгууллагад </w:t>
            </w:r>
            <w:r w:rsidR="00747C4B" w:rsidRPr="000E6EAB">
              <w:rPr>
                <w:rFonts w:eastAsia="Times New Roman"/>
                <w:bCs/>
                <w:color w:val="auto"/>
                <w:sz w:val="20"/>
                <w:szCs w:val="20"/>
                <w:lang w:val="mn-MN"/>
              </w:rPr>
              <w:t>өргөдөл</w:t>
            </w:r>
            <w:r w:rsidR="00AA7A83" w:rsidRPr="000E6EAB">
              <w:rPr>
                <w:rFonts w:eastAsia="Times New Roman"/>
                <w:bCs/>
                <w:color w:val="auto"/>
                <w:sz w:val="20"/>
                <w:szCs w:val="20"/>
                <w:lang w:val="mn-MN"/>
              </w:rPr>
              <w:t xml:space="preserve">, хүсэлт өгөх </w:t>
            </w:r>
          </w:p>
        </w:tc>
        <w:tc>
          <w:tcPr>
            <w:tcW w:w="2313" w:type="dxa"/>
            <w:shd w:val="clear" w:color="auto" w:fill="auto"/>
            <w:vAlign w:val="center"/>
          </w:tcPr>
          <w:p w14:paraId="63A10768" w14:textId="77777777" w:rsidR="00354176" w:rsidRPr="000E6EAB" w:rsidRDefault="00354176" w:rsidP="007130C3">
            <w:pPr>
              <w:spacing w:after="0" w:line="276" w:lineRule="auto"/>
              <w:jc w:val="center"/>
              <w:rPr>
                <w:rFonts w:eastAsia="Times New Roman"/>
                <w:b/>
                <w:color w:val="auto"/>
                <w:sz w:val="20"/>
                <w:szCs w:val="20"/>
                <w:lang w:val="mn-MN"/>
              </w:rPr>
            </w:pPr>
            <w:r w:rsidRPr="000E6EAB">
              <w:rPr>
                <w:rFonts w:eastAsia="Times New Roman"/>
                <w:bCs/>
                <w:color w:val="auto"/>
                <w:sz w:val="20"/>
                <w:szCs w:val="20"/>
                <w:lang w:val="mn-MN"/>
              </w:rPr>
              <w:t xml:space="preserve">30 </w:t>
            </w:r>
          </w:p>
        </w:tc>
      </w:tr>
      <w:tr w:rsidR="00BB4CE6" w:rsidRPr="000E6EAB" w14:paraId="7AC28F9A" w14:textId="77777777" w:rsidTr="00FE4ACE">
        <w:tc>
          <w:tcPr>
            <w:tcW w:w="553" w:type="dxa"/>
            <w:vMerge/>
            <w:shd w:val="clear" w:color="auto" w:fill="auto"/>
            <w:vAlign w:val="center"/>
          </w:tcPr>
          <w:p w14:paraId="03EFCA41" w14:textId="77777777" w:rsidR="00354176" w:rsidRPr="000E6EAB" w:rsidRDefault="00354176" w:rsidP="007130C3">
            <w:pPr>
              <w:spacing w:after="0" w:line="276" w:lineRule="auto"/>
              <w:jc w:val="center"/>
              <w:rPr>
                <w:rFonts w:eastAsia="Times New Roman"/>
                <w:bCs/>
                <w:color w:val="auto"/>
                <w:sz w:val="20"/>
                <w:szCs w:val="20"/>
                <w:lang w:val="mn-MN"/>
              </w:rPr>
            </w:pPr>
          </w:p>
        </w:tc>
        <w:tc>
          <w:tcPr>
            <w:tcW w:w="3335" w:type="dxa"/>
            <w:vMerge/>
            <w:shd w:val="clear" w:color="auto" w:fill="auto"/>
            <w:vAlign w:val="center"/>
          </w:tcPr>
          <w:p w14:paraId="5F96A722" w14:textId="77777777" w:rsidR="00354176" w:rsidRPr="000E6EAB" w:rsidRDefault="00354176" w:rsidP="007130C3">
            <w:pPr>
              <w:spacing w:line="276" w:lineRule="auto"/>
              <w:rPr>
                <w:rFonts w:eastAsia="Times New Roman"/>
                <w:color w:val="auto"/>
                <w:sz w:val="20"/>
                <w:szCs w:val="20"/>
                <w:lang w:val="mn-MN"/>
              </w:rPr>
            </w:pPr>
          </w:p>
        </w:tc>
        <w:tc>
          <w:tcPr>
            <w:tcW w:w="3150" w:type="dxa"/>
            <w:shd w:val="clear" w:color="auto" w:fill="auto"/>
          </w:tcPr>
          <w:p w14:paraId="2F05061C" w14:textId="77777777" w:rsidR="00354176" w:rsidRPr="000E6EAB" w:rsidRDefault="00354176" w:rsidP="007130C3">
            <w:pPr>
              <w:spacing w:after="0" w:line="276" w:lineRule="auto"/>
              <w:rPr>
                <w:color w:val="auto"/>
                <w:sz w:val="20"/>
                <w:szCs w:val="20"/>
                <w:shd w:val="clear" w:color="auto" w:fill="FFFF00"/>
                <w:lang w:val="mn-MN"/>
              </w:rPr>
            </w:pPr>
            <w:r w:rsidRPr="000E6EAB">
              <w:rPr>
                <w:rFonts w:eastAsia="Times New Roman"/>
                <w:bCs/>
                <w:color w:val="auto"/>
                <w:sz w:val="20"/>
                <w:szCs w:val="20"/>
                <w:lang w:val="mn-MN"/>
              </w:rPr>
              <w:t>Сунгалт хийхэд шаардлагатай баримт бичиг бүрдүүлэх</w:t>
            </w:r>
          </w:p>
        </w:tc>
        <w:tc>
          <w:tcPr>
            <w:tcW w:w="2313" w:type="dxa"/>
            <w:shd w:val="clear" w:color="auto" w:fill="auto"/>
            <w:vAlign w:val="center"/>
          </w:tcPr>
          <w:p w14:paraId="0E6F11C8" w14:textId="77777777" w:rsidR="00354176" w:rsidRPr="000E6EAB" w:rsidRDefault="00354176" w:rsidP="007130C3">
            <w:pPr>
              <w:spacing w:after="0" w:line="276" w:lineRule="auto"/>
              <w:jc w:val="center"/>
              <w:rPr>
                <w:rFonts w:eastAsia="Times New Roman"/>
                <w:b/>
                <w:color w:val="auto"/>
                <w:sz w:val="20"/>
                <w:szCs w:val="20"/>
                <w:lang w:val="mn-MN"/>
              </w:rPr>
            </w:pPr>
            <w:r w:rsidRPr="000E6EAB">
              <w:rPr>
                <w:rFonts w:eastAsia="Times New Roman"/>
                <w:bCs/>
                <w:color w:val="auto"/>
                <w:sz w:val="20"/>
                <w:szCs w:val="20"/>
                <w:lang w:val="mn-MN"/>
              </w:rPr>
              <w:t xml:space="preserve">30 </w:t>
            </w:r>
          </w:p>
        </w:tc>
      </w:tr>
      <w:tr w:rsidR="00BB4CE6" w:rsidRPr="000E6EAB" w14:paraId="58AB9B95" w14:textId="77777777" w:rsidTr="00FE4ACE">
        <w:tc>
          <w:tcPr>
            <w:tcW w:w="553" w:type="dxa"/>
            <w:vMerge w:val="restart"/>
            <w:shd w:val="clear" w:color="auto" w:fill="auto"/>
            <w:vAlign w:val="center"/>
          </w:tcPr>
          <w:p w14:paraId="7144751B" w14:textId="77777777" w:rsidR="00354176" w:rsidRPr="000E6EAB" w:rsidRDefault="00C66C43"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2</w:t>
            </w:r>
          </w:p>
        </w:tc>
        <w:tc>
          <w:tcPr>
            <w:tcW w:w="3335" w:type="dxa"/>
            <w:vMerge w:val="restart"/>
            <w:shd w:val="clear" w:color="auto" w:fill="auto"/>
            <w:vAlign w:val="center"/>
          </w:tcPr>
          <w:p w14:paraId="38C7E163" w14:textId="77777777" w:rsidR="00354176" w:rsidRPr="000E6EAB" w:rsidRDefault="00F06607" w:rsidP="007130C3">
            <w:pPr>
              <w:spacing w:line="276" w:lineRule="auto"/>
              <w:rPr>
                <w:rFonts w:eastAsia="Times New Roman"/>
                <w:color w:val="auto"/>
                <w:sz w:val="20"/>
                <w:szCs w:val="20"/>
                <w:lang w:val="mn-MN"/>
              </w:rPr>
            </w:pPr>
            <w:r w:rsidRPr="000E6EAB">
              <w:rPr>
                <w:bCs/>
                <w:color w:val="auto"/>
                <w:sz w:val="20"/>
                <w:szCs w:val="20"/>
                <w:lang w:val="mn-MN"/>
              </w:rPr>
              <w:t>Эзэнгүй</w:t>
            </w:r>
            <w:r w:rsidR="00354176" w:rsidRPr="000E6EAB">
              <w:rPr>
                <w:bCs/>
                <w:color w:val="auto"/>
                <w:sz w:val="20"/>
                <w:szCs w:val="20"/>
                <w:lang w:val="mn-MN"/>
              </w:rPr>
              <w:t xml:space="preserve"> амьтан түр байрлуулан асрамжлах үйл ажиллагаанд тавигдах нийтлэг шаардлага   </w:t>
            </w:r>
          </w:p>
        </w:tc>
        <w:tc>
          <w:tcPr>
            <w:tcW w:w="3150" w:type="dxa"/>
            <w:shd w:val="clear" w:color="auto" w:fill="auto"/>
          </w:tcPr>
          <w:p w14:paraId="3054EA0C" w14:textId="77777777" w:rsidR="00354176" w:rsidRPr="000E6EAB" w:rsidRDefault="00354176" w:rsidP="007130C3">
            <w:pPr>
              <w:spacing w:after="0" w:line="276" w:lineRule="auto"/>
              <w:rPr>
                <w:bCs/>
                <w:color w:val="auto"/>
                <w:sz w:val="20"/>
                <w:szCs w:val="20"/>
                <w:lang w:val="mn-MN"/>
              </w:rPr>
            </w:pPr>
            <w:r w:rsidRPr="000E6EAB">
              <w:rPr>
                <w:bCs/>
                <w:color w:val="auto"/>
                <w:sz w:val="20"/>
                <w:szCs w:val="20"/>
                <w:lang w:val="mn-MN"/>
              </w:rPr>
              <w:t xml:space="preserve">Асран хамгаалагчийн үүрэг </w:t>
            </w:r>
          </w:p>
        </w:tc>
        <w:tc>
          <w:tcPr>
            <w:tcW w:w="2313" w:type="dxa"/>
            <w:shd w:val="clear" w:color="auto" w:fill="auto"/>
            <w:vAlign w:val="center"/>
          </w:tcPr>
          <w:p w14:paraId="4F76AF82" w14:textId="77777777" w:rsidR="00354176" w:rsidRPr="000E6EAB" w:rsidRDefault="00873F5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300*</w:t>
            </w:r>
            <w:r w:rsidR="00802F4A" w:rsidRPr="000E6EAB">
              <w:rPr>
                <w:rFonts w:eastAsia="Times New Roman"/>
                <w:bCs/>
                <w:color w:val="auto"/>
                <w:sz w:val="20"/>
                <w:szCs w:val="20"/>
                <w:lang w:val="mn-MN"/>
              </w:rPr>
              <w:t>10</w:t>
            </w:r>
            <w:r w:rsidRPr="000E6EAB">
              <w:rPr>
                <w:rFonts w:eastAsia="Times New Roman"/>
                <w:bCs/>
                <w:color w:val="auto"/>
                <w:sz w:val="20"/>
                <w:szCs w:val="20"/>
                <w:lang w:val="mn-MN"/>
              </w:rPr>
              <w:t>*0.5</w:t>
            </w:r>
            <w:r w:rsidR="00802F4A" w:rsidRPr="000E6EAB">
              <w:rPr>
                <w:rFonts w:eastAsia="Times New Roman"/>
                <w:bCs/>
                <w:color w:val="auto"/>
                <w:sz w:val="20"/>
                <w:szCs w:val="20"/>
                <w:lang w:val="mn-MN"/>
              </w:rPr>
              <w:t>=1500</w:t>
            </w:r>
            <w:r w:rsidR="00F14582" w:rsidRPr="000E6EAB">
              <w:rPr>
                <w:rFonts w:eastAsia="Times New Roman"/>
                <w:bCs/>
                <w:color w:val="auto"/>
                <w:sz w:val="20"/>
                <w:szCs w:val="20"/>
                <w:lang w:val="mn-MN"/>
              </w:rPr>
              <w:t xml:space="preserve"> </w:t>
            </w:r>
          </w:p>
        </w:tc>
      </w:tr>
      <w:tr w:rsidR="00BB4CE6" w:rsidRPr="000E6EAB" w14:paraId="2356986A" w14:textId="77777777" w:rsidTr="00FE4ACE">
        <w:tc>
          <w:tcPr>
            <w:tcW w:w="553" w:type="dxa"/>
            <w:vMerge/>
            <w:shd w:val="clear" w:color="auto" w:fill="auto"/>
            <w:vAlign w:val="center"/>
          </w:tcPr>
          <w:p w14:paraId="5B95CD12" w14:textId="77777777" w:rsidR="00354176" w:rsidRPr="000E6EAB" w:rsidRDefault="00354176" w:rsidP="007130C3">
            <w:pPr>
              <w:spacing w:after="0" w:line="276" w:lineRule="auto"/>
              <w:rPr>
                <w:rFonts w:eastAsia="Times New Roman"/>
                <w:b/>
                <w:color w:val="auto"/>
                <w:sz w:val="20"/>
                <w:szCs w:val="20"/>
                <w:lang w:val="mn-MN"/>
              </w:rPr>
            </w:pPr>
          </w:p>
        </w:tc>
        <w:tc>
          <w:tcPr>
            <w:tcW w:w="3335" w:type="dxa"/>
            <w:vMerge/>
            <w:shd w:val="clear" w:color="auto" w:fill="auto"/>
            <w:vAlign w:val="center"/>
          </w:tcPr>
          <w:p w14:paraId="5220BBB2" w14:textId="77777777" w:rsidR="00354176" w:rsidRPr="000E6EAB" w:rsidRDefault="00354176" w:rsidP="007130C3">
            <w:pPr>
              <w:spacing w:line="276" w:lineRule="auto"/>
              <w:rPr>
                <w:rFonts w:eastAsia="Times New Roman"/>
                <w:color w:val="auto"/>
                <w:sz w:val="20"/>
                <w:szCs w:val="20"/>
                <w:lang w:val="mn-MN"/>
              </w:rPr>
            </w:pPr>
          </w:p>
        </w:tc>
        <w:tc>
          <w:tcPr>
            <w:tcW w:w="3150" w:type="dxa"/>
            <w:shd w:val="clear" w:color="auto" w:fill="auto"/>
          </w:tcPr>
          <w:p w14:paraId="4E212869" w14:textId="77777777" w:rsidR="00354176" w:rsidRPr="000E6EAB" w:rsidRDefault="00354176"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Эрүүл ахуйн хөтөлбөр боловсруулах</w:t>
            </w:r>
          </w:p>
        </w:tc>
        <w:tc>
          <w:tcPr>
            <w:tcW w:w="2313" w:type="dxa"/>
            <w:shd w:val="clear" w:color="auto" w:fill="auto"/>
            <w:vAlign w:val="center"/>
          </w:tcPr>
          <w:p w14:paraId="19179B64" w14:textId="77777777" w:rsidR="00354176" w:rsidRPr="000E6EAB" w:rsidRDefault="00057C2A"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 xml:space="preserve">120 </w:t>
            </w:r>
          </w:p>
        </w:tc>
      </w:tr>
      <w:tr w:rsidR="00BB4CE6" w:rsidRPr="000E6EAB" w14:paraId="0BBEF28C" w14:textId="77777777" w:rsidTr="00FE4ACE">
        <w:tc>
          <w:tcPr>
            <w:tcW w:w="553" w:type="dxa"/>
            <w:vMerge/>
            <w:shd w:val="clear" w:color="auto" w:fill="auto"/>
            <w:vAlign w:val="center"/>
          </w:tcPr>
          <w:p w14:paraId="13CB595B" w14:textId="77777777" w:rsidR="00354176" w:rsidRPr="000E6EAB" w:rsidRDefault="00354176" w:rsidP="007130C3">
            <w:pPr>
              <w:spacing w:after="0" w:line="276" w:lineRule="auto"/>
              <w:rPr>
                <w:rFonts w:eastAsia="Times New Roman"/>
                <w:b/>
                <w:color w:val="auto"/>
                <w:sz w:val="20"/>
                <w:szCs w:val="20"/>
                <w:lang w:val="mn-MN"/>
              </w:rPr>
            </w:pPr>
          </w:p>
        </w:tc>
        <w:tc>
          <w:tcPr>
            <w:tcW w:w="3335" w:type="dxa"/>
            <w:vMerge/>
            <w:shd w:val="clear" w:color="auto" w:fill="auto"/>
            <w:vAlign w:val="center"/>
          </w:tcPr>
          <w:p w14:paraId="6D9C8D39" w14:textId="77777777" w:rsidR="00354176" w:rsidRPr="000E6EAB" w:rsidRDefault="00354176" w:rsidP="007130C3">
            <w:pPr>
              <w:spacing w:line="276" w:lineRule="auto"/>
              <w:rPr>
                <w:rFonts w:eastAsia="Times New Roman"/>
                <w:color w:val="auto"/>
                <w:sz w:val="20"/>
                <w:szCs w:val="20"/>
                <w:lang w:val="mn-MN"/>
              </w:rPr>
            </w:pPr>
          </w:p>
        </w:tc>
        <w:tc>
          <w:tcPr>
            <w:tcW w:w="3150" w:type="dxa"/>
            <w:shd w:val="clear" w:color="auto" w:fill="auto"/>
          </w:tcPr>
          <w:p w14:paraId="3F047805" w14:textId="77777777" w:rsidR="00354176" w:rsidRPr="000E6EAB" w:rsidRDefault="00354176"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 xml:space="preserve">Бүртгэл хөтлөх </w:t>
            </w:r>
          </w:p>
        </w:tc>
        <w:tc>
          <w:tcPr>
            <w:tcW w:w="2313" w:type="dxa"/>
            <w:shd w:val="clear" w:color="auto" w:fill="auto"/>
            <w:vAlign w:val="center"/>
          </w:tcPr>
          <w:p w14:paraId="721A90B3" w14:textId="77777777" w:rsidR="00354176" w:rsidRPr="000E6EAB" w:rsidRDefault="00873F5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 xml:space="preserve">60 </w:t>
            </w:r>
          </w:p>
        </w:tc>
      </w:tr>
      <w:tr w:rsidR="00BB4CE6" w:rsidRPr="000E6EAB" w14:paraId="7C7A966B" w14:textId="77777777" w:rsidTr="00FE4ACE">
        <w:trPr>
          <w:trHeight w:val="58"/>
        </w:trPr>
        <w:tc>
          <w:tcPr>
            <w:tcW w:w="553" w:type="dxa"/>
            <w:vMerge/>
            <w:shd w:val="clear" w:color="auto" w:fill="auto"/>
            <w:vAlign w:val="center"/>
          </w:tcPr>
          <w:p w14:paraId="675E05EE" w14:textId="77777777" w:rsidR="00354176" w:rsidRPr="000E6EAB" w:rsidRDefault="00354176" w:rsidP="007130C3">
            <w:pPr>
              <w:spacing w:after="0" w:line="276" w:lineRule="auto"/>
              <w:rPr>
                <w:rFonts w:eastAsia="Times New Roman"/>
                <w:b/>
                <w:color w:val="auto"/>
                <w:sz w:val="20"/>
                <w:szCs w:val="20"/>
                <w:lang w:val="mn-MN"/>
              </w:rPr>
            </w:pPr>
          </w:p>
        </w:tc>
        <w:tc>
          <w:tcPr>
            <w:tcW w:w="3335" w:type="dxa"/>
            <w:vMerge/>
            <w:shd w:val="clear" w:color="auto" w:fill="auto"/>
            <w:vAlign w:val="center"/>
          </w:tcPr>
          <w:p w14:paraId="2FC17F8B" w14:textId="77777777" w:rsidR="00354176" w:rsidRPr="000E6EAB" w:rsidRDefault="00354176" w:rsidP="007130C3">
            <w:pPr>
              <w:spacing w:line="276" w:lineRule="auto"/>
              <w:rPr>
                <w:rFonts w:eastAsia="Times New Roman"/>
                <w:color w:val="auto"/>
                <w:sz w:val="20"/>
                <w:szCs w:val="20"/>
                <w:lang w:val="mn-MN"/>
              </w:rPr>
            </w:pPr>
          </w:p>
        </w:tc>
        <w:tc>
          <w:tcPr>
            <w:tcW w:w="3150" w:type="dxa"/>
            <w:shd w:val="clear" w:color="auto" w:fill="auto"/>
          </w:tcPr>
          <w:p w14:paraId="35E2E44E" w14:textId="77777777" w:rsidR="00354176" w:rsidRPr="000E6EAB" w:rsidRDefault="00354176"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 xml:space="preserve">Тайлан бэлдэн илгээх </w:t>
            </w:r>
          </w:p>
        </w:tc>
        <w:tc>
          <w:tcPr>
            <w:tcW w:w="2313" w:type="dxa"/>
            <w:shd w:val="clear" w:color="auto" w:fill="auto"/>
            <w:vAlign w:val="center"/>
          </w:tcPr>
          <w:p w14:paraId="02FF7186" w14:textId="77777777" w:rsidR="00354176" w:rsidRPr="000E6EAB" w:rsidRDefault="00057C2A"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6</w:t>
            </w:r>
            <w:r w:rsidR="00354176" w:rsidRPr="000E6EAB">
              <w:rPr>
                <w:rFonts w:eastAsia="Times New Roman"/>
                <w:bCs/>
                <w:color w:val="auto"/>
                <w:sz w:val="20"/>
                <w:szCs w:val="20"/>
                <w:lang w:val="mn-MN"/>
              </w:rPr>
              <w:t xml:space="preserve">0 </w:t>
            </w:r>
          </w:p>
        </w:tc>
      </w:tr>
      <w:tr w:rsidR="00BB4CE6" w:rsidRPr="000E6EAB" w14:paraId="5C106477" w14:textId="77777777" w:rsidTr="00FE4ACE">
        <w:tc>
          <w:tcPr>
            <w:tcW w:w="7038" w:type="dxa"/>
            <w:gridSpan w:val="3"/>
            <w:shd w:val="clear" w:color="auto" w:fill="auto"/>
            <w:vAlign w:val="center"/>
          </w:tcPr>
          <w:p w14:paraId="4C7E7F70" w14:textId="77777777" w:rsidR="00354176" w:rsidRPr="000E6EAB" w:rsidRDefault="00354176"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НИЙТ ЗАРЦУУЛАХ ХУГАЦАА</w:t>
            </w:r>
          </w:p>
        </w:tc>
        <w:tc>
          <w:tcPr>
            <w:tcW w:w="2313" w:type="dxa"/>
            <w:shd w:val="clear" w:color="auto" w:fill="auto"/>
            <w:vAlign w:val="center"/>
          </w:tcPr>
          <w:p w14:paraId="66B99BEF" w14:textId="77777777" w:rsidR="00354176" w:rsidRPr="000E6EAB" w:rsidRDefault="00057C2A"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183</w:t>
            </w:r>
            <w:r w:rsidR="009166F4" w:rsidRPr="000E6EAB">
              <w:rPr>
                <w:rFonts w:eastAsia="Times New Roman"/>
                <w:b/>
                <w:color w:val="auto"/>
                <w:sz w:val="20"/>
                <w:szCs w:val="20"/>
                <w:lang w:val="mn-MN"/>
              </w:rPr>
              <w:t>0</w:t>
            </w:r>
          </w:p>
        </w:tc>
      </w:tr>
    </w:tbl>
    <w:p w14:paraId="0A4F7224" w14:textId="77777777" w:rsidR="00CD0BEE" w:rsidRPr="000E6EAB" w:rsidRDefault="00CD0BEE" w:rsidP="007130C3">
      <w:pPr>
        <w:spacing w:line="276" w:lineRule="auto"/>
        <w:jc w:val="both"/>
        <w:rPr>
          <w:rFonts w:eastAsia="Times New Roman"/>
          <w:color w:val="auto"/>
          <w:sz w:val="22"/>
          <w:szCs w:val="22"/>
          <w:lang w:val="mn-MN"/>
        </w:rPr>
      </w:pPr>
    </w:p>
    <w:p w14:paraId="441A026F" w14:textId="77777777" w:rsidR="000A63A2" w:rsidRPr="000E6EAB" w:rsidRDefault="00CD0BEE" w:rsidP="007130C3">
      <w:pPr>
        <w:spacing w:line="276" w:lineRule="auto"/>
        <w:jc w:val="both"/>
        <w:rPr>
          <w:rFonts w:eastAsia="Times New Roman"/>
          <w:color w:val="auto"/>
          <w:sz w:val="22"/>
          <w:szCs w:val="22"/>
          <w:lang w:val="mn-MN"/>
        </w:rPr>
      </w:pPr>
      <w:r w:rsidRPr="000E6EAB">
        <w:rPr>
          <w:rFonts w:eastAsia="Times New Roman"/>
          <w:color w:val="auto"/>
          <w:sz w:val="22"/>
          <w:szCs w:val="22"/>
          <w:lang w:val="mn-MN"/>
        </w:rPr>
        <w:t xml:space="preserve">Нэг амьтан түр байрлуулан асрамжлах газрын нийт амьтны тоог дунджаар 10 байхаар тооцоонд оруулав. </w:t>
      </w:r>
      <w:r w:rsidR="00F00A00" w:rsidRPr="000E6EAB">
        <w:rPr>
          <w:rFonts w:eastAsia="Times New Roman"/>
          <w:color w:val="auto"/>
          <w:sz w:val="22"/>
          <w:szCs w:val="22"/>
          <w:lang w:val="mn-MN"/>
        </w:rPr>
        <w:t xml:space="preserve">Амьтдыг асрамжлахтай холбоотой үйл ажиллагааг хэд хэдэн амьтанд зэрэг хийх боломжтой гэж үзэн давтамжийг нь 0.5-р үржүүлэв. </w:t>
      </w:r>
    </w:p>
    <w:p w14:paraId="12BC2D49" w14:textId="77777777" w:rsidR="00DC28C8" w:rsidRPr="000E6EAB" w:rsidRDefault="00DC28C8" w:rsidP="007130C3">
      <w:pPr>
        <w:spacing w:line="276" w:lineRule="auto"/>
        <w:ind w:firstLine="720"/>
        <w:jc w:val="both"/>
        <w:rPr>
          <w:rFonts w:eastAsia="Times New Roman"/>
          <w:color w:val="auto"/>
          <w:sz w:val="22"/>
          <w:szCs w:val="22"/>
          <w:lang w:val="mn-MN"/>
        </w:rPr>
      </w:pPr>
      <w:r w:rsidRPr="000E6EAB">
        <w:rPr>
          <w:rFonts w:eastAsia="Times New Roman"/>
          <w:color w:val="auto"/>
          <w:sz w:val="22"/>
          <w:szCs w:val="22"/>
          <w:lang w:val="mn-MN"/>
        </w:rPr>
        <w:t xml:space="preserve">Ажлын хөлсийг тооцож гаргахдаа </w:t>
      </w:r>
      <w:r w:rsidR="00F52D90" w:rsidRPr="000E6EAB">
        <w:rPr>
          <w:rFonts w:eastAsia="Times New Roman"/>
          <w:color w:val="auto"/>
          <w:sz w:val="22"/>
          <w:szCs w:val="22"/>
          <w:lang w:val="mn-MN"/>
        </w:rPr>
        <w:t xml:space="preserve">дундаж </w:t>
      </w:r>
      <w:r w:rsidRPr="000E6EAB">
        <w:rPr>
          <w:rFonts w:eastAsia="Times New Roman"/>
          <w:color w:val="auto"/>
          <w:sz w:val="22"/>
          <w:szCs w:val="22"/>
          <w:lang w:val="mn-MN"/>
        </w:rPr>
        <w:t>ажилтанд олгох сарын үндсэн цалинг</w:t>
      </w:r>
      <w:r w:rsidR="00F52D90" w:rsidRPr="000E6EAB">
        <w:rPr>
          <w:rFonts w:eastAsia="Times New Roman"/>
          <w:color w:val="auto"/>
          <w:sz w:val="22"/>
          <w:szCs w:val="22"/>
          <w:lang w:val="mn-MN"/>
        </w:rPr>
        <w:t xml:space="preserve"> Хөдөлмөрийн тухай хуульд заасан нэг ажилтны ажиллах цагийн горимоор тогтоосон хугацаанд хувааж </w:t>
      </w:r>
      <w:r w:rsidRPr="000E6EAB">
        <w:rPr>
          <w:rFonts w:eastAsia="Times New Roman"/>
          <w:color w:val="auto"/>
          <w:sz w:val="22"/>
          <w:szCs w:val="22"/>
          <w:lang w:val="mn-MN"/>
        </w:rPr>
        <w:t xml:space="preserve">ажлын хөлсийг өдөр, цаг, минутаар гаргав. </w:t>
      </w:r>
    </w:p>
    <w:p w14:paraId="7F67D549" w14:textId="77777777" w:rsidR="00DB500A" w:rsidRPr="000E6EAB" w:rsidRDefault="0078214A" w:rsidP="007130C3">
      <w:pPr>
        <w:pStyle w:val="Caption"/>
        <w:keepNext/>
        <w:spacing w:line="276" w:lineRule="auto"/>
        <w:jc w:val="right"/>
        <w:rPr>
          <w:rFonts w:eastAsia="Times New Roman"/>
          <w:b w:val="0"/>
          <w:color w:val="auto"/>
          <w:sz w:val="22"/>
          <w:szCs w:val="22"/>
          <w:lang w:val="mn-MN"/>
        </w:rPr>
      </w:pPr>
      <w:bookmarkStart w:id="19" w:name="_Toc105973688"/>
      <w:r w:rsidRPr="000E6EAB">
        <w:rPr>
          <w:lang w:val="mn-MN"/>
        </w:rPr>
        <w:t xml:space="preserve">Хүснэгт </w:t>
      </w:r>
      <w:r w:rsidRPr="000E6EAB">
        <w:rPr>
          <w:lang w:val="mn-MN"/>
        </w:rPr>
        <w:fldChar w:fldCharType="begin"/>
      </w:r>
      <w:r w:rsidRPr="000E6EAB">
        <w:rPr>
          <w:lang w:val="mn-MN"/>
        </w:rPr>
        <w:instrText>SEQ Хүснэгт \* ARABIC</w:instrText>
      </w:r>
      <w:r w:rsidRPr="000E6EAB">
        <w:rPr>
          <w:lang w:val="mn-MN"/>
        </w:rPr>
        <w:fldChar w:fldCharType="separate"/>
      </w:r>
      <w:r w:rsidR="00A37B3B" w:rsidRPr="000E6EAB">
        <w:rPr>
          <w:noProof/>
          <w:lang w:val="mn-MN"/>
        </w:rPr>
        <w:t>9</w:t>
      </w:r>
      <w:r w:rsidRPr="000E6EAB">
        <w:rPr>
          <w:lang w:val="mn-MN"/>
        </w:rPr>
        <w:fldChar w:fldCharType="end"/>
      </w:r>
      <w:r w:rsidRPr="000E6EAB">
        <w:rPr>
          <w:lang w:val="mn-MN"/>
        </w:rPr>
        <w:t xml:space="preserve">. </w:t>
      </w:r>
      <w:r w:rsidR="00952BB1" w:rsidRPr="000E6EAB">
        <w:rPr>
          <w:rFonts w:eastAsia="Times New Roman"/>
          <w:b w:val="0"/>
          <w:color w:val="auto"/>
          <w:sz w:val="22"/>
          <w:szCs w:val="22"/>
          <w:lang w:val="mn-MN"/>
        </w:rPr>
        <w:t>Ажлын</w:t>
      </w:r>
      <w:r w:rsidR="00DA68DE" w:rsidRPr="000E6EAB">
        <w:rPr>
          <w:rFonts w:eastAsia="Times New Roman"/>
          <w:b w:val="0"/>
          <w:color w:val="auto"/>
          <w:sz w:val="22"/>
          <w:szCs w:val="22"/>
          <w:lang w:val="mn-MN"/>
        </w:rPr>
        <w:t xml:space="preserve"> хөлс</w:t>
      </w:r>
      <w:bookmarkEnd w:id="19"/>
    </w:p>
    <w:tbl>
      <w:tblPr>
        <w:tblW w:w="0" w:type="auto"/>
        <w:tblInd w:w="-5" w:type="dxa"/>
        <w:tblCellMar>
          <w:top w:w="15" w:type="dxa"/>
          <w:left w:w="15" w:type="dxa"/>
          <w:bottom w:w="15" w:type="dxa"/>
          <w:right w:w="15" w:type="dxa"/>
        </w:tblCellMar>
        <w:tblLook w:val="04A0" w:firstRow="1" w:lastRow="0" w:firstColumn="1" w:lastColumn="0" w:noHBand="0" w:noVBand="1"/>
      </w:tblPr>
      <w:tblGrid>
        <w:gridCol w:w="9066"/>
      </w:tblGrid>
      <w:tr w:rsidR="00BB4CE6" w:rsidRPr="000E6EAB" w14:paraId="5BAE59BF" w14:textId="77777777" w:rsidTr="00223B78">
        <w:tc>
          <w:tcPr>
            <w:tcW w:w="934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34ED15" w14:textId="77777777" w:rsidR="00DC28C8" w:rsidRPr="000E6EAB" w:rsidRDefault="00952BB1"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Үржлийн газрын ажилтны ажлын хөлс = Үндсэн цалин : Ажиллах хугацаа</w:t>
            </w:r>
          </w:p>
        </w:tc>
      </w:tr>
      <w:tr w:rsidR="00BB4CE6" w:rsidRPr="000E6EAB" w14:paraId="2F4C48F5" w14:textId="77777777" w:rsidTr="00223B78">
        <w:tc>
          <w:tcPr>
            <w:tcW w:w="934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FD3613" w14:textId="77777777" w:rsidR="00DC28C8" w:rsidRPr="000E6EAB" w:rsidRDefault="00C95B61" w:rsidP="007130C3">
            <w:pPr>
              <w:spacing w:after="0" w:line="276" w:lineRule="auto"/>
              <w:jc w:val="center"/>
              <w:rPr>
                <w:rFonts w:eastAsia="Times New Roman"/>
                <w:color w:val="auto"/>
                <w:sz w:val="20"/>
                <w:szCs w:val="20"/>
                <w:lang w:val="mn-MN"/>
              </w:rPr>
            </w:pPr>
            <w:r w:rsidRPr="000E6EAB">
              <w:rPr>
                <w:rFonts w:eastAsia="Times New Roman"/>
                <w:color w:val="auto"/>
                <w:sz w:val="20"/>
                <w:szCs w:val="20"/>
                <w:lang w:val="mn-MN"/>
              </w:rPr>
              <w:t>1,800,000:</w:t>
            </w:r>
            <w:r w:rsidR="00DC28C8" w:rsidRPr="000E6EAB">
              <w:rPr>
                <w:rFonts w:eastAsia="Times New Roman"/>
                <w:color w:val="auto"/>
                <w:sz w:val="20"/>
                <w:szCs w:val="20"/>
                <w:lang w:val="mn-MN"/>
              </w:rPr>
              <w:t xml:space="preserve"> 22 </w:t>
            </w:r>
            <w:r w:rsidRPr="000E6EAB">
              <w:rPr>
                <w:rFonts w:eastAsia="Times New Roman"/>
                <w:color w:val="auto"/>
                <w:sz w:val="20"/>
                <w:szCs w:val="20"/>
                <w:lang w:val="mn-MN"/>
              </w:rPr>
              <w:t>өдөр:</w:t>
            </w:r>
            <w:r w:rsidR="00DC28C8" w:rsidRPr="000E6EAB">
              <w:rPr>
                <w:rFonts w:eastAsia="Times New Roman"/>
                <w:color w:val="auto"/>
                <w:sz w:val="20"/>
                <w:szCs w:val="20"/>
                <w:lang w:val="mn-MN"/>
              </w:rPr>
              <w:t xml:space="preserve"> 8 цаг</w:t>
            </w:r>
            <w:r w:rsidR="00D52001" w:rsidRPr="000E6EAB">
              <w:rPr>
                <w:rFonts w:eastAsia="Times New Roman"/>
                <w:color w:val="auto"/>
                <w:sz w:val="20"/>
                <w:szCs w:val="20"/>
                <w:lang w:val="mn-MN"/>
              </w:rPr>
              <w:t>=</w:t>
            </w:r>
            <w:r w:rsidRPr="000E6EAB">
              <w:rPr>
                <w:rFonts w:eastAsia="Times New Roman"/>
                <w:color w:val="auto"/>
                <w:sz w:val="20"/>
                <w:szCs w:val="20"/>
                <w:lang w:val="mn-MN"/>
              </w:rPr>
              <w:t>10,227</w:t>
            </w:r>
            <w:r w:rsidR="00D52001" w:rsidRPr="000E6EAB">
              <w:rPr>
                <w:rFonts w:eastAsia="Times New Roman"/>
                <w:color w:val="auto"/>
                <w:sz w:val="20"/>
                <w:szCs w:val="20"/>
                <w:lang w:val="mn-MN"/>
              </w:rPr>
              <w:t xml:space="preserve"> /дунджаар ажлын нэг цагт ноогдох хөдөлмөрийн хөлс/</w:t>
            </w:r>
          </w:p>
          <w:p w14:paraId="76B44149" w14:textId="77777777" w:rsidR="00BF22FF" w:rsidRPr="000E6EAB" w:rsidRDefault="00C95B61" w:rsidP="007130C3">
            <w:pPr>
              <w:spacing w:after="0" w:line="276" w:lineRule="auto"/>
              <w:jc w:val="center"/>
              <w:rPr>
                <w:rFonts w:eastAsia="Times New Roman"/>
                <w:color w:val="auto"/>
                <w:sz w:val="20"/>
                <w:szCs w:val="20"/>
                <w:lang w:val="mn-MN"/>
              </w:rPr>
            </w:pPr>
            <w:r w:rsidRPr="000E6EAB">
              <w:rPr>
                <w:rFonts w:eastAsia="Times New Roman"/>
                <w:color w:val="auto"/>
                <w:sz w:val="20"/>
                <w:szCs w:val="20"/>
                <w:lang w:val="mn-MN"/>
              </w:rPr>
              <w:t>10,227</w:t>
            </w:r>
            <w:r w:rsidR="00223B78" w:rsidRPr="000E6EAB">
              <w:rPr>
                <w:rFonts w:eastAsia="Times New Roman"/>
                <w:color w:val="auto"/>
                <w:sz w:val="20"/>
                <w:szCs w:val="20"/>
                <w:lang w:val="mn-MN"/>
              </w:rPr>
              <w:t>:60 минут=1</w:t>
            </w:r>
            <w:r w:rsidRPr="000E6EAB">
              <w:rPr>
                <w:rFonts w:eastAsia="Times New Roman"/>
                <w:color w:val="auto"/>
                <w:sz w:val="20"/>
                <w:szCs w:val="20"/>
                <w:lang w:val="mn-MN"/>
              </w:rPr>
              <w:t>70.45</w:t>
            </w:r>
            <w:r w:rsidR="00223B78" w:rsidRPr="000E6EAB">
              <w:rPr>
                <w:rFonts w:eastAsia="Times New Roman"/>
                <w:color w:val="auto"/>
                <w:sz w:val="20"/>
                <w:szCs w:val="20"/>
                <w:lang w:val="mn-MN"/>
              </w:rPr>
              <w:t xml:space="preserve"> төгрөг /нэг минутын хөдөлмөрийн хөлс/</w:t>
            </w:r>
          </w:p>
        </w:tc>
      </w:tr>
      <w:tr w:rsidR="00BB4CE6" w:rsidRPr="000E6EAB" w14:paraId="0C4477A2" w14:textId="77777777" w:rsidTr="00223B78">
        <w:tc>
          <w:tcPr>
            <w:tcW w:w="934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B91FC3" w14:textId="77777777" w:rsidR="00952BB1" w:rsidRPr="000E6EAB" w:rsidRDefault="00952BB1" w:rsidP="007130C3">
            <w:pPr>
              <w:spacing w:after="0" w:line="276" w:lineRule="auto"/>
              <w:jc w:val="center"/>
              <w:rPr>
                <w:rFonts w:eastAsia="Times New Roman"/>
                <w:color w:val="auto"/>
                <w:sz w:val="20"/>
                <w:szCs w:val="20"/>
                <w:lang w:val="mn-MN"/>
              </w:rPr>
            </w:pPr>
            <w:r w:rsidRPr="000E6EAB">
              <w:rPr>
                <w:rFonts w:eastAsia="Times New Roman"/>
                <w:b/>
                <w:color w:val="auto"/>
                <w:sz w:val="20"/>
                <w:szCs w:val="20"/>
                <w:lang w:val="mn-MN"/>
              </w:rPr>
              <w:t>Түр асрамжлах газрын ажилтны ажлын хөлс = Үндсэн цалин : Ажиллах хугацаа</w:t>
            </w:r>
          </w:p>
        </w:tc>
      </w:tr>
      <w:tr w:rsidR="00BB4CE6" w:rsidRPr="000E6EAB" w14:paraId="3C70A698" w14:textId="77777777" w:rsidTr="00223B78">
        <w:tc>
          <w:tcPr>
            <w:tcW w:w="934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98252B" w14:textId="77777777" w:rsidR="00952BB1" w:rsidRPr="000E6EAB" w:rsidRDefault="00952BB1" w:rsidP="007130C3">
            <w:pPr>
              <w:spacing w:after="0" w:line="276" w:lineRule="auto"/>
              <w:jc w:val="center"/>
              <w:rPr>
                <w:rFonts w:eastAsia="Times New Roman"/>
                <w:color w:val="auto"/>
                <w:sz w:val="20"/>
                <w:szCs w:val="20"/>
                <w:lang w:val="mn-MN"/>
              </w:rPr>
            </w:pPr>
            <w:r w:rsidRPr="000E6EAB">
              <w:rPr>
                <w:rFonts w:eastAsia="Times New Roman"/>
                <w:color w:val="auto"/>
                <w:sz w:val="20"/>
                <w:szCs w:val="20"/>
                <w:lang w:val="mn-MN"/>
              </w:rPr>
              <w:t>1,500,000: 22 өдөр: 8 цаг=8,523 /дунджаар ажлын нэг цагт ноогдох хөдөлмөрийн хөлс/</w:t>
            </w:r>
          </w:p>
          <w:p w14:paraId="241E218C" w14:textId="77777777" w:rsidR="00952BB1" w:rsidRPr="000E6EAB" w:rsidRDefault="00F57566" w:rsidP="007130C3">
            <w:pPr>
              <w:spacing w:after="0" w:line="276" w:lineRule="auto"/>
              <w:jc w:val="center"/>
              <w:rPr>
                <w:rFonts w:eastAsia="Times New Roman"/>
                <w:color w:val="auto"/>
                <w:sz w:val="20"/>
                <w:szCs w:val="20"/>
                <w:lang w:val="mn-MN"/>
              </w:rPr>
            </w:pPr>
            <w:r w:rsidRPr="000E6EAB">
              <w:rPr>
                <w:rFonts w:eastAsia="Times New Roman"/>
                <w:color w:val="auto"/>
                <w:sz w:val="20"/>
                <w:szCs w:val="20"/>
                <w:lang w:val="mn-MN"/>
              </w:rPr>
              <w:t>8,523</w:t>
            </w:r>
            <w:r w:rsidR="00952BB1" w:rsidRPr="000E6EAB">
              <w:rPr>
                <w:rFonts w:eastAsia="Times New Roman"/>
                <w:color w:val="auto"/>
                <w:sz w:val="20"/>
                <w:szCs w:val="20"/>
                <w:lang w:val="mn-MN"/>
              </w:rPr>
              <w:t>:60 минут=</w:t>
            </w:r>
            <w:r w:rsidRPr="000E6EAB">
              <w:rPr>
                <w:rFonts w:eastAsia="Times New Roman"/>
                <w:color w:val="auto"/>
                <w:sz w:val="20"/>
                <w:szCs w:val="20"/>
                <w:lang w:val="mn-MN"/>
              </w:rPr>
              <w:t>142</w:t>
            </w:r>
            <w:r w:rsidR="00952BB1" w:rsidRPr="000E6EAB">
              <w:rPr>
                <w:rFonts w:eastAsia="Times New Roman"/>
                <w:color w:val="auto"/>
                <w:sz w:val="20"/>
                <w:szCs w:val="20"/>
                <w:lang w:val="mn-MN"/>
              </w:rPr>
              <w:t>.</w:t>
            </w:r>
            <w:r w:rsidRPr="000E6EAB">
              <w:rPr>
                <w:rFonts w:eastAsia="Times New Roman"/>
                <w:color w:val="auto"/>
                <w:sz w:val="20"/>
                <w:szCs w:val="20"/>
                <w:lang w:val="mn-MN"/>
              </w:rPr>
              <w:t>05</w:t>
            </w:r>
            <w:r w:rsidR="00952BB1" w:rsidRPr="000E6EAB">
              <w:rPr>
                <w:rFonts w:eastAsia="Times New Roman"/>
                <w:color w:val="auto"/>
                <w:sz w:val="20"/>
                <w:szCs w:val="20"/>
                <w:lang w:val="mn-MN"/>
              </w:rPr>
              <w:t xml:space="preserve"> төгрөг /нэг минутын хөдөлмөрийн хөлс/</w:t>
            </w:r>
          </w:p>
        </w:tc>
      </w:tr>
    </w:tbl>
    <w:p w14:paraId="5AE48A43" w14:textId="77777777" w:rsidR="00AC5006" w:rsidRPr="000E6EAB" w:rsidRDefault="00AC5006" w:rsidP="007130C3">
      <w:pPr>
        <w:spacing w:line="276" w:lineRule="auto"/>
        <w:ind w:firstLine="720"/>
        <w:jc w:val="right"/>
        <w:rPr>
          <w:rFonts w:eastAsia="Times New Roman"/>
          <w:b/>
          <w:color w:val="auto"/>
          <w:sz w:val="22"/>
          <w:szCs w:val="22"/>
          <w:lang w:val="mn-MN"/>
        </w:rPr>
      </w:pPr>
    </w:p>
    <w:p w14:paraId="08C5ACA5" w14:textId="77777777" w:rsidR="00AC5006" w:rsidRPr="000E6EAB" w:rsidRDefault="0078214A" w:rsidP="007130C3">
      <w:pPr>
        <w:pStyle w:val="Caption"/>
        <w:keepNext/>
        <w:spacing w:line="276" w:lineRule="auto"/>
        <w:jc w:val="right"/>
        <w:rPr>
          <w:color w:val="auto"/>
          <w:lang w:val="mn-MN"/>
        </w:rPr>
      </w:pPr>
      <w:bookmarkStart w:id="20" w:name="_Toc105973689"/>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10</w:t>
      </w:r>
      <w:r w:rsidRPr="000E6EAB">
        <w:rPr>
          <w:lang w:val="mn-MN"/>
        </w:rPr>
        <w:fldChar w:fldCharType="end"/>
      </w:r>
      <w:r w:rsidRPr="000E6EAB">
        <w:rPr>
          <w:lang w:val="mn-MN"/>
        </w:rPr>
        <w:t xml:space="preserve">. </w:t>
      </w:r>
      <w:r w:rsidR="005D3C9F" w:rsidRPr="000E6EAB">
        <w:rPr>
          <w:rFonts w:eastAsia="Times New Roman"/>
          <w:b w:val="0"/>
          <w:color w:val="auto"/>
          <w:sz w:val="22"/>
          <w:szCs w:val="22"/>
          <w:lang w:val="mn-MN"/>
        </w:rPr>
        <w:t>Хуулийн этгээдэд үүсэх зардал – Үржлийн газар</w:t>
      </w:r>
      <w:bookmarkEnd w:id="20"/>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1760"/>
        <w:gridCol w:w="2901"/>
        <w:gridCol w:w="2070"/>
        <w:gridCol w:w="2187"/>
      </w:tblGrid>
      <w:tr w:rsidR="00BB4CE6" w:rsidRPr="000E6EAB" w14:paraId="2198AEF8" w14:textId="77777777" w:rsidTr="0019160F">
        <w:tc>
          <w:tcPr>
            <w:tcW w:w="487" w:type="dxa"/>
            <w:shd w:val="clear" w:color="auto" w:fill="auto"/>
            <w:vAlign w:val="center"/>
          </w:tcPr>
          <w:p w14:paraId="19D6672D" w14:textId="77777777" w:rsidR="005D3C9F" w:rsidRPr="000E6EAB" w:rsidRDefault="005D3C9F"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w:t>
            </w:r>
          </w:p>
        </w:tc>
        <w:tc>
          <w:tcPr>
            <w:tcW w:w="1760" w:type="dxa"/>
            <w:shd w:val="clear" w:color="auto" w:fill="auto"/>
            <w:vAlign w:val="center"/>
          </w:tcPr>
          <w:p w14:paraId="48F53E95" w14:textId="77777777" w:rsidR="005D3C9F" w:rsidRPr="000E6EAB" w:rsidRDefault="005D3C9F"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Үүргийн агуулга</w:t>
            </w:r>
          </w:p>
        </w:tc>
        <w:tc>
          <w:tcPr>
            <w:tcW w:w="2901" w:type="dxa"/>
            <w:shd w:val="clear" w:color="auto" w:fill="auto"/>
            <w:vAlign w:val="center"/>
          </w:tcPr>
          <w:p w14:paraId="19B437D8" w14:textId="77777777" w:rsidR="005D3C9F" w:rsidRPr="000E6EAB" w:rsidRDefault="005D3C9F"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Стандарт үйл ажиллагаа</w:t>
            </w:r>
          </w:p>
        </w:tc>
        <w:tc>
          <w:tcPr>
            <w:tcW w:w="2070" w:type="dxa"/>
            <w:shd w:val="clear" w:color="auto" w:fill="auto"/>
            <w:vAlign w:val="center"/>
          </w:tcPr>
          <w:p w14:paraId="619F2865" w14:textId="77777777" w:rsidR="005D3C9F" w:rsidRPr="000E6EAB" w:rsidRDefault="005D3C9F"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Хугацаа</w:t>
            </w:r>
          </w:p>
          <w:p w14:paraId="2FD5526C" w14:textId="77777777" w:rsidR="00B109B9" w:rsidRPr="000E6EAB" w:rsidRDefault="00B109B9"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(мин)</w:t>
            </w:r>
          </w:p>
        </w:tc>
        <w:tc>
          <w:tcPr>
            <w:tcW w:w="2187" w:type="dxa"/>
            <w:vAlign w:val="center"/>
          </w:tcPr>
          <w:p w14:paraId="35EEEA99" w14:textId="77777777" w:rsidR="005D3C9F" w:rsidRPr="000E6EAB" w:rsidRDefault="005D3C9F"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Зардал</w:t>
            </w:r>
          </w:p>
          <w:p w14:paraId="232C8C0E" w14:textId="77777777" w:rsidR="005D3C9F" w:rsidRPr="000E6EAB" w:rsidRDefault="005D3C9F"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w:t>
            </w:r>
            <w:r w:rsidR="005114DA" w:rsidRPr="000E6EAB">
              <w:rPr>
                <w:rFonts w:eastAsia="Times New Roman"/>
                <w:b/>
                <w:color w:val="auto"/>
                <w:sz w:val="20"/>
                <w:szCs w:val="20"/>
                <w:lang w:val="mn-MN"/>
              </w:rPr>
              <w:t>1</w:t>
            </w:r>
            <w:r w:rsidRPr="000E6EAB">
              <w:rPr>
                <w:rFonts w:eastAsia="Times New Roman"/>
                <w:b/>
                <w:color w:val="auto"/>
                <w:sz w:val="20"/>
                <w:szCs w:val="20"/>
                <w:lang w:val="mn-MN"/>
              </w:rPr>
              <w:t xml:space="preserve">мин– 170.45 </w:t>
            </w:r>
            <w:proofErr w:type="spellStart"/>
            <w:r w:rsidRPr="000E6EAB">
              <w:rPr>
                <w:rFonts w:eastAsia="Times New Roman"/>
                <w:b/>
                <w:color w:val="auto"/>
                <w:sz w:val="20"/>
                <w:szCs w:val="20"/>
                <w:lang w:val="mn-MN"/>
              </w:rPr>
              <w:t>төг</w:t>
            </w:r>
            <w:proofErr w:type="spellEnd"/>
            <w:r w:rsidRPr="000E6EAB">
              <w:rPr>
                <w:rFonts w:eastAsia="Times New Roman"/>
                <w:b/>
                <w:color w:val="auto"/>
                <w:sz w:val="20"/>
                <w:szCs w:val="20"/>
                <w:lang w:val="mn-MN"/>
              </w:rPr>
              <w:t>)</w:t>
            </w:r>
          </w:p>
        </w:tc>
      </w:tr>
      <w:tr w:rsidR="00213A0F" w:rsidRPr="000E6EAB" w14:paraId="0323171B" w14:textId="77777777" w:rsidTr="00BB00F5">
        <w:trPr>
          <w:trHeight w:val="278"/>
        </w:trPr>
        <w:tc>
          <w:tcPr>
            <w:tcW w:w="487" w:type="dxa"/>
            <w:vMerge w:val="restart"/>
            <w:shd w:val="clear" w:color="auto" w:fill="auto"/>
            <w:vAlign w:val="center"/>
          </w:tcPr>
          <w:p w14:paraId="6B965A47"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w:t>
            </w:r>
          </w:p>
        </w:tc>
        <w:tc>
          <w:tcPr>
            <w:tcW w:w="1760" w:type="dxa"/>
            <w:vMerge w:val="restart"/>
            <w:shd w:val="clear" w:color="auto" w:fill="auto"/>
            <w:vAlign w:val="center"/>
          </w:tcPr>
          <w:p w14:paraId="1E1F16BC" w14:textId="77777777" w:rsidR="00213A0F" w:rsidRPr="000E6EAB" w:rsidRDefault="00213A0F"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Нохой, муур үржүүлэх үйл ажиллагаа эрхлэх зөвшөөрөл хүсэх, сунгах </w:t>
            </w:r>
          </w:p>
        </w:tc>
        <w:tc>
          <w:tcPr>
            <w:tcW w:w="2901" w:type="dxa"/>
            <w:shd w:val="clear" w:color="auto" w:fill="auto"/>
            <w:vAlign w:val="center"/>
          </w:tcPr>
          <w:p w14:paraId="681331E9"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Зөвшөөрөлд шаардлагатай баримт бичиг бүрдүүлэх</w:t>
            </w:r>
          </w:p>
        </w:tc>
        <w:tc>
          <w:tcPr>
            <w:tcW w:w="2070" w:type="dxa"/>
            <w:shd w:val="clear" w:color="auto" w:fill="auto"/>
            <w:vAlign w:val="center"/>
          </w:tcPr>
          <w:p w14:paraId="10E4A264"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30</w:t>
            </w:r>
          </w:p>
        </w:tc>
        <w:tc>
          <w:tcPr>
            <w:tcW w:w="2187" w:type="dxa"/>
            <w:vAlign w:val="center"/>
          </w:tcPr>
          <w:p w14:paraId="661665C7"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color w:val="000000"/>
                <w:sz w:val="22"/>
                <w:szCs w:val="22"/>
                <w:lang w:val="mn-MN"/>
              </w:rPr>
              <w:t>5,113.5</w:t>
            </w:r>
          </w:p>
        </w:tc>
      </w:tr>
      <w:tr w:rsidR="00213A0F" w:rsidRPr="000E6EAB" w14:paraId="199BF5D3" w14:textId="77777777" w:rsidTr="00BB00F5">
        <w:trPr>
          <w:trHeight w:val="278"/>
        </w:trPr>
        <w:tc>
          <w:tcPr>
            <w:tcW w:w="487" w:type="dxa"/>
            <w:vMerge/>
            <w:shd w:val="clear" w:color="auto" w:fill="auto"/>
            <w:vAlign w:val="center"/>
          </w:tcPr>
          <w:p w14:paraId="50F40DEB" w14:textId="77777777" w:rsidR="00213A0F" w:rsidRPr="000E6EAB" w:rsidRDefault="00213A0F" w:rsidP="007130C3">
            <w:pPr>
              <w:spacing w:after="0" w:line="276" w:lineRule="auto"/>
              <w:jc w:val="center"/>
              <w:rPr>
                <w:rFonts w:eastAsia="Times New Roman"/>
                <w:bCs/>
                <w:color w:val="auto"/>
                <w:sz w:val="20"/>
                <w:szCs w:val="20"/>
                <w:lang w:val="mn-MN"/>
              </w:rPr>
            </w:pPr>
          </w:p>
        </w:tc>
        <w:tc>
          <w:tcPr>
            <w:tcW w:w="1760" w:type="dxa"/>
            <w:vMerge/>
            <w:shd w:val="clear" w:color="auto" w:fill="auto"/>
            <w:vAlign w:val="center"/>
          </w:tcPr>
          <w:p w14:paraId="77A52294" w14:textId="77777777" w:rsidR="00213A0F" w:rsidRPr="000E6EAB" w:rsidRDefault="00213A0F" w:rsidP="007130C3">
            <w:pPr>
              <w:pStyle w:val="NoSpacing"/>
              <w:spacing w:line="276" w:lineRule="auto"/>
              <w:rPr>
                <w:rFonts w:ascii="Arial" w:hAnsi="Arial" w:cs="Arial"/>
                <w:bCs/>
                <w:sz w:val="20"/>
                <w:szCs w:val="20"/>
                <w:lang w:val="mn-MN"/>
              </w:rPr>
            </w:pPr>
          </w:p>
        </w:tc>
        <w:tc>
          <w:tcPr>
            <w:tcW w:w="2901" w:type="dxa"/>
            <w:shd w:val="clear" w:color="auto" w:fill="auto"/>
            <w:vAlign w:val="center"/>
          </w:tcPr>
          <w:p w14:paraId="6411AFF9"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Бүртгэлийн улсын тэмдэгтийн хураамж төлөх</w:t>
            </w:r>
          </w:p>
        </w:tc>
        <w:tc>
          <w:tcPr>
            <w:tcW w:w="2070" w:type="dxa"/>
            <w:shd w:val="clear" w:color="auto" w:fill="auto"/>
            <w:vAlign w:val="center"/>
          </w:tcPr>
          <w:p w14:paraId="7F1FE2E8"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10</w:t>
            </w:r>
          </w:p>
        </w:tc>
        <w:tc>
          <w:tcPr>
            <w:tcW w:w="2187" w:type="dxa"/>
            <w:vAlign w:val="center"/>
          </w:tcPr>
          <w:p w14:paraId="6425D62F"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color w:val="000000"/>
                <w:sz w:val="22"/>
                <w:szCs w:val="22"/>
                <w:lang w:val="mn-MN"/>
              </w:rPr>
              <w:t>1,704.5</w:t>
            </w:r>
          </w:p>
        </w:tc>
      </w:tr>
      <w:tr w:rsidR="00213A0F" w:rsidRPr="000E6EAB" w14:paraId="76B26B9D" w14:textId="77777777" w:rsidTr="00BB00F5">
        <w:trPr>
          <w:trHeight w:val="440"/>
        </w:trPr>
        <w:tc>
          <w:tcPr>
            <w:tcW w:w="487" w:type="dxa"/>
            <w:vMerge/>
            <w:shd w:val="clear" w:color="auto" w:fill="auto"/>
            <w:vAlign w:val="center"/>
          </w:tcPr>
          <w:p w14:paraId="007DCDA8" w14:textId="77777777" w:rsidR="00213A0F" w:rsidRPr="000E6EAB" w:rsidRDefault="00213A0F" w:rsidP="007130C3">
            <w:pPr>
              <w:spacing w:after="0" w:line="276" w:lineRule="auto"/>
              <w:jc w:val="center"/>
              <w:rPr>
                <w:rFonts w:eastAsia="Times New Roman"/>
                <w:bCs/>
                <w:color w:val="auto"/>
                <w:sz w:val="20"/>
                <w:szCs w:val="20"/>
                <w:lang w:val="mn-MN"/>
              </w:rPr>
            </w:pPr>
          </w:p>
        </w:tc>
        <w:tc>
          <w:tcPr>
            <w:tcW w:w="1760" w:type="dxa"/>
            <w:vMerge/>
            <w:shd w:val="clear" w:color="auto" w:fill="auto"/>
            <w:vAlign w:val="center"/>
          </w:tcPr>
          <w:p w14:paraId="450EA2D7" w14:textId="77777777" w:rsidR="00213A0F" w:rsidRPr="000E6EAB" w:rsidRDefault="00213A0F" w:rsidP="007130C3">
            <w:pPr>
              <w:pStyle w:val="NoSpacing"/>
              <w:spacing w:line="276" w:lineRule="auto"/>
              <w:rPr>
                <w:rFonts w:ascii="Arial" w:hAnsi="Arial" w:cs="Arial"/>
                <w:bCs/>
                <w:sz w:val="20"/>
                <w:szCs w:val="20"/>
                <w:lang w:val="mn-MN"/>
              </w:rPr>
            </w:pPr>
          </w:p>
        </w:tc>
        <w:tc>
          <w:tcPr>
            <w:tcW w:w="2901" w:type="dxa"/>
            <w:shd w:val="clear" w:color="auto" w:fill="auto"/>
            <w:vAlign w:val="center"/>
          </w:tcPr>
          <w:p w14:paraId="64ECEB89"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Эрх бүхий байгууллагад өргөдөл, хүсэлт хүргэх</w:t>
            </w:r>
          </w:p>
        </w:tc>
        <w:tc>
          <w:tcPr>
            <w:tcW w:w="2070" w:type="dxa"/>
            <w:shd w:val="clear" w:color="auto" w:fill="auto"/>
            <w:vAlign w:val="center"/>
          </w:tcPr>
          <w:p w14:paraId="00986B9C"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30</w:t>
            </w:r>
          </w:p>
        </w:tc>
        <w:tc>
          <w:tcPr>
            <w:tcW w:w="2187" w:type="dxa"/>
            <w:vAlign w:val="center"/>
          </w:tcPr>
          <w:p w14:paraId="60518B31"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color w:val="000000"/>
                <w:sz w:val="22"/>
                <w:szCs w:val="22"/>
                <w:lang w:val="mn-MN"/>
              </w:rPr>
              <w:t>5,113.5</w:t>
            </w:r>
          </w:p>
        </w:tc>
      </w:tr>
      <w:tr w:rsidR="00213A0F" w:rsidRPr="000E6EAB" w14:paraId="731741A9" w14:textId="77777777" w:rsidTr="00BB00F5">
        <w:trPr>
          <w:trHeight w:val="440"/>
        </w:trPr>
        <w:tc>
          <w:tcPr>
            <w:tcW w:w="487" w:type="dxa"/>
            <w:vMerge/>
            <w:shd w:val="clear" w:color="auto" w:fill="auto"/>
            <w:vAlign w:val="center"/>
          </w:tcPr>
          <w:p w14:paraId="3DD355C9" w14:textId="77777777" w:rsidR="00213A0F" w:rsidRPr="000E6EAB" w:rsidRDefault="00213A0F" w:rsidP="007130C3">
            <w:pPr>
              <w:spacing w:after="0" w:line="276" w:lineRule="auto"/>
              <w:jc w:val="center"/>
              <w:rPr>
                <w:rFonts w:eastAsia="Times New Roman"/>
                <w:bCs/>
                <w:color w:val="auto"/>
                <w:sz w:val="20"/>
                <w:szCs w:val="20"/>
                <w:lang w:val="mn-MN"/>
              </w:rPr>
            </w:pPr>
          </w:p>
        </w:tc>
        <w:tc>
          <w:tcPr>
            <w:tcW w:w="1760" w:type="dxa"/>
            <w:vMerge/>
            <w:shd w:val="clear" w:color="auto" w:fill="auto"/>
            <w:vAlign w:val="center"/>
          </w:tcPr>
          <w:p w14:paraId="1A81F0B1" w14:textId="77777777" w:rsidR="00213A0F" w:rsidRPr="000E6EAB" w:rsidRDefault="00213A0F" w:rsidP="007130C3">
            <w:pPr>
              <w:pStyle w:val="NoSpacing"/>
              <w:spacing w:line="276" w:lineRule="auto"/>
              <w:rPr>
                <w:rFonts w:ascii="Arial" w:hAnsi="Arial" w:cs="Arial"/>
                <w:bCs/>
                <w:sz w:val="20"/>
                <w:szCs w:val="20"/>
                <w:lang w:val="mn-MN"/>
              </w:rPr>
            </w:pPr>
          </w:p>
        </w:tc>
        <w:tc>
          <w:tcPr>
            <w:tcW w:w="2901" w:type="dxa"/>
            <w:shd w:val="clear" w:color="auto" w:fill="auto"/>
            <w:vAlign w:val="center"/>
          </w:tcPr>
          <w:p w14:paraId="3A2B1EAF"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Сунгалт хийхэд шаардлагатай баримт бичиг бүрдүүлэх</w:t>
            </w:r>
          </w:p>
        </w:tc>
        <w:tc>
          <w:tcPr>
            <w:tcW w:w="2070" w:type="dxa"/>
            <w:shd w:val="clear" w:color="auto" w:fill="auto"/>
            <w:vAlign w:val="center"/>
          </w:tcPr>
          <w:p w14:paraId="53D3AA41"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30</w:t>
            </w:r>
          </w:p>
        </w:tc>
        <w:tc>
          <w:tcPr>
            <w:tcW w:w="2187" w:type="dxa"/>
            <w:vAlign w:val="center"/>
          </w:tcPr>
          <w:p w14:paraId="03B3F975"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color w:val="000000"/>
                <w:sz w:val="22"/>
                <w:szCs w:val="22"/>
                <w:lang w:val="mn-MN"/>
              </w:rPr>
              <w:t>5,113.5</w:t>
            </w:r>
          </w:p>
        </w:tc>
      </w:tr>
      <w:tr w:rsidR="00213A0F" w:rsidRPr="000E6EAB" w14:paraId="1A13C2E7" w14:textId="77777777" w:rsidTr="00BB00F5">
        <w:trPr>
          <w:trHeight w:val="440"/>
        </w:trPr>
        <w:tc>
          <w:tcPr>
            <w:tcW w:w="487" w:type="dxa"/>
            <w:vMerge/>
            <w:shd w:val="clear" w:color="auto" w:fill="auto"/>
            <w:vAlign w:val="center"/>
          </w:tcPr>
          <w:p w14:paraId="717AAFBA" w14:textId="77777777" w:rsidR="00213A0F" w:rsidRPr="000E6EAB" w:rsidRDefault="00213A0F" w:rsidP="007130C3">
            <w:pPr>
              <w:spacing w:after="0" w:line="276" w:lineRule="auto"/>
              <w:jc w:val="center"/>
              <w:rPr>
                <w:rFonts w:eastAsia="Times New Roman"/>
                <w:bCs/>
                <w:color w:val="auto"/>
                <w:sz w:val="20"/>
                <w:szCs w:val="20"/>
                <w:lang w:val="mn-MN"/>
              </w:rPr>
            </w:pPr>
          </w:p>
        </w:tc>
        <w:tc>
          <w:tcPr>
            <w:tcW w:w="1760" w:type="dxa"/>
            <w:vMerge/>
            <w:shd w:val="clear" w:color="auto" w:fill="auto"/>
            <w:vAlign w:val="center"/>
          </w:tcPr>
          <w:p w14:paraId="56EE48EE" w14:textId="77777777" w:rsidR="00213A0F" w:rsidRPr="000E6EAB" w:rsidRDefault="00213A0F" w:rsidP="007130C3">
            <w:pPr>
              <w:pStyle w:val="NoSpacing"/>
              <w:spacing w:line="276" w:lineRule="auto"/>
              <w:rPr>
                <w:rFonts w:ascii="Arial" w:hAnsi="Arial" w:cs="Arial"/>
                <w:bCs/>
                <w:sz w:val="20"/>
                <w:szCs w:val="20"/>
                <w:lang w:val="mn-MN"/>
              </w:rPr>
            </w:pPr>
          </w:p>
        </w:tc>
        <w:tc>
          <w:tcPr>
            <w:tcW w:w="2901" w:type="dxa"/>
            <w:shd w:val="clear" w:color="auto" w:fill="auto"/>
            <w:vAlign w:val="center"/>
          </w:tcPr>
          <w:p w14:paraId="20BA0E01"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Сунгалтын улсын тэмдэгтийн хураамж төлөх</w:t>
            </w:r>
          </w:p>
        </w:tc>
        <w:tc>
          <w:tcPr>
            <w:tcW w:w="2070" w:type="dxa"/>
            <w:shd w:val="clear" w:color="auto" w:fill="auto"/>
            <w:vAlign w:val="center"/>
          </w:tcPr>
          <w:p w14:paraId="4F941543"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10</w:t>
            </w:r>
          </w:p>
        </w:tc>
        <w:tc>
          <w:tcPr>
            <w:tcW w:w="2187" w:type="dxa"/>
            <w:vAlign w:val="center"/>
          </w:tcPr>
          <w:p w14:paraId="4CFBE25D"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color w:val="000000"/>
                <w:sz w:val="22"/>
                <w:szCs w:val="22"/>
                <w:lang w:val="mn-MN"/>
              </w:rPr>
              <w:t>1,704.5</w:t>
            </w:r>
          </w:p>
        </w:tc>
      </w:tr>
      <w:tr w:rsidR="00213A0F" w:rsidRPr="000E6EAB" w14:paraId="240E16C4" w14:textId="77777777" w:rsidTr="00BB00F5">
        <w:trPr>
          <w:trHeight w:val="440"/>
        </w:trPr>
        <w:tc>
          <w:tcPr>
            <w:tcW w:w="487" w:type="dxa"/>
            <w:vMerge w:val="restart"/>
            <w:shd w:val="clear" w:color="auto" w:fill="auto"/>
            <w:vAlign w:val="center"/>
          </w:tcPr>
          <w:p w14:paraId="78E884CA"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2</w:t>
            </w:r>
          </w:p>
        </w:tc>
        <w:tc>
          <w:tcPr>
            <w:tcW w:w="1760" w:type="dxa"/>
            <w:vMerge w:val="restart"/>
            <w:shd w:val="clear" w:color="auto" w:fill="auto"/>
            <w:vAlign w:val="center"/>
          </w:tcPr>
          <w:p w14:paraId="4145C7F1" w14:textId="77777777" w:rsidR="00213A0F" w:rsidRPr="000E6EAB" w:rsidRDefault="00213A0F"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Нохой, муур үржүүлэх, худалдах, шилжүүлэх үйл ажиллагаанд тавигдах нийтлэг шаардлага   </w:t>
            </w:r>
          </w:p>
        </w:tc>
        <w:tc>
          <w:tcPr>
            <w:tcW w:w="2901" w:type="dxa"/>
            <w:shd w:val="clear" w:color="auto" w:fill="auto"/>
            <w:vAlign w:val="center"/>
          </w:tcPr>
          <w:p w14:paraId="73A7907B" w14:textId="77777777" w:rsidR="00213A0F" w:rsidRPr="000E6EAB" w:rsidRDefault="00213A0F" w:rsidP="007130C3">
            <w:pPr>
              <w:spacing w:after="0" w:line="276" w:lineRule="auto"/>
              <w:jc w:val="center"/>
              <w:rPr>
                <w:bCs/>
                <w:color w:val="auto"/>
                <w:sz w:val="20"/>
                <w:szCs w:val="20"/>
                <w:lang w:val="mn-MN"/>
              </w:rPr>
            </w:pPr>
            <w:r w:rsidRPr="000E6EAB">
              <w:rPr>
                <w:bCs/>
                <w:color w:val="auto"/>
                <w:sz w:val="20"/>
                <w:szCs w:val="20"/>
                <w:lang w:val="mn-MN"/>
              </w:rPr>
              <w:t>Асран хамгаалагчийн үүрэг</w:t>
            </w:r>
          </w:p>
          <w:p w14:paraId="275D0200"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үндсэн нохой, муур</w:t>
            </w:r>
          </w:p>
        </w:tc>
        <w:tc>
          <w:tcPr>
            <w:tcW w:w="2070" w:type="dxa"/>
            <w:shd w:val="clear" w:color="auto" w:fill="auto"/>
            <w:vAlign w:val="center"/>
          </w:tcPr>
          <w:p w14:paraId="2C67DB26"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300*3*0.5=450</w:t>
            </w:r>
          </w:p>
        </w:tc>
        <w:tc>
          <w:tcPr>
            <w:tcW w:w="2187" w:type="dxa"/>
            <w:vAlign w:val="center"/>
          </w:tcPr>
          <w:p w14:paraId="660EA21F" w14:textId="77777777" w:rsidR="00213A0F" w:rsidRPr="000E6EAB" w:rsidRDefault="00213A0F" w:rsidP="007130C3">
            <w:pPr>
              <w:spacing w:after="0" w:line="276" w:lineRule="auto"/>
              <w:jc w:val="center"/>
              <w:rPr>
                <w:color w:val="auto"/>
                <w:sz w:val="20"/>
                <w:szCs w:val="20"/>
                <w:lang w:val="mn-MN"/>
              </w:rPr>
            </w:pPr>
            <w:r w:rsidRPr="000E6EAB">
              <w:rPr>
                <w:color w:val="000000"/>
                <w:sz w:val="22"/>
                <w:szCs w:val="22"/>
                <w:lang w:val="mn-MN"/>
              </w:rPr>
              <w:t>76,702.5</w:t>
            </w:r>
          </w:p>
        </w:tc>
      </w:tr>
      <w:tr w:rsidR="00213A0F" w:rsidRPr="000E6EAB" w14:paraId="2466CC70" w14:textId="77777777" w:rsidTr="00BB00F5">
        <w:trPr>
          <w:trHeight w:val="440"/>
        </w:trPr>
        <w:tc>
          <w:tcPr>
            <w:tcW w:w="487" w:type="dxa"/>
            <w:vMerge/>
            <w:shd w:val="clear" w:color="auto" w:fill="auto"/>
            <w:vAlign w:val="center"/>
          </w:tcPr>
          <w:p w14:paraId="2908EB2C" w14:textId="77777777" w:rsidR="00213A0F" w:rsidRPr="000E6EAB" w:rsidRDefault="00213A0F" w:rsidP="007130C3">
            <w:pPr>
              <w:spacing w:after="0" w:line="276" w:lineRule="auto"/>
              <w:jc w:val="center"/>
              <w:rPr>
                <w:rFonts w:eastAsia="Times New Roman"/>
                <w:bCs/>
                <w:color w:val="auto"/>
                <w:sz w:val="20"/>
                <w:szCs w:val="20"/>
                <w:lang w:val="mn-MN"/>
              </w:rPr>
            </w:pPr>
          </w:p>
        </w:tc>
        <w:tc>
          <w:tcPr>
            <w:tcW w:w="1760" w:type="dxa"/>
            <w:vMerge/>
            <w:shd w:val="clear" w:color="auto" w:fill="auto"/>
            <w:vAlign w:val="center"/>
          </w:tcPr>
          <w:p w14:paraId="121FD38A" w14:textId="77777777" w:rsidR="00213A0F" w:rsidRPr="000E6EAB" w:rsidRDefault="00213A0F" w:rsidP="007130C3">
            <w:pPr>
              <w:pStyle w:val="NoSpacing"/>
              <w:spacing w:line="276" w:lineRule="auto"/>
              <w:rPr>
                <w:rFonts w:ascii="Arial" w:hAnsi="Arial" w:cs="Arial"/>
                <w:bCs/>
                <w:sz w:val="20"/>
                <w:szCs w:val="20"/>
                <w:lang w:val="mn-MN"/>
              </w:rPr>
            </w:pPr>
          </w:p>
        </w:tc>
        <w:tc>
          <w:tcPr>
            <w:tcW w:w="2901" w:type="dxa"/>
            <w:shd w:val="clear" w:color="auto" w:fill="auto"/>
            <w:vAlign w:val="center"/>
          </w:tcPr>
          <w:p w14:paraId="5A1A2CBA" w14:textId="77777777" w:rsidR="00213A0F" w:rsidRPr="000E6EAB" w:rsidRDefault="00213A0F" w:rsidP="007130C3">
            <w:pPr>
              <w:spacing w:after="0" w:line="276" w:lineRule="auto"/>
              <w:jc w:val="center"/>
              <w:rPr>
                <w:bCs/>
                <w:color w:val="auto"/>
                <w:sz w:val="20"/>
                <w:szCs w:val="20"/>
                <w:lang w:val="mn-MN"/>
              </w:rPr>
            </w:pPr>
            <w:r w:rsidRPr="000E6EAB">
              <w:rPr>
                <w:bCs/>
                <w:color w:val="auto"/>
                <w:sz w:val="20"/>
                <w:szCs w:val="20"/>
                <w:lang w:val="mn-MN"/>
              </w:rPr>
              <w:t>Асран хамгаалагчийн үүрэг</w:t>
            </w:r>
          </w:p>
          <w:p w14:paraId="527CE98C" w14:textId="77777777" w:rsidR="00213A0F" w:rsidRPr="000E6EAB" w:rsidRDefault="00213A0F" w:rsidP="007130C3">
            <w:pPr>
              <w:spacing w:after="0" w:line="276" w:lineRule="auto"/>
              <w:jc w:val="center"/>
              <w:rPr>
                <w:bCs/>
                <w:color w:val="auto"/>
                <w:sz w:val="20"/>
                <w:szCs w:val="20"/>
                <w:lang w:val="mn-MN"/>
              </w:rPr>
            </w:pPr>
            <w:r w:rsidRPr="000E6EAB">
              <w:rPr>
                <w:rFonts w:eastAsia="Times New Roman"/>
                <w:bCs/>
                <w:color w:val="auto"/>
                <w:sz w:val="20"/>
                <w:szCs w:val="20"/>
                <w:lang w:val="mn-MN"/>
              </w:rPr>
              <w:t>худалдах гөлөг/зулзага</w:t>
            </w:r>
          </w:p>
        </w:tc>
        <w:tc>
          <w:tcPr>
            <w:tcW w:w="2070" w:type="dxa"/>
            <w:shd w:val="clear" w:color="auto" w:fill="auto"/>
            <w:vAlign w:val="center"/>
          </w:tcPr>
          <w:p w14:paraId="6AB7A864"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150*15*0.5= 625</w:t>
            </w:r>
          </w:p>
        </w:tc>
        <w:tc>
          <w:tcPr>
            <w:tcW w:w="2187" w:type="dxa"/>
            <w:vAlign w:val="center"/>
          </w:tcPr>
          <w:p w14:paraId="7FE357DA" w14:textId="77777777" w:rsidR="00213A0F" w:rsidRPr="000E6EAB" w:rsidRDefault="00213A0F" w:rsidP="007130C3">
            <w:pPr>
              <w:spacing w:after="0" w:line="276" w:lineRule="auto"/>
              <w:jc w:val="center"/>
              <w:rPr>
                <w:color w:val="auto"/>
                <w:sz w:val="20"/>
                <w:szCs w:val="20"/>
                <w:lang w:val="mn-MN"/>
              </w:rPr>
            </w:pPr>
            <w:r w:rsidRPr="000E6EAB">
              <w:rPr>
                <w:color w:val="000000"/>
                <w:sz w:val="22"/>
                <w:szCs w:val="22"/>
                <w:lang w:val="mn-MN"/>
              </w:rPr>
              <w:t>106,531.25</w:t>
            </w:r>
          </w:p>
        </w:tc>
      </w:tr>
      <w:tr w:rsidR="00213A0F" w:rsidRPr="000E6EAB" w14:paraId="104EA4BA" w14:textId="77777777" w:rsidTr="00BB00F5">
        <w:tc>
          <w:tcPr>
            <w:tcW w:w="487" w:type="dxa"/>
            <w:vMerge/>
            <w:shd w:val="clear" w:color="auto" w:fill="auto"/>
            <w:vAlign w:val="center"/>
          </w:tcPr>
          <w:p w14:paraId="1FE2DD96" w14:textId="77777777" w:rsidR="00213A0F" w:rsidRPr="000E6EAB" w:rsidRDefault="00213A0F" w:rsidP="007130C3">
            <w:pPr>
              <w:spacing w:after="0" w:line="276" w:lineRule="auto"/>
              <w:jc w:val="center"/>
              <w:rPr>
                <w:rFonts w:eastAsia="Times New Roman"/>
                <w:bCs/>
                <w:color w:val="auto"/>
                <w:sz w:val="20"/>
                <w:szCs w:val="20"/>
                <w:lang w:val="mn-MN"/>
              </w:rPr>
            </w:pPr>
          </w:p>
        </w:tc>
        <w:tc>
          <w:tcPr>
            <w:tcW w:w="1760" w:type="dxa"/>
            <w:vMerge/>
            <w:shd w:val="clear" w:color="auto" w:fill="auto"/>
            <w:vAlign w:val="center"/>
          </w:tcPr>
          <w:p w14:paraId="27357532" w14:textId="77777777" w:rsidR="00213A0F" w:rsidRPr="000E6EAB" w:rsidRDefault="00213A0F" w:rsidP="007130C3">
            <w:pPr>
              <w:spacing w:line="276" w:lineRule="auto"/>
              <w:rPr>
                <w:rFonts w:eastAsia="Times New Roman"/>
                <w:color w:val="auto"/>
                <w:sz w:val="20"/>
                <w:szCs w:val="20"/>
                <w:lang w:val="mn-MN"/>
              </w:rPr>
            </w:pPr>
          </w:p>
        </w:tc>
        <w:tc>
          <w:tcPr>
            <w:tcW w:w="2901" w:type="dxa"/>
            <w:shd w:val="clear" w:color="auto" w:fill="auto"/>
            <w:vAlign w:val="center"/>
          </w:tcPr>
          <w:p w14:paraId="4BBBD85D" w14:textId="77777777" w:rsidR="00213A0F" w:rsidRPr="000E6EAB" w:rsidRDefault="00213A0F" w:rsidP="007130C3">
            <w:pPr>
              <w:spacing w:after="0" w:line="276" w:lineRule="auto"/>
              <w:jc w:val="center"/>
              <w:rPr>
                <w:rFonts w:eastAsia="Times New Roman"/>
                <w:b/>
                <w:color w:val="auto"/>
                <w:sz w:val="20"/>
                <w:szCs w:val="20"/>
                <w:lang w:val="mn-MN"/>
              </w:rPr>
            </w:pPr>
            <w:r w:rsidRPr="000E6EAB">
              <w:rPr>
                <w:color w:val="auto"/>
                <w:sz w:val="20"/>
                <w:szCs w:val="20"/>
                <w:lang w:val="mn-MN"/>
              </w:rPr>
              <w:t xml:space="preserve">Гурван тун урьдчилсан сэргийлэх </w:t>
            </w:r>
            <w:proofErr w:type="spellStart"/>
            <w:r w:rsidRPr="000E6EAB">
              <w:rPr>
                <w:color w:val="auto"/>
                <w:sz w:val="20"/>
                <w:szCs w:val="20"/>
                <w:lang w:val="mn-MN"/>
              </w:rPr>
              <w:t>тарилганд</w:t>
            </w:r>
            <w:proofErr w:type="spellEnd"/>
            <w:r w:rsidRPr="000E6EAB">
              <w:rPr>
                <w:color w:val="auto"/>
                <w:sz w:val="20"/>
                <w:szCs w:val="20"/>
                <w:lang w:val="mn-MN"/>
              </w:rPr>
              <w:t xml:space="preserve"> хамруулах</w:t>
            </w:r>
          </w:p>
        </w:tc>
        <w:tc>
          <w:tcPr>
            <w:tcW w:w="2070" w:type="dxa"/>
            <w:shd w:val="clear" w:color="auto" w:fill="auto"/>
            <w:vAlign w:val="center"/>
          </w:tcPr>
          <w:p w14:paraId="4D6AE906" w14:textId="77777777" w:rsidR="00213A0F" w:rsidRPr="000E6EAB" w:rsidRDefault="00213A0F" w:rsidP="007130C3">
            <w:pPr>
              <w:spacing w:after="0" w:line="276" w:lineRule="auto"/>
              <w:jc w:val="center"/>
              <w:rPr>
                <w:rFonts w:eastAsia="Times New Roman"/>
                <w:b/>
                <w:color w:val="auto"/>
                <w:sz w:val="20"/>
                <w:szCs w:val="20"/>
                <w:lang w:val="mn-MN"/>
              </w:rPr>
            </w:pPr>
            <w:r w:rsidRPr="000E6EAB">
              <w:rPr>
                <w:rFonts w:eastAsia="Times New Roman"/>
                <w:bCs/>
                <w:color w:val="auto"/>
                <w:sz w:val="20"/>
                <w:szCs w:val="20"/>
                <w:lang w:val="mn-MN"/>
              </w:rPr>
              <w:t>180</w:t>
            </w:r>
          </w:p>
        </w:tc>
        <w:tc>
          <w:tcPr>
            <w:tcW w:w="2187" w:type="dxa"/>
            <w:shd w:val="clear" w:color="auto" w:fill="auto"/>
            <w:vAlign w:val="center"/>
          </w:tcPr>
          <w:p w14:paraId="01884BD3" w14:textId="77777777" w:rsidR="00213A0F" w:rsidRPr="000E6EAB" w:rsidRDefault="00213A0F" w:rsidP="007130C3">
            <w:pPr>
              <w:spacing w:after="0" w:line="276" w:lineRule="auto"/>
              <w:jc w:val="center"/>
              <w:rPr>
                <w:color w:val="auto"/>
                <w:sz w:val="20"/>
                <w:szCs w:val="20"/>
                <w:lang w:val="mn-MN"/>
              </w:rPr>
            </w:pPr>
            <w:r w:rsidRPr="000E6EAB">
              <w:rPr>
                <w:color w:val="000000"/>
                <w:sz w:val="22"/>
                <w:szCs w:val="22"/>
                <w:lang w:val="mn-MN"/>
              </w:rPr>
              <w:t>30,681</w:t>
            </w:r>
          </w:p>
        </w:tc>
      </w:tr>
      <w:tr w:rsidR="00213A0F" w:rsidRPr="000E6EAB" w14:paraId="1D3208DE" w14:textId="77777777" w:rsidTr="00BB00F5">
        <w:tc>
          <w:tcPr>
            <w:tcW w:w="5148" w:type="dxa"/>
            <w:gridSpan w:val="3"/>
            <w:shd w:val="clear" w:color="auto" w:fill="auto"/>
            <w:vAlign w:val="center"/>
          </w:tcPr>
          <w:p w14:paraId="60B4D17F" w14:textId="77777777" w:rsidR="00213A0F" w:rsidRPr="000E6EAB" w:rsidRDefault="00213A0F"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НИЙТ ЗАРЦУУЛАХ ХУГАЦАА</w:t>
            </w:r>
          </w:p>
        </w:tc>
        <w:tc>
          <w:tcPr>
            <w:tcW w:w="2070" w:type="dxa"/>
            <w:shd w:val="clear" w:color="auto" w:fill="auto"/>
            <w:vAlign w:val="center"/>
          </w:tcPr>
          <w:p w14:paraId="52082477" w14:textId="77777777" w:rsidR="00213A0F" w:rsidRPr="000E6EAB" w:rsidRDefault="00213A0F"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13</w:t>
            </w:r>
            <w:r w:rsidR="000952E6" w:rsidRPr="000E6EAB">
              <w:rPr>
                <w:rFonts w:eastAsia="Times New Roman"/>
                <w:b/>
                <w:color w:val="auto"/>
                <w:sz w:val="20"/>
                <w:szCs w:val="20"/>
                <w:lang w:val="mn-MN"/>
              </w:rPr>
              <w:t>6</w:t>
            </w:r>
            <w:r w:rsidRPr="000E6EAB">
              <w:rPr>
                <w:rFonts w:eastAsia="Times New Roman"/>
                <w:b/>
                <w:color w:val="auto"/>
                <w:sz w:val="20"/>
                <w:szCs w:val="20"/>
                <w:lang w:val="mn-MN"/>
              </w:rPr>
              <w:t>5</w:t>
            </w:r>
          </w:p>
        </w:tc>
        <w:tc>
          <w:tcPr>
            <w:tcW w:w="2187" w:type="dxa"/>
            <w:vAlign w:val="center"/>
          </w:tcPr>
          <w:p w14:paraId="210C07D9" w14:textId="77777777" w:rsidR="00213A0F" w:rsidRPr="000E6EAB" w:rsidRDefault="000952E6" w:rsidP="007130C3">
            <w:pPr>
              <w:spacing w:after="0" w:line="276" w:lineRule="auto"/>
              <w:jc w:val="center"/>
              <w:rPr>
                <w:color w:val="000000"/>
                <w:sz w:val="22"/>
                <w:szCs w:val="22"/>
                <w:lang w:val="mn-MN"/>
              </w:rPr>
            </w:pPr>
            <w:r w:rsidRPr="000E6EAB">
              <w:rPr>
                <w:color w:val="000000"/>
                <w:sz w:val="20"/>
                <w:szCs w:val="20"/>
                <w:lang w:val="mn-MN"/>
              </w:rPr>
              <w:t>232,664.25</w:t>
            </w:r>
          </w:p>
        </w:tc>
      </w:tr>
    </w:tbl>
    <w:p w14:paraId="07F023C8" w14:textId="77777777" w:rsidR="0094439B" w:rsidRPr="000E6EAB" w:rsidRDefault="0094439B" w:rsidP="007130C3">
      <w:pPr>
        <w:spacing w:line="276" w:lineRule="auto"/>
        <w:jc w:val="both"/>
        <w:rPr>
          <w:rFonts w:eastAsia="Times New Roman"/>
          <w:color w:val="auto"/>
          <w:sz w:val="22"/>
          <w:szCs w:val="22"/>
          <w:lang w:val="mn-MN"/>
        </w:rPr>
      </w:pPr>
    </w:p>
    <w:p w14:paraId="1A355233" w14:textId="77777777" w:rsidR="00DB0570" w:rsidRPr="000E6EAB" w:rsidRDefault="0078214A" w:rsidP="007130C3">
      <w:pPr>
        <w:pStyle w:val="Caption"/>
        <w:keepNext/>
        <w:spacing w:line="276" w:lineRule="auto"/>
        <w:jc w:val="right"/>
        <w:rPr>
          <w:rFonts w:eastAsia="Times New Roman"/>
          <w:b w:val="0"/>
          <w:color w:val="auto"/>
          <w:sz w:val="22"/>
          <w:szCs w:val="22"/>
          <w:lang w:val="mn-MN"/>
        </w:rPr>
      </w:pPr>
      <w:bookmarkStart w:id="21" w:name="_Toc105973690"/>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11</w:t>
      </w:r>
      <w:r w:rsidRPr="000E6EAB">
        <w:rPr>
          <w:lang w:val="mn-MN"/>
        </w:rPr>
        <w:fldChar w:fldCharType="end"/>
      </w:r>
      <w:r w:rsidRPr="000E6EAB">
        <w:rPr>
          <w:lang w:val="mn-MN"/>
        </w:rPr>
        <w:t xml:space="preserve">. </w:t>
      </w:r>
      <w:r w:rsidR="00DB0570" w:rsidRPr="000E6EAB">
        <w:rPr>
          <w:rFonts w:eastAsia="Times New Roman"/>
          <w:b w:val="0"/>
          <w:color w:val="auto"/>
          <w:sz w:val="22"/>
          <w:szCs w:val="22"/>
          <w:lang w:val="mn-MN"/>
        </w:rPr>
        <w:t>Хуулийн этгээдэд үүсэх зардал – Түр байрлуулан асрамжлах газар</w:t>
      </w:r>
      <w:bookmarkEnd w:id="21"/>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2231"/>
        <w:gridCol w:w="2610"/>
        <w:gridCol w:w="2075"/>
        <w:gridCol w:w="2002"/>
      </w:tblGrid>
      <w:tr w:rsidR="00BB4CE6" w:rsidRPr="000E6EAB" w14:paraId="2A4D530F" w14:textId="77777777" w:rsidTr="005114DA">
        <w:tc>
          <w:tcPr>
            <w:tcW w:w="487" w:type="dxa"/>
            <w:shd w:val="clear" w:color="auto" w:fill="auto"/>
            <w:vAlign w:val="center"/>
          </w:tcPr>
          <w:p w14:paraId="7C2A84C9" w14:textId="77777777" w:rsidR="005114DA" w:rsidRPr="000E6EAB" w:rsidRDefault="005114DA"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w:t>
            </w:r>
          </w:p>
        </w:tc>
        <w:tc>
          <w:tcPr>
            <w:tcW w:w="2231" w:type="dxa"/>
            <w:shd w:val="clear" w:color="auto" w:fill="auto"/>
            <w:vAlign w:val="center"/>
          </w:tcPr>
          <w:p w14:paraId="49C0BC40" w14:textId="77777777" w:rsidR="005114DA" w:rsidRPr="000E6EAB" w:rsidRDefault="005114DA"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Үүргийн агуулга</w:t>
            </w:r>
          </w:p>
        </w:tc>
        <w:tc>
          <w:tcPr>
            <w:tcW w:w="2610" w:type="dxa"/>
            <w:shd w:val="clear" w:color="auto" w:fill="auto"/>
            <w:vAlign w:val="center"/>
          </w:tcPr>
          <w:p w14:paraId="7A61E8BF" w14:textId="77777777" w:rsidR="005114DA" w:rsidRPr="000E6EAB" w:rsidRDefault="005114DA"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Стандарт үйл ажиллагаа</w:t>
            </w:r>
          </w:p>
        </w:tc>
        <w:tc>
          <w:tcPr>
            <w:tcW w:w="2075" w:type="dxa"/>
            <w:shd w:val="clear" w:color="auto" w:fill="auto"/>
            <w:vAlign w:val="center"/>
          </w:tcPr>
          <w:p w14:paraId="15ABF9EE" w14:textId="77777777" w:rsidR="005114DA" w:rsidRPr="000E6EAB" w:rsidRDefault="005114DA"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Хугацаа</w:t>
            </w:r>
          </w:p>
        </w:tc>
        <w:tc>
          <w:tcPr>
            <w:tcW w:w="2002" w:type="dxa"/>
            <w:vAlign w:val="center"/>
          </w:tcPr>
          <w:p w14:paraId="4E3C2927" w14:textId="77777777" w:rsidR="005114DA" w:rsidRPr="000E6EAB" w:rsidRDefault="005114DA"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 xml:space="preserve">Зардал </w:t>
            </w:r>
          </w:p>
          <w:p w14:paraId="671FD133" w14:textId="77777777" w:rsidR="005114DA" w:rsidRPr="000E6EAB" w:rsidRDefault="005114DA"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 xml:space="preserve">(1мин– 142.05 </w:t>
            </w:r>
            <w:proofErr w:type="spellStart"/>
            <w:r w:rsidRPr="000E6EAB">
              <w:rPr>
                <w:rFonts w:eastAsia="Times New Roman"/>
                <w:b/>
                <w:color w:val="auto"/>
                <w:sz w:val="20"/>
                <w:szCs w:val="20"/>
                <w:lang w:val="mn-MN"/>
              </w:rPr>
              <w:t>төг</w:t>
            </w:r>
            <w:proofErr w:type="spellEnd"/>
            <w:r w:rsidRPr="000E6EAB">
              <w:rPr>
                <w:rFonts w:eastAsia="Times New Roman"/>
                <w:b/>
                <w:color w:val="auto"/>
                <w:sz w:val="20"/>
                <w:szCs w:val="20"/>
                <w:lang w:val="mn-MN"/>
              </w:rPr>
              <w:t>)</w:t>
            </w:r>
          </w:p>
        </w:tc>
      </w:tr>
      <w:tr w:rsidR="00213A0F" w:rsidRPr="000E6EAB" w14:paraId="7F199E82" w14:textId="77777777" w:rsidTr="00BB00F5">
        <w:trPr>
          <w:trHeight w:val="494"/>
        </w:trPr>
        <w:tc>
          <w:tcPr>
            <w:tcW w:w="487" w:type="dxa"/>
            <w:vMerge w:val="restart"/>
            <w:shd w:val="clear" w:color="auto" w:fill="auto"/>
            <w:vAlign w:val="center"/>
          </w:tcPr>
          <w:p w14:paraId="511F3AB7"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w:t>
            </w:r>
          </w:p>
        </w:tc>
        <w:tc>
          <w:tcPr>
            <w:tcW w:w="2231" w:type="dxa"/>
            <w:vMerge w:val="restart"/>
            <w:shd w:val="clear" w:color="auto" w:fill="auto"/>
            <w:vAlign w:val="center"/>
          </w:tcPr>
          <w:p w14:paraId="4B8D782C" w14:textId="77777777" w:rsidR="00213A0F" w:rsidRPr="000E6EAB" w:rsidRDefault="00213A0F" w:rsidP="007130C3">
            <w:pPr>
              <w:spacing w:line="276" w:lineRule="auto"/>
              <w:rPr>
                <w:rFonts w:eastAsia="Times New Roman"/>
                <w:color w:val="auto"/>
                <w:sz w:val="20"/>
                <w:szCs w:val="20"/>
                <w:lang w:val="mn-MN"/>
              </w:rPr>
            </w:pPr>
            <w:r w:rsidRPr="000E6EAB">
              <w:rPr>
                <w:bCs/>
                <w:color w:val="auto"/>
                <w:sz w:val="20"/>
                <w:szCs w:val="20"/>
                <w:lang w:val="mn-MN"/>
              </w:rPr>
              <w:t>Эзэнгүй амьтан түр байрлуулан асрамжлах үйл ажиллагаа эрхлэх зөвшөөрөл хүсэх, сунгах</w:t>
            </w:r>
          </w:p>
        </w:tc>
        <w:tc>
          <w:tcPr>
            <w:tcW w:w="2610" w:type="dxa"/>
            <w:shd w:val="clear" w:color="auto" w:fill="auto"/>
          </w:tcPr>
          <w:p w14:paraId="3874A818" w14:textId="77777777" w:rsidR="00213A0F" w:rsidRPr="000E6EAB" w:rsidRDefault="00213A0F" w:rsidP="007130C3">
            <w:pPr>
              <w:spacing w:after="0" w:line="276" w:lineRule="auto"/>
              <w:rPr>
                <w:color w:val="auto"/>
                <w:sz w:val="20"/>
                <w:szCs w:val="20"/>
                <w:shd w:val="clear" w:color="auto" w:fill="FFFF00"/>
                <w:lang w:val="mn-MN"/>
              </w:rPr>
            </w:pPr>
            <w:r w:rsidRPr="000E6EAB">
              <w:rPr>
                <w:rFonts w:eastAsia="Times New Roman"/>
                <w:bCs/>
                <w:color w:val="auto"/>
                <w:sz w:val="20"/>
                <w:szCs w:val="20"/>
                <w:lang w:val="mn-MN"/>
              </w:rPr>
              <w:t>Зөвшөөрөлд шаардлагатай баримт бичиг бүрдүүлэх</w:t>
            </w:r>
          </w:p>
        </w:tc>
        <w:tc>
          <w:tcPr>
            <w:tcW w:w="2075" w:type="dxa"/>
            <w:shd w:val="clear" w:color="auto" w:fill="auto"/>
            <w:vAlign w:val="center"/>
          </w:tcPr>
          <w:p w14:paraId="0E0F6849" w14:textId="77777777" w:rsidR="00213A0F" w:rsidRPr="000E6EAB" w:rsidRDefault="00213A0F" w:rsidP="007130C3">
            <w:pPr>
              <w:spacing w:after="0" w:line="276" w:lineRule="auto"/>
              <w:jc w:val="center"/>
              <w:rPr>
                <w:rFonts w:eastAsia="Times New Roman"/>
                <w:b/>
                <w:color w:val="auto"/>
                <w:sz w:val="20"/>
                <w:szCs w:val="20"/>
                <w:lang w:val="mn-MN"/>
              </w:rPr>
            </w:pPr>
            <w:r w:rsidRPr="000E6EAB">
              <w:rPr>
                <w:rFonts w:eastAsia="Times New Roman"/>
                <w:bCs/>
                <w:color w:val="auto"/>
                <w:sz w:val="20"/>
                <w:szCs w:val="20"/>
                <w:lang w:val="mn-MN"/>
              </w:rPr>
              <w:t>30</w:t>
            </w:r>
          </w:p>
        </w:tc>
        <w:tc>
          <w:tcPr>
            <w:tcW w:w="2002" w:type="dxa"/>
            <w:vAlign w:val="center"/>
          </w:tcPr>
          <w:p w14:paraId="5A39078D"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color w:val="000000"/>
                <w:sz w:val="22"/>
                <w:szCs w:val="22"/>
                <w:lang w:val="mn-MN"/>
              </w:rPr>
              <w:t>4,261.5</w:t>
            </w:r>
          </w:p>
        </w:tc>
      </w:tr>
      <w:tr w:rsidR="00213A0F" w:rsidRPr="000E6EAB" w14:paraId="7D04736B" w14:textId="77777777" w:rsidTr="00BB00F5">
        <w:tc>
          <w:tcPr>
            <w:tcW w:w="487" w:type="dxa"/>
            <w:vMerge/>
            <w:shd w:val="clear" w:color="auto" w:fill="auto"/>
            <w:vAlign w:val="center"/>
          </w:tcPr>
          <w:p w14:paraId="4BDB5498" w14:textId="77777777" w:rsidR="00213A0F" w:rsidRPr="000E6EAB" w:rsidRDefault="00213A0F" w:rsidP="007130C3">
            <w:pPr>
              <w:spacing w:after="0" w:line="276" w:lineRule="auto"/>
              <w:jc w:val="center"/>
              <w:rPr>
                <w:rFonts w:eastAsia="Times New Roman"/>
                <w:bCs/>
                <w:color w:val="auto"/>
                <w:sz w:val="20"/>
                <w:szCs w:val="20"/>
                <w:lang w:val="mn-MN"/>
              </w:rPr>
            </w:pPr>
          </w:p>
        </w:tc>
        <w:tc>
          <w:tcPr>
            <w:tcW w:w="2231" w:type="dxa"/>
            <w:vMerge/>
            <w:shd w:val="clear" w:color="auto" w:fill="auto"/>
            <w:vAlign w:val="center"/>
          </w:tcPr>
          <w:p w14:paraId="2916C19D" w14:textId="77777777" w:rsidR="00213A0F" w:rsidRPr="000E6EAB" w:rsidRDefault="00213A0F" w:rsidP="007130C3">
            <w:pPr>
              <w:spacing w:line="276" w:lineRule="auto"/>
              <w:rPr>
                <w:rFonts w:eastAsia="Times New Roman"/>
                <w:color w:val="auto"/>
                <w:sz w:val="20"/>
                <w:szCs w:val="20"/>
                <w:lang w:val="mn-MN"/>
              </w:rPr>
            </w:pPr>
          </w:p>
        </w:tc>
        <w:tc>
          <w:tcPr>
            <w:tcW w:w="2610" w:type="dxa"/>
            <w:shd w:val="clear" w:color="auto" w:fill="auto"/>
          </w:tcPr>
          <w:p w14:paraId="3B6FE6BF" w14:textId="77777777" w:rsidR="00213A0F" w:rsidRPr="000E6EAB" w:rsidRDefault="00213A0F" w:rsidP="007130C3">
            <w:pPr>
              <w:spacing w:after="0" w:line="276" w:lineRule="auto"/>
              <w:rPr>
                <w:color w:val="auto"/>
                <w:sz w:val="20"/>
                <w:szCs w:val="20"/>
                <w:shd w:val="clear" w:color="auto" w:fill="FFFF00"/>
                <w:lang w:val="mn-MN"/>
              </w:rPr>
            </w:pPr>
            <w:r w:rsidRPr="000E6EAB">
              <w:rPr>
                <w:rFonts w:eastAsia="Times New Roman"/>
                <w:bCs/>
                <w:color w:val="auto"/>
                <w:sz w:val="20"/>
                <w:szCs w:val="20"/>
                <w:lang w:val="mn-MN"/>
              </w:rPr>
              <w:t xml:space="preserve">Эрх бүхий байгууллагад өргөдөл, хүсэлт өгөх </w:t>
            </w:r>
          </w:p>
        </w:tc>
        <w:tc>
          <w:tcPr>
            <w:tcW w:w="2075" w:type="dxa"/>
            <w:shd w:val="clear" w:color="auto" w:fill="auto"/>
            <w:vAlign w:val="center"/>
          </w:tcPr>
          <w:p w14:paraId="10E42F70" w14:textId="77777777" w:rsidR="00213A0F" w:rsidRPr="000E6EAB" w:rsidRDefault="00213A0F" w:rsidP="007130C3">
            <w:pPr>
              <w:spacing w:after="0" w:line="276" w:lineRule="auto"/>
              <w:jc w:val="center"/>
              <w:rPr>
                <w:rFonts w:eastAsia="Times New Roman"/>
                <w:b/>
                <w:color w:val="auto"/>
                <w:sz w:val="20"/>
                <w:szCs w:val="20"/>
                <w:lang w:val="mn-MN"/>
              </w:rPr>
            </w:pPr>
            <w:r w:rsidRPr="000E6EAB">
              <w:rPr>
                <w:rFonts w:eastAsia="Times New Roman"/>
                <w:bCs/>
                <w:color w:val="auto"/>
                <w:sz w:val="20"/>
                <w:szCs w:val="20"/>
                <w:lang w:val="mn-MN"/>
              </w:rPr>
              <w:t>30</w:t>
            </w:r>
          </w:p>
        </w:tc>
        <w:tc>
          <w:tcPr>
            <w:tcW w:w="2002" w:type="dxa"/>
            <w:vAlign w:val="center"/>
          </w:tcPr>
          <w:p w14:paraId="5EC508F7"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color w:val="000000"/>
                <w:sz w:val="22"/>
                <w:szCs w:val="22"/>
                <w:lang w:val="mn-MN"/>
              </w:rPr>
              <w:t>4,261.5</w:t>
            </w:r>
          </w:p>
        </w:tc>
      </w:tr>
      <w:tr w:rsidR="00213A0F" w:rsidRPr="000E6EAB" w14:paraId="198D3785" w14:textId="77777777" w:rsidTr="00BB00F5">
        <w:tc>
          <w:tcPr>
            <w:tcW w:w="487" w:type="dxa"/>
            <w:vMerge/>
            <w:shd w:val="clear" w:color="auto" w:fill="auto"/>
            <w:vAlign w:val="center"/>
          </w:tcPr>
          <w:p w14:paraId="74869460" w14:textId="77777777" w:rsidR="00213A0F" w:rsidRPr="000E6EAB" w:rsidRDefault="00213A0F" w:rsidP="007130C3">
            <w:pPr>
              <w:spacing w:after="0" w:line="276" w:lineRule="auto"/>
              <w:jc w:val="center"/>
              <w:rPr>
                <w:rFonts w:eastAsia="Times New Roman"/>
                <w:bCs/>
                <w:color w:val="auto"/>
                <w:sz w:val="20"/>
                <w:szCs w:val="20"/>
                <w:lang w:val="mn-MN"/>
              </w:rPr>
            </w:pPr>
          </w:p>
        </w:tc>
        <w:tc>
          <w:tcPr>
            <w:tcW w:w="2231" w:type="dxa"/>
            <w:vMerge/>
            <w:shd w:val="clear" w:color="auto" w:fill="auto"/>
            <w:vAlign w:val="center"/>
          </w:tcPr>
          <w:p w14:paraId="187F57B8" w14:textId="77777777" w:rsidR="00213A0F" w:rsidRPr="000E6EAB" w:rsidRDefault="00213A0F" w:rsidP="007130C3">
            <w:pPr>
              <w:spacing w:line="276" w:lineRule="auto"/>
              <w:rPr>
                <w:rFonts w:eastAsia="Times New Roman"/>
                <w:color w:val="auto"/>
                <w:sz w:val="20"/>
                <w:szCs w:val="20"/>
                <w:lang w:val="mn-MN"/>
              </w:rPr>
            </w:pPr>
          </w:p>
        </w:tc>
        <w:tc>
          <w:tcPr>
            <w:tcW w:w="2610" w:type="dxa"/>
            <w:shd w:val="clear" w:color="auto" w:fill="auto"/>
          </w:tcPr>
          <w:p w14:paraId="20C1709B" w14:textId="77777777" w:rsidR="00213A0F" w:rsidRPr="000E6EAB" w:rsidRDefault="00213A0F" w:rsidP="007130C3">
            <w:pPr>
              <w:spacing w:after="0" w:line="276" w:lineRule="auto"/>
              <w:rPr>
                <w:color w:val="auto"/>
                <w:sz w:val="20"/>
                <w:szCs w:val="20"/>
                <w:shd w:val="clear" w:color="auto" w:fill="FFFF00"/>
                <w:lang w:val="mn-MN"/>
              </w:rPr>
            </w:pPr>
            <w:r w:rsidRPr="000E6EAB">
              <w:rPr>
                <w:rFonts w:eastAsia="Times New Roman"/>
                <w:bCs/>
                <w:color w:val="auto"/>
                <w:sz w:val="20"/>
                <w:szCs w:val="20"/>
                <w:lang w:val="mn-MN"/>
              </w:rPr>
              <w:t>Сунгалт хийхэд шаардлагатай баримт бичиг бүрдүүлэх</w:t>
            </w:r>
          </w:p>
        </w:tc>
        <w:tc>
          <w:tcPr>
            <w:tcW w:w="2075" w:type="dxa"/>
            <w:shd w:val="clear" w:color="auto" w:fill="auto"/>
            <w:vAlign w:val="center"/>
          </w:tcPr>
          <w:p w14:paraId="54CD6880" w14:textId="77777777" w:rsidR="00213A0F" w:rsidRPr="000E6EAB" w:rsidRDefault="00213A0F" w:rsidP="007130C3">
            <w:pPr>
              <w:spacing w:after="0" w:line="276" w:lineRule="auto"/>
              <w:jc w:val="center"/>
              <w:rPr>
                <w:rFonts w:eastAsia="Times New Roman"/>
                <w:b/>
                <w:color w:val="auto"/>
                <w:sz w:val="20"/>
                <w:szCs w:val="20"/>
                <w:lang w:val="mn-MN"/>
              </w:rPr>
            </w:pPr>
            <w:r w:rsidRPr="000E6EAB">
              <w:rPr>
                <w:rFonts w:eastAsia="Times New Roman"/>
                <w:bCs/>
                <w:color w:val="auto"/>
                <w:sz w:val="20"/>
                <w:szCs w:val="20"/>
                <w:lang w:val="mn-MN"/>
              </w:rPr>
              <w:t>30</w:t>
            </w:r>
          </w:p>
        </w:tc>
        <w:tc>
          <w:tcPr>
            <w:tcW w:w="2002" w:type="dxa"/>
            <w:vAlign w:val="center"/>
          </w:tcPr>
          <w:p w14:paraId="544C200C"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color w:val="000000"/>
                <w:sz w:val="22"/>
                <w:szCs w:val="22"/>
                <w:lang w:val="mn-MN"/>
              </w:rPr>
              <w:t>4,261.5</w:t>
            </w:r>
          </w:p>
        </w:tc>
      </w:tr>
      <w:tr w:rsidR="00213A0F" w:rsidRPr="000E6EAB" w14:paraId="7C63344B" w14:textId="77777777" w:rsidTr="00BB00F5">
        <w:tc>
          <w:tcPr>
            <w:tcW w:w="487" w:type="dxa"/>
            <w:vMerge w:val="restart"/>
            <w:shd w:val="clear" w:color="auto" w:fill="auto"/>
            <w:vAlign w:val="center"/>
          </w:tcPr>
          <w:p w14:paraId="7842F596"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2</w:t>
            </w:r>
          </w:p>
        </w:tc>
        <w:tc>
          <w:tcPr>
            <w:tcW w:w="2231" w:type="dxa"/>
            <w:vMerge w:val="restart"/>
            <w:shd w:val="clear" w:color="auto" w:fill="auto"/>
            <w:vAlign w:val="center"/>
          </w:tcPr>
          <w:p w14:paraId="51E3D59D" w14:textId="77777777" w:rsidR="00213A0F" w:rsidRPr="000E6EAB" w:rsidRDefault="00213A0F" w:rsidP="007130C3">
            <w:pPr>
              <w:spacing w:line="276" w:lineRule="auto"/>
              <w:rPr>
                <w:rFonts w:eastAsia="Times New Roman"/>
                <w:color w:val="auto"/>
                <w:sz w:val="20"/>
                <w:szCs w:val="20"/>
                <w:lang w:val="mn-MN"/>
              </w:rPr>
            </w:pPr>
            <w:r w:rsidRPr="000E6EAB">
              <w:rPr>
                <w:bCs/>
                <w:color w:val="auto"/>
                <w:sz w:val="20"/>
                <w:szCs w:val="20"/>
                <w:lang w:val="mn-MN"/>
              </w:rPr>
              <w:t>Эзэнгүй амьтан түр байрлуулан асрамжлах үйл ажиллагаанд тавигдах нийтлэг шаардлага   </w:t>
            </w:r>
          </w:p>
        </w:tc>
        <w:tc>
          <w:tcPr>
            <w:tcW w:w="2610" w:type="dxa"/>
            <w:shd w:val="clear" w:color="auto" w:fill="auto"/>
          </w:tcPr>
          <w:p w14:paraId="11E71D81" w14:textId="77777777" w:rsidR="00213A0F" w:rsidRPr="000E6EAB" w:rsidRDefault="00213A0F" w:rsidP="007130C3">
            <w:pPr>
              <w:spacing w:after="0" w:line="276" w:lineRule="auto"/>
              <w:rPr>
                <w:bCs/>
                <w:color w:val="auto"/>
                <w:sz w:val="20"/>
                <w:szCs w:val="20"/>
                <w:lang w:val="mn-MN"/>
              </w:rPr>
            </w:pPr>
            <w:r w:rsidRPr="000E6EAB">
              <w:rPr>
                <w:bCs/>
                <w:color w:val="auto"/>
                <w:sz w:val="20"/>
                <w:szCs w:val="20"/>
                <w:lang w:val="mn-MN"/>
              </w:rPr>
              <w:t xml:space="preserve">Асран хамгаалагчийн үүрэг </w:t>
            </w:r>
          </w:p>
        </w:tc>
        <w:tc>
          <w:tcPr>
            <w:tcW w:w="2075" w:type="dxa"/>
            <w:shd w:val="clear" w:color="auto" w:fill="auto"/>
            <w:vAlign w:val="center"/>
          </w:tcPr>
          <w:p w14:paraId="26DB4F7B"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300*10*0.5=1500</w:t>
            </w:r>
          </w:p>
        </w:tc>
        <w:tc>
          <w:tcPr>
            <w:tcW w:w="2002" w:type="dxa"/>
            <w:vAlign w:val="center"/>
          </w:tcPr>
          <w:p w14:paraId="49CDE281"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color w:val="000000"/>
                <w:sz w:val="22"/>
                <w:szCs w:val="22"/>
                <w:lang w:val="mn-MN"/>
              </w:rPr>
              <w:t>213,075</w:t>
            </w:r>
          </w:p>
        </w:tc>
      </w:tr>
      <w:tr w:rsidR="00213A0F" w:rsidRPr="000E6EAB" w14:paraId="15664FC9" w14:textId="77777777" w:rsidTr="00BB00F5">
        <w:tc>
          <w:tcPr>
            <w:tcW w:w="487" w:type="dxa"/>
            <w:vMerge/>
            <w:shd w:val="clear" w:color="auto" w:fill="auto"/>
            <w:vAlign w:val="center"/>
          </w:tcPr>
          <w:p w14:paraId="54738AF4" w14:textId="77777777" w:rsidR="00213A0F" w:rsidRPr="000E6EAB" w:rsidRDefault="00213A0F" w:rsidP="007130C3">
            <w:pPr>
              <w:spacing w:after="0" w:line="276" w:lineRule="auto"/>
              <w:rPr>
                <w:rFonts w:eastAsia="Times New Roman"/>
                <w:b/>
                <w:color w:val="auto"/>
                <w:sz w:val="20"/>
                <w:szCs w:val="20"/>
                <w:lang w:val="mn-MN"/>
              </w:rPr>
            </w:pPr>
          </w:p>
        </w:tc>
        <w:tc>
          <w:tcPr>
            <w:tcW w:w="2231" w:type="dxa"/>
            <w:vMerge/>
            <w:shd w:val="clear" w:color="auto" w:fill="auto"/>
            <w:vAlign w:val="center"/>
          </w:tcPr>
          <w:p w14:paraId="46ABBD8F" w14:textId="77777777" w:rsidR="00213A0F" w:rsidRPr="000E6EAB" w:rsidRDefault="00213A0F" w:rsidP="007130C3">
            <w:pPr>
              <w:spacing w:line="276" w:lineRule="auto"/>
              <w:rPr>
                <w:rFonts w:eastAsia="Times New Roman"/>
                <w:color w:val="auto"/>
                <w:sz w:val="20"/>
                <w:szCs w:val="20"/>
                <w:lang w:val="mn-MN"/>
              </w:rPr>
            </w:pPr>
          </w:p>
        </w:tc>
        <w:tc>
          <w:tcPr>
            <w:tcW w:w="2610" w:type="dxa"/>
            <w:shd w:val="clear" w:color="auto" w:fill="auto"/>
          </w:tcPr>
          <w:p w14:paraId="24B9A7AC" w14:textId="77777777" w:rsidR="00213A0F" w:rsidRPr="000E6EAB" w:rsidRDefault="00213A0F"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Эрүүл ахуйн хөтөлбөр боловсруулах</w:t>
            </w:r>
          </w:p>
        </w:tc>
        <w:tc>
          <w:tcPr>
            <w:tcW w:w="2075" w:type="dxa"/>
            <w:shd w:val="clear" w:color="auto" w:fill="auto"/>
            <w:vAlign w:val="center"/>
          </w:tcPr>
          <w:p w14:paraId="6CC8039C"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120</w:t>
            </w:r>
          </w:p>
        </w:tc>
        <w:tc>
          <w:tcPr>
            <w:tcW w:w="2002" w:type="dxa"/>
            <w:vAlign w:val="center"/>
          </w:tcPr>
          <w:p w14:paraId="4435CF3D"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color w:val="000000"/>
                <w:sz w:val="22"/>
                <w:szCs w:val="22"/>
                <w:lang w:val="mn-MN"/>
              </w:rPr>
              <w:t>17,046</w:t>
            </w:r>
          </w:p>
        </w:tc>
      </w:tr>
      <w:tr w:rsidR="00213A0F" w:rsidRPr="000E6EAB" w14:paraId="69DDBB6E" w14:textId="77777777" w:rsidTr="00BB00F5">
        <w:tc>
          <w:tcPr>
            <w:tcW w:w="487" w:type="dxa"/>
            <w:vMerge/>
            <w:shd w:val="clear" w:color="auto" w:fill="auto"/>
            <w:vAlign w:val="center"/>
          </w:tcPr>
          <w:p w14:paraId="06BBA33E" w14:textId="77777777" w:rsidR="00213A0F" w:rsidRPr="000E6EAB" w:rsidRDefault="00213A0F" w:rsidP="007130C3">
            <w:pPr>
              <w:spacing w:after="0" w:line="276" w:lineRule="auto"/>
              <w:rPr>
                <w:rFonts w:eastAsia="Times New Roman"/>
                <w:b/>
                <w:color w:val="auto"/>
                <w:sz w:val="20"/>
                <w:szCs w:val="20"/>
                <w:lang w:val="mn-MN"/>
              </w:rPr>
            </w:pPr>
          </w:p>
        </w:tc>
        <w:tc>
          <w:tcPr>
            <w:tcW w:w="2231" w:type="dxa"/>
            <w:vMerge/>
            <w:shd w:val="clear" w:color="auto" w:fill="auto"/>
            <w:vAlign w:val="center"/>
          </w:tcPr>
          <w:p w14:paraId="464FCBC1" w14:textId="77777777" w:rsidR="00213A0F" w:rsidRPr="000E6EAB" w:rsidRDefault="00213A0F" w:rsidP="007130C3">
            <w:pPr>
              <w:spacing w:line="276" w:lineRule="auto"/>
              <w:rPr>
                <w:rFonts w:eastAsia="Times New Roman"/>
                <w:color w:val="auto"/>
                <w:sz w:val="20"/>
                <w:szCs w:val="20"/>
                <w:lang w:val="mn-MN"/>
              </w:rPr>
            </w:pPr>
          </w:p>
        </w:tc>
        <w:tc>
          <w:tcPr>
            <w:tcW w:w="2610" w:type="dxa"/>
            <w:shd w:val="clear" w:color="auto" w:fill="auto"/>
          </w:tcPr>
          <w:p w14:paraId="30E249A8" w14:textId="77777777" w:rsidR="00213A0F" w:rsidRPr="000E6EAB" w:rsidRDefault="00213A0F"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 xml:space="preserve">Бүртгэл хөтлөх </w:t>
            </w:r>
          </w:p>
        </w:tc>
        <w:tc>
          <w:tcPr>
            <w:tcW w:w="2075" w:type="dxa"/>
            <w:shd w:val="clear" w:color="auto" w:fill="auto"/>
            <w:vAlign w:val="center"/>
          </w:tcPr>
          <w:p w14:paraId="3FC0CD1E"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 xml:space="preserve">60 </w:t>
            </w:r>
          </w:p>
        </w:tc>
        <w:tc>
          <w:tcPr>
            <w:tcW w:w="2002" w:type="dxa"/>
            <w:vAlign w:val="center"/>
          </w:tcPr>
          <w:p w14:paraId="292D0486"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color w:val="000000"/>
                <w:sz w:val="22"/>
                <w:szCs w:val="22"/>
                <w:lang w:val="mn-MN"/>
              </w:rPr>
              <w:t>8,523</w:t>
            </w:r>
          </w:p>
        </w:tc>
      </w:tr>
      <w:tr w:rsidR="00213A0F" w:rsidRPr="000E6EAB" w14:paraId="206B5E6D" w14:textId="77777777" w:rsidTr="00BB00F5">
        <w:trPr>
          <w:trHeight w:val="58"/>
        </w:trPr>
        <w:tc>
          <w:tcPr>
            <w:tcW w:w="487" w:type="dxa"/>
            <w:vMerge/>
            <w:shd w:val="clear" w:color="auto" w:fill="auto"/>
            <w:vAlign w:val="center"/>
          </w:tcPr>
          <w:p w14:paraId="5C8C6B09" w14:textId="77777777" w:rsidR="00213A0F" w:rsidRPr="000E6EAB" w:rsidRDefault="00213A0F" w:rsidP="007130C3">
            <w:pPr>
              <w:spacing w:after="0" w:line="276" w:lineRule="auto"/>
              <w:rPr>
                <w:rFonts w:eastAsia="Times New Roman"/>
                <w:b/>
                <w:color w:val="auto"/>
                <w:sz w:val="20"/>
                <w:szCs w:val="20"/>
                <w:lang w:val="mn-MN"/>
              </w:rPr>
            </w:pPr>
          </w:p>
        </w:tc>
        <w:tc>
          <w:tcPr>
            <w:tcW w:w="2231" w:type="dxa"/>
            <w:vMerge/>
            <w:shd w:val="clear" w:color="auto" w:fill="auto"/>
            <w:vAlign w:val="center"/>
          </w:tcPr>
          <w:p w14:paraId="3382A365" w14:textId="77777777" w:rsidR="00213A0F" w:rsidRPr="000E6EAB" w:rsidRDefault="00213A0F" w:rsidP="007130C3">
            <w:pPr>
              <w:spacing w:line="276" w:lineRule="auto"/>
              <w:rPr>
                <w:rFonts w:eastAsia="Times New Roman"/>
                <w:color w:val="auto"/>
                <w:sz w:val="20"/>
                <w:szCs w:val="20"/>
                <w:lang w:val="mn-MN"/>
              </w:rPr>
            </w:pPr>
          </w:p>
        </w:tc>
        <w:tc>
          <w:tcPr>
            <w:tcW w:w="2610" w:type="dxa"/>
            <w:shd w:val="clear" w:color="auto" w:fill="auto"/>
            <w:vAlign w:val="center"/>
          </w:tcPr>
          <w:p w14:paraId="74025FF0" w14:textId="77777777" w:rsidR="00213A0F" w:rsidRPr="000E6EAB" w:rsidRDefault="00213A0F"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 xml:space="preserve">Тайлан бэлдэн илгээх </w:t>
            </w:r>
          </w:p>
        </w:tc>
        <w:tc>
          <w:tcPr>
            <w:tcW w:w="2075" w:type="dxa"/>
            <w:shd w:val="clear" w:color="auto" w:fill="auto"/>
            <w:vAlign w:val="center"/>
          </w:tcPr>
          <w:p w14:paraId="4AABA9DC"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60</w:t>
            </w:r>
          </w:p>
        </w:tc>
        <w:tc>
          <w:tcPr>
            <w:tcW w:w="2002" w:type="dxa"/>
            <w:vAlign w:val="center"/>
          </w:tcPr>
          <w:p w14:paraId="55B2A33C" w14:textId="77777777" w:rsidR="00213A0F" w:rsidRPr="000E6EAB" w:rsidRDefault="00213A0F" w:rsidP="007130C3">
            <w:pPr>
              <w:spacing w:after="0" w:line="276" w:lineRule="auto"/>
              <w:jc w:val="center"/>
              <w:rPr>
                <w:rFonts w:eastAsia="Times New Roman"/>
                <w:bCs/>
                <w:color w:val="auto"/>
                <w:sz w:val="20"/>
                <w:szCs w:val="20"/>
                <w:lang w:val="mn-MN"/>
              </w:rPr>
            </w:pPr>
            <w:r w:rsidRPr="000E6EAB">
              <w:rPr>
                <w:color w:val="000000"/>
                <w:sz w:val="22"/>
                <w:szCs w:val="22"/>
                <w:lang w:val="mn-MN"/>
              </w:rPr>
              <w:t>8,523</w:t>
            </w:r>
          </w:p>
        </w:tc>
      </w:tr>
      <w:tr w:rsidR="00213A0F" w:rsidRPr="000E6EAB" w14:paraId="14536F00" w14:textId="77777777" w:rsidTr="00BB00F5">
        <w:tc>
          <w:tcPr>
            <w:tcW w:w="5328" w:type="dxa"/>
            <w:gridSpan w:val="3"/>
            <w:shd w:val="clear" w:color="auto" w:fill="auto"/>
            <w:vAlign w:val="center"/>
          </w:tcPr>
          <w:p w14:paraId="612AB6B3" w14:textId="77777777" w:rsidR="00213A0F" w:rsidRPr="000E6EAB" w:rsidRDefault="00213A0F"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НИЙТ ЗАРЦУУЛАХ ХУГАЦАА</w:t>
            </w:r>
          </w:p>
        </w:tc>
        <w:tc>
          <w:tcPr>
            <w:tcW w:w="2075" w:type="dxa"/>
            <w:shd w:val="clear" w:color="auto" w:fill="auto"/>
            <w:vAlign w:val="center"/>
          </w:tcPr>
          <w:p w14:paraId="25017016" w14:textId="77777777" w:rsidR="00213A0F" w:rsidRPr="000E6EAB" w:rsidRDefault="00213A0F"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1830 мин</w:t>
            </w:r>
          </w:p>
        </w:tc>
        <w:tc>
          <w:tcPr>
            <w:tcW w:w="2002" w:type="dxa"/>
            <w:vAlign w:val="center"/>
          </w:tcPr>
          <w:p w14:paraId="65FB66BA" w14:textId="77777777" w:rsidR="00213A0F" w:rsidRPr="000E6EAB" w:rsidRDefault="000952E6" w:rsidP="007130C3">
            <w:pPr>
              <w:spacing w:after="0" w:line="276" w:lineRule="auto"/>
              <w:jc w:val="center"/>
              <w:rPr>
                <w:b/>
                <w:bCs/>
                <w:color w:val="000000"/>
                <w:sz w:val="20"/>
                <w:szCs w:val="20"/>
                <w:lang w:val="mn-MN"/>
              </w:rPr>
            </w:pPr>
            <w:r w:rsidRPr="000E6EAB">
              <w:rPr>
                <w:b/>
                <w:bCs/>
                <w:color w:val="000000"/>
                <w:sz w:val="20"/>
                <w:szCs w:val="20"/>
                <w:lang w:val="mn-MN"/>
              </w:rPr>
              <w:t>193,898.25</w:t>
            </w:r>
          </w:p>
        </w:tc>
      </w:tr>
    </w:tbl>
    <w:p w14:paraId="5C71F136" w14:textId="77777777" w:rsidR="00AC5006" w:rsidRPr="000E6EAB" w:rsidRDefault="00AC5006" w:rsidP="007130C3">
      <w:pPr>
        <w:spacing w:line="276" w:lineRule="auto"/>
        <w:jc w:val="both"/>
        <w:rPr>
          <w:rFonts w:eastAsia="Times New Roman"/>
          <w:color w:val="auto"/>
          <w:sz w:val="22"/>
          <w:szCs w:val="22"/>
          <w:lang w:val="mn-MN"/>
        </w:rPr>
      </w:pPr>
    </w:p>
    <w:p w14:paraId="7C1454DE" w14:textId="77777777" w:rsidR="00DC28C8" w:rsidRPr="000E6EAB" w:rsidRDefault="00DC28C8" w:rsidP="007130C3">
      <w:pPr>
        <w:spacing w:line="276" w:lineRule="auto"/>
        <w:jc w:val="both"/>
        <w:rPr>
          <w:rFonts w:eastAsia="Times New Roman"/>
          <w:color w:val="auto"/>
          <w:sz w:val="22"/>
          <w:szCs w:val="22"/>
          <w:lang w:val="mn-MN"/>
        </w:rPr>
      </w:pPr>
      <w:r w:rsidRPr="000E6EAB">
        <w:rPr>
          <w:rFonts w:eastAsia="Times New Roman"/>
          <w:color w:val="auto"/>
          <w:sz w:val="22"/>
          <w:szCs w:val="22"/>
          <w:lang w:val="mn-MN"/>
        </w:rPr>
        <w:t>Үйл ажиллагааг хэрэгжүүлэх хугацаа:</w:t>
      </w:r>
    </w:p>
    <w:p w14:paraId="6CAA0830" w14:textId="77777777" w:rsidR="00C7631B" w:rsidRPr="000E6EAB" w:rsidRDefault="00DB500A" w:rsidP="007130C3">
      <w:pPr>
        <w:spacing w:line="276" w:lineRule="auto"/>
        <w:jc w:val="both"/>
        <w:rPr>
          <w:rFonts w:eastAsia="Times New Roman"/>
          <w:color w:val="auto"/>
          <w:sz w:val="22"/>
          <w:szCs w:val="22"/>
          <w:lang w:val="mn-MN"/>
        </w:rPr>
      </w:pPr>
      <w:r w:rsidRPr="000E6EAB">
        <w:rPr>
          <w:rFonts w:eastAsia="Times New Roman"/>
          <w:color w:val="auto"/>
          <w:sz w:val="22"/>
          <w:szCs w:val="22"/>
          <w:lang w:val="mn-MN"/>
        </w:rPr>
        <w:t>Дээрх үүргийг хэрэгжүүлэхэд нэг хуулийн этгээдэд үүсгэж байгаа захиргааны үйл ажиллагааны зардлыг</w:t>
      </w:r>
      <w:r w:rsidR="00DC28C8" w:rsidRPr="000E6EAB">
        <w:rPr>
          <w:rFonts w:eastAsia="Times New Roman"/>
          <w:color w:val="auto"/>
          <w:sz w:val="22"/>
          <w:szCs w:val="22"/>
          <w:lang w:val="mn-MN"/>
        </w:rPr>
        <w:t xml:space="preserve"> </w:t>
      </w:r>
      <w:r w:rsidRPr="000E6EAB">
        <w:rPr>
          <w:rFonts w:eastAsia="Times New Roman"/>
          <w:color w:val="auto"/>
          <w:sz w:val="22"/>
          <w:szCs w:val="22"/>
          <w:lang w:val="mn-MN"/>
        </w:rPr>
        <w:t xml:space="preserve">ажлын хөлсөөр үржүүлэх замаар </w:t>
      </w:r>
      <w:r w:rsidR="00DC28C8" w:rsidRPr="000E6EAB">
        <w:rPr>
          <w:rFonts w:eastAsia="Times New Roman"/>
          <w:color w:val="auto"/>
          <w:sz w:val="22"/>
          <w:szCs w:val="22"/>
          <w:lang w:val="mn-MN"/>
        </w:rPr>
        <w:t>тодорхойлов:</w:t>
      </w:r>
    </w:p>
    <w:p w14:paraId="15F375F7" w14:textId="77777777" w:rsidR="000946A5" w:rsidRPr="000E6EAB" w:rsidRDefault="00DC28C8" w:rsidP="007130C3">
      <w:pPr>
        <w:spacing w:line="276" w:lineRule="auto"/>
        <w:jc w:val="both"/>
        <w:rPr>
          <w:rFonts w:eastAsia="Times New Roman"/>
          <w:color w:val="auto"/>
          <w:sz w:val="22"/>
          <w:szCs w:val="22"/>
          <w:lang w:val="mn-MN"/>
        </w:rPr>
      </w:pPr>
      <w:r w:rsidRPr="000E6EAB">
        <w:rPr>
          <w:rFonts w:eastAsia="Times New Roman"/>
          <w:color w:val="auto"/>
          <w:sz w:val="22"/>
          <w:szCs w:val="22"/>
          <w:lang w:val="mn-MN"/>
        </w:rPr>
        <w:t>Нэг хуулийн этгээдийн үйл ажиллагааг хэрэгжүүлэхэд</w:t>
      </w:r>
    </w:p>
    <w:p w14:paraId="6DB7BE66" w14:textId="77777777" w:rsidR="000946A5" w:rsidRPr="000E6EAB" w:rsidRDefault="000946A5" w:rsidP="007130C3">
      <w:pPr>
        <w:spacing w:line="276" w:lineRule="auto"/>
        <w:jc w:val="both"/>
        <w:rPr>
          <w:rFonts w:eastAsia="Times New Roman"/>
          <w:color w:val="auto"/>
          <w:sz w:val="22"/>
          <w:szCs w:val="22"/>
          <w:lang w:val="mn-MN"/>
        </w:rPr>
      </w:pPr>
      <w:r w:rsidRPr="000E6EAB">
        <w:rPr>
          <w:rFonts w:eastAsia="Times New Roman"/>
          <w:color w:val="auto"/>
          <w:sz w:val="22"/>
          <w:szCs w:val="22"/>
          <w:lang w:val="mn-MN"/>
        </w:rPr>
        <w:t>Үржүүлгийн газар</w:t>
      </w:r>
      <w:r w:rsidR="00DC28C8" w:rsidRPr="000E6EAB">
        <w:rPr>
          <w:rFonts w:eastAsia="Times New Roman"/>
          <w:color w:val="auto"/>
          <w:sz w:val="22"/>
          <w:szCs w:val="22"/>
          <w:lang w:val="mn-MN"/>
        </w:rPr>
        <w:t xml:space="preserve"> </w:t>
      </w:r>
      <w:r w:rsidR="000C6F88" w:rsidRPr="000E6EAB">
        <w:rPr>
          <w:rFonts w:eastAsia="Times New Roman"/>
          <w:color w:val="auto"/>
          <w:sz w:val="22"/>
          <w:szCs w:val="22"/>
          <w:lang w:val="mn-MN"/>
        </w:rPr>
        <w:t>1315</w:t>
      </w:r>
      <w:r w:rsidR="00DC28C8" w:rsidRPr="000E6EAB">
        <w:rPr>
          <w:rFonts w:eastAsia="Times New Roman"/>
          <w:color w:val="auto"/>
          <w:sz w:val="22"/>
          <w:szCs w:val="22"/>
          <w:lang w:val="mn-MN"/>
        </w:rPr>
        <w:t xml:space="preserve"> минут бую</w:t>
      </w:r>
      <w:r w:rsidR="000C6F88" w:rsidRPr="000E6EAB">
        <w:rPr>
          <w:rFonts w:eastAsia="Times New Roman"/>
          <w:color w:val="auto"/>
          <w:sz w:val="22"/>
          <w:szCs w:val="22"/>
          <w:lang w:val="mn-MN"/>
        </w:rPr>
        <w:t>у 22</w:t>
      </w:r>
      <w:r w:rsidR="000952E6" w:rsidRPr="000E6EAB">
        <w:rPr>
          <w:rFonts w:eastAsia="Times New Roman"/>
          <w:color w:val="auto"/>
          <w:sz w:val="22"/>
          <w:szCs w:val="22"/>
          <w:lang w:val="mn-MN"/>
        </w:rPr>
        <w:t>.75</w:t>
      </w:r>
      <w:r w:rsidR="000C6F88" w:rsidRPr="000E6EAB">
        <w:rPr>
          <w:rFonts w:eastAsia="Times New Roman"/>
          <w:color w:val="auto"/>
          <w:sz w:val="22"/>
          <w:szCs w:val="22"/>
          <w:lang w:val="mn-MN"/>
        </w:rPr>
        <w:t xml:space="preserve"> </w:t>
      </w:r>
      <w:r w:rsidR="00DC28C8" w:rsidRPr="000E6EAB">
        <w:rPr>
          <w:rFonts w:eastAsia="Times New Roman"/>
          <w:color w:val="auto"/>
          <w:sz w:val="22"/>
          <w:szCs w:val="22"/>
          <w:lang w:val="mn-MN"/>
        </w:rPr>
        <w:t>цагийг</w:t>
      </w:r>
    </w:p>
    <w:p w14:paraId="22F7985D" w14:textId="77777777" w:rsidR="00DC28C8" w:rsidRPr="000E6EAB" w:rsidRDefault="000946A5" w:rsidP="007130C3">
      <w:pPr>
        <w:spacing w:line="276" w:lineRule="auto"/>
        <w:jc w:val="both"/>
        <w:rPr>
          <w:rFonts w:eastAsia="Times New Roman"/>
          <w:color w:val="auto"/>
          <w:sz w:val="22"/>
          <w:szCs w:val="22"/>
          <w:lang w:val="mn-MN"/>
        </w:rPr>
      </w:pPr>
      <w:r w:rsidRPr="000E6EAB">
        <w:rPr>
          <w:rFonts w:eastAsia="Times New Roman"/>
          <w:color w:val="auto"/>
          <w:sz w:val="22"/>
          <w:szCs w:val="22"/>
          <w:lang w:val="mn-MN"/>
        </w:rPr>
        <w:t xml:space="preserve">Түр асрамжлах газар </w:t>
      </w:r>
      <w:r w:rsidR="000C6F88" w:rsidRPr="000E6EAB">
        <w:rPr>
          <w:rFonts w:eastAsia="Times New Roman"/>
          <w:color w:val="auto"/>
          <w:sz w:val="22"/>
          <w:szCs w:val="22"/>
          <w:lang w:val="mn-MN"/>
        </w:rPr>
        <w:t>2070</w:t>
      </w:r>
      <w:r w:rsidRPr="000E6EAB">
        <w:rPr>
          <w:rFonts w:eastAsia="Times New Roman"/>
          <w:color w:val="auto"/>
          <w:sz w:val="22"/>
          <w:szCs w:val="22"/>
          <w:lang w:val="mn-MN"/>
        </w:rPr>
        <w:t xml:space="preserve"> минут буюу </w:t>
      </w:r>
      <w:r w:rsidR="000952E6" w:rsidRPr="000E6EAB">
        <w:rPr>
          <w:rFonts w:eastAsia="Times New Roman"/>
          <w:color w:val="auto"/>
          <w:sz w:val="22"/>
          <w:szCs w:val="22"/>
          <w:lang w:val="mn-MN"/>
        </w:rPr>
        <w:t xml:space="preserve">30.5 </w:t>
      </w:r>
      <w:r w:rsidRPr="000E6EAB">
        <w:rPr>
          <w:rFonts w:eastAsia="Times New Roman"/>
          <w:color w:val="auto"/>
          <w:sz w:val="22"/>
          <w:szCs w:val="22"/>
          <w:lang w:val="mn-MN"/>
        </w:rPr>
        <w:t xml:space="preserve">цагийг </w:t>
      </w:r>
      <w:r w:rsidR="00DC28C8" w:rsidRPr="000E6EAB">
        <w:rPr>
          <w:rFonts w:eastAsia="Times New Roman"/>
          <w:color w:val="auto"/>
          <w:sz w:val="22"/>
          <w:szCs w:val="22"/>
          <w:lang w:val="mn-MN"/>
        </w:rPr>
        <w:t>зарцуулахаар байна.</w:t>
      </w:r>
      <w:r w:rsidR="00DB500A" w:rsidRPr="000E6EAB">
        <w:rPr>
          <w:rFonts w:eastAsia="Times New Roman"/>
          <w:color w:val="auto"/>
          <w:sz w:val="22"/>
          <w:szCs w:val="22"/>
          <w:lang w:val="mn-MN"/>
        </w:rPr>
        <w:t xml:space="preserve"> </w:t>
      </w:r>
    </w:p>
    <w:p w14:paraId="325BD87B" w14:textId="77777777" w:rsidR="00C370BC" w:rsidRPr="000E6EAB" w:rsidRDefault="0078214A" w:rsidP="007130C3">
      <w:pPr>
        <w:pStyle w:val="Caption"/>
        <w:keepNext/>
        <w:spacing w:line="276" w:lineRule="auto"/>
        <w:jc w:val="right"/>
        <w:rPr>
          <w:color w:val="auto"/>
          <w:lang w:val="mn-MN"/>
        </w:rPr>
      </w:pPr>
      <w:bookmarkStart w:id="22" w:name="_Toc105973691"/>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12</w:t>
      </w:r>
      <w:r w:rsidRPr="000E6EAB">
        <w:rPr>
          <w:lang w:val="mn-MN"/>
        </w:rPr>
        <w:fldChar w:fldCharType="end"/>
      </w:r>
      <w:r w:rsidRPr="000E6EAB">
        <w:rPr>
          <w:lang w:val="mn-MN"/>
        </w:rPr>
        <w:t xml:space="preserve">. </w:t>
      </w:r>
      <w:r w:rsidR="00DA68DE" w:rsidRPr="000E6EAB">
        <w:rPr>
          <w:rFonts w:eastAsia="Times New Roman"/>
          <w:b w:val="0"/>
          <w:color w:val="auto"/>
          <w:sz w:val="22"/>
          <w:szCs w:val="22"/>
          <w:lang w:val="mn-MN"/>
        </w:rPr>
        <w:t>Нэг хуулийн этгээдэд гара</w:t>
      </w:r>
      <w:r w:rsidR="00CD763F" w:rsidRPr="000E6EAB">
        <w:rPr>
          <w:rFonts w:eastAsia="Times New Roman"/>
          <w:b w:val="0"/>
          <w:color w:val="auto"/>
          <w:sz w:val="22"/>
          <w:szCs w:val="22"/>
          <w:lang w:val="mn-MN"/>
        </w:rPr>
        <w:t>х цалингийн</w:t>
      </w:r>
      <w:r w:rsidR="00DA68DE" w:rsidRPr="000E6EAB">
        <w:rPr>
          <w:rFonts w:eastAsia="Times New Roman"/>
          <w:b w:val="0"/>
          <w:color w:val="auto"/>
          <w:sz w:val="22"/>
          <w:szCs w:val="22"/>
          <w:lang w:val="mn-MN"/>
        </w:rPr>
        <w:t xml:space="preserve"> зардал</w:t>
      </w:r>
      <w:bookmarkEnd w:id="22"/>
    </w:p>
    <w:tbl>
      <w:tblPr>
        <w:tblW w:w="9356" w:type="dxa"/>
        <w:tblInd w:w="-5" w:type="dxa"/>
        <w:tblCellMar>
          <w:top w:w="15" w:type="dxa"/>
          <w:left w:w="15" w:type="dxa"/>
          <w:bottom w:w="15" w:type="dxa"/>
          <w:right w:w="15" w:type="dxa"/>
        </w:tblCellMar>
        <w:tblLook w:val="04A0" w:firstRow="1" w:lastRow="0" w:firstColumn="1" w:lastColumn="0" w:noHBand="0" w:noVBand="1"/>
      </w:tblPr>
      <w:tblGrid>
        <w:gridCol w:w="9356"/>
      </w:tblGrid>
      <w:tr w:rsidR="00BB4CE6" w:rsidRPr="000E6EAB" w14:paraId="06168C2C" w14:textId="77777777" w:rsidTr="00812285">
        <w:tc>
          <w:tcPr>
            <w:tcW w:w="93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9D57C0" w14:textId="77777777" w:rsidR="00DC28C8" w:rsidRPr="000E6EAB" w:rsidRDefault="000C6F88" w:rsidP="007130C3">
            <w:pPr>
              <w:spacing w:after="0" w:line="276" w:lineRule="auto"/>
              <w:jc w:val="center"/>
              <w:rPr>
                <w:rFonts w:eastAsia="Times New Roman"/>
                <w:color w:val="auto"/>
                <w:sz w:val="20"/>
                <w:szCs w:val="20"/>
                <w:lang w:val="mn-MN"/>
              </w:rPr>
            </w:pPr>
            <w:r w:rsidRPr="000E6EAB">
              <w:rPr>
                <w:rFonts w:eastAsia="Times New Roman"/>
                <w:b/>
                <w:bCs/>
                <w:color w:val="auto"/>
                <w:sz w:val="20"/>
                <w:szCs w:val="20"/>
                <w:lang w:val="mn-MN"/>
              </w:rPr>
              <w:t>Үржлийн газрын цалингийн з</w:t>
            </w:r>
            <w:r w:rsidR="00DC28C8" w:rsidRPr="000E6EAB">
              <w:rPr>
                <w:rFonts w:eastAsia="Times New Roman"/>
                <w:b/>
                <w:bCs/>
                <w:color w:val="auto"/>
                <w:sz w:val="20"/>
                <w:szCs w:val="20"/>
                <w:lang w:val="mn-MN"/>
              </w:rPr>
              <w:t>ардал (</w:t>
            </w:r>
            <w:proofErr w:type="spellStart"/>
            <w:r w:rsidR="00DC28C8" w:rsidRPr="000E6EAB">
              <w:rPr>
                <w:rFonts w:eastAsia="Times New Roman"/>
                <w:b/>
                <w:bCs/>
                <w:color w:val="auto"/>
                <w:sz w:val="20"/>
                <w:szCs w:val="20"/>
                <w:lang w:val="mn-MN"/>
              </w:rPr>
              <w:t>ҮА</w:t>
            </w:r>
            <w:proofErr w:type="spellEnd"/>
            <w:r w:rsidR="00DC28C8" w:rsidRPr="000E6EAB">
              <w:rPr>
                <w:rFonts w:eastAsia="Times New Roman"/>
                <w:b/>
                <w:bCs/>
                <w:color w:val="auto"/>
                <w:sz w:val="20"/>
                <w:szCs w:val="20"/>
                <w:lang w:val="mn-MN"/>
              </w:rPr>
              <w:t xml:space="preserve"> тус бүрийн) = Хугацаа * Ажлын хөлс</w:t>
            </w:r>
          </w:p>
        </w:tc>
      </w:tr>
      <w:tr w:rsidR="00BB4CE6" w:rsidRPr="000E6EAB" w14:paraId="1D563682" w14:textId="77777777" w:rsidTr="00812285">
        <w:tc>
          <w:tcPr>
            <w:tcW w:w="93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7D2524" w14:textId="77777777" w:rsidR="00DC28C8" w:rsidRPr="000E6EAB" w:rsidRDefault="00277D4E" w:rsidP="007130C3">
            <w:pPr>
              <w:spacing w:after="0" w:line="276" w:lineRule="auto"/>
              <w:jc w:val="center"/>
              <w:rPr>
                <w:rFonts w:eastAsia="Times New Roman"/>
                <w:color w:val="auto"/>
                <w:sz w:val="20"/>
                <w:szCs w:val="20"/>
                <w:lang w:val="mn-MN"/>
              </w:rPr>
            </w:pPr>
            <w:r w:rsidRPr="000E6EAB">
              <w:rPr>
                <w:rFonts w:eastAsia="Times New Roman"/>
                <w:color w:val="auto"/>
                <w:sz w:val="20"/>
                <w:szCs w:val="20"/>
                <w:lang w:val="mn-MN"/>
              </w:rPr>
              <w:t>2</w:t>
            </w:r>
            <w:r w:rsidR="000952E6" w:rsidRPr="000E6EAB">
              <w:rPr>
                <w:rFonts w:eastAsia="Times New Roman"/>
                <w:color w:val="auto"/>
                <w:sz w:val="20"/>
                <w:szCs w:val="20"/>
                <w:lang w:val="mn-MN"/>
              </w:rPr>
              <w:t>32,664.25</w:t>
            </w:r>
            <w:r w:rsidR="00DC28C8" w:rsidRPr="000E6EAB">
              <w:rPr>
                <w:rFonts w:eastAsia="Times New Roman"/>
                <w:color w:val="auto"/>
                <w:sz w:val="20"/>
                <w:szCs w:val="20"/>
                <w:lang w:val="mn-MN"/>
              </w:rPr>
              <w:t>=</w:t>
            </w:r>
            <w:r w:rsidR="00C95B61" w:rsidRPr="000E6EAB">
              <w:rPr>
                <w:rFonts w:eastAsia="Times New Roman"/>
                <w:color w:val="auto"/>
                <w:sz w:val="20"/>
                <w:szCs w:val="20"/>
                <w:lang w:val="mn-MN"/>
              </w:rPr>
              <w:t xml:space="preserve"> </w:t>
            </w:r>
            <w:r w:rsidRPr="000E6EAB">
              <w:rPr>
                <w:rFonts w:eastAsia="Times New Roman"/>
                <w:color w:val="auto"/>
                <w:sz w:val="20"/>
                <w:szCs w:val="20"/>
                <w:lang w:val="mn-MN"/>
              </w:rPr>
              <w:t>22</w:t>
            </w:r>
            <w:r w:rsidR="000952E6" w:rsidRPr="000E6EAB">
              <w:rPr>
                <w:rFonts w:eastAsia="Times New Roman"/>
                <w:color w:val="auto"/>
                <w:sz w:val="20"/>
                <w:szCs w:val="20"/>
                <w:lang w:val="mn-MN"/>
              </w:rPr>
              <w:t>.75</w:t>
            </w:r>
            <w:r w:rsidR="00DC28C8" w:rsidRPr="000E6EAB">
              <w:rPr>
                <w:rFonts w:eastAsia="Times New Roman"/>
                <w:color w:val="auto"/>
                <w:sz w:val="20"/>
                <w:szCs w:val="20"/>
                <w:lang w:val="mn-MN"/>
              </w:rPr>
              <w:t xml:space="preserve"> * </w:t>
            </w:r>
            <w:r w:rsidR="00C95B61" w:rsidRPr="000E6EAB">
              <w:rPr>
                <w:rFonts w:eastAsia="Times New Roman"/>
                <w:color w:val="auto"/>
                <w:sz w:val="20"/>
                <w:szCs w:val="20"/>
                <w:lang w:val="mn-MN"/>
              </w:rPr>
              <w:t>10,227</w:t>
            </w:r>
          </w:p>
        </w:tc>
      </w:tr>
      <w:tr w:rsidR="00BB4CE6" w:rsidRPr="000E6EAB" w14:paraId="5692181E" w14:textId="77777777" w:rsidTr="00812285">
        <w:tc>
          <w:tcPr>
            <w:tcW w:w="93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6E4942" w14:textId="77777777" w:rsidR="000C6F88" w:rsidRPr="000E6EAB" w:rsidRDefault="00E65AAD" w:rsidP="007130C3">
            <w:pPr>
              <w:spacing w:after="0" w:line="276" w:lineRule="auto"/>
              <w:jc w:val="center"/>
              <w:rPr>
                <w:rFonts w:eastAsia="Times New Roman"/>
                <w:color w:val="auto"/>
                <w:sz w:val="20"/>
                <w:szCs w:val="20"/>
                <w:lang w:val="mn-MN"/>
              </w:rPr>
            </w:pPr>
            <w:r w:rsidRPr="000E6EAB">
              <w:rPr>
                <w:rFonts w:eastAsia="Times New Roman"/>
                <w:b/>
                <w:color w:val="auto"/>
                <w:sz w:val="20"/>
                <w:szCs w:val="20"/>
                <w:lang w:val="mn-MN"/>
              </w:rPr>
              <w:t>Түр асрамжлах газрын цалингийн = Хугацаа * Ажлын хөлс</w:t>
            </w:r>
          </w:p>
        </w:tc>
      </w:tr>
      <w:tr w:rsidR="00BB4CE6" w:rsidRPr="000E6EAB" w14:paraId="7727166B" w14:textId="77777777" w:rsidTr="00812285">
        <w:tc>
          <w:tcPr>
            <w:tcW w:w="93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C7EBE5" w14:textId="77777777" w:rsidR="000C6F88" w:rsidRPr="000E6EAB" w:rsidRDefault="000952E6" w:rsidP="007130C3">
            <w:pPr>
              <w:spacing w:after="0" w:line="276" w:lineRule="auto"/>
              <w:jc w:val="center"/>
              <w:rPr>
                <w:rFonts w:eastAsia="Times New Roman"/>
                <w:color w:val="auto"/>
                <w:sz w:val="20"/>
                <w:szCs w:val="20"/>
                <w:lang w:val="mn-MN"/>
              </w:rPr>
            </w:pPr>
            <w:r w:rsidRPr="000E6EAB">
              <w:rPr>
                <w:rFonts w:eastAsia="Times New Roman"/>
                <w:color w:val="auto"/>
                <w:sz w:val="20"/>
                <w:szCs w:val="20"/>
                <w:lang w:val="mn-MN"/>
              </w:rPr>
              <w:t>259,951.5</w:t>
            </w:r>
            <w:r w:rsidR="00352C0B" w:rsidRPr="000E6EAB">
              <w:rPr>
                <w:rFonts w:eastAsia="Times New Roman"/>
                <w:color w:val="auto"/>
                <w:sz w:val="20"/>
                <w:szCs w:val="20"/>
                <w:lang w:val="mn-MN"/>
              </w:rPr>
              <w:t>=</w:t>
            </w:r>
            <w:r w:rsidRPr="000E6EAB">
              <w:rPr>
                <w:rFonts w:eastAsia="Times New Roman"/>
                <w:color w:val="auto"/>
                <w:sz w:val="20"/>
                <w:szCs w:val="20"/>
                <w:lang w:val="mn-MN"/>
              </w:rPr>
              <w:t>30.5</w:t>
            </w:r>
            <w:r w:rsidR="00352C0B" w:rsidRPr="000E6EAB">
              <w:rPr>
                <w:rFonts w:eastAsia="Times New Roman"/>
                <w:color w:val="auto"/>
                <w:sz w:val="20"/>
                <w:szCs w:val="20"/>
                <w:lang w:val="mn-MN"/>
              </w:rPr>
              <w:t>*8,523</w:t>
            </w:r>
          </w:p>
        </w:tc>
      </w:tr>
    </w:tbl>
    <w:p w14:paraId="62199465" w14:textId="77777777" w:rsidR="00BB2B82" w:rsidRPr="000E6EAB" w:rsidRDefault="00BB2B82" w:rsidP="007130C3">
      <w:pPr>
        <w:spacing w:line="276" w:lineRule="auto"/>
        <w:jc w:val="both"/>
        <w:rPr>
          <w:rFonts w:eastAsia="Times New Roman"/>
          <w:color w:val="auto"/>
          <w:sz w:val="22"/>
          <w:szCs w:val="22"/>
          <w:lang w:val="mn-MN"/>
        </w:rPr>
      </w:pPr>
    </w:p>
    <w:p w14:paraId="219952E3" w14:textId="77777777" w:rsidR="00C55125" w:rsidRPr="000E6EAB" w:rsidRDefault="00BA35B3" w:rsidP="007130C3">
      <w:pPr>
        <w:spacing w:line="276" w:lineRule="auto"/>
        <w:jc w:val="both"/>
        <w:rPr>
          <w:rFonts w:eastAsia="Times New Roman"/>
          <w:color w:val="auto"/>
          <w:sz w:val="22"/>
          <w:szCs w:val="22"/>
          <w:lang w:val="mn-MN"/>
        </w:rPr>
      </w:pPr>
      <w:r w:rsidRPr="000E6EAB">
        <w:rPr>
          <w:rFonts w:eastAsia="Times New Roman"/>
          <w:color w:val="auto"/>
          <w:sz w:val="22"/>
          <w:szCs w:val="22"/>
          <w:lang w:val="mn-MN"/>
        </w:rPr>
        <w:lastRenderedPageBreak/>
        <w:t xml:space="preserve">Нэг хуулийн этгээдийн </w:t>
      </w:r>
      <w:r w:rsidR="00067096" w:rsidRPr="000E6EAB">
        <w:rPr>
          <w:rFonts w:eastAsia="Times New Roman"/>
          <w:color w:val="auto"/>
          <w:sz w:val="22"/>
          <w:szCs w:val="22"/>
          <w:lang w:val="mn-MN"/>
        </w:rPr>
        <w:t>цалингийн</w:t>
      </w:r>
      <w:r w:rsidR="00926B64" w:rsidRPr="000E6EAB">
        <w:rPr>
          <w:rFonts w:eastAsia="Times New Roman"/>
          <w:color w:val="auto"/>
          <w:sz w:val="22"/>
          <w:szCs w:val="22"/>
          <w:lang w:val="mn-MN"/>
        </w:rPr>
        <w:t xml:space="preserve"> </w:t>
      </w:r>
      <w:r w:rsidRPr="000E6EAB">
        <w:rPr>
          <w:rFonts w:eastAsia="Times New Roman"/>
          <w:color w:val="auto"/>
          <w:sz w:val="22"/>
          <w:szCs w:val="22"/>
          <w:lang w:val="mn-MN"/>
        </w:rPr>
        <w:t>зардал</w:t>
      </w:r>
      <w:r w:rsidR="00C55125" w:rsidRPr="000E6EAB">
        <w:rPr>
          <w:rFonts w:eastAsia="Times New Roman"/>
          <w:color w:val="auto"/>
          <w:sz w:val="22"/>
          <w:szCs w:val="22"/>
          <w:lang w:val="mn-MN"/>
        </w:rPr>
        <w:t>:</w:t>
      </w:r>
      <w:r w:rsidRPr="000E6EAB">
        <w:rPr>
          <w:rFonts w:eastAsia="Times New Roman"/>
          <w:color w:val="auto"/>
          <w:sz w:val="22"/>
          <w:szCs w:val="22"/>
          <w:lang w:val="mn-MN"/>
        </w:rPr>
        <w:t xml:space="preserve"> </w:t>
      </w:r>
    </w:p>
    <w:p w14:paraId="0A7F22A1" w14:textId="77777777" w:rsidR="00C55125" w:rsidRPr="000E6EAB" w:rsidRDefault="00C55125" w:rsidP="007130C3">
      <w:pPr>
        <w:spacing w:line="276" w:lineRule="auto"/>
        <w:jc w:val="both"/>
        <w:rPr>
          <w:rFonts w:eastAsia="Times New Roman"/>
          <w:color w:val="auto"/>
          <w:sz w:val="22"/>
          <w:szCs w:val="22"/>
          <w:lang w:val="mn-MN"/>
        </w:rPr>
      </w:pPr>
      <w:r w:rsidRPr="000E6EAB">
        <w:rPr>
          <w:rFonts w:eastAsia="Times New Roman"/>
          <w:color w:val="auto"/>
          <w:sz w:val="22"/>
          <w:szCs w:val="22"/>
          <w:lang w:val="mn-MN"/>
        </w:rPr>
        <w:t xml:space="preserve">- Үржлийн газарт </w:t>
      </w:r>
      <w:bookmarkStart w:id="23" w:name="_Hlk105971003"/>
      <w:r w:rsidR="000952E6" w:rsidRPr="000E6EAB">
        <w:rPr>
          <w:rFonts w:eastAsia="Times New Roman"/>
          <w:color w:val="auto"/>
          <w:sz w:val="20"/>
          <w:szCs w:val="20"/>
          <w:lang w:val="mn-MN"/>
        </w:rPr>
        <w:t xml:space="preserve">232,664.25 </w:t>
      </w:r>
      <w:bookmarkEnd w:id="23"/>
      <w:r w:rsidRPr="000E6EAB">
        <w:rPr>
          <w:rFonts w:eastAsia="Times New Roman"/>
          <w:color w:val="auto"/>
          <w:sz w:val="22"/>
          <w:szCs w:val="22"/>
          <w:lang w:val="mn-MN"/>
        </w:rPr>
        <w:t xml:space="preserve">төгрөг </w:t>
      </w:r>
    </w:p>
    <w:p w14:paraId="57175B45" w14:textId="77777777" w:rsidR="009008C6" w:rsidRPr="000E6EAB" w:rsidRDefault="00C55125" w:rsidP="007130C3">
      <w:pPr>
        <w:spacing w:line="276" w:lineRule="auto"/>
        <w:jc w:val="both"/>
        <w:rPr>
          <w:rFonts w:eastAsia="Times New Roman"/>
          <w:color w:val="auto"/>
          <w:sz w:val="22"/>
          <w:szCs w:val="22"/>
          <w:lang w:val="mn-MN"/>
        </w:rPr>
      </w:pPr>
      <w:r w:rsidRPr="000E6EAB">
        <w:rPr>
          <w:rFonts w:eastAsia="Times New Roman"/>
          <w:color w:val="auto"/>
          <w:sz w:val="22"/>
          <w:szCs w:val="22"/>
          <w:lang w:val="mn-MN"/>
        </w:rPr>
        <w:t xml:space="preserve">- Түр байрлуулан асрамжлах газарт </w:t>
      </w:r>
      <w:bookmarkStart w:id="24" w:name="_Hlk105971017"/>
      <w:r w:rsidR="000952E6" w:rsidRPr="000E6EAB">
        <w:rPr>
          <w:rFonts w:eastAsia="Times New Roman"/>
          <w:color w:val="auto"/>
          <w:sz w:val="20"/>
          <w:szCs w:val="20"/>
          <w:lang w:val="mn-MN"/>
        </w:rPr>
        <w:t xml:space="preserve">259,951.5 </w:t>
      </w:r>
      <w:bookmarkEnd w:id="24"/>
      <w:r w:rsidR="00BA35B3" w:rsidRPr="000E6EAB">
        <w:rPr>
          <w:rFonts w:eastAsia="Times New Roman"/>
          <w:color w:val="auto"/>
          <w:sz w:val="22"/>
          <w:szCs w:val="22"/>
          <w:lang w:val="mn-MN"/>
        </w:rPr>
        <w:t>төгрөг байхаар байна.</w:t>
      </w:r>
    </w:p>
    <w:p w14:paraId="37363137" w14:textId="77777777" w:rsidR="00DC28C8" w:rsidRPr="000E6EAB" w:rsidRDefault="007D3AE0" w:rsidP="007130C3">
      <w:pPr>
        <w:pStyle w:val="Heading2"/>
        <w:spacing w:line="276" w:lineRule="auto"/>
        <w:jc w:val="center"/>
        <w:rPr>
          <w:rFonts w:ascii="Arial" w:hAnsi="Arial" w:cs="Arial"/>
          <w:sz w:val="22"/>
          <w:szCs w:val="22"/>
          <w:lang w:val="mn-MN"/>
        </w:rPr>
      </w:pPr>
      <w:bookmarkStart w:id="25" w:name="_Toc105973746"/>
      <w:r w:rsidRPr="000E6EAB">
        <w:rPr>
          <w:rFonts w:ascii="Arial" w:hAnsi="Arial" w:cs="Arial"/>
          <w:sz w:val="22"/>
          <w:szCs w:val="22"/>
          <w:lang w:val="mn-MN"/>
        </w:rPr>
        <w:t>Гурав</w:t>
      </w:r>
      <w:r w:rsidR="00DC28C8" w:rsidRPr="000E6EAB">
        <w:rPr>
          <w:rFonts w:ascii="Arial" w:hAnsi="Arial" w:cs="Arial"/>
          <w:sz w:val="22"/>
          <w:szCs w:val="22"/>
          <w:lang w:val="mn-MN"/>
        </w:rPr>
        <w:t xml:space="preserve">. </w:t>
      </w:r>
      <w:r w:rsidR="002F6D7C" w:rsidRPr="000E6EAB">
        <w:rPr>
          <w:rFonts w:ascii="Arial" w:hAnsi="Arial" w:cs="Arial"/>
          <w:sz w:val="22"/>
          <w:szCs w:val="22"/>
          <w:lang w:val="mn-MN"/>
        </w:rPr>
        <w:t>Тоон үзүүлэлтийг тогтоох</w:t>
      </w:r>
      <w:bookmarkEnd w:id="25"/>
    </w:p>
    <w:p w14:paraId="3B8F8ADB" w14:textId="77777777" w:rsidR="00DC28C8" w:rsidRPr="000E6EAB" w:rsidRDefault="00DC28C8" w:rsidP="007130C3">
      <w:pPr>
        <w:spacing w:line="276" w:lineRule="auto"/>
        <w:ind w:firstLine="720"/>
        <w:jc w:val="both"/>
        <w:rPr>
          <w:rFonts w:eastAsia="Times New Roman"/>
          <w:color w:val="auto"/>
          <w:sz w:val="22"/>
          <w:szCs w:val="22"/>
          <w:lang w:val="mn-MN"/>
        </w:rPr>
      </w:pPr>
      <w:r w:rsidRPr="000E6EAB">
        <w:rPr>
          <w:rFonts w:eastAsia="Times New Roman"/>
          <w:color w:val="auto"/>
          <w:sz w:val="22"/>
          <w:szCs w:val="22"/>
          <w:lang w:val="mn-MN"/>
        </w:rPr>
        <w:t xml:space="preserve">Энэ үе шатанд өмнөх үе шатуудад тогтоосон </w:t>
      </w:r>
      <w:r w:rsidR="00E857BB" w:rsidRPr="000E6EAB">
        <w:rPr>
          <w:rFonts w:eastAsia="Times New Roman"/>
          <w:color w:val="auto"/>
          <w:sz w:val="22"/>
          <w:szCs w:val="22"/>
          <w:lang w:val="mn-MN"/>
        </w:rPr>
        <w:t>Гэрийн тэжээвэр амьтны</w:t>
      </w:r>
      <w:r w:rsidRPr="000E6EAB">
        <w:rPr>
          <w:rFonts w:eastAsia="Times New Roman"/>
          <w:color w:val="auto"/>
          <w:sz w:val="22"/>
          <w:szCs w:val="22"/>
          <w:lang w:val="mn-MN"/>
        </w:rPr>
        <w:t xml:space="preserve"> </w:t>
      </w:r>
      <w:r w:rsidR="00BA35B3" w:rsidRPr="000E6EAB">
        <w:rPr>
          <w:rFonts w:eastAsia="Times New Roman"/>
          <w:color w:val="auto"/>
          <w:sz w:val="22"/>
          <w:szCs w:val="22"/>
          <w:lang w:val="mn-MN"/>
        </w:rPr>
        <w:t xml:space="preserve">тухай </w:t>
      </w:r>
      <w:r w:rsidRPr="000E6EAB">
        <w:rPr>
          <w:rFonts w:eastAsia="Times New Roman"/>
          <w:color w:val="auto"/>
          <w:sz w:val="22"/>
          <w:szCs w:val="22"/>
          <w:lang w:val="mn-MN"/>
        </w:rPr>
        <w:t>хуулийн төсөл батлагдан гарснаар бий болох дээрх үүргийг х</w:t>
      </w:r>
      <w:r w:rsidR="00BA35B3" w:rsidRPr="000E6EAB">
        <w:rPr>
          <w:rFonts w:eastAsia="Times New Roman"/>
          <w:color w:val="auto"/>
          <w:sz w:val="22"/>
          <w:szCs w:val="22"/>
          <w:lang w:val="mn-MN"/>
        </w:rPr>
        <w:t>эдэн</w:t>
      </w:r>
      <w:r w:rsidRPr="000E6EAB">
        <w:rPr>
          <w:rFonts w:eastAsia="Times New Roman"/>
          <w:color w:val="auto"/>
          <w:sz w:val="22"/>
          <w:szCs w:val="22"/>
          <w:lang w:val="mn-MN"/>
        </w:rPr>
        <w:t xml:space="preserve"> хуулийн этгээд, жилд хэдэн удаа гүйцэтгэх вэ гэдгийг хуанлийн нэг жилээр тооцоолон гаргах юм. Энэ үзүүлэлтийг гаргахын тулд тохиолдлын тоо болон давтамжийг холбогдох статистик мэдээ ашиглан тодорхойлж гаргах бөгөөд тэдгээрийн үржвэрээр “тоон үзүүлэлт” нь илэрхийлэгдэх юм.</w:t>
      </w:r>
    </w:p>
    <w:p w14:paraId="0AE4D724" w14:textId="77777777" w:rsidR="00FB08BD" w:rsidRPr="000E6EAB" w:rsidRDefault="00572F5F" w:rsidP="007130C3">
      <w:pPr>
        <w:spacing w:line="276" w:lineRule="auto"/>
        <w:ind w:firstLine="720"/>
        <w:jc w:val="both"/>
        <w:rPr>
          <w:rFonts w:eastAsia="Times New Roman"/>
          <w:color w:val="auto"/>
          <w:sz w:val="22"/>
          <w:szCs w:val="22"/>
          <w:lang w:val="mn-MN"/>
        </w:rPr>
      </w:pPr>
      <w:r w:rsidRPr="000E6EAB">
        <w:rPr>
          <w:rFonts w:eastAsia="Times New Roman"/>
          <w:color w:val="auto"/>
          <w:sz w:val="22"/>
          <w:szCs w:val="22"/>
          <w:lang w:val="mn-MN"/>
        </w:rPr>
        <w:t>Монголын нохой судлалын холбоо</w:t>
      </w:r>
      <w:r w:rsidR="0063287A" w:rsidRPr="000E6EAB">
        <w:rPr>
          <w:rFonts w:eastAsia="Times New Roman"/>
          <w:color w:val="auto"/>
          <w:sz w:val="22"/>
          <w:szCs w:val="22"/>
          <w:lang w:val="mn-MN"/>
        </w:rPr>
        <w:t xml:space="preserve"> болон </w:t>
      </w:r>
      <w:proofErr w:type="spellStart"/>
      <w:r w:rsidR="0063287A" w:rsidRPr="000E6EAB">
        <w:rPr>
          <w:rFonts w:eastAsia="Times New Roman"/>
          <w:color w:val="auto"/>
          <w:sz w:val="22"/>
          <w:szCs w:val="22"/>
          <w:lang w:val="mn-MN"/>
        </w:rPr>
        <w:t>Муурны</w:t>
      </w:r>
      <w:proofErr w:type="spellEnd"/>
      <w:r w:rsidR="0063287A" w:rsidRPr="000E6EAB">
        <w:rPr>
          <w:rFonts w:eastAsia="Times New Roman"/>
          <w:color w:val="auto"/>
          <w:sz w:val="22"/>
          <w:szCs w:val="22"/>
          <w:lang w:val="mn-MN"/>
        </w:rPr>
        <w:t xml:space="preserve"> холбоо</w:t>
      </w:r>
      <w:r w:rsidRPr="000E6EAB">
        <w:rPr>
          <w:rFonts w:eastAsia="Times New Roman"/>
          <w:color w:val="auto"/>
          <w:sz w:val="22"/>
          <w:szCs w:val="22"/>
          <w:lang w:val="mn-MN"/>
        </w:rPr>
        <w:t>ноос</w:t>
      </w:r>
      <w:r w:rsidR="00697799" w:rsidRPr="000E6EAB">
        <w:rPr>
          <w:rFonts w:eastAsia="Times New Roman"/>
          <w:color w:val="auto"/>
          <w:sz w:val="22"/>
          <w:szCs w:val="22"/>
          <w:lang w:val="mn-MN"/>
        </w:rPr>
        <w:t xml:space="preserve"> </w:t>
      </w:r>
      <w:r w:rsidR="00A303C1" w:rsidRPr="000E6EAB">
        <w:rPr>
          <w:rFonts w:eastAsia="Times New Roman"/>
          <w:color w:val="auto"/>
          <w:sz w:val="22"/>
          <w:szCs w:val="22"/>
          <w:lang w:val="mn-MN"/>
        </w:rPr>
        <w:t xml:space="preserve">ирүүлсэн </w:t>
      </w:r>
      <w:r w:rsidRPr="000E6EAB">
        <w:rPr>
          <w:rFonts w:eastAsia="Times New Roman"/>
          <w:color w:val="auto"/>
          <w:sz w:val="22"/>
          <w:szCs w:val="22"/>
          <w:lang w:val="mn-MN"/>
        </w:rPr>
        <w:t xml:space="preserve">тоо баримтаас </w:t>
      </w:r>
      <w:r w:rsidR="00A303C1" w:rsidRPr="000E6EAB">
        <w:rPr>
          <w:rFonts w:eastAsia="Times New Roman"/>
          <w:color w:val="auto"/>
          <w:sz w:val="22"/>
          <w:szCs w:val="22"/>
          <w:lang w:val="mn-MN"/>
        </w:rPr>
        <w:t xml:space="preserve">үзэхэд </w:t>
      </w:r>
      <w:r w:rsidR="00E857BB" w:rsidRPr="000E6EAB">
        <w:rPr>
          <w:rFonts w:eastAsia="Times New Roman"/>
          <w:color w:val="auto"/>
          <w:sz w:val="22"/>
          <w:szCs w:val="22"/>
          <w:lang w:val="mn-MN"/>
        </w:rPr>
        <w:t>нохой</w:t>
      </w:r>
      <w:r w:rsidR="007F01A6" w:rsidRPr="000E6EAB">
        <w:rPr>
          <w:rFonts w:eastAsia="Times New Roman"/>
          <w:color w:val="auto"/>
          <w:sz w:val="22"/>
          <w:szCs w:val="22"/>
          <w:lang w:val="mn-MN"/>
        </w:rPr>
        <w:t>,</w:t>
      </w:r>
      <w:r w:rsidR="00E857BB" w:rsidRPr="000E6EAB">
        <w:rPr>
          <w:rFonts w:eastAsia="Times New Roman"/>
          <w:color w:val="auto"/>
          <w:sz w:val="22"/>
          <w:szCs w:val="22"/>
          <w:lang w:val="mn-MN"/>
        </w:rPr>
        <w:t xml:space="preserve"> </w:t>
      </w:r>
      <w:proofErr w:type="spellStart"/>
      <w:r w:rsidR="00E857BB" w:rsidRPr="000E6EAB">
        <w:rPr>
          <w:rFonts w:eastAsia="Times New Roman"/>
          <w:color w:val="auto"/>
          <w:sz w:val="22"/>
          <w:szCs w:val="22"/>
          <w:lang w:val="mn-MN"/>
        </w:rPr>
        <w:t>муурны</w:t>
      </w:r>
      <w:proofErr w:type="spellEnd"/>
      <w:r w:rsidR="00E857BB" w:rsidRPr="000E6EAB">
        <w:rPr>
          <w:rFonts w:eastAsia="Times New Roman"/>
          <w:color w:val="auto"/>
          <w:sz w:val="22"/>
          <w:szCs w:val="22"/>
          <w:lang w:val="mn-MN"/>
        </w:rPr>
        <w:t xml:space="preserve"> үржлийн газрын үйл ажиллагаа</w:t>
      </w:r>
      <w:r w:rsidR="00A303C1" w:rsidRPr="000E6EAB">
        <w:rPr>
          <w:rFonts w:eastAsia="Times New Roman"/>
          <w:color w:val="auto"/>
          <w:sz w:val="22"/>
          <w:szCs w:val="22"/>
          <w:lang w:val="mn-MN"/>
        </w:rPr>
        <w:t xml:space="preserve"> эрхэлж буй </w:t>
      </w:r>
      <w:r w:rsidR="007F01A6" w:rsidRPr="000E6EAB">
        <w:rPr>
          <w:rFonts w:eastAsia="Times New Roman"/>
          <w:color w:val="auto"/>
          <w:sz w:val="22"/>
          <w:szCs w:val="22"/>
          <w:lang w:val="mn-MN"/>
        </w:rPr>
        <w:t>хуулийн этгээдийн бүртгэлгүй</w:t>
      </w:r>
      <w:r w:rsidR="00697799" w:rsidRPr="000E6EAB">
        <w:rPr>
          <w:rFonts w:eastAsia="Times New Roman"/>
          <w:color w:val="auto"/>
          <w:sz w:val="22"/>
          <w:szCs w:val="22"/>
          <w:lang w:val="mn-MN"/>
        </w:rPr>
        <w:t xml:space="preserve"> </w:t>
      </w:r>
      <w:r w:rsidR="000527A9" w:rsidRPr="000E6EAB">
        <w:rPr>
          <w:rFonts w:eastAsia="Times New Roman"/>
          <w:color w:val="auto"/>
          <w:sz w:val="22"/>
          <w:szCs w:val="22"/>
          <w:lang w:val="mn-MN"/>
        </w:rPr>
        <w:t xml:space="preserve">ч албан бус байдлаар </w:t>
      </w:r>
      <w:r w:rsidR="007F01A6" w:rsidRPr="000E6EAB">
        <w:rPr>
          <w:rFonts w:eastAsia="Times New Roman"/>
          <w:color w:val="auto"/>
          <w:sz w:val="22"/>
          <w:szCs w:val="22"/>
          <w:lang w:val="mn-MN"/>
        </w:rPr>
        <w:t>500 иргэн</w:t>
      </w:r>
      <w:r w:rsidR="00864D98" w:rsidRPr="000E6EAB">
        <w:rPr>
          <w:rFonts w:eastAsia="Times New Roman"/>
          <w:color w:val="auto"/>
          <w:sz w:val="22"/>
          <w:szCs w:val="22"/>
          <w:lang w:val="mn-MN"/>
        </w:rPr>
        <w:t xml:space="preserve"> </w:t>
      </w:r>
      <w:r w:rsidR="007F01A6" w:rsidRPr="000E6EAB">
        <w:rPr>
          <w:rFonts w:eastAsia="Times New Roman"/>
          <w:color w:val="auto"/>
          <w:sz w:val="22"/>
          <w:szCs w:val="22"/>
          <w:lang w:val="mn-MN"/>
        </w:rPr>
        <w:t>(үржлийн нэр</w:t>
      </w:r>
      <w:r w:rsidR="001468B4" w:rsidRPr="000E6EAB">
        <w:rPr>
          <w:rFonts w:eastAsia="Times New Roman"/>
          <w:color w:val="auto"/>
          <w:sz w:val="22"/>
          <w:szCs w:val="22"/>
          <w:lang w:val="mn-MN"/>
        </w:rPr>
        <w:t xml:space="preserve"> эзэмшдэг</w:t>
      </w:r>
      <w:r w:rsidR="007F01A6" w:rsidRPr="000E6EAB">
        <w:rPr>
          <w:rFonts w:eastAsia="Times New Roman"/>
          <w:color w:val="auto"/>
          <w:sz w:val="22"/>
          <w:szCs w:val="22"/>
          <w:lang w:val="mn-MN"/>
        </w:rPr>
        <w:t xml:space="preserve">) </w:t>
      </w:r>
      <w:r w:rsidR="000527A9" w:rsidRPr="000E6EAB">
        <w:rPr>
          <w:rFonts w:eastAsia="Times New Roman"/>
          <w:color w:val="auto"/>
          <w:sz w:val="22"/>
          <w:szCs w:val="22"/>
          <w:lang w:val="mn-MN"/>
        </w:rPr>
        <w:t xml:space="preserve">уг үйл ажиллагааг эрхэлдэг </w:t>
      </w:r>
      <w:r w:rsidR="00150289" w:rsidRPr="000E6EAB">
        <w:rPr>
          <w:rFonts w:eastAsia="Times New Roman"/>
          <w:color w:val="auto"/>
          <w:sz w:val="22"/>
          <w:szCs w:val="22"/>
          <w:lang w:val="mn-MN"/>
        </w:rPr>
        <w:t xml:space="preserve">байна. Харин </w:t>
      </w:r>
      <w:r w:rsidR="0077768B" w:rsidRPr="000E6EAB">
        <w:rPr>
          <w:rFonts w:eastAsia="Times New Roman"/>
          <w:color w:val="auto"/>
          <w:sz w:val="22"/>
          <w:szCs w:val="22"/>
          <w:lang w:val="mn-MN"/>
        </w:rPr>
        <w:t xml:space="preserve">эзэнгүй </w:t>
      </w:r>
      <w:r w:rsidR="00150289" w:rsidRPr="000E6EAB">
        <w:rPr>
          <w:rFonts w:eastAsia="Times New Roman"/>
          <w:color w:val="auto"/>
          <w:sz w:val="22"/>
          <w:szCs w:val="22"/>
          <w:lang w:val="mn-MN"/>
        </w:rPr>
        <w:t>амьтан түр асран хамгаалах газрын үйл ажиллагаа явуулж байгаа 3</w:t>
      </w:r>
      <w:r w:rsidR="0077768B" w:rsidRPr="000E6EAB">
        <w:rPr>
          <w:rFonts w:eastAsia="Times New Roman"/>
          <w:color w:val="auto"/>
          <w:sz w:val="22"/>
          <w:szCs w:val="22"/>
          <w:lang w:val="mn-MN"/>
        </w:rPr>
        <w:t xml:space="preserve"> төрийн бус байгууллага</w:t>
      </w:r>
      <w:r w:rsidR="00C66C43" w:rsidRPr="000E6EAB">
        <w:rPr>
          <w:rFonts w:eastAsia="Times New Roman"/>
          <w:color w:val="auto"/>
          <w:sz w:val="22"/>
          <w:szCs w:val="22"/>
          <w:lang w:val="mn-MN"/>
        </w:rPr>
        <w:t xml:space="preserve">, </w:t>
      </w:r>
      <w:r w:rsidR="000527A9" w:rsidRPr="000E6EAB">
        <w:rPr>
          <w:rFonts w:eastAsia="Times New Roman"/>
          <w:color w:val="auto"/>
          <w:sz w:val="22"/>
          <w:szCs w:val="22"/>
          <w:lang w:val="mn-MN"/>
        </w:rPr>
        <w:t>20 орчим</w:t>
      </w:r>
      <w:r w:rsidR="00150289" w:rsidRPr="000E6EAB">
        <w:rPr>
          <w:rFonts w:eastAsia="Times New Roman"/>
          <w:color w:val="auto"/>
          <w:sz w:val="22"/>
          <w:szCs w:val="22"/>
          <w:lang w:val="mn-MN"/>
        </w:rPr>
        <w:t xml:space="preserve"> </w:t>
      </w:r>
      <w:r w:rsidR="0077768B" w:rsidRPr="000E6EAB">
        <w:rPr>
          <w:rFonts w:eastAsia="Times New Roman"/>
          <w:color w:val="auto"/>
          <w:sz w:val="22"/>
          <w:szCs w:val="22"/>
          <w:lang w:val="mn-MN"/>
        </w:rPr>
        <w:t xml:space="preserve">хувь хүн </w:t>
      </w:r>
      <w:r w:rsidR="00150289" w:rsidRPr="000E6EAB">
        <w:rPr>
          <w:rFonts w:eastAsia="Times New Roman"/>
          <w:color w:val="auto"/>
          <w:sz w:val="22"/>
          <w:szCs w:val="22"/>
          <w:lang w:val="mn-MN"/>
        </w:rPr>
        <w:t xml:space="preserve">байна.  </w:t>
      </w:r>
    </w:p>
    <w:p w14:paraId="40076DC9" w14:textId="77777777" w:rsidR="00153DD3" w:rsidRPr="000E6EAB" w:rsidRDefault="0078214A" w:rsidP="007130C3">
      <w:pPr>
        <w:pStyle w:val="Caption"/>
        <w:keepNext/>
        <w:spacing w:line="276" w:lineRule="auto"/>
        <w:jc w:val="right"/>
        <w:rPr>
          <w:color w:val="auto"/>
          <w:sz w:val="22"/>
          <w:szCs w:val="22"/>
          <w:lang w:val="mn-MN"/>
        </w:rPr>
      </w:pPr>
      <w:bookmarkStart w:id="26" w:name="_Toc105973692"/>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13</w:t>
      </w:r>
      <w:r w:rsidRPr="000E6EAB">
        <w:rPr>
          <w:lang w:val="mn-MN"/>
        </w:rPr>
        <w:fldChar w:fldCharType="end"/>
      </w:r>
      <w:r w:rsidRPr="000E6EAB">
        <w:rPr>
          <w:color w:val="auto"/>
          <w:sz w:val="22"/>
          <w:szCs w:val="22"/>
          <w:lang w:val="mn-MN"/>
        </w:rPr>
        <w:t xml:space="preserve">. </w:t>
      </w:r>
      <w:r w:rsidR="00497039" w:rsidRPr="000E6EAB">
        <w:rPr>
          <w:rFonts w:eastAsia="Times New Roman"/>
          <w:b w:val="0"/>
          <w:color w:val="auto"/>
          <w:sz w:val="22"/>
          <w:szCs w:val="22"/>
          <w:lang w:val="mn-MN"/>
        </w:rPr>
        <w:t>Хуулийн үйлчлэлд хамаарах хуулийн этгээдүүдийн тоон үзүүлэлт</w:t>
      </w:r>
      <w:r w:rsidR="00293795" w:rsidRPr="000E6EAB">
        <w:rPr>
          <w:rFonts w:eastAsia="Times New Roman"/>
          <w:b w:val="0"/>
          <w:color w:val="auto"/>
          <w:sz w:val="22"/>
          <w:szCs w:val="22"/>
          <w:lang w:val="mn-MN"/>
        </w:rPr>
        <w:t xml:space="preserve"> – Үржлийн газар</w:t>
      </w:r>
      <w:bookmarkEnd w:id="26"/>
    </w:p>
    <w:p w14:paraId="0DA123B1" w14:textId="77777777" w:rsidR="001A70D0" w:rsidRPr="000E6EAB" w:rsidRDefault="001A70D0" w:rsidP="007130C3">
      <w:pPr>
        <w:spacing w:after="0" w:line="276" w:lineRule="auto"/>
        <w:jc w:val="right"/>
        <w:rPr>
          <w:rFonts w:eastAsia="Times New Roman"/>
          <w:b/>
          <w:color w:val="auto"/>
          <w:sz w:val="22"/>
          <w:szCs w:val="22"/>
          <w:lang w:val="mn-MN"/>
        </w:rPr>
      </w:pP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199"/>
        <w:gridCol w:w="2407"/>
        <w:gridCol w:w="1490"/>
        <w:gridCol w:w="1421"/>
        <w:gridCol w:w="1420"/>
      </w:tblGrid>
      <w:tr w:rsidR="00FE0B4E" w:rsidRPr="000E6EAB" w14:paraId="0E4A70B4" w14:textId="77777777" w:rsidTr="5CA3F3B9">
        <w:tc>
          <w:tcPr>
            <w:tcW w:w="468" w:type="dxa"/>
            <w:shd w:val="clear" w:color="auto" w:fill="auto"/>
            <w:vAlign w:val="center"/>
          </w:tcPr>
          <w:p w14:paraId="51CB4CEE" w14:textId="77777777" w:rsidR="00FE0B4E" w:rsidRPr="000E6EAB" w:rsidRDefault="00FE0B4E"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w:t>
            </w:r>
          </w:p>
        </w:tc>
        <w:tc>
          <w:tcPr>
            <w:tcW w:w="2203" w:type="dxa"/>
            <w:shd w:val="clear" w:color="auto" w:fill="auto"/>
            <w:vAlign w:val="center"/>
          </w:tcPr>
          <w:p w14:paraId="71C6F020" w14:textId="77777777" w:rsidR="00FE0B4E" w:rsidRPr="000E6EAB" w:rsidRDefault="00FE0B4E"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Үүргийн агуулга</w:t>
            </w:r>
          </w:p>
        </w:tc>
        <w:tc>
          <w:tcPr>
            <w:tcW w:w="2412" w:type="dxa"/>
            <w:shd w:val="clear" w:color="auto" w:fill="auto"/>
            <w:vAlign w:val="center"/>
          </w:tcPr>
          <w:p w14:paraId="49E98C3B" w14:textId="77777777" w:rsidR="00FE0B4E" w:rsidRPr="000E6EAB" w:rsidRDefault="00FE0B4E"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Стандарт үйл ажиллагаа</w:t>
            </w:r>
          </w:p>
        </w:tc>
        <w:tc>
          <w:tcPr>
            <w:tcW w:w="1477" w:type="dxa"/>
          </w:tcPr>
          <w:p w14:paraId="0DC27AE2" w14:textId="77777777" w:rsidR="00FE0B4E" w:rsidRPr="000E6EAB" w:rsidRDefault="00FE0B4E"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Тохиолдлын тоо</w:t>
            </w:r>
          </w:p>
        </w:tc>
        <w:tc>
          <w:tcPr>
            <w:tcW w:w="1423" w:type="dxa"/>
          </w:tcPr>
          <w:p w14:paraId="5B6627D5" w14:textId="77777777" w:rsidR="00FE0B4E" w:rsidRPr="000E6EAB" w:rsidRDefault="00FE0B4E"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Давтамж</w:t>
            </w:r>
          </w:p>
        </w:tc>
        <w:tc>
          <w:tcPr>
            <w:tcW w:w="1422" w:type="dxa"/>
          </w:tcPr>
          <w:p w14:paraId="767874EC" w14:textId="77777777" w:rsidR="00FE0B4E" w:rsidRPr="000E6EAB" w:rsidRDefault="00FE0B4E"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Тоон үзүүлэлт</w:t>
            </w:r>
          </w:p>
        </w:tc>
      </w:tr>
      <w:tr w:rsidR="00C66C43" w:rsidRPr="000E6EAB" w14:paraId="0D6FFA9E" w14:textId="77777777" w:rsidTr="5CA3F3B9">
        <w:trPr>
          <w:trHeight w:val="278"/>
        </w:trPr>
        <w:tc>
          <w:tcPr>
            <w:tcW w:w="468" w:type="dxa"/>
            <w:vMerge w:val="restart"/>
            <w:shd w:val="clear" w:color="auto" w:fill="auto"/>
            <w:vAlign w:val="center"/>
          </w:tcPr>
          <w:p w14:paraId="39507054" w14:textId="77777777" w:rsidR="00C66C43" w:rsidRPr="000E6EAB" w:rsidRDefault="00C66C43"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1</w:t>
            </w:r>
          </w:p>
        </w:tc>
        <w:tc>
          <w:tcPr>
            <w:tcW w:w="2203" w:type="dxa"/>
            <w:vMerge w:val="restart"/>
            <w:shd w:val="clear" w:color="auto" w:fill="auto"/>
            <w:vAlign w:val="center"/>
          </w:tcPr>
          <w:p w14:paraId="0E0C7314" w14:textId="77777777" w:rsidR="00C66C43" w:rsidRPr="000E6EAB" w:rsidRDefault="00C66C43"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Нохой, муур үржүүлэх үйл ажиллагаа эрхлэх зөвшөөрөл хүсэх, сунгах </w:t>
            </w:r>
          </w:p>
        </w:tc>
        <w:tc>
          <w:tcPr>
            <w:tcW w:w="2412" w:type="dxa"/>
            <w:shd w:val="clear" w:color="auto" w:fill="auto"/>
          </w:tcPr>
          <w:p w14:paraId="55C7BCAD" w14:textId="77777777" w:rsidR="00C66C43" w:rsidRPr="000E6EAB" w:rsidRDefault="00C66C43"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Зөвшөөрөлд шаардлагатай баримт бичиг бүрдүүлэх</w:t>
            </w:r>
          </w:p>
        </w:tc>
        <w:tc>
          <w:tcPr>
            <w:tcW w:w="1477" w:type="dxa"/>
            <w:vAlign w:val="center"/>
          </w:tcPr>
          <w:p w14:paraId="5B060510" w14:textId="77777777" w:rsidR="00C66C43" w:rsidRPr="000E6EAB" w:rsidRDefault="00AC3675"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500</w:t>
            </w:r>
          </w:p>
        </w:tc>
        <w:tc>
          <w:tcPr>
            <w:tcW w:w="1423" w:type="dxa"/>
            <w:vAlign w:val="center"/>
          </w:tcPr>
          <w:p w14:paraId="0295336A" w14:textId="77777777" w:rsidR="00C66C43" w:rsidRPr="000E6EAB" w:rsidRDefault="00AC3675"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w:t>
            </w:r>
          </w:p>
        </w:tc>
        <w:tc>
          <w:tcPr>
            <w:tcW w:w="1422" w:type="dxa"/>
            <w:vAlign w:val="center"/>
          </w:tcPr>
          <w:p w14:paraId="11BB722B" w14:textId="77777777" w:rsidR="00C66C43" w:rsidRPr="000E6EAB" w:rsidRDefault="00AC3675"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500</w:t>
            </w:r>
          </w:p>
        </w:tc>
      </w:tr>
      <w:tr w:rsidR="00AC3675" w:rsidRPr="000E6EAB" w14:paraId="29B216E8" w14:textId="77777777" w:rsidTr="5CA3F3B9">
        <w:trPr>
          <w:trHeight w:val="278"/>
        </w:trPr>
        <w:tc>
          <w:tcPr>
            <w:tcW w:w="468" w:type="dxa"/>
            <w:vMerge/>
            <w:vAlign w:val="center"/>
          </w:tcPr>
          <w:p w14:paraId="4C4CEA3D" w14:textId="77777777" w:rsidR="00AC3675" w:rsidRPr="000E6EAB" w:rsidRDefault="00AC3675" w:rsidP="007130C3">
            <w:pPr>
              <w:spacing w:after="0" w:line="276" w:lineRule="auto"/>
              <w:rPr>
                <w:rFonts w:eastAsia="Times New Roman"/>
                <w:bCs/>
                <w:color w:val="auto"/>
                <w:sz w:val="20"/>
                <w:szCs w:val="20"/>
                <w:lang w:val="mn-MN"/>
              </w:rPr>
            </w:pPr>
          </w:p>
        </w:tc>
        <w:tc>
          <w:tcPr>
            <w:tcW w:w="2203" w:type="dxa"/>
            <w:vMerge/>
            <w:vAlign w:val="center"/>
          </w:tcPr>
          <w:p w14:paraId="50895670" w14:textId="77777777" w:rsidR="00AC3675" w:rsidRPr="000E6EAB" w:rsidRDefault="00AC3675" w:rsidP="007130C3">
            <w:pPr>
              <w:pStyle w:val="NoSpacing"/>
              <w:spacing w:line="276" w:lineRule="auto"/>
              <w:rPr>
                <w:rFonts w:ascii="Arial" w:hAnsi="Arial" w:cs="Arial"/>
                <w:bCs/>
                <w:sz w:val="20"/>
                <w:szCs w:val="20"/>
                <w:lang w:val="mn-MN"/>
              </w:rPr>
            </w:pPr>
          </w:p>
        </w:tc>
        <w:tc>
          <w:tcPr>
            <w:tcW w:w="2412" w:type="dxa"/>
            <w:shd w:val="clear" w:color="auto" w:fill="auto"/>
          </w:tcPr>
          <w:p w14:paraId="24DC9B6E" w14:textId="77777777" w:rsidR="00AC3675" w:rsidRPr="000E6EAB" w:rsidRDefault="00AC3675"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Бүртгэлийн улсын тэмдэгтийн хураамж төлөх</w:t>
            </w:r>
          </w:p>
        </w:tc>
        <w:tc>
          <w:tcPr>
            <w:tcW w:w="1477" w:type="dxa"/>
            <w:vAlign w:val="center"/>
          </w:tcPr>
          <w:p w14:paraId="3658B496" w14:textId="77777777" w:rsidR="00AC3675" w:rsidRPr="000E6EAB" w:rsidRDefault="00AC3675"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500</w:t>
            </w:r>
          </w:p>
        </w:tc>
        <w:tc>
          <w:tcPr>
            <w:tcW w:w="1423" w:type="dxa"/>
            <w:vAlign w:val="center"/>
          </w:tcPr>
          <w:p w14:paraId="71CBABF6" w14:textId="77777777" w:rsidR="00AC3675" w:rsidRPr="000E6EAB" w:rsidRDefault="00AC3675"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w:t>
            </w:r>
          </w:p>
        </w:tc>
        <w:tc>
          <w:tcPr>
            <w:tcW w:w="1422" w:type="dxa"/>
            <w:vAlign w:val="center"/>
          </w:tcPr>
          <w:p w14:paraId="1320812B" w14:textId="77777777" w:rsidR="00AC3675" w:rsidRPr="000E6EAB" w:rsidRDefault="00AC3675"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500</w:t>
            </w:r>
          </w:p>
        </w:tc>
      </w:tr>
      <w:tr w:rsidR="00AC3675" w:rsidRPr="000E6EAB" w14:paraId="79F329F6" w14:textId="77777777" w:rsidTr="5CA3F3B9">
        <w:trPr>
          <w:trHeight w:val="440"/>
        </w:trPr>
        <w:tc>
          <w:tcPr>
            <w:tcW w:w="468" w:type="dxa"/>
            <w:vMerge/>
            <w:vAlign w:val="center"/>
          </w:tcPr>
          <w:p w14:paraId="38C1F859" w14:textId="77777777" w:rsidR="00AC3675" w:rsidRPr="000E6EAB" w:rsidRDefault="00AC3675" w:rsidP="007130C3">
            <w:pPr>
              <w:spacing w:after="0" w:line="276" w:lineRule="auto"/>
              <w:rPr>
                <w:rFonts w:eastAsia="Times New Roman"/>
                <w:bCs/>
                <w:color w:val="auto"/>
                <w:sz w:val="20"/>
                <w:szCs w:val="20"/>
                <w:lang w:val="mn-MN"/>
              </w:rPr>
            </w:pPr>
          </w:p>
        </w:tc>
        <w:tc>
          <w:tcPr>
            <w:tcW w:w="2203" w:type="dxa"/>
            <w:vMerge/>
            <w:vAlign w:val="center"/>
          </w:tcPr>
          <w:p w14:paraId="0C8FE7CE" w14:textId="77777777" w:rsidR="00AC3675" w:rsidRPr="000E6EAB" w:rsidRDefault="00AC3675" w:rsidP="007130C3">
            <w:pPr>
              <w:pStyle w:val="NoSpacing"/>
              <w:spacing w:line="276" w:lineRule="auto"/>
              <w:rPr>
                <w:rFonts w:ascii="Arial" w:hAnsi="Arial" w:cs="Arial"/>
                <w:bCs/>
                <w:sz w:val="20"/>
                <w:szCs w:val="20"/>
                <w:lang w:val="mn-MN"/>
              </w:rPr>
            </w:pPr>
          </w:p>
        </w:tc>
        <w:tc>
          <w:tcPr>
            <w:tcW w:w="2412" w:type="dxa"/>
            <w:shd w:val="clear" w:color="auto" w:fill="auto"/>
            <w:vAlign w:val="center"/>
          </w:tcPr>
          <w:p w14:paraId="758E7B47" w14:textId="77777777" w:rsidR="00AC3675" w:rsidRPr="000E6EAB" w:rsidRDefault="00AC3675"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 xml:space="preserve">Эрх бүхий байгууллагад </w:t>
            </w:r>
            <w:r w:rsidR="00B85837" w:rsidRPr="000E6EAB">
              <w:rPr>
                <w:rFonts w:eastAsia="Times New Roman"/>
                <w:bCs/>
                <w:color w:val="auto"/>
                <w:sz w:val="20"/>
                <w:szCs w:val="20"/>
                <w:lang w:val="mn-MN"/>
              </w:rPr>
              <w:t xml:space="preserve">өргөдөл, </w:t>
            </w:r>
            <w:r w:rsidRPr="000E6EAB">
              <w:rPr>
                <w:rFonts w:eastAsia="Times New Roman"/>
                <w:bCs/>
                <w:color w:val="auto"/>
                <w:sz w:val="20"/>
                <w:szCs w:val="20"/>
                <w:lang w:val="mn-MN"/>
              </w:rPr>
              <w:t xml:space="preserve">хүсэлтээ </w:t>
            </w:r>
            <w:r w:rsidR="00B85837" w:rsidRPr="000E6EAB">
              <w:rPr>
                <w:rFonts w:eastAsia="Times New Roman"/>
                <w:bCs/>
                <w:color w:val="auto"/>
                <w:sz w:val="20"/>
                <w:szCs w:val="20"/>
                <w:lang w:val="mn-MN"/>
              </w:rPr>
              <w:t>өгөх</w:t>
            </w:r>
          </w:p>
        </w:tc>
        <w:tc>
          <w:tcPr>
            <w:tcW w:w="1477" w:type="dxa"/>
            <w:vAlign w:val="center"/>
          </w:tcPr>
          <w:p w14:paraId="29CA5401" w14:textId="77777777" w:rsidR="00AC3675" w:rsidRPr="000E6EAB" w:rsidRDefault="00AC3675"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500</w:t>
            </w:r>
          </w:p>
        </w:tc>
        <w:tc>
          <w:tcPr>
            <w:tcW w:w="1423" w:type="dxa"/>
            <w:vAlign w:val="center"/>
          </w:tcPr>
          <w:p w14:paraId="6EA80843" w14:textId="77777777" w:rsidR="00AC3675" w:rsidRPr="000E6EAB" w:rsidRDefault="00AC3675"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w:t>
            </w:r>
          </w:p>
        </w:tc>
        <w:tc>
          <w:tcPr>
            <w:tcW w:w="1422" w:type="dxa"/>
            <w:vAlign w:val="center"/>
          </w:tcPr>
          <w:p w14:paraId="343799E4" w14:textId="77777777" w:rsidR="00AC3675" w:rsidRPr="000E6EAB" w:rsidRDefault="00AC3675"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500</w:t>
            </w:r>
          </w:p>
        </w:tc>
      </w:tr>
      <w:tr w:rsidR="00AC3675" w:rsidRPr="000E6EAB" w14:paraId="7DFF11BE" w14:textId="77777777" w:rsidTr="5CA3F3B9">
        <w:trPr>
          <w:trHeight w:val="440"/>
        </w:trPr>
        <w:tc>
          <w:tcPr>
            <w:tcW w:w="468" w:type="dxa"/>
            <w:vMerge/>
            <w:vAlign w:val="center"/>
          </w:tcPr>
          <w:p w14:paraId="41004F19" w14:textId="77777777" w:rsidR="00AC3675" w:rsidRPr="000E6EAB" w:rsidRDefault="00AC3675" w:rsidP="007130C3">
            <w:pPr>
              <w:spacing w:after="0" w:line="276" w:lineRule="auto"/>
              <w:rPr>
                <w:rFonts w:eastAsia="Times New Roman"/>
                <w:bCs/>
                <w:color w:val="auto"/>
                <w:sz w:val="20"/>
                <w:szCs w:val="20"/>
                <w:lang w:val="mn-MN"/>
              </w:rPr>
            </w:pPr>
          </w:p>
        </w:tc>
        <w:tc>
          <w:tcPr>
            <w:tcW w:w="2203" w:type="dxa"/>
            <w:vMerge/>
            <w:vAlign w:val="center"/>
          </w:tcPr>
          <w:p w14:paraId="67C0C651" w14:textId="77777777" w:rsidR="00AC3675" w:rsidRPr="000E6EAB" w:rsidRDefault="00AC3675" w:rsidP="007130C3">
            <w:pPr>
              <w:pStyle w:val="NoSpacing"/>
              <w:spacing w:line="276" w:lineRule="auto"/>
              <w:rPr>
                <w:rFonts w:ascii="Arial" w:hAnsi="Arial" w:cs="Arial"/>
                <w:bCs/>
                <w:sz w:val="20"/>
                <w:szCs w:val="20"/>
                <w:lang w:val="mn-MN"/>
              </w:rPr>
            </w:pPr>
          </w:p>
        </w:tc>
        <w:tc>
          <w:tcPr>
            <w:tcW w:w="2412" w:type="dxa"/>
            <w:shd w:val="clear" w:color="auto" w:fill="auto"/>
          </w:tcPr>
          <w:p w14:paraId="3E57131C" w14:textId="77777777" w:rsidR="00AC3675" w:rsidRPr="000E6EAB" w:rsidRDefault="00AC3675"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Сунгалт хийхэд шаардлагатай баримт бичиг бүрдүүлэх</w:t>
            </w:r>
          </w:p>
        </w:tc>
        <w:tc>
          <w:tcPr>
            <w:tcW w:w="1477" w:type="dxa"/>
            <w:vAlign w:val="center"/>
          </w:tcPr>
          <w:p w14:paraId="394C702F" w14:textId="77777777" w:rsidR="00AC3675" w:rsidRPr="000E6EAB" w:rsidRDefault="00AC3675"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500</w:t>
            </w:r>
          </w:p>
        </w:tc>
        <w:tc>
          <w:tcPr>
            <w:tcW w:w="1423" w:type="dxa"/>
            <w:vAlign w:val="center"/>
          </w:tcPr>
          <w:p w14:paraId="2C272389" w14:textId="77777777" w:rsidR="00AC3675" w:rsidRPr="000E6EAB" w:rsidRDefault="00AC3675"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0.3</w:t>
            </w:r>
          </w:p>
        </w:tc>
        <w:tc>
          <w:tcPr>
            <w:tcW w:w="1422" w:type="dxa"/>
            <w:vAlign w:val="center"/>
          </w:tcPr>
          <w:p w14:paraId="6A89157D" w14:textId="77777777" w:rsidR="00AC3675" w:rsidRPr="000E6EAB" w:rsidRDefault="00AC3675"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150</w:t>
            </w:r>
          </w:p>
        </w:tc>
      </w:tr>
      <w:tr w:rsidR="00AC3675" w:rsidRPr="000E6EAB" w14:paraId="68A93952" w14:textId="77777777" w:rsidTr="5CA3F3B9">
        <w:trPr>
          <w:trHeight w:val="440"/>
        </w:trPr>
        <w:tc>
          <w:tcPr>
            <w:tcW w:w="468" w:type="dxa"/>
            <w:vMerge/>
            <w:vAlign w:val="center"/>
          </w:tcPr>
          <w:p w14:paraId="308D56CC" w14:textId="77777777" w:rsidR="00AC3675" w:rsidRPr="000E6EAB" w:rsidRDefault="00AC3675" w:rsidP="007130C3">
            <w:pPr>
              <w:spacing w:after="0" w:line="276" w:lineRule="auto"/>
              <w:rPr>
                <w:rFonts w:eastAsia="Times New Roman"/>
                <w:bCs/>
                <w:color w:val="auto"/>
                <w:sz w:val="20"/>
                <w:szCs w:val="20"/>
                <w:lang w:val="mn-MN"/>
              </w:rPr>
            </w:pPr>
          </w:p>
        </w:tc>
        <w:tc>
          <w:tcPr>
            <w:tcW w:w="2203" w:type="dxa"/>
            <w:vMerge/>
            <w:vAlign w:val="center"/>
          </w:tcPr>
          <w:p w14:paraId="797E50C6" w14:textId="77777777" w:rsidR="00AC3675" w:rsidRPr="000E6EAB" w:rsidRDefault="00AC3675" w:rsidP="007130C3">
            <w:pPr>
              <w:pStyle w:val="NoSpacing"/>
              <w:spacing w:line="276" w:lineRule="auto"/>
              <w:rPr>
                <w:rFonts w:ascii="Arial" w:hAnsi="Arial" w:cs="Arial"/>
                <w:bCs/>
                <w:sz w:val="20"/>
                <w:szCs w:val="20"/>
                <w:lang w:val="mn-MN"/>
              </w:rPr>
            </w:pPr>
          </w:p>
        </w:tc>
        <w:tc>
          <w:tcPr>
            <w:tcW w:w="2412" w:type="dxa"/>
            <w:shd w:val="clear" w:color="auto" w:fill="auto"/>
          </w:tcPr>
          <w:p w14:paraId="5F57D225" w14:textId="77777777" w:rsidR="00AC3675" w:rsidRPr="000E6EAB" w:rsidRDefault="00AC3675"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Сунгалтын улсын тэмдэгтийн хураамж төлөх</w:t>
            </w:r>
          </w:p>
        </w:tc>
        <w:tc>
          <w:tcPr>
            <w:tcW w:w="1477" w:type="dxa"/>
            <w:vAlign w:val="center"/>
          </w:tcPr>
          <w:p w14:paraId="2CAB0B10" w14:textId="77777777" w:rsidR="00AC3675" w:rsidRPr="000E6EAB" w:rsidRDefault="00AC3675"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500</w:t>
            </w:r>
          </w:p>
        </w:tc>
        <w:tc>
          <w:tcPr>
            <w:tcW w:w="1423" w:type="dxa"/>
            <w:vAlign w:val="center"/>
          </w:tcPr>
          <w:p w14:paraId="1C9F3358" w14:textId="77777777" w:rsidR="00AC3675" w:rsidRPr="000E6EAB" w:rsidRDefault="00AC3675"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0.3</w:t>
            </w:r>
          </w:p>
        </w:tc>
        <w:tc>
          <w:tcPr>
            <w:tcW w:w="1422" w:type="dxa"/>
            <w:vAlign w:val="center"/>
          </w:tcPr>
          <w:p w14:paraId="739EFCF0" w14:textId="77777777" w:rsidR="00AC3675" w:rsidRPr="000E6EAB" w:rsidRDefault="00AC3675"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150</w:t>
            </w:r>
          </w:p>
        </w:tc>
      </w:tr>
      <w:tr w:rsidR="00AC3675" w:rsidRPr="000E6EAB" w14:paraId="4B33408B" w14:textId="77777777" w:rsidTr="5CA3F3B9">
        <w:trPr>
          <w:trHeight w:val="440"/>
        </w:trPr>
        <w:tc>
          <w:tcPr>
            <w:tcW w:w="468" w:type="dxa"/>
            <w:vMerge w:val="restart"/>
            <w:shd w:val="clear" w:color="auto" w:fill="auto"/>
            <w:vAlign w:val="center"/>
          </w:tcPr>
          <w:p w14:paraId="2CC21B90" w14:textId="77777777" w:rsidR="00AC3675" w:rsidRPr="000E6EAB" w:rsidRDefault="00AC3675"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2</w:t>
            </w:r>
          </w:p>
        </w:tc>
        <w:tc>
          <w:tcPr>
            <w:tcW w:w="2203" w:type="dxa"/>
            <w:vMerge w:val="restart"/>
            <w:shd w:val="clear" w:color="auto" w:fill="auto"/>
            <w:vAlign w:val="center"/>
          </w:tcPr>
          <w:p w14:paraId="15BE5E3F" w14:textId="77777777" w:rsidR="00AC3675" w:rsidRPr="000E6EAB" w:rsidRDefault="00AC3675"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Нохой, муур үржүүлэх, худалдах, шилжүүлэх үйл ажиллагаанд тавигдах нийтлэг шаардлага   </w:t>
            </w:r>
          </w:p>
        </w:tc>
        <w:tc>
          <w:tcPr>
            <w:tcW w:w="2412" w:type="dxa"/>
            <w:shd w:val="clear" w:color="auto" w:fill="auto"/>
            <w:vAlign w:val="center"/>
          </w:tcPr>
          <w:p w14:paraId="64D53C7A" w14:textId="77777777" w:rsidR="00AC3675" w:rsidRPr="000E6EAB" w:rsidRDefault="00AC3675" w:rsidP="007130C3">
            <w:pPr>
              <w:spacing w:after="0" w:line="276" w:lineRule="auto"/>
              <w:rPr>
                <w:bCs/>
                <w:color w:val="auto"/>
                <w:sz w:val="20"/>
                <w:szCs w:val="20"/>
                <w:lang w:val="mn-MN"/>
              </w:rPr>
            </w:pPr>
            <w:r w:rsidRPr="000E6EAB">
              <w:rPr>
                <w:bCs/>
                <w:color w:val="auto"/>
                <w:sz w:val="20"/>
                <w:szCs w:val="20"/>
                <w:lang w:val="mn-MN"/>
              </w:rPr>
              <w:t>Асран хамгаалагчийн үүрэг</w:t>
            </w:r>
            <w:r w:rsidR="008D022A" w:rsidRPr="000E6EAB">
              <w:rPr>
                <w:bCs/>
                <w:color w:val="auto"/>
                <w:sz w:val="20"/>
                <w:szCs w:val="20"/>
                <w:lang w:val="mn-MN"/>
              </w:rPr>
              <w:t>:</w:t>
            </w:r>
            <w:r w:rsidRPr="000E6EAB">
              <w:rPr>
                <w:bCs/>
                <w:color w:val="auto"/>
                <w:sz w:val="20"/>
                <w:szCs w:val="20"/>
                <w:lang w:val="mn-MN"/>
              </w:rPr>
              <w:t xml:space="preserve"> </w:t>
            </w:r>
            <w:r w:rsidRPr="000E6EAB">
              <w:rPr>
                <w:rFonts w:eastAsia="Times New Roman"/>
                <w:bCs/>
                <w:color w:val="auto"/>
                <w:sz w:val="20"/>
                <w:szCs w:val="20"/>
                <w:lang w:val="mn-MN"/>
              </w:rPr>
              <w:t xml:space="preserve"> </w:t>
            </w:r>
          </w:p>
          <w:p w14:paraId="00972985" w14:textId="77777777" w:rsidR="00AC3675" w:rsidRPr="000E6EAB" w:rsidRDefault="00AC3675"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 xml:space="preserve">үндсэн нохой, муур </w:t>
            </w:r>
          </w:p>
        </w:tc>
        <w:tc>
          <w:tcPr>
            <w:tcW w:w="1477" w:type="dxa"/>
            <w:vAlign w:val="center"/>
          </w:tcPr>
          <w:p w14:paraId="3F731E99" w14:textId="77777777" w:rsidR="00AC3675" w:rsidRPr="000E6EAB" w:rsidRDefault="00AC3675" w:rsidP="007130C3">
            <w:pPr>
              <w:spacing w:after="0" w:line="276" w:lineRule="auto"/>
              <w:jc w:val="center"/>
              <w:rPr>
                <w:bCs/>
                <w:color w:val="auto"/>
                <w:sz w:val="20"/>
                <w:szCs w:val="20"/>
                <w:lang w:val="mn-MN"/>
              </w:rPr>
            </w:pPr>
            <w:r w:rsidRPr="000E6EAB">
              <w:rPr>
                <w:rFonts w:eastAsia="Times New Roman"/>
                <w:bCs/>
                <w:color w:val="auto"/>
                <w:sz w:val="20"/>
                <w:szCs w:val="20"/>
                <w:lang w:val="mn-MN"/>
              </w:rPr>
              <w:t>500</w:t>
            </w:r>
          </w:p>
        </w:tc>
        <w:tc>
          <w:tcPr>
            <w:tcW w:w="1423" w:type="dxa"/>
            <w:vAlign w:val="center"/>
          </w:tcPr>
          <w:p w14:paraId="5FCD5EC4" w14:textId="77777777" w:rsidR="00AC3675" w:rsidRPr="000E6EAB" w:rsidRDefault="00F00BF9" w:rsidP="007130C3">
            <w:pPr>
              <w:spacing w:after="0" w:line="276" w:lineRule="auto"/>
              <w:jc w:val="center"/>
              <w:rPr>
                <w:bCs/>
                <w:color w:val="auto"/>
                <w:sz w:val="20"/>
                <w:szCs w:val="20"/>
                <w:lang w:val="mn-MN"/>
              </w:rPr>
            </w:pPr>
            <w:r w:rsidRPr="000E6EAB">
              <w:rPr>
                <w:bCs/>
                <w:color w:val="auto"/>
                <w:sz w:val="20"/>
                <w:szCs w:val="20"/>
                <w:lang w:val="mn-MN"/>
              </w:rPr>
              <w:t>3</w:t>
            </w:r>
          </w:p>
        </w:tc>
        <w:tc>
          <w:tcPr>
            <w:tcW w:w="1422" w:type="dxa"/>
            <w:vAlign w:val="center"/>
          </w:tcPr>
          <w:p w14:paraId="508848A1" w14:textId="77777777" w:rsidR="00F00BF9" w:rsidRPr="000E6EAB" w:rsidRDefault="00832487" w:rsidP="007130C3">
            <w:pPr>
              <w:spacing w:after="0" w:line="276" w:lineRule="auto"/>
              <w:jc w:val="center"/>
              <w:rPr>
                <w:bCs/>
                <w:color w:val="auto"/>
                <w:sz w:val="20"/>
                <w:szCs w:val="20"/>
                <w:lang w:val="mn-MN"/>
              </w:rPr>
            </w:pPr>
            <w:r w:rsidRPr="000E6EAB">
              <w:rPr>
                <w:bCs/>
                <w:color w:val="auto"/>
                <w:sz w:val="20"/>
                <w:szCs w:val="20"/>
                <w:lang w:val="mn-MN"/>
              </w:rPr>
              <w:t>1500</w:t>
            </w:r>
          </w:p>
        </w:tc>
      </w:tr>
      <w:tr w:rsidR="008D022A" w:rsidRPr="000E6EAB" w14:paraId="38C9E4CD" w14:textId="77777777" w:rsidTr="5CA3F3B9">
        <w:trPr>
          <w:trHeight w:val="440"/>
        </w:trPr>
        <w:tc>
          <w:tcPr>
            <w:tcW w:w="468" w:type="dxa"/>
            <w:vMerge/>
            <w:vAlign w:val="center"/>
          </w:tcPr>
          <w:p w14:paraId="7B04FA47" w14:textId="77777777" w:rsidR="008D022A" w:rsidRPr="000E6EAB" w:rsidRDefault="008D022A" w:rsidP="007130C3">
            <w:pPr>
              <w:spacing w:after="0" w:line="276" w:lineRule="auto"/>
              <w:rPr>
                <w:rFonts w:eastAsia="Times New Roman"/>
                <w:bCs/>
                <w:color w:val="auto"/>
                <w:sz w:val="20"/>
                <w:szCs w:val="20"/>
                <w:lang w:val="mn-MN"/>
              </w:rPr>
            </w:pPr>
          </w:p>
        </w:tc>
        <w:tc>
          <w:tcPr>
            <w:tcW w:w="2203" w:type="dxa"/>
            <w:vMerge/>
            <w:vAlign w:val="center"/>
          </w:tcPr>
          <w:p w14:paraId="568C698B" w14:textId="77777777" w:rsidR="008D022A" w:rsidRPr="000E6EAB" w:rsidRDefault="008D022A" w:rsidP="007130C3">
            <w:pPr>
              <w:pStyle w:val="NoSpacing"/>
              <w:spacing w:line="276" w:lineRule="auto"/>
              <w:rPr>
                <w:rFonts w:ascii="Arial" w:hAnsi="Arial" w:cs="Arial"/>
                <w:bCs/>
                <w:sz w:val="20"/>
                <w:szCs w:val="20"/>
                <w:lang w:val="mn-MN"/>
              </w:rPr>
            </w:pPr>
          </w:p>
        </w:tc>
        <w:tc>
          <w:tcPr>
            <w:tcW w:w="2412" w:type="dxa"/>
            <w:shd w:val="clear" w:color="auto" w:fill="auto"/>
            <w:vAlign w:val="center"/>
          </w:tcPr>
          <w:p w14:paraId="2D5E3942" w14:textId="77777777" w:rsidR="008D022A" w:rsidRPr="000E6EAB" w:rsidRDefault="008D022A" w:rsidP="007130C3">
            <w:pPr>
              <w:spacing w:after="0" w:line="276" w:lineRule="auto"/>
              <w:rPr>
                <w:bCs/>
                <w:color w:val="auto"/>
                <w:sz w:val="20"/>
                <w:szCs w:val="20"/>
                <w:lang w:val="mn-MN"/>
              </w:rPr>
            </w:pPr>
            <w:r w:rsidRPr="000E6EAB">
              <w:rPr>
                <w:bCs/>
                <w:color w:val="auto"/>
                <w:sz w:val="20"/>
                <w:szCs w:val="20"/>
                <w:lang w:val="mn-MN"/>
              </w:rPr>
              <w:t xml:space="preserve">Асран хамгаалагчийн үүрэг: </w:t>
            </w:r>
          </w:p>
          <w:p w14:paraId="08FBC1AE" w14:textId="77777777" w:rsidR="008D022A" w:rsidRPr="000E6EAB" w:rsidRDefault="008D022A" w:rsidP="007130C3">
            <w:pPr>
              <w:spacing w:after="0" w:line="276" w:lineRule="auto"/>
              <w:rPr>
                <w:bCs/>
                <w:color w:val="auto"/>
                <w:sz w:val="20"/>
                <w:szCs w:val="20"/>
                <w:lang w:val="mn-MN"/>
              </w:rPr>
            </w:pPr>
            <w:r w:rsidRPr="000E6EAB">
              <w:rPr>
                <w:rFonts w:eastAsia="Times New Roman"/>
                <w:bCs/>
                <w:color w:val="auto"/>
                <w:sz w:val="20"/>
                <w:szCs w:val="20"/>
                <w:lang w:val="mn-MN"/>
              </w:rPr>
              <w:t>худалдах гөлөг/зулзага</w:t>
            </w:r>
          </w:p>
        </w:tc>
        <w:tc>
          <w:tcPr>
            <w:tcW w:w="1477" w:type="dxa"/>
            <w:vAlign w:val="center"/>
          </w:tcPr>
          <w:p w14:paraId="4A261AC1" w14:textId="77777777" w:rsidR="008D022A" w:rsidRPr="000E6EAB" w:rsidRDefault="008D022A"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500</w:t>
            </w:r>
          </w:p>
        </w:tc>
        <w:tc>
          <w:tcPr>
            <w:tcW w:w="1423" w:type="dxa"/>
            <w:vAlign w:val="center"/>
          </w:tcPr>
          <w:p w14:paraId="33CFEC6B" w14:textId="77777777" w:rsidR="008D022A" w:rsidRPr="000E6EAB" w:rsidRDefault="008D022A" w:rsidP="007130C3">
            <w:pPr>
              <w:spacing w:after="0" w:line="276" w:lineRule="auto"/>
              <w:jc w:val="center"/>
              <w:rPr>
                <w:bCs/>
                <w:color w:val="auto"/>
                <w:sz w:val="20"/>
                <w:szCs w:val="20"/>
                <w:lang w:val="mn-MN"/>
              </w:rPr>
            </w:pPr>
            <w:r w:rsidRPr="000E6EAB">
              <w:rPr>
                <w:bCs/>
                <w:color w:val="auto"/>
                <w:sz w:val="20"/>
                <w:szCs w:val="20"/>
                <w:lang w:val="mn-MN"/>
              </w:rPr>
              <w:t>15</w:t>
            </w:r>
          </w:p>
        </w:tc>
        <w:tc>
          <w:tcPr>
            <w:tcW w:w="1422" w:type="dxa"/>
            <w:vAlign w:val="center"/>
          </w:tcPr>
          <w:p w14:paraId="2C3A4873" w14:textId="77777777" w:rsidR="008D022A" w:rsidRPr="000E6EAB" w:rsidRDefault="00832487" w:rsidP="007130C3">
            <w:pPr>
              <w:spacing w:after="0" w:line="276" w:lineRule="auto"/>
              <w:jc w:val="center"/>
              <w:rPr>
                <w:bCs/>
                <w:color w:val="auto"/>
                <w:sz w:val="20"/>
                <w:szCs w:val="20"/>
                <w:lang w:val="mn-MN"/>
              </w:rPr>
            </w:pPr>
            <w:r w:rsidRPr="000E6EAB">
              <w:rPr>
                <w:bCs/>
                <w:color w:val="auto"/>
                <w:sz w:val="20"/>
                <w:szCs w:val="20"/>
                <w:lang w:val="mn-MN"/>
              </w:rPr>
              <w:t>7500</w:t>
            </w:r>
          </w:p>
        </w:tc>
      </w:tr>
      <w:tr w:rsidR="00BB4CE6" w:rsidRPr="000E6EAB" w14:paraId="4C991E0A" w14:textId="77777777" w:rsidTr="000E6EAB">
        <w:tc>
          <w:tcPr>
            <w:tcW w:w="468" w:type="dxa"/>
            <w:vMerge/>
            <w:vAlign w:val="center"/>
          </w:tcPr>
          <w:p w14:paraId="1A939487" w14:textId="77777777" w:rsidR="00AC3675" w:rsidRPr="000E6EAB" w:rsidRDefault="00AC3675" w:rsidP="007130C3">
            <w:pPr>
              <w:spacing w:after="0" w:line="276" w:lineRule="auto"/>
              <w:rPr>
                <w:rFonts w:eastAsia="Times New Roman"/>
                <w:bCs/>
                <w:color w:val="auto"/>
                <w:sz w:val="20"/>
                <w:szCs w:val="20"/>
                <w:lang w:val="mn-MN"/>
              </w:rPr>
            </w:pPr>
          </w:p>
        </w:tc>
        <w:tc>
          <w:tcPr>
            <w:tcW w:w="2203" w:type="dxa"/>
            <w:vMerge/>
            <w:vAlign w:val="center"/>
          </w:tcPr>
          <w:p w14:paraId="6AA258D8" w14:textId="77777777" w:rsidR="00AC3675" w:rsidRPr="000E6EAB" w:rsidRDefault="00AC3675" w:rsidP="007130C3">
            <w:pPr>
              <w:spacing w:line="276" w:lineRule="auto"/>
              <w:rPr>
                <w:rFonts w:eastAsia="Times New Roman"/>
                <w:color w:val="auto"/>
                <w:sz w:val="20"/>
                <w:szCs w:val="20"/>
                <w:lang w:val="mn-MN"/>
              </w:rPr>
            </w:pPr>
          </w:p>
        </w:tc>
        <w:tc>
          <w:tcPr>
            <w:tcW w:w="2412" w:type="dxa"/>
            <w:shd w:val="clear" w:color="auto" w:fill="auto"/>
          </w:tcPr>
          <w:p w14:paraId="6FBD6C33" w14:textId="77777777" w:rsidR="00AC3675" w:rsidRPr="000E6EAB" w:rsidRDefault="007130C3" w:rsidP="007130C3">
            <w:pPr>
              <w:spacing w:after="0" w:line="276" w:lineRule="auto"/>
              <w:rPr>
                <w:rFonts w:eastAsia="Times New Roman"/>
                <w:b/>
                <w:color w:val="auto"/>
                <w:sz w:val="20"/>
                <w:szCs w:val="20"/>
                <w:lang w:val="mn-MN"/>
              </w:rPr>
            </w:pPr>
            <w:r w:rsidRPr="000E6EAB">
              <w:rPr>
                <w:color w:val="auto"/>
                <w:sz w:val="20"/>
                <w:szCs w:val="20"/>
                <w:lang w:val="mn-MN"/>
              </w:rPr>
              <w:t>Гурван т</w:t>
            </w:r>
            <w:r w:rsidR="00AC3675" w:rsidRPr="000E6EAB">
              <w:rPr>
                <w:color w:val="auto"/>
                <w:sz w:val="20"/>
                <w:szCs w:val="20"/>
                <w:lang w:val="mn-MN"/>
              </w:rPr>
              <w:t xml:space="preserve">ун урьдчилсан сэргийлэх </w:t>
            </w:r>
            <w:proofErr w:type="spellStart"/>
            <w:r w:rsidR="00AC3675" w:rsidRPr="000E6EAB">
              <w:rPr>
                <w:color w:val="auto"/>
                <w:sz w:val="20"/>
                <w:szCs w:val="20"/>
                <w:lang w:val="mn-MN"/>
              </w:rPr>
              <w:t>тарилганд</w:t>
            </w:r>
            <w:proofErr w:type="spellEnd"/>
            <w:r w:rsidR="00AC3675" w:rsidRPr="000E6EAB">
              <w:rPr>
                <w:color w:val="auto"/>
                <w:sz w:val="20"/>
                <w:szCs w:val="20"/>
                <w:lang w:val="mn-MN"/>
              </w:rPr>
              <w:t xml:space="preserve"> хамруулах</w:t>
            </w:r>
          </w:p>
        </w:tc>
        <w:tc>
          <w:tcPr>
            <w:tcW w:w="1477" w:type="dxa"/>
            <w:shd w:val="clear" w:color="auto" w:fill="auto"/>
            <w:vAlign w:val="center"/>
          </w:tcPr>
          <w:p w14:paraId="0FB858ED" w14:textId="77777777" w:rsidR="00AC3675" w:rsidRPr="000E6EAB" w:rsidRDefault="5CA3F3B9" w:rsidP="007130C3">
            <w:pPr>
              <w:spacing w:after="0" w:line="276" w:lineRule="auto"/>
              <w:jc w:val="center"/>
              <w:rPr>
                <w:color w:val="auto"/>
                <w:sz w:val="20"/>
                <w:szCs w:val="20"/>
                <w:shd w:val="clear" w:color="auto" w:fill="FFFF00"/>
                <w:lang w:val="mn-MN"/>
              </w:rPr>
            </w:pPr>
            <w:r w:rsidRPr="000E6EAB">
              <w:rPr>
                <w:rFonts w:eastAsia="Times New Roman"/>
                <w:color w:val="auto"/>
                <w:sz w:val="20"/>
                <w:szCs w:val="20"/>
                <w:lang w:val="mn-MN"/>
              </w:rPr>
              <w:t>500</w:t>
            </w:r>
          </w:p>
        </w:tc>
        <w:tc>
          <w:tcPr>
            <w:tcW w:w="1423" w:type="dxa"/>
            <w:shd w:val="clear" w:color="auto" w:fill="auto"/>
            <w:vAlign w:val="center"/>
          </w:tcPr>
          <w:p w14:paraId="43FBD11F" w14:textId="77777777" w:rsidR="00AC3675" w:rsidRPr="000E6EAB" w:rsidRDefault="007130C3" w:rsidP="007130C3">
            <w:pPr>
              <w:spacing w:after="0" w:line="276" w:lineRule="auto"/>
              <w:jc w:val="center"/>
              <w:rPr>
                <w:color w:val="auto"/>
                <w:sz w:val="20"/>
                <w:szCs w:val="20"/>
                <w:shd w:val="clear" w:color="auto" w:fill="FFFF00"/>
                <w:lang w:val="mn-MN"/>
              </w:rPr>
            </w:pPr>
            <w:r w:rsidRPr="000E6EAB">
              <w:rPr>
                <w:color w:val="auto"/>
                <w:sz w:val="20"/>
                <w:szCs w:val="20"/>
                <w:shd w:val="clear" w:color="auto" w:fill="FFFF00"/>
                <w:lang w:val="mn-MN"/>
              </w:rPr>
              <w:t>45</w:t>
            </w:r>
          </w:p>
        </w:tc>
        <w:tc>
          <w:tcPr>
            <w:tcW w:w="1422" w:type="dxa"/>
            <w:shd w:val="clear" w:color="auto" w:fill="auto"/>
            <w:vAlign w:val="center"/>
          </w:tcPr>
          <w:p w14:paraId="4BCB2C83" w14:textId="77777777" w:rsidR="00AC3675" w:rsidRPr="000E6EAB" w:rsidRDefault="00832487" w:rsidP="007130C3">
            <w:pPr>
              <w:spacing w:after="0" w:line="276" w:lineRule="auto"/>
              <w:jc w:val="center"/>
              <w:rPr>
                <w:color w:val="auto"/>
                <w:sz w:val="20"/>
                <w:szCs w:val="20"/>
                <w:shd w:val="clear" w:color="auto" w:fill="FFFF00"/>
                <w:lang w:val="mn-MN"/>
              </w:rPr>
            </w:pPr>
            <w:r w:rsidRPr="000E6EAB">
              <w:rPr>
                <w:color w:val="auto"/>
                <w:sz w:val="20"/>
                <w:szCs w:val="20"/>
                <w:shd w:val="clear" w:color="auto" w:fill="FFFF00"/>
                <w:lang w:val="mn-MN"/>
              </w:rPr>
              <w:t>225</w:t>
            </w:r>
            <w:r w:rsidR="007D5654" w:rsidRPr="000E6EAB">
              <w:rPr>
                <w:color w:val="auto"/>
                <w:sz w:val="20"/>
                <w:szCs w:val="20"/>
                <w:shd w:val="clear" w:color="auto" w:fill="FFFF00"/>
                <w:lang w:val="mn-MN"/>
              </w:rPr>
              <w:t>00</w:t>
            </w:r>
          </w:p>
        </w:tc>
      </w:tr>
    </w:tbl>
    <w:p w14:paraId="6FFBD3EC" w14:textId="77777777" w:rsidR="00293795" w:rsidRPr="000E6EAB" w:rsidRDefault="00293795" w:rsidP="007130C3">
      <w:pPr>
        <w:spacing w:after="0" w:line="276" w:lineRule="auto"/>
        <w:jc w:val="right"/>
        <w:rPr>
          <w:rFonts w:eastAsia="Times New Roman"/>
          <w:b/>
          <w:color w:val="auto"/>
          <w:sz w:val="22"/>
          <w:szCs w:val="22"/>
          <w:lang w:val="mn-MN"/>
        </w:rPr>
      </w:pPr>
    </w:p>
    <w:p w14:paraId="70187606" w14:textId="77777777" w:rsidR="009E1A75" w:rsidRPr="000E6EAB" w:rsidRDefault="000A26C7" w:rsidP="007130C3">
      <w:pPr>
        <w:pStyle w:val="Caption"/>
        <w:keepNext/>
        <w:spacing w:line="276" w:lineRule="auto"/>
        <w:jc w:val="right"/>
        <w:rPr>
          <w:rFonts w:eastAsia="Times New Roman"/>
          <w:b w:val="0"/>
          <w:color w:val="auto"/>
          <w:sz w:val="22"/>
          <w:szCs w:val="22"/>
          <w:lang w:val="mn-MN"/>
        </w:rPr>
      </w:pPr>
      <w:bookmarkStart w:id="27" w:name="_Toc105973693"/>
      <w:r w:rsidRPr="000E6EAB">
        <w:rPr>
          <w:lang w:val="mn-MN"/>
        </w:rPr>
        <w:lastRenderedPageBreak/>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14</w:t>
      </w:r>
      <w:r w:rsidRPr="000E6EAB">
        <w:rPr>
          <w:lang w:val="mn-MN"/>
        </w:rPr>
        <w:fldChar w:fldCharType="end"/>
      </w:r>
      <w:r w:rsidRPr="000E6EAB">
        <w:rPr>
          <w:lang w:val="mn-MN"/>
        </w:rPr>
        <w:t xml:space="preserve">. </w:t>
      </w:r>
      <w:r w:rsidR="00293795" w:rsidRPr="000E6EAB">
        <w:rPr>
          <w:rFonts w:eastAsia="Times New Roman"/>
          <w:b w:val="0"/>
          <w:color w:val="auto"/>
          <w:sz w:val="22"/>
          <w:szCs w:val="22"/>
          <w:lang w:val="mn-MN"/>
        </w:rPr>
        <w:t>Хуулийн үйлчлэлд хамаарах хуулийн этгээдүүдийн</w:t>
      </w:r>
      <w:bookmarkEnd w:id="27"/>
      <w:r w:rsidR="00293795" w:rsidRPr="000E6EAB">
        <w:rPr>
          <w:rFonts w:eastAsia="Times New Roman"/>
          <w:b w:val="0"/>
          <w:color w:val="auto"/>
          <w:sz w:val="22"/>
          <w:szCs w:val="22"/>
          <w:lang w:val="mn-MN"/>
        </w:rPr>
        <w:t xml:space="preserve"> </w:t>
      </w:r>
    </w:p>
    <w:p w14:paraId="0144E6BE" w14:textId="77777777" w:rsidR="00293795" w:rsidRPr="000E6EAB" w:rsidRDefault="00293795" w:rsidP="007130C3">
      <w:pPr>
        <w:pStyle w:val="Caption"/>
        <w:keepNext/>
        <w:spacing w:after="0" w:line="276" w:lineRule="auto"/>
        <w:jc w:val="right"/>
        <w:rPr>
          <w:rFonts w:eastAsia="Times New Roman"/>
          <w:b w:val="0"/>
          <w:color w:val="auto"/>
          <w:sz w:val="22"/>
          <w:szCs w:val="22"/>
          <w:lang w:val="mn-MN"/>
        </w:rPr>
      </w:pPr>
      <w:r w:rsidRPr="000E6EAB">
        <w:rPr>
          <w:rFonts w:eastAsia="Times New Roman"/>
          <w:b w:val="0"/>
          <w:color w:val="auto"/>
          <w:sz w:val="22"/>
          <w:szCs w:val="22"/>
          <w:lang w:val="mn-MN"/>
        </w:rPr>
        <w:t>тоон үзүүлэлт – Түр байрлуулан асрамжлах газар</w:t>
      </w:r>
    </w:p>
    <w:p w14:paraId="30DCCCAD" w14:textId="77777777" w:rsidR="00B42497" w:rsidRPr="000E6EAB" w:rsidRDefault="00B42497" w:rsidP="007130C3">
      <w:pPr>
        <w:spacing w:line="276" w:lineRule="auto"/>
        <w:jc w:val="both"/>
        <w:rPr>
          <w:rFonts w:eastAsia="Times New Roman"/>
          <w:color w:val="auto"/>
          <w:sz w:val="22"/>
          <w:szCs w:val="22"/>
          <w:lang w:val="mn-MN"/>
        </w:rPr>
      </w:pP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199"/>
        <w:gridCol w:w="2407"/>
        <w:gridCol w:w="1490"/>
        <w:gridCol w:w="1421"/>
        <w:gridCol w:w="1420"/>
      </w:tblGrid>
      <w:tr w:rsidR="00293795" w:rsidRPr="000E6EAB" w14:paraId="5555E132" w14:textId="77777777" w:rsidTr="009403AF">
        <w:tc>
          <w:tcPr>
            <w:tcW w:w="468" w:type="dxa"/>
            <w:shd w:val="clear" w:color="auto" w:fill="auto"/>
            <w:vAlign w:val="center"/>
          </w:tcPr>
          <w:p w14:paraId="36282B06" w14:textId="77777777" w:rsidR="00293795" w:rsidRPr="000E6EAB" w:rsidRDefault="00293795"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w:t>
            </w:r>
          </w:p>
        </w:tc>
        <w:tc>
          <w:tcPr>
            <w:tcW w:w="2203" w:type="dxa"/>
            <w:shd w:val="clear" w:color="auto" w:fill="auto"/>
            <w:vAlign w:val="center"/>
          </w:tcPr>
          <w:p w14:paraId="7B107487" w14:textId="77777777" w:rsidR="00293795" w:rsidRPr="000E6EAB" w:rsidRDefault="00293795"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Үүргийн агуулга</w:t>
            </w:r>
          </w:p>
        </w:tc>
        <w:tc>
          <w:tcPr>
            <w:tcW w:w="2412" w:type="dxa"/>
            <w:shd w:val="clear" w:color="auto" w:fill="auto"/>
            <w:vAlign w:val="center"/>
          </w:tcPr>
          <w:p w14:paraId="045CA139" w14:textId="77777777" w:rsidR="00293795" w:rsidRPr="000E6EAB" w:rsidRDefault="00293795"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Стандарт үйл ажиллагаа</w:t>
            </w:r>
          </w:p>
        </w:tc>
        <w:tc>
          <w:tcPr>
            <w:tcW w:w="1477" w:type="dxa"/>
          </w:tcPr>
          <w:p w14:paraId="0637EC79" w14:textId="77777777" w:rsidR="00293795" w:rsidRPr="000E6EAB" w:rsidRDefault="00293795"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Тохиолдлын тоо</w:t>
            </w:r>
          </w:p>
        </w:tc>
        <w:tc>
          <w:tcPr>
            <w:tcW w:w="1423" w:type="dxa"/>
          </w:tcPr>
          <w:p w14:paraId="7406BD0B" w14:textId="77777777" w:rsidR="00293795" w:rsidRPr="000E6EAB" w:rsidRDefault="00293795"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Давтамж</w:t>
            </w:r>
          </w:p>
        </w:tc>
        <w:tc>
          <w:tcPr>
            <w:tcW w:w="1422" w:type="dxa"/>
          </w:tcPr>
          <w:p w14:paraId="14ABE162" w14:textId="77777777" w:rsidR="00293795" w:rsidRPr="000E6EAB" w:rsidRDefault="00293795"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Тоон үзүүлэлт</w:t>
            </w:r>
          </w:p>
        </w:tc>
      </w:tr>
      <w:tr w:rsidR="00BB4CE6" w:rsidRPr="000E6EAB" w14:paraId="1A944D4F" w14:textId="77777777" w:rsidTr="007D5654">
        <w:tc>
          <w:tcPr>
            <w:tcW w:w="468" w:type="dxa"/>
            <w:vMerge w:val="restart"/>
            <w:shd w:val="clear" w:color="auto" w:fill="auto"/>
            <w:vAlign w:val="center"/>
          </w:tcPr>
          <w:p w14:paraId="33A66D29" w14:textId="77777777" w:rsidR="00293795" w:rsidRPr="000E6EAB" w:rsidRDefault="00293795"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1</w:t>
            </w:r>
          </w:p>
        </w:tc>
        <w:tc>
          <w:tcPr>
            <w:tcW w:w="2203" w:type="dxa"/>
            <w:vMerge w:val="restart"/>
            <w:shd w:val="clear" w:color="auto" w:fill="auto"/>
            <w:vAlign w:val="center"/>
          </w:tcPr>
          <w:p w14:paraId="1CACB460" w14:textId="77777777" w:rsidR="00293795" w:rsidRPr="000E6EAB" w:rsidRDefault="0071003E" w:rsidP="007130C3">
            <w:pPr>
              <w:spacing w:line="276" w:lineRule="auto"/>
              <w:rPr>
                <w:rFonts w:eastAsia="Times New Roman"/>
                <w:color w:val="auto"/>
                <w:sz w:val="20"/>
                <w:szCs w:val="20"/>
                <w:lang w:val="mn-MN"/>
              </w:rPr>
            </w:pPr>
            <w:r w:rsidRPr="000E6EAB">
              <w:rPr>
                <w:bCs/>
                <w:color w:val="auto"/>
                <w:sz w:val="20"/>
                <w:szCs w:val="20"/>
                <w:lang w:val="mn-MN"/>
              </w:rPr>
              <w:t>Эзэнгүй</w:t>
            </w:r>
            <w:r w:rsidR="00293795" w:rsidRPr="000E6EAB">
              <w:rPr>
                <w:bCs/>
                <w:color w:val="auto"/>
                <w:sz w:val="20"/>
                <w:szCs w:val="20"/>
                <w:lang w:val="mn-MN"/>
              </w:rPr>
              <w:t xml:space="preserve"> амьтан түр байрлуулан асрамжлах үйл ажиллагаа эрхлэх зөвшөөрөл хүсэх, сунгах</w:t>
            </w:r>
          </w:p>
        </w:tc>
        <w:tc>
          <w:tcPr>
            <w:tcW w:w="2412" w:type="dxa"/>
            <w:shd w:val="clear" w:color="auto" w:fill="auto"/>
          </w:tcPr>
          <w:p w14:paraId="105D190B" w14:textId="77777777" w:rsidR="00293795" w:rsidRPr="000E6EAB" w:rsidRDefault="00293795" w:rsidP="007130C3">
            <w:pPr>
              <w:spacing w:after="0" w:line="276" w:lineRule="auto"/>
              <w:rPr>
                <w:color w:val="auto"/>
                <w:sz w:val="20"/>
                <w:szCs w:val="20"/>
                <w:shd w:val="clear" w:color="auto" w:fill="FFFF00"/>
                <w:lang w:val="mn-MN"/>
              </w:rPr>
            </w:pPr>
            <w:r w:rsidRPr="000E6EAB">
              <w:rPr>
                <w:rFonts w:eastAsia="Times New Roman"/>
                <w:bCs/>
                <w:color w:val="auto"/>
                <w:sz w:val="20"/>
                <w:szCs w:val="20"/>
                <w:lang w:val="mn-MN"/>
              </w:rPr>
              <w:t>Зөвшөөрөлд шаардлагатай баримт бичиг бүрдүүлэх</w:t>
            </w:r>
          </w:p>
        </w:tc>
        <w:tc>
          <w:tcPr>
            <w:tcW w:w="1477" w:type="dxa"/>
            <w:vAlign w:val="center"/>
          </w:tcPr>
          <w:p w14:paraId="72E4F76D" w14:textId="77777777" w:rsidR="00293795" w:rsidRPr="000E6EAB" w:rsidRDefault="007D5654"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23</w:t>
            </w:r>
          </w:p>
        </w:tc>
        <w:tc>
          <w:tcPr>
            <w:tcW w:w="1423" w:type="dxa"/>
            <w:vAlign w:val="center"/>
          </w:tcPr>
          <w:p w14:paraId="6474E532" w14:textId="77777777" w:rsidR="00293795" w:rsidRPr="000E6EAB" w:rsidRDefault="007D5654"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w:t>
            </w:r>
          </w:p>
        </w:tc>
        <w:tc>
          <w:tcPr>
            <w:tcW w:w="1422" w:type="dxa"/>
            <w:vAlign w:val="center"/>
          </w:tcPr>
          <w:p w14:paraId="346E8674" w14:textId="77777777" w:rsidR="00293795" w:rsidRPr="000E6EAB" w:rsidRDefault="007D5654"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23</w:t>
            </w:r>
          </w:p>
        </w:tc>
      </w:tr>
      <w:tr w:rsidR="00BB4CE6" w:rsidRPr="000E6EAB" w14:paraId="4353F710" w14:textId="77777777" w:rsidTr="007D5654">
        <w:tc>
          <w:tcPr>
            <w:tcW w:w="468" w:type="dxa"/>
            <w:vMerge/>
            <w:shd w:val="clear" w:color="auto" w:fill="auto"/>
            <w:vAlign w:val="center"/>
          </w:tcPr>
          <w:p w14:paraId="36AF6883" w14:textId="77777777" w:rsidR="00293795" w:rsidRPr="000E6EAB" w:rsidRDefault="00293795" w:rsidP="007130C3">
            <w:pPr>
              <w:spacing w:after="0" w:line="276" w:lineRule="auto"/>
              <w:rPr>
                <w:rFonts w:eastAsia="Times New Roman"/>
                <w:bCs/>
                <w:color w:val="auto"/>
                <w:sz w:val="20"/>
                <w:szCs w:val="20"/>
                <w:lang w:val="mn-MN"/>
              </w:rPr>
            </w:pPr>
          </w:p>
        </w:tc>
        <w:tc>
          <w:tcPr>
            <w:tcW w:w="2203" w:type="dxa"/>
            <w:vMerge/>
            <w:shd w:val="clear" w:color="auto" w:fill="auto"/>
            <w:vAlign w:val="center"/>
          </w:tcPr>
          <w:p w14:paraId="54C529ED" w14:textId="77777777" w:rsidR="00293795" w:rsidRPr="000E6EAB" w:rsidRDefault="00293795" w:rsidP="007130C3">
            <w:pPr>
              <w:spacing w:line="276" w:lineRule="auto"/>
              <w:rPr>
                <w:rFonts w:eastAsia="Times New Roman"/>
                <w:color w:val="auto"/>
                <w:sz w:val="20"/>
                <w:szCs w:val="20"/>
                <w:lang w:val="mn-MN"/>
              </w:rPr>
            </w:pPr>
          </w:p>
        </w:tc>
        <w:tc>
          <w:tcPr>
            <w:tcW w:w="2412" w:type="dxa"/>
            <w:shd w:val="clear" w:color="auto" w:fill="auto"/>
          </w:tcPr>
          <w:p w14:paraId="607688F7" w14:textId="77777777" w:rsidR="00293795" w:rsidRPr="000E6EAB" w:rsidRDefault="00293795" w:rsidP="007130C3">
            <w:pPr>
              <w:spacing w:after="0" w:line="276" w:lineRule="auto"/>
              <w:rPr>
                <w:color w:val="auto"/>
                <w:sz w:val="20"/>
                <w:szCs w:val="20"/>
                <w:shd w:val="clear" w:color="auto" w:fill="FFFF00"/>
                <w:lang w:val="mn-MN"/>
              </w:rPr>
            </w:pPr>
            <w:r w:rsidRPr="000E6EAB">
              <w:rPr>
                <w:rFonts w:eastAsia="Times New Roman"/>
                <w:bCs/>
                <w:color w:val="auto"/>
                <w:sz w:val="20"/>
                <w:szCs w:val="20"/>
                <w:lang w:val="mn-MN"/>
              </w:rPr>
              <w:t xml:space="preserve">Эрх бүхий байгууллагад </w:t>
            </w:r>
            <w:r w:rsidR="00574EB5" w:rsidRPr="000E6EAB">
              <w:rPr>
                <w:rFonts w:eastAsia="Times New Roman"/>
                <w:bCs/>
                <w:color w:val="auto"/>
                <w:sz w:val="20"/>
                <w:szCs w:val="20"/>
                <w:lang w:val="mn-MN"/>
              </w:rPr>
              <w:t xml:space="preserve">өргөдөл, </w:t>
            </w:r>
            <w:r w:rsidRPr="000E6EAB">
              <w:rPr>
                <w:rFonts w:eastAsia="Times New Roman"/>
                <w:bCs/>
                <w:color w:val="auto"/>
                <w:sz w:val="20"/>
                <w:szCs w:val="20"/>
                <w:lang w:val="mn-MN"/>
              </w:rPr>
              <w:t>хүсэлт</w:t>
            </w:r>
            <w:r w:rsidR="00574EB5" w:rsidRPr="000E6EAB">
              <w:rPr>
                <w:rFonts w:eastAsia="Times New Roman"/>
                <w:bCs/>
                <w:color w:val="auto"/>
                <w:sz w:val="20"/>
                <w:szCs w:val="20"/>
                <w:lang w:val="mn-MN"/>
              </w:rPr>
              <w:t xml:space="preserve"> өгөх</w:t>
            </w:r>
          </w:p>
        </w:tc>
        <w:tc>
          <w:tcPr>
            <w:tcW w:w="1477" w:type="dxa"/>
            <w:vAlign w:val="center"/>
          </w:tcPr>
          <w:p w14:paraId="7A79C848" w14:textId="77777777" w:rsidR="00293795" w:rsidRPr="000E6EAB" w:rsidRDefault="007D5654"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23</w:t>
            </w:r>
          </w:p>
        </w:tc>
        <w:tc>
          <w:tcPr>
            <w:tcW w:w="1423" w:type="dxa"/>
            <w:vAlign w:val="center"/>
          </w:tcPr>
          <w:p w14:paraId="64E14F55" w14:textId="77777777" w:rsidR="00293795" w:rsidRPr="000E6EAB" w:rsidRDefault="007D5654"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w:t>
            </w:r>
          </w:p>
        </w:tc>
        <w:tc>
          <w:tcPr>
            <w:tcW w:w="1422" w:type="dxa"/>
            <w:vAlign w:val="center"/>
          </w:tcPr>
          <w:p w14:paraId="4EB4CCBD" w14:textId="77777777" w:rsidR="00293795" w:rsidRPr="000E6EAB" w:rsidRDefault="007D5654"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23</w:t>
            </w:r>
          </w:p>
        </w:tc>
      </w:tr>
      <w:tr w:rsidR="00BB4CE6" w:rsidRPr="000E6EAB" w14:paraId="34986403" w14:textId="77777777" w:rsidTr="007D5654">
        <w:tc>
          <w:tcPr>
            <w:tcW w:w="468" w:type="dxa"/>
            <w:vMerge/>
            <w:shd w:val="clear" w:color="auto" w:fill="auto"/>
            <w:vAlign w:val="center"/>
          </w:tcPr>
          <w:p w14:paraId="1C0157D6" w14:textId="77777777" w:rsidR="00293795" w:rsidRPr="000E6EAB" w:rsidRDefault="00293795" w:rsidP="007130C3">
            <w:pPr>
              <w:spacing w:after="0" w:line="276" w:lineRule="auto"/>
              <w:rPr>
                <w:rFonts w:eastAsia="Times New Roman"/>
                <w:bCs/>
                <w:color w:val="auto"/>
                <w:sz w:val="20"/>
                <w:szCs w:val="20"/>
                <w:lang w:val="mn-MN"/>
              </w:rPr>
            </w:pPr>
          </w:p>
        </w:tc>
        <w:tc>
          <w:tcPr>
            <w:tcW w:w="2203" w:type="dxa"/>
            <w:vMerge/>
            <w:shd w:val="clear" w:color="auto" w:fill="auto"/>
            <w:vAlign w:val="center"/>
          </w:tcPr>
          <w:p w14:paraId="3691E7B2" w14:textId="77777777" w:rsidR="00293795" w:rsidRPr="000E6EAB" w:rsidRDefault="00293795" w:rsidP="007130C3">
            <w:pPr>
              <w:spacing w:line="276" w:lineRule="auto"/>
              <w:rPr>
                <w:rFonts w:eastAsia="Times New Roman"/>
                <w:color w:val="auto"/>
                <w:sz w:val="20"/>
                <w:szCs w:val="20"/>
                <w:lang w:val="mn-MN"/>
              </w:rPr>
            </w:pPr>
          </w:p>
        </w:tc>
        <w:tc>
          <w:tcPr>
            <w:tcW w:w="2412" w:type="dxa"/>
            <w:shd w:val="clear" w:color="auto" w:fill="auto"/>
          </w:tcPr>
          <w:p w14:paraId="1432164B" w14:textId="77777777" w:rsidR="00293795" w:rsidRPr="000E6EAB" w:rsidRDefault="00293795" w:rsidP="007130C3">
            <w:pPr>
              <w:spacing w:after="0" w:line="276" w:lineRule="auto"/>
              <w:rPr>
                <w:color w:val="auto"/>
                <w:sz w:val="20"/>
                <w:szCs w:val="20"/>
                <w:shd w:val="clear" w:color="auto" w:fill="FFFF00"/>
                <w:lang w:val="mn-MN"/>
              </w:rPr>
            </w:pPr>
            <w:r w:rsidRPr="000E6EAB">
              <w:rPr>
                <w:rFonts w:eastAsia="Times New Roman"/>
                <w:bCs/>
                <w:color w:val="auto"/>
                <w:sz w:val="20"/>
                <w:szCs w:val="20"/>
                <w:lang w:val="mn-MN"/>
              </w:rPr>
              <w:t>Сунгалт хийхэд шаардлагатай баримт бичиг бүрдүүлэх</w:t>
            </w:r>
          </w:p>
        </w:tc>
        <w:tc>
          <w:tcPr>
            <w:tcW w:w="1477" w:type="dxa"/>
            <w:vAlign w:val="center"/>
          </w:tcPr>
          <w:p w14:paraId="3DE4CAF0" w14:textId="77777777" w:rsidR="00293795" w:rsidRPr="000E6EAB" w:rsidRDefault="007D5654"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23</w:t>
            </w:r>
          </w:p>
        </w:tc>
        <w:tc>
          <w:tcPr>
            <w:tcW w:w="1423" w:type="dxa"/>
            <w:vAlign w:val="center"/>
          </w:tcPr>
          <w:p w14:paraId="1B84BDEC" w14:textId="77777777" w:rsidR="00293795" w:rsidRPr="000E6EAB" w:rsidRDefault="00EE297D"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0.3</w:t>
            </w:r>
          </w:p>
        </w:tc>
        <w:tc>
          <w:tcPr>
            <w:tcW w:w="1422" w:type="dxa"/>
            <w:vAlign w:val="center"/>
          </w:tcPr>
          <w:p w14:paraId="0B4C038A" w14:textId="77777777" w:rsidR="00293795" w:rsidRPr="000E6EAB" w:rsidRDefault="00EE297D"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6.9</w:t>
            </w:r>
          </w:p>
        </w:tc>
      </w:tr>
      <w:tr w:rsidR="00293795" w:rsidRPr="000E6EAB" w14:paraId="4852C23E" w14:textId="77777777" w:rsidTr="007D5654">
        <w:tc>
          <w:tcPr>
            <w:tcW w:w="468" w:type="dxa"/>
            <w:vMerge w:val="restart"/>
            <w:shd w:val="clear" w:color="auto" w:fill="auto"/>
            <w:vAlign w:val="center"/>
          </w:tcPr>
          <w:p w14:paraId="138328F9" w14:textId="77777777" w:rsidR="00293795" w:rsidRPr="000E6EAB" w:rsidRDefault="00293795"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2</w:t>
            </w:r>
          </w:p>
        </w:tc>
        <w:tc>
          <w:tcPr>
            <w:tcW w:w="2203" w:type="dxa"/>
            <w:vMerge w:val="restart"/>
            <w:shd w:val="clear" w:color="auto" w:fill="auto"/>
            <w:vAlign w:val="center"/>
          </w:tcPr>
          <w:p w14:paraId="1CA99359" w14:textId="77777777" w:rsidR="00293795" w:rsidRPr="000E6EAB" w:rsidRDefault="00BB4CE6" w:rsidP="007130C3">
            <w:pPr>
              <w:spacing w:line="276" w:lineRule="auto"/>
              <w:rPr>
                <w:rFonts w:eastAsia="Times New Roman"/>
                <w:color w:val="auto"/>
                <w:sz w:val="20"/>
                <w:szCs w:val="20"/>
                <w:lang w:val="mn-MN"/>
              </w:rPr>
            </w:pPr>
            <w:r w:rsidRPr="000E6EAB">
              <w:rPr>
                <w:bCs/>
                <w:color w:val="auto"/>
                <w:sz w:val="20"/>
                <w:szCs w:val="20"/>
                <w:lang w:val="mn-MN"/>
              </w:rPr>
              <w:t>Эзэнгүй амьтан</w:t>
            </w:r>
            <w:r w:rsidR="00293795" w:rsidRPr="000E6EAB">
              <w:rPr>
                <w:bCs/>
                <w:color w:val="auto"/>
                <w:sz w:val="20"/>
                <w:szCs w:val="20"/>
                <w:lang w:val="mn-MN"/>
              </w:rPr>
              <w:t xml:space="preserve"> түр байрлуулан асрамжлах үйл ажиллагаанд тавигдах нийтлэг шаардлага   </w:t>
            </w:r>
          </w:p>
        </w:tc>
        <w:tc>
          <w:tcPr>
            <w:tcW w:w="2412" w:type="dxa"/>
            <w:shd w:val="clear" w:color="auto" w:fill="auto"/>
          </w:tcPr>
          <w:p w14:paraId="2C92D4F2" w14:textId="77777777" w:rsidR="00293795" w:rsidRPr="000E6EAB" w:rsidRDefault="00293795" w:rsidP="007130C3">
            <w:pPr>
              <w:spacing w:after="0" w:line="276" w:lineRule="auto"/>
              <w:rPr>
                <w:bCs/>
                <w:color w:val="auto"/>
                <w:sz w:val="20"/>
                <w:szCs w:val="20"/>
                <w:lang w:val="mn-MN"/>
              </w:rPr>
            </w:pPr>
            <w:r w:rsidRPr="000E6EAB">
              <w:rPr>
                <w:bCs/>
                <w:color w:val="auto"/>
                <w:sz w:val="20"/>
                <w:szCs w:val="20"/>
                <w:lang w:val="mn-MN"/>
              </w:rPr>
              <w:t xml:space="preserve">Асран хамгаалагчийн үүрэг </w:t>
            </w:r>
          </w:p>
        </w:tc>
        <w:tc>
          <w:tcPr>
            <w:tcW w:w="1477" w:type="dxa"/>
            <w:vAlign w:val="center"/>
          </w:tcPr>
          <w:p w14:paraId="08DD1106" w14:textId="77777777" w:rsidR="00293795" w:rsidRPr="000E6EAB" w:rsidRDefault="007D5654" w:rsidP="007130C3">
            <w:pPr>
              <w:spacing w:after="0" w:line="276" w:lineRule="auto"/>
              <w:jc w:val="center"/>
              <w:rPr>
                <w:bCs/>
                <w:color w:val="auto"/>
                <w:sz w:val="20"/>
                <w:szCs w:val="20"/>
                <w:lang w:val="mn-MN"/>
              </w:rPr>
            </w:pPr>
            <w:r w:rsidRPr="000E6EAB">
              <w:rPr>
                <w:bCs/>
                <w:color w:val="auto"/>
                <w:sz w:val="20"/>
                <w:szCs w:val="20"/>
                <w:lang w:val="mn-MN"/>
              </w:rPr>
              <w:t>23</w:t>
            </w:r>
          </w:p>
        </w:tc>
        <w:tc>
          <w:tcPr>
            <w:tcW w:w="1423" w:type="dxa"/>
            <w:vAlign w:val="center"/>
          </w:tcPr>
          <w:p w14:paraId="05BEBC04" w14:textId="77777777" w:rsidR="00293795" w:rsidRPr="000E6EAB" w:rsidRDefault="00F00BF9" w:rsidP="007130C3">
            <w:pPr>
              <w:spacing w:after="0" w:line="276" w:lineRule="auto"/>
              <w:jc w:val="center"/>
              <w:rPr>
                <w:bCs/>
                <w:color w:val="auto"/>
                <w:sz w:val="20"/>
                <w:szCs w:val="20"/>
                <w:lang w:val="mn-MN"/>
              </w:rPr>
            </w:pPr>
            <w:r w:rsidRPr="000E6EAB">
              <w:rPr>
                <w:bCs/>
                <w:color w:val="auto"/>
                <w:sz w:val="20"/>
                <w:szCs w:val="20"/>
                <w:lang w:val="mn-MN"/>
              </w:rPr>
              <w:t>10</w:t>
            </w:r>
          </w:p>
        </w:tc>
        <w:tc>
          <w:tcPr>
            <w:tcW w:w="1422" w:type="dxa"/>
            <w:vAlign w:val="center"/>
          </w:tcPr>
          <w:p w14:paraId="08A38221" w14:textId="77777777" w:rsidR="00293795" w:rsidRPr="000E6EAB" w:rsidRDefault="00566FBF" w:rsidP="007130C3">
            <w:pPr>
              <w:spacing w:after="0" w:line="276" w:lineRule="auto"/>
              <w:jc w:val="center"/>
              <w:rPr>
                <w:bCs/>
                <w:color w:val="auto"/>
                <w:sz w:val="20"/>
                <w:szCs w:val="20"/>
                <w:lang w:val="mn-MN"/>
              </w:rPr>
            </w:pPr>
            <w:r w:rsidRPr="000E6EAB">
              <w:rPr>
                <w:bCs/>
                <w:color w:val="auto"/>
                <w:sz w:val="20"/>
                <w:szCs w:val="20"/>
                <w:lang w:val="mn-MN"/>
              </w:rPr>
              <w:t>230</w:t>
            </w:r>
          </w:p>
        </w:tc>
      </w:tr>
      <w:tr w:rsidR="00293795" w:rsidRPr="000E6EAB" w14:paraId="6A23D45D" w14:textId="77777777" w:rsidTr="007D5654">
        <w:tc>
          <w:tcPr>
            <w:tcW w:w="468" w:type="dxa"/>
            <w:vMerge/>
            <w:shd w:val="clear" w:color="auto" w:fill="auto"/>
            <w:vAlign w:val="center"/>
          </w:tcPr>
          <w:p w14:paraId="526770CE" w14:textId="77777777" w:rsidR="00293795" w:rsidRPr="000E6EAB" w:rsidRDefault="00293795" w:rsidP="007130C3">
            <w:pPr>
              <w:spacing w:after="0" w:line="276" w:lineRule="auto"/>
              <w:rPr>
                <w:rFonts w:eastAsia="Times New Roman"/>
                <w:b/>
                <w:color w:val="auto"/>
                <w:sz w:val="20"/>
                <w:szCs w:val="20"/>
                <w:lang w:val="mn-MN"/>
              </w:rPr>
            </w:pPr>
          </w:p>
        </w:tc>
        <w:tc>
          <w:tcPr>
            <w:tcW w:w="2203" w:type="dxa"/>
            <w:vMerge/>
            <w:shd w:val="clear" w:color="auto" w:fill="auto"/>
            <w:vAlign w:val="center"/>
          </w:tcPr>
          <w:p w14:paraId="7CBEED82" w14:textId="77777777" w:rsidR="00293795" w:rsidRPr="000E6EAB" w:rsidRDefault="00293795" w:rsidP="007130C3">
            <w:pPr>
              <w:spacing w:line="276" w:lineRule="auto"/>
              <w:rPr>
                <w:rFonts w:eastAsia="Times New Roman"/>
                <w:color w:val="auto"/>
                <w:sz w:val="20"/>
                <w:szCs w:val="20"/>
                <w:lang w:val="mn-MN"/>
              </w:rPr>
            </w:pPr>
          </w:p>
        </w:tc>
        <w:tc>
          <w:tcPr>
            <w:tcW w:w="2412" w:type="dxa"/>
            <w:shd w:val="clear" w:color="auto" w:fill="auto"/>
          </w:tcPr>
          <w:p w14:paraId="11F1C6F3" w14:textId="77777777" w:rsidR="00293795" w:rsidRPr="000E6EAB" w:rsidRDefault="00293795"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Эрүүл ахуйн хөтөлбөр боловсруулах</w:t>
            </w:r>
          </w:p>
        </w:tc>
        <w:tc>
          <w:tcPr>
            <w:tcW w:w="1477" w:type="dxa"/>
            <w:vAlign w:val="center"/>
          </w:tcPr>
          <w:p w14:paraId="398FF380" w14:textId="77777777" w:rsidR="00293795" w:rsidRPr="000E6EAB" w:rsidRDefault="007D5654"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23</w:t>
            </w:r>
          </w:p>
        </w:tc>
        <w:tc>
          <w:tcPr>
            <w:tcW w:w="1423" w:type="dxa"/>
            <w:vAlign w:val="center"/>
          </w:tcPr>
          <w:p w14:paraId="30470A0D" w14:textId="77777777" w:rsidR="00293795" w:rsidRPr="000E6EAB" w:rsidRDefault="007D5654"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w:t>
            </w:r>
          </w:p>
        </w:tc>
        <w:tc>
          <w:tcPr>
            <w:tcW w:w="1422" w:type="dxa"/>
            <w:vAlign w:val="center"/>
          </w:tcPr>
          <w:p w14:paraId="086D4785" w14:textId="77777777" w:rsidR="00293795" w:rsidRPr="000E6EAB" w:rsidRDefault="00842033"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23</w:t>
            </w:r>
          </w:p>
        </w:tc>
      </w:tr>
      <w:tr w:rsidR="00293795" w:rsidRPr="000E6EAB" w14:paraId="249BE9AE" w14:textId="77777777" w:rsidTr="007D5654">
        <w:tc>
          <w:tcPr>
            <w:tcW w:w="468" w:type="dxa"/>
            <w:vMerge/>
            <w:shd w:val="clear" w:color="auto" w:fill="auto"/>
            <w:vAlign w:val="center"/>
          </w:tcPr>
          <w:p w14:paraId="6E36661F" w14:textId="77777777" w:rsidR="00293795" w:rsidRPr="000E6EAB" w:rsidRDefault="00293795" w:rsidP="007130C3">
            <w:pPr>
              <w:spacing w:after="0" w:line="276" w:lineRule="auto"/>
              <w:rPr>
                <w:rFonts w:eastAsia="Times New Roman"/>
                <w:b/>
                <w:color w:val="auto"/>
                <w:sz w:val="20"/>
                <w:szCs w:val="20"/>
                <w:lang w:val="mn-MN"/>
              </w:rPr>
            </w:pPr>
          </w:p>
        </w:tc>
        <w:tc>
          <w:tcPr>
            <w:tcW w:w="2203" w:type="dxa"/>
            <w:vMerge/>
            <w:shd w:val="clear" w:color="auto" w:fill="auto"/>
            <w:vAlign w:val="center"/>
          </w:tcPr>
          <w:p w14:paraId="38645DC7" w14:textId="77777777" w:rsidR="00293795" w:rsidRPr="000E6EAB" w:rsidRDefault="00293795" w:rsidP="007130C3">
            <w:pPr>
              <w:spacing w:line="276" w:lineRule="auto"/>
              <w:rPr>
                <w:rFonts w:eastAsia="Times New Roman"/>
                <w:color w:val="auto"/>
                <w:sz w:val="20"/>
                <w:szCs w:val="20"/>
                <w:lang w:val="mn-MN"/>
              </w:rPr>
            </w:pPr>
          </w:p>
        </w:tc>
        <w:tc>
          <w:tcPr>
            <w:tcW w:w="2412" w:type="dxa"/>
            <w:shd w:val="clear" w:color="auto" w:fill="auto"/>
          </w:tcPr>
          <w:p w14:paraId="0B87D316" w14:textId="77777777" w:rsidR="00293795" w:rsidRPr="000E6EAB" w:rsidRDefault="00293795"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 xml:space="preserve">Бүртгэл хөтлөх </w:t>
            </w:r>
          </w:p>
        </w:tc>
        <w:tc>
          <w:tcPr>
            <w:tcW w:w="1477" w:type="dxa"/>
            <w:vAlign w:val="center"/>
          </w:tcPr>
          <w:p w14:paraId="1F84ED27" w14:textId="77777777" w:rsidR="00293795" w:rsidRPr="000E6EAB" w:rsidRDefault="007D5654"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23</w:t>
            </w:r>
          </w:p>
        </w:tc>
        <w:tc>
          <w:tcPr>
            <w:tcW w:w="1423" w:type="dxa"/>
            <w:vAlign w:val="center"/>
          </w:tcPr>
          <w:p w14:paraId="6B8E35E1" w14:textId="77777777" w:rsidR="00293795" w:rsidRPr="000E6EAB" w:rsidRDefault="007D5654"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w:t>
            </w:r>
          </w:p>
        </w:tc>
        <w:tc>
          <w:tcPr>
            <w:tcW w:w="1422" w:type="dxa"/>
            <w:vAlign w:val="center"/>
          </w:tcPr>
          <w:p w14:paraId="2D60AAC2" w14:textId="77777777" w:rsidR="00293795" w:rsidRPr="000E6EAB" w:rsidRDefault="00842033"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23</w:t>
            </w:r>
          </w:p>
        </w:tc>
      </w:tr>
      <w:tr w:rsidR="00293795" w:rsidRPr="000E6EAB" w14:paraId="630BAC67" w14:textId="77777777" w:rsidTr="007D5654">
        <w:trPr>
          <w:trHeight w:val="58"/>
        </w:trPr>
        <w:tc>
          <w:tcPr>
            <w:tcW w:w="468" w:type="dxa"/>
            <w:vMerge/>
            <w:shd w:val="clear" w:color="auto" w:fill="auto"/>
            <w:vAlign w:val="center"/>
          </w:tcPr>
          <w:p w14:paraId="135E58C4" w14:textId="77777777" w:rsidR="00293795" w:rsidRPr="000E6EAB" w:rsidRDefault="00293795" w:rsidP="007130C3">
            <w:pPr>
              <w:spacing w:after="0" w:line="276" w:lineRule="auto"/>
              <w:rPr>
                <w:rFonts w:eastAsia="Times New Roman"/>
                <w:b/>
                <w:color w:val="auto"/>
                <w:sz w:val="20"/>
                <w:szCs w:val="20"/>
                <w:lang w:val="mn-MN"/>
              </w:rPr>
            </w:pPr>
          </w:p>
        </w:tc>
        <w:tc>
          <w:tcPr>
            <w:tcW w:w="2203" w:type="dxa"/>
            <w:vMerge/>
            <w:shd w:val="clear" w:color="auto" w:fill="auto"/>
            <w:vAlign w:val="center"/>
          </w:tcPr>
          <w:p w14:paraId="62EBF9A1" w14:textId="77777777" w:rsidR="00293795" w:rsidRPr="000E6EAB" w:rsidRDefault="00293795" w:rsidP="007130C3">
            <w:pPr>
              <w:spacing w:line="276" w:lineRule="auto"/>
              <w:rPr>
                <w:rFonts w:eastAsia="Times New Roman"/>
                <w:color w:val="auto"/>
                <w:sz w:val="20"/>
                <w:szCs w:val="20"/>
                <w:lang w:val="mn-MN"/>
              </w:rPr>
            </w:pPr>
          </w:p>
        </w:tc>
        <w:tc>
          <w:tcPr>
            <w:tcW w:w="2412" w:type="dxa"/>
            <w:shd w:val="clear" w:color="auto" w:fill="auto"/>
          </w:tcPr>
          <w:p w14:paraId="188FBB9E" w14:textId="77777777" w:rsidR="00293795" w:rsidRPr="000E6EAB" w:rsidRDefault="00293795"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 xml:space="preserve">Тайлан бэлдэн илгээх </w:t>
            </w:r>
          </w:p>
        </w:tc>
        <w:tc>
          <w:tcPr>
            <w:tcW w:w="1477" w:type="dxa"/>
            <w:vAlign w:val="center"/>
          </w:tcPr>
          <w:p w14:paraId="031ACBBB" w14:textId="77777777" w:rsidR="00293795" w:rsidRPr="000E6EAB" w:rsidRDefault="007D5654"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23</w:t>
            </w:r>
          </w:p>
        </w:tc>
        <w:tc>
          <w:tcPr>
            <w:tcW w:w="1423" w:type="dxa"/>
            <w:vAlign w:val="center"/>
          </w:tcPr>
          <w:p w14:paraId="4CF4B1BB" w14:textId="77777777" w:rsidR="00293795" w:rsidRPr="000E6EAB" w:rsidRDefault="007D5654"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w:t>
            </w:r>
          </w:p>
        </w:tc>
        <w:tc>
          <w:tcPr>
            <w:tcW w:w="1422" w:type="dxa"/>
            <w:vAlign w:val="center"/>
          </w:tcPr>
          <w:p w14:paraId="7C64B330" w14:textId="77777777" w:rsidR="00293795" w:rsidRPr="000E6EAB" w:rsidRDefault="00842033"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23</w:t>
            </w:r>
          </w:p>
        </w:tc>
      </w:tr>
    </w:tbl>
    <w:p w14:paraId="0C6C2CD5" w14:textId="77777777" w:rsidR="00321C1D" w:rsidRPr="000E6EAB" w:rsidRDefault="00321C1D" w:rsidP="007130C3">
      <w:pPr>
        <w:spacing w:line="276" w:lineRule="auto"/>
        <w:jc w:val="both"/>
        <w:rPr>
          <w:rFonts w:eastAsia="Times New Roman"/>
          <w:color w:val="auto"/>
          <w:sz w:val="22"/>
          <w:szCs w:val="22"/>
          <w:lang w:val="mn-MN"/>
        </w:rPr>
      </w:pPr>
    </w:p>
    <w:p w14:paraId="66100FB3" w14:textId="77777777" w:rsidR="00DC28C8" w:rsidRPr="000E6EAB" w:rsidRDefault="007D3AE0" w:rsidP="007130C3">
      <w:pPr>
        <w:pStyle w:val="Heading2"/>
        <w:spacing w:line="276" w:lineRule="auto"/>
        <w:jc w:val="center"/>
        <w:rPr>
          <w:rFonts w:ascii="Arial" w:hAnsi="Arial" w:cs="Arial"/>
          <w:sz w:val="22"/>
          <w:szCs w:val="22"/>
          <w:lang w:val="mn-MN"/>
        </w:rPr>
      </w:pPr>
      <w:bookmarkStart w:id="28" w:name="_Toc105973747"/>
      <w:r w:rsidRPr="000E6EAB">
        <w:rPr>
          <w:rFonts w:ascii="Arial" w:hAnsi="Arial" w:cs="Arial"/>
          <w:sz w:val="22"/>
          <w:szCs w:val="22"/>
          <w:lang w:val="mn-MN"/>
        </w:rPr>
        <w:t>Дөрөв</w:t>
      </w:r>
      <w:r w:rsidR="00DC28C8" w:rsidRPr="000E6EAB">
        <w:rPr>
          <w:rFonts w:ascii="Arial" w:hAnsi="Arial" w:cs="Arial"/>
          <w:sz w:val="22"/>
          <w:szCs w:val="22"/>
          <w:lang w:val="mn-MN"/>
        </w:rPr>
        <w:t xml:space="preserve">. </w:t>
      </w:r>
      <w:r w:rsidR="002F6D7C" w:rsidRPr="000E6EAB">
        <w:rPr>
          <w:rFonts w:ascii="Arial" w:hAnsi="Arial" w:cs="Arial"/>
          <w:sz w:val="22"/>
          <w:szCs w:val="22"/>
          <w:lang w:val="mn-MN"/>
        </w:rPr>
        <w:t>Нийт зардлын мөнгөн дүнг тооцож гаргах</w:t>
      </w:r>
      <w:bookmarkEnd w:id="28"/>
    </w:p>
    <w:p w14:paraId="2E63EF00" w14:textId="77777777" w:rsidR="00DC28C8" w:rsidRPr="000E6EAB" w:rsidRDefault="00DC28C8" w:rsidP="007130C3">
      <w:pPr>
        <w:spacing w:line="276" w:lineRule="auto"/>
        <w:jc w:val="both"/>
        <w:rPr>
          <w:rFonts w:eastAsia="Times New Roman"/>
          <w:color w:val="auto"/>
          <w:sz w:val="22"/>
          <w:szCs w:val="22"/>
          <w:lang w:val="mn-MN"/>
        </w:rPr>
      </w:pPr>
      <w:r w:rsidRPr="000E6EAB">
        <w:rPr>
          <w:rFonts w:eastAsia="Times New Roman"/>
          <w:color w:val="auto"/>
          <w:sz w:val="22"/>
          <w:szCs w:val="22"/>
          <w:lang w:val="mn-MN"/>
        </w:rPr>
        <w:tab/>
        <w:t xml:space="preserve">Энэ үе шатанд </w:t>
      </w:r>
      <w:r w:rsidR="00697799" w:rsidRPr="000E6EAB">
        <w:rPr>
          <w:rFonts w:eastAsia="Times New Roman"/>
          <w:color w:val="auto"/>
          <w:sz w:val="22"/>
          <w:szCs w:val="22"/>
          <w:lang w:val="mn-MN"/>
        </w:rPr>
        <w:t xml:space="preserve">хуулийн төслийн дагуу шинээр хүлээсэн үүргийг хуулийн төслийн үйлчлэлд хамаарах нийт хуулийн этгээдэд ямар хэмжээний захиргааны зардал гарах вэ гэдгийг нэг бүрийн зардлыг “тоот үзүүлэлт”-ээр үржүүлэх замаар тооцоолох юм. Үүнийг томьёогоор </w:t>
      </w:r>
      <w:r w:rsidR="000D6047" w:rsidRPr="000E6EAB">
        <w:rPr>
          <w:rFonts w:eastAsia="Times New Roman"/>
          <w:color w:val="auto"/>
          <w:sz w:val="22"/>
          <w:szCs w:val="22"/>
          <w:lang w:val="mn-MN"/>
        </w:rPr>
        <w:t>илэрхийлбэл</w:t>
      </w:r>
      <w:r w:rsidR="00697799" w:rsidRPr="000E6EAB">
        <w:rPr>
          <w:rFonts w:eastAsia="Times New Roman"/>
          <w:color w:val="auto"/>
          <w:sz w:val="22"/>
          <w:szCs w:val="22"/>
          <w:lang w:val="mn-MN"/>
        </w:rPr>
        <w:t>:</w:t>
      </w:r>
    </w:p>
    <w:p w14:paraId="49E41C59" w14:textId="77777777" w:rsidR="00152BB6" w:rsidRPr="000E6EAB" w:rsidRDefault="000A26C7" w:rsidP="007130C3">
      <w:pPr>
        <w:pStyle w:val="Caption"/>
        <w:spacing w:line="276" w:lineRule="auto"/>
        <w:jc w:val="right"/>
        <w:rPr>
          <w:rFonts w:eastAsia="Times New Roman"/>
          <w:b w:val="0"/>
          <w:color w:val="auto"/>
          <w:sz w:val="22"/>
          <w:szCs w:val="22"/>
          <w:lang w:val="mn-MN"/>
        </w:rPr>
      </w:pPr>
      <w:bookmarkStart w:id="29" w:name="_Toc105973694"/>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15</w:t>
      </w:r>
      <w:r w:rsidRPr="000E6EAB">
        <w:rPr>
          <w:lang w:val="mn-MN"/>
        </w:rPr>
        <w:fldChar w:fldCharType="end"/>
      </w:r>
      <w:r w:rsidRPr="000E6EAB">
        <w:rPr>
          <w:lang w:val="mn-MN"/>
        </w:rPr>
        <w:t xml:space="preserve">. </w:t>
      </w:r>
      <w:r w:rsidR="00497039" w:rsidRPr="000E6EAB">
        <w:rPr>
          <w:rFonts w:eastAsia="Times New Roman"/>
          <w:b w:val="0"/>
          <w:color w:val="auto"/>
          <w:sz w:val="22"/>
          <w:szCs w:val="22"/>
          <w:lang w:val="mn-MN"/>
        </w:rPr>
        <w:t>Хуулийн үйлчлэлд хамаарах хуулийн этгээдүүдэд</w:t>
      </w:r>
      <w:bookmarkEnd w:id="29"/>
      <w:r w:rsidR="00497039" w:rsidRPr="000E6EAB">
        <w:rPr>
          <w:rFonts w:eastAsia="Times New Roman"/>
          <w:b w:val="0"/>
          <w:color w:val="auto"/>
          <w:sz w:val="22"/>
          <w:szCs w:val="22"/>
          <w:lang w:val="mn-MN"/>
        </w:rPr>
        <w:t xml:space="preserve"> </w:t>
      </w:r>
    </w:p>
    <w:p w14:paraId="72A1AA27" w14:textId="77777777" w:rsidR="00FB57E9" w:rsidRPr="000E6EAB" w:rsidRDefault="00497039" w:rsidP="007130C3">
      <w:pPr>
        <w:pStyle w:val="Caption"/>
        <w:keepNext/>
        <w:spacing w:after="0" w:line="276" w:lineRule="auto"/>
        <w:jc w:val="right"/>
        <w:rPr>
          <w:rFonts w:eastAsia="Times New Roman"/>
          <w:b w:val="0"/>
          <w:color w:val="auto"/>
          <w:sz w:val="22"/>
          <w:szCs w:val="22"/>
          <w:lang w:val="mn-MN"/>
        </w:rPr>
      </w:pPr>
      <w:r w:rsidRPr="000E6EAB">
        <w:rPr>
          <w:rFonts w:eastAsia="Times New Roman"/>
          <w:b w:val="0"/>
          <w:color w:val="auto"/>
          <w:sz w:val="22"/>
          <w:szCs w:val="22"/>
          <w:lang w:val="mn-MN"/>
        </w:rPr>
        <w:t>хууль хэрэгжүүлэхэд гарах нийт зардал</w:t>
      </w:r>
    </w:p>
    <w:p w14:paraId="709E88E4" w14:textId="77777777" w:rsidR="00152BB6" w:rsidRPr="000E6EAB" w:rsidRDefault="00152BB6" w:rsidP="007130C3">
      <w:pPr>
        <w:spacing w:line="276" w:lineRule="auto"/>
        <w:rPr>
          <w:color w:val="auto"/>
          <w:lang w:val="mn-MN"/>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1838"/>
        <w:gridCol w:w="2838"/>
        <w:gridCol w:w="1217"/>
        <w:gridCol w:w="1429"/>
        <w:gridCol w:w="1526"/>
      </w:tblGrid>
      <w:tr w:rsidR="00BB00F5" w:rsidRPr="000E6EAB" w14:paraId="1CD109FC" w14:textId="77777777" w:rsidTr="5CA3F3B9">
        <w:tc>
          <w:tcPr>
            <w:tcW w:w="417" w:type="dxa"/>
            <w:shd w:val="clear" w:color="auto" w:fill="auto"/>
            <w:vAlign w:val="center"/>
          </w:tcPr>
          <w:p w14:paraId="66ED6438" w14:textId="77777777" w:rsidR="00CD763F" w:rsidRPr="000E6EAB" w:rsidRDefault="00CD763F"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w:t>
            </w:r>
          </w:p>
        </w:tc>
        <w:tc>
          <w:tcPr>
            <w:tcW w:w="1851" w:type="dxa"/>
            <w:shd w:val="clear" w:color="auto" w:fill="auto"/>
            <w:vAlign w:val="center"/>
          </w:tcPr>
          <w:p w14:paraId="61B1B014" w14:textId="77777777" w:rsidR="00CD763F" w:rsidRPr="000E6EAB" w:rsidRDefault="00CD763F"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Үүргийн агуулга</w:t>
            </w:r>
          </w:p>
        </w:tc>
        <w:tc>
          <w:tcPr>
            <w:tcW w:w="2880" w:type="dxa"/>
            <w:shd w:val="clear" w:color="auto" w:fill="auto"/>
            <w:vAlign w:val="center"/>
          </w:tcPr>
          <w:p w14:paraId="2599AB56" w14:textId="77777777" w:rsidR="00CD763F" w:rsidRPr="000E6EAB" w:rsidRDefault="00CD763F"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Стандарт үйл ажиллагаа</w:t>
            </w:r>
          </w:p>
        </w:tc>
        <w:tc>
          <w:tcPr>
            <w:tcW w:w="1170" w:type="dxa"/>
          </w:tcPr>
          <w:p w14:paraId="01D4E77D" w14:textId="77777777" w:rsidR="00CD763F" w:rsidRPr="000E6EAB" w:rsidRDefault="00CD763F"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Зардал</w:t>
            </w:r>
          </w:p>
        </w:tc>
        <w:tc>
          <w:tcPr>
            <w:tcW w:w="1440" w:type="dxa"/>
          </w:tcPr>
          <w:p w14:paraId="0688CB0E" w14:textId="77777777" w:rsidR="00CD763F" w:rsidRPr="000E6EAB" w:rsidRDefault="00CD763F"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Тоон үзүүлэлт</w:t>
            </w:r>
          </w:p>
        </w:tc>
        <w:tc>
          <w:tcPr>
            <w:tcW w:w="1529" w:type="dxa"/>
            <w:vAlign w:val="center"/>
          </w:tcPr>
          <w:p w14:paraId="212CDB88" w14:textId="77777777" w:rsidR="00CD763F" w:rsidRPr="000E6EAB" w:rsidRDefault="00CD763F" w:rsidP="007130C3">
            <w:pPr>
              <w:spacing w:after="0" w:line="276" w:lineRule="auto"/>
              <w:rPr>
                <w:rFonts w:eastAsia="Times New Roman"/>
                <w:b/>
                <w:color w:val="auto"/>
                <w:sz w:val="20"/>
                <w:szCs w:val="20"/>
                <w:lang w:val="mn-MN"/>
              </w:rPr>
            </w:pPr>
            <w:r w:rsidRPr="000E6EAB">
              <w:rPr>
                <w:rFonts w:eastAsia="Times New Roman"/>
                <w:b/>
                <w:color w:val="auto"/>
                <w:sz w:val="20"/>
                <w:szCs w:val="20"/>
                <w:lang w:val="mn-MN"/>
              </w:rPr>
              <w:t>Нийт зардал</w:t>
            </w:r>
          </w:p>
        </w:tc>
      </w:tr>
      <w:tr w:rsidR="004035A1" w:rsidRPr="000E6EAB" w14:paraId="7336BFC8" w14:textId="77777777" w:rsidTr="5CA3F3B9">
        <w:trPr>
          <w:trHeight w:val="278"/>
        </w:trPr>
        <w:tc>
          <w:tcPr>
            <w:tcW w:w="417" w:type="dxa"/>
            <w:vMerge w:val="restart"/>
            <w:shd w:val="clear" w:color="auto" w:fill="auto"/>
            <w:vAlign w:val="center"/>
          </w:tcPr>
          <w:p w14:paraId="463A60A7" w14:textId="77777777" w:rsidR="004035A1" w:rsidRPr="000E6EAB" w:rsidRDefault="004035A1"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1</w:t>
            </w:r>
          </w:p>
        </w:tc>
        <w:tc>
          <w:tcPr>
            <w:tcW w:w="1851" w:type="dxa"/>
            <w:vMerge w:val="restart"/>
            <w:shd w:val="clear" w:color="auto" w:fill="auto"/>
            <w:vAlign w:val="center"/>
          </w:tcPr>
          <w:p w14:paraId="1E63E7D7" w14:textId="77777777" w:rsidR="004035A1" w:rsidRPr="000E6EAB" w:rsidRDefault="004035A1"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Нохой, муур үржүүлэх үйл ажиллагаа эрхлэх зөвшөөрөл хүсэх, сунгах </w:t>
            </w:r>
          </w:p>
        </w:tc>
        <w:tc>
          <w:tcPr>
            <w:tcW w:w="2880" w:type="dxa"/>
            <w:shd w:val="clear" w:color="auto" w:fill="auto"/>
          </w:tcPr>
          <w:p w14:paraId="54F8B55C" w14:textId="77777777" w:rsidR="004035A1" w:rsidRPr="000E6EAB" w:rsidRDefault="004035A1"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Зөвшөөрөлд шаардлагатай баримт бичиг бүрдүүлэх</w:t>
            </w:r>
          </w:p>
        </w:tc>
        <w:tc>
          <w:tcPr>
            <w:tcW w:w="1170" w:type="dxa"/>
            <w:vAlign w:val="center"/>
          </w:tcPr>
          <w:p w14:paraId="62BFAB42" w14:textId="77777777" w:rsidR="004035A1" w:rsidRPr="000E6EAB" w:rsidRDefault="004035A1" w:rsidP="007130C3">
            <w:pPr>
              <w:pStyle w:val="NoSpacing"/>
              <w:spacing w:line="276" w:lineRule="auto"/>
              <w:rPr>
                <w:rFonts w:ascii="Arial" w:eastAsia="Times New Roman" w:hAnsi="Arial" w:cs="Arial"/>
                <w:bCs/>
                <w:sz w:val="20"/>
                <w:szCs w:val="20"/>
                <w:lang w:val="mn-MN"/>
              </w:rPr>
            </w:pPr>
            <w:r w:rsidRPr="000E6EAB">
              <w:rPr>
                <w:rFonts w:ascii="Arial" w:hAnsi="Arial" w:cs="Arial"/>
                <w:color w:val="000000"/>
                <w:sz w:val="20"/>
                <w:szCs w:val="20"/>
                <w:lang w:val="mn-MN"/>
              </w:rPr>
              <w:t>5,113.5</w:t>
            </w:r>
          </w:p>
        </w:tc>
        <w:tc>
          <w:tcPr>
            <w:tcW w:w="1440" w:type="dxa"/>
            <w:vAlign w:val="center"/>
          </w:tcPr>
          <w:p w14:paraId="6DBC23EE" w14:textId="77777777" w:rsidR="004035A1" w:rsidRPr="000E6EAB" w:rsidRDefault="004035A1" w:rsidP="007130C3">
            <w:pPr>
              <w:pStyle w:val="NoSpacing"/>
              <w:spacing w:line="276" w:lineRule="auto"/>
              <w:rPr>
                <w:rFonts w:ascii="Arial" w:eastAsia="Times New Roman" w:hAnsi="Arial" w:cs="Arial"/>
                <w:bCs/>
                <w:sz w:val="20"/>
                <w:szCs w:val="20"/>
                <w:lang w:val="mn-MN"/>
              </w:rPr>
            </w:pPr>
            <w:r w:rsidRPr="000E6EAB">
              <w:rPr>
                <w:rFonts w:ascii="Arial" w:eastAsia="Times New Roman" w:hAnsi="Arial" w:cs="Arial"/>
                <w:bCs/>
                <w:sz w:val="20"/>
                <w:szCs w:val="20"/>
                <w:lang w:val="mn-MN"/>
              </w:rPr>
              <w:t>500</w:t>
            </w:r>
          </w:p>
        </w:tc>
        <w:tc>
          <w:tcPr>
            <w:tcW w:w="1529" w:type="dxa"/>
            <w:vAlign w:val="center"/>
          </w:tcPr>
          <w:p w14:paraId="6DC2D862" w14:textId="77777777" w:rsidR="004035A1" w:rsidRPr="000E6EAB" w:rsidRDefault="004035A1" w:rsidP="007130C3">
            <w:pPr>
              <w:pStyle w:val="NoSpacing"/>
              <w:spacing w:line="276" w:lineRule="auto"/>
              <w:jc w:val="right"/>
              <w:rPr>
                <w:rFonts w:ascii="Arial" w:hAnsi="Arial" w:cs="Arial"/>
                <w:lang w:val="mn-MN"/>
              </w:rPr>
            </w:pPr>
            <w:r w:rsidRPr="000E6EAB">
              <w:rPr>
                <w:rFonts w:ascii="Arial" w:hAnsi="Arial" w:cs="Arial"/>
                <w:lang w:val="mn-MN"/>
              </w:rPr>
              <w:t>2,556,750</w:t>
            </w:r>
          </w:p>
        </w:tc>
      </w:tr>
      <w:tr w:rsidR="004035A1" w:rsidRPr="000E6EAB" w14:paraId="55CD21B9" w14:textId="77777777" w:rsidTr="5CA3F3B9">
        <w:trPr>
          <w:trHeight w:val="278"/>
        </w:trPr>
        <w:tc>
          <w:tcPr>
            <w:tcW w:w="417" w:type="dxa"/>
            <w:vMerge/>
            <w:vAlign w:val="center"/>
          </w:tcPr>
          <w:p w14:paraId="508C98E9" w14:textId="77777777" w:rsidR="004035A1" w:rsidRPr="000E6EAB" w:rsidRDefault="004035A1" w:rsidP="007130C3">
            <w:pPr>
              <w:spacing w:after="0" w:line="276" w:lineRule="auto"/>
              <w:rPr>
                <w:rFonts w:eastAsia="Times New Roman"/>
                <w:bCs/>
                <w:color w:val="auto"/>
                <w:sz w:val="20"/>
                <w:szCs w:val="20"/>
                <w:lang w:val="mn-MN"/>
              </w:rPr>
            </w:pPr>
          </w:p>
        </w:tc>
        <w:tc>
          <w:tcPr>
            <w:tcW w:w="1851" w:type="dxa"/>
            <w:vMerge/>
            <w:vAlign w:val="center"/>
          </w:tcPr>
          <w:p w14:paraId="779F8E76" w14:textId="77777777" w:rsidR="004035A1" w:rsidRPr="000E6EAB" w:rsidRDefault="004035A1" w:rsidP="007130C3">
            <w:pPr>
              <w:pStyle w:val="NoSpacing"/>
              <w:spacing w:line="276" w:lineRule="auto"/>
              <w:rPr>
                <w:rFonts w:ascii="Arial" w:hAnsi="Arial" w:cs="Arial"/>
                <w:bCs/>
                <w:sz w:val="20"/>
                <w:szCs w:val="20"/>
                <w:lang w:val="mn-MN"/>
              </w:rPr>
            </w:pPr>
          </w:p>
        </w:tc>
        <w:tc>
          <w:tcPr>
            <w:tcW w:w="2880" w:type="dxa"/>
            <w:shd w:val="clear" w:color="auto" w:fill="auto"/>
          </w:tcPr>
          <w:p w14:paraId="00BA6F47" w14:textId="77777777" w:rsidR="004035A1" w:rsidRPr="000E6EAB" w:rsidRDefault="004035A1"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Бүртгэлийн улсын тэмдэгтийн хураамж төлөх</w:t>
            </w:r>
          </w:p>
        </w:tc>
        <w:tc>
          <w:tcPr>
            <w:tcW w:w="1170" w:type="dxa"/>
            <w:vAlign w:val="center"/>
          </w:tcPr>
          <w:p w14:paraId="7CE176CC" w14:textId="77777777" w:rsidR="004035A1" w:rsidRPr="000E6EAB" w:rsidRDefault="004035A1" w:rsidP="007130C3">
            <w:pPr>
              <w:pStyle w:val="NoSpacing"/>
              <w:spacing w:line="276" w:lineRule="auto"/>
              <w:rPr>
                <w:rFonts w:ascii="Arial" w:eastAsia="Times New Roman" w:hAnsi="Arial" w:cs="Arial"/>
                <w:bCs/>
                <w:sz w:val="20"/>
                <w:szCs w:val="20"/>
                <w:lang w:val="mn-MN"/>
              </w:rPr>
            </w:pPr>
            <w:r w:rsidRPr="000E6EAB">
              <w:rPr>
                <w:rFonts w:ascii="Arial" w:hAnsi="Arial" w:cs="Arial"/>
                <w:color w:val="000000"/>
                <w:sz w:val="20"/>
                <w:szCs w:val="20"/>
                <w:lang w:val="mn-MN"/>
              </w:rPr>
              <w:t>1,704.5</w:t>
            </w:r>
          </w:p>
        </w:tc>
        <w:tc>
          <w:tcPr>
            <w:tcW w:w="1440" w:type="dxa"/>
            <w:vAlign w:val="center"/>
          </w:tcPr>
          <w:p w14:paraId="449DD17A" w14:textId="77777777" w:rsidR="004035A1" w:rsidRPr="000E6EAB" w:rsidRDefault="004035A1" w:rsidP="007130C3">
            <w:pPr>
              <w:pStyle w:val="NoSpacing"/>
              <w:spacing w:line="276" w:lineRule="auto"/>
              <w:rPr>
                <w:rFonts w:ascii="Arial" w:eastAsia="Times New Roman" w:hAnsi="Arial" w:cs="Arial"/>
                <w:bCs/>
                <w:sz w:val="20"/>
                <w:szCs w:val="20"/>
                <w:lang w:val="mn-MN"/>
              </w:rPr>
            </w:pPr>
            <w:r w:rsidRPr="000E6EAB">
              <w:rPr>
                <w:rFonts w:ascii="Arial" w:eastAsia="Times New Roman" w:hAnsi="Arial" w:cs="Arial"/>
                <w:bCs/>
                <w:sz w:val="20"/>
                <w:szCs w:val="20"/>
                <w:lang w:val="mn-MN"/>
              </w:rPr>
              <w:t>500</w:t>
            </w:r>
          </w:p>
        </w:tc>
        <w:tc>
          <w:tcPr>
            <w:tcW w:w="1529" w:type="dxa"/>
            <w:vAlign w:val="center"/>
          </w:tcPr>
          <w:p w14:paraId="16A377C0" w14:textId="77777777" w:rsidR="004035A1" w:rsidRPr="000E6EAB" w:rsidRDefault="004035A1" w:rsidP="007130C3">
            <w:pPr>
              <w:pStyle w:val="NoSpacing"/>
              <w:spacing w:line="276" w:lineRule="auto"/>
              <w:jc w:val="right"/>
              <w:rPr>
                <w:rFonts w:ascii="Arial" w:hAnsi="Arial" w:cs="Arial"/>
                <w:lang w:val="mn-MN"/>
              </w:rPr>
            </w:pPr>
            <w:r w:rsidRPr="000E6EAB">
              <w:rPr>
                <w:rFonts w:ascii="Arial" w:hAnsi="Arial" w:cs="Arial"/>
                <w:lang w:val="mn-MN"/>
              </w:rPr>
              <w:t>852,250</w:t>
            </w:r>
          </w:p>
        </w:tc>
      </w:tr>
      <w:tr w:rsidR="004035A1" w:rsidRPr="000E6EAB" w14:paraId="5B440D3B" w14:textId="77777777" w:rsidTr="5CA3F3B9">
        <w:trPr>
          <w:trHeight w:val="440"/>
        </w:trPr>
        <w:tc>
          <w:tcPr>
            <w:tcW w:w="417" w:type="dxa"/>
            <w:vMerge/>
            <w:vAlign w:val="center"/>
          </w:tcPr>
          <w:p w14:paraId="7818863E" w14:textId="77777777" w:rsidR="004035A1" w:rsidRPr="000E6EAB" w:rsidRDefault="004035A1" w:rsidP="007130C3">
            <w:pPr>
              <w:spacing w:after="0" w:line="276" w:lineRule="auto"/>
              <w:rPr>
                <w:rFonts w:eastAsia="Times New Roman"/>
                <w:bCs/>
                <w:color w:val="auto"/>
                <w:sz w:val="20"/>
                <w:szCs w:val="20"/>
                <w:lang w:val="mn-MN"/>
              </w:rPr>
            </w:pPr>
          </w:p>
        </w:tc>
        <w:tc>
          <w:tcPr>
            <w:tcW w:w="1851" w:type="dxa"/>
            <w:vMerge/>
            <w:vAlign w:val="center"/>
          </w:tcPr>
          <w:p w14:paraId="44F69B9A" w14:textId="77777777" w:rsidR="004035A1" w:rsidRPr="000E6EAB" w:rsidRDefault="004035A1" w:rsidP="007130C3">
            <w:pPr>
              <w:pStyle w:val="NoSpacing"/>
              <w:spacing w:line="276" w:lineRule="auto"/>
              <w:rPr>
                <w:rFonts w:ascii="Arial" w:hAnsi="Arial" w:cs="Arial"/>
                <w:bCs/>
                <w:sz w:val="20"/>
                <w:szCs w:val="20"/>
                <w:lang w:val="mn-MN"/>
              </w:rPr>
            </w:pPr>
          </w:p>
        </w:tc>
        <w:tc>
          <w:tcPr>
            <w:tcW w:w="2880" w:type="dxa"/>
            <w:shd w:val="clear" w:color="auto" w:fill="auto"/>
          </w:tcPr>
          <w:p w14:paraId="0565133E" w14:textId="77777777" w:rsidR="004035A1" w:rsidRPr="000E6EAB" w:rsidRDefault="004035A1"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Эрх бүхий байгууллагад өргөдөл, хүсэлт өгөх</w:t>
            </w:r>
          </w:p>
        </w:tc>
        <w:tc>
          <w:tcPr>
            <w:tcW w:w="1170" w:type="dxa"/>
            <w:vAlign w:val="center"/>
          </w:tcPr>
          <w:p w14:paraId="08F63C30" w14:textId="77777777" w:rsidR="004035A1" w:rsidRPr="000E6EAB" w:rsidRDefault="004035A1" w:rsidP="007130C3">
            <w:pPr>
              <w:pStyle w:val="NoSpacing"/>
              <w:spacing w:line="276" w:lineRule="auto"/>
              <w:rPr>
                <w:rFonts w:ascii="Arial" w:eastAsia="Times New Roman" w:hAnsi="Arial" w:cs="Arial"/>
                <w:bCs/>
                <w:sz w:val="20"/>
                <w:szCs w:val="20"/>
                <w:lang w:val="mn-MN"/>
              </w:rPr>
            </w:pPr>
            <w:r w:rsidRPr="000E6EAB">
              <w:rPr>
                <w:rFonts w:ascii="Arial" w:hAnsi="Arial" w:cs="Arial"/>
                <w:color w:val="000000"/>
                <w:sz w:val="20"/>
                <w:szCs w:val="20"/>
                <w:lang w:val="mn-MN"/>
              </w:rPr>
              <w:t>5,113.5</w:t>
            </w:r>
          </w:p>
        </w:tc>
        <w:tc>
          <w:tcPr>
            <w:tcW w:w="1440" w:type="dxa"/>
            <w:vAlign w:val="center"/>
          </w:tcPr>
          <w:p w14:paraId="63A1F07F" w14:textId="77777777" w:rsidR="004035A1" w:rsidRPr="000E6EAB" w:rsidRDefault="004035A1" w:rsidP="007130C3">
            <w:pPr>
              <w:pStyle w:val="NoSpacing"/>
              <w:spacing w:line="276" w:lineRule="auto"/>
              <w:rPr>
                <w:rFonts w:ascii="Arial" w:eastAsia="Times New Roman" w:hAnsi="Arial" w:cs="Arial"/>
                <w:bCs/>
                <w:sz w:val="20"/>
                <w:szCs w:val="20"/>
                <w:lang w:val="mn-MN"/>
              </w:rPr>
            </w:pPr>
            <w:r w:rsidRPr="000E6EAB">
              <w:rPr>
                <w:rFonts w:ascii="Arial" w:eastAsia="Times New Roman" w:hAnsi="Arial" w:cs="Arial"/>
                <w:bCs/>
                <w:sz w:val="20"/>
                <w:szCs w:val="20"/>
                <w:lang w:val="mn-MN"/>
              </w:rPr>
              <w:t>500</w:t>
            </w:r>
          </w:p>
        </w:tc>
        <w:tc>
          <w:tcPr>
            <w:tcW w:w="1529" w:type="dxa"/>
            <w:vAlign w:val="center"/>
          </w:tcPr>
          <w:p w14:paraId="234B4E56" w14:textId="77777777" w:rsidR="004035A1" w:rsidRPr="000E6EAB" w:rsidRDefault="004035A1" w:rsidP="007130C3">
            <w:pPr>
              <w:pStyle w:val="NoSpacing"/>
              <w:tabs>
                <w:tab w:val="left" w:pos="138"/>
              </w:tabs>
              <w:spacing w:line="276" w:lineRule="auto"/>
              <w:jc w:val="right"/>
              <w:rPr>
                <w:rFonts w:ascii="Arial" w:hAnsi="Arial" w:cs="Arial"/>
                <w:lang w:val="mn-MN"/>
              </w:rPr>
            </w:pPr>
            <w:r w:rsidRPr="000E6EAB">
              <w:rPr>
                <w:rFonts w:ascii="Arial" w:hAnsi="Arial" w:cs="Arial"/>
                <w:lang w:val="mn-MN"/>
              </w:rPr>
              <w:t>2,556,750</w:t>
            </w:r>
          </w:p>
        </w:tc>
      </w:tr>
      <w:tr w:rsidR="004035A1" w:rsidRPr="000E6EAB" w14:paraId="17599566" w14:textId="77777777" w:rsidTr="5CA3F3B9">
        <w:trPr>
          <w:trHeight w:val="440"/>
        </w:trPr>
        <w:tc>
          <w:tcPr>
            <w:tcW w:w="417" w:type="dxa"/>
            <w:vMerge/>
            <w:vAlign w:val="center"/>
          </w:tcPr>
          <w:p w14:paraId="5F07D11E" w14:textId="77777777" w:rsidR="004035A1" w:rsidRPr="000E6EAB" w:rsidRDefault="004035A1" w:rsidP="007130C3">
            <w:pPr>
              <w:spacing w:after="0" w:line="276" w:lineRule="auto"/>
              <w:rPr>
                <w:rFonts w:eastAsia="Times New Roman"/>
                <w:bCs/>
                <w:color w:val="auto"/>
                <w:sz w:val="20"/>
                <w:szCs w:val="20"/>
                <w:lang w:val="mn-MN"/>
              </w:rPr>
            </w:pPr>
          </w:p>
        </w:tc>
        <w:tc>
          <w:tcPr>
            <w:tcW w:w="1851" w:type="dxa"/>
            <w:vMerge/>
            <w:vAlign w:val="center"/>
          </w:tcPr>
          <w:p w14:paraId="41508A3C" w14:textId="77777777" w:rsidR="004035A1" w:rsidRPr="000E6EAB" w:rsidRDefault="004035A1" w:rsidP="007130C3">
            <w:pPr>
              <w:pStyle w:val="NoSpacing"/>
              <w:spacing w:line="276" w:lineRule="auto"/>
              <w:rPr>
                <w:rFonts w:ascii="Arial" w:hAnsi="Arial" w:cs="Arial"/>
                <w:bCs/>
                <w:sz w:val="20"/>
                <w:szCs w:val="20"/>
                <w:lang w:val="mn-MN"/>
              </w:rPr>
            </w:pPr>
          </w:p>
        </w:tc>
        <w:tc>
          <w:tcPr>
            <w:tcW w:w="2880" w:type="dxa"/>
            <w:shd w:val="clear" w:color="auto" w:fill="auto"/>
          </w:tcPr>
          <w:p w14:paraId="0E9486BF" w14:textId="77777777" w:rsidR="004035A1" w:rsidRPr="000E6EAB" w:rsidRDefault="004035A1"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Сунгалт хийхэд шаардлагатай баримт бичиг бүрдүүлэх</w:t>
            </w:r>
          </w:p>
        </w:tc>
        <w:tc>
          <w:tcPr>
            <w:tcW w:w="1170" w:type="dxa"/>
            <w:vAlign w:val="center"/>
          </w:tcPr>
          <w:p w14:paraId="22D66BB2" w14:textId="77777777" w:rsidR="004035A1" w:rsidRPr="000E6EAB" w:rsidRDefault="004035A1" w:rsidP="007130C3">
            <w:pPr>
              <w:pStyle w:val="NoSpacing"/>
              <w:spacing w:line="276" w:lineRule="auto"/>
              <w:rPr>
                <w:rFonts w:ascii="Arial" w:eastAsia="Times New Roman" w:hAnsi="Arial" w:cs="Arial"/>
                <w:bCs/>
                <w:sz w:val="20"/>
                <w:szCs w:val="20"/>
                <w:lang w:val="mn-MN"/>
              </w:rPr>
            </w:pPr>
            <w:r w:rsidRPr="000E6EAB">
              <w:rPr>
                <w:rFonts w:ascii="Arial" w:hAnsi="Arial" w:cs="Arial"/>
                <w:color w:val="000000"/>
                <w:sz w:val="20"/>
                <w:szCs w:val="20"/>
                <w:lang w:val="mn-MN"/>
              </w:rPr>
              <w:t>5,113.5</w:t>
            </w:r>
          </w:p>
        </w:tc>
        <w:tc>
          <w:tcPr>
            <w:tcW w:w="1440" w:type="dxa"/>
            <w:vAlign w:val="center"/>
          </w:tcPr>
          <w:p w14:paraId="0A51664D" w14:textId="77777777" w:rsidR="004035A1" w:rsidRPr="000E6EAB" w:rsidRDefault="004035A1" w:rsidP="007130C3">
            <w:pPr>
              <w:pStyle w:val="NoSpacing"/>
              <w:spacing w:line="276" w:lineRule="auto"/>
              <w:rPr>
                <w:rFonts w:ascii="Arial" w:eastAsia="Times New Roman" w:hAnsi="Arial" w:cs="Arial"/>
                <w:bCs/>
                <w:sz w:val="20"/>
                <w:szCs w:val="20"/>
                <w:lang w:val="mn-MN"/>
              </w:rPr>
            </w:pPr>
            <w:r w:rsidRPr="000E6EAB">
              <w:rPr>
                <w:rFonts w:ascii="Arial" w:eastAsia="Times New Roman" w:hAnsi="Arial" w:cs="Arial"/>
                <w:bCs/>
                <w:sz w:val="20"/>
                <w:szCs w:val="20"/>
                <w:lang w:val="mn-MN"/>
              </w:rPr>
              <w:t>150</w:t>
            </w:r>
          </w:p>
        </w:tc>
        <w:tc>
          <w:tcPr>
            <w:tcW w:w="1529" w:type="dxa"/>
            <w:vAlign w:val="center"/>
          </w:tcPr>
          <w:p w14:paraId="36E8381A" w14:textId="77777777" w:rsidR="004035A1" w:rsidRPr="000E6EAB" w:rsidRDefault="004035A1" w:rsidP="007130C3">
            <w:pPr>
              <w:pStyle w:val="NoSpacing"/>
              <w:spacing w:line="276" w:lineRule="auto"/>
              <w:jc w:val="right"/>
              <w:rPr>
                <w:rFonts w:ascii="Arial" w:hAnsi="Arial" w:cs="Arial"/>
                <w:lang w:val="mn-MN"/>
              </w:rPr>
            </w:pPr>
            <w:r w:rsidRPr="000E6EAB">
              <w:rPr>
                <w:rFonts w:ascii="Arial" w:hAnsi="Arial" w:cs="Arial"/>
                <w:lang w:val="mn-MN"/>
              </w:rPr>
              <w:t>767,025</w:t>
            </w:r>
          </w:p>
        </w:tc>
      </w:tr>
      <w:tr w:rsidR="004035A1" w:rsidRPr="000E6EAB" w14:paraId="3C7609F3" w14:textId="77777777" w:rsidTr="5CA3F3B9">
        <w:trPr>
          <w:trHeight w:val="440"/>
        </w:trPr>
        <w:tc>
          <w:tcPr>
            <w:tcW w:w="417" w:type="dxa"/>
            <w:vMerge/>
            <w:vAlign w:val="center"/>
          </w:tcPr>
          <w:p w14:paraId="43D6B1D6" w14:textId="77777777" w:rsidR="004035A1" w:rsidRPr="000E6EAB" w:rsidRDefault="004035A1" w:rsidP="007130C3">
            <w:pPr>
              <w:spacing w:after="0" w:line="276" w:lineRule="auto"/>
              <w:rPr>
                <w:rFonts w:eastAsia="Times New Roman"/>
                <w:bCs/>
                <w:color w:val="auto"/>
                <w:sz w:val="20"/>
                <w:szCs w:val="20"/>
                <w:lang w:val="mn-MN"/>
              </w:rPr>
            </w:pPr>
          </w:p>
        </w:tc>
        <w:tc>
          <w:tcPr>
            <w:tcW w:w="1851" w:type="dxa"/>
            <w:vMerge/>
            <w:vAlign w:val="center"/>
          </w:tcPr>
          <w:p w14:paraId="17DBC151" w14:textId="77777777" w:rsidR="004035A1" w:rsidRPr="000E6EAB" w:rsidRDefault="004035A1" w:rsidP="007130C3">
            <w:pPr>
              <w:pStyle w:val="NoSpacing"/>
              <w:spacing w:line="276" w:lineRule="auto"/>
              <w:rPr>
                <w:rFonts w:ascii="Arial" w:hAnsi="Arial" w:cs="Arial"/>
                <w:bCs/>
                <w:sz w:val="20"/>
                <w:szCs w:val="20"/>
                <w:lang w:val="mn-MN"/>
              </w:rPr>
            </w:pPr>
          </w:p>
        </w:tc>
        <w:tc>
          <w:tcPr>
            <w:tcW w:w="2880" w:type="dxa"/>
            <w:shd w:val="clear" w:color="auto" w:fill="auto"/>
          </w:tcPr>
          <w:p w14:paraId="1F8EBED6" w14:textId="77777777" w:rsidR="004035A1" w:rsidRPr="000E6EAB" w:rsidRDefault="004035A1"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Сунгалтын улсын тэмдэгтийн хураамж төлөх</w:t>
            </w:r>
          </w:p>
        </w:tc>
        <w:tc>
          <w:tcPr>
            <w:tcW w:w="1170" w:type="dxa"/>
            <w:vAlign w:val="center"/>
          </w:tcPr>
          <w:p w14:paraId="6B687AB9" w14:textId="77777777" w:rsidR="004035A1" w:rsidRPr="000E6EAB" w:rsidRDefault="004035A1" w:rsidP="007130C3">
            <w:pPr>
              <w:pStyle w:val="NoSpacing"/>
              <w:spacing w:line="276" w:lineRule="auto"/>
              <w:rPr>
                <w:rFonts w:ascii="Arial" w:eastAsia="Times New Roman" w:hAnsi="Arial" w:cs="Arial"/>
                <w:bCs/>
                <w:sz w:val="20"/>
                <w:szCs w:val="20"/>
                <w:lang w:val="mn-MN"/>
              </w:rPr>
            </w:pPr>
            <w:r w:rsidRPr="000E6EAB">
              <w:rPr>
                <w:rFonts w:ascii="Arial" w:hAnsi="Arial" w:cs="Arial"/>
                <w:color w:val="000000"/>
                <w:sz w:val="20"/>
                <w:szCs w:val="20"/>
                <w:lang w:val="mn-MN"/>
              </w:rPr>
              <w:t>1,704.5</w:t>
            </w:r>
          </w:p>
        </w:tc>
        <w:tc>
          <w:tcPr>
            <w:tcW w:w="1440" w:type="dxa"/>
            <w:vAlign w:val="center"/>
          </w:tcPr>
          <w:p w14:paraId="77F1D115" w14:textId="77777777" w:rsidR="004035A1" w:rsidRPr="000E6EAB" w:rsidRDefault="004035A1" w:rsidP="007130C3">
            <w:pPr>
              <w:pStyle w:val="NoSpacing"/>
              <w:spacing w:line="276" w:lineRule="auto"/>
              <w:rPr>
                <w:rFonts w:ascii="Arial" w:eastAsia="Times New Roman" w:hAnsi="Arial" w:cs="Arial"/>
                <w:bCs/>
                <w:sz w:val="20"/>
                <w:szCs w:val="20"/>
                <w:lang w:val="mn-MN"/>
              </w:rPr>
            </w:pPr>
            <w:r w:rsidRPr="000E6EAB">
              <w:rPr>
                <w:rFonts w:ascii="Arial" w:eastAsia="Times New Roman" w:hAnsi="Arial" w:cs="Arial"/>
                <w:bCs/>
                <w:sz w:val="20"/>
                <w:szCs w:val="20"/>
                <w:lang w:val="mn-MN"/>
              </w:rPr>
              <w:t>150</w:t>
            </w:r>
          </w:p>
        </w:tc>
        <w:tc>
          <w:tcPr>
            <w:tcW w:w="1529" w:type="dxa"/>
            <w:vAlign w:val="center"/>
          </w:tcPr>
          <w:p w14:paraId="48748817" w14:textId="77777777" w:rsidR="004035A1" w:rsidRPr="000E6EAB" w:rsidRDefault="004035A1" w:rsidP="007130C3">
            <w:pPr>
              <w:pStyle w:val="NoSpacing"/>
              <w:spacing w:line="276" w:lineRule="auto"/>
              <w:jc w:val="right"/>
              <w:rPr>
                <w:rFonts w:ascii="Arial" w:hAnsi="Arial" w:cs="Arial"/>
                <w:lang w:val="mn-MN"/>
              </w:rPr>
            </w:pPr>
            <w:r w:rsidRPr="000E6EAB">
              <w:rPr>
                <w:rFonts w:ascii="Arial" w:hAnsi="Arial" w:cs="Arial"/>
                <w:lang w:val="mn-MN"/>
              </w:rPr>
              <w:t>255,675</w:t>
            </w:r>
          </w:p>
        </w:tc>
      </w:tr>
      <w:tr w:rsidR="004035A1" w:rsidRPr="000E6EAB" w14:paraId="0C70CC8B" w14:textId="77777777" w:rsidTr="5CA3F3B9">
        <w:trPr>
          <w:trHeight w:val="440"/>
        </w:trPr>
        <w:tc>
          <w:tcPr>
            <w:tcW w:w="417" w:type="dxa"/>
            <w:vMerge w:val="restart"/>
            <w:shd w:val="clear" w:color="auto" w:fill="auto"/>
            <w:vAlign w:val="center"/>
          </w:tcPr>
          <w:p w14:paraId="54B6C890" w14:textId="77777777" w:rsidR="004035A1" w:rsidRPr="000E6EAB" w:rsidRDefault="004035A1"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2</w:t>
            </w:r>
          </w:p>
        </w:tc>
        <w:tc>
          <w:tcPr>
            <w:tcW w:w="1851" w:type="dxa"/>
            <w:vMerge w:val="restart"/>
            <w:shd w:val="clear" w:color="auto" w:fill="auto"/>
            <w:vAlign w:val="center"/>
          </w:tcPr>
          <w:p w14:paraId="5A88C75A" w14:textId="77777777" w:rsidR="004035A1" w:rsidRPr="000E6EAB" w:rsidRDefault="004035A1"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Нохой, муур үржүүлэх, худалдах, шилжүүлэх үйл </w:t>
            </w:r>
            <w:r w:rsidRPr="000E6EAB">
              <w:rPr>
                <w:rFonts w:ascii="Arial" w:hAnsi="Arial" w:cs="Arial"/>
                <w:bCs/>
                <w:sz w:val="20"/>
                <w:szCs w:val="20"/>
                <w:lang w:val="mn-MN"/>
              </w:rPr>
              <w:lastRenderedPageBreak/>
              <w:t>ажиллагаанд тавигдах нийтлэг шаардлага   </w:t>
            </w:r>
          </w:p>
        </w:tc>
        <w:tc>
          <w:tcPr>
            <w:tcW w:w="2880" w:type="dxa"/>
            <w:shd w:val="clear" w:color="auto" w:fill="auto"/>
            <w:vAlign w:val="center"/>
          </w:tcPr>
          <w:p w14:paraId="566C1E0B" w14:textId="77777777" w:rsidR="004035A1" w:rsidRPr="000E6EAB" w:rsidRDefault="004035A1" w:rsidP="007130C3">
            <w:pPr>
              <w:spacing w:after="0" w:line="276" w:lineRule="auto"/>
              <w:rPr>
                <w:bCs/>
                <w:color w:val="auto"/>
                <w:sz w:val="20"/>
                <w:szCs w:val="20"/>
                <w:lang w:val="mn-MN"/>
              </w:rPr>
            </w:pPr>
            <w:r w:rsidRPr="000E6EAB">
              <w:rPr>
                <w:bCs/>
                <w:color w:val="auto"/>
                <w:sz w:val="20"/>
                <w:szCs w:val="20"/>
                <w:lang w:val="mn-MN"/>
              </w:rPr>
              <w:lastRenderedPageBreak/>
              <w:t xml:space="preserve">Асран хамгаалагчийн үүрэг </w:t>
            </w:r>
            <w:r w:rsidRPr="000E6EAB">
              <w:rPr>
                <w:rFonts w:eastAsia="Times New Roman"/>
                <w:bCs/>
                <w:color w:val="auto"/>
                <w:sz w:val="20"/>
                <w:szCs w:val="20"/>
                <w:lang w:val="mn-MN"/>
              </w:rPr>
              <w:t xml:space="preserve"> </w:t>
            </w:r>
          </w:p>
          <w:p w14:paraId="073AF830" w14:textId="77777777" w:rsidR="004035A1" w:rsidRPr="000E6EAB" w:rsidRDefault="004035A1"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 xml:space="preserve">- үндсэн нохой, муур </w:t>
            </w:r>
          </w:p>
        </w:tc>
        <w:tc>
          <w:tcPr>
            <w:tcW w:w="1170" w:type="dxa"/>
            <w:vAlign w:val="center"/>
          </w:tcPr>
          <w:p w14:paraId="0DF5CA9B" w14:textId="77777777" w:rsidR="004035A1" w:rsidRPr="000E6EAB" w:rsidRDefault="004035A1" w:rsidP="007130C3">
            <w:pPr>
              <w:pStyle w:val="NoSpacing"/>
              <w:spacing w:line="276" w:lineRule="auto"/>
              <w:rPr>
                <w:rFonts w:ascii="Arial" w:hAnsi="Arial" w:cs="Arial"/>
                <w:bCs/>
                <w:sz w:val="20"/>
                <w:szCs w:val="20"/>
                <w:lang w:val="mn-MN"/>
              </w:rPr>
            </w:pPr>
            <w:r w:rsidRPr="000E6EAB">
              <w:rPr>
                <w:rFonts w:ascii="Arial" w:hAnsi="Arial" w:cs="Arial"/>
                <w:color w:val="000000"/>
                <w:sz w:val="20"/>
                <w:szCs w:val="20"/>
                <w:lang w:val="mn-MN"/>
              </w:rPr>
              <w:t>76,702.5</w:t>
            </w:r>
          </w:p>
        </w:tc>
        <w:tc>
          <w:tcPr>
            <w:tcW w:w="1440" w:type="dxa"/>
            <w:vAlign w:val="center"/>
          </w:tcPr>
          <w:p w14:paraId="21BFA475" w14:textId="77777777" w:rsidR="004035A1" w:rsidRPr="000E6EAB" w:rsidRDefault="004035A1"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1500</w:t>
            </w:r>
          </w:p>
        </w:tc>
        <w:tc>
          <w:tcPr>
            <w:tcW w:w="1529" w:type="dxa"/>
            <w:vAlign w:val="center"/>
          </w:tcPr>
          <w:p w14:paraId="0E9021A9" w14:textId="77777777" w:rsidR="004035A1" w:rsidRPr="000E6EAB" w:rsidRDefault="004035A1" w:rsidP="007130C3">
            <w:pPr>
              <w:pStyle w:val="NoSpacing"/>
              <w:spacing w:line="276" w:lineRule="auto"/>
              <w:jc w:val="right"/>
              <w:rPr>
                <w:rFonts w:ascii="Arial" w:hAnsi="Arial" w:cs="Arial"/>
                <w:lang w:val="mn-MN"/>
              </w:rPr>
            </w:pPr>
            <w:r w:rsidRPr="000E6EAB">
              <w:rPr>
                <w:rFonts w:ascii="Arial" w:hAnsi="Arial" w:cs="Arial"/>
                <w:lang w:val="mn-MN"/>
              </w:rPr>
              <w:t>115,053,750</w:t>
            </w:r>
          </w:p>
        </w:tc>
      </w:tr>
      <w:tr w:rsidR="004035A1" w:rsidRPr="000E6EAB" w14:paraId="5592766E" w14:textId="77777777" w:rsidTr="5CA3F3B9">
        <w:trPr>
          <w:trHeight w:val="440"/>
        </w:trPr>
        <w:tc>
          <w:tcPr>
            <w:tcW w:w="417" w:type="dxa"/>
            <w:vMerge/>
            <w:vAlign w:val="center"/>
          </w:tcPr>
          <w:p w14:paraId="6F8BD81B" w14:textId="77777777" w:rsidR="004035A1" w:rsidRPr="000E6EAB" w:rsidRDefault="004035A1" w:rsidP="007130C3">
            <w:pPr>
              <w:spacing w:after="0" w:line="276" w:lineRule="auto"/>
              <w:rPr>
                <w:rFonts w:eastAsia="Times New Roman"/>
                <w:bCs/>
                <w:color w:val="auto"/>
                <w:sz w:val="20"/>
                <w:szCs w:val="20"/>
                <w:lang w:val="mn-MN"/>
              </w:rPr>
            </w:pPr>
          </w:p>
        </w:tc>
        <w:tc>
          <w:tcPr>
            <w:tcW w:w="1851" w:type="dxa"/>
            <w:vMerge/>
            <w:vAlign w:val="center"/>
          </w:tcPr>
          <w:p w14:paraId="2613E9C1" w14:textId="77777777" w:rsidR="004035A1" w:rsidRPr="000E6EAB" w:rsidRDefault="004035A1" w:rsidP="007130C3">
            <w:pPr>
              <w:pStyle w:val="NoSpacing"/>
              <w:spacing w:line="276" w:lineRule="auto"/>
              <w:rPr>
                <w:rFonts w:ascii="Arial" w:hAnsi="Arial" w:cs="Arial"/>
                <w:bCs/>
                <w:sz w:val="20"/>
                <w:szCs w:val="20"/>
                <w:lang w:val="mn-MN"/>
              </w:rPr>
            </w:pPr>
          </w:p>
        </w:tc>
        <w:tc>
          <w:tcPr>
            <w:tcW w:w="2880" w:type="dxa"/>
            <w:shd w:val="clear" w:color="auto" w:fill="auto"/>
            <w:vAlign w:val="center"/>
          </w:tcPr>
          <w:p w14:paraId="3B05918D" w14:textId="77777777" w:rsidR="004035A1" w:rsidRPr="000E6EAB" w:rsidRDefault="004035A1" w:rsidP="007130C3">
            <w:pPr>
              <w:spacing w:after="0" w:line="276" w:lineRule="auto"/>
              <w:rPr>
                <w:bCs/>
                <w:color w:val="auto"/>
                <w:sz w:val="20"/>
                <w:szCs w:val="20"/>
                <w:lang w:val="mn-MN"/>
              </w:rPr>
            </w:pPr>
            <w:r w:rsidRPr="000E6EAB">
              <w:rPr>
                <w:bCs/>
                <w:color w:val="auto"/>
                <w:sz w:val="20"/>
                <w:szCs w:val="20"/>
                <w:lang w:val="mn-MN"/>
              </w:rPr>
              <w:t xml:space="preserve">Асран хамгаалагчийн үүрэг </w:t>
            </w:r>
            <w:r w:rsidRPr="000E6EAB">
              <w:rPr>
                <w:rFonts w:eastAsia="Times New Roman"/>
                <w:bCs/>
                <w:color w:val="auto"/>
                <w:sz w:val="20"/>
                <w:szCs w:val="20"/>
                <w:lang w:val="mn-MN"/>
              </w:rPr>
              <w:t xml:space="preserve"> </w:t>
            </w:r>
          </w:p>
          <w:p w14:paraId="67AEE2DD" w14:textId="77777777" w:rsidR="004035A1" w:rsidRPr="000E6EAB" w:rsidRDefault="004035A1" w:rsidP="007130C3">
            <w:pPr>
              <w:spacing w:after="0" w:line="276" w:lineRule="auto"/>
              <w:rPr>
                <w:bCs/>
                <w:color w:val="auto"/>
                <w:sz w:val="20"/>
                <w:szCs w:val="20"/>
                <w:lang w:val="mn-MN"/>
              </w:rPr>
            </w:pPr>
            <w:r w:rsidRPr="000E6EAB">
              <w:rPr>
                <w:rFonts w:eastAsia="Times New Roman"/>
                <w:bCs/>
                <w:color w:val="auto"/>
                <w:sz w:val="20"/>
                <w:szCs w:val="20"/>
                <w:lang w:val="mn-MN"/>
              </w:rPr>
              <w:t>- худалдах гөлөг/зулзага</w:t>
            </w:r>
          </w:p>
        </w:tc>
        <w:tc>
          <w:tcPr>
            <w:tcW w:w="1170" w:type="dxa"/>
            <w:vAlign w:val="center"/>
          </w:tcPr>
          <w:p w14:paraId="50DBAC10" w14:textId="77777777" w:rsidR="004035A1" w:rsidRPr="000E6EAB" w:rsidRDefault="004035A1" w:rsidP="007130C3">
            <w:pPr>
              <w:pStyle w:val="NoSpacing"/>
              <w:spacing w:line="276" w:lineRule="auto"/>
              <w:rPr>
                <w:rFonts w:ascii="Arial" w:hAnsi="Arial" w:cs="Arial"/>
                <w:sz w:val="20"/>
                <w:szCs w:val="20"/>
                <w:lang w:val="mn-MN"/>
              </w:rPr>
            </w:pPr>
            <w:r w:rsidRPr="000E6EAB">
              <w:rPr>
                <w:rFonts w:ascii="Arial" w:hAnsi="Arial" w:cs="Arial"/>
                <w:color w:val="000000"/>
                <w:sz w:val="20"/>
                <w:szCs w:val="20"/>
                <w:lang w:val="mn-MN"/>
              </w:rPr>
              <w:t>106,531.25</w:t>
            </w:r>
          </w:p>
        </w:tc>
        <w:tc>
          <w:tcPr>
            <w:tcW w:w="1440" w:type="dxa"/>
            <w:vAlign w:val="center"/>
          </w:tcPr>
          <w:p w14:paraId="5ED00F05" w14:textId="77777777" w:rsidR="004035A1" w:rsidRPr="000E6EAB" w:rsidRDefault="004035A1"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7500</w:t>
            </w:r>
          </w:p>
        </w:tc>
        <w:tc>
          <w:tcPr>
            <w:tcW w:w="1529" w:type="dxa"/>
            <w:vAlign w:val="center"/>
          </w:tcPr>
          <w:p w14:paraId="404967E5" w14:textId="77777777" w:rsidR="004035A1" w:rsidRPr="000E6EAB" w:rsidRDefault="004035A1" w:rsidP="007130C3">
            <w:pPr>
              <w:pStyle w:val="NoSpacing"/>
              <w:spacing w:line="276" w:lineRule="auto"/>
              <w:jc w:val="right"/>
              <w:rPr>
                <w:rFonts w:ascii="Arial" w:hAnsi="Arial" w:cs="Arial"/>
                <w:lang w:val="mn-MN"/>
              </w:rPr>
            </w:pPr>
            <w:r w:rsidRPr="000E6EAB">
              <w:rPr>
                <w:rFonts w:ascii="Arial" w:hAnsi="Arial" w:cs="Arial"/>
                <w:lang w:val="mn-MN"/>
              </w:rPr>
              <w:t>798,984,375</w:t>
            </w:r>
          </w:p>
        </w:tc>
      </w:tr>
      <w:tr w:rsidR="004035A1" w:rsidRPr="000E6EAB" w14:paraId="422098A1" w14:textId="77777777" w:rsidTr="5CA3F3B9">
        <w:tc>
          <w:tcPr>
            <w:tcW w:w="417" w:type="dxa"/>
            <w:vMerge/>
            <w:vAlign w:val="center"/>
          </w:tcPr>
          <w:p w14:paraId="1037B8A3" w14:textId="77777777" w:rsidR="004035A1" w:rsidRPr="000E6EAB" w:rsidRDefault="004035A1" w:rsidP="007130C3">
            <w:pPr>
              <w:spacing w:after="0" w:line="276" w:lineRule="auto"/>
              <w:rPr>
                <w:rFonts w:eastAsia="Times New Roman"/>
                <w:bCs/>
                <w:color w:val="auto"/>
                <w:sz w:val="20"/>
                <w:szCs w:val="20"/>
                <w:lang w:val="mn-MN"/>
              </w:rPr>
            </w:pPr>
          </w:p>
        </w:tc>
        <w:tc>
          <w:tcPr>
            <w:tcW w:w="1851" w:type="dxa"/>
            <w:vMerge/>
            <w:vAlign w:val="center"/>
          </w:tcPr>
          <w:p w14:paraId="687C6DE0" w14:textId="77777777" w:rsidR="004035A1" w:rsidRPr="000E6EAB" w:rsidRDefault="004035A1" w:rsidP="007130C3">
            <w:pPr>
              <w:spacing w:line="276" w:lineRule="auto"/>
              <w:rPr>
                <w:rFonts w:eastAsia="Times New Roman"/>
                <w:color w:val="auto"/>
                <w:sz w:val="20"/>
                <w:szCs w:val="20"/>
                <w:lang w:val="mn-MN"/>
              </w:rPr>
            </w:pPr>
          </w:p>
        </w:tc>
        <w:tc>
          <w:tcPr>
            <w:tcW w:w="2880" w:type="dxa"/>
            <w:shd w:val="clear" w:color="auto" w:fill="auto"/>
          </w:tcPr>
          <w:p w14:paraId="0B5CED33" w14:textId="77777777" w:rsidR="004035A1" w:rsidRPr="000E6EAB" w:rsidRDefault="5CA3F3B9" w:rsidP="5CA3F3B9">
            <w:pPr>
              <w:spacing w:after="0" w:line="276" w:lineRule="auto"/>
              <w:rPr>
                <w:rFonts w:eastAsia="Times New Roman"/>
                <w:b/>
                <w:bCs/>
                <w:color w:val="auto"/>
                <w:sz w:val="20"/>
                <w:szCs w:val="20"/>
                <w:lang w:val="mn-MN"/>
              </w:rPr>
            </w:pPr>
            <w:r w:rsidRPr="000E6EAB">
              <w:rPr>
                <w:color w:val="auto"/>
                <w:sz w:val="20"/>
                <w:szCs w:val="20"/>
                <w:lang w:val="mn-MN"/>
              </w:rPr>
              <w:t xml:space="preserve">Гурван тун урьдчилсан сэргийлэх </w:t>
            </w:r>
            <w:proofErr w:type="spellStart"/>
            <w:r w:rsidRPr="000E6EAB">
              <w:rPr>
                <w:color w:val="auto"/>
                <w:sz w:val="20"/>
                <w:szCs w:val="20"/>
                <w:lang w:val="mn-MN"/>
              </w:rPr>
              <w:t>тарилганд</w:t>
            </w:r>
            <w:proofErr w:type="spellEnd"/>
            <w:r w:rsidRPr="000E6EAB">
              <w:rPr>
                <w:color w:val="auto"/>
                <w:sz w:val="20"/>
                <w:szCs w:val="20"/>
                <w:lang w:val="mn-MN"/>
              </w:rPr>
              <w:t xml:space="preserve"> хамруулах</w:t>
            </w:r>
          </w:p>
        </w:tc>
        <w:tc>
          <w:tcPr>
            <w:tcW w:w="1170" w:type="dxa"/>
            <w:vAlign w:val="center"/>
          </w:tcPr>
          <w:p w14:paraId="443EAB1C" w14:textId="77777777" w:rsidR="004035A1" w:rsidRPr="000E6EAB" w:rsidRDefault="5CA3F3B9" w:rsidP="007130C3">
            <w:pPr>
              <w:pStyle w:val="NoSpacing"/>
              <w:spacing w:line="276" w:lineRule="auto"/>
              <w:rPr>
                <w:rFonts w:ascii="Arial" w:hAnsi="Arial" w:cs="Arial"/>
                <w:sz w:val="20"/>
                <w:szCs w:val="20"/>
                <w:lang w:val="mn-MN"/>
              </w:rPr>
            </w:pPr>
            <w:r w:rsidRPr="000E6EAB">
              <w:rPr>
                <w:rFonts w:ascii="Arial" w:hAnsi="Arial" w:cs="Arial"/>
                <w:color w:val="000000" w:themeColor="text1"/>
                <w:sz w:val="20"/>
                <w:szCs w:val="20"/>
                <w:lang w:val="mn-MN"/>
              </w:rPr>
              <w:t>30,681</w:t>
            </w:r>
          </w:p>
        </w:tc>
        <w:tc>
          <w:tcPr>
            <w:tcW w:w="1440" w:type="dxa"/>
            <w:vAlign w:val="center"/>
          </w:tcPr>
          <w:p w14:paraId="62BF1F8B" w14:textId="77777777" w:rsidR="004035A1" w:rsidRPr="000E6EAB" w:rsidRDefault="007130C3" w:rsidP="007130C3">
            <w:pPr>
              <w:pStyle w:val="NoSpacing"/>
              <w:spacing w:line="276" w:lineRule="auto"/>
              <w:rPr>
                <w:rFonts w:ascii="Arial" w:hAnsi="Arial" w:cs="Arial"/>
                <w:sz w:val="20"/>
                <w:szCs w:val="20"/>
                <w:shd w:val="clear" w:color="auto" w:fill="FFFF00"/>
                <w:lang w:val="mn-MN"/>
              </w:rPr>
            </w:pPr>
            <w:r w:rsidRPr="000E6EAB">
              <w:rPr>
                <w:rFonts w:ascii="Arial" w:hAnsi="Arial" w:cs="Arial"/>
                <w:sz w:val="20"/>
                <w:szCs w:val="20"/>
                <w:shd w:val="clear" w:color="auto" w:fill="FFFF00"/>
                <w:lang w:val="mn-MN"/>
              </w:rPr>
              <w:t>22500</w:t>
            </w:r>
          </w:p>
        </w:tc>
        <w:tc>
          <w:tcPr>
            <w:tcW w:w="1529" w:type="dxa"/>
            <w:vAlign w:val="center"/>
          </w:tcPr>
          <w:p w14:paraId="55845873" w14:textId="77777777" w:rsidR="004035A1" w:rsidRPr="000E6EAB" w:rsidRDefault="5CA3F3B9" w:rsidP="007130C3">
            <w:pPr>
              <w:pStyle w:val="NoSpacing"/>
              <w:spacing w:line="276" w:lineRule="auto"/>
              <w:jc w:val="right"/>
              <w:rPr>
                <w:rFonts w:ascii="Arial" w:hAnsi="Arial" w:cs="Arial"/>
                <w:lang w:val="mn-MN"/>
              </w:rPr>
            </w:pPr>
            <w:r w:rsidRPr="000E6EAB">
              <w:rPr>
                <w:rFonts w:ascii="Arial" w:hAnsi="Arial" w:cs="Arial"/>
                <w:lang w:val="mn-MN"/>
              </w:rPr>
              <w:t>690,322,500</w:t>
            </w:r>
          </w:p>
        </w:tc>
      </w:tr>
    </w:tbl>
    <w:p w14:paraId="5B2F9378" w14:textId="77777777" w:rsidR="009E69DC" w:rsidRPr="000E6EAB" w:rsidRDefault="009E69DC" w:rsidP="007130C3">
      <w:pPr>
        <w:spacing w:after="0" w:line="276" w:lineRule="auto"/>
        <w:jc w:val="right"/>
        <w:rPr>
          <w:rFonts w:eastAsia="Times New Roman"/>
          <w:b/>
          <w:color w:val="auto"/>
          <w:sz w:val="22"/>
          <w:szCs w:val="22"/>
          <w:lang w:val="mn-MN"/>
        </w:rPr>
      </w:pPr>
    </w:p>
    <w:p w14:paraId="05910B3A" w14:textId="77777777" w:rsidR="009E69DC" w:rsidRPr="000E6EAB" w:rsidRDefault="000A26C7" w:rsidP="007130C3">
      <w:pPr>
        <w:pStyle w:val="Caption"/>
        <w:keepNext/>
        <w:spacing w:line="276" w:lineRule="auto"/>
        <w:jc w:val="right"/>
        <w:rPr>
          <w:color w:val="auto"/>
          <w:lang w:val="mn-MN"/>
        </w:rPr>
      </w:pPr>
      <w:bookmarkStart w:id="30" w:name="_Toc105973695"/>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16</w:t>
      </w:r>
      <w:r w:rsidRPr="000E6EAB">
        <w:rPr>
          <w:lang w:val="mn-MN"/>
        </w:rPr>
        <w:fldChar w:fldCharType="end"/>
      </w:r>
      <w:r w:rsidRPr="000E6EAB">
        <w:rPr>
          <w:lang w:val="mn-MN"/>
        </w:rPr>
        <w:t xml:space="preserve">. </w:t>
      </w:r>
      <w:r w:rsidR="009E69DC" w:rsidRPr="000E6EAB">
        <w:rPr>
          <w:rFonts w:eastAsia="Times New Roman"/>
          <w:b w:val="0"/>
          <w:color w:val="auto"/>
          <w:sz w:val="22"/>
          <w:szCs w:val="22"/>
          <w:lang w:val="mn-MN"/>
        </w:rPr>
        <w:t>Хуулийн үйлчлэлд хамаарах хуулийн этгээдүүдэд хууль хэрэгжүүлэхэд гарах нийт зардал – Түр байрлуулан асрамжлах газар</w:t>
      </w:r>
      <w:bookmarkEnd w:id="30"/>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152"/>
        <w:gridCol w:w="2164"/>
        <w:gridCol w:w="1581"/>
        <w:gridCol w:w="1147"/>
        <w:gridCol w:w="1699"/>
      </w:tblGrid>
      <w:tr w:rsidR="00AC5006" w:rsidRPr="000E6EAB" w14:paraId="66E9BC0D" w14:textId="77777777" w:rsidTr="00067096">
        <w:tc>
          <w:tcPr>
            <w:tcW w:w="545" w:type="dxa"/>
            <w:shd w:val="clear" w:color="auto" w:fill="auto"/>
            <w:vAlign w:val="center"/>
          </w:tcPr>
          <w:p w14:paraId="12977185" w14:textId="77777777" w:rsidR="00AC5006" w:rsidRPr="000E6EAB" w:rsidRDefault="00AC5006"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w:t>
            </w:r>
          </w:p>
        </w:tc>
        <w:tc>
          <w:tcPr>
            <w:tcW w:w="2152" w:type="dxa"/>
            <w:shd w:val="clear" w:color="auto" w:fill="auto"/>
            <w:vAlign w:val="center"/>
          </w:tcPr>
          <w:p w14:paraId="21CA735A" w14:textId="77777777" w:rsidR="00AC5006" w:rsidRPr="000E6EAB" w:rsidRDefault="00AC5006"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Үүргийн агуулга</w:t>
            </w:r>
          </w:p>
        </w:tc>
        <w:tc>
          <w:tcPr>
            <w:tcW w:w="2164" w:type="dxa"/>
            <w:shd w:val="clear" w:color="auto" w:fill="auto"/>
            <w:vAlign w:val="center"/>
          </w:tcPr>
          <w:p w14:paraId="3EAB9581" w14:textId="77777777" w:rsidR="00AC5006" w:rsidRPr="000E6EAB" w:rsidRDefault="00AC5006"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Стандарт үйл ажиллагаа</w:t>
            </w:r>
          </w:p>
        </w:tc>
        <w:tc>
          <w:tcPr>
            <w:tcW w:w="1581" w:type="dxa"/>
          </w:tcPr>
          <w:p w14:paraId="7D1CA42C" w14:textId="77777777" w:rsidR="00AC5006" w:rsidRPr="000E6EAB" w:rsidRDefault="00AC5006"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Зардал</w:t>
            </w:r>
          </w:p>
        </w:tc>
        <w:tc>
          <w:tcPr>
            <w:tcW w:w="1147" w:type="dxa"/>
          </w:tcPr>
          <w:p w14:paraId="6DB4B217" w14:textId="77777777" w:rsidR="00AC5006" w:rsidRPr="000E6EAB" w:rsidRDefault="00AC5006"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Тоон үзүүлэлт</w:t>
            </w:r>
          </w:p>
        </w:tc>
        <w:tc>
          <w:tcPr>
            <w:tcW w:w="1699" w:type="dxa"/>
          </w:tcPr>
          <w:p w14:paraId="336A7CC7" w14:textId="77777777" w:rsidR="00AC5006" w:rsidRPr="000E6EAB" w:rsidRDefault="00AC5006"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Нийт зардал</w:t>
            </w:r>
          </w:p>
        </w:tc>
      </w:tr>
      <w:tr w:rsidR="00566FBF" w:rsidRPr="000E6EAB" w14:paraId="220EABA8" w14:textId="77777777" w:rsidTr="00067096">
        <w:tc>
          <w:tcPr>
            <w:tcW w:w="545" w:type="dxa"/>
            <w:vMerge w:val="restart"/>
            <w:shd w:val="clear" w:color="auto" w:fill="auto"/>
            <w:vAlign w:val="center"/>
          </w:tcPr>
          <w:p w14:paraId="5290AB12" w14:textId="77777777" w:rsidR="00566FBF" w:rsidRPr="000E6EAB" w:rsidRDefault="00566FBF"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1</w:t>
            </w:r>
          </w:p>
        </w:tc>
        <w:tc>
          <w:tcPr>
            <w:tcW w:w="2152" w:type="dxa"/>
            <w:vMerge w:val="restart"/>
            <w:shd w:val="clear" w:color="auto" w:fill="auto"/>
            <w:vAlign w:val="center"/>
          </w:tcPr>
          <w:p w14:paraId="41E1C481" w14:textId="77777777" w:rsidR="00566FBF" w:rsidRPr="000E6EAB" w:rsidRDefault="00566FBF" w:rsidP="007130C3">
            <w:pPr>
              <w:spacing w:line="276" w:lineRule="auto"/>
              <w:rPr>
                <w:rFonts w:eastAsia="Times New Roman"/>
                <w:color w:val="auto"/>
                <w:sz w:val="20"/>
                <w:szCs w:val="20"/>
                <w:lang w:val="mn-MN"/>
              </w:rPr>
            </w:pPr>
            <w:r w:rsidRPr="000E6EAB">
              <w:rPr>
                <w:bCs/>
                <w:color w:val="auto"/>
                <w:sz w:val="20"/>
                <w:szCs w:val="20"/>
                <w:lang w:val="mn-MN"/>
              </w:rPr>
              <w:t>Эзэнгүй амьтан түр байрлуулан асрамжлах үйл ажиллагаа эрхлэх зөвшөөрөл хүсэх, сунгах</w:t>
            </w:r>
          </w:p>
        </w:tc>
        <w:tc>
          <w:tcPr>
            <w:tcW w:w="2164" w:type="dxa"/>
            <w:shd w:val="clear" w:color="auto" w:fill="auto"/>
          </w:tcPr>
          <w:p w14:paraId="1E327E29" w14:textId="77777777" w:rsidR="00566FBF" w:rsidRPr="000E6EAB" w:rsidRDefault="00566FBF" w:rsidP="007130C3">
            <w:pPr>
              <w:spacing w:after="0" w:line="276" w:lineRule="auto"/>
              <w:rPr>
                <w:color w:val="auto"/>
                <w:sz w:val="20"/>
                <w:szCs w:val="20"/>
                <w:shd w:val="clear" w:color="auto" w:fill="FFFF00"/>
                <w:lang w:val="mn-MN"/>
              </w:rPr>
            </w:pPr>
            <w:r w:rsidRPr="000E6EAB">
              <w:rPr>
                <w:rFonts w:eastAsia="Times New Roman"/>
                <w:bCs/>
                <w:color w:val="auto"/>
                <w:sz w:val="20"/>
                <w:szCs w:val="20"/>
                <w:lang w:val="mn-MN"/>
              </w:rPr>
              <w:t>Зөвшөөрөлд шаардлагатай баримт бичиг бүрдүүлэх</w:t>
            </w:r>
          </w:p>
        </w:tc>
        <w:tc>
          <w:tcPr>
            <w:tcW w:w="1581" w:type="dxa"/>
            <w:vAlign w:val="center"/>
          </w:tcPr>
          <w:p w14:paraId="0EA90C21" w14:textId="77777777" w:rsidR="00566FBF" w:rsidRPr="000E6EAB" w:rsidRDefault="00566FBF" w:rsidP="007130C3">
            <w:pPr>
              <w:spacing w:after="0" w:line="276" w:lineRule="auto"/>
              <w:jc w:val="right"/>
              <w:rPr>
                <w:rFonts w:eastAsia="Times New Roman"/>
                <w:bCs/>
                <w:color w:val="auto"/>
                <w:sz w:val="20"/>
                <w:szCs w:val="20"/>
                <w:lang w:val="mn-MN"/>
              </w:rPr>
            </w:pPr>
            <w:r w:rsidRPr="000E6EAB">
              <w:rPr>
                <w:color w:val="000000"/>
                <w:sz w:val="20"/>
                <w:szCs w:val="20"/>
                <w:lang w:val="mn-MN"/>
              </w:rPr>
              <w:t>4,261.5</w:t>
            </w:r>
          </w:p>
        </w:tc>
        <w:tc>
          <w:tcPr>
            <w:tcW w:w="1147" w:type="dxa"/>
            <w:vAlign w:val="center"/>
          </w:tcPr>
          <w:p w14:paraId="540256BD" w14:textId="77777777" w:rsidR="00566FBF" w:rsidRPr="000E6EAB" w:rsidRDefault="00566FBF"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23</w:t>
            </w:r>
          </w:p>
        </w:tc>
        <w:tc>
          <w:tcPr>
            <w:tcW w:w="1699" w:type="dxa"/>
            <w:vAlign w:val="center"/>
          </w:tcPr>
          <w:p w14:paraId="2A4710F3" w14:textId="77777777" w:rsidR="00566FBF" w:rsidRPr="000E6EAB" w:rsidRDefault="00566FBF" w:rsidP="007130C3">
            <w:pPr>
              <w:pStyle w:val="NoSpacing"/>
              <w:spacing w:line="276" w:lineRule="auto"/>
              <w:jc w:val="right"/>
              <w:rPr>
                <w:rFonts w:ascii="Arial" w:hAnsi="Arial" w:cs="Arial"/>
                <w:sz w:val="20"/>
                <w:szCs w:val="20"/>
                <w:lang w:val="mn-MN"/>
              </w:rPr>
            </w:pPr>
            <w:r w:rsidRPr="000E6EAB">
              <w:rPr>
                <w:rFonts w:ascii="Arial" w:hAnsi="Arial" w:cs="Arial"/>
                <w:color w:val="000000"/>
                <w:sz w:val="20"/>
                <w:szCs w:val="20"/>
                <w:lang w:val="mn-MN"/>
              </w:rPr>
              <w:t xml:space="preserve">98,015 </w:t>
            </w:r>
          </w:p>
        </w:tc>
      </w:tr>
      <w:tr w:rsidR="00566FBF" w:rsidRPr="000E6EAB" w14:paraId="23CDC599" w14:textId="77777777" w:rsidTr="00067096">
        <w:tc>
          <w:tcPr>
            <w:tcW w:w="545" w:type="dxa"/>
            <w:vMerge/>
            <w:shd w:val="clear" w:color="auto" w:fill="auto"/>
            <w:vAlign w:val="center"/>
          </w:tcPr>
          <w:p w14:paraId="58E6DD4E" w14:textId="77777777" w:rsidR="00566FBF" w:rsidRPr="000E6EAB" w:rsidRDefault="00566FBF" w:rsidP="007130C3">
            <w:pPr>
              <w:spacing w:after="0" w:line="276" w:lineRule="auto"/>
              <w:rPr>
                <w:rFonts w:eastAsia="Times New Roman"/>
                <w:bCs/>
                <w:color w:val="auto"/>
                <w:sz w:val="20"/>
                <w:szCs w:val="20"/>
                <w:lang w:val="mn-MN"/>
              </w:rPr>
            </w:pPr>
          </w:p>
        </w:tc>
        <w:tc>
          <w:tcPr>
            <w:tcW w:w="2152" w:type="dxa"/>
            <w:vMerge/>
            <w:shd w:val="clear" w:color="auto" w:fill="auto"/>
            <w:vAlign w:val="center"/>
          </w:tcPr>
          <w:p w14:paraId="7D3BEE8F" w14:textId="77777777" w:rsidR="00566FBF" w:rsidRPr="000E6EAB" w:rsidRDefault="00566FBF" w:rsidP="007130C3">
            <w:pPr>
              <w:spacing w:line="276" w:lineRule="auto"/>
              <w:rPr>
                <w:rFonts w:eastAsia="Times New Roman"/>
                <w:color w:val="auto"/>
                <w:sz w:val="20"/>
                <w:szCs w:val="20"/>
                <w:lang w:val="mn-MN"/>
              </w:rPr>
            </w:pPr>
          </w:p>
        </w:tc>
        <w:tc>
          <w:tcPr>
            <w:tcW w:w="2164" w:type="dxa"/>
            <w:shd w:val="clear" w:color="auto" w:fill="auto"/>
          </w:tcPr>
          <w:p w14:paraId="033EAAA5" w14:textId="77777777" w:rsidR="00566FBF" w:rsidRPr="000E6EAB" w:rsidRDefault="00566FBF" w:rsidP="007130C3">
            <w:pPr>
              <w:spacing w:after="0" w:line="276" w:lineRule="auto"/>
              <w:rPr>
                <w:color w:val="auto"/>
                <w:sz w:val="20"/>
                <w:szCs w:val="20"/>
                <w:shd w:val="clear" w:color="auto" w:fill="FFFF00"/>
                <w:lang w:val="mn-MN"/>
              </w:rPr>
            </w:pPr>
            <w:r w:rsidRPr="000E6EAB">
              <w:rPr>
                <w:rFonts w:eastAsia="Times New Roman"/>
                <w:bCs/>
                <w:color w:val="auto"/>
                <w:sz w:val="20"/>
                <w:szCs w:val="20"/>
                <w:lang w:val="mn-MN"/>
              </w:rPr>
              <w:t>Эрх бүхий байгууллагад өргөдөл, хүсэлт өгөх</w:t>
            </w:r>
          </w:p>
        </w:tc>
        <w:tc>
          <w:tcPr>
            <w:tcW w:w="1581" w:type="dxa"/>
            <w:vAlign w:val="center"/>
          </w:tcPr>
          <w:p w14:paraId="0904269C" w14:textId="77777777" w:rsidR="00566FBF" w:rsidRPr="000E6EAB" w:rsidRDefault="00566FBF" w:rsidP="007130C3">
            <w:pPr>
              <w:spacing w:after="0" w:line="276" w:lineRule="auto"/>
              <w:jc w:val="right"/>
              <w:rPr>
                <w:rFonts w:eastAsia="Times New Roman"/>
                <w:bCs/>
                <w:color w:val="auto"/>
                <w:sz w:val="20"/>
                <w:szCs w:val="20"/>
                <w:lang w:val="mn-MN"/>
              </w:rPr>
            </w:pPr>
            <w:r w:rsidRPr="000E6EAB">
              <w:rPr>
                <w:color w:val="000000"/>
                <w:sz w:val="20"/>
                <w:szCs w:val="20"/>
                <w:lang w:val="mn-MN"/>
              </w:rPr>
              <w:t>4,261.5</w:t>
            </w:r>
          </w:p>
        </w:tc>
        <w:tc>
          <w:tcPr>
            <w:tcW w:w="1147" w:type="dxa"/>
            <w:vAlign w:val="center"/>
          </w:tcPr>
          <w:p w14:paraId="4F74E551" w14:textId="77777777" w:rsidR="00566FBF" w:rsidRPr="000E6EAB" w:rsidRDefault="00566FBF"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23</w:t>
            </w:r>
          </w:p>
        </w:tc>
        <w:tc>
          <w:tcPr>
            <w:tcW w:w="1699" w:type="dxa"/>
            <w:vAlign w:val="center"/>
          </w:tcPr>
          <w:p w14:paraId="3E97CF27" w14:textId="77777777" w:rsidR="00566FBF" w:rsidRPr="000E6EAB" w:rsidRDefault="00566FBF" w:rsidP="007130C3">
            <w:pPr>
              <w:pStyle w:val="NoSpacing"/>
              <w:spacing w:line="276" w:lineRule="auto"/>
              <w:jc w:val="right"/>
              <w:rPr>
                <w:rFonts w:ascii="Arial" w:hAnsi="Arial" w:cs="Arial"/>
                <w:sz w:val="20"/>
                <w:szCs w:val="20"/>
                <w:lang w:val="mn-MN"/>
              </w:rPr>
            </w:pPr>
            <w:r w:rsidRPr="000E6EAB">
              <w:rPr>
                <w:rFonts w:ascii="Arial" w:hAnsi="Arial" w:cs="Arial"/>
                <w:color w:val="000000"/>
                <w:sz w:val="20"/>
                <w:szCs w:val="20"/>
                <w:lang w:val="mn-MN"/>
              </w:rPr>
              <w:t xml:space="preserve">98,015 </w:t>
            </w:r>
          </w:p>
        </w:tc>
      </w:tr>
      <w:tr w:rsidR="00566FBF" w:rsidRPr="000E6EAB" w14:paraId="171F26D0" w14:textId="77777777" w:rsidTr="00067096">
        <w:tc>
          <w:tcPr>
            <w:tcW w:w="545" w:type="dxa"/>
            <w:vMerge/>
            <w:shd w:val="clear" w:color="auto" w:fill="auto"/>
            <w:vAlign w:val="center"/>
          </w:tcPr>
          <w:p w14:paraId="3B88899E" w14:textId="77777777" w:rsidR="00566FBF" w:rsidRPr="000E6EAB" w:rsidRDefault="00566FBF" w:rsidP="007130C3">
            <w:pPr>
              <w:spacing w:after="0" w:line="276" w:lineRule="auto"/>
              <w:rPr>
                <w:rFonts w:eastAsia="Times New Roman"/>
                <w:bCs/>
                <w:color w:val="auto"/>
                <w:sz w:val="20"/>
                <w:szCs w:val="20"/>
                <w:lang w:val="mn-MN"/>
              </w:rPr>
            </w:pPr>
          </w:p>
        </w:tc>
        <w:tc>
          <w:tcPr>
            <w:tcW w:w="2152" w:type="dxa"/>
            <w:vMerge/>
            <w:shd w:val="clear" w:color="auto" w:fill="auto"/>
            <w:vAlign w:val="center"/>
          </w:tcPr>
          <w:p w14:paraId="69E2BB2B" w14:textId="77777777" w:rsidR="00566FBF" w:rsidRPr="000E6EAB" w:rsidRDefault="00566FBF" w:rsidP="007130C3">
            <w:pPr>
              <w:spacing w:line="276" w:lineRule="auto"/>
              <w:rPr>
                <w:rFonts w:eastAsia="Times New Roman"/>
                <w:color w:val="auto"/>
                <w:sz w:val="20"/>
                <w:szCs w:val="20"/>
                <w:lang w:val="mn-MN"/>
              </w:rPr>
            </w:pPr>
          </w:p>
        </w:tc>
        <w:tc>
          <w:tcPr>
            <w:tcW w:w="2164" w:type="dxa"/>
            <w:shd w:val="clear" w:color="auto" w:fill="auto"/>
          </w:tcPr>
          <w:p w14:paraId="7CE8771A" w14:textId="77777777" w:rsidR="00566FBF" w:rsidRPr="000E6EAB" w:rsidRDefault="00566FBF" w:rsidP="007130C3">
            <w:pPr>
              <w:spacing w:after="0" w:line="276" w:lineRule="auto"/>
              <w:rPr>
                <w:color w:val="auto"/>
                <w:sz w:val="20"/>
                <w:szCs w:val="20"/>
                <w:shd w:val="clear" w:color="auto" w:fill="FFFF00"/>
                <w:lang w:val="mn-MN"/>
              </w:rPr>
            </w:pPr>
            <w:r w:rsidRPr="000E6EAB">
              <w:rPr>
                <w:rFonts w:eastAsia="Times New Roman"/>
                <w:bCs/>
                <w:color w:val="auto"/>
                <w:sz w:val="20"/>
                <w:szCs w:val="20"/>
                <w:lang w:val="mn-MN"/>
              </w:rPr>
              <w:t>Сунгалт хийхэд шаардлагатай баримт бичиг бүрдүүлэх</w:t>
            </w:r>
          </w:p>
        </w:tc>
        <w:tc>
          <w:tcPr>
            <w:tcW w:w="1581" w:type="dxa"/>
            <w:vAlign w:val="center"/>
          </w:tcPr>
          <w:p w14:paraId="77809949" w14:textId="77777777" w:rsidR="00566FBF" w:rsidRPr="000E6EAB" w:rsidRDefault="00566FBF" w:rsidP="007130C3">
            <w:pPr>
              <w:spacing w:after="0" w:line="276" w:lineRule="auto"/>
              <w:jc w:val="right"/>
              <w:rPr>
                <w:rFonts w:eastAsia="Times New Roman"/>
                <w:bCs/>
                <w:color w:val="auto"/>
                <w:sz w:val="20"/>
                <w:szCs w:val="20"/>
                <w:lang w:val="mn-MN"/>
              </w:rPr>
            </w:pPr>
            <w:r w:rsidRPr="000E6EAB">
              <w:rPr>
                <w:color w:val="000000"/>
                <w:sz w:val="20"/>
                <w:szCs w:val="20"/>
                <w:lang w:val="mn-MN"/>
              </w:rPr>
              <w:t>4,261.5</w:t>
            </w:r>
          </w:p>
        </w:tc>
        <w:tc>
          <w:tcPr>
            <w:tcW w:w="1147" w:type="dxa"/>
            <w:vAlign w:val="center"/>
          </w:tcPr>
          <w:p w14:paraId="4939B779" w14:textId="77777777" w:rsidR="00566FBF" w:rsidRPr="000E6EAB" w:rsidRDefault="00566FBF"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6.9</w:t>
            </w:r>
          </w:p>
        </w:tc>
        <w:tc>
          <w:tcPr>
            <w:tcW w:w="1699" w:type="dxa"/>
            <w:vAlign w:val="center"/>
          </w:tcPr>
          <w:p w14:paraId="60432EF7" w14:textId="77777777" w:rsidR="00566FBF" w:rsidRPr="000E6EAB" w:rsidRDefault="00566FBF" w:rsidP="007130C3">
            <w:pPr>
              <w:spacing w:after="0" w:line="276" w:lineRule="auto"/>
              <w:jc w:val="right"/>
              <w:rPr>
                <w:color w:val="000000"/>
                <w:sz w:val="20"/>
                <w:szCs w:val="20"/>
                <w:lang w:val="mn-MN"/>
              </w:rPr>
            </w:pPr>
            <w:r w:rsidRPr="000E6EAB">
              <w:rPr>
                <w:color w:val="000000"/>
                <w:sz w:val="20"/>
                <w:szCs w:val="20"/>
                <w:lang w:val="mn-MN"/>
              </w:rPr>
              <w:t xml:space="preserve">29,404 </w:t>
            </w:r>
          </w:p>
        </w:tc>
      </w:tr>
      <w:tr w:rsidR="00566FBF" w:rsidRPr="000E6EAB" w14:paraId="36DF6E15" w14:textId="77777777" w:rsidTr="00067096">
        <w:tc>
          <w:tcPr>
            <w:tcW w:w="545" w:type="dxa"/>
            <w:vMerge w:val="restart"/>
            <w:shd w:val="clear" w:color="auto" w:fill="auto"/>
            <w:vAlign w:val="center"/>
          </w:tcPr>
          <w:p w14:paraId="58A8CB7E" w14:textId="77777777" w:rsidR="00566FBF" w:rsidRPr="000E6EAB" w:rsidRDefault="00566FBF"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2</w:t>
            </w:r>
          </w:p>
        </w:tc>
        <w:tc>
          <w:tcPr>
            <w:tcW w:w="2152" w:type="dxa"/>
            <w:vMerge w:val="restart"/>
            <w:shd w:val="clear" w:color="auto" w:fill="auto"/>
            <w:vAlign w:val="center"/>
          </w:tcPr>
          <w:p w14:paraId="126824E8" w14:textId="77777777" w:rsidR="00566FBF" w:rsidRPr="000E6EAB" w:rsidRDefault="00566FBF" w:rsidP="007130C3">
            <w:pPr>
              <w:spacing w:line="276" w:lineRule="auto"/>
              <w:rPr>
                <w:rFonts w:eastAsia="Times New Roman"/>
                <w:color w:val="auto"/>
                <w:sz w:val="20"/>
                <w:szCs w:val="20"/>
                <w:lang w:val="mn-MN"/>
              </w:rPr>
            </w:pPr>
            <w:r w:rsidRPr="000E6EAB">
              <w:rPr>
                <w:bCs/>
                <w:color w:val="auto"/>
                <w:sz w:val="20"/>
                <w:szCs w:val="20"/>
                <w:lang w:val="mn-MN"/>
              </w:rPr>
              <w:t>Эзэнгүй амьтан түр байрлуулан асрамжлах үйл ажиллагаанд тавигдах нийтлэг шаардлага   </w:t>
            </w:r>
          </w:p>
        </w:tc>
        <w:tc>
          <w:tcPr>
            <w:tcW w:w="2164" w:type="dxa"/>
            <w:shd w:val="clear" w:color="auto" w:fill="auto"/>
          </w:tcPr>
          <w:p w14:paraId="4C35AD56" w14:textId="77777777" w:rsidR="00566FBF" w:rsidRPr="000E6EAB" w:rsidRDefault="00566FBF" w:rsidP="007130C3">
            <w:pPr>
              <w:spacing w:after="0" w:line="276" w:lineRule="auto"/>
              <w:rPr>
                <w:bCs/>
                <w:color w:val="auto"/>
                <w:sz w:val="20"/>
                <w:szCs w:val="20"/>
                <w:lang w:val="mn-MN"/>
              </w:rPr>
            </w:pPr>
            <w:r w:rsidRPr="000E6EAB">
              <w:rPr>
                <w:bCs/>
                <w:color w:val="auto"/>
                <w:sz w:val="20"/>
                <w:szCs w:val="20"/>
                <w:lang w:val="mn-MN"/>
              </w:rPr>
              <w:t xml:space="preserve">Асран хамгаалагчийн үүрэг </w:t>
            </w:r>
          </w:p>
        </w:tc>
        <w:tc>
          <w:tcPr>
            <w:tcW w:w="1581" w:type="dxa"/>
            <w:vAlign w:val="center"/>
          </w:tcPr>
          <w:p w14:paraId="67FB5298" w14:textId="77777777" w:rsidR="00566FBF" w:rsidRPr="000E6EAB" w:rsidRDefault="00566FBF" w:rsidP="007130C3">
            <w:pPr>
              <w:spacing w:after="0" w:line="276" w:lineRule="auto"/>
              <w:jc w:val="right"/>
              <w:rPr>
                <w:bCs/>
                <w:color w:val="auto"/>
                <w:sz w:val="20"/>
                <w:szCs w:val="20"/>
                <w:lang w:val="mn-MN"/>
              </w:rPr>
            </w:pPr>
            <w:r w:rsidRPr="000E6EAB">
              <w:rPr>
                <w:color w:val="000000"/>
                <w:sz w:val="20"/>
                <w:szCs w:val="20"/>
                <w:lang w:val="mn-MN"/>
              </w:rPr>
              <w:t>213,075</w:t>
            </w:r>
          </w:p>
        </w:tc>
        <w:tc>
          <w:tcPr>
            <w:tcW w:w="1147" w:type="dxa"/>
            <w:vAlign w:val="center"/>
          </w:tcPr>
          <w:p w14:paraId="5BB4B5E3" w14:textId="77777777" w:rsidR="00566FBF" w:rsidRPr="000E6EAB" w:rsidRDefault="00566FBF" w:rsidP="007130C3">
            <w:pPr>
              <w:spacing w:after="0" w:line="276" w:lineRule="auto"/>
              <w:jc w:val="right"/>
              <w:rPr>
                <w:bCs/>
                <w:color w:val="auto"/>
                <w:sz w:val="20"/>
                <w:szCs w:val="20"/>
                <w:lang w:val="mn-MN"/>
              </w:rPr>
            </w:pPr>
            <w:r w:rsidRPr="000E6EAB">
              <w:rPr>
                <w:bCs/>
                <w:color w:val="auto"/>
                <w:sz w:val="20"/>
                <w:szCs w:val="20"/>
                <w:lang w:val="mn-MN"/>
              </w:rPr>
              <w:t>230</w:t>
            </w:r>
          </w:p>
        </w:tc>
        <w:tc>
          <w:tcPr>
            <w:tcW w:w="1699" w:type="dxa"/>
            <w:vAlign w:val="center"/>
          </w:tcPr>
          <w:p w14:paraId="718F59AF" w14:textId="77777777" w:rsidR="00566FBF" w:rsidRPr="000E6EAB" w:rsidRDefault="00067096" w:rsidP="007130C3">
            <w:pPr>
              <w:spacing w:after="0" w:line="276" w:lineRule="auto"/>
              <w:jc w:val="right"/>
              <w:rPr>
                <w:color w:val="000000"/>
                <w:sz w:val="20"/>
                <w:szCs w:val="20"/>
                <w:lang w:val="mn-MN"/>
              </w:rPr>
            </w:pPr>
            <w:r w:rsidRPr="000E6EAB">
              <w:rPr>
                <w:color w:val="000000"/>
                <w:sz w:val="20"/>
                <w:szCs w:val="20"/>
                <w:lang w:val="mn-MN"/>
              </w:rPr>
              <w:t>49,007,250</w:t>
            </w:r>
          </w:p>
        </w:tc>
      </w:tr>
      <w:tr w:rsidR="00566FBF" w:rsidRPr="000E6EAB" w14:paraId="00D09387" w14:textId="77777777" w:rsidTr="00067096">
        <w:tc>
          <w:tcPr>
            <w:tcW w:w="545" w:type="dxa"/>
            <w:vMerge/>
            <w:shd w:val="clear" w:color="auto" w:fill="auto"/>
            <w:vAlign w:val="center"/>
          </w:tcPr>
          <w:p w14:paraId="57C0D796" w14:textId="77777777" w:rsidR="00566FBF" w:rsidRPr="000E6EAB" w:rsidRDefault="00566FBF" w:rsidP="007130C3">
            <w:pPr>
              <w:spacing w:after="0" w:line="276" w:lineRule="auto"/>
              <w:rPr>
                <w:rFonts w:eastAsia="Times New Roman"/>
                <w:b/>
                <w:color w:val="auto"/>
                <w:sz w:val="20"/>
                <w:szCs w:val="20"/>
                <w:lang w:val="mn-MN"/>
              </w:rPr>
            </w:pPr>
          </w:p>
        </w:tc>
        <w:tc>
          <w:tcPr>
            <w:tcW w:w="2152" w:type="dxa"/>
            <w:vMerge/>
            <w:shd w:val="clear" w:color="auto" w:fill="auto"/>
            <w:vAlign w:val="center"/>
          </w:tcPr>
          <w:p w14:paraId="0D142F6F" w14:textId="77777777" w:rsidR="00566FBF" w:rsidRPr="000E6EAB" w:rsidRDefault="00566FBF" w:rsidP="007130C3">
            <w:pPr>
              <w:spacing w:line="276" w:lineRule="auto"/>
              <w:rPr>
                <w:rFonts w:eastAsia="Times New Roman"/>
                <w:color w:val="auto"/>
                <w:sz w:val="20"/>
                <w:szCs w:val="20"/>
                <w:lang w:val="mn-MN"/>
              </w:rPr>
            </w:pPr>
          </w:p>
        </w:tc>
        <w:tc>
          <w:tcPr>
            <w:tcW w:w="2164" w:type="dxa"/>
            <w:shd w:val="clear" w:color="auto" w:fill="auto"/>
          </w:tcPr>
          <w:p w14:paraId="7816C98F" w14:textId="77777777" w:rsidR="00566FBF" w:rsidRPr="000E6EAB" w:rsidRDefault="00566FBF"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Эрүүл ахуйн хөтөлбөр боловсруулах</w:t>
            </w:r>
          </w:p>
        </w:tc>
        <w:tc>
          <w:tcPr>
            <w:tcW w:w="1581" w:type="dxa"/>
            <w:vAlign w:val="center"/>
          </w:tcPr>
          <w:p w14:paraId="0CB0B5D6" w14:textId="77777777" w:rsidR="00566FBF" w:rsidRPr="000E6EAB" w:rsidRDefault="00566FBF" w:rsidP="007130C3">
            <w:pPr>
              <w:spacing w:after="0" w:line="276" w:lineRule="auto"/>
              <w:jc w:val="right"/>
              <w:rPr>
                <w:rFonts w:eastAsia="Times New Roman"/>
                <w:bCs/>
                <w:color w:val="auto"/>
                <w:sz w:val="20"/>
                <w:szCs w:val="20"/>
                <w:lang w:val="mn-MN"/>
              </w:rPr>
            </w:pPr>
            <w:r w:rsidRPr="000E6EAB">
              <w:rPr>
                <w:color w:val="000000"/>
                <w:sz w:val="20"/>
                <w:szCs w:val="20"/>
                <w:lang w:val="mn-MN"/>
              </w:rPr>
              <w:t>17,046</w:t>
            </w:r>
          </w:p>
        </w:tc>
        <w:tc>
          <w:tcPr>
            <w:tcW w:w="1147" w:type="dxa"/>
            <w:vAlign w:val="center"/>
          </w:tcPr>
          <w:p w14:paraId="26AF84A0" w14:textId="77777777" w:rsidR="00566FBF" w:rsidRPr="000E6EAB" w:rsidRDefault="00566FBF"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23</w:t>
            </w:r>
          </w:p>
        </w:tc>
        <w:tc>
          <w:tcPr>
            <w:tcW w:w="1699" w:type="dxa"/>
            <w:vAlign w:val="center"/>
          </w:tcPr>
          <w:p w14:paraId="3C4714F1" w14:textId="77777777" w:rsidR="00566FBF" w:rsidRPr="000E6EAB" w:rsidRDefault="00566FBF" w:rsidP="007130C3">
            <w:pPr>
              <w:pStyle w:val="NoSpacing"/>
              <w:spacing w:line="276" w:lineRule="auto"/>
              <w:jc w:val="right"/>
              <w:rPr>
                <w:rFonts w:ascii="Arial" w:hAnsi="Arial" w:cs="Arial"/>
                <w:sz w:val="20"/>
                <w:szCs w:val="20"/>
                <w:lang w:val="mn-MN"/>
              </w:rPr>
            </w:pPr>
            <w:r w:rsidRPr="000E6EAB">
              <w:rPr>
                <w:rFonts w:ascii="Arial" w:hAnsi="Arial" w:cs="Arial"/>
                <w:color w:val="000000"/>
                <w:sz w:val="20"/>
                <w:szCs w:val="20"/>
                <w:lang w:val="mn-MN"/>
              </w:rPr>
              <w:t xml:space="preserve">392,058 </w:t>
            </w:r>
          </w:p>
        </w:tc>
      </w:tr>
      <w:tr w:rsidR="00566FBF" w:rsidRPr="000E6EAB" w14:paraId="712858EE" w14:textId="77777777" w:rsidTr="00067096">
        <w:tc>
          <w:tcPr>
            <w:tcW w:w="545" w:type="dxa"/>
            <w:vMerge/>
            <w:shd w:val="clear" w:color="auto" w:fill="auto"/>
            <w:vAlign w:val="center"/>
          </w:tcPr>
          <w:p w14:paraId="4475AD14" w14:textId="77777777" w:rsidR="00566FBF" w:rsidRPr="000E6EAB" w:rsidRDefault="00566FBF" w:rsidP="007130C3">
            <w:pPr>
              <w:spacing w:after="0" w:line="276" w:lineRule="auto"/>
              <w:rPr>
                <w:rFonts w:eastAsia="Times New Roman"/>
                <w:b/>
                <w:color w:val="auto"/>
                <w:sz w:val="20"/>
                <w:szCs w:val="20"/>
                <w:lang w:val="mn-MN"/>
              </w:rPr>
            </w:pPr>
          </w:p>
        </w:tc>
        <w:tc>
          <w:tcPr>
            <w:tcW w:w="2152" w:type="dxa"/>
            <w:vMerge/>
            <w:shd w:val="clear" w:color="auto" w:fill="auto"/>
            <w:vAlign w:val="center"/>
          </w:tcPr>
          <w:p w14:paraId="120C4E94" w14:textId="77777777" w:rsidR="00566FBF" w:rsidRPr="000E6EAB" w:rsidRDefault="00566FBF" w:rsidP="007130C3">
            <w:pPr>
              <w:spacing w:line="276" w:lineRule="auto"/>
              <w:rPr>
                <w:rFonts w:eastAsia="Times New Roman"/>
                <w:color w:val="auto"/>
                <w:sz w:val="20"/>
                <w:szCs w:val="20"/>
                <w:lang w:val="mn-MN"/>
              </w:rPr>
            </w:pPr>
          </w:p>
        </w:tc>
        <w:tc>
          <w:tcPr>
            <w:tcW w:w="2164" w:type="dxa"/>
            <w:shd w:val="clear" w:color="auto" w:fill="auto"/>
          </w:tcPr>
          <w:p w14:paraId="672A0428" w14:textId="77777777" w:rsidR="00566FBF" w:rsidRPr="000E6EAB" w:rsidRDefault="00566FBF"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 xml:space="preserve">Бүртгэл хөтлөх </w:t>
            </w:r>
          </w:p>
        </w:tc>
        <w:tc>
          <w:tcPr>
            <w:tcW w:w="1581" w:type="dxa"/>
            <w:vAlign w:val="center"/>
          </w:tcPr>
          <w:p w14:paraId="61613FEE" w14:textId="77777777" w:rsidR="00566FBF" w:rsidRPr="000E6EAB" w:rsidRDefault="00566FBF" w:rsidP="007130C3">
            <w:pPr>
              <w:spacing w:after="0" w:line="276" w:lineRule="auto"/>
              <w:jc w:val="right"/>
              <w:rPr>
                <w:rFonts w:eastAsia="Times New Roman"/>
                <w:bCs/>
                <w:color w:val="auto"/>
                <w:sz w:val="20"/>
                <w:szCs w:val="20"/>
                <w:lang w:val="mn-MN"/>
              </w:rPr>
            </w:pPr>
            <w:r w:rsidRPr="000E6EAB">
              <w:rPr>
                <w:color w:val="000000"/>
                <w:sz w:val="20"/>
                <w:szCs w:val="20"/>
                <w:lang w:val="mn-MN"/>
              </w:rPr>
              <w:t>8,523</w:t>
            </w:r>
          </w:p>
        </w:tc>
        <w:tc>
          <w:tcPr>
            <w:tcW w:w="1147" w:type="dxa"/>
            <w:vAlign w:val="center"/>
          </w:tcPr>
          <w:p w14:paraId="2FF9C85C" w14:textId="77777777" w:rsidR="00566FBF" w:rsidRPr="000E6EAB" w:rsidRDefault="00566FBF"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23</w:t>
            </w:r>
          </w:p>
        </w:tc>
        <w:tc>
          <w:tcPr>
            <w:tcW w:w="1699" w:type="dxa"/>
            <w:vAlign w:val="center"/>
          </w:tcPr>
          <w:p w14:paraId="6A33CE84" w14:textId="77777777" w:rsidR="00566FBF" w:rsidRPr="000E6EAB" w:rsidRDefault="00566FBF" w:rsidP="007130C3">
            <w:pPr>
              <w:pStyle w:val="NoSpacing"/>
              <w:spacing w:line="276" w:lineRule="auto"/>
              <w:jc w:val="right"/>
              <w:rPr>
                <w:rFonts w:ascii="Arial" w:hAnsi="Arial" w:cs="Arial"/>
                <w:sz w:val="20"/>
                <w:szCs w:val="20"/>
                <w:lang w:val="mn-MN"/>
              </w:rPr>
            </w:pPr>
            <w:r w:rsidRPr="000E6EAB">
              <w:rPr>
                <w:rFonts w:ascii="Arial" w:hAnsi="Arial" w:cs="Arial"/>
                <w:color w:val="000000"/>
                <w:sz w:val="20"/>
                <w:szCs w:val="20"/>
                <w:lang w:val="mn-MN"/>
              </w:rPr>
              <w:t xml:space="preserve">196,029 </w:t>
            </w:r>
          </w:p>
        </w:tc>
      </w:tr>
      <w:tr w:rsidR="00566FBF" w:rsidRPr="000E6EAB" w14:paraId="12D35520" w14:textId="77777777" w:rsidTr="00067096">
        <w:trPr>
          <w:trHeight w:val="58"/>
        </w:trPr>
        <w:tc>
          <w:tcPr>
            <w:tcW w:w="545" w:type="dxa"/>
            <w:vMerge/>
            <w:shd w:val="clear" w:color="auto" w:fill="auto"/>
            <w:vAlign w:val="center"/>
          </w:tcPr>
          <w:p w14:paraId="42AFC42D" w14:textId="77777777" w:rsidR="00566FBF" w:rsidRPr="000E6EAB" w:rsidRDefault="00566FBF" w:rsidP="007130C3">
            <w:pPr>
              <w:spacing w:after="0" w:line="276" w:lineRule="auto"/>
              <w:rPr>
                <w:rFonts w:eastAsia="Times New Roman"/>
                <w:b/>
                <w:color w:val="auto"/>
                <w:sz w:val="20"/>
                <w:szCs w:val="20"/>
                <w:lang w:val="mn-MN"/>
              </w:rPr>
            </w:pPr>
          </w:p>
        </w:tc>
        <w:tc>
          <w:tcPr>
            <w:tcW w:w="2152" w:type="dxa"/>
            <w:vMerge/>
            <w:shd w:val="clear" w:color="auto" w:fill="auto"/>
            <w:vAlign w:val="center"/>
          </w:tcPr>
          <w:p w14:paraId="271CA723" w14:textId="77777777" w:rsidR="00566FBF" w:rsidRPr="000E6EAB" w:rsidRDefault="00566FBF" w:rsidP="007130C3">
            <w:pPr>
              <w:spacing w:line="276" w:lineRule="auto"/>
              <w:rPr>
                <w:rFonts w:eastAsia="Times New Roman"/>
                <w:color w:val="auto"/>
                <w:sz w:val="20"/>
                <w:szCs w:val="20"/>
                <w:lang w:val="mn-MN"/>
              </w:rPr>
            </w:pPr>
          </w:p>
        </w:tc>
        <w:tc>
          <w:tcPr>
            <w:tcW w:w="2164" w:type="dxa"/>
            <w:shd w:val="clear" w:color="auto" w:fill="auto"/>
          </w:tcPr>
          <w:p w14:paraId="631F4958" w14:textId="77777777" w:rsidR="00566FBF" w:rsidRPr="000E6EAB" w:rsidRDefault="00566FBF"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 xml:space="preserve">Тайлан бэлдэн илгээх </w:t>
            </w:r>
          </w:p>
        </w:tc>
        <w:tc>
          <w:tcPr>
            <w:tcW w:w="1581" w:type="dxa"/>
            <w:vAlign w:val="center"/>
          </w:tcPr>
          <w:p w14:paraId="14BAD7AD" w14:textId="77777777" w:rsidR="00566FBF" w:rsidRPr="000E6EAB" w:rsidRDefault="00566FBF" w:rsidP="007130C3">
            <w:pPr>
              <w:spacing w:after="0" w:line="276" w:lineRule="auto"/>
              <w:jc w:val="right"/>
              <w:rPr>
                <w:rFonts w:eastAsia="Times New Roman"/>
                <w:bCs/>
                <w:color w:val="auto"/>
                <w:sz w:val="20"/>
                <w:szCs w:val="20"/>
                <w:lang w:val="mn-MN"/>
              </w:rPr>
            </w:pPr>
            <w:r w:rsidRPr="000E6EAB">
              <w:rPr>
                <w:color w:val="000000"/>
                <w:sz w:val="20"/>
                <w:szCs w:val="20"/>
                <w:lang w:val="mn-MN"/>
              </w:rPr>
              <w:t>8,523</w:t>
            </w:r>
          </w:p>
        </w:tc>
        <w:tc>
          <w:tcPr>
            <w:tcW w:w="1147" w:type="dxa"/>
            <w:vAlign w:val="center"/>
          </w:tcPr>
          <w:p w14:paraId="2EF39FF7" w14:textId="77777777" w:rsidR="00566FBF" w:rsidRPr="000E6EAB" w:rsidRDefault="00566FBF"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23</w:t>
            </w:r>
          </w:p>
        </w:tc>
        <w:tc>
          <w:tcPr>
            <w:tcW w:w="1699" w:type="dxa"/>
            <w:vAlign w:val="center"/>
          </w:tcPr>
          <w:p w14:paraId="0E533181" w14:textId="77777777" w:rsidR="00566FBF" w:rsidRPr="000E6EAB" w:rsidRDefault="00566FBF" w:rsidP="007130C3">
            <w:pPr>
              <w:pStyle w:val="NoSpacing"/>
              <w:spacing w:line="276" w:lineRule="auto"/>
              <w:jc w:val="right"/>
              <w:rPr>
                <w:rFonts w:ascii="Arial" w:hAnsi="Arial" w:cs="Arial"/>
                <w:sz w:val="20"/>
                <w:szCs w:val="20"/>
                <w:lang w:val="mn-MN"/>
              </w:rPr>
            </w:pPr>
            <w:r w:rsidRPr="000E6EAB">
              <w:rPr>
                <w:rFonts w:ascii="Arial" w:hAnsi="Arial" w:cs="Arial"/>
                <w:color w:val="000000"/>
                <w:sz w:val="20"/>
                <w:szCs w:val="20"/>
                <w:lang w:val="mn-MN"/>
              </w:rPr>
              <w:t xml:space="preserve">196,029 </w:t>
            </w:r>
          </w:p>
        </w:tc>
      </w:tr>
    </w:tbl>
    <w:p w14:paraId="75FBE423" w14:textId="77777777" w:rsidR="007B0A71" w:rsidRPr="000E6EAB" w:rsidRDefault="007B0A71" w:rsidP="007130C3">
      <w:pPr>
        <w:spacing w:line="276" w:lineRule="auto"/>
        <w:jc w:val="both"/>
        <w:rPr>
          <w:rFonts w:eastAsia="Times New Roman"/>
          <w:color w:val="auto"/>
          <w:sz w:val="22"/>
          <w:szCs w:val="22"/>
          <w:lang w:val="mn-MN"/>
        </w:rPr>
      </w:pPr>
    </w:p>
    <w:p w14:paraId="72C1BA46" w14:textId="77777777" w:rsidR="007B0A71" w:rsidRPr="000E6EAB" w:rsidRDefault="007B0A71" w:rsidP="007130C3">
      <w:pPr>
        <w:spacing w:line="276" w:lineRule="auto"/>
        <w:jc w:val="both"/>
        <w:rPr>
          <w:rFonts w:eastAsia="Times New Roman"/>
          <w:color w:val="auto"/>
          <w:sz w:val="22"/>
          <w:szCs w:val="22"/>
          <w:lang w:val="mn-MN"/>
        </w:rPr>
      </w:pPr>
      <w:r w:rsidRPr="000E6EAB">
        <w:rPr>
          <w:rFonts w:eastAsia="Times New Roman"/>
          <w:color w:val="auto"/>
          <w:sz w:val="22"/>
          <w:szCs w:val="22"/>
          <w:lang w:val="mn-MN"/>
        </w:rPr>
        <w:t xml:space="preserve">Нийт хуулийн этгээдийн үйл ажиллагааны захиргааны зардал: </w:t>
      </w:r>
    </w:p>
    <w:p w14:paraId="49ACD019" w14:textId="77777777" w:rsidR="007B0A71" w:rsidRPr="000E6EAB" w:rsidRDefault="007B0A71" w:rsidP="007130C3">
      <w:pPr>
        <w:spacing w:after="0" w:line="276" w:lineRule="auto"/>
        <w:jc w:val="both"/>
        <w:rPr>
          <w:rFonts w:eastAsia="Times New Roman"/>
          <w:color w:val="000000"/>
          <w:sz w:val="22"/>
          <w:szCs w:val="22"/>
          <w:lang w:val="mn-MN"/>
        </w:rPr>
      </w:pPr>
      <w:r w:rsidRPr="000E6EAB">
        <w:rPr>
          <w:rFonts w:eastAsia="Times New Roman"/>
          <w:color w:val="auto"/>
          <w:sz w:val="22"/>
          <w:szCs w:val="22"/>
          <w:lang w:val="mn-MN"/>
        </w:rPr>
        <w:t>-</w:t>
      </w:r>
      <w:r w:rsidR="00F30220" w:rsidRPr="000E6EAB">
        <w:rPr>
          <w:rFonts w:eastAsia="Times New Roman"/>
          <w:color w:val="auto"/>
          <w:sz w:val="22"/>
          <w:szCs w:val="22"/>
          <w:lang w:val="mn-MN"/>
        </w:rPr>
        <w:t xml:space="preserve"> Нэг ү</w:t>
      </w:r>
      <w:r w:rsidRPr="000E6EAB">
        <w:rPr>
          <w:rFonts w:eastAsia="Times New Roman"/>
          <w:color w:val="auto"/>
          <w:sz w:val="22"/>
          <w:szCs w:val="22"/>
          <w:lang w:val="mn-MN"/>
        </w:rPr>
        <w:t xml:space="preserve">ржлийн газарт </w:t>
      </w:r>
      <w:bookmarkStart w:id="31" w:name="_Hlk105971041"/>
      <w:r w:rsidR="004035A1" w:rsidRPr="000E6EAB">
        <w:rPr>
          <w:rFonts w:eastAsia="Times New Roman"/>
          <w:color w:val="000000"/>
          <w:sz w:val="22"/>
          <w:szCs w:val="22"/>
          <w:lang w:val="mn-MN"/>
        </w:rPr>
        <w:t xml:space="preserve">3,222,698.15 </w:t>
      </w:r>
      <w:bookmarkEnd w:id="31"/>
      <w:r w:rsidR="004035A1" w:rsidRPr="000E6EAB">
        <w:rPr>
          <w:rFonts w:eastAsia="Times New Roman"/>
          <w:color w:val="000000"/>
          <w:sz w:val="22"/>
          <w:szCs w:val="22"/>
          <w:lang w:val="mn-MN"/>
        </w:rPr>
        <w:t xml:space="preserve">төгрөг, нийтдээ </w:t>
      </w:r>
      <w:bookmarkStart w:id="32" w:name="_Hlk105971578"/>
      <w:r w:rsidR="00566FBF" w:rsidRPr="000E6EAB">
        <w:rPr>
          <w:rFonts w:eastAsia="Times New Roman"/>
          <w:color w:val="000000"/>
          <w:sz w:val="22"/>
          <w:szCs w:val="22"/>
          <w:lang w:val="mn-MN"/>
        </w:rPr>
        <w:t xml:space="preserve">1,611,349,075 </w:t>
      </w:r>
      <w:bookmarkEnd w:id="32"/>
      <w:r w:rsidRPr="000E6EAB">
        <w:rPr>
          <w:rFonts w:eastAsia="Times New Roman"/>
          <w:color w:val="auto"/>
          <w:sz w:val="22"/>
          <w:szCs w:val="22"/>
          <w:lang w:val="mn-MN"/>
        </w:rPr>
        <w:t xml:space="preserve">төгрөг </w:t>
      </w:r>
    </w:p>
    <w:p w14:paraId="0D5BDEB8" w14:textId="77777777" w:rsidR="007B0A71" w:rsidRPr="000E6EAB" w:rsidRDefault="007B0A71" w:rsidP="007130C3">
      <w:pPr>
        <w:spacing w:after="0" w:line="276" w:lineRule="auto"/>
        <w:jc w:val="both"/>
        <w:rPr>
          <w:rFonts w:eastAsia="Times New Roman"/>
          <w:color w:val="000000"/>
          <w:sz w:val="22"/>
          <w:szCs w:val="22"/>
          <w:lang w:val="mn-MN"/>
        </w:rPr>
      </w:pPr>
      <w:r w:rsidRPr="000E6EAB">
        <w:rPr>
          <w:rFonts w:eastAsia="Times New Roman"/>
          <w:color w:val="auto"/>
          <w:sz w:val="22"/>
          <w:szCs w:val="22"/>
          <w:lang w:val="mn-MN"/>
        </w:rPr>
        <w:t xml:space="preserve">-Түр байрлуулан асрамжлах газарт </w:t>
      </w:r>
      <w:bookmarkStart w:id="33" w:name="_Hlk105971510"/>
      <w:r w:rsidR="002C4E0D" w:rsidRPr="000E6EAB">
        <w:rPr>
          <w:rFonts w:eastAsia="Times New Roman"/>
          <w:color w:val="000000"/>
          <w:sz w:val="22"/>
          <w:szCs w:val="22"/>
          <w:lang w:val="mn-MN"/>
        </w:rPr>
        <w:t xml:space="preserve">2,174,643.45 </w:t>
      </w:r>
      <w:bookmarkEnd w:id="33"/>
      <w:r w:rsidRPr="000E6EAB">
        <w:rPr>
          <w:rFonts w:eastAsia="Times New Roman"/>
          <w:color w:val="auto"/>
          <w:sz w:val="22"/>
          <w:szCs w:val="22"/>
          <w:lang w:val="mn-MN"/>
        </w:rPr>
        <w:t xml:space="preserve">төгрөг, нийтдээ </w:t>
      </w:r>
      <w:bookmarkStart w:id="34" w:name="_Hlk105971597"/>
      <w:r w:rsidR="002C4E0D" w:rsidRPr="000E6EAB">
        <w:rPr>
          <w:rFonts w:eastAsia="Times New Roman"/>
          <w:color w:val="000000"/>
          <w:sz w:val="22"/>
          <w:szCs w:val="22"/>
          <w:lang w:val="mn-MN"/>
        </w:rPr>
        <w:t xml:space="preserve">50,016,799 </w:t>
      </w:r>
      <w:bookmarkEnd w:id="34"/>
      <w:r w:rsidRPr="000E6EAB">
        <w:rPr>
          <w:rFonts w:eastAsia="Times New Roman"/>
          <w:color w:val="auto"/>
          <w:sz w:val="22"/>
          <w:szCs w:val="22"/>
          <w:lang w:val="mn-MN"/>
        </w:rPr>
        <w:t xml:space="preserve">төгрөг байхаар байна. </w:t>
      </w:r>
    </w:p>
    <w:p w14:paraId="15941B4D" w14:textId="77777777" w:rsidR="0031423F" w:rsidRPr="000E6EAB" w:rsidRDefault="007D3AE0" w:rsidP="007130C3">
      <w:pPr>
        <w:pStyle w:val="Heading2"/>
        <w:spacing w:line="276" w:lineRule="auto"/>
        <w:jc w:val="center"/>
        <w:rPr>
          <w:rFonts w:ascii="Arial" w:hAnsi="Arial" w:cs="Arial"/>
          <w:sz w:val="22"/>
          <w:szCs w:val="22"/>
          <w:lang w:val="mn-MN"/>
        </w:rPr>
      </w:pPr>
      <w:bookmarkStart w:id="35" w:name="_Toc105973748"/>
      <w:r w:rsidRPr="000E6EAB">
        <w:rPr>
          <w:rFonts w:ascii="Arial" w:hAnsi="Arial" w:cs="Arial"/>
          <w:sz w:val="22"/>
          <w:szCs w:val="22"/>
          <w:lang w:val="mn-MN"/>
        </w:rPr>
        <w:t>Тав</w:t>
      </w:r>
      <w:r w:rsidR="00DC28C8" w:rsidRPr="000E6EAB">
        <w:rPr>
          <w:rFonts w:ascii="Arial" w:hAnsi="Arial" w:cs="Arial"/>
          <w:sz w:val="22"/>
          <w:szCs w:val="22"/>
          <w:lang w:val="mn-MN"/>
        </w:rPr>
        <w:t xml:space="preserve">. </w:t>
      </w:r>
      <w:r w:rsidR="002F6D7C" w:rsidRPr="000E6EAB">
        <w:rPr>
          <w:rFonts w:ascii="Arial" w:hAnsi="Arial" w:cs="Arial"/>
          <w:sz w:val="22"/>
          <w:szCs w:val="22"/>
          <w:lang w:val="mn-MN"/>
        </w:rPr>
        <w:t>Хялбарчлах боломж байгаа эсэхийг тогтоох</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507"/>
        <w:gridCol w:w="1276"/>
        <w:gridCol w:w="4745"/>
      </w:tblGrid>
      <w:tr w:rsidR="00BB4CE6" w:rsidRPr="000E6EAB" w14:paraId="4F0552C1" w14:textId="77777777" w:rsidTr="000C4E8E">
        <w:tc>
          <w:tcPr>
            <w:tcW w:w="540" w:type="dxa"/>
            <w:shd w:val="clear" w:color="auto" w:fill="auto"/>
          </w:tcPr>
          <w:p w14:paraId="3987852E" w14:textId="77777777" w:rsidR="001744C1" w:rsidRPr="000E6EAB" w:rsidRDefault="00181ABF" w:rsidP="007130C3">
            <w:pPr>
              <w:spacing w:after="0" w:line="276" w:lineRule="auto"/>
              <w:jc w:val="center"/>
              <w:rPr>
                <w:rFonts w:eastAsia="Times New Roman"/>
                <w:b/>
                <w:bCs/>
                <w:color w:val="auto"/>
                <w:sz w:val="20"/>
                <w:szCs w:val="20"/>
                <w:lang w:val="mn-MN"/>
              </w:rPr>
            </w:pPr>
            <w:r w:rsidRPr="000E6EAB">
              <w:rPr>
                <w:rFonts w:eastAsia="Times New Roman"/>
                <w:b/>
                <w:bCs/>
                <w:color w:val="auto"/>
                <w:sz w:val="20"/>
                <w:szCs w:val="20"/>
                <w:lang w:val="mn-MN"/>
              </w:rPr>
              <w:t>№</w:t>
            </w:r>
          </w:p>
        </w:tc>
        <w:tc>
          <w:tcPr>
            <w:tcW w:w="2574" w:type="dxa"/>
            <w:shd w:val="clear" w:color="auto" w:fill="auto"/>
          </w:tcPr>
          <w:p w14:paraId="1B25E814" w14:textId="77777777" w:rsidR="001744C1" w:rsidRPr="000E6EAB" w:rsidRDefault="001744C1" w:rsidP="007130C3">
            <w:pPr>
              <w:spacing w:after="0" w:line="276" w:lineRule="auto"/>
              <w:jc w:val="center"/>
              <w:rPr>
                <w:rFonts w:eastAsia="Times New Roman"/>
                <w:b/>
                <w:bCs/>
                <w:color w:val="auto"/>
                <w:sz w:val="20"/>
                <w:szCs w:val="20"/>
                <w:lang w:val="mn-MN"/>
              </w:rPr>
            </w:pPr>
            <w:r w:rsidRPr="000E6EAB">
              <w:rPr>
                <w:rFonts w:eastAsia="Times New Roman"/>
                <w:b/>
                <w:bCs/>
                <w:color w:val="auto"/>
                <w:sz w:val="20"/>
                <w:szCs w:val="20"/>
                <w:lang w:val="mn-MN"/>
              </w:rPr>
              <w:t>Асуулт</w:t>
            </w:r>
          </w:p>
        </w:tc>
        <w:tc>
          <w:tcPr>
            <w:tcW w:w="1276" w:type="dxa"/>
            <w:shd w:val="clear" w:color="auto" w:fill="auto"/>
          </w:tcPr>
          <w:p w14:paraId="627F0B54" w14:textId="77777777" w:rsidR="001744C1" w:rsidRPr="000E6EAB" w:rsidRDefault="001744C1" w:rsidP="007130C3">
            <w:pPr>
              <w:spacing w:after="0" w:line="276" w:lineRule="auto"/>
              <w:jc w:val="center"/>
              <w:rPr>
                <w:rFonts w:eastAsia="Times New Roman"/>
                <w:b/>
                <w:bCs/>
                <w:color w:val="auto"/>
                <w:sz w:val="20"/>
                <w:szCs w:val="20"/>
                <w:lang w:val="mn-MN"/>
              </w:rPr>
            </w:pPr>
            <w:r w:rsidRPr="000E6EAB">
              <w:rPr>
                <w:rFonts w:eastAsia="Times New Roman"/>
                <w:b/>
                <w:bCs/>
                <w:color w:val="auto"/>
                <w:sz w:val="20"/>
                <w:szCs w:val="20"/>
                <w:lang w:val="mn-MN"/>
              </w:rPr>
              <w:t>Хариулт</w:t>
            </w:r>
          </w:p>
        </w:tc>
        <w:tc>
          <w:tcPr>
            <w:tcW w:w="4954" w:type="dxa"/>
            <w:shd w:val="clear" w:color="auto" w:fill="auto"/>
          </w:tcPr>
          <w:p w14:paraId="2FF573D0" w14:textId="77777777" w:rsidR="001744C1" w:rsidRPr="000E6EAB" w:rsidRDefault="001744C1" w:rsidP="007130C3">
            <w:pPr>
              <w:spacing w:after="0" w:line="276" w:lineRule="auto"/>
              <w:jc w:val="center"/>
              <w:rPr>
                <w:rFonts w:eastAsia="Times New Roman"/>
                <w:b/>
                <w:bCs/>
                <w:color w:val="auto"/>
                <w:sz w:val="20"/>
                <w:szCs w:val="20"/>
                <w:lang w:val="mn-MN"/>
              </w:rPr>
            </w:pPr>
            <w:r w:rsidRPr="000E6EAB">
              <w:rPr>
                <w:rFonts w:eastAsia="Times New Roman"/>
                <w:b/>
                <w:bCs/>
                <w:color w:val="auto"/>
                <w:sz w:val="20"/>
                <w:szCs w:val="20"/>
                <w:lang w:val="mn-MN"/>
              </w:rPr>
              <w:t>Тайлбар</w:t>
            </w:r>
          </w:p>
        </w:tc>
      </w:tr>
      <w:tr w:rsidR="00BB4CE6" w:rsidRPr="000E6EAB" w14:paraId="6584F341" w14:textId="77777777" w:rsidTr="00CD763F">
        <w:tc>
          <w:tcPr>
            <w:tcW w:w="540" w:type="dxa"/>
            <w:shd w:val="clear" w:color="auto" w:fill="auto"/>
            <w:vAlign w:val="center"/>
          </w:tcPr>
          <w:p w14:paraId="3B653F21" w14:textId="77777777" w:rsidR="001744C1" w:rsidRPr="000E6EAB" w:rsidRDefault="001744C1" w:rsidP="007130C3">
            <w:pPr>
              <w:spacing w:after="0" w:line="276" w:lineRule="auto"/>
              <w:rPr>
                <w:rFonts w:eastAsia="Times New Roman"/>
                <w:color w:val="auto"/>
                <w:sz w:val="20"/>
                <w:szCs w:val="20"/>
                <w:lang w:val="mn-MN"/>
              </w:rPr>
            </w:pPr>
            <w:r w:rsidRPr="000E6EAB">
              <w:rPr>
                <w:rFonts w:eastAsia="Times New Roman"/>
                <w:color w:val="auto"/>
                <w:sz w:val="20"/>
                <w:szCs w:val="20"/>
                <w:lang w:val="mn-MN"/>
              </w:rPr>
              <w:t>1</w:t>
            </w:r>
          </w:p>
        </w:tc>
        <w:tc>
          <w:tcPr>
            <w:tcW w:w="2574" w:type="dxa"/>
            <w:shd w:val="clear" w:color="auto" w:fill="auto"/>
            <w:vAlign w:val="center"/>
          </w:tcPr>
          <w:p w14:paraId="4A253C13" w14:textId="77777777" w:rsidR="001744C1" w:rsidRPr="000E6EAB" w:rsidRDefault="001744C1" w:rsidP="007130C3">
            <w:pPr>
              <w:spacing w:after="0" w:line="276" w:lineRule="auto"/>
              <w:rPr>
                <w:rFonts w:eastAsia="Times New Roman"/>
                <w:color w:val="auto"/>
                <w:sz w:val="20"/>
                <w:szCs w:val="20"/>
                <w:lang w:val="mn-MN"/>
              </w:rPr>
            </w:pPr>
            <w:r w:rsidRPr="000E6EAB">
              <w:rPr>
                <w:rFonts w:eastAsia="Times New Roman"/>
                <w:color w:val="auto"/>
                <w:sz w:val="20"/>
                <w:szCs w:val="20"/>
                <w:lang w:val="mn-MN"/>
              </w:rPr>
              <w:t>Хамрагдах хуулийн этгээдийн тоог багасгах боломж байгаа эсэх</w:t>
            </w:r>
          </w:p>
        </w:tc>
        <w:tc>
          <w:tcPr>
            <w:tcW w:w="1276" w:type="dxa"/>
            <w:shd w:val="clear" w:color="auto" w:fill="auto"/>
            <w:vAlign w:val="center"/>
          </w:tcPr>
          <w:p w14:paraId="03EB273A" w14:textId="77777777" w:rsidR="001744C1" w:rsidRPr="000E6EAB" w:rsidRDefault="001744C1" w:rsidP="007130C3">
            <w:pPr>
              <w:spacing w:after="0" w:line="276" w:lineRule="auto"/>
              <w:rPr>
                <w:rFonts w:eastAsia="Times New Roman"/>
                <w:color w:val="auto"/>
                <w:sz w:val="20"/>
                <w:szCs w:val="20"/>
                <w:lang w:val="mn-MN"/>
              </w:rPr>
            </w:pPr>
            <w:r w:rsidRPr="000E6EAB">
              <w:rPr>
                <w:rFonts w:eastAsia="Times New Roman"/>
                <w:color w:val="auto"/>
                <w:sz w:val="20"/>
                <w:szCs w:val="20"/>
                <w:lang w:val="mn-MN"/>
              </w:rPr>
              <w:t>Боломжгүй</w:t>
            </w:r>
          </w:p>
        </w:tc>
        <w:tc>
          <w:tcPr>
            <w:tcW w:w="4954" w:type="dxa"/>
            <w:shd w:val="clear" w:color="auto" w:fill="auto"/>
            <w:vAlign w:val="center"/>
          </w:tcPr>
          <w:p w14:paraId="13235B92" w14:textId="77777777" w:rsidR="001744C1" w:rsidRPr="000E6EAB" w:rsidRDefault="001744C1" w:rsidP="007130C3">
            <w:pPr>
              <w:spacing w:after="0" w:line="276" w:lineRule="auto"/>
              <w:jc w:val="both"/>
              <w:rPr>
                <w:rFonts w:eastAsia="Times New Roman"/>
                <w:color w:val="auto"/>
                <w:sz w:val="20"/>
                <w:szCs w:val="20"/>
                <w:lang w:val="mn-MN"/>
              </w:rPr>
            </w:pPr>
            <w:r w:rsidRPr="000E6EAB">
              <w:rPr>
                <w:rFonts w:eastAsia="Times New Roman"/>
                <w:color w:val="auto"/>
                <w:sz w:val="20"/>
                <w:szCs w:val="20"/>
                <w:lang w:val="mn-MN"/>
              </w:rPr>
              <w:t xml:space="preserve">Хуулийн үйлчлэлд хамаарах хуулийн этгээдийг статистикаас барагцаалж буюу </w:t>
            </w:r>
            <w:r w:rsidR="00BB2DB9" w:rsidRPr="000E6EAB">
              <w:rPr>
                <w:rFonts w:eastAsia="Times New Roman"/>
                <w:color w:val="auto"/>
                <w:sz w:val="20"/>
                <w:szCs w:val="20"/>
                <w:lang w:val="mn-MN"/>
              </w:rPr>
              <w:t>500 үржүүлгийн газар, 23 түр байрлуулан асрамжлах газар нийтдээ 523</w:t>
            </w:r>
            <w:r w:rsidRPr="000E6EAB">
              <w:rPr>
                <w:rFonts w:eastAsia="Times New Roman"/>
                <w:color w:val="auto"/>
                <w:sz w:val="20"/>
                <w:szCs w:val="20"/>
                <w:lang w:val="mn-MN"/>
              </w:rPr>
              <w:t xml:space="preserve"> хуулийн этгээд байна гэж үзсэн ба энэ тоо нь цаашид нэмэгдэнэ гэж харж байна.</w:t>
            </w:r>
          </w:p>
        </w:tc>
      </w:tr>
      <w:tr w:rsidR="00BB4CE6" w:rsidRPr="000E6EAB" w14:paraId="44616613" w14:textId="77777777" w:rsidTr="00CD763F">
        <w:tc>
          <w:tcPr>
            <w:tcW w:w="540" w:type="dxa"/>
            <w:shd w:val="clear" w:color="auto" w:fill="auto"/>
            <w:vAlign w:val="center"/>
          </w:tcPr>
          <w:p w14:paraId="2E643A39" w14:textId="77777777" w:rsidR="001744C1" w:rsidRPr="000E6EAB" w:rsidRDefault="00691710" w:rsidP="007130C3">
            <w:pPr>
              <w:spacing w:after="0" w:line="276" w:lineRule="auto"/>
              <w:rPr>
                <w:rFonts w:eastAsia="Times New Roman"/>
                <w:color w:val="auto"/>
                <w:sz w:val="20"/>
                <w:szCs w:val="20"/>
                <w:lang w:val="mn-MN"/>
              </w:rPr>
            </w:pPr>
            <w:r w:rsidRPr="000E6EAB">
              <w:rPr>
                <w:rFonts w:eastAsia="Times New Roman"/>
                <w:color w:val="auto"/>
                <w:sz w:val="20"/>
                <w:szCs w:val="20"/>
                <w:lang w:val="mn-MN"/>
              </w:rPr>
              <w:t>2</w:t>
            </w:r>
          </w:p>
        </w:tc>
        <w:tc>
          <w:tcPr>
            <w:tcW w:w="2574" w:type="dxa"/>
            <w:shd w:val="clear" w:color="auto" w:fill="auto"/>
            <w:vAlign w:val="center"/>
          </w:tcPr>
          <w:p w14:paraId="0C771ADE" w14:textId="77777777" w:rsidR="001744C1" w:rsidRPr="000E6EAB" w:rsidRDefault="001744C1" w:rsidP="007130C3">
            <w:pPr>
              <w:spacing w:after="0" w:line="276" w:lineRule="auto"/>
              <w:rPr>
                <w:rFonts w:eastAsia="Times New Roman"/>
                <w:color w:val="auto"/>
                <w:sz w:val="20"/>
                <w:szCs w:val="20"/>
                <w:lang w:val="mn-MN"/>
              </w:rPr>
            </w:pPr>
            <w:r w:rsidRPr="000E6EAB">
              <w:rPr>
                <w:rFonts w:eastAsia="Times New Roman"/>
                <w:color w:val="auto"/>
                <w:sz w:val="20"/>
                <w:szCs w:val="20"/>
                <w:lang w:val="mn-MN"/>
              </w:rPr>
              <w:t>Шинээр үүсэх үүргийг урьд байсан үүрэгтэй нэгтгэж болох эсэх</w:t>
            </w:r>
          </w:p>
        </w:tc>
        <w:tc>
          <w:tcPr>
            <w:tcW w:w="1276" w:type="dxa"/>
            <w:shd w:val="clear" w:color="auto" w:fill="auto"/>
            <w:vAlign w:val="center"/>
          </w:tcPr>
          <w:p w14:paraId="11E0D916" w14:textId="77777777" w:rsidR="001744C1" w:rsidRPr="000E6EAB" w:rsidRDefault="001F6E68" w:rsidP="007130C3">
            <w:pPr>
              <w:spacing w:after="0" w:line="276" w:lineRule="auto"/>
              <w:rPr>
                <w:rFonts w:eastAsia="Times New Roman"/>
                <w:color w:val="auto"/>
                <w:sz w:val="20"/>
                <w:szCs w:val="20"/>
                <w:lang w:val="mn-MN"/>
              </w:rPr>
            </w:pPr>
            <w:r w:rsidRPr="000E6EAB">
              <w:rPr>
                <w:rFonts w:eastAsia="Times New Roman"/>
                <w:color w:val="auto"/>
                <w:sz w:val="20"/>
                <w:szCs w:val="20"/>
                <w:lang w:val="mn-MN"/>
              </w:rPr>
              <w:t>Боломжгүй</w:t>
            </w:r>
          </w:p>
        </w:tc>
        <w:tc>
          <w:tcPr>
            <w:tcW w:w="4954" w:type="dxa"/>
            <w:shd w:val="clear" w:color="auto" w:fill="auto"/>
            <w:vAlign w:val="center"/>
          </w:tcPr>
          <w:p w14:paraId="5DB7EA9F" w14:textId="77777777" w:rsidR="009C2A62" w:rsidRPr="000E6EAB" w:rsidRDefault="002770C8" w:rsidP="007130C3">
            <w:pPr>
              <w:spacing w:after="0" w:line="276" w:lineRule="auto"/>
              <w:jc w:val="both"/>
              <w:rPr>
                <w:rFonts w:eastAsia="Times New Roman"/>
                <w:color w:val="auto"/>
                <w:sz w:val="20"/>
                <w:szCs w:val="20"/>
                <w:lang w:val="mn-MN"/>
              </w:rPr>
            </w:pPr>
            <w:r w:rsidRPr="000E6EAB">
              <w:rPr>
                <w:rFonts w:eastAsia="Times New Roman"/>
                <w:color w:val="auto"/>
                <w:sz w:val="20"/>
                <w:szCs w:val="20"/>
                <w:lang w:val="mn-MN"/>
              </w:rPr>
              <w:t>Гэрийн тэжээвэр амьтны тухай хулийн төсөл нь анх</w:t>
            </w:r>
            <w:r w:rsidR="006A5288" w:rsidRPr="000E6EAB">
              <w:rPr>
                <w:rFonts w:eastAsia="Times New Roman"/>
                <w:color w:val="auto"/>
                <w:sz w:val="20"/>
                <w:szCs w:val="20"/>
                <w:lang w:val="mn-MN"/>
              </w:rPr>
              <w:t xml:space="preserve">дагч хуулийн төсөл тул хуулийн этгээдийн үүргүүд шинээр зохицуулагдаж байна. Иймд нэгтгэх боломжгүй. Зарим тохиолдолд </w:t>
            </w:r>
            <w:r w:rsidRPr="000E6EAB">
              <w:rPr>
                <w:rFonts w:eastAsia="Times New Roman"/>
                <w:color w:val="auto"/>
                <w:sz w:val="20"/>
                <w:szCs w:val="20"/>
                <w:lang w:val="mn-MN"/>
              </w:rPr>
              <w:t xml:space="preserve">тухайн хот, аймаг, сумын засаг даргын баталсан журмын хүрээнд </w:t>
            </w:r>
            <w:r w:rsidR="006A5288" w:rsidRPr="000E6EAB">
              <w:rPr>
                <w:rFonts w:eastAsia="Times New Roman"/>
                <w:color w:val="auto"/>
                <w:sz w:val="20"/>
                <w:szCs w:val="20"/>
                <w:lang w:val="mn-MN"/>
              </w:rPr>
              <w:t>гэрийн тэжээвэр амьтантай холбоотой үүрэг хүлээдэг ч дээр дурдсан үүргүүд багтаагүй тул нэгтгэх боломжгүй.</w:t>
            </w:r>
          </w:p>
        </w:tc>
      </w:tr>
      <w:tr w:rsidR="00BB4CE6" w:rsidRPr="000E6EAB" w14:paraId="3DE3C41C" w14:textId="77777777" w:rsidTr="00CD763F">
        <w:tc>
          <w:tcPr>
            <w:tcW w:w="540" w:type="dxa"/>
            <w:shd w:val="clear" w:color="auto" w:fill="auto"/>
            <w:vAlign w:val="center"/>
          </w:tcPr>
          <w:p w14:paraId="0B778152" w14:textId="77777777" w:rsidR="001744C1" w:rsidRPr="000E6EAB" w:rsidRDefault="00691710" w:rsidP="007130C3">
            <w:pPr>
              <w:spacing w:after="0" w:line="276" w:lineRule="auto"/>
              <w:rPr>
                <w:rFonts w:eastAsia="Times New Roman"/>
                <w:color w:val="auto"/>
                <w:sz w:val="20"/>
                <w:szCs w:val="20"/>
                <w:lang w:val="mn-MN"/>
              </w:rPr>
            </w:pPr>
            <w:r w:rsidRPr="000E6EAB">
              <w:rPr>
                <w:rFonts w:eastAsia="Times New Roman"/>
                <w:color w:val="auto"/>
                <w:sz w:val="20"/>
                <w:szCs w:val="20"/>
                <w:lang w:val="mn-MN"/>
              </w:rPr>
              <w:lastRenderedPageBreak/>
              <w:t>3</w:t>
            </w:r>
          </w:p>
        </w:tc>
        <w:tc>
          <w:tcPr>
            <w:tcW w:w="2574" w:type="dxa"/>
            <w:shd w:val="clear" w:color="auto" w:fill="auto"/>
            <w:vAlign w:val="center"/>
          </w:tcPr>
          <w:p w14:paraId="475A2B75" w14:textId="77777777" w:rsidR="001744C1" w:rsidRPr="000E6EAB" w:rsidRDefault="001744C1" w:rsidP="007130C3">
            <w:pPr>
              <w:spacing w:after="0" w:line="276" w:lineRule="auto"/>
              <w:rPr>
                <w:rFonts w:eastAsia="Times New Roman"/>
                <w:color w:val="auto"/>
                <w:sz w:val="20"/>
                <w:szCs w:val="20"/>
                <w:lang w:val="mn-MN"/>
              </w:rPr>
            </w:pPr>
            <w:r w:rsidRPr="000E6EAB">
              <w:rPr>
                <w:rFonts w:eastAsia="Times New Roman"/>
                <w:color w:val="auto"/>
                <w:sz w:val="20"/>
                <w:szCs w:val="20"/>
                <w:lang w:val="mn-MN"/>
              </w:rPr>
              <w:t>Мэдээллийг цахимаар хүргүүлэх</w:t>
            </w:r>
            <w:r w:rsidR="0090254C" w:rsidRPr="000E6EAB">
              <w:rPr>
                <w:rFonts w:eastAsia="Times New Roman"/>
                <w:color w:val="auto"/>
                <w:sz w:val="20"/>
                <w:szCs w:val="20"/>
                <w:lang w:val="mn-MN"/>
              </w:rPr>
              <w:t>, бүртгүүлэх</w:t>
            </w:r>
            <w:r w:rsidRPr="000E6EAB">
              <w:rPr>
                <w:rFonts w:eastAsia="Times New Roman"/>
                <w:color w:val="auto"/>
                <w:sz w:val="20"/>
                <w:szCs w:val="20"/>
                <w:lang w:val="mn-MN"/>
              </w:rPr>
              <w:t xml:space="preserve"> боломжтой эсэх</w:t>
            </w:r>
          </w:p>
        </w:tc>
        <w:tc>
          <w:tcPr>
            <w:tcW w:w="1276" w:type="dxa"/>
            <w:shd w:val="clear" w:color="auto" w:fill="auto"/>
            <w:vAlign w:val="center"/>
          </w:tcPr>
          <w:p w14:paraId="3A1136D2" w14:textId="77777777" w:rsidR="001744C1" w:rsidRPr="000E6EAB" w:rsidRDefault="004F2778" w:rsidP="007130C3">
            <w:pPr>
              <w:spacing w:after="0" w:line="276" w:lineRule="auto"/>
              <w:rPr>
                <w:rFonts w:eastAsia="Times New Roman"/>
                <w:color w:val="auto"/>
                <w:sz w:val="20"/>
                <w:szCs w:val="20"/>
                <w:lang w:val="mn-MN"/>
              </w:rPr>
            </w:pPr>
            <w:r w:rsidRPr="000E6EAB">
              <w:rPr>
                <w:rFonts w:eastAsia="Times New Roman"/>
                <w:color w:val="auto"/>
                <w:sz w:val="20"/>
                <w:szCs w:val="20"/>
                <w:lang w:val="mn-MN"/>
              </w:rPr>
              <w:t>Боломжтой</w:t>
            </w:r>
          </w:p>
        </w:tc>
        <w:tc>
          <w:tcPr>
            <w:tcW w:w="4954" w:type="dxa"/>
            <w:shd w:val="clear" w:color="auto" w:fill="auto"/>
            <w:vAlign w:val="center"/>
          </w:tcPr>
          <w:p w14:paraId="0EA836AC" w14:textId="77777777" w:rsidR="001744C1" w:rsidRPr="000E6EAB" w:rsidRDefault="001F6E68" w:rsidP="007130C3">
            <w:pPr>
              <w:spacing w:after="0" w:line="276" w:lineRule="auto"/>
              <w:jc w:val="both"/>
              <w:rPr>
                <w:rFonts w:eastAsia="Times New Roman"/>
                <w:color w:val="auto"/>
                <w:sz w:val="20"/>
                <w:szCs w:val="20"/>
                <w:lang w:val="mn-MN"/>
              </w:rPr>
            </w:pPr>
            <w:r w:rsidRPr="000E6EAB">
              <w:rPr>
                <w:rFonts w:eastAsia="Times New Roman"/>
                <w:color w:val="auto"/>
                <w:sz w:val="20"/>
                <w:szCs w:val="20"/>
                <w:lang w:val="mn-MN"/>
              </w:rPr>
              <w:t>Тайлан хүлээн авч байгаа төрийн байгууллага холбогдох боломжийг бүрдүүлэх бүрэн боломжтой.</w:t>
            </w:r>
          </w:p>
        </w:tc>
      </w:tr>
      <w:tr w:rsidR="00BB4CE6" w:rsidRPr="000E6EAB" w14:paraId="70FE3A7D" w14:textId="77777777" w:rsidTr="00CD763F">
        <w:tc>
          <w:tcPr>
            <w:tcW w:w="540" w:type="dxa"/>
            <w:shd w:val="clear" w:color="auto" w:fill="auto"/>
            <w:vAlign w:val="center"/>
          </w:tcPr>
          <w:p w14:paraId="7C964D78" w14:textId="77777777" w:rsidR="001744C1" w:rsidRPr="000E6EAB" w:rsidRDefault="00691710" w:rsidP="007130C3">
            <w:pPr>
              <w:spacing w:after="0" w:line="276" w:lineRule="auto"/>
              <w:rPr>
                <w:rFonts w:eastAsia="Times New Roman"/>
                <w:color w:val="auto"/>
                <w:sz w:val="20"/>
                <w:szCs w:val="20"/>
                <w:lang w:val="mn-MN"/>
              </w:rPr>
            </w:pPr>
            <w:r w:rsidRPr="000E6EAB">
              <w:rPr>
                <w:rFonts w:eastAsia="Times New Roman"/>
                <w:color w:val="auto"/>
                <w:sz w:val="20"/>
                <w:szCs w:val="20"/>
                <w:lang w:val="mn-MN"/>
              </w:rPr>
              <w:t>4</w:t>
            </w:r>
          </w:p>
        </w:tc>
        <w:tc>
          <w:tcPr>
            <w:tcW w:w="2574" w:type="dxa"/>
            <w:shd w:val="clear" w:color="auto" w:fill="auto"/>
            <w:vAlign w:val="center"/>
          </w:tcPr>
          <w:p w14:paraId="4F41A6CE" w14:textId="77777777" w:rsidR="001744C1" w:rsidRPr="000E6EAB" w:rsidRDefault="001744C1" w:rsidP="007130C3">
            <w:pPr>
              <w:spacing w:after="0" w:line="276" w:lineRule="auto"/>
              <w:rPr>
                <w:rFonts w:eastAsia="Times New Roman"/>
                <w:color w:val="auto"/>
                <w:sz w:val="20"/>
                <w:szCs w:val="20"/>
                <w:lang w:val="mn-MN"/>
              </w:rPr>
            </w:pPr>
            <w:r w:rsidRPr="000E6EAB">
              <w:rPr>
                <w:rFonts w:eastAsia="Times New Roman"/>
                <w:color w:val="auto"/>
                <w:sz w:val="20"/>
                <w:szCs w:val="20"/>
                <w:lang w:val="mn-MN"/>
              </w:rPr>
              <w:t>Мэдээллийг хүргүүлэх байгууллагын тоог багасгах боломжтой эсэх</w:t>
            </w:r>
          </w:p>
        </w:tc>
        <w:tc>
          <w:tcPr>
            <w:tcW w:w="1276" w:type="dxa"/>
            <w:shd w:val="clear" w:color="auto" w:fill="auto"/>
            <w:vAlign w:val="center"/>
          </w:tcPr>
          <w:p w14:paraId="651D1BF1" w14:textId="77777777" w:rsidR="001744C1" w:rsidRPr="000E6EAB" w:rsidRDefault="00657AF4" w:rsidP="007130C3">
            <w:pPr>
              <w:spacing w:after="0" w:line="276" w:lineRule="auto"/>
              <w:rPr>
                <w:rFonts w:eastAsia="Times New Roman"/>
                <w:color w:val="auto"/>
                <w:sz w:val="20"/>
                <w:szCs w:val="20"/>
                <w:lang w:val="mn-MN"/>
              </w:rPr>
            </w:pPr>
            <w:r w:rsidRPr="000E6EAB">
              <w:rPr>
                <w:rFonts w:eastAsia="Times New Roman"/>
                <w:color w:val="auto"/>
                <w:sz w:val="20"/>
                <w:szCs w:val="20"/>
                <w:lang w:val="mn-MN"/>
              </w:rPr>
              <w:t xml:space="preserve">Боломжгүй </w:t>
            </w:r>
          </w:p>
        </w:tc>
        <w:tc>
          <w:tcPr>
            <w:tcW w:w="4954" w:type="dxa"/>
            <w:shd w:val="clear" w:color="auto" w:fill="auto"/>
            <w:vAlign w:val="center"/>
          </w:tcPr>
          <w:p w14:paraId="0DA243E6" w14:textId="77777777" w:rsidR="001744C1" w:rsidRPr="000E6EAB" w:rsidRDefault="0090254C" w:rsidP="007130C3">
            <w:pPr>
              <w:spacing w:after="0" w:line="276" w:lineRule="auto"/>
              <w:jc w:val="both"/>
              <w:rPr>
                <w:rFonts w:eastAsia="Times New Roman"/>
                <w:color w:val="auto"/>
                <w:sz w:val="20"/>
                <w:szCs w:val="20"/>
                <w:lang w:val="mn-MN"/>
              </w:rPr>
            </w:pPr>
            <w:r w:rsidRPr="000E6EAB">
              <w:rPr>
                <w:rFonts w:eastAsia="Times New Roman"/>
                <w:color w:val="auto"/>
                <w:sz w:val="20"/>
                <w:szCs w:val="20"/>
                <w:lang w:val="mn-MN"/>
              </w:rPr>
              <w:t xml:space="preserve">Одоогоор энэхүү хуулийн төсөлд зөвхөн </w:t>
            </w:r>
            <w:r w:rsidRPr="000E6EAB">
              <w:rPr>
                <w:rFonts w:eastAsia="Times New Roman"/>
                <w:color w:val="auto"/>
                <w:sz w:val="20"/>
                <w:szCs w:val="20"/>
                <w:shd w:val="clear" w:color="auto" w:fill="FFFFFF"/>
                <w:lang w:val="mn-MN"/>
              </w:rPr>
              <w:t xml:space="preserve">мал, амьтны эрүүл мэндийн асуудал хариуцсан төрийн захиргааны байгууллагад гэрийн тэжээвэр амьтантай холбоотой үйл ажиллагааны мэдээлэл хүргэх, бүртгүүлэх үйл ажиллагаа хийгдэнэ гэж заасан. </w:t>
            </w:r>
          </w:p>
        </w:tc>
      </w:tr>
    </w:tbl>
    <w:p w14:paraId="5CB663BA" w14:textId="77777777" w:rsidR="00DC28C8" w:rsidRPr="000E6EAB" w:rsidRDefault="007D3AE0" w:rsidP="007130C3">
      <w:pPr>
        <w:pStyle w:val="Heading2"/>
        <w:spacing w:line="276" w:lineRule="auto"/>
        <w:jc w:val="center"/>
        <w:rPr>
          <w:rFonts w:ascii="Arial" w:hAnsi="Arial" w:cs="Arial"/>
          <w:sz w:val="22"/>
          <w:szCs w:val="22"/>
          <w:lang w:val="mn-MN"/>
        </w:rPr>
      </w:pPr>
      <w:bookmarkStart w:id="36" w:name="_Toc105973749"/>
      <w:r w:rsidRPr="000E6EAB">
        <w:rPr>
          <w:rFonts w:ascii="Arial" w:hAnsi="Arial" w:cs="Arial"/>
          <w:sz w:val="22"/>
          <w:szCs w:val="22"/>
          <w:lang w:val="mn-MN"/>
        </w:rPr>
        <w:t>Зургаа</w:t>
      </w:r>
      <w:r w:rsidR="00DC28C8" w:rsidRPr="000E6EAB">
        <w:rPr>
          <w:rFonts w:ascii="Arial" w:hAnsi="Arial" w:cs="Arial"/>
          <w:sz w:val="22"/>
          <w:szCs w:val="22"/>
          <w:lang w:val="mn-MN"/>
        </w:rPr>
        <w:t xml:space="preserve">. </w:t>
      </w:r>
      <w:r w:rsidR="002F6D7C" w:rsidRPr="000E6EAB">
        <w:rPr>
          <w:rFonts w:ascii="Arial" w:hAnsi="Arial" w:cs="Arial"/>
          <w:sz w:val="22"/>
          <w:szCs w:val="22"/>
          <w:lang w:val="mn-MN"/>
        </w:rPr>
        <w:t>Нэмэлт зардлыг тооцох</w:t>
      </w:r>
      <w:bookmarkEnd w:id="36"/>
    </w:p>
    <w:p w14:paraId="2F93B25B" w14:textId="77777777" w:rsidR="00FB57E9" w:rsidRPr="000E6EAB" w:rsidRDefault="00FB57E9" w:rsidP="007130C3">
      <w:pPr>
        <w:spacing w:line="276" w:lineRule="auto"/>
        <w:ind w:firstLine="720"/>
        <w:jc w:val="both"/>
        <w:rPr>
          <w:rFonts w:eastAsia="Times New Roman"/>
          <w:color w:val="auto"/>
          <w:sz w:val="22"/>
          <w:szCs w:val="22"/>
          <w:lang w:val="mn-MN"/>
        </w:rPr>
      </w:pPr>
      <w:r w:rsidRPr="000E6EAB">
        <w:rPr>
          <w:rFonts w:eastAsia="Times New Roman"/>
          <w:color w:val="auto"/>
          <w:sz w:val="22"/>
          <w:szCs w:val="22"/>
          <w:lang w:val="mn-MN"/>
        </w:rPr>
        <w:t xml:space="preserve">Хуулийн төсөлд тусгагдсан хуулийн этгээдийн зүгээс хуульд заасан үүргийг биелүүлэхийн тулд зайлшгүй төлөхөөр хууль тогтоомжоор тогтоосон төлбөр хураамж, шинээр худалдан авах шаардлагатай тоног төхөөрөмж, материал зэрэгтэй холбогдон </w:t>
      </w:r>
      <w:proofErr w:type="spellStart"/>
      <w:r w:rsidRPr="000E6EAB">
        <w:rPr>
          <w:rFonts w:eastAsia="Times New Roman"/>
          <w:color w:val="auto"/>
          <w:sz w:val="22"/>
          <w:szCs w:val="22"/>
          <w:lang w:val="mn-MN"/>
        </w:rPr>
        <w:t>үүсч</w:t>
      </w:r>
      <w:proofErr w:type="spellEnd"/>
      <w:r w:rsidRPr="000E6EAB">
        <w:rPr>
          <w:rFonts w:eastAsia="Times New Roman"/>
          <w:color w:val="auto"/>
          <w:sz w:val="22"/>
          <w:szCs w:val="22"/>
          <w:lang w:val="mn-MN"/>
        </w:rPr>
        <w:t>, шууд гарах зардлыг нэмэлт зардал гэсэн ойлголтод хамруулж тооцсон болно.</w:t>
      </w:r>
    </w:p>
    <w:p w14:paraId="5C2A17D9" w14:textId="77777777" w:rsidR="0031423F" w:rsidRPr="000E6EAB" w:rsidRDefault="000A26C7" w:rsidP="007130C3">
      <w:pPr>
        <w:pStyle w:val="Caption"/>
        <w:keepNext/>
        <w:spacing w:line="276" w:lineRule="auto"/>
        <w:jc w:val="right"/>
        <w:rPr>
          <w:lang w:val="mn-MN"/>
        </w:rPr>
      </w:pPr>
      <w:bookmarkStart w:id="37" w:name="_Toc105973696"/>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17</w:t>
      </w:r>
      <w:r w:rsidRPr="000E6EAB">
        <w:rPr>
          <w:lang w:val="mn-MN"/>
        </w:rPr>
        <w:fldChar w:fldCharType="end"/>
      </w:r>
      <w:r w:rsidRPr="000E6EAB">
        <w:rPr>
          <w:lang w:val="mn-MN"/>
        </w:rPr>
        <w:t xml:space="preserve">. </w:t>
      </w:r>
      <w:r w:rsidR="0031423F" w:rsidRPr="000E6EAB">
        <w:rPr>
          <w:rFonts w:eastAsia="Times New Roman"/>
          <w:bCs w:val="0"/>
          <w:color w:val="auto"/>
          <w:sz w:val="22"/>
          <w:szCs w:val="22"/>
          <w:lang w:val="mn-MN"/>
        </w:rPr>
        <w:t>Нэмэлт зардлын тооцоо</w:t>
      </w:r>
      <w:r w:rsidR="00D9576A" w:rsidRPr="000E6EAB">
        <w:rPr>
          <w:rFonts w:eastAsia="Times New Roman"/>
          <w:bCs w:val="0"/>
          <w:color w:val="auto"/>
          <w:sz w:val="22"/>
          <w:szCs w:val="22"/>
          <w:lang w:val="mn-MN"/>
        </w:rPr>
        <w:t>- Үржлийн газар</w:t>
      </w:r>
      <w:bookmarkEnd w:id="37"/>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957"/>
        <w:gridCol w:w="3562"/>
        <w:gridCol w:w="2302"/>
      </w:tblGrid>
      <w:tr w:rsidR="00BB4CE6" w:rsidRPr="000E6EAB" w14:paraId="0C556E53" w14:textId="77777777" w:rsidTr="00793891">
        <w:tc>
          <w:tcPr>
            <w:tcW w:w="553" w:type="dxa"/>
            <w:shd w:val="clear" w:color="auto" w:fill="auto"/>
          </w:tcPr>
          <w:p w14:paraId="305621F2" w14:textId="77777777" w:rsidR="0082057D" w:rsidRPr="000E6EAB" w:rsidRDefault="0082057D"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w:t>
            </w:r>
          </w:p>
        </w:tc>
        <w:tc>
          <w:tcPr>
            <w:tcW w:w="3335" w:type="dxa"/>
            <w:shd w:val="clear" w:color="auto" w:fill="auto"/>
          </w:tcPr>
          <w:p w14:paraId="30D13112" w14:textId="77777777" w:rsidR="0082057D" w:rsidRPr="000E6EAB" w:rsidRDefault="0082057D"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Үүргийн агуулга</w:t>
            </w:r>
          </w:p>
        </w:tc>
        <w:tc>
          <w:tcPr>
            <w:tcW w:w="4050" w:type="dxa"/>
            <w:shd w:val="clear" w:color="auto" w:fill="auto"/>
          </w:tcPr>
          <w:p w14:paraId="6F35ED24" w14:textId="77777777" w:rsidR="0082057D" w:rsidRPr="000E6EAB" w:rsidRDefault="0082057D"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Стандарт үйл ажиллагаа</w:t>
            </w:r>
          </w:p>
        </w:tc>
        <w:tc>
          <w:tcPr>
            <w:tcW w:w="1413" w:type="dxa"/>
            <w:shd w:val="clear" w:color="auto" w:fill="auto"/>
          </w:tcPr>
          <w:p w14:paraId="4FB4E1F0" w14:textId="77777777" w:rsidR="0082057D" w:rsidRPr="000E6EAB" w:rsidRDefault="0082057D"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Зардал</w:t>
            </w:r>
          </w:p>
        </w:tc>
      </w:tr>
      <w:tr w:rsidR="00BB4CE6" w:rsidRPr="000E6EAB" w14:paraId="473E0853" w14:textId="77777777" w:rsidTr="00793891">
        <w:trPr>
          <w:trHeight w:val="278"/>
        </w:trPr>
        <w:tc>
          <w:tcPr>
            <w:tcW w:w="553" w:type="dxa"/>
            <w:vMerge w:val="restart"/>
            <w:shd w:val="clear" w:color="auto" w:fill="auto"/>
            <w:vAlign w:val="center"/>
          </w:tcPr>
          <w:p w14:paraId="4C471D7B" w14:textId="77777777" w:rsidR="0082057D" w:rsidRPr="000E6EAB" w:rsidRDefault="0082057D"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1</w:t>
            </w:r>
          </w:p>
        </w:tc>
        <w:tc>
          <w:tcPr>
            <w:tcW w:w="3335" w:type="dxa"/>
            <w:vMerge w:val="restart"/>
            <w:shd w:val="clear" w:color="auto" w:fill="auto"/>
            <w:vAlign w:val="center"/>
          </w:tcPr>
          <w:p w14:paraId="1AB9021C" w14:textId="77777777" w:rsidR="0082057D" w:rsidRPr="000E6EAB" w:rsidRDefault="0082057D"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 xml:space="preserve">Нохой, муур үржүүлэх үйл ажиллагаа эрхлэх зөвшөөрөл хүсэх, сунгах </w:t>
            </w:r>
          </w:p>
        </w:tc>
        <w:tc>
          <w:tcPr>
            <w:tcW w:w="4050" w:type="dxa"/>
            <w:shd w:val="clear" w:color="auto" w:fill="auto"/>
          </w:tcPr>
          <w:p w14:paraId="0E35B986" w14:textId="77777777" w:rsidR="0082057D" w:rsidRPr="000E6EAB" w:rsidRDefault="0082057D"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Зөвшөөрөлд шаардлагатай баримт бичиг бүрдүүлэх</w:t>
            </w:r>
          </w:p>
        </w:tc>
        <w:tc>
          <w:tcPr>
            <w:tcW w:w="1413" w:type="dxa"/>
            <w:shd w:val="clear" w:color="auto" w:fill="auto"/>
            <w:vAlign w:val="center"/>
          </w:tcPr>
          <w:p w14:paraId="42EF1E66" w14:textId="77777777" w:rsidR="0082057D" w:rsidRPr="000E6EAB" w:rsidRDefault="00A551B9"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20,000</w:t>
            </w:r>
          </w:p>
        </w:tc>
      </w:tr>
      <w:tr w:rsidR="00BB4CE6" w:rsidRPr="000E6EAB" w14:paraId="37C2567F" w14:textId="77777777" w:rsidTr="00793891">
        <w:trPr>
          <w:trHeight w:val="278"/>
        </w:trPr>
        <w:tc>
          <w:tcPr>
            <w:tcW w:w="553" w:type="dxa"/>
            <w:vMerge/>
            <w:shd w:val="clear" w:color="auto" w:fill="auto"/>
            <w:vAlign w:val="center"/>
          </w:tcPr>
          <w:p w14:paraId="2D3F0BEC" w14:textId="77777777" w:rsidR="0082057D" w:rsidRPr="000E6EAB" w:rsidRDefault="0082057D" w:rsidP="007130C3">
            <w:pPr>
              <w:spacing w:after="0" w:line="276" w:lineRule="auto"/>
              <w:jc w:val="center"/>
              <w:rPr>
                <w:rFonts w:eastAsia="Times New Roman"/>
                <w:bCs/>
                <w:color w:val="auto"/>
                <w:sz w:val="20"/>
                <w:szCs w:val="20"/>
                <w:lang w:val="mn-MN"/>
              </w:rPr>
            </w:pPr>
          </w:p>
        </w:tc>
        <w:tc>
          <w:tcPr>
            <w:tcW w:w="3335" w:type="dxa"/>
            <w:vMerge/>
            <w:shd w:val="clear" w:color="auto" w:fill="auto"/>
            <w:vAlign w:val="center"/>
          </w:tcPr>
          <w:p w14:paraId="75CF4315" w14:textId="77777777" w:rsidR="0082057D" w:rsidRPr="000E6EAB" w:rsidRDefault="0082057D" w:rsidP="007130C3">
            <w:pPr>
              <w:pStyle w:val="NoSpacing"/>
              <w:spacing w:line="276" w:lineRule="auto"/>
              <w:rPr>
                <w:rFonts w:ascii="Arial" w:hAnsi="Arial" w:cs="Arial"/>
                <w:bCs/>
                <w:sz w:val="20"/>
                <w:szCs w:val="20"/>
                <w:lang w:val="mn-MN"/>
              </w:rPr>
            </w:pPr>
          </w:p>
        </w:tc>
        <w:tc>
          <w:tcPr>
            <w:tcW w:w="4050" w:type="dxa"/>
            <w:shd w:val="clear" w:color="auto" w:fill="auto"/>
          </w:tcPr>
          <w:p w14:paraId="031DC797" w14:textId="77777777" w:rsidR="0082057D" w:rsidRPr="000E6EAB" w:rsidRDefault="0082057D"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Бүртгэлийн улсын тэмдэгтийн хураамж төлөх</w:t>
            </w:r>
          </w:p>
        </w:tc>
        <w:tc>
          <w:tcPr>
            <w:tcW w:w="1413" w:type="dxa"/>
            <w:shd w:val="clear" w:color="auto" w:fill="auto"/>
            <w:vAlign w:val="center"/>
          </w:tcPr>
          <w:p w14:paraId="5FA6428B" w14:textId="77777777" w:rsidR="0082057D" w:rsidRPr="000E6EAB" w:rsidRDefault="00A551B9"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30</w:t>
            </w:r>
            <w:r w:rsidR="002C4E0D" w:rsidRPr="000E6EAB">
              <w:rPr>
                <w:rFonts w:eastAsia="Times New Roman"/>
                <w:bCs/>
                <w:color w:val="auto"/>
                <w:sz w:val="20"/>
                <w:szCs w:val="20"/>
                <w:lang w:val="mn-MN"/>
              </w:rPr>
              <w:t>0</w:t>
            </w:r>
            <w:r w:rsidRPr="000E6EAB">
              <w:rPr>
                <w:rFonts w:eastAsia="Times New Roman"/>
                <w:bCs/>
                <w:color w:val="auto"/>
                <w:sz w:val="20"/>
                <w:szCs w:val="20"/>
                <w:lang w:val="mn-MN"/>
              </w:rPr>
              <w:t>,000</w:t>
            </w:r>
          </w:p>
        </w:tc>
      </w:tr>
      <w:tr w:rsidR="00BB4CE6" w:rsidRPr="000E6EAB" w14:paraId="7D403E0E" w14:textId="77777777" w:rsidTr="00793891">
        <w:trPr>
          <w:trHeight w:val="440"/>
        </w:trPr>
        <w:tc>
          <w:tcPr>
            <w:tcW w:w="553" w:type="dxa"/>
            <w:vMerge/>
            <w:shd w:val="clear" w:color="auto" w:fill="auto"/>
            <w:vAlign w:val="center"/>
          </w:tcPr>
          <w:p w14:paraId="3CB648E9" w14:textId="77777777" w:rsidR="0082057D" w:rsidRPr="000E6EAB" w:rsidRDefault="0082057D" w:rsidP="007130C3">
            <w:pPr>
              <w:spacing w:after="0" w:line="276" w:lineRule="auto"/>
              <w:jc w:val="center"/>
              <w:rPr>
                <w:rFonts w:eastAsia="Times New Roman"/>
                <w:bCs/>
                <w:color w:val="auto"/>
                <w:sz w:val="20"/>
                <w:szCs w:val="20"/>
                <w:lang w:val="mn-MN"/>
              </w:rPr>
            </w:pPr>
          </w:p>
        </w:tc>
        <w:tc>
          <w:tcPr>
            <w:tcW w:w="3335" w:type="dxa"/>
            <w:vMerge/>
            <w:shd w:val="clear" w:color="auto" w:fill="auto"/>
            <w:vAlign w:val="center"/>
          </w:tcPr>
          <w:p w14:paraId="0C178E9E" w14:textId="77777777" w:rsidR="0082057D" w:rsidRPr="000E6EAB" w:rsidRDefault="0082057D" w:rsidP="007130C3">
            <w:pPr>
              <w:pStyle w:val="NoSpacing"/>
              <w:spacing w:line="276" w:lineRule="auto"/>
              <w:rPr>
                <w:rFonts w:ascii="Arial" w:hAnsi="Arial" w:cs="Arial"/>
                <w:bCs/>
                <w:sz w:val="20"/>
                <w:szCs w:val="20"/>
                <w:lang w:val="mn-MN"/>
              </w:rPr>
            </w:pPr>
          </w:p>
        </w:tc>
        <w:tc>
          <w:tcPr>
            <w:tcW w:w="4050" w:type="dxa"/>
            <w:shd w:val="clear" w:color="auto" w:fill="auto"/>
          </w:tcPr>
          <w:p w14:paraId="24DA4160" w14:textId="77777777" w:rsidR="0082057D" w:rsidRPr="000E6EAB" w:rsidRDefault="0082057D"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Эрх бүхий байгууллагад</w:t>
            </w:r>
            <w:r w:rsidR="001D627B" w:rsidRPr="000E6EAB">
              <w:rPr>
                <w:rFonts w:eastAsia="Times New Roman"/>
                <w:bCs/>
                <w:color w:val="auto"/>
                <w:sz w:val="20"/>
                <w:szCs w:val="20"/>
                <w:lang w:val="mn-MN"/>
              </w:rPr>
              <w:t xml:space="preserve"> өргөдөл,</w:t>
            </w:r>
            <w:r w:rsidRPr="000E6EAB">
              <w:rPr>
                <w:rFonts w:eastAsia="Times New Roman"/>
                <w:bCs/>
                <w:color w:val="auto"/>
                <w:sz w:val="20"/>
                <w:szCs w:val="20"/>
                <w:lang w:val="mn-MN"/>
              </w:rPr>
              <w:t xml:space="preserve"> хүсэлт</w:t>
            </w:r>
            <w:r w:rsidR="001D627B" w:rsidRPr="000E6EAB">
              <w:rPr>
                <w:rFonts w:eastAsia="Times New Roman"/>
                <w:bCs/>
                <w:color w:val="auto"/>
                <w:sz w:val="20"/>
                <w:szCs w:val="20"/>
                <w:lang w:val="mn-MN"/>
              </w:rPr>
              <w:t xml:space="preserve"> хүргэх</w:t>
            </w:r>
            <w:r w:rsidRPr="000E6EAB">
              <w:rPr>
                <w:rFonts w:eastAsia="Times New Roman"/>
                <w:bCs/>
                <w:color w:val="auto"/>
                <w:sz w:val="20"/>
                <w:szCs w:val="20"/>
                <w:lang w:val="mn-MN"/>
              </w:rPr>
              <w:t xml:space="preserve"> </w:t>
            </w:r>
          </w:p>
        </w:tc>
        <w:tc>
          <w:tcPr>
            <w:tcW w:w="1413" w:type="dxa"/>
            <w:shd w:val="clear" w:color="auto" w:fill="auto"/>
            <w:vAlign w:val="center"/>
          </w:tcPr>
          <w:p w14:paraId="3D060C04" w14:textId="77777777" w:rsidR="0082057D" w:rsidRPr="000E6EAB" w:rsidRDefault="00A551B9"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5,000</w:t>
            </w:r>
          </w:p>
        </w:tc>
      </w:tr>
      <w:tr w:rsidR="00BB4CE6" w:rsidRPr="000E6EAB" w14:paraId="04C1AA61" w14:textId="77777777" w:rsidTr="00793891">
        <w:trPr>
          <w:trHeight w:val="440"/>
        </w:trPr>
        <w:tc>
          <w:tcPr>
            <w:tcW w:w="553" w:type="dxa"/>
            <w:vMerge/>
            <w:shd w:val="clear" w:color="auto" w:fill="auto"/>
            <w:vAlign w:val="center"/>
          </w:tcPr>
          <w:p w14:paraId="3C0395D3" w14:textId="77777777" w:rsidR="0082057D" w:rsidRPr="000E6EAB" w:rsidRDefault="0082057D" w:rsidP="007130C3">
            <w:pPr>
              <w:spacing w:after="0" w:line="276" w:lineRule="auto"/>
              <w:jc w:val="center"/>
              <w:rPr>
                <w:rFonts w:eastAsia="Times New Roman"/>
                <w:bCs/>
                <w:color w:val="auto"/>
                <w:sz w:val="20"/>
                <w:szCs w:val="20"/>
                <w:lang w:val="mn-MN"/>
              </w:rPr>
            </w:pPr>
          </w:p>
        </w:tc>
        <w:tc>
          <w:tcPr>
            <w:tcW w:w="3335" w:type="dxa"/>
            <w:vMerge/>
            <w:shd w:val="clear" w:color="auto" w:fill="auto"/>
            <w:vAlign w:val="center"/>
          </w:tcPr>
          <w:p w14:paraId="3254BC2F" w14:textId="77777777" w:rsidR="0082057D" w:rsidRPr="000E6EAB" w:rsidRDefault="0082057D" w:rsidP="007130C3">
            <w:pPr>
              <w:pStyle w:val="NoSpacing"/>
              <w:spacing w:line="276" w:lineRule="auto"/>
              <w:rPr>
                <w:rFonts w:ascii="Arial" w:hAnsi="Arial" w:cs="Arial"/>
                <w:bCs/>
                <w:sz w:val="20"/>
                <w:szCs w:val="20"/>
                <w:lang w:val="mn-MN"/>
              </w:rPr>
            </w:pPr>
          </w:p>
        </w:tc>
        <w:tc>
          <w:tcPr>
            <w:tcW w:w="4050" w:type="dxa"/>
            <w:shd w:val="clear" w:color="auto" w:fill="auto"/>
          </w:tcPr>
          <w:p w14:paraId="0EA51B35" w14:textId="77777777" w:rsidR="0082057D" w:rsidRPr="000E6EAB" w:rsidRDefault="0082057D"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Сунгалт хийхэд шаардлагатай баримт бичиг бүрдүүлэх</w:t>
            </w:r>
          </w:p>
        </w:tc>
        <w:tc>
          <w:tcPr>
            <w:tcW w:w="1413" w:type="dxa"/>
            <w:shd w:val="clear" w:color="auto" w:fill="auto"/>
            <w:vAlign w:val="center"/>
          </w:tcPr>
          <w:p w14:paraId="26529670" w14:textId="77777777" w:rsidR="0082057D" w:rsidRPr="000E6EAB" w:rsidRDefault="00A551B9"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20,000</w:t>
            </w:r>
          </w:p>
        </w:tc>
      </w:tr>
      <w:tr w:rsidR="00BB4CE6" w:rsidRPr="000E6EAB" w14:paraId="1B0BB4BB" w14:textId="77777777" w:rsidTr="00793891">
        <w:trPr>
          <w:trHeight w:val="440"/>
        </w:trPr>
        <w:tc>
          <w:tcPr>
            <w:tcW w:w="553" w:type="dxa"/>
            <w:vMerge/>
            <w:shd w:val="clear" w:color="auto" w:fill="auto"/>
            <w:vAlign w:val="center"/>
          </w:tcPr>
          <w:p w14:paraId="651E9592" w14:textId="77777777" w:rsidR="0082057D" w:rsidRPr="000E6EAB" w:rsidRDefault="0082057D" w:rsidP="007130C3">
            <w:pPr>
              <w:spacing w:after="0" w:line="276" w:lineRule="auto"/>
              <w:jc w:val="center"/>
              <w:rPr>
                <w:rFonts w:eastAsia="Times New Roman"/>
                <w:bCs/>
                <w:color w:val="auto"/>
                <w:sz w:val="20"/>
                <w:szCs w:val="20"/>
                <w:lang w:val="mn-MN"/>
              </w:rPr>
            </w:pPr>
          </w:p>
        </w:tc>
        <w:tc>
          <w:tcPr>
            <w:tcW w:w="3335" w:type="dxa"/>
            <w:vMerge/>
            <w:shd w:val="clear" w:color="auto" w:fill="auto"/>
            <w:vAlign w:val="center"/>
          </w:tcPr>
          <w:p w14:paraId="269E314A" w14:textId="77777777" w:rsidR="0082057D" w:rsidRPr="000E6EAB" w:rsidRDefault="0082057D" w:rsidP="007130C3">
            <w:pPr>
              <w:pStyle w:val="NoSpacing"/>
              <w:spacing w:line="276" w:lineRule="auto"/>
              <w:rPr>
                <w:rFonts w:ascii="Arial" w:hAnsi="Arial" w:cs="Arial"/>
                <w:bCs/>
                <w:sz w:val="20"/>
                <w:szCs w:val="20"/>
                <w:lang w:val="mn-MN"/>
              </w:rPr>
            </w:pPr>
          </w:p>
        </w:tc>
        <w:tc>
          <w:tcPr>
            <w:tcW w:w="4050" w:type="dxa"/>
            <w:shd w:val="clear" w:color="auto" w:fill="auto"/>
          </w:tcPr>
          <w:p w14:paraId="78571021" w14:textId="77777777" w:rsidR="0082057D" w:rsidRPr="000E6EAB" w:rsidRDefault="0082057D"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Сунгалтын улсын тэмдэгтийн хураамж төлөх</w:t>
            </w:r>
          </w:p>
        </w:tc>
        <w:tc>
          <w:tcPr>
            <w:tcW w:w="1413" w:type="dxa"/>
            <w:shd w:val="clear" w:color="auto" w:fill="auto"/>
            <w:vAlign w:val="center"/>
          </w:tcPr>
          <w:p w14:paraId="01719986" w14:textId="77777777" w:rsidR="0082057D" w:rsidRPr="000E6EAB" w:rsidRDefault="002C4E0D"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150</w:t>
            </w:r>
            <w:r w:rsidR="00A551B9" w:rsidRPr="000E6EAB">
              <w:rPr>
                <w:rFonts w:eastAsia="Times New Roman"/>
                <w:bCs/>
                <w:color w:val="auto"/>
                <w:sz w:val="20"/>
                <w:szCs w:val="20"/>
                <w:lang w:val="mn-MN"/>
              </w:rPr>
              <w:t>,000</w:t>
            </w:r>
          </w:p>
        </w:tc>
      </w:tr>
      <w:tr w:rsidR="00BB4CE6" w:rsidRPr="000E6EAB" w14:paraId="088EE90E" w14:textId="77777777" w:rsidTr="00793891">
        <w:trPr>
          <w:trHeight w:val="440"/>
        </w:trPr>
        <w:tc>
          <w:tcPr>
            <w:tcW w:w="553" w:type="dxa"/>
            <w:vMerge w:val="restart"/>
            <w:shd w:val="clear" w:color="auto" w:fill="auto"/>
            <w:vAlign w:val="center"/>
          </w:tcPr>
          <w:p w14:paraId="5A9DB5E7" w14:textId="77777777" w:rsidR="00A551B9" w:rsidRPr="000E6EAB" w:rsidRDefault="00A551B9"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2</w:t>
            </w:r>
          </w:p>
        </w:tc>
        <w:tc>
          <w:tcPr>
            <w:tcW w:w="3335" w:type="dxa"/>
            <w:vMerge w:val="restart"/>
            <w:shd w:val="clear" w:color="auto" w:fill="auto"/>
            <w:vAlign w:val="center"/>
          </w:tcPr>
          <w:p w14:paraId="159B568E" w14:textId="77777777" w:rsidR="00A551B9" w:rsidRPr="000E6EAB" w:rsidRDefault="00A551B9" w:rsidP="007130C3">
            <w:pPr>
              <w:pStyle w:val="NoSpacing"/>
              <w:spacing w:line="276" w:lineRule="auto"/>
              <w:rPr>
                <w:rFonts w:ascii="Arial" w:hAnsi="Arial" w:cs="Arial"/>
                <w:bCs/>
                <w:sz w:val="20"/>
                <w:szCs w:val="20"/>
                <w:lang w:val="mn-MN"/>
              </w:rPr>
            </w:pPr>
            <w:r w:rsidRPr="000E6EAB">
              <w:rPr>
                <w:rFonts w:ascii="Arial" w:hAnsi="Arial" w:cs="Arial"/>
                <w:bCs/>
                <w:sz w:val="20"/>
                <w:szCs w:val="20"/>
                <w:lang w:val="mn-MN"/>
              </w:rPr>
              <w:t>Нохой, муур үржүүлэх, худалдах, шилжүүлэх үйл ажиллагаанд тавигдах нийтлэг шаардлага   </w:t>
            </w:r>
          </w:p>
        </w:tc>
        <w:tc>
          <w:tcPr>
            <w:tcW w:w="4050" w:type="dxa"/>
            <w:shd w:val="clear" w:color="auto" w:fill="auto"/>
            <w:vAlign w:val="center"/>
          </w:tcPr>
          <w:p w14:paraId="77797DD5" w14:textId="77777777" w:rsidR="00A551B9" w:rsidRPr="000E6EAB" w:rsidRDefault="00A551B9" w:rsidP="007130C3">
            <w:pPr>
              <w:spacing w:after="0" w:line="276" w:lineRule="auto"/>
              <w:rPr>
                <w:bCs/>
                <w:color w:val="auto"/>
                <w:sz w:val="20"/>
                <w:szCs w:val="20"/>
                <w:lang w:val="mn-MN"/>
              </w:rPr>
            </w:pPr>
            <w:r w:rsidRPr="000E6EAB">
              <w:rPr>
                <w:bCs/>
                <w:color w:val="auto"/>
                <w:sz w:val="20"/>
                <w:szCs w:val="20"/>
                <w:lang w:val="mn-MN"/>
              </w:rPr>
              <w:t xml:space="preserve">Асран хамгаалагчийн үүрэг </w:t>
            </w:r>
            <w:r w:rsidRPr="000E6EAB">
              <w:rPr>
                <w:rFonts w:eastAsia="Times New Roman"/>
                <w:bCs/>
                <w:color w:val="auto"/>
                <w:sz w:val="20"/>
                <w:szCs w:val="20"/>
                <w:lang w:val="mn-MN"/>
              </w:rPr>
              <w:t xml:space="preserve"> </w:t>
            </w:r>
          </w:p>
          <w:p w14:paraId="1A6EF66B" w14:textId="77777777" w:rsidR="00A551B9" w:rsidRPr="000E6EAB" w:rsidRDefault="00A551B9" w:rsidP="007130C3">
            <w:pPr>
              <w:spacing w:after="0" w:line="276" w:lineRule="auto"/>
              <w:rPr>
                <w:bCs/>
                <w:color w:val="auto"/>
                <w:sz w:val="20"/>
                <w:szCs w:val="20"/>
                <w:lang w:val="mn-MN"/>
              </w:rPr>
            </w:pPr>
            <w:r w:rsidRPr="000E6EAB">
              <w:rPr>
                <w:rFonts w:eastAsia="Times New Roman"/>
                <w:bCs/>
                <w:color w:val="auto"/>
                <w:sz w:val="20"/>
                <w:szCs w:val="20"/>
                <w:lang w:val="mn-MN"/>
              </w:rPr>
              <w:t xml:space="preserve">- үндсэн нохой, муур </w:t>
            </w:r>
          </w:p>
        </w:tc>
        <w:tc>
          <w:tcPr>
            <w:tcW w:w="1413" w:type="dxa"/>
            <w:shd w:val="clear" w:color="auto" w:fill="auto"/>
            <w:vAlign w:val="center"/>
          </w:tcPr>
          <w:p w14:paraId="71BEA0FF" w14:textId="77777777" w:rsidR="00A551B9" w:rsidRPr="000E6EAB" w:rsidRDefault="00A048DC" w:rsidP="007130C3">
            <w:pPr>
              <w:spacing w:after="0" w:line="276" w:lineRule="auto"/>
              <w:jc w:val="right"/>
              <w:rPr>
                <w:rFonts w:eastAsia="Times New Roman"/>
                <w:bCs/>
                <w:color w:val="auto"/>
                <w:sz w:val="20"/>
                <w:szCs w:val="20"/>
                <w:lang w:val="mn-MN"/>
              </w:rPr>
            </w:pPr>
            <w:r w:rsidRPr="000E6EAB">
              <w:rPr>
                <w:color w:val="auto"/>
                <w:sz w:val="20"/>
                <w:szCs w:val="20"/>
                <w:lang w:val="mn-MN"/>
              </w:rPr>
              <w:t>1,</w:t>
            </w:r>
            <w:r w:rsidR="00566FBF" w:rsidRPr="000E6EAB">
              <w:rPr>
                <w:color w:val="auto"/>
                <w:sz w:val="20"/>
                <w:szCs w:val="20"/>
                <w:lang w:val="mn-MN"/>
              </w:rPr>
              <w:t>8</w:t>
            </w:r>
            <w:r w:rsidR="00CE4D8F" w:rsidRPr="000E6EAB">
              <w:rPr>
                <w:color w:val="auto"/>
                <w:sz w:val="20"/>
                <w:szCs w:val="20"/>
                <w:lang w:val="mn-MN"/>
              </w:rPr>
              <w:t>00</w:t>
            </w:r>
            <w:r w:rsidRPr="000E6EAB">
              <w:rPr>
                <w:color w:val="auto"/>
                <w:sz w:val="20"/>
                <w:szCs w:val="20"/>
                <w:lang w:val="mn-MN"/>
              </w:rPr>
              <w:t>,000*3=3,</w:t>
            </w:r>
            <w:r w:rsidR="00CE4D8F" w:rsidRPr="000E6EAB">
              <w:rPr>
                <w:color w:val="auto"/>
                <w:sz w:val="20"/>
                <w:szCs w:val="20"/>
                <w:lang w:val="mn-MN"/>
              </w:rPr>
              <w:t>600</w:t>
            </w:r>
            <w:r w:rsidRPr="000E6EAB">
              <w:rPr>
                <w:color w:val="auto"/>
                <w:sz w:val="20"/>
                <w:szCs w:val="20"/>
                <w:lang w:val="mn-MN"/>
              </w:rPr>
              <w:t>,000</w:t>
            </w:r>
          </w:p>
        </w:tc>
      </w:tr>
      <w:tr w:rsidR="00BB4CE6" w:rsidRPr="000E6EAB" w14:paraId="25B00A07" w14:textId="77777777" w:rsidTr="00793891">
        <w:trPr>
          <w:trHeight w:val="440"/>
        </w:trPr>
        <w:tc>
          <w:tcPr>
            <w:tcW w:w="553" w:type="dxa"/>
            <w:vMerge/>
            <w:shd w:val="clear" w:color="auto" w:fill="auto"/>
            <w:vAlign w:val="center"/>
          </w:tcPr>
          <w:p w14:paraId="47341341" w14:textId="77777777" w:rsidR="00A551B9" w:rsidRPr="000E6EAB" w:rsidRDefault="00A551B9" w:rsidP="007130C3">
            <w:pPr>
              <w:spacing w:after="0" w:line="276" w:lineRule="auto"/>
              <w:jc w:val="center"/>
              <w:rPr>
                <w:rFonts w:eastAsia="Times New Roman"/>
                <w:bCs/>
                <w:color w:val="auto"/>
                <w:sz w:val="20"/>
                <w:szCs w:val="20"/>
                <w:lang w:val="mn-MN"/>
              </w:rPr>
            </w:pPr>
          </w:p>
        </w:tc>
        <w:tc>
          <w:tcPr>
            <w:tcW w:w="3335" w:type="dxa"/>
            <w:vMerge/>
            <w:shd w:val="clear" w:color="auto" w:fill="auto"/>
            <w:vAlign w:val="center"/>
          </w:tcPr>
          <w:p w14:paraId="42EF2083" w14:textId="77777777" w:rsidR="00A551B9" w:rsidRPr="000E6EAB" w:rsidRDefault="00A551B9" w:rsidP="007130C3">
            <w:pPr>
              <w:pStyle w:val="NoSpacing"/>
              <w:spacing w:line="276" w:lineRule="auto"/>
              <w:rPr>
                <w:rFonts w:ascii="Arial" w:hAnsi="Arial" w:cs="Arial"/>
                <w:bCs/>
                <w:sz w:val="20"/>
                <w:szCs w:val="20"/>
                <w:lang w:val="mn-MN"/>
              </w:rPr>
            </w:pPr>
          </w:p>
        </w:tc>
        <w:tc>
          <w:tcPr>
            <w:tcW w:w="4050" w:type="dxa"/>
            <w:shd w:val="clear" w:color="auto" w:fill="auto"/>
            <w:vAlign w:val="center"/>
          </w:tcPr>
          <w:p w14:paraId="5E9B3039" w14:textId="77777777" w:rsidR="00A551B9" w:rsidRPr="000E6EAB" w:rsidRDefault="00A551B9" w:rsidP="007130C3">
            <w:pPr>
              <w:spacing w:after="0" w:line="276" w:lineRule="auto"/>
              <w:rPr>
                <w:bCs/>
                <w:color w:val="auto"/>
                <w:sz w:val="20"/>
                <w:szCs w:val="20"/>
                <w:lang w:val="mn-MN"/>
              </w:rPr>
            </w:pPr>
            <w:r w:rsidRPr="000E6EAB">
              <w:rPr>
                <w:bCs/>
                <w:color w:val="auto"/>
                <w:sz w:val="20"/>
                <w:szCs w:val="20"/>
                <w:lang w:val="mn-MN"/>
              </w:rPr>
              <w:t xml:space="preserve">Асран хамгаалагчийн үүрэг </w:t>
            </w:r>
            <w:r w:rsidRPr="000E6EAB">
              <w:rPr>
                <w:rFonts w:eastAsia="Times New Roman"/>
                <w:bCs/>
                <w:color w:val="auto"/>
                <w:sz w:val="20"/>
                <w:szCs w:val="20"/>
                <w:lang w:val="mn-MN"/>
              </w:rPr>
              <w:t xml:space="preserve"> </w:t>
            </w:r>
          </w:p>
          <w:p w14:paraId="6BADCA83" w14:textId="77777777" w:rsidR="00A551B9" w:rsidRPr="000E6EAB" w:rsidRDefault="00A551B9" w:rsidP="007130C3">
            <w:pPr>
              <w:spacing w:after="0" w:line="276" w:lineRule="auto"/>
              <w:rPr>
                <w:bCs/>
                <w:color w:val="auto"/>
                <w:sz w:val="20"/>
                <w:szCs w:val="20"/>
                <w:lang w:val="mn-MN"/>
              </w:rPr>
            </w:pPr>
            <w:r w:rsidRPr="000E6EAB">
              <w:rPr>
                <w:rFonts w:eastAsia="Times New Roman"/>
                <w:bCs/>
                <w:color w:val="auto"/>
                <w:sz w:val="20"/>
                <w:szCs w:val="20"/>
                <w:lang w:val="mn-MN"/>
              </w:rPr>
              <w:t>- худалдах гөлөг/зулзага</w:t>
            </w:r>
          </w:p>
        </w:tc>
        <w:tc>
          <w:tcPr>
            <w:tcW w:w="1413" w:type="dxa"/>
            <w:shd w:val="clear" w:color="auto" w:fill="auto"/>
            <w:vAlign w:val="center"/>
          </w:tcPr>
          <w:p w14:paraId="5B6AEF1A" w14:textId="77777777" w:rsidR="00A551B9" w:rsidRPr="000E6EAB" w:rsidRDefault="00365C33"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4</w:t>
            </w:r>
            <w:r w:rsidR="00566FBF" w:rsidRPr="000E6EAB">
              <w:rPr>
                <w:rFonts w:eastAsia="Times New Roman"/>
                <w:bCs/>
                <w:color w:val="auto"/>
                <w:sz w:val="20"/>
                <w:szCs w:val="20"/>
                <w:lang w:val="mn-MN"/>
              </w:rPr>
              <w:t>5</w:t>
            </w:r>
            <w:r w:rsidR="00A048DC" w:rsidRPr="000E6EAB">
              <w:rPr>
                <w:rFonts w:eastAsia="Times New Roman"/>
                <w:bCs/>
                <w:color w:val="auto"/>
                <w:sz w:val="20"/>
                <w:szCs w:val="20"/>
                <w:lang w:val="mn-MN"/>
              </w:rPr>
              <w:t>0,000*15=</w:t>
            </w:r>
            <w:r w:rsidRPr="000E6EAB">
              <w:rPr>
                <w:rFonts w:eastAsia="Times New Roman"/>
                <w:bCs/>
                <w:color w:val="auto"/>
                <w:sz w:val="20"/>
                <w:szCs w:val="20"/>
                <w:lang w:val="mn-MN"/>
              </w:rPr>
              <w:t>6</w:t>
            </w:r>
            <w:r w:rsidR="00A048DC" w:rsidRPr="000E6EAB">
              <w:rPr>
                <w:rFonts w:eastAsia="Times New Roman"/>
                <w:bCs/>
                <w:color w:val="auto"/>
                <w:sz w:val="20"/>
                <w:szCs w:val="20"/>
                <w:lang w:val="mn-MN"/>
              </w:rPr>
              <w:t>,</w:t>
            </w:r>
            <w:r w:rsidRPr="000E6EAB">
              <w:rPr>
                <w:rFonts w:eastAsia="Times New Roman"/>
                <w:bCs/>
                <w:color w:val="auto"/>
                <w:sz w:val="20"/>
                <w:szCs w:val="20"/>
                <w:lang w:val="mn-MN"/>
              </w:rPr>
              <w:t>0</w:t>
            </w:r>
            <w:r w:rsidR="00A048DC" w:rsidRPr="000E6EAB">
              <w:rPr>
                <w:rFonts w:eastAsia="Times New Roman"/>
                <w:bCs/>
                <w:color w:val="auto"/>
                <w:sz w:val="20"/>
                <w:szCs w:val="20"/>
                <w:lang w:val="mn-MN"/>
              </w:rPr>
              <w:t>00,000</w:t>
            </w:r>
          </w:p>
        </w:tc>
      </w:tr>
      <w:tr w:rsidR="00BB4CE6" w:rsidRPr="000E6EAB" w14:paraId="0ADC0CA6" w14:textId="77777777" w:rsidTr="00793891">
        <w:tc>
          <w:tcPr>
            <w:tcW w:w="553" w:type="dxa"/>
            <w:vMerge/>
            <w:shd w:val="clear" w:color="auto" w:fill="auto"/>
            <w:vAlign w:val="center"/>
          </w:tcPr>
          <w:p w14:paraId="7B40C951" w14:textId="77777777" w:rsidR="0082057D" w:rsidRPr="000E6EAB" w:rsidRDefault="0082057D" w:rsidP="007130C3">
            <w:pPr>
              <w:spacing w:after="0" w:line="276" w:lineRule="auto"/>
              <w:jc w:val="center"/>
              <w:rPr>
                <w:rFonts w:eastAsia="Times New Roman"/>
                <w:bCs/>
                <w:color w:val="auto"/>
                <w:sz w:val="20"/>
                <w:szCs w:val="20"/>
                <w:lang w:val="mn-MN"/>
              </w:rPr>
            </w:pPr>
          </w:p>
        </w:tc>
        <w:tc>
          <w:tcPr>
            <w:tcW w:w="3335" w:type="dxa"/>
            <w:vMerge/>
            <w:shd w:val="clear" w:color="auto" w:fill="auto"/>
            <w:vAlign w:val="center"/>
          </w:tcPr>
          <w:p w14:paraId="4B4D7232" w14:textId="77777777" w:rsidR="0082057D" w:rsidRPr="000E6EAB" w:rsidRDefault="0082057D" w:rsidP="007130C3">
            <w:pPr>
              <w:spacing w:line="276" w:lineRule="auto"/>
              <w:rPr>
                <w:rFonts w:eastAsia="Times New Roman"/>
                <w:color w:val="auto"/>
                <w:sz w:val="20"/>
                <w:szCs w:val="20"/>
                <w:lang w:val="mn-MN"/>
              </w:rPr>
            </w:pPr>
          </w:p>
        </w:tc>
        <w:tc>
          <w:tcPr>
            <w:tcW w:w="4050" w:type="dxa"/>
            <w:shd w:val="clear" w:color="auto" w:fill="auto"/>
          </w:tcPr>
          <w:p w14:paraId="0D808D32" w14:textId="77777777" w:rsidR="0082057D" w:rsidRPr="000E6EAB" w:rsidRDefault="007130C3" w:rsidP="007130C3">
            <w:pPr>
              <w:spacing w:after="0" w:line="276" w:lineRule="auto"/>
              <w:rPr>
                <w:rFonts w:eastAsia="Times New Roman"/>
                <w:b/>
                <w:color w:val="auto"/>
                <w:sz w:val="20"/>
                <w:szCs w:val="20"/>
                <w:lang w:val="mn-MN"/>
              </w:rPr>
            </w:pPr>
            <w:r w:rsidRPr="000E6EAB">
              <w:rPr>
                <w:color w:val="auto"/>
                <w:sz w:val="20"/>
                <w:szCs w:val="20"/>
                <w:lang w:val="mn-MN"/>
              </w:rPr>
              <w:t xml:space="preserve">Гурван </w:t>
            </w:r>
            <w:r w:rsidR="0082057D" w:rsidRPr="000E6EAB">
              <w:rPr>
                <w:color w:val="auto"/>
                <w:sz w:val="20"/>
                <w:szCs w:val="20"/>
                <w:lang w:val="mn-MN"/>
              </w:rPr>
              <w:t xml:space="preserve">тун урьдчилсан сэргийлэх </w:t>
            </w:r>
            <w:proofErr w:type="spellStart"/>
            <w:r w:rsidR="0082057D" w:rsidRPr="000E6EAB">
              <w:rPr>
                <w:color w:val="auto"/>
                <w:sz w:val="20"/>
                <w:szCs w:val="20"/>
                <w:lang w:val="mn-MN"/>
              </w:rPr>
              <w:t>тарилганд</w:t>
            </w:r>
            <w:proofErr w:type="spellEnd"/>
            <w:r w:rsidR="0082057D" w:rsidRPr="000E6EAB">
              <w:rPr>
                <w:color w:val="auto"/>
                <w:sz w:val="20"/>
                <w:szCs w:val="20"/>
                <w:lang w:val="mn-MN"/>
              </w:rPr>
              <w:t xml:space="preserve"> хамруулах</w:t>
            </w:r>
          </w:p>
        </w:tc>
        <w:tc>
          <w:tcPr>
            <w:tcW w:w="1413" w:type="dxa"/>
            <w:shd w:val="clear" w:color="auto" w:fill="auto"/>
          </w:tcPr>
          <w:p w14:paraId="05F3B5D5" w14:textId="77777777" w:rsidR="0082057D" w:rsidRPr="000E6EAB" w:rsidRDefault="00365C33"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90,000*15=1,350,000</w:t>
            </w:r>
          </w:p>
        </w:tc>
      </w:tr>
      <w:tr w:rsidR="0082057D" w:rsidRPr="000E6EAB" w14:paraId="66DF16D2" w14:textId="77777777" w:rsidTr="00793891">
        <w:tc>
          <w:tcPr>
            <w:tcW w:w="7938" w:type="dxa"/>
            <w:gridSpan w:val="3"/>
            <w:shd w:val="clear" w:color="auto" w:fill="auto"/>
            <w:vAlign w:val="center"/>
          </w:tcPr>
          <w:p w14:paraId="4786C297" w14:textId="77777777" w:rsidR="0082057D" w:rsidRPr="000E6EAB" w:rsidRDefault="0082057D"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НИЙТ НЭМЭЛТ ЗАРДАЛ</w:t>
            </w:r>
          </w:p>
        </w:tc>
        <w:tc>
          <w:tcPr>
            <w:tcW w:w="1413" w:type="dxa"/>
            <w:shd w:val="clear" w:color="auto" w:fill="auto"/>
          </w:tcPr>
          <w:p w14:paraId="27E0B69C" w14:textId="77777777" w:rsidR="0082057D" w:rsidRPr="000E6EAB" w:rsidRDefault="002C4E0D" w:rsidP="007130C3">
            <w:pPr>
              <w:spacing w:after="0" w:line="276" w:lineRule="auto"/>
              <w:jc w:val="right"/>
              <w:rPr>
                <w:b/>
                <w:bCs/>
                <w:sz w:val="20"/>
                <w:szCs w:val="20"/>
                <w:lang w:val="mn-MN"/>
              </w:rPr>
            </w:pPr>
            <w:r w:rsidRPr="000E6EAB">
              <w:rPr>
                <w:b/>
                <w:bCs/>
                <w:sz w:val="20"/>
                <w:szCs w:val="20"/>
                <w:lang w:val="mn-MN"/>
              </w:rPr>
              <w:t>13,545,000</w:t>
            </w:r>
          </w:p>
        </w:tc>
      </w:tr>
    </w:tbl>
    <w:p w14:paraId="2093CA67" w14:textId="77777777" w:rsidR="00D9576A" w:rsidRPr="000E6EAB" w:rsidRDefault="00D9576A" w:rsidP="007130C3">
      <w:pPr>
        <w:spacing w:line="276" w:lineRule="auto"/>
        <w:ind w:firstLine="720"/>
        <w:jc w:val="right"/>
        <w:rPr>
          <w:rFonts w:eastAsia="Times New Roman"/>
          <w:b/>
          <w:color w:val="auto"/>
          <w:sz w:val="22"/>
          <w:szCs w:val="22"/>
          <w:lang w:val="mn-MN"/>
        </w:rPr>
      </w:pPr>
    </w:p>
    <w:p w14:paraId="36FB4470" w14:textId="77777777" w:rsidR="00D9576A" w:rsidRPr="000E6EAB" w:rsidRDefault="000A26C7" w:rsidP="007130C3">
      <w:pPr>
        <w:pStyle w:val="Caption"/>
        <w:keepNext/>
        <w:spacing w:line="276" w:lineRule="auto"/>
        <w:jc w:val="right"/>
        <w:rPr>
          <w:color w:val="auto"/>
          <w:lang w:val="mn-MN"/>
        </w:rPr>
      </w:pPr>
      <w:bookmarkStart w:id="38" w:name="_Toc105973697"/>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18</w:t>
      </w:r>
      <w:r w:rsidRPr="000E6EAB">
        <w:rPr>
          <w:lang w:val="mn-MN"/>
        </w:rPr>
        <w:fldChar w:fldCharType="end"/>
      </w:r>
      <w:r w:rsidRPr="000E6EAB">
        <w:rPr>
          <w:lang w:val="mn-MN"/>
        </w:rPr>
        <w:t xml:space="preserve">. </w:t>
      </w:r>
      <w:r w:rsidR="00D9576A" w:rsidRPr="000E6EAB">
        <w:rPr>
          <w:rFonts w:eastAsia="Times New Roman"/>
          <w:b w:val="0"/>
          <w:color w:val="auto"/>
          <w:sz w:val="22"/>
          <w:szCs w:val="22"/>
          <w:lang w:val="mn-MN"/>
        </w:rPr>
        <w:t xml:space="preserve">Нэмэлт зардлын тооцоо- </w:t>
      </w:r>
      <w:r w:rsidR="00A529EF" w:rsidRPr="000E6EAB">
        <w:rPr>
          <w:rFonts w:eastAsia="Times New Roman"/>
          <w:b w:val="0"/>
          <w:color w:val="auto"/>
          <w:sz w:val="22"/>
          <w:szCs w:val="22"/>
          <w:lang w:val="mn-MN"/>
        </w:rPr>
        <w:t>Түр байрлуулан асрамжлах газар</w:t>
      </w:r>
      <w:bookmarkEnd w:id="38"/>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288"/>
        <w:gridCol w:w="3990"/>
        <w:gridCol w:w="1523"/>
      </w:tblGrid>
      <w:tr w:rsidR="00BB4CE6" w:rsidRPr="000E6EAB" w14:paraId="26EF66A9" w14:textId="77777777" w:rsidTr="009403AF">
        <w:tc>
          <w:tcPr>
            <w:tcW w:w="553" w:type="dxa"/>
            <w:shd w:val="clear" w:color="auto" w:fill="auto"/>
          </w:tcPr>
          <w:p w14:paraId="689AB86D" w14:textId="77777777" w:rsidR="003C5C5E" w:rsidRPr="000E6EAB" w:rsidRDefault="003C5C5E"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w:t>
            </w:r>
          </w:p>
        </w:tc>
        <w:tc>
          <w:tcPr>
            <w:tcW w:w="3335" w:type="dxa"/>
            <w:shd w:val="clear" w:color="auto" w:fill="auto"/>
          </w:tcPr>
          <w:p w14:paraId="2ACF69AB" w14:textId="77777777" w:rsidR="003C5C5E" w:rsidRPr="000E6EAB" w:rsidRDefault="003C5C5E"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Үүргийн агуулга</w:t>
            </w:r>
          </w:p>
        </w:tc>
        <w:tc>
          <w:tcPr>
            <w:tcW w:w="4050" w:type="dxa"/>
            <w:shd w:val="clear" w:color="auto" w:fill="auto"/>
          </w:tcPr>
          <w:p w14:paraId="782B1C7B" w14:textId="77777777" w:rsidR="003C5C5E" w:rsidRPr="000E6EAB" w:rsidRDefault="003C5C5E"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Стандарт үйл ажиллагаа</w:t>
            </w:r>
          </w:p>
        </w:tc>
        <w:tc>
          <w:tcPr>
            <w:tcW w:w="1413" w:type="dxa"/>
            <w:shd w:val="clear" w:color="auto" w:fill="auto"/>
          </w:tcPr>
          <w:p w14:paraId="0AB2D4B1" w14:textId="77777777" w:rsidR="003C5C5E" w:rsidRPr="000E6EAB" w:rsidRDefault="003C5C5E"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Зардал</w:t>
            </w:r>
          </w:p>
        </w:tc>
      </w:tr>
      <w:tr w:rsidR="00BB4CE6" w:rsidRPr="000E6EAB" w14:paraId="281CFAC4" w14:textId="77777777" w:rsidTr="00D72325">
        <w:tc>
          <w:tcPr>
            <w:tcW w:w="553" w:type="dxa"/>
            <w:vMerge w:val="restart"/>
            <w:shd w:val="clear" w:color="auto" w:fill="auto"/>
            <w:vAlign w:val="center"/>
          </w:tcPr>
          <w:p w14:paraId="7A036E3D" w14:textId="77777777" w:rsidR="003C5C5E" w:rsidRPr="000E6EAB" w:rsidRDefault="003C5C5E"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3</w:t>
            </w:r>
          </w:p>
        </w:tc>
        <w:tc>
          <w:tcPr>
            <w:tcW w:w="3335" w:type="dxa"/>
            <w:vMerge w:val="restart"/>
            <w:shd w:val="clear" w:color="auto" w:fill="auto"/>
            <w:vAlign w:val="center"/>
          </w:tcPr>
          <w:p w14:paraId="2AF7064B" w14:textId="77777777" w:rsidR="003C5C5E" w:rsidRPr="000E6EAB" w:rsidRDefault="00BE2225" w:rsidP="007130C3">
            <w:pPr>
              <w:spacing w:line="276" w:lineRule="auto"/>
              <w:rPr>
                <w:rFonts w:eastAsia="Times New Roman"/>
                <w:color w:val="auto"/>
                <w:sz w:val="20"/>
                <w:szCs w:val="20"/>
                <w:lang w:val="mn-MN"/>
              </w:rPr>
            </w:pPr>
            <w:r w:rsidRPr="000E6EAB">
              <w:rPr>
                <w:bCs/>
                <w:color w:val="auto"/>
                <w:sz w:val="20"/>
                <w:szCs w:val="20"/>
                <w:lang w:val="mn-MN"/>
              </w:rPr>
              <w:t>Эзэнгүй</w:t>
            </w:r>
            <w:r w:rsidR="003C5C5E" w:rsidRPr="000E6EAB">
              <w:rPr>
                <w:bCs/>
                <w:color w:val="auto"/>
                <w:sz w:val="20"/>
                <w:szCs w:val="20"/>
                <w:lang w:val="mn-MN"/>
              </w:rPr>
              <w:t xml:space="preserve"> амьтан түр байрлуулан асрамжлах үйл ажиллагаа эрхлэх зөвшөөрөл хүсэх, сунгах</w:t>
            </w:r>
          </w:p>
        </w:tc>
        <w:tc>
          <w:tcPr>
            <w:tcW w:w="4050" w:type="dxa"/>
            <w:shd w:val="clear" w:color="auto" w:fill="auto"/>
            <w:vAlign w:val="center"/>
          </w:tcPr>
          <w:p w14:paraId="73BE040C" w14:textId="77777777" w:rsidR="003C5C5E" w:rsidRPr="000E6EAB" w:rsidRDefault="003C5C5E" w:rsidP="007130C3">
            <w:pPr>
              <w:spacing w:after="0" w:line="276" w:lineRule="auto"/>
              <w:rPr>
                <w:color w:val="auto"/>
                <w:sz w:val="20"/>
                <w:szCs w:val="20"/>
                <w:shd w:val="clear" w:color="auto" w:fill="FFFF00"/>
                <w:lang w:val="mn-MN"/>
              </w:rPr>
            </w:pPr>
            <w:r w:rsidRPr="000E6EAB">
              <w:rPr>
                <w:rFonts w:eastAsia="Times New Roman"/>
                <w:bCs/>
                <w:color w:val="auto"/>
                <w:sz w:val="20"/>
                <w:szCs w:val="20"/>
                <w:lang w:val="mn-MN"/>
              </w:rPr>
              <w:t>Зөвшөөрөлд шаардлагатай баримт бичиг бүрдүүлэх</w:t>
            </w:r>
          </w:p>
        </w:tc>
        <w:tc>
          <w:tcPr>
            <w:tcW w:w="1413" w:type="dxa"/>
            <w:shd w:val="clear" w:color="auto" w:fill="auto"/>
            <w:vAlign w:val="center"/>
          </w:tcPr>
          <w:p w14:paraId="38B6918A" w14:textId="77777777" w:rsidR="003C5C5E" w:rsidRPr="000E6EAB" w:rsidRDefault="002B227D"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20,000</w:t>
            </w:r>
          </w:p>
        </w:tc>
      </w:tr>
      <w:tr w:rsidR="00BB4CE6" w:rsidRPr="000E6EAB" w14:paraId="162C7EBF" w14:textId="77777777" w:rsidTr="00D72325">
        <w:tc>
          <w:tcPr>
            <w:tcW w:w="553" w:type="dxa"/>
            <w:vMerge/>
            <w:shd w:val="clear" w:color="auto" w:fill="auto"/>
            <w:vAlign w:val="center"/>
          </w:tcPr>
          <w:p w14:paraId="2503B197" w14:textId="77777777" w:rsidR="003C5C5E" w:rsidRPr="000E6EAB" w:rsidRDefault="003C5C5E" w:rsidP="007130C3">
            <w:pPr>
              <w:spacing w:after="0" w:line="276" w:lineRule="auto"/>
              <w:jc w:val="center"/>
              <w:rPr>
                <w:rFonts w:eastAsia="Times New Roman"/>
                <w:bCs/>
                <w:color w:val="auto"/>
                <w:sz w:val="20"/>
                <w:szCs w:val="20"/>
                <w:lang w:val="mn-MN"/>
              </w:rPr>
            </w:pPr>
          </w:p>
        </w:tc>
        <w:tc>
          <w:tcPr>
            <w:tcW w:w="3335" w:type="dxa"/>
            <w:vMerge/>
            <w:shd w:val="clear" w:color="auto" w:fill="auto"/>
            <w:vAlign w:val="center"/>
          </w:tcPr>
          <w:p w14:paraId="38288749" w14:textId="77777777" w:rsidR="003C5C5E" w:rsidRPr="000E6EAB" w:rsidRDefault="003C5C5E" w:rsidP="007130C3">
            <w:pPr>
              <w:spacing w:line="276" w:lineRule="auto"/>
              <w:rPr>
                <w:rFonts w:eastAsia="Times New Roman"/>
                <w:color w:val="auto"/>
                <w:sz w:val="20"/>
                <w:szCs w:val="20"/>
                <w:lang w:val="mn-MN"/>
              </w:rPr>
            </w:pPr>
          </w:p>
        </w:tc>
        <w:tc>
          <w:tcPr>
            <w:tcW w:w="4050" w:type="dxa"/>
            <w:shd w:val="clear" w:color="auto" w:fill="auto"/>
            <w:vAlign w:val="center"/>
          </w:tcPr>
          <w:p w14:paraId="08FB3156" w14:textId="77777777" w:rsidR="003C5C5E" w:rsidRPr="000E6EAB" w:rsidRDefault="003C5C5E" w:rsidP="007130C3">
            <w:pPr>
              <w:spacing w:after="0" w:line="276" w:lineRule="auto"/>
              <w:rPr>
                <w:color w:val="auto"/>
                <w:sz w:val="20"/>
                <w:szCs w:val="20"/>
                <w:shd w:val="clear" w:color="auto" w:fill="FFFF00"/>
                <w:lang w:val="mn-MN"/>
              </w:rPr>
            </w:pPr>
            <w:r w:rsidRPr="000E6EAB">
              <w:rPr>
                <w:rFonts w:eastAsia="Times New Roman"/>
                <w:bCs/>
                <w:color w:val="auto"/>
                <w:sz w:val="20"/>
                <w:szCs w:val="20"/>
                <w:lang w:val="mn-MN"/>
              </w:rPr>
              <w:t xml:space="preserve">Эрх бүхий байгууллагад </w:t>
            </w:r>
            <w:r w:rsidR="004A496C" w:rsidRPr="000E6EAB">
              <w:rPr>
                <w:rFonts w:eastAsia="Times New Roman"/>
                <w:bCs/>
                <w:color w:val="auto"/>
                <w:sz w:val="20"/>
                <w:szCs w:val="20"/>
                <w:lang w:val="mn-MN"/>
              </w:rPr>
              <w:t xml:space="preserve">өргөдөл, </w:t>
            </w:r>
            <w:r w:rsidRPr="000E6EAB">
              <w:rPr>
                <w:rFonts w:eastAsia="Times New Roman"/>
                <w:bCs/>
                <w:color w:val="auto"/>
                <w:sz w:val="20"/>
                <w:szCs w:val="20"/>
                <w:lang w:val="mn-MN"/>
              </w:rPr>
              <w:t xml:space="preserve">хүсэлт </w:t>
            </w:r>
            <w:r w:rsidR="004A496C" w:rsidRPr="000E6EAB">
              <w:rPr>
                <w:rFonts w:eastAsia="Times New Roman"/>
                <w:bCs/>
                <w:color w:val="auto"/>
                <w:sz w:val="20"/>
                <w:szCs w:val="20"/>
                <w:lang w:val="mn-MN"/>
              </w:rPr>
              <w:t>өгөх</w:t>
            </w:r>
          </w:p>
        </w:tc>
        <w:tc>
          <w:tcPr>
            <w:tcW w:w="1413" w:type="dxa"/>
            <w:shd w:val="clear" w:color="auto" w:fill="auto"/>
            <w:vAlign w:val="center"/>
          </w:tcPr>
          <w:p w14:paraId="0F124322" w14:textId="77777777" w:rsidR="003C5C5E" w:rsidRPr="000E6EAB" w:rsidRDefault="002B227D"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5,000</w:t>
            </w:r>
          </w:p>
        </w:tc>
      </w:tr>
      <w:tr w:rsidR="00BB4CE6" w:rsidRPr="000E6EAB" w14:paraId="695B0A8B" w14:textId="77777777" w:rsidTr="00D72325">
        <w:tc>
          <w:tcPr>
            <w:tcW w:w="553" w:type="dxa"/>
            <w:vMerge/>
            <w:shd w:val="clear" w:color="auto" w:fill="auto"/>
            <w:vAlign w:val="center"/>
          </w:tcPr>
          <w:p w14:paraId="20BD9A1A" w14:textId="77777777" w:rsidR="003C5C5E" w:rsidRPr="000E6EAB" w:rsidRDefault="003C5C5E" w:rsidP="007130C3">
            <w:pPr>
              <w:spacing w:after="0" w:line="276" w:lineRule="auto"/>
              <w:jc w:val="center"/>
              <w:rPr>
                <w:rFonts w:eastAsia="Times New Roman"/>
                <w:bCs/>
                <w:color w:val="auto"/>
                <w:sz w:val="20"/>
                <w:szCs w:val="20"/>
                <w:lang w:val="mn-MN"/>
              </w:rPr>
            </w:pPr>
          </w:p>
        </w:tc>
        <w:tc>
          <w:tcPr>
            <w:tcW w:w="3335" w:type="dxa"/>
            <w:vMerge/>
            <w:shd w:val="clear" w:color="auto" w:fill="auto"/>
            <w:vAlign w:val="center"/>
          </w:tcPr>
          <w:p w14:paraId="0C136CF1" w14:textId="77777777" w:rsidR="003C5C5E" w:rsidRPr="000E6EAB" w:rsidRDefault="003C5C5E" w:rsidP="007130C3">
            <w:pPr>
              <w:spacing w:line="276" w:lineRule="auto"/>
              <w:rPr>
                <w:rFonts w:eastAsia="Times New Roman"/>
                <w:color w:val="auto"/>
                <w:sz w:val="20"/>
                <w:szCs w:val="20"/>
                <w:lang w:val="mn-MN"/>
              </w:rPr>
            </w:pPr>
          </w:p>
        </w:tc>
        <w:tc>
          <w:tcPr>
            <w:tcW w:w="4050" w:type="dxa"/>
            <w:shd w:val="clear" w:color="auto" w:fill="auto"/>
            <w:vAlign w:val="center"/>
          </w:tcPr>
          <w:p w14:paraId="6419FC8D" w14:textId="77777777" w:rsidR="003C5C5E" w:rsidRPr="000E6EAB" w:rsidRDefault="003C5C5E" w:rsidP="007130C3">
            <w:pPr>
              <w:spacing w:after="0" w:line="276" w:lineRule="auto"/>
              <w:rPr>
                <w:color w:val="auto"/>
                <w:sz w:val="20"/>
                <w:szCs w:val="20"/>
                <w:shd w:val="clear" w:color="auto" w:fill="FFFF00"/>
                <w:lang w:val="mn-MN"/>
              </w:rPr>
            </w:pPr>
            <w:r w:rsidRPr="000E6EAB">
              <w:rPr>
                <w:rFonts w:eastAsia="Times New Roman"/>
                <w:bCs/>
                <w:color w:val="auto"/>
                <w:sz w:val="20"/>
                <w:szCs w:val="20"/>
                <w:lang w:val="mn-MN"/>
              </w:rPr>
              <w:t>Сунгалт хийхэд шаардлагатай баримт бичиг бүрдүүлэх</w:t>
            </w:r>
          </w:p>
        </w:tc>
        <w:tc>
          <w:tcPr>
            <w:tcW w:w="1413" w:type="dxa"/>
            <w:shd w:val="clear" w:color="auto" w:fill="auto"/>
            <w:vAlign w:val="center"/>
          </w:tcPr>
          <w:p w14:paraId="264158DB" w14:textId="77777777" w:rsidR="003C5C5E" w:rsidRPr="000E6EAB" w:rsidRDefault="002B227D"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20,000</w:t>
            </w:r>
          </w:p>
        </w:tc>
      </w:tr>
      <w:tr w:rsidR="00BB4CE6" w:rsidRPr="000E6EAB" w14:paraId="4BE933CB" w14:textId="77777777" w:rsidTr="00D72325">
        <w:tc>
          <w:tcPr>
            <w:tcW w:w="553" w:type="dxa"/>
            <w:vMerge w:val="restart"/>
            <w:shd w:val="clear" w:color="auto" w:fill="auto"/>
            <w:vAlign w:val="center"/>
          </w:tcPr>
          <w:p w14:paraId="17310F6F" w14:textId="77777777" w:rsidR="003C5C5E" w:rsidRPr="000E6EAB" w:rsidRDefault="003C5C5E" w:rsidP="007130C3">
            <w:pPr>
              <w:spacing w:after="0" w:line="276" w:lineRule="auto"/>
              <w:jc w:val="center"/>
              <w:rPr>
                <w:rFonts w:eastAsia="Times New Roman"/>
                <w:bCs/>
                <w:color w:val="auto"/>
                <w:sz w:val="20"/>
                <w:szCs w:val="20"/>
                <w:lang w:val="mn-MN"/>
              </w:rPr>
            </w:pPr>
            <w:r w:rsidRPr="000E6EAB">
              <w:rPr>
                <w:rFonts w:eastAsia="Times New Roman"/>
                <w:bCs/>
                <w:color w:val="auto"/>
                <w:sz w:val="20"/>
                <w:szCs w:val="20"/>
                <w:lang w:val="mn-MN"/>
              </w:rPr>
              <w:t>4</w:t>
            </w:r>
          </w:p>
        </w:tc>
        <w:tc>
          <w:tcPr>
            <w:tcW w:w="3335" w:type="dxa"/>
            <w:vMerge w:val="restart"/>
            <w:shd w:val="clear" w:color="auto" w:fill="auto"/>
            <w:vAlign w:val="center"/>
          </w:tcPr>
          <w:p w14:paraId="06064503" w14:textId="77777777" w:rsidR="003C5C5E" w:rsidRPr="000E6EAB" w:rsidRDefault="00D257F9" w:rsidP="007130C3">
            <w:pPr>
              <w:spacing w:line="276" w:lineRule="auto"/>
              <w:rPr>
                <w:rFonts w:eastAsia="Times New Roman"/>
                <w:color w:val="auto"/>
                <w:sz w:val="20"/>
                <w:szCs w:val="20"/>
                <w:lang w:val="mn-MN"/>
              </w:rPr>
            </w:pPr>
            <w:r w:rsidRPr="000E6EAB">
              <w:rPr>
                <w:bCs/>
                <w:color w:val="auto"/>
                <w:sz w:val="20"/>
                <w:szCs w:val="20"/>
                <w:lang w:val="mn-MN"/>
              </w:rPr>
              <w:t xml:space="preserve">Эзэнгүй </w:t>
            </w:r>
            <w:r w:rsidR="003C5C5E" w:rsidRPr="000E6EAB">
              <w:rPr>
                <w:bCs/>
                <w:color w:val="auto"/>
                <w:sz w:val="20"/>
                <w:szCs w:val="20"/>
                <w:lang w:val="mn-MN"/>
              </w:rPr>
              <w:t>амьтан түр байрлуулан асрамжлах үйл ажиллагаанд тавигдах нийтлэг шаардлага   </w:t>
            </w:r>
          </w:p>
        </w:tc>
        <w:tc>
          <w:tcPr>
            <w:tcW w:w="4050" w:type="dxa"/>
            <w:shd w:val="clear" w:color="auto" w:fill="auto"/>
            <w:vAlign w:val="center"/>
          </w:tcPr>
          <w:p w14:paraId="16CF0DAE" w14:textId="77777777" w:rsidR="003C5C5E" w:rsidRPr="000E6EAB" w:rsidRDefault="003C5C5E" w:rsidP="007130C3">
            <w:pPr>
              <w:spacing w:after="0" w:line="276" w:lineRule="auto"/>
              <w:rPr>
                <w:bCs/>
                <w:color w:val="auto"/>
                <w:sz w:val="20"/>
                <w:szCs w:val="20"/>
                <w:lang w:val="mn-MN"/>
              </w:rPr>
            </w:pPr>
            <w:r w:rsidRPr="000E6EAB">
              <w:rPr>
                <w:bCs/>
                <w:color w:val="auto"/>
                <w:sz w:val="20"/>
                <w:szCs w:val="20"/>
                <w:lang w:val="mn-MN"/>
              </w:rPr>
              <w:t xml:space="preserve">Асран хамгаалагчийн үүрэг </w:t>
            </w:r>
          </w:p>
        </w:tc>
        <w:tc>
          <w:tcPr>
            <w:tcW w:w="1413" w:type="dxa"/>
            <w:shd w:val="clear" w:color="auto" w:fill="auto"/>
            <w:vAlign w:val="center"/>
          </w:tcPr>
          <w:p w14:paraId="75A6B6AD" w14:textId="77777777" w:rsidR="003C5C5E" w:rsidRPr="000E6EAB" w:rsidRDefault="002B227D"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1,</w:t>
            </w:r>
            <w:r w:rsidR="00FC5445" w:rsidRPr="000E6EAB">
              <w:rPr>
                <w:rFonts w:eastAsia="Times New Roman"/>
                <w:bCs/>
                <w:color w:val="auto"/>
                <w:sz w:val="20"/>
                <w:szCs w:val="20"/>
                <w:lang w:val="mn-MN"/>
              </w:rPr>
              <w:t>2</w:t>
            </w:r>
            <w:r w:rsidRPr="000E6EAB">
              <w:rPr>
                <w:rFonts w:eastAsia="Times New Roman"/>
                <w:bCs/>
                <w:color w:val="auto"/>
                <w:sz w:val="20"/>
                <w:szCs w:val="20"/>
                <w:lang w:val="mn-MN"/>
              </w:rPr>
              <w:t>00,000*10=</w:t>
            </w:r>
          </w:p>
          <w:p w14:paraId="75FDD031" w14:textId="77777777" w:rsidR="002B227D" w:rsidRPr="000E6EAB" w:rsidRDefault="002B227D"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1</w:t>
            </w:r>
            <w:r w:rsidR="00FC5445" w:rsidRPr="000E6EAB">
              <w:rPr>
                <w:rFonts w:eastAsia="Times New Roman"/>
                <w:bCs/>
                <w:color w:val="auto"/>
                <w:sz w:val="20"/>
                <w:szCs w:val="20"/>
                <w:lang w:val="mn-MN"/>
              </w:rPr>
              <w:t>2</w:t>
            </w:r>
            <w:r w:rsidRPr="000E6EAB">
              <w:rPr>
                <w:rFonts w:eastAsia="Times New Roman"/>
                <w:bCs/>
                <w:color w:val="auto"/>
                <w:sz w:val="20"/>
                <w:szCs w:val="20"/>
                <w:lang w:val="mn-MN"/>
              </w:rPr>
              <w:t>,000,000</w:t>
            </w:r>
          </w:p>
        </w:tc>
      </w:tr>
      <w:tr w:rsidR="00BB4CE6" w:rsidRPr="000E6EAB" w14:paraId="673D26A7" w14:textId="77777777" w:rsidTr="00D72325">
        <w:tc>
          <w:tcPr>
            <w:tcW w:w="553" w:type="dxa"/>
            <w:vMerge/>
            <w:shd w:val="clear" w:color="auto" w:fill="auto"/>
            <w:vAlign w:val="center"/>
          </w:tcPr>
          <w:p w14:paraId="0A392C6A" w14:textId="77777777" w:rsidR="003C5C5E" w:rsidRPr="000E6EAB" w:rsidRDefault="003C5C5E" w:rsidP="007130C3">
            <w:pPr>
              <w:spacing w:after="0" w:line="276" w:lineRule="auto"/>
              <w:rPr>
                <w:rFonts w:eastAsia="Times New Roman"/>
                <w:b/>
                <w:color w:val="auto"/>
                <w:sz w:val="20"/>
                <w:szCs w:val="20"/>
                <w:lang w:val="mn-MN"/>
              </w:rPr>
            </w:pPr>
          </w:p>
        </w:tc>
        <w:tc>
          <w:tcPr>
            <w:tcW w:w="3335" w:type="dxa"/>
            <w:vMerge/>
            <w:shd w:val="clear" w:color="auto" w:fill="auto"/>
            <w:vAlign w:val="center"/>
          </w:tcPr>
          <w:p w14:paraId="290583F9" w14:textId="77777777" w:rsidR="003C5C5E" w:rsidRPr="000E6EAB" w:rsidRDefault="003C5C5E" w:rsidP="007130C3">
            <w:pPr>
              <w:spacing w:line="276" w:lineRule="auto"/>
              <w:rPr>
                <w:rFonts w:eastAsia="Times New Roman"/>
                <w:color w:val="auto"/>
                <w:sz w:val="20"/>
                <w:szCs w:val="20"/>
                <w:lang w:val="mn-MN"/>
              </w:rPr>
            </w:pPr>
          </w:p>
        </w:tc>
        <w:tc>
          <w:tcPr>
            <w:tcW w:w="4050" w:type="dxa"/>
            <w:shd w:val="clear" w:color="auto" w:fill="auto"/>
            <w:vAlign w:val="center"/>
          </w:tcPr>
          <w:p w14:paraId="6D46A9CF" w14:textId="77777777" w:rsidR="003C5C5E" w:rsidRPr="000E6EAB" w:rsidRDefault="003C5C5E"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 xml:space="preserve">Эрүүл ахуйн хөтөлбөр </w:t>
            </w:r>
          </w:p>
        </w:tc>
        <w:tc>
          <w:tcPr>
            <w:tcW w:w="1413" w:type="dxa"/>
            <w:shd w:val="clear" w:color="auto" w:fill="auto"/>
            <w:vAlign w:val="center"/>
          </w:tcPr>
          <w:p w14:paraId="7EA92C7B" w14:textId="77777777" w:rsidR="003C5C5E" w:rsidRPr="000E6EAB" w:rsidRDefault="002B227D"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300,000</w:t>
            </w:r>
          </w:p>
        </w:tc>
      </w:tr>
      <w:tr w:rsidR="00BB4CE6" w:rsidRPr="000E6EAB" w14:paraId="021532EB" w14:textId="77777777" w:rsidTr="00D72325">
        <w:tc>
          <w:tcPr>
            <w:tcW w:w="553" w:type="dxa"/>
            <w:vMerge/>
            <w:shd w:val="clear" w:color="auto" w:fill="auto"/>
            <w:vAlign w:val="center"/>
          </w:tcPr>
          <w:p w14:paraId="68F21D90" w14:textId="77777777" w:rsidR="003C5C5E" w:rsidRPr="000E6EAB" w:rsidRDefault="003C5C5E" w:rsidP="007130C3">
            <w:pPr>
              <w:spacing w:after="0" w:line="276" w:lineRule="auto"/>
              <w:rPr>
                <w:rFonts w:eastAsia="Times New Roman"/>
                <w:b/>
                <w:color w:val="auto"/>
                <w:sz w:val="20"/>
                <w:szCs w:val="20"/>
                <w:lang w:val="mn-MN"/>
              </w:rPr>
            </w:pPr>
          </w:p>
        </w:tc>
        <w:tc>
          <w:tcPr>
            <w:tcW w:w="3335" w:type="dxa"/>
            <w:vMerge/>
            <w:shd w:val="clear" w:color="auto" w:fill="auto"/>
            <w:vAlign w:val="center"/>
          </w:tcPr>
          <w:p w14:paraId="13C326F3" w14:textId="77777777" w:rsidR="003C5C5E" w:rsidRPr="000E6EAB" w:rsidRDefault="003C5C5E" w:rsidP="007130C3">
            <w:pPr>
              <w:spacing w:line="276" w:lineRule="auto"/>
              <w:rPr>
                <w:rFonts w:eastAsia="Times New Roman"/>
                <w:color w:val="auto"/>
                <w:sz w:val="20"/>
                <w:szCs w:val="20"/>
                <w:lang w:val="mn-MN"/>
              </w:rPr>
            </w:pPr>
          </w:p>
        </w:tc>
        <w:tc>
          <w:tcPr>
            <w:tcW w:w="4050" w:type="dxa"/>
            <w:shd w:val="clear" w:color="auto" w:fill="auto"/>
            <w:vAlign w:val="center"/>
          </w:tcPr>
          <w:p w14:paraId="4EDE9647" w14:textId="77777777" w:rsidR="003C5C5E" w:rsidRPr="000E6EAB" w:rsidRDefault="003C5C5E"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 xml:space="preserve">Бүртгэл хөтлөх </w:t>
            </w:r>
          </w:p>
        </w:tc>
        <w:tc>
          <w:tcPr>
            <w:tcW w:w="1413" w:type="dxa"/>
            <w:shd w:val="clear" w:color="auto" w:fill="auto"/>
            <w:vAlign w:val="center"/>
          </w:tcPr>
          <w:p w14:paraId="46B00C99" w14:textId="77777777" w:rsidR="003C5C5E" w:rsidRPr="000E6EAB" w:rsidRDefault="002B227D"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10,000</w:t>
            </w:r>
          </w:p>
        </w:tc>
      </w:tr>
      <w:tr w:rsidR="00BB4CE6" w:rsidRPr="000E6EAB" w14:paraId="5E274B90" w14:textId="77777777" w:rsidTr="00D72325">
        <w:trPr>
          <w:trHeight w:val="58"/>
        </w:trPr>
        <w:tc>
          <w:tcPr>
            <w:tcW w:w="553" w:type="dxa"/>
            <w:vMerge/>
            <w:shd w:val="clear" w:color="auto" w:fill="auto"/>
            <w:vAlign w:val="center"/>
          </w:tcPr>
          <w:p w14:paraId="4853B841" w14:textId="77777777" w:rsidR="003C5C5E" w:rsidRPr="000E6EAB" w:rsidRDefault="003C5C5E" w:rsidP="007130C3">
            <w:pPr>
              <w:spacing w:after="0" w:line="276" w:lineRule="auto"/>
              <w:rPr>
                <w:rFonts w:eastAsia="Times New Roman"/>
                <w:b/>
                <w:color w:val="auto"/>
                <w:sz w:val="20"/>
                <w:szCs w:val="20"/>
                <w:lang w:val="mn-MN"/>
              </w:rPr>
            </w:pPr>
          </w:p>
        </w:tc>
        <w:tc>
          <w:tcPr>
            <w:tcW w:w="3335" w:type="dxa"/>
            <w:vMerge/>
            <w:shd w:val="clear" w:color="auto" w:fill="auto"/>
            <w:vAlign w:val="center"/>
          </w:tcPr>
          <w:p w14:paraId="50125231" w14:textId="77777777" w:rsidR="003C5C5E" w:rsidRPr="000E6EAB" w:rsidRDefault="003C5C5E" w:rsidP="007130C3">
            <w:pPr>
              <w:spacing w:line="276" w:lineRule="auto"/>
              <w:rPr>
                <w:rFonts w:eastAsia="Times New Roman"/>
                <w:color w:val="auto"/>
                <w:sz w:val="20"/>
                <w:szCs w:val="20"/>
                <w:lang w:val="mn-MN"/>
              </w:rPr>
            </w:pPr>
          </w:p>
        </w:tc>
        <w:tc>
          <w:tcPr>
            <w:tcW w:w="4050" w:type="dxa"/>
            <w:shd w:val="clear" w:color="auto" w:fill="auto"/>
            <w:vAlign w:val="center"/>
          </w:tcPr>
          <w:p w14:paraId="10DF8B49" w14:textId="77777777" w:rsidR="003C5C5E" w:rsidRPr="000E6EAB" w:rsidRDefault="003C5C5E" w:rsidP="007130C3">
            <w:pPr>
              <w:spacing w:after="0" w:line="276" w:lineRule="auto"/>
              <w:rPr>
                <w:rFonts w:eastAsia="Times New Roman"/>
                <w:bCs/>
                <w:color w:val="auto"/>
                <w:sz w:val="20"/>
                <w:szCs w:val="20"/>
                <w:lang w:val="mn-MN"/>
              </w:rPr>
            </w:pPr>
            <w:r w:rsidRPr="000E6EAB">
              <w:rPr>
                <w:rFonts w:eastAsia="Times New Roman"/>
                <w:bCs/>
                <w:color w:val="auto"/>
                <w:sz w:val="20"/>
                <w:szCs w:val="20"/>
                <w:lang w:val="mn-MN"/>
              </w:rPr>
              <w:t xml:space="preserve">Тайлан бэлдэн илгээх </w:t>
            </w:r>
          </w:p>
        </w:tc>
        <w:tc>
          <w:tcPr>
            <w:tcW w:w="1413" w:type="dxa"/>
            <w:shd w:val="clear" w:color="auto" w:fill="auto"/>
            <w:vAlign w:val="center"/>
          </w:tcPr>
          <w:p w14:paraId="228010EB" w14:textId="77777777" w:rsidR="003C5C5E" w:rsidRPr="000E6EAB" w:rsidRDefault="002B227D" w:rsidP="007130C3">
            <w:pPr>
              <w:spacing w:after="0" w:line="276" w:lineRule="auto"/>
              <w:jc w:val="right"/>
              <w:rPr>
                <w:rFonts w:eastAsia="Times New Roman"/>
                <w:bCs/>
                <w:color w:val="auto"/>
                <w:sz w:val="20"/>
                <w:szCs w:val="20"/>
                <w:lang w:val="mn-MN"/>
              </w:rPr>
            </w:pPr>
            <w:r w:rsidRPr="000E6EAB">
              <w:rPr>
                <w:rFonts w:eastAsia="Times New Roman"/>
                <w:bCs/>
                <w:color w:val="auto"/>
                <w:sz w:val="20"/>
                <w:szCs w:val="20"/>
                <w:lang w:val="mn-MN"/>
              </w:rPr>
              <w:t>10,000</w:t>
            </w:r>
          </w:p>
        </w:tc>
      </w:tr>
      <w:tr w:rsidR="003C5C5E" w:rsidRPr="000E6EAB" w14:paraId="689A8B53" w14:textId="77777777" w:rsidTr="00D72325">
        <w:tc>
          <w:tcPr>
            <w:tcW w:w="7938" w:type="dxa"/>
            <w:gridSpan w:val="3"/>
            <w:shd w:val="clear" w:color="auto" w:fill="auto"/>
            <w:vAlign w:val="center"/>
          </w:tcPr>
          <w:p w14:paraId="4EE44B18" w14:textId="77777777" w:rsidR="003C5C5E" w:rsidRPr="000E6EAB" w:rsidRDefault="003C5C5E" w:rsidP="007130C3">
            <w:pPr>
              <w:spacing w:after="0" w:line="276" w:lineRule="auto"/>
              <w:jc w:val="center"/>
              <w:rPr>
                <w:rFonts w:eastAsia="Times New Roman"/>
                <w:b/>
                <w:color w:val="auto"/>
                <w:sz w:val="20"/>
                <w:szCs w:val="20"/>
                <w:lang w:val="mn-MN"/>
              </w:rPr>
            </w:pPr>
            <w:r w:rsidRPr="000E6EAB">
              <w:rPr>
                <w:rFonts w:eastAsia="Times New Roman"/>
                <w:b/>
                <w:color w:val="auto"/>
                <w:sz w:val="20"/>
                <w:szCs w:val="20"/>
                <w:lang w:val="mn-MN"/>
              </w:rPr>
              <w:t>НИЙТ НЭМЭЛТ ЗАРДАЛ</w:t>
            </w:r>
          </w:p>
        </w:tc>
        <w:tc>
          <w:tcPr>
            <w:tcW w:w="1413" w:type="dxa"/>
            <w:shd w:val="clear" w:color="auto" w:fill="auto"/>
          </w:tcPr>
          <w:p w14:paraId="09F8F181" w14:textId="77777777" w:rsidR="003C5C5E" w:rsidRPr="000E6EAB" w:rsidRDefault="002B227D" w:rsidP="007130C3">
            <w:pPr>
              <w:spacing w:after="0" w:line="276" w:lineRule="auto"/>
              <w:jc w:val="right"/>
              <w:rPr>
                <w:b/>
                <w:bCs/>
                <w:color w:val="auto"/>
                <w:sz w:val="20"/>
                <w:szCs w:val="20"/>
                <w:lang w:val="mn-MN"/>
              </w:rPr>
            </w:pPr>
            <w:r w:rsidRPr="000E6EAB">
              <w:rPr>
                <w:b/>
                <w:bCs/>
                <w:color w:val="auto"/>
                <w:sz w:val="20"/>
                <w:szCs w:val="20"/>
                <w:lang w:val="mn-MN"/>
              </w:rPr>
              <w:t>12,365,000</w:t>
            </w:r>
          </w:p>
        </w:tc>
      </w:tr>
    </w:tbl>
    <w:p w14:paraId="05CE3280" w14:textId="77777777" w:rsidR="003C5C5E" w:rsidRPr="000E6EAB" w:rsidRDefault="003C5C5E" w:rsidP="007130C3">
      <w:pPr>
        <w:spacing w:line="276" w:lineRule="auto"/>
        <w:rPr>
          <w:rFonts w:eastAsia="Times New Roman"/>
          <w:color w:val="auto"/>
          <w:sz w:val="22"/>
          <w:szCs w:val="22"/>
          <w:lang w:val="mn-MN"/>
        </w:rPr>
      </w:pPr>
      <w:r w:rsidRPr="000E6EAB">
        <w:rPr>
          <w:rFonts w:eastAsia="Times New Roman"/>
          <w:color w:val="auto"/>
          <w:sz w:val="22"/>
          <w:szCs w:val="22"/>
          <w:lang w:val="mn-MN"/>
        </w:rPr>
        <w:lastRenderedPageBreak/>
        <w:t xml:space="preserve">Нийт нэмэлт зардлын хэмжээ нэг хуулийн этгээдэд: </w:t>
      </w:r>
    </w:p>
    <w:p w14:paraId="742CC2CE" w14:textId="77777777" w:rsidR="003C5C5E" w:rsidRPr="000E6EAB" w:rsidRDefault="003C5C5E" w:rsidP="007130C3">
      <w:pPr>
        <w:spacing w:after="0" w:line="276" w:lineRule="auto"/>
        <w:jc w:val="both"/>
        <w:rPr>
          <w:rFonts w:eastAsia="Times New Roman"/>
          <w:color w:val="000000"/>
          <w:sz w:val="22"/>
          <w:szCs w:val="22"/>
          <w:lang w:val="mn-MN"/>
        </w:rPr>
      </w:pPr>
      <w:r w:rsidRPr="000E6EAB">
        <w:rPr>
          <w:rFonts w:eastAsia="Times New Roman"/>
          <w:color w:val="auto"/>
          <w:sz w:val="22"/>
          <w:szCs w:val="22"/>
          <w:lang w:val="mn-MN"/>
        </w:rPr>
        <w:t xml:space="preserve">Үржлийн газар – </w:t>
      </w:r>
      <w:bookmarkStart w:id="39" w:name="_Hlk105971617"/>
      <w:r w:rsidR="00DA3F46" w:rsidRPr="000E6EAB">
        <w:rPr>
          <w:color w:val="auto"/>
          <w:sz w:val="22"/>
          <w:szCs w:val="22"/>
          <w:lang w:val="mn-MN"/>
        </w:rPr>
        <w:t>1</w:t>
      </w:r>
      <w:r w:rsidR="00FC5445" w:rsidRPr="000E6EAB">
        <w:rPr>
          <w:color w:val="auto"/>
          <w:sz w:val="22"/>
          <w:szCs w:val="22"/>
          <w:lang w:val="mn-MN"/>
        </w:rPr>
        <w:t>3</w:t>
      </w:r>
      <w:r w:rsidR="00DA3F46" w:rsidRPr="000E6EAB">
        <w:rPr>
          <w:color w:val="auto"/>
          <w:sz w:val="22"/>
          <w:szCs w:val="22"/>
          <w:lang w:val="mn-MN"/>
        </w:rPr>
        <w:t>,</w:t>
      </w:r>
      <w:r w:rsidR="00FC5445" w:rsidRPr="000E6EAB">
        <w:rPr>
          <w:color w:val="auto"/>
          <w:sz w:val="22"/>
          <w:szCs w:val="22"/>
          <w:lang w:val="mn-MN"/>
        </w:rPr>
        <w:t>545</w:t>
      </w:r>
      <w:r w:rsidR="00DA3F46" w:rsidRPr="000E6EAB">
        <w:rPr>
          <w:color w:val="auto"/>
          <w:sz w:val="22"/>
          <w:szCs w:val="22"/>
          <w:lang w:val="mn-MN"/>
        </w:rPr>
        <w:t>,000</w:t>
      </w:r>
      <w:r w:rsidR="004E5BFD" w:rsidRPr="000E6EAB">
        <w:rPr>
          <w:color w:val="auto"/>
          <w:sz w:val="22"/>
          <w:szCs w:val="22"/>
          <w:lang w:val="mn-MN"/>
        </w:rPr>
        <w:t xml:space="preserve"> </w:t>
      </w:r>
      <w:bookmarkEnd w:id="39"/>
      <w:r w:rsidR="004E5BFD" w:rsidRPr="000E6EAB">
        <w:rPr>
          <w:color w:val="auto"/>
          <w:sz w:val="22"/>
          <w:szCs w:val="22"/>
          <w:lang w:val="mn-MN"/>
        </w:rPr>
        <w:t>төгрөг</w:t>
      </w:r>
      <w:r w:rsidR="003F28E1" w:rsidRPr="000E6EAB">
        <w:rPr>
          <w:rFonts w:eastAsia="Times New Roman"/>
          <w:color w:val="auto"/>
          <w:sz w:val="22"/>
          <w:szCs w:val="22"/>
          <w:lang w:val="mn-MN"/>
        </w:rPr>
        <w:t xml:space="preserve">, </w:t>
      </w:r>
      <w:r w:rsidRPr="000E6EAB">
        <w:rPr>
          <w:rFonts w:eastAsia="Times New Roman"/>
          <w:color w:val="auto"/>
          <w:sz w:val="22"/>
          <w:szCs w:val="22"/>
          <w:lang w:val="mn-MN"/>
        </w:rPr>
        <w:t xml:space="preserve">Түр байрлуулан асрамжлах газар </w:t>
      </w:r>
      <w:bookmarkStart w:id="40" w:name="_Hlk105971631"/>
      <w:r w:rsidR="00DA3F46" w:rsidRPr="000E6EAB">
        <w:rPr>
          <w:color w:val="auto"/>
          <w:sz w:val="22"/>
          <w:szCs w:val="22"/>
          <w:lang w:val="mn-MN"/>
        </w:rPr>
        <w:t xml:space="preserve">12,365,000 </w:t>
      </w:r>
      <w:bookmarkEnd w:id="40"/>
      <w:r w:rsidR="00DA3F46" w:rsidRPr="000E6EAB">
        <w:rPr>
          <w:color w:val="auto"/>
          <w:sz w:val="22"/>
          <w:szCs w:val="22"/>
          <w:lang w:val="mn-MN"/>
        </w:rPr>
        <w:t>төгрөг</w:t>
      </w:r>
      <w:r w:rsidRPr="000E6EAB">
        <w:rPr>
          <w:rFonts w:eastAsia="Times New Roman"/>
          <w:color w:val="auto"/>
          <w:sz w:val="22"/>
          <w:szCs w:val="22"/>
          <w:lang w:val="mn-MN"/>
        </w:rPr>
        <w:t xml:space="preserve">  байхаар тооцов. Нийт 500 үржлийн газрын нэмэлт зардал </w:t>
      </w:r>
      <w:bookmarkStart w:id="41" w:name="_Hlk105971641"/>
      <w:r w:rsidR="00FC5445" w:rsidRPr="000E6EAB">
        <w:rPr>
          <w:rFonts w:eastAsia="Times New Roman"/>
          <w:color w:val="000000"/>
          <w:sz w:val="22"/>
          <w:szCs w:val="22"/>
          <w:lang w:val="mn-MN"/>
        </w:rPr>
        <w:t xml:space="preserve">6,772,500,000 </w:t>
      </w:r>
      <w:bookmarkEnd w:id="41"/>
      <w:r w:rsidR="00DA3F46" w:rsidRPr="000E6EAB">
        <w:rPr>
          <w:rFonts w:eastAsia="Times New Roman"/>
          <w:color w:val="auto"/>
          <w:sz w:val="22"/>
          <w:szCs w:val="22"/>
          <w:lang w:val="mn-MN"/>
        </w:rPr>
        <w:t>төгрөг</w:t>
      </w:r>
      <w:r w:rsidRPr="000E6EAB">
        <w:rPr>
          <w:rFonts w:eastAsia="Times New Roman"/>
          <w:color w:val="auto"/>
          <w:sz w:val="22"/>
          <w:szCs w:val="22"/>
          <w:lang w:val="mn-MN"/>
        </w:rPr>
        <w:t xml:space="preserve">, 23 түр асрамжлах газрын зардал </w:t>
      </w:r>
      <w:bookmarkStart w:id="42" w:name="_Hlk105971650"/>
      <w:r w:rsidR="00DA3F46" w:rsidRPr="000E6EAB">
        <w:rPr>
          <w:rFonts w:eastAsia="Times New Roman"/>
          <w:color w:val="auto"/>
          <w:sz w:val="22"/>
          <w:szCs w:val="22"/>
          <w:lang w:val="mn-MN"/>
        </w:rPr>
        <w:t xml:space="preserve">284,395,000 </w:t>
      </w:r>
      <w:bookmarkEnd w:id="42"/>
      <w:r w:rsidR="00DA3F46" w:rsidRPr="000E6EAB">
        <w:rPr>
          <w:rFonts w:eastAsia="Times New Roman"/>
          <w:color w:val="auto"/>
          <w:sz w:val="22"/>
          <w:szCs w:val="22"/>
          <w:lang w:val="mn-MN"/>
        </w:rPr>
        <w:t xml:space="preserve">төгрөг </w:t>
      </w:r>
      <w:r w:rsidRPr="000E6EAB">
        <w:rPr>
          <w:rFonts w:eastAsia="Times New Roman"/>
          <w:color w:val="auto"/>
          <w:sz w:val="22"/>
          <w:szCs w:val="22"/>
          <w:lang w:val="mn-MN"/>
        </w:rPr>
        <w:t xml:space="preserve">байхаар байна. </w:t>
      </w:r>
    </w:p>
    <w:p w14:paraId="5A25747A" w14:textId="77777777" w:rsidR="001E4826" w:rsidRPr="000E6EAB" w:rsidRDefault="001E4826" w:rsidP="007130C3">
      <w:pPr>
        <w:spacing w:after="0" w:line="276" w:lineRule="auto"/>
        <w:rPr>
          <w:rFonts w:eastAsia="Times New Roman"/>
          <w:color w:val="auto"/>
          <w:sz w:val="22"/>
          <w:szCs w:val="22"/>
          <w:lang w:val="mn-MN"/>
        </w:rPr>
      </w:pPr>
    </w:p>
    <w:p w14:paraId="579668AA" w14:textId="77777777" w:rsidR="006E6139" w:rsidRPr="000E6EAB" w:rsidRDefault="00D9576A" w:rsidP="007130C3">
      <w:pPr>
        <w:spacing w:line="276" w:lineRule="auto"/>
        <w:jc w:val="both"/>
        <w:rPr>
          <w:rFonts w:eastAsia="Times New Roman"/>
          <w:color w:val="auto"/>
          <w:sz w:val="22"/>
          <w:szCs w:val="22"/>
          <w:lang w:val="mn-MN"/>
        </w:rPr>
      </w:pPr>
      <w:r w:rsidRPr="000E6EAB">
        <w:rPr>
          <w:rFonts w:eastAsia="Times New Roman"/>
          <w:color w:val="auto"/>
          <w:sz w:val="22"/>
          <w:szCs w:val="22"/>
          <w:lang w:val="mn-MN"/>
        </w:rPr>
        <w:t xml:space="preserve">Нэмэлт зардлын хэмжээнд торгуулийн зардлыг тооцоогүй. Учир нь тухайн хуулийн этгээдүүдээс хэд нь хэдэн удаагийн ямар хэмжээний торгууль төлөх эсэхийг урьдчилан тооцоход төвөгшилтэй. Доорх Хүснэгт </w:t>
      </w:r>
      <w:r w:rsidR="00FC5445" w:rsidRPr="000E6EAB">
        <w:rPr>
          <w:rFonts w:eastAsia="Times New Roman"/>
          <w:color w:val="auto"/>
          <w:sz w:val="22"/>
          <w:szCs w:val="22"/>
          <w:lang w:val="mn-MN"/>
        </w:rPr>
        <w:t>18</w:t>
      </w:r>
      <w:r w:rsidRPr="000E6EAB">
        <w:rPr>
          <w:rFonts w:eastAsia="Times New Roman"/>
          <w:color w:val="auto"/>
          <w:sz w:val="22"/>
          <w:szCs w:val="22"/>
          <w:lang w:val="mn-MN"/>
        </w:rPr>
        <w:t xml:space="preserve">-р хуульд заагдсан торгуулийн хэмжээний жагсаалтыг оруулав. </w:t>
      </w:r>
    </w:p>
    <w:p w14:paraId="1A5068F1" w14:textId="77777777" w:rsidR="00D22443" w:rsidRPr="000E6EAB" w:rsidRDefault="000A26C7" w:rsidP="007130C3">
      <w:pPr>
        <w:pStyle w:val="Caption"/>
        <w:keepNext/>
        <w:spacing w:line="276" w:lineRule="auto"/>
        <w:jc w:val="right"/>
        <w:rPr>
          <w:rFonts w:eastAsia="Times New Roman"/>
          <w:b w:val="0"/>
          <w:color w:val="auto"/>
          <w:sz w:val="22"/>
          <w:szCs w:val="22"/>
          <w:lang w:val="mn-MN"/>
        </w:rPr>
      </w:pPr>
      <w:bookmarkStart w:id="43" w:name="_Toc105973698"/>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19</w:t>
      </w:r>
      <w:r w:rsidRPr="000E6EAB">
        <w:rPr>
          <w:lang w:val="mn-MN"/>
        </w:rPr>
        <w:fldChar w:fldCharType="end"/>
      </w:r>
      <w:r w:rsidRPr="000E6EAB">
        <w:rPr>
          <w:lang w:val="mn-MN"/>
        </w:rPr>
        <w:t xml:space="preserve">. </w:t>
      </w:r>
      <w:r w:rsidR="00D22443" w:rsidRPr="000E6EAB">
        <w:rPr>
          <w:rFonts w:eastAsia="Times New Roman"/>
          <w:b w:val="0"/>
          <w:color w:val="auto"/>
          <w:sz w:val="22"/>
          <w:szCs w:val="22"/>
          <w:lang w:val="mn-MN"/>
        </w:rPr>
        <w:t>Торгуулийн хэмжээний жагсаалт</w:t>
      </w:r>
      <w:bookmarkEnd w:id="43"/>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6035"/>
        <w:gridCol w:w="2790"/>
      </w:tblGrid>
      <w:tr w:rsidR="00E5542A" w:rsidRPr="000E6EAB" w14:paraId="63E82EFB" w14:textId="77777777" w:rsidTr="00D22443">
        <w:tc>
          <w:tcPr>
            <w:tcW w:w="553" w:type="dxa"/>
            <w:shd w:val="clear" w:color="auto" w:fill="auto"/>
          </w:tcPr>
          <w:p w14:paraId="419E3043" w14:textId="77777777" w:rsidR="00D22443" w:rsidRPr="000E6EAB" w:rsidRDefault="00D22443" w:rsidP="007130C3">
            <w:pPr>
              <w:spacing w:after="0" w:line="276" w:lineRule="auto"/>
              <w:jc w:val="center"/>
              <w:rPr>
                <w:rFonts w:eastAsia="Times New Roman"/>
                <w:b/>
                <w:color w:val="auto"/>
                <w:sz w:val="22"/>
                <w:szCs w:val="22"/>
                <w:lang w:val="mn-MN"/>
              </w:rPr>
            </w:pPr>
            <w:r w:rsidRPr="000E6EAB">
              <w:rPr>
                <w:rFonts w:eastAsia="Times New Roman"/>
                <w:b/>
                <w:color w:val="auto"/>
                <w:sz w:val="22"/>
                <w:szCs w:val="22"/>
                <w:lang w:val="mn-MN"/>
              </w:rPr>
              <w:t>№</w:t>
            </w:r>
          </w:p>
        </w:tc>
        <w:tc>
          <w:tcPr>
            <w:tcW w:w="6035" w:type="dxa"/>
            <w:shd w:val="clear" w:color="auto" w:fill="auto"/>
          </w:tcPr>
          <w:p w14:paraId="1A860CE9" w14:textId="77777777" w:rsidR="00D22443" w:rsidRPr="000E6EAB" w:rsidRDefault="00D22443" w:rsidP="007130C3">
            <w:pPr>
              <w:spacing w:after="0" w:line="276" w:lineRule="auto"/>
              <w:jc w:val="center"/>
              <w:rPr>
                <w:rFonts w:eastAsia="Times New Roman"/>
                <w:b/>
                <w:color w:val="auto"/>
                <w:sz w:val="22"/>
                <w:szCs w:val="22"/>
                <w:lang w:val="mn-MN"/>
              </w:rPr>
            </w:pPr>
            <w:r w:rsidRPr="000E6EAB">
              <w:rPr>
                <w:rFonts w:eastAsia="Times New Roman"/>
                <w:b/>
                <w:color w:val="auto"/>
                <w:sz w:val="22"/>
                <w:szCs w:val="22"/>
                <w:lang w:val="mn-MN"/>
              </w:rPr>
              <w:t>Торгуулийн заалт</w:t>
            </w:r>
          </w:p>
        </w:tc>
        <w:tc>
          <w:tcPr>
            <w:tcW w:w="2790" w:type="dxa"/>
            <w:shd w:val="clear" w:color="auto" w:fill="auto"/>
          </w:tcPr>
          <w:p w14:paraId="3DCC8F5D" w14:textId="77777777" w:rsidR="00D22443" w:rsidRPr="000E6EAB" w:rsidRDefault="00D22443" w:rsidP="007130C3">
            <w:pPr>
              <w:spacing w:after="0" w:line="276" w:lineRule="auto"/>
              <w:jc w:val="center"/>
              <w:rPr>
                <w:rFonts w:eastAsia="Times New Roman"/>
                <w:b/>
                <w:color w:val="auto"/>
                <w:sz w:val="22"/>
                <w:szCs w:val="22"/>
                <w:lang w:val="mn-MN"/>
              </w:rPr>
            </w:pPr>
            <w:r w:rsidRPr="000E6EAB">
              <w:rPr>
                <w:rFonts w:eastAsia="Times New Roman"/>
                <w:b/>
                <w:color w:val="auto"/>
                <w:sz w:val="22"/>
                <w:szCs w:val="22"/>
                <w:lang w:val="mn-MN"/>
              </w:rPr>
              <w:t>Торгуулийн хэмжээ</w:t>
            </w:r>
          </w:p>
          <w:p w14:paraId="0450B153" w14:textId="77777777" w:rsidR="00180B12" w:rsidRPr="000E6EAB" w:rsidRDefault="00180B12" w:rsidP="007130C3">
            <w:pPr>
              <w:spacing w:after="0" w:line="276" w:lineRule="auto"/>
              <w:jc w:val="center"/>
              <w:rPr>
                <w:rFonts w:eastAsia="Times New Roman"/>
                <w:b/>
                <w:color w:val="auto"/>
                <w:sz w:val="22"/>
                <w:szCs w:val="22"/>
                <w:lang w:val="mn-MN"/>
              </w:rPr>
            </w:pPr>
            <w:r w:rsidRPr="000E6EAB">
              <w:rPr>
                <w:rFonts w:eastAsia="Times New Roman"/>
                <w:b/>
                <w:color w:val="auto"/>
                <w:sz w:val="22"/>
                <w:szCs w:val="22"/>
                <w:lang w:val="mn-MN"/>
              </w:rPr>
              <w:t>/төгрөгөөр/</w:t>
            </w:r>
          </w:p>
        </w:tc>
      </w:tr>
      <w:tr w:rsidR="00E5542A" w:rsidRPr="000E6EAB" w14:paraId="73AE15BC" w14:textId="77777777" w:rsidTr="00D22443">
        <w:tc>
          <w:tcPr>
            <w:tcW w:w="553" w:type="dxa"/>
            <w:shd w:val="clear" w:color="auto" w:fill="auto"/>
          </w:tcPr>
          <w:p w14:paraId="09B8D95D" w14:textId="77777777" w:rsidR="000E58AE" w:rsidRPr="000E6EAB" w:rsidRDefault="000E58AE" w:rsidP="007130C3">
            <w:pPr>
              <w:numPr>
                <w:ilvl w:val="0"/>
                <w:numId w:val="26"/>
              </w:numPr>
              <w:spacing w:after="0" w:line="276" w:lineRule="auto"/>
              <w:jc w:val="center"/>
              <w:rPr>
                <w:rFonts w:eastAsia="Times New Roman"/>
                <w:b/>
                <w:color w:val="auto"/>
                <w:sz w:val="22"/>
                <w:szCs w:val="22"/>
                <w:lang w:val="mn-MN"/>
              </w:rPr>
            </w:pPr>
          </w:p>
        </w:tc>
        <w:tc>
          <w:tcPr>
            <w:tcW w:w="6035" w:type="dxa"/>
            <w:shd w:val="clear" w:color="auto" w:fill="auto"/>
          </w:tcPr>
          <w:p w14:paraId="5F8D45CD" w14:textId="77777777" w:rsidR="000E58AE" w:rsidRPr="000E6EAB" w:rsidRDefault="000E58AE" w:rsidP="007130C3">
            <w:pPr>
              <w:spacing w:after="0" w:line="276" w:lineRule="auto"/>
              <w:jc w:val="both"/>
              <w:rPr>
                <w:rFonts w:eastAsia="Times New Roman"/>
                <w:b/>
                <w:color w:val="auto"/>
                <w:sz w:val="22"/>
                <w:szCs w:val="22"/>
                <w:lang w:val="mn-MN"/>
              </w:rPr>
            </w:pPr>
            <w:r w:rsidRPr="000E6EAB">
              <w:rPr>
                <w:color w:val="auto"/>
                <w:sz w:val="22"/>
                <w:szCs w:val="22"/>
                <w:shd w:val="clear" w:color="auto" w:fill="FFFFFF"/>
                <w:lang w:val="mn-MN"/>
              </w:rPr>
              <w:t xml:space="preserve">Нохой, </w:t>
            </w:r>
            <w:proofErr w:type="spellStart"/>
            <w:r w:rsidRPr="000E6EAB">
              <w:rPr>
                <w:color w:val="auto"/>
                <w:sz w:val="22"/>
                <w:szCs w:val="22"/>
                <w:shd w:val="clear" w:color="auto" w:fill="FFFFFF"/>
                <w:lang w:val="mn-MN"/>
              </w:rPr>
              <w:t>мууранд</w:t>
            </w:r>
            <w:proofErr w:type="spellEnd"/>
            <w:r w:rsidRPr="000E6EAB">
              <w:rPr>
                <w:color w:val="auto"/>
                <w:sz w:val="22"/>
                <w:szCs w:val="22"/>
                <w:shd w:val="clear" w:color="auto" w:fill="FFFFFF"/>
                <w:lang w:val="mn-MN"/>
              </w:rPr>
              <w:t xml:space="preserve"> бичил чип суулгуулж, бүртгүүлэх, үржил хязгаарлах мэс ажилбар хийлгэхээс бусад </w:t>
            </w:r>
            <w:r w:rsidRPr="000E6EAB">
              <w:rPr>
                <w:color w:val="auto"/>
                <w:sz w:val="22"/>
                <w:szCs w:val="22"/>
                <w:lang w:val="mn-MN"/>
              </w:rPr>
              <w:t>гэрийн тэжээвэр амьтны асран хамгаалагч, түр харагчийн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tc>
        <w:tc>
          <w:tcPr>
            <w:tcW w:w="2790" w:type="dxa"/>
            <w:shd w:val="clear" w:color="auto" w:fill="auto"/>
          </w:tcPr>
          <w:p w14:paraId="4F5C6FB8" w14:textId="77777777" w:rsidR="000E58AE" w:rsidRPr="000E6EAB" w:rsidRDefault="000E58AE" w:rsidP="007130C3">
            <w:pPr>
              <w:spacing w:after="0" w:line="276" w:lineRule="auto"/>
              <w:jc w:val="center"/>
              <w:rPr>
                <w:rFonts w:eastAsia="Times New Roman"/>
                <w:b/>
                <w:color w:val="auto"/>
                <w:sz w:val="22"/>
                <w:szCs w:val="22"/>
                <w:lang w:val="mn-MN"/>
              </w:rPr>
            </w:pPr>
            <w:r w:rsidRPr="000E6EAB">
              <w:rPr>
                <w:rFonts w:eastAsia="Times New Roman"/>
                <w:b/>
                <w:color w:val="auto"/>
                <w:sz w:val="22"/>
                <w:szCs w:val="22"/>
                <w:lang w:val="mn-MN"/>
              </w:rPr>
              <w:t>1,000,000</w:t>
            </w:r>
          </w:p>
        </w:tc>
      </w:tr>
      <w:tr w:rsidR="00E5542A" w:rsidRPr="000E6EAB" w14:paraId="446B9BFF" w14:textId="77777777" w:rsidTr="00D22443">
        <w:tc>
          <w:tcPr>
            <w:tcW w:w="553" w:type="dxa"/>
            <w:shd w:val="clear" w:color="auto" w:fill="auto"/>
          </w:tcPr>
          <w:p w14:paraId="78BEFD2A" w14:textId="77777777" w:rsidR="000E58AE" w:rsidRPr="000E6EAB" w:rsidRDefault="000E58AE" w:rsidP="007130C3">
            <w:pPr>
              <w:numPr>
                <w:ilvl w:val="0"/>
                <w:numId w:val="26"/>
              </w:numPr>
              <w:spacing w:after="0" w:line="276" w:lineRule="auto"/>
              <w:jc w:val="center"/>
              <w:rPr>
                <w:rFonts w:eastAsia="Times New Roman"/>
                <w:b/>
                <w:color w:val="auto"/>
                <w:sz w:val="22"/>
                <w:szCs w:val="22"/>
                <w:lang w:val="mn-MN"/>
              </w:rPr>
            </w:pPr>
          </w:p>
        </w:tc>
        <w:tc>
          <w:tcPr>
            <w:tcW w:w="6035" w:type="dxa"/>
            <w:shd w:val="clear" w:color="auto" w:fill="auto"/>
          </w:tcPr>
          <w:p w14:paraId="4ED5D3C1" w14:textId="77777777" w:rsidR="000E58AE" w:rsidRPr="000E6EAB" w:rsidRDefault="000E58AE" w:rsidP="007130C3">
            <w:pPr>
              <w:spacing w:after="0" w:line="276" w:lineRule="auto"/>
              <w:jc w:val="both"/>
              <w:rPr>
                <w:rFonts w:eastAsia="Times New Roman"/>
                <w:b/>
                <w:color w:val="auto"/>
                <w:sz w:val="22"/>
                <w:szCs w:val="22"/>
                <w:lang w:val="mn-MN"/>
              </w:rPr>
            </w:pPr>
            <w:r w:rsidRPr="000E6EAB">
              <w:rPr>
                <w:color w:val="auto"/>
                <w:sz w:val="22"/>
                <w:szCs w:val="22"/>
                <w:lang w:val="mn-MN"/>
              </w:rPr>
              <w:t xml:space="preserve">Гэрийн тэжээвэр амьтны тухай хуульд заасан хугацаанд нохой, </w:t>
            </w:r>
            <w:proofErr w:type="spellStart"/>
            <w:r w:rsidRPr="000E6EAB">
              <w:rPr>
                <w:color w:val="auto"/>
                <w:sz w:val="22"/>
                <w:szCs w:val="22"/>
                <w:lang w:val="mn-MN"/>
              </w:rPr>
              <w:t>мууранд</w:t>
            </w:r>
            <w:proofErr w:type="spellEnd"/>
            <w:r w:rsidRPr="000E6EAB">
              <w:rPr>
                <w:color w:val="auto"/>
                <w:sz w:val="22"/>
                <w:szCs w:val="22"/>
                <w:lang w:val="mn-MN"/>
              </w:rPr>
              <w:t xml:space="preserve"> чип суулгуулж, бүртгүүлээгүй бол хүнийг хоёр зуун нэгжтэй тэнцэх хэмжээний төгрөгөөр, хуулийн этгээдийг хоёр мянган нэгжтэй тэнцэх хэмжээний төгрөгөөр торгоно.</w:t>
            </w:r>
          </w:p>
        </w:tc>
        <w:tc>
          <w:tcPr>
            <w:tcW w:w="2790" w:type="dxa"/>
            <w:shd w:val="clear" w:color="auto" w:fill="auto"/>
          </w:tcPr>
          <w:p w14:paraId="79E98E29" w14:textId="77777777" w:rsidR="000E58AE" w:rsidRPr="000E6EAB" w:rsidRDefault="00180B12" w:rsidP="007130C3">
            <w:pPr>
              <w:spacing w:after="0" w:line="276" w:lineRule="auto"/>
              <w:jc w:val="center"/>
              <w:rPr>
                <w:rFonts w:eastAsia="Times New Roman"/>
                <w:b/>
                <w:color w:val="auto"/>
                <w:sz w:val="22"/>
                <w:szCs w:val="22"/>
                <w:lang w:val="mn-MN"/>
              </w:rPr>
            </w:pPr>
            <w:r w:rsidRPr="000E6EAB">
              <w:rPr>
                <w:rFonts w:eastAsia="Times New Roman"/>
                <w:b/>
                <w:color w:val="auto"/>
                <w:sz w:val="22"/>
                <w:szCs w:val="22"/>
                <w:lang w:val="mn-MN"/>
              </w:rPr>
              <w:t>2,000,000</w:t>
            </w:r>
          </w:p>
        </w:tc>
      </w:tr>
      <w:tr w:rsidR="00E5542A" w:rsidRPr="000E6EAB" w14:paraId="439CC109" w14:textId="77777777" w:rsidTr="00D22443">
        <w:tc>
          <w:tcPr>
            <w:tcW w:w="553" w:type="dxa"/>
            <w:shd w:val="clear" w:color="auto" w:fill="auto"/>
          </w:tcPr>
          <w:p w14:paraId="27A76422" w14:textId="77777777" w:rsidR="000E58AE" w:rsidRPr="000E6EAB" w:rsidRDefault="000E58AE" w:rsidP="007130C3">
            <w:pPr>
              <w:numPr>
                <w:ilvl w:val="0"/>
                <w:numId w:val="26"/>
              </w:numPr>
              <w:spacing w:after="0" w:line="276" w:lineRule="auto"/>
              <w:jc w:val="center"/>
              <w:rPr>
                <w:rFonts w:eastAsia="Times New Roman"/>
                <w:b/>
                <w:color w:val="auto"/>
                <w:sz w:val="22"/>
                <w:szCs w:val="22"/>
                <w:lang w:val="mn-MN"/>
              </w:rPr>
            </w:pPr>
          </w:p>
        </w:tc>
        <w:tc>
          <w:tcPr>
            <w:tcW w:w="6035" w:type="dxa"/>
            <w:shd w:val="clear" w:color="auto" w:fill="auto"/>
          </w:tcPr>
          <w:p w14:paraId="70030571" w14:textId="77777777" w:rsidR="000E58AE" w:rsidRPr="000E6EAB" w:rsidRDefault="000E58AE" w:rsidP="007130C3">
            <w:pPr>
              <w:spacing w:after="0" w:line="276" w:lineRule="auto"/>
              <w:jc w:val="both"/>
              <w:rPr>
                <w:rFonts w:eastAsia="Times New Roman"/>
                <w:b/>
                <w:color w:val="auto"/>
                <w:sz w:val="22"/>
                <w:szCs w:val="22"/>
                <w:lang w:val="mn-MN"/>
              </w:rPr>
            </w:pPr>
            <w:r w:rsidRPr="000E6EAB">
              <w:rPr>
                <w:color w:val="auto"/>
                <w:sz w:val="22"/>
                <w:szCs w:val="22"/>
                <w:lang w:val="mn-MN"/>
              </w:rPr>
              <w:t xml:space="preserve">Нохой, муур үржүүлэх үйл ажиллагаа эрхлэх зөвшөөрөлгүйгээр нохой, муур үржүүлсэн бол хууль бус үйл ажиллагааг зогсоож, хууль бусаар олсон орлогыг хурааж, хүнийг </w:t>
            </w:r>
            <w:r w:rsidRPr="000E6EAB">
              <w:rPr>
                <w:color w:val="auto"/>
                <w:sz w:val="22"/>
                <w:szCs w:val="22"/>
                <w:shd w:val="clear" w:color="auto" w:fill="FFFFFF"/>
                <w:lang w:val="mn-MN"/>
              </w:rPr>
              <w:t xml:space="preserve">таван зуун нэгжтэй тэнцэх хэмжээний төгрөгөөр, хуулийн этгээдийг таван мянган </w:t>
            </w:r>
            <w:r w:rsidRPr="000E6EAB">
              <w:rPr>
                <w:color w:val="auto"/>
                <w:sz w:val="22"/>
                <w:szCs w:val="22"/>
                <w:lang w:val="mn-MN"/>
              </w:rPr>
              <w:t>нэгжтэй тэнцэх хэмжээний төгрөгөөр торгоно. </w:t>
            </w:r>
          </w:p>
        </w:tc>
        <w:tc>
          <w:tcPr>
            <w:tcW w:w="2790" w:type="dxa"/>
            <w:shd w:val="clear" w:color="auto" w:fill="auto"/>
          </w:tcPr>
          <w:p w14:paraId="7A3CBDF7" w14:textId="77777777" w:rsidR="000E58AE" w:rsidRPr="000E6EAB" w:rsidRDefault="00180B12" w:rsidP="007130C3">
            <w:pPr>
              <w:spacing w:after="0" w:line="276" w:lineRule="auto"/>
              <w:jc w:val="center"/>
              <w:rPr>
                <w:rFonts w:eastAsia="Times New Roman"/>
                <w:b/>
                <w:color w:val="auto"/>
                <w:sz w:val="22"/>
                <w:szCs w:val="22"/>
                <w:lang w:val="mn-MN"/>
              </w:rPr>
            </w:pPr>
            <w:r w:rsidRPr="000E6EAB">
              <w:rPr>
                <w:rFonts w:eastAsia="Times New Roman"/>
                <w:b/>
                <w:color w:val="auto"/>
                <w:sz w:val="22"/>
                <w:szCs w:val="22"/>
                <w:lang w:val="mn-MN"/>
              </w:rPr>
              <w:t>5,000,000</w:t>
            </w:r>
          </w:p>
        </w:tc>
      </w:tr>
      <w:tr w:rsidR="00E5542A" w:rsidRPr="000E6EAB" w14:paraId="4CFF7CB2" w14:textId="77777777" w:rsidTr="00D22443">
        <w:tc>
          <w:tcPr>
            <w:tcW w:w="553" w:type="dxa"/>
            <w:shd w:val="clear" w:color="auto" w:fill="auto"/>
          </w:tcPr>
          <w:p w14:paraId="49206A88" w14:textId="77777777" w:rsidR="000E58AE" w:rsidRPr="000E6EAB" w:rsidRDefault="000E58AE" w:rsidP="007130C3">
            <w:pPr>
              <w:numPr>
                <w:ilvl w:val="0"/>
                <w:numId w:val="26"/>
              </w:numPr>
              <w:spacing w:after="0" w:line="276" w:lineRule="auto"/>
              <w:jc w:val="center"/>
              <w:rPr>
                <w:rFonts w:eastAsia="Times New Roman"/>
                <w:b/>
                <w:color w:val="auto"/>
                <w:sz w:val="22"/>
                <w:szCs w:val="22"/>
                <w:lang w:val="mn-MN"/>
              </w:rPr>
            </w:pPr>
          </w:p>
        </w:tc>
        <w:tc>
          <w:tcPr>
            <w:tcW w:w="6035" w:type="dxa"/>
            <w:shd w:val="clear" w:color="auto" w:fill="auto"/>
          </w:tcPr>
          <w:p w14:paraId="5057F0ED" w14:textId="77777777" w:rsidR="000E58AE" w:rsidRPr="000E6EAB" w:rsidRDefault="000E58AE" w:rsidP="007130C3">
            <w:pPr>
              <w:spacing w:after="0" w:line="276" w:lineRule="auto"/>
              <w:jc w:val="both"/>
              <w:rPr>
                <w:rFonts w:eastAsia="Times New Roman"/>
                <w:b/>
                <w:color w:val="auto"/>
                <w:sz w:val="22"/>
                <w:szCs w:val="22"/>
                <w:lang w:val="mn-MN"/>
              </w:rPr>
            </w:pPr>
            <w:r w:rsidRPr="000E6EAB">
              <w:rPr>
                <w:color w:val="auto"/>
                <w:sz w:val="22"/>
                <w:szCs w:val="22"/>
                <w:lang w:val="mn-MN"/>
              </w:rPr>
              <w:t>Гэрийн тэжээвэр амьтныг түр байрлуулан асрамжлах үйл ажиллагаа эрхлэх зөвшөөрөлгүйгээр гэрийн тэжээвэр амьтныг түр байрлуулан асрамжлах үйл ажиллагаа эрхэлсэн бол хууль бус үйл ажиллагааг зогсоож, хүнийг</w:t>
            </w:r>
            <w:r w:rsidR="007130C3" w:rsidRPr="000E6EAB">
              <w:rPr>
                <w:color w:val="auto"/>
                <w:sz w:val="22"/>
                <w:szCs w:val="22"/>
                <w:lang w:val="mn-MN"/>
              </w:rPr>
              <w:t xml:space="preserve"> нэг зуун</w:t>
            </w:r>
            <w:r w:rsidRPr="000E6EAB">
              <w:rPr>
                <w:color w:val="auto"/>
                <w:sz w:val="22"/>
                <w:szCs w:val="22"/>
                <w:lang w:val="mn-MN"/>
              </w:rPr>
              <w:t xml:space="preserve"> нэгжтэй тэнцэх хэмжээний төгрөгөөр, хуулийн этгээдийг</w:t>
            </w:r>
            <w:r w:rsidR="007130C3" w:rsidRPr="000E6EAB">
              <w:rPr>
                <w:color w:val="auto"/>
                <w:sz w:val="22"/>
                <w:szCs w:val="22"/>
                <w:lang w:val="mn-MN"/>
              </w:rPr>
              <w:t xml:space="preserve"> нэг мянган </w:t>
            </w:r>
            <w:r w:rsidRPr="000E6EAB">
              <w:rPr>
                <w:color w:val="auto"/>
                <w:sz w:val="22"/>
                <w:szCs w:val="22"/>
                <w:lang w:val="mn-MN"/>
              </w:rPr>
              <w:t>нэгжтэй тэнцэх хэмжээний төгрөгөөр торгоно. </w:t>
            </w:r>
          </w:p>
        </w:tc>
        <w:tc>
          <w:tcPr>
            <w:tcW w:w="2790" w:type="dxa"/>
            <w:shd w:val="clear" w:color="auto" w:fill="auto"/>
          </w:tcPr>
          <w:p w14:paraId="3198DB71" w14:textId="77777777" w:rsidR="000E58AE" w:rsidRPr="000E6EAB" w:rsidRDefault="00180B12" w:rsidP="007130C3">
            <w:pPr>
              <w:spacing w:after="0" w:line="276" w:lineRule="auto"/>
              <w:jc w:val="center"/>
              <w:rPr>
                <w:rFonts w:eastAsia="Times New Roman"/>
                <w:b/>
                <w:color w:val="auto"/>
                <w:sz w:val="22"/>
                <w:szCs w:val="22"/>
                <w:lang w:val="mn-MN"/>
              </w:rPr>
            </w:pPr>
            <w:r w:rsidRPr="000E6EAB">
              <w:rPr>
                <w:rFonts w:eastAsia="Times New Roman"/>
                <w:b/>
                <w:color w:val="auto"/>
                <w:sz w:val="22"/>
                <w:szCs w:val="22"/>
                <w:lang w:val="mn-MN"/>
              </w:rPr>
              <w:t>1,000,000</w:t>
            </w:r>
          </w:p>
        </w:tc>
      </w:tr>
      <w:tr w:rsidR="00E5542A" w:rsidRPr="000E6EAB" w14:paraId="0EA15256" w14:textId="77777777" w:rsidTr="00D22443">
        <w:tc>
          <w:tcPr>
            <w:tcW w:w="553" w:type="dxa"/>
            <w:shd w:val="clear" w:color="auto" w:fill="auto"/>
          </w:tcPr>
          <w:p w14:paraId="67B7A70C" w14:textId="77777777" w:rsidR="000E58AE" w:rsidRPr="000E6EAB" w:rsidRDefault="000E58AE" w:rsidP="007130C3">
            <w:pPr>
              <w:numPr>
                <w:ilvl w:val="0"/>
                <w:numId w:val="26"/>
              </w:numPr>
              <w:spacing w:after="0" w:line="276" w:lineRule="auto"/>
              <w:jc w:val="center"/>
              <w:rPr>
                <w:rFonts w:eastAsia="Times New Roman"/>
                <w:b/>
                <w:color w:val="auto"/>
                <w:sz w:val="22"/>
                <w:szCs w:val="22"/>
                <w:lang w:val="mn-MN"/>
              </w:rPr>
            </w:pPr>
          </w:p>
        </w:tc>
        <w:tc>
          <w:tcPr>
            <w:tcW w:w="6035" w:type="dxa"/>
            <w:shd w:val="clear" w:color="auto" w:fill="auto"/>
          </w:tcPr>
          <w:p w14:paraId="4E13EA37" w14:textId="77777777" w:rsidR="000E58AE" w:rsidRPr="000E6EAB" w:rsidRDefault="000E58AE" w:rsidP="007130C3">
            <w:pPr>
              <w:spacing w:after="0" w:line="276" w:lineRule="auto"/>
              <w:jc w:val="both"/>
              <w:rPr>
                <w:rFonts w:eastAsia="Times New Roman"/>
                <w:b/>
                <w:color w:val="auto"/>
                <w:sz w:val="22"/>
                <w:szCs w:val="22"/>
                <w:lang w:val="mn-MN"/>
              </w:rPr>
            </w:pPr>
            <w:r w:rsidRPr="000E6EAB">
              <w:rPr>
                <w:color w:val="auto"/>
                <w:sz w:val="22"/>
                <w:szCs w:val="22"/>
                <w:shd w:val="clear" w:color="auto" w:fill="FFFFFF"/>
                <w:lang w:val="mn-MN"/>
              </w:rPr>
              <w:t xml:space="preserve">Нохой, муур худалдах, худалдан авах, шилжүүлэхэд тавигдах шаардлагыг зөрчсөн бол </w:t>
            </w:r>
            <w:r w:rsidRPr="000E6EAB">
              <w:rPr>
                <w:color w:val="auto"/>
                <w:sz w:val="22"/>
                <w:szCs w:val="22"/>
                <w:lang w:val="mn-MN"/>
              </w:rPr>
              <w:t>хууль бус үйл ажиллагааг зогсоож, хууль бусаар олсон орлогыг хурааж, хүнийг</w:t>
            </w:r>
            <w:r w:rsidR="007130C3" w:rsidRPr="000E6EAB">
              <w:rPr>
                <w:color w:val="auto"/>
                <w:sz w:val="22"/>
                <w:szCs w:val="22"/>
                <w:lang w:val="mn-MN"/>
              </w:rPr>
              <w:t xml:space="preserve"> гурван зуун </w:t>
            </w:r>
            <w:r w:rsidRPr="000E6EAB">
              <w:rPr>
                <w:color w:val="auto"/>
                <w:sz w:val="22"/>
                <w:szCs w:val="22"/>
                <w:lang w:val="mn-MN"/>
              </w:rPr>
              <w:t>нэгжтэй тэнцэх хэмжээний төгрөгөөр, хуулийн этгээдийг</w:t>
            </w:r>
            <w:r w:rsidR="007130C3" w:rsidRPr="000E6EAB">
              <w:rPr>
                <w:color w:val="auto"/>
                <w:sz w:val="22"/>
                <w:szCs w:val="22"/>
                <w:lang w:val="mn-MN"/>
              </w:rPr>
              <w:t xml:space="preserve"> гурван мянган </w:t>
            </w:r>
            <w:r w:rsidRPr="000E6EAB">
              <w:rPr>
                <w:color w:val="auto"/>
                <w:sz w:val="22"/>
                <w:szCs w:val="22"/>
                <w:lang w:val="mn-MN"/>
              </w:rPr>
              <w:t>нэгжтэй тэнцэх хэмжээний төгрөгөөр торгоно. </w:t>
            </w:r>
          </w:p>
        </w:tc>
        <w:tc>
          <w:tcPr>
            <w:tcW w:w="2790" w:type="dxa"/>
            <w:shd w:val="clear" w:color="auto" w:fill="auto"/>
          </w:tcPr>
          <w:p w14:paraId="4CFA776E" w14:textId="77777777" w:rsidR="000E58AE" w:rsidRPr="000E6EAB" w:rsidRDefault="00180B12" w:rsidP="007130C3">
            <w:pPr>
              <w:spacing w:after="0" w:line="276" w:lineRule="auto"/>
              <w:jc w:val="center"/>
              <w:rPr>
                <w:rFonts w:eastAsia="Times New Roman"/>
                <w:b/>
                <w:color w:val="auto"/>
                <w:sz w:val="22"/>
                <w:szCs w:val="22"/>
                <w:lang w:val="mn-MN"/>
              </w:rPr>
            </w:pPr>
            <w:r w:rsidRPr="000E6EAB">
              <w:rPr>
                <w:rFonts w:eastAsia="Times New Roman"/>
                <w:b/>
                <w:color w:val="auto"/>
                <w:sz w:val="22"/>
                <w:szCs w:val="22"/>
                <w:lang w:val="mn-MN"/>
              </w:rPr>
              <w:t>3,000,000</w:t>
            </w:r>
          </w:p>
        </w:tc>
      </w:tr>
      <w:tr w:rsidR="00E5542A" w:rsidRPr="000E6EAB" w14:paraId="32E4BC90" w14:textId="77777777" w:rsidTr="00D22443">
        <w:tc>
          <w:tcPr>
            <w:tcW w:w="553" w:type="dxa"/>
            <w:shd w:val="clear" w:color="auto" w:fill="auto"/>
          </w:tcPr>
          <w:p w14:paraId="71887C79" w14:textId="77777777" w:rsidR="000E58AE" w:rsidRPr="000E6EAB" w:rsidRDefault="000E58AE" w:rsidP="007130C3">
            <w:pPr>
              <w:numPr>
                <w:ilvl w:val="0"/>
                <w:numId w:val="26"/>
              </w:numPr>
              <w:spacing w:after="0" w:line="276" w:lineRule="auto"/>
              <w:jc w:val="center"/>
              <w:rPr>
                <w:rFonts w:eastAsia="Times New Roman"/>
                <w:b/>
                <w:color w:val="auto"/>
                <w:sz w:val="22"/>
                <w:szCs w:val="22"/>
                <w:lang w:val="mn-MN"/>
              </w:rPr>
            </w:pPr>
          </w:p>
        </w:tc>
        <w:tc>
          <w:tcPr>
            <w:tcW w:w="6035" w:type="dxa"/>
            <w:shd w:val="clear" w:color="auto" w:fill="auto"/>
          </w:tcPr>
          <w:p w14:paraId="0D92F3F9" w14:textId="77777777" w:rsidR="000E58AE" w:rsidRPr="000E6EAB" w:rsidRDefault="000E58AE" w:rsidP="007130C3">
            <w:pPr>
              <w:spacing w:after="0" w:line="276" w:lineRule="auto"/>
              <w:jc w:val="both"/>
              <w:rPr>
                <w:rFonts w:eastAsia="Times New Roman"/>
                <w:b/>
                <w:color w:val="auto"/>
                <w:sz w:val="22"/>
                <w:szCs w:val="22"/>
                <w:lang w:val="mn-MN"/>
              </w:rPr>
            </w:pPr>
            <w:r w:rsidRPr="000E6EAB">
              <w:rPr>
                <w:color w:val="auto"/>
                <w:sz w:val="22"/>
                <w:szCs w:val="22"/>
                <w:lang w:val="mn-MN"/>
              </w:rPr>
              <w:t>Түр байрлуулан асрамжлах газар нь гэрийн тэжээвэр амьтныг худалдах, үржүүлэх үйл ажиллагаа эрхэлсэн бол хүнийг</w:t>
            </w:r>
            <w:r w:rsidR="007130C3" w:rsidRPr="000E6EAB">
              <w:rPr>
                <w:color w:val="auto"/>
                <w:sz w:val="22"/>
                <w:szCs w:val="22"/>
                <w:lang w:val="mn-MN"/>
              </w:rPr>
              <w:t xml:space="preserve"> гурван зуун </w:t>
            </w:r>
            <w:r w:rsidRPr="000E6EAB">
              <w:rPr>
                <w:color w:val="auto"/>
                <w:sz w:val="22"/>
                <w:szCs w:val="22"/>
                <w:lang w:val="mn-MN"/>
              </w:rPr>
              <w:t>нэгжтэй тэнцэх хэмжээний төгрөгөөр, хуулийн этгээдийг</w:t>
            </w:r>
            <w:r w:rsidR="007130C3" w:rsidRPr="000E6EAB">
              <w:rPr>
                <w:color w:val="auto"/>
                <w:sz w:val="22"/>
                <w:szCs w:val="22"/>
                <w:lang w:val="mn-MN"/>
              </w:rPr>
              <w:t xml:space="preserve"> гурван мянган </w:t>
            </w:r>
            <w:r w:rsidRPr="000E6EAB">
              <w:rPr>
                <w:color w:val="auto"/>
                <w:sz w:val="22"/>
                <w:szCs w:val="22"/>
                <w:lang w:val="mn-MN"/>
              </w:rPr>
              <w:t>нэгжтэй тэнцэх хэмжээний төгрөгөөр торгоно. </w:t>
            </w:r>
          </w:p>
        </w:tc>
        <w:tc>
          <w:tcPr>
            <w:tcW w:w="2790" w:type="dxa"/>
            <w:shd w:val="clear" w:color="auto" w:fill="auto"/>
          </w:tcPr>
          <w:p w14:paraId="79EE5B83" w14:textId="77777777" w:rsidR="000E58AE" w:rsidRPr="000E6EAB" w:rsidRDefault="00180B12" w:rsidP="007130C3">
            <w:pPr>
              <w:spacing w:after="0" w:line="276" w:lineRule="auto"/>
              <w:jc w:val="center"/>
              <w:rPr>
                <w:rFonts w:eastAsia="Times New Roman"/>
                <w:b/>
                <w:color w:val="auto"/>
                <w:sz w:val="22"/>
                <w:szCs w:val="22"/>
                <w:lang w:val="mn-MN"/>
              </w:rPr>
            </w:pPr>
            <w:r w:rsidRPr="000E6EAB">
              <w:rPr>
                <w:rFonts w:eastAsia="Times New Roman"/>
                <w:b/>
                <w:color w:val="auto"/>
                <w:sz w:val="22"/>
                <w:szCs w:val="22"/>
                <w:lang w:val="mn-MN"/>
              </w:rPr>
              <w:t>3,000,000</w:t>
            </w:r>
          </w:p>
        </w:tc>
      </w:tr>
      <w:tr w:rsidR="00E5542A" w:rsidRPr="000E6EAB" w14:paraId="3F18730C" w14:textId="77777777" w:rsidTr="00D22443">
        <w:tc>
          <w:tcPr>
            <w:tcW w:w="553" w:type="dxa"/>
            <w:shd w:val="clear" w:color="auto" w:fill="auto"/>
          </w:tcPr>
          <w:p w14:paraId="3B7FD67C" w14:textId="77777777" w:rsidR="000E58AE" w:rsidRPr="000E6EAB" w:rsidRDefault="000E58AE" w:rsidP="007130C3">
            <w:pPr>
              <w:numPr>
                <w:ilvl w:val="0"/>
                <w:numId w:val="26"/>
              </w:numPr>
              <w:spacing w:after="0" w:line="276" w:lineRule="auto"/>
              <w:jc w:val="center"/>
              <w:rPr>
                <w:rFonts w:eastAsia="Times New Roman"/>
                <w:b/>
                <w:color w:val="auto"/>
                <w:sz w:val="22"/>
                <w:szCs w:val="22"/>
                <w:lang w:val="mn-MN"/>
              </w:rPr>
            </w:pPr>
          </w:p>
        </w:tc>
        <w:tc>
          <w:tcPr>
            <w:tcW w:w="6035" w:type="dxa"/>
            <w:shd w:val="clear" w:color="auto" w:fill="auto"/>
          </w:tcPr>
          <w:p w14:paraId="0B8E6929" w14:textId="77777777" w:rsidR="000E58AE" w:rsidRPr="000E6EAB" w:rsidRDefault="000E58AE" w:rsidP="007130C3">
            <w:pPr>
              <w:spacing w:after="0" w:line="276" w:lineRule="auto"/>
              <w:jc w:val="both"/>
              <w:rPr>
                <w:rFonts w:eastAsia="Times New Roman"/>
                <w:b/>
                <w:color w:val="auto"/>
                <w:sz w:val="22"/>
                <w:szCs w:val="22"/>
                <w:lang w:val="mn-MN"/>
              </w:rPr>
            </w:pPr>
            <w:r w:rsidRPr="000E6EAB">
              <w:rPr>
                <w:color w:val="auto"/>
                <w:sz w:val="22"/>
                <w:szCs w:val="22"/>
                <w:lang w:val="mn-MN"/>
              </w:rPr>
              <w:t>Гэрийн тэжээвэр амьтны үржүүлэх үйл ажиллагаа эрхлэх нийтлэг шаардлагыг удаа дараа зөрчсөн бол үйл ажиллагааг зогсоож, зөвшөөрлийг хүчингүй болгож, хуулийн этгээдийг</w:t>
            </w:r>
            <w:r w:rsidR="007130C3" w:rsidRPr="000E6EAB">
              <w:rPr>
                <w:color w:val="auto"/>
                <w:sz w:val="22"/>
                <w:szCs w:val="22"/>
                <w:lang w:val="mn-MN"/>
              </w:rPr>
              <w:t xml:space="preserve"> мянган </w:t>
            </w:r>
            <w:r w:rsidRPr="000E6EAB">
              <w:rPr>
                <w:color w:val="auto"/>
                <w:sz w:val="22"/>
                <w:szCs w:val="22"/>
                <w:lang w:val="mn-MN"/>
              </w:rPr>
              <w:t>нэгжтэй тэнцэх хэмжээний төгрөгөөр торгоно. </w:t>
            </w:r>
          </w:p>
        </w:tc>
        <w:tc>
          <w:tcPr>
            <w:tcW w:w="2790" w:type="dxa"/>
            <w:shd w:val="clear" w:color="auto" w:fill="auto"/>
          </w:tcPr>
          <w:p w14:paraId="04463AD4" w14:textId="77777777" w:rsidR="000E58AE" w:rsidRPr="000E6EAB" w:rsidRDefault="00180B12" w:rsidP="007130C3">
            <w:pPr>
              <w:spacing w:after="0" w:line="276" w:lineRule="auto"/>
              <w:jc w:val="center"/>
              <w:rPr>
                <w:rFonts w:eastAsia="Times New Roman"/>
                <w:b/>
                <w:color w:val="auto"/>
                <w:sz w:val="22"/>
                <w:szCs w:val="22"/>
                <w:lang w:val="mn-MN"/>
              </w:rPr>
            </w:pPr>
            <w:r w:rsidRPr="000E6EAB">
              <w:rPr>
                <w:rFonts w:eastAsia="Times New Roman"/>
                <w:b/>
                <w:color w:val="auto"/>
                <w:sz w:val="22"/>
                <w:szCs w:val="22"/>
                <w:lang w:val="mn-MN"/>
              </w:rPr>
              <w:t>1,000,000</w:t>
            </w:r>
          </w:p>
        </w:tc>
      </w:tr>
      <w:tr w:rsidR="00E5542A" w:rsidRPr="000E6EAB" w14:paraId="624A4CEF" w14:textId="77777777" w:rsidTr="00D22443">
        <w:tc>
          <w:tcPr>
            <w:tcW w:w="553" w:type="dxa"/>
            <w:shd w:val="clear" w:color="auto" w:fill="auto"/>
          </w:tcPr>
          <w:p w14:paraId="38D6B9B6" w14:textId="77777777" w:rsidR="000E58AE" w:rsidRPr="000E6EAB" w:rsidRDefault="000E58AE" w:rsidP="007130C3">
            <w:pPr>
              <w:numPr>
                <w:ilvl w:val="0"/>
                <w:numId w:val="26"/>
              </w:numPr>
              <w:spacing w:after="0" w:line="276" w:lineRule="auto"/>
              <w:jc w:val="center"/>
              <w:rPr>
                <w:rFonts w:eastAsia="Times New Roman"/>
                <w:b/>
                <w:color w:val="auto"/>
                <w:sz w:val="22"/>
                <w:szCs w:val="22"/>
                <w:lang w:val="mn-MN"/>
              </w:rPr>
            </w:pPr>
          </w:p>
        </w:tc>
        <w:tc>
          <w:tcPr>
            <w:tcW w:w="6035" w:type="dxa"/>
            <w:shd w:val="clear" w:color="auto" w:fill="auto"/>
          </w:tcPr>
          <w:p w14:paraId="63641BED" w14:textId="77777777" w:rsidR="000E58AE" w:rsidRPr="000E6EAB" w:rsidRDefault="000E58AE" w:rsidP="007130C3">
            <w:pPr>
              <w:spacing w:after="0" w:line="276" w:lineRule="auto"/>
              <w:jc w:val="both"/>
              <w:rPr>
                <w:rFonts w:eastAsia="Times New Roman"/>
                <w:b/>
                <w:color w:val="auto"/>
                <w:sz w:val="22"/>
                <w:szCs w:val="22"/>
                <w:lang w:val="mn-MN"/>
              </w:rPr>
            </w:pPr>
            <w:r w:rsidRPr="000E6EAB">
              <w:rPr>
                <w:color w:val="auto"/>
                <w:sz w:val="22"/>
                <w:szCs w:val="22"/>
                <w:lang w:val="mn-MN"/>
              </w:rPr>
              <w:t>Гэрийн тэжээвэр амьтныг түр байрлуулан асрамжлах үйл ажиллагаа эрхлэх нийтлэг шаардлагыг зөрчсөн бол үйл ажиллагааг зогсоож, зөвшөөрлийг хүчингүй болгож, хуулийн этгээдийг</w:t>
            </w:r>
            <w:r w:rsidR="007130C3" w:rsidRPr="000E6EAB">
              <w:rPr>
                <w:color w:val="auto"/>
                <w:sz w:val="22"/>
                <w:szCs w:val="22"/>
                <w:lang w:val="mn-MN"/>
              </w:rPr>
              <w:t xml:space="preserve"> зуун </w:t>
            </w:r>
            <w:r w:rsidRPr="000E6EAB">
              <w:rPr>
                <w:color w:val="auto"/>
                <w:sz w:val="22"/>
                <w:szCs w:val="22"/>
                <w:lang w:val="mn-MN"/>
              </w:rPr>
              <w:t>нэгжтэй тэнцэх хэмжээний төгрөгөөр торгоно. </w:t>
            </w:r>
          </w:p>
        </w:tc>
        <w:tc>
          <w:tcPr>
            <w:tcW w:w="2790" w:type="dxa"/>
            <w:shd w:val="clear" w:color="auto" w:fill="auto"/>
          </w:tcPr>
          <w:p w14:paraId="47CC93C9" w14:textId="77777777" w:rsidR="000E58AE" w:rsidRPr="000E6EAB" w:rsidRDefault="00180B12" w:rsidP="007130C3">
            <w:pPr>
              <w:spacing w:after="0" w:line="276" w:lineRule="auto"/>
              <w:jc w:val="center"/>
              <w:rPr>
                <w:rFonts w:eastAsia="Times New Roman"/>
                <w:b/>
                <w:color w:val="auto"/>
                <w:sz w:val="22"/>
                <w:szCs w:val="22"/>
                <w:lang w:val="mn-MN"/>
              </w:rPr>
            </w:pPr>
            <w:r w:rsidRPr="000E6EAB">
              <w:rPr>
                <w:rFonts w:eastAsia="Times New Roman"/>
                <w:b/>
                <w:color w:val="auto"/>
                <w:sz w:val="22"/>
                <w:szCs w:val="22"/>
                <w:lang w:val="mn-MN"/>
              </w:rPr>
              <w:t>100,000</w:t>
            </w:r>
          </w:p>
        </w:tc>
      </w:tr>
      <w:tr w:rsidR="00E5542A" w:rsidRPr="000E6EAB" w14:paraId="03B50E4B" w14:textId="77777777" w:rsidTr="00D22443">
        <w:tc>
          <w:tcPr>
            <w:tcW w:w="553" w:type="dxa"/>
            <w:shd w:val="clear" w:color="auto" w:fill="auto"/>
          </w:tcPr>
          <w:p w14:paraId="22F860BB" w14:textId="77777777" w:rsidR="000E58AE" w:rsidRPr="000E6EAB" w:rsidRDefault="000E58AE" w:rsidP="007130C3">
            <w:pPr>
              <w:numPr>
                <w:ilvl w:val="0"/>
                <w:numId w:val="26"/>
              </w:numPr>
              <w:spacing w:after="0" w:line="276" w:lineRule="auto"/>
              <w:jc w:val="center"/>
              <w:rPr>
                <w:rFonts w:eastAsia="Times New Roman"/>
                <w:b/>
                <w:color w:val="auto"/>
                <w:sz w:val="22"/>
                <w:szCs w:val="22"/>
                <w:lang w:val="mn-MN"/>
              </w:rPr>
            </w:pPr>
          </w:p>
        </w:tc>
        <w:tc>
          <w:tcPr>
            <w:tcW w:w="6035" w:type="dxa"/>
            <w:shd w:val="clear" w:color="auto" w:fill="auto"/>
          </w:tcPr>
          <w:p w14:paraId="5DA27DD1" w14:textId="77777777" w:rsidR="000E58AE" w:rsidRPr="000E6EAB" w:rsidRDefault="000E58AE" w:rsidP="007130C3">
            <w:pPr>
              <w:spacing w:after="0" w:line="276" w:lineRule="auto"/>
              <w:jc w:val="both"/>
              <w:rPr>
                <w:rFonts w:eastAsia="Times New Roman"/>
                <w:b/>
                <w:color w:val="auto"/>
                <w:sz w:val="22"/>
                <w:szCs w:val="22"/>
                <w:lang w:val="mn-MN"/>
              </w:rPr>
            </w:pPr>
            <w:r w:rsidRPr="000E6EAB">
              <w:rPr>
                <w:color w:val="auto"/>
                <w:sz w:val="22"/>
                <w:szCs w:val="22"/>
                <w:lang w:val="mn-MN"/>
              </w:rPr>
              <w:t>Гэрийн тэжээвэр амьтны эсрэг хүчирхийлэл үйлдсэн бол хүнийг</w:t>
            </w:r>
            <w:r w:rsidR="007130C3" w:rsidRPr="000E6EAB">
              <w:rPr>
                <w:color w:val="auto"/>
                <w:sz w:val="22"/>
                <w:szCs w:val="22"/>
                <w:lang w:val="mn-MN"/>
              </w:rPr>
              <w:t xml:space="preserve"> таван зуун </w:t>
            </w:r>
            <w:r w:rsidRPr="000E6EAB">
              <w:rPr>
                <w:color w:val="auto"/>
                <w:sz w:val="22"/>
                <w:szCs w:val="22"/>
                <w:lang w:val="mn-MN"/>
              </w:rPr>
              <w:t>нэгжтэй тэнцэх хэмжээний төгрөгөөр, хуулийн этгээдийн зөвшөөрлийг хүчингүй болгож,</w:t>
            </w:r>
            <w:r w:rsidR="007130C3" w:rsidRPr="000E6EAB">
              <w:rPr>
                <w:color w:val="auto"/>
                <w:sz w:val="22"/>
                <w:szCs w:val="22"/>
                <w:lang w:val="mn-MN"/>
              </w:rPr>
              <w:t xml:space="preserve"> таван мянган </w:t>
            </w:r>
            <w:r w:rsidRPr="000E6EAB">
              <w:rPr>
                <w:color w:val="auto"/>
                <w:sz w:val="22"/>
                <w:szCs w:val="22"/>
                <w:lang w:val="mn-MN"/>
              </w:rPr>
              <w:t>нэгжтэй тэнцэх хэмжээний төгрөгөөр торгоно. </w:t>
            </w:r>
          </w:p>
        </w:tc>
        <w:tc>
          <w:tcPr>
            <w:tcW w:w="2790" w:type="dxa"/>
            <w:shd w:val="clear" w:color="auto" w:fill="auto"/>
          </w:tcPr>
          <w:p w14:paraId="1016E0EF" w14:textId="77777777" w:rsidR="000E58AE" w:rsidRPr="000E6EAB" w:rsidRDefault="00180B12" w:rsidP="007130C3">
            <w:pPr>
              <w:spacing w:after="0" w:line="276" w:lineRule="auto"/>
              <w:jc w:val="center"/>
              <w:rPr>
                <w:rFonts w:eastAsia="Times New Roman"/>
                <w:b/>
                <w:color w:val="auto"/>
                <w:sz w:val="22"/>
                <w:szCs w:val="22"/>
                <w:lang w:val="mn-MN"/>
              </w:rPr>
            </w:pPr>
            <w:r w:rsidRPr="000E6EAB">
              <w:rPr>
                <w:rFonts w:eastAsia="Times New Roman"/>
                <w:b/>
                <w:color w:val="auto"/>
                <w:sz w:val="22"/>
                <w:szCs w:val="22"/>
                <w:lang w:val="mn-MN"/>
              </w:rPr>
              <w:t>5,000,000</w:t>
            </w:r>
          </w:p>
        </w:tc>
      </w:tr>
      <w:tr w:rsidR="00E5542A" w:rsidRPr="000E6EAB" w14:paraId="7C2515AC" w14:textId="77777777" w:rsidTr="00D22443">
        <w:tc>
          <w:tcPr>
            <w:tcW w:w="553" w:type="dxa"/>
            <w:shd w:val="clear" w:color="auto" w:fill="auto"/>
          </w:tcPr>
          <w:p w14:paraId="698536F5" w14:textId="77777777" w:rsidR="000E58AE" w:rsidRPr="000E6EAB" w:rsidRDefault="000E58AE" w:rsidP="007130C3">
            <w:pPr>
              <w:numPr>
                <w:ilvl w:val="0"/>
                <w:numId w:val="26"/>
              </w:numPr>
              <w:spacing w:after="0" w:line="276" w:lineRule="auto"/>
              <w:jc w:val="center"/>
              <w:rPr>
                <w:rFonts w:eastAsia="Times New Roman"/>
                <w:b/>
                <w:color w:val="auto"/>
                <w:sz w:val="22"/>
                <w:szCs w:val="22"/>
                <w:lang w:val="mn-MN"/>
              </w:rPr>
            </w:pPr>
          </w:p>
        </w:tc>
        <w:tc>
          <w:tcPr>
            <w:tcW w:w="6035" w:type="dxa"/>
            <w:shd w:val="clear" w:color="auto" w:fill="auto"/>
          </w:tcPr>
          <w:p w14:paraId="7DACD428" w14:textId="77777777" w:rsidR="000E58AE" w:rsidRPr="000E6EAB" w:rsidRDefault="000E58AE" w:rsidP="007130C3">
            <w:pPr>
              <w:spacing w:after="0" w:line="276" w:lineRule="auto"/>
              <w:jc w:val="both"/>
              <w:rPr>
                <w:rFonts w:eastAsia="Times New Roman"/>
                <w:b/>
                <w:color w:val="auto"/>
                <w:sz w:val="22"/>
                <w:szCs w:val="22"/>
                <w:lang w:val="mn-MN"/>
              </w:rPr>
            </w:pPr>
            <w:r w:rsidRPr="000E6EAB">
              <w:rPr>
                <w:color w:val="auto"/>
                <w:sz w:val="22"/>
                <w:szCs w:val="22"/>
                <w:lang w:val="mn-MN"/>
              </w:rPr>
              <w:t>Гэрийн тэжээвэр амьтны эсрэг хүчирхийллийг сурталчилсан, гэрийн тэжээвэр амьтны гаралтай түүхий эдийг ашиг олох зорилгоор боловсруулсан, худалдсан, худалдан авсан, гэрийн тэжээвэр амьтныг шагнал, урамшуулалд олгох, олгохоор амлах, сурталчилсан бол хүнийг</w:t>
            </w:r>
            <w:r w:rsidR="007130C3" w:rsidRPr="000E6EAB">
              <w:rPr>
                <w:color w:val="auto"/>
                <w:sz w:val="22"/>
                <w:szCs w:val="22"/>
                <w:lang w:val="mn-MN"/>
              </w:rPr>
              <w:t xml:space="preserve"> гурван зуун </w:t>
            </w:r>
            <w:r w:rsidRPr="000E6EAB">
              <w:rPr>
                <w:color w:val="auto"/>
                <w:sz w:val="22"/>
                <w:szCs w:val="22"/>
                <w:lang w:val="mn-MN"/>
              </w:rPr>
              <w:t>нэгжтэй тэнцэх хэмжээний төгрөгөөр, хуулийн этгээдийг</w:t>
            </w:r>
            <w:r w:rsidR="007130C3" w:rsidRPr="000E6EAB">
              <w:rPr>
                <w:color w:val="auto"/>
                <w:sz w:val="22"/>
                <w:szCs w:val="22"/>
                <w:lang w:val="mn-MN"/>
              </w:rPr>
              <w:t xml:space="preserve"> гурван мянган </w:t>
            </w:r>
            <w:r w:rsidRPr="000E6EAB">
              <w:rPr>
                <w:color w:val="auto"/>
                <w:sz w:val="22"/>
                <w:szCs w:val="22"/>
                <w:lang w:val="mn-MN"/>
              </w:rPr>
              <w:t>нэгжтэй тэнцэх хэмжээний төгрөгөөр торгоно. </w:t>
            </w:r>
          </w:p>
        </w:tc>
        <w:tc>
          <w:tcPr>
            <w:tcW w:w="2790" w:type="dxa"/>
            <w:shd w:val="clear" w:color="auto" w:fill="auto"/>
          </w:tcPr>
          <w:p w14:paraId="38F84328" w14:textId="77777777" w:rsidR="000E58AE" w:rsidRPr="000E6EAB" w:rsidRDefault="00180B12" w:rsidP="007130C3">
            <w:pPr>
              <w:spacing w:after="0" w:line="276" w:lineRule="auto"/>
              <w:jc w:val="center"/>
              <w:rPr>
                <w:rFonts w:eastAsia="Times New Roman"/>
                <w:b/>
                <w:color w:val="auto"/>
                <w:sz w:val="22"/>
                <w:szCs w:val="22"/>
                <w:lang w:val="mn-MN"/>
              </w:rPr>
            </w:pPr>
            <w:r w:rsidRPr="000E6EAB">
              <w:rPr>
                <w:rFonts w:eastAsia="Times New Roman"/>
                <w:b/>
                <w:color w:val="auto"/>
                <w:sz w:val="22"/>
                <w:szCs w:val="22"/>
                <w:lang w:val="mn-MN"/>
              </w:rPr>
              <w:t>3,000,000</w:t>
            </w:r>
          </w:p>
        </w:tc>
      </w:tr>
    </w:tbl>
    <w:p w14:paraId="7BC1BAF2" w14:textId="77777777" w:rsidR="007130C3" w:rsidRPr="000E6EAB" w:rsidRDefault="007130C3" w:rsidP="007130C3">
      <w:pPr>
        <w:pStyle w:val="Heading2"/>
        <w:spacing w:line="276" w:lineRule="auto"/>
        <w:jc w:val="center"/>
        <w:rPr>
          <w:rFonts w:ascii="Arial" w:hAnsi="Arial" w:cs="Arial"/>
          <w:sz w:val="22"/>
          <w:szCs w:val="22"/>
          <w:lang w:val="mn-MN"/>
        </w:rPr>
      </w:pPr>
      <w:bookmarkStart w:id="44" w:name="_Toc105973750"/>
    </w:p>
    <w:p w14:paraId="7733D372" w14:textId="77777777" w:rsidR="00D95C38" w:rsidRPr="000E6EAB" w:rsidRDefault="00B42497" w:rsidP="007130C3">
      <w:pPr>
        <w:pStyle w:val="Heading2"/>
        <w:spacing w:line="276" w:lineRule="auto"/>
        <w:jc w:val="center"/>
        <w:rPr>
          <w:rFonts w:ascii="Arial" w:hAnsi="Arial" w:cs="Arial"/>
          <w:sz w:val="22"/>
          <w:szCs w:val="22"/>
          <w:lang w:val="mn-MN"/>
        </w:rPr>
      </w:pPr>
      <w:r w:rsidRPr="000E6EAB">
        <w:rPr>
          <w:rFonts w:ascii="Arial" w:hAnsi="Arial" w:cs="Arial"/>
          <w:sz w:val="22"/>
          <w:szCs w:val="22"/>
          <w:lang w:val="mn-MN"/>
        </w:rPr>
        <w:t xml:space="preserve">Долоо. </w:t>
      </w:r>
      <w:r w:rsidR="002F6D7C" w:rsidRPr="000E6EAB">
        <w:rPr>
          <w:rFonts w:ascii="Arial" w:hAnsi="Arial" w:cs="Arial"/>
          <w:sz w:val="22"/>
          <w:szCs w:val="22"/>
          <w:lang w:val="mn-MN"/>
        </w:rPr>
        <w:t>Дүгнэлт</w:t>
      </w:r>
      <w:bookmarkEnd w:id="44"/>
    </w:p>
    <w:p w14:paraId="2C918114" w14:textId="77777777" w:rsidR="00D95C38" w:rsidRPr="000E6EAB" w:rsidRDefault="00D85CAE" w:rsidP="007130C3">
      <w:pPr>
        <w:spacing w:after="0" w:line="276" w:lineRule="auto"/>
        <w:ind w:firstLine="720"/>
        <w:jc w:val="both"/>
        <w:rPr>
          <w:rFonts w:eastAsia="Times New Roman"/>
          <w:color w:val="000000"/>
          <w:sz w:val="22"/>
          <w:szCs w:val="22"/>
          <w:lang w:val="mn-MN"/>
        </w:rPr>
      </w:pPr>
      <w:bookmarkStart w:id="45" w:name="_Hlk67930040"/>
      <w:r w:rsidRPr="000E6EAB">
        <w:rPr>
          <w:rFonts w:eastAsia="Times New Roman"/>
          <w:color w:val="auto"/>
          <w:sz w:val="22"/>
          <w:szCs w:val="22"/>
          <w:lang w:val="mn-MN"/>
        </w:rPr>
        <w:t>Гэрийн тэжээвэр амьтны</w:t>
      </w:r>
      <w:r w:rsidR="00D95C38" w:rsidRPr="000E6EAB">
        <w:rPr>
          <w:rFonts w:eastAsia="Times New Roman"/>
          <w:color w:val="auto"/>
          <w:sz w:val="22"/>
          <w:szCs w:val="22"/>
          <w:lang w:val="mn-MN"/>
        </w:rPr>
        <w:t xml:space="preserve"> тухай хуулийн холбогдох заалтуудыг хэрэгжүүлэхэд </w:t>
      </w:r>
      <w:r w:rsidR="004A238E" w:rsidRPr="000E6EAB">
        <w:rPr>
          <w:rFonts w:eastAsia="Times New Roman"/>
          <w:color w:val="auto"/>
          <w:sz w:val="22"/>
          <w:szCs w:val="22"/>
          <w:lang w:val="mn-MN"/>
        </w:rPr>
        <w:t xml:space="preserve">нийт </w:t>
      </w:r>
      <w:r w:rsidR="00D95C38" w:rsidRPr="000E6EAB">
        <w:rPr>
          <w:rFonts w:eastAsia="Times New Roman"/>
          <w:color w:val="auto"/>
          <w:sz w:val="22"/>
          <w:szCs w:val="22"/>
          <w:lang w:val="mn-MN"/>
        </w:rPr>
        <w:t>хуулийн этгээд</w:t>
      </w:r>
      <w:r w:rsidR="001C5F5A" w:rsidRPr="000E6EAB">
        <w:rPr>
          <w:rFonts w:eastAsia="Times New Roman"/>
          <w:color w:val="auto"/>
          <w:sz w:val="22"/>
          <w:szCs w:val="22"/>
          <w:lang w:val="mn-MN"/>
        </w:rPr>
        <w:t>үүд</w:t>
      </w:r>
      <w:r w:rsidR="00D95C38" w:rsidRPr="000E6EAB">
        <w:rPr>
          <w:rFonts w:eastAsia="Times New Roman"/>
          <w:color w:val="auto"/>
          <w:sz w:val="22"/>
          <w:szCs w:val="22"/>
          <w:lang w:val="mn-MN"/>
        </w:rPr>
        <w:t xml:space="preserve">эд жилд </w:t>
      </w:r>
      <w:r w:rsidR="00FC5445" w:rsidRPr="000E6EAB">
        <w:rPr>
          <w:rFonts w:eastAsia="Times New Roman"/>
          <w:color w:val="000000"/>
          <w:sz w:val="22"/>
          <w:szCs w:val="22"/>
          <w:lang w:val="mn-MN"/>
        </w:rPr>
        <w:t>1,661,365,874</w:t>
      </w:r>
      <w:r w:rsidR="00D95C38" w:rsidRPr="000E6EAB">
        <w:rPr>
          <w:rFonts w:eastAsia="Times New Roman"/>
          <w:color w:val="auto"/>
          <w:sz w:val="22"/>
          <w:szCs w:val="22"/>
          <w:lang w:val="mn-MN"/>
        </w:rPr>
        <w:t xml:space="preserve"> төгрөгийн </w:t>
      </w:r>
      <w:r w:rsidR="00A74CFD" w:rsidRPr="000E6EAB">
        <w:rPr>
          <w:rFonts w:eastAsia="Times New Roman"/>
          <w:color w:val="auto"/>
          <w:sz w:val="22"/>
          <w:szCs w:val="22"/>
          <w:lang w:val="mn-MN"/>
        </w:rPr>
        <w:t xml:space="preserve">захиргааны </w:t>
      </w:r>
      <w:r w:rsidR="00D95C38" w:rsidRPr="000E6EAB">
        <w:rPr>
          <w:rFonts w:eastAsia="Times New Roman"/>
          <w:color w:val="auto"/>
          <w:sz w:val="22"/>
          <w:szCs w:val="22"/>
          <w:lang w:val="mn-MN"/>
        </w:rPr>
        <w:t>зардал</w:t>
      </w:r>
      <w:r w:rsidR="00A74CFD" w:rsidRPr="000E6EAB">
        <w:rPr>
          <w:rFonts w:eastAsia="Times New Roman"/>
          <w:color w:val="auto"/>
          <w:sz w:val="22"/>
          <w:szCs w:val="22"/>
          <w:lang w:val="mn-MN"/>
        </w:rPr>
        <w:t xml:space="preserve">, </w:t>
      </w:r>
      <w:r w:rsidR="00FC5445" w:rsidRPr="000E6EAB">
        <w:rPr>
          <w:rFonts w:eastAsia="Times New Roman"/>
          <w:color w:val="000000"/>
          <w:sz w:val="22"/>
          <w:szCs w:val="22"/>
          <w:lang w:val="mn-MN"/>
        </w:rPr>
        <w:t xml:space="preserve">7,056,895,000 </w:t>
      </w:r>
      <w:r w:rsidR="00A74CFD" w:rsidRPr="000E6EAB">
        <w:rPr>
          <w:rFonts w:eastAsia="Times New Roman"/>
          <w:color w:val="auto"/>
          <w:sz w:val="22"/>
          <w:szCs w:val="22"/>
          <w:lang w:val="mn-MN"/>
        </w:rPr>
        <w:t xml:space="preserve">төгрөгийн нэмэлт зардал </w:t>
      </w:r>
      <w:r w:rsidR="00D95C38" w:rsidRPr="000E6EAB">
        <w:rPr>
          <w:rFonts w:eastAsia="Times New Roman"/>
          <w:color w:val="auto"/>
          <w:sz w:val="22"/>
          <w:szCs w:val="22"/>
          <w:lang w:val="mn-MN"/>
        </w:rPr>
        <w:t>гарахаар тооц</w:t>
      </w:r>
      <w:r w:rsidRPr="000E6EAB">
        <w:rPr>
          <w:rFonts w:eastAsia="Times New Roman"/>
          <w:color w:val="auto"/>
          <w:sz w:val="22"/>
          <w:szCs w:val="22"/>
          <w:lang w:val="mn-MN"/>
        </w:rPr>
        <w:t>ов.</w:t>
      </w:r>
    </w:p>
    <w:bookmarkEnd w:id="45"/>
    <w:p w14:paraId="1ADBE293" w14:textId="77777777" w:rsidR="00D95C38" w:rsidRPr="000E6EAB" w:rsidRDefault="00FE1532" w:rsidP="007130C3">
      <w:pPr>
        <w:spacing w:line="276" w:lineRule="auto"/>
        <w:ind w:firstLine="720"/>
        <w:jc w:val="both"/>
        <w:rPr>
          <w:rFonts w:eastAsia="Times New Roman"/>
          <w:color w:val="auto"/>
          <w:sz w:val="22"/>
          <w:szCs w:val="22"/>
          <w:lang w:val="mn-MN"/>
        </w:rPr>
      </w:pPr>
      <w:r w:rsidRPr="000E6EAB">
        <w:rPr>
          <w:rFonts w:eastAsia="Times New Roman"/>
          <w:color w:val="auto"/>
          <w:sz w:val="22"/>
          <w:szCs w:val="22"/>
          <w:lang w:val="mn-MN"/>
        </w:rPr>
        <w:t>Хуулийн этгээдэд үүсэх зардлыг тухайн хуулийн этгээд өөрөө санхүүжүүлдэг болохыг тэмдэглэж байна.</w:t>
      </w:r>
    </w:p>
    <w:p w14:paraId="16761881" w14:textId="77777777" w:rsidR="007D3AE0" w:rsidRPr="000E6EAB" w:rsidRDefault="00AF1B25" w:rsidP="007130C3">
      <w:pPr>
        <w:pStyle w:val="Heading1"/>
        <w:spacing w:line="276" w:lineRule="auto"/>
        <w:jc w:val="center"/>
        <w:rPr>
          <w:rFonts w:ascii="Arial" w:hAnsi="Arial" w:cs="Arial"/>
          <w:b/>
          <w:color w:val="auto"/>
          <w:sz w:val="22"/>
          <w:szCs w:val="22"/>
          <w:lang w:val="mn-MN"/>
        </w:rPr>
      </w:pPr>
      <w:bookmarkStart w:id="46" w:name="_Toc509839480"/>
      <w:r w:rsidRPr="000E6EAB">
        <w:rPr>
          <w:rFonts w:ascii="Arial" w:hAnsi="Arial" w:cs="Arial"/>
          <w:b/>
          <w:color w:val="auto"/>
          <w:sz w:val="22"/>
          <w:szCs w:val="22"/>
          <w:lang w:val="mn-MN"/>
        </w:rPr>
        <w:br w:type="page"/>
      </w:r>
      <w:bookmarkStart w:id="47" w:name="_Toc105973751"/>
      <w:r w:rsidR="007D3AE0" w:rsidRPr="000E6EAB">
        <w:rPr>
          <w:rFonts w:ascii="Arial" w:hAnsi="Arial" w:cs="Arial"/>
          <w:b/>
          <w:color w:val="auto"/>
          <w:sz w:val="22"/>
          <w:szCs w:val="22"/>
          <w:lang w:val="mn-MN"/>
        </w:rPr>
        <w:lastRenderedPageBreak/>
        <w:t>ГУРАВ. ТӨРИЙН БАЙГУУЛЛАГАД ҮҮСЭХ ЗАХИРГААНЫ ЗАРДАЛ</w:t>
      </w:r>
      <w:bookmarkEnd w:id="46"/>
      <w:bookmarkEnd w:id="47"/>
      <w:r w:rsidR="007D3AE0" w:rsidRPr="000E6EAB">
        <w:rPr>
          <w:rFonts w:ascii="Arial" w:hAnsi="Arial" w:cs="Arial"/>
          <w:b/>
          <w:color w:val="auto"/>
          <w:sz w:val="22"/>
          <w:szCs w:val="22"/>
          <w:lang w:val="mn-MN"/>
        </w:rPr>
        <w:t xml:space="preserve"> </w:t>
      </w:r>
    </w:p>
    <w:p w14:paraId="3984FB83" w14:textId="77777777" w:rsidR="007D3AE0" w:rsidRPr="000E6EAB" w:rsidRDefault="007D3AE0" w:rsidP="007130C3">
      <w:pPr>
        <w:pStyle w:val="NormalWeb"/>
        <w:spacing w:line="276" w:lineRule="auto"/>
        <w:ind w:firstLine="720"/>
        <w:jc w:val="both"/>
        <w:rPr>
          <w:rFonts w:ascii="Arial" w:hAnsi="Arial" w:cs="Arial"/>
          <w:sz w:val="22"/>
          <w:szCs w:val="22"/>
          <w:lang w:val="mn-MN"/>
        </w:rPr>
      </w:pPr>
      <w:r w:rsidRPr="000E6EAB">
        <w:rPr>
          <w:rFonts w:ascii="Arial" w:hAnsi="Arial" w:cs="Arial"/>
          <w:sz w:val="22"/>
          <w:szCs w:val="22"/>
          <w:lang w:val="mn-MN"/>
        </w:rPr>
        <w:t>Энэ бүлэгт “</w:t>
      </w:r>
      <w:r w:rsidR="004E4C06" w:rsidRPr="000E6EAB">
        <w:rPr>
          <w:rFonts w:ascii="Arial" w:hAnsi="Arial" w:cs="Arial"/>
          <w:sz w:val="22"/>
          <w:szCs w:val="22"/>
          <w:lang w:val="mn-MN"/>
        </w:rPr>
        <w:t>Гэрийн тэжээвэр амьтны</w:t>
      </w:r>
      <w:r w:rsidRPr="000E6EAB">
        <w:rPr>
          <w:rFonts w:ascii="Arial" w:hAnsi="Arial" w:cs="Arial"/>
          <w:sz w:val="22"/>
          <w:szCs w:val="22"/>
          <w:lang w:val="mn-MN"/>
        </w:rPr>
        <w:t xml:space="preserve"> тухай хуулийн төсөл”-ийн төрийн захиргааны байгууллагад үүрэг оногдуулсан зохицуулалтууд нь тухайн байгууллагад буюу </w:t>
      </w:r>
      <w:r w:rsidR="00F00820" w:rsidRPr="000E6EAB">
        <w:rPr>
          <w:rFonts w:ascii="Arial" w:hAnsi="Arial" w:cs="Arial"/>
          <w:sz w:val="22"/>
          <w:szCs w:val="22"/>
          <w:lang w:val="mn-MN"/>
        </w:rPr>
        <w:t>төсөвт</w:t>
      </w:r>
      <w:r w:rsidRPr="000E6EAB">
        <w:rPr>
          <w:rFonts w:ascii="Arial" w:hAnsi="Arial" w:cs="Arial"/>
          <w:sz w:val="22"/>
          <w:szCs w:val="22"/>
          <w:lang w:val="mn-MN"/>
        </w:rPr>
        <w:t xml:space="preserve"> хэдий хэр ачаалал, зардал үүсэх магадлалтайг баримжаалан тооцоолох зорилготой. Төрийн захиргааны байгууллагад үүсэх ачаалал, зардлын хэмжээг урьдчилан тооцох нь тухайн зохицуулалтыг хэрэгжүүлэх төсөв, санхүүжилтийн хэмжээ, хэрэгцээ, шаардлагыг тогтоох, мөн хуулийн зохицуулалтын хэрэгжих боломжийг тодорхойлоход нөлөөлөх хүчин зүйлийн нэг юм.</w:t>
      </w:r>
    </w:p>
    <w:p w14:paraId="3C57CCA2" w14:textId="77777777" w:rsidR="007D3AE0" w:rsidRPr="000E6EAB" w:rsidRDefault="007E752A" w:rsidP="007130C3">
      <w:pPr>
        <w:pStyle w:val="NormalWeb"/>
        <w:spacing w:line="276" w:lineRule="auto"/>
        <w:ind w:firstLine="720"/>
        <w:jc w:val="both"/>
        <w:rPr>
          <w:rFonts w:ascii="Arial" w:hAnsi="Arial" w:cs="Arial"/>
          <w:sz w:val="22"/>
          <w:szCs w:val="22"/>
          <w:lang w:val="mn-MN"/>
        </w:rPr>
      </w:pPr>
      <w:r w:rsidRPr="000E6EAB">
        <w:rPr>
          <w:rFonts w:ascii="Arial" w:hAnsi="Arial" w:cs="Arial"/>
          <w:sz w:val="22"/>
          <w:szCs w:val="22"/>
          <w:lang w:val="mn-MN"/>
        </w:rPr>
        <w:t>Гэрийн тэжээвэр амьтны</w:t>
      </w:r>
      <w:r w:rsidR="007D3AE0" w:rsidRPr="000E6EAB">
        <w:rPr>
          <w:rFonts w:ascii="Arial" w:hAnsi="Arial" w:cs="Arial"/>
          <w:sz w:val="22"/>
          <w:szCs w:val="22"/>
          <w:lang w:val="mn-MN"/>
        </w:rPr>
        <w:t xml:space="preserve"> асуудлаар төрийн байгууллагад буюу улсын төсөвт үүсэх зардлыг урьдчилсан байдлаар тооцоолох ажлыг Засгийн газрын 2016 оны 59 дүгээр тогтоолын 4 дүгээр хавсралтаар баталсан аргачлалын дагуу дараах үе шаттайгаар гүйцэтгэлээ. Үүнд:</w:t>
      </w:r>
    </w:p>
    <w:p w14:paraId="4A78BD82" w14:textId="77777777" w:rsidR="007D3AE0" w:rsidRPr="000E6EAB" w:rsidRDefault="007E752A" w:rsidP="007130C3">
      <w:pPr>
        <w:pStyle w:val="NormalWeb"/>
        <w:numPr>
          <w:ilvl w:val="0"/>
          <w:numId w:val="4"/>
        </w:numPr>
        <w:spacing w:line="276" w:lineRule="auto"/>
        <w:jc w:val="both"/>
        <w:rPr>
          <w:rFonts w:ascii="Arial" w:hAnsi="Arial" w:cs="Arial"/>
          <w:sz w:val="22"/>
          <w:szCs w:val="22"/>
          <w:lang w:val="mn-MN"/>
        </w:rPr>
      </w:pPr>
      <w:r w:rsidRPr="000E6EAB">
        <w:rPr>
          <w:rFonts w:ascii="Arial" w:hAnsi="Arial" w:cs="Arial"/>
          <w:sz w:val="22"/>
          <w:szCs w:val="22"/>
          <w:lang w:val="mn-MN"/>
        </w:rPr>
        <w:t>Гэрийн тэжээвэр амьтны</w:t>
      </w:r>
      <w:r w:rsidR="007D3AE0" w:rsidRPr="000E6EAB">
        <w:rPr>
          <w:rFonts w:ascii="Arial" w:hAnsi="Arial" w:cs="Arial"/>
          <w:sz w:val="22"/>
          <w:szCs w:val="22"/>
          <w:lang w:val="mn-MN"/>
        </w:rPr>
        <w:t xml:space="preserve"> асуудлаар төрийн байгууллагад хүлээлгэсэн үүрэг буюу ажил үйлчилгээг тодорхойлох;</w:t>
      </w:r>
    </w:p>
    <w:p w14:paraId="3459E0B9" w14:textId="77777777" w:rsidR="007D3AE0" w:rsidRPr="000E6EAB" w:rsidRDefault="00F00820" w:rsidP="007130C3">
      <w:pPr>
        <w:pStyle w:val="NormalWeb"/>
        <w:numPr>
          <w:ilvl w:val="0"/>
          <w:numId w:val="4"/>
        </w:numPr>
        <w:spacing w:line="276" w:lineRule="auto"/>
        <w:jc w:val="both"/>
        <w:rPr>
          <w:rFonts w:ascii="Arial" w:hAnsi="Arial" w:cs="Arial"/>
          <w:sz w:val="22"/>
          <w:szCs w:val="22"/>
          <w:lang w:val="mn-MN"/>
        </w:rPr>
      </w:pPr>
      <w:r w:rsidRPr="000E6EAB">
        <w:rPr>
          <w:rFonts w:ascii="Arial" w:hAnsi="Arial" w:cs="Arial"/>
          <w:sz w:val="22"/>
          <w:szCs w:val="22"/>
          <w:lang w:val="mn-MN"/>
        </w:rPr>
        <w:t>А</w:t>
      </w:r>
      <w:r w:rsidR="007D3AE0" w:rsidRPr="000E6EAB">
        <w:rPr>
          <w:rFonts w:ascii="Arial" w:hAnsi="Arial" w:cs="Arial"/>
          <w:sz w:val="22"/>
          <w:szCs w:val="22"/>
          <w:lang w:val="mn-MN"/>
        </w:rPr>
        <w:t>жил, үйлчилгээг гүйцэтгэх хүний нөөцийг тодорхойлох;</w:t>
      </w:r>
    </w:p>
    <w:p w14:paraId="7564AB71" w14:textId="77777777" w:rsidR="007D3AE0" w:rsidRPr="000E6EAB" w:rsidRDefault="00F00820" w:rsidP="007130C3">
      <w:pPr>
        <w:pStyle w:val="NormalWeb"/>
        <w:numPr>
          <w:ilvl w:val="0"/>
          <w:numId w:val="4"/>
        </w:numPr>
        <w:spacing w:line="276" w:lineRule="auto"/>
        <w:jc w:val="both"/>
        <w:rPr>
          <w:rFonts w:ascii="Arial" w:hAnsi="Arial" w:cs="Arial"/>
          <w:sz w:val="22"/>
          <w:szCs w:val="22"/>
          <w:lang w:val="mn-MN"/>
        </w:rPr>
      </w:pPr>
      <w:r w:rsidRPr="000E6EAB">
        <w:rPr>
          <w:rFonts w:ascii="Arial" w:hAnsi="Arial" w:cs="Arial"/>
          <w:sz w:val="22"/>
          <w:szCs w:val="22"/>
          <w:lang w:val="mn-MN"/>
        </w:rPr>
        <w:t>Г</w:t>
      </w:r>
      <w:r w:rsidR="007D3AE0" w:rsidRPr="000E6EAB">
        <w:rPr>
          <w:rFonts w:ascii="Arial" w:hAnsi="Arial" w:cs="Arial"/>
          <w:sz w:val="22"/>
          <w:szCs w:val="22"/>
          <w:lang w:val="mn-MN"/>
        </w:rPr>
        <w:t>арах зардлыг урьдчилан тооцоолох;</w:t>
      </w:r>
    </w:p>
    <w:p w14:paraId="2BCB7F74" w14:textId="77777777" w:rsidR="007D3AE0" w:rsidRPr="000E6EAB" w:rsidRDefault="00F00820" w:rsidP="007130C3">
      <w:pPr>
        <w:pStyle w:val="NormalWeb"/>
        <w:numPr>
          <w:ilvl w:val="0"/>
          <w:numId w:val="4"/>
        </w:numPr>
        <w:spacing w:line="276" w:lineRule="auto"/>
        <w:jc w:val="both"/>
        <w:rPr>
          <w:rFonts w:ascii="Arial" w:hAnsi="Arial" w:cs="Arial"/>
          <w:sz w:val="22"/>
          <w:szCs w:val="22"/>
          <w:lang w:val="mn-MN"/>
        </w:rPr>
      </w:pPr>
      <w:r w:rsidRPr="000E6EAB">
        <w:rPr>
          <w:rFonts w:ascii="Arial" w:hAnsi="Arial" w:cs="Arial"/>
          <w:sz w:val="22"/>
          <w:szCs w:val="22"/>
          <w:lang w:val="mn-MN"/>
        </w:rPr>
        <w:t>З</w:t>
      </w:r>
      <w:r w:rsidR="007D3AE0" w:rsidRPr="000E6EAB">
        <w:rPr>
          <w:rFonts w:ascii="Arial" w:hAnsi="Arial" w:cs="Arial"/>
          <w:sz w:val="22"/>
          <w:szCs w:val="22"/>
          <w:lang w:val="mn-MN"/>
        </w:rPr>
        <w:t>ардлыг нэгтгэн тооцох;</w:t>
      </w:r>
    </w:p>
    <w:p w14:paraId="2638A1F8" w14:textId="77777777" w:rsidR="007D3AE0" w:rsidRPr="000E6EAB" w:rsidRDefault="5CA3F3B9" w:rsidP="007130C3">
      <w:pPr>
        <w:pStyle w:val="NormalWeb"/>
        <w:numPr>
          <w:ilvl w:val="0"/>
          <w:numId w:val="4"/>
        </w:numPr>
        <w:spacing w:line="276" w:lineRule="auto"/>
        <w:jc w:val="both"/>
        <w:rPr>
          <w:rFonts w:ascii="Arial" w:hAnsi="Arial" w:cs="Arial"/>
          <w:sz w:val="22"/>
          <w:szCs w:val="22"/>
          <w:lang w:val="mn-MN"/>
        </w:rPr>
      </w:pPr>
      <w:r w:rsidRPr="000E6EAB">
        <w:rPr>
          <w:rFonts w:ascii="Arial" w:hAnsi="Arial" w:cs="Arial"/>
          <w:sz w:val="22"/>
          <w:szCs w:val="22"/>
          <w:lang w:val="mn-MN"/>
        </w:rPr>
        <w:t>Хувилбарыг нягталж, үр дүнг танилцуулах.</w:t>
      </w:r>
    </w:p>
    <w:p w14:paraId="080F6787" w14:textId="3503F070" w:rsidR="5CA3F3B9" w:rsidRPr="000E6EAB" w:rsidRDefault="5CA3F3B9" w:rsidP="00D345AB">
      <w:pPr>
        <w:pStyle w:val="NormalWeb"/>
        <w:spacing w:line="276" w:lineRule="auto"/>
        <w:ind w:left="360"/>
        <w:jc w:val="both"/>
        <w:rPr>
          <w:rFonts w:ascii="Arial" w:hAnsi="Arial" w:cs="Arial"/>
          <w:sz w:val="22"/>
          <w:szCs w:val="22"/>
          <w:lang w:val="mn-MN"/>
        </w:rPr>
      </w:pPr>
    </w:p>
    <w:p w14:paraId="3CED76FC" w14:textId="77777777" w:rsidR="00761BFB" w:rsidRPr="000E6EAB" w:rsidRDefault="00761BFB" w:rsidP="007130C3">
      <w:pPr>
        <w:pStyle w:val="Heading2"/>
        <w:spacing w:line="276" w:lineRule="auto"/>
        <w:jc w:val="center"/>
        <w:rPr>
          <w:rFonts w:ascii="Arial" w:hAnsi="Arial" w:cs="Arial"/>
          <w:sz w:val="22"/>
          <w:szCs w:val="22"/>
          <w:lang w:val="mn-MN"/>
        </w:rPr>
      </w:pPr>
      <w:bookmarkStart w:id="48" w:name="_Toc105973752"/>
      <w:r w:rsidRPr="000E6EAB">
        <w:rPr>
          <w:rFonts w:ascii="Arial" w:hAnsi="Arial" w:cs="Arial"/>
          <w:sz w:val="22"/>
          <w:szCs w:val="22"/>
          <w:lang w:val="mn-MN"/>
        </w:rPr>
        <w:t xml:space="preserve">Нэг. </w:t>
      </w:r>
      <w:r w:rsidR="002F6D7C" w:rsidRPr="000E6EAB">
        <w:rPr>
          <w:rFonts w:ascii="Arial" w:hAnsi="Arial" w:cs="Arial"/>
          <w:sz w:val="22"/>
          <w:szCs w:val="22"/>
          <w:lang w:val="mn-MN"/>
        </w:rPr>
        <w:t>Оролцогчдын гүйцэтгэх үүргийг тогтоох</w:t>
      </w:r>
      <w:bookmarkEnd w:id="48"/>
    </w:p>
    <w:p w14:paraId="0ABEBA3F" w14:textId="77777777" w:rsidR="007D3AE0" w:rsidRPr="000E6EAB" w:rsidRDefault="00ED19E6" w:rsidP="007130C3">
      <w:pPr>
        <w:pStyle w:val="NormalWeb"/>
        <w:spacing w:after="0" w:afterAutospacing="0" w:line="276" w:lineRule="auto"/>
        <w:ind w:firstLine="720"/>
        <w:jc w:val="both"/>
        <w:rPr>
          <w:rFonts w:ascii="Arial" w:hAnsi="Arial" w:cs="Arial"/>
          <w:sz w:val="22"/>
          <w:szCs w:val="22"/>
          <w:lang w:val="mn-MN"/>
        </w:rPr>
      </w:pPr>
      <w:r w:rsidRPr="000E6EAB">
        <w:rPr>
          <w:rFonts w:ascii="Arial" w:hAnsi="Arial" w:cs="Arial"/>
          <w:sz w:val="22"/>
          <w:szCs w:val="22"/>
          <w:lang w:val="mn-MN"/>
        </w:rPr>
        <w:t>Гэрийн тэжээвэр амьтны</w:t>
      </w:r>
      <w:r w:rsidR="007D3AE0" w:rsidRPr="000E6EAB">
        <w:rPr>
          <w:rFonts w:ascii="Arial" w:hAnsi="Arial" w:cs="Arial"/>
          <w:sz w:val="22"/>
          <w:szCs w:val="22"/>
          <w:lang w:val="mn-MN"/>
        </w:rPr>
        <w:t xml:space="preserve"> тухай хуулийн төслийн </w:t>
      </w:r>
      <w:r w:rsidR="008E03D0" w:rsidRPr="000E6EAB">
        <w:rPr>
          <w:rFonts w:ascii="Arial" w:hAnsi="Arial" w:cs="Arial"/>
          <w:sz w:val="22"/>
          <w:szCs w:val="22"/>
          <w:lang w:val="mn-MN"/>
        </w:rPr>
        <w:t>7-р бүлэгт</w:t>
      </w:r>
      <w:r w:rsidR="00B827A9" w:rsidRPr="000E6EAB">
        <w:rPr>
          <w:rFonts w:ascii="Arial" w:hAnsi="Arial" w:cs="Arial"/>
          <w:sz w:val="22"/>
          <w:szCs w:val="22"/>
          <w:lang w:val="mn-MN"/>
        </w:rPr>
        <w:t xml:space="preserve"> төрийн байгууллагын чиг үүрэг, оролцооны талаар зохицуулсан. Үүнд,</w:t>
      </w:r>
      <w:r w:rsidR="007D3AE0" w:rsidRPr="000E6EAB">
        <w:rPr>
          <w:rFonts w:ascii="Arial" w:hAnsi="Arial" w:cs="Arial"/>
          <w:sz w:val="22"/>
          <w:szCs w:val="22"/>
          <w:lang w:val="mn-MN"/>
        </w:rPr>
        <w:t xml:space="preserve"> </w:t>
      </w:r>
      <w:r w:rsidR="008E03D0" w:rsidRPr="000E6EAB">
        <w:rPr>
          <w:rFonts w:ascii="Arial" w:hAnsi="Arial" w:cs="Arial"/>
          <w:sz w:val="22"/>
          <w:szCs w:val="22"/>
          <w:shd w:val="clear" w:color="auto" w:fill="FFFFFF"/>
          <w:lang w:val="mn-MN"/>
        </w:rPr>
        <w:t xml:space="preserve">Хөдөө аж ахуйн асуудал эрхэлсэн төрийн захиргааны байгууллага, Мал, амьтны эрүүл мэндийн асуудал хариуцсан төрийн захиргааны байгууллага, </w:t>
      </w:r>
      <w:r w:rsidR="008E03D0" w:rsidRPr="000E6EAB">
        <w:rPr>
          <w:rFonts w:ascii="Arial" w:hAnsi="Arial" w:cs="Arial"/>
          <w:sz w:val="22"/>
          <w:szCs w:val="22"/>
          <w:lang w:val="mn-MN"/>
        </w:rPr>
        <w:t xml:space="preserve">Мэргэжлийн хяналтын байгууллага, </w:t>
      </w:r>
      <w:r w:rsidR="008E03D0" w:rsidRPr="000E6EAB">
        <w:rPr>
          <w:rFonts w:ascii="Arial" w:hAnsi="Arial" w:cs="Arial"/>
          <w:sz w:val="22"/>
          <w:szCs w:val="22"/>
          <w:shd w:val="clear" w:color="auto" w:fill="FFFFFF"/>
          <w:lang w:val="mn-MN"/>
        </w:rPr>
        <w:t xml:space="preserve">Цагдаагийн байгууллага, Аймаг, нийслэл, сум дүүргийн Засаг даргын </w:t>
      </w:r>
      <w:r w:rsidR="00315FB4" w:rsidRPr="000E6EAB">
        <w:rPr>
          <w:rFonts w:ascii="Arial" w:hAnsi="Arial" w:cs="Arial"/>
          <w:sz w:val="22"/>
          <w:szCs w:val="22"/>
          <w:lang w:val="mn-MN"/>
        </w:rPr>
        <w:t>заавал гүйцэтгэх үүрэгтэй холбогдсон</w:t>
      </w:r>
      <w:r w:rsidR="007D3AE0" w:rsidRPr="000E6EAB">
        <w:rPr>
          <w:rFonts w:ascii="Arial" w:hAnsi="Arial" w:cs="Arial"/>
          <w:sz w:val="22"/>
          <w:szCs w:val="22"/>
          <w:lang w:val="mn-MN"/>
        </w:rPr>
        <w:t xml:space="preserve"> зохицуулалт тусгагдсан байна.</w:t>
      </w:r>
    </w:p>
    <w:p w14:paraId="52A0EA9E" w14:textId="77777777" w:rsidR="007D3AE0" w:rsidRPr="000E6EAB" w:rsidRDefault="007D3AE0" w:rsidP="007130C3">
      <w:pPr>
        <w:pStyle w:val="NormalWeb"/>
        <w:spacing w:before="0" w:beforeAutospacing="0" w:after="0" w:afterAutospacing="0" w:line="276" w:lineRule="auto"/>
        <w:ind w:firstLine="720"/>
        <w:jc w:val="both"/>
        <w:rPr>
          <w:rFonts w:ascii="Arial" w:hAnsi="Arial" w:cs="Arial"/>
          <w:sz w:val="22"/>
          <w:szCs w:val="22"/>
          <w:lang w:val="mn-MN"/>
        </w:rPr>
      </w:pPr>
      <w:r w:rsidRPr="000E6EAB">
        <w:rPr>
          <w:rFonts w:ascii="Arial" w:hAnsi="Arial" w:cs="Arial"/>
          <w:sz w:val="22"/>
          <w:szCs w:val="22"/>
          <w:lang w:val="mn-MN"/>
        </w:rPr>
        <w:t>Иймд аргачлалын дагуу энэхүү хуулийн төслөөр шинээр бий болгож байгаа дараах үүргийн хүрээнд гарах зардлыг тооцоолов. Үүнд:</w:t>
      </w:r>
    </w:p>
    <w:p w14:paraId="3F95CE3B" w14:textId="77777777" w:rsidR="007D3AE0" w:rsidRPr="000E6EAB" w:rsidRDefault="00F43734" w:rsidP="007130C3">
      <w:pPr>
        <w:pStyle w:val="NormalWeb"/>
        <w:spacing w:after="0" w:afterAutospacing="0" w:line="276" w:lineRule="auto"/>
        <w:ind w:firstLine="720"/>
        <w:jc w:val="both"/>
        <w:rPr>
          <w:rFonts w:ascii="Arial" w:hAnsi="Arial" w:cs="Arial"/>
          <w:b/>
          <w:i/>
          <w:sz w:val="22"/>
          <w:szCs w:val="22"/>
          <w:u w:val="single"/>
          <w:lang w:val="mn-MN"/>
        </w:rPr>
      </w:pPr>
      <w:r w:rsidRPr="000E6EAB">
        <w:rPr>
          <w:rFonts w:ascii="Arial" w:hAnsi="Arial" w:cs="Arial"/>
          <w:b/>
          <w:i/>
          <w:sz w:val="22"/>
          <w:szCs w:val="22"/>
          <w:u w:val="single"/>
          <w:lang w:val="mn-MN"/>
        </w:rPr>
        <w:t xml:space="preserve">Хөдөө аж ахуйн </w:t>
      </w:r>
      <w:r w:rsidR="00B02E6C" w:rsidRPr="000E6EAB">
        <w:rPr>
          <w:rFonts w:ascii="Arial" w:hAnsi="Arial" w:cs="Arial"/>
          <w:b/>
          <w:i/>
          <w:sz w:val="22"/>
          <w:szCs w:val="22"/>
          <w:u w:val="single"/>
          <w:lang w:val="mn-MN"/>
        </w:rPr>
        <w:t xml:space="preserve">асуудал эрхэлсэн төрийн захиргааны байгууллага буюу Хүнс, хөдөө аж ахуй, хөнгөн үйлдвэрийн </w:t>
      </w:r>
      <w:r w:rsidR="007950E4" w:rsidRPr="000E6EAB">
        <w:rPr>
          <w:rFonts w:ascii="Arial" w:hAnsi="Arial" w:cs="Arial"/>
          <w:b/>
          <w:i/>
          <w:sz w:val="22"/>
          <w:szCs w:val="22"/>
          <w:u w:val="single"/>
          <w:lang w:val="mn-MN"/>
        </w:rPr>
        <w:t>яамны</w:t>
      </w:r>
      <w:r w:rsidR="00B02E6C" w:rsidRPr="000E6EAB">
        <w:rPr>
          <w:rFonts w:ascii="Arial" w:hAnsi="Arial" w:cs="Arial"/>
          <w:b/>
          <w:i/>
          <w:sz w:val="22"/>
          <w:szCs w:val="22"/>
          <w:u w:val="single"/>
          <w:lang w:val="mn-MN"/>
        </w:rPr>
        <w:t xml:space="preserve"> </w:t>
      </w:r>
      <w:r w:rsidR="007D3AE0" w:rsidRPr="000E6EAB">
        <w:rPr>
          <w:rFonts w:ascii="Arial" w:hAnsi="Arial" w:cs="Arial"/>
          <w:b/>
          <w:i/>
          <w:sz w:val="22"/>
          <w:szCs w:val="22"/>
          <w:u w:val="single"/>
          <w:lang w:val="mn-MN"/>
        </w:rPr>
        <w:t>бүрэн эрхийн хүрээнд хийгдэх үүрэг буюу ажил үйлчилгээг тодорхойлох</w:t>
      </w:r>
    </w:p>
    <w:p w14:paraId="61C988F9" w14:textId="77777777" w:rsidR="00B827A9" w:rsidRPr="000E6EAB" w:rsidRDefault="00B827A9" w:rsidP="007130C3">
      <w:pPr>
        <w:pStyle w:val="Caption"/>
        <w:keepNext/>
        <w:spacing w:line="276" w:lineRule="auto"/>
        <w:jc w:val="right"/>
        <w:rPr>
          <w:lang w:val="mn-MN"/>
        </w:rPr>
      </w:pPr>
    </w:p>
    <w:p w14:paraId="231DB85D" w14:textId="77777777" w:rsidR="007D3AE0" w:rsidRPr="000E6EAB" w:rsidRDefault="000A26C7" w:rsidP="007130C3">
      <w:pPr>
        <w:pStyle w:val="Caption"/>
        <w:keepNext/>
        <w:spacing w:line="276" w:lineRule="auto"/>
        <w:jc w:val="right"/>
        <w:rPr>
          <w:b w:val="0"/>
          <w:color w:val="auto"/>
          <w:sz w:val="22"/>
          <w:szCs w:val="22"/>
          <w:lang w:val="mn-MN"/>
        </w:rPr>
      </w:pPr>
      <w:bookmarkStart w:id="49" w:name="_Toc105973699"/>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20</w:t>
      </w:r>
      <w:r w:rsidRPr="000E6EAB">
        <w:rPr>
          <w:lang w:val="mn-MN"/>
        </w:rPr>
        <w:fldChar w:fldCharType="end"/>
      </w:r>
      <w:r w:rsidRPr="000E6EAB">
        <w:rPr>
          <w:lang w:val="mn-MN"/>
        </w:rPr>
        <w:t xml:space="preserve">.  </w:t>
      </w:r>
      <w:r w:rsidR="00AB2652" w:rsidRPr="000E6EAB">
        <w:rPr>
          <w:b w:val="0"/>
          <w:iCs/>
          <w:color w:val="auto"/>
          <w:sz w:val="22"/>
          <w:szCs w:val="22"/>
          <w:lang w:val="mn-MN"/>
        </w:rPr>
        <w:t xml:space="preserve">Хөдөө аж ахуйн </w:t>
      </w:r>
      <w:bookmarkStart w:id="50" w:name="_Hlk105058241"/>
      <w:r w:rsidR="00B02E6C" w:rsidRPr="000E6EAB">
        <w:rPr>
          <w:b w:val="0"/>
          <w:iCs/>
          <w:color w:val="auto"/>
          <w:sz w:val="22"/>
          <w:szCs w:val="22"/>
          <w:lang w:val="mn-MN"/>
        </w:rPr>
        <w:t>асуудал эрхэлсэн төрийн захиргаан</w:t>
      </w:r>
      <w:bookmarkEnd w:id="50"/>
      <w:r w:rsidR="00B02E6C" w:rsidRPr="000E6EAB">
        <w:rPr>
          <w:b w:val="0"/>
          <w:iCs/>
          <w:color w:val="auto"/>
          <w:sz w:val="22"/>
          <w:szCs w:val="22"/>
          <w:lang w:val="mn-MN"/>
        </w:rPr>
        <w:t xml:space="preserve">ы </w:t>
      </w:r>
      <w:r w:rsidR="00480F51" w:rsidRPr="000E6EAB">
        <w:rPr>
          <w:b w:val="0"/>
          <w:iCs/>
          <w:color w:val="auto"/>
          <w:sz w:val="22"/>
          <w:szCs w:val="22"/>
          <w:lang w:val="mn-MN"/>
        </w:rPr>
        <w:br/>
      </w:r>
      <w:r w:rsidR="00AB2652" w:rsidRPr="000E6EAB">
        <w:rPr>
          <w:b w:val="0"/>
          <w:iCs/>
          <w:color w:val="auto"/>
          <w:sz w:val="22"/>
          <w:szCs w:val="22"/>
          <w:lang w:val="mn-MN"/>
        </w:rPr>
        <w:t>байгууллагад</w:t>
      </w:r>
      <w:r w:rsidR="009A6656" w:rsidRPr="000E6EAB">
        <w:rPr>
          <w:b w:val="0"/>
          <w:i/>
          <w:color w:val="auto"/>
          <w:sz w:val="22"/>
          <w:szCs w:val="22"/>
          <w:lang w:val="mn-MN"/>
        </w:rPr>
        <w:t xml:space="preserve"> </w:t>
      </w:r>
      <w:r w:rsidR="007D3AE0" w:rsidRPr="000E6EAB">
        <w:rPr>
          <w:b w:val="0"/>
          <w:color w:val="auto"/>
          <w:sz w:val="22"/>
          <w:szCs w:val="22"/>
          <w:lang w:val="mn-MN"/>
        </w:rPr>
        <w:t>үүрэг хүлээлгэсэн заалт</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3598"/>
      </w:tblGrid>
      <w:tr w:rsidR="00F92292" w:rsidRPr="000E6EAB" w14:paraId="1A5C9916" w14:textId="77777777" w:rsidTr="5CA3F3B9">
        <w:trPr>
          <w:trHeight w:val="415"/>
        </w:trPr>
        <w:tc>
          <w:tcPr>
            <w:tcW w:w="5665" w:type="dxa"/>
          </w:tcPr>
          <w:p w14:paraId="51519660" w14:textId="77777777" w:rsidR="007D3AE0" w:rsidRPr="000E6EAB" w:rsidRDefault="007D3AE0" w:rsidP="007130C3">
            <w:pPr>
              <w:pStyle w:val="NormalWeb"/>
              <w:spacing w:before="0" w:beforeAutospacing="0" w:after="0" w:line="276" w:lineRule="auto"/>
              <w:jc w:val="center"/>
              <w:rPr>
                <w:rFonts w:ascii="Arial" w:hAnsi="Arial" w:cs="Arial"/>
                <w:b/>
                <w:sz w:val="22"/>
                <w:szCs w:val="22"/>
                <w:lang w:val="mn-MN"/>
              </w:rPr>
            </w:pPr>
            <w:r w:rsidRPr="000E6EAB">
              <w:rPr>
                <w:rFonts w:ascii="Arial" w:hAnsi="Arial" w:cs="Arial"/>
                <w:b/>
                <w:sz w:val="22"/>
                <w:szCs w:val="22"/>
                <w:lang w:val="mn-MN"/>
              </w:rPr>
              <w:t>Хуулийн төсөл дэх холбогдох зохицуулалт</w:t>
            </w:r>
          </w:p>
        </w:tc>
        <w:tc>
          <w:tcPr>
            <w:tcW w:w="3679" w:type="dxa"/>
          </w:tcPr>
          <w:p w14:paraId="269D006C" w14:textId="77777777" w:rsidR="007D3AE0" w:rsidRPr="000E6EAB" w:rsidRDefault="007D3AE0" w:rsidP="007130C3">
            <w:pPr>
              <w:pStyle w:val="NormalWeb"/>
              <w:spacing w:before="0" w:beforeAutospacing="0" w:after="0" w:line="276" w:lineRule="auto"/>
              <w:jc w:val="center"/>
              <w:rPr>
                <w:rFonts w:ascii="Arial" w:hAnsi="Arial" w:cs="Arial"/>
                <w:b/>
                <w:sz w:val="22"/>
                <w:szCs w:val="22"/>
                <w:lang w:val="mn-MN"/>
              </w:rPr>
            </w:pPr>
            <w:r w:rsidRPr="000E6EAB">
              <w:rPr>
                <w:rFonts w:ascii="Arial" w:hAnsi="Arial" w:cs="Arial"/>
                <w:b/>
                <w:sz w:val="22"/>
                <w:szCs w:val="22"/>
                <w:lang w:val="mn-MN"/>
              </w:rPr>
              <w:t>Үүрэг</w:t>
            </w:r>
          </w:p>
        </w:tc>
      </w:tr>
      <w:tr w:rsidR="00F92292" w:rsidRPr="000E6EAB" w14:paraId="11DD7231" w14:textId="77777777" w:rsidTr="5CA3F3B9">
        <w:trPr>
          <w:trHeight w:val="512"/>
        </w:trPr>
        <w:tc>
          <w:tcPr>
            <w:tcW w:w="5665" w:type="dxa"/>
            <w:vAlign w:val="center"/>
          </w:tcPr>
          <w:p w14:paraId="7E208CEE" w14:textId="77777777" w:rsidR="007D3AE0" w:rsidRPr="000E6EAB" w:rsidRDefault="00F92292" w:rsidP="007130C3">
            <w:pPr>
              <w:pStyle w:val="NormalWeb"/>
              <w:spacing w:before="0" w:beforeAutospacing="0" w:after="0"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t>40.1.1.гэрийн тэжээвэр амьтны тухай хууль тогтоомжийг хэрэгжүүлэх ажлыг нэгдсэн удирдлагаар хангаж, хэрэгжилтэд нь хяналт тавих;</w:t>
            </w:r>
          </w:p>
        </w:tc>
        <w:tc>
          <w:tcPr>
            <w:tcW w:w="3679" w:type="dxa"/>
            <w:vAlign w:val="center"/>
          </w:tcPr>
          <w:p w14:paraId="7BA3E20A" w14:textId="77777777" w:rsidR="00487515" w:rsidRPr="000E6EAB" w:rsidRDefault="007D3AE0" w:rsidP="007130C3">
            <w:pPr>
              <w:pStyle w:val="NoSpacing"/>
              <w:numPr>
                <w:ilvl w:val="0"/>
                <w:numId w:val="25"/>
              </w:numPr>
              <w:spacing w:line="276" w:lineRule="auto"/>
              <w:ind w:left="361"/>
              <w:jc w:val="both"/>
              <w:rPr>
                <w:rFonts w:ascii="Arial" w:hAnsi="Arial" w:cs="Arial"/>
                <w:sz w:val="20"/>
                <w:szCs w:val="20"/>
                <w:lang w:val="mn-MN"/>
              </w:rPr>
            </w:pPr>
            <w:r w:rsidRPr="000E6EAB">
              <w:rPr>
                <w:rFonts w:ascii="Arial" w:hAnsi="Arial" w:cs="Arial"/>
                <w:sz w:val="20"/>
                <w:szCs w:val="20"/>
                <w:lang w:val="mn-MN"/>
              </w:rPr>
              <w:t xml:space="preserve">Хууль тогтоомжийн </w:t>
            </w:r>
            <w:r w:rsidR="00630643" w:rsidRPr="000E6EAB">
              <w:rPr>
                <w:rFonts w:ascii="Arial" w:hAnsi="Arial" w:cs="Arial"/>
                <w:sz w:val="20"/>
                <w:szCs w:val="20"/>
                <w:lang w:val="mn-MN"/>
              </w:rPr>
              <w:t>хэрэгжилтийг нэгдсэн удирдлагаар хангах</w:t>
            </w:r>
          </w:p>
          <w:p w14:paraId="7724E68C" w14:textId="77777777" w:rsidR="00AA2715" w:rsidRPr="000E6EAB" w:rsidRDefault="00AA2715" w:rsidP="007130C3">
            <w:pPr>
              <w:pStyle w:val="NoSpacing"/>
              <w:numPr>
                <w:ilvl w:val="0"/>
                <w:numId w:val="25"/>
              </w:numPr>
              <w:spacing w:line="276" w:lineRule="auto"/>
              <w:ind w:left="361"/>
              <w:jc w:val="both"/>
              <w:rPr>
                <w:rFonts w:ascii="Arial" w:hAnsi="Arial" w:cs="Arial"/>
                <w:sz w:val="20"/>
                <w:szCs w:val="20"/>
                <w:lang w:val="mn-MN"/>
              </w:rPr>
            </w:pPr>
            <w:r w:rsidRPr="000E6EAB">
              <w:rPr>
                <w:rFonts w:ascii="Arial" w:hAnsi="Arial" w:cs="Arial"/>
                <w:sz w:val="20"/>
                <w:szCs w:val="20"/>
                <w:lang w:val="mn-MN"/>
              </w:rPr>
              <w:t xml:space="preserve">Хууль тогтоомжийн </w:t>
            </w:r>
            <w:r w:rsidR="005D48CC" w:rsidRPr="000E6EAB">
              <w:rPr>
                <w:rFonts w:ascii="Arial" w:hAnsi="Arial" w:cs="Arial"/>
                <w:sz w:val="20"/>
                <w:szCs w:val="20"/>
                <w:lang w:val="mn-MN"/>
              </w:rPr>
              <w:t>хэрэгжилтэд</w:t>
            </w:r>
            <w:r w:rsidRPr="000E6EAB">
              <w:rPr>
                <w:rFonts w:ascii="Arial" w:hAnsi="Arial" w:cs="Arial"/>
                <w:sz w:val="20"/>
                <w:szCs w:val="20"/>
                <w:lang w:val="mn-MN"/>
              </w:rPr>
              <w:t xml:space="preserve"> хяналт тавих</w:t>
            </w:r>
          </w:p>
        </w:tc>
      </w:tr>
      <w:tr w:rsidR="00F92292" w:rsidRPr="000E6EAB" w14:paraId="14D5EE35" w14:textId="77777777" w:rsidTr="5CA3F3B9">
        <w:trPr>
          <w:trHeight w:val="70"/>
        </w:trPr>
        <w:tc>
          <w:tcPr>
            <w:tcW w:w="5665" w:type="dxa"/>
            <w:vAlign w:val="center"/>
          </w:tcPr>
          <w:p w14:paraId="07FFC0EE" w14:textId="0350F47D" w:rsidR="007D3AE0" w:rsidRPr="000E6EAB" w:rsidRDefault="00F92292" w:rsidP="5CA3F3B9">
            <w:pPr>
              <w:pStyle w:val="NormalWeb"/>
              <w:spacing w:before="0" w:beforeAutospacing="0" w:after="0"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t xml:space="preserve">40.1.2.салбарынхаа хөгжлийн чиг баримтлал, бодлого, </w:t>
            </w:r>
            <w:r w:rsidR="005D48CC" w:rsidRPr="000E6EAB">
              <w:rPr>
                <w:rFonts w:ascii="Arial" w:hAnsi="Arial" w:cs="Arial"/>
                <w:sz w:val="20"/>
                <w:szCs w:val="20"/>
                <w:shd w:val="clear" w:color="auto" w:fill="FFFFFF"/>
                <w:lang w:val="mn-MN"/>
              </w:rPr>
              <w:t>төлөвлөлтөд</w:t>
            </w:r>
            <w:r w:rsidRPr="000E6EAB">
              <w:rPr>
                <w:rFonts w:ascii="Arial" w:hAnsi="Arial" w:cs="Arial"/>
                <w:sz w:val="20"/>
                <w:szCs w:val="20"/>
                <w:shd w:val="clear" w:color="auto" w:fill="FFFFFF"/>
                <w:lang w:val="mn-MN"/>
              </w:rPr>
              <w:t xml:space="preserve"> гэрийн тэжээвэр амьтныг хамгаалах, </w:t>
            </w:r>
            <w:r w:rsidRPr="000E6EAB">
              <w:rPr>
                <w:rFonts w:ascii="Arial" w:hAnsi="Arial" w:cs="Arial"/>
                <w:sz w:val="20"/>
                <w:szCs w:val="20"/>
                <w:shd w:val="clear" w:color="auto" w:fill="FFFFFF"/>
                <w:lang w:val="mn-MN"/>
              </w:rPr>
              <w:lastRenderedPageBreak/>
              <w:t>эзэнгүй амьтны тоо толгойг бууруулах арга хэмжээг тухайлан тусгаж хэрэгжүүлэх;</w:t>
            </w:r>
          </w:p>
        </w:tc>
        <w:tc>
          <w:tcPr>
            <w:tcW w:w="3679" w:type="dxa"/>
            <w:vAlign w:val="center"/>
          </w:tcPr>
          <w:p w14:paraId="433E14BE" w14:textId="77777777" w:rsidR="007D3AE0" w:rsidRPr="000E6EAB" w:rsidRDefault="007D3AE0" w:rsidP="007130C3">
            <w:pPr>
              <w:pStyle w:val="NoSpacing"/>
              <w:numPr>
                <w:ilvl w:val="0"/>
                <w:numId w:val="25"/>
              </w:numPr>
              <w:spacing w:line="276" w:lineRule="auto"/>
              <w:ind w:left="361"/>
              <w:jc w:val="both"/>
              <w:rPr>
                <w:rFonts w:ascii="Arial" w:hAnsi="Arial" w:cs="Arial"/>
                <w:sz w:val="20"/>
                <w:szCs w:val="20"/>
                <w:lang w:val="mn-MN"/>
              </w:rPr>
            </w:pPr>
            <w:r w:rsidRPr="000E6EAB">
              <w:rPr>
                <w:rFonts w:ascii="Arial" w:hAnsi="Arial" w:cs="Arial"/>
                <w:sz w:val="20"/>
                <w:szCs w:val="20"/>
                <w:lang w:val="mn-MN"/>
              </w:rPr>
              <w:lastRenderedPageBreak/>
              <w:t>Төлөвлөгөө</w:t>
            </w:r>
            <w:r w:rsidR="00283C51" w:rsidRPr="000E6EAB">
              <w:rPr>
                <w:rFonts w:ascii="Arial" w:hAnsi="Arial" w:cs="Arial"/>
                <w:sz w:val="20"/>
                <w:szCs w:val="20"/>
                <w:lang w:val="mn-MN"/>
              </w:rPr>
              <w:t>нд тусгах</w:t>
            </w:r>
          </w:p>
          <w:p w14:paraId="756D571D" w14:textId="77777777" w:rsidR="00F43734" w:rsidRPr="000E6EAB" w:rsidRDefault="009E7858" w:rsidP="007130C3">
            <w:pPr>
              <w:pStyle w:val="NoSpacing"/>
              <w:numPr>
                <w:ilvl w:val="0"/>
                <w:numId w:val="25"/>
              </w:numPr>
              <w:spacing w:line="276" w:lineRule="auto"/>
              <w:ind w:left="361"/>
              <w:jc w:val="both"/>
              <w:rPr>
                <w:rFonts w:ascii="Arial" w:hAnsi="Arial" w:cs="Arial"/>
                <w:sz w:val="20"/>
                <w:szCs w:val="20"/>
                <w:lang w:val="mn-MN"/>
              </w:rPr>
            </w:pPr>
            <w:r w:rsidRPr="000E6EAB">
              <w:rPr>
                <w:rFonts w:ascii="Arial" w:hAnsi="Arial" w:cs="Arial"/>
                <w:sz w:val="20"/>
                <w:szCs w:val="20"/>
                <w:lang w:val="mn-MN"/>
              </w:rPr>
              <w:lastRenderedPageBreak/>
              <w:t>Хууль тогтоомжийн биелэлтийг зохион байгуулах</w:t>
            </w:r>
          </w:p>
        </w:tc>
      </w:tr>
      <w:tr w:rsidR="5CA3F3B9" w:rsidRPr="000E6EAB" w14:paraId="13FCFF8B" w14:textId="77777777" w:rsidTr="5CA3F3B9">
        <w:trPr>
          <w:trHeight w:val="70"/>
        </w:trPr>
        <w:tc>
          <w:tcPr>
            <w:tcW w:w="5476" w:type="dxa"/>
            <w:vAlign w:val="center"/>
          </w:tcPr>
          <w:p w14:paraId="6D9EA247" w14:textId="0D8ACBBF" w:rsidR="5CA3F3B9" w:rsidRPr="000E6EAB" w:rsidRDefault="5CA3F3B9" w:rsidP="00D345AB">
            <w:pPr>
              <w:pStyle w:val="NormalWeb"/>
              <w:spacing w:line="276" w:lineRule="auto"/>
              <w:jc w:val="both"/>
              <w:rPr>
                <w:sz w:val="20"/>
                <w:szCs w:val="20"/>
                <w:lang w:val="mn-MN"/>
              </w:rPr>
            </w:pPr>
            <w:r w:rsidRPr="000E6EAB">
              <w:rPr>
                <w:rFonts w:ascii="Arial" w:hAnsi="Arial" w:cs="Arial"/>
                <w:sz w:val="20"/>
                <w:szCs w:val="20"/>
                <w:lang w:val="mn-MN"/>
              </w:rPr>
              <w:lastRenderedPageBreak/>
              <w:t>40.1.3.гэрийн тэжээвэр амьтны үзэсгэлэн худалдаа, уралдаан, тэмцээн зохион байгуулах журам боловсруулах.</w:t>
            </w:r>
          </w:p>
        </w:tc>
        <w:tc>
          <w:tcPr>
            <w:tcW w:w="3585" w:type="dxa"/>
            <w:vAlign w:val="center"/>
          </w:tcPr>
          <w:p w14:paraId="6C6897E7" w14:textId="7E5181A2" w:rsidR="5CA3F3B9" w:rsidRPr="000E6EAB" w:rsidRDefault="5CA3F3B9" w:rsidP="00D345AB">
            <w:pPr>
              <w:pStyle w:val="NoSpacing"/>
              <w:numPr>
                <w:ilvl w:val="0"/>
                <w:numId w:val="25"/>
              </w:numPr>
              <w:spacing w:line="276" w:lineRule="auto"/>
              <w:jc w:val="both"/>
              <w:rPr>
                <w:sz w:val="20"/>
                <w:szCs w:val="20"/>
                <w:lang w:val="mn-MN"/>
              </w:rPr>
            </w:pPr>
            <w:r w:rsidRPr="000E6EAB">
              <w:rPr>
                <w:rFonts w:ascii="Arial" w:hAnsi="Arial" w:cs="Arial"/>
                <w:sz w:val="20"/>
                <w:szCs w:val="20"/>
                <w:lang w:val="mn-MN"/>
              </w:rPr>
              <w:t>Журам боловсруулах</w:t>
            </w:r>
          </w:p>
        </w:tc>
      </w:tr>
    </w:tbl>
    <w:p w14:paraId="09D4B2F2" w14:textId="77777777" w:rsidR="007D3AE0" w:rsidRPr="000E6EAB" w:rsidRDefault="002D597D" w:rsidP="007130C3">
      <w:pPr>
        <w:pStyle w:val="NormalWeb"/>
        <w:spacing w:line="276" w:lineRule="auto"/>
        <w:ind w:firstLine="720"/>
        <w:jc w:val="both"/>
        <w:rPr>
          <w:rFonts w:ascii="Arial" w:hAnsi="Arial" w:cs="Arial"/>
          <w:b/>
          <w:i/>
          <w:sz w:val="22"/>
          <w:szCs w:val="22"/>
          <w:u w:val="single"/>
          <w:lang w:val="mn-MN"/>
        </w:rPr>
      </w:pPr>
      <w:r w:rsidRPr="000E6EAB">
        <w:rPr>
          <w:rFonts w:ascii="Arial" w:hAnsi="Arial" w:cs="Arial"/>
          <w:b/>
          <w:bCs/>
          <w:i/>
          <w:iCs/>
          <w:sz w:val="22"/>
          <w:szCs w:val="22"/>
          <w:u w:val="single"/>
          <w:shd w:val="clear" w:color="auto" w:fill="FFFFFF"/>
          <w:lang w:val="mn-MN"/>
        </w:rPr>
        <w:t>Мал, амьтны эрүүл мэндийн асуудал хариуцсан</w:t>
      </w:r>
      <w:r w:rsidR="007D3AE0" w:rsidRPr="000E6EAB">
        <w:rPr>
          <w:rFonts w:ascii="Arial" w:hAnsi="Arial" w:cs="Arial"/>
          <w:b/>
          <w:i/>
          <w:sz w:val="22"/>
          <w:szCs w:val="22"/>
          <w:u w:val="single"/>
          <w:lang w:val="mn-MN"/>
        </w:rPr>
        <w:t xml:space="preserve"> байгууллаг</w:t>
      </w:r>
      <w:r w:rsidR="004D5E76" w:rsidRPr="000E6EAB">
        <w:rPr>
          <w:rFonts w:ascii="Arial" w:hAnsi="Arial" w:cs="Arial"/>
          <w:b/>
          <w:i/>
          <w:sz w:val="22"/>
          <w:szCs w:val="22"/>
          <w:u w:val="single"/>
          <w:lang w:val="mn-MN"/>
        </w:rPr>
        <w:t>а буюу Мал, эмнэлгийн газр</w:t>
      </w:r>
      <w:r w:rsidR="007D3AE0" w:rsidRPr="000E6EAB">
        <w:rPr>
          <w:rFonts w:ascii="Arial" w:hAnsi="Arial" w:cs="Arial"/>
          <w:b/>
          <w:i/>
          <w:sz w:val="22"/>
          <w:szCs w:val="22"/>
          <w:u w:val="single"/>
          <w:lang w:val="mn-MN"/>
        </w:rPr>
        <w:t>ын бүрэн эрхийн хүрээнд хийгдэх үүрэг буюу ажил үйлчилгээг тодорхойлох</w:t>
      </w:r>
    </w:p>
    <w:p w14:paraId="644E6FBF" w14:textId="77777777" w:rsidR="007D3AE0" w:rsidRPr="000E6EAB" w:rsidRDefault="000A26C7" w:rsidP="007130C3">
      <w:pPr>
        <w:pStyle w:val="Caption"/>
        <w:keepNext/>
        <w:spacing w:line="276" w:lineRule="auto"/>
        <w:jc w:val="right"/>
        <w:rPr>
          <w:b w:val="0"/>
          <w:color w:val="auto"/>
          <w:sz w:val="22"/>
          <w:szCs w:val="22"/>
          <w:lang w:val="mn-MN"/>
        </w:rPr>
      </w:pPr>
      <w:bookmarkStart w:id="51" w:name="_Toc105973700"/>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21</w:t>
      </w:r>
      <w:r w:rsidRPr="000E6EAB">
        <w:rPr>
          <w:lang w:val="mn-MN"/>
        </w:rPr>
        <w:fldChar w:fldCharType="end"/>
      </w:r>
      <w:r w:rsidRPr="000E6EAB">
        <w:rPr>
          <w:lang w:val="mn-MN"/>
        </w:rPr>
        <w:t xml:space="preserve">. </w:t>
      </w:r>
      <w:r w:rsidR="00AB2652" w:rsidRPr="000E6EAB">
        <w:rPr>
          <w:b w:val="0"/>
          <w:bCs w:val="0"/>
          <w:color w:val="auto"/>
          <w:sz w:val="22"/>
          <w:szCs w:val="22"/>
          <w:shd w:val="clear" w:color="auto" w:fill="FFFFFF"/>
          <w:lang w:val="mn-MN"/>
        </w:rPr>
        <w:t>Мал, амьтны эрүүл мэндийн асуудал хариуцсан</w:t>
      </w:r>
      <w:r w:rsidR="00AB2652" w:rsidRPr="000E6EAB">
        <w:rPr>
          <w:b w:val="0"/>
          <w:i/>
          <w:color w:val="auto"/>
          <w:sz w:val="22"/>
          <w:szCs w:val="22"/>
          <w:lang w:val="mn-MN"/>
        </w:rPr>
        <w:t xml:space="preserve"> </w:t>
      </w:r>
      <w:r w:rsidR="00FE3985" w:rsidRPr="000E6EAB">
        <w:rPr>
          <w:b w:val="0"/>
          <w:i/>
          <w:color w:val="auto"/>
          <w:sz w:val="22"/>
          <w:szCs w:val="22"/>
          <w:lang w:val="mn-MN"/>
        </w:rPr>
        <w:br/>
      </w:r>
      <w:r w:rsidR="007D3AE0" w:rsidRPr="000E6EAB">
        <w:rPr>
          <w:b w:val="0"/>
          <w:color w:val="auto"/>
          <w:sz w:val="22"/>
          <w:szCs w:val="22"/>
          <w:lang w:val="mn-MN"/>
        </w:rPr>
        <w:t>байгууллагад үүрэг хүлээлгэсэн заалт</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9"/>
        <w:gridCol w:w="3682"/>
      </w:tblGrid>
      <w:tr w:rsidR="00B47ACC" w:rsidRPr="000E6EAB" w14:paraId="37747049" w14:textId="77777777" w:rsidTr="5CA3F3B9">
        <w:trPr>
          <w:trHeight w:val="415"/>
        </w:trPr>
        <w:tc>
          <w:tcPr>
            <w:tcW w:w="5575" w:type="dxa"/>
          </w:tcPr>
          <w:p w14:paraId="5AFF894E" w14:textId="77777777" w:rsidR="007D3AE0" w:rsidRPr="000E6EAB" w:rsidRDefault="007D3AE0"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Хуулийн төсөл дэх холбогдох зохицуулалт</w:t>
            </w:r>
          </w:p>
        </w:tc>
        <w:tc>
          <w:tcPr>
            <w:tcW w:w="3775" w:type="dxa"/>
          </w:tcPr>
          <w:p w14:paraId="6FCC3B06" w14:textId="77777777" w:rsidR="007D3AE0" w:rsidRPr="000E6EAB" w:rsidRDefault="007D3AE0"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Үүрэг</w:t>
            </w:r>
          </w:p>
        </w:tc>
      </w:tr>
      <w:tr w:rsidR="00B47ACC" w:rsidRPr="000E6EAB" w14:paraId="45DD3C88" w14:textId="77777777" w:rsidTr="5CA3F3B9">
        <w:tc>
          <w:tcPr>
            <w:tcW w:w="5575" w:type="dxa"/>
            <w:vAlign w:val="center"/>
          </w:tcPr>
          <w:p w14:paraId="43FE6BCF" w14:textId="77777777" w:rsidR="007D3AE0" w:rsidRPr="000E6EAB" w:rsidRDefault="00F300FA"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t xml:space="preserve">41.1.1.нохой, </w:t>
            </w:r>
            <w:proofErr w:type="spellStart"/>
            <w:r w:rsidRPr="000E6EAB">
              <w:rPr>
                <w:rFonts w:ascii="Arial" w:hAnsi="Arial" w:cs="Arial"/>
                <w:sz w:val="20"/>
                <w:szCs w:val="20"/>
                <w:shd w:val="clear" w:color="auto" w:fill="FFFFFF"/>
                <w:lang w:val="mn-MN"/>
              </w:rPr>
              <w:t>муурны</w:t>
            </w:r>
            <w:proofErr w:type="spellEnd"/>
            <w:r w:rsidRPr="000E6EAB">
              <w:rPr>
                <w:rFonts w:ascii="Arial" w:hAnsi="Arial" w:cs="Arial"/>
                <w:sz w:val="20"/>
                <w:szCs w:val="20"/>
                <w:shd w:val="clear" w:color="auto" w:fill="FFFFFF"/>
                <w:lang w:val="mn-MN"/>
              </w:rPr>
              <w:t xml:space="preserve"> нэгдсэн бүртгэл хөтлөх ажлыг зохион байгуулах;</w:t>
            </w:r>
          </w:p>
        </w:tc>
        <w:tc>
          <w:tcPr>
            <w:tcW w:w="3775" w:type="dxa"/>
            <w:vAlign w:val="center"/>
          </w:tcPr>
          <w:p w14:paraId="41050A22" w14:textId="77777777" w:rsidR="007D3AE0" w:rsidRPr="000E6EAB" w:rsidRDefault="009F241B" w:rsidP="007130C3">
            <w:pPr>
              <w:pStyle w:val="NormalWeb"/>
              <w:numPr>
                <w:ilvl w:val="0"/>
                <w:numId w:val="6"/>
              </w:numPr>
              <w:spacing w:after="0" w:line="276" w:lineRule="auto"/>
              <w:ind w:left="436"/>
              <w:jc w:val="both"/>
              <w:rPr>
                <w:rFonts w:ascii="Arial" w:hAnsi="Arial" w:cs="Arial"/>
                <w:sz w:val="20"/>
                <w:szCs w:val="20"/>
                <w:lang w:val="mn-MN"/>
              </w:rPr>
            </w:pPr>
            <w:r w:rsidRPr="000E6EAB">
              <w:rPr>
                <w:rFonts w:ascii="Arial" w:hAnsi="Arial" w:cs="Arial"/>
                <w:sz w:val="20"/>
                <w:szCs w:val="20"/>
                <w:lang w:val="mn-MN"/>
              </w:rPr>
              <w:t>Нэгдсэн бүртгэл хөтлөх</w:t>
            </w:r>
          </w:p>
        </w:tc>
      </w:tr>
      <w:tr w:rsidR="00B47ACC" w:rsidRPr="000E6EAB" w14:paraId="4E2D7449" w14:textId="77777777" w:rsidTr="5CA3F3B9">
        <w:tc>
          <w:tcPr>
            <w:tcW w:w="5575" w:type="dxa"/>
            <w:vAlign w:val="center"/>
          </w:tcPr>
          <w:p w14:paraId="0DFFAC4E" w14:textId="77777777" w:rsidR="007D3AE0" w:rsidRPr="000E6EAB" w:rsidRDefault="00B47ACC"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t>41.1.2.нохой, муур үржүүлэх, эзэнгүй амьтан түр байрлуулан асрамжлах үйл ажиллагаа эрхлэх зөвшөөрөл олгох, хүчингүй болгох, хугацааг сунгах;</w:t>
            </w:r>
          </w:p>
        </w:tc>
        <w:tc>
          <w:tcPr>
            <w:tcW w:w="3775" w:type="dxa"/>
            <w:vAlign w:val="center"/>
          </w:tcPr>
          <w:p w14:paraId="6BAA7FA6" w14:textId="77777777" w:rsidR="007D3AE0" w:rsidRPr="000E6EAB" w:rsidRDefault="009F241B" w:rsidP="007130C3">
            <w:pPr>
              <w:pStyle w:val="NormalWeb"/>
              <w:numPr>
                <w:ilvl w:val="0"/>
                <w:numId w:val="7"/>
              </w:numPr>
              <w:spacing w:after="0" w:line="276" w:lineRule="auto"/>
              <w:ind w:left="436"/>
              <w:jc w:val="both"/>
              <w:rPr>
                <w:rFonts w:ascii="Arial" w:hAnsi="Arial" w:cs="Arial"/>
                <w:sz w:val="20"/>
                <w:szCs w:val="20"/>
                <w:lang w:val="mn-MN"/>
              </w:rPr>
            </w:pPr>
            <w:r w:rsidRPr="000E6EAB">
              <w:rPr>
                <w:rFonts w:ascii="Arial" w:hAnsi="Arial" w:cs="Arial"/>
                <w:sz w:val="20"/>
                <w:szCs w:val="20"/>
                <w:shd w:val="clear" w:color="auto" w:fill="FFFFFF"/>
                <w:lang w:val="mn-MN"/>
              </w:rPr>
              <w:t>Үйл ажиллагаа эрхлэх зөвшөөрөл олгох, хүчингүй болгох, хугацааг сунгах</w:t>
            </w:r>
          </w:p>
        </w:tc>
      </w:tr>
      <w:tr w:rsidR="00B47ACC" w:rsidRPr="000E6EAB" w14:paraId="4F4D3E4E" w14:textId="77777777" w:rsidTr="5CA3F3B9">
        <w:tc>
          <w:tcPr>
            <w:tcW w:w="5575" w:type="dxa"/>
            <w:vAlign w:val="center"/>
          </w:tcPr>
          <w:p w14:paraId="0A879697" w14:textId="77777777" w:rsidR="00F300FA" w:rsidRPr="000E6EAB" w:rsidRDefault="00B47ACC"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t>41.1.3.нохой, муур үржүүлэгч болон түр байрлуулан асрамжлах газрын нэгдсэн бүртгэл хөтлөх;</w:t>
            </w:r>
          </w:p>
        </w:tc>
        <w:tc>
          <w:tcPr>
            <w:tcW w:w="3775" w:type="dxa"/>
            <w:vAlign w:val="center"/>
          </w:tcPr>
          <w:p w14:paraId="20E8BD26" w14:textId="77777777" w:rsidR="00F300FA" w:rsidRPr="000E6EAB" w:rsidRDefault="009F241B" w:rsidP="007130C3">
            <w:pPr>
              <w:pStyle w:val="NormalWeb"/>
              <w:numPr>
                <w:ilvl w:val="0"/>
                <w:numId w:val="7"/>
              </w:numPr>
              <w:spacing w:after="0" w:line="276" w:lineRule="auto"/>
              <w:ind w:left="436"/>
              <w:jc w:val="both"/>
              <w:rPr>
                <w:rFonts w:ascii="Arial" w:hAnsi="Arial" w:cs="Arial"/>
                <w:sz w:val="20"/>
                <w:szCs w:val="20"/>
                <w:lang w:val="mn-MN"/>
              </w:rPr>
            </w:pPr>
            <w:r w:rsidRPr="000E6EAB">
              <w:rPr>
                <w:rFonts w:ascii="Arial" w:hAnsi="Arial" w:cs="Arial"/>
                <w:sz w:val="20"/>
                <w:szCs w:val="20"/>
                <w:lang w:val="mn-MN"/>
              </w:rPr>
              <w:t>Үйл ажиллагааны төрлөөр нь бүртгэл хөтлөх</w:t>
            </w:r>
          </w:p>
        </w:tc>
      </w:tr>
      <w:tr w:rsidR="00B47ACC" w:rsidRPr="000E6EAB" w14:paraId="3EED8D55" w14:textId="77777777" w:rsidTr="5CA3F3B9">
        <w:tc>
          <w:tcPr>
            <w:tcW w:w="5575" w:type="dxa"/>
            <w:vAlign w:val="center"/>
          </w:tcPr>
          <w:p w14:paraId="71013C90" w14:textId="77777777" w:rsidR="00F300FA" w:rsidRPr="000E6EAB" w:rsidRDefault="00B47ACC"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t>41.1.4.нохой, муур үржүүлэх болон эзэнгүй амьтан түр байрлуулан асрамжлах үйл ажиллагаа эрхлэх зөвшөөрлийн нийтлэг шаардлагыг хангаж байгаа эсэх, зөвшөөрөл олгохоос татгалзах, зөвшөөрлийг хүчингүй болгох үндэслэл байгаа эсэхийг хянан шалгахтай холбогдуулан нэмэлт баримт бичиг гаргаж өгөхийг шаардах;</w:t>
            </w:r>
          </w:p>
        </w:tc>
        <w:tc>
          <w:tcPr>
            <w:tcW w:w="3775" w:type="dxa"/>
            <w:vAlign w:val="center"/>
          </w:tcPr>
          <w:p w14:paraId="0E65C905" w14:textId="77777777" w:rsidR="00F300FA" w:rsidRPr="000E6EAB" w:rsidRDefault="00C646C3" w:rsidP="007130C3">
            <w:pPr>
              <w:pStyle w:val="NormalWeb"/>
              <w:numPr>
                <w:ilvl w:val="0"/>
                <w:numId w:val="7"/>
              </w:numPr>
              <w:spacing w:after="0" w:line="276" w:lineRule="auto"/>
              <w:ind w:left="436"/>
              <w:jc w:val="both"/>
              <w:rPr>
                <w:rFonts w:ascii="Arial" w:hAnsi="Arial" w:cs="Arial"/>
                <w:sz w:val="20"/>
                <w:szCs w:val="20"/>
                <w:lang w:val="mn-MN"/>
              </w:rPr>
            </w:pPr>
            <w:r w:rsidRPr="000E6EAB">
              <w:rPr>
                <w:rFonts w:ascii="Arial" w:hAnsi="Arial" w:cs="Arial"/>
                <w:sz w:val="20"/>
                <w:szCs w:val="20"/>
                <w:lang w:val="mn-MN"/>
              </w:rPr>
              <w:t>Журам батлах, биелэлт хангах</w:t>
            </w:r>
          </w:p>
        </w:tc>
      </w:tr>
      <w:tr w:rsidR="00B47ACC" w:rsidRPr="000E6EAB" w14:paraId="1D97855D" w14:textId="77777777" w:rsidTr="5CA3F3B9">
        <w:tc>
          <w:tcPr>
            <w:tcW w:w="5575" w:type="dxa"/>
            <w:vAlign w:val="center"/>
          </w:tcPr>
          <w:p w14:paraId="3453159A" w14:textId="77777777" w:rsidR="00F300FA" w:rsidRPr="000E6EAB" w:rsidRDefault="00B47ACC" w:rsidP="5CA3F3B9">
            <w:pPr>
              <w:pStyle w:val="NormalWeb"/>
              <w:spacing w:after="0"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t>41.1.5.нохой, муур үржүүлэх болон эзэнгүй амьтан түр байрлуулан асрамжлах үйл ажиллагаа эрхлэхэд дагаж мөрдөх журмыг батлах, түүний биелэлтийг хангуулах;</w:t>
            </w:r>
          </w:p>
          <w:p w14:paraId="4298B191" w14:textId="12C70E75" w:rsidR="00F300FA" w:rsidRPr="000E6EAB" w:rsidRDefault="5CA3F3B9"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lang w:val="mn-MN"/>
              </w:rPr>
              <w:t>41.1.6.нохой, муурын асран хамгаалагчийн сургалт явуулах хуулийн  этгээдийн бүртгэл хөтлөх.</w:t>
            </w:r>
          </w:p>
        </w:tc>
        <w:tc>
          <w:tcPr>
            <w:tcW w:w="3775" w:type="dxa"/>
            <w:vAlign w:val="center"/>
          </w:tcPr>
          <w:p w14:paraId="7500247D" w14:textId="77777777" w:rsidR="00F300FA" w:rsidRPr="000E6EAB" w:rsidRDefault="00C646C3" w:rsidP="007130C3">
            <w:pPr>
              <w:pStyle w:val="NormalWeb"/>
              <w:numPr>
                <w:ilvl w:val="0"/>
                <w:numId w:val="7"/>
              </w:numPr>
              <w:spacing w:after="0" w:line="276" w:lineRule="auto"/>
              <w:ind w:left="436"/>
              <w:jc w:val="both"/>
              <w:rPr>
                <w:rFonts w:ascii="Arial" w:hAnsi="Arial" w:cs="Arial"/>
                <w:sz w:val="20"/>
                <w:szCs w:val="20"/>
                <w:lang w:val="mn-MN"/>
              </w:rPr>
            </w:pPr>
            <w:r w:rsidRPr="000E6EAB">
              <w:rPr>
                <w:rFonts w:ascii="Arial" w:hAnsi="Arial" w:cs="Arial"/>
                <w:sz w:val="20"/>
                <w:szCs w:val="20"/>
                <w:lang w:val="mn-MN"/>
              </w:rPr>
              <w:t>Сургалт явуулах, хуулийн этгээдийн бүртгэл хөтлөх</w:t>
            </w:r>
          </w:p>
        </w:tc>
      </w:tr>
    </w:tbl>
    <w:p w14:paraId="48A38047" w14:textId="77777777" w:rsidR="007D3AE0" w:rsidRPr="000E6EAB" w:rsidRDefault="00FA480F" w:rsidP="007130C3">
      <w:pPr>
        <w:pStyle w:val="NormalWeb"/>
        <w:spacing w:line="276" w:lineRule="auto"/>
        <w:ind w:firstLine="720"/>
        <w:jc w:val="both"/>
        <w:rPr>
          <w:rFonts w:ascii="Arial" w:hAnsi="Arial" w:cs="Arial"/>
          <w:b/>
          <w:bCs/>
          <w:i/>
          <w:iCs/>
          <w:sz w:val="22"/>
          <w:szCs w:val="22"/>
          <w:u w:val="single"/>
          <w:lang w:val="mn-MN"/>
        </w:rPr>
      </w:pPr>
      <w:r w:rsidRPr="000E6EAB">
        <w:rPr>
          <w:rFonts w:ascii="Arial" w:hAnsi="Arial" w:cs="Arial"/>
          <w:b/>
          <w:bCs/>
          <w:i/>
          <w:iCs/>
          <w:sz w:val="22"/>
          <w:szCs w:val="22"/>
          <w:u w:val="single"/>
          <w:lang w:val="mn-MN"/>
        </w:rPr>
        <w:t>Мэргэжлийн хяналтын байгууллагын</w:t>
      </w:r>
      <w:r w:rsidR="007D3AE0" w:rsidRPr="000E6EAB">
        <w:rPr>
          <w:rFonts w:ascii="Arial" w:hAnsi="Arial" w:cs="Arial"/>
          <w:b/>
          <w:bCs/>
          <w:i/>
          <w:iCs/>
          <w:sz w:val="22"/>
          <w:szCs w:val="22"/>
          <w:u w:val="single"/>
          <w:lang w:val="mn-MN"/>
        </w:rPr>
        <w:t xml:space="preserve"> бүрэн эрхийн хүрээнд хийгдэх үүрэг буюу ажил үйлчилгээг тодорхойлох</w:t>
      </w:r>
    </w:p>
    <w:p w14:paraId="72A92938" w14:textId="77777777" w:rsidR="007D3AE0" w:rsidRPr="000E6EAB" w:rsidRDefault="000A26C7" w:rsidP="007130C3">
      <w:pPr>
        <w:pStyle w:val="Caption"/>
        <w:keepNext/>
        <w:spacing w:line="276" w:lineRule="auto"/>
        <w:jc w:val="right"/>
        <w:rPr>
          <w:b w:val="0"/>
          <w:color w:val="auto"/>
          <w:sz w:val="22"/>
          <w:szCs w:val="22"/>
          <w:lang w:val="mn-MN"/>
        </w:rPr>
      </w:pPr>
      <w:bookmarkStart w:id="52" w:name="_Toc105973701"/>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22</w:t>
      </w:r>
      <w:r w:rsidRPr="000E6EAB">
        <w:rPr>
          <w:lang w:val="mn-MN"/>
        </w:rPr>
        <w:fldChar w:fldCharType="end"/>
      </w:r>
      <w:r w:rsidRPr="000E6EAB">
        <w:rPr>
          <w:lang w:val="mn-MN"/>
        </w:rPr>
        <w:t xml:space="preserve">. </w:t>
      </w:r>
      <w:r w:rsidR="00FA480F" w:rsidRPr="000E6EAB">
        <w:rPr>
          <w:b w:val="0"/>
          <w:bCs w:val="0"/>
          <w:color w:val="auto"/>
          <w:sz w:val="22"/>
          <w:szCs w:val="22"/>
          <w:lang w:val="mn-MN"/>
        </w:rPr>
        <w:t>Мэргэжлийн хяналтын байгууллага</w:t>
      </w:r>
      <w:r w:rsidR="007D3AE0" w:rsidRPr="000E6EAB">
        <w:rPr>
          <w:b w:val="0"/>
          <w:bCs w:val="0"/>
          <w:color w:val="auto"/>
          <w:sz w:val="22"/>
          <w:szCs w:val="22"/>
          <w:lang w:val="mn-MN"/>
        </w:rPr>
        <w:t>д</w:t>
      </w:r>
      <w:r w:rsidR="007D3AE0" w:rsidRPr="000E6EAB">
        <w:rPr>
          <w:b w:val="0"/>
          <w:color w:val="auto"/>
          <w:sz w:val="22"/>
          <w:szCs w:val="22"/>
          <w:lang w:val="mn-MN"/>
        </w:rPr>
        <w:t xml:space="preserve"> үүрэг хүлээлгэсэн заалт</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2"/>
        <w:gridCol w:w="3579"/>
      </w:tblGrid>
      <w:tr w:rsidR="00FF1BB7" w:rsidRPr="000E6EAB" w14:paraId="4BE67836" w14:textId="77777777" w:rsidTr="001F0015">
        <w:tc>
          <w:tcPr>
            <w:tcW w:w="5661" w:type="dxa"/>
          </w:tcPr>
          <w:p w14:paraId="71A8F55C" w14:textId="77777777" w:rsidR="007D3AE0" w:rsidRPr="000E6EAB" w:rsidRDefault="007D3AE0"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Хуулийн төсөл дэх холбогдох зохицуулалт</w:t>
            </w:r>
          </w:p>
        </w:tc>
        <w:tc>
          <w:tcPr>
            <w:tcW w:w="3683" w:type="dxa"/>
          </w:tcPr>
          <w:p w14:paraId="02BC8B01" w14:textId="77777777" w:rsidR="007D3AE0" w:rsidRPr="000E6EAB" w:rsidRDefault="007D3AE0"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Үүрэг</w:t>
            </w:r>
          </w:p>
        </w:tc>
      </w:tr>
      <w:tr w:rsidR="00FF1BB7" w:rsidRPr="000E6EAB" w14:paraId="7FE0C7A6" w14:textId="77777777" w:rsidTr="00D72325">
        <w:tc>
          <w:tcPr>
            <w:tcW w:w="5661" w:type="dxa"/>
          </w:tcPr>
          <w:p w14:paraId="071083A4" w14:textId="77777777" w:rsidR="007D3AE0" w:rsidRPr="000E6EAB" w:rsidRDefault="00FF1BB7" w:rsidP="007130C3">
            <w:pPr>
              <w:shd w:val="clear" w:color="auto" w:fill="FFFFFF"/>
              <w:spacing w:after="0" w:line="276" w:lineRule="auto"/>
              <w:jc w:val="both"/>
              <w:rPr>
                <w:rFonts w:eastAsia="Times New Roman"/>
                <w:color w:val="auto"/>
                <w:sz w:val="20"/>
                <w:szCs w:val="20"/>
                <w:lang w:val="mn-MN"/>
              </w:rPr>
            </w:pPr>
            <w:r w:rsidRPr="000E6EAB">
              <w:rPr>
                <w:rFonts w:eastAsia="Times New Roman"/>
                <w:color w:val="auto"/>
                <w:sz w:val="20"/>
                <w:szCs w:val="20"/>
                <w:shd w:val="clear" w:color="auto" w:fill="FFFFFF"/>
                <w:lang w:val="mn-MN"/>
              </w:rPr>
              <w:t>42.1.1.нохой, муур үржүүлэгч, түр байрлуулан асрамжлах газар энэ хуульд заасан нийтлэг шаардлагыг хангаж байгаа эсэхэд;</w:t>
            </w:r>
          </w:p>
        </w:tc>
        <w:tc>
          <w:tcPr>
            <w:tcW w:w="3683" w:type="dxa"/>
            <w:vAlign w:val="center"/>
          </w:tcPr>
          <w:p w14:paraId="30220966" w14:textId="77777777" w:rsidR="007D3AE0" w:rsidRPr="000E6EAB" w:rsidRDefault="007C4BFA" w:rsidP="007130C3">
            <w:pPr>
              <w:pStyle w:val="NoSpacing"/>
              <w:numPr>
                <w:ilvl w:val="0"/>
                <w:numId w:val="7"/>
              </w:numPr>
              <w:spacing w:line="276" w:lineRule="auto"/>
              <w:ind w:left="376"/>
              <w:rPr>
                <w:rFonts w:ascii="Arial" w:hAnsi="Arial" w:cs="Arial"/>
                <w:sz w:val="20"/>
                <w:szCs w:val="20"/>
                <w:lang w:val="mn-MN"/>
              </w:rPr>
            </w:pPr>
            <w:r w:rsidRPr="000E6EAB">
              <w:rPr>
                <w:rFonts w:ascii="Arial" w:hAnsi="Arial" w:cs="Arial"/>
                <w:sz w:val="20"/>
                <w:szCs w:val="20"/>
                <w:shd w:val="clear" w:color="auto" w:fill="FFFFFF"/>
                <w:lang w:val="mn-MN"/>
              </w:rPr>
              <w:t>Хяналт тавих</w:t>
            </w:r>
          </w:p>
        </w:tc>
      </w:tr>
      <w:tr w:rsidR="00FF1BB7" w:rsidRPr="000E6EAB" w14:paraId="5D772669" w14:textId="77777777" w:rsidTr="00D72325">
        <w:tc>
          <w:tcPr>
            <w:tcW w:w="5661" w:type="dxa"/>
          </w:tcPr>
          <w:p w14:paraId="6A3EB25A" w14:textId="77777777" w:rsidR="007D3AE0" w:rsidRPr="000E6EAB" w:rsidRDefault="00FF1BB7"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t>42.1.2.нохой, муур үржүүлэгч, түр байрлуулан асрамжлах газрын зөвшөөрлийг хүчингүй болгох үндэслэл байгаа эсэхэд;</w:t>
            </w:r>
          </w:p>
        </w:tc>
        <w:tc>
          <w:tcPr>
            <w:tcW w:w="3683" w:type="dxa"/>
            <w:vAlign w:val="center"/>
          </w:tcPr>
          <w:p w14:paraId="25C36B4D" w14:textId="77777777" w:rsidR="007D3AE0" w:rsidRPr="000E6EAB" w:rsidRDefault="007C4BFA" w:rsidP="007130C3">
            <w:pPr>
              <w:pStyle w:val="NoSpacing"/>
              <w:numPr>
                <w:ilvl w:val="0"/>
                <w:numId w:val="7"/>
              </w:numPr>
              <w:spacing w:line="276" w:lineRule="auto"/>
              <w:ind w:left="376"/>
              <w:rPr>
                <w:rFonts w:ascii="Arial" w:hAnsi="Arial" w:cs="Arial"/>
                <w:sz w:val="20"/>
                <w:szCs w:val="20"/>
                <w:lang w:val="mn-MN"/>
              </w:rPr>
            </w:pPr>
            <w:r w:rsidRPr="000E6EAB">
              <w:rPr>
                <w:rFonts w:ascii="Arial" w:hAnsi="Arial" w:cs="Arial"/>
                <w:sz w:val="20"/>
                <w:szCs w:val="20"/>
                <w:lang w:val="mn-MN"/>
              </w:rPr>
              <w:t>Хяналт тавих</w:t>
            </w:r>
          </w:p>
        </w:tc>
      </w:tr>
      <w:tr w:rsidR="00FF1BB7" w:rsidRPr="000E6EAB" w14:paraId="20D5D8B5" w14:textId="77777777" w:rsidTr="00D72325">
        <w:tc>
          <w:tcPr>
            <w:tcW w:w="5661" w:type="dxa"/>
          </w:tcPr>
          <w:p w14:paraId="10EAB1AC" w14:textId="77777777" w:rsidR="007D3AE0" w:rsidRPr="000E6EAB" w:rsidRDefault="00FF1BB7"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t>42.1.3.энэ хуулийн 26 дугаар зүйлд заасан нохой, муур худалдах, худалдан авах, шилжүүлэхэд тавигдах шаардлагын биелэлтэд;</w:t>
            </w:r>
          </w:p>
        </w:tc>
        <w:tc>
          <w:tcPr>
            <w:tcW w:w="3683" w:type="dxa"/>
            <w:vAlign w:val="center"/>
          </w:tcPr>
          <w:p w14:paraId="3E198F0C" w14:textId="77777777" w:rsidR="007D3AE0" w:rsidRPr="000E6EAB" w:rsidRDefault="007C4BFA" w:rsidP="007130C3">
            <w:pPr>
              <w:pStyle w:val="NoSpacing"/>
              <w:numPr>
                <w:ilvl w:val="0"/>
                <w:numId w:val="7"/>
              </w:numPr>
              <w:spacing w:line="276" w:lineRule="auto"/>
              <w:ind w:left="376"/>
              <w:rPr>
                <w:rFonts w:ascii="Arial" w:hAnsi="Arial" w:cs="Arial"/>
                <w:sz w:val="20"/>
                <w:szCs w:val="20"/>
                <w:lang w:val="mn-MN"/>
              </w:rPr>
            </w:pPr>
            <w:r w:rsidRPr="000E6EAB">
              <w:rPr>
                <w:rFonts w:ascii="Arial" w:hAnsi="Arial" w:cs="Arial"/>
                <w:sz w:val="20"/>
                <w:szCs w:val="20"/>
                <w:shd w:val="clear" w:color="auto" w:fill="FFFFFF"/>
                <w:lang w:val="mn-MN"/>
              </w:rPr>
              <w:t>Хяналт тавих</w:t>
            </w:r>
          </w:p>
        </w:tc>
      </w:tr>
      <w:tr w:rsidR="00BB4CE6" w:rsidRPr="000E6EAB" w14:paraId="3C872D2C" w14:textId="77777777" w:rsidTr="001F0015">
        <w:tc>
          <w:tcPr>
            <w:tcW w:w="5661" w:type="dxa"/>
          </w:tcPr>
          <w:p w14:paraId="74725651" w14:textId="77777777" w:rsidR="007D3AE0" w:rsidRPr="000E6EAB" w:rsidRDefault="00FF1BB7"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lastRenderedPageBreak/>
              <w:t>42.1.4.хуульд заасан бусад.</w:t>
            </w:r>
          </w:p>
        </w:tc>
        <w:tc>
          <w:tcPr>
            <w:tcW w:w="3683" w:type="dxa"/>
          </w:tcPr>
          <w:p w14:paraId="3ED7526B" w14:textId="77777777" w:rsidR="007D3AE0" w:rsidRPr="000E6EAB" w:rsidRDefault="007C4BFA" w:rsidP="007130C3">
            <w:pPr>
              <w:pStyle w:val="NormalWeb"/>
              <w:numPr>
                <w:ilvl w:val="0"/>
                <w:numId w:val="8"/>
              </w:numPr>
              <w:spacing w:after="0" w:line="276" w:lineRule="auto"/>
              <w:ind w:left="376"/>
              <w:jc w:val="both"/>
              <w:rPr>
                <w:rFonts w:ascii="Arial" w:hAnsi="Arial" w:cs="Arial"/>
                <w:sz w:val="20"/>
                <w:szCs w:val="20"/>
                <w:lang w:val="mn-MN"/>
              </w:rPr>
            </w:pPr>
            <w:r w:rsidRPr="000E6EAB">
              <w:rPr>
                <w:rFonts w:ascii="Arial" w:hAnsi="Arial" w:cs="Arial"/>
                <w:sz w:val="20"/>
                <w:szCs w:val="20"/>
                <w:lang w:val="mn-MN"/>
              </w:rPr>
              <w:t>Хяналт тави</w:t>
            </w:r>
            <w:r w:rsidR="007D3AE0" w:rsidRPr="000E6EAB">
              <w:rPr>
                <w:rFonts w:ascii="Arial" w:hAnsi="Arial" w:cs="Arial"/>
                <w:sz w:val="20"/>
                <w:szCs w:val="20"/>
                <w:lang w:val="mn-MN"/>
              </w:rPr>
              <w:t>х</w:t>
            </w:r>
          </w:p>
        </w:tc>
      </w:tr>
    </w:tbl>
    <w:p w14:paraId="2E4524D4" w14:textId="77777777" w:rsidR="007D3AE0" w:rsidRPr="000E6EAB" w:rsidRDefault="007D3AE0" w:rsidP="007130C3">
      <w:pPr>
        <w:pStyle w:val="NormalWeb"/>
        <w:spacing w:line="276" w:lineRule="auto"/>
        <w:ind w:firstLine="720"/>
        <w:jc w:val="both"/>
        <w:rPr>
          <w:rFonts w:ascii="Arial" w:hAnsi="Arial" w:cs="Arial"/>
          <w:b/>
          <w:i/>
          <w:sz w:val="22"/>
          <w:szCs w:val="22"/>
          <w:u w:val="single"/>
          <w:lang w:val="mn-MN"/>
        </w:rPr>
      </w:pPr>
      <w:bookmarkStart w:id="53" w:name="_Toc509839482"/>
      <w:r w:rsidRPr="000E6EAB">
        <w:rPr>
          <w:rFonts w:ascii="Arial" w:hAnsi="Arial" w:cs="Arial"/>
          <w:b/>
          <w:i/>
          <w:sz w:val="22"/>
          <w:szCs w:val="22"/>
          <w:u w:val="single"/>
          <w:lang w:val="mn-MN"/>
        </w:rPr>
        <w:t>Цагдаагийн байгууллагын бүрэн эрхийн хүрээнд хийгдэх үүрэг буюу ажил үйлчилгээг тодорхойлох</w:t>
      </w:r>
    </w:p>
    <w:p w14:paraId="005AFFDA" w14:textId="77777777" w:rsidR="007D3AE0" w:rsidRPr="000E6EAB" w:rsidRDefault="000237D4" w:rsidP="007130C3">
      <w:pPr>
        <w:pStyle w:val="Caption"/>
        <w:keepNext/>
        <w:spacing w:line="276" w:lineRule="auto"/>
        <w:jc w:val="right"/>
        <w:rPr>
          <w:b w:val="0"/>
          <w:color w:val="auto"/>
          <w:sz w:val="22"/>
          <w:szCs w:val="22"/>
          <w:lang w:val="mn-MN"/>
        </w:rPr>
      </w:pPr>
      <w:bookmarkStart w:id="54" w:name="_Toc105973702"/>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23</w:t>
      </w:r>
      <w:r w:rsidRPr="000E6EAB">
        <w:rPr>
          <w:lang w:val="mn-MN"/>
        </w:rPr>
        <w:fldChar w:fldCharType="end"/>
      </w:r>
      <w:r w:rsidRPr="000E6EAB">
        <w:rPr>
          <w:lang w:val="mn-MN"/>
        </w:rPr>
        <w:t xml:space="preserve">. </w:t>
      </w:r>
      <w:r w:rsidR="007D3AE0" w:rsidRPr="000E6EAB">
        <w:rPr>
          <w:b w:val="0"/>
          <w:color w:val="auto"/>
          <w:sz w:val="22"/>
          <w:szCs w:val="22"/>
          <w:lang w:val="mn-MN"/>
        </w:rPr>
        <w:t>Цагдаагийн байгууллагад үүрэг хүлээлгэсэн заалт</w:t>
      </w:r>
      <w:bookmarkEnd w:id="5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685"/>
      </w:tblGrid>
      <w:tr w:rsidR="00E5542A" w:rsidRPr="000E6EAB" w14:paraId="1CC6B39E" w14:textId="77777777" w:rsidTr="00332939">
        <w:tc>
          <w:tcPr>
            <w:tcW w:w="5637" w:type="dxa"/>
          </w:tcPr>
          <w:p w14:paraId="30AF2AA3" w14:textId="77777777" w:rsidR="00332939" w:rsidRPr="000E6EAB" w:rsidRDefault="00332939"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Хуулийн төсөл дэх холбогдох зохицуулалт</w:t>
            </w:r>
          </w:p>
        </w:tc>
        <w:tc>
          <w:tcPr>
            <w:tcW w:w="3685" w:type="dxa"/>
          </w:tcPr>
          <w:p w14:paraId="596A0F7C" w14:textId="77777777" w:rsidR="00332939" w:rsidRPr="000E6EAB" w:rsidRDefault="00332939"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Үүрэг</w:t>
            </w:r>
          </w:p>
        </w:tc>
      </w:tr>
      <w:tr w:rsidR="00E5542A" w:rsidRPr="000E6EAB" w14:paraId="452ADC45" w14:textId="77777777" w:rsidTr="00332939">
        <w:tc>
          <w:tcPr>
            <w:tcW w:w="5637" w:type="dxa"/>
            <w:vAlign w:val="center"/>
          </w:tcPr>
          <w:p w14:paraId="313EDB66" w14:textId="77777777" w:rsidR="00332939" w:rsidRPr="000E6EAB" w:rsidRDefault="00F8734D"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t xml:space="preserve">43.1.Цагдаагийн байгууллага хуульд заасан чиг үүргээс гадна алдагдсан, олсон гэрийн тэжээвэр амьтны бүртгэл хөтлөх, асран хамгаалагчийг тогтоох арга хэмжээ авах чиг үүргийг хэрэгжүүлнэ.  </w:t>
            </w:r>
          </w:p>
        </w:tc>
        <w:tc>
          <w:tcPr>
            <w:tcW w:w="3685" w:type="dxa"/>
            <w:vAlign w:val="center"/>
          </w:tcPr>
          <w:p w14:paraId="5AFBF817" w14:textId="77777777" w:rsidR="00332939" w:rsidRPr="000E6EAB" w:rsidRDefault="00332939" w:rsidP="007130C3">
            <w:pPr>
              <w:pStyle w:val="NoSpacing"/>
              <w:numPr>
                <w:ilvl w:val="0"/>
                <w:numId w:val="8"/>
              </w:numPr>
              <w:spacing w:line="276" w:lineRule="auto"/>
              <w:ind w:left="361"/>
              <w:jc w:val="both"/>
              <w:rPr>
                <w:rFonts w:ascii="Arial" w:hAnsi="Arial" w:cs="Arial"/>
                <w:sz w:val="20"/>
                <w:szCs w:val="20"/>
                <w:lang w:val="mn-MN"/>
              </w:rPr>
            </w:pPr>
            <w:r w:rsidRPr="000E6EAB">
              <w:rPr>
                <w:rFonts w:ascii="Arial" w:hAnsi="Arial" w:cs="Arial"/>
                <w:sz w:val="20"/>
                <w:szCs w:val="20"/>
                <w:lang w:val="mn-MN"/>
              </w:rPr>
              <w:t>Бүртгэл хөтлөх</w:t>
            </w:r>
          </w:p>
          <w:p w14:paraId="2004D22E" w14:textId="77777777" w:rsidR="00F8734D" w:rsidRPr="000E6EAB" w:rsidRDefault="00966152" w:rsidP="007130C3">
            <w:pPr>
              <w:pStyle w:val="NoSpacing"/>
              <w:numPr>
                <w:ilvl w:val="0"/>
                <w:numId w:val="8"/>
              </w:numPr>
              <w:spacing w:line="276" w:lineRule="auto"/>
              <w:ind w:left="361"/>
              <w:jc w:val="both"/>
              <w:rPr>
                <w:rFonts w:ascii="Arial" w:hAnsi="Arial" w:cs="Arial"/>
                <w:sz w:val="20"/>
                <w:szCs w:val="20"/>
                <w:lang w:val="mn-MN"/>
              </w:rPr>
            </w:pPr>
            <w:r w:rsidRPr="000E6EAB">
              <w:rPr>
                <w:rFonts w:ascii="Arial" w:hAnsi="Arial" w:cs="Arial"/>
                <w:sz w:val="20"/>
                <w:szCs w:val="20"/>
                <w:lang w:val="mn-MN"/>
              </w:rPr>
              <w:t xml:space="preserve">Асран хамгаалагч </w:t>
            </w:r>
            <w:r w:rsidR="00332939" w:rsidRPr="000E6EAB">
              <w:rPr>
                <w:rFonts w:ascii="Arial" w:hAnsi="Arial" w:cs="Arial"/>
                <w:sz w:val="20"/>
                <w:szCs w:val="20"/>
                <w:lang w:val="mn-MN"/>
              </w:rPr>
              <w:t>тогтоох</w:t>
            </w:r>
          </w:p>
        </w:tc>
      </w:tr>
    </w:tbl>
    <w:p w14:paraId="31EF7549" w14:textId="77777777" w:rsidR="007D3AE0" w:rsidRPr="000E6EAB" w:rsidRDefault="00C71A93" w:rsidP="007130C3">
      <w:pPr>
        <w:pStyle w:val="NormalWeb"/>
        <w:spacing w:line="276" w:lineRule="auto"/>
        <w:ind w:firstLine="720"/>
        <w:jc w:val="both"/>
        <w:rPr>
          <w:rFonts w:ascii="Arial" w:hAnsi="Arial" w:cs="Arial"/>
          <w:b/>
          <w:i/>
          <w:iCs/>
          <w:sz w:val="22"/>
          <w:szCs w:val="22"/>
          <w:u w:val="single"/>
          <w:lang w:val="mn-MN"/>
        </w:rPr>
      </w:pPr>
      <w:r w:rsidRPr="000E6EAB">
        <w:rPr>
          <w:rFonts w:ascii="Arial" w:hAnsi="Arial" w:cs="Arial"/>
          <w:b/>
          <w:bCs/>
          <w:i/>
          <w:iCs/>
          <w:sz w:val="22"/>
          <w:szCs w:val="22"/>
          <w:u w:val="single"/>
          <w:shd w:val="clear" w:color="auto" w:fill="FFFFFF"/>
          <w:lang w:val="mn-MN"/>
        </w:rPr>
        <w:t xml:space="preserve">Аймаг, нийслэлийн Засаг даргын </w:t>
      </w:r>
      <w:r w:rsidR="007D3AE0" w:rsidRPr="000E6EAB">
        <w:rPr>
          <w:rFonts w:ascii="Arial" w:hAnsi="Arial" w:cs="Arial"/>
          <w:b/>
          <w:i/>
          <w:iCs/>
          <w:sz w:val="22"/>
          <w:szCs w:val="22"/>
          <w:u w:val="single"/>
          <w:lang w:val="mn-MN"/>
        </w:rPr>
        <w:t>бүрэн эрхийн хүрээнд хийгдэх үүрэг буюу ажил үйлчилгээг тодорхойлох</w:t>
      </w:r>
    </w:p>
    <w:p w14:paraId="3AD812F6" w14:textId="77777777" w:rsidR="007D3AE0" w:rsidRPr="000E6EAB" w:rsidRDefault="000237D4" w:rsidP="007130C3">
      <w:pPr>
        <w:pStyle w:val="Caption"/>
        <w:keepNext/>
        <w:spacing w:line="276" w:lineRule="auto"/>
        <w:jc w:val="right"/>
        <w:rPr>
          <w:b w:val="0"/>
          <w:color w:val="auto"/>
          <w:sz w:val="22"/>
          <w:szCs w:val="22"/>
          <w:lang w:val="mn-MN"/>
        </w:rPr>
      </w:pPr>
      <w:bookmarkStart w:id="55" w:name="_Toc105973703"/>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24</w:t>
      </w:r>
      <w:r w:rsidRPr="000E6EAB">
        <w:rPr>
          <w:lang w:val="mn-MN"/>
        </w:rPr>
        <w:fldChar w:fldCharType="end"/>
      </w:r>
      <w:r w:rsidRPr="000E6EAB">
        <w:rPr>
          <w:lang w:val="mn-MN"/>
        </w:rPr>
        <w:t xml:space="preserve">. </w:t>
      </w:r>
      <w:r w:rsidR="00982670" w:rsidRPr="000E6EAB">
        <w:rPr>
          <w:b w:val="0"/>
          <w:bCs w:val="0"/>
          <w:color w:val="auto"/>
          <w:sz w:val="22"/>
          <w:szCs w:val="22"/>
          <w:shd w:val="clear" w:color="auto" w:fill="FFFFFF"/>
          <w:lang w:val="mn-MN"/>
        </w:rPr>
        <w:t>Аймаг, нийслэлийн Засаг даргад</w:t>
      </w:r>
      <w:r w:rsidR="007D3AE0" w:rsidRPr="000E6EAB">
        <w:rPr>
          <w:b w:val="0"/>
          <w:color w:val="auto"/>
          <w:sz w:val="22"/>
          <w:szCs w:val="22"/>
          <w:lang w:val="mn-MN"/>
        </w:rPr>
        <w:t xml:space="preserve"> үүрэг хүлээлгэсэн заалт</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1"/>
        <w:gridCol w:w="3430"/>
      </w:tblGrid>
      <w:tr w:rsidR="00EC23EC" w:rsidRPr="000E6EAB" w14:paraId="7D789C4C" w14:textId="77777777" w:rsidTr="5CA3F3B9">
        <w:tc>
          <w:tcPr>
            <w:tcW w:w="5845" w:type="dxa"/>
          </w:tcPr>
          <w:p w14:paraId="741B5BEB" w14:textId="77777777" w:rsidR="007D3AE0" w:rsidRPr="000E6EAB" w:rsidRDefault="007D3AE0"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Хуулийн төсөл дэх холбогдох зохицуулалт</w:t>
            </w:r>
          </w:p>
        </w:tc>
        <w:tc>
          <w:tcPr>
            <w:tcW w:w="3505" w:type="dxa"/>
          </w:tcPr>
          <w:p w14:paraId="787A1623" w14:textId="77777777" w:rsidR="007D3AE0" w:rsidRPr="000E6EAB" w:rsidRDefault="007D3AE0"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Үүрэг</w:t>
            </w:r>
          </w:p>
        </w:tc>
      </w:tr>
      <w:tr w:rsidR="00EC23EC" w:rsidRPr="000E6EAB" w14:paraId="203BFA31" w14:textId="77777777" w:rsidTr="5CA3F3B9">
        <w:tc>
          <w:tcPr>
            <w:tcW w:w="5845" w:type="dxa"/>
            <w:vAlign w:val="center"/>
          </w:tcPr>
          <w:p w14:paraId="19EBA2B5" w14:textId="3065B994" w:rsidR="007D3AE0" w:rsidRPr="000E6EAB" w:rsidRDefault="00EC23EC" w:rsidP="5CA3F3B9">
            <w:pPr>
              <w:shd w:val="clear" w:color="auto" w:fill="FFFFFF" w:themeFill="background1"/>
              <w:spacing w:after="0" w:line="276" w:lineRule="auto"/>
              <w:rPr>
                <w:rFonts w:eastAsia="Times New Roman"/>
                <w:color w:val="auto"/>
                <w:sz w:val="20"/>
                <w:szCs w:val="20"/>
                <w:lang w:val="mn-MN"/>
              </w:rPr>
            </w:pPr>
            <w:r w:rsidRPr="000E6EAB">
              <w:rPr>
                <w:rFonts w:eastAsia="Times New Roman"/>
                <w:color w:val="auto"/>
                <w:sz w:val="20"/>
                <w:szCs w:val="20"/>
                <w:shd w:val="clear" w:color="auto" w:fill="FFFFFF"/>
                <w:lang w:val="mn-MN"/>
              </w:rPr>
              <w:t>44.1.1.харьяалах нутаг дэвсгэртээ гэрийн тэжээвэр амьтны тухай хууль тогтоомжийн биелэлтийг нэгдсэн удирдлагаар хангах;</w:t>
            </w:r>
          </w:p>
        </w:tc>
        <w:tc>
          <w:tcPr>
            <w:tcW w:w="3505" w:type="dxa"/>
            <w:vAlign w:val="center"/>
          </w:tcPr>
          <w:p w14:paraId="76F2A66A" w14:textId="77777777" w:rsidR="007D3AE0" w:rsidRPr="000E6EAB" w:rsidRDefault="00982670" w:rsidP="007130C3">
            <w:pPr>
              <w:pStyle w:val="NoSpacing"/>
              <w:numPr>
                <w:ilvl w:val="0"/>
                <w:numId w:val="8"/>
              </w:numPr>
              <w:spacing w:line="276" w:lineRule="auto"/>
              <w:ind w:left="451"/>
              <w:rPr>
                <w:rFonts w:ascii="Arial" w:hAnsi="Arial" w:cs="Arial"/>
                <w:sz w:val="20"/>
                <w:szCs w:val="20"/>
                <w:lang w:val="mn-MN"/>
              </w:rPr>
            </w:pPr>
            <w:r w:rsidRPr="000E6EAB">
              <w:rPr>
                <w:rFonts w:ascii="Arial" w:hAnsi="Arial" w:cs="Arial"/>
                <w:sz w:val="20"/>
                <w:szCs w:val="20"/>
                <w:lang w:val="mn-MN"/>
              </w:rPr>
              <w:t>Хууль тогтоомжийн биелэлтийг зохион байгу</w:t>
            </w:r>
            <w:r w:rsidR="00555226" w:rsidRPr="000E6EAB">
              <w:rPr>
                <w:rFonts w:ascii="Arial" w:hAnsi="Arial" w:cs="Arial"/>
                <w:sz w:val="20"/>
                <w:szCs w:val="20"/>
                <w:lang w:val="mn-MN"/>
              </w:rPr>
              <w:t>у</w:t>
            </w:r>
            <w:r w:rsidRPr="000E6EAB">
              <w:rPr>
                <w:rFonts w:ascii="Arial" w:hAnsi="Arial" w:cs="Arial"/>
                <w:sz w:val="20"/>
                <w:szCs w:val="20"/>
                <w:lang w:val="mn-MN"/>
              </w:rPr>
              <w:t>лах</w:t>
            </w:r>
          </w:p>
        </w:tc>
      </w:tr>
      <w:tr w:rsidR="00EC23EC" w:rsidRPr="000E6EAB" w14:paraId="6A1C971E" w14:textId="77777777" w:rsidTr="5CA3F3B9">
        <w:tc>
          <w:tcPr>
            <w:tcW w:w="5845" w:type="dxa"/>
            <w:vAlign w:val="center"/>
          </w:tcPr>
          <w:p w14:paraId="03FBA12F" w14:textId="498D2347" w:rsidR="007D3AE0" w:rsidRPr="000E6EAB" w:rsidRDefault="00C80268" w:rsidP="007130C3">
            <w:pPr>
              <w:pStyle w:val="NormalWeb"/>
              <w:spacing w:after="0" w:line="276" w:lineRule="auto"/>
              <w:rPr>
                <w:rFonts w:ascii="Arial" w:hAnsi="Arial" w:cs="Arial"/>
                <w:sz w:val="20"/>
                <w:szCs w:val="20"/>
                <w:lang w:val="mn-MN"/>
              </w:rPr>
            </w:pPr>
            <w:r w:rsidRPr="000E6EAB">
              <w:rPr>
                <w:rFonts w:ascii="Arial" w:hAnsi="Arial" w:cs="Arial"/>
                <w:sz w:val="20"/>
                <w:szCs w:val="20"/>
                <w:shd w:val="clear" w:color="auto" w:fill="FFFFFF"/>
                <w:lang w:val="mn-MN"/>
              </w:rPr>
              <w:t xml:space="preserve">44.1.2.харьяалах нутаг дэвсгэрийн нохой, </w:t>
            </w:r>
            <w:proofErr w:type="spellStart"/>
            <w:r w:rsidRPr="000E6EAB">
              <w:rPr>
                <w:rFonts w:ascii="Arial" w:hAnsi="Arial" w:cs="Arial"/>
                <w:sz w:val="20"/>
                <w:szCs w:val="20"/>
                <w:shd w:val="clear" w:color="auto" w:fill="FFFFFF"/>
                <w:lang w:val="mn-MN"/>
              </w:rPr>
              <w:t>муурны</w:t>
            </w:r>
            <w:proofErr w:type="spellEnd"/>
            <w:r w:rsidRPr="000E6EAB">
              <w:rPr>
                <w:rFonts w:ascii="Arial" w:hAnsi="Arial" w:cs="Arial"/>
                <w:sz w:val="20"/>
                <w:szCs w:val="20"/>
                <w:shd w:val="clear" w:color="auto" w:fill="FFFFFF"/>
                <w:lang w:val="mn-MN"/>
              </w:rPr>
              <w:t xml:space="preserve"> бүртгэл хөтлөх ажлыг нэгдсэн удирдлагаар хангах;</w:t>
            </w:r>
          </w:p>
        </w:tc>
        <w:tc>
          <w:tcPr>
            <w:tcW w:w="3505" w:type="dxa"/>
            <w:vAlign w:val="center"/>
          </w:tcPr>
          <w:p w14:paraId="46CCB6ED" w14:textId="77777777" w:rsidR="007D3AE0" w:rsidRPr="000E6EAB" w:rsidRDefault="00982670" w:rsidP="007130C3">
            <w:pPr>
              <w:pStyle w:val="NoSpacing"/>
              <w:numPr>
                <w:ilvl w:val="0"/>
                <w:numId w:val="8"/>
              </w:numPr>
              <w:spacing w:line="276" w:lineRule="auto"/>
              <w:ind w:left="451"/>
              <w:rPr>
                <w:rFonts w:ascii="Arial" w:hAnsi="Arial" w:cs="Arial"/>
                <w:sz w:val="20"/>
                <w:szCs w:val="20"/>
                <w:lang w:val="mn-MN"/>
              </w:rPr>
            </w:pPr>
            <w:r w:rsidRPr="000E6EAB">
              <w:rPr>
                <w:rFonts w:ascii="Arial" w:hAnsi="Arial" w:cs="Arial"/>
                <w:sz w:val="20"/>
                <w:szCs w:val="20"/>
                <w:shd w:val="clear" w:color="auto" w:fill="FFFFFF"/>
                <w:lang w:val="mn-MN"/>
              </w:rPr>
              <w:t>Бүртгэл хөтлөх</w:t>
            </w:r>
          </w:p>
        </w:tc>
      </w:tr>
      <w:tr w:rsidR="00EC23EC" w:rsidRPr="000E6EAB" w14:paraId="4354B2E9" w14:textId="77777777" w:rsidTr="5CA3F3B9">
        <w:tc>
          <w:tcPr>
            <w:tcW w:w="5845" w:type="dxa"/>
            <w:vAlign w:val="center"/>
          </w:tcPr>
          <w:p w14:paraId="5836B3CF" w14:textId="0124C288" w:rsidR="007D3AE0" w:rsidRPr="000E6EAB" w:rsidRDefault="00203DC3" w:rsidP="007130C3">
            <w:pPr>
              <w:pStyle w:val="NormalWeb"/>
              <w:spacing w:after="0" w:line="276" w:lineRule="auto"/>
              <w:rPr>
                <w:rFonts w:ascii="Arial" w:hAnsi="Arial" w:cs="Arial"/>
                <w:sz w:val="20"/>
                <w:szCs w:val="20"/>
                <w:lang w:val="mn-MN"/>
              </w:rPr>
            </w:pPr>
            <w:r w:rsidRPr="000E6EAB">
              <w:rPr>
                <w:rFonts w:ascii="Arial" w:hAnsi="Arial" w:cs="Arial"/>
                <w:sz w:val="20"/>
                <w:szCs w:val="20"/>
                <w:shd w:val="clear" w:color="auto" w:fill="FFFFFF"/>
                <w:lang w:val="mn-MN"/>
              </w:rPr>
              <w:t xml:space="preserve">44.1.3.харьяалах нутаг дэвсгэрийн эзэнгүй нохой, </w:t>
            </w:r>
            <w:proofErr w:type="spellStart"/>
            <w:r w:rsidRPr="000E6EAB">
              <w:rPr>
                <w:rFonts w:ascii="Arial" w:hAnsi="Arial" w:cs="Arial"/>
                <w:sz w:val="20"/>
                <w:szCs w:val="20"/>
                <w:shd w:val="clear" w:color="auto" w:fill="FFFFFF"/>
                <w:lang w:val="mn-MN"/>
              </w:rPr>
              <w:t>муурны</w:t>
            </w:r>
            <w:proofErr w:type="spellEnd"/>
            <w:r w:rsidRPr="000E6EAB">
              <w:rPr>
                <w:rFonts w:ascii="Arial" w:hAnsi="Arial" w:cs="Arial"/>
                <w:sz w:val="20"/>
                <w:szCs w:val="20"/>
                <w:shd w:val="clear" w:color="auto" w:fill="FFFFFF"/>
                <w:lang w:val="mn-MN"/>
              </w:rPr>
              <w:t xml:space="preserve"> тоо толгойг бууруулах ажлыг нэгдсэн удирдлагаар хангах;</w:t>
            </w:r>
          </w:p>
        </w:tc>
        <w:tc>
          <w:tcPr>
            <w:tcW w:w="3505" w:type="dxa"/>
            <w:vAlign w:val="center"/>
          </w:tcPr>
          <w:p w14:paraId="19E70D2D" w14:textId="77777777" w:rsidR="007D3AE0" w:rsidRPr="000E6EAB" w:rsidRDefault="00982670" w:rsidP="007130C3">
            <w:pPr>
              <w:pStyle w:val="NoSpacing"/>
              <w:numPr>
                <w:ilvl w:val="0"/>
                <w:numId w:val="8"/>
              </w:numPr>
              <w:spacing w:line="276" w:lineRule="auto"/>
              <w:ind w:left="451"/>
              <w:rPr>
                <w:rFonts w:ascii="Arial" w:hAnsi="Arial" w:cs="Arial"/>
                <w:sz w:val="20"/>
                <w:szCs w:val="20"/>
                <w:lang w:val="mn-MN"/>
              </w:rPr>
            </w:pPr>
            <w:r w:rsidRPr="000E6EAB">
              <w:rPr>
                <w:rFonts w:ascii="Arial" w:hAnsi="Arial" w:cs="Arial"/>
                <w:sz w:val="20"/>
                <w:szCs w:val="20"/>
                <w:lang w:val="mn-MN"/>
              </w:rPr>
              <w:t xml:space="preserve">Эзэнгүй нохой, </w:t>
            </w:r>
            <w:proofErr w:type="spellStart"/>
            <w:r w:rsidRPr="000E6EAB">
              <w:rPr>
                <w:rFonts w:ascii="Arial" w:hAnsi="Arial" w:cs="Arial"/>
                <w:sz w:val="20"/>
                <w:szCs w:val="20"/>
                <w:lang w:val="mn-MN"/>
              </w:rPr>
              <w:t>муурны</w:t>
            </w:r>
            <w:proofErr w:type="spellEnd"/>
            <w:r w:rsidRPr="000E6EAB">
              <w:rPr>
                <w:rFonts w:ascii="Arial" w:hAnsi="Arial" w:cs="Arial"/>
                <w:sz w:val="20"/>
                <w:szCs w:val="20"/>
                <w:lang w:val="mn-MN"/>
              </w:rPr>
              <w:t xml:space="preserve"> тоог бууруулах ажлыг зохион байгуулах</w:t>
            </w:r>
            <w:r w:rsidR="007D3AE0" w:rsidRPr="000E6EAB">
              <w:rPr>
                <w:rFonts w:ascii="Arial" w:hAnsi="Arial" w:cs="Arial"/>
                <w:sz w:val="20"/>
                <w:szCs w:val="20"/>
                <w:lang w:val="mn-MN"/>
              </w:rPr>
              <w:t xml:space="preserve"> </w:t>
            </w:r>
          </w:p>
        </w:tc>
      </w:tr>
      <w:tr w:rsidR="5CA3F3B9" w:rsidRPr="000E6EAB" w14:paraId="584A23A9" w14:textId="77777777" w:rsidTr="5CA3F3B9">
        <w:tc>
          <w:tcPr>
            <w:tcW w:w="5639" w:type="dxa"/>
            <w:vAlign w:val="center"/>
          </w:tcPr>
          <w:p w14:paraId="4BBB0E05" w14:textId="27DE5BAF" w:rsidR="5CA3F3B9" w:rsidRPr="000E6EAB" w:rsidRDefault="5CA3F3B9" w:rsidP="00D345AB">
            <w:pPr>
              <w:pStyle w:val="NormalWeb"/>
              <w:spacing w:line="276" w:lineRule="auto"/>
              <w:rPr>
                <w:sz w:val="20"/>
                <w:szCs w:val="20"/>
                <w:lang w:val="mn-MN"/>
              </w:rPr>
            </w:pPr>
            <w:r w:rsidRPr="000E6EAB">
              <w:rPr>
                <w:rFonts w:ascii="Arial" w:hAnsi="Arial" w:cs="Arial"/>
                <w:sz w:val="20"/>
                <w:szCs w:val="20"/>
                <w:lang w:val="mn-MN"/>
              </w:rPr>
              <w:t>44.1.4.чиг үүргийнхээ хүрээнд дүрэм, журам, заавар баталж, хэрэгжилтэд нь хяналт тавих.</w:t>
            </w:r>
          </w:p>
        </w:tc>
        <w:tc>
          <w:tcPr>
            <w:tcW w:w="3422" w:type="dxa"/>
            <w:vAlign w:val="center"/>
          </w:tcPr>
          <w:p w14:paraId="4E79D245" w14:textId="2F7E959D" w:rsidR="5CA3F3B9" w:rsidRPr="000E6EAB" w:rsidRDefault="5CA3F3B9" w:rsidP="00D345AB">
            <w:pPr>
              <w:pStyle w:val="NoSpacing"/>
              <w:numPr>
                <w:ilvl w:val="0"/>
                <w:numId w:val="8"/>
              </w:numPr>
              <w:spacing w:line="276" w:lineRule="auto"/>
              <w:rPr>
                <w:sz w:val="20"/>
                <w:szCs w:val="20"/>
                <w:lang w:val="mn-MN"/>
              </w:rPr>
            </w:pPr>
            <w:r w:rsidRPr="000E6EAB">
              <w:rPr>
                <w:rFonts w:ascii="Arial" w:hAnsi="Arial" w:cs="Arial"/>
                <w:sz w:val="20"/>
                <w:szCs w:val="20"/>
                <w:lang w:val="mn-MN"/>
              </w:rPr>
              <w:t>Чиг үүргээ хэрэгжүүлэх</w:t>
            </w:r>
          </w:p>
        </w:tc>
      </w:tr>
    </w:tbl>
    <w:p w14:paraId="17955DFF" w14:textId="77777777" w:rsidR="00A06C6E" w:rsidRPr="000E6EAB" w:rsidRDefault="00AC51B8" w:rsidP="007130C3">
      <w:pPr>
        <w:pStyle w:val="NormalWeb"/>
        <w:spacing w:line="276" w:lineRule="auto"/>
        <w:ind w:firstLine="720"/>
        <w:jc w:val="both"/>
        <w:rPr>
          <w:rFonts w:ascii="Arial" w:hAnsi="Arial" w:cs="Arial"/>
          <w:b/>
          <w:i/>
          <w:sz w:val="22"/>
          <w:szCs w:val="22"/>
          <w:u w:val="single"/>
          <w:lang w:val="mn-MN"/>
        </w:rPr>
      </w:pPr>
      <w:r w:rsidRPr="000E6EAB">
        <w:rPr>
          <w:rFonts w:ascii="Arial" w:hAnsi="Arial" w:cs="Arial"/>
          <w:b/>
          <w:bCs/>
          <w:i/>
          <w:iCs/>
          <w:sz w:val="22"/>
          <w:szCs w:val="22"/>
          <w:u w:val="single"/>
          <w:shd w:val="clear" w:color="auto" w:fill="FFFFFF"/>
          <w:lang w:val="mn-MN"/>
        </w:rPr>
        <w:t xml:space="preserve">Сум, дүүргийн </w:t>
      </w:r>
      <w:r w:rsidR="007A6209" w:rsidRPr="000E6EAB">
        <w:rPr>
          <w:rFonts w:ascii="Arial" w:hAnsi="Arial" w:cs="Arial"/>
          <w:b/>
          <w:bCs/>
          <w:i/>
          <w:iCs/>
          <w:sz w:val="22"/>
          <w:szCs w:val="22"/>
          <w:u w:val="single"/>
          <w:shd w:val="clear" w:color="auto" w:fill="FFFFFF"/>
          <w:lang w:val="mn-MN"/>
        </w:rPr>
        <w:t>З</w:t>
      </w:r>
      <w:r w:rsidRPr="000E6EAB">
        <w:rPr>
          <w:rFonts w:ascii="Arial" w:hAnsi="Arial" w:cs="Arial"/>
          <w:b/>
          <w:bCs/>
          <w:i/>
          <w:iCs/>
          <w:sz w:val="22"/>
          <w:szCs w:val="22"/>
          <w:u w:val="single"/>
          <w:shd w:val="clear" w:color="auto" w:fill="FFFFFF"/>
          <w:lang w:val="mn-MN"/>
        </w:rPr>
        <w:t>асаг даргын</w:t>
      </w:r>
      <w:r w:rsidRPr="000E6EAB">
        <w:rPr>
          <w:rFonts w:ascii="Arial" w:hAnsi="Arial" w:cs="Arial"/>
          <w:b/>
          <w:i/>
          <w:sz w:val="20"/>
          <w:szCs w:val="20"/>
          <w:u w:val="single"/>
          <w:lang w:val="mn-MN"/>
        </w:rPr>
        <w:t xml:space="preserve"> </w:t>
      </w:r>
      <w:r w:rsidR="00A06C6E" w:rsidRPr="000E6EAB">
        <w:rPr>
          <w:rFonts w:ascii="Arial" w:hAnsi="Arial" w:cs="Arial"/>
          <w:b/>
          <w:i/>
          <w:sz w:val="22"/>
          <w:szCs w:val="22"/>
          <w:u w:val="single"/>
          <w:lang w:val="mn-MN"/>
        </w:rPr>
        <w:t>бүрэн эрхийн хүрээнд хийгдэх үүрэг буюу ажил үйлчилгээг тодорхойлох</w:t>
      </w:r>
    </w:p>
    <w:p w14:paraId="46EC584D" w14:textId="77777777" w:rsidR="00A06C6E" w:rsidRPr="000E6EAB" w:rsidRDefault="000237D4" w:rsidP="007130C3">
      <w:pPr>
        <w:pStyle w:val="Caption"/>
        <w:keepNext/>
        <w:spacing w:line="276" w:lineRule="auto"/>
        <w:jc w:val="right"/>
        <w:rPr>
          <w:b w:val="0"/>
          <w:color w:val="auto"/>
          <w:sz w:val="22"/>
          <w:szCs w:val="22"/>
          <w:lang w:val="mn-MN"/>
        </w:rPr>
      </w:pPr>
      <w:bookmarkStart w:id="56" w:name="_Toc105973704"/>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25</w:t>
      </w:r>
      <w:r w:rsidRPr="000E6EAB">
        <w:rPr>
          <w:lang w:val="mn-MN"/>
        </w:rPr>
        <w:fldChar w:fldCharType="end"/>
      </w:r>
      <w:r w:rsidRPr="000E6EAB">
        <w:rPr>
          <w:lang w:val="mn-MN"/>
        </w:rPr>
        <w:t xml:space="preserve">. </w:t>
      </w:r>
      <w:r w:rsidR="00082EA3" w:rsidRPr="000E6EAB">
        <w:rPr>
          <w:b w:val="0"/>
          <w:bCs w:val="0"/>
          <w:color w:val="auto"/>
          <w:sz w:val="22"/>
          <w:szCs w:val="22"/>
          <w:shd w:val="clear" w:color="auto" w:fill="FFFFFF"/>
          <w:lang w:val="mn-MN"/>
        </w:rPr>
        <w:t xml:space="preserve">Сум, дүүргийн </w:t>
      </w:r>
      <w:r w:rsidR="0003520F" w:rsidRPr="000E6EAB">
        <w:rPr>
          <w:b w:val="0"/>
          <w:bCs w:val="0"/>
          <w:color w:val="auto"/>
          <w:sz w:val="22"/>
          <w:szCs w:val="22"/>
          <w:shd w:val="clear" w:color="auto" w:fill="FFFFFF"/>
          <w:lang w:val="mn-MN"/>
        </w:rPr>
        <w:t>З</w:t>
      </w:r>
      <w:r w:rsidR="00082EA3" w:rsidRPr="000E6EAB">
        <w:rPr>
          <w:b w:val="0"/>
          <w:bCs w:val="0"/>
          <w:color w:val="auto"/>
          <w:sz w:val="22"/>
          <w:szCs w:val="22"/>
          <w:shd w:val="clear" w:color="auto" w:fill="FFFFFF"/>
          <w:lang w:val="mn-MN"/>
        </w:rPr>
        <w:t>асаг даргад</w:t>
      </w:r>
      <w:r w:rsidR="00A06C6E" w:rsidRPr="000E6EAB">
        <w:rPr>
          <w:b w:val="0"/>
          <w:color w:val="auto"/>
          <w:lang w:val="mn-MN"/>
        </w:rPr>
        <w:t xml:space="preserve"> </w:t>
      </w:r>
      <w:r w:rsidR="00A06C6E" w:rsidRPr="000E6EAB">
        <w:rPr>
          <w:b w:val="0"/>
          <w:color w:val="auto"/>
          <w:sz w:val="22"/>
          <w:szCs w:val="22"/>
          <w:lang w:val="mn-MN"/>
        </w:rPr>
        <w:t>үүрэг хүлээлгэсэн заалт</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9"/>
        <w:gridCol w:w="3512"/>
      </w:tblGrid>
      <w:tr w:rsidR="00165533" w:rsidRPr="000E6EAB" w14:paraId="149BCCDA" w14:textId="77777777" w:rsidTr="5CA3F3B9">
        <w:tc>
          <w:tcPr>
            <w:tcW w:w="5755" w:type="dxa"/>
          </w:tcPr>
          <w:p w14:paraId="4913AE90" w14:textId="77777777" w:rsidR="00A06C6E" w:rsidRPr="000E6EAB" w:rsidRDefault="00A06C6E"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Хуулийн төсөл дэх холбогдох зохицуулалт</w:t>
            </w:r>
          </w:p>
        </w:tc>
        <w:tc>
          <w:tcPr>
            <w:tcW w:w="3595" w:type="dxa"/>
          </w:tcPr>
          <w:p w14:paraId="20D68082" w14:textId="77777777" w:rsidR="00A06C6E" w:rsidRPr="000E6EAB" w:rsidRDefault="00A06C6E"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Үүрэг</w:t>
            </w:r>
          </w:p>
        </w:tc>
      </w:tr>
      <w:tr w:rsidR="00BB00F5" w:rsidRPr="000E6EAB" w14:paraId="704CB46F" w14:textId="77777777" w:rsidTr="5CA3F3B9">
        <w:tc>
          <w:tcPr>
            <w:tcW w:w="5755" w:type="dxa"/>
            <w:vAlign w:val="center"/>
          </w:tcPr>
          <w:p w14:paraId="34DE4817" w14:textId="77777777" w:rsidR="00BB00F5" w:rsidRPr="000E6EAB" w:rsidRDefault="00BB00F5" w:rsidP="007130C3">
            <w:pPr>
              <w:pStyle w:val="NormalWeb"/>
              <w:shd w:val="clear" w:color="auto" w:fill="FFFFFF"/>
              <w:spacing w:before="0" w:beforeAutospacing="0" w:after="0" w:afterAutospacing="0" w:line="276" w:lineRule="auto"/>
              <w:jc w:val="both"/>
              <w:rPr>
                <w:rFonts w:ascii="Arial" w:hAnsi="Arial" w:cs="Arial"/>
                <w:lang w:val="mn-MN"/>
              </w:rPr>
            </w:pPr>
            <w:r w:rsidRPr="000E6EAB">
              <w:rPr>
                <w:rFonts w:ascii="Arial" w:hAnsi="Arial" w:cs="Arial"/>
                <w:color w:val="000000"/>
                <w:sz w:val="20"/>
                <w:szCs w:val="20"/>
                <w:shd w:val="clear" w:color="auto" w:fill="FFFFFF"/>
                <w:lang w:val="mn-MN"/>
              </w:rPr>
              <w:t>14.5. Сум, дүүргийн цагдаагийн байгууллага, мал эмнэлгийн үйлчилгээний нэгж нь бичил чип унших төхөөрөмжтэй байна.</w:t>
            </w:r>
          </w:p>
        </w:tc>
        <w:tc>
          <w:tcPr>
            <w:tcW w:w="3595" w:type="dxa"/>
            <w:vAlign w:val="center"/>
          </w:tcPr>
          <w:p w14:paraId="24157EB4" w14:textId="77777777" w:rsidR="00BB00F5" w:rsidRPr="000E6EAB" w:rsidRDefault="00BB00F5" w:rsidP="007130C3">
            <w:pPr>
              <w:pStyle w:val="NormalWeb"/>
              <w:numPr>
                <w:ilvl w:val="0"/>
                <w:numId w:val="8"/>
              </w:numPr>
              <w:spacing w:after="0" w:line="276" w:lineRule="auto"/>
              <w:ind w:left="451"/>
              <w:jc w:val="both"/>
              <w:rPr>
                <w:rFonts w:ascii="Arial" w:hAnsi="Arial" w:cs="Arial"/>
                <w:sz w:val="20"/>
                <w:szCs w:val="20"/>
                <w:lang w:val="mn-MN"/>
              </w:rPr>
            </w:pPr>
            <w:r w:rsidRPr="000E6EAB">
              <w:rPr>
                <w:rFonts w:ascii="Arial" w:hAnsi="Arial" w:cs="Arial"/>
                <w:sz w:val="20"/>
                <w:szCs w:val="20"/>
                <w:lang w:val="mn-MN"/>
              </w:rPr>
              <w:t xml:space="preserve">Сум, дүүргийн цагдаагийн газар, мал эмнэлгийн үйлчилгээний нэгжийг бичил чип унших төхөөрөмжтэй байлгах </w:t>
            </w:r>
          </w:p>
        </w:tc>
      </w:tr>
      <w:tr w:rsidR="00165533" w:rsidRPr="000E6EAB" w14:paraId="2C0D8B1B" w14:textId="77777777" w:rsidTr="5CA3F3B9">
        <w:tc>
          <w:tcPr>
            <w:tcW w:w="5755" w:type="dxa"/>
            <w:vAlign w:val="center"/>
          </w:tcPr>
          <w:p w14:paraId="7CD9242D" w14:textId="7A479E17" w:rsidR="00A06C6E" w:rsidRPr="000E6EAB" w:rsidRDefault="00165533" w:rsidP="5CA3F3B9">
            <w:pPr>
              <w:shd w:val="clear" w:color="auto" w:fill="FFFFFF" w:themeFill="background1"/>
              <w:spacing w:after="0" w:line="276" w:lineRule="auto"/>
              <w:jc w:val="both"/>
              <w:rPr>
                <w:rFonts w:eastAsia="Times New Roman"/>
                <w:color w:val="auto"/>
                <w:sz w:val="20"/>
                <w:szCs w:val="20"/>
                <w:lang w:val="mn-MN"/>
              </w:rPr>
            </w:pPr>
            <w:r w:rsidRPr="000E6EAB">
              <w:rPr>
                <w:rFonts w:eastAsia="Times New Roman"/>
                <w:color w:val="auto"/>
                <w:sz w:val="20"/>
                <w:szCs w:val="20"/>
                <w:shd w:val="clear" w:color="auto" w:fill="FFFFFF"/>
                <w:lang w:val="mn-MN"/>
              </w:rPr>
              <w:t>45.1.1.харьяалах нутаг дэвсгэртээ гэрийн тэжээвэр амьтны тухай хууль тогтоомжийг хэрэгжилтийг хангах;</w:t>
            </w:r>
          </w:p>
        </w:tc>
        <w:tc>
          <w:tcPr>
            <w:tcW w:w="3595" w:type="dxa"/>
            <w:vAlign w:val="center"/>
          </w:tcPr>
          <w:p w14:paraId="1CD09782" w14:textId="77777777" w:rsidR="00A06C6E" w:rsidRPr="000E6EAB" w:rsidRDefault="00BB1693" w:rsidP="007130C3">
            <w:pPr>
              <w:pStyle w:val="NormalWeb"/>
              <w:numPr>
                <w:ilvl w:val="0"/>
                <w:numId w:val="8"/>
              </w:numPr>
              <w:spacing w:after="0" w:line="276" w:lineRule="auto"/>
              <w:ind w:left="451"/>
              <w:jc w:val="both"/>
              <w:rPr>
                <w:rFonts w:ascii="Arial" w:hAnsi="Arial" w:cs="Arial"/>
                <w:sz w:val="20"/>
                <w:szCs w:val="20"/>
                <w:lang w:val="mn-MN"/>
              </w:rPr>
            </w:pPr>
            <w:r w:rsidRPr="000E6EAB">
              <w:rPr>
                <w:rFonts w:ascii="Arial" w:hAnsi="Arial" w:cs="Arial"/>
                <w:sz w:val="20"/>
                <w:szCs w:val="20"/>
                <w:lang w:val="mn-MN"/>
              </w:rPr>
              <w:t>Хууль тогтоомжийн биелэлтийг зохион байг</w:t>
            </w:r>
            <w:r w:rsidR="00B91DAF" w:rsidRPr="000E6EAB">
              <w:rPr>
                <w:rFonts w:ascii="Arial" w:hAnsi="Arial" w:cs="Arial"/>
                <w:sz w:val="20"/>
                <w:szCs w:val="20"/>
                <w:lang w:val="mn-MN"/>
              </w:rPr>
              <w:t>у</w:t>
            </w:r>
            <w:r w:rsidRPr="000E6EAB">
              <w:rPr>
                <w:rFonts w:ascii="Arial" w:hAnsi="Arial" w:cs="Arial"/>
                <w:sz w:val="20"/>
                <w:szCs w:val="20"/>
                <w:lang w:val="mn-MN"/>
              </w:rPr>
              <w:t>улах</w:t>
            </w:r>
          </w:p>
        </w:tc>
      </w:tr>
      <w:tr w:rsidR="00BB4CE6" w:rsidRPr="000E6EAB" w14:paraId="17AADA6B" w14:textId="77777777" w:rsidTr="5CA3F3B9">
        <w:tc>
          <w:tcPr>
            <w:tcW w:w="5755" w:type="dxa"/>
            <w:vAlign w:val="center"/>
          </w:tcPr>
          <w:p w14:paraId="762DD73A" w14:textId="77777777" w:rsidR="00A06C6E" w:rsidRPr="000E6EAB" w:rsidRDefault="00165533"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t xml:space="preserve">45.1.2.харьяалах нутаг дэвсгэрийн нохой, </w:t>
            </w:r>
            <w:proofErr w:type="spellStart"/>
            <w:r w:rsidRPr="000E6EAB">
              <w:rPr>
                <w:rFonts w:ascii="Arial" w:hAnsi="Arial" w:cs="Arial"/>
                <w:sz w:val="20"/>
                <w:szCs w:val="20"/>
                <w:shd w:val="clear" w:color="auto" w:fill="FFFFFF"/>
                <w:lang w:val="mn-MN"/>
              </w:rPr>
              <w:t>муурны</w:t>
            </w:r>
            <w:proofErr w:type="spellEnd"/>
            <w:r w:rsidRPr="000E6EAB">
              <w:rPr>
                <w:rFonts w:ascii="Arial" w:hAnsi="Arial" w:cs="Arial"/>
                <w:sz w:val="20"/>
                <w:szCs w:val="20"/>
                <w:shd w:val="clear" w:color="auto" w:fill="FFFFFF"/>
                <w:lang w:val="mn-MN"/>
              </w:rPr>
              <w:t xml:space="preserve"> бүртгэл хөтлөх ажлыг зохион байгуулах;</w:t>
            </w:r>
          </w:p>
        </w:tc>
        <w:tc>
          <w:tcPr>
            <w:tcW w:w="3595" w:type="dxa"/>
            <w:vAlign w:val="center"/>
          </w:tcPr>
          <w:p w14:paraId="48F0486C" w14:textId="77777777" w:rsidR="00A06C6E" w:rsidRPr="000E6EAB" w:rsidRDefault="00BB1693" w:rsidP="007130C3">
            <w:pPr>
              <w:pStyle w:val="NormalWeb"/>
              <w:numPr>
                <w:ilvl w:val="0"/>
                <w:numId w:val="8"/>
              </w:numPr>
              <w:spacing w:after="0" w:line="276" w:lineRule="auto"/>
              <w:ind w:left="436"/>
              <w:jc w:val="both"/>
              <w:rPr>
                <w:rFonts w:ascii="Arial" w:hAnsi="Arial" w:cs="Arial"/>
                <w:sz w:val="20"/>
                <w:szCs w:val="20"/>
                <w:lang w:val="mn-MN"/>
              </w:rPr>
            </w:pPr>
            <w:r w:rsidRPr="000E6EAB">
              <w:rPr>
                <w:rFonts w:ascii="Arial" w:hAnsi="Arial" w:cs="Arial"/>
                <w:sz w:val="20"/>
                <w:szCs w:val="20"/>
                <w:shd w:val="clear" w:color="auto" w:fill="FFFFFF"/>
                <w:lang w:val="mn-MN"/>
              </w:rPr>
              <w:t>Бүртгэл хөтлөх</w:t>
            </w:r>
          </w:p>
        </w:tc>
      </w:tr>
      <w:tr w:rsidR="00BB4CE6" w:rsidRPr="000E6EAB" w14:paraId="5A3FE05C" w14:textId="77777777" w:rsidTr="5CA3F3B9">
        <w:trPr>
          <w:trHeight w:val="64"/>
        </w:trPr>
        <w:tc>
          <w:tcPr>
            <w:tcW w:w="5755" w:type="dxa"/>
            <w:vAlign w:val="center"/>
          </w:tcPr>
          <w:p w14:paraId="4322AD11" w14:textId="77777777" w:rsidR="00A06C6E" w:rsidRPr="000E6EAB" w:rsidRDefault="00165533" w:rsidP="007130C3">
            <w:pPr>
              <w:pStyle w:val="NoSpacing"/>
              <w:spacing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t xml:space="preserve">45.1.3.харьяалах нутаг дэвсгэрийн эзэнгүй нохой, </w:t>
            </w:r>
            <w:proofErr w:type="spellStart"/>
            <w:r w:rsidRPr="000E6EAB">
              <w:rPr>
                <w:rFonts w:ascii="Arial" w:hAnsi="Arial" w:cs="Arial"/>
                <w:sz w:val="20"/>
                <w:szCs w:val="20"/>
                <w:shd w:val="clear" w:color="auto" w:fill="FFFFFF"/>
                <w:lang w:val="mn-MN"/>
              </w:rPr>
              <w:t>муурны</w:t>
            </w:r>
            <w:proofErr w:type="spellEnd"/>
            <w:r w:rsidRPr="000E6EAB">
              <w:rPr>
                <w:rFonts w:ascii="Arial" w:hAnsi="Arial" w:cs="Arial"/>
                <w:sz w:val="20"/>
                <w:szCs w:val="20"/>
                <w:shd w:val="clear" w:color="auto" w:fill="FFFFFF"/>
                <w:lang w:val="mn-MN"/>
              </w:rPr>
              <w:t xml:space="preserve"> тоо толгойг бууруулах ажлыг зохион байгуулах;</w:t>
            </w:r>
          </w:p>
        </w:tc>
        <w:tc>
          <w:tcPr>
            <w:tcW w:w="3595" w:type="dxa"/>
            <w:vAlign w:val="center"/>
          </w:tcPr>
          <w:p w14:paraId="466CC44C" w14:textId="77777777" w:rsidR="00A06C6E" w:rsidRPr="000E6EAB" w:rsidRDefault="00BB1693" w:rsidP="007130C3">
            <w:pPr>
              <w:pStyle w:val="NoSpacing"/>
              <w:numPr>
                <w:ilvl w:val="0"/>
                <w:numId w:val="8"/>
              </w:numPr>
              <w:spacing w:line="276" w:lineRule="auto"/>
              <w:ind w:left="451"/>
              <w:jc w:val="both"/>
              <w:rPr>
                <w:rFonts w:ascii="Arial" w:hAnsi="Arial" w:cs="Arial"/>
                <w:sz w:val="20"/>
                <w:szCs w:val="20"/>
                <w:lang w:val="mn-MN"/>
              </w:rPr>
            </w:pPr>
            <w:r w:rsidRPr="000E6EAB">
              <w:rPr>
                <w:rFonts w:ascii="Arial" w:hAnsi="Arial" w:cs="Arial"/>
                <w:sz w:val="20"/>
                <w:szCs w:val="20"/>
                <w:lang w:val="mn-MN"/>
              </w:rPr>
              <w:t xml:space="preserve">Эзэнгүй нохой, </w:t>
            </w:r>
            <w:proofErr w:type="spellStart"/>
            <w:r w:rsidRPr="000E6EAB">
              <w:rPr>
                <w:rFonts w:ascii="Arial" w:hAnsi="Arial" w:cs="Arial"/>
                <w:sz w:val="20"/>
                <w:szCs w:val="20"/>
                <w:lang w:val="mn-MN"/>
              </w:rPr>
              <w:t>муурны</w:t>
            </w:r>
            <w:proofErr w:type="spellEnd"/>
            <w:r w:rsidRPr="000E6EAB">
              <w:rPr>
                <w:rFonts w:ascii="Arial" w:hAnsi="Arial" w:cs="Arial"/>
                <w:sz w:val="20"/>
                <w:szCs w:val="20"/>
                <w:lang w:val="mn-MN"/>
              </w:rPr>
              <w:t xml:space="preserve"> тоог бууруулах ажлыг зохион байгуулах</w:t>
            </w:r>
          </w:p>
        </w:tc>
      </w:tr>
      <w:tr w:rsidR="00BB4CE6" w:rsidRPr="000E6EAB" w14:paraId="35AC08E9" w14:textId="77777777" w:rsidTr="5CA3F3B9">
        <w:tc>
          <w:tcPr>
            <w:tcW w:w="5755" w:type="dxa"/>
          </w:tcPr>
          <w:p w14:paraId="5584EB2C" w14:textId="77777777" w:rsidR="00A06C6E" w:rsidRPr="000E6EAB" w:rsidRDefault="00165533" w:rsidP="007130C3">
            <w:pPr>
              <w:pStyle w:val="NoSpacing"/>
              <w:spacing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t xml:space="preserve">45.1.4.харьяалах нутаг дэвсгэртээ байрлах нохой, муур үржүүлэгч, түр байрлуулан асрамжлах газрын үйл </w:t>
            </w:r>
            <w:r w:rsidRPr="000E6EAB">
              <w:rPr>
                <w:rFonts w:ascii="Arial" w:hAnsi="Arial" w:cs="Arial"/>
                <w:sz w:val="20"/>
                <w:szCs w:val="20"/>
                <w:shd w:val="clear" w:color="auto" w:fill="FFFFFF"/>
                <w:lang w:val="mn-MN"/>
              </w:rPr>
              <w:lastRenderedPageBreak/>
              <w:t xml:space="preserve">ажиллагаанд хяналт тавих, гэрийн тэжээвэр амьтны тухай хууль тогтоомжийн биелэлтийг хангуулах ажлыг зохион байгуулах.  </w:t>
            </w:r>
          </w:p>
        </w:tc>
        <w:tc>
          <w:tcPr>
            <w:tcW w:w="3595" w:type="dxa"/>
            <w:vAlign w:val="center"/>
          </w:tcPr>
          <w:p w14:paraId="33C6CBBB" w14:textId="77777777" w:rsidR="00342344" w:rsidRPr="000E6EAB" w:rsidRDefault="00342344" w:rsidP="007130C3">
            <w:pPr>
              <w:pStyle w:val="NoSpacing"/>
              <w:numPr>
                <w:ilvl w:val="0"/>
                <w:numId w:val="8"/>
              </w:numPr>
              <w:spacing w:line="276" w:lineRule="auto"/>
              <w:ind w:left="451"/>
              <w:jc w:val="both"/>
              <w:rPr>
                <w:rFonts w:ascii="Arial" w:hAnsi="Arial" w:cs="Arial"/>
                <w:sz w:val="20"/>
                <w:szCs w:val="20"/>
                <w:lang w:val="mn-MN"/>
              </w:rPr>
            </w:pPr>
            <w:r w:rsidRPr="000E6EAB">
              <w:rPr>
                <w:rFonts w:ascii="Arial" w:hAnsi="Arial" w:cs="Arial"/>
                <w:sz w:val="20"/>
                <w:szCs w:val="20"/>
                <w:lang w:val="mn-MN"/>
              </w:rPr>
              <w:lastRenderedPageBreak/>
              <w:t xml:space="preserve">Хуулийн этгээдүүдэд хяналт тавих </w:t>
            </w:r>
          </w:p>
          <w:p w14:paraId="2AA56B37" w14:textId="77777777" w:rsidR="00A06C6E" w:rsidRPr="000E6EAB" w:rsidRDefault="00BB1693" w:rsidP="007130C3">
            <w:pPr>
              <w:pStyle w:val="NoSpacing"/>
              <w:numPr>
                <w:ilvl w:val="0"/>
                <w:numId w:val="8"/>
              </w:numPr>
              <w:spacing w:line="276" w:lineRule="auto"/>
              <w:ind w:left="451"/>
              <w:jc w:val="both"/>
              <w:rPr>
                <w:rFonts w:ascii="Arial" w:hAnsi="Arial" w:cs="Arial"/>
                <w:sz w:val="20"/>
                <w:szCs w:val="20"/>
                <w:lang w:val="mn-MN"/>
              </w:rPr>
            </w:pPr>
            <w:r w:rsidRPr="000E6EAB">
              <w:rPr>
                <w:rFonts w:ascii="Arial" w:hAnsi="Arial" w:cs="Arial"/>
                <w:sz w:val="20"/>
                <w:szCs w:val="20"/>
                <w:lang w:val="mn-MN"/>
              </w:rPr>
              <w:lastRenderedPageBreak/>
              <w:t>Хууль тогтоомжийн биелэлтийг зохион байгу</w:t>
            </w:r>
            <w:r w:rsidR="00024FC0" w:rsidRPr="000E6EAB">
              <w:rPr>
                <w:rFonts w:ascii="Arial" w:hAnsi="Arial" w:cs="Arial"/>
                <w:sz w:val="20"/>
                <w:szCs w:val="20"/>
                <w:lang w:val="mn-MN"/>
              </w:rPr>
              <w:t>у</w:t>
            </w:r>
            <w:r w:rsidRPr="000E6EAB">
              <w:rPr>
                <w:rFonts w:ascii="Arial" w:hAnsi="Arial" w:cs="Arial"/>
                <w:sz w:val="20"/>
                <w:szCs w:val="20"/>
                <w:lang w:val="mn-MN"/>
              </w:rPr>
              <w:t>лах</w:t>
            </w:r>
          </w:p>
        </w:tc>
      </w:tr>
    </w:tbl>
    <w:p w14:paraId="2207A29F" w14:textId="77777777" w:rsidR="00E05235" w:rsidRPr="000E6EAB" w:rsidRDefault="00E05235" w:rsidP="007130C3">
      <w:pPr>
        <w:pStyle w:val="Heading2"/>
        <w:spacing w:line="276" w:lineRule="auto"/>
        <w:jc w:val="center"/>
        <w:rPr>
          <w:rFonts w:ascii="Arial" w:hAnsi="Arial" w:cs="Arial"/>
          <w:sz w:val="22"/>
          <w:szCs w:val="22"/>
          <w:lang w:val="mn-MN"/>
        </w:rPr>
      </w:pPr>
      <w:bookmarkStart w:id="57" w:name="_Toc105973753"/>
      <w:r w:rsidRPr="000E6EAB">
        <w:rPr>
          <w:rFonts w:ascii="Arial" w:hAnsi="Arial" w:cs="Arial"/>
          <w:sz w:val="22"/>
          <w:szCs w:val="22"/>
          <w:lang w:val="mn-MN"/>
        </w:rPr>
        <w:lastRenderedPageBreak/>
        <w:t xml:space="preserve">Хоёр. </w:t>
      </w:r>
      <w:r w:rsidR="002F6D7C" w:rsidRPr="000E6EAB">
        <w:rPr>
          <w:rFonts w:ascii="Arial" w:hAnsi="Arial" w:cs="Arial"/>
          <w:sz w:val="22"/>
          <w:szCs w:val="22"/>
          <w:lang w:val="mn-MN"/>
        </w:rPr>
        <w:t>Нэг бүрийн зардлыг тооцох</w:t>
      </w:r>
      <w:bookmarkEnd w:id="57"/>
    </w:p>
    <w:bookmarkEnd w:id="53"/>
    <w:p w14:paraId="19990BD5" w14:textId="77777777" w:rsidR="007D3AE0" w:rsidRPr="000E6EAB" w:rsidRDefault="007D3AE0" w:rsidP="007130C3">
      <w:pPr>
        <w:pStyle w:val="NormalWeb"/>
        <w:numPr>
          <w:ilvl w:val="0"/>
          <w:numId w:val="3"/>
        </w:numPr>
        <w:spacing w:before="0" w:beforeAutospacing="0" w:after="0" w:afterAutospacing="0" w:line="276" w:lineRule="auto"/>
        <w:ind w:left="0" w:firstLine="426"/>
        <w:jc w:val="both"/>
        <w:rPr>
          <w:rFonts w:ascii="Arial" w:hAnsi="Arial" w:cs="Arial"/>
          <w:sz w:val="22"/>
          <w:szCs w:val="22"/>
          <w:lang w:val="mn-MN"/>
        </w:rPr>
      </w:pPr>
      <w:r w:rsidRPr="000E6EAB">
        <w:rPr>
          <w:rFonts w:ascii="Arial" w:hAnsi="Arial" w:cs="Arial"/>
          <w:sz w:val="22"/>
          <w:szCs w:val="22"/>
          <w:lang w:val="mn-MN"/>
        </w:rPr>
        <w:t>Үйл ажиллагаа бүрийг хэрэгжүүлэх арга хэмжээнд задлан, уг арга хэмжээг хэрэгжүүлэхэд хийгдэх алхам тус бүрээр гарган түүнд зарцуулах хугацааг тодорхойлов.</w:t>
      </w:r>
    </w:p>
    <w:p w14:paraId="0013E0EC" w14:textId="77777777" w:rsidR="007D3AE0" w:rsidRPr="000E6EAB" w:rsidRDefault="007D3AE0" w:rsidP="007130C3">
      <w:pPr>
        <w:pStyle w:val="NormalWeb"/>
        <w:numPr>
          <w:ilvl w:val="0"/>
          <w:numId w:val="3"/>
        </w:numPr>
        <w:spacing w:before="0" w:beforeAutospacing="0" w:after="0" w:afterAutospacing="0" w:line="276" w:lineRule="auto"/>
        <w:ind w:left="0" w:firstLine="426"/>
        <w:jc w:val="both"/>
        <w:rPr>
          <w:rFonts w:ascii="Arial" w:hAnsi="Arial" w:cs="Arial"/>
          <w:sz w:val="22"/>
          <w:szCs w:val="22"/>
          <w:lang w:val="mn-MN"/>
        </w:rPr>
      </w:pPr>
      <w:r w:rsidRPr="000E6EAB">
        <w:rPr>
          <w:rFonts w:ascii="Arial" w:hAnsi="Arial" w:cs="Arial"/>
          <w:sz w:val="22"/>
          <w:szCs w:val="22"/>
          <w:lang w:val="mn-MN"/>
        </w:rPr>
        <w:t xml:space="preserve">Тохиолдлын тоо буюу уг арга хэмжээг нэг жилд хэдэн удаа хийгддэг талаар тоог гаргахдаа хэрэгжүүлэх давтамжийн тоог ашиглав. </w:t>
      </w:r>
    </w:p>
    <w:p w14:paraId="0068DD4A" w14:textId="77777777" w:rsidR="007D3AE0" w:rsidRPr="000E6EAB" w:rsidRDefault="007D3AE0" w:rsidP="007130C3">
      <w:pPr>
        <w:pStyle w:val="NormalWeb"/>
        <w:numPr>
          <w:ilvl w:val="0"/>
          <w:numId w:val="3"/>
        </w:numPr>
        <w:spacing w:before="0" w:beforeAutospacing="0" w:after="0" w:afterAutospacing="0" w:line="276" w:lineRule="auto"/>
        <w:ind w:left="0" w:firstLine="426"/>
        <w:jc w:val="both"/>
        <w:rPr>
          <w:rFonts w:ascii="Arial" w:hAnsi="Arial" w:cs="Arial"/>
          <w:sz w:val="22"/>
          <w:szCs w:val="22"/>
          <w:lang w:val="mn-MN"/>
        </w:rPr>
      </w:pPr>
      <w:r w:rsidRPr="000E6EAB">
        <w:rPr>
          <w:rFonts w:ascii="Arial" w:hAnsi="Arial" w:cs="Arial"/>
          <w:sz w:val="22"/>
          <w:szCs w:val="22"/>
          <w:lang w:val="mn-MN"/>
        </w:rPr>
        <w:t>Ийнхүү үйл ажиллагаа тус бүрд зарцуулах хугацааг нэгтгэн шаардагдах нийт ажлын цагийг гаргаж уг ажлын цагт ажиллах хүний нөөцийн хэрэгцээг гаргав.</w:t>
      </w:r>
    </w:p>
    <w:p w14:paraId="375D66FA" w14:textId="77777777" w:rsidR="007D3AE0" w:rsidRPr="000E6EAB" w:rsidRDefault="007D3AE0" w:rsidP="007130C3">
      <w:pPr>
        <w:pStyle w:val="NormalWeb"/>
        <w:spacing w:before="0" w:beforeAutospacing="0" w:line="276" w:lineRule="auto"/>
        <w:ind w:firstLine="426"/>
        <w:jc w:val="both"/>
        <w:rPr>
          <w:rFonts w:ascii="Arial" w:hAnsi="Arial" w:cs="Arial"/>
          <w:sz w:val="22"/>
          <w:szCs w:val="22"/>
          <w:lang w:val="mn-MN"/>
        </w:rPr>
      </w:pPr>
      <w:r w:rsidRPr="000E6EAB">
        <w:rPr>
          <w:rFonts w:ascii="Arial" w:hAnsi="Arial" w:cs="Arial"/>
          <w:sz w:val="22"/>
          <w:szCs w:val="22"/>
          <w:lang w:val="mn-MN"/>
        </w:rPr>
        <w:t xml:space="preserve">Хуулийн төсөлд тусгагдсан чиг үүргийг хэрэгжүүлэхэд хийгдэх ажиллагааг алхам тус бүрээр тодорхойлон түүнд зарцуулах хугацааг аргачлалаар тодорхойлсон дундаж хугацааг ашигласан болно. </w:t>
      </w:r>
    </w:p>
    <w:p w14:paraId="5F47F48D" w14:textId="77777777" w:rsidR="00B57A42" w:rsidRPr="000E6EAB" w:rsidRDefault="007D3AE0" w:rsidP="007130C3">
      <w:pPr>
        <w:pStyle w:val="NormalWeb"/>
        <w:spacing w:after="0" w:line="276" w:lineRule="auto"/>
        <w:ind w:firstLine="720"/>
        <w:jc w:val="both"/>
        <w:rPr>
          <w:rFonts w:ascii="Arial" w:hAnsi="Arial" w:cs="Arial"/>
          <w:sz w:val="22"/>
          <w:szCs w:val="22"/>
          <w:lang w:val="mn-MN"/>
        </w:rPr>
      </w:pPr>
      <w:r w:rsidRPr="000E6EAB">
        <w:rPr>
          <w:rFonts w:ascii="Arial" w:hAnsi="Arial" w:cs="Arial"/>
          <w:sz w:val="22"/>
          <w:szCs w:val="22"/>
          <w:lang w:val="mn-MN"/>
        </w:rPr>
        <w:t xml:space="preserve">Энэ хэсэгт хуулийн төсөлд тусгасан үүргийг хэрэгжүүлснээр төрийн захиргааны байгууллагад үүсэх зардлын хэмжээг мөнгөн дүнгээр урьдчилан тооцож гаргана. </w:t>
      </w:r>
    </w:p>
    <w:p w14:paraId="718D9BB1" w14:textId="77777777" w:rsidR="00CB15B5" w:rsidRPr="000E6EAB" w:rsidRDefault="000237D4" w:rsidP="007130C3">
      <w:pPr>
        <w:pStyle w:val="Caption"/>
        <w:keepNext/>
        <w:spacing w:line="276" w:lineRule="auto"/>
        <w:jc w:val="right"/>
        <w:rPr>
          <w:b w:val="0"/>
          <w:iCs/>
          <w:color w:val="auto"/>
          <w:sz w:val="22"/>
          <w:szCs w:val="22"/>
          <w:lang w:val="mn-MN"/>
        </w:rPr>
      </w:pPr>
      <w:bookmarkStart w:id="58" w:name="_Toc105973705"/>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26</w:t>
      </w:r>
      <w:r w:rsidRPr="000E6EAB">
        <w:rPr>
          <w:lang w:val="mn-MN"/>
        </w:rPr>
        <w:fldChar w:fldCharType="end"/>
      </w:r>
      <w:r w:rsidRPr="000E6EAB">
        <w:rPr>
          <w:lang w:val="mn-MN"/>
        </w:rPr>
        <w:t xml:space="preserve">. </w:t>
      </w:r>
      <w:r w:rsidR="00FF037D" w:rsidRPr="000E6EAB">
        <w:rPr>
          <w:b w:val="0"/>
          <w:iCs/>
          <w:color w:val="auto"/>
          <w:sz w:val="22"/>
          <w:szCs w:val="22"/>
          <w:lang w:val="mn-MN"/>
        </w:rPr>
        <w:t xml:space="preserve">Хөдөө аж ахуйн </w:t>
      </w:r>
      <w:r w:rsidR="00CB15B5" w:rsidRPr="000E6EAB">
        <w:rPr>
          <w:b w:val="0"/>
          <w:iCs/>
          <w:color w:val="auto"/>
          <w:sz w:val="22"/>
          <w:szCs w:val="22"/>
          <w:lang w:val="mn-MN"/>
        </w:rPr>
        <w:t>асуудал эрхэлсэн төрийн захиргаан</w:t>
      </w:r>
      <w:bookmarkEnd w:id="58"/>
    </w:p>
    <w:p w14:paraId="27D5CAE1" w14:textId="77777777" w:rsidR="002B4ADC" w:rsidRPr="000E6EAB" w:rsidRDefault="00FF037D" w:rsidP="007130C3">
      <w:pPr>
        <w:pStyle w:val="Caption"/>
        <w:keepNext/>
        <w:spacing w:after="0" w:line="276" w:lineRule="auto"/>
        <w:jc w:val="right"/>
        <w:rPr>
          <w:b w:val="0"/>
          <w:color w:val="auto"/>
          <w:sz w:val="22"/>
          <w:szCs w:val="22"/>
          <w:lang w:val="mn-MN"/>
        </w:rPr>
      </w:pPr>
      <w:r w:rsidRPr="000E6EAB">
        <w:rPr>
          <w:b w:val="0"/>
          <w:iCs/>
          <w:color w:val="auto"/>
          <w:sz w:val="22"/>
          <w:szCs w:val="22"/>
          <w:lang w:val="mn-MN"/>
        </w:rPr>
        <w:t>байгууллагад</w:t>
      </w:r>
      <w:r w:rsidR="00D907DD" w:rsidRPr="000E6EAB">
        <w:rPr>
          <w:b w:val="0"/>
          <w:i/>
          <w:color w:val="auto"/>
          <w:sz w:val="22"/>
          <w:szCs w:val="22"/>
          <w:lang w:val="mn-MN"/>
        </w:rPr>
        <w:t xml:space="preserve"> </w:t>
      </w:r>
      <w:r w:rsidRPr="000E6EAB">
        <w:rPr>
          <w:b w:val="0"/>
          <w:iCs/>
          <w:color w:val="auto"/>
          <w:sz w:val="22"/>
          <w:szCs w:val="22"/>
          <w:lang w:val="mn-MN"/>
        </w:rPr>
        <w:t xml:space="preserve">үүсэх </w:t>
      </w:r>
      <w:r w:rsidR="00315FB4" w:rsidRPr="000E6EAB">
        <w:rPr>
          <w:b w:val="0"/>
          <w:color w:val="auto"/>
          <w:sz w:val="22"/>
          <w:szCs w:val="22"/>
          <w:lang w:val="mn-MN"/>
        </w:rPr>
        <w:t>зардлыг тооцох нь</w:t>
      </w:r>
    </w:p>
    <w:p w14:paraId="3B22BB7D" w14:textId="77777777" w:rsidR="00CB15B5" w:rsidRPr="000E6EAB" w:rsidRDefault="00CB15B5" w:rsidP="007130C3">
      <w:pPr>
        <w:spacing w:line="276" w:lineRule="auto"/>
        <w:rPr>
          <w:lang w:val="mn-M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4091"/>
        <w:gridCol w:w="1170"/>
        <w:gridCol w:w="1530"/>
        <w:gridCol w:w="1620"/>
      </w:tblGrid>
      <w:tr w:rsidR="000D19CA" w:rsidRPr="000E6EAB" w14:paraId="2FA5EC47" w14:textId="77777777" w:rsidTr="003B0FFB">
        <w:tc>
          <w:tcPr>
            <w:tcW w:w="877" w:type="dxa"/>
            <w:shd w:val="clear" w:color="auto" w:fill="auto"/>
            <w:vAlign w:val="center"/>
          </w:tcPr>
          <w:p w14:paraId="21B9CCC0" w14:textId="77777777" w:rsidR="000D19CA" w:rsidRPr="000E6EAB" w:rsidRDefault="000D19CA"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Заалт</w:t>
            </w:r>
          </w:p>
        </w:tc>
        <w:tc>
          <w:tcPr>
            <w:tcW w:w="4091" w:type="dxa"/>
            <w:shd w:val="clear" w:color="auto" w:fill="auto"/>
            <w:vAlign w:val="center"/>
          </w:tcPr>
          <w:p w14:paraId="334DF4C1" w14:textId="77777777" w:rsidR="000D19CA" w:rsidRPr="000E6EAB" w:rsidRDefault="000D19CA"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Гүйцэтгэх ажил</w:t>
            </w:r>
          </w:p>
        </w:tc>
        <w:tc>
          <w:tcPr>
            <w:tcW w:w="1170" w:type="dxa"/>
            <w:shd w:val="clear" w:color="auto" w:fill="auto"/>
            <w:vAlign w:val="center"/>
          </w:tcPr>
          <w:p w14:paraId="347FF73A" w14:textId="77777777" w:rsidR="000D19CA" w:rsidRPr="000E6EAB" w:rsidRDefault="000D19CA"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Зарцуулах хугацаа</w:t>
            </w:r>
          </w:p>
        </w:tc>
        <w:tc>
          <w:tcPr>
            <w:tcW w:w="1530" w:type="dxa"/>
            <w:shd w:val="clear" w:color="auto" w:fill="auto"/>
            <w:vAlign w:val="center"/>
          </w:tcPr>
          <w:p w14:paraId="4A6B88CD" w14:textId="77777777" w:rsidR="000D19CA" w:rsidRPr="000E6EAB" w:rsidRDefault="000D19CA"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Тохиолдлын тоо</w:t>
            </w:r>
          </w:p>
        </w:tc>
        <w:tc>
          <w:tcPr>
            <w:tcW w:w="1620" w:type="dxa"/>
            <w:shd w:val="clear" w:color="auto" w:fill="auto"/>
            <w:vAlign w:val="center"/>
          </w:tcPr>
          <w:p w14:paraId="7E5BA9D3" w14:textId="77777777" w:rsidR="000D19CA" w:rsidRPr="000E6EAB" w:rsidRDefault="000D19CA"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Хүний нөөцийн хэрэгцээ/мин</w:t>
            </w:r>
          </w:p>
        </w:tc>
      </w:tr>
      <w:tr w:rsidR="000D19CA" w:rsidRPr="000E6EAB" w14:paraId="08DC1412" w14:textId="77777777" w:rsidTr="003B0FFB">
        <w:tc>
          <w:tcPr>
            <w:tcW w:w="877" w:type="dxa"/>
            <w:shd w:val="clear" w:color="auto" w:fill="auto"/>
            <w:vAlign w:val="center"/>
          </w:tcPr>
          <w:p w14:paraId="00EECF0F" w14:textId="77777777" w:rsidR="000D19CA" w:rsidRPr="000E6EAB" w:rsidRDefault="000D19CA" w:rsidP="007130C3">
            <w:pPr>
              <w:pStyle w:val="NormalWeb"/>
              <w:spacing w:after="0" w:line="276" w:lineRule="auto"/>
              <w:rPr>
                <w:rFonts w:ascii="Arial" w:hAnsi="Arial" w:cs="Arial"/>
                <w:sz w:val="20"/>
                <w:szCs w:val="20"/>
                <w:lang w:val="mn-MN"/>
              </w:rPr>
            </w:pPr>
            <w:r w:rsidRPr="000E6EAB">
              <w:rPr>
                <w:rFonts w:ascii="Arial" w:hAnsi="Arial" w:cs="Arial"/>
                <w:sz w:val="20"/>
                <w:szCs w:val="20"/>
                <w:shd w:val="clear" w:color="auto" w:fill="FFFFFF"/>
                <w:lang w:val="mn-MN"/>
              </w:rPr>
              <w:t>40.1.1</w:t>
            </w:r>
          </w:p>
        </w:tc>
        <w:tc>
          <w:tcPr>
            <w:tcW w:w="4091" w:type="dxa"/>
            <w:shd w:val="clear" w:color="auto" w:fill="auto"/>
            <w:vAlign w:val="center"/>
          </w:tcPr>
          <w:p w14:paraId="683E231E" w14:textId="77777777" w:rsidR="000D19CA" w:rsidRPr="000E6EAB" w:rsidRDefault="000D19CA"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Хууль тогтоомжийн хэрэгжилтийг нэгдсэн удирдлагаар хангах, хяналт тавих</w:t>
            </w:r>
          </w:p>
        </w:tc>
        <w:tc>
          <w:tcPr>
            <w:tcW w:w="1170" w:type="dxa"/>
            <w:shd w:val="clear" w:color="auto" w:fill="auto"/>
            <w:vAlign w:val="center"/>
          </w:tcPr>
          <w:p w14:paraId="65942BA4" w14:textId="77777777" w:rsidR="000D19CA" w:rsidRPr="000E6EAB" w:rsidRDefault="000D19CA"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5560</w:t>
            </w:r>
          </w:p>
        </w:tc>
        <w:tc>
          <w:tcPr>
            <w:tcW w:w="1530" w:type="dxa"/>
            <w:shd w:val="clear" w:color="auto" w:fill="auto"/>
            <w:vAlign w:val="center"/>
          </w:tcPr>
          <w:p w14:paraId="6755F7DB" w14:textId="77777777" w:rsidR="000D19CA" w:rsidRPr="000E6EAB" w:rsidRDefault="000D19CA"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1</w:t>
            </w:r>
          </w:p>
        </w:tc>
        <w:tc>
          <w:tcPr>
            <w:tcW w:w="1620" w:type="dxa"/>
            <w:shd w:val="clear" w:color="auto" w:fill="auto"/>
            <w:vAlign w:val="center"/>
          </w:tcPr>
          <w:p w14:paraId="6B08D621" w14:textId="77777777" w:rsidR="000D19CA" w:rsidRPr="000E6EAB" w:rsidRDefault="000D19CA"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5560</w:t>
            </w:r>
          </w:p>
        </w:tc>
      </w:tr>
      <w:tr w:rsidR="000D19CA" w:rsidRPr="000E6EAB" w14:paraId="7A858679" w14:textId="77777777" w:rsidTr="003B0FFB">
        <w:tc>
          <w:tcPr>
            <w:tcW w:w="877" w:type="dxa"/>
            <w:shd w:val="clear" w:color="auto" w:fill="auto"/>
            <w:vAlign w:val="center"/>
          </w:tcPr>
          <w:p w14:paraId="73286087" w14:textId="77777777" w:rsidR="000D19CA" w:rsidRPr="000E6EAB" w:rsidRDefault="000D19CA" w:rsidP="007130C3">
            <w:pPr>
              <w:pStyle w:val="NormalWeb"/>
              <w:spacing w:before="0" w:beforeAutospacing="0" w:after="0" w:afterAutospacing="0" w:line="276" w:lineRule="auto"/>
              <w:rPr>
                <w:rFonts w:ascii="Arial" w:hAnsi="Arial" w:cs="Arial"/>
                <w:sz w:val="20"/>
                <w:szCs w:val="20"/>
                <w:lang w:val="mn-MN"/>
              </w:rPr>
            </w:pPr>
            <w:r w:rsidRPr="000E6EAB">
              <w:rPr>
                <w:rFonts w:ascii="Arial" w:hAnsi="Arial" w:cs="Arial"/>
                <w:sz w:val="20"/>
                <w:szCs w:val="20"/>
                <w:shd w:val="clear" w:color="auto" w:fill="FFFFFF"/>
                <w:lang w:val="mn-MN"/>
              </w:rPr>
              <w:t>40.1.2</w:t>
            </w:r>
          </w:p>
        </w:tc>
        <w:tc>
          <w:tcPr>
            <w:tcW w:w="4091" w:type="dxa"/>
            <w:shd w:val="clear" w:color="auto" w:fill="auto"/>
            <w:vAlign w:val="center"/>
          </w:tcPr>
          <w:p w14:paraId="3BFD4427" w14:textId="77777777" w:rsidR="000D19CA" w:rsidRPr="000E6EAB" w:rsidRDefault="000D19CA"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Төлөвлөгөөнд тусгах, хэрэгжүүлэх</w:t>
            </w:r>
          </w:p>
        </w:tc>
        <w:tc>
          <w:tcPr>
            <w:tcW w:w="1170" w:type="dxa"/>
            <w:shd w:val="clear" w:color="auto" w:fill="auto"/>
            <w:vAlign w:val="center"/>
          </w:tcPr>
          <w:p w14:paraId="573B6360" w14:textId="77777777" w:rsidR="000D19CA" w:rsidRPr="000E6EAB" w:rsidRDefault="000D19CA" w:rsidP="007130C3">
            <w:pPr>
              <w:spacing w:after="0" w:line="276" w:lineRule="auto"/>
              <w:jc w:val="center"/>
              <w:rPr>
                <w:color w:val="auto"/>
                <w:sz w:val="20"/>
                <w:szCs w:val="20"/>
                <w:lang w:val="mn-MN"/>
              </w:rPr>
            </w:pPr>
            <w:r w:rsidRPr="000E6EAB">
              <w:rPr>
                <w:color w:val="auto"/>
                <w:sz w:val="20"/>
                <w:szCs w:val="20"/>
                <w:lang w:val="mn-MN"/>
              </w:rPr>
              <w:t>9340</w:t>
            </w:r>
          </w:p>
        </w:tc>
        <w:tc>
          <w:tcPr>
            <w:tcW w:w="1530" w:type="dxa"/>
            <w:shd w:val="clear" w:color="auto" w:fill="auto"/>
            <w:vAlign w:val="center"/>
          </w:tcPr>
          <w:p w14:paraId="3B00C05E" w14:textId="77777777" w:rsidR="000D19CA" w:rsidRPr="000E6EAB" w:rsidRDefault="000D19CA"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1</w:t>
            </w:r>
          </w:p>
        </w:tc>
        <w:tc>
          <w:tcPr>
            <w:tcW w:w="1620" w:type="dxa"/>
            <w:shd w:val="clear" w:color="auto" w:fill="auto"/>
            <w:vAlign w:val="center"/>
          </w:tcPr>
          <w:p w14:paraId="56A25156" w14:textId="77777777" w:rsidR="000D19CA" w:rsidRPr="000E6EAB" w:rsidRDefault="000D19CA"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9340</w:t>
            </w:r>
          </w:p>
        </w:tc>
      </w:tr>
      <w:tr w:rsidR="000D19CA" w:rsidRPr="000E6EAB" w14:paraId="63619CD8" w14:textId="77777777" w:rsidTr="003B0FFB">
        <w:tc>
          <w:tcPr>
            <w:tcW w:w="877" w:type="dxa"/>
            <w:shd w:val="clear" w:color="auto" w:fill="auto"/>
          </w:tcPr>
          <w:p w14:paraId="05C18642" w14:textId="77777777" w:rsidR="000D19CA" w:rsidRPr="000E6EAB" w:rsidRDefault="000D19CA" w:rsidP="007130C3">
            <w:pPr>
              <w:pStyle w:val="NormalWeb"/>
              <w:spacing w:after="0" w:line="276" w:lineRule="auto"/>
              <w:jc w:val="both"/>
              <w:rPr>
                <w:rFonts w:ascii="Arial" w:hAnsi="Arial" w:cs="Arial"/>
                <w:b/>
                <w:sz w:val="20"/>
                <w:szCs w:val="20"/>
                <w:lang w:val="mn-MN"/>
              </w:rPr>
            </w:pPr>
            <w:r w:rsidRPr="000E6EAB">
              <w:rPr>
                <w:rFonts w:ascii="Arial" w:hAnsi="Arial" w:cs="Arial"/>
                <w:b/>
                <w:sz w:val="20"/>
                <w:szCs w:val="20"/>
                <w:lang w:val="mn-MN"/>
              </w:rPr>
              <w:t>НИЙТ</w:t>
            </w:r>
          </w:p>
        </w:tc>
        <w:tc>
          <w:tcPr>
            <w:tcW w:w="4091" w:type="dxa"/>
            <w:shd w:val="clear" w:color="auto" w:fill="auto"/>
          </w:tcPr>
          <w:p w14:paraId="17B246DD" w14:textId="77777777" w:rsidR="000D19CA" w:rsidRPr="000E6EAB" w:rsidRDefault="000D19CA" w:rsidP="007130C3">
            <w:pPr>
              <w:pStyle w:val="NormalWeb"/>
              <w:spacing w:after="0" w:line="276" w:lineRule="auto"/>
              <w:jc w:val="both"/>
              <w:rPr>
                <w:rFonts w:ascii="Arial" w:hAnsi="Arial" w:cs="Arial"/>
                <w:b/>
                <w:sz w:val="20"/>
                <w:szCs w:val="20"/>
                <w:lang w:val="mn-MN"/>
              </w:rPr>
            </w:pPr>
          </w:p>
        </w:tc>
        <w:tc>
          <w:tcPr>
            <w:tcW w:w="1170" w:type="dxa"/>
            <w:shd w:val="clear" w:color="auto" w:fill="auto"/>
            <w:vAlign w:val="center"/>
          </w:tcPr>
          <w:p w14:paraId="3122640C" w14:textId="77777777" w:rsidR="000D19CA" w:rsidRPr="000E6EAB" w:rsidRDefault="000D19CA" w:rsidP="007130C3">
            <w:pPr>
              <w:spacing w:after="0" w:line="276" w:lineRule="auto"/>
              <w:jc w:val="center"/>
              <w:rPr>
                <w:b/>
                <w:color w:val="auto"/>
                <w:sz w:val="20"/>
                <w:szCs w:val="20"/>
                <w:lang w:val="mn-MN"/>
              </w:rPr>
            </w:pPr>
            <w:r w:rsidRPr="000E6EAB">
              <w:rPr>
                <w:b/>
                <w:color w:val="auto"/>
                <w:sz w:val="20"/>
                <w:szCs w:val="20"/>
                <w:lang w:val="mn-MN"/>
              </w:rPr>
              <w:t>14900</w:t>
            </w:r>
          </w:p>
        </w:tc>
        <w:tc>
          <w:tcPr>
            <w:tcW w:w="1530" w:type="dxa"/>
            <w:shd w:val="clear" w:color="auto" w:fill="auto"/>
            <w:vAlign w:val="center"/>
          </w:tcPr>
          <w:p w14:paraId="48A99A3C" w14:textId="77777777" w:rsidR="000D19CA" w:rsidRPr="000E6EAB" w:rsidRDefault="000D19CA"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1</w:t>
            </w:r>
          </w:p>
        </w:tc>
        <w:tc>
          <w:tcPr>
            <w:tcW w:w="1620" w:type="dxa"/>
            <w:shd w:val="clear" w:color="auto" w:fill="auto"/>
            <w:vAlign w:val="center"/>
          </w:tcPr>
          <w:p w14:paraId="0066EF14" w14:textId="77777777" w:rsidR="000D19CA" w:rsidRPr="000E6EAB" w:rsidRDefault="000D19CA"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14900</w:t>
            </w:r>
          </w:p>
        </w:tc>
      </w:tr>
    </w:tbl>
    <w:p w14:paraId="28107033" w14:textId="77777777" w:rsidR="007D3AE0" w:rsidRPr="000E6EAB" w:rsidRDefault="007D3AE0" w:rsidP="007130C3">
      <w:pPr>
        <w:pStyle w:val="NormalWeb"/>
        <w:spacing w:after="0" w:line="276" w:lineRule="auto"/>
        <w:ind w:firstLine="720"/>
        <w:jc w:val="both"/>
        <w:rPr>
          <w:rFonts w:ascii="Arial" w:hAnsi="Arial" w:cs="Arial"/>
          <w:sz w:val="22"/>
          <w:szCs w:val="22"/>
          <w:lang w:val="mn-MN"/>
        </w:rPr>
      </w:pPr>
      <w:r w:rsidRPr="000E6EAB">
        <w:rPr>
          <w:rFonts w:ascii="Arial" w:hAnsi="Arial" w:cs="Arial"/>
          <w:sz w:val="22"/>
          <w:szCs w:val="22"/>
          <w:lang w:val="mn-MN"/>
        </w:rPr>
        <w:t xml:space="preserve">Хөдөлмөрийн тухай хуулийн дагуу нэг жилд ажиллах өдөр, цаг, минутыг тооцоолбол 96000 минут болно. Иймд дээрх үүргийг гүйцэтгэхэд зарцуулах нийт хугацааг жилийн нийт ажиллах хугацаанд харьцуулбал </w:t>
      </w:r>
      <w:r w:rsidR="00D907DD" w:rsidRPr="000E6EAB">
        <w:rPr>
          <w:rFonts w:ascii="Arial" w:hAnsi="Arial" w:cs="Arial"/>
          <w:sz w:val="22"/>
          <w:szCs w:val="22"/>
          <w:lang w:val="mn-MN"/>
        </w:rPr>
        <w:t>14</w:t>
      </w:r>
      <w:r w:rsidR="00E879F2" w:rsidRPr="000E6EAB">
        <w:rPr>
          <w:rFonts w:ascii="Arial" w:hAnsi="Arial" w:cs="Arial"/>
          <w:sz w:val="22"/>
          <w:szCs w:val="22"/>
          <w:lang w:val="mn-MN"/>
        </w:rPr>
        <w:t xml:space="preserve"> </w:t>
      </w:r>
      <w:r w:rsidR="00D907DD" w:rsidRPr="000E6EAB">
        <w:rPr>
          <w:rFonts w:ascii="Arial" w:hAnsi="Arial" w:cs="Arial"/>
          <w:sz w:val="22"/>
          <w:szCs w:val="22"/>
          <w:lang w:val="mn-MN"/>
        </w:rPr>
        <w:t>9</w:t>
      </w:r>
      <w:r w:rsidR="00E879F2" w:rsidRPr="000E6EAB">
        <w:rPr>
          <w:rFonts w:ascii="Arial" w:hAnsi="Arial" w:cs="Arial"/>
          <w:sz w:val="22"/>
          <w:szCs w:val="22"/>
          <w:lang w:val="mn-MN"/>
        </w:rPr>
        <w:t>00</w:t>
      </w:r>
      <w:r w:rsidRPr="000E6EAB">
        <w:rPr>
          <w:rFonts w:ascii="Arial" w:hAnsi="Arial" w:cs="Arial"/>
          <w:sz w:val="22"/>
          <w:szCs w:val="22"/>
          <w:lang w:val="mn-MN"/>
        </w:rPr>
        <w:t>/96 000= 0.</w:t>
      </w:r>
      <w:r w:rsidR="00D907DD" w:rsidRPr="000E6EAB">
        <w:rPr>
          <w:rFonts w:ascii="Arial" w:hAnsi="Arial" w:cs="Arial"/>
          <w:sz w:val="22"/>
          <w:szCs w:val="22"/>
          <w:lang w:val="mn-MN"/>
        </w:rPr>
        <w:t>15</w:t>
      </w:r>
      <w:r w:rsidRPr="000E6EAB">
        <w:rPr>
          <w:rFonts w:ascii="Arial" w:hAnsi="Arial" w:cs="Arial"/>
          <w:sz w:val="22"/>
          <w:szCs w:val="22"/>
          <w:lang w:val="mn-MN"/>
        </w:rPr>
        <w:t xml:space="preserve"> орон тооны ачаалал </w:t>
      </w:r>
      <w:r w:rsidR="00E879F2" w:rsidRPr="000E6EAB">
        <w:rPr>
          <w:rFonts w:ascii="Arial" w:hAnsi="Arial" w:cs="Arial"/>
          <w:sz w:val="22"/>
          <w:szCs w:val="22"/>
          <w:lang w:val="mn-MN"/>
        </w:rPr>
        <w:t xml:space="preserve">тус байгууллагад </w:t>
      </w:r>
      <w:r w:rsidRPr="000E6EAB">
        <w:rPr>
          <w:rFonts w:ascii="Arial" w:hAnsi="Arial" w:cs="Arial"/>
          <w:sz w:val="22"/>
          <w:szCs w:val="22"/>
          <w:lang w:val="mn-MN"/>
        </w:rPr>
        <w:t>үүсэхээр байна.</w:t>
      </w:r>
    </w:p>
    <w:p w14:paraId="77F5D996" w14:textId="77777777" w:rsidR="00DF4855" w:rsidRPr="000E6EAB" w:rsidRDefault="000237D4" w:rsidP="007130C3">
      <w:pPr>
        <w:pStyle w:val="Caption"/>
        <w:keepNext/>
        <w:spacing w:line="276" w:lineRule="auto"/>
        <w:jc w:val="right"/>
        <w:rPr>
          <w:b w:val="0"/>
          <w:bCs w:val="0"/>
          <w:color w:val="auto"/>
          <w:sz w:val="22"/>
          <w:szCs w:val="22"/>
          <w:shd w:val="clear" w:color="auto" w:fill="FFFFFF"/>
          <w:lang w:val="mn-MN"/>
        </w:rPr>
      </w:pPr>
      <w:bookmarkStart w:id="59" w:name="_Toc105973706"/>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27</w:t>
      </w:r>
      <w:r w:rsidRPr="000E6EAB">
        <w:rPr>
          <w:lang w:val="mn-MN"/>
        </w:rPr>
        <w:fldChar w:fldCharType="end"/>
      </w:r>
      <w:r w:rsidRPr="000E6EAB">
        <w:rPr>
          <w:lang w:val="mn-MN"/>
        </w:rPr>
        <w:t xml:space="preserve">. </w:t>
      </w:r>
      <w:r w:rsidR="00D907DD" w:rsidRPr="000E6EAB">
        <w:rPr>
          <w:b w:val="0"/>
          <w:bCs w:val="0"/>
          <w:color w:val="auto"/>
          <w:sz w:val="22"/>
          <w:szCs w:val="22"/>
          <w:shd w:val="clear" w:color="auto" w:fill="FFFFFF"/>
          <w:lang w:val="mn-MN"/>
        </w:rPr>
        <w:t>Мал, амьтны эрүүл мэндийн асуудал</w:t>
      </w:r>
      <w:bookmarkEnd w:id="59"/>
      <w:r w:rsidR="00D907DD" w:rsidRPr="000E6EAB">
        <w:rPr>
          <w:b w:val="0"/>
          <w:bCs w:val="0"/>
          <w:color w:val="auto"/>
          <w:sz w:val="22"/>
          <w:szCs w:val="22"/>
          <w:shd w:val="clear" w:color="auto" w:fill="FFFFFF"/>
          <w:lang w:val="mn-MN"/>
        </w:rPr>
        <w:t xml:space="preserve"> </w:t>
      </w:r>
    </w:p>
    <w:p w14:paraId="30AF98CC" w14:textId="77777777" w:rsidR="007D3AE0" w:rsidRPr="000E6EAB" w:rsidRDefault="00D907DD" w:rsidP="007130C3">
      <w:pPr>
        <w:pStyle w:val="Caption"/>
        <w:keepNext/>
        <w:spacing w:after="0" w:line="276" w:lineRule="auto"/>
        <w:jc w:val="right"/>
        <w:rPr>
          <w:b w:val="0"/>
          <w:color w:val="auto"/>
          <w:sz w:val="22"/>
          <w:szCs w:val="22"/>
          <w:lang w:val="mn-MN"/>
        </w:rPr>
      </w:pPr>
      <w:r w:rsidRPr="000E6EAB">
        <w:rPr>
          <w:b w:val="0"/>
          <w:bCs w:val="0"/>
          <w:color w:val="auto"/>
          <w:sz w:val="22"/>
          <w:szCs w:val="22"/>
          <w:shd w:val="clear" w:color="auto" w:fill="FFFFFF"/>
          <w:lang w:val="mn-MN"/>
        </w:rPr>
        <w:t>хариуцсан</w:t>
      </w:r>
      <w:r w:rsidR="00DF4855" w:rsidRPr="000E6EAB">
        <w:rPr>
          <w:b w:val="0"/>
          <w:i/>
          <w:color w:val="auto"/>
          <w:sz w:val="22"/>
          <w:szCs w:val="22"/>
          <w:lang w:val="mn-MN"/>
        </w:rPr>
        <w:t xml:space="preserve"> </w:t>
      </w:r>
      <w:r w:rsidRPr="000E6EAB">
        <w:rPr>
          <w:b w:val="0"/>
          <w:color w:val="auto"/>
          <w:sz w:val="22"/>
          <w:szCs w:val="22"/>
          <w:lang w:val="mn-MN"/>
        </w:rPr>
        <w:t xml:space="preserve">байгууллагад </w:t>
      </w:r>
      <w:r w:rsidR="007D3AE0" w:rsidRPr="000E6EAB">
        <w:rPr>
          <w:b w:val="0"/>
          <w:color w:val="auto"/>
          <w:sz w:val="22"/>
          <w:szCs w:val="22"/>
          <w:lang w:val="mn-MN"/>
        </w:rPr>
        <w:t>үүсэх зардал</w:t>
      </w:r>
      <w:r w:rsidR="00DF4855" w:rsidRPr="000E6EAB">
        <w:rPr>
          <w:b w:val="0"/>
          <w:color w:val="auto"/>
          <w:sz w:val="22"/>
          <w:szCs w:val="22"/>
          <w:lang w:val="mn-MN"/>
        </w:rPr>
        <w:br/>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3875"/>
        <w:gridCol w:w="1270"/>
        <w:gridCol w:w="1490"/>
        <w:gridCol w:w="1697"/>
      </w:tblGrid>
      <w:tr w:rsidR="000D19CA" w:rsidRPr="000E6EAB" w14:paraId="50630366" w14:textId="77777777" w:rsidTr="003B0FFB">
        <w:tc>
          <w:tcPr>
            <w:tcW w:w="971" w:type="dxa"/>
            <w:shd w:val="clear" w:color="auto" w:fill="auto"/>
            <w:vAlign w:val="center"/>
          </w:tcPr>
          <w:p w14:paraId="3C88D925" w14:textId="77777777" w:rsidR="000D19CA" w:rsidRPr="000E6EAB" w:rsidRDefault="000D19CA"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Заалт</w:t>
            </w:r>
          </w:p>
        </w:tc>
        <w:tc>
          <w:tcPr>
            <w:tcW w:w="4087" w:type="dxa"/>
            <w:shd w:val="clear" w:color="auto" w:fill="auto"/>
            <w:vAlign w:val="center"/>
          </w:tcPr>
          <w:p w14:paraId="6F551D43" w14:textId="77777777" w:rsidR="000D19CA" w:rsidRPr="000E6EAB" w:rsidRDefault="000D19CA"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Гүйцэтгэх ажил</w:t>
            </w:r>
          </w:p>
        </w:tc>
        <w:tc>
          <w:tcPr>
            <w:tcW w:w="1080" w:type="dxa"/>
            <w:shd w:val="clear" w:color="auto" w:fill="auto"/>
            <w:vAlign w:val="center"/>
          </w:tcPr>
          <w:p w14:paraId="5696426F" w14:textId="77777777" w:rsidR="000D19CA" w:rsidRPr="000E6EAB" w:rsidRDefault="000D19CA"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Зарцуулах хугацаа</w:t>
            </w:r>
          </w:p>
        </w:tc>
        <w:tc>
          <w:tcPr>
            <w:tcW w:w="1440" w:type="dxa"/>
            <w:shd w:val="clear" w:color="auto" w:fill="auto"/>
            <w:vAlign w:val="center"/>
          </w:tcPr>
          <w:p w14:paraId="6455FF4F" w14:textId="77777777" w:rsidR="000D19CA" w:rsidRPr="000E6EAB" w:rsidRDefault="000D19CA"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Тохиолдлын тоо</w:t>
            </w:r>
          </w:p>
        </w:tc>
        <w:tc>
          <w:tcPr>
            <w:tcW w:w="1710" w:type="dxa"/>
            <w:shd w:val="clear" w:color="auto" w:fill="auto"/>
            <w:vAlign w:val="center"/>
          </w:tcPr>
          <w:p w14:paraId="3660E9A9" w14:textId="77777777" w:rsidR="000D19CA" w:rsidRPr="000E6EAB" w:rsidRDefault="000D19CA"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Хүний нөөцийн хэрэгцээ/мин</w:t>
            </w:r>
          </w:p>
        </w:tc>
      </w:tr>
      <w:tr w:rsidR="000D19CA" w:rsidRPr="000E6EAB" w14:paraId="4C40FAF5" w14:textId="77777777" w:rsidTr="003B0FFB">
        <w:tc>
          <w:tcPr>
            <w:tcW w:w="971" w:type="dxa"/>
            <w:shd w:val="clear" w:color="auto" w:fill="auto"/>
            <w:vAlign w:val="center"/>
          </w:tcPr>
          <w:p w14:paraId="63F0BCD1" w14:textId="77777777" w:rsidR="000D19CA" w:rsidRPr="000E6EAB" w:rsidRDefault="000D19CA"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shd w:val="clear" w:color="auto" w:fill="FFFFFF"/>
                <w:lang w:val="mn-MN"/>
              </w:rPr>
              <w:t>41.1.1</w:t>
            </w:r>
          </w:p>
        </w:tc>
        <w:tc>
          <w:tcPr>
            <w:tcW w:w="4087" w:type="dxa"/>
            <w:shd w:val="clear" w:color="auto" w:fill="auto"/>
            <w:vAlign w:val="center"/>
          </w:tcPr>
          <w:p w14:paraId="49750405" w14:textId="77777777" w:rsidR="000D19CA" w:rsidRPr="000E6EAB" w:rsidRDefault="000D19CA"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lang w:val="mn-MN"/>
              </w:rPr>
              <w:t>Нэгдсэн бүртгэл хөтлөх</w:t>
            </w:r>
          </w:p>
        </w:tc>
        <w:tc>
          <w:tcPr>
            <w:tcW w:w="1080" w:type="dxa"/>
            <w:shd w:val="clear" w:color="auto" w:fill="auto"/>
            <w:vAlign w:val="center"/>
          </w:tcPr>
          <w:p w14:paraId="1B54D359" w14:textId="77777777" w:rsidR="000D19CA" w:rsidRPr="000E6EAB" w:rsidRDefault="000D19CA"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1370</w:t>
            </w:r>
          </w:p>
        </w:tc>
        <w:tc>
          <w:tcPr>
            <w:tcW w:w="1440" w:type="dxa"/>
            <w:shd w:val="clear" w:color="auto" w:fill="auto"/>
            <w:vAlign w:val="center"/>
          </w:tcPr>
          <w:p w14:paraId="22C3D751" w14:textId="77777777" w:rsidR="000D19CA" w:rsidRPr="000E6EAB" w:rsidRDefault="000D19CA" w:rsidP="007130C3">
            <w:pPr>
              <w:pStyle w:val="NoSpacing"/>
              <w:spacing w:line="276" w:lineRule="auto"/>
              <w:jc w:val="center"/>
              <w:rPr>
                <w:rFonts w:ascii="Arial" w:hAnsi="Arial" w:cs="Arial"/>
                <w:sz w:val="20"/>
                <w:szCs w:val="20"/>
                <w:lang w:val="mn-MN"/>
              </w:rPr>
            </w:pPr>
            <w:r w:rsidRPr="000E6EAB">
              <w:rPr>
                <w:rFonts w:ascii="Arial" w:hAnsi="Arial" w:cs="Arial"/>
                <w:sz w:val="20"/>
                <w:szCs w:val="20"/>
                <w:lang w:val="mn-MN"/>
              </w:rPr>
              <w:t>4</w:t>
            </w:r>
          </w:p>
        </w:tc>
        <w:tc>
          <w:tcPr>
            <w:tcW w:w="1710" w:type="dxa"/>
            <w:shd w:val="clear" w:color="auto" w:fill="auto"/>
            <w:vAlign w:val="center"/>
          </w:tcPr>
          <w:p w14:paraId="0DB9DB01" w14:textId="77777777" w:rsidR="000D19CA" w:rsidRPr="000E6EAB" w:rsidRDefault="000D19CA" w:rsidP="007130C3">
            <w:pPr>
              <w:pStyle w:val="NoSpacing"/>
              <w:spacing w:line="276" w:lineRule="auto"/>
              <w:jc w:val="center"/>
              <w:rPr>
                <w:rFonts w:ascii="Arial" w:hAnsi="Arial" w:cs="Arial"/>
                <w:sz w:val="20"/>
                <w:szCs w:val="20"/>
                <w:lang w:val="mn-MN"/>
              </w:rPr>
            </w:pPr>
            <w:r w:rsidRPr="000E6EAB">
              <w:rPr>
                <w:rFonts w:ascii="Arial" w:hAnsi="Arial" w:cs="Arial"/>
                <w:sz w:val="20"/>
                <w:szCs w:val="20"/>
                <w:lang w:val="mn-MN"/>
              </w:rPr>
              <w:t>2740</w:t>
            </w:r>
          </w:p>
        </w:tc>
      </w:tr>
      <w:tr w:rsidR="000D19CA" w:rsidRPr="000E6EAB" w14:paraId="4EC6F2FF" w14:textId="77777777" w:rsidTr="003B0FFB">
        <w:tc>
          <w:tcPr>
            <w:tcW w:w="971" w:type="dxa"/>
            <w:shd w:val="clear" w:color="auto" w:fill="auto"/>
            <w:vAlign w:val="center"/>
          </w:tcPr>
          <w:p w14:paraId="56059A35" w14:textId="77777777" w:rsidR="000D19CA" w:rsidRPr="000E6EAB" w:rsidRDefault="000D19CA"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shd w:val="clear" w:color="auto" w:fill="FFFFFF"/>
                <w:lang w:val="mn-MN"/>
              </w:rPr>
              <w:t>41.1.2</w:t>
            </w:r>
          </w:p>
        </w:tc>
        <w:tc>
          <w:tcPr>
            <w:tcW w:w="4087" w:type="dxa"/>
            <w:shd w:val="clear" w:color="auto" w:fill="auto"/>
            <w:vAlign w:val="center"/>
          </w:tcPr>
          <w:p w14:paraId="2FACC0F0" w14:textId="77777777" w:rsidR="000D19CA" w:rsidRPr="000E6EAB" w:rsidRDefault="000D19CA"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t>Үйл ажиллагаа эрхлэх зөвшөөрөл олгох, хүчингүй болгох, хугацааг сунгах</w:t>
            </w:r>
          </w:p>
        </w:tc>
        <w:tc>
          <w:tcPr>
            <w:tcW w:w="1080" w:type="dxa"/>
            <w:shd w:val="clear" w:color="auto" w:fill="auto"/>
            <w:vAlign w:val="center"/>
          </w:tcPr>
          <w:p w14:paraId="7F031C1E" w14:textId="77777777" w:rsidR="000D19CA" w:rsidRPr="000E6EAB" w:rsidRDefault="000D19CA"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9340</w:t>
            </w:r>
          </w:p>
        </w:tc>
        <w:tc>
          <w:tcPr>
            <w:tcW w:w="1440" w:type="dxa"/>
            <w:shd w:val="clear" w:color="auto" w:fill="auto"/>
            <w:vAlign w:val="center"/>
          </w:tcPr>
          <w:p w14:paraId="2695D368" w14:textId="77777777" w:rsidR="000D19CA" w:rsidRPr="000E6EAB" w:rsidRDefault="000D19CA" w:rsidP="007130C3">
            <w:pPr>
              <w:pStyle w:val="NoSpacing"/>
              <w:spacing w:line="276" w:lineRule="auto"/>
              <w:jc w:val="center"/>
              <w:rPr>
                <w:rFonts w:ascii="Arial" w:hAnsi="Arial" w:cs="Arial"/>
                <w:sz w:val="20"/>
                <w:szCs w:val="20"/>
                <w:lang w:val="mn-MN"/>
              </w:rPr>
            </w:pPr>
            <w:r w:rsidRPr="000E6EAB">
              <w:rPr>
                <w:rFonts w:ascii="Arial" w:hAnsi="Arial" w:cs="Arial"/>
                <w:sz w:val="20"/>
                <w:szCs w:val="20"/>
                <w:lang w:val="mn-MN"/>
              </w:rPr>
              <w:t>1</w:t>
            </w:r>
          </w:p>
        </w:tc>
        <w:tc>
          <w:tcPr>
            <w:tcW w:w="1710" w:type="dxa"/>
            <w:shd w:val="clear" w:color="auto" w:fill="auto"/>
            <w:vAlign w:val="center"/>
          </w:tcPr>
          <w:p w14:paraId="6DEE0D50" w14:textId="77777777" w:rsidR="000D19CA" w:rsidRPr="000E6EAB" w:rsidRDefault="000D19CA" w:rsidP="007130C3">
            <w:pPr>
              <w:pStyle w:val="NoSpacing"/>
              <w:spacing w:line="276" w:lineRule="auto"/>
              <w:jc w:val="center"/>
              <w:rPr>
                <w:rFonts w:ascii="Arial" w:hAnsi="Arial" w:cs="Arial"/>
                <w:sz w:val="20"/>
                <w:szCs w:val="20"/>
                <w:lang w:val="mn-MN"/>
              </w:rPr>
            </w:pPr>
            <w:r w:rsidRPr="000E6EAB">
              <w:rPr>
                <w:rFonts w:ascii="Arial" w:hAnsi="Arial" w:cs="Arial"/>
                <w:sz w:val="20"/>
                <w:szCs w:val="20"/>
                <w:lang w:val="mn-MN"/>
              </w:rPr>
              <w:t>9340</w:t>
            </w:r>
          </w:p>
        </w:tc>
      </w:tr>
      <w:tr w:rsidR="000D19CA" w:rsidRPr="000E6EAB" w14:paraId="366EAB80" w14:textId="77777777" w:rsidTr="003B0FFB">
        <w:tc>
          <w:tcPr>
            <w:tcW w:w="971" w:type="dxa"/>
            <w:shd w:val="clear" w:color="auto" w:fill="auto"/>
            <w:vAlign w:val="center"/>
          </w:tcPr>
          <w:p w14:paraId="7937F68E" w14:textId="77777777" w:rsidR="000D19CA" w:rsidRPr="000E6EAB" w:rsidRDefault="000D19CA" w:rsidP="007130C3">
            <w:pPr>
              <w:pStyle w:val="NormalWeb"/>
              <w:spacing w:before="0" w:beforeAutospacing="0" w:after="0" w:afterAutospacing="0" w:line="276" w:lineRule="auto"/>
              <w:jc w:val="center"/>
              <w:rPr>
                <w:rFonts w:ascii="Arial" w:hAnsi="Arial" w:cs="Arial"/>
                <w:sz w:val="20"/>
                <w:szCs w:val="20"/>
                <w:lang w:val="mn-MN"/>
              </w:rPr>
            </w:pPr>
            <w:r w:rsidRPr="000E6EAB">
              <w:rPr>
                <w:rFonts w:ascii="Arial" w:hAnsi="Arial" w:cs="Arial"/>
                <w:sz w:val="20"/>
                <w:szCs w:val="20"/>
                <w:shd w:val="clear" w:color="auto" w:fill="FFFFFF"/>
                <w:lang w:val="mn-MN"/>
              </w:rPr>
              <w:t>41.1.3</w:t>
            </w:r>
          </w:p>
        </w:tc>
        <w:tc>
          <w:tcPr>
            <w:tcW w:w="4087" w:type="dxa"/>
            <w:shd w:val="clear" w:color="auto" w:fill="auto"/>
            <w:vAlign w:val="center"/>
          </w:tcPr>
          <w:p w14:paraId="78E591E3" w14:textId="77777777" w:rsidR="000D19CA" w:rsidRPr="000E6EAB" w:rsidRDefault="000D19CA"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lang w:val="mn-MN"/>
              </w:rPr>
              <w:t>Үйл ажиллагааны төрлөөр нь бүртгэл хөтлөх</w:t>
            </w:r>
          </w:p>
        </w:tc>
        <w:tc>
          <w:tcPr>
            <w:tcW w:w="1080" w:type="dxa"/>
            <w:shd w:val="clear" w:color="auto" w:fill="auto"/>
            <w:vAlign w:val="center"/>
          </w:tcPr>
          <w:p w14:paraId="69C267FD" w14:textId="77777777" w:rsidR="000D19CA" w:rsidRPr="000E6EAB" w:rsidRDefault="000D19CA"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1370</w:t>
            </w:r>
          </w:p>
        </w:tc>
        <w:tc>
          <w:tcPr>
            <w:tcW w:w="1440" w:type="dxa"/>
            <w:shd w:val="clear" w:color="auto" w:fill="auto"/>
            <w:vAlign w:val="center"/>
          </w:tcPr>
          <w:p w14:paraId="5055DCC4" w14:textId="77777777" w:rsidR="000D19CA" w:rsidRPr="000E6EAB" w:rsidRDefault="000D19CA" w:rsidP="007130C3">
            <w:pPr>
              <w:pStyle w:val="NoSpacing"/>
              <w:spacing w:line="276" w:lineRule="auto"/>
              <w:jc w:val="center"/>
              <w:rPr>
                <w:rFonts w:ascii="Arial" w:hAnsi="Arial" w:cs="Arial"/>
                <w:sz w:val="20"/>
                <w:szCs w:val="20"/>
                <w:lang w:val="mn-MN"/>
              </w:rPr>
            </w:pPr>
            <w:r w:rsidRPr="000E6EAB">
              <w:rPr>
                <w:rFonts w:ascii="Arial" w:hAnsi="Arial" w:cs="Arial"/>
                <w:sz w:val="20"/>
                <w:szCs w:val="20"/>
                <w:lang w:val="mn-MN"/>
              </w:rPr>
              <w:t>4</w:t>
            </w:r>
          </w:p>
        </w:tc>
        <w:tc>
          <w:tcPr>
            <w:tcW w:w="1710" w:type="dxa"/>
            <w:shd w:val="clear" w:color="auto" w:fill="auto"/>
            <w:vAlign w:val="center"/>
          </w:tcPr>
          <w:p w14:paraId="6157E58A" w14:textId="77777777" w:rsidR="000D19CA" w:rsidRPr="000E6EAB" w:rsidRDefault="000D19CA" w:rsidP="007130C3">
            <w:pPr>
              <w:spacing w:after="0" w:line="276" w:lineRule="auto"/>
              <w:jc w:val="center"/>
              <w:rPr>
                <w:color w:val="auto"/>
                <w:sz w:val="20"/>
                <w:szCs w:val="20"/>
                <w:lang w:val="mn-MN"/>
              </w:rPr>
            </w:pPr>
            <w:r w:rsidRPr="000E6EAB">
              <w:rPr>
                <w:color w:val="auto"/>
                <w:sz w:val="20"/>
                <w:szCs w:val="20"/>
                <w:lang w:val="mn-MN"/>
              </w:rPr>
              <w:t>2740</w:t>
            </w:r>
          </w:p>
        </w:tc>
      </w:tr>
      <w:tr w:rsidR="000D19CA" w:rsidRPr="000E6EAB" w14:paraId="5209C2BF" w14:textId="77777777" w:rsidTr="003B0FFB">
        <w:tc>
          <w:tcPr>
            <w:tcW w:w="971" w:type="dxa"/>
            <w:shd w:val="clear" w:color="auto" w:fill="auto"/>
            <w:vAlign w:val="center"/>
          </w:tcPr>
          <w:p w14:paraId="1DEBA42C" w14:textId="77777777" w:rsidR="000D19CA" w:rsidRPr="000E6EAB" w:rsidRDefault="000D19CA"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shd w:val="clear" w:color="auto" w:fill="FFFFFF"/>
                <w:lang w:val="mn-MN"/>
              </w:rPr>
              <w:t>41.1.4</w:t>
            </w:r>
          </w:p>
        </w:tc>
        <w:tc>
          <w:tcPr>
            <w:tcW w:w="4087" w:type="dxa"/>
            <w:shd w:val="clear" w:color="auto" w:fill="auto"/>
            <w:vAlign w:val="center"/>
          </w:tcPr>
          <w:p w14:paraId="2078C32E" w14:textId="77777777" w:rsidR="000D19CA" w:rsidRPr="000E6EAB" w:rsidRDefault="000D19CA"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lang w:val="mn-MN"/>
              </w:rPr>
              <w:t>Журам батлах, биелэлт хангах</w:t>
            </w:r>
          </w:p>
        </w:tc>
        <w:tc>
          <w:tcPr>
            <w:tcW w:w="1080" w:type="dxa"/>
            <w:shd w:val="clear" w:color="auto" w:fill="auto"/>
            <w:vAlign w:val="center"/>
          </w:tcPr>
          <w:p w14:paraId="3AD43ADA" w14:textId="77777777" w:rsidR="000D19CA" w:rsidRPr="000E6EAB" w:rsidRDefault="000D19CA"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9340</w:t>
            </w:r>
          </w:p>
        </w:tc>
        <w:tc>
          <w:tcPr>
            <w:tcW w:w="1440" w:type="dxa"/>
            <w:shd w:val="clear" w:color="auto" w:fill="auto"/>
            <w:vAlign w:val="center"/>
          </w:tcPr>
          <w:p w14:paraId="1DF24874" w14:textId="77777777" w:rsidR="000D19CA" w:rsidRPr="000E6EAB" w:rsidRDefault="000D19CA" w:rsidP="007130C3">
            <w:pPr>
              <w:pStyle w:val="NoSpacing"/>
              <w:spacing w:line="276" w:lineRule="auto"/>
              <w:jc w:val="center"/>
              <w:rPr>
                <w:rFonts w:ascii="Arial" w:hAnsi="Arial" w:cs="Arial"/>
                <w:sz w:val="20"/>
                <w:szCs w:val="20"/>
                <w:lang w:val="mn-MN"/>
              </w:rPr>
            </w:pPr>
            <w:r w:rsidRPr="000E6EAB">
              <w:rPr>
                <w:rFonts w:ascii="Arial" w:hAnsi="Arial" w:cs="Arial"/>
                <w:sz w:val="20"/>
                <w:szCs w:val="20"/>
                <w:lang w:val="mn-MN"/>
              </w:rPr>
              <w:t>1</w:t>
            </w:r>
          </w:p>
        </w:tc>
        <w:tc>
          <w:tcPr>
            <w:tcW w:w="1710" w:type="dxa"/>
            <w:shd w:val="clear" w:color="auto" w:fill="auto"/>
            <w:vAlign w:val="center"/>
          </w:tcPr>
          <w:p w14:paraId="4AFAD9B7" w14:textId="77777777" w:rsidR="000D19CA" w:rsidRPr="000E6EAB" w:rsidRDefault="000D19CA" w:rsidP="007130C3">
            <w:pPr>
              <w:pStyle w:val="NoSpacing"/>
              <w:spacing w:line="276" w:lineRule="auto"/>
              <w:jc w:val="center"/>
              <w:rPr>
                <w:rFonts w:ascii="Arial" w:hAnsi="Arial" w:cs="Arial"/>
                <w:sz w:val="20"/>
                <w:szCs w:val="20"/>
                <w:lang w:val="mn-MN"/>
              </w:rPr>
            </w:pPr>
            <w:r w:rsidRPr="000E6EAB">
              <w:rPr>
                <w:rFonts w:ascii="Arial" w:hAnsi="Arial" w:cs="Arial"/>
                <w:sz w:val="20"/>
                <w:szCs w:val="20"/>
                <w:lang w:val="mn-MN"/>
              </w:rPr>
              <w:t>9340</w:t>
            </w:r>
          </w:p>
        </w:tc>
      </w:tr>
      <w:tr w:rsidR="000D19CA" w:rsidRPr="000E6EAB" w14:paraId="407E96BE" w14:textId="77777777" w:rsidTr="003B0FFB">
        <w:tc>
          <w:tcPr>
            <w:tcW w:w="971" w:type="dxa"/>
            <w:shd w:val="clear" w:color="auto" w:fill="auto"/>
            <w:vAlign w:val="center"/>
          </w:tcPr>
          <w:p w14:paraId="7774F147" w14:textId="77777777" w:rsidR="000D19CA" w:rsidRPr="000E6EAB" w:rsidRDefault="000D19CA"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shd w:val="clear" w:color="auto" w:fill="FFFFFF"/>
                <w:lang w:val="mn-MN"/>
              </w:rPr>
              <w:t>41.1.5</w:t>
            </w:r>
          </w:p>
        </w:tc>
        <w:tc>
          <w:tcPr>
            <w:tcW w:w="4087" w:type="dxa"/>
            <w:shd w:val="clear" w:color="auto" w:fill="auto"/>
            <w:vAlign w:val="center"/>
          </w:tcPr>
          <w:p w14:paraId="60D64458" w14:textId="77777777" w:rsidR="000D19CA" w:rsidRPr="000E6EAB" w:rsidRDefault="000D19CA"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lang w:val="mn-MN"/>
              </w:rPr>
              <w:t>Сургалт явуулах, хуулийн этгээдийн бүртгэл хөтлөх</w:t>
            </w:r>
          </w:p>
        </w:tc>
        <w:tc>
          <w:tcPr>
            <w:tcW w:w="1080" w:type="dxa"/>
            <w:shd w:val="clear" w:color="auto" w:fill="auto"/>
            <w:vAlign w:val="center"/>
          </w:tcPr>
          <w:p w14:paraId="2E76C6EF" w14:textId="77777777" w:rsidR="000D19CA" w:rsidRPr="000E6EAB" w:rsidRDefault="000D19CA"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9340</w:t>
            </w:r>
          </w:p>
        </w:tc>
        <w:tc>
          <w:tcPr>
            <w:tcW w:w="1440" w:type="dxa"/>
            <w:shd w:val="clear" w:color="auto" w:fill="auto"/>
            <w:vAlign w:val="center"/>
          </w:tcPr>
          <w:p w14:paraId="3BC2995D" w14:textId="77777777" w:rsidR="000D19CA" w:rsidRPr="000E6EAB" w:rsidRDefault="000D19CA" w:rsidP="007130C3">
            <w:pPr>
              <w:pStyle w:val="NoSpacing"/>
              <w:spacing w:line="276" w:lineRule="auto"/>
              <w:jc w:val="center"/>
              <w:rPr>
                <w:rFonts w:ascii="Arial" w:hAnsi="Arial" w:cs="Arial"/>
                <w:sz w:val="20"/>
                <w:szCs w:val="20"/>
                <w:lang w:val="mn-MN"/>
              </w:rPr>
            </w:pPr>
            <w:r w:rsidRPr="000E6EAB">
              <w:rPr>
                <w:rFonts w:ascii="Arial" w:hAnsi="Arial" w:cs="Arial"/>
                <w:sz w:val="20"/>
                <w:szCs w:val="20"/>
                <w:lang w:val="mn-MN"/>
              </w:rPr>
              <w:t>4</w:t>
            </w:r>
          </w:p>
        </w:tc>
        <w:tc>
          <w:tcPr>
            <w:tcW w:w="1710" w:type="dxa"/>
            <w:shd w:val="clear" w:color="auto" w:fill="auto"/>
            <w:vAlign w:val="center"/>
          </w:tcPr>
          <w:p w14:paraId="5F987ACC" w14:textId="77777777" w:rsidR="000D19CA" w:rsidRPr="000E6EAB" w:rsidRDefault="000D19CA" w:rsidP="007130C3">
            <w:pPr>
              <w:pStyle w:val="NoSpacing"/>
              <w:spacing w:line="276" w:lineRule="auto"/>
              <w:jc w:val="center"/>
              <w:rPr>
                <w:rFonts w:ascii="Arial" w:hAnsi="Arial" w:cs="Arial"/>
                <w:sz w:val="20"/>
                <w:szCs w:val="20"/>
                <w:lang w:val="mn-MN"/>
              </w:rPr>
            </w:pPr>
            <w:r w:rsidRPr="000E6EAB">
              <w:rPr>
                <w:rFonts w:ascii="Arial" w:hAnsi="Arial" w:cs="Arial"/>
                <w:sz w:val="20"/>
                <w:szCs w:val="20"/>
                <w:lang w:val="mn-MN"/>
              </w:rPr>
              <w:t>37360</w:t>
            </w:r>
          </w:p>
        </w:tc>
      </w:tr>
      <w:tr w:rsidR="000D19CA" w:rsidRPr="000E6EAB" w14:paraId="41C127DE" w14:textId="77777777" w:rsidTr="003B0FFB">
        <w:tc>
          <w:tcPr>
            <w:tcW w:w="971" w:type="dxa"/>
            <w:shd w:val="clear" w:color="auto" w:fill="auto"/>
          </w:tcPr>
          <w:p w14:paraId="311EF1CC" w14:textId="77777777" w:rsidR="000D19CA" w:rsidRPr="000E6EAB" w:rsidRDefault="000D19CA"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НИЙТ</w:t>
            </w:r>
          </w:p>
        </w:tc>
        <w:tc>
          <w:tcPr>
            <w:tcW w:w="4087" w:type="dxa"/>
            <w:shd w:val="clear" w:color="auto" w:fill="auto"/>
          </w:tcPr>
          <w:p w14:paraId="6BF89DA3" w14:textId="77777777" w:rsidR="000D19CA" w:rsidRPr="000E6EAB" w:rsidRDefault="000D19CA" w:rsidP="007130C3">
            <w:pPr>
              <w:pStyle w:val="NormalWeb"/>
              <w:spacing w:after="0" w:line="276" w:lineRule="auto"/>
              <w:jc w:val="both"/>
              <w:rPr>
                <w:rFonts w:ascii="Arial" w:hAnsi="Arial" w:cs="Arial"/>
                <w:b/>
                <w:sz w:val="20"/>
                <w:szCs w:val="20"/>
                <w:lang w:val="mn-MN"/>
              </w:rPr>
            </w:pPr>
          </w:p>
        </w:tc>
        <w:tc>
          <w:tcPr>
            <w:tcW w:w="1080" w:type="dxa"/>
            <w:shd w:val="clear" w:color="auto" w:fill="auto"/>
          </w:tcPr>
          <w:p w14:paraId="5C3E0E74" w14:textId="77777777" w:rsidR="000D19CA" w:rsidRPr="000E6EAB" w:rsidRDefault="000D19CA" w:rsidP="007130C3">
            <w:pPr>
              <w:spacing w:after="0" w:line="276" w:lineRule="auto"/>
              <w:rPr>
                <w:b/>
                <w:color w:val="auto"/>
                <w:sz w:val="20"/>
                <w:szCs w:val="20"/>
                <w:lang w:val="mn-MN"/>
              </w:rPr>
            </w:pPr>
          </w:p>
        </w:tc>
        <w:tc>
          <w:tcPr>
            <w:tcW w:w="1440" w:type="dxa"/>
            <w:shd w:val="clear" w:color="auto" w:fill="auto"/>
          </w:tcPr>
          <w:p w14:paraId="66A1FAB9" w14:textId="77777777" w:rsidR="000D19CA" w:rsidRPr="000E6EAB" w:rsidRDefault="000D19CA" w:rsidP="007130C3">
            <w:pPr>
              <w:pStyle w:val="NormalWeb"/>
              <w:spacing w:after="0" w:line="276" w:lineRule="auto"/>
              <w:jc w:val="both"/>
              <w:rPr>
                <w:rFonts w:ascii="Arial" w:hAnsi="Arial" w:cs="Arial"/>
                <w:b/>
                <w:sz w:val="20"/>
                <w:szCs w:val="20"/>
                <w:lang w:val="mn-MN"/>
              </w:rPr>
            </w:pPr>
          </w:p>
        </w:tc>
        <w:tc>
          <w:tcPr>
            <w:tcW w:w="1710" w:type="dxa"/>
            <w:shd w:val="clear" w:color="auto" w:fill="auto"/>
          </w:tcPr>
          <w:p w14:paraId="7E5BB300" w14:textId="77777777" w:rsidR="000D19CA" w:rsidRPr="000E6EAB" w:rsidRDefault="000D19CA"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fldChar w:fldCharType="begin"/>
            </w:r>
            <w:r w:rsidRPr="000E6EAB">
              <w:rPr>
                <w:rFonts w:ascii="Arial" w:hAnsi="Arial" w:cs="Arial"/>
                <w:b/>
                <w:sz w:val="20"/>
                <w:szCs w:val="20"/>
                <w:lang w:val="mn-MN"/>
              </w:rPr>
              <w:instrText xml:space="preserve"> =SUM(ABOVE) </w:instrText>
            </w:r>
            <w:r w:rsidRPr="000E6EAB">
              <w:rPr>
                <w:rFonts w:ascii="Arial" w:hAnsi="Arial" w:cs="Arial"/>
                <w:b/>
                <w:sz w:val="20"/>
                <w:szCs w:val="20"/>
                <w:lang w:val="mn-MN"/>
              </w:rPr>
              <w:fldChar w:fldCharType="separate"/>
            </w:r>
            <w:r w:rsidRPr="000E6EAB">
              <w:rPr>
                <w:rFonts w:ascii="Arial" w:hAnsi="Arial" w:cs="Arial"/>
                <w:b/>
                <w:sz w:val="20"/>
                <w:szCs w:val="20"/>
                <w:lang w:val="mn-MN"/>
              </w:rPr>
              <w:t>61520</w:t>
            </w:r>
            <w:r w:rsidRPr="000E6EAB">
              <w:rPr>
                <w:rFonts w:ascii="Arial" w:hAnsi="Arial" w:cs="Arial"/>
                <w:b/>
                <w:sz w:val="20"/>
                <w:szCs w:val="20"/>
                <w:lang w:val="mn-MN"/>
              </w:rPr>
              <w:fldChar w:fldCharType="end"/>
            </w:r>
          </w:p>
        </w:tc>
      </w:tr>
    </w:tbl>
    <w:p w14:paraId="130057D5" w14:textId="77777777" w:rsidR="007D3AE0" w:rsidRPr="000E6EAB" w:rsidRDefault="007D3AE0" w:rsidP="007130C3">
      <w:pPr>
        <w:pStyle w:val="NormalWeb"/>
        <w:spacing w:after="0" w:line="276" w:lineRule="auto"/>
        <w:ind w:firstLine="720"/>
        <w:jc w:val="both"/>
        <w:rPr>
          <w:rFonts w:ascii="Arial" w:hAnsi="Arial" w:cs="Arial"/>
          <w:sz w:val="22"/>
          <w:szCs w:val="22"/>
          <w:lang w:val="mn-MN"/>
        </w:rPr>
      </w:pPr>
      <w:r w:rsidRPr="000E6EAB">
        <w:rPr>
          <w:rFonts w:ascii="Arial" w:hAnsi="Arial" w:cs="Arial"/>
          <w:sz w:val="22"/>
          <w:szCs w:val="22"/>
          <w:lang w:val="mn-MN"/>
        </w:rPr>
        <w:lastRenderedPageBreak/>
        <w:t xml:space="preserve">Дээр дурдсанчлан нэг жилд ажиллах өдөр, цаг, минутыг тооцоолбол 96000 минут болно. Иймд дээрх үүргийг гүйцэтгэхэд зарцуулах нийт хугацааг жилийн нийт ажиллах хугацаанд харьцуулбал </w:t>
      </w:r>
      <w:r w:rsidR="00C3150B" w:rsidRPr="000E6EAB">
        <w:rPr>
          <w:rFonts w:ascii="Arial" w:hAnsi="Arial" w:cs="Arial"/>
          <w:sz w:val="22"/>
          <w:szCs w:val="22"/>
          <w:lang w:val="mn-MN"/>
        </w:rPr>
        <w:t>61 520</w:t>
      </w:r>
      <w:r w:rsidRPr="000E6EAB">
        <w:rPr>
          <w:rFonts w:ascii="Arial" w:hAnsi="Arial" w:cs="Arial"/>
          <w:sz w:val="22"/>
          <w:szCs w:val="22"/>
          <w:lang w:val="mn-MN"/>
        </w:rPr>
        <w:t xml:space="preserve"> / 96 000= </w:t>
      </w:r>
      <w:r w:rsidR="00C3150B" w:rsidRPr="000E6EAB">
        <w:rPr>
          <w:rFonts w:ascii="Arial" w:hAnsi="Arial" w:cs="Arial"/>
          <w:sz w:val="22"/>
          <w:szCs w:val="22"/>
          <w:lang w:val="mn-MN"/>
        </w:rPr>
        <w:t>0</w:t>
      </w:r>
      <w:r w:rsidRPr="000E6EAB">
        <w:rPr>
          <w:rFonts w:ascii="Arial" w:hAnsi="Arial" w:cs="Arial"/>
          <w:sz w:val="22"/>
          <w:szCs w:val="22"/>
          <w:lang w:val="mn-MN"/>
        </w:rPr>
        <w:t>.</w:t>
      </w:r>
      <w:r w:rsidR="00C3150B" w:rsidRPr="000E6EAB">
        <w:rPr>
          <w:rFonts w:ascii="Arial" w:hAnsi="Arial" w:cs="Arial"/>
          <w:sz w:val="22"/>
          <w:szCs w:val="22"/>
          <w:lang w:val="mn-MN"/>
        </w:rPr>
        <w:t>64</w:t>
      </w:r>
      <w:r w:rsidRPr="000E6EAB">
        <w:rPr>
          <w:rFonts w:ascii="Arial" w:hAnsi="Arial" w:cs="Arial"/>
          <w:sz w:val="22"/>
          <w:szCs w:val="22"/>
          <w:lang w:val="mn-MN"/>
        </w:rPr>
        <w:t xml:space="preserve"> орон тооны ачаалал </w:t>
      </w:r>
      <w:r w:rsidR="00004A4E" w:rsidRPr="000E6EAB">
        <w:rPr>
          <w:rFonts w:ascii="Arial" w:hAnsi="Arial" w:cs="Arial"/>
          <w:sz w:val="22"/>
          <w:szCs w:val="22"/>
          <w:lang w:val="mn-MN"/>
        </w:rPr>
        <w:t>мал, амьтны эрүүл мэндийн асуудал</w:t>
      </w:r>
      <w:r w:rsidRPr="000E6EAB">
        <w:rPr>
          <w:rFonts w:ascii="Arial" w:hAnsi="Arial" w:cs="Arial"/>
          <w:sz w:val="22"/>
          <w:szCs w:val="22"/>
          <w:lang w:val="mn-MN"/>
        </w:rPr>
        <w:t xml:space="preserve"> хариуцсан төрийн захиргааны байгууллагад үүсэхээр байна.</w:t>
      </w:r>
    </w:p>
    <w:p w14:paraId="716EA9B7" w14:textId="77777777" w:rsidR="007D3AE0" w:rsidRPr="000E6EAB" w:rsidRDefault="000237D4" w:rsidP="007130C3">
      <w:pPr>
        <w:pStyle w:val="Caption"/>
        <w:keepNext/>
        <w:spacing w:line="276" w:lineRule="auto"/>
        <w:jc w:val="right"/>
        <w:rPr>
          <w:b w:val="0"/>
          <w:color w:val="auto"/>
          <w:sz w:val="22"/>
          <w:szCs w:val="22"/>
          <w:lang w:val="mn-MN"/>
        </w:rPr>
      </w:pPr>
      <w:bookmarkStart w:id="60" w:name="_Toc105973707"/>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28</w:t>
      </w:r>
      <w:r w:rsidRPr="000E6EAB">
        <w:rPr>
          <w:lang w:val="mn-MN"/>
        </w:rPr>
        <w:fldChar w:fldCharType="end"/>
      </w:r>
      <w:r w:rsidRPr="000E6EAB">
        <w:rPr>
          <w:lang w:val="mn-MN"/>
        </w:rPr>
        <w:t xml:space="preserve">. </w:t>
      </w:r>
      <w:r w:rsidR="00422A94" w:rsidRPr="000E6EAB">
        <w:rPr>
          <w:b w:val="0"/>
          <w:bCs w:val="0"/>
          <w:color w:val="auto"/>
          <w:sz w:val="22"/>
          <w:szCs w:val="22"/>
          <w:lang w:val="mn-MN"/>
        </w:rPr>
        <w:t>Мэргэжлийн хяналтын байгууллагад</w:t>
      </w:r>
      <w:r w:rsidR="007D3AE0" w:rsidRPr="000E6EAB">
        <w:rPr>
          <w:b w:val="0"/>
          <w:color w:val="auto"/>
          <w:sz w:val="22"/>
          <w:szCs w:val="22"/>
          <w:lang w:val="mn-MN"/>
        </w:rPr>
        <w:t xml:space="preserve"> үүсэх зардал</w:t>
      </w:r>
      <w:bookmarkEnd w:id="60"/>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000"/>
        <w:gridCol w:w="1270"/>
        <w:gridCol w:w="1490"/>
        <w:gridCol w:w="1700"/>
      </w:tblGrid>
      <w:tr w:rsidR="000D19CA" w:rsidRPr="000E6EAB" w14:paraId="091BF37A" w14:textId="77777777" w:rsidTr="003B0FFB">
        <w:tc>
          <w:tcPr>
            <w:tcW w:w="783" w:type="dxa"/>
            <w:vAlign w:val="center"/>
          </w:tcPr>
          <w:p w14:paraId="505C0D8E" w14:textId="77777777" w:rsidR="000D19CA" w:rsidRPr="000E6EAB" w:rsidRDefault="000D19CA"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Заалт</w:t>
            </w:r>
          </w:p>
        </w:tc>
        <w:tc>
          <w:tcPr>
            <w:tcW w:w="4185" w:type="dxa"/>
            <w:vAlign w:val="center"/>
          </w:tcPr>
          <w:p w14:paraId="2AEA0760" w14:textId="77777777" w:rsidR="000D19CA" w:rsidRPr="000E6EAB" w:rsidRDefault="000D19CA"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Гүйцэтгэх ажил</w:t>
            </w:r>
          </w:p>
        </w:tc>
        <w:tc>
          <w:tcPr>
            <w:tcW w:w="1170" w:type="dxa"/>
            <w:vAlign w:val="center"/>
          </w:tcPr>
          <w:p w14:paraId="6AA3FE40" w14:textId="77777777" w:rsidR="000D19CA" w:rsidRPr="000E6EAB" w:rsidRDefault="000D19CA"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Зарцуулах хугацаа</w:t>
            </w:r>
          </w:p>
        </w:tc>
        <w:tc>
          <w:tcPr>
            <w:tcW w:w="1440" w:type="dxa"/>
            <w:vAlign w:val="center"/>
          </w:tcPr>
          <w:p w14:paraId="4E9104DD" w14:textId="77777777" w:rsidR="000D19CA" w:rsidRPr="000E6EAB" w:rsidRDefault="000D19CA"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Тохиолдлын тоо</w:t>
            </w:r>
          </w:p>
        </w:tc>
        <w:tc>
          <w:tcPr>
            <w:tcW w:w="1710" w:type="dxa"/>
            <w:vAlign w:val="center"/>
          </w:tcPr>
          <w:p w14:paraId="714DFF09" w14:textId="77777777" w:rsidR="000D19CA" w:rsidRPr="000E6EAB" w:rsidRDefault="000D19CA"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Хүний нөөцийн хэрэгцээ/мин</w:t>
            </w:r>
          </w:p>
        </w:tc>
      </w:tr>
      <w:tr w:rsidR="000D19CA" w:rsidRPr="000E6EAB" w14:paraId="4053CEC9" w14:textId="77777777" w:rsidTr="003B0FFB">
        <w:tc>
          <w:tcPr>
            <w:tcW w:w="783" w:type="dxa"/>
          </w:tcPr>
          <w:p w14:paraId="239E9188" w14:textId="77777777" w:rsidR="000D19CA" w:rsidRPr="000E6EAB" w:rsidRDefault="000D19CA" w:rsidP="007130C3">
            <w:pPr>
              <w:shd w:val="clear" w:color="auto" w:fill="FFFFFF"/>
              <w:spacing w:after="0" w:line="276" w:lineRule="auto"/>
              <w:jc w:val="both"/>
              <w:rPr>
                <w:rFonts w:eastAsia="Times New Roman"/>
                <w:color w:val="auto"/>
                <w:sz w:val="20"/>
                <w:szCs w:val="20"/>
                <w:lang w:val="mn-MN"/>
              </w:rPr>
            </w:pPr>
            <w:r w:rsidRPr="000E6EAB">
              <w:rPr>
                <w:rFonts w:eastAsia="Times New Roman"/>
                <w:color w:val="auto"/>
                <w:sz w:val="20"/>
                <w:szCs w:val="20"/>
                <w:shd w:val="clear" w:color="auto" w:fill="FFFFFF"/>
                <w:lang w:val="mn-MN"/>
              </w:rPr>
              <w:t>42.1.1</w:t>
            </w:r>
          </w:p>
        </w:tc>
        <w:tc>
          <w:tcPr>
            <w:tcW w:w="4185" w:type="dxa"/>
            <w:vAlign w:val="center"/>
          </w:tcPr>
          <w:p w14:paraId="0E9BEC36" w14:textId="77777777" w:rsidR="000D19CA" w:rsidRPr="000E6EAB" w:rsidRDefault="000D19CA" w:rsidP="007130C3">
            <w:pPr>
              <w:pStyle w:val="NoSpacing"/>
              <w:spacing w:line="276" w:lineRule="auto"/>
              <w:rPr>
                <w:rFonts w:ascii="Arial" w:hAnsi="Arial" w:cs="Arial"/>
                <w:sz w:val="20"/>
                <w:szCs w:val="20"/>
                <w:lang w:val="mn-MN"/>
              </w:rPr>
            </w:pPr>
            <w:r w:rsidRPr="000E6EAB">
              <w:rPr>
                <w:rFonts w:ascii="Arial" w:hAnsi="Arial" w:cs="Arial"/>
                <w:sz w:val="20"/>
                <w:szCs w:val="20"/>
                <w:shd w:val="clear" w:color="auto" w:fill="FFFFFF"/>
                <w:lang w:val="mn-MN"/>
              </w:rPr>
              <w:t>Хяналт тавих</w:t>
            </w:r>
          </w:p>
        </w:tc>
        <w:tc>
          <w:tcPr>
            <w:tcW w:w="1170" w:type="dxa"/>
          </w:tcPr>
          <w:p w14:paraId="43C78EB9" w14:textId="77777777" w:rsidR="000D19CA" w:rsidRPr="000E6EAB" w:rsidRDefault="000D19CA" w:rsidP="007130C3">
            <w:pPr>
              <w:pStyle w:val="NoSpacing"/>
              <w:spacing w:line="276" w:lineRule="auto"/>
              <w:ind w:left="16"/>
              <w:rPr>
                <w:rFonts w:ascii="Arial" w:hAnsi="Arial" w:cs="Arial"/>
                <w:sz w:val="20"/>
                <w:szCs w:val="20"/>
                <w:shd w:val="clear" w:color="auto" w:fill="FFFFFF"/>
                <w:lang w:val="mn-MN"/>
              </w:rPr>
            </w:pPr>
            <w:r w:rsidRPr="000E6EAB">
              <w:rPr>
                <w:rFonts w:ascii="Arial" w:hAnsi="Arial" w:cs="Arial"/>
                <w:sz w:val="20"/>
                <w:szCs w:val="20"/>
                <w:lang w:val="mn-MN"/>
              </w:rPr>
              <w:t>230</w:t>
            </w:r>
          </w:p>
        </w:tc>
        <w:tc>
          <w:tcPr>
            <w:tcW w:w="1440" w:type="dxa"/>
          </w:tcPr>
          <w:p w14:paraId="7CD048C6" w14:textId="77777777" w:rsidR="000D19CA" w:rsidRPr="000E6EAB" w:rsidRDefault="000D19CA" w:rsidP="007130C3">
            <w:pPr>
              <w:pStyle w:val="NoSpacing"/>
              <w:spacing w:line="276" w:lineRule="auto"/>
              <w:ind w:left="16"/>
              <w:rPr>
                <w:rFonts w:ascii="Arial" w:hAnsi="Arial" w:cs="Arial"/>
                <w:sz w:val="20"/>
                <w:szCs w:val="20"/>
                <w:shd w:val="clear" w:color="auto" w:fill="FFFFFF"/>
                <w:lang w:val="mn-MN"/>
              </w:rPr>
            </w:pPr>
            <w:r w:rsidRPr="000E6EAB">
              <w:rPr>
                <w:rFonts w:ascii="Arial" w:hAnsi="Arial" w:cs="Arial"/>
                <w:sz w:val="20"/>
                <w:szCs w:val="20"/>
                <w:shd w:val="clear" w:color="auto" w:fill="FFFFFF"/>
                <w:lang w:val="mn-MN"/>
              </w:rPr>
              <w:t>4</w:t>
            </w:r>
          </w:p>
        </w:tc>
        <w:tc>
          <w:tcPr>
            <w:tcW w:w="1710" w:type="dxa"/>
          </w:tcPr>
          <w:p w14:paraId="23B5DDDC" w14:textId="77777777" w:rsidR="000D19CA" w:rsidRPr="000E6EAB" w:rsidRDefault="000D19CA" w:rsidP="007130C3">
            <w:pPr>
              <w:pStyle w:val="NoSpacing"/>
              <w:spacing w:line="276" w:lineRule="auto"/>
              <w:ind w:left="16"/>
              <w:jc w:val="center"/>
              <w:rPr>
                <w:rFonts w:ascii="Arial" w:hAnsi="Arial" w:cs="Arial"/>
                <w:sz w:val="20"/>
                <w:szCs w:val="20"/>
                <w:shd w:val="clear" w:color="auto" w:fill="FFFFFF"/>
                <w:lang w:val="mn-MN"/>
              </w:rPr>
            </w:pPr>
            <w:r w:rsidRPr="000E6EAB">
              <w:rPr>
                <w:rFonts w:ascii="Arial" w:hAnsi="Arial" w:cs="Arial"/>
                <w:sz w:val="20"/>
                <w:szCs w:val="20"/>
                <w:shd w:val="clear" w:color="auto" w:fill="FFFFFF"/>
                <w:lang w:val="mn-MN"/>
              </w:rPr>
              <w:t>920</w:t>
            </w:r>
          </w:p>
        </w:tc>
      </w:tr>
      <w:tr w:rsidR="000D19CA" w:rsidRPr="000E6EAB" w14:paraId="6B85376C" w14:textId="77777777" w:rsidTr="003B0FFB">
        <w:tc>
          <w:tcPr>
            <w:tcW w:w="783" w:type="dxa"/>
          </w:tcPr>
          <w:p w14:paraId="618EEFB7" w14:textId="77777777" w:rsidR="000D19CA" w:rsidRPr="000E6EAB" w:rsidRDefault="000D19CA"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t>42.1.2</w:t>
            </w:r>
          </w:p>
        </w:tc>
        <w:tc>
          <w:tcPr>
            <w:tcW w:w="4185" w:type="dxa"/>
            <w:vAlign w:val="center"/>
          </w:tcPr>
          <w:p w14:paraId="505534EA" w14:textId="77777777" w:rsidR="000D19CA" w:rsidRPr="000E6EAB" w:rsidRDefault="000D19CA"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Хяналт тавих</w:t>
            </w:r>
          </w:p>
        </w:tc>
        <w:tc>
          <w:tcPr>
            <w:tcW w:w="1170" w:type="dxa"/>
          </w:tcPr>
          <w:p w14:paraId="77BD865C" w14:textId="77777777" w:rsidR="000D19CA" w:rsidRPr="000E6EAB" w:rsidRDefault="000D19CA" w:rsidP="007130C3">
            <w:pPr>
              <w:pStyle w:val="NoSpacing"/>
              <w:spacing w:line="276" w:lineRule="auto"/>
              <w:ind w:left="16"/>
              <w:rPr>
                <w:rFonts w:ascii="Arial" w:hAnsi="Arial" w:cs="Arial"/>
                <w:sz w:val="20"/>
                <w:szCs w:val="20"/>
                <w:lang w:val="mn-MN"/>
              </w:rPr>
            </w:pPr>
            <w:r w:rsidRPr="000E6EAB">
              <w:rPr>
                <w:rFonts w:ascii="Arial" w:hAnsi="Arial" w:cs="Arial"/>
                <w:sz w:val="20"/>
                <w:szCs w:val="20"/>
                <w:lang w:val="mn-MN"/>
              </w:rPr>
              <w:t>230</w:t>
            </w:r>
          </w:p>
        </w:tc>
        <w:tc>
          <w:tcPr>
            <w:tcW w:w="1440" w:type="dxa"/>
          </w:tcPr>
          <w:p w14:paraId="2A108F41" w14:textId="77777777" w:rsidR="000D19CA" w:rsidRPr="000E6EAB" w:rsidRDefault="000D19CA" w:rsidP="007130C3">
            <w:pPr>
              <w:pStyle w:val="NoSpacing"/>
              <w:spacing w:line="276" w:lineRule="auto"/>
              <w:ind w:left="16"/>
              <w:rPr>
                <w:rFonts w:ascii="Arial" w:hAnsi="Arial" w:cs="Arial"/>
                <w:sz w:val="20"/>
                <w:szCs w:val="20"/>
                <w:lang w:val="mn-MN"/>
              </w:rPr>
            </w:pPr>
            <w:r w:rsidRPr="000E6EAB">
              <w:rPr>
                <w:rFonts w:ascii="Arial" w:hAnsi="Arial" w:cs="Arial"/>
                <w:sz w:val="20"/>
                <w:szCs w:val="20"/>
                <w:lang w:val="mn-MN"/>
              </w:rPr>
              <w:t>4</w:t>
            </w:r>
          </w:p>
        </w:tc>
        <w:tc>
          <w:tcPr>
            <w:tcW w:w="1710" w:type="dxa"/>
          </w:tcPr>
          <w:p w14:paraId="0AC5AB46" w14:textId="77777777" w:rsidR="000D19CA" w:rsidRPr="000E6EAB" w:rsidRDefault="000D19CA" w:rsidP="007130C3">
            <w:pPr>
              <w:pStyle w:val="NoSpacing"/>
              <w:spacing w:line="276" w:lineRule="auto"/>
              <w:ind w:left="16"/>
              <w:jc w:val="center"/>
              <w:rPr>
                <w:rFonts w:ascii="Arial" w:hAnsi="Arial" w:cs="Arial"/>
                <w:sz w:val="20"/>
                <w:szCs w:val="20"/>
                <w:lang w:val="mn-MN"/>
              </w:rPr>
            </w:pPr>
            <w:r w:rsidRPr="000E6EAB">
              <w:rPr>
                <w:rFonts w:ascii="Arial" w:hAnsi="Arial" w:cs="Arial"/>
                <w:sz w:val="20"/>
                <w:szCs w:val="20"/>
                <w:lang w:val="mn-MN"/>
              </w:rPr>
              <w:t>920</w:t>
            </w:r>
          </w:p>
        </w:tc>
      </w:tr>
      <w:tr w:rsidR="000D19CA" w:rsidRPr="000E6EAB" w14:paraId="4EDB0183" w14:textId="77777777" w:rsidTr="003B0FFB">
        <w:tc>
          <w:tcPr>
            <w:tcW w:w="783" w:type="dxa"/>
          </w:tcPr>
          <w:p w14:paraId="6D98B9C0" w14:textId="77777777" w:rsidR="000D19CA" w:rsidRPr="000E6EAB" w:rsidRDefault="000D19CA"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t>42.1.3</w:t>
            </w:r>
          </w:p>
        </w:tc>
        <w:tc>
          <w:tcPr>
            <w:tcW w:w="4185" w:type="dxa"/>
            <w:vAlign w:val="center"/>
          </w:tcPr>
          <w:p w14:paraId="01C758EF" w14:textId="77777777" w:rsidR="000D19CA" w:rsidRPr="000E6EAB" w:rsidRDefault="000D19CA" w:rsidP="007130C3">
            <w:pPr>
              <w:pStyle w:val="NoSpacing"/>
              <w:spacing w:line="276" w:lineRule="auto"/>
              <w:rPr>
                <w:rFonts w:ascii="Arial" w:hAnsi="Arial" w:cs="Arial"/>
                <w:sz w:val="20"/>
                <w:szCs w:val="20"/>
                <w:lang w:val="mn-MN"/>
              </w:rPr>
            </w:pPr>
            <w:r w:rsidRPr="000E6EAB">
              <w:rPr>
                <w:rFonts w:ascii="Arial" w:hAnsi="Arial" w:cs="Arial"/>
                <w:sz w:val="20"/>
                <w:szCs w:val="20"/>
                <w:shd w:val="clear" w:color="auto" w:fill="FFFFFF"/>
                <w:lang w:val="mn-MN"/>
              </w:rPr>
              <w:t>Хяналт тавих</w:t>
            </w:r>
          </w:p>
        </w:tc>
        <w:tc>
          <w:tcPr>
            <w:tcW w:w="1170" w:type="dxa"/>
          </w:tcPr>
          <w:p w14:paraId="47485740" w14:textId="77777777" w:rsidR="000D19CA" w:rsidRPr="000E6EAB" w:rsidRDefault="000D19CA" w:rsidP="007130C3">
            <w:pPr>
              <w:pStyle w:val="NoSpacing"/>
              <w:spacing w:line="276" w:lineRule="auto"/>
              <w:ind w:left="16"/>
              <w:rPr>
                <w:rFonts w:ascii="Arial" w:hAnsi="Arial" w:cs="Arial"/>
                <w:sz w:val="20"/>
                <w:szCs w:val="20"/>
                <w:shd w:val="clear" w:color="auto" w:fill="FFFFFF"/>
                <w:lang w:val="mn-MN"/>
              </w:rPr>
            </w:pPr>
            <w:r w:rsidRPr="000E6EAB">
              <w:rPr>
                <w:rFonts w:ascii="Arial" w:hAnsi="Arial" w:cs="Arial"/>
                <w:sz w:val="20"/>
                <w:szCs w:val="20"/>
                <w:lang w:val="mn-MN"/>
              </w:rPr>
              <w:t>230</w:t>
            </w:r>
          </w:p>
        </w:tc>
        <w:tc>
          <w:tcPr>
            <w:tcW w:w="1440" w:type="dxa"/>
          </w:tcPr>
          <w:p w14:paraId="4FB28CDF" w14:textId="77777777" w:rsidR="000D19CA" w:rsidRPr="000E6EAB" w:rsidRDefault="000D19CA" w:rsidP="007130C3">
            <w:pPr>
              <w:pStyle w:val="NoSpacing"/>
              <w:spacing w:line="276" w:lineRule="auto"/>
              <w:ind w:left="16"/>
              <w:rPr>
                <w:rFonts w:ascii="Arial" w:hAnsi="Arial" w:cs="Arial"/>
                <w:sz w:val="20"/>
                <w:szCs w:val="20"/>
                <w:shd w:val="clear" w:color="auto" w:fill="FFFFFF"/>
                <w:lang w:val="mn-MN"/>
              </w:rPr>
            </w:pPr>
            <w:r w:rsidRPr="000E6EAB">
              <w:rPr>
                <w:rFonts w:ascii="Arial" w:hAnsi="Arial" w:cs="Arial"/>
                <w:sz w:val="20"/>
                <w:szCs w:val="20"/>
                <w:shd w:val="clear" w:color="auto" w:fill="FFFFFF"/>
                <w:lang w:val="mn-MN"/>
              </w:rPr>
              <w:t>4</w:t>
            </w:r>
          </w:p>
        </w:tc>
        <w:tc>
          <w:tcPr>
            <w:tcW w:w="1710" w:type="dxa"/>
          </w:tcPr>
          <w:p w14:paraId="74E2C1EE" w14:textId="77777777" w:rsidR="000D19CA" w:rsidRPr="000E6EAB" w:rsidRDefault="000D19CA" w:rsidP="007130C3">
            <w:pPr>
              <w:pStyle w:val="NoSpacing"/>
              <w:spacing w:line="276" w:lineRule="auto"/>
              <w:ind w:left="16"/>
              <w:jc w:val="center"/>
              <w:rPr>
                <w:rFonts w:ascii="Arial" w:hAnsi="Arial" w:cs="Arial"/>
                <w:sz w:val="20"/>
                <w:szCs w:val="20"/>
                <w:shd w:val="clear" w:color="auto" w:fill="FFFFFF"/>
                <w:lang w:val="mn-MN"/>
              </w:rPr>
            </w:pPr>
            <w:r w:rsidRPr="000E6EAB">
              <w:rPr>
                <w:rFonts w:ascii="Arial" w:hAnsi="Arial" w:cs="Arial"/>
                <w:sz w:val="20"/>
                <w:szCs w:val="20"/>
                <w:shd w:val="clear" w:color="auto" w:fill="FFFFFF"/>
                <w:lang w:val="mn-MN"/>
              </w:rPr>
              <w:t>920</w:t>
            </w:r>
          </w:p>
        </w:tc>
      </w:tr>
      <w:tr w:rsidR="000D19CA" w:rsidRPr="000E6EAB" w14:paraId="7B3D97A3" w14:textId="77777777" w:rsidTr="003B0FFB">
        <w:tc>
          <w:tcPr>
            <w:tcW w:w="783" w:type="dxa"/>
          </w:tcPr>
          <w:p w14:paraId="6D4C6FC1" w14:textId="77777777" w:rsidR="000D19CA" w:rsidRPr="000E6EAB" w:rsidRDefault="000D19CA"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t>42.1.4.</w:t>
            </w:r>
          </w:p>
        </w:tc>
        <w:tc>
          <w:tcPr>
            <w:tcW w:w="4185" w:type="dxa"/>
          </w:tcPr>
          <w:p w14:paraId="3CAC1071" w14:textId="77777777" w:rsidR="000D19CA" w:rsidRPr="000E6EAB" w:rsidRDefault="000D19CA"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lang w:val="mn-MN"/>
              </w:rPr>
              <w:t>Хяналт тавих</w:t>
            </w:r>
          </w:p>
        </w:tc>
        <w:tc>
          <w:tcPr>
            <w:tcW w:w="1170" w:type="dxa"/>
          </w:tcPr>
          <w:p w14:paraId="000B7480" w14:textId="77777777" w:rsidR="000D19CA" w:rsidRPr="000E6EAB" w:rsidRDefault="000D19CA" w:rsidP="007130C3">
            <w:pPr>
              <w:pStyle w:val="NormalWeb"/>
              <w:spacing w:after="0" w:line="276" w:lineRule="auto"/>
              <w:ind w:left="16"/>
              <w:jc w:val="both"/>
              <w:rPr>
                <w:rFonts w:ascii="Arial" w:hAnsi="Arial" w:cs="Arial"/>
                <w:sz w:val="20"/>
                <w:szCs w:val="20"/>
                <w:lang w:val="mn-MN"/>
              </w:rPr>
            </w:pPr>
            <w:r w:rsidRPr="000E6EAB">
              <w:rPr>
                <w:rFonts w:ascii="Arial" w:hAnsi="Arial" w:cs="Arial"/>
                <w:sz w:val="20"/>
                <w:szCs w:val="20"/>
                <w:lang w:val="mn-MN"/>
              </w:rPr>
              <w:t>230</w:t>
            </w:r>
          </w:p>
        </w:tc>
        <w:tc>
          <w:tcPr>
            <w:tcW w:w="1440" w:type="dxa"/>
          </w:tcPr>
          <w:p w14:paraId="1ABCEBE9" w14:textId="77777777" w:rsidR="000D19CA" w:rsidRPr="000E6EAB" w:rsidRDefault="000D19CA" w:rsidP="007130C3">
            <w:pPr>
              <w:pStyle w:val="NormalWeb"/>
              <w:spacing w:after="0" w:line="276" w:lineRule="auto"/>
              <w:ind w:left="16"/>
              <w:jc w:val="both"/>
              <w:rPr>
                <w:rFonts w:ascii="Arial" w:hAnsi="Arial" w:cs="Arial"/>
                <w:sz w:val="20"/>
                <w:szCs w:val="20"/>
                <w:lang w:val="mn-MN"/>
              </w:rPr>
            </w:pPr>
            <w:r w:rsidRPr="000E6EAB">
              <w:rPr>
                <w:rFonts w:ascii="Arial" w:hAnsi="Arial" w:cs="Arial"/>
                <w:sz w:val="20"/>
                <w:szCs w:val="20"/>
                <w:lang w:val="mn-MN"/>
              </w:rPr>
              <w:t>4</w:t>
            </w:r>
          </w:p>
        </w:tc>
        <w:tc>
          <w:tcPr>
            <w:tcW w:w="1710" w:type="dxa"/>
          </w:tcPr>
          <w:p w14:paraId="1884641F" w14:textId="77777777" w:rsidR="000D19CA" w:rsidRPr="000E6EAB" w:rsidRDefault="000D19CA" w:rsidP="007130C3">
            <w:pPr>
              <w:pStyle w:val="NormalWeb"/>
              <w:spacing w:after="0" w:line="276" w:lineRule="auto"/>
              <w:ind w:left="16"/>
              <w:jc w:val="center"/>
              <w:rPr>
                <w:rFonts w:ascii="Arial" w:hAnsi="Arial" w:cs="Arial"/>
                <w:sz w:val="20"/>
                <w:szCs w:val="20"/>
                <w:lang w:val="mn-MN"/>
              </w:rPr>
            </w:pPr>
            <w:r w:rsidRPr="000E6EAB">
              <w:rPr>
                <w:rFonts w:ascii="Arial" w:hAnsi="Arial" w:cs="Arial"/>
                <w:sz w:val="20"/>
                <w:szCs w:val="20"/>
                <w:lang w:val="mn-MN"/>
              </w:rPr>
              <w:t>920</w:t>
            </w:r>
          </w:p>
        </w:tc>
      </w:tr>
    </w:tbl>
    <w:p w14:paraId="04C022EA" w14:textId="77777777" w:rsidR="007D3AE0" w:rsidRPr="000E6EAB" w:rsidRDefault="007D3AE0" w:rsidP="007130C3">
      <w:pPr>
        <w:pStyle w:val="NormalWeb"/>
        <w:spacing w:after="0" w:line="276" w:lineRule="auto"/>
        <w:ind w:firstLine="720"/>
        <w:jc w:val="both"/>
        <w:rPr>
          <w:rFonts w:ascii="Arial" w:hAnsi="Arial" w:cs="Arial"/>
          <w:sz w:val="22"/>
          <w:szCs w:val="22"/>
          <w:lang w:val="mn-MN"/>
        </w:rPr>
      </w:pPr>
      <w:r w:rsidRPr="000E6EAB">
        <w:rPr>
          <w:rFonts w:ascii="Arial" w:hAnsi="Arial" w:cs="Arial"/>
          <w:sz w:val="22"/>
          <w:szCs w:val="22"/>
          <w:lang w:val="mn-MN"/>
        </w:rPr>
        <w:t>Нэг жилд ажиллах өдөр, цаг, минутыг 96000 минут гэж тооцон дээрх үүргийг гүйцэтгэхэд зарцуулах нийт хугацааг жилийн нийт ажиллах хугацаанд харьцуулбал</w:t>
      </w:r>
      <w:r w:rsidR="0023227A" w:rsidRPr="000E6EAB">
        <w:rPr>
          <w:rFonts w:ascii="Arial" w:hAnsi="Arial" w:cs="Arial"/>
          <w:sz w:val="22"/>
          <w:szCs w:val="22"/>
          <w:lang w:val="mn-MN"/>
        </w:rPr>
        <w:t xml:space="preserve"> 3 680</w:t>
      </w:r>
      <w:r w:rsidRPr="000E6EAB">
        <w:rPr>
          <w:rFonts w:ascii="Arial" w:hAnsi="Arial" w:cs="Arial"/>
          <w:sz w:val="22"/>
          <w:szCs w:val="22"/>
          <w:lang w:val="mn-MN"/>
        </w:rPr>
        <w:t xml:space="preserve"> / 96 000= 0.0</w:t>
      </w:r>
      <w:r w:rsidR="0023227A" w:rsidRPr="000E6EAB">
        <w:rPr>
          <w:rFonts w:ascii="Arial" w:hAnsi="Arial" w:cs="Arial"/>
          <w:sz w:val="22"/>
          <w:szCs w:val="22"/>
          <w:lang w:val="mn-MN"/>
        </w:rPr>
        <w:t xml:space="preserve">38 </w:t>
      </w:r>
      <w:r w:rsidR="00004A4E" w:rsidRPr="000E6EAB">
        <w:rPr>
          <w:rFonts w:ascii="Arial" w:hAnsi="Arial" w:cs="Arial"/>
          <w:sz w:val="22"/>
          <w:szCs w:val="22"/>
          <w:lang w:val="mn-MN"/>
        </w:rPr>
        <w:t xml:space="preserve">мэргэжлийн хяналтын </w:t>
      </w:r>
      <w:r w:rsidRPr="000E6EAB">
        <w:rPr>
          <w:rFonts w:ascii="Arial" w:hAnsi="Arial" w:cs="Arial"/>
          <w:sz w:val="22"/>
          <w:szCs w:val="22"/>
          <w:lang w:val="mn-MN"/>
        </w:rPr>
        <w:t>байгууллагад үүсэхээр байна.</w:t>
      </w:r>
    </w:p>
    <w:p w14:paraId="0303F0D9" w14:textId="77777777" w:rsidR="00004A4E" w:rsidRPr="000E6EAB" w:rsidRDefault="000237D4" w:rsidP="007130C3">
      <w:pPr>
        <w:pStyle w:val="Caption"/>
        <w:keepNext/>
        <w:spacing w:line="276" w:lineRule="auto"/>
        <w:jc w:val="right"/>
        <w:rPr>
          <w:b w:val="0"/>
          <w:color w:val="auto"/>
          <w:sz w:val="22"/>
          <w:szCs w:val="22"/>
          <w:lang w:val="mn-MN"/>
        </w:rPr>
      </w:pPr>
      <w:bookmarkStart w:id="61" w:name="_Toc105973708"/>
      <w:r w:rsidRPr="000E6EAB">
        <w:rPr>
          <w:lang w:val="mn-MN"/>
        </w:rPr>
        <w:t xml:space="preserve">Хүснэгт </w:t>
      </w:r>
      <w:r w:rsidRPr="000E6EAB">
        <w:rPr>
          <w:lang w:val="mn-MN"/>
        </w:rPr>
        <w:fldChar w:fldCharType="begin"/>
      </w:r>
      <w:r w:rsidRPr="000E6EAB">
        <w:rPr>
          <w:lang w:val="mn-MN"/>
        </w:rPr>
        <w:instrText>SEQ Хүснэгт \* ARABIC</w:instrText>
      </w:r>
      <w:r w:rsidRPr="000E6EAB">
        <w:rPr>
          <w:lang w:val="mn-MN"/>
        </w:rPr>
        <w:fldChar w:fldCharType="separate"/>
      </w:r>
      <w:r w:rsidR="00A37B3B" w:rsidRPr="000E6EAB">
        <w:rPr>
          <w:noProof/>
          <w:lang w:val="mn-MN"/>
        </w:rPr>
        <w:t>29</w:t>
      </w:r>
      <w:r w:rsidRPr="000E6EAB">
        <w:rPr>
          <w:lang w:val="mn-MN"/>
        </w:rPr>
        <w:fldChar w:fldCharType="end"/>
      </w:r>
      <w:r w:rsidRPr="000E6EAB">
        <w:rPr>
          <w:lang w:val="mn-MN"/>
        </w:rPr>
        <w:t xml:space="preserve">. </w:t>
      </w:r>
      <w:r w:rsidR="00004A4E" w:rsidRPr="000E6EAB">
        <w:rPr>
          <w:b w:val="0"/>
          <w:color w:val="auto"/>
          <w:sz w:val="22"/>
          <w:szCs w:val="22"/>
          <w:lang w:val="mn-MN"/>
        </w:rPr>
        <w:t>Цагдаагийн байгууллагад үүсэх зардал</w:t>
      </w:r>
      <w:bookmarkEnd w:id="6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933"/>
        <w:gridCol w:w="1270"/>
        <w:gridCol w:w="1490"/>
        <w:gridCol w:w="1702"/>
      </w:tblGrid>
      <w:tr w:rsidR="00CF185B" w:rsidRPr="000E6EAB" w14:paraId="1FF55F4A" w14:textId="77777777" w:rsidTr="003B0FFB">
        <w:tc>
          <w:tcPr>
            <w:tcW w:w="898" w:type="dxa"/>
            <w:vAlign w:val="center"/>
          </w:tcPr>
          <w:p w14:paraId="5F9A8FEA" w14:textId="77777777" w:rsidR="00CF185B" w:rsidRPr="000E6EAB" w:rsidRDefault="00CF185B"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Заалт</w:t>
            </w:r>
          </w:p>
        </w:tc>
        <w:tc>
          <w:tcPr>
            <w:tcW w:w="4070" w:type="dxa"/>
            <w:vAlign w:val="center"/>
          </w:tcPr>
          <w:p w14:paraId="409C70AF" w14:textId="77777777" w:rsidR="00CF185B" w:rsidRPr="000E6EAB" w:rsidRDefault="00CF185B"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Гүйцэтгэх ажил</w:t>
            </w:r>
          </w:p>
        </w:tc>
        <w:tc>
          <w:tcPr>
            <w:tcW w:w="1170" w:type="dxa"/>
            <w:vAlign w:val="center"/>
          </w:tcPr>
          <w:p w14:paraId="1D57B0D1" w14:textId="77777777" w:rsidR="00CF185B" w:rsidRPr="000E6EAB" w:rsidRDefault="00CF185B"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Зарцуулах хугацаа</w:t>
            </w:r>
          </w:p>
        </w:tc>
        <w:tc>
          <w:tcPr>
            <w:tcW w:w="1440" w:type="dxa"/>
            <w:vAlign w:val="center"/>
          </w:tcPr>
          <w:p w14:paraId="142CAE8C" w14:textId="77777777" w:rsidR="00CF185B" w:rsidRPr="000E6EAB" w:rsidRDefault="00CF185B"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Тохиолдлын тоо</w:t>
            </w:r>
          </w:p>
        </w:tc>
        <w:tc>
          <w:tcPr>
            <w:tcW w:w="1710" w:type="dxa"/>
            <w:vAlign w:val="center"/>
          </w:tcPr>
          <w:p w14:paraId="776998AD" w14:textId="77777777" w:rsidR="00CF185B" w:rsidRPr="000E6EAB" w:rsidRDefault="00CF185B"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Хүний нөөцийн хэрэгцээ/мин</w:t>
            </w:r>
          </w:p>
        </w:tc>
      </w:tr>
      <w:tr w:rsidR="00CF185B" w:rsidRPr="000E6EAB" w14:paraId="51D39393" w14:textId="77777777" w:rsidTr="003B0FFB">
        <w:tc>
          <w:tcPr>
            <w:tcW w:w="898" w:type="dxa"/>
            <w:vAlign w:val="center"/>
          </w:tcPr>
          <w:p w14:paraId="3D7D1CA2" w14:textId="77777777" w:rsidR="00CF185B" w:rsidRPr="000E6EAB" w:rsidRDefault="00CF185B" w:rsidP="007130C3">
            <w:pPr>
              <w:shd w:val="clear" w:color="auto" w:fill="FFFFFF"/>
              <w:spacing w:after="0" w:line="276" w:lineRule="auto"/>
              <w:jc w:val="both"/>
              <w:rPr>
                <w:rFonts w:eastAsia="Times New Roman"/>
                <w:color w:val="auto"/>
                <w:sz w:val="20"/>
                <w:szCs w:val="20"/>
                <w:lang w:val="mn-MN"/>
              </w:rPr>
            </w:pPr>
            <w:r w:rsidRPr="000E6EAB">
              <w:rPr>
                <w:color w:val="auto"/>
                <w:sz w:val="20"/>
                <w:szCs w:val="20"/>
                <w:shd w:val="clear" w:color="auto" w:fill="FFFFFF"/>
                <w:lang w:val="mn-MN"/>
              </w:rPr>
              <w:t>43.1.1</w:t>
            </w:r>
          </w:p>
        </w:tc>
        <w:tc>
          <w:tcPr>
            <w:tcW w:w="4070" w:type="dxa"/>
            <w:vAlign w:val="center"/>
          </w:tcPr>
          <w:p w14:paraId="3E616831" w14:textId="77777777" w:rsidR="00CF185B" w:rsidRPr="000E6EAB" w:rsidRDefault="00CF185B"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Бүртгэл хөтлөх</w:t>
            </w:r>
          </w:p>
        </w:tc>
        <w:tc>
          <w:tcPr>
            <w:tcW w:w="1170" w:type="dxa"/>
            <w:vAlign w:val="center"/>
          </w:tcPr>
          <w:p w14:paraId="0EAFB1B9" w14:textId="77777777" w:rsidR="00CF185B" w:rsidRPr="000E6EAB" w:rsidRDefault="00CF185B" w:rsidP="007130C3">
            <w:pPr>
              <w:pStyle w:val="NoSpacing"/>
              <w:spacing w:line="276" w:lineRule="auto"/>
              <w:ind w:left="16"/>
              <w:jc w:val="center"/>
              <w:rPr>
                <w:rFonts w:ascii="Arial" w:hAnsi="Arial" w:cs="Arial"/>
                <w:sz w:val="20"/>
                <w:szCs w:val="20"/>
                <w:shd w:val="clear" w:color="auto" w:fill="FFFFFF"/>
                <w:lang w:val="mn-MN"/>
              </w:rPr>
            </w:pPr>
            <w:r w:rsidRPr="000E6EAB">
              <w:rPr>
                <w:rFonts w:ascii="Arial" w:hAnsi="Arial" w:cs="Arial"/>
                <w:sz w:val="20"/>
                <w:szCs w:val="20"/>
                <w:lang w:val="mn-MN"/>
              </w:rPr>
              <w:t>1370</w:t>
            </w:r>
          </w:p>
        </w:tc>
        <w:tc>
          <w:tcPr>
            <w:tcW w:w="1440" w:type="dxa"/>
            <w:vAlign w:val="center"/>
          </w:tcPr>
          <w:p w14:paraId="7163D972" w14:textId="77777777" w:rsidR="00CF185B" w:rsidRPr="000E6EAB" w:rsidRDefault="00CF185B" w:rsidP="007130C3">
            <w:pPr>
              <w:pStyle w:val="NoSpacing"/>
              <w:spacing w:line="276" w:lineRule="auto"/>
              <w:ind w:left="16"/>
              <w:jc w:val="center"/>
              <w:rPr>
                <w:rFonts w:ascii="Arial" w:hAnsi="Arial" w:cs="Arial"/>
                <w:sz w:val="20"/>
                <w:szCs w:val="20"/>
                <w:shd w:val="clear" w:color="auto" w:fill="FFFFFF"/>
                <w:lang w:val="mn-MN"/>
              </w:rPr>
            </w:pPr>
            <w:r w:rsidRPr="000E6EAB">
              <w:rPr>
                <w:rFonts w:ascii="Arial" w:hAnsi="Arial" w:cs="Arial"/>
                <w:sz w:val="20"/>
                <w:szCs w:val="20"/>
                <w:shd w:val="clear" w:color="auto" w:fill="FFFFFF"/>
                <w:lang w:val="mn-MN"/>
              </w:rPr>
              <w:t>4</w:t>
            </w:r>
          </w:p>
        </w:tc>
        <w:tc>
          <w:tcPr>
            <w:tcW w:w="1710" w:type="dxa"/>
            <w:vAlign w:val="center"/>
          </w:tcPr>
          <w:p w14:paraId="1C09B5AE" w14:textId="77777777" w:rsidR="00CF185B" w:rsidRPr="000E6EAB" w:rsidRDefault="00CF185B" w:rsidP="007130C3">
            <w:pPr>
              <w:pStyle w:val="NoSpacing"/>
              <w:spacing w:line="276" w:lineRule="auto"/>
              <w:ind w:left="16"/>
              <w:jc w:val="center"/>
              <w:rPr>
                <w:rFonts w:ascii="Arial" w:hAnsi="Arial" w:cs="Arial"/>
                <w:sz w:val="20"/>
                <w:szCs w:val="20"/>
                <w:shd w:val="clear" w:color="auto" w:fill="FFFFFF"/>
                <w:lang w:val="mn-MN"/>
              </w:rPr>
            </w:pPr>
            <w:r w:rsidRPr="000E6EAB">
              <w:rPr>
                <w:rFonts w:ascii="Arial" w:hAnsi="Arial" w:cs="Arial"/>
                <w:sz w:val="20"/>
                <w:szCs w:val="20"/>
                <w:lang w:val="mn-MN"/>
              </w:rPr>
              <w:t>5480</w:t>
            </w:r>
          </w:p>
        </w:tc>
      </w:tr>
      <w:tr w:rsidR="00CF185B" w:rsidRPr="000E6EAB" w14:paraId="32C2B6F7" w14:textId="77777777" w:rsidTr="003B0FFB">
        <w:tc>
          <w:tcPr>
            <w:tcW w:w="898" w:type="dxa"/>
            <w:vAlign w:val="center"/>
          </w:tcPr>
          <w:p w14:paraId="21C79B2B" w14:textId="77777777" w:rsidR="00CF185B" w:rsidRPr="000E6EAB" w:rsidRDefault="00CF185B" w:rsidP="007130C3">
            <w:pPr>
              <w:shd w:val="clear" w:color="auto" w:fill="FFFFFF"/>
              <w:spacing w:after="0" w:line="276" w:lineRule="auto"/>
              <w:jc w:val="both"/>
              <w:rPr>
                <w:color w:val="auto"/>
                <w:sz w:val="20"/>
                <w:szCs w:val="20"/>
                <w:shd w:val="clear" w:color="auto" w:fill="FFFFFF"/>
                <w:lang w:val="mn-MN"/>
              </w:rPr>
            </w:pPr>
            <w:r w:rsidRPr="000E6EAB">
              <w:rPr>
                <w:color w:val="auto"/>
                <w:sz w:val="20"/>
                <w:szCs w:val="20"/>
                <w:shd w:val="clear" w:color="auto" w:fill="FFFFFF"/>
                <w:lang w:val="mn-MN"/>
              </w:rPr>
              <w:t>43.1.1</w:t>
            </w:r>
          </w:p>
        </w:tc>
        <w:tc>
          <w:tcPr>
            <w:tcW w:w="4070" w:type="dxa"/>
            <w:vAlign w:val="center"/>
          </w:tcPr>
          <w:p w14:paraId="7206A9B5" w14:textId="77777777" w:rsidR="00CF185B" w:rsidRPr="000E6EAB" w:rsidRDefault="00CF185B"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Асран хамгаалагч тогтоох</w:t>
            </w:r>
          </w:p>
        </w:tc>
        <w:tc>
          <w:tcPr>
            <w:tcW w:w="1170" w:type="dxa"/>
            <w:vAlign w:val="center"/>
          </w:tcPr>
          <w:p w14:paraId="34FB4232" w14:textId="77777777" w:rsidR="00CF185B" w:rsidRPr="000E6EAB" w:rsidRDefault="00CF185B" w:rsidP="007130C3">
            <w:pPr>
              <w:pStyle w:val="NoSpacing"/>
              <w:spacing w:line="276" w:lineRule="auto"/>
              <w:ind w:left="16"/>
              <w:jc w:val="center"/>
              <w:rPr>
                <w:rFonts w:ascii="Arial" w:hAnsi="Arial" w:cs="Arial"/>
                <w:sz w:val="20"/>
                <w:szCs w:val="20"/>
                <w:lang w:val="mn-MN"/>
              </w:rPr>
            </w:pPr>
            <w:r w:rsidRPr="000E6EAB">
              <w:rPr>
                <w:rFonts w:ascii="Arial" w:hAnsi="Arial" w:cs="Arial"/>
                <w:sz w:val="20"/>
                <w:szCs w:val="20"/>
                <w:lang w:val="mn-MN"/>
              </w:rPr>
              <w:t>300</w:t>
            </w:r>
          </w:p>
        </w:tc>
        <w:tc>
          <w:tcPr>
            <w:tcW w:w="1440" w:type="dxa"/>
            <w:vAlign w:val="center"/>
          </w:tcPr>
          <w:p w14:paraId="0CCF700D" w14:textId="77777777" w:rsidR="00CF185B" w:rsidRPr="000E6EAB" w:rsidRDefault="00CF185B" w:rsidP="007130C3">
            <w:pPr>
              <w:pStyle w:val="NoSpacing"/>
              <w:spacing w:line="276" w:lineRule="auto"/>
              <w:ind w:left="16"/>
              <w:jc w:val="center"/>
              <w:rPr>
                <w:rFonts w:ascii="Arial" w:hAnsi="Arial" w:cs="Arial"/>
                <w:sz w:val="20"/>
                <w:szCs w:val="20"/>
                <w:shd w:val="clear" w:color="auto" w:fill="FFFFFF"/>
                <w:lang w:val="mn-MN"/>
              </w:rPr>
            </w:pPr>
            <w:r w:rsidRPr="000E6EAB">
              <w:rPr>
                <w:rFonts w:ascii="Arial" w:hAnsi="Arial" w:cs="Arial"/>
                <w:sz w:val="20"/>
                <w:szCs w:val="20"/>
                <w:shd w:val="clear" w:color="auto" w:fill="FFFFFF"/>
                <w:lang w:val="mn-MN"/>
              </w:rPr>
              <w:t>100</w:t>
            </w:r>
          </w:p>
        </w:tc>
        <w:tc>
          <w:tcPr>
            <w:tcW w:w="1710" w:type="dxa"/>
            <w:vAlign w:val="center"/>
          </w:tcPr>
          <w:p w14:paraId="15ED2ABC" w14:textId="77777777" w:rsidR="00CF185B" w:rsidRPr="000E6EAB" w:rsidRDefault="00CF185B" w:rsidP="007130C3">
            <w:pPr>
              <w:pStyle w:val="NoSpacing"/>
              <w:spacing w:line="276" w:lineRule="auto"/>
              <w:ind w:left="16"/>
              <w:jc w:val="center"/>
              <w:rPr>
                <w:rFonts w:ascii="Arial" w:hAnsi="Arial" w:cs="Arial"/>
                <w:sz w:val="20"/>
                <w:szCs w:val="20"/>
                <w:shd w:val="clear" w:color="auto" w:fill="FFFFFF"/>
                <w:lang w:val="mn-MN"/>
              </w:rPr>
            </w:pPr>
            <w:r w:rsidRPr="000E6EAB">
              <w:rPr>
                <w:rFonts w:ascii="Arial" w:hAnsi="Arial" w:cs="Arial"/>
                <w:sz w:val="20"/>
                <w:szCs w:val="20"/>
                <w:lang w:val="mn-MN"/>
              </w:rPr>
              <w:t>30000</w:t>
            </w:r>
          </w:p>
        </w:tc>
      </w:tr>
    </w:tbl>
    <w:p w14:paraId="216A3857" w14:textId="77777777" w:rsidR="00004A4E" w:rsidRPr="000E6EAB" w:rsidRDefault="00004A4E" w:rsidP="007130C3">
      <w:pPr>
        <w:pStyle w:val="NormalWeb"/>
        <w:spacing w:after="0" w:line="276" w:lineRule="auto"/>
        <w:ind w:firstLine="720"/>
        <w:jc w:val="both"/>
        <w:rPr>
          <w:rFonts w:ascii="Arial" w:hAnsi="Arial" w:cs="Arial"/>
          <w:sz w:val="22"/>
          <w:szCs w:val="22"/>
          <w:lang w:val="mn-MN"/>
        </w:rPr>
      </w:pPr>
      <w:r w:rsidRPr="000E6EAB">
        <w:rPr>
          <w:rFonts w:ascii="Arial" w:hAnsi="Arial" w:cs="Arial"/>
          <w:sz w:val="22"/>
          <w:szCs w:val="22"/>
          <w:lang w:val="mn-MN"/>
        </w:rPr>
        <w:t xml:space="preserve">Дээр дурдсанчлан нэг жилд ажиллах өдөр, цаг, минутыг тооцоолбол 96000 минут болно. Иймд дээрх үүргийг гүйцэтгэхэд зарцуулах нийт хугацааг жилийн нийт ажиллах хугацаанд харьцуулбал </w:t>
      </w:r>
      <w:r w:rsidR="00BB00F5" w:rsidRPr="000E6EAB">
        <w:rPr>
          <w:rFonts w:ascii="Arial" w:hAnsi="Arial" w:cs="Arial"/>
          <w:sz w:val="22"/>
          <w:szCs w:val="22"/>
          <w:lang w:val="mn-MN"/>
        </w:rPr>
        <w:t xml:space="preserve">35 </w:t>
      </w:r>
      <w:r w:rsidRPr="000E6EAB">
        <w:rPr>
          <w:rFonts w:ascii="Arial" w:hAnsi="Arial" w:cs="Arial"/>
          <w:sz w:val="22"/>
          <w:szCs w:val="22"/>
          <w:lang w:val="mn-MN"/>
        </w:rPr>
        <w:t>480 / 96 000= 0.</w:t>
      </w:r>
      <w:r w:rsidR="00BB00F5" w:rsidRPr="000E6EAB">
        <w:rPr>
          <w:rFonts w:ascii="Arial" w:hAnsi="Arial" w:cs="Arial"/>
          <w:sz w:val="22"/>
          <w:szCs w:val="22"/>
          <w:lang w:val="mn-MN"/>
        </w:rPr>
        <w:t>37</w:t>
      </w:r>
      <w:r w:rsidRPr="000E6EAB">
        <w:rPr>
          <w:rFonts w:ascii="Arial" w:hAnsi="Arial" w:cs="Arial"/>
          <w:sz w:val="22"/>
          <w:szCs w:val="22"/>
          <w:lang w:val="mn-MN"/>
        </w:rPr>
        <w:t xml:space="preserve"> орон тооны ачаалал цагдаагийн байгууллагад үүсэхээр байна.</w:t>
      </w:r>
    </w:p>
    <w:p w14:paraId="782FDCAB" w14:textId="77777777" w:rsidR="00BB2456" w:rsidRPr="000E6EAB" w:rsidRDefault="000237D4" w:rsidP="007130C3">
      <w:pPr>
        <w:pStyle w:val="Caption"/>
        <w:keepNext/>
        <w:spacing w:line="276" w:lineRule="auto"/>
        <w:jc w:val="right"/>
        <w:rPr>
          <w:b w:val="0"/>
          <w:color w:val="auto"/>
          <w:sz w:val="22"/>
          <w:szCs w:val="22"/>
          <w:lang w:val="mn-MN"/>
        </w:rPr>
      </w:pPr>
      <w:bookmarkStart w:id="62" w:name="_Toc105973709"/>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30</w:t>
      </w:r>
      <w:r w:rsidRPr="000E6EAB">
        <w:rPr>
          <w:lang w:val="mn-MN"/>
        </w:rPr>
        <w:fldChar w:fldCharType="end"/>
      </w:r>
      <w:r w:rsidRPr="000E6EAB">
        <w:rPr>
          <w:lang w:val="mn-MN"/>
        </w:rPr>
        <w:t xml:space="preserve">. </w:t>
      </w:r>
      <w:r w:rsidR="00BB2456" w:rsidRPr="000E6EAB">
        <w:rPr>
          <w:b w:val="0"/>
          <w:color w:val="auto"/>
          <w:sz w:val="22"/>
          <w:szCs w:val="22"/>
          <w:lang w:val="mn-MN"/>
        </w:rPr>
        <w:t>Аймаг, нийслэлийн засаг даргад үүсэх зардал</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3739"/>
        <w:gridCol w:w="1330"/>
        <w:gridCol w:w="1490"/>
        <w:gridCol w:w="1610"/>
      </w:tblGrid>
      <w:tr w:rsidR="00CF185B" w:rsidRPr="000E6EAB" w14:paraId="652C6A63" w14:textId="77777777" w:rsidTr="003B0FFB">
        <w:trPr>
          <w:trHeight w:val="827"/>
        </w:trPr>
        <w:tc>
          <w:tcPr>
            <w:tcW w:w="907" w:type="dxa"/>
            <w:vAlign w:val="center"/>
          </w:tcPr>
          <w:p w14:paraId="6C5C0B51" w14:textId="77777777" w:rsidR="00CF185B" w:rsidRPr="000E6EAB" w:rsidRDefault="00CF185B"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Заалт</w:t>
            </w:r>
          </w:p>
        </w:tc>
        <w:tc>
          <w:tcPr>
            <w:tcW w:w="4061" w:type="dxa"/>
            <w:vAlign w:val="center"/>
          </w:tcPr>
          <w:p w14:paraId="6C3268AD" w14:textId="77777777" w:rsidR="00CF185B" w:rsidRPr="000E6EAB" w:rsidRDefault="00CF185B"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Гүйцэтгэх ажил</w:t>
            </w:r>
          </w:p>
        </w:tc>
        <w:tc>
          <w:tcPr>
            <w:tcW w:w="1338" w:type="dxa"/>
            <w:vAlign w:val="center"/>
          </w:tcPr>
          <w:p w14:paraId="6DC1095B" w14:textId="77777777" w:rsidR="00CF185B" w:rsidRPr="000E6EAB" w:rsidRDefault="00CF185B"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Зарцуулах хугацаа</w:t>
            </w:r>
          </w:p>
        </w:tc>
        <w:tc>
          <w:tcPr>
            <w:tcW w:w="1362" w:type="dxa"/>
            <w:vAlign w:val="center"/>
          </w:tcPr>
          <w:p w14:paraId="3FAE467B" w14:textId="77777777" w:rsidR="00CF185B" w:rsidRPr="000E6EAB" w:rsidRDefault="00CF185B"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Тохиолдлын тоо</w:t>
            </w:r>
          </w:p>
        </w:tc>
        <w:tc>
          <w:tcPr>
            <w:tcW w:w="1619" w:type="dxa"/>
            <w:vAlign w:val="center"/>
          </w:tcPr>
          <w:p w14:paraId="41928BF9" w14:textId="77777777" w:rsidR="00CF185B" w:rsidRPr="000E6EAB" w:rsidRDefault="00CF185B"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Хүний нөөцийн хэрэгцээ/мин</w:t>
            </w:r>
          </w:p>
        </w:tc>
      </w:tr>
      <w:tr w:rsidR="00CF185B" w:rsidRPr="000E6EAB" w14:paraId="2F46BC2E" w14:textId="77777777" w:rsidTr="003B0FFB">
        <w:tc>
          <w:tcPr>
            <w:tcW w:w="907" w:type="dxa"/>
            <w:vAlign w:val="center"/>
          </w:tcPr>
          <w:p w14:paraId="588BEA84" w14:textId="77777777" w:rsidR="00CF185B" w:rsidRPr="000E6EAB" w:rsidRDefault="00CF185B" w:rsidP="007130C3">
            <w:pPr>
              <w:shd w:val="clear" w:color="auto" w:fill="FFFFFF"/>
              <w:spacing w:after="0" w:line="276" w:lineRule="auto"/>
              <w:jc w:val="both"/>
              <w:rPr>
                <w:rFonts w:eastAsia="Times New Roman"/>
                <w:color w:val="auto"/>
                <w:sz w:val="20"/>
                <w:szCs w:val="20"/>
                <w:lang w:val="mn-MN"/>
              </w:rPr>
            </w:pPr>
            <w:r w:rsidRPr="000E6EAB">
              <w:rPr>
                <w:rFonts w:eastAsia="Times New Roman"/>
                <w:color w:val="auto"/>
                <w:sz w:val="20"/>
                <w:szCs w:val="20"/>
                <w:shd w:val="clear" w:color="auto" w:fill="FFFFFF"/>
                <w:lang w:val="mn-MN"/>
              </w:rPr>
              <w:t>44.1.1</w:t>
            </w:r>
          </w:p>
        </w:tc>
        <w:tc>
          <w:tcPr>
            <w:tcW w:w="4061" w:type="dxa"/>
            <w:vAlign w:val="center"/>
          </w:tcPr>
          <w:p w14:paraId="2363408E" w14:textId="77777777" w:rsidR="00CF185B" w:rsidRPr="000E6EAB" w:rsidRDefault="00CF185B"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Хууль тогтоомжийн биелэлтийг зохион байгуулах</w:t>
            </w:r>
          </w:p>
        </w:tc>
        <w:tc>
          <w:tcPr>
            <w:tcW w:w="1338" w:type="dxa"/>
            <w:vAlign w:val="center"/>
          </w:tcPr>
          <w:p w14:paraId="47B8635B" w14:textId="77777777" w:rsidR="00CF185B" w:rsidRPr="000E6EAB" w:rsidRDefault="00CF185B" w:rsidP="007130C3">
            <w:pPr>
              <w:pStyle w:val="NoSpacing"/>
              <w:spacing w:line="276" w:lineRule="auto"/>
              <w:ind w:left="16"/>
              <w:jc w:val="center"/>
              <w:rPr>
                <w:rFonts w:ascii="Arial" w:hAnsi="Arial" w:cs="Arial"/>
                <w:sz w:val="20"/>
                <w:szCs w:val="20"/>
                <w:shd w:val="clear" w:color="auto" w:fill="FFFFFF"/>
                <w:lang w:val="mn-MN"/>
              </w:rPr>
            </w:pPr>
            <w:r w:rsidRPr="000E6EAB">
              <w:rPr>
                <w:rFonts w:ascii="Arial" w:hAnsi="Arial" w:cs="Arial"/>
                <w:sz w:val="20"/>
                <w:szCs w:val="20"/>
                <w:lang w:val="mn-MN"/>
              </w:rPr>
              <w:t>5560</w:t>
            </w:r>
          </w:p>
        </w:tc>
        <w:tc>
          <w:tcPr>
            <w:tcW w:w="1362" w:type="dxa"/>
            <w:vAlign w:val="center"/>
          </w:tcPr>
          <w:p w14:paraId="428C53BF" w14:textId="77777777" w:rsidR="00CF185B" w:rsidRPr="000E6EAB" w:rsidRDefault="00CF185B" w:rsidP="007130C3">
            <w:pPr>
              <w:pStyle w:val="NoSpacing"/>
              <w:spacing w:line="276" w:lineRule="auto"/>
              <w:ind w:left="16"/>
              <w:jc w:val="center"/>
              <w:rPr>
                <w:rFonts w:ascii="Arial" w:hAnsi="Arial" w:cs="Arial"/>
                <w:sz w:val="20"/>
                <w:szCs w:val="20"/>
                <w:shd w:val="clear" w:color="auto" w:fill="FFFFFF"/>
                <w:lang w:val="mn-MN"/>
              </w:rPr>
            </w:pPr>
            <w:r w:rsidRPr="000E6EAB">
              <w:rPr>
                <w:rFonts w:ascii="Arial" w:hAnsi="Arial" w:cs="Arial"/>
                <w:sz w:val="20"/>
                <w:szCs w:val="20"/>
                <w:lang w:val="mn-MN"/>
              </w:rPr>
              <w:t>1</w:t>
            </w:r>
          </w:p>
        </w:tc>
        <w:tc>
          <w:tcPr>
            <w:tcW w:w="1619" w:type="dxa"/>
            <w:vAlign w:val="center"/>
          </w:tcPr>
          <w:p w14:paraId="3C3CFDF5" w14:textId="77777777" w:rsidR="00CF185B" w:rsidRPr="000E6EAB" w:rsidRDefault="00CF185B" w:rsidP="007130C3">
            <w:pPr>
              <w:pStyle w:val="NoSpacing"/>
              <w:spacing w:line="276" w:lineRule="auto"/>
              <w:ind w:left="16"/>
              <w:jc w:val="center"/>
              <w:rPr>
                <w:rFonts w:ascii="Arial" w:hAnsi="Arial" w:cs="Arial"/>
                <w:sz w:val="20"/>
                <w:szCs w:val="20"/>
                <w:shd w:val="clear" w:color="auto" w:fill="FFFFFF"/>
                <w:lang w:val="mn-MN"/>
              </w:rPr>
            </w:pPr>
            <w:r w:rsidRPr="000E6EAB">
              <w:rPr>
                <w:rFonts w:ascii="Arial" w:hAnsi="Arial" w:cs="Arial"/>
                <w:sz w:val="20"/>
                <w:szCs w:val="20"/>
                <w:lang w:val="mn-MN"/>
              </w:rPr>
              <w:t>5560</w:t>
            </w:r>
          </w:p>
        </w:tc>
      </w:tr>
      <w:tr w:rsidR="00CF185B" w:rsidRPr="000E6EAB" w14:paraId="44AD69FB" w14:textId="77777777" w:rsidTr="003B0FFB">
        <w:tc>
          <w:tcPr>
            <w:tcW w:w="907" w:type="dxa"/>
            <w:vAlign w:val="center"/>
          </w:tcPr>
          <w:p w14:paraId="61B0465A" w14:textId="77777777" w:rsidR="00CF185B" w:rsidRPr="000E6EAB" w:rsidRDefault="00CF185B" w:rsidP="007130C3">
            <w:pPr>
              <w:shd w:val="clear" w:color="auto" w:fill="FFFFFF"/>
              <w:spacing w:after="0" w:line="276" w:lineRule="auto"/>
              <w:jc w:val="both"/>
              <w:rPr>
                <w:color w:val="auto"/>
                <w:sz w:val="20"/>
                <w:szCs w:val="20"/>
                <w:shd w:val="clear" w:color="auto" w:fill="FFFFFF"/>
                <w:lang w:val="mn-MN"/>
              </w:rPr>
            </w:pPr>
            <w:r w:rsidRPr="000E6EAB">
              <w:rPr>
                <w:color w:val="auto"/>
                <w:sz w:val="20"/>
                <w:szCs w:val="20"/>
                <w:shd w:val="clear" w:color="auto" w:fill="FFFFFF"/>
                <w:lang w:val="mn-MN"/>
              </w:rPr>
              <w:t>44.1.2</w:t>
            </w:r>
          </w:p>
        </w:tc>
        <w:tc>
          <w:tcPr>
            <w:tcW w:w="4061" w:type="dxa"/>
            <w:vAlign w:val="center"/>
          </w:tcPr>
          <w:p w14:paraId="792E1C1A" w14:textId="77777777" w:rsidR="00CF185B" w:rsidRPr="000E6EAB" w:rsidRDefault="00CF185B" w:rsidP="007130C3">
            <w:pPr>
              <w:pStyle w:val="NoSpacing"/>
              <w:spacing w:line="276" w:lineRule="auto"/>
              <w:rPr>
                <w:rFonts w:ascii="Arial" w:hAnsi="Arial" w:cs="Arial"/>
                <w:sz w:val="20"/>
                <w:szCs w:val="20"/>
                <w:lang w:val="mn-MN"/>
              </w:rPr>
            </w:pPr>
            <w:r w:rsidRPr="000E6EAB">
              <w:rPr>
                <w:rFonts w:ascii="Arial" w:hAnsi="Arial" w:cs="Arial"/>
                <w:sz w:val="20"/>
                <w:szCs w:val="20"/>
                <w:shd w:val="clear" w:color="auto" w:fill="FFFFFF"/>
                <w:lang w:val="mn-MN"/>
              </w:rPr>
              <w:t>Бүртгэл хөтлөх</w:t>
            </w:r>
          </w:p>
        </w:tc>
        <w:tc>
          <w:tcPr>
            <w:tcW w:w="1338" w:type="dxa"/>
            <w:vAlign w:val="center"/>
          </w:tcPr>
          <w:p w14:paraId="4FEFA0CD" w14:textId="77777777" w:rsidR="00CF185B" w:rsidRPr="000E6EAB" w:rsidRDefault="00CF185B" w:rsidP="007130C3">
            <w:pPr>
              <w:pStyle w:val="NoSpacing"/>
              <w:spacing w:line="276" w:lineRule="auto"/>
              <w:ind w:left="16"/>
              <w:jc w:val="center"/>
              <w:rPr>
                <w:rFonts w:ascii="Arial" w:hAnsi="Arial" w:cs="Arial"/>
                <w:sz w:val="20"/>
                <w:szCs w:val="20"/>
                <w:lang w:val="mn-MN"/>
              </w:rPr>
            </w:pPr>
            <w:r w:rsidRPr="000E6EAB">
              <w:rPr>
                <w:rFonts w:ascii="Arial" w:hAnsi="Arial" w:cs="Arial"/>
                <w:sz w:val="20"/>
                <w:szCs w:val="20"/>
                <w:lang w:val="mn-MN"/>
              </w:rPr>
              <w:t>1370</w:t>
            </w:r>
          </w:p>
        </w:tc>
        <w:tc>
          <w:tcPr>
            <w:tcW w:w="1362" w:type="dxa"/>
            <w:vAlign w:val="center"/>
          </w:tcPr>
          <w:p w14:paraId="7D3D5FE3" w14:textId="77777777" w:rsidR="00CF185B" w:rsidRPr="000E6EAB" w:rsidRDefault="00CF185B" w:rsidP="007130C3">
            <w:pPr>
              <w:pStyle w:val="NoSpacing"/>
              <w:spacing w:line="276" w:lineRule="auto"/>
              <w:ind w:left="16"/>
              <w:jc w:val="center"/>
              <w:rPr>
                <w:rFonts w:ascii="Arial" w:hAnsi="Arial" w:cs="Arial"/>
                <w:sz w:val="20"/>
                <w:szCs w:val="20"/>
                <w:shd w:val="clear" w:color="auto" w:fill="FFFFFF"/>
                <w:lang w:val="mn-MN"/>
              </w:rPr>
            </w:pPr>
            <w:r w:rsidRPr="000E6EAB">
              <w:rPr>
                <w:rFonts w:ascii="Arial" w:hAnsi="Arial" w:cs="Arial"/>
                <w:sz w:val="20"/>
                <w:szCs w:val="20"/>
                <w:shd w:val="clear" w:color="auto" w:fill="FFFFFF"/>
                <w:lang w:val="mn-MN"/>
              </w:rPr>
              <w:t>4</w:t>
            </w:r>
          </w:p>
        </w:tc>
        <w:tc>
          <w:tcPr>
            <w:tcW w:w="1619" w:type="dxa"/>
            <w:vAlign w:val="center"/>
          </w:tcPr>
          <w:p w14:paraId="483A2A18" w14:textId="77777777" w:rsidR="00CF185B" w:rsidRPr="000E6EAB" w:rsidRDefault="00CF185B" w:rsidP="007130C3">
            <w:pPr>
              <w:pStyle w:val="NoSpacing"/>
              <w:spacing w:line="276" w:lineRule="auto"/>
              <w:ind w:left="16"/>
              <w:jc w:val="center"/>
              <w:rPr>
                <w:rFonts w:ascii="Arial" w:hAnsi="Arial" w:cs="Arial"/>
                <w:sz w:val="20"/>
                <w:szCs w:val="20"/>
                <w:shd w:val="clear" w:color="auto" w:fill="FFFFFF"/>
                <w:lang w:val="mn-MN"/>
              </w:rPr>
            </w:pPr>
            <w:r w:rsidRPr="000E6EAB">
              <w:rPr>
                <w:rFonts w:ascii="Arial" w:hAnsi="Arial" w:cs="Arial"/>
                <w:sz w:val="20"/>
                <w:szCs w:val="20"/>
                <w:lang w:val="mn-MN"/>
              </w:rPr>
              <w:t>5480</w:t>
            </w:r>
          </w:p>
        </w:tc>
      </w:tr>
      <w:tr w:rsidR="00CF185B" w:rsidRPr="000E6EAB" w14:paraId="3E36AC57" w14:textId="77777777" w:rsidTr="003B0FFB">
        <w:tc>
          <w:tcPr>
            <w:tcW w:w="907" w:type="dxa"/>
            <w:vAlign w:val="center"/>
          </w:tcPr>
          <w:p w14:paraId="7430B238" w14:textId="77777777" w:rsidR="00CF185B" w:rsidRPr="000E6EAB" w:rsidRDefault="00CF185B"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t>44.1.3</w:t>
            </w:r>
          </w:p>
        </w:tc>
        <w:tc>
          <w:tcPr>
            <w:tcW w:w="4061" w:type="dxa"/>
            <w:vAlign w:val="center"/>
          </w:tcPr>
          <w:p w14:paraId="1E18F781" w14:textId="77777777" w:rsidR="00CF185B" w:rsidRPr="000E6EAB" w:rsidRDefault="00CF185B"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 xml:space="preserve">Эзэнгүй нохой, </w:t>
            </w:r>
            <w:proofErr w:type="spellStart"/>
            <w:r w:rsidRPr="000E6EAB">
              <w:rPr>
                <w:rFonts w:ascii="Arial" w:hAnsi="Arial" w:cs="Arial"/>
                <w:sz w:val="20"/>
                <w:szCs w:val="20"/>
                <w:lang w:val="mn-MN"/>
              </w:rPr>
              <w:t>муурны</w:t>
            </w:r>
            <w:proofErr w:type="spellEnd"/>
            <w:r w:rsidRPr="000E6EAB">
              <w:rPr>
                <w:rFonts w:ascii="Arial" w:hAnsi="Arial" w:cs="Arial"/>
                <w:sz w:val="20"/>
                <w:szCs w:val="20"/>
                <w:lang w:val="mn-MN"/>
              </w:rPr>
              <w:t xml:space="preserve"> тоог бууруулах ажлыг зохион байгуулах </w:t>
            </w:r>
          </w:p>
        </w:tc>
        <w:tc>
          <w:tcPr>
            <w:tcW w:w="1338" w:type="dxa"/>
            <w:vAlign w:val="center"/>
          </w:tcPr>
          <w:p w14:paraId="763B5057" w14:textId="77777777" w:rsidR="00CF185B" w:rsidRPr="000E6EAB" w:rsidRDefault="00CF185B" w:rsidP="007130C3">
            <w:pPr>
              <w:pStyle w:val="NoSpacing"/>
              <w:spacing w:line="276" w:lineRule="auto"/>
              <w:ind w:left="16"/>
              <w:jc w:val="center"/>
              <w:rPr>
                <w:rFonts w:ascii="Arial" w:hAnsi="Arial" w:cs="Arial"/>
                <w:sz w:val="20"/>
                <w:szCs w:val="20"/>
                <w:lang w:val="mn-MN"/>
              </w:rPr>
            </w:pPr>
            <w:r w:rsidRPr="000E6EAB">
              <w:rPr>
                <w:rFonts w:ascii="Arial" w:hAnsi="Arial" w:cs="Arial"/>
                <w:sz w:val="20"/>
                <w:szCs w:val="20"/>
                <w:shd w:val="clear" w:color="auto" w:fill="FFFFFF"/>
                <w:lang w:val="mn-MN"/>
              </w:rPr>
              <w:t>9340</w:t>
            </w:r>
          </w:p>
        </w:tc>
        <w:tc>
          <w:tcPr>
            <w:tcW w:w="1362" w:type="dxa"/>
            <w:vAlign w:val="center"/>
          </w:tcPr>
          <w:p w14:paraId="1BC03362" w14:textId="77777777" w:rsidR="00CF185B" w:rsidRPr="000E6EAB" w:rsidRDefault="00CF185B" w:rsidP="007130C3">
            <w:pPr>
              <w:pStyle w:val="NoSpacing"/>
              <w:spacing w:line="276" w:lineRule="auto"/>
              <w:ind w:left="16"/>
              <w:jc w:val="center"/>
              <w:rPr>
                <w:rFonts w:ascii="Arial" w:hAnsi="Arial" w:cs="Arial"/>
                <w:sz w:val="20"/>
                <w:szCs w:val="20"/>
                <w:lang w:val="mn-MN"/>
              </w:rPr>
            </w:pPr>
            <w:r w:rsidRPr="000E6EAB">
              <w:rPr>
                <w:rFonts w:ascii="Arial" w:hAnsi="Arial" w:cs="Arial"/>
                <w:sz w:val="20"/>
                <w:szCs w:val="20"/>
                <w:lang w:val="mn-MN"/>
              </w:rPr>
              <w:t>2</w:t>
            </w:r>
          </w:p>
        </w:tc>
        <w:tc>
          <w:tcPr>
            <w:tcW w:w="1619" w:type="dxa"/>
            <w:vAlign w:val="center"/>
          </w:tcPr>
          <w:p w14:paraId="3B36E10C" w14:textId="77777777" w:rsidR="00CF185B" w:rsidRPr="000E6EAB" w:rsidRDefault="00CF185B" w:rsidP="007130C3">
            <w:pPr>
              <w:pStyle w:val="NoSpacing"/>
              <w:spacing w:line="276" w:lineRule="auto"/>
              <w:ind w:left="16"/>
              <w:jc w:val="center"/>
              <w:rPr>
                <w:rFonts w:ascii="Arial" w:hAnsi="Arial" w:cs="Arial"/>
                <w:sz w:val="20"/>
                <w:szCs w:val="20"/>
                <w:lang w:val="mn-MN"/>
              </w:rPr>
            </w:pPr>
            <w:r w:rsidRPr="000E6EAB">
              <w:rPr>
                <w:rFonts w:ascii="Arial" w:hAnsi="Arial" w:cs="Arial"/>
                <w:sz w:val="20"/>
                <w:szCs w:val="20"/>
                <w:lang w:val="mn-MN"/>
              </w:rPr>
              <w:t>18680</w:t>
            </w:r>
          </w:p>
        </w:tc>
      </w:tr>
    </w:tbl>
    <w:p w14:paraId="5117EA6F" w14:textId="77777777" w:rsidR="00BB2456" w:rsidRPr="000E6EAB" w:rsidRDefault="00BB2456" w:rsidP="007130C3">
      <w:pPr>
        <w:pStyle w:val="NormalWeb"/>
        <w:spacing w:after="0" w:line="276" w:lineRule="auto"/>
        <w:ind w:firstLine="720"/>
        <w:jc w:val="both"/>
        <w:rPr>
          <w:rFonts w:ascii="Arial" w:hAnsi="Arial" w:cs="Arial"/>
          <w:sz w:val="22"/>
          <w:szCs w:val="22"/>
          <w:lang w:val="mn-MN"/>
        </w:rPr>
      </w:pPr>
      <w:r w:rsidRPr="000E6EAB">
        <w:rPr>
          <w:rFonts w:ascii="Arial" w:hAnsi="Arial" w:cs="Arial"/>
          <w:sz w:val="22"/>
          <w:szCs w:val="22"/>
          <w:lang w:val="mn-MN"/>
        </w:rPr>
        <w:t xml:space="preserve">Дээр дурдсанчлан нэг жилд ажиллах өдөр, цаг, минутыг тооцоолбол 96000 минут болно. Иймд дээрх үүргийг гүйцэтгэхэд зарцуулах нийт хугацааг жилийн нийт ажиллах хугацаанд харьцуулбал 29 720 / 96 000= 0.31 орон тооны ачаалал </w:t>
      </w:r>
      <w:r w:rsidR="002776C1" w:rsidRPr="000E6EAB">
        <w:rPr>
          <w:rFonts w:ascii="Arial" w:hAnsi="Arial" w:cs="Arial"/>
          <w:sz w:val="22"/>
          <w:szCs w:val="22"/>
          <w:lang w:val="mn-MN"/>
        </w:rPr>
        <w:t>аймаг, нийслэлийн засаг даргад</w:t>
      </w:r>
      <w:r w:rsidRPr="000E6EAB">
        <w:rPr>
          <w:rFonts w:ascii="Arial" w:hAnsi="Arial" w:cs="Arial"/>
          <w:sz w:val="22"/>
          <w:szCs w:val="22"/>
          <w:lang w:val="mn-MN"/>
        </w:rPr>
        <w:t xml:space="preserve"> үүсэхээр байна.</w:t>
      </w:r>
    </w:p>
    <w:p w14:paraId="32AB73F3" w14:textId="77777777" w:rsidR="00342344" w:rsidRPr="000E6EAB" w:rsidRDefault="000237D4" w:rsidP="007130C3">
      <w:pPr>
        <w:pStyle w:val="Caption"/>
        <w:keepNext/>
        <w:spacing w:line="276" w:lineRule="auto"/>
        <w:jc w:val="right"/>
        <w:rPr>
          <w:b w:val="0"/>
          <w:color w:val="auto"/>
          <w:sz w:val="22"/>
          <w:szCs w:val="22"/>
          <w:lang w:val="mn-MN"/>
        </w:rPr>
      </w:pPr>
      <w:bookmarkStart w:id="63" w:name="_Toc105973710"/>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31</w:t>
      </w:r>
      <w:r w:rsidRPr="000E6EAB">
        <w:rPr>
          <w:lang w:val="mn-MN"/>
        </w:rPr>
        <w:fldChar w:fldCharType="end"/>
      </w:r>
      <w:r w:rsidRPr="000E6EAB">
        <w:rPr>
          <w:lang w:val="mn-MN"/>
        </w:rPr>
        <w:t xml:space="preserve">. </w:t>
      </w:r>
      <w:r w:rsidR="00342344" w:rsidRPr="000E6EAB">
        <w:rPr>
          <w:b w:val="0"/>
          <w:color w:val="auto"/>
          <w:sz w:val="22"/>
          <w:szCs w:val="22"/>
          <w:lang w:val="mn-MN"/>
        </w:rPr>
        <w:t>Сум, дүүргийн засаг даргад үүсэх зардал</w:t>
      </w:r>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790"/>
        <w:gridCol w:w="1341"/>
        <w:gridCol w:w="1490"/>
        <w:gridCol w:w="1545"/>
      </w:tblGrid>
      <w:tr w:rsidR="00CF185B" w:rsidRPr="000E6EAB" w14:paraId="681A4A73" w14:textId="77777777" w:rsidTr="003B0FFB">
        <w:trPr>
          <w:trHeight w:val="827"/>
        </w:trPr>
        <w:tc>
          <w:tcPr>
            <w:tcW w:w="908" w:type="dxa"/>
            <w:vAlign w:val="center"/>
          </w:tcPr>
          <w:p w14:paraId="685DFBCB" w14:textId="77777777" w:rsidR="00CF185B" w:rsidRPr="000E6EAB" w:rsidRDefault="00CF185B"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Заалт</w:t>
            </w:r>
          </w:p>
        </w:tc>
        <w:tc>
          <w:tcPr>
            <w:tcW w:w="4060" w:type="dxa"/>
            <w:vAlign w:val="center"/>
          </w:tcPr>
          <w:p w14:paraId="25478803" w14:textId="77777777" w:rsidR="00CF185B" w:rsidRPr="000E6EAB" w:rsidRDefault="00CF185B"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Гүйцэтгэх ажил</w:t>
            </w:r>
          </w:p>
        </w:tc>
        <w:tc>
          <w:tcPr>
            <w:tcW w:w="1350" w:type="dxa"/>
            <w:vAlign w:val="center"/>
          </w:tcPr>
          <w:p w14:paraId="32584B03" w14:textId="77777777" w:rsidR="00CF185B" w:rsidRPr="000E6EAB" w:rsidRDefault="00CF185B"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Зарцуулах хугацаа</w:t>
            </w:r>
          </w:p>
        </w:tc>
        <w:tc>
          <w:tcPr>
            <w:tcW w:w="1362" w:type="dxa"/>
            <w:vAlign w:val="center"/>
          </w:tcPr>
          <w:p w14:paraId="00B56718" w14:textId="77777777" w:rsidR="00CF185B" w:rsidRPr="000E6EAB" w:rsidRDefault="00CF185B"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Тохиолдлын тоо</w:t>
            </w:r>
          </w:p>
        </w:tc>
        <w:tc>
          <w:tcPr>
            <w:tcW w:w="1530" w:type="dxa"/>
            <w:vAlign w:val="center"/>
          </w:tcPr>
          <w:p w14:paraId="0C0D7412" w14:textId="77777777" w:rsidR="00CF185B" w:rsidRPr="000E6EAB" w:rsidRDefault="00CF185B" w:rsidP="007130C3">
            <w:pPr>
              <w:pStyle w:val="NormalWeb"/>
              <w:spacing w:after="0" w:line="276" w:lineRule="auto"/>
              <w:jc w:val="center"/>
              <w:rPr>
                <w:rFonts w:ascii="Arial" w:hAnsi="Arial" w:cs="Arial"/>
                <w:b/>
                <w:sz w:val="20"/>
                <w:szCs w:val="20"/>
                <w:lang w:val="mn-MN"/>
              </w:rPr>
            </w:pPr>
            <w:r w:rsidRPr="000E6EAB">
              <w:rPr>
                <w:rFonts w:ascii="Arial" w:hAnsi="Arial" w:cs="Arial"/>
                <w:b/>
                <w:sz w:val="20"/>
                <w:szCs w:val="20"/>
                <w:lang w:val="mn-MN"/>
              </w:rPr>
              <w:t>Хүний нөөцийн хэрэгцээ/мин</w:t>
            </w:r>
          </w:p>
        </w:tc>
      </w:tr>
      <w:tr w:rsidR="008468F2" w:rsidRPr="000E6EAB" w14:paraId="7B570F4C" w14:textId="77777777" w:rsidTr="003B0FFB">
        <w:tc>
          <w:tcPr>
            <w:tcW w:w="908" w:type="dxa"/>
            <w:vAlign w:val="center"/>
          </w:tcPr>
          <w:p w14:paraId="14E35E97" w14:textId="77777777" w:rsidR="008468F2" w:rsidRPr="000E6EAB" w:rsidRDefault="008468F2" w:rsidP="007130C3">
            <w:pPr>
              <w:shd w:val="clear" w:color="auto" w:fill="FFFFFF"/>
              <w:spacing w:after="0" w:line="276" w:lineRule="auto"/>
              <w:jc w:val="both"/>
              <w:rPr>
                <w:rFonts w:eastAsia="Times New Roman"/>
                <w:color w:val="auto"/>
                <w:sz w:val="20"/>
                <w:szCs w:val="20"/>
                <w:shd w:val="clear" w:color="auto" w:fill="FFFFFF"/>
                <w:lang w:val="mn-MN"/>
              </w:rPr>
            </w:pPr>
            <w:r w:rsidRPr="000E6EAB">
              <w:rPr>
                <w:rFonts w:eastAsia="Times New Roman"/>
                <w:color w:val="auto"/>
                <w:sz w:val="20"/>
                <w:szCs w:val="20"/>
                <w:shd w:val="clear" w:color="auto" w:fill="FFFFFF"/>
                <w:lang w:val="mn-MN"/>
              </w:rPr>
              <w:lastRenderedPageBreak/>
              <w:t>14.5</w:t>
            </w:r>
          </w:p>
        </w:tc>
        <w:tc>
          <w:tcPr>
            <w:tcW w:w="4060" w:type="dxa"/>
            <w:vAlign w:val="center"/>
          </w:tcPr>
          <w:p w14:paraId="5082170C" w14:textId="77777777" w:rsidR="008468F2" w:rsidRPr="000E6EAB" w:rsidRDefault="008468F2"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Цагдаагийн байгууллага, мал эмнэлгийг бичил чип унших төхөөрөмжөөр хангах</w:t>
            </w:r>
          </w:p>
        </w:tc>
        <w:tc>
          <w:tcPr>
            <w:tcW w:w="1350" w:type="dxa"/>
            <w:vAlign w:val="center"/>
          </w:tcPr>
          <w:p w14:paraId="6255F1FB" w14:textId="77777777" w:rsidR="008468F2" w:rsidRPr="000E6EAB" w:rsidRDefault="008468F2" w:rsidP="007130C3">
            <w:pPr>
              <w:pStyle w:val="NoSpacing"/>
              <w:spacing w:line="276" w:lineRule="auto"/>
              <w:ind w:left="16"/>
              <w:jc w:val="center"/>
              <w:rPr>
                <w:rFonts w:ascii="Arial" w:hAnsi="Arial" w:cs="Arial"/>
                <w:sz w:val="20"/>
                <w:szCs w:val="20"/>
                <w:lang w:val="mn-MN"/>
              </w:rPr>
            </w:pPr>
            <w:r w:rsidRPr="000E6EAB">
              <w:rPr>
                <w:rFonts w:ascii="Arial" w:hAnsi="Arial" w:cs="Arial"/>
                <w:sz w:val="20"/>
                <w:szCs w:val="20"/>
                <w:lang w:val="mn-MN"/>
              </w:rPr>
              <w:t>460</w:t>
            </w:r>
          </w:p>
        </w:tc>
        <w:tc>
          <w:tcPr>
            <w:tcW w:w="1362" w:type="dxa"/>
            <w:vAlign w:val="center"/>
          </w:tcPr>
          <w:p w14:paraId="7714E194" w14:textId="77777777" w:rsidR="008468F2" w:rsidRPr="000E6EAB" w:rsidRDefault="008468F2" w:rsidP="007130C3">
            <w:pPr>
              <w:pStyle w:val="NoSpacing"/>
              <w:spacing w:line="276" w:lineRule="auto"/>
              <w:ind w:left="16"/>
              <w:jc w:val="center"/>
              <w:rPr>
                <w:rFonts w:ascii="Arial" w:hAnsi="Arial" w:cs="Arial"/>
                <w:sz w:val="20"/>
                <w:szCs w:val="20"/>
                <w:lang w:val="mn-MN"/>
              </w:rPr>
            </w:pPr>
            <w:r w:rsidRPr="000E6EAB">
              <w:rPr>
                <w:rFonts w:ascii="Arial" w:hAnsi="Arial" w:cs="Arial"/>
                <w:sz w:val="20"/>
                <w:szCs w:val="20"/>
                <w:lang w:val="mn-MN"/>
              </w:rPr>
              <w:t>4</w:t>
            </w:r>
          </w:p>
        </w:tc>
        <w:tc>
          <w:tcPr>
            <w:tcW w:w="1530" w:type="dxa"/>
            <w:vAlign w:val="center"/>
          </w:tcPr>
          <w:p w14:paraId="029100F2" w14:textId="77777777" w:rsidR="008468F2" w:rsidRPr="000E6EAB" w:rsidRDefault="008468F2" w:rsidP="007130C3">
            <w:pPr>
              <w:pStyle w:val="NoSpacing"/>
              <w:spacing w:line="276" w:lineRule="auto"/>
              <w:ind w:left="16"/>
              <w:jc w:val="center"/>
              <w:rPr>
                <w:rFonts w:ascii="Arial" w:hAnsi="Arial" w:cs="Arial"/>
                <w:sz w:val="20"/>
                <w:szCs w:val="20"/>
                <w:lang w:val="mn-MN"/>
              </w:rPr>
            </w:pPr>
            <w:r w:rsidRPr="000E6EAB">
              <w:rPr>
                <w:rFonts w:ascii="Arial" w:hAnsi="Arial" w:cs="Arial"/>
                <w:sz w:val="20"/>
                <w:szCs w:val="20"/>
                <w:lang w:val="mn-MN"/>
              </w:rPr>
              <w:t>1840</w:t>
            </w:r>
          </w:p>
        </w:tc>
      </w:tr>
      <w:tr w:rsidR="00CF185B" w:rsidRPr="000E6EAB" w14:paraId="1CEB0C6C" w14:textId="77777777" w:rsidTr="003B0FFB">
        <w:tc>
          <w:tcPr>
            <w:tcW w:w="908" w:type="dxa"/>
            <w:vAlign w:val="center"/>
          </w:tcPr>
          <w:p w14:paraId="4D823228" w14:textId="77777777" w:rsidR="00CF185B" w:rsidRPr="000E6EAB" w:rsidRDefault="00CF185B" w:rsidP="007130C3">
            <w:pPr>
              <w:shd w:val="clear" w:color="auto" w:fill="FFFFFF"/>
              <w:spacing w:after="0" w:line="276" w:lineRule="auto"/>
              <w:jc w:val="both"/>
              <w:rPr>
                <w:rFonts w:eastAsia="Times New Roman"/>
                <w:color w:val="auto"/>
                <w:sz w:val="20"/>
                <w:szCs w:val="20"/>
                <w:lang w:val="mn-MN"/>
              </w:rPr>
            </w:pPr>
            <w:r w:rsidRPr="000E6EAB">
              <w:rPr>
                <w:rFonts w:eastAsia="Times New Roman"/>
                <w:color w:val="auto"/>
                <w:sz w:val="20"/>
                <w:szCs w:val="20"/>
                <w:shd w:val="clear" w:color="auto" w:fill="FFFFFF"/>
                <w:lang w:val="mn-MN"/>
              </w:rPr>
              <w:t>45.1.1</w:t>
            </w:r>
            <w:r w:rsidRPr="000E6EAB">
              <w:rPr>
                <w:rFonts w:eastAsia="Times New Roman"/>
                <w:color w:val="auto"/>
                <w:sz w:val="20"/>
                <w:szCs w:val="20"/>
                <w:lang w:val="mn-MN"/>
              </w:rPr>
              <w:t xml:space="preserve"> </w:t>
            </w:r>
          </w:p>
        </w:tc>
        <w:tc>
          <w:tcPr>
            <w:tcW w:w="4060" w:type="dxa"/>
            <w:vAlign w:val="center"/>
          </w:tcPr>
          <w:p w14:paraId="7B363968" w14:textId="77777777" w:rsidR="00CF185B" w:rsidRPr="000E6EAB" w:rsidRDefault="00CF185B"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Хууль тогтоомжийн биелэлтийг зохион байгуулах</w:t>
            </w:r>
          </w:p>
        </w:tc>
        <w:tc>
          <w:tcPr>
            <w:tcW w:w="1350" w:type="dxa"/>
            <w:vAlign w:val="center"/>
          </w:tcPr>
          <w:p w14:paraId="66E44944" w14:textId="77777777" w:rsidR="00CF185B" w:rsidRPr="000E6EAB" w:rsidRDefault="00CF185B" w:rsidP="007130C3">
            <w:pPr>
              <w:pStyle w:val="NoSpacing"/>
              <w:spacing w:line="276" w:lineRule="auto"/>
              <w:ind w:left="16"/>
              <w:jc w:val="center"/>
              <w:rPr>
                <w:rFonts w:ascii="Arial" w:hAnsi="Arial" w:cs="Arial"/>
                <w:sz w:val="20"/>
                <w:szCs w:val="20"/>
                <w:shd w:val="clear" w:color="auto" w:fill="FFFFFF"/>
                <w:lang w:val="mn-MN"/>
              </w:rPr>
            </w:pPr>
            <w:r w:rsidRPr="000E6EAB">
              <w:rPr>
                <w:rFonts w:ascii="Arial" w:hAnsi="Arial" w:cs="Arial"/>
                <w:sz w:val="20"/>
                <w:szCs w:val="20"/>
                <w:lang w:val="mn-MN"/>
              </w:rPr>
              <w:t>5560</w:t>
            </w:r>
          </w:p>
        </w:tc>
        <w:tc>
          <w:tcPr>
            <w:tcW w:w="1362" w:type="dxa"/>
            <w:vAlign w:val="center"/>
          </w:tcPr>
          <w:p w14:paraId="2C8BB22A" w14:textId="77777777" w:rsidR="00CF185B" w:rsidRPr="000E6EAB" w:rsidRDefault="00CF185B" w:rsidP="007130C3">
            <w:pPr>
              <w:pStyle w:val="NoSpacing"/>
              <w:spacing w:line="276" w:lineRule="auto"/>
              <w:ind w:left="16"/>
              <w:jc w:val="center"/>
              <w:rPr>
                <w:rFonts w:ascii="Arial" w:hAnsi="Arial" w:cs="Arial"/>
                <w:sz w:val="20"/>
                <w:szCs w:val="20"/>
                <w:shd w:val="clear" w:color="auto" w:fill="FFFFFF"/>
                <w:lang w:val="mn-MN"/>
              </w:rPr>
            </w:pPr>
            <w:r w:rsidRPr="000E6EAB">
              <w:rPr>
                <w:rFonts w:ascii="Arial" w:hAnsi="Arial" w:cs="Arial"/>
                <w:sz w:val="20"/>
                <w:szCs w:val="20"/>
                <w:lang w:val="mn-MN"/>
              </w:rPr>
              <w:t>1</w:t>
            </w:r>
          </w:p>
        </w:tc>
        <w:tc>
          <w:tcPr>
            <w:tcW w:w="1530" w:type="dxa"/>
            <w:vAlign w:val="center"/>
          </w:tcPr>
          <w:p w14:paraId="3D62FF21" w14:textId="77777777" w:rsidR="00CF185B" w:rsidRPr="000E6EAB" w:rsidRDefault="00CF185B" w:rsidP="007130C3">
            <w:pPr>
              <w:pStyle w:val="NoSpacing"/>
              <w:spacing w:line="276" w:lineRule="auto"/>
              <w:ind w:left="16"/>
              <w:jc w:val="center"/>
              <w:rPr>
                <w:rFonts w:ascii="Arial" w:hAnsi="Arial" w:cs="Arial"/>
                <w:sz w:val="20"/>
                <w:szCs w:val="20"/>
                <w:shd w:val="clear" w:color="auto" w:fill="FFFFFF"/>
                <w:lang w:val="mn-MN"/>
              </w:rPr>
            </w:pPr>
            <w:r w:rsidRPr="000E6EAB">
              <w:rPr>
                <w:rFonts w:ascii="Arial" w:hAnsi="Arial" w:cs="Arial"/>
                <w:sz w:val="20"/>
                <w:szCs w:val="20"/>
                <w:lang w:val="mn-MN"/>
              </w:rPr>
              <w:t>5560</w:t>
            </w:r>
          </w:p>
        </w:tc>
      </w:tr>
      <w:tr w:rsidR="00CF185B" w:rsidRPr="000E6EAB" w14:paraId="4B0BA931" w14:textId="77777777" w:rsidTr="003B0FFB">
        <w:tc>
          <w:tcPr>
            <w:tcW w:w="908" w:type="dxa"/>
            <w:vAlign w:val="center"/>
          </w:tcPr>
          <w:p w14:paraId="018CD4F3" w14:textId="77777777" w:rsidR="00CF185B" w:rsidRPr="000E6EAB" w:rsidRDefault="00CF185B" w:rsidP="007130C3">
            <w:pPr>
              <w:shd w:val="clear" w:color="auto" w:fill="FFFFFF"/>
              <w:spacing w:after="0" w:line="276" w:lineRule="auto"/>
              <w:jc w:val="both"/>
              <w:rPr>
                <w:color w:val="auto"/>
                <w:sz w:val="20"/>
                <w:szCs w:val="20"/>
                <w:shd w:val="clear" w:color="auto" w:fill="FFFFFF"/>
                <w:lang w:val="mn-MN"/>
              </w:rPr>
            </w:pPr>
            <w:r w:rsidRPr="000E6EAB">
              <w:rPr>
                <w:color w:val="auto"/>
                <w:sz w:val="20"/>
                <w:szCs w:val="20"/>
                <w:shd w:val="clear" w:color="auto" w:fill="FFFFFF"/>
                <w:lang w:val="mn-MN"/>
              </w:rPr>
              <w:t xml:space="preserve">45.1.2 </w:t>
            </w:r>
          </w:p>
        </w:tc>
        <w:tc>
          <w:tcPr>
            <w:tcW w:w="4060" w:type="dxa"/>
            <w:vAlign w:val="center"/>
          </w:tcPr>
          <w:p w14:paraId="3FA2309C" w14:textId="77777777" w:rsidR="00CF185B" w:rsidRPr="000E6EAB" w:rsidRDefault="00CF185B" w:rsidP="007130C3">
            <w:pPr>
              <w:pStyle w:val="NoSpacing"/>
              <w:spacing w:line="276" w:lineRule="auto"/>
              <w:rPr>
                <w:rFonts w:ascii="Arial" w:hAnsi="Arial" w:cs="Arial"/>
                <w:sz w:val="20"/>
                <w:szCs w:val="20"/>
                <w:lang w:val="mn-MN"/>
              </w:rPr>
            </w:pPr>
            <w:r w:rsidRPr="000E6EAB">
              <w:rPr>
                <w:rFonts w:ascii="Arial" w:hAnsi="Arial" w:cs="Arial"/>
                <w:sz w:val="20"/>
                <w:szCs w:val="20"/>
                <w:shd w:val="clear" w:color="auto" w:fill="FFFFFF"/>
                <w:lang w:val="mn-MN"/>
              </w:rPr>
              <w:t>Бүртгэл хөтлөх</w:t>
            </w:r>
          </w:p>
        </w:tc>
        <w:tc>
          <w:tcPr>
            <w:tcW w:w="1350" w:type="dxa"/>
            <w:vAlign w:val="center"/>
          </w:tcPr>
          <w:p w14:paraId="119896AE" w14:textId="77777777" w:rsidR="00CF185B" w:rsidRPr="000E6EAB" w:rsidRDefault="00CF185B" w:rsidP="007130C3">
            <w:pPr>
              <w:pStyle w:val="NoSpacing"/>
              <w:spacing w:line="276" w:lineRule="auto"/>
              <w:ind w:left="16"/>
              <w:jc w:val="center"/>
              <w:rPr>
                <w:rFonts w:ascii="Arial" w:hAnsi="Arial" w:cs="Arial"/>
                <w:sz w:val="20"/>
                <w:szCs w:val="20"/>
                <w:lang w:val="mn-MN"/>
              </w:rPr>
            </w:pPr>
            <w:r w:rsidRPr="000E6EAB">
              <w:rPr>
                <w:rFonts w:ascii="Arial" w:hAnsi="Arial" w:cs="Arial"/>
                <w:sz w:val="20"/>
                <w:szCs w:val="20"/>
                <w:lang w:val="mn-MN"/>
              </w:rPr>
              <w:t>1370</w:t>
            </w:r>
          </w:p>
        </w:tc>
        <w:tc>
          <w:tcPr>
            <w:tcW w:w="1362" w:type="dxa"/>
            <w:vAlign w:val="center"/>
          </w:tcPr>
          <w:p w14:paraId="3DFF6DC6" w14:textId="77777777" w:rsidR="00CF185B" w:rsidRPr="000E6EAB" w:rsidRDefault="00CF185B" w:rsidP="007130C3">
            <w:pPr>
              <w:pStyle w:val="NoSpacing"/>
              <w:spacing w:line="276" w:lineRule="auto"/>
              <w:ind w:left="16"/>
              <w:jc w:val="center"/>
              <w:rPr>
                <w:rFonts w:ascii="Arial" w:hAnsi="Arial" w:cs="Arial"/>
                <w:sz w:val="20"/>
                <w:szCs w:val="20"/>
                <w:shd w:val="clear" w:color="auto" w:fill="FFFFFF"/>
                <w:lang w:val="mn-MN"/>
              </w:rPr>
            </w:pPr>
            <w:r w:rsidRPr="000E6EAB">
              <w:rPr>
                <w:rFonts w:ascii="Arial" w:hAnsi="Arial" w:cs="Arial"/>
                <w:sz w:val="20"/>
                <w:szCs w:val="20"/>
                <w:shd w:val="clear" w:color="auto" w:fill="FFFFFF"/>
                <w:lang w:val="mn-MN"/>
              </w:rPr>
              <w:t>4</w:t>
            </w:r>
          </w:p>
        </w:tc>
        <w:tc>
          <w:tcPr>
            <w:tcW w:w="1530" w:type="dxa"/>
            <w:vAlign w:val="center"/>
          </w:tcPr>
          <w:p w14:paraId="15373965" w14:textId="77777777" w:rsidR="00CF185B" w:rsidRPr="000E6EAB" w:rsidRDefault="00CF185B" w:rsidP="007130C3">
            <w:pPr>
              <w:pStyle w:val="NoSpacing"/>
              <w:spacing w:line="276" w:lineRule="auto"/>
              <w:ind w:left="16"/>
              <w:jc w:val="center"/>
              <w:rPr>
                <w:rFonts w:ascii="Arial" w:hAnsi="Arial" w:cs="Arial"/>
                <w:sz w:val="20"/>
                <w:szCs w:val="20"/>
                <w:shd w:val="clear" w:color="auto" w:fill="FFFFFF"/>
                <w:lang w:val="mn-MN"/>
              </w:rPr>
            </w:pPr>
            <w:r w:rsidRPr="000E6EAB">
              <w:rPr>
                <w:rFonts w:ascii="Arial" w:hAnsi="Arial" w:cs="Arial"/>
                <w:sz w:val="20"/>
                <w:szCs w:val="20"/>
                <w:lang w:val="mn-MN"/>
              </w:rPr>
              <w:t>5480</w:t>
            </w:r>
          </w:p>
        </w:tc>
      </w:tr>
      <w:tr w:rsidR="00CF185B" w:rsidRPr="000E6EAB" w14:paraId="2019EFED" w14:textId="77777777" w:rsidTr="003B0FFB">
        <w:tc>
          <w:tcPr>
            <w:tcW w:w="908" w:type="dxa"/>
            <w:vAlign w:val="center"/>
          </w:tcPr>
          <w:p w14:paraId="01B362D2" w14:textId="77777777" w:rsidR="00CF185B" w:rsidRPr="000E6EAB" w:rsidRDefault="00CF185B" w:rsidP="007130C3">
            <w:pPr>
              <w:pStyle w:val="NormalWeb"/>
              <w:spacing w:after="0" w:line="276" w:lineRule="auto"/>
              <w:jc w:val="both"/>
              <w:rPr>
                <w:rFonts w:ascii="Arial" w:hAnsi="Arial" w:cs="Arial"/>
                <w:sz w:val="20"/>
                <w:szCs w:val="20"/>
                <w:lang w:val="mn-MN"/>
              </w:rPr>
            </w:pPr>
            <w:r w:rsidRPr="000E6EAB">
              <w:rPr>
                <w:rFonts w:ascii="Arial" w:hAnsi="Arial" w:cs="Arial"/>
                <w:sz w:val="20"/>
                <w:szCs w:val="20"/>
                <w:shd w:val="clear" w:color="auto" w:fill="FFFFFF"/>
                <w:lang w:val="mn-MN"/>
              </w:rPr>
              <w:t>45.1.3</w:t>
            </w:r>
          </w:p>
        </w:tc>
        <w:tc>
          <w:tcPr>
            <w:tcW w:w="4060" w:type="dxa"/>
            <w:vAlign w:val="center"/>
          </w:tcPr>
          <w:p w14:paraId="65388012" w14:textId="77777777" w:rsidR="00CF185B" w:rsidRPr="000E6EAB" w:rsidRDefault="00CF185B"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 xml:space="preserve">Эзэнгүй нохой, </w:t>
            </w:r>
            <w:proofErr w:type="spellStart"/>
            <w:r w:rsidRPr="000E6EAB">
              <w:rPr>
                <w:rFonts w:ascii="Arial" w:hAnsi="Arial" w:cs="Arial"/>
                <w:sz w:val="20"/>
                <w:szCs w:val="20"/>
                <w:lang w:val="mn-MN"/>
              </w:rPr>
              <w:t>муурны</w:t>
            </w:r>
            <w:proofErr w:type="spellEnd"/>
            <w:r w:rsidRPr="000E6EAB">
              <w:rPr>
                <w:rFonts w:ascii="Arial" w:hAnsi="Arial" w:cs="Arial"/>
                <w:sz w:val="20"/>
                <w:szCs w:val="20"/>
                <w:lang w:val="mn-MN"/>
              </w:rPr>
              <w:t xml:space="preserve"> тоог бууруулах ажлыг зохион байгуулах</w:t>
            </w:r>
          </w:p>
        </w:tc>
        <w:tc>
          <w:tcPr>
            <w:tcW w:w="1350" w:type="dxa"/>
            <w:vAlign w:val="center"/>
          </w:tcPr>
          <w:p w14:paraId="37BD888D" w14:textId="77777777" w:rsidR="00CF185B" w:rsidRPr="000E6EAB" w:rsidRDefault="00CF185B" w:rsidP="007130C3">
            <w:pPr>
              <w:pStyle w:val="NoSpacing"/>
              <w:spacing w:line="276" w:lineRule="auto"/>
              <w:ind w:left="16"/>
              <w:jc w:val="center"/>
              <w:rPr>
                <w:rFonts w:ascii="Arial" w:hAnsi="Arial" w:cs="Arial"/>
                <w:sz w:val="20"/>
                <w:szCs w:val="20"/>
                <w:lang w:val="mn-MN"/>
              </w:rPr>
            </w:pPr>
            <w:r w:rsidRPr="000E6EAB">
              <w:rPr>
                <w:rFonts w:ascii="Arial" w:hAnsi="Arial" w:cs="Arial"/>
                <w:sz w:val="20"/>
                <w:szCs w:val="20"/>
                <w:shd w:val="clear" w:color="auto" w:fill="FFFFFF"/>
                <w:lang w:val="mn-MN"/>
              </w:rPr>
              <w:t>9340</w:t>
            </w:r>
          </w:p>
        </w:tc>
        <w:tc>
          <w:tcPr>
            <w:tcW w:w="1362" w:type="dxa"/>
            <w:vAlign w:val="center"/>
          </w:tcPr>
          <w:p w14:paraId="24DED8E9" w14:textId="77777777" w:rsidR="00CF185B" w:rsidRPr="000E6EAB" w:rsidRDefault="00CF185B" w:rsidP="007130C3">
            <w:pPr>
              <w:pStyle w:val="NoSpacing"/>
              <w:spacing w:line="276" w:lineRule="auto"/>
              <w:ind w:left="16"/>
              <w:jc w:val="center"/>
              <w:rPr>
                <w:rFonts w:ascii="Arial" w:hAnsi="Arial" w:cs="Arial"/>
                <w:sz w:val="20"/>
                <w:szCs w:val="20"/>
                <w:lang w:val="mn-MN"/>
              </w:rPr>
            </w:pPr>
            <w:r w:rsidRPr="000E6EAB">
              <w:rPr>
                <w:rFonts w:ascii="Arial" w:hAnsi="Arial" w:cs="Arial"/>
                <w:sz w:val="20"/>
                <w:szCs w:val="20"/>
                <w:lang w:val="mn-MN"/>
              </w:rPr>
              <w:t>2</w:t>
            </w:r>
          </w:p>
        </w:tc>
        <w:tc>
          <w:tcPr>
            <w:tcW w:w="1530" w:type="dxa"/>
            <w:vAlign w:val="center"/>
          </w:tcPr>
          <w:p w14:paraId="46801EB3" w14:textId="77777777" w:rsidR="00CF185B" w:rsidRPr="000E6EAB" w:rsidRDefault="00CF185B" w:rsidP="007130C3">
            <w:pPr>
              <w:pStyle w:val="NoSpacing"/>
              <w:spacing w:line="276" w:lineRule="auto"/>
              <w:ind w:left="16"/>
              <w:jc w:val="center"/>
              <w:rPr>
                <w:rFonts w:ascii="Arial" w:hAnsi="Arial" w:cs="Arial"/>
                <w:sz w:val="20"/>
                <w:szCs w:val="20"/>
                <w:lang w:val="mn-MN"/>
              </w:rPr>
            </w:pPr>
            <w:r w:rsidRPr="000E6EAB">
              <w:rPr>
                <w:rFonts w:ascii="Arial" w:hAnsi="Arial" w:cs="Arial"/>
                <w:sz w:val="20"/>
                <w:szCs w:val="20"/>
                <w:lang w:val="mn-MN"/>
              </w:rPr>
              <w:t>18680</w:t>
            </w:r>
          </w:p>
        </w:tc>
      </w:tr>
      <w:tr w:rsidR="00CF185B" w:rsidRPr="000E6EAB" w14:paraId="78E2EE81" w14:textId="77777777" w:rsidTr="003B0FFB">
        <w:trPr>
          <w:trHeight w:val="260"/>
        </w:trPr>
        <w:tc>
          <w:tcPr>
            <w:tcW w:w="908" w:type="dxa"/>
          </w:tcPr>
          <w:p w14:paraId="11BFA108" w14:textId="77777777" w:rsidR="00CF185B" w:rsidRPr="000E6EAB" w:rsidRDefault="00CF185B" w:rsidP="007130C3">
            <w:pPr>
              <w:pStyle w:val="NormalWeb"/>
              <w:spacing w:after="0" w:line="276" w:lineRule="auto"/>
              <w:jc w:val="both"/>
              <w:rPr>
                <w:rFonts w:ascii="Arial" w:hAnsi="Arial" w:cs="Arial"/>
                <w:sz w:val="20"/>
                <w:szCs w:val="20"/>
                <w:shd w:val="clear" w:color="auto" w:fill="FFFFFF"/>
                <w:lang w:val="mn-MN"/>
              </w:rPr>
            </w:pPr>
            <w:r w:rsidRPr="000E6EAB">
              <w:rPr>
                <w:rFonts w:ascii="Arial" w:hAnsi="Arial" w:cs="Arial"/>
                <w:sz w:val="20"/>
                <w:szCs w:val="20"/>
                <w:shd w:val="clear" w:color="auto" w:fill="FFFFFF"/>
                <w:lang w:val="mn-MN"/>
              </w:rPr>
              <w:t>45.1.4</w:t>
            </w:r>
          </w:p>
        </w:tc>
        <w:tc>
          <w:tcPr>
            <w:tcW w:w="4060" w:type="dxa"/>
            <w:vAlign w:val="center"/>
          </w:tcPr>
          <w:p w14:paraId="70E9AFC2" w14:textId="77777777" w:rsidR="00CF185B" w:rsidRPr="000E6EAB" w:rsidRDefault="00CF185B" w:rsidP="007130C3">
            <w:pPr>
              <w:pStyle w:val="NormalWeb"/>
              <w:spacing w:after="0" w:line="276" w:lineRule="auto"/>
              <w:rPr>
                <w:rFonts w:ascii="Arial" w:hAnsi="Arial" w:cs="Arial"/>
                <w:sz w:val="20"/>
                <w:szCs w:val="20"/>
                <w:lang w:val="mn-MN"/>
              </w:rPr>
            </w:pPr>
            <w:r w:rsidRPr="000E6EAB">
              <w:rPr>
                <w:rFonts w:ascii="Arial" w:hAnsi="Arial" w:cs="Arial"/>
                <w:sz w:val="20"/>
                <w:szCs w:val="20"/>
                <w:lang w:val="mn-MN"/>
              </w:rPr>
              <w:t>Хуулийн этгээдүүдэд хяналт тавих</w:t>
            </w:r>
          </w:p>
        </w:tc>
        <w:tc>
          <w:tcPr>
            <w:tcW w:w="1350" w:type="dxa"/>
            <w:vAlign w:val="center"/>
          </w:tcPr>
          <w:p w14:paraId="4793A8F7" w14:textId="77777777" w:rsidR="00CF185B" w:rsidRPr="000E6EAB" w:rsidRDefault="00CF185B" w:rsidP="007130C3">
            <w:pPr>
              <w:pStyle w:val="NoSpacing"/>
              <w:spacing w:line="276" w:lineRule="auto"/>
              <w:ind w:left="16"/>
              <w:jc w:val="center"/>
              <w:rPr>
                <w:rFonts w:ascii="Arial" w:hAnsi="Arial" w:cs="Arial"/>
                <w:sz w:val="20"/>
                <w:szCs w:val="20"/>
                <w:shd w:val="clear" w:color="auto" w:fill="FFFFFF"/>
                <w:lang w:val="mn-MN"/>
              </w:rPr>
            </w:pPr>
            <w:r w:rsidRPr="000E6EAB">
              <w:rPr>
                <w:rFonts w:ascii="Arial" w:hAnsi="Arial" w:cs="Arial"/>
                <w:sz w:val="20"/>
                <w:szCs w:val="20"/>
                <w:shd w:val="clear" w:color="auto" w:fill="FFFFFF"/>
                <w:lang w:val="mn-MN"/>
              </w:rPr>
              <w:t>230</w:t>
            </w:r>
          </w:p>
        </w:tc>
        <w:tc>
          <w:tcPr>
            <w:tcW w:w="1362" w:type="dxa"/>
            <w:vAlign w:val="center"/>
          </w:tcPr>
          <w:p w14:paraId="4ADC6567" w14:textId="77777777" w:rsidR="00CF185B" w:rsidRPr="000E6EAB" w:rsidRDefault="00CF185B" w:rsidP="007130C3">
            <w:pPr>
              <w:pStyle w:val="NoSpacing"/>
              <w:spacing w:line="276" w:lineRule="auto"/>
              <w:ind w:left="16"/>
              <w:jc w:val="center"/>
              <w:rPr>
                <w:rFonts w:ascii="Arial" w:hAnsi="Arial" w:cs="Arial"/>
                <w:sz w:val="20"/>
                <w:szCs w:val="20"/>
                <w:lang w:val="mn-MN"/>
              </w:rPr>
            </w:pPr>
            <w:r w:rsidRPr="000E6EAB">
              <w:rPr>
                <w:rFonts w:ascii="Arial" w:hAnsi="Arial" w:cs="Arial"/>
                <w:sz w:val="20"/>
                <w:szCs w:val="20"/>
                <w:lang w:val="mn-MN"/>
              </w:rPr>
              <w:t>4</w:t>
            </w:r>
          </w:p>
        </w:tc>
        <w:tc>
          <w:tcPr>
            <w:tcW w:w="1530" w:type="dxa"/>
            <w:vAlign w:val="center"/>
          </w:tcPr>
          <w:p w14:paraId="3342446D" w14:textId="77777777" w:rsidR="00CF185B" w:rsidRPr="000E6EAB" w:rsidRDefault="00CF185B" w:rsidP="007130C3">
            <w:pPr>
              <w:pStyle w:val="NoSpacing"/>
              <w:spacing w:line="276" w:lineRule="auto"/>
              <w:ind w:left="16"/>
              <w:jc w:val="center"/>
              <w:rPr>
                <w:rFonts w:ascii="Arial" w:hAnsi="Arial" w:cs="Arial"/>
                <w:sz w:val="20"/>
                <w:szCs w:val="20"/>
                <w:lang w:val="mn-MN"/>
              </w:rPr>
            </w:pPr>
            <w:r w:rsidRPr="000E6EAB">
              <w:rPr>
                <w:rFonts w:ascii="Arial" w:hAnsi="Arial" w:cs="Arial"/>
                <w:sz w:val="20"/>
                <w:szCs w:val="20"/>
                <w:lang w:val="mn-MN"/>
              </w:rPr>
              <w:t>920</w:t>
            </w:r>
          </w:p>
        </w:tc>
      </w:tr>
      <w:tr w:rsidR="00CF185B" w:rsidRPr="000E6EAB" w14:paraId="28F78F5E" w14:textId="77777777" w:rsidTr="003B0FFB">
        <w:tc>
          <w:tcPr>
            <w:tcW w:w="908" w:type="dxa"/>
          </w:tcPr>
          <w:p w14:paraId="6808B61A" w14:textId="77777777" w:rsidR="00CF185B" w:rsidRPr="000E6EAB" w:rsidRDefault="00CF185B" w:rsidP="007130C3">
            <w:pPr>
              <w:pStyle w:val="NormalWeb"/>
              <w:spacing w:after="0" w:line="276" w:lineRule="auto"/>
              <w:jc w:val="both"/>
              <w:rPr>
                <w:rFonts w:ascii="Arial" w:hAnsi="Arial" w:cs="Arial"/>
                <w:sz w:val="20"/>
                <w:szCs w:val="20"/>
                <w:shd w:val="clear" w:color="auto" w:fill="FFFFFF"/>
                <w:lang w:val="mn-MN"/>
              </w:rPr>
            </w:pPr>
            <w:r w:rsidRPr="000E6EAB">
              <w:rPr>
                <w:rFonts w:ascii="Arial" w:hAnsi="Arial" w:cs="Arial"/>
                <w:sz w:val="20"/>
                <w:szCs w:val="20"/>
                <w:shd w:val="clear" w:color="auto" w:fill="FFFFFF"/>
                <w:lang w:val="mn-MN"/>
              </w:rPr>
              <w:t xml:space="preserve">45.1.4 </w:t>
            </w:r>
          </w:p>
        </w:tc>
        <w:tc>
          <w:tcPr>
            <w:tcW w:w="4060" w:type="dxa"/>
            <w:vAlign w:val="center"/>
          </w:tcPr>
          <w:p w14:paraId="46EAE6D7" w14:textId="77777777" w:rsidR="00CF185B" w:rsidRPr="000E6EAB" w:rsidRDefault="00CF185B" w:rsidP="007130C3">
            <w:pPr>
              <w:pStyle w:val="NoSpacing"/>
              <w:spacing w:line="276" w:lineRule="auto"/>
              <w:rPr>
                <w:rFonts w:ascii="Arial" w:hAnsi="Arial" w:cs="Arial"/>
                <w:sz w:val="20"/>
                <w:szCs w:val="20"/>
                <w:lang w:val="mn-MN"/>
              </w:rPr>
            </w:pPr>
            <w:r w:rsidRPr="000E6EAB">
              <w:rPr>
                <w:rFonts w:ascii="Arial" w:hAnsi="Arial" w:cs="Arial"/>
                <w:sz w:val="20"/>
                <w:szCs w:val="20"/>
                <w:lang w:val="mn-MN"/>
              </w:rPr>
              <w:t>Хууль тогтоомжийн биелэлтийг зохион байгуулах</w:t>
            </w:r>
          </w:p>
        </w:tc>
        <w:tc>
          <w:tcPr>
            <w:tcW w:w="1350" w:type="dxa"/>
            <w:vAlign w:val="center"/>
          </w:tcPr>
          <w:p w14:paraId="4D60BB14" w14:textId="77777777" w:rsidR="00CF185B" w:rsidRPr="000E6EAB" w:rsidRDefault="00CF185B" w:rsidP="007130C3">
            <w:pPr>
              <w:pStyle w:val="NoSpacing"/>
              <w:spacing w:line="276" w:lineRule="auto"/>
              <w:ind w:left="16"/>
              <w:jc w:val="center"/>
              <w:rPr>
                <w:rFonts w:ascii="Arial" w:hAnsi="Arial" w:cs="Arial"/>
                <w:sz w:val="20"/>
                <w:szCs w:val="20"/>
                <w:shd w:val="clear" w:color="auto" w:fill="FFFFFF"/>
                <w:lang w:val="mn-MN"/>
              </w:rPr>
            </w:pPr>
            <w:r w:rsidRPr="000E6EAB">
              <w:rPr>
                <w:rFonts w:ascii="Arial" w:hAnsi="Arial" w:cs="Arial"/>
                <w:sz w:val="20"/>
                <w:szCs w:val="20"/>
                <w:lang w:val="mn-MN"/>
              </w:rPr>
              <w:t>5560</w:t>
            </w:r>
          </w:p>
        </w:tc>
        <w:tc>
          <w:tcPr>
            <w:tcW w:w="1362" w:type="dxa"/>
            <w:vAlign w:val="center"/>
          </w:tcPr>
          <w:p w14:paraId="4BCBCC91" w14:textId="77777777" w:rsidR="00CF185B" w:rsidRPr="000E6EAB" w:rsidRDefault="00CF185B" w:rsidP="007130C3">
            <w:pPr>
              <w:pStyle w:val="NoSpacing"/>
              <w:spacing w:line="276" w:lineRule="auto"/>
              <w:ind w:left="16"/>
              <w:jc w:val="center"/>
              <w:rPr>
                <w:rFonts w:ascii="Arial" w:hAnsi="Arial" w:cs="Arial"/>
                <w:sz w:val="20"/>
                <w:szCs w:val="20"/>
                <w:lang w:val="mn-MN"/>
              </w:rPr>
            </w:pPr>
            <w:r w:rsidRPr="000E6EAB">
              <w:rPr>
                <w:rFonts w:ascii="Arial" w:hAnsi="Arial" w:cs="Arial"/>
                <w:sz w:val="20"/>
                <w:szCs w:val="20"/>
                <w:lang w:val="mn-MN"/>
              </w:rPr>
              <w:t>1</w:t>
            </w:r>
          </w:p>
        </w:tc>
        <w:tc>
          <w:tcPr>
            <w:tcW w:w="1530" w:type="dxa"/>
            <w:vAlign w:val="center"/>
          </w:tcPr>
          <w:p w14:paraId="5BE46644" w14:textId="77777777" w:rsidR="00CF185B" w:rsidRPr="000E6EAB" w:rsidRDefault="00CF185B" w:rsidP="007130C3">
            <w:pPr>
              <w:pStyle w:val="NoSpacing"/>
              <w:spacing w:line="276" w:lineRule="auto"/>
              <w:ind w:left="16"/>
              <w:jc w:val="center"/>
              <w:rPr>
                <w:rFonts w:ascii="Arial" w:hAnsi="Arial" w:cs="Arial"/>
                <w:sz w:val="20"/>
                <w:szCs w:val="20"/>
                <w:lang w:val="mn-MN"/>
              </w:rPr>
            </w:pPr>
            <w:r w:rsidRPr="000E6EAB">
              <w:rPr>
                <w:rFonts w:ascii="Arial" w:hAnsi="Arial" w:cs="Arial"/>
                <w:sz w:val="20"/>
                <w:szCs w:val="20"/>
                <w:lang w:val="mn-MN"/>
              </w:rPr>
              <w:t>5560</w:t>
            </w:r>
          </w:p>
        </w:tc>
      </w:tr>
    </w:tbl>
    <w:p w14:paraId="560D8C2D" w14:textId="77777777" w:rsidR="00342344" w:rsidRPr="000E6EAB" w:rsidRDefault="00342344" w:rsidP="007130C3">
      <w:pPr>
        <w:pStyle w:val="NormalWeb"/>
        <w:spacing w:after="0" w:line="276" w:lineRule="auto"/>
        <w:ind w:firstLine="720"/>
        <w:jc w:val="both"/>
        <w:rPr>
          <w:rFonts w:ascii="Arial" w:hAnsi="Arial" w:cs="Arial"/>
          <w:sz w:val="22"/>
          <w:szCs w:val="22"/>
          <w:lang w:val="mn-MN"/>
        </w:rPr>
      </w:pPr>
      <w:r w:rsidRPr="000E6EAB">
        <w:rPr>
          <w:rFonts w:ascii="Arial" w:hAnsi="Arial" w:cs="Arial"/>
          <w:sz w:val="22"/>
          <w:szCs w:val="22"/>
          <w:lang w:val="mn-MN"/>
        </w:rPr>
        <w:t xml:space="preserve">Дээр дурдсанчлан нэг жилд ажиллах өдөр, цаг, минутыг тооцоолбол 96000 минут болно. Иймд дээрх үүргийг гүйцэтгэхэд зарцуулах нийт хугацааг жилийн нийт ажиллах хугацаанд харьцуулбал </w:t>
      </w:r>
      <w:r w:rsidR="006702CE" w:rsidRPr="000E6EAB">
        <w:rPr>
          <w:rFonts w:ascii="Arial" w:hAnsi="Arial" w:cs="Arial"/>
          <w:sz w:val="22"/>
          <w:szCs w:val="22"/>
          <w:lang w:val="mn-MN"/>
        </w:rPr>
        <w:t>3</w:t>
      </w:r>
      <w:r w:rsidR="008468F2" w:rsidRPr="000E6EAB">
        <w:rPr>
          <w:rFonts w:ascii="Arial" w:hAnsi="Arial" w:cs="Arial"/>
          <w:sz w:val="22"/>
          <w:szCs w:val="22"/>
          <w:lang w:val="mn-MN"/>
        </w:rPr>
        <w:t>8</w:t>
      </w:r>
      <w:r w:rsidRPr="000E6EAB">
        <w:rPr>
          <w:rFonts w:ascii="Arial" w:hAnsi="Arial" w:cs="Arial"/>
          <w:sz w:val="22"/>
          <w:szCs w:val="22"/>
          <w:lang w:val="mn-MN"/>
        </w:rPr>
        <w:t xml:space="preserve"> </w:t>
      </w:r>
      <w:r w:rsidR="008468F2" w:rsidRPr="000E6EAB">
        <w:rPr>
          <w:rFonts w:ascii="Arial" w:hAnsi="Arial" w:cs="Arial"/>
          <w:sz w:val="22"/>
          <w:szCs w:val="22"/>
          <w:lang w:val="mn-MN"/>
        </w:rPr>
        <w:t>04</w:t>
      </w:r>
      <w:r w:rsidR="006702CE" w:rsidRPr="000E6EAB">
        <w:rPr>
          <w:rFonts w:ascii="Arial" w:hAnsi="Arial" w:cs="Arial"/>
          <w:sz w:val="22"/>
          <w:szCs w:val="22"/>
          <w:lang w:val="mn-MN"/>
        </w:rPr>
        <w:t>0</w:t>
      </w:r>
      <w:r w:rsidRPr="000E6EAB">
        <w:rPr>
          <w:rFonts w:ascii="Arial" w:hAnsi="Arial" w:cs="Arial"/>
          <w:sz w:val="22"/>
          <w:szCs w:val="22"/>
          <w:lang w:val="mn-MN"/>
        </w:rPr>
        <w:t xml:space="preserve"> / 96 000= 0.</w:t>
      </w:r>
      <w:r w:rsidR="008468F2" w:rsidRPr="000E6EAB">
        <w:rPr>
          <w:rFonts w:ascii="Arial" w:hAnsi="Arial" w:cs="Arial"/>
          <w:sz w:val="22"/>
          <w:szCs w:val="22"/>
          <w:lang w:val="mn-MN"/>
        </w:rPr>
        <w:t>40</w:t>
      </w:r>
      <w:r w:rsidRPr="000E6EAB">
        <w:rPr>
          <w:rFonts w:ascii="Arial" w:hAnsi="Arial" w:cs="Arial"/>
          <w:sz w:val="22"/>
          <w:szCs w:val="22"/>
          <w:lang w:val="mn-MN"/>
        </w:rPr>
        <w:t xml:space="preserve"> орон тооны ачаалал аймаг, нийслэлийн засаг даргад үүсэхээр байна.</w:t>
      </w:r>
    </w:p>
    <w:p w14:paraId="3CB37894" w14:textId="77777777" w:rsidR="007D3AE0" w:rsidRPr="000E6EAB" w:rsidRDefault="000237D4" w:rsidP="007130C3">
      <w:pPr>
        <w:pStyle w:val="Caption"/>
        <w:spacing w:line="276" w:lineRule="auto"/>
        <w:jc w:val="right"/>
        <w:rPr>
          <w:b w:val="0"/>
          <w:color w:val="auto"/>
          <w:sz w:val="22"/>
          <w:szCs w:val="22"/>
          <w:lang w:val="mn-MN"/>
        </w:rPr>
      </w:pPr>
      <w:bookmarkStart w:id="64" w:name="_Toc105973711"/>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32</w:t>
      </w:r>
      <w:r w:rsidRPr="000E6EAB">
        <w:rPr>
          <w:lang w:val="mn-MN"/>
        </w:rPr>
        <w:fldChar w:fldCharType="end"/>
      </w:r>
      <w:r w:rsidRPr="000E6EAB">
        <w:rPr>
          <w:lang w:val="mn-MN"/>
        </w:rPr>
        <w:t>.</w:t>
      </w:r>
      <w:r w:rsidR="007D3AE0" w:rsidRPr="000E6EAB">
        <w:rPr>
          <w:b w:val="0"/>
          <w:color w:val="auto"/>
          <w:sz w:val="22"/>
          <w:szCs w:val="22"/>
          <w:lang w:val="mn-MN"/>
        </w:rPr>
        <w:t>Нэмэгдэж буй орон тооны ачаалал, байгууллагаар</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1752"/>
        <w:gridCol w:w="1940"/>
        <w:gridCol w:w="2067"/>
      </w:tblGrid>
      <w:tr w:rsidR="00BB4CE6" w:rsidRPr="000E6EAB" w14:paraId="402C7EF9" w14:textId="77777777" w:rsidTr="00181ABF">
        <w:trPr>
          <w:trHeight w:val="386"/>
        </w:trPr>
        <w:tc>
          <w:tcPr>
            <w:tcW w:w="3438" w:type="dxa"/>
            <w:shd w:val="clear" w:color="auto" w:fill="auto"/>
            <w:vAlign w:val="center"/>
          </w:tcPr>
          <w:p w14:paraId="0C6D5CF2" w14:textId="77777777" w:rsidR="007D3AE0" w:rsidRPr="000E6EAB" w:rsidRDefault="007D3AE0" w:rsidP="007130C3">
            <w:pPr>
              <w:pStyle w:val="NormalWeb"/>
              <w:spacing w:after="0" w:line="276" w:lineRule="auto"/>
              <w:jc w:val="center"/>
              <w:rPr>
                <w:rFonts w:ascii="Arial" w:hAnsi="Arial" w:cs="Arial"/>
                <w:b/>
                <w:bCs/>
                <w:sz w:val="20"/>
                <w:szCs w:val="20"/>
                <w:lang w:val="mn-MN"/>
              </w:rPr>
            </w:pPr>
            <w:r w:rsidRPr="000E6EAB">
              <w:rPr>
                <w:rFonts w:ascii="Arial" w:hAnsi="Arial" w:cs="Arial"/>
                <w:b/>
                <w:bCs/>
                <w:sz w:val="20"/>
                <w:szCs w:val="20"/>
                <w:lang w:val="mn-MN"/>
              </w:rPr>
              <w:t>Байгууллага</w:t>
            </w:r>
          </w:p>
        </w:tc>
        <w:tc>
          <w:tcPr>
            <w:tcW w:w="1800" w:type="dxa"/>
            <w:shd w:val="clear" w:color="auto" w:fill="auto"/>
            <w:vAlign w:val="center"/>
          </w:tcPr>
          <w:p w14:paraId="6982A601" w14:textId="77777777" w:rsidR="007D3AE0" w:rsidRPr="000E6EAB" w:rsidRDefault="007D3AE0" w:rsidP="007130C3">
            <w:pPr>
              <w:pStyle w:val="NormalWeb"/>
              <w:spacing w:after="0" w:line="276" w:lineRule="auto"/>
              <w:jc w:val="center"/>
              <w:rPr>
                <w:rFonts w:ascii="Arial" w:hAnsi="Arial" w:cs="Arial"/>
                <w:b/>
                <w:bCs/>
                <w:sz w:val="20"/>
                <w:szCs w:val="20"/>
                <w:lang w:val="mn-MN"/>
              </w:rPr>
            </w:pPr>
            <w:r w:rsidRPr="000E6EAB">
              <w:rPr>
                <w:rFonts w:ascii="Arial" w:hAnsi="Arial" w:cs="Arial"/>
                <w:b/>
                <w:bCs/>
                <w:sz w:val="20"/>
                <w:szCs w:val="20"/>
                <w:lang w:val="mn-MN"/>
              </w:rPr>
              <w:t>Хүний нөөцийн хэрэгцээ /мин/</w:t>
            </w:r>
          </w:p>
        </w:tc>
        <w:tc>
          <w:tcPr>
            <w:tcW w:w="1980" w:type="dxa"/>
            <w:shd w:val="clear" w:color="auto" w:fill="auto"/>
            <w:vAlign w:val="center"/>
          </w:tcPr>
          <w:p w14:paraId="4338ECA5" w14:textId="77777777" w:rsidR="007D3AE0" w:rsidRPr="000E6EAB" w:rsidRDefault="007D3AE0" w:rsidP="007130C3">
            <w:pPr>
              <w:pStyle w:val="NormalWeb"/>
              <w:spacing w:after="0" w:line="276" w:lineRule="auto"/>
              <w:jc w:val="center"/>
              <w:rPr>
                <w:rFonts w:ascii="Arial" w:hAnsi="Arial" w:cs="Arial"/>
                <w:b/>
                <w:bCs/>
                <w:sz w:val="20"/>
                <w:szCs w:val="20"/>
                <w:lang w:val="mn-MN"/>
              </w:rPr>
            </w:pPr>
            <w:r w:rsidRPr="000E6EAB">
              <w:rPr>
                <w:rFonts w:ascii="Arial" w:hAnsi="Arial" w:cs="Arial"/>
                <w:b/>
                <w:bCs/>
                <w:sz w:val="20"/>
                <w:szCs w:val="20"/>
                <w:lang w:val="mn-MN"/>
              </w:rPr>
              <w:t>Жилд шаардагдах ажлын цаг /мин/</w:t>
            </w:r>
          </w:p>
        </w:tc>
        <w:tc>
          <w:tcPr>
            <w:tcW w:w="2132" w:type="dxa"/>
            <w:shd w:val="clear" w:color="auto" w:fill="auto"/>
            <w:vAlign w:val="center"/>
          </w:tcPr>
          <w:p w14:paraId="14B6F73D" w14:textId="77777777" w:rsidR="007D3AE0" w:rsidRPr="000E6EAB" w:rsidRDefault="007D3AE0" w:rsidP="007130C3">
            <w:pPr>
              <w:pStyle w:val="NormalWeb"/>
              <w:spacing w:after="0" w:line="276" w:lineRule="auto"/>
              <w:jc w:val="center"/>
              <w:rPr>
                <w:rFonts w:ascii="Arial" w:hAnsi="Arial" w:cs="Arial"/>
                <w:b/>
                <w:bCs/>
                <w:sz w:val="20"/>
                <w:szCs w:val="20"/>
                <w:lang w:val="mn-MN"/>
              </w:rPr>
            </w:pPr>
            <w:r w:rsidRPr="000E6EAB">
              <w:rPr>
                <w:rFonts w:ascii="Arial" w:hAnsi="Arial" w:cs="Arial"/>
                <w:b/>
                <w:bCs/>
                <w:sz w:val="20"/>
                <w:szCs w:val="20"/>
                <w:lang w:val="mn-MN"/>
              </w:rPr>
              <w:t>Нэмэгдэж буй ачаалал /орон тоо/</w:t>
            </w:r>
          </w:p>
        </w:tc>
      </w:tr>
      <w:tr w:rsidR="00BB4CE6" w:rsidRPr="000E6EAB" w14:paraId="24DD601C" w14:textId="77777777" w:rsidTr="00181ABF">
        <w:trPr>
          <w:trHeight w:val="64"/>
        </w:trPr>
        <w:tc>
          <w:tcPr>
            <w:tcW w:w="3438" w:type="dxa"/>
            <w:shd w:val="clear" w:color="auto" w:fill="auto"/>
            <w:vAlign w:val="center"/>
          </w:tcPr>
          <w:p w14:paraId="23920D39" w14:textId="77777777" w:rsidR="007D3AE0" w:rsidRPr="000E6EAB" w:rsidRDefault="006702CE" w:rsidP="007130C3">
            <w:pPr>
              <w:pStyle w:val="NormalWeb"/>
              <w:spacing w:after="0" w:line="276" w:lineRule="auto"/>
              <w:rPr>
                <w:rFonts w:ascii="Arial" w:hAnsi="Arial" w:cs="Arial"/>
                <w:sz w:val="20"/>
                <w:szCs w:val="20"/>
                <w:lang w:val="mn-MN"/>
              </w:rPr>
            </w:pPr>
            <w:r w:rsidRPr="000E6EAB">
              <w:rPr>
                <w:rFonts w:ascii="Arial" w:hAnsi="Arial" w:cs="Arial"/>
                <w:sz w:val="20"/>
                <w:szCs w:val="20"/>
                <w:lang w:val="mn-MN"/>
              </w:rPr>
              <w:t>Хөдөө, аж ахуйн</w:t>
            </w:r>
            <w:r w:rsidR="004968C2" w:rsidRPr="000E6EAB">
              <w:rPr>
                <w:rFonts w:ascii="Arial" w:hAnsi="Arial" w:cs="Arial"/>
                <w:sz w:val="20"/>
                <w:szCs w:val="20"/>
                <w:lang w:val="mn-MN"/>
              </w:rPr>
              <w:t xml:space="preserve"> асуудал эрхэлсэн төрийн захиргааны</w:t>
            </w:r>
            <w:r w:rsidRPr="000E6EAB">
              <w:rPr>
                <w:rFonts w:ascii="Arial" w:hAnsi="Arial" w:cs="Arial"/>
                <w:sz w:val="20"/>
                <w:szCs w:val="20"/>
                <w:lang w:val="mn-MN"/>
              </w:rPr>
              <w:t xml:space="preserve"> байгууллаг</w:t>
            </w:r>
            <w:r w:rsidR="009B675B" w:rsidRPr="000E6EAB">
              <w:rPr>
                <w:rFonts w:ascii="Arial" w:hAnsi="Arial" w:cs="Arial"/>
                <w:sz w:val="20"/>
                <w:szCs w:val="20"/>
                <w:lang w:val="mn-MN"/>
              </w:rPr>
              <w:t>а</w:t>
            </w:r>
          </w:p>
        </w:tc>
        <w:tc>
          <w:tcPr>
            <w:tcW w:w="1800" w:type="dxa"/>
            <w:shd w:val="clear" w:color="auto" w:fill="auto"/>
            <w:vAlign w:val="center"/>
          </w:tcPr>
          <w:p w14:paraId="39436886" w14:textId="77777777" w:rsidR="007D3AE0" w:rsidRPr="000E6EAB" w:rsidRDefault="00717D81" w:rsidP="007130C3">
            <w:pPr>
              <w:pStyle w:val="NormalWeb"/>
              <w:spacing w:after="0" w:line="276" w:lineRule="auto"/>
              <w:jc w:val="center"/>
              <w:rPr>
                <w:rFonts w:ascii="Arial" w:hAnsi="Arial" w:cs="Arial"/>
                <w:bCs/>
                <w:sz w:val="20"/>
                <w:szCs w:val="20"/>
                <w:lang w:val="mn-MN"/>
              </w:rPr>
            </w:pPr>
            <w:r w:rsidRPr="000E6EAB">
              <w:rPr>
                <w:rFonts w:ascii="Arial" w:hAnsi="Arial" w:cs="Arial"/>
                <w:bCs/>
                <w:sz w:val="20"/>
                <w:szCs w:val="20"/>
                <w:lang w:val="mn-MN"/>
              </w:rPr>
              <w:t>14900</w:t>
            </w:r>
          </w:p>
        </w:tc>
        <w:tc>
          <w:tcPr>
            <w:tcW w:w="1980" w:type="dxa"/>
            <w:shd w:val="clear" w:color="auto" w:fill="auto"/>
            <w:vAlign w:val="center"/>
          </w:tcPr>
          <w:p w14:paraId="6F6BA427" w14:textId="77777777" w:rsidR="007D3AE0" w:rsidRPr="000E6EAB" w:rsidRDefault="007D3AE0"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96000</w:t>
            </w:r>
          </w:p>
        </w:tc>
        <w:tc>
          <w:tcPr>
            <w:tcW w:w="2132" w:type="dxa"/>
            <w:shd w:val="clear" w:color="auto" w:fill="auto"/>
            <w:vAlign w:val="center"/>
          </w:tcPr>
          <w:p w14:paraId="04BC05F9" w14:textId="77777777" w:rsidR="007D3AE0" w:rsidRPr="000E6EAB" w:rsidRDefault="00717D81"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0.15</w:t>
            </w:r>
          </w:p>
        </w:tc>
      </w:tr>
      <w:tr w:rsidR="00BB4CE6" w:rsidRPr="000E6EAB" w14:paraId="4777540E" w14:textId="77777777" w:rsidTr="00181ABF">
        <w:tc>
          <w:tcPr>
            <w:tcW w:w="3438" w:type="dxa"/>
            <w:shd w:val="clear" w:color="auto" w:fill="auto"/>
            <w:vAlign w:val="center"/>
          </w:tcPr>
          <w:p w14:paraId="3CFE9F3B" w14:textId="77777777" w:rsidR="007D3AE0" w:rsidRPr="000E6EAB" w:rsidRDefault="006702CE" w:rsidP="007130C3">
            <w:pPr>
              <w:pStyle w:val="NormalWeb"/>
              <w:spacing w:after="0" w:line="276" w:lineRule="auto"/>
              <w:rPr>
                <w:rFonts w:ascii="Arial" w:hAnsi="Arial" w:cs="Arial"/>
                <w:sz w:val="20"/>
                <w:szCs w:val="20"/>
                <w:lang w:val="mn-MN"/>
              </w:rPr>
            </w:pPr>
            <w:r w:rsidRPr="000E6EAB">
              <w:rPr>
                <w:rFonts w:ascii="Arial" w:hAnsi="Arial" w:cs="Arial"/>
                <w:sz w:val="20"/>
                <w:szCs w:val="20"/>
                <w:lang w:val="mn-MN"/>
              </w:rPr>
              <w:t>Мал, амьтны эрүүл мэндийн</w:t>
            </w:r>
            <w:r w:rsidR="007D3AE0" w:rsidRPr="000E6EAB">
              <w:rPr>
                <w:rFonts w:ascii="Arial" w:hAnsi="Arial" w:cs="Arial"/>
                <w:sz w:val="20"/>
                <w:szCs w:val="20"/>
                <w:lang w:val="mn-MN"/>
              </w:rPr>
              <w:t xml:space="preserve"> асуудал хариуцсан байгууллага</w:t>
            </w:r>
          </w:p>
        </w:tc>
        <w:tc>
          <w:tcPr>
            <w:tcW w:w="1800" w:type="dxa"/>
            <w:shd w:val="clear" w:color="auto" w:fill="auto"/>
            <w:vAlign w:val="center"/>
          </w:tcPr>
          <w:p w14:paraId="6A49F23D" w14:textId="77777777" w:rsidR="007D3AE0" w:rsidRPr="000E6EAB" w:rsidRDefault="00717D81" w:rsidP="007130C3">
            <w:pPr>
              <w:pStyle w:val="NormalWeb"/>
              <w:spacing w:after="0" w:line="276" w:lineRule="auto"/>
              <w:jc w:val="center"/>
              <w:rPr>
                <w:rFonts w:ascii="Arial" w:hAnsi="Arial" w:cs="Arial"/>
                <w:bCs/>
                <w:sz w:val="20"/>
                <w:szCs w:val="20"/>
                <w:lang w:val="mn-MN"/>
              </w:rPr>
            </w:pPr>
            <w:r w:rsidRPr="000E6EAB">
              <w:rPr>
                <w:rFonts w:ascii="Arial" w:hAnsi="Arial" w:cs="Arial"/>
                <w:bCs/>
                <w:sz w:val="20"/>
                <w:szCs w:val="20"/>
                <w:lang w:val="mn-MN"/>
              </w:rPr>
              <w:t>61520</w:t>
            </w:r>
          </w:p>
        </w:tc>
        <w:tc>
          <w:tcPr>
            <w:tcW w:w="1980" w:type="dxa"/>
            <w:shd w:val="clear" w:color="auto" w:fill="auto"/>
            <w:vAlign w:val="center"/>
          </w:tcPr>
          <w:p w14:paraId="02BD0D7E" w14:textId="77777777" w:rsidR="007D3AE0" w:rsidRPr="000E6EAB" w:rsidRDefault="007D3AE0"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96000</w:t>
            </w:r>
          </w:p>
        </w:tc>
        <w:tc>
          <w:tcPr>
            <w:tcW w:w="2132" w:type="dxa"/>
            <w:shd w:val="clear" w:color="auto" w:fill="auto"/>
            <w:vAlign w:val="center"/>
          </w:tcPr>
          <w:p w14:paraId="5DA861F3" w14:textId="77777777" w:rsidR="007D3AE0" w:rsidRPr="000E6EAB" w:rsidRDefault="00717D81"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0.64</w:t>
            </w:r>
          </w:p>
        </w:tc>
      </w:tr>
      <w:tr w:rsidR="00BB4CE6" w:rsidRPr="000E6EAB" w14:paraId="308E6E32" w14:textId="77777777" w:rsidTr="00181ABF">
        <w:tc>
          <w:tcPr>
            <w:tcW w:w="3438" w:type="dxa"/>
            <w:shd w:val="clear" w:color="auto" w:fill="auto"/>
            <w:vAlign w:val="center"/>
          </w:tcPr>
          <w:p w14:paraId="50662E46" w14:textId="77777777" w:rsidR="006702CE" w:rsidRPr="000E6EAB" w:rsidRDefault="006702CE" w:rsidP="007130C3">
            <w:pPr>
              <w:pStyle w:val="NormalWeb"/>
              <w:spacing w:after="0" w:line="276" w:lineRule="auto"/>
              <w:rPr>
                <w:rFonts w:ascii="Arial" w:hAnsi="Arial" w:cs="Arial"/>
                <w:sz w:val="20"/>
                <w:szCs w:val="20"/>
                <w:lang w:val="mn-MN"/>
              </w:rPr>
            </w:pPr>
            <w:r w:rsidRPr="000E6EAB">
              <w:rPr>
                <w:rFonts w:ascii="Arial" w:hAnsi="Arial" w:cs="Arial"/>
                <w:sz w:val="20"/>
                <w:szCs w:val="20"/>
                <w:lang w:val="mn-MN"/>
              </w:rPr>
              <w:t>Мэргэжлийн хяналтын байгууллаг</w:t>
            </w:r>
            <w:r w:rsidR="009B675B" w:rsidRPr="000E6EAB">
              <w:rPr>
                <w:rFonts w:ascii="Arial" w:hAnsi="Arial" w:cs="Arial"/>
                <w:sz w:val="20"/>
                <w:szCs w:val="20"/>
                <w:lang w:val="mn-MN"/>
              </w:rPr>
              <w:t>а</w:t>
            </w:r>
          </w:p>
        </w:tc>
        <w:tc>
          <w:tcPr>
            <w:tcW w:w="1800" w:type="dxa"/>
            <w:shd w:val="clear" w:color="auto" w:fill="auto"/>
            <w:vAlign w:val="center"/>
          </w:tcPr>
          <w:p w14:paraId="3B7D9246" w14:textId="77777777" w:rsidR="006702CE" w:rsidRPr="000E6EAB" w:rsidRDefault="00717D81" w:rsidP="007130C3">
            <w:pPr>
              <w:pStyle w:val="NormalWeb"/>
              <w:spacing w:after="0" w:line="276" w:lineRule="auto"/>
              <w:jc w:val="center"/>
              <w:rPr>
                <w:rFonts w:ascii="Arial" w:hAnsi="Arial" w:cs="Arial"/>
                <w:bCs/>
                <w:sz w:val="20"/>
                <w:szCs w:val="20"/>
                <w:lang w:val="mn-MN"/>
              </w:rPr>
            </w:pPr>
            <w:r w:rsidRPr="000E6EAB">
              <w:rPr>
                <w:rFonts w:ascii="Arial" w:hAnsi="Arial" w:cs="Arial"/>
                <w:bCs/>
                <w:sz w:val="20"/>
                <w:szCs w:val="20"/>
                <w:lang w:val="mn-MN"/>
              </w:rPr>
              <w:t>3680</w:t>
            </w:r>
          </w:p>
        </w:tc>
        <w:tc>
          <w:tcPr>
            <w:tcW w:w="1980" w:type="dxa"/>
            <w:shd w:val="clear" w:color="auto" w:fill="auto"/>
            <w:vAlign w:val="center"/>
          </w:tcPr>
          <w:p w14:paraId="234ED76A" w14:textId="77777777" w:rsidR="006702CE" w:rsidRPr="000E6EAB" w:rsidRDefault="006702CE"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96000</w:t>
            </w:r>
          </w:p>
        </w:tc>
        <w:tc>
          <w:tcPr>
            <w:tcW w:w="2132" w:type="dxa"/>
            <w:shd w:val="clear" w:color="auto" w:fill="auto"/>
            <w:vAlign w:val="center"/>
          </w:tcPr>
          <w:p w14:paraId="038B2893" w14:textId="77777777" w:rsidR="006702CE" w:rsidRPr="000E6EAB" w:rsidRDefault="00717D81"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0.038</w:t>
            </w:r>
          </w:p>
        </w:tc>
      </w:tr>
      <w:tr w:rsidR="00BB4CE6" w:rsidRPr="000E6EAB" w14:paraId="709A4434" w14:textId="77777777" w:rsidTr="00181ABF">
        <w:trPr>
          <w:trHeight w:val="64"/>
        </w:trPr>
        <w:tc>
          <w:tcPr>
            <w:tcW w:w="3438" w:type="dxa"/>
            <w:shd w:val="clear" w:color="auto" w:fill="auto"/>
            <w:vAlign w:val="center"/>
          </w:tcPr>
          <w:p w14:paraId="13224664" w14:textId="77777777" w:rsidR="00717D81" w:rsidRPr="000E6EAB" w:rsidRDefault="00717D81" w:rsidP="007130C3">
            <w:pPr>
              <w:pStyle w:val="NormalWeb"/>
              <w:spacing w:after="0" w:line="276" w:lineRule="auto"/>
              <w:rPr>
                <w:rFonts w:ascii="Arial" w:hAnsi="Arial" w:cs="Arial"/>
                <w:sz w:val="20"/>
                <w:szCs w:val="20"/>
                <w:lang w:val="mn-MN"/>
              </w:rPr>
            </w:pPr>
            <w:r w:rsidRPr="000E6EAB">
              <w:rPr>
                <w:rFonts w:ascii="Arial" w:hAnsi="Arial" w:cs="Arial"/>
                <w:sz w:val="20"/>
                <w:szCs w:val="20"/>
                <w:lang w:val="mn-MN"/>
              </w:rPr>
              <w:t>Цагдаагийн байгууллага</w:t>
            </w:r>
          </w:p>
        </w:tc>
        <w:tc>
          <w:tcPr>
            <w:tcW w:w="1800" w:type="dxa"/>
            <w:shd w:val="clear" w:color="auto" w:fill="auto"/>
            <w:vAlign w:val="center"/>
          </w:tcPr>
          <w:p w14:paraId="1F5FBB5F" w14:textId="77777777" w:rsidR="00717D81" w:rsidRPr="000E6EAB" w:rsidRDefault="008468F2" w:rsidP="007130C3">
            <w:pPr>
              <w:pStyle w:val="NormalWeb"/>
              <w:spacing w:after="0" w:line="276" w:lineRule="auto"/>
              <w:jc w:val="center"/>
              <w:rPr>
                <w:rFonts w:ascii="Arial" w:hAnsi="Arial" w:cs="Arial"/>
                <w:bCs/>
                <w:sz w:val="20"/>
                <w:szCs w:val="20"/>
                <w:lang w:val="mn-MN"/>
              </w:rPr>
            </w:pPr>
            <w:r w:rsidRPr="000E6EAB">
              <w:rPr>
                <w:rFonts w:ascii="Arial" w:hAnsi="Arial" w:cs="Arial"/>
                <w:bCs/>
                <w:sz w:val="20"/>
                <w:szCs w:val="20"/>
                <w:lang w:val="mn-MN"/>
              </w:rPr>
              <w:t>3</w:t>
            </w:r>
            <w:r w:rsidR="00717D81" w:rsidRPr="000E6EAB">
              <w:rPr>
                <w:rFonts w:ascii="Arial" w:hAnsi="Arial" w:cs="Arial"/>
                <w:bCs/>
                <w:sz w:val="20"/>
                <w:szCs w:val="20"/>
                <w:lang w:val="mn-MN"/>
              </w:rPr>
              <w:t>5480</w:t>
            </w:r>
          </w:p>
        </w:tc>
        <w:tc>
          <w:tcPr>
            <w:tcW w:w="1980" w:type="dxa"/>
            <w:shd w:val="clear" w:color="auto" w:fill="auto"/>
            <w:vAlign w:val="center"/>
          </w:tcPr>
          <w:p w14:paraId="0C812030" w14:textId="77777777" w:rsidR="00717D81" w:rsidRPr="000E6EAB" w:rsidRDefault="00717D81" w:rsidP="007130C3">
            <w:pPr>
              <w:spacing w:after="0" w:line="276" w:lineRule="auto"/>
              <w:jc w:val="center"/>
              <w:rPr>
                <w:color w:val="auto"/>
                <w:sz w:val="20"/>
                <w:szCs w:val="20"/>
                <w:lang w:val="mn-MN"/>
              </w:rPr>
            </w:pPr>
            <w:r w:rsidRPr="000E6EAB">
              <w:rPr>
                <w:color w:val="auto"/>
                <w:sz w:val="20"/>
                <w:szCs w:val="20"/>
                <w:lang w:val="mn-MN"/>
              </w:rPr>
              <w:t>96000</w:t>
            </w:r>
          </w:p>
        </w:tc>
        <w:tc>
          <w:tcPr>
            <w:tcW w:w="2132" w:type="dxa"/>
            <w:shd w:val="clear" w:color="auto" w:fill="auto"/>
            <w:vAlign w:val="center"/>
          </w:tcPr>
          <w:p w14:paraId="09B34CBE" w14:textId="77777777" w:rsidR="00717D81" w:rsidRPr="000E6EAB" w:rsidRDefault="00717D81"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0.</w:t>
            </w:r>
            <w:r w:rsidR="008468F2" w:rsidRPr="000E6EAB">
              <w:rPr>
                <w:rFonts w:ascii="Arial" w:hAnsi="Arial" w:cs="Arial"/>
                <w:sz w:val="20"/>
                <w:szCs w:val="20"/>
                <w:lang w:val="mn-MN"/>
              </w:rPr>
              <w:t>37</w:t>
            </w:r>
          </w:p>
        </w:tc>
      </w:tr>
      <w:tr w:rsidR="00BB4CE6" w:rsidRPr="000E6EAB" w14:paraId="68C47853" w14:textId="77777777" w:rsidTr="00181ABF">
        <w:trPr>
          <w:trHeight w:val="64"/>
        </w:trPr>
        <w:tc>
          <w:tcPr>
            <w:tcW w:w="3438" w:type="dxa"/>
            <w:shd w:val="clear" w:color="auto" w:fill="auto"/>
            <w:vAlign w:val="center"/>
          </w:tcPr>
          <w:p w14:paraId="377256A6" w14:textId="77777777" w:rsidR="00717D81" w:rsidRPr="000E6EAB" w:rsidRDefault="00717D81" w:rsidP="007130C3">
            <w:pPr>
              <w:pStyle w:val="NormalWeb"/>
              <w:spacing w:after="0" w:line="276" w:lineRule="auto"/>
              <w:rPr>
                <w:rFonts w:ascii="Arial" w:hAnsi="Arial" w:cs="Arial"/>
                <w:sz w:val="20"/>
                <w:szCs w:val="20"/>
                <w:lang w:val="mn-MN"/>
              </w:rPr>
            </w:pPr>
            <w:r w:rsidRPr="000E6EAB">
              <w:rPr>
                <w:rFonts w:ascii="Arial" w:hAnsi="Arial" w:cs="Arial"/>
                <w:sz w:val="20"/>
                <w:szCs w:val="20"/>
                <w:lang w:val="mn-MN"/>
              </w:rPr>
              <w:t>Аймаг, нийслэлийн засаг дарга</w:t>
            </w:r>
          </w:p>
        </w:tc>
        <w:tc>
          <w:tcPr>
            <w:tcW w:w="1800" w:type="dxa"/>
            <w:shd w:val="clear" w:color="auto" w:fill="auto"/>
            <w:vAlign w:val="center"/>
          </w:tcPr>
          <w:p w14:paraId="54E40DFC" w14:textId="77777777" w:rsidR="00717D81" w:rsidRPr="000E6EAB" w:rsidRDefault="00717D81"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29720</w:t>
            </w:r>
          </w:p>
        </w:tc>
        <w:tc>
          <w:tcPr>
            <w:tcW w:w="1980" w:type="dxa"/>
            <w:shd w:val="clear" w:color="auto" w:fill="auto"/>
            <w:vAlign w:val="center"/>
          </w:tcPr>
          <w:p w14:paraId="79576EF6" w14:textId="77777777" w:rsidR="00717D81" w:rsidRPr="000E6EAB" w:rsidRDefault="00717D81" w:rsidP="007130C3">
            <w:pPr>
              <w:spacing w:after="0" w:line="276" w:lineRule="auto"/>
              <w:jc w:val="center"/>
              <w:rPr>
                <w:color w:val="auto"/>
                <w:sz w:val="20"/>
                <w:szCs w:val="20"/>
                <w:lang w:val="mn-MN"/>
              </w:rPr>
            </w:pPr>
            <w:r w:rsidRPr="000E6EAB">
              <w:rPr>
                <w:color w:val="auto"/>
                <w:sz w:val="20"/>
                <w:szCs w:val="20"/>
                <w:lang w:val="mn-MN"/>
              </w:rPr>
              <w:t>96000</w:t>
            </w:r>
          </w:p>
        </w:tc>
        <w:tc>
          <w:tcPr>
            <w:tcW w:w="2132" w:type="dxa"/>
            <w:shd w:val="clear" w:color="auto" w:fill="auto"/>
            <w:vAlign w:val="center"/>
          </w:tcPr>
          <w:p w14:paraId="6C088D0D" w14:textId="77777777" w:rsidR="00717D81" w:rsidRPr="000E6EAB" w:rsidRDefault="00717D81"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0.31</w:t>
            </w:r>
          </w:p>
        </w:tc>
      </w:tr>
      <w:tr w:rsidR="00BB4CE6" w:rsidRPr="000E6EAB" w14:paraId="238C8105" w14:textId="77777777" w:rsidTr="00181ABF">
        <w:trPr>
          <w:trHeight w:val="64"/>
        </w:trPr>
        <w:tc>
          <w:tcPr>
            <w:tcW w:w="3438" w:type="dxa"/>
            <w:shd w:val="clear" w:color="auto" w:fill="auto"/>
            <w:vAlign w:val="center"/>
          </w:tcPr>
          <w:p w14:paraId="637254AD" w14:textId="77777777" w:rsidR="00717D81" w:rsidRPr="000E6EAB" w:rsidRDefault="00717D81" w:rsidP="007130C3">
            <w:pPr>
              <w:pStyle w:val="NormalWeb"/>
              <w:spacing w:after="0" w:line="276" w:lineRule="auto"/>
              <w:rPr>
                <w:rFonts w:ascii="Arial" w:hAnsi="Arial" w:cs="Arial"/>
                <w:sz w:val="20"/>
                <w:szCs w:val="20"/>
                <w:lang w:val="mn-MN"/>
              </w:rPr>
            </w:pPr>
            <w:r w:rsidRPr="000E6EAB">
              <w:rPr>
                <w:rFonts w:ascii="Arial" w:hAnsi="Arial" w:cs="Arial"/>
                <w:sz w:val="20"/>
                <w:szCs w:val="20"/>
                <w:lang w:val="mn-MN"/>
              </w:rPr>
              <w:t>Сум, дүүргийн засаг дарга</w:t>
            </w:r>
          </w:p>
        </w:tc>
        <w:tc>
          <w:tcPr>
            <w:tcW w:w="1800" w:type="dxa"/>
            <w:shd w:val="clear" w:color="auto" w:fill="auto"/>
            <w:vAlign w:val="center"/>
          </w:tcPr>
          <w:p w14:paraId="6DDD6026" w14:textId="77777777" w:rsidR="00717D81" w:rsidRPr="000E6EAB" w:rsidRDefault="00717D81"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3</w:t>
            </w:r>
            <w:r w:rsidR="008468F2" w:rsidRPr="000E6EAB">
              <w:rPr>
                <w:rFonts w:ascii="Arial" w:hAnsi="Arial" w:cs="Arial"/>
                <w:sz w:val="20"/>
                <w:szCs w:val="20"/>
                <w:lang w:val="mn-MN"/>
              </w:rPr>
              <w:t>804</w:t>
            </w:r>
            <w:r w:rsidRPr="000E6EAB">
              <w:rPr>
                <w:rFonts w:ascii="Arial" w:hAnsi="Arial" w:cs="Arial"/>
                <w:sz w:val="20"/>
                <w:szCs w:val="20"/>
                <w:lang w:val="mn-MN"/>
              </w:rPr>
              <w:t>0</w:t>
            </w:r>
          </w:p>
        </w:tc>
        <w:tc>
          <w:tcPr>
            <w:tcW w:w="1980" w:type="dxa"/>
            <w:shd w:val="clear" w:color="auto" w:fill="auto"/>
            <w:vAlign w:val="center"/>
          </w:tcPr>
          <w:p w14:paraId="4D132E8E" w14:textId="77777777" w:rsidR="00717D81" w:rsidRPr="000E6EAB" w:rsidRDefault="00717D81" w:rsidP="007130C3">
            <w:pPr>
              <w:spacing w:after="0" w:line="276" w:lineRule="auto"/>
              <w:jc w:val="center"/>
              <w:rPr>
                <w:color w:val="auto"/>
                <w:sz w:val="20"/>
                <w:szCs w:val="20"/>
                <w:lang w:val="mn-MN"/>
              </w:rPr>
            </w:pPr>
            <w:r w:rsidRPr="000E6EAB">
              <w:rPr>
                <w:color w:val="auto"/>
                <w:sz w:val="20"/>
                <w:szCs w:val="20"/>
                <w:lang w:val="mn-MN"/>
              </w:rPr>
              <w:t>96000</w:t>
            </w:r>
          </w:p>
        </w:tc>
        <w:tc>
          <w:tcPr>
            <w:tcW w:w="2132" w:type="dxa"/>
            <w:shd w:val="clear" w:color="auto" w:fill="auto"/>
            <w:vAlign w:val="center"/>
          </w:tcPr>
          <w:p w14:paraId="6310A6C0" w14:textId="77777777" w:rsidR="00717D81" w:rsidRPr="000E6EAB" w:rsidRDefault="00717D81"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0.</w:t>
            </w:r>
            <w:r w:rsidR="008468F2" w:rsidRPr="000E6EAB">
              <w:rPr>
                <w:rFonts w:ascii="Arial" w:hAnsi="Arial" w:cs="Arial"/>
                <w:sz w:val="20"/>
                <w:szCs w:val="20"/>
                <w:lang w:val="mn-MN"/>
              </w:rPr>
              <w:t>40</w:t>
            </w:r>
          </w:p>
        </w:tc>
      </w:tr>
      <w:tr w:rsidR="00BB4CE6" w:rsidRPr="000E6EAB" w14:paraId="6E89FE50" w14:textId="77777777" w:rsidTr="00181ABF">
        <w:trPr>
          <w:trHeight w:val="440"/>
        </w:trPr>
        <w:tc>
          <w:tcPr>
            <w:tcW w:w="3438" w:type="dxa"/>
            <w:shd w:val="clear" w:color="auto" w:fill="auto"/>
            <w:vAlign w:val="center"/>
          </w:tcPr>
          <w:p w14:paraId="76BB753C" w14:textId="77777777" w:rsidR="006B0884" w:rsidRPr="000E6EAB" w:rsidRDefault="006B0884" w:rsidP="007130C3">
            <w:pPr>
              <w:pStyle w:val="NormalWeb"/>
              <w:spacing w:after="0" w:line="276" w:lineRule="auto"/>
              <w:rPr>
                <w:rFonts w:ascii="Arial" w:hAnsi="Arial" w:cs="Arial"/>
                <w:sz w:val="20"/>
                <w:szCs w:val="20"/>
                <w:lang w:val="mn-MN"/>
              </w:rPr>
            </w:pPr>
          </w:p>
        </w:tc>
        <w:tc>
          <w:tcPr>
            <w:tcW w:w="1800" w:type="dxa"/>
            <w:shd w:val="clear" w:color="auto" w:fill="auto"/>
            <w:vAlign w:val="center"/>
          </w:tcPr>
          <w:p w14:paraId="513DA1E0" w14:textId="77777777" w:rsidR="006B0884" w:rsidRPr="000E6EAB" w:rsidRDefault="006B0884" w:rsidP="007130C3">
            <w:pPr>
              <w:pStyle w:val="NormalWeb"/>
              <w:spacing w:after="0" w:line="276" w:lineRule="auto"/>
              <w:jc w:val="center"/>
              <w:rPr>
                <w:rFonts w:ascii="Arial" w:hAnsi="Arial" w:cs="Arial"/>
                <w:sz w:val="20"/>
                <w:szCs w:val="20"/>
                <w:lang w:val="mn-MN"/>
              </w:rPr>
            </w:pPr>
          </w:p>
        </w:tc>
        <w:tc>
          <w:tcPr>
            <w:tcW w:w="1980" w:type="dxa"/>
            <w:shd w:val="clear" w:color="auto" w:fill="auto"/>
            <w:vAlign w:val="center"/>
          </w:tcPr>
          <w:p w14:paraId="75CAC6F5" w14:textId="77777777" w:rsidR="006B0884" w:rsidRPr="000E6EAB" w:rsidRDefault="006B0884" w:rsidP="007130C3">
            <w:pPr>
              <w:spacing w:after="0" w:line="276" w:lineRule="auto"/>
              <w:jc w:val="center"/>
              <w:rPr>
                <w:color w:val="auto"/>
                <w:sz w:val="20"/>
                <w:szCs w:val="20"/>
                <w:lang w:val="mn-MN"/>
              </w:rPr>
            </w:pPr>
          </w:p>
        </w:tc>
        <w:tc>
          <w:tcPr>
            <w:tcW w:w="2132" w:type="dxa"/>
            <w:shd w:val="clear" w:color="auto" w:fill="auto"/>
            <w:vAlign w:val="center"/>
          </w:tcPr>
          <w:p w14:paraId="756499D8" w14:textId="77777777" w:rsidR="006B0884" w:rsidRPr="000E6EAB" w:rsidRDefault="008468F2" w:rsidP="007130C3">
            <w:pPr>
              <w:pStyle w:val="NormalWeb"/>
              <w:spacing w:after="0" w:line="276" w:lineRule="auto"/>
              <w:jc w:val="center"/>
              <w:rPr>
                <w:rFonts w:ascii="Arial" w:hAnsi="Arial" w:cs="Arial"/>
                <w:sz w:val="20"/>
                <w:szCs w:val="20"/>
                <w:lang w:val="mn-MN"/>
              </w:rPr>
            </w:pPr>
            <w:r w:rsidRPr="000E6EAB">
              <w:rPr>
                <w:rFonts w:ascii="Arial" w:hAnsi="Arial" w:cs="Arial"/>
                <w:b/>
                <w:bCs/>
                <w:sz w:val="20"/>
                <w:szCs w:val="20"/>
                <w:lang w:val="mn-MN"/>
              </w:rPr>
              <w:t>1</w:t>
            </w:r>
            <w:r w:rsidR="006B0884" w:rsidRPr="000E6EAB">
              <w:rPr>
                <w:rFonts w:ascii="Arial" w:hAnsi="Arial" w:cs="Arial"/>
                <w:b/>
                <w:bCs/>
                <w:sz w:val="20"/>
                <w:szCs w:val="20"/>
                <w:lang w:val="mn-MN"/>
              </w:rPr>
              <w:t>.</w:t>
            </w:r>
            <w:r w:rsidRPr="000E6EAB">
              <w:rPr>
                <w:rFonts w:ascii="Arial" w:hAnsi="Arial" w:cs="Arial"/>
                <w:b/>
                <w:bCs/>
                <w:sz w:val="20"/>
                <w:szCs w:val="20"/>
                <w:lang w:val="mn-MN"/>
              </w:rPr>
              <w:t>90</w:t>
            </w:r>
            <w:r w:rsidR="006B0884" w:rsidRPr="000E6EAB">
              <w:rPr>
                <w:rFonts w:ascii="Arial" w:hAnsi="Arial" w:cs="Arial"/>
                <w:b/>
                <w:bCs/>
                <w:sz w:val="20"/>
                <w:szCs w:val="20"/>
                <w:lang w:val="mn-MN"/>
              </w:rPr>
              <w:t>8</w:t>
            </w:r>
          </w:p>
        </w:tc>
      </w:tr>
    </w:tbl>
    <w:p w14:paraId="2BC3D922" w14:textId="77777777" w:rsidR="00E05235" w:rsidRPr="000E6EAB" w:rsidRDefault="00E05235" w:rsidP="007130C3">
      <w:pPr>
        <w:pStyle w:val="Heading2"/>
        <w:spacing w:line="276" w:lineRule="auto"/>
        <w:jc w:val="center"/>
        <w:rPr>
          <w:rFonts w:ascii="Arial" w:hAnsi="Arial" w:cs="Arial"/>
          <w:sz w:val="22"/>
          <w:szCs w:val="22"/>
          <w:lang w:val="mn-MN"/>
        </w:rPr>
      </w:pPr>
      <w:bookmarkStart w:id="65" w:name="_Toc105973754"/>
      <w:r w:rsidRPr="000E6EAB">
        <w:rPr>
          <w:rFonts w:ascii="Arial" w:hAnsi="Arial" w:cs="Arial"/>
          <w:sz w:val="22"/>
          <w:szCs w:val="22"/>
          <w:lang w:val="mn-MN"/>
        </w:rPr>
        <w:t xml:space="preserve">Гурав. </w:t>
      </w:r>
      <w:r w:rsidR="002F6D7C" w:rsidRPr="000E6EAB">
        <w:rPr>
          <w:rFonts w:ascii="Arial" w:hAnsi="Arial" w:cs="Arial"/>
          <w:sz w:val="22"/>
          <w:szCs w:val="22"/>
          <w:lang w:val="mn-MN"/>
        </w:rPr>
        <w:t>Тоон үзүүлэлтийг тогтоох</w:t>
      </w:r>
      <w:bookmarkEnd w:id="65"/>
    </w:p>
    <w:p w14:paraId="0C1D2AC8" w14:textId="77777777" w:rsidR="007D3AE0" w:rsidRPr="000E6EAB" w:rsidRDefault="007D3AE0" w:rsidP="007130C3">
      <w:pPr>
        <w:pStyle w:val="NormalWeb"/>
        <w:spacing w:before="0" w:beforeAutospacing="0" w:after="0" w:afterAutospacing="0" w:line="276" w:lineRule="auto"/>
        <w:ind w:firstLine="720"/>
        <w:jc w:val="both"/>
        <w:rPr>
          <w:rFonts w:ascii="Arial" w:hAnsi="Arial" w:cs="Arial"/>
          <w:sz w:val="22"/>
          <w:szCs w:val="22"/>
          <w:lang w:val="mn-MN"/>
        </w:rPr>
      </w:pPr>
      <w:r w:rsidRPr="000E6EAB">
        <w:rPr>
          <w:rFonts w:ascii="Arial" w:hAnsi="Arial" w:cs="Arial"/>
          <w:sz w:val="22"/>
          <w:szCs w:val="22"/>
          <w:lang w:val="mn-MN"/>
        </w:rPr>
        <w:t xml:space="preserve">Зардлын тооцоог хүний нөөцийн, материаллаг, бусад гэсэн зардлын бүрэлдэхүүн хэсгүүдэд хувааж, тэдгээрийн нийлбэрийг гаргасны үндсэн дээр тодорхойлно. </w:t>
      </w:r>
    </w:p>
    <w:p w14:paraId="5DFB9F04" w14:textId="77777777" w:rsidR="007D3AE0" w:rsidRPr="000E6EAB" w:rsidRDefault="007D3AE0" w:rsidP="007130C3">
      <w:pPr>
        <w:pStyle w:val="NormalWeb"/>
        <w:spacing w:before="0" w:beforeAutospacing="0" w:after="0" w:afterAutospacing="0" w:line="276" w:lineRule="auto"/>
        <w:ind w:firstLine="720"/>
        <w:jc w:val="both"/>
        <w:rPr>
          <w:rFonts w:ascii="Arial" w:hAnsi="Arial" w:cs="Arial"/>
          <w:sz w:val="22"/>
          <w:szCs w:val="22"/>
          <w:lang w:val="mn-MN"/>
        </w:rPr>
      </w:pPr>
      <w:r w:rsidRPr="000E6EAB">
        <w:rPr>
          <w:rFonts w:ascii="Arial" w:hAnsi="Arial" w:cs="Arial"/>
          <w:sz w:val="22"/>
          <w:szCs w:val="22"/>
          <w:lang w:val="mn-MN"/>
        </w:rPr>
        <w:t xml:space="preserve">Өмнөх үе шатанд гаргасан ажиллах шаардлагатай хүний нөөцөд зардлын бусад бүрдлүүдээс оногдох хэсгүүдийн нийлбэрээр уг зардал тооцогдох юм. </w:t>
      </w:r>
    </w:p>
    <w:p w14:paraId="66060428" w14:textId="77777777" w:rsidR="000B33B0" w:rsidRPr="000E6EAB" w:rsidRDefault="000B33B0" w:rsidP="007130C3">
      <w:pPr>
        <w:pStyle w:val="NormalWeb"/>
        <w:spacing w:before="0" w:beforeAutospacing="0" w:after="0" w:afterAutospacing="0" w:line="276" w:lineRule="auto"/>
        <w:ind w:firstLine="720"/>
        <w:jc w:val="both"/>
        <w:rPr>
          <w:rFonts w:ascii="Arial" w:hAnsi="Arial" w:cs="Arial"/>
          <w:sz w:val="22"/>
          <w:szCs w:val="22"/>
          <w:lang w:val="mn-MN"/>
        </w:rPr>
      </w:pPr>
    </w:p>
    <w:p w14:paraId="6461286E" w14:textId="77777777" w:rsidR="007D3AE0" w:rsidRPr="000E6EAB" w:rsidRDefault="007D3AE0" w:rsidP="007130C3">
      <w:pPr>
        <w:pStyle w:val="NormalWeb"/>
        <w:numPr>
          <w:ilvl w:val="0"/>
          <w:numId w:val="15"/>
        </w:numPr>
        <w:spacing w:before="0" w:beforeAutospacing="0" w:after="0" w:afterAutospacing="0" w:line="276" w:lineRule="auto"/>
        <w:jc w:val="both"/>
        <w:rPr>
          <w:rFonts w:ascii="Arial" w:hAnsi="Arial" w:cs="Arial"/>
          <w:b/>
          <w:i/>
          <w:sz w:val="22"/>
          <w:szCs w:val="22"/>
          <w:lang w:val="mn-MN"/>
        </w:rPr>
      </w:pPr>
      <w:r w:rsidRPr="000E6EAB">
        <w:rPr>
          <w:rFonts w:ascii="Arial" w:hAnsi="Arial" w:cs="Arial"/>
          <w:b/>
          <w:i/>
          <w:sz w:val="22"/>
          <w:szCs w:val="22"/>
          <w:lang w:val="mn-MN"/>
        </w:rPr>
        <w:t>Хүний нөөцийн зардал.</w:t>
      </w:r>
    </w:p>
    <w:p w14:paraId="6BF0EDF3" w14:textId="77777777" w:rsidR="007D3AE0" w:rsidRPr="000E6EAB" w:rsidRDefault="007D3AE0" w:rsidP="007130C3">
      <w:pPr>
        <w:pStyle w:val="NormalWeb"/>
        <w:spacing w:before="0" w:beforeAutospacing="0" w:after="0" w:afterAutospacing="0" w:line="276" w:lineRule="auto"/>
        <w:ind w:firstLine="720"/>
        <w:jc w:val="both"/>
        <w:rPr>
          <w:rFonts w:ascii="Arial" w:hAnsi="Arial" w:cs="Arial"/>
          <w:sz w:val="22"/>
          <w:szCs w:val="22"/>
          <w:lang w:val="mn-MN"/>
        </w:rPr>
      </w:pPr>
      <w:r w:rsidRPr="000E6EAB">
        <w:rPr>
          <w:rFonts w:ascii="Arial" w:hAnsi="Arial" w:cs="Arial"/>
          <w:sz w:val="22"/>
          <w:szCs w:val="22"/>
          <w:lang w:val="mn-MN"/>
        </w:rPr>
        <w:t xml:space="preserve">Засгийн газрын ажлын хөлсийг тогтоохдоо Засгийн газрын референт нь төрийн захиргааны албан хаагчийн цалингийн АА зэрэглэлд хамаардаг тул “Төрийн албан хаагчийн албан тушаалын цалингийн сүлжээ, хэмжээг шинэчлэн тогтоох тухай” Засгийн газрын 2020 оны 75 дугаар тогтоолын 1 дүгээр хавсралтаар баталсан “Засгийн газрын ажлын албаны албан тушаалын цалингийн сүлжээ”-ний АА-6 зэрэглэлээр, Харилцаа холбооны асуудал эрхэлсэн төрийн захиргааны байгууллагын албан хаагч нь төрийн захиргааны албан хаагчийн цалингийн ТЗ зэрэглэлд хамаардаг тул “Төрийн албан хаагчийн албан тушаалын цалингийн сүлжээ, хэмжээг шинэчлэн тогтоох тухай” Засгийн газрын 2019 оны 472 дугаар тогтоолын 2 дугаар хавсралтаар баталсан “Төрийн </w:t>
      </w:r>
      <w:r w:rsidRPr="000E6EAB">
        <w:rPr>
          <w:rFonts w:ascii="Arial" w:hAnsi="Arial" w:cs="Arial"/>
          <w:sz w:val="22"/>
          <w:szCs w:val="22"/>
          <w:lang w:val="mn-MN"/>
        </w:rPr>
        <w:lastRenderedPageBreak/>
        <w:t xml:space="preserve">захиргааны албан тушаалын цалингийн сүлжээ”-ний ТЗ-6 зэрэглэлээр дундаж цалингийн хэмжээг тооцсон. </w:t>
      </w:r>
    </w:p>
    <w:p w14:paraId="16FACB7C" w14:textId="77777777" w:rsidR="007D3AE0" w:rsidRPr="000E6EAB" w:rsidRDefault="000237D4" w:rsidP="007130C3">
      <w:pPr>
        <w:pStyle w:val="Caption"/>
        <w:keepNext/>
        <w:spacing w:line="276" w:lineRule="auto"/>
        <w:jc w:val="right"/>
        <w:rPr>
          <w:b w:val="0"/>
          <w:sz w:val="22"/>
          <w:szCs w:val="22"/>
          <w:lang w:val="mn-MN"/>
        </w:rPr>
      </w:pPr>
      <w:bookmarkStart w:id="66" w:name="_Toc105973712"/>
      <w:r w:rsidRPr="000E6EAB">
        <w:rPr>
          <w:lang w:val="mn-MN"/>
        </w:rPr>
        <w:t xml:space="preserve">Хүснэгт </w:t>
      </w:r>
      <w:r w:rsidRPr="000E6EAB">
        <w:rPr>
          <w:lang w:val="mn-MN"/>
        </w:rPr>
        <w:fldChar w:fldCharType="begin"/>
      </w:r>
      <w:r w:rsidRPr="000E6EAB">
        <w:rPr>
          <w:lang w:val="mn-MN"/>
        </w:rPr>
        <w:instrText>SEQ Хүснэгт \* ARABIC</w:instrText>
      </w:r>
      <w:r w:rsidRPr="000E6EAB">
        <w:rPr>
          <w:lang w:val="mn-MN"/>
        </w:rPr>
        <w:fldChar w:fldCharType="separate"/>
      </w:r>
      <w:r w:rsidR="00A37B3B" w:rsidRPr="000E6EAB">
        <w:rPr>
          <w:noProof/>
          <w:lang w:val="mn-MN"/>
        </w:rPr>
        <w:t>33</w:t>
      </w:r>
      <w:r w:rsidRPr="000E6EAB">
        <w:rPr>
          <w:lang w:val="mn-MN"/>
        </w:rPr>
        <w:fldChar w:fldCharType="end"/>
      </w:r>
      <w:r w:rsidRPr="000E6EAB">
        <w:rPr>
          <w:lang w:val="mn-MN"/>
        </w:rPr>
        <w:t xml:space="preserve">. </w:t>
      </w:r>
      <w:r w:rsidR="007D3AE0" w:rsidRPr="000E6EAB">
        <w:rPr>
          <w:b w:val="0"/>
          <w:sz w:val="22"/>
          <w:szCs w:val="22"/>
          <w:lang w:val="mn-MN"/>
        </w:rPr>
        <w:t>Цалингийн зэрэглэл,</w:t>
      </w:r>
      <w:r w:rsidR="00315FB4" w:rsidRPr="000E6EAB">
        <w:rPr>
          <w:b w:val="0"/>
          <w:sz w:val="22"/>
          <w:szCs w:val="22"/>
          <w:lang w:val="mn-MN"/>
        </w:rPr>
        <w:t xml:space="preserve"> </w:t>
      </w:r>
      <w:r w:rsidR="007D3AE0" w:rsidRPr="000E6EAB">
        <w:rPr>
          <w:b w:val="0"/>
          <w:sz w:val="22"/>
          <w:szCs w:val="22"/>
          <w:lang w:val="mn-MN"/>
        </w:rPr>
        <w:t>хэмжээ</w:t>
      </w:r>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951"/>
        <w:gridCol w:w="1264"/>
        <w:gridCol w:w="1264"/>
        <w:gridCol w:w="1263"/>
        <w:gridCol w:w="978"/>
        <w:gridCol w:w="1552"/>
      </w:tblGrid>
      <w:tr w:rsidR="00BB4CE6" w:rsidRPr="000E6EAB" w14:paraId="54CFCDA0" w14:textId="77777777" w:rsidTr="007B199A">
        <w:tc>
          <w:tcPr>
            <w:tcW w:w="1908" w:type="dxa"/>
            <w:shd w:val="clear" w:color="auto" w:fill="auto"/>
          </w:tcPr>
          <w:p w14:paraId="2859297D" w14:textId="77777777" w:rsidR="007D3AE0" w:rsidRPr="000E6EAB" w:rsidRDefault="007D3AE0" w:rsidP="007130C3">
            <w:pPr>
              <w:pStyle w:val="NormalWeb"/>
              <w:spacing w:line="276" w:lineRule="auto"/>
              <w:jc w:val="center"/>
              <w:rPr>
                <w:rFonts w:ascii="Arial" w:hAnsi="Arial" w:cs="Arial"/>
                <w:sz w:val="22"/>
                <w:szCs w:val="22"/>
                <w:lang w:val="mn-MN"/>
              </w:rPr>
            </w:pPr>
            <w:r w:rsidRPr="000E6EAB">
              <w:rPr>
                <w:rFonts w:ascii="Arial" w:hAnsi="Arial" w:cs="Arial"/>
                <w:sz w:val="22"/>
                <w:szCs w:val="22"/>
                <w:lang w:val="mn-MN"/>
              </w:rPr>
              <w:t>Албан тушаалын зэрэглэл</w:t>
            </w:r>
          </w:p>
        </w:tc>
        <w:tc>
          <w:tcPr>
            <w:tcW w:w="775" w:type="dxa"/>
            <w:shd w:val="clear" w:color="auto" w:fill="auto"/>
          </w:tcPr>
          <w:p w14:paraId="195B4E72" w14:textId="77777777" w:rsidR="007D3AE0" w:rsidRPr="000E6EAB" w:rsidRDefault="007D3AE0" w:rsidP="007130C3">
            <w:pPr>
              <w:pStyle w:val="NormalWeb"/>
              <w:spacing w:line="276" w:lineRule="auto"/>
              <w:jc w:val="center"/>
              <w:rPr>
                <w:rFonts w:ascii="Arial" w:hAnsi="Arial" w:cs="Arial"/>
                <w:sz w:val="22"/>
                <w:szCs w:val="22"/>
                <w:lang w:val="mn-MN"/>
              </w:rPr>
            </w:pPr>
            <w:r w:rsidRPr="000E6EAB">
              <w:rPr>
                <w:rFonts w:ascii="Arial" w:hAnsi="Arial" w:cs="Arial"/>
                <w:sz w:val="22"/>
                <w:szCs w:val="22"/>
                <w:lang w:val="mn-MN"/>
              </w:rPr>
              <w:t>1</w:t>
            </w:r>
          </w:p>
        </w:tc>
        <w:tc>
          <w:tcPr>
            <w:tcW w:w="1334" w:type="dxa"/>
            <w:shd w:val="clear" w:color="auto" w:fill="auto"/>
          </w:tcPr>
          <w:p w14:paraId="1D63D2B4" w14:textId="77777777" w:rsidR="007D3AE0" w:rsidRPr="000E6EAB" w:rsidRDefault="007D3AE0" w:rsidP="007130C3">
            <w:pPr>
              <w:pStyle w:val="NormalWeb"/>
              <w:spacing w:line="276" w:lineRule="auto"/>
              <w:jc w:val="center"/>
              <w:rPr>
                <w:rFonts w:ascii="Arial" w:hAnsi="Arial" w:cs="Arial"/>
                <w:sz w:val="22"/>
                <w:szCs w:val="22"/>
                <w:lang w:val="mn-MN"/>
              </w:rPr>
            </w:pPr>
            <w:r w:rsidRPr="000E6EAB">
              <w:rPr>
                <w:rFonts w:ascii="Arial" w:hAnsi="Arial" w:cs="Arial"/>
                <w:sz w:val="22"/>
                <w:szCs w:val="22"/>
                <w:lang w:val="mn-MN"/>
              </w:rPr>
              <w:t>2</w:t>
            </w:r>
          </w:p>
        </w:tc>
        <w:tc>
          <w:tcPr>
            <w:tcW w:w="1334" w:type="dxa"/>
            <w:shd w:val="clear" w:color="auto" w:fill="auto"/>
          </w:tcPr>
          <w:p w14:paraId="68D9363B" w14:textId="77777777" w:rsidR="007D3AE0" w:rsidRPr="000E6EAB" w:rsidRDefault="007D3AE0" w:rsidP="007130C3">
            <w:pPr>
              <w:pStyle w:val="NormalWeb"/>
              <w:spacing w:line="276" w:lineRule="auto"/>
              <w:jc w:val="center"/>
              <w:rPr>
                <w:rFonts w:ascii="Arial" w:hAnsi="Arial" w:cs="Arial"/>
                <w:sz w:val="22"/>
                <w:szCs w:val="22"/>
                <w:lang w:val="mn-MN"/>
              </w:rPr>
            </w:pPr>
            <w:r w:rsidRPr="000E6EAB">
              <w:rPr>
                <w:rFonts w:ascii="Arial" w:hAnsi="Arial" w:cs="Arial"/>
                <w:sz w:val="22"/>
                <w:szCs w:val="22"/>
                <w:lang w:val="mn-MN"/>
              </w:rPr>
              <w:t>3</w:t>
            </w:r>
          </w:p>
        </w:tc>
        <w:tc>
          <w:tcPr>
            <w:tcW w:w="1333" w:type="dxa"/>
            <w:shd w:val="clear" w:color="auto" w:fill="auto"/>
          </w:tcPr>
          <w:p w14:paraId="21BE5879" w14:textId="77777777" w:rsidR="007D3AE0" w:rsidRPr="000E6EAB" w:rsidRDefault="007D3AE0" w:rsidP="007130C3">
            <w:pPr>
              <w:pStyle w:val="NormalWeb"/>
              <w:spacing w:line="276" w:lineRule="auto"/>
              <w:jc w:val="center"/>
              <w:rPr>
                <w:rFonts w:ascii="Arial" w:hAnsi="Arial" w:cs="Arial"/>
                <w:sz w:val="22"/>
                <w:szCs w:val="22"/>
                <w:lang w:val="mn-MN"/>
              </w:rPr>
            </w:pPr>
            <w:r w:rsidRPr="000E6EAB">
              <w:rPr>
                <w:rFonts w:ascii="Arial" w:hAnsi="Arial" w:cs="Arial"/>
                <w:sz w:val="22"/>
                <w:szCs w:val="22"/>
                <w:lang w:val="mn-MN"/>
              </w:rPr>
              <w:t>4</w:t>
            </w:r>
          </w:p>
        </w:tc>
        <w:tc>
          <w:tcPr>
            <w:tcW w:w="984" w:type="dxa"/>
            <w:shd w:val="clear" w:color="auto" w:fill="auto"/>
          </w:tcPr>
          <w:p w14:paraId="78941E47" w14:textId="77777777" w:rsidR="007D3AE0" w:rsidRPr="000E6EAB" w:rsidRDefault="007D3AE0" w:rsidP="007130C3">
            <w:pPr>
              <w:pStyle w:val="NormalWeb"/>
              <w:spacing w:line="276" w:lineRule="auto"/>
              <w:jc w:val="center"/>
              <w:rPr>
                <w:rFonts w:ascii="Arial" w:hAnsi="Arial" w:cs="Arial"/>
                <w:sz w:val="22"/>
                <w:szCs w:val="22"/>
                <w:lang w:val="mn-MN"/>
              </w:rPr>
            </w:pPr>
            <w:r w:rsidRPr="000E6EAB">
              <w:rPr>
                <w:rFonts w:ascii="Arial" w:hAnsi="Arial" w:cs="Arial"/>
                <w:sz w:val="22"/>
                <w:szCs w:val="22"/>
                <w:lang w:val="mn-MN"/>
              </w:rPr>
              <w:t>5</w:t>
            </w:r>
          </w:p>
        </w:tc>
        <w:tc>
          <w:tcPr>
            <w:tcW w:w="1682" w:type="dxa"/>
            <w:shd w:val="clear" w:color="auto" w:fill="auto"/>
          </w:tcPr>
          <w:p w14:paraId="354185E7" w14:textId="77777777" w:rsidR="007D3AE0" w:rsidRPr="000E6EAB" w:rsidRDefault="007D3AE0" w:rsidP="007130C3">
            <w:pPr>
              <w:pStyle w:val="NormalWeb"/>
              <w:spacing w:line="276" w:lineRule="auto"/>
              <w:jc w:val="center"/>
              <w:rPr>
                <w:rFonts w:ascii="Arial" w:hAnsi="Arial" w:cs="Arial"/>
                <w:sz w:val="22"/>
                <w:szCs w:val="22"/>
                <w:lang w:val="mn-MN"/>
              </w:rPr>
            </w:pPr>
            <w:r w:rsidRPr="000E6EAB">
              <w:rPr>
                <w:rFonts w:ascii="Arial" w:hAnsi="Arial" w:cs="Arial"/>
                <w:sz w:val="22"/>
                <w:szCs w:val="22"/>
                <w:lang w:val="mn-MN"/>
              </w:rPr>
              <w:t>Сарын дундаж цалин</w:t>
            </w:r>
          </w:p>
        </w:tc>
      </w:tr>
      <w:tr w:rsidR="00BB4CE6" w:rsidRPr="000E6EAB" w14:paraId="13F15E90" w14:textId="77777777" w:rsidTr="007B199A">
        <w:tc>
          <w:tcPr>
            <w:tcW w:w="1908" w:type="dxa"/>
            <w:shd w:val="clear" w:color="auto" w:fill="auto"/>
          </w:tcPr>
          <w:p w14:paraId="71D3C701" w14:textId="77777777" w:rsidR="007D3AE0" w:rsidRPr="000E6EAB" w:rsidRDefault="007D3AE0" w:rsidP="007130C3">
            <w:pPr>
              <w:pStyle w:val="NormalWeb"/>
              <w:spacing w:line="276" w:lineRule="auto"/>
              <w:jc w:val="center"/>
              <w:rPr>
                <w:rFonts w:ascii="Arial" w:hAnsi="Arial" w:cs="Arial"/>
                <w:sz w:val="22"/>
                <w:szCs w:val="22"/>
                <w:lang w:val="mn-MN"/>
              </w:rPr>
            </w:pPr>
            <w:r w:rsidRPr="000E6EAB">
              <w:rPr>
                <w:rFonts w:ascii="Arial" w:hAnsi="Arial" w:cs="Arial"/>
                <w:sz w:val="22"/>
                <w:szCs w:val="22"/>
                <w:lang w:val="mn-MN"/>
              </w:rPr>
              <w:t>ТЗ-6</w:t>
            </w:r>
          </w:p>
        </w:tc>
        <w:tc>
          <w:tcPr>
            <w:tcW w:w="775" w:type="dxa"/>
            <w:shd w:val="clear" w:color="auto" w:fill="auto"/>
          </w:tcPr>
          <w:p w14:paraId="36DF475A" w14:textId="77777777" w:rsidR="007D3AE0" w:rsidRPr="000E6EAB" w:rsidRDefault="007D3AE0" w:rsidP="007130C3">
            <w:pPr>
              <w:pStyle w:val="NormalWeb"/>
              <w:spacing w:line="276" w:lineRule="auto"/>
              <w:jc w:val="both"/>
              <w:rPr>
                <w:rFonts w:ascii="Arial" w:hAnsi="Arial" w:cs="Arial"/>
                <w:sz w:val="22"/>
                <w:szCs w:val="22"/>
                <w:lang w:val="mn-MN"/>
              </w:rPr>
            </w:pPr>
            <w:r w:rsidRPr="000E6EAB">
              <w:rPr>
                <w:rFonts w:ascii="Arial" w:hAnsi="Arial" w:cs="Arial"/>
                <w:sz w:val="22"/>
                <w:szCs w:val="22"/>
                <w:lang w:val="mn-MN"/>
              </w:rPr>
              <w:t>690018</w:t>
            </w:r>
          </w:p>
        </w:tc>
        <w:tc>
          <w:tcPr>
            <w:tcW w:w="1334" w:type="dxa"/>
            <w:shd w:val="clear" w:color="auto" w:fill="auto"/>
          </w:tcPr>
          <w:p w14:paraId="2F1D15A1" w14:textId="77777777" w:rsidR="007D3AE0" w:rsidRPr="000E6EAB" w:rsidRDefault="007D3AE0" w:rsidP="007130C3">
            <w:pPr>
              <w:pStyle w:val="NormalWeb"/>
              <w:spacing w:line="276" w:lineRule="auto"/>
              <w:jc w:val="both"/>
              <w:rPr>
                <w:rFonts w:ascii="Arial" w:hAnsi="Arial" w:cs="Arial"/>
                <w:sz w:val="22"/>
                <w:szCs w:val="22"/>
                <w:lang w:val="mn-MN"/>
              </w:rPr>
            </w:pPr>
            <w:r w:rsidRPr="000E6EAB">
              <w:rPr>
                <w:rFonts w:ascii="Arial" w:hAnsi="Arial" w:cs="Arial"/>
                <w:sz w:val="22"/>
                <w:szCs w:val="22"/>
                <w:lang w:val="mn-MN"/>
              </w:rPr>
              <w:t>731527</w:t>
            </w:r>
          </w:p>
        </w:tc>
        <w:tc>
          <w:tcPr>
            <w:tcW w:w="1334" w:type="dxa"/>
            <w:shd w:val="clear" w:color="auto" w:fill="auto"/>
          </w:tcPr>
          <w:p w14:paraId="59A72E4D" w14:textId="77777777" w:rsidR="007D3AE0" w:rsidRPr="000E6EAB" w:rsidRDefault="007D3AE0" w:rsidP="007130C3">
            <w:pPr>
              <w:pStyle w:val="NormalWeb"/>
              <w:spacing w:line="276" w:lineRule="auto"/>
              <w:jc w:val="both"/>
              <w:rPr>
                <w:rFonts w:ascii="Arial" w:hAnsi="Arial" w:cs="Arial"/>
                <w:b/>
                <w:bCs/>
                <w:sz w:val="22"/>
                <w:szCs w:val="22"/>
                <w:lang w:val="mn-MN"/>
              </w:rPr>
            </w:pPr>
            <w:r w:rsidRPr="000E6EAB">
              <w:rPr>
                <w:rFonts w:ascii="Arial" w:hAnsi="Arial" w:cs="Arial"/>
                <w:b/>
                <w:bCs/>
                <w:sz w:val="22"/>
                <w:szCs w:val="22"/>
                <w:lang w:val="mn-MN"/>
              </w:rPr>
              <w:t>773046</w:t>
            </w:r>
          </w:p>
        </w:tc>
        <w:tc>
          <w:tcPr>
            <w:tcW w:w="1333" w:type="dxa"/>
            <w:shd w:val="clear" w:color="auto" w:fill="auto"/>
          </w:tcPr>
          <w:p w14:paraId="5EC32790" w14:textId="77777777" w:rsidR="007D3AE0" w:rsidRPr="000E6EAB" w:rsidRDefault="007D3AE0" w:rsidP="007130C3">
            <w:pPr>
              <w:pStyle w:val="NormalWeb"/>
              <w:spacing w:line="276" w:lineRule="auto"/>
              <w:jc w:val="both"/>
              <w:rPr>
                <w:rFonts w:ascii="Arial" w:hAnsi="Arial" w:cs="Arial"/>
                <w:sz w:val="22"/>
                <w:szCs w:val="22"/>
                <w:lang w:val="mn-MN"/>
              </w:rPr>
            </w:pPr>
            <w:r w:rsidRPr="000E6EAB">
              <w:rPr>
                <w:rFonts w:ascii="Arial" w:hAnsi="Arial" w:cs="Arial"/>
                <w:sz w:val="22"/>
                <w:szCs w:val="22"/>
                <w:lang w:val="mn-MN"/>
              </w:rPr>
              <w:t>713215</w:t>
            </w:r>
          </w:p>
        </w:tc>
        <w:tc>
          <w:tcPr>
            <w:tcW w:w="984" w:type="dxa"/>
            <w:shd w:val="clear" w:color="auto" w:fill="auto"/>
          </w:tcPr>
          <w:p w14:paraId="60C30803" w14:textId="77777777" w:rsidR="007D3AE0" w:rsidRPr="000E6EAB" w:rsidRDefault="007D3AE0" w:rsidP="007130C3">
            <w:pPr>
              <w:pStyle w:val="NormalWeb"/>
              <w:spacing w:line="276" w:lineRule="auto"/>
              <w:jc w:val="both"/>
              <w:rPr>
                <w:rFonts w:ascii="Arial" w:hAnsi="Arial" w:cs="Arial"/>
                <w:sz w:val="22"/>
                <w:szCs w:val="22"/>
                <w:lang w:val="mn-MN"/>
              </w:rPr>
            </w:pPr>
            <w:r w:rsidRPr="000E6EAB">
              <w:rPr>
                <w:rFonts w:ascii="Arial" w:hAnsi="Arial" w:cs="Arial"/>
                <w:sz w:val="22"/>
                <w:szCs w:val="22"/>
                <w:lang w:val="mn-MN"/>
              </w:rPr>
              <w:t>853375</w:t>
            </w:r>
          </w:p>
        </w:tc>
        <w:tc>
          <w:tcPr>
            <w:tcW w:w="1682" w:type="dxa"/>
            <w:shd w:val="clear" w:color="auto" w:fill="auto"/>
          </w:tcPr>
          <w:p w14:paraId="26E82263" w14:textId="77777777" w:rsidR="007D3AE0" w:rsidRPr="000E6EAB" w:rsidRDefault="007D3AE0" w:rsidP="007130C3">
            <w:pPr>
              <w:pStyle w:val="NormalWeb"/>
              <w:spacing w:line="276" w:lineRule="auto"/>
              <w:jc w:val="both"/>
              <w:rPr>
                <w:rFonts w:ascii="Arial" w:hAnsi="Arial" w:cs="Arial"/>
                <w:sz w:val="22"/>
                <w:szCs w:val="22"/>
                <w:lang w:val="mn-MN"/>
              </w:rPr>
            </w:pPr>
            <w:r w:rsidRPr="000E6EAB">
              <w:rPr>
                <w:rFonts w:ascii="Arial" w:hAnsi="Arial" w:cs="Arial"/>
                <w:sz w:val="22"/>
                <w:szCs w:val="22"/>
                <w:lang w:val="mn-MN"/>
              </w:rPr>
              <w:t>772 236.2</w:t>
            </w:r>
          </w:p>
        </w:tc>
      </w:tr>
    </w:tbl>
    <w:p w14:paraId="1C60AE21" w14:textId="77777777" w:rsidR="00B57A42" w:rsidRPr="000E6EAB" w:rsidRDefault="007D3AE0" w:rsidP="007130C3">
      <w:pPr>
        <w:pStyle w:val="NormalWeb"/>
        <w:spacing w:line="276" w:lineRule="auto"/>
        <w:ind w:firstLine="720"/>
        <w:jc w:val="both"/>
        <w:rPr>
          <w:rFonts w:ascii="Arial" w:hAnsi="Arial" w:cs="Arial"/>
          <w:sz w:val="22"/>
          <w:szCs w:val="22"/>
          <w:lang w:val="mn-MN"/>
        </w:rPr>
      </w:pPr>
      <w:r w:rsidRPr="000E6EAB">
        <w:rPr>
          <w:rFonts w:ascii="Arial" w:hAnsi="Arial" w:cs="Arial"/>
          <w:sz w:val="22"/>
          <w:szCs w:val="22"/>
          <w:lang w:val="mn-MN"/>
        </w:rPr>
        <w:t xml:space="preserve">Хүний нөөцийн зардал тооцохдоо тухайн үүргийг гүйцэтгэх төрийн албан хаагчийн авч болох хоол унааны нэмэгдэл, ажилласан жилийн нэмэгдэл, зэрэг дэвийн нэмэгдэл, тусламж, урамшуулал болон бүх төрлийн даатгалыг нэгтгэн дунджаар тооцвол: </w:t>
      </w:r>
    </w:p>
    <w:p w14:paraId="4CD87EE0" w14:textId="77777777" w:rsidR="007D3AE0" w:rsidRPr="000E6EAB" w:rsidRDefault="000237D4" w:rsidP="007130C3">
      <w:pPr>
        <w:pStyle w:val="Caption"/>
        <w:keepNext/>
        <w:spacing w:line="276" w:lineRule="auto"/>
        <w:jc w:val="right"/>
        <w:rPr>
          <w:b w:val="0"/>
          <w:sz w:val="22"/>
          <w:szCs w:val="22"/>
          <w:lang w:val="mn-MN"/>
        </w:rPr>
      </w:pPr>
      <w:bookmarkStart w:id="67" w:name="_Toc105973713"/>
      <w:r w:rsidRPr="000E6EAB">
        <w:rPr>
          <w:lang w:val="mn-MN"/>
        </w:rPr>
        <w:t xml:space="preserve">Хүснэгт </w:t>
      </w:r>
      <w:r w:rsidRPr="000E6EAB">
        <w:rPr>
          <w:lang w:val="mn-MN"/>
        </w:rPr>
        <w:fldChar w:fldCharType="begin"/>
      </w:r>
      <w:r w:rsidRPr="000E6EAB">
        <w:rPr>
          <w:lang w:val="mn-MN"/>
        </w:rPr>
        <w:instrText xml:space="preserve"> SEQ Хүснэгт \* ARABIC </w:instrText>
      </w:r>
      <w:r w:rsidRPr="000E6EAB">
        <w:rPr>
          <w:lang w:val="mn-MN"/>
        </w:rPr>
        <w:fldChar w:fldCharType="separate"/>
      </w:r>
      <w:r w:rsidR="00A37B3B" w:rsidRPr="000E6EAB">
        <w:rPr>
          <w:noProof/>
          <w:lang w:val="mn-MN"/>
        </w:rPr>
        <w:t>34</w:t>
      </w:r>
      <w:r w:rsidRPr="000E6EAB">
        <w:rPr>
          <w:lang w:val="mn-MN"/>
        </w:rPr>
        <w:fldChar w:fldCharType="end"/>
      </w:r>
      <w:r w:rsidRPr="000E6EAB">
        <w:rPr>
          <w:lang w:val="mn-MN"/>
        </w:rPr>
        <w:t xml:space="preserve">. </w:t>
      </w:r>
      <w:r w:rsidR="007D3AE0" w:rsidRPr="000E6EAB">
        <w:rPr>
          <w:b w:val="0"/>
          <w:sz w:val="22"/>
          <w:szCs w:val="22"/>
          <w:lang w:val="mn-MN"/>
        </w:rPr>
        <w:t>Төрөөс нэг албан хаагчид олгох цалингийн зардал</w:t>
      </w:r>
      <w:bookmarkEnd w:id="67"/>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153"/>
        <w:gridCol w:w="1217"/>
        <w:gridCol w:w="978"/>
        <w:gridCol w:w="1519"/>
        <w:gridCol w:w="1384"/>
        <w:gridCol w:w="1519"/>
      </w:tblGrid>
      <w:tr w:rsidR="00BB4CE6" w:rsidRPr="000E6EAB" w14:paraId="21C23069" w14:textId="77777777" w:rsidTr="007421CC">
        <w:tc>
          <w:tcPr>
            <w:tcW w:w="1548" w:type="dxa"/>
            <w:shd w:val="clear" w:color="auto" w:fill="auto"/>
            <w:vAlign w:val="center"/>
          </w:tcPr>
          <w:p w14:paraId="32FE0DB6" w14:textId="77777777" w:rsidR="007D3AE0" w:rsidRPr="000E6EAB" w:rsidRDefault="007D3AE0" w:rsidP="007130C3">
            <w:pPr>
              <w:pStyle w:val="NormalWeb"/>
              <w:spacing w:line="276" w:lineRule="auto"/>
              <w:jc w:val="center"/>
              <w:rPr>
                <w:rFonts w:ascii="Arial" w:hAnsi="Arial" w:cs="Arial"/>
                <w:sz w:val="20"/>
                <w:szCs w:val="20"/>
                <w:lang w:val="mn-MN"/>
              </w:rPr>
            </w:pPr>
            <w:bookmarkStart w:id="68" w:name="_Toc509839484"/>
            <w:r w:rsidRPr="000E6EAB">
              <w:rPr>
                <w:rFonts w:ascii="Arial" w:hAnsi="Arial" w:cs="Arial"/>
                <w:sz w:val="20"/>
                <w:szCs w:val="20"/>
                <w:lang w:val="mn-MN"/>
              </w:rPr>
              <w:t>Албан тушаалын зэрэглэл</w:t>
            </w:r>
          </w:p>
        </w:tc>
        <w:tc>
          <w:tcPr>
            <w:tcW w:w="1170" w:type="dxa"/>
            <w:shd w:val="clear" w:color="auto" w:fill="auto"/>
            <w:vAlign w:val="center"/>
          </w:tcPr>
          <w:p w14:paraId="54A2719C" w14:textId="77777777" w:rsidR="007D3AE0" w:rsidRPr="000E6EAB" w:rsidRDefault="007D3AE0" w:rsidP="007130C3">
            <w:pPr>
              <w:pStyle w:val="NormalWeb"/>
              <w:spacing w:line="276" w:lineRule="auto"/>
              <w:jc w:val="center"/>
              <w:rPr>
                <w:rFonts w:ascii="Arial" w:hAnsi="Arial" w:cs="Arial"/>
                <w:sz w:val="20"/>
                <w:szCs w:val="20"/>
                <w:lang w:val="mn-MN"/>
              </w:rPr>
            </w:pPr>
            <w:r w:rsidRPr="000E6EAB">
              <w:rPr>
                <w:rFonts w:ascii="Arial" w:hAnsi="Arial" w:cs="Arial"/>
                <w:sz w:val="20"/>
                <w:szCs w:val="20"/>
                <w:lang w:val="mn-MN"/>
              </w:rPr>
              <w:t>Үндсэн цалин</w:t>
            </w:r>
          </w:p>
        </w:tc>
        <w:tc>
          <w:tcPr>
            <w:tcW w:w="1170" w:type="dxa"/>
            <w:shd w:val="clear" w:color="auto" w:fill="auto"/>
            <w:vAlign w:val="center"/>
          </w:tcPr>
          <w:p w14:paraId="4808089A" w14:textId="77777777" w:rsidR="007D3AE0" w:rsidRPr="000E6EAB" w:rsidRDefault="007D3AE0" w:rsidP="007130C3">
            <w:pPr>
              <w:spacing w:after="0" w:line="276" w:lineRule="auto"/>
              <w:jc w:val="center"/>
              <w:rPr>
                <w:color w:val="auto"/>
                <w:sz w:val="20"/>
                <w:szCs w:val="20"/>
                <w:lang w:val="mn-MN"/>
              </w:rPr>
            </w:pPr>
            <w:r w:rsidRPr="000E6EAB">
              <w:rPr>
                <w:color w:val="auto"/>
                <w:sz w:val="20"/>
                <w:szCs w:val="20"/>
                <w:lang w:val="mn-MN"/>
              </w:rPr>
              <w:t>Нийгмийн даатгал</w:t>
            </w:r>
          </w:p>
        </w:tc>
        <w:tc>
          <w:tcPr>
            <w:tcW w:w="990" w:type="dxa"/>
            <w:shd w:val="clear" w:color="auto" w:fill="auto"/>
            <w:vAlign w:val="center"/>
          </w:tcPr>
          <w:p w14:paraId="4E6EB9F0" w14:textId="77777777" w:rsidR="007D3AE0" w:rsidRPr="000E6EAB" w:rsidRDefault="007D3AE0" w:rsidP="007130C3">
            <w:pPr>
              <w:spacing w:after="0" w:line="276" w:lineRule="auto"/>
              <w:jc w:val="center"/>
              <w:rPr>
                <w:color w:val="auto"/>
                <w:sz w:val="20"/>
                <w:szCs w:val="20"/>
                <w:lang w:val="mn-MN"/>
              </w:rPr>
            </w:pPr>
            <w:r w:rsidRPr="000E6EAB">
              <w:rPr>
                <w:color w:val="auto"/>
                <w:sz w:val="20"/>
                <w:szCs w:val="20"/>
                <w:lang w:val="mn-MN"/>
              </w:rPr>
              <w:t>Хоол унаа</w:t>
            </w:r>
          </w:p>
        </w:tc>
        <w:tc>
          <w:tcPr>
            <w:tcW w:w="1530" w:type="dxa"/>
            <w:shd w:val="clear" w:color="auto" w:fill="auto"/>
            <w:vAlign w:val="center"/>
          </w:tcPr>
          <w:p w14:paraId="0FF7369D" w14:textId="77777777" w:rsidR="007D3AE0" w:rsidRPr="000E6EAB" w:rsidRDefault="007D3AE0" w:rsidP="007130C3">
            <w:pPr>
              <w:spacing w:after="0" w:line="276" w:lineRule="auto"/>
              <w:jc w:val="center"/>
              <w:rPr>
                <w:color w:val="auto"/>
                <w:sz w:val="20"/>
                <w:szCs w:val="20"/>
                <w:lang w:val="mn-MN"/>
              </w:rPr>
            </w:pPr>
            <w:r w:rsidRPr="000E6EAB">
              <w:rPr>
                <w:color w:val="auto"/>
                <w:sz w:val="20"/>
                <w:szCs w:val="20"/>
                <w:lang w:val="mn-MN"/>
              </w:rPr>
              <w:t>Нэмэгдэл урамшуулал 10%</w:t>
            </w:r>
          </w:p>
        </w:tc>
        <w:tc>
          <w:tcPr>
            <w:tcW w:w="1350" w:type="dxa"/>
            <w:shd w:val="clear" w:color="auto" w:fill="auto"/>
            <w:vAlign w:val="center"/>
          </w:tcPr>
          <w:p w14:paraId="288E33A9" w14:textId="77777777" w:rsidR="007D3AE0" w:rsidRPr="000E6EAB" w:rsidRDefault="007D3AE0" w:rsidP="007130C3">
            <w:pPr>
              <w:spacing w:after="0" w:line="276" w:lineRule="auto"/>
              <w:jc w:val="center"/>
              <w:rPr>
                <w:color w:val="auto"/>
                <w:sz w:val="20"/>
                <w:szCs w:val="20"/>
                <w:lang w:val="mn-MN"/>
              </w:rPr>
            </w:pPr>
            <w:r w:rsidRPr="000E6EAB">
              <w:rPr>
                <w:color w:val="auto"/>
                <w:sz w:val="20"/>
                <w:szCs w:val="20"/>
                <w:lang w:val="mn-MN"/>
              </w:rPr>
              <w:t>Нийт /сар/</w:t>
            </w:r>
          </w:p>
        </w:tc>
        <w:tc>
          <w:tcPr>
            <w:tcW w:w="1530" w:type="dxa"/>
            <w:shd w:val="clear" w:color="auto" w:fill="auto"/>
            <w:vAlign w:val="center"/>
          </w:tcPr>
          <w:p w14:paraId="5C9AA033" w14:textId="77777777" w:rsidR="007D3AE0" w:rsidRPr="000E6EAB" w:rsidRDefault="007D3AE0" w:rsidP="007130C3">
            <w:pPr>
              <w:spacing w:after="0" w:line="276" w:lineRule="auto"/>
              <w:jc w:val="center"/>
              <w:rPr>
                <w:color w:val="auto"/>
                <w:sz w:val="20"/>
                <w:szCs w:val="20"/>
                <w:lang w:val="mn-MN"/>
              </w:rPr>
            </w:pPr>
            <w:r w:rsidRPr="000E6EAB">
              <w:rPr>
                <w:color w:val="auto"/>
                <w:sz w:val="20"/>
                <w:szCs w:val="20"/>
                <w:lang w:val="mn-MN"/>
              </w:rPr>
              <w:t>Нийт /жил/</w:t>
            </w:r>
          </w:p>
        </w:tc>
      </w:tr>
      <w:tr w:rsidR="00BB4CE6" w:rsidRPr="000E6EAB" w14:paraId="176F225F" w14:textId="77777777" w:rsidTr="007421CC">
        <w:tc>
          <w:tcPr>
            <w:tcW w:w="1548" w:type="dxa"/>
            <w:shd w:val="clear" w:color="auto" w:fill="auto"/>
          </w:tcPr>
          <w:p w14:paraId="6D64015F" w14:textId="77777777" w:rsidR="009E3C66" w:rsidRPr="000E6EAB" w:rsidRDefault="009E3C66" w:rsidP="007130C3">
            <w:pPr>
              <w:pStyle w:val="NormalWeb"/>
              <w:spacing w:line="276" w:lineRule="auto"/>
              <w:jc w:val="center"/>
              <w:rPr>
                <w:rFonts w:ascii="Arial" w:hAnsi="Arial" w:cs="Arial"/>
                <w:sz w:val="22"/>
                <w:szCs w:val="22"/>
                <w:lang w:val="mn-MN"/>
              </w:rPr>
            </w:pPr>
            <w:r w:rsidRPr="000E6EAB">
              <w:rPr>
                <w:rFonts w:ascii="Arial" w:hAnsi="Arial" w:cs="Arial"/>
                <w:sz w:val="20"/>
                <w:szCs w:val="20"/>
                <w:lang w:val="mn-MN"/>
              </w:rPr>
              <w:t>ТЗ-6</w:t>
            </w:r>
          </w:p>
        </w:tc>
        <w:tc>
          <w:tcPr>
            <w:tcW w:w="1170" w:type="dxa"/>
            <w:shd w:val="clear" w:color="auto" w:fill="auto"/>
            <w:vAlign w:val="bottom"/>
          </w:tcPr>
          <w:p w14:paraId="0B584F4D" w14:textId="77777777" w:rsidR="009E3C66" w:rsidRPr="000E6EAB" w:rsidRDefault="009E3C66" w:rsidP="007130C3">
            <w:pPr>
              <w:pStyle w:val="NormalWeb"/>
              <w:spacing w:line="276" w:lineRule="auto"/>
              <w:jc w:val="center"/>
              <w:rPr>
                <w:rFonts w:ascii="Arial" w:hAnsi="Arial" w:cs="Arial"/>
                <w:sz w:val="20"/>
                <w:szCs w:val="20"/>
                <w:lang w:val="mn-MN"/>
              </w:rPr>
            </w:pPr>
            <w:r w:rsidRPr="000E6EAB">
              <w:rPr>
                <w:rFonts w:ascii="Arial" w:hAnsi="Arial" w:cs="Arial"/>
                <w:sz w:val="20"/>
                <w:szCs w:val="20"/>
                <w:lang w:val="mn-MN"/>
              </w:rPr>
              <w:t>773</w:t>
            </w:r>
            <w:r w:rsidR="00EF6F8C" w:rsidRPr="000E6EAB">
              <w:rPr>
                <w:rFonts w:ascii="Arial" w:hAnsi="Arial" w:cs="Arial"/>
                <w:sz w:val="20"/>
                <w:szCs w:val="20"/>
                <w:lang w:val="mn-MN"/>
              </w:rPr>
              <w:t>,</w:t>
            </w:r>
            <w:r w:rsidRPr="000E6EAB">
              <w:rPr>
                <w:rFonts w:ascii="Arial" w:hAnsi="Arial" w:cs="Arial"/>
                <w:sz w:val="20"/>
                <w:szCs w:val="20"/>
                <w:lang w:val="mn-MN"/>
              </w:rPr>
              <w:t>046</w:t>
            </w:r>
          </w:p>
        </w:tc>
        <w:tc>
          <w:tcPr>
            <w:tcW w:w="1170" w:type="dxa"/>
            <w:shd w:val="clear" w:color="auto" w:fill="auto"/>
            <w:vAlign w:val="center"/>
          </w:tcPr>
          <w:p w14:paraId="45DD5092" w14:textId="77777777" w:rsidR="009E3C66" w:rsidRPr="000E6EAB" w:rsidRDefault="009E3C66" w:rsidP="007130C3">
            <w:pPr>
              <w:spacing w:after="0" w:line="276" w:lineRule="auto"/>
              <w:jc w:val="center"/>
              <w:rPr>
                <w:color w:val="auto"/>
                <w:sz w:val="20"/>
                <w:szCs w:val="20"/>
                <w:lang w:val="mn-MN"/>
              </w:rPr>
            </w:pPr>
            <w:r w:rsidRPr="000E6EAB">
              <w:rPr>
                <w:color w:val="auto"/>
                <w:sz w:val="20"/>
                <w:szCs w:val="20"/>
                <w:lang w:val="mn-MN"/>
              </w:rPr>
              <w:t>98</w:t>
            </w:r>
            <w:r w:rsidR="00EF6F8C" w:rsidRPr="000E6EAB">
              <w:rPr>
                <w:color w:val="auto"/>
                <w:sz w:val="20"/>
                <w:szCs w:val="20"/>
                <w:lang w:val="mn-MN"/>
              </w:rPr>
              <w:t>,</w:t>
            </w:r>
            <w:r w:rsidRPr="000E6EAB">
              <w:rPr>
                <w:color w:val="auto"/>
                <w:sz w:val="20"/>
                <w:szCs w:val="20"/>
                <w:lang w:val="mn-MN"/>
              </w:rPr>
              <w:t>176.845</w:t>
            </w:r>
          </w:p>
        </w:tc>
        <w:tc>
          <w:tcPr>
            <w:tcW w:w="990" w:type="dxa"/>
            <w:shd w:val="clear" w:color="auto" w:fill="auto"/>
            <w:vAlign w:val="center"/>
          </w:tcPr>
          <w:p w14:paraId="60E3A361" w14:textId="77777777" w:rsidR="009E3C66" w:rsidRPr="000E6EAB" w:rsidRDefault="009E3C66" w:rsidP="007130C3">
            <w:pPr>
              <w:spacing w:after="0" w:line="276" w:lineRule="auto"/>
              <w:jc w:val="center"/>
              <w:rPr>
                <w:color w:val="auto"/>
                <w:sz w:val="20"/>
                <w:szCs w:val="20"/>
                <w:lang w:val="mn-MN"/>
              </w:rPr>
            </w:pPr>
            <w:r w:rsidRPr="000E6EAB">
              <w:rPr>
                <w:color w:val="auto"/>
                <w:sz w:val="20"/>
                <w:szCs w:val="20"/>
                <w:lang w:val="mn-MN"/>
              </w:rPr>
              <w:t>69</w:t>
            </w:r>
            <w:r w:rsidR="00EF6F8C" w:rsidRPr="000E6EAB">
              <w:rPr>
                <w:color w:val="auto"/>
                <w:sz w:val="20"/>
                <w:szCs w:val="20"/>
                <w:lang w:val="mn-MN"/>
              </w:rPr>
              <w:t>,</w:t>
            </w:r>
            <w:r w:rsidRPr="000E6EAB">
              <w:rPr>
                <w:color w:val="auto"/>
                <w:sz w:val="20"/>
                <w:szCs w:val="20"/>
                <w:lang w:val="mn-MN"/>
              </w:rPr>
              <w:t>300</w:t>
            </w:r>
          </w:p>
        </w:tc>
        <w:tc>
          <w:tcPr>
            <w:tcW w:w="1530" w:type="dxa"/>
            <w:shd w:val="clear" w:color="auto" w:fill="auto"/>
            <w:vAlign w:val="center"/>
          </w:tcPr>
          <w:p w14:paraId="3E98E10E" w14:textId="77777777" w:rsidR="009E3C66" w:rsidRPr="000E6EAB" w:rsidRDefault="009E3C66" w:rsidP="007130C3">
            <w:pPr>
              <w:spacing w:after="0" w:line="276" w:lineRule="auto"/>
              <w:jc w:val="center"/>
              <w:rPr>
                <w:color w:val="auto"/>
                <w:sz w:val="20"/>
                <w:szCs w:val="20"/>
                <w:lang w:val="mn-MN"/>
              </w:rPr>
            </w:pPr>
            <w:r w:rsidRPr="000E6EAB">
              <w:rPr>
                <w:color w:val="auto"/>
                <w:sz w:val="20"/>
                <w:szCs w:val="20"/>
                <w:lang w:val="mn-MN"/>
              </w:rPr>
              <w:t>77</w:t>
            </w:r>
            <w:r w:rsidR="00EF6F8C" w:rsidRPr="000E6EAB">
              <w:rPr>
                <w:color w:val="auto"/>
                <w:sz w:val="20"/>
                <w:szCs w:val="20"/>
                <w:lang w:val="mn-MN"/>
              </w:rPr>
              <w:t>,</w:t>
            </w:r>
            <w:r w:rsidRPr="000E6EAB">
              <w:rPr>
                <w:color w:val="auto"/>
                <w:sz w:val="20"/>
                <w:szCs w:val="20"/>
                <w:lang w:val="mn-MN"/>
              </w:rPr>
              <w:t>304.6</w:t>
            </w:r>
          </w:p>
        </w:tc>
        <w:tc>
          <w:tcPr>
            <w:tcW w:w="1350" w:type="dxa"/>
            <w:shd w:val="clear" w:color="auto" w:fill="auto"/>
            <w:vAlign w:val="center"/>
          </w:tcPr>
          <w:p w14:paraId="574471E0" w14:textId="77777777" w:rsidR="009E3C66" w:rsidRPr="000E6EAB" w:rsidRDefault="009E3C66" w:rsidP="007130C3">
            <w:pPr>
              <w:spacing w:after="0" w:line="276" w:lineRule="auto"/>
              <w:jc w:val="center"/>
              <w:rPr>
                <w:color w:val="auto"/>
                <w:sz w:val="20"/>
                <w:szCs w:val="20"/>
                <w:lang w:val="mn-MN"/>
              </w:rPr>
            </w:pPr>
            <w:r w:rsidRPr="000E6EAB">
              <w:rPr>
                <w:color w:val="auto"/>
                <w:sz w:val="20"/>
                <w:szCs w:val="20"/>
                <w:lang w:val="mn-MN"/>
              </w:rPr>
              <w:t>1</w:t>
            </w:r>
            <w:r w:rsidR="00EF6F8C" w:rsidRPr="000E6EAB">
              <w:rPr>
                <w:color w:val="auto"/>
                <w:sz w:val="20"/>
                <w:szCs w:val="20"/>
                <w:lang w:val="mn-MN"/>
              </w:rPr>
              <w:t>,</w:t>
            </w:r>
            <w:r w:rsidRPr="000E6EAB">
              <w:rPr>
                <w:color w:val="auto"/>
                <w:sz w:val="20"/>
                <w:szCs w:val="20"/>
                <w:lang w:val="mn-MN"/>
              </w:rPr>
              <w:t>017</w:t>
            </w:r>
            <w:r w:rsidR="00EF6F8C" w:rsidRPr="000E6EAB">
              <w:rPr>
                <w:color w:val="auto"/>
                <w:sz w:val="20"/>
                <w:szCs w:val="20"/>
                <w:lang w:val="mn-MN"/>
              </w:rPr>
              <w:t>,</w:t>
            </w:r>
            <w:r w:rsidRPr="000E6EAB">
              <w:rPr>
                <w:color w:val="auto"/>
                <w:sz w:val="20"/>
                <w:szCs w:val="20"/>
                <w:lang w:val="mn-MN"/>
              </w:rPr>
              <w:t>827.44</w:t>
            </w:r>
          </w:p>
        </w:tc>
        <w:tc>
          <w:tcPr>
            <w:tcW w:w="1530" w:type="dxa"/>
            <w:shd w:val="clear" w:color="auto" w:fill="auto"/>
            <w:vAlign w:val="center"/>
          </w:tcPr>
          <w:p w14:paraId="32E80842" w14:textId="77777777" w:rsidR="009E3C66" w:rsidRPr="000E6EAB" w:rsidRDefault="009E3C66" w:rsidP="007130C3">
            <w:pPr>
              <w:spacing w:after="0" w:line="276" w:lineRule="auto"/>
              <w:jc w:val="center"/>
              <w:rPr>
                <w:color w:val="auto"/>
                <w:sz w:val="20"/>
                <w:szCs w:val="20"/>
                <w:lang w:val="mn-MN"/>
              </w:rPr>
            </w:pPr>
            <w:r w:rsidRPr="000E6EAB">
              <w:rPr>
                <w:color w:val="auto"/>
                <w:sz w:val="20"/>
                <w:szCs w:val="20"/>
                <w:lang w:val="mn-MN"/>
              </w:rPr>
              <w:t>12</w:t>
            </w:r>
            <w:r w:rsidR="00EF6F8C" w:rsidRPr="000E6EAB">
              <w:rPr>
                <w:color w:val="auto"/>
                <w:sz w:val="20"/>
                <w:szCs w:val="20"/>
                <w:lang w:val="mn-MN"/>
              </w:rPr>
              <w:t>,</w:t>
            </w:r>
            <w:r w:rsidRPr="000E6EAB">
              <w:rPr>
                <w:color w:val="auto"/>
                <w:sz w:val="20"/>
                <w:szCs w:val="20"/>
                <w:lang w:val="mn-MN"/>
              </w:rPr>
              <w:t>213</w:t>
            </w:r>
            <w:r w:rsidR="00EF6F8C" w:rsidRPr="000E6EAB">
              <w:rPr>
                <w:color w:val="auto"/>
                <w:sz w:val="20"/>
                <w:szCs w:val="20"/>
                <w:lang w:val="mn-MN"/>
              </w:rPr>
              <w:t>,</w:t>
            </w:r>
            <w:r w:rsidRPr="000E6EAB">
              <w:rPr>
                <w:color w:val="auto"/>
                <w:sz w:val="20"/>
                <w:szCs w:val="20"/>
                <w:lang w:val="mn-MN"/>
              </w:rPr>
              <w:t>929.3</w:t>
            </w:r>
          </w:p>
        </w:tc>
      </w:tr>
    </w:tbl>
    <w:p w14:paraId="1D0656FE" w14:textId="77777777" w:rsidR="007D3AE0" w:rsidRPr="000E6EAB" w:rsidRDefault="007D3AE0" w:rsidP="007130C3">
      <w:pPr>
        <w:spacing w:line="276" w:lineRule="auto"/>
        <w:rPr>
          <w:color w:val="auto"/>
          <w:sz w:val="22"/>
          <w:szCs w:val="22"/>
          <w:lang w:val="mn-MN"/>
        </w:rPr>
      </w:pPr>
    </w:p>
    <w:p w14:paraId="3B41A9E2" w14:textId="77777777" w:rsidR="007D3AE0" w:rsidRPr="000E6EAB" w:rsidRDefault="00EF6F8C" w:rsidP="007130C3">
      <w:pPr>
        <w:spacing w:line="276" w:lineRule="auto"/>
        <w:jc w:val="both"/>
        <w:rPr>
          <w:color w:val="auto"/>
          <w:sz w:val="22"/>
          <w:szCs w:val="22"/>
          <w:lang w:val="mn-MN"/>
        </w:rPr>
      </w:pPr>
      <w:r w:rsidRPr="000E6EAB">
        <w:rPr>
          <w:color w:val="auto"/>
          <w:sz w:val="22"/>
          <w:szCs w:val="22"/>
          <w:lang w:val="mn-MN"/>
        </w:rPr>
        <w:t>Н</w:t>
      </w:r>
      <w:r w:rsidR="007D3AE0" w:rsidRPr="000E6EAB">
        <w:rPr>
          <w:color w:val="auto"/>
          <w:sz w:val="22"/>
          <w:szCs w:val="22"/>
          <w:lang w:val="mn-MN"/>
        </w:rPr>
        <w:t xml:space="preserve">эг албан хаагчийн жилийн дундаж цалинг </w:t>
      </w:r>
      <w:r w:rsidRPr="000E6EAB">
        <w:rPr>
          <w:color w:val="auto"/>
          <w:sz w:val="22"/>
          <w:szCs w:val="22"/>
          <w:lang w:val="mn-MN"/>
        </w:rPr>
        <w:t xml:space="preserve">12,213,929.3 </w:t>
      </w:r>
      <w:r w:rsidR="007D3AE0" w:rsidRPr="000E6EAB">
        <w:rPr>
          <w:color w:val="auto"/>
          <w:sz w:val="22"/>
          <w:szCs w:val="22"/>
          <w:lang w:val="mn-MN"/>
        </w:rPr>
        <w:t>төгрөг байхаар тооцов.</w:t>
      </w:r>
      <w:r w:rsidR="000060B2" w:rsidRPr="000E6EAB">
        <w:rPr>
          <w:color w:val="auto"/>
          <w:sz w:val="22"/>
          <w:szCs w:val="22"/>
          <w:lang w:val="mn-MN"/>
        </w:rPr>
        <w:t xml:space="preserve"> </w:t>
      </w:r>
    </w:p>
    <w:p w14:paraId="2A6A66D2" w14:textId="77777777" w:rsidR="007D3AE0" w:rsidRPr="000E6EAB" w:rsidRDefault="000237D4" w:rsidP="007130C3">
      <w:pPr>
        <w:pStyle w:val="Caption"/>
        <w:keepNext/>
        <w:spacing w:line="276" w:lineRule="auto"/>
        <w:jc w:val="right"/>
        <w:rPr>
          <w:b w:val="0"/>
          <w:color w:val="auto"/>
          <w:sz w:val="22"/>
          <w:szCs w:val="22"/>
          <w:lang w:val="mn-MN"/>
        </w:rPr>
      </w:pPr>
      <w:bookmarkStart w:id="69" w:name="_Toc105973714"/>
      <w:r w:rsidRPr="000E6EAB">
        <w:rPr>
          <w:lang w:val="mn-MN"/>
        </w:rPr>
        <w:t xml:space="preserve">Хүснэгт </w:t>
      </w:r>
      <w:r w:rsidRPr="000E6EAB">
        <w:rPr>
          <w:lang w:val="mn-MN"/>
        </w:rPr>
        <w:fldChar w:fldCharType="begin"/>
      </w:r>
      <w:r w:rsidRPr="000E6EAB">
        <w:rPr>
          <w:lang w:val="mn-MN"/>
        </w:rPr>
        <w:instrText>SEQ Хүснэгт \* ARABIC</w:instrText>
      </w:r>
      <w:r w:rsidRPr="000E6EAB">
        <w:rPr>
          <w:lang w:val="mn-MN"/>
        </w:rPr>
        <w:fldChar w:fldCharType="separate"/>
      </w:r>
      <w:r w:rsidR="00A37B3B" w:rsidRPr="000E6EAB">
        <w:rPr>
          <w:noProof/>
          <w:lang w:val="mn-MN"/>
        </w:rPr>
        <w:t>35</w:t>
      </w:r>
      <w:r w:rsidRPr="000E6EAB">
        <w:rPr>
          <w:lang w:val="mn-MN"/>
        </w:rPr>
        <w:fldChar w:fldCharType="end"/>
      </w:r>
      <w:r w:rsidRPr="000E6EAB">
        <w:rPr>
          <w:lang w:val="mn-MN"/>
        </w:rPr>
        <w:t xml:space="preserve">. </w:t>
      </w:r>
      <w:r w:rsidR="007D3AE0" w:rsidRPr="000E6EAB">
        <w:rPr>
          <w:b w:val="0"/>
          <w:color w:val="auto"/>
          <w:sz w:val="22"/>
          <w:szCs w:val="22"/>
          <w:lang w:val="mn-MN"/>
        </w:rPr>
        <w:t>Хүний нөөцийн цалингийн зардал</w:t>
      </w:r>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1669"/>
        <w:gridCol w:w="2021"/>
        <w:gridCol w:w="1682"/>
      </w:tblGrid>
      <w:tr w:rsidR="00BB4CE6" w:rsidRPr="000E6EAB" w14:paraId="127FE190" w14:textId="77777777" w:rsidTr="003079C4">
        <w:trPr>
          <w:trHeight w:val="386"/>
        </w:trPr>
        <w:tc>
          <w:tcPr>
            <w:tcW w:w="3865" w:type="dxa"/>
            <w:shd w:val="clear" w:color="auto" w:fill="auto"/>
            <w:vAlign w:val="center"/>
          </w:tcPr>
          <w:p w14:paraId="5819FABC" w14:textId="77777777" w:rsidR="006B0884" w:rsidRPr="000E6EAB" w:rsidRDefault="006B0884"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Байгууллага</w:t>
            </w:r>
          </w:p>
        </w:tc>
        <w:tc>
          <w:tcPr>
            <w:tcW w:w="1710" w:type="dxa"/>
            <w:shd w:val="clear" w:color="auto" w:fill="auto"/>
            <w:vAlign w:val="center"/>
          </w:tcPr>
          <w:p w14:paraId="7C1B81F1" w14:textId="77777777" w:rsidR="006B0884" w:rsidRPr="000E6EAB" w:rsidRDefault="006B0884"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Нэмэгдэж буй ачаалал /орон тоо/</w:t>
            </w:r>
          </w:p>
        </w:tc>
        <w:tc>
          <w:tcPr>
            <w:tcW w:w="2070" w:type="dxa"/>
            <w:shd w:val="clear" w:color="auto" w:fill="auto"/>
            <w:vAlign w:val="center"/>
          </w:tcPr>
          <w:p w14:paraId="2CBEC882" w14:textId="77777777" w:rsidR="006B0884" w:rsidRPr="000E6EAB" w:rsidRDefault="006B0884"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Цалингийн зардал /</w:t>
            </w:r>
            <w:proofErr w:type="spellStart"/>
            <w:r w:rsidRPr="000E6EAB">
              <w:rPr>
                <w:rFonts w:ascii="Arial" w:hAnsi="Arial" w:cs="Arial"/>
                <w:sz w:val="20"/>
                <w:szCs w:val="20"/>
                <w:lang w:val="mn-MN"/>
              </w:rPr>
              <w:t>төг</w:t>
            </w:r>
            <w:proofErr w:type="spellEnd"/>
            <w:r w:rsidRPr="000E6EAB">
              <w:rPr>
                <w:rFonts w:ascii="Arial" w:hAnsi="Arial" w:cs="Arial"/>
                <w:sz w:val="20"/>
                <w:szCs w:val="20"/>
                <w:lang w:val="mn-MN"/>
              </w:rPr>
              <w:t>/</w:t>
            </w:r>
          </w:p>
        </w:tc>
        <w:tc>
          <w:tcPr>
            <w:tcW w:w="1705" w:type="dxa"/>
            <w:shd w:val="clear" w:color="auto" w:fill="auto"/>
            <w:vAlign w:val="center"/>
          </w:tcPr>
          <w:p w14:paraId="019B5B31" w14:textId="77777777" w:rsidR="006B0884" w:rsidRPr="000E6EAB" w:rsidRDefault="006B0884"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Хүний нөөцийн нийт зардал /</w:t>
            </w:r>
            <w:proofErr w:type="spellStart"/>
            <w:r w:rsidRPr="000E6EAB">
              <w:rPr>
                <w:rFonts w:ascii="Arial" w:hAnsi="Arial" w:cs="Arial"/>
                <w:sz w:val="20"/>
                <w:szCs w:val="20"/>
                <w:lang w:val="mn-MN"/>
              </w:rPr>
              <w:t>төг</w:t>
            </w:r>
            <w:proofErr w:type="spellEnd"/>
            <w:r w:rsidRPr="000E6EAB">
              <w:rPr>
                <w:rFonts w:ascii="Arial" w:hAnsi="Arial" w:cs="Arial"/>
                <w:sz w:val="20"/>
                <w:szCs w:val="20"/>
                <w:lang w:val="mn-MN"/>
              </w:rPr>
              <w:t>/</w:t>
            </w:r>
          </w:p>
        </w:tc>
      </w:tr>
      <w:tr w:rsidR="00BB4CE6" w:rsidRPr="000E6EAB" w14:paraId="586F5B0F" w14:textId="77777777" w:rsidTr="00E826D1">
        <w:trPr>
          <w:trHeight w:val="206"/>
        </w:trPr>
        <w:tc>
          <w:tcPr>
            <w:tcW w:w="3865" w:type="dxa"/>
            <w:shd w:val="clear" w:color="auto" w:fill="auto"/>
            <w:vAlign w:val="center"/>
          </w:tcPr>
          <w:p w14:paraId="76B933C9" w14:textId="77777777" w:rsidR="006B0884" w:rsidRPr="000E6EAB" w:rsidRDefault="006B0884" w:rsidP="007130C3">
            <w:pPr>
              <w:pStyle w:val="NormalWeb"/>
              <w:spacing w:after="0" w:line="276" w:lineRule="auto"/>
              <w:rPr>
                <w:rFonts w:ascii="Arial" w:hAnsi="Arial" w:cs="Arial"/>
                <w:sz w:val="20"/>
                <w:szCs w:val="20"/>
                <w:lang w:val="mn-MN"/>
              </w:rPr>
            </w:pPr>
            <w:r w:rsidRPr="000E6EAB">
              <w:rPr>
                <w:rFonts w:ascii="Arial" w:hAnsi="Arial" w:cs="Arial"/>
                <w:sz w:val="20"/>
                <w:szCs w:val="20"/>
                <w:lang w:val="mn-MN"/>
              </w:rPr>
              <w:t>Хөдөө, аж ахуйн байгууллаг</w:t>
            </w:r>
            <w:r w:rsidR="00E826D1" w:rsidRPr="000E6EAB">
              <w:rPr>
                <w:rFonts w:ascii="Arial" w:hAnsi="Arial" w:cs="Arial"/>
                <w:sz w:val="20"/>
                <w:szCs w:val="20"/>
                <w:lang w:val="mn-MN"/>
              </w:rPr>
              <w:t>А</w:t>
            </w:r>
          </w:p>
        </w:tc>
        <w:tc>
          <w:tcPr>
            <w:tcW w:w="1710" w:type="dxa"/>
            <w:shd w:val="clear" w:color="auto" w:fill="auto"/>
            <w:vAlign w:val="center"/>
          </w:tcPr>
          <w:p w14:paraId="35672275" w14:textId="77777777" w:rsidR="006B0884" w:rsidRPr="000E6EAB" w:rsidRDefault="006B0884" w:rsidP="007130C3">
            <w:pPr>
              <w:pStyle w:val="NormalWeb"/>
              <w:spacing w:after="0" w:line="276" w:lineRule="auto"/>
              <w:jc w:val="center"/>
              <w:rPr>
                <w:rFonts w:ascii="Arial" w:hAnsi="Arial" w:cs="Arial"/>
                <w:bCs/>
                <w:sz w:val="20"/>
                <w:szCs w:val="20"/>
                <w:lang w:val="mn-MN"/>
              </w:rPr>
            </w:pPr>
            <w:r w:rsidRPr="000E6EAB">
              <w:rPr>
                <w:rFonts w:ascii="Arial" w:hAnsi="Arial" w:cs="Arial"/>
                <w:sz w:val="20"/>
                <w:szCs w:val="20"/>
                <w:lang w:val="mn-MN"/>
              </w:rPr>
              <w:t>0.15</w:t>
            </w:r>
          </w:p>
        </w:tc>
        <w:tc>
          <w:tcPr>
            <w:tcW w:w="2070" w:type="dxa"/>
            <w:shd w:val="clear" w:color="auto" w:fill="auto"/>
            <w:vAlign w:val="center"/>
          </w:tcPr>
          <w:p w14:paraId="58DBE8D6" w14:textId="77777777" w:rsidR="006B0884" w:rsidRPr="000E6EAB" w:rsidRDefault="006B0884"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12,213,929.3</w:t>
            </w:r>
          </w:p>
        </w:tc>
        <w:tc>
          <w:tcPr>
            <w:tcW w:w="1705" w:type="dxa"/>
            <w:shd w:val="clear" w:color="auto" w:fill="auto"/>
            <w:vAlign w:val="center"/>
          </w:tcPr>
          <w:p w14:paraId="2C0E570B" w14:textId="77777777" w:rsidR="006B0884" w:rsidRPr="000E6EAB" w:rsidRDefault="006B0884" w:rsidP="007130C3">
            <w:pPr>
              <w:pStyle w:val="NormalWeb"/>
              <w:spacing w:after="0" w:line="276" w:lineRule="auto"/>
              <w:jc w:val="right"/>
              <w:rPr>
                <w:rFonts w:ascii="Arial" w:hAnsi="Arial" w:cs="Arial"/>
                <w:sz w:val="20"/>
                <w:szCs w:val="20"/>
                <w:lang w:val="mn-MN"/>
              </w:rPr>
            </w:pPr>
            <w:r w:rsidRPr="000E6EAB">
              <w:rPr>
                <w:rFonts w:ascii="Arial" w:hAnsi="Arial" w:cs="Arial"/>
                <w:sz w:val="20"/>
                <w:szCs w:val="20"/>
                <w:lang w:val="mn-MN"/>
              </w:rPr>
              <w:t>1,832,089</w:t>
            </w:r>
            <w:r w:rsidR="008468F2" w:rsidRPr="000E6EAB">
              <w:rPr>
                <w:rFonts w:ascii="Arial" w:hAnsi="Arial" w:cs="Arial"/>
                <w:sz w:val="20"/>
                <w:szCs w:val="20"/>
                <w:lang w:val="mn-MN"/>
              </w:rPr>
              <w:t>.4</w:t>
            </w:r>
          </w:p>
        </w:tc>
      </w:tr>
      <w:tr w:rsidR="00BB4CE6" w:rsidRPr="000E6EAB" w14:paraId="430278D0" w14:textId="77777777" w:rsidTr="006B0884">
        <w:tc>
          <w:tcPr>
            <w:tcW w:w="3865" w:type="dxa"/>
            <w:shd w:val="clear" w:color="auto" w:fill="auto"/>
            <w:vAlign w:val="center"/>
          </w:tcPr>
          <w:p w14:paraId="192C60C0" w14:textId="77777777" w:rsidR="006B0884" w:rsidRPr="000E6EAB" w:rsidRDefault="006B0884" w:rsidP="007130C3">
            <w:pPr>
              <w:pStyle w:val="NormalWeb"/>
              <w:spacing w:after="0" w:line="276" w:lineRule="auto"/>
              <w:rPr>
                <w:rFonts w:ascii="Arial" w:hAnsi="Arial" w:cs="Arial"/>
                <w:sz w:val="20"/>
                <w:szCs w:val="20"/>
                <w:lang w:val="mn-MN"/>
              </w:rPr>
            </w:pPr>
            <w:r w:rsidRPr="000E6EAB">
              <w:rPr>
                <w:rFonts w:ascii="Arial" w:hAnsi="Arial" w:cs="Arial"/>
                <w:sz w:val="20"/>
                <w:szCs w:val="20"/>
                <w:lang w:val="mn-MN"/>
              </w:rPr>
              <w:t>Мал, амьтны эрүүл мэндийн асуудал хариуцсан байгууллага</w:t>
            </w:r>
          </w:p>
        </w:tc>
        <w:tc>
          <w:tcPr>
            <w:tcW w:w="1710" w:type="dxa"/>
            <w:shd w:val="clear" w:color="auto" w:fill="auto"/>
            <w:vAlign w:val="center"/>
          </w:tcPr>
          <w:p w14:paraId="339E06EA" w14:textId="77777777" w:rsidR="006B0884" w:rsidRPr="000E6EAB" w:rsidRDefault="006B0884" w:rsidP="007130C3">
            <w:pPr>
              <w:pStyle w:val="NormalWeb"/>
              <w:spacing w:after="0" w:line="276" w:lineRule="auto"/>
              <w:jc w:val="center"/>
              <w:rPr>
                <w:rFonts w:ascii="Arial" w:hAnsi="Arial" w:cs="Arial"/>
                <w:bCs/>
                <w:sz w:val="20"/>
                <w:szCs w:val="20"/>
                <w:lang w:val="mn-MN"/>
              </w:rPr>
            </w:pPr>
            <w:r w:rsidRPr="000E6EAB">
              <w:rPr>
                <w:rFonts w:ascii="Arial" w:hAnsi="Arial" w:cs="Arial"/>
                <w:sz w:val="20"/>
                <w:szCs w:val="20"/>
                <w:lang w:val="mn-MN"/>
              </w:rPr>
              <w:t>0.64</w:t>
            </w:r>
          </w:p>
        </w:tc>
        <w:tc>
          <w:tcPr>
            <w:tcW w:w="2070" w:type="dxa"/>
            <w:shd w:val="clear" w:color="auto" w:fill="auto"/>
            <w:vAlign w:val="center"/>
          </w:tcPr>
          <w:p w14:paraId="214D3E9C" w14:textId="77777777" w:rsidR="006B0884" w:rsidRPr="000E6EAB" w:rsidRDefault="006B0884"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12,213,929.3</w:t>
            </w:r>
          </w:p>
        </w:tc>
        <w:tc>
          <w:tcPr>
            <w:tcW w:w="1705" w:type="dxa"/>
            <w:shd w:val="clear" w:color="auto" w:fill="auto"/>
            <w:vAlign w:val="center"/>
          </w:tcPr>
          <w:p w14:paraId="5D220913" w14:textId="77777777" w:rsidR="006B0884" w:rsidRPr="000E6EAB" w:rsidRDefault="006B0884" w:rsidP="007130C3">
            <w:pPr>
              <w:pStyle w:val="NormalWeb"/>
              <w:spacing w:after="0" w:line="276" w:lineRule="auto"/>
              <w:jc w:val="right"/>
              <w:rPr>
                <w:rFonts w:ascii="Arial" w:hAnsi="Arial" w:cs="Arial"/>
                <w:sz w:val="20"/>
                <w:szCs w:val="20"/>
                <w:lang w:val="mn-MN"/>
              </w:rPr>
            </w:pPr>
            <w:r w:rsidRPr="000E6EAB">
              <w:rPr>
                <w:rFonts w:ascii="Arial" w:hAnsi="Arial" w:cs="Arial"/>
                <w:sz w:val="20"/>
                <w:szCs w:val="20"/>
                <w:lang w:val="mn-MN"/>
              </w:rPr>
              <w:t>7,816,915</w:t>
            </w:r>
            <w:r w:rsidR="008468F2" w:rsidRPr="000E6EAB">
              <w:rPr>
                <w:rFonts w:ascii="Arial" w:hAnsi="Arial" w:cs="Arial"/>
                <w:sz w:val="20"/>
                <w:szCs w:val="20"/>
                <w:lang w:val="mn-MN"/>
              </w:rPr>
              <w:t>.8</w:t>
            </w:r>
          </w:p>
        </w:tc>
      </w:tr>
      <w:tr w:rsidR="00BB4CE6" w:rsidRPr="000E6EAB" w14:paraId="59F2FDAA" w14:textId="77777777" w:rsidTr="006B0884">
        <w:tc>
          <w:tcPr>
            <w:tcW w:w="3865" w:type="dxa"/>
            <w:shd w:val="clear" w:color="auto" w:fill="auto"/>
            <w:vAlign w:val="center"/>
          </w:tcPr>
          <w:p w14:paraId="7C72F781" w14:textId="77777777" w:rsidR="006B0884" w:rsidRPr="000E6EAB" w:rsidRDefault="006B0884" w:rsidP="007130C3">
            <w:pPr>
              <w:pStyle w:val="NormalWeb"/>
              <w:spacing w:after="0" w:line="276" w:lineRule="auto"/>
              <w:rPr>
                <w:rFonts w:ascii="Arial" w:hAnsi="Arial" w:cs="Arial"/>
                <w:sz w:val="20"/>
                <w:szCs w:val="20"/>
                <w:lang w:val="mn-MN"/>
              </w:rPr>
            </w:pPr>
            <w:r w:rsidRPr="000E6EAB">
              <w:rPr>
                <w:rFonts w:ascii="Arial" w:hAnsi="Arial" w:cs="Arial"/>
                <w:sz w:val="20"/>
                <w:szCs w:val="20"/>
                <w:lang w:val="mn-MN"/>
              </w:rPr>
              <w:t>Мэргэжлийн хяналтын байгууллаг</w:t>
            </w:r>
            <w:r w:rsidR="00E826D1" w:rsidRPr="000E6EAB">
              <w:rPr>
                <w:rFonts w:ascii="Arial" w:hAnsi="Arial" w:cs="Arial"/>
                <w:sz w:val="20"/>
                <w:szCs w:val="20"/>
                <w:lang w:val="mn-MN"/>
              </w:rPr>
              <w:t>а</w:t>
            </w:r>
          </w:p>
        </w:tc>
        <w:tc>
          <w:tcPr>
            <w:tcW w:w="1710" w:type="dxa"/>
            <w:shd w:val="clear" w:color="auto" w:fill="auto"/>
            <w:vAlign w:val="center"/>
          </w:tcPr>
          <w:p w14:paraId="4C70B22F" w14:textId="77777777" w:rsidR="006B0884" w:rsidRPr="000E6EAB" w:rsidRDefault="006B0884" w:rsidP="007130C3">
            <w:pPr>
              <w:pStyle w:val="NormalWeb"/>
              <w:spacing w:after="0" w:line="276" w:lineRule="auto"/>
              <w:jc w:val="center"/>
              <w:rPr>
                <w:rFonts w:ascii="Arial" w:hAnsi="Arial" w:cs="Arial"/>
                <w:bCs/>
                <w:sz w:val="20"/>
                <w:szCs w:val="20"/>
                <w:lang w:val="mn-MN"/>
              </w:rPr>
            </w:pPr>
            <w:r w:rsidRPr="000E6EAB">
              <w:rPr>
                <w:rFonts w:ascii="Arial" w:hAnsi="Arial" w:cs="Arial"/>
                <w:sz w:val="20"/>
                <w:szCs w:val="20"/>
                <w:lang w:val="mn-MN"/>
              </w:rPr>
              <w:t>0.038</w:t>
            </w:r>
          </w:p>
        </w:tc>
        <w:tc>
          <w:tcPr>
            <w:tcW w:w="2070" w:type="dxa"/>
            <w:shd w:val="clear" w:color="auto" w:fill="auto"/>
            <w:vAlign w:val="center"/>
          </w:tcPr>
          <w:p w14:paraId="2A1F86B3" w14:textId="77777777" w:rsidR="006B0884" w:rsidRPr="000E6EAB" w:rsidRDefault="006B0884"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12,213,929.3</w:t>
            </w:r>
          </w:p>
        </w:tc>
        <w:tc>
          <w:tcPr>
            <w:tcW w:w="1705" w:type="dxa"/>
            <w:shd w:val="clear" w:color="auto" w:fill="auto"/>
            <w:vAlign w:val="center"/>
          </w:tcPr>
          <w:p w14:paraId="0707FF06" w14:textId="77777777" w:rsidR="006B0884" w:rsidRPr="000E6EAB" w:rsidRDefault="006B0884" w:rsidP="007130C3">
            <w:pPr>
              <w:pStyle w:val="NormalWeb"/>
              <w:spacing w:after="0" w:line="276" w:lineRule="auto"/>
              <w:jc w:val="right"/>
              <w:rPr>
                <w:rFonts w:ascii="Arial" w:hAnsi="Arial" w:cs="Arial"/>
                <w:sz w:val="20"/>
                <w:szCs w:val="20"/>
                <w:lang w:val="mn-MN"/>
              </w:rPr>
            </w:pPr>
            <w:r w:rsidRPr="000E6EAB">
              <w:rPr>
                <w:rFonts w:ascii="Arial" w:hAnsi="Arial" w:cs="Arial"/>
                <w:sz w:val="20"/>
                <w:szCs w:val="20"/>
                <w:lang w:val="mn-MN"/>
              </w:rPr>
              <w:t>464,129.3</w:t>
            </w:r>
          </w:p>
        </w:tc>
      </w:tr>
      <w:tr w:rsidR="00BB4CE6" w:rsidRPr="000E6EAB" w14:paraId="438AA5BD" w14:textId="77777777" w:rsidTr="00181ABF">
        <w:trPr>
          <w:trHeight w:val="64"/>
        </w:trPr>
        <w:tc>
          <w:tcPr>
            <w:tcW w:w="3865" w:type="dxa"/>
            <w:shd w:val="clear" w:color="auto" w:fill="auto"/>
            <w:vAlign w:val="center"/>
          </w:tcPr>
          <w:p w14:paraId="66E42367" w14:textId="77777777" w:rsidR="006B0884" w:rsidRPr="000E6EAB" w:rsidRDefault="006B0884" w:rsidP="007130C3">
            <w:pPr>
              <w:pStyle w:val="NormalWeb"/>
              <w:spacing w:after="0" w:line="276" w:lineRule="auto"/>
              <w:rPr>
                <w:rFonts w:ascii="Arial" w:hAnsi="Arial" w:cs="Arial"/>
                <w:color w:val="000000"/>
                <w:sz w:val="20"/>
                <w:szCs w:val="20"/>
                <w:lang w:val="mn-MN"/>
              </w:rPr>
            </w:pPr>
            <w:r w:rsidRPr="000E6EAB">
              <w:rPr>
                <w:rFonts w:ascii="Arial" w:hAnsi="Arial" w:cs="Arial"/>
                <w:color w:val="000000"/>
                <w:sz w:val="20"/>
                <w:szCs w:val="20"/>
                <w:lang w:val="mn-MN"/>
              </w:rPr>
              <w:t>Цагдаагийн байгууллага</w:t>
            </w:r>
          </w:p>
        </w:tc>
        <w:tc>
          <w:tcPr>
            <w:tcW w:w="1710" w:type="dxa"/>
            <w:shd w:val="clear" w:color="auto" w:fill="auto"/>
            <w:vAlign w:val="center"/>
          </w:tcPr>
          <w:p w14:paraId="244FDCEC" w14:textId="77777777" w:rsidR="006B0884" w:rsidRPr="000E6EAB" w:rsidRDefault="006B0884" w:rsidP="007130C3">
            <w:pPr>
              <w:pStyle w:val="NormalWeb"/>
              <w:spacing w:after="0" w:line="276" w:lineRule="auto"/>
              <w:jc w:val="center"/>
              <w:rPr>
                <w:rFonts w:ascii="Arial" w:hAnsi="Arial" w:cs="Arial"/>
                <w:bCs/>
                <w:color w:val="000000"/>
                <w:sz w:val="20"/>
                <w:szCs w:val="20"/>
                <w:lang w:val="mn-MN"/>
              </w:rPr>
            </w:pPr>
            <w:r w:rsidRPr="000E6EAB">
              <w:rPr>
                <w:rFonts w:ascii="Arial" w:hAnsi="Arial" w:cs="Arial"/>
                <w:color w:val="000000"/>
                <w:sz w:val="20"/>
                <w:szCs w:val="20"/>
                <w:lang w:val="mn-MN"/>
              </w:rPr>
              <w:t>0.</w:t>
            </w:r>
            <w:r w:rsidR="008468F2" w:rsidRPr="000E6EAB">
              <w:rPr>
                <w:rFonts w:ascii="Arial" w:hAnsi="Arial" w:cs="Arial"/>
                <w:color w:val="000000"/>
                <w:sz w:val="20"/>
                <w:szCs w:val="20"/>
                <w:lang w:val="mn-MN"/>
              </w:rPr>
              <w:t>37</w:t>
            </w:r>
          </w:p>
        </w:tc>
        <w:tc>
          <w:tcPr>
            <w:tcW w:w="2070" w:type="dxa"/>
            <w:shd w:val="clear" w:color="auto" w:fill="auto"/>
            <w:vAlign w:val="center"/>
          </w:tcPr>
          <w:p w14:paraId="716C2B0E" w14:textId="77777777" w:rsidR="006B0884" w:rsidRPr="000E6EAB" w:rsidRDefault="006B0884" w:rsidP="007130C3">
            <w:pPr>
              <w:spacing w:after="0" w:line="276" w:lineRule="auto"/>
              <w:jc w:val="center"/>
              <w:rPr>
                <w:color w:val="auto"/>
                <w:sz w:val="20"/>
                <w:szCs w:val="20"/>
                <w:lang w:val="mn-MN"/>
              </w:rPr>
            </w:pPr>
            <w:r w:rsidRPr="000E6EAB">
              <w:rPr>
                <w:color w:val="auto"/>
                <w:sz w:val="20"/>
                <w:szCs w:val="20"/>
                <w:lang w:val="mn-MN"/>
              </w:rPr>
              <w:t>12,213,929.3</w:t>
            </w:r>
          </w:p>
        </w:tc>
        <w:tc>
          <w:tcPr>
            <w:tcW w:w="1705" w:type="dxa"/>
            <w:shd w:val="clear" w:color="auto" w:fill="auto"/>
            <w:vAlign w:val="center"/>
          </w:tcPr>
          <w:p w14:paraId="66CB4428" w14:textId="77777777" w:rsidR="006B0884" w:rsidRPr="000E6EAB" w:rsidRDefault="007D6626" w:rsidP="007130C3">
            <w:pPr>
              <w:spacing w:after="0" w:line="276" w:lineRule="auto"/>
              <w:jc w:val="right"/>
              <w:rPr>
                <w:color w:val="000000"/>
                <w:sz w:val="20"/>
                <w:szCs w:val="20"/>
                <w:lang w:val="mn-MN"/>
              </w:rPr>
            </w:pPr>
            <w:r w:rsidRPr="000E6EAB">
              <w:rPr>
                <w:color w:val="000000"/>
                <w:sz w:val="20"/>
                <w:szCs w:val="20"/>
                <w:lang w:val="mn-MN"/>
              </w:rPr>
              <w:t>4,519,153.8</w:t>
            </w:r>
          </w:p>
        </w:tc>
      </w:tr>
      <w:tr w:rsidR="00BB4CE6" w:rsidRPr="000E6EAB" w14:paraId="63238C30" w14:textId="77777777" w:rsidTr="00181ABF">
        <w:trPr>
          <w:trHeight w:val="64"/>
        </w:trPr>
        <w:tc>
          <w:tcPr>
            <w:tcW w:w="3865" w:type="dxa"/>
            <w:shd w:val="clear" w:color="auto" w:fill="auto"/>
            <w:vAlign w:val="center"/>
          </w:tcPr>
          <w:p w14:paraId="2EC101A5" w14:textId="77777777" w:rsidR="006B0884" w:rsidRPr="000E6EAB" w:rsidRDefault="006B0884" w:rsidP="007130C3">
            <w:pPr>
              <w:pStyle w:val="NormalWeb"/>
              <w:spacing w:after="0" w:line="276" w:lineRule="auto"/>
              <w:rPr>
                <w:rFonts w:ascii="Arial" w:hAnsi="Arial" w:cs="Arial"/>
                <w:sz w:val="20"/>
                <w:szCs w:val="20"/>
                <w:lang w:val="mn-MN"/>
              </w:rPr>
            </w:pPr>
            <w:r w:rsidRPr="000E6EAB">
              <w:rPr>
                <w:rFonts w:ascii="Arial" w:hAnsi="Arial" w:cs="Arial"/>
                <w:sz w:val="20"/>
                <w:szCs w:val="20"/>
                <w:lang w:val="mn-MN"/>
              </w:rPr>
              <w:t>Аймаг, нийслэлийн засаг дарга</w:t>
            </w:r>
          </w:p>
        </w:tc>
        <w:tc>
          <w:tcPr>
            <w:tcW w:w="1710" w:type="dxa"/>
            <w:shd w:val="clear" w:color="auto" w:fill="auto"/>
            <w:vAlign w:val="center"/>
          </w:tcPr>
          <w:p w14:paraId="2DEB0269" w14:textId="77777777" w:rsidR="006B0884" w:rsidRPr="000E6EAB" w:rsidRDefault="006B0884" w:rsidP="007130C3">
            <w:pPr>
              <w:pStyle w:val="NormalWeb"/>
              <w:spacing w:after="0" w:line="276" w:lineRule="auto"/>
              <w:jc w:val="center"/>
              <w:rPr>
                <w:rFonts w:ascii="Arial" w:hAnsi="Arial" w:cs="Arial"/>
                <w:sz w:val="20"/>
                <w:szCs w:val="20"/>
                <w:lang w:val="mn-MN"/>
              </w:rPr>
            </w:pPr>
            <w:r w:rsidRPr="000E6EAB">
              <w:rPr>
                <w:rFonts w:ascii="Arial" w:hAnsi="Arial" w:cs="Arial"/>
                <w:sz w:val="20"/>
                <w:szCs w:val="20"/>
                <w:lang w:val="mn-MN"/>
              </w:rPr>
              <w:t>0.31</w:t>
            </w:r>
          </w:p>
        </w:tc>
        <w:tc>
          <w:tcPr>
            <w:tcW w:w="2070" w:type="dxa"/>
            <w:shd w:val="clear" w:color="auto" w:fill="auto"/>
            <w:vAlign w:val="center"/>
          </w:tcPr>
          <w:p w14:paraId="77BC31A7" w14:textId="77777777" w:rsidR="006B0884" w:rsidRPr="000E6EAB" w:rsidRDefault="006B0884" w:rsidP="007130C3">
            <w:pPr>
              <w:spacing w:after="0" w:line="276" w:lineRule="auto"/>
              <w:jc w:val="center"/>
              <w:rPr>
                <w:color w:val="auto"/>
                <w:sz w:val="20"/>
                <w:szCs w:val="20"/>
                <w:lang w:val="mn-MN"/>
              </w:rPr>
            </w:pPr>
            <w:r w:rsidRPr="000E6EAB">
              <w:rPr>
                <w:color w:val="auto"/>
                <w:sz w:val="20"/>
                <w:szCs w:val="20"/>
                <w:lang w:val="mn-MN"/>
              </w:rPr>
              <w:t>12,213,929.3</w:t>
            </w:r>
          </w:p>
        </w:tc>
        <w:tc>
          <w:tcPr>
            <w:tcW w:w="1705" w:type="dxa"/>
            <w:shd w:val="clear" w:color="auto" w:fill="auto"/>
            <w:vAlign w:val="center"/>
          </w:tcPr>
          <w:p w14:paraId="15041D80" w14:textId="77777777" w:rsidR="006B0884" w:rsidRPr="000E6EAB" w:rsidRDefault="006B0884" w:rsidP="007130C3">
            <w:pPr>
              <w:pStyle w:val="NormalWeb"/>
              <w:spacing w:after="0" w:line="276" w:lineRule="auto"/>
              <w:jc w:val="right"/>
              <w:rPr>
                <w:rFonts w:ascii="Arial" w:hAnsi="Arial" w:cs="Arial"/>
                <w:sz w:val="20"/>
                <w:szCs w:val="20"/>
                <w:lang w:val="mn-MN"/>
              </w:rPr>
            </w:pPr>
            <w:r w:rsidRPr="000E6EAB">
              <w:rPr>
                <w:rFonts w:ascii="Arial" w:hAnsi="Arial" w:cs="Arial"/>
                <w:sz w:val="20"/>
                <w:szCs w:val="20"/>
                <w:lang w:val="mn-MN"/>
              </w:rPr>
              <w:t>3,786,318</w:t>
            </w:r>
          </w:p>
        </w:tc>
      </w:tr>
      <w:tr w:rsidR="00BB4CE6" w:rsidRPr="000E6EAB" w14:paraId="6D115F3C" w14:textId="77777777" w:rsidTr="00181ABF">
        <w:trPr>
          <w:trHeight w:val="64"/>
        </w:trPr>
        <w:tc>
          <w:tcPr>
            <w:tcW w:w="3865" w:type="dxa"/>
            <w:tcBorders>
              <w:bottom w:val="single" w:sz="4" w:space="0" w:color="auto"/>
            </w:tcBorders>
            <w:shd w:val="clear" w:color="auto" w:fill="auto"/>
            <w:vAlign w:val="center"/>
          </w:tcPr>
          <w:p w14:paraId="49222AE0" w14:textId="77777777" w:rsidR="006B0884" w:rsidRPr="000E6EAB" w:rsidRDefault="006B0884" w:rsidP="007130C3">
            <w:pPr>
              <w:pStyle w:val="NormalWeb"/>
              <w:spacing w:after="0" w:line="276" w:lineRule="auto"/>
              <w:rPr>
                <w:rFonts w:ascii="Arial" w:hAnsi="Arial" w:cs="Arial"/>
                <w:color w:val="000000"/>
                <w:sz w:val="20"/>
                <w:szCs w:val="20"/>
                <w:lang w:val="mn-MN"/>
              </w:rPr>
            </w:pPr>
            <w:r w:rsidRPr="000E6EAB">
              <w:rPr>
                <w:rFonts w:ascii="Arial" w:hAnsi="Arial" w:cs="Arial"/>
                <w:color w:val="000000"/>
                <w:sz w:val="20"/>
                <w:szCs w:val="20"/>
                <w:lang w:val="mn-MN"/>
              </w:rPr>
              <w:t>Сум, дүүргийн засаг дарга</w:t>
            </w:r>
          </w:p>
        </w:tc>
        <w:tc>
          <w:tcPr>
            <w:tcW w:w="1710" w:type="dxa"/>
            <w:tcBorders>
              <w:bottom w:val="single" w:sz="4" w:space="0" w:color="auto"/>
            </w:tcBorders>
            <w:shd w:val="clear" w:color="auto" w:fill="auto"/>
            <w:vAlign w:val="center"/>
          </w:tcPr>
          <w:p w14:paraId="27D24E0E" w14:textId="77777777" w:rsidR="006B0884" w:rsidRPr="000E6EAB" w:rsidRDefault="006B0884" w:rsidP="007130C3">
            <w:pPr>
              <w:pStyle w:val="NormalWeb"/>
              <w:spacing w:after="0" w:line="276" w:lineRule="auto"/>
              <w:jc w:val="center"/>
              <w:rPr>
                <w:rFonts w:ascii="Arial" w:hAnsi="Arial" w:cs="Arial"/>
                <w:color w:val="000000"/>
                <w:sz w:val="20"/>
                <w:szCs w:val="20"/>
                <w:lang w:val="mn-MN"/>
              </w:rPr>
            </w:pPr>
            <w:r w:rsidRPr="000E6EAB">
              <w:rPr>
                <w:rFonts w:ascii="Arial" w:hAnsi="Arial" w:cs="Arial"/>
                <w:color w:val="000000"/>
                <w:sz w:val="20"/>
                <w:szCs w:val="20"/>
                <w:lang w:val="mn-MN"/>
              </w:rPr>
              <w:t>0.</w:t>
            </w:r>
            <w:r w:rsidR="008468F2" w:rsidRPr="000E6EAB">
              <w:rPr>
                <w:rFonts w:ascii="Arial" w:hAnsi="Arial" w:cs="Arial"/>
                <w:color w:val="000000"/>
                <w:sz w:val="20"/>
                <w:szCs w:val="20"/>
                <w:lang w:val="mn-MN"/>
              </w:rPr>
              <w:t>40</w:t>
            </w:r>
          </w:p>
        </w:tc>
        <w:tc>
          <w:tcPr>
            <w:tcW w:w="2070" w:type="dxa"/>
            <w:tcBorders>
              <w:bottom w:val="single" w:sz="4" w:space="0" w:color="auto"/>
            </w:tcBorders>
            <w:shd w:val="clear" w:color="auto" w:fill="auto"/>
            <w:vAlign w:val="center"/>
          </w:tcPr>
          <w:p w14:paraId="5A5F4DF4" w14:textId="77777777" w:rsidR="006B0884" w:rsidRPr="000E6EAB" w:rsidRDefault="006B0884" w:rsidP="007130C3">
            <w:pPr>
              <w:spacing w:after="0" w:line="276" w:lineRule="auto"/>
              <w:jc w:val="center"/>
              <w:rPr>
                <w:color w:val="auto"/>
                <w:sz w:val="20"/>
                <w:szCs w:val="20"/>
                <w:lang w:val="mn-MN"/>
              </w:rPr>
            </w:pPr>
            <w:r w:rsidRPr="000E6EAB">
              <w:rPr>
                <w:color w:val="auto"/>
                <w:sz w:val="20"/>
                <w:szCs w:val="20"/>
                <w:lang w:val="mn-MN"/>
              </w:rPr>
              <w:t>12,213,929.3</w:t>
            </w:r>
          </w:p>
        </w:tc>
        <w:tc>
          <w:tcPr>
            <w:tcW w:w="1705" w:type="dxa"/>
            <w:tcBorders>
              <w:bottom w:val="single" w:sz="4" w:space="0" w:color="auto"/>
            </w:tcBorders>
            <w:shd w:val="clear" w:color="auto" w:fill="auto"/>
            <w:vAlign w:val="center"/>
          </w:tcPr>
          <w:p w14:paraId="4A3044FB" w14:textId="77777777" w:rsidR="006B0884" w:rsidRPr="000E6EAB" w:rsidRDefault="007D6626" w:rsidP="007130C3">
            <w:pPr>
              <w:spacing w:after="0" w:line="276" w:lineRule="auto"/>
              <w:jc w:val="right"/>
              <w:rPr>
                <w:color w:val="000000"/>
                <w:sz w:val="20"/>
                <w:szCs w:val="20"/>
                <w:lang w:val="mn-MN"/>
              </w:rPr>
            </w:pPr>
            <w:r w:rsidRPr="000E6EAB">
              <w:rPr>
                <w:color w:val="000000"/>
                <w:sz w:val="20"/>
                <w:szCs w:val="20"/>
                <w:lang w:val="mn-MN"/>
              </w:rPr>
              <w:t>4,885,571.72</w:t>
            </w:r>
          </w:p>
        </w:tc>
      </w:tr>
      <w:tr w:rsidR="006B0884" w:rsidRPr="000E6EAB" w14:paraId="26C39847" w14:textId="77777777" w:rsidTr="006B0884">
        <w:trPr>
          <w:trHeight w:val="440"/>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4ECFE55C" w14:textId="77777777" w:rsidR="006B0884" w:rsidRPr="000E6EAB" w:rsidRDefault="006B0884" w:rsidP="007130C3">
            <w:pPr>
              <w:pStyle w:val="NormalWeb"/>
              <w:spacing w:after="0" w:line="276" w:lineRule="auto"/>
              <w:rPr>
                <w:rFonts w:ascii="Arial" w:hAnsi="Arial" w:cs="Arial"/>
                <w:sz w:val="20"/>
                <w:szCs w:val="20"/>
                <w:lang w:val="mn-MN"/>
              </w:rPr>
            </w:pPr>
            <w:r w:rsidRPr="000E6EAB">
              <w:rPr>
                <w:rFonts w:ascii="Arial" w:hAnsi="Arial" w:cs="Arial"/>
                <w:b/>
                <w:sz w:val="20"/>
                <w:szCs w:val="20"/>
                <w:lang w:val="mn-MN"/>
              </w:rPr>
              <w:t>Хүний нөөцийн нийт  зардал</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2355628" w14:textId="77777777" w:rsidR="006B0884" w:rsidRPr="000E6EAB" w:rsidRDefault="007D6626" w:rsidP="007130C3">
            <w:pPr>
              <w:pStyle w:val="NormalWeb"/>
              <w:spacing w:after="0" w:line="276" w:lineRule="auto"/>
              <w:jc w:val="center"/>
              <w:rPr>
                <w:rFonts w:ascii="Arial" w:hAnsi="Arial" w:cs="Arial"/>
                <w:b/>
                <w:bCs/>
                <w:sz w:val="20"/>
                <w:szCs w:val="20"/>
                <w:lang w:val="mn-MN"/>
              </w:rPr>
            </w:pPr>
            <w:r w:rsidRPr="000E6EAB">
              <w:rPr>
                <w:rFonts w:ascii="Arial" w:hAnsi="Arial" w:cs="Arial"/>
                <w:b/>
                <w:bCs/>
                <w:sz w:val="20"/>
                <w:szCs w:val="20"/>
                <w:lang w:val="mn-MN"/>
              </w:rPr>
              <w:t>1</w:t>
            </w:r>
            <w:r w:rsidR="006B0884" w:rsidRPr="000E6EAB">
              <w:rPr>
                <w:rFonts w:ascii="Arial" w:hAnsi="Arial" w:cs="Arial"/>
                <w:b/>
                <w:bCs/>
                <w:sz w:val="20"/>
                <w:szCs w:val="20"/>
                <w:lang w:val="mn-MN"/>
              </w:rPr>
              <w:t>.</w:t>
            </w:r>
            <w:r w:rsidRPr="000E6EAB">
              <w:rPr>
                <w:rFonts w:ascii="Arial" w:hAnsi="Arial" w:cs="Arial"/>
                <w:b/>
                <w:bCs/>
                <w:sz w:val="20"/>
                <w:szCs w:val="20"/>
                <w:lang w:val="mn-MN"/>
              </w:rPr>
              <w:t>90</w:t>
            </w:r>
            <w:r w:rsidR="006B0884" w:rsidRPr="000E6EAB">
              <w:rPr>
                <w:rFonts w:ascii="Arial" w:hAnsi="Arial" w:cs="Arial"/>
                <w:b/>
                <w:bCs/>
                <w:sz w:val="20"/>
                <w:szCs w:val="20"/>
                <w:lang w:val="mn-MN"/>
              </w:rPr>
              <w:t>8</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B37605A" w14:textId="77777777" w:rsidR="006B0884" w:rsidRPr="000E6EAB" w:rsidRDefault="006B0884" w:rsidP="007130C3">
            <w:pPr>
              <w:spacing w:after="0" w:line="276" w:lineRule="auto"/>
              <w:jc w:val="center"/>
              <w:rPr>
                <w:color w:val="auto"/>
                <w:sz w:val="20"/>
                <w:szCs w:val="20"/>
                <w:lang w:val="mn-MN"/>
              </w:rPr>
            </w:pP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6D010492" w14:textId="77777777" w:rsidR="006B0884" w:rsidRPr="000E6EAB" w:rsidRDefault="006B0884" w:rsidP="007130C3">
            <w:pPr>
              <w:spacing w:after="0" w:line="276" w:lineRule="auto"/>
              <w:jc w:val="right"/>
              <w:rPr>
                <w:b/>
                <w:bCs/>
                <w:color w:val="000000"/>
                <w:sz w:val="20"/>
                <w:szCs w:val="20"/>
                <w:lang w:val="mn-MN"/>
              </w:rPr>
            </w:pPr>
            <w:r w:rsidRPr="000E6EAB">
              <w:rPr>
                <w:b/>
                <w:bCs/>
                <w:color w:val="auto"/>
                <w:sz w:val="20"/>
                <w:szCs w:val="20"/>
                <w:lang w:val="mn-MN"/>
              </w:rPr>
              <w:t xml:space="preserve"> </w:t>
            </w:r>
            <w:r w:rsidR="007D6626" w:rsidRPr="000E6EAB">
              <w:rPr>
                <w:b/>
                <w:bCs/>
                <w:color w:val="000000"/>
                <w:sz w:val="20"/>
                <w:szCs w:val="20"/>
                <w:lang w:val="mn-MN"/>
              </w:rPr>
              <w:t>23,304,177.1</w:t>
            </w:r>
          </w:p>
        </w:tc>
      </w:tr>
    </w:tbl>
    <w:p w14:paraId="394798F2" w14:textId="77777777" w:rsidR="007D6626" w:rsidRPr="000E6EAB" w:rsidRDefault="007D6626" w:rsidP="007130C3">
      <w:pPr>
        <w:spacing w:line="276" w:lineRule="auto"/>
        <w:jc w:val="both"/>
        <w:rPr>
          <w:color w:val="auto"/>
          <w:sz w:val="22"/>
          <w:szCs w:val="22"/>
          <w:lang w:val="mn-MN"/>
        </w:rPr>
      </w:pPr>
    </w:p>
    <w:p w14:paraId="5F8CDBD4" w14:textId="77777777" w:rsidR="007D3AE0" w:rsidRPr="000E6EAB" w:rsidRDefault="007D3AE0" w:rsidP="007130C3">
      <w:pPr>
        <w:pStyle w:val="ListParagraph"/>
        <w:numPr>
          <w:ilvl w:val="0"/>
          <w:numId w:val="15"/>
        </w:numPr>
        <w:spacing w:line="276" w:lineRule="auto"/>
        <w:jc w:val="both"/>
        <w:rPr>
          <w:b/>
          <w:i/>
          <w:color w:val="auto"/>
          <w:sz w:val="22"/>
          <w:szCs w:val="22"/>
          <w:lang w:val="mn-MN"/>
        </w:rPr>
      </w:pPr>
      <w:r w:rsidRPr="000E6EAB">
        <w:rPr>
          <w:b/>
          <w:i/>
          <w:color w:val="auto"/>
          <w:sz w:val="22"/>
          <w:szCs w:val="22"/>
          <w:lang w:val="mn-MN"/>
        </w:rPr>
        <w:t>Материаллаг зардал:</w:t>
      </w:r>
    </w:p>
    <w:p w14:paraId="6C3A1F1F" w14:textId="77777777" w:rsidR="007D3AE0" w:rsidRPr="000E6EAB" w:rsidRDefault="007D3AE0" w:rsidP="007130C3">
      <w:pPr>
        <w:spacing w:line="276" w:lineRule="auto"/>
        <w:ind w:firstLine="720"/>
        <w:jc w:val="both"/>
        <w:rPr>
          <w:color w:val="auto"/>
          <w:sz w:val="22"/>
          <w:szCs w:val="22"/>
          <w:lang w:val="mn-MN"/>
        </w:rPr>
      </w:pPr>
      <w:r w:rsidRPr="000E6EAB">
        <w:rPr>
          <w:color w:val="auto"/>
          <w:sz w:val="22"/>
          <w:szCs w:val="22"/>
          <w:lang w:val="mn-MN"/>
        </w:rPr>
        <w:t>Аргачлалд заасны дагуу албан ёсны эх сурвалжаас авсан тоо баримтыг эх сурвалж болгохоор заасан тул материаллаг зардлыг тооцохдоо Харилцаа холбоо, мэдээллийн технологийн газрын 2017 оны тоо баримтыг үндэслэсэн бөгөөд нэг албан хаагчид оногдох материаллаг зардал нь мөнгөн дүнгээр 1 292 745 төгрөг байна.</w:t>
      </w:r>
    </w:p>
    <w:p w14:paraId="34EDD9DF" w14:textId="77777777" w:rsidR="007D3AE0" w:rsidRPr="000E6EAB" w:rsidRDefault="007D3AE0" w:rsidP="007130C3">
      <w:pPr>
        <w:spacing w:after="0" w:line="276" w:lineRule="auto"/>
        <w:jc w:val="both"/>
        <w:rPr>
          <w:rFonts w:eastAsia="Times New Roman"/>
          <w:color w:val="auto"/>
          <w:sz w:val="22"/>
          <w:szCs w:val="22"/>
          <w:lang w:val="mn-MN"/>
        </w:rPr>
      </w:pPr>
      <w:r w:rsidRPr="000E6EAB">
        <w:rPr>
          <w:color w:val="auto"/>
          <w:sz w:val="22"/>
          <w:szCs w:val="22"/>
          <w:lang w:val="mn-MN"/>
        </w:rPr>
        <w:t>Дээр тооцсон бүх зардал буюу 1 292 745  төгрөг нь нэг албан хаагчийн ажлын байрны дундаж материаллаг зардал болж байна. Хүний нөөцийн хэрэгцээнд үржүүлбэл (1</w:t>
      </w:r>
      <w:r w:rsidR="009D6678" w:rsidRPr="000E6EAB">
        <w:rPr>
          <w:color w:val="auto"/>
          <w:sz w:val="22"/>
          <w:szCs w:val="22"/>
          <w:lang w:val="mn-MN"/>
        </w:rPr>
        <w:t>,</w:t>
      </w:r>
      <w:r w:rsidRPr="000E6EAB">
        <w:rPr>
          <w:color w:val="auto"/>
          <w:sz w:val="22"/>
          <w:szCs w:val="22"/>
          <w:lang w:val="mn-MN"/>
        </w:rPr>
        <w:t>292</w:t>
      </w:r>
      <w:r w:rsidR="009D6678" w:rsidRPr="000E6EAB">
        <w:rPr>
          <w:color w:val="auto"/>
          <w:sz w:val="22"/>
          <w:szCs w:val="22"/>
          <w:lang w:val="mn-MN"/>
        </w:rPr>
        <w:t>,</w:t>
      </w:r>
      <w:r w:rsidRPr="000E6EAB">
        <w:rPr>
          <w:color w:val="auto"/>
          <w:sz w:val="22"/>
          <w:szCs w:val="22"/>
          <w:lang w:val="mn-MN"/>
        </w:rPr>
        <w:t xml:space="preserve">745 х </w:t>
      </w:r>
      <w:r w:rsidR="009D6678" w:rsidRPr="000E6EAB">
        <w:rPr>
          <w:color w:val="auto"/>
          <w:sz w:val="22"/>
          <w:szCs w:val="22"/>
          <w:lang w:val="mn-MN"/>
        </w:rPr>
        <w:t>2</w:t>
      </w:r>
      <w:r w:rsidRPr="000E6EAB">
        <w:rPr>
          <w:color w:val="auto"/>
          <w:sz w:val="22"/>
          <w:szCs w:val="22"/>
          <w:lang w:val="mn-MN"/>
        </w:rPr>
        <w:t>.</w:t>
      </w:r>
      <w:r w:rsidR="009D6678" w:rsidRPr="000E6EAB">
        <w:rPr>
          <w:color w:val="auto"/>
          <w:sz w:val="22"/>
          <w:szCs w:val="22"/>
          <w:lang w:val="mn-MN"/>
        </w:rPr>
        <w:t>188</w:t>
      </w:r>
      <w:r w:rsidRPr="000E6EAB">
        <w:rPr>
          <w:color w:val="auto"/>
          <w:sz w:val="22"/>
          <w:szCs w:val="22"/>
          <w:lang w:val="mn-MN"/>
        </w:rPr>
        <w:t>) =</w:t>
      </w:r>
      <w:r w:rsidR="009D6678" w:rsidRPr="000E6EAB">
        <w:rPr>
          <w:rFonts w:eastAsia="Times New Roman"/>
          <w:color w:val="auto"/>
          <w:sz w:val="22"/>
          <w:szCs w:val="22"/>
          <w:lang w:val="mn-MN"/>
        </w:rPr>
        <w:t xml:space="preserve">2,828,526.06 </w:t>
      </w:r>
      <w:r w:rsidRPr="000E6EAB">
        <w:rPr>
          <w:color w:val="auto"/>
          <w:sz w:val="22"/>
          <w:szCs w:val="22"/>
          <w:lang w:val="mn-MN"/>
        </w:rPr>
        <w:t>төгрөгийн материаллаг зардал үүсэхээр байна</w:t>
      </w:r>
      <w:r w:rsidR="00047858" w:rsidRPr="000E6EAB">
        <w:rPr>
          <w:color w:val="auto"/>
          <w:sz w:val="22"/>
          <w:szCs w:val="22"/>
          <w:lang w:val="mn-MN"/>
        </w:rPr>
        <w:t>.</w:t>
      </w:r>
    </w:p>
    <w:p w14:paraId="2926C440" w14:textId="77777777" w:rsidR="00E05235" w:rsidRPr="000E6EAB" w:rsidRDefault="00E05235" w:rsidP="007130C3">
      <w:pPr>
        <w:pStyle w:val="Heading2"/>
        <w:spacing w:line="276" w:lineRule="auto"/>
        <w:jc w:val="center"/>
        <w:rPr>
          <w:rFonts w:ascii="Arial" w:hAnsi="Arial" w:cs="Arial"/>
          <w:sz w:val="22"/>
          <w:szCs w:val="22"/>
          <w:lang w:val="mn-MN"/>
        </w:rPr>
      </w:pPr>
      <w:bookmarkStart w:id="70" w:name="_Toc105973755"/>
      <w:bookmarkEnd w:id="68"/>
      <w:r w:rsidRPr="000E6EAB">
        <w:rPr>
          <w:rFonts w:ascii="Arial" w:hAnsi="Arial" w:cs="Arial"/>
          <w:sz w:val="22"/>
          <w:szCs w:val="22"/>
          <w:lang w:val="mn-MN"/>
        </w:rPr>
        <w:t xml:space="preserve">Дөрөв. </w:t>
      </w:r>
      <w:r w:rsidR="002F6D7C" w:rsidRPr="000E6EAB">
        <w:rPr>
          <w:rFonts w:ascii="Arial" w:hAnsi="Arial" w:cs="Arial"/>
          <w:sz w:val="22"/>
          <w:szCs w:val="22"/>
          <w:lang w:val="mn-MN"/>
        </w:rPr>
        <w:t>Нийт зардлын мөнгөн дүнг тооцож гаргах</w:t>
      </w:r>
      <w:bookmarkEnd w:id="70"/>
    </w:p>
    <w:p w14:paraId="721528B6" w14:textId="77777777" w:rsidR="007D3AE0" w:rsidRPr="000E6EAB" w:rsidRDefault="007D3AE0" w:rsidP="007130C3">
      <w:pPr>
        <w:spacing w:line="276" w:lineRule="auto"/>
        <w:ind w:firstLine="720"/>
        <w:jc w:val="both"/>
        <w:rPr>
          <w:rFonts w:eastAsia="Times New Roman"/>
          <w:color w:val="auto"/>
          <w:sz w:val="22"/>
          <w:szCs w:val="22"/>
          <w:lang w:val="mn-MN"/>
        </w:rPr>
      </w:pPr>
      <w:r w:rsidRPr="000E6EAB">
        <w:rPr>
          <w:rFonts w:eastAsia="Times New Roman"/>
          <w:color w:val="auto"/>
          <w:sz w:val="22"/>
          <w:szCs w:val="22"/>
          <w:lang w:val="mn-MN"/>
        </w:rPr>
        <w:t xml:space="preserve">Төрд үүсэх нийт зардал нь хүний нөөцийн зардал болон материаллаг зардлын нийлбэрээр тодорхойлогдоно.    </w:t>
      </w:r>
    </w:p>
    <w:p w14:paraId="2CE7DB97" w14:textId="77777777" w:rsidR="007D3AE0" w:rsidRPr="000E6EAB" w:rsidRDefault="007D3AE0" w:rsidP="007130C3">
      <w:pPr>
        <w:pStyle w:val="NormalWeb"/>
        <w:spacing w:line="276" w:lineRule="auto"/>
        <w:ind w:firstLine="720"/>
        <w:jc w:val="both"/>
        <w:rPr>
          <w:rFonts w:ascii="Arial" w:hAnsi="Arial" w:cs="Arial"/>
          <w:sz w:val="22"/>
          <w:szCs w:val="22"/>
          <w:lang w:val="mn-MN"/>
        </w:rPr>
      </w:pPr>
      <w:r w:rsidRPr="000E6EAB">
        <w:rPr>
          <w:rFonts w:ascii="Arial" w:hAnsi="Arial" w:cs="Arial"/>
          <w:sz w:val="22"/>
          <w:szCs w:val="22"/>
          <w:lang w:val="mn-MN"/>
        </w:rPr>
        <w:lastRenderedPageBreak/>
        <w:t>Нийт зардал= хүний нөөцийн зардал+ материаллаг зардал.</w:t>
      </w:r>
    </w:p>
    <w:p w14:paraId="26DF6E10" w14:textId="77777777" w:rsidR="007D3AE0" w:rsidRPr="000E6EAB" w:rsidRDefault="007D3AE0" w:rsidP="007130C3">
      <w:pPr>
        <w:pStyle w:val="NormalWeb"/>
        <w:spacing w:before="0" w:beforeAutospacing="0" w:after="0" w:afterAutospacing="0" w:line="276" w:lineRule="auto"/>
        <w:ind w:firstLine="720"/>
        <w:jc w:val="both"/>
        <w:rPr>
          <w:rFonts w:ascii="Arial" w:hAnsi="Arial" w:cs="Arial"/>
          <w:sz w:val="22"/>
          <w:szCs w:val="22"/>
          <w:lang w:val="mn-MN"/>
        </w:rPr>
      </w:pPr>
      <w:r w:rsidRPr="000E6EAB">
        <w:rPr>
          <w:rFonts w:ascii="Arial" w:hAnsi="Arial" w:cs="Arial"/>
          <w:sz w:val="22"/>
          <w:szCs w:val="22"/>
          <w:lang w:val="mn-MN"/>
        </w:rPr>
        <w:t>Үүнээс харахад төрийн байгууллагад үүсэх нийт зардал нь:</w:t>
      </w:r>
    </w:p>
    <w:p w14:paraId="074CBA06" w14:textId="77777777" w:rsidR="00956289" w:rsidRPr="000E6EAB" w:rsidRDefault="007D3AE0" w:rsidP="007130C3">
      <w:pPr>
        <w:spacing w:after="0" w:line="276" w:lineRule="auto"/>
        <w:jc w:val="both"/>
        <w:rPr>
          <w:rFonts w:eastAsia="Times New Roman"/>
          <w:color w:val="000000"/>
          <w:sz w:val="22"/>
          <w:szCs w:val="22"/>
          <w:lang w:val="mn-MN"/>
        </w:rPr>
      </w:pPr>
      <w:r w:rsidRPr="000E6EAB">
        <w:rPr>
          <w:color w:val="auto"/>
          <w:sz w:val="22"/>
          <w:szCs w:val="22"/>
          <w:lang w:val="mn-MN"/>
        </w:rPr>
        <w:t xml:space="preserve"> </w:t>
      </w:r>
      <w:r w:rsidR="007D6626" w:rsidRPr="000E6EAB">
        <w:rPr>
          <w:color w:val="000000"/>
          <w:sz w:val="22"/>
          <w:szCs w:val="22"/>
          <w:lang w:val="mn-MN"/>
        </w:rPr>
        <w:t>23,304,177.1</w:t>
      </w:r>
      <w:r w:rsidRPr="000E6EAB">
        <w:rPr>
          <w:noProof/>
          <w:color w:val="auto"/>
          <w:sz w:val="22"/>
          <w:szCs w:val="22"/>
          <w:lang w:val="mn-MN"/>
        </w:rPr>
        <w:t xml:space="preserve">+ </w:t>
      </w:r>
      <w:r w:rsidR="00956289" w:rsidRPr="000E6EAB">
        <w:rPr>
          <w:rFonts w:eastAsia="Times New Roman"/>
          <w:color w:val="auto"/>
          <w:sz w:val="22"/>
          <w:szCs w:val="22"/>
          <w:lang w:val="mn-MN"/>
        </w:rPr>
        <w:t xml:space="preserve">2,828,526.06 </w:t>
      </w:r>
      <w:r w:rsidRPr="000E6EAB">
        <w:rPr>
          <w:color w:val="auto"/>
          <w:sz w:val="22"/>
          <w:szCs w:val="22"/>
          <w:lang w:val="mn-MN"/>
        </w:rPr>
        <w:t xml:space="preserve">= </w:t>
      </w:r>
      <w:bookmarkStart w:id="71" w:name="_Hlk105971876"/>
      <w:r w:rsidR="007D6626" w:rsidRPr="000E6EAB">
        <w:rPr>
          <w:rFonts w:eastAsia="Times New Roman"/>
          <w:color w:val="000000"/>
          <w:sz w:val="22"/>
          <w:szCs w:val="22"/>
          <w:lang w:val="mn-MN"/>
        </w:rPr>
        <w:t xml:space="preserve">26,132,703.16 </w:t>
      </w:r>
      <w:bookmarkEnd w:id="71"/>
      <w:r w:rsidRPr="000E6EAB">
        <w:rPr>
          <w:color w:val="auto"/>
          <w:sz w:val="22"/>
          <w:szCs w:val="22"/>
          <w:lang w:val="mn-MN"/>
        </w:rPr>
        <w:t xml:space="preserve">төгрөг байна. </w:t>
      </w:r>
    </w:p>
    <w:p w14:paraId="563045E6" w14:textId="77777777" w:rsidR="00E05235" w:rsidRPr="000E6EAB" w:rsidRDefault="00E05235" w:rsidP="007130C3">
      <w:pPr>
        <w:pStyle w:val="Heading2"/>
        <w:spacing w:line="276" w:lineRule="auto"/>
        <w:jc w:val="center"/>
        <w:rPr>
          <w:rFonts w:ascii="Arial" w:hAnsi="Arial" w:cs="Arial"/>
          <w:sz w:val="22"/>
          <w:szCs w:val="22"/>
          <w:lang w:val="mn-MN"/>
        </w:rPr>
      </w:pPr>
      <w:bookmarkStart w:id="72" w:name="_Toc105973756"/>
      <w:r w:rsidRPr="000E6EAB">
        <w:rPr>
          <w:rFonts w:ascii="Arial" w:hAnsi="Arial" w:cs="Arial"/>
          <w:sz w:val="22"/>
          <w:szCs w:val="22"/>
          <w:lang w:val="mn-MN"/>
        </w:rPr>
        <w:t xml:space="preserve">Тав. </w:t>
      </w:r>
      <w:r w:rsidR="002F6D7C" w:rsidRPr="000E6EAB">
        <w:rPr>
          <w:rFonts w:ascii="Arial" w:hAnsi="Arial" w:cs="Arial"/>
          <w:sz w:val="22"/>
          <w:szCs w:val="22"/>
          <w:lang w:val="mn-MN"/>
        </w:rPr>
        <w:t>Хялбарчлах боломж байгаа эсэхийг тогтоох</w:t>
      </w:r>
      <w:bookmarkEnd w:id="72"/>
    </w:p>
    <w:p w14:paraId="48B5A6ED" w14:textId="77777777" w:rsidR="007D3AE0" w:rsidRPr="000E6EAB" w:rsidRDefault="007D3AE0" w:rsidP="007130C3">
      <w:pPr>
        <w:pStyle w:val="NormalWeb"/>
        <w:spacing w:before="0" w:beforeAutospacing="0" w:after="0" w:afterAutospacing="0" w:line="276" w:lineRule="auto"/>
        <w:ind w:firstLine="720"/>
        <w:jc w:val="both"/>
        <w:rPr>
          <w:rFonts w:ascii="Arial" w:hAnsi="Arial" w:cs="Arial"/>
          <w:sz w:val="22"/>
          <w:szCs w:val="22"/>
          <w:lang w:val="mn-MN"/>
        </w:rPr>
      </w:pPr>
      <w:r w:rsidRPr="000E6EAB">
        <w:rPr>
          <w:rFonts w:ascii="Arial" w:hAnsi="Arial" w:cs="Arial"/>
          <w:sz w:val="22"/>
          <w:szCs w:val="22"/>
          <w:lang w:val="mn-MN"/>
        </w:rPr>
        <w:t xml:space="preserve">Хувилбарыг нягталж, хялбарчлах боломжийг шалгаж, үр дүнг танилцуулах ажлыг энэхүү үе шатанд хийж гүйцэтгэдэг. Өөрөөр хэлбэл, төсвийн зардлыг багасгах боломж бий эсэх, зохицуулалтын өөр хувилбар байгаа эсэх, ачаалал бууруулах боломжтой эсэхийг тогтооно. </w:t>
      </w:r>
    </w:p>
    <w:p w14:paraId="123AD6A7" w14:textId="77777777" w:rsidR="007D3AE0" w:rsidRPr="000E6EAB" w:rsidRDefault="00A37B3B" w:rsidP="007130C3">
      <w:pPr>
        <w:pStyle w:val="Caption"/>
        <w:keepNext/>
        <w:spacing w:line="276" w:lineRule="auto"/>
        <w:jc w:val="right"/>
        <w:rPr>
          <w:b w:val="0"/>
          <w:sz w:val="22"/>
          <w:szCs w:val="22"/>
          <w:lang w:val="mn-MN"/>
        </w:rPr>
      </w:pPr>
      <w:bookmarkStart w:id="73" w:name="_Toc105973715"/>
      <w:r w:rsidRPr="000E6EAB">
        <w:rPr>
          <w:lang w:val="mn-MN"/>
        </w:rPr>
        <w:t xml:space="preserve">Хүснэгт </w:t>
      </w:r>
      <w:r w:rsidRPr="000E6EAB">
        <w:rPr>
          <w:lang w:val="mn-MN"/>
        </w:rPr>
        <w:fldChar w:fldCharType="begin"/>
      </w:r>
      <w:r w:rsidRPr="000E6EAB">
        <w:rPr>
          <w:lang w:val="mn-MN"/>
        </w:rPr>
        <w:instrText>SEQ Хүснэгт \* ARABIC</w:instrText>
      </w:r>
      <w:r w:rsidRPr="000E6EAB">
        <w:rPr>
          <w:lang w:val="mn-MN"/>
        </w:rPr>
        <w:fldChar w:fldCharType="separate"/>
      </w:r>
      <w:r w:rsidRPr="000E6EAB">
        <w:rPr>
          <w:noProof/>
          <w:lang w:val="mn-MN"/>
        </w:rPr>
        <w:t>36</w:t>
      </w:r>
      <w:r w:rsidRPr="000E6EAB">
        <w:rPr>
          <w:lang w:val="mn-MN"/>
        </w:rPr>
        <w:fldChar w:fldCharType="end"/>
      </w:r>
      <w:r w:rsidRPr="000E6EAB">
        <w:rPr>
          <w:lang w:val="mn-MN"/>
        </w:rPr>
        <w:t xml:space="preserve">. </w:t>
      </w:r>
      <w:r w:rsidR="007D3AE0" w:rsidRPr="000E6EAB">
        <w:rPr>
          <w:b w:val="0"/>
          <w:sz w:val="22"/>
          <w:szCs w:val="22"/>
          <w:lang w:val="mn-MN"/>
        </w:rPr>
        <w:t>Хялбарчлах боломжийн судалгаа</w:t>
      </w:r>
      <w:bookmarkEnd w:id="73"/>
      <w:r w:rsidR="007D3AE0" w:rsidRPr="000E6EAB">
        <w:rPr>
          <w:b w:val="0"/>
          <w:sz w:val="22"/>
          <w:szCs w:val="22"/>
          <w:lang w:val="mn-MN"/>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86"/>
        <w:gridCol w:w="1559"/>
        <w:gridCol w:w="3544"/>
      </w:tblGrid>
      <w:tr w:rsidR="00BB4CE6" w:rsidRPr="000E6EAB" w14:paraId="34768A88" w14:textId="77777777" w:rsidTr="00956289">
        <w:trPr>
          <w:trHeight w:val="449"/>
        </w:trPr>
        <w:tc>
          <w:tcPr>
            <w:tcW w:w="567" w:type="dxa"/>
            <w:vAlign w:val="center"/>
          </w:tcPr>
          <w:p w14:paraId="75436C19" w14:textId="77777777" w:rsidR="007D3AE0" w:rsidRPr="000E6EAB" w:rsidRDefault="007D3AE0" w:rsidP="007130C3">
            <w:pPr>
              <w:pStyle w:val="NormalWeb"/>
              <w:spacing w:line="276" w:lineRule="auto"/>
              <w:jc w:val="center"/>
              <w:rPr>
                <w:rFonts w:ascii="Arial" w:hAnsi="Arial" w:cs="Arial"/>
                <w:sz w:val="20"/>
                <w:szCs w:val="20"/>
                <w:lang w:val="mn-MN"/>
              </w:rPr>
            </w:pPr>
            <w:r w:rsidRPr="000E6EAB">
              <w:rPr>
                <w:rFonts w:ascii="Arial" w:hAnsi="Arial" w:cs="Arial"/>
                <w:sz w:val="20"/>
                <w:szCs w:val="20"/>
                <w:lang w:val="mn-MN"/>
              </w:rPr>
              <w:t>Д/д</w:t>
            </w:r>
          </w:p>
        </w:tc>
        <w:tc>
          <w:tcPr>
            <w:tcW w:w="3686" w:type="dxa"/>
            <w:vAlign w:val="center"/>
          </w:tcPr>
          <w:p w14:paraId="6BD758D1" w14:textId="77777777" w:rsidR="007D3AE0" w:rsidRPr="000E6EAB" w:rsidRDefault="007D3AE0" w:rsidP="007130C3">
            <w:pPr>
              <w:pStyle w:val="NormalWeb"/>
              <w:spacing w:line="276" w:lineRule="auto"/>
              <w:jc w:val="center"/>
              <w:rPr>
                <w:rFonts w:ascii="Arial" w:hAnsi="Arial" w:cs="Arial"/>
                <w:sz w:val="20"/>
                <w:szCs w:val="20"/>
                <w:lang w:val="mn-MN"/>
              </w:rPr>
            </w:pPr>
            <w:r w:rsidRPr="000E6EAB">
              <w:rPr>
                <w:rFonts w:ascii="Arial" w:hAnsi="Arial" w:cs="Arial"/>
                <w:sz w:val="20"/>
                <w:szCs w:val="20"/>
                <w:lang w:val="mn-MN"/>
              </w:rPr>
              <w:t>Асуулт</w:t>
            </w:r>
          </w:p>
        </w:tc>
        <w:tc>
          <w:tcPr>
            <w:tcW w:w="1559" w:type="dxa"/>
            <w:vAlign w:val="center"/>
          </w:tcPr>
          <w:p w14:paraId="4A8719D8" w14:textId="77777777" w:rsidR="007D3AE0" w:rsidRPr="000E6EAB" w:rsidRDefault="007D3AE0" w:rsidP="007130C3">
            <w:pPr>
              <w:pStyle w:val="NormalWeb"/>
              <w:spacing w:line="276" w:lineRule="auto"/>
              <w:jc w:val="center"/>
              <w:rPr>
                <w:rFonts w:ascii="Arial" w:hAnsi="Arial" w:cs="Arial"/>
                <w:sz w:val="20"/>
                <w:szCs w:val="20"/>
                <w:lang w:val="mn-MN"/>
              </w:rPr>
            </w:pPr>
            <w:r w:rsidRPr="000E6EAB">
              <w:rPr>
                <w:rFonts w:ascii="Arial" w:hAnsi="Arial" w:cs="Arial"/>
                <w:sz w:val="20"/>
                <w:szCs w:val="20"/>
                <w:lang w:val="mn-MN"/>
              </w:rPr>
              <w:t>Хариулт</w:t>
            </w:r>
          </w:p>
        </w:tc>
        <w:tc>
          <w:tcPr>
            <w:tcW w:w="3544" w:type="dxa"/>
            <w:vAlign w:val="center"/>
          </w:tcPr>
          <w:p w14:paraId="11239518" w14:textId="77777777" w:rsidR="007D3AE0" w:rsidRPr="000E6EAB" w:rsidRDefault="007D3AE0" w:rsidP="007130C3">
            <w:pPr>
              <w:pStyle w:val="NormalWeb"/>
              <w:spacing w:line="276" w:lineRule="auto"/>
              <w:jc w:val="center"/>
              <w:rPr>
                <w:rFonts w:ascii="Arial" w:hAnsi="Arial" w:cs="Arial"/>
                <w:sz w:val="20"/>
                <w:szCs w:val="20"/>
                <w:lang w:val="mn-MN"/>
              </w:rPr>
            </w:pPr>
            <w:r w:rsidRPr="000E6EAB">
              <w:rPr>
                <w:rFonts w:ascii="Arial" w:hAnsi="Arial" w:cs="Arial"/>
                <w:sz w:val="20"/>
                <w:szCs w:val="20"/>
                <w:lang w:val="mn-MN"/>
              </w:rPr>
              <w:t>Тайлбар</w:t>
            </w:r>
          </w:p>
        </w:tc>
      </w:tr>
      <w:tr w:rsidR="00BB4CE6" w:rsidRPr="000E6EAB" w14:paraId="41D36155" w14:textId="77777777" w:rsidTr="00832BE1">
        <w:tc>
          <w:tcPr>
            <w:tcW w:w="567" w:type="dxa"/>
            <w:vAlign w:val="center"/>
          </w:tcPr>
          <w:p w14:paraId="0135CBF0" w14:textId="77777777" w:rsidR="007D3AE0" w:rsidRPr="000E6EAB" w:rsidRDefault="007D3AE0" w:rsidP="007130C3">
            <w:pPr>
              <w:pStyle w:val="NormalWeb"/>
              <w:spacing w:line="276" w:lineRule="auto"/>
              <w:rPr>
                <w:rFonts w:ascii="Arial" w:hAnsi="Arial" w:cs="Arial"/>
                <w:sz w:val="20"/>
                <w:szCs w:val="20"/>
                <w:lang w:val="mn-MN"/>
              </w:rPr>
            </w:pPr>
            <w:r w:rsidRPr="000E6EAB">
              <w:rPr>
                <w:rFonts w:ascii="Arial" w:hAnsi="Arial" w:cs="Arial"/>
                <w:sz w:val="20"/>
                <w:szCs w:val="20"/>
                <w:lang w:val="mn-MN"/>
              </w:rPr>
              <w:t>1.</w:t>
            </w:r>
          </w:p>
        </w:tc>
        <w:tc>
          <w:tcPr>
            <w:tcW w:w="3686" w:type="dxa"/>
            <w:vAlign w:val="center"/>
          </w:tcPr>
          <w:p w14:paraId="275F27F4" w14:textId="77777777" w:rsidR="007D3AE0" w:rsidRPr="000E6EAB" w:rsidRDefault="007D3AE0" w:rsidP="007130C3">
            <w:pPr>
              <w:pStyle w:val="NormalWeb"/>
              <w:spacing w:line="276" w:lineRule="auto"/>
              <w:ind w:left="34"/>
              <w:rPr>
                <w:rFonts w:ascii="Arial" w:hAnsi="Arial" w:cs="Arial"/>
                <w:sz w:val="20"/>
                <w:szCs w:val="20"/>
                <w:lang w:val="mn-MN"/>
              </w:rPr>
            </w:pPr>
            <w:r w:rsidRPr="000E6EAB">
              <w:rPr>
                <w:rFonts w:ascii="Arial" w:hAnsi="Arial" w:cs="Arial"/>
                <w:sz w:val="20"/>
                <w:szCs w:val="20"/>
                <w:lang w:val="mn-MN"/>
              </w:rPr>
              <w:t>Боловсруулан, батлах журмын тоог багасгах</w:t>
            </w:r>
          </w:p>
        </w:tc>
        <w:tc>
          <w:tcPr>
            <w:tcW w:w="1559" w:type="dxa"/>
            <w:vAlign w:val="center"/>
          </w:tcPr>
          <w:p w14:paraId="2F9E0A5D" w14:textId="77777777" w:rsidR="007D3AE0" w:rsidRPr="000E6EAB" w:rsidRDefault="007D3AE0" w:rsidP="007130C3">
            <w:pPr>
              <w:pStyle w:val="NormalWeb"/>
              <w:spacing w:line="276" w:lineRule="auto"/>
              <w:rPr>
                <w:rFonts w:ascii="Arial" w:hAnsi="Arial" w:cs="Arial"/>
                <w:sz w:val="20"/>
                <w:szCs w:val="20"/>
                <w:lang w:val="mn-MN"/>
              </w:rPr>
            </w:pPr>
            <w:r w:rsidRPr="000E6EAB">
              <w:rPr>
                <w:rFonts w:ascii="Arial" w:hAnsi="Arial" w:cs="Arial"/>
                <w:sz w:val="20"/>
                <w:szCs w:val="20"/>
                <w:lang w:val="mn-MN"/>
              </w:rPr>
              <w:t>Боломжгүй</w:t>
            </w:r>
          </w:p>
        </w:tc>
        <w:tc>
          <w:tcPr>
            <w:tcW w:w="3544" w:type="dxa"/>
            <w:vAlign w:val="center"/>
          </w:tcPr>
          <w:p w14:paraId="47E952A8" w14:textId="77777777" w:rsidR="007D3AE0" w:rsidRPr="000E6EAB" w:rsidRDefault="007D3AE0" w:rsidP="007130C3">
            <w:pPr>
              <w:pStyle w:val="NormalWeb"/>
              <w:spacing w:line="276" w:lineRule="auto"/>
              <w:ind w:left="28" w:hanging="28"/>
              <w:rPr>
                <w:rFonts w:ascii="Arial" w:hAnsi="Arial" w:cs="Arial"/>
                <w:sz w:val="20"/>
                <w:szCs w:val="20"/>
                <w:lang w:val="mn-MN"/>
              </w:rPr>
            </w:pPr>
            <w:r w:rsidRPr="000E6EAB">
              <w:rPr>
                <w:rFonts w:ascii="Arial" w:hAnsi="Arial" w:cs="Arial"/>
                <w:sz w:val="20"/>
                <w:szCs w:val="20"/>
                <w:lang w:val="mn-MN"/>
              </w:rPr>
              <w:t>Хуулиар үүрэг</w:t>
            </w:r>
            <w:r w:rsidR="00047858" w:rsidRPr="000E6EAB">
              <w:rPr>
                <w:rFonts w:ascii="Arial" w:hAnsi="Arial" w:cs="Arial"/>
                <w:sz w:val="20"/>
                <w:szCs w:val="20"/>
                <w:lang w:val="mn-MN"/>
              </w:rPr>
              <w:t xml:space="preserve"> хүлээлгэсэн</w:t>
            </w:r>
            <w:r w:rsidRPr="000E6EAB">
              <w:rPr>
                <w:rFonts w:ascii="Arial" w:hAnsi="Arial" w:cs="Arial"/>
                <w:sz w:val="20"/>
                <w:szCs w:val="20"/>
                <w:lang w:val="mn-MN"/>
              </w:rPr>
              <w:t>.</w:t>
            </w:r>
          </w:p>
        </w:tc>
      </w:tr>
      <w:tr w:rsidR="00BB4CE6" w:rsidRPr="000E6EAB" w14:paraId="1C9BEEFF" w14:textId="77777777" w:rsidTr="00832BE1">
        <w:tc>
          <w:tcPr>
            <w:tcW w:w="567" w:type="dxa"/>
            <w:vAlign w:val="center"/>
          </w:tcPr>
          <w:p w14:paraId="47886996" w14:textId="77777777" w:rsidR="00832BE1" w:rsidRPr="000E6EAB" w:rsidRDefault="00832BE1" w:rsidP="007130C3">
            <w:pPr>
              <w:pStyle w:val="NormalWeb"/>
              <w:spacing w:line="276" w:lineRule="auto"/>
              <w:rPr>
                <w:rFonts w:ascii="Arial" w:hAnsi="Arial" w:cs="Arial"/>
                <w:sz w:val="20"/>
                <w:szCs w:val="20"/>
                <w:lang w:val="mn-MN"/>
              </w:rPr>
            </w:pPr>
            <w:r w:rsidRPr="000E6EAB">
              <w:rPr>
                <w:rFonts w:ascii="Arial" w:hAnsi="Arial" w:cs="Arial"/>
                <w:sz w:val="20"/>
                <w:szCs w:val="20"/>
                <w:lang w:val="mn-MN"/>
              </w:rPr>
              <w:t>2.</w:t>
            </w:r>
          </w:p>
        </w:tc>
        <w:tc>
          <w:tcPr>
            <w:tcW w:w="3686" w:type="dxa"/>
            <w:vAlign w:val="center"/>
          </w:tcPr>
          <w:p w14:paraId="0D71631A" w14:textId="77777777" w:rsidR="00832BE1" w:rsidRPr="000E6EAB" w:rsidRDefault="00832BE1" w:rsidP="007130C3">
            <w:pPr>
              <w:pStyle w:val="NormalWeb"/>
              <w:spacing w:line="276" w:lineRule="auto"/>
              <w:ind w:left="34"/>
              <w:rPr>
                <w:rFonts w:ascii="Arial" w:hAnsi="Arial" w:cs="Arial"/>
                <w:sz w:val="20"/>
                <w:szCs w:val="20"/>
                <w:lang w:val="mn-MN"/>
              </w:rPr>
            </w:pPr>
            <w:r w:rsidRPr="000E6EAB">
              <w:rPr>
                <w:rFonts w:ascii="Arial" w:hAnsi="Arial" w:cs="Arial"/>
                <w:sz w:val="20"/>
                <w:szCs w:val="20"/>
                <w:lang w:val="mn-MN"/>
              </w:rPr>
              <w:t xml:space="preserve">Бүртгэлийн үйл ажиллагааг хялбарчлах </w:t>
            </w:r>
          </w:p>
        </w:tc>
        <w:tc>
          <w:tcPr>
            <w:tcW w:w="1559" w:type="dxa"/>
            <w:vAlign w:val="center"/>
          </w:tcPr>
          <w:p w14:paraId="62A88740" w14:textId="77777777" w:rsidR="00832BE1" w:rsidRPr="000E6EAB" w:rsidRDefault="00832BE1" w:rsidP="007130C3">
            <w:pPr>
              <w:pStyle w:val="NormalWeb"/>
              <w:spacing w:line="276" w:lineRule="auto"/>
              <w:rPr>
                <w:rFonts w:ascii="Arial" w:hAnsi="Arial" w:cs="Arial"/>
                <w:sz w:val="20"/>
                <w:szCs w:val="20"/>
                <w:lang w:val="mn-MN"/>
              </w:rPr>
            </w:pPr>
            <w:r w:rsidRPr="000E6EAB">
              <w:rPr>
                <w:rFonts w:ascii="Arial" w:hAnsi="Arial" w:cs="Arial"/>
                <w:sz w:val="20"/>
                <w:szCs w:val="20"/>
                <w:lang w:val="mn-MN"/>
              </w:rPr>
              <w:t>Боломжтой</w:t>
            </w:r>
          </w:p>
        </w:tc>
        <w:tc>
          <w:tcPr>
            <w:tcW w:w="3544" w:type="dxa"/>
            <w:vAlign w:val="center"/>
          </w:tcPr>
          <w:p w14:paraId="06445397" w14:textId="77777777" w:rsidR="00832BE1" w:rsidRPr="000E6EAB" w:rsidRDefault="00832BE1" w:rsidP="007130C3">
            <w:pPr>
              <w:pStyle w:val="NormalWeb"/>
              <w:spacing w:line="276" w:lineRule="auto"/>
              <w:ind w:left="28" w:hanging="28"/>
              <w:rPr>
                <w:rFonts w:ascii="Arial" w:hAnsi="Arial" w:cs="Arial"/>
                <w:sz w:val="20"/>
                <w:szCs w:val="20"/>
                <w:lang w:val="mn-MN"/>
              </w:rPr>
            </w:pPr>
            <w:r w:rsidRPr="000E6EAB">
              <w:rPr>
                <w:rFonts w:ascii="Arial" w:hAnsi="Arial" w:cs="Arial"/>
                <w:sz w:val="20"/>
                <w:szCs w:val="20"/>
                <w:lang w:val="mn-MN"/>
              </w:rPr>
              <w:t xml:space="preserve">Emongolia-д бүртгэл оруулах </w:t>
            </w:r>
          </w:p>
        </w:tc>
      </w:tr>
      <w:tr w:rsidR="00BB4CE6" w:rsidRPr="000E6EAB" w14:paraId="2FB8F638" w14:textId="77777777" w:rsidTr="00832BE1">
        <w:tc>
          <w:tcPr>
            <w:tcW w:w="567" w:type="dxa"/>
            <w:vAlign w:val="center"/>
          </w:tcPr>
          <w:p w14:paraId="1F75A9DD" w14:textId="77777777" w:rsidR="00832BE1" w:rsidRPr="000E6EAB" w:rsidRDefault="00832BE1" w:rsidP="007130C3">
            <w:pPr>
              <w:pStyle w:val="NormalWeb"/>
              <w:spacing w:line="276" w:lineRule="auto"/>
              <w:rPr>
                <w:rFonts w:ascii="Arial" w:hAnsi="Arial" w:cs="Arial"/>
                <w:sz w:val="20"/>
                <w:szCs w:val="20"/>
                <w:lang w:val="mn-MN"/>
              </w:rPr>
            </w:pPr>
            <w:r w:rsidRPr="000E6EAB">
              <w:rPr>
                <w:rFonts w:ascii="Arial" w:hAnsi="Arial" w:cs="Arial"/>
                <w:sz w:val="20"/>
                <w:szCs w:val="20"/>
                <w:lang w:val="mn-MN"/>
              </w:rPr>
              <w:t>3.</w:t>
            </w:r>
          </w:p>
        </w:tc>
        <w:tc>
          <w:tcPr>
            <w:tcW w:w="3686" w:type="dxa"/>
            <w:vAlign w:val="center"/>
          </w:tcPr>
          <w:p w14:paraId="1AC722CD" w14:textId="77777777" w:rsidR="00832BE1" w:rsidRPr="000E6EAB" w:rsidRDefault="00832BE1" w:rsidP="007130C3">
            <w:pPr>
              <w:pStyle w:val="NormalWeb"/>
              <w:spacing w:line="276" w:lineRule="auto"/>
              <w:ind w:left="34"/>
              <w:rPr>
                <w:rFonts w:ascii="Arial" w:hAnsi="Arial" w:cs="Arial"/>
                <w:sz w:val="20"/>
                <w:szCs w:val="20"/>
                <w:lang w:val="mn-MN"/>
              </w:rPr>
            </w:pPr>
            <w:r w:rsidRPr="000E6EAB">
              <w:rPr>
                <w:rFonts w:ascii="Arial" w:hAnsi="Arial" w:cs="Arial"/>
                <w:sz w:val="20"/>
                <w:szCs w:val="20"/>
                <w:lang w:val="mn-MN"/>
              </w:rPr>
              <w:t>Шинээр үүсэх үүргийг урьд байсан үүрэгтэй нэгтгэж болох эсэх</w:t>
            </w:r>
          </w:p>
        </w:tc>
        <w:tc>
          <w:tcPr>
            <w:tcW w:w="1559" w:type="dxa"/>
            <w:vAlign w:val="center"/>
          </w:tcPr>
          <w:p w14:paraId="6744478B" w14:textId="77777777" w:rsidR="00832BE1" w:rsidRPr="000E6EAB" w:rsidRDefault="00832BE1" w:rsidP="007130C3">
            <w:pPr>
              <w:pStyle w:val="NormalWeb"/>
              <w:spacing w:line="276" w:lineRule="auto"/>
              <w:rPr>
                <w:rFonts w:ascii="Arial" w:hAnsi="Arial" w:cs="Arial"/>
                <w:sz w:val="20"/>
                <w:szCs w:val="20"/>
                <w:lang w:val="mn-MN"/>
              </w:rPr>
            </w:pPr>
            <w:r w:rsidRPr="000E6EAB">
              <w:rPr>
                <w:rFonts w:ascii="Arial" w:hAnsi="Arial" w:cs="Arial"/>
                <w:sz w:val="20"/>
                <w:szCs w:val="20"/>
                <w:lang w:val="mn-MN"/>
              </w:rPr>
              <w:t>Боломжгүй</w:t>
            </w:r>
          </w:p>
        </w:tc>
        <w:tc>
          <w:tcPr>
            <w:tcW w:w="3544" w:type="dxa"/>
            <w:vAlign w:val="center"/>
          </w:tcPr>
          <w:p w14:paraId="10461126" w14:textId="77777777" w:rsidR="00832BE1" w:rsidRPr="000E6EAB" w:rsidRDefault="00257DF5" w:rsidP="007130C3">
            <w:pPr>
              <w:pStyle w:val="NormalWeb"/>
              <w:spacing w:line="276" w:lineRule="auto"/>
              <w:ind w:left="28" w:hanging="28"/>
              <w:rPr>
                <w:rFonts w:ascii="Arial" w:hAnsi="Arial" w:cs="Arial"/>
                <w:sz w:val="20"/>
                <w:szCs w:val="20"/>
                <w:lang w:val="mn-MN"/>
              </w:rPr>
            </w:pPr>
            <w:r w:rsidRPr="000E6EAB">
              <w:rPr>
                <w:rFonts w:ascii="Arial" w:hAnsi="Arial" w:cs="Arial"/>
                <w:sz w:val="20"/>
                <w:szCs w:val="20"/>
                <w:lang w:val="mn-MN"/>
              </w:rPr>
              <w:t xml:space="preserve">Гэрийн тэжээвэр амьтны тухай хулийн төсөл нь анхдагч хуулийн төсөл тул хуулийн этгээдийн үүргүүд шинээр зохицуулагдаж байна. Иймд нэгтгэх боломжгүй. </w:t>
            </w:r>
          </w:p>
        </w:tc>
      </w:tr>
      <w:tr w:rsidR="00BB4CE6" w:rsidRPr="000E6EAB" w14:paraId="7F758731" w14:textId="77777777" w:rsidTr="00832BE1">
        <w:tc>
          <w:tcPr>
            <w:tcW w:w="567" w:type="dxa"/>
            <w:vAlign w:val="center"/>
          </w:tcPr>
          <w:p w14:paraId="0F9ABB3F" w14:textId="77777777" w:rsidR="00832BE1" w:rsidRPr="000E6EAB" w:rsidRDefault="00832BE1" w:rsidP="007130C3">
            <w:pPr>
              <w:pStyle w:val="NormalWeb"/>
              <w:spacing w:line="276" w:lineRule="auto"/>
              <w:rPr>
                <w:rFonts w:ascii="Arial" w:hAnsi="Arial" w:cs="Arial"/>
                <w:sz w:val="20"/>
                <w:szCs w:val="20"/>
                <w:lang w:val="mn-MN"/>
              </w:rPr>
            </w:pPr>
            <w:r w:rsidRPr="000E6EAB">
              <w:rPr>
                <w:rFonts w:ascii="Arial" w:hAnsi="Arial" w:cs="Arial"/>
                <w:sz w:val="20"/>
                <w:szCs w:val="20"/>
                <w:lang w:val="mn-MN"/>
              </w:rPr>
              <w:t>4.</w:t>
            </w:r>
          </w:p>
        </w:tc>
        <w:tc>
          <w:tcPr>
            <w:tcW w:w="3686" w:type="dxa"/>
            <w:vAlign w:val="center"/>
          </w:tcPr>
          <w:p w14:paraId="4EEAE1A8" w14:textId="77777777" w:rsidR="00832BE1" w:rsidRPr="000E6EAB" w:rsidRDefault="00832BE1" w:rsidP="007130C3">
            <w:pPr>
              <w:pStyle w:val="NormalWeb"/>
              <w:spacing w:line="276" w:lineRule="auto"/>
              <w:ind w:left="34"/>
              <w:rPr>
                <w:rFonts w:ascii="Arial" w:hAnsi="Arial" w:cs="Arial"/>
                <w:sz w:val="20"/>
                <w:szCs w:val="20"/>
                <w:lang w:val="mn-MN"/>
              </w:rPr>
            </w:pPr>
            <w:r w:rsidRPr="000E6EAB">
              <w:rPr>
                <w:rFonts w:ascii="Arial" w:hAnsi="Arial" w:cs="Arial"/>
                <w:sz w:val="20"/>
                <w:szCs w:val="20"/>
                <w:lang w:val="mn-MN"/>
              </w:rPr>
              <w:t>Зарим баримт бичгийг боловсруулах хугацааг багасгах боломжтой эсэх</w:t>
            </w:r>
          </w:p>
        </w:tc>
        <w:tc>
          <w:tcPr>
            <w:tcW w:w="1559" w:type="dxa"/>
            <w:vAlign w:val="center"/>
          </w:tcPr>
          <w:p w14:paraId="16E03AC8" w14:textId="77777777" w:rsidR="00832BE1" w:rsidRPr="000E6EAB" w:rsidRDefault="00832BE1" w:rsidP="007130C3">
            <w:pPr>
              <w:pStyle w:val="NormalWeb"/>
              <w:spacing w:line="276" w:lineRule="auto"/>
              <w:rPr>
                <w:rFonts w:ascii="Arial" w:hAnsi="Arial" w:cs="Arial"/>
                <w:sz w:val="20"/>
                <w:szCs w:val="20"/>
                <w:lang w:val="mn-MN"/>
              </w:rPr>
            </w:pPr>
            <w:r w:rsidRPr="000E6EAB">
              <w:rPr>
                <w:rFonts w:ascii="Arial" w:hAnsi="Arial" w:cs="Arial"/>
                <w:sz w:val="20"/>
                <w:szCs w:val="20"/>
                <w:lang w:val="mn-MN"/>
              </w:rPr>
              <w:t>Боломжтой</w:t>
            </w:r>
          </w:p>
        </w:tc>
        <w:tc>
          <w:tcPr>
            <w:tcW w:w="3544" w:type="dxa"/>
            <w:vAlign w:val="center"/>
          </w:tcPr>
          <w:p w14:paraId="6C68C3FE" w14:textId="77777777" w:rsidR="00832BE1" w:rsidRPr="000E6EAB" w:rsidRDefault="00E826D1" w:rsidP="007130C3">
            <w:pPr>
              <w:pStyle w:val="NormalWeb"/>
              <w:spacing w:line="276" w:lineRule="auto"/>
              <w:ind w:left="28" w:hanging="28"/>
              <w:rPr>
                <w:rFonts w:ascii="Arial" w:hAnsi="Arial" w:cs="Arial"/>
                <w:sz w:val="20"/>
                <w:szCs w:val="20"/>
                <w:lang w:val="mn-MN"/>
              </w:rPr>
            </w:pPr>
            <w:r w:rsidRPr="000E6EAB">
              <w:rPr>
                <w:rFonts w:ascii="Arial" w:hAnsi="Arial" w:cs="Arial"/>
                <w:sz w:val="20"/>
                <w:szCs w:val="20"/>
                <w:lang w:val="mn-MN"/>
              </w:rPr>
              <w:t>E</w:t>
            </w:r>
            <w:r w:rsidR="009B675B" w:rsidRPr="000E6EAB">
              <w:rPr>
                <w:rFonts w:ascii="Arial" w:hAnsi="Arial" w:cs="Arial"/>
                <w:sz w:val="20"/>
                <w:szCs w:val="20"/>
                <w:lang w:val="mn-MN"/>
              </w:rPr>
              <w:t>M</w:t>
            </w:r>
            <w:r w:rsidRPr="000E6EAB">
              <w:rPr>
                <w:rFonts w:ascii="Arial" w:hAnsi="Arial" w:cs="Arial"/>
                <w:sz w:val="20"/>
                <w:szCs w:val="20"/>
                <w:lang w:val="mn-MN"/>
              </w:rPr>
              <w:t>ongolia-д бүртгэл оруулах</w:t>
            </w:r>
          </w:p>
        </w:tc>
      </w:tr>
    </w:tbl>
    <w:p w14:paraId="3889A505" w14:textId="77777777" w:rsidR="00B57A42" w:rsidRPr="000E6EAB" w:rsidRDefault="00B57A42" w:rsidP="007130C3">
      <w:pPr>
        <w:spacing w:line="276" w:lineRule="auto"/>
        <w:rPr>
          <w:b/>
          <w:color w:val="auto"/>
          <w:sz w:val="22"/>
          <w:szCs w:val="22"/>
          <w:lang w:val="mn-MN"/>
        </w:rPr>
      </w:pPr>
    </w:p>
    <w:p w14:paraId="6461C272" w14:textId="77777777" w:rsidR="00571D3F" w:rsidRPr="000E6EAB" w:rsidRDefault="00CC5DB6" w:rsidP="007130C3">
      <w:pPr>
        <w:pStyle w:val="Heading2"/>
        <w:spacing w:line="276" w:lineRule="auto"/>
        <w:jc w:val="center"/>
        <w:rPr>
          <w:rFonts w:ascii="Arial" w:hAnsi="Arial" w:cs="Arial"/>
          <w:sz w:val="22"/>
          <w:szCs w:val="22"/>
          <w:shd w:val="clear" w:color="auto" w:fill="FFFFFF"/>
          <w:lang w:val="mn-MN"/>
        </w:rPr>
      </w:pPr>
      <w:bookmarkStart w:id="74" w:name="_Toc105973757"/>
      <w:r w:rsidRPr="000E6EAB">
        <w:rPr>
          <w:rFonts w:ascii="Arial" w:hAnsi="Arial" w:cs="Arial"/>
          <w:sz w:val="22"/>
          <w:szCs w:val="22"/>
          <w:lang w:val="mn-MN"/>
        </w:rPr>
        <w:t>Зургаа. Нэмэлт зардал тооцох</w:t>
      </w:r>
      <w:bookmarkEnd w:id="74"/>
      <w:r w:rsidRPr="000E6EAB">
        <w:rPr>
          <w:rFonts w:ascii="Arial" w:hAnsi="Arial" w:cs="Arial"/>
          <w:sz w:val="22"/>
          <w:szCs w:val="22"/>
          <w:lang w:val="mn-MN"/>
        </w:rPr>
        <w:t xml:space="preserve"> </w:t>
      </w:r>
    </w:p>
    <w:p w14:paraId="5237379F" w14:textId="77777777" w:rsidR="00956289" w:rsidRPr="000E6EAB" w:rsidRDefault="00FD4825" w:rsidP="007130C3">
      <w:pPr>
        <w:pStyle w:val="Heading2"/>
        <w:spacing w:line="276" w:lineRule="auto"/>
        <w:ind w:firstLine="720"/>
        <w:rPr>
          <w:rFonts w:ascii="Arial" w:hAnsi="Arial" w:cs="Arial"/>
          <w:b w:val="0"/>
          <w:bCs w:val="0"/>
          <w:sz w:val="22"/>
          <w:szCs w:val="22"/>
          <w:lang w:val="mn-MN"/>
        </w:rPr>
      </w:pPr>
      <w:bookmarkStart w:id="75" w:name="_Toc105973758"/>
      <w:r w:rsidRPr="000E6EAB">
        <w:rPr>
          <w:rFonts w:ascii="Arial" w:hAnsi="Arial" w:cs="Arial"/>
          <w:b w:val="0"/>
          <w:bCs w:val="0"/>
          <w:sz w:val="22"/>
          <w:szCs w:val="22"/>
          <w:lang w:val="mn-MN"/>
        </w:rPr>
        <w:t>Төрийн байгууллагад үүсэх н</w:t>
      </w:r>
      <w:r w:rsidR="00CD3A97" w:rsidRPr="000E6EAB">
        <w:rPr>
          <w:rFonts w:ascii="Arial" w:hAnsi="Arial" w:cs="Arial"/>
          <w:b w:val="0"/>
          <w:bCs w:val="0"/>
          <w:sz w:val="22"/>
          <w:szCs w:val="22"/>
          <w:lang w:val="mn-MN"/>
        </w:rPr>
        <w:t xml:space="preserve">эмэлт зардал </w:t>
      </w:r>
      <w:r w:rsidRPr="000E6EAB">
        <w:rPr>
          <w:rFonts w:ascii="Arial" w:hAnsi="Arial" w:cs="Arial"/>
          <w:b w:val="0"/>
          <w:bCs w:val="0"/>
          <w:sz w:val="22"/>
          <w:szCs w:val="22"/>
          <w:lang w:val="mn-MN"/>
        </w:rPr>
        <w:t>байхгүй</w:t>
      </w:r>
      <w:bookmarkEnd w:id="75"/>
      <w:r w:rsidR="007130C3" w:rsidRPr="000E6EAB">
        <w:rPr>
          <w:rFonts w:ascii="Arial" w:hAnsi="Arial" w:cs="Arial"/>
          <w:b w:val="0"/>
          <w:bCs w:val="0"/>
          <w:sz w:val="22"/>
          <w:szCs w:val="22"/>
          <w:lang w:val="mn-MN"/>
        </w:rPr>
        <w:t xml:space="preserve"> байна. </w:t>
      </w:r>
    </w:p>
    <w:p w14:paraId="1EE2DB42" w14:textId="77777777" w:rsidR="000060B2" w:rsidRPr="000E6EAB" w:rsidRDefault="00E05235" w:rsidP="007130C3">
      <w:pPr>
        <w:pStyle w:val="Heading2"/>
        <w:spacing w:line="276" w:lineRule="auto"/>
        <w:jc w:val="center"/>
        <w:rPr>
          <w:rFonts w:ascii="Arial" w:hAnsi="Arial" w:cs="Arial"/>
          <w:sz w:val="22"/>
          <w:szCs w:val="22"/>
          <w:lang w:val="mn-MN"/>
        </w:rPr>
      </w:pPr>
      <w:bookmarkStart w:id="76" w:name="_Toc105973759"/>
      <w:r w:rsidRPr="000E6EAB">
        <w:rPr>
          <w:rFonts w:ascii="Arial" w:hAnsi="Arial" w:cs="Arial"/>
          <w:sz w:val="22"/>
          <w:szCs w:val="22"/>
          <w:lang w:val="mn-MN"/>
        </w:rPr>
        <w:t>Долоо. Д</w:t>
      </w:r>
      <w:r w:rsidR="002F6D7C" w:rsidRPr="000E6EAB">
        <w:rPr>
          <w:rFonts w:ascii="Arial" w:hAnsi="Arial" w:cs="Arial"/>
          <w:sz w:val="22"/>
          <w:szCs w:val="22"/>
          <w:lang w:val="mn-MN"/>
        </w:rPr>
        <w:t>үгнэлт</w:t>
      </w:r>
      <w:bookmarkEnd w:id="76"/>
    </w:p>
    <w:p w14:paraId="22F61345" w14:textId="77777777" w:rsidR="001238FF" w:rsidRPr="000E6EAB" w:rsidRDefault="00956289" w:rsidP="007130C3">
      <w:pPr>
        <w:pStyle w:val="NormalWeb"/>
        <w:spacing w:line="276" w:lineRule="auto"/>
        <w:ind w:firstLine="720"/>
        <w:jc w:val="both"/>
        <w:rPr>
          <w:rFonts w:ascii="Arial" w:hAnsi="Arial" w:cs="Arial"/>
          <w:sz w:val="22"/>
          <w:szCs w:val="22"/>
          <w:lang w:val="mn-MN"/>
        </w:rPr>
      </w:pPr>
      <w:r w:rsidRPr="000E6EAB">
        <w:rPr>
          <w:rFonts w:ascii="Arial" w:hAnsi="Arial" w:cs="Arial"/>
          <w:sz w:val="22"/>
          <w:szCs w:val="22"/>
          <w:lang w:val="mn-MN"/>
        </w:rPr>
        <w:t xml:space="preserve">Гэрийн тэжээвэр амьтны </w:t>
      </w:r>
      <w:r w:rsidR="007D3AE0" w:rsidRPr="000E6EAB">
        <w:rPr>
          <w:rFonts w:ascii="Arial" w:hAnsi="Arial" w:cs="Arial"/>
          <w:sz w:val="22"/>
          <w:szCs w:val="22"/>
          <w:lang w:val="mn-MN"/>
        </w:rPr>
        <w:t xml:space="preserve">тухай хуулийн төслийн </w:t>
      </w:r>
      <w:r w:rsidR="007D6626" w:rsidRPr="000E6EAB">
        <w:rPr>
          <w:rFonts w:ascii="Arial" w:hAnsi="Arial" w:cs="Arial"/>
          <w:sz w:val="22"/>
          <w:szCs w:val="22"/>
          <w:lang w:val="mn-MN"/>
        </w:rPr>
        <w:t xml:space="preserve">14 болон </w:t>
      </w:r>
      <w:r w:rsidRPr="000E6EAB">
        <w:rPr>
          <w:rFonts w:ascii="Arial" w:hAnsi="Arial" w:cs="Arial"/>
          <w:sz w:val="22"/>
          <w:szCs w:val="22"/>
          <w:lang w:val="mn-MN"/>
        </w:rPr>
        <w:t>40</w:t>
      </w:r>
      <w:r w:rsidR="007D3AE0" w:rsidRPr="000E6EAB">
        <w:rPr>
          <w:rFonts w:ascii="Arial" w:hAnsi="Arial" w:cs="Arial"/>
          <w:sz w:val="22"/>
          <w:szCs w:val="22"/>
          <w:lang w:val="mn-MN"/>
        </w:rPr>
        <w:t>-</w:t>
      </w:r>
      <w:r w:rsidRPr="000E6EAB">
        <w:rPr>
          <w:rFonts w:ascii="Arial" w:hAnsi="Arial" w:cs="Arial"/>
          <w:sz w:val="22"/>
          <w:szCs w:val="22"/>
          <w:lang w:val="mn-MN"/>
        </w:rPr>
        <w:t>4</w:t>
      </w:r>
      <w:r w:rsidR="007D3AE0" w:rsidRPr="000E6EAB">
        <w:rPr>
          <w:rFonts w:ascii="Arial" w:hAnsi="Arial" w:cs="Arial"/>
          <w:sz w:val="22"/>
          <w:szCs w:val="22"/>
          <w:lang w:val="mn-MN"/>
        </w:rPr>
        <w:t xml:space="preserve">5 дугаар зүйлийн холбогдох заалтуудыг хэрэгжүүлэхэд төрийн байгууллагад нийт  </w:t>
      </w:r>
      <w:r w:rsidR="007D6626" w:rsidRPr="000E6EAB">
        <w:rPr>
          <w:rFonts w:ascii="Arial" w:hAnsi="Arial" w:cs="Arial"/>
          <w:color w:val="000000"/>
          <w:sz w:val="22"/>
          <w:szCs w:val="22"/>
          <w:lang w:val="mn-MN"/>
        </w:rPr>
        <w:t xml:space="preserve">26,132,703.16 </w:t>
      </w:r>
      <w:r w:rsidR="007D3AE0" w:rsidRPr="000E6EAB">
        <w:rPr>
          <w:rFonts w:ascii="Arial" w:hAnsi="Arial" w:cs="Arial"/>
          <w:sz w:val="22"/>
          <w:szCs w:val="22"/>
          <w:lang w:val="mn-MN"/>
        </w:rPr>
        <w:t xml:space="preserve">(хорин </w:t>
      </w:r>
      <w:r w:rsidR="007D6626" w:rsidRPr="000E6EAB">
        <w:rPr>
          <w:rFonts w:ascii="Arial" w:hAnsi="Arial" w:cs="Arial"/>
          <w:sz w:val="22"/>
          <w:szCs w:val="22"/>
          <w:lang w:val="mn-MN"/>
        </w:rPr>
        <w:t>зургаан</w:t>
      </w:r>
      <w:r w:rsidRPr="000E6EAB">
        <w:rPr>
          <w:rFonts w:ascii="Arial" w:hAnsi="Arial" w:cs="Arial"/>
          <w:sz w:val="22"/>
          <w:szCs w:val="22"/>
          <w:lang w:val="mn-MN"/>
        </w:rPr>
        <w:t xml:space="preserve"> </w:t>
      </w:r>
      <w:r w:rsidR="007D3AE0" w:rsidRPr="000E6EAB">
        <w:rPr>
          <w:rFonts w:ascii="Arial" w:hAnsi="Arial" w:cs="Arial"/>
          <w:sz w:val="22"/>
          <w:szCs w:val="22"/>
          <w:lang w:val="mn-MN"/>
        </w:rPr>
        <w:t xml:space="preserve">сая </w:t>
      </w:r>
      <w:r w:rsidR="007D6626" w:rsidRPr="000E6EAB">
        <w:rPr>
          <w:rFonts w:ascii="Arial" w:hAnsi="Arial" w:cs="Arial"/>
          <w:sz w:val="22"/>
          <w:szCs w:val="22"/>
          <w:lang w:val="mn-MN"/>
        </w:rPr>
        <w:t>зуун</w:t>
      </w:r>
      <w:r w:rsidR="007D3AE0" w:rsidRPr="000E6EAB">
        <w:rPr>
          <w:rFonts w:ascii="Arial" w:hAnsi="Arial" w:cs="Arial"/>
          <w:sz w:val="22"/>
          <w:szCs w:val="22"/>
          <w:lang w:val="mn-MN"/>
        </w:rPr>
        <w:t xml:space="preserve"> зуун</w:t>
      </w:r>
      <w:r w:rsidRPr="000E6EAB">
        <w:rPr>
          <w:rFonts w:ascii="Arial" w:hAnsi="Arial" w:cs="Arial"/>
          <w:sz w:val="22"/>
          <w:szCs w:val="22"/>
          <w:lang w:val="mn-MN"/>
        </w:rPr>
        <w:t xml:space="preserve"> </w:t>
      </w:r>
      <w:r w:rsidR="007D6626" w:rsidRPr="000E6EAB">
        <w:rPr>
          <w:rFonts w:ascii="Arial" w:hAnsi="Arial" w:cs="Arial"/>
          <w:sz w:val="22"/>
          <w:szCs w:val="22"/>
          <w:lang w:val="mn-MN"/>
        </w:rPr>
        <w:t>гучин</w:t>
      </w:r>
      <w:r w:rsidRPr="000E6EAB">
        <w:rPr>
          <w:rFonts w:ascii="Arial" w:hAnsi="Arial" w:cs="Arial"/>
          <w:sz w:val="22"/>
          <w:szCs w:val="22"/>
          <w:lang w:val="mn-MN"/>
        </w:rPr>
        <w:t xml:space="preserve"> хоёр </w:t>
      </w:r>
      <w:r w:rsidR="007D6626" w:rsidRPr="000E6EAB">
        <w:rPr>
          <w:rFonts w:ascii="Arial" w:hAnsi="Arial" w:cs="Arial"/>
          <w:sz w:val="22"/>
          <w:szCs w:val="22"/>
          <w:lang w:val="mn-MN"/>
        </w:rPr>
        <w:t>долоон зуун гурван</w:t>
      </w:r>
      <w:r w:rsidR="007D3AE0" w:rsidRPr="000E6EAB">
        <w:rPr>
          <w:rFonts w:ascii="Arial" w:hAnsi="Arial" w:cs="Arial"/>
          <w:sz w:val="22"/>
          <w:szCs w:val="22"/>
          <w:lang w:val="mn-MN"/>
        </w:rPr>
        <w:t xml:space="preserve">) төгрөгийн зардал гарахаар тооцов.  </w:t>
      </w:r>
      <w:bookmarkStart w:id="77" w:name="_Toc509839486"/>
    </w:p>
    <w:p w14:paraId="4B99D3E8" w14:textId="77777777" w:rsidR="007D3AE0" w:rsidRPr="000E6EAB" w:rsidRDefault="007D3AE0" w:rsidP="007130C3">
      <w:pPr>
        <w:pStyle w:val="Heading1"/>
        <w:spacing w:line="276" w:lineRule="auto"/>
        <w:jc w:val="center"/>
        <w:rPr>
          <w:rFonts w:ascii="Arial" w:hAnsi="Arial" w:cs="Arial"/>
          <w:b/>
          <w:color w:val="auto"/>
          <w:sz w:val="22"/>
          <w:szCs w:val="22"/>
          <w:lang w:val="mn-MN"/>
        </w:rPr>
      </w:pPr>
      <w:bookmarkStart w:id="78" w:name="_Toc105973760"/>
      <w:bookmarkStart w:id="79" w:name="_Hlk105970843"/>
      <w:r w:rsidRPr="000E6EAB">
        <w:rPr>
          <w:rFonts w:ascii="Arial" w:hAnsi="Arial" w:cs="Arial"/>
          <w:b/>
          <w:color w:val="auto"/>
          <w:sz w:val="22"/>
          <w:szCs w:val="22"/>
          <w:lang w:val="mn-MN"/>
        </w:rPr>
        <w:t>НЭГДСЭН ДҮГНЭЛТ</w:t>
      </w:r>
      <w:bookmarkEnd w:id="77"/>
      <w:bookmarkEnd w:id="78"/>
    </w:p>
    <w:p w14:paraId="39DBB731" w14:textId="77777777" w:rsidR="007421CC" w:rsidRPr="000E6EAB" w:rsidRDefault="00530564" w:rsidP="007130C3">
      <w:pPr>
        <w:pStyle w:val="Paragraph"/>
        <w:spacing w:before="0" w:line="276" w:lineRule="auto"/>
        <w:ind w:firstLine="0"/>
        <w:jc w:val="both"/>
        <w:rPr>
          <w:rFonts w:ascii="Arial" w:hAnsi="Arial" w:cs="Arial"/>
          <w:sz w:val="22"/>
          <w:szCs w:val="22"/>
          <w:lang w:val="mn-MN"/>
        </w:rPr>
      </w:pPr>
      <w:r w:rsidRPr="000E6EAB">
        <w:rPr>
          <w:rFonts w:ascii="Arial" w:hAnsi="Arial" w:cs="Arial"/>
          <w:sz w:val="22"/>
          <w:szCs w:val="22"/>
          <w:lang w:val="mn-MN"/>
        </w:rPr>
        <w:br/>
      </w:r>
      <w:r w:rsidR="00DA68DE" w:rsidRPr="000E6EAB">
        <w:rPr>
          <w:rFonts w:ascii="Arial" w:hAnsi="Arial" w:cs="Arial"/>
          <w:sz w:val="22"/>
          <w:szCs w:val="22"/>
          <w:lang w:val="mn-MN"/>
        </w:rPr>
        <w:tab/>
      </w:r>
      <w:bookmarkEnd w:id="79"/>
      <w:r w:rsidR="007421CC" w:rsidRPr="000E6EAB">
        <w:rPr>
          <w:rFonts w:ascii="Arial" w:hAnsi="Arial" w:cs="Arial"/>
          <w:sz w:val="22"/>
          <w:szCs w:val="22"/>
          <w:lang w:val="mn-MN"/>
        </w:rPr>
        <w:tab/>
        <w:t xml:space="preserve">Засгийн газрын 2016 оны 59 дүгээр тогтоолын 4 дүгээр хавсралтаар батлагдсан Хууль тогтоомжийг хэрэгжүүлэхтэй холбогдон гарах зардлын тооцоог хийх аргачлалд заасны дагуу хэмжигдэхүйц зардлыг тооцсон болно. Үүнд: </w:t>
      </w:r>
    </w:p>
    <w:p w14:paraId="0DF5A2A0" w14:textId="77777777" w:rsidR="007421CC" w:rsidRPr="000E6EAB" w:rsidRDefault="007421CC" w:rsidP="007130C3">
      <w:pPr>
        <w:pStyle w:val="ListParagraph"/>
        <w:numPr>
          <w:ilvl w:val="0"/>
          <w:numId w:val="16"/>
        </w:numPr>
        <w:spacing w:after="0" w:line="276" w:lineRule="auto"/>
        <w:ind w:left="0" w:firstLine="360"/>
        <w:jc w:val="both"/>
        <w:rPr>
          <w:color w:val="auto"/>
          <w:sz w:val="22"/>
          <w:szCs w:val="22"/>
          <w:lang w:val="mn-MN"/>
        </w:rPr>
      </w:pPr>
      <w:r w:rsidRPr="000E6EAB">
        <w:rPr>
          <w:color w:val="auto"/>
          <w:sz w:val="22"/>
          <w:szCs w:val="22"/>
          <w:lang w:val="mn-MN"/>
        </w:rPr>
        <w:t xml:space="preserve">Хуулийн төсөлд тусгагдсан хуулийн заалттай холбоотой гэрийн тэжээвэр амьтантай </w:t>
      </w:r>
      <w:r w:rsidRPr="000E6EAB">
        <w:rPr>
          <w:b/>
          <w:bCs/>
          <w:color w:val="auto"/>
          <w:sz w:val="22"/>
          <w:szCs w:val="22"/>
          <w:lang w:val="mn-MN"/>
        </w:rPr>
        <w:t>нэг иргэнд 1,804,443 төгрөг</w:t>
      </w:r>
      <w:r w:rsidRPr="000E6EAB">
        <w:rPr>
          <w:color w:val="auto"/>
          <w:sz w:val="22"/>
          <w:szCs w:val="22"/>
          <w:lang w:val="mn-MN"/>
        </w:rPr>
        <w:t xml:space="preserve">, </w:t>
      </w:r>
      <w:r w:rsidRPr="000E6EAB">
        <w:rPr>
          <w:b/>
          <w:bCs/>
          <w:color w:val="auto"/>
          <w:sz w:val="22"/>
          <w:szCs w:val="22"/>
          <w:lang w:val="mn-MN"/>
        </w:rPr>
        <w:t>нийт иргэнд 451,100,720,000</w:t>
      </w:r>
      <w:r w:rsidRPr="000E6EAB">
        <w:rPr>
          <w:color w:val="auto"/>
          <w:sz w:val="22"/>
          <w:szCs w:val="22"/>
          <w:lang w:val="mn-MN"/>
        </w:rPr>
        <w:t xml:space="preserve"> төгрөгийн зардал гарахаар байна. </w:t>
      </w:r>
      <w:r w:rsidRPr="000E6EAB">
        <w:rPr>
          <w:sz w:val="22"/>
          <w:szCs w:val="22"/>
          <w:lang w:val="mn-MN"/>
        </w:rPr>
        <w:t xml:space="preserve">Гэрийн тэжээвэр амьтны тухай хуулийн холбогдох заалтуудыг хэрэгжүүлэхэд хуулийн этгээдүүдэд болох нийт үржлийн газарт жилд </w:t>
      </w:r>
      <w:r w:rsidRPr="000E6EAB">
        <w:rPr>
          <w:rFonts w:eastAsia="Times New Roman"/>
          <w:color w:val="000000"/>
          <w:sz w:val="22"/>
          <w:szCs w:val="22"/>
          <w:lang w:val="mn-MN"/>
        </w:rPr>
        <w:t>1,611,349,075</w:t>
      </w:r>
      <w:r w:rsidRPr="000E6EAB">
        <w:rPr>
          <w:sz w:val="22"/>
          <w:szCs w:val="22"/>
          <w:lang w:val="mn-MN"/>
        </w:rPr>
        <w:t xml:space="preserve"> төгрөгийн захиргааны зардал, </w:t>
      </w:r>
      <w:r w:rsidRPr="000E6EAB">
        <w:rPr>
          <w:rFonts w:eastAsia="Times New Roman"/>
          <w:color w:val="000000"/>
          <w:sz w:val="22"/>
          <w:szCs w:val="22"/>
          <w:lang w:val="mn-MN"/>
        </w:rPr>
        <w:t xml:space="preserve">6,772,500,000 </w:t>
      </w:r>
      <w:r w:rsidRPr="000E6EAB">
        <w:rPr>
          <w:sz w:val="22"/>
          <w:szCs w:val="22"/>
          <w:lang w:val="mn-MN"/>
        </w:rPr>
        <w:t xml:space="preserve">төгрөгийн нэмэлт зардал гарахаар тооцсон бөгөөд </w:t>
      </w:r>
      <w:r w:rsidRPr="000E6EAB">
        <w:rPr>
          <w:b/>
          <w:bCs/>
          <w:sz w:val="22"/>
          <w:szCs w:val="22"/>
          <w:lang w:val="mn-MN"/>
        </w:rPr>
        <w:t xml:space="preserve">нийт зардал </w:t>
      </w:r>
      <w:r w:rsidRPr="000E6EAB">
        <w:rPr>
          <w:rFonts w:eastAsia="Times New Roman"/>
          <w:b/>
          <w:bCs/>
          <w:color w:val="000000"/>
          <w:sz w:val="22"/>
          <w:szCs w:val="22"/>
          <w:lang w:val="mn-MN"/>
        </w:rPr>
        <w:t>8,383,849,075</w:t>
      </w:r>
      <w:r w:rsidRPr="000E6EAB">
        <w:rPr>
          <w:b/>
          <w:bCs/>
          <w:sz w:val="22"/>
          <w:szCs w:val="22"/>
          <w:lang w:val="mn-MN"/>
        </w:rPr>
        <w:t xml:space="preserve"> төгрөг</w:t>
      </w:r>
      <w:r w:rsidRPr="000E6EAB">
        <w:rPr>
          <w:sz w:val="22"/>
          <w:szCs w:val="22"/>
          <w:lang w:val="mn-MN"/>
        </w:rPr>
        <w:t xml:space="preserve">, 1 үржлийн газарт </w:t>
      </w:r>
      <w:r w:rsidRPr="000E6EAB">
        <w:rPr>
          <w:rFonts w:eastAsia="Times New Roman"/>
          <w:color w:val="000000"/>
          <w:sz w:val="22"/>
          <w:szCs w:val="22"/>
          <w:lang w:val="mn-MN"/>
        </w:rPr>
        <w:t xml:space="preserve">3,222,698.15 </w:t>
      </w:r>
      <w:r w:rsidRPr="000E6EAB">
        <w:rPr>
          <w:sz w:val="22"/>
          <w:szCs w:val="22"/>
          <w:lang w:val="mn-MN"/>
        </w:rPr>
        <w:t xml:space="preserve">төгрөгийн захиргааны үйл ажиллагааны зардал, 13,545,000 нэмэлт зардал, нийт түр байрлуулан асрамжлах газарт жилд </w:t>
      </w:r>
      <w:r w:rsidRPr="000E6EAB">
        <w:rPr>
          <w:rFonts w:eastAsia="Times New Roman"/>
          <w:color w:val="000000"/>
          <w:sz w:val="22"/>
          <w:szCs w:val="22"/>
          <w:lang w:val="mn-MN"/>
        </w:rPr>
        <w:t xml:space="preserve">50,016,799 </w:t>
      </w:r>
      <w:r w:rsidRPr="000E6EAB">
        <w:rPr>
          <w:sz w:val="22"/>
          <w:szCs w:val="22"/>
          <w:lang w:val="mn-MN"/>
        </w:rPr>
        <w:t xml:space="preserve">төгрөгийн захиргааны зардал, </w:t>
      </w:r>
      <w:r w:rsidRPr="000E6EAB">
        <w:rPr>
          <w:rFonts w:eastAsia="Times New Roman"/>
          <w:sz w:val="22"/>
          <w:szCs w:val="22"/>
          <w:lang w:val="mn-MN"/>
        </w:rPr>
        <w:t xml:space="preserve">284,395,000 </w:t>
      </w:r>
      <w:r w:rsidRPr="000E6EAB">
        <w:rPr>
          <w:sz w:val="22"/>
          <w:szCs w:val="22"/>
          <w:lang w:val="mn-MN"/>
        </w:rPr>
        <w:t xml:space="preserve"> төгрөгийн нэмэлт зардал гарахаар тооцсон бөгөөд </w:t>
      </w:r>
      <w:r w:rsidRPr="000E6EAB">
        <w:rPr>
          <w:b/>
          <w:bCs/>
          <w:sz w:val="22"/>
          <w:szCs w:val="22"/>
          <w:lang w:val="mn-MN"/>
        </w:rPr>
        <w:t xml:space="preserve">нийт зардал </w:t>
      </w:r>
      <w:r w:rsidRPr="000E6EAB">
        <w:rPr>
          <w:rFonts w:eastAsia="Times New Roman"/>
          <w:b/>
          <w:bCs/>
          <w:color w:val="000000"/>
          <w:sz w:val="22"/>
          <w:szCs w:val="22"/>
          <w:lang w:val="mn-MN"/>
        </w:rPr>
        <w:t>334,411,799</w:t>
      </w:r>
      <w:r w:rsidRPr="000E6EAB">
        <w:rPr>
          <w:b/>
          <w:bCs/>
          <w:sz w:val="22"/>
          <w:szCs w:val="22"/>
          <w:lang w:val="mn-MN"/>
        </w:rPr>
        <w:t xml:space="preserve"> төгрөг</w:t>
      </w:r>
      <w:r w:rsidRPr="000E6EAB">
        <w:rPr>
          <w:sz w:val="22"/>
          <w:szCs w:val="22"/>
          <w:lang w:val="mn-MN"/>
        </w:rPr>
        <w:t xml:space="preserve">, 1 түр </w:t>
      </w:r>
      <w:r w:rsidRPr="000E6EAB">
        <w:rPr>
          <w:sz w:val="22"/>
          <w:szCs w:val="22"/>
          <w:lang w:val="mn-MN"/>
        </w:rPr>
        <w:lastRenderedPageBreak/>
        <w:t xml:space="preserve">байрлуулан асрамжлах газарт </w:t>
      </w:r>
      <w:r w:rsidRPr="000E6EAB">
        <w:rPr>
          <w:rFonts w:eastAsia="Times New Roman"/>
          <w:color w:val="000000"/>
          <w:sz w:val="22"/>
          <w:szCs w:val="22"/>
          <w:lang w:val="mn-MN"/>
        </w:rPr>
        <w:t xml:space="preserve">2,174,643.45 </w:t>
      </w:r>
      <w:r w:rsidRPr="000E6EAB">
        <w:rPr>
          <w:sz w:val="22"/>
          <w:szCs w:val="22"/>
          <w:lang w:val="mn-MN"/>
        </w:rPr>
        <w:t>төгрөгийн захиргааны үйл ажиллагааны зардал, 12,365,000 нэмэлт зардлын ачаалал үүсгэхээр байна.</w:t>
      </w:r>
    </w:p>
    <w:p w14:paraId="3B11DABB" w14:textId="77777777" w:rsidR="007421CC" w:rsidRPr="000E6EAB" w:rsidRDefault="007421CC" w:rsidP="007130C3">
      <w:pPr>
        <w:pStyle w:val="ListParagraph"/>
        <w:numPr>
          <w:ilvl w:val="0"/>
          <w:numId w:val="16"/>
        </w:numPr>
        <w:spacing w:after="0" w:line="276" w:lineRule="auto"/>
        <w:ind w:left="0" w:firstLine="360"/>
        <w:jc w:val="both"/>
        <w:rPr>
          <w:color w:val="auto"/>
          <w:sz w:val="22"/>
          <w:szCs w:val="22"/>
          <w:lang w:val="mn-MN"/>
        </w:rPr>
      </w:pPr>
      <w:r w:rsidRPr="000E6EAB">
        <w:rPr>
          <w:color w:val="auto"/>
          <w:sz w:val="22"/>
          <w:szCs w:val="22"/>
          <w:lang w:val="mn-MN"/>
        </w:rPr>
        <w:t>Гэрийн тэжээвэр амьтны тухай хуулийн төслийн хүрээнд төрийн байгууллага болох Хөдөө, аж ахуйн байгууллага, Мал, амьтны эрүүл мэндийн асуудал хариуцсан байгууллага, цагдаагийн, мэргэжлийн хяналтын байгууллага болон Сум, дүүрэг, аймаг, нийслэлийн засаг даргын хариуцах чиг үүргийг14 болон 40-45</w:t>
      </w:r>
      <w:r w:rsidRPr="000E6EAB">
        <w:rPr>
          <w:color w:val="auto"/>
          <w:sz w:val="22"/>
          <w:szCs w:val="22"/>
          <w:vertAlign w:val="superscript"/>
          <w:lang w:val="mn-MN"/>
        </w:rPr>
        <w:t xml:space="preserve"> </w:t>
      </w:r>
      <w:r w:rsidRPr="000E6EAB">
        <w:rPr>
          <w:color w:val="auto"/>
          <w:sz w:val="22"/>
          <w:szCs w:val="22"/>
          <w:lang w:val="mn-MN"/>
        </w:rPr>
        <w:t xml:space="preserve">дугаар зүйлүүдэд тусгасан байна. Эдгээр зүйлийн холбогдох заалтуудыг хэрэгжүүлэхтэй холбоотой гарах зардлыг аргачлалын 4.3.3-т заасны дагуу хэмжих боломжтой ажлыг тооцсон бөгөөд хуулийн төслийн заалтуудад заасан ажиллагааг хэрэгжүүлэх зардлыг тооцоход нийт төрийн байгууллагад </w:t>
      </w:r>
      <w:r w:rsidRPr="000E6EAB">
        <w:rPr>
          <w:b/>
          <w:bCs/>
          <w:color w:val="auto"/>
          <w:sz w:val="22"/>
          <w:szCs w:val="22"/>
          <w:lang w:val="mn-MN"/>
        </w:rPr>
        <w:t xml:space="preserve">нийт  </w:t>
      </w:r>
      <w:r w:rsidRPr="000E6EAB">
        <w:rPr>
          <w:rFonts w:eastAsia="Times New Roman"/>
          <w:b/>
          <w:bCs/>
          <w:color w:val="000000"/>
          <w:sz w:val="22"/>
          <w:szCs w:val="22"/>
          <w:lang w:val="mn-MN"/>
        </w:rPr>
        <w:t>26,132,703.16</w:t>
      </w:r>
      <w:r w:rsidRPr="000E6EAB">
        <w:rPr>
          <w:rFonts w:eastAsia="Times New Roman"/>
          <w:color w:val="000000"/>
          <w:sz w:val="22"/>
          <w:szCs w:val="22"/>
          <w:lang w:val="mn-MN"/>
        </w:rPr>
        <w:t xml:space="preserve"> </w:t>
      </w:r>
      <w:r w:rsidRPr="000E6EAB">
        <w:rPr>
          <w:color w:val="auto"/>
          <w:sz w:val="22"/>
          <w:szCs w:val="22"/>
          <w:lang w:val="mn-MN"/>
        </w:rPr>
        <w:t xml:space="preserve">төгрөгийн зардал гарахаар байна. </w:t>
      </w:r>
    </w:p>
    <w:p w14:paraId="09337E63" w14:textId="77777777" w:rsidR="007421CC" w:rsidRPr="000E6EAB" w:rsidRDefault="007421CC" w:rsidP="007130C3">
      <w:pPr>
        <w:pStyle w:val="Paragraph"/>
        <w:spacing w:before="0" w:line="276" w:lineRule="auto"/>
        <w:jc w:val="both"/>
        <w:rPr>
          <w:rFonts w:ascii="Arial" w:hAnsi="Arial" w:cs="Arial"/>
          <w:sz w:val="22"/>
          <w:szCs w:val="22"/>
          <w:lang w:val="mn-MN"/>
        </w:rPr>
      </w:pPr>
      <w:r w:rsidRPr="000E6EAB">
        <w:rPr>
          <w:rFonts w:ascii="Arial" w:hAnsi="Arial" w:cs="Arial"/>
          <w:sz w:val="22"/>
          <w:szCs w:val="22"/>
          <w:lang w:val="mn-MN"/>
        </w:rPr>
        <w:t>Мөн хуулийн этгээд болон иргэдийн бүртгэлийн үйл ажиллагааг цахим хэлбэрт шилжүүлснээр бичиг хэрэг, тээвэр шатахуун, хангамжийн материалын зардлыг бууруулж, хэмнэх бүрэн бололцоотой.</w:t>
      </w:r>
    </w:p>
    <w:p w14:paraId="192CD312" w14:textId="77777777" w:rsidR="007421CC" w:rsidRPr="000E6EAB" w:rsidRDefault="007421CC" w:rsidP="007130C3">
      <w:pPr>
        <w:pStyle w:val="Paragraph"/>
        <w:spacing w:before="0" w:line="276" w:lineRule="auto"/>
        <w:jc w:val="both"/>
        <w:rPr>
          <w:rFonts w:ascii="Arial" w:hAnsi="Arial" w:cs="Arial"/>
          <w:sz w:val="22"/>
          <w:szCs w:val="22"/>
          <w:lang w:val="mn-MN"/>
        </w:rPr>
      </w:pPr>
      <w:r w:rsidRPr="000E6EAB">
        <w:rPr>
          <w:rFonts w:ascii="Arial" w:hAnsi="Arial" w:cs="Arial"/>
          <w:sz w:val="22"/>
          <w:szCs w:val="22"/>
          <w:lang w:val="mn-MN"/>
        </w:rPr>
        <w:t>Тус хуулийн төсөл батлагдсанаар гарах зардал нь үр өгөөжтэй харьцуулахад үлэмж бага буюу үр ашиг зардлын  харьцаа өндөр байна.</w:t>
      </w:r>
    </w:p>
    <w:p w14:paraId="29079D35" w14:textId="77777777" w:rsidR="00941830" w:rsidRPr="000E6EAB" w:rsidRDefault="00941830" w:rsidP="007130C3">
      <w:pPr>
        <w:pStyle w:val="Paragraph"/>
        <w:spacing w:before="0" w:line="276" w:lineRule="auto"/>
        <w:ind w:firstLine="0"/>
        <w:jc w:val="both"/>
        <w:rPr>
          <w:rFonts w:ascii="Arial" w:hAnsi="Arial" w:cs="Arial"/>
          <w:sz w:val="22"/>
          <w:szCs w:val="22"/>
          <w:lang w:val="mn-MN"/>
        </w:rPr>
      </w:pPr>
    </w:p>
    <w:p w14:paraId="593D8605" w14:textId="77777777" w:rsidR="005B2EFD" w:rsidRPr="00A40EDD" w:rsidRDefault="007B750D" w:rsidP="007130C3">
      <w:pPr>
        <w:spacing w:line="276" w:lineRule="auto"/>
        <w:jc w:val="center"/>
        <w:rPr>
          <w:b/>
          <w:bCs/>
          <w:color w:val="auto"/>
          <w:sz w:val="22"/>
          <w:szCs w:val="22"/>
          <w:lang w:val="mn-MN"/>
        </w:rPr>
      </w:pPr>
      <w:r w:rsidRPr="000E6EAB">
        <w:rPr>
          <w:b/>
          <w:bCs/>
          <w:color w:val="auto"/>
          <w:sz w:val="22"/>
          <w:szCs w:val="22"/>
          <w:lang w:val="mn-MN"/>
        </w:rPr>
        <w:t>~</w:t>
      </w:r>
      <w:proofErr w:type="spellStart"/>
      <w:r w:rsidR="005B2EFD" w:rsidRPr="000E6EAB">
        <w:rPr>
          <w:b/>
          <w:bCs/>
          <w:color w:val="auto"/>
          <w:sz w:val="22"/>
          <w:szCs w:val="22"/>
          <w:lang w:val="mn-MN"/>
        </w:rPr>
        <w:t>оОо</w:t>
      </w:r>
      <w:proofErr w:type="spellEnd"/>
      <w:r w:rsidRPr="000E6EAB">
        <w:rPr>
          <w:b/>
          <w:bCs/>
          <w:color w:val="auto"/>
          <w:sz w:val="22"/>
          <w:szCs w:val="22"/>
          <w:lang w:val="mn-MN"/>
        </w:rPr>
        <w:t>~</w:t>
      </w:r>
    </w:p>
    <w:sectPr w:rsidR="005B2EFD" w:rsidRPr="00A40EDD" w:rsidSect="00036420">
      <w:pgSz w:w="11906" w:h="16838" w:code="9"/>
      <w:pgMar w:top="1134" w:right="1134" w:bottom="1134" w:left="1701" w:header="720" w:footer="720" w:gutter="0"/>
      <w:pgNumType w:start="8"/>
      <w:cols w:space="8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77D88" w14:textId="77777777" w:rsidR="00A73242" w:rsidRDefault="00A73242" w:rsidP="00237CA8">
      <w:pPr>
        <w:spacing w:after="0" w:line="240" w:lineRule="auto"/>
      </w:pPr>
      <w:r>
        <w:separator/>
      </w:r>
    </w:p>
  </w:endnote>
  <w:endnote w:type="continuationSeparator" w:id="0">
    <w:p w14:paraId="3D34542E" w14:textId="77777777" w:rsidR="00A73242" w:rsidRDefault="00A73242" w:rsidP="0023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Mon">
    <w:charset w:val="00"/>
    <w:family w:val="swiss"/>
    <w:pitch w:val="variable"/>
    <w:sig w:usb0="00000203" w:usb1="00000000" w:usb2="00000000" w:usb3="00000000" w:csb0="00000005"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4E1E" w14:textId="77777777" w:rsidR="00B66124" w:rsidRPr="00A37B3B" w:rsidRDefault="00B66124">
    <w:pPr>
      <w:pStyle w:val="Footer"/>
      <w:jc w:val="center"/>
      <w:rPr>
        <w:rFonts w:ascii="Times New Roman" w:hAnsi="Times New Roman" w:cs="Times New Roman"/>
        <w:sz w:val="18"/>
        <w:szCs w:val="18"/>
        <w:lang w:val="mn-MN"/>
      </w:rPr>
    </w:pPr>
    <w:r w:rsidRPr="00036420">
      <w:rPr>
        <w:rFonts w:ascii="Times New Roman" w:hAnsi="Times New Roman" w:cs="Times New Roman"/>
        <w:b/>
        <w:bCs/>
        <w:sz w:val="18"/>
        <w:szCs w:val="18"/>
      </w:rPr>
      <w:fldChar w:fldCharType="begin"/>
    </w:r>
    <w:r w:rsidRPr="00036420">
      <w:rPr>
        <w:rFonts w:ascii="Times New Roman" w:hAnsi="Times New Roman" w:cs="Times New Roman"/>
        <w:b/>
        <w:bCs/>
        <w:sz w:val="18"/>
        <w:szCs w:val="18"/>
      </w:rPr>
      <w:instrText xml:space="preserve"> PAGE </w:instrText>
    </w:r>
    <w:r w:rsidRPr="00036420">
      <w:rPr>
        <w:rFonts w:ascii="Times New Roman" w:hAnsi="Times New Roman" w:cs="Times New Roman"/>
        <w:b/>
        <w:bCs/>
        <w:sz w:val="18"/>
        <w:szCs w:val="18"/>
      </w:rPr>
      <w:fldChar w:fldCharType="separate"/>
    </w:r>
    <w:r w:rsidRPr="00036420">
      <w:rPr>
        <w:rFonts w:ascii="Times New Roman" w:hAnsi="Times New Roman" w:cs="Times New Roman"/>
        <w:b/>
        <w:bCs/>
        <w:noProof/>
        <w:sz w:val="18"/>
        <w:szCs w:val="18"/>
      </w:rPr>
      <w:t>2</w:t>
    </w:r>
    <w:r w:rsidRPr="00036420">
      <w:rPr>
        <w:rFonts w:ascii="Times New Roman" w:hAnsi="Times New Roman" w:cs="Times New Roman"/>
        <w:b/>
        <w:bCs/>
        <w:sz w:val="18"/>
        <w:szCs w:val="18"/>
      </w:rPr>
      <w:fldChar w:fldCharType="end"/>
    </w:r>
    <w:r w:rsidRPr="00036420">
      <w:rPr>
        <w:rFonts w:ascii="Times New Roman" w:hAnsi="Times New Roman" w:cs="Times New Roman"/>
        <w:sz w:val="18"/>
        <w:szCs w:val="18"/>
        <w:lang w:val="mn-MN"/>
      </w:rPr>
      <w:t>/</w:t>
    </w:r>
    <w:r w:rsidR="00A37B3B">
      <w:rPr>
        <w:rFonts w:ascii="Times New Roman" w:hAnsi="Times New Roman" w:cs="Times New Roman"/>
        <w:b/>
        <w:bCs/>
        <w:sz w:val="18"/>
        <w:szCs w:val="18"/>
        <w:lang w:val="mn-MN"/>
      </w:rPr>
      <w:t>25</w:t>
    </w:r>
  </w:p>
  <w:p w14:paraId="2CA7ADD4" w14:textId="77777777" w:rsidR="002F6D7C" w:rsidRPr="00036420" w:rsidRDefault="002F6D7C">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DE7F" w14:textId="77777777" w:rsidR="00E5542A" w:rsidRDefault="00E5542A" w:rsidP="000364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4972" w14:textId="77777777" w:rsidR="00A73242" w:rsidRDefault="00A73242" w:rsidP="00237CA8">
      <w:pPr>
        <w:spacing w:after="0" w:line="240" w:lineRule="auto"/>
      </w:pPr>
      <w:r>
        <w:separator/>
      </w:r>
    </w:p>
  </w:footnote>
  <w:footnote w:type="continuationSeparator" w:id="0">
    <w:p w14:paraId="4039D050" w14:textId="77777777" w:rsidR="00A73242" w:rsidRDefault="00A73242" w:rsidP="00237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2491"/>
    <w:multiLevelType w:val="hybridMultilevel"/>
    <w:tmpl w:val="F980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61B4D"/>
    <w:multiLevelType w:val="hybridMultilevel"/>
    <w:tmpl w:val="F9861194"/>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 w15:restartNumberingAfterBreak="0">
    <w:nsid w:val="08FA1910"/>
    <w:multiLevelType w:val="hybridMultilevel"/>
    <w:tmpl w:val="5BE49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D066CC"/>
    <w:multiLevelType w:val="hybridMultilevel"/>
    <w:tmpl w:val="F152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46F1B"/>
    <w:multiLevelType w:val="hybridMultilevel"/>
    <w:tmpl w:val="693CAAB8"/>
    <w:lvl w:ilvl="0" w:tplc="B2DAD224">
      <w:start w:val="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40530"/>
    <w:multiLevelType w:val="hybridMultilevel"/>
    <w:tmpl w:val="5186D6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876B07"/>
    <w:multiLevelType w:val="hybridMultilevel"/>
    <w:tmpl w:val="661A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E2769"/>
    <w:multiLevelType w:val="hybridMultilevel"/>
    <w:tmpl w:val="0492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906A6"/>
    <w:multiLevelType w:val="hybridMultilevel"/>
    <w:tmpl w:val="97DC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B4927"/>
    <w:multiLevelType w:val="hybridMultilevel"/>
    <w:tmpl w:val="D5FA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20280"/>
    <w:multiLevelType w:val="hybridMultilevel"/>
    <w:tmpl w:val="08A4F0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DC7C0A"/>
    <w:multiLevelType w:val="hybridMultilevel"/>
    <w:tmpl w:val="2BC8F328"/>
    <w:lvl w:ilvl="0" w:tplc="472E0FB6">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4D41C6"/>
    <w:multiLevelType w:val="multilevel"/>
    <w:tmpl w:val="3710E4B2"/>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321EE6"/>
    <w:multiLevelType w:val="hybridMultilevel"/>
    <w:tmpl w:val="25A6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D1B83"/>
    <w:multiLevelType w:val="hybridMultilevel"/>
    <w:tmpl w:val="D4F4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363357"/>
    <w:multiLevelType w:val="multilevel"/>
    <w:tmpl w:val="BE10E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751C48"/>
    <w:multiLevelType w:val="hybridMultilevel"/>
    <w:tmpl w:val="2D14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E35391"/>
    <w:multiLevelType w:val="hybridMultilevel"/>
    <w:tmpl w:val="5EDEE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9D7826"/>
    <w:multiLevelType w:val="multilevel"/>
    <w:tmpl w:val="3710E4B2"/>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9D03F45"/>
    <w:multiLevelType w:val="hybridMultilevel"/>
    <w:tmpl w:val="A3D21990"/>
    <w:lvl w:ilvl="0" w:tplc="350EB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9A5BDB"/>
    <w:multiLevelType w:val="hybridMultilevel"/>
    <w:tmpl w:val="DD2ED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73D40"/>
    <w:multiLevelType w:val="hybridMultilevel"/>
    <w:tmpl w:val="DB64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2B48FA"/>
    <w:multiLevelType w:val="multilevel"/>
    <w:tmpl w:val="74427384"/>
    <w:lvl w:ilvl="0">
      <w:start w:val="1"/>
      <w:numFmt w:val="decimal"/>
      <w:lvlText w:val="%1."/>
      <w:lvlJc w:val="left"/>
      <w:pPr>
        <w:ind w:left="928" w:hanging="360"/>
      </w:pPr>
    </w:lvl>
    <w:lvl w:ilvl="1">
      <w:start w:val="2"/>
      <w:numFmt w:val="decimal"/>
      <w:isLgl/>
      <w:lvlText w:val="%1.%2."/>
      <w:lvlJc w:val="left"/>
      <w:pPr>
        <w:ind w:left="136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388" w:hanging="1440"/>
      </w:pPr>
      <w:rPr>
        <w:rFonts w:hint="default"/>
      </w:rPr>
    </w:lvl>
    <w:lvl w:ilvl="6">
      <w:start w:val="1"/>
      <w:numFmt w:val="decimal"/>
      <w:isLgl/>
      <w:lvlText w:val="%1.%2.%3.%4.%5.%6.%7."/>
      <w:lvlJc w:val="left"/>
      <w:pPr>
        <w:ind w:left="2464" w:hanging="1440"/>
      </w:pPr>
      <w:rPr>
        <w:rFonts w:hint="default"/>
      </w:rPr>
    </w:lvl>
    <w:lvl w:ilvl="7">
      <w:start w:val="1"/>
      <w:numFmt w:val="decimal"/>
      <w:isLgl/>
      <w:lvlText w:val="%1.%2.%3.%4.%5.%6.%7.%8."/>
      <w:lvlJc w:val="left"/>
      <w:pPr>
        <w:ind w:left="2900" w:hanging="1800"/>
      </w:pPr>
      <w:rPr>
        <w:rFonts w:hint="default"/>
      </w:rPr>
    </w:lvl>
    <w:lvl w:ilvl="8">
      <w:start w:val="1"/>
      <w:numFmt w:val="decimal"/>
      <w:isLgl/>
      <w:lvlText w:val="%1.%2.%3.%4.%5.%6.%7.%8.%9."/>
      <w:lvlJc w:val="left"/>
      <w:pPr>
        <w:ind w:left="3336" w:hanging="2160"/>
      </w:pPr>
      <w:rPr>
        <w:rFonts w:hint="default"/>
      </w:rPr>
    </w:lvl>
  </w:abstractNum>
  <w:abstractNum w:abstractNumId="23" w15:restartNumberingAfterBreak="0">
    <w:nsid w:val="64CD4EB4"/>
    <w:multiLevelType w:val="hybridMultilevel"/>
    <w:tmpl w:val="D4FA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51D7B"/>
    <w:multiLevelType w:val="multilevel"/>
    <w:tmpl w:val="3710E4B2"/>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87C0800"/>
    <w:multiLevelType w:val="hybridMultilevel"/>
    <w:tmpl w:val="CC86BC3A"/>
    <w:lvl w:ilvl="0" w:tplc="8F0C3648">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26" w15:restartNumberingAfterBreak="0">
    <w:nsid w:val="7F937F4B"/>
    <w:multiLevelType w:val="hybridMultilevel"/>
    <w:tmpl w:val="8B9C4B62"/>
    <w:lvl w:ilvl="0" w:tplc="5B02D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0635929">
    <w:abstractNumId w:val="15"/>
  </w:num>
  <w:num w:numId="2" w16cid:durableId="1263294634">
    <w:abstractNumId w:val="11"/>
  </w:num>
  <w:num w:numId="3" w16cid:durableId="720717544">
    <w:abstractNumId w:val="22"/>
  </w:num>
  <w:num w:numId="4" w16cid:durableId="2000842137">
    <w:abstractNumId w:val="26"/>
  </w:num>
  <w:num w:numId="5" w16cid:durableId="1165896680">
    <w:abstractNumId w:val="0"/>
  </w:num>
  <w:num w:numId="6" w16cid:durableId="694501599">
    <w:abstractNumId w:val="8"/>
  </w:num>
  <w:num w:numId="7" w16cid:durableId="1503618458">
    <w:abstractNumId w:val="7"/>
  </w:num>
  <w:num w:numId="8" w16cid:durableId="369843856">
    <w:abstractNumId w:val="16"/>
  </w:num>
  <w:num w:numId="9" w16cid:durableId="216942878">
    <w:abstractNumId w:val="21"/>
  </w:num>
  <w:num w:numId="10" w16cid:durableId="1434668845">
    <w:abstractNumId w:val="6"/>
  </w:num>
  <w:num w:numId="11" w16cid:durableId="1048839734">
    <w:abstractNumId w:val="14"/>
  </w:num>
  <w:num w:numId="12" w16cid:durableId="1720787033">
    <w:abstractNumId w:val="9"/>
  </w:num>
  <w:num w:numId="13" w16cid:durableId="779106749">
    <w:abstractNumId w:val="13"/>
  </w:num>
  <w:num w:numId="14" w16cid:durableId="1286933336">
    <w:abstractNumId w:val="1"/>
  </w:num>
  <w:num w:numId="15" w16cid:durableId="1691224120">
    <w:abstractNumId w:val="25"/>
  </w:num>
  <w:num w:numId="16" w16cid:durableId="1872067082">
    <w:abstractNumId w:val="20"/>
  </w:num>
  <w:num w:numId="17" w16cid:durableId="665978096">
    <w:abstractNumId w:val="5"/>
  </w:num>
  <w:num w:numId="18" w16cid:durableId="704478364">
    <w:abstractNumId w:val="10"/>
  </w:num>
  <w:num w:numId="19" w16cid:durableId="991644553">
    <w:abstractNumId w:val="19"/>
  </w:num>
  <w:num w:numId="20" w16cid:durableId="189414959">
    <w:abstractNumId w:val="12"/>
  </w:num>
  <w:num w:numId="21" w16cid:durableId="1367952724">
    <w:abstractNumId w:val="4"/>
  </w:num>
  <w:num w:numId="22" w16cid:durableId="1269770921">
    <w:abstractNumId w:val="18"/>
  </w:num>
  <w:num w:numId="23" w16cid:durableId="1593467162">
    <w:abstractNumId w:val="24"/>
  </w:num>
  <w:num w:numId="24" w16cid:durableId="1724523303">
    <w:abstractNumId w:val="23"/>
  </w:num>
  <w:num w:numId="25" w16cid:durableId="1267812282">
    <w:abstractNumId w:val="3"/>
  </w:num>
  <w:num w:numId="26" w16cid:durableId="2050452066">
    <w:abstractNumId w:val="17"/>
  </w:num>
  <w:num w:numId="27" w16cid:durableId="159584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C8"/>
    <w:rsid w:val="00001811"/>
    <w:rsid w:val="000035FC"/>
    <w:rsid w:val="00004A4E"/>
    <w:rsid w:val="000060B2"/>
    <w:rsid w:val="0001098E"/>
    <w:rsid w:val="00011FCD"/>
    <w:rsid w:val="00013B5C"/>
    <w:rsid w:val="0001418C"/>
    <w:rsid w:val="00021027"/>
    <w:rsid w:val="000237D4"/>
    <w:rsid w:val="00024FC0"/>
    <w:rsid w:val="000346A9"/>
    <w:rsid w:val="0003520F"/>
    <w:rsid w:val="00036420"/>
    <w:rsid w:val="00036AB7"/>
    <w:rsid w:val="00045F6B"/>
    <w:rsid w:val="00047858"/>
    <w:rsid w:val="0005033D"/>
    <w:rsid w:val="000527A9"/>
    <w:rsid w:val="00057C2A"/>
    <w:rsid w:val="00067096"/>
    <w:rsid w:val="000763A2"/>
    <w:rsid w:val="00082EA3"/>
    <w:rsid w:val="00086FC9"/>
    <w:rsid w:val="00091FD5"/>
    <w:rsid w:val="000946A5"/>
    <w:rsid w:val="000952E6"/>
    <w:rsid w:val="000A0BC7"/>
    <w:rsid w:val="000A1650"/>
    <w:rsid w:val="000A26C7"/>
    <w:rsid w:val="000A63A2"/>
    <w:rsid w:val="000B1A45"/>
    <w:rsid w:val="000B33B0"/>
    <w:rsid w:val="000B5777"/>
    <w:rsid w:val="000B5A0E"/>
    <w:rsid w:val="000B61CF"/>
    <w:rsid w:val="000C1FA4"/>
    <w:rsid w:val="000C3007"/>
    <w:rsid w:val="000C4E8E"/>
    <w:rsid w:val="000C6F88"/>
    <w:rsid w:val="000D19CA"/>
    <w:rsid w:val="000D35A2"/>
    <w:rsid w:val="000D5721"/>
    <w:rsid w:val="000D57AB"/>
    <w:rsid w:val="000D6047"/>
    <w:rsid w:val="000D7C73"/>
    <w:rsid w:val="000D7E3A"/>
    <w:rsid w:val="000E022E"/>
    <w:rsid w:val="000E20E0"/>
    <w:rsid w:val="000E4596"/>
    <w:rsid w:val="000E58AE"/>
    <w:rsid w:val="000E5D10"/>
    <w:rsid w:val="000E6EAB"/>
    <w:rsid w:val="000F084D"/>
    <w:rsid w:val="000F3BFA"/>
    <w:rsid w:val="000F4EFD"/>
    <w:rsid w:val="0010074B"/>
    <w:rsid w:val="001026F2"/>
    <w:rsid w:val="00105748"/>
    <w:rsid w:val="00105BD5"/>
    <w:rsid w:val="00106850"/>
    <w:rsid w:val="00115986"/>
    <w:rsid w:val="00120A98"/>
    <w:rsid w:val="001238FF"/>
    <w:rsid w:val="001319E2"/>
    <w:rsid w:val="00135D2C"/>
    <w:rsid w:val="00145638"/>
    <w:rsid w:val="00145D08"/>
    <w:rsid w:val="001468B4"/>
    <w:rsid w:val="00150289"/>
    <w:rsid w:val="00152BB6"/>
    <w:rsid w:val="00153286"/>
    <w:rsid w:val="00153DD3"/>
    <w:rsid w:val="00165132"/>
    <w:rsid w:val="00165533"/>
    <w:rsid w:val="00171A16"/>
    <w:rsid w:val="00171C45"/>
    <w:rsid w:val="001744C1"/>
    <w:rsid w:val="0018079A"/>
    <w:rsid w:val="00180B12"/>
    <w:rsid w:val="00181ABF"/>
    <w:rsid w:val="00183776"/>
    <w:rsid w:val="0019160F"/>
    <w:rsid w:val="00192766"/>
    <w:rsid w:val="001A0EAC"/>
    <w:rsid w:val="001A44EC"/>
    <w:rsid w:val="001A4FCB"/>
    <w:rsid w:val="001A70D0"/>
    <w:rsid w:val="001B088C"/>
    <w:rsid w:val="001C2CC9"/>
    <w:rsid w:val="001C5F5A"/>
    <w:rsid w:val="001C777B"/>
    <w:rsid w:val="001D0272"/>
    <w:rsid w:val="001D064A"/>
    <w:rsid w:val="001D19F1"/>
    <w:rsid w:val="001D627B"/>
    <w:rsid w:val="001D7004"/>
    <w:rsid w:val="001E36E7"/>
    <w:rsid w:val="001E3C84"/>
    <w:rsid w:val="001E4826"/>
    <w:rsid w:val="001E4B8D"/>
    <w:rsid w:val="001F0015"/>
    <w:rsid w:val="001F13E5"/>
    <w:rsid w:val="001F6E68"/>
    <w:rsid w:val="00200165"/>
    <w:rsid w:val="00203DC3"/>
    <w:rsid w:val="002057E5"/>
    <w:rsid w:val="00210FB0"/>
    <w:rsid w:val="002113D5"/>
    <w:rsid w:val="00213A0F"/>
    <w:rsid w:val="002238E5"/>
    <w:rsid w:val="00223B78"/>
    <w:rsid w:val="00225ACF"/>
    <w:rsid w:val="00230620"/>
    <w:rsid w:val="0023227A"/>
    <w:rsid w:val="00232DD0"/>
    <w:rsid w:val="00234558"/>
    <w:rsid w:val="0023461D"/>
    <w:rsid w:val="00237CA8"/>
    <w:rsid w:val="002413D4"/>
    <w:rsid w:val="00250C31"/>
    <w:rsid w:val="0025497C"/>
    <w:rsid w:val="00256BF1"/>
    <w:rsid w:val="00257DF5"/>
    <w:rsid w:val="00267F32"/>
    <w:rsid w:val="00272D02"/>
    <w:rsid w:val="00275FC3"/>
    <w:rsid w:val="002770C8"/>
    <w:rsid w:val="002776C1"/>
    <w:rsid w:val="00277D4E"/>
    <w:rsid w:val="00283C51"/>
    <w:rsid w:val="00285870"/>
    <w:rsid w:val="00286DAF"/>
    <w:rsid w:val="00293795"/>
    <w:rsid w:val="00296229"/>
    <w:rsid w:val="002A64FA"/>
    <w:rsid w:val="002A7B1B"/>
    <w:rsid w:val="002B1731"/>
    <w:rsid w:val="002B227D"/>
    <w:rsid w:val="002B2B3A"/>
    <w:rsid w:val="002B4ADC"/>
    <w:rsid w:val="002B6BFE"/>
    <w:rsid w:val="002C188E"/>
    <w:rsid w:val="002C4E0D"/>
    <w:rsid w:val="002C7517"/>
    <w:rsid w:val="002D3FBB"/>
    <w:rsid w:val="002D597D"/>
    <w:rsid w:val="002F3CDB"/>
    <w:rsid w:val="002F454B"/>
    <w:rsid w:val="002F6D7C"/>
    <w:rsid w:val="0030248C"/>
    <w:rsid w:val="00305F00"/>
    <w:rsid w:val="003079C4"/>
    <w:rsid w:val="0031423F"/>
    <w:rsid w:val="00315FB4"/>
    <w:rsid w:val="00321C1D"/>
    <w:rsid w:val="00326013"/>
    <w:rsid w:val="00331036"/>
    <w:rsid w:val="00332939"/>
    <w:rsid w:val="00336584"/>
    <w:rsid w:val="00342344"/>
    <w:rsid w:val="00346065"/>
    <w:rsid w:val="00347A03"/>
    <w:rsid w:val="00352C0B"/>
    <w:rsid w:val="00354176"/>
    <w:rsid w:val="0035571F"/>
    <w:rsid w:val="003570CB"/>
    <w:rsid w:val="00364C23"/>
    <w:rsid w:val="00365C33"/>
    <w:rsid w:val="0036679B"/>
    <w:rsid w:val="0037603D"/>
    <w:rsid w:val="0038632D"/>
    <w:rsid w:val="00390066"/>
    <w:rsid w:val="00397BFF"/>
    <w:rsid w:val="003A081D"/>
    <w:rsid w:val="003A247F"/>
    <w:rsid w:val="003A5415"/>
    <w:rsid w:val="003B0FFB"/>
    <w:rsid w:val="003C202B"/>
    <w:rsid w:val="003C4B4F"/>
    <w:rsid w:val="003C5C5E"/>
    <w:rsid w:val="003C5EA2"/>
    <w:rsid w:val="003D73CB"/>
    <w:rsid w:val="003E5EFD"/>
    <w:rsid w:val="003E7FD3"/>
    <w:rsid w:val="003F16AC"/>
    <w:rsid w:val="003F1B34"/>
    <w:rsid w:val="003F28E1"/>
    <w:rsid w:val="004022CA"/>
    <w:rsid w:val="004034A4"/>
    <w:rsid w:val="004035A1"/>
    <w:rsid w:val="004037F4"/>
    <w:rsid w:val="00403BF2"/>
    <w:rsid w:val="004058A5"/>
    <w:rsid w:val="0040657C"/>
    <w:rsid w:val="004148A1"/>
    <w:rsid w:val="004157E2"/>
    <w:rsid w:val="00417DE7"/>
    <w:rsid w:val="00422A94"/>
    <w:rsid w:val="0042379C"/>
    <w:rsid w:val="00432B6D"/>
    <w:rsid w:val="00432CC2"/>
    <w:rsid w:val="00433EC1"/>
    <w:rsid w:val="00435A0A"/>
    <w:rsid w:val="00436724"/>
    <w:rsid w:val="004412BE"/>
    <w:rsid w:val="00442654"/>
    <w:rsid w:val="0044740A"/>
    <w:rsid w:val="00462B29"/>
    <w:rsid w:val="00464FA4"/>
    <w:rsid w:val="00471739"/>
    <w:rsid w:val="00477C3A"/>
    <w:rsid w:val="00480863"/>
    <w:rsid w:val="00480F51"/>
    <w:rsid w:val="00484584"/>
    <w:rsid w:val="00484BBF"/>
    <w:rsid w:val="004853C6"/>
    <w:rsid w:val="00486499"/>
    <w:rsid w:val="00487515"/>
    <w:rsid w:val="00492AEA"/>
    <w:rsid w:val="004932B4"/>
    <w:rsid w:val="004939C3"/>
    <w:rsid w:val="00493E62"/>
    <w:rsid w:val="0049418E"/>
    <w:rsid w:val="00496305"/>
    <w:rsid w:val="004966D0"/>
    <w:rsid w:val="004968C2"/>
    <w:rsid w:val="00497039"/>
    <w:rsid w:val="004A238E"/>
    <w:rsid w:val="004A3F54"/>
    <w:rsid w:val="004A496C"/>
    <w:rsid w:val="004B24CC"/>
    <w:rsid w:val="004B326D"/>
    <w:rsid w:val="004B3567"/>
    <w:rsid w:val="004B4388"/>
    <w:rsid w:val="004C44A4"/>
    <w:rsid w:val="004C4FE3"/>
    <w:rsid w:val="004C7979"/>
    <w:rsid w:val="004D0680"/>
    <w:rsid w:val="004D5E76"/>
    <w:rsid w:val="004D63F0"/>
    <w:rsid w:val="004E4C06"/>
    <w:rsid w:val="004E5BFD"/>
    <w:rsid w:val="004F0FC7"/>
    <w:rsid w:val="004F2778"/>
    <w:rsid w:val="00507257"/>
    <w:rsid w:val="00510DD6"/>
    <w:rsid w:val="005114DA"/>
    <w:rsid w:val="0051181C"/>
    <w:rsid w:val="005140CD"/>
    <w:rsid w:val="005239A9"/>
    <w:rsid w:val="005247E7"/>
    <w:rsid w:val="00530564"/>
    <w:rsid w:val="00530B87"/>
    <w:rsid w:val="00532DC7"/>
    <w:rsid w:val="00537428"/>
    <w:rsid w:val="00542E51"/>
    <w:rsid w:val="00544199"/>
    <w:rsid w:val="005446E6"/>
    <w:rsid w:val="005463CE"/>
    <w:rsid w:val="0055361E"/>
    <w:rsid w:val="00554AAD"/>
    <w:rsid w:val="00555226"/>
    <w:rsid w:val="00557323"/>
    <w:rsid w:val="00557A62"/>
    <w:rsid w:val="00560128"/>
    <w:rsid w:val="005658DD"/>
    <w:rsid w:val="00566BBF"/>
    <w:rsid w:val="00566FBF"/>
    <w:rsid w:val="00571D3F"/>
    <w:rsid w:val="00572F5F"/>
    <w:rsid w:val="005746ED"/>
    <w:rsid w:val="00574EB5"/>
    <w:rsid w:val="005811C1"/>
    <w:rsid w:val="0058368C"/>
    <w:rsid w:val="00586F13"/>
    <w:rsid w:val="005935E2"/>
    <w:rsid w:val="00594E92"/>
    <w:rsid w:val="00594F76"/>
    <w:rsid w:val="005A13FB"/>
    <w:rsid w:val="005A293A"/>
    <w:rsid w:val="005A6A40"/>
    <w:rsid w:val="005A6A58"/>
    <w:rsid w:val="005A6DE1"/>
    <w:rsid w:val="005B0C10"/>
    <w:rsid w:val="005B2EFD"/>
    <w:rsid w:val="005C01BE"/>
    <w:rsid w:val="005C029E"/>
    <w:rsid w:val="005C069F"/>
    <w:rsid w:val="005C086D"/>
    <w:rsid w:val="005C4A6C"/>
    <w:rsid w:val="005C692F"/>
    <w:rsid w:val="005C6B52"/>
    <w:rsid w:val="005C7725"/>
    <w:rsid w:val="005D3C9F"/>
    <w:rsid w:val="005D43C0"/>
    <w:rsid w:val="005D48CC"/>
    <w:rsid w:val="005E25DC"/>
    <w:rsid w:val="005E2C6A"/>
    <w:rsid w:val="005E6562"/>
    <w:rsid w:val="005E7F11"/>
    <w:rsid w:val="005F5D97"/>
    <w:rsid w:val="0060106A"/>
    <w:rsid w:val="00613715"/>
    <w:rsid w:val="00625402"/>
    <w:rsid w:val="00630643"/>
    <w:rsid w:val="0063287A"/>
    <w:rsid w:val="0063667D"/>
    <w:rsid w:val="0064060B"/>
    <w:rsid w:val="006415D6"/>
    <w:rsid w:val="00646F3B"/>
    <w:rsid w:val="0065222F"/>
    <w:rsid w:val="0065263B"/>
    <w:rsid w:val="00655B94"/>
    <w:rsid w:val="006560BE"/>
    <w:rsid w:val="00657AF4"/>
    <w:rsid w:val="00664A1F"/>
    <w:rsid w:val="0066524B"/>
    <w:rsid w:val="006652DB"/>
    <w:rsid w:val="0066696F"/>
    <w:rsid w:val="0066772A"/>
    <w:rsid w:val="00667757"/>
    <w:rsid w:val="0067021D"/>
    <w:rsid w:val="006702CE"/>
    <w:rsid w:val="00670693"/>
    <w:rsid w:val="00675C2D"/>
    <w:rsid w:val="00680D26"/>
    <w:rsid w:val="00682981"/>
    <w:rsid w:val="00684904"/>
    <w:rsid w:val="0068557E"/>
    <w:rsid w:val="00685BFB"/>
    <w:rsid w:val="00691710"/>
    <w:rsid w:val="00694938"/>
    <w:rsid w:val="00697799"/>
    <w:rsid w:val="006A1B67"/>
    <w:rsid w:val="006A4210"/>
    <w:rsid w:val="006A5288"/>
    <w:rsid w:val="006B0884"/>
    <w:rsid w:val="006B721E"/>
    <w:rsid w:val="006C3856"/>
    <w:rsid w:val="006C3BFB"/>
    <w:rsid w:val="006C4B49"/>
    <w:rsid w:val="006D2919"/>
    <w:rsid w:val="006D2980"/>
    <w:rsid w:val="006D4E3D"/>
    <w:rsid w:val="006D599C"/>
    <w:rsid w:val="006D7392"/>
    <w:rsid w:val="006E21B2"/>
    <w:rsid w:val="006E6139"/>
    <w:rsid w:val="006E6755"/>
    <w:rsid w:val="006E7017"/>
    <w:rsid w:val="006F02E3"/>
    <w:rsid w:val="006F110C"/>
    <w:rsid w:val="006F5B31"/>
    <w:rsid w:val="007050FF"/>
    <w:rsid w:val="0071003E"/>
    <w:rsid w:val="007130C3"/>
    <w:rsid w:val="0071793B"/>
    <w:rsid w:val="00717D81"/>
    <w:rsid w:val="00721F9E"/>
    <w:rsid w:val="0072201A"/>
    <w:rsid w:val="007226EF"/>
    <w:rsid w:val="00722CC4"/>
    <w:rsid w:val="007300A5"/>
    <w:rsid w:val="00732875"/>
    <w:rsid w:val="00735B80"/>
    <w:rsid w:val="007372AB"/>
    <w:rsid w:val="007421CC"/>
    <w:rsid w:val="007465FB"/>
    <w:rsid w:val="00747020"/>
    <w:rsid w:val="00747C4B"/>
    <w:rsid w:val="007516C2"/>
    <w:rsid w:val="0075704E"/>
    <w:rsid w:val="00757E1B"/>
    <w:rsid w:val="00761BFB"/>
    <w:rsid w:val="00763E69"/>
    <w:rsid w:val="00764B50"/>
    <w:rsid w:val="00765C9D"/>
    <w:rsid w:val="007664F7"/>
    <w:rsid w:val="0077768B"/>
    <w:rsid w:val="0078214A"/>
    <w:rsid w:val="00785F7E"/>
    <w:rsid w:val="00787749"/>
    <w:rsid w:val="00790AD1"/>
    <w:rsid w:val="00793891"/>
    <w:rsid w:val="007950E4"/>
    <w:rsid w:val="0079619D"/>
    <w:rsid w:val="00796A96"/>
    <w:rsid w:val="00797541"/>
    <w:rsid w:val="007A1480"/>
    <w:rsid w:val="007A277F"/>
    <w:rsid w:val="007A2B7A"/>
    <w:rsid w:val="007A6209"/>
    <w:rsid w:val="007B0A71"/>
    <w:rsid w:val="007B199A"/>
    <w:rsid w:val="007B4602"/>
    <w:rsid w:val="007B4B4D"/>
    <w:rsid w:val="007B4DDA"/>
    <w:rsid w:val="007B5A94"/>
    <w:rsid w:val="007B750D"/>
    <w:rsid w:val="007C1CA7"/>
    <w:rsid w:val="007C4BFA"/>
    <w:rsid w:val="007C5283"/>
    <w:rsid w:val="007C7180"/>
    <w:rsid w:val="007C7E78"/>
    <w:rsid w:val="007D16B1"/>
    <w:rsid w:val="007D3AE0"/>
    <w:rsid w:val="007D5654"/>
    <w:rsid w:val="007D6626"/>
    <w:rsid w:val="007E384F"/>
    <w:rsid w:val="007E752A"/>
    <w:rsid w:val="007F01A6"/>
    <w:rsid w:val="007F023F"/>
    <w:rsid w:val="007F196E"/>
    <w:rsid w:val="007F2258"/>
    <w:rsid w:val="007F4A8F"/>
    <w:rsid w:val="007F7008"/>
    <w:rsid w:val="007F79B5"/>
    <w:rsid w:val="00802F4A"/>
    <w:rsid w:val="00803E50"/>
    <w:rsid w:val="00812285"/>
    <w:rsid w:val="008124C4"/>
    <w:rsid w:val="0081355C"/>
    <w:rsid w:val="0082057D"/>
    <w:rsid w:val="008228DB"/>
    <w:rsid w:val="00832487"/>
    <w:rsid w:val="00832BE1"/>
    <w:rsid w:val="00842033"/>
    <w:rsid w:val="0084303B"/>
    <w:rsid w:val="00846508"/>
    <w:rsid w:val="008468F2"/>
    <w:rsid w:val="00847533"/>
    <w:rsid w:val="00854D7B"/>
    <w:rsid w:val="00863C5F"/>
    <w:rsid w:val="00864D98"/>
    <w:rsid w:val="00871C73"/>
    <w:rsid w:val="00871E4A"/>
    <w:rsid w:val="00873F5F"/>
    <w:rsid w:val="008825DE"/>
    <w:rsid w:val="00883540"/>
    <w:rsid w:val="00883854"/>
    <w:rsid w:val="00883A3E"/>
    <w:rsid w:val="00885D42"/>
    <w:rsid w:val="0088630E"/>
    <w:rsid w:val="008876DE"/>
    <w:rsid w:val="00891A87"/>
    <w:rsid w:val="008930F4"/>
    <w:rsid w:val="00894FAA"/>
    <w:rsid w:val="00896AC4"/>
    <w:rsid w:val="008A1E54"/>
    <w:rsid w:val="008A45B1"/>
    <w:rsid w:val="008A606D"/>
    <w:rsid w:val="008A76E1"/>
    <w:rsid w:val="008C12DF"/>
    <w:rsid w:val="008C1A73"/>
    <w:rsid w:val="008C4640"/>
    <w:rsid w:val="008C4647"/>
    <w:rsid w:val="008C6788"/>
    <w:rsid w:val="008C77CD"/>
    <w:rsid w:val="008D022A"/>
    <w:rsid w:val="008E03D0"/>
    <w:rsid w:val="008E5110"/>
    <w:rsid w:val="008E75D4"/>
    <w:rsid w:val="008F3A9F"/>
    <w:rsid w:val="008F4622"/>
    <w:rsid w:val="008F58AB"/>
    <w:rsid w:val="009008C6"/>
    <w:rsid w:val="0090254C"/>
    <w:rsid w:val="00903DE3"/>
    <w:rsid w:val="0091296F"/>
    <w:rsid w:val="0091564F"/>
    <w:rsid w:val="0091664E"/>
    <w:rsid w:val="009166F4"/>
    <w:rsid w:val="0091674C"/>
    <w:rsid w:val="00923215"/>
    <w:rsid w:val="00926B64"/>
    <w:rsid w:val="0093240E"/>
    <w:rsid w:val="009333E2"/>
    <w:rsid w:val="009403AF"/>
    <w:rsid w:val="00941830"/>
    <w:rsid w:val="00941FAC"/>
    <w:rsid w:val="0094439B"/>
    <w:rsid w:val="009501FF"/>
    <w:rsid w:val="00952BB1"/>
    <w:rsid w:val="00956289"/>
    <w:rsid w:val="00957AC6"/>
    <w:rsid w:val="00961165"/>
    <w:rsid w:val="00963182"/>
    <w:rsid w:val="00966152"/>
    <w:rsid w:val="009706F0"/>
    <w:rsid w:val="0098163A"/>
    <w:rsid w:val="00982670"/>
    <w:rsid w:val="00983716"/>
    <w:rsid w:val="00984F11"/>
    <w:rsid w:val="009964E8"/>
    <w:rsid w:val="009A3323"/>
    <w:rsid w:val="009A46EE"/>
    <w:rsid w:val="009A6656"/>
    <w:rsid w:val="009B0992"/>
    <w:rsid w:val="009B675B"/>
    <w:rsid w:val="009C2A62"/>
    <w:rsid w:val="009C3440"/>
    <w:rsid w:val="009C4283"/>
    <w:rsid w:val="009C50C3"/>
    <w:rsid w:val="009C76D5"/>
    <w:rsid w:val="009D4079"/>
    <w:rsid w:val="009D6678"/>
    <w:rsid w:val="009E1A75"/>
    <w:rsid w:val="009E3C66"/>
    <w:rsid w:val="009E4073"/>
    <w:rsid w:val="009E6342"/>
    <w:rsid w:val="009E69DC"/>
    <w:rsid w:val="009E7858"/>
    <w:rsid w:val="009F1EFB"/>
    <w:rsid w:val="009F241B"/>
    <w:rsid w:val="009F2A56"/>
    <w:rsid w:val="009F5C71"/>
    <w:rsid w:val="00A01104"/>
    <w:rsid w:val="00A01A28"/>
    <w:rsid w:val="00A02CFE"/>
    <w:rsid w:val="00A048DC"/>
    <w:rsid w:val="00A06C6E"/>
    <w:rsid w:val="00A075C1"/>
    <w:rsid w:val="00A1280C"/>
    <w:rsid w:val="00A2451E"/>
    <w:rsid w:val="00A24A7F"/>
    <w:rsid w:val="00A24F2C"/>
    <w:rsid w:val="00A303C1"/>
    <w:rsid w:val="00A327CF"/>
    <w:rsid w:val="00A3620F"/>
    <w:rsid w:val="00A37B3B"/>
    <w:rsid w:val="00A40EDD"/>
    <w:rsid w:val="00A515A1"/>
    <w:rsid w:val="00A529EF"/>
    <w:rsid w:val="00A551B9"/>
    <w:rsid w:val="00A65C64"/>
    <w:rsid w:val="00A7032E"/>
    <w:rsid w:val="00A73242"/>
    <w:rsid w:val="00A74C50"/>
    <w:rsid w:val="00A74CFD"/>
    <w:rsid w:val="00A7558A"/>
    <w:rsid w:val="00A823D3"/>
    <w:rsid w:val="00A86BC8"/>
    <w:rsid w:val="00A9020F"/>
    <w:rsid w:val="00A91B38"/>
    <w:rsid w:val="00A95F6D"/>
    <w:rsid w:val="00AA2084"/>
    <w:rsid w:val="00AA2715"/>
    <w:rsid w:val="00AA4F36"/>
    <w:rsid w:val="00AA520C"/>
    <w:rsid w:val="00AA7A83"/>
    <w:rsid w:val="00AB08CC"/>
    <w:rsid w:val="00AB2652"/>
    <w:rsid w:val="00AB311E"/>
    <w:rsid w:val="00AB4DF7"/>
    <w:rsid w:val="00AB6945"/>
    <w:rsid w:val="00AC3675"/>
    <w:rsid w:val="00AC5006"/>
    <w:rsid w:val="00AC51B8"/>
    <w:rsid w:val="00AD015B"/>
    <w:rsid w:val="00AE4828"/>
    <w:rsid w:val="00AE7A3A"/>
    <w:rsid w:val="00AF1B25"/>
    <w:rsid w:val="00AF1B94"/>
    <w:rsid w:val="00AF2677"/>
    <w:rsid w:val="00AF2698"/>
    <w:rsid w:val="00AF6496"/>
    <w:rsid w:val="00B01B68"/>
    <w:rsid w:val="00B02E6C"/>
    <w:rsid w:val="00B0700B"/>
    <w:rsid w:val="00B1069B"/>
    <w:rsid w:val="00B109B9"/>
    <w:rsid w:val="00B111D9"/>
    <w:rsid w:val="00B1257D"/>
    <w:rsid w:val="00B2283D"/>
    <w:rsid w:val="00B254BC"/>
    <w:rsid w:val="00B304A0"/>
    <w:rsid w:val="00B35B74"/>
    <w:rsid w:val="00B41649"/>
    <w:rsid w:val="00B42497"/>
    <w:rsid w:val="00B45CD3"/>
    <w:rsid w:val="00B47ACC"/>
    <w:rsid w:val="00B5778D"/>
    <w:rsid w:val="00B57A42"/>
    <w:rsid w:val="00B609AA"/>
    <w:rsid w:val="00B66124"/>
    <w:rsid w:val="00B672B4"/>
    <w:rsid w:val="00B71377"/>
    <w:rsid w:val="00B74D1A"/>
    <w:rsid w:val="00B7709F"/>
    <w:rsid w:val="00B77277"/>
    <w:rsid w:val="00B8158A"/>
    <w:rsid w:val="00B818AB"/>
    <w:rsid w:val="00B827A9"/>
    <w:rsid w:val="00B84306"/>
    <w:rsid w:val="00B85837"/>
    <w:rsid w:val="00B85962"/>
    <w:rsid w:val="00B86DA1"/>
    <w:rsid w:val="00B873FA"/>
    <w:rsid w:val="00B91DAF"/>
    <w:rsid w:val="00B938B2"/>
    <w:rsid w:val="00B97AFE"/>
    <w:rsid w:val="00BA19A7"/>
    <w:rsid w:val="00BA3472"/>
    <w:rsid w:val="00BA35B3"/>
    <w:rsid w:val="00BA79FE"/>
    <w:rsid w:val="00BB00F5"/>
    <w:rsid w:val="00BB1693"/>
    <w:rsid w:val="00BB2456"/>
    <w:rsid w:val="00BB2B82"/>
    <w:rsid w:val="00BB2DB9"/>
    <w:rsid w:val="00BB48FE"/>
    <w:rsid w:val="00BB4CE6"/>
    <w:rsid w:val="00BB60EF"/>
    <w:rsid w:val="00BB6B41"/>
    <w:rsid w:val="00BC05C3"/>
    <w:rsid w:val="00BC1D4F"/>
    <w:rsid w:val="00BC200F"/>
    <w:rsid w:val="00BC5EB2"/>
    <w:rsid w:val="00BC6A96"/>
    <w:rsid w:val="00BC6CC3"/>
    <w:rsid w:val="00BC6D31"/>
    <w:rsid w:val="00BD12A4"/>
    <w:rsid w:val="00BD6168"/>
    <w:rsid w:val="00BE2225"/>
    <w:rsid w:val="00BE70B3"/>
    <w:rsid w:val="00BF22FF"/>
    <w:rsid w:val="00C007EB"/>
    <w:rsid w:val="00C050FF"/>
    <w:rsid w:val="00C144B1"/>
    <w:rsid w:val="00C24644"/>
    <w:rsid w:val="00C26039"/>
    <w:rsid w:val="00C3150B"/>
    <w:rsid w:val="00C31D39"/>
    <w:rsid w:val="00C34166"/>
    <w:rsid w:val="00C35564"/>
    <w:rsid w:val="00C35632"/>
    <w:rsid w:val="00C35955"/>
    <w:rsid w:val="00C35A22"/>
    <w:rsid w:val="00C370BC"/>
    <w:rsid w:val="00C40EA6"/>
    <w:rsid w:val="00C444E8"/>
    <w:rsid w:val="00C4632E"/>
    <w:rsid w:val="00C46706"/>
    <w:rsid w:val="00C47606"/>
    <w:rsid w:val="00C52682"/>
    <w:rsid w:val="00C54EE4"/>
    <w:rsid w:val="00C54F1F"/>
    <w:rsid w:val="00C55125"/>
    <w:rsid w:val="00C6097B"/>
    <w:rsid w:val="00C61E64"/>
    <w:rsid w:val="00C646C3"/>
    <w:rsid w:val="00C66C43"/>
    <w:rsid w:val="00C67E13"/>
    <w:rsid w:val="00C71A93"/>
    <w:rsid w:val="00C7310A"/>
    <w:rsid w:val="00C73ECF"/>
    <w:rsid w:val="00C7631B"/>
    <w:rsid w:val="00C80268"/>
    <w:rsid w:val="00C84F28"/>
    <w:rsid w:val="00C86C2E"/>
    <w:rsid w:val="00C87A19"/>
    <w:rsid w:val="00C925F5"/>
    <w:rsid w:val="00C9441D"/>
    <w:rsid w:val="00C95B61"/>
    <w:rsid w:val="00C960C9"/>
    <w:rsid w:val="00CA2BB5"/>
    <w:rsid w:val="00CA6204"/>
    <w:rsid w:val="00CB15B5"/>
    <w:rsid w:val="00CB4811"/>
    <w:rsid w:val="00CB6D4F"/>
    <w:rsid w:val="00CB71DD"/>
    <w:rsid w:val="00CC27C7"/>
    <w:rsid w:val="00CC489C"/>
    <w:rsid w:val="00CC5DB6"/>
    <w:rsid w:val="00CC6856"/>
    <w:rsid w:val="00CC68BB"/>
    <w:rsid w:val="00CC786F"/>
    <w:rsid w:val="00CC7B6E"/>
    <w:rsid w:val="00CD0209"/>
    <w:rsid w:val="00CD0BEE"/>
    <w:rsid w:val="00CD3A97"/>
    <w:rsid w:val="00CD763F"/>
    <w:rsid w:val="00CE42E3"/>
    <w:rsid w:val="00CE4D8F"/>
    <w:rsid w:val="00CE551F"/>
    <w:rsid w:val="00CF020B"/>
    <w:rsid w:val="00CF0736"/>
    <w:rsid w:val="00CF185B"/>
    <w:rsid w:val="00CF2844"/>
    <w:rsid w:val="00CF44B0"/>
    <w:rsid w:val="00D02E63"/>
    <w:rsid w:val="00D1183E"/>
    <w:rsid w:val="00D12DBF"/>
    <w:rsid w:val="00D14AE1"/>
    <w:rsid w:val="00D159DF"/>
    <w:rsid w:val="00D22443"/>
    <w:rsid w:val="00D257F9"/>
    <w:rsid w:val="00D32162"/>
    <w:rsid w:val="00D336FE"/>
    <w:rsid w:val="00D345AB"/>
    <w:rsid w:val="00D3529A"/>
    <w:rsid w:val="00D366DD"/>
    <w:rsid w:val="00D44D99"/>
    <w:rsid w:val="00D46B89"/>
    <w:rsid w:val="00D52001"/>
    <w:rsid w:val="00D60625"/>
    <w:rsid w:val="00D61D0C"/>
    <w:rsid w:val="00D72325"/>
    <w:rsid w:val="00D76A88"/>
    <w:rsid w:val="00D82FAF"/>
    <w:rsid w:val="00D85CAE"/>
    <w:rsid w:val="00D86D0E"/>
    <w:rsid w:val="00D907DD"/>
    <w:rsid w:val="00D94388"/>
    <w:rsid w:val="00D9576A"/>
    <w:rsid w:val="00D95C38"/>
    <w:rsid w:val="00DA0CF9"/>
    <w:rsid w:val="00DA2841"/>
    <w:rsid w:val="00DA3F46"/>
    <w:rsid w:val="00DA66CA"/>
    <w:rsid w:val="00DA68DE"/>
    <w:rsid w:val="00DB0570"/>
    <w:rsid w:val="00DB1AB1"/>
    <w:rsid w:val="00DB45C2"/>
    <w:rsid w:val="00DB500A"/>
    <w:rsid w:val="00DB68C1"/>
    <w:rsid w:val="00DC1708"/>
    <w:rsid w:val="00DC21FA"/>
    <w:rsid w:val="00DC28C8"/>
    <w:rsid w:val="00DC2F6D"/>
    <w:rsid w:val="00DE2434"/>
    <w:rsid w:val="00DE59CA"/>
    <w:rsid w:val="00DF0C5F"/>
    <w:rsid w:val="00DF2527"/>
    <w:rsid w:val="00DF3108"/>
    <w:rsid w:val="00DF4855"/>
    <w:rsid w:val="00DF5114"/>
    <w:rsid w:val="00DF70A1"/>
    <w:rsid w:val="00E0029F"/>
    <w:rsid w:val="00E01AC5"/>
    <w:rsid w:val="00E05235"/>
    <w:rsid w:val="00E13FE5"/>
    <w:rsid w:val="00E42C29"/>
    <w:rsid w:val="00E4493F"/>
    <w:rsid w:val="00E451ED"/>
    <w:rsid w:val="00E46643"/>
    <w:rsid w:val="00E50CBD"/>
    <w:rsid w:val="00E5281D"/>
    <w:rsid w:val="00E5542A"/>
    <w:rsid w:val="00E62388"/>
    <w:rsid w:val="00E65AAD"/>
    <w:rsid w:val="00E67FD6"/>
    <w:rsid w:val="00E70F81"/>
    <w:rsid w:val="00E826D1"/>
    <w:rsid w:val="00E83E79"/>
    <w:rsid w:val="00E857BB"/>
    <w:rsid w:val="00E85A83"/>
    <w:rsid w:val="00E879F2"/>
    <w:rsid w:val="00E87D54"/>
    <w:rsid w:val="00E907F6"/>
    <w:rsid w:val="00E910A2"/>
    <w:rsid w:val="00E9421A"/>
    <w:rsid w:val="00E95484"/>
    <w:rsid w:val="00E96179"/>
    <w:rsid w:val="00EA251C"/>
    <w:rsid w:val="00EA2E2A"/>
    <w:rsid w:val="00EA780B"/>
    <w:rsid w:val="00EB4DBC"/>
    <w:rsid w:val="00EC23EC"/>
    <w:rsid w:val="00EC653E"/>
    <w:rsid w:val="00ED0078"/>
    <w:rsid w:val="00ED0D82"/>
    <w:rsid w:val="00ED19E6"/>
    <w:rsid w:val="00ED3958"/>
    <w:rsid w:val="00EE297D"/>
    <w:rsid w:val="00EE4220"/>
    <w:rsid w:val="00EE4B85"/>
    <w:rsid w:val="00EE689A"/>
    <w:rsid w:val="00EF0AD8"/>
    <w:rsid w:val="00EF4EA4"/>
    <w:rsid w:val="00EF61CF"/>
    <w:rsid w:val="00EF6F8C"/>
    <w:rsid w:val="00F00820"/>
    <w:rsid w:val="00F00A00"/>
    <w:rsid w:val="00F00BF9"/>
    <w:rsid w:val="00F01CD8"/>
    <w:rsid w:val="00F06607"/>
    <w:rsid w:val="00F0728B"/>
    <w:rsid w:val="00F10A8B"/>
    <w:rsid w:val="00F1112D"/>
    <w:rsid w:val="00F14582"/>
    <w:rsid w:val="00F16696"/>
    <w:rsid w:val="00F21012"/>
    <w:rsid w:val="00F218F2"/>
    <w:rsid w:val="00F232BE"/>
    <w:rsid w:val="00F25087"/>
    <w:rsid w:val="00F260C9"/>
    <w:rsid w:val="00F26E55"/>
    <w:rsid w:val="00F300FA"/>
    <w:rsid w:val="00F30220"/>
    <w:rsid w:val="00F31468"/>
    <w:rsid w:val="00F33D5A"/>
    <w:rsid w:val="00F43734"/>
    <w:rsid w:val="00F50D56"/>
    <w:rsid w:val="00F51600"/>
    <w:rsid w:val="00F52C0B"/>
    <w:rsid w:val="00F52D90"/>
    <w:rsid w:val="00F5320C"/>
    <w:rsid w:val="00F55CE3"/>
    <w:rsid w:val="00F562B9"/>
    <w:rsid w:val="00F57566"/>
    <w:rsid w:val="00F7008D"/>
    <w:rsid w:val="00F70BA3"/>
    <w:rsid w:val="00F74456"/>
    <w:rsid w:val="00F856E0"/>
    <w:rsid w:val="00F8734D"/>
    <w:rsid w:val="00F877D7"/>
    <w:rsid w:val="00F92292"/>
    <w:rsid w:val="00FA480F"/>
    <w:rsid w:val="00FA4B2A"/>
    <w:rsid w:val="00FA7721"/>
    <w:rsid w:val="00FA7CEE"/>
    <w:rsid w:val="00FB08BD"/>
    <w:rsid w:val="00FB3D03"/>
    <w:rsid w:val="00FB57E9"/>
    <w:rsid w:val="00FC48B5"/>
    <w:rsid w:val="00FC5445"/>
    <w:rsid w:val="00FD4825"/>
    <w:rsid w:val="00FD55C0"/>
    <w:rsid w:val="00FE0B4E"/>
    <w:rsid w:val="00FE1532"/>
    <w:rsid w:val="00FE3985"/>
    <w:rsid w:val="00FE4ACE"/>
    <w:rsid w:val="00FE7AD0"/>
    <w:rsid w:val="00FF037D"/>
    <w:rsid w:val="00FF1BB7"/>
    <w:rsid w:val="00FF2E59"/>
    <w:rsid w:val="00FF3761"/>
    <w:rsid w:val="5CA3F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86AF9"/>
  <w15:chartTrackingRefBased/>
  <w15:docId w15:val="{C145979B-673D-4BA1-9C63-3112946A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333333"/>
      <w:sz w:val="24"/>
      <w:szCs w:val="24"/>
      <w:lang w:eastAsia="en-US"/>
    </w:rPr>
  </w:style>
  <w:style w:type="paragraph" w:styleId="Heading1">
    <w:name w:val="heading 1"/>
    <w:basedOn w:val="Normal"/>
    <w:next w:val="Normal"/>
    <w:link w:val="Heading1Char"/>
    <w:uiPriority w:val="9"/>
    <w:qFormat/>
    <w:rsid w:val="007D3AE0"/>
    <w:pPr>
      <w:keepNext/>
      <w:keepLines/>
      <w:spacing w:before="240" w:after="0"/>
      <w:outlineLvl w:val="0"/>
    </w:pPr>
    <w:rPr>
      <w:rFonts w:ascii="Calibri Light" w:eastAsia="DengXian Light" w:hAnsi="Calibri Light" w:cs="Times New Roman"/>
      <w:color w:val="2F5496"/>
      <w:sz w:val="32"/>
      <w:szCs w:val="32"/>
    </w:rPr>
  </w:style>
  <w:style w:type="paragraph" w:styleId="Heading2">
    <w:name w:val="heading 2"/>
    <w:basedOn w:val="Normal"/>
    <w:link w:val="Heading2Char"/>
    <w:uiPriority w:val="9"/>
    <w:qFormat/>
    <w:rsid w:val="00DC28C8"/>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C28C8"/>
    <w:rPr>
      <w:rFonts w:ascii="Times New Roman" w:eastAsia="Times New Roman" w:hAnsi="Times New Roman" w:cs="Times New Roman"/>
      <w:b/>
      <w:bCs/>
      <w:color w:val="auto"/>
      <w:sz w:val="36"/>
      <w:szCs w:val="36"/>
    </w:rPr>
  </w:style>
  <w:style w:type="paragraph" w:styleId="NormalWeb">
    <w:name w:val="Normal (Web)"/>
    <w:basedOn w:val="Normal"/>
    <w:uiPriority w:val="99"/>
    <w:unhideWhenUsed/>
    <w:rsid w:val="00DC28C8"/>
    <w:pPr>
      <w:spacing w:before="100" w:beforeAutospacing="1" w:after="100" w:afterAutospacing="1" w:line="240" w:lineRule="auto"/>
    </w:pPr>
    <w:rPr>
      <w:rFonts w:ascii="Times New Roman" w:eastAsia="Times New Roman" w:hAnsi="Times New Roman" w:cs="Times New Roman"/>
      <w:color w:val="auto"/>
    </w:rPr>
  </w:style>
  <w:style w:type="character" w:customStyle="1" w:styleId="apple-tab-span">
    <w:name w:val="apple-tab-span"/>
    <w:basedOn w:val="DefaultParagraphFont"/>
    <w:rsid w:val="00DC28C8"/>
  </w:style>
  <w:style w:type="paragraph" w:styleId="ListParagraph">
    <w:name w:val="List Paragraph"/>
    <w:basedOn w:val="Normal"/>
    <w:uiPriority w:val="34"/>
    <w:qFormat/>
    <w:rsid w:val="00DC28C8"/>
    <w:pPr>
      <w:ind w:left="720"/>
      <w:contextualSpacing/>
    </w:pPr>
  </w:style>
  <w:style w:type="table" w:styleId="TableGrid">
    <w:name w:val="Table Grid"/>
    <w:basedOn w:val="TableNormal"/>
    <w:uiPriority w:val="39"/>
    <w:rsid w:val="006A1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D3AE0"/>
    <w:rPr>
      <w:rFonts w:ascii="Calibri Light" w:eastAsia="DengXian Light" w:hAnsi="Calibri Light" w:cs="Times New Roman"/>
      <w:color w:val="2F5496"/>
      <w:sz w:val="32"/>
      <w:szCs w:val="32"/>
    </w:rPr>
  </w:style>
  <w:style w:type="paragraph" w:customStyle="1" w:styleId="Paragraph">
    <w:name w:val="Paragraph"/>
    <w:basedOn w:val="List"/>
    <w:rsid w:val="007D3AE0"/>
    <w:pPr>
      <w:tabs>
        <w:tab w:val="left" w:pos="0"/>
        <w:tab w:val="left" w:pos="720"/>
        <w:tab w:val="left" w:pos="1008"/>
        <w:tab w:val="left" w:pos="1440"/>
      </w:tabs>
      <w:autoSpaceDE w:val="0"/>
      <w:autoSpaceDN w:val="0"/>
      <w:spacing w:before="60" w:after="0" w:line="240" w:lineRule="auto"/>
      <w:ind w:left="0" w:firstLine="720"/>
      <w:contextualSpacing w:val="0"/>
    </w:pPr>
    <w:rPr>
      <w:rFonts w:ascii="Arial Mon" w:eastAsia="Times New Roman" w:hAnsi="Arial Mon" w:cs="Arial Mon"/>
      <w:noProof/>
      <w:color w:val="auto"/>
      <w:sz w:val="18"/>
      <w:szCs w:val="18"/>
    </w:rPr>
  </w:style>
  <w:style w:type="paragraph" w:styleId="List">
    <w:name w:val="List"/>
    <w:basedOn w:val="Normal"/>
    <w:uiPriority w:val="99"/>
    <w:semiHidden/>
    <w:unhideWhenUsed/>
    <w:rsid w:val="007D3AE0"/>
    <w:pPr>
      <w:ind w:left="360" w:hanging="360"/>
      <w:contextualSpacing/>
    </w:pPr>
  </w:style>
  <w:style w:type="paragraph" w:styleId="Header">
    <w:name w:val="header"/>
    <w:basedOn w:val="Normal"/>
    <w:link w:val="HeaderChar"/>
    <w:uiPriority w:val="99"/>
    <w:unhideWhenUsed/>
    <w:rsid w:val="00237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CA8"/>
  </w:style>
  <w:style w:type="paragraph" w:styleId="Footer">
    <w:name w:val="footer"/>
    <w:basedOn w:val="Normal"/>
    <w:link w:val="FooterChar"/>
    <w:uiPriority w:val="99"/>
    <w:unhideWhenUsed/>
    <w:rsid w:val="00237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CA8"/>
  </w:style>
  <w:style w:type="paragraph" w:styleId="NoSpacing">
    <w:name w:val="No Spacing"/>
    <w:link w:val="NoSpacingChar"/>
    <w:uiPriority w:val="1"/>
    <w:qFormat/>
    <w:rsid w:val="002F6D7C"/>
    <w:rPr>
      <w:rFonts w:ascii="Calibri" w:eastAsia="DengXian" w:hAnsi="Calibri" w:cs="Times New Roman"/>
      <w:sz w:val="22"/>
      <w:szCs w:val="22"/>
      <w:lang w:eastAsia="en-US"/>
    </w:rPr>
  </w:style>
  <w:style w:type="character" w:customStyle="1" w:styleId="NoSpacingChar">
    <w:name w:val="No Spacing Char"/>
    <w:link w:val="NoSpacing"/>
    <w:uiPriority w:val="1"/>
    <w:rsid w:val="002F6D7C"/>
    <w:rPr>
      <w:rFonts w:ascii="Calibri" w:eastAsia="DengXian" w:hAnsi="Calibri" w:cs="Times New Roman"/>
      <w:color w:val="auto"/>
      <w:sz w:val="22"/>
      <w:szCs w:val="22"/>
    </w:rPr>
  </w:style>
  <w:style w:type="paragraph" w:styleId="TOCHeading">
    <w:name w:val="TOC Heading"/>
    <w:basedOn w:val="Heading1"/>
    <w:next w:val="Normal"/>
    <w:uiPriority w:val="39"/>
    <w:unhideWhenUsed/>
    <w:qFormat/>
    <w:rsid w:val="00CC5DB6"/>
    <w:pPr>
      <w:outlineLvl w:val="9"/>
    </w:pPr>
  </w:style>
  <w:style w:type="paragraph" w:styleId="TOC1">
    <w:name w:val="toc 1"/>
    <w:basedOn w:val="Normal"/>
    <w:next w:val="Normal"/>
    <w:autoRedefine/>
    <w:uiPriority w:val="39"/>
    <w:unhideWhenUsed/>
    <w:rsid w:val="00C960C9"/>
    <w:pPr>
      <w:tabs>
        <w:tab w:val="right" w:leader="dot" w:pos="9179"/>
      </w:tabs>
      <w:spacing w:after="100"/>
    </w:pPr>
  </w:style>
  <w:style w:type="paragraph" w:styleId="TOC2">
    <w:name w:val="toc 2"/>
    <w:basedOn w:val="Normal"/>
    <w:next w:val="Normal"/>
    <w:autoRedefine/>
    <w:uiPriority w:val="39"/>
    <w:unhideWhenUsed/>
    <w:rsid w:val="00CC5DB6"/>
    <w:pPr>
      <w:spacing w:after="100"/>
      <w:ind w:left="240"/>
    </w:pPr>
  </w:style>
  <w:style w:type="character" w:styleId="Hyperlink">
    <w:name w:val="Hyperlink"/>
    <w:uiPriority w:val="99"/>
    <w:unhideWhenUsed/>
    <w:rsid w:val="00CC5DB6"/>
    <w:rPr>
      <w:color w:val="0563C1"/>
      <w:u w:val="single"/>
    </w:rPr>
  </w:style>
  <w:style w:type="paragraph" w:styleId="Revision">
    <w:name w:val="Revision"/>
    <w:hidden/>
    <w:uiPriority w:val="99"/>
    <w:semiHidden/>
    <w:rsid w:val="001E36E7"/>
    <w:rPr>
      <w:color w:val="333333"/>
      <w:sz w:val="24"/>
      <w:szCs w:val="24"/>
      <w:lang w:eastAsia="en-US"/>
    </w:rPr>
  </w:style>
  <w:style w:type="character" w:styleId="CommentReference">
    <w:name w:val="annotation reference"/>
    <w:uiPriority w:val="99"/>
    <w:semiHidden/>
    <w:unhideWhenUsed/>
    <w:rsid w:val="001E36E7"/>
    <w:rPr>
      <w:sz w:val="16"/>
      <w:szCs w:val="16"/>
    </w:rPr>
  </w:style>
  <w:style w:type="paragraph" w:styleId="CommentText">
    <w:name w:val="annotation text"/>
    <w:basedOn w:val="Normal"/>
    <w:link w:val="CommentTextChar"/>
    <w:uiPriority w:val="99"/>
    <w:semiHidden/>
    <w:unhideWhenUsed/>
    <w:rsid w:val="001E36E7"/>
    <w:rPr>
      <w:sz w:val="20"/>
      <w:szCs w:val="20"/>
    </w:rPr>
  </w:style>
  <w:style w:type="character" w:customStyle="1" w:styleId="CommentTextChar">
    <w:name w:val="Comment Text Char"/>
    <w:link w:val="CommentText"/>
    <w:uiPriority w:val="99"/>
    <w:semiHidden/>
    <w:rsid w:val="001E36E7"/>
    <w:rPr>
      <w:color w:val="333333"/>
    </w:rPr>
  </w:style>
  <w:style w:type="paragraph" w:styleId="CommentSubject">
    <w:name w:val="annotation subject"/>
    <w:basedOn w:val="CommentText"/>
    <w:next w:val="CommentText"/>
    <w:link w:val="CommentSubjectChar"/>
    <w:uiPriority w:val="99"/>
    <w:semiHidden/>
    <w:unhideWhenUsed/>
    <w:rsid w:val="001E36E7"/>
    <w:rPr>
      <w:b/>
      <w:bCs/>
    </w:rPr>
  </w:style>
  <w:style w:type="character" w:customStyle="1" w:styleId="CommentSubjectChar">
    <w:name w:val="Comment Subject Char"/>
    <w:link w:val="CommentSubject"/>
    <w:uiPriority w:val="99"/>
    <w:semiHidden/>
    <w:rsid w:val="001E36E7"/>
    <w:rPr>
      <w:b/>
      <w:bCs/>
      <w:color w:val="333333"/>
    </w:rPr>
  </w:style>
  <w:style w:type="paragraph" w:styleId="Caption">
    <w:name w:val="caption"/>
    <w:basedOn w:val="Normal"/>
    <w:next w:val="Normal"/>
    <w:uiPriority w:val="35"/>
    <w:unhideWhenUsed/>
    <w:qFormat/>
    <w:rsid w:val="00CC786F"/>
    <w:rPr>
      <w:b/>
      <w:bCs/>
      <w:sz w:val="20"/>
      <w:szCs w:val="20"/>
    </w:rPr>
  </w:style>
  <w:style w:type="paragraph" w:styleId="TableofFigures">
    <w:name w:val="table of figures"/>
    <w:basedOn w:val="Normal"/>
    <w:next w:val="Normal"/>
    <w:uiPriority w:val="99"/>
    <w:unhideWhenUsed/>
    <w:rsid w:val="00CC786F"/>
  </w:style>
  <w:style w:type="character" w:styleId="FollowedHyperlink">
    <w:name w:val="FollowedHyperlink"/>
    <w:uiPriority w:val="99"/>
    <w:semiHidden/>
    <w:unhideWhenUsed/>
    <w:rsid w:val="00CB15B5"/>
    <w:rPr>
      <w:color w:val="954F72"/>
      <w:u w:val="single"/>
    </w:rPr>
  </w:style>
  <w:style w:type="paragraph" w:styleId="BalloonText">
    <w:name w:val="Balloon Text"/>
    <w:basedOn w:val="Normal"/>
    <w:link w:val="BalloonTextChar"/>
    <w:uiPriority w:val="99"/>
    <w:semiHidden/>
    <w:unhideWhenUsed/>
    <w:rsid w:val="007130C3"/>
    <w:pPr>
      <w:spacing w:after="0" w:line="240" w:lineRule="auto"/>
    </w:pPr>
    <w:rPr>
      <w:rFonts w:ascii="Times New Roman" w:hAnsi="Times New Roman" w:cs="Times New Roman"/>
      <w:sz w:val="18"/>
      <w:szCs w:val="18"/>
    </w:rPr>
  </w:style>
  <w:style w:type="character" w:customStyle="1" w:styleId="BalloonTextChar">
    <w:name w:val="Balloon Text Char"/>
    <w:link w:val="BalloonText"/>
    <w:uiPriority w:val="99"/>
    <w:semiHidden/>
    <w:rsid w:val="007130C3"/>
    <w:rPr>
      <w:rFonts w:ascii="Times New Roman" w:hAnsi="Times New Roman" w:cs="Times New Roman"/>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1086">
      <w:bodyDiv w:val="1"/>
      <w:marLeft w:val="0"/>
      <w:marRight w:val="0"/>
      <w:marTop w:val="0"/>
      <w:marBottom w:val="0"/>
      <w:divBdr>
        <w:top w:val="none" w:sz="0" w:space="0" w:color="auto"/>
        <w:left w:val="none" w:sz="0" w:space="0" w:color="auto"/>
        <w:bottom w:val="none" w:sz="0" w:space="0" w:color="auto"/>
        <w:right w:val="none" w:sz="0" w:space="0" w:color="auto"/>
      </w:divBdr>
    </w:div>
    <w:div w:id="27604364">
      <w:bodyDiv w:val="1"/>
      <w:marLeft w:val="0"/>
      <w:marRight w:val="0"/>
      <w:marTop w:val="0"/>
      <w:marBottom w:val="0"/>
      <w:divBdr>
        <w:top w:val="none" w:sz="0" w:space="0" w:color="auto"/>
        <w:left w:val="none" w:sz="0" w:space="0" w:color="auto"/>
        <w:bottom w:val="none" w:sz="0" w:space="0" w:color="auto"/>
        <w:right w:val="none" w:sz="0" w:space="0" w:color="auto"/>
      </w:divBdr>
    </w:div>
    <w:div w:id="42482124">
      <w:bodyDiv w:val="1"/>
      <w:marLeft w:val="0"/>
      <w:marRight w:val="0"/>
      <w:marTop w:val="0"/>
      <w:marBottom w:val="0"/>
      <w:divBdr>
        <w:top w:val="none" w:sz="0" w:space="0" w:color="auto"/>
        <w:left w:val="none" w:sz="0" w:space="0" w:color="auto"/>
        <w:bottom w:val="none" w:sz="0" w:space="0" w:color="auto"/>
        <w:right w:val="none" w:sz="0" w:space="0" w:color="auto"/>
      </w:divBdr>
    </w:div>
    <w:div w:id="58132944">
      <w:bodyDiv w:val="1"/>
      <w:marLeft w:val="0"/>
      <w:marRight w:val="0"/>
      <w:marTop w:val="0"/>
      <w:marBottom w:val="0"/>
      <w:divBdr>
        <w:top w:val="none" w:sz="0" w:space="0" w:color="auto"/>
        <w:left w:val="none" w:sz="0" w:space="0" w:color="auto"/>
        <w:bottom w:val="none" w:sz="0" w:space="0" w:color="auto"/>
        <w:right w:val="none" w:sz="0" w:space="0" w:color="auto"/>
      </w:divBdr>
    </w:div>
    <w:div w:id="67120833">
      <w:bodyDiv w:val="1"/>
      <w:marLeft w:val="0"/>
      <w:marRight w:val="0"/>
      <w:marTop w:val="0"/>
      <w:marBottom w:val="0"/>
      <w:divBdr>
        <w:top w:val="none" w:sz="0" w:space="0" w:color="auto"/>
        <w:left w:val="none" w:sz="0" w:space="0" w:color="auto"/>
        <w:bottom w:val="none" w:sz="0" w:space="0" w:color="auto"/>
        <w:right w:val="none" w:sz="0" w:space="0" w:color="auto"/>
      </w:divBdr>
    </w:div>
    <w:div w:id="74402011">
      <w:bodyDiv w:val="1"/>
      <w:marLeft w:val="0"/>
      <w:marRight w:val="0"/>
      <w:marTop w:val="0"/>
      <w:marBottom w:val="0"/>
      <w:divBdr>
        <w:top w:val="none" w:sz="0" w:space="0" w:color="auto"/>
        <w:left w:val="none" w:sz="0" w:space="0" w:color="auto"/>
        <w:bottom w:val="none" w:sz="0" w:space="0" w:color="auto"/>
        <w:right w:val="none" w:sz="0" w:space="0" w:color="auto"/>
      </w:divBdr>
    </w:div>
    <w:div w:id="83844579">
      <w:bodyDiv w:val="1"/>
      <w:marLeft w:val="0"/>
      <w:marRight w:val="0"/>
      <w:marTop w:val="0"/>
      <w:marBottom w:val="0"/>
      <w:divBdr>
        <w:top w:val="none" w:sz="0" w:space="0" w:color="auto"/>
        <w:left w:val="none" w:sz="0" w:space="0" w:color="auto"/>
        <w:bottom w:val="none" w:sz="0" w:space="0" w:color="auto"/>
        <w:right w:val="none" w:sz="0" w:space="0" w:color="auto"/>
      </w:divBdr>
    </w:div>
    <w:div w:id="99418598">
      <w:bodyDiv w:val="1"/>
      <w:marLeft w:val="0"/>
      <w:marRight w:val="0"/>
      <w:marTop w:val="0"/>
      <w:marBottom w:val="0"/>
      <w:divBdr>
        <w:top w:val="none" w:sz="0" w:space="0" w:color="auto"/>
        <w:left w:val="none" w:sz="0" w:space="0" w:color="auto"/>
        <w:bottom w:val="none" w:sz="0" w:space="0" w:color="auto"/>
        <w:right w:val="none" w:sz="0" w:space="0" w:color="auto"/>
      </w:divBdr>
    </w:div>
    <w:div w:id="107313851">
      <w:bodyDiv w:val="1"/>
      <w:marLeft w:val="0"/>
      <w:marRight w:val="0"/>
      <w:marTop w:val="0"/>
      <w:marBottom w:val="0"/>
      <w:divBdr>
        <w:top w:val="none" w:sz="0" w:space="0" w:color="auto"/>
        <w:left w:val="none" w:sz="0" w:space="0" w:color="auto"/>
        <w:bottom w:val="none" w:sz="0" w:space="0" w:color="auto"/>
        <w:right w:val="none" w:sz="0" w:space="0" w:color="auto"/>
      </w:divBdr>
    </w:div>
    <w:div w:id="140194636">
      <w:bodyDiv w:val="1"/>
      <w:marLeft w:val="0"/>
      <w:marRight w:val="0"/>
      <w:marTop w:val="0"/>
      <w:marBottom w:val="0"/>
      <w:divBdr>
        <w:top w:val="none" w:sz="0" w:space="0" w:color="auto"/>
        <w:left w:val="none" w:sz="0" w:space="0" w:color="auto"/>
        <w:bottom w:val="none" w:sz="0" w:space="0" w:color="auto"/>
        <w:right w:val="none" w:sz="0" w:space="0" w:color="auto"/>
      </w:divBdr>
    </w:div>
    <w:div w:id="197940485">
      <w:bodyDiv w:val="1"/>
      <w:marLeft w:val="0"/>
      <w:marRight w:val="0"/>
      <w:marTop w:val="0"/>
      <w:marBottom w:val="0"/>
      <w:divBdr>
        <w:top w:val="none" w:sz="0" w:space="0" w:color="auto"/>
        <w:left w:val="none" w:sz="0" w:space="0" w:color="auto"/>
        <w:bottom w:val="none" w:sz="0" w:space="0" w:color="auto"/>
        <w:right w:val="none" w:sz="0" w:space="0" w:color="auto"/>
      </w:divBdr>
    </w:div>
    <w:div w:id="206837289">
      <w:bodyDiv w:val="1"/>
      <w:marLeft w:val="0"/>
      <w:marRight w:val="0"/>
      <w:marTop w:val="0"/>
      <w:marBottom w:val="0"/>
      <w:divBdr>
        <w:top w:val="none" w:sz="0" w:space="0" w:color="auto"/>
        <w:left w:val="none" w:sz="0" w:space="0" w:color="auto"/>
        <w:bottom w:val="none" w:sz="0" w:space="0" w:color="auto"/>
        <w:right w:val="none" w:sz="0" w:space="0" w:color="auto"/>
      </w:divBdr>
    </w:div>
    <w:div w:id="207501033">
      <w:bodyDiv w:val="1"/>
      <w:marLeft w:val="0"/>
      <w:marRight w:val="0"/>
      <w:marTop w:val="0"/>
      <w:marBottom w:val="0"/>
      <w:divBdr>
        <w:top w:val="none" w:sz="0" w:space="0" w:color="auto"/>
        <w:left w:val="none" w:sz="0" w:space="0" w:color="auto"/>
        <w:bottom w:val="none" w:sz="0" w:space="0" w:color="auto"/>
        <w:right w:val="none" w:sz="0" w:space="0" w:color="auto"/>
      </w:divBdr>
    </w:div>
    <w:div w:id="234820372">
      <w:bodyDiv w:val="1"/>
      <w:marLeft w:val="0"/>
      <w:marRight w:val="0"/>
      <w:marTop w:val="0"/>
      <w:marBottom w:val="0"/>
      <w:divBdr>
        <w:top w:val="none" w:sz="0" w:space="0" w:color="auto"/>
        <w:left w:val="none" w:sz="0" w:space="0" w:color="auto"/>
        <w:bottom w:val="none" w:sz="0" w:space="0" w:color="auto"/>
        <w:right w:val="none" w:sz="0" w:space="0" w:color="auto"/>
      </w:divBdr>
    </w:div>
    <w:div w:id="237711549">
      <w:bodyDiv w:val="1"/>
      <w:marLeft w:val="0"/>
      <w:marRight w:val="0"/>
      <w:marTop w:val="0"/>
      <w:marBottom w:val="0"/>
      <w:divBdr>
        <w:top w:val="none" w:sz="0" w:space="0" w:color="auto"/>
        <w:left w:val="none" w:sz="0" w:space="0" w:color="auto"/>
        <w:bottom w:val="none" w:sz="0" w:space="0" w:color="auto"/>
        <w:right w:val="none" w:sz="0" w:space="0" w:color="auto"/>
      </w:divBdr>
    </w:div>
    <w:div w:id="291716971">
      <w:bodyDiv w:val="1"/>
      <w:marLeft w:val="0"/>
      <w:marRight w:val="0"/>
      <w:marTop w:val="0"/>
      <w:marBottom w:val="0"/>
      <w:divBdr>
        <w:top w:val="none" w:sz="0" w:space="0" w:color="auto"/>
        <w:left w:val="none" w:sz="0" w:space="0" w:color="auto"/>
        <w:bottom w:val="none" w:sz="0" w:space="0" w:color="auto"/>
        <w:right w:val="none" w:sz="0" w:space="0" w:color="auto"/>
      </w:divBdr>
    </w:div>
    <w:div w:id="395855524">
      <w:bodyDiv w:val="1"/>
      <w:marLeft w:val="0"/>
      <w:marRight w:val="0"/>
      <w:marTop w:val="0"/>
      <w:marBottom w:val="0"/>
      <w:divBdr>
        <w:top w:val="none" w:sz="0" w:space="0" w:color="auto"/>
        <w:left w:val="none" w:sz="0" w:space="0" w:color="auto"/>
        <w:bottom w:val="none" w:sz="0" w:space="0" w:color="auto"/>
        <w:right w:val="none" w:sz="0" w:space="0" w:color="auto"/>
      </w:divBdr>
    </w:div>
    <w:div w:id="419759575">
      <w:bodyDiv w:val="1"/>
      <w:marLeft w:val="0"/>
      <w:marRight w:val="0"/>
      <w:marTop w:val="0"/>
      <w:marBottom w:val="0"/>
      <w:divBdr>
        <w:top w:val="none" w:sz="0" w:space="0" w:color="auto"/>
        <w:left w:val="none" w:sz="0" w:space="0" w:color="auto"/>
        <w:bottom w:val="none" w:sz="0" w:space="0" w:color="auto"/>
        <w:right w:val="none" w:sz="0" w:space="0" w:color="auto"/>
      </w:divBdr>
    </w:div>
    <w:div w:id="424040026">
      <w:bodyDiv w:val="1"/>
      <w:marLeft w:val="0"/>
      <w:marRight w:val="0"/>
      <w:marTop w:val="0"/>
      <w:marBottom w:val="0"/>
      <w:divBdr>
        <w:top w:val="none" w:sz="0" w:space="0" w:color="auto"/>
        <w:left w:val="none" w:sz="0" w:space="0" w:color="auto"/>
        <w:bottom w:val="none" w:sz="0" w:space="0" w:color="auto"/>
        <w:right w:val="none" w:sz="0" w:space="0" w:color="auto"/>
      </w:divBdr>
    </w:div>
    <w:div w:id="425661391">
      <w:bodyDiv w:val="1"/>
      <w:marLeft w:val="0"/>
      <w:marRight w:val="0"/>
      <w:marTop w:val="0"/>
      <w:marBottom w:val="0"/>
      <w:divBdr>
        <w:top w:val="none" w:sz="0" w:space="0" w:color="auto"/>
        <w:left w:val="none" w:sz="0" w:space="0" w:color="auto"/>
        <w:bottom w:val="none" w:sz="0" w:space="0" w:color="auto"/>
        <w:right w:val="none" w:sz="0" w:space="0" w:color="auto"/>
      </w:divBdr>
    </w:div>
    <w:div w:id="445348343">
      <w:bodyDiv w:val="1"/>
      <w:marLeft w:val="0"/>
      <w:marRight w:val="0"/>
      <w:marTop w:val="0"/>
      <w:marBottom w:val="0"/>
      <w:divBdr>
        <w:top w:val="none" w:sz="0" w:space="0" w:color="auto"/>
        <w:left w:val="none" w:sz="0" w:space="0" w:color="auto"/>
        <w:bottom w:val="none" w:sz="0" w:space="0" w:color="auto"/>
        <w:right w:val="none" w:sz="0" w:space="0" w:color="auto"/>
      </w:divBdr>
    </w:div>
    <w:div w:id="494996615">
      <w:bodyDiv w:val="1"/>
      <w:marLeft w:val="0"/>
      <w:marRight w:val="0"/>
      <w:marTop w:val="0"/>
      <w:marBottom w:val="0"/>
      <w:divBdr>
        <w:top w:val="none" w:sz="0" w:space="0" w:color="auto"/>
        <w:left w:val="none" w:sz="0" w:space="0" w:color="auto"/>
        <w:bottom w:val="none" w:sz="0" w:space="0" w:color="auto"/>
        <w:right w:val="none" w:sz="0" w:space="0" w:color="auto"/>
      </w:divBdr>
    </w:div>
    <w:div w:id="635527143">
      <w:bodyDiv w:val="1"/>
      <w:marLeft w:val="0"/>
      <w:marRight w:val="0"/>
      <w:marTop w:val="0"/>
      <w:marBottom w:val="0"/>
      <w:divBdr>
        <w:top w:val="none" w:sz="0" w:space="0" w:color="auto"/>
        <w:left w:val="none" w:sz="0" w:space="0" w:color="auto"/>
        <w:bottom w:val="none" w:sz="0" w:space="0" w:color="auto"/>
        <w:right w:val="none" w:sz="0" w:space="0" w:color="auto"/>
      </w:divBdr>
    </w:div>
    <w:div w:id="690834187">
      <w:bodyDiv w:val="1"/>
      <w:marLeft w:val="0"/>
      <w:marRight w:val="0"/>
      <w:marTop w:val="0"/>
      <w:marBottom w:val="0"/>
      <w:divBdr>
        <w:top w:val="none" w:sz="0" w:space="0" w:color="auto"/>
        <w:left w:val="none" w:sz="0" w:space="0" w:color="auto"/>
        <w:bottom w:val="none" w:sz="0" w:space="0" w:color="auto"/>
        <w:right w:val="none" w:sz="0" w:space="0" w:color="auto"/>
      </w:divBdr>
    </w:div>
    <w:div w:id="693724972">
      <w:bodyDiv w:val="1"/>
      <w:marLeft w:val="0"/>
      <w:marRight w:val="0"/>
      <w:marTop w:val="0"/>
      <w:marBottom w:val="0"/>
      <w:divBdr>
        <w:top w:val="none" w:sz="0" w:space="0" w:color="auto"/>
        <w:left w:val="none" w:sz="0" w:space="0" w:color="auto"/>
        <w:bottom w:val="none" w:sz="0" w:space="0" w:color="auto"/>
        <w:right w:val="none" w:sz="0" w:space="0" w:color="auto"/>
      </w:divBdr>
    </w:div>
    <w:div w:id="714890613">
      <w:bodyDiv w:val="1"/>
      <w:marLeft w:val="0"/>
      <w:marRight w:val="0"/>
      <w:marTop w:val="0"/>
      <w:marBottom w:val="0"/>
      <w:divBdr>
        <w:top w:val="none" w:sz="0" w:space="0" w:color="auto"/>
        <w:left w:val="none" w:sz="0" w:space="0" w:color="auto"/>
        <w:bottom w:val="none" w:sz="0" w:space="0" w:color="auto"/>
        <w:right w:val="none" w:sz="0" w:space="0" w:color="auto"/>
      </w:divBdr>
    </w:div>
    <w:div w:id="736128801">
      <w:bodyDiv w:val="1"/>
      <w:marLeft w:val="0"/>
      <w:marRight w:val="0"/>
      <w:marTop w:val="0"/>
      <w:marBottom w:val="0"/>
      <w:divBdr>
        <w:top w:val="none" w:sz="0" w:space="0" w:color="auto"/>
        <w:left w:val="none" w:sz="0" w:space="0" w:color="auto"/>
        <w:bottom w:val="none" w:sz="0" w:space="0" w:color="auto"/>
        <w:right w:val="none" w:sz="0" w:space="0" w:color="auto"/>
      </w:divBdr>
    </w:div>
    <w:div w:id="758866524">
      <w:bodyDiv w:val="1"/>
      <w:marLeft w:val="0"/>
      <w:marRight w:val="0"/>
      <w:marTop w:val="0"/>
      <w:marBottom w:val="0"/>
      <w:divBdr>
        <w:top w:val="none" w:sz="0" w:space="0" w:color="auto"/>
        <w:left w:val="none" w:sz="0" w:space="0" w:color="auto"/>
        <w:bottom w:val="none" w:sz="0" w:space="0" w:color="auto"/>
        <w:right w:val="none" w:sz="0" w:space="0" w:color="auto"/>
      </w:divBdr>
    </w:div>
    <w:div w:id="779838571">
      <w:bodyDiv w:val="1"/>
      <w:marLeft w:val="0"/>
      <w:marRight w:val="0"/>
      <w:marTop w:val="0"/>
      <w:marBottom w:val="0"/>
      <w:divBdr>
        <w:top w:val="none" w:sz="0" w:space="0" w:color="auto"/>
        <w:left w:val="none" w:sz="0" w:space="0" w:color="auto"/>
        <w:bottom w:val="none" w:sz="0" w:space="0" w:color="auto"/>
        <w:right w:val="none" w:sz="0" w:space="0" w:color="auto"/>
      </w:divBdr>
    </w:div>
    <w:div w:id="798765084">
      <w:bodyDiv w:val="1"/>
      <w:marLeft w:val="0"/>
      <w:marRight w:val="0"/>
      <w:marTop w:val="0"/>
      <w:marBottom w:val="0"/>
      <w:divBdr>
        <w:top w:val="none" w:sz="0" w:space="0" w:color="auto"/>
        <w:left w:val="none" w:sz="0" w:space="0" w:color="auto"/>
        <w:bottom w:val="none" w:sz="0" w:space="0" w:color="auto"/>
        <w:right w:val="none" w:sz="0" w:space="0" w:color="auto"/>
      </w:divBdr>
    </w:div>
    <w:div w:id="803544240">
      <w:bodyDiv w:val="1"/>
      <w:marLeft w:val="0"/>
      <w:marRight w:val="0"/>
      <w:marTop w:val="0"/>
      <w:marBottom w:val="0"/>
      <w:divBdr>
        <w:top w:val="none" w:sz="0" w:space="0" w:color="auto"/>
        <w:left w:val="none" w:sz="0" w:space="0" w:color="auto"/>
        <w:bottom w:val="none" w:sz="0" w:space="0" w:color="auto"/>
        <w:right w:val="none" w:sz="0" w:space="0" w:color="auto"/>
      </w:divBdr>
    </w:div>
    <w:div w:id="822312123">
      <w:bodyDiv w:val="1"/>
      <w:marLeft w:val="0"/>
      <w:marRight w:val="0"/>
      <w:marTop w:val="0"/>
      <w:marBottom w:val="0"/>
      <w:divBdr>
        <w:top w:val="none" w:sz="0" w:space="0" w:color="auto"/>
        <w:left w:val="none" w:sz="0" w:space="0" w:color="auto"/>
        <w:bottom w:val="none" w:sz="0" w:space="0" w:color="auto"/>
        <w:right w:val="none" w:sz="0" w:space="0" w:color="auto"/>
      </w:divBdr>
    </w:div>
    <w:div w:id="832456509">
      <w:bodyDiv w:val="1"/>
      <w:marLeft w:val="0"/>
      <w:marRight w:val="0"/>
      <w:marTop w:val="0"/>
      <w:marBottom w:val="0"/>
      <w:divBdr>
        <w:top w:val="none" w:sz="0" w:space="0" w:color="auto"/>
        <w:left w:val="none" w:sz="0" w:space="0" w:color="auto"/>
        <w:bottom w:val="none" w:sz="0" w:space="0" w:color="auto"/>
        <w:right w:val="none" w:sz="0" w:space="0" w:color="auto"/>
      </w:divBdr>
    </w:div>
    <w:div w:id="889078008">
      <w:bodyDiv w:val="1"/>
      <w:marLeft w:val="0"/>
      <w:marRight w:val="0"/>
      <w:marTop w:val="0"/>
      <w:marBottom w:val="0"/>
      <w:divBdr>
        <w:top w:val="none" w:sz="0" w:space="0" w:color="auto"/>
        <w:left w:val="none" w:sz="0" w:space="0" w:color="auto"/>
        <w:bottom w:val="none" w:sz="0" w:space="0" w:color="auto"/>
        <w:right w:val="none" w:sz="0" w:space="0" w:color="auto"/>
      </w:divBdr>
    </w:div>
    <w:div w:id="912198020">
      <w:bodyDiv w:val="1"/>
      <w:marLeft w:val="0"/>
      <w:marRight w:val="0"/>
      <w:marTop w:val="0"/>
      <w:marBottom w:val="0"/>
      <w:divBdr>
        <w:top w:val="none" w:sz="0" w:space="0" w:color="auto"/>
        <w:left w:val="none" w:sz="0" w:space="0" w:color="auto"/>
        <w:bottom w:val="none" w:sz="0" w:space="0" w:color="auto"/>
        <w:right w:val="none" w:sz="0" w:space="0" w:color="auto"/>
      </w:divBdr>
    </w:div>
    <w:div w:id="915477557">
      <w:bodyDiv w:val="1"/>
      <w:marLeft w:val="0"/>
      <w:marRight w:val="0"/>
      <w:marTop w:val="0"/>
      <w:marBottom w:val="0"/>
      <w:divBdr>
        <w:top w:val="none" w:sz="0" w:space="0" w:color="auto"/>
        <w:left w:val="none" w:sz="0" w:space="0" w:color="auto"/>
        <w:bottom w:val="none" w:sz="0" w:space="0" w:color="auto"/>
        <w:right w:val="none" w:sz="0" w:space="0" w:color="auto"/>
      </w:divBdr>
    </w:div>
    <w:div w:id="951590807">
      <w:bodyDiv w:val="1"/>
      <w:marLeft w:val="0"/>
      <w:marRight w:val="0"/>
      <w:marTop w:val="0"/>
      <w:marBottom w:val="0"/>
      <w:divBdr>
        <w:top w:val="none" w:sz="0" w:space="0" w:color="auto"/>
        <w:left w:val="none" w:sz="0" w:space="0" w:color="auto"/>
        <w:bottom w:val="none" w:sz="0" w:space="0" w:color="auto"/>
        <w:right w:val="none" w:sz="0" w:space="0" w:color="auto"/>
      </w:divBdr>
    </w:div>
    <w:div w:id="1009871206">
      <w:bodyDiv w:val="1"/>
      <w:marLeft w:val="0"/>
      <w:marRight w:val="0"/>
      <w:marTop w:val="0"/>
      <w:marBottom w:val="0"/>
      <w:divBdr>
        <w:top w:val="none" w:sz="0" w:space="0" w:color="auto"/>
        <w:left w:val="none" w:sz="0" w:space="0" w:color="auto"/>
        <w:bottom w:val="none" w:sz="0" w:space="0" w:color="auto"/>
        <w:right w:val="none" w:sz="0" w:space="0" w:color="auto"/>
      </w:divBdr>
    </w:div>
    <w:div w:id="1046224618">
      <w:bodyDiv w:val="1"/>
      <w:marLeft w:val="0"/>
      <w:marRight w:val="0"/>
      <w:marTop w:val="0"/>
      <w:marBottom w:val="0"/>
      <w:divBdr>
        <w:top w:val="none" w:sz="0" w:space="0" w:color="auto"/>
        <w:left w:val="none" w:sz="0" w:space="0" w:color="auto"/>
        <w:bottom w:val="none" w:sz="0" w:space="0" w:color="auto"/>
        <w:right w:val="none" w:sz="0" w:space="0" w:color="auto"/>
      </w:divBdr>
    </w:div>
    <w:div w:id="1054743033">
      <w:bodyDiv w:val="1"/>
      <w:marLeft w:val="0"/>
      <w:marRight w:val="0"/>
      <w:marTop w:val="0"/>
      <w:marBottom w:val="0"/>
      <w:divBdr>
        <w:top w:val="none" w:sz="0" w:space="0" w:color="auto"/>
        <w:left w:val="none" w:sz="0" w:space="0" w:color="auto"/>
        <w:bottom w:val="none" w:sz="0" w:space="0" w:color="auto"/>
        <w:right w:val="none" w:sz="0" w:space="0" w:color="auto"/>
      </w:divBdr>
    </w:div>
    <w:div w:id="1074205057">
      <w:bodyDiv w:val="1"/>
      <w:marLeft w:val="0"/>
      <w:marRight w:val="0"/>
      <w:marTop w:val="0"/>
      <w:marBottom w:val="0"/>
      <w:divBdr>
        <w:top w:val="none" w:sz="0" w:space="0" w:color="auto"/>
        <w:left w:val="none" w:sz="0" w:space="0" w:color="auto"/>
        <w:bottom w:val="none" w:sz="0" w:space="0" w:color="auto"/>
        <w:right w:val="none" w:sz="0" w:space="0" w:color="auto"/>
      </w:divBdr>
    </w:div>
    <w:div w:id="1121800346">
      <w:bodyDiv w:val="1"/>
      <w:marLeft w:val="0"/>
      <w:marRight w:val="0"/>
      <w:marTop w:val="0"/>
      <w:marBottom w:val="0"/>
      <w:divBdr>
        <w:top w:val="none" w:sz="0" w:space="0" w:color="auto"/>
        <w:left w:val="none" w:sz="0" w:space="0" w:color="auto"/>
        <w:bottom w:val="none" w:sz="0" w:space="0" w:color="auto"/>
        <w:right w:val="none" w:sz="0" w:space="0" w:color="auto"/>
      </w:divBdr>
    </w:div>
    <w:div w:id="1183083864">
      <w:bodyDiv w:val="1"/>
      <w:marLeft w:val="0"/>
      <w:marRight w:val="0"/>
      <w:marTop w:val="0"/>
      <w:marBottom w:val="0"/>
      <w:divBdr>
        <w:top w:val="none" w:sz="0" w:space="0" w:color="auto"/>
        <w:left w:val="none" w:sz="0" w:space="0" w:color="auto"/>
        <w:bottom w:val="none" w:sz="0" w:space="0" w:color="auto"/>
        <w:right w:val="none" w:sz="0" w:space="0" w:color="auto"/>
      </w:divBdr>
    </w:div>
    <w:div w:id="1207181755">
      <w:bodyDiv w:val="1"/>
      <w:marLeft w:val="0"/>
      <w:marRight w:val="0"/>
      <w:marTop w:val="0"/>
      <w:marBottom w:val="0"/>
      <w:divBdr>
        <w:top w:val="none" w:sz="0" w:space="0" w:color="auto"/>
        <w:left w:val="none" w:sz="0" w:space="0" w:color="auto"/>
        <w:bottom w:val="none" w:sz="0" w:space="0" w:color="auto"/>
        <w:right w:val="none" w:sz="0" w:space="0" w:color="auto"/>
      </w:divBdr>
    </w:div>
    <w:div w:id="1216970526">
      <w:bodyDiv w:val="1"/>
      <w:marLeft w:val="0"/>
      <w:marRight w:val="0"/>
      <w:marTop w:val="0"/>
      <w:marBottom w:val="0"/>
      <w:divBdr>
        <w:top w:val="none" w:sz="0" w:space="0" w:color="auto"/>
        <w:left w:val="none" w:sz="0" w:space="0" w:color="auto"/>
        <w:bottom w:val="none" w:sz="0" w:space="0" w:color="auto"/>
        <w:right w:val="none" w:sz="0" w:space="0" w:color="auto"/>
      </w:divBdr>
    </w:div>
    <w:div w:id="1221867960">
      <w:bodyDiv w:val="1"/>
      <w:marLeft w:val="0"/>
      <w:marRight w:val="0"/>
      <w:marTop w:val="0"/>
      <w:marBottom w:val="0"/>
      <w:divBdr>
        <w:top w:val="none" w:sz="0" w:space="0" w:color="auto"/>
        <w:left w:val="none" w:sz="0" w:space="0" w:color="auto"/>
        <w:bottom w:val="none" w:sz="0" w:space="0" w:color="auto"/>
        <w:right w:val="none" w:sz="0" w:space="0" w:color="auto"/>
      </w:divBdr>
    </w:div>
    <w:div w:id="1359508453">
      <w:bodyDiv w:val="1"/>
      <w:marLeft w:val="0"/>
      <w:marRight w:val="0"/>
      <w:marTop w:val="0"/>
      <w:marBottom w:val="0"/>
      <w:divBdr>
        <w:top w:val="none" w:sz="0" w:space="0" w:color="auto"/>
        <w:left w:val="none" w:sz="0" w:space="0" w:color="auto"/>
        <w:bottom w:val="none" w:sz="0" w:space="0" w:color="auto"/>
        <w:right w:val="none" w:sz="0" w:space="0" w:color="auto"/>
      </w:divBdr>
      <w:divsChild>
        <w:div w:id="3897054">
          <w:marLeft w:val="-100"/>
          <w:marRight w:val="0"/>
          <w:marTop w:val="0"/>
          <w:marBottom w:val="0"/>
          <w:divBdr>
            <w:top w:val="none" w:sz="0" w:space="0" w:color="auto"/>
            <w:left w:val="none" w:sz="0" w:space="0" w:color="auto"/>
            <w:bottom w:val="none" w:sz="0" w:space="0" w:color="auto"/>
            <w:right w:val="none" w:sz="0" w:space="0" w:color="auto"/>
          </w:divBdr>
        </w:div>
        <w:div w:id="788744913">
          <w:marLeft w:val="-100"/>
          <w:marRight w:val="0"/>
          <w:marTop w:val="0"/>
          <w:marBottom w:val="0"/>
          <w:divBdr>
            <w:top w:val="none" w:sz="0" w:space="0" w:color="auto"/>
            <w:left w:val="none" w:sz="0" w:space="0" w:color="auto"/>
            <w:bottom w:val="none" w:sz="0" w:space="0" w:color="auto"/>
            <w:right w:val="none" w:sz="0" w:space="0" w:color="auto"/>
          </w:divBdr>
        </w:div>
        <w:div w:id="793133943">
          <w:marLeft w:val="-100"/>
          <w:marRight w:val="0"/>
          <w:marTop w:val="0"/>
          <w:marBottom w:val="0"/>
          <w:divBdr>
            <w:top w:val="none" w:sz="0" w:space="0" w:color="auto"/>
            <w:left w:val="none" w:sz="0" w:space="0" w:color="auto"/>
            <w:bottom w:val="none" w:sz="0" w:space="0" w:color="auto"/>
            <w:right w:val="none" w:sz="0" w:space="0" w:color="auto"/>
          </w:divBdr>
        </w:div>
        <w:div w:id="1208378510">
          <w:marLeft w:val="-100"/>
          <w:marRight w:val="0"/>
          <w:marTop w:val="0"/>
          <w:marBottom w:val="0"/>
          <w:divBdr>
            <w:top w:val="none" w:sz="0" w:space="0" w:color="auto"/>
            <w:left w:val="none" w:sz="0" w:space="0" w:color="auto"/>
            <w:bottom w:val="none" w:sz="0" w:space="0" w:color="auto"/>
            <w:right w:val="none" w:sz="0" w:space="0" w:color="auto"/>
          </w:divBdr>
        </w:div>
        <w:div w:id="1539708677">
          <w:marLeft w:val="-100"/>
          <w:marRight w:val="0"/>
          <w:marTop w:val="0"/>
          <w:marBottom w:val="0"/>
          <w:divBdr>
            <w:top w:val="none" w:sz="0" w:space="0" w:color="auto"/>
            <w:left w:val="none" w:sz="0" w:space="0" w:color="auto"/>
            <w:bottom w:val="none" w:sz="0" w:space="0" w:color="auto"/>
            <w:right w:val="none" w:sz="0" w:space="0" w:color="auto"/>
          </w:divBdr>
        </w:div>
      </w:divsChild>
    </w:div>
    <w:div w:id="1370297459">
      <w:bodyDiv w:val="1"/>
      <w:marLeft w:val="0"/>
      <w:marRight w:val="0"/>
      <w:marTop w:val="0"/>
      <w:marBottom w:val="0"/>
      <w:divBdr>
        <w:top w:val="none" w:sz="0" w:space="0" w:color="auto"/>
        <w:left w:val="none" w:sz="0" w:space="0" w:color="auto"/>
        <w:bottom w:val="none" w:sz="0" w:space="0" w:color="auto"/>
        <w:right w:val="none" w:sz="0" w:space="0" w:color="auto"/>
      </w:divBdr>
    </w:div>
    <w:div w:id="1390037890">
      <w:bodyDiv w:val="1"/>
      <w:marLeft w:val="0"/>
      <w:marRight w:val="0"/>
      <w:marTop w:val="0"/>
      <w:marBottom w:val="0"/>
      <w:divBdr>
        <w:top w:val="none" w:sz="0" w:space="0" w:color="auto"/>
        <w:left w:val="none" w:sz="0" w:space="0" w:color="auto"/>
        <w:bottom w:val="none" w:sz="0" w:space="0" w:color="auto"/>
        <w:right w:val="none" w:sz="0" w:space="0" w:color="auto"/>
      </w:divBdr>
    </w:div>
    <w:div w:id="1460952141">
      <w:bodyDiv w:val="1"/>
      <w:marLeft w:val="0"/>
      <w:marRight w:val="0"/>
      <w:marTop w:val="0"/>
      <w:marBottom w:val="0"/>
      <w:divBdr>
        <w:top w:val="none" w:sz="0" w:space="0" w:color="auto"/>
        <w:left w:val="none" w:sz="0" w:space="0" w:color="auto"/>
        <w:bottom w:val="none" w:sz="0" w:space="0" w:color="auto"/>
        <w:right w:val="none" w:sz="0" w:space="0" w:color="auto"/>
      </w:divBdr>
    </w:div>
    <w:div w:id="1481194472">
      <w:bodyDiv w:val="1"/>
      <w:marLeft w:val="0"/>
      <w:marRight w:val="0"/>
      <w:marTop w:val="0"/>
      <w:marBottom w:val="0"/>
      <w:divBdr>
        <w:top w:val="none" w:sz="0" w:space="0" w:color="auto"/>
        <w:left w:val="none" w:sz="0" w:space="0" w:color="auto"/>
        <w:bottom w:val="none" w:sz="0" w:space="0" w:color="auto"/>
        <w:right w:val="none" w:sz="0" w:space="0" w:color="auto"/>
      </w:divBdr>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512799265">
      <w:bodyDiv w:val="1"/>
      <w:marLeft w:val="0"/>
      <w:marRight w:val="0"/>
      <w:marTop w:val="0"/>
      <w:marBottom w:val="0"/>
      <w:divBdr>
        <w:top w:val="none" w:sz="0" w:space="0" w:color="auto"/>
        <w:left w:val="none" w:sz="0" w:space="0" w:color="auto"/>
        <w:bottom w:val="none" w:sz="0" w:space="0" w:color="auto"/>
        <w:right w:val="none" w:sz="0" w:space="0" w:color="auto"/>
      </w:divBdr>
    </w:div>
    <w:div w:id="1527406246">
      <w:bodyDiv w:val="1"/>
      <w:marLeft w:val="0"/>
      <w:marRight w:val="0"/>
      <w:marTop w:val="0"/>
      <w:marBottom w:val="0"/>
      <w:divBdr>
        <w:top w:val="none" w:sz="0" w:space="0" w:color="auto"/>
        <w:left w:val="none" w:sz="0" w:space="0" w:color="auto"/>
        <w:bottom w:val="none" w:sz="0" w:space="0" w:color="auto"/>
        <w:right w:val="none" w:sz="0" w:space="0" w:color="auto"/>
      </w:divBdr>
    </w:div>
    <w:div w:id="1531259050">
      <w:bodyDiv w:val="1"/>
      <w:marLeft w:val="0"/>
      <w:marRight w:val="0"/>
      <w:marTop w:val="0"/>
      <w:marBottom w:val="0"/>
      <w:divBdr>
        <w:top w:val="none" w:sz="0" w:space="0" w:color="auto"/>
        <w:left w:val="none" w:sz="0" w:space="0" w:color="auto"/>
        <w:bottom w:val="none" w:sz="0" w:space="0" w:color="auto"/>
        <w:right w:val="none" w:sz="0" w:space="0" w:color="auto"/>
      </w:divBdr>
    </w:div>
    <w:div w:id="1580091004">
      <w:bodyDiv w:val="1"/>
      <w:marLeft w:val="0"/>
      <w:marRight w:val="0"/>
      <w:marTop w:val="0"/>
      <w:marBottom w:val="0"/>
      <w:divBdr>
        <w:top w:val="none" w:sz="0" w:space="0" w:color="auto"/>
        <w:left w:val="none" w:sz="0" w:space="0" w:color="auto"/>
        <w:bottom w:val="none" w:sz="0" w:space="0" w:color="auto"/>
        <w:right w:val="none" w:sz="0" w:space="0" w:color="auto"/>
      </w:divBdr>
    </w:div>
    <w:div w:id="1590041123">
      <w:bodyDiv w:val="1"/>
      <w:marLeft w:val="0"/>
      <w:marRight w:val="0"/>
      <w:marTop w:val="0"/>
      <w:marBottom w:val="0"/>
      <w:divBdr>
        <w:top w:val="none" w:sz="0" w:space="0" w:color="auto"/>
        <w:left w:val="none" w:sz="0" w:space="0" w:color="auto"/>
        <w:bottom w:val="none" w:sz="0" w:space="0" w:color="auto"/>
        <w:right w:val="none" w:sz="0" w:space="0" w:color="auto"/>
      </w:divBdr>
    </w:div>
    <w:div w:id="1611666512">
      <w:bodyDiv w:val="1"/>
      <w:marLeft w:val="0"/>
      <w:marRight w:val="0"/>
      <w:marTop w:val="0"/>
      <w:marBottom w:val="0"/>
      <w:divBdr>
        <w:top w:val="none" w:sz="0" w:space="0" w:color="auto"/>
        <w:left w:val="none" w:sz="0" w:space="0" w:color="auto"/>
        <w:bottom w:val="none" w:sz="0" w:space="0" w:color="auto"/>
        <w:right w:val="none" w:sz="0" w:space="0" w:color="auto"/>
      </w:divBdr>
    </w:div>
    <w:div w:id="1666276135">
      <w:bodyDiv w:val="1"/>
      <w:marLeft w:val="0"/>
      <w:marRight w:val="0"/>
      <w:marTop w:val="0"/>
      <w:marBottom w:val="0"/>
      <w:divBdr>
        <w:top w:val="none" w:sz="0" w:space="0" w:color="auto"/>
        <w:left w:val="none" w:sz="0" w:space="0" w:color="auto"/>
        <w:bottom w:val="none" w:sz="0" w:space="0" w:color="auto"/>
        <w:right w:val="none" w:sz="0" w:space="0" w:color="auto"/>
      </w:divBdr>
    </w:div>
    <w:div w:id="1759597905">
      <w:bodyDiv w:val="1"/>
      <w:marLeft w:val="0"/>
      <w:marRight w:val="0"/>
      <w:marTop w:val="0"/>
      <w:marBottom w:val="0"/>
      <w:divBdr>
        <w:top w:val="none" w:sz="0" w:space="0" w:color="auto"/>
        <w:left w:val="none" w:sz="0" w:space="0" w:color="auto"/>
        <w:bottom w:val="none" w:sz="0" w:space="0" w:color="auto"/>
        <w:right w:val="none" w:sz="0" w:space="0" w:color="auto"/>
      </w:divBdr>
    </w:div>
    <w:div w:id="1759788958">
      <w:bodyDiv w:val="1"/>
      <w:marLeft w:val="0"/>
      <w:marRight w:val="0"/>
      <w:marTop w:val="0"/>
      <w:marBottom w:val="0"/>
      <w:divBdr>
        <w:top w:val="none" w:sz="0" w:space="0" w:color="auto"/>
        <w:left w:val="none" w:sz="0" w:space="0" w:color="auto"/>
        <w:bottom w:val="none" w:sz="0" w:space="0" w:color="auto"/>
        <w:right w:val="none" w:sz="0" w:space="0" w:color="auto"/>
      </w:divBdr>
    </w:div>
    <w:div w:id="1789733937">
      <w:bodyDiv w:val="1"/>
      <w:marLeft w:val="0"/>
      <w:marRight w:val="0"/>
      <w:marTop w:val="0"/>
      <w:marBottom w:val="0"/>
      <w:divBdr>
        <w:top w:val="none" w:sz="0" w:space="0" w:color="auto"/>
        <w:left w:val="none" w:sz="0" w:space="0" w:color="auto"/>
        <w:bottom w:val="none" w:sz="0" w:space="0" w:color="auto"/>
        <w:right w:val="none" w:sz="0" w:space="0" w:color="auto"/>
      </w:divBdr>
    </w:div>
    <w:div w:id="1817721415">
      <w:bodyDiv w:val="1"/>
      <w:marLeft w:val="0"/>
      <w:marRight w:val="0"/>
      <w:marTop w:val="0"/>
      <w:marBottom w:val="0"/>
      <w:divBdr>
        <w:top w:val="none" w:sz="0" w:space="0" w:color="auto"/>
        <w:left w:val="none" w:sz="0" w:space="0" w:color="auto"/>
        <w:bottom w:val="none" w:sz="0" w:space="0" w:color="auto"/>
        <w:right w:val="none" w:sz="0" w:space="0" w:color="auto"/>
      </w:divBdr>
    </w:div>
    <w:div w:id="1867480038">
      <w:bodyDiv w:val="1"/>
      <w:marLeft w:val="0"/>
      <w:marRight w:val="0"/>
      <w:marTop w:val="0"/>
      <w:marBottom w:val="0"/>
      <w:divBdr>
        <w:top w:val="none" w:sz="0" w:space="0" w:color="auto"/>
        <w:left w:val="none" w:sz="0" w:space="0" w:color="auto"/>
        <w:bottom w:val="none" w:sz="0" w:space="0" w:color="auto"/>
        <w:right w:val="none" w:sz="0" w:space="0" w:color="auto"/>
      </w:divBdr>
    </w:div>
    <w:div w:id="1913083380">
      <w:bodyDiv w:val="1"/>
      <w:marLeft w:val="0"/>
      <w:marRight w:val="0"/>
      <w:marTop w:val="0"/>
      <w:marBottom w:val="0"/>
      <w:divBdr>
        <w:top w:val="none" w:sz="0" w:space="0" w:color="auto"/>
        <w:left w:val="none" w:sz="0" w:space="0" w:color="auto"/>
        <w:bottom w:val="none" w:sz="0" w:space="0" w:color="auto"/>
        <w:right w:val="none" w:sz="0" w:space="0" w:color="auto"/>
      </w:divBdr>
    </w:div>
    <w:div w:id="1918787848">
      <w:bodyDiv w:val="1"/>
      <w:marLeft w:val="0"/>
      <w:marRight w:val="0"/>
      <w:marTop w:val="0"/>
      <w:marBottom w:val="0"/>
      <w:divBdr>
        <w:top w:val="none" w:sz="0" w:space="0" w:color="auto"/>
        <w:left w:val="none" w:sz="0" w:space="0" w:color="auto"/>
        <w:bottom w:val="none" w:sz="0" w:space="0" w:color="auto"/>
        <w:right w:val="none" w:sz="0" w:space="0" w:color="auto"/>
      </w:divBdr>
    </w:div>
    <w:div w:id="2004115261">
      <w:bodyDiv w:val="1"/>
      <w:marLeft w:val="0"/>
      <w:marRight w:val="0"/>
      <w:marTop w:val="0"/>
      <w:marBottom w:val="0"/>
      <w:divBdr>
        <w:top w:val="none" w:sz="0" w:space="0" w:color="auto"/>
        <w:left w:val="none" w:sz="0" w:space="0" w:color="auto"/>
        <w:bottom w:val="none" w:sz="0" w:space="0" w:color="auto"/>
        <w:right w:val="none" w:sz="0" w:space="0" w:color="auto"/>
      </w:divBdr>
    </w:div>
    <w:div w:id="2061660921">
      <w:bodyDiv w:val="1"/>
      <w:marLeft w:val="0"/>
      <w:marRight w:val="0"/>
      <w:marTop w:val="0"/>
      <w:marBottom w:val="0"/>
      <w:divBdr>
        <w:top w:val="none" w:sz="0" w:space="0" w:color="auto"/>
        <w:left w:val="none" w:sz="0" w:space="0" w:color="auto"/>
        <w:bottom w:val="none" w:sz="0" w:space="0" w:color="auto"/>
        <w:right w:val="none" w:sz="0" w:space="0" w:color="auto"/>
      </w:divBdr>
    </w:div>
    <w:div w:id="210287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497F-58CE-C643-B74B-95A3A45D6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9402</Words>
  <Characters>53592</Characters>
  <Application>Microsoft Office Word</Application>
  <DocSecurity>0</DocSecurity>
  <Lines>446</Lines>
  <Paragraphs>125</Paragraphs>
  <ScaleCrop>false</ScaleCrop>
  <Company/>
  <LinksUpToDate>false</LinksUpToDate>
  <CharactersWithSpaces>62869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ХУУЛИЙН ТӨСЛИЙГ ХЭРЭГЖҮҮЛЭХТЭЙ ХОЛБОГДОН ГАРАХ ЗАРДЛЫН ТООЦООНЫ ТАЙЛАН</dc:title>
  <dc:subject/>
  <dc:creator>2021 ОН</dc:creator>
  <cp:keywords/>
  <dc:description/>
  <cp:lastModifiedBy>MDSK</cp:lastModifiedBy>
  <cp:revision>7</cp:revision>
  <cp:lastPrinted>2021-03-31T21:53:00Z</cp:lastPrinted>
  <dcterms:created xsi:type="dcterms:W3CDTF">2022-09-18T10:46:00Z</dcterms:created>
  <dcterms:modified xsi:type="dcterms:W3CDTF">2022-09-18T10:50:00Z</dcterms:modified>
</cp:coreProperties>
</file>