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76A9E" w14:textId="77777777" w:rsidR="00A54963" w:rsidRPr="008E7FFC" w:rsidRDefault="00A54963" w:rsidP="00A54963">
      <w:pPr>
        <w:spacing w:after="0" w:line="240" w:lineRule="auto"/>
        <w:jc w:val="right"/>
        <w:rPr>
          <w:rFonts w:ascii="Arial" w:eastAsia="Arial" w:hAnsi="Arial" w:cs="Arial"/>
          <w:iCs/>
          <w:sz w:val="24"/>
          <w:szCs w:val="24"/>
        </w:rPr>
      </w:pPr>
      <w:r w:rsidRPr="008E7FFC">
        <w:rPr>
          <w:rFonts w:ascii="Arial" w:eastAsia="Arial" w:hAnsi="Arial" w:cs="Arial"/>
          <w:iCs/>
          <w:sz w:val="24"/>
          <w:szCs w:val="24"/>
        </w:rPr>
        <w:t>Төсөл</w:t>
      </w:r>
    </w:p>
    <w:p w14:paraId="3ED203D8" w14:textId="77777777" w:rsidR="00A54963" w:rsidRPr="008E7FFC" w:rsidRDefault="00A54963" w:rsidP="00A54963">
      <w:pPr>
        <w:spacing w:after="0" w:line="240" w:lineRule="auto"/>
        <w:jc w:val="center"/>
        <w:rPr>
          <w:rFonts w:ascii="Arial" w:eastAsia="Arial" w:hAnsi="Arial" w:cs="Arial"/>
          <w:sz w:val="24"/>
          <w:szCs w:val="24"/>
        </w:rPr>
      </w:pPr>
    </w:p>
    <w:p w14:paraId="19EA4425" w14:textId="77777777" w:rsidR="00A54963" w:rsidRPr="008E7FFC" w:rsidRDefault="00A54963" w:rsidP="00A54963">
      <w:pPr>
        <w:spacing w:after="0" w:line="240" w:lineRule="auto"/>
        <w:jc w:val="center"/>
        <w:rPr>
          <w:rFonts w:ascii="Arial" w:eastAsia="Arial" w:hAnsi="Arial" w:cs="Arial"/>
          <w:b/>
          <w:sz w:val="24"/>
          <w:szCs w:val="24"/>
        </w:rPr>
      </w:pPr>
      <w:r w:rsidRPr="008E7FFC">
        <w:rPr>
          <w:rFonts w:ascii="Arial" w:eastAsia="Arial" w:hAnsi="Arial" w:cs="Arial"/>
          <w:b/>
          <w:sz w:val="24"/>
          <w:szCs w:val="24"/>
        </w:rPr>
        <w:t xml:space="preserve">МОНГОЛ УЛСЫН ХУУЛЬ </w:t>
      </w:r>
    </w:p>
    <w:p w14:paraId="4B450EA4" w14:textId="77777777" w:rsidR="00A54963" w:rsidRPr="008E7FFC" w:rsidRDefault="00A54963" w:rsidP="00A54963">
      <w:pPr>
        <w:spacing w:after="0" w:line="240" w:lineRule="auto"/>
        <w:rPr>
          <w:rFonts w:ascii="Arial" w:eastAsia="Arial" w:hAnsi="Arial" w:cs="Arial"/>
          <w:b/>
          <w:sz w:val="24"/>
          <w:szCs w:val="24"/>
        </w:rPr>
      </w:pPr>
    </w:p>
    <w:p w14:paraId="334F8332" w14:textId="0626290B" w:rsidR="00A54963" w:rsidRPr="008E7FFC" w:rsidRDefault="00A54963" w:rsidP="00A54963">
      <w:pPr>
        <w:spacing w:after="0" w:line="240" w:lineRule="auto"/>
        <w:jc w:val="both"/>
        <w:rPr>
          <w:rFonts w:ascii="Arial" w:eastAsia="Arial" w:hAnsi="Arial" w:cs="Arial"/>
          <w:sz w:val="24"/>
          <w:szCs w:val="24"/>
        </w:rPr>
      </w:pPr>
      <w:r w:rsidRPr="008E7FFC">
        <w:rPr>
          <w:rFonts w:ascii="Arial" w:eastAsia="Arial" w:hAnsi="Arial" w:cs="Arial"/>
          <w:sz w:val="24"/>
          <w:szCs w:val="24"/>
        </w:rPr>
        <w:t xml:space="preserve">2025 оны ... дугаар </w:t>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t xml:space="preserve">    </w:t>
      </w:r>
      <w:r w:rsidR="002538BD">
        <w:rPr>
          <w:rFonts w:ascii="Arial" w:eastAsia="Arial" w:hAnsi="Arial" w:cs="Arial"/>
          <w:sz w:val="24"/>
          <w:szCs w:val="24"/>
        </w:rPr>
        <w:t xml:space="preserve">    </w:t>
      </w:r>
      <w:r w:rsidRPr="008E7FFC">
        <w:rPr>
          <w:rFonts w:ascii="Arial" w:eastAsia="Arial" w:hAnsi="Arial" w:cs="Arial"/>
          <w:sz w:val="24"/>
          <w:szCs w:val="24"/>
        </w:rPr>
        <w:t xml:space="preserve"> Улаанбаатар</w:t>
      </w:r>
    </w:p>
    <w:p w14:paraId="0C68D1EF" w14:textId="015C7475" w:rsidR="00A54963" w:rsidRPr="008E7FFC" w:rsidRDefault="00A54963" w:rsidP="00A54963">
      <w:pPr>
        <w:spacing w:after="0" w:line="240" w:lineRule="auto"/>
        <w:jc w:val="both"/>
        <w:rPr>
          <w:rFonts w:ascii="Arial" w:eastAsia="Arial" w:hAnsi="Arial" w:cs="Arial"/>
          <w:sz w:val="24"/>
          <w:szCs w:val="24"/>
        </w:rPr>
      </w:pPr>
      <w:r w:rsidRPr="008E7FFC">
        <w:rPr>
          <w:rFonts w:ascii="Arial" w:eastAsia="Arial" w:hAnsi="Arial" w:cs="Arial"/>
          <w:sz w:val="24"/>
          <w:szCs w:val="24"/>
        </w:rPr>
        <w:t>сарын ...-ны өдөр</w:t>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t xml:space="preserve">            </w:t>
      </w:r>
      <w:r w:rsidR="002538BD">
        <w:rPr>
          <w:rFonts w:ascii="Arial" w:eastAsia="Arial" w:hAnsi="Arial" w:cs="Arial"/>
          <w:sz w:val="24"/>
          <w:szCs w:val="24"/>
        </w:rPr>
        <w:t xml:space="preserve">     </w:t>
      </w:r>
      <w:r w:rsidRPr="008E7FFC">
        <w:rPr>
          <w:rFonts w:ascii="Arial" w:eastAsia="Arial" w:hAnsi="Arial" w:cs="Arial"/>
          <w:sz w:val="24"/>
          <w:szCs w:val="24"/>
        </w:rPr>
        <w:t xml:space="preserve">   хот</w:t>
      </w:r>
    </w:p>
    <w:p w14:paraId="2C4A7D37" w14:textId="77777777" w:rsidR="00A54963" w:rsidRPr="008E7FFC" w:rsidRDefault="00A54963" w:rsidP="00A54963">
      <w:pPr>
        <w:spacing w:after="0" w:line="240" w:lineRule="auto"/>
        <w:rPr>
          <w:rFonts w:ascii="Arial" w:eastAsia="Arial" w:hAnsi="Arial" w:cs="Arial"/>
          <w:b/>
          <w:sz w:val="24"/>
          <w:szCs w:val="24"/>
        </w:rPr>
      </w:pPr>
    </w:p>
    <w:p w14:paraId="40B27415" w14:textId="77777777" w:rsidR="00A54963" w:rsidRPr="008E7FFC" w:rsidRDefault="00A54963" w:rsidP="00A54963">
      <w:pPr>
        <w:spacing w:after="0" w:line="240" w:lineRule="auto"/>
        <w:jc w:val="center"/>
        <w:rPr>
          <w:rFonts w:ascii="Arial" w:eastAsia="Arial" w:hAnsi="Arial" w:cs="Arial"/>
          <w:b/>
          <w:noProof/>
          <w:sz w:val="24"/>
          <w:szCs w:val="24"/>
          <w:lang w:val="af-ZA"/>
        </w:rPr>
      </w:pPr>
    </w:p>
    <w:p w14:paraId="191C1FF3" w14:textId="77777777" w:rsidR="00A54963" w:rsidRDefault="00A54963" w:rsidP="00A54963">
      <w:pPr>
        <w:spacing w:after="0" w:line="240" w:lineRule="auto"/>
        <w:jc w:val="center"/>
        <w:rPr>
          <w:rFonts w:ascii="Arial" w:eastAsia="Arial" w:hAnsi="Arial" w:cs="Arial"/>
          <w:b/>
          <w:noProof/>
          <w:sz w:val="24"/>
          <w:szCs w:val="24"/>
          <w:lang w:val="af-ZA"/>
        </w:rPr>
      </w:pPr>
      <w:r w:rsidRPr="008E7FFC">
        <w:rPr>
          <w:rFonts w:ascii="Arial" w:eastAsia="Arial" w:hAnsi="Arial" w:cs="Arial"/>
          <w:b/>
          <w:noProof/>
          <w:sz w:val="24"/>
          <w:szCs w:val="24"/>
          <w:lang w:val="af-ZA"/>
        </w:rPr>
        <w:t xml:space="preserve">ЭРҮҮГИЙН ХЭРЭГ ХЯНАН ШИЙДВЭРЛЭХ ТУХАЙ ХУУЛЬД </w:t>
      </w:r>
      <w:r w:rsidRPr="008E7FFC">
        <w:rPr>
          <w:rFonts w:ascii="Arial" w:eastAsia="Arial" w:hAnsi="Arial" w:cs="Arial"/>
          <w:b/>
          <w:noProof/>
          <w:sz w:val="24"/>
          <w:szCs w:val="24"/>
          <w:lang w:val="af-ZA"/>
        </w:rPr>
        <w:br/>
        <w:t xml:space="preserve">НЭМЭЛТ, ӨӨРЧЛӨЛТ ОРУУЛАХ ТУХАЙ </w:t>
      </w:r>
    </w:p>
    <w:p w14:paraId="67026A58" w14:textId="77777777" w:rsidR="00A54963" w:rsidRPr="008E7FFC" w:rsidRDefault="00A54963" w:rsidP="00A54963">
      <w:pPr>
        <w:spacing w:after="0" w:line="240" w:lineRule="auto"/>
        <w:jc w:val="center"/>
        <w:rPr>
          <w:rFonts w:ascii="Arial" w:eastAsia="Arial" w:hAnsi="Arial" w:cs="Arial"/>
          <w:b/>
          <w:noProof/>
          <w:sz w:val="24"/>
          <w:szCs w:val="24"/>
          <w:lang w:val="af-ZA"/>
        </w:rPr>
      </w:pPr>
    </w:p>
    <w:p w14:paraId="62B68D3B" w14:textId="07F04C96" w:rsidR="00A54963" w:rsidRDefault="00A54963" w:rsidP="00A54963">
      <w:pPr>
        <w:spacing w:after="0" w:line="240" w:lineRule="auto"/>
        <w:ind w:firstLine="720"/>
        <w:jc w:val="both"/>
        <w:rPr>
          <w:rFonts w:ascii="Arial" w:eastAsia="Arial" w:hAnsi="Arial" w:cs="Mongolian Baiti"/>
          <w:noProof/>
          <w:sz w:val="24"/>
          <w:szCs w:val="24"/>
          <w:lang w:val="af-ZA" w:bidi="mn-Mong-CN"/>
        </w:rPr>
      </w:pPr>
      <w:r w:rsidRPr="008E7FFC">
        <w:rPr>
          <w:rFonts w:ascii="Arial" w:eastAsia="Arial" w:hAnsi="Arial" w:cs="Arial"/>
          <w:b/>
          <w:noProof/>
          <w:sz w:val="24"/>
          <w:szCs w:val="24"/>
          <w:lang w:val="af-ZA"/>
        </w:rPr>
        <w:t>1 дүгээр зүйл</w:t>
      </w:r>
      <w:r w:rsidRPr="008E7FFC">
        <w:rPr>
          <w:rFonts w:ascii="Arial" w:eastAsia="Arial" w:hAnsi="Arial" w:cs="Arial"/>
          <w:noProof/>
          <w:sz w:val="24"/>
          <w:szCs w:val="24"/>
          <w:lang w:val="af-ZA"/>
        </w:rPr>
        <w:t xml:space="preserve">.Эрүүгийн хэрэг хянан шийдвэрлэх тухай хуульд доор дурдсан </w:t>
      </w:r>
      <w:r w:rsidRPr="00A54963">
        <w:rPr>
          <w:rFonts w:ascii="Arial" w:eastAsia="Arial" w:hAnsi="Arial" w:cs="Arial"/>
          <w:noProof/>
          <w:sz w:val="24"/>
          <w:szCs w:val="24"/>
          <w:lang w:val="af-ZA"/>
        </w:rPr>
        <w:t>агуулга бүхий</w:t>
      </w:r>
      <w:r>
        <w:rPr>
          <w:rFonts w:ascii="Arial" w:eastAsia="Arial" w:hAnsi="Arial" w:cs="Arial"/>
          <w:noProof/>
          <w:sz w:val="24"/>
          <w:szCs w:val="24"/>
          <w:lang w:val="af-ZA"/>
        </w:rPr>
        <w:t xml:space="preserve"> </w:t>
      </w:r>
      <w:r w:rsidRPr="008E7FFC">
        <w:rPr>
          <w:rFonts w:ascii="Arial" w:eastAsia="Arial" w:hAnsi="Arial" w:cs="Arial"/>
          <w:noProof/>
          <w:sz w:val="24"/>
          <w:szCs w:val="24"/>
          <w:lang w:val="af-ZA"/>
        </w:rPr>
        <w:t>зүйл, хэсэг, заалт нэмсүгэй</w:t>
      </w:r>
      <w:r w:rsidRPr="008E7FFC">
        <w:rPr>
          <w:rFonts w:ascii="Arial" w:eastAsia="Arial" w:hAnsi="Arial" w:cs="Mongolian Baiti"/>
          <w:noProof/>
          <w:sz w:val="24"/>
          <w:szCs w:val="24"/>
          <w:lang w:val="af-ZA" w:bidi="mn-Mong-CN"/>
        </w:rPr>
        <w:t>:</w:t>
      </w:r>
    </w:p>
    <w:p w14:paraId="1054F36B" w14:textId="77777777" w:rsidR="00A54963" w:rsidRPr="008E7FFC" w:rsidRDefault="00A54963" w:rsidP="00A54963">
      <w:pPr>
        <w:spacing w:after="0" w:line="240" w:lineRule="auto"/>
        <w:ind w:firstLine="720"/>
        <w:jc w:val="both"/>
        <w:rPr>
          <w:rFonts w:ascii="Arial" w:eastAsia="Arial" w:hAnsi="Arial" w:cs="Mongolian Baiti"/>
          <w:noProof/>
          <w:sz w:val="24"/>
          <w:szCs w:val="24"/>
          <w:lang w:bidi="mn-Mong-CN"/>
        </w:rPr>
      </w:pPr>
    </w:p>
    <w:p w14:paraId="260B0153" w14:textId="1D816603" w:rsidR="00A54963" w:rsidRDefault="00A54963" w:rsidP="00A54963">
      <w:pPr>
        <w:spacing w:after="0" w:line="240" w:lineRule="auto"/>
        <w:ind w:left="720" w:firstLine="720"/>
        <w:jc w:val="both"/>
        <w:rPr>
          <w:rFonts w:ascii="Arial" w:hAnsi="Arial" w:cs="Arial"/>
          <w:b/>
          <w:bCs/>
          <w:sz w:val="24"/>
          <w:szCs w:val="24"/>
          <w:lang w:val="af-ZA"/>
        </w:rPr>
      </w:pPr>
      <w:r w:rsidRPr="008E7FFC">
        <w:rPr>
          <w:rFonts w:ascii="Arial" w:eastAsia="Arial" w:hAnsi="Arial" w:cs="Arial"/>
          <w:b/>
          <w:bCs/>
          <w:noProof/>
          <w:sz w:val="24"/>
          <w:szCs w:val="24"/>
          <w:lang w:val="af-ZA"/>
        </w:rPr>
        <w:t xml:space="preserve">1/2.2 дугаар зүйлийн </w:t>
      </w:r>
      <w:r w:rsidRPr="008E7FFC">
        <w:rPr>
          <w:rFonts w:ascii="Arial" w:hAnsi="Arial" w:cs="Arial"/>
          <w:b/>
          <w:bCs/>
          <w:sz w:val="24"/>
          <w:szCs w:val="24"/>
        </w:rPr>
        <w:t>14</w:t>
      </w:r>
      <w:r>
        <w:rPr>
          <w:rFonts w:ascii="Arial" w:hAnsi="Arial" w:cs="Arial"/>
          <w:b/>
          <w:bCs/>
          <w:sz w:val="24"/>
          <w:szCs w:val="24"/>
        </w:rPr>
        <w:t>, 15, 16, 17, 18</w:t>
      </w:r>
      <w:r w:rsidRPr="008E7FFC">
        <w:rPr>
          <w:rFonts w:ascii="Arial" w:hAnsi="Arial" w:cs="Arial"/>
          <w:b/>
          <w:bCs/>
          <w:sz w:val="24"/>
          <w:szCs w:val="24"/>
        </w:rPr>
        <w:t xml:space="preserve"> д</w:t>
      </w:r>
      <w:r>
        <w:rPr>
          <w:rFonts w:ascii="Arial" w:hAnsi="Arial" w:cs="Arial"/>
          <w:b/>
          <w:bCs/>
          <w:sz w:val="24"/>
          <w:szCs w:val="24"/>
        </w:rPr>
        <w:t>ахь</w:t>
      </w:r>
      <w:r w:rsidRPr="008E7FFC">
        <w:rPr>
          <w:rFonts w:ascii="Arial" w:hAnsi="Arial" w:cs="Arial"/>
          <w:b/>
          <w:bCs/>
          <w:sz w:val="24"/>
          <w:szCs w:val="24"/>
        </w:rPr>
        <w:t xml:space="preserve"> хэсэг</w:t>
      </w:r>
      <w:r w:rsidRPr="008E7FFC">
        <w:rPr>
          <w:rFonts w:ascii="Arial" w:hAnsi="Arial" w:cs="Arial"/>
          <w:b/>
          <w:bCs/>
          <w:sz w:val="24"/>
          <w:szCs w:val="24"/>
          <w:lang w:val="af-ZA"/>
        </w:rPr>
        <w:t>:</w:t>
      </w:r>
    </w:p>
    <w:p w14:paraId="0F3EA280" w14:textId="77777777" w:rsidR="00A54963" w:rsidRPr="008E7FFC" w:rsidRDefault="00A54963" w:rsidP="00A54963">
      <w:pPr>
        <w:spacing w:after="0" w:line="240" w:lineRule="auto"/>
        <w:ind w:left="720" w:firstLine="720"/>
        <w:jc w:val="both"/>
        <w:rPr>
          <w:rFonts w:ascii="Arial" w:eastAsia="Arial" w:hAnsi="Arial" w:cs="Arial"/>
          <w:b/>
          <w:bCs/>
          <w:noProof/>
          <w:sz w:val="24"/>
          <w:szCs w:val="24"/>
          <w:lang w:val="af-ZA"/>
        </w:rPr>
      </w:pPr>
    </w:p>
    <w:p w14:paraId="5A542278" w14:textId="52EC58F9" w:rsidR="00A54963" w:rsidRPr="00A54963" w:rsidRDefault="00A54963" w:rsidP="00A54963">
      <w:pPr>
        <w:spacing w:after="0" w:line="240" w:lineRule="auto"/>
        <w:ind w:firstLine="851"/>
        <w:jc w:val="both"/>
        <w:rPr>
          <w:rFonts w:ascii="Arial" w:hAnsi="Arial" w:cs="Mongolian Baiti"/>
          <w:noProof/>
          <w:sz w:val="24"/>
          <w:szCs w:val="24"/>
          <w:lang w:bidi="mn-Mong-CN"/>
        </w:rPr>
      </w:pPr>
      <w:r w:rsidRPr="008E7FFC">
        <w:rPr>
          <w:rFonts w:ascii="Arial" w:hAnsi="Arial" w:cs="Arial"/>
          <w:b/>
          <w:bCs/>
          <w:color w:val="000000" w:themeColor="text1"/>
          <w:sz w:val="24"/>
          <w:szCs w:val="24"/>
        </w:rPr>
        <w:t>“</w:t>
      </w:r>
      <w:r w:rsidRPr="008E7FFC">
        <w:rPr>
          <w:rFonts w:ascii="Arial" w:hAnsi="Arial" w:cs="Arial"/>
          <w:color w:val="000000" w:themeColor="text1"/>
          <w:sz w:val="24"/>
          <w:szCs w:val="24"/>
        </w:rPr>
        <w:t xml:space="preserve">14.Өсвөр насны хүн холбогдсон гэмт хэрэг, </w:t>
      </w:r>
      <w:r w:rsidRPr="008E7FFC">
        <w:rPr>
          <w:rFonts w:ascii="Arial" w:hAnsi="Arial" w:cs="Arial"/>
          <w:sz w:val="24"/>
          <w:szCs w:val="24"/>
        </w:rPr>
        <w:t>өсвөр насны хүнд холбогдуулан авах энэ хуулийн 14.1 дүгээр зүйлийн 1.2, 1.3, 1.5-д заасан таслан сэргийлэх арга хэмжээ, өсвөр насны хүнийг энэ хуулийн 31.4, 31.5 дугаар зүйлд заасны дагуу баривчлах</w:t>
      </w:r>
      <w:r>
        <w:rPr>
          <w:rFonts w:ascii="Arial" w:hAnsi="Arial" w:cs="Arial"/>
          <w:sz w:val="24"/>
          <w:szCs w:val="24"/>
        </w:rPr>
        <w:t xml:space="preserve"> ажиллагааг Нийслэл дэх </w:t>
      </w:r>
      <w:r w:rsidRPr="008E7FFC">
        <w:rPr>
          <w:rFonts w:ascii="Arial" w:hAnsi="Arial" w:cs="Arial"/>
          <w:noProof/>
          <w:sz w:val="24"/>
          <w:szCs w:val="24"/>
          <w:lang w:bidi="mn-Mong-MN"/>
        </w:rPr>
        <w:t>Гэр бүл, хүүхдийн хэргийн анхан шатны тойргийн шүүх хянан шийдвэрлэнэ.</w:t>
      </w:r>
    </w:p>
    <w:p w14:paraId="68BB3BCB" w14:textId="77777777" w:rsidR="00A54963" w:rsidRPr="003872F1" w:rsidRDefault="00A54963" w:rsidP="00A54963">
      <w:pPr>
        <w:spacing w:after="0" w:line="240" w:lineRule="auto"/>
        <w:ind w:firstLine="851"/>
        <w:jc w:val="both"/>
        <w:rPr>
          <w:rFonts w:ascii="Arial" w:hAnsi="Arial" w:cs="Mongolian Baiti"/>
          <w:b/>
          <w:bCs/>
          <w:noProof/>
          <w:sz w:val="24"/>
          <w:szCs w:val="24"/>
          <w:lang w:bidi="mn-Mong-CN"/>
        </w:rPr>
      </w:pPr>
    </w:p>
    <w:p w14:paraId="0B909261" w14:textId="37DD731A" w:rsidR="00A54963" w:rsidRPr="00A54963" w:rsidRDefault="00A54963" w:rsidP="00A54963">
      <w:pPr>
        <w:spacing w:line="240" w:lineRule="auto"/>
        <w:ind w:firstLine="720"/>
        <w:jc w:val="both"/>
        <w:rPr>
          <w:rFonts w:ascii="Arial" w:hAnsi="Arial" w:cs="Arial"/>
          <w:noProof/>
          <w:sz w:val="24"/>
          <w:szCs w:val="24"/>
          <w:lang w:bidi="mn-Mong-MN"/>
        </w:rPr>
      </w:pPr>
      <w:r>
        <w:rPr>
          <w:rFonts w:ascii="Arial" w:hAnsi="Arial" w:cs="Mongolian Baiti"/>
          <w:sz w:val="24"/>
          <w:szCs w:val="30"/>
          <w:lang w:bidi="mn-Mong-CN"/>
        </w:rPr>
        <w:t>15.</w:t>
      </w:r>
      <w:r>
        <w:rPr>
          <w:rFonts w:ascii="Arial" w:hAnsi="Arial" w:cs="Arial"/>
          <w:sz w:val="24"/>
          <w:szCs w:val="24"/>
        </w:rPr>
        <w:t xml:space="preserve">Гэрлэлт цуцлуулах тухай нэхэмжлэл гаргасан шалтгаан нь Эрүүгийн хуулийн 11.7 дугаар зүйлд заасан Гэр бүлийн хүчирхийлэл үйлдэх эрүүгийн хэрэг бол прокурор, оролцогчийн саналыг үндэслэн Нийслэл дэх </w:t>
      </w:r>
      <w:r w:rsidRPr="00882A39">
        <w:rPr>
          <w:rFonts w:ascii="Arial" w:hAnsi="Arial" w:cs="Arial"/>
          <w:noProof/>
          <w:sz w:val="24"/>
          <w:szCs w:val="24"/>
          <w:lang w:bidi="mn-Mong-MN"/>
        </w:rPr>
        <w:t>Гэр бүл, хүүхдийн хэргийн анхан шатны тойргийн шүүх</w:t>
      </w:r>
      <w:r>
        <w:rPr>
          <w:rFonts w:ascii="Arial" w:hAnsi="Arial" w:cs="Arial"/>
          <w:noProof/>
          <w:sz w:val="24"/>
          <w:szCs w:val="24"/>
          <w:lang w:bidi="mn-Mong-MN"/>
        </w:rPr>
        <w:t>ээр уг хэргийг хянан шийдвэрлүүлэхээр Улсын дээд шүүхийн Эрүүгийн хэргийн танхимын тэргүүн хэргийн харьяаллыг өөрчлөн тогтоож болно.</w:t>
      </w:r>
    </w:p>
    <w:p w14:paraId="48B3FD4D" w14:textId="77777777" w:rsidR="00130546" w:rsidRPr="00130546" w:rsidRDefault="00130546" w:rsidP="00130546">
      <w:pPr>
        <w:spacing w:after="0" w:line="240" w:lineRule="auto"/>
        <w:ind w:firstLine="720"/>
        <w:jc w:val="both"/>
        <w:rPr>
          <w:rFonts w:ascii="Arial" w:hAnsi="Arial" w:cs="Arial"/>
          <w:color w:val="000000" w:themeColor="text1"/>
          <w:sz w:val="24"/>
          <w:szCs w:val="24"/>
        </w:rPr>
      </w:pPr>
      <w:r w:rsidRPr="00130546">
        <w:rPr>
          <w:rFonts w:ascii="Arial" w:hAnsi="Arial" w:cs="Arial"/>
          <w:color w:val="000000" w:themeColor="text1"/>
          <w:sz w:val="24"/>
          <w:szCs w:val="24"/>
        </w:rPr>
        <w:t xml:space="preserve">16.Энэ зүйлийн 14 дэх хэсэгт заасны дагуу өсвөр насны хүнд  холбогдсон  гэмт хэргийг хянан шийдвэрлэсэн </w:t>
      </w:r>
      <w:r w:rsidRPr="00130546">
        <w:rPr>
          <w:rFonts w:ascii="Arial" w:hAnsi="Arial" w:cs="Arial"/>
          <w:sz w:val="24"/>
          <w:szCs w:val="24"/>
        </w:rPr>
        <w:t xml:space="preserve">Нийслэл дэх </w:t>
      </w:r>
      <w:r w:rsidRPr="00130546">
        <w:rPr>
          <w:rFonts w:ascii="Arial" w:hAnsi="Arial" w:cs="Arial"/>
          <w:noProof/>
          <w:sz w:val="24"/>
          <w:szCs w:val="24"/>
          <w:lang w:bidi="mn-Mong-MN"/>
        </w:rPr>
        <w:t xml:space="preserve">Гэр бүл, хүүхдийн хэргийн анхан шатны тойргийн шүүхийн шийдвэрт гаргасан гомдол, </w:t>
      </w:r>
      <w:r w:rsidRPr="00130546">
        <w:rPr>
          <w:rFonts w:ascii="Arial" w:hAnsi="Arial" w:cs="Arial"/>
          <w:color w:val="000000" w:themeColor="text1"/>
          <w:sz w:val="24"/>
          <w:szCs w:val="24"/>
        </w:rPr>
        <w:t xml:space="preserve">эсэргүүцлийг Гэр бүл, хүүхдийн хэргийн давж заалдах шатны шүүх, бусад нутаг дэвсгэр дэх анхан шатны шүүхийн шийдвэрт гаргасан гомдол, эсэргүүцлийг тухайн шүүхийг  харьяалах давж заалдах шатны шүүх  хянан шийдвэрлэнэ.    </w:t>
      </w:r>
    </w:p>
    <w:p w14:paraId="3C093C67" w14:textId="77777777" w:rsidR="00130546" w:rsidRPr="00B067D1" w:rsidRDefault="00130546" w:rsidP="00130546">
      <w:pPr>
        <w:spacing w:after="0" w:line="240" w:lineRule="auto"/>
        <w:ind w:firstLine="851"/>
        <w:jc w:val="both"/>
        <w:rPr>
          <w:rFonts w:ascii="Arial" w:hAnsi="Arial" w:cs="Arial"/>
          <w:color w:val="000000" w:themeColor="text1"/>
          <w:sz w:val="24"/>
          <w:szCs w:val="24"/>
        </w:rPr>
      </w:pPr>
    </w:p>
    <w:p w14:paraId="6F0CE3C3" w14:textId="0DDFF31D" w:rsidR="00A54963" w:rsidRDefault="00A54963" w:rsidP="00A54963">
      <w:pPr>
        <w:spacing w:after="0" w:line="240" w:lineRule="auto"/>
        <w:ind w:firstLine="720"/>
        <w:jc w:val="both"/>
        <w:rPr>
          <w:rFonts w:ascii="Arial" w:hAnsi="Arial" w:cs="Arial"/>
          <w:color w:val="000000" w:themeColor="text1"/>
          <w:sz w:val="24"/>
          <w:szCs w:val="24"/>
          <w:shd w:val="clear" w:color="auto" w:fill="FFFFFF"/>
        </w:rPr>
      </w:pPr>
      <w:r>
        <w:rPr>
          <w:rFonts w:ascii="Arial" w:hAnsi="Arial" w:cs="Arial"/>
          <w:color w:val="000000" w:themeColor="text1"/>
          <w:sz w:val="24"/>
          <w:szCs w:val="24"/>
          <w:lang w:bidi="mn-Mong-CN"/>
        </w:rPr>
        <w:t>17.</w:t>
      </w:r>
      <w:r w:rsidRPr="008E7FFC">
        <w:rPr>
          <w:rFonts w:ascii="Arial" w:hAnsi="Arial" w:cs="Arial"/>
          <w:color w:val="000000" w:themeColor="text1"/>
          <w:sz w:val="24"/>
          <w:szCs w:val="24"/>
        </w:rPr>
        <w:t>Энэ хуулийн 18.4 дүгээр зүйлийн 2 дахь хэсэгт заасан тохиолдолд ө</w:t>
      </w:r>
      <w:r w:rsidRPr="008E7FFC">
        <w:rPr>
          <w:rFonts w:ascii="Arial" w:hAnsi="Arial" w:cs="Arial"/>
          <w:color w:val="000000" w:themeColor="text1"/>
          <w:sz w:val="24"/>
          <w:szCs w:val="24"/>
          <w:shd w:val="clear" w:color="auto" w:fill="FFFFFF"/>
        </w:rPr>
        <w:t>свөр насны яллагдагч, шүүгдэгчид холбогдох хэргийг гэмт хэрэг үйлдсэн газрын шүүх шийдвэрлэнэ.</w:t>
      </w:r>
    </w:p>
    <w:p w14:paraId="181F8049" w14:textId="77777777" w:rsidR="00A54963" w:rsidRPr="008E7FFC" w:rsidRDefault="00A54963" w:rsidP="00A54963">
      <w:pPr>
        <w:spacing w:after="0" w:line="240" w:lineRule="auto"/>
        <w:jc w:val="both"/>
        <w:rPr>
          <w:rFonts w:ascii="Arial" w:hAnsi="Arial" w:cs="Mongolian Baiti"/>
          <w:color w:val="000000" w:themeColor="text1"/>
          <w:sz w:val="24"/>
          <w:szCs w:val="24"/>
          <w:lang w:bidi="mn-Mong-CN"/>
        </w:rPr>
      </w:pPr>
    </w:p>
    <w:p w14:paraId="0B89323C" w14:textId="5BAC778B" w:rsidR="00A54963" w:rsidRDefault="00A54963" w:rsidP="00A54963">
      <w:pPr>
        <w:spacing w:after="0" w:line="240" w:lineRule="auto"/>
        <w:ind w:firstLine="720"/>
        <w:jc w:val="both"/>
        <w:rPr>
          <w:rFonts w:ascii="Arial" w:hAnsi="Arial" w:cs="Arial"/>
          <w:color w:val="000000" w:themeColor="text1"/>
          <w:sz w:val="24"/>
          <w:szCs w:val="24"/>
          <w:lang w:bidi="mn-Mong-CN"/>
        </w:rPr>
      </w:pPr>
      <w:r>
        <w:rPr>
          <w:rFonts w:ascii="Arial" w:hAnsi="Arial" w:cs="Arial"/>
          <w:color w:val="000000" w:themeColor="text1"/>
          <w:sz w:val="24"/>
          <w:szCs w:val="24"/>
          <w:lang w:bidi="mn-Mong-CN"/>
        </w:rPr>
        <w:t>18.</w:t>
      </w:r>
      <w:r w:rsidRPr="008E7FFC">
        <w:rPr>
          <w:rFonts w:ascii="Arial" w:hAnsi="Arial" w:cs="Arial"/>
          <w:color w:val="000000" w:themeColor="text1"/>
          <w:sz w:val="24"/>
          <w:szCs w:val="24"/>
          <w:lang w:bidi="mn-Mong-CN"/>
        </w:rPr>
        <w:t xml:space="preserve">Өсвөр насны хүн холбогдсон гэмт хэргийг хянан шийдвэрлэх шүүхийн харьяаллыг </w:t>
      </w:r>
      <w:r w:rsidRPr="008E7FFC">
        <w:rPr>
          <w:rFonts w:ascii="Arial" w:hAnsi="Arial" w:cs="Arial"/>
          <w:noProof/>
          <w:sz w:val="24"/>
          <w:szCs w:val="24"/>
          <w:lang w:bidi="mn-Mong-MN"/>
        </w:rPr>
        <w:t>прокурорын саналыг үндэслэн</w:t>
      </w:r>
      <w:r w:rsidRPr="008E7FFC">
        <w:rPr>
          <w:rFonts w:ascii="Arial" w:hAnsi="Arial" w:cs="Arial"/>
          <w:color w:val="000000" w:themeColor="text1"/>
          <w:sz w:val="24"/>
          <w:szCs w:val="24"/>
          <w:lang w:bidi="mn-Mong-CN"/>
        </w:rPr>
        <w:t xml:space="preserve"> </w:t>
      </w:r>
      <w:r w:rsidRPr="008E7FFC">
        <w:rPr>
          <w:rFonts w:ascii="Arial" w:hAnsi="Arial" w:cs="Arial"/>
          <w:noProof/>
          <w:sz w:val="24"/>
          <w:szCs w:val="24"/>
          <w:lang w:bidi="mn-Mong-MN"/>
        </w:rPr>
        <w:t>Улсын дээд шүүхийн Эрүүгийн хэргийн танхимын тэргүүн өөрчлөн тогтоож болно.</w:t>
      </w:r>
      <w:r w:rsidRPr="008E7FFC">
        <w:rPr>
          <w:rFonts w:ascii="Arial" w:hAnsi="Arial" w:cs="Arial"/>
          <w:color w:val="000000" w:themeColor="text1"/>
          <w:sz w:val="24"/>
          <w:szCs w:val="24"/>
          <w:lang w:bidi="mn-Mong-CN"/>
        </w:rPr>
        <w:t>”</w:t>
      </w:r>
    </w:p>
    <w:p w14:paraId="2958E6BD" w14:textId="77777777" w:rsidR="00A54963" w:rsidRPr="008E7FFC" w:rsidRDefault="00A54963" w:rsidP="00A54963">
      <w:pPr>
        <w:spacing w:after="0" w:line="240" w:lineRule="auto"/>
        <w:jc w:val="both"/>
        <w:rPr>
          <w:rFonts w:ascii="Arial" w:hAnsi="Arial" w:cs="Arial"/>
          <w:noProof/>
          <w:sz w:val="24"/>
          <w:szCs w:val="24"/>
          <w:lang w:bidi="mn-Mong-MN"/>
        </w:rPr>
      </w:pPr>
    </w:p>
    <w:p w14:paraId="2217EFE2" w14:textId="5D4620D6" w:rsidR="002C7F1F" w:rsidRDefault="00A54963" w:rsidP="00A54963">
      <w:pPr>
        <w:spacing w:after="0" w:line="240" w:lineRule="auto"/>
        <w:ind w:firstLine="851"/>
        <w:jc w:val="both"/>
        <w:rPr>
          <w:rFonts w:ascii="Arial" w:hAnsi="Arial" w:cs="Mongolian Baiti"/>
          <w:b/>
          <w:bCs/>
          <w:sz w:val="24"/>
          <w:szCs w:val="30"/>
          <w:lang w:bidi="mn-Mong-CN"/>
        </w:rPr>
      </w:pPr>
      <w:r w:rsidRPr="008E7FFC">
        <w:rPr>
          <w:rFonts w:ascii="Arial" w:hAnsi="Arial" w:cs="Arial"/>
          <w:sz w:val="24"/>
          <w:szCs w:val="24"/>
        </w:rPr>
        <w:tab/>
      </w:r>
      <w:r>
        <w:rPr>
          <w:rFonts w:ascii="Arial" w:hAnsi="Arial" w:cs="Arial"/>
          <w:b/>
          <w:bCs/>
          <w:sz w:val="24"/>
          <w:szCs w:val="24"/>
        </w:rPr>
        <w:t>2</w:t>
      </w:r>
      <w:r w:rsidRPr="008E7FFC">
        <w:rPr>
          <w:rFonts w:ascii="Arial" w:hAnsi="Arial" w:cs="Arial"/>
          <w:b/>
          <w:bCs/>
          <w:sz w:val="24"/>
          <w:szCs w:val="24"/>
        </w:rPr>
        <w:t>/</w:t>
      </w:r>
      <w:r w:rsidR="001E7299">
        <w:rPr>
          <w:rFonts w:ascii="Arial" w:hAnsi="Arial" w:cs="Arial"/>
          <w:b/>
          <w:bCs/>
          <w:sz w:val="24"/>
          <w:szCs w:val="24"/>
        </w:rPr>
        <w:t xml:space="preserve">14.1 дүгээр зүйлийн </w:t>
      </w:r>
      <w:r w:rsidR="003F0017">
        <w:rPr>
          <w:rFonts w:ascii="Arial" w:hAnsi="Arial" w:cs="Arial"/>
          <w:b/>
          <w:bCs/>
          <w:sz w:val="24"/>
          <w:szCs w:val="24"/>
        </w:rPr>
        <w:t>1</w:t>
      </w:r>
      <w:r w:rsidR="001E7299">
        <w:rPr>
          <w:rFonts w:ascii="Arial" w:hAnsi="Arial" w:cs="Arial"/>
          <w:b/>
          <w:bCs/>
          <w:sz w:val="24"/>
          <w:szCs w:val="24"/>
        </w:rPr>
        <w:t xml:space="preserve"> д</w:t>
      </w:r>
      <w:r w:rsidR="003F0017">
        <w:rPr>
          <w:rFonts w:ascii="Arial" w:hAnsi="Arial" w:cs="Arial"/>
          <w:b/>
          <w:bCs/>
          <w:sz w:val="24"/>
          <w:szCs w:val="24"/>
        </w:rPr>
        <w:t>эх</w:t>
      </w:r>
      <w:r w:rsidR="001E7299">
        <w:rPr>
          <w:rFonts w:ascii="Arial" w:hAnsi="Arial" w:cs="Arial"/>
          <w:b/>
          <w:bCs/>
          <w:sz w:val="24"/>
          <w:szCs w:val="24"/>
        </w:rPr>
        <w:t xml:space="preserve"> хэс</w:t>
      </w:r>
      <w:r w:rsidR="003F0017">
        <w:rPr>
          <w:rFonts w:ascii="Arial" w:hAnsi="Arial" w:cs="Arial"/>
          <w:b/>
          <w:bCs/>
          <w:sz w:val="24"/>
          <w:szCs w:val="24"/>
        </w:rPr>
        <w:t>гийн 1.7 дахь заалт</w:t>
      </w:r>
      <w:r w:rsidR="001E7299" w:rsidRPr="001E7299">
        <w:rPr>
          <w:rFonts w:ascii="Arial" w:hAnsi="Arial" w:cs="Mongolian Baiti"/>
          <w:b/>
          <w:bCs/>
          <w:sz w:val="24"/>
          <w:szCs w:val="30"/>
          <w:lang w:bidi="mn-Mong-CN"/>
        </w:rPr>
        <w:t>:</w:t>
      </w:r>
    </w:p>
    <w:p w14:paraId="2A678898" w14:textId="77777777" w:rsidR="003F0017" w:rsidRDefault="003F0017" w:rsidP="00A54963">
      <w:pPr>
        <w:spacing w:after="0" w:line="240" w:lineRule="auto"/>
        <w:ind w:firstLine="851"/>
        <w:jc w:val="both"/>
        <w:rPr>
          <w:rFonts w:ascii="Arial" w:hAnsi="Arial" w:cs="Mongolian Baiti"/>
          <w:b/>
          <w:bCs/>
          <w:sz w:val="24"/>
          <w:szCs w:val="30"/>
          <w:lang w:bidi="mn-Mong-CN"/>
        </w:rPr>
      </w:pPr>
    </w:p>
    <w:p w14:paraId="5A3B7A67" w14:textId="56EC277E" w:rsidR="003F0017" w:rsidRPr="008E7FFC" w:rsidRDefault="003F0017" w:rsidP="003F0017">
      <w:pPr>
        <w:spacing w:after="0" w:line="240" w:lineRule="auto"/>
        <w:ind w:firstLine="851"/>
        <w:jc w:val="both"/>
        <w:rPr>
          <w:rFonts w:ascii="Arial" w:hAnsi="Arial" w:cs="Mongolian Baiti"/>
          <w:sz w:val="24"/>
          <w:szCs w:val="24"/>
          <w:lang w:bidi="mn-Mong-CN"/>
        </w:rPr>
      </w:pPr>
      <w:r w:rsidRPr="008E7FFC">
        <w:rPr>
          <w:rFonts w:ascii="Arial" w:hAnsi="Arial" w:cs="Arial"/>
          <w:b/>
          <w:bCs/>
          <w:sz w:val="24"/>
          <w:szCs w:val="24"/>
        </w:rPr>
        <w:t>“</w:t>
      </w:r>
      <w:r w:rsidRPr="008E7FFC">
        <w:rPr>
          <w:rFonts w:ascii="Arial" w:hAnsi="Arial" w:cs="Arial"/>
          <w:sz w:val="24"/>
          <w:szCs w:val="24"/>
        </w:rPr>
        <w:t>1.7.</w:t>
      </w:r>
      <w:r>
        <w:rPr>
          <w:rFonts w:ascii="Arial" w:hAnsi="Arial" w:cs="Arial"/>
          <w:sz w:val="24"/>
          <w:szCs w:val="24"/>
        </w:rPr>
        <w:t>б</w:t>
      </w:r>
      <w:r w:rsidRPr="008E7FFC">
        <w:rPr>
          <w:rFonts w:ascii="Arial" w:hAnsi="Arial" w:cs="Arial"/>
          <w:sz w:val="24"/>
          <w:szCs w:val="24"/>
        </w:rPr>
        <w:t>атлан даа</w:t>
      </w:r>
      <w:r w:rsidR="00892FF7">
        <w:rPr>
          <w:rFonts w:ascii="Arial" w:hAnsi="Arial" w:cs="Arial"/>
          <w:sz w:val="24"/>
          <w:szCs w:val="24"/>
        </w:rPr>
        <w:t>гчийн хяналтад</w:t>
      </w:r>
      <w:r w:rsidRPr="008E7FFC">
        <w:rPr>
          <w:rFonts w:ascii="Arial" w:hAnsi="Arial" w:cs="Arial"/>
          <w:sz w:val="24"/>
          <w:szCs w:val="24"/>
        </w:rPr>
        <w:t xml:space="preserve"> өгөх</w:t>
      </w:r>
      <w:r w:rsidRPr="008E7FFC">
        <w:rPr>
          <w:rFonts w:ascii="Arial" w:hAnsi="Arial" w:cs="Mongolian Baiti"/>
          <w:sz w:val="24"/>
          <w:szCs w:val="24"/>
          <w:lang w:bidi="mn-Mong-CN"/>
        </w:rPr>
        <w:t>.”</w:t>
      </w:r>
    </w:p>
    <w:p w14:paraId="6B1D2418" w14:textId="77777777" w:rsidR="002C7F1F" w:rsidRDefault="002C7F1F" w:rsidP="003F0017">
      <w:pPr>
        <w:spacing w:after="0" w:line="240" w:lineRule="auto"/>
        <w:jc w:val="both"/>
        <w:rPr>
          <w:rFonts w:ascii="Arial" w:hAnsi="Arial" w:cs="Arial"/>
          <w:b/>
          <w:bCs/>
          <w:sz w:val="24"/>
          <w:szCs w:val="24"/>
        </w:rPr>
      </w:pPr>
    </w:p>
    <w:p w14:paraId="5298AA50" w14:textId="6D36D3EF" w:rsidR="00A54963" w:rsidRPr="008E7FFC" w:rsidRDefault="002C7F1F" w:rsidP="002C7F1F">
      <w:pPr>
        <w:spacing w:after="0" w:line="240" w:lineRule="auto"/>
        <w:ind w:left="589" w:firstLine="851"/>
        <w:jc w:val="both"/>
        <w:rPr>
          <w:rFonts w:ascii="Arial" w:hAnsi="Arial" w:cs="Mongolian Baiti"/>
          <w:b/>
          <w:bCs/>
          <w:sz w:val="24"/>
          <w:szCs w:val="24"/>
          <w:lang w:bidi="mn-Mong-CN"/>
        </w:rPr>
      </w:pPr>
      <w:r>
        <w:rPr>
          <w:rFonts w:ascii="Arial" w:hAnsi="Arial" w:cs="Arial"/>
          <w:b/>
          <w:bCs/>
          <w:sz w:val="24"/>
          <w:szCs w:val="24"/>
        </w:rPr>
        <w:t>3/</w:t>
      </w:r>
      <w:r w:rsidR="00A54963" w:rsidRPr="008E7FFC">
        <w:rPr>
          <w:rFonts w:ascii="Arial" w:hAnsi="Arial" w:cs="Arial"/>
          <w:b/>
          <w:bCs/>
          <w:sz w:val="24"/>
          <w:szCs w:val="24"/>
        </w:rPr>
        <w:t xml:space="preserve">14.1 дүгээр зүйлийн </w:t>
      </w:r>
      <w:r w:rsidR="003F0017">
        <w:rPr>
          <w:rFonts w:ascii="Arial" w:hAnsi="Arial" w:cs="Arial"/>
          <w:b/>
          <w:bCs/>
          <w:sz w:val="24"/>
          <w:szCs w:val="24"/>
        </w:rPr>
        <w:t>5</w:t>
      </w:r>
      <w:r w:rsidR="00A54963" w:rsidRPr="008E7FFC">
        <w:rPr>
          <w:rFonts w:ascii="Arial" w:hAnsi="Arial" w:cs="Arial"/>
          <w:b/>
          <w:bCs/>
          <w:sz w:val="24"/>
          <w:szCs w:val="24"/>
        </w:rPr>
        <w:t xml:space="preserve"> д</w:t>
      </w:r>
      <w:r w:rsidR="003F0017">
        <w:rPr>
          <w:rFonts w:ascii="Arial" w:hAnsi="Arial" w:cs="Arial"/>
          <w:b/>
          <w:bCs/>
          <w:sz w:val="24"/>
          <w:szCs w:val="24"/>
        </w:rPr>
        <w:t>ахь</w:t>
      </w:r>
      <w:r w:rsidR="00A54963" w:rsidRPr="008E7FFC">
        <w:rPr>
          <w:rFonts w:ascii="Arial" w:hAnsi="Arial" w:cs="Arial"/>
          <w:b/>
          <w:bCs/>
          <w:sz w:val="24"/>
          <w:szCs w:val="24"/>
        </w:rPr>
        <w:t xml:space="preserve"> хэс</w:t>
      </w:r>
      <w:r w:rsidR="003F0017">
        <w:rPr>
          <w:rFonts w:ascii="Arial" w:hAnsi="Arial" w:cs="Arial"/>
          <w:b/>
          <w:bCs/>
          <w:sz w:val="24"/>
          <w:szCs w:val="24"/>
        </w:rPr>
        <w:t>эг</w:t>
      </w:r>
      <w:r w:rsidR="00A54963" w:rsidRPr="008E7FFC">
        <w:rPr>
          <w:rFonts w:ascii="Arial" w:hAnsi="Arial" w:cs="Mongolian Baiti"/>
          <w:b/>
          <w:bCs/>
          <w:sz w:val="24"/>
          <w:szCs w:val="24"/>
          <w:lang w:bidi="mn-Mong-CN"/>
        </w:rPr>
        <w:t>:</w:t>
      </w:r>
    </w:p>
    <w:p w14:paraId="45CAAE1B" w14:textId="77777777" w:rsidR="00A54963" w:rsidRPr="008E7FFC" w:rsidRDefault="00A54963" w:rsidP="00A54963">
      <w:pPr>
        <w:spacing w:after="0" w:line="240" w:lineRule="auto"/>
        <w:ind w:firstLine="851"/>
        <w:jc w:val="both"/>
        <w:rPr>
          <w:rFonts w:ascii="Arial" w:hAnsi="Arial" w:cs="Mongolian Baiti"/>
          <w:b/>
          <w:bCs/>
          <w:sz w:val="24"/>
          <w:szCs w:val="24"/>
          <w:lang w:bidi="mn-Mong-CN"/>
        </w:rPr>
      </w:pPr>
    </w:p>
    <w:p w14:paraId="3B5AB944" w14:textId="77777777" w:rsidR="003F0017" w:rsidRPr="001E7299" w:rsidRDefault="003F0017" w:rsidP="003F0017">
      <w:pPr>
        <w:pStyle w:val="NormalWeb"/>
        <w:spacing w:before="0" w:beforeAutospacing="0" w:after="0" w:afterAutospacing="0"/>
        <w:ind w:firstLine="720"/>
        <w:jc w:val="both"/>
        <w:rPr>
          <w:rFonts w:ascii="Arial" w:hAnsi="Arial" w:cs="Arial"/>
          <w:noProof/>
          <w:color w:val="000000" w:themeColor="text1"/>
          <w:lang w:val="mn-MN"/>
        </w:rPr>
      </w:pPr>
      <w:r w:rsidRPr="001E7299">
        <w:rPr>
          <w:rFonts w:ascii="Arial" w:hAnsi="Arial" w:cs="Mongolian Baiti"/>
          <w:noProof/>
          <w:color w:val="000000" w:themeColor="text1"/>
          <w:szCs w:val="30"/>
          <w:lang w:val="mn-MN" w:bidi="mn-Mong-CN"/>
        </w:rPr>
        <w:t>“</w:t>
      </w:r>
      <w:r w:rsidRPr="002C7F1F">
        <w:rPr>
          <w:rFonts w:ascii="Arial" w:hAnsi="Arial" w:cs="Arial"/>
          <w:noProof/>
          <w:color w:val="000000" w:themeColor="text1"/>
          <w:lang w:val="af-ZA"/>
        </w:rPr>
        <w:t>5.Энэ зүйлийн 1.7-д заасан таслан сэргийлэх арга хэмжээг өсвөр насны яллагдагч, шүүгдэгчид мөрдөгч,  прокурор, шүүгчийн шийдвэрээр  авна.</w:t>
      </w:r>
      <w:r>
        <w:rPr>
          <w:rFonts w:ascii="Arial" w:hAnsi="Arial" w:cs="Arial"/>
          <w:noProof/>
          <w:color w:val="000000" w:themeColor="text1"/>
          <w:lang w:val="af-ZA"/>
        </w:rPr>
        <w:t>”</w:t>
      </w:r>
    </w:p>
    <w:p w14:paraId="228248AF" w14:textId="77777777" w:rsidR="003F0017" w:rsidRDefault="003F0017" w:rsidP="003F0017">
      <w:pPr>
        <w:spacing w:after="0" w:line="240" w:lineRule="auto"/>
        <w:jc w:val="both"/>
        <w:rPr>
          <w:rFonts w:ascii="Arial" w:hAnsi="Arial" w:cs="Arial"/>
          <w:b/>
          <w:bCs/>
          <w:sz w:val="24"/>
          <w:szCs w:val="24"/>
        </w:rPr>
      </w:pPr>
    </w:p>
    <w:p w14:paraId="33F9344E" w14:textId="77777777" w:rsidR="00A54963" w:rsidRPr="008E7FFC" w:rsidRDefault="00A54963" w:rsidP="00A54963">
      <w:pPr>
        <w:spacing w:after="0" w:line="240" w:lineRule="auto"/>
        <w:ind w:firstLine="851"/>
        <w:jc w:val="both"/>
        <w:rPr>
          <w:rFonts w:ascii="Arial" w:hAnsi="Arial" w:cs="Mongolian Baiti"/>
          <w:sz w:val="24"/>
          <w:szCs w:val="24"/>
          <w:lang w:bidi="mn-Mong-CN"/>
        </w:rPr>
      </w:pPr>
    </w:p>
    <w:p w14:paraId="7A58597E" w14:textId="5F02A0E3" w:rsidR="00A54963" w:rsidRDefault="001E7299" w:rsidP="00A54963">
      <w:pPr>
        <w:spacing w:after="0" w:line="240" w:lineRule="auto"/>
        <w:ind w:left="589" w:firstLine="851"/>
        <w:jc w:val="both"/>
        <w:rPr>
          <w:rFonts w:ascii="Arial" w:eastAsia="Arial" w:hAnsi="Arial" w:cs="Arial"/>
          <w:b/>
          <w:bCs/>
          <w:noProof/>
          <w:sz w:val="24"/>
          <w:szCs w:val="24"/>
        </w:rPr>
      </w:pPr>
      <w:r>
        <w:rPr>
          <w:rFonts w:ascii="Arial" w:eastAsia="Arial" w:hAnsi="Arial" w:cs="Arial"/>
          <w:b/>
          <w:bCs/>
          <w:noProof/>
          <w:sz w:val="24"/>
          <w:szCs w:val="24"/>
          <w:lang w:val="af-ZA"/>
        </w:rPr>
        <w:t>4</w:t>
      </w:r>
      <w:r w:rsidR="00A54963" w:rsidRPr="008E7FFC">
        <w:rPr>
          <w:rFonts w:ascii="Arial" w:eastAsia="Arial" w:hAnsi="Arial" w:cs="Arial"/>
          <w:b/>
          <w:bCs/>
          <w:noProof/>
          <w:sz w:val="24"/>
          <w:szCs w:val="24"/>
        </w:rPr>
        <w:t>/14.15 дугаар зүйл:</w:t>
      </w:r>
    </w:p>
    <w:p w14:paraId="2A6E29B7" w14:textId="77777777" w:rsidR="00A54963" w:rsidRPr="008E7FFC" w:rsidRDefault="00A54963" w:rsidP="00A54963">
      <w:pPr>
        <w:spacing w:after="0" w:line="240" w:lineRule="auto"/>
        <w:ind w:left="589" w:firstLine="851"/>
        <w:jc w:val="both"/>
        <w:rPr>
          <w:rFonts w:ascii="Arial" w:hAnsi="Arial" w:cs="Arial"/>
          <w:sz w:val="24"/>
          <w:szCs w:val="24"/>
        </w:rPr>
      </w:pPr>
    </w:p>
    <w:p w14:paraId="792AFF64" w14:textId="77777777" w:rsidR="000A5F89" w:rsidRDefault="00A54963" w:rsidP="00892FF7">
      <w:pPr>
        <w:spacing w:after="0" w:line="240" w:lineRule="auto"/>
        <w:ind w:left="3969" w:hanging="3249"/>
        <w:jc w:val="both"/>
        <w:rPr>
          <w:rFonts w:ascii="Arial" w:hAnsi="Arial" w:cs="Arial"/>
          <w:b/>
          <w:bCs/>
          <w:sz w:val="24"/>
          <w:szCs w:val="24"/>
        </w:rPr>
      </w:pPr>
      <w:r w:rsidRPr="008E7FFC">
        <w:rPr>
          <w:rFonts w:ascii="Arial" w:hAnsi="Arial" w:cs="Arial"/>
          <w:b/>
          <w:bCs/>
          <w:sz w:val="24"/>
          <w:szCs w:val="24"/>
        </w:rPr>
        <w:t>“14.15 дугаар зүйл.Өсвөр</w:t>
      </w:r>
      <w:r w:rsidR="00892FF7">
        <w:rPr>
          <w:rFonts w:ascii="Arial" w:hAnsi="Arial" w:cs="Arial"/>
          <w:b/>
          <w:bCs/>
          <w:sz w:val="24"/>
          <w:szCs w:val="24"/>
        </w:rPr>
        <w:t xml:space="preserve"> </w:t>
      </w:r>
      <w:r w:rsidRPr="008E7FFC">
        <w:rPr>
          <w:rFonts w:ascii="Arial" w:hAnsi="Arial" w:cs="Arial"/>
          <w:b/>
          <w:bCs/>
          <w:sz w:val="24"/>
          <w:szCs w:val="24"/>
        </w:rPr>
        <w:t xml:space="preserve">насны яллагдагч, шүүгдэгчийг </w:t>
      </w:r>
    </w:p>
    <w:p w14:paraId="4FB4A35C" w14:textId="77777777" w:rsidR="000A5F89" w:rsidRDefault="00A54963" w:rsidP="000A5F89">
      <w:pPr>
        <w:spacing w:after="0" w:line="240" w:lineRule="auto"/>
        <w:ind w:left="3969" w:hanging="369"/>
        <w:jc w:val="both"/>
        <w:rPr>
          <w:rFonts w:ascii="Arial" w:hAnsi="Arial" w:cs="Arial"/>
          <w:b/>
          <w:bCs/>
          <w:sz w:val="24"/>
          <w:szCs w:val="24"/>
        </w:rPr>
      </w:pPr>
      <w:r w:rsidRPr="008E7FFC">
        <w:rPr>
          <w:rFonts w:ascii="Arial" w:hAnsi="Arial" w:cs="Arial"/>
          <w:b/>
          <w:bCs/>
          <w:sz w:val="24"/>
          <w:szCs w:val="24"/>
        </w:rPr>
        <w:t xml:space="preserve">батлан </w:t>
      </w:r>
      <w:r w:rsidR="00892FF7">
        <w:rPr>
          <w:rFonts w:ascii="Arial" w:hAnsi="Arial" w:cs="Arial"/>
          <w:b/>
          <w:bCs/>
          <w:sz w:val="24"/>
          <w:szCs w:val="24"/>
        </w:rPr>
        <w:t xml:space="preserve"> </w:t>
      </w:r>
      <w:r w:rsidRPr="008E7FFC">
        <w:rPr>
          <w:rFonts w:ascii="Arial" w:hAnsi="Arial" w:cs="Arial"/>
          <w:b/>
          <w:bCs/>
          <w:sz w:val="24"/>
          <w:szCs w:val="24"/>
        </w:rPr>
        <w:t xml:space="preserve">даагчийн хяналтад </w:t>
      </w:r>
    </w:p>
    <w:p w14:paraId="5F431D88" w14:textId="17FFE9AF" w:rsidR="00A54963" w:rsidRDefault="00A54963" w:rsidP="000A5F89">
      <w:pPr>
        <w:spacing w:after="0" w:line="240" w:lineRule="auto"/>
        <w:ind w:left="4689" w:firstLine="351"/>
        <w:jc w:val="both"/>
        <w:rPr>
          <w:rFonts w:ascii="Arial" w:hAnsi="Arial" w:cs="Arial"/>
          <w:b/>
          <w:bCs/>
          <w:sz w:val="24"/>
          <w:szCs w:val="24"/>
        </w:rPr>
      </w:pPr>
      <w:r w:rsidRPr="008E7FFC">
        <w:rPr>
          <w:rFonts w:ascii="Arial" w:hAnsi="Arial" w:cs="Arial"/>
          <w:b/>
          <w:bCs/>
          <w:sz w:val="24"/>
          <w:szCs w:val="24"/>
        </w:rPr>
        <w:t>өгөх</w:t>
      </w:r>
    </w:p>
    <w:p w14:paraId="2CD0D242" w14:textId="77777777" w:rsidR="00A54963" w:rsidRPr="008E7FFC" w:rsidRDefault="00A54963" w:rsidP="00A54963">
      <w:pPr>
        <w:spacing w:after="0" w:line="240" w:lineRule="auto"/>
        <w:ind w:firstLine="720"/>
        <w:jc w:val="both"/>
        <w:rPr>
          <w:rFonts w:ascii="Arial" w:hAnsi="Arial" w:cs="Arial"/>
          <w:b/>
          <w:bCs/>
          <w:sz w:val="24"/>
          <w:szCs w:val="24"/>
        </w:rPr>
      </w:pPr>
    </w:p>
    <w:p w14:paraId="621EFE5F" w14:textId="67E9B625" w:rsidR="00A54963" w:rsidRPr="008E7FFC" w:rsidRDefault="00A54963" w:rsidP="00A54963">
      <w:pPr>
        <w:pStyle w:val="NormalWeb"/>
        <w:spacing w:before="0" w:beforeAutospacing="0" w:after="0" w:afterAutospacing="0"/>
        <w:ind w:firstLine="720"/>
        <w:jc w:val="both"/>
        <w:rPr>
          <w:rFonts w:ascii="Arial" w:hAnsi="Arial" w:cs="Arial"/>
          <w:noProof/>
          <w:color w:val="000000" w:themeColor="text1"/>
          <w:lang w:val="af-ZA"/>
        </w:rPr>
      </w:pPr>
      <w:r w:rsidRPr="008E7FFC">
        <w:rPr>
          <w:rFonts w:ascii="Arial" w:hAnsi="Arial" w:cs="Arial"/>
          <w:noProof/>
          <w:lang w:val="af-ZA"/>
        </w:rPr>
        <w:t>1</w:t>
      </w:r>
      <w:r w:rsidRPr="008E7FFC">
        <w:rPr>
          <w:rFonts w:ascii="Arial" w:hAnsi="Arial" w:cs="Arial"/>
          <w:noProof/>
          <w:color w:val="000000" w:themeColor="text1"/>
          <w:lang w:val="af-ZA"/>
        </w:rPr>
        <w:t>.</w:t>
      </w:r>
      <w:r>
        <w:rPr>
          <w:rFonts w:ascii="Arial" w:hAnsi="Arial" w:cs="Arial"/>
          <w:noProof/>
          <w:color w:val="000000" w:themeColor="text1"/>
          <w:lang w:val="af-ZA"/>
        </w:rPr>
        <w:t>Ө</w:t>
      </w:r>
      <w:r w:rsidRPr="008E7FFC">
        <w:rPr>
          <w:rFonts w:ascii="Arial" w:hAnsi="Arial" w:cs="Arial"/>
          <w:noProof/>
          <w:color w:val="000000" w:themeColor="text1"/>
          <w:lang w:val="af-ZA"/>
        </w:rPr>
        <w:t xml:space="preserve">свөр насны яллагдагч, шүүгдэгчийн </w:t>
      </w:r>
      <w:r w:rsidRPr="008E7FFC">
        <w:rPr>
          <w:rFonts w:ascii="Arial" w:hAnsi="Arial" w:cs="Arial"/>
          <w:noProof/>
          <w:color w:val="000000" w:themeColor="text1"/>
          <w:lang w:val="mn-MN"/>
        </w:rPr>
        <w:t xml:space="preserve">хууль ёсны төлөөлөгч, эсхүл </w:t>
      </w:r>
      <w:r w:rsidRPr="008E7FFC">
        <w:rPr>
          <w:rFonts w:ascii="Arial" w:hAnsi="Arial" w:cs="Arial"/>
          <w:color w:val="000000" w:themeColor="text1"/>
          <w:shd w:val="clear" w:color="auto" w:fill="FFFFFF"/>
          <w:lang w:val="mn-MN"/>
        </w:rPr>
        <w:t xml:space="preserve">батлан даагчийн үүргийг хүлээх чадвартай насанд хүрсэн этгээд нь </w:t>
      </w:r>
      <w:r w:rsidRPr="008E7FFC">
        <w:rPr>
          <w:rFonts w:ascii="Arial" w:hAnsi="Arial" w:cs="Arial"/>
          <w:noProof/>
          <w:color w:val="000000" w:themeColor="text1"/>
          <w:lang w:val="af-ZA"/>
        </w:rPr>
        <w:t xml:space="preserve">хэрэг хянан шийдвэрлэх ажиллагааны явцад өсвөр насны яллагдагч, шүүгдэгчийг дахин </w:t>
      </w:r>
      <w:r w:rsidRPr="008E7FFC">
        <w:rPr>
          <w:rFonts w:ascii="Arial" w:hAnsi="Arial" w:cs="Arial"/>
          <w:noProof/>
          <w:color w:val="000000" w:themeColor="text1"/>
          <w:lang w:val="mn-MN"/>
        </w:rPr>
        <w:t>гэмт хэрэг, зөрчилд холбогдохоос урьдчилан сэргийлж хяналтдаа байлгах,</w:t>
      </w:r>
      <w:r w:rsidRPr="008E7FFC">
        <w:rPr>
          <w:rFonts w:ascii="Arial" w:hAnsi="Arial" w:cs="Arial"/>
          <w:noProof/>
          <w:color w:val="000000" w:themeColor="text1"/>
          <w:lang w:val="af-ZA"/>
        </w:rPr>
        <w:t xml:space="preserve"> шүүх, прокурор, мөрдөгчийн дуудсан цагт ирүүлж байхыг хариуцаж, бичгээр батлан даалт гарга</w:t>
      </w:r>
      <w:r w:rsidR="00892FF7">
        <w:rPr>
          <w:rFonts w:ascii="Arial" w:hAnsi="Arial" w:cs="Arial"/>
          <w:noProof/>
          <w:color w:val="000000" w:themeColor="text1"/>
          <w:lang w:val="af-ZA"/>
        </w:rPr>
        <w:t>на</w:t>
      </w:r>
      <w:r>
        <w:rPr>
          <w:rFonts w:ascii="Arial" w:hAnsi="Arial" w:cs="Arial"/>
          <w:noProof/>
          <w:color w:val="000000" w:themeColor="text1"/>
          <w:lang w:val="af-ZA"/>
        </w:rPr>
        <w:t>.</w:t>
      </w:r>
    </w:p>
    <w:p w14:paraId="5A117EE4" w14:textId="77777777" w:rsidR="00A54963" w:rsidRPr="008E7FFC" w:rsidRDefault="00A54963" w:rsidP="00A54963">
      <w:pPr>
        <w:pStyle w:val="NormalWeb"/>
        <w:spacing w:before="0" w:beforeAutospacing="0" w:after="0" w:afterAutospacing="0"/>
        <w:ind w:firstLine="851"/>
        <w:jc w:val="both"/>
        <w:rPr>
          <w:rFonts w:ascii="Arial" w:hAnsi="Arial" w:cs="Arial"/>
          <w:color w:val="000000" w:themeColor="text1"/>
          <w:shd w:val="clear" w:color="auto" w:fill="FFFFFF"/>
          <w:lang w:val="mn-MN"/>
        </w:rPr>
      </w:pPr>
    </w:p>
    <w:p w14:paraId="6C3DDEBF" w14:textId="6D6479AD" w:rsidR="00A54963" w:rsidRPr="008E7FFC" w:rsidRDefault="00A54963" w:rsidP="00A54963">
      <w:pPr>
        <w:pStyle w:val="NormalWeb"/>
        <w:spacing w:before="0" w:beforeAutospacing="0" w:after="0" w:afterAutospacing="0"/>
        <w:ind w:firstLine="720"/>
        <w:jc w:val="both"/>
        <w:rPr>
          <w:rFonts w:ascii="Arial" w:hAnsi="Arial" w:cs="Arial"/>
          <w:noProof/>
          <w:color w:val="000000" w:themeColor="text1"/>
          <w:lang w:val="af-ZA"/>
        </w:rPr>
      </w:pPr>
      <w:r w:rsidRPr="008E7FFC">
        <w:rPr>
          <w:rFonts w:ascii="Arial" w:hAnsi="Arial" w:cs="Arial"/>
          <w:color w:val="000000" w:themeColor="text1"/>
          <w:shd w:val="clear" w:color="auto" w:fill="FFFFFF"/>
          <w:lang w:val="mn-MN"/>
        </w:rPr>
        <w:t>2.Батлан даа</w:t>
      </w:r>
      <w:r w:rsidR="002C7F1F">
        <w:rPr>
          <w:rFonts w:ascii="Arial" w:hAnsi="Arial" w:cs="Arial"/>
          <w:color w:val="000000" w:themeColor="text1"/>
          <w:shd w:val="clear" w:color="auto" w:fill="FFFFFF"/>
          <w:lang w:val="mn-MN"/>
        </w:rPr>
        <w:t xml:space="preserve">гч нь </w:t>
      </w:r>
      <w:r w:rsidRPr="008E7FFC">
        <w:rPr>
          <w:rFonts w:ascii="Arial" w:hAnsi="Arial" w:cs="Arial"/>
          <w:color w:val="000000" w:themeColor="text1"/>
          <w:shd w:val="clear" w:color="auto" w:fill="FFFFFF"/>
          <w:lang w:val="mn-MN"/>
        </w:rPr>
        <w:t xml:space="preserve">хоёроос доошгүй </w:t>
      </w:r>
      <w:r>
        <w:rPr>
          <w:rFonts w:ascii="Arial" w:hAnsi="Arial" w:cs="Arial"/>
          <w:color w:val="000000" w:themeColor="text1"/>
          <w:shd w:val="clear" w:color="auto" w:fill="FFFFFF"/>
          <w:lang w:val="mn-MN"/>
        </w:rPr>
        <w:t xml:space="preserve">байна. </w:t>
      </w:r>
    </w:p>
    <w:p w14:paraId="3C927F06" w14:textId="77777777" w:rsidR="00A54963" w:rsidRPr="008E7FFC" w:rsidRDefault="00A54963" w:rsidP="005602FC">
      <w:pPr>
        <w:pStyle w:val="NormalWeb"/>
        <w:spacing w:before="0" w:beforeAutospacing="0" w:after="0" w:afterAutospacing="0"/>
        <w:jc w:val="both"/>
        <w:rPr>
          <w:rFonts w:ascii="Arial" w:hAnsi="Arial" w:cs="Arial"/>
          <w:noProof/>
          <w:color w:val="000000" w:themeColor="text1"/>
          <w:lang w:val="af-ZA"/>
        </w:rPr>
      </w:pPr>
    </w:p>
    <w:p w14:paraId="5B1FDC20" w14:textId="7A7E8EA7" w:rsidR="00A54963" w:rsidRPr="008E7FFC" w:rsidRDefault="005602FC" w:rsidP="00A54963">
      <w:pPr>
        <w:pStyle w:val="NormalWeb"/>
        <w:spacing w:before="0" w:beforeAutospacing="0" w:after="0" w:afterAutospacing="0"/>
        <w:ind w:firstLine="589"/>
        <w:jc w:val="both"/>
        <w:rPr>
          <w:rFonts w:ascii="Arial" w:hAnsi="Arial" w:cs="Mongolian Baiti"/>
          <w:noProof/>
          <w:color w:val="000000" w:themeColor="text1"/>
          <w:lang w:val="mn-MN" w:bidi="mn-Mong-CN"/>
        </w:rPr>
      </w:pPr>
      <w:r>
        <w:rPr>
          <w:rFonts w:ascii="Arial" w:hAnsi="Arial" w:cs="Arial"/>
          <w:noProof/>
          <w:color w:val="000000" w:themeColor="text1"/>
          <w:lang w:val="af-ZA"/>
        </w:rPr>
        <w:t xml:space="preserve">  3</w:t>
      </w:r>
      <w:r w:rsidR="00A54963" w:rsidRPr="008E7FFC">
        <w:rPr>
          <w:rFonts w:ascii="Arial" w:hAnsi="Arial" w:cs="Arial"/>
          <w:noProof/>
          <w:color w:val="000000" w:themeColor="text1"/>
          <w:lang w:val="af-ZA"/>
        </w:rPr>
        <w:t xml:space="preserve">.Өсвөр насны яллагдагч, шүүгдэгч </w:t>
      </w:r>
      <w:r w:rsidR="003F0017">
        <w:rPr>
          <w:rFonts w:ascii="Arial" w:hAnsi="Arial" w:cs="Arial"/>
          <w:noProof/>
          <w:color w:val="000000" w:themeColor="text1"/>
          <w:lang w:val="af-ZA"/>
        </w:rPr>
        <w:t xml:space="preserve">батлан даалтад өгөх </w:t>
      </w:r>
      <w:r w:rsidR="00A54963" w:rsidRPr="008E7FFC">
        <w:rPr>
          <w:rFonts w:ascii="Arial" w:hAnsi="Arial" w:cs="Arial"/>
          <w:noProof/>
          <w:color w:val="000000" w:themeColor="text1"/>
          <w:lang w:val="af-ZA"/>
        </w:rPr>
        <w:t>таслан сэргийлэх арга хэмжээг зөрчвөл уг арга хэмжээг өөрчлөх, батлан даалт гаргасан хүнд Зөрчлийн тухай хуульд заасан хариуцлага хүлээлгэж, эрэн сурвалжлах ажиллагааны зардал төлүүлэхийг урьдчилан сануулна.</w:t>
      </w:r>
      <w:r w:rsidR="00A54963" w:rsidRPr="008E7FFC">
        <w:rPr>
          <w:rFonts w:ascii="Arial" w:hAnsi="Arial" w:cs="Mongolian Baiti"/>
          <w:noProof/>
          <w:color w:val="000000" w:themeColor="text1"/>
          <w:lang w:val="af-ZA" w:bidi="mn-Mong-CN"/>
        </w:rPr>
        <w:t>”</w:t>
      </w:r>
    </w:p>
    <w:p w14:paraId="704C9462" w14:textId="77777777" w:rsidR="00A54963" w:rsidRPr="00E55088" w:rsidRDefault="00A54963" w:rsidP="00A54963">
      <w:pPr>
        <w:spacing w:after="0" w:line="240" w:lineRule="auto"/>
        <w:jc w:val="both"/>
        <w:rPr>
          <w:rFonts w:ascii="Arial" w:hAnsi="Arial" w:cs="Arial"/>
          <w:sz w:val="24"/>
          <w:szCs w:val="24"/>
        </w:rPr>
      </w:pPr>
    </w:p>
    <w:p w14:paraId="44E56EDC" w14:textId="5A149E91" w:rsidR="00A54963" w:rsidRDefault="001E7299" w:rsidP="00A54963">
      <w:pPr>
        <w:spacing w:after="0" w:line="240" w:lineRule="auto"/>
        <w:ind w:left="589" w:firstLine="851"/>
        <w:jc w:val="both"/>
        <w:rPr>
          <w:rFonts w:ascii="Arial" w:eastAsia="Arial" w:hAnsi="Arial" w:cs="Arial"/>
          <w:b/>
          <w:bCs/>
          <w:noProof/>
          <w:sz w:val="24"/>
          <w:szCs w:val="24"/>
        </w:rPr>
      </w:pPr>
      <w:r>
        <w:rPr>
          <w:rFonts w:ascii="Arial" w:eastAsia="Arial" w:hAnsi="Arial" w:cs="Arial"/>
          <w:b/>
          <w:bCs/>
          <w:noProof/>
          <w:sz w:val="24"/>
          <w:szCs w:val="24"/>
        </w:rPr>
        <w:t>5</w:t>
      </w:r>
      <w:r w:rsidR="00A54963" w:rsidRPr="008E7FFC">
        <w:rPr>
          <w:rFonts w:ascii="Arial" w:eastAsia="Arial" w:hAnsi="Arial" w:cs="Arial"/>
          <w:b/>
          <w:bCs/>
          <w:noProof/>
          <w:sz w:val="24"/>
          <w:szCs w:val="24"/>
        </w:rPr>
        <w:t>/18.6 дугаар зүйлийн 6 дахь хэсэг:</w:t>
      </w:r>
    </w:p>
    <w:p w14:paraId="30DAC01F" w14:textId="77777777" w:rsidR="00A54963" w:rsidRPr="008E7FFC" w:rsidRDefault="00A54963" w:rsidP="00A54963">
      <w:pPr>
        <w:spacing w:after="0" w:line="240" w:lineRule="auto"/>
        <w:ind w:left="589" w:firstLine="851"/>
        <w:jc w:val="both"/>
        <w:rPr>
          <w:rFonts w:ascii="Arial" w:eastAsia="Arial" w:hAnsi="Arial" w:cs="Mongolian Baiti"/>
          <w:b/>
          <w:bCs/>
          <w:noProof/>
          <w:sz w:val="24"/>
          <w:szCs w:val="24"/>
          <w:lang w:bidi="mn-Mong-CN"/>
        </w:rPr>
      </w:pPr>
    </w:p>
    <w:p w14:paraId="530922B4" w14:textId="643387E3" w:rsidR="00A54963" w:rsidRDefault="00A54963" w:rsidP="005602FC">
      <w:pPr>
        <w:spacing w:after="0" w:line="240" w:lineRule="auto"/>
        <w:ind w:firstLine="720"/>
        <w:jc w:val="both"/>
        <w:rPr>
          <w:rFonts w:ascii="Arial" w:hAnsi="Arial" w:cs="Arial"/>
          <w:sz w:val="24"/>
          <w:szCs w:val="24"/>
        </w:rPr>
      </w:pPr>
      <w:r w:rsidRPr="008E7FFC">
        <w:rPr>
          <w:rFonts w:ascii="Arial" w:hAnsi="Arial" w:cs="Arial"/>
          <w:sz w:val="24"/>
          <w:szCs w:val="24"/>
        </w:rPr>
        <w:t>“6.Хойшлуулшгүйгээс бусад тохиолдолд өсвөр насны хүнийг сургууль дээр нь баривчилж болохгүй.”</w:t>
      </w:r>
    </w:p>
    <w:p w14:paraId="20852B22" w14:textId="77777777" w:rsidR="00A54963" w:rsidRPr="008E7FFC" w:rsidRDefault="00A54963" w:rsidP="00A54963">
      <w:pPr>
        <w:spacing w:after="0" w:line="240" w:lineRule="auto"/>
        <w:ind w:firstLine="589"/>
        <w:jc w:val="both"/>
        <w:rPr>
          <w:rFonts w:ascii="Arial" w:hAnsi="Arial" w:cs="Arial"/>
          <w:sz w:val="24"/>
          <w:szCs w:val="24"/>
        </w:rPr>
      </w:pPr>
    </w:p>
    <w:p w14:paraId="2FD485BA" w14:textId="6E5618ED" w:rsidR="00A54963" w:rsidRDefault="00A54963" w:rsidP="00A54963">
      <w:pPr>
        <w:spacing w:after="0" w:line="240" w:lineRule="auto"/>
        <w:ind w:firstLine="589"/>
        <w:jc w:val="both"/>
        <w:rPr>
          <w:rFonts w:ascii="Arial" w:hAnsi="Arial" w:cs="Mongolian Baiti"/>
          <w:b/>
          <w:bCs/>
          <w:sz w:val="24"/>
          <w:szCs w:val="24"/>
          <w:lang w:bidi="mn-Mong-CN"/>
        </w:rPr>
      </w:pPr>
      <w:r w:rsidRPr="008E7FFC">
        <w:rPr>
          <w:rFonts w:ascii="Arial" w:hAnsi="Arial" w:cs="Arial"/>
          <w:sz w:val="24"/>
          <w:szCs w:val="24"/>
        </w:rPr>
        <w:tab/>
      </w:r>
      <w:r w:rsidRPr="008E7FFC">
        <w:rPr>
          <w:rFonts w:ascii="Arial" w:hAnsi="Arial" w:cs="Arial"/>
          <w:sz w:val="24"/>
          <w:szCs w:val="24"/>
        </w:rPr>
        <w:tab/>
      </w:r>
      <w:r w:rsidR="001E7299">
        <w:rPr>
          <w:rFonts w:ascii="Arial" w:hAnsi="Arial" w:cs="Arial"/>
          <w:b/>
          <w:bCs/>
          <w:sz w:val="24"/>
          <w:szCs w:val="24"/>
        </w:rPr>
        <w:t>6</w:t>
      </w:r>
      <w:r w:rsidRPr="008E7FFC">
        <w:rPr>
          <w:rFonts w:ascii="Arial" w:hAnsi="Arial" w:cs="Arial"/>
          <w:b/>
          <w:bCs/>
          <w:sz w:val="24"/>
          <w:szCs w:val="24"/>
        </w:rPr>
        <w:t>/25.3 дугаар зүйлийн 8 дахь хэсэг</w:t>
      </w:r>
      <w:r w:rsidRPr="008E7FFC">
        <w:rPr>
          <w:rFonts w:ascii="Arial" w:hAnsi="Arial" w:cs="Mongolian Baiti"/>
          <w:b/>
          <w:bCs/>
          <w:sz w:val="24"/>
          <w:szCs w:val="24"/>
          <w:lang w:bidi="mn-Mong-CN"/>
        </w:rPr>
        <w:t>:</w:t>
      </w:r>
    </w:p>
    <w:p w14:paraId="071B0A43" w14:textId="77777777" w:rsidR="00A54963" w:rsidRPr="008E7FFC" w:rsidRDefault="00A54963" w:rsidP="00A54963">
      <w:pPr>
        <w:spacing w:after="0" w:line="240" w:lineRule="auto"/>
        <w:ind w:firstLine="589"/>
        <w:jc w:val="both"/>
        <w:rPr>
          <w:rFonts w:ascii="Arial" w:hAnsi="Arial" w:cs="Mongolian Baiti"/>
          <w:b/>
          <w:bCs/>
          <w:sz w:val="24"/>
          <w:szCs w:val="24"/>
          <w:lang w:bidi="mn-Mong-CN"/>
        </w:rPr>
      </w:pPr>
    </w:p>
    <w:p w14:paraId="33657013" w14:textId="77777777" w:rsidR="00A54963" w:rsidRDefault="00A54963" w:rsidP="005602FC">
      <w:pPr>
        <w:pStyle w:val="NormalWeb"/>
        <w:spacing w:before="0" w:beforeAutospacing="0" w:after="0" w:afterAutospacing="0"/>
        <w:ind w:firstLine="720"/>
        <w:jc w:val="both"/>
        <w:rPr>
          <w:rFonts w:ascii="Arial" w:hAnsi="Arial" w:cs="Arial"/>
          <w:noProof/>
          <w:color w:val="000000" w:themeColor="text1"/>
          <w:lang w:val="af-ZA"/>
        </w:rPr>
      </w:pPr>
      <w:r w:rsidRPr="008E7FFC">
        <w:rPr>
          <w:rFonts w:ascii="Arial" w:hAnsi="Arial" w:cs="Mongolian Baiti"/>
          <w:noProof/>
          <w:color w:val="000000" w:themeColor="text1"/>
          <w:lang w:val="mn-MN" w:bidi="mn-Mong-CN"/>
        </w:rPr>
        <w:t>“</w:t>
      </w:r>
      <w:r w:rsidRPr="002C7F1F">
        <w:rPr>
          <w:rFonts w:ascii="Arial" w:hAnsi="Arial" w:cs="Mongolian Baiti"/>
          <w:noProof/>
          <w:color w:val="000000" w:themeColor="text1"/>
          <w:lang w:val="mn-MN" w:bidi="mn-Mong-CN"/>
        </w:rPr>
        <w:t>8.</w:t>
      </w:r>
      <w:r w:rsidRPr="008E7FFC">
        <w:rPr>
          <w:rFonts w:ascii="Arial" w:eastAsia="Arial" w:hAnsi="Arial" w:cs="Mongolian Baiti"/>
          <w:noProof/>
          <w:lang w:val="mn-MN" w:bidi="mn-Mong-CN"/>
        </w:rPr>
        <w:t xml:space="preserve">Бага насны хүүхдийн мэдүүлгийг </w:t>
      </w:r>
      <w:r w:rsidRPr="008E7FFC">
        <w:rPr>
          <w:rFonts w:ascii="Arial" w:hAnsi="Arial" w:cs="Arial"/>
          <w:noProof/>
          <w:color w:val="000000" w:themeColor="text1"/>
          <w:lang w:val="af-ZA"/>
        </w:rPr>
        <w:t>хүүхдийн тусгай өрөөнд авч дуу, дүрсний бичлэгээр баталгаажуулна.”</w:t>
      </w:r>
    </w:p>
    <w:p w14:paraId="55896A88" w14:textId="77777777" w:rsidR="00A54963" w:rsidRPr="008E7FFC" w:rsidRDefault="00A54963" w:rsidP="00A54963">
      <w:pPr>
        <w:pStyle w:val="NormalWeb"/>
        <w:spacing w:before="0" w:beforeAutospacing="0" w:after="0" w:afterAutospacing="0"/>
        <w:ind w:firstLine="851"/>
        <w:jc w:val="both"/>
        <w:rPr>
          <w:rFonts w:ascii="Arial" w:hAnsi="Arial" w:cs="Arial"/>
          <w:noProof/>
          <w:color w:val="000000" w:themeColor="text1"/>
          <w:lang w:val="mn-MN"/>
        </w:rPr>
      </w:pPr>
    </w:p>
    <w:p w14:paraId="13C8D740" w14:textId="46E0BBE5" w:rsidR="00A54963" w:rsidRDefault="00A54963" w:rsidP="00A54963">
      <w:pPr>
        <w:spacing w:after="0" w:line="240" w:lineRule="auto"/>
        <w:ind w:firstLine="720"/>
        <w:jc w:val="both"/>
        <w:rPr>
          <w:rFonts w:ascii="Arial" w:hAnsi="Arial" w:cs="Arial"/>
          <w:b/>
          <w:bCs/>
          <w:sz w:val="24"/>
          <w:szCs w:val="24"/>
        </w:rPr>
      </w:pPr>
      <w:r w:rsidRPr="008E7FFC">
        <w:rPr>
          <w:rFonts w:ascii="Arial" w:hAnsi="Arial" w:cs="Arial"/>
          <w:sz w:val="24"/>
          <w:szCs w:val="24"/>
        </w:rPr>
        <w:tab/>
      </w:r>
      <w:r w:rsidR="001E7299">
        <w:rPr>
          <w:rFonts w:ascii="Arial" w:hAnsi="Arial" w:cs="Arial"/>
          <w:b/>
          <w:bCs/>
          <w:sz w:val="24"/>
          <w:szCs w:val="24"/>
        </w:rPr>
        <w:t>7</w:t>
      </w:r>
      <w:r w:rsidRPr="008E7FFC">
        <w:rPr>
          <w:rFonts w:ascii="Arial" w:hAnsi="Arial" w:cs="Arial"/>
          <w:b/>
          <w:bCs/>
          <w:sz w:val="24"/>
          <w:szCs w:val="24"/>
        </w:rPr>
        <w:t>/29.2 дугаар зүйлийн 10 дахь хэсэг:</w:t>
      </w:r>
    </w:p>
    <w:p w14:paraId="1AF65EAF" w14:textId="77777777" w:rsidR="00A54963" w:rsidRPr="008E7FFC" w:rsidRDefault="00A54963" w:rsidP="00A54963">
      <w:pPr>
        <w:spacing w:after="0" w:line="240" w:lineRule="auto"/>
        <w:ind w:firstLine="720"/>
        <w:jc w:val="both"/>
        <w:rPr>
          <w:rFonts w:ascii="Arial" w:hAnsi="Arial" w:cs="Arial"/>
          <w:b/>
          <w:bCs/>
          <w:sz w:val="24"/>
          <w:szCs w:val="24"/>
        </w:rPr>
      </w:pPr>
    </w:p>
    <w:p w14:paraId="789B2E65" w14:textId="77777777" w:rsidR="00A54963" w:rsidRDefault="00A54963" w:rsidP="00A54963">
      <w:pPr>
        <w:spacing w:after="0" w:line="240" w:lineRule="auto"/>
        <w:ind w:left="131" w:firstLine="720"/>
        <w:jc w:val="both"/>
        <w:rPr>
          <w:rFonts w:ascii="Arial" w:hAnsi="Arial" w:cs="Arial"/>
          <w:sz w:val="24"/>
          <w:szCs w:val="24"/>
        </w:rPr>
      </w:pPr>
      <w:r w:rsidRPr="008E7FFC">
        <w:rPr>
          <w:rFonts w:ascii="Arial" w:hAnsi="Arial" w:cs="Arial"/>
          <w:sz w:val="24"/>
          <w:szCs w:val="24"/>
        </w:rPr>
        <w:t>“10.Өсвөр насны яллагдагчийн үйлдсэн хэд хэдэн эрүүгийн хэргийг нэгтгэнэ.”</w:t>
      </w:r>
    </w:p>
    <w:p w14:paraId="744FDC30" w14:textId="77777777" w:rsidR="00A54963" w:rsidRPr="008E7FFC" w:rsidRDefault="00A54963" w:rsidP="00A54963">
      <w:pPr>
        <w:spacing w:after="0" w:line="240" w:lineRule="auto"/>
        <w:ind w:left="131" w:firstLine="720"/>
        <w:jc w:val="both"/>
        <w:rPr>
          <w:rFonts w:ascii="Arial" w:hAnsi="Arial" w:cs="Arial"/>
          <w:sz w:val="24"/>
          <w:szCs w:val="24"/>
        </w:rPr>
      </w:pPr>
    </w:p>
    <w:p w14:paraId="36BF1540" w14:textId="10ACFB3D" w:rsidR="00A54963" w:rsidRDefault="00A54963" w:rsidP="00A54963">
      <w:pPr>
        <w:spacing w:after="0" w:line="240" w:lineRule="auto"/>
        <w:ind w:left="131" w:firstLine="720"/>
        <w:rPr>
          <w:rFonts w:ascii="Arial" w:hAnsi="Arial" w:cs="Arial"/>
          <w:b/>
          <w:bCs/>
          <w:sz w:val="24"/>
          <w:szCs w:val="24"/>
        </w:rPr>
      </w:pPr>
      <w:r w:rsidRPr="008E7FFC">
        <w:rPr>
          <w:rFonts w:ascii="Arial" w:hAnsi="Arial" w:cs="Arial"/>
          <w:sz w:val="24"/>
          <w:szCs w:val="24"/>
        </w:rPr>
        <w:tab/>
      </w:r>
      <w:r w:rsidR="001E7299">
        <w:rPr>
          <w:rFonts w:ascii="Arial" w:hAnsi="Arial" w:cs="Arial"/>
          <w:b/>
          <w:bCs/>
          <w:sz w:val="24"/>
          <w:szCs w:val="24"/>
        </w:rPr>
        <w:t>8</w:t>
      </w:r>
      <w:r w:rsidRPr="008E7FFC">
        <w:rPr>
          <w:rFonts w:ascii="Arial" w:hAnsi="Arial" w:cs="Arial"/>
          <w:b/>
          <w:bCs/>
          <w:sz w:val="24"/>
          <w:szCs w:val="24"/>
        </w:rPr>
        <w:t>/33.3 дугаар зүйлийн 1 дэх хэсгийн 1.4 дэх заалт:</w:t>
      </w:r>
    </w:p>
    <w:p w14:paraId="5B9EFCCF" w14:textId="77777777" w:rsidR="00A54963" w:rsidRPr="008E7FFC" w:rsidRDefault="00A54963" w:rsidP="00A54963">
      <w:pPr>
        <w:spacing w:after="0" w:line="240" w:lineRule="auto"/>
        <w:ind w:left="131" w:firstLine="720"/>
        <w:rPr>
          <w:rFonts w:ascii="Arial" w:hAnsi="Arial" w:cs="Arial"/>
          <w:b/>
          <w:bCs/>
          <w:sz w:val="24"/>
          <w:szCs w:val="24"/>
        </w:rPr>
      </w:pPr>
    </w:p>
    <w:p w14:paraId="7D5572C1" w14:textId="77777777" w:rsidR="00A54963" w:rsidRDefault="00A54963" w:rsidP="00A54963">
      <w:pPr>
        <w:spacing w:after="0" w:line="240" w:lineRule="auto"/>
        <w:ind w:left="131" w:firstLine="720"/>
        <w:jc w:val="both"/>
        <w:rPr>
          <w:rFonts w:ascii="Arial" w:hAnsi="Arial" w:cs="Arial"/>
          <w:sz w:val="24"/>
          <w:szCs w:val="24"/>
        </w:rPr>
      </w:pPr>
      <w:r w:rsidRPr="008E7FFC">
        <w:rPr>
          <w:rFonts w:ascii="Arial" w:eastAsia="Arial" w:hAnsi="Arial" w:cs="Mongolian Baiti"/>
          <w:noProof/>
          <w:sz w:val="24"/>
          <w:szCs w:val="24"/>
          <w:lang w:bidi="mn-Mong-CN"/>
        </w:rPr>
        <w:t>“1.4.</w:t>
      </w:r>
      <w:r w:rsidRPr="008E7FFC">
        <w:rPr>
          <w:rFonts w:ascii="Arial" w:hAnsi="Arial" w:cs="Arial"/>
          <w:sz w:val="24"/>
          <w:szCs w:val="24"/>
        </w:rPr>
        <w:t>өсвөр насны яллагдагчийн үйлдсэн хэргүүдийг нэгтгэх үндэслэл илэрсэн.”</w:t>
      </w:r>
    </w:p>
    <w:p w14:paraId="522042FC" w14:textId="77777777" w:rsidR="00A54963" w:rsidRPr="008E7FFC" w:rsidRDefault="00A54963" w:rsidP="00A54963">
      <w:pPr>
        <w:spacing w:after="0" w:line="240" w:lineRule="auto"/>
        <w:ind w:left="131" w:firstLine="720"/>
        <w:jc w:val="both"/>
        <w:rPr>
          <w:rFonts w:ascii="Arial" w:hAnsi="Arial" w:cs="Arial"/>
          <w:sz w:val="24"/>
          <w:szCs w:val="24"/>
        </w:rPr>
      </w:pPr>
    </w:p>
    <w:p w14:paraId="3AB6948A" w14:textId="320E5FBB" w:rsidR="00A54963" w:rsidRPr="008E7FFC" w:rsidRDefault="00A54963" w:rsidP="00A54963">
      <w:pPr>
        <w:spacing w:after="0" w:line="240" w:lineRule="auto"/>
        <w:ind w:left="131" w:firstLine="720"/>
        <w:jc w:val="both"/>
        <w:rPr>
          <w:rFonts w:ascii="Arial" w:hAnsi="Arial" w:cs="Mongolian Baiti"/>
          <w:b/>
          <w:bCs/>
          <w:sz w:val="24"/>
          <w:szCs w:val="24"/>
          <w:lang w:bidi="mn-Mong-CN"/>
        </w:rPr>
      </w:pPr>
      <w:r w:rsidRPr="008E7FFC">
        <w:rPr>
          <w:rFonts w:ascii="Arial" w:hAnsi="Arial" w:cs="Arial"/>
          <w:sz w:val="24"/>
          <w:szCs w:val="24"/>
        </w:rPr>
        <w:tab/>
      </w:r>
      <w:r w:rsidR="001E7299">
        <w:rPr>
          <w:rFonts w:ascii="Arial" w:hAnsi="Arial" w:cs="Arial"/>
          <w:b/>
          <w:bCs/>
          <w:sz w:val="24"/>
          <w:szCs w:val="24"/>
        </w:rPr>
        <w:t>9</w:t>
      </w:r>
      <w:r w:rsidRPr="008E7FFC">
        <w:rPr>
          <w:rFonts w:ascii="Arial" w:hAnsi="Arial" w:cs="Arial"/>
          <w:b/>
          <w:bCs/>
          <w:sz w:val="24"/>
          <w:szCs w:val="24"/>
        </w:rPr>
        <w:t>/35.1</w:t>
      </w:r>
      <w:r w:rsidR="00892FF7">
        <w:rPr>
          <w:rFonts w:ascii="Arial" w:hAnsi="Arial" w:cs="Arial"/>
          <w:b/>
          <w:bCs/>
          <w:sz w:val="24"/>
          <w:szCs w:val="24"/>
        </w:rPr>
        <w:t>0</w:t>
      </w:r>
      <w:r w:rsidRPr="008E7FFC">
        <w:rPr>
          <w:rFonts w:ascii="Arial" w:hAnsi="Arial" w:cs="Arial"/>
          <w:b/>
          <w:bCs/>
          <w:sz w:val="24"/>
          <w:szCs w:val="24"/>
        </w:rPr>
        <w:t xml:space="preserve"> дугаар зүйлийн </w:t>
      </w:r>
      <w:r w:rsidR="00892FF7">
        <w:rPr>
          <w:rFonts w:ascii="Arial" w:hAnsi="Arial" w:cs="Arial"/>
          <w:b/>
          <w:bCs/>
          <w:sz w:val="24"/>
          <w:szCs w:val="24"/>
        </w:rPr>
        <w:t>3</w:t>
      </w:r>
      <w:r w:rsidR="003F0017">
        <w:rPr>
          <w:rFonts w:ascii="Arial" w:hAnsi="Arial" w:cs="Arial"/>
          <w:b/>
          <w:bCs/>
          <w:sz w:val="24"/>
          <w:szCs w:val="24"/>
        </w:rPr>
        <w:t xml:space="preserve"> д</w:t>
      </w:r>
      <w:r w:rsidR="00892FF7">
        <w:rPr>
          <w:rFonts w:ascii="Arial" w:hAnsi="Arial" w:cs="Arial"/>
          <w:b/>
          <w:bCs/>
          <w:sz w:val="24"/>
          <w:szCs w:val="24"/>
        </w:rPr>
        <w:t>ахь</w:t>
      </w:r>
      <w:r w:rsidRPr="008E7FFC">
        <w:rPr>
          <w:rFonts w:ascii="Arial" w:hAnsi="Arial" w:cs="Arial"/>
          <w:b/>
          <w:bCs/>
          <w:sz w:val="24"/>
          <w:szCs w:val="24"/>
        </w:rPr>
        <w:t xml:space="preserve"> хэсэг</w:t>
      </w:r>
      <w:r w:rsidRPr="008E7FFC">
        <w:rPr>
          <w:rFonts w:ascii="Arial" w:hAnsi="Arial" w:cs="Mongolian Baiti"/>
          <w:b/>
          <w:bCs/>
          <w:sz w:val="24"/>
          <w:szCs w:val="24"/>
          <w:lang w:bidi="mn-Mong-CN"/>
        </w:rPr>
        <w:t>:</w:t>
      </w:r>
    </w:p>
    <w:p w14:paraId="096D478E" w14:textId="77777777" w:rsidR="00A54963" w:rsidRPr="008E7FFC" w:rsidRDefault="00A54963" w:rsidP="00A54963">
      <w:pPr>
        <w:spacing w:after="0" w:line="240" w:lineRule="auto"/>
        <w:ind w:left="131" w:firstLine="720"/>
        <w:jc w:val="both"/>
        <w:rPr>
          <w:rFonts w:ascii="Arial" w:hAnsi="Arial" w:cs="Mongolian Baiti"/>
          <w:sz w:val="24"/>
          <w:szCs w:val="24"/>
          <w:lang w:bidi="mn-Mong-CN"/>
        </w:rPr>
      </w:pPr>
    </w:p>
    <w:p w14:paraId="405EC8C2" w14:textId="53AEA16E" w:rsidR="00A54963" w:rsidRPr="006114D0" w:rsidRDefault="00A54963" w:rsidP="00A54963">
      <w:pPr>
        <w:spacing w:after="0" w:line="240" w:lineRule="auto"/>
        <w:ind w:firstLine="590"/>
        <w:jc w:val="both"/>
        <w:rPr>
          <w:rFonts w:ascii="Arial" w:hAnsi="Arial" w:cs="Arial"/>
          <w:color w:val="000000" w:themeColor="text1"/>
          <w:sz w:val="24"/>
          <w:szCs w:val="24"/>
        </w:rPr>
      </w:pPr>
      <w:r w:rsidRPr="008E7FFC">
        <w:rPr>
          <w:rFonts w:ascii="Arial" w:hAnsi="Arial" w:cs="Mongolian Baiti"/>
          <w:sz w:val="24"/>
          <w:szCs w:val="24"/>
          <w:lang w:bidi="mn-Mong-CN"/>
        </w:rPr>
        <w:t>“</w:t>
      </w:r>
      <w:r w:rsidR="00892FF7">
        <w:rPr>
          <w:rFonts w:ascii="Arial" w:hAnsi="Arial" w:cs="Arial"/>
          <w:color w:val="000000" w:themeColor="text1"/>
          <w:sz w:val="24"/>
          <w:szCs w:val="24"/>
          <w:lang w:bidi="mn-Mong-CN"/>
        </w:rPr>
        <w:t>3</w:t>
      </w:r>
      <w:r w:rsidRPr="006114D0">
        <w:rPr>
          <w:rFonts w:ascii="Arial" w:hAnsi="Arial" w:cs="Arial"/>
          <w:color w:val="000000" w:themeColor="text1"/>
          <w:sz w:val="24"/>
          <w:szCs w:val="24"/>
          <w:lang w:bidi="mn-Mong-CN"/>
        </w:rPr>
        <w:t xml:space="preserve">.Бага насны хохирогчийг шүүх хуралдаанд оролцуулах нь түүний эрх ашигт сөргөөр нөлөөлөхөөр бол энэ хуулийн 35.17 дугаар зүйлд заасан журмын дагуу түүнийг </w:t>
      </w:r>
      <w:r w:rsidRPr="006114D0">
        <w:rPr>
          <w:rFonts w:ascii="Arial" w:hAnsi="Arial" w:cs="Arial"/>
          <w:color w:val="000000" w:themeColor="text1"/>
          <w:sz w:val="24"/>
          <w:szCs w:val="24"/>
        </w:rPr>
        <w:t xml:space="preserve">шүүхэд ирүүлэхгүйгээр </w:t>
      </w:r>
      <w:r w:rsidRPr="006114D0">
        <w:rPr>
          <w:rFonts w:ascii="Arial" w:hAnsi="Arial" w:cs="Arial"/>
          <w:color w:val="000000" w:themeColor="text1"/>
          <w:sz w:val="24"/>
          <w:szCs w:val="24"/>
          <w:lang w:bidi="mn-Mong-CN"/>
        </w:rPr>
        <w:t>урьд өгсөн мэдүүлгийг шинжлэн судалж, эсхүл</w:t>
      </w:r>
      <w:r w:rsidRPr="006114D0">
        <w:rPr>
          <w:rFonts w:ascii="Arial" w:hAnsi="Arial" w:cs="Arial"/>
          <w:color w:val="000000" w:themeColor="text1"/>
          <w:sz w:val="24"/>
          <w:szCs w:val="24"/>
        </w:rPr>
        <w:t xml:space="preserve"> дуу-дүрсний төхөөрөмж ашиглан шүүх хуралдаанд оролцуулах замаар мэдүүлэг авч, асуулт тавьж, хариулт авч болно.”</w:t>
      </w:r>
    </w:p>
    <w:p w14:paraId="0F48A0D5" w14:textId="77777777" w:rsidR="00A54963" w:rsidRPr="004516C1" w:rsidRDefault="00A54963" w:rsidP="00A54963">
      <w:pPr>
        <w:spacing w:after="0" w:line="240" w:lineRule="auto"/>
        <w:jc w:val="both"/>
        <w:rPr>
          <w:rFonts w:ascii="Arial" w:hAnsi="Arial" w:cs="Arial"/>
          <w:color w:val="000000" w:themeColor="text1"/>
          <w:sz w:val="24"/>
          <w:szCs w:val="24"/>
        </w:rPr>
      </w:pPr>
    </w:p>
    <w:p w14:paraId="704EC37F" w14:textId="424948A5" w:rsidR="00A54963" w:rsidRDefault="00A54963" w:rsidP="00A54963">
      <w:pPr>
        <w:spacing w:after="0" w:line="240" w:lineRule="auto"/>
        <w:ind w:firstLine="851"/>
        <w:jc w:val="both"/>
        <w:rPr>
          <w:rFonts w:ascii="Arial" w:hAnsi="Arial" w:cs="Arial"/>
          <w:sz w:val="24"/>
          <w:szCs w:val="24"/>
        </w:rPr>
      </w:pPr>
      <w:r w:rsidRPr="008E7FFC">
        <w:rPr>
          <w:rFonts w:ascii="Arial" w:eastAsia="Arial" w:hAnsi="Arial" w:cs="Arial"/>
          <w:b/>
          <w:noProof/>
          <w:color w:val="000000" w:themeColor="text1"/>
          <w:sz w:val="24"/>
          <w:szCs w:val="24"/>
          <w:lang w:val="af-ZA"/>
        </w:rPr>
        <w:t>2 дугаар зүйл</w:t>
      </w:r>
      <w:r w:rsidRPr="008E7FFC">
        <w:rPr>
          <w:rFonts w:ascii="Arial" w:eastAsia="Arial" w:hAnsi="Arial" w:cs="Arial"/>
          <w:noProof/>
          <w:color w:val="000000" w:themeColor="text1"/>
          <w:sz w:val="24"/>
          <w:szCs w:val="24"/>
          <w:lang w:val="af-ZA"/>
        </w:rPr>
        <w:t>.</w:t>
      </w:r>
      <w:r w:rsidRPr="008E7FFC">
        <w:rPr>
          <w:rFonts w:ascii="Arial" w:eastAsia="Arial" w:hAnsi="Arial" w:cs="Arial"/>
          <w:noProof/>
          <w:sz w:val="24"/>
          <w:szCs w:val="24"/>
          <w:lang w:val="af-ZA"/>
        </w:rPr>
        <w:t xml:space="preserve">Эрүүгийн хэрэг хянан шийдвэрлэх тухай хуулийн 12.1 дүгээр зүйлийн 6 дахь хэсгийн </w:t>
      </w:r>
      <w:r w:rsidRPr="008E7FFC">
        <w:rPr>
          <w:rFonts w:ascii="Arial" w:hAnsi="Arial" w:cs="Arial"/>
          <w:sz w:val="24"/>
          <w:szCs w:val="24"/>
        </w:rPr>
        <w:t xml:space="preserve">“өсвөр насны” гэсний дараа “сэжигтэн,” гэж, 14.11 дүгээр зүйлийн 2 дахь хэсгийн </w:t>
      </w:r>
      <w:r w:rsidRPr="008E7FFC">
        <w:rPr>
          <w:rFonts w:ascii="Arial" w:hAnsi="Arial" w:cs="Mongolian Baiti"/>
          <w:sz w:val="24"/>
          <w:szCs w:val="24"/>
          <w:lang w:bidi="mn-Mong-CN"/>
        </w:rPr>
        <w:t xml:space="preserve">“үйлдсэн бол” гэсний дараа “энэ хуульд заасан </w:t>
      </w:r>
      <w:r w:rsidRPr="008E7FFC">
        <w:rPr>
          <w:rFonts w:ascii="Arial" w:hAnsi="Arial" w:cs="Arial"/>
          <w:color w:val="000000" w:themeColor="text1"/>
          <w:sz w:val="24"/>
          <w:szCs w:val="24"/>
        </w:rPr>
        <w:t xml:space="preserve">өөр таслан </w:t>
      </w:r>
      <w:r w:rsidRPr="008E7FFC">
        <w:rPr>
          <w:rFonts w:ascii="Arial" w:hAnsi="Arial" w:cs="Arial"/>
          <w:color w:val="000000" w:themeColor="text1"/>
          <w:sz w:val="24"/>
          <w:szCs w:val="24"/>
        </w:rPr>
        <w:lastRenderedPageBreak/>
        <w:t>сэргийлэх арга хэмжээ авах боломжгүй тохиолдолд</w:t>
      </w:r>
      <w:r w:rsidRPr="008E7FFC">
        <w:rPr>
          <w:rFonts w:ascii="Arial" w:hAnsi="Arial" w:cs="Mongolian Baiti"/>
          <w:sz w:val="24"/>
          <w:szCs w:val="24"/>
          <w:lang w:bidi="mn-Mong-CN"/>
        </w:rPr>
        <w:t>” гэж, 18.3 дугаар зүйлийн 1</w:t>
      </w:r>
      <w:r>
        <w:rPr>
          <w:rFonts w:ascii="Arial" w:hAnsi="Arial" w:cs="Mongolian Baiti"/>
          <w:sz w:val="24"/>
          <w:szCs w:val="24"/>
          <w:lang w:bidi="mn-Mong-CN"/>
        </w:rPr>
        <w:t>.5 дахь заалтын</w:t>
      </w:r>
      <w:r w:rsidRPr="008E7FFC">
        <w:rPr>
          <w:rFonts w:ascii="Arial" w:hAnsi="Arial" w:cs="Mongolian Baiti"/>
          <w:sz w:val="24"/>
          <w:szCs w:val="24"/>
          <w:lang w:bidi="mn-Mong-CN"/>
        </w:rPr>
        <w:t xml:space="preserve"> “төрвөл” гэсний дараа “энэ талаар болон </w:t>
      </w:r>
      <w:r w:rsidRPr="008E7FFC">
        <w:rPr>
          <w:rFonts w:ascii="Arial" w:hAnsi="Arial" w:cs="Arial"/>
          <w:sz w:val="24"/>
          <w:szCs w:val="24"/>
        </w:rPr>
        <w:t>тухайн шүүгдэгч гэмт хэрэг үйлдэхийн өмнө болон дараах сэтгэл санааны байдал, гэмт хэрэг үйлдэх үедээ ямар нөхцөл байдалд байсныг тогтоох зорилгоор</w:t>
      </w:r>
      <w:r w:rsidRPr="008E7FFC">
        <w:rPr>
          <w:rFonts w:ascii="Arial" w:hAnsi="Arial" w:cs="Mongolian Baiti"/>
          <w:sz w:val="24"/>
          <w:szCs w:val="24"/>
          <w:lang w:bidi="mn-Mong-CN"/>
        </w:rPr>
        <w:t>” гэж</w:t>
      </w:r>
      <w:r>
        <w:rPr>
          <w:rFonts w:ascii="Arial" w:hAnsi="Arial" w:cs="Mongolian Baiti"/>
          <w:sz w:val="24"/>
          <w:szCs w:val="24"/>
          <w:lang w:bidi="mn-Mong-CN"/>
        </w:rPr>
        <w:t>,</w:t>
      </w:r>
      <w:r w:rsidR="002C7F1F">
        <w:rPr>
          <w:rFonts w:ascii="Arial" w:hAnsi="Arial" w:cs="Mongolian Baiti"/>
          <w:sz w:val="24"/>
          <w:szCs w:val="24"/>
          <w:lang w:bidi="mn-Mong-CN"/>
        </w:rPr>
        <w:t xml:space="preserve"> 25.2 дугаар зүйлийн 1, 2 дахь хэсгийн </w:t>
      </w:r>
      <w:r w:rsidR="002C7F1F" w:rsidRPr="002C7F1F">
        <w:rPr>
          <w:rFonts w:ascii="Arial" w:hAnsi="Arial" w:cs="Mongolian Baiti"/>
          <w:sz w:val="24"/>
          <w:szCs w:val="24"/>
          <w:lang w:bidi="mn-Mong-CN"/>
        </w:rPr>
        <w:t>“</w:t>
      </w:r>
      <w:r w:rsidR="002C7F1F">
        <w:rPr>
          <w:rFonts w:ascii="Arial" w:hAnsi="Arial" w:cs="Mongolian Baiti"/>
          <w:sz w:val="24"/>
          <w:szCs w:val="24"/>
          <w:lang w:bidi="mn-Mong-CN"/>
        </w:rPr>
        <w:t>нийт хугацаа</w:t>
      </w:r>
      <w:r w:rsidR="002C7F1F" w:rsidRPr="002C7F1F">
        <w:rPr>
          <w:rFonts w:ascii="Arial" w:hAnsi="Arial" w:cs="Mongolian Baiti"/>
          <w:sz w:val="24"/>
          <w:szCs w:val="24"/>
          <w:lang w:bidi="mn-Mong-CN"/>
        </w:rPr>
        <w:t>”</w:t>
      </w:r>
      <w:r w:rsidR="002C7F1F">
        <w:rPr>
          <w:rFonts w:ascii="Arial" w:hAnsi="Arial" w:cs="Mongolian Baiti"/>
          <w:sz w:val="24"/>
          <w:szCs w:val="24"/>
          <w:lang w:bidi="mn-Mong-CN"/>
        </w:rPr>
        <w:t xml:space="preserve"> гэсний дараа </w:t>
      </w:r>
      <w:r w:rsidR="002C7F1F" w:rsidRPr="002C7F1F">
        <w:rPr>
          <w:rFonts w:ascii="Arial" w:hAnsi="Arial" w:cs="Mongolian Baiti"/>
          <w:sz w:val="24"/>
          <w:szCs w:val="24"/>
          <w:lang w:bidi="mn-Mong-CN"/>
        </w:rPr>
        <w:t>“</w:t>
      </w:r>
      <w:r w:rsidR="002C7F1F">
        <w:rPr>
          <w:rFonts w:ascii="Arial" w:hAnsi="Arial" w:cs="Mongolian Baiti"/>
          <w:sz w:val="24"/>
          <w:szCs w:val="24"/>
          <w:lang w:bidi="mn-Mong-CN"/>
        </w:rPr>
        <w:t>завсарлагын хугацааг оролцуулан нэг хоногт</w:t>
      </w:r>
      <w:r w:rsidR="002C7F1F" w:rsidRPr="002C7F1F">
        <w:rPr>
          <w:rFonts w:ascii="Arial" w:hAnsi="Arial" w:cs="Mongolian Baiti"/>
          <w:sz w:val="24"/>
          <w:szCs w:val="24"/>
          <w:lang w:bidi="mn-Mong-CN"/>
        </w:rPr>
        <w:t>”</w:t>
      </w:r>
      <w:r>
        <w:rPr>
          <w:rFonts w:ascii="Arial" w:hAnsi="Arial" w:cs="Mongolian Baiti"/>
          <w:sz w:val="24"/>
          <w:szCs w:val="24"/>
          <w:lang w:bidi="mn-Mong-CN"/>
        </w:rPr>
        <w:t xml:space="preserve"> </w:t>
      </w:r>
      <w:r w:rsidR="002C7F1F">
        <w:rPr>
          <w:rFonts w:ascii="Arial" w:hAnsi="Arial" w:cs="Mongolian Baiti"/>
          <w:sz w:val="24"/>
          <w:szCs w:val="24"/>
          <w:lang w:bidi="mn-Mong-CN"/>
        </w:rPr>
        <w:t xml:space="preserve">гэж, </w:t>
      </w:r>
      <w:r w:rsidRPr="00420D97">
        <w:rPr>
          <w:rStyle w:val="cf01"/>
          <w:rFonts w:ascii="Arial" w:eastAsiaTheme="majorEastAsia" w:hAnsi="Arial" w:cs="Arial"/>
          <w:sz w:val="24"/>
          <w:szCs w:val="24"/>
        </w:rPr>
        <w:t>35.15 дугаар зүйлийн 2 дахь хэсгийн  "хүмүүжүүлэгч," гэсний дараа "</w:t>
      </w:r>
      <w:r w:rsidRPr="00420D97">
        <w:rPr>
          <w:rStyle w:val="cf21"/>
          <w:rFonts w:ascii="Arial" w:eastAsiaTheme="majorEastAsia" w:hAnsi="Arial" w:cs="Arial"/>
          <w:sz w:val="24"/>
          <w:szCs w:val="24"/>
        </w:rPr>
        <w:t>хүүхдийн асуудал эрхэлсэн төрийн захиргааны байгууллагын ажилтан” гэж</w:t>
      </w:r>
      <w:r w:rsidRPr="00420D97">
        <w:rPr>
          <w:rFonts w:ascii="Arial" w:hAnsi="Arial" w:cs="Mongolian Baiti"/>
          <w:sz w:val="24"/>
          <w:szCs w:val="24"/>
          <w:lang w:bidi="mn-Mong-CN"/>
        </w:rPr>
        <w:t xml:space="preserve"> </w:t>
      </w:r>
      <w:r w:rsidRPr="00420D97">
        <w:rPr>
          <w:rFonts w:ascii="Arial" w:hAnsi="Arial" w:cs="Arial"/>
          <w:sz w:val="24"/>
          <w:szCs w:val="24"/>
        </w:rPr>
        <w:t>тус тус нэмсүгэй</w:t>
      </w:r>
      <w:r w:rsidRPr="008E7FFC">
        <w:rPr>
          <w:rFonts w:ascii="Arial" w:hAnsi="Arial" w:cs="Arial"/>
          <w:sz w:val="24"/>
          <w:szCs w:val="24"/>
        </w:rPr>
        <w:t>.</w:t>
      </w:r>
    </w:p>
    <w:p w14:paraId="18AEE137" w14:textId="77777777" w:rsidR="00A54963" w:rsidRPr="008E7FFC" w:rsidRDefault="00A54963" w:rsidP="002C7F1F">
      <w:pPr>
        <w:spacing w:after="0" w:line="240" w:lineRule="auto"/>
        <w:jc w:val="both"/>
        <w:rPr>
          <w:rFonts w:ascii="Arial" w:hAnsi="Arial" w:cs="Arial"/>
          <w:sz w:val="24"/>
          <w:szCs w:val="24"/>
        </w:rPr>
      </w:pPr>
    </w:p>
    <w:p w14:paraId="0802BB0C" w14:textId="77777777" w:rsidR="00A54963" w:rsidRDefault="00A54963" w:rsidP="00A54963">
      <w:pPr>
        <w:spacing w:after="0" w:line="240" w:lineRule="auto"/>
        <w:ind w:firstLine="720"/>
        <w:jc w:val="both"/>
        <w:textAlignment w:val="top"/>
        <w:rPr>
          <w:rFonts w:ascii="Arial" w:eastAsia="Arial" w:hAnsi="Arial" w:cs="Mongolian Baiti"/>
          <w:noProof/>
          <w:sz w:val="24"/>
          <w:szCs w:val="24"/>
          <w:lang w:bidi="mn-Mong-CN"/>
        </w:rPr>
      </w:pPr>
      <w:r w:rsidRPr="008E7FFC">
        <w:rPr>
          <w:rFonts w:ascii="Arial" w:eastAsia="Arial" w:hAnsi="Arial" w:cs="Arial"/>
          <w:b/>
          <w:bCs/>
          <w:noProof/>
          <w:sz w:val="24"/>
          <w:szCs w:val="24"/>
        </w:rPr>
        <w:t>3 дугаар зүйл.</w:t>
      </w:r>
      <w:r w:rsidRPr="008E7FFC">
        <w:rPr>
          <w:rFonts w:ascii="Arial" w:eastAsia="Arial" w:hAnsi="Arial" w:cs="Arial"/>
          <w:noProof/>
          <w:sz w:val="24"/>
          <w:szCs w:val="24"/>
        </w:rPr>
        <w:t xml:space="preserve">Эрүүгийн хэрэг хянан шийдвэрлэх тухай хуулийн </w:t>
      </w:r>
      <w:r>
        <w:rPr>
          <w:rFonts w:ascii="Arial" w:eastAsia="Arial" w:hAnsi="Arial" w:cs="Arial"/>
          <w:noProof/>
          <w:sz w:val="24"/>
          <w:szCs w:val="24"/>
        </w:rPr>
        <w:t xml:space="preserve">дараах </w:t>
      </w:r>
      <w:r w:rsidRPr="008E7FFC">
        <w:rPr>
          <w:rFonts w:ascii="Arial" w:eastAsia="Arial" w:hAnsi="Arial" w:cs="Arial"/>
          <w:noProof/>
          <w:sz w:val="24"/>
          <w:szCs w:val="24"/>
          <w:lang w:val="af-ZA"/>
        </w:rPr>
        <w:t xml:space="preserve">зүйл, хэсгийг </w:t>
      </w:r>
      <w:r w:rsidRPr="008E7FFC">
        <w:rPr>
          <w:rFonts w:ascii="Arial" w:eastAsia="Arial" w:hAnsi="Arial" w:cs="Arial"/>
          <w:noProof/>
          <w:sz w:val="24"/>
          <w:szCs w:val="24"/>
        </w:rPr>
        <w:t>доор дурдсанаар өөрчлөн найруулсугай</w:t>
      </w:r>
      <w:r w:rsidRPr="008E7FFC">
        <w:rPr>
          <w:rFonts w:ascii="Arial" w:eastAsia="Arial" w:hAnsi="Arial" w:cs="Mongolian Baiti"/>
          <w:noProof/>
          <w:sz w:val="24"/>
          <w:szCs w:val="24"/>
          <w:lang w:bidi="mn-Mong-CN"/>
        </w:rPr>
        <w:t>:</w:t>
      </w:r>
    </w:p>
    <w:p w14:paraId="6BCE7A72" w14:textId="77777777" w:rsidR="00A54963" w:rsidRPr="008E7FFC" w:rsidRDefault="00A54963" w:rsidP="00A54963">
      <w:pPr>
        <w:spacing w:after="0" w:line="240" w:lineRule="auto"/>
        <w:ind w:firstLine="720"/>
        <w:jc w:val="both"/>
        <w:textAlignment w:val="top"/>
        <w:rPr>
          <w:rFonts w:ascii="Arial" w:eastAsia="Arial" w:hAnsi="Arial" w:cs="Mongolian Baiti"/>
          <w:noProof/>
          <w:sz w:val="24"/>
          <w:szCs w:val="24"/>
          <w:lang w:bidi="mn-Mong-CN"/>
        </w:rPr>
      </w:pPr>
    </w:p>
    <w:p w14:paraId="6B3C655E" w14:textId="77777777" w:rsidR="00A54963" w:rsidRPr="006114D0" w:rsidRDefault="00A54963" w:rsidP="00A54963">
      <w:pPr>
        <w:spacing w:after="0" w:line="240" w:lineRule="auto"/>
        <w:ind w:left="720" w:firstLine="720"/>
        <w:jc w:val="both"/>
        <w:textAlignment w:val="top"/>
        <w:rPr>
          <w:rFonts w:ascii="Arial" w:eastAsia="Arial" w:hAnsi="Arial" w:cs="Mongolian Baiti"/>
          <w:b/>
          <w:bCs/>
          <w:noProof/>
          <w:sz w:val="24"/>
          <w:szCs w:val="24"/>
          <w:lang w:bidi="mn-Mong-CN"/>
        </w:rPr>
      </w:pPr>
      <w:r w:rsidRPr="008E7FFC">
        <w:rPr>
          <w:rFonts w:ascii="Arial" w:eastAsia="Arial" w:hAnsi="Arial" w:cs="Mongolian Baiti"/>
          <w:b/>
          <w:bCs/>
          <w:noProof/>
          <w:sz w:val="24"/>
          <w:szCs w:val="24"/>
          <w:lang w:bidi="mn-Mong-CN"/>
        </w:rPr>
        <w:t>1/</w:t>
      </w:r>
      <w:r>
        <w:rPr>
          <w:rFonts w:ascii="Arial" w:eastAsia="Arial" w:hAnsi="Arial" w:cs="Mongolian Baiti"/>
          <w:b/>
          <w:bCs/>
          <w:noProof/>
          <w:sz w:val="24"/>
          <w:szCs w:val="24"/>
          <w:lang w:bidi="mn-Mong-CN"/>
        </w:rPr>
        <w:t>18.1 дүгээр зүйлийн 2 дахь хэсэг</w:t>
      </w:r>
      <w:r w:rsidRPr="006114D0">
        <w:rPr>
          <w:rFonts w:ascii="Arial" w:eastAsia="Arial" w:hAnsi="Arial" w:cs="Mongolian Baiti"/>
          <w:b/>
          <w:bCs/>
          <w:noProof/>
          <w:sz w:val="24"/>
          <w:szCs w:val="24"/>
          <w:lang w:bidi="mn-Mong-CN"/>
        </w:rPr>
        <w:t>:</w:t>
      </w:r>
    </w:p>
    <w:p w14:paraId="0709AE07" w14:textId="77777777" w:rsidR="00A54963" w:rsidRDefault="00A54963" w:rsidP="00A54963">
      <w:pPr>
        <w:spacing w:after="0" w:line="240" w:lineRule="auto"/>
        <w:ind w:left="720" w:firstLine="720"/>
        <w:jc w:val="both"/>
        <w:textAlignment w:val="top"/>
        <w:rPr>
          <w:rFonts w:ascii="Arial" w:eastAsia="Arial" w:hAnsi="Arial" w:cs="Mongolian Baiti"/>
          <w:b/>
          <w:bCs/>
          <w:noProof/>
          <w:sz w:val="24"/>
          <w:szCs w:val="24"/>
          <w:lang w:bidi="mn-Mong-CN"/>
        </w:rPr>
      </w:pPr>
    </w:p>
    <w:p w14:paraId="19660528" w14:textId="77777777" w:rsidR="00A54963" w:rsidRPr="006114D0" w:rsidRDefault="00A54963" w:rsidP="00A54963">
      <w:pPr>
        <w:spacing w:line="240" w:lineRule="auto"/>
        <w:ind w:firstLine="720"/>
        <w:jc w:val="both"/>
        <w:rPr>
          <w:rFonts w:ascii="Arial" w:eastAsia="Arial" w:hAnsi="Arial" w:cs="Arial"/>
          <w:noProof/>
          <w:color w:val="000000" w:themeColor="text1"/>
          <w:sz w:val="24"/>
          <w:szCs w:val="24"/>
        </w:rPr>
      </w:pPr>
      <w:r w:rsidRPr="006114D0">
        <w:rPr>
          <w:rFonts w:ascii="Arial" w:eastAsia="Arial" w:hAnsi="Arial" w:cs="Arial"/>
          <w:noProof/>
          <w:color w:val="000000" w:themeColor="text1"/>
          <w:sz w:val="24"/>
          <w:szCs w:val="24"/>
          <w:lang w:bidi="mn-Mong-CN"/>
        </w:rPr>
        <w:t xml:space="preserve">“2.Өсвөр насны сэжигтэн, яллагдагч, шүүгдэгчид холбогдох хэргийг хянан шийдвэрлэх ажиллагаанд өмгөөлөгч, хууль ёсны төлөөлөгчийг оролцуулахаас гадна түүний сэтгэл зүйн байдалд </w:t>
      </w:r>
      <w:r w:rsidRPr="006114D0">
        <w:rPr>
          <w:rFonts w:ascii="Arial" w:hAnsi="Arial" w:cs="Arial"/>
          <w:color w:val="000000" w:themeColor="text1"/>
          <w:sz w:val="24"/>
          <w:szCs w:val="24"/>
        </w:rPr>
        <w:t>эргэлзээ төрвөл</w:t>
      </w:r>
      <w:r w:rsidRPr="006114D0">
        <w:rPr>
          <w:rFonts w:ascii="Arial" w:eastAsia="Arial" w:hAnsi="Arial" w:cs="Arial"/>
          <w:noProof/>
          <w:color w:val="000000" w:themeColor="text1"/>
          <w:sz w:val="24"/>
          <w:szCs w:val="24"/>
          <w:lang w:bidi="mn-Mong-CN"/>
        </w:rPr>
        <w:t xml:space="preserve"> мэдүүлэг авах ажиллагаанд сурган хүмүүжүүлэгч, сэтгэл зүйчийг байлцуулж болно.”</w:t>
      </w:r>
    </w:p>
    <w:p w14:paraId="79E0955C" w14:textId="77777777" w:rsidR="00A54963" w:rsidRPr="00B50804" w:rsidRDefault="00A54963" w:rsidP="00A54963">
      <w:pPr>
        <w:spacing w:after="0" w:line="240" w:lineRule="auto"/>
        <w:ind w:left="720" w:firstLine="720"/>
        <w:jc w:val="both"/>
        <w:textAlignment w:val="top"/>
        <w:rPr>
          <w:rFonts w:ascii="Arial" w:eastAsia="Arial" w:hAnsi="Arial" w:cs="Mongolian Baiti"/>
          <w:noProof/>
          <w:sz w:val="24"/>
          <w:szCs w:val="24"/>
          <w:lang w:bidi="mn-Mong-CN"/>
        </w:rPr>
      </w:pPr>
      <w:r>
        <w:rPr>
          <w:rFonts w:ascii="Arial" w:eastAsia="Arial" w:hAnsi="Arial" w:cs="Mongolian Baiti"/>
          <w:b/>
          <w:bCs/>
          <w:noProof/>
          <w:sz w:val="24"/>
          <w:szCs w:val="24"/>
          <w:lang w:bidi="mn-Mong-CN"/>
        </w:rPr>
        <w:t>2/</w:t>
      </w:r>
      <w:r w:rsidRPr="008E7FFC">
        <w:rPr>
          <w:rFonts w:ascii="Arial" w:hAnsi="Arial" w:cs="Arial"/>
          <w:b/>
          <w:bCs/>
          <w:sz w:val="24"/>
          <w:szCs w:val="24"/>
        </w:rPr>
        <w:t>18.2 дугаар зүйл</w:t>
      </w:r>
      <w:r w:rsidRPr="008E7FFC">
        <w:rPr>
          <w:rFonts w:ascii="Arial" w:hAnsi="Arial" w:cs="Mongolian Baiti"/>
          <w:b/>
          <w:bCs/>
          <w:sz w:val="24"/>
          <w:szCs w:val="24"/>
          <w:lang w:bidi="mn-Mong-CN"/>
        </w:rPr>
        <w:t>:</w:t>
      </w:r>
    </w:p>
    <w:p w14:paraId="37CEF5B7" w14:textId="77777777" w:rsidR="00A54963" w:rsidRPr="008E7FFC" w:rsidRDefault="00A54963" w:rsidP="00A54963">
      <w:pPr>
        <w:spacing w:after="0" w:line="240" w:lineRule="auto"/>
        <w:ind w:firstLine="720"/>
        <w:jc w:val="both"/>
        <w:textAlignment w:val="top"/>
        <w:rPr>
          <w:rFonts w:ascii="Arial" w:hAnsi="Arial" w:cs="Mongolian Baiti"/>
          <w:b/>
          <w:bCs/>
          <w:sz w:val="24"/>
          <w:szCs w:val="24"/>
          <w:lang w:bidi="mn-Mong-CN"/>
        </w:rPr>
      </w:pPr>
    </w:p>
    <w:p w14:paraId="19B53ABC" w14:textId="77777777" w:rsidR="00A54963" w:rsidRDefault="00A54963" w:rsidP="00A54963">
      <w:pPr>
        <w:spacing w:after="0" w:line="240" w:lineRule="auto"/>
        <w:ind w:left="720"/>
        <w:jc w:val="both"/>
        <w:textAlignment w:val="top"/>
        <w:rPr>
          <w:rFonts w:ascii="Arial" w:hAnsi="Arial" w:cs="Mongolian Baiti"/>
          <w:b/>
          <w:bCs/>
          <w:sz w:val="24"/>
          <w:szCs w:val="24"/>
          <w:lang w:bidi="mn-Mong-CN"/>
        </w:rPr>
      </w:pPr>
      <w:r w:rsidRPr="008E7FFC">
        <w:rPr>
          <w:rFonts w:ascii="Arial" w:hAnsi="Arial" w:cs="Mongolian Baiti"/>
          <w:sz w:val="24"/>
          <w:szCs w:val="24"/>
          <w:lang w:bidi="mn-Mong-CN"/>
        </w:rPr>
        <w:t>“</w:t>
      </w:r>
      <w:r w:rsidRPr="008E7FFC">
        <w:rPr>
          <w:rFonts w:ascii="Arial" w:hAnsi="Arial" w:cs="Mongolian Baiti"/>
          <w:b/>
          <w:bCs/>
          <w:sz w:val="24"/>
          <w:szCs w:val="24"/>
          <w:lang w:bidi="mn-Mong-CN"/>
        </w:rPr>
        <w:t xml:space="preserve">18.2 дугаар зүйл.Өсвөр насны сэжигтэн, яллагдагч, шүүгдэгчид </w:t>
      </w:r>
    </w:p>
    <w:p w14:paraId="589AFC30" w14:textId="77777777" w:rsidR="00A54963" w:rsidRDefault="00A54963" w:rsidP="00A54963">
      <w:pPr>
        <w:spacing w:after="0" w:line="240" w:lineRule="auto"/>
        <w:ind w:left="720" w:firstLine="720"/>
        <w:jc w:val="both"/>
        <w:textAlignment w:val="top"/>
        <w:rPr>
          <w:rFonts w:ascii="Arial" w:hAnsi="Arial" w:cs="Mongolian Baiti"/>
          <w:b/>
          <w:bCs/>
          <w:sz w:val="24"/>
          <w:szCs w:val="24"/>
          <w:lang w:bidi="mn-Mong-CN"/>
        </w:rPr>
      </w:pPr>
      <w:r w:rsidRPr="008E7FFC">
        <w:rPr>
          <w:rFonts w:ascii="Arial" w:hAnsi="Arial" w:cs="Mongolian Baiti"/>
          <w:b/>
          <w:bCs/>
          <w:sz w:val="24"/>
          <w:szCs w:val="24"/>
          <w:lang w:bidi="mn-Mong-CN"/>
        </w:rPr>
        <w:t xml:space="preserve">холбогдох хэргийг хянан шийдвэрлэх ажиллагаанд баримтлах </w:t>
      </w:r>
    </w:p>
    <w:p w14:paraId="4CC998A0" w14:textId="77777777" w:rsidR="00A54963" w:rsidRPr="002850FE" w:rsidRDefault="00A54963" w:rsidP="00A54963">
      <w:pPr>
        <w:spacing w:after="0" w:line="240" w:lineRule="auto"/>
        <w:ind w:left="2880" w:firstLine="720"/>
        <w:jc w:val="both"/>
        <w:textAlignment w:val="top"/>
        <w:rPr>
          <w:rFonts w:ascii="Arial" w:hAnsi="Arial" w:cs="Mongolian Baiti"/>
          <w:b/>
          <w:bCs/>
          <w:sz w:val="24"/>
          <w:szCs w:val="24"/>
          <w:lang w:bidi="mn-Mong-CN"/>
        </w:rPr>
      </w:pPr>
      <w:r w:rsidRPr="008E7FFC">
        <w:rPr>
          <w:rFonts w:ascii="Arial" w:hAnsi="Arial" w:cs="Mongolian Baiti"/>
          <w:b/>
          <w:bCs/>
          <w:sz w:val="24"/>
          <w:szCs w:val="24"/>
          <w:lang w:bidi="mn-Mong-CN"/>
        </w:rPr>
        <w:t>нийтлэг шаардлага</w:t>
      </w:r>
    </w:p>
    <w:p w14:paraId="6CF10E22" w14:textId="77777777" w:rsidR="00A54963" w:rsidRPr="008E7FFC" w:rsidRDefault="00A54963" w:rsidP="00A54963">
      <w:pPr>
        <w:spacing w:after="0" w:line="240" w:lineRule="auto"/>
        <w:ind w:firstLine="720"/>
        <w:jc w:val="both"/>
        <w:textAlignment w:val="top"/>
        <w:rPr>
          <w:rFonts w:ascii="Arial" w:hAnsi="Arial" w:cs="Mongolian Baiti"/>
          <w:sz w:val="24"/>
          <w:szCs w:val="24"/>
          <w:lang w:bidi="mn-Mong-CN"/>
        </w:rPr>
      </w:pPr>
    </w:p>
    <w:p w14:paraId="76B830A6" w14:textId="77777777" w:rsidR="00A54963" w:rsidRDefault="00A54963" w:rsidP="00A54963">
      <w:pPr>
        <w:spacing w:after="0" w:line="240" w:lineRule="auto"/>
        <w:ind w:firstLine="589"/>
        <w:jc w:val="both"/>
        <w:rPr>
          <w:rFonts w:ascii="Arial" w:hAnsi="Arial" w:cs="Arial"/>
          <w:sz w:val="24"/>
          <w:szCs w:val="24"/>
        </w:rPr>
      </w:pPr>
      <w:r w:rsidRPr="008E7FFC">
        <w:rPr>
          <w:rFonts w:ascii="Arial" w:hAnsi="Arial" w:cs="Arial"/>
          <w:sz w:val="24"/>
          <w:szCs w:val="24"/>
        </w:rPr>
        <w:t>1.Өсвөр насны сэжигтэн, яллагдагч, шүүгдэгчид холбогдох хэргийг хянан шийдвэрлэх ажиллагаа явуулах, шийдвэр гаргахдаа түүний эрх, хууль ёсны ашиг сонирхлыг хамгаална.</w:t>
      </w:r>
    </w:p>
    <w:p w14:paraId="132F4BB7" w14:textId="77777777" w:rsidR="00A54963" w:rsidRPr="008E7FFC" w:rsidRDefault="00A54963" w:rsidP="00A54963">
      <w:pPr>
        <w:spacing w:after="0" w:line="240" w:lineRule="auto"/>
        <w:ind w:firstLine="589"/>
        <w:jc w:val="both"/>
        <w:rPr>
          <w:rFonts w:ascii="Arial" w:hAnsi="Arial" w:cs="Arial"/>
          <w:sz w:val="24"/>
          <w:szCs w:val="24"/>
        </w:rPr>
      </w:pPr>
    </w:p>
    <w:p w14:paraId="18786541" w14:textId="77777777" w:rsidR="00A54963" w:rsidRDefault="00A54963" w:rsidP="00A54963">
      <w:pPr>
        <w:spacing w:after="0" w:line="240" w:lineRule="auto"/>
        <w:ind w:firstLine="589"/>
        <w:jc w:val="both"/>
        <w:rPr>
          <w:rFonts w:ascii="Arial" w:hAnsi="Arial" w:cs="Arial"/>
          <w:sz w:val="24"/>
          <w:szCs w:val="24"/>
        </w:rPr>
      </w:pPr>
      <w:r w:rsidRPr="008E7FFC">
        <w:rPr>
          <w:rFonts w:ascii="Arial" w:hAnsi="Arial" w:cs="Arial"/>
          <w:sz w:val="24"/>
          <w:szCs w:val="24"/>
        </w:rPr>
        <w:t>2.Өсвөр насны  сэжигтэн, яллагдагч, шүүгдэгчтэй харьцахдаа түүний нэр төрийг хүндэтгэн харьцаж, насны онцлогийг харгалзан хүмүүжих, алдаагаа засах боломж олгоно.</w:t>
      </w:r>
    </w:p>
    <w:p w14:paraId="5DD123D0" w14:textId="77777777" w:rsidR="00A54963" w:rsidRPr="008E7FFC" w:rsidRDefault="00A54963" w:rsidP="00A54963">
      <w:pPr>
        <w:spacing w:after="0" w:line="240" w:lineRule="auto"/>
        <w:ind w:firstLine="589"/>
        <w:jc w:val="both"/>
        <w:rPr>
          <w:rFonts w:ascii="Arial" w:hAnsi="Arial" w:cs="Arial"/>
          <w:sz w:val="24"/>
          <w:szCs w:val="24"/>
        </w:rPr>
      </w:pPr>
    </w:p>
    <w:p w14:paraId="3B57BB0E" w14:textId="77777777" w:rsidR="00A54963" w:rsidRDefault="00A54963" w:rsidP="00A54963">
      <w:pPr>
        <w:spacing w:after="0" w:line="240" w:lineRule="auto"/>
        <w:ind w:firstLine="589"/>
        <w:jc w:val="both"/>
        <w:rPr>
          <w:rFonts w:ascii="Arial" w:hAnsi="Arial" w:cs="Arial"/>
          <w:sz w:val="24"/>
          <w:szCs w:val="24"/>
        </w:rPr>
      </w:pPr>
      <w:r w:rsidRPr="008E7FFC">
        <w:rPr>
          <w:rFonts w:ascii="Arial" w:hAnsi="Arial" w:cs="Arial"/>
          <w:sz w:val="24"/>
          <w:szCs w:val="24"/>
        </w:rPr>
        <w:t>3.Эрүүгийн хэрэг хянан шийдвэрлэх ажиллагааг хаалттай явуулсан бол шийдвэрийг олон нийтэд мэдээлэхдээ өсвөр насны сэжигтэн, яллагдагч, шүүгдэгчийн эрх, хууль ёсны ашиг сонирхол, түүнд учирч болох бусад хор уршгийг харгалзана.</w:t>
      </w:r>
    </w:p>
    <w:p w14:paraId="2FAFCF6B" w14:textId="77777777" w:rsidR="00A54963" w:rsidRPr="008E7FFC" w:rsidRDefault="00A54963" w:rsidP="00A54963">
      <w:pPr>
        <w:spacing w:after="0" w:line="240" w:lineRule="auto"/>
        <w:ind w:firstLine="589"/>
        <w:jc w:val="both"/>
        <w:rPr>
          <w:rFonts w:ascii="Arial" w:hAnsi="Arial" w:cs="Arial"/>
          <w:sz w:val="24"/>
          <w:szCs w:val="24"/>
        </w:rPr>
      </w:pPr>
    </w:p>
    <w:p w14:paraId="103EA8A6" w14:textId="13CBD04E" w:rsidR="003F0017" w:rsidRPr="002C7F1F" w:rsidRDefault="00A54963" w:rsidP="003F0017">
      <w:pPr>
        <w:spacing w:after="0" w:line="240" w:lineRule="auto"/>
        <w:ind w:firstLine="589"/>
        <w:jc w:val="both"/>
        <w:rPr>
          <w:rFonts w:ascii="Arial" w:hAnsi="Arial" w:cs="Mongolian Baiti"/>
          <w:sz w:val="24"/>
          <w:szCs w:val="24"/>
          <w:lang w:bidi="mn-Mong-CN"/>
        </w:rPr>
      </w:pPr>
      <w:r w:rsidRPr="008E7FFC">
        <w:rPr>
          <w:rFonts w:ascii="Arial" w:hAnsi="Arial" w:cs="Arial"/>
          <w:sz w:val="24"/>
          <w:szCs w:val="24"/>
        </w:rPr>
        <w:t>4.Өсвөр насны сэжигтэн, яллагдагч, шүүгдэгчид холбогдох хэргийг хянан шийдвэрлэх ажиллагааг энэ хуульд заасан ердийн журмаар явагдах ажиллагаанаас шуурхай, богино хугацаанд явуулах нөхцөлийг хангана.</w:t>
      </w:r>
      <w:r w:rsidRPr="002850FE">
        <w:rPr>
          <w:rFonts w:ascii="Arial" w:hAnsi="Arial" w:cs="Mongolian Baiti"/>
          <w:sz w:val="24"/>
          <w:szCs w:val="24"/>
          <w:lang w:bidi="mn-Mong-CN"/>
        </w:rPr>
        <w:t>”</w:t>
      </w:r>
    </w:p>
    <w:p w14:paraId="006756E2" w14:textId="77777777" w:rsidR="00A54963" w:rsidRPr="008E7FFC" w:rsidRDefault="00A54963" w:rsidP="00A54963">
      <w:pPr>
        <w:spacing w:after="0" w:line="240" w:lineRule="auto"/>
        <w:jc w:val="both"/>
        <w:rPr>
          <w:rFonts w:ascii="Arial" w:hAnsi="Arial" w:cs="Arial"/>
          <w:sz w:val="24"/>
          <w:szCs w:val="24"/>
        </w:rPr>
      </w:pPr>
    </w:p>
    <w:p w14:paraId="177CCBAF" w14:textId="2ECCBAF7" w:rsidR="00A54963" w:rsidRDefault="00A54963" w:rsidP="00A54963">
      <w:pPr>
        <w:spacing w:after="0" w:line="240" w:lineRule="auto"/>
        <w:ind w:firstLine="589"/>
        <w:jc w:val="both"/>
        <w:rPr>
          <w:rFonts w:ascii="Arial" w:hAnsi="Arial" w:cs="Mongolian Baiti"/>
          <w:b/>
          <w:bCs/>
          <w:sz w:val="24"/>
          <w:szCs w:val="24"/>
          <w:lang w:bidi="mn-Mong-CN"/>
        </w:rPr>
      </w:pPr>
      <w:r w:rsidRPr="008E7FFC">
        <w:rPr>
          <w:rFonts w:ascii="Arial" w:hAnsi="Arial" w:cs="Arial"/>
          <w:sz w:val="24"/>
          <w:szCs w:val="24"/>
        </w:rPr>
        <w:tab/>
      </w:r>
      <w:r w:rsidRPr="008E7FFC">
        <w:rPr>
          <w:rFonts w:ascii="Arial" w:hAnsi="Arial" w:cs="Arial"/>
          <w:sz w:val="24"/>
          <w:szCs w:val="24"/>
        </w:rPr>
        <w:tab/>
      </w:r>
      <w:r w:rsidR="002C7F1F">
        <w:rPr>
          <w:rFonts w:ascii="Arial" w:hAnsi="Arial" w:cs="Arial"/>
          <w:b/>
          <w:bCs/>
          <w:sz w:val="24"/>
          <w:szCs w:val="24"/>
        </w:rPr>
        <w:t>3</w:t>
      </w:r>
      <w:r w:rsidRPr="008E7FFC">
        <w:rPr>
          <w:rFonts w:ascii="Arial" w:hAnsi="Arial" w:cs="Arial"/>
          <w:b/>
          <w:bCs/>
          <w:sz w:val="24"/>
          <w:szCs w:val="24"/>
        </w:rPr>
        <w:t>/25.3 дугаар зүйлийн 2 дахь хэсэг</w:t>
      </w:r>
      <w:r w:rsidRPr="008E7FFC">
        <w:rPr>
          <w:rFonts w:ascii="Arial" w:hAnsi="Arial" w:cs="Mongolian Baiti"/>
          <w:b/>
          <w:bCs/>
          <w:sz w:val="24"/>
          <w:szCs w:val="24"/>
          <w:lang w:bidi="mn-Mong-CN"/>
        </w:rPr>
        <w:t>:</w:t>
      </w:r>
    </w:p>
    <w:p w14:paraId="299EB92A" w14:textId="77777777" w:rsidR="00A54963" w:rsidRPr="008E7FFC" w:rsidRDefault="00A54963" w:rsidP="00A54963">
      <w:pPr>
        <w:spacing w:after="0" w:line="240" w:lineRule="auto"/>
        <w:ind w:firstLine="589"/>
        <w:jc w:val="both"/>
        <w:rPr>
          <w:rFonts w:ascii="Arial" w:hAnsi="Arial" w:cs="Mongolian Baiti"/>
          <w:b/>
          <w:bCs/>
          <w:sz w:val="24"/>
          <w:szCs w:val="24"/>
          <w:lang w:bidi="mn-Mong-CN"/>
        </w:rPr>
      </w:pPr>
    </w:p>
    <w:p w14:paraId="49325821" w14:textId="77777777" w:rsidR="00A54963" w:rsidRDefault="00A54963" w:rsidP="00A54963">
      <w:pPr>
        <w:spacing w:after="0" w:line="240" w:lineRule="auto"/>
        <w:ind w:firstLine="589"/>
        <w:jc w:val="both"/>
        <w:rPr>
          <w:rFonts w:ascii="Arial" w:eastAsia="Times New Roman" w:hAnsi="Arial" w:cs="Arial"/>
          <w:color w:val="000000" w:themeColor="text1"/>
          <w:sz w:val="24"/>
          <w:szCs w:val="24"/>
          <w:lang w:eastAsia="en-US"/>
        </w:rPr>
      </w:pPr>
      <w:r w:rsidRPr="008E7FFC">
        <w:rPr>
          <w:rFonts w:ascii="Arial" w:eastAsia="Times New Roman" w:hAnsi="Arial" w:cs="Arial"/>
          <w:color w:val="000000" w:themeColor="text1"/>
          <w:sz w:val="24"/>
          <w:szCs w:val="24"/>
          <w:lang w:eastAsia="en-US"/>
        </w:rPr>
        <w:t>“</w:t>
      </w:r>
      <w:r w:rsidRPr="008E7FFC">
        <w:rPr>
          <w:rFonts w:ascii="Arial" w:hAnsi="Arial" w:cs="Arial"/>
          <w:color w:val="000000" w:themeColor="text1"/>
          <w:sz w:val="24"/>
          <w:szCs w:val="24"/>
        </w:rPr>
        <w:t xml:space="preserve">2.Арван найман насанд хүрээгүй гэрчээс мэдүүлэг авахад хууль ёсны төлөөлөгч, эсхүл төрөл, садангийн хүнээс гадна түүний сэтгэл зүйд эргэлзээ төрвөл сурган хүмүүжүүлэгч, хүүхдийн асуудал эрхэлсэн төрийн захиргааны байгууллагын ажилтан, </w:t>
      </w:r>
      <w:r w:rsidRPr="008E7FFC">
        <w:rPr>
          <w:rFonts w:ascii="Arial" w:hAnsi="Arial" w:cs="Arial"/>
          <w:bCs/>
          <w:color w:val="000000" w:themeColor="text1"/>
          <w:sz w:val="24"/>
          <w:szCs w:val="24"/>
        </w:rPr>
        <w:t>сэтгэл зүйч</w:t>
      </w:r>
      <w:r w:rsidRPr="008E7FFC">
        <w:rPr>
          <w:rFonts w:ascii="Arial" w:hAnsi="Arial" w:cs="Arial"/>
          <w:color w:val="000000" w:themeColor="text1"/>
          <w:sz w:val="24"/>
          <w:szCs w:val="24"/>
        </w:rPr>
        <w:t xml:space="preserve">ийг оролцуулж болно. Мэдүүлэг авах ажиллагаанд байлцсан хүнд эрх, үүргийг нь тайлбарлан өгч, энэ тухай тэмдэглэлд тусгана. Сурган хүмүүжүүлэгч, хүүхдийн асуудал эрхэлсэн төрийн захиргааны байгууллагын ажилтан, </w:t>
      </w:r>
      <w:r w:rsidRPr="008E7FFC">
        <w:rPr>
          <w:rFonts w:ascii="Arial" w:hAnsi="Arial" w:cs="Arial"/>
          <w:bCs/>
          <w:color w:val="000000" w:themeColor="text1"/>
          <w:sz w:val="24"/>
          <w:szCs w:val="24"/>
        </w:rPr>
        <w:t>сэтгэл зүйч</w:t>
      </w:r>
      <w:r w:rsidRPr="008E7FFC">
        <w:rPr>
          <w:rFonts w:ascii="Arial" w:hAnsi="Arial" w:cs="Arial"/>
          <w:color w:val="000000" w:themeColor="text1"/>
          <w:sz w:val="24"/>
          <w:szCs w:val="24"/>
        </w:rPr>
        <w:t xml:space="preserve">ийг мэдүүлэг авах өрөө, эсхүл </w:t>
      </w:r>
      <w:r w:rsidRPr="008E7FFC">
        <w:rPr>
          <w:rFonts w:ascii="Arial" w:hAnsi="Arial" w:cs="Arial"/>
          <w:color w:val="000000" w:themeColor="text1"/>
          <w:sz w:val="24"/>
          <w:szCs w:val="24"/>
          <w:lang w:bidi="mn-Mong-CN"/>
        </w:rPr>
        <w:t>мэдүүлэг авах ажиллагааг ажиглах техникийн нөхцөл хангасан тусгай өрөөнөөс оролцуулах эсэхийг оролцогчийн санал, хүүхдийн эрх ашгийг харгалзан мөрдөгч, прокурор шийдвэрлэнэ</w:t>
      </w:r>
      <w:r w:rsidRPr="008E7FFC">
        <w:rPr>
          <w:rFonts w:ascii="Arial" w:eastAsia="Times New Roman" w:hAnsi="Arial" w:cs="Arial"/>
          <w:color w:val="000000" w:themeColor="text1"/>
          <w:sz w:val="24"/>
          <w:szCs w:val="24"/>
          <w:lang w:eastAsia="en-US"/>
        </w:rPr>
        <w:t>.”</w:t>
      </w:r>
    </w:p>
    <w:p w14:paraId="2B6BCE2B" w14:textId="77777777" w:rsidR="00A54963" w:rsidRPr="008E7FFC" w:rsidRDefault="00A54963" w:rsidP="00A54963">
      <w:pPr>
        <w:spacing w:after="0" w:line="240" w:lineRule="auto"/>
        <w:ind w:firstLine="589"/>
        <w:jc w:val="both"/>
        <w:rPr>
          <w:rFonts w:ascii="Arial" w:hAnsi="Arial" w:cs="Arial"/>
          <w:color w:val="000000" w:themeColor="text1"/>
          <w:sz w:val="24"/>
          <w:szCs w:val="24"/>
        </w:rPr>
      </w:pPr>
    </w:p>
    <w:p w14:paraId="61D11BD7" w14:textId="0D0FA65C" w:rsidR="00A54963" w:rsidRPr="008E7FFC" w:rsidRDefault="00A54963" w:rsidP="00A54963">
      <w:pPr>
        <w:shd w:val="clear" w:color="auto" w:fill="FFFFFF"/>
        <w:spacing w:after="0" w:line="240" w:lineRule="auto"/>
        <w:ind w:firstLine="589"/>
        <w:jc w:val="both"/>
        <w:rPr>
          <w:rFonts w:ascii="Arial" w:hAnsi="Arial" w:cs="Mongolian Baiti"/>
          <w:b/>
          <w:bCs/>
          <w:sz w:val="24"/>
          <w:szCs w:val="24"/>
          <w:lang w:bidi="mn-Mong-CN"/>
        </w:rPr>
      </w:pPr>
      <w:r w:rsidRPr="008E7FFC">
        <w:rPr>
          <w:rFonts w:ascii="Arial" w:eastAsia="Times New Roman" w:hAnsi="Arial" w:cs="Arial"/>
          <w:color w:val="000000" w:themeColor="text1"/>
          <w:sz w:val="24"/>
          <w:szCs w:val="24"/>
          <w:lang w:eastAsia="en-US"/>
        </w:rPr>
        <w:tab/>
      </w:r>
      <w:r w:rsidRPr="008E7FFC">
        <w:rPr>
          <w:rFonts w:ascii="Arial" w:eastAsia="Times New Roman" w:hAnsi="Arial" w:cs="Arial"/>
          <w:color w:val="000000" w:themeColor="text1"/>
          <w:sz w:val="24"/>
          <w:szCs w:val="24"/>
          <w:lang w:eastAsia="en-US"/>
        </w:rPr>
        <w:tab/>
      </w:r>
      <w:r w:rsidR="002C7F1F">
        <w:rPr>
          <w:rFonts w:ascii="Arial" w:eastAsia="Times New Roman" w:hAnsi="Arial" w:cs="Arial"/>
          <w:b/>
          <w:bCs/>
          <w:color w:val="000000" w:themeColor="text1"/>
          <w:sz w:val="24"/>
          <w:szCs w:val="24"/>
          <w:lang w:eastAsia="en-US"/>
        </w:rPr>
        <w:t>4</w:t>
      </w:r>
      <w:r w:rsidRPr="008E7FFC">
        <w:rPr>
          <w:rFonts w:ascii="Arial" w:eastAsia="Times New Roman" w:hAnsi="Arial" w:cs="Arial"/>
          <w:b/>
          <w:bCs/>
          <w:color w:val="000000" w:themeColor="text1"/>
          <w:sz w:val="24"/>
          <w:szCs w:val="24"/>
          <w:lang w:eastAsia="en-US"/>
        </w:rPr>
        <w:t>/</w:t>
      </w:r>
      <w:r w:rsidRPr="008E7FFC">
        <w:rPr>
          <w:rFonts w:ascii="Arial" w:hAnsi="Arial" w:cs="Arial"/>
          <w:b/>
          <w:bCs/>
          <w:sz w:val="24"/>
          <w:szCs w:val="24"/>
        </w:rPr>
        <w:t>25.3 дугаар зүйлийн 5 дахь хэсэг</w:t>
      </w:r>
      <w:r w:rsidRPr="008E7FFC">
        <w:rPr>
          <w:rFonts w:ascii="Arial" w:hAnsi="Arial" w:cs="Mongolian Baiti"/>
          <w:b/>
          <w:bCs/>
          <w:sz w:val="24"/>
          <w:szCs w:val="24"/>
          <w:lang w:bidi="mn-Mong-CN"/>
        </w:rPr>
        <w:t>:</w:t>
      </w:r>
    </w:p>
    <w:p w14:paraId="2E25E73D" w14:textId="77777777" w:rsidR="00A54963" w:rsidRPr="008E7FFC" w:rsidRDefault="00A54963" w:rsidP="00A54963">
      <w:pPr>
        <w:shd w:val="clear" w:color="auto" w:fill="FFFFFF"/>
        <w:spacing w:after="0" w:line="240" w:lineRule="auto"/>
        <w:ind w:firstLine="589"/>
        <w:jc w:val="both"/>
        <w:rPr>
          <w:rFonts w:ascii="Arial" w:hAnsi="Arial" w:cs="Mongolian Baiti"/>
          <w:b/>
          <w:bCs/>
          <w:sz w:val="24"/>
          <w:szCs w:val="24"/>
          <w:lang w:bidi="mn-Mong-CN"/>
        </w:rPr>
      </w:pPr>
    </w:p>
    <w:p w14:paraId="7F24EAB8" w14:textId="77777777" w:rsidR="00A54963" w:rsidRDefault="00A54963" w:rsidP="00A54963">
      <w:pPr>
        <w:spacing w:after="0" w:line="240" w:lineRule="auto"/>
        <w:jc w:val="both"/>
        <w:rPr>
          <w:rFonts w:ascii="Arial" w:hAnsi="Arial" w:cs="Arial"/>
          <w:color w:val="000000"/>
          <w:sz w:val="24"/>
          <w:szCs w:val="24"/>
        </w:rPr>
      </w:pPr>
      <w:r w:rsidRPr="008E7FFC">
        <w:rPr>
          <w:rFonts w:ascii="Arial" w:hAnsi="Arial" w:cs="Mongolian Baiti"/>
          <w:b/>
          <w:bCs/>
          <w:sz w:val="24"/>
          <w:szCs w:val="24"/>
          <w:lang w:bidi="mn-Mong-CN"/>
        </w:rPr>
        <w:tab/>
        <w:t>“</w:t>
      </w:r>
      <w:r w:rsidRPr="008E7FFC">
        <w:rPr>
          <w:rFonts w:ascii="Arial" w:hAnsi="Arial" w:cs="Arial"/>
          <w:sz w:val="24"/>
          <w:szCs w:val="24"/>
        </w:rPr>
        <w:t>5.Арван найман насанд хүрээгүй хүнээс мэдүүлэг авах ажиллагаанд оролцож б</w:t>
      </w:r>
      <w:r>
        <w:rPr>
          <w:rFonts w:ascii="Arial" w:hAnsi="Arial" w:cs="Arial"/>
          <w:sz w:val="24"/>
          <w:szCs w:val="24"/>
        </w:rPr>
        <w:t>айгаа</w:t>
      </w:r>
      <w:r w:rsidRPr="008E7FFC">
        <w:rPr>
          <w:rFonts w:ascii="Arial" w:hAnsi="Arial" w:cs="Arial"/>
          <w:sz w:val="24"/>
          <w:szCs w:val="24"/>
        </w:rPr>
        <w:t xml:space="preserve"> өмгөөлөгч, хууль ёсны төлөөлөгч, төрөл, садангийн хүн, сурган хүмүүжүүлэгч, хүүхдийн асуудал эрхэлсэн төрийн захиргааны байгууллагын ажилтан, </w:t>
      </w:r>
      <w:r w:rsidRPr="008E7FFC">
        <w:rPr>
          <w:rFonts w:ascii="Arial" w:hAnsi="Arial" w:cs="Arial"/>
          <w:bCs/>
          <w:sz w:val="24"/>
          <w:szCs w:val="24"/>
        </w:rPr>
        <w:t>сэтгэл зүйч</w:t>
      </w:r>
      <w:r w:rsidRPr="008E7FFC">
        <w:rPr>
          <w:rFonts w:ascii="Arial" w:hAnsi="Arial" w:cs="Arial"/>
          <w:b/>
          <w:sz w:val="24"/>
          <w:szCs w:val="24"/>
        </w:rPr>
        <w:t xml:space="preserve"> </w:t>
      </w:r>
      <w:r w:rsidRPr="008E7FFC">
        <w:rPr>
          <w:rFonts w:ascii="Arial" w:hAnsi="Arial" w:cs="Arial"/>
          <w:sz w:val="24"/>
          <w:szCs w:val="24"/>
        </w:rPr>
        <w:t xml:space="preserve">нь </w:t>
      </w:r>
      <w:r w:rsidRPr="00150C13">
        <w:rPr>
          <w:rFonts w:ascii="Arial" w:hAnsi="Arial" w:cs="Arial"/>
          <w:color w:val="000000" w:themeColor="text1"/>
          <w:sz w:val="24"/>
          <w:szCs w:val="24"/>
        </w:rPr>
        <w:t xml:space="preserve">мөрдөгчийн зөвшөөрснөөр </w:t>
      </w:r>
      <w:bookmarkStart w:id="0" w:name="_Hlk212479492"/>
      <w:r w:rsidRPr="00150C13">
        <w:rPr>
          <w:rFonts w:ascii="Arial" w:hAnsi="Arial" w:cs="Arial"/>
          <w:color w:val="000000" w:themeColor="text1"/>
          <w:sz w:val="24"/>
          <w:szCs w:val="24"/>
        </w:rPr>
        <w:t>асуултыг зөв ойлгосон эсэхийг тодруулан асууж, тайлбарлаж болно</w:t>
      </w:r>
      <w:bookmarkEnd w:id="0"/>
      <w:r w:rsidRPr="008E7FFC">
        <w:rPr>
          <w:rFonts w:ascii="Arial" w:hAnsi="Arial" w:cs="Arial"/>
          <w:color w:val="333333"/>
          <w:sz w:val="24"/>
          <w:szCs w:val="24"/>
        </w:rPr>
        <w:t xml:space="preserve">. </w:t>
      </w:r>
      <w:bookmarkStart w:id="1" w:name="_Hlk212479511"/>
      <w:r w:rsidRPr="008E7FFC">
        <w:rPr>
          <w:rFonts w:ascii="Arial" w:hAnsi="Arial" w:cs="Arial"/>
          <w:color w:val="000000"/>
          <w:sz w:val="24"/>
          <w:szCs w:val="24"/>
        </w:rPr>
        <w:t>Арван найман насанд хүрээгүй гэрч, хохирогчид тавьсан тодорхой асуулт түүний эрх ашиг, сэтгэл зүйд сөргөөр нөлөөлнө гэж тухайн мэдүүлэг авах ажиллагаанд оролцсон сэтгэл зүйч, сурган хүмүүжүүлэгч санал гаргавал мөрдөгч тухайн асуултыг зөвхөн прокурор, шүүгчийн зөвшөөрлөөр дахин тавьж болно</w:t>
      </w:r>
      <w:bookmarkEnd w:id="1"/>
      <w:r w:rsidRPr="008E7FFC">
        <w:rPr>
          <w:rFonts w:ascii="Arial" w:hAnsi="Arial" w:cs="Arial"/>
          <w:color w:val="000000"/>
          <w:sz w:val="24"/>
          <w:szCs w:val="24"/>
        </w:rPr>
        <w:t>.”</w:t>
      </w:r>
    </w:p>
    <w:p w14:paraId="464D93B3" w14:textId="77777777" w:rsidR="00A54963" w:rsidRPr="008E7FFC" w:rsidRDefault="00A54963" w:rsidP="00A54963">
      <w:pPr>
        <w:shd w:val="clear" w:color="auto" w:fill="FFFFFF"/>
        <w:spacing w:after="0" w:line="240" w:lineRule="auto"/>
        <w:jc w:val="both"/>
        <w:rPr>
          <w:rFonts w:ascii="Arial" w:eastAsia="Times New Roman" w:hAnsi="Arial" w:cs="Mongolian Baiti"/>
          <w:color w:val="000000" w:themeColor="text1"/>
          <w:sz w:val="24"/>
          <w:szCs w:val="24"/>
          <w:lang w:eastAsia="en-US" w:bidi="mn-Mong-CN"/>
        </w:rPr>
      </w:pPr>
    </w:p>
    <w:p w14:paraId="29280170" w14:textId="1050C9CD" w:rsidR="00A54963" w:rsidRDefault="00A54963" w:rsidP="00A54963">
      <w:pPr>
        <w:spacing w:after="0" w:line="240" w:lineRule="auto"/>
        <w:ind w:firstLine="851"/>
        <w:jc w:val="both"/>
        <w:rPr>
          <w:rFonts w:ascii="Arial" w:hAnsi="Arial" w:cs="Arial"/>
          <w:sz w:val="24"/>
          <w:szCs w:val="24"/>
        </w:rPr>
      </w:pPr>
      <w:r w:rsidRPr="00420D97">
        <w:rPr>
          <w:rFonts w:ascii="Arial" w:eastAsia="Arial" w:hAnsi="Arial" w:cs="Arial"/>
          <w:b/>
          <w:noProof/>
          <w:color w:val="000000" w:themeColor="text1"/>
          <w:sz w:val="24"/>
          <w:szCs w:val="24"/>
          <w:lang w:val="af-ZA"/>
        </w:rPr>
        <w:t>4 дүгээр зүйл</w:t>
      </w:r>
      <w:r w:rsidRPr="00420D97">
        <w:rPr>
          <w:rFonts w:ascii="Arial" w:eastAsia="Arial" w:hAnsi="Arial" w:cs="Arial"/>
          <w:noProof/>
          <w:color w:val="000000" w:themeColor="text1"/>
          <w:sz w:val="24"/>
          <w:szCs w:val="24"/>
          <w:lang w:val="af-ZA"/>
        </w:rPr>
        <w:t>.</w:t>
      </w:r>
      <w:r w:rsidRPr="00420D97">
        <w:rPr>
          <w:rFonts w:ascii="Arial" w:eastAsia="Arial" w:hAnsi="Arial" w:cs="Arial"/>
          <w:noProof/>
          <w:sz w:val="24"/>
          <w:szCs w:val="24"/>
          <w:lang w:val="af-ZA"/>
        </w:rPr>
        <w:t xml:space="preserve">Эрүүгийн хэрэг хянан шийдвэрлэх тухай хуулийн 18.6 дугаар зүйлийн 4 дэх хэсгийн </w:t>
      </w:r>
      <w:r w:rsidRPr="00420D97">
        <w:rPr>
          <w:rFonts w:ascii="Arial" w:hAnsi="Arial" w:cs="Arial"/>
          <w:sz w:val="24"/>
          <w:szCs w:val="24"/>
        </w:rPr>
        <w:t xml:space="preserve">“эсхүл өмгөөлөгчид нь 6 цагийн дотор мэдэгдэнэ.” гэснийг “өмгөөлөгчид нь даруй мэдэгдэнэ.” гэж, </w:t>
      </w:r>
      <w:r w:rsidRPr="00420D97">
        <w:rPr>
          <w:rStyle w:val="cf01"/>
          <w:rFonts w:ascii="Arial" w:eastAsiaTheme="majorEastAsia" w:hAnsi="Arial" w:cs="Arial"/>
          <w:sz w:val="24"/>
          <w:szCs w:val="24"/>
        </w:rPr>
        <w:t>35.15 дугаар зүйлийн 1 дэх хэсгийн "гэрчээс"</w:t>
      </w:r>
      <w:r w:rsidR="00892FF7">
        <w:rPr>
          <w:rStyle w:val="cf01"/>
          <w:rFonts w:ascii="Arial" w:eastAsiaTheme="majorEastAsia" w:hAnsi="Arial" w:cs="Arial"/>
          <w:sz w:val="24"/>
          <w:szCs w:val="24"/>
        </w:rPr>
        <w:t xml:space="preserve"> </w:t>
      </w:r>
      <w:r w:rsidRPr="00420D97">
        <w:rPr>
          <w:rStyle w:val="cf01"/>
          <w:rFonts w:ascii="Arial" w:eastAsiaTheme="majorEastAsia" w:hAnsi="Arial" w:cs="Arial"/>
          <w:sz w:val="24"/>
          <w:szCs w:val="24"/>
        </w:rPr>
        <w:t>гэснийг "гэрч, хохирогч, шүүгдэгчээс" гэж, мөн зүйлийн 2 дахь хэсгийн "гэрчийн" гэснийг "гэрч, хохирогч, шүүгдэгчийн" гэж</w:t>
      </w:r>
      <w:r w:rsidRPr="00420D97">
        <w:rPr>
          <w:rFonts w:ascii="Arial" w:hAnsi="Arial" w:cs="Arial"/>
          <w:sz w:val="24"/>
          <w:szCs w:val="24"/>
        </w:rPr>
        <w:t xml:space="preserve"> тус тус өөрчилсүгэй.</w:t>
      </w:r>
    </w:p>
    <w:p w14:paraId="7ECBDD22" w14:textId="77777777" w:rsidR="00A54963" w:rsidRPr="008E7FFC" w:rsidRDefault="00A54963" w:rsidP="00A54963">
      <w:pPr>
        <w:spacing w:after="0" w:line="240" w:lineRule="auto"/>
        <w:ind w:firstLine="851"/>
        <w:jc w:val="both"/>
        <w:rPr>
          <w:rFonts w:ascii="Arial" w:hAnsi="Arial" w:cs="Arial"/>
          <w:sz w:val="24"/>
          <w:szCs w:val="24"/>
        </w:rPr>
      </w:pPr>
    </w:p>
    <w:p w14:paraId="6DEF4B13" w14:textId="77777777" w:rsidR="00A54963" w:rsidRPr="008E7FFC" w:rsidRDefault="00A54963" w:rsidP="00A54963">
      <w:pPr>
        <w:spacing w:after="0" w:line="240" w:lineRule="auto"/>
        <w:ind w:firstLine="720"/>
        <w:jc w:val="both"/>
        <w:textAlignment w:val="top"/>
        <w:rPr>
          <w:rFonts w:ascii="Arial" w:hAnsi="Arial" w:cs="Arial"/>
          <w:sz w:val="24"/>
          <w:szCs w:val="24"/>
        </w:rPr>
      </w:pPr>
      <w:r w:rsidRPr="008E7FFC">
        <w:rPr>
          <w:rFonts w:ascii="Arial" w:hAnsi="Arial" w:cs="Arial"/>
          <w:b/>
          <w:bCs/>
          <w:sz w:val="24"/>
          <w:szCs w:val="24"/>
        </w:rPr>
        <w:t>5 дугаар зүйл.</w:t>
      </w:r>
      <w:r w:rsidRPr="008E7FFC">
        <w:rPr>
          <w:rFonts w:ascii="Arial" w:eastAsia="Arial" w:hAnsi="Arial" w:cs="Arial"/>
          <w:noProof/>
          <w:sz w:val="24"/>
          <w:szCs w:val="24"/>
          <w:lang w:val="af-ZA"/>
        </w:rPr>
        <w:t xml:space="preserve">Эрүүгийн хэрэг хянан шийдвэрлэх тухай хуулийн 18.3 дугаар зүйлийн 5, 6 дахь </w:t>
      </w:r>
      <w:r w:rsidRPr="008E7FFC">
        <w:rPr>
          <w:rFonts w:ascii="Arial" w:hAnsi="Arial" w:cs="Arial"/>
          <w:sz w:val="24"/>
          <w:szCs w:val="24"/>
        </w:rPr>
        <w:t>хэсгийг тус тус хүчингүй болсонд тооцсугай.</w:t>
      </w:r>
    </w:p>
    <w:p w14:paraId="101FFD22" w14:textId="77777777" w:rsidR="00A54963" w:rsidRDefault="00A54963" w:rsidP="00A54963">
      <w:pPr>
        <w:spacing w:after="0" w:line="240" w:lineRule="auto"/>
        <w:ind w:firstLine="720"/>
        <w:jc w:val="both"/>
        <w:textAlignment w:val="top"/>
        <w:rPr>
          <w:rFonts w:ascii="Arial" w:hAnsi="Arial" w:cs="Arial"/>
          <w:color w:val="000000" w:themeColor="text1"/>
          <w:sz w:val="24"/>
          <w:szCs w:val="24"/>
          <w:shd w:val="clear" w:color="auto" w:fill="FFFFFF"/>
        </w:rPr>
      </w:pPr>
    </w:p>
    <w:p w14:paraId="363EC41D" w14:textId="77777777" w:rsidR="00A54963" w:rsidRPr="00D64D0E" w:rsidRDefault="00A54963" w:rsidP="00A54963">
      <w:pPr>
        <w:spacing w:after="0" w:line="240" w:lineRule="auto"/>
        <w:ind w:firstLine="720"/>
        <w:jc w:val="both"/>
        <w:rPr>
          <w:rFonts w:ascii="Arial" w:hAnsi="Arial" w:cs="Mongolian Baiti"/>
          <w:noProof/>
          <w:color w:val="000000" w:themeColor="text1"/>
          <w:sz w:val="24"/>
          <w:szCs w:val="30"/>
          <w:lang w:bidi="mn-Mong-MN"/>
        </w:rPr>
      </w:pPr>
      <w:r w:rsidRPr="00D64D0E">
        <w:rPr>
          <w:rFonts w:ascii="Arial" w:hAnsi="Arial" w:cs="Arial"/>
          <w:b/>
          <w:bCs/>
          <w:noProof/>
          <w:color w:val="000000" w:themeColor="text1"/>
          <w:sz w:val="24"/>
          <w:szCs w:val="24"/>
        </w:rPr>
        <w:t>6 дугаар зүйл</w:t>
      </w:r>
      <w:r w:rsidRPr="00D64D0E">
        <w:rPr>
          <w:rFonts w:ascii="Arial" w:hAnsi="Arial" w:cs="Arial"/>
          <w:noProof/>
          <w:color w:val="000000" w:themeColor="text1"/>
          <w:sz w:val="24"/>
          <w:szCs w:val="24"/>
        </w:rPr>
        <w:t xml:space="preserve">.Энэ хуулийг Гэр бүлийн хэрэг шүүхэд хянан шийдвэрлэх тухай хууль хүчин төгөлдөр болсон өдрөөс эхлэн дагаж мөрдөнө. </w:t>
      </w:r>
    </w:p>
    <w:p w14:paraId="20F6604F" w14:textId="77777777" w:rsidR="00A54963" w:rsidRPr="00D64D0E" w:rsidRDefault="00A54963" w:rsidP="00A54963">
      <w:pPr>
        <w:spacing w:after="0" w:line="240" w:lineRule="auto"/>
        <w:jc w:val="both"/>
        <w:rPr>
          <w:rFonts w:ascii="Arial" w:hAnsi="Arial" w:cs="Arial"/>
          <w:noProof/>
          <w:sz w:val="24"/>
          <w:szCs w:val="24"/>
        </w:rPr>
      </w:pPr>
    </w:p>
    <w:p w14:paraId="0FCA5E43" w14:textId="77777777" w:rsidR="00A54963" w:rsidRPr="008E7FFC" w:rsidRDefault="00A54963" w:rsidP="00A54963">
      <w:pPr>
        <w:spacing w:after="0" w:line="240" w:lineRule="auto"/>
        <w:jc w:val="center"/>
        <w:rPr>
          <w:rFonts w:ascii="Arial" w:hAnsi="Arial" w:cs="Arial"/>
          <w:noProof/>
          <w:sz w:val="24"/>
          <w:szCs w:val="24"/>
          <w:lang w:val="af-ZA"/>
        </w:rPr>
      </w:pPr>
    </w:p>
    <w:p w14:paraId="618EF054" w14:textId="77777777" w:rsidR="00A54963" w:rsidRDefault="00A54963" w:rsidP="00A54963">
      <w:pPr>
        <w:spacing w:after="0" w:line="240" w:lineRule="auto"/>
        <w:jc w:val="center"/>
        <w:textAlignment w:val="top"/>
        <w:rPr>
          <w:rFonts w:ascii="Arial" w:eastAsia="Times New Roman" w:hAnsi="Arial" w:cs="Arial"/>
          <w:noProof/>
          <w:sz w:val="24"/>
          <w:szCs w:val="24"/>
          <w:lang w:val="af-ZA"/>
        </w:rPr>
      </w:pPr>
      <w:r w:rsidRPr="008E7FFC">
        <w:rPr>
          <w:rFonts w:ascii="Arial" w:eastAsia="Times New Roman" w:hAnsi="Arial" w:cs="Arial"/>
          <w:noProof/>
          <w:sz w:val="24"/>
          <w:szCs w:val="24"/>
          <w:lang w:val="af-ZA"/>
        </w:rPr>
        <w:t>Гарын үсэ</w:t>
      </w:r>
      <w:r>
        <w:rPr>
          <w:rFonts w:ascii="Arial" w:eastAsia="Times New Roman" w:hAnsi="Arial" w:cs="Arial"/>
          <w:noProof/>
          <w:sz w:val="24"/>
          <w:szCs w:val="24"/>
          <w:lang w:val="af-ZA"/>
        </w:rPr>
        <w:t>г</w:t>
      </w:r>
    </w:p>
    <w:p w14:paraId="5384E448" w14:textId="77777777" w:rsidR="00864098" w:rsidRDefault="00864098" w:rsidP="00A54963">
      <w:pPr>
        <w:spacing w:after="0" w:line="240" w:lineRule="auto"/>
        <w:jc w:val="center"/>
        <w:textAlignment w:val="top"/>
        <w:rPr>
          <w:rFonts w:ascii="Arial" w:eastAsia="Times New Roman" w:hAnsi="Arial" w:cs="Arial"/>
          <w:noProof/>
          <w:sz w:val="24"/>
          <w:szCs w:val="24"/>
          <w:lang w:val="af-ZA"/>
        </w:rPr>
      </w:pPr>
    </w:p>
    <w:p w14:paraId="430A87C3" w14:textId="77777777" w:rsidR="00864098" w:rsidRDefault="00864098" w:rsidP="00A54963">
      <w:pPr>
        <w:spacing w:after="0" w:line="240" w:lineRule="auto"/>
        <w:jc w:val="center"/>
        <w:textAlignment w:val="top"/>
        <w:rPr>
          <w:rFonts w:ascii="Arial" w:eastAsia="Times New Roman" w:hAnsi="Arial" w:cs="Arial"/>
          <w:noProof/>
          <w:sz w:val="24"/>
          <w:szCs w:val="24"/>
          <w:lang w:val="af-ZA"/>
        </w:rPr>
      </w:pPr>
    </w:p>
    <w:p w14:paraId="5AA886C5" w14:textId="77777777" w:rsidR="00864098" w:rsidRDefault="00864098" w:rsidP="00A54963">
      <w:pPr>
        <w:spacing w:after="0" w:line="240" w:lineRule="auto"/>
        <w:jc w:val="center"/>
        <w:textAlignment w:val="top"/>
        <w:rPr>
          <w:rFonts w:ascii="Arial" w:eastAsia="Times New Roman" w:hAnsi="Arial" w:cs="Arial"/>
          <w:noProof/>
          <w:sz w:val="24"/>
          <w:szCs w:val="24"/>
          <w:lang w:val="af-ZA"/>
        </w:rPr>
      </w:pPr>
    </w:p>
    <w:p w14:paraId="69FB71D3"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6F9185C7" w14:textId="77777777" w:rsidR="001E7299" w:rsidRDefault="001E7299" w:rsidP="00A54963">
      <w:pPr>
        <w:spacing w:after="0" w:line="240" w:lineRule="auto"/>
        <w:jc w:val="center"/>
        <w:textAlignment w:val="top"/>
        <w:rPr>
          <w:rFonts w:ascii="Arial" w:eastAsia="Times New Roman" w:hAnsi="Arial" w:cs="Arial"/>
          <w:noProof/>
          <w:sz w:val="24"/>
          <w:szCs w:val="24"/>
          <w:lang w:val="af-ZA"/>
        </w:rPr>
      </w:pPr>
    </w:p>
    <w:p w14:paraId="14FF76E9" w14:textId="77777777" w:rsidR="001E7299" w:rsidRDefault="001E7299" w:rsidP="00A54963">
      <w:pPr>
        <w:spacing w:after="0" w:line="240" w:lineRule="auto"/>
        <w:jc w:val="center"/>
        <w:textAlignment w:val="top"/>
        <w:rPr>
          <w:rFonts w:ascii="Arial" w:eastAsia="Times New Roman" w:hAnsi="Arial" w:cs="Arial"/>
          <w:noProof/>
          <w:sz w:val="24"/>
          <w:szCs w:val="24"/>
          <w:lang w:val="af-ZA"/>
        </w:rPr>
      </w:pPr>
    </w:p>
    <w:p w14:paraId="2C16735C" w14:textId="77777777" w:rsidR="001E7299" w:rsidRDefault="001E7299" w:rsidP="00A54963">
      <w:pPr>
        <w:spacing w:after="0" w:line="240" w:lineRule="auto"/>
        <w:jc w:val="center"/>
        <w:textAlignment w:val="top"/>
        <w:rPr>
          <w:rFonts w:ascii="Arial" w:eastAsia="Times New Roman" w:hAnsi="Arial" w:cs="Arial"/>
          <w:noProof/>
          <w:sz w:val="24"/>
          <w:szCs w:val="24"/>
          <w:lang w:val="af-ZA"/>
        </w:rPr>
      </w:pPr>
    </w:p>
    <w:p w14:paraId="404B5244"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2475957A"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2D9C1AC2"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26CD9EB8"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1FEF9582"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5CF4709C"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5F32FF34"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0D6B4CAF" w14:textId="77777777" w:rsidR="00715477" w:rsidRDefault="00715477" w:rsidP="00A54963">
      <w:pPr>
        <w:spacing w:after="0" w:line="240" w:lineRule="auto"/>
        <w:jc w:val="center"/>
        <w:textAlignment w:val="top"/>
        <w:rPr>
          <w:rFonts w:ascii="Arial" w:eastAsia="Times New Roman" w:hAnsi="Arial" w:cs="Arial"/>
          <w:noProof/>
          <w:sz w:val="24"/>
          <w:szCs w:val="24"/>
          <w:lang w:val="af-ZA"/>
        </w:rPr>
      </w:pPr>
    </w:p>
    <w:p w14:paraId="1DD3B0E8" w14:textId="77777777" w:rsidR="00357D33" w:rsidRDefault="00357D33" w:rsidP="00A54963">
      <w:pPr>
        <w:spacing w:after="0" w:line="240" w:lineRule="auto"/>
        <w:jc w:val="center"/>
        <w:textAlignment w:val="top"/>
        <w:rPr>
          <w:rFonts w:ascii="Arial" w:eastAsia="Times New Roman" w:hAnsi="Arial" w:cs="Arial"/>
          <w:noProof/>
          <w:sz w:val="24"/>
          <w:szCs w:val="24"/>
          <w:lang w:val="af-ZA"/>
        </w:rPr>
      </w:pPr>
    </w:p>
    <w:p w14:paraId="0EC0C66A" w14:textId="77777777" w:rsidR="00357D33" w:rsidRDefault="00357D33" w:rsidP="00A54963">
      <w:pPr>
        <w:spacing w:after="0" w:line="240" w:lineRule="auto"/>
        <w:jc w:val="center"/>
        <w:textAlignment w:val="top"/>
        <w:rPr>
          <w:rFonts w:ascii="Arial" w:eastAsia="Times New Roman" w:hAnsi="Arial" w:cs="Arial"/>
          <w:noProof/>
          <w:sz w:val="24"/>
          <w:szCs w:val="24"/>
          <w:lang w:val="af-ZA"/>
        </w:rPr>
      </w:pPr>
    </w:p>
    <w:p w14:paraId="55198242" w14:textId="77777777" w:rsidR="00357D33" w:rsidRDefault="00357D33" w:rsidP="00A54963">
      <w:pPr>
        <w:spacing w:after="0" w:line="240" w:lineRule="auto"/>
        <w:jc w:val="center"/>
        <w:textAlignment w:val="top"/>
        <w:rPr>
          <w:rFonts w:ascii="Arial" w:eastAsia="Times New Roman" w:hAnsi="Arial" w:cs="Arial"/>
          <w:noProof/>
          <w:sz w:val="24"/>
          <w:szCs w:val="24"/>
          <w:lang w:val="af-ZA"/>
        </w:rPr>
      </w:pPr>
    </w:p>
    <w:p w14:paraId="7A9CCF22" w14:textId="77777777" w:rsidR="00357D33" w:rsidRDefault="00357D33" w:rsidP="00A54963">
      <w:pPr>
        <w:spacing w:after="0" w:line="240" w:lineRule="auto"/>
        <w:jc w:val="center"/>
        <w:textAlignment w:val="top"/>
        <w:rPr>
          <w:rFonts w:ascii="Arial" w:eastAsia="Times New Roman" w:hAnsi="Arial" w:cs="Arial"/>
          <w:noProof/>
          <w:sz w:val="24"/>
          <w:szCs w:val="24"/>
          <w:lang w:val="af-ZA"/>
        </w:rPr>
      </w:pPr>
    </w:p>
    <w:p w14:paraId="18B5551A" w14:textId="77777777" w:rsidR="00357D33" w:rsidRDefault="00357D33" w:rsidP="00A54963">
      <w:pPr>
        <w:spacing w:after="0" w:line="240" w:lineRule="auto"/>
        <w:jc w:val="center"/>
        <w:textAlignment w:val="top"/>
        <w:rPr>
          <w:rFonts w:ascii="Arial" w:eastAsia="Times New Roman" w:hAnsi="Arial" w:cs="Arial"/>
          <w:noProof/>
          <w:sz w:val="24"/>
          <w:szCs w:val="24"/>
          <w:lang w:val="af-ZA"/>
        </w:rPr>
      </w:pPr>
    </w:p>
    <w:p w14:paraId="1797A808" w14:textId="77777777" w:rsidR="00357D33" w:rsidRDefault="00357D33" w:rsidP="00A54963">
      <w:pPr>
        <w:spacing w:after="0" w:line="240" w:lineRule="auto"/>
        <w:jc w:val="center"/>
        <w:textAlignment w:val="top"/>
        <w:rPr>
          <w:rFonts w:ascii="Arial" w:eastAsia="Times New Roman" w:hAnsi="Arial" w:cs="Arial"/>
          <w:noProof/>
          <w:sz w:val="24"/>
          <w:szCs w:val="24"/>
          <w:lang w:val="af-ZA"/>
        </w:rPr>
      </w:pPr>
    </w:p>
    <w:p w14:paraId="332BCFDD" w14:textId="77777777" w:rsidR="00715477" w:rsidRDefault="00715477" w:rsidP="00A54963">
      <w:pPr>
        <w:spacing w:after="0" w:line="240" w:lineRule="auto"/>
        <w:jc w:val="center"/>
        <w:textAlignment w:val="top"/>
        <w:rPr>
          <w:rFonts w:ascii="Arial" w:eastAsia="Times New Roman" w:hAnsi="Arial" w:cs="Arial"/>
          <w:noProof/>
          <w:sz w:val="24"/>
          <w:szCs w:val="24"/>
          <w:lang w:val="af-ZA"/>
        </w:rPr>
      </w:pPr>
    </w:p>
    <w:p w14:paraId="28CC1CEB" w14:textId="77777777" w:rsidR="002C7F1F" w:rsidRDefault="002C7F1F" w:rsidP="00A54963">
      <w:pPr>
        <w:spacing w:after="0" w:line="240" w:lineRule="auto"/>
        <w:jc w:val="center"/>
        <w:textAlignment w:val="top"/>
        <w:rPr>
          <w:rFonts w:ascii="Arial" w:eastAsia="Times New Roman" w:hAnsi="Arial" w:cs="Arial"/>
          <w:noProof/>
          <w:sz w:val="24"/>
          <w:szCs w:val="24"/>
          <w:lang w:val="af-ZA"/>
        </w:rPr>
      </w:pPr>
    </w:p>
    <w:p w14:paraId="36C0832D" w14:textId="77777777" w:rsidR="002C7F1F" w:rsidRPr="00D64D0E" w:rsidRDefault="002C7F1F" w:rsidP="00A54963">
      <w:pPr>
        <w:spacing w:after="0" w:line="240" w:lineRule="auto"/>
        <w:jc w:val="center"/>
        <w:textAlignment w:val="top"/>
        <w:rPr>
          <w:rFonts w:ascii="Arial" w:eastAsia="Times New Roman" w:hAnsi="Arial" w:cs="Arial"/>
          <w:noProof/>
          <w:sz w:val="24"/>
          <w:szCs w:val="24"/>
          <w:lang w:val="af-ZA"/>
        </w:rPr>
      </w:pPr>
    </w:p>
    <w:p w14:paraId="43A6A500" w14:textId="77777777" w:rsidR="00A54963" w:rsidRDefault="00A54963" w:rsidP="00A54963">
      <w:pPr>
        <w:spacing w:after="0" w:line="240" w:lineRule="auto"/>
        <w:ind w:right="840"/>
        <w:rPr>
          <w:rFonts w:ascii="Arial" w:hAnsi="Arial" w:cs="Arial"/>
          <w:noProof/>
          <w:sz w:val="24"/>
          <w:szCs w:val="24"/>
          <w:lang w:val="af-ZA"/>
        </w:rPr>
      </w:pPr>
    </w:p>
    <w:p w14:paraId="6B14CCB6" w14:textId="77777777" w:rsidR="00A54963" w:rsidRPr="008E7FFC" w:rsidRDefault="00A54963" w:rsidP="00A54963">
      <w:pPr>
        <w:spacing w:after="0" w:line="240" w:lineRule="auto"/>
        <w:ind w:right="480"/>
        <w:rPr>
          <w:rFonts w:ascii="Arial" w:hAnsi="Arial" w:cs="Arial"/>
          <w:noProof/>
          <w:sz w:val="24"/>
          <w:szCs w:val="24"/>
          <w:lang w:val="af-ZA"/>
        </w:rPr>
      </w:pPr>
    </w:p>
    <w:p w14:paraId="17FE488C" w14:textId="77777777" w:rsidR="00A54963" w:rsidRPr="008E7FFC" w:rsidRDefault="00A54963" w:rsidP="00A54963">
      <w:pPr>
        <w:spacing w:after="0" w:line="240" w:lineRule="auto"/>
        <w:jc w:val="right"/>
        <w:rPr>
          <w:rFonts w:ascii="Arial" w:eastAsia="Arial" w:hAnsi="Arial" w:cs="Arial"/>
          <w:iCs/>
          <w:sz w:val="24"/>
          <w:szCs w:val="24"/>
        </w:rPr>
      </w:pPr>
      <w:r w:rsidRPr="008E7FFC">
        <w:rPr>
          <w:rFonts w:ascii="Arial" w:eastAsia="Arial" w:hAnsi="Arial" w:cs="Arial"/>
          <w:iCs/>
          <w:sz w:val="24"/>
          <w:szCs w:val="24"/>
        </w:rPr>
        <w:t>Төсөл</w:t>
      </w:r>
    </w:p>
    <w:p w14:paraId="1131E207" w14:textId="77777777" w:rsidR="00A54963" w:rsidRPr="008E7FFC" w:rsidRDefault="00A54963" w:rsidP="00A54963">
      <w:pPr>
        <w:spacing w:after="0" w:line="240" w:lineRule="auto"/>
        <w:jc w:val="center"/>
        <w:rPr>
          <w:rFonts w:ascii="Arial" w:eastAsia="Arial" w:hAnsi="Arial" w:cs="Arial"/>
          <w:sz w:val="24"/>
          <w:szCs w:val="24"/>
        </w:rPr>
      </w:pPr>
    </w:p>
    <w:p w14:paraId="41B8DEBD" w14:textId="77777777" w:rsidR="00A54963" w:rsidRPr="008E7FFC" w:rsidRDefault="00A54963" w:rsidP="00A54963">
      <w:pPr>
        <w:spacing w:after="0" w:line="240" w:lineRule="auto"/>
        <w:jc w:val="center"/>
        <w:rPr>
          <w:rFonts w:ascii="Arial" w:eastAsia="Arial" w:hAnsi="Arial" w:cs="Arial"/>
          <w:b/>
          <w:sz w:val="24"/>
          <w:szCs w:val="24"/>
        </w:rPr>
      </w:pPr>
      <w:r w:rsidRPr="008E7FFC">
        <w:rPr>
          <w:rFonts w:ascii="Arial" w:eastAsia="Arial" w:hAnsi="Arial" w:cs="Arial"/>
          <w:b/>
          <w:sz w:val="24"/>
          <w:szCs w:val="24"/>
        </w:rPr>
        <w:t xml:space="preserve">МОНГОЛ УЛСЫН ХУУЛЬ </w:t>
      </w:r>
    </w:p>
    <w:p w14:paraId="6C45DB57" w14:textId="77777777" w:rsidR="00A54963" w:rsidRPr="008E7FFC" w:rsidRDefault="00A54963" w:rsidP="00A54963">
      <w:pPr>
        <w:spacing w:after="0" w:line="240" w:lineRule="auto"/>
        <w:jc w:val="center"/>
        <w:rPr>
          <w:rFonts w:ascii="Arial" w:eastAsia="Arial" w:hAnsi="Arial" w:cs="Arial"/>
          <w:b/>
          <w:sz w:val="24"/>
          <w:szCs w:val="24"/>
        </w:rPr>
      </w:pPr>
    </w:p>
    <w:p w14:paraId="4EFC7AE9" w14:textId="77777777" w:rsidR="00A54963" w:rsidRPr="008E7FFC" w:rsidRDefault="00A54963" w:rsidP="00A54963">
      <w:pPr>
        <w:spacing w:after="0" w:line="240" w:lineRule="auto"/>
        <w:jc w:val="center"/>
        <w:rPr>
          <w:rFonts w:ascii="Arial" w:eastAsia="Arial" w:hAnsi="Arial" w:cs="Arial"/>
          <w:b/>
          <w:sz w:val="24"/>
          <w:szCs w:val="24"/>
        </w:rPr>
      </w:pPr>
    </w:p>
    <w:p w14:paraId="47042279" w14:textId="0BAF6BCD" w:rsidR="00A54963" w:rsidRPr="008E7FFC" w:rsidRDefault="00A54963" w:rsidP="00A54963">
      <w:pPr>
        <w:spacing w:after="0" w:line="240" w:lineRule="auto"/>
        <w:jc w:val="both"/>
        <w:rPr>
          <w:rFonts w:ascii="Arial" w:eastAsia="Arial" w:hAnsi="Arial" w:cs="Arial"/>
          <w:sz w:val="24"/>
          <w:szCs w:val="24"/>
        </w:rPr>
      </w:pPr>
      <w:r w:rsidRPr="008E7FFC">
        <w:rPr>
          <w:rFonts w:ascii="Arial" w:eastAsia="Arial" w:hAnsi="Arial" w:cs="Arial"/>
          <w:sz w:val="24"/>
          <w:szCs w:val="24"/>
        </w:rPr>
        <w:t xml:space="preserve">2025 оны .. дугаар </w:t>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t xml:space="preserve">              </w:t>
      </w:r>
      <w:r w:rsidR="00357D33">
        <w:rPr>
          <w:rFonts w:ascii="Arial" w:eastAsia="Arial" w:hAnsi="Arial" w:cs="Arial"/>
          <w:sz w:val="24"/>
          <w:szCs w:val="24"/>
        </w:rPr>
        <w:t xml:space="preserve">    </w:t>
      </w:r>
      <w:r w:rsidRPr="008E7FFC">
        <w:rPr>
          <w:rFonts w:ascii="Arial" w:eastAsia="Arial" w:hAnsi="Arial" w:cs="Arial"/>
          <w:sz w:val="24"/>
          <w:szCs w:val="24"/>
        </w:rPr>
        <w:t xml:space="preserve">  Улаанбаатар  </w:t>
      </w:r>
    </w:p>
    <w:p w14:paraId="04AB5008" w14:textId="4C12D589" w:rsidR="00A54963" w:rsidRPr="008E7FFC" w:rsidRDefault="00A54963" w:rsidP="00A54963">
      <w:pPr>
        <w:spacing w:after="0" w:line="240" w:lineRule="auto"/>
        <w:jc w:val="both"/>
        <w:rPr>
          <w:rFonts w:ascii="Arial" w:eastAsia="Arial" w:hAnsi="Arial" w:cs="Arial"/>
          <w:sz w:val="24"/>
          <w:szCs w:val="24"/>
        </w:rPr>
      </w:pPr>
      <w:r w:rsidRPr="008E7FFC">
        <w:rPr>
          <w:rFonts w:ascii="Arial" w:eastAsia="Arial" w:hAnsi="Arial" w:cs="Arial"/>
          <w:sz w:val="24"/>
          <w:szCs w:val="24"/>
        </w:rPr>
        <w:t>сарын ..-ны өдөр</w:t>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t xml:space="preserve">               </w:t>
      </w:r>
      <w:r w:rsidR="00357D33">
        <w:rPr>
          <w:rFonts w:ascii="Arial" w:eastAsia="Arial" w:hAnsi="Arial" w:cs="Arial"/>
          <w:sz w:val="24"/>
          <w:szCs w:val="24"/>
        </w:rPr>
        <w:t xml:space="preserve">   </w:t>
      </w:r>
      <w:r w:rsidRPr="008E7FFC">
        <w:rPr>
          <w:rFonts w:ascii="Arial" w:eastAsia="Arial" w:hAnsi="Arial" w:cs="Arial"/>
          <w:sz w:val="24"/>
          <w:szCs w:val="24"/>
        </w:rPr>
        <w:t>хот</w:t>
      </w:r>
    </w:p>
    <w:p w14:paraId="3B29EEBD" w14:textId="77777777" w:rsidR="00A54963" w:rsidRPr="008E7FFC" w:rsidRDefault="00A54963" w:rsidP="00A54963">
      <w:pPr>
        <w:spacing w:after="0" w:line="240" w:lineRule="auto"/>
        <w:rPr>
          <w:rFonts w:ascii="Arial" w:eastAsia="Arial" w:hAnsi="Arial" w:cs="Arial"/>
          <w:b/>
          <w:sz w:val="24"/>
          <w:szCs w:val="24"/>
        </w:rPr>
      </w:pPr>
    </w:p>
    <w:p w14:paraId="52B8AC77" w14:textId="77777777" w:rsidR="00A54963" w:rsidRPr="008E7FFC" w:rsidRDefault="00A54963" w:rsidP="00A54963">
      <w:pPr>
        <w:spacing w:after="0" w:line="240" w:lineRule="auto"/>
        <w:jc w:val="center"/>
        <w:rPr>
          <w:rFonts w:ascii="Arial" w:eastAsia="Arial" w:hAnsi="Arial" w:cs="Arial"/>
          <w:b/>
          <w:noProof/>
          <w:sz w:val="24"/>
          <w:szCs w:val="24"/>
          <w:lang w:val="af-ZA"/>
        </w:rPr>
      </w:pPr>
    </w:p>
    <w:p w14:paraId="11BD28FA" w14:textId="30148E84" w:rsidR="00A54963" w:rsidRPr="008E7FFC" w:rsidRDefault="00A54963" w:rsidP="00A54963">
      <w:pPr>
        <w:spacing w:after="0" w:line="240" w:lineRule="auto"/>
        <w:jc w:val="center"/>
        <w:rPr>
          <w:rFonts w:ascii="Arial" w:eastAsia="Arial" w:hAnsi="Arial" w:cs="Arial"/>
          <w:b/>
          <w:noProof/>
          <w:sz w:val="24"/>
          <w:szCs w:val="24"/>
          <w:lang w:val="af-ZA"/>
        </w:rPr>
      </w:pPr>
      <w:r w:rsidRPr="008E7FFC">
        <w:rPr>
          <w:rFonts w:ascii="Arial" w:eastAsia="Arial" w:hAnsi="Arial" w:cs="Arial"/>
          <w:b/>
          <w:noProof/>
          <w:sz w:val="24"/>
          <w:szCs w:val="24"/>
          <w:lang w:val="af-ZA"/>
        </w:rPr>
        <w:t>ЭРҮҮГИЙН ХУУЛЬД НЭМЭЛТ</w:t>
      </w:r>
      <w:r w:rsidR="005602FC">
        <w:rPr>
          <w:rFonts w:ascii="Arial" w:eastAsia="Arial" w:hAnsi="Arial" w:cs="Arial"/>
          <w:b/>
          <w:noProof/>
          <w:sz w:val="24"/>
          <w:szCs w:val="24"/>
          <w:lang w:val="af-ZA"/>
        </w:rPr>
        <w:t>,</w:t>
      </w:r>
      <w:r w:rsidRPr="008E7FFC">
        <w:rPr>
          <w:rFonts w:ascii="Arial" w:eastAsia="Arial" w:hAnsi="Arial" w:cs="Arial"/>
          <w:b/>
          <w:noProof/>
          <w:sz w:val="24"/>
          <w:szCs w:val="24"/>
          <w:lang w:val="af-ZA"/>
        </w:rPr>
        <w:t xml:space="preserve"> ӨӨРЧЛӨЛТ</w:t>
      </w:r>
    </w:p>
    <w:p w14:paraId="20D9A6D6" w14:textId="77777777" w:rsidR="00A54963" w:rsidRPr="008E7FFC" w:rsidRDefault="00A54963" w:rsidP="00A54963">
      <w:pPr>
        <w:spacing w:after="0" w:line="240" w:lineRule="auto"/>
        <w:jc w:val="center"/>
        <w:rPr>
          <w:rFonts w:ascii="Arial" w:eastAsia="Arial" w:hAnsi="Arial" w:cs="Arial"/>
          <w:b/>
          <w:noProof/>
          <w:sz w:val="24"/>
          <w:szCs w:val="24"/>
          <w:lang w:val="af-ZA"/>
        </w:rPr>
      </w:pPr>
      <w:r w:rsidRPr="008E7FFC">
        <w:rPr>
          <w:rFonts w:ascii="Arial" w:eastAsia="Arial" w:hAnsi="Arial" w:cs="Arial"/>
          <w:b/>
          <w:noProof/>
          <w:sz w:val="24"/>
          <w:szCs w:val="24"/>
          <w:lang w:val="af-ZA"/>
        </w:rPr>
        <w:t>ОРУУЛАХ ТУХАЙ</w:t>
      </w:r>
    </w:p>
    <w:p w14:paraId="74025D45" w14:textId="77777777" w:rsidR="00A54963" w:rsidRDefault="00A54963" w:rsidP="00A54963">
      <w:pPr>
        <w:spacing w:after="0" w:line="240" w:lineRule="auto"/>
        <w:ind w:firstLine="720"/>
        <w:jc w:val="both"/>
        <w:rPr>
          <w:rFonts w:ascii="Arial" w:eastAsia="Arial" w:hAnsi="Arial" w:cs="Arial"/>
          <w:b/>
          <w:noProof/>
          <w:sz w:val="24"/>
          <w:szCs w:val="24"/>
          <w:lang w:val="af-ZA"/>
        </w:rPr>
      </w:pPr>
    </w:p>
    <w:p w14:paraId="19C12810" w14:textId="2A948047" w:rsidR="00A54963" w:rsidRPr="00B33440" w:rsidRDefault="00A54963" w:rsidP="00A54963">
      <w:pPr>
        <w:spacing w:after="0" w:line="240" w:lineRule="auto"/>
        <w:ind w:firstLine="720"/>
        <w:jc w:val="both"/>
        <w:rPr>
          <w:rFonts w:ascii="Arial" w:hAnsi="Arial" w:cs="Mongolian Baiti"/>
          <w:color w:val="000000"/>
          <w:sz w:val="24"/>
          <w:szCs w:val="24"/>
          <w:lang w:bidi="mn-Mong-CN"/>
        </w:rPr>
      </w:pPr>
      <w:r w:rsidRPr="008E7FFC">
        <w:rPr>
          <w:rFonts w:ascii="Arial" w:eastAsia="Arial" w:hAnsi="Arial" w:cs="Arial"/>
          <w:b/>
          <w:noProof/>
          <w:sz w:val="24"/>
          <w:szCs w:val="24"/>
          <w:lang w:val="af-ZA"/>
        </w:rPr>
        <w:t>1 дүгээр зүйл</w:t>
      </w:r>
      <w:r w:rsidRPr="008E7FFC">
        <w:rPr>
          <w:rFonts w:ascii="Arial" w:eastAsia="Arial" w:hAnsi="Arial" w:cs="Arial"/>
          <w:noProof/>
          <w:sz w:val="24"/>
          <w:szCs w:val="24"/>
          <w:lang w:val="af-ZA"/>
        </w:rPr>
        <w:t>.</w:t>
      </w:r>
      <w:r w:rsidRPr="008E7FFC">
        <w:rPr>
          <w:rFonts w:ascii="Arial" w:hAnsi="Arial" w:cs="Arial"/>
          <w:color w:val="000000"/>
          <w:sz w:val="24"/>
          <w:szCs w:val="24"/>
        </w:rPr>
        <w:t>Эрүүгийн хуулийн 8.7 дугаар зүйлийн 3 дахь хэсэгт заасан “хүүхдийн асуудал эрхэлсэн төрийн захиргааны байгууллага” гэсний</w:t>
      </w:r>
      <w:r>
        <w:rPr>
          <w:rFonts w:ascii="Arial" w:hAnsi="Arial" w:cs="Arial"/>
          <w:color w:val="000000"/>
          <w:sz w:val="24"/>
          <w:szCs w:val="24"/>
        </w:rPr>
        <w:t xml:space="preserve"> </w:t>
      </w:r>
      <w:r w:rsidRPr="00864098">
        <w:rPr>
          <w:rFonts w:ascii="Arial" w:hAnsi="Arial" w:cs="Arial"/>
          <w:color w:val="000000"/>
          <w:sz w:val="24"/>
          <w:szCs w:val="24"/>
        </w:rPr>
        <w:t xml:space="preserve">дараа </w:t>
      </w:r>
      <w:r w:rsidRPr="008E7FFC">
        <w:rPr>
          <w:rFonts w:ascii="Arial" w:hAnsi="Arial" w:cs="Mongolian Baiti"/>
          <w:color w:val="000000"/>
          <w:sz w:val="24"/>
          <w:szCs w:val="24"/>
          <w:lang w:bidi="mn-Mong-CN"/>
        </w:rPr>
        <w:t>“</w:t>
      </w:r>
      <w:r w:rsidR="00357D33" w:rsidRPr="008E7FFC">
        <w:rPr>
          <w:rFonts w:ascii="Arial" w:hAnsi="Arial" w:cs="Mongolian Baiti"/>
          <w:color w:val="000000"/>
          <w:sz w:val="24"/>
          <w:szCs w:val="24"/>
          <w:lang w:bidi="mn-Mong-CN"/>
        </w:rPr>
        <w:t>шүүхийн шийдвэр гүйцэтгэх байгууллага</w:t>
      </w:r>
      <w:r w:rsidR="00357D33">
        <w:rPr>
          <w:rFonts w:ascii="Arial" w:hAnsi="Arial" w:cs="Mongolian Baiti"/>
          <w:color w:val="000000"/>
          <w:sz w:val="24"/>
          <w:szCs w:val="24"/>
          <w:lang w:bidi="mn-Mong-CN"/>
        </w:rPr>
        <w:t xml:space="preserve"> болон </w:t>
      </w:r>
      <w:r w:rsidRPr="008E7FFC">
        <w:rPr>
          <w:rFonts w:ascii="Arial" w:hAnsi="Arial" w:cs="Mongolian Baiti"/>
          <w:color w:val="000000"/>
          <w:sz w:val="24"/>
          <w:szCs w:val="24"/>
          <w:lang w:bidi="mn-Mong-CN"/>
        </w:rPr>
        <w:t>Хүүхэд хамгааллын тухай хуульд заасан хүүхдийн эрхийн хууль зүйн хороо</w:t>
      </w:r>
      <w:r w:rsidR="00357D33">
        <w:rPr>
          <w:rFonts w:ascii="Arial" w:hAnsi="Arial" w:cs="Mongolian Baiti"/>
          <w:color w:val="000000"/>
          <w:sz w:val="24"/>
          <w:szCs w:val="24"/>
          <w:lang w:bidi="mn-Mong-CN"/>
        </w:rPr>
        <w:t>той</w:t>
      </w:r>
      <w:r w:rsidRPr="008E7FFC">
        <w:rPr>
          <w:rFonts w:ascii="Arial" w:hAnsi="Arial" w:cs="Mongolian Baiti"/>
          <w:color w:val="000000"/>
          <w:sz w:val="24"/>
          <w:szCs w:val="24"/>
          <w:lang w:bidi="mn-Mong-CN"/>
        </w:rPr>
        <w:t xml:space="preserve"> хамтран” гэж </w:t>
      </w:r>
      <w:r>
        <w:rPr>
          <w:rFonts w:ascii="Arial" w:hAnsi="Arial" w:cs="Mongolian Baiti"/>
          <w:color w:val="000000"/>
          <w:sz w:val="24"/>
          <w:szCs w:val="24"/>
          <w:lang w:bidi="mn-Mong-CN"/>
        </w:rPr>
        <w:t>нэм</w:t>
      </w:r>
      <w:r w:rsidRPr="008E7FFC">
        <w:rPr>
          <w:rFonts w:ascii="Arial" w:hAnsi="Arial" w:cs="Mongolian Baiti"/>
          <w:color w:val="000000"/>
          <w:sz w:val="24"/>
          <w:szCs w:val="24"/>
          <w:lang w:bidi="mn-Mong-CN"/>
        </w:rPr>
        <w:t xml:space="preserve">сүгэй. </w:t>
      </w:r>
    </w:p>
    <w:p w14:paraId="222ABB5E" w14:textId="77777777" w:rsidR="00A54963" w:rsidRPr="00357D33" w:rsidRDefault="00A54963" w:rsidP="00A54963">
      <w:pPr>
        <w:spacing w:after="0" w:line="240" w:lineRule="auto"/>
        <w:ind w:firstLine="720"/>
        <w:jc w:val="both"/>
        <w:rPr>
          <w:rFonts w:ascii="Arial" w:eastAsia="Arial" w:hAnsi="Arial" w:cs="Arial"/>
          <w:noProof/>
          <w:sz w:val="24"/>
          <w:szCs w:val="24"/>
        </w:rPr>
      </w:pPr>
    </w:p>
    <w:p w14:paraId="5C62B88C" w14:textId="77777777" w:rsidR="00A54963" w:rsidRPr="0023408A" w:rsidRDefault="00A54963" w:rsidP="00A54963">
      <w:pPr>
        <w:spacing w:after="0" w:line="240" w:lineRule="auto"/>
        <w:ind w:firstLine="720"/>
        <w:jc w:val="both"/>
        <w:rPr>
          <w:rFonts w:ascii="Arial" w:eastAsia="Arial" w:hAnsi="Arial" w:cs="Arial"/>
          <w:noProof/>
          <w:sz w:val="24"/>
          <w:szCs w:val="24"/>
          <w:lang w:val="af-ZA"/>
        </w:rPr>
      </w:pPr>
      <w:r>
        <w:rPr>
          <w:rFonts w:ascii="Arial" w:hAnsi="Arial" w:cs="Arial"/>
          <w:b/>
          <w:bCs/>
          <w:color w:val="000000"/>
          <w:sz w:val="24"/>
          <w:szCs w:val="24"/>
        </w:rPr>
        <w:t>2</w:t>
      </w:r>
      <w:r w:rsidRPr="008E7FFC">
        <w:rPr>
          <w:rFonts w:ascii="Arial" w:hAnsi="Arial" w:cs="Arial"/>
          <w:b/>
          <w:bCs/>
          <w:color w:val="000000"/>
          <w:sz w:val="24"/>
          <w:szCs w:val="24"/>
        </w:rPr>
        <w:t xml:space="preserve"> дугаар зүйл.</w:t>
      </w:r>
      <w:r w:rsidRPr="008E7FFC">
        <w:rPr>
          <w:rFonts w:ascii="Arial" w:eastAsia="Arial" w:hAnsi="Arial" w:cs="Arial"/>
          <w:noProof/>
          <w:sz w:val="24"/>
          <w:szCs w:val="24"/>
          <w:lang w:val="af-ZA"/>
        </w:rPr>
        <w:t>Эрүүгийн хуулийн 8.7 дугаар зүйлийн 2 дахь хэсгий</w:t>
      </w:r>
      <w:r w:rsidRPr="008E7FFC">
        <w:rPr>
          <w:rFonts w:ascii="Arial" w:eastAsia="Arial" w:hAnsi="Arial" w:cs="Arial"/>
          <w:noProof/>
          <w:sz w:val="24"/>
          <w:szCs w:val="24"/>
        </w:rPr>
        <w:t>г доор дурдсанаар өөрчлөн найруулсугай</w:t>
      </w:r>
      <w:r w:rsidRPr="008E7FFC">
        <w:rPr>
          <w:rFonts w:ascii="Arial" w:eastAsia="Arial" w:hAnsi="Arial" w:cs="Mongolian Baiti"/>
          <w:noProof/>
          <w:sz w:val="24"/>
          <w:szCs w:val="24"/>
          <w:lang w:bidi="mn-Mong-MN"/>
        </w:rPr>
        <w:t>:</w:t>
      </w:r>
    </w:p>
    <w:p w14:paraId="524EC3ED" w14:textId="77777777" w:rsidR="00A54963" w:rsidRPr="008E7FFC" w:rsidRDefault="00A54963" w:rsidP="00A54963">
      <w:pPr>
        <w:spacing w:after="0" w:line="240" w:lineRule="auto"/>
        <w:ind w:firstLine="720"/>
        <w:jc w:val="both"/>
        <w:rPr>
          <w:rFonts w:ascii="Arial" w:eastAsia="Arial" w:hAnsi="Arial" w:cs="Mongolian Baiti"/>
          <w:noProof/>
          <w:sz w:val="24"/>
          <w:szCs w:val="24"/>
          <w:lang w:bidi="mn-Mong-MN"/>
        </w:rPr>
      </w:pPr>
    </w:p>
    <w:p w14:paraId="32BF389C" w14:textId="12FFB2BB" w:rsidR="00A54963" w:rsidRDefault="00A54963" w:rsidP="00A54963">
      <w:pPr>
        <w:spacing w:after="0" w:line="240" w:lineRule="auto"/>
        <w:ind w:firstLine="720"/>
        <w:jc w:val="both"/>
        <w:rPr>
          <w:rFonts w:ascii="Arial" w:hAnsi="Arial" w:cs="Arial"/>
          <w:sz w:val="24"/>
          <w:szCs w:val="24"/>
        </w:rPr>
      </w:pPr>
      <w:r w:rsidRPr="008E7FFC">
        <w:rPr>
          <w:rFonts w:ascii="Arial" w:hAnsi="Arial" w:cs="Mongolian Baiti"/>
          <w:sz w:val="24"/>
          <w:szCs w:val="24"/>
          <w:lang w:bidi="mn-Mong-CN"/>
        </w:rPr>
        <w:t>“</w:t>
      </w:r>
      <w:r>
        <w:rPr>
          <w:rFonts w:ascii="Arial" w:hAnsi="Arial" w:cs="Mongolian Baiti"/>
          <w:sz w:val="24"/>
          <w:szCs w:val="24"/>
          <w:lang w:bidi="mn-Mong-CN"/>
        </w:rPr>
        <w:t>2.</w:t>
      </w:r>
      <w:r w:rsidRPr="008E7FFC">
        <w:rPr>
          <w:rFonts w:ascii="Arial" w:hAnsi="Arial" w:cs="Arial"/>
          <w:sz w:val="24"/>
          <w:szCs w:val="24"/>
        </w:rPr>
        <w:t>Шүүх гэмт хэрэг үйлдсэн өсвөр насны хүнийг гэм бурууг нь ухамсарлуулах, хохирлыг нөхөн төлүүлэх, хөдөлмөрлөх, амьдрах зөв арга барилд сургах, гэмт хэрэг дахин үйлдэхээс урьдчилан сэргийлэх зорилгоор энэ хуулийн 7.3 дугаар зүйлийн 2,</w:t>
      </w:r>
      <w:r w:rsidR="004A690C">
        <w:rPr>
          <w:rFonts w:ascii="Arial" w:hAnsi="Arial" w:cs="Arial"/>
          <w:sz w:val="24"/>
          <w:szCs w:val="24"/>
        </w:rPr>
        <w:t xml:space="preserve"> </w:t>
      </w:r>
      <w:r w:rsidRPr="008E7FFC">
        <w:rPr>
          <w:rFonts w:ascii="Arial" w:hAnsi="Arial" w:cs="Arial"/>
          <w:sz w:val="24"/>
          <w:szCs w:val="24"/>
        </w:rPr>
        <w:t>3 дахь хэсэгт заасан үүрэг, хязгаарлалтаас гадна дараах үүрэг,</w:t>
      </w:r>
      <w:r w:rsidR="00357D33">
        <w:rPr>
          <w:rFonts w:ascii="Arial" w:hAnsi="Arial" w:cs="Arial"/>
          <w:sz w:val="24"/>
          <w:szCs w:val="24"/>
        </w:rPr>
        <w:t xml:space="preserve"> </w:t>
      </w:r>
      <w:r w:rsidRPr="008E7FFC">
        <w:rPr>
          <w:rFonts w:ascii="Arial" w:hAnsi="Arial" w:cs="Arial"/>
          <w:sz w:val="24"/>
          <w:szCs w:val="24"/>
        </w:rPr>
        <w:t>хязгаарлалтыг хүлээлгэнэ:</w:t>
      </w:r>
    </w:p>
    <w:p w14:paraId="6CEB8685" w14:textId="77777777" w:rsidR="00A54963" w:rsidRDefault="00A54963" w:rsidP="00A54963">
      <w:pPr>
        <w:spacing w:after="0" w:line="240" w:lineRule="auto"/>
        <w:ind w:firstLine="720"/>
        <w:jc w:val="both"/>
        <w:rPr>
          <w:rFonts w:ascii="Arial" w:hAnsi="Arial" w:cs="Arial"/>
          <w:sz w:val="24"/>
          <w:szCs w:val="24"/>
        </w:rPr>
      </w:pPr>
    </w:p>
    <w:p w14:paraId="229491F5" w14:textId="77777777" w:rsidR="00A54963" w:rsidRPr="008E7FFC" w:rsidRDefault="00A54963" w:rsidP="00A54963">
      <w:pPr>
        <w:spacing w:after="0" w:line="240" w:lineRule="auto"/>
        <w:ind w:firstLine="1440"/>
        <w:jc w:val="both"/>
        <w:rPr>
          <w:rFonts w:ascii="Arial" w:hAnsi="Arial" w:cs="Mongolian Baiti"/>
          <w:color w:val="000000"/>
          <w:sz w:val="24"/>
          <w:szCs w:val="24"/>
          <w:lang w:bidi="mn-Mong-CN"/>
        </w:rPr>
      </w:pPr>
      <w:r w:rsidRPr="008E7FFC">
        <w:rPr>
          <w:rFonts w:ascii="Arial" w:hAnsi="Arial" w:cs="Arial"/>
          <w:sz w:val="24"/>
          <w:szCs w:val="24"/>
        </w:rPr>
        <w:t>2.1.</w:t>
      </w:r>
      <w:r w:rsidRPr="008E7FFC">
        <w:rPr>
          <w:rFonts w:ascii="Arial" w:hAnsi="Arial" w:cs="Arial"/>
          <w:color w:val="000000"/>
          <w:sz w:val="24"/>
          <w:szCs w:val="24"/>
        </w:rPr>
        <w:t>өсвөр насны хүнд болон түүний гэр бүлд сэтгэл зүйчээс зөвөлгөө, эмчилгээ авахыг даалгах</w:t>
      </w:r>
      <w:r w:rsidRPr="008E7FFC">
        <w:rPr>
          <w:rFonts w:ascii="Arial" w:hAnsi="Arial" w:cs="Mongolian Baiti"/>
          <w:color w:val="000000"/>
          <w:sz w:val="24"/>
          <w:szCs w:val="24"/>
          <w:lang w:bidi="mn-Mong-CN"/>
        </w:rPr>
        <w:t>;</w:t>
      </w:r>
    </w:p>
    <w:p w14:paraId="38B01E60" w14:textId="77777777" w:rsidR="00A54963" w:rsidRPr="008E7FFC" w:rsidRDefault="00A54963" w:rsidP="00A54963">
      <w:pPr>
        <w:spacing w:after="0" w:line="240" w:lineRule="auto"/>
        <w:jc w:val="both"/>
        <w:rPr>
          <w:rFonts w:ascii="Arial" w:hAnsi="Arial" w:cs="Mongolian Baiti"/>
          <w:color w:val="000000"/>
          <w:sz w:val="24"/>
          <w:szCs w:val="24"/>
          <w:lang w:bidi="mn-Mong-CN"/>
        </w:rPr>
      </w:pPr>
    </w:p>
    <w:p w14:paraId="578A0F75" w14:textId="77777777" w:rsidR="00A54963" w:rsidRPr="008E7FFC" w:rsidRDefault="00A54963" w:rsidP="00A54963">
      <w:pPr>
        <w:spacing w:after="0" w:line="240" w:lineRule="auto"/>
        <w:jc w:val="both"/>
        <w:rPr>
          <w:rFonts w:ascii="Arial" w:hAnsi="Arial" w:cs="Mongolian Baiti"/>
          <w:color w:val="000000"/>
          <w:sz w:val="24"/>
          <w:szCs w:val="24"/>
          <w:lang w:bidi="mn-Mong-CN"/>
        </w:rPr>
      </w:pPr>
      <w:r w:rsidRPr="008E7FFC">
        <w:rPr>
          <w:rFonts w:ascii="Arial" w:hAnsi="Arial" w:cs="Arial"/>
          <w:color w:val="000000"/>
          <w:sz w:val="24"/>
          <w:szCs w:val="24"/>
        </w:rPr>
        <w:tab/>
      </w:r>
      <w:r w:rsidRPr="008E7FFC">
        <w:rPr>
          <w:rFonts w:ascii="Arial" w:hAnsi="Arial" w:cs="Arial"/>
          <w:color w:val="000000"/>
          <w:sz w:val="24"/>
          <w:szCs w:val="24"/>
        </w:rPr>
        <w:tab/>
        <w:t>2.</w:t>
      </w:r>
      <w:r>
        <w:rPr>
          <w:rFonts w:ascii="Arial" w:hAnsi="Arial" w:cs="Arial"/>
          <w:color w:val="000000"/>
          <w:sz w:val="24"/>
          <w:szCs w:val="24"/>
        </w:rPr>
        <w:t>2</w:t>
      </w:r>
      <w:r w:rsidRPr="008E7FFC">
        <w:rPr>
          <w:rFonts w:ascii="Arial" w:hAnsi="Arial" w:cs="Arial"/>
          <w:color w:val="000000"/>
          <w:sz w:val="24"/>
          <w:szCs w:val="24"/>
        </w:rPr>
        <w:t>.нийгэмд чиглэсэн сайн дурын ажиллагаанд хамруулах</w:t>
      </w:r>
      <w:r w:rsidRPr="008E7FFC">
        <w:rPr>
          <w:rFonts w:ascii="Arial" w:hAnsi="Arial" w:cs="Mongolian Baiti"/>
          <w:color w:val="000000"/>
          <w:sz w:val="24"/>
          <w:szCs w:val="24"/>
          <w:lang w:bidi="mn-Mong-CN"/>
        </w:rPr>
        <w:t>;</w:t>
      </w:r>
    </w:p>
    <w:p w14:paraId="667FD963" w14:textId="77777777" w:rsidR="00A54963" w:rsidRPr="008E7FFC" w:rsidRDefault="00A54963" w:rsidP="00A54963">
      <w:pPr>
        <w:spacing w:after="0" w:line="240" w:lineRule="auto"/>
        <w:jc w:val="both"/>
        <w:rPr>
          <w:rFonts w:ascii="Arial" w:hAnsi="Arial" w:cs="Mongolian Baiti"/>
          <w:color w:val="000000"/>
          <w:sz w:val="24"/>
          <w:szCs w:val="24"/>
          <w:lang w:bidi="mn-Mong-CN"/>
        </w:rPr>
      </w:pPr>
      <w:r w:rsidRPr="008E7FFC">
        <w:rPr>
          <w:rFonts w:ascii="Arial" w:hAnsi="Arial" w:cs="Arial"/>
          <w:color w:val="000000"/>
          <w:sz w:val="24"/>
          <w:szCs w:val="24"/>
        </w:rPr>
        <w:tab/>
      </w:r>
      <w:r w:rsidRPr="008E7FFC">
        <w:rPr>
          <w:rFonts w:ascii="Arial" w:hAnsi="Arial" w:cs="Arial"/>
          <w:color w:val="000000"/>
          <w:sz w:val="24"/>
          <w:szCs w:val="24"/>
        </w:rPr>
        <w:tab/>
        <w:t>2.</w:t>
      </w:r>
      <w:r>
        <w:rPr>
          <w:rFonts w:ascii="Arial" w:hAnsi="Arial" w:cs="Arial"/>
          <w:color w:val="000000"/>
          <w:sz w:val="24"/>
          <w:szCs w:val="24"/>
        </w:rPr>
        <w:t>3</w:t>
      </w:r>
      <w:r w:rsidRPr="008E7FFC">
        <w:rPr>
          <w:rFonts w:ascii="Arial" w:hAnsi="Arial" w:cs="Arial"/>
          <w:color w:val="000000"/>
          <w:sz w:val="24"/>
          <w:szCs w:val="24"/>
        </w:rPr>
        <w:t>.хичээлийн ирцээ тогтмол хүргүүлэхийг даалгах</w:t>
      </w:r>
      <w:r w:rsidRPr="008E7FFC">
        <w:rPr>
          <w:rFonts w:ascii="Arial" w:hAnsi="Arial" w:cs="Mongolian Baiti"/>
          <w:color w:val="000000"/>
          <w:sz w:val="24"/>
          <w:szCs w:val="24"/>
          <w:lang w:bidi="mn-Mong-CN"/>
        </w:rPr>
        <w:t>;</w:t>
      </w:r>
    </w:p>
    <w:p w14:paraId="51C39BA8" w14:textId="77777777" w:rsidR="00A54963" w:rsidRPr="008E7FFC" w:rsidRDefault="00A54963" w:rsidP="00A54963">
      <w:pPr>
        <w:spacing w:after="0" w:line="240" w:lineRule="auto"/>
        <w:jc w:val="both"/>
        <w:rPr>
          <w:rFonts w:ascii="Arial" w:hAnsi="Arial" w:cs="Arial"/>
          <w:color w:val="000000"/>
          <w:sz w:val="24"/>
          <w:szCs w:val="24"/>
        </w:rPr>
      </w:pPr>
      <w:r w:rsidRPr="008E7FFC">
        <w:rPr>
          <w:rFonts w:ascii="Arial" w:hAnsi="Arial" w:cs="Arial"/>
          <w:color w:val="000000"/>
          <w:sz w:val="24"/>
          <w:szCs w:val="24"/>
        </w:rPr>
        <w:tab/>
      </w:r>
      <w:r w:rsidRPr="008E7FFC">
        <w:rPr>
          <w:rFonts w:ascii="Arial" w:hAnsi="Arial" w:cs="Arial"/>
          <w:color w:val="000000"/>
          <w:sz w:val="24"/>
          <w:szCs w:val="24"/>
        </w:rPr>
        <w:tab/>
        <w:t>2.</w:t>
      </w:r>
      <w:r>
        <w:rPr>
          <w:rFonts w:ascii="Arial" w:hAnsi="Arial" w:cs="Arial"/>
          <w:color w:val="000000"/>
          <w:sz w:val="24"/>
          <w:szCs w:val="24"/>
        </w:rPr>
        <w:t>4</w:t>
      </w:r>
      <w:r w:rsidRPr="008E7FFC">
        <w:rPr>
          <w:rFonts w:ascii="Arial" w:hAnsi="Arial" w:cs="Arial"/>
          <w:color w:val="000000"/>
          <w:sz w:val="24"/>
          <w:szCs w:val="24"/>
        </w:rPr>
        <w:t>.хохирогчоос уучлал хүсэхийг даалгах;</w:t>
      </w:r>
    </w:p>
    <w:p w14:paraId="58375D10" w14:textId="77777777" w:rsidR="00A54963" w:rsidRPr="00E40919" w:rsidRDefault="00A54963" w:rsidP="00A54963">
      <w:pPr>
        <w:spacing w:after="0" w:line="240" w:lineRule="auto"/>
        <w:jc w:val="both"/>
        <w:rPr>
          <w:rFonts w:ascii="Arial" w:hAnsi="Arial" w:cs="Mongolian Baiti"/>
          <w:color w:val="000000"/>
          <w:sz w:val="24"/>
          <w:szCs w:val="30"/>
          <w:lang w:bidi="mn-Mong-CN"/>
        </w:rPr>
      </w:pPr>
      <w:r w:rsidRPr="008E7FFC">
        <w:rPr>
          <w:rFonts w:ascii="Arial" w:hAnsi="Arial" w:cs="Arial"/>
          <w:color w:val="000000"/>
          <w:sz w:val="24"/>
          <w:szCs w:val="24"/>
        </w:rPr>
        <w:tab/>
      </w:r>
      <w:r w:rsidRPr="008E7FFC">
        <w:rPr>
          <w:rFonts w:ascii="Arial" w:hAnsi="Arial" w:cs="Arial"/>
          <w:color w:val="000000"/>
          <w:sz w:val="24"/>
          <w:szCs w:val="24"/>
        </w:rPr>
        <w:tab/>
        <w:t>2.</w:t>
      </w:r>
      <w:r>
        <w:rPr>
          <w:rFonts w:ascii="Arial" w:hAnsi="Arial" w:cs="Arial"/>
          <w:color w:val="000000"/>
          <w:sz w:val="24"/>
          <w:szCs w:val="24"/>
        </w:rPr>
        <w:t>5</w:t>
      </w:r>
      <w:r w:rsidRPr="008E7FFC">
        <w:rPr>
          <w:rFonts w:ascii="Arial" w:hAnsi="Arial" w:cs="Arial"/>
          <w:color w:val="000000"/>
          <w:sz w:val="24"/>
          <w:szCs w:val="24"/>
        </w:rPr>
        <w:t>.шөнийн цагаар гэртээ байхыг даалгах</w:t>
      </w:r>
      <w:r w:rsidRPr="00E40919">
        <w:rPr>
          <w:rFonts w:ascii="Arial" w:hAnsi="Arial" w:cs="Mongolian Baiti"/>
          <w:color w:val="000000"/>
          <w:sz w:val="24"/>
          <w:szCs w:val="30"/>
          <w:lang w:bidi="mn-Mong-CN"/>
        </w:rPr>
        <w:t>;</w:t>
      </w:r>
    </w:p>
    <w:p w14:paraId="5EFA1144" w14:textId="77777777" w:rsidR="00A54963" w:rsidRPr="00E40919" w:rsidRDefault="00A54963" w:rsidP="00A54963">
      <w:pPr>
        <w:spacing w:after="0" w:line="240" w:lineRule="auto"/>
        <w:ind w:firstLine="1440"/>
        <w:rPr>
          <w:rFonts w:ascii="Arial" w:hAnsi="Arial" w:cs="Mongolian Baiti"/>
          <w:color w:val="000000"/>
          <w:sz w:val="24"/>
          <w:szCs w:val="24"/>
          <w:lang w:bidi="mn-Mong-CN"/>
        </w:rPr>
      </w:pPr>
      <w:r w:rsidRPr="008E7FFC">
        <w:rPr>
          <w:rFonts w:ascii="Arial" w:hAnsi="Arial" w:cs="Arial"/>
          <w:color w:val="000000"/>
          <w:sz w:val="24"/>
          <w:szCs w:val="24"/>
        </w:rPr>
        <w:t>2.</w:t>
      </w:r>
      <w:r>
        <w:rPr>
          <w:rFonts w:ascii="Arial" w:hAnsi="Arial" w:cs="Arial"/>
          <w:color w:val="000000"/>
          <w:sz w:val="24"/>
          <w:szCs w:val="24"/>
        </w:rPr>
        <w:t>6</w:t>
      </w:r>
      <w:r w:rsidRPr="008E7FFC">
        <w:rPr>
          <w:rFonts w:ascii="Arial" w:hAnsi="Arial" w:cs="Arial"/>
          <w:color w:val="000000"/>
          <w:sz w:val="24"/>
          <w:szCs w:val="24"/>
        </w:rPr>
        <w:t>.өсвөр насны хүнийг хүмүүжүүлэхэд шаардлагатай бусад.”</w:t>
      </w:r>
    </w:p>
    <w:p w14:paraId="41C3346C" w14:textId="77777777" w:rsidR="00A54963" w:rsidRPr="008E7FFC" w:rsidRDefault="00A54963" w:rsidP="00357D33">
      <w:pPr>
        <w:spacing w:after="0" w:line="240" w:lineRule="auto"/>
        <w:jc w:val="both"/>
        <w:rPr>
          <w:rFonts w:ascii="Arial" w:hAnsi="Arial" w:cs="Mongolian Baiti"/>
          <w:color w:val="000000"/>
          <w:sz w:val="24"/>
          <w:szCs w:val="24"/>
          <w:lang w:bidi="mn-Mong-CN"/>
        </w:rPr>
      </w:pPr>
    </w:p>
    <w:p w14:paraId="78BEE62D" w14:textId="77777777" w:rsidR="00A54963" w:rsidRPr="00D64D0E" w:rsidRDefault="00A54963" w:rsidP="00A54963">
      <w:pPr>
        <w:spacing w:after="0" w:line="240" w:lineRule="auto"/>
        <w:ind w:firstLine="720"/>
        <w:jc w:val="both"/>
        <w:rPr>
          <w:rFonts w:ascii="Arial" w:hAnsi="Arial" w:cs="Mongolian Baiti"/>
          <w:noProof/>
          <w:color w:val="000000" w:themeColor="text1"/>
          <w:sz w:val="24"/>
          <w:szCs w:val="30"/>
          <w:lang w:bidi="mn-Mong-MN"/>
        </w:rPr>
      </w:pPr>
      <w:r>
        <w:rPr>
          <w:rFonts w:ascii="Arial" w:hAnsi="Arial" w:cs="Mongolian Baiti"/>
          <w:b/>
          <w:bCs/>
          <w:color w:val="000000"/>
          <w:sz w:val="24"/>
          <w:szCs w:val="24"/>
          <w:lang w:bidi="mn-Mong-CN"/>
        </w:rPr>
        <w:t>3</w:t>
      </w:r>
      <w:r w:rsidRPr="008E7FFC">
        <w:rPr>
          <w:rFonts w:ascii="Arial" w:hAnsi="Arial" w:cs="Mongolian Baiti"/>
          <w:b/>
          <w:bCs/>
          <w:color w:val="000000"/>
          <w:sz w:val="24"/>
          <w:szCs w:val="24"/>
          <w:lang w:bidi="mn-Mong-CN"/>
        </w:rPr>
        <w:t xml:space="preserve"> д</w:t>
      </w:r>
      <w:r>
        <w:rPr>
          <w:rFonts w:ascii="Arial" w:hAnsi="Arial" w:cs="Mongolian Baiti"/>
          <w:b/>
          <w:bCs/>
          <w:color w:val="000000"/>
          <w:sz w:val="24"/>
          <w:szCs w:val="24"/>
          <w:lang w:bidi="mn-Mong-CN"/>
        </w:rPr>
        <w:t>угаар</w:t>
      </w:r>
      <w:r w:rsidRPr="008E7FFC">
        <w:rPr>
          <w:rFonts w:ascii="Arial" w:hAnsi="Arial" w:cs="Mongolian Baiti"/>
          <w:b/>
          <w:bCs/>
          <w:color w:val="000000"/>
          <w:sz w:val="24"/>
          <w:szCs w:val="24"/>
          <w:lang w:bidi="mn-Mong-CN"/>
        </w:rPr>
        <w:t xml:space="preserve"> зүйл.</w:t>
      </w:r>
      <w:r w:rsidRPr="00D64D0E">
        <w:rPr>
          <w:rFonts w:ascii="Arial" w:hAnsi="Arial" w:cs="Arial"/>
          <w:noProof/>
          <w:color w:val="000000" w:themeColor="text1"/>
          <w:sz w:val="24"/>
          <w:szCs w:val="24"/>
        </w:rPr>
        <w:t xml:space="preserve">Энэ хуулийг Гэр бүлийн хэрэг шүүхэд хянан шийдвэрлэх тухай хууль хүчин төгөлдөр болсон өдрөөс эхлэн дагаж мөрдөнө. </w:t>
      </w:r>
    </w:p>
    <w:p w14:paraId="4E914F79" w14:textId="77777777" w:rsidR="00A54963" w:rsidRPr="008E7FFC" w:rsidRDefault="00A54963" w:rsidP="00A54963">
      <w:pPr>
        <w:spacing w:after="0" w:line="240" w:lineRule="auto"/>
        <w:ind w:firstLine="720"/>
        <w:jc w:val="both"/>
        <w:rPr>
          <w:rFonts w:ascii="Arial" w:eastAsia="Arial" w:hAnsi="Arial" w:cs="Mongolian Baiti"/>
          <w:noProof/>
          <w:sz w:val="24"/>
          <w:szCs w:val="24"/>
          <w:lang w:bidi="mn-Mong-CN"/>
        </w:rPr>
      </w:pPr>
    </w:p>
    <w:p w14:paraId="7435EE0A" w14:textId="77777777" w:rsidR="00A54963" w:rsidRPr="008E7FFC" w:rsidRDefault="00A54963" w:rsidP="00A54963">
      <w:pPr>
        <w:spacing w:after="0" w:line="240" w:lineRule="auto"/>
        <w:jc w:val="both"/>
        <w:rPr>
          <w:rFonts w:ascii="Arial" w:hAnsi="Arial" w:cs="Arial"/>
          <w:b/>
          <w:bCs/>
          <w:color w:val="000000"/>
          <w:sz w:val="24"/>
          <w:szCs w:val="24"/>
        </w:rPr>
      </w:pPr>
    </w:p>
    <w:p w14:paraId="53F9F8AE" w14:textId="77777777" w:rsidR="00A54963" w:rsidRPr="008E7FFC" w:rsidRDefault="00A54963" w:rsidP="00A54963">
      <w:pPr>
        <w:spacing w:after="0" w:line="240" w:lineRule="auto"/>
        <w:jc w:val="center"/>
        <w:textAlignment w:val="top"/>
        <w:rPr>
          <w:rFonts w:ascii="Arial" w:eastAsia="Times New Roman" w:hAnsi="Arial" w:cs="Arial"/>
          <w:noProof/>
          <w:sz w:val="24"/>
          <w:szCs w:val="24"/>
          <w:lang w:val="af-ZA"/>
        </w:rPr>
      </w:pPr>
      <w:r w:rsidRPr="008E7FFC">
        <w:rPr>
          <w:rFonts w:ascii="Arial" w:eastAsia="Times New Roman" w:hAnsi="Arial" w:cs="Arial"/>
          <w:noProof/>
          <w:sz w:val="24"/>
          <w:szCs w:val="24"/>
          <w:lang w:val="af-ZA"/>
        </w:rPr>
        <w:t>Гарын үсэг</w:t>
      </w:r>
    </w:p>
    <w:p w14:paraId="37C61F93" w14:textId="77777777" w:rsidR="00A54963" w:rsidRDefault="00A54963" w:rsidP="00A54963">
      <w:pPr>
        <w:spacing w:after="0" w:line="240" w:lineRule="auto"/>
        <w:jc w:val="center"/>
        <w:textAlignment w:val="top"/>
        <w:rPr>
          <w:rFonts w:ascii="Arial" w:eastAsia="Times New Roman" w:hAnsi="Arial" w:cs="Arial"/>
          <w:noProof/>
          <w:sz w:val="24"/>
          <w:szCs w:val="24"/>
          <w:lang w:val="af-ZA"/>
        </w:rPr>
      </w:pPr>
    </w:p>
    <w:p w14:paraId="46B6279D" w14:textId="77777777" w:rsidR="00A54963" w:rsidRDefault="00A54963" w:rsidP="00A54963">
      <w:pPr>
        <w:spacing w:after="0" w:line="240" w:lineRule="auto"/>
        <w:jc w:val="center"/>
        <w:textAlignment w:val="top"/>
        <w:rPr>
          <w:rFonts w:ascii="Arial" w:eastAsia="Times New Roman" w:hAnsi="Arial" w:cs="Arial"/>
          <w:noProof/>
          <w:sz w:val="24"/>
          <w:szCs w:val="24"/>
          <w:lang w:val="af-ZA"/>
        </w:rPr>
      </w:pPr>
    </w:p>
    <w:p w14:paraId="551A8A60" w14:textId="77777777" w:rsidR="00A54963" w:rsidRDefault="00A54963" w:rsidP="00A54963">
      <w:pPr>
        <w:spacing w:after="0" w:line="240" w:lineRule="auto"/>
        <w:jc w:val="center"/>
        <w:textAlignment w:val="top"/>
        <w:rPr>
          <w:rFonts w:ascii="Arial" w:eastAsia="Times New Roman" w:hAnsi="Arial" w:cs="Arial"/>
          <w:noProof/>
          <w:sz w:val="24"/>
          <w:szCs w:val="24"/>
          <w:lang w:val="af-ZA"/>
        </w:rPr>
      </w:pPr>
    </w:p>
    <w:p w14:paraId="763B64A1" w14:textId="77777777" w:rsidR="00A54963" w:rsidRDefault="00A54963" w:rsidP="00A54963">
      <w:pPr>
        <w:spacing w:after="0" w:line="240" w:lineRule="auto"/>
        <w:jc w:val="right"/>
        <w:rPr>
          <w:rFonts w:ascii="Arial" w:eastAsia="Arial" w:hAnsi="Arial" w:cs="Arial"/>
          <w:iCs/>
          <w:sz w:val="24"/>
          <w:szCs w:val="24"/>
        </w:rPr>
      </w:pPr>
    </w:p>
    <w:p w14:paraId="330FB3E0" w14:textId="77777777" w:rsidR="004A690C" w:rsidRDefault="004A690C" w:rsidP="00A54963">
      <w:pPr>
        <w:spacing w:after="0" w:line="240" w:lineRule="auto"/>
        <w:jc w:val="right"/>
        <w:rPr>
          <w:rFonts w:ascii="Arial" w:eastAsia="Arial" w:hAnsi="Arial" w:cs="Arial"/>
          <w:iCs/>
          <w:sz w:val="24"/>
          <w:szCs w:val="24"/>
        </w:rPr>
      </w:pPr>
    </w:p>
    <w:p w14:paraId="1793F915" w14:textId="77777777" w:rsidR="004A690C" w:rsidRDefault="004A690C" w:rsidP="00A54963">
      <w:pPr>
        <w:spacing w:after="0" w:line="240" w:lineRule="auto"/>
        <w:jc w:val="right"/>
        <w:rPr>
          <w:rFonts w:ascii="Arial" w:eastAsia="Arial" w:hAnsi="Arial" w:cs="Arial"/>
          <w:iCs/>
          <w:sz w:val="24"/>
          <w:szCs w:val="24"/>
        </w:rPr>
      </w:pPr>
    </w:p>
    <w:p w14:paraId="53962D46" w14:textId="77777777" w:rsidR="004A690C" w:rsidRDefault="004A690C" w:rsidP="00A54963">
      <w:pPr>
        <w:spacing w:after="0" w:line="240" w:lineRule="auto"/>
        <w:jc w:val="right"/>
        <w:rPr>
          <w:rFonts w:ascii="Arial" w:eastAsia="Arial" w:hAnsi="Arial" w:cs="Arial"/>
          <w:iCs/>
          <w:sz w:val="24"/>
          <w:szCs w:val="24"/>
        </w:rPr>
      </w:pPr>
    </w:p>
    <w:p w14:paraId="7BA6E3DB" w14:textId="77777777" w:rsidR="004A690C" w:rsidRDefault="004A690C" w:rsidP="00A54963">
      <w:pPr>
        <w:spacing w:after="0" w:line="240" w:lineRule="auto"/>
        <w:jc w:val="right"/>
        <w:rPr>
          <w:rFonts w:ascii="Arial" w:eastAsia="Arial" w:hAnsi="Arial" w:cs="Arial"/>
          <w:iCs/>
          <w:sz w:val="24"/>
          <w:szCs w:val="24"/>
        </w:rPr>
      </w:pPr>
    </w:p>
    <w:p w14:paraId="0368065F" w14:textId="77777777" w:rsidR="00357D33" w:rsidRDefault="00357D33" w:rsidP="00A54963">
      <w:pPr>
        <w:spacing w:after="0" w:line="240" w:lineRule="auto"/>
        <w:jc w:val="right"/>
        <w:rPr>
          <w:rFonts w:ascii="Arial" w:eastAsia="Arial" w:hAnsi="Arial" w:cs="Arial"/>
          <w:iCs/>
          <w:sz w:val="24"/>
          <w:szCs w:val="24"/>
        </w:rPr>
      </w:pPr>
    </w:p>
    <w:p w14:paraId="682E31F5" w14:textId="77777777" w:rsidR="00357D33" w:rsidRDefault="00357D33" w:rsidP="00A54963">
      <w:pPr>
        <w:spacing w:after="0" w:line="240" w:lineRule="auto"/>
        <w:jc w:val="right"/>
        <w:rPr>
          <w:rFonts w:ascii="Arial" w:eastAsia="Arial" w:hAnsi="Arial" w:cs="Arial"/>
          <w:iCs/>
          <w:sz w:val="24"/>
          <w:szCs w:val="24"/>
        </w:rPr>
      </w:pPr>
    </w:p>
    <w:p w14:paraId="5F9079EF" w14:textId="77777777" w:rsidR="00A54963" w:rsidRDefault="00A54963" w:rsidP="00864098">
      <w:pPr>
        <w:spacing w:after="0" w:line="240" w:lineRule="auto"/>
        <w:ind w:right="480"/>
        <w:jc w:val="right"/>
        <w:rPr>
          <w:rFonts w:ascii="Arial" w:eastAsia="Arial" w:hAnsi="Arial" w:cs="Arial"/>
          <w:iCs/>
          <w:sz w:val="24"/>
          <w:szCs w:val="24"/>
        </w:rPr>
      </w:pPr>
    </w:p>
    <w:p w14:paraId="44A2B2FF" w14:textId="77777777" w:rsidR="00A54963" w:rsidRDefault="00A54963" w:rsidP="00A54963">
      <w:pPr>
        <w:spacing w:after="0" w:line="240" w:lineRule="auto"/>
        <w:jc w:val="right"/>
        <w:rPr>
          <w:rFonts w:ascii="Arial" w:eastAsia="Arial" w:hAnsi="Arial" w:cs="Arial"/>
          <w:iCs/>
          <w:sz w:val="24"/>
          <w:szCs w:val="24"/>
        </w:rPr>
      </w:pPr>
    </w:p>
    <w:p w14:paraId="30B9AD11" w14:textId="77777777" w:rsidR="00A54963" w:rsidRPr="00222FC5" w:rsidRDefault="00A54963" w:rsidP="00A54963">
      <w:pPr>
        <w:spacing w:after="0" w:line="240" w:lineRule="auto"/>
        <w:jc w:val="right"/>
        <w:rPr>
          <w:rFonts w:ascii="Arial" w:eastAsia="Arial" w:hAnsi="Arial" w:cs="Arial"/>
          <w:iCs/>
          <w:sz w:val="24"/>
          <w:szCs w:val="24"/>
        </w:rPr>
      </w:pPr>
      <w:r w:rsidRPr="00222FC5">
        <w:rPr>
          <w:rFonts w:ascii="Arial" w:eastAsia="Arial" w:hAnsi="Arial" w:cs="Arial"/>
          <w:iCs/>
          <w:sz w:val="24"/>
          <w:szCs w:val="24"/>
        </w:rPr>
        <w:t>Төсөл</w:t>
      </w:r>
    </w:p>
    <w:p w14:paraId="5E312324" w14:textId="77777777" w:rsidR="00A54963" w:rsidRDefault="00A54963" w:rsidP="00A54963">
      <w:pPr>
        <w:spacing w:after="0" w:line="240" w:lineRule="auto"/>
        <w:jc w:val="center"/>
        <w:rPr>
          <w:rFonts w:ascii="Arial" w:eastAsia="Arial" w:hAnsi="Arial" w:cs="Arial"/>
          <w:sz w:val="24"/>
          <w:szCs w:val="24"/>
        </w:rPr>
      </w:pPr>
    </w:p>
    <w:p w14:paraId="1E1DFE3D" w14:textId="77777777" w:rsidR="00A54963" w:rsidRDefault="00A54963" w:rsidP="00A54963">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7FAF1BAF" w14:textId="77777777" w:rsidR="00A54963" w:rsidRDefault="00A54963" w:rsidP="00A54963">
      <w:pPr>
        <w:spacing w:after="0" w:line="240" w:lineRule="auto"/>
        <w:jc w:val="center"/>
        <w:rPr>
          <w:rFonts w:ascii="Arial" w:eastAsia="Arial" w:hAnsi="Arial" w:cs="Arial"/>
          <w:b/>
          <w:sz w:val="24"/>
          <w:szCs w:val="24"/>
        </w:rPr>
      </w:pPr>
    </w:p>
    <w:p w14:paraId="7BC60B3F" w14:textId="77777777" w:rsidR="00A54963" w:rsidRDefault="00A54963" w:rsidP="00A54963">
      <w:pPr>
        <w:spacing w:after="0" w:line="240" w:lineRule="auto"/>
        <w:jc w:val="center"/>
        <w:rPr>
          <w:rFonts w:ascii="Arial" w:eastAsia="Arial" w:hAnsi="Arial" w:cs="Arial"/>
          <w:b/>
          <w:sz w:val="24"/>
          <w:szCs w:val="24"/>
        </w:rPr>
      </w:pPr>
    </w:p>
    <w:p w14:paraId="77AA67B2" w14:textId="6FB297B0" w:rsidR="00A54963" w:rsidRDefault="00A54963" w:rsidP="00A54963">
      <w:pPr>
        <w:spacing w:after="0" w:line="240" w:lineRule="auto"/>
        <w:jc w:val="both"/>
        <w:rPr>
          <w:rFonts w:ascii="Arial" w:eastAsia="Arial" w:hAnsi="Arial" w:cs="Arial"/>
          <w:sz w:val="24"/>
          <w:szCs w:val="24"/>
        </w:rPr>
      </w:pPr>
      <w:r>
        <w:rPr>
          <w:rFonts w:ascii="Arial" w:eastAsia="Arial" w:hAnsi="Arial" w:cs="Arial"/>
          <w:sz w:val="24"/>
          <w:szCs w:val="24"/>
        </w:rPr>
        <w:t xml:space="preserve">2025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357D33">
        <w:rPr>
          <w:rFonts w:ascii="Arial" w:eastAsia="Arial" w:hAnsi="Arial" w:cs="Arial"/>
          <w:sz w:val="24"/>
          <w:szCs w:val="24"/>
        </w:rPr>
        <w:t xml:space="preserve">    </w:t>
      </w:r>
      <w:r>
        <w:rPr>
          <w:rFonts w:ascii="Arial" w:eastAsia="Arial" w:hAnsi="Arial" w:cs="Arial"/>
          <w:sz w:val="24"/>
          <w:szCs w:val="24"/>
        </w:rPr>
        <w:t xml:space="preserve">  Улаанбаатар</w:t>
      </w:r>
    </w:p>
    <w:p w14:paraId="5F590296" w14:textId="25340CB6" w:rsidR="00A54963" w:rsidRDefault="00A54963" w:rsidP="00A54963">
      <w:pPr>
        <w:spacing w:after="0" w:line="240" w:lineRule="auto"/>
        <w:jc w:val="both"/>
        <w:rPr>
          <w:rFonts w:ascii="Arial" w:eastAsia="Arial" w:hAnsi="Arial" w:cs="Arial"/>
          <w:sz w:val="24"/>
          <w:szCs w:val="24"/>
        </w:rPr>
      </w:pPr>
      <w:r>
        <w:rPr>
          <w:rFonts w:ascii="Arial" w:eastAsia="Arial" w:hAnsi="Arial" w:cs="Arial"/>
          <w:sz w:val="24"/>
          <w:szCs w:val="24"/>
        </w:rPr>
        <w:t>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357D33">
        <w:rPr>
          <w:rFonts w:ascii="Arial" w:eastAsia="Arial" w:hAnsi="Arial" w:cs="Arial"/>
          <w:sz w:val="24"/>
          <w:szCs w:val="24"/>
        </w:rPr>
        <w:t xml:space="preserve">   </w:t>
      </w:r>
      <w:r>
        <w:rPr>
          <w:rFonts w:ascii="Arial" w:eastAsia="Arial" w:hAnsi="Arial" w:cs="Arial"/>
          <w:sz w:val="24"/>
          <w:szCs w:val="24"/>
        </w:rPr>
        <w:t xml:space="preserve">    хот</w:t>
      </w:r>
    </w:p>
    <w:p w14:paraId="74C5161F" w14:textId="77777777" w:rsidR="00A54963" w:rsidRDefault="00A54963" w:rsidP="00A54963">
      <w:pPr>
        <w:spacing w:after="0" w:line="240" w:lineRule="auto"/>
        <w:rPr>
          <w:rFonts w:ascii="Arial" w:eastAsia="Arial" w:hAnsi="Arial" w:cs="Arial"/>
          <w:b/>
          <w:sz w:val="24"/>
          <w:szCs w:val="24"/>
        </w:rPr>
      </w:pPr>
    </w:p>
    <w:p w14:paraId="27279365" w14:textId="77777777" w:rsidR="00A54963" w:rsidRPr="000432B1" w:rsidRDefault="00A54963" w:rsidP="00A54963">
      <w:pPr>
        <w:spacing w:after="0" w:line="240" w:lineRule="auto"/>
        <w:jc w:val="center"/>
        <w:rPr>
          <w:rFonts w:ascii="Arial" w:eastAsia="Arial" w:hAnsi="Arial" w:cs="Arial"/>
          <w:b/>
          <w:noProof/>
          <w:sz w:val="24"/>
          <w:szCs w:val="24"/>
          <w:lang w:val="af-ZA"/>
        </w:rPr>
      </w:pPr>
    </w:p>
    <w:p w14:paraId="38FD8740" w14:textId="4F3F71C6" w:rsidR="00A54963" w:rsidRPr="000432B1" w:rsidRDefault="00A54963" w:rsidP="00357D33">
      <w:pPr>
        <w:spacing w:after="240" w:line="240" w:lineRule="auto"/>
        <w:jc w:val="center"/>
        <w:rPr>
          <w:rFonts w:ascii="Arial" w:eastAsia="Arial" w:hAnsi="Arial" w:cs="Arial"/>
          <w:b/>
          <w:noProof/>
          <w:sz w:val="24"/>
          <w:szCs w:val="24"/>
          <w:lang w:val="af-ZA"/>
        </w:rPr>
      </w:pPr>
      <w:r w:rsidRPr="000432B1">
        <w:rPr>
          <w:rFonts w:ascii="Arial" w:eastAsia="Arial" w:hAnsi="Arial" w:cs="Arial"/>
          <w:b/>
          <w:noProof/>
          <w:sz w:val="24"/>
          <w:szCs w:val="24"/>
          <w:lang w:val="af-ZA"/>
        </w:rPr>
        <w:t xml:space="preserve">ЗӨРЧИЛ ШАЛГАН ШИЙДВЭРЛЭХ ТУХАЙ ХУУЛЬД </w:t>
      </w:r>
      <w:r w:rsidRPr="000432B1">
        <w:rPr>
          <w:rFonts w:ascii="Arial" w:eastAsia="Arial" w:hAnsi="Arial" w:cs="Arial"/>
          <w:b/>
          <w:noProof/>
          <w:sz w:val="24"/>
          <w:szCs w:val="24"/>
          <w:lang w:val="af-ZA"/>
        </w:rPr>
        <w:br/>
      </w:r>
      <w:r>
        <w:rPr>
          <w:rFonts w:ascii="Arial" w:eastAsia="Arial" w:hAnsi="Arial" w:cs="Arial"/>
          <w:b/>
          <w:noProof/>
          <w:sz w:val="24"/>
          <w:szCs w:val="24"/>
          <w:lang w:val="af-ZA"/>
        </w:rPr>
        <w:t>НЭМЭЛТ</w:t>
      </w:r>
      <w:r w:rsidRPr="000432B1">
        <w:rPr>
          <w:rFonts w:ascii="Arial" w:eastAsia="Arial" w:hAnsi="Arial" w:cs="Arial"/>
          <w:b/>
          <w:noProof/>
          <w:sz w:val="24"/>
          <w:szCs w:val="24"/>
          <w:lang w:val="af-ZA"/>
        </w:rPr>
        <w:t xml:space="preserve"> ОРУУЛАХ ТУХАЙ </w:t>
      </w:r>
    </w:p>
    <w:p w14:paraId="713A745E" w14:textId="1EFA8E39" w:rsidR="00A54963" w:rsidRPr="000432B1" w:rsidRDefault="00A54963" w:rsidP="00A54963">
      <w:pPr>
        <w:spacing w:line="240" w:lineRule="auto"/>
        <w:ind w:firstLine="720"/>
        <w:jc w:val="both"/>
        <w:rPr>
          <w:rFonts w:ascii="Arial" w:eastAsia="Arial" w:hAnsi="Arial" w:cs="Mongolian Baiti"/>
          <w:noProof/>
          <w:sz w:val="24"/>
          <w:szCs w:val="24"/>
          <w:lang w:bidi="mn-Mong-CN"/>
        </w:rPr>
      </w:pPr>
      <w:r w:rsidRPr="000432B1">
        <w:rPr>
          <w:rFonts w:ascii="Arial" w:eastAsia="Arial" w:hAnsi="Arial" w:cs="Arial"/>
          <w:b/>
          <w:noProof/>
          <w:sz w:val="24"/>
          <w:szCs w:val="24"/>
          <w:lang w:val="af-ZA"/>
        </w:rPr>
        <w:t>1 дүгээр зүйл</w:t>
      </w:r>
      <w:r w:rsidRPr="000432B1">
        <w:rPr>
          <w:rFonts w:ascii="Arial" w:eastAsia="Arial" w:hAnsi="Arial" w:cs="Arial"/>
          <w:noProof/>
          <w:sz w:val="24"/>
          <w:szCs w:val="24"/>
          <w:lang w:val="af-ZA"/>
        </w:rPr>
        <w:t xml:space="preserve">.Зөрчил шалган шийдвэрлэх тухай хуулийн 1.8 дугаар зүйлд доор </w:t>
      </w:r>
      <w:r w:rsidRPr="004A690C">
        <w:rPr>
          <w:rFonts w:ascii="Arial" w:eastAsia="Arial" w:hAnsi="Arial" w:cs="Arial"/>
          <w:noProof/>
          <w:sz w:val="24"/>
          <w:szCs w:val="24"/>
          <w:lang w:val="af-ZA"/>
        </w:rPr>
        <w:t>дурдсан агуулга бүхий</w:t>
      </w:r>
      <w:r>
        <w:rPr>
          <w:rFonts w:ascii="Arial" w:eastAsia="Arial" w:hAnsi="Arial" w:cs="Arial"/>
          <w:noProof/>
          <w:sz w:val="24"/>
          <w:szCs w:val="24"/>
          <w:lang w:val="af-ZA"/>
        </w:rPr>
        <w:t xml:space="preserve"> </w:t>
      </w:r>
      <w:r w:rsidRPr="000432B1">
        <w:rPr>
          <w:rFonts w:ascii="Arial" w:eastAsia="Arial" w:hAnsi="Arial" w:cs="Arial"/>
          <w:noProof/>
          <w:sz w:val="24"/>
          <w:szCs w:val="24"/>
          <w:lang w:val="af-ZA"/>
        </w:rPr>
        <w:t>12,13,14 дэх хэсэг нэмсүгэй</w:t>
      </w:r>
      <w:r w:rsidRPr="000432B1">
        <w:rPr>
          <w:rFonts w:ascii="Arial" w:eastAsia="Arial" w:hAnsi="Arial" w:cs="Mongolian Baiti"/>
          <w:noProof/>
          <w:sz w:val="24"/>
          <w:szCs w:val="24"/>
          <w:lang w:val="af-ZA" w:bidi="mn-Mong-CN"/>
        </w:rPr>
        <w:t>:</w:t>
      </w:r>
    </w:p>
    <w:p w14:paraId="14315B46" w14:textId="4FFC96BD" w:rsidR="00A54963" w:rsidRDefault="00A54963" w:rsidP="00A54963">
      <w:pPr>
        <w:spacing w:line="240" w:lineRule="auto"/>
        <w:ind w:firstLine="720"/>
        <w:jc w:val="both"/>
        <w:rPr>
          <w:rFonts w:ascii="Arial" w:hAnsi="Arial" w:cs="Arial"/>
          <w:noProof/>
          <w:sz w:val="24"/>
          <w:szCs w:val="24"/>
          <w:lang w:bidi="mn-Mong-MN"/>
        </w:rPr>
      </w:pPr>
      <w:r w:rsidRPr="000432B1">
        <w:rPr>
          <w:rFonts w:ascii="Arial" w:hAnsi="Arial" w:cs="Mongolian Baiti"/>
          <w:sz w:val="24"/>
          <w:szCs w:val="24"/>
          <w:lang w:bidi="mn-Mong-CN"/>
        </w:rPr>
        <w:t>“</w:t>
      </w:r>
      <w:r w:rsidRPr="000432B1">
        <w:rPr>
          <w:rFonts w:ascii="Arial" w:hAnsi="Arial" w:cs="Arial"/>
          <w:sz w:val="24"/>
          <w:szCs w:val="24"/>
        </w:rPr>
        <w:t>12.</w:t>
      </w:r>
      <w:r>
        <w:rPr>
          <w:rFonts w:ascii="Arial" w:hAnsi="Arial" w:cs="Arial"/>
          <w:sz w:val="24"/>
          <w:szCs w:val="24"/>
        </w:rPr>
        <w:t>Арван зургаагаас арван найм хүртэлх насны хүний</w:t>
      </w:r>
      <w:r w:rsidRPr="000432B1">
        <w:rPr>
          <w:rFonts w:ascii="Arial" w:hAnsi="Arial" w:cs="Arial"/>
          <w:sz w:val="24"/>
          <w:szCs w:val="24"/>
        </w:rPr>
        <w:t xml:space="preserve"> холбогдсон зөрчлийн хэр</w:t>
      </w:r>
      <w:r>
        <w:rPr>
          <w:rFonts w:ascii="Arial" w:hAnsi="Arial" w:cs="Arial"/>
          <w:sz w:val="24"/>
          <w:szCs w:val="24"/>
        </w:rPr>
        <w:t xml:space="preserve">гийг </w:t>
      </w:r>
      <w:r>
        <w:rPr>
          <w:rFonts w:ascii="Arial" w:eastAsia="Times New Roman" w:hAnsi="Arial" w:cs="Arial"/>
          <w:noProof/>
          <w:sz w:val="24"/>
          <w:szCs w:val="24"/>
          <w:lang w:eastAsia="zh-CN" w:bidi="mn-Mong-MN"/>
        </w:rPr>
        <w:t xml:space="preserve">Нийслэл дэх </w:t>
      </w:r>
      <w:r w:rsidRPr="000432B1">
        <w:rPr>
          <w:rFonts w:ascii="Arial" w:hAnsi="Arial" w:cs="Arial"/>
          <w:noProof/>
          <w:sz w:val="24"/>
          <w:szCs w:val="24"/>
          <w:lang w:bidi="mn-Mong-MN"/>
        </w:rPr>
        <w:t>Гэр бүл, хүүхдийн хэргийн анхан шатны тойргийн шүүх хянан шийдвэрлэнэ.</w:t>
      </w:r>
    </w:p>
    <w:p w14:paraId="231A5D23" w14:textId="39C16DE0" w:rsidR="00130546" w:rsidRPr="00130546" w:rsidRDefault="00A54963" w:rsidP="00130546">
      <w:pPr>
        <w:spacing w:line="240" w:lineRule="auto"/>
        <w:ind w:firstLine="720"/>
        <w:jc w:val="both"/>
        <w:rPr>
          <w:rFonts w:ascii="Arial" w:hAnsi="Arial" w:cs="Arial"/>
          <w:sz w:val="24"/>
          <w:szCs w:val="24"/>
        </w:rPr>
      </w:pPr>
      <w:r w:rsidRPr="004A690C">
        <w:rPr>
          <w:rFonts w:ascii="Arial" w:hAnsi="Arial" w:cs="Mongolian Baiti"/>
          <w:sz w:val="24"/>
          <w:szCs w:val="30"/>
          <w:lang w:bidi="mn-Mong-CN"/>
        </w:rPr>
        <w:t>13.</w:t>
      </w:r>
      <w:r>
        <w:rPr>
          <w:rFonts w:ascii="Arial" w:hAnsi="Arial" w:cs="Arial"/>
          <w:sz w:val="24"/>
          <w:szCs w:val="24"/>
        </w:rPr>
        <w:t xml:space="preserve">Гэрлэлт цуцлуулах тухай нэхэмжлэл гаргасан шалтгаан нь Зөрчлийн тухай хуулийн 5.4 дүгээр зүйлийн 4 хэсэгт заасан Гэр бүлийн хүчирхийлэлтэй тэмцэх тухай хууль зөрчих зөрчлийн хэрэг бол прокурор, оролцогчийн саналыг үндэслэн Нийслэл дэх </w:t>
      </w:r>
      <w:r w:rsidRPr="00882A39">
        <w:rPr>
          <w:rFonts w:ascii="Arial" w:hAnsi="Arial" w:cs="Arial"/>
          <w:noProof/>
          <w:sz w:val="24"/>
          <w:szCs w:val="24"/>
          <w:lang w:bidi="mn-Mong-MN"/>
        </w:rPr>
        <w:t>Гэр бүл, хүүхдийн хэргийн анхан шатны тойргийн шүүх</w:t>
      </w:r>
      <w:r>
        <w:rPr>
          <w:rFonts w:ascii="Arial" w:hAnsi="Arial" w:cs="Arial"/>
          <w:noProof/>
          <w:sz w:val="24"/>
          <w:szCs w:val="24"/>
          <w:lang w:bidi="mn-Mong-MN"/>
        </w:rPr>
        <w:t xml:space="preserve">ээр уг хэргийг хянан шийдвэрлүүлэхээр Улсын дээд шүүхийн Эрүүгийн хэргийн </w:t>
      </w:r>
      <w:r w:rsidRPr="00130546">
        <w:rPr>
          <w:rFonts w:ascii="Arial" w:hAnsi="Arial" w:cs="Arial"/>
          <w:noProof/>
          <w:sz w:val="24"/>
          <w:szCs w:val="24"/>
          <w:lang w:bidi="mn-Mong-MN"/>
        </w:rPr>
        <w:t>танхимын тэргүүн хэргийн харьяаллыг өөрчлөн тогтоож болно.</w:t>
      </w:r>
    </w:p>
    <w:p w14:paraId="05E0CCF5" w14:textId="7ADF153D" w:rsidR="00130546" w:rsidRPr="000432B1" w:rsidRDefault="00130546" w:rsidP="00130546">
      <w:pPr>
        <w:spacing w:line="240" w:lineRule="auto"/>
        <w:ind w:firstLine="720"/>
        <w:jc w:val="both"/>
        <w:rPr>
          <w:rFonts w:ascii="Arial" w:hAnsi="Arial" w:cs="Arial"/>
          <w:noProof/>
          <w:sz w:val="24"/>
          <w:szCs w:val="24"/>
          <w:lang w:bidi="mn-Mong-MN"/>
        </w:rPr>
      </w:pPr>
      <w:r w:rsidRPr="00130546">
        <w:rPr>
          <w:rFonts w:ascii="Arial" w:hAnsi="Arial" w:cs="Arial"/>
          <w:noProof/>
          <w:sz w:val="24"/>
          <w:szCs w:val="24"/>
          <w:lang w:bidi="mn-Mong-MN"/>
        </w:rPr>
        <w:t>14.Энэ зүйлийн 12</w:t>
      </w:r>
      <w:r w:rsidR="00357D33">
        <w:rPr>
          <w:rFonts w:ascii="Arial" w:hAnsi="Arial" w:cs="Arial"/>
          <w:noProof/>
          <w:sz w:val="24"/>
          <w:szCs w:val="24"/>
          <w:lang w:bidi="mn-Mong-MN"/>
        </w:rPr>
        <w:t xml:space="preserve"> дахь хэсэгт </w:t>
      </w:r>
      <w:r w:rsidRPr="00130546">
        <w:rPr>
          <w:rFonts w:ascii="Arial" w:hAnsi="Arial" w:cs="Arial"/>
          <w:noProof/>
          <w:sz w:val="24"/>
          <w:szCs w:val="24"/>
          <w:lang w:bidi="mn-Mong-MN"/>
        </w:rPr>
        <w:t xml:space="preserve">заасны дагуу </w:t>
      </w:r>
      <w:r w:rsidRPr="00130546">
        <w:rPr>
          <w:rFonts w:ascii="Arial" w:hAnsi="Arial" w:cs="Arial"/>
          <w:sz w:val="24"/>
          <w:szCs w:val="24"/>
        </w:rPr>
        <w:t xml:space="preserve">арван зургаагаас арван найм хүртэлх насны хүний холбогдсон зөрчлийн хэргийг </w:t>
      </w:r>
      <w:r w:rsidR="00357D33">
        <w:rPr>
          <w:rFonts w:ascii="Arial" w:hAnsi="Arial" w:cs="Arial"/>
          <w:sz w:val="24"/>
          <w:szCs w:val="24"/>
        </w:rPr>
        <w:t xml:space="preserve">хянан </w:t>
      </w:r>
      <w:r w:rsidRPr="00130546">
        <w:rPr>
          <w:rFonts w:ascii="Arial" w:hAnsi="Arial" w:cs="Arial"/>
          <w:sz w:val="24"/>
          <w:szCs w:val="24"/>
        </w:rPr>
        <w:t xml:space="preserve">шийдвэрлэсэн </w:t>
      </w:r>
      <w:r w:rsidRPr="00130546">
        <w:rPr>
          <w:rFonts w:ascii="Arial" w:eastAsia="Times New Roman" w:hAnsi="Arial" w:cs="Arial"/>
          <w:noProof/>
          <w:sz w:val="24"/>
          <w:szCs w:val="24"/>
          <w:lang w:eastAsia="zh-CN" w:bidi="mn-Mong-MN"/>
        </w:rPr>
        <w:t xml:space="preserve">Нийслэл дэх </w:t>
      </w:r>
      <w:r w:rsidRPr="00130546">
        <w:rPr>
          <w:rFonts w:ascii="Arial" w:hAnsi="Arial" w:cs="Arial"/>
          <w:noProof/>
          <w:sz w:val="24"/>
          <w:szCs w:val="24"/>
          <w:lang w:bidi="mn-Mong-MN"/>
        </w:rPr>
        <w:t>Гэр бүл, хүүхдийн хэргийн анхан шатны тойргийн шүүхийн шийдвэр</w:t>
      </w:r>
      <w:r w:rsidR="00357D33">
        <w:rPr>
          <w:rFonts w:ascii="Arial" w:hAnsi="Arial" w:cs="Arial"/>
          <w:noProof/>
          <w:sz w:val="24"/>
          <w:szCs w:val="24"/>
          <w:lang w:bidi="mn-Mong-MN"/>
        </w:rPr>
        <w:t xml:space="preserve">т </w:t>
      </w:r>
      <w:r w:rsidR="00357D33" w:rsidRPr="00130546">
        <w:rPr>
          <w:rFonts w:ascii="Arial" w:hAnsi="Arial" w:cs="Arial"/>
          <w:noProof/>
          <w:sz w:val="24"/>
          <w:szCs w:val="24"/>
          <w:lang w:bidi="mn-Mong-MN"/>
        </w:rPr>
        <w:t xml:space="preserve">гаргасан гомдол, </w:t>
      </w:r>
      <w:r w:rsidR="00357D33" w:rsidRPr="00130546">
        <w:rPr>
          <w:rFonts w:ascii="Arial" w:hAnsi="Arial" w:cs="Arial"/>
          <w:color w:val="000000" w:themeColor="text1"/>
          <w:sz w:val="24"/>
          <w:szCs w:val="24"/>
        </w:rPr>
        <w:t xml:space="preserve">эсэргүүцлийг </w:t>
      </w:r>
      <w:r w:rsidRPr="00130546">
        <w:rPr>
          <w:rFonts w:ascii="Arial" w:hAnsi="Arial" w:cs="Arial"/>
          <w:noProof/>
          <w:sz w:val="24"/>
          <w:szCs w:val="24"/>
          <w:lang w:bidi="mn-Mong-MN"/>
        </w:rPr>
        <w:t xml:space="preserve">Гэр бүл, хүүхдийн хэргийн давж заалдах шатны шүүх, бусад нутаг дэвсгэр дэх анхан шатны шүүхийн </w:t>
      </w:r>
      <w:r w:rsidR="00357D33">
        <w:rPr>
          <w:rFonts w:ascii="Arial" w:hAnsi="Arial" w:cs="Arial"/>
          <w:noProof/>
          <w:sz w:val="24"/>
          <w:szCs w:val="24"/>
          <w:lang w:bidi="mn-Mong-MN"/>
        </w:rPr>
        <w:t xml:space="preserve">хянан </w:t>
      </w:r>
      <w:r w:rsidRPr="00130546">
        <w:rPr>
          <w:rFonts w:ascii="Arial" w:hAnsi="Arial" w:cs="Arial"/>
          <w:noProof/>
          <w:sz w:val="24"/>
          <w:szCs w:val="24"/>
          <w:lang w:bidi="mn-Mong-MN"/>
        </w:rPr>
        <w:t xml:space="preserve">шийдвэрлэсэн </w:t>
      </w:r>
      <w:r w:rsidRPr="00130546">
        <w:rPr>
          <w:rFonts w:ascii="Arial" w:hAnsi="Arial" w:cs="Arial"/>
          <w:sz w:val="24"/>
          <w:szCs w:val="24"/>
        </w:rPr>
        <w:t xml:space="preserve">арван зургаагаас арван найм хүртэлх насны хүний холбогдсон </w:t>
      </w:r>
      <w:r w:rsidRPr="00130546">
        <w:rPr>
          <w:rFonts w:ascii="Arial" w:hAnsi="Arial" w:cs="Arial"/>
          <w:noProof/>
          <w:sz w:val="24"/>
          <w:szCs w:val="24"/>
          <w:lang w:bidi="mn-Mong-MN"/>
        </w:rPr>
        <w:t>зөрчлийн хэргийн шийдвэр</w:t>
      </w:r>
      <w:r w:rsidR="00357D33">
        <w:rPr>
          <w:rFonts w:ascii="Arial" w:hAnsi="Arial" w:cs="Arial"/>
          <w:noProof/>
          <w:sz w:val="24"/>
          <w:szCs w:val="24"/>
          <w:lang w:bidi="mn-Mong-MN"/>
        </w:rPr>
        <w:t xml:space="preserve">т </w:t>
      </w:r>
      <w:r w:rsidR="00357D33" w:rsidRPr="00130546">
        <w:rPr>
          <w:rFonts w:ascii="Arial" w:hAnsi="Arial" w:cs="Arial"/>
          <w:noProof/>
          <w:sz w:val="24"/>
          <w:szCs w:val="24"/>
          <w:lang w:bidi="mn-Mong-MN"/>
        </w:rPr>
        <w:t xml:space="preserve">гаргасан гомдол, </w:t>
      </w:r>
      <w:r w:rsidR="00357D33" w:rsidRPr="00130546">
        <w:rPr>
          <w:rFonts w:ascii="Arial" w:hAnsi="Arial" w:cs="Arial"/>
          <w:color w:val="000000" w:themeColor="text1"/>
          <w:sz w:val="24"/>
          <w:szCs w:val="24"/>
        </w:rPr>
        <w:t>эсэргүүцлийг</w:t>
      </w:r>
      <w:r w:rsidRPr="00130546">
        <w:rPr>
          <w:rFonts w:ascii="Arial" w:hAnsi="Arial" w:cs="Arial"/>
          <w:noProof/>
          <w:sz w:val="24"/>
          <w:szCs w:val="24"/>
          <w:lang w:bidi="mn-Mong-MN"/>
        </w:rPr>
        <w:t xml:space="preserve"> харьяалах давж заалдах шатны шүүх  хянан шийдвэрлэнэ.”</w:t>
      </w:r>
    </w:p>
    <w:p w14:paraId="7F9F241E" w14:textId="77777777" w:rsidR="00A54963" w:rsidRPr="00D64D0E" w:rsidRDefault="00A54963" w:rsidP="00A54963">
      <w:pPr>
        <w:spacing w:after="0" w:line="240" w:lineRule="auto"/>
        <w:ind w:firstLine="720"/>
        <w:jc w:val="both"/>
        <w:rPr>
          <w:rFonts w:ascii="Arial" w:hAnsi="Arial" w:cs="Mongolian Baiti"/>
          <w:noProof/>
          <w:color w:val="000000" w:themeColor="text1"/>
          <w:sz w:val="24"/>
          <w:szCs w:val="24"/>
          <w:lang w:bidi="mn-Mong-MN"/>
        </w:rPr>
      </w:pPr>
      <w:r w:rsidRPr="00D64D0E">
        <w:rPr>
          <w:rFonts w:ascii="Arial" w:hAnsi="Arial" w:cs="Arial"/>
          <w:b/>
          <w:bCs/>
          <w:noProof/>
          <w:color w:val="000000" w:themeColor="text1"/>
          <w:sz w:val="24"/>
          <w:szCs w:val="24"/>
        </w:rPr>
        <w:t>2 дугаар зүйл</w:t>
      </w:r>
      <w:r w:rsidRPr="00D64D0E">
        <w:rPr>
          <w:rFonts w:ascii="Arial" w:hAnsi="Arial" w:cs="Arial"/>
          <w:noProof/>
          <w:color w:val="000000" w:themeColor="text1"/>
          <w:sz w:val="24"/>
          <w:szCs w:val="24"/>
        </w:rPr>
        <w:t xml:space="preserve">.Энэ хуулийг Гэр бүлийн хэрэг шүүхэд хянан шийдвэрлэх тухай хууль хүчин төгөлдөр болсон өдрөөс эхлэн дагаж мөрдөнө. </w:t>
      </w:r>
    </w:p>
    <w:p w14:paraId="173981DF" w14:textId="77777777" w:rsidR="00A54963" w:rsidRPr="00D64D0E" w:rsidRDefault="00A54963" w:rsidP="00A54963">
      <w:pPr>
        <w:spacing w:after="0" w:line="240" w:lineRule="auto"/>
        <w:jc w:val="both"/>
        <w:rPr>
          <w:rFonts w:ascii="Arial" w:hAnsi="Arial" w:cs="Arial"/>
          <w:noProof/>
          <w:sz w:val="24"/>
          <w:szCs w:val="24"/>
        </w:rPr>
      </w:pPr>
    </w:p>
    <w:p w14:paraId="335DC65D" w14:textId="77777777" w:rsidR="00A54963" w:rsidRPr="000432B1" w:rsidRDefault="00A54963" w:rsidP="00A54963">
      <w:pPr>
        <w:spacing w:after="0" w:line="240" w:lineRule="auto"/>
        <w:ind w:firstLine="720"/>
        <w:jc w:val="both"/>
        <w:rPr>
          <w:rFonts w:ascii="Arial" w:eastAsia="Arial" w:hAnsi="Arial" w:cs="Arial"/>
          <w:noProof/>
          <w:sz w:val="24"/>
          <w:szCs w:val="24"/>
        </w:rPr>
      </w:pPr>
    </w:p>
    <w:p w14:paraId="2F8FAE42" w14:textId="77777777" w:rsidR="00A54963" w:rsidRPr="00410F4A" w:rsidRDefault="00A54963" w:rsidP="00A54963">
      <w:pPr>
        <w:spacing w:after="150"/>
        <w:jc w:val="center"/>
        <w:textAlignment w:val="top"/>
        <w:rPr>
          <w:rFonts w:ascii="Arial" w:eastAsia="Times New Roman" w:hAnsi="Arial" w:cs="Arial"/>
          <w:noProof/>
          <w:sz w:val="24"/>
          <w:szCs w:val="24"/>
          <w:lang w:val="af-ZA"/>
        </w:rPr>
      </w:pPr>
      <w:r w:rsidRPr="000432B1">
        <w:rPr>
          <w:rFonts w:ascii="Arial" w:eastAsia="Times New Roman" w:hAnsi="Arial" w:cs="Arial"/>
          <w:noProof/>
          <w:sz w:val="24"/>
          <w:szCs w:val="24"/>
          <w:lang w:val="af-ZA"/>
        </w:rPr>
        <w:t>Гарын үсэг</w:t>
      </w:r>
    </w:p>
    <w:p w14:paraId="361CF6F7" w14:textId="77777777" w:rsidR="00A54963" w:rsidRDefault="00A54963" w:rsidP="00A54963">
      <w:pPr>
        <w:spacing w:after="0" w:line="240" w:lineRule="auto"/>
        <w:ind w:right="480"/>
        <w:jc w:val="right"/>
        <w:rPr>
          <w:rFonts w:ascii="Arial" w:eastAsia="Arial" w:hAnsi="Arial" w:cs="Arial"/>
          <w:iCs/>
          <w:sz w:val="24"/>
          <w:szCs w:val="24"/>
        </w:rPr>
      </w:pPr>
    </w:p>
    <w:p w14:paraId="2704308F" w14:textId="77777777" w:rsidR="004A690C" w:rsidRDefault="004A690C" w:rsidP="00A54963">
      <w:pPr>
        <w:spacing w:after="0" w:line="240" w:lineRule="auto"/>
        <w:ind w:right="480"/>
        <w:jc w:val="right"/>
        <w:rPr>
          <w:rFonts w:ascii="Arial" w:eastAsia="Arial" w:hAnsi="Arial" w:cs="Arial"/>
          <w:iCs/>
          <w:sz w:val="24"/>
          <w:szCs w:val="24"/>
        </w:rPr>
      </w:pPr>
    </w:p>
    <w:p w14:paraId="145EAF07" w14:textId="77777777" w:rsidR="004A690C" w:rsidRDefault="004A690C" w:rsidP="00A54963">
      <w:pPr>
        <w:spacing w:after="0" w:line="240" w:lineRule="auto"/>
        <w:ind w:right="480"/>
        <w:jc w:val="right"/>
        <w:rPr>
          <w:rFonts w:ascii="Arial" w:eastAsia="Arial" w:hAnsi="Arial" w:cs="Arial"/>
          <w:iCs/>
          <w:sz w:val="24"/>
          <w:szCs w:val="24"/>
        </w:rPr>
      </w:pPr>
    </w:p>
    <w:p w14:paraId="70617520" w14:textId="77777777" w:rsidR="004A690C" w:rsidRDefault="004A690C" w:rsidP="00A54963">
      <w:pPr>
        <w:spacing w:after="0" w:line="240" w:lineRule="auto"/>
        <w:ind w:right="480"/>
        <w:jc w:val="right"/>
        <w:rPr>
          <w:rFonts w:ascii="Arial" w:eastAsia="Arial" w:hAnsi="Arial" w:cs="Arial"/>
          <w:iCs/>
          <w:sz w:val="24"/>
          <w:szCs w:val="24"/>
        </w:rPr>
      </w:pPr>
    </w:p>
    <w:p w14:paraId="0BA54F47" w14:textId="77777777" w:rsidR="00357D33" w:rsidRDefault="00357D33" w:rsidP="00A54963">
      <w:pPr>
        <w:spacing w:after="0" w:line="240" w:lineRule="auto"/>
        <w:ind w:right="480"/>
        <w:jc w:val="right"/>
        <w:rPr>
          <w:rFonts w:ascii="Arial" w:eastAsia="Arial" w:hAnsi="Arial" w:cs="Arial"/>
          <w:iCs/>
          <w:sz w:val="24"/>
          <w:szCs w:val="24"/>
        </w:rPr>
      </w:pPr>
    </w:p>
    <w:p w14:paraId="0BA51EB7" w14:textId="77777777" w:rsidR="00357D33" w:rsidRDefault="00357D33" w:rsidP="00A54963">
      <w:pPr>
        <w:spacing w:after="0" w:line="240" w:lineRule="auto"/>
        <w:ind w:right="480"/>
        <w:jc w:val="right"/>
        <w:rPr>
          <w:rFonts w:ascii="Arial" w:eastAsia="Arial" w:hAnsi="Arial" w:cs="Arial"/>
          <w:iCs/>
          <w:sz w:val="24"/>
          <w:szCs w:val="24"/>
        </w:rPr>
      </w:pPr>
    </w:p>
    <w:p w14:paraId="5B2679CE" w14:textId="77777777" w:rsidR="00357D33" w:rsidRDefault="00357D33" w:rsidP="00A54963">
      <w:pPr>
        <w:spacing w:after="0" w:line="240" w:lineRule="auto"/>
        <w:ind w:right="480"/>
        <w:jc w:val="right"/>
        <w:rPr>
          <w:rFonts w:ascii="Arial" w:eastAsia="Arial" w:hAnsi="Arial" w:cs="Arial"/>
          <w:iCs/>
          <w:sz w:val="24"/>
          <w:szCs w:val="24"/>
        </w:rPr>
      </w:pPr>
    </w:p>
    <w:p w14:paraId="376F712F" w14:textId="77777777" w:rsidR="00357D33" w:rsidRDefault="00357D33" w:rsidP="00A54963">
      <w:pPr>
        <w:spacing w:after="0" w:line="240" w:lineRule="auto"/>
        <w:ind w:right="480"/>
        <w:jc w:val="right"/>
        <w:rPr>
          <w:rFonts w:ascii="Arial" w:eastAsia="Arial" w:hAnsi="Arial" w:cs="Arial"/>
          <w:iCs/>
          <w:sz w:val="24"/>
          <w:szCs w:val="24"/>
        </w:rPr>
      </w:pPr>
    </w:p>
    <w:p w14:paraId="7F9C01C8" w14:textId="77777777" w:rsidR="00357D33" w:rsidRDefault="00357D33" w:rsidP="00A54963">
      <w:pPr>
        <w:spacing w:after="0" w:line="240" w:lineRule="auto"/>
        <w:ind w:right="480"/>
        <w:jc w:val="right"/>
        <w:rPr>
          <w:rFonts w:ascii="Arial" w:eastAsia="Arial" w:hAnsi="Arial" w:cs="Arial"/>
          <w:iCs/>
          <w:sz w:val="24"/>
          <w:szCs w:val="24"/>
        </w:rPr>
      </w:pPr>
    </w:p>
    <w:p w14:paraId="77FBE8DB" w14:textId="77777777" w:rsidR="00357D33" w:rsidRDefault="00357D33" w:rsidP="00A54963">
      <w:pPr>
        <w:spacing w:after="0" w:line="240" w:lineRule="auto"/>
        <w:ind w:right="480"/>
        <w:jc w:val="right"/>
        <w:rPr>
          <w:rFonts w:ascii="Arial" w:eastAsia="Arial" w:hAnsi="Arial" w:cs="Arial"/>
          <w:iCs/>
          <w:sz w:val="24"/>
          <w:szCs w:val="24"/>
        </w:rPr>
      </w:pPr>
    </w:p>
    <w:p w14:paraId="0CFA95A1" w14:textId="77777777" w:rsidR="00357D33" w:rsidRDefault="00357D33" w:rsidP="00A54963">
      <w:pPr>
        <w:spacing w:after="0" w:line="240" w:lineRule="auto"/>
        <w:ind w:right="480"/>
        <w:jc w:val="right"/>
        <w:rPr>
          <w:rFonts w:ascii="Arial" w:eastAsia="Arial" w:hAnsi="Arial" w:cs="Arial"/>
          <w:iCs/>
          <w:sz w:val="24"/>
          <w:szCs w:val="24"/>
        </w:rPr>
      </w:pPr>
    </w:p>
    <w:p w14:paraId="4CB281BC" w14:textId="77777777" w:rsidR="00357D33" w:rsidRDefault="00357D33" w:rsidP="00A54963">
      <w:pPr>
        <w:spacing w:after="0" w:line="240" w:lineRule="auto"/>
        <w:ind w:right="480"/>
        <w:jc w:val="right"/>
        <w:rPr>
          <w:rFonts w:ascii="Arial" w:eastAsia="Arial" w:hAnsi="Arial" w:cs="Arial"/>
          <w:iCs/>
          <w:sz w:val="24"/>
          <w:szCs w:val="24"/>
        </w:rPr>
      </w:pPr>
    </w:p>
    <w:p w14:paraId="0B0AE80C" w14:textId="77777777" w:rsidR="004A690C" w:rsidRDefault="004A690C" w:rsidP="00A54963">
      <w:pPr>
        <w:spacing w:after="0" w:line="240" w:lineRule="auto"/>
        <w:ind w:right="480"/>
        <w:jc w:val="right"/>
        <w:rPr>
          <w:rFonts w:ascii="Arial" w:eastAsia="Arial" w:hAnsi="Arial" w:cs="Arial"/>
          <w:iCs/>
          <w:sz w:val="24"/>
          <w:szCs w:val="24"/>
        </w:rPr>
      </w:pPr>
    </w:p>
    <w:p w14:paraId="073DE75C" w14:textId="77777777" w:rsidR="00A54963" w:rsidRPr="008E7FFC" w:rsidRDefault="00A54963" w:rsidP="00A54963">
      <w:pPr>
        <w:spacing w:after="0" w:line="240" w:lineRule="auto"/>
        <w:ind w:firstLine="734"/>
        <w:jc w:val="right"/>
        <w:rPr>
          <w:rFonts w:ascii="Arial" w:eastAsiaTheme="minorHAnsi" w:hAnsi="Arial" w:cs="Arial"/>
          <w:sz w:val="24"/>
          <w:szCs w:val="24"/>
          <w:lang w:eastAsia="en-US"/>
        </w:rPr>
      </w:pPr>
      <w:r w:rsidRPr="008E7FFC">
        <w:rPr>
          <w:rFonts w:ascii="Arial" w:eastAsiaTheme="minorHAnsi" w:hAnsi="Arial" w:cs="Arial"/>
          <w:sz w:val="24"/>
          <w:szCs w:val="24"/>
          <w:lang w:eastAsia="en-US"/>
        </w:rPr>
        <w:lastRenderedPageBreak/>
        <w:t>Төсөл</w:t>
      </w:r>
    </w:p>
    <w:p w14:paraId="6CE17310" w14:textId="77777777" w:rsidR="00A54963" w:rsidRDefault="00A54963" w:rsidP="00A54963">
      <w:pPr>
        <w:spacing w:after="0" w:line="240" w:lineRule="auto"/>
        <w:ind w:firstLine="734"/>
        <w:jc w:val="center"/>
        <w:rPr>
          <w:rFonts w:ascii="Arial" w:eastAsiaTheme="minorHAnsi" w:hAnsi="Arial" w:cs="Arial"/>
          <w:b/>
          <w:sz w:val="24"/>
          <w:szCs w:val="24"/>
          <w:lang w:eastAsia="en-US"/>
        </w:rPr>
      </w:pPr>
    </w:p>
    <w:p w14:paraId="20080C76" w14:textId="77777777" w:rsidR="00A54963" w:rsidRDefault="00A54963" w:rsidP="00A54963">
      <w:pPr>
        <w:spacing w:after="0" w:line="240" w:lineRule="auto"/>
        <w:ind w:firstLine="734"/>
        <w:jc w:val="center"/>
        <w:rPr>
          <w:rFonts w:ascii="Arial" w:eastAsiaTheme="minorHAnsi" w:hAnsi="Arial" w:cs="Arial"/>
          <w:b/>
          <w:sz w:val="24"/>
          <w:szCs w:val="24"/>
          <w:lang w:eastAsia="en-US"/>
        </w:rPr>
      </w:pPr>
      <w:r w:rsidRPr="008E7FFC">
        <w:rPr>
          <w:rFonts w:ascii="Arial" w:eastAsiaTheme="minorHAnsi" w:hAnsi="Arial" w:cs="Arial"/>
          <w:b/>
          <w:sz w:val="24"/>
          <w:szCs w:val="24"/>
          <w:lang w:eastAsia="en-US"/>
        </w:rPr>
        <w:t>МОНГОЛ УЛСЫН ХУУЛЬ</w:t>
      </w:r>
    </w:p>
    <w:p w14:paraId="6FD2CC6D" w14:textId="77777777" w:rsidR="00A54963" w:rsidRPr="008E7FFC" w:rsidRDefault="00A54963" w:rsidP="00A54963">
      <w:pPr>
        <w:spacing w:after="0" w:line="240" w:lineRule="auto"/>
        <w:ind w:firstLine="734"/>
        <w:jc w:val="center"/>
        <w:rPr>
          <w:rFonts w:ascii="Arial" w:eastAsiaTheme="minorHAnsi" w:hAnsi="Arial" w:cs="Arial"/>
          <w:b/>
          <w:sz w:val="24"/>
          <w:szCs w:val="24"/>
          <w:lang w:eastAsia="en-US"/>
        </w:rPr>
      </w:pPr>
    </w:p>
    <w:p w14:paraId="04F96F55" w14:textId="5E8A84D5"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2025 оны ... дугаар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t xml:space="preserve">   </w:t>
      </w:r>
      <w:r w:rsidR="00357D33">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Улаанбаатар</w:t>
      </w:r>
    </w:p>
    <w:p w14:paraId="7030BB8F" w14:textId="4E456C9C"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сарын ...-ны өдөр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00357D33">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хот</w:t>
      </w:r>
    </w:p>
    <w:p w14:paraId="1898592F" w14:textId="77777777" w:rsidR="00A54963" w:rsidRPr="008E7FFC" w:rsidRDefault="00A54963" w:rsidP="00A54963">
      <w:pPr>
        <w:tabs>
          <w:tab w:val="left" w:pos="0"/>
        </w:tabs>
        <w:spacing w:after="0" w:line="240" w:lineRule="auto"/>
        <w:ind w:firstLine="734"/>
        <w:jc w:val="both"/>
        <w:rPr>
          <w:rFonts w:ascii="Arial" w:eastAsiaTheme="minorHAnsi" w:hAnsi="Arial" w:cs="Arial"/>
          <w:sz w:val="24"/>
          <w:szCs w:val="24"/>
          <w:lang w:eastAsia="en-US"/>
        </w:rPr>
      </w:pPr>
    </w:p>
    <w:p w14:paraId="27A219D9" w14:textId="77777777" w:rsidR="00A54963" w:rsidRPr="008E7FFC" w:rsidRDefault="00A54963" w:rsidP="00A54963">
      <w:pPr>
        <w:tabs>
          <w:tab w:val="left" w:pos="0"/>
        </w:tabs>
        <w:spacing w:after="0" w:line="240" w:lineRule="auto"/>
        <w:ind w:firstLine="734"/>
        <w:jc w:val="both"/>
        <w:rPr>
          <w:rFonts w:ascii="Arial" w:eastAsiaTheme="minorHAnsi" w:hAnsi="Arial" w:cs="Arial"/>
          <w:sz w:val="24"/>
          <w:szCs w:val="24"/>
          <w:lang w:eastAsia="en-US"/>
        </w:rPr>
      </w:pPr>
    </w:p>
    <w:p w14:paraId="10C64F09" w14:textId="77777777" w:rsidR="00A54963" w:rsidRPr="008E7FFC" w:rsidRDefault="00A54963" w:rsidP="00A54963">
      <w:pPr>
        <w:tabs>
          <w:tab w:val="left" w:pos="0"/>
        </w:tabs>
        <w:spacing w:after="0" w:line="240" w:lineRule="auto"/>
        <w:ind w:firstLine="734"/>
        <w:jc w:val="center"/>
        <w:rPr>
          <w:rFonts w:ascii="Arial" w:eastAsiaTheme="minorHAnsi" w:hAnsi="Arial" w:cs="Arial"/>
          <w:b/>
          <w:bCs/>
          <w:sz w:val="24"/>
          <w:szCs w:val="24"/>
          <w:lang w:eastAsia="en-US"/>
        </w:rPr>
      </w:pPr>
      <w:r w:rsidRPr="008E7FFC">
        <w:rPr>
          <w:rFonts w:ascii="Arial" w:eastAsiaTheme="minorHAnsi" w:hAnsi="Arial" w:cs="Arial"/>
          <w:b/>
          <w:bCs/>
          <w:sz w:val="24"/>
          <w:szCs w:val="24"/>
          <w:lang w:eastAsia="en-US"/>
        </w:rPr>
        <w:t xml:space="preserve">ИРГЭНИЙ ХЭРЭГ ШҮҮХЭД ХЯНАН ШИЙДВЭРЛЭХ ТУХАЙ </w:t>
      </w:r>
    </w:p>
    <w:p w14:paraId="22D2BE66" w14:textId="21281496" w:rsidR="00A54963" w:rsidRPr="008E7FFC" w:rsidRDefault="00A54963" w:rsidP="00A54963">
      <w:pPr>
        <w:tabs>
          <w:tab w:val="left" w:pos="0"/>
        </w:tabs>
        <w:spacing w:after="0" w:line="240" w:lineRule="auto"/>
        <w:ind w:firstLine="734"/>
        <w:jc w:val="center"/>
        <w:rPr>
          <w:rFonts w:ascii="Arial" w:eastAsiaTheme="minorHAnsi" w:hAnsi="Arial" w:cs="Arial"/>
          <w:b/>
          <w:bCs/>
          <w:sz w:val="24"/>
          <w:szCs w:val="24"/>
          <w:lang w:eastAsia="en-US"/>
        </w:rPr>
      </w:pPr>
      <w:r w:rsidRPr="008E7FFC">
        <w:rPr>
          <w:rFonts w:ascii="Arial" w:eastAsiaTheme="minorHAnsi" w:hAnsi="Arial" w:cs="Arial"/>
          <w:b/>
          <w:bCs/>
          <w:sz w:val="24"/>
          <w:szCs w:val="24"/>
          <w:lang w:eastAsia="en-US"/>
        </w:rPr>
        <w:t>ХУУЛЬД ӨӨРЧЛӨЛТ ОРУУЛАХ ТУХАЙ</w:t>
      </w:r>
    </w:p>
    <w:p w14:paraId="4E6AAACE" w14:textId="77777777" w:rsidR="00A54963" w:rsidRPr="008E7FFC" w:rsidRDefault="00A54963" w:rsidP="00357D33">
      <w:pPr>
        <w:spacing w:after="0" w:line="240" w:lineRule="auto"/>
        <w:jc w:val="both"/>
        <w:rPr>
          <w:rFonts w:ascii="Arial" w:eastAsiaTheme="minorHAnsi" w:hAnsi="Arial" w:cs="Arial"/>
          <w:color w:val="333333"/>
          <w:sz w:val="24"/>
          <w:szCs w:val="24"/>
          <w:shd w:val="clear" w:color="auto" w:fill="FFFFFF"/>
          <w:lang w:eastAsia="en-US"/>
        </w:rPr>
      </w:pPr>
    </w:p>
    <w:p w14:paraId="6D278EAE" w14:textId="77777777" w:rsidR="00A54963" w:rsidRPr="00330E71" w:rsidRDefault="00A54963" w:rsidP="00A54963">
      <w:pPr>
        <w:shd w:val="clear" w:color="auto" w:fill="FFFFFF"/>
        <w:spacing w:line="240" w:lineRule="auto"/>
        <w:ind w:firstLine="720"/>
        <w:jc w:val="both"/>
        <w:rPr>
          <w:rFonts w:ascii="Arial" w:eastAsiaTheme="minorHAnsi" w:hAnsi="Arial" w:cs="Mongolian Baiti"/>
          <w:color w:val="000000" w:themeColor="text1"/>
          <w:sz w:val="24"/>
          <w:szCs w:val="24"/>
          <w:lang w:val="af-ZA" w:bidi="mn-Mong-CN"/>
        </w:rPr>
      </w:pPr>
      <w:r w:rsidRPr="00330E71">
        <w:rPr>
          <w:rFonts w:ascii="Arial" w:eastAsiaTheme="minorHAnsi" w:hAnsi="Arial" w:cs="Arial"/>
          <w:b/>
          <w:bCs/>
          <w:color w:val="000000" w:themeColor="text1"/>
          <w:sz w:val="24"/>
          <w:szCs w:val="24"/>
          <w:lang w:eastAsia="en-US"/>
        </w:rPr>
        <w:t>1 дүгээр зүйл.</w:t>
      </w:r>
      <w:r w:rsidRPr="00330E71">
        <w:rPr>
          <w:rFonts w:ascii="Arial" w:eastAsiaTheme="minorHAnsi" w:hAnsi="Arial" w:cs="Arial"/>
          <w:color w:val="000000" w:themeColor="text1"/>
          <w:sz w:val="24"/>
          <w:szCs w:val="24"/>
          <w:lang w:val="af-ZA"/>
        </w:rPr>
        <w:t>Иргэний хэрэг шүүхэд хянан шийдвэрлэх тухай хуулийн 132 дугаар зүйлийн 132.4 дэх хэсгийг доор дурдсанаар өөрчлөн найруулсугай</w:t>
      </w:r>
      <w:r w:rsidRPr="00330E71">
        <w:rPr>
          <w:rFonts w:ascii="Arial" w:eastAsiaTheme="minorHAnsi" w:hAnsi="Arial" w:cs="Mongolian Baiti"/>
          <w:color w:val="000000" w:themeColor="text1"/>
          <w:sz w:val="24"/>
          <w:szCs w:val="24"/>
          <w:lang w:val="af-ZA" w:bidi="mn-Mong-CN"/>
        </w:rPr>
        <w:t>:</w:t>
      </w:r>
    </w:p>
    <w:p w14:paraId="21998DFE" w14:textId="491FB5F0" w:rsidR="00A54963" w:rsidRPr="00330E71" w:rsidRDefault="00357D33" w:rsidP="00A54963">
      <w:pPr>
        <w:spacing w:line="240" w:lineRule="auto"/>
        <w:ind w:firstLine="709"/>
        <w:jc w:val="both"/>
        <w:rPr>
          <w:rFonts w:ascii="Arial" w:hAnsi="Arial" w:cs="Arial"/>
          <w:color w:val="000000" w:themeColor="text1"/>
          <w:sz w:val="24"/>
          <w:szCs w:val="24"/>
        </w:rPr>
      </w:pPr>
      <w:r w:rsidRPr="00357D33">
        <w:rPr>
          <w:rFonts w:ascii="Arial" w:eastAsiaTheme="minorHAnsi" w:hAnsi="Arial" w:cs="Mongolian Baiti"/>
          <w:color w:val="000000" w:themeColor="text1"/>
          <w:sz w:val="24"/>
          <w:szCs w:val="24"/>
          <w:lang w:val="af-ZA" w:bidi="mn-Mong-CN"/>
        </w:rPr>
        <w:t>“</w:t>
      </w:r>
      <w:r w:rsidR="00A54963" w:rsidRPr="00330E71">
        <w:rPr>
          <w:rFonts w:ascii="Arial" w:eastAsiaTheme="minorHAnsi" w:hAnsi="Arial" w:cs="Mongolian Baiti"/>
          <w:color w:val="000000" w:themeColor="text1"/>
          <w:sz w:val="24"/>
          <w:szCs w:val="24"/>
          <w:lang w:val="af-ZA" w:bidi="mn-Mong-CN"/>
        </w:rPr>
        <w:t>132.4.</w:t>
      </w:r>
      <w:r w:rsidR="00A54963" w:rsidRPr="00330E71">
        <w:rPr>
          <w:rFonts w:ascii="Arial" w:hAnsi="Arial" w:cs="Arial"/>
          <w:color w:val="000000" w:themeColor="text1"/>
          <w:sz w:val="24"/>
          <w:szCs w:val="24"/>
          <w:shd w:val="clear" w:color="auto" w:fill="FFFFFF"/>
        </w:rPr>
        <w:t xml:space="preserve">Шүүх дараах тохиолдолд </w:t>
      </w:r>
      <w:r w:rsidR="00A54963" w:rsidRPr="00330E71">
        <w:rPr>
          <w:rFonts w:ascii="Arial" w:hAnsi="Arial" w:cs="Arial"/>
          <w:color w:val="000000" w:themeColor="text1"/>
          <w:sz w:val="24"/>
          <w:szCs w:val="24"/>
        </w:rPr>
        <w:t>эвлэрүүлэх арга хэмжээ авахгүйгээр гэрлэлтийг цуцалж болно:</w:t>
      </w:r>
    </w:p>
    <w:p w14:paraId="1AE90897" w14:textId="020A3D96" w:rsidR="00A54963" w:rsidRPr="00330E71" w:rsidRDefault="00A54963" w:rsidP="00A54963">
      <w:pPr>
        <w:spacing w:line="240" w:lineRule="auto"/>
        <w:ind w:firstLine="1440"/>
        <w:jc w:val="both"/>
        <w:rPr>
          <w:rFonts w:ascii="Arial" w:hAnsi="Arial" w:cs="Arial"/>
          <w:color w:val="000000" w:themeColor="text1"/>
          <w:sz w:val="24"/>
          <w:szCs w:val="24"/>
          <w:lang w:eastAsia="zh-CN" w:bidi="mn-Mong-CN"/>
        </w:rPr>
      </w:pPr>
      <w:r w:rsidRPr="00330E71">
        <w:rPr>
          <w:rFonts w:ascii="Arial" w:hAnsi="Arial" w:cs="Arial"/>
          <w:color w:val="000000" w:themeColor="text1"/>
          <w:sz w:val="24"/>
          <w:szCs w:val="24"/>
          <w:shd w:val="clear" w:color="auto" w:fill="FFFFFF"/>
        </w:rPr>
        <w:t>132.4.1.</w:t>
      </w:r>
      <w:r w:rsidRPr="00330E71">
        <w:rPr>
          <w:rFonts w:ascii="Arial" w:hAnsi="Arial" w:cs="Arial"/>
          <w:color w:val="000000" w:themeColor="text1"/>
          <w:sz w:val="24"/>
          <w:szCs w:val="24"/>
          <w:lang w:eastAsia="zh-CN"/>
        </w:rPr>
        <w:t xml:space="preserve">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w:t>
      </w:r>
      <w:r w:rsidR="004C36C8" w:rsidRPr="00330E71">
        <w:rPr>
          <w:rFonts w:ascii="Arial" w:hAnsi="Arial" w:cs="Arial"/>
          <w:color w:val="000000" w:themeColor="text1"/>
          <w:sz w:val="24"/>
          <w:szCs w:val="24"/>
          <w:lang w:eastAsia="zh-CN"/>
        </w:rPr>
        <w:t xml:space="preserve">учирч </w:t>
      </w:r>
      <w:r w:rsidRPr="00330E71">
        <w:rPr>
          <w:rFonts w:ascii="Arial" w:hAnsi="Arial" w:cs="Arial"/>
          <w:color w:val="000000" w:themeColor="text1"/>
          <w:sz w:val="24"/>
          <w:szCs w:val="24"/>
          <w:lang w:eastAsia="zh-CN"/>
        </w:rPr>
        <w:t>болзошгүй</w:t>
      </w:r>
      <w:r w:rsidR="00851840">
        <w:rPr>
          <w:rFonts w:ascii="Arial" w:hAnsi="Arial" w:cs="Arial"/>
          <w:color w:val="000000" w:themeColor="text1"/>
          <w:sz w:val="24"/>
          <w:szCs w:val="24"/>
          <w:lang w:eastAsia="zh-CN"/>
        </w:rPr>
        <w:t xml:space="preserve">, эсхүл </w:t>
      </w:r>
      <w:r w:rsidR="00851840" w:rsidRPr="00330E71">
        <w:rPr>
          <w:rFonts w:ascii="Arial" w:hAnsi="Arial" w:cs="Arial"/>
          <w:color w:val="000000" w:themeColor="text1"/>
          <w:sz w:val="24"/>
          <w:szCs w:val="24"/>
          <w:lang w:eastAsia="zh-CN"/>
        </w:rPr>
        <w:t>учирсан нь тогтоогдсон</w:t>
      </w:r>
      <w:r w:rsidRPr="00330E71">
        <w:rPr>
          <w:rFonts w:ascii="Arial" w:hAnsi="Arial" w:cs="Arial"/>
          <w:color w:val="000000" w:themeColor="text1"/>
          <w:sz w:val="24"/>
          <w:szCs w:val="24"/>
          <w:lang w:eastAsia="zh-CN" w:bidi="mn-Mong-CN"/>
        </w:rPr>
        <w:t>;</w:t>
      </w:r>
    </w:p>
    <w:p w14:paraId="78FB4EFC" w14:textId="6509EECD" w:rsidR="00A54963" w:rsidRPr="000A5F89" w:rsidRDefault="00A54963" w:rsidP="00A54963">
      <w:pPr>
        <w:spacing w:line="240" w:lineRule="auto"/>
        <w:ind w:firstLine="1429"/>
        <w:jc w:val="both"/>
        <w:rPr>
          <w:rFonts w:ascii="Arial" w:hAnsi="Arial" w:cs="Arial"/>
          <w:color w:val="000000" w:themeColor="text1"/>
          <w:sz w:val="24"/>
          <w:szCs w:val="24"/>
        </w:rPr>
      </w:pPr>
      <w:r w:rsidRPr="000A5F89">
        <w:rPr>
          <w:rFonts w:ascii="Arial" w:hAnsi="Arial" w:cs="Arial"/>
          <w:color w:val="000000" w:themeColor="text1"/>
          <w:sz w:val="24"/>
          <w:szCs w:val="24"/>
          <w:lang w:bidi="mn-Mong-CN"/>
        </w:rPr>
        <w:t>132.4.2</w:t>
      </w:r>
      <w:r w:rsidRPr="000A5F89">
        <w:rPr>
          <w:rFonts w:ascii="Arial" w:hAnsi="Arial" w:cs="Arial"/>
          <w:color w:val="000000" w:themeColor="text1"/>
          <w:sz w:val="24"/>
          <w:szCs w:val="24"/>
          <w:lang w:eastAsia="zh-CN" w:bidi="mn-Mong-CN"/>
        </w:rPr>
        <w:t>.</w:t>
      </w:r>
      <w:r w:rsidR="000A5F89" w:rsidRPr="000A5F89">
        <w:rPr>
          <w:rFonts w:ascii="Arial" w:hAnsi="Arial" w:cs="Arial"/>
          <w:sz w:val="24"/>
          <w:szCs w:val="24"/>
        </w:rPr>
        <w:t xml:space="preserve">гэрлэгчид сүүлийн таваас доошгүй жилийн хугацаанд хамтран амьдраагүй бөгөөд </w:t>
      </w:r>
      <w:r w:rsidRPr="000A5F89">
        <w:rPr>
          <w:rFonts w:ascii="Arial" w:hAnsi="Arial" w:cs="Arial"/>
          <w:sz w:val="24"/>
          <w:szCs w:val="24"/>
        </w:rPr>
        <w:t>бага насны хүүхэдгүй, гэрлэлт цуцлуулахыг харилцан зөвшөөрсөн</w:t>
      </w:r>
      <w:r w:rsidRPr="000A5F89">
        <w:rPr>
          <w:rFonts w:ascii="Arial" w:hAnsi="Arial" w:cs="Arial"/>
          <w:color w:val="000000" w:themeColor="text1"/>
          <w:sz w:val="24"/>
          <w:szCs w:val="24"/>
          <w:lang w:eastAsia="zh-CN" w:bidi="mn-Mong-CN"/>
        </w:rPr>
        <w:t>;</w:t>
      </w:r>
    </w:p>
    <w:p w14:paraId="5C121A59" w14:textId="602C7455" w:rsidR="00A54963" w:rsidRPr="00330E71" w:rsidRDefault="00A54963" w:rsidP="00A54963">
      <w:pPr>
        <w:shd w:val="clear" w:color="auto" w:fill="FFFFFF"/>
        <w:spacing w:before="300" w:after="300" w:line="240" w:lineRule="auto"/>
        <w:ind w:firstLine="1440"/>
        <w:jc w:val="both"/>
        <w:rPr>
          <w:rFonts w:ascii="Arial" w:hAnsi="Arial" w:cs="Arial"/>
          <w:color w:val="000000" w:themeColor="text1"/>
          <w:sz w:val="24"/>
          <w:szCs w:val="24"/>
          <w:lang w:eastAsia="zh-CN"/>
        </w:rPr>
      </w:pPr>
      <w:r w:rsidRPr="00330E71">
        <w:rPr>
          <w:rFonts w:ascii="Arial" w:hAnsi="Arial" w:cs="Arial"/>
          <w:color w:val="000000" w:themeColor="text1"/>
          <w:sz w:val="24"/>
          <w:szCs w:val="24"/>
          <w:lang w:eastAsia="zh-CN" w:bidi="mn-Mong-CN"/>
        </w:rPr>
        <w:t xml:space="preserve">132.4.3.эд хөрөнгийн маргаантай боловч </w:t>
      </w:r>
      <w:r w:rsidRPr="00330E71">
        <w:rPr>
          <w:rFonts w:ascii="Arial" w:hAnsi="Arial" w:cs="Arial"/>
          <w:color w:val="000000" w:themeColor="text1"/>
          <w:sz w:val="24"/>
          <w:szCs w:val="24"/>
          <w:lang w:eastAsia="zh-CN"/>
        </w:rPr>
        <w:t>18-аас доош насны хүүхэдгүй гэрлэгчид гэрлэлт цуцлуулахыг харилцан зөвшөөрсөн.</w:t>
      </w:r>
      <w:r w:rsidR="00357D33">
        <w:rPr>
          <w:rFonts w:ascii="Arial" w:hAnsi="Arial" w:cs="Arial"/>
          <w:color w:val="000000" w:themeColor="text1"/>
          <w:sz w:val="24"/>
          <w:szCs w:val="24"/>
          <w:lang w:eastAsia="zh-CN"/>
        </w:rPr>
        <w:t>”</w:t>
      </w:r>
    </w:p>
    <w:p w14:paraId="3D89AB76" w14:textId="547F241A" w:rsidR="00A54963" w:rsidRPr="008E7FFC" w:rsidRDefault="00A54963" w:rsidP="00A54963">
      <w:pPr>
        <w:spacing w:after="0" w:line="240" w:lineRule="auto"/>
        <w:ind w:firstLine="720"/>
        <w:jc w:val="both"/>
        <w:rPr>
          <w:rFonts w:ascii="Arial" w:eastAsiaTheme="minorHAnsi" w:hAnsi="Arial" w:cs="Arial"/>
          <w:color w:val="000000" w:themeColor="text1"/>
          <w:sz w:val="24"/>
          <w:szCs w:val="24"/>
          <w:lang w:eastAsia="en-US"/>
        </w:rPr>
      </w:pPr>
      <w:r w:rsidRPr="008E7FFC">
        <w:rPr>
          <w:rFonts w:ascii="Arial" w:eastAsiaTheme="minorHAnsi" w:hAnsi="Arial" w:cs="Arial"/>
          <w:b/>
          <w:bCs/>
          <w:color w:val="000000" w:themeColor="text1"/>
          <w:sz w:val="24"/>
          <w:szCs w:val="24"/>
          <w:lang w:eastAsia="en-US"/>
        </w:rPr>
        <w:t>2 дугаар зүйл.</w:t>
      </w:r>
      <w:r w:rsidRPr="008E7FFC">
        <w:rPr>
          <w:rFonts w:ascii="Arial" w:eastAsiaTheme="minorHAnsi" w:hAnsi="Arial" w:cs="Arial"/>
          <w:color w:val="000000" w:themeColor="text1"/>
          <w:sz w:val="24"/>
          <w:szCs w:val="24"/>
          <w:lang w:eastAsia="en-US"/>
        </w:rPr>
        <w:t xml:space="preserve">Иргэний хэрэг шүүхэд хянан шийдвэрлэх тухай хуулийн </w:t>
      </w:r>
      <w:r>
        <w:rPr>
          <w:rFonts w:ascii="Arial" w:eastAsiaTheme="minorHAnsi" w:hAnsi="Arial" w:cs="Arial"/>
          <w:color w:val="000000" w:themeColor="text1"/>
          <w:sz w:val="24"/>
          <w:szCs w:val="24"/>
          <w:lang w:eastAsia="en-US"/>
        </w:rPr>
        <w:t xml:space="preserve">16 дугаар </w:t>
      </w:r>
      <w:r w:rsidR="004C36C8">
        <w:rPr>
          <w:rFonts w:ascii="Arial" w:eastAsiaTheme="minorHAnsi" w:hAnsi="Arial" w:cs="Arial"/>
          <w:color w:val="000000" w:themeColor="text1"/>
          <w:sz w:val="24"/>
          <w:szCs w:val="24"/>
          <w:lang w:eastAsia="en-US"/>
        </w:rPr>
        <w:t xml:space="preserve">зүйлийн </w:t>
      </w:r>
      <w:r>
        <w:rPr>
          <w:rFonts w:ascii="Arial" w:eastAsiaTheme="minorHAnsi" w:hAnsi="Arial" w:cs="Arial"/>
          <w:color w:val="000000" w:themeColor="text1"/>
          <w:sz w:val="24"/>
          <w:szCs w:val="24"/>
          <w:lang w:eastAsia="en-US"/>
        </w:rPr>
        <w:t xml:space="preserve">16.4 дэх хэсэг, </w:t>
      </w:r>
      <w:r w:rsidRPr="008E7FFC">
        <w:rPr>
          <w:rFonts w:ascii="Arial" w:eastAsiaTheme="minorHAnsi" w:hAnsi="Arial" w:cs="Arial"/>
          <w:color w:val="000000" w:themeColor="text1"/>
          <w:sz w:val="24"/>
          <w:szCs w:val="24"/>
          <w:lang w:eastAsia="en-US"/>
        </w:rPr>
        <w:t>82 дугаар зүйлийн 82.1.3 дахь заалт, Арван хоёрдугаар бүлэг, 133 дугаар зүйлийн 133.1.2</w:t>
      </w:r>
      <w:r>
        <w:rPr>
          <w:rFonts w:ascii="Arial" w:eastAsiaTheme="minorHAnsi" w:hAnsi="Arial" w:cs="Arial"/>
          <w:color w:val="000000" w:themeColor="text1"/>
          <w:sz w:val="24"/>
          <w:szCs w:val="24"/>
          <w:lang w:eastAsia="en-US"/>
        </w:rPr>
        <w:t xml:space="preserve">, 133.1.3, 133.1.4, </w:t>
      </w:r>
      <w:r w:rsidRPr="008E7FFC">
        <w:rPr>
          <w:rFonts w:ascii="Arial" w:eastAsiaTheme="minorHAnsi" w:hAnsi="Arial" w:cs="Arial"/>
          <w:color w:val="000000" w:themeColor="text1"/>
          <w:sz w:val="24"/>
          <w:szCs w:val="24"/>
          <w:lang w:eastAsia="en-US"/>
        </w:rPr>
        <w:t xml:space="preserve">133.1.5 дахь </w:t>
      </w:r>
      <w:r>
        <w:rPr>
          <w:rFonts w:ascii="Arial" w:eastAsiaTheme="minorHAnsi" w:hAnsi="Arial" w:cs="Arial"/>
          <w:color w:val="000000" w:themeColor="text1"/>
          <w:sz w:val="24"/>
          <w:szCs w:val="24"/>
          <w:lang w:eastAsia="en-US"/>
        </w:rPr>
        <w:t>заалт</w:t>
      </w:r>
      <w:r w:rsidRPr="008E7FFC">
        <w:rPr>
          <w:rFonts w:ascii="Arial" w:eastAsiaTheme="minorHAnsi" w:hAnsi="Arial" w:cs="Arial"/>
          <w:color w:val="000000" w:themeColor="text1"/>
          <w:sz w:val="24"/>
          <w:szCs w:val="24"/>
          <w:lang w:eastAsia="en-US"/>
        </w:rPr>
        <w:t xml:space="preserve">, 135 дугаар зүйлийн </w:t>
      </w:r>
      <w:r w:rsidR="00864098" w:rsidRPr="00864098">
        <w:rPr>
          <w:rFonts w:ascii="Arial" w:eastAsiaTheme="minorHAnsi" w:hAnsi="Arial" w:cs="Arial"/>
          <w:sz w:val="24"/>
          <w:szCs w:val="24"/>
          <w:lang w:eastAsia="en-US"/>
        </w:rPr>
        <w:t xml:space="preserve">135.2.1, 135.2.2, </w:t>
      </w:r>
      <w:r w:rsidRPr="008E7FFC">
        <w:rPr>
          <w:rFonts w:ascii="Arial" w:eastAsiaTheme="minorHAnsi" w:hAnsi="Arial" w:cs="Arial"/>
          <w:color w:val="000000" w:themeColor="text1"/>
          <w:sz w:val="24"/>
          <w:szCs w:val="24"/>
          <w:lang w:eastAsia="en-US"/>
        </w:rPr>
        <w:t>135.2.7</w:t>
      </w:r>
      <w:r>
        <w:rPr>
          <w:rFonts w:ascii="Arial" w:eastAsiaTheme="minorHAnsi" w:hAnsi="Arial" w:cs="Arial"/>
          <w:color w:val="000000" w:themeColor="text1"/>
          <w:sz w:val="24"/>
          <w:szCs w:val="24"/>
          <w:lang w:eastAsia="en-US"/>
        </w:rPr>
        <w:t xml:space="preserve">, 135.2.8, 135.2.9, 135.2.10, 135.2.11, </w:t>
      </w:r>
      <w:r w:rsidRPr="008E7FFC">
        <w:rPr>
          <w:rFonts w:ascii="Arial" w:eastAsiaTheme="minorHAnsi" w:hAnsi="Arial" w:cs="Arial"/>
          <w:color w:val="000000" w:themeColor="text1"/>
          <w:sz w:val="24"/>
          <w:szCs w:val="24"/>
          <w:lang w:eastAsia="en-US"/>
        </w:rPr>
        <w:t>135.</w:t>
      </w:r>
      <w:r>
        <w:rPr>
          <w:rFonts w:ascii="Arial" w:eastAsiaTheme="minorHAnsi" w:hAnsi="Arial" w:cs="Arial"/>
          <w:color w:val="000000" w:themeColor="text1"/>
          <w:sz w:val="24"/>
          <w:szCs w:val="24"/>
          <w:lang w:eastAsia="en-US"/>
        </w:rPr>
        <w:t>2.</w:t>
      </w:r>
      <w:r w:rsidRPr="008E7FFC">
        <w:rPr>
          <w:rFonts w:ascii="Arial" w:eastAsiaTheme="minorHAnsi" w:hAnsi="Arial" w:cs="Arial"/>
          <w:color w:val="000000" w:themeColor="text1"/>
          <w:sz w:val="24"/>
          <w:szCs w:val="24"/>
          <w:lang w:eastAsia="en-US"/>
        </w:rPr>
        <w:t xml:space="preserve">12 дахь </w:t>
      </w:r>
      <w:r>
        <w:rPr>
          <w:rFonts w:ascii="Arial" w:eastAsiaTheme="minorHAnsi" w:hAnsi="Arial" w:cs="Arial"/>
          <w:color w:val="000000" w:themeColor="text1"/>
          <w:sz w:val="24"/>
          <w:szCs w:val="24"/>
          <w:lang w:eastAsia="en-US"/>
        </w:rPr>
        <w:t>заалт</w:t>
      </w:r>
      <w:r w:rsidRPr="008E7FFC">
        <w:rPr>
          <w:rFonts w:ascii="Arial" w:eastAsiaTheme="minorHAnsi" w:hAnsi="Arial" w:cs="Arial"/>
          <w:color w:val="000000" w:themeColor="text1"/>
          <w:sz w:val="24"/>
          <w:szCs w:val="24"/>
          <w:lang w:eastAsia="en-US"/>
        </w:rPr>
        <w:t>, 137</w:t>
      </w:r>
      <w:r>
        <w:rPr>
          <w:rFonts w:ascii="Arial" w:eastAsiaTheme="minorHAnsi" w:hAnsi="Arial" w:cs="Arial"/>
          <w:color w:val="000000" w:themeColor="text1"/>
          <w:sz w:val="24"/>
          <w:szCs w:val="24"/>
          <w:lang w:eastAsia="en-US"/>
        </w:rPr>
        <w:t xml:space="preserve">, 138, 139, 140, 141, 142, 143, 144, 145, </w:t>
      </w:r>
      <w:r w:rsidRPr="008E7FFC">
        <w:rPr>
          <w:rFonts w:ascii="Arial" w:eastAsiaTheme="minorHAnsi" w:hAnsi="Arial" w:cs="Arial"/>
          <w:color w:val="000000" w:themeColor="text1"/>
          <w:sz w:val="24"/>
          <w:szCs w:val="24"/>
          <w:lang w:eastAsia="en-US"/>
        </w:rPr>
        <w:t xml:space="preserve">146 дугаар зүйлийг тус тус хүчингүй болсонд тооцсугай. </w:t>
      </w:r>
    </w:p>
    <w:p w14:paraId="6583B39E" w14:textId="77777777" w:rsidR="00A54963" w:rsidRPr="008E7FFC" w:rsidRDefault="00A54963" w:rsidP="00A54963">
      <w:pPr>
        <w:spacing w:after="0" w:line="240" w:lineRule="auto"/>
        <w:jc w:val="both"/>
        <w:rPr>
          <w:rFonts w:ascii="Arial" w:eastAsiaTheme="minorHAnsi" w:hAnsi="Arial" w:cs="Arial"/>
          <w:sz w:val="24"/>
          <w:szCs w:val="24"/>
          <w:lang w:eastAsia="en-US"/>
        </w:rPr>
      </w:pPr>
    </w:p>
    <w:p w14:paraId="088EA7DE" w14:textId="77777777" w:rsidR="00A54963" w:rsidRDefault="00A54963" w:rsidP="00A54963">
      <w:pPr>
        <w:spacing w:after="0" w:line="240" w:lineRule="auto"/>
        <w:ind w:firstLine="720"/>
        <w:jc w:val="both"/>
        <w:rPr>
          <w:rFonts w:ascii="Arial" w:hAnsi="Arial" w:cs="Arial"/>
          <w:noProof/>
          <w:sz w:val="24"/>
          <w:szCs w:val="24"/>
          <w:lang w:val="af-ZA"/>
        </w:rPr>
      </w:pPr>
      <w:r w:rsidRPr="008E7FFC">
        <w:rPr>
          <w:rFonts w:ascii="Arial" w:eastAsiaTheme="minorHAnsi" w:hAnsi="Arial" w:cs="Arial"/>
          <w:b/>
          <w:bCs/>
          <w:sz w:val="24"/>
          <w:szCs w:val="24"/>
          <w:lang w:eastAsia="en-US"/>
        </w:rPr>
        <w:t>3 дугаар зүйл.</w:t>
      </w:r>
      <w:r w:rsidRPr="008E7FFC">
        <w:rPr>
          <w:rFonts w:ascii="Arial" w:hAnsi="Arial" w:cs="Arial"/>
          <w:noProof/>
          <w:color w:val="000000" w:themeColor="text1"/>
          <w:sz w:val="24"/>
          <w:szCs w:val="24"/>
          <w:lang w:val="af-ZA"/>
        </w:rPr>
        <w:t>Энэ хуулийг Гэр бүлийн хэрэг шүүхэд хянан шийдвэрлэх тухай хуул</w:t>
      </w:r>
      <w:r>
        <w:rPr>
          <w:rFonts w:ascii="Arial" w:hAnsi="Arial" w:cs="Arial"/>
          <w:noProof/>
          <w:color w:val="000000" w:themeColor="text1"/>
          <w:sz w:val="24"/>
          <w:szCs w:val="24"/>
          <w:lang w:val="af-ZA"/>
        </w:rPr>
        <w:t xml:space="preserve">ь хүчин төгөлдөр болсон </w:t>
      </w:r>
      <w:r w:rsidRPr="008E7FFC">
        <w:rPr>
          <w:rFonts w:ascii="Arial" w:hAnsi="Arial" w:cs="Arial"/>
          <w:noProof/>
          <w:color w:val="000000" w:themeColor="text1"/>
          <w:sz w:val="24"/>
          <w:szCs w:val="24"/>
        </w:rPr>
        <w:t xml:space="preserve">эхлэн </w:t>
      </w:r>
      <w:r w:rsidRPr="008E7FFC">
        <w:rPr>
          <w:rFonts w:ascii="Arial" w:hAnsi="Arial" w:cs="Arial"/>
          <w:noProof/>
          <w:sz w:val="24"/>
          <w:szCs w:val="24"/>
          <w:lang w:val="af-ZA"/>
        </w:rPr>
        <w:t>дагаж мөрдөнө.</w:t>
      </w:r>
    </w:p>
    <w:p w14:paraId="1187E141" w14:textId="77777777" w:rsidR="004C36C8" w:rsidRPr="008E7FFC" w:rsidRDefault="004C36C8" w:rsidP="00A54963">
      <w:pPr>
        <w:spacing w:after="0" w:line="240" w:lineRule="auto"/>
        <w:ind w:firstLine="720"/>
        <w:jc w:val="both"/>
        <w:rPr>
          <w:rFonts w:ascii="Arial" w:eastAsia="Arial" w:hAnsi="Arial" w:cs="Mongolian Baiti"/>
          <w:noProof/>
          <w:sz w:val="24"/>
          <w:szCs w:val="24"/>
          <w:lang w:bidi="mn-Mong-CN"/>
        </w:rPr>
      </w:pPr>
    </w:p>
    <w:p w14:paraId="63CA9F9A" w14:textId="77777777" w:rsidR="00A54963" w:rsidRPr="008E7FFC" w:rsidRDefault="00A54963" w:rsidP="00A54963">
      <w:pPr>
        <w:spacing w:after="0" w:line="240" w:lineRule="auto"/>
        <w:ind w:firstLine="720"/>
        <w:jc w:val="both"/>
        <w:rPr>
          <w:rFonts w:ascii="Times New Roman" w:eastAsiaTheme="minorHAnsi" w:hAnsi="Times New Roman" w:cstheme="minorBidi"/>
          <w:sz w:val="24"/>
          <w:szCs w:val="24"/>
          <w:lang w:val="af-ZA" w:eastAsia="en-US"/>
        </w:rPr>
      </w:pPr>
      <w:r>
        <w:rPr>
          <w:rFonts w:ascii="Times New Roman" w:eastAsiaTheme="minorHAnsi" w:hAnsi="Times New Roman" w:cstheme="minorBidi"/>
          <w:sz w:val="24"/>
          <w:szCs w:val="24"/>
          <w:lang w:val="af-ZA" w:eastAsia="en-US"/>
        </w:rPr>
        <w:t xml:space="preserve"> </w:t>
      </w:r>
    </w:p>
    <w:p w14:paraId="6F59BA5F"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r w:rsidRPr="008E7FFC">
        <w:rPr>
          <w:rFonts w:ascii="Arial" w:eastAsiaTheme="minorHAnsi" w:hAnsi="Arial" w:cs="Arial"/>
          <w:color w:val="000000" w:themeColor="text1"/>
          <w:sz w:val="24"/>
          <w:szCs w:val="24"/>
          <w:lang w:eastAsia="en-US"/>
        </w:rPr>
        <w:t>Гарын үсэг</w:t>
      </w:r>
    </w:p>
    <w:p w14:paraId="604FD023"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70F0B1D8"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5CE39138"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214704F6"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3C960F42"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63D4322A"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5E955145"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215BA001"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53161B55"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122364F9" w14:textId="77777777" w:rsidR="00A54963"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6B90168C" w14:textId="77777777" w:rsidR="00F0085C" w:rsidRDefault="00F0085C" w:rsidP="00A54963">
      <w:pPr>
        <w:spacing w:after="0" w:line="240" w:lineRule="auto"/>
        <w:ind w:firstLine="734"/>
        <w:jc w:val="center"/>
        <w:rPr>
          <w:rFonts w:ascii="Arial" w:eastAsiaTheme="minorHAnsi" w:hAnsi="Arial" w:cs="Arial"/>
          <w:color w:val="000000" w:themeColor="text1"/>
          <w:sz w:val="24"/>
          <w:szCs w:val="24"/>
          <w:lang w:eastAsia="en-US"/>
        </w:rPr>
      </w:pPr>
    </w:p>
    <w:p w14:paraId="63401F6F"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p>
    <w:p w14:paraId="2E02D63E" w14:textId="77777777" w:rsidR="00A54963" w:rsidRPr="008E7FFC" w:rsidRDefault="00A54963" w:rsidP="00A54963">
      <w:pPr>
        <w:spacing w:after="0" w:line="240" w:lineRule="auto"/>
        <w:ind w:firstLine="734"/>
        <w:jc w:val="right"/>
        <w:rPr>
          <w:rFonts w:ascii="Arial" w:eastAsiaTheme="minorHAnsi" w:hAnsi="Arial" w:cs="Arial"/>
          <w:sz w:val="24"/>
          <w:szCs w:val="24"/>
          <w:lang w:eastAsia="en-US"/>
        </w:rPr>
      </w:pPr>
      <w:r w:rsidRPr="008E7FFC">
        <w:rPr>
          <w:rFonts w:ascii="Arial" w:eastAsiaTheme="minorHAnsi" w:hAnsi="Arial" w:cs="Arial"/>
          <w:sz w:val="24"/>
          <w:szCs w:val="24"/>
          <w:lang w:eastAsia="en-US"/>
        </w:rPr>
        <w:lastRenderedPageBreak/>
        <w:t>Төсөл</w:t>
      </w:r>
    </w:p>
    <w:p w14:paraId="3DE1D819" w14:textId="77777777" w:rsidR="00A54963" w:rsidRDefault="00A54963" w:rsidP="00A54963">
      <w:pPr>
        <w:spacing w:after="0" w:line="240" w:lineRule="auto"/>
        <w:ind w:firstLine="734"/>
        <w:jc w:val="center"/>
        <w:rPr>
          <w:rFonts w:ascii="Arial" w:eastAsiaTheme="minorHAnsi" w:hAnsi="Arial" w:cs="Arial"/>
          <w:b/>
          <w:sz w:val="24"/>
          <w:szCs w:val="24"/>
          <w:lang w:eastAsia="en-US"/>
        </w:rPr>
      </w:pPr>
    </w:p>
    <w:p w14:paraId="1C2C0D2D" w14:textId="77777777" w:rsidR="00A54963" w:rsidRDefault="00A54963" w:rsidP="00A54963">
      <w:pPr>
        <w:spacing w:after="0" w:line="240" w:lineRule="auto"/>
        <w:ind w:firstLine="734"/>
        <w:jc w:val="center"/>
        <w:rPr>
          <w:rFonts w:ascii="Arial" w:eastAsiaTheme="minorHAnsi" w:hAnsi="Arial" w:cs="Arial"/>
          <w:b/>
          <w:sz w:val="24"/>
          <w:szCs w:val="24"/>
          <w:lang w:eastAsia="en-US"/>
        </w:rPr>
      </w:pPr>
      <w:r w:rsidRPr="008E7FFC">
        <w:rPr>
          <w:rFonts w:ascii="Arial" w:eastAsiaTheme="minorHAnsi" w:hAnsi="Arial" w:cs="Arial"/>
          <w:b/>
          <w:sz w:val="24"/>
          <w:szCs w:val="24"/>
          <w:lang w:eastAsia="en-US"/>
        </w:rPr>
        <w:t>МОНГОЛ УЛСЫН ХУУЛЬ</w:t>
      </w:r>
    </w:p>
    <w:p w14:paraId="610245DF" w14:textId="77777777" w:rsidR="00A54963" w:rsidRPr="008E7FFC" w:rsidRDefault="00A54963" w:rsidP="00A54963">
      <w:pPr>
        <w:spacing w:after="0" w:line="240" w:lineRule="auto"/>
        <w:ind w:firstLine="734"/>
        <w:jc w:val="center"/>
        <w:rPr>
          <w:rFonts w:ascii="Arial" w:eastAsiaTheme="minorHAnsi" w:hAnsi="Arial" w:cs="Arial"/>
          <w:b/>
          <w:sz w:val="24"/>
          <w:szCs w:val="24"/>
          <w:lang w:eastAsia="en-US"/>
        </w:rPr>
      </w:pPr>
    </w:p>
    <w:p w14:paraId="2F3F63A4" w14:textId="6C485839"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2025 оны ... дугаар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Улаанбаатар</w:t>
      </w:r>
    </w:p>
    <w:p w14:paraId="2DDE4613" w14:textId="2E6D7F9D"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сарын ...-ны өдөр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хот</w:t>
      </w:r>
    </w:p>
    <w:p w14:paraId="433302EC"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1703DE2B"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0A6EE793" w14:textId="0A6C9C90" w:rsidR="00A54963" w:rsidRPr="00330E71" w:rsidRDefault="00A54963" w:rsidP="00A54963">
      <w:pPr>
        <w:spacing w:after="0" w:line="240" w:lineRule="auto"/>
        <w:ind w:firstLine="734"/>
        <w:jc w:val="center"/>
        <w:rPr>
          <w:rFonts w:ascii="Arial" w:eastAsiaTheme="minorHAnsi" w:hAnsi="Arial" w:cs="Arial"/>
          <w:b/>
          <w:bCs/>
          <w:strike/>
          <w:sz w:val="24"/>
          <w:szCs w:val="24"/>
          <w:lang w:eastAsia="en-US"/>
        </w:rPr>
      </w:pPr>
      <w:r w:rsidRPr="008E7FFC">
        <w:rPr>
          <w:rFonts w:ascii="Arial" w:eastAsiaTheme="minorHAnsi" w:hAnsi="Arial" w:cs="Arial"/>
          <w:b/>
          <w:bCs/>
          <w:sz w:val="24"/>
          <w:szCs w:val="24"/>
          <w:lang w:eastAsia="en-US"/>
        </w:rPr>
        <w:t xml:space="preserve">ГЭР БҮЛИЙН ТУХАЙ ХУУЛЬД </w:t>
      </w:r>
      <w:r w:rsidRPr="00330E71">
        <w:rPr>
          <w:rFonts w:ascii="Arial" w:eastAsiaTheme="minorHAnsi" w:hAnsi="Arial" w:cs="Arial"/>
          <w:b/>
          <w:bCs/>
          <w:sz w:val="24"/>
          <w:szCs w:val="24"/>
          <w:lang w:eastAsia="en-US"/>
        </w:rPr>
        <w:t>ӨӨРЧЛӨЛТ</w:t>
      </w:r>
    </w:p>
    <w:p w14:paraId="5BB69E9C"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r w:rsidRPr="008E7FFC">
        <w:rPr>
          <w:rFonts w:ascii="Arial" w:eastAsiaTheme="minorHAnsi" w:hAnsi="Arial" w:cs="Arial"/>
          <w:b/>
          <w:bCs/>
          <w:sz w:val="24"/>
          <w:szCs w:val="24"/>
          <w:lang w:eastAsia="en-US"/>
        </w:rPr>
        <w:t>ОРУУЛАХ ТУХАЙ</w:t>
      </w:r>
    </w:p>
    <w:p w14:paraId="07EFA6F5" w14:textId="77777777" w:rsidR="00A54963" w:rsidRPr="008E7FFC" w:rsidRDefault="00A54963" w:rsidP="00A54963">
      <w:pPr>
        <w:spacing w:after="0" w:line="240" w:lineRule="auto"/>
        <w:ind w:firstLine="734"/>
        <w:jc w:val="both"/>
        <w:rPr>
          <w:rFonts w:ascii="Times New Roman" w:eastAsiaTheme="minorHAnsi" w:hAnsi="Times New Roman" w:cstheme="minorBidi"/>
          <w:sz w:val="24"/>
          <w:szCs w:val="24"/>
          <w:lang w:eastAsia="en-US"/>
        </w:rPr>
      </w:pPr>
    </w:p>
    <w:p w14:paraId="56DEDD53" w14:textId="217B7D17" w:rsidR="00A54963" w:rsidRDefault="00A54963" w:rsidP="004C36C8">
      <w:pPr>
        <w:spacing w:after="0" w:line="240" w:lineRule="auto"/>
        <w:ind w:firstLine="720"/>
        <w:jc w:val="both"/>
        <w:rPr>
          <w:rFonts w:ascii="Arial" w:eastAsia="Arial" w:hAnsi="Arial" w:cs="Mongolian Baiti"/>
          <w:bCs/>
          <w:noProof/>
          <w:sz w:val="24"/>
          <w:szCs w:val="30"/>
          <w:lang w:bidi="mn-Mong-CN"/>
        </w:rPr>
      </w:pPr>
      <w:r w:rsidRPr="008E7FFC">
        <w:rPr>
          <w:rFonts w:ascii="Arial" w:eastAsia="Arial" w:hAnsi="Arial" w:cs="Arial"/>
          <w:b/>
          <w:noProof/>
          <w:color w:val="000000" w:themeColor="text1"/>
          <w:sz w:val="24"/>
          <w:szCs w:val="24"/>
          <w:lang w:val="af-ZA"/>
        </w:rPr>
        <w:t>1 дүгээр зүйл.</w:t>
      </w:r>
      <w:r w:rsidRPr="008E7FFC">
        <w:rPr>
          <w:rFonts w:ascii="Arial" w:eastAsia="Arial" w:hAnsi="Arial" w:cs="Arial"/>
          <w:bCs/>
          <w:noProof/>
          <w:sz w:val="24"/>
          <w:szCs w:val="24"/>
          <w:lang w:val="af-ZA"/>
        </w:rPr>
        <w:t>Гэр бүлийн тухай хуулийн 14 дүгээр зүйлийн 14.4 дэх хэсгий</w:t>
      </w:r>
      <w:r>
        <w:rPr>
          <w:rFonts w:ascii="Arial" w:eastAsia="Arial" w:hAnsi="Arial" w:cs="Arial"/>
          <w:bCs/>
          <w:noProof/>
          <w:sz w:val="24"/>
          <w:szCs w:val="24"/>
          <w:lang w:val="af-ZA"/>
        </w:rPr>
        <w:t>г доор дурдсанаар өөрчлөн найруулсугай</w:t>
      </w:r>
      <w:r w:rsidRPr="00330E71">
        <w:rPr>
          <w:rFonts w:ascii="Arial" w:eastAsia="Arial" w:hAnsi="Arial" w:cs="Mongolian Baiti"/>
          <w:bCs/>
          <w:noProof/>
          <w:sz w:val="24"/>
          <w:szCs w:val="30"/>
          <w:lang w:bidi="mn-Mong-CN"/>
        </w:rPr>
        <w:t>:</w:t>
      </w:r>
    </w:p>
    <w:p w14:paraId="11022DCF" w14:textId="77777777" w:rsidR="004C36C8" w:rsidRDefault="004C36C8" w:rsidP="004C36C8">
      <w:pPr>
        <w:spacing w:after="0" w:line="240" w:lineRule="auto"/>
        <w:ind w:firstLine="720"/>
        <w:jc w:val="both"/>
        <w:rPr>
          <w:rFonts w:ascii="Arial" w:eastAsia="Arial" w:hAnsi="Arial" w:cs="Mongolian Baiti"/>
          <w:bCs/>
          <w:noProof/>
          <w:sz w:val="24"/>
          <w:szCs w:val="30"/>
          <w:lang w:bidi="mn-Mong-CN"/>
        </w:rPr>
      </w:pPr>
    </w:p>
    <w:p w14:paraId="58736861" w14:textId="63EB8529" w:rsidR="00A54963" w:rsidRPr="004C36C8" w:rsidRDefault="00A54963" w:rsidP="004C36C8">
      <w:pPr>
        <w:spacing w:line="240" w:lineRule="auto"/>
        <w:ind w:firstLine="709"/>
        <w:jc w:val="both"/>
        <w:rPr>
          <w:rFonts w:ascii="Arial" w:hAnsi="Arial" w:cs="Arial"/>
          <w:color w:val="000000" w:themeColor="text1"/>
          <w:sz w:val="24"/>
          <w:szCs w:val="24"/>
          <w:lang w:eastAsia="zh-CN" w:bidi="mn-Mong-CN"/>
        </w:rPr>
      </w:pPr>
      <w:r w:rsidRPr="00330E71">
        <w:rPr>
          <w:rFonts w:ascii="Arial" w:hAnsi="Arial" w:cs="Mongolian Baiti"/>
          <w:color w:val="000000" w:themeColor="text1"/>
          <w:sz w:val="24"/>
          <w:szCs w:val="30"/>
          <w:lang w:eastAsia="zh-CN" w:bidi="mn-Mong-CN"/>
        </w:rPr>
        <w:t>“</w:t>
      </w:r>
      <w:r>
        <w:rPr>
          <w:rFonts w:ascii="Arial" w:hAnsi="Arial" w:cs="Arial"/>
          <w:color w:val="000000" w:themeColor="text1"/>
          <w:sz w:val="24"/>
          <w:szCs w:val="24"/>
          <w:lang w:eastAsia="zh-CN"/>
        </w:rPr>
        <w:t>14.4.</w:t>
      </w:r>
      <w:r w:rsidRPr="00330E71">
        <w:rPr>
          <w:rFonts w:ascii="Arial" w:hAnsi="Arial" w:cs="Arial"/>
          <w:color w:val="000000" w:themeColor="text1"/>
          <w:sz w:val="24"/>
          <w:szCs w:val="24"/>
          <w:lang w:eastAsia="zh-CN"/>
        </w:rPr>
        <w:t xml:space="preserve">Гэрлэгчид эвлэрэх боломжгүй буюу гэрлэгчдийн хэн нэгний байнгын хүчирхийлэл дарамтаас болж гэр бүлийн гишүүдийн амь нас, эрүүл мэнд болон хүүхдийн хүмүүжилд ноцтой аюул, хор уршиг </w:t>
      </w:r>
      <w:r w:rsidR="004C36C8">
        <w:rPr>
          <w:rFonts w:ascii="Arial" w:hAnsi="Arial" w:cs="Arial"/>
          <w:color w:val="000000" w:themeColor="text1"/>
          <w:sz w:val="24"/>
          <w:szCs w:val="24"/>
          <w:lang w:eastAsia="zh-CN"/>
        </w:rPr>
        <w:t xml:space="preserve">учирч </w:t>
      </w:r>
      <w:r w:rsidRPr="00330E71">
        <w:rPr>
          <w:rFonts w:ascii="Arial" w:hAnsi="Arial" w:cs="Arial"/>
          <w:color w:val="000000" w:themeColor="text1"/>
          <w:sz w:val="24"/>
          <w:szCs w:val="24"/>
          <w:lang w:eastAsia="zh-CN"/>
        </w:rPr>
        <w:t>болзошгүй</w:t>
      </w:r>
      <w:r w:rsidRPr="00330E71">
        <w:rPr>
          <w:rFonts w:ascii="Arial" w:hAnsi="Arial" w:cs="Arial"/>
          <w:color w:val="000000" w:themeColor="text1"/>
          <w:sz w:val="24"/>
          <w:szCs w:val="24"/>
          <w:lang w:eastAsia="zh-CN" w:bidi="mn-Mong-CN"/>
        </w:rPr>
        <w:t xml:space="preserve">, </w:t>
      </w:r>
      <w:r w:rsidR="00851840">
        <w:rPr>
          <w:rFonts w:ascii="Arial" w:hAnsi="Arial" w:cs="Arial"/>
          <w:color w:val="000000" w:themeColor="text1"/>
          <w:sz w:val="24"/>
          <w:szCs w:val="24"/>
          <w:lang w:eastAsia="zh-CN" w:bidi="mn-Mong-CN"/>
        </w:rPr>
        <w:t xml:space="preserve">эсхүл </w:t>
      </w:r>
      <w:r w:rsidR="00851840" w:rsidRPr="00330E71">
        <w:rPr>
          <w:rFonts w:ascii="Arial" w:hAnsi="Arial" w:cs="Arial"/>
          <w:color w:val="000000" w:themeColor="text1"/>
          <w:sz w:val="24"/>
          <w:szCs w:val="24"/>
          <w:lang w:eastAsia="zh-CN"/>
        </w:rPr>
        <w:t xml:space="preserve">учирсан нь тогтоогдсон, </w:t>
      </w:r>
      <w:r w:rsidRPr="000A5F89">
        <w:rPr>
          <w:rFonts w:ascii="Arial" w:hAnsi="Arial" w:cs="Arial"/>
          <w:color w:val="000000" w:themeColor="text1"/>
          <w:sz w:val="24"/>
          <w:szCs w:val="24"/>
          <w:lang w:eastAsia="zh-CN" w:bidi="mn-Mong-CN"/>
        </w:rPr>
        <w:t xml:space="preserve">эсхүл </w:t>
      </w:r>
      <w:r w:rsidR="000A5F89" w:rsidRPr="000A5F89">
        <w:rPr>
          <w:rFonts w:ascii="Arial" w:hAnsi="Arial" w:cs="Arial"/>
          <w:sz w:val="24"/>
          <w:szCs w:val="24"/>
        </w:rPr>
        <w:t xml:space="preserve">гэрлэгчид сүүлийн таваас доошгүй жилийн хугацаанд хамтран амьдраагүй бөгөөд </w:t>
      </w:r>
      <w:r w:rsidRPr="000A5F89">
        <w:rPr>
          <w:rFonts w:ascii="Arial" w:hAnsi="Arial" w:cs="Arial"/>
          <w:sz w:val="24"/>
          <w:szCs w:val="24"/>
        </w:rPr>
        <w:t>бага насны хүүхэдгүй, гэрлэлт цуцлуулахыг харилцан зөвшөөрсөн</w:t>
      </w:r>
      <w:r w:rsidRPr="000A5F89">
        <w:rPr>
          <w:rFonts w:ascii="Arial" w:hAnsi="Arial" w:cs="Arial"/>
          <w:color w:val="000000" w:themeColor="text1"/>
          <w:sz w:val="24"/>
          <w:szCs w:val="24"/>
          <w:lang w:eastAsia="zh-CN" w:bidi="mn-Mong-CN"/>
        </w:rPr>
        <w:t>, эсхүл</w:t>
      </w:r>
      <w:r w:rsidRPr="00330E71">
        <w:rPr>
          <w:rFonts w:ascii="Arial" w:hAnsi="Arial" w:cs="Arial"/>
          <w:color w:val="000000" w:themeColor="text1"/>
          <w:sz w:val="24"/>
          <w:szCs w:val="24"/>
          <w:lang w:eastAsia="zh-CN" w:bidi="mn-Mong-CN"/>
        </w:rPr>
        <w:t xml:space="preserve"> эд хөрөнгийн маргаантай боловч </w:t>
      </w:r>
      <w:r w:rsidRPr="00330E71">
        <w:rPr>
          <w:rFonts w:ascii="Arial" w:hAnsi="Arial" w:cs="Arial"/>
          <w:color w:val="000000" w:themeColor="text1"/>
          <w:sz w:val="24"/>
          <w:szCs w:val="24"/>
          <w:lang w:eastAsia="zh-CN"/>
        </w:rPr>
        <w:t xml:space="preserve">18-аас доош насны хүүхэдгүй гэрлэгчид гэрлэлт цуцлуулахыг харилцан зөвшөөрсөн бол шүүх гэрлэгчдийг </w:t>
      </w:r>
      <w:r w:rsidRPr="00330E71">
        <w:rPr>
          <w:rFonts w:ascii="Arial" w:hAnsi="Arial" w:cs="Arial"/>
          <w:color w:val="000000" w:themeColor="text1"/>
          <w:sz w:val="24"/>
          <w:szCs w:val="24"/>
        </w:rPr>
        <w:t>эвлэрүүлэх арга хэмжээ авахгүйгээр гэрлэлтийг цуцалж болно.</w:t>
      </w:r>
      <w:r>
        <w:rPr>
          <w:rFonts w:ascii="Arial" w:hAnsi="Arial" w:cs="Arial"/>
          <w:color w:val="000000" w:themeColor="text1"/>
          <w:sz w:val="24"/>
          <w:szCs w:val="24"/>
        </w:rPr>
        <w:t>”</w:t>
      </w:r>
    </w:p>
    <w:p w14:paraId="5E783C3C" w14:textId="77777777" w:rsidR="00A54963" w:rsidRPr="008E7FFC" w:rsidRDefault="00A54963" w:rsidP="00A54963">
      <w:pPr>
        <w:spacing w:after="0" w:line="240" w:lineRule="auto"/>
        <w:ind w:firstLine="709"/>
        <w:jc w:val="both"/>
        <w:rPr>
          <w:rFonts w:ascii="Arial" w:eastAsia="Arial" w:hAnsi="Arial" w:cs="Mongolian Baiti"/>
          <w:noProof/>
          <w:sz w:val="24"/>
          <w:szCs w:val="24"/>
          <w:lang w:bidi="mn-Mong-CN"/>
        </w:rPr>
      </w:pPr>
      <w:r w:rsidRPr="008E7FFC">
        <w:rPr>
          <w:rFonts w:ascii="Arial" w:hAnsi="Arial" w:cs="Mongolian Baiti"/>
          <w:b/>
          <w:bCs/>
          <w:color w:val="000000"/>
          <w:sz w:val="24"/>
          <w:szCs w:val="24"/>
          <w:lang w:bidi="mn-Mong-CN"/>
        </w:rPr>
        <w:t>2 дугаар зүйл.</w:t>
      </w:r>
      <w:r w:rsidRPr="008E7FFC">
        <w:rPr>
          <w:rFonts w:ascii="Arial" w:hAnsi="Arial" w:cs="Arial"/>
          <w:noProof/>
          <w:color w:val="000000" w:themeColor="text1"/>
          <w:sz w:val="24"/>
          <w:szCs w:val="24"/>
          <w:lang w:val="af-ZA"/>
        </w:rPr>
        <w:t>Э</w:t>
      </w:r>
      <w:r>
        <w:rPr>
          <w:rFonts w:ascii="Arial" w:hAnsi="Arial" w:cs="Arial"/>
          <w:noProof/>
          <w:color w:val="000000" w:themeColor="text1"/>
          <w:sz w:val="24"/>
          <w:szCs w:val="24"/>
          <w:lang w:val="af-ZA"/>
        </w:rPr>
        <w:t>нэ</w:t>
      </w:r>
      <w:r w:rsidRPr="008E7FFC">
        <w:rPr>
          <w:rFonts w:ascii="Arial" w:hAnsi="Arial" w:cs="Arial"/>
          <w:noProof/>
          <w:color w:val="000000" w:themeColor="text1"/>
          <w:sz w:val="24"/>
          <w:szCs w:val="24"/>
          <w:lang w:val="af-ZA"/>
        </w:rPr>
        <w:t xml:space="preserve"> хуулийг Гэр бүлийн хэрэг шүүхэд хянан шийдвэрлэх тухай хуул</w:t>
      </w:r>
      <w:r>
        <w:rPr>
          <w:rFonts w:ascii="Arial" w:hAnsi="Arial" w:cs="Arial"/>
          <w:noProof/>
          <w:color w:val="000000" w:themeColor="text1"/>
          <w:sz w:val="24"/>
          <w:szCs w:val="24"/>
          <w:lang w:val="af-ZA"/>
        </w:rPr>
        <w:t xml:space="preserve">ь хүчин төгөлдөр болсон </w:t>
      </w:r>
      <w:r w:rsidRPr="008E7FFC">
        <w:rPr>
          <w:rFonts w:ascii="Arial" w:hAnsi="Arial" w:cs="Arial"/>
          <w:noProof/>
          <w:color w:val="000000" w:themeColor="text1"/>
          <w:sz w:val="24"/>
          <w:szCs w:val="24"/>
          <w:lang w:val="af-ZA"/>
        </w:rPr>
        <w:t>өдрөөс</w:t>
      </w:r>
      <w:r w:rsidRPr="008E7FFC">
        <w:rPr>
          <w:rFonts w:ascii="Arial" w:hAnsi="Arial" w:cs="Arial"/>
          <w:noProof/>
          <w:color w:val="000000" w:themeColor="text1"/>
          <w:sz w:val="24"/>
          <w:szCs w:val="24"/>
        </w:rPr>
        <w:t xml:space="preserve"> эхлэн </w:t>
      </w:r>
      <w:r w:rsidRPr="008E7FFC">
        <w:rPr>
          <w:rFonts w:ascii="Arial" w:hAnsi="Arial" w:cs="Arial"/>
          <w:noProof/>
          <w:sz w:val="24"/>
          <w:szCs w:val="24"/>
          <w:lang w:val="af-ZA"/>
        </w:rPr>
        <w:t>дагаж мөрдөнө.</w:t>
      </w:r>
    </w:p>
    <w:p w14:paraId="66E4DC89" w14:textId="77777777" w:rsidR="00A54963" w:rsidRDefault="00A54963" w:rsidP="00A54963">
      <w:pPr>
        <w:spacing w:after="0" w:line="240" w:lineRule="auto"/>
        <w:ind w:firstLine="734"/>
        <w:jc w:val="both"/>
        <w:rPr>
          <w:rFonts w:ascii="Arial" w:hAnsi="Arial" w:cs="Mongolian Baiti"/>
          <w:color w:val="000000"/>
          <w:sz w:val="24"/>
          <w:szCs w:val="24"/>
          <w:lang w:val="af-ZA" w:bidi="mn-Mong-CN"/>
        </w:rPr>
      </w:pPr>
    </w:p>
    <w:p w14:paraId="0091A829" w14:textId="77777777" w:rsidR="004C36C8" w:rsidRPr="008E7FFC" w:rsidRDefault="004C36C8" w:rsidP="00A54963">
      <w:pPr>
        <w:spacing w:after="0" w:line="240" w:lineRule="auto"/>
        <w:ind w:firstLine="734"/>
        <w:jc w:val="both"/>
        <w:rPr>
          <w:rFonts w:ascii="Times New Roman" w:eastAsiaTheme="minorHAnsi" w:hAnsi="Times New Roman" w:cstheme="minorBidi"/>
          <w:sz w:val="24"/>
          <w:szCs w:val="24"/>
          <w:lang w:val="af-ZA" w:eastAsia="en-US"/>
        </w:rPr>
      </w:pPr>
    </w:p>
    <w:p w14:paraId="74ED716C"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r w:rsidRPr="008E7FFC">
        <w:rPr>
          <w:rFonts w:ascii="Arial" w:eastAsiaTheme="minorHAnsi" w:hAnsi="Arial" w:cs="Arial"/>
          <w:color w:val="000000" w:themeColor="text1"/>
          <w:sz w:val="24"/>
          <w:szCs w:val="24"/>
          <w:lang w:eastAsia="en-US"/>
        </w:rPr>
        <w:t>Гарын үсэг</w:t>
      </w:r>
    </w:p>
    <w:p w14:paraId="54252D86" w14:textId="77777777" w:rsidR="00A54963" w:rsidRPr="008E7FFC" w:rsidRDefault="00A54963" w:rsidP="00A54963">
      <w:pPr>
        <w:spacing w:after="0" w:line="240" w:lineRule="auto"/>
        <w:ind w:firstLine="734"/>
        <w:jc w:val="both"/>
        <w:rPr>
          <w:rFonts w:ascii="Arial" w:eastAsiaTheme="minorHAnsi" w:hAnsi="Arial" w:cs="Arial"/>
          <w:color w:val="000000" w:themeColor="text1"/>
          <w:sz w:val="24"/>
          <w:szCs w:val="24"/>
          <w:lang w:eastAsia="en-US"/>
        </w:rPr>
      </w:pPr>
    </w:p>
    <w:p w14:paraId="31506019" w14:textId="77777777" w:rsidR="00A54963" w:rsidRPr="008E7FFC" w:rsidRDefault="00A54963" w:rsidP="00A54963">
      <w:pPr>
        <w:spacing w:after="0" w:line="240" w:lineRule="auto"/>
        <w:ind w:firstLine="734"/>
        <w:jc w:val="both"/>
        <w:rPr>
          <w:rFonts w:ascii="Times New Roman" w:eastAsiaTheme="minorHAnsi" w:hAnsi="Times New Roman" w:cstheme="minorBidi"/>
          <w:sz w:val="24"/>
          <w:szCs w:val="24"/>
          <w:lang w:eastAsia="en-US"/>
        </w:rPr>
      </w:pPr>
    </w:p>
    <w:p w14:paraId="73836091" w14:textId="77777777" w:rsidR="00A54963" w:rsidRPr="008E7FFC" w:rsidRDefault="00A54963" w:rsidP="00A54963">
      <w:pPr>
        <w:spacing w:after="0" w:line="240" w:lineRule="auto"/>
        <w:ind w:firstLine="734"/>
        <w:jc w:val="both"/>
        <w:rPr>
          <w:rFonts w:ascii="Times New Roman" w:eastAsiaTheme="minorHAnsi" w:hAnsi="Times New Roman" w:cstheme="minorBidi"/>
          <w:sz w:val="24"/>
          <w:szCs w:val="24"/>
          <w:lang w:eastAsia="en-US"/>
        </w:rPr>
      </w:pPr>
    </w:p>
    <w:p w14:paraId="121C9171"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D044BC7"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8DC062E"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BE5FA57"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0C1971A"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DCE7C76"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589A7AA"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CF1F4B5"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9459653"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DA4CE6F"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69061D3"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val="af-ZA" w:eastAsia="en-US"/>
        </w:rPr>
      </w:pPr>
    </w:p>
    <w:p w14:paraId="3C05ABE7"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0A08500"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91B20CC"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0C61D1B"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B577D55"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6700EA1" w14:textId="77777777" w:rsidR="00A54963" w:rsidRDefault="00A54963" w:rsidP="00A54963">
      <w:pPr>
        <w:spacing w:after="0" w:line="240" w:lineRule="auto"/>
        <w:jc w:val="both"/>
        <w:rPr>
          <w:rFonts w:ascii="Times New Roman" w:eastAsiaTheme="minorHAnsi" w:hAnsi="Times New Roman" w:cstheme="minorBidi"/>
          <w:b/>
          <w:bCs/>
          <w:sz w:val="24"/>
          <w:szCs w:val="24"/>
          <w:lang w:eastAsia="en-US"/>
        </w:rPr>
      </w:pPr>
    </w:p>
    <w:p w14:paraId="53EE0DC7" w14:textId="77777777" w:rsidR="00A54963" w:rsidRPr="008E7FFC" w:rsidRDefault="00A54963" w:rsidP="00A54963">
      <w:pPr>
        <w:spacing w:after="0" w:line="240" w:lineRule="auto"/>
        <w:jc w:val="both"/>
        <w:rPr>
          <w:rFonts w:ascii="Times New Roman" w:eastAsiaTheme="minorHAnsi" w:hAnsi="Times New Roman" w:cstheme="minorBidi"/>
          <w:b/>
          <w:bCs/>
          <w:sz w:val="24"/>
          <w:szCs w:val="24"/>
          <w:lang w:eastAsia="en-US"/>
        </w:rPr>
      </w:pPr>
    </w:p>
    <w:p w14:paraId="6E937C95" w14:textId="77777777" w:rsidR="00A54963" w:rsidRPr="008E7FFC" w:rsidRDefault="00A54963" w:rsidP="00A54963">
      <w:pPr>
        <w:spacing w:after="0" w:line="240" w:lineRule="auto"/>
        <w:jc w:val="both"/>
        <w:rPr>
          <w:rFonts w:ascii="Times New Roman" w:eastAsiaTheme="minorHAnsi" w:hAnsi="Times New Roman" w:cstheme="minorBidi"/>
          <w:b/>
          <w:bCs/>
          <w:sz w:val="24"/>
          <w:szCs w:val="24"/>
          <w:lang w:eastAsia="en-US"/>
        </w:rPr>
      </w:pPr>
    </w:p>
    <w:p w14:paraId="2B1F528C" w14:textId="77777777" w:rsidR="00A54963" w:rsidRDefault="00A54963" w:rsidP="00A54963">
      <w:pPr>
        <w:spacing w:after="0" w:line="240" w:lineRule="auto"/>
        <w:jc w:val="both"/>
        <w:rPr>
          <w:rFonts w:ascii="Times New Roman" w:eastAsiaTheme="minorHAnsi" w:hAnsi="Times New Roman" w:cstheme="minorBidi"/>
          <w:b/>
          <w:bCs/>
          <w:sz w:val="24"/>
          <w:szCs w:val="24"/>
          <w:lang w:eastAsia="en-US"/>
        </w:rPr>
      </w:pPr>
    </w:p>
    <w:p w14:paraId="66D9D2D2" w14:textId="77777777" w:rsidR="004C36C8" w:rsidRPr="008E7FFC" w:rsidRDefault="004C36C8" w:rsidP="00A54963">
      <w:pPr>
        <w:spacing w:after="0" w:line="240" w:lineRule="auto"/>
        <w:jc w:val="both"/>
        <w:rPr>
          <w:rFonts w:ascii="Times New Roman" w:eastAsiaTheme="minorHAnsi" w:hAnsi="Times New Roman" w:cstheme="minorBidi"/>
          <w:b/>
          <w:bCs/>
          <w:sz w:val="24"/>
          <w:szCs w:val="24"/>
          <w:lang w:eastAsia="en-US"/>
        </w:rPr>
      </w:pPr>
    </w:p>
    <w:p w14:paraId="6BAE866B"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167B49A" w14:textId="77777777" w:rsidR="00A54963" w:rsidRPr="008E7FFC" w:rsidRDefault="00A54963" w:rsidP="00A54963">
      <w:pPr>
        <w:spacing w:after="0" w:line="240" w:lineRule="auto"/>
        <w:ind w:firstLine="734"/>
        <w:jc w:val="right"/>
        <w:rPr>
          <w:rFonts w:ascii="Arial" w:eastAsiaTheme="minorHAnsi" w:hAnsi="Arial" w:cs="Arial"/>
          <w:sz w:val="24"/>
          <w:szCs w:val="24"/>
          <w:lang w:eastAsia="en-US"/>
        </w:rPr>
      </w:pPr>
      <w:r w:rsidRPr="008E7FFC">
        <w:rPr>
          <w:rFonts w:ascii="Arial" w:eastAsiaTheme="minorHAnsi" w:hAnsi="Arial" w:cs="Arial"/>
          <w:sz w:val="24"/>
          <w:szCs w:val="24"/>
          <w:lang w:eastAsia="en-US"/>
        </w:rPr>
        <w:lastRenderedPageBreak/>
        <w:t>Төсөл</w:t>
      </w:r>
    </w:p>
    <w:p w14:paraId="228849FE" w14:textId="77777777" w:rsidR="00A54963" w:rsidRPr="008E7FFC" w:rsidRDefault="00A54963" w:rsidP="00A54963">
      <w:pPr>
        <w:spacing w:after="0" w:line="240" w:lineRule="auto"/>
        <w:ind w:firstLine="734"/>
        <w:jc w:val="center"/>
        <w:rPr>
          <w:rFonts w:ascii="Arial" w:eastAsiaTheme="minorHAnsi" w:hAnsi="Arial" w:cs="Arial"/>
          <w:b/>
          <w:sz w:val="24"/>
          <w:szCs w:val="24"/>
          <w:lang w:eastAsia="en-US"/>
        </w:rPr>
      </w:pPr>
      <w:r w:rsidRPr="008E7FFC">
        <w:rPr>
          <w:rFonts w:ascii="Arial" w:eastAsiaTheme="minorHAnsi" w:hAnsi="Arial" w:cs="Arial"/>
          <w:b/>
          <w:sz w:val="24"/>
          <w:szCs w:val="24"/>
          <w:lang w:eastAsia="en-US"/>
        </w:rPr>
        <w:t>МОНГОЛ УЛСЫН ХУУЛЬ</w:t>
      </w:r>
    </w:p>
    <w:p w14:paraId="618B6B24" w14:textId="77777777" w:rsidR="00A54963" w:rsidRDefault="00A54963" w:rsidP="00A54963">
      <w:pPr>
        <w:tabs>
          <w:tab w:val="left" w:pos="0"/>
        </w:tabs>
        <w:spacing w:after="0" w:line="240" w:lineRule="auto"/>
        <w:jc w:val="both"/>
        <w:rPr>
          <w:rFonts w:ascii="Arial" w:eastAsiaTheme="minorHAnsi" w:hAnsi="Arial" w:cs="Arial"/>
          <w:sz w:val="24"/>
          <w:szCs w:val="24"/>
          <w:lang w:eastAsia="en-US"/>
        </w:rPr>
      </w:pPr>
    </w:p>
    <w:p w14:paraId="3C9A2410" w14:textId="26BDB284"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2025 оны ... дугаар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Улаанбаатар</w:t>
      </w:r>
    </w:p>
    <w:p w14:paraId="00664771" w14:textId="354150AE" w:rsidR="00A54963" w:rsidRPr="008E7FFC" w:rsidRDefault="00A54963" w:rsidP="00A54963">
      <w:pPr>
        <w:tabs>
          <w:tab w:val="left" w:pos="0"/>
        </w:tabs>
        <w:spacing w:after="0" w:line="240" w:lineRule="auto"/>
        <w:rPr>
          <w:rFonts w:ascii="Arial" w:eastAsiaTheme="minorHAnsi" w:hAnsi="Arial" w:cs="Arial"/>
          <w:sz w:val="24"/>
          <w:szCs w:val="24"/>
          <w:lang w:eastAsia="en-US"/>
        </w:rPr>
      </w:pPr>
      <w:r w:rsidRPr="008E7FFC">
        <w:rPr>
          <w:rFonts w:ascii="Arial" w:eastAsiaTheme="minorHAnsi" w:hAnsi="Arial" w:cs="Arial"/>
          <w:sz w:val="24"/>
          <w:szCs w:val="24"/>
          <w:lang w:eastAsia="en-US"/>
        </w:rPr>
        <w:t>сарын ...-ны өдөр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хот</w:t>
      </w:r>
    </w:p>
    <w:p w14:paraId="6ECF746B"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27B219D2"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76955332"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r w:rsidRPr="008E7FFC">
        <w:rPr>
          <w:rFonts w:ascii="Arial" w:eastAsiaTheme="minorHAnsi" w:hAnsi="Arial" w:cs="Arial"/>
          <w:b/>
          <w:bCs/>
          <w:sz w:val="24"/>
          <w:szCs w:val="24"/>
          <w:lang w:eastAsia="en-US"/>
        </w:rPr>
        <w:t>ЭВЛЭРҮҮЛЭН ЗУУЧЛАЛЫН ТУХАЙ ХУУЛЬД</w:t>
      </w:r>
    </w:p>
    <w:p w14:paraId="59A5910F"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r w:rsidRPr="008E7FFC">
        <w:rPr>
          <w:rFonts w:ascii="Arial" w:eastAsiaTheme="minorHAnsi" w:hAnsi="Arial" w:cs="Arial"/>
          <w:b/>
          <w:bCs/>
          <w:sz w:val="24"/>
          <w:szCs w:val="24"/>
          <w:lang w:eastAsia="en-US"/>
        </w:rPr>
        <w:t xml:space="preserve"> НЭМЭЛТ, ӨӨРЧЛӨЛТ ОРУУЛАХ ТУХАЙ</w:t>
      </w:r>
    </w:p>
    <w:p w14:paraId="3FBADBDE" w14:textId="77777777" w:rsidR="00A54963" w:rsidRPr="008E7FFC" w:rsidRDefault="00A54963" w:rsidP="00A54963">
      <w:pPr>
        <w:spacing w:after="0" w:line="240" w:lineRule="auto"/>
        <w:ind w:firstLine="734"/>
        <w:jc w:val="both"/>
        <w:rPr>
          <w:rFonts w:ascii="Times New Roman" w:eastAsiaTheme="minorHAnsi" w:hAnsi="Times New Roman" w:cstheme="minorBidi"/>
          <w:sz w:val="24"/>
          <w:szCs w:val="24"/>
          <w:lang w:eastAsia="en-US"/>
        </w:rPr>
      </w:pPr>
    </w:p>
    <w:p w14:paraId="7E91B14E" w14:textId="430C1BB3" w:rsidR="00A54963" w:rsidRDefault="00A54963" w:rsidP="00A54963">
      <w:pPr>
        <w:spacing w:after="0" w:line="240" w:lineRule="auto"/>
        <w:ind w:firstLine="851"/>
        <w:jc w:val="both"/>
        <w:rPr>
          <w:rFonts w:ascii="Arial" w:eastAsia="Arial" w:hAnsi="Arial" w:cs="Mongolian Baiti"/>
          <w:bCs/>
          <w:noProof/>
          <w:sz w:val="24"/>
          <w:szCs w:val="24"/>
          <w:lang w:bidi="mn-Mong-CN"/>
        </w:rPr>
      </w:pPr>
      <w:r w:rsidRPr="008E7FFC">
        <w:rPr>
          <w:rFonts w:ascii="Arial" w:eastAsia="Arial" w:hAnsi="Arial" w:cs="Arial"/>
          <w:b/>
          <w:noProof/>
          <w:color w:val="000000" w:themeColor="text1"/>
          <w:sz w:val="24"/>
          <w:szCs w:val="24"/>
          <w:lang w:val="af-ZA"/>
        </w:rPr>
        <w:t>1 дүгээр зүйл.</w:t>
      </w:r>
      <w:r w:rsidRPr="008E7FFC">
        <w:rPr>
          <w:rFonts w:ascii="Arial" w:eastAsia="Arial" w:hAnsi="Arial" w:cs="Arial"/>
          <w:bCs/>
          <w:noProof/>
          <w:sz w:val="24"/>
          <w:szCs w:val="24"/>
          <w:lang w:val="af-ZA"/>
        </w:rPr>
        <w:t>Эвлэрүүлэн зуучлалын тухай хуул</w:t>
      </w:r>
      <w:r>
        <w:rPr>
          <w:rFonts w:ascii="Arial" w:eastAsia="Arial" w:hAnsi="Arial" w:cs="Arial"/>
          <w:bCs/>
          <w:noProof/>
          <w:sz w:val="24"/>
          <w:szCs w:val="24"/>
          <w:lang w:val="af-ZA"/>
        </w:rPr>
        <w:t>ийн 9 дүгээр зүйлд</w:t>
      </w:r>
      <w:r w:rsidRPr="008E7FFC">
        <w:rPr>
          <w:rFonts w:ascii="Arial" w:eastAsia="Arial" w:hAnsi="Arial" w:cs="Arial"/>
          <w:bCs/>
          <w:noProof/>
          <w:sz w:val="24"/>
          <w:szCs w:val="24"/>
          <w:lang w:val="af-ZA"/>
        </w:rPr>
        <w:t xml:space="preserve"> </w:t>
      </w:r>
      <w:r w:rsidRPr="008E7FFC">
        <w:rPr>
          <w:rFonts w:ascii="Arial" w:eastAsia="Arial" w:hAnsi="Arial" w:cs="Arial"/>
          <w:noProof/>
          <w:sz w:val="24"/>
          <w:szCs w:val="24"/>
          <w:lang w:val="af-ZA"/>
        </w:rPr>
        <w:t xml:space="preserve">доор дурдсан </w:t>
      </w:r>
      <w:r w:rsidRPr="00864098">
        <w:rPr>
          <w:rFonts w:ascii="Arial" w:eastAsia="Arial" w:hAnsi="Arial" w:cs="Arial"/>
          <w:noProof/>
          <w:sz w:val="24"/>
          <w:szCs w:val="24"/>
          <w:lang w:val="af-ZA"/>
        </w:rPr>
        <w:t>агуулга бүхий</w:t>
      </w:r>
      <w:r>
        <w:rPr>
          <w:rFonts w:ascii="Arial" w:eastAsia="Arial" w:hAnsi="Arial" w:cs="Arial"/>
          <w:noProof/>
          <w:sz w:val="24"/>
          <w:szCs w:val="24"/>
          <w:lang w:val="af-ZA"/>
        </w:rPr>
        <w:t xml:space="preserve"> </w:t>
      </w:r>
      <w:r w:rsidRPr="008E7FFC">
        <w:rPr>
          <w:rFonts w:ascii="Arial" w:eastAsia="Arial" w:hAnsi="Arial" w:cs="Arial"/>
          <w:bCs/>
          <w:noProof/>
          <w:sz w:val="24"/>
          <w:szCs w:val="24"/>
          <w:lang w:val="af-ZA"/>
        </w:rPr>
        <w:t>9.4 дэх хэсэг нэмсүгэй</w:t>
      </w:r>
      <w:r w:rsidRPr="008E7FFC">
        <w:rPr>
          <w:rFonts w:ascii="Arial" w:eastAsia="Arial" w:hAnsi="Arial" w:cs="Mongolian Baiti"/>
          <w:bCs/>
          <w:noProof/>
          <w:sz w:val="24"/>
          <w:szCs w:val="24"/>
          <w:lang w:bidi="mn-Mong-CN"/>
        </w:rPr>
        <w:t>:</w:t>
      </w:r>
    </w:p>
    <w:p w14:paraId="364BFF7D" w14:textId="77777777" w:rsidR="00A54963" w:rsidRPr="008E7FFC" w:rsidRDefault="00A54963" w:rsidP="00A54963">
      <w:pPr>
        <w:spacing w:after="0" w:line="240" w:lineRule="auto"/>
        <w:ind w:firstLine="851"/>
        <w:jc w:val="both"/>
        <w:rPr>
          <w:rFonts w:ascii="Arial" w:eastAsia="Arial" w:hAnsi="Arial" w:cs="Mongolian Baiti"/>
          <w:bCs/>
          <w:noProof/>
          <w:sz w:val="24"/>
          <w:szCs w:val="24"/>
          <w:lang w:bidi="mn-Mong-CN"/>
        </w:rPr>
      </w:pPr>
    </w:p>
    <w:p w14:paraId="1C952585" w14:textId="4BCF14D9" w:rsidR="00A54963" w:rsidRDefault="00A54963" w:rsidP="00A54963">
      <w:pPr>
        <w:spacing w:after="0" w:line="240" w:lineRule="auto"/>
        <w:ind w:firstLine="851"/>
        <w:jc w:val="both"/>
        <w:rPr>
          <w:rFonts w:ascii="Arial" w:hAnsi="Arial" w:cs="Mongolian Baiti"/>
          <w:bCs/>
          <w:sz w:val="24"/>
          <w:szCs w:val="24"/>
          <w:lang w:bidi="mn-Mong-MN"/>
        </w:rPr>
      </w:pPr>
      <w:r w:rsidRPr="008E7FFC">
        <w:rPr>
          <w:rFonts w:ascii="Arial" w:hAnsi="Arial" w:cs="Mongolian Baiti"/>
          <w:bCs/>
          <w:sz w:val="24"/>
          <w:szCs w:val="24"/>
          <w:lang w:bidi="mn-Mong-MN"/>
        </w:rPr>
        <w:t>“9.4.Гэр бүлийн хэргий</w:t>
      </w:r>
      <w:r w:rsidR="00595F9D">
        <w:rPr>
          <w:rFonts w:ascii="Arial" w:hAnsi="Arial" w:cs="Mongolian Baiti"/>
          <w:bCs/>
          <w:sz w:val="24"/>
          <w:szCs w:val="24"/>
          <w:lang w:bidi="mn-Mong-CN"/>
        </w:rPr>
        <w:t xml:space="preserve">н </w:t>
      </w:r>
      <w:r w:rsidRPr="008E7FFC">
        <w:rPr>
          <w:rFonts w:ascii="Arial" w:hAnsi="Arial" w:cs="Mongolian Baiti"/>
          <w:bCs/>
          <w:sz w:val="24"/>
          <w:szCs w:val="24"/>
          <w:lang w:bidi="mn-Mong-MN"/>
        </w:rPr>
        <w:t xml:space="preserve">эвлэрүүлэн зуучлах ажиллагааг шүүх дэх эвлэрүүлэн зуучлагч явуулах бөгөөд </w:t>
      </w:r>
      <w:r w:rsidR="00864098">
        <w:rPr>
          <w:rFonts w:ascii="Arial" w:hAnsi="Arial" w:cs="Mongolian Baiti"/>
          <w:bCs/>
          <w:sz w:val="24"/>
          <w:szCs w:val="24"/>
          <w:lang w:bidi="mn-Mong-MN"/>
        </w:rPr>
        <w:t xml:space="preserve">эвлэрүүлэн зуучлагчид </w:t>
      </w:r>
      <w:r w:rsidRPr="008E7FFC">
        <w:rPr>
          <w:rFonts w:ascii="Arial" w:hAnsi="Arial" w:cs="Mongolian Baiti"/>
          <w:bCs/>
          <w:sz w:val="24"/>
          <w:szCs w:val="24"/>
          <w:lang w:bidi="mn-Mong-MN"/>
        </w:rPr>
        <w:t>энэ хуулийн 9.1, 9.2-т заасан шаардлагаас гадна хүүхэд, гэр бүлийн чиглэлээр сургалтад хамрагдсан байх тусгай шаардлага тавигдана.”</w:t>
      </w:r>
    </w:p>
    <w:p w14:paraId="20CD2141" w14:textId="77777777" w:rsidR="00A54963" w:rsidRPr="008E7FFC" w:rsidRDefault="00A54963" w:rsidP="00A54963">
      <w:pPr>
        <w:spacing w:after="0" w:line="240" w:lineRule="auto"/>
        <w:ind w:firstLine="851"/>
        <w:jc w:val="both"/>
        <w:rPr>
          <w:rFonts w:ascii="Arial" w:hAnsi="Arial" w:cs="Mongolian Baiti"/>
          <w:bCs/>
          <w:sz w:val="24"/>
          <w:szCs w:val="24"/>
          <w:lang w:bidi="mn-Mong-MN"/>
        </w:rPr>
      </w:pPr>
    </w:p>
    <w:p w14:paraId="78818E74" w14:textId="77777777" w:rsidR="00A54963" w:rsidRPr="00E40919" w:rsidRDefault="00A54963" w:rsidP="00A54963">
      <w:pPr>
        <w:spacing w:after="0" w:line="240" w:lineRule="auto"/>
        <w:ind w:firstLine="851"/>
        <w:jc w:val="both"/>
        <w:rPr>
          <w:rFonts w:ascii="Arial" w:eastAsia="Arial" w:hAnsi="Arial" w:cs="Arial"/>
          <w:bCs/>
          <w:noProof/>
          <w:sz w:val="24"/>
          <w:szCs w:val="24"/>
          <w:lang w:val="af-ZA"/>
        </w:rPr>
      </w:pPr>
      <w:r w:rsidRPr="008E7FFC">
        <w:rPr>
          <w:rFonts w:ascii="Arial" w:hAnsi="Arial" w:cs="Mongolian Baiti"/>
          <w:b/>
          <w:sz w:val="24"/>
          <w:szCs w:val="24"/>
          <w:lang w:bidi="mn-Mong-MN"/>
        </w:rPr>
        <w:t>2 дугаар зүйл.</w:t>
      </w:r>
      <w:r w:rsidRPr="008E7FFC">
        <w:rPr>
          <w:rFonts w:ascii="Arial" w:eastAsia="Arial" w:hAnsi="Arial" w:cs="Arial"/>
          <w:bCs/>
          <w:noProof/>
          <w:sz w:val="24"/>
          <w:szCs w:val="24"/>
          <w:lang w:val="af-ZA"/>
        </w:rPr>
        <w:t xml:space="preserve">Эвлэрүүлэн зуучлалын тухай хуулийн 32 дугаар зүйлийн 32.3 дахь хэсгийн </w:t>
      </w:r>
      <w:r w:rsidRPr="008E7FFC">
        <w:rPr>
          <w:rFonts w:ascii="Arial" w:eastAsia="Arial" w:hAnsi="Arial" w:cs="Mongolian Baiti"/>
          <w:bCs/>
          <w:noProof/>
          <w:sz w:val="24"/>
          <w:szCs w:val="24"/>
          <w:lang w:val="af-ZA" w:bidi="mn-Mong-CN"/>
        </w:rPr>
        <w:t xml:space="preserve">“тэтгэмж,” гэсний дараа “хүүхдийн асрамж, </w:t>
      </w:r>
      <w:r w:rsidRPr="008E7FFC">
        <w:rPr>
          <w:rFonts w:ascii="Arial" w:eastAsiaTheme="minorHAnsi" w:hAnsi="Arial" w:cs="Arial"/>
          <w:bCs/>
          <w:sz w:val="24"/>
          <w:szCs w:val="24"/>
          <w:lang w:eastAsia="en-US"/>
        </w:rPr>
        <w:t xml:space="preserve">тусдаа амьдрах эцэг, эсхүл эх </w:t>
      </w:r>
      <w:r>
        <w:rPr>
          <w:rFonts w:ascii="Arial" w:eastAsiaTheme="minorHAnsi" w:hAnsi="Arial" w:cs="Arial"/>
          <w:bCs/>
          <w:sz w:val="24"/>
          <w:szCs w:val="24"/>
          <w:lang w:eastAsia="en-US"/>
        </w:rPr>
        <w:t xml:space="preserve">нь </w:t>
      </w:r>
      <w:r w:rsidRPr="008E7FFC">
        <w:rPr>
          <w:rFonts w:ascii="Arial" w:eastAsiaTheme="minorHAnsi" w:hAnsi="Arial" w:cs="Arial"/>
          <w:bCs/>
          <w:sz w:val="24"/>
          <w:szCs w:val="24"/>
          <w:lang w:eastAsia="en-US"/>
        </w:rPr>
        <w:t>хүүхэдтэйгээ уулзах уулзалт тогтоох,</w:t>
      </w:r>
      <w:r w:rsidRPr="008E7FFC">
        <w:rPr>
          <w:rFonts w:ascii="Arial" w:eastAsia="Arial" w:hAnsi="Arial" w:cs="Mongolian Baiti"/>
          <w:bCs/>
          <w:noProof/>
          <w:sz w:val="24"/>
          <w:szCs w:val="24"/>
          <w:lang w:val="af-ZA" w:bidi="mn-Mong-CN"/>
        </w:rPr>
        <w:t>” гэж нэмсүгэй.</w:t>
      </w:r>
    </w:p>
    <w:p w14:paraId="1D430229" w14:textId="77777777" w:rsidR="00A54963" w:rsidRPr="008E7FFC" w:rsidRDefault="00A54963" w:rsidP="00A54963">
      <w:pPr>
        <w:spacing w:after="0" w:line="240" w:lineRule="auto"/>
        <w:jc w:val="both"/>
        <w:rPr>
          <w:rFonts w:ascii="Arial" w:hAnsi="Arial" w:cs="Mongolian Baiti"/>
          <w:bCs/>
          <w:sz w:val="24"/>
          <w:szCs w:val="24"/>
          <w:lang w:val="af-ZA" w:bidi="mn-Mong-CN"/>
        </w:rPr>
      </w:pPr>
    </w:p>
    <w:p w14:paraId="2EB6A8DA" w14:textId="77777777" w:rsidR="00A54963" w:rsidRDefault="00A54963" w:rsidP="00A54963">
      <w:pPr>
        <w:spacing w:after="0" w:line="240" w:lineRule="auto"/>
        <w:ind w:firstLine="851"/>
        <w:jc w:val="both"/>
        <w:rPr>
          <w:rFonts w:ascii="Arial" w:eastAsia="Arial" w:hAnsi="Arial" w:cs="Mongolian Baiti"/>
          <w:bCs/>
          <w:noProof/>
          <w:sz w:val="24"/>
          <w:szCs w:val="24"/>
          <w:lang w:bidi="mn-Mong-CN"/>
        </w:rPr>
      </w:pPr>
      <w:r w:rsidRPr="008E7FFC">
        <w:rPr>
          <w:rFonts w:ascii="Arial" w:hAnsi="Arial" w:cs="Mongolian Baiti"/>
          <w:b/>
          <w:sz w:val="24"/>
          <w:szCs w:val="24"/>
          <w:lang w:bidi="mn-Mong-MN"/>
        </w:rPr>
        <w:t>3 дугаар зүйл.</w:t>
      </w:r>
      <w:r w:rsidRPr="008E7FFC">
        <w:rPr>
          <w:rFonts w:ascii="Arial" w:eastAsia="Arial" w:hAnsi="Arial" w:cs="Arial"/>
          <w:bCs/>
          <w:noProof/>
          <w:sz w:val="24"/>
          <w:szCs w:val="24"/>
          <w:lang w:val="af-ZA"/>
        </w:rPr>
        <w:t xml:space="preserve">Эвлэрүүлэн зуучлалын тухай хуулийн 3 дугаар зүйлийн 3.1 дэх хэсгийн </w:t>
      </w:r>
      <w:r w:rsidRPr="008E7FFC">
        <w:rPr>
          <w:rFonts w:ascii="Arial" w:eastAsia="Arial" w:hAnsi="Arial" w:cs="Mongolian Baiti"/>
          <w:bCs/>
          <w:noProof/>
          <w:sz w:val="24"/>
          <w:szCs w:val="24"/>
          <w:lang w:bidi="mn-Mong-CN"/>
        </w:rPr>
        <w:t xml:space="preserve">“гэр бүлийн эрх зүйн харилцаанаас үүссэн маргаанд” гэснийг “гэр бүлийн хэрэгт” гэж, 6 дугаар зүйлийн 6.3 дахь хэсгийн </w:t>
      </w:r>
      <w:r w:rsidRPr="008E7FFC">
        <w:rPr>
          <w:rFonts w:ascii="Arial" w:eastAsia="Arial" w:hAnsi="Arial" w:cs="Mongolian Baiti"/>
          <w:bCs/>
          <w:noProof/>
          <w:sz w:val="24"/>
          <w:szCs w:val="24"/>
          <w:lang w:val="af-ZA" w:bidi="mn-Mong-CN"/>
        </w:rPr>
        <w:t xml:space="preserve">“гэр бүлийн харилцаанаас үүссэн маргааны” гэснийг “гэр бүлийн хэрэгт” гэж, </w:t>
      </w:r>
      <w:r w:rsidRPr="008E7FFC">
        <w:rPr>
          <w:rFonts w:ascii="Arial" w:eastAsia="Arial" w:hAnsi="Arial" w:cs="Arial"/>
          <w:bCs/>
          <w:noProof/>
          <w:sz w:val="24"/>
          <w:szCs w:val="24"/>
          <w:lang w:val="af-ZA"/>
        </w:rPr>
        <w:t xml:space="preserve">32 дугаар зүйлийн гарчгийн </w:t>
      </w:r>
      <w:r w:rsidRPr="008E7FFC">
        <w:rPr>
          <w:rFonts w:ascii="Arial" w:eastAsia="Arial" w:hAnsi="Arial" w:cs="Mongolian Baiti"/>
          <w:bCs/>
          <w:noProof/>
          <w:sz w:val="24"/>
          <w:szCs w:val="24"/>
          <w:lang w:bidi="mn-Mong-CN"/>
        </w:rPr>
        <w:t xml:space="preserve">“Гэр бүлийн холбогдолтой маргааныг” гэснийг </w:t>
      </w:r>
      <w:r w:rsidRPr="008E7FFC">
        <w:rPr>
          <w:rFonts w:ascii="Arial" w:eastAsia="Arial" w:hAnsi="Arial" w:cs="Mongolian Baiti"/>
          <w:bCs/>
          <w:noProof/>
          <w:sz w:val="24"/>
          <w:szCs w:val="24"/>
          <w:lang w:bidi="mn-Mong-MN"/>
        </w:rPr>
        <w:t>“Гэр бүлийн хэргийг” гэж,</w:t>
      </w:r>
      <w:r w:rsidRPr="008E7FFC">
        <w:rPr>
          <w:rFonts w:ascii="Arial" w:eastAsia="Arial" w:hAnsi="Arial" w:cs="Mongolian Baiti"/>
          <w:bCs/>
          <w:noProof/>
          <w:sz w:val="24"/>
          <w:szCs w:val="24"/>
          <w:lang w:bidi="mn-Mong-CN"/>
        </w:rPr>
        <w:t xml:space="preserve"> </w:t>
      </w:r>
      <w:r w:rsidRPr="008E7FFC">
        <w:rPr>
          <w:rFonts w:ascii="Arial" w:eastAsia="Arial" w:hAnsi="Arial" w:cs="Arial"/>
          <w:bCs/>
          <w:noProof/>
          <w:sz w:val="24"/>
          <w:szCs w:val="24"/>
          <w:lang w:val="af-ZA"/>
        </w:rPr>
        <w:t xml:space="preserve">мөн зүйлийн 32.1 дэх хэсгийн </w:t>
      </w:r>
      <w:r w:rsidRPr="008E7FFC">
        <w:rPr>
          <w:rFonts w:ascii="Arial" w:eastAsia="Arial" w:hAnsi="Arial" w:cs="Mongolian Baiti"/>
          <w:bCs/>
          <w:noProof/>
          <w:sz w:val="24"/>
          <w:szCs w:val="24"/>
          <w:lang w:bidi="mn-Mong-CN"/>
        </w:rPr>
        <w:t xml:space="preserve">“гэр бүлийн холбогдолтой маргаанд” гэснийг “гэр бүлийн хэрэгт” гэж тус тус өөрчилсүгэй. </w:t>
      </w:r>
    </w:p>
    <w:p w14:paraId="30787163" w14:textId="77777777" w:rsidR="00A54963" w:rsidRPr="008E7FFC" w:rsidRDefault="00A54963" w:rsidP="00A54963">
      <w:pPr>
        <w:spacing w:after="0" w:line="240" w:lineRule="auto"/>
        <w:ind w:firstLine="851"/>
        <w:jc w:val="both"/>
        <w:rPr>
          <w:rFonts w:ascii="Arial" w:hAnsi="Arial" w:cs="Mongolian Baiti"/>
          <w:bCs/>
          <w:sz w:val="24"/>
          <w:szCs w:val="24"/>
          <w:lang w:bidi="mn-Mong-CN"/>
        </w:rPr>
      </w:pPr>
    </w:p>
    <w:p w14:paraId="17A2B3AA" w14:textId="77777777" w:rsidR="00A54963" w:rsidRPr="008E7FFC" w:rsidRDefault="00A54963" w:rsidP="00A54963">
      <w:pPr>
        <w:spacing w:after="0" w:line="240" w:lineRule="auto"/>
        <w:ind w:firstLine="720"/>
        <w:jc w:val="both"/>
        <w:rPr>
          <w:rFonts w:ascii="Arial" w:eastAsia="Arial" w:hAnsi="Arial" w:cs="Mongolian Baiti"/>
          <w:noProof/>
          <w:sz w:val="24"/>
          <w:szCs w:val="24"/>
          <w:lang w:bidi="mn-Mong-CN"/>
        </w:rPr>
      </w:pPr>
      <w:r w:rsidRPr="008E7FFC">
        <w:rPr>
          <w:rFonts w:ascii="Arial" w:hAnsi="Arial" w:cs="Mongolian Baiti"/>
          <w:b/>
          <w:bCs/>
          <w:color w:val="000000"/>
          <w:sz w:val="24"/>
          <w:szCs w:val="24"/>
          <w:lang w:bidi="mn-Mong-CN"/>
        </w:rPr>
        <w:t>4 дүгээр зүйл.</w:t>
      </w:r>
      <w:r w:rsidRPr="008E7FFC">
        <w:rPr>
          <w:rFonts w:ascii="Arial" w:hAnsi="Arial" w:cs="Arial"/>
          <w:noProof/>
          <w:color w:val="000000" w:themeColor="text1"/>
          <w:sz w:val="24"/>
          <w:szCs w:val="24"/>
          <w:lang w:val="af-ZA"/>
        </w:rPr>
        <w:t>Энэ хуулийг Гэр бүлийн хэрэг шүүхэд хянан шийдвэрлэх тухай хуул</w:t>
      </w:r>
      <w:r>
        <w:rPr>
          <w:rFonts w:ascii="Arial" w:hAnsi="Arial" w:cs="Arial"/>
          <w:noProof/>
          <w:color w:val="000000" w:themeColor="text1"/>
          <w:sz w:val="24"/>
          <w:szCs w:val="24"/>
          <w:lang w:val="af-ZA"/>
        </w:rPr>
        <w:t xml:space="preserve">ь хүчин төгөлдөр болсон </w:t>
      </w:r>
      <w:r w:rsidRPr="008E7FFC">
        <w:rPr>
          <w:rFonts w:ascii="Arial" w:hAnsi="Arial" w:cs="Arial"/>
          <w:noProof/>
          <w:color w:val="000000" w:themeColor="text1"/>
          <w:sz w:val="24"/>
          <w:szCs w:val="24"/>
          <w:lang w:val="af-ZA"/>
        </w:rPr>
        <w:t>өдрөөс</w:t>
      </w:r>
      <w:r w:rsidRPr="008E7FFC">
        <w:rPr>
          <w:rFonts w:ascii="Arial" w:hAnsi="Arial" w:cs="Arial"/>
          <w:noProof/>
          <w:color w:val="000000" w:themeColor="text1"/>
          <w:sz w:val="24"/>
          <w:szCs w:val="24"/>
        </w:rPr>
        <w:t xml:space="preserve"> эхлэн </w:t>
      </w:r>
      <w:r w:rsidRPr="008E7FFC">
        <w:rPr>
          <w:rFonts w:ascii="Arial" w:hAnsi="Arial" w:cs="Arial"/>
          <w:noProof/>
          <w:sz w:val="24"/>
          <w:szCs w:val="24"/>
          <w:lang w:val="af-ZA"/>
        </w:rPr>
        <w:t>дагаж мөрдөнө.</w:t>
      </w:r>
    </w:p>
    <w:p w14:paraId="57D34C49" w14:textId="77777777" w:rsidR="00A54963" w:rsidRPr="008E7FFC" w:rsidRDefault="00A54963" w:rsidP="00A54963">
      <w:pPr>
        <w:spacing w:after="0" w:line="240" w:lineRule="auto"/>
        <w:ind w:firstLine="720"/>
        <w:jc w:val="both"/>
        <w:rPr>
          <w:rFonts w:ascii="Times New Roman" w:eastAsiaTheme="minorHAnsi" w:hAnsi="Times New Roman" w:cstheme="minorBidi"/>
          <w:b/>
          <w:bCs/>
          <w:sz w:val="24"/>
          <w:szCs w:val="24"/>
          <w:lang w:val="af-ZA" w:eastAsia="en-US"/>
        </w:rPr>
      </w:pPr>
    </w:p>
    <w:p w14:paraId="7842A72F" w14:textId="77777777" w:rsidR="004C36C8" w:rsidRDefault="004C36C8" w:rsidP="00A54963">
      <w:pPr>
        <w:spacing w:after="0" w:line="240" w:lineRule="auto"/>
        <w:ind w:firstLine="734"/>
        <w:jc w:val="center"/>
        <w:rPr>
          <w:rFonts w:ascii="Arial" w:eastAsiaTheme="minorHAnsi" w:hAnsi="Arial" w:cs="Arial"/>
          <w:color w:val="000000" w:themeColor="text1"/>
          <w:sz w:val="24"/>
          <w:szCs w:val="24"/>
          <w:lang w:eastAsia="en-US"/>
        </w:rPr>
      </w:pPr>
    </w:p>
    <w:p w14:paraId="602269F4" w14:textId="25C100A6"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r w:rsidRPr="008E7FFC">
        <w:rPr>
          <w:rFonts w:ascii="Arial" w:eastAsiaTheme="minorHAnsi" w:hAnsi="Arial" w:cs="Arial"/>
          <w:color w:val="000000" w:themeColor="text1"/>
          <w:sz w:val="24"/>
          <w:szCs w:val="24"/>
          <w:lang w:eastAsia="en-US"/>
        </w:rPr>
        <w:t>Гарын үсэг</w:t>
      </w:r>
    </w:p>
    <w:p w14:paraId="2347A2E3"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E40B1DD"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2F42521"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B414585"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214D3B0"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409CEA6"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7496343" w14:textId="77777777" w:rsidR="00A54963" w:rsidRPr="008E7FFC"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571DA9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BDB466A"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6294AD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929F1F4"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933E62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711F93B"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7931EB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20DCA2B"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61180E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D5FDE8D" w14:textId="77777777" w:rsidR="00A54963" w:rsidRPr="008E7FFC" w:rsidRDefault="00A54963" w:rsidP="00A54963">
      <w:pPr>
        <w:spacing w:after="0" w:line="240" w:lineRule="auto"/>
        <w:jc w:val="both"/>
        <w:rPr>
          <w:rFonts w:ascii="Arial" w:eastAsiaTheme="minorHAnsi" w:hAnsi="Arial" w:cs="Arial"/>
          <w:color w:val="000000" w:themeColor="text1"/>
          <w:sz w:val="24"/>
          <w:szCs w:val="24"/>
          <w:lang w:eastAsia="en-US"/>
        </w:rPr>
      </w:pPr>
    </w:p>
    <w:p w14:paraId="61E9D1EA" w14:textId="77777777" w:rsidR="00A54963" w:rsidRPr="008E7FFC" w:rsidRDefault="00A54963" w:rsidP="00A54963">
      <w:pPr>
        <w:spacing w:after="0" w:line="240" w:lineRule="auto"/>
        <w:ind w:firstLine="734"/>
        <w:jc w:val="right"/>
        <w:rPr>
          <w:rFonts w:ascii="Arial" w:eastAsiaTheme="minorHAnsi" w:hAnsi="Arial" w:cs="Arial"/>
          <w:sz w:val="24"/>
          <w:szCs w:val="24"/>
          <w:lang w:eastAsia="en-US"/>
        </w:rPr>
      </w:pPr>
      <w:r w:rsidRPr="008E7FFC">
        <w:rPr>
          <w:rFonts w:ascii="Arial" w:eastAsiaTheme="minorHAnsi" w:hAnsi="Arial" w:cs="Arial"/>
          <w:sz w:val="24"/>
          <w:szCs w:val="24"/>
          <w:lang w:eastAsia="en-US"/>
        </w:rPr>
        <w:lastRenderedPageBreak/>
        <w:t>Төсөл</w:t>
      </w:r>
    </w:p>
    <w:p w14:paraId="6226E03D" w14:textId="77777777" w:rsidR="00A54963" w:rsidRDefault="00A54963" w:rsidP="00A54963">
      <w:pPr>
        <w:spacing w:after="0" w:line="240" w:lineRule="auto"/>
        <w:ind w:firstLine="734"/>
        <w:jc w:val="center"/>
        <w:rPr>
          <w:rFonts w:ascii="Arial" w:eastAsiaTheme="minorHAnsi" w:hAnsi="Arial" w:cs="Arial"/>
          <w:b/>
          <w:sz w:val="24"/>
          <w:szCs w:val="24"/>
          <w:lang w:eastAsia="en-US"/>
        </w:rPr>
      </w:pPr>
    </w:p>
    <w:p w14:paraId="08756306" w14:textId="77777777" w:rsidR="00A54963" w:rsidRDefault="00A54963" w:rsidP="00A54963">
      <w:pPr>
        <w:spacing w:after="0" w:line="240" w:lineRule="auto"/>
        <w:ind w:firstLine="734"/>
        <w:jc w:val="center"/>
        <w:rPr>
          <w:rFonts w:ascii="Arial" w:eastAsiaTheme="minorHAnsi" w:hAnsi="Arial" w:cs="Arial"/>
          <w:b/>
          <w:sz w:val="24"/>
          <w:szCs w:val="24"/>
          <w:lang w:eastAsia="en-US"/>
        </w:rPr>
      </w:pPr>
      <w:r w:rsidRPr="008E7FFC">
        <w:rPr>
          <w:rFonts w:ascii="Arial" w:eastAsiaTheme="minorHAnsi" w:hAnsi="Arial" w:cs="Arial"/>
          <w:b/>
          <w:sz w:val="24"/>
          <w:szCs w:val="24"/>
          <w:lang w:eastAsia="en-US"/>
        </w:rPr>
        <w:t>МОНГОЛ УЛСЫН ХУУЛЬ</w:t>
      </w:r>
    </w:p>
    <w:p w14:paraId="1A648F02" w14:textId="77777777" w:rsidR="00A54963" w:rsidRPr="008E7FFC" w:rsidRDefault="00A54963" w:rsidP="00A54963">
      <w:pPr>
        <w:spacing w:after="0" w:line="240" w:lineRule="auto"/>
        <w:ind w:firstLine="734"/>
        <w:jc w:val="center"/>
        <w:rPr>
          <w:rFonts w:ascii="Arial" w:eastAsiaTheme="minorHAnsi" w:hAnsi="Arial" w:cs="Arial"/>
          <w:b/>
          <w:sz w:val="24"/>
          <w:szCs w:val="24"/>
          <w:lang w:eastAsia="en-US"/>
        </w:rPr>
      </w:pPr>
    </w:p>
    <w:p w14:paraId="1ECF118D" w14:textId="68433ACD"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2025 оны ... дугаар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Улаанбаатар</w:t>
      </w:r>
    </w:p>
    <w:p w14:paraId="08E10F30" w14:textId="35ED3627"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сарын ...-ны өдөр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хот</w:t>
      </w:r>
    </w:p>
    <w:p w14:paraId="3D106A6C"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39CF7DBD"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68178098"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r>
        <w:rPr>
          <w:rFonts w:ascii="Arial" w:eastAsiaTheme="minorHAnsi" w:hAnsi="Arial" w:cs="Arial"/>
          <w:b/>
          <w:bCs/>
          <w:sz w:val="24"/>
          <w:szCs w:val="24"/>
          <w:lang w:eastAsia="en-US"/>
        </w:rPr>
        <w:t>ШҮҮХИЙН ШИЙДВЭР ГҮЙЦЭТГЭХ</w:t>
      </w:r>
      <w:r w:rsidRPr="008E7FFC">
        <w:rPr>
          <w:rFonts w:ascii="Arial" w:eastAsiaTheme="minorHAnsi" w:hAnsi="Arial" w:cs="Arial"/>
          <w:b/>
          <w:bCs/>
          <w:sz w:val="24"/>
          <w:szCs w:val="24"/>
          <w:lang w:eastAsia="en-US"/>
        </w:rPr>
        <w:t xml:space="preserve"> ТУХАЙ ХУУЛЬД НЭМЭЛТ </w:t>
      </w:r>
    </w:p>
    <w:p w14:paraId="68AD2540"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r w:rsidRPr="008E7FFC">
        <w:rPr>
          <w:rFonts w:ascii="Arial" w:eastAsiaTheme="minorHAnsi" w:hAnsi="Arial" w:cs="Arial"/>
          <w:b/>
          <w:bCs/>
          <w:sz w:val="24"/>
          <w:szCs w:val="24"/>
          <w:lang w:eastAsia="en-US"/>
        </w:rPr>
        <w:t>ОРУУЛАХ ТУХАЙ</w:t>
      </w:r>
    </w:p>
    <w:p w14:paraId="557B06E1" w14:textId="77777777" w:rsidR="00A54963" w:rsidRPr="008E7FFC" w:rsidRDefault="00A54963" w:rsidP="00A54963">
      <w:pPr>
        <w:spacing w:after="0" w:line="240" w:lineRule="auto"/>
        <w:ind w:firstLine="734"/>
        <w:jc w:val="both"/>
        <w:rPr>
          <w:rFonts w:ascii="Times New Roman" w:eastAsiaTheme="minorHAnsi" w:hAnsi="Times New Roman" w:cstheme="minorBidi"/>
          <w:sz w:val="24"/>
          <w:szCs w:val="24"/>
          <w:lang w:eastAsia="en-US"/>
        </w:rPr>
      </w:pPr>
    </w:p>
    <w:p w14:paraId="6BC3BE87" w14:textId="428F6C35" w:rsidR="00A54963" w:rsidRPr="0028402B" w:rsidRDefault="00A54963" w:rsidP="00A54963">
      <w:pPr>
        <w:spacing w:after="0" w:line="240" w:lineRule="auto"/>
        <w:ind w:firstLine="720"/>
        <w:jc w:val="both"/>
        <w:rPr>
          <w:rFonts w:ascii="Arial" w:eastAsia="Arial" w:hAnsi="Arial" w:cs="Mongolian Baiti"/>
          <w:bCs/>
          <w:noProof/>
          <w:sz w:val="24"/>
          <w:szCs w:val="30"/>
          <w:lang w:bidi="mn-Mong-CN"/>
        </w:rPr>
      </w:pPr>
      <w:r w:rsidRPr="008E7FFC">
        <w:rPr>
          <w:rFonts w:ascii="Arial" w:eastAsia="Arial" w:hAnsi="Arial" w:cs="Arial"/>
          <w:b/>
          <w:noProof/>
          <w:color w:val="000000" w:themeColor="text1"/>
          <w:sz w:val="24"/>
          <w:szCs w:val="24"/>
          <w:lang w:val="af-ZA"/>
        </w:rPr>
        <w:t>1 дүгээр зүйл.</w:t>
      </w:r>
      <w:r>
        <w:rPr>
          <w:rFonts w:ascii="Arial" w:eastAsia="Arial" w:hAnsi="Arial" w:cs="Arial"/>
          <w:bCs/>
          <w:noProof/>
          <w:sz w:val="24"/>
          <w:szCs w:val="24"/>
          <w:lang w:val="af-ZA"/>
        </w:rPr>
        <w:t xml:space="preserve">Шүүхийн шийдвэр гүйцэтгэх </w:t>
      </w:r>
      <w:r w:rsidRPr="008E7FFC">
        <w:rPr>
          <w:rFonts w:ascii="Arial" w:eastAsia="Arial" w:hAnsi="Arial" w:cs="Arial"/>
          <w:bCs/>
          <w:noProof/>
          <w:sz w:val="24"/>
          <w:szCs w:val="24"/>
          <w:lang w:val="af-ZA"/>
        </w:rPr>
        <w:t xml:space="preserve">тухай хуулийн </w:t>
      </w:r>
      <w:r>
        <w:rPr>
          <w:rFonts w:ascii="Arial" w:eastAsia="Arial" w:hAnsi="Arial" w:cs="Arial"/>
          <w:bCs/>
          <w:noProof/>
          <w:sz w:val="24"/>
          <w:szCs w:val="24"/>
          <w:lang w:val="af-ZA"/>
        </w:rPr>
        <w:t xml:space="preserve">6 дугаар зүйлд доор дурдсан </w:t>
      </w:r>
      <w:r w:rsidRPr="00864098">
        <w:rPr>
          <w:rFonts w:ascii="Arial" w:eastAsia="Arial" w:hAnsi="Arial" w:cs="Arial"/>
          <w:bCs/>
          <w:noProof/>
          <w:sz w:val="24"/>
          <w:szCs w:val="24"/>
          <w:lang w:val="af-ZA"/>
        </w:rPr>
        <w:t>агуулга бүхий</w:t>
      </w:r>
      <w:r>
        <w:rPr>
          <w:rFonts w:ascii="Arial" w:eastAsia="Arial" w:hAnsi="Arial" w:cs="Arial"/>
          <w:bCs/>
          <w:noProof/>
          <w:sz w:val="24"/>
          <w:szCs w:val="24"/>
          <w:lang w:val="af-ZA"/>
        </w:rPr>
        <w:t xml:space="preserve"> 6.2.7 дахь заалт нэмсүгэй</w:t>
      </w:r>
      <w:r w:rsidRPr="0028402B">
        <w:rPr>
          <w:rFonts w:ascii="Arial" w:eastAsia="Arial" w:hAnsi="Arial" w:cs="Mongolian Baiti"/>
          <w:bCs/>
          <w:noProof/>
          <w:sz w:val="24"/>
          <w:szCs w:val="30"/>
          <w:lang w:bidi="mn-Mong-CN"/>
        </w:rPr>
        <w:t>:</w:t>
      </w:r>
    </w:p>
    <w:p w14:paraId="4F71243F" w14:textId="77777777" w:rsidR="00A54963" w:rsidRDefault="00A54963" w:rsidP="00A54963">
      <w:pPr>
        <w:spacing w:after="0" w:line="240" w:lineRule="auto"/>
        <w:jc w:val="both"/>
        <w:rPr>
          <w:rFonts w:ascii="Arial" w:hAnsi="Arial" w:cs="Arial"/>
          <w:bCs/>
          <w:sz w:val="24"/>
          <w:szCs w:val="24"/>
        </w:rPr>
      </w:pPr>
    </w:p>
    <w:p w14:paraId="4288719C" w14:textId="7633B2FF" w:rsidR="00A54963" w:rsidRDefault="00A54963" w:rsidP="006F45F2">
      <w:pPr>
        <w:spacing w:after="0" w:line="240" w:lineRule="auto"/>
        <w:ind w:firstLine="720"/>
        <w:jc w:val="both"/>
        <w:rPr>
          <w:rFonts w:ascii="Arial" w:hAnsi="Arial" w:cs="Mongolian Baiti"/>
          <w:sz w:val="24"/>
          <w:szCs w:val="30"/>
          <w:lang w:val="af-ZA" w:bidi="mn-Mong-CN"/>
        </w:rPr>
      </w:pPr>
      <w:r w:rsidRPr="008E7FFC">
        <w:rPr>
          <w:rFonts w:ascii="Arial" w:hAnsi="Arial" w:cs="Arial"/>
          <w:bCs/>
          <w:sz w:val="24"/>
          <w:szCs w:val="24"/>
        </w:rPr>
        <w:t>“</w:t>
      </w:r>
      <w:r>
        <w:rPr>
          <w:rFonts w:ascii="Arial" w:hAnsi="Arial" w:cs="Arial"/>
          <w:bCs/>
          <w:sz w:val="24"/>
          <w:szCs w:val="24"/>
        </w:rPr>
        <w:t>6.2.7.</w:t>
      </w:r>
      <w:r>
        <w:rPr>
          <w:rFonts w:ascii="Arial" w:eastAsiaTheme="minorHAnsi" w:hAnsi="Arial" w:cs="Arial"/>
          <w:bCs/>
          <w:sz w:val="24"/>
          <w:szCs w:val="24"/>
          <w:lang w:eastAsia="en-US"/>
        </w:rPr>
        <w:t>Гэр бүлийн хэрэг шүүхэд хянан шийдвэрлэх тухай хуульд заасан гэр бүлийн хэрэг хянан шийдвэрлэх урьдчилсан арга хэмжээ</w:t>
      </w:r>
      <w:r w:rsidRPr="008E7FFC">
        <w:rPr>
          <w:rFonts w:ascii="Arial" w:hAnsi="Arial" w:cs="Arial"/>
          <w:sz w:val="24"/>
          <w:szCs w:val="24"/>
        </w:rPr>
        <w:t xml:space="preserve"> </w:t>
      </w:r>
      <w:r>
        <w:rPr>
          <w:rFonts w:ascii="Arial" w:hAnsi="Arial" w:cs="Arial"/>
          <w:sz w:val="24"/>
          <w:szCs w:val="24"/>
        </w:rPr>
        <w:t>авах тухай шүүгчийн захирамж.</w:t>
      </w:r>
      <w:r w:rsidRPr="00EB614F">
        <w:rPr>
          <w:rFonts w:ascii="Arial" w:hAnsi="Arial" w:cs="Mongolian Baiti"/>
          <w:sz w:val="24"/>
          <w:szCs w:val="30"/>
          <w:lang w:val="af-ZA" w:bidi="mn-Mong-CN"/>
        </w:rPr>
        <w:t>”</w:t>
      </w:r>
    </w:p>
    <w:p w14:paraId="077B36A8" w14:textId="77777777" w:rsidR="00A54963" w:rsidRPr="00EB614F" w:rsidRDefault="00A54963" w:rsidP="00A54963">
      <w:pPr>
        <w:spacing w:after="0" w:line="240" w:lineRule="auto"/>
        <w:ind w:firstLine="720"/>
        <w:jc w:val="both"/>
        <w:rPr>
          <w:rFonts w:ascii="Arial" w:hAnsi="Arial" w:cs="Mongolian Baiti"/>
          <w:bCs/>
          <w:sz w:val="24"/>
          <w:szCs w:val="30"/>
          <w:lang w:val="af-ZA" w:bidi="mn-Mong-CN"/>
        </w:rPr>
      </w:pPr>
    </w:p>
    <w:p w14:paraId="1CEC7B5D" w14:textId="77777777" w:rsidR="00A54963" w:rsidRDefault="00A54963" w:rsidP="00A54963">
      <w:pPr>
        <w:spacing w:after="0" w:line="240" w:lineRule="auto"/>
        <w:ind w:firstLine="720"/>
        <w:jc w:val="both"/>
        <w:rPr>
          <w:rFonts w:ascii="Arial" w:hAnsi="Arial" w:cs="Arial"/>
          <w:noProof/>
          <w:sz w:val="24"/>
          <w:szCs w:val="24"/>
          <w:lang w:val="af-ZA"/>
        </w:rPr>
      </w:pPr>
      <w:r w:rsidRPr="008E7FFC">
        <w:rPr>
          <w:rFonts w:ascii="Arial" w:hAnsi="Arial" w:cs="Mongolian Baiti"/>
          <w:b/>
          <w:bCs/>
          <w:color w:val="000000"/>
          <w:sz w:val="24"/>
          <w:szCs w:val="24"/>
          <w:lang w:bidi="mn-Mong-CN"/>
        </w:rPr>
        <w:t>2 дугаар зүйл.</w:t>
      </w:r>
      <w:r w:rsidRPr="008E7FFC">
        <w:rPr>
          <w:rFonts w:ascii="Arial" w:hAnsi="Arial" w:cs="Arial"/>
          <w:noProof/>
          <w:color w:val="000000" w:themeColor="text1"/>
          <w:sz w:val="24"/>
          <w:szCs w:val="24"/>
          <w:lang w:val="af-ZA"/>
        </w:rPr>
        <w:t>Энэ хуулийг Гэр бүлийн хэрэг шүүхэд хянан шийдвэрлэх тухай хуул</w:t>
      </w:r>
      <w:r>
        <w:rPr>
          <w:rFonts w:ascii="Arial" w:hAnsi="Arial" w:cs="Arial"/>
          <w:noProof/>
          <w:color w:val="000000" w:themeColor="text1"/>
          <w:sz w:val="24"/>
          <w:szCs w:val="24"/>
          <w:lang w:val="af-ZA"/>
        </w:rPr>
        <w:t xml:space="preserve">ь хүчин төгөлдөр болсон </w:t>
      </w:r>
      <w:r w:rsidRPr="008E7FFC">
        <w:rPr>
          <w:rFonts w:ascii="Arial" w:hAnsi="Arial" w:cs="Arial"/>
          <w:noProof/>
          <w:color w:val="000000" w:themeColor="text1"/>
          <w:sz w:val="24"/>
          <w:szCs w:val="24"/>
          <w:lang w:val="af-ZA"/>
        </w:rPr>
        <w:t>өдрөөс</w:t>
      </w:r>
      <w:r w:rsidRPr="008E7FFC">
        <w:rPr>
          <w:rFonts w:ascii="Arial" w:hAnsi="Arial" w:cs="Arial"/>
          <w:noProof/>
          <w:color w:val="000000" w:themeColor="text1"/>
          <w:sz w:val="24"/>
          <w:szCs w:val="24"/>
        </w:rPr>
        <w:t xml:space="preserve"> эхлэн </w:t>
      </w:r>
      <w:r w:rsidRPr="008E7FFC">
        <w:rPr>
          <w:rFonts w:ascii="Arial" w:hAnsi="Arial" w:cs="Arial"/>
          <w:noProof/>
          <w:sz w:val="24"/>
          <w:szCs w:val="24"/>
          <w:lang w:val="af-ZA"/>
        </w:rPr>
        <w:t>дагаж мөрдөнө.</w:t>
      </w:r>
    </w:p>
    <w:p w14:paraId="5A48B268" w14:textId="77777777" w:rsidR="004C36C8" w:rsidRPr="008E7FFC" w:rsidRDefault="004C36C8" w:rsidP="00A54963">
      <w:pPr>
        <w:spacing w:after="0" w:line="240" w:lineRule="auto"/>
        <w:ind w:firstLine="720"/>
        <w:jc w:val="both"/>
        <w:rPr>
          <w:rFonts w:ascii="Arial" w:hAnsi="Arial" w:cs="Mongolian Baiti"/>
          <w:color w:val="000000"/>
          <w:sz w:val="24"/>
          <w:szCs w:val="24"/>
          <w:lang w:val="af-ZA" w:bidi="mn-Mong-CN"/>
        </w:rPr>
      </w:pPr>
    </w:p>
    <w:p w14:paraId="37455855" w14:textId="77777777" w:rsidR="00A54963" w:rsidRPr="008E7FFC" w:rsidRDefault="00A54963" w:rsidP="00A54963">
      <w:pPr>
        <w:spacing w:after="0" w:line="240" w:lineRule="auto"/>
        <w:ind w:firstLine="734"/>
        <w:jc w:val="both"/>
        <w:rPr>
          <w:rFonts w:ascii="Times New Roman" w:eastAsiaTheme="minorHAnsi" w:hAnsi="Times New Roman" w:cstheme="minorBidi"/>
          <w:sz w:val="24"/>
          <w:szCs w:val="24"/>
          <w:lang w:val="af-ZA" w:eastAsia="en-US"/>
        </w:rPr>
      </w:pPr>
    </w:p>
    <w:p w14:paraId="7A5A7B88"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r w:rsidRPr="008E7FFC">
        <w:rPr>
          <w:rFonts w:ascii="Arial" w:eastAsiaTheme="minorHAnsi" w:hAnsi="Arial" w:cs="Arial"/>
          <w:color w:val="000000" w:themeColor="text1"/>
          <w:sz w:val="24"/>
          <w:szCs w:val="24"/>
          <w:lang w:eastAsia="en-US"/>
        </w:rPr>
        <w:t>Гарын үсэг</w:t>
      </w:r>
    </w:p>
    <w:p w14:paraId="7C421B9F"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F2A8F7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ECF5119"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267301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BAD57BE"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40C0F5A"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DB5EF4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7AA1D57"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4344734"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49C835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36848C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2BD94E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E07014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DC87E4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FA009FB"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9ABCCE2"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EDFC6C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9D8ACF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871157E"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552435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FEF104B"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150C7F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3151E5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C399287"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7B6EB09"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F636F44"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4B069F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EDE99B2"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CBB47DC" w14:textId="77777777" w:rsidR="00A54963" w:rsidRPr="008E7FFC" w:rsidRDefault="00A54963" w:rsidP="00A54963">
      <w:pPr>
        <w:spacing w:after="0" w:line="240" w:lineRule="auto"/>
        <w:jc w:val="both"/>
        <w:rPr>
          <w:rFonts w:ascii="Arial" w:eastAsiaTheme="minorHAnsi" w:hAnsi="Arial" w:cs="Arial"/>
          <w:color w:val="000000" w:themeColor="text1"/>
          <w:sz w:val="24"/>
          <w:szCs w:val="24"/>
          <w:lang w:eastAsia="en-US"/>
        </w:rPr>
      </w:pPr>
    </w:p>
    <w:p w14:paraId="77C0A90C" w14:textId="77777777" w:rsidR="00A54963" w:rsidRPr="008E7FFC" w:rsidRDefault="00A54963" w:rsidP="00A54963">
      <w:pPr>
        <w:spacing w:after="0" w:line="240" w:lineRule="auto"/>
        <w:ind w:firstLine="734"/>
        <w:jc w:val="right"/>
        <w:rPr>
          <w:rFonts w:ascii="Arial" w:eastAsiaTheme="minorHAnsi" w:hAnsi="Arial" w:cs="Arial"/>
          <w:sz w:val="24"/>
          <w:szCs w:val="24"/>
          <w:lang w:eastAsia="en-US"/>
        </w:rPr>
      </w:pPr>
      <w:r w:rsidRPr="008E7FFC">
        <w:rPr>
          <w:rFonts w:ascii="Arial" w:eastAsiaTheme="minorHAnsi" w:hAnsi="Arial" w:cs="Arial"/>
          <w:sz w:val="24"/>
          <w:szCs w:val="24"/>
          <w:lang w:eastAsia="en-US"/>
        </w:rPr>
        <w:lastRenderedPageBreak/>
        <w:t>Төсөл</w:t>
      </w:r>
    </w:p>
    <w:p w14:paraId="3522214E" w14:textId="77777777" w:rsidR="00A54963" w:rsidRDefault="00A54963" w:rsidP="00A54963">
      <w:pPr>
        <w:spacing w:after="0" w:line="240" w:lineRule="auto"/>
        <w:ind w:firstLine="734"/>
        <w:jc w:val="center"/>
        <w:rPr>
          <w:rFonts w:ascii="Arial" w:eastAsiaTheme="minorHAnsi" w:hAnsi="Arial" w:cs="Arial"/>
          <w:b/>
          <w:sz w:val="24"/>
          <w:szCs w:val="24"/>
          <w:lang w:eastAsia="en-US"/>
        </w:rPr>
      </w:pPr>
    </w:p>
    <w:p w14:paraId="79646F32" w14:textId="77777777" w:rsidR="00A54963" w:rsidRDefault="00A54963" w:rsidP="00A54963">
      <w:pPr>
        <w:spacing w:after="0" w:line="240" w:lineRule="auto"/>
        <w:ind w:firstLine="734"/>
        <w:jc w:val="center"/>
        <w:rPr>
          <w:rFonts w:ascii="Arial" w:eastAsiaTheme="minorHAnsi" w:hAnsi="Arial" w:cs="Arial"/>
          <w:b/>
          <w:sz w:val="24"/>
          <w:szCs w:val="24"/>
          <w:lang w:eastAsia="en-US"/>
        </w:rPr>
      </w:pPr>
      <w:r w:rsidRPr="008E7FFC">
        <w:rPr>
          <w:rFonts w:ascii="Arial" w:eastAsiaTheme="minorHAnsi" w:hAnsi="Arial" w:cs="Arial"/>
          <w:b/>
          <w:sz w:val="24"/>
          <w:szCs w:val="24"/>
          <w:lang w:eastAsia="en-US"/>
        </w:rPr>
        <w:t>МОНГОЛ УЛСЫН ХУУЛЬ</w:t>
      </w:r>
    </w:p>
    <w:p w14:paraId="1D0AC468" w14:textId="77777777" w:rsidR="00A54963" w:rsidRPr="008E7FFC" w:rsidRDefault="00A54963" w:rsidP="00A54963">
      <w:pPr>
        <w:spacing w:after="0" w:line="240" w:lineRule="auto"/>
        <w:ind w:firstLine="734"/>
        <w:jc w:val="center"/>
        <w:rPr>
          <w:rFonts w:ascii="Arial" w:eastAsiaTheme="minorHAnsi" w:hAnsi="Arial" w:cs="Arial"/>
          <w:b/>
          <w:sz w:val="24"/>
          <w:szCs w:val="24"/>
          <w:lang w:eastAsia="en-US"/>
        </w:rPr>
      </w:pPr>
    </w:p>
    <w:p w14:paraId="411D8B58" w14:textId="1C460C58"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2025 оны ... дугаар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Pr="008E7FFC">
        <w:rPr>
          <w:rFonts w:ascii="Arial" w:eastAsiaTheme="minorHAnsi" w:hAnsi="Arial" w:cs="Arial"/>
          <w:sz w:val="24"/>
          <w:szCs w:val="24"/>
          <w:lang w:eastAsia="en-US"/>
        </w:rPr>
        <w:tab/>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Улаанбаатар</w:t>
      </w:r>
    </w:p>
    <w:p w14:paraId="25778656" w14:textId="1F1FC7F1" w:rsidR="00A54963" w:rsidRPr="008E7FFC" w:rsidRDefault="00A54963" w:rsidP="00A54963">
      <w:pPr>
        <w:tabs>
          <w:tab w:val="left" w:pos="0"/>
        </w:tabs>
        <w:spacing w:after="0" w:line="240" w:lineRule="auto"/>
        <w:jc w:val="both"/>
        <w:rPr>
          <w:rFonts w:ascii="Arial" w:eastAsiaTheme="minorHAnsi" w:hAnsi="Arial" w:cs="Arial"/>
          <w:sz w:val="24"/>
          <w:szCs w:val="24"/>
          <w:lang w:eastAsia="en-US"/>
        </w:rPr>
      </w:pPr>
      <w:r w:rsidRPr="008E7FFC">
        <w:rPr>
          <w:rFonts w:ascii="Arial" w:eastAsiaTheme="minorHAnsi" w:hAnsi="Arial" w:cs="Arial"/>
          <w:sz w:val="24"/>
          <w:szCs w:val="24"/>
          <w:lang w:eastAsia="en-US"/>
        </w:rPr>
        <w:t>сарын ...-ны өдөр</w:t>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r>
      <w:r w:rsidRPr="008E7FFC">
        <w:rPr>
          <w:rFonts w:ascii="Arial" w:eastAsiaTheme="minorHAnsi" w:hAnsi="Arial" w:cs="Arial"/>
          <w:sz w:val="24"/>
          <w:szCs w:val="24"/>
          <w:lang w:eastAsia="en-US"/>
        </w:rPr>
        <w:tab/>
        <w:t xml:space="preserve">                         </w:t>
      </w:r>
      <w:r w:rsidR="004C36C8">
        <w:rPr>
          <w:rFonts w:ascii="Arial" w:eastAsiaTheme="minorHAnsi" w:hAnsi="Arial" w:cs="Arial"/>
          <w:sz w:val="24"/>
          <w:szCs w:val="24"/>
          <w:lang w:eastAsia="en-US"/>
        </w:rPr>
        <w:t xml:space="preserve">  </w:t>
      </w:r>
      <w:r w:rsidRPr="008E7FFC">
        <w:rPr>
          <w:rFonts w:ascii="Arial" w:eastAsiaTheme="minorHAnsi" w:hAnsi="Arial" w:cs="Arial"/>
          <w:sz w:val="24"/>
          <w:szCs w:val="24"/>
          <w:lang w:eastAsia="en-US"/>
        </w:rPr>
        <w:t xml:space="preserve">  хот</w:t>
      </w:r>
    </w:p>
    <w:p w14:paraId="75696323"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670D2402"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p>
    <w:p w14:paraId="7E2B48F3"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r>
        <w:rPr>
          <w:rFonts w:ascii="Arial" w:eastAsiaTheme="minorHAnsi" w:hAnsi="Arial" w:cs="Arial"/>
          <w:b/>
          <w:bCs/>
          <w:sz w:val="24"/>
          <w:szCs w:val="24"/>
          <w:lang w:eastAsia="en-US"/>
        </w:rPr>
        <w:t>ЗӨРЧЛИЙН</w:t>
      </w:r>
      <w:r w:rsidRPr="008E7FFC">
        <w:rPr>
          <w:rFonts w:ascii="Arial" w:eastAsiaTheme="minorHAnsi" w:hAnsi="Arial" w:cs="Arial"/>
          <w:b/>
          <w:bCs/>
          <w:sz w:val="24"/>
          <w:szCs w:val="24"/>
          <w:lang w:eastAsia="en-US"/>
        </w:rPr>
        <w:t xml:space="preserve"> ТУХАЙ ХУУЛЬД НЭМЭЛТ </w:t>
      </w:r>
    </w:p>
    <w:p w14:paraId="5D9A8584" w14:textId="77777777" w:rsidR="00A54963" w:rsidRPr="008E7FFC" w:rsidRDefault="00A54963" w:rsidP="00A54963">
      <w:pPr>
        <w:spacing w:after="0" w:line="240" w:lineRule="auto"/>
        <w:ind w:firstLine="734"/>
        <w:jc w:val="center"/>
        <w:rPr>
          <w:rFonts w:ascii="Arial" w:eastAsiaTheme="minorHAnsi" w:hAnsi="Arial" w:cs="Arial"/>
          <w:b/>
          <w:bCs/>
          <w:sz w:val="24"/>
          <w:szCs w:val="24"/>
          <w:lang w:eastAsia="en-US"/>
        </w:rPr>
      </w:pPr>
      <w:r w:rsidRPr="008E7FFC">
        <w:rPr>
          <w:rFonts w:ascii="Arial" w:eastAsiaTheme="minorHAnsi" w:hAnsi="Arial" w:cs="Arial"/>
          <w:b/>
          <w:bCs/>
          <w:sz w:val="24"/>
          <w:szCs w:val="24"/>
          <w:lang w:eastAsia="en-US"/>
        </w:rPr>
        <w:t>ОРУУЛАХ ТУХАЙ</w:t>
      </w:r>
    </w:p>
    <w:p w14:paraId="0C0100E2" w14:textId="77777777" w:rsidR="00A54963" w:rsidRPr="008E7FFC" w:rsidRDefault="00A54963" w:rsidP="00A54963">
      <w:pPr>
        <w:spacing w:after="0" w:line="240" w:lineRule="auto"/>
        <w:ind w:firstLine="734"/>
        <w:jc w:val="both"/>
        <w:rPr>
          <w:rFonts w:ascii="Times New Roman" w:eastAsiaTheme="minorHAnsi" w:hAnsi="Times New Roman" w:cstheme="minorBidi"/>
          <w:sz w:val="24"/>
          <w:szCs w:val="24"/>
          <w:lang w:eastAsia="en-US"/>
        </w:rPr>
      </w:pPr>
    </w:p>
    <w:p w14:paraId="1D8B8F1B" w14:textId="40154108" w:rsidR="00A54963" w:rsidRPr="0028402B" w:rsidRDefault="00A54963" w:rsidP="00A54963">
      <w:pPr>
        <w:spacing w:after="0" w:line="240" w:lineRule="auto"/>
        <w:ind w:firstLine="720"/>
        <w:jc w:val="both"/>
        <w:rPr>
          <w:rFonts w:ascii="Arial" w:eastAsia="Arial" w:hAnsi="Arial" w:cs="Mongolian Baiti"/>
          <w:bCs/>
          <w:noProof/>
          <w:sz w:val="24"/>
          <w:szCs w:val="30"/>
          <w:lang w:bidi="mn-Mong-CN"/>
        </w:rPr>
      </w:pPr>
      <w:r w:rsidRPr="008C7E8D">
        <w:rPr>
          <w:rFonts w:ascii="Arial" w:eastAsia="Arial" w:hAnsi="Arial" w:cs="Arial"/>
          <w:b/>
          <w:noProof/>
          <w:color w:val="000000" w:themeColor="text1"/>
          <w:sz w:val="24"/>
          <w:szCs w:val="24"/>
          <w:lang w:val="af-ZA"/>
        </w:rPr>
        <w:t>1 дүгээр зүйл.</w:t>
      </w:r>
      <w:r w:rsidRPr="008C7E8D">
        <w:rPr>
          <w:rFonts w:ascii="Arial" w:eastAsia="Arial" w:hAnsi="Arial" w:cs="Arial"/>
          <w:bCs/>
          <w:noProof/>
          <w:sz w:val="24"/>
          <w:szCs w:val="24"/>
          <w:lang w:val="af-ZA"/>
        </w:rPr>
        <w:t xml:space="preserve">Зөрчлийн тухай хуулийн 15.7 дугаар зүйлд доор дурдсан </w:t>
      </w:r>
      <w:r w:rsidRPr="00864098">
        <w:rPr>
          <w:rFonts w:ascii="Arial" w:eastAsia="Arial" w:hAnsi="Arial" w:cs="Arial"/>
          <w:bCs/>
          <w:noProof/>
          <w:sz w:val="24"/>
          <w:szCs w:val="24"/>
          <w:lang w:val="af-ZA"/>
        </w:rPr>
        <w:t>агуулга бүхий</w:t>
      </w:r>
      <w:r>
        <w:rPr>
          <w:rFonts w:ascii="Arial" w:eastAsia="Arial" w:hAnsi="Arial" w:cs="Arial"/>
          <w:bCs/>
          <w:noProof/>
          <w:sz w:val="24"/>
          <w:szCs w:val="24"/>
          <w:lang w:val="af-ZA"/>
        </w:rPr>
        <w:t xml:space="preserve"> 3 </w:t>
      </w:r>
      <w:r>
        <w:rPr>
          <w:rFonts w:ascii="Arial" w:eastAsia="Arial" w:hAnsi="Arial" w:cs="Arial"/>
          <w:bCs/>
          <w:noProof/>
          <w:sz w:val="24"/>
          <w:szCs w:val="24"/>
        </w:rPr>
        <w:t xml:space="preserve">дахь </w:t>
      </w:r>
      <w:r w:rsidRPr="008C7E8D">
        <w:rPr>
          <w:rFonts w:ascii="Arial" w:eastAsia="Arial" w:hAnsi="Arial" w:cs="Arial"/>
          <w:bCs/>
          <w:noProof/>
          <w:sz w:val="24"/>
          <w:szCs w:val="24"/>
          <w:lang w:val="af-ZA"/>
        </w:rPr>
        <w:t>хэсэг нэмсүгэй</w:t>
      </w:r>
      <w:r w:rsidRPr="0028402B">
        <w:rPr>
          <w:rFonts w:ascii="Arial" w:eastAsia="Arial" w:hAnsi="Arial" w:cs="Mongolian Baiti"/>
          <w:bCs/>
          <w:noProof/>
          <w:sz w:val="24"/>
          <w:szCs w:val="30"/>
          <w:lang w:bidi="mn-Mong-CN"/>
        </w:rPr>
        <w:t>:</w:t>
      </w:r>
    </w:p>
    <w:p w14:paraId="0DFDD0B5" w14:textId="77777777" w:rsidR="00A54963" w:rsidRPr="008C7E8D" w:rsidRDefault="00A54963" w:rsidP="00A54963">
      <w:pPr>
        <w:spacing w:after="0" w:line="240" w:lineRule="auto"/>
        <w:ind w:firstLine="720"/>
        <w:jc w:val="both"/>
        <w:rPr>
          <w:rFonts w:ascii="Arial" w:eastAsia="Arial" w:hAnsi="Arial" w:cs="Arial"/>
          <w:bCs/>
          <w:noProof/>
          <w:sz w:val="24"/>
          <w:szCs w:val="24"/>
          <w:lang w:val="af-ZA"/>
        </w:rPr>
      </w:pPr>
    </w:p>
    <w:p w14:paraId="5D3C77AF" w14:textId="094B5C1E" w:rsidR="00A54963" w:rsidRDefault="00A54963" w:rsidP="00A54963">
      <w:pPr>
        <w:spacing w:after="0" w:line="240" w:lineRule="auto"/>
        <w:ind w:firstLine="720"/>
        <w:jc w:val="both"/>
        <w:rPr>
          <w:rFonts w:ascii="Arial" w:hAnsi="Arial" w:cs="Mongolian Baiti"/>
          <w:noProof/>
          <w:color w:val="000000" w:themeColor="text1"/>
          <w:sz w:val="24"/>
          <w:szCs w:val="24"/>
          <w:lang w:bidi="mn-Mong-CN"/>
        </w:rPr>
      </w:pPr>
      <w:r w:rsidRPr="008C7E8D">
        <w:rPr>
          <w:rFonts w:ascii="Arial" w:hAnsi="Arial" w:cs="Arial"/>
          <w:bCs/>
          <w:sz w:val="24"/>
          <w:szCs w:val="24"/>
        </w:rPr>
        <w:t>“3.</w:t>
      </w:r>
      <w:r w:rsidRPr="008C7E8D">
        <w:rPr>
          <w:rFonts w:ascii="Arial" w:hAnsi="Arial" w:cs="Arial"/>
          <w:noProof/>
          <w:color w:val="000000" w:themeColor="text1"/>
          <w:sz w:val="24"/>
          <w:szCs w:val="24"/>
          <w:lang w:val="af-ZA"/>
        </w:rPr>
        <w:t>Өсвөр насны яллагдагч, шүүгдэгч Эрүүгийн хэрэг хянан шийдвэрлэх тухай хуулийн 14.15 дугаар зүйлд заасан таслан сэргийлэх арга хэмжээг зөрчсөн бол түүний батлан даагч хүнийг гурван зуун нэгжтэй тэнцэх хэмжээний төгрөгөөр торгоно.</w:t>
      </w:r>
      <w:r w:rsidRPr="008C7E8D">
        <w:rPr>
          <w:rFonts w:ascii="Arial" w:hAnsi="Arial" w:cs="Mongolian Baiti"/>
          <w:noProof/>
          <w:color w:val="000000" w:themeColor="text1"/>
          <w:sz w:val="24"/>
          <w:szCs w:val="24"/>
          <w:lang w:bidi="mn-Mong-CN"/>
        </w:rPr>
        <w:t>”</w:t>
      </w:r>
    </w:p>
    <w:p w14:paraId="73C85CCC" w14:textId="77777777" w:rsidR="00A54963" w:rsidRPr="00E55088" w:rsidRDefault="00A54963" w:rsidP="00A54963">
      <w:pPr>
        <w:spacing w:after="0" w:line="240" w:lineRule="auto"/>
        <w:ind w:firstLine="720"/>
        <w:jc w:val="both"/>
        <w:rPr>
          <w:rFonts w:ascii="Arial" w:hAnsi="Arial" w:cs="Mongolian Baiti"/>
          <w:bCs/>
          <w:sz w:val="24"/>
          <w:szCs w:val="30"/>
          <w:lang w:bidi="mn-Mong-CN"/>
        </w:rPr>
      </w:pPr>
    </w:p>
    <w:p w14:paraId="689CF159" w14:textId="77777777" w:rsidR="00A54963" w:rsidRDefault="00A54963" w:rsidP="00A54963">
      <w:pPr>
        <w:spacing w:after="0" w:line="240" w:lineRule="auto"/>
        <w:ind w:firstLine="720"/>
        <w:jc w:val="both"/>
        <w:rPr>
          <w:rFonts w:ascii="Arial" w:hAnsi="Arial" w:cs="Arial"/>
          <w:noProof/>
          <w:sz w:val="24"/>
          <w:szCs w:val="24"/>
          <w:lang w:val="af-ZA"/>
        </w:rPr>
      </w:pPr>
      <w:r w:rsidRPr="008E7FFC">
        <w:rPr>
          <w:rFonts w:ascii="Arial" w:hAnsi="Arial" w:cs="Mongolian Baiti"/>
          <w:b/>
          <w:bCs/>
          <w:color w:val="000000"/>
          <w:sz w:val="24"/>
          <w:szCs w:val="24"/>
          <w:lang w:bidi="mn-Mong-CN"/>
        </w:rPr>
        <w:t>2 дугаар зүйл.</w:t>
      </w:r>
      <w:r w:rsidRPr="008E7FFC">
        <w:rPr>
          <w:rFonts w:ascii="Arial" w:hAnsi="Arial" w:cs="Arial"/>
          <w:noProof/>
          <w:color w:val="000000" w:themeColor="text1"/>
          <w:sz w:val="24"/>
          <w:szCs w:val="24"/>
          <w:lang w:val="af-ZA"/>
        </w:rPr>
        <w:t>Энэ хуулийг Гэр бүлийн хэрэг шүүхэд хянан шийдвэрлэх тухай хуул</w:t>
      </w:r>
      <w:r>
        <w:rPr>
          <w:rFonts w:ascii="Arial" w:hAnsi="Arial" w:cs="Arial"/>
          <w:noProof/>
          <w:color w:val="000000" w:themeColor="text1"/>
          <w:sz w:val="24"/>
          <w:szCs w:val="24"/>
          <w:lang w:val="af-ZA"/>
        </w:rPr>
        <w:t xml:space="preserve">ь хүчин төгөлдөр болсон </w:t>
      </w:r>
      <w:r w:rsidRPr="008E7FFC">
        <w:rPr>
          <w:rFonts w:ascii="Arial" w:hAnsi="Arial" w:cs="Arial"/>
          <w:noProof/>
          <w:color w:val="000000" w:themeColor="text1"/>
          <w:sz w:val="24"/>
          <w:szCs w:val="24"/>
          <w:lang w:val="af-ZA"/>
        </w:rPr>
        <w:t>өдрөөс</w:t>
      </w:r>
      <w:r w:rsidRPr="008E7FFC">
        <w:rPr>
          <w:rFonts w:ascii="Arial" w:hAnsi="Arial" w:cs="Arial"/>
          <w:noProof/>
          <w:color w:val="000000" w:themeColor="text1"/>
          <w:sz w:val="24"/>
          <w:szCs w:val="24"/>
        </w:rPr>
        <w:t xml:space="preserve"> эхлэн </w:t>
      </w:r>
      <w:r w:rsidRPr="008E7FFC">
        <w:rPr>
          <w:rFonts w:ascii="Arial" w:hAnsi="Arial" w:cs="Arial"/>
          <w:noProof/>
          <w:sz w:val="24"/>
          <w:szCs w:val="24"/>
          <w:lang w:val="af-ZA"/>
        </w:rPr>
        <w:t>дагаж мөрдөнө.</w:t>
      </w:r>
    </w:p>
    <w:p w14:paraId="67E3CB41" w14:textId="77777777" w:rsidR="00A54963" w:rsidRDefault="00A54963" w:rsidP="00A54963">
      <w:pPr>
        <w:spacing w:after="0" w:line="240" w:lineRule="auto"/>
        <w:ind w:firstLine="720"/>
        <w:jc w:val="both"/>
        <w:rPr>
          <w:rFonts w:ascii="Arial" w:hAnsi="Arial" w:cs="Arial"/>
          <w:noProof/>
          <w:sz w:val="24"/>
          <w:szCs w:val="24"/>
          <w:lang w:val="af-ZA"/>
        </w:rPr>
      </w:pPr>
    </w:p>
    <w:p w14:paraId="28F97A58" w14:textId="77777777" w:rsidR="00A54963" w:rsidRPr="008E7FFC" w:rsidRDefault="00A54963" w:rsidP="00A54963">
      <w:pPr>
        <w:spacing w:after="0" w:line="240" w:lineRule="auto"/>
        <w:ind w:firstLine="720"/>
        <w:jc w:val="both"/>
        <w:rPr>
          <w:rFonts w:ascii="Times New Roman" w:eastAsiaTheme="minorHAnsi" w:hAnsi="Times New Roman" w:cstheme="minorBidi"/>
          <w:sz w:val="24"/>
          <w:szCs w:val="24"/>
          <w:lang w:val="af-ZA" w:eastAsia="en-US"/>
        </w:rPr>
      </w:pPr>
    </w:p>
    <w:p w14:paraId="05D753DF" w14:textId="77777777" w:rsidR="00A54963" w:rsidRPr="008E7FFC" w:rsidRDefault="00A54963" w:rsidP="00A54963">
      <w:pPr>
        <w:spacing w:after="0" w:line="240" w:lineRule="auto"/>
        <w:ind w:firstLine="734"/>
        <w:jc w:val="center"/>
        <w:rPr>
          <w:rFonts w:ascii="Arial" w:eastAsiaTheme="minorHAnsi" w:hAnsi="Arial" w:cs="Arial"/>
          <w:color w:val="000000" w:themeColor="text1"/>
          <w:sz w:val="24"/>
          <w:szCs w:val="24"/>
          <w:lang w:eastAsia="en-US"/>
        </w:rPr>
      </w:pPr>
      <w:r w:rsidRPr="008E7FFC">
        <w:rPr>
          <w:rFonts w:ascii="Arial" w:eastAsiaTheme="minorHAnsi" w:hAnsi="Arial" w:cs="Arial"/>
          <w:color w:val="000000" w:themeColor="text1"/>
          <w:sz w:val="24"/>
          <w:szCs w:val="24"/>
          <w:lang w:eastAsia="en-US"/>
        </w:rPr>
        <w:t>Гарын үсэг</w:t>
      </w:r>
    </w:p>
    <w:p w14:paraId="30B9339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BFC9CFE"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51F8927"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5DD5E9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882438E"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8669F16"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3F1FC8A"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572030A"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1EB665B"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EC29516"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9DE59B7"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2248A8A"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EE3876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9CF62C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40C26D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13B87D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3D7D6C4"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A5700D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6C8C1BB"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EBCD33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CFEB161"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1E7A104"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E18FAEE"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F5F6CA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AD7331C"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CD06BBF"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2C26F87"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8650826" w14:textId="77777777" w:rsidR="00A54963" w:rsidRDefault="00A54963" w:rsidP="004C36C8">
      <w:pPr>
        <w:spacing w:after="0" w:line="240" w:lineRule="auto"/>
        <w:jc w:val="both"/>
        <w:rPr>
          <w:rFonts w:ascii="Times New Roman" w:eastAsiaTheme="minorHAnsi" w:hAnsi="Times New Roman" w:cstheme="minorBidi"/>
          <w:b/>
          <w:bCs/>
          <w:sz w:val="24"/>
          <w:szCs w:val="24"/>
          <w:lang w:eastAsia="en-US"/>
        </w:rPr>
      </w:pPr>
    </w:p>
    <w:p w14:paraId="66F68793" w14:textId="77777777" w:rsidR="00A54963" w:rsidRPr="00222FC5" w:rsidRDefault="00A54963" w:rsidP="00A54963">
      <w:pPr>
        <w:spacing w:after="0" w:line="240" w:lineRule="auto"/>
        <w:jc w:val="right"/>
        <w:rPr>
          <w:rFonts w:ascii="Arial" w:eastAsia="Arial" w:hAnsi="Arial" w:cs="Arial"/>
          <w:iCs/>
          <w:sz w:val="24"/>
          <w:szCs w:val="24"/>
        </w:rPr>
      </w:pPr>
      <w:r w:rsidRPr="00222FC5">
        <w:rPr>
          <w:rFonts w:ascii="Arial" w:eastAsia="Arial" w:hAnsi="Arial" w:cs="Arial"/>
          <w:iCs/>
          <w:sz w:val="24"/>
          <w:szCs w:val="24"/>
        </w:rPr>
        <w:lastRenderedPageBreak/>
        <w:t>Төсөл</w:t>
      </w:r>
    </w:p>
    <w:p w14:paraId="1ABBF037" w14:textId="77777777" w:rsidR="00A54963" w:rsidRDefault="00A54963" w:rsidP="00A54963">
      <w:pPr>
        <w:spacing w:after="0" w:line="240" w:lineRule="auto"/>
        <w:jc w:val="center"/>
        <w:rPr>
          <w:rFonts w:ascii="Arial" w:eastAsia="Arial" w:hAnsi="Arial" w:cs="Arial"/>
          <w:sz w:val="24"/>
          <w:szCs w:val="24"/>
        </w:rPr>
      </w:pPr>
    </w:p>
    <w:p w14:paraId="36FB3158" w14:textId="77777777" w:rsidR="00A54963" w:rsidRDefault="00A54963" w:rsidP="00A54963">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5DA0BBC2" w14:textId="77777777" w:rsidR="00A54963" w:rsidRDefault="00A54963" w:rsidP="00A54963">
      <w:pPr>
        <w:spacing w:after="0" w:line="240" w:lineRule="auto"/>
        <w:jc w:val="center"/>
        <w:rPr>
          <w:rFonts w:ascii="Arial" w:eastAsia="Arial" w:hAnsi="Arial" w:cs="Arial"/>
          <w:b/>
          <w:sz w:val="24"/>
          <w:szCs w:val="24"/>
        </w:rPr>
      </w:pPr>
    </w:p>
    <w:p w14:paraId="7A4FE38E" w14:textId="77777777" w:rsidR="00A54963" w:rsidRDefault="00A54963" w:rsidP="00A54963">
      <w:pPr>
        <w:spacing w:after="0" w:line="240" w:lineRule="auto"/>
        <w:jc w:val="center"/>
        <w:rPr>
          <w:rFonts w:ascii="Arial" w:eastAsia="Arial" w:hAnsi="Arial" w:cs="Arial"/>
          <w:b/>
          <w:sz w:val="24"/>
          <w:szCs w:val="24"/>
        </w:rPr>
      </w:pPr>
    </w:p>
    <w:p w14:paraId="65D9B5DF" w14:textId="14FBAC38" w:rsidR="00A54963" w:rsidRDefault="00A54963" w:rsidP="00A54963">
      <w:pPr>
        <w:spacing w:after="0" w:line="240" w:lineRule="auto"/>
        <w:jc w:val="both"/>
        <w:rPr>
          <w:rFonts w:ascii="Arial" w:eastAsia="Arial" w:hAnsi="Arial" w:cs="Arial"/>
          <w:sz w:val="24"/>
          <w:szCs w:val="24"/>
        </w:rPr>
      </w:pPr>
      <w:r>
        <w:rPr>
          <w:rFonts w:ascii="Arial" w:eastAsia="Arial" w:hAnsi="Arial" w:cs="Arial"/>
          <w:sz w:val="24"/>
          <w:szCs w:val="24"/>
        </w:rPr>
        <w:t xml:space="preserve">2025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4C36C8">
        <w:rPr>
          <w:rFonts w:ascii="Arial" w:eastAsia="Arial" w:hAnsi="Arial" w:cs="Arial"/>
          <w:sz w:val="24"/>
          <w:szCs w:val="24"/>
        </w:rPr>
        <w:t xml:space="preserve">    </w:t>
      </w:r>
      <w:r>
        <w:rPr>
          <w:rFonts w:ascii="Arial" w:eastAsia="Arial" w:hAnsi="Arial" w:cs="Arial"/>
          <w:sz w:val="24"/>
          <w:szCs w:val="24"/>
        </w:rPr>
        <w:t xml:space="preserve">  Улаанбаатар</w:t>
      </w:r>
    </w:p>
    <w:p w14:paraId="6C230C71" w14:textId="31E0ADEA" w:rsidR="00A54963" w:rsidRDefault="00A54963" w:rsidP="00A54963">
      <w:pPr>
        <w:spacing w:after="0" w:line="240" w:lineRule="auto"/>
        <w:jc w:val="both"/>
        <w:rPr>
          <w:rFonts w:ascii="Arial" w:eastAsia="Arial" w:hAnsi="Arial" w:cs="Arial"/>
          <w:sz w:val="24"/>
          <w:szCs w:val="24"/>
        </w:rPr>
      </w:pPr>
      <w:r>
        <w:rPr>
          <w:rFonts w:ascii="Arial" w:eastAsia="Arial" w:hAnsi="Arial" w:cs="Arial"/>
          <w:sz w:val="24"/>
          <w:szCs w:val="24"/>
        </w:rPr>
        <w:t>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4C36C8">
        <w:rPr>
          <w:rFonts w:ascii="Arial" w:eastAsia="Arial" w:hAnsi="Arial" w:cs="Arial"/>
          <w:sz w:val="24"/>
          <w:szCs w:val="24"/>
        </w:rPr>
        <w:t xml:space="preserve">  </w:t>
      </w:r>
      <w:r>
        <w:rPr>
          <w:rFonts w:ascii="Arial" w:eastAsia="Arial" w:hAnsi="Arial" w:cs="Arial"/>
          <w:sz w:val="24"/>
          <w:szCs w:val="24"/>
        </w:rPr>
        <w:t xml:space="preserve"> хот</w:t>
      </w:r>
    </w:p>
    <w:p w14:paraId="17A1427D" w14:textId="77777777" w:rsidR="00A54963" w:rsidRDefault="00A54963" w:rsidP="00A54963">
      <w:pPr>
        <w:spacing w:after="0" w:line="240" w:lineRule="auto"/>
        <w:rPr>
          <w:rFonts w:ascii="Arial" w:eastAsia="Arial" w:hAnsi="Arial" w:cs="Arial"/>
          <w:b/>
          <w:sz w:val="24"/>
          <w:szCs w:val="24"/>
        </w:rPr>
      </w:pPr>
    </w:p>
    <w:p w14:paraId="20807D91" w14:textId="77777777" w:rsidR="00A54963" w:rsidRPr="000432B1" w:rsidRDefault="00A54963" w:rsidP="00A54963">
      <w:pPr>
        <w:spacing w:after="0" w:line="240" w:lineRule="auto"/>
        <w:jc w:val="center"/>
        <w:rPr>
          <w:rFonts w:ascii="Arial" w:eastAsia="Arial" w:hAnsi="Arial" w:cs="Arial"/>
          <w:b/>
          <w:noProof/>
          <w:sz w:val="24"/>
          <w:szCs w:val="24"/>
          <w:lang w:val="af-ZA"/>
        </w:rPr>
      </w:pPr>
    </w:p>
    <w:p w14:paraId="3C5DA7EE" w14:textId="137CBF21" w:rsidR="00A54963" w:rsidRPr="000432B1" w:rsidRDefault="00A54963" w:rsidP="004C36C8">
      <w:pPr>
        <w:spacing w:after="240" w:line="240" w:lineRule="auto"/>
        <w:jc w:val="center"/>
        <w:rPr>
          <w:rFonts w:ascii="Arial" w:eastAsia="Arial" w:hAnsi="Arial" w:cs="Arial"/>
          <w:b/>
          <w:noProof/>
          <w:sz w:val="24"/>
          <w:szCs w:val="24"/>
          <w:lang w:val="af-ZA"/>
        </w:rPr>
      </w:pPr>
      <w:r>
        <w:rPr>
          <w:rFonts w:ascii="Arial" w:eastAsia="Arial" w:hAnsi="Arial" w:cs="Arial"/>
          <w:b/>
          <w:noProof/>
          <w:sz w:val="24"/>
          <w:szCs w:val="24"/>
          <w:lang w:val="af-ZA"/>
        </w:rPr>
        <w:t>ШҮҮХ БАЙГУУЛАХ</w:t>
      </w:r>
      <w:r w:rsidRPr="000432B1">
        <w:rPr>
          <w:rFonts w:ascii="Arial" w:eastAsia="Arial" w:hAnsi="Arial" w:cs="Arial"/>
          <w:b/>
          <w:noProof/>
          <w:sz w:val="24"/>
          <w:szCs w:val="24"/>
          <w:lang w:val="af-ZA"/>
        </w:rPr>
        <w:t xml:space="preserve"> ТУХАЙ ХУУЛЬД </w:t>
      </w:r>
      <w:r w:rsidRPr="000432B1">
        <w:rPr>
          <w:rFonts w:ascii="Arial" w:eastAsia="Arial" w:hAnsi="Arial" w:cs="Arial"/>
          <w:b/>
          <w:noProof/>
          <w:sz w:val="24"/>
          <w:szCs w:val="24"/>
          <w:lang w:val="af-ZA"/>
        </w:rPr>
        <w:br/>
      </w:r>
      <w:r>
        <w:rPr>
          <w:rFonts w:ascii="Arial" w:eastAsia="Arial" w:hAnsi="Arial" w:cs="Arial"/>
          <w:b/>
          <w:noProof/>
          <w:sz w:val="24"/>
          <w:szCs w:val="24"/>
          <w:lang w:val="af-ZA"/>
        </w:rPr>
        <w:t xml:space="preserve">ӨӨРЧЛӨЛТ </w:t>
      </w:r>
      <w:r w:rsidRPr="000432B1">
        <w:rPr>
          <w:rFonts w:ascii="Arial" w:eastAsia="Arial" w:hAnsi="Arial" w:cs="Arial"/>
          <w:b/>
          <w:noProof/>
          <w:sz w:val="24"/>
          <w:szCs w:val="24"/>
          <w:lang w:val="af-ZA"/>
        </w:rPr>
        <w:t xml:space="preserve">ОРУУЛАХ ТУХАЙ </w:t>
      </w:r>
    </w:p>
    <w:p w14:paraId="70001812" w14:textId="77777777" w:rsidR="00A54963" w:rsidRPr="00454F9D" w:rsidRDefault="00A54963" w:rsidP="00A54963">
      <w:pPr>
        <w:spacing w:line="240" w:lineRule="auto"/>
        <w:ind w:firstLine="720"/>
        <w:jc w:val="both"/>
        <w:rPr>
          <w:rFonts w:ascii="Arial" w:eastAsia="Arial" w:hAnsi="Arial" w:cs="Mongolian Baiti"/>
          <w:noProof/>
          <w:sz w:val="24"/>
          <w:szCs w:val="24"/>
          <w:lang w:val="af-ZA" w:bidi="mn-Mong-CN"/>
        </w:rPr>
      </w:pPr>
      <w:r w:rsidRPr="000432B1">
        <w:rPr>
          <w:rFonts w:ascii="Arial" w:eastAsia="Arial" w:hAnsi="Arial" w:cs="Arial"/>
          <w:b/>
          <w:noProof/>
          <w:sz w:val="24"/>
          <w:szCs w:val="24"/>
          <w:lang w:val="af-ZA"/>
        </w:rPr>
        <w:t>1 дүгээр зүйл</w:t>
      </w:r>
      <w:r w:rsidRPr="000432B1">
        <w:rPr>
          <w:rFonts w:ascii="Arial" w:eastAsia="Arial" w:hAnsi="Arial" w:cs="Arial"/>
          <w:noProof/>
          <w:sz w:val="24"/>
          <w:szCs w:val="24"/>
          <w:lang w:val="af-ZA"/>
        </w:rPr>
        <w:t>.</w:t>
      </w:r>
      <w:r>
        <w:rPr>
          <w:rFonts w:ascii="Arial" w:eastAsia="Arial" w:hAnsi="Arial" w:cs="Arial"/>
          <w:noProof/>
          <w:sz w:val="24"/>
          <w:szCs w:val="24"/>
          <w:lang w:val="af-ZA"/>
        </w:rPr>
        <w:t>Шүүх байгуулах</w:t>
      </w:r>
      <w:r w:rsidRPr="000432B1">
        <w:rPr>
          <w:rFonts w:ascii="Arial" w:eastAsia="Arial" w:hAnsi="Arial" w:cs="Arial"/>
          <w:noProof/>
          <w:sz w:val="24"/>
          <w:szCs w:val="24"/>
          <w:lang w:val="af-ZA"/>
        </w:rPr>
        <w:t xml:space="preserve"> тухай хуулийн </w:t>
      </w:r>
      <w:r>
        <w:rPr>
          <w:rFonts w:ascii="Arial" w:eastAsia="Arial" w:hAnsi="Arial" w:cs="Arial"/>
          <w:noProof/>
          <w:sz w:val="24"/>
          <w:szCs w:val="24"/>
          <w:lang w:val="af-ZA"/>
        </w:rPr>
        <w:t xml:space="preserve">1 </w:t>
      </w:r>
      <w:r>
        <w:rPr>
          <w:rFonts w:ascii="Arial" w:eastAsia="Arial" w:hAnsi="Arial" w:cs="Arial"/>
          <w:noProof/>
          <w:sz w:val="24"/>
          <w:szCs w:val="24"/>
        </w:rPr>
        <w:t xml:space="preserve">дүгээр </w:t>
      </w:r>
      <w:r>
        <w:rPr>
          <w:rFonts w:ascii="Arial" w:eastAsia="Arial" w:hAnsi="Arial" w:cs="Arial"/>
          <w:noProof/>
          <w:sz w:val="24"/>
          <w:szCs w:val="24"/>
          <w:lang w:val="af-ZA"/>
        </w:rPr>
        <w:t xml:space="preserve">зүйлийн Гурав дахь хэсгийн 1 дэх заалтад </w:t>
      </w:r>
      <w:r w:rsidRPr="00454F9D">
        <w:rPr>
          <w:rFonts w:ascii="Arial" w:eastAsia="Arial" w:hAnsi="Arial" w:cs="Mongolian Baiti"/>
          <w:noProof/>
          <w:sz w:val="24"/>
          <w:szCs w:val="30"/>
          <w:lang w:val="af-ZA" w:bidi="mn-Mong-CN"/>
        </w:rPr>
        <w:t>“</w:t>
      </w:r>
      <w:r>
        <w:rPr>
          <w:rFonts w:ascii="Arial" w:eastAsia="Arial" w:hAnsi="Arial" w:cs="Mongolian Baiti"/>
          <w:noProof/>
          <w:sz w:val="24"/>
          <w:szCs w:val="30"/>
          <w:lang w:bidi="mn-Mong-CN"/>
        </w:rPr>
        <w:t>Монгол Улсын засаг захиргаа, нутаг дэвсгэрийн бүх нэгж</w:t>
      </w:r>
      <w:r w:rsidRPr="00454F9D">
        <w:rPr>
          <w:rFonts w:ascii="Arial" w:eastAsia="Arial" w:hAnsi="Arial" w:cs="Mongolian Baiti"/>
          <w:noProof/>
          <w:sz w:val="24"/>
          <w:szCs w:val="30"/>
          <w:lang w:val="af-ZA" w:bidi="mn-Mong-CN"/>
        </w:rPr>
        <w:t>”</w:t>
      </w:r>
      <w:r>
        <w:rPr>
          <w:rFonts w:ascii="Arial" w:eastAsia="Arial" w:hAnsi="Arial" w:cs="Arial"/>
          <w:noProof/>
          <w:sz w:val="24"/>
          <w:szCs w:val="24"/>
          <w:lang w:val="af-ZA"/>
        </w:rPr>
        <w:t xml:space="preserve"> гэснийг </w:t>
      </w:r>
      <w:r w:rsidRPr="00454F9D">
        <w:rPr>
          <w:rFonts w:ascii="Arial" w:eastAsia="Arial" w:hAnsi="Arial" w:cs="Mongolian Baiti"/>
          <w:noProof/>
          <w:sz w:val="24"/>
          <w:szCs w:val="30"/>
          <w:lang w:val="af-ZA" w:bidi="mn-Mong-CN"/>
        </w:rPr>
        <w:t>“</w:t>
      </w:r>
      <w:r w:rsidRPr="00454F9D">
        <w:rPr>
          <w:rFonts w:ascii="Arial" w:eastAsia="Arial" w:hAnsi="Arial" w:cs="Mongolian Baiti"/>
          <w:noProof/>
          <w:sz w:val="24"/>
          <w:szCs w:val="30"/>
          <w:lang w:bidi="mn-Mong-CN"/>
        </w:rPr>
        <w:t>Нийслэлийн Баянгол, Баянзүрх, Сонгинохайрхан, Сүхбаатар, Чингэлтэй, Хан-Уул дүүргийн засаг захиргаа, нутаг дэвсгэрийн бүх нэгж</w:t>
      </w:r>
      <w:r w:rsidRPr="00454F9D">
        <w:rPr>
          <w:rFonts w:ascii="Arial" w:eastAsia="Arial" w:hAnsi="Arial" w:cs="Mongolian Baiti"/>
          <w:noProof/>
          <w:sz w:val="24"/>
          <w:szCs w:val="30"/>
          <w:lang w:val="af-ZA" w:bidi="mn-Mong-CN"/>
        </w:rPr>
        <w:t>”</w:t>
      </w:r>
      <w:r>
        <w:rPr>
          <w:rFonts w:ascii="Arial" w:eastAsia="Arial" w:hAnsi="Arial" w:cs="Arial"/>
          <w:noProof/>
          <w:sz w:val="24"/>
          <w:szCs w:val="24"/>
          <w:lang w:val="af-ZA"/>
        </w:rPr>
        <w:t xml:space="preserve"> гэж өөрчилсүгэй. </w:t>
      </w:r>
    </w:p>
    <w:p w14:paraId="4EA856BC" w14:textId="77777777" w:rsidR="00A54963" w:rsidRPr="000432B1" w:rsidRDefault="00A54963" w:rsidP="00A54963">
      <w:pPr>
        <w:spacing w:after="0" w:line="240" w:lineRule="auto"/>
        <w:ind w:right="49" w:firstLine="720"/>
        <w:jc w:val="both"/>
        <w:rPr>
          <w:rFonts w:ascii="Arial" w:eastAsiaTheme="minorHAnsi" w:hAnsi="Arial" w:cs="Arial"/>
          <w:color w:val="000000" w:themeColor="text1"/>
          <w:sz w:val="24"/>
          <w:szCs w:val="24"/>
          <w:lang w:eastAsia="en-US"/>
        </w:rPr>
      </w:pPr>
      <w:r w:rsidRPr="000432B1">
        <w:rPr>
          <w:rFonts w:ascii="Arial" w:eastAsia="Arial" w:hAnsi="Arial" w:cs="Arial"/>
          <w:b/>
          <w:noProof/>
          <w:color w:val="000000" w:themeColor="text1"/>
          <w:sz w:val="24"/>
          <w:szCs w:val="24"/>
          <w:lang w:val="af-ZA"/>
        </w:rPr>
        <w:t>2 дугаар зүйл</w:t>
      </w:r>
      <w:r w:rsidRPr="000432B1">
        <w:rPr>
          <w:rFonts w:ascii="Arial" w:eastAsia="Arial" w:hAnsi="Arial" w:cs="Arial"/>
          <w:noProof/>
          <w:color w:val="000000" w:themeColor="text1"/>
          <w:sz w:val="24"/>
          <w:szCs w:val="24"/>
          <w:lang w:val="af-ZA"/>
        </w:rPr>
        <w:t>.</w:t>
      </w:r>
      <w:r w:rsidRPr="000432B1">
        <w:rPr>
          <w:rFonts w:ascii="Arial" w:hAnsi="Arial" w:cs="Arial"/>
          <w:noProof/>
          <w:color w:val="000000" w:themeColor="text1"/>
          <w:sz w:val="24"/>
          <w:szCs w:val="24"/>
          <w:lang w:val="af-ZA"/>
        </w:rPr>
        <w:t xml:space="preserve">Энэ хуулийг </w:t>
      </w:r>
      <w:r w:rsidRPr="000432B1">
        <w:rPr>
          <w:rFonts w:ascii="Arial" w:eastAsiaTheme="minorHAnsi" w:hAnsi="Arial" w:cs="Arial"/>
          <w:color w:val="000000" w:themeColor="text1"/>
          <w:sz w:val="24"/>
          <w:szCs w:val="24"/>
          <w:lang w:eastAsia="en-US"/>
        </w:rPr>
        <w:t>Гэр бүлийн хэрэг шүүхэд хянан шийдвэрлэх тухай хууль хүчин төгөлдөр болсон өдрөөс эхлэн дагаж мөрдөнө.</w:t>
      </w:r>
    </w:p>
    <w:p w14:paraId="2B144F3A" w14:textId="77777777" w:rsidR="00A54963" w:rsidRPr="000432B1" w:rsidRDefault="00A54963" w:rsidP="00A54963">
      <w:pPr>
        <w:spacing w:after="0" w:line="240" w:lineRule="auto"/>
        <w:ind w:right="49" w:firstLine="720"/>
        <w:jc w:val="both"/>
        <w:rPr>
          <w:rFonts w:ascii="Times New Roman" w:eastAsiaTheme="minorHAnsi" w:hAnsi="Times New Roman" w:cstheme="minorBidi"/>
          <w:sz w:val="24"/>
          <w:szCs w:val="24"/>
          <w:lang w:eastAsia="en-US"/>
        </w:rPr>
      </w:pPr>
    </w:p>
    <w:p w14:paraId="4530313F" w14:textId="77777777" w:rsidR="00A54963" w:rsidRPr="000432B1" w:rsidRDefault="00A54963" w:rsidP="00A54963">
      <w:pPr>
        <w:spacing w:after="0" w:line="240" w:lineRule="auto"/>
        <w:ind w:firstLine="720"/>
        <w:jc w:val="both"/>
        <w:textAlignment w:val="top"/>
        <w:rPr>
          <w:rFonts w:ascii="Arial" w:eastAsia="Arial" w:hAnsi="Arial" w:cs="Arial"/>
          <w:noProof/>
          <w:sz w:val="24"/>
          <w:szCs w:val="24"/>
        </w:rPr>
      </w:pPr>
    </w:p>
    <w:p w14:paraId="64DE1B2C" w14:textId="77777777" w:rsidR="00A54963" w:rsidRPr="000432B1" w:rsidRDefault="00A54963" w:rsidP="00A54963">
      <w:pPr>
        <w:spacing w:after="150"/>
        <w:jc w:val="center"/>
        <w:textAlignment w:val="top"/>
        <w:rPr>
          <w:rFonts w:ascii="Arial" w:eastAsia="Times New Roman" w:hAnsi="Arial" w:cs="Arial"/>
          <w:noProof/>
          <w:sz w:val="24"/>
          <w:szCs w:val="24"/>
          <w:lang w:val="af-ZA"/>
        </w:rPr>
      </w:pPr>
      <w:r w:rsidRPr="000432B1">
        <w:rPr>
          <w:rFonts w:ascii="Arial" w:eastAsia="Times New Roman" w:hAnsi="Arial" w:cs="Arial"/>
          <w:noProof/>
          <w:sz w:val="24"/>
          <w:szCs w:val="24"/>
          <w:lang w:val="af-ZA"/>
        </w:rPr>
        <w:t>Гарын үсэг</w:t>
      </w:r>
    </w:p>
    <w:p w14:paraId="37C5464B" w14:textId="77777777" w:rsidR="00A54963" w:rsidRPr="000432B1" w:rsidRDefault="00A54963" w:rsidP="00A54963">
      <w:pPr>
        <w:rPr>
          <w:sz w:val="24"/>
          <w:szCs w:val="24"/>
        </w:rPr>
      </w:pPr>
    </w:p>
    <w:p w14:paraId="262686E3"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F116B9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A583686"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53089E6"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2270084"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D4B982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817EB19"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8A3185D"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3EA9269"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8FF8BE6"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EA6FAE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66F35B2F"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20FE0500"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C128C31"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E9920AB"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53873D66"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64B66DF"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15B6334F"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9DB1D51"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36006812"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8A5447E"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07417A5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5FEB936"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8143E82"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BAEDEA9"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77F47823" w14:textId="77777777" w:rsidR="004C36C8" w:rsidRDefault="004C36C8" w:rsidP="00A54963">
      <w:pPr>
        <w:spacing w:after="0" w:line="240" w:lineRule="auto"/>
        <w:ind w:firstLine="734"/>
        <w:jc w:val="both"/>
        <w:rPr>
          <w:rFonts w:ascii="Times New Roman" w:eastAsiaTheme="minorHAnsi" w:hAnsi="Times New Roman" w:cstheme="minorBidi"/>
          <w:b/>
          <w:bCs/>
          <w:sz w:val="24"/>
          <w:szCs w:val="24"/>
          <w:lang w:eastAsia="en-US"/>
        </w:rPr>
      </w:pPr>
    </w:p>
    <w:p w14:paraId="0EA0E6A5" w14:textId="77777777" w:rsidR="00A54963" w:rsidRDefault="00A54963" w:rsidP="00A54963">
      <w:pPr>
        <w:spacing w:after="0" w:line="240" w:lineRule="auto"/>
        <w:ind w:firstLine="734"/>
        <w:jc w:val="both"/>
        <w:rPr>
          <w:rFonts w:ascii="Times New Roman" w:eastAsiaTheme="minorHAnsi" w:hAnsi="Times New Roman" w:cstheme="minorBidi"/>
          <w:b/>
          <w:bCs/>
          <w:sz w:val="24"/>
          <w:szCs w:val="24"/>
          <w:lang w:eastAsia="en-US"/>
        </w:rPr>
      </w:pPr>
    </w:p>
    <w:p w14:paraId="4DBCF4F9" w14:textId="77777777" w:rsidR="00A54963" w:rsidRPr="008E7FFC" w:rsidRDefault="00A54963" w:rsidP="00A54963">
      <w:pPr>
        <w:spacing w:after="0" w:line="240" w:lineRule="auto"/>
        <w:contextualSpacing/>
        <w:jc w:val="both"/>
        <w:rPr>
          <w:rFonts w:ascii="Arial" w:hAnsi="Arial" w:cs="Arial"/>
          <w:sz w:val="24"/>
          <w:szCs w:val="24"/>
        </w:rPr>
      </w:pPr>
    </w:p>
    <w:p w14:paraId="3E685C01" w14:textId="77777777" w:rsidR="00E87650" w:rsidRPr="00222FC5" w:rsidRDefault="00E87650" w:rsidP="00E87650">
      <w:pPr>
        <w:spacing w:after="0" w:line="240" w:lineRule="auto"/>
        <w:jc w:val="right"/>
        <w:rPr>
          <w:rFonts w:ascii="Arial" w:eastAsia="Arial" w:hAnsi="Arial" w:cs="Arial"/>
          <w:iCs/>
          <w:sz w:val="24"/>
          <w:szCs w:val="24"/>
        </w:rPr>
      </w:pPr>
      <w:r w:rsidRPr="00222FC5">
        <w:rPr>
          <w:rFonts w:ascii="Arial" w:eastAsia="Arial" w:hAnsi="Arial" w:cs="Arial"/>
          <w:iCs/>
          <w:sz w:val="24"/>
          <w:szCs w:val="24"/>
        </w:rPr>
        <w:lastRenderedPageBreak/>
        <w:t>Төсөл</w:t>
      </w:r>
    </w:p>
    <w:p w14:paraId="449E78CA" w14:textId="77777777" w:rsidR="00E87650" w:rsidRDefault="00E87650" w:rsidP="00E87650">
      <w:pPr>
        <w:spacing w:after="0" w:line="240" w:lineRule="auto"/>
        <w:jc w:val="center"/>
        <w:rPr>
          <w:rFonts w:ascii="Arial" w:eastAsia="Arial" w:hAnsi="Arial" w:cs="Arial"/>
          <w:sz w:val="24"/>
          <w:szCs w:val="24"/>
        </w:rPr>
      </w:pPr>
    </w:p>
    <w:p w14:paraId="0E8CC2D7" w14:textId="77777777" w:rsidR="00E87650" w:rsidRDefault="00E87650" w:rsidP="00E87650">
      <w:pPr>
        <w:spacing w:after="0" w:line="240" w:lineRule="auto"/>
        <w:jc w:val="center"/>
        <w:rPr>
          <w:rFonts w:ascii="Arial" w:eastAsia="Arial" w:hAnsi="Arial" w:cs="Arial"/>
          <w:b/>
          <w:sz w:val="24"/>
          <w:szCs w:val="24"/>
        </w:rPr>
      </w:pPr>
      <w:r>
        <w:rPr>
          <w:rFonts w:ascii="Arial" w:eastAsia="Arial" w:hAnsi="Arial" w:cs="Arial"/>
          <w:b/>
          <w:sz w:val="24"/>
          <w:szCs w:val="24"/>
        </w:rPr>
        <w:t xml:space="preserve">МОНГОЛ УЛСЫН ХУУЛЬ </w:t>
      </w:r>
    </w:p>
    <w:p w14:paraId="491B6355" w14:textId="77777777" w:rsidR="00E87650" w:rsidRDefault="00E87650" w:rsidP="00E87650">
      <w:pPr>
        <w:spacing w:after="0" w:line="240" w:lineRule="auto"/>
        <w:jc w:val="center"/>
        <w:rPr>
          <w:rFonts w:ascii="Arial" w:eastAsia="Arial" w:hAnsi="Arial" w:cs="Arial"/>
          <w:b/>
          <w:sz w:val="24"/>
          <w:szCs w:val="24"/>
        </w:rPr>
      </w:pPr>
    </w:p>
    <w:p w14:paraId="3ABE9AAE" w14:textId="77777777" w:rsidR="00E87650" w:rsidRDefault="00E87650" w:rsidP="00E87650">
      <w:pPr>
        <w:spacing w:after="0" w:line="240" w:lineRule="auto"/>
        <w:jc w:val="center"/>
        <w:rPr>
          <w:rFonts w:ascii="Arial" w:eastAsia="Arial" w:hAnsi="Arial" w:cs="Arial"/>
          <w:b/>
          <w:sz w:val="24"/>
          <w:szCs w:val="24"/>
        </w:rPr>
      </w:pPr>
    </w:p>
    <w:p w14:paraId="3D40E725" w14:textId="4605BEB8" w:rsidR="00E87650" w:rsidRDefault="00E87650" w:rsidP="00E87650">
      <w:pPr>
        <w:spacing w:after="0" w:line="240" w:lineRule="auto"/>
        <w:jc w:val="both"/>
        <w:rPr>
          <w:rFonts w:ascii="Arial" w:eastAsia="Arial" w:hAnsi="Arial" w:cs="Arial"/>
          <w:sz w:val="24"/>
          <w:szCs w:val="24"/>
        </w:rPr>
      </w:pPr>
      <w:r>
        <w:rPr>
          <w:rFonts w:ascii="Arial" w:eastAsia="Arial" w:hAnsi="Arial" w:cs="Arial"/>
          <w:sz w:val="24"/>
          <w:szCs w:val="24"/>
        </w:rPr>
        <w:t xml:space="preserve">2025 оны .. дугаар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Улаанбаатар</w:t>
      </w:r>
    </w:p>
    <w:p w14:paraId="7DF0396D" w14:textId="77777777" w:rsidR="00E87650" w:rsidRDefault="00E87650" w:rsidP="00E87650">
      <w:pPr>
        <w:spacing w:after="0" w:line="240" w:lineRule="auto"/>
        <w:jc w:val="both"/>
        <w:rPr>
          <w:rFonts w:ascii="Arial" w:eastAsia="Arial" w:hAnsi="Arial" w:cs="Arial"/>
          <w:sz w:val="24"/>
          <w:szCs w:val="24"/>
        </w:rPr>
      </w:pPr>
      <w:r>
        <w:rPr>
          <w:rFonts w:ascii="Arial" w:eastAsia="Arial" w:hAnsi="Arial" w:cs="Arial"/>
          <w:sz w:val="24"/>
          <w:szCs w:val="24"/>
        </w:rPr>
        <w:t>сарын ..-ны өдөр</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хот</w:t>
      </w:r>
    </w:p>
    <w:p w14:paraId="03D7F347" w14:textId="77777777" w:rsidR="00E87650" w:rsidRDefault="00E87650" w:rsidP="00E87650">
      <w:pPr>
        <w:spacing w:after="0" w:line="240" w:lineRule="auto"/>
        <w:rPr>
          <w:rFonts w:ascii="Arial" w:eastAsia="Arial" w:hAnsi="Arial" w:cs="Arial"/>
          <w:b/>
          <w:sz w:val="24"/>
          <w:szCs w:val="24"/>
        </w:rPr>
      </w:pPr>
    </w:p>
    <w:p w14:paraId="0E9C94D5" w14:textId="77777777" w:rsidR="00E87650" w:rsidRPr="000432B1" w:rsidRDefault="00E87650" w:rsidP="00E87650">
      <w:pPr>
        <w:spacing w:after="0" w:line="240" w:lineRule="auto"/>
        <w:jc w:val="center"/>
        <w:rPr>
          <w:rFonts w:ascii="Arial" w:eastAsia="Arial" w:hAnsi="Arial" w:cs="Arial"/>
          <w:b/>
          <w:noProof/>
          <w:sz w:val="24"/>
          <w:szCs w:val="24"/>
          <w:lang w:val="af-ZA"/>
        </w:rPr>
      </w:pPr>
    </w:p>
    <w:p w14:paraId="28065F09" w14:textId="77777777" w:rsidR="00E87650" w:rsidRDefault="00E87650" w:rsidP="00E87650">
      <w:pPr>
        <w:spacing w:after="0" w:line="240" w:lineRule="auto"/>
        <w:jc w:val="center"/>
        <w:rPr>
          <w:rFonts w:ascii="Arial" w:eastAsia="Arial" w:hAnsi="Arial" w:cs="Arial"/>
          <w:b/>
          <w:noProof/>
          <w:sz w:val="24"/>
          <w:szCs w:val="24"/>
          <w:lang w:val="af-ZA"/>
        </w:rPr>
      </w:pPr>
      <w:r>
        <w:rPr>
          <w:rFonts w:ascii="Arial" w:eastAsia="Arial" w:hAnsi="Arial" w:cs="Arial"/>
          <w:b/>
          <w:noProof/>
          <w:sz w:val="24"/>
          <w:szCs w:val="24"/>
          <w:lang w:val="af-ZA"/>
        </w:rPr>
        <w:t>ГЭР БҮЛИЙН ХЭРЭГ ШҮҮХЭД ХЯНАН ШИЙДВЭРЛЭХ</w:t>
      </w:r>
      <w:r w:rsidRPr="000432B1">
        <w:rPr>
          <w:rFonts w:ascii="Arial" w:eastAsia="Arial" w:hAnsi="Arial" w:cs="Arial"/>
          <w:b/>
          <w:noProof/>
          <w:sz w:val="24"/>
          <w:szCs w:val="24"/>
          <w:lang w:val="af-ZA"/>
        </w:rPr>
        <w:t xml:space="preserve"> ТУХАЙ </w:t>
      </w:r>
    </w:p>
    <w:p w14:paraId="1778A3D4" w14:textId="77777777" w:rsidR="00E87650" w:rsidRDefault="00E87650" w:rsidP="00E87650">
      <w:pPr>
        <w:spacing w:after="0" w:line="240" w:lineRule="auto"/>
        <w:jc w:val="center"/>
        <w:rPr>
          <w:rFonts w:ascii="Arial" w:eastAsia="Arial" w:hAnsi="Arial" w:cs="Arial"/>
          <w:b/>
          <w:noProof/>
          <w:sz w:val="24"/>
          <w:szCs w:val="24"/>
          <w:lang w:val="af-ZA"/>
        </w:rPr>
      </w:pPr>
      <w:r w:rsidRPr="000432B1">
        <w:rPr>
          <w:rFonts w:ascii="Arial" w:eastAsia="Arial" w:hAnsi="Arial" w:cs="Arial"/>
          <w:b/>
          <w:noProof/>
          <w:sz w:val="24"/>
          <w:szCs w:val="24"/>
          <w:lang w:val="af-ZA"/>
        </w:rPr>
        <w:t>ХУУЛ</w:t>
      </w:r>
      <w:r>
        <w:rPr>
          <w:rFonts w:ascii="Arial" w:eastAsia="Arial" w:hAnsi="Arial" w:cs="Arial"/>
          <w:b/>
          <w:noProof/>
          <w:sz w:val="24"/>
          <w:szCs w:val="24"/>
          <w:lang w:val="af-ZA"/>
        </w:rPr>
        <w:t>ИЙГ ДАГАЖ МӨРДӨХ ЖУРМЫН</w:t>
      </w:r>
      <w:r w:rsidRPr="000432B1">
        <w:rPr>
          <w:rFonts w:ascii="Arial" w:eastAsia="Arial" w:hAnsi="Arial" w:cs="Arial"/>
          <w:b/>
          <w:noProof/>
          <w:sz w:val="24"/>
          <w:szCs w:val="24"/>
          <w:lang w:val="af-ZA"/>
        </w:rPr>
        <w:t xml:space="preserve"> ТУХАЙ </w:t>
      </w:r>
    </w:p>
    <w:p w14:paraId="0A31C167" w14:textId="77777777" w:rsidR="00E87650" w:rsidRPr="000432B1" w:rsidRDefault="00E87650" w:rsidP="00E87650">
      <w:pPr>
        <w:spacing w:after="0" w:line="240" w:lineRule="auto"/>
        <w:jc w:val="center"/>
        <w:rPr>
          <w:rFonts w:ascii="Arial" w:eastAsia="Arial" w:hAnsi="Arial" w:cs="Arial"/>
          <w:b/>
          <w:noProof/>
          <w:sz w:val="24"/>
          <w:szCs w:val="24"/>
          <w:lang w:val="af-ZA"/>
        </w:rPr>
      </w:pPr>
    </w:p>
    <w:p w14:paraId="31D5478A" w14:textId="77777777" w:rsidR="00E87650" w:rsidRPr="00C75E41" w:rsidRDefault="00E87650" w:rsidP="00E87650">
      <w:pPr>
        <w:spacing w:after="0" w:line="240" w:lineRule="auto"/>
        <w:ind w:firstLine="720"/>
        <w:jc w:val="both"/>
        <w:rPr>
          <w:rFonts w:ascii="Arial" w:hAnsi="Arial" w:cs="Arial"/>
          <w:noProof/>
          <w:color w:val="000000" w:themeColor="text1"/>
          <w:sz w:val="24"/>
          <w:szCs w:val="24"/>
        </w:rPr>
      </w:pPr>
      <w:r w:rsidRPr="00C75E41">
        <w:rPr>
          <w:rFonts w:ascii="Arial" w:eastAsia="Arial" w:hAnsi="Arial" w:cs="Arial"/>
          <w:b/>
          <w:noProof/>
          <w:sz w:val="24"/>
          <w:szCs w:val="24"/>
          <w:lang w:val="af-ZA"/>
        </w:rPr>
        <w:t>1 дүгээр зүйл</w:t>
      </w:r>
      <w:r w:rsidRPr="00C75E41">
        <w:rPr>
          <w:rFonts w:ascii="Arial" w:eastAsia="Arial" w:hAnsi="Arial" w:cs="Arial"/>
          <w:noProof/>
          <w:sz w:val="24"/>
          <w:szCs w:val="24"/>
          <w:lang w:val="af-ZA"/>
        </w:rPr>
        <w:t>.</w:t>
      </w:r>
      <w:r w:rsidRPr="00C75E41">
        <w:rPr>
          <w:rFonts w:ascii="Arial" w:hAnsi="Arial" w:cs="Arial"/>
          <w:noProof/>
          <w:color w:val="000000" w:themeColor="text1"/>
          <w:sz w:val="24"/>
          <w:szCs w:val="24"/>
          <w:lang w:val="af-ZA"/>
        </w:rPr>
        <w:t xml:space="preserve">Гэр бүлийн хэрэг шүүхэд хянан шийдвэрлэх тухай </w:t>
      </w:r>
      <w:r w:rsidRPr="00C75E41">
        <w:rPr>
          <w:rFonts w:ascii="Arial" w:hAnsi="Arial" w:cs="Arial"/>
          <w:noProof/>
          <w:color w:val="000000" w:themeColor="text1"/>
          <w:sz w:val="24"/>
          <w:szCs w:val="24"/>
        </w:rPr>
        <w:t xml:space="preserve">хуулийн 19, 20, 21, 22, 23 дугаар зүйл, Дөрөвдүгээр бүлгийг 2027 оны 01 дүгээр сарын 01-ний өдрөөс эхлэн дагаж мөрдөнө. </w:t>
      </w:r>
    </w:p>
    <w:p w14:paraId="5E2638AC" w14:textId="77777777" w:rsidR="00E87650" w:rsidRPr="00C75E41" w:rsidRDefault="00E87650" w:rsidP="00E87650">
      <w:pPr>
        <w:spacing w:after="0" w:line="240" w:lineRule="auto"/>
        <w:jc w:val="both"/>
        <w:rPr>
          <w:rFonts w:ascii="Arial" w:hAnsi="Arial" w:cs="Arial"/>
          <w:noProof/>
          <w:color w:val="000000" w:themeColor="text1"/>
          <w:sz w:val="24"/>
          <w:szCs w:val="24"/>
        </w:rPr>
      </w:pPr>
    </w:p>
    <w:p w14:paraId="7B58F985" w14:textId="4184AA8C" w:rsidR="00E87650" w:rsidRPr="00C75E41" w:rsidRDefault="00E87650" w:rsidP="00E87650">
      <w:pPr>
        <w:spacing w:after="0" w:line="240" w:lineRule="auto"/>
        <w:ind w:firstLine="720"/>
        <w:jc w:val="both"/>
        <w:rPr>
          <w:rFonts w:ascii="Arial" w:hAnsi="Arial" w:cs="Arial"/>
          <w:noProof/>
          <w:color w:val="000000" w:themeColor="text1"/>
          <w:sz w:val="24"/>
          <w:szCs w:val="24"/>
        </w:rPr>
      </w:pPr>
      <w:r w:rsidRPr="00C75E41">
        <w:rPr>
          <w:rFonts w:ascii="Arial" w:hAnsi="Arial" w:cs="Arial"/>
          <w:b/>
          <w:bCs/>
          <w:noProof/>
          <w:color w:val="000000" w:themeColor="text1"/>
          <w:sz w:val="24"/>
          <w:szCs w:val="24"/>
        </w:rPr>
        <w:t>2 дугаар зүйл.</w:t>
      </w:r>
      <w:r w:rsidRPr="00C75E41">
        <w:rPr>
          <w:rFonts w:ascii="Arial" w:hAnsi="Arial" w:cs="Arial"/>
          <w:noProof/>
          <w:color w:val="000000" w:themeColor="text1"/>
          <w:sz w:val="24"/>
          <w:szCs w:val="24"/>
        </w:rPr>
        <w:t xml:space="preserve">Гэр бүлийн хэрэг шүүхэд хянан шийдвэрлэх тухай хууль хүчин төгөлдөр болж дагаж мөрдөхөөс өмнө үүсгэсэн гэр бүлийн хэрэг, хүлээн авсан нэхэмжлэлийг </w:t>
      </w:r>
      <w:r w:rsidRPr="00D64D0E">
        <w:rPr>
          <w:rFonts w:ascii="Arial" w:hAnsi="Arial" w:cs="Arial"/>
          <w:noProof/>
          <w:sz w:val="24"/>
          <w:szCs w:val="24"/>
        </w:rPr>
        <w:t xml:space="preserve">Гэр бүлийн хэрэг шүүхэд хянан шийдвэрлэх тухай хууль хүчин төгөлдөр болохоос өмнө уг харилцааг зохицуулж байсан хуулиар хянан шийдвэрлэх </w:t>
      </w:r>
      <w:r w:rsidRPr="00E87650">
        <w:rPr>
          <w:rFonts w:ascii="Arial" w:hAnsi="Arial" w:cs="Arial"/>
          <w:noProof/>
          <w:color w:val="000000" w:themeColor="text1"/>
          <w:sz w:val="24"/>
          <w:szCs w:val="24"/>
        </w:rPr>
        <w:t>бөгөөд нэхэмжлэлийг хүлээн авсан, иргэний хэрэг үүсгэсэн тухайн шүүх хэргийг</w:t>
      </w:r>
      <w:r w:rsidRPr="0022368E">
        <w:rPr>
          <w:rFonts w:ascii="Arial" w:hAnsi="Arial" w:cs="Arial"/>
          <w:noProof/>
          <w:color w:val="000000" w:themeColor="text1"/>
          <w:szCs w:val="24"/>
        </w:rPr>
        <w:t xml:space="preserve"> </w:t>
      </w:r>
      <w:r w:rsidRPr="00C75E41">
        <w:rPr>
          <w:rFonts w:ascii="Arial" w:hAnsi="Arial" w:cs="Arial"/>
          <w:noProof/>
          <w:color w:val="000000" w:themeColor="text1"/>
          <w:sz w:val="24"/>
          <w:szCs w:val="24"/>
        </w:rPr>
        <w:t>анхан шатны журмаар, тус шүүхийг харьяалах давж заалдах шатны шүүх давж заалдах журмаар тус тус хянан шийдвэрлэнэ.</w:t>
      </w:r>
    </w:p>
    <w:p w14:paraId="1F6957C2" w14:textId="77777777" w:rsidR="00E87650" w:rsidRDefault="00E87650" w:rsidP="00E87650">
      <w:pPr>
        <w:spacing w:after="0" w:line="240" w:lineRule="auto"/>
        <w:ind w:firstLine="720"/>
        <w:jc w:val="both"/>
        <w:rPr>
          <w:rFonts w:ascii="Arial" w:hAnsi="Arial" w:cs="Arial"/>
          <w:noProof/>
          <w:color w:val="000000" w:themeColor="text1"/>
          <w:szCs w:val="24"/>
        </w:rPr>
      </w:pPr>
    </w:p>
    <w:p w14:paraId="27586B72" w14:textId="0FF50728" w:rsidR="00E87650" w:rsidRPr="003F0017" w:rsidRDefault="00E87650" w:rsidP="00E87650">
      <w:pPr>
        <w:spacing w:after="0" w:line="240" w:lineRule="auto"/>
        <w:ind w:firstLine="720"/>
        <w:jc w:val="both"/>
        <w:rPr>
          <w:rFonts w:ascii="Arial" w:hAnsi="Arial" w:cs="Arial"/>
          <w:noProof/>
          <w:color w:val="000000" w:themeColor="text1"/>
          <w:sz w:val="24"/>
          <w:szCs w:val="24"/>
        </w:rPr>
      </w:pPr>
      <w:r>
        <w:rPr>
          <w:rFonts w:ascii="Arial" w:hAnsi="Arial" w:cs="Arial"/>
          <w:b/>
          <w:bCs/>
          <w:noProof/>
          <w:sz w:val="24"/>
          <w:szCs w:val="24"/>
        </w:rPr>
        <w:t xml:space="preserve">3 </w:t>
      </w:r>
      <w:r w:rsidRPr="00D64D0E">
        <w:rPr>
          <w:rFonts w:ascii="Arial" w:hAnsi="Arial" w:cs="Arial"/>
          <w:b/>
          <w:bCs/>
          <w:noProof/>
          <w:sz w:val="24"/>
          <w:szCs w:val="24"/>
        </w:rPr>
        <w:t>дугаар зүйл</w:t>
      </w:r>
      <w:r w:rsidRPr="00D64D0E">
        <w:rPr>
          <w:rFonts w:ascii="Arial" w:hAnsi="Arial" w:cs="Arial"/>
          <w:noProof/>
          <w:sz w:val="24"/>
          <w:szCs w:val="24"/>
        </w:rPr>
        <w:t>.</w:t>
      </w:r>
      <w:r w:rsidRPr="00C75E41">
        <w:rPr>
          <w:rFonts w:ascii="Arial" w:hAnsi="Arial" w:cs="Arial"/>
          <w:noProof/>
          <w:color w:val="000000" w:themeColor="text1"/>
          <w:sz w:val="24"/>
          <w:szCs w:val="24"/>
        </w:rPr>
        <w:t>Гэр бүлийн хэрэг шүүхэд хянан шийдвэрлэх тухай хууль</w:t>
      </w:r>
      <w:r>
        <w:rPr>
          <w:rFonts w:ascii="Arial" w:hAnsi="Arial" w:cs="Arial"/>
          <w:noProof/>
          <w:color w:val="000000" w:themeColor="text1"/>
          <w:sz w:val="24"/>
          <w:szCs w:val="24"/>
        </w:rPr>
        <w:t>тай хамт баталсан</w:t>
      </w:r>
      <w:r w:rsidRPr="00C75E41">
        <w:rPr>
          <w:rFonts w:ascii="Arial" w:hAnsi="Arial" w:cs="Arial"/>
          <w:noProof/>
          <w:color w:val="000000" w:themeColor="text1"/>
          <w:sz w:val="24"/>
          <w:szCs w:val="24"/>
        </w:rPr>
        <w:t xml:space="preserve"> </w:t>
      </w:r>
      <w:r w:rsidRPr="003F0017">
        <w:rPr>
          <w:rFonts w:ascii="Arial" w:hAnsi="Arial" w:cs="Arial"/>
          <w:noProof/>
          <w:sz w:val="24"/>
          <w:szCs w:val="24"/>
        </w:rPr>
        <w:t>Э</w:t>
      </w:r>
      <w:r>
        <w:rPr>
          <w:rFonts w:ascii="Arial" w:hAnsi="Arial" w:cs="Arial"/>
          <w:noProof/>
          <w:sz w:val="24"/>
          <w:szCs w:val="24"/>
        </w:rPr>
        <w:t xml:space="preserve">рүүгийн хэрэг хянан шийдвэрлэх тухай хуульд нэмэлт, өөрчлөлт оруулах тухай </w:t>
      </w:r>
      <w:r w:rsidRPr="003F0017">
        <w:rPr>
          <w:rFonts w:ascii="Arial" w:hAnsi="Arial" w:cs="Arial"/>
          <w:noProof/>
          <w:sz w:val="24"/>
          <w:szCs w:val="24"/>
        </w:rPr>
        <w:t xml:space="preserve">хуулийг дагаж мөрдөхөөс өмнө </w:t>
      </w:r>
      <w:r>
        <w:rPr>
          <w:rFonts w:ascii="Arial" w:hAnsi="Arial" w:cs="Arial"/>
          <w:noProof/>
          <w:sz w:val="24"/>
          <w:szCs w:val="24"/>
        </w:rPr>
        <w:t xml:space="preserve">үүсгэсэн </w:t>
      </w:r>
      <w:r w:rsidRPr="003F0017">
        <w:rPr>
          <w:rFonts w:ascii="Arial" w:hAnsi="Arial" w:cs="Arial"/>
          <w:noProof/>
          <w:sz w:val="24"/>
          <w:szCs w:val="24"/>
        </w:rPr>
        <w:t xml:space="preserve">өсвөр насны хүн холбогдсон  эрүүгийн хэргийг </w:t>
      </w:r>
      <w:r w:rsidRPr="00D64D0E">
        <w:rPr>
          <w:rFonts w:ascii="Arial" w:hAnsi="Arial" w:cs="Arial"/>
          <w:noProof/>
          <w:sz w:val="24"/>
          <w:szCs w:val="24"/>
        </w:rPr>
        <w:t xml:space="preserve">Гэр бүлийн хэрэг шүүхэд хянан шийдвэрлэх тухай хууль хүчин төгөлдөр болохоос өмнө уг харилцааг зохицуулж байсан хуулиар хянан шийдвэрлэх </w:t>
      </w:r>
      <w:r w:rsidRPr="00D64D0E">
        <w:rPr>
          <w:rFonts w:ascii="Arial" w:hAnsi="Arial" w:cs="Arial"/>
          <w:noProof/>
          <w:color w:val="000000" w:themeColor="text1"/>
          <w:sz w:val="24"/>
          <w:szCs w:val="24"/>
        </w:rPr>
        <w:t xml:space="preserve">бөгөөд </w:t>
      </w:r>
      <w:r w:rsidRPr="003F0017">
        <w:rPr>
          <w:rFonts w:ascii="Arial" w:hAnsi="Arial" w:cs="Arial"/>
          <w:noProof/>
          <w:color w:val="000000" w:themeColor="text1"/>
          <w:sz w:val="24"/>
          <w:szCs w:val="24"/>
        </w:rPr>
        <w:t>эрүүгийн  хэрэг үүсгэсэн  шүүх  анхан шатны журмаар, тус шүүхийг харьяалах давж заалдах шатны шүүх давж заалдах журмаар тус тус хянан шийдвэрлэнэ.</w:t>
      </w:r>
    </w:p>
    <w:p w14:paraId="061EB036" w14:textId="77777777" w:rsidR="00E87650" w:rsidRPr="008E7FFC" w:rsidRDefault="00E87650" w:rsidP="00E87650">
      <w:pPr>
        <w:spacing w:after="0" w:line="240" w:lineRule="auto"/>
        <w:jc w:val="both"/>
        <w:textAlignment w:val="top"/>
        <w:rPr>
          <w:rFonts w:ascii="Arial" w:hAnsi="Arial" w:cs="Arial"/>
          <w:color w:val="000000" w:themeColor="text1"/>
          <w:sz w:val="24"/>
          <w:szCs w:val="24"/>
          <w:shd w:val="clear" w:color="auto" w:fill="FFFFFF"/>
        </w:rPr>
      </w:pPr>
    </w:p>
    <w:p w14:paraId="625AB925" w14:textId="2AE2B6BC" w:rsidR="00E87650" w:rsidRDefault="00E87650" w:rsidP="00E87650">
      <w:pPr>
        <w:spacing w:after="0" w:line="240" w:lineRule="auto"/>
        <w:ind w:firstLine="720"/>
        <w:jc w:val="both"/>
        <w:rPr>
          <w:rFonts w:ascii="Arial" w:hAnsi="Arial" w:cs="Arial"/>
          <w:noProof/>
          <w:color w:val="000000" w:themeColor="text1"/>
          <w:sz w:val="24"/>
          <w:szCs w:val="24"/>
        </w:rPr>
      </w:pPr>
      <w:r>
        <w:rPr>
          <w:rFonts w:ascii="Arial" w:hAnsi="Arial" w:cs="Arial"/>
          <w:b/>
          <w:bCs/>
          <w:noProof/>
          <w:sz w:val="24"/>
          <w:szCs w:val="24"/>
        </w:rPr>
        <w:t>4</w:t>
      </w:r>
      <w:r w:rsidRPr="00D64D0E">
        <w:rPr>
          <w:rFonts w:ascii="Arial" w:hAnsi="Arial" w:cs="Arial"/>
          <w:b/>
          <w:bCs/>
          <w:noProof/>
          <w:sz w:val="24"/>
          <w:szCs w:val="24"/>
        </w:rPr>
        <w:t xml:space="preserve"> д</w:t>
      </w:r>
      <w:r>
        <w:rPr>
          <w:rFonts w:ascii="Arial" w:hAnsi="Arial" w:cs="Arial"/>
          <w:b/>
          <w:bCs/>
          <w:noProof/>
          <w:sz w:val="24"/>
          <w:szCs w:val="24"/>
        </w:rPr>
        <w:t>үгээ</w:t>
      </w:r>
      <w:r w:rsidRPr="00D64D0E">
        <w:rPr>
          <w:rFonts w:ascii="Arial" w:hAnsi="Arial" w:cs="Arial"/>
          <w:b/>
          <w:bCs/>
          <w:noProof/>
          <w:sz w:val="24"/>
          <w:szCs w:val="24"/>
        </w:rPr>
        <w:t>р зүйл</w:t>
      </w:r>
      <w:r w:rsidRPr="00D64D0E">
        <w:rPr>
          <w:rFonts w:ascii="Arial" w:hAnsi="Arial" w:cs="Arial"/>
          <w:noProof/>
          <w:sz w:val="24"/>
          <w:szCs w:val="24"/>
        </w:rPr>
        <w:t>.</w:t>
      </w:r>
      <w:r w:rsidRPr="00C75E41">
        <w:rPr>
          <w:rFonts w:ascii="Arial" w:hAnsi="Arial" w:cs="Arial"/>
          <w:noProof/>
          <w:color w:val="000000" w:themeColor="text1"/>
          <w:sz w:val="24"/>
          <w:szCs w:val="24"/>
        </w:rPr>
        <w:t>Гэр бүлийн хэрэг шүүхэд хянан шийдвэрлэх тухай хууль</w:t>
      </w:r>
      <w:r>
        <w:rPr>
          <w:rFonts w:ascii="Arial" w:hAnsi="Arial" w:cs="Arial"/>
          <w:noProof/>
          <w:color w:val="000000" w:themeColor="text1"/>
          <w:sz w:val="24"/>
          <w:szCs w:val="24"/>
        </w:rPr>
        <w:t>тай хамт баталсан</w:t>
      </w:r>
      <w:r>
        <w:rPr>
          <w:rFonts w:ascii="Arial" w:hAnsi="Arial" w:cs="Arial"/>
          <w:noProof/>
          <w:sz w:val="24"/>
          <w:szCs w:val="24"/>
        </w:rPr>
        <w:t xml:space="preserve"> Зөрчил шалган шийдвэрлэх тухай хуульд нэмэлт оруулах тухай</w:t>
      </w:r>
      <w:r w:rsidRPr="003F0017">
        <w:rPr>
          <w:rFonts w:ascii="Arial" w:hAnsi="Arial" w:cs="Arial"/>
          <w:noProof/>
          <w:sz w:val="24"/>
          <w:szCs w:val="24"/>
        </w:rPr>
        <w:t xml:space="preserve"> хуулийг дагаж мөрдөхөөс өмнө </w:t>
      </w:r>
      <w:r>
        <w:rPr>
          <w:rFonts w:ascii="Arial" w:hAnsi="Arial" w:cs="Arial"/>
          <w:noProof/>
          <w:sz w:val="24"/>
          <w:szCs w:val="24"/>
        </w:rPr>
        <w:t xml:space="preserve">үүсгэсэн </w:t>
      </w:r>
      <w:r w:rsidRPr="00D64D0E">
        <w:rPr>
          <w:rFonts w:ascii="Arial" w:hAnsi="Arial" w:cs="Arial"/>
          <w:sz w:val="24"/>
          <w:szCs w:val="24"/>
        </w:rPr>
        <w:t>арван зургаагаас арван найм</w:t>
      </w:r>
      <w:r>
        <w:rPr>
          <w:rFonts w:ascii="Arial" w:hAnsi="Arial" w:cs="Arial"/>
          <w:sz w:val="24"/>
          <w:szCs w:val="24"/>
        </w:rPr>
        <w:t xml:space="preserve"> хүртэлх </w:t>
      </w:r>
      <w:r w:rsidRPr="00D64D0E">
        <w:rPr>
          <w:rFonts w:ascii="Arial" w:hAnsi="Arial" w:cs="Arial"/>
          <w:sz w:val="24"/>
          <w:szCs w:val="24"/>
        </w:rPr>
        <w:t xml:space="preserve">насны хүний холбогдсон зөрчлийн </w:t>
      </w:r>
      <w:r w:rsidRPr="00D64D0E">
        <w:rPr>
          <w:rFonts w:ascii="Arial" w:hAnsi="Arial" w:cs="Arial"/>
          <w:noProof/>
          <w:sz w:val="24"/>
          <w:szCs w:val="24"/>
        </w:rPr>
        <w:t>хэргийг</w:t>
      </w:r>
      <w:r>
        <w:rPr>
          <w:rFonts w:ascii="Arial" w:hAnsi="Arial" w:cs="Arial"/>
          <w:noProof/>
          <w:sz w:val="24"/>
          <w:szCs w:val="24"/>
        </w:rPr>
        <w:t xml:space="preserve"> </w:t>
      </w:r>
      <w:r w:rsidRPr="00D64D0E">
        <w:rPr>
          <w:rFonts w:ascii="Arial" w:hAnsi="Arial" w:cs="Arial"/>
          <w:noProof/>
          <w:sz w:val="24"/>
          <w:szCs w:val="24"/>
        </w:rPr>
        <w:t xml:space="preserve">Гэр бүлийн хэрэг шүүхэд хянан шийдвэрлэх тухай хууль хүчин төгөлдөр болохоос өмнө уг харилцааг зохицуулж байсан хуулиар хянан шийдвэрлэх </w:t>
      </w:r>
      <w:r w:rsidRPr="00D64D0E">
        <w:rPr>
          <w:rFonts w:ascii="Arial" w:hAnsi="Arial" w:cs="Arial"/>
          <w:noProof/>
          <w:color w:val="000000" w:themeColor="text1"/>
          <w:sz w:val="24"/>
          <w:szCs w:val="24"/>
        </w:rPr>
        <w:t>бөгөөд зөрчлийн хэрэг үүсгэсэн шүүх анхан шатны журмаар, тус шүүхийг харьяалах давж заалдах шатны шүүх давж заалдах журмаар тус тус хянан шийдвэрлэнэ.</w:t>
      </w:r>
    </w:p>
    <w:p w14:paraId="4D7D9CC1" w14:textId="77777777" w:rsidR="00E87650" w:rsidRPr="00C75E41" w:rsidRDefault="00E87650" w:rsidP="00E87650">
      <w:pPr>
        <w:spacing w:after="0" w:line="240" w:lineRule="auto"/>
        <w:ind w:firstLine="720"/>
        <w:jc w:val="both"/>
        <w:rPr>
          <w:rFonts w:ascii="Arial" w:hAnsi="Arial" w:cs="Arial"/>
          <w:noProof/>
          <w:color w:val="000000" w:themeColor="text1"/>
          <w:sz w:val="24"/>
          <w:szCs w:val="24"/>
        </w:rPr>
      </w:pPr>
    </w:p>
    <w:p w14:paraId="66F3698F" w14:textId="77777777" w:rsidR="00E87650" w:rsidRPr="000432B1" w:rsidRDefault="00E87650" w:rsidP="00E87650">
      <w:pPr>
        <w:spacing w:after="0" w:line="240" w:lineRule="auto"/>
        <w:ind w:right="49" w:firstLine="720"/>
        <w:jc w:val="both"/>
        <w:rPr>
          <w:rFonts w:ascii="Arial" w:eastAsiaTheme="minorHAnsi" w:hAnsi="Arial" w:cs="Arial"/>
          <w:color w:val="000000" w:themeColor="text1"/>
          <w:sz w:val="24"/>
          <w:szCs w:val="24"/>
          <w:lang w:eastAsia="en-US"/>
        </w:rPr>
      </w:pPr>
      <w:r>
        <w:rPr>
          <w:rFonts w:ascii="Arial" w:eastAsia="Arial" w:hAnsi="Arial" w:cs="Arial"/>
          <w:b/>
          <w:noProof/>
          <w:color w:val="000000" w:themeColor="text1"/>
          <w:sz w:val="24"/>
          <w:szCs w:val="24"/>
          <w:lang w:val="af-ZA"/>
        </w:rPr>
        <w:t>5</w:t>
      </w:r>
      <w:r w:rsidRPr="000432B1">
        <w:rPr>
          <w:rFonts w:ascii="Arial" w:eastAsia="Arial" w:hAnsi="Arial" w:cs="Arial"/>
          <w:b/>
          <w:noProof/>
          <w:color w:val="000000" w:themeColor="text1"/>
          <w:sz w:val="24"/>
          <w:szCs w:val="24"/>
          <w:lang w:val="af-ZA"/>
        </w:rPr>
        <w:t xml:space="preserve"> дугаар зүйл</w:t>
      </w:r>
      <w:r w:rsidRPr="000432B1">
        <w:rPr>
          <w:rFonts w:ascii="Arial" w:eastAsia="Arial" w:hAnsi="Arial" w:cs="Arial"/>
          <w:noProof/>
          <w:color w:val="000000" w:themeColor="text1"/>
          <w:sz w:val="24"/>
          <w:szCs w:val="24"/>
          <w:lang w:val="af-ZA"/>
        </w:rPr>
        <w:t>.</w:t>
      </w:r>
      <w:r w:rsidRPr="000432B1">
        <w:rPr>
          <w:rFonts w:ascii="Arial" w:hAnsi="Arial" w:cs="Arial"/>
          <w:noProof/>
          <w:color w:val="000000" w:themeColor="text1"/>
          <w:sz w:val="24"/>
          <w:szCs w:val="24"/>
          <w:lang w:val="af-ZA"/>
        </w:rPr>
        <w:t xml:space="preserve">Энэ хуулийг </w:t>
      </w:r>
      <w:r>
        <w:rPr>
          <w:rFonts w:ascii="Arial" w:eastAsiaTheme="minorHAnsi" w:hAnsi="Arial" w:cs="Arial"/>
          <w:color w:val="000000" w:themeColor="text1"/>
          <w:sz w:val="24"/>
          <w:szCs w:val="24"/>
          <w:lang w:eastAsia="en-US"/>
        </w:rPr>
        <w:t xml:space="preserve">Гэр бүлийн хэрэг шүүхэд хянан шийдвэрлэх тухай хууль хүчин төгөлдөр болсон </w:t>
      </w:r>
      <w:r w:rsidRPr="000432B1">
        <w:rPr>
          <w:rFonts w:ascii="Arial" w:eastAsiaTheme="minorHAnsi" w:hAnsi="Arial" w:cs="Arial"/>
          <w:color w:val="000000" w:themeColor="text1"/>
          <w:sz w:val="24"/>
          <w:szCs w:val="24"/>
          <w:lang w:eastAsia="en-US"/>
        </w:rPr>
        <w:t>өдрөөс эхлэн дагаж мөрдөнө.</w:t>
      </w:r>
    </w:p>
    <w:p w14:paraId="23257DCD" w14:textId="77777777" w:rsidR="00E87650" w:rsidRPr="000432B1" w:rsidRDefault="00E87650" w:rsidP="00E87650">
      <w:pPr>
        <w:spacing w:after="0" w:line="240" w:lineRule="auto"/>
        <w:ind w:right="49" w:firstLine="720"/>
        <w:jc w:val="both"/>
        <w:rPr>
          <w:rFonts w:ascii="Times New Roman" w:eastAsiaTheme="minorHAnsi" w:hAnsi="Times New Roman" w:cstheme="minorBidi"/>
          <w:sz w:val="24"/>
          <w:szCs w:val="24"/>
          <w:lang w:eastAsia="en-US"/>
        </w:rPr>
      </w:pPr>
    </w:p>
    <w:p w14:paraId="7057D5B2" w14:textId="77777777" w:rsidR="00E87650" w:rsidRPr="000432B1" w:rsidRDefault="00E87650" w:rsidP="00E87650">
      <w:pPr>
        <w:spacing w:after="0" w:line="240" w:lineRule="auto"/>
        <w:ind w:firstLine="720"/>
        <w:jc w:val="both"/>
        <w:textAlignment w:val="top"/>
        <w:rPr>
          <w:rFonts w:ascii="Arial" w:eastAsia="Arial" w:hAnsi="Arial" w:cs="Arial"/>
          <w:noProof/>
          <w:sz w:val="24"/>
          <w:szCs w:val="24"/>
        </w:rPr>
      </w:pPr>
    </w:p>
    <w:p w14:paraId="74ADFEA7" w14:textId="77777777" w:rsidR="00E87650" w:rsidRPr="000432B1" w:rsidRDefault="00E87650" w:rsidP="00E87650">
      <w:pPr>
        <w:spacing w:after="150"/>
        <w:jc w:val="center"/>
        <w:textAlignment w:val="top"/>
        <w:rPr>
          <w:rFonts w:ascii="Arial" w:eastAsia="Times New Roman" w:hAnsi="Arial" w:cs="Arial"/>
          <w:noProof/>
          <w:sz w:val="24"/>
          <w:szCs w:val="24"/>
          <w:lang w:val="af-ZA"/>
        </w:rPr>
      </w:pPr>
      <w:r w:rsidRPr="000432B1">
        <w:rPr>
          <w:rFonts w:ascii="Arial" w:eastAsia="Times New Roman" w:hAnsi="Arial" w:cs="Arial"/>
          <w:noProof/>
          <w:sz w:val="24"/>
          <w:szCs w:val="24"/>
          <w:lang w:val="af-ZA"/>
        </w:rPr>
        <w:t>Гарын үсэг</w:t>
      </w:r>
    </w:p>
    <w:p w14:paraId="520F4993" w14:textId="77777777" w:rsidR="00E87650" w:rsidRPr="000432B1" w:rsidRDefault="00E87650" w:rsidP="00E87650">
      <w:pPr>
        <w:rPr>
          <w:sz w:val="24"/>
          <w:szCs w:val="24"/>
        </w:rPr>
      </w:pPr>
    </w:p>
    <w:p w14:paraId="2F865E73" w14:textId="77777777" w:rsidR="00E87650" w:rsidRDefault="00E87650" w:rsidP="00E87650"/>
    <w:p w14:paraId="3FE17FE1" w14:textId="77777777" w:rsidR="00E87650" w:rsidRDefault="00E87650" w:rsidP="00A54963">
      <w:pPr>
        <w:spacing w:after="0" w:line="240" w:lineRule="auto"/>
        <w:contextualSpacing/>
        <w:jc w:val="right"/>
        <w:rPr>
          <w:rFonts w:ascii="Arial" w:hAnsi="Arial" w:cs="Arial"/>
          <w:sz w:val="24"/>
          <w:szCs w:val="24"/>
        </w:rPr>
      </w:pPr>
    </w:p>
    <w:p w14:paraId="074E9B02" w14:textId="77777777" w:rsidR="00895459" w:rsidRPr="008E7FFC" w:rsidRDefault="00895459" w:rsidP="00895459">
      <w:pPr>
        <w:spacing w:after="0" w:line="240" w:lineRule="auto"/>
        <w:jc w:val="right"/>
        <w:rPr>
          <w:rFonts w:ascii="Arial" w:eastAsia="Arial" w:hAnsi="Arial" w:cs="Arial"/>
          <w:iCs/>
          <w:sz w:val="24"/>
          <w:szCs w:val="24"/>
        </w:rPr>
      </w:pPr>
      <w:r w:rsidRPr="008E7FFC">
        <w:rPr>
          <w:rFonts w:ascii="Arial" w:eastAsia="Arial" w:hAnsi="Arial" w:cs="Arial"/>
          <w:iCs/>
          <w:sz w:val="24"/>
          <w:szCs w:val="24"/>
        </w:rPr>
        <w:lastRenderedPageBreak/>
        <w:t>Төсөл</w:t>
      </w:r>
    </w:p>
    <w:p w14:paraId="6D9D51D3" w14:textId="77777777" w:rsidR="00895459" w:rsidRPr="008E7FFC" w:rsidRDefault="00895459" w:rsidP="00895459">
      <w:pPr>
        <w:spacing w:after="0" w:line="240" w:lineRule="auto"/>
        <w:jc w:val="center"/>
        <w:rPr>
          <w:rFonts w:ascii="Arial" w:eastAsia="Arial" w:hAnsi="Arial" w:cs="Arial"/>
          <w:sz w:val="24"/>
          <w:szCs w:val="24"/>
        </w:rPr>
      </w:pPr>
    </w:p>
    <w:p w14:paraId="4758EB09" w14:textId="77777777" w:rsidR="00895459" w:rsidRPr="008E7FFC" w:rsidRDefault="00895459" w:rsidP="00895459">
      <w:pPr>
        <w:spacing w:after="0" w:line="240" w:lineRule="auto"/>
        <w:jc w:val="center"/>
        <w:rPr>
          <w:rFonts w:ascii="Arial" w:eastAsia="Arial" w:hAnsi="Arial" w:cs="Arial"/>
          <w:b/>
          <w:sz w:val="24"/>
          <w:szCs w:val="24"/>
        </w:rPr>
      </w:pPr>
      <w:r w:rsidRPr="008E7FFC">
        <w:rPr>
          <w:rFonts w:ascii="Arial" w:eastAsia="Arial" w:hAnsi="Arial" w:cs="Arial"/>
          <w:b/>
          <w:sz w:val="24"/>
          <w:szCs w:val="24"/>
        </w:rPr>
        <w:t xml:space="preserve">МОНГОЛ УЛСЫН ХУУЛЬ </w:t>
      </w:r>
    </w:p>
    <w:p w14:paraId="393D9AF3" w14:textId="77777777" w:rsidR="00895459" w:rsidRPr="008E7FFC" w:rsidRDefault="00895459" w:rsidP="00895459">
      <w:pPr>
        <w:spacing w:after="0" w:line="240" w:lineRule="auto"/>
        <w:jc w:val="center"/>
        <w:rPr>
          <w:rFonts w:ascii="Arial" w:eastAsia="Arial" w:hAnsi="Arial" w:cs="Arial"/>
          <w:b/>
          <w:sz w:val="24"/>
          <w:szCs w:val="24"/>
        </w:rPr>
      </w:pPr>
    </w:p>
    <w:p w14:paraId="0B6E3E96" w14:textId="77777777" w:rsidR="00895459" w:rsidRPr="008E7FFC" w:rsidRDefault="00895459" w:rsidP="00895459">
      <w:pPr>
        <w:spacing w:after="0" w:line="240" w:lineRule="auto"/>
        <w:jc w:val="center"/>
        <w:rPr>
          <w:rFonts w:ascii="Arial" w:eastAsia="Arial" w:hAnsi="Arial" w:cs="Arial"/>
          <w:b/>
          <w:sz w:val="24"/>
          <w:szCs w:val="24"/>
        </w:rPr>
      </w:pPr>
    </w:p>
    <w:p w14:paraId="1F63BFF5" w14:textId="6F74347C" w:rsidR="00895459" w:rsidRPr="008E7FFC" w:rsidRDefault="00895459" w:rsidP="00895459">
      <w:pPr>
        <w:spacing w:after="0" w:line="240" w:lineRule="auto"/>
        <w:jc w:val="both"/>
        <w:rPr>
          <w:rFonts w:ascii="Arial" w:eastAsia="Arial" w:hAnsi="Arial" w:cs="Arial"/>
          <w:sz w:val="24"/>
          <w:szCs w:val="24"/>
        </w:rPr>
      </w:pPr>
      <w:r w:rsidRPr="008E7FFC">
        <w:rPr>
          <w:rFonts w:ascii="Arial" w:eastAsia="Arial" w:hAnsi="Arial" w:cs="Arial"/>
          <w:sz w:val="24"/>
          <w:szCs w:val="24"/>
        </w:rPr>
        <w:t xml:space="preserve">2025 оны .. дугаар </w:t>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t xml:space="preserve">             </w:t>
      </w:r>
      <w:r w:rsidR="006F45F2">
        <w:rPr>
          <w:rFonts w:ascii="Arial" w:eastAsia="Arial" w:hAnsi="Arial" w:cs="Arial"/>
          <w:sz w:val="24"/>
          <w:szCs w:val="24"/>
        </w:rPr>
        <w:t xml:space="preserve">   </w:t>
      </w:r>
      <w:r w:rsidRPr="008E7FFC">
        <w:rPr>
          <w:rFonts w:ascii="Arial" w:eastAsia="Arial" w:hAnsi="Arial" w:cs="Arial"/>
          <w:sz w:val="24"/>
          <w:szCs w:val="24"/>
        </w:rPr>
        <w:t xml:space="preserve">   Улаанбаатар</w:t>
      </w:r>
    </w:p>
    <w:p w14:paraId="50C7EE13" w14:textId="3C478561" w:rsidR="00895459" w:rsidRPr="008E7FFC" w:rsidRDefault="00895459" w:rsidP="00895459">
      <w:pPr>
        <w:spacing w:after="0" w:line="240" w:lineRule="auto"/>
        <w:rPr>
          <w:rFonts w:ascii="Arial" w:eastAsia="Arial" w:hAnsi="Arial" w:cs="Arial"/>
          <w:sz w:val="24"/>
          <w:szCs w:val="24"/>
        </w:rPr>
      </w:pPr>
      <w:r w:rsidRPr="008E7FFC">
        <w:rPr>
          <w:rFonts w:ascii="Arial" w:eastAsia="Arial" w:hAnsi="Arial" w:cs="Arial"/>
          <w:sz w:val="24"/>
          <w:szCs w:val="24"/>
        </w:rPr>
        <w:t>сарын ..-ны өдөр</w:t>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r>
      <w:r w:rsidRPr="008E7FFC">
        <w:rPr>
          <w:rFonts w:ascii="Arial" w:eastAsia="Arial" w:hAnsi="Arial" w:cs="Arial"/>
          <w:sz w:val="24"/>
          <w:szCs w:val="24"/>
        </w:rPr>
        <w:tab/>
        <w:t xml:space="preserve">                        </w:t>
      </w:r>
      <w:r w:rsidR="006F45F2">
        <w:rPr>
          <w:rFonts w:ascii="Arial" w:eastAsia="Arial" w:hAnsi="Arial" w:cs="Arial"/>
          <w:sz w:val="24"/>
          <w:szCs w:val="24"/>
        </w:rPr>
        <w:t xml:space="preserve">  </w:t>
      </w:r>
      <w:r w:rsidRPr="008E7FFC">
        <w:rPr>
          <w:rFonts w:ascii="Arial" w:eastAsia="Arial" w:hAnsi="Arial" w:cs="Arial"/>
          <w:sz w:val="24"/>
          <w:szCs w:val="24"/>
        </w:rPr>
        <w:t xml:space="preserve">  хот</w:t>
      </w:r>
    </w:p>
    <w:p w14:paraId="2105211A" w14:textId="77777777" w:rsidR="00895459" w:rsidRPr="008E7FFC" w:rsidRDefault="00895459" w:rsidP="00895459">
      <w:pPr>
        <w:spacing w:after="0" w:line="240" w:lineRule="auto"/>
        <w:rPr>
          <w:rFonts w:ascii="Arial" w:eastAsia="Arial" w:hAnsi="Arial" w:cs="Arial"/>
          <w:b/>
          <w:sz w:val="24"/>
          <w:szCs w:val="24"/>
        </w:rPr>
      </w:pPr>
    </w:p>
    <w:p w14:paraId="5CD39FE3" w14:textId="77777777" w:rsidR="00895459" w:rsidRPr="008E7FFC" w:rsidRDefault="00895459" w:rsidP="00895459">
      <w:pPr>
        <w:spacing w:after="0" w:line="240" w:lineRule="auto"/>
        <w:jc w:val="center"/>
        <w:rPr>
          <w:rFonts w:ascii="Arial" w:eastAsia="Arial" w:hAnsi="Arial" w:cs="Arial"/>
          <w:b/>
          <w:noProof/>
          <w:sz w:val="24"/>
          <w:szCs w:val="24"/>
          <w:lang w:val="af-ZA"/>
        </w:rPr>
      </w:pPr>
    </w:p>
    <w:p w14:paraId="3DA99F35" w14:textId="77777777" w:rsidR="00895459" w:rsidRPr="008E7FFC" w:rsidRDefault="00895459" w:rsidP="00895459">
      <w:pPr>
        <w:spacing w:after="0" w:line="240" w:lineRule="auto"/>
        <w:jc w:val="center"/>
        <w:rPr>
          <w:rFonts w:ascii="Arial" w:eastAsia="Arial" w:hAnsi="Arial" w:cs="Arial"/>
          <w:b/>
          <w:noProof/>
          <w:sz w:val="24"/>
          <w:szCs w:val="24"/>
          <w:lang w:val="af-ZA"/>
        </w:rPr>
      </w:pPr>
      <w:r w:rsidRPr="008E7FFC">
        <w:rPr>
          <w:rFonts w:ascii="Arial" w:eastAsia="Arial" w:hAnsi="Arial" w:cs="Arial"/>
          <w:b/>
          <w:noProof/>
          <w:sz w:val="24"/>
          <w:szCs w:val="24"/>
          <w:lang w:val="af-ZA"/>
        </w:rPr>
        <w:t xml:space="preserve">МОНГОЛ УЛСЫН ШҮҮХИЙН ТУХАЙ ХУУЛЬД </w:t>
      </w:r>
      <w:r w:rsidRPr="008E7FFC">
        <w:rPr>
          <w:rFonts w:ascii="Arial" w:eastAsia="Arial" w:hAnsi="Arial" w:cs="Arial"/>
          <w:b/>
          <w:noProof/>
          <w:sz w:val="24"/>
          <w:szCs w:val="24"/>
          <w:lang w:val="af-ZA"/>
        </w:rPr>
        <w:br/>
        <w:t xml:space="preserve">НЭМЭЛТ ОРУУЛАХ ТУХАЙ </w:t>
      </w:r>
    </w:p>
    <w:p w14:paraId="2F4D82A1" w14:textId="77777777" w:rsidR="00895459" w:rsidRPr="008E7FFC" w:rsidRDefault="00895459" w:rsidP="00895459">
      <w:pPr>
        <w:spacing w:after="0" w:line="240" w:lineRule="auto"/>
        <w:jc w:val="center"/>
        <w:rPr>
          <w:rFonts w:ascii="Arial" w:eastAsia="Arial" w:hAnsi="Arial" w:cs="Arial"/>
          <w:b/>
          <w:noProof/>
          <w:sz w:val="24"/>
          <w:szCs w:val="24"/>
          <w:lang w:val="af-ZA"/>
        </w:rPr>
      </w:pPr>
    </w:p>
    <w:p w14:paraId="4B99342D" w14:textId="2724A383" w:rsidR="00895459" w:rsidRDefault="00895459" w:rsidP="00895459">
      <w:pPr>
        <w:spacing w:after="0" w:line="240" w:lineRule="auto"/>
        <w:ind w:firstLine="720"/>
        <w:jc w:val="both"/>
        <w:rPr>
          <w:rFonts w:ascii="Arial" w:eastAsia="Arial" w:hAnsi="Arial" w:cs="Mongolian Baiti"/>
          <w:noProof/>
          <w:sz w:val="24"/>
          <w:szCs w:val="24"/>
          <w:lang w:bidi="mn-Mong-CN"/>
        </w:rPr>
      </w:pPr>
      <w:r w:rsidRPr="008E7FFC">
        <w:rPr>
          <w:rFonts w:ascii="Arial" w:eastAsia="Arial" w:hAnsi="Arial" w:cs="Arial"/>
          <w:b/>
          <w:noProof/>
          <w:sz w:val="24"/>
          <w:szCs w:val="24"/>
          <w:lang w:val="af-ZA"/>
        </w:rPr>
        <w:t>1 дүгээр зүйл</w:t>
      </w:r>
      <w:r w:rsidRPr="008E7FFC">
        <w:rPr>
          <w:rFonts w:ascii="Arial" w:eastAsia="Arial" w:hAnsi="Arial" w:cs="Arial"/>
          <w:noProof/>
          <w:sz w:val="24"/>
          <w:szCs w:val="24"/>
          <w:lang w:val="af-ZA"/>
        </w:rPr>
        <w:t xml:space="preserve">.Монгол Улсын шүүхийн тухай хуулийн 25 дугаар зүйлийн 25.8.2 дахь заалтын </w:t>
      </w:r>
      <w:r w:rsidRPr="008E7FFC">
        <w:rPr>
          <w:rFonts w:ascii="Arial" w:eastAsia="Arial" w:hAnsi="Arial" w:cs="Mongolian Baiti"/>
          <w:noProof/>
          <w:sz w:val="24"/>
          <w:szCs w:val="24"/>
          <w:lang w:bidi="mn-Mong-CN"/>
        </w:rPr>
        <w:t>“шийдвэрлэх” гэсний дараа “, бүрэлдэхүүний</w:t>
      </w:r>
      <w:r>
        <w:rPr>
          <w:rFonts w:ascii="Arial" w:eastAsia="Arial" w:hAnsi="Arial" w:cs="Mongolian Baiti"/>
          <w:noProof/>
          <w:sz w:val="24"/>
          <w:szCs w:val="24"/>
          <w:lang w:bidi="mn-Mong-CN"/>
        </w:rPr>
        <w:t xml:space="preserve"> тоог</w:t>
      </w:r>
      <w:r w:rsidRPr="008E7FFC">
        <w:rPr>
          <w:rFonts w:ascii="Arial" w:eastAsia="Arial" w:hAnsi="Arial" w:cs="Mongolian Baiti"/>
          <w:noProof/>
          <w:sz w:val="24"/>
          <w:szCs w:val="24"/>
          <w:lang w:bidi="mn-Mong-CN"/>
        </w:rPr>
        <w:t xml:space="preserve"> батлах” гэж нэмсүгэй.</w:t>
      </w:r>
    </w:p>
    <w:p w14:paraId="4F738C72" w14:textId="77777777" w:rsidR="00895459" w:rsidRPr="008E7FFC" w:rsidRDefault="00895459" w:rsidP="00895459">
      <w:pPr>
        <w:spacing w:after="0" w:line="240" w:lineRule="auto"/>
        <w:ind w:firstLine="720"/>
        <w:jc w:val="both"/>
        <w:rPr>
          <w:rFonts w:ascii="Arial" w:eastAsia="Arial" w:hAnsi="Arial" w:cs="Mongolian Baiti"/>
          <w:noProof/>
          <w:sz w:val="24"/>
          <w:szCs w:val="24"/>
          <w:lang w:bidi="mn-Mong-CN"/>
        </w:rPr>
      </w:pPr>
    </w:p>
    <w:p w14:paraId="1EDFD30C" w14:textId="77777777" w:rsidR="00895459" w:rsidRPr="008E7FFC" w:rsidRDefault="00895459" w:rsidP="00895459">
      <w:pPr>
        <w:spacing w:after="0" w:line="240" w:lineRule="auto"/>
        <w:ind w:firstLine="720"/>
        <w:jc w:val="both"/>
        <w:rPr>
          <w:rFonts w:ascii="Arial" w:eastAsia="Arial" w:hAnsi="Arial" w:cs="Mongolian Baiti"/>
          <w:noProof/>
          <w:sz w:val="24"/>
          <w:szCs w:val="24"/>
          <w:lang w:bidi="mn-Mong-CN"/>
        </w:rPr>
      </w:pPr>
      <w:r w:rsidRPr="008E7FFC">
        <w:rPr>
          <w:rFonts w:ascii="Arial" w:hAnsi="Arial" w:cs="Arial"/>
          <w:b/>
          <w:bCs/>
          <w:sz w:val="24"/>
          <w:szCs w:val="24"/>
        </w:rPr>
        <w:t>2 дугаар зүйл.</w:t>
      </w:r>
      <w:r w:rsidRPr="008E7FFC">
        <w:rPr>
          <w:rFonts w:ascii="Arial" w:hAnsi="Arial" w:cs="Arial"/>
          <w:noProof/>
          <w:color w:val="000000" w:themeColor="text1"/>
          <w:sz w:val="24"/>
          <w:szCs w:val="24"/>
          <w:lang w:val="af-ZA"/>
        </w:rPr>
        <w:t>Энэ хуулийг Гэр бүлийн хэрэг шүүхэд хянан шийдвэрлэх тухай хуул</w:t>
      </w:r>
      <w:r>
        <w:rPr>
          <w:rFonts w:ascii="Arial" w:hAnsi="Arial" w:cs="Arial"/>
          <w:noProof/>
          <w:color w:val="000000" w:themeColor="text1"/>
          <w:sz w:val="24"/>
          <w:szCs w:val="24"/>
          <w:lang w:val="af-ZA"/>
        </w:rPr>
        <w:t xml:space="preserve">ь хүчин төгөлдөр болсон өдрөөс эхлэн </w:t>
      </w:r>
      <w:r w:rsidRPr="008E7FFC">
        <w:rPr>
          <w:rFonts w:ascii="Arial" w:hAnsi="Arial" w:cs="Arial"/>
          <w:noProof/>
          <w:sz w:val="24"/>
          <w:szCs w:val="24"/>
          <w:lang w:val="af-ZA"/>
        </w:rPr>
        <w:t>дагаж мөрдөнө.</w:t>
      </w:r>
    </w:p>
    <w:p w14:paraId="0BB040D7" w14:textId="77777777" w:rsidR="00895459" w:rsidRPr="008E7FFC" w:rsidRDefault="00895459" w:rsidP="00895459">
      <w:pPr>
        <w:spacing w:after="0" w:line="240" w:lineRule="auto"/>
        <w:ind w:firstLine="720"/>
        <w:jc w:val="both"/>
        <w:rPr>
          <w:rFonts w:ascii="Arial" w:eastAsia="Times New Roman" w:hAnsi="Arial" w:cs="Arial"/>
          <w:noProof/>
          <w:sz w:val="24"/>
          <w:szCs w:val="24"/>
          <w:lang w:val="af-ZA"/>
        </w:rPr>
      </w:pPr>
    </w:p>
    <w:p w14:paraId="03B4248B" w14:textId="77777777" w:rsidR="00895459" w:rsidRPr="008E7FFC" w:rsidRDefault="00895459" w:rsidP="00895459">
      <w:pPr>
        <w:spacing w:after="0" w:line="240" w:lineRule="auto"/>
        <w:jc w:val="center"/>
        <w:textAlignment w:val="top"/>
        <w:rPr>
          <w:rFonts w:ascii="Arial" w:eastAsia="Times New Roman" w:hAnsi="Arial" w:cs="Arial"/>
          <w:noProof/>
          <w:sz w:val="24"/>
          <w:szCs w:val="24"/>
          <w:lang w:val="af-ZA"/>
        </w:rPr>
      </w:pPr>
      <w:r w:rsidRPr="008E7FFC">
        <w:rPr>
          <w:rFonts w:ascii="Arial" w:eastAsia="Times New Roman" w:hAnsi="Arial" w:cs="Arial"/>
          <w:noProof/>
          <w:sz w:val="24"/>
          <w:szCs w:val="24"/>
          <w:lang w:val="af-ZA"/>
        </w:rPr>
        <w:t>Гарын үсэг</w:t>
      </w:r>
    </w:p>
    <w:p w14:paraId="30EA90F5" w14:textId="77777777" w:rsidR="00895459" w:rsidRPr="008E7FFC" w:rsidRDefault="00895459" w:rsidP="00895459">
      <w:pPr>
        <w:spacing w:after="0" w:line="240" w:lineRule="auto"/>
        <w:rPr>
          <w:sz w:val="24"/>
          <w:szCs w:val="24"/>
        </w:rPr>
      </w:pPr>
    </w:p>
    <w:p w14:paraId="31C7E424" w14:textId="77777777" w:rsidR="00895459" w:rsidRPr="008E7FFC" w:rsidRDefault="00895459" w:rsidP="00895459">
      <w:pPr>
        <w:spacing w:after="0" w:line="240" w:lineRule="auto"/>
        <w:rPr>
          <w:sz w:val="24"/>
          <w:szCs w:val="24"/>
        </w:rPr>
      </w:pPr>
    </w:p>
    <w:p w14:paraId="5C880A73" w14:textId="77777777" w:rsidR="00895459" w:rsidRDefault="00895459" w:rsidP="00895459">
      <w:pPr>
        <w:spacing w:after="0" w:line="240" w:lineRule="auto"/>
        <w:jc w:val="center"/>
        <w:textAlignment w:val="top"/>
        <w:rPr>
          <w:rFonts w:ascii="Arial" w:eastAsia="Times New Roman" w:hAnsi="Arial" w:cs="Arial"/>
          <w:noProof/>
          <w:sz w:val="24"/>
          <w:szCs w:val="24"/>
          <w:lang w:val="af-ZA"/>
        </w:rPr>
      </w:pPr>
    </w:p>
    <w:p w14:paraId="6A05C1A8" w14:textId="77777777" w:rsidR="00895459" w:rsidRDefault="00895459" w:rsidP="00895459">
      <w:pPr>
        <w:spacing w:after="0" w:line="240" w:lineRule="auto"/>
        <w:jc w:val="center"/>
        <w:textAlignment w:val="top"/>
        <w:rPr>
          <w:rFonts w:ascii="Arial" w:eastAsia="Times New Roman" w:hAnsi="Arial" w:cs="Arial"/>
          <w:noProof/>
          <w:sz w:val="24"/>
          <w:szCs w:val="24"/>
          <w:lang w:val="af-ZA"/>
        </w:rPr>
      </w:pPr>
    </w:p>
    <w:p w14:paraId="79E328BD" w14:textId="77777777" w:rsidR="00895459" w:rsidRDefault="00895459" w:rsidP="00895459">
      <w:pPr>
        <w:spacing w:after="0" w:line="240" w:lineRule="auto"/>
        <w:jc w:val="center"/>
        <w:textAlignment w:val="top"/>
        <w:rPr>
          <w:rFonts w:ascii="Arial" w:eastAsia="Times New Roman" w:hAnsi="Arial" w:cs="Arial"/>
          <w:noProof/>
          <w:sz w:val="24"/>
          <w:szCs w:val="24"/>
          <w:lang w:val="af-ZA"/>
        </w:rPr>
      </w:pPr>
    </w:p>
    <w:p w14:paraId="1A9ECB48" w14:textId="77777777" w:rsidR="00895459" w:rsidRDefault="00895459" w:rsidP="00895459">
      <w:pPr>
        <w:spacing w:after="0" w:line="240" w:lineRule="auto"/>
        <w:jc w:val="center"/>
        <w:textAlignment w:val="top"/>
        <w:rPr>
          <w:rFonts w:ascii="Arial" w:eastAsia="Times New Roman" w:hAnsi="Arial" w:cs="Arial"/>
          <w:noProof/>
          <w:sz w:val="24"/>
          <w:szCs w:val="24"/>
          <w:lang w:val="af-ZA"/>
        </w:rPr>
      </w:pPr>
    </w:p>
    <w:p w14:paraId="58E93CEE" w14:textId="77777777" w:rsidR="00895459" w:rsidRDefault="00895459" w:rsidP="00895459">
      <w:pPr>
        <w:spacing w:after="0" w:line="240" w:lineRule="auto"/>
        <w:jc w:val="center"/>
        <w:textAlignment w:val="top"/>
        <w:rPr>
          <w:rFonts w:ascii="Arial" w:eastAsia="Times New Roman" w:hAnsi="Arial" w:cs="Arial"/>
          <w:noProof/>
          <w:sz w:val="24"/>
          <w:szCs w:val="24"/>
          <w:lang w:val="af-ZA"/>
        </w:rPr>
      </w:pPr>
    </w:p>
    <w:p w14:paraId="4D33A379" w14:textId="77777777" w:rsidR="00895459" w:rsidRDefault="00895459" w:rsidP="00A54963">
      <w:pPr>
        <w:spacing w:after="0" w:line="240" w:lineRule="auto"/>
        <w:contextualSpacing/>
        <w:jc w:val="right"/>
        <w:rPr>
          <w:rFonts w:ascii="Arial" w:hAnsi="Arial" w:cs="Arial"/>
          <w:sz w:val="24"/>
          <w:szCs w:val="24"/>
        </w:rPr>
      </w:pPr>
    </w:p>
    <w:p w14:paraId="6A035D19" w14:textId="77777777" w:rsidR="00895459" w:rsidRDefault="00895459" w:rsidP="00A54963">
      <w:pPr>
        <w:spacing w:after="0" w:line="240" w:lineRule="auto"/>
        <w:contextualSpacing/>
        <w:jc w:val="right"/>
        <w:rPr>
          <w:rFonts w:ascii="Arial" w:hAnsi="Arial" w:cs="Arial"/>
          <w:sz w:val="24"/>
          <w:szCs w:val="24"/>
        </w:rPr>
      </w:pPr>
    </w:p>
    <w:p w14:paraId="02D503BF" w14:textId="77777777" w:rsidR="00895459" w:rsidRDefault="00895459" w:rsidP="00A54963">
      <w:pPr>
        <w:spacing w:after="0" w:line="240" w:lineRule="auto"/>
        <w:contextualSpacing/>
        <w:jc w:val="right"/>
        <w:rPr>
          <w:rFonts w:ascii="Arial" w:hAnsi="Arial" w:cs="Arial"/>
          <w:sz w:val="24"/>
          <w:szCs w:val="24"/>
        </w:rPr>
      </w:pPr>
    </w:p>
    <w:p w14:paraId="539F82CC" w14:textId="77777777" w:rsidR="00895459" w:rsidRDefault="00895459" w:rsidP="00A54963">
      <w:pPr>
        <w:spacing w:after="0" w:line="240" w:lineRule="auto"/>
        <w:contextualSpacing/>
        <w:jc w:val="right"/>
        <w:rPr>
          <w:rFonts w:ascii="Arial" w:hAnsi="Arial" w:cs="Arial"/>
          <w:sz w:val="24"/>
          <w:szCs w:val="24"/>
        </w:rPr>
      </w:pPr>
    </w:p>
    <w:p w14:paraId="5588E784" w14:textId="77777777" w:rsidR="00895459" w:rsidRDefault="00895459" w:rsidP="00A54963">
      <w:pPr>
        <w:spacing w:after="0" w:line="240" w:lineRule="auto"/>
        <w:contextualSpacing/>
        <w:jc w:val="right"/>
        <w:rPr>
          <w:rFonts w:ascii="Arial" w:hAnsi="Arial" w:cs="Arial"/>
          <w:sz w:val="24"/>
          <w:szCs w:val="24"/>
        </w:rPr>
      </w:pPr>
    </w:p>
    <w:p w14:paraId="64B179DC" w14:textId="77777777" w:rsidR="00895459" w:rsidRDefault="00895459" w:rsidP="00A54963">
      <w:pPr>
        <w:spacing w:after="0" w:line="240" w:lineRule="auto"/>
        <w:contextualSpacing/>
        <w:jc w:val="right"/>
        <w:rPr>
          <w:rFonts w:ascii="Arial" w:hAnsi="Arial" w:cs="Arial"/>
          <w:sz w:val="24"/>
          <w:szCs w:val="24"/>
        </w:rPr>
      </w:pPr>
    </w:p>
    <w:p w14:paraId="28FA136E" w14:textId="77777777" w:rsidR="00895459" w:rsidRDefault="00895459" w:rsidP="00A54963">
      <w:pPr>
        <w:spacing w:after="0" w:line="240" w:lineRule="auto"/>
        <w:contextualSpacing/>
        <w:jc w:val="right"/>
        <w:rPr>
          <w:rFonts w:ascii="Arial" w:hAnsi="Arial" w:cs="Arial"/>
          <w:sz w:val="24"/>
          <w:szCs w:val="24"/>
        </w:rPr>
      </w:pPr>
    </w:p>
    <w:p w14:paraId="43B2911E" w14:textId="77777777" w:rsidR="00895459" w:rsidRDefault="00895459" w:rsidP="00A54963">
      <w:pPr>
        <w:spacing w:after="0" w:line="240" w:lineRule="auto"/>
        <w:contextualSpacing/>
        <w:jc w:val="right"/>
        <w:rPr>
          <w:rFonts w:ascii="Arial" w:hAnsi="Arial" w:cs="Arial"/>
          <w:sz w:val="24"/>
          <w:szCs w:val="24"/>
        </w:rPr>
      </w:pPr>
    </w:p>
    <w:p w14:paraId="2E9EB725" w14:textId="77777777" w:rsidR="00895459" w:rsidRDefault="00895459" w:rsidP="00A54963">
      <w:pPr>
        <w:spacing w:after="0" w:line="240" w:lineRule="auto"/>
        <w:contextualSpacing/>
        <w:jc w:val="right"/>
        <w:rPr>
          <w:rFonts w:ascii="Arial" w:hAnsi="Arial" w:cs="Arial"/>
          <w:sz w:val="24"/>
          <w:szCs w:val="24"/>
        </w:rPr>
      </w:pPr>
    </w:p>
    <w:p w14:paraId="79919D73" w14:textId="77777777" w:rsidR="00895459" w:rsidRDefault="00895459" w:rsidP="00A54963">
      <w:pPr>
        <w:spacing w:after="0" w:line="240" w:lineRule="auto"/>
        <w:contextualSpacing/>
        <w:jc w:val="right"/>
        <w:rPr>
          <w:rFonts w:ascii="Arial" w:hAnsi="Arial" w:cs="Arial"/>
          <w:sz w:val="24"/>
          <w:szCs w:val="24"/>
        </w:rPr>
      </w:pPr>
    </w:p>
    <w:p w14:paraId="08B4685E" w14:textId="77777777" w:rsidR="00895459" w:rsidRDefault="00895459" w:rsidP="00A54963">
      <w:pPr>
        <w:spacing w:after="0" w:line="240" w:lineRule="auto"/>
        <w:contextualSpacing/>
        <w:jc w:val="right"/>
        <w:rPr>
          <w:rFonts w:ascii="Arial" w:hAnsi="Arial" w:cs="Arial"/>
          <w:sz w:val="24"/>
          <w:szCs w:val="24"/>
        </w:rPr>
      </w:pPr>
    </w:p>
    <w:p w14:paraId="0A4EEDE1" w14:textId="77777777" w:rsidR="00895459" w:rsidRDefault="00895459" w:rsidP="00A54963">
      <w:pPr>
        <w:spacing w:after="0" w:line="240" w:lineRule="auto"/>
        <w:contextualSpacing/>
        <w:jc w:val="right"/>
        <w:rPr>
          <w:rFonts w:ascii="Arial" w:hAnsi="Arial" w:cs="Arial"/>
          <w:sz w:val="24"/>
          <w:szCs w:val="24"/>
        </w:rPr>
      </w:pPr>
    </w:p>
    <w:p w14:paraId="11A202AD" w14:textId="77777777" w:rsidR="00895459" w:rsidRDefault="00895459" w:rsidP="00A54963">
      <w:pPr>
        <w:spacing w:after="0" w:line="240" w:lineRule="auto"/>
        <w:contextualSpacing/>
        <w:jc w:val="right"/>
        <w:rPr>
          <w:rFonts w:ascii="Arial" w:hAnsi="Arial" w:cs="Arial"/>
          <w:sz w:val="24"/>
          <w:szCs w:val="24"/>
        </w:rPr>
      </w:pPr>
    </w:p>
    <w:p w14:paraId="28FBAC62" w14:textId="77777777" w:rsidR="00895459" w:rsidRDefault="00895459" w:rsidP="00A54963">
      <w:pPr>
        <w:spacing w:after="0" w:line="240" w:lineRule="auto"/>
        <w:contextualSpacing/>
        <w:jc w:val="right"/>
        <w:rPr>
          <w:rFonts w:ascii="Arial" w:hAnsi="Arial" w:cs="Arial"/>
          <w:sz w:val="24"/>
          <w:szCs w:val="24"/>
        </w:rPr>
      </w:pPr>
    </w:p>
    <w:p w14:paraId="55956510" w14:textId="77777777" w:rsidR="00895459" w:rsidRDefault="00895459" w:rsidP="00A54963">
      <w:pPr>
        <w:spacing w:after="0" w:line="240" w:lineRule="auto"/>
        <w:contextualSpacing/>
        <w:jc w:val="right"/>
        <w:rPr>
          <w:rFonts w:ascii="Arial" w:hAnsi="Arial" w:cs="Arial"/>
          <w:sz w:val="24"/>
          <w:szCs w:val="24"/>
        </w:rPr>
      </w:pPr>
    </w:p>
    <w:p w14:paraId="0F8D3E50" w14:textId="77777777" w:rsidR="00895459" w:rsidRDefault="00895459" w:rsidP="00A54963">
      <w:pPr>
        <w:spacing w:after="0" w:line="240" w:lineRule="auto"/>
        <w:contextualSpacing/>
        <w:jc w:val="right"/>
        <w:rPr>
          <w:rFonts w:ascii="Arial" w:hAnsi="Arial" w:cs="Arial"/>
          <w:sz w:val="24"/>
          <w:szCs w:val="24"/>
        </w:rPr>
      </w:pPr>
    </w:p>
    <w:p w14:paraId="5C5538C2" w14:textId="77777777" w:rsidR="00895459" w:rsidRDefault="00895459" w:rsidP="00A54963">
      <w:pPr>
        <w:spacing w:after="0" w:line="240" w:lineRule="auto"/>
        <w:contextualSpacing/>
        <w:jc w:val="right"/>
        <w:rPr>
          <w:rFonts w:ascii="Arial" w:hAnsi="Arial" w:cs="Arial"/>
          <w:sz w:val="24"/>
          <w:szCs w:val="24"/>
        </w:rPr>
      </w:pPr>
    </w:p>
    <w:p w14:paraId="66D50406" w14:textId="77777777" w:rsidR="00895459" w:rsidRDefault="00895459" w:rsidP="00A54963">
      <w:pPr>
        <w:spacing w:after="0" w:line="240" w:lineRule="auto"/>
        <w:contextualSpacing/>
        <w:jc w:val="right"/>
        <w:rPr>
          <w:rFonts w:ascii="Arial" w:hAnsi="Arial" w:cs="Arial"/>
          <w:sz w:val="24"/>
          <w:szCs w:val="24"/>
        </w:rPr>
      </w:pPr>
    </w:p>
    <w:p w14:paraId="68345434" w14:textId="77777777" w:rsidR="00895459" w:rsidRDefault="00895459" w:rsidP="00A54963">
      <w:pPr>
        <w:spacing w:after="0" w:line="240" w:lineRule="auto"/>
        <w:contextualSpacing/>
        <w:jc w:val="right"/>
        <w:rPr>
          <w:rFonts w:ascii="Arial" w:hAnsi="Arial" w:cs="Arial"/>
          <w:sz w:val="24"/>
          <w:szCs w:val="24"/>
        </w:rPr>
      </w:pPr>
    </w:p>
    <w:p w14:paraId="2167FC1E" w14:textId="77777777" w:rsidR="00895459" w:rsidRDefault="00895459" w:rsidP="00A54963">
      <w:pPr>
        <w:spacing w:after="0" w:line="240" w:lineRule="auto"/>
        <w:contextualSpacing/>
        <w:jc w:val="right"/>
        <w:rPr>
          <w:rFonts w:ascii="Arial" w:hAnsi="Arial" w:cs="Arial"/>
          <w:sz w:val="24"/>
          <w:szCs w:val="24"/>
        </w:rPr>
      </w:pPr>
    </w:p>
    <w:p w14:paraId="01F894BB" w14:textId="77777777" w:rsidR="00895459" w:rsidRDefault="00895459" w:rsidP="00A54963">
      <w:pPr>
        <w:spacing w:after="0" w:line="240" w:lineRule="auto"/>
        <w:contextualSpacing/>
        <w:jc w:val="right"/>
        <w:rPr>
          <w:rFonts w:ascii="Arial" w:hAnsi="Arial" w:cs="Arial"/>
          <w:sz w:val="24"/>
          <w:szCs w:val="24"/>
        </w:rPr>
      </w:pPr>
    </w:p>
    <w:p w14:paraId="02B10C9B" w14:textId="77777777" w:rsidR="00895459" w:rsidRDefault="00895459" w:rsidP="00A54963">
      <w:pPr>
        <w:spacing w:after="0" w:line="240" w:lineRule="auto"/>
        <w:contextualSpacing/>
        <w:jc w:val="right"/>
        <w:rPr>
          <w:rFonts w:ascii="Arial" w:hAnsi="Arial" w:cs="Arial"/>
          <w:sz w:val="24"/>
          <w:szCs w:val="24"/>
        </w:rPr>
      </w:pPr>
    </w:p>
    <w:p w14:paraId="13D9EEF9" w14:textId="77777777" w:rsidR="00895459" w:rsidRDefault="00895459" w:rsidP="00A54963">
      <w:pPr>
        <w:spacing w:after="0" w:line="240" w:lineRule="auto"/>
        <w:contextualSpacing/>
        <w:jc w:val="right"/>
        <w:rPr>
          <w:rFonts w:ascii="Arial" w:hAnsi="Arial" w:cs="Arial"/>
          <w:sz w:val="24"/>
          <w:szCs w:val="24"/>
        </w:rPr>
      </w:pPr>
    </w:p>
    <w:p w14:paraId="75A2775D" w14:textId="77777777" w:rsidR="00895459" w:rsidRDefault="00895459" w:rsidP="00A54963">
      <w:pPr>
        <w:spacing w:after="0" w:line="240" w:lineRule="auto"/>
        <w:contextualSpacing/>
        <w:jc w:val="right"/>
        <w:rPr>
          <w:rFonts w:ascii="Arial" w:hAnsi="Arial" w:cs="Arial"/>
          <w:sz w:val="24"/>
          <w:szCs w:val="24"/>
        </w:rPr>
      </w:pPr>
    </w:p>
    <w:p w14:paraId="0A30A5A0" w14:textId="77777777" w:rsidR="00895459" w:rsidRDefault="00895459" w:rsidP="00A54963">
      <w:pPr>
        <w:spacing w:after="0" w:line="240" w:lineRule="auto"/>
        <w:contextualSpacing/>
        <w:jc w:val="right"/>
        <w:rPr>
          <w:rFonts w:ascii="Arial" w:hAnsi="Arial" w:cs="Arial"/>
          <w:sz w:val="24"/>
          <w:szCs w:val="24"/>
        </w:rPr>
      </w:pPr>
    </w:p>
    <w:p w14:paraId="650ED4AA" w14:textId="74CA266A" w:rsidR="00A54963" w:rsidRPr="008E7FFC" w:rsidRDefault="00A54963" w:rsidP="00A54963">
      <w:pPr>
        <w:spacing w:after="0" w:line="240" w:lineRule="auto"/>
        <w:contextualSpacing/>
        <w:jc w:val="right"/>
        <w:rPr>
          <w:rFonts w:ascii="Arial" w:hAnsi="Arial" w:cs="Arial"/>
          <w:sz w:val="24"/>
          <w:szCs w:val="24"/>
        </w:rPr>
      </w:pPr>
      <w:r w:rsidRPr="008E7FFC">
        <w:rPr>
          <w:rFonts w:ascii="Arial" w:hAnsi="Arial" w:cs="Arial"/>
          <w:sz w:val="24"/>
          <w:szCs w:val="24"/>
        </w:rPr>
        <w:lastRenderedPageBreak/>
        <w:t>Төсөл</w:t>
      </w:r>
    </w:p>
    <w:p w14:paraId="0501604B" w14:textId="77777777" w:rsidR="00A54963" w:rsidRPr="008E7FFC" w:rsidRDefault="00A54963" w:rsidP="00A54963">
      <w:pPr>
        <w:spacing w:after="0" w:line="240" w:lineRule="auto"/>
        <w:contextualSpacing/>
        <w:jc w:val="right"/>
        <w:rPr>
          <w:rFonts w:ascii="Arial" w:hAnsi="Arial" w:cs="Arial"/>
          <w:sz w:val="24"/>
          <w:szCs w:val="24"/>
        </w:rPr>
      </w:pPr>
    </w:p>
    <w:p w14:paraId="20D7CB41" w14:textId="77777777" w:rsidR="00A54963" w:rsidRPr="008E7FFC" w:rsidRDefault="00A54963" w:rsidP="00A54963">
      <w:pPr>
        <w:spacing w:after="0" w:line="240" w:lineRule="auto"/>
        <w:contextualSpacing/>
        <w:jc w:val="both"/>
        <w:rPr>
          <w:rFonts w:ascii="Arial" w:hAnsi="Arial" w:cs="Arial"/>
          <w:sz w:val="24"/>
          <w:szCs w:val="24"/>
        </w:rPr>
      </w:pPr>
    </w:p>
    <w:p w14:paraId="119D4453" w14:textId="77777777" w:rsidR="00A54963" w:rsidRPr="008E7FFC" w:rsidRDefault="00A54963" w:rsidP="00A54963">
      <w:pPr>
        <w:spacing w:after="0" w:line="240" w:lineRule="auto"/>
        <w:contextualSpacing/>
        <w:jc w:val="center"/>
        <w:rPr>
          <w:rFonts w:ascii="Arial" w:hAnsi="Arial" w:cs="Arial"/>
          <w:b/>
          <w:bCs/>
          <w:sz w:val="24"/>
          <w:szCs w:val="24"/>
        </w:rPr>
      </w:pPr>
      <w:r w:rsidRPr="008E7FFC">
        <w:rPr>
          <w:rFonts w:ascii="Arial" w:hAnsi="Arial" w:cs="Arial"/>
          <w:b/>
          <w:bCs/>
          <w:sz w:val="24"/>
          <w:szCs w:val="24"/>
        </w:rPr>
        <w:t>МОНГОЛ УЛСЫН ИХ ХУРЛЫН ТОГТООЛ</w:t>
      </w:r>
    </w:p>
    <w:p w14:paraId="5952D11C" w14:textId="77777777" w:rsidR="00A54963" w:rsidRPr="008E7FFC" w:rsidRDefault="00A54963" w:rsidP="00A54963">
      <w:pPr>
        <w:spacing w:after="0" w:line="240" w:lineRule="auto"/>
        <w:contextualSpacing/>
        <w:jc w:val="both"/>
        <w:rPr>
          <w:rFonts w:ascii="Arial" w:hAnsi="Arial" w:cs="Arial"/>
          <w:sz w:val="24"/>
          <w:szCs w:val="24"/>
        </w:rPr>
      </w:pPr>
    </w:p>
    <w:p w14:paraId="592CF869" w14:textId="19D36126" w:rsidR="00A54963" w:rsidRPr="008E7FFC" w:rsidRDefault="00A54963" w:rsidP="00A54963">
      <w:pPr>
        <w:spacing w:after="0" w:line="240" w:lineRule="auto"/>
        <w:contextualSpacing/>
        <w:jc w:val="both"/>
        <w:rPr>
          <w:rFonts w:ascii="Arial" w:hAnsi="Arial" w:cs="Arial"/>
          <w:sz w:val="24"/>
          <w:szCs w:val="24"/>
        </w:rPr>
      </w:pPr>
      <w:r w:rsidRPr="008E7FFC">
        <w:rPr>
          <w:rFonts w:ascii="Arial" w:hAnsi="Arial" w:cs="Arial"/>
          <w:sz w:val="24"/>
          <w:szCs w:val="24"/>
        </w:rPr>
        <w:t xml:space="preserve">2025 оны ... дугаар </w:t>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t>Дугаар …</w:t>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t xml:space="preserve">     </w:t>
      </w:r>
      <w:r w:rsidR="004C36C8">
        <w:rPr>
          <w:rFonts w:ascii="Arial" w:hAnsi="Arial" w:cs="Arial"/>
          <w:sz w:val="24"/>
          <w:szCs w:val="24"/>
        </w:rPr>
        <w:t xml:space="preserve">     </w:t>
      </w:r>
      <w:r w:rsidRPr="008E7FFC">
        <w:rPr>
          <w:rFonts w:ascii="Arial" w:hAnsi="Arial" w:cs="Arial"/>
          <w:sz w:val="24"/>
          <w:szCs w:val="24"/>
        </w:rPr>
        <w:t>Улаанбаатар</w:t>
      </w:r>
    </w:p>
    <w:p w14:paraId="2D42BACC" w14:textId="554E56CD" w:rsidR="00A54963" w:rsidRPr="008E7FFC" w:rsidRDefault="00A54963" w:rsidP="00A54963">
      <w:pPr>
        <w:spacing w:after="0" w:line="240" w:lineRule="auto"/>
        <w:contextualSpacing/>
        <w:jc w:val="both"/>
        <w:rPr>
          <w:rFonts w:ascii="Arial" w:hAnsi="Arial" w:cs="Arial"/>
          <w:sz w:val="24"/>
          <w:szCs w:val="24"/>
        </w:rPr>
      </w:pPr>
      <w:r w:rsidRPr="008E7FFC">
        <w:rPr>
          <w:rFonts w:ascii="Arial" w:hAnsi="Arial" w:cs="Arial"/>
          <w:sz w:val="24"/>
          <w:szCs w:val="24"/>
        </w:rPr>
        <w:t>сарын ...-ны өдөр</w:t>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r>
      <w:r w:rsidRPr="008E7FFC">
        <w:rPr>
          <w:rFonts w:ascii="Arial" w:hAnsi="Arial" w:cs="Arial"/>
          <w:sz w:val="24"/>
          <w:szCs w:val="24"/>
        </w:rPr>
        <w:tab/>
        <w:t xml:space="preserve"> </w:t>
      </w:r>
      <w:r w:rsidR="004C36C8">
        <w:rPr>
          <w:rFonts w:ascii="Arial" w:hAnsi="Arial" w:cs="Arial"/>
          <w:sz w:val="24"/>
          <w:szCs w:val="24"/>
        </w:rPr>
        <w:t xml:space="preserve">    </w:t>
      </w:r>
      <w:r w:rsidRPr="008E7FFC">
        <w:rPr>
          <w:rFonts w:ascii="Arial" w:hAnsi="Arial" w:cs="Arial"/>
          <w:sz w:val="24"/>
          <w:szCs w:val="24"/>
        </w:rPr>
        <w:t xml:space="preserve">   хот</w:t>
      </w:r>
    </w:p>
    <w:p w14:paraId="7404F81A" w14:textId="77777777" w:rsidR="00A54963" w:rsidRPr="008E7FFC" w:rsidRDefault="00A54963" w:rsidP="00A54963">
      <w:pPr>
        <w:spacing w:after="0" w:line="240" w:lineRule="auto"/>
        <w:contextualSpacing/>
        <w:jc w:val="both"/>
        <w:rPr>
          <w:rFonts w:ascii="Arial" w:hAnsi="Arial" w:cs="Arial"/>
          <w:sz w:val="24"/>
          <w:szCs w:val="24"/>
        </w:rPr>
      </w:pPr>
    </w:p>
    <w:p w14:paraId="7DAEEF08" w14:textId="77777777" w:rsidR="00A54963" w:rsidRPr="008E7FFC" w:rsidRDefault="00A54963" w:rsidP="00A54963">
      <w:pPr>
        <w:spacing w:after="0" w:line="240" w:lineRule="auto"/>
        <w:contextualSpacing/>
        <w:jc w:val="both"/>
        <w:rPr>
          <w:rFonts w:ascii="Arial" w:hAnsi="Arial" w:cs="Arial"/>
          <w:sz w:val="24"/>
          <w:szCs w:val="24"/>
        </w:rPr>
      </w:pPr>
    </w:p>
    <w:p w14:paraId="3B151432" w14:textId="41E1A1AE" w:rsidR="00A54963" w:rsidRPr="008E7FFC" w:rsidRDefault="00A54963" w:rsidP="00A54963">
      <w:pPr>
        <w:spacing w:after="0" w:line="240" w:lineRule="auto"/>
        <w:contextualSpacing/>
        <w:jc w:val="center"/>
        <w:rPr>
          <w:rFonts w:ascii="Arial" w:hAnsi="Arial" w:cs="Arial"/>
          <w:sz w:val="24"/>
          <w:szCs w:val="24"/>
        </w:rPr>
      </w:pPr>
      <w:r w:rsidRPr="008E7FFC">
        <w:rPr>
          <w:rFonts w:ascii="Arial" w:hAnsi="Arial" w:cs="Arial"/>
          <w:b/>
          <w:bCs/>
          <w:sz w:val="24"/>
          <w:szCs w:val="24"/>
        </w:rPr>
        <w:t>ХУУЛЬ БАТ</w:t>
      </w:r>
      <w:r w:rsidR="003F0017">
        <w:rPr>
          <w:rFonts w:ascii="Arial" w:hAnsi="Arial" w:cs="Arial"/>
          <w:b/>
          <w:bCs/>
          <w:sz w:val="24"/>
          <w:szCs w:val="24"/>
        </w:rPr>
        <w:t>ЛАГД</w:t>
      </w:r>
      <w:r w:rsidRPr="008E7FFC">
        <w:rPr>
          <w:rFonts w:ascii="Arial" w:hAnsi="Arial" w:cs="Arial"/>
          <w:b/>
          <w:bCs/>
          <w:sz w:val="24"/>
          <w:szCs w:val="24"/>
        </w:rPr>
        <w:t>САНТАЙ ХОЛБОГДУУЛАН АВАХ</w:t>
      </w:r>
    </w:p>
    <w:p w14:paraId="32B4999B" w14:textId="77777777" w:rsidR="00A54963" w:rsidRPr="008E7FFC" w:rsidRDefault="00A54963" w:rsidP="00A54963">
      <w:pPr>
        <w:spacing w:after="0" w:line="240" w:lineRule="auto"/>
        <w:contextualSpacing/>
        <w:jc w:val="center"/>
        <w:rPr>
          <w:rFonts w:ascii="Arial" w:hAnsi="Arial" w:cs="Arial"/>
          <w:sz w:val="24"/>
          <w:szCs w:val="24"/>
        </w:rPr>
      </w:pPr>
      <w:r w:rsidRPr="008E7FFC">
        <w:rPr>
          <w:rFonts w:ascii="Arial" w:hAnsi="Arial" w:cs="Arial"/>
          <w:b/>
          <w:bCs/>
          <w:sz w:val="24"/>
          <w:szCs w:val="24"/>
        </w:rPr>
        <w:t>ЗАРИМ АРГА ХЭМЖЭЭНИЙ ТУХАЙ</w:t>
      </w:r>
    </w:p>
    <w:p w14:paraId="5575A82C" w14:textId="77777777" w:rsidR="00A54963" w:rsidRPr="008E7FFC" w:rsidRDefault="00A54963" w:rsidP="00A54963">
      <w:pPr>
        <w:spacing w:after="0" w:line="240" w:lineRule="auto"/>
        <w:contextualSpacing/>
        <w:jc w:val="both"/>
        <w:rPr>
          <w:rFonts w:ascii="Arial" w:hAnsi="Arial" w:cs="Arial"/>
          <w:sz w:val="24"/>
          <w:szCs w:val="24"/>
        </w:rPr>
      </w:pPr>
    </w:p>
    <w:p w14:paraId="1DC18A29" w14:textId="77777777" w:rsidR="00A54963" w:rsidRPr="008E7FFC" w:rsidRDefault="00A54963" w:rsidP="00A54963">
      <w:pPr>
        <w:spacing w:after="0" w:line="240" w:lineRule="auto"/>
        <w:ind w:firstLine="720"/>
        <w:contextualSpacing/>
        <w:jc w:val="both"/>
        <w:rPr>
          <w:rFonts w:ascii="Arial" w:hAnsi="Arial" w:cs="Arial"/>
          <w:sz w:val="24"/>
          <w:szCs w:val="24"/>
        </w:rPr>
      </w:pPr>
      <w:r w:rsidRPr="008E7FFC">
        <w:rPr>
          <w:rFonts w:ascii="Arial" w:hAnsi="Arial" w:cs="Arial"/>
          <w:sz w:val="24"/>
          <w:szCs w:val="24"/>
        </w:rPr>
        <w:t>Монгол Улсын Их Хурлын тухай хуулийн 5 дугаар зүйлийн 5.1 дэх хэсэг, Монгол Улсын Их Хурлын чуулганы хуралдааны дэгийн тухай хуулийн 44 дүгээр зүйлийн 44.5 дахь хэсгийг тус тус үндэслэн Монгол Улсын Их Хурлаас ТОГТООХ нь:</w:t>
      </w:r>
    </w:p>
    <w:p w14:paraId="24DE0922" w14:textId="77777777" w:rsidR="00A54963" w:rsidRPr="008E7FFC" w:rsidRDefault="00A54963" w:rsidP="00A54963">
      <w:pPr>
        <w:spacing w:after="0" w:line="240" w:lineRule="auto"/>
        <w:ind w:firstLine="720"/>
        <w:contextualSpacing/>
        <w:jc w:val="both"/>
        <w:rPr>
          <w:rFonts w:ascii="Arial" w:hAnsi="Arial" w:cs="Arial"/>
          <w:sz w:val="24"/>
          <w:szCs w:val="24"/>
        </w:rPr>
      </w:pPr>
    </w:p>
    <w:p w14:paraId="751126B4" w14:textId="77777777" w:rsidR="00A54963" w:rsidRPr="008E7FFC" w:rsidRDefault="00A54963" w:rsidP="00A54963">
      <w:pPr>
        <w:spacing w:after="0" w:line="240" w:lineRule="auto"/>
        <w:ind w:firstLine="720"/>
        <w:jc w:val="both"/>
        <w:rPr>
          <w:rFonts w:ascii="Arial" w:hAnsi="Arial" w:cs="Arial"/>
          <w:sz w:val="24"/>
          <w:szCs w:val="24"/>
        </w:rPr>
      </w:pPr>
      <w:r w:rsidRPr="008E7FFC">
        <w:rPr>
          <w:rFonts w:ascii="Arial" w:hAnsi="Arial" w:cs="Arial"/>
          <w:sz w:val="24"/>
          <w:szCs w:val="24"/>
        </w:rPr>
        <w:t>1.Гэр бүлийн хэрэг шүүхэд хянан шийдвэрлэх тухай хууль бат</w:t>
      </w:r>
      <w:r>
        <w:rPr>
          <w:rFonts w:ascii="Arial" w:hAnsi="Arial" w:cs="Arial"/>
          <w:sz w:val="24"/>
          <w:szCs w:val="24"/>
        </w:rPr>
        <w:t>лагдс</w:t>
      </w:r>
      <w:r w:rsidRPr="008E7FFC">
        <w:rPr>
          <w:rFonts w:ascii="Arial" w:hAnsi="Arial" w:cs="Arial"/>
          <w:sz w:val="24"/>
          <w:szCs w:val="24"/>
        </w:rPr>
        <w:t xml:space="preserve">антай холбогдуулан, Шүүх байгуулах тухай хууль /Шинэчилсэн найруулга/-ийн 1 дүгээр зүйлийн Гурав дахь хэсэг, 2 дугаар зүйлийн Дөрөв дэх хэсгийн хэрэгжилтийг хангах хүрээнд дараах арга хэмжээг авч, хэрэгжүүлэхийг Монгол Улсын Засгийн газар /Г.Занданшатар/-т даалгасугай: </w:t>
      </w:r>
    </w:p>
    <w:p w14:paraId="2E06C0ED" w14:textId="77777777" w:rsidR="00A54963" w:rsidRPr="008E7FFC" w:rsidRDefault="00A54963" w:rsidP="00A54963">
      <w:pPr>
        <w:spacing w:after="0" w:line="240" w:lineRule="auto"/>
        <w:ind w:firstLine="720"/>
        <w:jc w:val="both"/>
        <w:rPr>
          <w:rFonts w:ascii="Arial" w:hAnsi="Arial" w:cs="Arial"/>
          <w:sz w:val="24"/>
          <w:szCs w:val="24"/>
        </w:rPr>
      </w:pPr>
    </w:p>
    <w:p w14:paraId="54240F8D" w14:textId="77777777" w:rsidR="00A54963" w:rsidRPr="008E7FFC" w:rsidRDefault="00A54963" w:rsidP="00A54963">
      <w:pPr>
        <w:spacing w:after="0" w:line="240" w:lineRule="auto"/>
        <w:ind w:firstLine="720"/>
        <w:jc w:val="both"/>
        <w:rPr>
          <w:rFonts w:ascii="Arial" w:hAnsi="Arial" w:cs="Arial"/>
          <w:sz w:val="24"/>
          <w:szCs w:val="24"/>
        </w:rPr>
      </w:pPr>
      <w:r w:rsidRPr="008E7FFC">
        <w:rPr>
          <w:rFonts w:ascii="Arial" w:hAnsi="Arial" w:cs="Arial"/>
          <w:sz w:val="24"/>
          <w:szCs w:val="24"/>
        </w:rPr>
        <w:t>1/Гэр бүл, хүүхдийн хэргийн анхан болон давж заалдах шатны тойргийн шүүхийн онцлог, зориулалтын шаардлага хангасан шүүхийн барилга байгууламж шинээр барих газрын асуудлыг 202</w:t>
      </w:r>
      <w:r>
        <w:rPr>
          <w:rFonts w:ascii="Arial" w:hAnsi="Arial" w:cs="Arial"/>
          <w:sz w:val="24"/>
          <w:szCs w:val="24"/>
        </w:rPr>
        <w:t>7</w:t>
      </w:r>
      <w:r w:rsidRPr="008E7FFC">
        <w:rPr>
          <w:rFonts w:ascii="Arial" w:hAnsi="Arial" w:cs="Arial"/>
          <w:sz w:val="24"/>
          <w:szCs w:val="24"/>
        </w:rPr>
        <w:t xml:space="preserve"> оноос өмнө шийдвэрлэх арга хэмжээг авах;</w:t>
      </w:r>
    </w:p>
    <w:p w14:paraId="06756AB2" w14:textId="77777777" w:rsidR="00A54963" w:rsidRPr="008E7FFC" w:rsidRDefault="00A54963" w:rsidP="00A54963">
      <w:pPr>
        <w:spacing w:after="0" w:line="240" w:lineRule="auto"/>
        <w:ind w:firstLine="720"/>
        <w:jc w:val="both"/>
        <w:rPr>
          <w:rFonts w:ascii="Arial" w:hAnsi="Arial" w:cs="Arial"/>
          <w:sz w:val="24"/>
          <w:szCs w:val="24"/>
        </w:rPr>
      </w:pPr>
    </w:p>
    <w:p w14:paraId="618AD34D" w14:textId="77777777" w:rsidR="00A54963" w:rsidRPr="008E7FFC" w:rsidRDefault="00A54963" w:rsidP="00A54963">
      <w:pPr>
        <w:spacing w:after="0" w:line="240" w:lineRule="auto"/>
        <w:ind w:firstLine="720"/>
        <w:jc w:val="both"/>
        <w:rPr>
          <w:rFonts w:ascii="Arial" w:hAnsi="Arial" w:cs="Mongolian Baiti"/>
          <w:sz w:val="24"/>
          <w:szCs w:val="24"/>
          <w:lang w:bidi="mn-Mong-CN"/>
        </w:rPr>
      </w:pPr>
      <w:r w:rsidRPr="008E7FFC">
        <w:rPr>
          <w:rFonts w:ascii="Arial" w:hAnsi="Arial" w:cs="Arial"/>
          <w:sz w:val="24"/>
          <w:szCs w:val="24"/>
        </w:rPr>
        <w:t>2/Гэр бүл, хүүхдийн хэргийн анхан болон давж заалдах шатны тойргийн шүүхийн онцлогт нийцсэн зориулалтын шаардлага хангасан шүүхийн байр шинээр барихад шаардагдах зардлыг 202</w:t>
      </w:r>
      <w:r>
        <w:rPr>
          <w:rFonts w:ascii="Arial" w:hAnsi="Arial" w:cs="Arial"/>
          <w:sz w:val="24"/>
          <w:szCs w:val="24"/>
        </w:rPr>
        <w:t>7</w:t>
      </w:r>
      <w:r w:rsidRPr="008E7FFC">
        <w:rPr>
          <w:rFonts w:ascii="Arial" w:hAnsi="Arial" w:cs="Arial"/>
          <w:sz w:val="24"/>
          <w:szCs w:val="24"/>
        </w:rPr>
        <w:t xml:space="preserve"> оны төсөвт суулгаж, санхүүжүүлэх</w:t>
      </w:r>
      <w:r w:rsidRPr="008E7FFC">
        <w:rPr>
          <w:rFonts w:ascii="Arial" w:hAnsi="Arial" w:cs="Mongolian Baiti"/>
          <w:sz w:val="24"/>
          <w:szCs w:val="24"/>
          <w:lang w:bidi="mn-Mong-CN"/>
        </w:rPr>
        <w:t>;</w:t>
      </w:r>
    </w:p>
    <w:p w14:paraId="25D92A5C" w14:textId="77777777" w:rsidR="00A54963" w:rsidRPr="008E7FFC" w:rsidRDefault="00A54963" w:rsidP="00A54963">
      <w:pPr>
        <w:spacing w:after="0" w:line="240" w:lineRule="auto"/>
        <w:ind w:firstLine="720"/>
        <w:jc w:val="both"/>
        <w:rPr>
          <w:rFonts w:ascii="Arial" w:hAnsi="Arial" w:cs="Mongolian Baiti"/>
          <w:sz w:val="24"/>
          <w:szCs w:val="24"/>
          <w:lang w:bidi="mn-Mong-CN"/>
        </w:rPr>
      </w:pPr>
    </w:p>
    <w:p w14:paraId="173AC8CA" w14:textId="77777777" w:rsidR="00A54963" w:rsidRPr="008E7FFC" w:rsidRDefault="00A54963" w:rsidP="00A54963">
      <w:pPr>
        <w:spacing w:after="0" w:line="240" w:lineRule="auto"/>
        <w:ind w:firstLine="720"/>
        <w:jc w:val="both"/>
        <w:rPr>
          <w:rFonts w:ascii="Arial" w:hAnsi="Arial" w:cs="Mongolian Baiti"/>
          <w:sz w:val="24"/>
          <w:szCs w:val="24"/>
          <w:lang w:bidi="mn-Mong-CN"/>
        </w:rPr>
      </w:pPr>
      <w:r w:rsidRPr="008E7FFC">
        <w:rPr>
          <w:rFonts w:ascii="Arial" w:hAnsi="Arial" w:cs="Mongolian Baiti"/>
          <w:sz w:val="24"/>
          <w:szCs w:val="24"/>
          <w:lang w:bidi="mn-Mong-CN"/>
        </w:rPr>
        <w:t>3/Гэр бүлийн нөхцөл байдлын шинжээчийн зардалыг 202</w:t>
      </w:r>
      <w:r>
        <w:rPr>
          <w:rFonts w:ascii="Arial" w:hAnsi="Arial" w:cs="Mongolian Baiti"/>
          <w:sz w:val="24"/>
          <w:szCs w:val="24"/>
          <w:lang w:bidi="mn-Mong-CN"/>
        </w:rPr>
        <w:t>7</w:t>
      </w:r>
      <w:r w:rsidRPr="008E7FFC">
        <w:rPr>
          <w:rFonts w:ascii="Arial" w:hAnsi="Arial" w:cs="Mongolian Baiti"/>
          <w:sz w:val="24"/>
          <w:szCs w:val="24"/>
          <w:lang w:bidi="mn-Mong-CN"/>
        </w:rPr>
        <w:t xml:space="preserve"> оны төсөвт суулгаж, санхүүжүүлэх. </w:t>
      </w:r>
    </w:p>
    <w:p w14:paraId="4535BE28" w14:textId="77777777" w:rsidR="00A54963" w:rsidRPr="008E7FFC" w:rsidRDefault="00A54963" w:rsidP="00A54963">
      <w:pPr>
        <w:spacing w:after="0" w:line="240" w:lineRule="auto"/>
        <w:ind w:firstLine="720"/>
        <w:jc w:val="both"/>
        <w:rPr>
          <w:rFonts w:ascii="Arial" w:hAnsi="Arial" w:cs="Mongolian Baiti"/>
          <w:sz w:val="24"/>
          <w:szCs w:val="24"/>
          <w:lang w:bidi="mn-Mong-CN"/>
        </w:rPr>
      </w:pPr>
    </w:p>
    <w:p w14:paraId="39CCD707" w14:textId="3971908D" w:rsidR="00A54963" w:rsidRPr="008E7FFC" w:rsidRDefault="00A54963" w:rsidP="00A54963">
      <w:pPr>
        <w:spacing w:after="0" w:line="240" w:lineRule="auto"/>
        <w:ind w:firstLine="720"/>
        <w:jc w:val="both"/>
        <w:rPr>
          <w:rFonts w:ascii="Arial" w:hAnsi="Arial" w:cs="Arial"/>
          <w:sz w:val="24"/>
          <w:szCs w:val="24"/>
        </w:rPr>
      </w:pPr>
      <w:r w:rsidRPr="008E7FFC">
        <w:rPr>
          <w:rFonts w:ascii="Arial" w:hAnsi="Arial" w:cs="Arial"/>
          <w:sz w:val="24"/>
          <w:szCs w:val="24"/>
        </w:rPr>
        <w:t>2.Гэр бүлийн хэрэг шүүхэд хянан шийдвэрлэх тухай хууль бат</w:t>
      </w:r>
      <w:r>
        <w:rPr>
          <w:rFonts w:ascii="Arial" w:hAnsi="Arial" w:cs="Arial"/>
          <w:sz w:val="24"/>
          <w:szCs w:val="24"/>
        </w:rPr>
        <w:t>лагд</w:t>
      </w:r>
      <w:r w:rsidRPr="008E7FFC">
        <w:rPr>
          <w:rFonts w:ascii="Arial" w:hAnsi="Arial" w:cs="Arial"/>
          <w:sz w:val="24"/>
          <w:szCs w:val="24"/>
        </w:rPr>
        <w:t xml:space="preserve">сантай холбогдуулан дараах арга хэмжээ авахыг Шүүхийн сургалт, судалгаа, мэдээллийн </w:t>
      </w:r>
      <w:r>
        <w:rPr>
          <w:rFonts w:ascii="Arial" w:hAnsi="Arial" w:cs="Arial"/>
          <w:sz w:val="24"/>
          <w:szCs w:val="24"/>
        </w:rPr>
        <w:t>академи</w:t>
      </w:r>
      <w:r w:rsidR="00C75E41">
        <w:rPr>
          <w:rFonts w:ascii="Arial" w:hAnsi="Arial" w:cs="Arial"/>
          <w:sz w:val="24"/>
          <w:szCs w:val="24"/>
        </w:rPr>
        <w:t xml:space="preserve"> /Д.Эрдэнэчимэг/-д</w:t>
      </w:r>
      <w:r w:rsidRPr="008E7FFC">
        <w:rPr>
          <w:rFonts w:ascii="Arial" w:hAnsi="Arial" w:cs="Arial"/>
          <w:sz w:val="24"/>
          <w:szCs w:val="24"/>
        </w:rPr>
        <w:t xml:space="preserve"> зөвлөсүгэй:</w:t>
      </w:r>
    </w:p>
    <w:p w14:paraId="026200DD" w14:textId="77777777" w:rsidR="00A54963" w:rsidRPr="008E7FFC" w:rsidRDefault="00A54963" w:rsidP="00A54963">
      <w:pPr>
        <w:spacing w:after="0" w:line="240" w:lineRule="auto"/>
        <w:ind w:firstLine="720"/>
        <w:contextualSpacing/>
        <w:jc w:val="both"/>
        <w:rPr>
          <w:rFonts w:ascii="Arial" w:hAnsi="Arial" w:cs="Arial"/>
          <w:sz w:val="24"/>
          <w:szCs w:val="24"/>
        </w:rPr>
      </w:pPr>
    </w:p>
    <w:p w14:paraId="04C7BF2F" w14:textId="77777777" w:rsidR="00A54963" w:rsidRPr="008E7FFC" w:rsidRDefault="00A54963" w:rsidP="00A54963">
      <w:pPr>
        <w:spacing w:after="0" w:line="240" w:lineRule="auto"/>
        <w:ind w:firstLine="709"/>
        <w:contextualSpacing/>
        <w:jc w:val="both"/>
        <w:rPr>
          <w:rFonts w:ascii="Arial" w:hAnsi="Arial" w:cs="Mongolian Baiti"/>
          <w:sz w:val="24"/>
          <w:szCs w:val="24"/>
          <w:lang w:bidi="mn-Mong-CN"/>
        </w:rPr>
      </w:pPr>
      <w:r w:rsidRPr="008E7FFC">
        <w:rPr>
          <w:rFonts w:ascii="Arial" w:hAnsi="Arial" w:cs="Mongolian Baiti"/>
          <w:sz w:val="24"/>
          <w:szCs w:val="24"/>
          <w:lang w:bidi="mn-Mong-CN"/>
        </w:rPr>
        <w:t>1/Гэр бүл, хүүхдийн хэргийн анхан шатны тойргийн шүүх болон тус шүүхийн харьяалах нутаг дэвсгэрийн бус бусад анхан шатны шүүхэд ажиллах гэр бүлийн нөхцөл байдлын шинжээч, эвлэрүүлэн зуучлагчийн хорооны гишүүн эвлэрүүлэн зуучлагчийг сургах;</w:t>
      </w:r>
    </w:p>
    <w:p w14:paraId="7DFE1795" w14:textId="77777777" w:rsidR="00A54963" w:rsidRPr="008E7FFC" w:rsidRDefault="00A54963" w:rsidP="00A54963">
      <w:pPr>
        <w:spacing w:after="0" w:line="240" w:lineRule="auto"/>
        <w:contextualSpacing/>
        <w:jc w:val="both"/>
        <w:rPr>
          <w:rFonts w:ascii="Arial" w:hAnsi="Arial" w:cs="Mongolian Baiti"/>
          <w:sz w:val="24"/>
          <w:szCs w:val="24"/>
          <w:lang w:bidi="mn-Mong-CN"/>
        </w:rPr>
      </w:pPr>
    </w:p>
    <w:p w14:paraId="17DBB817" w14:textId="77777777" w:rsidR="00A54963" w:rsidRPr="008E7FFC" w:rsidRDefault="00A54963" w:rsidP="00A54963">
      <w:pPr>
        <w:spacing w:after="0" w:line="240" w:lineRule="auto"/>
        <w:ind w:firstLine="709"/>
        <w:contextualSpacing/>
        <w:jc w:val="both"/>
        <w:rPr>
          <w:rFonts w:ascii="Arial" w:hAnsi="Arial" w:cs="Mongolian Baiti"/>
          <w:sz w:val="24"/>
          <w:szCs w:val="24"/>
          <w:lang w:bidi="mn-Mong-CN"/>
        </w:rPr>
      </w:pPr>
      <w:r>
        <w:rPr>
          <w:rFonts w:ascii="Arial" w:hAnsi="Arial" w:cs="Mongolian Baiti"/>
          <w:sz w:val="24"/>
          <w:szCs w:val="24"/>
          <w:lang w:bidi="mn-Mong-CN"/>
        </w:rPr>
        <w:t>2</w:t>
      </w:r>
      <w:r w:rsidRPr="008E7FFC">
        <w:rPr>
          <w:rFonts w:ascii="Arial" w:hAnsi="Arial" w:cs="Mongolian Baiti"/>
          <w:sz w:val="24"/>
          <w:szCs w:val="24"/>
          <w:lang w:bidi="mn-Mong-CN"/>
        </w:rPr>
        <w:t>/Гэр бүл, хүүхдийн хэргийн анхан шатны тойргийн шүүх болон тус шүүхийн харьяалах нутаг дэвсгэрийн бус бусад анхан шатны шүүхэд ажиллах мэргэшсэн шүүгчдийг шинээр батлагдсан хууль тогтоомж, хүүхэд, гэр бүлийн чиглэлээр сургах;</w:t>
      </w:r>
    </w:p>
    <w:p w14:paraId="6332168E" w14:textId="77777777" w:rsidR="00A54963" w:rsidRPr="008E7FFC" w:rsidRDefault="00A54963" w:rsidP="00A54963">
      <w:pPr>
        <w:spacing w:after="0" w:line="240" w:lineRule="auto"/>
        <w:ind w:firstLine="709"/>
        <w:contextualSpacing/>
        <w:jc w:val="both"/>
        <w:rPr>
          <w:rFonts w:ascii="Arial" w:hAnsi="Arial" w:cs="Mongolian Baiti"/>
          <w:sz w:val="24"/>
          <w:szCs w:val="24"/>
          <w:lang w:bidi="mn-Mong-CN"/>
        </w:rPr>
      </w:pPr>
      <w:r w:rsidRPr="008E7FFC">
        <w:rPr>
          <w:rFonts w:ascii="Arial" w:hAnsi="Arial" w:cs="Mongolian Baiti"/>
          <w:sz w:val="24"/>
          <w:szCs w:val="24"/>
          <w:lang w:bidi="mn-Mong-CN"/>
        </w:rPr>
        <w:tab/>
      </w:r>
      <w:r w:rsidRPr="008E7FFC">
        <w:rPr>
          <w:rFonts w:ascii="Arial" w:hAnsi="Arial" w:cs="Mongolian Baiti"/>
          <w:sz w:val="24"/>
          <w:szCs w:val="24"/>
          <w:lang w:bidi="mn-Mong-CN"/>
        </w:rPr>
        <w:tab/>
      </w:r>
    </w:p>
    <w:p w14:paraId="13983B60" w14:textId="77777777" w:rsidR="00A54963" w:rsidRPr="008E7FFC" w:rsidRDefault="00A54963" w:rsidP="00A54963">
      <w:pPr>
        <w:spacing w:after="0" w:line="240" w:lineRule="auto"/>
        <w:ind w:firstLine="720"/>
        <w:contextualSpacing/>
        <w:jc w:val="both"/>
        <w:rPr>
          <w:rFonts w:ascii="Arial" w:hAnsi="Arial" w:cs="Arial"/>
          <w:sz w:val="24"/>
          <w:szCs w:val="24"/>
        </w:rPr>
      </w:pPr>
      <w:r>
        <w:rPr>
          <w:rFonts w:ascii="Arial" w:hAnsi="Arial" w:cs="Arial"/>
          <w:sz w:val="24"/>
          <w:szCs w:val="24"/>
        </w:rPr>
        <w:t>3</w:t>
      </w:r>
      <w:r w:rsidRPr="008E7FFC">
        <w:rPr>
          <w:rFonts w:ascii="Arial" w:hAnsi="Arial" w:cs="Arial"/>
          <w:sz w:val="24"/>
          <w:szCs w:val="24"/>
        </w:rPr>
        <w:t xml:space="preserve">/Анхан шатны шүүх бүрд </w:t>
      </w:r>
      <w:r>
        <w:rPr>
          <w:rFonts w:ascii="Arial" w:hAnsi="Arial" w:cs="Arial"/>
          <w:sz w:val="24"/>
          <w:szCs w:val="24"/>
        </w:rPr>
        <w:t xml:space="preserve">томилогдсон </w:t>
      </w:r>
      <w:r w:rsidRPr="008E7FFC">
        <w:rPr>
          <w:rFonts w:ascii="Arial" w:hAnsi="Arial" w:cs="Arial"/>
          <w:sz w:val="24"/>
          <w:szCs w:val="24"/>
        </w:rPr>
        <w:t>эвлэрүүлэн зуучлалын шүүгчийг сургах.</w:t>
      </w:r>
    </w:p>
    <w:p w14:paraId="522A9A08" w14:textId="77777777" w:rsidR="00A54963" w:rsidRPr="008E7FFC" w:rsidRDefault="00A54963" w:rsidP="00A54963">
      <w:pPr>
        <w:spacing w:after="0" w:line="240" w:lineRule="auto"/>
        <w:ind w:firstLine="720"/>
        <w:contextualSpacing/>
        <w:jc w:val="both"/>
        <w:rPr>
          <w:rFonts w:ascii="Arial" w:hAnsi="Arial" w:cs="Arial"/>
          <w:sz w:val="24"/>
          <w:szCs w:val="24"/>
        </w:rPr>
      </w:pPr>
    </w:p>
    <w:p w14:paraId="4763FBAC" w14:textId="7F9AD91F" w:rsidR="00A54963" w:rsidRPr="008E7FFC" w:rsidRDefault="00A54963" w:rsidP="00A54963">
      <w:pPr>
        <w:spacing w:after="0" w:line="240" w:lineRule="auto"/>
        <w:ind w:firstLine="709"/>
        <w:contextualSpacing/>
        <w:jc w:val="both"/>
        <w:rPr>
          <w:rFonts w:ascii="Arial" w:hAnsi="Arial" w:cs="Arial"/>
          <w:sz w:val="24"/>
          <w:szCs w:val="24"/>
        </w:rPr>
      </w:pPr>
      <w:r w:rsidRPr="008E7FFC">
        <w:rPr>
          <w:rFonts w:ascii="Arial" w:hAnsi="Arial" w:cs="Arial"/>
          <w:color w:val="000000" w:themeColor="text1"/>
          <w:sz w:val="24"/>
          <w:szCs w:val="24"/>
        </w:rPr>
        <w:t>3.</w:t>
      </w:r>
      <w:r w:rsidRPr="008E7FFC">
        <w:rPr>
          <w:rFonts w:ascii="Arial" w:hAnsi="Arial" w:cs="Arial"/>
          <w:sz w:val="24"/>
          <w:szCs w:val="24"/>
        </w:rPr>
        <w:t xml:space="preserve">Өсвөр насны хүнд авагдсан хүмүүжлийн чанартай албадлагын арга хэмжээг </w:t>
      </w:r>
      <w:r w:rsidRPr="00715477">
        <w:rPr>
          <w:rFonts w:ascii="Arial" w:hAnsi="Arial" w:cs="Arial"/>
          <w:sz w:val="24"/>
          <w:szCs w:val="24"/>
        </w:rPr>
        <w:t>хүүхдийн асуудал эрхэлсэн төрийн захиргааны байгууллага</w:t>
      </w:r>
      <w:r w:rsidR="00C75E41">
        <w:rPr>
          <w:rFonts w:ascii="Arial" w:hAnsi="Arial" w:cs="Arial"/>
          <w:sz w:val="24"/>
          <w:szCs w:val="24"/>
        </w:rPr>
        <w:t xml:space="preserve"> /Б.Баярсайхан/</w:t>
      </w:r>
      <w:r w:rsidRPr="00715477">
        <w:rPr>
          <w:rFonts w:ascii="Arial" w:hAnsi="Arial" w:cs="Arial"/>
          <w:sz w:val="24"/>
          <w:szCs w:val="24"/>
        </w:rPr>
        <w:t>,</w:t>
      </w:r>
      <w:r>
        <w:rPr>
          <w:rFonts w:ascii="Arial" w:hAnsi="Arial" w:cs="Arial"/>
          <w:sz w:val="24"/>
          <w:szCs w:val="24"/>
        </w:rPr>
        <w:t xml:space="preserve"> </w:t>
      </w:r>
      <w:r w:rsidRPr="008E7FFC">
        <w:rPr>
          <w:rFonts w:ascii="Arial" w:hAnsi="Arial" w:cs="Arial"/>
          <w:sz w:val="24"/>
          <w:szCs w:val="24"/>
        </w:rPr>
        <w:t xml:space="preserve">хүүхдийн эрхийн хууль зүйн хороо, шүүхийн шийдвэр гүйцэтгэх байгууллагатай </w:t>
      </w:r>
      <w:r w:rsidRPr="008E7FFC">
        <w:rPr>
          <w:rFonts w:ascii="Arial" w:hAnsi="Arial" w:cs="Arial"/>
          <w:sz w:val="24"/>
          <w:szCs w:val="24"/>
        </w:rPr>
        <w:lastRenderedPageBreak/>
        <w:t xml:space="preserve">хамтран хэрэгжүүлэх төлөвлөгөө гаргаж, бэлтгэл ажлыг хангахыг Шүүхийн шийдвэр гүйцэтгэх ерөнхий газар /Б.Нандинболор/, аймаг, нийслэлийн Засаг дарга нарт тус тус даалгасугай. </w:t>
      </w:r>
    </w:p>
    <w:p w14:paraId="61BADC5C" w14:textId="77777777" w:rsidR="00A54963" w:rsidRPr="008E7FFC" w:rsidRDefault="00A54963" w:rsidP="00A54963">
      <w:pPr>
        <w:spacing w:after="0" w:line="240" w:lineRule="auto"/>
        <w:ind w:firstLine="720"/>
        <w:jc w:val="both"/>
        <w:rPr>
          <w:rFonts w:ascii="Arial" w:hAnsi="Arial" w:cs="Arial"/>
          <w:sz w:val="24"/>
          <w:szCs w:val="24"/>
        </w:rPr>
      </w:pPr>
    </w:p>
    <w:p w14:paraId="58A49E52" w14:textId="77777777" w:rsidR="00A54963" w:rsidRPr="008E7FFC" w:rsidRDefault="00A54963" w:rsidP="00A54963">
      <w:pPr>
        <w:spacing w:after="0" w:line="240" w:lineRule="auto"/>
        <w:ind w:firstLine="720"/>
        <w:jc w:val="both"/>
        <w:rPr>
          <w:rFonts w:ascii="Arial" w:hAnsi="Arial" w:cs="Arial"/>
          <w:sz w:val="24"/>
          <w:szCs w:val="24"/>
        </w:rPr>
      </w:pPr>
      <w:r w:rsidRPr="008E7FFC">
        <w:rPr>
          <w:rFonts w:ascii="Arial" w:hAnsi="Arial" w:cs="Arial"/>
          <w:sz w:val="24"/>
          <w:szCs w:val="24"/>
        </w:rPr>
        <w:t>4.Энэ тогтоолын биелэлтэд хяналт тавьж ажиллахыг Монгол Улсын Их Хурлын Хууль зүйн байнгын хороо /Д.Цогтбаатар/-нд даалгасугай.</w:t>
      </w:r>
    </w:p>
    <w:p w14:paraId="3E5A9505" w14:textId="77777777" w:rsidR="00A54963" w:rsidRPr="008E7FFC" w:rsidRDefault="00A54963" w:rsidP="00A54963">
      <w:pPr>
        <w:spacing w:after="0" w:line="240" w:lineRule="auto"/>
        <w:contextualSpacing/>
        <w:jc w:val="both"/>
        <w:rPr>
          <w:rFonts w:ascii="Arial" w:hAnsi="Arial" w:cs="Arial"/>
          <w:sz w:val="24"/>
          <w:szCs w:val="24"/>
        </w:rPr>
      </w:pPr>
    </w:p>
    <w:p w14:paraId="3413A381" w14:textId="48D0A339" w:rsidR="00A54963" w:rsidRPr="008E7FFC" w:rsidRDefault="00A54963" w:rsidP="00A54963">
      <w:pPr>
        <w:spacing w:after="0" w:line="240" w:lineRule="auto"/>
        <w:ind w:firstLine="720"/>
        <w:contextualSpacing/>
        <w:jc w:val="both"/>
        <w:rPr>
          <w:rFonts w:ascii="Arial" w:hAnsi="Arial" w:cs="Arial"/>
          <w:sz w:val="24"/>
          <w:szCs w:val="24"/>
        </w:rPr>
      </w:pPr>
      <w:r w:rsidRPr="008E7FFC">
        <w:rPr>
          <w:rFonts w:ascii="Arial" w:hAnsi="Arial" w:cs="Arial"/>
          <w:sz w:val="24"/>
          <w:szCs w:val="24"/>
        </w:rPr>
        <w:t>5.Энэ тогтоолыг</w:t>
      </w:r>
      <w:r w:rsidR="00C75E41">
        <w:rPr>
          <w:rFonts w:ascii="Arial" w:hAnsi="Arial" w:cs="Arial"/>
          <w:sz w:val="24"/>
          <w:szCs w:val="24"/>
        </w:rPr>
        <w:t xml:space="preserve"> 2025 оны ... сарын ...-ны өдрөөс</w:t>
      </w:r>
      <w:r w:rsidRPr="006A35AB">
        <w:rPr>
          <w:rFonts w:ascii="Arial" w:hAnsi="Arial" w:cs="Arial"/>
          <w:sz w:val="24"/>
          <w:szCs w:val="24"/>
        </w:rPr>
        <w:t xml:space="preserve"> эхлэн дагаж мөрдсүгэй.</w:t>
      </w:r>
    </w:p>
    <w:p w14:paraId="707458AA" w14:textId="77777777" w:rsidR="00A54963" w:rsidRPr="00C75E41" w:rsidRDefault="00A54963" w:rsidP="00A54963">
      <w:pPr>
        <w:spacing w:after="0" w:line="240" w:lineRule="auto"/>
        <w:contextualSpacing/>
        <w:jc w:val="both"/>
        <w:rPr>
          <w:rFonts w:ascii="Arial" w:hAnsi="Arial" w:cs="Mongolian Baiti"/>
          <w:b/>
          <w:bCs/>
          <w:sz w:val="24"/>
          <w:szCs w:val="24"/>
          <w:lang w:bidi="mn-Mong-CN"/>
        </w:rPr>
      </w:pPr>
    </w:p>
    <w:p w14:paraId="3A7A5291" w14:textId="77777777" w:rsidR="00A54963" w:rsidRPr="008E7FFC" w:rsidRDefault="00A54963" w:rsidP="00A54963">
      <w:pPr>
        <w:spacing w:after="0" w:line="240" w:lineRule="auto"/>
        <w:contextualSpacing/>
        <w:jc w:val="both"/>
        <w:rPr>
          <w:rFonts w:ascii="Arial" w:hAnsi="Arial" w:cs="Arial"/>
          <w:sz w:val="24"/>
          <w:szCs w:val="24"/>
        </w:rPr>
      </w:pPr>
    </w:p>
    <w:p w14:paraId="01BE523B" w14:textId="77777777" w:rsidR="00A54963" w:rsidRPr="008E7FFC" w:rsidRDefault="00A54963" w:rsidP="00A54963">
      <w:pPr>
        <w:spacing w:after="0" w:line="240" w:lineRule="auto"/>
        <w:contextualSpacing/>
        <w:jc w:val="center"/>
        <w:rPr>
          <w:rFonts w:ascii="Arial" w:hAnsi="Arial" w:cs="Arial"/>
          <w:sz w:val="24"/>
          <w:szCs w:val="24"/>
        </w:rPr>
      </w:pPr>
      <w:r w:rsidRPr="008E7FFC">
        <w:rPr>
          <w:rFonts w:ascii="Arial" w:hAnsi="Arial" w:cs="Arial"/>
          <w:sz w:val="24"/>
          <w:szCs w:val="24"/>
        </w:rPr>
        <w:t>Гарын үсэг</w:t>
      </w:r>
    </w:p>
    <w:p w14:paraId="7D6554D5" w14:textId="77777777" w:rsidR="00A54963" w:rsidRPr="008E7FFC" w:rsidRDefault="00A54963" w:rsidP="00A54963">
      <w:pPr>
        <w:spacing w:after="0" w:line="240" w:lineRule="auto"/>
        <w:rPr>
          <w:rFonts w:ascii="Arial" w:eastAsia="Times New Roman" w:hAnsi="Arial" w:cs="Arial"/>
          <w:noProof/>
          <w:sz w:val="24"/>
          <w:szCs w:val="24"/>
          <w:lang w:val="af-ZA"/>
        </w:rPr>
      </w:pPr>
    </w:p>
    <w:p w14:paraId="33746073" w14:textId="77777777" w:rsidR="00A54963" w:rsidRDefault="00A54963" w:rsidP="00A54963">
      <w:pPr>
        <w:spacing w:after="0" w:line="240" w:lineRule="auto"/>
        <w:rPr>
          <w:sz w:val="24"/>
          <w:szCs w:val="24"/>
        </w:rPr>
      </w:pPr>
    </w:p>
    <w:p w14:paraId="12A4E9EE" w14:textId="77777777" w:rsidR="00A54963" w:rsidRPr="008E7FFC" w:rsidRDefault="00A54963" w:rsidP="00A54963">
      <w:pPr>
        <w:spacing w:after="0" w:line="240" w:lineRule="auto"/>
        <w:rPr>
          <w:sz w:val="24"/>
          <w:szCs w:val="24"/>
        </w:rPr>
      </w:pPr>
    </w:p>
    <w:p w14:paraId="5BAF143E" w14:textId="77777777" w:rsidR="00A54963" w:rsidRDefault="00A54963" w:rsidP="00A54963"/>
    <w:p w14:paraId="5641D256" w14:textId="77777777" w:rsidR="00C26315" w:rsidRDefault="00C26315"/>
    <w:p w14:paraId="6C27B397" w14:textId="77777777" w:rsidR="00C75E41" w:rsidRDefault="00C75E41"/>
    <w:p w14:paraId="04D22050" w14:textId="77777777" w:rsidR="00C75E41" w:rsidRDefault="00C75E41"/>
    <w:p w14:paraId="652B4E74" w14:textId="77777777" w:rsidR="00C75E41" w:rsidRDefault="00C75E41"/>
    <w:p w14:paraId="0E185E3E" w14:textId="77777777" w:rsidR="00C75E41" w:rsidRDefault="00C75E41"/>
    <w:p w14:paraId="6881EBEF" w14:textId="77777777" w:rsidR="00C75E41" w:rsidRDefault="00C75E41"/>
    <w:p w14:paraId="061447F4" w14:textId="77777777" w:rsidR="00C75E41" w:rsidRDefault="00C75E41"/>
    <w:p w14:paraId="057F4B64" w14:textId="77777777" w:rsidR="00C75E41" w:rsidRDefault="00C75E41"/>
    <w:p w14:paraId="4FF28D1A" w14:textId="77777777" w:rsidR="00C75E41" w:rsidRDefault="00C75E41"/>
    <w:p w14:paraId="79C2BB26" w14:textId="77777777" w:rsidR="00C75E41" w:rsidRDefault="00C75E41"/>
    <w:p w14:paraId="1B684DC4" w14:textId="77777777" w:rsidR="00C75E41" w:rsidRDefault="00C75E41"/>
    <w:p w14:paraId="35599006" w14:textId="77777777" w:rsidR="00C75E41" w:rsidRDefault="00C75E41"/>
    <w:p w14:paraId="6BAD074E" w14:textId="77777777" w:rsidR="00C75E41" w:rsidRDefault="00C75E41"/>
    <w:p w14:paraId="1E395A93" w14:textId="77777777" w:rsidR="00C75E41" w:rsidRDefault="00C75E41"/>
    <w:p w14:paraId="5B45B2D8" w14:textId="77777777" w:rsidR="00C75E41" w:rsidRDefault="00C75E41"/>
    <w:p w14:paraId="1CE4A347" w14:textId="77777777" w:rsidR="00C75E41" w:rsidRDefault="00C75E41"/>
    <w:p w14:paraId="06982DBA" w14:textId="77777777" w:rsidR="00C75E41" w:rsidRDefault="00C75E41"/>
    <w:p w14:paraId="19E7A7CD" w14:textId="77777777" w:rsidR="00C75E41" w:rsidRDefault="00C75E41"/>
    <w:p w14:paraId="611D646C" w14:textId="77777777" w:rsidR="00C75E41" w:rsidRDefault="00C75E41"/>
    <w:p w14:paraId="56D025EC" w14:textId="77777777" w:rsidR="00C75E41" w:rsidRDefault="00C75E41"/>
    <w:sectPr w:rsidR="00C75E41" w:rsidSect="002538BD">
      <w:pgSz w:w="11900" w:h="16840"/>
      <w:pgMar w:top="1134"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963"/>
    <w:rsid w:val="00086923"/>
    <w:rsid w:val="000A5F89"/>
    <w:rsid w:val="00130546"/>
    <w:rsid w:val="00157517"/>
    <w:rsid w:val="00172822"/>
    <w:rsid w:val="001B39B6"/>
    <w:rsid w:val="001E7299"/>
    <w:rsid w:val="002538BD"/>
    <w:rsid w:val="002C7F1F"/>
    <w:rsid w:val="00357D33"/>
    <w:rsid w:val="003D2460"/>
    <w:rsid w:val="003F0017"/>
    <w:rsid w:val="004067EF"/>
    <w:rsid w:val="004A690C"/>
    <w:rsid w:val="004C36C8"/>
    <w:rsid w:val="004E7B01"/>
    <w:rsid w:val="00516282"/>
    <w:rsid w:val="0053360F"/>
    <w:rsid w:val="005602FC"/>
    <w:rsid w:val="00595F9D"/>
    <w:rsid w:val="006F45F2"/>
    <w:rsid w:val="00715477"/>
    <w:rsid w:val="00797F63"/>
    <w:rsid w:val="00851840"/>
    <w:rsid w:val="00864098"/>
    <w:rsid w:val="0088113B"/>
    <w:rsid w:val="00892FF7"/>
    <w:rsid w:val="00895459"/>
    <w:rsid w:val="0096414B"/>
    <w:rsid w:val="00A54963"/>
    <w:rsid w:val="00A673EF"/>
    <w:rsid w:val="00A84C9A"/>
    <w:rsid w:val="00C1507B"/>
    <w:rsid w:val="00C26315"/>
    <w:rsid w:val="00C75E41"/>
    <w:rsid w:val="00D12C5B"/>
    <w:rsid w:val="00D1742D"/>
    <w:rsid w:val="00E8074F"/>
    <w:rsid w:val="00E828A6"/>
    <w:rsid w:val="00E87650"/>
    <w:rsid w:val="00F0085C"/>
    <w:rsid w:val="00F7532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210BA"/>
  <w15:chartTrackingRefBased/>
  <w15:docId w15:val="{D383601B-833C-45FC-89E1-A136D88F7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ind w:firstLine="73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963"/>
    <w:pPr>
      <w:spacing w:after="200" w:line="276" w:lineRule="auto"/>
      <w:ind w:firstLine="0"/>
      <w:jc w:val="left"/>
    </w:pPr>
    <w:rPr>
      <w:rFonts w:ascii="Calibri" w:eastAsiaTheme="minorEastAsia" w:hAnsi="Calibri" w:cs="Calibri"/>
      <w:sz w:val="22"/>
      <w:lang w:val="mn-MN" w:eastAsia="ja-JP"/>
    </w:rPr>
  </w:style>
  <w:style w:type="paragraph" w:styleId="Heading1">
    <w:name w:val="heading 1"/>
    <w:basedOn w:val="Normal"/>
    <w:next w:val="Normal"/>
    <w:link w:val="Heading1Char"/>
    <w:uiPriority w:val="9"/>
    <w:qFormat/>
    <w:rsid w:val="00A54963"/>
    <w:pPr>
      <w:keepNext/>
      <w:keepLines/>
      <w:spacing w:before="360" w:after="80" w:line="240" w:lineRule="auto"/>
      <w:ind w:firstLine="734"/>
      <w:jc w:val="both"/>
      <w:outlineLvl w:val="0"/>
    </w:pPr>
    <w:rPr>
      <w:rFonts w:asciiTheme="majorHAnsi" w:eastAsiaTheme="majorEastAsia" w:hAnsiTheme="majorHAnsi" w:cstheme="majorBidi"/>
      <w:color w:val="2F5496" w:themeColor="accent1" w:themeShade="BF"/>
      <w:sz w:val="40"/>
      <w:szCs w:val="40"/>
      <w:lang w:val="en-US" w:eastAsia="en-US"/>
    </w:rPr>
  </w:style>
  <w:style w:type="paragraph" w:styleId="Heading2">
    <w:name w:val="heading 2"/>
    <w:basedOn w:val="Normal"/>
    <w:next w:val="Normal"/>
    <w:link w:val="Heading2Char"/>
    <w:uiPriority w:val="9"/>
    <w:semiHidden/>
    <w:unhideWhenUsed/>
    <w:qFormat/>
    <w:rsid w:val="00A54963"/>
    <w:pPr>
      <w:keepNext/>
      <w:keepLines/>
      <w:spacing w:before="160" w:after="80" w:line="240" w:lineRule="auto"/>
      <w:ind w:firstLine="734"/>
      <w:jc w:val="both"/>
      <w:outlineLvl w:val="1"/>
    </w:pPr>
    <w:rPr>
      <w:rFonts w:asciiTheme="majorHAnsi" w:eastAsiaTheme="majorEastAsia" w:hAnsiTheme="majorHAnsi" w:cstheme="majorBidi"/>
      <w:color w:val="2F5496" w:themeColor="accent1" w:themeShade="BF"/>
      <w:sz w:val="32"/>
      <w:szCs w:val="32"/>
      <w:lang w:val="en-US" w:eastAsia="en-US"/>
    </w:rPr>
  </w:style>
  <w:style w:type="paragraph" w:styleId="Heading3">
    <w:name w:val="heading 3"/>
    <w:basedOn w:val="Normal"/>
    <w:next w:val="Normal"/>
    <w:link w:val="Heading3Char"/>
    <w:uiPriority w:val="9"/>
    <w:semiHidden/>
    <w:unhideWhenUsed/>
    <w:qFormat/>
    <w:rsid w:val="00A54963"/>
    <w:pPr>
      <w:keepNext/>
      <w:keepLines/>
      <w:spacing w:before="160" w:after="80" w:line="240" w:lineRule="auto"/>
      <w:ind w:firstLine="734"/>
      <w:jc w:val="both"/>
      <w:outlineLvl w:val="2"/>
    </w:pPr>
    <w:rPr>
      <w:rFonts w:asciiTheme="minorHAnsi" w:eastAsiaTheme="majorEastAsia" w:hAnsiTheme="minorHAnsi" w:cstheme="majorBidi"/>
      <w:color w:val="2F5496" w:themeColor="accent1" w:themeShade="BF"/>
      <w:sz w:val="28"/>
      <w:szCs w:val="28"/>
      <w:lang w:val="en-US" w:eastAsia="en-US"/>
    </w:rPr>
  </w:style>
  <w:style w:type="paragraph" w:styleId="Heading4">
    <w:name w:val="heading 4"/>
    <w:basedOn w:val="Normal"/>
    <w:next w:val="Normal"/>
    <w:link w:val="Heading4Char"/>
    <w:uiPriority w:val="9"/>
    <w:semiHidden/>
    <w:unhideWhenUsed/>
    <w:qFormat/>
    <w:rsid w:val="00A54963"/>
    <w:pPr>
      <w:keepNext/>
      <w:keepLines/>
      <w:spacing w:before="80" w:after="40" w:line="240" w:lineRule="auto"/>
      <w:ind w:firstLine="734"/>
      <w:jc w:val="both"/>
      <w:outlineLvl w:val="3"/>
    </w:pPr>
    <w:rPr>
      <w:rFonts w:asciiTheme="minorHAnsi" w:eastAsiaTheme="majorEastAsia" w:hAnsiTheme="minorHAnsi" w:cstheme="majorBidi"/>
      <w:i/>
      <w:iCs/>
      <w:color w:val="2F5496" w:themeColor="accent1" w:themeShade="BF"/>
      <w:sz w:val="24"/>
      <w:lang w:val="en-US" w:eastAsia="en-US"/>
    </w:rPr>
  </w:style>
  <w:style w:type="paragraph" w:styleId="Heading5">
    <w:name w:val="heading 5"/>
    <w:basedOn w:val="Normal"/>
    <w:next w:val="Normal"/>
    <w:link w:val="Heading5Char"/>
    <w:uiPriority w:val="9"/>
    <w:semiHidden/>
    <w:unhideWhenUsed/>
    <w:qFormat/>
    <w:rsid w:val="00A54963"/>
    <w:pPr>
      <w:keepNext/>
      <w:keepLines/>
      <w:spacing w:before="80" w:after="40" w:line="240" w:lineRule="auto"/>
      <w:ind w:firstLine="734"/>
      <w:jc w:val="both"/>
      <w:outlineLvl w:val="4"/>
    </w:pPr>
    <w:rPr>
      <w:rFonts w:asciiTheme="minorHAnsi" w:eastAsiaTheme="majorEastAsia" w:hAnsiTheme="minorHAnsi" w:cstheme="majorBidi"/>
      <w:color w:val="2F5496" w:themeColor="accent1" w:themeShade="BF"/>
      <w:sz w:val="24"/>
      <w:lang w:val="en-US" w:eastAsia="en-US"/>
    </w:rPr>
  </w:style>
  <w:style w:type="paragraph" w:styleId="Heading6">
    <w:name w:val="heading 6"/>
    <w:basedOn w:val="Normal"/>
    <w:next w:val="Normal"/>
    <w:link w:val="Heading6Char"/>
    <w:uiPriority w:val="9"/>
    <w:semiHidden/>
    <w:unhideWhenUsed/>
    <w:qFormat/>
    <w:rsid w:val="00A54963"/>
    <w:pPr>
      <w:keepNext/>
      <w:keepLines/>
      <w:spacing w:before="40" w:after="0" w:line="240" w:lineRule="auto"/>
      <w:ind w:firstLine="734"/>
      <w:jc w:val="both"/>
      <w:outlineLvl w:val="5"/>
    </w:pPr>
    <w:rPr>
      <w:rFonts w:asciiTheme="minorHAnsi" w:eastAsiaTheme="majorEastAsia" w:hAnsiTheme="minorHAnsi" w:cstheme="majorBidi"/>
      <w:i/>
      <w:iCs/>
      <w:color w:val="595959" w:themeColor="text1" w:themeTint="A6"/>
      <w:sz w:val="24"/>
      <w:lang w:val="en-US" w:eastAsia="en-US"/>
    </w:rPr>
  </w:style>
  <w:style w:type="paragraph" w:styleId="Heading7">
    <w:name w:val="heading 7"/>
    <w:basedOn w:val="Normal"/>
    <w:next w:val="Normal"/>
    <w:link w:val="Heading7Char"/>
    <w:uiPriority w:val="9"/>
    <w:semiHidden/>
    <w:unhideWhenUsed/>
    <w:qFormat/>
    <w:rsid w:val="00A54963"/>
    <w:pPr>
      <w:keepNext/>
      <w:keepLines/>
      <w:spacing w:before="40" w:after="0" w:line="240" w:lineRule="auto"/>
      <w:ind w:firstLine="734"/>
      <w:jc w:val="both"/>
      <w:outlineLvl w:val="6"/>
    </w:pPr>
    <w:rPr>
      <w:rFonts w:asciiTheme="minorHAnsi" w:eastAsiaTheme="majorEastAsia" w:hAnsiTheme="minorHAnsi" w:cstheme="majorBidi"/>
      <w:color w:val="595959" w:themeColor="text1" w:themeTint="A6"/>
      <w:sz w:val="24"/>
      <w:lang w:val="en-US" w:eastAsia="en-US"/>
    </w:rPr>
  </w:style>
  <w:style w:type="paragraph" w:styleId="Heading8">
    <w:name w:val="heading 8"/>
    <w:basedOn w:val="Normal"/>
    <w:next w:val="Normal"/>
    <w:link w:val="Heading8Char"/>
    <w:uiPriority w:val="9"/>
    <w:semiHidden/>
    <w:unhideWhenUsed/>
    <w:qFormat/>
    <w:rsid w:val="00A54963"/>
    <w:pPr>
      <w:keepNext/>
      <w:keepLines/>
      <w:spacing w:after="0" w:line="240" w:lineRule="auto"/>
      <w:ind w:firstLine="734"/>
      <w:jc w:val="both"/>
      <w:outlineLvl w:val="7"/>
    </w:pPr>
    <w:rPr>
      <w:rFonts w:asciiTheme="minorHAnsi" w:eastAsiaTheme="majorEastAsia" w:hAnsiTheme="minorHAnsi" w:cstheme="majorBidi"/>
      <w:i/>
      <w:iCs/>
      <w:color w:val="272727" w:themeColor="text1" w:themeTint="D8"/>
      <w:sz w:val="24"/>
      <w:lang w:val="en-US" w:eastAsia="en-US"/>
    </w:rPr>
  </w:style>
  <w:style w:type="paragraph" w:styleId="Heading9">
    <w:name w:val="heading 9"/>
    <w:basedOn w:val="Normal"/>
    <w:next w:val="Normal"/>
    <w:link w:val="Heading9Char"/>
    <w:uiPriority w:val="9"/>
    <w:semiHidden/>
    <w:unhideWhenUsed/>
    <w:qFormat/>
    <w:rsid w:val="00A54963"/>
    <w:pPr>
      <w:keepNext/>
      <w:keepLines/>
      <w:spacing w:after="0" w:line="240" w:lineRule="auto"/>
      <w:ind w:firstLine="734"/>
      <w:jc w:val="both"/>
      <w:outlineLvl w:val="8"/>
    </w:pPr>
    <w:rPr>
      <w:rFonts w:asciiTheme="minorHAnsi" w:eastAsiaTheme="majorEastAsia" w:hAnsiTheme="minorHAnsi" w:cstheme="majorBidi"/>
      <w:color w:val="272727" w:themeColor="text1" w:themeTint="D8"/>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9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549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5496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5496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5496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5496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5496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5496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5496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54963"/>
    <w:pPr>
      <w:spacing w:after="80" w:line="240" w:lineRule="auto"/>
      <w:ind w:firstLine="734"/>
      <w:contextualSpacing/>
      <w:jc w:val="both"/>
    </w:pPr>
    <w:rPr>
      <w:rFonts w:asciiTheme="majorHAnsi" w:eastAsiaTheme="majorEastAsia" w:hAnsiTheme="majorHAnsi" w:cstheme="majorBidi"/>
      <w:spacing w:val="-10"/>
      <w:kern w:val="28"/>
      <w:sz w:val="56"/>
      <w:szCs w:val="56"/>
      <w:lang w:val="en-US" w:eastAsia="en-US"/>
    </w:rPr>
  </w:style>
  <w:style w:type="character" w:customStyle="1" w:styleId="TitleChar">
    <w:name w:val="Title Char"/>
    <w:basedOn w:val="DefaultParagraphFont"/>
    <w:link w:val="Title"/>
    <w:uiPriority w:val="10"/>
    <w:rsid w:val="00A549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963"/>
    <w:pPr>
      <w:numPr>
        <w:ilvl w:val="1"/>
      </w:numPr>
      <w:spacing w:after="160" w:line="240" w:lineRule="auto"/>
      <w:ind w:firstLine="734"/>
      <w:jc w:val="both"/>
    </w:pPr>
    <w:rPr>
      <w:rFonts w:asciiTheme="minorHAnsi" w:eastAsiaTheme="majorEastAsia" w:hAnsiTheme="minorHAnsi" w:cstheme="majorBidi"/>
      <w:color w:val="595959" w:themeColor="text1" w:themeTint="A6"/>
      <w:spacing w:val="15"/>
      <w:sz w:val="28"/>
      <w:szCs w:val="28"/>
      <w:lang w:val="en-US" w:eastAsia="en-US"/>
    </w:rPr>
  </w:style>
  <w:style w:type="character" w:customStyle="1" w:styleId="SubtitleChar">
    <w:name w:val="Subtitle Char"/>
    <w:basedOn w:val="DefaultParagraphFont"/>
    <w:link w:val="Subtitle"/>
    <w:uiPriority w:val="11"/>
    <w:rsid w:val="00A5496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54963"/>
    <w:pPr>
      <w:spacing w:before="160" w:after="160" w:line="240" w:lineRule="auto"/>
      <w:ind w:firstLine="734"/>
      <w:jc w:val="center"/>
    </w:pPr>
    <w:rPr>
      <w:rFonts w:ascii="Times New Roman" w:eastAsiaTheme="minorHAnsi" w:hAnsi="Times New Roman" w:cstheme="minorBidi"/>
      <w:i/>
      <w:iCs/>
      <w:color w:val="404040" w:themeColor="text1" w:themeTint="BF"/>
      <w:sz w:val="24"/>
      <w:lang w:val="en-US" w:eastAsia="en-US"/>
    </w:rPr>
  </w:style>
  <w:style w:type="character" w:customStyle="1" w:styleId="QuoteChar">
    <w:name w:val="Quote Char"/>
    <w:basedOn w:val="DefaultParagraphFont"/>
    <w:link w:val="Quote"/>
    <w:uiPriority w:val="29"/>
    <w:rsid w:val="00A54963"/>
    <w:rPr>
      <w:i/>
      <w:iCs/>
      <w:color w:val="404040" w:themeColor="text1" w:themeTint="BF"/>
    </w:rPr>
  </w:style>
  <w:style w:type="paragraph" w:styleId="ListParagraph">
    <w:name w:val="List Paragraph"/>
    <w:basedOn w:val="Normal"/>
    <w:uiPriority w:val="34"/>
    <w:qFormat/>
    <w:rsid w:val="00A54963"/>
    <w:pPr>
      <w:spacing w:after="0" w:line="240" w:lineRule="auto"/>
      <w:ind w:left="720" w:firstLine="734"/>
      <w:contextualSpacing/>
      <w:jc w:val="both"/>
    </w:pPr>
    <w:rPr>
      <w:rFonts w:ascii="Times New Roman" w:eastAsiaTheme="minorHAnsi" w:hAnsi="Times New Roman" w:cstheme="minorBidi"/>
      <w:sz w:val="24"/>
      <w:lang w:val="en-US" w:eastAsia="en-US"/>
    </w:rPr>
  </w:style>
  <w:style w:type="character" w:styleId="IntenseEmphasis">
    <w:name w:val="Intense Emphasis"/>
    <w:basedOn w:val="DefaultParagraphFont"/>
    <w:uiPriority w:val="21"/>
    <w:qFormat/>
    <w:rsid w:val="00A54963"/>
    <w:rPr>
      <w:i/>
      <w:iCs/>
      <w:color w:val="2F5496" w:themeColor="accent1" w:themeShade="BF"/>
    </w:rPr>
  </w:style>
  <w:style w:type="paragraph" w:styleId="IntenseQuote">
    <w:name w:val="Intense Quote"/>
    <w:basedOn w:val="Normal"/>
    <w:next w:val="Normal"/>
    <w:link w:val="IntenseQuoteChar"/>
    <w:uiPriority w:val="30"/>
    <w:qFormat/>
    <w:rsid w:val="00A54963"/>
    <w:pPr>
      <w:pBdr>
        <w:top w:val="single" w:sz="4" w:space="10" w:color="2F5496" w:themeColor="accent1" w:themeShade="BF"/>
        <w:bottom w:val="single" w:sz="4" w:space="10" w:color="2F5496" w:themeColor="accent1" w:themeShade="BF"/>
      </w:pBdr>
      <w:spacing w:before="360" w:after="360" w:line="240" w:lineRule="auto"/>
      <w:ind w:left="864" w:right="864" w:firstLine="734"/>
      <w:jc w:val="center"/>
    </w:pPr>
    <w:rPr>
      <w:rFonts w:ascii="Times New Roman" w:eastAsiaTheme="minorHAnsi" w:hAnsi="Times New Roman" w:cstheme="minorBidi"/>
      <w:i/>
      <w:iCs/>
      <w:color w:val="2F5496" w:themeColor="accent1" w:themeShade="BF"/>
      <w:sz w:val="24"/>
      <w:lang w:val="en-US" w:eastAsia="en-US"/>
    </w:rPr>
  </w:style>
  <w:style w:type="character" w:customStyle="1" w:styleId="IntenseQuoteChar">
    <w:name w:val="Intense Quote Char"/>
    <w:basedOn w:val="DefaultParagraphFont"/>
    <w:link w:val="IntenseQuote"/>
    <w:uiPriority w:val="30"/>
    <w:rsid w:val="00A54963"/>
    <w:rPr>
      <w:i/>
      <w:iCs/>
      <w:color w:val="2F5496" w:themeColor="accent1" w:themeShade="BF"/>
    </w:rPr>
  </w:style>
  <w:style w:type="character" w:styleId="IntenseReference">
    <w:name w:val="Intense Reference"/>
    <w:basedOn w:val="DefaultParagraphFont"/>
    <w:uiPriority w:val="32"/>
    <w:qFormat/>
    <w:rsid w:val="00A54963"/>
    <w:rPr>
      <w:b/>
      <w:bCs/>
      <w:smallCaps/>
      <w:color w:val="2F5496" w:themeColor="accent1" w:themeShade="BF"/>
      <w:spacing w:val="5"/>
    </w:rPr>
  </w:style>
  <w:style w:type="paragraph" w:styleId="NormalWeb">
    <w:name w:val="Normal (Web)"/>
    <w:basedOn w:val="Normal"/>
    <w:link w:val="NormalWebChar"/>
    <w:uiPriority w:val="99"/>
    <w:unhideWhenUsed/>
    <w:qFormat/>
    <w:rsid w:val="00A5496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link w:val="NormalWeb"/>
    <w:uiPriority w:val="99"/>
    <w:locked/>
    <w:rsid w:val="00A54963"/>
    <w:rPr>
      <w:rFonts w:eastAsia="Times New Roman" w:cs="Times New Roman"/>
      <w:szCs w:val="24"/>
    </w:rPr>
  </w:style>
  <w:style w:type="character" w:customStyle="1" w:styleId="cf01">
    <w:name w:val="cf01"/>
    <w:basedOn w:val="DefaultParagraphFont"/>
    <w:rsid w:val="00A54963"/>
    <w:rPr>
      <w:rFonts w:ascii="Segoe UI" w:hAnsi="Segoe UI" w:cs="Segoe UI" w:hint="default"/>
      <w:sz w:val="18"/>
      <w:szCs w:val="18"/>
    </w:rPr>
  </w:style>
  <w:style w:type="character" w:customStyle="1" w:styleId="cf21">
    <w:name w:val="cf21"/>
    <w:basedOn w:val="DefaultParagraphFont"/>
    <w:rsid w:val="00A54963"/>
    <w:rPr>
      <w:rFonts w:ascii="Segoe UI" w:hAnsi="Segoe UI" w:cs="Segoe UI" w:hint="default"/>
      <w:sz w:val="18"/>
      <w:szCs w:val="18"/>
    </w:rPr>
  </w:style>
  <w:style w:type="character" w:styleId="CommentReference">
    <w:name w:val="annotation reference"/>
    <w:basedOn w:val="DefaultParagraphFont"/>
    <w:uiPriority w:val="99"/>
    <w:semiHidden/>
    <w:unhideWhenUsed/>
    <w:rsid w:val="00130546"/>
    <w:rPr>
      <w:sz w:val="16"/>
      <w:szCs w:val="16"/>
    </w:rPr>
  </w:style>
  <w:style w:type="paragraph" w:styleId="CommentText">
    <w:name w:val="annotation text"/>
    <w:basedOn w:val="Normal"/>
    <w:link w:val="CommentTextChar"/>
    <w:uiPriority w:val="99"/>
    <w:unhideWhenUsed/>
    <w:rsid w:val="00130546"/>
    <w:pPr>
      <w:spacing w:line="240" w:lineRule="auto"/>
    </w:pPr>
    <w:rPr>
      <w:sz w:val="20"/>
      <w:szCs w:val="20"/>
    </w:rPr>
  </w:style>
  <w:style w:type="character" w:customStyle="1" w:styleId="CommentTextChar">
    <w:name w:val="Comment Text Char"/>
    <w:basedOn w:val="DefaultParagraphFont"/>
    <w:link w:val="CommentText"/>
    <w:uiPriority w:val="99"/>
    <w:rsid w:val="00130546"/>
    <w:rPr>
      <w:rFonts w:ascii="Calibri" w:eastAsiaTheme="minorEastAsia" w:hAnsi="Calibri" w:cs="Calibri"/>
      <w:sz w:val="20"/>
      <w:szCs w:val="20"/>
      <w:lang w:val="mn-MN"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Oyunzul O</dc:creator>
  <cp:keywords/>
  <dc:description/>
  <cp:lastModifiedBy>Oyunzul O</cp:lastModifiedBy>
  <cp:revision>12</cp:revision>
  <cp:lastPrinted>2025-11-06T06:03:00Z</cp:lastPrinted>
  <dcterms:created xsi:type="dcterms:W3CDTF">2025-11-05T08:09:00Z</dcterms:created>
  <dcterms:modified xsi:type="dcterms:W3CDTF">2025-11-10T07:31:00Z</dcterms:modified>
</cp:coreProperties>
</file>