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0E5C" w14:textId="77777777" w:rsidR="00251B02" w:rsidRPr="00A86FE0" w:rsidRDefault="00251B02" w:rsidP="00251B02">
      <w:pPr>
        <w:jc w:val="right"/>
        <w:rPr>
          <w:rFonts w:ascii="Arial" w:hAnsi="Arial" w:cs="Arial"/>
          <w:bCs/>
          <w:color w:val="000000" w:themeColor="text1"/>
        </w:rPr>
      </w:pPr>
      <w:proofErr w:type="spellStart"/>
      <w:r w:rsidRPr="00A86FE0">
        <w:rPr>
          <w:rFonts w:ascii="Arial" w:hAnsi="Arial" w:cs="Arial"/>
          <w:bCs/>
          <w:color w:val="000000" w:themeColor="text1"/>
        </w:rPr>
        <w:t>Төсөл</w:t>
      </w:r>
      <w:proofErr w:type="spellEnd"/>
      <w:r w:rsidRPr="00A86FE0">
        <w:rPr>
          <w:rFonts w:ascii="Arial" w:hAnsi="Arial" w:cs="Arial"/>
          <w:bCs/>
          <w:color w:val="000000" w:themeColor="text1"/>
        </w:rPr>
        <w:t xml:space="preserve"> </w:t>
      </w:r>
    </w:p>
    <w:p w14:paraId="54A3A747" w14:textId="77777777" w:rsidR="00251B02" w:rsidRDefault="00251B02" w:rsidP="00251B02">
      <w:pPr>
        <w:jc w:val="center"/>
        <w:rPr>
          <w:rFonts w:ascii="Arial" w:hAnsi="Arial" w:cs="Arial"/>
          <w:b/>
          <w:color w:val="000000" w:themeColor="text1"/>
        </w:rPr>
      </w:pPr>
    </w:p>
    <w:p w14:paraId="2555300D" w14:textId="77777777" w:rsidR="00251B02" w:rsidRPr="00B35AA9" w:rsidRDefault="00251B02" w:rsidP="00251B02">
      <w:pPr>
        <w:jc w:val="center"/>
        <w:rPr>
          <w:rFonts w:ascii="Arial" w:hAnsi="Arial" w:cs="Arial"/>
          <w:b/>
          <w:color w:val="000000" w:themeColor="text1"/>
        </w:rPr>
      </w:pPr>
      <w:r w:rsidRPr="00B35AA9">
        <w:rPr>
          <w:rFonts w:ascii="Arial" w:hAnsi="Arial" w:cs="Arial"/>
          <w:b/>
          <w:color w:val="000000" w:themeColor="text1"/>
        </w:rPr>
        <w:t>М</w:t>
      </w:r>
      <w:r w:rsidRPr="00B35AA9">
        <w:rPr>
          <w:rFonts w:ascii="Arial" w:hAnsi="Arial" w:cs="Arial"/>
          <w:b/>
          <w:bCs/>
          <w:color w:val="000000" w:themeColor="text1"/>
        </w:rPr>
        <w:t>ОНГОЛ УЛСЫН</w:t>
      </w:r>
      <w:r w:rsidRPr="00B35AA9">
        <w:rPr>
          <w:rFonts w:ascii="Arial" w:hAnsi="Arial" w:cs="Arial"/>
          <w:b/>
          <w:color w:val="000000" w:themeColor="text1"/>
        </w:rPr>
        <w:t xml:space="preserve"> ХУУЛЬ</w:t>
      </w:r>
    </w:p>
    <w:p w14:paraId="502133B8" w14:textId="77777777" w:rsidR="00251B02" w:rsidRPr="00B35AA9" w:rsidRDefault="00251B02" w:rsidP="00251B02">
      <w:pPr>
        <w:rPr>
          <w:rFonts w:ascii="Arial" w:hAnsi="Arial" w:cs="Arial"/>
          <w:b/>
          <w:color w:val="000000" w:themeColor="text1"/>
        </w:rPr>
      </w:pPr>
    </w:p>
    <w:p w14:paraId="24CA013F" w14:textId="77777777" w:rsidR="00251B02" w:rsidRPr="00B35AA9" w:rsidRDefault="00251B02" w:rsidP="00251B02">
      <w:pPr>
        <w:spacing w:after="0"/>
        <w:rPr>
          <w:rFonts w:ascii="Arial" w:hAnsi="Arial" w:cs="Arial"/>
          <w:color w:val="000000" w:themeColor="text1"/>
        </w:rPr>
      </w:pPr>
      <w:r w:rsidRPr="00B35AA9">
        <w:rPr>
          <w:rFonts w:ascii="Arial" w:hAnsi="Arial" w:cs="Arial"/>
          <w:color w:val="000000" w:themeColor="text1"/>
        </w:rPr>
        <w:t xml:space="preserve">2025 </w:t>
      </w:r>
      <w:proofErr w:type="spellStart"/>
      <w:r w:rsidRPr="00B35AA9">
        <w:rPr>
          <w:rFonts w:ascii="Arial" w:hAnsi="Arial" w:cs="Arial"/>
          <w:color w:val="000000" w:themeColor="text1"/>
        </w:rPr>
        <w:t>оны</w:t>
      </w:r>
      <w:proofErr w:type="spellEnd"/>
      <w:r w:rsidRPr="00B35AA9">
        <w:rPr>
          <w:rFonts w:ascii="Arial" w:hAnsi="Arial" w:cs="Arial"/>
          <w:color w:val="000000" w:themeColor="text1"/>
        </w:rPr>
        <w:t xml:space="preserve"> …</w:t>
      </w:r>
      <w:proofErr w:type="spellStart"/>
      <w:r w:rsidRPr="00B35AA9">
        <w:rPr>
          <w:rFonts w:ascii="Arial" w:hAnsi="Arial" w:cs="Arial"/>
          <w:color w:val="000000" w:themeColor="text1"/>
        </w:rPr>
        <w:t>дугаар</w:t>
      </w:r>
      <w:proofErr w:type="spellEnd"/>
      <w:r w:rsidRPr="00B35AA9">
        <w:rPr>
          <w:rFonts w:ascii="Arial" w:hAnsi="Arial" w:cs="Arial"/>
          <w:color w:val="000000" w:themeColor="text1"/>
        </w:rPr>
        <w:t xml:space="preserve"> </w:t>
      </w:r>
      <w:r w:rsidRPr="00B35AA9">
        <w:rPr>
          <w:rFonts w:ascii="Arial" w:hAnsi="Arial" w:cs="Arial"/>
          <w:color w:val="000000" w:themeColor="text1"/>
        </w:rPr>
        <w:tab/>
      </w:r>
      <w:r w:rsidRPr="00B35AA9">
        <w:rPr>
          <w:rFonts w:ascii="Arial" w:hAnsi="Arial" w:cs="Arial"/>
          <w:color w:val="000000" w:themeColor="text1"/>
        </w:rPr>
        <w:tab/>
      </w:r>
      <w:r w:rsidRPr="00B35AA9">
        <w:rPr>
          <w:rFonts w:ascii="Arial" w:hAnsi="Arial" w:cs="Arial"/>
          <w:color w:val="000000" w:themeColor="text1"/>
        </w:rPr>
        <w:tab/>
      </w:r>
      <w:r w:rsidRPr="00B35AA9">
        <w:rPr>
          <w:rFonts w:ascii="Arial" w:hAnsi="Arial" w:cs="Arial"/>
          <w:color w:val="000000" w:themeColor="text1"/>
        </w:rPr>
        <w:tab/>
      </w:r>
      <w:r w:rsidRPr="00B35AA9">
        <w:rPr>
          <w:rFonts w:ascii="Arial" w:hAnsi="Arial" w:cs="Arial"/>
          <w:color w:val="000000" w:themeColor="text1"/>
        </w:rPr>
        <w:tab/>
      </w:r>
      <w:r w:rsidRPr="00B35AA9">
        <w:rPr>
          <w:rFonts w:ascii="Arial" w:hAnsi="Arial" w:cs="Arial"/>
          <w:color w:val="000000" w:themeColor="text1"/>
        </w:rPr>
        <w:tab/>
      </w:r>
      <w:r w:rsidRPr="00B35AA9">
        <w:rPr>
          <w:rFonts w:ascii="Arial" w:hAnsi="Arial" w:cs="Arial"/>
          <w:color w:val="000000" w:themeColor="text1"/>
        </w:rPr>
        <w:tab/>
        <w:t xml:space="preserve">          </w:t>
      </w:r>
      <w:proofErr w:type="spellStart"/>
      <w:r w:rsidRPr="00B35AA9">
        <w:rPr>
          <w:rFonts w:ascii="Arial" w:hAnsi="Arial" w:cs="Arial"/>
          <w:color w:val="000000" w:themeColor="text1"/>
        </w:rPr>
        <w:t>Улаанбаатар</w:t>
      </w:r>
      <w:proofErr w:type="spellEnd"/>
    </w:p>
    <w:p w14:paraId="749E9AD6" w14:textId="77777777" w:rsidR="00251B02" w:rsidRPr="00B35AA9" w:rsidRDefault="00251B02" w:rsidP="00251B02">
      <w:pPr>
        <w:spacing w:after="0"/>
        <w:rPr>
          <w:rFonts w:ascii="Arial" w:hAnsi="Arial" w:cs="Arial"/>
          <w:color w:val="000000" w:themeColor="text1"/>
        </w:rPr>
      </w:pPr>
      <w:proofErr w:type="spellStart"/>
      <w:r w:rsidRPr="00B35AA9">
        <w:rPr>
          <w:rFonts w:ascii="Arial" w:hAnsi="Arial" w:cs="Arial"/>
          <w:color w:val="000000" w:themeColor="text1"/>
        </w:rPr>
        <w:t>сарын</w:t>
      </w:r>
      <w:proofErr w:type="spellEnd"/>
      <w:r w:rsidRPr="00B35AA9">
        <w:rPr>
          <w:rFonts w:ascii="Arial" w:hAnsi="Arial" w:cs="Arial"/>
          <w:color w:val="000000" w:themeColor="text1"/>
        </w:rPr>
        <w:t xml:space="preserve"> …-</w:t>
      </w:r>
      <w:proofErr w:type="spellStart"/>
      <w:r w:rsidRPr="00B35AA9">
        <w:rPr>
          <w:rFonts w:ascii="Arial" w:hAnsi="Arial" w:cs="Arial"/>
          <w:color w:val="000000" w:themeColor="text1"/>
        </w:rPr>
        <w:t>ны</w:t>
      </w:r>
      <w:proofErr w:type="spellEnd"/>
      <w:r w:rsidRPr="00B35AA9">
        <w:rPr>
          <w:rFonts w:ascii="Arial" w:hAnsi="Arial" w:cs="Arial"/>
          <w:color w:val="000000" w:themeColor="text1"/>
        </w:rPr>
        <w:t xml:space="preserve"> </w:t>
      </w:r>
      <w:proofErr w:type="spellStart"/>
      <w:r w:rsidRPr="00B35AA9">
        <w:rPr>
          <w:rFonts w:ascii="Arial" w:hAnsi="Arial" w:cs="Arial"/>
          <w:color w:val="000000" w:themeColor="text1"/>
        </w:rPr>
        <w:t>өдөр</w:t>
      </w:r>
      <w:proofErr w:type="spellEnd"/>
      <w:r w:rsidRPr="00B35AA9">
        <w:rPr>
          <w:rFonts w:ascii="Arial" w:hAnsi="Arial" w:cs="Arial"/>
          <w:color w:val="000000" w:themeColor="text1"/>
        </w:rPr>
        <w:t xml:space="preserve">                                                                                                  </w:t>
      </w:r>
      <w:proofErr w:type="spellStart"/>
      <w:r w:rsidRPr="00B35AA9">
        <w:rPr>
          <w:rFonts w:ascii="Arial" w:hAnsi="Arial" w:cs="Arial"/>
          <w:color w:val="000000" w:themeColor="text1"/>
        </w:rPr>
        <w:t>хот</w:t>
      </w:r>
      <w:proofErr w:type="spellEnd"/>
    </w:p>
    <w:p w14:paraId="03A6F27D" w14:textId="77777777" w:rsidR="00251B02" w:rsidRPr="00B35AA9" w:rsidRDefault="00251B02" w:rsidP="00251B02">
      <w:pPr>
        <w:rPr>
          <w:rFonts w:ascii="Arial" w:hAnsi="Arial" w:cs="Arial"/>
          <w:color w:val="000000" w:themeColor="text1"/>
          <w:lang w:val="mn-MN"/>
        </w:rPr>
      </w:pPr>
    </w:p>
    <w:p w14:paraId="3C1B5FC1" w14:textId="77777777" w:rsidR="002112E5" w:rsidRDefault="00251B02" w:rsidP="002112E5">
      <w:pPr>
        <w:spacing w:after="0" w:line="240" w:lineRule="auto"/>
        <w:jc w:val="center"/>
        <w:rPr>
          <w:rFonts w:ascii="Arial" w:hAnsi="Arial" w:cs="Arial"/>
          <w:b/>
          <w:bCs/>
          <w:color w:val="000000" w:themeColor="text1"/>
          <w:lang w:val="mn-MN"/>
        </w:rPr>
      </w:pPr>
      <w:r w:rsidRPr="00B35AA9">
        <w:rPr>
          <w:rFonts w:ascii="Arial" w:hAnsi="Arial" w:cs="Arial"/>
          <w:b/>
          <w:bCs/>
          <w:color w:val="000000" w:themeColor="text1"/>
          <w:lang w:val="mn-MN"/>
        </w:rPr>
        <w:t xml:space="preserve">ГЭР БҮЛИЙН ХЭРЭГ ШҮҮХЭД ХЯНАН </w:t>
      </w:r>
    </w:p>
    <w:p w14:paraId="36B16ADF" w14:textId="7C5AA290" w:rsidR="00251B02" w:rsidRDefault="00251B02" w:rsidP="002112E5">
      <w:pPr>
        <w:spacing w:after="0" w:line="240" w:lineRule="auto"/>
        <w:jc w:val="center"/>
        <w:rPr>
          <w:rFonts w:ascii="Arial" w:hAnsi="Arial" w:cs="Arial"/>
          <w:b/>
          <w:bCs/>
          <w:color w:val="000000" w:themeColor="text1"/>
          <w:lang w:val="mn-MN"/>
        </w:rPr>
      </w:pPr>
      <w:r w:rsidRPr="00B35AA9">
        <w:rPr>
          <w:rFonts w:ascii="Arial" w:hAnsi="Arial" w:cs="Arial"/>
          <w:b/>
          <w:bCs/>
          <w:color w:val="000000" w:themeColor="text1"/>
          <w:lang w:val="mn-MN"/>
        </w:rPr>
        <w:t>ШИЙДВЭРЛЭХ ТУХАЙ</w:t>
      </w:r>
    </w:p>
    <w:p w14:paraId="057E33BC" w14:textId="77777777" w:rsidR="002112E5" w:rsidRPr="002C2DFC" w:rsidRDefault="002112E5" w:rsidP="002112E5">
      <w:pPr>
        <w:spacing w:after="0" w:line="240" w:lineRule="auto"/>
        <w:jc w:val="center"/>
        <w:rPr>
          <w:rFonts w:ascii="Arial" w:hAnsi="Arial" w:cs="Arial"/>
          <w:color w:val="000000" w:themeColor="text1"/>
          <w:lang w:val="mn-MN"/>
        </w:rPr>
      </w:pPr>
    </w:p>
    <w:p w14:paraId="4F5DAF19" w14:textId="77777777" w:rsidR="00251B02" w:rsidRPr="00B35AA9" w:rsidRDefault="00251B02" w:rsidP="00251B02">
      <w:pPr>
        <w:spacing w:after="0"/>
        <w:jc w:val="center"/>
        <w:rPr>
          <w:rFonts w:ascii="Arial" w:hAnsi="Arial" w:cs="Arial"/>
          <w:b/>
          <w:bCs/>
          <w:color w:val="000000" w:themeColor="text1"/>
          <w:lang w:val="mn-MN"/>
        </w:rPr>
      </w:pPr>
      <w:r w:rsidRPr="00B35AA9">
        <w:rPr>
          <w:rFonts w:ascii="Arial" w:hAnsi="Arial" w:cs="Arial"/>
          <w:b/>
          <w:bCs/>
          <w:color w:val="000000" w:themeColor="text1"/>
          <w:lang w:val="mn-MN"/>
        </w:rPr>
        <w:t>НЭГДҮГЭЭР БҮЛЭГ</w:t>
      </w:r>
    </w:p>
    <w:p w14:paraId="581333DD" w14:textId="77777777" w:rsidR="00251B02" w:rsidRPr="00B35AA9" w:rsidRDefault="00251B02" w:rsidP="00251B02">
      <w:pPr>
        <w:spacing w:after="0"/>
        <w:jc w:val="center"/>
        <w:rPr>
          <w:rFonts w:ascii="Arial" w:hAnsi="Arial" w:cs="Arial"/>
          <w:color w:val="000000" w:themeColor="text1"/>
          <w:lang w:val="mn-MN"/>
        </w:rPr>
      </w:pPr>
      <w:r w:rsidRPr="00B35AA9">
        <w:rPr>
          <w:rFonts w:ascii="Arial" w:hAnsi="Arial" w:cs="Arial"/>
          <w:b/>
          <w:bCs/>
          <w:color w:val="000000" w:themeColor="text1"/>
          <w:lang w:val="mn-MN"/>
        </w:rPr>
        <w:t>НИЙТЛЭГ ҮНДЭСЛЭЛ</w:t>
      </w:r>
    </w:p>
    <w:p w14:paraId="73B980B2" w14:textId="77777777" w:rsidR="00251B02" w:rsidRPr="00B35AA9" w:rsidRDefault="00251B02" w:rsidP="00251B02">
      <w:pPr>
        <w:spacing w:after="0"/>
        <w:jc w:val="center"/>
        <w:rPr>
          <w:rFonts w:ascii="Arial" w:hAnsi="Arial" w:cs="Arial"/>
          <w:color w:val="000000" w:themeColor="text1"/>
          <w:lang w:val="mn-MN"/>
        </w:rPr>
      </w:pPr>
    </w:p>
    <w:p w14:paraId="2E8B1D95" w14:textId="77777777" w:rsidR="00251B02" w:rsidRPr="00B35AA9" w:rsidRDefault="00251B02" w:rsidP="00251B02">
      <w:pPr>
        <w:ind w:firstLine="709"/>
        <w:jc w:val="both"/>
        <w:rPr>
          <w:rFonts w:ascii="Arial" w:hAnsi="Arial" w:cs="Arial"/>
          <w:b/>
          <w:bCs/>
          <w:color w:val="000000" w:themeColor="text1"/>
          <w:lang w:val="mn-MN"/>
        </w:rPr>
      </w:pPr>
      <w:r w:rsidRPr="00B35AA9">
        <w:rPr>
          <w:rFonts w:ascii="Arial" w:hAnsi="Arial" w:cs="Arial"/>
          <w:b/>
          <w:bCs/>
          <w:color w:val="000000" w:themeColor="text1"/>
          <w:lang w:val="mn-MN"/>
        </w:rPr>
        <w:t>1 дүгээр зүйл.Хуулийн зорилт</w:t>
      </w:r>
    </w:p>
    <w:p w14:paraId="29FAACC8" w14:textId="77777777" w:rsidR="00251B02" w:rsidRPr="00B35AA9" w:rsidRDefault="00251B02" w:rsidP="00251B02">
      <w:pPr>
        <w:jc w:val="both"/>
        <w:rPr>
          <w:rFonts w:ascii="Arial" w:hAnsi="Arial" w:cs="Arial"/>
          <w:color w:val="000000" w:themeColor="text1"/>
          <w:lang w:val="mn-MN"/>
        </w:rPr>
      </w:pPr>
      <w:r w:rsidRPr="00B35AA9">
        <w:rPr>
          <w:rFonts w:ascii="Arial" w:hAnsi="Arial" w:cs="Arial"/>
          <w:b/>
          <w:bCs/>
          <w:color w:val="000000" w:themeColor="text1"/>
          <w:lang w:val="mn-MN"/>
        </w:rPr>
        <w:tab/>
      </w:r>
      <w:r w:rsidRPr="00B35AA9">
        <w:rPr>
          <w:rFonts w:ascii="Arial" w:hAnsi="Arial" w:cs="Arial"/>
          <w:color w:val="000000" w:themeColor="text1"/>
          <w:lang w:val="mn-MN"/>
        </w:rPr>
        <w:t>1.1.Энэ хуулийн зорилт нь гэр бүлийн хэргийг шүүх хянан шийдвэрлэх, эвлэрүүлэн зуучла</w:t>
      </w:r>
      <w:r>
        <w:rPr>
          <w:rFonts w:ascii="Arial" w:hAnsi="Arial" w:cs="Arial"/>
          <w:color w:val="000000" w:themeColor="text1"/>
          <w:lang w:val="mn-MN"/>
        </w:rPr>
        <w:t xml:space="preserve">хтай </w:t>
      </w:r>
      <w:r w:rsidRPr="00B35AA9">
        <w:rPr>
          <w:rFonts w:ascii="Arial" w:hAnsi="Arial" w:cs="Arial"/>
          <w:color w:val="000000" w:themeColor="text1"/>
          <w:lang w:val="mn-MN"/>
        </w:rPr>
        <w:t>холбогдсон харилцааг зохицуулахад оршино.</w:t>
      </w:r>
    </w:p>
    <w:p w14:paraId="10C32B5B" w14:textId="77777777" w:rsidR="00251B02" w:rsidRPr="00B35AA9" w:rsidRDefault="00251B02" w:rsidP="00251B02">
      <w:pPr>
        <w:spacing w:after="0" w:line="240" w:lineRule="auto"/>
        <w:ind w:firstLine="709"/>
        <w:jc w:val="both"/>
        <w:rPr>
          <w:rStyle w:val="Strong"/>
          <w:rFonts w:ascii="Arial" w:hAnsi="Arial" w:cs="Arial"/>
          <w:color w:val="000000" w:themeColor="text1"/>
          <w:lang w:val="mn-MN"/>
        </w:rPr>
      </w:pPr>
      <w:r w:rsidRPr="00B35AA9">
        <w:rPr>
          <w:rFonts w:ascii="Arial" w:hAnsi="Arial" w:cs="Arial"/>
          <w:b/>
          <w:bCs/>
          <w:color w:val="000000" w:themeColor="text1"/>
          <w:lang w:val="mn-MN"/>
        </w:rPr>
        <w:t xml:space="preserve">2 дугаар зүйл.Гэр бүлийн хэрэг шүүхэд </w:t>
      </w:r>
      <w:r w:rsidRPr="00B35AA9">
        <w:rPr>
          <w:rStyle w:val="Strong"/>
          <w:rFonts w:ascii="Arial" w:hAnsi="Arial" w:cs="Arial"/>
          <w:color w:val="000000" w:themeColor="text1"/>
          <w:lang w:val="mn-MN"/>
        </w:rPr>
        <w:t>хянан шийдвэрлэх</w:t>
      </w:r>
    </w:p>
    <w:p w14:paraId="2A630C77" w14:textId="4A9458BF" w:rsidR="00251B02" w:rsidRPr="00B35AA9" w:rsidRDefault="008A23E6" w:rsidP="00251B02">
      <w:pPr>
        <w:spacing w:after="0" w:line="240" w:lineRule="auto"/>
        <w:ind w:left="720" w:firstLine="720"/>
        <w:jc w:val="both"/>
        <w:rPr>
          <w:rFonts w:ascii="Arial" w:hAnsi="Arial" w:cs="Arial"/>
          <w:b/>
          <w:bCs/>
          <w:color w:val="000000" w:themeColor="text1"/>
          <w:lang w:val="mn-MN"/>
        </w:rPr>
      </w:pPr>
      <w:r>
        <w:rPr>
          <w:rStyle w:val="Strong"/>
          <w:rFonts w:ascii="Arial" w:hAnsi="Arial" w:cs="Arial"/>
          <w:color w:val="000000" w:themeColor="text1"/>
          <w:lang w:val="mn-MN"/>
        </w:rPr>
        <w:t xml:space="preserve">                                    </w:t>
      </w:r>
      <w:r w:rsidR="00251B02" w:rsidRPr="00B35AA9">
        <w:rPr>
          <w:rStyle w:val="Strong"/>
          <w:rFonts w:ascii="Arial" w:hAnsi="Arial" w:cs="Arial"/>
          <w:color w:val="000000" w:themeColor="text1"/>
          <w:lang w:val="mn-MN"/>
        </w:rPr>
        <w:t xml:space="preserve"> </w:t>
      </w:r>
      <w:r w:rsidR="00251B02" w:rsidRPr="00B35AA9">
        <w:rPr>
          <w:rFonts w:ascii="Arial" w:hAnsi="Arial" w:cs="Arial"/>
          <w:b/>
          <w:bCs/>
          <w:color w:val="000000" w:themeColor="text1"/>
          <w:lang w:val="mn-MN"/>
        </w:rPr>
        <w:t>хууль тогтоомж</w:t>
      </w:r>
    </w:p>
    <w:p w14:paraId="34E1F2DE" w14:textId="77777777" w:rsidR="00251B02" w:rsidRPr="00B35AA9" w:rsidRDefault="00251B02" w:rsidP="00251B02">
      <w:pPr>
        <w:spacing w:after="0" w:line="240" w:lineRule="auto"/>
        <w:ind w:left="720" w:firstLine="720"/>
        <w:jc w:val="both"/>
        <w:rPr>
          <w:rFonts w:ascii="Arial" w:hAnsi="Arial" w:cs="Arial"/>
          <w:b/>
          <w:bCs/>
          <w:color w:val="000000" w:themeColor="text1"/>
          <w:lang w:val="mn-MN"/>
        </w:rPr>
      </w:pPr>
    </w:p>
    <w:p w14:paraId="5B2F0CFB" w14:textId="77777777" w:rsidR="00251B02" w:rsidRPr="00B35AA9" w:rsidRDefault="00251B02" w:rsidP="00251B02">
      <w:pPr>
        <w:pStyle w:val="NormalWeb"/>
        <w:spacing w:before="0" w:after="0"/>
        <w:ind w:firstLine="720"/>
        <w:jc w:val="both"/>
        <w:rPr>
          <w:rFonts w:ascii="Arial" w:hAnsi="Arial" w:cs="Arial"/>
          <w:color w:val="000000" w:themeColor="text1"/>
          <w:lang w:val="mn-MN"/>
        </w:rPr>
      </w:pPr>
      <w:r w:rsidRPr="00B35AA9">
        <w:rPr>
          <w:rFonts w:ascii="Arial" w:hAnsi="Arial" w:cs="Arial"/>
          <w:color w:val="000000" w:themeColor="text1"/>
          <w:lang w:val="mn-MN"/>
        </w:rPr>
        <w:t>2.1.Гэр бүлийн хэрэг шүүхэд хянан шийдвэрлэх хууль тогтоомж нь Монгол Улсын Үндсэн хууль,</w:t>
      </w:r>
      <w:r w:rsidRPr="00B35AA9">
        <w:rPr>
          <w:rStyle w:val="FootnoteReference"/>
          <w:rFonts w:ascii="Arial" w:hAnsi="Arial" w:cs="Arial"/>
          <w:color w:val="000000" w:themeColor="text1"/>
        </w:rPr>
        <w:footnoteReference w:id="1"/>
      </w:r>
      <w:r w:rsidRPr="00B35AA9">
        <w:rPr>
          <w:rFonts w:ascii="Arial" w:hAnsi="Arial" w:cs="Arial"/>
          <w:color w:val="000000" w:themeColor="text1"/>
          <w:lang w:val="mn-MN"/>
        </w:rPr>
        <w:t xml:space="preserve"> Иргэний хэрэг шүүхэд хянан шийдвэрлэх тухай хууль,</w:t>
      </w:r>
      <w:r w:rsidRPr="00B35AA9">
        <w:rPr>
          <w:rStyle w:val="FootnoteReference"/>
          <w:rFonts w:ascii="Arial" w:hAnsi="Arial" w:cs="Arial"/>
          <w:color w:val="000000" w:themeColor="text1"/>
        </w:rPr>
        <w:footnoteReference w:id="2"/>
      </w:r>
      <w:r>
        <w:rPr>
          <w:rFonts w:ascii="Arial" w:hAnsi="Arial" w:cs="Arial"/>
          <w:color w:val="000000" w:themeColor="text1"/>
          <w:lang w:val="mn-MN"/>
        </w:rPr>
        <w:t xml:space="preserve"> Гэр бүлийн тухай хууль,</w:t>
      </w:r>
      <w:r>
        <w:rPr>
          <w:rStyle w:val="FootnoteReference"/>
          <w:rFonts w:ascii="Arial" w:hAnsi="Arial" w:cs="Arial"/>
          <w:color w:val="000000" w:themeColor="text1"/>
          <w:lang w:val="mn-MN"/>
        </w:rPr>
        <w:footnoteReference w:id="3"/>
      </w:r>
      <w:r>
        <w:rPr>
          <w:rFonts w:ascii="Arial" w:hAnsi="Arial" w:cs="Arial"/>
          <w:color w:val="000000" w:themeColor="text1"/>
          <w:lang w:val="mn-MN"/>
        </w:rPr>
        <w:t xml:space="preserve"> Эвлэрүүлэн зуучлалын тухай хууль,</w:t>
      </w:r>
      <w:r>
        <w:rPr>
          <w:rStyle w:val="FootnoteReference"/>
          <w:rFonts w:ascii="Arial" w:hAnsi="Arial" w:cs="Arial"/>
          <w:color w:val="000000" w:themeColor="text1"/>
          <w:lang w:val="mn-MN"/>
        </w:rPr>
        <w:footnoteReference w:id="4"/>
      </w:r>
      <w:r w:rsidRPr="00B35AA9">
        <w:rPr>
          <w:rFonts w:ascii="Arial" w:hAnsi="Arial" w:cs="Arial"/>
          <w:color w:val="000000" w:themeColor="text1"/>
          <w:lang w:val="mn-MN"/>
        </w:rPr>
        <w:t xml:space="preserve"> энэ хууль болон тэдгээртэй нийцүүлэн гаргасан хууль тогтоомжийн бусад актаас бүрдэнэ.</w:t>
      </w:r>
    </w:p>
    <w:p w14:paraId="3711ED53" w14:textId="77777777" w:rsidR="00251B02" w:rsidRPr="00B35AA9" w:rsidRDefault="00251B02" w:rsidP="00251B02">
      <w:pPr>
        <w:pStyle w:val="NormalWeb"/>
        <w:spacing w:before="0" w:after="0"/>
        <w:ind w:firstLine="720"/>
        <w:jc w:val="both"/>
        <w:rPr>
          <w:rFonts w:ascii="Arial" w:hAnsi="Arial" w:cs="Arial"/>
          <w:color w:val="000000" w:themeColor="text1"/>
          <w:lang w:val="mn-MN"/>
        </w:rPr>
      </w:pPr>
    </w:p>
    <w:p w14:paraId="45CA5175" w14:textId="77777777" w:rsidR="00251B02" w:rsidRPr="00B35AA9" w:rsidRDefault="00251B02" w:rsidP="00251B02">
      <w:pPr>
        <w:ind w:firstLine="709"/>
        <w:jc w:val="both"/>
        <w:rPr>
          <w:rFonts w:ascii="Arial" w:hAnsi="Arial" w:cs="Arial"/>
          <w:color w:val="000000" w:themeColor="text1"/>
          <w:lang w:val="mn-MN"/>
        </w:rPr>
      </w:pPr>
      <w:r w:rsidRPr="00B35AA9">
        <w:rPr>
          <w:rFonts w:ascii="Arial" w:hAnsi="Arial" w:cs="Arial"/>
          <w:color w:val="000000" w:themeColor="text1"/>
          <w:lang w:val="mn-MN"/>
        </w:rPr>
        <w:t xml:space="preserve">2.2.Монгол Улсын олон улсын гэрээнд энэ хуульд зааснаас өөрөөр заасан бол олон улсын гэрээний заалтыг дагаж мөрдөнө. </w:t>
      </w:r>
    </w:p>
    <w:p w14:paraId="7DA3DA34" w14:textId="77777777" w:rsidR="00251B02" w:rsidRPr="00B35AA9" w:rsidRDefault="00251B02" w:rsidP="00251B02">
      <w:pPr>
        <w:ind w:firstLine="709"/>
        <w:jc w:val="both"/>
        <w:rPr>
          <w:rFonts w:ascii="Arial" w:hAnsi="Arial" w:cs="Arial"/>
          <w:b/>
          <w:bCs/>
          <w:color w:val="000000" w:themeColor="text1"/>
          <w:lang w:val="mn-MN"/>
        </w:rPr>
      </w:pPr>
      <w:r w:rsidRPr="00B35AA9">
        <w:rPr>
          <w:rFonts w:ascii="Arial" w:hAnsi="Arial" w:cs="Arial"/>
          <w:b/>
          <w:bCs/>
          <w:color w:val="000000" w:themeColor="text1"/>
          <w:lang w:val="mn-MN"/>
        </w:rPr>
        <w:t>3 дугаар зүйл.Хуулийн үйлчлэх хүрээ</w:t>
      </w:r>
    </w:p>
    <w:p w14:paraId="11F701E4" w14:textId="77777777" w:rsidR="00251B02" w:rsidRPr="00B35AA9" w:rsidRDefault="00251B02" w:rsidP="00251B02">
      <w:pPr>
        <w:ind w:firstLine="709"/>
        <w:jc w:val="both"/>
        <w:rPr>
          <w:rFonts w:ascii="Arial" w:hAnsi="Arial" w:cs="Arial"/>
          <w:color w:val="000000" w:themeColor="text1"/>
          <w:lang w:val="mn-MN"/>
        </w:rPr>
      </w:pPr>
      <w:r w:rsidRPr="00B35AA9">
        <w:rPr>
          <w:rFonts w:ascii="Arial" w:hAnsi="Arial" w:cs="Arial"/>
          <w:color w:val="000000" w:themeColor="text1"/>
          <w:lang w:val="mn-MN"/>
        </w:rPr>
        <w:t xml:space="preserve">3.1.Гэр бүлийн хэргийг энэ хуульд өөрөөр заагаагүй бол Иргэний хэрэг шүүхэд хянан шийдвэрлэх тухай хуулийн дагуу </w:t>
      </w:r>
      <w:r>
        <w:rPr>
          <w:rFonts w:ascii="Arial" w:hAnsi="Arial" w:cs="Arial"/>
          <w:color w:val="000000" w:themeColor="text1"/>
          <w:lang w:val="mn-MN"/>
        </w:rPr>
        <w:t xml:space="preserve">хянан </w:t>
      </w:r>
      <w:r w:rsidRPr="00B35AA9">
        <w:rPr>
          <w:rFonts w:ascii="Arial" w:hAnsi="Arial" w:cs="Arial"/>
          <w:color w:val="000000" w:themeColor="text1"/>
          <w:lang w:val="mn-MN"/>
        </w:rPr>
        <w:t xml:space="preserve">шийдвэрлэнэ. </w:t>
      </w:r>
    </w:p>
    <w:p w14:paraId="4C104B30" w14:textId="21B296BF" w:rsidR="00251B02" w:rsidRPr="00B35AA9" w:rsidRDefault="00251B02" w:rsidP="00251B02">
      <w:pPr>
        <w:spacing w:line="240" w:lineRule="auto"/>
        <w:ind w:firstLine="720"/>
        <w:jc w:val="both"/>
        <w:rPr>
          <w:rFonts w:ascii="Arial" w:hAnsi="Arial" w:cs="Mongolian Baiti"/>
          <w:color w:val="000000" w:themeColor="text1"/>
          <w:lang w:val="mn-MN" w:bidi="mn-Mong-CN"/>
        </w:rPr>
      </w:pPr>
      <w:r w:rsidRPr="00B35AA9">
        <w:rPr>
          <w:rFonts w:ascii="Arial" w:hAnsi="Arial" w:cs="Mongolian Baiti"/>
          <w:color w:val="000000" w:themeColor="text1"/>
          <w:lang w:val="mn-MN" w:bidi="mn-Mong-CN"/>
        </w:rPr>
        <w:t>3.</w:t>
      </w:r>
      <w:r>
        <w:rPr>
          <w:rFonts w:ascii="Arial" w:hAnsi="Arial" w:cs="Mongolian Baiti"/>
          <w:color w:val="000000" w:themeColor="text1"/>
          <w:lang w:val="mn-MN" w:bidi="mn-Mong-CN"/>
        </w:rPr>
        <w:t>2</w:t>
      </w:r>
      <w:r w:rsidRPr="00B35AA9">
        <w:rPr>
          <w:rFonts w:ascii="Arial" w:hAnsi="Arial" w:cs="Mongolian Baiti"/>
          <w:color w:val="000000" w:themeColor="text1"/>
          <w:lang w:val="mn-MN" w:bidi="mn-Mong-CN"/>
        </w:rPr>
        <w:t xml:space="preserve">.Гэр бүлийн хэргийг Эвлэрүүлэн зуучлалын тухай хуульд заасны дагуу </w:t>
      </w:r>
      <w:r>
        <w:rPr>
          <w:rFonts w:ascii="Arial" w:hAnsi="Arial" w:cs="Mongolian Baiti"/>
          <w:color w:val="000000" w:themeColor="text1"/>
          <w:lang w:val="mn-MN" w:bidi="mn-Mong-CN"/>
        </w:rPr>
        <w:t xml:space="preserve">шүүхээс гадуур </w:t>
      </w:r>
      <w:r w:rsidRPr="00B35AA9">
        <w:rPr>
          <w:rFonts w:ascii="Arial" w:hAnsi="Arial" w:cs="Mongolian Baiti"/>
          <w:color w:val="000000" w:themeColor="text1"/>
          <w:lang w:val="mn-MN" w:bidi="mn-Mong-CN"/>
        </w:rPr>
        <w:t>урьдчилан шийдвэрлэх ажиллаг</w:t>
      </w:r>
      <w:r>
        <w:rPr>
          <w:rFonts w:ascii="Arial" w:hAnsi="Arial" w:cs="Mongolian Baiti"/>
          <w:color w:val="000000" w:themeColor="text1"/>
          <w:lang w:val="mn-MN" w:bidi="mn-Mong-CN"/>
        </w:rPr>
        <w:t>а</w:t>
      </w:r>
      <w:r w:rsidRPr="00B35AA9">
        <w:rPr>
          <w:rFonts w:ascii="Arial" w:hAnsi="Arial" w:cs="Mongolian Baiti"/>
          <w:color w:val="000000" w:themeColor="text1"/>
          <w:lang w:val="mn-MN" w:bidi="mn-Mong-CN"/>
        </w:rPr>
        <w:t>аны хүрээнд эвлэрүүлэн зуучлах</w:t>
      </w:r>
      <w:r w:rsidR="002112E5">
        <w:rPr>
          <w:rFonts w:ascii="Arial" w:hAnsi="Arial" w:cs="Mongolian Baiti"/>
          <w:color w:val="000000" w:themeColor="text1"/>
          <w:lang w:val="mn-MN" w:bidi="mn-Mong-CN"/>
        </w:rPr>
        <w:t>тай холбоотой харилцаанд</w:t>
      </w:r>
      <w:r w:rsidRPr="00B35AA9">
        <w:rPr>
          <w:rFonts w:ascii="Arial" w:hAnsi="Arial" w:cs="Mongolian Baiti"/>
          <w:color w:val="000000" w:themeColor="text1"/>
          <w:lang w:val="mn-MN" w:bidi="mn-Mong-CN"/>
        </w:rPr>
        <w:t xml:space="preserve"> энэ хууль үйлчлэхгүй. </w:t>
      </w:r>
    </w:p>
    <w:p w14:paraId="51F551D3" w14:textId="77777777" w:rsidR="00E25BC8" w:rsidRDefault="00251B02" w:rsidP="00E25BC8">
      <w:pPr>
        <w:spacing w:after="0" w:line="240" w:lineRule="auto"/>
        <w:ind w:left="4678" w:hanging="3969"/>
        <w:jc w:val="both"/>
        <w:rPr>
          <w:rFonts w:ascii="Arial" w:hAnsi="Arial" w:cs="Arial"/>
          <w:b/>
          <w:bCs/>
          <w:color w:val="000000" w:themeColor="text1"/>
          <w:lang w:val="mn-MN"/>
        </w:rPr>
      </w:pPr>
      <w:r w:rsidRPr="00B35AA9">
        <w:rPr>
          <w:rFonts w:ascii="Arial" w:hAnsi="Arial" w:cs="Arial"/>
          <w:b/>
          <w:bCs/>
          <w:color w:val="000000" w:themeColor="text1"/>
          <w:lang w:val="mn-MN"/>
        </w:rPr>
        <w:t>4 дүгээр зүйл.Х</w:t>
      </w:r>
      <w:r>
        <w:rPr>
          <w:rFonts w:ascii="Arial" w:hAnsi="Arial" w:cs="Arial"/>
          <w:b/>
          <w:bCs/>
          <w:color w:val="000000" w:themeColor="text1"/>
          <w:lang w:val="mn-MN"/>
        </w:rPr>
        <w:t xml:space="preserve">үүхдийн эрх, хууль ёсны ашиг сонирхлыг </w:t>
      </w:r>
    </w:p>
    <w:p w14:paraId="28215598" w14:textId="3D8B3628" w:rsidR="00251B02" w:rsidRDefault="00E25BC8" w:rsidP="00E25BC8">
      <w:pPr>
        <w:spacing w:after="0" w:line="240" w:lineRule="auto"/>
        <w:ind w:left="4678" w:hanging="3969"/>
        <w:jc w:val="both"/>
        <w:rPr>
          <w:rFonts w:ascii="Arial" w:hAnsi="Arial" w:cs="Arial"/>
          <w:b/>
          <w:bCs/>
          <w:color w:val="000000" w:themeColor="text1"/>
          <w:lang w:val="mn-MN"/>
        </w:rPr>
      </w:pPr>
      <w:r>
        <w:rPr>
          <w:rFonts w:ascii="Arial" w:hAnsi="Arial" w:cs="Arial"/>
          <w:b/>
          <w:bCs/>
          <w:color w:val="000000" w:themeColor="text1"/>
          <w:lang w:val="mn-MN"/>
        </w:rPr>
        <w:t xml:space="preserve">                                             </w:t>
      </w:r>
      <w:r w:rsidR="00251B02">
        <w:rPr>
          <w:rFonts w:ascii="Arial" w:hAnsi="Arial" w:cs="Arial"/>
          <w:b/>
          <w:bCs/>
          <w:color w:val="000000" w:themeColor="text1"/>
          <w:lang w:val="mn-MN"/>
        </w:rPr>
        <w:t xml:space="preserve">дээдлэх </w:t>
      </w:r>
      <w:r w:rsidR="00251B02" w:rsidRPr="00B35AA9">
        <w:rPr>
          <w:rFonts w:ascii="Arial" w:hAnsi="Arial" w:cs="Arial"/>
          <w:b/>
          <w:bCs/>
          <w:color w:val="000000" w:themeColor="text1"/>
          <w:lang w:val="mn-MN"/>
        </w:rPr>
        <w:t>зарчим</w:t>
      </w:r>
    </w:p>
    <w:p w14:paraId="084B2026" w14:textId="77777777" w:rsidR="002112E5" w:rsidRPr="00B35AA9" w:rsidRDefault="002112E5" w:rsidP="002112E5">
      <w:pPr>
        <w:spacing w:after="0" w:line="240" w:lineRule="auto"/>
        <w:ind w:left="4678" w:hanging="358"/>
        <w:jc w:val="both"/>
        <w:rPr>
          <w:rFonts w:ascii="Arial" w:hAnsi="Arial" w:cs="Arial"/>
          <w:b/>
          <w:bCs/>
          <w:color w:val="000000" w:themeColor="text1"/>
          <w:lang w:val="mn-MN"/>
        </w:rPr>
      </w:pPr>
    </w:p>
    <w:p w14:paraId="21DD63F0" w14:textId="77777777" w:rsidR="00251B02" w:rsidRDefault="00251B02" w:rsidP="00251B02">
      <w:pPr>
        <w:ind w:firstLine="709"/>
        <w:jc w:val="both"/>
        <w:rPr>
          <w:rFonts w:ascii="Arial" w:hAnsi="Arial" w:cs="Arial"/>
          <w:color w:val="000000" w:themeColor="text1"/>
          <w:lang w:val="mn-MN"/>
        </w:rPr>
      </w:pPr>
      <w:r w:rsidRPr="00B35AA9">
        <w:rPr>
          <w:rFonts w:ascii="Arial" w:hAnsi="Arial" w:cs="Arial"/>
          <w:color w:val="000000" w:themeColor="text1"/>
          <w:lang w:val="mn-MN"/>
        </w:rPr>
        <w:lastRenderedPageBreak/>
        <w:t xml:space="preserve">4.1.Гэр бүлийн хэргийг </w:t>
      </w:r>
      <w:r>
        <w:rPr>
          <w:rFonts w:ascii="Arial" w:hAnsi="Arial" w:cs="Arial"/>
          <w:color w:val="000000" w:themeColor="text1"/>
          <w:lang w:val="mn-MN"/>
        </w:rPr>
        <w:t xml:space="preserve">шүүхэд </w:t>
      </w:r>
      <w:r w:rsidRPr="00B35AA9">
        <w:rPr>
          <w:rFonts w:ascii="Arial" w:hAnsi="Arial" w:cs="Arial"/>
          <w:color w:val="000000" w:themeColor="text1"/>
          <w:lang w:val="mn-MN"/>
        </w:rPr>
        <w:t>хянан шийдвэрлэх ажиллагаанд</w:t>
      </w:r>
      <w:r>
        <w:rPr>
          <w:rFonts w:ascii="Arial" w:hAnsi="Arial" w:cs="Arial"/>
          <w:color w:val="000000" w:themeColor="text1"/>
          <w:lang w:val="mn-MN"/>
        </w:rPr>
        <w:t xml:space="preserve"> Иргэний хэрэг шүүхэд хянан шийдвэрлэх тухай хуулийн 3,4,5,6 дугаар зүйлд заасан зарчмаас гадна</w:t>
      </w:r>
      <w:r w:rsidRPr="00B35AA9">
        <w:rPr>
          <w:rFonts w:ascii="Arial" w:hAnsi="Arial" w:cs="Arial"/>
          <w:color w:val="000000" w:themeColor="text1"/>
          <w:lang w:val="mn-MN"/>
        </w:rPr>
        <w:t xml:space="preserve"> </w:t>
      </w:r>
      <w:r>
        <w:rPr>
          <w:rFonts w:ascii="Arial" w:hAnsi="Arial" w:cs="Arial"/>
          <w:color w:val="000000" w:themeColor="text1"/>
          <w:lang w:val="mn-MN"/>
        </w:rPr>
        <w:t xml:space="preserve">насанд хүрээгүй хүүхдийн эрх, хууль ёсны ашиг сонирхлыг тэргүүн ээлжид хамгаалах зарчмыг баримтална. </w:t>
      </w:r>
    </w:p>
    <w:p w14:paraId="454FBF1C" w14:textId="77777777" w:rsidR="00251B02" w:rsidRDefault="00251B02" w:rsidP="00251B02">
      <w:pPr>
        <w:spacing w:line="240" w:lineRule="auto"/>
        <w:ind w:firstLine="709"/>
        <w:jc w:val="both"/>
        <w:rPr>
          <w:rFonts w:ascii="Arial" w:hAnsi="Arial" w:cs="Arial"/>
          <w:color w:val="000000" w:themeColor="text1"/>
          <w:lang w:val="mn-MN"/>
        </w:rPr>
      </w:pPr>
      <w:r>
        <w:rPr>
          <w:rFonts w:ascii="Arial" w:hAnsi="Arial" w:cs="Arial"/>
          <w:color w:val="000000" w:themeColor="text1"/>
          <w:lang w:val="mn-MN"/>
        </w:rPr>
        <w:t>4.2.</w:t>
      </w:r>
      <w:r>
        <w:rPr>
          <w:rFonts w:ascii="Arial" w:hAnsi="Arial" w:cs="Arial"/>
          <w:lang w:val="mn-MN"/>
        </w:rPr>
        <w:t xml:space="preserve">Шүүх гэр бүлийн хэргийг шүүхэд хянан шийдвэрлэх ажиллагаанд </w:t>
      </w:r>
      <w:r w:rsidRPr="00ED2249">
        <w:rPr>
          <w:rFonts w:ascii="Arial" w:hAnsi="Arial" w:cs="Arial"/>
          <w:lang w:val="mn-MN"/>
        </w:rPr>
        <w:t>хөдөлмөрийн чадваргүй, хууль ёсны ашиг сонирхол нь зөрчигдсөн гэр бүлийн гишүүний эрх, хууль ёсны ашиг сонирхлыг харгалзан үзнэ.</w:t>
      </w:r>
    </w:p>
    <w:p w14:paraId="1F63759B" w14:textId="3C7AD93C" w:rsidR="00251B02" w:rsidRDefault="00251B02" w:rsidP="00251B02">
      <w:pPr>
        <w:spacing w:line="240" w:lineRule="auto"/>
        <w:ind w:firstLine="709"/>
        <w:jc w:val="both"/>
        <w:rPr>
          <w:rFonts w:ascii="Arial" w:hAnsi="Arial" w:cs="Arial"/>
          <w:color w:val="000000" w:themeColor="text1"/>
          <w:szCs w:val="24"/>
          <w:lang w:val="mn-MN"/>
        </w:rPr>
      </w:pPr>
      <w:r>
        <w:rPr>
          <w:rFonts w:ascii="Arial" w:hAnsi="Arial" w:cs="Arial"/>
          <w:color w:val="000000" w:themeColor="text1"/>
          <w:lang w:val="mn-MN"/>
        </w:rPr>
        <w:t>4.3.</w:t>
      </w:r>
      <w:r w:rsidRPr="0028578F">
        <w:rPr>
          <w:rFonts w:ascii="Arial" w:hAnsi="Arial" w:cs="Arial"/>
          <w:color w:val="000000" w:themeColor="text1"/>
          <w:szCs w:val="24"/>
          <w:lang w:val="mn-MN"/>
        </w:rPr>
        <w:t xml:space="preserve">Эцэг, эх, эсхүл тэдгээрийн аль нэгний асрамжид байгаа 14 нас хүрсэн хүүхэд, эсхүл </w:t>
      </w:r>
      <w:r w:rsidRPr="002112E5">
        <w:rPr>
          <w:rFonts w:ascii="Arial" w:hAnsi="Arial" w:cs="Arial"/>
          <w:noProof/>
          <w:color w:val="000000" w:themeColor="text1"/>
          <w:lang w:val="mn-MN"/>
        </w:rPr>
        <w:t xml:space="preserve">сум, хорооны Засаг дарга, </w:t>
      </w:r>
      <w:r w:rsidRPr="002112E5">
        <w:rPr>
          <w:rFonts w:ascii="Arial" w:eastAsia="SimSun" w:hAnsi="Arial" w:cs="Arial"/>
          <w:noProof/>
          <w:color w:val="000000" w:themeColor="text1"/>
          <w:lang w:val="mn-MN"/>
        </w:rPr>
        <w:t>гэр бүл, хүүхдийн асуудал эрхэлсэн</w:t>
      </w:r>
      <w:r w:rsidRPr="002112E5">
        <w:rPr>
          <w:rFonts w:ascii="Arial" w:hAnsi="Arial" w:cs="Arial"/>
          <w:noProof/>
          <w:color w:val="000000" w:themeColor="text1"/>
          <w:lang w:val="mn-MN"/>
        </w:rPr>
        <w:t xml:space="preserve"> төрийн захиргааны байгууллага, албан тушаалтан, хүүхдийн суралцдаг сургууль, сургуулийн өмнөх боловсролын байгууллага</w:t>
      </w:r>
      <w:r w:rsidRPr="00ED2249">
        <w:rPr>
          <w:rFonts w:ascii="Arial" w:hAnsi="Arial" w:cs="Arial"/>
          <w:bCs/>
          <w:noProof/>
          <w:color w:val="000000" w:themeColor="text1"/>
          <w:lang w:val="mn-MN"/>
        </w:rPr>
        <w:t xml:space="preserve"> </w:t>
      </w:r>
      <w:r w:rsidRPr="0028578F">
        <w:rPr>
          <w:rFonts w:ascii="Arial" w:hAnsi="Arial" w:cs="Arial"/>
          <w:color w:val="000000" w:themeColor="text1"/>
          <w:szCs w:val="24"/>
          <w:lang w:val="mn-MN"/>
        </w:rPr>
        <w:t xml:space="preserve">нь хүүхдийн хууль ёсны төлөөлөгчийн зөвшөөрөлгүйгээр хүүхдийн эрх, хууль ёсны ашиг сонирхлыг хөндсөн ажиллагааны талаар шүүх шийдвэрээ гаргахаас өмнө хэргийг хянан шийдвэрлэж байгаа шүүхэд гомдол, хүсэлт гаргах эрхтэй. </w:t>
      </w:r>
    </w:p>
    <w:p w14:paraId="45A38C62" w14:textId="77777777" w:rsidR="00251B02" w:rsidRPr="0028578F" w:rsidRDefault="00251B02" w:rsidP="00251B02">
      <w:pPr>
        <w:spacing w:line="240" w:lineRule="auto"/>
        <w:ind w:firstLine="709"/>
        <w:jc w:val="both"/>
        <w:rPr>
          <w:rFonts w:ascii="Arial" w:hAnsi="Arial" w:cs="Arial"/>
          <w:color w:val="000000" w:themeColor="text1"/>
          <w:szCs w:val="24"/>
          <w:lang w:val="mn-MN"/>
        </w:rPr>
      </w:pPr>
      <w:r w:rsidRPr="00FC2C48">
        <w:rPr>
          <w:rFonts w:ascii="Arial" w:hAnsi="Arial" w:cs="Arial"/>
          <w:color w:val="000000" w:themeColor="text1"/>
          <w:szCs w:val="24"/>
          <w:lang w:val="mn-MN"/>
        </w:rPr>
        <w:t>4.</w:t>
      </w:r>
      <w:r>
        <w:rPr>
          <w:rFonts w:ascii="Arial" w:hAnsi="Arial" w:cs="Arial"/>
          <w:color w:val="000000" w:themeColor="text1"/>
          <w:szCs w:val="24"/>
          <w:lang w:val="mn-MN"/>
        </w:rPr>
        <w:t>4</w:t>
      </w:r>
      <w:r w:rsidRPr="00FC2C48">
        <w:rPr>
          <w:rFonts w:ascii="Arial" w:hAnsi="Arial" w:cs="Arial"/>
          <w:color w:val="000000" w:themeColor="text1"/>
          <w:szCs w:val="24"/>
          <w:lang w:val="mn-MN"/>
        </w:rPr>
        <w:t>.Энэ хуулийн 4.2-т заасан этгээд хүүхдийн эрх, хууль ёсны ашиг сонирхол хөндсөн хэргийг шийдвэрлэсэн шүүхийн шийдвэрт давж заалдах гомдол гаргах эрхтэй.</w:t>
      </w:r>
    </w:p>
    <w:p w14:paraId="2E4D539C" w14:textId="77777777" w:rsidR="00251B02" w:rsidRPr="00B35AA9" w:rsidRDefault="00251B02" w:rsidP="00251B02">
      <w:pPr>
        <w:spacing w:after="0" w:line="240" w:lineRule="auto"/>
        <w:jc w:val="center"/>
        <w:rPr>
          <w:rFonts w:ascii="Arial" w:hAnsi="Arial" w:cs="Arial"/>
          <w:b/>
          <w:bCs/>
          <w:color w:val="000000" w:themeColor="text1"/>
          <w:lang w:val="mn-MN"/>
        </w:rPr>
      </w:pPr>
      <w:r w:rsidRPr="00B35AA9">
        <w:rPr>
          <w:rFonts w:ascii="Arial" w:hAnsi="Arial" w:cs="Arial"/>
          <w:b/>
          <w:bCs/>
          <w:color w:val="000000" w:themeColor="text1"/>
          <w:lang w:val="mn-MN"/>
        </w:rPr>
        <w:t>ХОЁРДУГААР БҮЛЭГ</w:t>
      </w:r>
    </w:p>
    <w:p w14:paraId="678D5080" w14:textId="77777777" w:rsidR="00251B02" w:rsidRPr="00B35AA9" w:rsidRDefault="00251B02" w:rsidP="00251B02">
      <w:pPr>
        <w:spacing w:after="0" w:line="240" w:lineRule="auto"/>
        <w:ind w:left="2880" w:firstLine="720"/>
        <w:rPr>
          <w:rStyle w:val="Strong"/>
          <w:rFonts w:ascii="Arial" w:hAnsi="Arial" w:cs="Arial"/>
          <w:strike/>
          <w:color w:val="000000" w:themeColor="text1"/>
          <w:lang w:val="mn-MN"/>
        </w:rPr>
      </w:pPr>
      <w:bookmarkStart w:id="0" w:name="_Hlk197710896"/>
      <w:r w:rsidRPr="00B35AA9">
        <w:rPr>
          <w:rStyle w:val="Strong"/>
          <w:rFonts w:ascii="Arial" w:hAnsi="Arial" w:cs="Arial"/>
          <w:color w:val="000000" w:themeColor="text1"/>
          <w:lang w:val="mn-MN"/>
        </w:rPr>
        <w:t xml:space="preserve">ГЭР БҮЛИЙН ХЭРЭГ </w:t>
      </w:r>
    </w:p>
    <w:bookmarkEnd w:id="0"/>
    <w:p w14:paraId="33562D9F" w14:textId="77777777" w:rsidR="00251B02" w:rsidRPr="00B35AA9" w:rsidRDefault="00251B02" w:rsidP="00251B02">
      <w:pPr>
        <w:spacing w:after="0" w:line="240" w:lineRule="auto"/>
        <w:rPr>
          <w:rFonts w:ascii="Arial" w:hAnsi="Arial" w:cs="Arial"/>
          <w:strike/>
          <w:noProof/>
          <w:color w:val="000000" w:themeColor="text1"/>
          <w:lang w:val="mn-MN" w:bidi="mn-Mong-MN"/>
        </w:rPr>
      </w:pPr>
    </w:p>
    <w:p w14:paraId="0C20EE8D" w14:textId="2F3A721A" w:rsidR="00251B02" w:rsidRPr="00B35AA9" w:rsidRDefault="00251B02" w:rsidP="00251B02">
      <w:pPr>
        <w:spacing w:after="0"/>
        <w:ind w:firstLine="720"/>
        <w:jc w:val="both"/>
        <w:rPr>
          <w:rFonts w:ascii="Arial" w:eastAsia="Times New Roman" w:hAnsi="Arial" w:cs="Arial"/>
          <w:b/>
          <w:bCs/>
          <w:color w:val="000000" w:themeColor="text1"/>
          <w:szCs w:val="24"/>
          <w:lang w:val="mn-MN" w:eastAsia="zh-CN"/>
        </w:rPr>
      </w:pPr>
      <w:bookmarkStart w:id="1" w:name="_Hlk197629540"/>
      <w:bookmarkStart w:id="2" w:name="_Hlk197710976"/>
      <w:r w:rsidRPr="00B35AA9">
        <w:rPr>
          <w:rFonts w:ascii="Arial" w:hAnsi="Arial" w:cs="Arial"/>
          <w:b/>
          <w:bCs/>
          <w:noProof/>
          <w:color w:val="000000" w:themeColor="text1"/>
          <w:szCs w:val="24"/>
          <w:lang w:val="mn-MN" w:bidi="mn-Mong-MN"/>
        </w:rPr>
        <w:t xml:space="preserve">5 дугаар зүйл.Гэр бүлийн </w:t>
      </w:r>
      <w:r w:rsidRPr="00B35AA9">
        <w:rPr>
          <w:rFonts w:ascii="Arial" w:eastAsia="Times New Roman" w:hAnsi="Arial" w:cs="Arial"/>
          <w:b/>
          <w:bCs/>
          <w:color w:val="000000" w:themeColor="text1"/>
          <w:szCs w:val="24"/>
          <w:lang w:val="mn-MN" w:eastAsia="zh-CN"/>
        </w:rPr>
        <w:t>хэр</w:t>
      </w:r>
      <w:bookmarkStart w:id="3" w:name="_Hlk196148886"/>
      <w:bookmarkEnd w:id="1"/>
      <w:r w:rsidR="002112E5">
        <w:rPr>
          <w:rFonts w:ascii="Arial" w:eastAsia="Times New Roman" w:hAnsi="Arial" w:cs="Arial"/>
          <w:b/>
          <w:bCs/>
          <w:color w:val="000000" w:themeColor="text1"/>
          <w:szCs w:val="24"/>
          <w:lang w:val="mn-MN" w:eastAsia="zh-CN"/>
        </w:rPr>
        <w:t>гийн харьяалал</w:t>
      </w:r>
    </w:p>
    <w:p w14:paraId="666C5D21" w14:textId="77777777" w:rsidR="00251B02" w:rsidRPr="00B35AA9" w:rsidRDefault="00251B02" w:rsidP="00251B02">
      <w:pPr>
        <w:spacing w:after="0"/>
        <w:ind w:firstLine="720"/>
        <w:jc w:val="both"/>
        <w:rPr>
          <w:rFonts w:ascii="Arial" w:eastAsia="Times New Roman" w:hAnsi="Arial" w:cs="Arial"/>
          <w:b/>
          <w:bCs/>
          <w:color w:val="000000" w:themeColor="text1"/>
          <w:szCs w:val="24"/>
          <w:lang w:val="mn-MN" w:eastAsia="zh-CN"/>
        </w:rPr>
      </w:pPr>
    </w:p>
    <w:p w14:paraId="663DA6E2" w14:textId="04FE9279" w:rsidR="00251B02" w:rsidRDefault="00251B02" w:rsidP="00251B02">
      <w:pPr>
        <w:spacing w:after="0" w:line="240" w:lineRule="auto"/>
        <w:ind w:firstLine="720"/>
        <w:jc w:val="both"/>
        <w:rPr>
          <w:rFonts w:ascii="Arial" w:hAnsi="Arial" w:cs="Arial"/>
          <w:noProof/>
          <w:color w:val="000000" w:themeColor="text1"/>
          <w:szCs w:val="24"/>
          <w:lang w:val="mn-MN" w:bidi="mn-Mong-MN"/>
        </w:rPr>
      </w:pPr>
      <w:bookmarkStart w:id="4" w:name="_Hlk196211271"/>
      <w:r w:rsidRPr="0028578F">
        <w:rPr>
          <w:rFonts w:ascii="Arial" w:hAnsi="Arial" w:cs="Arial"/>
          <w:noProof/>
          <w:color w:val="000000" w:themeColor="text1"/>
          <w:szCs w:val="24"/>
          <w:lang w:val="mn-MN" w:bidi="mn-Mong-MN"/>
        </w:rPr>
        <w:t xml:space="preserve">5.1.Гэр бүлийн болон түүнтэй холбоотой харилцаанаас үүссэн дараах </w:t>
      </w:r>
      <w:r w:rsidR="002112E5">
        <w:rPr>
          <w:rFonts w:ascii="Arial" w:hAnsi="Arial" w:cs="Arial"/>
          <w:noProof/>
          <w:color w:val="000000" w:themeColor="text1"/>
          <w:szCs w:val="24"/>
          <w:lang w:val="mn-MN" w:bidi="mn-Mong-MN"/>
        </w:rPr>
        <w:t xml:space="preserve">маргааныг </w:t>
      </w:r>
      <w:r w:rsidR="00D54C1D">
        <w:rPr>
          <w:rFonts w:ascii="Arial" w:hAnsi="Arial" w:cs="Arial"/>
          <w:noProof/>
          <w:color w:val="000000" w:themeColor="text1"/>
          <w:szCs w:val="24"/>
          <w:lang w:val="mn-MN" w:bidi="mn-Mong-MN"/>
        </w:rPr>
        <w:t>шүүх харьяалан шийдвэрлэнэ</w:t>
      </w:r>
      <w:r w:rsidRPr="0028578F">
        <w:rPr>
          <w:rFonts w:ascii="Arial" w:hAnsi="Arial" w:cs="Arial"/>
          <w:noProof/>
          <w:color w:val="000000" w:themeColor="text1"/>
          <w:szCs w:val="24"/>
          <w:lang w:val="mn-MN" w:bidi="mn-Mong-MN"/>
        </w:rPr>
        <w:t>:</w:t>
      </w:r>
    </w:p>
    <w:p w14:paraId="66381B85" w14:textId="77777777" w:rsidR="00251B02" w:rsidRPr="0028578F" w:rsidRDefault="00251B02" w:rsidP="00251B02">
      <w:pPr>
        <w:spacing w:after="0" w:line="240" w:lineRule="auto"/>
        <w:ind w:firstLine="720"/>
        <w:jc w:val="both"/>
        <w:rPr>
          <w:rFonts w:ascii="Arial" w:hAnsi="Arial" w:cs="Arial"/>
          <w:noProof/>
          <w:color w:val="000000" w:themeColor="text1"/>
          <w:szCs w:val="24"/>
          <w:lang w:val="mn-MN" w:bidi="mn-Mong-MN"/>
        </w:rPr>
      </w:pPr>
    </w:p>
    <w:p w14:paraId="11849AFB" w14:textId="77777777" w:rsidR="00251B02" w:rsidRPr="00544BFC" w:rsidRDefault="00251B02" w:rsidP="00251B02">
      <w:pPr>
        <w:spacing w:after="0" w:line="240" w:lineRule="auto"/>
        <w:ind w:left="720" w:firstLine="720"/>
        <w:jc w:val="both"/>
        <w:rPr>
          <w:rFonts w:ascii="Arial" w:hAnsi="Arial" w:cs="Arial"/>
          <w:noProof/>
          <w:color w:val="000000" w:themeColor="text1"/>
          <w:szCs w:val="24"/>
          <w:lang w:val="mn-MN" w:bidi="mn-Mong-MN"/>
        </w:rPr>
      </w:pPr>
      <w:bookmarkStart w:id="5" w:name="_Hlk212466899"/>
      <w:r w:rsidRPr="0028578F">
        <w:rPr>
          <w:rFonts w:ascii="Arial" w:hAnsi="Arial" w:cs="Arial"/>
          <w:noProof/>
          <w:color w:val="000000" w:themeColor="text1"/>
          <w:szCs w:val="24"/>
          <w:lang w:val="mn-MN" w:bidi="mn-Mong-MN"/>
        </w:rPr>
        <w:t>5.1.1.гэрлэлттэй холбоотой маргаан</w:t>
      </w:r>
      <w:r w:rsidRPr="00544BFC">
        <w:rPr>
          <w:rFonts w:ascii="Arial" w:hAnsi="Arial" w:cs="Arial"/>
          <w:noProof/>
          <w:color w:val="000000" w:themeColor="text1"/>
          <w:szCs w:val="24"/>
          <w:lang w:val="mn-MN" w:bidi="mn-Mong-MN"/>
        </w:rPr>
        <w:t>;</w:t>
      </w:r>
    </w:p>
    <w:p w14:paraId="273A449C" w14:textId="5C48F32B" w:rsidR="00251B02" w:rsidRPr="00544BFC" w:rsidRDefault="00251B02" w:rsidP="00251B02">
      <w:pPr>
        <w:spacing w:after="0" w:line="240" w:lineRule="auto"/>
        <w:ind w:left="720" w:firstLine="720"/>
        <w:jc w:val="both"/>
        <w:rPr>
          <w:rFonts w:ascii="Arial" w:hAnsi="Arial" w:cs="Arial"/>
          <w:noProof/>
          <w:color w:val="000000" w:themeColor="text1"/>
          <w:szCs w:val="24"/>
          <w:lang w:val="mn-MN" w:bidi="mn-Mong-MN"/>
        </w:rPr>
      </w:pPr>
      <w:r w:rsidRPr="0028578F">
        <w:rPr>
          <w:rFonts w:ascii="Arial" w:hAnsi="Arial" w:cs="Arial"/>
          <w:noProof/>
          <w:color w:val="000000" w:themeColor="text1"/>
          <w:szCs w:val="24"/>
          <w:lang w:val="mn-MN" w:bidi="mn-Mong-MN"/>
        </w:rPr>
        <w:t>5.1.2</w:t>
      </w:r>
      <w:r w:rsidRPr="00544BFC">
        <w:rPr>
          <w:rFonts w:ascii="Arial" w:hAnsi="Arial" w:cs="Arial"/>
          <w:noProof/>
          <w:color w:val="000000" w:themeColor="text1"/>
          <w:szCs w:val="24"/>
          <w:lang w:val="mn-MN" w:bidi="mn-Mong-MN"/>
        </w:rPr>
        <w:t>.эцэг, эх</w:t>
      </w:r>
      <w:r w:rsidR="002112E5">
        <w:rPr>
          <w:rFonts w:ascii="Arial" w:hAnsi="Arial" w:cs="Arial"/>
          <w:noProof/>
          <w:color w:val="000000" w:themeColor="text1"/>
          <w:szCs w:val="24"/>
          <w:lang w:val="mn-MN" w:bidi="mn-Mong-MN"/>
        </w:rPr>
        <w:t>,</w:t>
      </w:r>
      <w:r w:rsidRPr="00544BFC">
        <w:rPr>
          <w:rFonts w:ascii="Arial" w:hAnsi="Arial" w:cs="Arial"/>
          <w:noProof/>
          <w:color w:val="000000" w:themeColor="text1"/>
          <w:szCs w:val="24"/>
          <w:lang w:val="mn-MN" w:bidi="mn-Mong-MN"/>
        </w:rPr>
        <w:t xml:space="preserve"> хүүхдийн хоорондын харилцаанаас үүс</w:t>
      </w:r>
      <w:r>
        <w:rPr>
          <w:rFonts w:ascii="Arial" w:hAnsi="Arial" w:cs="Arial"/>
          <w:noProof/>
          <w:color w:val="000000" w:themeColor="text1"/>
          <w:szCs w:val="24"/>
          <w:lang w:val="mn-MN" w:bidi="mn-Mong-MN"/>
        </w:rPr>
        <w:t>сэн</w:t>
      </w:r>
      <w:r w:rsidRPr="00544BFC">
        <w:rPr>
          <w:rFonts w:ascii="Arial" w:hAnsi="Arial" w:cs="Arial"/>
          <w:noProof/>
          <w:color w:val="000000" w:themeColor="text1"/>
          <w:szCs w:val="24"/>
          <w:lang w:val="mn-MN" w:bidi="mn-Mong-MN"/>
        </w:rPr>
        <w:t xml:space="preserve"> маргаан;</w:t>
      </w:r>
    </w:p>
    <w:p w14:paraId="0166DBB5" w14:textId="45154630" w:rsidR="00251B02" w:rsidRPr="0028578F" w:rsidRDefault="00251B02" w:rsidP="00251B02">
      <w:pPr>
        <w:spacing w:after="0" w:line="240" w:lineRule="auto"/>
        <w:ind w:left="720" w:firstLine="720"/>
        <w:jc w:val="both"/>
        <w:rPr>
          <w:rFonts w:ascii="Arial" w:hAnsi="Arial" w:cs="Arial"/>
          <w:noProof/>
          <w:color w:val="000000" w:themeColor="text1"/>
          <w:szCs w:val="24"/>
          <w:lang w:val="mn-MN" w:bidi="mn-Mong-MN"/>
        </w:rPr>
      </w:pPr>
      <w:r w:rsidRPr="002112E5">
        <w:rPr>
          <w:rFonts w:ascii="Arial" w:hAnsi="Arial" w:cs="Arial"/>
          <w:noProof/>
          <w:color w:val="000000" w:themeColor="text1"/>
          <w:szCs w:val="24"/>
          <w:lang w:val="mn-MN" w:bidi="mn-Mong-MN"/>
        </w:rPr>
        <w:t>5.1.3.эцэг, эх байх</w:t>
      </w:r>
      <w:r w:rsidR="002112E5">
        <w:rPr>
          <w:rFonts w:ascii="Arial" w:hAnsi="Arial" w:cs="Arial"/>
          <w:noProof/>
          <w:color w:val="000000" w:themeColor="text1"/>
          <w:szCs w:val="24"/>
          <w:lang w:val="mn-MN" w:bidi="mn-Mong-MN"/>
        </w:rPr>
        <w:t xml:space="preserve"> эрхтэй</w:t>
      </w:r>
      <w:r w:rsidRPr="002112E5">
        <w:rPr>
          <w:rFonts w:ascii="Arial" w:hAnsi="Arial" w:cs="Arial"/>
          <w:noProof/>
          <w:color w:val="000000" w:themeColor="text1"/>
          <w:szCs w:val="24"/>
          <w:lang w:val="mn-MN" w:bidi="mn-Mong-MN"/>
        </w:rPr>
        <w:t xml:space="preserve"> холбоотой маргаан;</w:t>
      </w:r>
    </w:p>
    <w:p w14:paraId="620769B9" w14:textId="77777777" w:rsidR="00251B02" w:rsidRDefault="00251B02" w:rsidP="00251B02">
      <w:pPr>
        <w:spacing w:after="0" w:line="240" w:lineRule="auto"/>
        <w:ind w:firstLine="1440"/>
        <w:jc w:val="both"/>
        <w:rPr>
          <w:rFonts w:ascii="Arial" w:hAnsi="Arial" w:cs="Arial"/>
          <w:noProof/>
          <w:color w:val="000000" w:themeColor="text1"/>
          <w:szCs w:val="24"/>
          <w:lang w:val="mn-MN" w:bidi="mn-Mong-MN"/>
        </w:rPr>
      </w:pPr>
      <w:r w:rsidRPr="0028578F">
        <w:rPr>
          <w:rFonts w:ascii="Arial" w:hAnsi="Arial" w:cs="Arial"/>
          <w:noProof/>
          <w:color w:val="000000" w:themeColor="text1"/>
          <w:szCs w:val="24"/>
          <w:lang w:val="mn-MN" w:bidi="mn-Mong-MN"/>
        </w:rPr>
        <w:t>5.1.4.хүүхдийн асрамжийн асуудлыг шийдвэрлэхтэй холбоотой маргаан</w:t>
      </w:r>
      <w:r w:rsidRPr="00544BFC">
        <w:rPr>
          <w:rFonts w:ascii="Arial" w:hAnsi="Arial" w:cs="Arial"/>
          <w:noProof/>
          <w:color w:val="000000" w:themeColor="text1"/>
          <w:szCs w:val="24"/>
          <w:lang w:val="mn-MN" w:bidi="mn-Mong-MN"/>
        </w:rPr>
        <w:t>;</w:t>
      </w:r>
    </w:p>
    <w:p w14:paraId="516FB62C" w14:textId="77777777" w:rsidR="00251B02" w:rsidRPr="0028578F" w:rsidRDefault="00251B02" w:rsidP="00251B02">
      <w:pPr>
        <w:spacing w:after="0" w:line="240" w:lineRule="auto"/>
        <w:ind w:left="720" w:firstLine="720"/>
        <w:jc w:val="both"/>
        <w:rPr>
          <w:rFonts w:ascii="Arial" w:hAnsi="Arial" w:cs="Arial"/>
          <w:noProof/>
          <w:color w:val="000000" w:themeColor="text1"/>
          <w:szCs w:val="24"/>
          <w:lang w:val="mn-MN" w:bidi="mn-Mong-MN"/>
        </w:rPr>
      </w:pPr>
    </w:p>
    <w:p w14:paraId="45ACA4BA" w14:textId="77777777" w:rsidR="00251B02" w:rsidRPr="0028578F" w:rsidRDefault="00251B02" w:rsidP="00251B02">
      <w:pPr>
        <w:spacing w:after="0" w:line="240" w:lineRule="auto"/>
        <w:ind w:left="720" w:firstLine="720"/>
        <w:jc w:val="both"/>
        <w:rPr>
          <w:rFonts w:ascii="Arial" w:hAnsi="Arial" w:cs="Arial"/>
          <w:noProof/>
          <w:color w:val="000000" w:themeColor="text1"/>
          <w:szCs w:val="24"/>
          <w:lang w:val="mn-MN" w:bidi="mn-Mong-MN"/>
        </w:rPr>
      </w:pPr>
      <w:r w:rsidRPr="0028578F">
        <w:rPr>
          <w:rFonts w:ascii="Arial" w:hAnsi="Arial" w:cs="Arial"/>
          <w:noProof/>
          <w:color w:val="000000" w:themeColor="text1"/>
          <w:szCs w:val="24"/>
          <w:lang w:val="mn-MN" w:bidi="mn-Mong-MN"/>
        </w:rPr>
        <w:t>5.1.5.тэжээн тэтгэх, тэтгүүлэхтэй холбоотой маргаан</w:t>
      </w:r>
      <w:r w:rsidRPr="00544BFC">
        <w:rPr>
          <w:rFonts w:ascii="Arial" w:hAnsi="Arial" w:cs="Arial"/>
          <w:noProof/>
          <w:color w:val="000000" w:themeColor="text1"/>
          <w:szCs w:val="24"/>
          <w:lang w:val="mn-MN" w:bidi="mn-Mong-MN"/>
        </w:rPr>
        <w:t>;</w:t>
      </w:r>
    </w:p>
    <w:p w14:paraId="0B385F3F" w14:textId="61309D68" w:rsidR="00251B02" w:rsidRPr="0028578F" w:rsidRDefault="00251B02" w:rsidP="00251B02">
      <w:pPr>
        <w:spacing w:after="0" w:line="240" w:lineRule="auto"/>
        <w:ind w:left="720" w:firstLine="720"/>
        <w:jc w:val="both"/>
        <w:rPr>
          <w:rFonts w:ascii="Arial" w:hAnsi="Arial" w:cs="Arial"/>
          <w:noProof/>
          <w:color w:val="000000" w:themeColor="text1"/>
          <w:szCs w:val="24"/>
          <w:lang w:val="mn-MN" w:bidi="mn-Mong-MN"/>
        </w:rPr>
      </w:pPr>
      <w:r w:rsidRPr="0028578F">
        <w:rPr>
          <w:rFonts w:ascii="Arial" w:hAnsi="Arial" w:cs="Arial"/>
          <w:noProof/>
          <w:color w:val="000000" w:themeColor="text1"/>
          <w:szCs w:val="24"/>
          <w:lang w:val="mn-MN" w:bidi="mn-Mong-MN"/>
        </w:rPr>
        <w:t>5.1.</w:t>
      </w:r>
      <w:r w:rsidRPr="00544BFC">
        <w:rPr>
          <w:rFonts w:ascii="Arial" w:hAnsi="Arial" w:cs="Arial"/>
          <w:noProof/>
          <w:color w:val="000000" w:themeColor="text1"/>
          <w:szCs w:val="24"/>
          <w:lang w:val="mn-MN" w:bidi="mn-Mong-MN"/>
        </w:rPr>
        <w:t>6</w:t>
      </w:r>
      <w:r w:rsidRPr="0028578F">
        <w:rPr>
          <w:rFonts w:ascii="Arial" w:hAnsi="Arial" w:cs="Arial"/>
          <w:noProof/>
          <w:color w:val="000000" w:themeColor="text1"/>
          <w:szCs w:val="24"/>
          <w:lang w:val="mn-MN" w:bidi="mn-Mong-MN"/>
        </w:rPr>
        <w:t>.</w:t>
      </w:r>
      <w:r w:rsidR="002A3A01">
        <w:rPr>
          <w:rFonts w:ascii="Arial" w:hAnsi="Arial" w:cs="Arial"/>
          <w:noProof/>
          <w:color w:val="000000" w:themeColor="text1"/>
          <w:szCs w:val="24"/>
          <w:lang w:val="mn-MN" w:bidi="mn-Mong-MN"/>
        </w:rPr>
        <w:t xml:space="preserve">хүүхэд </w:t>
      </w:r>
      <w:r w:rsidRPr="0028578F">
        <w:rPr>
          <w:rFonts w:ascii="Arial" w:hAnsi="Arial" w:cs="Arial"/>
          <w:noProof/>
          <w:color w:val="000000" w:themeColor="text1"/>
          <w:szCs w:val="24"/>
          <w:lang w:val="mn-MN" w:bidi="mn-Mong-MN"/>
        </w:rPr>
        <w:t>үрчлэлттэй холбоотой маргаан</w:t>
      </w:r>
      <w:r w:rsidRPr="00544BFC">
        <w:rPr>
          <w:rFonts w:ascii="Arial" w:hAnsi="Arial" w:cs="Arial"/>
          <w:noProof/>
          <w:color w:val="000000" w:themeColor="text1"/>
          <w:szCs w:val="24"/>
          <w:lang w:val="mn-MN" w:bidi="mn-Mong-MN"/>
        </w:rPr>
        <w:t>;</w:t>
      </w:r>
    </w:p>
    <w:p w14:paraId="0CAAA80A" w14:textId="77777777" w:rsidR="00251B02" w:rsidRPr="00544BFC" w:rsidRDefault="00251B02" w:rsidP="00251B02">
      <w:pPr>
        <w:spacing w:after="0" w:line="240" w:lineRule="auto"/>
        <w:ind w:left="720" w:firstLine="720"/>
        <w:jc w:val="both"/>
        <w:rPr>
          <w:rFonts w:ascii="Arial" w:hAnsi="Arial" w:cs="Arial"/>
          <w:noProof/>
          <w:color w:val="000000" w:themeColor="text1"/>
          <w:szCs w:val="24"/>
          <w:lang w:val="mn-MN" w:bidi="mn-Mong-MN"/>
        </w:rPr>
      </w:pPr>
      <w:r w:rsidRPr="0028578F">
        <w:rPr>
          <w:rFonts w:ascii="Arial" w:hAnsi="Arial" w:cs="Arial"/>
          <w:noProof/>
          <w:color w:val="000000" w:themeColor="text1"/>
          <w:szCs w:val="24"/>
          <w:lang w:val="mn-MN" w:bidi="mn-Mong-MN"/>
        </w:rPr>
        <w:t>5.1.7.асран хамгаалах, харгалзан дэмжихтэй холбоотой маргаан</w:t>
      </w:r>
      <w:r w:rsidRPr="00544BFC">
        <w:rPr>
          <w:rFonts w:ascii="Arial" w:hAnsi="Arial" w:cs="Arial"/>
          <w:noProof/>
          <w:color w:val="000000" w:themeColor="text1"/>
          <w:szCs w:val="24"/>
          <w:lang w:val="mn-MN" w:bidi="mn-Mong-MN"/>
        </w:rPr>
        <w:t>;</w:t>
      </w:r>
    </w:p>
    <w:p w14:paraId="09FD4B4C" w14:textId="77777777" w:rsidR="00251B02" w:rsidRDefault="00251B02" w:rsidP="00251B02">
      <w:pPr>
        <w:spacing w:after="0" w:line="240" w:lineRule="auto"/>
        <w:ind w:firstLine="1440"/>
        <w:jc w:val="both"/>
        <w:rPr>
          <w:rFonts w:ascii="Arial" w:hAnsi="Arial" w:cs="Arial"/>
          <w:noProof/>
          <w:color w:val="000000" w:themeColor="text1"/>
          <w:szCs w:val="24"/>
          <w:lang w:val="mn-MN" w:bidi="mn-Mong-MN"/>
        </w:rPr>
      </w:pPr>
      <w:r w:rsidRPr="00544BFC">
        <w:rPr>
          <w:rFonts w:ascii="Arial" w:hAnsi="Arial" w:cs="Arial"/>
          <w:noProof/>
          <w:color w:val="000000" w:themeColor="text1"/>
          <w:szCs w:val="24"/>
          <w:lang w:val="mn-MN" w:bidi="mn-Mong-MN"/>
        </w:rPr>
        <w:t>5.1.8.</w:t>
      </w:r>
      <w:r w:rsidRPr="0028578F">
        <w:rPr>
          <w:rFonts w:ascii="Arial" w:hAnsi="Arial" w:cs="Arial"/>
          <w:noProof/>
          <w:color w:val="000000" w:themeColor="text1"/>
          <w:szCs w:val="24"/>
          <w:lang w:val="mn-MN" w:bidi="mn-Mong-MN"/>
        </w:rPr>
        <w:t>хүүхдийг гэр бүлдээ авч асран хүмүүжүүлэхтэй холбоотой маргаан</w:t>
      </w:r>
      <w:r w:rsidRPr="00544BFC">
        <w:rPr>
          <w:rFonts w:ascii="Arial" w:hAnsi="Arial" w:cs="Arial"/>
          <w:noProof/>
          <w:color w:val="000000" w:themeColor="text1"/>
          <w:szCs w:val="24"/>
          <w:lang w:val="mn-MN" w:bidi="mn-Mong-MN"/>
        </w:rPr>
        <w:t>;</w:t>
      </w:r>
    </w:p>
    <w:p w14:paraId="553E56E9" w14:textId="77777777" w:rsidR="00251B02" w:rsidRPr="0028578F" w:rsidRDefault="00251B02" w:rsidP="00251B02">
      <w:pPr>
        <w:spacing w:after="0" w:line="240" w:lineRule="auto"/>
        <w:ind w:firstLine="1582"/>
        <w:jc w:val="both"/>
        <w:rPr>
          <w:rFonts w:ascii="Arial" w:hAnsi="Arial" w:cs="Arial"/>
          <w:noProof/>
          <w:color w:val="000000" w:themeColor="text1"/>
          <w:szCs w:val="24"/>
          <w:lang w:val="mn-MN" w:bidi="mn-Mong-MN"/>
        </w:rPr>
      </w:pPr>
    </w:p>
    <w:p w14:paraId="5398FA3E" w14:textId="77777777" w:rsidR="00251B02" w:rsidRPr="0028578F" w:rsidRDefault="00251B02" w:rsidP="00251B02">
      <w:pPr>
        <w:spacing w:after="0" w:line="240" w:lineRule="auto"/>
        <w:ind w:left="720" w:firstLine="720"/>
        <w:jc w:val="both"/>
        <w:rPr>
          <w:rFonts w:ascii="Arial" w:hAnsi="Arial" w:cs="Arial"/>
          <w:noProof/>
          <w:color w:val="000000" w:themeColor="text1"/>
          <w:szCs w:val="24"/>
          <w:lang w:val="mn-MN" w:bidi="mn-Mong-MN"/>
        </w:rPr>
      </w:pPr>
      <w:r w:rsidRPr="0028578F">
        <w:rPr>
          <w:rFonts w:ascii="Arial" w:hAnsi="Arial" w:cs="Arial"/>
          <w:noProof/>
          <w:color w:val="000000" w:themeColor="text1"/>
          <w:szCs w:val="24"/>
          <w:lang w:val="mn-MN" w:bidi="mn-Mong-MN"/>
        </w:rPr>
        <w:t>5.1.9.гэр бүлийн эд хөрөнгөтэй холбоотой маргаан</w:t>
      </w:r>
      <w:r w:rsidRPr="00544BFC">
        <w:rPr>
          <w:rFonts w:ascii="Arial" w:hAnsi="Arial" w:cs="Arial"/>
          <w:noProof/>
          <w:color w:val="000000" w:themeColor="text1"/>
          <w:szCs w:val="24"/>
          <w:lang w:val="mn-MN" w:bidi="mn-Mong-MN"/>
        </w:rPr>
        <w:t>;</w:t>
      </w:r>
    </w:p>
    <w:p w14:paraId="2EC4EEF2" w14:textId="77777777" w:rsidR="00251B02" w:rsidRPr="0028578F" w:rsidRDefault="00251B02" w:rsidP="00251B02">
      <w:pPr>
        <w:spacing w:after="0" w:line="240" w:lineRule="auto"/>
        <w:ind w:left="720" w:firstLine="720"/>
        <w:jc w:val="both"/>
        <w:rPr>
          <w:rFonts w:ascii="Arial" w:hAnsi="Arial" w:cs="Arial"/>
          <w:noProof/>
          <w:color w:val="000000" w:themeColor="text1"/>
          <w:szCs w:val="24"/>
          <w:lang w:val="mn-MN" w:bidi="mn-Mong-MN"/>
        </w:rPr>
      </w:pPr>
      <w:r w:rsidRPr="0028578F">
        <w:rPr>
          <w:rFonts w:ascii="Arial" w:hAnsi="Arial" w:cs="Arial"/>
          <w:noProof/>
          <w:color w:val="000000" w:themeColor="text1"/>
          <w:szCs w:val="24"/>
          <w:lang w:val="mn-MN" w:bidi="mn-Mong-MN"/>
        </w:rPr>
        <w:t>5.1.10.гэр бүлийн холбогдолтой бусад маргаан</w:t>
      </w:r>
      <w:r w:rsidRPr="00544BFC">
        <w:rPr>
          <w:rFonts w:ascii="Arial" w:hAnsi="Arial" w:cs="Arial"/>
          <w:noProof/>
          <w:color w:val="000000" w:themeColor="text1"/>
          <w:szCs w:val="24"/>
          <w:lang w:val="mn-MN" w:bidi="mn-Mong-MN"/>
        </w:rPr>
        <w:t>;</w:t>
      </w:r>
    </w:p>
    <w:p w14:paraId="540F8C42" w14:textId="77777777" w:rsidR="00251B02" w:rsidRDefault="00251B02" w:rsidP="00251B02">
      <w:pPr>
        <w:spacing w:after="0" w:line="240" w:lineRule="auto"/>
        <w:ind w:left="720" w:firstLine="720"/>
        <w:jc w:val="both"/>
        <w:rPr>
          <w:rFonts w:ascii="Arial" w:hAnsi="Arial" w:cs="Arial"/>
          <w:noProof/>
          <w:color w:val="000000" w:themeColor="text1"/>
          <w:szCs w:val="24"/>
          <w:lang w:val="mn-MN" w:bidi="mn-Mong-MN"/>
        </w:rPr>
      </w:pPr>
      <w:r w:rsidRPr="0028578F">
        <w:rPr>
          <w:rFonts w:ascii="Arial" w:hAnsi="Arial" w:cs="Arial"/>
          <w:noProof/>
          <w:color w:val="000000" w:themeColor="text1"/>
          <w:szCs w:val="24"/>
          <w:lang w:val="mn-MN" w:bidi="mn-Mong-MN"/>
        </w:rPr>
        <w:t>5.1.11.хамтран амьдрахтай холбоотой маргаан.</w:t>
      </w:r>
      <w:bookmarkEnd w:id="3"/>
      <w:bookmarkEnd w:id="4"/>
    </w:p>
    <w:p w14:paraId="7384B1B7" w14:textId="77777777" w:rsidR="00251B02" w:rsidRDefault="00251B02" w:rsidP="00251B02">
      <w:pPr>
        <w:spacing w:after="0" w:line="240" w:lineRule="auto"/>
        <w:ind w:left="720" w:firstLine="720"/>
        <w:jc w:val="both"/>
        <w:rPr>
          <w:rFonts w:ascii="Arial" w:hAnsi="Arial" w:cs="Arial"/>
          <w:noProof/>
          <w:color w:val="000000" w:themeColor="text1"/>
          <w:szCs w:val="24"/>
          <w:lang w:val="mn-MN" w:bidi="mn-Mong-MN"/>
        </w:rPr>
      </w:pPr>
    </w:p>
    <w:bookmarkEnd w:id="5"/>
    <w:p w14:paraId="44A2AF58" w14:textId="77777777" w:rsidR="00251B02" w:rsidRPr="0028578F" w:rsidRDefault="00251B02" w:rsidP="00251B02">
      <w:pPr>
        <w:spacing w:after="0" w:line="240" w:lineRule="auto"/>
        <w:ind w:firstLine="720"/>
        <w:jc w:val="both"/>
        <w:rPr>
          <w:rFonts w:ascii="Arial" w:eastAsia="Times New Roman" w:hAnsi="Arial" w:cs="Arial"/>
          <w:b/>
          <w:bCs/>
          <w:color w:val="000000" w:themeColor="text1"/>
          <w:szCs w:val="24"/>
          <w:lang w:val="mn-MN" w:eastAsia="zh-CN"/>
        </w:rPr>
      </w:pPr>
      <w:r w:rsidRPr="0028578F">
        <w:rPr>
          <w:rFonts w:ascii="Arial" w:hAnsi="Arial" w:cs="Arial"/>
          <w:b/>
          <w:bCs/>
          <w:noProof/>
          <w:color w:val="000000" w:themeColor="text1"/>
          <w:szCs w:val="24"/>
          <w:lang w:val="mn-MN" w:bidi="mn-Mong-MN"/>
        </w:rPr>
        <w:t xml:space="preserve">6 дугаар зүйл.Гэр бүлийн </w:t>
      </w:r>
      <w:r w:rsidRPr="0028578F">
        <w:rPr>
          <w:rFonts w:ascii="Arial" w:eastAsia="Times New Roman" w:hAnsi="Arial" w:cs="Arial"/>
          <w:b/>
          <w:bCs/>
          <w:color w:val="000000" w:themeColor="text1"/>
          <w:szCs w:val="24"/>
          <w:lang w:val="mn-MN" w:eastAsia="zh-CN"/>
        </w:rPr>
        <w:t>хэргийг хянан шийдвэрлэх</w:t>
      </w:r>
    </w:p>
    <w:p w14:paraId="302D922B" w14:textId="77777777" w:rsidR="00251B02" w:rsidRPr="0028578F" w:rsidRDefault="00251B02" w:rsidP="00251B02">
      <w:pPr>
        <w:spacing w:after="0" w:line="240" w:lineRule="auto"/>
        <w:ind w:firstLine="720"/>
        <w:jc w:val="both"/>
        <w:rPr>
          <w:rFonts w:ascii="Arial" w:eastAsia="Times New Roman" w:hAnsi="Arial" w:cs="Arial"/>
          <w:b/>
          <w:bCs/>
          <w:color w:val="000000" w:themeColor="text1"/>
          <w:szCs w:val="24"/>
          <w:lang w:val="mn-MN" w:eastAsia="zh-CN"/>
        </w:rPr>
      </w:pPr>
    </w:p>
    <w:p w14:paraId="5F4D553C" w14:textId="77777777" w:rsidR="00251B02" w:rsidRDefault="00251B02" w:rsidP="00251B02">
      <w:pPr>
        <w:spacing w:after="0" w:line="240" w:lineRule="auto"/>
        <w:ind w:firstLine="720"/>
        <w:jc w:val="both"/>
        <w:rPr>
          <w:rFonts w:ascii="Arial" w:hAnsi="Arial" w:cs="Arial"/>
          <w:noProof/>
          <w:color w:val="000000" w:themeColor="text1"/>
          <w:szCs w:val="24"/>
          <w:lang w:val="mn-MN" w:bidi="mn-Mong-MN"/>
        </w:rPr>
      </w:pPr>
      <w:r w:rsidRPr="0028578F">
        <w:rPr>
          <w:rFonts w:ascii="Arial" w:eastAsia="Times New Roman" w:hAnsi="Arial" w:cs="Arial"/>
          <w:noProof/>
          <w:color w:val="000000" w:themeColor="text1"/>
          <w:szCs w:val="24"/>
          <w:lang w:val="mn-MN" w:eastAsia="zh-CN"/>
        </w:rPr>
        <w:t>6.1.</w:t>
      </w:r>
      <w:r>
        <w:rPr>
          <w:rFonts w:ascii="Arial" w:hAnsi="Arial" w:cs="Arial"/>
          <w:noProof/>
          <w:color w:val="000000" w:themeColor="text1"/>
          <w:szCs w:val="24"/>
          <w:lang w:val="mn-MN" w:bidi="mn-Mong-MN"/>
        </w:rPr>
        <w:t>Шүүх о</w:t>
      </w:r>
      <w:r w:rsidRPr="0028578F">
        <w:rPr>
          <w:rFonts w:ascii="Arial" w:hAnsi="Arial" w:cs="Arial"/>
          <w:noProof/>
          <w:color w:val="000000" w:themeColor="text1"/>
          <w:szCs w:val="24"/>
          <w:lang w:val="mn-MN" w:bidi="mn-Mong-MN"/>
        </w:rPr>
        <w:t xml:space="preserve">нцгой ажиллагааны журмаар </w:t>
      </w:r>
      <w:r>
        <w:rPr>
          <w:rFonts w:ascii="Arial" w:hAnsi="Arial" w:cs="Arial"/>
          <w:noProof/>
          <w:color w:val="000000" w:themeColor="text1"/>
          <w:szCs w:val="24"/>
          <w:lang w:val="mn-MN" w:bidi="mn-Mong-MN"/>
        </w:rPr>
        <w:t>д</w:t>
      </w:r>
      <w:r w:rsidRPr="0028578F">
        <w:rPr>
          <w:rFonts w:ascii="Arial" w:hAnsi="Arial" w:cs="Arial"/>
          <w:noProof/>
          <w:color w:val="000000" w:themeColor="text1"/>
          <w:szCs w:val="24"/>
          <w:lang w:val="mn-MN" w:bidi="mn-Mong-MN"/>
        </w:rPr>
        <w:t xml:space="preserve">араах </w:t>
      </w:r>
      <w:r>
        <w:rPr>
          <w:rFonts w:ascii="Arial" w:hAnsi="Arial" w:cs="Arial"/>
          <w:noProof/>
          <w:color w:val="000000" w:themeColor="text1"/>
          <w:szCs w:val="24"/>
          <w:lang w:val="mn-MN" w:bidi="mn-Mong-MN"/>
        </w:rPr>
        <w:t xml:space="preserve">гэр бүлийн </w:t>
      </w:r>
      <w:r w:rsidRPr="0028578F">
        <w:rPr>
          <w:rFonts w:ascii="Arial" w:hAnsi="Arial" w:cs="Arial"/>
          <w:noProof/>
          <w:color w:val="000000" w:themeColor="text1"/>
          <w:szCs w:val="24"/>
          <w:lang w:val="mn-MN" w:bidi="mn-Mong-MN"/>
        </w:rPr>
        <w:t xml:space="preserve">хэргийг хянан шийдвэрлэнэ: </w:t>
      </w:r>
    </w:p>
    <w:p w14:paraId="34CBC1EE" w14:textId="77777777" w:rsidR="00251B02" w:rsidRPr="0028578F" w:rsidRDefault="00251B02" w:rsidP="00251B02">
      <w:pPr>
        <w:spacing w:after="0" w:line="240" w:lineRule="auto"/>
        <w:ind w:firstLine="720"/>
        <w:jc w:val="both"/>
        <w:rPr>
          <w:rFonts w:ascii="Arial" w:hAnsi="Arial" w:cs="Arial"/>
          <w:noProof/>
          <w:color w:val="000000" w:themeColor="text1"/>
          <w:szCs w:val="24"/>
          <w:lang w:val="mn-MN" w:bidi="mn-Mong-MN"/>
        </w:rPr>
      </w:pPr>
    </w:p>
    <w:p w14:paraId="07DB86DB" w14:textId="77777777" w:rsidR="00251B02" w:rsidRDefault="00251B02" w:rsidP="00251B02">
      <w:pPr>
        <w:spacing w:after="0" w:line="240" w:lineRule="auto"/>
        <w:ind w:firstLine="731"/>
        <w:jc w:val="both"/>
        <w:rPr>
          <w:rFonts w:ascii="Arial" w:hAnsi="Arial" w:cs="Arial"/>
          <w:color w:val="000000" w:themeColor="text1"/>
          <w:szCs w:val="24"/>
          <w:lang w:val="mn-MN" w:bidi="mn-Mong-CN"/>
        </w:rPr>
      </w:pPr>
      <w:r w:rsidRPr="0028578F">
        <w:rPr>
          <w:rFonts w:ascii="Arial" w:hAnsi="Arial" w:cs="Arial"/>
          <w:color w:val="000000" w:themeColor="text1"/>
          <w:szCs w:val="24"/>
          <w:lang w:val="mn-MN"/>
        </w:rPr>
        <w:tab/>
        <w:t>6.1.1.энэ хуулийн 6.2-т заасан эрх зүйн ач холбогдол бүхий үйл явдлыг тогтоох</w:t>
      </w:r>
      <w:r w:rsidRPr="0028578F">
        <w:rPr>
          <w:rFonts w:ascii="Arial" w:hAnsi="Arial" w:cs="Arial"/>
          <w:color w:val="000000" w:themeColor="text1"/>
          <w:szCs w:val="24"/>
          <w:lang w:val="mn-MN" w:bidi="mn-Mong-CN"/>
        </w:rPr>
        <w:t>;</w:t>
      </w:r>
    </w:p>
    <w:p w14:paraId="0BD1264D" w14:textId="77777777" w:rsidR="00251B02" w:rsidRPr="0028578F" w:rsidRDefault="00251B02" w:rsidP="00251B02">
      <w:pPr>
        <w:spacing w:after="0" w:line="240" w:lineRule="auto"/>
        <w:ind w:firstLine="731"/>
        <w:jc w:val="both"/>
        <w:rPr>
          <w:rFonts w:ascii="Arial" w:hAnsi="Arial" w:cs="Arial"/>
          <w:color w:val="000000" w:themeColor="text1"/>
          <w:szCs w:val="24"/>
          <w:lang w:val="mn-MN" w:bidi="mn-Mong-CN"/>
        </w:rPr>
      </w:pPr>
    </w:p>
    <w:p w14:paraId="71B707ED" w14:textId="77777777" w:rsidR="00251B02" w:rsidRPr="0028578F" w:rsidRDefault="00251B02" w:rsidP="00251B02">
      <w:pPr>
        <w:spacing w:after="0" w:line="240" w:lineRule="auto"/>
        <w:ind w:firstLine="1440"/>
        <w:jc w:val="both"/>
        <w:rPr>
          <w:rFonts w:ascii="Arial" w:hAnsi="Arial" w:cs="Arial"/>
          <w:color w:val="000000" w:themeColor="text1"/>
          <w:szCs w:val="24"/>
          <w:lang w:val="mn-MN"/>
        </w:rPr>
      </w:pPr>
      <w:r w:rsidRPr="0028578F">
        <w:rPr>
          <w:rFonts w:ascii="Arial" w:hAnsi="Arial" w:cs="Arial"/>
          <w:color w:val="000000" w:themeColor="text1"/>
          <w:szCs w:val="24"/>
          <w:lang w:val="mn-MN"/>
        </w:rPr>
        <w:t>6.1.2.</w:t>
      </w:r>
      <w:bookmarkStart w:id="6" w:name="_Hlk212466921"/>
      <w:r w:rsidRPr="0028578F">
        <w:rPr>
          <w:rFonts w:ascii="Arial" w:hAnsi="Arial" w:cs="Arial"/>
          <w:color w:val="000000" w:themeColor="text1"/>
          <w:szCs w:val="24"/>
          <w:lang w:val="mn-MN"/>
        </w:rPr>
        <w:t>хүнийг сураггүй алга болсонд тооцох буюу нас барсан гэж зарлах;</w:t>
      </w:r>
    </w:p>
    <w:p w14:paraId="15B7F288" w14:textId="77777777" w:rsidR="00251B02" w:rsidRPr="0028578F" w:rsidRDefault="00251B02" w:rsidP="00251B02">
      <w:pPr>
        <w:spacing w:after="0" w:line="240" w:lineRule="auto"/>
        <w:ind w:firstLine="731"/>
        <w:jc w:val="both"/>
        <w:rPr>
          <w:rFonts w:ascii="Arial" w:hAnsi="Arial" w:cs="Arial"/>
          <w:color w:val="000000" w:themeColor="text1"/>
          <w:szCs w:val="24"/>
          <w:lang w:val="mn-MN"/>
        </w:rPr>
      </w:pPr>
      <w:r w:rsidRPr="0028578F">
        <w:rPr>
          <w:rFonts w:ascii="Arial" w:hAnsi="Arial" w:cs="Arial"/>
          <w:color w:val="000000" w:themeColor="text1"/>
          <w:szCs w:val="24"/>
          <w:lang w:val="mn-MN"/>
        </w:rPr>
        <w:tab/>
        <w:t>6.1.3.сэтгэцийн өвчний улмаас хүнийг эрх зүйн чадамжгүй гэж тооцуулах болон мансууруулах, сэтгэцэд нөлөөлөх бодис, согтууруулах ундаа байнга хэрэглэдгийн улмаас хязгаарлагдмал чадамжтай гэж тооцох;</w:t>
      </w:r>
    </w:p>
    <w:p w14:paraId="4CE00061" w14:textId="77777777" w:rsidR="00251B02" w:rsidRPr="0028578F" w:rsidRDefault="00251B02" w:rsidP="00251B02">
      <w:pPr>
        <w:spacing w:after="0" w:line="240" w:lineRule="auto"/>
        <w:jc w:val="both"/>
        <w:rPr>
          <w:rFonts w:ascii="Arial" w:hAnsi="Arial" w:cs="Arial"/>
          <w:color w:val="000000" w:themeColor="text1"/>
          <w:szCs w:val="24"/>
          <w:lang w:val="mn-MN" w:bidi="mn-Mong-CN"/>
        </w:rPr>
      </w:pPr>
    </w:p>
    <w:p w14:paraId="487B7330" w14:textId="77777777" w:rsidR="00251B02" w:rsidRPr="0028578F" w:rsidRDefault="00251B02" w:rsidP="00251B02">
      <w:pPr>
        <w:spacing w:after="0" w:line="240" w:lineRule="auto"/>
        <w:ind w:firstLine="1440"/>
        <w:jc w:val="both"/>
        <w:rPr>
          <w:rFonts w:ascii="Arial" w:hAnsi="Arial" w:cs="Arial"/>
          <w:color w:val="000000" w:themeColor="text1"/>
          <w:szCs w:val="24"/>
          <w:lang w:val="mn-MN" w:bidi="mn-Mong-CN"/>
        </w:rPr>
      </w:pPr>
      <w:r w:rsidRPr="0028578F">
        <w:rPr>
          <w:rFonts w:ascii="Arial" w:hAnsi="Arial" w:cs="Arial"/>
          <w:color w:val="000000" w:themeColor="text1"/>
          <w:szCs w:val="24"/>
          <w:lang w:val="mn-MN"/>
        </w:rPr>
        <w:t>6.1.4.асран хамгаалагч, харгалзан дэмжигчээр тогтоосныг хүчингүйд тооцох</w:t>
      </w:r>
      <w:r w:rsidRPr="0028578F">
        <w:rPr>
          <w:rFonts w:ascii="Arial" w:hAnsi="Arial" w:cs="Arial"/>
          <w:color w:val="000000" w:themeColor="text1"/>
          <w:szCs w:val="24"/>
          <w:lang w:val="mn-MN" w:bidi="mn-Mong-CN"/>
        </w:rPr>
        <w:t>;</w:t>
      </w:r>
    </w:p>
    <w:p w14:paraId="42FECC22" w14:textId="77777777" w:rsidR="00251B02" w:rsidRPr="0028578F" w:rsidRDefault="00251B02" w:rsidP="00251B02">
      <w:pPr>
        <w:spacing w:after="0" w:line="240" w:lineRule="auto"/>
        <w:ind w:firstLine="1440"/>
        <w:jc w:val="both"/>
        <w:rPr>
          <w:rFonts w:ascii="Arial" w:hAnsi="Arial" w:cs="Arial"/>
          <w:color w:val="000000" w:themeColor="text1"/>
          <w:szCs w:val="24"/>
          <w:lang w:val="mn-MN" w:bidi="mn-Mong-CN"/>
        </w:rPr>
      </w:pPr>
    </w:p>
    <w:p w14:paraId="43EA0A12" w14:textId="77777777" w:rsidR="00251B02" w:rsidRPr="0028578F" w:rsidRDefault="00251B02" w:rsidP="00251B02">
      <w:pPr>
        <w:spacing w:after="0" w:line="240" w:lineRule="auto"/>
        <w:ind w:firstLine="1437"/>
        <w:jc w:val="both"/>
        <w:rPr>
          <w:rFonts w:ascii="Arial" w:hAnsi="Arial" w:cs="Arial"/>
          <w:color w:val="000000" w:themeColor="text1"/>
          <w:szCs w:val="24"/>
          <w:lang w:val="mn-MN"/>
        </w:rPr>
      </w:pPr>
      <w:r w:rsidRPr="0028578F">
        <w:rPr>
          <w:rFonts w:ascii="Arial" w:hAnsi="Arial" w:cs="Arial"/>
          <w:color w:val="000000" w:themeColor="text1"/>
          <w:szCs w:val="24"/>
          <w:lang w:val="mn-MN"/>
        </w:rPr>
        <w:t xml:space="preserve">6.1.5.хүүхэд үрчилснийг хүчингүйд тооцох; </w:t>
      </w:r>
      <w:r w:rsidRPr="0028578F">
        <w:rPr>
          <w:rFonts w:ascii="Arial" w:hAnsi="Arial" w:cs="Arial"/>
          <w:color w:val="000000" w:themeColor="text1"/>
          <w:szCs w:val="24"/>
          <w:lang w:val="mn-MN"/>
        </w:rPr>
        <w:tab/>
      </w:r>
    </w:p>
    <w:p w14:paraId="04912697" w14:textId="77777777" w:rsidR="00251B02" w:rsidRPr="0028578F" w:rsidRDefault="00251B02" w:rsidP="00251B02">
      <w:pPr>
        <w:spacing w:after="0" w:line="240" w:lineRule="auto"/>
        <w:ind w:firstLine="1437"/>
        <w:jc w:val="both"/>
        <w:rPr>
          <w:rFonts w:ascii="Arial" w:hAnsi="Arial" w:cs="Arial"/>
          <w:color w:val="000000" w:themeColor="text1"/>
          <w:szCs w:val="24"/>
          <w:lang w:val="mn-MN" w:bidi="mn-Mong-CN"/>
        </w:rPr>
      </w:pPr>
      <w:r w:rsidRPr="0028578F">
        <w:rPr>
          <w:rFonts w:ascii="Arial" w:hAnsi="Arial" w:cs="Arial"/>
          <w:color w:val="000000" w:themeColor="text1"/>
          <w:szCs w:val="24"/>
          <w:lang w:val="mn-MN"/>
        </w:rPr>
        <w:t>6.1.</w:t>
      </w:r>
      <w:r>
        <w:rPr>
          <w:rFonts w:ascii="Arial" w:hAnsi="Arial" w:cs="Arial"/>
          <w:color w:val="000000" w:themeColor="text1"/>
          <w:szCs w:val="24"/>
          <w:lang w:val="mn-MN"/>
        </w:rPr>
        <w:t>6</w:t>
      </w:r>
      <w:r w:rsidRPr="0028578F">
        <w:rPr>
          <w:rFonts w:ascii="Arial" w:hAnsi="Arial" w:cs="Arial"/>
          <w:color w:val="000000" w:themeColor="text1"/>
          <w:szCs w:val="24"/>
          <w:lang w:val="mn-MN"/>
        </w:rPr>
        <w:t>.асран хүмүүжүүлэх байгууллагад болон асран хүмүүжүүлэгчид шилжсэн хүүхэд, нийгмийн халамжийн байгууллагад шилжсэн хүний эд хөрөнгийг эрхлэн хамгаалагчид хариуцуулах</w:t>
      </w:r>
      <w:r w:rsidRPr="0028578F">
        <w:rPr>
          <w:rFonts w:ascii="Arial" w:hAnsi="Arial" w:cs="Arial"/>
          <w:color w:val="000000" w:themeColor="text1"/>
          <w:szCs w:val="24"/>
          <w:lang w:val="mn-MN" w:bidi="mn-Mong-CN"/>
        </w:rPr>
        <w:t>.</w:t>
      </w:r>
    </w:p>
    <w:bookmarkEnd w:id="6"/>
    <w:p w14:paraId="4F821E5C" w14:textId="77777777" w:rsidR="00251B02" w:rsidRPr="0028578F" w:rsidRDefault="00251B02" w:rsidP="00251B02">
      <w:pPr>
        <w:spacing w:after="0" w:line="240" w:lineRule="auto"/>
        <w:rPr>
          <w:rFonts w:ascii="Arial" w:hAnsi="Arial" w:cs="Arial"/>
          <w:color w:val="000000" w:themeColor="text1"/>
          <w:szCs w:val="24"/>
          <w:lang w:val="mn-MN"/>
        </w:rPr>
      </w:pPr>
    </w:p>
    <w:p w14:paraId="4DD38F68" w14:textId="77777777" w:rsidR="00251B02" w:rsidRPr="00FC2C48" w:rsidRDefault="00251B02" w:rsidP="00251B02">
      <w:pPr>
        <w:spacing w:line="240" w:lineRule="auto"/>
        <w:ind w:firstLine="720"/>
        <w:jc w:val="both"/>
        <w:rPr>
          <w:rFonts w:ascii="Arial" w:hAnsi="Arial" w:cs="Arial"/>
          <w:color w:val="000000" w:themeColor="text1"/>
          <w:szCs w:val="24"/>
          <w:lang w:val="mn-MN"/>
        </w:rPr>
      </w:pPr>
      <w:r w:rsidRPr="00FC2C48">
        <w:rPr>
          <w:rFonts w:ascii="Arial" w:hAnsi="Arial" w:cs="Arial"/>
          <w:color w:val="000000" w:themeColor="text1"/>
          <w:szCs w:val="24"/>
          <w:lang w:val="mn-MN"/>
        </w:rPr>
        <w:t>6.2.</w:t>
      </w:r>
      <w:bookmarkStart w:id="7" w:name="_Hlk212467142"/>
      <w:r w:rsidRPr="00FC2C48">
        <w:rPr>
          <w:rFonts w:ascii="Arial" w:hAnsi="Arial" w:cs="Arial"/>
          <w:color w:val="000000" w:themeColor="text1"/>
          <w:szCs w:val="24"/>
          <w:lang w:val="mn-MN"/>
        </w:rPr>
        <w:t>Эрх зүйн ач холбогдол бүхий дараах үйл явдлыг шүүх тогтоохдоо онцгой ажиллагааны журмаар хянан шийдвэрлэнэ:</w:t>
      </w:r>
    </w:p>
    <w:p w14:paraId="48315668" w14:textId="77777777" w:rsidR="00251B02" w:rsidRPr="00FC2C48" w:rsidRDefault="00251B02" w:rsidP="00251B02">
      <w:pPr>
        <w:spacing w:after="0" w:line="240" w:lineRule="auto"/>
        <w:ind w:left="709" w:firstLine="731"/>
        <w:rPr>
          <w:rFonts w:ascii="Arial" w:hAnsi="Arial" w:cs="Arial"/>
          <w:color w:val="000000" w:themeColor="text1"/>
          <w:szCs w:val="24"/>
          <w:lang w:val="mn-MN"/>
        </w:rPr>
      </w:pPr>
      <w:r w:rsidRPr="00FC2C48">
        <w:rPr>
          <w:rFonts w:ascii="Arial" w:hAnsi="Arial" w:cs="Arial"/>
          <w:color w:val="000000" w:themeColor="text1"/>
          <w:szCs w:val="24"/>
          <w:lang w:val="mn-MN"/>
        </w:rPr>
        <w:t>6.2.1.садан, төрлийн холбоо байгаа эсэх;</w:t>
      </w:r>
    </w:p>
    <w:p w14:paraId="27CCB484" w14:textId="77777777" w:rsidR="00251B02" w:rsidRPr="00FC2C48" w:rsidRDefault="00251B02" w:rsidP="00251B02">
      <w:pPr>
        <w:spacing w:after="0" w:line="240" w:lineRule="auto"/>
        <w:ind w:firstLine="731"/>
        <w:rPr>
          <w:rFonts w:ascii="Arial" w:hAnsi="Arial" w:cs="Arial"/>
          <w:color w:val="000000" w:themeColor="text1"/>
          <w:szCs w:val="24"/>
          <w:lang w:val="mn-MN"/>
        </w:rPr>
      </w:pPr>
      <w:r w:rsidRPr="00FC2C48">
        <w:rPr>
          <w:rFonts w:ascii="Arial" w:hAnsi="Arial" w:cs="Arial"/>
          <w:color w:val="000000" w:themeColor="text1"/>
          <w:szCs w:val="24"/>
          <w:lang w:val="mn-MN"/>
        </w:rPr>
        <w:tab/>
        <w:t>6.2.2.бусдын асрамжинд байгаа эсэх;</w:t>
      </w:r>
    </w:p>
    <w:p w14:paraId="7335F288" w14:textId="77777777" w:rsidR="00251B02" w:rsidRPr="00FC2C48" w:rsidRDefault="00251B02" w:rsidP="00251B02">
      <w:pPr>
        <w:spacing w:after="0" w:line="240" w:lineRule="auto"/>
        <w:ind w:firstLine="1440"/>
        <w:jc w:val="both"/>
        <w:rPr>
          <w:rFonts w:ascii="Arial" w:hAnsi="Arial" w:cs="Arial"/>
          <w:color w:val="000000" w:themeColor="text1"/>
          <w:szCs w:val="24"/>
          <w:lang w:val="mn-MN"/>
        </w:rPr>
      </w:pPr>
      <w:r w:rsidRPr="00FC2C48">
        <w:rPr>
          <w:rFonts w:ascii="Arial" w:hAnsi="Arial" w:cs="Arial"/>
          <w:color w:val="000000" w:themeColor="text1"/>
          <w:szCs w:val="24"/>
          <w:lang w:val="mn-MN"/>
        </w:rPr>
        <w:t>6.2.3.хүүхдийн эцэг, эхийг тогтоолгох.</w:t>
      </w:r>
    </w:p>
    <w:p w14:paraId="77A64FA7" w14:textId="77777777" w:rsidR="00251B02" w:rsidRPr="00FC2C48" w:rsidRDefault="00251B02" w:rsidP="00251B02">
      <w:pPr>
        <w:spacing w:after="0" w:line="240" w:lineRule="auto"/>
        <w:ind w:left="720" w:firstLine="720"/>
        <w:rPr>
          <w:rFonts w:ascii="Arial" w:hAnsi="Arial" w:cs="Arial"/>
          <w:color w:val="000000" w:themeColor="text1"/>
          <w:szCs w:val="24"/>
          <w:lang w:val="mn-MN"/>
        </w:rPr>
      </w:pPr>
      <w:r w:rsidRPr="00FC2C48">
        <w:rPr>
          <w:rFonts w:ascii="Arial" w:hAnsi="Arial" w:cs="Arial"/>
          <w:color w:val="000000" w:themeColor="text1"/>
          <w:szCs w:val="24"/>
          <w:lang w:val="mn-MN"/>
        </w:rPr>
        <w:t>6.2.5.эцэг, эх байх эрхийг хязгаарлах, хасах, эсхүл сэргээх;</w:t>
      </w:r>
    </w:p>
    <w:p w14:paraId="424AAA6F" w14:textId="77777777" w:rsidR="00251B02" w:rsidRPr="00FC2C48" w:rsidRDefault="00251B02" w:rsidP="00251B02">
      <w:pPr>
        <w:spacing w:after="0" w:line="240" w:lineRule="auto"/>
        <w:ind w:firstLine="1451"/>
        <w:jc w:val="both"/>
        <w:rPr>
          <w:rFonts w:ascii="Arial" w:hAnsi="Arial" w:cs="Arial"/>
          <w:color w:val="000000" w:themeColor="text1"/>
          <w:szCs w:val="24"/>
          <w:lang w:val="mn-MN"/>
        </w:rPr>
      </w:pPr>
      <w:r w:rsidRPr="00FC2C48">
        <w:rPr>
          <w:rFonts w:ascii="Arial" w:hAnsi="Arial" w:cs="Arial"/>
          <w:color w:val="000000" w:themeColor="text1"/>
          <w:szCs w:val="24"/>
          <w:lang w:val="mn-MN" w:bidi="mn-Mong-CN"/>
        </w:rPr>
        <w:t>6.2.6.</w:t>
      </w:r>
      <w:r w:rsidRPr="00FC2C48">
        <w:rPr>
          <w:rFonts w:ascii="Arial" w:hAnsi="Arial" w:cs="Arial"/>
          <w:color w:val="000000" w:themeColor="text1"/>
          <w:szCs w:val="24"/>
          <w:lang w:val="mn-MN"/>
        </w:rPr>
        <w:t>гэрлэлтийг хүчин төгөлдөр бус, гэрлэлт цуцлалтыг хүчин төгөлдөр бус гэж тооцох.</w:t>
      </w:r>
    </w:p>
    <w:p w14:paraId="45794C66" w14:textId="77777777" w:rsidR="00251B02" w:rsidRPr="00FC2C48" w:rsidRDefault="00251B02" w:rsidP="00251B02">
      <w:pPr>
        <w:spacing w:after="0" w:line="240" w:lineRule="auto"/>
        <w:ind w:firstLine="1451"/>
        <w:jc w:val="both"/>
        <w:rPr>
          <w:rFonts w:ascii="Arial" w:hAnsi="Arial" w:cs="Arial"/>
          <w:color w:val="000000" w:themeColor="text1"/>
          <w:szCs w:val="24"/>
          <w:lang w:val="mn-MN"/>
        </w:rPr>
      </w:pPr>
    </w:p>
    <w:p w14:paraId="5974CA5B" w14:textId="77777777" w:rsidR="00251B02" w:rsidRPr="00FC2C48" w:rsidRDefault="00251B02" w:rsidP="00251B02">
      <w:pPr>
        <w:spacing w:line="240" w:lineRule="auto"/>
        <w:ind w:firstLine="720"/>
        <w:jc w:val="both"/>
        <w:rPr>
          <w:rFonts w:ascii="Arial" w:hAnsi="Arial" w:cs="Arial"/>
          <w:color w:val="000000" w:themeColor="text1"/>
          <w:szCs w:val="24"/>
          <w:lang w:val="mn-MN"/>
        </w:rPr>
      </w:pPr>
      <w:bookmarkStart w:id="8" w:name="_Hlk212467427"/>
      <w:bookmarkEnd w:id="7"/>
      <w:r w:rsidRPr="00FC2C48">
        <w:rPr>
          <w:rFonts w:ascii="Arial" w:hAnsi="Arial" w:cs="Arial"/>
          <w:color w:val="000000" w:themeColor="text1"/>
          <w:szCs w:val="24"/>
          <w:lang w:val="mn-MN"/>
        </w:rPr>
        <w:t>6.3.Энэ хуулийн 6.1, 6.2-т заасан онцгой ажиллагааны журмаар хянан шийдвэрлэхээс бусад гэр бүлийн хэргийг шүүх ердийн журмаар хянан шийдвэрлэнэ.</w:t>
      </w:r>
    </w:p>
    <w:bookmarkEnd w:id="8"/>
    <w:p w14:paraId="7083F513" w14:textId="7FFD864B" w:rsidR="00251B02" w:rsidRPr="0028578F" w:rsidRDefault="00251B02" w:rsidP="00251B02">
      <w:pPr>
        <w:spacing w:after="0" w:line="240" w:lineRule="auto"/>
        <w:ind w:firstLine="720"/>
        <w:jc w:val="both"/>
        <w:rPr>
          <w:rFonts w:ascii="Arial" w:hAnsi="Arial" w:cs="Arial"/>
          <w:color w:val="000000" w:themeColor="text1"/>
          <w:szCs w:val="24"/>
          <w:lang w:val="mn-MN" w:bidi="mn-Mong-CN"/>
        </w:rPr>
      </w:pPr>
      <w:r w:rsidRPr="00FC2C48">
        <w:rPr>
          <w:rFonts w:ascii="Arial" w:hAnsi="Arial" w:cs="Arial"/>
          <w:color w:val="000000" w:themeColor="text1"/>
          <w:szCs w:val="24"/>
          <w:lang w:val="mn-MN" w:bidi="mn-Mong-CN"/>
        </w:rPr>
        <w:t>6.4.Гэрлэлт цуцл</w:t>
      </w:r>
      <w:r w:rsidR="002112E5">
        <w:rPr>
          <w:rFonts w:ascii="Arial" w:hAnsi="Arial" w:cs="Arial"/>
          <w:color w:val="000000" w:themeColor="text1"/>
          <w:szCs w:val="24"/>
          <w:lang w:val="mn-MN" w:bidi="mn-Mong-CN"/>
        </w:rPr>
        <w:t>уулах</w:t>
      </w:r>
      <w:r w:rsidRPr="00FC2C48">
        <w:rPr>
          <w:rFonts w:ascii="Arial" w:hAnsi="Arial" w:cs="Arial"/>
          <w:color w:val="000000" w:themeColor="text1"/>
          <w:szCs w:val="24"/>
          <w:lang w:val="mn-MN" w:bidi="mn-Mong-CN"/>
        </w:rPr>
        <w:t xml:space="preserve"> нэхэмжлэлтэй хамт гэм хор, нөхөн төлбөр гаргуулах нэхэмжлэл гаргасан бол гэр бүлийн хэрэгтэй хамт шүүх шийдвэрлэнэ.</w:t>
      </w:r>
      <w:r w:rsidRPr="0028578F">
        <w:rPr>
          <w:rFonts w:ascii="Arial" w:hAnsi="Arial" w:cs="Arial"/>
          <w:color w:val="000000" w:themeColor="text1"/>
          <w:szCs w:val="24"/>
          <w:lang w:val="mn-MN" w:bidi="mn-Mong-CN"/>
        </w:rPr>
        <w:t xml:space="preserve"> </w:t>
      </w:r>
    </w:p>
    <w:p w14:paraId="115DC8F3" w14:textId="77777777" w:rsidR="00251B02" w:rsidRPr="0028578F" w:rsidRDefault="00251B02" w:rsidP="00251B02">
      <w:pPr>
        <w:spacing w:after="0" w:line="240" w:lineRule="auto"/>
        <w:ind w:firstLine="720"/>
        <w:jc w:val="both"/>
        <w:rPr>
          <w:rFonts w:ascii="Arial" w:hAnsi="Arial" w:cs="Arial"/>
          <w:color w:val="000000" w:themeColor="text1"/>
          <w:szCs w:val="24"/>
          <w:lang w:val="mn-MN" w:bidi="mn-Mong-CN"/>
        </w:rPr>
      </w:pPr>
    </w:p>
    <w:p w14:paraId="55F2CD3F" w14:textId="77777777" w:rsidR="00251B02" w:rsidRDefault="00251B02" w:rsidP="00251B02">
      <w:pPr>
        <w:spacing w:after="0" w:line="240" w:lineRule="auto"/>
        <w:ind w:firstLine="720"/>
        <w:jc w:val="both"/>
        <w:rPr>
          <w:rFonts w:ascii="Arial" w:hAnsi="Arial" w:cs="Arial"/>
          <w:color w:val="000000" w:themeColor="text1"/>
          <w:szCs w:val="24"/>
          <w:lang w:val="mn-MN" w:bidi="mn-Mong-CN"/>
        </w:rPr>
      </w:pPr>
      <w:r w:rsidRPr="0028578F">
        <w:rPr>
          <w:rFonts w:ascii="Arial" w:hAnsi="Arial" w:cs="Arial"/>
          <w:color w:val="000000" w:themeColor="text1"/>
          <w:szCs w:val="24"/>
          <w:lang w:val="mn-MN" w:bidi="mn-Mong-CN"/>
        </w:rPr>
        <w:t>6.5.Өв залгамжлалын харилцаанаас үүссэн маргаан нь гэр бүлийн хэрэгт хамаарахгүй.</w:t>
      </w:r>
    </w:p>
    <w:p w14:paraId="5EB8C1DA" w14:textId="77777777" w:rsidR="00251B02" w:rsidRDefault="00251B02" w:rsidP="00251B02">
      <w:pPr>
        <w:spacing w:after="0" w:line="240" w:lineRule="auto"/>
        <w:ind w:firstLine="720"/>
        <w:jc w:val="both"/>
        <w:rPr>
          <w:rFonts w:ascii="Arial" w:hAnsi="Arial" w:cs="Arial"/>
          <w:color w:val="000000" w:themeColor="text1"/>
          <w:szCs w:val="24"/>
          <w:lang w:val="mn-MN" w:bidi="mn-Mong-CN"/>
        </w:rPr>
      </w:pPr>
    </w:p>
    <w:p w14:paraId="2D4BBB34" w14:textId="77777777" w:rsidR="002112E5" w:rsidRDefault="00251B02" w:rsidP="00251B02">
      <w:pPr>
        <w:spacing w:after="0" w:line="240" w:lineRule="auto"/>
        <w:ind w:firstLine="720"/>
        <w:jc w:val="both"/>
        <w:rPr>
          <w:rFonts w:ascii="Arial" w:hAnsi="Arial" w:cs="Arial"/>
          <w:b/>
          <w:bCs/>
          <w:noProof/>
          <w:color w:val="000000" w:themeColor="text1"/>
          <w:szCs w:val="24"/>
          <w:lang w:val="mn-MN" w:bidi="mn-Mong-MN"/>
        </w:rPr>
      </w:pPr>
      <w:r w:rsidRPr="0028578F">
        <w:rPr>
          <w:rFonts w:ascii="Arial" w:hAnsi="Arial" w:cs="Arial"/>
          <w:b/>
          <w:bCs/>
          <w:noProof/>
          <w:color w:val="000000" w:themeColor="text1"/>
          <w:szCs w:val="24"/>
          <w:lang w:val="mn-MN" w:bidi="mn-Mong-MN"/>
        </w:rPr>
        <w:t>7 дугаар зүйл.Гэр бүлийн</w:t>
      </w:r>
      <w:r>
        <w:rPr>
          <w:rFonts w:ascii="Arial" w:hAnsi="Arial" w:cs="Arial"/>
          <w:b/>
          <w:bCs/>
          <w:noProof/>
          <w:color w:val="000000" w:themeColor="text1"/>
          <w:szCs w:val="24"/>
          <w:lang w:val="mn-MN" w:bidi="mn-Mong-MN"/>
        </w:rPr>
        <w:t xml:space="preserve"> </w:t>
      </w:r>
      <w:r w:rsidRPr="0028578F">
        <w:rPr>
          <w:rFonts w:ascii="Arial" w:hAnsi="Arial" w:cs="Arial"/>
          <w:b/>
          <w:bCs/>
          <w:noProof/>
          <w:color w:val="000000" w:themeColor="text1"/>
          <w:szCs w:val="24"/>
          <w:lang w:val="mn-MN" w:bidi="mn-Mong-MN"/>
        </w:rPr>
        <w:t xml:space="preserve">хэргийг хянан шийдвэрлэх </w:t>
      </w:r>
    </w:p>
    <w:p w14:paraId="70F1AB79" w14:textId="3C15D9A7" w:rsidR="00251B02" w:rsidRDefault="00251B02" w:rsidP="002112E5">
      <w:pPr>
        <w:spacing w:after="0" w:line="240" w:lineRule="auto"/>
        <w:ind w:left="3600"/>
        <w:jc w:val="both"/>
        <w:rPr>
          <w:rFonts w:ascii="Arial" w:hAnsi="Arial" w:cs="Arial"/>
          <w:b/>
          <w:bCs/>
          <w:strike/>
          <w:noProof/>
          <w:color w:val="000000" w:themeColor="text1"/>
          <w:szCs w:val="24"/>
          <w:lang w:val="mn-MN" w:bidi="mn-Mong-MN"/>
        </w:rPr>
      </w:pPr>
      <w:r w:rsidRPr="0028578F">
        <w:rPr>
          <w:rFonts w:ascii="Arial" w:hAnsi="Arial" w:cs="Arial"/>
          <w:b/>
          <w:bCs/>
          <w:noProof/>
          <w:color w:val="000000" w:themeColor="text1"/>
          <w:szCs w:val="24"/>
          <w:lang w:val="mn-MN" w:bidi="mn-Mong-MN"/>
        </w:rPr>
        <w:t>шүүхийн харьяалал</w:t>
      </w:r>
    </w:p>
    <w:p w14:paraId="024C34A7" w14:textId="77777777" w:rsidR="00251B02" w:rsidRPr="00ED49FD" w:rsidRDefault="00251B02" w:rsidP="00251B02">
      <w:pPr>
        <w:spacing w:after="0" w:line="240" w:lineRule="auto"/>
        <w:ind w:firstLine="720"/>
        <w:jc w:val="both"/>
        <w:rPr>
          <w:rFonts w:ascii="Arial" w:hAnsi="Arial" w:cs="Arial"/>
          <w:b/>
          <w:bCs/>
          <w:strike/>
          <w:noProof/>
          <w:color w:val="000000" w:themeColor="text1"/>
          <w:szCs w:val="24"/>
          <w:lang w:val="mn-MN" w:bidi="mn-Mong-MN"/>
        </w:rPr>
      </w:pPr>
    </w:p>
    <w:p w14:paraId="408C892A" w14:textId="77777777" w:rsidR="00251B02" w:rsidRDefault="00251B02" w:rsidP="00251B02">
      <w:pPr>
        <w:spacing w:line="240" w:lineRule="auto"/>
        <w:ind w:firstLine="720"/>
        <w:jc w:val="both"/>
        <w:rPr>
          <w:rFonts w:ascii="Arial" w:hAnsi="Arial" w:cs="Arial"/>
          <w:noProof/>
          <w:color w:val="000000" w:themeColor="text1"/>
          <w:szCs w:val="24"/>
          <w:lang w:val="mn-MN" w:bidi="mn-Mong-MN"/>
        </w:rPr>
      </w:pPr>
      <w:r w:rsidRPr="0028578F">
        <w:rPr>
          <w:rFonts w:ascii="Arial" w:hAnsi="Arial" w:cs="Arial"/>
          <w:noProof/>
          <w:color w:val="000000" w:themeColor="text1"/>
          <w:szCs w:val="24"/>
          <w:lang w:val="mn-MN" w:bidi="mn-Mong-MN"/>
        </w:rPr>
        <w:t>7.1.</w:t>
      </w:r>
      <w:r>
        <w:rPr>
          <w:rFonts w:ascii="Arial" w:hAnsi="Arial" w:cs="Arial"/>
          <w:noProof/>
          <w:color w:val="000000" w:themeColor="text1"/>
          <w:szCs w:val="24"/>
          <w:lang w:val="mn-MN" w:bidi="mn-Mong-MN"/>
        </w:rPr>
        <w:t>Энэ хуульд заасан</w:t>
      </w:r>
      <w:r w:rsidRPr="0028578F">
        <w:rPr>
          <w:rFonts w:ascii="Arial" w:hAnsi="Arial" w:cs="Arial"/>
          <w:noProof/>
          <w:color w:val="000000" w:themeColor="text1"/>
          <w:szCs w:val="24"/>
          <w:lang w:val="mn-MN" w:bidi="mn-Mong-MN"/>
        </w:rPr>
        <w:t xml:space="preserve"> гэр бүлийн хэргийг </w:t>
      </w:r>
      <w:r>
        <w:rPr>
          <w:rFonts w:ascii="Arial" w:hAnsi="Arial" w:cs="Arial"/>
          <w:noProof/>
          <w:color w:val="000000" w:themeColor="text1"/>
          <w:szCs w:val="24"/>
          <w:lang w:val="mn-MN" w:bidi="mn-Mong-MN"/>
        </w:rPr>
        <w:t xml:space="preserve">Нийслэл дэх </w:t>
      </w:r>
      <w:r w:rsidRPr="0028578F">
        <w:rPr>
          <w:rFonts w:ascii="Arial" w:hAnsi="Arial" w:cs="Arial"/>
          <w:noProof/>
          <w:color w:val="000000" w:themeColor="text1"/>
          <w:szCs w:val="24"/>
          <w:lang w:val="mn-MN" w:bidi="mn-Mong-MN"/>
        </w:rPr>
        <w:t xml:space="preserve">Гэр бүл, хүүхдийн хэргийн анхан шатны тойргийн </w:t>
      </w:r>
      <w:r w:rsidRPr="004C024F">
        <w:rPr>
          <w:rFonts w:ascii="Arial" w:hAnsi="Arial" w:cs="Arial"/>
          <w:noProof/>
          <w:color w:val="000000" w:themeColor="text1"/>
          <w:szCs w:val="24"/>
          <w:lang w:val="mn-MN" w:bidi="mn-Mong-MN"/>
        </w:rPr>
        <w:t>шүүх а</w:t>
      </w:r>
      <w:r w:rsidRPr="0028578F">
        <w:rPr>
          <w:rFonts w:ascii="Arial" w:hAnsi="Arial" w:cs="Arial"/>
          <w:noProof/>
          <w:color w:val="000000" w:themeColor="text1"/>
          <w:szCs w:val="24"/>
          <w:lang w:val="mn-MN" w:bidi="mn-Mong-MN"/>
        </w:rPr>
        <w:t xml:space="preserve">нхан шатны журмаар хянан шийдвэрлэнэ. </w:t>
      </w:r>
      <w:bookmarkStart w:id="9" w:name="_Hlk212467882"/>
    </w:p>
    <w:p w14:paraId="6E954E8A" w14:textId="70AEEEB2" w:rsidR="00251B02" w:rsidRPr="00FC2C48" w:rsidRDefault="00251B02" w:rsidP="00251B02">
      <w:pPr>
        <w:spacing w:line="240" w:lineRule="auto"/>
        <w:ind w:firstLine="720"/>
        <w:jc w:val="both"/>
        <w:rPr>
          <w:rFonts w:ascii="Arial" w:hAnsi="Arial" w:cs="Arial"/>
          <w:noProof/>
          <w:color w:val="000000" w:themeColor="text1"/>
          <w:szCs w:val="24"/>
          <w:lang w:val="mn-MN" w:bidi="mn-Mong-MN"/>
        </w:rPr>
      </w:pPr>
      <w:r w:rsidRPr="00FC2C48">
        <w:rPr>
          <w:rFonts w:ascii="Arial" w:hAnsi="Arial" w:cs="Arial"/>
          <w:noProof/>
          <w:color w:val="000000" w:themeColor="text1"/>
          <w:szCs w:val="24"/>
          <w:lang w:val="mn-MN" w:bidi="mn-Mong-MN"/>
        </w:rPr>
        <w:t>7.</w:t>
      </w:r>
      <w:r w:rsidR="00D54C1D">
        <w:rPr>
          <w:rFonts w:ascii="Arial" w:hAnsi="Arial" w:cs="Arial"/>
          <w:noProof/>
          <w:color w:val="000000" w:themeColor="text1"/>
          <w:szCs w:val="24"/>
          <w:lang w:val="mn-MN" w:bidi="mn-Mong-MN"/>
        </w:rPr>
        <w:t>2</w:t>
      </w:r>
      <w:r w:rsidRPr="00FC2C48">
        <w:rPr>
          <w:rFonts w:ascii="Arial" w:hAnsi="Arial" w:cs="Arial"/>
          <w:noProof/>
          <w:color w:val="000000" w:themeColor="text1"/>
          <w:szCs w:val="24"/>
          <w:lang w:val="mn-MN" w:bidi="mn-Mong-MN"/>
        </w:rPr>
        <w:t xml:space="preserve">.Энэ хуулийн 7.1-д зааснаас бусад </w:t>
      </w:r>
      <w:r w:rsidR="002A3A01">
        <w:rPr>
          <w:rFonts w:ascii="Arial" w:hAnsi="Arial" w:cs="Arial"/>
          <w:noProof/>
          <w:color w:val="000000" w:themeColor="text1"/>
          <w:szCs w:val="24"/>
          <w:lang w:val="mn-MN" w:bidi="mn-Mong-MN"/>
        </w:rPr>
        <w:t xml:space="preserve">тохиолдолд </w:t>
      </w:r>
      <w:r w:rsidRPr="00FC2C48">
        <w:rPr>
          <w:rFonts w:ascii="Arial" w:hAnsi="Arial" w:cs="Arial"/>
          <w:noProof/>
          <w:color w:val="000000" w:themeColor="text1"/>
          <w:szCs w:val="24"/>
          <w:lang w:val="mn-MN" w:bidi="mn-Mong-MN"/>
        </w:rPr>
        <w:t xml:space="preserve">гэр бүлийн хэргийг </w:t>
      </w:r>
      <w:r w:rsidR="00D54C1D">
        <w:rPr>
          <w:rFonts w:ascii="Arial" w:hAnsi="Arial" w:cs="Arial"/>
          <w:noProof/>
          <w:color w:val="000000" w:themeColor="text1"/>
          <w:szCs w:val="24"/>
          <w:lang w:val="mn-MN" w:bidi="mn-Mong-MN"/>
        </w:rPr>
        <w:t xml:space="preserve">тухайн нутаг дэвсгэр дэх анхан шатны </w:t>
      </w:r>
      <w:r w:rsidRPr="00FC2C48">
        <w:rPr>
          <w:rFonts w:ascii="Arial" w:hAnsi="Arial" w:cs="Arial"/>
          <w:noProof/>
          <w:color w:val="000000" w:themeColor="text1"/>
          <w:szCs w:val="24"/>
          <w:lang w:val="mn-MN" w:bidi="mn-Mong-MN"/>
        </w:rPr>
        <w:t xml:space="preserve">шүүх анхан шатны журмаар хянан шийдвэрлэнэ. </w:t>
      </w:r>
    </w:p>
    <w:bookmarkEnd w:id="9"/>
    <w:p w14:paraId="70F2F9D8" w14:textId="0A2C130F" w:rsidR="00251B02" w:rsidRPr="00FC2C48" w:rsidRDefault="00251B02" w:rsidP="00251B02">
      <w:pPr>
        <w:spacing w:line="240" w:lineRule="auto"/>
        <w:ind w:firstLine="720"/>
        <w:jc w:val="both"/>
        <w:rPr>
          <w:rFonts w:ascii="Arial" w:hAnsi="Arial" w:cs="Arial"/>
          <w:noProof/>
          <w:color w:val="000000" w:themeColor="text1"/>
          <w:szCs w:val="24"/>
          <w:lang w:val="mn-MN" w:bidi="mn-Mong-MN"/>
        </w:rPr>
      </w:pPr>
      <w:r w:rsidRPr="00FC2C48">
        <w:rPr>
          <w:rFonts w:ascii="Arial" w:hAnsi="Arial" w:cs="Arial"/>
          <w:noProof/>
          <w:color w:val="000000" w:themeColor="text1"/>
          <w:szCs w:val="24"/>
          <w:lang w:val="mn-MN" w:bidi="mn-Mong-MN"/>
        </w:rPr>
        <w:t>7.</w:t>
      </w:r>
      <w:r w:rsidR="002A3A01">
        <w:rPr>
          <w:rFonts w:ascii="Arial" w:hAnsi="Arial" w:cs="Arial"/>
          <w:noProof/>
          <w:color w:val="000000" w:themeColor="text1"/>
          <w:szCs w:val="24"/>
          <w:lang w:val="mn-MN" w:bidi="mn-Mong-MN"/>
        </w:rPr>
        <w:t>3</w:t>
      </w:r>
      <w:r w:rsidRPr="00FC2C48">
        <w:rPr>
          <w:rFonts w:ascii="Arial" w:hAnsi="Arial" w:cs="Arial"/>
          <w:noProof/>
          <w:color w:val="000000" w:themeColor="text1"/>
          <w:szCs w:val="24"/>
          <w:lang w:val="mn-MN" w:bidi="mn-Mong-MN"/>
        </w:rPr>
        <w:t xml:space="preserve">.Гэр бүл, хүүхдийн хэргийн давж заалдах шатны шүүх энэ хуулийн 7.1-д заасан Нийслэл дэх Гэр бүл, хүүхдийн хэргийн анхан шатны тойргийн шүүхийн харьяалах гэр бүлийн хэргийг давж заалдах журмаар хянан шийдвэрлэнэ. </w:t>
      </w:r>
    </w:p>
    <w:p w14:paraId="3467BB18" w14:textId="5AEFE47A" w:rsidR="00251B02" w:rsidRPr="00FC2C48" w:rsidRDefault="00251B02" w:rsidP="00251B02">
      <w:pPr>
        <w:spacing w:line="240" w:lineRule="auto"/>
        <w:ind w:firstLine="720"/>
        <w:jc w:val="both"/>
        <w:rPr>
          <w:rFonts w:ascii="Arial" w:hAnsi="Arial" w:cs="Arial"/>
          <w:noProof/>
          <w:color w:val="000000" w:themeColor="text1"/>
          <w:szCs w:val="24"/>
          <w:lang w:val="mn-MN" w:bidi="mn-Mong-MN"/>
        </w:rPr>
      </w:pPr>
      <w:r w:rsidRPr="00FC2C48">
        <w:rPr>
          <w:rFonts w:ascii="Arial" w:hAnsi="Arial" w:cs="Arial"/>
          <w:noProof/>
          <w:color w:val="000000" w:themeColor="text1"/>
          <w:szCs w:val="24"/>
          <w:lang w:val="mn-MN" w:bidi="mn-Mong-MN"/>
        </w:rPr>
        <w:t>7.</w:t>
      </w:r>
      <w:r w:rsidR="002A3A01">
        <w:rPr>
          <w:rFonts w:ascii="Arial" w:hAnsi="Arial" w:cs="Arial"/>
          <w:noProof/>
          <w:color w:val="000000" w:themeColor="text1"/>
          <w:szCs w:val="24"/>
          <w:lang w:val="mn-MN" w:bidi="mn-Mong-MN"/>
        </w:rPr>
        <w:t>4</w:t>
      </w:r>
      <w:r w:rsidRPr="00FC2C48">
        <w:rPr>
          <w:rFonts w:ascii="Arial" w:hAnsi="Arial" w:cs="Arial"/>
          <w:noProof/>
          <w:color w:val="000000" w:themeColor="text1"/>
          <w:szCs w:val="24"/>
          <w:lang w:val="mn-MN" w:bidi="mn-Mong-MN"/>
        </w:rPr>
        <w:t xml:space="preserve">.Энэ хуулийн 7.3-т зааснаас бусад анхан шатны шүүхээр хянан шийдвэрлэсэн гэр бүлийн хэргийг тухайн хянан шийдвэрлэсэн анхан шатны шүүхийн хамаарах нутаг дэвсгэрийн давж заалдах шатны шүүх давж заалдах журмаар хянан шийдвэрлэнэ. </w:t>
      </w:r>
    </w:p>
    <w:p w14:paraId="0A8169A7" w14:textId="359D2C38" w:rsidR="00251B02" w:rsidRDefault="00251B02" w:rsidP="00251B02">
      <w:pPr>
        <w:spacing w:line="240" w:lineRule="auto"/>
        <w:ind w:firstLine="720"/>
        <w:jc w:val="both"/>
        <w:rPr>
          <w:rFonts w:ascii="Arial" w:hAnsi="Arial" w:cs="Arial"/>
          <w:noProof/>
          <w:color w:val="000000" w:themeColor="text1"/>
          <w:szCs w:val="24"/>
          <w:lang w:val="mn-MN" w:bidi="mn-Mong-MN"/>
        </w:rPr>
      </w:pPr>
      <w:r w:rsidRPr="00FC2C48">
        <w:rPr>
          <w:rFonts w:ascii="Arial" w:hAnsi="Arial" w:cs="Arial"/>
          <w:noProof/>
          <w:color w:val="000000" w:themeColor="text1"/>
          <w:szCs w:val="24"/>
          <w:lang w:val="mn-MN" w:bidi="mn-Mong-MN"/>
        </w:rPr>
        <w:t>7.</w:t>
      </w:r>
      <w:r w:rsidR="002A3A01">
        <w:rPr>
          <w:rFonts w:ascii="Arial" w:hAnsi="Arial" w:cs="Arial"/>
          <w:noProof/>
          <w:color w:val="000000" w:themeColor="text1"/>
          <w:szCs w:val="24"/>
          <w:lang w:val="mn-MN" w:bidi="mn-Mong-MN"/>
        </w:rPr>
        <w:t>5</w:t>
      </w:r>
      <w:r w:rsidRPr="00FC2C48">
        <w:rPr>
          <w:rFonts w:ascii="Arial" w:hAnsi="Arial" w:cs="Arial"/>
          <w:noProof/>
          <w:color w:val="000000" w:themeColor="text1"/>
          <w:szCs w:val="24"/>
          <w:lang w:val="mn-MN" w:bidi="mn-Mong-MN"/>
        </w:rPr>
        <w:t>.Улсын дээд шүүх гэр бүлийн хэргийг хяналтын журмаар хянан шийдвэрлэнэ.</w:t>
      </w:r>
    </w:p>
    <w:p w14:paraId="20A7A6C1" w14:textId="77777777" w:rsidR="00E25BC8" w:rsidRDefault="00D54C1D" w:rsidP="00D54C1D">
      <w:pPr>
        <w:spacing w:after="0" w:line="240" w:lineRule="auto"/>
        <w:ind w:firstLine="720"/>
        <w:jc w:val="both"/>
        <w:rPr>
          <w:rFonts w:ascii="Arial" w:hAnsi="Arial" w:cs="Arial"/>
          <w:b/>
          <w:bCs/>
          <w:noProof/>
          <w:color w:val="000000" w:themeColor="text1"/>
          <w:szCs w:val="24"/>
          <w:lang w:val="mn-MN" w:bidi="mn-Mong-MN"/>
        </w:rPr>
      </w:pPr>
      <w:r>
        <w:rPr>
          <w:rFonts w:ascii="Arial" w:hAnsi="Arial" w:cs="Arial"/>
          <w:b/>
          <w:bCs/>
          <w:noProof/>
          <w:color w:val="000000" w:themeColor="text1"/>
          <w:szCs w:val="24"/>
          <w:lang w:val="mn-MN" w:bidi="mn-Mong-MN"/>
        </w:rPr>
        <w:lastRenderedPageBreak/>
        <w:t>8 дугаар зүйл.</w:t>
      </w:r>
      <w:r w:rsidRPr="00D54C1D">
        <w:rPr>
          <w:rFonts w:ascii="Arial" w:hAnsi="Arial" w:cs="Arial"/>
          <w:b/>
          <w:bCs/>
          <w:noProof/>
          <w:color w:val="000000" w:themeColor="text1"/>
          <w:szCs w:val="24"/>
          <w:lang w:val="mn-MN" w:bidi="mn-Mong-MN"/>
        </w:rPr>
        <w:t>Нэхэмжлэлийг хариуцагчийн оршин суугаа</w:t>
      </w:r>
    </w:p>
    <w:p w14:paraId="6EB48D6D" w14:textId="101C5048" w:rsidR="00D54C1D" w:rsidRDefault="00E25BC8" w:rsidP="00D54C1D">
      <w:pPr>
        <w:spacing w:after="0" w:line="240" w:lineRule="auto"/>
        <w:ind w:firstLine="720"/>
        <w:jc w:val="both"/>
        <w:rPr>
          <w:rFonts w:ascii="Arial" w:hAnsi="Arial" w:cs="Arial"/>
          <w:b/>
          <w:bCs/>
          <w:noProof/>
          <w:color w:val="000000" w:themeColor="text1"/>
          <w:szCs w:val="24"/>
          <w:lang w:val="mn-MN" w:bidi="mn-Mong-MN"/>
        </w:rPr>
      </w:pPr>
      <w:r>
        <w:rPr>
          <w:rFonts w:ascii="Arial" w:hAnsi="Arial" w:cs="Arial"/>
          <w:b/>
          <w:bCs/>
          <w:noProof/>
          <w:color w:val="000000" w:themeColor="text1"/>
          <w:szCs w:val="24"/>
          <w:lang w:val="mn-MN" w:bidi="mn-Mong-MN"/>
        </w:rPr>
        <w:t xml:space="preserve">                </w:t>
      </w:r>
      <w:r w:rsidR="00D54C1D" w:rsidRPr="00D54C1D">
        <w:rPr>
          <w:rFonts w:ascii="Arial" w:hAnsi="Arial" w:cs="Arial"/>
          <w:b/>
          <w:bCs/>
          <w:noProof/>
          <w:color w:val="000000" w:themeColor="text1"/>
          <w:szCs w:val="24"/>
          <w:lang w:val="mn-MN" w:bidi="mn-Mong-MN"/>
        </w:rPr>
        <w:t xml:space="preserve"> /оршин байгаа/</w:t>
      </w:r>
      <w:r>
        <w:rPr>
          <w:rFonts w:ascii="Arial" w:hAnsi="Arial" w:cs="Arial"/>
          <w:b/>
          <w:bCs/>
          <w:noProof/>
          <w:color w:val="000000" w:themeColor="text1"/>
          <w:szCs w:val="24"/>
          <w:lang w:val="mn-MN" w:bidi="mn-Mong-MN"/>
        </w:rPr>
        <w:t xml:space="preserve"> </w:t>
      </w:r>
      <w:r w:rsidRPr="00D54C1D">
        <w:rPr>
          <w:rFonts w:ascii="Arial" w:hAnsi="Arial" w:cs="Arial"/>
          <w:b/>
          <w:bCs/>
          <w:noProof/>
          <w:color w:val="000000" w:themeColor="text1"/>
          <w:szCs w:val="24"/>
          <w:lang w:val="mn-MN" w:bidi="mn-Mong-MN"/>
        </w:rPr>
        <w:t>нутаг дэвсгэрийн харьяаллаар</w:t>
      </w:r>
    </w:p>
    <w:p w14:paraId="4986277F" w14:textId="6D256877" w:rsidR="00D54C1D" w:rsidRDefault="00D54C1D" w:rsidP="00E25BC8">
      <w:pPr>
        <w:spacing w:after="0" w:line="240" w:lineRule="auto"/>
        <w:ind w:left="1440" w:firstLine="720"/>
        <w:jc w:val="both"/>
        <w:rPr>
          <w:rFonts w:ascii="Arial" w:hAnsi="Arial" w:cs="Arial"/>
          <w:noProof/>
          <w:color w:val="000000" w:themeColor="text1"/>
          <w:szCs w:val="24"/>
          <w:lang w:val="mn-MN" w:bidi="mn-Mong-MN"/>
        </w:rPr>
      </w:pPr>
      <w:r>
        <w:rPr>
          <w:rFonts w:ascii="Arial" w:hAnsi="Arial" w:cs="Arial"/>
          <w:b/>
          <w:bCs/>
          <w:noProof/>
          <w:color w:val="000000" w:themeColor="text1"/>
          <w:szCs w:val="24"/>
          <w:lang w:val="mn-MN" w:bidi="mn-Mong-MN"/>
        </w:rPr>
        <w:t xml:space="preserve">                     </w:t>
      </w:r>
      <w:r w:rsidRPr="00D54C1D">
        <w:rPr>
          <w:rFonts w:ascii="Arial" w:hAnsi="Arial" w:cs="Arial"/>
          <w:b/>
          <w:bCs/>
          <w:noProof/>
          <w:color w:val="000000" w:themeColor="text1"/>
          <w:szCs w:val="24"/>
          <w:lang w:val="mn-MN" w:bidi="mn-Mong-MN"/>
        </w:rPr>
        <w:t xml:space="preserve"> </w:t>
      </w:r>
      <w:r w:rsidR="00E25BC8">
        <w:rPr>
          <w:rFonts w:ascii="Arial" w:hAnsi="Arial" w:cs="Arial"/>
          <w:b/>
          <w:bCs/>
          <w:noProof/>
          <w:color w:val="000000" w:themeColor="text1"/>
          <w:szCs w:val="24"/>
          <w:lang w:val="mn-MN" w:bidi="mn-Mong-MN"/>
        </w:rPr>
        <w:t xml:space="preserve">       г</w:t>
      </w:r>
      <w:r w:rsidRPr="00D54C1D">
        <w:rPr>
          <w:rFonts w:ascii="Arial" w:hAnsi="Arial" w:cs="Arial"/>
          <w:b/>
          <w:bCs/>
          <w:noProof/>
          <w:color w:val="000000" w:themeColor="text1"/>
          <w:szCs w:val="24"/>
          <w:lang w:val="mn-MN" w:bidi="mn-Mong-MN"/>
        </w:rPr>
        <w:t>аргах</w:t>
      </w:r>
    </w:p>
    <w:p w14:paraId="433C9658" w14:textId="77777777" w:rsidR="00E25BC8" w:rsidRDefault="00E25BC8" w:rsidP="00E25BC8">
      <w:pPr>
        <w:spacing w:after="0" w:line="240" w:lineRule="auto"/>
        <w:ind w:left="1440" w:firstLine="720"/>
        <w:jc w:val="both"/>
        <w:rPr>
          <w:rFonts w:ascii="Arial" w:hAnsi="Arial" w:cs="Arial"/>
          <w:noProof/>
          <w:color w:val="000000" w:themeColor="text1"/>
          <w:szCs w:val="24"/>
          <w:lang w:val="mn-MN" w:bidi="mn-Mong-MN"/>
        </w:rPr>
      </w:pPr>
    </w:p>
    <w:p w14:paraId="02E50E15" w14:textId="2B62A88B" w:rsidR="00D54C1D" w:rsidRPr="0028578F" w:rsidRDefault="00D54C1D" w:rsidP="00D54C1D">
      <w:pPr>
        <w:spacing w:line="240" w:lineRule="auto"/>
        <w:ind w:firstLine="720"/>
        <w:jc w:val="both"/>
        <w:rPr>
          <w:rFonts w:ascii="Arial" w:hAnsi="Arial" w:cs="Arial"/>
          <w:noProof/>
          <w:color w:val="000000" w:themeColor="text1"/>
          <w:szCs w:val="24"/>
          <w:lang w:val="mn-MN" w:bidi="mn-Mong-MN"/>
        </w:rPr>
      </w:pPr>
      <w:r>
        <w:rPr>
          <w:rFonts w:ascii="Arial" w:hAnsi="Arial" w:cs="Arial"/>
          <w:noProof/>
          <w:color w:val="000000" w:themeColor="text1"/>
          <w:szCs w:val="24"/>
          <w:lang w:val="mn-MN" w:bidi="mn-Mong-MN"/>
        </w:rPr>
        <w:t>8</w:t>
      </w:r>
      <w:r w:rsidRPr="00FC2C48">
        <w:rPr>
          <w:rFonts w:ascii="Arial" w:hAnsi="Arial" w:cs="Arial"/>
          <w:noProof/>
          <w:color w:val="000000" w:themeColor="text1"/>
          <w:szCs w:val="24"/>
          <w:lang w:val="mn-MN" w:bidi="mn-Mong-MN"/>
        </w:rPr>
        <w:t>.</w:t>
      </w:r>
      <w:r>
        <w:rPr>
          <w:rFonts w:ascii="Arial" w:hAnsi="Arial" w:cs="Arial"/>
          <w:noProof/>
          <w:color w:val="000000" w:themeColor="text1"/>
          <w:szCs w:val="24"/>
          <w:lang w:val="mn-MN" w:bidi="mn-Mong-MN"/>
        </w:rPr>
        <w:t>1</w:t>
      </w:r>
      <w:r w:rsidRPr="00FC2C48">
        <w:rPr>
          <w:rFonts w:ascii="Arial" w:hAnsi="Arial" w:cs="Arial"/>
          <w:noProof/>
          <w:color w:val="000000" w:themeColor="text1"/>
          <w:szCs w:val="24"/>
          <w:lang w:val="mn-MN" w:bidi="mn-Mong-MN"/>
        </w:rPr>
        <w:t>.Гэр</w:t>
      </w:r>
      <w:r>
        <w:rPr>
          <w:rFonts w:ascii="Arial" w:hAnsi="Arial" w:cs="Arial"/>
          <w:noProof/>
          <w:color w:val="000000" w:themeColor="text1"/>
          <w:szCs w:val="24"/>
          <w:lang w:val="mn-MN" w:bidi="mn-Mong-MN"/>
        </w:rPr>
        <w:t xml:space="preserve"> бүлийн хэргийн </w:t>
      </w:r>
      <w:r w:rsidRPr="00FC2C48">
        <w:rPr>
          <w:rFonts w:ascii="Arial" w:hAnsi="Arial" w:cs="Arial"/>
          <w:noProof/>
          <w:color w:val="000000" w:themeColor="text1"/>
          <w:szCs w:val="24"/>
          <w:lang w:val="mn-MN" w:bidi="mn-Mong-MN"/>
        </w:rPr>
        <w:t>нэхэмжлэлийг хариуцагчийн оршин суугаа газрын шүүхэд гаргана.</w:t>
      </w:r>
      <w:r>
        <w:rPr>
          <w:rFonts w:ascii="Arial" w:hAnsi="Arial" w:cs="Arial"/>
          <w:noProof/>
          <w:color w:val="000000" w:themeColor="text1"/>
          <w:szCs w:val="24"/>
          <w:lang w:val="mn-MN" w:bidi="mn-Mong-MN"/>
        </w:rPr>
        <w:t xml:space="preserve"> </w:t>
      </w:r>
    </w:p>
    <w:p w14:paraId="2BB12397" w14:textId="77777777" w:rsidR="00D54C1D" w:rsidRDefault="00D54C1D" w:rsidP="00D54C1D">
      <w:pPr>
        <w:spacing w:after="0" w:line="240" w:lineRule="auto"/>
        <w:ind w:firstLine="720"/>
        <w:jc w:val="both"/>
        <w:rPr>
          <w:rFonts w:ascii="Arial" w:hAnsi="Arial" w:cs="Arial"/>
          <w:b/>
          <w:bCs/>
          <w:noProof/>
          <w:color w:val="000000" w:themeColor="text1"/>
          <w:szCs w:val="24"/>
          <w:lang w:val="mn-MN" w:bidi="mn-Mong-MN"/>
        </w:rPr>
      </w:pPr>
      <w:r>
        <w:rPr>
          <w:rFonts w:ascii="Arial" w:hAnsi="Arial" w:cs="Arial"/>
          <w:b/>
          <w:bCs/>
          <w:noProof/>
          <w:color w:val="000000" w:themeColor="text1"/>
          <w:szCs w:val="24"/>
          <w:lang w:val="mn-MN" w:bidi="mn-Mong-MN"/>
        </w:rPr>
        <w:t>9</w:t>
      </w:r>
      <w:r w:rsidR="00251B02" w:rsidRPr="0028578F">
        <w:rPr>
          <w:rFonts w:ascii="Arial" w:hAnsi="Arial" w:cs="Arial"/>
          <w:b/>
          <w:bCs/>
          <w:noProof/>
          <w:color w:val="000000" w:themeColor="text1"/>
          <w:szCs w:val="24"/>
          <w:lang w:val="mn-MN" w:bidi="mn-Mong-MN"/>
        </w:rPr>
        <w:t xml:space="preserve"> д</w:t>
      </w:r>
      <w:r>
        <w:rPr>
          <w:rFonts w:ascii="Arial" w:hAnsi="Arial" w:cs="Arial"/>
          <w:b/>
          <w:bCs/>
          <w:noProof/>
          <w:color w:val="000000" w:themeColor="text1"/>
          <w:szCs w:val="24"/>
          <w:lang w:val="mn-MN" w:bidi="mn-Mong-MN"/>
        </w:rPr>
        <w:t>үгээ</w:t>
      </w:r>
      <w:r w:rsidR="00251B02" w:rsidRPr="0028578F">
        <w:rPr>
          <w:rFonts w:ascii="Arial" w:hAnsi="Arial" w:cs="Arial"/>
          <w:b/>
          <w:bCs/>
          <w:noProof/>
          <w:color w:val="000000" w:themeColor="text1"/>
          <w:szCs w:val="24"/>
          <w:lang w:val="mn-MN" w:bidi="mn-Mong-MN"/>
        </w:rPr>
        <w:t>р зүйл.Нэхэмжлэгчийн сонгон авсан нутаг дэвсгэрийн</w:t>
      </w:r>
    </w:p>
    <w:p w14:paraId="21BEEEA8" w14:textId="4E9455EC" w:rsidR="00251B02" w:rsidRDefault="00251B02" w:rsidP="00D54C1D">
      <w:pPr>
        <w:spacing w:after="0" w:line="240" w:lineRule="auto"/>
        <w:ind w:left="3600" w:firstLine="720"/>
        <w:jc w:val="both"/>
        <w:rPr>
          <w:rFonts w:ascii="Arial" w:hAnsi="Arial" w:cs="Arial"/>
          <w:b/>
          <w:bCs/>
          <w:noProof/>
          <w:color w:val="000000" w:themeColor="text1"/>
          <w:szCs w:val="24"/>
          <w:lang w:val="mn-MN" w:bidi="mn-Mong-MN"/>
        </w:rPr>
      </w:pPr>
      <w:r w:rsidRPr="0028578F">
        <w:rPr>
          <w:rFonts w:ascii="Arial" w:hAnsi="Arial" w:cs="Arial"/>
          <w:b/>
          <w:bCs/>
          <w:noProof/>
          <w:color w:val="000000" w:themeColor="text1"/>
          <w:szCs w:val="24"/>
          <w:lang w:val="mn-MN" w:bidi="mn-Mong-MN"/>
        </w:rPr>
        <w:t xml:space="preserve"> харьяалал </w:t>
      </w:r>
    </w:p>
    <w:p w14:paraId="52E07908" w14:textId="77777777" w:rsidR="00D54C1D" w:rsidRPr="0028578F" w:rsidRDefault="00D54C1D" w:rsidP="00D54C1D">
      <w:pPr>
        <w:spacing w:after="0" w:line="240" w:lineRule="auto"/>
        <w:ind w:left="3600" w:firstLine="720"/>
        <w:jc w:val="both"/>
        <w:rPr>
          <w:rFonts w:ascii="Arial" w:hAnsi="Arial" w:cs="Arial"/>
          <w:b/>
          <w:bCs/>
          <w:noProof/>
          <w:color w:val="000000" w:themeColor="text1"/>
          <w:szCs w:val="24"/>
          <w:lang w:val="mn-MN" w:bidi="mn-Mong-MN"/>
        </w:rPr>
      </w:pPr>
    </w:p>
    <w:p w14:paraId="34D66558" w14:textId="62BC5283" w:rsidR="00251B02" w:rsidRPr="0028578F" w:rsidRDefault="00D54C1D" w:rsidP="00251B02">
      <w:pPr>
        <w:spacing w:line="240" w:lineRule="auto"/>
        <w:ind w:firstLine="720"/>
        <w:jc w:val="both"/>
        <w:rPr>
          <w:rFonts w:ascii="Arial" w:hAnsi="Arial" w:cs="Arial"/>
          <w:noProof/>
          <w:color w:val="000000" w:themeColor="text1"/>
          <w:szCs w:val="24"/>
          <w:lang w:val="mn-MN" w:bidi="mn-Mong-MN"/>
        </w:rPr>
      </w:pPr>
      <w:r>
        <w:rPr>
          <w:rFonts w:ascii="Arial" w:hAnsi="Arial" w:cs="Arial"/>
          <w:noProof/>
          <w:color w:val="000000" w:themeColor="text1"/>
          <w:szCs w:val="24"/>
          <w:lang w:val="mn-MN" w:bidi="mn-Mong-MN"/>
        </w:rPr>
        <w:t>9</w:t>
      </w:r>
      <w:r w:rsidR="00251B02" w:rsidRPr="0028578F">
        <w:rPr>
          <w:rFonts w:ascii="Arial" w:hAnsi="Arial" w:cs="Arial"/>
          <w:noProof/>
          <w:color w:val="000000" w:themeColor="text1"/>
          <w:szCs w:val="24"/>
          <w:lang w:val="mn-MN" w:bidi="mn-Mong-MN"/>
        </w:rPr>
        <w:t>.1.</w:t>
      </w:r>
      <w:bookmarkStart w:id="10" w:name="_Hlk212468473"/>
      <w:r w:rsidR="00251B02" w:rsidRPr="0028578F">
        <w:rPr>
          <w:rFonts w:ascii="Arial" w:hAnsi="Arial" w:cs="Arial"/>
          <w:noProof/>
          <w:color w:val="000000" w:themeColor="text1"/>
          <w:szCs w:val="24"/>
          <w:lang w:val="mn-MN" w:bidi="mn-Mong-MN"/>
        </w:rPr>
        <w:t xml:space="preserve">Иргэний хэрэг шүүхэд хянан шийдвэрлэх тухай хуулийн 15 дугаар зүйл, энэ хуулийн </w:t>
      </w:r>
      <w:r>
        <w:rPr>
          <w:rFonts w:ascii="Arial" w:hAnsi="Arial" w:cs="Arial"/>
          <w:noProof/>
          <w:color w:val="000000" w:themeColor="text1"/>
          <w:szCs w:val="24"/>
          <w:lang w:val="mn-MN" w:bidi="mn-Mong-MN"/>
        </w:rPr>
        <w:t>9</w:t>
      </w:r>
      <w:r w:rsidR="00251B02" w:rsidRPr="0028578F">
        <w:rPr>
          <w:rFonts w:ascii="Arial" w:hAnsi="Arial" w:cs="Arial"/>
          <w:noProof/>
          <w:color w:val="000000" w:themeColor="text1"/>
          <w:szCs w:val="24"/>
          <w:lang w:val="mn-MN" w:bidi="mn-Mong-MN"/>
        </w:rPr>
        <w:t xml:space="preserve">.2-т заасны дагуу нэхэмжлэгч энэ хуулийн 7.2-т заасан шүүхийг сонгосон бол </w:t>
      </w:r>
      <w:r w:rsidR="002A3A01">
        <w:rPr>
          <w:rFonts w:ascii="Arial" w:hAnsi="Arial" w:cs="Arial"/>
          <w:noProof/>
          <w:color w:val="000000" w:themeColor="text1"/>
          <w:szCs w:val="24"/>
          <w:lang w:val="mn-MN" w:bidi="mn-Mong-MN"/>
        </w:rPr>
        <w:t xml:space="preserve">энэ хуулийн 8.1-д заасан нутаг дэвсгэрийн харьяалал хамаарахгүй буюу </w:t>
      </w:r>
      <w:r w:rsidR="00251B02" w:rsidRPr="0028578F">
        <w:rPr>
          <w:rFonts w:ascii="Arial" w:hAnsi="Arial" w:cs="Arial"/>
          <w:noProof/>
          <w:color w:val="000000" w:themeColor="text1"/>
          <w:szCs w:val="24"/>
          <w:lang w:val="mn-MN" w:bidi="mn-Mong-MN"/>
        </w:rPr>
        <w:t>нэхэмжлэгчийн сонгон авсан нутаг дэвсгэрийн харьяаллын шүүх хэргийг хянан шийдвэрлэнэ.</w:t>
      </w:r>
      <w:bookmarkEnd w:id="10"/>
      <w:r w:rsidR="00251B02" w:rsidRPr="0028578F">
        <w:rPr>
          <w:rFonts w:ascii="Arial" w:hAnsi="Arial" w:cs="Arial"/>
          <w:noProof/>
          <w:color w:val="000000" w:themeColor="text1"/>
          <w:szCs w:val="24"/>
          <w:lang w:val="mn-MN" w:bidi="mn-Mong-MN"/>
        </w:rPr>
        <w:t xml:space="preserve">                                                                                               </w:t>
      </w:r>
    </w:p>
    <w:p w14:paraId="1FFAB14B" w14:textId="266B4879" w:rsidR="00251B02" w:rsidRPr="0028578F" w:rsidRDefault="00D54C1D" w:rsidP="00251B02">
      <w:pPr>
        <w:spacing w:line="240" w:lineRule="auto"/>
        <w:ind w:firstLine="720"/>
        <w:jc w:val="both"/>
        <w:rPr>
          <w:rFonts w:ascii="Arial" w:hAnsi="Arial" w:cs="Arial"/>
          <w:color w:val="000000" w:themeColor="text1"/>
          <w:szCs w:val="24"/>
          <w:lang w:val="mn-MN"/>
        </w:rPr>
      </w:pPr>
      <w:r>
        <w:rPr>
          <w:rFonts w:ascii="Arial" w:hAnsi="Arial" w:cs="Arial"/>
          <w:noProof/>
          <w:color w:val="000000" w:themeColor="text1"/>
          <w:szCs w:val="24"/>
          <w:lang w:val="mn-MN" w:bidi="mn-Mong-MN"/>
        </w:rPr>
        <w:t>9</w:t>
      </w:r>
      <w:r w:rsidR="00251B02" w:rsidRPr="0028578F">
        <w:rPr>
          <w:rFonts w:ascii="Arial" w:hAnsi="Arial" w:cs="Arial"/>
          <w:noProof/>
          <w:color w:val="000000" w:themeColor="text1"/>
          <w:szCs w:val="24"/>
          <w:lang w:val="mn-MN" w:bidi="mn-Mong-MN"/>
        </w:rPr>
        <w:t>.2.</w:t>
      </w:r>
      <w:bookmarkStart w:id="11" w:name="_Hlk212468523"/>
      <w:r w:rsidR="00251B02" w:rsidRPr="0028578F">
        <w:rPr>
          <w:rFonts w:ascii="Arial" w:hAnsi="Arial" w:cs="Arial"/>
          <w:noProof/>
          <w:color w:val="000000" w:themeColor="text1"/>
          <w:szCs w:val="24"/>
          <w:lang w:val="mn-MN" w:bidi="mn-Mong-MN"/>
        </w:rPr>
        <w:t xml:space="preserve">Гэрлэлт цуцлуулах тухай </w:t>
      </w:r>
      <w:r w:rsidR="00251B02">
        <w:rPr>
          <w:rFonts w:ascii="Arial" w:hAnsi="Arial" w:cs="Arial"/>
          <w:noProof/>
          <w:color w:val="000000" w:themeColor="text1"/>
          <w:szCs w:val="24"/>
          <w:lang w:val="mn-MN" w:bidi="mn-Mong-MN"/>
        </w:rPr>
        <w:t>нэхэмжлэл</w:t>
      </w:r>
      <w:r w:rsidR="00251B02" w:rsidRPr="0028578F">
        <w:rPr>
          <w:rFonts w:ascii="Arial" w:hAnsi="Arial" w:cs="Arial"/>
          <w:noProof/>
          <w:color w:val="000000" w:themeColor="text1"/>
          <w:szCs w:val="24"/>
          <w:lang w:val="mn-MN" w:bidi="mn-Mong-MN"/>
        </w:rPr>
        <w:t xml:space="preserve"> </w:t>
      </w:r>
      <w:r w:rsidR="00251B02">
        <w:rPr>
          <w:rFonts w:ascii="Arial" w:hAnsi="Arial" w:cs="Arial"/>
          <w:noProof/>
          <w:color w:val="000000" w:themeColor="text1"/>
          <w:szCs w:val="24"/>
          <w:lang w:val="mn-MN" w:bidi="mn-Mong-MN"/>
        </w:rPr>
        <w:t>гаргах</w:t>
      </w:r>
      <w:r w:rsidR="00251B02" w:rsidRPr="0028578F">
        <w:rPr>
          <w:rFonts w:ascii="Arial" w:hAnsi="Arial" w:cs="Arial"/>
          <w:noProof/>
          <w:color w:val="000000" w:themeColor="text1"/>
          <w:szCs w:val="24"/>
          <w:lang w:val="mn-MN" w:bidi="mn-Mong-MN"/>
        </w:rPr>
        <w:t xml:space="preserve"> </w:t>
      </w:r>
      <w:r w:rsidR="00251B02" w:rsidRPr="0028578F">
        <w:rPr>
          <w:rFonts w:ascii="Arial" w:hAnsi="Arial" w:cs="Arial"/>
          <w:color w:val="000000" w:themeColor="text1"/>
          <w:szCs w:val="24"/>
          <w:lang w:val="mn-MN"/>
        </w:rPr>
        <w:t xml:space="preserve">нэхэмжлэгч бага насны хүүхэдтэй, хөгжлийн бэрхшээлтэй, хүндэтгэн үзэх бусад шалтгааны улмаас хариуцагчийн байгаа газар очиход бэрхшээлтэй байвал нэхэмжлэлийг өөрийн оршин суугаа газрын </w:t>
      </w:r>
      <w:r w:rsidR="00251B02" w:rsidRPr="00544BFC">
        <w:rPr>
          <w:rFonts w:ascii="Arial" w:hAnsi="Arial" w:cs="Arial"/>
          <w:color w:val="000000" w:themeColor="text1"/>
          <w:szCs w:val="24"/>
          <w:lang w:val="mn-MN"/>
        </w:rPr>
        <w:t xml:space="preserve">нутаг дэвсгэрийн харьяалах </w:t>
      </w:r>
      <w:r w:rsidR="00251B02" w:rsidRPr="0028578F">
        <w:rPr>
          <w:rFonts w:ascii="Arial" w:hAnsi="Arial" w:cs="Arial"/>
          <w:color w:val="000000" w:themeColor="text1"/>
          <w:szCs w:val="24"/>
          <w:lang w:val="mn-MN"/>
        </w:rPr>
        <w:t>шүүхэд гаргаж болно.</w:t>
      </w:r>
    </w:p>
    <w:bookmarkEnd w:id="11"/>
    <w:p w14:paraId="6F70594B" w14:textId="6FAED382" w:rsidR="00251B02" w:rsidRPr="0028578F" w:rsidRDefault="00D54C1D" w:rsidP="00251B02">
      <w:pPr>
        <w:spacing w:line="240" w:lineRule="auto"/>
        <w:ind w:firstLine="720"/>
        <w:jc w:val="both"/>
        <w:rPr>
          <w:rFonts w:ascii="Arial" w:hAnsi="Arial" w:cs="Arial"/>
          <w:b/>
          <w:bCs/>
          <w:color w:val="000000" w:themeColor="text1"/>
          <w:szCs w:val="24"/>
          <w:lang w:val="mn-MN"/>
        </w:rPr>
      </w:pPr>
      <w:r>
        <w:rPr>
          <w:rFonts w:ascii="Arial" w:hAnsi="Arial" w:cs="Arial"/>
          <w:b/>
          <w:bCs/>
          <w:color w:val="000000" w:themeColor="text1"/>
          <w:szCs w:val="24"/>
          <w:lang w:val="mn-MN"/>
        </w:rPr>
        <w:t>10</w:t>
      </w:r>
      <w:r w:rsidR="00251B02" w:rsidRPr="0028578F">
        <w:rPr>
          <w:rFonts w:ascii="Arial" w:hAnsi="Arial" w:cs="Arial"/>
          <w:b/>
          <w:bCs/>
          <w:color w:val="000000" w:themeColor="text1"/>
          <w:szCs w:val="24"/>
          <w:lang w:val="mn-MN"/>
        </w:rPr>
        <w:t xml:space="preserve"> д</w:t>
      </w:r>
      <w:r>
        <w:rPr>
          <w:rFonts w:ascii="Arial" w:hAnsi="Arial" w:cs="Arial"/>
          <w:b/>
          <w:bCs/>
          <w:color w:val="000000" w:themeColor="text1"/>
          <w:szCs w:val="24"/>
          <w:lang w:val="mn-MN"/>
        </w:rPr>
        <w:t>угаа</w:t>
      </w:r>
      <w:r w:rsidR="00251B02" w:rsidRPr="0028578F">
        <w:rPr>
          <w:rFonts w:ascii="Arial" w:hAnsi="Arial" w:cs="Arial"/>
          <w:b/>
          <w:bCs/>
          <w:color w:val="000000" w:themeColor="text1"/>
          <w:szCs w:val="24"/>
          <w:lang w:val="mn-MN"/>
        </w:rPr>
        <w:t>р зүйл.Шүүхийн онцгой харьяалал</w:t>
      </w:r>
    </w:p>
    <w:p w14:paraId="441E8449" w14:textId="2B5E64FF" w:rsidR="00251B02" w:rsidRPr="0028578F" w:rsidRDefault="002A3A01" w:rsidP="00251B02">
      <w:pPr>
        <w:spacing w:line="240" w:lineRule="auto"/>
        <w:ind w:firstLine="720"/>
        <w:jc w:val="both"/>
        <w:rPr>
          <w:rFonts w:ascii="Arial" w:hAnsi="Arial" w:cs="Arial"/>
          <w:color w:val="000000" w:themeColor="text1"/>
          <w:szCs w:val="24"/>
          <w:lang w:val="mn-MN"/>
        </w:rPr>
      </w:pPr>
      <w:r>
        <w:rPr>
          <w:rFonts w:ascii="Arial" w:hAnsi="Arial" w:cs="Arial"/>
          <w:color w:val="000000" w:themeColor="text1"/>
          <w:szCs w:val="24"/>
          <w:lang w:val="mn-MN"/>
        </w:rPr>
        <w:t>10</w:t>
      </w:r>
      <w:r w:rsidR="00251B02" w:rsidRPr="0028578F">
        <w:rPr>
          <w:rFonts w:ascii="Arial" w:hAnsi="Arial" w:cs="Arial"/>
          <w:color w:val="000000" w:themeColor="text1"/>
          <w:szCs w:val="24"/>
          <w:lang w:val="mn-MN"/>
        </w:rPr>
        <w:t xml:space="preserve">.1.Бага насны, эсхүл хөгжлийн бэрхшээлтэй хүүхдэд асрамж тогтоохтой холбоотой нэхэмжлэлийг хүүхдийн оршин байгаа газрын нутаг дэвсгэрийн харьяалах шүүхэд гаргана. </w:t>
      </w:r>
    </w:p>
    <w:p w14:paraId="61C5D00A" w14:textId="5D00DC45" w:rsidR="00251B02" w:rsidRDefault="002A3A01" w:rsidP="00251B02">
      <w:pPr>
        <w:spacing w:line="240" w:lineRule="auto"/>
        <w:ind w:firstLine="720"/>
        <w:jc w:val="both"/>
        <w:rPr>
          <w:rFonts w:ascii="Arial" w:hAnsi="Arial" w:cs="Arial"/>
          <w:color w:val="000000" w:themeColor="text1"/>
          <w:szCs w:val="24"/>
          <w:lang w:val="mn-MN"/>
        </w:rPr>
      </w:pPr>
      <w:r>
        <w:rPr>
          <w:rFonts w:ascii="Arial" w:hAnsi="Arial" w:cs="Arial"/>
          <w:color w:val="000000" w:themeColor="text1"/>
          <w:szCs w:val="24"/>
          <w:lang w:val="mn-MN"/>
        </w:rPr>
        <w:t>10</w:t>
      </w:r>
      <w:r w:rsidR="00251B02" w:rsidRPr="00544BFC">
        <w:rPr>
          <w:rFonts w:ascii="Arial" w:hAnsi="Arial" w:cs="Arial"/>
          <w:color w:val="000000" w:themeColor="text1"/>
          <w:szCs w:val="24"/>
          <w:lang w:val="mn-MN"/>
        </w:rPr>
        <w:t xml:space="preserve">.2.Тэжээн тэтгэх, тэтгүүлэхтэй холбогдсон нэхэмжлэлийг нэхэмжлэгчийн оршин суугаа газрын </w:t>
      </w:r>
      <w:r w:rsidR="00251B02" w:rsidRPr="0028578F">
        <w:rPr>
          <w:rFonts w:ascii="Arial" w:hAnsi="Arial" w:cs="Arial"/>
          <w:color w:val="000000" w:themeColor="text1"/>
          <w:szCs w:val="24"/>
          <w:lang w:val="mn-MN"/>
        </w:rPr>
        <w:t xml:space="preserve">нутаг дэвсгэрийн харьяалах </w:t>
      </w:r>
      <w:r w:rsidR="00251B02" w:rsidRPr="00544BFC">
        <w:rPr>
          <w:rFonts w:ascii="Arial" w:hAnsi="Arial" w:cs="Arial"/>
          <w:color w:val="000000" w:themeColor="text1"/>
          <w:szCs w:val="24"/>
          <w:lang w:val="mn-MN"/>
        </w:rPr>
        <w:t>шүүхэд гаргана.</w:t>
      </w:r>
    </w:p>
    <w:p w14:paraId="7CCB0292" w14:textId="44F0F20A" w:rsidR="00251B02" w:rsidRPr="0028578F" w:rsidRDefault="002A3A01" w:rsidP="00251B02">
      <w:pPr>
        <w:spacing w:line="240" w:lineRule="auto"/>
        <w:ind w:firstLine="720"/>
        <w:jc w:val="both"/>
        <w:rPr>
          <w:rFonts w:ascii="Arial" w:hAnsi="Arial" w:cs="Arial"/>
          <w:noProof/>
          <w:color w:val="000000" w:themeColor="text1"/>
          <w:szCs w:val="24"/>
          <w:lang w:val="mn-MN" w:bidi="mn-Mong-MN"/>
        </w:rPr>
      </w:pPr>
      <w:r>
        <w:rPr>
          <w:rFonts w:ascii="Arial" w:hAnsi="Arial" w:cs="Arial"/>
          <w:color w:val="000000" w:themeColor="text1"/>
          <w:szCs w:val="24"/>
          <w:lang w:val="mn-MN"/>
        </w:rPr>
        <w:t>10</w:t>
      </w:r>
      <w:r w:rsidR="00251B02" w:rsidRPr="00544BFC">
        <w:rPr>
          <w:rFonts w:ascii="Arial" w:hAnsi="Arial" w:cs="Arial"/>
          <w:color w:val="000000" w:themeColor="text1"/>
          <w:szCs w:val="24"/>
          <w:lang w:val="mn-MN"/>
        </w:rPr>
        <w:t xml:space="preserve">.3.Хүүхэд </w:t>
      </w:r>
      <w:r>
        <w:rPr>
          <w:rFonts w:ascii="Arial" w:hAnsi="Arial" w:cs="Arial"/>
          <w:color w:val="000000" w:themeColor="text1"/>
          <w:szCs w:val="24"/>
          <w:lang w:val="mn-MN"/>
        </w:rPr>
        <w:t>үрчлэлттэй холбоотой</w:t>
      </w:r>
      <w:r w:rsidR="00251B02" w:rsidRPr="00544BFC">
        <w:rPr>
          <w:rFonts w:ascii="Arial" w:hAnsi="Arial" w:cs="Arial"/>
          <w:color w:val="000000" w:themeColor="text1"/>
          <w:szCs w:val="24"/>
          <w:lang w:val="mn-MN"/>
        </w:rPr>
        <w:t xml:space="preserve"> хүсэлтийг хүүхдийн оршин суугаа газрын </w:t>
      </w:r>
      <w:r w:rsidR="00251B02" w:rsidRPr="0028578F">
        <w:rPr>
          <w:rFonts w:ascii="Arial" w:hAnsi="Arial" w:cs="Arial"/>
          <w:noProof/>
          <w:color w:val="000000" w:themeColor="text1"/>
          <w:szCs w:val="24"/>
          <w:lang w:val="mn-MN" w:bidi="mn-Mong-MN"/>
        </w:rPr>
        <w:t xml:space="preserve">нутаг дэвгэрийн харъяалах </w:t>
      </w:r>
      <w:r w:rsidR="00251B02" w:rsidRPr="00544BFC">
        <w:rPr>
          <w:rFonts w:ascii="Arial" w:hAnsi="Arial" w:cs="Arial"/>
          <w:color w:val="000000" w:themeColor="text1"/>
          <w:szCs w:val="24"/>
          <w:lang w:val="mn-MN"/>
        </w:rPr>
        <w:t>шүүхэд гаргана.</w:t>
      </w:r>
    </w:p>
    <w:p w14:paraId="132E8D4F" w14:textId="7FF645D2" w:rsidR="00251B02" w:rsidRPr="0028578F" w:rsidRDefault="002A3A01" w:rsidP="00251B02">
      <w:pPr>
        <w:spacing w:line="240" w:lineRule="auto"/>
        <w:ind w:firstLine="720"/>
        <w:jc w:val="both"/>
        <w:rPr>
          <w:rFonts w:ascii="Arial" w:hAnsi="Arial" w:cs="Arial"/>
          <w:color w:val="000000" w:themeColor="text1"/>
          <w:szCs w:val="24"/>
          <w:lang w:val="mn-MN"/>
        </w:rPr>
      </w:pPr>
      <w:r>
        <w:rPr>
          <w:rFonts w:ascii="Arial" w:hAnsi="Arial" w:cs="Arial"/>
          <w:color w:val="000000" w:themeColor="text1"/>
          <w:szCs w:val="24"/>
          <w:lang w:val="mn-MN"/>
        </w:rPr>
        <w:t>10</w:t>
      </w:r>
      <w:r w:rsidR="00251B02" w:rsidRPr="00544BFC">
        <w:rPr>
          <w:rFonts w:ascii="Arial" w:hAnsi="Arial" w:cs="Arial"/>
          <w:color w:val="000000" w:themeColor="text1"/>
          <w:szCs w:val="24"/>
          <w:lang w:val="mn-MN"/>
        </w:rPr>
        <w:t>.4.</w:t>
      </w:r>
      <w:r w:rsidR="00251B02" w:rsidRPr="0028578F">
        <w:rPr>
          <w:rFonts w:ascii="Arial" w:hAnsi="Arial" w:cs="Arial"/>
          <w:color w:val="000000" w:themeColor="text1"/>
          <w:szCs w:val="24"/>
          <w:lang w:val="mn-MN"/>
        </w:rPr>
        <w:t xml:space="preserve">Асран хамгаалагч, харгалзан дэмжигчээр тогтоосныг хүчингүйд тооцуулах тухай хүсэлтийг асран хамгаалуулагч, харгалзан дэмжүүлэгчийн оршин суугаа газрын </w:t>
      </w:r>
      <w:r w:rsidR="00251B02" w:rsidRPr="0028578F">
        <w:rPr>
          <w:rFonts w:ascii="Arial" w:hAnsi="Arial" w:cs="Arial"/>
          <w:noProof/>
          <w:color w:val="000000" w:themeColor="text1"/>
          <w:szCs w:val="24"/>
          <w:lang w:val="mn-MN" w:bidi="mn-Mong-MN"/>
        </w:rPr>
        <w:t xml:space="preserve">нутаг дэвгэрийн харъяалах </w:t>
      </w:r>
      <w:r w:rsidR="00251B02" w:rsidRPr="0028578F">
        <w:rPr>
          <w:rFonts w:ascii="Arial" w:hAnsi="Arial" w:cs="Arial"/>
          <w:color w:val="000000" w:themeColor="text1"/>
          <w:szCs w:val="24"/>
          <w:lang w:val="mn-MN"/>
        </w:rPr>
        <w:t>шүүхэд гаргана.</w:t>
      </w:r>
    </w:p>
    <w:p w14:paraId="7BEFC352" w14:textId="4746EB62" w:rsidR="00251B02" w:rsidRPr="0028578F" w:rsidRDefault="002A3A01" w:rsidP="00251B02">
      <w:pPr>
        <w:spacing w:line="240" w:lineRule="auto"/>
        <w:ind w:firstLine="720"/>
        <w:jc w:val="both"/>
        <w:rPr>
          <w:rFonts w:ascii="Arial" w:hAnsi="Arial" w:cs="Arial"/>
          <w:color w:val="000000" w:themeColor="text1"/>
          <w:szCs w:val="24"/>
          <w:lang w:val="mn-MN"/>
        </w:rPr>
      </w:pPr>
      <w:r>
        <w:rPr>
          <w:rFonts w:ascii="Arial" w:hAnsi="Arial" w:cs="Arial"/>
          <w:color w:val="000000" w:themeColor="text1"/>
          <w:szCs w:val="24"/>
          <w:lang w:val="mn-MN"/>
        </w:rPr>
        <w:t>10</w:t>
      </w:r>
      <w:r w:rsidR="00251B02" w:rsidRPr="0028578F">
        <w:rPr>
          <w:rFonts w:ascii="Arial" w:hAnsi="Arial" w:cs="Arial"/>
          <w:color w:val="000000" w:themeColor="text1"/>
          <w:szCs w:val="24"/>
          <w:lang w:val="mn-MN"/>
        </w:rPr>
        <w:t xml:space="preserve">.5.Иргэнийг сураггүй алга болсонд тооцуулах буюу нас барсан гэж зарлуулах тухай хүсэлтийг уг иргэний сүүлчийн оршин сууж байсан газрын, хэрэв сүүлчийн оршин сууж байсан газар нь мэдэгдэхгүй бол сүүлчийн ажиллаж байсан газрын </w:t>
      </w:r>
      <w:r w:rsidR="00251B02" w:rsidRPr="0028578F">
        <w:rPr>
          <w:rFonts w:ascii="Arial" w:hAnsi="Arial" w:cs="Arial"/>
          <w:noProof/>
          <w:color w:val="000000" w:themeColor="text1"/>
          <w:szCs w:val="24"/>
          <w:lang w:val="mn-MN" w:bidi="mn-Mong-MN"/>
        </w:rPr>
        <w:t xml:space="preserve">нутаг дэвгэрийн харъяалах </w:t>
      </w:r>
      <w:r w:rsidR="00251B02" w:rsidRPr="00544BFC">
        <w:rPr>
          <w:rFonts w:ascii="Arial" w:hAnsi="Arial" w:cs="Arial"/>
          <w:color w:val="000000" w:themeColor="text1"/>
          <w:szCs w:val="24"/>
          <w:lang w:val="mn-MN"/>
        </w:rPr>
        <w:t xml:space="preserve">шүүхэд </w:t>
      </w:r>
      <w:r w:rsidR="00251B02" w:rsidRPr="0028578F">
        <w:rPr>
          <w:rFonts w:ascii="Arial" w:hAnsi="Arial" w:cs="Arial"/>
          <w:color w:val="000000" w:themeColor="text1"/>
          <w:szCs w:val="24"/>
          <w:lang w:val="mn-MN"/>
        </w:rPr>
        <w:t>гаргана.</w:t>
      </w:r>
    </w:p>
    <w:p w14:paraId="382526C3" w14:textId="1E1E8D2B" w:rsidR="00251B02" w:rsidRPr="0028578F" w:rsidRDefault="002A3A01" w:rsidP="00251B02">
      <w:pPr>
        <w:spacing w:line="240" w:lineRule="auto"/>
        <w:ind w:firstLine="720"/>
        <w:jc w:val="both"/>
        <w:rPr>
          <w:rFonts w:ascii="Arial" w:hAnsi="Arial" w:cs="Arial"/>
          <w:color w:val="000000" w:themeColor="text1"/>
          <w:szCs w:val="24"/>
          <w:lang w:val="mn-MN"/>
        </w:rPr>
      </w:pPr>
      <w:r>
        <w:rPr>
          <w:rFonts w:ascii="Arial" w:hAnsi="Arial" w:cs="Arial"/>
          <w:color w:val="000000" w:themeColor="text1"/>
          <w:szCs w:val="24"/>
          <w:lang w:val="mn-MN"/>
        </w:rPr>
        <w:t>10</w:t>
      </w:r>
      <w:r w:rsidR="00251B02" w:rsidRPr="0028578F">
        <w:rPr>
          <w:rFonts w:ascii="Arial" w:hAnsi="Arial" w:cs="Arial"/>
          <w:color w:val="000000" w:themeColor="text1"/>
          <w:szCs w:val="24"/>
          <w:lang w:val="mn-MN"/>
        </w:rPr>
        <w:t xml:space="preserve">.6.Сэтгэцийн өвчний улмаас хүнийг эрх зүйн чадамжгүй гэж тооцох болон мансууруулах, сэтгэцэд нөлөөлөх бодис, согтууруулах ундаа байнга хэрэглэдгийн улмаас хязгаарлагдмал чадамжтай гэж тооцуулах хүсэлтийг уг иргэний оршин суугаа, эсхүл эмчлүүлж байгаа газрын </w:t>
      </w:r>
      <w:r w:rsidR="00251B02" w:rsidRPr="0028578F">
        <w:rPr>
          <w:rFonts w:ascii="Arial" w:hAnsi="Arial" w:cs="Arial"/>
          <w:noProof/>
          <w:color w:val="000000" w:themeColor="text1"/>
          <w:szCs w:val="24"/>
          <w:lang w:val="mn-MN" w:bidi="mn-Mong-MN"/>
        </w:rPr>
        <w:t xml:space="preserve">нутаг дэвгэрийн харъяалах </w:t>
      </w:r>
      <w:r w:rsidR="00251B02" w:rsidRPr="00544BFC">
        <w:rPr>
          <w:rFonts w:ascii="Arial" w:hAnsi="Arial" w:cs="Arial"/>
          <w:color w:val="000000" w:themeColor="text1"/>
          <w:szCs w:val="24"/>
          <w:lang w:val="mn-MN"/>
        </w:rPr>
        <w:t>шүүхэд</w:t>
      </w:r>
      <w:r w:rsidR="00251B02" w:rsidRPr="0028578F">
        <w:rPr>
          <w:rFonts w:ascii="Arial" w:hAnsi="Arial" w:cs="Arial"/>
          <w:color w:val="000000" w:themeColor="text1"/>
          <w:szCs w:val="24"/>
          <w:lang w:val="mn-MN"/>
        </w:rPr>
        <w:t xml:space="preserve"> гаргана.</w:t>
      </w:r>
    </w:p>
    <w:p w14:paraId="044CD7FE" w14:textId="64BF5B47" w:rsidR="00251B02" w:rsidRPr="00544BFC" w:rsidRDefault="002A3A01" w:rsidP="00251B02">
      <w:pPr>
        <w:spacing w:line="240" w:lineRule="auto"/>
        <w:ind w:firstLine="720"/>
        <w:jc w:val="both"/>
        <w:rPr>
          <w:rFonts w:ascii="Arial" w:hAnsi="Arial" w:cs="Arial"/>
          <w:color w:val="000000" w:themeColor="text1"/>
          <w:szCs w:val="24"/>
          <w:lang w:val="mn-MN"/>
        </w:rPr>
      </w:pPr>
      <w:r>
        <w:rPr>
          <w:rFonts w:ascii="Arial" w:hAnsi="Arial" w:cs="Arial"/>
          <w:color w:val="000000" w:themeColor="text1"/>
          <w:szCs w:val="24"/>
          <w:lang w:val="mn-MN"/>
        </w:rPr>
        <w:t>10</w:t>
      </w:r>
      <w:r w:rsidR="00251B02" w:rsidRPr="00544BFC">
        <w:rPr>
          <w:rFonts w:ascii="Arial" w:hAnsi="Arial" w:cs="Arial"/>
          <w:color w:val="000000" w:themeColor="text1"/>
          <w:szCs w:val="24"/>
          <w:lang w:val="mn-MN"/>
        </w:rPr>
        <w:t>.</w:t>
      </w:r>
      <w:r w:rsidR="00251B02">
        <w:rPr>
          <w:rFonts w:ascii="Arial" w:hAnsi="Arial" w:cs="Arial"/>
          <w:color w:val="000000" w:themeColor="text1"/>
          <w:szCs w:val="24"/>
          <w:lang w:val="mn-MN"/>
        </w:rPr>
        <w:t>7</w:t>
      </w:r>
      <w:r w:rsidR="00251B02" w:rsidRPr="00544BFC">
        <w:rPr>
          <w:rFonts w:ascii="Arial" w:hAnsi="Arial" w:cs="Arial"/>
          <w:color w:val="000000" w:themeColor="text1"/>
          <w:szCs w:val="24"/>
          <w:lang w:val="mn-MN"/>
        </w:rPr>
        <w:t>.Хорих ял эдэлж байгаа хүн нэхэмжлэл, хүсэлт</w:t>
      </w:r>
      <w:r w:rsidR="00251B02">
        <w:rPr>
          <w:rFonts w:ascii="Arial" w:hAnsi="Arial" w:cs="Arial"/>
          <w:color w:val="000000" w:themeColor="text1"/>
          <w:szCs w:val="24"/>
          <w:lang w:val="mn-MN"/>
        </w:rPr>
        <w:t xml:space="preserve"> гаргах, эсхүл хорих ял эдэлж байгаа хүнд холбогдуулан нэхэмжлэл, хүсэлт гаргах бол түүний</w:t>
      </w:r>
      <w:r w:rsidR="00251B02" w:rsidRPr="00544BFC">
        <w:rPr>
          <w:rFonts w:ascii="Arial" w:hAnsi="Arial" w:cs="Arial"/>
          <w:color w:val="000000" w:themeColor="text1"/>
          <w:szCs w:val="24"/>
          <w:lang w:val="mn-MN"/>
        </w:rPr>
        <w:t xml:space="preserve"> ял эдэлж байгаа газрын </w:t>
      </w:r>
      <w:r w:rsidR="00251B02" w:rsidRPr="0028578F">
        <w:rPr>
          <w:rFonts w:ascii="Arial" w:hAnsi="Arial" w:cs="Arial"/>
          <w:noProof/>
          <w:color w:val="000000" w:themeColor="text1"/>
          <w:szCs w:val="24"/>
          <w:lang w:val="mn-MN" w:bidi="mn-Mong-MN"/>
        </w:rPr>
        <w:t>нутаг дэвгэрийн хар</w:t>
      </w:r>
      <w:r w:rsidR="00251B02">
        <w:rPr>
          <w:rFonts w:ascii="Arial" w:hAnsi="Arial" w:cs="Arial"/>
          <w:noProof/>
          <w:color w:val="000000" w:themeColor="text1"/>
          <w:szCs w:val="24"/>
          <w:lang w:val="mn-MN" w:bidi="mn-Mong-MN"/>
        </w:rPr>
        <w:t>ь</w:t>
      </w:r>
      <w:r w:rsidR="00251B02" w:rsidRPr="0028578F">
        <w:rPr>
          <w:rFonts w:ascii="Arial" w:hAnsi="Arial" w:cs="Arial"/>
          <w:noProof/>
          <w:color w:val="000000" w:themeColor="text1"/>
          <w:szCs w:val="24"/>
          <w:lang w:val="mn-MN" w:bidi="mn-Mong-MN"/>
        </w:rPr>
        <w:t xml:space="preserve">яалах </w:t>
      </w:r>
      <w:r w:rsidR="00251B02" w:rsidRPr="00544BFC">
        <w:rPr>
          <w:rFonts w:ascii="Arial" w:hAnsi="Arial" w:cs="Arial"/>
          <w:color w:val="000000" w:themeColor="text1"/>
          <w:szCs w:val="24"/>
          <w:lang w:val="mn-MN"/>
        </w:rPr>
        <w:t>шүүхэд гаргана.</w:t>
      </w:r>
    </w:p>
    <w:p w14:paraId="1306D3E3" w14:textId="16E53BDE" w:rsidR="00251B02" w:rsidRPr="0028578F" w:rsidRDefault="002A3A01" w:rsidP="00251B02">
      <w:pPr>
        <w:spacing w:line="240" w:lineRule="auto"/>
        <w:ind w:firstLine="720"/>
        <w:jc w:val="both"/>
        <w:rPr>
          <w:rFonts w:ascii="Arial" w:hAnsi="Arial" w:cs="Arial"/>
          <w:noProof/>
          <w:color w:val="000000" w:themeColor="text1"/>
          <w:szCs w:val="24"/>
          <w:lang w:val="mn-MN" w:bidi="mn-Mong-MN"/>
        </w:rPr>
      </w:pPr>
      <w:r>
        <w:rPr>
          <w:rFonts w:ascii="Arial" w:hAnsi="Arial" w:cs="Arial"/>
          <w:noProof/>
          <w:color w:val="000000" w:themeColor="text1"/>
          <w:szCs w:val="24"/>
          <w:lang w:val="mn-MN" w:bidi="mn-Mong-MN"/>
        </w:rPr>
        <w:t>10</w:t>
      </w:r>
      <w:r w:rsidR="00251B02" w:rsidRPr="0028578F">
        <w:rPr>
          <w:rFonts w:ascii="Arial" w:hAnsi="Arial" w:cs="Arial"/>
          <w:noProof/>
          <w:color w:val="000000" w:themeColor="text1"/>
          <w:szCs w:val="24"/>
          <w:lang w:val="mn-MN" w:bidi="mn-Mong-MN"/>
        </w:rPr>
        <w:t>.</w:t>
      </w:r>
      <w:r w:rsidR="00251B02">
        <w:rPr>
          <w:rFonts w:ascii="Arial" w:hAnsi="Arial" w:cs="Arial"/>
          <w:noProof/>
          <w:color w:val="000000" w:themeColor="text1"/>
          <w:szCs w:val="24"/>
          <w:lang w:val="mn-MN" w:bidi="mn-Mong-MN"/>
        </w:rPr>
        <w:t>8</w:t>
      </w:r>
      <w:r w:rsidR="00251B02" w:rsidRPr="0028578F">
        <w:rPr>
          <w:rFonts w:ascii="Arial" w:hAnsi="Arial" w:cs="Arial"/>
          <w:noProof/>
          <w:color w:val="000000" w:themeColor="text1"/>
          <w:szCs w:val="24"/>
          <w:lang w:val="mn-MN" w:bidi="mn-Mong-MN"/>
        </w:rPr>
        <w:t>.</w:t>
      </w:r>
      <w:r>
        <w:rPr>
          <w:rFonts w:ascii="Arial" w:hAnsi="Arial" w:cs="Arial"/>
          <w:noProof/>
          <w:color w:val="000000" w:themeColor="text1"/>
          <w:szCs w:val="24"/>
          <w:lang w:val="mn-MN" w:bidi="mn-Mong-MN"/>
        </w:rPr>
        <w:t>Э</w:t>
      </w:r>
      <w:r w:rsidR="00251B02" w:rsidRPr="0028578F">
        <w:rPr>
          <w:rFonts w:ascii="Arial" w:hAnsi="Arial" w:cs="Arial"/>
          <w:noProof/>
          <w:color w:val="000000" w:themeColor="text1"/>
          <w:szCs w:val="24"/>
          <w:lang w:val="mn-MN" w:bidi="mn-Mong-MN"/>
        </w:rPr>
        <w:t>нэ зүйлд заасан гэр бүлийн хэргийн онцгой харьяаллыг зохигч хэлэлцэн өөрчилж болохгүй.</w:t>
      </w:r>
    </w:p>
    <w:p w14:paraId="07FB702E" w14:textId="7A4B00F0" w:rsidR="00251B02" w:rsidRPr="00544BFC" w:rsidRDefault="002A3A01" w:rsidP="00251B02">
      <w:pPr>
        <w:spacing w:line="240" w:lineRule="auto"/>
        <w:ind w:firstLine="720"/>
        <w:jc w:val="both"/>
        <w:rPr>
          <w:rFonts w:ascii="Arial" w:hAnsi="Arial" w:cs="Arial"/>
          <w:color w:val="000000" w:themeColor="text1"/>
          <w:szCs w:val="24"/>
          <w:lang w:val="mn-MN"/>
        </w:rPr>
      </w:pPr>
      <w:r>
        <w:rPr>
          <w:rFonts w:ascii="Arial" w:hAnsi="Arial" w:cs="Arial"/>
          <w:color w:val="000000" w:themeColor="text1"/>
          <w:szCs w:val="24"/>
          <w:lang w:val="mn-MN"/>
        </w:rPr>
        <w:lastRenderedPageBreak/>
        <w:t>10</w:t>
      </w:r>
      <w:r w:rsidR="00251B02" w:rsidRPr="00544BFC">
        <w:rPr>
          <w:rFonts w:ascii="Arial" w:hAnsi="Arial" w:cs="Arial"/>
          <w:color w:val="000000" w:themeColor="text1"/>
          <w:szCs w:val="24"/>
          <w:lang w:val="mn-MN"/>
        </w:rPr>
        <w:t>.</w:t>
      </w:r>
      <w:r w:rsidR="00251B02">
        <w:rPr>
          <w:rFonts w:ascii="Arial" w:hAnsi="Arial" w:cs="Arial"/>
          <w:color w:val="000000" w:themeColor="text1"/>
          <w:szCs w:val="24"/>
          <w:lang w:val="mn-MN"/>
        </w:rPr>
        <w:t>9</w:t>
      </w:r>
      <w:r w:rsidR="00251B02" w:rsidRPr="00544BFC">
        <w:rPr>
          <w:rFonts w:ascii="Arial" w:hAnsi="Arial" w:cs="Arial"/>
          <w:color w:val="000000" w:themeColor="text1"/>
          <w:szCs w:val="24"/>
          <w:lang w:val="mn-MN"/>
        </w:rPr>
        <w:t>.Онцгой ажиллагааны журмаар хянан шийдвэрлэх хэргийн хүсэлтийг энэ хуульд өөрөөр заагаагүй бол Иргэний хэрэг шүүхэд хянан шийдвэрлэх тухай хуулийн 136 дугаар зүйлд заасны дагуу гаргана.</w:t>
      </w:r>
    </w:p>
    <w:p w14:paraId="540B377A" w14:textId="25E0E979" w:rsidR="00251B02" w:rsidRPr="002A3A01" w:rsidRDefault="002A3A01" w:rsidP="002A3A01">
      <w:pPr>
        <w:spacing w:after="0" w:line="240" w:lineRule="auto"/>
        <w:ind w:left="720"/>
        <w:jc w:val="both"/>
        <w:rPr>
          <w:rFonts w:ascii="Arial" w:hAnsi="Arial" w:cs="Arial"/>
          <w:b/>
          <w:bCs/>
          <w:noProof/>
          <w:color w:val="000000" w:themeColor="text1"/>
          <w:szCs w:val="24"/>
          <w:lang w:val="mn-MN" w:bidi="mn-Mong-MN"/>
        </w:rPr>
      </w:pPr>
      <w:r>
        <w:rPr>
          <w:rFonts w:ascii="Arial" w:hAnsi="Arial" w:cs="Arial"/>
          <w:b/>
          <w:bCs/>
          <w:noProof/>
          <w:color w:val="000000" w:themeColor="text1"/>
          <w:szCs w:val="24"/>
          <w:lang w:val="mn-MN" w:bidi="mn-Mong-MN"/>
        </w:rPr>
        <w:t xml:space="preserve">11 </w:t>
      </w:r>
      <w:r w:rsidR="00251B02" w:rsidRPr="002A3A01">
        <w:rPr>
          <w:rFonts w:ascii="Arial" w:hAnsi="Arial" w:cs="Arial"/>
          <w:b/>
          <w:bCs/>
          <w:noProof/>
          <w:color w:val="000000" w:themeColor="text1"/>
          <w:szCs w:val="24"/>
          <w:lang w:val="mn-MN" w:bidi="mn-Mong-MN"/>
        </w:rPr>
        <w:t>д</w:t>
      </w:r>
      <w:r>
        <w:rPr>
          <w:rFonts w:ascii="Arial" w:hAnsi="Arial" w:cs="Arial"/>
          <w:b/>
          <w:bCs/>
          <w:noProof/>
          <w:color w:val="000000" w:themeColor="text1"/>
          <w:szCs w:val="24"/>
          <w:lang w:val="mn-MN" w:bidi="mn-Mong-MN"/>
        </w:rPr>
        <w:t>үгээ</w:t>
      </w:r>
      <w:r w:rsidR="00251B02" w:rsidRPr="002A3A01">
        <w:rPr>
          <w:rFonts w:ascii="Arial" w:hAnsi="Arial" w:cs="Arial"/>
          <w:b/>
          <w:bCs/>
          <w:noProof/>
          <w:color w:val="000000" w:themeColor="text1"/>
          <w:szCs w:val="24"/>
          <w:lang w:val="mn-MN" w:bidi="mn-Mong-MN"/>
        </w:rPr>
        <w:t>р зүйл.Хэргийн оролцогчийн хамтран ажиллах үүрэг</w:t>
      </w:r>
    </w:p>
    <w:p w14:paraId="4D5C27F3" w14:textId="77777777" w:rsidR="00251B02" w:rsidRPr="005263EA" w:rsidRDefault="00251B02" w:rsidP="00251B02">
      <w:pPr>
        <w:pStyle w:val="ListParagraph"/>
        <w:spacing w:after="0" w:line="240" w:lineRule="auto"/>
        <w:ind w:left="1080"/>
        <w:jc w:val="both"/>
        <w:rPr>
          <w:rFonts w:ascii="Arial" w:hAnsi="Arial" w:cs="Arial"/>
          <w:b/>
          <w:bCs/>
          <w:noProof/>
          <w:color w:val="000000" w:themeColor="text1"/>
          <w:szCs w:val="24"/>
          <w:lang w:val="mn-MN" w:bidi="mn-Mong-MN"/>
        </w:rPr>
      </w:pPr>
    </w:p>
    <w:p w14:paraId="63756CF1" w14:textId="2EFA0767" w:rsidR="00251B02" w:rsidRPr="00DA31D8" w:rsidRDefault="00251B02" w:rsidP="00251B02">
      <w:pPr>
        <w:spacing w:after="0" w:line="240" w:lineRule="auto"/>
        <w:ind w:left="720"/>
        <w:jc w:val="both"/>
        <w:rPr>
          <w:rFonts w:ascii="Arial" w:hAnsi="Arial" w:cs="Arial"/>
          <w:noProof/>
          <w:color w:val="000000" w:themeColor="text1"/>
          <w:szCs w:val="24"/>
          <w:lang w:val="mn-MN" w:bidi="mn-Mong-MN"/>
        </w:rPr>
      </w:pPr>
      <w:r>
        <w:rPr>
          <w:rFonts w:ascii="Arial" w:hAnsi="Arial" w:cs="Arial"/>
          <w:noProof/>
          <w:color w:val="000000" w:themeColor="text1"/>
          <w:szCs w:val="24"/>
          <w:lang w:val="mn-MN" w:bidi="mn-Mong-MN"/>
        </w:rPr>
        <w:t>1</w:t>
      </w:r>
      <w:r w:rsidR="002A3A01">
        <w:rPr>
          <w:rFonts w:ascii="Arial" w:hAnsi="Arial" w:cs="Arial"/>
          <w:noProof/>
          <w:color w:val="000000" w:themeColor="text1"/>
          <w:szCs w:val="24"/>
          <w:lang w:val="mn-MN" w:bidi="mn-Mong-MN"/>
        </w:rPr>
        <w:t>1</w:t>
      </w:r>
      <w:r>
        <w:rPr>
          <w:rFonts w:ascii="Arial" w:hAnsi="Arial" w:cs="Arial"/>
          <w:noProof/>
          <w:color w:val="000000" w:themeColor="text1"/>
          <w:szCs w:val="24"/>
          <w:lang w:val="mn-MN" w:bidi="mn-Mong-MN"/>
        </w:rPr>
        <w:t>.</w:t>
      </w:r>
      <w:r w:rsidR="004C024F" w:rsidRPr="002A3A01">
        <w:rPr>
          <w:rFonts w:ascii="Arial" w:hAnsi="Arial" w:cs="Arial"/>
          <w:noProof/>
          <w:color w:val="000000" w:themeColor="text1"/>
          <w:szCs w:val="24"/>
          <w:lang w:val="mn-MN" w:bidi="mn-Mong-MN"/>
        </w:rPr>
        <w:t>1.</w:t>
      </w:r>
      <w:r w:rsidRPr="00DA31D8">
        <w:rPr>
          <w:rFonts w:ascii="Arial" w:hAnsi="Arial" w:cs="Arial"/>
          <w:noProof/>
          <w:color w:val="000000" w:themeColor="text1"/>
          <w:szCs w:val="24"/>
          <w:lang w:val="mn-MN" w:bidi="mn-Mong-MN"/>
        </w:rPr>
        <w:t>Хэргийн оролцогч үйл баримтыг тогтооход хамтран ажиллах үүрэгтэй.</w:t>
      </w:r>
    </w:p>
    <w:p w14:paraId="398435AA" w14:textId="77777777" w:rsidR="002A3A01" w:rsidRDefault="002A3A01" w:rsidP="002A3A01">
      <w:pPr>
        <w:tabs>
          <w:tab w:val="left" w:pos="1260"/>
        </w:tabs>
        <w:spacing w:after="0" w:line="240" w:lineRule="auto"/>
        <w:jc w:val="both"/>
        <w:rPr>
          <w:rFonts w:ascii="Arial" w:hAnsi="Arial" w:cs="Arial"/>
          <w:noProof/>
          <w:color w:val="000000" w:themeColor="text1"/>
          <w:szCs w:val="24"/>
          <w:lang w:val="mn-MN" w:bidi="mn-Mong-MN"/>
        </w:rPr>
      </w:pPr>
    </w:p>
    <w:p w14:paraId="1F79F29A" w14:textId="47200B3D" w:rsidR="00251B02" w:rsidRPr="002A3A01" w:rsidRDefault="002A3A01" w:rsidP="002A3A01">
      <w:pPr>
        <w:spacing w:after="0" w:line="240" w:lineRule="auto"/>
        <w:jc w:val="both"/>
        <w:rPr>
          <w:rFonts w:ascii="Arial" w:hAnsi="Arial" w:cs="Arial"/>
          <w:noProof/>
          <w:color w:val="000000" w:themeColor="text1"/>
          <w:szCs w:val="24"/>
          <w:lang w:val="mn-MN" w:bidi="mn-Mong-MN"/>
        </w:rPr>
      </w:pPr>
      <w:r>
        <w:rPr>
          <w:rFonts w:ascii="Arial" w:hAnsi="Arial" w:cs="Arial"/>
          <w:noProof/>
          <w:color w:val="000000" w:themeColor="text1"/>
          <w:szCs w:val="24"/>
          <w:lang w:val="mn-MN" w:bidi="mn-Mong-MN"/>
        </w:rPr>
        <w:tab/>
        <w:t>11.2.</w:t>
      </w:r>
      <w:r w:rsidR="00251B02" w:rsidRPr="002A3A01">
        <w:rPr>
          <w:rFonts w:ascii="Arial" w:hAnsi="Arial" w:cs="Arial"/>
          <w:noProof/>
          <w:color w:val="000000" w:themeColor="text1"/>
          <w:szCs w:val="24"/>
          <w:lang w:val="mn-MN" w:bidi="mn-Mong-MN"/>
        </w:rPr>
        <w:t>Хэргийн оролцогч үйл баримтын талаар үнэн бөгөөд бүрэн мэдээлэл өгөх үүрэгтэй.</w:t>
      </w:r>
    </w:p>
    <w:p w14:paraId="245CC14F" w14:textId="77777777" w:rsidR="00251B02" w:rsidRPr="00544BFC" w:rsidRDefault="00251B02" w:rsidP="00251B02">
      <w:pPr>
        <w:pStyle w:val="ListParagraph"/>
        <w:tabs>
          <w:tab w:val="left" w:pos="1260"/>
        </w:tabs>
        <w:spacing w:after="0" w:line="240" w:lineRule="auto"/>
        <w:rPr>
          <w:rFonts w:ascii="Arial" w:hAnsi="Arial" w:cs="Arial"/>
          <w:b/>
          <w:bCs/>
          <w:noProof/>
          <w:color w:val="000000" w:themeColor="text1"/>
          <w:szCs w:val="24"/>
          <w:lang w:val="mn-MN" w:bidi="mn-Mong-MN"/>
        </w:rPr>
      </w:pPr>
    </w:p>
    <w:p w14:paraId="706EC492" w14:textId="77777777" w:rsidR="00E25BC8" w:rsidRDefault="00251B02" w:rsidP="00251B02">
      <w:pPr>
        <w:spacing w:after="0" w:line="240" w:lineRule="auto"/>
        <w:ind w:firstLine="709"/>
        <w:jc w:val="both"/>
        <w:rPr>
          <w:rFonts w:ascii="Arial" w:hAnsi="Arial" w:cs="Arial"/>
          <w:b/>
          <w:bCs/>
          <w:color w:val="000000" w:themeColor="text1"/>
          <w:szCs w:val="24"/>
          <w:lang w:val="mn-MN"/>
        </w:rPr>
      </w:pPr>
      <w:r w:rsidRPr="0028578F">
        <w:rPr>
          <w:rFonts w:ascii="Arial" w:hAnsi="Arial" w:cs="Arial"/>
          <w:noProof/>
          <w:color w:val="000000" w:themeColor="text1"/>
          <w:szCs w:val="24"/>
          <w:lang w:val="mn-MN" w:bidi="mn-Mong-MN"/>
        </w:rPr>
        <w:tab/>
      </w:r>
      <w:r w:rsidRPr="0028578F">
        <w:rPr>
          <w:rFonts w:ascii="Arial" w:hAnsi="Arial" w:cs="Arial"/>
          <w:b/>
          <w:bCs/>
          <w:noProof/>
          <w:color w:val="000000" w:themeColor="text1"/>
          <w:szCs w:val="24"/>
          <w:lang w:val="mn-MN" w:bidi="mn-Mong-MN"/>
        </w:rPr>
        <w:t>1</w:t>
      </w:r>
      <w:r w:rsidR="002A3A01">
        <w:rPr>
          <w:rFonts w:ascii="Arial" w:hAnsi="Arial" w:cs="Arial"/>
          <w:b/>
          <w:bCs/>
          <w:noProof/>
          <w:color w:val="000000" w:themeColor="text1"/>
          <w:szCs w:val="24"/>
          <w:lang w:val="mn-MN" w:bidi="mn-Mong-MN"/>
        </w:rPr>
        <w:t>2</w:t>
      </w:r>
      <w:r w:rsidRPr="0028578F">
        <w:rPr>
          <w:rFonts w:ascii="Arial" w:hAnsi="Arial" w:cs="Arial"/>
          <w:b/>
          <w:bCs/>
          <w:noProof/>
          <w:color w:val="000000" w:themeColor="text1"/>
          <w:szCs w:val="24"/>
          <w:lang w:val="mn-MN" w:bidi="mn-Mong-MN"/>
        </w:rPr>
        <w:t xml:space="preserve"> д</w:t>
      </w:r>
      <w:r w:rsidR="002A3A01">
        <w:rPr>
          <w:rFonts w:ascii="Arial" w:hAnsi="Arial" w:cs="Arial"/>
          <w:b/>
          <w:bCs/>
          <w:noProof/>
          <w:color w:val="000000" w:themeColor="text1"/>
          <w:szCs w:val="24"/>
          <w:lang w:val="mn-MN" w:bidi="mn-Mong-MN"/>
        </w:rPr>
        <w:t>угаа</w:t>
      </w:r>
      <w:r w:rsidRPr="0028578F">
        <w:rPr>
          <w:rFonts w:ascii="Arial" w:hAnsi="Arial" w:cs="Arial"/>
          <w:b/>
          <w:bCs/>
          <w:noProof/>
          <w:color w:val="000000" w:themeColor="text1"/>
          <w:szCs w:val="24"/>
          <w:lang w:val="mn-MN" w:bidi="mn-Mong-MN"/>
        </w:rPr>
        <w:t>р зүйл.</w:t>
      </w:r>
      <w:r w:rsidRPr="0028578F">
        <w:rPr>
          <w:rFonts w:ascii="Arial" w:hAnsi="Arial" w:cs="Arial"/>
          <w:b/>
          <w:bCs/>
          <w:color w:val="000000" w:themeColor="text1"/>
          <w:szCs w:val="24"/>
          <w:lang w:val="mn-MN"/>
        </w:rPr>
        <w:t>Шүүх хуралдаан, хэрэг хянан шийдвэрлэх</w:t>
      </w:r>
    </w:p>
    <w:p w14:paraId="1570B27E" w14:textId="1EBCF510" w:rsidR="00251B02" w:rsidRPr="0028578F" w:rsidRDefault="00E25BC8" w:rsidP="00251B02">
      <w:pPr>
        <w:spacing w:after="0" w:line="240" w:lineRule="auto"/>
        <w:ind w:firstLine="709"/>
        <w:jc w:val="both"/>
        <w:rPr>
          <w:rFonts w:ascii="Arial" w:hAnsi="Arial" w:cs="Arial"/>
          <w:b/>
          <w:bCs/>
          <w:strike/>
          <w:color w:val="000000" w:themeColor="text1"/>
          <w:szCs w:val="24"/>
          <w:lang w:val="mn-MN"/>
        </w:rPr>
      </w:pPr>
      <w:r>
        <w:rPr>
          <w:rFonts w:ascii="Arial" w:hAnsi="Arial" w:cs="Arial"/>
          <w:b/>
          <w:bCs/>
          <w:color w:val="000000" w:themeColor="text1"/>
          <w:szCs w:val="24"/>
          <w:lang w:val="mn-MN"/>
        </w:rPr>
        <w:t xml:space="preserve">                            </w:t>
      </w:r>
      <w:r w:rsidR="00251B02" w:rsidRPr="0028578F">
        <w:rPr>
          <w:rFonts w:ascii="Arial" w:hAnsi="Arial" w:cs="Arial"/>
          <w:b/>
          <w:bCs/>
          <w:color w:val="000000" w:themeColor="text1"/>
          <w:szCs w:val="24"/>
          <w:lang w:val="mn-MN"/>
        </w:rPr>
        <w:t xml:space="preserve"> бусад ажиллагааг хаалттай явуулах</w:t>
      </w:r>
    </w:p>
    <w:p w14:paraId="1F7C477E" w14:textId="77777777" w:rsidR="00251B02" w:rsidRPr="0028578F" w:rsidRDefault="00251B02" w:rsidP="00251B02">
      <w:pPr>
        <w:spacing w:after="0" w:line="240" w:lineRule="auto"/>
        <w:ind w:left="2880" w:firstLine="720"/>
        <w:jc w:val="both"/>
        <w:rPr>
          <w:rFonts w:ascii="Arial" w:hAnsi="Arial" w:cs="Arial"/>
          <w:b/>
          <w:bCs/>
          <w:color w:val="000000" w:themeColor="text1"/>
          <w:szCs w:val="24"/>
          <w:lang w:val="mn-MN"/>
        </w:rPr>
      </w:pPr>
    </w:p>
    <w:p w14:paraId="7DCF7DB1" w14:textId="6EBDC408" w:rsidR="00251B02" w:rsidRDefault="00251B02" w:rsidP="00251B02">
      <w:pPr>
        <w:spacing w:after="0" w:line="240" w:lineRule="auto"/>
        <w:ind w:firstLine="709"/>
        <w:jc w:val="both"/>
        <w:rPr>
          <w:rFonts w:ascii="Arial" w:hAnsi="Arial" w:cs="Arial"/>
          <w:color w:val="000000" w:themeColor="text1"/>
          <w:szCs w:val="24"/>
          <w:lang w:val="mn-MN"/>
        </w:rPr>
      </w:pPr>
      <w:r w:rsidRPr="0028578F">
        <w:rPr>
          <w:rFonts w:ascii="Arial" w:hAnsi="Arial" w:cs="Arial"/>
          <w:color w:val="000000" w:themeColor="text1"/>
          <w:szCs w:val="24"/>
          <w:lang w:val="mn-MN"/>
        </w:rPr>
        <w:t>1</w:t>
      </w:r>
      <w:r w:rsidR="002A3A01">
        <w:rPr>
          <w:rFonts w:ascii="Arial" w:hAnsi="Arial" w:cs="Arial"/>
          <w:color w:val="000000" w:themeColor="text1"/>
          <w:szCs w:val="24"/>
          <w:lang w:val="mn-MN"/>
        </w:rPr>
        <w:t>2</w:t>
      </w:r>
      <w:r w:rsidRPr="0028578F">
        <w:rPr>
          <w:rFonts w:ascii="Arial" w:hAnsi="Arial" w:cs="Arial"/>
          <w:color w:val="000000" w:themeColor="text1"/>
          <w:szCs w:val="24"/>
          <w:lang w:val="mn-MN"/>
        </w:rPr>
        <w:t>.1.</w:t>
      </w:r>
      <w:r>
        <w:rPr>
          <w:rFonts w:ascii="Arial" w:hAnsi="Arial" w:cs="Arial"/>
          <w:color w:val="000000" w:themeColor="text1"/>
          <w:szCs w:val="24"/>
          <w:lang w:val="mn-MN"/>
        </w:rPr>
        <w:t>Г</w:t>
      </w:r>
      <w:r w:rsidRPr="0028578F">
        <w:rPr>
          <w:rFonts w:ascii="Arial" w:hAnsi="Arial" w:cs="Arial"/>
          <w:color w:val="000000" w:themeColor="text1"/>
          <w:szCs w:val="24"/>
          <w:lang w:val="mn-MN"/>
        </w:rPr>
        <w:t>эр бүлийн хэргий</w:t>
      </w:r>
      <w:r>
        <w:rPr>
          <w:rFonts w:ascii="Arial" w:hAnsi="Arial" w:cs="Arial"/>
          <w:color w:val="000000" w:themeColor="text1"/>
          <w:szCs w:val="24"/>
          <w:lang w:val="mn-MN"/>
        </w:rPr>
        <w:t>н шүүх хуралдаан, хэрэг</w:t>
      </w:r>
      <w:r w:rsidRPr="0028578F">
        <w:rPr>
          <w:rFonts w:ascii="Arial" w:hAnsi="Arial" w:cs="Arial"/>
          <w:color w:val="000000" w:themeColor="text1"/>
          <w:szCs w:val="24"/>
          <w:lang w:val="mn-MN"/>
        </w:rPr>
        <w:t xml:space="preserve"> хянан шийдвэрлэх ажиллагааг </w:t>
      </w:r>
      <w:r>
        <w:rPr>
          <w:rFonts w:ascii="Arial" w:hAnsi="Arial" w:cs="Arial"/>
          <w:color w:val="000000" w:themeColor="text1"/>
          <w:szCs w:val="24"/>
          <w:lang w:val="mn-MN"/>
        </w:rPr>
        <w:t xml:space="preserve">дараах тохиолдолд </w:t>
      </w:r>
      <w:r w:rsidRPr="0028578F">
        <w:rPr>
          <w:rFonts w:ascii="Arial" w:hAnsi="Arial" w:cs="Arial"/>
          <w:color w:val="000000" w:themeColor="text1"/>
          <w:szCs w:val="24"/>
          <w:lang w:val="mn-MN"/>
        </w:rPr>
        <w:t>хаалттай явуулна:</w:t>
      </w:r>
    </w:p>
    <w:p w14:paraId="1C15F619" w14:textId="77777777" w:rsidR="00251B02" w:rsidRPr="0028578F" w:rsidRDefault="00251B02" w:rsidP="00251B02">
      <w:pPr>
        <w:spacing w:after="0" w:line="240" w:lineRule="auto"/>
        <w:ind w:firstLine="709"/>
        <w:jc w:val="both"/>
        <w:rPr>
          <w:rFonts w:ascii="Arial" w:hAnsi="Arial" w:cs="Arial"/>
          <w:color w:val="000000" w:themeColor="text1"/>
          <w:szCs w:val="24"/>
          <w:lang w:val="mn-MN"/>
        </w:rPr>
      </w:pPr>
    </w:p>
    <w:p w14:paraId="33561C69" w14:textId="44CD8EB1" w:rsidR="00251B02" w:rsidRPr="00544BFC" w:rsidRDefault="00251B02" w:rsidP="002A3A01">
      <w:pPr>
        <w:spacing w:after="0" w:line="240" w:lineRule="auto"/>
        <w:ind w:firstLine="709"/>
        <w:jc w:val="both"/>
        <w:rPr>
          <w:rFonts w:ascii="Arial" w:hAnsi="Arial" w:cs="Arial"/>
          <w:color w:val="000000" w:themeColor="text1"/>
          <w:szCs w:val="24"/>
          <w:lang w:val="mn-MN"/>
        </w:rPr>
      </w:pPr>
      <w:r w:rsidRPr="0028578F">
        <w:rPr>
          <w:rFonts w:ascii="Arial" w:hAnsi="Arial" w:cs="Arial"/>
          <w:color w:val="000000" w:themeColor="text1"/>
          <w:szCs w:val="24"/>
          <w:lang w:val="mn-MN"/>
        </w:rPr>
        <w:tab/>
      </w:r>
      <w:r w:rsidRPr="0028578F">
        <w:rPr>
          <w:rFonts w:ascii="Arial" w:hAnsi="Arial" w:cs="Arial"/>
          <w:color w:val="000000" w:themeColor="text1"/>
          <w:szCs w:val="24"/>
          <w:lang w:val="mn-MN"/>
        </w:rPr>
        <w:tab/>
        <w:t>1</w:t>
      </w:r>
      <w:r w:rsidR="002A3A01">
        <w:rPr>
          <w:rFonts w:ascii="Arial" w:hAnsi="Arial" w:cs="Arial"/>
          <w:color w:val="000000" w:themeColor="text1"/>
          <w:szCs w:val="24"/>
          <w:lang w:val="mn-MN"/>
        </w:rPr>
        <w:t>2</w:t>
      </w:r>
      <w:r w:rsidRPr="0028578F">
        <w:rPr>
          <w:rFonts w:ascii="Arial" w:hAnsi="Arial" w:cs="Arial"/>
          <w:color w:val="000000" w:themeColor="text1"/>
          <w:szCs w:val="24"/>
          <w:lang w:val="mn-MN"/>
        </w:rPr>
        <w:t>.1.1.</w:t>
      </w:r>
      <w:r w:rsidR="002A3A01">
        <w:rPr>
          <w:rFonts w:ascii="Arial" w:hAnsi="Arial" w:cs="Arial"/>
          <w:color w:val="000000" w:themeColor="text1"/>
          <w:szCs w:val="24"/>
          <w:lang w:val="mn-MN"/>
        </w:rPr>
        <w:t>г</w:t>
      </w:r>
      <w:r w:rsidRPr="0028578F">
        <w:rPr>
          <w:rFonts w:ascii="Arial" w:hAnsi="Arial" w:cs="Arial"/>
          <w:color w:val="000000" w:themeColor="text1"/>
          <w:szCs w:val="24"/>
          <w:lang w:val="mn-MN"/>
        </w:rPr>
        <w:t>эрлэлт цуцл</w:t>
      </w:r>
      <w:r>
        <w:rPr>
          <w:rFonts w:ascii="Arial" w:hAnsi="Arial" w:cs="Arial"/>
          <w:color w:val="000000" w:themeColor="text1"/>
          <w:szCs w:val="24"/>
          <w:lang w:val="mn-MN"/>
        </w:rPr>
        <w:t xml:space="preserve">уулах тухай </w:t>
      </w:r>
      <w:r w:rsidRPr="0028578F">
        <w:rPr>
          <w:rFonts w:ascii="Arial" w:hAnsi="Arial" w:cs="Arial"/>
          <w:color w:val="000000" w:themeColor="text1"/>
          <w:szCs w:val="24"/>
          <w:lang w:val="mn-MN"/>
        </w:rPr>
        <w:t>нэхэмжлэлтэй хэрэг</w:t>
      </w:r>
      <w:r w:rsidRPr="00544BFC">
        <w:rPr>
          <w:rFonts w:ascii="Arial" w:hAnsi="Arial" w:cs="Arial"/>
          <w:color w:val="000000" w:themeColor="text1"/>
          <w:szCs w:val="24"/>
          <w:lang w:val="mn-MN"/>
        </w:rPr>
        <w:t>;</w:t>
      </w:r>
    </w:p>
    <w:p w14:paraId="74D016B0" w14:textId="02B1F630" w:rsidR="00251B02" w:rsidRPr="0028578F" w:rsidRDefault="00251B02" w:rsidP="002A3A01">
      <w:pPr>
        <w:spacing w:after="0" w:line="240" w:lineRule="auto"/>
        <w:ind w:firstLine="709"/>
        <w:jc w:val="both"/>
        <w:rPr>
          <w:rFonts w:ascii="Arial" w:hAnsi="Arial" w:cs="Arial"/>
          <w:color w:val="000000" w:themeColor="text1"/>
          <w:szCs w:val="24"/>
          <w:lang w:val="mn-MN"/>
        </w:rPr>
      </w:pPr>
      <w:r w:rsidRPr="00544BFC">
        <w:rPr>
          <w:rFonts w:ascii="Arial" w:hAnsi="Arial" w:cs="Arial"/>
          <w:color w:val="000000" w:themeColor="text1"/>
          <w:szCs w:val="24"/>
          <w:lang w:val="mn-MN"/>
        </w:rPr>
        <w:tab/>
      </w:r>
      <w:r w:rsidRPr="00544BFC">
        <w:rPr>
          <w:rFonts w:ascii="Arial" w:hAnsi="Arial" w:cs="Arial"/>
          <w:color w:val="000000" w:themeColor="text1"/>
          <w:szCs w:val="24"/>
          <w:lang w:val="mn-MN"/>
        </w:rPr>
        <w:tab/>
        <w:t>1</w:t>
      </w:r>
      <w:r w:rsidR="002A3A01">
        <w:rPr>
          <w:rFonts w:ascii="Arial" w:hAnsi="Arial" w:cs="Arial"/>
          <w:color w:val="000000" w:themeColor="text1"/>
          <w:szCs w:val="24"/>
          <w:lang w:val="mn-MN"/>
        </w:rPr>
        <w:t>2</w:t>
      </w:r>
      <w:r w:rsidRPr="00544BFC">
        <w:rPr>
          <w:rFonts w:ascii="Arial" w:hAnsi="Arial" w:cs="Arial"/>
          <w:color w:val="000000" w:themeColor="text1"/>
          <w:szCs w:val="24"/>
          <w:lang w:val="mn-MN"/>
        </w:rPr>
        <w:t>.1.2.шүүхийн журмаар эцэг, эх тогтоо</w:t>
      </w:r>
      <w:r>
        <w:rPr>
          <w:rFonts w:ascii="Arial" w:hAnsi="Arial" w:cs="Arial"/>
          <w:color w:val="000000" w:themeColor="text1"/>
          <w:szCs w:val="24"/>
          <w:lang w:val="mn-MN"/>
        </w:rPr>
        <w:t>лгох</w:t>
      </w:r>
      <w:r w:rsidRPr="00544BFC">
        <w:rPr>
          <w:rFonts w:ascii="Arial" w:hAnsi="Arial" w:cs="Arial"/>
          <w:color w:val="000000" w:themeColor="text1"/>
          <w:szCs w:val="24"/>
          <w:lang w:val="mn-MN"/>
        </w:rPr>
        <w:t xml:space="preserve"> нэхэмжлэлтэй хэрэг;</w:t>
      </w:r>
    </w:p>
    <w:p w14:paraId="6E034290" w14:textId="73E6F9DA" w:rsidR="00251B02" w:rsidRDefault="00251B02" w:rsidP="00251B02">
      <w:pPr>
        <w:spacing w:after="0" w:line="240" w:lineRule="auto"/>
        <w:ind w:firstLine="709"/>
        <w:jc w:val="both"/>
        <w:rPr>
          <w:rFonts w:ascii="Arial" w:hAnsi="Arial" w:cs="Arial"/>
          <w:color w:val="000000" w:themeColor="text1"/>
          <w:szCs w:val="24"/>
          <w:lang w:val="mn-MN"/>
        </w:rPr>
      </w:pPr>
      <w:r w:rsidRPr="0028578F">
        <w:rPr>
          <w:rFonts w:ascii="Arial" w:hAnsi="Arial" w:cs="Arial"/>
          <w:color w:val="000000" w:themeColor="text1"/>
          <w:szCs w:val="24"/>
          <w:lang w:val="mn-MN"/>
        </w:rPr>
        <w:tab/>
      </w:r>
      <w:r w:rsidRPr="0028578F">
        <w:rPr>
          <w:rFonts w:ascii="Arial" w:hAnsi="Arial" w:cs="Arial"/>
          <w:color w:val="000000" w:themeColor="text1"/>
          <w:szCs w:val="24"/>
          <w:lang w:val="mn-MN"/>
        </w:rPr>
        <w:tab/>
        <w:t>1</w:t>
      </w:r>
      <w:r w:rsidR="002A3A01">
        <w:rPr>
          <w:rFonts w:ascii="Arial" w:hAnsi="Arial" w:cs="Arial"/>
          <w:color w:val="000000" w:themeColor="text1"/>
          <w:szCs w:val="24"/>
          <w:lang w:val="mn-MN"/>
        </w:rPr>
        <w:t>2</w:t>
      </w:r>
      <w:r w:rsidRPr="0028578F">
        <w:rPr>
          <w:rFonts w:ascii="Arial" w:hAnsi="Arial" w:cs="Arial"/>
          <w:color w:val="000000" w:themeColor="text1"/>
          <w:szCs w:val="24"/>
          <w:lang w:val="mn-MN"/>
        </w:rPr>
        <w:t>.1.3.эцэг байх эрхийг хязгаарл</w:t>
      </w:r>
      <w:r>
        <w:rPr>
          <w:rFonts w:ascii="Arial" w:hAnsi="Arial" w:cs="Arial"/>
          <w:color w:val="000000" w:themeColor="text1"/>
          <w:szCs w:val="24"/>
          <w:lang w:val="mn-MN"/>
        </w:rPr>
        <w:t>ах</w:t>
      </w:r>
      <w:r w:rsidRPr="0028578F">
        <w:rPr>
          <w:rFonts w:ascii="Arial" w:hAnsi="Arial" w:cs="Arial"/>
          <w:color w:val="000000" w:themeColor="text1"/>
          <w:szCs w:val="24"/>
          <w:lang w:val="mn-MN"/>
        </w:rPr>
        <w:t>, хасуулах, эцэг, эх байх эрхийг хасах, сэргэ</w:t>
      </w:r>
      <w:r>
        <w:rPr>
          <w:rFonts w:ascii="Arial" w:hAnsi="Arial" w:cs="Arial"/>
          <w:color w:val="000000" w:themeColor="text1"/>
          <w:szCs w:val="24"/>
          <w:lang w:val="mn-MN"/>
        </w:rPr>
        <w:t>эх</w:t>
      </w:r>
      <w:r w:rsidRPr="0028578F">
        <w:rPr>
          <w:rFonts w:ascii="Arial" w:hAnsi="Arial" w:cs="Arial"/>
          <w:color w:val="000000" w:themeColor="text1"/>
          <w:szCs w:val="24"/>
          <w:lang w:val="mn-MN"/>
        </w:rPr>
        <w:t xml:space="preserve"> тухай нэхэмжлэлтэй хэрэг</w:t>
      </w:r>
      <w:r w:rsidRPr="00544BFC">
        <w:rPr>
          <w:rFonts w:ascii="Arial" w:hAnsi="Arial" w:cs="Arial"/>
          <w:color w:val="000000" w:themeColor="text1"/>
          <w:szCs w:val="24"/>
          <w:lang w:val="mn-MN"/>
        </w:rPr>
        <w:t>;</w:t>
      </w:r>
    </w:p>
    <w:p w14:paraId="0E1D8C6C" w14:textId="77777777" w:rsidR="00251B02" w:rsidRPr="00544BFC" w:rsidRDefault="00251B02" w:rsidP="00251B02">
      <w:pPr>
        <w:spacing w:after="0" w:line="240" w:lineRule="auto"/>
        <w:ind w:firstLine="709"/>
        <w:jc w:val="both"/>
        <w:rPr>
          <w:rFonts w:ascii="Arial" w:hAnsi="Arial" w:cs="Arial"/>
          <w:color w:val="000000" w:themeColor="text1"/>
          <w:szCs w:val="24"/>
          <w:lang w:val="mn-MN"/>
        </w:rPr>
      </w:pPr>
    </w:p>
    <w:p w14:paraId="1EA0B353" w14:textId="12D5E03D" w:rsidR="00251B02" w:rsidRDefault="00251B02" w:rsidP="00251B02">
      <w:pPr>
        <w:spacing w:after="0" w:line="240" w:lineRule="auto"/>
        <w:ind w:firstLine="1429"/>
        <w:jc w:val="both"/>
        <w:rPr>
          <w:rFonts w:ascii="Arial" w:hAnsi="Arial" w:cs="Mongolian Baiti"/>
          <w:b/>
          <w:bCs/>
          <w:color w:val="000000" w:themeColor="text1"/>
          <w:szCs w:val="30"/>
          <w:lang w:val="mn-MN" w:bidi="mn-Mong-CN"/>
        </w:rPr>
      </w:pPr>
      <w:r w:rsidRPr="00544BFC">
        <w:rPr>
          <w:rFonts w:ascii="Arial" w:hAnsi="Arial" w:cs="Arial"/>
          <w:color w:val="000000" w:themeColor="text1"/>
          <w:szCs w:val="24"/>
          <w:lang w:val="mn-MN"/>
        </w:rPr>
        <w:t>1</w:t>
      </w:r>
      <w:r w:rsidR="002A3A01">
        <w:rPr>
          <w:rFonts w:ascii="Arial" w:hAnsi="Arial" w:cs="Arial"/>
          <w:color w:val="000000" w:themeColor="text1"/>
          <w:szCs w:val="24"/>
          <w:lang w:val="mn-MN"/>
        </w:rPr>
        <w:t>2</w:t>
      </w:r>
      <w:r w:rsidRPr="00544BFC">
        <w:rPr>
          <w:rFonts w:ascii="Arial" w:hAnsi="Arial" w:cs="Arial"/>
          <w:color w:val="000000" w:themeColor="text1"/>
          <w:szCs w:val="24"/>
          <w:lang w:val="mn-MN"/>
        </w:rPr>
        <w:t>.1.4.</w:t>
      </w:r>
      <w:r w:rsidR="004C024F" w:rsidRPr="002A3A01">
        <w:rPr>
          <w:rFonts w:ascii="Arial" w:hAnsi="Arial" w:cs="Arial"/>
          <w:color w:val="000000" w:themeColor="text1"/>
          <w:szCs w:val="24"/>
          <w:lang w:val="mn-MN"/>
        </w:rPr>
        <w:t>х</w:t>
      </w:r>
      <w:r w:rsidRPr="00544BFC">
        <w:rPr>
          <w:rFonts w:ascii="Arial" w:hAnsi="Arial" w:cs="Arial"/>
          <w:color w:val="000000" w:themeColor="text1"/>
          <w:szCs w:val="24"/>
          <w:lang w:val="mn-MN"/>
        </w:rPr>
        <w:t xml:space="preserve">үүхэд </w:t>
      </w:r>
      <w:r w:rsidR="002A3A01">
        <w:rPr>
          <w:rFonts w:ascii="Arial" w:hAnsi="Arial" w:cs="Arial"/>
          <w:color w:val="000000" w:themeColor="text1"/>
          <w:szCs w:val="24"/>
          <w:lang w:val="mn-MN"/>
        </w:rPr>
        <w:t>үрчлэлттэй</w:t>
      </w:r>
      <w:r w:rsidRPr="00544BFC">
        <w:rPr>
          <w:rFonts w:ascii="Arial" w:hAnsi="Arial" w:cs="Arial"/>
          <w:color w:val="000000" w:themeColor="text1"/>
          <w:szCs w:val="24"/>
          <w:lang w:val="mn-MN"/>
        </w:rPr>
        <w:t xml:space="preserve"> холбоотой нэхэмжлэлийн шаардлага бүхий хэрэг</w:t>
      </w:r>
      <w:r w:rsidR="004C024F" w:rsidRPr="002A3A01">
        <w:rPr>
          <w:rFonts w:ascii="Arial" w:hAnsi="Arial" w:cs="Mongolian Baiti"/>
          <w:color w:val="000000" w:themeColor="text1"/>
          <w:szCs w:val="30"/>
          <w:lang w:val="mn-MN" w:bidi="mn-Mong-CN"/>
        </w:rPr>
        <w:t>;</w:t>
      </w:r>
    </w:p>
    <w:p w14:paraId="0F4B0049" w14:textId="77777777" w:rsidR="004C024F" w:rsidRDefault="004C024F" w:rsidP="00251B02">
      <w:pPr>
        <w:spacing w:after="0" w:line="240" w:lineRule="auto"/>
        <w:ind w:firstLine="1429"/>
        <w:jc w:val="both"/>
        <w:rPr>
          <w:rFonts w:ascii="Arial" w:hAnsi="Arial" w:cs="Mongolian Baiti"/>
          <w:b/>
          <w:bCs/>
          <w:color w:val="000000" w:themeColor="text1"/>
          <w:szCs w:val="30"/>
          <w:lang w:val="mn-MN" w:bidi="mn-Mong-CN"/>
        </w:rPr>
      </w:pPr>
    </w:p>
    <w:p w14:paraId="58090659" w14:textId="7ECFCAF4" w:rsidR="004C024F" w:rsidRPr="002A3A01" w:rsidRDefault="004C024F" w:rsidP="00251B02">
      <w:pPr>
        <w:spacing w:after="0" w:line="240" w:lineRule="auto"/>
        <w:ind w:firstLine="1429"/>
        <w:jc w:val="both"/>
        <w:rPr>
          <w:rFonts w:ascii="Arial" w:hAnsi="Arial" w:cs="Mongolian Baiti"/>
          <w:color w:val="000000" w:themeColor="text1"/>
          <w:szCs w:val="30"/>
          <w:lang w:val="mn-MN" w:bidi="mn-Mong-CN"/>
        </w:rPr>
      </w:pPr>
      <w:r w:rsidRPr="002A3A01">
        <w:rPr>
          <w:rFonts w:ascii="Arial" w:hAnsi="Arial" w:cs="Mongolian Baiti"/>
          <w:color w:val="000000" w:themeColor="text1"/>
          <w:szCs w:val="30"/>
          <w:lang w:val="mn-MN" w:bidi="mn-Mong-CN"/>
        </w:rPr>
        <w:t>1</w:t>
      </w:r>
      <w:r w:rsidR="002A3A01">
        <w:rPr>
          <w:rFonts w:ascii="Arial" w:hAnsi="Arial" w:cs="Mongolian Baiti"/>
          <w:color w:val="000000" w:themeColor="text1"/>
          <w:szCs w:val="30"/>
          <w:lang w:val="mn-MN" w:bidi="mn-Mong-CN"/>
        </w:rPr>
        <w:t>2</w:t>
      </w:r>
      <w:r w:rsidRPr="002A3A01">
        <w:rPr>
          <w:rFonts w:ascii="Arial" w:hAnsi="Arial" w:cs="Mongolian Baiti"/>
          <w:color w:val="000000" w:themeColor="text1"/>
          <w:szCs w:val="30"/>
          <w:lang w:val="mn-MN" w:bidi="mn-Mong-CN"/>
        </w:rPr>
        <w:t>.1.5.асран хамгаалах, харгалзан дэмжихтэй холбоотой нэхэмжлэлийн шаардлага бүхий хэрэг.</w:t>
      </w:r>
    </w:p>
    <w:p w14:paraId="160C3173" w14:textId="77777777" w:rsidR="00251B02" w:rsidRPr="0028578F" w:rsidRDefault="00251B02" w:rsidP="00251B02">
      <w:pPr>
        <w:spacing w:after="0" w:line="240" w:lineRule="auto"/>
        <w:jc w:val="both"/>
        <w:rPr>
          <w:rFonts w:ascii="Arial" w:hAnsi="Arial" w:cs="Arial"/>
          <w:color w:val="000000" w:themeColor="text1"/>
          <w:szCs w:val="24"/>
          <w:lang w:val="mn-MN"/>
        </w:rPr>
      </w:pPr>
    </w:p>
    <w:p w14:paraId="6CD1C864" w14:textId="1A5F8030" w:rsidR="00251B02" w:rsidRDefault="00251B02" w:rsidP="00251B02">
      <w:pPr>
        <w:spacing w:after="0" w:line="240" w:lineRule="auto"/>
        <w:ind w:firstLine="709"/>
        <w:jc w:val="both"/>
        <w:rPr>
          <w:rFonts w:ascii="Arial" w:hAnsi="Arial" w:cs="Arial"/>
          <w:color w:val="000000" w:themeColor="text1"/>
          <w:szCs w:val="24"/>
          <w:lang w:val="mn-MN"/>
        </w:rPr>
      </w:pPr>
      <w:r w:rsidRPr="0028578F">
        <w:rPr>
          <w:rFonts w:ascii="Arial" w:hAnsi="Arial" w:cs="Arial"/>
          <w:color w:val="000000" w:themeColor="text1"/>
          <w:szCs w:val="24"/>
          <w:lang w:val="mn-MN"/>
        </w:rPr>
        <w:t>1</w:t>
      </w:r>
      <w:r w:rsidR="00D23A7D">
        <w:rPr>
          <w:rFonts w:ascii="Arial" w:hAnsi="Arial" w:cs="Arial"/>
          <w:color w:val="000000" w:themeColor="text1"/>
          <w:szCs w:val="24"/>
          <w:lang w:val="mn-MN"/>
        </w:rPr>
        <w:t>2</w:t>
      </w:r>
      <w:r w:rsidRPr="0028578F">
        <w:rPr>
          <w:rFonts w:ascii="Arial" w:hAnsi="Arial" w:cs="Arial"/>
          <w:color w:val="000000" w:themeColor="text1"/>
          <w:szCs w:val="24"/>
          <w:lang w:val="mn-MN"/>
        </w:rPr>
        <w:t>.2.</w:t>
      </w:r>
      <w:r>
        <w:rPr>
          <w:rFonts w:ascii="Arial" w:hAnsi="Arial" w:cs="Arial"/>
          <w:color w:val="000000" w:themeColor="text1"/>
          <w:szCs w:val="24"/>
          <w:lang w:val="mn-MN"/>
        </w:rPr>
        <w:t>Энэ хуулийн 1</w:t>
      </w:r>
      <w:r w:rsidR="00D23A7D">
        <w:rPr>
          <w:rFonts w:ascii="Arial" w:hAnsi="Arial" w:cs="Arial"/>
          <w:color w:val="000000" w:themeColor="text1"/>
          <w:szCs w:val="24"/>
          <w:lang w:val="mn-MN"/>
        </w:rPr>
        <w:t>2</w:t>
      </w:r>
      <w:r>
        <w:rPr>
          <w:rFonts w:ascii="Arial" w:hAnsi="Arial" w:cs="Arial"/>
          <w:color w:val="000000" w:themeColor="text1"/>
          <w:szCs w:val="24"/>
          <w:lang w:val="mn-MN"/>
        </w:rPr>
        <w:t>.1-д зааснаас бусад тохиолдолд н</w:t>
      </w:r>
      <w:r w:rsidRPr="0028578F">
        <w:rPr>
          <w:rFonts w:ascii="Arial" w:hAnsi="Arial" w:cs="Arial"/>
          <w:color w:val="000000" w:themeColor="text1"/>
          <w:szCs w:val="24"/>
          <w:lang w:val="mn-MN"/>
        </w:rPr>
        <w:t xml:space="preserve">ээлттэй, ил тод </w:t>
      </w:r>
      <w:r>
        <w:rPr>
          <w:rFonts w:ascii="Arial" w:hAnsi="Arial" w:cs="Arial"/>
          <w:color w:val="000000" w:themeColor="text1"/>
          <w:szCs w:val="24"/>
          <w:lang w:val="mn-MN"/>
        </w:rPr>
        <w:t>явуулах</w:t>
      </w:r>
      <w:r w:rsidRPr="0028578F">
        <w:rPr>
          <w:rFonts w:ascii="Arial" w:hAnsi="Arial" w:cs="Arial"/>
          <w:color w:val="000000" w:themeColor="text1"/>
          <w:szCs w:val="24"/>
          <w:lang w:val="mn-MN"/>
        </w:rPr>
        <w:t xml:space="preserve"> нь хүний үндсэн эрхэд ноцтой хохирол учруулах үндэслэлтэй</w:t>
      </w:r>
      <w:r>
        <w:rPr>
          <w:rFonts w:ascii="Arial" w:hAnsi="Arial" w:cs="Arial"/>
          <w:color w:val="000000" w:themeColor="text1"/>
          <w:szCs w:val="24"/>
          <w:lang w:val="mn-MN"/>
        </w:rPr>
        <w:t xml:space="preserve">, </w:t>
      </w:r>
      <w:r w:rsidRPr="0028578F">
        <w:rPr>
          <w:rFonts w:ascii="Arial" w:hAnsi="Arial" w:cs="Arial"/>
          <w:color w:val="000000" w:themeColor="text1"/>
          <w:szCs w:val="24"/>
          <w:lang w:val="mn-MN"/>
        </w:rPr>
        <w:t>хүүхдийн эрх, хууль ёсны ашиг сонирх</w:t>
      </w:r>
      <w:r>
        <w:rPr>
          <w:rFonts w:ascii="Arial" w:hAnsi="Arial" w:cs="Arial"/>
          <w:color w:val="000000" w:themeColor="text1"/>
          <w:szCs w:val="24"/>
          <w:lang w:val="mn-MN"/>
        </w:rPr>
        <w:t xml:space="preserve">лыг </w:t>
      </w:r>
      <w:r w:rsidRPr="0028578F">
        <w:rPr>
          <w:rFonts w:ascii="Arial" w:hAnsi="Arial" w:cs="Arial"/>
          <w:color w:val="000000" w:themeColor="text1"/>
          <w:szCs w:val="24"/>
          <w:lang w:val="mn-MN"/>
        </w:rPr>
        <w:t>ха</w:t>
      </w:r>
      <w:r>
        <w:rPr>
          <w:rFonts w:ascii="Arial" w:hAnsi="Arial" w:cs="Arial"/>
          <w:color w:val="000000" w:themeColor="text1"/>
          <w:szCs w:val="24"/>
          <w:lang w:val="mn-MN"/>
        </w:rPr>
        <w:t xml:space="preserve">мгаалах зорилгоор </w:t>
      </w:r>
      <w:r w:rsidRPr="0028578F">
        <w:rPr>
          <w:rFonts w:ascii="Arial" w:hAnsi="Arial" w:cs="Arial"/>
          <w:color w:val="000000" w:themeColor="text1"/>
          <w:szCs w:val="24"/>
          <w:lang w:val="mn-MN"/>
        </w:rPr>
        <w:t>шүүх хэргийн оролцогчийн санал, эсхүл өөрийн санаачилгаар хэрэг хянан шийдвэрлэх ажиллагаа, шүүх хуралдааныг бүхэлд нь, эсхүл зарим хэсгийг хаалттай явуул</w:t>
      </w:r>
      <w:r w:rsidR="00D23A7D">
        <w:rPr>
          <w:rFonts w:ascii="Arial" w:hAnsi="Arial" w:cs="Arial"/>
          <w:color w:val="000000" w:themeColor="text1"/>
          <w:szCs w:val="24"/>
          <w:lang w:val="mn-MN"/>
        </w:rPr>
        <w:t>ж болно.</w:t>
      </w:r>
    </w:p>
    <w:p w14:paraId="47018656" w14:textId="77777777" w:rsidR="00251B02" w:rsidRPr="0028578F" w:rsidRDefault="00251B02" w:rsidP="00251B02">
      <w:pPr>
        <w:spacing w:after="0" w:line="240" w:lineRule="auto"/>
        <w:ind w:firstLine="709"/>
        <w:jc w:val="both"/>
        <w:rPr>
          <w:rFonts w:ascii="Arial" w:hAnsi="Arial" w:cs="Arial"/>
          <w:color w:val="000000" w:themeColor="text1"/>
          <w:szCs w:val="24"/>
          <w:lang w:val="mn-MN"/>
        </w:rPr>
      </w:pPr>
    </w:p>
    <w:p w14:paraId="208B5B33" w14:textId="4838B41A" w:rsidR="00251B02" w:rsidRDefault="00251B02" w:rsidP="00251B02">
      <w:pPr>
        <w:spacing w:after="0" w:line="240" w:lineRule="auto"/>
        <w:ind w:firstLine="709"/>
        <w:jc w:val="both"/>
        <w:rPr>
          <w:rFonts w:ascii="Arial" w:hAnsi="Arial" w:cs="Arial"/>
          <w:color w:val="000000" w:themeColor="text1"/>
          <w:szCs w:val="24"/>
          <w:lang w:val="mn-MN"/>
        </w:rPr>
      </w:pPr>
      <w:r w:rsidRPr="0028578F">
        <w:rPr>
          <w:rFonts w:ascii="Arial" w:hAnsi="Arial" w:cs="Arial"/>
          <w:color w:val="000000" w:themeColor="text1"/>
          <w:szCs w:val="24"/>
          <w:lang w:val="mn-MN"/>
        </w:rPr>
        <w:t>1</w:t>
      </w:r>
      <w:r w:rsidR="00D23A7D">
        <w:rPr>
          <w:rFonts w:ascii="Arial" w:hAnsi="Arial" w:cs="Arial"/>
          <w:color w:val="000000" w:themeColor="text1"/>
          <w:szCs w:val="24"/>
          <w:lang w:val="mn-MN"/>
        </w:rPr>
        <w:t>2</w:t>
      </w:r>
      <w:r w:rsidRPr="0028578F">
        <w:rPr>
          <w:rFonts w:ascii="Arial" w:hAnsi="Arial" w:cs="Arial"/>
          <w:color w:val="000000" w:themeColor="text1"/>
          <w:szCs w:val="24"/>
          <w:lang w:val="mn-MN"/>
        </w:rPr>
        <w:t>.3.Хэрэг хянан шийдвэрлэх ажиллагаа</w:t>
      </w:r>
      <w:r w:rsidR="00D23A7D">
        <w:rPr>
          <w:rFonts w:ascii="Arial" w:hAnsi="Arial" w:cs="Arial"/>
          <w:color w:val="000000" w:themeColor="text1"/>
          <w:szCs w:val="24"/>
          <w:lang w:val="mn-MN"/>
        </w:rPr>
        <w:t xml:space="preserve">г </w:t>
      </w:r>
      <w:r w:rsidRPr="0028578F">
        <w:rPr>
          <w:rFonts w:ascii="Arial" w:hAnsi="Arial" w:cs="Arial"/>
          <w:color w:val="000000" w:themeColor="text1"/>
          <w:szCs w:val="24"/>
          <w:lang w:val="mn-MN"/>
        </w:rPr>
        <w:t>хаалттай</w:t>
      </w:r>
      <w:r w:rsidR="00D23A7D">
        <w:rPr>
          <w:rFonts w:ascii="Arial" w:hAnsi="Arial" w:cs="Arial"/>
          <w:color w:val="000000" w:themeColor="text1"/>
          <w:szCs w:val="24"/>
          <w:lang w:val="mn-MN"/>
        </w:rPr>
        <w:t xml:space="preserve"> явуулах </w:t>
      </w:r>
      <w:r w:rsidRPr="0028578F">
        <w:rPr>
          <w:rFonts w:ascii="Arial" w:hAnsi="Arial" w:cs="Arial"/>
          <w:color w:val="000000" w:themeColor="text1"/>
          <w:szCs w:val="24"/>
          <w:lang w:val="mn-MN"/>
        </w:rPr>
        <w:t xml:space="preserve">эсэхээс үл хамааран энэ хуулийн 6.1-д заасан онцгой ажиллагааны журмаар хянан шийдвэрлэгдэх хэргээс бусад гэр бүлийн </w:t>
      </w:r>
      <w:r w:rsidR="00D23A7D">
        <w:rPr>
          <w:rFonts w:ascii="Arial" w:hAnsi="Arial" w:cs="Arial"/>
          <w:color w:val="000000" w:themeColor="text1"/>
          <w:szCs w:val="24"/>
          <w:lang w:val="mn-MN"/>
        </w:rPr>
        <w:t>хэргийн материалтай</w:t>
      </w:r>
      <w:r w:rsidRPr="0028578F">
        <w:rPr>
          <w:rFonts w:ascii="Arial" w:hAnsi="Arial" w:cs="Arial"/>
          <w:color w:val="000000" w:themeColor="text1"/>
          <w:szCs w:val="24"/>
          <w:lang w:val="mn-MN"/>
        </w:rPr>
        <w:t xml:space="preserve"> гагцхүү хэргийн оролцогч, түүний төлөөлөгч, өмгөөлөгч танилцах, хуулбарлан авах эрхтэй. </w:t>
      </w:r>
    </w:p>
    <w:p w14:paraId="1D3671B8" w14:textId="77777777" w:rsidR="00251B02" w:rsidRPr="0028578F" w:rsidRDefault="00251B02" w:rsidP="00251B02">
      <w:pPr>
        <w:spacing w:after="0" w:line="240" w:lineRule="auto"/>
        <w:ind w:firstLine="709"/>
        <w:jc w:val="both"/>
        <w:rPr>
          <w:rFonts w:ascii="Arial" w:hAnsi="Arial" w:cs="Arial"/>
          <w:color w:val="000000" w:themeColor="text1"/>
          <w:szCs w:val="24"/>
          <w:lang w:val="mn-MN"/>
        </w:rPr>
      </w:pPr>
    </w:p>
    <w:p w14:paraId="4CB5708B" w14:textId="5A96122D" w:rsidR="00251B02" w:rsidRDefault="00251B02" w:rsidP="00251B02">
      <w:pPr>
        <w:spacing w:after="0" w:line="240" w:lineRule="auto"/>
        <w:ind w:firstLine="709"/>
        <w:jc w:val="both"/>
        <w:rPr>
          <w:rFonts w:ascii="Arial" w:hAnsi="Arial" w:cs="Arial"/>
          <w:color w:val="000000" w:themeColor="text1"/>
          <w:szCs w:val="24"/>
          <w:lang w:val="mn-MN"/>
        </w:rPr>
      </w:pPr>
      <w:r w:rsidRPr="0028578F">
        <w:rPr>
          <w:rFonts w:ascii="Arial" w:hAnsi="Arial" w:cs="Arial"/>
          <w:color w:val="000000" w:themeColor="text1"/>
          <w:szCs w:val="24"/>
          <w:lang w:val="mn-MN"/>
        </w:rPr>
        <w:t>1</w:t>
      </w:r>
      <w:r w:rsidR="00D23A7D">
        <w:rPr>
          <w:rFonts w:ascii="Arial" w:hAnsi="Arial" w:cs="Arial"/>
          <w:color w:val="000000" w:themeColor="text1"/>
          <w:szCs w:val="24"/>
          <w:lang w:val="mn-MN"/>
        </w:rPr>
        <w:t>2</w:t>
      </w:r>
      <w:r w:rsidRPr="0028578F">
        <w:rPr>
          <w:rFonts w:ascii="Arial" w:hAnsi="Arial" w:cs="Arial"/>
          <w:color w:val="000000" w:themeColor="text1"/>
          <w:szCs w:val="24"/>
          <w:lang w:val="mn-MN"/>
        </w:rPr>
        <w:t xml:space="preserve">.4.Хэргийн оролцогч бус этгээд </w:t>
      </w:r>
      <w:r w:rsidR="00D23A7D">
        <w:rPr>
          <w:rFonts w:ascii="Arial" w:hAnsi="Arial" w:cs="Arial"/>
          <w:color w:val="000000" w:themeColor="text1"/>
          <w:szCs w:val="24"/>
          <w:lang w:val="mn-MN"/>
        </w:rPr>
        <w:t xml:space="preserve">энэ хуульд заасан хаалттай явуулах тохиолдлоос бусад гэр бүлийн </w:t>
      </w:r>
      <w:r w:rsidRPr="0028578F">
        <w:rPr>
          <w:rFonts w:ascii="Arial" w:hAnsi="Arial" w:cs="Arial"/>
          <w:color w:val="000000" w:themeColor="text1"/>
          <w:szCs w:val="24"/>
          <w:lang w:val="mn-MN"/>
        </w:rPr>
        <w:t>хэргийн материалтай танилцах хүсэлт гаргасныг хангалттай үндэслэлтэй бөгөөд хэргийн оролцогч болон бусад этгээдийн эрх ашигт сөргөөр нөлөөлөхгүй гэж</w:t>
      </w:r>
      <w:r w:rsidR="00D23A7D">
        <w:rPr>
          <w:rFonts w:ascii="Arial" w:hAnsi="Arial" w:cs="Arial"/>
          <w:color w:val="000000" w:themeColor="text1"/>
          <w:szCs w:val="24"/>
          <w:lang w:val="mn-MN"/>
        </w:rPr>
        <w:t xml:space="preserve"> </w:t>
      </w:r>
      <w:r w:rsidR="00D23A7D" w:rsidRPr="0028578F">
        <w:rPr>
          <w:rFonts w:ascii="Arial" w:hAnsi="Arial" w:cs="Arial"/>
          <w:color w:val="000000" w:themeColor="text1"/>
          <w:szCs w:val="24"/>
          <w:lang w:val="mn-MN"/>
        </w:rPr>
        <w:t>шүүх</w:t>
      </w:r>
      <w:r w:rsidRPr="0028578F">
        <w:rPr>
          <w:rFonts w:ascii="Arial" w:hAnsi="Arial" w:cs="Arial"/>
          <w:color w:val="000000" w:themeColor="text1"/>
          <w:szCs w:val="24"/>
          <w:lang w:val="mn-MN"/>
        </w:rPr>
        <w:t xml:space="preserve"> үзвэл энэ хуулийн 1</w:t>
      </w:r>
      <w:r w:rsidR="00D23A7D">
        <w:rPr>
          <w:rFonts w:ascii="Arial" w:hAnsi="Arial" w:cs="Arial"/>
          <w:color w:val="000000" w:themeColor="text1"/>
          <w:szCs w:val="24"/>
          <w:lang w:val="mn-MN"/>
        </w:rPr>
        <w:t>2</w:t>
      </w:r>
      <w:r w:rsidRPr="0028578F">
        <w:rPr>
          <w:rFonts w:ascii="Arial" w:hAnsi="Arial" w:cs="Arial"/>
          <w:color w:val="000000" w:themeColor="text1"/>
          <w:szCs w:val="24"/>
          <w:lang w:val="mn-MN"/>
        </w:rPr>
        <w:t xml:space="preserve">.3-т заасан хэргийн </w:t>
      </w:r>
      <w:r w:rsidR="00D23A7D">
        <w:rPr>
          <w:rFonts w:ascii="Arial" w:hAnsi="Arial" w:cs="Arial"/>
          <w:color w:val="000000" w:themeColor="text1"/>
          <w:szCs w:val="24"/>
          <w:lang w:val="mn-MN"/>
        </w:rPr>
        <w:t xml:space="preserve">материалтай </w:t>
      </w:r>
      <w:r w:rsidRPr="0028578F">
        <w:rPr>
          <w:rFonts w:ascii="Arial" w:hAnsi="Arial" w:cs="Arial"/>
          <w:color w:val="000000" w:themeColor="text1"/>
          <w:szCs w:val="24"/>
          <w:lang w:val="mn-MN"/>
        </w:rPr>
        <w:t>танилцахыг зөвшөөрч болно.</w:t>
      </w:r>
    </w:p>
    <w:p w14:paraId="67AB5006" w14:textId="77777777" w:rsidR="00251B02" w:rsidRPr="0028578F" w:rsidRDefault="00251B02" w:rsidP="00251B02">
      <w:pPr>
        <w:spacing w:after="0" w:line="240" w:lineRule="auto"/>
        <w:ind w:firstLine="709"/>
        <w:jc w:val="both"/>
        <w:rPr>
          <w:rFonts w:ascii="Arial" w:hAnsi="Arial" w:cs="Arial"/>
          <w:color w:val="000000" w:themeColor="text1"/>
          <w:szCs w:val="24"/>
          <w:lang w:val="mn-MN"/>
        </w:rPr>
      </w:pPr>
    </w:p>
    <w:p w14:paraId="3229D39E" w14:textId="33FCF04F" w:rsidR="00251B02" w:rsidRPr="0028578F" w:rsidRDefault="00251B02" w:rsidP="00251B02">
      <w:pPr>
        <w:spacing w:after="0" w:line="240" w:lineRule="auto"/>
        <w:jc w:val="both"/>
        <w:rPr>
          <w:rFonts w:ascii="Arial" w:hAnsi="Arial" w:cs="Arial"/>
          <w:b/>
          <w:bCs/>
          <w:color w:val="000000" w:themeColor="text1"/>
          <w:szCs w:val="24"/>
          <w:lang w:val="mn-MN"/>
        </w:rPr>
      </w:pPr>
      <w:r w:rsidRPr="0028578F">
        <w:rPr>
          <w:rFonts w:ascii="Arial" w:hAnsi="Arial" w:cs="Arial"/>
          <w:color w:val="000000" w:themeColor="text1"/>
          <w:szCs w:val="24"/>
          <w:lang w:val="mn-MN"/>
        </w:rPr>
        <w:tab/>
      </w:r>
      <w:r w:rsidRPr="0028578F">
        <w:rPr>
          <w:rFonts w:ascii="Arial" w:hAnsi="Arial" w:cs="Arial"/>
          <w:b/>
          <w:bCs/>
          <w:color w:val="000000" w:themeColor="text1"/>
          <w:szCs w:val="24"/>
          <w:lang w:val="mn-MN"/>
        </w:rPr>
        <w:t>1</w:t>
      </w:r>
      <w:r w:rsidR="00D23A7D">
        <w:rPr>
          <w:rFonts w:ascii="Arial" w:hAnsi="Arial" w:cs="Arial"/>
          <w:b/>
          <w:bCs/>
          <w:color w:val="000000" w:themeColor="text1"/>
          <w:szCs w:val="24"/>
          <w:lang w:val="mn-MN"/>
        </w:rPr>
        <w:t>3</w:t>
      </w:r>
      <w:r>
        <w:rPr>
          <w:rFonts w:ascii="Arial" w:hAnsi="Arial" w:cs="Arial"/>
          <w:b/>
          <w:bCs/>
          <w:color w:val="000000" w:themeColor="text1"/>
          <w:szCs w:val="24"/>
          <w:lang w:val="mn-MN"/>
        </w:rPr>
        <w:t xml:space="preserve"> </w:t>
      </w:r>
      <w:r w:rsidRPr="0028578F">
        <w:rPr>
          <w:rFonts w:ascii="Arial" w:hAnsi="Arial" w:cs="Arial"/>
          <w:b/>
          <w:bCs/>
          <w:color w:val="000000" w:themeColor="text1"/>
          <w:szCs w:val="24"/>
          <w:lang w:val="mn-MN"/>
        </w:rPr>
        <w:t>дугаар зүйл.Шүүх бүрэлдэхүүн, шүүх хуралдаан даргалагч</w:t>
      </w:r>
    </w:p>
    <w:p w14:paraId="09A81B49" w14:textId="77777777" w:rsidR="00251B02" w:rsidRPr="0028578F" w:rsidRDefault="00251B02" w:rsidP="00251B02">
      <w:pPr>
        <w:spacing w:after="0" w:line="240" w:lineRule="auto"/>
        <w:jc w:val="both"/>
        <w:rPr>
          <w:rFonts w:ascii="Arial" w:hAnsi="Arial" w:cs="Arial"/>
          <w:b/>
          <w:bCs/>
          <w:noProof/>
          <w:color w:val="000000" w:themeColor="text1"/>
          <w:szCs w:val="24"/>
          <w:lang w:val="mn-MN" w:bidi="mn-Mong-MN"/>
        </w:rPr>
      </w:pPr>
    </w:p>
    <w:p w14:paraId="112B6C8E" w14:textId="384A6A9D" w:rsidR="00251B02" w:rsidRDefault="00251B02" w:rsidP="00251B02">
      <w:pPr>
        <w:spacing w:after="0" w:line="240" w:lineRule="auto"/>
        <w:ind w:firstLine="720"/>
        <w:jc w:val="both"/>
        <w:rPr>
          <w:rFonts w:ascii="Arial" w:hAnsi="Arial" w:cs="Arial"/>
          <w:noProof/>
          <w:color w:val="000000" w:themeColor="text1"/>
          <w:szCs w:val="24"/>
          <w:lang w:val="mn-MN" w:bidi="mn-Mong-MN"/>
        </w:rPr>
      </w:pPr>
      <w:r w:rsidRPr="0028578F">
        <w:rPr>
          <w:rFonts w:ascii="Arial" w:hAnsi="Arial" w:cs="Arial"/>
          <w:noProof/>
          <w:color w:val="000000" w:themeColor="text1"/>
          <w:szCs w:val="24"/>
          <w:lang w:val="mn-MN" w:bidi="mn-Mong-MN"/>
        </w:rPr>
        <w:t>1</w:t>
      </w:r>
      <w:r w:rsidR="00D23A7D">
        <w:rPr>
          <w:rFonts w:ascii="Arial" w:hAnsi="Arial" w:cs="Arial"/>
          <w:noProof/>
          <w:color w:val="000000" w:themeColor="text1"/>
          <w:szCs w:val="24"/>
          <w:lang w:val="mn-MN" w:bidi="mn-Mong-MN"/>
        </w:rPr>
        <w:t>3</w:t>
      </w:r>
      <w:r w:rsidRPr="0028578F">
        <w:rPr>
          <w:rFonts w:ascii="Arial" w:hAnsi="Arial" w:cs="Arial"/>
          <w:noProof/>
          <w:color w:val="000000" w:themeColor="text1"/>
          <w:szCs w:val="24"/>
          <w:lang w:val="mn-MN" w:bidi="mn-Mong-MN"/>
        </w:rPr>
        <w:t xml:space="preserve">.1.Энэ хуульд заасан гэр бүлийн хэргийг анхан шатны журмаар шүүгч дангаар шийдвэрлэнэ. </w:t>
      </w:r>
    </w:p>
    <w:p w14:paraId="49F03D6E" w14:textId="77777777" w:rsidR="00251B02" w:rsidRDefault="00251B02" w:rsidP="00251B02">
      <w:pPr>
        <w:spacing w:after="0" w:line="240" w:lineRule="auto"/>
        <w:ind w:firstLine="720"/>
        <w:jc w:val="both"/>
        <w:rPr>
          <w:rFonts w:ascii="Arial" w:hAnsi="Arial" w:cs="Arial"/>
          <w:noProof/>
          <w:color w:val="000000" w:themeColor="text1"/>
          <w:szCs w:val="24"/>
          <w:lang w:val="mn-MN" w:bidi="mn-Mong-MN"/>
        </w:rPr>
      </w:pPr>
    </w:p>
    <w:p w14:paraId="2071877E" w14:textId="13B6BB2F" w:rsidR="00251B02" w:rsidRPr="0028578F" w:rsidRDefault="00251B02" w:rsidP="00251B02">
      <w:pPr>
        <w:spacing w:after="0" w:line="240" w:lineRule="auto"/>
        <w:ind w:firstLine="720"/>
        <w:jc w:val="both"/>
        <w:rPr>
          <w:rFonts w:ascii="Arial" w:hAnsi="Arial" w:cs="Arial"/>
          <w:color w:val="000000" w:themeColor="text1"/>
          <w:szCs w:val="24"/>
          <w:lang w:val="mn-MN" w:bidi="mn-Mong-CN"/>
        </w:rPr>
      </w:pPr>
      <w:r>
        <w:rPr>
          <w:rFonts w:ascii="Arial" w:hAnsi="Arial" w:cs="Arial"/>
          <w:noProof/>
          <w:color w:val="000000" w:themeColor="text1"/>
          <w:szCs w:val="24"/>
          <w:lang w:val="mn-MN" w:bidi="mn-Mong-MN"/>
        </w:rPr>
        <w:lastRenderedPageBreak/>
        <w:t>1</w:t>
      </w:r>
      <w:r w:rsidR="00D23A7D">
        <w:rPr>
          <w:rFonts w:ascii="Arial" w:hAnsi="Arial" w:cs="Arial"/>
          <w:noProof/>
          <w:color w:val="000000" w:themeColor="text1"/>
          <w:szCs w:val="24"/>
          <w:lang w:val="mn-MN" w:bidi="mn-Mong-MN"/>
        </w:rPr>
        <w:t>3</w:t>
      </w:r>
      <w:r>
        <w:rPr>
          <w:rFonts w:ascii="Arial" w:hAnsi="Arial" w:cs="Arial"/>
          <w:noProof/>
          <w:color w:val="000000" w:themeColor="text1"/>
          <w:szCs w:val="24"/>
          <w:lang w:val="mn-MN" w:bidi="mn-Mong-MN"/>
        </w:rPr>
        <w:t xml:space="preserve">.2.Энэ хуулийн 6.4-т заасны дагуу </w:t>
      </w:r>
      <w:r>
        <w:rPr>
          <w:rFonts w:ascii="Arial" w:hAnsi="Arial" w:cs="Arial"/>
          <w:color w:val="000000" w:themeColor="text1"/>
          <w:szCs w:val="24"/>
          <w:lang w:val="mn-MN" w:bidi="mn-Mong-CN"/>
        </w:rPr>
        <w:t>г</w:t>
      </w:r>
      <w:r w:rsidRPr="0028578F">
        <w:rPr>
          <w:rFonts w:ascii="Arial" w:hAnsi="Arial" w:cs="Arial"/>
          <w:color w:val="000000" w:themeColor="text1"/>
          <w:szCs w:val="24"/>
          <w:lang w:val="mn-MN" w:bidi="mn-Mong-CN"/>
        </w:rPr>
        <w:t xml:space="preserve">эрлэлт цуцлах </w:t>
      </w:r>
      <w:r>
        <w:rPr>
          <w:rFonts w:ascii="Arial" w:hAnsi="Arial" w:cs="Arial"/>
          <w:color w:val="000000" w:themeColor="text1"/>
          <w:szCs w:val="24"/>
          <w:lang w:val="mn-MN" w:bidi="mn-Mong-CN"/>
        </w:rPr>
        <w:t>нэхэмжлэлтэй хамт</w:t>
      </w:r>
      <w:r w:rsidRPr="0028578F">
        <w:rPr>
          <w:rFonts w:ascii="Arial" w:hAnsi="Arial" w:cs="Arial"/>
          <w:color w:val="000000" w:themeColor="text1"/>
          <w:szCs w:val="24"/>
          <w:lang w:val="mn-MN" w:bidi="mn-Mong-CN"/>
        </w:rPr>
        <w:t xml:space="preserve"> гэм хор, нөхөн төлбөр гаргуулах </w:t>
      </w:r>
      <w:r>
        <w:rPr>
          <w:rFonts w:ascii="Arial" w:hAnsi="Arial" w:cs="Arial"/>
          <w:color w:val="000000" w:themeColor="text1"/>
          <w:szCs w:val="24"/>
          <w:lang w:val="mn-MN" w:bidi="mn-Mong-CN"/>
        </w:rPr>
        <w:t xml:space="preserve">нэхэмжлэл гаргасан нь хэргийг бүрэлдэхүүнтэй шийдвэрлэх үндэслэл болохгүй. </w:t>
      </w:r>
    </w:p>
    <w:p w14:paraId="3E67C125" w14:textId="77777777" w:rsidR="00251B02" w:rsidRPr="0028578F" w:rsidRDefault="00251B02" w:rsidP="00251B02">
      <w:pPr>
        <w:spacing w:after="0" w:line="240" w:lineRule="auto"/>
        <w:ind w:firstLine="720"/>
        <w:jc w:val="both"/>
        <w:rPr>
          <w:rFonts w:ascii="Arial" w:hAnsi="Arial" w:cs="Arial"/>
          <w:noProof/>
          <w:color w:val="000000" w:themeColor="text1"/>
          <w:szCs w:val="24"/>
          <w:lang w:val="mn-MN" w:bidi="mn-Mong-MN"/>
        </w:rPr>
      </w:pPr>
    </w:p>
    <w:p w14:paraId="2D697026" w14:textId="72E2FACD" w:rsidR="00251B02" w:rsidRDefault="00251B02" w:rsidP="00251B02">
      <w:pPr>
        <w:spacing w:after="0" w:line="240" w:lineRule="auto"/>
        <w:ind w:firstLine="720"/>
        <w:jc w:val="both"/>
        <w:rPr>
          <w:rFonts w:ascii="Arial" w:hAnsi="Arial" w:cs="Arial"/>
          <w:b/>
          <w:bCs/>
          <w:noProof/>
          <w:color w:val="000000" w:themeColor="text1"/>
          <w:szCs w:val="24"/>
          <w:lang w:val="mn-MN" w:bidi="mn-Mong-MN"/>
        </w:rPr>
      </w:pPr>
      <w:r w:rsidRPr="0028578F">
        <w:rPr>
          <w:rFonts w:ascii="Arial" w:hAnsi="Arial" w:cs="Arial"/>
          <w:b/>
          <w:bCs/>
          <w:noProof/>
          <w:color w:val="000000" w:themeColor="text1"/>
          <w:szCs w:val="24"/>
          <w:lang w:val="mn-MN" w:bidi="mn-Mong-MN"/>
        </w:rPr>
        <w:t>1</w:t>
      </w:r>
      <w:r w:rsidR="00D23A7D">
        <w:rPr>
          <w:rFonts w:ascii="Arial" w:hAnsi="Arial" w:cs="Arial"/>
          <w:b/>
          <w:bCs/>
          <w:noProof/>
          <w:color w:val="000000" w:themeColor="text1"/>
          <w:szCs w:val="24"/>
          <w:lang w:val="mn-MN" w:bidi="mn-Mong-MN"/>
        </w:rPr>
        <w:t>4</w:t>
      </w:r>
      <w:r w:rsidRPr="0028578F">
        <w:rPr>
          <w:rFonts w:ascii="Arial" w:hAnsi="Arial" w:cs="Arial"/>
          <w:b/>
          <w:bCs/>
          <w:noProof/>
          <w:color w:val="000000" w:themeColor="text1"/>
          <w:szCs w:val="24"/>
          <w:lang w:val="mn-MN" w:bidi="mn-Mong-MN"/>
        </w:rPr>
        <w:t xml:space="preserve"> д</w:t>
      </w:r>
      <w:r w:rsidR="00D23A7D">
        <w:rPr>
          <w:rFonts w:ascii="Arial" w:hAnsi="Arial" w:cs="Arial"/>
          <w:b/>
          <w:bCs/>
          <w:noProof/>
          <w:color w:val="000000" w:themeColor="text1"/>
          <w:szCs w:val="24"/>
          <w:lang w:val="mn-MN" w:bidi="mn-Mong-MN"/>
        </w:rPr>
        <w:t>үгээ</w:t>
      </w:r>
      <w:r w:rsidRPr="0028578F">
        <w:rPr>
          <w:rFonts w:ascii="Arial" w:hAnsi="Arial" w:cs="Arial"/>
          <w:b/>
          <w:bCs/>
          <w:noProof/>
          <w:color w:val="000000" w:themeColor="text1"/>
          <w:szCs w:val="24"/>
          <w:lang w:val="mn-MN" w:bidi="mn-Mong-MN"/>
        </w:rPr>
        <w:t xml:space="preserve">р зүйл.Зохигч шүүх хуралдаанд </w:t>
      </w:r>
      <w:r w:rsidRPr="00FC2C48">
        <w:rPr>
          <w:rFonts w:ascii="Arial" w:hAnsi="Arial" w:cs="Arial"/>
          <w:b/>
          <w:bCs/>
          <w:noProof/>
          <w:color w:val="000000" w:themeColor="text1"/>
          <w:szCs w:val="24"/>
          <w:lang w:val="mn-MN" w:bidi="mn-Mong-MN"/>
        </w:rPr>
        <w:t>оролцох</w:t>
      </w:r>
    </w:p>
    <w:p w14:paraId="41003520" w14:textId="77777777" w:rsidR="00251B02" w:rsidRPr="0028578F" w:rsidRDefault="00251B02" w:rsidP="00251B02">
      <w:pPr>
        <w:spacing w:after="0" w:line="240" w:lineRule="auto"/>
        <w:ind w:firstLine="720"/>
        <w:jc w:val="both"/>
        <w:rPr>
          <w:rFonts w:ascii="Arial" w:hAnsi="Arial" w:cs="Arial"/>
          <w:b/>
          <w:bCs/>
          <w:noProof/>
          <w:color w:val="000000" w:themeColor="text1"/>
          <w:szCs w:val="24"/>
          <w:lang w:val="mn-MN" w:bidi="mn-Mong-MN"/>
        </w:rPr>
      </w:pPr>
    </w:p>
    <w:p w14:paraId="4002E5DD" w14:textId="30C05661" w:rsidR="00251B02" w:rsidRDefault="00251B02" w:rsidP="00251B02">
      <w:pPr>
        <w:spacing w:after="0"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1</w:t>
      </w:r>
      <w:r w:rsidR="00D23A7D">
        <w:rPr>
          <w:rFonts w:ascii="Arial" w:hAnsi="Arial" w:cs="Arial"/>
          <w:color w:val="000000" w:themeColor="text1"/>
          <w:szCs w:val="24"/>
          <w:lang w:val="mn-MN"/>
        </w:rPr>
        <w:t>4</w:t>
      </w:r>
      <w:r w:rsidRPr="0028578F">
        <w:rPr>
          <w:rFonts w:ascii="Arial" w:hAnsi="Arial" w:cs="Arial"/>
          <w:color w:val="000000" w:themeColor="text1"/>
          <w:szCs w:val="24"/>
          <w:lang w:val="mn-MN"/>
        </w:rPr>
        <w:t>.1.Өмгөөлөгч оролцож байгаа эсэхээс үл хамааран зохигч шүүх хуралдаанд төлөөлөгчөөр дамжуулахгүйгээр өөрөө оролцох үүрэгтэй. Зохигч хүндэтгэн үзэх шалтгаантай тохиолдолд шүүх хуралдаанд өөрөө оролцох үүргээ цахим</w:t>
      </w:r>
      <w:r>
        <w:rPr>
          <w:rFonts w:ascii="Arial" w:hAnsi="Arial" w:cs="Arial"/>
          <w:color w:val="000000" w:themeColor="text1"/>
          <w:szCs w:val="24"/>
          <w:lang w:val="mn-MN"/>
        </w:rPr>
        <w:t xml:space="preserve"> хэлбэрээр </w:t>
      </w:r>
      <w:r w:rsidRPr="0028578F">
        <w:rPr>
          <w:rFonts w:ascii="Arial" w:hAnsi="Arial" w:cs="Arial"/>
          <w:color w:val="000000" w:themeColor="text1"/>
          <w:szCs w:val="24"/>
          <w:lang w:val="mn-MN"/>
        </w:rPr>
        <w:t>хэрэгжүүлж болно.</w:t>
      </w:r>
      <w:r>
        <w:rPr>
          <w:rFonts w:ascii="Arial" w:hAnsi="Arial" w:cs="Arial"/>
          <w:color w:val="000000" w:themeColor="text1"/>
          <w:szCs w:val="24"/>
          <w:lang w:val="mn-MN"/>
        </w:rPr>
        <w:t xml:space="preserve"> Цахим хэлбэрээр хэрэгжүүлж байгаа тохиолдолд зохигч байгаа нутаг дэвсгэрийн харьяалах анхан шатны шүүхийн байр, хэрэв хилийн чанадад байгаа бол тухайн улс дахь Дипломат төлөөлөгчийн газрын байрнаас</w:t>
      </w:r>
      <w:r w:rsidR="008A23E6">
        <w:rPr>
          <w:rFonts w:ascii="Arial" w:hAnsi="Arial" w:cs="Arial"/>
          <w:color w:val="000000" w:themeColor="text1"/>
          <w:szCs w:val="24"/>
          <w:lang w:val="mn-MN"/>
        </w:rPr>
        <w:t>, тухайн улс нь Дипломат төлөөлөгчийн газаргүй бол тухайн улсыг хавсран суугаа Дипломат төлөөлөгчийн газрын байрнаас</w:t>
      </w:r>
      <w:r>
        <w:rPr>
          <w:rFonts w:ascii="Arial" w:hAnsi="Arial" w:cs="Arial"/>
          <w:color w:val="000000" w:themeColor="text1"/>
          <w:szCs w:val="24"/>
          <w:lang w:val="mn-MN"/>
        </w:rPr>
        <w:t xml:space="preserve"> тус тус шүүх хуралдаанд оролцоно. </w:t>
      </w:r>
    </w:p>
    <w:p w14:paraId="4A3935F0" w14:textId="77777777" w:rsidR="00251B02" w:rsidRPr="0028578F" w:rsidRDefault="00251B02" w:rsidP="00251B02">
      <w:pPr>
        <w:spacing w:after="0" w:line="240" w:lineRule="auto"/>
        <w:jc w:val="both"/>
        <w:rPr>
          <w:rFonts w:ascii="Arial" w:hAnsi="Arial" w:cs="Arial"/>
          <w:color w:val="000000" w:themeColor="text1"/>
          <w:szCs w:val="24"/>
          <w:lang w:val="mn-MN"/>
        </w:rPr>
      </w:pPr>
    </w:p>
    <w:p w14:paraId="0FD70C2F" w14:textId="78920A0E" w:rsidR="00251B02" w:rsidRDefault="00251B02" w:rsidP="00251B02">
      <w:pPr>
        <w:spacing w:after="0"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1</w:t>
      </w:r>
      <w:r w:rsidR="00D23A7D">
        <w:rPr>
          <w:rFonts w:ascii="Arial" w:hAnsi="Arial" w:cs="Arial"/>
          <w:color w:val="000000" w:themeColor="text1"/>
          <w:szCs w:val="24"/>
          <w:lang w:val="mn-MN"/>
        </w:rPr>
        <w:t>4</w:t>
      </w:r>
      <w:r w:rsidRPr="0028578F">
        <w:rPr>
          <w:rFonts w:ascii="Arial" w:hAnsi="Arial" w:cs="Arial"/>
          <w:color w:val="000000" w:themeColor="text1"/>
          <w:szCs w:val="24"/>
          <w:lang w:val="mn-MN"/>
        </w:rPr>
        <w:t>.2.Зохигч хүндэтгэн үзэх шалтгааны улмаас энэ хуулийн 1</w:t>
      </w:r>
      <w:r w:rsidR="00D23A7D">
        <w:rPr>
          <w:rFonts w:ascii="Arial" w:hAnsi="Arial" w:cs="Arial"/>
          <w:color w:val="000000" w:themeColor="text1"/>
          <w:szCs w:val="24"/>
          <w:lang w:val="mn-MN"/>
        </w:rPr>
        <w:t>4</w:t>
      </w:r>
      <w:r w:rsidRPr="0028578F">
        <w:rPr>
          <w:rFonts w:ascii="Arial" w:hAnsi="Arial" w:cs="Arial"/>
          <w:color w:val="000000" w:themeColor="text1"/>
          <w:szCs w:val="24"/>
          <w:lang w:val="mn-MN"/>
        </w:rPr>
        <w:t>.1-д заасны дагуу өөрөө оролцох боломжгүй бол төлөөлөгчөөр дамжуулан шүүх хуралдаанд оролцож болно.</w:t>
      </w:r>
      <w:r>
        <w:rPr>
          <w:rFonts w:ascii="Arial" w:hAnsi="Arial" w:cs="Arial"/>
          <w:color w:val="000000" w:themeColor="text1"/>
          <w:szCs w:val="24"/>
          <w:lang w:val="mn-MN"/>
        </w:rPr>
        <w:t xml:space="preserve"> З</w:t>
      </w:r>
      <w:r w:rsidRPr="0028578F">
        <w:rPr>
          <w:rFonts w:ascii="Arial" w:hAnsi="Arial" w:cs="Arial"/>
          <w:color w:val="000000" w:themeColor="text1"/>
          <w:szCs w:val="24"/>
          <w:lang w:val="mn-MN"/>
        </w:rPr>
        <w:t>охигч өөр орон нутаг, хилийн чанадад байгаа</w:t>
      </w:r>
      <w:r>
        <w:rPr>
          <w:rFonts w:ascii="Arial" w:hAnsi="Arial" w:cs="Arial"/>
          <w:color w:val="000000" w:themeColor="text1"/>
          <w:szCs w:val="24"/>
          <w:lang w:val="mn-MN"/>
        </w:rPr>
        <w:t xml:space="preserve"> нь шүүх хуралдаанд цахимаар оролцохгүй байх үндэслэл болохгүй. </w:t>
      </w:r>
    </w:p>
    <w:p w14:paraId="47FB324D" w14:textId="77777777" w:rsidR="00251B02" w:rsidRPr="0028578F" w:rsidRDefault="00251B02" w:rsidP="00251B02">
      <w:pPr>
        <w:spacing w:after="0" w:line="240" w:lineRule="auto"/>
        <w:ind w:firstLine="720"/>
        <w:jc w:val="both"/>
        <w:rPr>
          <w:rFonts w:ascii="Arial" w:hAnsi="Arial" w:cs="Arial"/>
          <w:color w:val="000000" w:themeColor="text1"/>
          <w:szCs w:val="24"/>
          <w:lang w:val="mn-MN"/>
        </w:rPr>
      </w:pPr>
    </w:p>
    <w:p w14:paraId="0AC59BE7" w14:textId="27A3C609" w:rsidR="00251B02" w:rsidRDefault="00251B02" w:rsidP="00251B02">
      <w:pPr>
        <w:spacing w:after="0"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1</w:t>
      </w:r>
      <w:r w:rsidR="00D23A7D">
        <w:rPr>
          <w:rFonts w:ascii="Arial" w:hAnsi="Arial" w:cs="Arial"/>
          <w:color w:val="000000" w:themeColor="text1"/>
          <w:szCs w:val="24"/>
          <w:lang w:val="mn-MN"/>
        </w:rPr>
        <w:t>4</w:t>
      </w:r>
      <w:r w:rsidRPr="0028578F">
        <w:rPr>
          <w:rFonts w:ascii="Arial" w:hAnsi="Arial" w:cs="Arial"/>
          <w:color w:val="000000" w:themeColor="text1"/>
          <w:szCs w:val="24"/>
          <w:lang w:val="mn-MN"/>
        </w:rPr>
        <w:t xml:space="preserve">.3.Иргэний хэрэг шүүхэд хянан шийдвэрлэх тухай хуулийн 77 дугаар зүйлд заасан журмын дагуу шүүх хуралдааны товыг </w:t>
      </w:r>
      <w:r>
        <w:rPr>
          <w:rFonts w:ascii="Arial" w:hAnsi="Arial" w:cs="Arial"/>
          <w:color w:val="000000" w:themeColor="text1"/>
          <w:szCs w:val="24"/>
          <w:lang w:val="mn-MN"/>
        </w:rPr>
        <w:t xml:space="preserve">шүүхийн мэдэгдэх хуудсаар </w:t>
      </w:r>
      <w:r w:rsidRPr="0028578F">
        <w:rPr>
          <w:rFonts w:ascii="Arial" w:hAnsi="Arial" w:cs="Arial"/>
          <w:color w:val="000000" w:themeColor="text1"/>
          <w:szCs w:val="24"/>
          <w:lang w:val="mn-MN"/>
        </w:rPr>
        <w:t>мэдэгдсэн боловч энэ хуулийн 1</w:t>
      </w:r>
      <w:r w:rsidR="00D23A7D">
        <w:rPr>
          <w:rFonts w:ascii="Arial" w:hAnsi="Arial" w:cs="Arial"/>
          <w:color w:val="000000" w:themeColor="text1"/>
          <w:szCs w:val="24"/>
          <w:lang w:val="mn-MN"/>
        </w:rPr>
        <w:t>4</w:t>
      </w:r>
      <w:r w:rsidRPr="0028578F">
        <w:rPr>
          <w:rFonts w:ascii="Arial" w:hAnsi="Arial" w:cs="Arial"/>
          <w:color w:val="000000" w:themeColor="text1"/>
          <w:szCs w:val="24"/>
          <w:lang w:val="mn-MN"/>
        </w:rPr>
        <w:t>.1, 1</w:t>
      </w:r>
      <w:r w:rsidR="00D23A7D">
        <w:rPr>
          <w:rFonts w:ascii="Arial" w:hAnsi="Arial" w:cs="Arial"/>
          <w:color w:val="000000" w:themeColor="text1"/>
          <w:szCs w:val="24"/>
          <w:lang w:val="mn-MN"/>
        </w:rPr>
        <w:t>4</w:t>
      </w:r>
      <w:r w:rsidRPr="0028578F">
        <w:rPr>
          <w:rFonts w:ascii="Arial" w:hAnsi="Arial" w:cs="Arial"/>
          <w:color w:val="000000" w:themeColor="text1"/>
          <w:szCs w:val="24"/>
          <w:lang w:val="mn-MN"/>
        </w:rPr>
        <w:t xml:space="preserve">.2-т заасан шүүх хуралдаанд оролцох журмыг хүндэтгэн үзэх шалтгаангүйгээр зөрчсөн бол </w:t>
      </w:r>
      <w:r>
        <w:rPr>
          <w:rFonts w:ascii="Arial" w:hAnsi="Arial" w:cs="Arial"/>
          <w:color w:val="000000" w:themeColor="text1"/>
          <w:szCs w:val="24"/>
          <w:lang w:val="mn-MN"/>
        </w:rPr>
        <w:t xml:space="preserve">хэргийг хянан шийдвэрлэж байгаа </w:t>
      </w:r>
      <w:r w:rsidRPr="0028578F">
        <w:rPr>
          <w:rFonts w:ascii="Arial" w:hAnsi="Arial" w:cs="Arial"/>
          <w:color w:val="000000" w:themeColor="text1"/>
          <w:szCs w:val="24"/>
          <w:lang w:val="mn-MN"/>
        </w:rPr>
        <w:t>шүүгч шийтгэвэр гарган зөрчил гаргасан зохигч</w:t>
      </w:r>
      <w:r w:rsidR="00D23A7D">
        <w:rPr>
          <w:rFonts w:ascii="Arial" w:hAnsi="Arial" w:cs="Arial"/>
          <w:color w:val="000000" w:themeColor="text1"/>
          <w:szCs w:val="24"/>
          <w:lang w:val="mn-MN"/>
        </w:rPr>
        <w:t>,</w:t>
      </w:r>
      <w:r w:rsidRPr="0028578F">
        <w:rPr>
          <w:rFonts w:ascii="Arial" w:hAnsi="Arial" w:cs="Arial"/>
          <w:color w:val="000000" w:themeColor="text1"/>
          <w:szCs w:val="24"/>
          <w:lang w:val="mn-MN"/>
        </w:rPr>
        <w:t xml:space="preserve"> түүний төлөөлөгчийг </w:t>
      </w:r>
      <w:r w:rsidRPr="00640489">
        <w:rPr>
          <w:rFonts w:ascii="Arial" w:hAnsi="Arial" w:cs="Arial"/>
          <w:color w:val="000000" w:themeColor="text1"/>
          <w:szCs w:val="24"/>
          <w:lang w:val="mn-MN"/>
        </w:rPr>
        <w:t xml:space="preserve">хоёр зуун тавин нэгжтэй тэнцэх хэмжээний төгрөгөөр </w:t>
      </w:r>
      <w:r w:rsidRPr="0028578F">
        <w:rPr>
          <w:rFonts w:ascii="Arial" w:hAnsi="Arial" w:cs="Arial"/>
          <w:color w:val="000000" w:themeColor="text1"/>
          <w:szCs w:val="24"/>
          <w:lang w:val="mn-MN"/>
        </w:rPr>
        <w:t>торгож, шүүх хуралдаанд хүндэтгэн үзэх шалтгаангүйгээр ирээгүй зохигчийг албадан ирүүлэх захирамж гаргаж болно. Энэ зөрчлийг давтан гаргасан бол шүүгч зөрчил бүр</w:t>
      </w:r>
      <w:r>
        <w:rPr>
          <w:rFonts w:ascii="Arial" w:hAnsi="Arial" w:cs="Arial"/>
          <w:color w:val="000000" w:themeColor="text1"/>
          <w:szCs w:val="24"/>
          <w:lang w:val="mn-MN"/>
        </w:rPr>
        <w:t xml:space="preserve">д </w:t>
      </w:r>
      <w:r w:rsidRPr="0028578F">
        <w:rPr>
          <w:rFonts w:ascii="Arial" w:hAnsi="Arial" w:cs="Arial"/>
          <w:color w:val="000000" w:themeColor="text1"/>
          <w:szCs w:val="24"/>
          <w:lang w:val="mn-MN"/>
        </w:rPr>
        <w:t>арга хэмжээ авах эрхтэй.</w:t>
      </w:r>
    </w:p>
    <w:p w14:paraId="59FA9DEB" w14:textId="77777777" w:rsidR="00251B02" w:rsidRPr="0028578F" w:rsidRDefault="00251B02" w:rsidP="00251B02">
      <w:pPr>
        <w:spacing w:after="0" w:line="240" w:lineRule="auto"/>
        <w:ind w:firstLine="720"/>
        <w:jc w:val="both"/>
        <w:rPr>
          <w:rFonts w:ascii="Arial" w:hAnsi="Arial" w:cs="Arial"/>
          <w:color w:val="000000" w:themeColor="text1"/>
          <w:szCs w:val="24"/>
          <w:lang w:val="mn-MN"/>
        </w:rPr>
      </w:pPr>
    </w:p>
    <w:p w14:paraId="7E8938A1" w14:textId="4E3102CC" w:rsidR="00251B02" w:rsidRDefault="00251B02" w:rsidP="00251B02">
      <w:pPr>
        <w:spacing w:after="0"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1</w:t>
      </w:r>
      <w:r w:rsidR="00D23A7D">
        <w:rPr>
          <w:rFonts w:ascii="Arial" w:hAnsi="Arial" w:cs="Arial"/>
          <w:color w:val="000000" w:themeColor="text1"/>
          <w:szCs w:val="24"/>
          <w:lang w:val="mn-MN"/>
        </w:rPr>
        <w:t>4</w:t>
      </w:r>
      <w:r w:rsidRPr="0028578F">
        <w:rPr>
          <w:rFonts w:ascii="Arial" w:hAnsi="Arial" w:cs="Arial"/>
          <w:color w:val="000000" w:themeColor="text1"/>
          <w:szCs w:val="24"/>
          <w:lang w:val="mn-MN"/>
        </w:rPr>
        <w:t>.4.Шүүхийн мэдэгдэх хуудаст энэ хуулийн 1</w:t>
      </w:r>
      <w:r w:rsidR="00D23A7D">
        <w:rPr>
          <w:rFonts w:ascii="Arial" w:hAnsi="Arial" w:cs="Arial"/>
          <w:color w:val="000000" w:themeColor="text1"/>
          <w:szCs w:val="24"/>
          <w:lang w:val="mn-MN"/>
        </w:rPr>
        <w:t>4</w:t>
      </w:r>
      <w:r w:rsidRPr="0028578F">
        <w:rPr>
          <w:rFonts w:ascii="Arial" w:hAnsi="Arial" w:cs="Arial"/>
          <w:color w:val="000000" w:themeColor="text1"/>
          <w:szCs w:val="24"/>
          <w:lang w:val="mn-MN"/>
        </w:rPr>
        <w:t xml:space="preserve">.3-т заасан шүүх хуралдаанд ирээгүйгээс үүсэх үр дагаврыг тайлбарласан байна.  </w:t>
      </w:r>
    </w:p>
    <w:p w14:paraId="714E66C8" w14:textId="77777777" w:rsidR="00251B02" w:rsidRPr="0028578F" w:rsidRDefault="00251B02" w:rsidP="00251B02">
      <w:pPr>
        <w:spacing w:after="0" w:line="240" w:lineRule="auto"/>
        <w:ind w:firstLine="720"/>
        <w:jc w:val="both"/>
        <w:rPr>
          <w:rFonts w:ascii="Arial" w:hAnsi="Arial" w:cs="Arial"/>
          <w:color w:val="000000" w:themeColor="text1"/>
          <w:szCs w:val="24"/>
          <w:lang w:val="mn-MN"/>
        </w:rPr>
      </w:pPr>
    </w:p>
    <w:p w14:paraId="67C9EEE1" w14:textId="7DF5BFA0" w:rsidR="00251B02" w:rsidRDefault="00251B02" w:rsidP="00251B02">
      <w:pPr>
        <w:spacing w:after="0"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1</w:t>
      </w:r>
      <w:r w:rsidR="00D23A7D">
        <w:rPr>
          <w:rFonts w:ascii="Arial" w:hAnsi="Arial" w:cs="Arial"/>
          <w:color w:val="000000" w:themeColor="text1"/>
          <w:szCs w:val="24"/>
          <w:lang w:val="mn-MN"/>
        </w:rPr>
        <w:t>4</w:t>
      </w:r>
      <w:r w:rsidRPr="0028578F">
        <w:rPr>
          <w:rFonts w:ascii="Arial" w:hAnsi="Arial" w:cs="Arial"/>
          <w:color w:val="000000" w:themeColor="text1"/>
          <w:szCs w:val="24"/>
          <w:lang w:val="mn-MN"/>
        </w:rPr>
        <w:t>.5.Зохигч, түүний төлөөлөгч шүүх хуралдаанд оролцоогүй нь хүндэтгэн үзэх шалтгаантай бол шүүх хуралдааныг хойшлуулж болно.</w:t>
      </w:r>
    </w:p>
    <w:p w14:paraId="48DE210D" w14:textId="77777777" w:rsidR="00251B02" w:rsidRDefault="00251B02" w:rsidP="00251B02">
      <w:pPr>
        <w:spacing w:after="0" w:line="240" w:lineRule="auto"/>
        <w:ind w:firstLine="720"/>
        <w:jc w:val="both"/>
        <w:rPr>
          <w:rFonts w:ascii="Arial" w:hAnsi="Arial" w:cs="Arial"/>
          <w:color w:val="000000" w:themeColor="text1"/>
          <w:szCs w:val="24"/>
          <w:lang w:val="mn-MN"/>
        </w:rPr>
      </w:pPr>
    </w:p>
    <w:p w14:paraId="0CA6DE78" w14:textId="198D7656" w:rsidR="00251B02" w:rsidRDefault="00251B02" w:rsidP="00251B02">
      <w:pPr>
        <w:spacing w:after="0"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 xml:space="preserve"> 1</w:t>
      </w:r>
      <w:r w:rsidR="00D23A7D">
        <w:rPr>
          <w:rFonts w:ascii="Arial" w:hAnsi="Arial" w:cs="Arial"/>
          <w:color w:val="000000" w:themeColor="text1"/>
          <w:szCs w:val="24"/>
          <w:lang w:val="mn-MN"/>
        </w:rPr>
        <w:t>4</w:t>
      </w:r>
      <w:r w:rsidRPr="0028578F">
        <w:rPr>
          <w:rFonts w:ascii="Arial" w:hAnsi="Arial" w:cs="Arial"/>
          <w:color w:val="000000" w:themeColor="text1"/>
          <w:szCs w:val="24"/>
          <w:lang w:val="mn-MN"/>
        </w:rPr>
        <w:t>.6.Хариуцагч хүндэтгэн үзэх шалтгаангүйгээр шүүх хуралдаанд ирээгүй, шүүх энэ хуулийн 1</w:t>
      </w:r>
      <w:r w:rsidR="00D23A7D">
        <w:rPr>
          <w:rFonts w:ascii="Arial" w:hAnsi="Arial" w:cs="Arial"/>
          <w:color w:val="000000" w:themeColor="text1"/>
          <w:szCs w:val="24"/>
          <w:lang w:val="mn-MN"/>
        </w:rPr>
        <w:t>4</w:t>
      </w:r>
      <w:r w:rsidRPr="0028578F">
        <w:rPr>
          <w:rFonts w:ascii="Arial" w:hAnsi="Arial" w:cs="Arial"/>
          <w:color w:val="000000" w:themeColor="text1"/>
          <w:szCs w:val="24"/>
          <w:lang w:val="mn-MN"/>
        </w:rPr>
        <w:t>.3-т заасны дагуу албадан ирүүлэх боломжгүй бол хэргийг хариуцагчийн эзгүйд хянан шийдвэрлэж болно. Нэхэмжлэгч ирээгүй тохиолдолд шүүгч нэхэмжлэлийг буцаана.</w:t>
      </w:r>
    </w:p>
    <w:p w14:paraId="78B166E6" w14:textId="77777777" w:rsidR="00251B02" w:rsidRPr="0028578F" w:rsidRDefault="00251B02" w:rsidP="00251B02">
      <w:pPr>
        <w:spacing w:after="0" w:line="240" w:lineRule="auto"/>
        <w:ind w:firstLine="720"/>
        <w:jc w:val="both"/>
        <w:rPr>
          <w:rFonts w:ascii="Arial" w:hAnsi="Arial" w:cs="Arial"/>
          <w:color w:val="000000" w:themeColor="text1"/>
          <w:szCs w:val="24"/>
          <w:lang w:val="mn-MN"/>
        </w:rPr>
      </w:pPr>
    </w:p>
    <w:p w14:paraId="48C5866E" w14:textId="4B23BA4A" w:rsidR="00251B02" w:rsidRDefault="00251B02" w:rsidP="00251B02">
      <w:pPr>
        <w:spacing w:after="0"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 xml:space="preserve"> 1</w:t>
      </w:r>
      <w:r w:rsidR="00D23A7D">
        <w:rPr>
          <w:rFonts w:ascii="Arial" w:hAnsi="Arial" w:cs="Arial"/>
          <w:color w:val="000000" w:themeColor="text1"/>
          <w:szCs w:val="24"/>
          <w:lang w:val="mn-MN"/>
        </w:rPr>
        <w:t>4</w:t>
      </w:r>
      <w:r w:rsidRPr="0028578F">
        <w:rPr>
          <w:rFonts w:ascii="Arial" w:hAnsi="Arial" w:cs="Arial"/>
          <w:color w:val="000000" w:themeColor="text1"/>
          <w:szCs w:val="24"/>
          <w:lang w:val="mn-MN"/>
        </w:rPr>
        <w:t>.</w:t>
      </w:r>
      <w:r>
        <w:rPr>
          <w:rFonts w:ascii="Arial" w:hAnsi="Arial" w:cs="Arial"/>
          <w:color w:val="000000" w:themeColor="text1"/>
          <w:szCs w:val="24"/>
          <w:lang w:val="mn-MN"/>
        </w:rPr>
        <w:t>7</w:t>
      </w:r>
      <w:r w:rsidRPr="0028578F">
        <w:rPr>
          <w:rFonts w:ascii="Arial" w:hAnsi="Arial" w:cs="Arial"/>
          <w:color w:val="000000" w:themeColor="text1"/>
          <w:szCs w:val="24"/>
          <w:lang w:val="mn-MN"/>
        </w:rPr>
        <w:t xml:space="preserve">.Хэргийн оролцогчийн эрхийг хамгаалах, эсхүл бусад зайлшгүй шалтгааны улмаас зохигчийн аль нэгийг шүүх хуралдааны танхимаас гаргаж шүүх хуралдааныг үргэлжлүүлж болно. </w:t>
      </w:r>
    </w:p>
    <w:p w14:paraId="5CC313FC" w14:textId="77777777" w:rsidR="00251B02" w:rsidRDefault="00251B02" w:rsidP="00251B02">
      <w:pPr>
        <w:spacing w:after="0" w:line="240" w:lineRule="auto"/>
        <w:ind w:firstLine="720"/>
        <w:jc w:val="both"/>
        <w:rPr>
          <w:rFonts w:ascii="Arial" w:hAnsi="Arial" w:cs="Arial"/>
          <w:color w:val="000000" w:themeColor="text1"/>
          <w:szCs w:val="24"/>
          <w:lang w:val="mn-MN"/>
        </w:rPr>
      </w:pPr>
    </w:p>
    <w:p w14:paraId="42E28536" w14:textId="26F79B53" w:rsidR="00251B02" w:rsidRDefault="00251B02" w:rsidP="00251B02">
      <w:pPr>
        <w:spacing w:after="0" w:line="240" w:lineRule="auto"/>
        <w:ind w:firstLine="720"/>
        <w:jc w:val="both"/>
        <w:rPr>
          <w:rFonts w:ascii="Arial" w:hAnsi="Arial" w:cs="Arial"/>
          <w:color w:val="000000" w:themeColor="text1"/>
          <w:szCs w:val="24"/>
          <w:lang w:val="mn-MN"/>
        </w:rPr>
      </w:pPr>
      <w:r>
        <w:rPr>
          <w:rFonts w:ascii="Arial" w:hAnsi="Arial" w:cs="Arial"/>
          <w:color w:val="000000" w:themeColor="text1"/>
          <w:szCs w:val="24"/>
          <w:lang w:val="mn-MN"/>
        </w:rPr>
        <w:t>1</w:t>
      </w:r>
      <w:r w:rsidR="00D23A7D">
        <w:rPr>
          <w:rFonts w:ascii="Arial" w:hAnsi="Arial" w:cs="Arial"/>
          <w:color w:val="000000" w:themeColor="text1"/>
          <w:szCs w:val="24"/>
          <w:lang w:val="mn-MN"/>
        </w:rPr>
        <w:t>4</w:t>
      </w:r>
      <w:r>
        <w:rPr>
          <w:rFonts w:ascii="Arial" w:hAnsi="Arial" w:cs="Arial"/>
          <w:color w:val="000000" w:themeColor="text1"/>
          <w:szCs w:val="24"/>
          <w:lang w:val="mn-MN"/>
        </w:rPr>
        <w:t>.8.Энэ хуулийн 1</w:t>
      </w:r>
      <w:r w:rsidR="00D23A7D">
        <w:rPr>
          <w:rFonts w:ascii="Arial" w:hAnsi="Arial" w:cs="Arial"/>
          <w:color w:val="000000" w:themeColor="text1"/>
          <w:szCs w:val="24"/>
          <w:lang w:val="mn-MN"/>
        </w:rPr>
        <w:t>4</w:t>
      </w:r>
      <w:r>
        <w:rPr>
          <w:rFonts w:ascii="Arial" w:hAnsi="Arial" w:cs="Arial"/>
          <w:color w:val="000000" w:themeColor="text1"/>
          <w:szCs w:val="24"/>
          <w:lang w:val="mn-MN"/>
        </w:rPr>
        <w:t>.7-д заасны дагуу</w:t>
      </w:r>
      <w:r w:rsidR="00D23A7D">
        <w:rPr>
          <w:rFonts w:ascii="Arial" w:hAnsi="Arial" w:cs="Arial"/>
          <w:color w:val="000000" w:themeColor="text1"/>
          <w:szCs w:val="24"/>
          <w:lang w:val="mn-MN"/>
        </w:rPr>
        <w:t xml:space="preserve"> хэргийн оролцогч</w:t>
      </w:r>
      <w:r>
        <w:rPr>
          <w:rFonts w:ascii="Arial" w:hAnsi="Arial" w:cs="Arial"/>
          <w:color w:val="000000" w:themeColor="text1"/>
          <w:szCs w:val="24"/>
          <w:lang w:val="mn-MN"/>
        </w:rPr>
        <w:t xml:space="preserve"> </w:t>
      </w:r>
      <w:r w:rsidRPr="0028578F">
        <w:rPr>
          <w:rFonts w:ascii="Arial" w:hAnsi="Arial" w:cs="Arial"/>
          <w:color w:val="000000" w:themeColor="text1"/>
          <w:szCs w:val="24"/>
          <w:lang w:val="mn-MN"/>
        </w:rPr>
        <w:t xml:space="preserve">өөрийгөө байхгүйд хэрэг хянан </w:t>
      </w:r>
      <w:r>
        <w:rPr>
          <w:rFonts w:ascii="Arial" w:hAnsi="Arial" w:cs="Arial"/>
          <w:color w:val="000000" w:themeColor="text1"/>
          <w:szCs w:val="24"/>
          <w:lang w:val="mn-MN"/>
        </w:rPr>
        <w:t xml:space="preserve">шийдвэрлүүлэх хүсэлтээ </w:t>
      </w:r>
      <w:r w:rsidRPr="0028578F">
        <w:rPr>
          <w:rFonts w:ascii="Arial" w:hAnsi="Arial" w:cs="Arial"/>
          <w:color w:val="000000" w:themeColor="text1"/>
          <w:szCs w:val="24"/>
          <w:lang w:val="mn-MN"/>
        </w:rPr>
        <w:t xml:space="preserve">бичгээр мэдэгдсэнийг үндэслэлтэй гэж шүүх үзвэл хүсэлт гаргасан </w:t>
      </w:r>
      <w:r>
        <w:rPr>
          <w:rFonts w:ascii="Arial" w:hAnsi="Arial" w:cs="Arial"/>
          <w:color w:val="000000" w:themeColor="text1"/>
          <w:szCs w:val="24"/>
          <w:lang w:val="mn-MN"/>
        </w:rPr>
        <w:t>хэргийн оролцогчийг</w:t>
      </w:r>
      <w:r w:rsidRPr="0028578F">
        <w:rPr>
          <w:rFonts w:ascii="Arial" w:hAnsi="Arial" w:cs="Arial"/>
          <w:color w:val="000000" w:themeColor="text1"/>
          <w:szCs w:val="24"/>
          <w:lang w:val="mn-MN"/>
        </w:rPr>
        <w:t xml:space="preserve"> оролцуулалгүйгээр хэргийг хянан шийдвэрлэж болно.  </w:t>
      </w:r>
    </w:p>
    <w:p w14:paraId="071D3A38" w14:textId="77777777" w:rsidR="00251B02" w:rsidRPr="0028578F" w:rsidRDefault="00251B02" w:rsidP="00251B02">
      <w:pPr>
        <w:spacing w:after="0" w:line="240" w:lineRule="auto"/>
        <w:ind w:firstLine="720"/>
        <w:jc w:val="both"/>
        <w:rPr>
          <w:rFonts w:ascii="Arial" w:hAnsi="Arial" w:cs="Arial"/>
          <w:color w:val="000000" w:themeColor="text1"/>
          <w:szCs w:val="24"/>
          <w:lang w:val="mn-MN"/>
        </w:rPr>
      </w:pPr>
    </w:p>
    <w:p w14:paraId="074F2268" w14:textId="517B6ED1" w:rsidR="00251B02" w:rsidRPr="0028578F" w:rsidRDefault="00251B02" w:rsidP="00251B02">
      <w:pPr>
        <w:spacing w:after="0"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1</w:t>
      </w:r>
      <w:r w:rsidR="00D23A7D">
        <w:rPr>
          <w:rFonts w:ascii="Arial" w:hAnsi="Arial" w:cs="Arial"/>
          <w:color w:val="000000" w:themeColor="text1"/>
          <w:szCs w:val="24"/>
          <w:lang w:val="mn-MN"/>
        </w:rPr>
        <w:t>4</w:t>
      </w:r>
      <w:r w:rsidRPr="0028578F">
        <w:rPr>
          <w:rFonts w:ascii="Arial" w:hAnsi="Arial" w:cs="Arial"/>
          <w:color w:val="000000" w:themeColor="text1"/>
          <w:szCs w:val="24"/>
          <w:lang w:val="mn-MN"/>
        </w:rPr>
        <w:t>.</w:t>
      </w:r>
      <w:r>
        <w:rPr>
          <w:rFonts w:ascii="Arial" w:hAnsi="Arial" w:cs="Arial"/>
          <w:color w:val="000000" w:themeColor="text1"/>
          <w:szCs w:val="24"/>
          <w:lang w:val="mn-MN"/>
        </w:rPr>
        <w:t>9</w:t>
      </w:r>
      <w:r w:rsidRPr="0028578F">
        <w:rPr>
          <w:rFonts w:ascii="Arial" w:hAnsi="Arial" w:cs="Arial"/>
          <w:color w:val="000000" w:themeColor="text1"/>
          <w:szCs w:val="24"/>
          <w:lang w:val="mn-MN"/>
        </w:rPr>
        <w:t>.Эрх ашиг нь хөндөгдсөн этгээд энэ хуулийн 1</w:t>
      </w:r>
      <w:r w:rsidR="00D23A7D">
        <w:rPr>
          <w:rFonts w:ascii="Arial" w:hAnsi="Arial" w:cs="Arial"/>
          <w:color w:val="000000" w:themeColor="text1"/>
          <w:szCs w:val="24"/>
          <w:lang w:val="mn-MN"/>
        </w:rPr>
        <w:t>4</w:t>
      </w:r>
      <w:r w:rsidRPr="0028578F">
        <w:rPr>
          <w:rFonts w:ascii="Arial" w:hAnsi="Arial" w:cs="Arial"/>
          <w:color w:val="000000" w:themeColor="text1"/>
          <w:szCs w:val="24"/>
          <w:lang w:val="mn-MN"/>
        </w:rPr>
        <w:t xml:space="preserve">.3-т заасан захирамжийн торгууль ногдуулсан хэсэгт Иргэний хэрэг шүүхэд хянан шийдвэрлэх тухай хуулийн </w:t>
      </w:r>
      <w:r w:rsidRPr="0028578F">
        <w:rPr>
          <w:rFonts w:ascii="Arial" w:hAnsi="Arial" w:cs="Arial"/>
          <w:color w:val="000000" w:themeColor="text1"/>
          <w:szCs w:val="24"/>
          <w:lang w:val="mn-MN"/>
        </w:rPr>
        <w:lastRenderedPageBreak/>
        <w:t xml:space="preserve">170.1-д заасны дагуу гомдол гаргах эрхтэй. Гомдлыг Иргэний хэрэг шүүхэд хянан шийдвэрлэх тухай хуулийн 171 дүгээр зүйлд заасан журмаар хянан шийдвэрлэнэ.  </w:t>
      </w:r>
    </w:p>
    <w:p w14:paraId="01E79BC5" w14:textId="77777777" w:rsidR="00251B02" w:rsidRPr="00B35AA9" w:rsidRDefault="00251B02" w:rsidP="00251B02">
      <w:pPr>
        <w:spacing w:after="0" w:line="240" w:lineRule="auto"/>
        <w:jc w:val="both"/>
        <w:rPr>
          <w:rFonts w:ascii="Arial" w:hAnsi="Arial" w:cs="Arial"/>
          <w:color w:val="000000" w:themeColor="text1"/>
          <w:lang w:val="mn-MN"/>
        </w:rPr>
      </w:pPr>
      <w:bookmarkStart w:id="12" w:name="_Hlk208402982"/>
      <w:bookmarkEnd w:id="2"/>
    </w:p>
    <w:bookmarkEnd w:id="12"/>
    <w:p w14:paraId="2D4F7995" w14:textId="77777777" w:rsidR="00251B02" w:rsidRPr="00B35AA9" w:rsidRDefault="00251B02" w:rsidP="00251B02">
      <w:pPr>
        <w:spacing w:after="0" w:line="240" w:lineRule="auto"/>
        <w:jc w:val="center"/>
        <w:rPr>
          <w:rFonts w:ascii="Arial" w:hAnsi="Arial" w:cs="Arial"/>
          <w:b/>
          <w:bCs/>
          <w:noProof/>
          <w:color w:val="000000" w:themeColor="text1"/>
          <w:lang w:val="mn-MN" w:bidi="mn-Mong-MN"/>
        </w:rPr>
      </w:pPr>
      <w:r w:rsidRPr="00B35AA9">
        <w:rPr>
          <w:rFonts w:ascii="Arial" w:hAnsi="Arial" w:cs="Arial"/>
          <w:b/>
          <w:bCs/>
          <w:noProof/>
          <w:color w:val="000000" w:themeColor="text1"/>
          <w:lang w:val="mn-MN" w:bidi="mn-Mong-MN"/>
        </w:rPr>
        <w:t>ГУРАВДУГААР БҮЛЭГ</w:t>
      </w:r>
    </w:p>
    <w:p w14:paraId="5CF818A1" w14:textId="77777777" w:rsidR="00251B02" w:rsidRDefault="00251B02" w:rsidP="00251B02">
      <w:pPr>
        <w:spacing w:after="0" w:line="240" w:lineRule="auto"/>
        <w:jc w:val="center"/>
        <w:rPr>
          <w:rFonts w:ascii="Arial" w:hAnsi="Arial" w:cs="Arial"/>
          <w:b/>
          <w:bCs/>
          <w:noProof/>
          <w:color w:val="000000" w:themeColor="text1"/>
          <w:lang w:val="mn-MN" w:bidi="mn-Mong-MN"/>
        </w:rPr>
      </w:pPr>
      <w:bookmarkStart w:id="13" w:name="_Hlk208403092"/>
      <w:r w:rsidRPr="00B35AA9">
        <w:rPr>
          <w:rFonts w:ascii="Arial" w:hAnsi="Arial" w:cs="Arial"/>
          <w:b/>
          <w:bCs/>
          <w:noProof/>
          <w:color w:val="000000" w:themeColor="text1"/>
          <w:lang w:val="mn-MN" w:bidi="mn-Mong-MN"/>
        </w:rPr>
        <w:t xml:space="preserve">ГЭР БҮЛИЙН ХЭРЭГ ХЯНАН ШИЙДВЭРЛЭХ </w:t>
      </w:r>
    </w:p>
    <w:p w14:paraId="34D5BE9E" w14:textId="77777777" w:rsidR="00251B02" w:rsidRDefault="00251B02" w:rsidP="00251B02">
      <w:pPr>
        <w:spacing w:after="0" w:line="240" w:lineRule="auto"/>
        <w:jc w:val="center"/>
        <w:rPr>
          <w:rFonts w:ascii="Arial" w:hAnsi="Arial" w:cs="Arial"/>
          <w:b/>
          <w:bCs/>
          <w:noProof/>
          <w:color w:val="000000" w:themeColor="text1"/>
          <w:lang w:val="mn-MN" w:bidi="mn-Mong-MN"/>
        </w:rPr>
      </w:pPr>
    </w:p>
    <w:p w14:paraId="06FE7CFB" w14:textId="350E5687" w:rsidR="00251B02" w:rsidRPr="0028578F" w:rsidRDefault="00251B02" w:rsidP="00251B02">
      <w:pPr>
        <w:spacing w:line="240" w:lineRule="auto"/>
        <w:ind w:firstLine="720"/>
        <w:jc w:val="both"/>
        <w:rPr>
          <w:rFonts w:ascii="Arial" w:hAnsi="Arial" w:cs="Arial"/>
          <w:b/>
          <w:bCs/>
          <w:noProof/>
          <w:color w:val="000000" w:themeColor="text1"/>
          <w:szCs w:val="24"/>
          <w:lang w:val="mn-MN" w:bidi="mn-Mong-MN"/>
        </w:rPr>
      </w:pPr>
      <w:r w:rsidRPr="0028578F">
        <w:rPr>
          <w:rFonts w:ascii="Arial" w:hAnsi="Arial" w:cs="Arial"/>
          <w:b/>
          <w:bCs/>
          <w:noProof/>
          <w:color w:val="000000" w:themeColor="text1"/>
          <w:szCs w:val="24"/>
          <w:lang w:val="mn-MN" w:bidi="mn-Mong-MN"/>
        </w:rPr>
        <w:t>1</w:t>
      </w:r>
      <w:r w:rsidR="00D23A7D">
        <w:rPr>
          <w:rFonts w:ascii="Arial" w:hAnsi="Arial" w:cs="Arial"/>
          <w:b/>
          <w:bCs/>
          <w:noProof/>
          <w:color w:val="000000" w:themeColor="text1"/>
          <w:szCs w:val="24"/>
          <w:lang w:val="mn-MN" w:bidi="mn-Mong-MN"/>
        </w:rPr>
        <w:t>5</w:t>
      </w:r>
      <w:r w:rsidRPr="0028578F">
        <w:rPr>
          <w:rFonts w:ascii="Arial" w:hAnsi="Arial" w:cs="Arial"/>
          <w:b/>
          <w:bCs/>
          <w:noProof/>
          <w:color w:val="000000" w:themeColor="text1"/>
          <w:szCs w:val="24"/>
          <w:lang w:val="mn-MN" w:bidi="mn-Mong-MN"/>
        </w:rPr>
        <w:t xml:space="preserve"> д</w:t>
      </w:r>
      <w:r w:rsidR="00D23A7D">
        <w:rPr>
          <w:rFonts w:ascii="Arial" w:hAnsi="Arial" w:cs="Arial"/>
          <w:b/>
          <w:bCs/>
          <w:noProof/>
          <w:color w:val="000000" w:themeColor="text1"/>
          <w:szCs w:val="24"/>
          <w:lang w:val="mn-MN" w:bidi="mn-Mong-MN"/>
        </w:rPr>
        <w:t>угаа</w:t>
      </w:r>
      <w:r w:rsidRPr="0028578F">
        <w:rPr>
          <w:rFonts w:ascii="Arial" w:hAnsi="Arial" w:cs="Arial"/>
          <w:b/>
          <w:bCs/>
          <w:noProof/>
          <w:color w:val="000000" w:themeColor="text1"/>
          <w:szCs w:val="24"/>
          <w:lang w:val="mn-MN" w:bidi="mn-Mong-MN"/>
        </w:rPr>
        <w:t>р зүйл.Хэрэг хянан шийдвэрлэх ажиллагааны журам</w:t>
      </w:r>
    </w:p>
    <w:p w14:paraId="6C0D6AE5" w14:textId="05D4F60D" w:rsidR="00251B02" w:rsidRPr="00544BFC" w:rsidRDefault="00251B02" w:rsidP="00251B02">
      <w:pPr>
        <w:spacing w:after="0" w:line="240" w:lineRule="auto"/>
        <w:ind w:firstLine="731"/>
        <w:jc w:val="both"/>
        <w:rPr>
          <w:rFonts w:ascii="Arial" w:hAnsi="Arial" w:cs="Arial"/>
          <w:color w:val="000000" w:themeColor="text1"/>
          <w:szCs w:val="24"/>
          <w:lang w:val="mn-MN" w:bidi="mn-Mong-CN"/>
        </w:rPr>
      </w:pPr>
      <w:r w:rsidRPr="0028578F">
        <w:rPr>
          <w:rFonts w:ascii="Arial" w:hAnsi="Arial" w:cs="Arial"/>
          <w:color w:val="000000" w:themeColor="text1"/>
          <w:szCs w:val="24"/>
          <w:lang w:val="mn-MN" w:bidi="mn-Mong-CN"/>
        </w:rPr>
        <w:t>1</w:t>
      </w:r>
      <w:r w:rsidR="00D23A7D">
        <w:rPr>
          <w:rFonts w:ascii="Arial" w:hAnsi="Arial" w:cs="Arial"/>
          <w:color w:val="000000" w:themeColor="text1"/>
          <w:szCs w:val="24"/>
          <w:lang w:val="mn-MN" w:bidi="mn-Mong-CN"/>
        </w:rPr>
        <w:t>5</w:t>
      </w:r>
      <w:r w:rsidRPr="0028578F">
        <w:rPr>
          <w:rFonts w:ascii="Arial" w:hAnsi="Arial" w:cs="Arial"/>
          <w:color w:val="000000" w:themeColor="text1"/>
          <w:szCs w:val="24"/>
          <w:lang w:val="mn-MN" w:bidi="mn-Mong-CN"/>
        </w:rPr>
        <w:t>.1.Энэ хуулийн 2</w:t>
      </w:r>
      <w:r w:rsidR="00D23A7D">
        <w:rPr>
          <w:rFonts w:ascii="Arial" w:hAnsi="Arial" w:cs="Arial"/>
          <w:color w:val="000000" w:themeColor="text1"/>
          <w:szCs w:val="24"/>
          <w:lang w:val="mn-MN" w:bidi="mn-Mong-CN"/>
        </w:rPr>
        <w:t>5</w:t>
      </w:r>
      <w:r w:rsidRPr="0028578F">
        <w:rPr>
          <w:rFonts w:ascii="Arial" w:hAnsi="Arial" w:cs="Arial"/>
          <w:color w:val="000000" w:themeColor="text1"/>
          <w:szCs w:val="24"/>
          <w:lang w:val="mn-MN" w:bidi="mn-Mong-CN"/>
        </w:rPr>
        <w:t>.4-т зааснаас бусад гэрлэлт цуцл</w:t>
      </w:r>
      <w:r>
        <w:rPr>
          <w:rFonts w:ascii="Arial" w:hAnsi="Arial" w:cs="Arial"/>
          <w:color w:val="000000" w:themeColor="text1"/>
          <w:szCs w:val="24"/>
          <w:lang w:val="mn-MN" w:bidi="mn-Mong-CN"/>
        </w:rPr>
        <w:t>уулах тухай</w:t>
      </w:r>
      <w:r w:rsidRPr="0028578F">
        <w:rPr>
          <w:rFonts w:ascii="Arial" w:hAnsi="Arial" w:cs="Arial"/>
          <w:color w:val="000000" w:themeColor="text1"/>
          <w:szCs w:val="24"/>
          <w:lang w:val="mn-MN" w:bidi="mn-Mong-CN"/>
        </w:rPr>
        <w:t xml:space="preserve"> нэхэмжлэлтэй хэргий</w:t>
      </w:r>
      <w:r w:rsidR="00D23A7D">
        <w:rPr>
          <w:rFonts w:ascii="Arial" w:hAnsi="Arial" w:cs="Arial"/>
          <w:color w:val="000000" w:themeColor="text1"/>
          <w:szCs w:val="24"/>
          <w:lang w:val="mn-MN" w:bidi="mn-Mong-CN"/>
        </w:rPr>
        <w:t>н</w:t>
      </w:r>
      <w:r w:rsidRPr="00544BFC">
        <w:rPr>
          <w:rFonts w:ascii="Arial" w:hAnsi="Arial" w:cs="Arial"/>
          <w:color w:val="000000" w:themeColor="text1"/>
          <w:szCs w:val="24"/>
          <w:lang w:val="mn-MN" w:bidi="mn-Mong-CN"/>
        </w:rPr>
        <w:t xml:space="preserve"> эвлэрүүлэн зуучлах ажиллагааг шүүхээс гадуур урьдчилан шийдвэрлэх ажиллагаа гэж үзнэ. </w:t>
      </w:r>
    </w:p>
    <w:p w14:paraId="59CAB87E" w14:textId="77777777" w:rsidR="00251B02" w:rsidRPr="00544BFC" w:rsidRDefault="00251B02" w:rsidP="00251B02">
      <w:pPr>
        <w:spacing w:after="0" w:line="240" w:lineRule="auto"/>
        <w:ind w:firstLine="731"/>
        <w:jc w:val="both"/>
        <w:rPr>
          <w:rFonts w:ascii="Arial" w:hAnsi="Arial" w:cs="Arial"/>
          <w:color w:val="000000" w:themeColor="text1"/>
          <w:szCs w:val="24"/>
          <w:lang w:val="mn-MN" w:bidi="mn-Mong-CN"/>
        </w:rPr>
      </w:pPr>
    </w:p>
    <w:p w14:paraId="5114A9CA" w14:textId="361046B2" w:rsidR="00251B02" w:rsidRPr="0028578F" w:rsidRDefault="00251B02" w:rsidP="00251B02">
      <w:pPr>
        <w:spacing w:after="0" w:line="240" w:lineRule="auto"/>
        <w:ind w:firstLine="731"/>
        <w:jc w:val="both"/>
        <w:rPr>
          <w:rFonts w:ascii="Arial" w:hAnsi="Arial" w:cs="Arial"/>
          <w:color w:val="000000" w:themeColor="text1"/>
          <w:szCs w:val="24"/>
          <w:lang w:val="mn-MN" w:bidi="mn-Mong-CN"/>
        </w:rPr>
      </w:pPr>
      <w:r w:rsidRPr="0028578F">
        <w:rPr>
          <w:rFonts w:ascii="Arial" w:hAnsi="Arial" w:cs="Arial"/>
          <w:color w:val="000000" w:themeColor="text1"/>
          <w:szCs w:val="24"/>
          <w:lang w:val="mn-MN" w:bidi="mn-Mong-CN"/>
        </w:rPr>
        <w:t>1</w:t>
      </w:r>
      <w:r w:rsidR="00D23A7D">
        <w:rPr>
          <w:rFonts w:ascii="Arial" w:hAnsi="Arial" w:cs="Arial"/>
          <w:color w:val="000000" w:themeColor="text1"/>
          <w:szCs w:val="24"/>
          <w:lang w:val="mn-MN" w:bidi="mn-Mong-CN"/>
        </w:rPr>
        <w:t>5</w:t>
      </w:r>
      <w:r w:rsidRPr="0028578F">
        <w:rPr>
          <w:rFonts w:ascii="Arial" w:hAnsi="Arial" w:cs="Arial"/>
          <w:color w:val="000000" w:themeColor="text1"/>
          <w:szCs w:val="24"/>
          <w:lang w:val="mn-MN" w:bidi="mn-Mong-CN"/>
        </w:rPr>
        <w:t>.2.Эвлэрүүлэн зуучлалын тухай хуулийн 28 дугаар зүйлд заасан үндэслэлээр эвлэрүүлэн зуучлал дуусгавар болж, шүүхэд нэхэмжлэл гаргасан бол энэ хуульд заасны дагуу шүүх ердийн журмаар шийдвэрлэнэ.</w:t>
      </w:r>
    </w:p>
    <w:p w14:paraId="20C2996E" w14:textId="77777777" w:rsidR="00251B02" w:rsidRPr="0028578F" w:rsidRDefault="00251B02" w:rsidP="00251B02">
      <w:pPr>
        <w:spacing w:after="0" w:line="240" w:lineRule="auto"/>
        <w:jc w:val="both"/>
        <w:rPr>
          <w:rFonts w:ascii="Arial" w:hAnsi="Arial" w:cs="Arial"/>
          <w:b/>
          <w:bCs/>
          <w:color w:val="000000" w:themeColor="text1"/>
          <w:szCs w:val="24"/>
          <w:lang w:val="mn-MN"/>
        </w:rPr>
      </w:pPr>
    </w:p>
    <w:p w14:paraId="6484CBC7" w14:textId="7145E812" w:rsidR="00251B02" w:rsidRPr="0028578F" w:rsidRDefault="00251B02" w:rsidP="00251B02">
      <w:pPr>
        <w:spacing w:after="0" w:line="240" w:lineRule="auto"/>
        <w:ind w:firstLine="720"/>
        <w:jc w:val="both"/>
        <w:rPr>
          <w:rFonts w:ascii="Arial" w:hAnsi="Arial" w:cs="Arial"/>
          <w:b/>
          <w:bCs/>
          <w:color w:val="000000" w:themeColor="text1"/>
          <w:szCs w:val="24"/>
          <w:lang w:val="mn-MN"/>
        </w:rPr>
      </w:pPr>
      <w:r w:rsidRPr="0028578F">
        <w:rPr>
          <w:rFonts w:ascii="Arial" w:hAnsi="Arial" w:cs="Arial"/>
          <w:b/>
          <w:bCs/>
          <w:color w:val="000000" w:themeColor="text1"/>
          <w:szCs w:val="24"/>
          <w:lang w:val="mn-MN"/>
        </w:rPr>
        <w:t>1</w:t>
      </w:r>
      <w:r w:rsidR="00D23A7D">
        <w:rPr>
          <w:rFonts w:ascii="Arial" w:hAnsi="Arial" w:cs="Arial"/>
          <w:b/>
          <w:bCs/>
          <w:color w:val="000000" w:themeColor="text1"/>
          <w:szCs w:val="24"/>
          <w:lang w:val="mn-MN"/>
        </w:rPr>
        <w:t>6</w:t>
      </w:r>
      <w:r w:rsidRPr="0028578F">
        <w:rPr>
          <w:rFonts w:ascii="Arial" w:hAnsi="Arial" w:cs="Arial"/>
          <w:b/>
          <w:bCs/>
          <w:color w:val="000000" w:themeColor="text1"/>
          <w:szCs w:val="24"/>
          <w:lang w:val="mn-MN"/>
        </w:rPr>
        <w:t xml:space="preserve"> дугаар зүйл.Гэрлэлт цуцлуулах тухай нэхэмжлэл</w:t>
      </w:r>
    </w:p>
    <w:p w14:paraId="558A81AF" w14:textId="77777777" w:rsidR="00251B02" w:rsidRPr="0028578F" w:rsidRDefault="00251B02" w:rsidP="00251B02">
      <w:pPr>
        <w:spacing w:after="0" w:line="240" w:lineRule="auto"/>
        <w:jc w:val="both"/>
        <w:rPr>
          <w:rFonts w:ascii="Arial" w:hAnsi="Arial" w:cs="Arial"/>
          <w:b/>
          <w:bCs/>
          <w:color w:val="000000" w:themeColor="text1"/>
          <w:szCs w:val="24"/>
          <w:lang w:val="mn-MN"/>
        </w:rPr>
      </w:pPr>
    </w:p>
    <w:p w14:paraId="3D9E0219" w14:textId="6751C9E8"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1</w:t>
      </w:r>
      <w:r w:rsidR="00D23A7D">
        <w:rPr>
          <w:rFonts w:ascii="Arial" w:eastAsia="Times New Roman" w:hAnsi="Arial" w:cs="Arial"/>
          <w:color w:val="000000" w:themeColor="text1"/>
          <w:szCs w:val="24"/>
          <w:lang w:val="mn-MN" w:eastAsia="zh-CN"/>
        </w:rPr>
        <w:t>6</w:t>
      </w:r>
      <w:r w:rsidRPr="0028578F">
        <w:rPr>
          <w:rFonts w:ascii="Arial" w:eastAsia="Times New Roman" w:hAnsi="Arial" w:cs="Arial"/>
          <w:color w:val="000000" w:themeColor="text1"/>
          <w:szCs w:val="24"/>
          <w:lang w:val="mn-MN" w:eastAsia="zh-CN"/>
        </w:rPr>
        <w:t>.1.Гэрлэлт цуцлуулах тухай нэхэмжлэлд гэрлэгчдийн овог, эцгийн нэр, нэр, гэрлэлтээ хэзээ, хаана бүртгүүлсэн, гэрлэлт цуцлуулах шалтгаан, насанд хүрээгүй хүүхэдтэй бол түүний нэр, төрсөн он, сар, өдөр, түүнчлэн насанд хүрээгүй хүүхдийг хүмүүжүүлэх, түүнд асрамж тогтоох, тэжээн тэтгэх болон эд хөрөнгийн талаарх хүсэлт, энэ талаар хоорондоо хэлэлцэн тохиролцсон гэрээ байгаа эсэхийг зааж, холбогдох нотлох баримтыг хавсаргана.</w:t>
      </w:r>
    </w:p>
    <w:p w14:paraId="71C345A8" w14:textId="77777777" w:rsidR="00251B02" w:rsidRPr="0028578F" w:rsidRDefault="00251B02" w:rsidP="00251B02">
      <w:pPr>
        <w:spacing w:after="0" w:line="240" w:lineRule="auto"/>
        <w:jc w:val="both"/>
        <w:rPr>
          <w:rFonts w:ascii="Arial" w:hAnsi="Arial" w:cs="Arial"/>
          <w:color w:val="000000" w:themeColor="text1"/>
          <w:szCs w:val="24"/>
          <w:lang w:val="mn-MN"/>
        </w:rPr>
      </w:pPr>
    </w:p>
    <w:p w14:paraId="6B54304B" w14:textId="0595C09E" w:rsidR="00251B02" w:rsidRPr="0028578F" w:rsidRDefault="00251B02" w:rsidP="00251B02">
      <w:pPr>
        <w:spacing w:after="0" w:line="240" w:lineRule="auto"/>
        <w:ind w:firstLine="72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1</w:t>
      </w:r>
      <w:r w:rsidR="00D23A7D">
        <w:rPr>
          <w:rFonts w:ascii="Arial" w:eastAsia="Times New Roman" w:hAnsi="Arial" w:cs="Arial"/>
          <w:color w:val="000000" w:themeColor="text1"/>
          <w:szCs w:val="24"/>
          <w:lang w:val="mn-MN" w:eastAsia="zh-CN"/>
        </w:rPr>
        <w:t>6</w:t>
      </w:r>
      <w:r w:rsidRPr="0028578F">
        <w:rPr>
          <w:rFonts w:ascii="Arial" w:eastAsia="Times New Roman" w:hAnsi="Arial" w:cs="Arial"/>
          <w:color w:val="000000" w:themeColor="text1"/>
          <w:szCs w:val="24"/>
          <w:lang w:val="mn-MN" w:eastAsia="zh-CN"/>
        </w:rPr>
        <w:t>.2.Хүүхдэд асрамж тогтоох, тэжээн тэтгэх, тусдаа амьдрах эцэг, эсхүл эх хүүхэдтэйгээ уулзах асуудлыг шүүх гэрлэлт цуцл</w:t>
      </w:r>
      <w:r>
        <w:rPr>
          <w:rFonts w:ascii="Arial" w:eastAsia="Times New Roman" w:hAnsi="Arial" w:cs="Arial"/>
          <w:color w:val="000000" w:themeColor="text1"/>
          <w:szCs w:val="24"/>
          <w:lang w:val="mn-MN" w:eastAsia="zh-CN"/>
        </w:rPr>
        <w:t>уулах тухай</w:t>
      </w:r>
      <w:r w:rsidRPr="0028578F">
        <w:rPr>
          <w:rFonts w:ascii="Arial" w:eastAsia="Times New Roman" w:hAnsi="Arial" w:cs="Arial"/>
          <w:color w:val="000000" w:themeColor="text1"/>
          <w:szCs w:val="24"/>
          <w:lang w:val="mn-MN" w:eastAsia="zh-CN"/>
        </w:rPr>
        <w:t xml:space="preserve"> нэхэмжлэлтэй хамт шийдвэрлэнэ. </w:t>
      </w:r>
    </w:p>
    <w:p w14:paraId="17CDAD9A" w14:textId="77777777" w:rsidR="00251B02" w:rsidRPr="0028578F" w:rsidRDefault="00251B02" w:rsidP="00251B02">
      <w:pPr>
        <w:spacing w:after="0" w:line="240" w:lineRule="auto"/>
        <w:ind w:firstLine="720"/>
        <w:jc w:val="both"/>
        <w:rPr>
          <w:rFonts w:ascii="Arial" w:eastAsia="Times New Roman" w:hAnsi="Arial" w:cs="Arial"/>
          <w:color w:val="000000" w:themeColor="text1"/>
          <w:szCs w:val="24"/>
          <w:lang w:val="mn-MN" w:eastAsia="zh-CN"/>
        </w:rPr>
      </w:pPr>
    </w:p>
    <w:p w14:paraId="4889A644" w14:textId="0E88E818" w:rsidR="00251B02" w:rsidRDefault="00251B02" w:rsidP="00251B02">
      <w:pPr>
        <w:spacing w:after="0" w:line="240" w:lineRule="auto"/>
        <w:ind w:firstLine="72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1</w:t>
      </w:r>
      <w:r w:rsidR="00D23A7D">
        <w:rPr>
          <w:rFonts w:ascii="Arial" w:eastAsia="Times New Roman" w:hAnsi="Arial" w:cs="Arial"/>
          <w:color w:val="000000" w:themeColor="text1"/>
          <w:szCs w:val="24"/>
          <w:lang w:val="mn-MN" w:eastAsia="zh-CN"/>
        </w:rPr>
        <w:t>6</w:t>
      </w:r>
      <w:r w:rsidRPr="0028578F">
        <w:rPr>
          <w:rFonts w:ascii="Arial" w:eastAsia="Times New Roman" w:hAnsi="Arial" w:cs="Arial"/>
          <w:color w:val="000000" w:themeColor="text1"/>
          <w:szCs w:val="24"/>
          <w:lang w:val="mn-MN" w:eastAsia="zh-CN"/>
        </w:rPr>
        <w:t>.3.Гэрлэлт цуцлах үед эхнэр буюу нөхөр нь хүнд өвчтэй, хөдөлмөрийн чадваргүй, эдийн засгийн хувьд зайлшгүй туслалцаа шаардлагатайгаас тэтгэвэр гаргуулах, гэр бүлийн эд хөрөнгийн талаар гарсан маргааныг шүүх гэрлэлт цуцл</w:t>
      </w:r>
      <w:r>
        <w:rPr>
          <w:rFonts w:ascii="Arial" w:eastAsia="Times New Roman" w:hAnsi="Arial" w:cs="Arial"/>
          <w:color w:val="000000" w:themeColor="text1"/>
          <w:szCs w:val="24"/>
          <w:lang w:val="mn-MN" w:eastAsia="zh-CN"/>
        </w:rPr>
        <w:t>уулах тухай</w:t>
      </w:r>
      <w:r w:rsidRPr="0028578F">
        <w:rPr>
          <w:rFonts w:ascii="Arial" w:eastAsia="Times New Roman" w:hAnsi="Arial" w:cs="Arial"/>
          <w:color w:val="000000" w:themeColor="text1"/>
          <w:szCs w:val="24"/>
          <w:lang w:val="mn-MN" w:eastAsia="zh-CN"/>
        </w:rPr>
        <w:t xml:space="preserve"> нэхэмжлэлтэй хамт шийдвэрлэж болно. </w:t>
      </w:r>
    </w:p>
    <w:p w14:paraId="63BC56D1" w14:textId="77777777" w:rsidR="00251B02" w:rsidRDefault="00251B02" w:rsidP="00251B02">
      <w:pPr>
        <w:spacing w:after="0" w:line="240" w:lineRule="auto"/>
        <w:ind w:firstLine="720"/>
        <w:jc w:val="both"/>
        <w:rPr>
          <w:rFonts w:ascii="Arial" w:eastAsia="Times New Roman" w:hAnsi="Arial" w:cs="Arial"/>
          <w:color w:val="000000" w:themeColor="text1"/>
          <w:szCs w:val="24"/>
          <w:lang w:val="mn-MN" w:eastAsia="zh-CN"/>
        </w:rPr>
      </w:pPr>
    </w:p>
    <w:p w14:paraId="4B5B8124" w14:textId="33363B83" w:rsidR="00251B02" w:rsidRDefault="00251B02" w:rsidP="00251B02">
      <w:pPr>
        <w:spacing w:after="0" w:line="240" w:lineRule="auto"/>
        <w:ind w:firstLine="720"/>
        <w:jc w:val="both"/>
        <w:rPr>
          <w:rFonts w:ascii="Arial" w:eastAsia="Times New Roman" w:hAnsi="Arial" w:cs="Arial"/>
          <w:color w:val="000000" w:themeColor="text1"/>
          <w:szCs w:val="24"/>
          <w:lang w:val="mn-MN" w:eastAsia="zh-CN"/>
        </w:rPr>
      </w:pPr>
      <w:r w:rsidRPr="00E141BA">
        <w:rPr>
          <w:rFonts w:ascii="Arial" w:eastAsia="Times New Roman" w:hAnsi="Arial" w:cs="Arial"/>
          <w:color w:val="000000" w:themeColor="text1"/>
          <w:szCs w:val="24"/>
          <w:lang w:val="mn-MN" w:eastAsia="zh-CN"/>
        </w:rPr>
        <w:t>1</w:t>
      </w:r>
      <w:r w:rsidR="00D23A7D">
        <w:rPr>
          <w:rFonts w:ascii="Arial" w:eastAsia="Times New Roman" w:hAnsi="Arial" w:cs="Arial"/>
          <w:color w:val="000000" w:themeColor="text1"/>
          <w:szCs w:val="24"/>
          <w:lang w:val="mn-MN" w:eastAsia="zh-CN"/>
        </w:rPr>
        <w:t>6</w:t>
      </w:r>
      <w:r w:rsidRPr="00E141BA">
        <w:rPr>
          <w:rFonts w:ascii="Arial" w:eastAsia="Times New Roman" w:hAnsi="Arial" w:cs="Arial"/>
          <w:color w:val="000000" w:themeColor="text1"/>
          <w:szCs w:val="24"/>
          <w:lang w:val="mn-MN" w:eastAsia="zh-CN"/>
        </w:rPr>
        <w:t>.</w:t>
      </w:r>
      <w:r>
        <w:rPr>
          <w:rFonts w:ascii="Arial" w:eastAsia="Times New Roman" w:hAnsi="Arial" w:cs="Arial"/>
          <w:color w:val="000000" w:themeColor="text1"/>
          <w:szCs w:val="24"/>
          <w:lang w:val="mn-MN" w:eastAsia="zh-CN"/>
        </w:rPr>
        <w:t>4</w:t>
      </w:r>
      <w:r w:rsidRPr="00E141BA">
        <w:rPr>
          <w:rFonts w:ascii="Arial" w:eastAsia="Times New Roman" w:hAnsi="Arial" w:cs="Arial"/>
          <w:color w:val="000000" w:themeColor="text1"/>
          <w:szCs w:val="24"/>
          <w:lang w:val="mn-MN" w:eastAsia="zh-CN"/>
        </w:rPr>
        <w:t>.Хүүхэд долоо</w:t>
      </w:r>
      <w:r w:rsidR="00D23A7D">
        <w:rPr>
          <w:rFonts w:ascii="Arial" w:eastAsia="Times New Roman" w:hAnsi="Arial" w:cs="Arial"/>
          <w:color w:val="000000" w:themeColor="text1"/>
          <w:szCs w:val="24"/>
          <w:lang w:val="mn-MN" w:eastAsia="zh-CN"/>
        </w:rPr>
        <w:t xml:space="preserve">, </w:t>
      </w:r>
      <w:r w:rsidRPr="00E141BA">
        <w:rPr>
          <w:rFonts w:ascii="Arial" w:eastAsia="Times New Roman" w:hAnsi="Arial" w:cs="Arial"/>
          <w:color w:val="000000" w:themeColor="text1"/>
          <w:szCs w:val="24"/>
          <w:lang w:val="mn-MN" w:eastAsia="zh-CN"/>
        </w:rPr>
        <w:t>түүнээс дээш настай бол асрамжийн асуудлыг шийдвэрлэхэд түүний санал</w:t>
      </w:r>
      <w:r>
        <w:rPr>
          <w:rFonts w:ascii="Arial" w:eastAsia="Times New Roman" w:hAnsi="Arial" w:cs="Arial"/>
          <w:color w:val="000000" w:themeColor="text1"/>
          <w:szCs w:val="24"/>
          <w:lang w:val="mn-MN" w:eastAsia="zh-CN"/>
        </w:rPr>
        <w:t xml:space="preserve"> болон энэ хуульд заасан гэр бүлийн нөхцөл байдлын шинжээчийн үнэлгээний тайланг </w:t>
      </w:r>
      <w:r w:rsidRPr="00E141BA">
        <w:rPr>
          <w:rFonts w:ascii="Arial" w:eastAsia="Times New Roman" w:hAnsi="Arial" w:cs="Arial"/>
          <w:color w:val="000000" w:themeColor="text1"/>
          <w:szCs w:val="24"/>
          <w:lang w:val="mn-MN" w:eastAsia="zh-CN"/>
        </w:rPr>
        <w:t>харгалзан үзнэ.</w:t>
      </w:r>
    </w:p>
    <w:p w14:paraId="10762D87" w14:textId="77777777" w:rsidR="00251B02" w:rsidRDefault="00251B02" w:rsidP="00251B02">
      <w:pPr>
        <w:spacing w:after="0" w:line="240" w:lineRule="auto"/>
        <w:ind w:firstLine="720"/>
        <w:jc w:val="both"/>
        <w:rPr>
          <w:rFonts w:ascii="Arial" w:eastAsia="Times New Roman" w:hAnsi="Arial" w:cs="Arial"/>
          <w:color w:val="000000" w:themeColor="text1"/>
          <w:szCs w:val="24"/>
          <w:lang w:val="mn-MN" w:eastAsia="zh-CN"/>
        </w:rPr>
      </w:pPr>
    </w:p>
    <w:p w14:paraId="20BD59A7" w14:textId="6DDBCE8E" w:rsidR="00251B02" w:rsidRPr="00E141BA" w:rsidRDefault="00251B02" w:rsidP="00251B02">
      <w:pPr>
        <w:spacing w:after="0" w:line="240" w:lineRule="auto"/>
        <w:ind w:firstLine="720"/>
        <w:jc w:val="both"/>
        <w:rPr>
          <w:rFonts w:ascii="Arial" w:eastAsia="Times New Roman" w:hAnsi="Arial" w:cs="Arial"/>
          <w:color w:val="000000" w:themeColor="text1"/>
          <w:szCs w:val="24"/>
          <w:lang w:val="mn-MN" w:eastAsia="zh-CN"/>
        </w:rPr>
      </w:pPr>
      <w:r>
        <w:rPr>
          <w:rFonts w:ascii="Arial" w:eastAsia="Times New Roman" w:hAnsi="Arial" w:cs="Arial"/>
          <w:color w:val="000000" w:themeColor="text1"/>
          <w:szCs w:val="24"/>
          <w:lang w:val="mn-MN" w:eastAsia="zh-CN"/>
        </w:rPr>
        <w:t>1</w:t>
      </w:r>
      <w:r w:rsidR="006F77FE">
        <w:rPr>
          <w:rFonts w:ascii="Arial" w:eastAsia="Times New Roman" w:hAnsi="Arial" w:cs="Arial"/>
          <w:color w:val="000000" w:themeColor="text1"/>
          <w:szCs w:val="24"/>
          <w:lang w:val="mn-MN" w:eastAsia="zh-CN"/>
        </w:rPr>
        <w:t>6</w:t>
      </w:r>
      <w:r>
        <w:rPr>
          <w:rFonts w:ascii="Arial" w:eastAsia="Times New Roman" w:hAnsi="Arial" w:cs="Arial"/>
          <w:color w:val="000000" w:themeColor="text1"/>
          <w:szCs w:val="24"/>
          <w:lang w:val="mn-MN" w:eastAsia="zh-CN"/>
        </w:rPr>
        <w:t>.5.Энэ хуулийн 2</w:t>
      </w:r>
      <w:r w:rsidR="006F77FE">
        <w:rPr>
          <w:rFonts w:ascii="Arial" w:eastAsia="Times New Roman" w:hAnsi="Arial" w:cs="Arial"/>
          <w:color w:val="000000" w:themeColor="text1"/>
          <w:szCs w:val="24"/>
          <w:lang w:val="mn-MN" w:eastAsia="zh-CN"/>
        </w:rPr>
        <w:t>5</w:t>
      </w:r>
      <w:r>
        <w:rPr>
          <w:rFonts w:ascii="Arial" w:eastAsia="Times New Roman" w:hAnsi="Arial" w:cs="Arial"/>
          <w:color w:val="000000" w:themeColor="text1"/>
          <w:szCs w:val="24"/>
          <w:lang w:val="mn-MN" w:eastAsia="zh-CN"/>
        </w:rPr>
        <w:t xml:space="preserve">.4.1-д заасан тохиолдолд гэрлэлт цуцлуулах тухай нэхэмжлэлийг шүүх шуурхай шийдвэрлэнэ. </w:t>
      </w:r>
    </w:p>
    <w:p w14:paraId="1B252BB2" w14:textId="77777777" w:rsidR="00251B02" w:rsidRPr="0028578F" w:rsidRDefault="00251B02" w:rsidP="00251B02">
      <w:pPr>
        <w:spacing w:after="0" w:line="240" w:lineRule="auto"/>
        <w:jc w:val="both"/>
        <w:rPr>
          <w:rFonts w:ascii="Arial" w:hAnsi="Arial" w:cs="Arial"/>
          <w:color w:val="000000" w:themeColor="text1"/>
          <w:szCs w:val="24"/>
          <w:lang w:val="mn-MN"/>
        </w:rPr>
      </w:pPr>
    </w:p>
    <w:p w14:paraId="0AD25EE9" w14:textId="77777777" w:rsidR="006F77FE" w:rsidRDefault="00251B02" w:rsidP="00251B02">
      <w:pPr>
        <w:spacing w:after="0" w:line="240" w:lineRule="auto"/>
        <w:jc w:val="both"/>
        <w:rPr>
          <w:rFonts w:ascii="Arial" w:eastAsia="Times New Roman" w:hAnsi="Arial" w:cs="Arial"/>
          <w:b/>
          <w:bCs/>
          <w:color w:val="000000" w:themeColor="text1"/>
          <w:szCs w:val="24"/>
          <w:lang w:val="mn-MN" w:eastAsia="zh-CN"/>
        </w:rPr>
      </w:pPr>
      <w:r w:rsidRPr="0028578F">
        <w:rPr>
          <w:rFonts w:ascii="Arial" w:hAnsi="Arial" w:cs="Arial"/>
          <w:b/>
          <w:bCs/>
          <w:noProof/>
          <w:color w:val="000000" w:themeColor="text1"/>
          <w:szCs w:val="24"/>
          <w:lang w:val="mn-MN" w:bidi="mn-Mong-MN"/>
        </w:rPr>
        <w:tab/>
      </w:r>
      <w:r w:rsidRPr="0028578F">
        <w:rPr>
          <w:rFonts w:ascii="Arial" w:eastAsia="Times New Roman" w:hAnsi="Arial" w:cs="Arial"/>
          <w:b/>
          <w:bCs/>
          <w:color w:val="000000" w:themeColor="text1"/>
          <w:szCs w:val="24"/>
          <w:lang w:val="mn-MN" w:eastAsia="zh-CN"/>
        </w:rPr>
        <w:t>1</w:t>
      </w:r>
      <w:r w:rsidR="006F77FE">
        <w:rPr>
          <w:rFonts w:ascii="Arial" w:eastAsia="Times New Roman" w:hAnsi="Arial" w:cs="Arial"/>
          <w:b/>
          <w:bCs/>
          <w:color w:val="000000" w:themeColor="text1"/>
          <w:szCs w:val="24"/>
          <w:lang w:val="mn-MN" w:eastAsia="zh-CN"/>
        </w:rPr>
        <w:t>7</w:t>
      </w:r>
      <w:r w:rsidRPr="0028578F">
        <w:rPr>
          <w:rFonts w:ascii="Arial" w:eastAsia="Times New Roman" w:hAnsi="Arial" w:cs="Arial"/>
          <w:b/>
          <w:bCs/>
          <w:color w:val="000000" w:themeColor="text1"/>
          <w:szCs w:val="24"/>
          <w:lang w:val="mn-MN" w:eastAsia="zh-CN"/>
        </w:rPr>
        <w:t xml:space="preserve"> дугаар зүйл.Гэрлэгчдийн эд хөрөнгийн </w:t>
      </w:r>
      <w:r>
        <w:rPr>
          <w:rFonts w:ascii="Arial" w:eastAsia="Times New Roman" w:hAnsi="Arial" w:cs="Arial"/>
          <w:b/>
          <w:bCs/>
          <w:color w:val="000000" w:themeColor="text1"/>
          <w:szCs w:val="24"/>
          <w:lang w:val="mn-MN" w:eastAsia="zh-CN"/>
        </w:rPr>
        <w:t>болон</w:t>
      </w:r>
      <w:r w:rsidRPr="0028578F">
        <w:rPr>
          <w:rFonts w:ascii="Arial" w:eastAsia="Times New Roman" w:hAnsi="Arial" w:cs="Arial"/>
          <w:b/>
          <w:bCs/>
          <w:color w:val="000000" w:themeColor="text1"/>
          <w:szCs w:val="24"/>
          <w:lang w:val="mn-MN" w:eastAsia="zh-CN"/>
        </w:rPr>
        <w:t xml:space="preserve"> тэжээн тэтгэх</w:t>
      </w:r>
    </w:p>
    <w:p w14:paraId="7C09FED6" w14:textId="22C215FD" w:rsidR="00251B02" w:rsidRPr="0028578F" w:rsidRDefault="00251B02" w:rsidP="006F77FE">
      <w:pPr>
        <w:spacing w:after="0" w:line="240" w:lineRule="auto"/>
        <w:ind w:left="3600" w:firstLine="720"/>
        <w:jc w:val="both"/>
        <w:rPr>
          <w:rFonts w:ascii="Arial" w:eastAsia="Times New Roman" w:hAnsi="Arial" w:cs="Arial"/>
          <w:b/>
          <w:bCs/>
          <w:color w:val="000000" w:themeColor="text1"/>
          <w:szCs w:val="24"/>
          <w:lang w:val="mn-MN" w:eastAsia="zh-CN"/>
        </w:rPr>
      </w:pPr>
      <w:r w:rsidRPr="0028578F">
        <w:rPr>
          <w:rFonts w:ascii="Arial" w:eastAsia="Times New Roman" w:hAnsi="Arial" w:cs="Arial"/>
          <w:b/>
          <w:bCs/>
          <w:color w:val="000000" w:themeColor="text1"/>
          <w:szCs w:val="24"/>
          <w:lang w:val="mn-MN" w:eastAsia="zh-CN"/>
        </w:rPr>
        <w:t xml:space="preserve"> гэрээг биелүүлэх </w:t>
      </w:r>
    </w:p>
    <w:p w14:paraId="26825A45" w14:textId="77777777"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p>
    <w:p w14:paraId="71CDCCB9" w14:textId="73FEC388"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r w:rsidRPr="00C018AE">
        <w:rPr>
          <w:rFonts w:ascii="Arial" w:eastAsia="Times New Roman" w:hAnsi="Arial" w:cs="Arial"/>
          <w:color w:val="000000" w:themeColor="text1"/>
          <w:szCs w:val="24"/>
          <w:lang w:val="mn-MN" w:eastAsia="zh-CN"/>
        </w:rPr>
        <w:t>1</w:t>
      </w:r>
      <w:r w:rsidR="006F77FE">
        <w:rPr>
          <w:rFonts w:ascii="Arial" w:eastAsia="Times New Roman" w:hAnsi="Arial" w:cs="Arial"/>
          <w:color w:val="000000" w:themeColor="text1"/>
          <w:szCs w:val="24"/>
          <w:lang w:val="mn-MN" w:eastAsia="zh-CN"/>
        </w:rPr>
        <w:t>7</w:t>
      </w:r>
      <w:r w:rsidRPr="00C018AE">
        <w:rPr>
          <w:rFonts w:ascii="Arial" w:eastAsia="Times New Roman" w:hAnsi="Arial" w:cs="Arial"/>
          <w:color w:val="000000" w:themeColor="text1"/>
          <w:szCs w:val="24"/>
          <w:lang w:val="mn-MN" w:eastAsia="zh-CN"/>
        </w:rPr>
        <w:t xml:space="preserve">.1.Гэрлэгчид харилцан тохиролцож эд хөрөнгийн болон тэжээн тэтгэх тухай гэрээг тус тус байгуулсан бөгөөд тэдгээрийг сайн дураар биелүүлээгүй тохиолдолд аль нэг талын нэхэмжлэлээр эдгээр гэрээний  биелэлттэй холбоотой маргааныг шүүх хянан шийдвэрлэнэ. </w:t>
      </w:r>
    </w:p>
    <w:p w14:paraId="7F33D63B" w14:textId="77777777" w:rsidR="00251B02" w:rsidRPr="0028578F" w:rsidRDefault="00251B02" w:rsidP="00251B02">
      <w:pPr>
        <w:spacing w:after="0" w:line="240" w:lineRule="auto"/>
        <w:jc w:val="both"/>
        <w:rPr>
          <w:rFonts w:ascii="Arial" w:hAnsi="Arial" w:cs="Arial"/>
          <w:color w:val="000000" w:themeColor="text1"/>
          <w:szCs w:val="24"/>
          <w:lang w:val="mn-MN" w:bidi="mn-Mong-CN"/>
        </w:rPr>
      </w:pPr>
    </w:p>
    <w:p w14:paraId="02AE8D8C" w14:textId="2C5E1BE3" w:rsidR="00251B02" w:rsidRPr="0028578F" w:rsidRDefault="00251B02" w:rsidP="00251B02">
      <w:pPr>
        <w:spacing w:after="0" w:line="240" w:lineRule="auto"/>
        <w:ind w:firstLine="720"/>
        <w:jc w:val="both"/>
        <w:rPr>
          <w:rFonts w:ascii="Arial" w:eastAsia="Times New Roman" w:hAnsi="Arial" w:cs="Arial"/>
          <w:b/>
          <w:bCs/>
          <w:color w:val="000000" w:themeColor="text1"/>
          <w:szCs w:val="24"/>
          <w:lang w:val="mn-MN" w:eastAsia="zh-CN"/>
        </w:rPr>
      </w:pPr>
      <w:r w:rsidRPr="0028578F">
        <w:rPr>
          <w:rFonts w:ascii="Arial" w:eastAsia="Times New Roman" w:hAnsi="Arial" w:cs="Arial"/>
          <w:b/>
          <w:bCs/>
          <w:color w:val="000000" w:themeColor="text1"/>
          <w:szCs w:val="24"/>
          <w:lang w:val="mn-MN" w:eastAsia="zh-CN"/>
        </w:rPr>
        <w:t>1</w:t>
      </w:r>
      <w:r w:rsidR="006F77FE">
        <w:rPr>
          <w:rFonts w:ascii="Arial" w:eastAsia="Times New Roman" w:hAnsi="Arial" w:cs="Arial"/>
          <w:b/>
          <w:bCs/>
          <w:color w:val="000000" w:themeColor="text1"/>
          <w:szCs w:val="24"/>
          <w:lang w:val="mn-MN" w:eastAsia="zh-CN"/>
        </w:rPr>
        <w:t>8</w:t>
      </w:r>
      <w:r w:rsidRPr="0028578F">
        <w:rPr>
          <w:rFonts w:ascii="Arial" w:eastAsia="Times New Roman" w:hAnsi="Arial" w:cs="Arial"/>
          <w:b/>
          <w:bCs/>
          <w:color w:val="000000" w:themeColor="text1"/>
          <w:szCs w:val="24"/>
          <w:lang w:val="mn-MN" w:eastAsia="zh-CN"/>
        </w:rPr>
        <w:t xml:space="preserve"> дугаар зүйл.Гэр бүлийн хэрэг хянан шийдвэрлэх </w:t>
      </w:r>
      <w:r w:rsidR="006F77FE" w:rsidRPr="0028578F">
        <w:rPr>
          <w:rFonts w:ascii="Arial" w:eastAsia="Times New Roman" w:hAnsi="Arial" w:cs="Arial"/>
          <w:b/>
          <w:bCs/>
          <w:color w:val="000000" w:themeColor="text1"/>
          <w:szCs w:val="24"/>
          <w:lang w:val="mn-MN" w:eastAsia="zh-CN"/>
        </w:rPr>
        <w:t>урьдчилсан</w:t>
      </w:r>
    </w:p>
    <w:p w14:paraId="7D78EDED" w14:textId="2670BF89" w:rsidR="00251B02" w:rsidRPr="0028578F" w:rsidRDefault="006F77FE" w:rsidP="00251B02">
      <w:pPr>
        <w:spacing w:after="0" w:line="240" w:lineRule="auto"/>
        <w:ind w:left="1440" w:firstLine="720"/>
        <w:jc w:val="both"/>
        <w:rPr>
          <w:rFonts w:ascii="Arial" w:eastAsia="Times New Roman" w:hAnsi="Arial" w:cs="Arial"/>
          <w:b/>
          <w:bCs/>
          <w:color w:val="000000" w:themeColor="text1"/>
          <w:szCs w:val="24"/>
          <w:lang w:val="mn-MN" w:eastAsia="zh-CN"/>
        </w:rPr>
      </w:pPr>
      <w:r>
        <w:rPr>
          <w:rFonts w:ascii="Arial" w:eastAsia="Times New Roman" w:hAnsi="Arial" w:cs="Arial"/>
          <w:b/>
          <w:bCs/>
          <w:color w:val="000000" w:themeColor="text1"/>
          <w:szCs w:val="24"/>
          <w:lang w:val="mn-MN" w:eastAsia="zh-CN"/>
        </w:rPr>
        <w:t xml:space="preserve">                                 </w:t>
      </w:r>
      <w:r w:rsidR="00251B02" w:rsidRPr="0028578F">
        <w:rPr>
          <w:rFonts w:ascii="Arial" w:eastAsia="Times New Roman" w:hAnsi="Arial" w:cs="Arial"/>
          <w:b/>
          <w:bCs/>
          <w:color w:val="000000" w:themeColor="text1"/>
          <w:szCs w:val="24"/>
          <w:lang w:val="mn-MN" w:eastAsia="zh-CN"/>
        </w:rPr>
        <w:t>арга хэмжээ</w:t>
      </w:r>
    </w:p>
    <w:p w14:paraId="234C948A" w14:textId="77777777" w:rsidR="00251B02" w:rsidRPr="0028578F" w:rsidRDefault="00251B02" w:rsidP="00251B02">
      <w:pPr>
        <w:shd w:val="clear" w:color="auto" w:fill="FFFFFF"/>
        <w:spacing w:after="0" w:line="240" w:lineRule="auto"/>
        <w:jc w:val="both"/>
        <w:rPr>
          <w:rFonts w:ascii="Arial" w:eastAsia="Times New Roman" w:hAnsi="Arial" w:cs="Arial"/>
          <w:color w:val="000000" w:themeColor="text1"/>
          <w:szCs w:val="24"/>
          <w:shd w:val="clear" w:color="auto" w:fill="FFFFFF"/>
          <w:lang w:val="mn-MN" w:eastAsia="zh-CN"/>
        </w:rPr>
      </w:pPr>
    </w:p>
    <w:p w14:paraId="4BEB2ADA" w14:textId="56840E3B"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lastRenderedPageBreak/>
        <w:t>1</w:t>
      </w:r>
      <w:r w:rsidR="006F77FE">
        <w:rPr>
          <w:rFonts w:ascii="Arial" w:eastAsia="Times New Roman" w:hAnsi="Arial" w:cs="Arial"/>
          <w:color w:val="000000" w:themeColor="text1"/>
          <w:szCs w:val="24"/>
          <w:lang w:val="mn-MN" w:eastAsia="zh-CN"/>
        </w:rPr>
        <w:t>8</w:t>
      </w:r>
      <w:r w:rsidRPr="0028578F">
        <w:rPr>
          <w:rFonts w:ascii="Arial" w:eastAsia="Times New Roman" w:hAnsi="Arial" w:cs="Arial"/>
          <w:color w:val="000000" w:themeColor="text1"/>
          <w:szCs w:val="24"/>
          <w:lang w:val="mn-MN" w:eastAsia="zh-CN"/>
        </w:rPr>
        <w:t>.1.Шүүгч шаардлагатай гэж үзвэл гэр бүлийн хэрэг хянан шийдвэрлэхдээ дараах арга хэмжээг урьдчилан авахаар захирамж гаргаж болно:</w:t>
      </w:r>
    </w:p>
    <w:p w14:paraId="17D7DA4B" w14:textId="77777777"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p>
    <w:p w14:paraId="4EDE34B4" w14:textId="0B5FD648" w:rsidR="00251B02" w:rsidRPr="0028578F" w:rsidRDefault="00251B02" w:rsidP="00251B02">
      <w:pPr>
        <w:shd w:val="clear" w:color="auto" w:fill="FFFFFF"/>
        <w:spacing w:after="0" w:line="240" w:lineRule="auto"/>
        <w:ind w:firstLine="144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1</w:t>
      </w:r>
      <w:r w:rsidR="006F77FE">
        <w:rPr>
          <w:rFonts w:ascii="Arial" w:eastAsia="Times New Roman" w:hAnsi="Arial" w:cs="Arial"/>
          <w:color w:val="000000" w:themeColor="text1"/>
          <w:szCs w:val="24"/>
          <w:lang w:val="mn-MN" w:eastAsia="zh-CN"/>
        </w:rPr>
        <w:t>8</w:t>
      </w:r>
      <w:r w:rsidRPr="0028578F">
        <w:rPr>
          <w:rFonts w:ascii="Arial" w:eastAsia="Times New Roman" w:hAnsi="Arial" w:cs="Arial"/>
          <w:color w:val="000000" w:themeColor="text1"/>
          <w:szCs w:val="24"/>
          <w:lang w:val="mn-MN" w:eastAsia="zh-CN"/>
        </w:rPr>
        <w:t>.1.1.насанд хүрээгүй хүүхэд болон хөдөлмөрийн чадваргүй эцэг, эхийг тэжээн тэтгүүлэх;</w:t>
      </w:r>
    </w:p>
    <w:p w14:paraId="3D98C5D7" w14:textId="77777777" w:rsidR="00251B02" w:rsidRPr="0028578F" w:rsidRDefault="00251B02" w:rsidP="00251B02">
      <w:pPr>
        <w:shd w:val="clear" w:color="auto" w:fill="FFFFFF"/>
        <w:spacing w:after="0" w:line="240" w:lineRule="auto"/>
        <w:ind w:left="720" w:firstLine="720"/>
        <w:jc w:val="both"/>
        <w:rPr>
          <w:rFonts w:ascii="Arial" w:eastAsia="Times New Roman" w:hAnsi="Arial" w:cs="Arial"/>
          <w:color w:val="000000" w:themeColor="text1"/>
          <w:szCs w:val="24"/>
          <w:lang w:val="mn-MN" w:eastAsia="zh-CN"/>
        </w:rPr>
      </w:pPr>
    </w:p>
    <w:p w14:paraId="28EAAAE3" w14:textId="49CE9822" w:rsidR="00251B02" w:rsidRPr="0028578F" w:rsidRDefault="00251B02" w:rsidP="00251B02">
      <w:pPr>
        <w:shd w:val="clear" w:color="auto" w:fill="FFFFFF"/>
        <w:spacing w:after="0" w:line="240" w:lineRule="auto"/>
        <w:ind w:left="720" w:firstLine="72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1</w:t>
      </w:r>
      <w:r w:rsidR="006F77FE">
        <w:rPr>
          <w:rFonts w:ascii="Arial" w:eastAsia="Times New Roman" w:hAnsi="Arial" w:cs="Arial"/>
          <w:color w:val="000000" w:themeColor="text1"/>
          <w:szCs w:val="24"/>
          <w:lang w:val="mn-MN" w:eastAsia="zh-CN"/>
        </w:rPr>
        <w:t>8</w:t>
      </w:r>
      <w:r w:rsidRPr="0028578F">
        <w:rPr>
          <w:rFonts w:ascii="Arial" w:eastAsia="Times New Roman" w:hAnsi="Arial" w:cs="Arial"/>
          <w:color w:val="000000" w:themeColor="text1"/>
          <w:szCs w:val="24"/>
          <w:lang w:val="mn-MN" w:eastAsia="zh-CN"/>
        </w:rPr>
        <w:t>.1.2.насанд хүрээгүй хүүхдийг эцэг, эхийн хэн нэг дээр байлгах;</w:t>
      </w:r>
    </w:p>
    <w:p w14:paraId="4DAAA1E0" w14:textId="7D231DC3" w:rsidR="00251B02" w:rsidRPr="0028578F" w:rsidRDefault="00251B02" w:rsidP="00251B02">
      <w:pPr>
        <w:shd w:val="clear" w:color="auto" w:fill="FFFFFF"/>
        <w:spacing w:after="0" w:line="240" w:lineRule="auto"/>
        <w:ind w:left="720" w:firstLine="72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1</w:t>
      </w:r>
      <w:r w:rsidR="006F77FE">
        <w:rPr>
          <w:rFonts w:ascii="Arial" w:eastAsia="Times New Roman" w:hAnsi="Arial" w:cs="Arial"/>
          <w:color w:val="000000" w:themeColor="text1"/>
          <w:szCs w:val="24"/>
          <w:lang w:val="mn-MN" w:eastAsia="zh-CN"/>
        </w:rPr>
        <w:t>8</w:t>
      </w:r>
      <w:r w:rsidRPr="0028578F">
        <w:rPr>
          <w:rFonts w:ascii="Arial" w:eastAsia="Times New Roman" w:hAnsi="Arial" w:cs="Arial"/>
          <w:color w:val="000000" w:themeColor="text1"/>
          <w:szCs w:val="24"/>
          <w:lang w:val="mn-MN" w:eastAsia="zh-CN"/>
        </w:rPr>
        <w:t>.1.3.гэрлэгчдийг тусдаа амьдрахыг даалгах;</w:t>
      </w:r>
    </w:p>
    <w:p w14:paraId="2610FF4B" w14:textId="306324E2" w:rsidR="00251B02" w:rsidRDefault="00251B02" w:rsidP="00251B02">
      <w:pPr>
        <w:shd w:val="clear" w:color="auto" w:fill="FFFFFF"/>
        <w:spacing w:after="0" w:line="240" w:lineRule="auto"/>
        <w:ind w:firstLine="1440"/>
        <w:jc w:val="both"/>
        <w:rPr>
          <w:rFonts w:ascii="Arial" w:eastAsia="Times New Roman" w:hAnsi="Arial" w:cs="Mongolian Baiti"/>
          <w:color w:val="000000" w:themeColor="text1"/>
          <w:szCs w:val="30"/>
          <w:lang w:val="mn-MN" w:eastAsia="zh-CN" w:bidi="mn-Mong-CN"/>
        </w:rPr>
      </w:pPr>
      <w:r w:rsidRPr="0028578F">
        <w:rPr>
          <w:rFonts w:ascii="Arial" w:eastAsia="Times New Roman" w:hAnsi="Arial" w:cs="Arial"/>
          <w:color w:val="000000" w:themeColor="text1"/>
          <w:szCs w:val="24"/>
          <w:lang w:val="mn-MN" w:eastAsia="zh-CN"/>
        </w:rPr>
        <w:t>1</w:t>
      </w:r>
      <w:r w:rsidR="006F77FE">
        <w:rPr>
          <w:rFonts w:ascii="Arial" w:eastAsia="Times New Roman" w:hAnsi="Arial" w:cs="Arial"/>
          <w:color w:val="000000" w:themeColor="text1"/>
          <w:szCs w:val="24"/>
          <w:lang w:val="mn-MN" w:eastAsia="zh-CN"/>
        </w:rPr>
        <w:t>8</w:t>
      </w:r>
      <w:r w:rsidRPr="0028578F">
        <w:rPr>
          <w:rFonts w:ascii="Arial" w:eastAsia="Times New Roman" w:hAnsi="Arial" w:cs="Arial"/>
          <w:color w:val="000000" w:themeColor="text1"/>
          <w:szCs w:val="24"/>
          <w:lang w:val="mn-MN" w:eastAsia="zh-CN"/>
        </w:rPr>
        <w:t>.1.4.</w:t>
      </w:r>
      <w:r>
        <w:rPr>
          <w:rFonts w:ascii="Arial" w:eastAsia="Times New Roman" w:hAnsi="Arial" w:cs="Arial"/>
          <w:color w:val="000000" w:themeColor="text1"/>
          <w:szCs w:val="24"/>
          <w:lang w:val="mn-MN" w:eastAsia="zh-CN"/>
        </w:rPr>
        <w:t>энэ хуулийн 2</w:t>
      </w:r>
      <w:r w:rsidR="006F77FE">
        <w:rPr>
          <w:rFonts w:ascii="Arial" w:eastAsia="Times New Roman" w:hAnsi="Arial" w:cs="Arial"/>
          <w:color w:val="000000" w:themeColor="text1"/>
          <w:szCs w:val="24"/>
          <w:lang w:val="mn-MN" w:eastAsia="zh-CN"/>
        </w:rPr>
        <w:t>5</w:t>
      </w:r>
      <w:r>
        <w:rPr>
          <w:rFonts w:ascii="Arial" w:eastAsia="Times New Roman" w:hAnsi="Arial" w:cs="Arial"/>
          <w:color w:val="000000" w:themeColor="text1"/>
          <w:szCs w:val="24"/>
          <w:lang w:val="mn-MN" w:eastAsia="zh-CN"/>
        </w:rPr>
        <w:t>.4.1-д заасан тохиолдолд гэрлэгчдийг уулзах болон аливаа хэлбэрээр харилцаа тогтоох</w:t>
      </w:r>
      <w:r w:rsidR="006F77FE">
        <w:rPr>
          <w:rFonts w:ascii="Arial" w:eastAsia="Times New Roman" w:hAnsi="Arial" w:cs="Arial"/>
          <w:color w:val="000000" w:themeColor="text1"/>
          <w:szCs w:val="24"/>
          <w:lang w:val="mn-MN" w:eastAsia="zh-CN"/>
        </w:rPr>
        <w:t>оор</w:t>
      </w:r>
      <w:r>
        <w:rPr>
          <w:rFonts w:ascii="Arial" w:eastAsia="Times New Roman" w:hAnsi="Arial" w:cs="Arial"/>
          <w:color w:val="000000" w:themeColor="text1"/>
          <w:szCs w:val="24"/>
          <w:lang w:val="mn-MN" w:eastAsia="zh-CN"/>
        </w:rPr>
        <w:t xml:space="preserve"> оролдохыг, эсхүл гэр бүлийн хүчирхийлэлд өртсөн, өртөж болзошгүй нөхцөлд байгаа гэрлэгчид аливаа хэлбэрээр ойртохыг хориглох</w:t>
      </w:r>
      <w:r w:rsidRPr="008F3A54">
        <w:rPr>
          <w:rFonts w:ascii="Arial" w:eastAsia="Times New Roman" w:hAnsi="Arial" w:cs="Mongolian Baiti"/>
          <w:color w:val="000000" w:themeColor="text1"/>
          <w:szCs w:val="30"/>
          <w:lang w:val="mn-MN" w:eastAsia="zh-CN" w:bidi="mn-Mong-CN"/>
        </w:rPr>
        <w:t>;</w:t>
      </w:r>
    </w:p>
    <w:p w14:paraId="751EAFD1" w14:textId="77777777" w:rsidR="00251B02" w:rsidRPr="008F3A54" w:rsidRDefault="00251B02" w:rsidP="00251B02">
      <w:pPr>
        <w:shd w:val="clear" w:color="auto" w:fill="FFFFFF"/>
        <w:spacing w:after="0" w:line="240" w:lineRule="auto"/>
        <w:ind w:left="142" w:firstLine="1298"/>
        <w:jc w:val="both"/>
        <w:rPr>
          <w:rFonts w:ascii="Arial" w:eastAsia="Times New Roman" w:hAnsi="Arial" w:cs="Mongolian Baiti"/>
          <w:color w:val="000000" w:themeColor="text1"/>
          <w:szCs w:val="30"/>
          <w:lang w:val="mn-MN" w:eastAsia="zh-CN" w:bidi="mn-Mong-CN"/>
        </w:rPr>
      </w:pPr>
    </w:p>
    <w:p w14:paraId="354BE162" w14:textId="3BF233A5" w:rsidR="00251B02" w:rsidRPr="0028578F" w:rsidRDefault="00251B02" w:rsidP="00251B02">
      <w:pPr>
        <w:shd w:val="clear" w:color="auto" w:fill="FFFFFF"/>
        <w:spacing w:after="0" w:line="240" w:lineRule="auto"/>
        <w:ind w:left="720" w:firstLine="720"/>
        <w:jc w:val="both"/>
        <w:rPr>
          <w:rFonts w:ascii="Arial" w:eastAsia="Times New Roman" w:hAnsi="Arial" w:cs="Arial"/>
          <w:color w:val="000000" w:themeColor="text1"/>
          <w:szCs w:val="24"/>
          <w:lang w:val="mn-MN" w:eastAsia="zh-CN"/>
        </w:rPr>
      </w:pPr>
      <w:r>
        <w:rPr>
          <w:rFonts w:ascii="Arial" w:eastAsia="Times New Roman" w:hAnsi="Arial" w:cs="Arial"/>
          <w:color w:val="000000" w:themeColor="text1"/>
          <w:szCs w:val="24"/>
          <w:lang w:val="mn-MN" w:eastAsia="zh-CN"/>
        </w:rPr>
        <w:t>1</w:t>
      </w:r>
      <w:r w:rsidR="006F77FE">
        <w:rPr>
          <w:rFonts w:ascii="Arial" w:eastAsia="Times New Roman" w:hAnsi="Arial" w:cs="Arial"/>
          <w:color w:val="000000" w:themeColor="text1"/>
          <w:szCs w:val="24"/>
          <w:lang w:val="mn-MN" w:eastAsia="zh-CN"/>
        </w:rPr>
        <w:t>8</w:t>
      </w:r>
      <w:r>
        <w:rPr>
          <w:rFonts w:ascii="Arial" w:eastAsia="Times New Roman" w:hAnsi="Arial" w:cs="Arial"/>
          <w:color w:val="000000" w:themeColor="text1"/>
          <w:szCs w:val="24"/>
          <w:lang w:val="mn-MN" w:eastAsia="zh-CN"/>
        </w:rPr>
        <w:t>.1.5.</w:t>
      </w:r>
      <w:r w:rsidRPr="0028578F">
        <w:rPr>
          <w:rFonts w:ascii="Arial" w:eastAsia="Times New Roman" w:hAnsi="Arial" w:cs="Arial"/>
          <w:color w:val="000000" w:themeColor="text1"/>
          <w:szCs w:val="24"/>
          <w:lang w:val="mn-MN" w:eastAsia="zh-CN"/>
        </w:rPr>
        <w:t>гэрлэгч хэн нэгийг тэжээн тэтгүүлэх;</w:t>
      </w:r>
    </w:p>
    <w:p w14:paraId="3B123B34" w14:textId="7228478A" w:rsidR="00251B02" w:rsidRPr="0028578F" w:rsidRDefault="00251B02" w:rsidP="00251B02">
      <w:pPr>
        <w:shd w:val="clear" w:color="auto" w:fill="FFFFFF"/>
        <w:spacing w:after="0" w:line="240" w:lineRule="auto"/>
        <w:ind w:firstLine="144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1</w:t>
      </w:r>
      <w:r w:rsidR="006F77FE">
        <w:rPr>
          <w:rFonts w:ascii="Arial" w:eastAsia="Times New Roman" w:hAnsi="Arial" w:cs="Arial"/>
          <w:color w:val="000000" w:themeColor="text1"/>
          <w:szCs w:val="24"/>
          <w:lang w:val="mn-MN" w:eastAsia="zh-CN"/>
        </w:rPr>
        <w:t>8</w:t>
      </w:r>
      <w:r w:rsidRPr="0028578F">
        <w:rPr>
          <w:rFonts w:ascii="Arial" w:eastAsia="Times New Roman" w:hAnsi="Arial" w:cs="Arial"/>
          <w:color w:val="000000" w:themeColor="text1"/>
          <w:szCs w:val="24"/>
          <w:lang w:val="mn-MN" w:eastAsia="zh-CN"/>
        </w:rPr>
        <w:t>.1.</w:t>
      </w:r>
      <w:r>
        <w:rPr>
          <w:rFonts w:ascii="Arial" w:eastAsia="Times New Roman" w:hAnsi="Arial" w:cs="Arial"/>
          <w:color w:val="000000" w:themeColor="text1"/>
          <w:szCs w:val="24"/>
          <w:lang w:val="mn-MN" w:eastAsia="zh-CN"/>
        </w:rPr>
        <w:t>6</w:t>
      </w:r>
      <w:r w:rsidRPr="0028578F">
        <w:rPr>
          <w:rFonts w:ascii="Arial" w:eastAsia="Times New Roman" w:hAnsi="Arial" w:cs="Arial"/>
          <w:color w:val="000000" w:themeColor="text1"/>
          <w:szCs w:val="24"/>
          <w:lang w:val="mn-MN" w:eastAsia="zh-CN"/>
        </w:rPr>
        <w:t>.орон сууц болон хамтран өмчлөх дундын өмч, үл хөдлөх эд хөрөнгийг өмчлөх эрхийг бусдад шилжүүлэх, худалдах, бэлэглэх, захиран зарцуулахыг хориглох;</w:t>
      </w:r>
    </w:p>
    <w:p w14:paraId="4576021F" w14:textId="77777777" w:rsidR="00251B02" w:rsidRPr="0028578F" w:rsidRDefault="00251B02" w:rsidP="00251B02">
      <w:pPr>
        <w:shd w:val="clear" w:color="auto" w:fill="FFFFFF"/>
        <w:spacing w:after="0" w:line="240" w:lineRule="auto"/>
        <w:ind w:firstLine="1440"/>
        <w:jc w:val="both"/>
        <w:rPr>
          <w:rFonts w:ascii="Arial" w:eastAsia="Times New Roman" w:hAnsi="Arial" w:cs="Arial"/>
          <w:color w:val="000000" w:themeColor="text1"/>
          <w:szCs w:val="24"/>
          <w:lang w:val="mn-MN" w:eastAsia="zh-CN"/>
        </w:rPr>
      </w:pPr>
    </w:p>
    <w:p w14:paraId="5B3C3CFF" w14:textId="4C1DD69C" w:rsidR="00251B02" w:rsidRPr="0028578F" w:rsidRDefault="00251B02" w:rsidP="00251B02">
      <w:pPr>
        <w:shd w:val="clear" w:color="auto" w:fill="FFFFFF"/>
        <w:spacing w:after="0" w:line="240" w:lineRule="auto"/>
        <w:ind w:left="720" w:firstLine="72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1</w:t>
      </w:r>
      <w:r w:rsidR="006F77FE">
        <w:rPr>
          <w:rFonts w:ascii="Arial" w:eastAsia="Times New Roman" w:hAnsi="Arial" w:cs="Arial"/>
          <w:color w:val="000000" w:themeColor="text1"/>
          <w:szCs w:val="24"/>
          <w:lang w:val="mn-MN" w:eastAsia="zh-CN"/>
        </w:rPr>
        <w:t>8</w:t>
      </w:r>
      <w:r w:rsidRPr="0028578F">
        <w:rPr>
          <w:rFonts w:ascii="Arial" w:eastAsia="Times New Roman" w:hAnsi="Arial" w:cs="Arial"/>
          <w:color w:val="000000" w:themeColor="text1"/>
          <w:szCs w:val="24"/>
          <w:lang w:val="mn-MN" w:eastAsia="zh-CN"/>
        </w:rPr>
        <w:t>.1.</w:t>
      </w:r>
      <w:r>
        <w:rPr>
          <w:rFonts w:ascii="Arial" w:eastAsia="Times New Roman" w:hAnsi="Arial" w:cs="Arial"/>
          <w:color w:val="000000" w:themeColor="text1"/>
          <w:szCs w:val="24"/>
          <w:lang w:val="mn-MN" w:eastAsia="zh-CN"/>
        </w:rPr>
        <w:t>7</w:t>
      </w:r>
      <w:r w:rsidRPr="0028578F">
        <w:rPr>
          <w:rFonts w:ascii="Arial" w:eastAsia="Times New Roman" w:hAnsi="Arial" w:cs="Arial"/>
          <w:color w:val="000000" w:themeColor="text1"/>
          <w:szCs w:val="24"/>
          <w:lang w:val="mn-MN" w:eastAsia="zh-CN"/>
        </w:rPr>
        <w:t>.шүүхийн зардлын зохих хувийг урьдчилгаа болгон төлүүлэх;</w:t>
      </w:r>
    </w:p>
    <w:p w14:paraId="30FCE565" w14:textId="4B003A64" w:rsidR="00251B02" w:rsidRPr="0028578F" w:rsidRDefault="00251B02" w:rsidP="00251B02">
      <w:pPr>
        <w:shd w:val="clear" w:color="auto" w:fill="FFFFFF"/>
        <w:spacing w:after="0" w:line="240" w:lineRule="auto"/>
        <w:ind w:left="720" w:firstLine="720"/>
        <w:jc w:val="both"/>
        <w:rPr>
          <w:rFonts w:ascii="Arial" w:eastAsia="Times New Roman" w:hAnsi="Arial" w:cs="Arial"/>
          <w:color w:val="000000" w:themeColor="text1"/>
          <w:szCs w:val="24"/>
          <w:lang w:val="mn-MN" w:eastAsia="zh-CN" w:bidi="mn-Mong-CN"/>
        </w:rPr>
      </w:pPr>
      <w:r w:rsidRPr="0028578F">
        <w:rPr>
          <w:rFonts w:ascii="Arial" w:eastAsia="Times New Roman" w:hAnsi="Arial" w:cs="Arial"/>
          <w:color w:val="000000" w:themeColor="text1"/>
          <w:szCs w:val="24"/>
          <w:lang w:val="mn-MN" w:eastAsia="zh-CN"/>
        </w:rPr>
        <w:t>1</w:t>
      </w:r>
      <w:r w:rsidR="006F77FE">
        <w:rPr>
          <w:rFonts w:ascii="Arial" w:eastAsia="Times New Roman" w:hAnsi="Arial" w:cs="Arial"/>
          <w:color w:val="000000" w:themeColor="text1"/>
          <w:szCs w:val="24"/>
          <w:lang w:val="mn-MN" w:eastAsia="zh-CN"/>
        </w:rPr>
        <w:t>8</w:t>
      </w:r>
      <w:r w:rsidRPr="0028578F">
        <w:rPr>
          <w:rFonts w:ascii="Arial" w:eastAsia="Times New Roman" w:hAnsi="Arial" w:cs="Arial"/>
          <w:color w:val="000000" w:themeColor="text1"/>
          <w:szCs w:val="24"/>
          <w:lang w:val="mn-MN" w:eastAsia="zh-CN"/>
        </w:rPr>
        <w:t>.1.</w:t>
      </w:r>
      <w:r>
        <w:rPr>
          <w:rFonts w:ascii="Arial" w:eastAsia="Times New Roman" w:hAnsi="Arial" w:cs="Arial"/>
          <w:color w:val="000000" w:themeColor="text1"/>
          <w:szCs w:val="24"/>
          <w:lang w:val="mn-MN" w:eastAsia="zh-CN"/>
        </w:rPr>
        <w:t>8</w:t>
      </w:r>
      <w:r w:rsidRPr="0028578F">
        <w:rPr>
          <w:rFonts w:ascii="Arial" w:eastAsia="Times New Roman" w:hAnsi="Arial" w:cs="Arial"/>
          <w:color w:val="000000" w:themeColor="text1"/>
          <w:szCs w:val="24"/>
          <w:lang w:val="mn-MN" w:eastAsia="zh-CN"/>
        </w:rPr>
        <w:t>.зохигчид эвлэрүүлэн зуучлалын журмаар эвлэрэх хугацаа заах</w:t>
      </w:r>
      <w:r w:rsidRPr="0028578F">
        <w:rPr>
          <w:rFonts w:ascii="Arial" w:eastAsia="Times New Roman" w:hAnsi="Arial" w:cs="Arial"/>
          <w:color w:val="000000" w:themeColor="text1"/>
          <w:szCs w:val="24"/>
          <w:lang w:val="mn-MN" w:eastAsia="zh-CN" w:bidi="mn-Mong-CN"/>
        </w:rPr>
        <w:t>.</w:t>
      </w:r>
    </w:p>
    <w:p w14:paraId="70F9169A" w14:textId="77777777" w:rsidR="00251B02" w:rsidRPr="00544BFC" w:rsidRDefault="00251B02" w:rsidP="00251B02">
      <w:pPr>
        <w:shd w:val="clear" w:color="auto" w:fill="FFFFFF"/>
        <w:spacing w:after="0" w:line="240" w:lineRule="auto"/>
        <w:jc w:val="both"/>
        <w:rPr>
          <w:rFonts w:ascii="Arial" w:eastAsia="Times New Roman" w:hAnsi="Arial" w:cs="Arial"/>
          <w:color w:val="000000" w:themeColor="text1"/>
          <w:szCs w:val="24"/>
          <w:lang w:val="mn-MN" w:eastAsia="zh-CN" w:bidi="mn-Mong-CN"/>
        </w:rPr>
      </w:pPr>
    </w:p>
    <w:p w14:paraId="1EE4F3A7" w14:textId="24FA5D7A" w:rsidR="00251B02" w:rsidRPr="0028578F" w:rsidRDefault="00251B02" w:rsidP="00251B02">
      <w:pPr>
        <w:spacing w:line="240" w:lineRule="auto"/>
        <w:ind w:firstLine="720"/>
        <w:jc w:val="both"/>
        <w:rPr>
          <w:rFonts w:ascii="Arial" w:hAnsi="Arial" w:cs="Arial"/>
          <w:b/>
          <w:bCs/>
          <w:color w:val="000000" w:themeColor="text1"/>
          <w:szCs w:val="24"/>
          <w:lang w:val="mn-MN"/>
        </w:rPr>
      </w:pPr>
      <w:r w:rsidRPr="0028578F">
        <w:rPr>
          <w:rFonts w:ascii="Arial" w:hAnsi="Arial" w:cs="Arial"/>
          <w:b/>
          <w:bCs/>
          <w:color w:val="000000" w:themeColor="text1"/>
          <w:szCs w:val="24"/>
          <w:lang w:val="mn-MN"/>
        </w:rPr>
        <w:t>1</w:t>
      </w:r>
      <w:r w:rsidR="006F77FE">
        <w:rPr>
          <w:rFonts w:ascii="Arial" w:hAnsi="Arial" w:cs="Arial"/>
          <w:b/>
          <w:bCs/>
          <w:color w:val="000000" w:themeColor="text1"/>
          <w:szCs w:val="24"/>
          <w:lang w:val="mn-MN"/>
        </w:rPr>
        <w:t>9</w:t>
      </w:r>
      <w:r w:rsidRPr="0028578F">
        <w:rPr>
          <w:rFonts w:ascii="Arial" w:hAnsi="Arial" w:cs="Arial"/>
          <w:b/>
          <w:bCs/>
          <w:color w:val="000000" w:themeColor="text1"/>
          <w:szCs w:val="24"/>
          <w:lang w:val="mn-MN"/>
        </w:rPr>
        <w:t xml:space="preserve"> д</w:t>
      </w:r>
      <w:r w:rsidR="006F77FE">
        <w:rPr>
          <w:rFonts w:ascii="Arial" w:hAnsi="Arial" w:cs="Arial"/>
          <w:b/>
          <w:bCs/>
          <w:color w:val="000000" w:themeColor="text1"/>
          <w:szCs w:val="24"/>
          <w:lang w:val="mn-MN"/>
        </w:rPr>
        <w:t>үгээ</w:t>
      </w:r>
      <w:r w:rsidRPr="0028578F">
        <w:rPr>
          <w:rFonts w:ascii="Arial" w:hAnsi="Arial" w:cs="Arial"/>
          <w:b/>
          <w:bCs/>
          <w:color w:val="000000" w:themeColor="text1"/>
          <w:szCs w:val="24"/>
          <w:lang w:val="mn-MN"/>
        </w:rPr>
        <w:t>р зүйл.Гэр бүлийн нөхцөл байдлыг шинжлэн судлах</w:t>
      </w:r>
    </w:p>
    <w:p w14:paraId="5064221D" w14:textId="511B7595" w:rsidR="00251B02" w:rsidRPr="0028578F" w:rsidRDefault="00251B02" w:rsidP="00251B02">
      <w:pPr>
        <w:spacing w:line="240" w:lineRule="auto"/>
        <w:ind w:firstLine="720"/>
        <w:jc w:val="both"/>
        <w:rPr>
          <w:rFonts w:ascii="Arial" w:hAnsi="Arial" w:cs="Arial"/>
          <w:color w:val="000000" w:themeColor="text1"/>
          <w:szCs w:val="24"/>
          <w:lang w:val="mn-MN" w:bidi="mn-Mong-CN"/>
        </w:rPr>
      </w:pPr>
      <w:r w:rsidRPr="0028578F">
        <w:rPr>
          <w:rFonts w:ascii="Arial" w:hAnsi="Arial" w:cs="Arial"/>
          <w:color w:val="000000" w:themeColor="text1"/>
          <w:szCs w:val="24"/>
          <w:lang w:val="mn-MN"/>
        </w:rPr>
        <w:t>1</w:t>
      </w:r>
      <w:r w:rsidR="006F77FE">
        <w:rPr>
          <w:rFonts w:ascii="Arial" w:hAnsi="Arial" w:cs="Arial"/>
          <w:color w:val="000000" w:themeColor="text1"/>
          <w:szCs w:val="24"/>
          <w:lang w:val="mn-MN"/>
        </w:rPr>
        <w:t>9</w:t>
      </w:r>
      <w:r w:rsidRPr="0028578F">
        <w:rPr>
          <w:rFonts w:ascii="Arial" w:hAnsi="Arial" w:cs="Arial"/>
          <w:color w:val="000000" w:themeColor="text1"/>
          <w:szCs w:val="24"/>
          <w:lang w:val="mn-MN"/>
        </w:rPr>
        <w:t>.1.Хүүхдийн хууль ёсны эрх, ашиг сонирхлыг хамгаалах зорилгоор шүүгч шаардлагатай гэж үзвэл дараах ажиллагааг өөрийн санаачилгаар явуулна</w:t>
      </w:r>
      <w:r w:rsidRPr="0028578F">
        <w:rPr>
          <w:rFonts w:ascii="Arial" w:hAnsi="Arial" w:cs="Arial"/>
          <w:color w:val="000000" w:themeColor="text1"/>
          <w:szCs w:val="24"/>
          <w:lang w:val="mn-MN" w:bidi="mn-Mong-CN"/>
        </w:rPr>
        <w:t>:</w:t>
      </w:r>
    </w:p>
    <w:p w14:paraId="2C7D8136" w14:textId="0628A1B5" w:rsidR="00251B02" w:rsidRPr="0028578F" w:rsidRDefault="00251B02" w:rsidP="00251B02">
      <w:pPr>
        <w:spacing w:line="240" w:lineRule="auto"/>
        <w:ind w:firstLine="1440"/>
        <w:jc w:val="both"/>
        <w:rPr>
          <w:rFonts w:ascii="Arial" w:hAnsi="Arial" w:cs="Arial"/>
          <w:color w:val="000000" w:themeColor="text1"/>
          <w:szCs w:val="24"/>
          <w:lang w:val="mn-MN" w:bidi="mn-Mong-CN"/>
        </w:rPr>
      </w:pPr>
      <w:r w:rsidRPr="0028578F">
        <w:rPr>
          <w:rFonts w:ascii="Arial" w:hAnsi="Arial" w:cs="Arial"/>
          <w:color w:val="000000" w:themeColor="text1"/>
          <w:szCs w:val="24"/>
          <w:lang w:val="mn-MN"/>
        </w:rPr>
        <w:t>1</w:t>
      </w:r>
      <w:r w:rsidR="006F77FE">
        <w:rPr>
          <w:rFonts w:ascii="Arial" w:hAnsi="Arial" w:cs="Arial"/>
          <w:color w:val="000000" w:themeColor="text1"/>
          <w:szCs w:val="24"/>
          <w:lang w:val="mn-MN"/>
        </w:rPr>
        <w:t>9</w:t>
      </w:r>
      <w:r w:rsidRPr="0028578F">
        <w:rPr>
          <w:rFonts w:ascii="Arial" w:hAnsi="Arial" w:cs="Arial"/>
          <w:color w:val="000000" w:themeColor="text1"/>
          <w:szCs w:val="24"/>
          <w:lang w:val="mn-MN"/>
        </w:rPr>
        <w:t xml:space="preserve">.1.1.гэр бүлийн нөхцөл байдлын үнэлгээ хийхийг энэ хуулийн </w:t>
      </w:r>
      <w:r w:rsidR="006F77FE">
        <w:rPr>
          <w:rFonts w:ascii="Arial" w:hAnsi="Arial" w:cs="Arial"/>
          <w:color w:val="000000" w:themeColor="text1"/>
          <w:szCs w:val="24"/>
          <w:lang w:val="mn-MN"/>
        </w:rPr>
        <w:t>20</w:t>
      </w:r>
      <w:r w:rsidRPr="0028578F">
        <w:rPr>
          <w:rFonts w:ascii="Arial" w:hAnsi="Arial" w:cs="Arial"/>
          <w:color w:val="000000" w:themeColor="text1"/>
          <w:szCs w:val="24"/>
          <w:lang w:val="mn-MN"/>
        </w:rPr>
        <w:t>.1-д заасан гэр бүлийн нөхцөл байдлын шинжээчид даалгах тухай захирамж гаргах</w:t>
      </w:r>
      <w:r w:rsidRPr="0028578F">
        <w:rPr>
          <w:rFonts w:ascii="Arial" w:hAnsi="Arial" w:cs="Arial"/>
          <w:color w:val="000000" w:themeColor="text1"/>
          <w:szCs w:val="24"/>
          <w:lang w:val="mn-MN" w:bidi="mn-Mong-CN"/>
        </w:rPr>
        <w:t>;</w:t>
      </w:r>
    </w:p>
    <w:p w14:paraId="65D2C3D0" w14:textId="323A9223" w:rsidR="00251B02" w:rsidRPr="006F77FE" w:rsidRDefault="006F77FE" w:rsidP="00251B02">
      <w:pPr>
        <w:spacing w:line="240" w:lineRule="auto"/>
        <w:ind w:firstLine="1440"/>
        <w:jc w:val="both"/>
        <w:rPr>
          <w:rFonts w:ascii="Arial" w:hAnsi="Arial" w:cs="Mongolian Baiti"/>
          <w:color w:val="000000" w:themeColor="text1"/>
          <w:szCs w:val="30"/>
          <w:lang w:val="mn-MN" w:bidi="mn-Mong-CN"/>
        </w:rPr>
      </w:pPr>
      <w:r>
        <w:rPr>
          <w:rFonts w:ascii="Arial" w:hAnsi="Arial" w:cs="Arial"/>
          <w:color w:val="000000" w:themeColor="text1"/>
          <w:szCs w:val="24"/>
          <w:lang w:val="mn-MN"/>
        </w:rPr>
        <w:t>19</w:t>
      </w:r>
      <w:r w:rsidR="00251B02" w:rsidRPr="0028578F">
        <w:rPr>
          <w:rFonts w:ascii="Arial" w:hAnsi="Arial" w:cs="Arial"/>
          <w:color w:val="000000" w:themeColor="text1"/>
          <w:szCs w:val="24"/>
          <w:lang w:val="mn-MN"/>
        </w:rPr>
        <w:t>.1.2.холбогдох байгууллага, хувь хүнээс дансны мэдээлэл, хөрөнгийн байдал, орлого, боловсролын байдал болон бусад шаардлагатай мэдээлэл, лавлагаа, тодорхойлолтыг гаргуулах</w:t>
      </w:r>
      <w:r w:rsidR="004C024F">
        <w:rPr>
          <w:rFonts w:ascii="Arial" w:hAnsi="Arial" w:cs="Arial"/>
          <w:color w:val="000000" w:themeColor="text1"/>
          <w:szCs w:val="24"/>
          <w:lang w:val="mn-MN"/>
        </w:rPr>
        <w:t xml:space="preserve">, </w:t>
      </w:r>
      <w:r w:rsidR="004C024F" w:rsidRPr="006F77FE">
        <w:rPr>
          <w:rFonts w:ascii="Arial" w:hAnsi="Arial" w:cs="Arial"/>
          <w:color w:val="000000" w:themeColor="text1"/>
          <w:szCs w:val="24"/>
          <w:lang w:val="mn-MN"/>
        </w:rPr>
        <w:t>холбогдох этгээдээс мэдүүлэг авах</w:t>
      </w:r>
      <w:r w:rsidR="00251B02" w:rsidRPr="006F77FE">
        <w:rPr>
          <w:rFonts w:ascii="Arial" w:hAnsi="Arial" w:cs="Mongolian Baiti"/>
          <w:color w:val="000000" w:themeColor="text1"/>
          <w:szCs w:val="30"/>
          <w:lang w:val="mn-MN" w:bidi="mn-Mong-CN"/>
        </w:rPr>
        <w:t>;</w:t>
      </w:r>
    </w:p>
    <w:p w14:paraId="61AF028A" w14:textId="26EC40DD" w:rsidR="00251B02" w:rsidRPr="00187BD2" w:rsidRDefault="00251B02" w:rsidP="00251B02">
      <w:pPr>
        <w:spacing w:line="240" w:lineRule="auto"/>
        <w:ind w:firstLine="1440"/>
        <w:jc w:val="both"/>
        <w:rPr>
          <w:rFonts w:ascii="Arial" w:hAnsi="Arial" w:cs="Mongolian Baiti"/>
          <w:color w:val="000000" w:themeColor="text1"/>
          <w:szCs w:val="30"/>
          <w:lang w:val="mn-MN" w:bidi="mn-Mong-CN"/>
        </w:rPr>
      </w:pPr>
      <w:r>
        <w:rPr>
          <w:rFonts w:ascii="Arial" w:hAnsi="Arial" w:cs="Mongolian Baiti"/>
          <w:color w:val="000000" w:themeColor="text1"/>
          <w:szCs w:val="30"/>
          <w:lang w:val="mn-MN" w:bidi="mn-Mong-CN"/>
        </w:rPr>
        <w:t>1</w:t>
      </w:r>
      <w:r w:rsidR="006F77FE">
        <w:rPr>
          <w:rFonts w:ascii="Arial" w:hAnsi="Arial" w:cs="Mongolian Baiti"/>
          <w:color w:val="000000" w:themeColor="text1"/>
          <w:szCs w:val="30"/>
          <w:lang w:val="mn-MN" w:bidi="mn-Mong-CN"/>
        </w:rPr>
        <w:t>9</w:t>
      </w:r>
      <w:r>
        <w:rPr>
          <w:rFonts w:ascii="Arial" w:hAnsi="Arial" w:cs="Mongolian Baiti"/>
          <w:color w:val="000000" w:themeColor="text1"/>
          <w:szCs w:val="30"/>
          <w:lang w:val="mn-MN" w:bidi="mn-Mong-CN"/>
        </w:rPr>
        <w:t>.1.3.Гэр бүлийн хүчирхийлэлтэй тэмцэх тухай хуулийн</w:t>
      </w:r>
      <w:r>
        <w:rPr>
          <w:rStyle w:val="FootnoteReference"/>
          <w:rFonts w:ascii="Arial" w:hAnsi="Arial" w:cs="Mongolian Baiti"/>
          <w:color w:val="000000" w:themeColor="text1"/>
          <w:szCs w:val="30"/>
          <w:lang w:val="mn-MN" w:bidi="mn-Mong-CN"/>
        </w:rPr>
        <w:footnoteReference w:id="5"/>
      </w:r>
      <w:r>
        <w:rPr>
          <w:rFonts w:ascii="Arial" w:hAnsi="Arial" w:cs="Mongolian Baiti"/>
          <w:color w:val="000000" w:themeColor="text1"/>
          <w:szCs w:val="30"/>
          <w:lang w:val="mn-MN" w:bidi="mn-Mong-CN"/>
        </w:rPr>
        <w:t xml:space="preserve"> 31 дүгээр зүйлд заасан аюулын зэргийн үнэлгээ, мөн хуулийн 32 дугаар зүйлд заасан нөхцөл байдлын үнэлгээг холбогдох этгээдээр хи</w:t>
      </w:r>
      <w:r w:rsidR="006F77FE">
        <w:rPr>
          <w:rFonts w:ascii="Arial" w:hAnsi="Arial" w:cs="Mongolian Baiti"/>
          <w:color w:val="000000" w:themeColor="text1"/>
          <w:szCs w:val="30"/>
          <w:lang w:val="mn-MN" w:bidi="mn-Mong-CN"/>
        </w:rPr>
        <w:t>й</w:t>
      </w:r>
      <w:r>
        <w:rPr>
          <w:rFonts w:ascii="Arial" w:hAnsi="Arial" w:cs="Mongolian Baiti"/>
          <w:color w:val="000000" w:themeColor="text1"/>
          <w:szCs w:val="30"/>
          <w:lang w:val="mn-MN" w:bidi="mn-Mong-CN"/>
        </w:rPr>
        <w:t>лгүүлэхээр даалгах тухай захирамж гаргах.</w:t>
      </w:r>
    </w:p>
    <w:p w14:paraId="12014B44" w14:textId="14926460" w:rsidR="00251B02"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1</w:t>
      </w:r>
      <w:r w:rsidR="006F77FE">
        <w:rPr>
          <w:rFonts w:ascii="Arial" w:hAnsi="Arial" w:cs="Arial"/>
          <w:color w:val="000000" w:themeColor="text1"/>
          <w:szCs w:val="24"/>
          <w:lang w:val="mn-MN"/>
        </w:rPr>
        <w:t>9</w:t>
      </w:r>
      <w:r w:rsidRPr="0028578F">
        <w:rPr>
          <w:rFonts w:ascii="Arial" w:hAnsi="Arial" w:cs="Arial"/>
          <w:color w:val="000000" w:themeColor="text1"/>
          <w:szCs w:val="24"/>
          <w:lang w:val="mn-MN"/>
        </w:rPr>
        <w:t>.2.</w:t>
      </w:r>
      <w:r>
        <w:rPr>
          <w:rFonts w:ascii="Arial" w:hAnsi="Arial" w:cs="Arial"/>
          <w:color w:val="000000" w:themeColor="text1"/>
          <w:szCs w:val="24"/>
          <w:lang w:val="mn-MN"/>
        </w:rPr>
        <w:t>Энэ хуулийн 1</w:t>
      </w:r>
      <w:r w:rsidR="006F77FE">
        <w:rPr>
          <w:rFonts w:ascii="Arial" w:hAnsi="Arial" w:cs="Arial"/>
          <w:color w:val="000000" w:themeColor="text1"/>
          <w:szCs w:val="24"/>
          <w:lang w:val="mn-MN"/>
        </w:rPr>
        <w:t>9</w:t>
      </w:r>
      <w:r>
        <w:rPr>
          <w:rFonts w:ascii="Arial" w:hAnsi="Arial" w:cs="Arial"/>
          <w:color w:val="000000" w:themeColor="text1"/>
          <w:szCs w:val="24"/>
          <w:lang w:val="mn-MN"/>
        </w:rPr>
        <w:t xml:space="preserve">.1.1-д заасан </w:t>
      </w:r>
      <w:r w:rsidRPr="0028578F">
        <w:rPr>
          <w:rFonts w:ascii="Arial" w:hAnsi="Arial" w:cs="Arial"/>
          <w:color w:val="000000" w:themeColor="text1"/>
          <w:szCs w:val="24"/>
          <w:lang w:val="mn-MN"/>
        </w:rPr>
        <w:t xml:space="preserve">шинжээчид даалгасан шүүгчийн захирамж гарснаар хэрэг хянан шийдвэрлэх ажиллагааг түдгэлзүүлнэ. </w:t>
      </w:r>
    </w:p>
    <w:p w14:paraId="56B12F17" w14:textId="52683E2D" w:rsidR="00251B02" w:rsidRPr="0028578F" w:rsidRDefault="00251B02" w:rsidP="00251B02">
      <w:pPr>
        <w:spacing w:line="240" w:lineRule="auto"/>
        <w:ind w:firstLine="720"/>
        <w:jc w:val="both"/>
        <w:rPr>
          <w:rFonts w:ascii="Arial" w:hAnsi="Arial" w:cs="Arial"/>
          <w:color w:val="000000" w:themeColor="text1"/>
          <w:szCs w:val="24"/>
          <w:lang w:val="mn-MN"/>
        </w:rPr>
      </w:pPr>
      <w:r>
        <w:rPr>
          <w:rFonts w:ascii="Arial" w:hAnsi="Arial" w:cs="Arial"/>
          <w:color w:val="000000" w:themeColor="text1"/>
          <w:szCs w:val="24"/>
          <w:lang w:val="mn-MN"/>
        </w:rPr>
        <w:t>1</w:t>
      </w:r>
      <w:r w:rsidR="006F77FE">
        <w:rPr>
          <w:rFonts w:ascii="Arial" w:hAnsi="Arial" w:cs="Arial"/>
          <w:color w:val="000000" w:themeColor="text1"/>
          <w:szCs w:val="24"/>
          <w:lang w:val="mn-MN"/>
        </w:rPr>
        <w:t>9</w:t>
      </w:r>
      <w:r>
        <w:rPr>
          <w:rFonts w:ascii="Arial" w:hAnsi="Arial" w:cs="Arial"/>
          <w:color w:val="000000" w:themeColor="text1"/>
          <w:szCs w:val="24"/>
          <w:lang w:val="mn-MN"/>
        </w:rPr>
        <w:t>.3.Энэ хуулийн 1</w:t>
      </w:r>
      <w:r w:rsidR="006F77FE">
        <w:rPr>
          <w:rFonts w:ascii="Arial" w:hAnsi="Arial" w:cs="Arial"/>
          <w:color w:val="000000" w:themeColor="text1"/>
          <w:szCs w:val="24"/>
          <w:lang w:val="mn-MN"/>
        </w:rPr>
        <w:t>9</w:t>
      </w:r>
      <w:r>
        <w:rPr>
          <w:rFonts w:ascii="Arial" w:hAnsi="Arial" w:cs="Arial"/>
          <w:color w:val="000000" w:themeColor="text1"/>
          <w:szCs w:val="24"/>
          <w:lang w:val="mn-MN"/>
        </w:rPr>
        <w:t xml:space="preserve">.1.1-д заасан </w:t>
      </w:r>
      <w:r w:rsidRPr="0028578F">
        <w:rPr>
          <w:rFonts w:ascii="Arial" w:hAnsi="Arial" w:cs="Arial"/>
          <w:color w:val="000000" w:themeColor="text1"/>
          <w:szCs w:val="24"/>
          <w:lang w:val="mn-MN"/>
        </w:rPr>
        <w:t>шүүгчийн захирамжид Иргэний хэрэг шүүхэд хянан шийдвэрлэх тухай хуулийн 170.1-д заасан журмаар гомдол гаргахгүй</w:t>
      </w:r>
      <w:r>
        <w:rPr>
          <w:rFonts w:ascii="Arial" w:hAnsi="Arial" w:cs="Arial"/>
          <w:color w:val="000000" w:themeColor="text1"/>
          <w:szCs w:val="24"/>
          <w:lang w:val="mn-MN"/>
        </w:rPr>
        <w:t>.</w:t>
      </w:r>
    </w:p>
    <w:p w14:paraId="666878D1" w14:textId="4FCE591A" w:rsidR="00251B02"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1</w:t>
      </w:r>
      <w:r w:rsidR="006F77FE">
        <w:rPr>
          <w:rFonts w:ascii="Arial" w:hAnsi="Arial" w:cs="Arial"/>
          <w:color w:val="000000" w:themeColor="text1"/>
          <w:szCs w:val="24"/>
          <w:lang w:val="mn-MN"/>
        </w:rPr>
        <w:t>9</w:t>
      </w:r>
      <w:r w:rsidRPr="0028578F">
        <w:rPr>
          <w:rFonts w:ascii="Arial" w:hAnsi="Arial" w:cs="Arial"/>
          <w:color w:val="000000" w:themeColor="text1"/>
          <w:szCs w:val="24"/>
          <w:lang w:val="mn-MN"/>
        </w:rPr>
        <w:t>.</w:t>
      </w:r>
      <w:r>
        <w:rPr>
          <w:rFonts w:ascii="Arial" w:hAnsi="Arial" w:cs="Arial"/>
          <w:color w:val="000000" w:themeColor="text1"/>
          <w:szCs w:val="24"/>
          <w:lang w:val="mn-MN"/>
        </w:rPr>
        <w:t>4</w:t>
      </w:r>
      <w:r w:rsidRPr="0028578F">
        <w:rPr>
          <w:rFonts w:ascii="Arial" w:hAnsi="Arial" w:cs="Arial"/>
          <w:color w:val="000000" w:themeColor="text1"/>
          <w:szCs w:val="24"/>
          <w:lang w:val="mn-MN"/>
        </w:rPr>
        <w:t>.</w:t>
      </w:r>
      <w:r>
        <w:rPr>
          <w:rFonts w:ascii="Arial" w:hAnsi="Arial" w:cs="Arial"/>
          <w:color w:val="000000" w:themeColor="text1"/>
          <w:szCs w:val="24"/>
          <w:lang w:val="mn-MN"/>
        </w:rPr>
        <w:t>Энэ хуулийн 1</w:t>
      </w:r>
      <w:r w:rsidR="006F77FE">
        <w:rPr>
          <w:rFonts w:ascii="Arial" w:hAnsi="Arial" w:cs="Arial"/>
          <w:color w:val="000000" w:themeColor="text1"/>
          <w:szCs w:val="24"/>
          <w:lang w:val="mn-MN"/>
        </w:rPr>
        <w:t>9</w:t>
      </w:r>
      <w:r>
        <w:rPr>
          <w:rFonts w:ascii="Arial" w:hAnsi="Arial" w:cs="Arial"/>
          <w:color w:val="000000" w:themeColor="text1"/>
          <w:szCs w:val="24"/>
          <w:lang w:val="mn-MN"/>
        </w:rPr>
        <w:t>.1.1-д заасан ү</w:t>
      </w:r>
      <w:r w:rsidRPr="0028578F">
        <w:rPr>
          <w:rFonts w:ascii="Arial" w:hAnsi="Arial" w:cs="Arial"/>
          <w:color w:val="000000" w:themeColor="text1"/>
          <w:szCs w:val="24"/>
          <w:lang w:val="mn-MN"/>
        </w:rPr>
        <w:t>нэлгээний тайлан</w:t>
      </w:r>
      <w:r>
        <w:rPr>
          <w:rFonts w:ascii="Arial" w:hAnsi="Arial" w:cs="Arial"/>
          <w:color w:val="000000" w:themeColor="text1"/>
          <w:szCs w:val="24"/>
          <w:lang w:val="mn-MN"/>
        </w:rPr>
        <w:t>г шүүгчид ирүүлсэн тохиолдолд</w:t>
      </w:r>
      <w:r w:rsidRPr="0028578F">
        <w:rPr>
          <w:rFonts w:ascii="Arial" w:hAnsi="Arial" w:cs="Arial"/>
          <w:color w:val="000000" w:themeColor="text1"/>
          <w:szCs w:val="24"/>
          <w:lang w:val="mn-MN"/>
        </w:rPr>
        <w:t xml:space="preserve">  Иргэний хэрэг шүүхэд хянан шийдвэрлэх тухай хуулийн 80.3-т заасны дагуу шүүгч хэрэг хянан шийдвэрлэх ажиллагааг сэргээ</w:t>
      </w:r>
      <w:r>
        <w:rPr>
          <w:rFonts w:ascii="Arial" w:hAnsi="Arial" w:cs="Arial"/>
          <w:color w:val="000000" w:themeColor="text1"/>
          <w:szCs w:val="24"/>
          <w:lang w:val="mn-MN"/>
        </w:rPr>
        <w:t xml:space="preserve">сэн </w:t>
      </w:r>
      <w:r w:rsidRPr="0028578F">
        <w:rPr>
          <w:rFonts w:ascii="Arial" w:hAnsi="Arial" w:cs="Arial"/>
          <w:color w:val="000000" w:themeColor="text1"/>
          <w:szCs w:val="24"/>
          <w:lang w:val="mn-MN"/>
        </w:rPr>
        <w:t>захирамжид Иргэний хэрэг шүүхэд хянан шийдвэрлэх тухай хуулийн 170.1-д заас</w:t>
      </w:r>
      <w:r>
        <w:rPr>
          <w:rFonts w:ascii="Arial" w:hAnsi="Arial" w:cs="Arial"/>
          <w:color w:val="000000" w:themeColor="text1"/>
          <w:szCs w:val="24"/>
          <w:lang w:val="mn-MN"/>
        </w:rPr>
        <w:t xml:space="preserve">ны дагуу </w:t>
      </w:r>
      <w:r w:rsidRPr="0028578F">
        <w:rPr>
          <w:rFonts w:ascii="Arial" w:hAnsi="Arial" w:cs="Arial"/>
          <w:color w:val="000000" w:themeColor="text1"/>
          <w:szCs w:val="24"/>
          <w:lang w:val="mn-MN"/>
        </w:rPr>
        <w:t>гомдол гаргахгүй.</w:t>
      </w:r>
    </w:p>
    <w:p w14:paraId="50EFE69B" w14:textId="47D2CA23" w:rsidR="00251B02" w:rsidRPr="0028578F" w:rsidRDefault="00251B02" w:rsidP="00251B02">
      <w:pPr>
        <w:spacing w:line="240" w:lineRule="auto"/>
        <w:jc w:val="both"/>
        <w:rPr>
          <w:rFonts w:ascii="Arial" w:hAnsi="Arial" w:cs="Arial"/>
          <w:b/>
          <w:bCs/>
          <w:color w:val="000000" w:themeColor="text1"/>
          <w:szCs w:val="24"/>
          <w:lang w:val="mn-MN"/>
        </w:rPr>
      </w:pPr>
      <w:r w:rsidRPr="0028578F">
        <w:rPr>
          <w:rFonts w:ascii="Arial" w:hAnsi="Arial" w:cs="Arial"/>
          <w:color w:val="000000" w:themeColor="text1"/>
          <w:szCs w:val="24"/>
          <w:lang w:val="mn-MN"/>
        </w:rPr>
        <w:lastRenderedPageBreak/>
        <w:tab/>
      </w:r>
      <w:r w:rsidR="006F77FE">
        <w:rPr>
          <w:rFonts w:ascii="Arial" w:hAnsi="Arial" w:cs="Arial"/>
          <w:b/>
          <w:bCs/>
          <w:color w:val="000000" w:themeColor="text1"/>
          <w:szCs w:val="24"/>
          <w:lang w:val="mn-MN"/>
        </w:rPr>
        <w:t>20</w:t>
      </w:r>
      <w:r w:rsidRPr="0028578F">
        <w:rPr>
          <w:rFonts w:ascii="Arial" w:hAnsi="Arial" w:cs="Arial"/>
          <w:b/>
          <w:bCs/>
          <w:color w:val="000000" w:themeColor="text1"/>
          <w:szCs w:val="24"/>
          <w:lang w:val="mn-MN"/>
        </w:rPr>
        <w:t xml:space="preserve"> д</w:t>
      </w:r>
      <w:r w:rsidR="006F77FE">
        <w:rPr>
          <w:rFonts w:ascii="Arial" w:hAnsi="Arial" w:cs="Arial"/>
          <w:b/>
          <w:bCs/>
          <w:color w:val="000000" w:themeColor="text1"/>
          <w:szCs w:val="24"/>
          <w:lang w:val="mn-MN"/>
        </w:rPr>
        <w:t>угаа</w:t>
      </w:r>
      <w:r w:rsidRPr="0028578F">
        <w:rPr>
          <w:rFonts w:ascii="Arial" w:hAnsi="Arial" w:cs="Arial"/>
          <w:b/>
          <w:bCs/>
          <w:color w:val="000000" w:themeColor="text1"/>
          <w:szCs w:val="24"/>
          <w:lang w:val="mn-MN"/>
        </w:rPr>
        <w:t>р зүйл.Гэр бүлийн нөхцөл байдлын шинжээч</w:t>
      </w:r>
    </w:p>
    <w:p w14:paraId="1E6EABBE" w14:textId="227D3FF8" w:rsidR="00251B02" w:rsidRPr="0028578F" w:rsidRDefault="00251B02" w:rsidP="00251B02">
      <w:pPr>
        <w:spacing w:line="240" w:lineRule="auto"/>
        <w:jc w:val="both"/>
        <w:rPr>
          <w:rFonts w:ascii="Arial" w:hAnsi="Arial" w:cs="Arial"/>
          <w:color w:val="000000" w:themeColor="text1"/>
          <w:szCs w:val="24"/>
          <w:lang w:val="mn-MN"/>
        </w:rPr>
      </w:pPr>
      <w:r w:rsidRPr="0028578F">
        <w:rPr>
          <w:rFonts w:ascii="Arial" w:hAnsi="Arial" w:cs="Arial"/>
          <w:color w:val="000000" w:themeColor="text1"/>
          <w:szCs w:val="24"/>
          <w:lang w:val="mn-MN"/>
        </w:rPr>
        <w:tab/>
      </w:r>
      <w:r w:rsidR="006F77FE">
        <w:rPr>
          <w:rFonts w:ascii="Arial" w:hAnsi="Arial" w:cs="Arial"/>
          <w:color w:val="000000" w:themeColor="text1"/>
          <w:szCs w:val="24"/>
          <w:lang w:val="mn-MN"/>
        </w:rPr>
        <w:t>20</w:t>
      </w:r>
      <w:r w:rsidRPr="0028578F">
        <w:rPr>
          <w:rFonts w:ascii="Arial" w:hAnsi="Arial" w:cs="Arial"/>
          <w:color w:val="000000" w:themeColor="text1"/>
          <w:szCs w:val="24"/>
          <w:lang w:val="mn-MN"/>
        </w:rPr>
        <w:t>.1.</w:t>
      </w:r>
      <w:r>
        <w:rPr>
          <w:rFonts w:ascii="Arial" w:hAnsi="Arial" w:cs="Arial"/>
          <w:color w:val="000000" w:themeColor="text1"/>
          <w:szCs w:val="24"/>
          <w:lang w:val="mn-MN"/>
        </w:rPr>
        <w:t xml:space="preserve">Гэр бүлийн нөхцөл байдлын шинжээч нь </w:t>
      </w:r>
      <w:r w:rsidRPr="0028578F">
        <w:rPr>
          <w:rFonts w:ascii="Arial" w:hAnsi="Arial" w:cs="Arial"/>
          <w:color w:val="000000" w:themeColor="text1"/>
          <w:szCs w:val="24"/>
          <w:lang w:val="mn-MN"/>
        </w:rPr>
        <w:t>гэр бүлийн нөхцөл байдлыг шинжлэн суд</w:t>
      </w:r>
      <w:r>
        <w:rPr>
          <w:rFonts w:ascii="Arial" w:hAnsi="Arial" w:cs="Arial"/>
          <w:color w:val="000000" w:themeColor="text1"/>
          <w:szCs w:val="24"/>
          <w:lang w:val="mn-MN"/>
        </w:rPr>
        <w:t>алж, үнэлгээ хийх</w:t>
      </w:r>
      <w:r w:rsidRPr="0028578F">
        <w:rPr>
          <w:rFonts w:ascii="Arial" w:hAnsi="Arial" w:cs="Arial"/>
          <w:color w:val="000000" w:themeColor="text1"/>
          <w:szCs w:val="24"/>
          <w:lang w:val="mn-MN"/>
        </w:rPr>
        <w:t xml:space="preserve"> чиг үүрэг бүхий шүүхийн ажилтан байна.</w:t>
      </w:r>
    </w:p>
    <w:p w14:paraId="16BF4CED" w14:textId="1C979B12" w:rsidR="00251B02" w:rsidRPr="0028578F" w:rsidRDefault="00251B02" w:rsidP="00251B02">
      <w:pPr>
        <w:spacing w:line="240" w:lineRule="auto"/>
        <w:jc w:val="both"/>
        <w:rPr>
          <w:rFonts w:ascii="Arial" w:hAnsi="Arial" w:cs="Arial"/>
          <w:color w:val="000000" w:themeColor="text1"/>
          <w:szCs w:val="24"/>
          <w:lang w:val="mn-MN" w:bidi="mn-Mong-CN"/>
        </w:rPr>
      </w:pPr>
      <w:r w:rsidRPr="0028578F">
        <w:rPr>
          <w:rFonts w:ascii="Arial" w:hAnsi="Arial" w:cs="Arial"/>
          <w:color w:val="000000" w:themeColor="text1"/>
          <w:szCs w:val="24"/>
          <w:lang w:val="mn-MN"/>
        </w:rPr>
        <w:tab/>
      </w:r>
      <w:r w:rsidR="006F77FE">
        <w:rPr>
          <w:rFonts w:ascii="Arial" w:hAnsi="Arial" w:cs="Arial"/>
          <w:color w:val="000000" w:themeColor="text1"/>
          <w:szCs w:val="24"/>
          <w:lang w:val="mn-MN"/>
        </w:rPr>
        <w:t>20</w:t>
      </w:r>
      <w:r w:rsidRPr="0028578F">
        <w:rPr>
          <w:rFonts w:ascii="Arial" w:hAnsi="Arial" w:cs="Arial"/>
          <w:color w:val="000000" w:themeColor="text1"/>
          <w:szCs w:val="24"/>
          <w:lang w:val="mn-MN"/>
        </w:rPr>
        <w:t xml:space="preserve">.2.Энэ хуулийн </w:t>
      </w:r>
      <w:r w:rsidR="006F77FE">
        <w:rPr>
          <w:rFonts w:ascii="Arial" w:hAnsi="Arial" w:cs="Arial"/>
          <w:color w:val="000000" w:themeColor="text1"/>
          <w:szCs w:val="24"/>
          <w:lang w:val="mn-MN"/>
        </w:rPr>
        <w:t>20</w:t>
      </w:r>
      <w:r w:rsidRPr="0028578F">
        <w:rPr>
          <w:rFonts w:ascii="Arial" w:hAnsi="Arial" w:cs="Arial"/>
          <w:color w:val="000000" w:themeColor="text1"/>
          <w:szCs w:val="24"/>
          <w:lang w:val="mn-MN"/>
        </w:rPr>
        <w:t>.1-д заасан гэр бүлийн нөхцөл байдлын шинжээчид дараах шаардлага тавигдана</w:t>
      </w:r>
      <w:r w:rsidRPr="0028578F">
        <w:rPr>
          <w:rFonts w:ascii="Arial" w:hAnsi="Arial" w:cs="Arial"/>
          <w:color w:val="000000" w:themeColor="text1"/>
          <w:szCs w:val="24"/>
          <w:lang w:val="mn-MN" w:bidi="mn-Mong-CN"/>
        </w:rPr>
        <w:t>:</w:t>
      </w:r>
    </w:p>
    <w:p w14:paraId="43F6DCB7" w14:textId="36684096" w:rsidR="00251B02" w:rsidRPr="0028578F" w:rsidRDefault="006F77FE" w:rsidP="00251B02">
      <w:pPr>
        <w:spacing w:after="0" w:line="240" w:lineRule="auto"/>
        <w:ind w:firstLine="1440"/>
        <w:jc w:val="both"/>
        <w:rPr>
          <w:rFonts w:ascii="Arial" w:hAnsi="Arial" w:cs="Arial"/>
          <w:color w:val="000000" w:themeColor="text1"/>
          <w:szCs w:val="24"/>
          <w:lang w:val="mn-MN" w:bidi="mn-Mong-CN"/>
        </w:rPr>
      </w:pPr>
      <w:r>
        <w:rPr>
          <w:rFonts w:ascii="Arial" w:hAnsi="Arial" w:cs="Arial"/>
          <w:color w:val="000000" w:themeColor="text1"/>
          <w:szCs w:val="24"/>
          <w:lang w:val="mn-MN" w:bidi="mn-Mong-CN"/>
        </w:rPr>
        <w:t>20</w:t>
      </w:r>
      <w:r w:rsidR="00251B02" w:rsidRPr="0028578F">
        <w:rPr>
          <w:rFonts w:ascii="Arial" w:hAnsi="Arial" w:cs="Arial"/>
          <w:color w:val="000000" w:themeColor="text1"/>
          <w:szCs w:val="24"/>
          <w:lang w:val="mn-MN" w:bidi="mn-Mong-CN"/>
        </w:rPr>
        <w:t>.2.1.</w:t>
      </w:r>
      <w:r w:rsidR="00251B02" w:rsidRPr="0028578F">
        <w:rPr>
          <w:rFonts w:ascii="Arial" w:hAnsi="Arial" w:cs="Arial"/>
          <w:color w:val="000000" w:themeColor="text1"/>
          <w:szCs w:val="24"/>
          <w:lang w:val="mn-MN"/>
        </w:rPr>
        <w:t>25 насанд хүрсэн</w:t>
      </w:r>
      <w:r w:rsidR="00251B02" w:rsidRPr="0028578F">
        <w:rPr>
          <w:rFonts w:ascii="Arial" w:hAnsi="Arial" w:cs="Arial"/>
          <w:color w:val="000000" w:themeColor="text1"/>
          <w:szCs w:val="24"/>
          <w:lang w:val="mn-MN" w:bidi="mn-Mong-CN"/>
        </w:rPr>
        <w:t>;</w:t>
      </w:r>
    </w:p>
    <w:p w14:paraId="707E304B" w14:textId="7E2BD3CD" w:rsidR="00251B02" w:rsidRPr="0028578F" w:rsidRDefault="006F77FE" w:rsidP="00251B02">
      <w:pPr>
        <w:spacing w:after="0" w:line="240" w:lineRule="auto"/>
        <w:ind w:firstLine="1440"/>
        <w:jc w:val="both"/>
        <w:rPr>
          <w:rFonts w:ascii="Arial" w:hAnsi="Arial" w:cs="Arial"/>
          <w:color w:val="000000" w:themeColor="text1"/>
          <w:szCs w:val="24"/>
          <w:lang w:val="mn-MN"/>
        </w:rPr>
      </w:pPr>
      <w:r>
        <w:rPr>
          <w:rFonts w:ascii="Arial" w:hAnsi="Arial" w:cs="Arial"/>
          <w:color w:val="000000" w:themeColor="text1"/>
          <w:szCs w:val="24"/>
          <w:lang w:val="mn-MN" w:bidi="mn-Mong-CN"/>
        </w:rPr>
        <w:t>20</w:t>
      </w:r>
      <w:r w:rsidR="00251B02" w:rsidRPr="0028578F">
        <w:rPr>
          <w:rFonts w:ascii="Arial" w:hAnsi="Arial" w:cs="Arial"/>
          <w:color w:val="000000" w:themeColor="text1"/>
          <w:szCs w:val="24"/>
          <w:lang w:val="mn-MN" w:bidi="mn-Mong-CN"/>
        </w:rPr>
        <w:t>.2.2.</w:t>
      </w:r>
      <w:r w:rsidR="00251B02" w:rsidRPr="0028578F">
        <w:rPr>
          <w:rFonts w:ascii="Arial" w:hAnsi="Arial" w:cs="Arial"/>
          <w:color w:val="000000" w:themeColor="text1"/>
          <w:szCs w:val="24"/>
          <w:lang w:val="mn-MN"/>
        </w:rPr>
        <w:t xml:space="preserve">сэтгэл </w:t>
      </w:r>
      <w:r w:rsidR="00251B02">
        <w:rPr>
          <w:rFonts w:ascii="Arial" w:hAnsi="Arial" w:cs="Arial"/>
          <w:color w:val="000000" w:themeColor="text1"/>
          <w:szCs w:val="24"/>
          <w:lang w:val="mn-MN"/>
        </w:rPr>
        <w:t>судлал</w:t>
      </w:r>
      <w:r w:rsidR="00251B02" w:rsidRPr="0028578F">
        <w:rPr>
          <w:rFonts w:ascii="Arial" w:hAnsi="Arial" w:cs="Arial"/>
          <w:color w:val="000000" w:themeColor="text1"/>
          <w:szCs w:val="24"/>
          <w:lang w:val="mn-MN"/>
        </w:rPr>
        <w:t>, боловсрол, нийгмийн хамгаалал,</w:t>
      </w:r>
      <w:r w:rsidR="00251B02">
        <w:rPr>
          <w:rFonts w:ascii="Arial" w:hAnsi="Arial" w:cs="Arial"/>
          <w:color w:val="000000" w:themeColor="text1"/>
          <w:szCs w:val="24"/>
          <w:lang w:val="mn-MN"/>
        </w:rPr>
        <w:t xml:space="preserve"> эсхүл</w:t>
      </w:r>
      <w:r w:rsidR="00251B02" w:rsidRPr="0028578F">
        <w:rPr>
          <w:rFonts w:ascii="Arial" w:hAnsi="Arial" w:cs="Arial"/>
          <w:color w:val="000000" w:themeColor="text1"/>
          <w:szCs w:val="24"/>
          <w:lang w:val="mn-MN"/>
        </w:rPr>
        <w:t xml:space="preserve"> социологийн чиглэлээр бакалаврын зэрэгтэй;</w:t>
      </w:r>
    </w:p>
    <w:p w14:paraId="340FA8F4" w14:textId="77777777" w:rsidR="00251B02" w:rsidRPr="0028578F" w:rsidRDefault="00251B02" w:rsidP="00251B02">
      <w:pPr>
        <w:spacing w:after="0" w:line="240" w:lineRule="auto"/>
        <w:ind w:firstLine="1440"/>
        <w:jc w:val="both"/>
        <w:rPr>
          <w:rFonts w:ascii="Arial" w:hAnsi="Arial" w:cs="Arial"/>
          <w:color w:val="000000" w:themeColor="text1"/>
          <w:szCs w:val="24"/>
          <w:lang w:val="mn-MN"/>
        </w:rPr>
      </w:pPr>
    </w:p>
    <w:p w14:paraId="57D16E48" w14:textId="73ADCA31" w:rsidR="00251B02" w:rsidRPr="0028578F" w:rsidRDefault="006F77FE" w:rsidP="00251B02">
      <w:pPr>
        <w:spacing w:after="0" w:line="240" w:lineRule="auto"/>
        <w:ind w:firstLine="1440"/>
        <w:jc w:val="both"/>
        <w:rPr>
          <w:rFonts w:ascii="Arial" w:hAnsi="Arial" w:cs="Arial"/>
          <w:color w:val="000000" w:themeColor="text1"/>
          <w:szCs w:val="24"/>
          <w:lang w:val="mn-MN" w:bidi="mn-Mong-CN"/>
        </w:rPr>
      </w:pPr>
      <w:r>
        <w:rPr>
          <w:rFonts w:ascii="Arial" w:hAnsi="Arial" w:cs="Arial"/>
          <w:color w:val="000000" w:themeColor="text1"/>
          <w:szCs w:val="24"/>
          <w:lang w:val="mn-MN"/>
        </w:rPr>
        <w:t>20</w:t>
      </w:r>
      <w:r w:rsidR="00251B02" w:rsidRPr="0028578F">
        <w:rPr>
          <w:rFonts w:ascii="Arial" w:hAnsi="Arial" w:cs="Arial"/>
          <w:color w:val="000000" w:themeColor="text1"/>
          <w:szCs w:val="24"/>
          <w:lang w:val="mn-MN"/>
        </w:rPr>
        <w:t xml:space="preserve">.2.3.энэ хуулийн </w:t>
      </w:r>
      <w:r>
        <w:rPr>
          <w:rFonts w:ascii="Arial" w:hAnsi="Arial" w:cs="Arial"/>
          <w:color w:val="000000" w:themeColor="text1"/>
          <w:szCs w:val="24"/>
          <w:lang w:val="mn-MN"/>
        </w:rPr>
        <w:t>20</w:t>
      </w:r>
      <w:r w:rsidR="00251B02" w:rsidRPr="0028578F">
        <w:rPr>
          <w:rFonts w:ascii="Arial" w:hAnsi="Arial" w:cs="Arial"/>
          <w:color w:val="000000" w:themeColor="text1"/>
          <w:szCs w:val="24"/>
          <w:lang w:val="mn-MN"/>
        </w:rPr>
        <w:t>.2.2-т заасан мэргэжлээрээ гурваас доошгүй жил ажилласан</w:t>
      </w:r>
      <w:r w:rsidR="00251B02" w:rsidRPr="0028578F">
        <w:rPr>
          <w:rFonts w:ascii="Arial" w:hAnsi="Arial" w:cs="Arial"/>
          <w:color w:val="000000" w:themeColor="text1"/>
          <w:szCs w:val="24"/>
          <w:lang w:val="mn-MN" w:bidi="mn-Mong-CN"/>
        </w:rPr>
        <w:t>;</w:t>
      </w:r>
    </w:p>
    <w:p w14:paraId="1880B19A" w14:textId="77777777" w:rsidR="00251B02" w:rsidRPr="0028578F" w:rsidRDefault="00251B02" w:rsidP="00251B02">
      <w:pPr>
        <w:spacing w:after="0" w:line="240" w:lineRule="auto"/>
        <w:ind w:firstLine="1440"/>
        <w:jc w:val="both"/>
        <w:rPr>
          <w:rFonts w:ascii="Arial" w:hAnsi="Arial" w:cs="Arial"/>
          <w:color w:val="000000" w:themeColor="text1"/>
          <w:szCs w:val="24"/>
          <w:lang w:val="mn-MN" w:bidi="mn-Mong-CN"/>
        </w:rPr>
      </w:pPr>
    </w:p>
    <w:p w14:paraId="1C2A1493" w14:textId="54263EC1" w:rsidR="00251B02" w:rsidRPr="0028578F" w:rsidRDefault="006F77FE" w:rsidP="00251B02">
      <w:pPr>
        <w:spacing w:after="0" w:line="240" w:lineRule="auto"/>
        <w:ind w:firstLine="1440"/>
        <w:jc w:val="both"/>
        <w:rPr>
          <w:rFonts w:ascii="Arial" w:hAnsi="Arial" w:cs="Arial"/>
          <w:color w:val="000000" w:themeColor="text1"/>
          <w:szCs w:val="24"/>
          <w:lang w:val="mn-MN"/>
        </w:rPr>
      </w:pPr>
      <w:r>
        <w:rPr>
          <w:rFonts w:ascii="Arial" w:hAnsi="Arial" w:cs="Arial"/>
          <w:color w:val="000000" w:themeColor="text1"/>
          <w:szCs w:val="24"/>
          <w:lang w:val="mn-MN" w:bidi="mn-Mong-CN"/>
        </w:rPr>
        <w:t>20</w:t>
      </w:r>
      <w:r w:rsidR="00251B02" w:rsidRPr="0028578F">
        <w:rPr>
          <w:rFonts w:ascii="Arial" w:hAnsi="Arial" w:cs="Arial"/>
          <w:color w:val="000000" w:themeColor="text1"/>
          <w:szCs w:val="24"/>
          <w:lang w:val="mn-MN" w:bidi="mn-Mong-CN"/>
        </w:rPr>
        <w:t>.2.4.эрүүгийн хариуцлага хүлээж байгаагүй</w:t>
      </w:r>
      <w:r w:rsidR="00251B02" w:rsidRPr="0028578F">
        <w:rPr>
          <w:rFonts w:ascii="Arial" w:hAnsi="Arial" w:cs="Arial"/>
          <w:color w:val="000000" w:themeColor="text1"/>
          <w:szCs w:val="24"/>
          <w:lang w:val="mn-MN"/>
        </w:rPr>
        <w:t>.</w:t>
      </w:r>
    </w:p>
    <w:p w14:paraId="156404A7" w14:textId="77777777" w:rsidR="00251B02" w:rsidRPr="0028578F" w:rsidRDefault="00251B02" w:rsidP="00251B02">
      <w:pPr>
        <w:spacing w:after="0" w:line="240" w:lineRule="auto"/>
        <w:ind w:firstLine="1440"/>
        <w:jc w:val="both"/>
        <w:rPr>
          <w:rFonts w:ascii="Arial" w:hAnsi="Arial" w:cs="Arial"/>
          <w:color w:val="000000" w:themeColor="text1"/>
          <w:szCs w:val="24"/>
          <w:lang w:val="mn-MN"/>
        </w:rPr>
      </w:pPr>
    </w:p>
    <w:p w14:paraId="39132574" w14:textId="278BDA08" w:rsidR="00251B02" w:rsidRPr="0028578F" w:rsidRDefault="006F77FE" w:rsidP="00251B02">
      <w:pPr>
        <w:pStyle w:val="CommentText"/>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20</w:t>
      </w:r>
      <w:r w:rsidR="00251B02" w:rsidRPr="0028578F">
        <w:rPr>
          <w:rFonts w:ascii="Arial" w:hAnsi="Arial" w:cs="Arial"/>
          <w:color w:val="000000" w:themeColor="text1"/>
          <w:sz w:val="24"/>
          <w:szCs w:val="24"/>
          <w:lang w:val="mn-MN"/>
        </w:rPr>
        <w:t xml:space="preserve">.3.Энэ хуулийн </w:t>
      </w:r>
      <w:r>
        <w:rPr>
          <w:rFonts w:ascii="Arial" w:hAnsi="Arial" w:cs="Arial"/>
          <w:color w:val="000000" w:themeColor="text1"/>
          <w:sz w:val="24"/>
          <w:szCs w:val="24"/>
          <w:lang w:val="mn-MN"/>
        </w:rPr>
        <w:t>20</w:t>
      </w:r>
      <w:r w:rsidR="00251B02" w:rsidRPr="0028578F">
        <w:rPr>
          <w:rFonts w:ascii="Arial" w:hAnsi="Arial" w:cs="Arial"/>
          <w:color w:val="000000" w:themeColor="text1"/>
          <w:sz w:val="24"/>
          <w:szCs w:val="24"/>
          <w:lang w:val="mn-MN"/>
        </w:rPr>
        <w:t>.1-д заасан гэр бүлийн нөхцөл байдлын шинжээч нь энэ хуулийн 1</w:t>
      </w:r>
      <w:r>
        <w:rPr>
          <w:rFonts w:ascii="Arial" w:hAnsi="Arial" w:cs="Arial"/>
          <w:color w:val="000000" w:themeColor="text1"/>
          <w:sz w:val="24"/>
          <w:szCs w:val="24"/>
          <w:lang w:val="mn-MN"/>
        </w:rPr>
        <w:t>9</w:t>
      </w:r>
      <w:r w:rsidR="00251B02" w:rsidRPr="0028578F">
        <w:rPr>
          <w:rFonts w:ascii="Arial" w:hAnsi="Arial" w:cs="Arial"/>
          <w:color w:val="000000" w:themeColor="text1"/>
          <w:sz w:val="24"/>
          <w:szCs w:val="24"/>
          <w:lang w:val="mn-MN"/>
        </w:rPr>
        <w:t>.1.1-д заасны дагуу гэр бүлийн нөхцөл байдлын үнэлгээг 21 хоногийн дотор хийж, гэр бүлийн нөхцөл байдлын үнэлгээ хийсэн тухай тайланг шүүхэд хүргүүлнэ.</w:t>
      </w:r>
    </w:p>
    <w:p w14:paraId="2E90A21E" w14:textId="76760662" w:rsidR="00251B02" w:rsidRPr="0028578F" w:rsidRDefault="00251B02" w:rsidP="00251B02">
      <w:pPr>
        <w:spacing w:line="240" w:lineRule="auto"/>
        <w:jc w:val="both"/>
        <w:rPr>
          <w:rFonts w:ascii="Arial" w:hAnsi="Arial" w:cs="Arial"/>
          <w:color w:val="000000" w:themeColor="text1"/>
          <w:szCs w:val="24"/>
          <w:lang w:val="mn-MN"/>
        </w:rPr>
      </w:pPr>
      <w:r w:rsidRPr="0028578F">
        <w:rPr>
          <w:rFonts w:ascii="Arial" w:hAnsi="Arial" w:cs="Arial"/>
          <w:color w:val="000000" w:themeColor="text1"/>
          <w:szCs w:val="24"/>
          <w:lang w:val="mn-MN"/>
        </w:rPr>
        <w:tab/>
      </w:r>
      <w:r w:rsidR="006F77FE">
        <w:rPr>
          <w:rFonts w:ascii="Arial" w:hAnsi="Arial" w:cs="Arial"/>
          <w:color w:val="000000" w:themeColor="text1"/>
          <w:szCs w:val="24"/>
          <w:lang w:val="mn-MN"/>
        </w:rPr>
        <w:t>20</w:t>
      </w:r>
      <w:r w:rsidRPr="0028578F">
        <w:rPr>
          <w:rFonts w:ascii="Arial" w:hAnsi="Arial" w:cs="Arial"/>
          <w:color w:val="000000" w:themeColor="text1"/>
          <w:szCs w:val="24"/>
          <w:lang w:val="mn-MN"/>
        </w:rPr>
        <w:t xml:space="preserve">.4.Энэ хуулийн </w:t>
      </w:r>
      <w:r w:rsidR="006F77FE">
        <w:rPr>
          <w:rFonts w:ascii="Arial" w:hAnsi="Arial" w:cs="Arial"/>
          <w:color w:val="000000" w:themeColor="text1"/>
          <w:szCs w:val="24"/>
          <w:lang w:val="mn-MN"/>
        </w:rPr>
        <w:t>20</w:t>
      </w:r>
      <w:r w:rsidRPr="0028578F">
        <w:rPr>
          <w:rFonts w:ascii="Arial" w:hAnsi="Arial" w:cs="Arial"/>
          <w:color w:val="000000" w:themeColor="text1"/>
          <w:szCs w:val="24"/>
          <w:lang w:val="mn-MN"/>
        </w:rPr>
        <w:t>.1-д заасан гэр бүлийн нөхцөл байдлын шинжээч нь гэр бүлийн нөхцөл байдлыг шинжлэн судлахдаа хараат бус байх</w:t>
      </w:r>
      <w:r>
        <w:rPr>
          <w:rFonts w:ascii="Arial" w:hAnsi="Arial" w:cs="Arial"/>
          <w:color w:val="000000" w:themeColor="text1"/>
          <w:szCs w:val="24"/>
          <w:lang w:val="mn-MN"/>
        </w:rPr>
        <w:t xml:space="preserve"> </w:t>
      </w:r>
      <w:r w:rsidRPr="0028578F">
        <w:rPr>
          <w:rFonts w:ascii="Arial" w:hAnsi="Arial" w:cs="Arial"/>
          <w:color w:val="000000" w:themeColor="text1"/>
          <w:szCs w:val="24"/>
          <w:lang w:val="mn-MN"/>
        </w:rPr>
        <w:t>зарчмыг баримт</w:t>
      </w:r>
      <w:r>
        <w:rPr>
          <w:rFonts w:ascii="Arial" w:hAnsi="Arial" w:cs="Arial"/>
          <w:color w:val="000000" w:themeColor="text1"/>
          <w:szCs w:val="24"/>
          <w:lang w:val="mn-MN"/>
        </w:rPr>
        <w:t>лах бөгөөд нууц хадгалах, задруулахгүй байх үүрэг хүлээнэ.</w:t>
      </w:r>
    </w:p>
    <w:p w14:paraId="7DA81D9B" w14:textId="7DB51FD0" w:rsidR="00251B02" w:rsidRPr="0028578F" w:rsidRDefault="00251B02" w:rsidP="00251B02">
      <w:pPr>
        <w:spacing w:line="240" w:lineRule="auto"/>
        <w:ind w:firstLine="720"/>
        <w:jc w:val="both"/>
        <w:rPr>
          <w:rFonts w:ascii="Arial" w:hAnsi="Arial" w:cs="Arial"/>
          <w:b/>
          <w:bCs/>
          <w:color w:val="000000" w:themeColor="text1"/>
          <w:szCs w:val="24"/>
          <w:lang w:val="mn-MN"/>
        </w:rPr>
      </w:pPr>
      <w:r w:rsidRPr="0028578F">
        <w:rPr>
          <w:rFonts w:ascii="Arial" w:hAnsi="Arial" w:cs="Arial"/>
          <w:b/>
          <w:bCs/>
          <w:color w:val="000000" w:themeColor="text1"/>
          <w:szCs w:val="24"/>
          <w:lang w:val="mn-MN"/>
        </w:rPr>
        <w:t>2</w:t>
      </w:r>
      <w:r w:rsidR="006F77FE">
        <w:rPr>
          <w:rFonts w:ascii="Arial" w:hAnsi="Arial" w:cs="Arial"/>
          <w:b/>
          <w:bCs/>
          <w:color w:val="000000" w:themeColor="text1"/>
          <w:szCs w:val="24"/>
          <w:lang w:val="mn-MN"/>
        </w:rPr>
        <w:t>1</w:t>
      </w:r>
      <w:r w:rsidRPr="0028578F">
        <w:rPr>
          <w:rFonts w:ascii="Arial" w:hAnsi="Arial" w:cs="Arial"/>
          <w:b/>
          <w:bCs/>
          <w:color w:val="000000" w:themeColor="text1"/>
          <w:szCs w:val="24"/>
          <w:lang w:val="mn-MN"/>
        </w:rPr>
        <w:t xml:space="preserve"> д</w:t>
      </w:r>
      <w:r w:rsidR="006F77FE">
        <w:rPr>
          <w:rFonts w:ascii="Arial" w:hAnsi="Arial" w:cs="Arial"/>
          <w:b/>
          <w:bCs/>
          <w:color w:val="000000" w:themeColor="text1"/>
          <w:szCs w:val="24"/>
          <w:lang w:val="mn-MN"/>
        </w:rPr>
        <w:t>үгээ</w:t>
      </w:r>
      <w:r w:rsidRPr="0028578F">
        <w:rPr>
          <w:rFonts w:ascii="Arial" w:hAnsi="Arial" w:cs="Arial"/>
          <w:b/>
          <w:bCs/>
          <w:color w:val="000000" w:themeColor="text1"/>
          <w:szCs w:val="24"/>
          <w:lang w:val="mn-MN"/>
        </w:rPr>
        <w:t>р зүйл.Татгалзан гарах үндэслэл</w:t>
      </w:r>
    </w:p>
    <w:p w14:paraId="3584B2CE" w14:textId="14262D29" w:rsidR="00251B02" w:rsidRPr="0028578F"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2</w:t>
      </w:r>
      <w:r w:rsidR="006F77FE">
        <w:rPr>
          <w:rFonts w:ascii="Arial" w:hAnsi="Arial" w:cs="Arial"/>
          <w:color w:val="000000" w:themeColor="text1"/>
          <w:szCs w:val="24"/>
          <w:lang w:val="mn-MN"/>
        </w:rPr>
        <w:t>1</w:t>
      </w:r>
      <w:r w:rsidRPr="0028578F">
        <w:rPr>
          <w:rFonts w:ascii="Arial" w:hAnsi="Arial" w:cs="Arial"/>
          <w:color w:val="000000" w:themeColor="text1"/>
          <w:szCs w:val="24"/>
          <w:lang w:val="mn-MN"/>
        </w:rPr>
        <w:t>.1.Гэр бүлийн нөхцөл байдлын шинжээч дараах үндэслэл байвал гэр бүлийн нөхцөл байдлыг шинжлэн судлахгүй:</w:t>
      </w:r>
    </w:p>
    <w:p w14:paraId="3ECC471A" w14:textId="5315E596" w:rsidR="00251B02" w:rsidRDefault="00251B02" w:rsidP="00251B02">
      <w:pPr>
        <w:spacing w:after="0" w:line="240" w:lineRule="auto"/>
        <w:ind w:firstLine="1440"/>
        <w:jc w:val="both"/>
        <w:rPr>
          <w:rFonts w:ascii="Arial" w:hAnsi="Arial" w:cs="Arial"/>
          <w:color w:val="000000" w:themeColor="text1"/>
          <w:szCs w:val="24"/>
          <w:lang w:val="mn-MN"/>
        </w:rPr>
      </w:pPr>
      <w:r w:rsidRPr="0028578F">
        <w:rPr>
          <w:rFonts w:ascii="Arial" w:hAnsi="Arial" w:cs="Arial"/>
          <w:color w:val="000000" w:themeColor="text1"/>
          <w:szCs w:val="24"/>
          <w:lang w:val="mn-MN"/>
        </w:rPr>
        <w:t>2</w:t>
      </w:r>
      <w:r w:rsidR="006F77FE">
        <w:rPr>
          <w:rFonts w:ascii="Arial" w:hAnsi="Arial" w:cs="Arial"/>
          <w:color w:val="000000" w:themeColor="text1"/>
          <w:szCs w:val="24"/>
          <w:lang w:val="mn-MN"/>
        </w:rPr>
        <w:t>1</w:t>
      </w:r>
      <w:r w:rsidRPr="0028578F">
        <w:rPr>
          <w:rFonts w:ascii="Arial" w:hAnsi="Arial" w:cs="Arial"/>
          <w:color w:val="000000" w:themeColor="text1"/>
          <w:szCs w:val="24"/>
          <w:lang w:val="mn-MN"/>
        </w:rPr>
        <w:t>.1.1.хэргийн оролцогчийн гэр бүлийн гишүүн, төрөл, садангийн хүн бол;</w:t>
      </w:r>
    </w:p>
    <w:p w14:paraId="3DD0881D" w14:textId="77777777" w:rsidR="00251B02" w:rsidRPr="0028578F" w:rsidRDefault="00251B02" w:rsidP="00251B02">
      <w:pPr>
        <w:spacing w:after="0" w:line="240" w:lineRule="auto"/>
        <w:ind w:firstLine="1440"/>
        <w:jc w:val="both"/>
        <w:rPr>
          <w:rFonts w:ascii="Arial" w:hAnsi="Arial" w:cs="Arial"/>
          <w:color w:val="000000" w:themeColor="text1"/>
          <w:szCs w:val="24"/>
          <w:lang w:val="mn-MN"/>
        </w:rPr>
      </w:pPr>
    </w:p>
    <w:p w14:paraId="040287F2" w14:textId="76F0BC51" w:rsidR="00251B02" w:rsidRPr="0028578F" w:rsidRDefault="00251B02" w:rsidP="00251B02">
      <w:pPr>
        <w:spacing w:after="0" w:line="240" w:lineRule="auto"/>
        <w:ind w:firstLine="1440"/>
        <w:jc w:val="both"/>
        <w:rPr>
          <w:rFonts w:ascii="Arial" w:hAnsi="Arial" w:cs="Arial"/>
          <w:color w:val="000000" w:themeColor="text1"/>
          <w:szCs w:val="24"/>
          <w:lang w:val="mn-MN"/>
        </w:rPr>
      </w:pPr>
      <w:r w:rsidRPr="0028578F">
        <w:rPr>
          <w:rFonts w:ascii="Arial" w:hAnsi="Arial" w:cs="Arial"/>
          <w:color w:val="000000" w:themeColor="text1"/>
          <w:szCs w:val="24"/>
          <w:lang w:val="mn-MN"/>
        </w:rPr>
        <w:t>2</w:t>
      </w:r>
      <w:r w:rsidR="006F77FE">
        <w:rPr>
          <w:rFonts w:ascii="Arial" w:hAnsi="Arial" w:cs="Arial"/>
          <w:color w:val="000000" w:themeColor="text1"/>
          <w:szCs w:val="24"/>
          <w:lang w:val="mn-MN"/>
        </w:rPr>
        <w:t>1</w:t>
      </w:r>
      <w:r w:rsidRPr="0028578F">
        <w:rPr>
          <w:rFonts w:ascii="Arial" w:hAnsi="Arial" w:cs="Arial"/>
          <w:color w:val="000000" w:themeColor="text1"/>
          <w:szCs w:val="24"/>
          <w:lang w:val="mn-MN"/>
        </w:rPr>
        <w:t>.1.2.хэргийн оролцогчтой хувийн харилцаатай, түүнчлэн уг гэр бүлийн нөхцөл байдлыг шударгаар шинжлэн судалж чадах эсэх талаар үндэслэл бүхий эргэлзээ байвал;</w:t>
      </w:r>
    </w:p>
    <w:p w14:paraId="7026065C" w14:textId="77777777" w:rsidR="00251B02" w:rsidRPr="0028578F" w:rsidRDefault="00251B02" w:rsidP="00251B02">
      <w:pPr>
        <w:spacing w:after="0" w:line="240" w:lineRule="auto"/>
        <w:ind w:left="-142" w:firstLine="1582"/>
        <w:jc w:val="both"/>
        <w:rPr>
          <w:rFonts w:ascii="Arial" w:hAnsi="Arial" w:cs="Arial"/>
          <w:color w:val="000000" w:themeColor="text1"/>
          <w:szCs w:val="24"/>
          <w:lang w:val="mn-MN"/>
        </w:rPr>
      </w:pPr>
    </w:p>
    <w:p w14:paraId="7DCEE124" w14:textId="0C46137C" w:rsidR="00251B02" w:rsidRPr="0028578F" w:rsidRDefault="00251B02" w:rsidP="00251B02">
      <w:pPr>
        <w:spacing w:line="240" w:lineRule="auto"/>
        <w:ind w:firstLine="1440"/>
        <w:jc w:val="both"/>
        <w:rPr>
          <w:rFonts w:ascii="Arial" w:hAnsi="Arial" w:cs="Arial"/>
          <w:color w:val="000000" w:themeColor="text1"/>
          <w:szCs w:val="24"/>
          <w:lang w:val="mn-MN"/>
        </w:rPr>
      </w:pPr>
      <w:r w:rsidRPr="0028578F">
        <w:rPr>
          <w:rFonts w:ascii="Arial" w:hAnsi="Arial" w:cs="Arial"/>
          <w:color w:val="000000" w:themeColor="text1"/>
          <w:szCs w:val="24"/>
          <w:lang w:val="mn-MN"/>
        </w:rPr>
        <w:t>2</w:t>
      </w:r>
      <w:r w:rsidR="006F77FE">
        <w:rPr>
          <w:rFonts w:ascii="Arial" w:hAnsi="Arial" w:cs="Arial"/>
          <w:color w:val="000000" w:themeColor="text1"/>
          <w:szCs w:val="24"/>
          <w:lang w:val="mn-MN"/>
        </w:rPr>
        <w:t>1</w:t>
      </w:r>
      <w:r w:rsidRPr="0028578F">
        <w:rPr>
          <w:rFonts w:ascii="Arial" w:hAnsi="Arial" w:cs="Arial"/>
          <w:color w:val="000000" w:themeColor="text1"/>
          <w:szCs w:val="24"/>
          <w:lang w:val="mn-MN"/>
        </w:rPr>
        <w:t>.1.3.ашиг сонирхлын зөрчил үүсэж болзошгүй нөхцөл байдал бий болсон бол.</w:t>
      </w:r>
    </w:p>
    <w:p w14:paraId="04A02DAC" w14:textId="7B25CA10" w:rsidR="00251B02" w:rsidRPr="0028578F"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2</w:t>
      </w:r>
      <w:r w:rsidR="006F77FE">
        <w:rPr>
          <w:rFonts w:ascii="Arial" w:hAnsi="Arial" w:cs="Arial"/>
          <w:color w:val="000000" w:themeColor="text1"/>
          <w:szCs w:val="24"/>
          <w:lang w:val="mn-MN"/>
        </w:rPr>
        <w:t>1</w:t>
      </w:r>
      <w:r w:rsidRPr="0028578F">
        <w:rPr>
          <w:rFonts w:ascii="Arial" w:hAnsi="Arial" w:cs="Arial"/>
          <w:color w:val="000000" w:themeColor="text1"/>
          <w:szCs w:val="24"/>
          <w:lang w:val="mn-MN"/>
        </w:rPr>
        <w:t>.2.Энэ хуулийн 2</w:t>
      </w:r>
      <w:r w:rsidR="006F77FE">
        <w:rPr>
          <w:rFonts w:ascii="Arial" w:hAnsi="Arial" w:cs="Arial"/>
          <w:color w:val="000000" w:themeColor="text1"/>
          <w:szCs w:val="24"/>
          <w:lang w:val="mn-MN"/>
        </w:rPr>
        <w:t>1</w:t>
      </w:r>
      <w:r w:rsidRPr="0028578F">
        <w:rPr>
          <w:rFonts w:ascii="Arial" w:hAnsi="Arial" w:cs="Arial"/>
          <w:color w:val="000000" w:themeColor="text1"/>
          <w:szCs w:val="24"/>
          <w:lang w:val="mn-MN"/>
        </w:rPr>
        <w:t xml:space="preserve">.1-д зааснаас бусад үндэслэлээр гэр бүлийн нөхцөл байдлын шинжээчийг татгалзаж </w:t>
      </w:r>
      <w:r>
        <w:rPr>
          <w:rFonts w:ascii="Arial" w:hAnsi="Arial" w:cs="Arial"/>
          <w:color w:val="000000" w:themeColor="text1"/>
          <w:szCs w:val="24"/>
          <w:lang w:val="mn-MN"/>
        </w:rPr>
        <w:t>болохгүй.</w:t>
      </w:r>
    </w:p>
    <w:p w14:paraId="1004E240" w14:textId="08CA750A" w:rsidR="00251B02" w:rsidRPr="0028578F" w:rsidRDefault="00251B02" w:rsidP="00251B02">
      <w:pPr>
        <w:spacing w:line="240" w:lineRule="auto"/>
        <w:ind w:firstLine="720"/>
        <w:jc w:val="both"/>
        <w:rPr>
          <w:rFonts w:ascii="Arial" w:hAnsi="Arial" w:cs="Arial"/>
          <w:b/>
          <w:bCs/>
          <w:color w:val="000000" w:themeColor="text1"/>
          <w:szCs w:val="24"/>
          <w:lang w:val="mn-MN"/>
        </w:rPr>
      </w:pPr>
      <w:r w:rsidRPr="0028578F">
        <w:rPr>
          <w:rFonts w:ascii="Arial" w:hAnsi="Arial" w:cs="Arial"/>
          <w:b/>
          <w:bCs/>
          <w:color w:val="000000" w:themeColor="text1"/>
          <w:szCs w:val="24"/>
          <w:lang w:val="mn-MN"/>
        </w:rPr>
        <w:t>2</w:t>
      </w:r>
      <w:r w:rsidR="006F77FE">
        <w:rPr>
          <w:rFonts w:ascii="Arial" w:hAnsi="Arial" w:cs="Arial"/>
          <w:b/>
          <w:bCs/>
          <w:color w:val="000000" w:themeColor="text1"/>
          <w:szCs w:val="24"/>
          <w:lang w:val="mn-MN"/>
        </w:rPr>
        <w:t>2</w:t>
      </w:r>
      <w:r>
        <w:rPr>
          <w:rFonts w:ascii="Arial" w:hAnsi="Arial" w:cs="Arial"/>
          <w:b/>
          <w:bCs/>
          <w:color w:val="000000" w:themeColor="text1"/>
          <w:szCs w:val="24"/>
          <w:lang w:val="mn-MN"/>
        </w:rPr>
        <w:t xml:space="preserve"> </w:t>
      </w:r>
      <w:r w:rsidRPr="0028578F">
        <w:rPr>
          <w:rFonts w:ascii="Arial" w:hAnsi="Arial" w:cs="Arial"/>
          <w:b/>
          <w:bCs/>
          <w:color w:val="000000" w:themeColor="text1"/>
          <w:szCs w:val="24"/>
          <w:lang w:val="mn-MN"/>
        </w:rPr>
        <w:t>д</w:t>
      </w:r>
      <w:r w:rsidR="006F77FE">
        <w:rPr>
          <w:rFonts w:ascii="Arial" w:hAnsi="Arial" w:cs="Arial"/>
          <w:b/>
          <w:bCs/>
          <w:color w:val="000000" w:themeColor="text1"/>
          <w:szCs w:val="24"/>
          <w:lang w:val="mn-MN"/>
        </w:rPr>
        <w:t>угаа</w:t>
      </w:r>
      <w:r w:rsidRPr="0028578F">
        <w:rPr>
          <w:rFonts w:ascii="Arial" w:hAnsi="Arial" w:cs="Arial"/>
          <w:b/>
          <w:bCs/>
          <w:color w:val="000000" w:themeColor="text1"/>
          <w:szCs w:val="24"/>
          <w:lang w:val="mn-MN"/>
        </w:rPr>
        <w:t>р зүйл.Татгалзан гарах хүсэлт гаргах</w:t>
      </w:r>
    </w:p>
    <w:p w14:paraId="26685EA9" w14:textId="76A44454" w:rsidR="00251B02"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2</w:t>
      </w:r>
      <w:r w:rsidR="00B22F76">
        <w:rPr>
          <w:rFonts w:ascii="Arial" w:hAnsi="Arial" w:cs="Arial"/>
          <w:color w:val="000000" w:themeColor="text1"/>
          <w:szCs w:val="24"/>
          <w:lang w:val="mn-MN"/>
        </w:rPr>
        <w:t>2</w:t>
      </w:r>
      <w:r w:rsidRPr="0028578F">
        <w:rPr>
          <w:rFonts w:ascii="Arial" w:hAnsi="Arial" w:cs="Arial"/>
          <w:color w:val="000000" w:themeColor="text1"/>
          <w:szCs w:val="24"/>
          <w:lang w:val="mn-MN"/>
        </w:rPr>
        <w:t>.1.Энэ хуулийн 2</w:t>
      </w:r>
      <w:r w:rsidR="00B22F76">
        <w:rPr>
          <w:rFonts w:ascii="Arial" w:hAnsi="Arial" w:cs="Arial"/>
          <w:color w:val="000000" w:themeColor="text1"/>
          <w:szCs w:val="24"/>
          <w:lang w:val="mn-MN"/>
        </w:rPr>
        <w:t>1</w:t>
      </w:r>
      <w:r w:rsidRPr="0028578F">
        <w:rPr>
          <w:rFonts w:ascii="Arial" w:hAnsi="Arial" w:cs="Arial"/>
          <w:color w:val="000000" w:themeColor="text1"/>
          <w:szCs w:val="24"/>
          <w:lang w:val="mn-MN"/>
        </w:rPr>
        <w:t xml:space="preserve">.1-д заасан татгалзан гарах үндэслэл байвал гэр бүлийн нөхцөл байдлын шинжээч энэ хуулийн </w:t>
      </w:r>
      <w:r>
        <w:rPr>
          <w:rFonts w:ascii="Arial" w:hAnsi="Arial" w:cs="Arial"/>
          <w:color w:val="000000" w:themeColor="text1"/>
          <w:szCs w:val="24"/>
          <w:lang w:val="mn-MN"/>
        </w:rPr>
        <w:t>1</w:t>
      </w:r>
      <w:r w:rsidR="00B22F76">
        <w:rPr>
          <w:rFonts w:ascii="Arial" w:hAnsi="Arial" w:cs="Arial"/>
          <w:color w:val="000000" w:themeColor="text1"/>
          <w:szCs w:val="24"/>
          <w:lang w:val="mn-MN"/>
        </w:rPr>
        <w:t>9</w:t>
      </w:r>
      <w:r>
        <w:rPr>
          <w:rFonts w:ascii="Arial" w:hAnsi="Arial" w:cs="Arial"/>
          <w:color w:val="000000" w:themeColor="text1"/>
          <w:szCs w:val="24"/>
          <w:lang w:val="mn-MN"/>
        </w:rPr>
        <w:t>.1.1</w:t>
      </w:r>
      <w:r w:rsidRPr="0028578F">
        <w:rPr>
          <w:rFonts w:ascii="Arial" w:hAnsi="Arial" w:cs="Arial"/>
          <w:color w:val="000000" w:themeColor="text1"/>
          <w:szCs w:val="24"/>
          <w:lang w:val="mn-MN"/>
        </w:rPr>
        <w:t>-</w:t>
      </w:r>
      <w:r>
        <w:rPr>
          <w:rFonts w:ascii="Arial" w:hAnsi="Arial" w:cs="Arial"/>
          <w:color w:val="000000" w:themeColor="text1"/>
          <w:szCs w:val="24"/>
          <w:lang w:val="mn-MN"/>
        </w:rPr>
        <w:t>д</w:t>
      </w:r>
      <w:r w:rsidRPr="0028578F">
        <w:rPr>
          <w:rFonts w:ascii="Arial" w:hAnsi="Arial" w:cs="Arial"/>
          <w:color w:val="000000" w:themeColor="text1"/>
          <w:szCs w:val="24"/>
          <w:lang w:val="mn-MN"/>
        </w:rPr>
        <w:t xml:space="preserve"> заасан шүүгчийн захирамжийг хүлээн авснаас хойш ажлын 3 өдрийн дотор татгалзан гарах </w:t>
      </w:r>
      <w:r>
        <w:rPr>
          <w:rFonts w:ascii="Arial" w:hAnsi="Arial" w:cs="Arial"/>
          <w:color w:val="000000" w:themeColor="text1"/>
          <w:szCs w:val="24"/>
          <w:lang w:val="mn-MN"/>
        </w:rPr>
        <w:t>тухай мэдэгдэнэ.</w:t>
      </w:r>
    </w:p>
    <w:p w14:paraId="0D042FB9" w14:textId="56141502" w:rsidR="00251B02" w:rsidRPr="0028578F" w:rsidRDefault="00251B02" w:rsidP="00251B02">
      <w:pPr>
        <w:spacing w:line="240" w:lineRule="auto"/>
        <w:ind w:firstLine="720"/>
        <w:jc w:val="both"/>
        <w:rPr>
          <w:rFonts w:ascii="Arial" w:hAnsi="Arial" w:cs="Arial"/>
          <w:color w:val="000000" w:themeColor="text1"/>
          <w:szCs w:val="24"/>
          <w:lang w:val="mn-MN"/>
        </w:rPr>
      </w:pPr>
      <w:r>
        <w:rPr>
          <w:rFonts w:ascii="Arial" w:hAnsi="Arial" w:cs="Arial"/>
          <w:color w:val="000000" w:themeColor="text1"/>
          <w:szCs w:val="24"/>
          <w:lang w:val="mn-MN"/>
        </w:rPr>
        <w:t>2</w:t>
      </w:r>
      <w:r w:rsidR="00B22F76">
        <w:rPr>
          <w:rFonts w:ascii="Arial" w:hAnsi="Arial" w:cs="Arial"/>
          <w:color w:val="000000" w:themeColor="text1"/>
          <w:szCs w:val="24"/>
          <w:lang w:val="mn-MN"/>
        </w:rPr>
        <w:t>2</w:t>
      </w:r>
      <w:r>
        <w:rPr>
          <w:rFonts w:ascii="Arial" w:hAnsi="Arial" w:cs="Arial"/>
          <w:color w:val="000000" w:themeColor="text1"/>
          <w:szCs w:val="24"/>
          <w:lang w:val="mn-MN"/>
        </w:rPr>
        <w:t xml:space="preserve">.2.Хэргийн оролцогч </w:t>
      </w:r>
      <w:r w:rsidR="00B22F76">
        <w:rPr>
          <w:rFonts w:ascii="Arial" w:hAnsi="Arial" w:cs="Arial"/>
          <w:color w:val="000000" w:themeColor="text1"/>
          <w:szCs w:val="24"/>
          <w:lang w:val="mn-MN"/>
        </w:rPr>
        <w:t xml:space="preserve">гэр бүлийн нөхцөл байдлын шинжээчийг </w:t>
      </w:r>
      <w:r>
        <w:rPr>
          <w:rFonts w:ascii="Arial" w:hAnsi="Arial" w:cs="Arial"/>
          <w:color w:val="000000" w:themeColor="text1"/>
          <w:szCs w:val="24"/>
          <w:lang w:val="mn-MN"/>
        </w:rPr>
        <w:t>энэ хуулийн 2</w:t>
      </w:r>
      <w:r w:rsidR="00B22F76">
        <w:rPr>
          <w:rFonts w:ascii="Arial" w:hAnsi="Arial" w:cs="Arial"/>
          <w:color w:val="000000" w:themeColor="text1"/>
          <w:szCs w:val="24"/>
          <w:lang w:val="mn-MN"/>
        </w:rPr>
        <w:t>1</w:t>
      </w:r>
      <w:r>
        <w:rPr>
          <w:rFonts w:ascii="Arial" w:hAnsi="Arial" w:cs="Arial"/>
          <w:color w:val="000000" w:themeColor="text1"/>
          <w:szCs w:val="24"/>
          <w:lang w:val="mn-MN"/>
        </w:rPr>
        <w:t>.1-д заасан татгалзан гаргах үндэслэлтэй гэж үзвэл энэ талаарх хүсэлтийг шүүхэд гарга</w:t>
      </w:r>
      <w:r w:rsidR="00B22F76">
        <w:rPr>
          <w:rFonts w:ascii="Arial" w:hAnsi="Arial" w:cs="Arial"/>
          <w:color w:val="000000" w:themeColor="text1"/>
          <w:szCs w:val="24"/>
          <w:lang w:val="mn-MN"/>
        </w:rPr>
        <w:t>на.</w:t>
      </w:r>
    </w:p>
    <w:p w14:paraId="74A773C4" w14:textId="296BAA1B" w:rsidR="00251B02" w:rsidRPr="0028578F"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2</w:t>
      </w:r>
      <w:r w:rsidR="00B22F76">
        <w:rPr>
          <w:rFonts w:ascii="Arial" w:hAnsi="Arial" w:cs="Arial"/>
          <w:color w:val="000000" w:themeColor="text1"/>
          <w:szCs w:val="24"/>
          <w:lang w:val="mn-MN"/>
        </w:rPr>
        <w:t>2</w:t>
      </w:r>
      <w:r w:rsidRPr="0028578F">
        <w:rPr>
          <w:rFonts w:ascii="Arial" w:hAnsi="Arial" w:cs="Arial"/>
          <w:color w:val="000000" w:themeColor="text1"/>
          <w:szCs w:val="24"/>
          <w:lang w:val="mn-MN"/>
        </w:rPr>
        <w:t>.</w:t>
      </w:r>
      <w:r>
        <w:rPr>
          <w:rFonts w:ascii="Arial" w:hAnsi="Arial" w:cs="Arial"/>
          <w:color w:val="000000" w:themeColor="text1"/>
          <w:szCs w:val="24"/>
          <w:lang w:val="mn-MN"/>
        </w:rPr>
        <w:t>3</w:t>
      </w:r>
      <w:r w:rsidRPr="0028578F">
        <w:rPr>
          <w:rFonts w:ascii="Arial" w:hAnsi="Arial" w:cs="Arial"/>
          <w:color w:val="000000" w:themeColor="text1"/>
          <w:szCs w:val="24"/>
          <w:lang w:val="mn-MN"/>
        </w:rPr>
        <w:t>.</w:t>
      </w:r>
      <w:r w:rsidR="00B22F76">
        <w:rPr>
          <w:rFonts w:ascii="Arial" w:hAnsi="Arial" w:cs="Arial"/>
          <w:color w:val="000000" w:themeColor="text1"/>
          <w:szCs w:val="24"/>
          <w:lang w:val="mn-MN"/>
        </w:rPr>
        <w:t>Гэр бүлийн нөхцөл байдлын шинжээчийг т</w:t>
      </w:r>
      <w:r w:rsidRPr="0028578F">
        <w:rPr>
          <w:rFonts w:ascii="Arial" w:hAnsi="Arial" w:cs="Arial"/>
          <w:color w:val="000000" w:themeColor="text1"/>
          <w:szCs w:val="24"/>
          <w:lang w:val="mn-MN"/>
        </w:rPr>
        <w:t>атгалзан гаргах</w:t>
      </w:r>
      <w:r>
        <w:rPr>
          <w:rFonts w:ascii="Arial" w:hAnsi="Arial" w:cs="Arial"/>
          <w:color w:val="000000" w:themeColor="text1"/>
          <w:szCs w:val="24"/>
          <w:lang w:val="mn-MN"/>
        </w:rPr>
        <w:t xml:space="preserve"> </w:t>
      </w:r>
      <w:r w:rsidRPr="0028578F">
        <w:rPr>
          <w:rFonts w:ascii="Arial" w:hAnsi="Arial" w:cs="Arial"/>
          <w:color w:val="000000" w:themeColor="text1"/>
          <w:szCs w:val="24"/>
          <w:lang w:val="mn-MN"/>
        </w:rPr>
        <w:t>тухай</w:t>
      </w:r>
      <w:r>
        <w:rPr>
          <w:rFonts w:ascii="Arial" w:hAnsi="Arial" w:cs="Arial"/>
          <w:color w:val="000000" w:themeColor="text1"/>
          <w:szCs w:val="24"/>
          <w:lang w:val="mn-MN"/>
        </w:rPr>
        <w:t xml:space="preserve"> </w:t>
      </w:r>
      <w:r w:rsidRPr="0028578F">
        <w:rPr>
          <w:rFonts w:ascii="Arial" w:hAnsi="Arial" w:cs="Arial"/>
          <w:color w:val="000000" w:themeColor="text1"/>
          <w:szCs w:val="24"/>
          <w:lang w:val="mn-MN"/>
        </w:rPr>
        <w:t>асуудлыг</w:t>
      </w:r>
      <w:r>
        <w:rPr>
          <w:rFonts w:ascii="Arial" w:hAnsi="Arial" w:cs="Arial"/>
          <w:color w:val="000000" w:themeColor="text1"/>
          <w:szCs w:val="24"/>
          <w:lang w:val="mn-MN"/>
        </w:rPr>
        <w:t xml:space="preserve"> </w:t>
      </w:r>
      <w:r w:rsidRPr="0028578F">
        <w:rPr>
          <w:rFonts w:ascii="Arial" w:hAnsi="Arial" w:cs="Arial"/>
          <w:color w:val="000000" w:themeColor="text1"/>
          <w:szCs w:val="24"/>
          <w:lang w:val="mn-MN"/>
        </w:rPr>
        <w:t xml:space="preserve">шүүгч шийдвэрлэж, захирамж гаргана. </w:t>
      </w:r>
    </w:p>
    <w:p w14:paraId="05091D0F" w14:textId="77777777" w:rsidR="00B22F76" w:rsidRDefault="00251B02" w:rsidP="00B22F76">
      <w:pPr>
        <w:spacing w:after="0" w:line="240" w:lineRule="auto"/>
        <w:ind w:firstLine="720"/>
        <w:jc w:val="both"/>
        <w:rPr>
          <w:rFonts w:ascii="Arial" w:hAnsi="Arial" w:cs="Arial"/>
          <w:b/>
          <w:bCs/>
          <w:color w:val="000000" w:themeColor="text1"/>
          <w:szCs w:val="24"/>
          <w:lang w:val="mn-MN"/>
        </w:rPr>
      </w:pPr>
      <w:r w:rsidRPr="0028578F">
        <w:rPr>
          <w:rFonts w:ascii="Arial" w:hAnsi="Arial" w:cs="Arial"/>
          <w:b/>
          <w:bCs/>
          <w:color w:val="000000" w:themeColor="text1"/>
          <w:szCs w:val="24"/>
          <w:lang w:val="mn-MN"/>
        </w:rPr>
        <w:lastRenderedPageBreak/>
        <w:t>2</w:t>
      </w:r>
      <w:r w:rsidR="00B22F76">
        <w:rPr>
          <w:rFonts w:ascii="Arial" w:hAnsi="Arial" w:cs="Arial"/>
          <w:b/>
          <w:bCs/>
          <w:color w:val="000000" w:themeColor="text1"/>
          <w:szCs w:val="24"/>
          <w:lang w:val="mn-MN"/>
        </w:rPr>
        <w:t>3</w:t>
      </w:r>
      <w:r w:rsidRPr="0028578F">
        <w:rPr>
          <w:rFonts w:ascii="Arial" w:hAnsi="Arial" w:cs="Arial"/>
          <w:b/>
          <w:bCs/>
          <w:color w:val="000000" w:themeColor="text1"/>
          <w:szCs w:val="24"/>
          <w:lang w:val="mn-MN"/>
        </w:rPr>
        <w:t xml:space="preserve"> дугаар зүйл.Гэр бүлийн нөхцөл байдлын шинжээчийн</w:t>
      </w:r>
    </w:p>
    <w:p w14:paraId="571122CF" w14:textId="62EF9AF2" w:rsidR="00251B02" w:rsidRDefault="00251B02" w:rsidP="00B22F76">
      <w:pPr>
        <w:spacing w:after="0" w:line="240" w:lineRule="auto"/>
        <w:ind w:left="2160" w:firstLine="720"/>
        <w:jc w:val="both"/>
        <w:rPr>
          <w:rFonts w:ascii="Arial" w:hAnsi="Arial" w:cs="Arial"/>
          <w:b/>
          <w:bCs/>
          <w:color w:val="000000" w:themeColor="text1"/>
          <w:szCs w:val="24"/>
          <w:lang w:val="mn-MN"/>
        </w:rPr>
      </w:pPr>
      <w:r w:rsidRPr="0028578F">
        <w:rPr>
          <w:rFonts w:ascii="Arial" w:hAnsi="Arial" w:cs="Arial"/>
          <w:b/>
          <w:bCs/>
          <w:color w:val="000000" w:themeColor="text1"/>
          <w:szCs w:val="24"/>
          <w:lang w:val="mn-MN"/>
        </w:rPr>
        <w:t xml:space="preserve"> </w:t>
      </w:r>
      <w:r w:rsidR="00B22F76">
        <w:rPr>
          <w:rFonts w:ascii="Arial" w:hAnsi="Arial" w:cs="Arial"/>
          <w:b/>
          <w:bCs/>
          <w:color w:val="000000" w:themeColor="text1"/>
          <w:szCs w:val="24"/>
          <w:lang w:val="mn-MN"/>
        </w:rPr>
        <w:t xml:space="preserve">             </w:t>
      </w:r>
      <w:r>
        <w:rPr>
          <w:rFonts w:ascii="Arial" w:hAnsi="Arial" w:cs="Arial"/>
          <w:b/>
          <w:bCs/>
          <w:color w:val="000000" w:themeColor="text1"/>
          <w:szCs w:val="24"/>
          <w:lang w:val="mn-MN"/>
        </w:rPr>
        <w:t xml:space="preserve">үнэлгээний </w:t>
      </w:r>
      <w:r w:rsidRPr="0028578F">
        <w:rPr>
          <w:rFonts w:ascii="Arial" w:hAnsi="Arial" w:cs="Arial"/>
          <w:b/>
          <w:bCs/>
          <w:color w:val="000000" w:themeColor="text1"/>
          <w:szCs w:val="24"/>
          <w:lang w:val="mn-MN"/>
        </w:rPr>
        <w:t>тайлан</w:t>
      </w:r>
    </w:p>
    <w:p w14:paraId="429C48B2" w14:textId="77777777" w:rsidR="00B22F76" w:rsidRPr="0028578F" w:rsidRDefault="00B22F76" w:rsidP="00B22F76">
      <w:pPr>
        <w:spacing w:after="0" w:line="240" w:lineRule="auto"/>
        <w:ind w:left="2160" w:firstLine="720"/>
        <w:jc w:val="both"/>
        <w:rPr>
          <w:rFonts w:ascii="Arial" w:hAnsi="Arial" w:cs="Arial"/>
          <w:b/>
          <w:bCs/>
          <w:color w:val="000000" w:themeColor="text1"/>
          <w:szCs w:val="24"/>
          <w:lang w:val="mn-MN"/>
        </w:rPr>
      </w:pPr>
    </w:p>
    <w:p w14:paraId="47713BBC" w14:textId="6A10F86C" w:rsidR="00251B02" w:rsidRPr="0028578F" w:rsidRDefault="00251B02" w:rsidP="00251B02">
      <w:pPr>
        <w:spacing w:after="0" w:line="240" w:lineRule="auto"/>
        <w:ind w:firstLine="731"/>
        <w:jc w:val="both"/>
        <w:rPr>
          <w:rFonts w:ascii="Arial" w:hAnsi="Arial" w:cs="Arial"/>
          <w:color w:val="000000" w:themeColor="text1"/>
          <w:szCs w:val="24"/>
          <w:lang w:val="mn-MN" w:bidi="mn-Mong-CN"/>
        </w:rPr>
      </w:pPr>
      <w:r w:rsidRPr="0028578F">
        <w:rPr>
          <w:rFonts w:ascii="Arial" w:hAnsi="Arial" w:cs="Arial"/>
          <w:color w:val="000000" w:themeColor="text1"/>
          <w:szCs w:val="24"/>
          <w:lang w:val="mn-MN"/>
        </w:rPr>
        <w:t>2</w:t>
      </w:r>
      <w:r w:rsidR="00B22F76">
        <w:rPr>
          <w:rFonts w:ascii="Arial" w:hAnsi="Arial" w:cs="Arial"/>
          <w:color w:val="000000" w:themeColor="text1"/>
          <w:szCs w:val="24"/>
          <w:lang w:val="mn-MN"/>
        </w:rPr>
        <w:t>3</w:t>
      </w:r>
      <w:r w:rsidRPr="0028578F">
        <w:rPr>
          <w:rFonts w:ascii="Arial" w:hAnsi="Arial" w:cs="Arial"/>
          <w:color w:val="000000" w:themeColor="text1"/>
          <w:szCs w:val="24"/>
          <w:lang w:val="mn-MN"/>
        </w:rPr>
        <w:t>.1.Гэр</w:t>
      </w:r>
      <w:r>
        <w:rPr>
          <w:rFonts w:ascii="Arial" w:hAnsi="Arial" w:cs="Arial"/>
          <w:color w:val="000000" w:themeColor="text1"/>
          <w:szCs w:val="24"/>
          <w:lang w:val="mn-MN"/>
        </w:rPr>
        <w:t xml:space="preserve"> бүлийн нөхцөл байдлын шинжээч нь гэр</w:t>
      </w:r>
      <w:r w:rsidRPr="0028578F">
        <w:rPr>
          <w:rFonts w:ascii="Arial" w:hAnsi="Arial" w:cs="Arial"/>
          <w:color w:val="000000" w:themeColor="text1"/>
          <w:szCs w:val="24"/>
          <w:lang w:val="mn-MN"/>
        </w:rPr>
        <w:t xml:space="preserve"> бүлийн нөхцөл байдлыг шинжлэн суд</w:t>
      </w:r>
      <w:r>
        <w:rPr>
          <w:rFonts w:ascii="Arial" w:hAnsi="Arial" w:cs="Arial"/>
          <w:color w:val="000000" w:themeColor="text1"/>
          <w:szCs w:val="24"/>
          <w:lang w:val="mn-MN"/>
        </w:rPr>
        <w:t xml:space="preserve">алж, үнэлэхдээ </w:t>
      </w:r>
      <w:r w:rsidRPr="0028578F">
        <w:rPr>
          <w:rFonts w:ascii="Arial" w:hAnsi="Arial" w:cs="Arial"/>
          <w:color w:val="000000" w:themeColor="text1"/>
          <w:szCs w:val="24"/>
          <w:lang w:val="mn-MN"/>
        </w:rPr>
        <w:t xml:space="preserve">асуулт асуух, </w:t>
      </w:r>
      <w:r>
        <w:rPr>
          <w:rFonts w:ascii="Arial" w:hAnsi="Arial" w:cs="Arial"/>
          <w:color w:val="000000" w:themeColor="text1"/>
          <w:szCs w:val="24"/>
          <w:lang w:val="mn-MN"/>
        </w:rPr>
        <w:t xml:space="preserve">ярилцлага хийх, </w:t>
      </w:r>
      <w:r w:rsidRPr="0028578F">
        <w:rPr>
          <w:rFonts w:ascii="Arial" w:hAnsi="Arial" w:cs="Arial"/>
          <w:color w:val="000000" w:themeColor="text1"/>
          <w:szCs w:val="24"/>
          <w:lang w:val="mn-MN"/>
        </w:rPr>
        <w:t>холбогдох байгууллагаас лавлагаа, тодорхойлолт гаргуулах зэргээр тухайн нөхцөл байдлыг тал бүрээс нь судлах бөгөөд дараах асуудлыг заавал судлан</w:t>
      </w:r>
      <w:r w:rsidR="00B22F76">
        <w:rPr>
          <w:rFonts w:ascii="Arial" w:hAnsi="Arial" w:cs="Arial"/>
          <w:color w:val="000000" w:themeColor="text1"/>
          <w:szCs w:val="24"/>
          <w:lang w:val="mn-MN"/>
        </w:rPr>
        <w:t xml:space="preserve"> үнэлгээний тайланд </w:t>
      </w:r>
      <w:r w:rsidRPr="0028578F">
        <w:rPr>
          <w:rFonts w:ascii="Arial" w:hAnsi="Arial" w:cs="Arial"/>
          <w:color w:val="000000" w:themeColor="text1"/>
          <w:szCs w:val="24"/>
          <w:lang w:val="mn-MN"/>
        </w:rPr>
        <w:t xml:space="preserve"> тусгана</w:t>
      </w:r>
      <w:r w:rsidRPr="0028578F">
        <w:rPr>
          <w:rFonts w:ascii="Arial" w:hAnsi="Arial" w:cs="Arial"/>
          <w:color w:val="000000" w:themeColor="text1"/>
          <w:szCs w:val="24"/>
          <w:lang w:val="mn-MN" w:bidi="mn-Mong-CN"/>
        </w:rPr>
        <w:t>:</w:t>
      </w:r>
    </w:p>
    <w:p w14:paraId="5E0D81A6" w14:textId="77777777" w:rsidR="00251B02" w:rsidRPr="0028578F" w:rsidRDefault="00251B02" w:rsidP="00251B02">
      <w:pPr>
        <w:spacing w:after="0" w:line="240" w:lineRule="auto"/>
        <w:ind w:firstLine="731"/>
        <w:jc w:val="both"/>
        <w:rPr>
          <w:rFonts w:ascii="Arial" w:hAnsi="Arial" w:cs="Arial"/>
          <w:color w:val="000000" w:themeColor="text1"/>
          <w:szCs w:val="24"/>
          <w:lang w:val="mn-MN" w:bidi="mn-Mong-CN"/>
        </w:rPr>
      </w:pPr>
    </w:p>
    <w:p w14:paraId="47339BCA" w14:textId="1D1A0805" w:rsidR="00251B02" w:rsidRPr="0028578F" w:rsidRDefault="00251B02" w:rsidP="00251B02">
      <w:pPr>
        <w:spacing w:after="0" w:line="240" w:lineRule="auto"/>
        <w:ind w:firstLine="731"/>
        <w:jc w:val="both"/>
        <w:rPr>
          <w:rFonts w:ascii="Arial" w:hAnsi="Arial" w:cs="Arial"/>
          <w:color w:val="000000" w:themeColor="text1"/>
          <w:szCs w:val="24"/>
          <w:lang w:val="mn-MN" w:bidi="mn-Mong-CN"/>
        </w:rPr>
      </w:pPr>
      <w:r w:rsidRPr="0028578F">
        <w:rPr>
          <w:rFonts w:ascii="Arial" w:hAnsi="Arial" w:cs="Arial"/>
          <w:color w:val="000000" w:themeColor="text1"/>
          <w:szCs w:val="24"/>
          <w:lang w:val="mn-MN" w:bidi="mn-Mong-CN"/>
        </w:rPr>
        <w:tab/>
        <w:t>2</w:t>
      </w:r>
      <w:r w:rsidR="00B22F76">
        <w:rPr>
          <w:rFonts w:ascii="Arial" w:hAnsi="Arial" w:cs="Arial"/>
          <w:color w:val="000000" w:themeColor="text1"/>
          <w:szCs w:val="24"/>
          <w:lang w:val="mn-MN" w:bidi="mn-Mong-CN"/>
        </w:rPr>
        <w:t>3</w:t>
      </w:r>
      <w:r w:rsidRPr="0028578F">
        <w:rPr>
          <w:rFonts w:ascii="Arial" w:hAnsi="Arial" w:cs="Arial"/>
          <w:color w:val="000000" w:themeColor="text1"/>
          <w:szCs w:val="24"/>
          <w:lang w:val="mn-MN" w:bidi="mn-Mong-CN"/>
        </w:rPr>
        <w:t>.1.1.маргааны шалтгаан, нөхцөл, талуудын хүсэл зориг, байр суурь;</w:t>
      </w:r>
    </w:p>
    <w:p w14:paraId="21EC7019" w14:textId="7BDD2A71" w:rsidR="00251B02" w:rsidRPr="0028578F" w:rsidRDefault="00251B02" w:rsidP="00251B02">
      <w:pPr>
        <w:spacing w:after="0" w:line="240" w:lineRule="auto"/>
        <w:ind w:firstLine="731"/>
        <w:jc w:val="both"/>
        <w:rPr>
          <w:rFonts w:ascii="Arial" w:hAnsi="Arial" w:cs="Arial"/>
          <w:color w:val="000000" w:themeColor="text1"/>
          <w:szCs w:val="24"/>
          <w:lang w:val="mn-MN" w:bidi="mn-Mong-CN"/>
        </w:rPr>
      </w:pPr>
      <w:r w:rsidRPr="0028578F">
        <w:rPr>
          <w:rFonts w:ascii="Arial" w:hAnsi="Arial" w:cs="Arial"/>
          <w:color w:val="000000" w:themeColor="text1"/>
          <w:szCs w:val="24"/>
          <w:lang w:val="mn-MN" w:bidi="mn-Mong-CN"/>
        </w:rPr>
        <w:tab/>
        <w:t>2</w:t>
      </w:r>
      <w:r w:rsidR="00B22F76">
        <w:rPr>
          <w:rFonts w:ascii="Arial" w:hAnsi="Arial" w:cs="Arial"/>
          <w:color w:val="000000" w:themeColor="text1"/>
          <w:szCs w:val="24"/>
          <w:lang w:val="mn-MN" w:bidi="mn-Mong-CN"/>
        </w:rPr>
        <w:t>3</w:t>
      </w:r>
      <w:r w:rsidRPr="0028578F">
        <w:rPr>
          <w:rFonts w:ascii="Arial" w:hAnsi="Arial" w:cs="Arial"/>
          <w:color w:val="000000" w:themeColor="text1"/>
          <w:szCs w:val="24"/>
          <w:lang w:val="mn-MN" w:bidi="mn-Mong-CN"/>
        </w:rPr>
        <w:t>.1.2.гэр бүлийн гишүүдийн эд хөрөнгө</w:t>
      </w:r>
      <w:r>
        <w:rPr>
          <w:rFonts w:ascii="Arial" w:hAnsi="Arial" w:cs="Arial"/>
          <w:color w:val="000000" w:themeColor="text1"/>
          <w:szCs w:val="24"/>
          <w:lang w:val="mn-MN" w:bidi="mn-Mong-CN"/>
        </w:rPr>
        <w:t>,</w:t>
      </w:r>
      <w:r w:rsidRPr="0028578F">
        <w:rPr>
          <w:rFonts w:ascii="Arial" w:hAnsi="Arial" w:cs="Arial"/>
          <w:color w:val="000000" w:themeColor="text1"/>
          <w:szCs w:val="24"/>
          <w:lang w:val="mn-MN" w:bidi="mn-Mong-CN"/>
        </w:rPr>
        <w:t xml:space="preserve"> өр төлбөр, авлага, орлого, зарлага гэх зэрэг санхүүгийн байдал;</w:t>
      </w:r>
    </w:p>
    <w:p w14:paraId="06952F26" w14:textId="77777777" w:rsidR="00251B02" w:rsidRPr="0028578F" w:rsidRDefault="00251B02" w:rsidP="00251B02">
      <w:pPr>
        <w:spacing w:after="0" w:line="240" w:lineRule="auto"/>
        <w:ind w:firstLine="731"/>
        <w:jc w:val="both"/>
        <w:rPr>
          <w:rFonts w:ascii="Arial" w:hAnsi="Arial" w:cs="Arial"/>
          <w:color w:val="000000" w:themeColor="text1"/>
          <w:szCs w:val="24"/>
          <w:lang w:val="mn-MN" w:bidi="mn-Mong-CN"/>
        </w:rPr>
      </w:pPr>
    </w:p>
    <w:p w14:paraId="243E83E5" w14:textId="46714CD7" w:rsidR="00251B02" w:rsidRPr="0028578F" w:rsidRDefault="00251B02" w:rsidP="00251B02">
      <w:pPr>
        <w:spacing w:after="0" w:line="240" w:lineRule="auto"/>
        <w:ind w:firstLine="731"/>
        <w:jc w:val="both"/>
        <w:rPr>
          <w:rFonts w:ascii="Arial" w:hAnsi="Arial" w:cs="Arial"/>
          <w:color w:val="000000" w:themeColor="text1"/>
          <w:szCs w:val="24"/>
          <w:lang w:val="mn-MN" w:bidi="mn-Mong-CN"/>
        </w:rPr>
      </w:pPr>
      <w:r w:rsidRPr="0028578F">
        <w:rPr>
          <w:rFonts w:ascii="Arial" w:hAnsi="Arial" w:cs="Arial"/>
          <w:color w:val="000000" w:themeColor="text1"/>
          <w:szCs w:val="24"/>
          <w:lang w:val="mn-MN" w:bidi="mn-Mong-CN"/>
        </w:rPr>
        <w:tab/>
        <w:t>2</w:t>
      </w:r>
      <w:r w:rsidR="00B22F76">
        <w:rPr>
          <w:rFonts w:ascii="Arial" w:hAnsi="Arial" w:cs="Arial"/>
          <w:color w:val="000000" w:themeColor="text1"/>
          <w:szCs w:val="24"/>
          <w:lang w:val="mn-MN" w:bidi="mn-Mong-CN"/>
        </w:rPr>
        <w:t>3</w:t>
      </w:r>
      <w:r w:rsidRPr="0028578F">
        <w:rPr>
          <w:rFonts w:ascii="Arial" w:hAnsi="Arial" w:cs="Arial"/>
          <w:color w:val="000000" w:themeColor="text1"/>
          <w:szCs w:val="24"/>
          <w:lang w:val="mn-MN" w:bidi="mn-Mong-CN"/>
        </w:rPr>
        <w:t>.1.3.дундын эд хөрөнгийн асуудлаар маргаантай бол хэрхэн хуваах талаарх тохиролцоо, хүсэл зориг;</w:t>
      </w:r>
    </w:p>
    <w:p w14:paraId="0D56BFC9" w14:textId="77777777" w:rsidR="00251B02" w:rsidRPr="0028578F" w:rsidRDefault="00251B02" w:rsidP="00251B02">
      <w:pPr>
        <w:spacing w:after="0" w:line="240" w:lineRule="auto"/>
        <w:ind w:firstLine="731"/>
        <w:jc w:val="both"/>
        <w:rPr>
          <w:rFonts w:ascii="Arial" w:hAnsi="Arial" w:cs="Arial"/>
          <w:color w:val="000000" w:themeColor="text1"/>
          <w:szCs w:val="24"/>
          <w:lang w:val="mn-MN" w:bidi="mn-Mong-CN"/>
        </w:rPr>
      </w:pPr>
    </w:p>
    <w:p w14:paraId="54084275" w14:textId="54C4DBF6" w:rsidR="00251B02" w:rsidRPr="0028578F" w:rsidRDefault="00251B02" w:rsidP="00251B02">
      <w:pPr>
        <w:spacing w:after="0" w:line="240" w:lineRule="auto"/>
        <w:ind w:firstLine="731"/>
        <w:jc w:val="both"/>
        <w:rPr>
          <w:rFonts w:ascii="Arial" w:hAnsi="Arial" w:cs="Arial"/>
          <w:color w:val="000000" w:themeColor="text1"/>
          <w:szCs w:val="24"/>
          <w:lang w:val="mn-MN" w:bidi="mn-Mong-CN"/>
        </w:rPr>
      </w:pPr>
      <w:r w:rsidRPr="0028578F">
        <w:rPr>
          <w:rFonts w:ascii="Arial" w:hAnsi="Arial" w:cs="Arial"/>
          <w:color w:val="000000" w:themeColor="text1"/>
          <w:szCs w:val="24"/>
          <w:lang w:val="mn-MN" w:bidi="mn-Mong-CN"/>
        </w:rPr>
        <w:tab/>
        <w:t>2</w:t>
      </w:r>
      <w:r w:rsidR="00B22F76">
        <w:rPr>
          <w:rFonts w:ascii="Arial" w:hAnsi="Arial" w:cs="Arial"/>
          <w:color w:val="000000" w:themeColor="text1"/>
          <w:szCs w:val="24"/>
          <w:lang w:val="mn-MN" w:bidi="mn-Mong-CN"/>
        </w:rPr>
        <w:t>3</w:t>
      </w:r>
      <w:r w:rsidRPr="0028578F">
        <w:rPr>
          <w:rFonts w:ascii="Arial" w:hAnsi="Arial" w:cs="Arial"/>
          <w:color w:val="000000" w:themeColor="text1"/>
          <w:szCs w:val="24"/>
          <w:lang w:val="mn-MN" w:bidi="mn-Mong-CN"/>
        </w:rPr>
        <w:t>.1.4.хүүхдийг хэний асрамжид үлдээх талаар харилцан тохиролцоогүй бол гэрлэгчдийн эрүүл мэнд, сэтгэлзүй, зан араншин, хүүхдийг өөрийн асрамжид үлдээхэд нөлөөлөх нөхцөл байдал,</w:t>
      </w:r>
      <w:r>
        <w:rPr>
          <w:rFonts w:ascii="Arial" w:hAnsi="Arial" w:cs="Arial"/>
          <w:color w:val="000000" w:themeColor="text1"/>
          <w:szCs w:val="24"/>
          <w:lang w:val="mn-MN" w:bidi="mn-Mong-CN"/>
        </w:rPr>
        <w:t xml:space="preserve">  </w:t>
      </w:r>
      <w:r w:rsidRPr="0028578F">
        <w:rPr>
          <w:rFonts w:ascii="Arial" w:hAnsi="Arial" w:cs="Arial"/>
          <w:color w:val="000000" w:themeColor="text1"/>
          <w:szCs w:val="24"/>
          <w:lang w:val="mn-MN" w:bidi="mn-Mong-CN"/>
        </w:rPr>
        <w:t>хүчин зүйл, хүүхэдтэй уулзах боломж;</w:t>
      </w:r>
    </w:p>
    <w:p w14:paraId="5BEA646F" w14:textId="77777777" w:rsidR="00251B02" w:rsidRPr="0028578F" w:rsidRDefault="00251B02" w:rsidP="00251B02">
      <w:pPr>
        <w:spacing w:after="0" w:line="240" w:lineRule="auto"/>
        <w:ind w:firstLine="731"/>
        <w:jc w:val="both"/>
        <w:rPr>
          <w:rFonts w:ascii="Arial" w:hAnsi="Arial" w:cs="Arial"/>
          <w:color w:val="000000" w:themeColor="text1"/>
          <w:szCs w:val="24"/>
          <w:lang w:val="mn-MN" w:bidi="mn-Mong-CN"/>
        </w:rPr>
      </w:pPr>
    </w:p>
    <w:p w14:paraId="4A1BDFAC" w14:textId="6FCAF599" w:rsidR="00251B02" w:rsidRPr="0028578F" w:rsidRDefault="00251B02" w:rsidP="00251B02">
      <w:pPr>
        <w:spacing w:after="0" w:line="240" w:lineRule="auto"/>
        <w:ind w:firstLine="731"/>
        <w:jc w:val="both"/>
        <w:rPr>
          <w:rFonts w:ascii="Arial" w:hAnsi="Arial" w:cs="Arial"/>
          <w:color w:val="000000" w:themeColor="text1"/>
          <w:szCs w:val="24"/>
          <w:lang w:val="mn-MN" w:bidi="mn-Mong-CN"/>
        </w:rPr>
      </w:pPr>
      <w:r w:rsidRPr="0028578F">
        <w:rPr>
          <w:rFonts w:ascii="Arial" w:hAnsi="Arial" w:cs="Arial"/>
          <w:color w:val="000000" w:themeColor="text1"/>
          <w:szCs w:val="24"/>
          <w:lang w:val="mn-MN" w:bidi="mn-Mong-CN"/>
        </w:rPr>
        <w:tab/>
        <w:t>2</w:t>
      </w:r>
      <w:r w:rsidR="00B22F76">
        <w:rPr>
          <w:rFonts w:ascii="Arial" w:hAnsi="Arial" w:cs="Arial"/>
          <w:color w:val="000000" w:themeColor="text1"/>
          <w:szCs w:val="24"/>
          <w:lang w:val="mn-MN" w:bidi="mn-Mong-CN"/>
        </w:rPr>
        <w:t>3</w:t>
      </w:r>
      <w:r w:rsidRPr="0028578F">
        <w:rPr>
          <w:rFonts w:ascii="Arial" w:hAnsi="Arial" w:cs="Arial"/>
          <w:color w:val="000000" w:themeColor="text1"/>
          <w:szCs w:val="24"/>
          <w:lang w:val="mn-MN" w:bidi="mn-Mong-CN"/>
        </w:rPr>
        <w:t>.1.5.долоо</w:t>
      </w:r>
      <w:r w:rsidR="00B22F76">
        <w:rPr>
          <w:rFonts w:ascii="Arial" w:hAnsi="Arial" w:cs="Arial"/>
          <w:color w:val="000000" w:themeColor="text1"/>
          <w:szCs w:val="24"/>
          <w:lang w:val="mn-MN" w:bidi="mn-Mong-CN"/>
        </w:rPr>
        <w:t>, түүнээс</w:t>
      </w:r>
      <w:r w:rsidRPr="0028578F">
        <w:rPr>
          <w:rFonts w:ascii="Arial" w:hAnsi="Arial" w:cs="Arial"/>
          <w:color w:val="000000" w:themeColor="text1"/>
          <w:szCs w:val="24"/>
          <w:lang w:val="mn-MN" w:bidi="mn-Mong-CN"/>
        </w:rPr>
        <w:t xml:space="preserve"> дээш насны хүүхэдтэй хийсэн ярилцлага;</w:t>
      </w:r>
    </w:p>
    <w:p w14:paraId="2A60B229" w14:textId="68155892" w:rsidR="00251B02" w:rsidRPr="0028578F" w:rsidRDefault="00251B02" w:rsidP="00251B02">
      <w:pPr>
        <w:spacing w:after="0" w:line="240" w:lineRule="auto"/>
        <w:ind w:firstLine="731"/>
        <w:jc w:val="both"/>
        <w:rPr>
          <w:rFonts w:ascii="Arial" w:hAnsi="Arial" w:cs="Arial"/>
          <w:color w:val="000000" w:themeColor="text1"/>
          <w:szCs w:val="24"/>
          <w:lang w:val="mn-MN" w:bidi="mn-Mong-CN"/>
        </w:rPr>
      </w:pPr>
      <w:r w:rsidRPr="0028578F">
        <w:rPr>
          <w:rFonts w:ascii="Arial" w:hAnsi="Arial" w:cs="Arial"/>
          <w:color w:val="000000" w:themeColor="text1"/>
          <w:szCs w:val="24"/>
          <w:lang w:val="mn-MN" w:bidi="mn-Mong-CN"/>
        </w:rPr>
        <w:tab/>
        <w:t>2</w:t>
      </w:r>
      <w:r w:rsidR="00B22F76">
        <w:rPr>
          <w:rFonts w:ascii="Arial" w:hAnsi="Arial" w:cs="Arial"/>
          <w:color w:val="000000" w:themeColor="text1"/>
          <w:szCs w:val="24"/>
          <w:lang w:val="mn-MN" w:bidi="mn-Mong-CN"/>
        </w:rPr>
        <w:t>3</w:t>
      </w:r>
      <w:r w:rsidRPr="0028578F">
        <w:rPr>
          <w:rFonts w:ascii="Arial" w:hAnsi="Arial" w:cs="Arial"/>
          <w:color w:val="000000" w:themeColor="text1"/>
          <w:szCs w:val="24"/>
          <w:lang w:val="mn-MN" w:bidi="mn-Mong-CN"/>
        </w:rPr>
        <w:t>.1.6.хүүхдийн онцлог байдал, шаардлагатай бол сурган хүмүүжүүлэгчийн энэ талаарх дүгнэлт;</w:t>
      </w:r>
    </w:p>
    <w:p w14:paraId="5A9F9F37" w14:textId="77777777" w:rsidR="00251B02" w:rsidRPr="0028578F" w:rsidRDefault="00251B02" w:rsidP="00251B02">
      <w:pPr>
        <w:spacing w:after="0" w:line="240" w:lineRule="auto"/>
        <w:ind w:firstLine="731"/>
        <w:jc w:val="both"/>
        <w:rPr>
          <w:rFonts w:ascii="Arial" w:hAnsi="Arial" w:cs="Arial"/>
          <w:color w:val="000000" w:themeColor="text1"/>
          <w:szCs w:val="24"/>
          <w:lang w:val="mn-MN" w:bidi="mn-Mong-CN"/>
        </w:rPr>
      </w:pPr>
    </w:p>
    <w:p w14:paraId="38ABF665" w14:textId="4262B9A3" w:rsidR="00251B02" w:rsidRPr="0028578F" w:rsidRDefault="00251B02" w:rsidP="00251B02">
      <w:pPr>
        <w:spacing w:after="0" w:line="240" w:lineRule="auto"/>
        <w:ind w:firstLine="731"/>
        <w:jc w:val="both"/>
        <w:rPr>
          <w:rFonts w:ascii="Arial" w:hAnsi="Arial" w:cs="Arial"/>
          <w:color w:val="000000" w:themeColor="text1"/>
          <w:szCs w:val="24"/>
          <w:lang w:val="mn-MN" w:bidi="mn-Mong-CN"/>
        </w:rPr>
      </w:pPr>
      <w:r w:rsidRPr="0028578F">
        <w:rPr>
          <w:rFonts w:ascii="Arial" w:hAnsi="Arial" w:cs="Arial"/>
          <w:color w:val="000000" w:themeColor="text1"/>
          <w:szCs w:val="24"/>
          <w:lang w:val="mn-MN" w:bidi="mn-Mong-CN"/>
        </w:rPr>
        <w:tab/>
        <w:t>2</w:t>
      </w:r>
      <w:r w:rsidR="00B22F76">
        <w:rPr>
          <w:rFonts w:ascii="Arial" w:hAnsi="Arial" w:cs="Arial"/>
          <w:color w:val="000000" w:themeColor="text1"/>
          <w:szCs w:val="24"/>
          <w:lang w:val="mn-MN" w:bidi="mn-Mong-CN"/>
        </w:rPr>
        <w:t>3</w:t>
      </w:r>
      <w:r w:rsidRPr="0028578F">
        <w:rPr>
          <w:rFonts w:ascii="Arial" w:hAnsi="Arial" w:cs="Arial"/>
          <w:color w:val="000000" w:themeColor="text1"/>
          <w:szCs w:val="24"/>
          <w:lang w:val="mn-MN" w:bidi="mn-Mong-CN"/>
        </w:rPr>
        <w:t>.1.7.</w:t>
      </w:r>
      <w:r w:rsidR="00B22F76">
        <w:rPr>
          <w:rFonts w:ascii="Arial" w:hAnsi="Arial" w:cs="Arial"/>
          <w:color w:val="000000" w:themeColor="text1"/>
          <w:szCs w:val="24"/>
          <w:lang w:val="mn-MN" w:bidi="mn-Mong-CN"/>
        </w:rPr>
        <w:t xml:space="preserve">талууд </w:t>
      </w:r>
      <w:r w:rsidRPr="0028578F">
        <w:rPr>
          <w:rFonts w:ascii="Arial" w:hAnsi="Arial" w:cs="Arial"/>
          <w:color w:val="000000" w:themeColor="text1"/>
          <w:szCs w:val="24"/>
          <w:lang w:val="mn-MN" w:bidi="mn-Mong-CN"/>
        </w:rPr>
        <w:t xml:space="preserve">эвлэрэх боломжтой эсэх талаарх санал. </w:t>
      </w:r>
    </w:p>
    <w:p w14:paraId="38184C5F" w14:textId="77777777" w:rsidR="00251B02" w:rsidRPr="0028578F" w:rsidRDefault="00251B02" w:rsidP="00251B02">
      <w:pPr>
        <w:spacing w:after="0" w:line="240" w:lineRule="auto"/>
        <w:ind w:firstLine="731"/>
        <w:jc w:val="both"/>
        <w:rPr>
          <w:rFonts w:ascii="Arial" w:hAnsi="Arial" w:cs="Arial"/>
          <w:color w:val="000000" w:themeColor="text1"/>
          <w:szCs w:val="24"/>
          <w:lang w:val="mn-MN"/>
        </w:rPr>
      </w:pPr>
      <w:r w:rsidRPr="0028578F">
        <w:rPr>
          <w:rFonts w:ascii="Arial" w:hAnsi="Arial" w:cs="Arial"/>
          <w:color w:val="000000" w:themeColor="text1"/>
          <w:szCs w:val="24"/>
          <w:lang w:val="mn-MN" w:bidi="mn-Mong-CN"/>
        </w:rPr>
        <w:tab/>
      </w:r>
    </w:p>
    <w:p w14:paraId="17369D86" w14:textId="345E5714" w:rsidR="00251B02" w:rsidRPr="0028578F" w:rsidRDefault="00251B02" w:rsidP="00251B02">
      <w:pPr>
        <w:spacing w:after="0" w:line="240" w:lineRule="auto"/>
        <w:ind w:firstLine="731"/>
        <w:jc w:val="both"/>
        <w:rPr>
          <w:rFonts w:ascii="Arial" w:hAnsi="Arial" w:cs="Arial"/>
          <w:color w:val="000000" w:themeColor="text1"/>
          <w:szCs w:val="24"/>
          <w:lang w:val="mn-MN"/>
        </w:rPr>
      </w:pPr>
      <w:r w:rsidRPr="0069090E">
        <w:rPr>
          <w:rFonts w:ascii="Arial" w:hAnsi="Arial" w:cs="Arial"/>
          <w:color w:val="000000" w:themeColor="text1"/>
          <w:szCs w:val="24"/>
          <w:lang w:val="mn-MN"/>
        </w:rPr>
        <w:t>2</w:t>
      </w:r>
      <w:r w:rsidR="00B22F76">
        <w:rPr>
          <w:rFonts w:ascii="Arial" w:hAnsi="Arial" w:cs="Arial"/>
          <w:color w:val="000000" w:themeColor="text1"/>
          <w:szCs w:val="24"/>
          <w:lang w:val="mn-MN"/>
        </w:rPr>
        <w:t>3</w:t>
      </w:r>
      <w:r w:rsidRPr="0069090E">
        <w:rPr>
          <w:rFonts w:ascii="Arial" w:hAnsi="Arial" w:cs="Arial"/>
          <w:color w:val="000000" w:themeColor="text1"/>
          <w:szCs w:val="24"/>
          <w:lang w:val="mn-MN"/>
        </w:rPr>
        <w:t xml:space="preserve">.2.Энэ хуулийн </w:t>
      </w:r>
      <w:r w:rsidR="00B22F76" w:rsidRPr="00B22F76">
        <w:rPr>
          <w:rFonts w:ascii="Arial" w:hAnsi="Arial" w:cs="Arial"/>
          <w:color w:val="000000" w:themeColor="text1"/>
          <w:szCs w:val="24"/>
          <w:lang w:val="mn-MN"/>
        </w:rPr>
        <w:t>23</w:t>
      </w:r>
      <w:r w:rsidR="004C024F" w:rsidRPr="00B22F76">
        <w:rPr>
          <w:rFonts w:ascii="Arial" w:hAnsi="Arial" w:cs="Arial"/>
          <w:color w:val="000000" w:themeColor="text1"/>
          <w:szCs w:val="24"/>
          <w:lang w:val="mn-MN"/>
        </w:rPr>
        <w:t>.1.1-д</w:t>
      </w:r>
      <w:r w:rsidR="004C024F">
        <w:rPr>
          <w:rFonts w:ascii="Arial" w:hAnsi="Arial" w:cs="Arial"/>
          <w:color w:val="000000" w:themeColor="text1"/>
          <w:szCs w:val="24"/>
          <w:lang w:val="mn-MN"/>
        </w:rPr>
        <w:t xml:space="preserve"> </w:t>
      </w:r>
      <w:r w:rsidRPr="0069090E">
        <w:rPr>
          <w:rFonts w:ascii="Arial" w:hAnsi="Arial" w:cs="Arial"/>
          <w:color w:val="000000" w:themeColor="text1"/>
          <w:szCs w:val="24"/>
          <w:lang w:val="mn-MN"/>
        </w:rPr>
        <w:t>заасан үнэлгээ хийх журмыг Улсын дээд шүүх батална.</w:t>
      </w:r>
    </w:p>
    <w:p w14:paraId="2545DC52" w14:textId="77777777" w:rsidR="00251B02" w:rsidRPr="0028578F" w:rsidRDefault="00251B02" w:rsidP="00251B02">
      <w:pPr>
        <w:spacing w:after="0" w:line="240" w:lineRule="auto"/>
        <w:ind w:firstLine="731"/>
        <w:jc w:val="both"/>
        <w:rPr>
          <w:rFonts w:ascii="Arial" w:hAnsi="Arial" w:cs="Arial"/>
          <w:color w:val="000000" w:themeColor="text1"/>
          <w:szCs w:val="24"/>
          <w:lang w:val="mn-MN"/>
        </w:rPr>
      </w:pPr>
    </w:p>
    <w:p w14:paraId="042209F0" w14:textId="1EF2DCF2" w:rsidR="00251B02" w:rsidRPr="0028578F" w:rsidRDefault="00251B02" w:rsidP="00251B02">
      <w:pPr>
        <w:spacing w:after="0" w:line="240" w:lineRule="auto"/>
        <w:ind w:firstLine="731"/>
        <w:jc w:val="both"/>
        <w:rPr>
          <w:rFonts w:ascii="Arial" w:hAnsi="Arial" w:cs="Arial"/>
          <w:strike/>
          <w:color w:val="000000" w:themeColor="text1"/>
          <w:szCs w:val="24"/>
          <w:lang w:val="mn-MN"/>
        </w:rPr>
      </w:pPr>
      <w:r w:rsidRPr="0028578F">
        <w:rPr>
          <w:rFonts w:ascii="Arial" w:hAnsi="Arial" w:cs="Arial"/>
          <w:color w:val="000000" w:themeColor="text1"/>
          <w:szCs w:val="24"/>
          <w:lang w:val="mn-MN"/>
        </w:rPr>
        <w:t>2</w:t>
      </w:r>
      <w:r w:rsidR="00B22F76">
        <w:rPr>
          <w:rFonts w:ascii="Arial" w:hAnsi="Arial" w:cs="Arial"/>
          <w:color w:val="000000" w:themeColor="text1"/>
          <w:szCs w:val="24"/>
          <w:lang w:val="mn-MN"/>
        </w:rPr>
        <w:t>3</w:t>
      </w:r>
      <w:r w:rsidRPr="0028578F">
        <w:rPr>
          <w:rFonts w:ascii="Arial" w:hAnsi="Arial" w:cs="Arial"/>
          <w:color w:val="000000" w:themeColor="text1"/>
          <w:szCs w:val="24"/>
          <w:lang w:val="mn-MN"/>
        </w:rPr>
        <w:t xml:space="preserve">.3.Энэ хуулийн </w:t>
      </w:r>
      <w:r w:rsidR="00B22F76" w:rsidRPr="00B22F76">
        <w:rPr>
          <w:rFonts w:ascii="Arial" w:hAnsi="Arial" w:cs="Arial"/>
          <w:color w:val="000000" w:themeColor="text1"/>
          <w:szCs w:val="24"/>
          <w:lang w:val="mn-MN"/>
        </w:rPr>
        <w:t>23.1.1-д</w:t>
      </w:r>
      <w:r w:rsidR="004C024F">
        <w:rPr>
          <w:rFonts w:ascii="Arial" w:hAnsi="Arial" w:cs="Arial"/>
          <w:color w:val="000000" w:themeColor="text1"/>
          <w:szCs w:val="24"/>
          <w:lang w:val="mn-MN"/>
        </w:rPr>
        <w:t xml:space="preserve"> </w:t>
      </w:r>
      <w:r w:rsidRPr="0028578F">
        <w:rPr>
          <w:rFonts w:ascii="Arial" w:hAnsi="Arial" w:cs="Arial"/>
          <w:color w:val="000000" w:themeColor="text1"/>
          <w:szCs w:val="24"/>
          <w:lang w:val="mn-MN"/>
        </w:rPr>
        <w:t xml:space="preserve">заасан үнэлгээний тайланд талууд гомдол гаргах эрхгүй. </w:t>
      </w:r>
    </w:p>
    <w:p w14:paraId="28E3EEFE" w14:textId="77777777" w:rsidR="00251B02" w:rsidRPr="0028578F" w:rsidRDefault="00251B02" w:rsidP="00251B02">
      <w:pPr>
        <w:spacing w:after="0" w:line="240" w:lineRule="auto"/>
        <w:ind w:firstLine="731"/>
        <w:jc w:val="both"/>
        <w:rPr>
          <w:rFonts w:ascii="Arial" w:hAnsi="Arial" w:cs="Arial"/>
          <w:strike/>
          <w:color w:val="000000" w:themeColor="text1"/>
          <w:szCs w:val="24"/>
          <w:lang w:val="mn-MN"/>
        </w:rPr>
      </w:pPr>
    </w:p>
    <w:p w14:paraId="4B543F98" w14:textId="105E7081" w:rsidR="00251B02" w:rsidRDefault="00251B02" w:rsidP="00251B02">
      <w:pPr>
        <w:spacing w:after="0" w:line="240" w:lineRule="auto"/>
        <w:jc w:val="both"/>
        <w:rPr>
          <w:rFonts w:ascii="Arial" w:hAnsi="Arial" w:cs="Arial"/>
          <w:color w:val="000000" w:themeColor="text1"/>
          <w:szCs w:val="24"/>
          <w:lang w:val="mn-MN"/>
        </w:rPr>
      </w:pPr>
      <w:r w:rsidRPr="0028578F">
        <w:rPr>
          <w:rFonts w:ascii="Arial" w:hAnsi="Arial" w:cs="Arial"/>
          <w:color w:val="000000" w:themeColor="text1"/>
          <w:szCs w:val="24"/>
          <w:lang w:val="mn-MN"/>
        </w:rPr>
        <w:tab/>
        <w:t>2</w:t>
      </w:r>
      <w:r w:rsidR="00B22F76">
        <w:rPr>
          <w:rFonts w:ascii="Arial" w:hAnsi="Arial" w:cs="Arial"/>
          <w:color w:val="000000" w:themeColor="text1"/>
          <w:szCs w:val="24"/>
          <w:lang w:val="mn-MN"/>
        </w:rPr>
        <w:t>3</w:t>
      </w:r>
      <w:r w:rsidRPr="0028578F">
        <w:rPr>
          <w:rFonts w:ascii="Arial" w:hAnsi="Arial" w:cs="Arial"/>
          <w:color w:val="000000" w:themeColor="text1"/>
          <w:szCs w:val="24"/>
          <w:lang w:val="mn-MN"/>
        </w:rPr>
        <w:t xml:space="preserve">.4.Энэ хуулийн </w:t>
      </w:r>
      <w:r>
        <w:rPr>
          <w:rFonts w:ascii="Arial" w:hAnsi="Arial" w:cs="Arial"/>
          <w:color w:val="000000" w:themeColor="text1"/>
          <w:szCs w:val="24"/>
          <w:lang w:val="mn-MN"/>
        </w:rPr>
        <w:t>2</w:t>
      </w:r>
      <w:r w:rsidR="00B22F76">
        <w:rPr>
          <w:rFonts w:ascii="Arial" w:hAnsi="Arial" w:cs="Arial"/>
          <w:color w:val="000000" w:themeColor="text1"/>
          <w:szCs w:val="24"/>
          <w:lang w:val="mn-MN"/>
        </w:rPr>
        <w:t>3</w:t>
      </w:r>
      <w:r>
        <w:rPr>
          <w:rFonts w:ascii="Arial" w:hAnsi="Arial" w:cs="Arial"/>
          <w:color w:val="000000" w:themeColor="text1"/>
          <w:szCs w:val="24"/>
          <w:lang w:val="mn-MN"/>
        </w:rPr>
        <w:t>.1</w:t>
      </w:r>
      <w:r w:rsidRPr="0028578F">
        <w:rPr>
          <w:rFonts w:ascii="Arial" w:hAnsi="Arial" w:cs="Arial"/>
          <w:color w:val="000000" w:themeColor="text1"/>
          <w:szCs w:val="24"/>
          <w:lang w:val="mn-MN"/>
        </w:rPr>
        <w:t xml:space="preserve">-д заасан үнэлгээний тайлангаас тодруулах, нэмэлт дүгнэлт гаргуулах шаардлагатай гэж үзвэл шүүх энэ талаар асуулт, шаардлага тавьж </w:t>
      </w:r>
      <w:r w:rsidR="00B22F76">
        <w:rPr>
          <w:rFonts w:ascii="Arial" w:hAnsi="Arial" w:cs="Arial"/>
          <w:color w:val="000000" w:themeColor="text1"/>
          <w:szCs w:val="24"/>
          <w:lang w:val="mn-MN"/>
        </w:rPr>
        <w:t xml:space="preserve">гэр бүлийн нөхцөл байдлын </w:t>
      </w:r>
      <w:r w:rsidRPr="0028578F">
        <w:rPr>
          <w:rFonts w:ascii="Arial" w:hAnsi="Arial" w:cs="Arial"/>
          <w:color w:val="000000" w:themeColor="text1"/>
          <w:szCs w:val="24"/>
          <w:lang w:val="mn-MN"/>
        </w:rPr>
        <w:t xml:space="preserve">шинжээчид хугацаа тогтоон хүргүүлж болно. Шүүгч үнэлгээний тайланг шийдвэр гаргахдаа харгалзан үзнэ. </w:t>
      </w:r>
    </w:p>
    <w:p w14:paraId="7A188255" w14:textId="77777777" w:rsidR="00251B02" w:rsidRDefault="00251B02" w:rsidP="00251B02">
      <w:pPr>
        <w:spacing w:after="0" w:line="240" w:lineRule="auto"/>
        <w:jc w:val="both"/>
        <w:rPr>
          <w:rFonts w:ascii="Arial" w:hAnsi="Arial" w:cs="Arial"/>
          <w:color w:val="000000" w:themeColor="text1"/>
          <w:szCs w:val="24"/>
          <w:lang w:val="mn-MN"/>
        </w:rPr>
      </w:pPr>
    </w:p>
    <w:p w14:paraId="3670CC3E" w14:textId="10B3CBA5" w:rsidR="00251B02" w:rsidRPr="0028578F" w:rsidRDefault="00251B02" w:rsidP="004C024F">
      <w:pPr>
        <w:spacing w:after="0" w:line="240" w:lineRule="auto"/>
        <w:ind w:firstLine="720"/>
        <w:jc w:val="both"/>
        <w:rPr>
          <w:rFonts w:ascii="Arial" w:hAnsi="Arial" w:cs="Arial"/>
          <w:color w:val="000000" w:themeColor="text1"/>
          <w:szCs w:val="24"/>
          <w:lang w:val="mn-MN"/>
        </w:rPr>
      </w:pPr>
      <w:r>
        <w:rPr>
          <w:rFonts w:ascii="Arial" w:hAnsi="Arial" w:cs="Arial"/>
          <w:color w:val="000000" w:themeColor="text1"/>
          <w:szCs w:val="24"/>
          <w:lang w:val="mn-MN"/>
        </w:rPr>
        <w:t>2</w:t>
      </w:r>
      <w:r w:rsidR="00B22F76">
        <w:rPr>
          <w:rFonts w:ascii="Arial" w:hAnsi="Arial" w:cs="Arial"/>
          <w:color w:val="000000" w:themeColor="text1"/>
          <w:szCs w:val="24"/>
          <w:lang w:val="mn-MN"/>
        </w:rPr>
        <w:t>3</w:t>
      </w:r>
      <w:r>
        <w:rPr>
          <w:rFonts w:ascii="Arial" w:hAnsi="Arial" w:cs="Arial"/>
          <w:color w:val="000000" w:themeColor="text1"/>
          <w:szCs w:val="24"/>
          <w:lang w:val="mn-MN"/>
        </w:rPr>
        <w:t>.5.Энэ хуулийн 2</w:t>
      </w:r>
      <w:r w:rsidR="00B22F76">
        <w:rPr>
          <w:rFonts w:ascii="Arial" w:hAnsi="Arial" w:cs="Arial"/>
          <w:color w:val="000000" w:themeColor="text1"/>
          <w:szCs w:val="24"/>
          <w:lang w:val="mn-MN"/>
        </w:rPr>
        <w:t>3</w:t>
      </w:r>
      <w:r>
        <w:rPr>
          <w:rFonts w:ascii="Arial" w:hAnsi="Arial" w:cs="Arial"/>
          <w:color w:val="000000" w:themeColor="text1"/>
          <w:szCs w:val="24"/>
          <w:lang w:val="mn-MN"/>
        </w:rPr>
        <w:t xml:space="preserve">.1.5-д заасны дагуу хүүхэдтэй хийсэн ярилцлагыг түүний эцэг, эх тэдгээрийн хууль ёсны төлөөлөгч, өмгөөлөгчид танилцуулахыг хориглоно. </w:t>
      </w:r>
    </w:p>
    <w:p w14:paraId="6C959BA8" w14:textId="77777777" w:rsidR="004C024F" w:rsidRDefault="004C024F" w:rsidP="004C024F">
      <w:pPr>
        <w:spacing w:after="0" w:line="240" w:lineRule="auto"/>
        <w:jc w:val="both"/>
        <w:rPr>
          <w:rFonts w:ascii="Arial" w:eastAsia="Times New Roman" w:hAnsi="Arial" w:cs="Arial"/>
          <w:b/>
          <w:bCs/>
          <w:color w:val="000000" w:themeColor="text1"/>
          <w:szCs w:val="24"/>
          <w:lang w:val="mn-MN" w:eastAsia="zh-CN"/>
        </w:rPr>
      </w:pPr>
    </w:p>
    <w:p w14:paraId="5B2C3AE9" w14:textId="0BFF954A" w:rsidR="004C024F" w:rsidRDefault="00251B02" w:rsidP="004C024F">
      <w:pPr>
        <w:spacing w:after="0" w:line="240" w:lineRule="auto"/>
        <w:ind w:left="709"/>
        <w:jc w:val="both"/>
        <w:rPr>
          <w:rFonts w:ascii="Arial" w:eastAsia="Times New Roman" w:hAnsi="Arial" w:cs="Arial"/>
          <w:b/>
          <w:bCs/>
          <w:color w:val="000000" w:themeColor="text1"/>
          <w:szCs w:val="24"/>
          <w:lang w:val="mn-MN" w:eastAsia="zh-CN"/>
        </w:rPr>
      </w:pPr>
      <w:r w:rsidRPr="0028578F">
        <w:rPr>
          <w:rFonts w:ascii="Arial" w:eastAsia="Times New Roman" w:hAnsi="Arial" w:cs="Arial"/>
          <w:b/>
          <w:bCs/>
          <w:color w:val="000000" w:themeColor="text1"/>
          <w:szCs w:val="24"/>
          <w:lang w:val="mn-MN" w:eastAsia="zh-CN"/>
        </w:rPr>
        <w:t>2</w:t>
      </w:r>
      <w:r w:rsidR="00B22F76">
        <w:rPr>
          <w:rFonts w:ascii="Arial" w:eastAsia="Times New Roman" w:hAnsi="Arial" w:cs="Arial"/>
          <w:b/>
          <w:bCs/>
          <w:color w:val="000000" w:themeColor="text1"/>
          <w:szCs w:val="24"/>
          <w:lang w:val="mn-MN" w:eastAsia="zh-CN"/>
        </w:rPr>
        <w:t>4</w:t>
      </w:r>
      <w:r w:rsidRPr="0028578F">
        <w:rPr>
          <w:rFonts w:ascii="Arial" w:eastAsia="Times New Roman" w:hAnsi="Arial" w:cs="Arial"/>
          <w:b/>
          <w:bCs/>
          <w:color w:val="000000" w:themeColor="text1"/>
          <w:szCs w:val="24"/>
          <w:lang w:val="mn-MN" w:eastAsia="zh-CN"/>
        </w:rPr>
        <w:t xml:space="preserve"> д</w:t>
      </w:r>
      <w:r w:rsidR="00B22F76">
        <w:rPr>
          <w:rFonts w:ascii="Arial" w:eastAsia="Times New Roman" w:hAnsi="Arial" w:cs="Arial"/>
          <w:b/>
          <w:bCs/>
          <w:color w:val="000000" w:themeColor="text1"/>
          <w:szCs w:val="24"/>
          <w:lang w:val="mn-MN" w:eastAsia="zh-CN"/>
        </w:rPr>
        <w:t>үгээ</w:t>
      </w:r>
      <w:r w:rsidRPr="0028578F">
        <w:rPr>
          <w:rFonts w:ascii="Arial" w:eastAsia="Times New Roman" w:hAnsi="Arial" w:cs="Arial"/>
          <w:b/>
          <w:bCs/>
          <w:color w:val="000000" w:themeColor="text1"/>
          <w:szCs w:val="24"/>
          <w:lang w:val="mn-MN" w:eastAsia="zh-CN"/>
        </w:rPr>
        <w:t xml:space="preserve">р зүйл.Гэр бүлийн хэрэг хянан шийдвэрлэх урьдчилсан </w:t>
      </w:r>
    </w:p>
    <w:p w14:paraId="2058331A" w14:textId="077366D2" w:rsidR="00251B02" w:rsidRPr="0028578F" w:rsidRDefault="004C024F" w:rsidP="004C024F">
      <w:pPr>
        <w:spacing w:after="0" w:line="240" w:lineRule="auto"/>
        <w:ind w:left="709"/>
        <w:jc w:val="both"/>
        <w:rPr>
          <w:rFonts w:ascii="Arial" w:eastAsia="Times New Roman" w:hAnsi="Arial" w:cs="Arial"/>
          <w:b/>
          <w:bCs/>
          <w:color w:val="000000" w:themeColor="text1"/>
          <w:szCs w:val="24"/>
          <w:lang w:val="mn-MN" w:eastAsia="zh-CN"/>
        </w:rPr>
      </w:pPr>
      <w:r>
        <w:rPr>
          <w:rFonts w:ascii="Arial" w:eastAsia="Times New Roman" w:hAnsi="Arial" w:cs="Arial"/>
          <w:b/>
          <w:bCs/>
          <w:color w:val="000000" w:themeColor="text1"/>
          <w:szCs w:val="24"/>
          <w:lang w:val="mn-MN" w:eastAsia="zh-CN"/>
        </w:rPr>
        <w:t xml:space="preserve">                     </w:t>
      </w:r>
      <w:r w:rsidR="00251B02" w:rsidRPr="0028578F">
        <w:rPr>
          <w:rFonts w:ascii="Arial" w:eastAsia="Times New Roman" w:hAnsi="Arial" w:cs="Arial"/>
          <w:b/>
          <w:bCs/>
          <w:color w:val="000000" w:themeColor="text1"/>
          <w:szCs w:val="24"/>
          <w:lang w:val="mn-MN" w:eastAsia="zh-CN"/>
        </w:rPr>
        <w:t>арга хэмжээг өөрчлөх, хүчингүй болгох, дуусгавар болгох</w:t>
      </w:r>
    </w:p>
    <w:p w14:paraId="72AD3858" w14:textId="77777777" w:rsidR="00251B02" w:rsidRPr="0028578F" w:rsidRDefault="00251B02" w:rsidP="00251B02">
      <w:pPr>
        <w:shd w:val="clear" w:color="auto" w:fill="FFFFFF"/>
        <w:spacing w:after="0" w:line="240" w:lineRule="auto"/>
        <w:jc w:val="both"/>
        <w:rPr>
          <w:rFonts w:ascii="Arial" w:eastAsia="Times New Roman" w:hAnsi="Arial" w:cs="Arial"/>
          <w:color w:val="000000" w:themeColor="text1"/>
          <w:szCs w:val="24"/>
          <w:shd w:val="clear" w:color="auto" w:fill="FFFFFF"/>
          <w:lang w:val="mn-MN" w:eastAsia="zh-CN"/>
        </w:rPr>
      </w:pPr>
    </w:p>
    <w:p w14:paraId="7A57883E" w14:textId="43DDA948"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2</w:t>
      </w:r>
      <w:r w:rsidR="00B22F76">
        <w:rPr>
          <w:rFonts w:ascii="Arial" w:eastAsia="Times New Roman" w:hAnsi="Arial" w:cs="Arial"/>
          <w:color w:val="000000" w:themeColor="text1"/>
          <w:szCs w:val="24"/>
          <w:lang w:val="mn-MN" w:eastAsia="zh-CN"/>
        </w:rPr>
        <w:t>4</w:t>
      </w:r>
      <w:r w:rsidRPr="0028578F">
        <w:rPr>
          <w:rFonts w:ascii="Arial" w:eastAsia="Times New Roman" w:hAnsi="Arial" w:cs="Arial"/>
          <w:color w:val="000000" w:themeColor="text1"/>
          <w:szCs w:val="24"/>
          <w:lang w:val="mn-MN" w:eastAsia="zh-CN"/>
        </w:rPr>
        <w:t>.1.Шүүгч гэр бүлийн хэрэг хянан шийдвэрлэх урьдчилсан арга хэмжээг зохигчийн хүсэлтээр өөрчлөх, эсхүл хүчингүй болгож болно.</w:t>
      </w:r>
    </w:p>
    <w:p w14:paraId="0B12B188" w14:textId="77777777"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p>
    <w:p w14:paraId="67315D62" w14:textId="7AEC6EC1"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2</w:t>
      </w:r>
      <w:r w:rsidR="00B22F76">
        <w:rPr>
          <w:rFonts w:ascii="Arial" w:eastAsia="Times New Roman" w:hAnsi="Arial" w:cs="Arial"/>
          <w:color w:val="000000" w:themeColor="text1"/>
          <w:szCs w:val="24"/>
          <w:lang w:val="mn-MN" w:eastAsia="zh-CN"/>
        </w:rPr>
        <w:t>4</w:t>
      </w:r>
      <w:r w:rsidRPr="0028578F">
        <w:rPr>
          <w:rFonts w:ascii="Arial" w:eastAsia="Times New Roman" w:hAnsi="Arial" w:cs="Arial"/>
          <w:color w:val="000000" w:themeColor="text1"/>
          <w:szCs w:val="24"/>
          <w:lang w:val="mn-MN" w:eastAsia="zh-CN"/>
        </w:rPr>
        <w:t>.2.Гэр бүлийн  хэрэг хянан шийдвэрлэх урьдчилсан арга хэмжээг дараах нөхцөлд дуусгавар болсонд тооцно:</w:t>
      </w:r>
    </w:p>
    <w:p w14:paraId="6BD87488" w14:textId="77777777"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p>
    <w:p w14:paraId="69FB6FE1" w14:textId="53796316" w:rsidR="00251B02" w:rsidRPr="0028578F" w:rsidRDefault="00251B02" w:rsidP="00251B02">
      <w:pPr>
        <w:shd w:val="clear" w:color="auto" w:fill="FFFFFF"/>
        <w:spacing w:after="0" w:line="240" w:lineRule="auto"/>
        <w:ind w:firstLine="144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lastRenderedPageBreak/>
        <w:t>2</w:t>
      </w:r>
      <w:r w:rsidR="00B22F76">
        <w:rPr>
          <w:rFonts w:ascii="Arial" w:eastAsia="Times New Roman" w:hAnsi="Arial" w:cs="Arial"/>
          <w:color w:val="000000" w:themeColor="text1"/>
          <w:szCs w:val="24"/>
          <w:lang w:val="mn-MN" w:eastAsia="zh-CN"/>
        </w:rPr>
        <w:t>4</w:t>
      </w:r>
      <w:r w:rsidRPr="0028578F">
        <w:rPr>
          <w:rFonts w:ascii="Arial" w:eastAsia="Times New Roman" w:hAnsi="Arial" w:cs="Arial"/>
          <w:color w:val="000000" w:themeColor="text1"/>
          <w:szCs w:val="24"/>
          <w:lang w:val="mn-MN" w:eastAsia="zh-CN"/>
        </w:rPr>
        <w:t>.2.1.гэрлэгчид эвлэрч</w:t>
      </w:r>
      <w:r>
        <w:rPr>
          <w:rFonts w:ascii="Arial" w:eastAsia="Times New Roman" w:hAnsi="Arial" w:cs="Arial"/>
          <w:color w:val="000000" w:themeColor="text1"/>
          <w:szCs w:val="24"/>
          <w:lang w:val="mn-MN" w:eastAsia="zh-CN"/>
        </w:rPr>
        <w:t>,</w:t>
      </w:r>
      <w:r w:rsidRPr="0028578F">
        <w:rPr>
          <w:rFonts w:ascii="Arial" w:eastAsia="Times New Roman" w:hAnsi="Arial" w:cs="Arial"/>
          <w:color w:val="000000" w:themeColor="text1"/>
          <w:szCs w:val="24"/>
          <w:lang w:val="mn-MN" w:eastAsia="zh-CN"/>
        </w:rPr>
        <w:t xml:space="preserve"> шүүгч эвлэрлийг баталсан захирамж гаргаж хэргийг хэрэгсэхгүй болгосон;</w:t>
      </w:r>
    </w:p>
    <w:p w14:paraId="6DFFE8EC" w14:textId="77777777" w:rsidR="00251B02" w:rsidRPr="0028578F" w:rsidRDefault="00251B02" w:rsidP="00251B02">
      <w:pPr>
        <w:shd w:val="clear" w:color="auto" w:fill="FFFFFF"/>
        <w:spacing w:after="0" w:line="240" w:lineRule="auto"/>
        <w:jc w:val="both"/>
        <w:rPr>
          <w:rFonts w:ascii="Arial" w:eastAsia="Times New Roman" w:hAnsi="Arial" w:cs="Arial"/>
          <w:color w:val="000000" w:themeColor="text1"/>
          <w:szCs w:val="24"/>
          <w:lang w:val="mn-MN" w:eastAsia="zh-CN"/>
        </w:rPr>
      </w:pPr>
    </w:p>
    <w:p w14:paraId="0D978BF1" w14:textId="5F0719D8" w:rsidR="00251B02" w:rsidRPr="0028578F" w:rsidRDefault="00251B02" w:rsidP="00251B02">
      <w:pPr>
        <w:shd w:val="clear" w:color="auto" w:fill="FFFFFF"/>
        <w:spacing w:after="0" w:line="240" w:lineRule="auto"/>
        <w:ind w:firstLine="144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2</w:t>
      </w:r>
      <w:r w:rsidR="00B22F76">
        <w:rPr>
          <w:rFonts w:ascii="Arial" w:eastAsia="Times New Roman" w:hAnsi="Arial" w:cs="Arial"/>
          <w:color w:val="000000" w:themeColor="text1"/>
          <w:szCs w:val="24"/>
          <w:lang w:val="mn-MN" w:eastAsia="zh-CN"/>
        </w:rPr>
        <w:t>4</w:t>
      </w:r>
      <w:r w:rsidRPr="0028578F">
        <w:rPr>
          <w:rFonts w:ascii="Arial" w:eastAsia="Times New Roman" w:hAnsi="Arial" w:cs="Arial"/>
          <w:color w:val="000000" w:themeColor="text1"/>
          <w:szCs w:val="24"/>
          <w:lang w:val="mn-MN" w:eastAsia="zh-CN"/>
        </w:rPr>
        <w:t>.2.2.гэрлэлт цуцлах, тэжээн тэтгэхтэй холбогдсон хэргийг хянан шийдвэрлэсэн шүүхийн шийдвэр гарсан.</w:t>
      </w:r>
    </w:p>
    <w:p w14:paraId="09E046BD" w14:textId="77777777" w:rsidR="00251B02" w:rsidRPr="0028578F" w:rsidRDefault="00251B02" w:rsidP="00251B02">
      <w:pPr>
        <w:shd w:val="clear" w:color="auto" w:fill="FFFFFF"/>
        <w:spacing w:after="0" w:line="240" w:lineRule="auto"/>
        <w:ind w:firstLine="1440"/>
        <w:jc w:val="both"/>
        <w:rPr>
          <w:rFonts w:ascii="Arial" w:eastAsia="Times New Roman" w:hAnsi="Arial" w:cs="Arial"/>
          <w:color w:val="000000" w:themeColor="text1"/>
          <w:szCs w:val="24"/>
          <w:lang w:val="mn-MN" w:eastAsia="zh-CN"/>
        </w:rPr>
      </w:pPr>
    </w:p>
    <w:p w14:paraId="7C067E3F" w14:textId="205A7A6B" w:rsidR="00251B02" w:rsidRPr="0028578F" w:rsidRDefault="00251B02" w:rsidP="00251B02">
      <w:pPr>
        <w:spacing w:after="0" w:line="240" w:lineRule="auto"/>
        <w:ind w:firstLine="720"/>
        <w:jc w:val="both"/>
        <w:rPr>
          <w:rFonts w:ascii="Arial" w:eastAsia="Times New Roman" w:hAnsi="Arial" w:cs="Arial"/>
          <w:b/>
          <w:bCs/>
          <w:color w:val="000000" w:themeColor="text1"/>
          <w:szCs w:val="24"/>
          <w:lang w:val="mn-MN" w:eastAsia="zh-CN"/>
        </w:rPr>
      </w:pPr>
      <w:r w:rsidRPr="0028578F">
        <w:rPr>
          <w:rFonts w:ascii="Arial" w:eastAsia="Times New Roman" w:hAnsi="Arial" w:cs="Arial"/>
          <w:b/>
          <w:bCs/>
          <w:color w:val="000000" w:themeColor="text1"/>
          <w:szCs w:val="24"/>
          <w:lang w:val="mn-MN" w:eastAsia="zh-CN"/>
        </w:rPr>
        <w:t>2</w:t>
      </w:r>
      <w:r w:rsidR="00B22F76">
        <w:rPr>
          <w:rFonts w:ascii="Arial" w:eastAsia="Times New Roman" w:hAnsi="Arial" w:cs="Arial"/>
          <w:b/>
          <w:bCs/>
          <w:color w:val="000000" w:themeColor="text1"/>
          <w:szCs w:val="24"/>
          <w:lang w:val="mn-MN" w:eastAsia="zh-CN"/>
        </w:rPr>
        <w:t>5</w:t>
      </w:r>
      <w:r w:rsidRPr="0028578F">
        <w:rPr>
          <w:rFonts w:ascii="Arial" w:eastAsia="Times New Roman" w:hAnsi="Arial" w:cs="Arial"/>
          <w:b/>
          <w:bCs/>
          <w:color w:val="000000" w:themeColor="text1"/>
          <w:szCs w:val="24"/>
          <w:lang w:val="mn-MN" w:eastAsia="zh-CN"/>
        </w:rPr>
        <w:t xml:space="preserve"> д</w:t>
      </w:r>
      <w:r w:rsidR="00B22F76">
        <w:rPr>
          <w:rFonts w:ascii="Arial" w:eastAsia="Times New Roman" w:hAnsi="Arial" w:cs="Arial"/>
          <w:b/>
          <w:bCs/>
          <w:color w:val="000000" w:themeColor="text1"/>
          <w:szCs w:val="24"/>
          <w:lang w:val="mn-MN" w:eastAsia="zh-CN"/>
        </w:rPr>
        <w:t>угаа</w:t>
      </w:r>
      <w:r w:rsidRPr="0028578F">
        <w:rPr>
          <w:rFonts w:ascii="Arial" w:eastAsia="Times New Roman" w:hAnsi="Arial" w:cs="Arial"/>
          <w:b/>
          <w:bCs/>
          <w:color w:val="000000" w:themeColor="text1"/>
          <w:szCs w:val="24"/>
          <w:lang w:val="mn-MN" w:eastAsia="zh-CN"/>
        </w:rPr>
        <w:t>р зүйл.Гэрлэлт цуцлах тухай хэрэг хянан шийдвэрлэх</w:t>
      </w:r>
    </w:p>
    <w:p w14:paraId="202642EE" w14:textId="77777777" w:rsidR="00251B02" w:rsidRPr="0028578F" w:rsidRDefault="00251B02" w:rsidP="00251B02">
      <w:pPr>
        <w:spacing w:after="0" w:line="240" w:lineRule="auto"/>
        <w:ind w:firstLine="720"/>
        <w:jc w:val="both"/>
        <w:rPr>
          <w:rFonts w:ascii="Arial" w:eastAsia="Times New Roman" w:hAnsi="Arial" w:cs="Arial"/>
          <w:b/>
          <w:bCs/>
          <w:color w:val="000000" w:themeColor="text1"/>
          <w:szCs w:val="24"/>
          <w:lang w:val="mn-MN" w:eastAsia="zh-CN"/>
        </w:rPr>
      </w:pPr>
    </w:p>
    <w:p w14:paraId="76E26AAA" w14:textId="71C1FBAC"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2</w:t>
      </w:r>
      <w:r w:rsidR="00B22F76">
        <w:rPr>
          <w:rFonts w:ascii="Arial" w:eastAsia="Times New Roman" w:hAnsi="Arial" w:cs="Arial"/>
          <w:color w:val="000000" w:themeColor="text1"/>
          <w:szCs w:val="24"/>
          <w:lang w:val="mn-MN" w:eastAsia="zh-CN"/>
        </w:rPr>
        <w:t>5</w:t>
      </w:r>
      <w:r w:rsidRPr="0028578F">
        <w:rPr>
          <w:rFonts w:ascii="Arial" w:eastAsia="Times New Roman" w:hAnsi="Arial" w:cs="Arial"/>
          <w:color w:val="000000" w:themeColor="text1"/>
          <w:szCs w:val="24"/>
          <w:lang w:val="mn-MN" w:eastAsia="zh-CN"/>
        </w:rPr>
        <w:t>.1.Шүүх хэргийг хянан шийдвэрлэхдээ гэрлэлт цуцлах болсон шалтгааныг тогтоох ба гэрлэгчдийг эвлэрүүлэх бүх талын арга хэмжээг авна.</w:t>
      </w:r>
    </w:p>
    <w:p w14:paraId="67230387" w14:textId="77777777"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p>
    <w:p w14:paraId="454B30FA" w14:textId="4232B79B"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2</w:t>
      </w:r>
      <w:r w:rsidR="00B22F76">
        <w:rPr>
          <w:rFonts w:ascii="Arial" w:eastAsia="Times New Roman" w:hAnsi="Arial" w:cs="Arial"/>
          <w:color w:val="000000" w:themeColor="text1"/>
          <w:szCs w:val="24"/>
          <w:lang w:val="mn-MN" w:eastAsia="zh-CN"/>
        </w:rPr>
        <w:t>5</w:t>
      </w:r>
      <w:r w:rsidRPr="0028578F">
        <w:rPr>
          <w:rFonts w:ascii="Arial" w:eastAsia="Times New Roman" w:hAnsi="Arial" w:cs="Arial"/>
          <w:color w:val="000000" w:themeColor="text1"/>
          <w:szCs w:val="24"/>
          <w:lang w:val="mn-MN" w:eastAsia="zh-CN"/>
        </w:rPr>
        <w:t>.2.Энэ хуулийн 2</w:t>
      </w:r>
      <w:r w:rsidR="00B22F76">
        <w:rPr>
          <w:rFonts w:ascii="Arial" w:eastAsia="Times New Roman" w:hAnsi="Arial" w:cs="Arial"/>
          <w:color w:val="000000" w:themeColor="text1"/>
          <w:szCs w:val="24"/>
          <w:lang w:val="mn-MN" w:eastAsia="zh-CN"/>
        </w:rPr>
        <w:t>5</w:t>
      </w:r>
      <w:r w:rsidRPr="0028578F">
        <w:rPr>
          <w:rFonts w:ascii="Arial" w:eastAsia="Times New Roman" w:hAnsi="Arial" w:cs="Arial"/>
          <w:color w:val="000000" w:themeColor="text1"/>
          <w:szCs w:val="24"/>
          <w:lang w:val="mn-MN" w:eastAsia="zh-CN"/>
        </w:rPr>
        <w:t xml:space="preserve">.1-д заасан эвлэрүүлэх арга хэмжээг зөвхөн нэг удаа хэрэглэнэ. Шүүхээс гадуур урьдчилан шийдвэрлэх </w:t>
      </w:r>
      <w:r>
        <w:rPr>
          <w:rFonts w:ascii="Arial" w:eastAsia="Times New Roman" w:hAnsi="Arial" w:cs="Arial"/>
          <w:color w:val="000000" w:themeColor="text1"/>
          <w:szCs w:val="24"/>
          <w:lang w:val="mn-MN" w:eastAsia="zh-CN"/>
        </w:rPr>
        <w:t xml:space="preserve">ажиллагааны </w:t>
      </w:r>
      <w:r w:rsidRPr="0028578F">
        <w:rPr>
          <w:rFonts w:ascii="Arial" w:eastAsia="Times New Roman" w:hAnsi="Arial" w:cs="Arial"/>
          <w:color w:val="000000" w:themeColor="text1"/>
          <w:szCs w:val="24"/>
          <w:lang w:val="mn-MN" w:eastAsia="zh-CN"/>
        </w:rPr>
        <w:t>журмын дагуу явуулсан эвлэрүүлэн зуучлах ажиллагаа амжилтгүй болсон нь шүүхэд иргэний хэрэг үүсгэснээс хойш гэр бүлийн хэрэгт эвлэрүүлэн зуучлах ажиллагаа явуулахаас татгалзах үндэслэл болохгүй.</w:t>
      </w:r>
    </w:p>
    <w:p w14:paraId="70A2C5FA" w14:textId="77777777" w:rsidR="00251B02" w:rsidRPr="0028578F" w:rsidRDefault="00251B02" w:rsidP="00251B02">
      <w:pPr>
        <w:shd w:val="clear" w:color="auto" w:fill="FFFFFF"/>
        <w:spacing w:after="0" w:line="240" w:lineRule="auto"/>
        <w:jc w:val="both"/>
        <w:rPr>
          <w:rFonts w:ascii="Arial" w:eastAsia="Times New Roman" w:hAnsi="Arial" w:cs="Arial"/>
          <w:i/>
          <w:iCs/>
          <w:color w:val="000000" w:themeColor="text1"/>
          <w:szCs w:val="24"/>
          <w:u w:val="single"/>
          <w:lang w:val="mn-MN" w:eastAsia="zh-CN"/>
        </w:rPr>
      </w:pPr>
    </w:p>
    <w:p w14:paraId="2F91FBE3" w14:textId="467CD1B1"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2</w:t>
      </w:r>
      <w:r w:rsidR="00B22F76">
        <w:rPr>
          <w:rFonts w:ascii="Arial" w:eastAsia="Times New Roman" w:hAnsi="Arial" w:cs="Arial"/>
          <w:color w:val="000000" w:themeColor="text1"/>
          <w:szCs w:val="24"/>
          <w:lang w:val="mn-MN" w:eastAsia="zh-CN"/>
        </w:rPr>
        <w:t>5</w:t>
      </w:r>
      <w:r w:rsidRPr="0028578F">
        <w:rPr>
          <w:rFonts w:ascii="Arial" w:eastAsia="Times New Roman" w:hAnsi="Arial" w:cs="Arial"/>
          <w:color w:val="000000" w:themeColor="text1"/>
          <w:szCs w:val="24"/>
          <w:lang w:val="mn-MN" w:eastAsia="zh-CN"/>
        </w:rPr>
        <w:t>.3.Гэрлэгчид эвлэрвэл шүүгч эвлэрлийг баталсан захирамж гаргаж хэргийг хэрэгсэхгүй болгоно.</w:t>
      </w:r>
    </w:p>
    <w:p w14:paraId="0E78F4E1" w14:textId="18D2001A" w:rsidR="00251B02" w:rsidRPr="0028578F" w:rsidRDefault="00251B02" w:rsidP="00251B02">
      <w:pPr>
        <w:shd w:val="clear" w:color="auto" w:fill="FFFFFF"/>
        <w:spacing w:before="300" w:after="300" w:line="240" w:lineRule="auto"/>
        <w:ind w:firstLine="720"/>
        <w:jc w:val="both"/>
        <w:rPr>
          <w:rFonts w:ascii="Arial" w:eastAsia="Times New Roman" w:hAnsi="Arial" w:cs="Arial"/>
          <w:color w:val="000000" w:themeColor="text1"/>
          <w:szCs w:val="24"/>
          <w:lang w:val="mn-MN" w:eastAsia="zh-CN" w:bidi="mn-Mong-CN"/>
        </w:rPr>
      </w:pPr>
      <w:r w:rsidRPr="0028578F">
        <w:rPr>
          <w:rFonts w:ascii="Arial" w:eastAsia="Times New Roman" w:hAnsi="Arial" w:cs="Arial"/>
          <w:color w:val="000000" w:themeColor="text1"/>
          <w:szCs w:val="24"/>
          <w:lang w:val="mn-MN" w:eastAsia="zh-CN"/>
        </w:rPr>
        <w:t>2</w:t>
      </w:r>
      <w:r w:rsidR="00B22F76">
        <w:rPr>
          <w:rFonts w:ascii="Arial" w:eastAsia="Times New Roman" w:hAnsi="Arial" w:cs="Arial"/>
          <w:color w:val="000000" w:themeColor="text1"/>
          <w:szCs w:val="24"/>
          <w:lang w:val="mn-MN" w:eastAsia="zh-CN"/>
        </w:rPr>
        <w:t>5</w:t>
      </w:r>
      <w:r w:rsidRPr="0028578F">
        <w:rPr>
          <w:rFonts w:ascii="Arial" w:eastAsia="Times New Roman" w:hAnsi="Arial" w:cs="Arial"/>
          <w:color w:val="000000" w:themeColor="text1"/>
          <w:szCs w:val="24"/>
          <w:lang w:val="mn-MN" w:eastAsia="zh-CN"/>
        </w:rPr>
        <w:t>.4.</w:t>
      </w:r>
      <w:r w:rsidR="00B22F76">
        <w:rPr>
          <w:rFonts w:ascii="Arial" w:eastAsia="Times New Roman" w:hAnsi="Arial" w:cs="Arial"/>
          <w:color w:val="000000" w:themeColor="text1"/>
          <w:szCs w:val="24"/>
          <w:lang w:val="mn-MN" w:eastAsia="zh-CN"/>
        </w:rPr>
        <w:t>Э</w:t>
      </w:r>
      <w:r w:rsidR="00B22F76" w:rsidRPr="0028578F">
        <w:rPr>
          <w:rFonts w:ascii="Arial" w:eastAsia="Times New Roman" w:hAnsi="Arial" w:cs="Arial"/>
          <w:color w:val="000000" w:themeColor="text1"/>
          <w:szCs w:val="24"/>
          <w:lang w:val="mn-MN" w:eastAsia="zh-CN"/>
        </w:rPr>
        <w:t>нэ хуулийн 2</w:t>
      </w:r>
      <w:r w:rsidR="00B22F76">
        <w:rPr>
          <w:rFonts w:ascii="Arial" w:eastAsia="Times New Roman" w:hAnsi="Arial" w:cs="Arial"/>
          <w:color w:val="000000" w:themeColor="text1"/>
          <w:szCs w:val="24"/>
          <w:lang w:val="mn-MN" w:eastAsia="zh-CN"/>
        </w:rPr>
        <w:t>5</w:t>
      </w:r>
      <w:r w:rsidR="00B22F76" w:rsidRPr="0028578F">
        <w:rPr>
          <w:rFonts w:ascii="Arial" w:eastAsia="Times New Roman" w:hAnsi="Arial" w:cs="Arial"/>
          <w:color w:val="000000" w:themeColor="text1"/>
          <w:szCs w:val="24"/>
          <w:lang w:val="mn-MN" w:eastAsia="zh-CN"/>
        </w:rPr>
        <w:t xml:space="preserve">.1-д заасан арга хэмжээг </w:t>
      </w:r>
      <w:r w:rsidR="00B22F76">
        <w:rPr>
          <w:rFonts w:ascii="Arial" w:eastAsia="Times New Roman" w:hAnsi="Arial" w:cs="Arial"/>
          <w:color w:val="000000" w:themeColor="text1"/>
          <w:szCs w:val="24"/>
          <w:lang w:val="mn-MN" w:eastAsia="zh-CN"/>
        </w:rPr>
        <w:t>д</w:t>
      </w:r>
      <w:r w:rsidRPr="0028578F">
        <w:rPr>
          <w:rFonts w:ascii="Arial" w:eastAsia="Times New Roman" w:hAnsi="Arial" w:cs="Arial"/>
          <w:color w:val="000000" w:themeColor="text1"/>
          <w:szCs w:val="24"/>
          <w:lang w:val="mn-MN" w:eastAsia="zh-CN"/>
        </w:rPr>
        <w:t>араах тохиолдолд шүүгч авахгүйгээр гэрлэлтийг цуцалж болно</w:t>
      </w:r>
      <w:r w:rsidRPr="0028578F">
        <w:rPr>
          <w:rFonts w:ascii="Arial" w:eastAsia="Times New Roman" w:hAnsi="Arial" w:cs="Arial"/>
          <w:color w:val="000000" w:themeColor="text1"/>
          <w:szCs w:val="24"/>
          <w:lang w:val="mn-MN" w:eastAsia="zh-CN" w:bidi="mn-Mong-CN"/>
        </w:rPr>
        <w:t>:</w:t>
      </w:r>
    </w:p>
    <w:p w14:paraId="5157252B" w14:textId="43369BC2" w:rsidR="00251B02" w:rsidRPr="0028578F" w:rsidRDefault="00251B02" w:rsidP="00251B02">
      <w:pPr>
        <w:shd w:val="clear" w:color="auto" w:fill="FFFFFF"/>
        <w:spacing w:before="300" w:after="300" w:line="240" w:lineRule="auto"/>
        <w:ind w:firstLine="720"/>
        <w:jc w:val="both"/>
        <w:rPr>
          <w:rFonts w:ascii="Arial" w:eastAsia="Times New Roman" w:hAnsi="Arial" w:cs="Arial"/>
          <w:color w:val="000000" w:themeColor="text1"/>
          <w:szCs w:val="24"/>
          <w:lang w:val="mn-MN" w:eastAsia="zh-CN" w:bidi="mn-Mong-CN"/>
        </w:rPr>
      </w:pPr>
      <w:r w:rsidRPr="0028578F">
        <w:rPr>
          <w:rFonts w:ascii="Arial" w:eastAsia="Times New Roman" w:hAnsi="Arial" w:cs="Arial"/>
          <w:color w:val="000000" w:themeColor="text1"/>
          <w:szCs w:val="24"/>
          <w:lang w:val="mn-MN" w:eastAsia="zh-CN" w:bidi="mn-Mong-CN"/>
        </w:rPr>
        <w:tab/>
        <w:t>2</w:t>
      </w:r>
      <w:r w:rsidR="00B22F76">
        <w:rPr>
          <w:rFonts w:ascii="Arial" w:eastAsia="Times New Roman" w:hAnsi="Arial" w:cs="Arial"/>
          <w:color w:val="000000" w:themeColor="text1"/>
          <w:szCs w:val="24"/>
          <w:lang w:val="mn-MN" w:eastAsia="zh-CN" w:bidi="mn-Mong-CN"/>
        </w:rPr>
        <w:t>5</w:t>
      </w:r>
      <w:r w:rsidRPr="0028578F">
        <w:rPr>
          <w:rFonts w:ascii="Arial" w:eastAsia="Times New Roman" w:hAnsi="Arial" w:cs="Arial"/>
          <w:color w:val="000000" w:themeColor="text1"/>
          <w:szCs w:val="24"/>
          <w:lang w:val="mn-MN" w:eastAsia="zh-CN" w:bidi="mn-Mong-CN"/>
        </w:rPr>
        <w:t>.4.1.</w:t>
      </w:r>
      <w:bookmarkStart w:id="14" w:name="_Hlk212728926"/>
      <w:r w:rsidRPr="0028578F">
        <w:rPr>
          <w:rFonts w:ascii="Arial" w:eastAsia="Times New Roman" w:hAnsi="Arial" w:cs="Arial"/>
          <w:color w:val="000000" w:themeColor="text1"/>
          <w:szCs w:val="24"/>
          <w:lang w:val="mn-MN" w:eastAsia="zh-CN"/>
        </w:rPr>
        <w:t xml:space="preserve">гэрлэгчид эвлэрэх боломжгүй буюу гэрлэгчдийн хэн нэгний байнгын хүчирхийлэл дарамтаас болж гэр бүлийн гишүүдийн амь нас, эрүүл мэнд болон хүүхдийн хүмүүжилд ноцтой аюул, хор уршиг учирч </w:t>
      </w:r>
      <w:r>
        <w:rPr>
          <w:rFonts w:ascii="Arial" w:eastAsia="Times New Roman" w:hAnsi="Arial" w:cs="Arial"/>
          <w:color w:val="000000" w:themeColor="text1"/>
          <w:szCs w:val="24"/>
          <w:lang w:val="mn-MN" w:eastAsia="zh-CN"/>
        </w:rPr>
        <w:t>болзошгүй</w:t>
      </w:r>
      <w:r w:rsidR="008F0D59">
        <w:rPr>
          <w:rFonts w:ascii="Arial" w:eastAsia="Times New Roman" w:hAnsi="Arial" w:cs="Arial"/>
          <w:color w:val="000000" w:themeColor="text1"/>
          <w:szCs w:val="24"/>
          <w:lang w:val="mn-MN" w:eastAsia="zh-CN"/>
        </w:rPr>
        <w:t xml:space="preserve">, эсхүл </w:t>
      </w:r>
      <w:r w:rsidR="008F0D59" w:rsidRPr="0028578F">
        <w:rPr>
          <w:rFonts w:ascii="Arial" w:eastAsia="Times New Roman" w:hAnsi="Arial" w:cs="Arial"/>
          <w:color w:val="000000" w:themeColor="text1"/>
          <w:szCs w:val="24"/>
          <w:lang w:val="mn-MN" w:eastAsia="zh-CN"/>
        </w:rPr>
        <w:t>учирсан нь тогтоогдсон</w:t>
      </w:r>
      <w:r w:rsidRPr="0028578F">
        <w:rPr>
          <w:rFonts w:ascii="Arial" w:eastAsia="Times New Roman" w:hAnsi="Arial" w:cs="Arial"/>
          <w:color w:val="000000" w:themeColor="text1"/>
          <w:szCs w:val="24"/>
          <w:lang w:val="mn-MN" w:eastAsia="zh-CN" w:bidi="mn-Mong-CN"/>
        </w:rPr>
        <w:t>;</w:t>
      </w:r>
      <w:bookmarkEnd w:id="14"/>
    </w:p>
    <w:p w14:paraId="1739BCC3" w14:textId="2FDB5E58" w:rsidR="00251B02" w:rsidRPr="0028578F" w:rsidRDefault="00251B02" w:rsidP="00251B02">
      <w:pPr>
        <w:pStyle w:val="CommentText"/>
        <w:ind w:firstLine="1440"/>
        <w:jc w:val="both"/>
        <w:rPr>
          <w:rFonts w:ascii="Arial" w:hAnsi="Arial" w:cs="Arial"/>
          <w:sz w:val="24"/>
          <w:szCs w:val="24"/>
          <w:lang w:val="mn-MN"/>
        </w:rPr>
      </w:pPr>
      <w:bookmarkStart w:id="15" w:name="_Hlk208332837"/>
      <w:r w:rsidRPr="0028578F">
        <w:rPr>
          <w:rFonts w:ascii="Arial" w:eastAsia="Times New Roman" w:hAnsi="Arial" w:cs="Arial"/>
          <w:color w:val="000000" w:themeColor="text1"/>
          <w:sz w:val="24"/>
          <w:szCs w:val="24"/>
          <w:lang w:val="mn-MN" w:eastAsia="zh-CN" w:bidi="mn-Mong-CN"/>
        </w:rPr>
        <w:t>2</w:t>
      </w:r>
      <w:r w:rsidR="00B22F76">
        <w:rPr>
          <w:rFonts w:ascii="Arial" w:eastAsia="Times New Roman" w:hAnsi="Arial" w:cs="Arial"/>
          <w:color w:val="000000" w:themeColor="text1"/>
          <w:sz w:val="24"/>
          <w:szCs w:val="24"/>
          <w:lang w:val="mn-MN" w:eastAsia="zh-CN" w:bidi="mn-Mong-CN"/>
        </w:rPr>
        <w:t>5</w:t>
      </w:r>
      <w:r w:rsidRPr="0028578F">
        <w:rPr>
          <w:rFonts w:ascii="Arial" w:eastAsia="Times New Roman" w:hAnsi="Arial" w:cs="Arial"/>
          <w:color w:val="000000" w:themeColor="text1"/>
          <w:sz w:val="24"/>
          <w:szCs w:val="24"/>
          <w:lang w:val="mn-MN" w:eastAsia="zh-CN" w:bidi="mn-Mong-CN"/>
        </w:rPr>
        <w:t>.4.2.</w:t>
      </w:r>
      <w:bookmarkStart w:id="16" w:name="_Hlk207888010"/>
      <w:r w:rsidRPr="0028578F">
        <w:rPr>
          <w:rFonts w:ascii="Arial" w:hAnsi="Arial" w:cs="Arial"/>
          <w:sz w:val="24"/>
          <w:szCs w:val="24"/>
          <w:lang w:val="mn-MN"/>
        </w:rPr>
        <w:t xml:space="preserve">гэрлэгчид бие биенээсээ тусдаа амьдраад </w:t>
      </w:r>
      <w:r w:rsidRPr="0069090E">
        <w:rPr>
          <w:rFonts w:ascii="Arial" w:hAnsi="Arial" w:cs="Arial"/>
          <w:sz w:val="24"/>
          <w:szCs w:val="24"/>
          <w:lang w:val="mn-MN"/>
        </w:rPr>
        <w:t>таван жил</w:t>
      </w:r>
      <w:r w:rsidRPr="0028578F">
        <w:rPr>
          <w:rFonts w:ascii="Arial" w:hAnsi="Arial" w:cs="Arial"/>
          <w:sz w:val="24"/>
          <w:szCs w:val="24"/>
          <w:lang w:val="mn-MN"/>
        </w:rPr>
        <w:t xml:space="preserve"> болсон б</w:t>
      </w:r>
      <w:r w:rsidR="00B22F76">
        <w:rPr>
          <w:rFonts w:ascii="Arial" w:hAnsi="Arial" w:cs="Arial"/>
          <w:sz w:val="24"/>
          <w:szCs w:val="24"/>
          <w:lang w:val="mn-MN"/>
        </w:rPr>
        <w:t>өгөөд</w:t>
      </w:r>
      <w:r w:rsidRPr="0028578F">
        <w:rPr>
          <w:rFonts w:ascii="Arial" w:hAnsi="Arial" w:cs="Arial"/>
          <w:sz w:val="24"/>
          <w:szCs w:val="24"/>
          <w:lang w:val="mn-MN"/>
        </w:rPr>
        <w:t xml:space="preserve"> бага насны хүүхэдгүй, гэрлэлт цуцлуулахыг харилцан зөвшөөрсөн</w:t>
      </w:r>
      <w:r w:rsidRPr="0028578F">
        <w:rPr>
          <w:rFonts w:ascii="Arial" w:eastAsia="Times New Roman" w:hAnsi="Arial" w:cs="Arial"/>
          <w:color w:val="000000" w:themeColor="text1"/>
          <w:sz w:val="24"/>
          <w:szCs w:val="24"/>
          <w:lang w:val="mn-MN" w:eastAsia="zh-CN" w:bidi="mn-Mong-CN"/>
        </w:rPr>
        <w:t>;</w:t>
      </w:r>
    </w:p>
    <w:p w14:paraId="1D0B4C06" w14:textId="45E73CDE" w:rsidR="00251B02" w:rsidRPr="0028578F" w:rsidRDefault="00251B02" w:rsidP="00251B02">
      <w:pPr>
        <w:shd w:val="clear" w:color="auto" w:fill="FFFFFF"/>
        <w:spacing w:before="300" w:after="300" w:line="240" w:lineRule="auto"/>
        <w:ind w:firstLine="1440"/>
        <w:jc w:val="both"/>
        <w:rPr>
          <w:rFonts w:ascii="Arial" w:eastAsia="Times New Roman" w:hAnsi="Arial" w:cs="Arial"/>
          <w:color w:val="000000" w:themeColor="text1"/>
          <w:szCs w:val="24"/>
          <w:lang w:val="mn-MN" w:eastAsia="zh-CN" w:bidi="mn-Mong-CN"/>
        </w:rPr>
      </w:pPr>
      <w:r w:rsidRPr="0028578F">
        <w:rPr>
          <w:rFonts w:ascii="Arial" w:eastAsia="Times New Roman" w:hAnsi="Arial" w:cs="Arial"/>
          <w:color w:val="000000" w:themeColor="text1"/>
          <w:szCs w:val="24"/>
          <w:lang w:val="mn-MN" w:eastAsia="zh-CN" w:bidi="mn-Mong-CN"/>
        </w:rPr>
        <w:t>2</w:t>
      </w:r>
      <w:r w:rsidR="00B22F76">
        <w:rPr>
          <w:rFonts w:ascii="Arial" w:eastAsia="Times New Roman" w:hAnsi="Arial" w:cs="Arial"/>
          <w:color w:val="000000" w:themeColor="text1"/>
          <w:szCs w:val="24"/>
          <w:lang w:val="mn-MN" w:eastAsia="zh-CN" w:bidi="mn-Mong-CN"/>
        </w:rPr>
        <w:t>5</w:t>
      </w:r>
      <w:r w:rsidRPr="0028578F">
        <w:rPr>
          <w:rFonts w:ascii="Arial" w:eastAsia="Times New Roman" w:hAnsi="Arial" w:cs="Arial"/>
          <w:color w:val="000000" w:themeColor="text1"/>
          <w:szCs w:val="24"/>
          <w:lang w:val="mn-MN" w:eastAsia="zh-CN" w:bidi="mn-Mong-CN"/>
        </w:rPr>
        <w:t xml:space="preserve">.4.3.эд хөрөнгийн маргаантай </w:t>
      </w:r>
      <w:r>
        <w:rPr>
          <w:rFonts w:ascii="Arial" w:eastAsia="Times New Roman" w:hAnsi="Arial" w:cs="Arial"/>
          <w:color w:val="000000" w:themeColor="text1"/>
          <w:szCs w:val="24"/>
          <w:lang w:val="mn-MN" w:eastAsia="zh-CN" w:bidi="mn-Mong-CN"/>
        </w:rPr>
        <w:t>боловч</w:t>
      </w:r>
      <w:r w:rsidRPr="0028578F">
        <w:rPr>
          <w:rFonts w:ascii="Arial" w:eastAsia="Times New Roman" w:hAnsi="Arial" w:cs="Arial"/>
          <w:color w:val="000000" w:themeColor="text1"/>
          <w:szCs w:val="24"/>
          <w:lang w:val="mn-MN" w:eastAsia="zh-CN" w:bidi="mn-Mong-CN"/>
        </w:rPr>
        <w:t xml:space="preserve"> </w:t>
      </w:r>
      <w:r w:rsidRPr="0028578F">
        <w:rPr>
          <w:rFonts w:ascii="Arial" w:eastAsia="Times New Roman" w:hAnsi="Arial" w:cs="Arial"/>
          <w:color w:val="000000" w:themeColor="text1"/>
          <w:szCs w:val="24"/>
          <w:lang w:val="mn-MN" w:eastAsia="zh-CN"/>
        </w:rPr>
        <w:t>18-аас доош насны хүүхэдгүй гэрлэгчид гэрлэлт цуцлуулахыг харилцан зөвшөөрсөн</w:t>
      </w:r>
      <w:bookmarkEnd w:id="16"/>
      <w:r w:rsidRPr="0028578F">
        <w:rPr>
          <w:rFonts w:ascii="Arial" w:eastAsia="Times New Roman" w:hAnsi="Arial" w:cs="Arial"/>
          <w:color w:val="000000" w:themeColor="text1"/>
          <w:szCs w:val="24"/>
          <w:lang w:val="mn-MN" w:eastAsia="zh-CN"/>
        </w:rPr>
        <w:t>.</w:t>
      </w:r>
    </w:p>
    <w:bookmarkEnd w:id="15"/>
    <w:p w14:paraId="55704B15" w14:textId="78AB801D"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2</w:t>
      </w:r>
      <w:r w:rsidR="00B22F76">
        <w:rPr>
          <w:rFonts w:ascii="Arial" w:eastAsia="Times New Roman" w:hAnsi="Arial" w:cs="Arial"/>
          <w:color w:val="000000" w:themeColor="text1"/>
          <w:szCs w:val="24"/>
          <w:lang w:val="mn-MN" w:eastAsia="zh-CN"/>
        </w:rPr>
        <w:t>5</w:t>
      </w:r>
      <w:r w:rsidRPr="0028578F">
        <w:rPr>
          <w:rFonts w:ascii="Arial" w:eastAsia="Times New Roman" w:hAnsi="Arial" w:cs="Arial"/>
          <w:color w:val="000000" w:themeColor="text1"/>
          <w:szCs w:val="24"/>
          <w:lang w:val="mn-MN" w:eastAsia="zh-CN"/>
        </w:rPr>
        <w:t xml:space="preserve">.5.Гэрлэгчид шүүхээс эвлэрүүлэх арга хэмжээ авсан хугацаанд эвлэрээгүй бол шүүгч гэрлэлт цуцлах шийдвэр гаргана. </w:t>
      </w:r>
    </w:p>
    <w:p w14:paraId="4FFD5AB7" w14:textId="77777777" w:rsidR="00251B02" w:rsidRPr="0028578F" w:rsidRDefault="00251B02" w:rsidP="00251B02">
      <w:pPr>
        <w:shd w:val="clear" w:color="auto" w:fill="FFFFFF"/>
        <w:spacing w:after="0" w:line="240" w:lineRule="auto"/>
        <w:jc w:val="both"/>
        <w:rPr>
          <w:rFonts w:ascii="Arial" w:eastAsia="Times New Roman" w:hAnsi="Arial" w:cs="Arial"/>
          <w:color w:val="000000" w:themeColor="text1"/>
          <w:szCs w:val="24"/>
          <w:lang w:val="mn-MN" w:eastAsia="zh-CN"/>
        </w:rPr>
      </w:pPr>
    </w:p>
    <w:p w14:paraId="458E0282" w14:textId="5C99FFD7"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2</w:t>
      </w:r>
      <w:r w:rsidR="00B22F76">
        <w:rPr>
          <w:rFonts w:ascii="Arial" w:eastAsia="Times New Roman" w:hAnsi="Arial" w:cs="Arial"/>
          <w:color w:val="000000" w:themeColor="text1"/>
          <w:szCs w:val="24"/>
          <w:lang w:val="mn-MN" w:eastAsia="zh-CN"/>
        </w:rPr>
        <w:t>5</w:t>
      </w:r>
      <w:r w:rsidRPr="0028578F">
        <w:rPr>
          <w:rFonts w:ascii="Arial" w:eastAsia="Times New Roman" w:hAnsi="Arial" w:cs="Arial"/>
          <w:color w:val="000000" w:themeColor="text1"/>
          <w:szCs w:val="24"/>
          <w:lang w:val="mn-MN" w:eastAsia="zh-CN"/>
        </w:rPr>
        <w:t xml:space="preserve">.6.Гэр бүлийн </w:t>
      </w:r>
      <w:r>
        <w:rPr>
          <w:rFonts w:ascii="Arial" w:eastAsia="Times New Roman" w:hAnsi="Arial" w:cs="Arial"/>
          <w:color w:val="000000" w:themeColor="text1"/>
          <w:szCs w:val="24"/>
          <w:lang w:val="mn-MN" w:eastAsia="zh-CN"/>
        </w:rPr>
        <w:t xml:space="preserve">дундын </w:t>
      </w:r>
      <w:r w:rsidRPr="0028578F">
        <w:rPr>
          <w:rFonts w:ascii="Arial" w:eastAsia="Times New Roman" w:hAnsi="Arial" w:cs="Arial"/>
          <w:color w:val="000000" w:themeColor="text1"/>
          <w:szCs w:val="24"/>
          <w:lang w:val="mn-MN" w:eastAsia="zh-CN"/>
        </w:rPr>
        <w:t>эд хөрөнгийг  хуваах маргааныг нэхэмжлэлийг үндэслэн хянан шийдвэрлэнэ.</w:t>
      </w:r>
    </w:p>
    <w:p w14:paraId="740321DF" w14:textId="77777777" w:rsidR="00251B02" w:rsidRPr="0028578F" w:rsidRDefault="00251B02" w:rsidP="00251B02">
      <w:pPr>
        <w:shd w:val="clear" w:color="auto" w:fill="FFFFFF"/>
        <w:spacing w:after="0" w:line="240" w:lineRule="auto"/>
        <w:jc w:val="both"/>
        <w:rPr>
          <w:rFonts w:ascii="Arial" w:eastAsia="Times New Roman" w:hAnsi="Arial" w:cs="Arial"/>
          <w:color w:val="000000" w:themeColor="text1"/>
          <w:szCs w:val="24"/>
          <w:lang w:val="mn-MN" w:eastAsia="zh-CN"/>
        </w:rPr>
      </w:pPr>
    </w:p>
    <w:p w14:paraId="6013C0DA" w14:textId="763D1918" w:rsidR="00251B02" w:rsidRDefault="00251B02" w:rsidP="00B22F76">
      <w:pPr>
        <w:shd w:val="clear" w:color="auto" w:fill="FFFFFF"/>
        <w:spacing w:after="0" w:line="240" w:lineRule="auto"/>
        <w:ind w:firstLine="72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2</w:t>
      </w:r>
      <w:r w:rsidR="00B22F76">
        <w:rPr>
          <w:rFonts w:ascii="Arial" w:eastAsia="Times New Roman" w:hAnsi="Arial" w:cs="Arial"/>
          <w:color w:val="000000" w:themeColor="text1"/>
          <w:szCs w:val="24"/>
          <w:lang w:val="mn-MN" w:eastAsia="zh-CN"/>
        </w:rPr>
        <w:t>5</w:t>
      </w:r>
      <w:r w:rsidRPr="0028578F">
        <w:rPr>
          <w:rFonts w:ascii="Arial" w:eastAsia="Times New Roman" w:hAnsi="Arial" w:cs="Arial"/>
          <w:color w:val="000000" w:themeColor="text1"/>
          <w:szCs w:val="24"/>
          <w:lang w:val="mn-MN" w:eastAsia="zh-CN"/>
        </w:rPr>
        <w:t>.</w:t>
      </w:r>
      <w:r>
        <w:rPr>
          <w:rFonts w:ascii="Arial" w:eastAsia="Times New Roman" w:hAnsi="Arial" w:cs="Arial"/>
          <w:color w:val="000000" w:themeColor="text1"/>
          <w:szCs w:val="24"/>
          <w:lang w:val="mn-MN" w:eastAsia="zh-CN"/>
        </w:rPr>
        <w:t>7</w:t>
      </w:r>
      <w:r w:rsidRPr="0028578F">
        <w:rPr>
          <w:rFonts w:ascii="Arial" w:eastAsia="Times New Roman" w:hAnsi="Arial" w:cs="Arial"/>
          <w:color w:val="000000" w:themeColor="text1"/>
          <w:szCs w:val="24"/>
          <w:lang w:val="mn-MN" w:eastAsia="zh-CN"/>
        </w:rPr>
        <w:t>.Шүүх нэхэмжлэлийг хангавал гэрлэлт цуцлах тухай шийдвэр гаргана.</w:t>
      </w:r>
    </w:p>
    <w:p w14:paraId="7D915B5C" w14:textId="77777777" w:rsidR="00B22F76" w:rsidRPr="00B22F76" w:rsidRDefault="00B22F76" w:rsidP="00B22F76">
      <w:pPr>
        <w:shd w:val="clear" w:color="auto" w:fill="FFFFFF"/>
        <w:spacing w:after="0" w:line="240" w:lineRule="auto"/>
        <w:ind w:firstLine="720"/>
        <w:jc w:val="both"/>
        <w:rPr>
          <w:rFonts w:ascii="Arial" w:eastAsia="Times New Roman" w:hAnsi="Arial" w:cs="Arial"/>
          <w:color w:val="000000" w:themeColor="text1"/>
          <w:szCs w:val="24"/>
          <w:lang w:val="mn-MN" w:eastAsia="zh-CN"/>
        </w:rPr>
      </w:pPr>
    </w:p>
    <w:p w14:paraId="70DA51B2" w14:textId="1ACF3B62" w:rsidR="00251B02" w:rsidRPr="0028578F" w:rsidRDefault="00251B02" w:rsidP="00251B02">
      <w:pPr>
        <w:spacing w:after="0" w:line="240" w:lineRule="auto"/>
        <w:ind w:firstLine="720"/>
        <w:jc w:val="both"/>
        <w:rPr>
          <w:rFonts w:ascii="Arial" w:hAnsi="Arial" w:cs="Arial"/>
          <w:b/>
          <w:bCs/>
          <w:color w:val="000000" w:themeColor="text1"/>
          <w:szCs w:val="24"/>
          <w:lang w:val="mn-MN"/>
        </w:rPr>
      </w:pPr>
      <w:r w:rsidRPr="0028578F">
        <w:rPr>
          <w:rFonts w:ascii="Arial" w:hAnsi="Arial" w:cs="Arial"/>
          <w:b/>
          <w:bCs/>
          <w:color w:val="000000" w:themeColor="text1"/>
          <w:szCs w:val="24"/>
          <w:lang w:val="mn-MN"/>
        </w:rPr>
        <w:t>2</w:t>
      </w:r>
      <w:r w:rsidR="00B22F76">
        <w:rPr>
          <w:rFonts w:ascii="Arial" w:hAnsi="Arial" w:cs="Arial"/>
          <w:b/>
          <w:bCs/>
          <w:color w:val="000000" w:themeColor="text1"/>
          <w:szCs w:val="24"/>
          <w:lang w:val="mn-MN"/>
        </w:rPr>
        <w:t>6</w:t>
      </w:r>
      <w:r w:rsidRPr="0028578F">
        <w:rPr>
          <w:rFonts w:ascii="Arial" w:hAnsi="Arial" w:cs="Arial"/>
          <w:b/>
          <w:bCs/>
          <w:color w:val="000000" w:themeColor="text1"/>
          <w:szCs w:val="24"/>
          <w:lang w:val="mn-MN"/>
        </w:rPr>
        <w:t xml:space="preserve"> дугаар зүйл.Онцгой ажиллагааны журмаар хянан</w:t>
      </w:r>
      <w:r w:rsidR="00B22F76">
        <w:rPr>
          <w:rFonts w:ascii="Arial" w:hAnsi="Arial" w:cs="Arial"/>
          <w:b/>
          <w:bCs/>
          <w:color w:val="000000" w:themeColor="text1"/>
          <w:szCs w:val="24"/>
          <w:lang w:val="mn-MN"/>
        </w:rPr>
        <w:t xml:space="preserve"> </w:t>
      </w:r>
      <w:r w:rsidR="00B22F76" w:rsidRPr="0028578F">
        <w:rPr>
          <w:rFonts w:ascii="Arial" w:hAnsi="Arial" w:cs="Arial"/>
          <w:b/>
          <w:bCs/>
          <w:color w:val="000000" w:themeColor="text1"/>
          <w:szCs w:val="24"/>
          <w:lang w:val="mn-MN"/>
        </w:rPr>
        <w:t>шийдвэрлэх</w:t>
      </w:r>
    </w:p>
    <w:p w14:paraId="027D0617" w14:textId="022E3704" w:rsidR="00251B02" w:rsidRPr="0028578F" w:rsidRDefault="00251B02" w:rsidP="00251B02">
      <w:pPr>
        <w:spacing w:after="0" w:line="240" w:lineRule="auto"/>
        <w:ind w:left="1440" w:firstLine="720"/>
        <w:jc w:val="both"/>
        <w:rPr>
          <w:rFonts w:ascii="Arial" w:hAnsi="Arial" w:cs="Arial"/>
          <w:b/>
          <w:bCs/>
          <w:color w:val="000000" w:themeColor="text1"/>
          <w:szCs w:val="24"/>
          <w:lang w:val="mn-MN"/>
        </w:rPr>
      </w:pPr>
      <w:r w:rsidRPr="0028578F">
        <w:rPr>
          <w:rFonts w:ascii="Arial" w:hAnsi="Arial" w:cs="Arial"/>
          <w:b/>
          <w:bCs/>
          <w:color w:val="000000" w:themeColor="text1"/>
          <w:szCs w:val="24"/>
          <w:lang w:val="mn-MN"/>
        </w:rPr>
        <w:t xml:space="preserve"> </w:t>
      </w:r>
      <w:r w:rsidR="00B22F76">
        <w:rPr>
          <w:rFonts w:ascii="Arial" w:hAnsi="Arial" w:cs="Arial"/>
          <w:b/>
          <w:bCs/>
          <w:color w:val="000000" w:themeColor="text1"/>
          <w:szCs w:val="24"/>
          <w:lang w:val="mn-MN"/>
        </w:rPr>
        <w:t xml:space="preserve">                              </w:t>
      </w:r>
      <w:r w:rsidRPr="0028578F">
        <w:rPr>
          <w:rFonts w:ascii="Arial" w:hAnsi="Arial" w:cs="Arial"/>
          <w:b/>
          <w:bCs/>
          <w:color w:val="000000" w:themeColor="text1"/>
          <w:szCs w:val="24"/>
          <w:lang w:val="mn-MN"/>
        </w:rPr>
        <w:t>хэргийн хүсэлт</w:t>
      </w:r>
    </w:p>
    <w:p w14:paraId="115F4D8A" w14:textId="77777777" w:rsidR="00251B02" w:rsidRPr="0028578F" w:rsidRDefault="00251B02" w:rsidP="00251B02">
      <w:pPr>
        <w:spacing w:after="0" w:line="240" w:lineRule="auto"/>
        <w:ind w:firstLine="720"/>
        <w:jc w:val="both"/>
        <w:rPr>
          <w:rFonts w:ascii="Arial" w:hAnsi="Arial" w:cs="Arial"/>
          <w:b/>
          <w:bCs/>
          <w:color w:val="000000" w:themeColor="text1"/>
          <w:szCs w:val="24"/>
          <w:lang w:val="mn-MN"/>
        </w:rPr>
      </w:pPr>
    </w:p>
    <w:p w14:paraId="102E6EEB" w14:textId="165D8AE7" w:rsidR="00251B02" w:rsidRDefault="00251B02" w:rsidP="00251B02">
      <w:pPr>
        <w:spacing w:after="0"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2</w:t>
      </w:r>
      <w:r w:rsidR="00B22F76">
        <w:rPr>
          <w:rFonts w:ascii="Arial" w:hAnsi="Arial" w:cs="Arial"/>
          <w:color w:val="000000" w:themeColor="text1"/>
          <w:szCs w:val="24"/>
          <w:lang w:val="mn-MN"/>
        </w:rPr>
        <w:t>6</w:t>
      </w:r>
      <w:r w:rsidRPr="0028578F">
        <w:rPr>
          <w:rFonts w:ascii="Arial" w:hAnsi="Arial" w:cs="Arial"/>
          <w:color w:val="000000" w:themeColor="text1"/>
          <w:szCs w:val="24"/>
          <w:lang w:val="mn-MN"/>
        </w:rPr>
        <w:t>.1.Энэ хуулийн 6.1</w:t>
      </w:r>
      <w:r>
        <w:rPr>
          <w:rFonts w:ascii="Arial" w:hAnsi="Arial" w:cs="Arial"/>
          <w:color w:val="000000" w:themeColor="text1"/>
          <w:szCs w:val="24"/>
          <w:lang w:val="mn-MN"/>
        </w:rPr>
        <w:t>-д</w:t>
      </w:r>
      <w:r w:rsidRPr="0028578F">
        <w:rPr>
          <w:rFonts w:ascii="Arial" w:hAnsi="Arial" w:cs="Arial"/>
          <w:color w:val="000000" w:themeColor="text1"/>
          <w:szCs w:val="24"/>
          <w:lang w:val="mn-MN"/>
        </w:rPr>
        <w:t xml:space="preserve"> заасан хэргийн талаарх хүсэлтэд зорилго, шалтгаан, үндэслэлийг тодорхой тусгаж, холбогдох нотлох баримтыг хавсаргана. </w:t>
      </w:r>
    </w:p>
    <w:p w14:paraId="6061F84C" w14:textId="77777777" w:rsidR="00251B02" w:rsidRPr="00CC341D" w:rsidRDefault="00251B02" w:rsidP="00251B02">
      <w:pPr>
        <w:spacing w:after="0" w:line="240" w:lineRule="auto"/>
        <w:ind w:firstLine="720"/>
        <w:jc w:val="both"/>
        <w:rPr>
          <w:rFonts w:ascii="Arial" w:hAnsi="Arial" w:cs="Arial"/>
          <w:color w:val="000000" w:themeColor="text1"/>
          <w:szCs w:val="24"/>
          <w:lang w:val="mn-MN"/>
        </w:rPr>
      </w:pPr>
    </w:p>
    <w:p w14:paraId="1CFA29E0" w14:textId="77777777" w:rsidR="00E25BC8" w:rsidRDefault="00251B02" w:rsidP="00251B02">
      <w:pPr>
        <w:spacing w:after="0" w:line="240" w:lineRule="auto"/>
        <w:ind w:firstLine="720"/>
        <w:rPr>
          <w:rFonts w:ascii="Arial" w:hAnsi="Arial" w:cs="Arial"/>
          <w:b/>
          <w:bCs/>
          <w:color w:val="000000" w:themeColor="text1"/>
          <w:szCs w:val="24"/>
          <w:lang w:val="mn-MN"/>
        </w:rPr>
      </w:pPr>
      <w:r w:rsidRPr="0028578F">
        <w:rPr>
          <w:rFonts w:ascii="Arial" w:hAnsi="Arial" w:cs="Arial"/>
          <w:b/>
          <w:bCs/>
          <w:color w:val="000000" w:themeColor="text1"/>
          <w:szCs w:val="24"/>
          <w:lang w:val="mn-MN"/>
        </w:rPr>
        <w:t>2</w:t>
      </w:r>
      <w:r w:rsidR="00B22F76">
        <w:rPr>
          <w:rFonts w:ascii="Arial" w:hAnsi="Arial" w:cs="Arial"/>
          <w:b/>
          <w:bCs/>
          <w:color w:val="000000" w:themeColor="text1"/>
          <w:szCs w:val="24"/>
          <w:lang w:val="mn-MN"/>
        </w:rPr>
        <w:t>7</w:t>
      </w:r>
      <w:r w:rsidRPr="0028578F">
        <w:rPr>
          <w:rFonts w:ascii="Arial" w:hAnsi="Arial" w:cs="Arial"/>
          <w:b/>
          <w:bCs/>
          <w:color w:val="000000" w:themeColor="text1"/>
          <w:szCs w:val="24"/>
          <w:lang w:val="mn-MN"/>
        </w:rPr>
        <w:t xml:space="preserve"> дугаар зүйл.Иргэнийг сураггүй алга болсонд тооцуулах</w:t>
      </w:r>
    </w:p>
    <w:p w14:paraId="6183F933" w14:textId="0C81095D" w:rsidR="00E25BC8" w:rsidRDefault="00251B02" w:rsidP="00251B02">
      <w:pPr>
        <w:spacing w:after="0" w:line="240" w:lineRule="auto"/>
        <w:ind w:firstLine="720"/>
        <w:rPr>
          <w:rFonts w:ascii="Arial" w:hAnsi="Arial" w:cs="Arial"/>
          <w:b/>
          <w:bCs/>
          <w:color w:val="000000" w:themeColor="text1"/>
          <w:szCs w:val="24"/>
          <w:lang w:val="mn-MN"/>
        </w:rPr>
      </w:pPr>
      <w:r w:rsidRPr="0028578F">
        <w:rPr>
          <w:rFonts w:ascii="Arial" w:hAnsi="Arial" w:cs="Arial"/>
          <w:b/>
          <w:bCs/>
          <w:color w:val="000000" w:themeColor="text1"/>
          <w:szCs w:val="24"/>
          <w:lang w:val="mn-MN"/>
        </w:rPr>
        <w:t xml:space="preserve"> </w:t>
      </w:r>
      <w:r w:rsidR="00E25BC8">
        <w:rPr>
          <w:rFonts w:ascii="Arial" w:hAnsi="Arial" w:cs="Arial"/>
          <w:b/>
          <w:bCs/>
          <w:color w:val="000000" w:themeColor="text1"/>
          <w:szCs w:val="24"/>
          <w:lang w:val="mn-MN"/>
        </w:rPr>
        <w:t xml:space="preserve">                 </w:t>
      </w:r>
      <w:r w:rsidRPr="0028578F">
        <w:rPr>
          <w:rFonts w:ascii="Arial" w:hAnsi="Arial" w:cs="Arial"/>
          <w:b/>
          <w:bCs/>
          <w:color w:val="000000" w:themeColor="text1"/>
          <w:szCs w:val="24"/>
          <w:lang w:val="mn-MN"/>
        </w:rPr>
        <w:t xml:space="preserve">буюу нас барсан гэж зарлуулах тухай хүсэлт </w:t>
      </w:r>
    </w:p>
    <w:p w14:paraId="297F6E07" w14:textId="043C719D" w:rsidR="00251B02" w:rsidRPr="0028578F" w:rsidRDefault="00E25BC8" w:rsidP="00251B02">
      <w:pPr>
        <w:spacing w:after="0" w:line="240" w:lineRule="auto"/>
        <w:ind w:firstLine="720"/>
        <w:rPr>
          <w:rFonts w:ascii="Arial" w:hAnsi="Arial" w:cs="Arial"/>
          <w:b/>
          <w:bCs/>
          <w:color w:val="000000" w:themeColor="text1"/>
          <w:szCs w:val="24"/>
          <w:lang w:val="mn-MN"/>
        </w:rPr>
      </w:pPr>
      <w:r>
        <w:rPr>
          <w:rFonts w:ascii="Arial" w:hAnsi="Arial" w:cs="Arial"/>
          <w:b/>
          <w:bCs/>
          <w:color w:val="000000" w:themeColor="text1"/>
          <w:szCs w:val="24"/>
          <w:lang w:val="mn-MN"/>
        </w:rPr>
        <w:t xml:space="preserve">                         </w:t>
      </w:r>
      <w:r w:rsidR="00251B02" w:rsidRPr="0028578F">
        <w:rPr>
          <w:rFonts w:ascii="Arial" w:hAnsi="Arial" w:cs="Arial"/>
          <w:b/>
          <w:bCs/>
          <w:color w:val="000000" w:themeColor="text1"/>
          <w:szCs w:val="24"/>
          <w:lang w:val="mn-MN"/>
        </w:rPr>
        <w:t>хүлээн авсан шүүгчийн үйл ажиллагаа</w:t>
      </w:r>
    </w:p>
    <w:p w14:paraId="18ACC408" w14:textId="77777777" w:rsidR="00251B02" w:rsidRPr="00544BFC" w:rsidRDefault="00251B02" w:rsidP="00251B02">
      <w:pPr>
        <w:spacing w:after="0" w:line="240" w:lineRule="auto"/>
        <w:ind w:firstLine="720"/>
        <w:rPr>
          <w:rFonts w:ascii="Arial" w:hAnsi="Arial" w:cs="Arial"/>
          <w:color w:val="000000" w:themeColor="text1"/>
          <w:szCs w:val="24"/>
          <w:lang w:val="mn-MN"/>
        </w:rPr>
      </w:pPr>
    </w:p>
    <w:p w14:paraId="36E9374E" w14:textId="34C689EB" w:rsidR="00251B02" w:rsidRPr="0028578F"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2</w:t>
      </w:r>
      <w:r w:rsidR="00B22F76">
        <w:rPr>
          <w:rFonts w:ascii="Arial" w:hAnsi="Arial" w:cs="Arial"/>
          <w:color w:val="000000" w:themeColor="text1"/>
          <w:szCs w:val="24"/>
          <w:lang w:val="mn-MN"/>
        </w:rPr>
        <w:t>7</w:t>
      </w:r>
      <w:r w:rsidRPr="0028578F">
        <w:rPr>
          <w:rFonts w:ascii="Arial" w:hAnsi="Arial" w:cs="Arial"/>
          <w:color w:val="000000" w:themeColor="text1"/>
          <w:szCs w:val="24"/>
          <w:lang w:val="mn-MN"/>
        </w:rPr>
        <w:t xml:space="preserve">.1.Хүсэлт хүлээн авсан шүүгч алга болсон иргэний талаар мэдээ өгч чадах хүн /төрөл садан, хамт ажиллаж, сурч байсан/ байгаа эсэхийг тодруулж, сураггүй алга болсон иргэний талаар түүний оршин сууж </w:t>
      </w:r>
      <w:r>
        <w:rPr>
          <w:rFonts w:ascii="Arial" w:hAnsi="Arial" w:cs="Arial"/>
          <w:color w:val="000000" w:themeColor="text1"/>
          <w:szCs w:val="24"/>
          <w:lang w:val="mn-MN"/>
        </w:rPr>
        <w:t xml:space="preserve">байсан болон </w:t>
      </w:r>
      <w:r w:rsidRPr="0028578F">
        <w:rPr>
          <w:rFonts w:ascii="Arial" w:hAnsi="Arial" w:cs="Arial"/>
          <w:color w:val="000000" w:themeColor="text1"/>
          <w:szCs w:val="24"/>
          <w:lang w:val="mn-MN"/>
        </w:rPr>
        <w:t xml:space="preserve">ажиллаж байсан газрын зохих байгууллагад </w:t>
      </w:r>
      <w:r>
        <w:rPr>
          <w:rFonts w:ascii="Arial" w:hAnsi="Arial" w:cs="Arial"/>
          <w:color w:val="000000" w:themeColor="text1"/>
          <w:szCs w:val="24"/>
          <w:lang w:val="mn-MN"/>
        </w:rPr>
        <w:t>холбогдох баримт,</w:t>
      </w:r>
      <w:r w:rsidRPr="0028578F">
        <w:rPr>
          <w:rFonts w:ascii="Arial" w:hAnsi="Arial" w:cs="Arial"/>
          <w:color w:val="000000" w:themeColor="text1"/>
          <w:szCs w:val="24"/>
          <w:lang w:val="mn-MN"/>
        </w:rPr>
        <w:t xml:space="preserve"> мэдээ байгаа</w:t>
      </w:r>
      <w:r>
        <w:rPr>
          <w:rFonts w:ascii="Arial" w:hAnsi="Arial" w:cs="Arial"/>
          <w:color w:val="000000" w:themeColor="text1"/>
          <w:szCs w:val="24"/>
          <w:lang w:val="mn-MN"/>
        </w:rPr>
        <w:t xml:space="preserve"> эсэхийг</w:t>
      </w:r>
      <w:r w:rsidRPr="0028578F">
        <w:rPr>
          <w:rFonts w:ascii="Arial" w:hAnsi="Arial" w:cs="Arial"/>
          <w:color w:val="000000" w:themeColor="text1"/>
          <w:szCs w:val="24"/>
          <w:lang w:val="mn-MN"/>
        </w:rPr>
        <w:t xml:space="preserve"> лавлана.</w:t>
      </w:r>
    </w:p>
    <w:p w14:paraId="2BFB815B" w14:textId="59765783" w:rsidR="00251B02" w:rsidRPr="0028578F"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2</w:t>
      </w:r>
      <w:r w:rsidR="00B22F76">
        <w:rPr>
          <w:rFonts w:ascii="Arial" w:hAnsi="Arial" w:cs="Arial"/>
          <w:color w:val="000000" w:themeColor="text1"/>
          <w:szCs w:val="24"/>
          <w:lang w:val="mn-MN"/>
        </w:rPr>
        <w:t>7</w:t>
      </w:r>
      <w:r w:rsidRPr="0028578F">
        <w:rPr>
          <w:rFonts w:ascii="Arial" w:hAnsi="Arial" w:cs="Arial"/>
          <w:color w:val="000000" w:themeColor="text1"/>
          <w:szCs w:val="24"/>
          <w:lang w:val="mn-MN"/>
        </w:rPr>
        <w:t>.2.Шүүгч шаардлагатай гэж үзвэл цагдаагийн байгууллагаар дамжуулан уг иргэнийг эрэн сурвалжлах арга хэмжээ авахуулах бөгөөд түүний эд хөрөнгөд эрхлэн хамгаалалт тогтоож болно.</w:t>
      </w:r>
    </w:p>
    <w:p w14:paraId="62A2CF95" w14:textId="77777777" w:rsidR="00B22F76" w:rsidRDefault="00251B02" w:rsidP="00B22F76">
      <w:pPr>
        <w:spacing w:after="0" w:line="240" w:lineRule="auto"/>
        <w:ind w:firstLine="720"/>
        <w:rPr>
          <w:rFonts w:ascii="Arial" w:hAnsi="Arial" w:cs="Arial"/>
          <w:b/>
          <w:bCs/>
          <w:color w:val="000000" w:themeColor="text1"/>
          <w:szCs w:val="24"/>
          <w:lang w:val="mn-MN"/>
        </w:rPr>
      </w:pPr>
      <w:r w:rsidRPr="0028578F">
        <w:rPr>
          <w:rFonts w:ascii="Arial" w:hAnsi="Arial" w:cs="Arial"/>
          <w:b/>
          <w:bCs/>
          <w:color w:val="000000" w:themeColor="text1"/>
          <w:szCs w:val="24"/>
          <w:lang w:val="mn-MN"/>
        </w:rPr>
        <w:t>2</w:t>
      </w:r>
      <w:r w:rsidR="00B22F76">
        <w:rPr>
          <w:rFonts w:ascii="Arial" w:hAnsi="Arial" w:cs="Arial"/>
          <w:b/>
          <w:bCs/>
          <w:color w:val="000000" w:themeColor="text1"/>
          <w:szCs w:val="24"/>
          <w:lang w:val="mn-MN"/>
        </w:rPr>
        <w:t>8</w:t>
      </w:r>
      <w:r w:rsidRPr="0028578F">
        <w:rPr>
          <w:rFonts w:ascii="Arial" w:hAnsi="Arial" w:cs="Arial"/>
          <w:b/>
          <w:bCs/>
          <w:color w:val="000000" w:themeColor="text1"/>
          <w:szCs w:val="24"/>
          <w:lang w:val="mn-MN"/>
        </w:rPr>
        <w:t xml:space="preserve"> дугаар зүйл.Иргэнийг сураггүй алга болсонд тооцох буюу </w:t>
      </w:r>
    </w:p>
    <w:p w14:paraId="461DD274" w14:textId="4303D13B" w:rsidR="00B22F76" w:rsidRDefault="00B22F76" w:rsidP="00B22F76">
      <w:pPr>
        <w:spacing w:after="0" w:line="240" w:lineRule="auto"/>
        <w:ind w:left="2160" w:firstLine="720"/>
        <w:rPr>
          <w:rFonts w:ascii="Arial" w:hAnsi="Arial" w:cs="Arial"/>
          <w:b/>
          <w:bCs/>
          <w:color w:val="000000" w:themeColor="text1"/>
          <w:szCs w:val="24"/>
          <w:lang w:val="mn-MN"/>
        </w:rPr>
      </w:pPr>
      <w:r>
        <w:rPr>
          <w:rFonts w:ascii="Arial" w:hAnsi="Arial" w:cs="Arial"/>
          <w:b/>
          <w:bCs/>
          <w:color w:val="000000" w:themeColor="text1"/>
          <w:szCs w:val="24"/>
          <w:lang w:val="mn-MN"/>
        </w:rPr>
        <w:t xml:space="preserve">  </w:t>
      </w:r>
      <w:r w:rsidR="00251B02" w:rsidRPr="0028578F">
        <w:rPr>
          <w:rFonts w:ascii="Arial" w:hAnsi="Arial" w:cs="Arial"/>
          <w:b/>
          <w:bCs/>
          <w:color w:val="000000" w:themeColor="text1"/>
          <w:szCs w:val="24"/>
          <w:lang w:val="mn-MN"/>
        </w:rPr>
        <w:t>нас барсан гэж зарлах тухай хэрэг хянан</w:t>
      </w:r>
    </w:p>
    <w:p w14:paraId="6A9E479D" w14:textId="1739F851" w:rsidR="00251B02" w:rsidRDefault="00B22F76" w:rsidP="00B22F76">
      <w:pPr>
        <w:spacing w:after="0" w:line="240" w:lineRule="auto"/>
        <w:ind w:firstLine="720"/>
        <w:rPr>
          <w:rFonts w:ascii="Arial" w:hAnsi="Arial" w:cs="Arial"/>
          <w:b/>
          <w:bCs/>
          <w:color w:val="000000" w:themeColor="text1"/>
          <w:szCs w:val="24"/>
          <w:lang w:val="mn-MN"/>
        </w:rPr>
      </w:pPr>
      <w:r>
        <w:rPr>
          <w:rFonts w:ascii="Arial" w:hAnsi="Arial" w:cs="Arial"/>
          <w:b/>
          <w:bCs/>
          <w:color w:val="000000" w:themeColor="text1"/>
          <w:szCs w:val="24"/>
          <w:lang w:val="mn-MN"/>
        </w:rPr>
        <w:t xml:space="preserve">                                                        </w:t>
      </w:r>
      <w:r w:rsidR="00251B02" w:rsidRPr="0028578F">
        <w:rPr>
          <w:rFonts w:ascii="Arial" w:hAnsi="Arial" w:cs="Arial"/>
          <w:b/>
          <w:bCs/>
          <w:color w:val="000000" w:themeColor="text1"/>
          <w:szCs w:val="24"/>
          <w:lang w:val="mn-MN"/>
        </w:rPr>
        <w:t xml:space="preserve"> шийдвэрлэх</w:t>
      </w:r>
    </w:p>
    <w:p w14:paraId="3624481B" w14:textId="77777777" w:rsidR="00B22F76" w:rsidRPr="0028578F" w:rsidRDefault="00B22F76" w:rsidP="00B22F76">
      <w:pPr>
        <w:spacing w:after="0" w:line="240" w:lineRule="auto"/>
        <w:ind w:firstLine="720"/>
        <w:rPr>
          <w:rFonts w:ascii="Arial" w:hAnsi="Arial" w:cs="Arial"/>
          <w:b/>
          <w:bCs/>
          <w:color w:val="000000" w:themeColor="text1"/>
          <w:szCs w:val="24"/>
          <w:lang w:val="mn-MN"/>
        </w:rPr>
      </w:pPr>
    </w:p>
    <w:p w14:paraId="552E3DC8" w14:textId="7305CC57" w:rsidR="00251B02" w:rsidRPr="0028578F"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2</w:t>
      </w:r>
      <w:r w:rsidR="00B22F76">
        <w:rPr>
          <w:rFonts w:ascii="Arial" w:hAnsi="Arial" w:cs="Arial"/>
          <w:color w:val="000000" w:themeColor="text1"/>
          <w:szCs w:val="24"/>
          <w:lang w:val="mn-MN"/>
        </w:rPr>
        <w:t>8</w:t>
      </w:r>
      <w:r w:rsidRPr="0028578F">
        <w:rPr>
          <w:rFonts w:ascii="Arial" w:hAnsi="Arial" w:cs="Arial"/>
          <w:color w:val="000000" w:themeColor="text1"/>
          <w:szCs w:val="24"/>
          <w:lang w:val="mn-MN"/>
        </w:rPr>
        <w:t>.1.Иргэнийг сураггүй алга болсонд тооцох буюу нас барсан гэж зарлах тухай хэргийг шүүгч хянан шийдвэрлэхдээ хүсэлт гаргасан этгээдийг оролцуулна.</w:t>
      </w:r>
    </w:p>
    <w:p w14:paraId="6A050323" w14:textId="1A6B5B9B" w:rsidR="00251B02" w:rsidRPr="0028578F"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2</w:t>
      </w:r>
      <w:r w:rsidR="00B22F76">
        <w:rPr>
          <w:rFonts w:ascii="Arial" w:hAnsi="Arial" w:cs="Arial"/>
          <w:color w:val="000000" w:themeColor="text1"/>
          <w:szCs w:val="24"/>
          <w:lang w:val="mn-MN"/>
        </w:rPr>
        <w:t>8</w:t>
      </w:r>
      <w:r w:rsidRPr="0028578F">
        <w:rPr>
          <w:rFonts w:ascii="Arial" w:hAnsi="Arial" w:cs="Arial"/>
          <w:color w:val="000000" w:themeColor="text1"/>
          <w:szCs w:val="24"/>
          <w:lang w:val="mn-MN"/>
        </w:rPr>
        <w:t>.2.Шүүгч иргэнийг сураггүй алга болсонд тооцож, шийдвэртээ түүний эд хөрөнгөд эрхлэн хамгаалалт тогтоохоор заана.</w:t>
      </w:r>
    </w:p>
    <w:p w14:paraId="5D563B9E" w14:textId="34BC7BB7" w:rsidR="00251B02" w:rsidRPr="0028578F"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2</w:t>
      </w:r>
      <w:r w:rsidR="00B22F76">
        <w:rPr>
          <w:rFonts w:ascii="Arial" w:hAnsi="Arial" w:cs="Arial"/>
          <w:color w:val="000000" w:themeColor="text1"/>
          <w:szCs w:val="24"/>
          <w:lang w:val="mn-MN"/>
        </w:rPr>
        <w:t>8</w:t>
      </w:r>
      <w:r w:rsidRPr="0028578F">
        <w:rPr>
          <w:rFonts w:ascii="Arial" w:hAnsi="Arial" w:cs="Arial"/>
          <w:color w:val="000000" w:themeColor="text1"/>
          <w:szCs w:val="24"/>
          <w:lang w:val="mn-MN"/>
        </w:rPr>
        <w:t xml:space="preserve">.3.Иргэнийг нас барсан гэж зарласан шийдвэр гарсны дараа иргэний гэр бүлийн байдлын бүртгэлд зохих тэмдэглэл хийлгэхээр шийдвэр гаргасан шүүх </w:t>
      </w:r>
      <w:r>
        <w:rPr>
          <w:rFonts w:ascii="Arial" w:hAnsi="Arial" w:cs="Arial"/>
          <w:color w:val="000000" w:themeColor="text1"/>
          <w:szCs w:val="24"/>
          <w:lang w:val="mn-MN"/>
        </w:rPr>
        <w:t>улсын</w:t>
      </w:r>
      <w:r w:rsidRPr="0028578F">
        <w:rPr>
          <w:rFonts w:ascii="Arial" w:hAnsi="Arial" w:cs="Arial"/>
          <w:color w:val="000000" w:themeColor="text1"/>
          <w:szCs w:val="24"/>
          <w:lang w:val="mn-MN"/>
        </w:rPr>
        <w:t xml:space="preserve"> бүртгэлийн байгууллагад уг шийдвэрийг явуулна.</w:t>
      </w:r>
    </w:p>
    <w:p w14:paraId="51AD40C9" w14:textId="77777777" w:rsidR="00C83B4A" w:rsidRDefault="00251B02" w:rsidP="00C83B4A">
      <w:pPr>
        <w:spacing w:after="0" w:line="240" w:lineRule="auto"/>
        <w:ind w:firstLine="720"/>
        <w:rPr>
          <w:rFonts w:ascii="Arial" w:hAnsi="Arial" w:cs="Arial"/>
          <w:b/>
          <w:bCs/>
          <w:color w:val="000000" w:themeColor="text1"/>
          <w:szCs w:val="24"/>
          <w:lang w:val="mn-MN"/>
        </w:rPr>
      </w:pPr>
      <w:r w:rsidRPr="0028578F">
        <w:rPr>
          <w:rFonts w:ascii="Arial" w:hAnsi="Arial" w:cs="Arial"/>
          <w:b/>
          <w:bCs/>
          <w:color w:val="000000" w:themeColor="text1"/>
          <w:szCs w:val="24"/>
          <w:lang w:val="mn-MN"/>
        </w:rPr>
        <w:t>2</w:t>
      </w:r>
      <w:r w:rsidR="00C83B4A">
        <w:rPr>
          <w:rFonts w:ascii="Arial" w:hAnsi="Arial" w:cs="Arial"/>
          <w:b/>
          <w:bCs/>
          <w:color w:val="000000" w:themeColor="text1"/>
          <w:szCs w:val="24"/>
          <w:lang w:val="mn-MN"/>
        </w:rPr>
        <w:t>9</w:t>
      </w:r>
      <w:r w:rsidRPr="0028578F">
        <w:rPr>
          <w:rFonts w:ascii="Arial" w:hAnsi="Arial" w:cs="Arial"/>
          <w:b/>
          <w:bCs/>
          <w:color w:val="000000" w:themeColor="text1"/>
          <w:szCs w:val="24"/>
          <w:lang w:val="mn-MN"/>
        </w:rPr>
        <w:t xml:space="preserve"> д</w:t>
      </w:r>
      <w:r w:rsidR="00C83B4A">
        <w:rPr>
          <w:rFonts w:ascii="Arial" w:hAnsi="Arial" w:cs="Arial"/>
          <w:b/>
          <w:bCs/>
          <w:color w:val="000000" w:themeColor="text1"/>
          <w:szCs w:val="24"/>
          <w:lang w:val="mn-MN"/>
        </w:rPr>
        <w:t>үгээ</w:t>
      </w:r>
      <w:r>
        <w:rPr>
          <w:rFonts w:ascii="Arial" w:hAnsi="Arial" w:cs="Arial"/>
          <w:b/>
          <w:bCs/>
          <w:color w:val="000000" w:themeColor="text1"/>
          <w:szCs w:val="24"/>
          <w:lang w:val="mn-MN"/>
        </w:rPr>
        <w:t>р</w:t>
      </w:r>
      <w:r w:rsidRPr="0028578F">
        <w:rPr>
          <w:rFonts w:ascii="Arial" w:hAnsi="Arial" w:cs="Arial"/>
          <w:b/>
          <w:bCs/>
          <w:color w:val="000000" w:themeColor="text1"/>
          <w:szCs w:val="24"/>
          <w:lang w:val="mn-MN"/>
        </w:rPr>
        <w:t xml:space="preserve"> зүйл.Иргэнийг сураггүй алга болсонд тооцсон буюу нас </w:t>
      </w:r>
      <w:r w:rsidR="00C83B4A">
        <w:rPr>
          <w:rFonts w:ascii="Arial" w:hAnsi="Arial" w:cs="Arial"/>
          <w:b/>
          <w:bCs/>
          <w:color w:val="000000" w:themeColor="text1"/>
          <w:szCs w:val="24"/>
          <w:lang w:val="mn-MN"/>
        </w:rPr>
        <w:t xml:space="preserve">  </w:t>
      </w:r>
    </w:p>
    <w:p w14:paraId="48D74860" w14:textId="77777777" w:rsidR="00C83B4A" w:rsidRDefault="00C83B4A" w:rsidP="00C83B4A">
      <w:pPr>
        <w:spacing w:after="0" w:line="240" w:lineRule="auto"/>
        <w:ind w:left="1440"/>
        <w:rPr>
          <w:rFonts w:ascii="Arial" w:hAnsi="Arial" w:cs="Arial"/>
          <w:b/>
          <w:bCs/>
          <w:color w:val="000000" w:themeColor="text1"/>
          <w:szCs w:val="24"/>
          <w:lang w:val="mn-MN"/>
        </w:rPr>
      </w:pPr>
      <w:r>
        <w:rPr>
          <w:rFonts w:ascii="Arial" w:hAnsi="Arial" w:cs="Arial"/>
          <w:b/>
          <w:bCs/>
          <w:color w:val="000000" w:themeColor="text1"/>
          <w:szCs w:val="24"/>
          <w:lang w:val="mn-MN"/>
        </w:rPr>
        <w:t xml:space="preserve">                   </w:t>
      </w:r>
      <w:r w:rsidR="00251B02" w:rsidRPr="0028578F">
        <w:rPr>
          <w:rFonts w:ascii="Arial" w:hAnsi="Arial" w:cs="Arial"/>
          <w:b/>
          <w:bCs/>
          <w:color w:val="000000" w:themeColor="text1"/>
          <w:szCs w:val="24"/>
          <w:lang w:val="mn-MN"/>
        </w:rPr>
        <w:t>барсан гэж зарласан шүүхийн шийдвэрийг</w:t>
      </w:r>
      <w:r w:rsidRPr="00C83B4A">
        <w:rPr>
          <w:rFonts w:ascii="Arial" w:hAnsi="Arial" w:cs="Arial"/>
          <w:b/>
          <w:bCs/>
          <w:color w:val="000000" w:themeColor="text1"/>
          <w:szCs w:val="24"/>
          <w:lang w:val="mn-MN"/>
        </w:rPr>
        <w:t xml:space="preserve"> </w:t>
      </w:r>
    </w:p>
    <w:p w14:paraId="69E0CFDD" w14:textId="77777777" w:rsidR="00C83B4A" w:rsidRDefault="00C83B4A" w:rsidP="00C83B4A">
      <w:pPr>
        <w:spacing w:after="0" w:line="240" w:lineRule="auto"/>
        <w:ind w:left="3600" w:firstLine="720"/>
        <w:rPr>
          <w:rFonts w:ascii="Arial" w:hAnsi="Arial" w:cs="Arial"/>
          <w:b/>
          <w:bCs/>
          <w:color w:val="000000" w:themeColor="text1"/>
          <w:szCs w:val="24"/>
          <w:lang w:val="mn-MN"/>
        </w:rPr>
      </w:pPr>
      <w:r w:rsidRPr="0028578F">
        <w:rPr>
          <w:rFonts w:ascii="Arial" w:hAnsi="Arial" w:cs="Arial"/>
          <w:b/>
          <w:bCs/>
          <w:color w:val="000000" w:themeColor="text1"/>
          <w:szCs w:val="24"/>
          <w:lang w:val="mn-MN"/>
        </w:rPr>
        <w:t>хүчингүй</w:t>
      </w:r>
      <w:r>
        <w:rPr>
          <w:rFonts w:ascii="Arial" w:hAnsi="Arial" w:cs="Arial"/>
          <w:b/>
          <w:bCs/>
          <w:color w:val="000000" w:themeColor="text1"/>
          <w:szCs w:val="24"/>
          <w:lang w:val="mn-MN"/>
        </w:rPr>
        <w:t xml:space="preserve"> </w:t>
      </w:r>
      <w:r w:rsidRPr="0028578F">
        <w:rPr>
          <w:rFonts w:ascii="Arial" w:hAnsi="Arial" w:cs="Arial"/>
          <w:b/>
          <w:bCs/>
          <w:color w:val="000000" w:themeColor="text1"/>
          <w:szCs w:val="24"/>
          <w:lang w:val="mn-MN"/>
        </w:rPr>
        <w:t>болгох</w:t>
      </w:r>
      <w:r>
        <w:rPr>
          <w:rFonts w:ascii="Arial" w:hAnsi="Arial" w:cs="Arial"/>
          <w:b/>
          <w:bCs/>
          <w:color w:val="000000" w:themeColor="text1"/>
          <w:szCs w:val="24"/>
          <w:lang w:val="mn-MN"/>
        </w:rPr>
        <w:t xml:space="preserve"> </w:t>
      </w:r>
    </w:p>
    <w:p w14:paraId="5039F770" w14:textId="53FE9D2E" w:rsidR="00251B02" w:rsidRPr="0028578F" w:rsidRDefault="00C83B4A" w:rsidP="00C83B4A">
      <w:pPr>
        <w:spacing w:after="0" w:line="240" w:lineRule="auto"/>
        <w:ind w:left="3600" w:firstLine="720"/>
        <w:rPr>
          <w:rFonts w:ascii="Arial" w:hAnsi="Arial" w:cs="Arial"/>
          <w:b/>
          <w:bCs/>
          <w:color w:val="000000" w:themeColor="text1"/>
          <w:szCs w:val="24"/>
          <w:lang w:val="mn-MN"/>
        </w:rPr>
      </w:pPr>
      <w:r>
        <w:rPr>
          <w:rFonts w:ascii="Arial" w:hAnsi="Arial" w:cs="Arial"/>
          <w:b/>
          <w:bCs/>
          <w:color w:val="000000" w:themeColor="text1"/>
          <w:szCs w:val="24"/>
          <w:lang w:val="mn-MN"/>
        </w:rPr>
        <w:t xml:space="preserve">  </w:t>
      </w:r>
    </w:p>
    <w:p w14:paraId="5AD651C3" w14:textId="5E5F3D71" w:rsidR="00251B02" w:rsidRPr="0028578F"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2</w:t>
      </w:r>
      <w:r w:rsidR="00C83B4A">
        <w:rPr>
          <w:rFonts w:ascii="Arial" w:hAnsi="Arial" w:cs="Arial"/>
          <w:color w:val="000000" w:themeColor="text1"/>
          <w:szCs w:val="24"/>
          <w:lang w:val="mn-MN"/>
        </w:rPr>
        <w:t>9</w:t>
      </w:r>
      <w:r w:rsidRPr="0028578F">
        <w:rPr>
          <w:rFonts w:ascii="Arial" w:hAnsi="Arial" w:cs="Arial"/>
          <w:color w:val="000000" w:themeColor="text1"/>
          <w:szCs w:val="24"/>
          <w:lang w:val="mn-MN"/>
        </w:rPr>
        <w:t>.1.Сураггүй алга болсонд тооцогдсон буюу нас барсан гэж зарлагдсан иргэн хүрэлцэн ирэх буюу байгаа газар нь мэдэгдвэл тухайн шүүх шинээр шийдвэр гаргаж урьд гаргасан шийдвэрийг хүчингүй болгоно.</w:t>
      </w:r>
    </w:p>
    <w:p w14:paraId="6B0B8A04" w14:textId="50FE55C5" w:rsidR="00251B02" w:rsidRPr="0028578F"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2</w:t>
      </w:r>
      <w:r w:rsidR="00C83B4A">
        <w:rPr>
          <w:rFonts w:ascii="Arial" w:hAnsi="Arial" w:cs="Arial"/>
          <w:color w:val="000000" w:themeColor="text1"/>
          <w:szCs w:val="24"/>
          <w:lang w:val="mn-MN"/>
        </w:rPr>
        <w:t>9</w:t>
      </w:r>
      <w:r w:rsidRPr="0028578F">
        <w:rPr>
          <w:rFonts w:ascii="Arial" w:hAnsi="Arial" w:cs="Arial"/>
          <w:color w:val="000000" w:themeColor="text1"/>
          <w:szCs w:val="24"/>
          <w:lang w:val="mn-MN"/>
        </w:rPr>
        <w:t xml:space="preserve">.2.Шинэ шийдвэрээр уг иргэний эд хөрөнгөд тогтоосон эрхлэн хамгаалалтыг өөрчилж, иргэний </w:t>
      </w:r>
      <w:r>
        <w:rPr>
          <w:rFonts w:ascii="Arial" w:hAnsi="Arial" w:cs="Arial"/>
          <w:color w:val="000000" w:themeColor="text1"/>
          <w:szCs w:val="24"/>
          <w:lang w:val="mn-MN"/>
        </w:rPr>
        <w:t>улсын</w:t>
      </w:r>
      <w:r w:rsidRPr="0028578F">
        <w:rPr>
          <w:rFonts w:ascii="Arial" w:hAnsi="Arial" w:cs="Arial"/>
          <w:color w:val="000000" w:themeColor="text1"/>
          <w:szCs w:val="24"/>
          <w:lang w:val="mn-MN"/>
        </w:rPr>
        <w:t xml:space="preserve"> бүртгэлд тэмдэглэсэн тэмдэглэлийг хүчингүй болгон түүнийг биелүүлэхийг холбогдох байгууллагад даалгана.</w:t>
      </w:r>
    </w:p>
    <w:p w14:paraId="5D0BF4EB" w14:textId="177C0CDF" w:rsidR="00C83B4A" w:rsidRDefault="00C83B4A" w:rsidP="00C83B4A">
      <w:pPr>
        <w:spacing w:after="0" w:line="240" w:lineRule="auto"/>
        <w:ind w:firstLine="720"/>
        <w:jc w:val="both"/>
        <w:rPr>
          <w:rFonts w:ascii="Arial" w:hAnsi="Arial" w:cs="Arial"/>
          <w:b/>
          <w:bCs/>
          <w:color w:val="000000" w:themeColor="text1"/>
          <w:szCs w:val="24"/>
          <w:lang w:val="mn-MN"/>
        </w:rPr>
      </w:pPr>
      <w:r>
        <w:rPr>
          <w:rFonts w:ascii="Arial" w:hAnsi="Arial" w:cs="Arial"/>
          <w:b/>
          <w:bCs/>
          <w:color w:val="000000" w:themeColor="text1"/>
          <w:szCs w:val="24"/>
          <w:lang w:val="mn-MN"/>
        </w:rPr>
        <w:t>30</w:t>
      </w:r>
      <w:r w:rsidR="00251B02">
        <w:rPr>
          <w:rFonts w:ascii="Arial" w:hAnsi="Arial" w:cs="Arial"/>
          <w:b/>
          <w:bCs/>
          <w:color w:val="000000" w:themeColor="text1"/>
          <w:szCs w:val="24"/>
          <w:lang w:val="mn-MN"/>
        </w:rPr>
        <w:t xml:space="preserve"> </w:t>
      </w:r>
      <w:r w:rsidR="00251B02" w:rsidRPr="0028578F">
        <w:rPr>
          <w:rFonts w:ascii="Arial" w:hAnsi="Arial" w:cs="Arial"/>
          <w:b/>
          <w:bCs/>
          <w:color w:val="000000" w:themeColor="text1"/>
          <w:szCs w:val="24"/>
          <w:lang w:val="mn-MN"/>
        </w:rPr>
        <w:t>д</w:t>
      </w:r>
      <w:r>
        <w:rPr>
          <w:rFonts w:ascii="Arial" w:hAnsi="Arial" w:cs="Arial"/>
          <w:b/>
          <w:bCs/>
          <w:color w:val="000000" w:themeColor="text1"/>
          <w:szCs w:val="24"/>
          <w:lang w:val="mn-MN"/>
        </w:rPr>
        <w:t>угаа</w:t>
      </w:r>
      <w:r w:rsidR="00251B02" w:rsidRPr="0028578F">
        <w:rPr>
          <w:rFonts w:ascii="Arial" w:hAnsi="Arial" w:cs="Arial"/>
          <w:b/>
          <w:bCs/>
          <w:color w:val="000000" w:themeColor="text1"/>
          <w:szCs w:val="24"/>
          <w:lang w:val="mn-MN"/>
        </w:rPr>
        <w:t xml:space="preserve">р зүйл.Иргэнийг хязгаарлагдмал чадамжтай, эсхүл </w:t>
      </w:r>
    </w:p>
    <w:p w14:paraId="28DCBCA9" w14:textId="77777777" w:rsidR="00C83B4A" w:rsidRDefault="00C83B4A" w:rsidP="00C83B4A">
      <w:pPr>
        <w:spacing w:after="0" w:line="240" w:lineRule="auto"/>
        <w:jc w:val="both"/>
        <w:rPr>
          <w:rFonts w:ascii="Arial" w:hAnsi="Arial" w:cs="Arial"/>
          <w:b/>
          <w:bCs/>
          <w:color w:val="000000" w:themeColor="text1"/>
          <w:szCs w:val="24"/>
          <w:lang w:val="mn-MN"/>
        </w:rPr>
      </w:pPr>
      <w:r>
        <w:rPr>
          <w:rFonts w:ascii="Arial" w:hAnsi="Arial" w:cs="Arial"/>
          <w:b/>
          <w:bCs/>
          <w:color w:val="000000" w:themeColor="text1"/>
          <w:szCs w:val="24"/>
          <w:lang w:val="mn-MN"/>
        </w:rPr>
        <w:t xml:space="preserve">                                     </w:t>
      </w:r>
      <w:r w:rsidR="00251B02" w:rsidRPr="0028578F">
        <w:rPr>
          <w:rFonts w:ascii="Arial" w:hAnsi="Arial" w:cs="Arial"/>
          <w:b/>
          <w:bCs/>
          <w:color w:val="000000" w:themeColor="text1"/>
          <w:szCs w:val="24"/>
          <w:lang w:val="mn-MN"/>
        </w:rPr>
        <w:t>эрх зүйн чадамжгүй гэж тооцох тухай хүсэлт</w:t>
      </w:r>
    </w:p>
    <w:p w14:paraId="79E65766" w14:textId="74ED34F2" w:rsidR="00251B02" w:rsidRPr="0028578F" w:rsidRDefault="00C83B4A" w:rsidP="00C83B4A">
      <w:pPr>
        <w:spacing w:after="0" w:line="240" w:lineRule="auto"/>
        <w:jc w:val="both"/>
        <w:rPr>
          <w:rFonts w:ascii="Arial" w:hAnsi="Arial" w:cs="Arial"/>
          <w:b/>
          <w:bCs/>
          <w:color w:val="000000" w:themeColor="text1"/>
          <w:szCs w:val="24"/>
          <w:lang w:val="mn-MN"/>
        </w:rPr>
      </w:pPr>
      <w:r>
        <w:rPr>
          <w:rFonts w:ascii="Arial" w:hAnsi="Arial" w:cs="Arial"/>
          <w:b/>
          <w:bCs/>
          <w:color w:val="000000" w:themeColor="text1"/>
          <w:szCs w:val="24"/>
          <w:lang w:val="mn-MN"/>
        </w:rPr>
        <w:t xml:space="preserve">                                                                            </w:t>
      </w:r>
      <w:r w:rsidR="00251B02" w:rsidRPr="0028578F">
        <w:rPr>
          <w:rFonts w:ascii="Arial" w:hAnsi="Arial" w:cs="Arial"/>
          <w:b/>
          <w:bCs/>
          <w:color w:val="000000" w:themeColor="text1"/>
          <w:szCs w:val="24"/>
          <w:lang w:val="mn-MN"/>
        </w:rPr>
        <w:t xml:space="preserve"> гаргах</w:t>
      </w:r>
    </w:p>
    <w:p w14:paraId="14B3E5FC" w14:textId="77777777" w:rsidR="00251B02" w:rsidRPr="0028578F" w:rsidRDefault="00251B02" w:rsidP="00C83B4A">
      <w:pPr>
        <w:spacing w:after="0" w:line="240" w:lineRule="auto"/>
        <w:ind w:left="720" w:firstLine="720"/>
        <w:jc w:val="both"/>
        <w:rPr>
          <w:rFonts w:ascii="Arial" w:hAnsi="Arial" w:cs="Arial"/>
          <w:b/>
          <w:bCs/>
          <w:color w:val="000000" w:themeColor="text1"/>
          <w:szCs w:val="24"/>
          <w:lang w:val="mn-MN"/>
        </w:rPr>
      </w:pPr>
    </w:p>
    <w:p w14:paraId="548AA6D3" w14:textId="433AD6D2" w:rsidR="00251B02" w:rsidRPr="0028578F" w:rsidRDefault="00C83B4A" w:rsidP="00251B02">
      <w:pPr>
        <w:spacing w:line="240" w:lineRule="auto"/>
        <w:ind w:firstLine="720"/>
        <w:jc w:val="both"/>
        <w:rPr>
          <w:rFonts w:ascii="Arial" w:hAnsi="Arial" w:cs="Arial"/>
          <w:color w:val="000000" w:themeColor="text1"/>
          <w:szCs w:val="24"/>
          <w:lang w:val="mn-MN"/>
        </w:rPr>
      </w:pPr>
      <w:r>
        <w:rPr>
          <w:rFonts w:ascii="Arial" w:hAnsi="Arial" w:cs="Arial"/>
          <w:color w:val="000000" w:themeColor="text1"/>
          <w:szCs w:val="24"/>
          <w:lang w:val="mn-MN"/>
        </w:rPr>
        <w:t>30</w:t>
      </w:r>
      <w:r w:rsidR="00251B02" w:rsidRPr="0028578F">
        <w:rPr>
          <w:rFonts w:ascii="Arial" w:hAnsi="Arial" w:cs="Arial"/>
          <w:color w:val="000000" w:themeColor="text1"/>
          <w:szCs w:val="24"/>
          <w:lang w:val="mn-MN"/>
        </w:rPr>
        <w:t>.1.Мансууруулах болон сэтгэцэд нөлөөлөх бодис, согтууруулах ундаа байнга хэрэглэдгийн улмаас иргэний эрх зүйн чадамжийг хязгаарлуулах тухай сэтгэцийн өвчний улмаас иргэний эрх зүйн чадамжгүй гэж тооцуулах тухай хүсэлтийг уг иргэний гэр бүлийн гишүүн, эсхүл сонгуулийн хороо, сум, дүүргийн иргэдийн Төлөөлөгчдийн Хурлын дарга, Засаг дарга, асран хамгаалах байгууллага, эрүүл мэндийн байгууллага шүүхэд гаргана.</w:t>
      </w:r>
      <w:bookmarkStart w:id="17" w:name="_Hlk207878288"/>
    </w:p>
    <w:bookmarkEnd w:id="17"/>
    <w:p w14:paraId="0F236D48" w14:textId="77777777" w:rsidR="00C83B4A" w:rsidRDefault="00251B02" w:rsidP="00C83B4A">
      <w:pPr>
        <w:spacing w:after="0" w:line="240" w:lineRule="auto"/>
        <w:ind w:firstLine="709"/>
        <w:rPr>
          <w:rFonts w:ascii="Arial" w:hAnsi="Arial" w:cs="Arial"/>
          <w:b/>
          <w:bCs/>
          <w:color w:val="000000" w:themeColor="text1"/>
          <w:szCs w:val="24"/>
          <w:lang w:val="mn-MN"/>
        </w:rPr>
      </w:pPr>
      <w:r>
        <w:rPr>
          <w:rFonts w:ascii="Arial" w:hAnsi="Arial" w:cs="Arial"/>
          <w:b/>
          <w:bCs/>
          <w:color w:val="000000" w:themeColor="text1"/>
          <w:szCs w:val="24"/>
          <w:lang w:val="mn-MN"/>
        </w:rPr>
        <w:t>3</w:t>
      </w:r>
      <w:r w:rsidR="00C83B4A">
        <w:rPr>
          <w:rFonts w:ascii="Arial" w:hAnsi="Arial" w:cs="Arial"/>
          <w:b/>
          <w:bCs/>
          <w:color w:val="000000" w:themeColor="text1"/>
          <w:szCs w:val="24"/>
          <w:lang w:val="mn-MN"/>
        </w:rPr>
        <w:t>1</w:t>
      </w:r>
      <w:r w:rsidRPr="0028578F">
        <w:rPr>
          <w:rFonts w:ascii="Arial" w:hAnsi="Arial" w:cs="Arial"/>
          <w:b/>
          <w:bCs/>
          <w:color w:val="000000" w:themeColor="text1"/>
          <w:szCs w:val="24"/>
          <w:lang w:val="mn-MN"/>
        </w:rPr>
        <w:t xml:space="preserve"> д</w:t>
      </w:r>
      <w:r w:rsidR="00C83B4A">
        <w:rPr>
          <w:rFonts w:ascii="Arial" w:hAnsi="Arial" w:cs="Arial"/>
          <w:b/>
          <w:bCs/>
          <w:color w:val="000000" w:themeColor="text1"/>
          <w:szCs w:val="24"/>
          <w:lang w:val="mn-MN"/>
        </w:rPr>
        <w:t>үгээ</w:t>
      </w:r>
      <w:r w:rsidRPr="0028578F">
        <w:rPr>
          <w:rFonts w:ascii="Arial" w:hAnsi="Arial" w:cs="Arial"/>
          <w:b/>
          <w:bCs/>
          <w:color w:val="000000" w:themeColor="text1"/>
          <w:szCs w:val="24"/>
          <w:lang w:val="mn-MN"/>
        </w:rPr>
        <w:t>р зүйл.Иргэнийг хязгаарлагдмал чадамжтай, эсхүл</w:t>
      </w:r>
    </w:p>
    <w:p w14:paraId="47122F39" w14:textId="7020C299" w:rsidR="00C83B4A" w:rsidRDefault="00C83B4A" w:rsidP="00C83B4A">
      <w:pPr>
        <w:spacing w:after="0" w:line="240" w:lineRule="auto"/>
        <w:ind w:firstLine="709"/>
        <w:rPr>
          <w:rFonts w:ascii="Arial" w:hAnsi="Arial" w:cs="Arial"/>
          <w:b/>
          <w:bCs/>
          <w:color w:val="000000" w:themeColor="text1"/>
          <w:szCs w:val="24"/>
          <w:lang w:val="mn-MN"/>
        </w:rPr>
      </w:pPr>
      <w:r>
        <w:rPr>
          <w:rFonts w:ascii="Arial" w:hAnsi="Arial" w:cs="Arial"/>
          <w:b/>
          <w:bCs/>
          <w:color w:val="000000" w:themeColor="text1"/>
          <w:szCs w:val="24"/>
          <w:lang w:val="mn-MN"/>
        </w:rPr>
        <w:t xml:space="preserve">            </w:t>
      </w:r>
      <w:r w:rsidR="00251B02" w:rsidRPr="0028578F">
        <w:rPr>
          <w:rFonts w:ascii="Arial" w:hAnsi="Arial" w:cs="Arial"/>
          <w:b/>
          <w:bCs/>
          <w:color w:val="000000" w:themeColor="text1"/>
          <w:szCs w:val="24"/>
          <w:lang w:val="mn-MN"/>
        </w:rPr>
        <w:t xml:space="preserve"> эрх зүйн  чадамжгүй гэж тооцох тухай хэрэг хянан </w:t>
      </w:r>
      <w:r>
        <w:rPr>
          <w:rFonts w:ascii="Arial" w:hAnsi="Arial" w:cs="Arial"/>
          <w:b/>
          <w:bCs/>
          <w:color w:val="000000" w:themeColor="text1"/>
          <w:szCs w:val="24"/>
          <w:lang w:val="mn-MN"/>
        </w:rPr>
        <w:t xml:space="preserve"> </w:t>
      </w:r>
    </w:p>
    <w:p w14:paraId="662EC1EB" w14:textId="32838864" w:rsidR="00251B02" w:rsidRDefault="00C83B4A" w:rsidP="00C83B4A">
      <w:pPr>
        <w:spacing w:after="0" w:line="240" w:lineRule="auto"/>
        <w:ind w:firstLine="709"/>
        <w:rPr>
          <w:rFonts w:ascii="Arial" w:hAnsi="Arial" w:cs="Arial"/>
          <w:b/>
          <w:bCs/>
          <w:color w:val="000000" w:themeColor="text1"/>
          <w:szCs w:val="24"/>
          <w:lang w:val="mn-MN"/>
        </w:rPr>
      </w:pPr>
      <w:r>
        <w:rPr>
          <w:rFonts w:ascii="Arial" w:hAnsi="Arial" w:cs="Arial"/>
          <w:b/>
          <w:bCs/>
          <w:color w:val="000000" w:themeColor="text1"/>
          <w:szCs w:val="24"/>
          <w:lang w:val="mn-MN"/>
        </w:rPr>
        <w:t xml:space="preserve">                                               </w:t>
      </w:r>
      <w:r w:rsidR="00251B02" w:rsidRPr="0028578F">
        <w:rPr>
          <w:rFonts w:ascii="Arial" w:hAnsi="Arial" w:cs="Arial"/>
          <w:b/>
          <w:bCs/>
          <w:color w:val="000000" w:themeColor="text1"/>
          <w:szCs w:val="24"/>
          <w:lang w:val="mn-MN"/>
        </w:rPr>
        <w:t>шийдвэрлэх</w:t>
      </w:r>
    </w:p>
    <w:p w14:paraId="5311E440" w14:textId="77777777" w:rsidR="00E25BC8" w:rsidRPr="0028578F" w:rsidRDefault="00E25BC8" w:rsidP="00C83B4A">
      <w:pPr>
        <w:spacing w:after="0" w:line="240" w:lineRule="auto"/>
        <w:ind w:firstLine="709"/>
        <w:rPr>
          <w:rFonts w:ascii="Arial" w:hAnsi="Arial" w:cs="Arial"/>
          <w:b/>
          <w:bCs/>
          <w:color w:val="000000" w:themeColor="text1"/>
          <w:szCs w:val="24"/>
          <w:lang w:val="mn-MN"/>
        </w:rPr>
      </w:pPr>
    </w:p>
    <w:p w14:paraId="2AD24956" w14:textId="4835C90D" w:rsidR="00251B02" w:rsidRPr="0028578F"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C83B4A">
        <w:rPr>
          <w:rFonts w:ascii="Arial" w:hAnsi="Arial" w:cs="Arial"/>
          <w:color w:val="000000" w:themeColor="text1"/>
          <w:szCs w:val="24"/>
          <w:lang w:val="mn-MN"/>
        </w:rPr>
        <w:t>1</w:t>
      </w:r>
      <w:r w:rsidRPr="0028578F">
        <w:rPr>
          <w:rFonts w:ascii="Arial" w:hAnsi="Arial" w:cs="Arial"/>
          <w:color w:val="000000" w:themeColor="text1"/>
          <w:szCs w:val="24"/>
          <w:lang w:val="mn-MN"/>
        </w:rPr>
        <w:t>.1.Хүсэлт хүлээн авсан шүүх нь сэтгэцийн эмгэг судлалын шинжээч томилон шинжилгээ хийлгэж, тухайн иргэний сэтгэцийн байдал, өөрийн үйл ажиллагааны учир холбогдлыг ойлгох, өөрийгөө зөв удирдаж чадах эсэх талаар дүгнэлт гаргуулна.</w:t>
      </w:r>
    </w:p>
    <w:p w14:paraId="60543079" w14:textId="7F05E304" w:rsidR="00251B02" w:rsidRPr="0028578F"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lastRenderedPageBreak/>
        <w:t>3</w:t>
      </w:r>
      <w:r w:rsidR="00C83B4A">
        <w:rPr>
          <w:rFonts w:ascii="Arial" w:hAnsi="Arial" w:cs="Arial"/>
          <w:color w:val="000000" w:themeColor="text1"/>
          <w:szCs w:val="24"/>
          <w:lang w:val="mn-MN"/>
        </w:rPr>
        <w:t>1</w:t>
      </w:r>
      <w:r w:rsidRPr="0028578F">
        <w:rPr>
          <w:rFonts w:ascii="Arial" w:hAnsi="Arial" w:cs="Arial"/>
          <w:color w:val="000000" w:themeColor="text1"/>
          <w:szCs w:val="24"/>
          <w:lang w:val="mn-MN"/>
        </w:rPr>
        <w:t>.2.Шинжилгээ хийлгэхээс зайлсхийсэн этгээдэд шүүгчийн захирамжийн дагуу албадан шинжилгээ хийлгэж болно.</w:t>
      </w:r>
    </w:p>
    <w:p w14:paraId="18D46FB2" w14:textId="66C8FA58" w:rsidR="00251B02" w:rsidRPr="0028578F"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C83B4A">
        <w:rPr>
          <w:rFonts w:ascii="Arial" w:hAnsi="Arial" w:cs="Arial"/>
          <w:color w:val="000000" w:themeColor="text1"/>
          <w:szCs w:val="24"/>
          <w:lang w:val="mn-MN"/>
        </w:rPr>
        <w:t>1</w:t>
      </w:r>
      <w:r w:rsidRPr="0028578F">
        <w:rPr>
          <w:rFonts w:ascii="Arial" w:hAnsi="Arial" w:cs="Arial"/>
          <w:color w:val="000000" w:themeColor="text1"/>
          <w:szCs w:val="24"/>
          <w:lang w:val="mn-MN"/>
        </w:rPr>
        <w:t>.3.Шүүгч хэргийг хянан шийдвэрлэхдээ асран хамгаалах байгууллагын төлөөлөгч, харгалзан дэмжвэл буюу асран хамгаалбал зохих этгээдийг шүүх хуралдаанд оролцуулж болно.</w:t>
      </w:r>
    </w:p>
    <w:p w14:paraId="75E4F9B0" w14:textId="77777777" w:rsidR="00C83B4A" w:rsidRDefault="00251B02" w:rsidP="00251B02">
      <w:pPr>
        <w:spacing w:after="0" w:line="240" w:lineRule="auto"/>
        <w:ind w:firstLine="720"/>
        <w:rPr>
          <w:rFonts w:ascii="Arial" w:hAnsi="Arial" w:cs="Arial"/>
          <w:b/>
          <w:bCs/>
          <w:color w:val="000000" w:themeColor="text1"/>
          <w:szCs w:val="24"/>
          <w:lang w:val="mn-MN"/>
        </w:rPr>
      </w:pPr>
      <w:r w:rsidRPr="0028578F">
        <w:rPr>
          <w:rFonts w:ascii="Arial" w:hAnsi="Arial" w:cs="Arial"/>
          <w:b/>
          <w:bCs/>
          <w:color w:val="000000" w:themeColor="text1"/>
          <w:szCs w:val="24"/>
          <w:lang w:val="mn-MN"/>
        </w:rPr>
        <w:t>3</w:t>
      </w:r>
      <w:r w:rsidR="00C83B4A">
        <w:rPr>
          <w:rFonts w:ascii="Arial" w:hAnsi="Arial" w:cs="Arial"/>
          <w:b/>
          <w:bCs/>
          <w:color w:val="000000" w:themeColor="text1"/>
          <w:szCs w:val="24"/>
          <w:lang w:val="mn-MN"/>
        </w:rPr>
        <w:t>2</w:t>
      </w:r>
      <w:r w:rsidRPr="0028578F">
        <w:rPr>
          <w:rFonts w:ascii="Arial" w:hAnsi="Arial" w:cs="Arial"/>
          <w:b/>
          <w:bCs/>
          <w:color w:val="000000" w:themeColor="text1"/>
          <w:szCs w:val="24"/>
          <w:lang w:val="mn-MN"/>
        </w:rPr>
        <w:t xml:space="preserve"> д</w:t>
      </w:r>
      <w:r w:rsidR="00C83B4A">
        <w:rPr>
          <w:rFonts w:ascii="Arial" w:hAnsi="Arial" w:cs="Arial"/>
          <w:b/>
          <w:bCs/>
          <w:color w:val="000000" w:themeColor="text1"/>
          <w:szCs w:val="24"/>
          <w:lang w:val="mn-MN"/>
        </w:rPr>
        <w:t>угаа</w:t>
      </w:r>
      <w:r w:rsidRPr="0028578F">
        <w:rPr>
          <w:rFonts w:ascii="Arial" w:hAnsi="Arial" w:cs="Arial"/>
          <w:b/>
          <w:bCs/>
          <w:color w:val="000000" w:themeColor="text1"/>
          <w:szCs w:val="24"/>
          <w:lang w:val="mn-MN"/>
        </w:rPr>
        <w:t>р зүйл.Иргэнийг хязгаарлагдмал чадамжтай, эсхүл</w:t>
      </w:r>
    </w:p>
    <w:p w14:paraId="3D59E429" w14:textId="4B05B3E4" w:rsidR="00C83B4A" w:rsidRDefault="00C83B4A" w:rsidP="00C83B4A">
      <w:pPr>
        <w:spacing w:after="0" w:line="240" w:lineRule="auto"/>
        <w:ind w:firstLine="720"/>
        <w:rPr>
          <w:rFonts w:ascii="Arial" w:hAnsi="Arial" w:cs="Arial"/>
          <w:b/>
          <w:bCs/>
          <w:color w:val="000000" w:themeColor="text1"/>
          <w:szCs w:val="24"/>
          <w:lang w:val="mn-MN"/>
        </w:rPr>
      </w:pPr>
      <w:r>
        <w:rPr>
          <w:rFonts w:ascii="Arial" w:hAnsi="Arial" w:cs="Arial"/>
          <w:b/>
          <w:bCs/>
          <w:color w:val="000000" w:themeColor="text1"/>
          <w:szCs w:val="24"/>
          <w:lang w:val="mn-MN"/>
        </w:rPr>
        <w:t xml:space="preserve">                         </w:t>
      </w:r>
      <w:r w:rsidR="00251B02" w:rsidRPr="0028578F">
        <w:rPr>
          <w:rFonts w:ascii="Arial" w:hAnsi="Arial" w:cs="Arial"/>
          <w:b/>
          <w:bCs/>
          <w:color w:val="000000" w:themeColor="text1"/>
          <w:szCs w:val="24"/>
          <w:lang w:val="mn-MN"/>
        </w:rPr>
        <w:t xml:space="preserve"> эрх зүйн чадамжгүй гэж тооцох тухай</w:t>
      </w:r>
    </w:p>
    <w:p w14:paraId="77B44E5B" w14:textId="062023E9" w:rsidR="00251B02" w:rsidRPr="0028578F" w:rsidRDefault="00C83B4A" w:rsidP="00C83B4A">
      <w:pPr>
        <w:spacing w:after="0" w:line="240" w:lineRule="auto"/>
        <w:ind w:firstLine="720"/>
        <w:rPr>
          <w:rFonts w:ascii="Arial" w:hAnsi="Arial" w:cs="Arial"/>
          <w:b/>
          <w:bCs/>
          <w:color w:val="000000" w:themeColor="text1"/>
          <w:szCs w:val="24"/>
          <w:lang w:val="mn-MN"/>
        </w:rPr>
      </w:pPr>
      <w:r>
        <w:rPr>
          <w:rFonts w:ascii="Arial" w:hAnsi="Arial" w:cs="Arial"/>
          <w:b/>
          <w:bCs/>
          <w:color w:val="000000" w:themeColor="text1"/>
          <w:szCs w:val="24"/>
          <w:lang w:val="mn-MN"/>
        </w:rPr>
        <w:t xml:space="preserve">                                             </w:t>
      </w:r>
      <w:r w:rsidR="00251B02" w:rsidRPr="0028578F">
        <w:rPr>
          <w:rFonts w:ascii="Arial" w:hAnsi="Arial" w:cs="Arial"/>
          <w:b/>
          <w:bCs/>
          <w:color w:val="000000" w:themeColor="text1"/>
          <w:szCs w:val="24"/>
          <w:lang w:val="mn-MN"/>
        </w:rPr>
        <w:t xml:space="preserve"> шийдвэр</w:t>
      </w:r>
    </w:p>
    <w:p w14:paraId="5B2F0121" w14:textId="77777777" w:rsidR="00251B02" w:rsidRPr="00544BFC" w:rsidRDefault="00251B02" w:rsidP="00251B02">
      <w:pPr>
        <w:spacing w:after="0" w:line="240" w:lineRule="auto"/>
        <w:rPr>
          <w:rFonts w:ascii="Arial" w:hAnsi="Arial" w:cs="Arial"/>
          <w:color w:val="000000" w:themeColor="text1"/>
          <w:szCs w:val="24"/>
          <w:lang w:val="mn-MN"/>
        </w:rPr>
      </w:pPr>
    </w:p>
    <w:p w14:paraId="354B236F" w14:textId="32829C55" w:rsidR="00251B02" w:rsidRPr="0028578F" w:rsidRDefault="00251B02" w:rsidP="00251B02">
      <w:pPr>
        <w:spacing w:after="0"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C83B4A">
        <w:rPr>
          <w:rFonts w:ascii="Arial" w:hAnsi="Arial" w:cs="Arial"/>
          <w:color w:val="000000" w:themeColor="text1"/>
          <w:szCs w:val="24"/>
          <w:lang w:val="mn-MN"/>
        </w:rPr>
        <w:t>2</w:t>
      </w:r>
      <w:r w:rsidRPr="0028578F">
        <w:rPr>
          <w:rFonts w:ascii="Arial" w:hAnsi="Arial" w:cs="Arial"/>
          <w:color w:val="000000" w:themeColor="text1"/>
          <w:szCs w:val="24"/>
          <w:lang w:val="mn-MN"/>
        </w:rPr>
        <w:t>.1.Шүүх шинжээчийн дүгнэлт, бусад нөхцөл байдлыг үндэслэн тухайн иргэнийг хязгаарлагдмал чадамжтай, эсхүл иргэний эрх зүйн чадамжгүй гэж тооцож уг иргэнд харгалзан дэмжилт, асран хамгаалалтыг тогтооно.</w:t>
      </w:r>
    </w:p>
    <w:p w14:paraId="1E9B2800" w14:textId="77777777" w:rsidR="00251B02" w:rsidRPr="0028578F" w:rsidRDefault="00251B02" w:rsidP="00251B02">
      <w:pPr>
        <w:spacing w:after="0" w:line="240" w:lineRule="auto"/>
        <w:ind w:firstLine="720"/>
        <w:jc w:val="both"/>
        <w:rPr>
          <w:rFonts w:ascii="Arial" w:hAnsi="Arial" w:cs="Arial"/>
          <w:color w:val="000000" w:themeColor="text1"/>
          <w:szCs w:val="24"/>
          <w:lang w:val="mn-MN"/>
        </w:rPr>
      </w:pPr>
    </w:p>
    <w:p w14:paraId="415A5733" w14:textId="375F7650" w:rsidR="00251B02" w:rsidRPr="0028578F" w:rsidRDefault="00251B02" w:rsidP="00251B02">
      <w:pPr>
        <w:spacing w:after="0"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C83B4A">
        <w:rPr>
          <w:rFonts w:ascii="Arial" w:hAnsi="Arial" w:cs="Arial"/>
          <w:color w:val="000000" w:themeColor="text1"/>
          <w:szCs w:val="24"/>
          <w:lang w:val="mn-MN"/>
        </w:rPr>
        <w:t>2</w:t>
      </w:r>
      <w:r w:rsidRPr="0028578F">
        <w:rPr>
          <w:rFonts w:ascii="Arial" w:hAnsi="Arial" w:cs="Arial"/>
          <w:color w:val="000000" w:themeColor="text1"/>
          <w:szCs w:val="24"/>
          <w:lang w:val="mn-MN"/>
        </w:rPr>
        <w:t>.2.Хязгаарлагдмал чадамжтай, эсхүл иргэний эрх зүйн чадамжгүй гэж тооцогдсон иргэн эдгэрэх буюу эрүүл мэнд нь мэдэгдэхүйц сайжирвал уг иргэн, түүний асран хамгаалагч,</w:t>
      </w:r>
      <w:r>
        <w:rPr>
          <w:rFonts w:ascii="Arial" w:hAnsi="Arial" w:cs="Arial"/>
          <w:color w:val="000000" w:themeColor="text1"/>
          <w:szCs w:val="24"/>
          <w:lang w:val="mn-MN"/>
        </w:rPr>
        <w:t xml:space="preserve"> </w:t>
      </w:r>
      <w:r w:rsidRPr="0028578F">
        <w:rPr>
          <w:rFonts w:ascii="Arial" w:hAnsi="Arial" w:cs="Arial"/>
          <w:color w:val="000000" w:themeColor="text1"/>
          <w:szCs w:val="24"/>
          <w:lang w:val="mn-MN"/>
        </w:rPr>
        <w:t xml:space="preserve">харгалзан дэмжигч түүнчлэн энэ хуулийн </w:t>
      </w:r>
      <w:r>
        <w:rPr>
          <w:rFonts w:ascii="Arial" w:hAnsi="Arial" w:cs="Arial"/>
          <w:color w:val="000000" w:themeColor="text1"/>
          <w:szCs w:val="24"/>
          <w:lang w:val="mn-MN"/>
        </w:rPr>
        <w:t>29</w:t>
      </w:r>
      <w:r w:rsidRPr="0028578F">
        <w:rPr>
          <w:rFonts w:ascii="Arial" w:hAnsi="Arial" w:cs="Arial"/>
          <w:color w:val="000000" w:themeColor="text1"/>
          <w:szCs w:val="24"/>
          <w:lang w:val="mn-MN"/>
        </w:rPr>
        <w:t>.1-д заасан этгээдийн хүсэлтийн дагуу шүүх сэтгэцийн эмгэг судлалын шинжээчийн дүгнэлтийг үндэслэн уг иргэн эрх зүйн бүрэн чадамжтай болсон тухай шийдвэр гаргаж болно.</w:t>
      </w:r>
    </w:p>
    <w:p w14:paraId="41D01924" w14:textId="77777777" w:rsidR="00251B02" w:rsidRPr="0028578F" w:rsidRDefault="00251B02" w:rsidP="00251B02">
      <w:pPr>
        <w:spacing w:after="0" w:line="240" w:lineRule="auto"/>
        <w:ind w:firstLine="720"/>
        <w:jc w:val="both"/>
        <w:rPr>
          <w:rFonts w:ascii="Arial" w:hAnsi="Arial" w:cs="Arial"/>
          <w:color w:val="000000" w:themeColor="text1"/>
          <w:szCs w:val="24"/>
          <w:lang w:val="mn-MN"/>
        </w:rPr>
      </w:pPr>
    </w:p>
    <w:p w14:paraId="67615D35" w14:textId="77CCC28F" w:rsidR="00251B02" w:rsidRPr="0028578F" w:rsidRDefault="00251B02" w:rsidP="00251B02">
      <w:pPr>
        <w:spacing w:after="0"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C83B4A">
        <w:rPr>
          <w:rFonts w:ascii="Arial" w:hAnsi="Arial" w:cs="Arial"/>
          <w:color w:val="000000" w:themeColor="text1"/>
          <w:szCs w:val="24"/>
          <w:lang w:val="mn-MN"/>
        </w:rPr>
        <w:t>2</w:t>
      </w:r>
      <w:r w:rsidRPr="0028578F">
        <w:rPr>
          <w:rFonts w:ascii="Arial" w:hAnsi="Arial" w:cs="Arial"/>
          <w:color w:val="000000" w:themeColor="text1"/>
          <w:szCs w:val="24"/>
          <w:lang w:val="mn-MN"/>
        </w:rPr>
        <w:t>.3.Энэ хуулийн 3</w:t>
      </w:r>
      <w:r w:rsidR="00C83B4A">
        <w:rPr>
          <w:rFonts w:ascii="Arial" w:hAnsi="Arial" w:cs="Arial"/>
          <w:color w:val="000000" w:themeColor="text1"/>
          <w:szCs w:val="24"/>
          <w:lang w:val="mn-MN"/>
        </w:rPr>
        <w:t>2</w:t>
      </w:r>
      <w:r w:rsidRPr="0028578F">
        <w:rPr>
          <w:rFonts w:ascii="Arial" w:hAnsi="Arial" w:cs="Arial"/>
          <w:color w:val="000000" w:themeColor="text1"/>
          <w:szCs w:val="24"/>
          <w:lang w:val="mn-MN"/>
        </w:rPr>
        <w:t>.2-т заасан шийдвэр гарсны дараа уг хүнд тогтоосон харгалзан дэмжилт, асран хамгаалалтыг хүчингүй болсонд тооцсон шийдвэр гаргана.</w:t>
      </w:r>
    </w:p>
    <w:p w14:paraId="1D41A002" w14:textId="77777777" w:rsidR="00251B02" w:rsidRPr="0028578F" w:rsidRDefault="00251B02" w:rsidP="00251B02">
      <w:pPr>
        <w:spacing w:after="0" w:line="240" w:lineRule="auto"/>
        <w:ind w:firstLine="720"/>
        <w:jc w:val="both"/>
        <w:rPr>
          <w:rFonts w:ascii="Arial" w:hAnsi="Arial" w:cs="Arial"/>
          <w:color w:val="000000" w:themeColor="text1"/>
          <w:szCs w:val="24"/>
          <w:lang w:val="mn-MN"/>
        </w:rPr>
      </w:pPr>
    </w:p>
    <w:p w14:paraId="178C3B58" w14:textId="77777777" w:rsidR="00C83B4A" w:rsidRDefault="00251B02" w:rsidP="00F73D5A">
      <w:pPr>
        <w:spacing w:after="0" w:line="240" w:lineRule="auto"/>
        <w:ind w:firstLine="720"/>
        <w:jc w:val="both"/>
        <w:rPr>
          <w:rFonts w:ascii="Arial" w:hAnsi="Arial" w:cs="Arial"/>
          <w:b/>
          <w:bCs/>
          <w:color w:val="000000" w:themeColor="text1"/>
          <w:szCs w:val="24"/>
          <w:lang w:val="mn-MN"/>
        </w:rPr>
      </w:pPr>
      <w:r w:rsidRPr="0028578F">
        <w:rPr>
          <w:rFonts w:ascii="Arial" w:hAnsi="Arial" w:cs="Arial"/>
          <w:b/>
          <w:bCs/>
          <w:color w:val="000000" w:themeColor="text1"/>
          <w:szCs w:val="24"/>
          <w:lang w:val="mn-MN"/>
        </w:rPr>
        <w:t>3</w:t>
      </w:r>
      <w:r w:rsidR="00C83B4A">
        <w:rPr>
          <w:rFonts w:ascii="Arial" w:hAnsi="Arial" w:cs="Arial"/>
          <w:b/>
          <w:bCs/>
          <w:color w:val="000000" w:themeColor="text1"/>
          <w:szCs w:val="24"/>
          <w:lang w:val="mn-MN"/>
        </w:rPr>
        <w:t>3</w:t>
      </w:r>
      <w:r w:rsidRPr="0028578F">
        <w:rPr>
          <w:rFonts w:ascii="Arial" w:hAnsi="Arial" w:cs="Arial"/>
          <w:b/>
          <w:bCs/>
          <w:color w:val="000000" w:themeColor="text1"/>
          <w:szCs w:val="24"/>
          <w:lang w:val="mn-MN"/>
        </w:rPr>
        <w:t xml:space="preserve"> дугаар зүйл.Иргэнийг хязгаарлагдмал чадамжтай, эсхүл</w:t>
      </w:r>
    </w:p>
    <w:p w14:paraId="44519633" w14:textId="77777777" w:rsidR="00C83B4A" w:rsidRDefault="00C83B4A" w:rsidP="00C83B4A">
      <w:pPr>
        <w:spacing w:after="0" w:line="240" w:lineRule="auto"/>
        <w:ind w:firstLine="720"/>
        <w:jc w:val="both"/>
        <w:rPr>
          <w:rFonts w:ascii="Arial" w:hAnsi="Arial" w:cs="Arial"/>
          <w:b/>
          <w:bCs/>
          <w:color w:val="000000" w:themeColor="text1"/>
          <w:szCs w:val="24"/>
          <w:lang w:val="mn-MN"/>
        </w:rPr>
      </w:pPr>
      <w:r>
        <w:rPr>
          <w:rFonts w:ascii="Arial" w:hAnsi="Arial" w:cs="Arial"/>
          <w:b/>
          <w:bCs/>
          <w:color w:val="000000" w:themeColor="text1"/>
          <w:szCs w:val="24"/>
          <w:lang w:val="mn-MN"/>
        </w:rPr>
        <w:t xml:space="preserve">                  </w:t>
      </w:r>
      <w:r w:rsidR="00251B02" w:rsidRPr="0028578F">
        <w:rPr>
          <w:rFonts w:ascii="Arial" w:hAnsi="Arial" w:cs="Arial"/>
          <w:b/>
          <w:bCs/>
          <w:color w:val="000000" w:themeColor="text1"/>
          <w:szCs w:val="24"/>
          <w:lang w:val="mn-MN"/>
        </w:rPr>
        <w:t xml:space="preserve">эрх зүйн чадамжгүй гэж тооцох тухай хэрэг </w:t>
      </w:r>
      <w:r w:rsidR="004C024F" w:rsidRPr="0028578F">
        <w:rPr>
          <w:rFonts w:ascii="Arial" w:hAnsi="Arial" w:cs="Arial"/>
          <w:b/>
          <w:bCs/>
          <w:color w:val="000000" w:themeColor="text1"/>
          <w:szCs w:val="24"/>
          <w:lang w:val="mn-MN"/>
        </w:rPr>
        <w:t>хян</w:t>
      </w:r>
      <w:r w:rsidR="00F73D5A">
        <w:rPr>
          <w:rFonts w:ascii="Arial" w:hAnsi="Arial" w:cs="Arial"/>
          <w:b/>
          <w:bCs/>
          <w:color w:val="000000" w:themeColor="text1"/>
          <w:szCs w:val="24"/>
          <w:lang w:val="mn-MN"/>
        </w:rPr>
        <w:t>ан</w:t>
      </w:r>
    </w:p>
    <w:p w14:paraId="79A439D3" w14:textId="5F8C88B1" w:rsidR="00251B02" w:rsidRDefault="00C83B4A" w:rsidP="00C83B4A">
      <w:pPr>
        <w:spacing w:after="0" w:line="240" w:lineRule="auto"/>
        <w:ind w:firstLine="720"/>
        <w:jc w:val="both"/>
        <w:rPr>
          <w:rFonts w:ascii="Arial" w:hAnsi="Arial" w:cs="Arial"/>
          <w:b/>
          <w:bCs/>
          <w:color w:val="000000" w:themeColor="text1"/>
          <w:szCs w:val="24"/>
          <w:lang w:val="mn-MN"/>
        </w:rPr>
      </w:pPr>
      <w:r>
        <w:rPr>
          <w:rFonts w:ascii="Arial" w:hAnsi="Arial" w:cs="Arial"/>
          <w:b/>
          <w:bCs/>
          <w:color w:val="000000" w:themeColor="text1"/>
          <w:szCs w:val="24"/>
          <w:lang w:val="mn-MN"/>
        </w:rPr>
        <w:t xml:space="preserve">                        </w:t>
      </w:r>
      <w:r w:rsidR="00F73D5A">
        <w:rPr>
          <w:rFonts w:ascii="Arial" w:hAnsi="Arial" w:cs="Arial"/>
          <w:b/>
          <w:bCs/>
          <w:color w:val="000000" w:themeColor="text1"/>
          <w:szCs w:val="24"/>
          <w:lang w:val="mn-MN"/>
        </w:rPr>
        <w:t xml:space="preserve"> </w:t>
      </w:r>
      <w:r w:rsidR="00251B02" w:rsidRPr="0028578F">
        <w:rPr>
          <w:rFonts w:ascii="Arial" w:hAnsi="Arial" w:cs="Arial"/>
          <w:b/>
          <w:bCs/>
          <w:color w:val="000000" w:themeColor="text1"/>
          <w:szCs w:val="24"/>
          <w:lang w:val="mn-MN"/>
        </w:rPr>
        <w:t>шийдвэрлэх ажиллагааны шүүхийн зардал</w:t>
      </w:r>
    </w:p>
    <w:p w14:paraId="26219A68" w14:textId="77777777" w:rsidR="004C024F" w:rsidRPr="0028578F" w:rsidRDefault="004C024F" w:rsidP="004C024F">
      <w:pPr>
        <w:spacing w:after="0" w:line="240" w:lineRule="auto"/>
        <w:ind w:left="2160"/>
        <w:jc w:val="both"/>
        <w:rPr>
          <w:rFonts w:ascii="Arial" w:hAnsi="Arial" w:cs="Arial"/>
          <w:b/>
          <w:bCs/>
          <w:color w:val="000000" w:themeColor="text1"/>
          <w:szCs w:val="24"/>
          <w:lang w:val="mn-MN"/>
        </w:rPr>
      </w:pPr>
    </w:p>
    <w:p w14:paraId="2C4B5056" w14:textId="0EE8D88C" w:rsidR="00251B02" w:rsidRPr="0028578F"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C83B4A">
        <w:rPr>
          <w:rFonts w:ascii="Arial" w:hAnsi="Arial" w:cs="Arial"/>
          <w:color w:val="000000" w:themeColor="text1"/>
          <w:szCs w:val="24"/>
          <w:lang w:val="mn-MN"/>
        </w:rPr>
        <w:t>3</w:t>
      </w:r>
      <w:r w:rsidRPr="0028578F">
        <w:rPr>
          <w:rFonts w:ascii="Arial" w:hAnsi="Arial" w:cs="Arial"/>
          <w:color w:val="000000" w:themeColor="text1"/>
          <w:szCs w:val="24"/>
          <w:lang w:val="mn-MN"/>
        </w:rPr>
        <w:t>.1.Иргэнийг мансууруулах болон сэтгэцэд нөлөөлөх бодис, согтууруулах ундаа байнга хэрэглэдгийн улмаас хязгаарлагдмал чадамжтай, эсхүл сэтгэцийн өвчний улмаас эрх зүйн чадамжгүй гэж тооцох тухай хэрэг хянан шийдвэрлэхтэй холбогдон гарах шүүхийн зардлыг төр хариуцна.</w:t>
      </w:r>
    </w:p>
    <w:p w14:paraId="6055B04F" w14:textId="264839D8" w:rsidR="00251B02" w:rsidRPr="0028578F"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C83B4A">
        <w:rPr>
          <w:rFonts w:ascii="Arial" w:hAnsi="Arial" w:cs="Arial"/>
          <w:color w:val="000000" w:themeColor="text1"/>
          <w:szCs w:val="24"/>
          <w:lang w:val="mn-MN"/>
        </w:rPr>
        <w:t>3</w:t>
      </w:r>
      <w:r w:rsidRPr="0028578F">
        <w:rPr>
          <w:rFonts w:ascii="Arial" w:hAnsi="Arial" w:cs="Arial"/>
          <w:color w:val="000000" w:themeColor="text1"/>
          <w:szCs w:val="24"/>
          <w:lang w:val="mn-MN"/>
        </w:rPr>
        <w:t>.2.Сэтгэцийн талаар эрүүл гэдгийг мэдсээр байж иргэний эрх зүйн чадамжийг хязгаарлуулах буюу хасуулахын тулд энэ хуулийн 3</w:t>
      </w:r>
      <w:r w:rsidR="00C83B4A">
        <w:rPr>
          <w:rFonts w:ascii="Arial" w:hAnsi="Arial" w:cs="Arial"/>
          <w:color w:val="000000" w:themeColor="text1"/>
          <w:szCs w:val="24"/>
          <w:lang w:val="mn-MN"/>
        </w:rPr>
        <w:t>1</w:t>
      </w:r>
      <w:r w:rsidRPr="0028578F">
        <w:rPr>
          <w:rFonts w:ascii="Arial" w:hAnsi="Arial" w:cs="Arial"/>
          <w:color w:val="000000" w:themeColor="text1"/>
          <w:szCs w:val="24"/>
          <w:lang w:val="mn-MN"/>
        </w:rPr>
        <w:t>.1-д заасан хүсэлт гаргасан нь тогтоогдвол шүүхийн бүх зардлыг буруутай этгээдээс гаргуулна.</w:t>
      </w:r>
    </w:p>
    <w:p w14:paraId="4775E356" w14:textId="478F6E29" w:rsidR="00C83B4A" w:rsidRDefault="00251B02" w:rsidP="00C83B4A">
      <w:pPr>
        <w:spacing w:after="0" w:line="240" w:lineRule="auto"/>
        <w:ind w:firstLine="720"/>
        <w:jc w:val="both"/>
        <w:rPr>
          <w:rFonts w:ascii="Arial" w:hAnsi="Arial" w:cs="Arial"/>
          <w:b/>
          <w:bCs/>
          <w:color w:val="000000" w:themeColor="text1"/>
          <w:szCs w:val="24"/>
          <w:lang w:val="mn-MN"/>
        </w:rPr>
      </w:pPr>
      <w:r w:rsidRPr="0028578F">
        <w:rPr>
          <w:rFonts w:ascii="Arial" w:hAnsi="Arial" w:cs="Arial"/>
          <w:b/>
          <w:bCs/>
          <w:color w:val="000000" w:themeColor="text1"/>
          <w:szCs w:val="24"/>
          <w:lang w:val="mn-MN"/>
        </w:rPr>
        <w:t>3</w:t>
      </w:r>
      <w:r w:rsidR="00C83B4A">
        <w:rPr>
          <w:rFonts w:ascii="Arial" w:hAnsi="Arial" w:cs="Arial"/>
          <w:b/>
          <w:bCs/>
          <w:color w:val="000000" w:themeColor="text1"/>
          <w:szCs w:val="24"/>
          <w:lang w:val="mn-MN"/>
        </w:rPr>
        <w:t>4</w:t>
      </w:r>
      <w:r w:rsidRPr="0028578F">
        <w:rPr>
          <w:rFonts w:ascii="Arial" w:hAnsi="Arial" w:cs="Arial"/>
          <w:b/>
          <w:bCs/>
          <w:color w:val="000000" w:themeColor="text1"/>
          <w:szCs w:val="24"/>
          <w:lang w:val="mn-MN"/>
        </w:rPr>
        <w:t xml:space="preserve"> д</w:t>
      </w:r>
      <w:r w:rsidR="00C83B4A">
        <w:rPr>
          <w:rFonts w:ascii="Arial" w:hAnsi="Arial" w:cs="Arial"/>
          <w:b/>
          <w:bCs/>
          <w:color w:val="000000" w:themeColor="text1"/>
          <w:szCs w:val="24"/>
          <w:lang w:val="mn-MN"/>
        </w:rPr>
        <w:t>үгээ</w:t>
      </w:r>
      <w:r w:rsidRPr="0028578F">
        <w:rPr>
          <w:rFonts w:ascii="Arial" w:hAnsi="Arial" w:cs="Arial"/>
          <w:b/>
          <w:bCs/>
          <w:color w:val="000000" w:themeColor="text1"/>
          <w:szCs w:val="24"/>
          <w:lang w:val="mn-MN"/>
        </w:rPr>
        <w:t xml:space="preserve">р зүйл.Хүүхэд </w:t>
      </w:r>
      <w:r w:rsidR="00C83B4A">
        <w:rPr>
          <w:rFonts w:ascii="Arial" w:hAnsi="Arial" w:cs="Arial"/>
          <w:b/>
          <w:bCs/>
          <w:color w:val="000000" w:themeColor="text1"/>
          <w:szCs w:val="24"/>
          <w:lang w:val="mn-MN"/>
        </w:rPr>
        <w:t xml:space="preserve">үрчлэлттэй холбоотой </w:t>
      </w:r>
      <w:r w:rsidR="00C83B4A" w:rsidRPr="0028578F">
        <w:rPr>
          <w:rFonts w:ascii="Arial" w:hAnsi="Arial" w:cs="Arial"/>
          <w:b/>
          <w:bCs/>
          <w:color w:val="000000" w:themeColor="text1"/>
          <w:szCs w:val="24"/>
          <w:lang w:val="mn-MN"/>
        </w:rPr>
        <w:t>хүсэлт гаргах,</w:t>
      </w:r>
    </w:p>
    <w:p w14:paraId="5259A1F6" w14:textId="4F574697" w:rsidR="00251B02" w:rsidRDefault="00C83B4A" w:rsidP="00C83B4A">
      <w:pPr>
        <w:spacing w:after="0" w:line="240" w:lineRule="auto"/>
        <w:ind w:firstLine="720"/>
        <w:jc w:val="both"/>
        <w:rPr>
          <w:rFonts w:ascii="Arial" w:hAnsi="Arial" w:cs="Arial"/>
          <w:b/>
          <w:bCs/>
          <w:color w:val="000000" w:themeColor="text1"/>
          <w:szCs w:val="24"/>
          <w:lang w:val="mn-MN"/>
        </w:rPr>
      </w:pPr>
      <w:r>
        <w:rPr>
          <w:rFonts w:ascii="Arial" w:hAnsi="Arial" w:cs="Arial"/>
          <w:b/>
          <w:bCs/>
          <w:color w:val="000000" w:themeColor="text1"/>
          <w:szCs w:val="24"/>
          <w:lang w:val="mn-MN"/>
        </w:rPr>
        <w:t xml:space="preserve">                                </w:t>
      </w:r>
      <w:r w:rsidR="00251B02" w:rsidRPr="0028578F">
        <w:rPr>
          <w:rFonts w:ascii="Arial" w:hAnsi="Arial" w:cs="Arial"/>
          <w:b/>
          <w:bCs/>
          <w:color w:val="000000" w:themeColor="text1"/>
          <w:szCs w:val="24"/>
          <w:lang w:val="mn-MN"/>
        </w:rPr>
        <w:t>түүнийг хянан шийдвэрлэх</w:t>
      </w:r>
    </w:p>
    <w:p w14:paraId="511CA929" w14:textId="77777777" w:rsidR="00C83B4A" w:rsidRPr="0028578F" w:rsidRDefault="00C83B4A" w:rsidP="00C83B4A">
      <w:pPr>
        <w:spacing w:after="0" w:line="240" w:lineRule="auto"/>
        <w:ind w:firstLine="720"/>
        <w:jc w:val="both"/>
        <w:rPr>
          <w:rFonts w:ascii="Arial" w:hAnsi="Arial" w:cs="Arial"/>
          <w:b/>
          <w:bCs/>
          <w:color w:val="000000" w:themeColor="text1"/>
          <w:szCs w:val="24"/>
          <w:lang w:val="mn-MN"/>
        </w:rPr>
      </w:pPr>
    </w:p>
    <w:p w14:paraId="53A73D59" w14:textId="0F24743D" w:rsidR="00251B02" w:rsidRPr="0028578F"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C83B4A">
        <w:rPr>
          <w:rFonts w:ascii="Arial" w:hAnsi="Arial" w:cs="Arial"/>
          <w:color w:val="000000" w:themeColor="text1"/>
          <w:szCs w:val="24"/>
          <w:lang w:val="mn-MN"/>
        </w:rPr>
        <w:t>4</w:t>
      </w:r>
      <w:r w:rsidRPr="0028578F">
        <w:rPr>
          <w:rFonts w:ascii="Arial" w:hAnsi="Arial" w:cs="Arial"/>
          <w:color w:val="000000" w:themeColor="text1"/>
          <w:szCs w:val="24"/>
          <w:lang w:val="mn-MN"/>
        </w:rPr>
        <w:t xml:space="preserve">.1.Хүүхэд </w:t>
      </w:r>
      <w:r w:rsidR="00C83B4A">
        <w:rPr>
          <w:rFonts w:ascii="Arial" w:hAnsi="Arial" w:cs="Arial"/>
          <w:color w:val="000000" w:themeColor="text1"/>
          <w:szCs w:val="24"/>
          <w:lang w:val="mn-MN"/>
        </w:rPr>
        <w:t>үрчлэлттэй холбоотой</w:t>
      </w:r>
      <w:r w:rsidRPr="0028578F">
        <w:rPr>
          <w:rFonts w:ascii="Arial" w:hAnsi="Arial" w:cs="Arial"/>
          <w:color w:val="000000" w:themeColor="text1"/>
          <w:szCs w:val="24"/>
          <w:lang w:val="mn-MN"/>
        </w:rPr>
        <w:t xml:space="preserve"> хэргийг хянан хэлэлцэхдээ үрчлүүлэгч, үрчлэн авагч талуудыг шүүх хуралдаанд оролцуулна.</w:t>
      </w:r>
    </w:p>
    <w:p w14:paraId="51E95726" w14:textId="4451172D" w:rsidR="00251B02" w:rsidRPr="0028578F"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C83B4A">
        <w:rPr>
          <w:rFonts w:ascii="Arial" w:hAnsi="Arial" w:cs="Arial"/>
          <w:color w:val="000000" w:themeColor="text1"/>
          <w:szCs w:val="24"/>
          <w:lang w:val="mn-MN"/>
        </w:rPr>
        <w:t>4</w:t>
      </w:r>
      <w:r w:rsidRPr="0028578F">
        <w:rPr>
          <w:rFonts w:ascii="Arial" w:hAnsi="Arial" w:cs="Arial"/>
          <w:color w:val="000000" w:themeColor="text1"/>
          <w:szCs w:val="24"/>
          <w:lang w:val="mn-MN"/>
        </w:rPr>
        <w:t xml:space="preserve">.2.Шүүх нэхэмжлэлийг хангавал </w:t>
      </w:r>
      <w:r w:rsidR="00C83B4A">
        <w:rPr>
          <w:rFonts w:ascii="Arial" w:hAnsi="Arial" w:cs="Arial"/>
          <w:color w:val="000000" w:themeColor="text1"/>
          <w:szCs w:val="24"/>
          <w:lang w:val="mn-MN"/>
        </w:rPr>
        <w:t xml:space="preserve">хүүхэд үрчлүүлэх тухай, эсхүл </w:t>
      </w:r>
      <w:r w:rsidRPr="0028578F">
        <w:rPr>
          <w:rFonts w:ascii="Arial" w:hAnsi="Arial" w:cs="Arial"/>
          <w:color w:val="000000" w:themeColor="text1"/>
          <w:szCs w:val="24"/>
          <w:lang w:val="mn-MN"/>
        </w:rPr>
        <w:t>хүүхэд үрчилснийг хүчингүйд тооцох тухай шийдвэр гаргана.</w:t>
      </w:r>
    </w:p>
    <w:p w14:paraId="7FC12225" w14:textId="1D9AD0FC" w:rsidR="00251B02" w:rsidRDefault="00251B02" w:rsidP="00251B02">
      <w:pPr>
        <w:spacing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C83B4A">
        <w:rPr>
          <w:rFonts w:ascii="Arial" w:hAnsi="Arial" w:cs="Arial"/>
          <w:color w:val="000000" w:themeColor="text1"/>
          <w:szCs w:val="24"/>
          <w:lang w:val="mn-MN"/>
        </w:rPr>
        <w:t>4</w:t>
      </w:r>
      <w:r w:rsidRPr="0028578F">
        <w:rPr>
          <w:rFonts w:ascii="Arial" w:hAnsi="Arial" w:cs="Arial"/>
          <w:color w:val="000000" w:themeColor="text1"/>
          <w:szCs w:val="24"/>
          <w:lang w:val="mn-MN"/>
        </w:rPr>
        <w:t>.3.Шүүх энэ хуулийн 3</w:t>
      </w:r>
      <w:r w:rsidR="00C83B4A">
        <w:rPr>
          <w:rFonts w:ascii="Arial" w:hAnsi="Arial" w:cs="Arial"/>
          <w:color w:val="000000" w:themeColor="text1"/>
          <w:szCs w:val="24"/>
          <w:lang w:val="mn-MN"/>
        </w:rPr>
        <w:t>4</w:t>
      </w:r>
      <w:r w:rsidRPr="0028578F">
        <w:rPr>
          <w:rFonts w:ascii="Arial" w:hAnsi="Arial" w:cs="Arial"/>
          <w:color w:val="000000" w:themeColor="text1"/>
          <w:szCs w:val="24"/>
          <w:lang w:val="mn-MN"/>
        </w:rPr>
        <w:t>.2-т зааснаар үрчлэлтийг хүчингүй болгосон бол хүүхдийг төрүүлсэн эцэг, эх, эсхүл асран хамгаалагч, харгалзан дэмжигч, хууль ёсны төлөөлөгч тэдгээр нь байхгүй бол хүүхэд асран хүмүүжүүлэх байгууллагад шилжүүлэхээр шийдвэрлэнэ.</w:t>
      </w:r>
    </w:p>
    <w:p w14:paraId="2F47E160" w14:textId="77777777" w:rsidR="00251B02" w:rsidRPr="0028578F" w:rsidRDefault="00251B02" w:rsidP="00251B02">
      <w:pPr>
        <w:spacing w:after="0" w:line="240" w:lineRule="auto"/>
        <w:ind w:firstLine="720"/>
        <w:jc w:val="center"/>
        <w:rPr>
          <w:rFonts w:ascii="Arial" w:hAnsi="Arial" w:cs="Arial"/>
          <w:b/>
          <w:bCs/>
          <w:color w:val="000000" w:themeColor="text1"/>
          <w:szCs w:val="24"/>
          <w:lang w:val="mn-MN"/>
        </w:rPr>
      </w:pPr>
      <w:r w:rsidRPr="0028578F">
        <w:rPr>
          <w:rFonts w:ascii="Arial" w:hAnsi="Arial" w:cs="Arial"/>
          <w:b/>
          <w:bCs/>
          <w:color w:val="000000" w:themeColor="text1"/>
          <w:szCs w:val="24"/>
          <w:lang w:val="mn-MN"/>
        </w:rPr>
        <w:t>ДӨРӨВДҮГЭЭР БҮЛЭГ</w:t>
      </w:r>
    </w:p>
    <w:p w14:paraId="739DE422" w14:textId="77777777" w:rsidR="00251B02" w:rsidRDefault="00251B02" w:rsidP="00251B02">
      <w:pPr>
        <w:spacing w:after="0" w:line="240" w:lineRule="auto"/>
        <w:ind w:firstLine="720"/>
        <w:jc w:val="center"/>
        <w:rPr>
          <w:rFonts w:ascii="Arial" w:hAnsi="Arial" w:cs="Arial"/>
          <w:b/>
          <w:bCs/>
          <w:color w:val="000000" w:themeColor="text1"/>
          <w:szCs w:val="24"/>
          <w:lang w:val="mn-MN"/>
        </w:rPr>
      </w:pPr>
      <w:r w:rsidRPr="0028578F">
        <w:rPr>
          <w:rFonts w:ascii="Arial" w:hAnsi="Arial" w:cs="Arial"/>
          <w:b/>
          <w:bCs/>
          <w:color w:val="000000" w:themeColor="text1"/>
          <w:szCs w:val="24"/>
          <w:lang w:val="mn-MN"/>
        </w:rPr>
        <w:t>ГЭР БҮЛИЙН ХЭРГИЙГ ЭВЛЭРҮҮЛЭН ЗУУЧЛАХ АЖИЛЛАГАА</w:t>
      </w:r>
    </w:p>
    <w:p w14:paraId="0B45D867" w14:textId="77777777" w:rsidR="00251B02" w:rsidRPr="00CC341D" w:rsidRDefault="00251B02" w:rsidP="00251B02">
      <w:pPr>
        <w:spacing w:after="0" w:line="240" w:lineRule="auto"/>
        <w:ind w:firstLine="720"/>
        <w:jc w:val="center"/>
        <w:rPr>
          <w:rFonts w:ascii="Arial" w:hAnsi="Arial" w:cs="Arial"/>
          <w:b/>
          <w:bCs/>
          <w:color w:val="000000" w:themeColor="text1"/>
          <w:szCs w:val="24"/>
          <w:lang w:val="mn-MN"/>
        </w:rPr>
      </w:pPr>
    </w:p>
    <w:bookmarkEnd w:id="13"/>
    <w:p w14:paraId="118B9833" w14:textId="2FE22637" w:rsidR="00251B02" w:rsidRPr="0028578F" w:rsidRDefault="00251B02" w:rsidP="00251B02">
      <w:pPr>
        <w:shd w:val="clear" w:color="auto" w:fill="FFFFFF"/>
        <w:spacing w:after="0" w:line="240" w:lineRule="auto"/>
        <w:ind w:firstLine="720"/>
        <w:jc w:val="both"/>
        <w:rPr>
          <w:rFonts w:ascii="Arial" w:eastAsia="Times New Roman" w:hAnsi="Arial" w:cs="Arial"/>
          <w:b/>
          <w:bCs/>
          <w:color w:val="000000" w:themeColor="text1"/>
          <w:szCs w:val="24"/>
          <w:lang w:val="mn-MN" w:eastAsia="zh-CN"/>
        </w:rPr>
      </w:pPr>
      <w:r w:rsidRPr="0028578F">
        <w:rPr>
          <w:rFonts w:ascii="Arial" w:eastAsia="Times New Roman" w:hAnsi="Arial" w:cs="Arial"/>
          <w:b/>
          <w:bCs/>
          <w:color w:val="000000" w:themeColor="text1"/>
          <w:szCs w:val="24"/>
          <w:lang w:val="mn-MN" w:eastAsia="zh-CN"/>
        </w:rPr>
        <w:t>3</w:t>
      </w:r>
      <w:r w:rsidR="00C83B4A">
        <w:rPr>
          <w:rFonts w:ascii="Arial" w:eastAsia="Times New Roman" w:hAnsi="Arial" w:cs="Arial"/>
          <w:b/>
          <w:bCs/>
          <w:color w:val="000000" w:themeColor="text1"/>
          <w:szCs w:val="24"/>
          <w:lang w:val="mn-MN" w:eastAsia="zh-CN"/>
        </w:rPr>
        <w:t>5</w:t>
      </w:r>
      <w:r w:rsidRPr="0028578F">
        <w:rPr>
          <w:rFonts w:ascii="Arial" w:eastAsia="Times New Roman" w:hAnsi="Arial" w:cs="Arial"/>
          <w:b/>
          <w:bCs/>
          <w:color w:val="000000" w:themeColor="text1"/>
          <w:szCs w:val="24"/>
          <w:lang w:val="mn-MN" w:eastAsia="zh-CN"/>
        </w:rPr>
        <w:t xml:space="preserve"> д</w:t>
      </w:r>
      <w:r w:rsidR="00C83B4A">
        <w:rPr>
          <w:rFonts w:ascii="Arial" w:eastAsia="Times New Roman" w:hAnsi="Arial" w:cs="Arial"/>
          <w:b/>
          <w:bCs/>
          <w:color w:val="000000" w:themeColor="text1"/>
          <w:szCs w:val="24"/>
          <w:lang w:val="mn-MN" w:eastAsia="zh-CN"/>
        </w:rPr>
        <w:t>угаа</w:t>
      </w:r>
      <w:r w:rsidRPr="0028578F">
        <w:rPr>
          <w:rFonts w:ascii="Arial" w:eastAsia="Times New Roman" w:hAnsi="Arial" w:cs="Arial"/>
          <w:b/>
          <w:bCs/>
          <w:color w:val="000000" w:themeColor="text1"/>
          <w:szCs w:val="24"/>
          <w:lang w:val="mn-MN" w:eastAsia="zh-CN"/>
        </w:rPr>
        <w:t>р зүйл.Шүүхийн эвлэрүүлэн зуучла</w:t>
      </w:r>
      <w:r>
        <w:rPr>
          <w:rFonts w:ascii="Arial" w:eastAsia="Times New Roman" w:hAnsi="Arial" w:cs="Arial"/>
          <w:b/>
          <w:bCs/>
          <w:color w:val="000000" w:themeColor="text1"/>
          <w:szCs w:val="24"/>
          <w:lang w:val="mn-MN" w:eastAsia="zh-CN"/>
        </w:rPr>
        <w:t>л</w:t>
      </w:r>
      <w:r w:rsidRPr="0028578F">
        <w:rPr>
          <w:rFonts w:ascii="Arial" w:eastAsia="Times New Roman" w:hAnsi="Arial" w:cs="Arial"/>
          <w:b/>
          <w:bCs/>
          <w:color w:val="000000" w:themeColor="text1"/>
          <w:szCs w:val="24"/>
          <w:lang w:val="mn-MN" w:eastAsia="zh-CN"/>
        </w:rPr>
        <w:t xml:space="preserve"> </w:t>
      </w:r>
    </w:p>
    <w:p w14:paraId="335A9985" w14:textId="77777777"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p>
    <w:p w14:paraId="35C0579D" w14:textId="5F9B8DA0"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r w:rsidRPr="0028578F">
        <w:rPr>
          <w:rFonts w:ascii="Arial" w:eastAsia="Times New Roman" w:hAnsi="Arial" w:cs="Arial"/>
          <w:color w:val="000000" w:themeColor="text1"/>
          <w:szCs w:val="24"/>
          <w:lang w:val="mn-MN" w:eastAsia="zh-CN"/>
        </w:rPr>
        <w:t>3</w:t>
      </w:r>
      <w:r w:rsidR="00C83B4A">
        <w:rPr>
          <w:rFonts w:ascii="Arial" w:eastAsia="Times New Roman" w:hAnsi="Arial" w:cs="Arial"/>
          <w:color w:val="000000" w:themeColor="text1"/>
          <w:szCs w:val="24"/>
          <w:lang w:val="mn-MN" w:eastAsia="zh-CN"/>
        </w:rPr>
        <w:t>5</w:t>
      </w:r>
      <w:r w:rsidRPr="0028578F">
        <w:rPr>
          <w:rFonts w:ascii="Arial" w:eastAsia="Times New Roman" w:hAnsi="Arial" w:cs="Arial"/>
          <w:color w:val="000000" w:themeColor="text1"/>
          <w:szCs w:val="24"/>
          <w:lang w:val="mn-MN" w:eastAsia="zh-CN"/>
        </w:rPr>
        <w:t>.1.Энэ хуулийн 1</w:t>
      </w:r>
      <w:r w:rsidR="00C83B4A">
        <w:rPr>
          <w:rFonts w:ascii="Arial" w:eastAsia="Times New Roman" w:hAnsi="Arial" w:cs="Arial"/>
          <w:color w:val="000000" w:themeColor="text1"/>
          <w:szCs w:val="24"/>
          <w:lang w:val="mn-MN" w:eastAsia="zh-CN"/>
        </w:rPr>
        <w:t>5</w:t>
      </w:r>
      <w:r w:rsidRPr="0028578F">
        <w:rPr>
          <w:rFonts w:ascii="Arial" w:eastAsia="Times New Roman" w:hAnsi="Arial" w:cs="Arial"/>
          <w:color w:val="000000" w:themeColor="text1"/>
          <w:szCs w:val="24"/>
          <w:lang w:val="mn-MN" w:eastAsia="zh-CN"/>
        </w:rPr>
        <w:t xml:space="preserve">.1-д заасан шүүхээс гадуур урьдчилан шийдвэрлэх </w:t>
      </w:r>
      <w:r>
        <w:rPr>
          <w:rFonts w:ascii="Arial" w:eastAsia="Times New Roman" w:hAnsi="Arial" w:cs="Arial"/>
          <w:color w:val="000000" w:themeColor="text1"/>
          <w:szCs w:val="24"/>
          <w:lang w:val="mn-MN" w:eastAsia="zh-CN"/>
        </w:rPr>
        <w:t xml:space="preserve">ажиллагааны </w:t>
      </w:r>
      <w:r w:rsidRPr="0028578F">
        <w:rPr>
          <w:rFonts w:ascii="Arial" w:eastAsia="Times New Roman" w:hAnsi="Arial" w:cs="Arial"/>
          <w:color w:val="000000" w:themeColor="text1"/>
          <w:szCs w:val="24"/>
          <w:lang w:val="mn-MN" w:eastAsia="zh-CN"/>
        </w:rPr>
        <w:t xml:space="preserve">журмын дагуу явуулсан эвлэрүүлэн зуучлах ажиллагаа амжилтгүй болж, шүүхэд </w:t>
      </w:r>
      <w:r>
        <w:rPr>
          <w:rFonts w:ascii="Arial" w:eastAsia="Times New Roman" w:hAnsi="Arial" w:cs="Arial"/>
          <w:color w:val="000000" w:themeColor="text1"/>
          <w:szCs w:val="24"/>
          <w:lang w:val="mn-MN" w:eastAsia="zh-CN"/>
        </w:rPr>
        <w:t xml:space="preserve">гэр бүлийн </w:t>
      </w:r>
      <w:r w:rsidRPr="0028578F">
        <w:rPr>
          <w:rFonts w:ascii="Arial" w:eastAsia="Times New Roman" w:hAnsi="Arial" w:cs="Arial"/>
          <w:color w:val="000000" w:themeColor="text1"/>
          <w:szCs w:val="24"/>
          <w:lang w:val="mn-MN" w:eastAsia="zh-CN"/>
        </w:rPr>
        <w:t xml:space="preserve">хэрэг үүсгэснээс хойш гэр бүлийн хэрэгт эвлэрүүлэн зуучлах ажиллагаа явуулахад энэ бүлэгт заасан журам үйлчилнэ. </w:t>
      </w:r>
    </w:p>
    <w:p w14:paraId="2EEDE2C6" w14:textId="77777777" w:rsidR="00251B02" w:rsidRPr="0028578F" w:rsidRDefault="00251B02" w:rsidP="00251B02">
      <w:pPr>
        <w:shd w:val="clear" w:color="auto" w:fill="FFFFFF"/>
        <w:spacing w:after="0" w:line="240" w:lineRule="auto"/>
        <w:ind w:firstLine="720"/>
        <w:jc w:val="both"/>
        <w:rPr>
          <w:rFonts w:ascii="Arial" w:eastAsia="Times New Roman" w:hAnsi="Arial" w:cs="Arial"/>
          <w:color w:val="000000" w:themeColor="text1"/>
          <w:szCs w:val="24"/>
          <w:lang w:val="mn-MN" w:eastAsia="zh-CN"/>
        </w:rPr>
      </w:pPr>
    </w:p>
    <w:p w14:paraId="77219D5E" w14:textId="0A6CCDEA" w:rsidR="00251B02" w:rsidRPr="0028578F" w:rsidRDefault="00251B02" w:rsidP="00251B02">
      <w:pPr>
        <w:spacing w:after="0"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C83B4A">
        <w:rPr>
          <w:rFonts w:ascii="Arial" w:hAnsi="Arial" w:cs="Arial"/>
          <w:color w:val="000000" w:themeColor="text1"/>
          <w:szCs w:val="24"/>
          <w:lang w:val="mn-MN"/>
        </w:rPr>
        <w:t>5</w:t>
      </w:r>
      <w:r w:rsidRPr="0028578F">
        <w:rPr>
          <w:rFonts w:ascii="Arial" w:hAnsi="Arial" w:cs="Arial"/>
          <w:color w:val="000000" w:themeColor="text1"/>
          <w:szCs w:val="24"/>
          <w:lang w:val="mn-MN"/>
        </w:rPr>
        <w:t xml:space="preserve">.2.Эвлэрүүлэн зуучлалын тухай хуулийн 6.3-т заасан эвлэрүүлэн зуучлах ажиллагаанд энэ бүлэг хамаарахгүй. </w:t>
      </w:r>
    </w:p>
    <w:p w14:paraId="5F9F1E60" w14:textId="77777777" w:rsidR="00251B02" w:rsidRPr="0028578F" w:rsidRDefault="00251B02" w:rsidP="00251B02">
      <w:pPr>
        <w:spacing w:after="0" w:line="240" w:lineRule="auto"/>
        <w:jc w:val="both"/>
        <w:rPr>
          <w:rFonts w:ascii="Arial" w:hAnsi="Arial" w:cs="Arial"/>
          <w:color w:val="000000" w:themeColor="text1"/>
          <w:szCs w:val="24"/>
          <w:lang w:val="mn-MN"/>
        </w:rPr>
      </w:pPr>
    </w:p>
    <w:p w14:paraId="765D3332" w14:textId="7E929955" w:rsidR="00251B02" w:rsidRPr="0028578F" w:rsidRDefault="00251B02" w:rsidP="00251B02">
      <w:pPr>
        <w:spacing w:after="0" w:line="240" w:lineRule="auto"/>
        <w:ind w:firstLine="734"/>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C83B4A">
        <w:rPr>
          <w:rFonts w:ascii="Arial" w:hAnsi="Arial" w:cs="Arial"/>
          <w:color w:val="000000" w:themeColor="text1"/>
          <w:szCs w:val="24"/>
          <w:lang w:val="mn-MN"/>
        </w:rPr>
        <w:t>5</w:t>
      </w:r>
      <w:r w:rsidRPr="0028578F">
        <w:rPr>
          <w:rFonts w:ascii="Arial" w:hAnsi="Arial" w:cs="Arial"/>
          <w:color w:val="000000" w:themeColor="text1"/>
          <w:szCs w:val="24"/>
          <w:lang w:val="mn-MN"/>
        </w:rPr>
        <w:t>.3.Энэ хуулийн 2</w:t>
      </w:r>
      <w:r w:rsidR="00C83B4A">
        <w:rPr>
          <w:rFonts w:ascii="Arial" w:hAnsi="Arial" w:cs="Arial"/>
          <w:color w:val="000000" w:themeColor="text1"/>
          <w:szCs w:val="24"/>
          <w:lang w:val="mn-MN"/>
        </w:rPr>
        <w:t>5</w:t>
      </w:r>
      <w:r w:rsidRPr="0028578F">
        <w:rPr>
          <w:rFonts w:ascii="Arial" w:hAnsi="Arial" w:cs="Arial"/>
          <w:color w:val="000000" w:themeColor="text1"/>
          <w:szCs w:val="24"/>
          <w:lang w:val="mn-MN"/>
        </w:rPr>
        <w:t>.1-д заасны дагуу хэрэг үүсгэсэн шүүгч шаардлагатай гэж үзвэл, эсхүл энэ хуулийн 2</w:t>
      </w:r>
      <w:r w:rsidR="00C83B4A">
        <w:rPr>
          <w:rFonts w:ascii="Arial" w:hAnsi="Arial" w:cs="Arial"/>
          <w:color w:val="000000" w:themeColor="text1"/>
          <w:szCs w:val="24"/>
          <w:lang w:val="mn-MN"/>
        </w:rPr>
        <w:t>3</w:t>
      </w:r>
      <w:r w:rsidRPr="0028578F">
        <w:rPr>
          <w:rFonts w:ascii="Arial" w:hAnsi="Arial" w:cs="Arial"/>
          <w:color w:val="000000" w:themeColor="text1"/>
          <w:szCs w:val="24"/>
          <w:lang w:val="mn-MN"/>
        </w:rPr>
        <w:t>.1-д заасан гэр бүлийн нөхцөл байдлын шинжээчийн үнэлгээ</w:t>
      </w:r>
      <w:r>
        <w:rPr>
          <w:rFonts w:ascii="Arial" w:hAnsi="Arial" w:cs="Arial"/>
          <w:color w:val="000000" w:themeColor="text1"/>
          <w:szCs w:val="24"/>
          <w:lang w:val="mn-MN"/>
        </w:rPr>
        <w:t>ний тайлангаар</w:t>
      </w:r>
      <w:r w:rsidRPr="0028578F">
        <w:rPr>
          <w:rFonts w:ascii="Arial" w:hAnsi="Arial" w:cs="Arial"/>
          <w:color w:val="000000" w:themeColor="text1"/>
          <w:szCs w:val="24"/>
          <w:lang w:val="mn-MN"/>
        </w:rPr>
        <w:t xml:space="preserve"> талуудыг эвлэрүүлэх боломжтой гэж үзсэн бол талуудыг эвлэрүүлэх арга хэмжээ авахаар хэрэг хянан шийдвэрлэх ажиллагааг түдгэлзүүлж,  энэ хуулийн 3</w:t>
      </w:r>
      <w:r w:rsidR="00C83B4A">
        <w:rPr>
          <w:rFonts w:ascii="Arial" w:hAnsi="Arial" w:cs="Arial"/>
          <w:color w:val="000000" w:themeColor="text1"/>
          <w:szCs w:val="24"/>
          <w:lang w:val="mn-MN"/>
        </w:rPr>
        <w:t>6</w:t>
      </w:r>
      <w:r w:rsidRPr="0028578F">
        <w:rPr>
          <w:rFonts w:ascii="Arial" w:hAnsi="Arial" w:cs="Arial"/>
          <w:color w:val="000000" w:themeColor="text1"/>
          <w:szCs w:val="24"/>
          <w:lang w:val="mn-MN"/>
        </w:rPr>
        <w:t xml:space="preserve"> дугаар зүйлд заасан эвлэрүүлэн зуучлах багт хэргийг шилжүүлэх тухай шүүгчийн захирамж гаргана. </w:t>
      </w:r>
    </w:p>
    <w:p w14:paraId="7081FBB3" w14:textId="77777777" w:rsidR="00251B02" w:rsidRPr="0028578F" w:rsidRDefault="00251B02" w:rsidP="00251B02">
      <w:pPr>
        <w:spacing w:after="0" w:line="240" w:lineRule="auto"/>
        <w:ind w:firstLine="734"/>
        <w:jc w:val="both"/>
        <w:rPr>
          <w:rFonts w:ascii="Arial" w:hAnsi="Arial" w:cs="Arial"/>
          <w:color w:val="000000" w:themeColor="text1"/>
          <w:szCs w:val="24"/>
          <w:lang w:val="mn-MN"/>
        </w:rPr>
      </w:pPr>
    </w:p>
    <w:p w14:paraId="45A1E9A7" w14:textId="633F1AF6" w:rsidR="00251B02" w:rsidRPr="0028578F" w:rsidRDefault="00251B02" w:rsidP="00251B02">
      <w:pPr>
        <w:spacing w:after="0" w:line="240" w:lineRule="auto"/>
        <w:ind w:firstLine="734"/>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C83B4A">
        <w:rPr>
          <w:rFonts w:ascii="Arial" w:hAnsi="Arial" w:cs="Arial"/>
          <w:color w:val="000000" w:themeColor="text1"/>
          <w:szCs w:val="24"/>
          <w:lang w:val="mn-MN"/>
        </w:rPr>
        <w:t>5</w:t>
      </w:r>
      <w:r w:rsidRPr="0028578F">
        <w:rPr>
          <w:rFonts w:ascii="Arial" w:hAnsi="Arial" w:cs="Arial"/>
          <w:color w:val="000000" w:themeColor="text1"/>
          <w:szCs w:val="24"/>
          <w:lang w:val="mn-MN"/>
        </w:rPr>
        <w:t>.4.Энэ хуулийн 3</w:t>
      </w:r>
      <w:r w:rsidR="00C83B4A">
        <w:rPr>
          <w:rFonts w:ascii="Arial" w:hAnsi="Arial" w:cs="Arial"/>
          <w:color w:val="000000" w:themeColor="text1"/>
          <w:szCs w:val="24"/>
          <w:lang w:val="mn-MN"/>
        </w:rPr>
        <w:t>5</w:t>
      </w:r>
      <w:r w:rsidRPr="0028578F">
        <w:rPr>
          <w:rFonts w:ascii="Arial" w:hAnsi="Arial" w:cs="Arial"/>
          <w:color w:val="000000" w:themeColor="text1"/>
          <w:szCs w:val="24"/>
          <w:lang w:val="mn-MN"/>
        </w:rPr>
        <w:t xml:space="preserve">.3-т заасан </w:t>
      </w:r>
      <w:r>
        <w:rPr>
          <w:rFonts w:ascii="Arial" w:hAnsi="Arial" w:cs="Arial"/>
          <w:color w:val="000000" w:themeColor="text1"/>
          <w:szCs w:val="24"/>
          <w:lang w:val="mn-MN"/>
        </w:rPr>
        <w:t xml:space="preserve">шүүгчийн </w:t>
      </w:r>
      <w:r w:rsidRPr="0028578F">
        <w:rPr>
          <w:rFonts w:ascii="Arial" w:hAnsi="Arial" w:cs="Arial"/>
          <w:color w:val="000000" w:themeColor="text1"/>
          <w:szCs w:val="24"/>
          <w:lang w:val="mn-MN"/>
        </w:rPr>
        <w:t xml:space="preserve">захирамжийн үндэслэх хэсэгт шүүгч </w:t>
      </w:r>
      <w:r w:rsidRPr="0028578F">
        <w:rPr>
          <w:rFonts w:ascii="Arial" w:hAnsi="Arial" w:cs="Arial"/>
          <w:szCs w:val="24"/>
          <w:lang w:val="mn-MN"/>
        </w:rPr>
        <w:t xml:space="preserve">гэрлэгчдийн  эвлэрэх боломж, үндэслэлийн талаар тусгах ба шаардлагатай гэж үзвэл эвлэрүүлэн зуучлах баг түүний захирамжийн үндэслэлээс тодруулан ярилцаж болно. Энэ ярилцлагын явцад тэмдэглэл хөтлөхгүй байж болно. </w:t>
      </w:r>
    </w:p>
    <w:p w14:paraId="6F8D8D99" w14:textId="77777777" w:rsidR="00251B02" w:rsidRPr="0028578F" w:rsidRDefault="00251B02" w:rsidP="00251B02">
      <w:pPr>
        <w:spacing w:after="0" w:line="240" w:lineRule="auto"/>
        <w:ind w:firstLine="734"/>
        <w:jc w:val="both"/>
        <w:rPr>
          <w:rFonts w:ascii="Arial" w:hAnsi="Arial" w:cs="Arial"/>
          <w:color w:val="000000" w:themeColor="text1"/>
          <w:szCs w:val="24"/>
          <w:lang w:val="mn-MN"/>
        </w:rPr>
      </w:pPr>
    </w:p>
    <w:p w14:paraId="247E0FEF" w14:textId="7306A30D" w:rsidR="00251B02" w:rsidRPr="0028578F" w:rsidRDefault="00251B02" w:rsidP="00251B02">
      <w:pPr>
        <w:spacing w:after="0" w:line="240" w:lineRule="auto"/>
        <w:ind w:firstLine="734"/>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C83B4A">
        <w:rPr>
          <w:rFonts w:ascii="Arial" w:hAnsi="Arial" w:cs="Arial"/>
          <w:color w:val="000000" w:themeColor="text1"/>
          <w:szCs w:val="24"/>
          <w:lang w:val="mn-MN"/>
        </w:rPr>
        <w:t>5</w:t>
      </w:r>
      <w:r w:rsidRPr="0028578F">
        <w:rPr>
          <w:rFonts w:ascii="Arial" w:hAnsi="Arial" w:cs="Arial"/>
          <w:color w:val="000000" w:themeColor="text1"/>
          <w:szCs w:val="24"/>
          <w:lang w:val="mn-MN"/>
        </w:rPr>
        <w:t>.5.</w:t>
      </w:r>
      <w:r>
        <w:rPr>
          <w:rFonts w:ascii="Arial" w:hAnsi="Arial" w:cs="Arial"/>
          <w:color w:val="000000" w:themeColor="text1"/>
          <w:szCs w:val="24"/>
          <w:lang w:val="mn-MN"/>
        </w:rPr>
        <w:t>Г</w:t>
      </w:r>
      <w:r w:rsidRPr="0028578F">
        <w:rPr>
          <w:rFonts w:ascii="Arial" w:hAnsi="Arial" w:cs="Arial"/>
          <w:szCs w:val="24"/>
          <w:lang w:val="mn-MN"/>
        </w:rPr>
        <w:t xml:space="preserve">эр бүлийн нөхцөл байдлын үнэлгээний тайлан гаргасан бол тус тайланг </w:t>
      </w:r>
      <w:r w:rsidRPr="0028578F">
        <w:rPr>
          <w:rFonts w:ascii="Arial" w:hAnsi="Arial" w:cs="Arial"/>
          <w:color w:val="000000" w:themeColor="text1"/>
          <w:szCs w:val="24"/>
          <w:lang w:val="mn-MN"/>
        </w:rPr>
        <w:t>энэ хуулийн 3</w:t>
      </w:r>
      <w:r w:rsidR="00C83B4A">
        <w:rPr>
          <w:rFonts w:ascii="Arial" w:hAnsi="Arial" w:cs="Arial"/>
          <w:color w:val="000000" w:themeColor="text1"/>
          <w:szCs w:val="24"/>
          <w:lang w:val="mn-MN"/>
        </w:rPr>
        <w:t>5</w:t>
      </w:r>
      <w:r w:rsidRPr="0028578F">
        <w:rPr>
          <w:rFonts w:ascii="Arial" w:hAnsi="Arial" w:cs="Arial"/>
          <w:color w:val="000000" w:themeColor="text1"/>
          <w:szCs w:val="24"/>
          <w:lang w:val="mn-MN"/>
        </w:rPr>
        <w:t xml:space="preserve">.3-т заасан шүүгчийн захирамжид </w:t>
      </w:r>
      <w:r w:rsidRPr="0028578F">
        <w:rPr>
          <w:rFonts w:ascii="Arial" w:hAnsi="Arial" w:cs="Arial"/>
          <w:szCs w:val="24"/>
          <w:lang w:val="mn-MN"/>
        </w:rPr>
        <w:t xml:space="preserve">хавсаргана. </w:t>
      </w:r>
    </w:p>
    <w:p w14:paraId="1336064A" w14:textId="77777777" w:rsidR="00251B02" w:rsidRPr="0028578F" w:rsidRDefault="00251B02" w:rsidP="00251B02">
      <w:pPr>
        <w:spacing w:after="0" w:line="240" w:lineRule="auto"/>
        <w:ind w:firstLine="734"/>
        <w:jc w:val="both"/>
        <w:rPr>
          <w:rFonts w:ascii="Arial" w:hAnsi="Arial" w:cs="Arial"/>
          <w:color w:val="000000" w:themeColor="text1"/>
          <w:szCs w:val="24"/>
          <w:lang w:val="mn-MN"/>
        </w:rPr>
      </w:pPr>
    </w:p>
    <w:p w14:paraId="1A9BFCC8" w14:textId="7B08DB90" w:rsidR="00251B02" w:rsidRPr="0028578F" w:rsidRDefault="00251B02" w:rsidP="00251B02">
      <w:pPr>
        <w:spacing w:after="0" w:line="240" w:lineRule="auto"/>
        <w:ind w:firstLine="734"/>
        <w:jc w:val="both"/>
        <w:rPr>
          <w:rFonts w:ascii="Arial" w:hAnsi="Arial" w:cs="Arial"/>
          <w:b/>
          <w:bCs/>
          <w:color w:val="000000" w:themeColor="text1"/>
          <w:szCs w:val="24"/>
          <w:lang w:val="mn-MN"/>
        </w:rPr>
      </w:pPr>
      <w:r w:rsidRPr="0028578F">
        <w:rPr>
          <w:rFonts w:ascii="Arial" w:hAnsi="Arial" w:cs="Arial"/>
          <w:b/>
          <w:bCs/>
          <w:color w:val="000000" w:themeColor="text1"/>
          <w:szCs w:val="24"/>
          <w:lang w:val="mn-MN"/>
        </w:rPr>
        <w:t>3</w:t>
      </w:r>
      <w:r w:rsidR="00C83B4A">
        <w:rPr>
          <w:rFonts w:ascii="Arial" w:hAnsi="Arial" w:cs="Arial"/>
          <w:b/>
          <w:bCs/>
          <w:color w:val="000000" w:themeColor="text1"/>
          <w:szCs w:val="24"/>
          <w:lang w:val="mn-MN"/>
        </w:rPr>
        <w:t>6</w:t>
      </w:r>
      <w:r w:rsidRPr="0028578F">
        <w:rPr>
          <w:rFonts w:ascii="Arial" w:hAnsi="Arial" w:cs="Arial"/>
          <w:b/>
          <w:bCs/>
          <w:color w:val="000000" w:themeColor="text1"/>
          <w:szCs w:val="24"/>
          <w:lang w:val="mn-MN"/>
        </w:rPr>
        <w:t xml:space="preserve"> дугаар зүйл.Эвлэрүүлэн зуучлах баг</w:t>
      </w:r>
    </w:p>
    <w:p w14:paraId="6D3D4B76" w14:textId="77777777" w:rsidR="00251B02" w:rsidRPr="0028578F" w:rsidRDefault="00251B02" w:rsidP="00251B02">
      <w:pPr>
        <w:spacing w:after="0" w:line="240" w:lineRule="auto"/>
        <w:ind w:firstLine="734"/>
        <w:jc w:val="both"/>
        <w:rPr>
          <w:rFonts w:ascii="Arial" w:hAnsi="Arial" w:cs="Arial"/>
          <w:color w:val="000000" w:themeColor="text1"/>
          <w:szCs w:val="24"/>
          <w:lang w:val="mn-MN"/>
        </w:rPr>
      </w:pPr>
    </w:p>
    <w:p w14:paraId="6384E0A8" w14:textId="20A77826" w:rsidR="00251B02" w:rsidRPr="0028578F" w:rsidRDefault="00251B02" w:rsidP="00251B02">
      <w:pPr>
        <w:spacing w:after="0" w:line="240" w:lineRule="auto"/>
        <w:ind w:firstLine="734"/>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C83B4A">
        <w:rPr>
          <w:rFonts w:ascii="Arial" w:hAnsi="Arial" w:cs="Arial"/>
          <w:color w:val="000000" w:themeColor="text1"/>
          <w:szCs w:val="24"/>
          <w:lang w:val="mn-MN"/>
        </w:rPr>
        <w:t>6</w:t>
      </w:r>
      <w:r w:rsidRPr="0028578F">
        <w:rPr>
          <w:rFonts w:ascii="Arial" w:hAnsi="Arial" w:cs="Arial"/>
          <w:color w:val="000000" w:themeColor="text1"/>
          <w:szCs w:val="24"/>
          <w:lang w:val="mn-MN"/>
        </w:rPr>
        <w:t>.1.Эвлэрүүлэн зуучлах баг нь эвлэрүүлэн зуучлалын шүүгч, Эвлэрүүлэн зуучлалын тухай хуулийн 7 дугаар зүйлд  заасан шүүх дэх эвлэрүүлэн зуучлагч, орон тооны бус гишүүнээс бүрдэнэ.</w:t>
      </w:r>
    </w:p>
    <w:p w14:paraId="7BAB715B" w14:textId="77777777" w:rsidR="00251B02" w:rsidRPr="0028578F" w:rsidRDefault="00251B02" w:rsidP="00251B02">
      <w:pPr>
        <w:spacing w:after="0" w:line="240" w:lineRule="auto"/>
        <w:ind w:firstLine="734"/>
        <w:jc w:val="both"/>
        <w:rPr>
          <w:rFonts w:ascii="Arial" w:hAnsi="Arial" w:cs="Arial"/>
          <w:color w:val="000000" w:themeColor="text1"/>
          <w:szCs w:val="24"/>
          <w:lang w:val="mn-MN"/>
        </w:rPr>
      </w:pPr>
    </w:p>
    <w:p w14:paraId="7B28B893" w14:textId="7D940566" w:rsidR="00251B02" w:rsidRPr="0028578F" w:rsidRDefault="00251B02" w:rsidP="00251B02">
      <w:pPr>
        <w:spacing w:after="0" w:line="240" w:lineRule="auto"/>
        <w:ind w:firstLine="734"/>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C83B4A">
        <w:rPr>
          <w:rFonts w:ascii="Arial" w:hAnsi="Arial" w:cs="Arial"/>
          <w:color w:val="000000" w:themeColor="text1"/>
          <w:szCs w:val="24"/>
          <w:lang w:val="mn-MN"/>
        </w:rPr>
        <w:t>6</w:t>
      </w:r>
      <w:r w:rsidRPr="0028578F">
        <w:rPr>
          <w:rFonts w:ascii="Arial" w:hAnsi="Arial" w:cs="Arial"/>
          <w:color w:val="000000" w:themeColor="text1"/>
          <w:szCs w:val="24"/>
          <w:lang w:val="mn-MN"/>
        </w:rPr>
        <w:t>.2.Эвлэрүүлэн зуучлалын шүүгчийг тухайн шүүхийн шүүгчдийн зөвлөгөөнөөс томилно.</w:t>
      </w:r>
    </w:p>
    <w:p w14:paraId="643DDDCE" w14:textId="77777777" w:rsidR="00251B02" w:rsidRPr="0028578F" w:rsidRDefault="00251B02" w:rsidP="00251B02">
      <w:pPr>
        <w:spacing w:after="0" w:line="240" w:lineRule="auto"/>
        <w:ind w:firstLine="734"/>
        <w:jc w:val="both"/>
        <w:rPr>
          <w:rFonts w:ascii="Arial" w:hAnsi="Arial" w:cs="Arial"/>
          <w:color w:val="000000" w:themeColor="text1"/>
          <w:szCs w:val="24"/>
          <w:lang w:val="mn-MN"/>
        </w:rPr>
      </w:pPr>
    </w:p>
    <w:p w14:paraId="34731229" w14:textId="42728F47" w:rsidR="00251B02" w:rsidRPr="0028578F" w:rsidRDefault="00251B02" w:rsidP="00251B02">
      <w:pPr>
        <w:spacing w:after="0" w:line="240" w:lineRule="auto"/>
        <w:ind w:firstLine="734"/>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C83B4A">
        <w:rPr>
          <w:rFonts w:ascii="Arial" w:hAnsi="Arial" w:cs="Arial"/>
          <w:color w:val="000000" w:themeColor="text1"/>
          <w:szCs w:val="24"/>
          <w:lang w:val="mn-MN"/>
        </w:rPr>
        <w:t>6</w:t>
      </w:r>
      <w:r w:rsidRPr="0028578F">
        <w:rPr>
          <w:rFonts w:ascii="Arial" w:hAnsi="Arial" w:cs="Arial"/>
          <w:color w:val="000000" w:themeColor="text1"/>
          <w:szCs w:val="24"/>
          <w:lang w:val="mn-MN"/>
        </w:rPr>
        <w:t xml:space="preserve">.3.Эвлэрүүлэн зуучлах баг 30 хоногоос илүүгүй хугацаанд эвлэрүүлэх ажиллагааг </w:t>
      </w:r>
      <w:r>
        <w:rPr>
          <w:rFonts w:ascii="Arial" w:hAnsi="Arial" w:cs="Arial"/>
          <w:color w:val="000000" w:themeColor="text1"/>
          <w:szCs w:val="24"/>
          <w:lang w:val="mn-MN"/>
        </w:rPr>
        <w:t>явуулна.</w:t>
      </w:r>
    </w:p>
    <w:p w14:paraId="3D8C7F11" w14:textId="77777777" w:rsidR="00251B02" w:rsidRPr="0028578F" w:rsidRDefault="00251B02" w:rsidP="00251B02">
      <w:pPr>
        <w:spacing w:after="0" w:line="240" w:lineRule="auto"/>
        <w:jc w:val="both"/>
        <w:rPr>
          <w:rFonts w:ascii="Arial" w:hAnsi="Arial" w:cs="Arial"/>
          <w:color w:val="000000" w:themeColor="text1"/>
          <w:szCs w:val="24"/>
          <w:lang w:val="mn-MN"/>
        </w:rPr>
      </w:pPr>
    </w:p>
    <w:p w14:paraId="51F396A7" w14:textId="61A0D2ED" w:rsidR="00251B02" w:rsidRPr="0028578F" w:rsidRDefault="00251B02" w:rsidP="00251B02">
      <w:pPr>
        <w:spacing w:after="0" w:line="240" w:lineRule="auto"/>
        <w:ind w:firstLine="734"/>
        <w:jc w:val="both"/>
        <w:rPr>
          <w:rFonts w:ascii="Arial" w:hAnsi="Arial" w:cs="Arial"/>
          <w:b/>
          <w:bCs/>
          <w:color w:val="000000" w:themeColor="text1"/>
          <w:szCs w:val="24"/>
          <w:lang w:val="mn-MN"/>
        </w:rPr>
      </w:pPr>
      <w:r w:rsidRPr="0028578F">
        <w:rPr>
          <w:rFonts w:ascii="Arial" w:hAnsi="Arial" w:cs="Arial"/>
          <w:b/>
          <w:bCs/>
          <w:color w:val="000000" w:themeColor="text1"/>
          <w:szCs w:val="24"/>
          <w:lang w:val="mn-MN"/>
        </w:rPr>
        <w:t>3</w:t>
      </w:r>
      <w:r w:rsidR="00C83B4A">
        <w:rPr>
          <w:rFonts w:ascii="Arial" w:hAnsi="Arial" w:cs="Arial"/>
          <w:b/>
          <w:bCs/>
          <w:color w:val="000000" w:themeColor="text1"/>
          <w:szCs w:val="24"/>
          <w:lang w:val="mn-MN"/>
        </w:rPr>
        <w:t>7</w:t>
      </w:r>
      <w:r w:rsidRPr="0028578F">
        <w:rPr>
          <w:rFonts w:ascii="Arial" w:hAnsi="Arial" w:cs="Arial"/>
          <w:b/>
          <w:bCs/>
          <w:color w:val="000000" w:themeColor="text1"/>
          <w:szCs w:val="24"/>
          <w:lang w:val="mn-MN"/>
        </w:rPr>
        <w:t xml:space="preserve"> дугаар зүйл.Эвлэрүүлэн зуучлах багийн орон тооны бус гишүүн</w:t>
      </w:r>
    </w:p>
    <w:p w14:paraId="08E75897" w14:textId="77777777" w:rsidR="00251B02" w:rsidRPr="0028578F" w:rsidRDefault="00251B02" w:rsidP="00251B02">
      <w:pPr>
        <w:spacing w:after="0" w:line="240" w:lineRule="auto"/>
        <w:ind w:firstLine="734"/>
        <w:jc w:val="both"/>
        <w:rPr>
          <w:rFonts w:ascii="Arial" w:hAnsi="Arial" w:cs="Arial"/>
          <w:b/>
          <w:bCs/>
          <w:color w:val="000000" w:themeColor="text1"/>
          <w:szCs w:val="24"/>
          <w:lang w:val="mn-MN"/>
        </w:rPr>
      </w:pPr>
    </w:p>
    <w:p w14:paraId="2E3E5D1E" w14:textId="3A2750A0" w:rsidR="00251B02" w:rsidRPr="00CC341D" w:rsidRDefault="00251B02" w:rsidP="00251B02">
      <w:pPr>
        <w:spacing w:after="0" w:line="240" w:lineRule="auto"/>
        <w:ind w:firstLine="734"/>
        <w:jc w:val="both"/>
        <w:rPr>
          <w:rFonts w:ascii="Arial" w:hAnsi="Arial" w:cs="Arial"/>
          <w:color w:val="000000" w:themeColor="text1"/>
          <w:szCs w:val="24"/>
          <w:lang w:val="mn-MN"/>
        </w:rPr>
      </w:pPr>
      <w:r w:rsidRPr="00CC341D">
        <w:rPr>
          <w:rFonts w:ascii="Arial" w:hAnsi="Arial" w:cs="Arial"/>
          <w:color w:val="000000" w:themeColor="text1"/>
          <w:szCs w:val="24"/>
          <w:lang w:val="mn-MN"/>
        </w:rPr>
        <w:t>3</w:t>
      </w:r>
      <w:r w:rsidR="00C83B4A">
        <w:rPr>
          <w:rFonts w:ascii="Arial" w:hAnsi="Arial" w:cs="Arial"/>
          <w:color w:val="000000" w:themeColor="text1"/>
          <w:szCs w:val="24"/>
          <w:lang w:val="mn-MN"/>
        </w:rPr>
        <w:t>7</w:t>
      </w:r>
      <w:r w:rsidRPr="00CC341D">
        <w:rPr>
          <w:rFonts w:ascii="Arial" w:hAnsi="Arial" w:cs="Arial"/>
          <w:color w:val="000000" w:themeColor="text1"/>
          <w:szCs w:val="24"/>
          <w:lang w:val="mn-MN"/>
        </w:rPr>
        <w:t xml:space="preserve">.1.Эвлэрүүлэн зуучлах багийн орон тооны бус гишүүн нь эрүүгийн хариуцлага хүлээж байгаагүй, шүүхийн шийдвэрээр бусдад төлөх өр төлбөргүй, ёс суртахууны хувьд нийтэд хүлээн зөвшөөрөгдсөн, гэр бүлтэй иргэн байна. </w:t>
      </w:r>
    </w:p>
    <w:p w14:paraId="29870D95" w14:textId="77777777" w:rsidR="00251B02" w:rsidRPr="00CC341D" w:rsidRDefault="00251B02" w:rsidP="00251B02">
      <w:pPr>
        <w:spacing w:after="0" w:line="240" w:lineRule="auto"/>
        <w:ind w:firstLine="734"/>
        <w:jc w:val="both"/>
        <w:rPr>
          <w:rFonts w:ascii="Arial" w:hAnsi="Arial" w:cs="Arial"/>
          <w:color w:val="000000" w:themeColor="text1"/>
          <w:szCs w:val="24"/>
          <w:lang w:val="mn-MN"/>
        </w:rPr>
      </w:pPr>
    </w:p>
    <w:p w14:paraId="3D20E41F" w14:textId="39DC870E" w:rsidR="00251B02" w:rsidRPr="00CC341D" w:rsidRDefault="00251B02" w:rsidP="00251B02">
      <w:pPr>
        <w:spacing w:after="0" w:line="240" w:lineRule="auto"/>
        <w:ind w:firstLine="734"/>
        <w:jc w:val="both"/>
        <w:rPr>
          <w:rFonts w:ascii="Arial" w:hAnsi="Arial" w:cs="Arial"/>
          <w:color w:val="000000" w:themeColor="text1"/>
          <w:szCs w:val="24"/>
          <w:lang w:val="mn-MN" w:bidi="mn-Mong-CN"/>
        </w:rPr>
      </w:pPr>
      <w:r w:rsidRPr="00CC341D">
        <w:rPr>
          <w:rFonts w:ascii="Arial" w:hAnsi="Arial" w:cs="Arial"/>
          <w:color w:val="000000" w:themeColor="text1"/>
          <w:szCs w:val="24"/>
          <w:lang w:val="mn-MN" w:bidi="mn-Mong-CN"/>
        </w:rPr>
        <w:t>3</w:t>
      </w:r>
      <w:r w:rsidR="00C83B4A">
        <w:rPr>
          <w:rFonts w:ascii="Arial" w:hAnsi="Arial" w:cs="Arial"/>
          <w:color w:val="000000" w:themeColor="text1"/>
          <w:szCs w:val="24"/>
          <w:lang w:val="mn-MN" w:bidi="mn-Mong-CN"/>
        </w:rPr>
        <w:t>7</w:t>
      </w:r>
      <w:r w:rsidRPr="00CC341D">
        <w:rPr>
          <w:rFonts w:ascii="Arial" w:hAnsi="Arial" w:cs="Arial"/>
          <w:color w:val="000000" w:themeColor="text1"/>
          <w:szCs w:val="24"/>
          <w:lang w:val="mn-MN" w:bidi="mn-Mong-CN"/>
        </w:rPr>
        <w:t>.2.</w:t>
      </w:r>
      <w:r w:rsidRPr="00CC341D">
        <w:rPr>
          <w:rFonts w:ascii="Arial" w:hAnsi="Arial" w:cs="Arial"/>
          <w:color w:val="000000" w:themeColor="text1"/>
          <w:szCs w:val="24"/>
          <w:lang w:val="mn-MN"/>
        </w:rPr>
        <w:t>Энэ хуулийн 3</w:t>
      </w:r>
      <w:r w:rsidR="00C83B4A">
        <w:rPr>
          <w:rFonts w:ascii="Arial" w:hAnsi="Arial" w:cs="Arial"/>
          <w:color w:val="000000" w:themeColor="text1"/>
          <w:szCs w:val="24"/>
          <w:lang w:val="mn-MN"/>
        </w:rPr>
        <w:t>7</w:t>
      </w:r>
      <w:r w:rsidRPr="00CC341D">
        <w:rPr>
          <w:rFonts w:ascii="Arial" w:hAnsi="Arial" w:cs="Arial"/>
          <w:color w:val="000000" w:themeColor="text1"/>
          <w:szCs w:val="24"/>
          <w:lang w:val="mn-MN"/>
        </w:rPr>
        <w:t>.1-д заасан эвлэрүүлэн зуучлах багийн орон тооны бус гишүүнийг хоёр жилийн хугацаагаар гэр бүл, хөдөлмөр, нийгмийн хамгааллын асуудал эрхэлсэн төрийн захиргааны төв байгууллага томилно.</w:t>
      </w:r>
    </w:p>
    <w:p w14:paraId="31DC4EAE" w14:textId="77777777" w:rsidR="00251B02" w:rsidRPr="00CC341D" w:rsidRDefault="00251B02" w:rsidP="00251B02">
      <w:pPr>
        <w:spacing w:after="0" w:line="240" w:lineRule="auto"/>
        <w:ind w:firstLine="734"/>
        <w:jc w:val="both"/>
        <w:rPr>
          <w:rFonts w:ascii="Arial" w:hAnsi="Arial" w:cs="Arial"/>
          <w:color w:val="000000" w:themeColor="text1"/>
          <w:szCs w:val="24"/>
          <w:lang w:val="mn-MN"/>
        </w:rPr>
      </w:pPr>
    </w:p>
    <w:p w14:paraId="6BC345BF" w14:textId="47A579AC" w:rsidR="00251B02" w:rsidRPr="00CC341D" w:rsidRDefault="00251B02" w:rsidP="00251B02">
      <w:pPr>
        <w:spacing w:after="0" w:line="240" w:lineRule="auto"/>
        <w:ind w:firstLine="734"/>
        <w:jc w:val="both"/>
        <w:rPr>
          <w:rFonts w:ascii="Arial" w:hAnsi="Arial" w:cs="Arial"/>
          <w:color w:val="000000" w:themeColor="text1"/>
          <w:szCs w:val="24"/>
          <w:lang w:val="mn-MN"/>
        </w:rPr>
      </w:pPr>
      <w:r w:rsidRPr="00CC341D">
        <w:rPr>
          <w:rFonts w:ascii="Arial" w:hAnsi="Arial" w:cs="Arial"/>
          <w:color w:val="000000" w:themeColor="text1"/>
          <w:szCs w:val="24"/>
          <w:lang w:val="mn-MN"/>
        </w:rPr>
        <w:t>3</w:t>
      </w:r>
      <w:r w:rsidR="00C83B4A">
        <w:rPr>
          <w:rFonts w:ascii="Arial" w:hAnsi="Arial" w:cs="Arial"/>
          <w:color w:val="000000" w:themeColor="text1"/>
          <w:szCs w:val="24"/>
          <w:lang w:val="mn-MN"/>
        </w:rPr>
        <w:t>7</w:t>
      </w:r>
      <w:r w:rsidRPr="00CC341D">
        <w:rPr>
          <w:rFonts w:ascii="Arial" w:hAnsi="Arial" w:cs="Arial"/>
          <w:color w:val="000000" w:themeColor="text1"/>
          <w:szCs w:val="24"/>
          <w:lang w:val="mn-MN"/>
        </w:rPr>
        <w:t>.3.Энэ хуулийн 3</w:t>
      </w:r>
      <w:r w:rsidR="00C83B4A">
        <w:rPr>
          <w:rFonts w:ascii="Arial" w:hAnsi="Arial" w:cs="Arial"/>
          <w:color w:val="000000" w:themeColor="text1"/>
          <w:szCs w:val="24"/>
          <w:lang w:val="mn-MN"/>
        </w:rPr>
        <w:t>7</w:t>
      </w:r>
      <w:r w:rsidRPr="00CC341D">
        <w:rPr>
          <w:rFonts w:ascii="Arial" w:hAnsi="Arial" w:cs="Arial"/>
          <w:color w:val="000000" w:themeColor="text1"/>
          <w:szCs w:val="24"/>
          <w:lang w:val="mn-MN"/>
        </w:rPr>
        <w:t xml:space="preserve">.1-д заасан эвлэрүүлэн зуучлах багийн орон тооны бус гишүүн нь эвлэрүүлэн зуучлалын </w:t>
      </w:r>
      <w:r>
        <w:rPr>
          <w:rFonts w:ascii="Arial" w:hAnsi="Arial" w:cs="Arial"/>
          <w:color w:val="000000" w:themeColor="text1"/>
          <w:szCs w:val="24"/>
          <w:lang w:val="mn-MN"/>
        </w:rPr>
        <w:t>багт ажилласны</w:t>
      </w:r>
      <w:r w:rsidRPr="00CC341D">
        <w:rPr>
          <w:rFonts w:ascii="Arial" w:hAnsi="Arial" w:cs="Arial"/>
          <w:color w:val="000000" w:themeColor="text1"/>
          <w:szCs w:val="24"/>
          <w:lang w:val="mn-MN"/>
        </w:rPr>
        <w:t xml:space="preserve"> урамшууллыг </w:t>
      </w:r>
      <w:bookmarkStart w:id="18" w:name="_Hlk209528322"/>
      <w:r w:rsidRPr="00CC341D">
        <w:rPr>
          <w:rFonts w:ascii="Arial" w:hAnsi="Arial" w:cs="Arial"/>
          <w:color w:val="000000" w:themeColor="text1"/>
          <w:szCs w:val="24"/>
          <w:lang w:val="mn-MN"/>
        </w:rPr>
        <w:t xml:space="preserve">гэр бүл, хөдөлмөр, </w:t>
      </w:r>
      <w:r w:rsidRPr="00CC341D">
        <w:rPr>
          <w:rFonts w:ascii="Arial" w:hAnsi="Arial" w:cs="Arial"/>
          <w:color w:val="000000" w:themeColor="text1"/>
          <w:szCs w:val="24"/>
          <w:lang w:val="mn-MN"/>
        </w:rPr>
        <w:lastRenderedPageBreak/>
        <w:t xml:space="preserve">нийгмийн хамгааллын асуудал эрхэлсэн төрийн захиргааны төв байгууллагаас </w:t>
      </w:r>
      <w:bookmarkEnd w:id="18"/>
      <w:r w:rsidRPr="00CC341D">
        <w:rPr>
          <w:rFonts w:ascii="Arial" w:hAnsi="Arial" w:cs="Arial"/>
          <w:color w:val="000000" w:themeColor="text1"/>
          <w:szCs w:val="24"/>
          <w:lang w:val="mn-MN"/>
        </w:rPr>
        <w:t xml:space="preserve">олгоно. Орон тооны бус гишүүн урамшуулал авахаас татгалзаж болно.  </w:t>
      </w:r>
    </w:p>
    <w:p w14:paraId="3D5796BD" w14:textId="77777777" w:rsidR="00251B02" w:rsidRPr="00CC341D" w:rsidRDefault="00251B02" w:rsidP="00251B02">
      <w:pPr>
        <w:spacing w:after="0" w:line="240" w:lineRule="auto"/>
        <w:ind w:firstLine="734"/>
        <w:jc w:val="both"/>
        <w:rPr>
          <w:rFonts w:ascii="Arial" w:hAnsi="Arial" w:cs="Arial"/>
          <w:color w:val="000000" w:themeColor="text1"/>
          <w:szCs w:val="24"/>
          <w:lang w:val="mn-MN"/>
        </w:rPr>
      </w:pPr>
    </w:p>
    <w:p w14:paraId="643EAF4B" w14:textId="75BC3829" w:rsidR="00251B02" w:rsidRPr="0028578F" w:rsidRDefault="00251B02" w:rsidP="00251B02">
      <w:pPr>
        <w:spacing w:after="0" w:line="240" w:lineRule="auto"/>
        <w:ind w:firstLine="734"/>
        <w:jc w:val="both"/>
        <w:rPr>
          <w:rFonts w:ascii="Arial" w:hAnsi="Arial" w:cs="Arial"/>
          <w:color w:val="000000" w:themeColor="text1"/>
          <w:szCs w:val="24"/>
          <w:lang w:val="mn-MN"/>
        </w:rPr>
      </w:pPr>
      <w:r w:rsidRPr="00CC341D">
        <w:rPr>
          <w:rFonts w:ascii="Arial" w:hAnsi="Arial" w:cs="Arial"/>
          <w:color w:val="000000" w:themeColor="text1"/>
          <w:szCs w:val="24"/>
          <w:lang w:val="mn-MN"/>
        </w:rPr>
        <w:t>3</w:t>
      </w:r>
      <w:r w:rsidR="00C83B4A">
        <w:rPr>
          <w:rFonts w:ascii="Arial" w:hAnsi="Arial" w:cs="Arial"/>
          <w:color w:val="000000" w:themeColor="text1"/>
          <w:szCs w:val="24"/>
          <w:lang w:val="mn-MN"/>
        </w:rPr>
        <w:t>7</w:t>
      </w:r>
      <w:r w:rsidRPr="00CC341D">
        <w:rPr>
          <w:rFonts w:ascii="Arial" w:hAnsi="Arial" w:cs="Arial"/>
          <w:color w:val="000000" w:themeColor="text1"/>
          <w:szCs w:val="24"/>
          <w:lang w:val="mn-MN"/>
        </w:rPr>
        <w:t>.4.Энэ хуулийн 3</w:t>
      </w:r>
      <w:r w:rsidR="00C83B4A">
        <w:rPr>
          <w:rFonts w:ascii="Arial" w:hAnsi="Arial" w:cs="Arial"/>
          <w:color w:val="000000" w:themeColor="text1"/>
          <w:szCs w:val="24"/>
          <w:lang w:val="mn-MN"/>
        </w:rPr>
        <w:t>7</w:t>
      </w:r>
      <w:r w:rsidRPr="00CC341D">
        <w:rPr>
          <w:rFonts w:ascii="Arial" w:hAnsi="Arial" w:cs="Arial"/>
          <w:color w:val="000000" w:themeColor="text1"/>
          <w:szCs w:val="24"/>
          <w:lang w:val="mn-MN"/>
        </w:rPr>
        <w:t>.</w:t>
      </w:r>
      <w:r w:rsidR="008A23E6">
        <w:rPr>
          <w:rFonts w:ascii="Arial" w:hAnsi="Arial" w:cs="Arial"/>
          <w:color w:val="000000" w:themeColor="text1"/>
          <w:szCs w:val="24"/>
          <w:lang w:val="mn-MN"/>
        </w:rPr>
        <w:t>3</w:t>
      </w:r>
      <w:r w:rsidRPr="00CC341D">
        <w:rPr>
          <w:rFonts w:ascii="Arial" w:hAnsi="Arial" w:cs="Arial"/>
          <w:color w:val="000000" w:themeColor="text1"/>
          <w:szCs w:val="24"/>
          <w:lang w:val="mn-MN"/>
        </w:rPr>
        <w:t>-</w:t>
      </w:r>
      <w:r w:rsidR="008A23E6">
        <w:rPr>
          <w:rFonts w:ascii="Arial" w:hAnsi="Arial" w:cs="Arial"/>
          <w:color w:val="000000" w:themeColor="text1"/>
          <w:szCs w:val="24"/>
          <w:lang w:val="mn-MN"/>
        </w:rPr>
        <w:t>т</w:t>
      </w:r>
      <w:r w:rsidRPr="00CC341D">
        <w:rPr>
          <w:rFonts w:ascii="Arial" w:hAnsi="Arial" w:cs="Arial"/>
          <w:color w:val="000000" w:themeColor="text1"/>
          <w:szCs w:val="24"/>
          <w:lang w:val="mn-MN"/>
        </w:rPr>
        <w:t xml:space="preserve"> заасан урамшуулал</w:t>
      </w:r>
      <w:r w:rsidR="008A23E6">
        <w:rPr>
          <w:rFonts w:ascii="Arial" w:hAnsi="Arial" w:cs="Arial"/>
          <w:color w:val="000000" w:themeColor="text1"/>
          <w:szCs w:val="24"/>
          <w:lang w:val="mn-MN"/>
        </w:rPr>
        <w:t xml:space="preserve"> хэмжээг</w:t>
      </w:r>
      <w:r w:rsidRPr="00CC341D">
        <w:rPr>
          <w:rFonts w:ascii="Arial" w:hAnsi="Arial" w:cs="Arial"/>
          <w:color w:val="000000" w:themeColor="text1"/>
          <w:szCs w:val="24"/>
          <w:lang w:val="mn-MN"/>
        </w:rPr>
        <w:t xml:space="preserve"> гэр бүл, хөдөлмөр, нийгэм хамгааллын асуудал эрхэлсэн </w:t>
      </w:r>
      <w:r w:rsidR="008A23E6">
        <w:rPr>
          <w:rFonts w:ascii="Arial" w:hAnsi="Arial" w:cs="Arial"/>
          <w:color w:val="000000" w:themeColor="text1"/>
          <w:szCs w:val="24"/>
          <w:lang w:val="mn-MN"/>
        </w:rPr>
        <w:t>Засгийн газрын гишүүн</w:t>
      </w:r>
      <w:r w:rsidRPr="00CC341D">
        <w:rPr>
          <w:rFonts w:ascii="Arial" w:hAnsi="Arial" w:cs="Arial"/>
          <w:color w:val="000000" w:themeColor="text1"/>
          <w:szCs w:val="24"/>
          <w:lang w:val="mn-MN"/>
        </w:rPr>
        <w:t xml:space="preserve"> </w:t>
      </w:r>
      <w:r w:rsidR="008A23E6">
        <w:rPr>
          <w:rFonts w:ascii="Arial" w:hAnsi="Arial" w:cs="Arial"/>
          <w:color w:val="000000" w:themeColor="text1"/>
          <w:szCs w:val="24"/>
          <w:lang w:val="mn-MN"/>
        </w:rPr>
        <w:t>тогтооно</w:t>
      </w:r>
      <w:r w:rsidRPr="00CC341D">
        <w:rPr>
          <w:rFonts w:ascii="Arial" w:hAnsi="Arial" w:cs="Arial"/>
          <w:color w:val="000000" w:themeColor="text1"/>
          <w:szCs w:val="24"/>
          <w:lang w:val="mn-MN"/>
        </w:rPr>
        <w:t>.</w:t>
      </w:r>
      <w:r w:rsidRPr="0028578F">
        <w:rPr>
          <w:rFonts w:ascii="Arial" w:hAnsi="Arial" w:cs="Arial"/>
          <w:color w:val="000000" w:themeColor="text1"/>
          <w:szCs w:val="24"/>
          <w:lang w:val="mn-MN"/>
        </w:rPr>
        <w:t xml:space="preserve"> </w:t>
      </w:r>
    </w:p>
    <w:p w14:paraId="53D7B9E5" w14:textId="77777777" w:rsidR="00251B02" w:rsidRPr="0028578F" w:rsidRDefault="00251B02" w:rsidP="00251B02">
      <w:pPr>
        <w:spacing w:after="0" w:line="240" w:lineRule="auto"/>
        <w:ind w:firstLine="734"/>
        <w:jc w:val="both"/>
        <w:rPr>
          <w:rFonts w:ascii="Arial" w:hAnsi="Arial" w:cs="Arial"/>
          <w:color w:val="000000" w:themeColor="text1"/>
          <w:szCs w:val="24"/>
          <w:lang w:val="mn-MN"/>
        </w:rPr>
      </w:pPr>
    </w:p>
    <w:p w14:paraId="16036461" w14:textId="75B7446E" w:rsidR="00251B02" w:rsidRPr="0028578F" w:rsidRDefault="00251B02" w:rsidP="00251B02">
      <w:pPr>
        <w:spacing w:after="0" w:line="240" w:lineRule="auto"/>
        <w:ind w:firstLine="734"/>
        <w:jc w:val="both"/>
        <w:rPr>
          <w:rFonts w:ascii="Arial" w:hAnsi="Arial" w:cs="Arial"/>
          <w:b/>
          <w:bCs/>
          <w:color w:val="000000" w:themeColor="text1"/>
          <w:szCs w:val="24"/>
          <w:lang w:val="mn-MN"/>
        </w:rPr>
      </w:pPr>
      <w:r w:rsidRPr="0028578F">
        <w:rPr>
          <w:rFonts w:ascii="Arial" w:hAnsi="Arial" w:cs="Arial"/>
          <w:b/>
          <w:bCs/>
          <w:color w:val="000000" w:themeColor="text1"/>
          <w:szCs w:val="24"/>
          <w:lang w:val="mn-MN"/>
        </w:rPr>
        <w:t>3</w:t>
      </w:r>
      <w:r w:rsidR="008A23E6">
        <w:rPr>
          <w:rFonts w:ascii="Arial" w:hAnsi="Arial" w:cs="Arial"/>
          <w:b/>
          <w:bCs/>
          <w:color w:val="000000" w:themeColor="text1"/>
          <w:szCs w:val="24"/>
          <w:lang w:val="mn-MN"/>
        </w:rPr>
        <w:t>8</w:t>
      </w:r>
      <w:r w:rsidRPr="0028578F">
        <w:rPr>
          <w:rFonts w:ascii="Arial" w:hAnsi="Arial" w:cs="Arial"/>
          <w:b/>
          <w:bCs/>
          <w:color w:val="000000" w:themeColor="text1"/>
          <w:szCs w:val="24"/>
          <w:lang w:val="mn-MN"/>
        </w:rPr>
        <w:t xml:space="preserve"> д</w:t>
      </w:r>
      <w:r>
        <w:rPr>
          <w:rFonts w:ascii="Arial" w:hAnsi="Arial" w:cs="Arial"/>
          <w:b/>
          <w:bCs/>
          <w:color w:val="000000" w:themeColor="text1"/>
          <w:szCs w:val="24"/>
          <w:lang w:val="mn-MN"/>
        </w:rPr>
        <w:t>угаа</w:t>
      </w:r>
      <w:r w:rsidRPr="0028578F">
        <w:rPr>
          <w:rFonts w:ascii="Arial" w:hAnsi="Arial" w:cs="Arial"/>
          <w:b/>
          <w:bCs/>
          <w:color w:val="000000" w:themeColor="text1"/>
          <w:szCs w:val="24"/>
          <w:lang w:val="mn-MN"/>
        </w:rPr>
        <w:t xml:space="preserve">р зүйл.Эвлэрүүлэх хуралдааны бэлтгэл хангах </w:t>
      </w:r>
    </w:p>
    <w:p w14:paraId="1B2E9D14" w14:textId="77777777" w:rsidR="00251B02" w:rsidRPr="0028578F" w:rsidRDefault="00251B02" w:rsidP="00251B02">
      <w:pPr>
        <w:spacing w:after="0" w:line="240" w:lineRule="auto"/>
        <w:jc w:val="both"/>
        <w:rPr>
          <w:rFonts w:ascii="Arial" w:hAnsi="Arial" w:cs="Arial"/>
          <w:color w:val="000000" w:themeColor="text1"/>
          <w:szCs w:val="24"/>
          <w:lang w:val="mn-MN"/>
        </w:rPr>
      </w:pPr>
    </w:p>
    <w:p w14:paraId="664CD8D0" w14:textId="2A4C45EE" w:rsidR="00251B02" w:rsidRPr="0028578F" w:rsidRDefault="00251B02" w:rsidP="00251B02">
      <w:pPr>
        <w:spacing w:after="0" w:line="240" w:lineRule="auto"/>
        <w:ind w:firstLine="734"/>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8A23E6">
        <w:rPr>
          <w:rFonts w:ascii="Arial" w:hAnsi="Arial" w:cs="Arial"/>
          <w:color w:val="000000" w:themeColor="text1"/>
          <w:szCs w:val="24"/>
          <w:lang w:val="mn-MN"/>
        </w:rPr>
        <w:t>8</w:t>
      </w:r>
      <w:r w:rsidRPr="0028578F">
        <w:rPr>
          <w:rFonts w:ascii="Arial" w:hAnsi="Arial" w:cs="Arial"/>
          <w:color w:val="000000" w:themeColor="text1"/>
          <w:szCs w:val="24"/>
          <w:lang w:val="mn-MN"/>
        </w:rPr>
        <w:t xml:space="preserve">.1.Хэргийг эвлэрүүлэх хуралдаанаар хэлэлцэхтэй холбогдуулан эвлэрүүлэн зуучлагч шүүгч дараах бэлтгэл ажиллагаа явуулна: </w:t>
      </w:r>
    </w:p>
    <w:p w14:paraId="2D268785" w14:textId="77777777" w:rsidR="00251B02" w:rsidRPr="0028578F" w:rsidRDefault="00251B02" w:rsidP="00251B02">
      <w:pPr>
        <w:spacing w:after="0" w:line="240" w:lineRule="auto"/>
        <w:ind w:left="720" w:firstLine="734"/>
        <w:jc w:val="both"/>
        <w:rPr>
          <w:rFonts w:ascii="Arial" w:hAnsi="Arial" w:cs="Arial"/>
          <w:color w:val="000000" w:themeColor="text1"/>
          <w:szCs w:val="24"/>
          <w:lang w:val="mn-MN"/>
        </w:rPr>
      </w:pPr>
    </w:p>
    <w:p w14:paraId="3A29B8A2" w14:textId="2C889AA6" w:rsidR="00251B02" w:rsidRPr="0028578F" w:rsidRDefault="00251B02" w:rsidP="00251B02">
      <w:pPr>
        <w:spacing w:after="0" w:line="240" w:lineRule="auto"/>
        <w:ind w:firstLine="1454"/>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8A23E6">
        <w:rPr>
          <w:rFonts w:ascii="Arial" w:hAnsi="Arial" w:cs="Arial"/>
          <w:color w:val="000000" w:themeColor="text1"/>
          <w:szCs w:val="24"/>
          <w:lang w:val="mn-MN"/>
        </w:rPr>
        <w:t>8</w:t>
      </w:r>
      <w:r w:rsidRPr="0028578F">
        <w:rPr>
          <w:rFonts w:ascii="Arial" w:hAnsi="Arial" w:cs="Arial"/>
          <w:color w:val="000000" w:themeColor="text1"/>
          <w:szCs w:val="24"/>
          <w:lang w:val="mn-MN"/>
        </w:rPr>
        <w:t xml:space="preserve">.1.1.эвлэрүүлэх хуралдаан хэзээ, хаана болохыг </w:t>
      </w:r>
      <w:r>
        <w:rPr>
          <w:rFonts w:ascii="Arial" w:hAnsi="Arial" w:cs="Arial"/>
          <w:color w:val="000000" w:themeColor="text1"/>
          <w:szCs w:val="24"/>
          <w:lang w:val="mn-MN"/>
        </w:rPr>
        <w:t xml:space="preserve">талуудад </w:t>
      </w:r>
      <w:r w:rsidRPr="0028578F">
        <w:rPr>
          <w:rFonts w:ascii="Arial" w:hAnsi="Arial" w:cs="Arial"/>
          <w:color w:val="000000" w:themeColor="text1"/>
          <w:szCs w:val="24"/>
          <w:lang w:val="mn-MN"/>
        </w:rPr>
        <w:t>шүүхийн мэдэгдэх хуудсаар мэдэгдэх</w:t>
      </w:r>
      <w:r w:rsidRPr="00544BFC">
        <w:rPr>
          <w:rFonts w:ascii="Arial" w:hAnsi="Arial" w:cs="Arial"/>
          <w:color w:val="000000" w:themeColor="text1"/>
          <w:szCs w:val="24"/>
          <w:lang w:val="mn-MN"/>
        </w:rPr>
        <w:t>;</w:t>
      </w:r>
    </w:p>
    <w:p w14:paraId="6D9CE4FB" w14:textId="77777777" w:rsidR="00251B02" w:rsidRPr="0028578F" w:rsidRDefault="00251B02" w:rsidP="00251B02">
      <w:pPr>
        <w:spacing w:after="0" w:line="240" w:lineRule="auto"/>
        <w:ind w:left="720" w:firstLine="734"/>
        <w:jc w:val="both"/>
        <w:rPr>
          <w:rFonts w:ascii="Arial" w:hAnsi="Arial" w:cs="Arial"/>
          <w:color w:val="000000" w:themeColor="text1"/>
          <w:szCs w:val="24"/>
          <w:lang w:val="mn-MN"/>
        </w:rPr>
      </w:pPr>
    </w:p>
    <w:p w14:paraId="370971FC" w14:textId="47D19F10" w:rsidR="00251B02" w:rsidRPr="0028578F" w:rsidRDefault="00251B02" w:rsidP="00251B02">
      <w:pPr>
        <w:spacing w:after="0" w:line="240" w:lineRule="auto"/>
        <w:ind w:firstLine="1454"/>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8A23E6">
        <w:rPr>
          <w:rFonts w:ascii="Arial" w:hAnsi="Arial" w:cs="Arial"/>
          <w:color w:val="000000" w:themeColor="text1"/>
          <w:szCs w:val="24"/>
          <w:lang w:val="mn-MN"/>
        </w:rPr>
        <w:t>8</w:t>
      </w:r>
      <w:r w:rsidRPr="0028578F">
        <w:rPr>
          <w:rFonts w:ascii="Arial" w:hAnsi="Arial" w:cs="Arial"/>
          <w:color w:val="000000" w:themeColor="text1"/>
          <w:szCs w:val="24"/>
          <w:lang w:val="mn-MN"/>
        </w:rPr>
        <w:t>.1.2.шаардлагатай гэж үзвэл эвлэрүүлэх хуралдаанаас өмнө гэрлэгчдийг сэтгэлзүйчтэй уулзуулах арга хэмжээ авах</w:t>
      </w:r>
      <w:r w:rsidRPr="00544BFC">
        <w:rPr>
          <w:rFonts w:ascii="Arial" w:hAnsi="Arial" w:cs="Arial"/>
          <w:color w:val="000000" w:themeColor="text1"/>
          <w:szCs w:val="24"/>
          <w:lang w:val="mn-MN"/>
        </w:rPr>
        <w:t>;</w:t>
      </w:r>
    </w:p>
    <w:p w14:paraId="0066B3AE" w14:textId="77777777" w:rsidR="00251B02" w:rsidRPr="0028578F" w:rsidRDefault="00251B02" w:rsidP="00251B02">
      <w:pPr>
        <w:spacing w:after="0" w:line="240" w:lineRule="auto"/>
        <w:ind w:left="720" w:firstLine="734"/>
        <w:jc w:val="both"/>
        <w:rPr>
          <w:rFonts w:ascii="Arial" w:hAnsi="Arial" w:cs="Arial"/>
          <w:color w:val="000000" w:themeColor="text1"/>
          <w:szCs w:val="24"/>
          <w:lang w:val="mn-MN"/>
        </w:rPr>
      </w:pPr>
    </w:p>
    <w:p w14:paraId="7F07D999" w14:textId="799B16FE" w:rsidR="00251B02" w:rsidRPr="0028578F" w:rsidRDefault="00251B02" w:rsidP="00251B02">
      <w:pPr>
        <w:spacing w:after="0" w:line="240" w:lineRule="auto"/>
        <w:ind w:firstLine="1454"/>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8A23E6">
        <w:rPr>
          <w:rFonts w:ascii="Arial" w:hAnsi="Arial" w:cs="Arial"/>
          <w:color w:val="000000" w:themeColor="text1"/>
          <w:szCs w:val="24"/>
          <w:lang w:val="mn-MN"/>
        </w:rPr>
        <w:t>8</w:t>
      </w:r>
      <w:r w:rsidRPr="0028578F">
        <w:rPr>
          <w:rFonts w:ascii="Arial" w:hAnsi="Arial" w:cs="Arial"/>
          <w:color w:val="000000" w:themeColor="text1"/>
          <w:szCs w:val="24"/>
          <w:lang w:val="mn-MN"/>
        </w:rPr>
        <w:t xml:space="preserve">.1.3.эвлэрүүлэн зуучлалын багийн гишүүдтэй бэлтгэл уулзалт хийж, эвлэрүүлэх хуралдааны дэг, хуралдааны явцад хөндөх асуудлын дараалал, ярилцах арга зүйг судалгааны үндэстэй тодорхойлох.  </w:t>
      </w:r>
    </w:p>
    <w:p w14:paraId="6B33B60C" w14:textId="77777777" w:rsidR="00251B02" w:rsidRPr="0028578F" w:rsidRDefault="00251B02" w:rsidP="00251B02">
      <w:pPr>
        <w:spacing w:after="0" w:line="240" w:lineRule="auto"/>
        <w:jc w:val="both"/>
        <w:rPr>
          <w:rFonts w:ascii="Arial" w:hAnsi="Arial" w:cs="Arial"/>
          <w:color w:val="000000" w:themeColor="text1"/>
          <w:szCs w:val="24"/>
          <w:lang w:val="mn-MN"/>
        </w:rPr>
      </w:pPr>
    </w:p>
    <w:p w14:paraId="39DBCF23" w14:textId="77480EDE" w:rsidR="00251B02" w:rsidRPr="0028578F" w:rsidRDefault="00251B02" w:rsidP="00251B02">
      <w:pPr>
        <w:spacing w:after="0" w:line="240" w:lineRule="auto"/>
        <w:ind w:firstLine="720"/>
        <w:jc w:val="both"/>
        <w:rPr>
          <w:rFonts w:ascii="Arial" w:hAnsi="Arial" w:cs="Arial"/>
          <w:color w:val="000000" w:themeColor="text1"/>
          <w:szCs w:val="24"/>
          <w:lang w:val="mn-MN"/>
        </w:rPr>
      </w:pPr>
      <w:r w:rsidRPr="0028578F">
        <w:rPr>
          <w:rFonts w:ascii="Arial" w:hAnsi="Arial" w:cs="Arial"/>
          <w:color w:val="000000" w:themeColor="text1"/>
          <w:szCs w:val="24"/>
          <w:lang w:val="mn-MN"/>
        </w:rPr>
        <w:t>3</w:t>
      </w:r>
      <w:r w:rsidR="008A23E6">
        <w:rPr>
          <w:rFonts w:ascii="Arial" w:hAnsi="Arial" w:cs="Arial"/>
          <w:color w:val="000000" w:themeColor="text1"/>
          <w:szCs w:val="24"/>
          <w:lang w:val="mn-MN"/>
        </w:rPr>
        <w:t>8</w:t>
      </w:r>
      <w:r w:rsidRPr="0028578F">
        <w:rPr>
          <w:rFonts w:ascii="Arial" w:hAnsi="Arial" w:cs="Arial"/>
          <w:color w:val="000000" w:themeColor="text1"/>
          <w:szCs w:val="24"/>
          <w:lang w:val="mn-MN"/>
        </w:rPr>
        <w:t>.2.Эвлэрүүлэх хуралдаан даргалагчийг энэ хуулийн 3</w:t>
      </w:r>
      <w:r w:rsidR="008A23E6">
        <w:rPr>
          <w:rFonts w:ascii="Arial" w:hAnsi="Arial" w:cs="Arial"/>
          <w:color w:val="000000" w:themeColor="text1"/>
          <w:szCs w:val="24"/>
          <w:lang w:val="mn-MN"/>
        </w:rPr>
        <w:t>8</w:t>
      </w:r>
      <w:r w:rsidRPr="0028578F">
        <w:rPr>
          <w:rFonts w:ascii="Arial" w:hAnsi="Arial" w:cs="Arial"/>
          <w:color w:val="000000" w:themeColor="text1"/>
          <w:szCs w:val="24"/>
          <w:lang w:val="mn-MN"/>
        </w:rPr>
        <w:t>.1.3-т заасан уулзалтаар багийн гишүүдийн олонх</w:t>
      </w:r>
      <w:r w:rsidR="008A23E6">
        <w:rPr>
          <w:rFonts w:ascii="Arial" w:hAnsi="Arial" w:cs="Arial"/>
          <w:color w:val="000000" w:themeColor="text1"/>
          <w:szCs w:val="24"/>
          <w:lang w:val="mn-MN"/>
        </w:rPr>
        <w:t>ы</w:t>
      </w:r>
      <w:r w:rsidRPr="0028578F">
        <w:rPr>
          <w:rFonts w:ascii="Arial" w:hAnsi="Arial" w:cs="Arial"/>
          <w:color w:val="000000" w:themeColor="text1"/>
          <w:szCs w:val="24"/>
          <w:lang w:val="mn-MN"/>
        </w:rPr>
        <w:t>н саналаар сонгоно.</w:t>
      </w:r>
    </w:p>
    <w:p w14:paraId="40A65765" w14:textId="77777777" w:rsidR="00251B02" w:rsidRPr="0028578F" w:rsidRDefault="00251B02" w:rsidP="00251B02">
      <w:pPr>
        <w:spacing w:after="0" w:line="240" w:lineRule="auto"/>
        <w:jc w:val="both"/>
        <w:rPr>
          <w:rFonts w:ascii="Arial" w:hAnsi="Arial" w:cs="Arial"/>
          <w:color w:val="000000" w:themeColor="text1"/>
          <w:szCs w:val="24"/>
          <w:lang w:val="mn-MN"/>
        </w:rPr>
      </w:pPr>
    </w:p>
    <w:p w14:paraId="487383D3" w14:textId="4371EB1B" w:rsidR="00251B02" w:rsidRPr="0028578F" w:rsidRDefault="00251B02" w:rsidP="00251B02">
      <w:pPr>
        <w:spacing w:after="0" w:line="240" w:lineRule="auto"/>
        <w:jc w:val="both"/>
        <w:rPr>
          <w:rFonts w:ascii="Arial" w:hAnsi="Arial" w:cs="Arial"/>
          <w:b/>
          <w:bCs/>
          <w:color w:val="000000" w:themeColor="text1"/>
          <w:szCs w:val="24"/>
          <w:lang w:val="mn-MN"/>
        </w:rPr>
      </w:pPr>
      <w:r w:rsidRPr="0028578F">
        <w:rPr>
          <w:rFonts w:ascii="Arial" w:hAnsi="Arial" w:cs="Arial"/>
          <w:color w:val="000000" w:themeColor="text1"/>
          <w:szCs w:val="24"/>
          <w:lang w:val="mn-MN"/>
        </w:rPr>
        <w:tab/>
      </w:r>
      <w:r>
        <w:rPr>
          <w:rFonts w:ascii="Arial" w:hAnsi="Arial" w:cs="Arial"/>
          <w:b/>
          <w:bCs/>
          <w:color w:val="000000" w:themeColor="text1"/>
          <w:szCs w:val="24"/>
          <w:lang w:val="mn-MN"/>
        </w:rPr>
        <w:t>3</w:t>
      </w:r>
      <w:r w:rsidR="008A23E6">
        <w:rPr>
          <w:rFonts w:ascii="Arial" w:hAnsi="Arial" w:cs="Arial"/>
          <w:b/>
          <w:bCs/>
          <w:color w:val="000000" w:themeColor="text1"/>
          <w:szCs w:val="24"/>
          <w:lang w:val="mn-MN"/>
        </w:rPr>
        <w:t>9</w:t>
      </w:r>
      <w:r w:rsidRPr="0028578F">
        <w:rPr>
          <w:rFonts w:ascii="Arial" w:hAnsi="Arial" w:cs="Arial"/>
          <w:b/>
          <w:bCs/>
          <w:color w:val="000000" w:themeColor="text1"/>
          <w:szCs w:val="24"/>
          <w:lang w:val="mn-MN"/>
        </w:rPr>
        <w:t xml:space="preserve"> д</w:t>
      </w:r>
      <w:r w:rsidR="008A23E6">
        <w:rPr>
          <w:rFonts w:ascii="Arial" w:hAnsi="Arial" w:cs="Arial"/>
          <w:b/>
          <w:bCs/>
          <w:color w:val="000000" w:themeColor="text1"/>
          <w:szCs w:val="24"/>
          <w:lang w:val="mn-MN"/>
        </w:rPr>
        <w:t>үгээ</w:t>
      </w:r>
      <w:r w:rsidRPr="0028578F">
        <w:rPr>
          <w:rFonts w:ascii="Arial" w:hAnsi="Arial" w:cs="Arial"/>
          <w:b/>
          <w:bCs/>
          <w:color w:val="000000" w:themeColor="text1"/>
          <w:szCs w:val="24"/>
          <w:lang w:val="mn-MN"/>
        </w:rPr>
        <w:t>р зүйл.Эвлэрүүлэх хуралдаан</w:t>
      </w:r>
    </w:p>
    <w:p w14:paraId="12951018" w14:textId="77777777" w:rsidR="00251B02" w:rsidRPr="0028578F" w:rsidRDefault="00251B02" w:rsidP="00251B02">
      <w:pPr>
        <w:spacing w:after="0" w:line="240" w:lineRule="auto"/>
        <w:ind w:firstLine="734"/>
        <w:jc w:val="both"/>
        <w:rPr>
          <w:rFonts w:ascii="Arial" w:hAnsi="Arial" w:cs="Arial"/>
          <w:color w:val="000000" w:themeColor="text1"/>
          <w:szCs w:val="24"/>
          <w:lang w:val="mn-MN"/>
        </w:rPr>
      </w:pPr>
    </w:p>
    <w:p w14:paraId="7B972568" w14:textId="54BED6EB" w:rsidR="00251B02" w:rsidRPr="0028578F" w:rsidRDefault="00251B02" w:rsidP="00251B02">
      <w:pPr>
        <w:spacing w:after="0" w:line="240" w:lineRule="auto"/>
        <w:ind w:firstLine="720"/>
        <w:jc w:val="both"/>
        <w:rPr>
          <w:rFonts w:ascii="Arial" w:hAnsi="Arial" w:cs="Arial"/>
          <w:color w:val="000000" w:themeColor="text1"/>
          <w:szCs w:val="24"/>
          <w:lang w:val="mn-MN"/>
        </w:rPr>
      </w:pPr>
      <w:r>
        <w:rPr>
          <w:rFonts w:ascii="Arial" w:hAnsi="Arial" w:cs="Arial"/>
          <w:color w:val="000000" w:themeColor="text1"/>
          <w:szCs w:val="24"/>
          <w:lang w:val="mn-MN"/>
        </w:rPr>
        <w:t>3</w:t>
      </w:r>
      <w:r w:rsidR="008A23E6">
        <w:rPr>
          <w:rFonts w:ascii="Arial" w:hAnsi="Arial" w:cs="Arial"/>
          <w:color w:val="000000" w:themeColor="text1"/>
          <w:szCs w:val="24"/>
          <w:lang w:val="mn-MN"/>
        </w:rPr>
        <w:t>9</w:t>
      </w:r>
      <w:r w:rsidRPr="0028578F">
        <w:rPr>
          <w:rFonts w:ascii="Arial" w:hAnsi="Arial" w:cs="Arial"/>
          <w:color w:val="000000" w:themeColor="text1"/>
          <w:szCs w:val="24"/>
          <w:lang w:val="mn-MN"/>
        </w:rPr>
        <w:t>.1.Эвлэрүүлэх хуралдааны явцад хөндөгдсөн а</w:t>
      </w:r>
      <w:r>
        <w:rPr>
          <w:rFonts w:ascii="Arial" w:hAnsi="Arial" w:cs="Arial"/>
          <w:color w:val="000000" w:themeColor="text1"/>
          <w:szCs w:val="24"/>
          <w:lang w:val="mn-MN"/>
        </w:rPr>
        <w:t>суудал</w:t>
      </w:r>
      <w:r w:rsidRPr="0028578F">
        <w:rPr>
          <w:rFonts w:ascii="Arial" w:hAnsi="Arial" w:cs="Arial"/>
          <w:color w:val="000000" w:themeColor="text1"/>
          <w:szCs w:val="24"/>
          <w:lang w:val="mn-MN"/>
        </w:rPr>
        <w:t>, гэрлэгчдийн байр суурийг хэргийг хянан шийдвэрлэхэд нотлох баримтаар үнэлэхгүй</w:t>
      </w:r>
      <w:r>
        <w:rPr>
          <w:rFonts w:ascii="Arial" w:hAnsi="Arial" w:cs="Arial"/>
          <w:color w:val="000000" w:themeColor="text1"/>
          <w:szCs w:val="24"/>
          <w:lang w:val="mn-MN"/>
        </w:rPr>
        <w:t xml:space="preserve"> бөгөөд хүүхэдтэй хийсэн ярилцлагыг түүний эцэг, эх тэдгээрийн хууль ёсны төлөөлөгч, өмгөөлөгчид танилцуулахыг хориглоно. </w:t>
      </w:r>
    </w:p>
    <w:p w14:paraId="70830BED" w14:textId="77777777" w:rsidR="00251B02" w:rsidRPr="0028578F" w:rsidRDefault="00251B02" w:rsidP="00251B02">
      <w:pPr>
        <w:spacing w:after="0" w:line="240" w:lineRule="auto"/>
        <w:ind w:firstLine="734"/>
        <w:jc w:val="both"/>
        <w:rPr>
          <w:rFonts w:ascii="Arial" w:hAnsi="Arial" w:cs="Arial"/>
          <w:color w:val="000000" w:themeColor="text1"/>
          <w:szCs w:val="24"/>
          <w:lang w:val="mn-MN"/>
        </w:rPr>
      </w:pPr>
    </w:p>
    <w:p w14:paraId="6E6D7AC1" w14:textId="363E3848" w:rsidR="00251B02" w:rsidRPr="0028578F" w:rsidRDefault="00251B02" w:rsidP="00251B02">
      <w:pPr>
        <w:spacing w:after="0" w:line="240" w:lineRule="auto"/>
        <w:ind w:firstLine="734"/>
        <w:jc w:val="both"/>
        <w:rPr>
          <w:rFonts w:ascii="Arial" w:hAnsi="Arial" w:cs="Arial"/>
          <w:color w:val="000000" w:themeColor="text1"/>
          <w:szCs w:val="24"/>
          <w:lang w:val="mn-MN"/>
        </w:rPr>
      </w:pPr>
      <w:r>
        <w:rPr>
          <w:rFonts w:ascii="Arial" w:hAnsi="Arial" w:cs="Arial"/>
          <w:color w:val="000000" w:themeColor="text1"/>
          <w:szCs w:val="24"/>
          <w:lang w:val="mn-MN"/>
        </w:rPr>
        <w:t>3</w:t>
      </w:r>
      <w:r w:rsidR="008A23E6">
        <w:rPr>
          <w:rFonts w:ascii="Arial" w:hAnsi="Arial" w:cs="Arial"/>
          <w:color w:val="000000" w:themeColor="text1"/>
          <w:szCs w:val="24"/>
          <w:lang w:val="mn-MN"/>
        </w:rPr>
        <w:t>9</w:t>
      </w:r>
      <w:r w:rsidRPr="0028578F">
        <w:rPr>
          <w:rFonts w:ascii="Arial" w:hAnsi="Arial" w:cs="Arial"/>
          <w:color w:val="000000" w:themeColor="text1"/>
          <w:szCs w:val="24"/>
          <w:lang w:val="mn-MN"/>
        </w:rPr>
        <w:t xml:space="preserve">.2.Эвлэрүүлэх хуралдааныг нэг удаа хийх бөгөөд дахин хуралдуулах хүсэлтийг гэрлэгчид нэгэн адил гаргавал хоёр дахь хуралдааныг хийж болно. </w:t>
      </w:r>
    </w:p>
    <w:p w14:paraId="790B4176" w14:textId="77777777" w:rsidR="00251B02" w:rsidRPr="0028578F" w:rsidRDefault="00251B02" w:rsidP="00251B02">
      <w:pPr>
        <w:spacing w:after="0" w:line="240" w:lineRule="auto"/>
        <w:ind w:firstLine="734"/>
        <w:jc w:val="both"/>
        <w:rPr>
          <w:rFonts w:ascii="Arial" w:hAnsi="Arial" w:cs="Arial"/>
          <w:color w:val="000000" w:themeColor="text1"/>
          <w:szCs w:val="24"/>
          <w:lang w:val="mn-MN"/>
        </w:rPr>
      </w:pPr>
    </w:p>
    <w:p w14:paraId="3FDB35BE" w14:textId="05188C1A" w:rsidR="00251B02" w:rsidRPr="0028578F" w:rsidRDefault="00251B02" w:rsidP="00251B02">
      <w:pPr>
        <w:spacing w:after="0" w:line="240" w:lineRule="auto"/>
        <w:ind w:firstLine="734"/>
        <w:jc w:val="both"/>
        <w:rPr>
          <w:rFonts w:ascii="Arial" w:hAnsi="Arial" w:cs="Arial"/>
          <w:color w:val="000000" w:themeColor="text1"/>
          <w:szCs w:val="24"/>
          <w:lang w:val="mn-MN"/>
        </w:rPr>
      </w:pPr>
      <w:r>
        <w:rPr>
          <w:rFonts w:ascii="Arial" w:hAnsi="Arial" w:cs="Arial"/>
          <w:color w:val="000000" w:themeColor="text1"/>
          <w:szCs w:val="24"/>
          <w:lang w:val="mn-MN"/>
        </w:rPr>
        <w:t>3</w:t>
      </w:r>
      <w:r w:rsidR="008A23E6">
        <w:rPr>
          <w:rFonts w:ascii="Arial" w:hAnsi="Arial" w:cs="Arial"/>
          <w:color w:val="000000" w:themeColor="text1"/>
          <w:szCs w:val="24"/>
          <w:lang w:val="mn-MN"/>
        </w:rPr>
        <w:t>9</w:t>
      </w:r>
      <w:r w:rsidRPr="0028578F">
        <w:rPr>
          <w:rFonts w:ascii="Arial" w:hAnsi="Arial" w:cs="Arial"/>
          <w:color w:val="000000" w:themeColor="text1"/>
          <w:szCs w:val="24"/>
          <w:lang w:val="mn-MN"/>
        </w:rPr>
        <w:t xml:space="preserve">.3.Эвлэрүүлэх хуралдаанаас дэлгэрэнгүй ба хураангуй тэмдэглэл гарна. Дэлгэрэнгүй тэмдэглэлийг хуралдааны нарийн бичгийн дарга хөтөлнө.  Хураангуй тэмдэглэлийг </w:t>
      </w:r>
      <w:r>
        <w:rPr>
          <w:rFonts w:ascii="Arial" w:hAnsi="Arial" w:cs="Arial"/>
          <w:color w:val="000000" w:themeColor="text1"/>
          <w:szCs w:val="24"/>
          <w:lang w:val="mn-MN"/>
        </w:rPr>
        <w:t>энэ хуулийн 3</w:t>
      </w:r>
      <w:r w:rsidR="008A23E6">
        <w:rPr>
          <w:rFonts w:ascii="Arial" w:hAnsi="Arial" w:cs="Arial"/>
          <w:color w:val="000000" w:themeColor="text1"/>
          <w:szCs w:val="24"/>
          <w:lang w:val="mn-MN"/>
        </w:rPr>
        <w:t>9</w:t>
      </w:r>
      <w:r>
        <w:rPr>
          <w:rFonts w:ascii="Arial" w:hAnsi="Arial" w:cs="Arial"/>
          <w:color w:val="000000" w:themeColor="text1"/>
          <w:szCs w:val="24"/>
          <w:lang w:val="mn-MN"/>
        </w:rPr>
        <w:t xml:space="preserve">.2-т заасан </w:t>
      </w:r>
      <w:r w:rsidRPr="0028578F">
        <w:rPr>
          <w:rFonts w:ascii="Arial" w:hAnsi="Arial" w:cs="Arial"/>
          <w:color w:val="000000" w:themeColor="text1"/>
          <w:szCs w:val="24"/>
          <w:lang w:val="mn-MN"/>
        </w:rPr>
        <w:t xml:space="preserve">сүүлийн хуралдаанаас гаргах ба гэрлэгч эвлэрсэн, эсхүл эвлэрээгүй талаар дурдсан байна. Хураангуй тэмдэглэлийг эвлэрүүлэх хуралдааны даргалагч үйлдэнэ. </w:t>
      </w:r>
    </w:p>
    <w:p w14:paraId="57A986D3" w14:textId="77777777" w:rsidR="00251B02" w:rsidRPr="0028578F" w:rsidRDefault="00251B02" w:rsidP="00251B02">
      <w:pPr>
        <w:spacing w:after="0" w:line="240" w:lineRule="auto"/>
        <w:jc w:val="both"/>
        <w:rPr>
          <w:rFonts w:ascii="Arial" w:hAnsi="Arial" w:cs="Arial"/>
          <w:color w:val="000000" w:themeColor="text1"/>
          <w:szCs w:val="24"/>
          <w:lang w:val="mn-MN"/>
        </w:rPr>
      </w:pPr>
    </w:p>
    <w:p w14:paraId="1DA62D76" w14:textId="78ABC773" w:rsidR="00251B02" w:rsidRPr="0028578F" w:rsidRDefault="00251B02" w:rsidP="00251B02">
      <w:pPr>
        <w:spacing w:after="0" w:line="240" w:lineRule="auto"/>
        <w:ind w:firstLine="734"/>
        <w:jc w:val="both"/>
        <w:rPr>
          <w:rFonts w:ascii="Arial" w:hAnsi="Arial" w:cs="Arial"/>
          <w:color w:val="000000" w:themeColor="text1"/>
          <w:szCs w:val="24"/>
          <w:lang w:val="mn-MN"/>
        </w:rPr>
      </w:pPr>
      <w:r>
        <w:rPr>
          <w:rFonts w:ascii="Arial" w:hAnsi="Arial" w:cs="Arial"/>
          <w:color w:val="000000" w:themeColor="text1"/>
          <w:szCs w:val="24"/>
          <w:lang w:val="mn-MN"/>
        </w:rPr>
        <w:t>3</w:t>
      </w:r>
      <w:r w:rsidR="008A23E6">
        <w:rPr>
          <w:rFonts w:ascii="Arial" w:hAnsi="Arial" w:cs="Arial"/>
          <w:color w:val="000000" w:themeColor="text1"/>
          <w:szCs w:val="24"/>
          <w:lang w:val="mn-MN"/>
        </w:rPr>
        <w:t>9</w:t>
      </w:r>
      <w:r w:rsidRPr="0028578F">
        <w:rPr>
          <w:rFonts w:ascii="Arial" w:hAnsi="Arial" w:cs="Arial"/>
          <w:color w:val="000000" w:themeColor="text1"/>
          <w:szCs w:val="24"/>
          <w:lang w:val="mn-MN"/>
        </w:rPr>
        <w:t>.4.Эвлэрүүлэх хуралдааны дүнд зохигч гэрлэлт цуцлах асуудлаар эвлэрсэн, эсхүл эвлэрээгүй тухай, эсхүл гэрлэлт цуцлахаас бусад асуудлаар эвлэрсэн бол энэ талаар хураангуй тэмдэглэлд тусгаж хэрэг хянан шийдвэрлэх шүүгчид хүргүүлнэ. Шүүгч тэмдэглэлийг хүлээн авснаар шүүх хуралдааныг зарлан хуралдуулна.</w:t>
      </w:r>
    </w:p>
    <w:p w14:paraId="0B2AD56C" w14:textId="77777777" w:rsidR="00251B02" w:rsidRPr="0028578F" w:rsidRDefault="00251B02" w:rsidP="00251B02">
      <w:pPr>
        <w:spacing w:after="0" w:line="240" w:lineRule="auto"/>
        <w:ind w:firstLine="734"/>
        <w:jc w:val="both"/>
        <w:rPr>
          <w:rFonts w:ascii="Arial" w:hAnsi="Arial" w:cs="Arial"/>
          <w:color w:val="000000" w:themeColor="text1"/>
          <w:szCs w:val="24"/>
          <w:lang w:val="mn-MN"/>
        </w:rPr>
      </w:pPr>
    </w:p>
    <w:p w14:paraId="054A43A4" w14:textId="2C39B4B8" w:rsidR="00251B02" w:rsidRPr="0028578F" w:rsidRDefault="00251B02" w:rsidP="00251B02">
      <w:pPr>
        <w:spacing w:after="0" w:line="240" w:lineRule="auto"/>
        <w:ind w:firstLine="734"/>
        <w:jc w:val="both"/>
        <w:rPr>
          <w:rFonts w:ascii="Arial" w:hAnsi="Arial" w:cs="Arial"/>
          <w:color w:val="000000" w:themeColor="text1"/>
          <w:szCs w:val="24"/>
          <w:lang w:val="mn-MN"/>
        </w:rPr>
      </w:pPr>
      <w:r>
        <w:rPr>
          <w:rFonts w:ascii="Arial" w:hAnsi="Arial" w:cs="Arial"/>
          <w:color w:val="000000" w:themeColor="text1"/>
          <w:szCs w:val="24"/>
          <w:lang w:val="mn-MN"/>
        </w:rPr>
        <w:t>3</w:t>
      </w:r>
      <w:r w:rsidR="008A23E6">
        <w:rPr>
          <w:rFonts w:ascii="Arial" w:hAnsi="Arial" w:cs="Arial"/>
          <w:color w:val="000000" w:themeColor="text1"/>
          <w:szCs w:val="24"/>
          <w:lang w:val="mn-MN"/>
        </w:rPr>
        <w:t>9</w:t>
      </w:r>
      <w:r w:rsidRPr="0028578F">
        <w:rPr>
          <w:rFonts w:ascii="Arial" w:hAnsi="Arial" w:cs="Arial"/>
          <w:color w:val="000000" w:themeColor="text1"/>
          <w:szCs w:val="24"/>
          <w:lang w:val="mn-MN"/>
        </w:rPr>
        <w:t>.5.</w:t>
      </w:r>
      <w:r>
        <w:rPr>
          <w:rFonts w:ascii="Arial" w:hAnsi="Arial" w:cs="Arial"/>
          <w:color w:val="000000" w:themeColor="text1"/>
          <w:szCs w:val="24"/>
          <w:lang w:val="mn-MN"/>
        </w:rPr>
        <w:t>Шүүгч э</w:t>
      </w:r>
      <w:r w:rsidRPr="0028578F">
        <w:rPr>
          <w:rFonts w:ascii="Arial" w:hAnsi="Arial" w:cs="Arial"/>
          <w:color w:val="000000" w:themeColor="text1"/>
          <w:szCs w:val="24"/>
          <w:lang w:val="mn-MN"/>
        </w:rPr>
        <w:t xml:space="preserve">нэ хуулийн </w:t>
      </w:r>
      <w:r>
        <w:rPr>
          <w:rFonts w:ascii="Arial" w:hAnsi="Arial" w:cs="Arial"/>
          <w:color w:val="000000" w:themeColor="text1"/>
          <w:szCs w:val="24"/>
          <w:lang w:val="mn-MN"/>
        </w:rPr>
        <w:t>3</w:t>
      </w:r>
      <w:r w:rsidR="008A23E6">
        <w:rPr>
          <w:rFonts w:ascii="Arial" w:hAnsi="Arial" w:cs="Arial"/>
          <w:color w:val="000000" w:themeColor="text1"/>
          <w:szCs w:val="24"/>
          <w:lang w:val="mn-MN"/>
        </w:rPr>
        <w:t>9</w:t>
      </w:r>
      <w:r w:rsidRPr="0028578F">
        <w:rPr>
          <w:rFonts w:ascii="Arial" w:hAnsi="Arial" w:cs="Arial"/>
          <w:color w:val="000000" w:themeColor="text1"/>
          <w:szCs w:val="24"/>
          <w:lang w:val="mn-MN"/>
        </w:rPr>
        <w:t xml:space="preserve">.4-т заасан хэрэг </w:t>
      </w:r>
      <w:r>
        <w:rPr>
          <w:rFonts w:ascii="Arial" w:hAnsi="Arial" w:cs="Arial"/>
          <w:color w:val="000000" w:themeColor="text1"/>
          <w:szCs w:val="24"/>
          <w:lang w:val="mn-MN"/>
        </w:rPr>
        <w:t xml:space="preserve">хянан шийдвэрлэх  шүүх </w:t>
      </w:r>
      <w:r w:rsidRPr="0028578F">
        <w:rPr>
          <w:rFonts w:ascii="Arial" w:hAnsi="Arial" w:cs="Arial"/>
          <w:color w:val="000000" w:themeColor="text1"/>
          <w:szCs w:val="24"/>
          <w:lang w:val="mn-MN"/>
        </w:rPr>
        <w:t xml:space="preserve">хуралдаанаар зохигчийн эвлэрэх хүсэлт хэвээр байгаа эсэхийг тодруулж, </w:t>
      </w:r>
      <w:r>
        <w:rPr>
          <w:rFonts w:ascii="Arial" w:hAnsi="Arial" w:cs="Arial"/>
          <w:color w:val="000000" w:themeColor="text1"/>
          <w:szCs w:val="24"/>
          <w:lang w:val="mn-MN"/>
        </w:rPr>
        <w:t xml:space="preserve">зохигчид </w:t>
      </w:r>
      <w:r w:rsidRPr="0028578F">
        <w:rPr>
          <w:rFonts w:ascii="Arial" w:hAnsi="Arial" w:cs="Arial"/>
          <w:color w:val="000000" w:themeColor="text1"/>
          <w:szCs w:val="24"/>
          <w:lang w:val="mn-MN"/>
        </w:rPr>
        <w:t>нэгэн адил хүсэлтээ дэмжиж байгаа бол шүүгч эвлэрлийг баталсан захирамж гаргаж</w:t>
      </w:r>
      <w:r>
        <w:rPr>
          <w:rFonts w:ascii="Arial" w:hAnsi="Arial" w:cs="Arial"/>
          <w:color w:val="000000" w:themeColor="text1"/>
          <w:szCs w:val="24"/>
          <w:lang w:val="mn-MN"/>
        </w:rPr>
        <w:t>,</w:t>
      </w:r>
      <w:r w:rsidRPr="0028578F">
        <w:rPr>
          <w:rFonts w:ascii="Arial" w:hAnsi="Arial" w:cs="Arial"/>
          <w:color w:val="000000" w:themeColor="text1"/>
          <w:szCs w:val="24"/>
          <w:lang w:val="mn-MN"/>
        </w:rPr>
        <w:t xml:space="preserve"> хэргийг хэрэгсэхгүй болгоно.   </w:t>
      </w:r>
    </w:p>
    <w:p w14:paraId="0D118EEC" w14:textId="77777777" w:rsidR="00251B02" w:rsidRPr="0028578F" w:rsidRDefault="00251B02" w:rsidP="00251B02">
      <w:pPr>
        <w:spacing w:after="0" w:line="240" w:lineRule="auto"/>
        <w:ind w:firstLine="734"/>
        <w:jc w:val="both"/>
        <w:rPr>
          <w:rFonts w:ascii="Arial" w:hAnsi="Arial" w:cs="Arial"/>
          <w:color w:val="000000" w:themeColor="text1"/>
          <w:szCs w:val="24"/>
          <w:lang w:val="mn-MN"/>
        </w:rPr>
      </w:pPr>
    </w:p>
    <w:p w14:paraId="75A4AAE1" w14:textId="40D29311" w:rsidR="00251B02" w:rsidRPr="0028578F" w:rsidRDefault="00251B02" w:rsidP="008A23E6">
      <w:pPr>
        <w:spacing w:after="0" w:line="240" w:lineRule="auto"/>
        <w:ind w:firstLine="734"/>
        <w:jc w:val="both"/>
        <w:rPr>
          <w:rFonts w:ascii="Arial" w:hAnsi="Arial" w:cs="Arial"/>
          <w:color w:val="000000" w:themeColor="text1"/>
          <w:szCs w:val="24"/>
          <w:lang w:val="mn-MN"/>
        </w:rPr>
      </w:pPr>
      <w:r>
        <w:rPr>
          <w:rFonts w:ascii="Arial" w:hAnsi="Arial" w:cs="Arial"/>
          <w:color w:val="000000" w:themeColor="text1"/>
          <w:szCs w:val="24"/>
          <w:lang w:val="mn-MN"/>
        </w:rPr>
        <w:lastRenderedPageBreak/>
        <w:t>3</w:t>
      </w:r>
      <w:r w:rsidR="008A23E6">
        <w:rPr>
          <w:rFonts w:ascii="Arial" w:hAnsi="Arial" w:cs="Arial"/>
          <w:color w:val="000000" w:themeColor="text1"/>
          <w:szCs w:val="24"/>
          <w:lang w:val="mn-MN"/>
        </w:rPr>
        <w:t>9</w:t>
      </w:r>
      <w:r w:rsidRPr="0028578F">
        <w:rPr>
          <w:rFonts w:ascii="Arial" w:hAnsi="Arial" w:cs="Arial"/>
          <w:color w:val="000000" w:themeColor="text1"/>
          <w:szCs w:val="24"/>
          <w:lang w:val="mn-MN"/>
        </w:rPr>
        <w:t>.6.Энэ хуулийн 3</w:t>
      </w:r>
      <w:r w:rsidR="008A23E6">
        <w:rPr>
          <w:rFonts w:ascii="Arial" w:hAnsi="Arial" w:cs="Arial"/>
          <w:color w:val="000000" w:themeColor="text1"/>
          <w:szCs w:val="24"/>
          <w:lang w:val="mn-MN"/>
        </w:rPr>
        <w:t>5</w:t>
      </w:r>
      <w:r w:rsidRPr="0028578F">
        <w:rPr>
          <w:rFonts w:ascii="Arial" w:hAnsi="Arial" w:cs="Arial"/>
          <w:color w:val="000000" w:themeColor="text1"/>
          <w:szCs w:val="24"/>
          <w:lang w:val="mn-MN"/>
        </w:rPr>
        <w:t>.3-</w:t>
      </w:r>
      <w:r>
        <w:rPr>
          <w:rFonts w:ascii="Arial" w:hAnsi="Arial" w:cs="Arial"/>
          <w:color w:val="000000" w:themeColor="text1"/>
          <w:szCs w:val="24"/>
          <w:lang w:val="mn-MN"/>
        </w:rPr>
        <w:t xml:space="preserve">т </w:t>
      </w:r>
      <w:r w:rsidRPr="0028578F">
        <w:rPr>
          <w:rFonts w:ascii="Arial" w:hAnsi="Arial" w:cs="Arial"/>
          <w:color w:val="000000" w:themeColor="text1"/>
          <w:szCs w:val="24"/>
          <w:lang w:val="mn-MN"/>
        </w:rPr>
        <w:t xml:space="preserve">заасан эвлэрүүлэх ажиллагааны хүрээнд гэрлэгчид эвлэрээгүй </w:t>
      </w:r>
      <w:r>
        <w:rPr>
          <w:rFonts w:ascii="Arial" w:hAnsi="Arial" w:cs="Arial"/>
          <w:color w:val="000000" w:themeColor="text1"/>
          <w:szCs w:val="24"/>
          <w:lang w:val="mn-MN"/>
        </w:rPr>
        <w:t>боловч</w:t>
      </w:r>
      <w:r w:rsidRPr="0028578F">
        <w:rPr>
          <w:rFonts w:ascii="Arial" w:hAnsi="Arial" w:cs="Arial"/>
          <w:color w:val="000000" w:themeColor="text1"/>
          <w:szCs w:val="24"/>
          <w:lang w:val="mn-MN"/>
        </w:rPr>
        <w:t xml:space="preserve"> </w:t>
      </w:r>
      <w:r w:rsidR="008A23E6" w:rsidRPr="008A23E6">
        <w:rPr>
          <w:rFonts w:ascii="Arial" w:hAnsi="Arial" w:cs="Arial"/>
          <w:color w:val="000000" w:themeColor="text1"/>
          <w:szCs w:val="24"/>
          <w:lang w:val="mn-MN"/>
        </w:rPr>
        <w:t xml:space="preserve">гэрлэгчдийн хооронд үүссэн гэрлэлт цуцлахаас бусад тэтгэвэр, тэтгэлэг, тэтгэмж, </w:t>
      </w:r>
      <w:r w:rsidR="008A23E6" w:rsidRPr="008E7FFC">
        <w:rPr>
          <w:rFonts w:ascii="Arial" w:eastAsia="Arial" w:hAnsi="Arial" w:cs="Mongolian Baiti"/>
          <w:bCs/>
          <w:noProof/>
          <w:szCs w:val="24"/>
          <w:lang w:val="af-ZA" w:bidi="mn-Mong-CN"/>
        </w:rPr>
        <w:t xml:space="preserve">хүүхдийн асрамж, </w:t>
      </w:r>
      <w:r w:rsidR="008A23E6" w:rsidRPr="008A23E6">
        <w:rPr>
          <w:rFonts w:ascii="Arial" w:hAnsi="Arial" w:cs="Arial"/>
          <w:bCs/>
          <w:szCs w:val="24"/>
          <w:lang w:val="mn-MN"/>
        </w:rPr>
        <w:t>тусдаа амьдрах эцэг, эсхүл эх нь хүүхэдтэйгээ уулзах уулзалт тогтоох</w:t>
      </w:r>
      <w:r w:rsidR="008A23E6">
        <w:rPr>
          <w:rFonts w:ascii="Arial" w:hAnsi="Arial" w:cs="Arial"/>
          <w:color w:val="000000" w:themeColor="text1"/>
          <w:szCs w:val="24"/>
          <w:lang w:val="mn-MN"/>
        </w:rPr>
        <w:t xml:space="preserve">, </w:t>
      </w:r>
      <w:r w:rsidR="008A23E6" w:rsidRPr="008A23E6">
        <w:rPr>
          <w:rFonts w:ascii="Arial" w:hAnsi="Arial" w:cs="Arial"/>
          <w:color w:val="000000" w:themeColor="text1"/>
          <w:szCs w:val="24"/>
          <w:lang w:val="mn-MN"/>
        </w:rPr>
        <w:t>дундын хөрөнгө хуваахтай</w:t>
      </w:r>
      <w:r w:rsidR="008A23E6">
        <w:rPr>
          <w:rFonts w:ascii="Arial" w:hAnsi="Arial" w:cs="Arial"/>
          <w:color w:val="000000" w:themeColor="text1"/>
          <w:szCs w:val="24"/>
          <w:lang w:val="mn-MN"/>
        </w:rPr>
        <w:t xml:space="preserve"> холбоотой асуудлаар гэрлэгчдийг харилцан тохиролцоход </w:t>
      </w:r>
      <w:r w:rsidRPr="0028578F">
        <w:rPr>
          <w:rFonts w:ascii="Arial" w:hAnsi="Arial" w:cs="Arial"/>
          <w:color w:val="000000" w:themeColor="text1"/>
          <w:szCs w:val="24"/>
          <w:lang w:val="mn-MN"/>
        </w:rPr>
        <w:t>эвлэрүүлэн зуучилж болно.</w:t>
      </w:r>
    </w:p>
    <w:p w14:paraId="493C6DF4" w14:textId="77777777" w:rsidR="00251B02" w:rsidRPr="0028578F" w:rsidRDefault="00251B02" w:rsidP="00251B02">
      <w:pPr>
        <w:spacing w:after="0" w:line="240" w:lineRule="auto"/>
        <w:ind w:firstLine="734"/>
        <w:jc w:val="both"/>
        <w:rPr>
          <w:rFonts w:ascii="Arial" w:hAnsi="Arial" w:cs="Arial"/>
          <w:color w:val="000000" w:themeColor="text1"/>
          <w:szCs w:val="24"/>
          <w:lang w:val="mn-MN"/>
        </w:rPr>
      </w:pPr>
    </w:p>
    <w:p w14:paraId="2E52F8FE" w14:textId="106DE261" w:rsidR="00251B02" w:rsidRDefault="00251B02" w:rsidP="00251B02">
      <w:pPr>
        <w:spacing w:after="0" w:line="240" w:lineRule="auto"/>
        <w:ind w:firstLine="734"/>
        <w:jc w:val="both"/>
        <w:rPr>
          <w:rFonts w:ascii="Arial" w:hAnsi="Arial" w:cs="Arial"/>
          <w:color w:val="000000" w:themeColor="text1"/>
          <w:szCs w:val="24"/>
          <w:lang w:val="mn-MN"/>
        </w:rPr>
      </w:pPr>
      <w:r>
        <w:rPr>
          <w:rFonts w:ascii="Arial" w:hAnsi="Arial" w:cs="Arial"/>
          <w:color w:val="000000" w:themeColor="text1"/>
          <w:szCs w:val="24"/>
          <w:lang w:val="mn-MN"/>
        </w:rPr>
        <w:t>3</w:t>
      </w:r>
      <w:r w:rsidR="008A23E6">
        <w:rPr>
          <w:rFonts w:ascii="Arial" w:hAnsi="Arial" w:cs="Arial"/>
          <w:color w:val="000000" w:themeColor="text1"/>
          <w:szCs w:val="24"/>
          <w:lang w:val="mn-MN"/>
        </w:rPr>
        <w:t>9</w:t>
      </w:r>
      <w:r w:rsidRPr="0028578F">
        <w:rPr>
          <w:rFonts w:ascii="Arial" w:hAnsi="Arial" w:cs="Arial"/>
          <w:color w:val="000000" w:themeColor="text1"/>
          <w:szCs w:val="24"/>
          <w:lang w:val="mn-MN"/>
        </w:rPr>
        <w:t xml:space="preserve">.7.Гэрлэгчид энэ хуулийн </w:t>
      </w:r>
      <w:r>
        <w:rPr>
          <w:rFonts w:ascii="Arial" w:hAnsi="Arial" w:cs="Arial"/>
          <w:color w:val="000000" w:themeColor="text1"/>
          <w:szCs w:val="24"/>
          <w:lang w:val="mn-MN"/>
        </w:rPr>
        <w:t>3</w:t>
      </w:r>
      <w:r w:rsidR="008A23E6">
        <w:rPr>
          <w:rFonts w:ascii="Arial" w:hAnsi="Arial" w:cs="Arial"/>
          <w:color w:val="000000" w:themeColor="text1"/>
          <w:szCs w:val="24"/>
          <w:lang w:val="mn-MN"/>
        </w:rPr>
        <w:t>9</w:t>
      </w:r>
      <w:r w:rsidRPr="0028578F">
        <w:rPr>
          <w:rFonts w:ascii="Arial" w:hAnsi="Arial" w:cs="Arial"/>
          <w:color w:val="000000" w:themeColor="text1"/>
          <w:szCs w:val="24"/>
          <w:lang w:val="mn-MN"/>
        </w:rPr>
        <w:t>.6-д заасан асуудлаар харилцан тохиролцсон нь хуульд нийцсэн гэж үзвэл хэрэг үүсгэсэн шүүгч гэрлэлт цуцлах тухай шийдвэрт энэ талаар тусгана.</w:t>
      </w:r>
    </w:p>
    <w:p w14:paraId="4026E976" w14:textId="77777777" w:rsidR="00251B02" w:rsidRPr="0028578F" w:rsidRDefault="00251B02" w:rsidP="00251B02">
      <w:pPr>
        <w:spacing w:after="0" w:line="240" w:lineRule="auto"/>
        <w:rPr>
          <w:rFonts w:ascii="Arial" w:hAnsi="Arial" w:cs="Arial"/>
          <w:b/>
          <w:bCs/>
          <w:color w:val="000000" w:themeColor="text1"/>
          <w:szCs w:val="24"/>
          <w:lang w:val="mn-MN"/>
        </w:rPr>
      </w:pPr>
    </w:p>
    <w:p w14:paraId="2FD72EC2" w14:textId="77777777" w:rsidR="00251B02" w:rsidRPr="0028578F" w:rsidRDefault="00251B02" w:rsidP="00251B02">
      <w:pPr>
        <w:spacing w:after="0" w:line="240" w:lineRule="auto"/>
        <w:jc w:val="center"/>
        <w:rPr>
          <w:rFonts w:ascii="Arial" w:hAnsi="Arial" w:cs="Arial"/>
          <w:b/>
          <w:bCs/>
          <w:color w:val="000000" w:themeColor="text1"/>
          <w:szCs w:val="24"/>
          <w:lang w:val="mn-MN"/>
        </w:rPr>
      </w:pPr>
      <w:r w:rsidRPr="0028578F">
        <w:rPr>
          <w:rFonts w:ascii="Arial" w:hAnsi="Arial" w:cs="Arial"/>
          <w:b/>
          <w:bCs/>
          <w:color w:val="000000" w:themeColor="text1"/>
          <w:szCs w:val="24"/>
          <w:lang w:val="mn-MN"/>
        </w:rPr>
        <w:t>ТАВДУГААР БҮЛЭГ</w:t>
      </w:r>
    </w:p>
    <w:p w14:paraId="6D29889D" w14:textId="77777777" w:rsidR="00251B02" w:rsidRPr="0028578F" w:rsidRDefault="00251B02" w:rsidP="00251B02">
      <w:pPr>
        <w:spacing w:after="0" w:line="240" w:lineRule="auto"/>
        <w:jc w:val="center"/>
        <w:rPr>
          <w:rFonts w:ascii="Arial" w:hAnsi="Arial" w:cs="Arial"/>
          <w:b/>
          <w:bCs/>
          <w:color w:val="000000" w:themeColor="text1"/>
          <w:szCs w:val="24"/>
          <w:lang w:val="mn-MN"/>
        </w:rPr>
      </w:pPr>
      <w:r w:rsidRPr="0028578F">
        <w:rPr>
          <w:rFonts w:ascii="Arial" w:hAnsi="Arial" w:cs="Arial"/>
          <w:b/>
          <w:bCs/>
          <w:color w:val="000000" w:themeColor="text1"/>
          <w:szCs w:val="24"/>
          <w:lang w:val="mn-MN"/>
        </w:rPr>
        <w:t xml:space="preserve">БУСАД </w:t>
      </w:r>
    </w:p>
    <w:p w14:paraId="6D6ADB74" w14:textId="77777777" w:rsidR="00251B02" w:rsidRPr="0028578F" w:rsidRDefault="00251B02" w:rsidP="00251B02">
      <w:pPr>
        <w:spacing w:after="0" w:line="240" w:lineRule="auto"/>
        <w:jc w:val="center"/>
        <w:rPr>
          <w:rFonts w:ascii="Arial" w:hAnsi="Arial" w:cs="Arial"/>
          <w:b/>
          <w:bCs/>
          <w:color w:val="000000" w:themeColor="text1"/>
          <w:szCs w:val="24"/>
          <w:lang w:val="mn-MN"/>
        </w:rPr>
      </w:pPr>
    </w:p>
    <w:p w14:paraId="3771EB0D" w14:textId="63B28181" w:rsidR="00251B02" w:rsidRPr="0022368E" w:rsidRDefault="008A23E6" w:rsidP="00251B02">
      <w:pPr>
        <w:spacing w:after="0" w:line="240" w:lineRule="auto"/>
        <w:ind w:firstLine="720"/>
        <w:jc w:val="both"/>
        <w:rPr>
          <w:rFonts w:ascii="Arial" w:hAnsi="Arial" w:cs="Arial"/>
          <w:b/>
          <w:bCs/>
          <w:noProof/>
          <w:color w:val="000000" w:themeColor="text1"/>
          <w:szCs w:val="24"/>
          <w:lang w:val="mn-MN"/>
        </w:rPr>
      </w:pPr>
      <w:r>
        <w:rPr>
          <w:rFonts w:ascii="Arial" w:hAnsi="Arial" w:cs="Arial"/>
          <w:b/>
          <w:bCs/>
          <w:noProof/>
          <w:color w:val="000000" w:themeColor="text1"/>
          <w:szCs w:val="24"/>
          <w:lang w:val="mn-MN"/>
        </w:rPr>
        <w:t>40</w:t>
      </w:r>
      <w:r w:rsidR="00251B02" w:rsidRPr="0022368E">
        <w:rPr>
          <w:rFonts w:ascii="Arial" w:hAnsi="Arial" w:cs="Arial"/>
          <w:b/>
          <w:bCs/>
          <w:noProof/>
          <w:color w:val="000000" w:themeColor="text1"/>
          <w:szCs w:val="24"/>
          <w:lang w:val="mn-MN"/>
        </w:rPr>
        <w:t xml:space="preserve"> дүгээр зүйл.Хууль хүчин төгөлдөр болох</w:t>
      </w:r>
    </w:p>
    <w:p w14:paraId="28531995" w14:textId="77777777" w:rsidR="00251B02" w:rsidRPr="0022368E" w:rsidRDefault="00251B02" w:rsidP="00251B02">
      <w:pPr>
        <w:spacing w:after="0" w:line="240" w:lineRule="auto"/>
        <w:ind w:firstLine="720"/>
        <w:jc w:val="both"/>
        <w:rPr>
          <w:rFonts w:ascii="Arial" w:hAnsi="Arial" w:cs="Arial"/>
          <w:b/>
          <w:bCs/>
          <w:noProof/>
          <w:color w:val="000000" w:themeColor="text1"/>
          <w:szCs w:val="24"/>
          <w:lang w:val="mn-MN"/>
        </w:rPr>
      </w:pPr>
    </w:p>
    <w:p w14:paraId="17092406" w14:textId="52433DE0" w:rsidR="00251B02" w:rsidRPr="0022368E" w:rsidRDefault="008A23E6" w:rsidP="007B1440">
      <w:pPr>
        <w:spacing w:after="0" w:line="240" w:lineRule="auto"/>
        <w:ind w:firstLine="720"/>
        <w:jc w:val="both"/>
        <w:rPr>
          <w:rFonts w:ascii="Arial" w:hAnsi="Arial" w:cs="Arial"/>
          <w:noProof/>
          <w:color w:val="000000" w:themeColor="text1"/>
          <w:szCs w:val="24"/>
          <w:lang w:val="mn-MN"/>
        </w:rPr>
      </w:pPr>
      <w:r w:rsidRPr="008A23E6">
        <w:rPr>
          <w:rFonts w:ascii="Arial" w:hAnsi="Arial" w:cs="Arial"/>
          <w:noProof/>
          <w:color w:val="000000" w:themeColor="text1"/>
          <w:szCs w:val="24"/>
          <w:lang w:val="mn-MN"/>
        </w:rPr>
        <w:t>40</w:t>
      </w:r>
      <w:r w:rsidR="00251B02" w:rsidRPr="008A23E6">
        <w:rPr>
          <w:rFonts w:ascii="Arial" w:hAnsi="Arial" w:cs="Arial"/>
          <w:noProof/>
          <w:color w:val="000000" w:themeColor="text1"/>
          <w:szCs w:val="24"/>
          <w:lang w:val="mn-MN"/>
        </w:rPr>
        <w:t>.1.Энэ хуулийг 2026 оны 04 дүгээр сарын 01-ний өдрөөс эхлэн дагаж мөрдөнө.</w:t>
      </w:r>
      <w:r w:rsidR="00251B02" w:rsidRPr="0022368E">
        <w:rPr>
          <w:rFonts w:ascii="Arial" w:hAnsi="Arial" w:cs="Arial"/>
          <w:noProof/>
          <w:color w:val="000000" w:themeColor="text1"/>
          <w:szCs w:val="24"/>
          <w:lang w:val="mn-MN"/>
        </w:rPr>
        <w:t xml:space="preserve"> </w:t>
      </w:r>
    </w:p>
    <w:p w14:paraId="54B7CB2D" w14:textId="77777777" w:rsidR="00251B02" w:rsidRPr="0022368E" w:rsidRDefault="00251B02" w:rsidP="00251B02">
      <w:pPr>
        <w:spacing w:after="0" w:line="240" w:lineRule="auto"/>
        <w:ind w:firstLine="720"/>
        <w:jc w:val="both"/>
        <w:rPr>
          <w:rFonts w:ascii="Arial" w:hAnsi="Arial" w:cs="Arial"/>
          <w:noProof/>
          <w:color w:val="000000" w:themeColor="text1"/>
          <w:szCs w:val="24"/>
          <w:lang w:val="mn-MN"/>
        </w:rPr>
      </w:pPr>
    </w:p>
    <w:p w14:paraId="3DB867E4" w14:textId="77777777" w:rsidR="00251B02" w:rsidRPr="00C11D40" w:rsidRDefault="00251B02" w:rsidP="00251B02">
      <w:pPr>
        <w:spacing w:after="0" w:line="240" w:lineRule="auto"/>
        <w:ind w:firstLine="720"/>
        <w:jc w:val="both"/>
        <w:rPr>
          <w:rFonts w:ascii="Arial" w:hAnsi="Arial" w:cs="Arial"/>
          <w:noProof/>
          <w:color w:val="000000" w:themeColor="text1"/>
          <w:szCs w:val="24"/>
          <w:lang w:val="mn-MN"/>
        </w:rPr>
      </w:pPr>
    </w:p>
    <w:p w14:paraId="6676676C" w14:textId="77777777" w:rsidR="00251B02" w:rsidRPr="0028578F" w:rsidRDefault="00251B02" w:rsidP="00251B02">
      <w:pPr>
        <w:spacing w:after="0" w:line="240" w:lineRule="auto"/>
        <w:ind w:firstLine="720"/>
        <w:jc w:val="center"/>
        <w:rPr>
          <w:rFonts w:ascii="Arial" w:hAnsi="Arial" w:cs="Arial"/>
          <w:noProof/>
          <w:color w:val="000000" w:themeColor="text1"/>
          <w:szCs w:val="24"/>
          <w:lang w:val="mn-MN"/>
        </w:rPr>
      </w:pPr>
      <w:r>
        <w:rPr>
          <w:rFonts w:ascii="Arial" w:hAnsi="Arial" w:cs="Arial"/>
          <w:noProof/>
          <w:color w:val="000000" w:themeColor="text1"/>
          <w:szCs w:val="24"/>
          <w:lang w:val="mn-MN"/>
        </w:rPr>
        <w:t>Гарын үсэг</w:t>
      </w:r>
    </w:p>
    <w:p w14:paraId="024CF03A" w14:textId="77777777" w:rsidR="00C26315" w:rsidRDefault="00C26315"/>
    <w:sectPr w:rsidR="00C26315" w:rsidSect="00251B02">
      <w:footerReference w:type="default" r:id="rId7"/>
      <w:pgSz w:w="11909" w:h="16834" w:code="9"/>
      <w:pgMar w:top="1138" w:right="1136" w:bottom="144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6A1F" w14:textId="77777777" w:rsidR="000C0E8D" w:rsidRDefault="000C0E8D" w:rsidP="00251B02">
      <w:pPr>
        <w:spacing w:after="0" w:line="240" w:lineRule="auto"/>
      </w:pPr>
      <w:r>
        <w:separator/>
      </w:r>
    </w:p>
  </w:endnote>
  <w:endnote w:type="continuationSeparator" w:id="0">
    <w:p w14:paraId="35C17484" w14:textId="77777777" w:rsidR="000C0E8D" w:rsidRDefault="000C0E8D" w:rsidP="00251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oid Sans Fallback">
    <w:altName w:val="Times New Roman"/>
    <w:charset w:val="01"/>
    <w:family w:val="auto"/>
    <w:pitch w:val="variable"/>
  </w:font>
  <w:font w:name="FreeSans">
    <w:altName w:val="Times New Roman"/>
    <w:charset w:val="01"/>
    <w:family w:val="auto"/>
    <w:pitch w:val="variable"/>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375824"/>
      <w:docPartObj>
        <w:docPartGallery w:val="Page Numbers (Bottom of Page)"/>
        <w:docPartUnique/>
      </w:docPartObj>
    </w:sdtPr>
    <w:sdtEndPr>
      <w:rPr>
        <w:noProof/>
      </w:rPr>
    </w:sdtEndPr>
    <w:sdtContent>
      <w:p w14:paraId="4E313A83" w14:textId="77777777" w:rsidR="00251B02" w:rsidRDefault="00251B02">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519E8137" w14:textId="77777777" w:rsidR="00251B02" w:rsidRDefault="00251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54F2" w14:textId="77777777" w:rsidR="000C0E8D" w:rsidRDefault="000C0E8D" w:rsidP="00251B02">
      <w:pPr>
        <w:spacing w:after="0" w:line="240" w:lineRule="auto"/>
      </w:pPr>
      <w:r>
        <w:separator/>
      </w:r>
    </w:p>
  </w:footnote>
  <w:footnote w:type="continuationSeparator" w:id="0">
    <w:p w14:paraId="2C38EF26" w14:textId="77777777" w:rsidR="000C0E8D" w:rsidRDefault="000C0E8D" w:rsidP="00251B02">
      <w:pPr>
        <w:spacing w:after="0" w:line="240" w:lineRule="auto"/>
      </w:pPr>
      <w:r>
        <w:continuationSeparator/>
      </w:r>
    </w:p>
  </w:footnote>
  <w:footnote w:id="1">
    <w:p w14:paraId="676A9304" w14:textId="77777777" w:rsidR="00251B02" w:rsidRDefault="00251B02" w:rsidP="00251B02">
      <w:pPr>
        <w:pStyle w:val="FootnoteText"/>
        <w:jc w:val="both"/>
      </w:pPr>
      <w:r>
        <w:rPr>
          <w:rStyle w:val="FootnoteReference"/>
        </w:rPr>
        <w:footnoteRef/>
      </w:r>
      <w:r>
        <w:t xml:space="preserve"> </w:t>
      </w:r>
      <w:proofErr w:type="spellStart"/>
      <w:r>
        <w:t>Монгол</w:t>
      </w:r>
      <w:proofErr w:type="spellEnd"/>
      <w:r>
        <w:t xml:space="preserve"> </w:t>
      </w:r>
      <w:proofErr w:type="spellStart"/>
      <w:r>
        <w:t>Улсын</w:t>
      </w:r>
      <w:proofErr w:type="spellEnd"/>
      <w:r>
        <w:t xml:space="preserve"> </w:t>
      </w:r>
      <w:proofErr w:type="spellStart"/>
      <w:r>
        <w:t>Үндсэн</w:t>
      </w:r>
      <w:proofErr w:type="spellEnd"/>
      <w:r>
        <w:t xml:space="preserve"> </w:t>
      </w:r>
      <w:proofErr w:type="spellStart"/>
      <w:r>
        <w:t>хууль</w:t>
      </w:r>
      <w:proofErr w:type="spellEnd"/>
      <w:r>
        <w:t xml:space="preserve"> “</w:t>
      </w:r>
      <w:proofErr w:type="spellStart"/>
      <w:r>
        <w:t>Төрийн</w:t>
      </w:r>
      <w:proofErr w:type="spellEnd"/>
      <w:r>
        <w:t xml:space="preserve"> </w:t>
      </w:r>
      <w:proofErr w:type="spellStart"/>
      <w:r>
        <w:t>мэдээлэл</w:t>
      </w:r>
      <w:proofErr w:type="spellEnd"/>
      <w:r>
        <w:t xml:space="preserve">” </w:t>
      </w:r>
      <w:proofErr w:type="spellStart"/>
      <w:r>
        <w:t>эмхэтгэлийн</w:t>
      </w:r>
      <w:proofErr w:type="spellEnd"/>
      <w:r>
        <w:t xml:space="preserve"> 1992 </w:t>
      </w:r>
      <w:proofErr w:type="spellStart"/>
      <w:r>
        <w:t>оны</w:t>
      </w:r>
      <w:proofErr w:type="spellEnd"/>
      <w:r>
        <w:t xml:space="preserve"> 1 </w:t>
      </w:r>
      <w:proofErr w:type="spellStart"/>
      <w:r>
        <w:t>дугаарт</w:t>
      </w:r>
      <w:proofErr w:type="spellEnd"/>
      <w:r>
        <w:t xml:space="preserve"> </w:t>
      </w:r>
      <w:proofErr w:type="spellStart"/>
      <w:r>
        <w:t>нийтлэгдсэн</w:t>
      </w:r>
      <w:proofErr w:type="spellEnd"/>
      <w:r>
        <w:t>.</w:t>
      </w:r>
    </w:p>
  </w:footnote>
  <w:footnote w:id="2">
    <w:p w14:paraId="7E96F929" w14:textId="77777777" w:rsidR="00251B02" w:rsidRDefault="00251B02" w:rsidP="00251B02">
      <w:pPr>
        <w:pStyle w:val="FootnoteText"/>
        <w:ind w:left="0" w:firstLine="0"/>
        <w:jc w:val="both"/>
      </w:pPr>
      <w:r>
        <w:rPr>
          <w:rStyle w:val="FootnoteReference"/>
        </w:rPr>
        <w:footnoteRef/>
      </w:r>
      <w:r>
        <w:t xml:space="preserve"> </w:t>
      </w:r>
      <w:proofErr w:type="spellStart"/>
      <w:r>
        <w:t>Иргэний</w:t>
      </w:r>
      <w:proofErr w:type="spellEnd"/>
      <w:r>
        <w:t xml:space="preserve"> </w:t>
      </w:r>
      <w:proofErr w:type="spellStart"/>
      <w:r>
        <w:t>хэрэг</w:t>
      </w:r>
      <w:proofErr w:type="spellEnd"/>
      <w:r>
        <w:t xml:space="preserve"> </w:t>
      </w:r>
      <w:proofErr w:type="spellStart"/>
      <w:r>
        <w:t>шүүхэд</w:t>
      </w:r>
      <w:proofErr w:type="spellEnd"/>
      <w:r>
        <w:t xml:space="preserve"> </w:t>
      </w:r>
      <w:proofErr w:type="spellStart"/>
      <w:r>
        <w:t>хянан</w:t>
      </w:r>
      <w:proofErr w:type="spellEnd"/>
      <w:r>
        <w:t xml:space="preserve"> </w:t>
      </w:r>
      <w:proofErr w:type="spellStart"/>
      <w:r>
        <w:t>шийдвэрлэх</w:t>
      </w:r>
      <w:proofErr w:type="spellEnd"/>
      <w:r>
        <w:t xml:space="preserve"> </w:t>
      </w:r>
      <w:proofErr w:type="spellStart"/>
      <w:r>
        <w:t>тухай</w:t>
      </w:r>
      <w:proofErr w:type="spellEnd"/>
      <w:r>
        <w:t xml:space="preserve"> </w:t>
      </w:r>
      <w:proofErr w:type="spellStart"/>
      <w:r>
        <w:t>хууль</w:t>
      </w:r>
      <w:proofErr w:type="spellEnd"/>
      <w:r>
        <w:t xml:space="preserve"> “</w:t>
      </w:r>
      <w:proofErr w:type="spellStart"/>
      <w:r>
        <w:t>Төрийн</w:t>
      </w:r>
      <w:proofErr w:type="spellEnd"/>
      <w:r>
        <w:t xml:space="preserve"> </w:t>
      </w:r>
      <w:proofErr w:type="spellStart"/>
      <w:r>
        <w:t>мэдээлэл</w:t>
      </w:r>
      <w:proofErr w:type="spellEnd"/>
      <w:r>
        <w:t xml:space="preserve">” </w:t>
      </w:r>
      <w:proofErr w:type="spellStart"/>
      <w:r>
        <w:t>эмхэтгэлийн</w:t>
      </w:r>
      <w:proofErr w:type="spellEnd"/>
      <w:r>
        <w:t xml:space="preserve"> 2002 </w:t>
      </w:r>
      <w:proofErr w:type="spellStart"/>
      <w:r>
        <w:t>оны</w:t>
      </w:r>
      <w:proofErr w:type="spellEnd"/>
      <w:r>
        <w:t xml:space="preserve"> 8 </w:t>
      </w:r>
      <w:proofErr w:type="spellStart"/>
      <w:r>
        <w:t>дугаарт</w:t>
      </w:r>
      <w:proofErr w:type="spellEnd"/>
      <w:r>
        <w:t xml:space="preserve"> </w:t>
      </w:r>
      <w:proofErr w:type="spellStart"/>
      <w:r>
        <w:t>нийтлэгдсэн</w:t>
      </w:r>
      <w:proofErr w:type="spellEnd"/>
      <w:r>
        <w:t>.</w:t>
      </w:r>
    </w:p>
  </w:footnote>
  <w:footnote w:id="3">
    <w:p w14:paraId="00E18BA4" w14:textId="77777777" w:rsidR="00251B02" w:rsidRPr="00DB1A0C" w:rsidRDefault="00251B02" w:rsidP="00251B02">
      <w:pPr>
        <w:pStyle w:val="FootnoteText"/>
        <w:jc w:val="both"/>
      </w:pPr>
      <w:r>
        <w:rPr>
          <w:rStyle w:val="FootnoteReference"/>
        </w:rPr>
        <w:footnoteRef/>
      </w:r>
      <w:r>
        <w:t xml:space="preserve"> </w:t>
      </w:r>
      <w:proofErr w:type="spellStart"/>
      <w:r>
        <w:t>Гэр</w:t>
      </w:r>
      <w:proofErr w:type="spellEnd"/>
      <w:r>
        <w:t xml:space="preserve"> </w:t>
      </w:r>
      <w:proofErr w:type="spellStart"/>
      <w:r>
        <w:t>бүлийн</w:t>
      </w:r>
      <w:proofErr w:type="spellEnd"/>
      <w:r>
        <w:t xml:space="preserve"> </w:t>
      </w:r>
      <w:proofErr w:type="spellStart"/>
      <w:r>
        <w:t>тухай</w:t>
      </w:r>
      <w:proofErr w:type="spellEnd"/>
      <w:r>
        <w:t xml:space="preserve"> </w:t>
      </w:r>
      <w:proofErr w:type="spellStart"/>
      <w:r>
        <w:t>хууль</w:t>
      </w:r>
      <w:proofErr w:type="spellEnd"/>
      <w:r>
        <w:t xml:space="preserve"> “</w:t>
      </w:r>
      <w:proofErr w:type="spellStart"/>
      <w:r>
        <w:t>Төрийн</w:t>
      </w:r>
      <w:proofErr w:type="spellEnd"/>
      <w:r>
        <w:t xml:space="preserve"> </w:t>
      </w:r>
      <w:proofErr w:type="spellStart"/>
      <w:r>
        <w:t>мэдээлэл</w:t>
      </w:r>
      <w:proofErr w:type="spellEnd"/>
      <w:r>
        <w:t xml:space="preserve">” </w:t>
      </w:r>
      <w:proofErr w:type="spellStart"/>
      <w:r>
        <w:t>эмхэтгэлийн</w:t>
      </w:r>
      <w:proofErr w:type="spellEnd"/>
      <w:r>
        <w:t xml:space="preserve"> 1999 </w:t>
      </w:r>
      <w:proofErr w:type="spellStart"/>
      <w:r>
        <w:t>оны</w:t>
      </w:r>
      <w:proofErr w:type="spellEnd"/>
      <w:r>
        <w:t xml:space="preserve"> 30 </w:t>
      </w:r>
      <w:proofErr w:type="spellStart"/>
      <w:r>
        <w:t>дугаарт</w:t>
      </w:r>
      <w:proofErr w:type="spellEnd"/>
      <w:r>
        <w:t xml:space="preserve"> </w:t>
      </w:r>
      <w:proofErr w:type="spellStart"/>
      <w:r>
        <w:t>нийтлэгдсэн</w:t>
      </w:r>
      <w:proofErr w:type="spellEnd"/>
      <w:r>
        <w:t>.</w:t>
      </w:r>
    </w:p>
  </w:footnote>
  <w:footnote w:id="4">
    <w:p w14:paraId="67B6BBDD" w14:textId="77777777" w:rsidR="00251B02" w:rsidRPr="00DB1A0C" w:rsidRDefault="00251B02" w:rsidP="00251B02">
      <w:pPr>
        <w:pStyle w:val="FootnoteText"/>
        <w:ind w:left="0" w:firstLine="0"/>
        <w:jc w:val="both"/>
      </w:pPr>
      <w:r>
        <w:rPr>
          <w:rStyle w:val="FootnoteReference"/>
        </w:rPr>
        <w:footnoteRef/>
      </w:r>
      <w:r>
        <w:t xml:space="preserve"> </w:t>
      </w:r>
      <w:proofErr w:type="spellStart"/>
      <w:r>
        <w:t>Эвлэрүүлэн</w:t>
      </w:r>
      <w:proofErr w:type="spellEnd"/>
      <w:r>
        <w:t xml:space="preserve"> </w:t>
      </w:r>
      <w:proofErr w:type="spellStart"/>
      <w:r>
        <w:t>зуучлалын</w:t>
      </w:r>
      <w:proofErr w:type="spellEnd"/>
      <w:r>
        <w:t xml:space="preserve"> </w:t>
      </w:r>
      <w:proofErr w:type="spellStart"/>
      <w:r>
        <w:t>тухай</w:t>
      </w:r>
      <w:proofErr w:type="spellEnd"/>
      <w:r>
        <w:t xml:space="preserve"> </w:t>
      </w:r>
      <w:proofErr w:type="spellStart"/>
      <w:r>
        <w:t>хууль</w:t>
      </w:r>
      <w:proofErr w:type="spellEnd"/>
      <w:r>
        <w:t xml:space="preserve"> “</w:t>
      </w:r>
      <w:proofErr w:type="spellStart"/>
      <w:r>
        <w:t>Төрийн</w:t>
      </w:r>
      <w:proofErr w:type="spellEnd"/>
      <w:r>
        <w:t xml:space="preserve"> </w:t>
      </w:r>
      <w:proofErr w:type="spellStart"/>
      <w:r>
        <w:t>мэдээлэл</w:t>
      </w:r>
      <w:proofErr w:type="spellEnd"/>
      <w:r>
        <w:t xml:space="preserve">” </w:t>
      </w:r>
      <w:proofErr w:type="spellStart"/>
      <w:r>
        <w:t>эмхэтгэлийн</w:t>
      </w:r>
      <w:proofErr w:type="spellEnd"/>
      <w:r>
        <w:t xml:space="preserve"> 2012 </w:t>
      </w:r>
      <w:proofErr w:type="spellStart"/>
      <w:r>
        <w:t>оны</w:t>
      </w:r>
      <w:proofErr w:type="spellEnd"/>
      <w:r>
        <w:t xml:space="preserve"> 25 </w:t>
      </w:r>
      <w:proofErr w:type="spellStart"/>
      <w:r>
        <w:t>дугаарт</w:t>
      </w:r>
      <w:proofErr w:type="spellEnd"/>
      <w:r>
        <w:t xml:space="preserve"> </w:t>
      </w:r>
      <w:proofErr w:type="spellStart"/>
      <w:r>
        <w:t>нийтлэгдсэн</w:t>
      </w:r>
      <w:proofErr w:type="spellEnd"/>
      <w:r>
        <w:t>.</w:t>
      </w:r>
    </w:p>
    <w:p w14:paraId="6851EA58" w14:textId="77777777" w:rsidR="00251B02" w:rsidRPr="00DB1A0C" w:rsidRDefault="00251B02" w:rsidP="00251B02">
      <w:pPr>
        <w:pStyle w:val="FootnoteText"/>
      </w:pPr>
    </w:p>
  </w:footnote>
  <w:footnote w:id="5">
    <w:p w14:paraId="29982E34" w14:textId="77777777" w:rsidR="00251B02" w:rsidRPr="00B6777A" w:rsidRDefault="00251B02" w:rsidP="00251B02">
      <w:pPr>
        <w:pStyle w:val="FootnoteText"/>
        <w:ind w:left="0" w:firstLine="0"/>
        <w:jc w:val="both"/>
        <w:rPr>
          <w:lang w:val="mn-MN"/>
        </w:rPr>
      </w:pPr>
      <w:r>
        <w:rPr>
          <w:rStyle w:val="FootnoteReference"/>
        </w:rPr>
        <w:footnoteRef/>
      </w:r>
      <w:r>
        <w:t xml:space="preserve"> </w:t>
      </w:r>
      <w:r>
        <w:rPr>
          <w:lang w:val="mn-MN"/>
        </w:rPr>
        <w:t xml:space="preserve">Гэр бүлийн хүчирхийлэлтэй тэмцэх тухай хууль </w:t>
      </w:r>
      <w:r>
        <w:t>“</w:t>
      </w:r>
      <w:proofErr w:type="spellStart"/>
      <w:r>
        <w:t>Төрийн</w:t>
      </w:r>
      <w:proofErr w:type="spellEnd"/>
      <w:r>
        <w:t xml:space="preserve"> </w:t>
      </w:r>
      <w:proofErr w:type="spellStart"/>
      <w:r>
        <w:t>мэдээлэл</w:t>
      </w:r>
      <w:proofErr w:type="spellEnd"/>
      <w:r>
        <w:t xml:space="preserve">” </w:t>
      </w:r>
      <w:proofErr w:type="spellStart"/>
      <w:r>
        <w:t>эмхэтгэлийн</w:t>
      </w:r>
      <w:proofErr w:type="spellEnd"/>
      <w:r>
        <w:t xml:space="preserve"> 2017 </w:t>
      </w:r>
      <w:proofErr w:type="spellStart"/>
      <w:r>
        <w:t>оны</w:t>
      </w:r>
      <w:proofErr w:type="spellEnd"/>
      <w:r>
        <w:t xml:space="preserve"> 05 </w:t>
      </w:r>
      <w:proofErr w:type="spellStart"/>
      <w:r>
        <w:t>дугаарт</w:t>
      </w:r>
      <w:proofErr w:type="spellEnd"/>
      <w:r>
        <w:t xml:space="preserve"> </w:t>
      </w:r>
      <w:proofErr w:type="spellStart"/>
      <w:r>
        <w:t>нийтлэгдсэн</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42F5"/>
    <w:multiLevelType w:val="multilevel"/>
    <w:tmpl w:val="42F4102A"/>
    <w:lvl w:ilvl="0">
      <w:start w:val="10"/>
      <w:numFmt w:val="decimal"/>
      <w:lvlText w:val="%1"/>
      <w:lvlJc w:val="left"/>
      <w:pPr>
        <w:ind w:left="1080" w:hanging="360"/>
      </w:pPr>
      <w:rPr>
        <w:rFonts w:hint="default"/>
      </w:rPr>
    </w:lvl>
    <w:lvl w:ilvl="1">
      <w:start w:val="1"/>
      <w:numFmt w:val="decimal"/>
      <w:isLgl/>
      <w:lvlText w:val="%1.%2."/>
      <w:lvlJc w:val="left"/>
      <w:pPr>
        <w:ind w:left="1713" w:hanging="720"/>
      </w:pPr>
      <w:rPr>
        <w:rFonts w:hint="default"/>
        <w:b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800" w:hanging="1080"/>
      </w:pPr>
      <w:rPr>
        <w:rFonts w:hint="default"/>
        <w:b w:val="0"/>
        <w:color w:val="auto"/>
      </w:rPr>
    </w:lvl>
    <w:lvl w:ilvl="4">
      <w:start w:val="1"/>
      <w:numFmt w:val="decimal"/>
      <w:isLgl/>
      <w:lvlText w:val="%1.%2.%3.%4.%5."/>
      <w:lvlJc w:val="left"/>
      <w:pPr>
        <w:ind w:left="1800" w:hanging="1080"/>
      </w:pPr>
      <w:rPr>
        <w:rFonts w:hint="default"/>
        <w:b w:val="0"/>
        <w:color w:val="auto"/>
      </w:rPr>
    </w:lvl>
    <w:lvl w:ilvl="5">
      <w:start w:val="1"/>
      <w:numFmt w:val="decimal"/>
      <w:isLgl/>
      <w:lvlText w:val="%1.%2.%3.%4.%5.%6."/>
      <w:lvlJc w:val="left"/>
      <w:pPr>
        <w:ind w:left="2160" w:hanging="1440"/>
      </w:pPr>
      <w:rPr>
        <w:rFonts w:hint="default"/>
        <w:b w:val="0"/>
        <w:color w:val="auto"/>
      </w:rPr>
    </w:lvl>
    <w:lvl w:ilvl="6">
      <w:start w:val="1"/>
      <w:numFmt w:val="decimal"/>
      <w:isLgl/>
      <w:lvlText w:val="%1.%2.%3.%4.%5.%6.%7."/>
      <w:lvlJc w:val="left"/>
      <w:pPr>
        <w:ind w:left="2160" w:hanging="1440"/>
      </w:pPr>
      <w:rPr>
        <w:rFonts w:hint="default"/>
        <w:b w:val="0"/>
        <w:color w:val="auto"/>
      </w:rPr>
    </w:lvl>
    <w:lvl w:ilvl="7">
      <w:start w:val="1"/>
      <w:numFmt w:val="decimal"/>
      <w:isLgl/>
      <w:lvlText w:val="%1.%2.%3.%4.%5.%6.%7.%8."/>
      <w:lvlJc w:val="left"/>
      <w:pPr>
        <w:ind w:left="2520" w:hanging="1800"/>
      </w:pPr>
      <w:rPr>
        <w:rFonts w:hint="default"/>
        <w:b w:val="0"/>
        <w:color w:val="auto"/>
      </w:rPr>
    </w:lvl>
    <w:lvl w:ilvl="8">
      <w:start w:val="1"/>
      <w:numFmt w:val="decimal"/>
      <w:isLgl/>
      <w:lvlText w:val="%1.%2.%3.%4.%5.%6.%7.%8.%9."/>
      <w:lvlJc w:val="left"/>
      <w:pPr>
        <w:ind w:left="2880" w:hanging="2160"/>
      </w:pPr>
      <w:rPr>
        <w:rFonts w:hint="default"/>
        <w:b w:val="0"/>
        <w:color w:val="auto"/>
      </w:rPr>
    </w:lvl>
  </w:abstractNum>
  <w:num w:numId="1" w16cid:durableId="182288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B02"/>
    <w:rsid w:val="000C0E8D"/>
    <w:rsid w:val="00157517"/>
    <w:rsid w:val="00172822"/>
    <w:rsid w:val="001B39B6"/>
    <w:rsid w:val="002112E5"/>
    <w:rsid w:val="00251B02"/>
    <w:rsid w:val="002A3A01"/>
    <w:rsid w:val="002A4488"/>
    <w:rsid w:val="002C2DFC"/>
    <w:rsid w:val="003D2460"/>
    <w:rsid w:val="004067EF"/>
    <w:rsid w:val="004C024F"/>
    <w:rsid w:val="004E7B01"/>
    <w:rsid w:val="0053360F"/>
    <w:rsid w:val="006F77FE"/>
    <w:rsid w:val="00767991"/>
    <w:rsid w:val="007B1440"/>
    <w:rsid w:val="008A23E6"/>
    <w:rsid w:val="008F0D59"/>
    <w:rsid w:val="0096414B"/>
    <w:rsid w:val="009E0CC5"/>
    <w:rsid w:val="00A673EF"/>
    <w:rsid w:val="00A84C9A"/>
    <w:rsid w:val="00AA2BAA"/>
    <w:rsid w:val="00B22F76"/>
    <w:rsid w:val="00C1507B"/>
    <w:rsid w:val="00C26315"/>
    <w:rsid w:val="00C83B4A"/>
    <w:rsid w:val="00D23A7D"/>
    <w:rsid w:val="00D54C1D"/>
    <w:rsid w:val="00E026C5"/>
    <w:rsid w:val="00E25BC8"/>
    <w:rsid w:val="00E8074F"/>
    <w:rsid w:val="00E828A6"/>
    <w:rsid w:val="00F73D5A"/>
    <w:rsid w:val="00F75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97CB"/>
  <w15:chartTrackingRefBased/>
  <w15:docId w15:val="{FAE9FF0C-9A3D-44C4-9E79-81B723F6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B02"/>
    <w:pPr>
      <w:spacing w:after="160" w:line="259" w:lineRule="auto"/>
      <w:ind w:firstLine="0"/>
      <w:jc w:val="left"/>
    </w:pPr>
  </w:style>
  <w:style w:type="paragraph" w:styleId="Heading1">
    <w:name w:val="heading 1"/>
    <w:basedOn w:val="Normal"/>
    <w:next w:val="Normal"/>
    <w:link w:val="Heading1Char"/>
    <w:uiPriority w:val="9"/>
    <w:qFormat/>
    <w:rsid w:val="00251B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1B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1B0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1B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1B0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51B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1B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1B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1B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B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1B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1B0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1B0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1B0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1B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1B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1B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1B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1B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B02"/>
    <w:pPr>
      <w:numPr>
        <w:ilvl w:val="1"/>
      </w:numPr>
      <w:ind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B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1B02"/>
    <w:pPr>
      <w:spacing w:before="160"/>
      <w:jc w:val="center"/>
    </w:pPr>
    <w:rPr>
      <w:i/>
      <w:iCs/>
      <w:color w:val="404040" w:themeColor="text1" w:themeTint="BF"/>
    </w:rPr>
  </w:style>
  <w:style w:type="character" w:customStyle="1" w:styleId="QuoteChar">
    <w:name w:val="Quote Char"/>
    <w:basedOn w:val="DefaultParagraphFont"/>
    <w:link w:val="Quote"/>
    <w:uiPriority w:val="29"/>
    <w:rsid w:val="00251B02"/>
    <w:rPr>
      <w:i/>
      <w:iCs/>
      <w:color w:val="404040" w:themeColor="text1" w:themeTint="BF"/>
    </w:rPr>
  </w:style>
  <w:style w:type="paragraph" w:styleId="ListParagraph">
    <w:name w:val="List Paragraph"/>
    <w:basedOn w:val="Normal"/>
    <w:uiPriority w:val="34"/>
    <w:qFormat/>
    <w:rsid w:val="00251B02"/>
    <w:pPr>
      <w:ind w:left="720"/>
      <w:contextualSpacing/>
    </w:pPr>
  </w:style>
  <w:style w:type="character" w:styleId="IntenseEmphasis">
    <w:name w:val="Intense Emphasis"/>
    <w:basedOn w:val="DefaultParagraphFont"/>
    <w:uiPriority w:val="21"/>
    <w:qFormat/>
    <w:rsid w:val="00251B02"/>
    <w:rPr>
      <w:i/>
      <w:iCs/>
      <w:color w:val="2F5496" w:themeColor="accent1" w:themeShade="BF"/>
    </w:rPr>
  </w:style>
  <w:style w:type="paragraph" w:styleId="IntenseQuote">
    <w:name w:val="Intense Quote"/>
    <w:basedOn w:val="Normal"/>
    <w:next w:val="Normal"/>
    <w:link w:val="IntenseQuoteChar"/>
    <w:uiPriority w:val="30"/>
    <w:qFormat/>
    <w:rsid w:val="00251B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1B02"/>
    <w:rPr>
      <w:i/>
      <w:iCs/>
      <w:color w:val="2F5496" w:themeColor="accent1" w:themeShade="BF"/>
    </w:rPr>
  </w:style>
  <w:style w:type="character" w:styleId="IntenseReference">
    <w:name w:val="Intense Reference"/>
    <w:basedOn w:val="DefaultParagraphFont"/>
    <w:uiPriority w:val="32"/>
    <w:qFormat/>
    <w:rsid w:val="00251B02"/>
    <w:rPr>
      <w:b/>
      <w:bCs/>
      <w:smallCaps/>
      <w:color w:val="2F5496" w:themeColor="accent1" w:themeShade="BF"/>
      <w:spacing w:val="5"/>
    </w:rPr>
  </w:style>
  <w:style w:type="character" w:styleId="Strong">
    <w:name w:val="Strong"/>
    <w:uiPriority w:val="22"/>
    <w:qFormat/>
    <w:rsid w:val="00251B02"/>
    <w:rPr>
      <w:b/>
      <w:bCs/>
    </w:rPr>
  </w:style>
  <w:style w:type="character" w:styleId="FootnoteReference">
    <w:name w:val="footnote reference"/>
    <w:rsid w:val="00251B02"/>
    <w:rPr>
      <w:vertAlign w:val="superscript"/>
    </w:rPr>
  </w:style>
  <w:style w:type="paragraph" w:styleId="NormalWeb">
    <w:name w:val="Normal (Web)"/>
    <w:basedOn w:val="Normal"/>
    <w:uiPriority w:val="99"/>
    <w:rsid w:val="00251B02"/>
    <w:pPr>
      <w:widowControl w:val="0"/>
      <w:suppressAutoHyphens/>
      <w:spacing w:before="280" w:after="280" w:line="240" w:lineRule="auto"/>
    </w:pPr>
    <w:rPr>
      <w:rFonts w:eastAsia="Times New Roman" w:cs="Times New Roman"/>
      <w:kern w:val="1"/>
      <w:szCs w:val="24"/>
      <w:lang w:eastAsia="zh-CN" w:bidi="hi-IN"/>
    </w:rPr>
  </w:style>
  <w:style w:type="paragraph" w:styleId="FootnoteText">
    <w:name w:val="footnote text"/>
    <w:basedOn w:val="Normal"/>
    <w:link w:val="FootnoteTextChar"/>
    <w:rsid w:val="00251B02"/>
    <w:pPr>
      <w:widowControl w:val="0"/>
      <w:suppressLineNumbers/>
      <w:suppressAutoHyphens/>
      <w:spacing w:after="0" w:line="240" w:lineRule="auto"/>
      <w:ind w:left="339" w:hanging="339"/>
    </w:pPr>
    <w:rPr>
      <w:rFonts w:ascii="Arial" w:eastAsia="Droid Sans Fallback" w:hAnsi="Arial" w:cs="FreeSans"/>
      <w:kern w:val="1"/>
      <w:sz w:val="20"/>
      <w:szCs w:val="20"/>
      <w:lang w:eastAsia="zh-CN" w:bidi="hi-IN"/>
    </w:rPr>
  </w:style>
  <w:style w:type="character" w:customStyle="1" w:styleId="FootnoteTextChar">
    <w:name w:val="Footnote Text Char"/>
    <w:basedOn w:val="DefaultParagraphFont"/>
    <w:link w:val="FootnoteText"/>
    <w:rsid w:val="00251B02"/>
    <w:rPr>
      <w:rFonts w:ascii="Arial" w:eastAsia="Droid Sans Fallback" w:hAnsi="Arial" w:cs="FreeSans"/>
      <w:kern w:val="1"/>
      <w:sz w:val="20"/>
      <w:szCs w:val="20"/>
      <w:lang w:eastAsia="zh-CN" w:bidi="hi-IN"/>
    </w:rPr>
  </w:style>
  <w:style w:type="paragraph" w:styleId="Footer">
    <w:name w:val="footer"/>
    <w:basedOn w:val="Normal"/>
    <w:link w:val="FooterChar"/>
    <w:uiPriority w:val="99"/>
    <w:unhideWhenUsed/>
    <w:rsid w:val="00251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B02"/>
  </w:style>
  <w:style w:type="paragraph" w:styleId="CommentText">
    <w:name w:val="annotation text"/>
    <w:basedOn w:val="Normal"/>
    <w:link w:val="CommentTextChar"/>
    <w:uiPriority w:val="99"/>
    <w:unhideWhenUsed/>
    <w:rsid w:val="00251B02"/>
    <w:pPr>
      <w:spacing w:line="240" w:lineRule="auto"/>
    </w:pPr>
    <w:rPr>
      <w:sz w:val="20"/>
      <w:szCs w:val="20"/>
    </w:rPr>
  </w:style>
  <w:style w:type="character" w:customStyle="1" w:styleId="CommentTextChar">
    <w:name w:val="Comment Text Char"/>
    <w:basedOn w:val="DefaultParagraphFont"/>
    <w:link w:val="CommentText"/>
    <w:uiPriority w:val="99"/>
    <w:rsid w:val="00251B0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5144</Words>
  <Characters>29321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5</cp:revision>
  <cp:lastPrinted>2025-10-31T04:01:00Z</cp:lastPrinted>
  <dcterms:created xsi:type="dcterms:W3CDTF">2025-11-05T10:41:00Z</dcterms:created>
  <dcterms:modified xsi:type="dcterms:W3CDTF">2025-11-10T04:50:00Z</dcterms:modified>
</cp:coreProperties>
</file>