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1CF7" w14:textId="77777777" w:rsidR="00A13FD5" w:rsidRDefault="00A13FD5" w:rsidP="00D8132F">
      <w:pPr>
        <w:jc w:val="center"/>
        <w:rPr>
          <w:rFonts w:ascii="Arial" w:hAnsi="Arial" w:cs="Arial"/>
        </w:rPr>
      </w:pPr>
      <w:r>
        <w:rPr>
          <w:rFonts w:ascii="Arial" w:hAnsi="Arial" w:cs="Arial"/>
        </w:rPr>
        <w:t xml:space="preserve">ГЭР БҮЛИЙН ТУХАЙ ХУУЛИЙН ШИНЭЧИЛСЭН НАЙРУУЛГЫН ТӨСЛИЙГ </w:t>
      </w:r>
    </w:p>
    <w:p w14:paraId="2C7D8C0B" w14:textId="04D4FC63" w:rsidR="00D8132F" w:rsidRPr="00A13FD5" w:rsidRDefault="006D0B3F" w:rsidP="00A13FD5">
      <w:pPr>
        <w:jc w:val="center"/>
        <w:rPr>
          <w:rFonts w:ascii="Arial" w:hAnsi="Arial" w:cs="Arial"/>
        </w:rPr>
      </w:pPr>
      <w:r w:rsidRPr="00A13FD5">
        <w:rPr>
          <w:rFonts w:ascii="Arial" w:hAnsi="Arial" w:cs="Arial"/>
        </w:rPr>
        <w:t>ОЛОН НИЙТЭЭР ХЭЛЭЛЦҮҮЛСЭН БАЙДАЛ</w:t>
      </w:r>
    </w:p>
    <w:p w14:paraId="5C2C3913" w14:textId="77777777" w:rsidR="00B54F9C" w:rsidRDefault="00B54F9C" w:rsidP="00B54F9C">
      <w:pPr>
        <w:ind w:left="-15"/>
        <w:rPr>
          <w:rFonts w:ascii="Arial" w:eastAsia="Segoe UI" w:hAnsi="Arial" w:cs="Arial"/>
          <w:spacing w:val="1"/>
          <w:lang w:val="mn-MN"/>
        </w:rPr>
      </w:pPr>
    </w:p>
    <w:p w14:paraId="4D3A636C" w14:textId="27968138" w:rsidR="00B54F9C" w:rsidRPr="00B54F9C" w:rsidRDefault="00D8132F" w:rsidP="00B54F9C">
      <w:pPr>
        <w:ind w:left="-15" w:firstLine="735"/>
        <w:jc w:val="both"/>
        <w:rPr>
          <w:rFonts w:asciiTheme="minorBidi" w:hAnsiTheme="minorBidi"/>
          <w:color w:val="000000" w:themeColor="text1"/>
          <w:lang w:val="mn-MN"/>
        </w:rPr>
      </w:pPr>
      <w:r w:rsidRPr="003912B5">
        <w:rPr>
          <w:rFonts w:ascii="Arial" w:eastAsia="Segoe UI" w:hAnsi="Arial" w:cs="Arial"/>
          <w:spacing w:val="1"/>
          <w:lang w:val="mn-MN"/>
        </w:rPr>
        <w:t xml:space="preserve">Хууль тогтоомжийн тухай </w:t>
      </w:r>
      <w:r>
        <w:rPr>
          <w:rFonts w:ascii="Arial" w:eastAsia="Segoe UI" w:hAnsi="Arial" w:cs="Arial"/>
          <w:spacing w:val="1"/>
          <w:lang w:val="mn-MN"/>
        </w:rPr>
        <w:t xml:space="preserve">хуулийн </w:t>
      </w:r>
      <w:r w:rsidRPr="003912B5">
        <w:rPr>
          <w:rFonts w:ascii="Arial" w:eastAsia="Segoe UI" w:hAnsi="Arial" w:cs="Arial"/>
          <w:spacing w:val="1"/>
          <w:lang w:val="mn-MN"/>
        </w:rPr>
        <w:t xml:space="preserve">10 дугаар зүйлийн 10.1.2 дахь заалтад заасны дагуу </w:t>
      </w:r>
      <w:proofErr w:type="spellStart"/>
      <w:r w:rsidRPr="003912B5">
        <w:rPr>
          <w:rFonts w:ascii="Arial" w:hAnsi="Arial" w:cs="Arial"/>
          <w:lang w:val="x-none"/>
        </w:rPr>
        <w:t>Хууль</w:t>
      </w:r>
      <w:proofErr w:type="spellEnd"/>
      <w:r w:rsidRPr="003912B5">
        <w:rPr>
          <w:rFonts w:ascii="Arial" w:hAnsi="Arial" w:cs="Arial"/>
          <w:lang w:val="x-none"/>
        </w:rPr>
        <w:t xml:space="preserve"> </w:t>
      </w:r>
      <w:proofErr w:type="spellStart"/>
      <w:r w:rsidRPr="003912B5">
        <w:rPr>
          <w:rFonts w:ascii="Arial" w:hAnsi="Arial" w:cs="Arial"/>
          <w:lang w:val="x-none"/>
        </w:rPr>
        <w:t>зүй</w:t>
      </w:r>
      <w:proofErr w:type="spellEnd"/>
      <w:r w:rsidRPr="003912B5">
        <w:rPr>
          <w:rFonts w:ascii="Arial" w:hAnsi="Arial" w:cs="Arial"/>
          <w:lang w:val="x-none"/>
        </w:rPr>
        <w:t xml:space="preserve">, </w:t>
      </w:r>
      <w:proofErr w:type="spellStart"/>
      <w:r w:rsidRPr="003912B5">
        <w:rPr>
          <w:rFonts w:ascii="Arial" w:hAnsi="Arial" w:cs="Arial"/>
          <w:lang w:val="x-none"/>
        </w:rPr>
        <w:t>дотоод</w:t>
      </w:r>
      <w:proofErr w:type="spellEnd"/>
      <w:r w:rsidRPr="003912B5">
        <w:rPr>
          <w:rFonts w:ascii="Arial" w:hAnsi="Arial" w:cs="Arial"/>
          <w:lang w:val="x-none"/>
        </w:rPr>
        <w:t xml:space="preserve"> </w:t>
      </w:r>
      <w:proofErr w:type="spellStart"/>
      <w:r w:rsidRPr="003912B5">
        <w:rPr>
          <w:rFonts w:ascii="Arial" w:hAnsi="Arial" w:cs="Arial"/>
          <w:lang w:val="x-none"/>
        </w:rPr>
        <w:t>хэргийн</w:t>
      </w:r>
      <w:proofErr w:type="spellEnd"/>
      <w:r w:rsidRPr="003912B5">
        <w:rPr>
          <w:rFonts w:ascii="Arial" w:hAnsi="Arial" w:cs="Arial"/>
          <w:lang w:val="x-none"/>
        </w:rPr>
        <w:t xml:space="preserve"> </w:t>
      </w:r>
      <w:proofErr w:type="spellStart"/>
      <w:r w:rsidRPr="003912B5">
        <w:rPr>
          <w:rFonts w:ascii="Arial" w:hAnsi="Arial" w:cs="Arial"/>
          <w:lang w:val="x-none"/>
        </w:rPr>
        <w:t>сайдын</w:t>
      </w:r>
      <w:proofErr w:type="spellEnd"/>
      <w:r w:rsidRPr="003912B5">
        <w:rPr>
          <w:rFonts w:ascii="Arial" w:hAnsi="Arial" w:cs="Arial"/>
          <w:lang w:val="x-none"/>
        </w:rPr>
        <w:t xml:space="preserve"> </w:t>
      </w:r>
      <w:r w:rsidR="00B54F9C" w:rsidRPr="00592674">
        <w:rPr>
          <w:rFonts w:asciiTheme="minorBidi" w:hAnsiTheme="minorBidi"/>
          <w:color w:val="000000" w:themeColor="text1"/>
        </w:rPr>
        <w:t xml:space="preserve">2025 оны А/16 дугаар тушаалаар Гэр бүлийн тухай хуулийн шинэчилсэн найруулгын төсөл боловсруулах Ажлын хэсгийг шинэчлэн байгуулан хуулийн төслийг боловсруулав.  </w:t>
      </w:r>
    </w:p>
    <w:p w14:paraId="43B65FE8" w14:textId="5404FE0D" w:rsidR="00D8132F" w:rsidRPr="00060510" w:rsidRDefault="00F829EB" w:rsidP="00060510">
      <w:pPr>
        <w:widowControl w:val="0"/>
        <w:shd w:val="clear" w:color="auto" w:fill="FFFFFF"/>
        <w:tabs>
          <w:tab w:val="left" w:pos="142"/>
          <w:tab w:val="left" w:pos="426"/>
          <w:tab w:val="left" w:pos="567"/>
          <w:tab w:val="left" w:pos="851"/>
        </w:tabs>
        <w:spacing w:before="240" w:after="240"/>
        <w:ind w:right="40" w:firstLine="851"/>
        <w:jc w:val="both"/>
        <w:rPr>
          <w:rFonts w:ascii="Arial" w:hAnsi="Arial" w:cs="Arial"/>
        </w:rPr>
      </w:pPr>
      <w:r>
        <w:rPr>
          <w:rFonts w:ascii="Arial" w:hAnsi="Arial" w:cs="Arial"/>
        </w:rPr>
        <w:t xml:space="preserve">Тус ажлын хэсэгт холбогдох төрийн болон төрийн бусад байгууллагуудаас гадна, </w:t>
      </w:r>
      <w:r w:rsidR="00D8132F" w:rsidRPr="003912B5">
        <w:rPr>
          <w:rFonts w:ascii="Arial" w:hAnsi="Arial" w:cs="Arial"/>
        </w:rPr>
        <w:t xml:space="preserve">олон </w:t>
      </w:r>
      <w:r>
        <w:rPr>
          <w:rFonts w:ascii="Arial" w:hAnsi="Arial" w:cs="Arial"/>
        </w:rPr>
        <w:t>нийтийн төлөөллийг оролцуулж, хамтран ажилласан.</w:t>
      </w:r>
    </w:p>
    <w:p w14:paraId="265173E9" w14:textId="0208AB37" w:rsidR="00D8132F" w:rsidRPr="00A24BC6" w:rsidRDefault="00D8132F" w:rsidP="00F829EB">
      <w:pPr>
        <w:ind w:firstLine="720"/>
        <w:jc w:val="both"/>
        <w:rPr>
          <w:rFonts w:ascii="Arial" w:hAnsi="Arial" w:cs="Arial"/>
        </w:rPr>
      </w:pPr>
      <w:r w:rsidRPr="00060510">
        <w:rPr>
          <w:rFonts w:ascii="Arial" w:hAnsi="Arial" w:cs="Arial"/>
        </w:rPr>
        <w:t xml:space="preserve">Гэр бүлийн тухай хуулийн төслийн Хууль тогтоомжийн тухай хуульд заасны дагуу нийт </w:t>
      </w:r>
      <w:r w:rsidR="00F829EB" w:rsidRPr="00060510">
        <w:rPr>
          <w:rFonts w:ascii="Arial" w:hAnsi="Arial" w:cs="Arial"/>
        </w:rPr>
        <w:t>1</w:t>
      </w:r>
      <w:r w:rsidR="00A24BC6">
        <w:rPr>
          <w:rFonts w:ascii="Arial" w:hAnsi="Arial" w:cs="Arial"/>
          <w:lang w:val="mn-MN"/>
        </w:rPr>
        <w:t>4</w:t>
      </w:r>
      <w:r w:rsidRPr="00060510">
        <w:rPr>
          <w:rFonts w:ascii="Arial" w:hAnsi="Arial" w:cs="Arial"/>
        </w:rPr>
        <w:t xml:space="preserve"> удаа</w:t>
      </w:r>
      <w:r w:rsidR="00F829EB" w:rsidRPr="00060510">
        <w:rPr>
          <w:rFonts w:ascii="Arial" w:hAnsi="Arial" w:cs="Arial"/>
        </w:rPr>
        <w:t xml:space="preserve">гийн хэлэлцүүлгийг </w:t>
      </w:r>
      <w:r w:rsidR="00CE34E4">
        <w:rPr>
          <w:rFonts w:ascii="Arial" w:hAnsi="Arial" w:cs="Arial"/>
        </w:rPr>
        <w:t xml:space="preserve">зохион байгуулсан </w:t>
      </w:r>
      <w:r w:rsidR="00A24BC6">
        <w:rPr>
          <w:rFonts w:ascii="Arial" w:hAnsi="Arial" w:cs="Arial"/>
          <w:lang w:val="mn-MN"/>
        </w:rPr>
        <w:t xml:space="preserve">/ХЗДХЯ, ХЗҮХ-нд болон мөн бусад байгууллагатай хамтарсан байдлаар/ </w:t>
      </w:r>
      <w:r w:rsidR="00CE34E4">
        <w:rPr>
          <w:rFonts w:ascii="Arial" w:hAnsi="Arial" w:cs="Arial"/>
        </w:rPr>
        <w:t xml:space="preserve">бөгөөд </w:t>
      </w:r>
      <w:r w:rsidR="00F829EB" w:rsidRPr="00060510">
        <w:rPr>
          <w:rFonts w:ascii="Arial" w:hAnsi="Arial" w:cs="Arial"/>
        </w:rPr>
        <w:t>дараах оролцогчды</w:t>
      </w:r>
      <w:r w:rsidR="00A13FD5">
        <w:rPr>
          <w:rFonts w:ascii="Arial" w:hAnsi="Arial" w:cs="Arial"/>
        </w:rPr>
        <w:t>г</w:t>
      </w:r>
      <w:r w:rsidR="00F829EB" w:rsidRPr="00060510">
        <w:rPr>
          <w:rFonts w:ascii="Arial" w:hAnsi="Arial" w:cs="Arial"/>
        </w:rPr>
        <w:t xml:space="preserve"> хамруул</w:t>
      </w:r>
      <w:r w:rsidR="00CE34E4">
        <w:rPr>
          <w:rFonts w:ascii="Arial" w:hAnsi="Arial" w:cs="Arial"/>
        </w:rPr>
        <w:t>сан</w:t>
      </w:r>
      <w:r w:rsidR="00F829EB" w:rsidRPr="00060510">
        <w:rPr>
          <w:rFonts w:ascii="Arial" w:hAnsi="Arial" w:cs="Arial"/>
        </w:rPr>
        <w:t>.</w:t>
      </w:r>
      <w:r w:rsidRPr="00060510">
        <w:rPr>
          <w:rFonts w:ascii="Arial" w:hAnsi="Arial" w:cs="Arial"/>
        </w:rPr>
        <w:t xml:space="preserve"> </w:t>
      </w:r>
      <w:r w:rsidR="00F829EB" w:rsidRPr="00060510">
        <w:rPr>
          <w:rFonts w:ascii="Arial" w:hAnsi="Arial" w:cs="Arial"/>
        </w:rPr>
        <w:t>Үүнд</w:t>
      </w:r>
      <w:r w:rsidR="00F829EB" w:rsidRPr="00A24BC6">
        <w:rPr>
          <w:rFonts w:ascii="Arial" w:hAnsi="Arial" w:cs="Arial"/>
        </w:rPr>
        <w:t>:</w:t>
      </w:r>
    </w:p>
    <w:p w14:paraId="78B356B5" w14:textId="13124AB4" w:rsidR="00F829EB" w:rsidRPr="00A24BC6" w:rsidRDefault="00F829EB" w:rsidP="00F829EB">
      <w:pPr>
        <w:ind w:firstLine="720"/>
        <w:jc w:val="both"/>
        <w:rPr>
          <w:rFonts w:ascii="Arial" w:hAnsi="Arial" w:cs="Arial"/>
        </w:rPr>
      </w:pPr>
    </w:p>
    <w:p w14:paraId="371A73D1" w14:textId="043B698A" w:rsidR="00060510" w:rsidRPr="003A72DE" w:rsidRDefault="00F829EB" w:rsidP="003A72DE">
      <w:pPr>
        <w:pStyle w:val="ListParagraph"/>
        <w:numPr>
          <w:ilvl w:val="0"/>
          <w:numId w:val="2"/>
        </w:numPr>
        <w:ind w:left="426"/>
        <w:jc w:val="both"/>
        <w:rPr>
          <w:rFonts w:ascii="Arial" w:hAnsi="Arial" w:cs="Arial"/>
          <w:lang w:val="en-US"/>
        </w:rPr>
      </w:pPr>
      <w:proofErr w:type="spellStart"/>
      <w:r w:rsidRPr="00060510">
        <w:rPr>
          <w:rFonts w:ascii="Arial" w:hAnsi="Arial" w:cs="Arial"/>
          <w:lang w:val="en-US"/>
        </w:rPr>
        <w:t>Хяналт</w:t>
      </w:r>
      <w:proofErr w:type="spellEnd"/>
      <w:r w:rsidRPr="00060510">
        <w:rPr>
          <w:rFonts w:ascii="Arial" w:hAnsi="Arial" w:cs="Arial"/>
          <w:lang w:val="en-US"/>
        </w:rPr>
        <w:t xml:space="preserve">, </w:t>
      </w:r>
      <w:proofErr w:type="spellStart"/>
      <w:r w:rsidRPr="00060510">
        <w:rPr>
          <w:rFonts w:ascii="Arial" w:hAnsi="Arial" w:cs="Arial"/>
          <w:lang w:val="en-US"/>
        </w:rPr>
        <w:t>давж</w:t>
      </w:r>
      <w:proofErr w:type="spellEnd"/>
      <w:r w:rsidRPr="00060510">
        <w:rPr>
          <w:rFonts w:ascii="Arial" w:hAnsi="Arial" w:cs="Arial"/>
          <w:lang w:val="en-US"/>
        </w:rPr>
        <w:t xml:space="preserve"> </w:t>
      </w:r>
      <w:proofErr w:type="spellStart"/>
      <w:r w:rsidRPr="00060510">
        <w:rPr>
          <w:rFonts w:ascii="Arial" w:hAnsi="Arial" w:cs="Arial"/>
          <w:lang w:val="en-US"/>
        </w:rPr>
        <w:t>заалдах</w:t>
      </w:r>
      <w:proofErr w:type="spellEnd"/>
      <w:r w:rsidRPr="00060510">
        <w:rPr>
          <w:rFonts w:ascii="Arial" w:hAnsi="Arial" w:cs="Arial"/>
          <w:lang w:val="en-US"/>
        </w:rPr>
        <w:t xml:space="preserve">, </w:t>
      </w:r>
      <w:proofErr w:type="spellStart"/>
      <w:r w:rsidRPr="00060510">
        <w:rPr>
          <w:rFonts w:ascii="Arial" w:hAnsi="Arial" w:cs="Arial"/>
          <w:lang w:val="en-US"/>
        </w:rPr>
        <w:t>анхан</w:t>
      </w:r>
      <w:proofErr w:type="spellEnd"/>
      <w:r w:rsidRPr="00060510">
        <w:rPr>
          <w:rFonts w:ascii="Arial" w:hAnsi="Arial" w:cs="Arial"/>
          <w:lang w:val="en-US"/>
        </w:rPr>
        <w:t xml:space="preserve"> </w:t>
      </w:r>
      <w:proofErr w:type="spellStart"/>
      <w:r w:rsidRPr="00060510">
        <w:rPr>
          <w:rFonts w:ascii="Arial" w:hAnsi="Arial" w:cs="Arial"/>
          <w:lang w:val="en-US"/>
        </w:rPr>
        <w:t>шатны</w:t>
      </w:r>
      <w:proofErr w:type="spellEnd"/>
      <w:r w:rsidRPr="00060510">
        <w:rPr>
          <w:rFonts w:ascii="Arial" w:hAnsi="Arial" w:cs="Arial"/>
          <w:lang w:val="en-US"/>
        </w:rPr>
        <w:t xml:space="preserve"> </w:t>
      </w:r>
      <w:proofErr w:type="spellStart"/>
      <w:r w:rsidR="00A13FD5">
        <w:rPr>
          <w:rFonts w:ascii="Arial" w:hAnsi="Arial" w:cs="Arial"/>
          <w:lang w:val="en-US"/>
        </w:rPr>
        <w:t>шүүхийн</w:t>
      </w:r>
      <w:proofErr w:type="spellEnd"/>
      <w:r w:rsidR="00A13FD5">
        <w:rPr>
          <w:rFonts w:ascii="Arial" w:hAnsi="Arial" w:cs="Arial"/>
          <w:lang w:val="en-US"/>
        </w:rPr>
        <w:t xml:space="preserve"> </w:t>
      </w:r>
      <w:proofErr w:type="spellStart"/>
      <w:r w:rsidRPr="00060510">
        <w:rPr>
          <w:rFonts w:ascii="Arial" w:hAnsi="Arial" w:cs="Arial"/>
          <w:lang w:val="en-US"/>
        </w:rPr>
        <w:t>шүүгчид</w:t>
      </w:r>
      <w:proofErr w:type="spellEnd"/>
      <w:r w:rsidRPr="00060510">
        <w:rPr>
          <w:rFonts w:ascii="Arial" w:hAnsi="Arial" w:cs="Arial"/>
          <w:lang w:val="en-US"/>
        </w:rPr>
        <w:t xml:space="preserve"> </w:t>
      </w:r>
      <w:proofErr w:type="spellStart"/>
      <w:r w:rsidRPr="00060510">
        <w:rPr>
          <w:rFonts w:ascii="Arial" w:hAnsi="Arial" w:cs="Arial"/>
          <w:lang w:val="en-US"/>
        </w:rPr>
        <w:t>болон</w:t>
      </w:r>
      <w:proofErr w:type="spellEnd"/>
      <w:r w:rsidRPr="00060510">
        <w:rPr>
          <w:rFonts w:ascii="Arial" w:hAnsi="Arial" w:cs="Arial"/>
          <w:lang w:val="en-US"/>
        </w:rPr>
        <w:t xml:space="preserve"> </w:t>
      </w:r>
      <w:proofErr w:type="spellStart"/>
      <w:r w:rsidR="00060510" w:rsidRPr="00060510">
        <w:rPr>
          <w:rFonts w:ascii="Arial" w:hAnsi="Arial" w:cs="Arial"/>
          <w:lang w:val="en-US"/>
        </w:rPr>
        <w:t>эвлэрүүлэн</w:t>
      </w:r>
      <w:proofErr w:type="spellEnd"/>
      <w:r w:rsidR="00060510" w:rsidRPr="00060510">
        <w:rPr>
          <w:rFonts w:ascii="Arial" w:hAnsi="Arial" w:cs="Arial"/>
          <w:lang w:val="en-US"/>
        </w:rPr>
        <w:t xml:space="preserve"> </w:t>
      </w:r>
      <w:proofErr w:type="spellStart"/>
      <w:r w:rsidR="00060510" w:rsidRPr="00060510">
        <w:rPr>
          <w:rFonts w:ascii="Arial" w:hAnsi="Arial" w:cs="Arial"/>
          <w:lang w:val="en-US"/>
        </w:rPr>
        <w:t>зуучлагчид</w:t>
      </w:r>
      <w:proofErr w:type="spellEnd"/>
      <w:r w:rsidR="00A13FD5">
        <w:rPr>
          <w:rFonts w:ascii="Arial" w:hAnsi="Arial" w:cs="Arial"/>
          <w:lang w:val="en-US"/>
        </w:rPr>
        <w:t>;</w:t>
      </w:r>
    </w:p>
    <w:p w14:paraId="1BB3AD1E" w14:textId="1437F94A" w:rsidR="00060510" w:rsidRPr="003A72DE" w:rsidRDefault="00060510" w:rsidP="003A72DE">
      <w:pPr>
        <w:pStyle w:val="ListParagraph"/>
        <w:numPr>
          <w:ilvl w:val="0"/>
          <w:numId w:val="2"/>
        </w:numPr>
        <w:jc w:val="both"/>
        <w:rPr>
          <w:rFonts w:ascii="Arial" w:hAnsi="Arial" w:cs="Arial"/>
          <w:lang w:val="en-US"/>
        </w:rPr>
      </w:pPr>
      <w:proofErr w:type="spellStart"/>
      <w:r w:rsidRPr="00060510">
        <w:rPr>
          <w:rFonts w:ascii="Arial" w:hAnsi="Arial" w:cs="Arial"/>
          <w:lang w:val="en-US"/>
        </w:rPr>
        <w:t>Монгол</w:t>
      </w:r>
      <w:proofErr w:type="spellEnd"/>
      <w:r w:rsidRPr="00060510">
        <w:rPr>
          <w:rFonts w:ascii="Arial" w:hAnsi="Arial" w:cs="Arial"/>
          <w:lang w:val="en-US"/>
        </w:rPr>
        <w:t xml:space="preserve"> </w:t>
      </w:r>
      <w:proofErr w:type="spellStart"/>
      <w:r w:rsidRPr="00060510">
        <w:rPr>
          <w:rFonts w:ascii="Arial" w:hAnsi="Arial" w:cs="Arial"/>
          <w:lang w:val="en-US"/>
        </w:rPr>
        <w:t>Улсад</w:t>
      </w:r>
      <w:proofErr w:type="spellEnd"/>
      <w:r w:rsidRPr="00060510">
        <w:rPr>
          <w:rFonts w:ascii="Arial" w:hAnsi="Arial" w:cs="Arial"/>
          <w:lang w:val="en-US"/>
        </w:rPr>
        <w:t xml:space="preserve"> </w:t>
      </w:r>
      <w:proofErr w:type="spellStart"/>
      <w:r w:rsidRPr="00060510">
        <w:rPr>
          <w:rFonts w:ascii="Arial" w:hAnsi="Arial" w:cs="Arial"/>
          <w:lang w:val="en-US"/>
        </w:rPr>
        <w:t>суугаа</w:t>
      </w:r>
      <w:proofErr w:type="spellEnd"/>
      <w:r w:rsidRPr="00060510">
        <w:rPr>
          <w:rFonts w:ascii="Arial" w:hAnsi="Arial" w:cs="Arial"/>
          <w:lang w:val="en-US"/>
        </w:rPr>
        <w:t xml:space="preserve"> </w:t>
      </w:r>
      <w:proofErr w:type="spellStart"/>
      <w:r w:rsidRPr="00060510">
        <w:rPr>
          <w:rFonts w:ascii="Arial" w:hAnsi="Arial" w:cs="Arial"/>
          <w:lang w:val="en-US"/>
        </w:rPr>
        <w:t>гадаад</w:t>
      </w:r>
      <w:proofErr w:type="spellEnd"/>
      <w:r w:rsidRPr="00060510">
        <w:rPr>
          <w:rFonts w:ascii="Arial" w:hAnsi="Arial" w:cs="Arial"/>
          <w:lang w:val="en-US"/>
        </w:rPr>
        <w:t xml:space="preserve"> </w:t>
      </w:r>
      <w:proofErr w:type="spellStart"/>
      <w:r w:rsidRPr="00060510">
        <w:rPr>
          <w:rFonts w:ascii="Arial" w:hAnsi="Arial" w:cs="Arial"/>
          <w:lang w:val="en-US"/>
        </w:rPr>
        <w:t>улсын</w:t>
      </w:r>
      <w:proofErr w:type="spellEnd"/>
      <w:r w:rsidRPr="00060510">
        <w:rPr>
          <w:rFonts w:ascii="Arial" w:hAnsi="Arial" w:cs="Arial"/>
          <w:lang w:val="en-US"/>
        </w:rPr>
        <w:t xml:space="preserve"> </w:t>
      </w:r>
      <w:proofErr w:type="spellStart"/>
      <w:r w:rsidRPr="00060510">
        <w:rPr>
          <w:rFonts w:ascii="Arial" w:hAnsi="Arial" w:cs="Arial"/>
          <w:lang w:val="en-US"/>
        </w:rPr>
        <w:t>элчин</w:t>
      </w:r>
      <w:proofErr w:type="spellEnd"/>
      <w:r w:rsidRPr="00060510">
        <w:rPr>
          <w:rFonts w:ascii="Arial" w:hAnsi="Arial" w:cs="Arial"/>
          <w:lang w:val="en-US"/>
        </w:rPr>
        <w:t xml:space="preserve"> </w:t>
      </w:r>
      <w:proofErr w:type="spellStart"/>
      <w:r w:rsidRPr="00060510">
        <w:rPr>
          <w:rFonts w:ascii="Arial" w:hAnsi="Arial" w:cs="Arial"/>
          <w:lang w:val="en-US"/>
        </w:rPr>
        <w:t>сайдын</w:t>
      </w:r>
      <w:proofErr w:type="spellEnd"/>
      <w:r w:rsidRPr="00060510">
        <w:rPr>
          <w:rFonts w:ascii="Arial" w:hAnsi="Arial" w:cs="Arial"/>
          <w:lang w:val="en-US"/>
        </w:rPr>
        <w:t xml:space="preserve"> </w:t>
      </w:r>
      <w:proofErr w:type="spellStart"/>
      <w:r w:rsidRPr="00060510">
        <w:rPr>
          <w:rFonts w:ascii="Arial" w:hAnsi="Arial" w:cs="Arial"/>
          <w:lang w:val="en-US"/>
        </w:rPr>
        <w:t>яамны</w:t>
      </w:r>
      <w:proofErr w:type="spellEnd"/>
      <w:r w:rsidRPr="00060510">
        <w:rPr>
          <w:rFonts w:ascii="Arial" w:hAnsi="Arial" w:cs="Arial"/>
          <w:lang w:val="en-US"/>
        </w:rPr>
        <w:t xml:space="preserve"> </w:t>
      </w:r>
      <w:proofErr w:type="spellStart"/>
      <w:r w:rsidRPr="00060510">
        <w:rPr>
          <w:rFonts w:ascii="Arial" w:hAnsi="Arial" w:cs="Arial"/>
          <w:lang w:val="en-US"/>
        </w:rPr>
        <w:t>төлөөлөл</w:t>
      </w:r>
      <w:proofErr w:type="spellEnd"/>
      <w:r w:rsidR="00A13FD5">
        <w:rPr>
          <w:rFonts w:ascii="Arial" w:hAnsi="Arial" w:cs="Arial"/>
          <w:lang w:val="en-US"/>
        </w:rPr>
        <w:t>;</w:t>
      </w:r>
    </w:p>
    <w:p w14:paraId="371DC457" w14:textId="246CE645" w:rsidR="00060510" w:rsidRPr="003A72DE" w:rsidRDefault="00060510" w:rsidP="003A72DE">
      <w:pPr>
        <w:pStyle w:val="ListParagraph"/>
        <w:numPr>
          <w:ilvl w:val="0"/>
          <w:numId w:val="2"/>
        </w:numPr>
        <w:jc w:val="both"/>
        <w:rPr>
          <w:rFonts w:ascii="Arial" w:hAnsi="Arial" w:cs="Arial"/>
          <w:lang w:val="en-US"/>
        </w:rPr>
      </w:pPr>
      <w:proofErr w:type="spellStart"/>
      <w:r w:rsidRPr="00060510">
        <w:rPr>
          <w:rFonts w:ascii="Arial" w:hAnsi="Arial" w:cs="Arial"/>
          <w:lang w:val="en-US"/>
        </w:rPr>
        <w:t>Хүүхдийн</w:t>
      </w:r>
      <w:proofErr w:type="spellEnd"/>
      <w:r w:rsidRPr="00060510">
        <w:rPr>
          <w:rFonts w:ascii="Arial" w:hAnsi="Arial" w:cs="Arial"/>
          <w:lang w:val="en-US"/>
        </w:rPr>
        <w:t xml:space="preserve"> </w:t>
      </w:r>
      <w:proofErr w:type="spellStart"/>
      <w:r w:rsidRPr="00060510">
        <w:rPr>
          <w:rFonts w:ascii="Arial" w:hAnsi="Arial" w:cs="Arial"/>
          <w:lang w:val="en-US"/>
        </w:rPr>
        <w:t>эрхийн</w:t>
      </w:r>
      <w:proofErr w:type="spellEnd"/>
      <w:r w:rsidRPr="00060510">
        <w:rPr>
          <w:rFonts w:ascii="Arial" w:hAnsi="Arial" w:cs="Arial"/>
          <w:lang w:val="en-US"/>
        </w:rPr>
        <w:t xml:space="preserve"> </w:t>
      </w:r>
      <w:proofErr w:type="spellStart"/>
      <w:r w:rsidRPr="00060510">
        <w:rPr>
          <w:rFonts w:ascii="Arial" w:hAnsi="Arial" w:cs="Arial"/>
          <w:lang w:val="en-US"/>
        </w:rPr>
        <w:t>чиглэлээр</w:t>
      </w:r>
      <w:proofErr w:type="spellEnd"/>
      <w:r w:rsidRPr="00060510">
        <w:rPr>
          <w:rFonts w:ascii="Arial" w:hAnsi="Arial" w:cs="Arial"/>
          <w:lang w:val="en-US"/>
        </w:rPr>
        <w:t xml:space="preserve"> </w:t>
      </w:r>
      <w:proofErr w:type="spellStart"/>
      <w:r w:rsidRPr="00060510">
        <w:rPr>
          <w:rFonts w:ascii="Arial" w:hAnsi="Arial" w:cs="Arial"/>
          <w:lang w:val="en-US"/>
        </w:rPr>
        <w:t>үйл</w:t>
      </w:r>
      <w:proofErr w:type="spellEnd"/>
      <w:r w:rsidRPr="00060510">
        <w:rPr>
          <w:rFonts w:ascii="Arial" w:hAnsi="Arial" w:cs="Arial"/>
          <w:lang w:val="en-US"/>
        </w:rPr>
        <w:t xml:space="preserve"> </w:t>
      </w:r>
      <w:proofErr w:type="spellStart"/>
      <w:r w:rsidRPr="00060510">
        <w:rPr>
          <w:rFonts w:ascii="Arial" w:hAnsi="Arial" w:cs="Arial"/>
          <w:lang w:val="en-US"/>
        </w:rPr>
        <w:t>ажиллагаа</w:t>
      </w:r>
      <w:proofErr w:type="spellEnd"/>
      <w:r w:rsidRPr="00060510">
        <w:rPr>
          <w:rFonts w:ascii="Arial" w:hAnsi="Arial" w:cs="Arial"/>
          <w:lang w:val="en-US"/>
        </w:rPr>
        <w:t xml:space="preserve"> </w:t>
      </w:r>
      <w:proofErr w:type="spellStart"/>
      <w:r w:rsidRPr="00060510">
        <w:rPr>
          <w:rFonts w:ascii="Arial" w:hAnsi="Arial" w:cs="Arial"/>
          <w:lang w:val="en-US"/>
        </w:rPr>
        <w:t>явуулж</w:t>
      </w:r>
      <w:proofErr w:type="spellEnd"/>
      <w:r w:rsidRPr="00060510">
        <w:rPr>
          <w:rFonts w:ascii="Arial" w:hAnsi="Arial" w:cs="Arial"/>
          <w:lang w:val="en-US"/>
        </w:rPr>
        <w:t xml:space="preserve"> </w:t>
      </w:r>
      <w:proofErr w:type="spellStart"/>
      <w:r w:rsidRPr="00060510">
        <w:rPr>
          <w:rFonts w:ascii="Arial" w:hAnsi="Arial" w:cs="Arial"/>
          <w:lang w:val="en-US"/>
        </w:rPr>
        <w:t>байгаа</w:t>
      </w:r>
      <w:proofErr w:type="spellEnd"/>
      <w:r w:rsidRPr="00060510">
        <w:rPr>
          <w:rFonts w:ascii="Arial" w:hAnsi="Arial" w:cs="Arial"/>
          <w:lang w:val="en-US"/>
        </w:rPr>
        <w:t xml:space="preserve"> </w:t>
      </w:r>
      <w:proofErr w:type="spellStart"/>
      <w:r w:rsidRPr="00060510">
        <w:rPr>
          <w:rFonts w:ascii="Arial" w:hAnsi="Arial" w:cs="Arial"/>
          <w:lang w:val="en-US"/>
        </w:rPr>
        <w:t>олон</w:t>
      </w:r>
      <w:proofErr w:type="spellEnd"/>
      <w:r w:rsidRPr="00060510">
        <w:rPr>
          <w:rFonts w:ascii="Arial" w:hAnsi="Arial" w:cs="Arial"/>
          <w:lang w:val="en-US"/>
        </w:rPr>
        <w:t xml:space="preserve"> </w:t>
      </w:r>
      <w:proofErr w:type="spellStart"/>
      <w:r w:rsidRPr="00060510">
        <w:rPr>
          <w:rFonts w:ascii="Arial" w:hAnsi="Arial" w:cs="Arial"/>
          <w:lang w:val="en-US"/>
        </w:rPr>
        <w:t>улсын</w:t>
      </w:r>
      <w:proofErr w:type="spellEnd"/>
      <w:r w:rsidRPr="00060510">
        <w:rPr>
          <w:rFonts w:ascii="Arial" w:hAnsi="Arial" w:cs="Arial"/>
          <w:lang w:val="en-US"/>
        </w:rPr>
        <w:t xml:space="preserve"> </w:t>
      </w:r>
      <w:proofErr w:type="spellStart"/>
      <w:r w:rsidRPr="00060510">
        <w:rPr>
          <w:rFonts w:ascii="Arial" w:hAnsi="Arial" w:cs="Arial"/>
          <w:lang w:val="en-US"/>
        </w:rPr>
        <w:t>байгууллагын</w:t>
      </w:r>
      <w:proofErr w:type="spellEnd"/>
      <w:r w:rsidRPr="00060510">
        <w:rPr>
          <w:rFonts w:ascii="Arial" w:hAnsi="Arial" w:cs="Arial"/>
          <w:lang w:val="en-US"/>
        </w:rPr>
        <w:t xml:space="preserve"> </w:t>
      </w:r>
      <w:proofErr w:type="spellStart"/>
      <w:r w:rsidRPr="00060510">
        <w:rPr>
          <w:rFonts w:ascii="Arial" w:hAnsi="Arial" w:cs="Arial"/>
          <w:lang w:val="en-US"/>
        </w:rPr>
        <w:t>төлөөлөл</w:t>
      </w:r>
      <w:proofErr w:type="spellEnd"/>
      <w:r w:rsidR="00A13FD5">
        <w:rPr>
          <w:rFonts w:ascii="Arial" w:hAnsi="Arial" w:cs="Arial"/>
          <w:lang w:val="en-US"/>
        </w:rPr>
        <w:t>;</w:t>
      </w:r>
    </w:p>
    <w:p w14:paraId="3A307E93" w14:textId="00CABD1D" w:rsidR="00060510" w:rsidRPr="003A72DE" w:rsidRDefault="00060510" w:rsidP="003A72DE">
      <w:pPr>
        <w:pStyle w:val="ListParagraph"/>
        <w:numPr>
          <w:ilvl w:val="0"/>
          <w:numId w:val="2"/>
        </w:numPr>
        <w:jc w:val="both"/>
        <w:rPr>
          <w:rFonts w:ascii="Arial" w:hAnsi="Arial" w:cs="Arial"/>
          <w:lang w:val="en-US"/>
        </w:rPr>
      </w:pPr>
      <w:proofErr w:type="spellStart"/>
      <w:r w:rsidRPr="00060510">
        <w:rPr>
          <w:rFonts w:ascii="Arial" w:hAnsi="Arial" w:cs="Arial"/>
          <w:lang w:val="en-US"/>
        </w:rPr>
        <w:t>Гэр</w:t>
      </w:r>
      <w:proofErr w:type="spellEnd"/>
      <w:r w:rsidRPr="00060510">
        <w:rPr>
          <w:rFonts w:ascii="Arial" w:hAnsi="Arial" w:cs="Arial"/>
          <w:lang w:val="en-US"/>
        </w:rPr>
        <w:t xml:space="preserve"> </w:t>
      </w:r>
      <w:proofErr w:type="spellStart"/>
      <w:r w:rsidRPr="00060510">
        <w:rPr>
          <w:rFonts w:ascii="Arial" w:hAnsi="Arial" w:cs="Arial"/>
          <w:lang w:val="en-US"/>
        </w:rPr>
        <w:t>бүл</w:t>
      </w:r>
      <w:proofErr w:type="spellEnd"/>
      <w:r w:rsidRPr="00060510">
        <w:rPr>
          <w:rFonts w:ascii="Arial" w:hAnsi="Arial" w:cs="Arial"/>
          <w:lang w:val="en-US"/>
        </w:rPr>
        <w:t xml:space="preserve">, </w:t>
      </w:r>
      <w:proofErr w:type="spellStart"/>
      <w:r w:rsidRPr="00060510">
        <w:rPr>
          <w:rFonts w:ascii="Arial" w:hAnsi="Arial" w:cs="Arial"/>
          <w:lang w:val="en-US"/>
        </w:rPr>
        <w:t>хүүхдийн</w:t>
      </w:r>
      <w:proofErr w:type="spellEnd"/>
      <w:r w:rsidRPr="00060510">
        <w:rPr>
          <w:rFonts w:ascii="Arial" w:hAnsi="Arial" w:cs="Arial"/>
          <w:lang w:val="en-US"/>
        </w:rPr>
        <w:t xml:space="preserve"> </w:t>
      </w:r>
      <w:proofErr w:type="spellStart"/>
      <w:r w:rsidRPr="00060510">
        <w:rPr>
          <w:rFonts w:ascii="Arial" w:hAnsi="Arial" w:cs="Arial"/>
          <w:lang w:val="en-US"/>
        </w:rPr>
        <w:t>эрхийг</w:t>
      </w:r>
      <w:proofErr w:type="spellEnd"/>
      <w:r w:rsidRPr="00060510">
        <w:rPr>
          <w:rFonts w:ascii="Arial" w:hAnsi="Arial" w:cs="Arial"/>
          <w:lang w:val="en-US"/>
        </w:rPr>
        <w:t xml:space="preserve"> </w:t>
      </w:r>
      <w:proofErr w:type="spellStart"/>
      <w:r w:rsidRPr="00060510">
        <w:rPr>
          <w:rFonts w:ascii="Arial" w:hAnsi="Arial" w:cs="Arial"/>
          <w:lang w:val="en-US"/>
        </w:rPr>
        <w:t>хамгаалах</w:t>
      </w:r>
      <w:proofErr w:type="spellEnd"/>
      <w:r w:rsidRPr="00060510">
        <w:rPr>
          <w:rFonts w:ascii="Arial" w:hAnsi="Arial" w:cs="Arial"/>
          <w:lang w:val="en-US"/>
        </w:rPr>
        <w:t xml:space="preserve"> </w:t>
      </w:r>
      <w:proofErr w:type="spellStart"/>
      <w:r w:rsidRPr="00060510">
        <w:rPr>
          <w:rFonts w:ascii="Arial" w:hAnsi="Arial" w:cs="Arial"/>
          <w:lang w:val="en-US"/>
        </w:rPr>
        <w:t>чиглэлээр</w:t>
      </w:r>
      <w:proofErr w:type="spellEnd"/>
      <w:r w:rsidRPr="00060510">
        <w:rPr>
          <w:rFonts w:ascii="Arial" w:hAnsi="Arial" w:cs="Arial"/>
          <w:lang w:val="en-US"/>
        </w:rPr>
        <w:t xml:space="preserve"> </w:t>
      </w:r>
      <w:proofErr w:type="spellStart"/>
      <w:r w:rsidRPr="00060510">
        <w:rPr>
          <w:rFonts w:ascii="Arial" w:hAnsi="Arial" w:cs="Arial"/>
          <w:lang w:val="en-US"/>
        </w:rPr>
        <w:t>үйл</w:t>
      </w:r>
      <w:proofErr w:type="spellEnd"/>
      <w:r w:rsidRPr="00060510">
        <w:rPr>
          <w:rFonts w:ascii="Arial" w:hAnsi="Arial" w:cs="Arial"/>
          <w:lang w:val="en-US"/>
        </w:rPr>
        <w:t xml:space="preserve"> </w:t>
      </w:r>
      <w:proofErr w:type="spellStart"/>
      <w:r w:rsidRPr="00060510">
        <w:rPr>
          <w:rFonts w:ascii="Arial" w:hAnsi="Arial" w:cs="Arial"/>
          <w:lang w:val="en-US"/>
        </w:rPr>
        <w:t>ажиллагаа</w:t>
      </w:r>
      <w:proofErr w:type="spellEnd"/>
      <w:r w:rsidRPr="00060510">
        <w:rPr>
          <w:rFonts w:ascii="Arial" w:hAnsi="Arial" w:cs="Arial"/>
          <w:lang w:val="en-US"/>
        </w:rPr>
        <w:t xml:space="preserve"> </w:t>
      </w:r>
      <w:proofErr w:type="spellStart"/>
      <w:r w:rsidRPr="00060510">
        <w:rPr>
          <w:rFonts w:ascii="Arial" w:hAnsi="Arial" w:cs="Arial"/>
          <w:lang w:val="en-US"/>
        </w:rPr>
        <w:t>явуулж</w:t>
      </w:r>
      <w:proofErr w:type="spellEnd"/>
      <w:r w:rsidRPr="00060510">
        <w:rPr>
          <w:rFonts w:ascii="Arial" w:hAnsi="Arial" w:cs="Arial"/>
          <w:lang w:val="en-US"/>
        </w:rPr>
        <w:t xml:space="preserve"> </w:t>
      </w:r>
      <w:proofErr w:type="spellStart"/>
      <w:r w:rsidRPr="00060510">
        <w:rPr>
          <w:rFonts w:ascii="Arial" w:hAnsi="Arial" w:cs="Arial"/>
          <w:lang w:val="en-US"/>
        </w:rPr>
        <w:t>байгаа</w:t>
      </w:r>
      <w:proofErr w:type="spellEnd"/>
      <w:r w:rsidRPr="00060510">
        <w:rPr>
          <w:rFonts w:ascii="Arial" w:hAnsi="Arial" w:cs="Arial"/>
          <w:lang w:val="en-US"/>
        </w:rPr>
        <w:t xml:space="preserve"> </w:t>
      </w:r>
      <w:proofErr w:type="spellStart"/>
      <w:r w:rsidRPr="00060510">
        <w:rPr>
          <w:rFonts w:ascii="Arial" w:hAnsi="Arial" w:cs="Arial"/>
          <w:lang w:val="en-US"/>
        </w:rPr>
        <w:t>төрийн</w:t>
      </w:r>
      <w:proofErr w:type="spellEnd"/>
      <w:r w:rsidRPr="00060510">
        <w:rPr>
          <w:rFonts w:ascii="Arial" w:hAnsi="Arial" w:cs="Arial"/>
          <w:lang w:val="en-US"/>
        </w:rPr>
        <w:t xml:space="preserve"> </w:t>
      </w:r>
      <w:proofErr w:type="spellStart"/>
      <w:r w:rsidRPr="00060510">
        <w:rPr>
          <w:rFonts w:ascii="Arial" w:hAnsi="Arial" w:cs="Arial"/>
          <w:lang w:val="en-US"/>
        </w:rPr>
        <w:t>бус</w:t>
      </w:r>
      <w:proofErr w:type="spellEnd"/>
      <w:r w:rsidRPr="00060510">
        <w:rPr>
          <w:rFonts w:ascii="Arial" w:hAnsi="Arial" w:cs="Arial"/>
          <w:lang w:val="en-US"/>
        </w:rPr>
        <w:t xml:space="preserve"> </w:t>
      </w:r>
      <w:proofErr w:type="spellStart"/>
      <w:r w:rsidRPr="00060510">
        <w:rPr>
          <w:rFonts w:ascii="Arial" w:hAnsi="Arial" w:cs="Arial"/>
          <w:lang w:val="en-US"/>
        </w:rPr>
        <w:t>байгууллагын</w:t>
      </w:r>
      <w:proofErr w:type="spellEnd"/>
      <w:r w:rsidRPr="00060510">
        <w:rPr>
          <w:rFonts w:ascii="Arial" w:hAnsi="Arial" w:cs="Arial"/>
          <w:lang w:val="en-US"/>
        </w:rPr>
        <w:t xml:space="preserve"> </w:t>
      </w:r>
      <w:proofErr w:type="spellStart"/>
      <w:r w:rsidRPr="00060510">
        <w:rPr>
          <w:rFonts w:ascii="Arial" w:hAnsi="Arial" w:cs="Arial"/>
          <w:lang w:val="en-US"/>
        </w:rPr>
        <w:t>төлөөлөл</w:t>
      </w:r>
      <w:proofErr w:type="spellEnd"/>
      <w:r w:rsidR="00A13FD5">
        <w:rPr>
          <w:rFonts w:ascii="Arial" w:hAnsi="Arial" w:cs="Arial"/>
          <w:lang w:val="en-US"/>
        </w:rPr>
        <w:t>;</w:t>
      </w:r>
    </w:p>
    <w:p w14:paraId="030584CF" w14:textId="7CC59F0E" w:rsidR="00060510" w:rsidRPr="003A72DE" w:rsidRDefault="00060510" w:rsidP="003A72DE">
      <w:pPr>
        <w:pStyle w:val="ListParagraph"/>
        <w:numPr>
          <w:ilvl w:val="0"/>
          <w:numId w:val="2"/>
        </w:numPr>
        <w:jc w:val="both"/>
        <w:rPr>
          <w:rFonts w:ascii="Arial" w:hAnsi="Arial" w:cs="Arial"/>
          <w:lang w:val="en-US"/>
        </w:rPr>
      </w:pPr>
      <w:proofErr w:type="spellStart"/>
      <w:r w:rsidRPr="00060510">
        <w:rPr>
          <w:rFonts w:ascii="Arial" w:hAnsi="Arial" w:cs="Arial"/>
          <w:lang w:val="en-US"/>
        </w:rPr>
        <w:t>Тус</w:t>
      </w:r>
      <w:proofErr w:type="spellEnd"/>
      <w:r w:rsidRPr="00060510">
        <w:rPr>
          <w:rFonts w:ascii="Arial" w:hAnsi="Arial" w:cs="Arial"/>
          <w:lang w:val="en-US"/>
        </w:rPr>
        <w:t xml:space="preserve"> </w:t>
      </w:r>
      <w:proofErr w:type="spellStart"/>
      <w:r w:rsidRPr="00060510">
        <w:rPr>
          <w:rFonts w:ascii="Arial" w:hAnsi="Arial" w:cs="Arial"/>
          <w:lang w:val="en-US"/>
        </w:rPr>
        <w:t>хуулийг</w:t>
      </w:r>
      <w:proofErr w:type="spellEnd"/>
      <w:r w:rsidRPr="00060510">
        <w:rPr>
          <w:rFonts w:ascii="Arial" w:hAnsi="Arial" w:cs="Arial"/>
          <w:lang w:val="en-US"/>
        </w:rPr>
        <w:t xml:space="preserve"> </w:t>
      </w:r>
      <w:proofErr w:type="spellStart"/>
      <w:r w:rsidRPr="00060510">
        <w:rPr>
          <w:rFonts w:ascii="Arial" w:hAnsi="Arial" w:cs="Arial"/>
          <w:lang w:val="en-US"/>
        </w:rPr>
        <w:t>хэрэгжүүлдэг</w:t>
      </w:r>
      <w:proofErr w:type="spellEnd"/>
      <w:r w:rsidRPr="00060510">
        <w:rPr>
          <w:rFonts w:ascii="Arial" w:hAnsi="Arial" w:cs="Arial"/>
          <w:lang w:val="en-US"/>
        </w:rPr>
        <w:t xml:space="preserve"> </w:t>
      </w:r>
      <w:proofErr w:type="spellStart"/>
      <w:r w:rsidRPr="00060510">
        <w:rPr>
          <w:rFonts w:ascii="Arial" w:hAnsi="Arial" w:cs="Arial"/>
          <w:lang w:val="en-US"/>
        </w:rPr>
        <w:t>төрийн</w:t>
      </w:r>
      <w:proofErr w:type="spellEnd"/>
      <w:r w:rsidRPr="00060510">
        <w:rPr>
          <w:rFonts w:ascii="Arial" w:hAnsi="Arial" w:cs="Arial"/>
          <w:lang w:val="en-US"/>
        </w:rPr>
        <w:t xml:space="preserve"> </w:t>
      </w:r>
      <w:proofErr w:type="spellStart"/>
      <w:r w:rsidRPr="00060510">
        <w:rPr>
          <w:rFonts w:ascii="Arial" w:hAnsi="Arial" w:cs="Arial"/>
          <w:lang w:val="en-US"/>
        </w:rPr>
        <w:t>байгууллагын</w:t>
      </w:r>
      <w:proofErr w:type="spellEnd"/>
      <w:r w:rsidRPr="00060510">
        <w:rPr>
          <w:rFonts w:ascii="Arial" w:hAnsi="Arial" w:cs="Arial"/>
          <w:lang w:val="en-US"/>
        </w:rPr>
        <w:t xml:space="preserve"> </w:t>
      </w:r>
      <w:proofErr w:type="spellStart"/>
      <w:r w:rsidRPr="00060510">
        <w:rPr>
          <w:rFonts w:ascii="Arial" w:hAnsi="Arial" w:cs="Arial"/>
          <w:lang w:val="en-US"/>
        </w:rPr>
        <w:t>албан</w:t>
      </w:r>
      <w:proofErr w:type="spellEnd"/>
      <w:r w:rsidRPr="00060510">
        <w:rPr>
          <w:rFonts w:ascii="Arial" w:hAnsi="Arial" w:cs="Arial"/>
          <w:lang w:val="en-US"/>
        </w:rPr>
        <w:t xml:space="preserve"> </w:t>
      </w:r>
      <w:proofErr w:type="spellStart"/>
      <w:r w:rsidRPr="00060510">
        <w:rPr>
          <w:rFonts w:ascii="Arial" w:hAnsi="Arial" w:cs="Arial"/>
          <w:lang w:val="en-US"/>
        </w:rPr>
        <w:t>хаагчид</w:t>
      </w:r>
      <w:proofErr w:type="spellEnd"/>
      <w:r w:rsidR="00A13FD5">
        <w:rPr>
          <w:rFonts w:ascii="Arial" w:hAnsi="Arial" w:cs="Arial"/>
          <w:lang w:val="en-US"/>
        </w:rPr>
        <w:t>;</w:t>
      </w:r>
    </w:p>
    <w:p w14:paraId="665D6C4B" w14:textId="027D8BC3" w:rsidR="00060510" w:rsidRPr="00060510" w:rsidRDefault="00060510" w:rsidP="00060510">
      <w:pPr>
        <w:pStyle w:val="ListParagraph"/>
        <w:numPr>
          <w:ilvl w:val="0"/>
          <w:numId w:val="2"/>
        </w:numPr>
        <w:jc w:val="both"/>
        <w:rPr>
          <w:rFonts w:ascii="Arial" w:hAnsi="Arial" w:cs="Arial"/>
          <w:lang w:val="en-US"/>
        </w:rPr>
      </w:pPr>
      <w:proofErr w:type="spellStart"/>
      <w:r w:rsidRPr="00060510">
        <w:rPr>
          <w:rFonts w:ascii="Arial" w:hAnsi="Arial" w:cs="Arial"/>
          <w:lang w:val="en-US"/>
        </w:rPr>
        <w:t>Олон</w:t>
      </w:r>
      <w:proofErr w:type="spellEnd"/>
      <w:r w:rsidRPr="00060510">
        <w:rPr>
          <w:rFonts w:ascii="Arial" w:hAnsi="Arial" w:cs="Arial"/>
          <w:lang w:val="en-US"/>
        </w:rPr>
        <w:t xml:space="preserve"> </w:t>
      </w:r>
      <w:proofErr w:type="spellStart"/>
      <w:r w:rsidRPr="00060510">
        <w:rPr>
          <w:rFonts w:ascii="Arial" w:hAnsi="Arial" w:cs="Arial"/>
          <w:lang w:val="en-US"/>
        </w:rPr>
        <w:t>нийт</w:t>
      </w:r>
      <w:proofErr w:type="spellEnd"/>
      <w:r w:rsidRPr="00060510">
        <w:rPr>
          <w:rFonts w:ascii="Arial" w:hAnsi="Arial" w:cs="Arial"/>
          <w:lang w:val="en-US"/>
        </w:rPr>
        <w:t xml:space="preserve"> (</w:t>
      </w:r>
      <w:proofErr w:type="spellStart"/>
      <w:r w:rsidRPr="00060510">
        <w:rPr>
          <w:rFonts w:ascii="Arial" w:hAnsi="Arial" w:cs="Arial"/>
          <w:lang w:val="en-US"/>
        </w:rPr>
        <w:t>хөгжлийн</w:t>
      </w:r>
      <w:proofErr w:type="spellEnd"/>
      <w:r w:rsidRPr="00060510">
        <w:rPr>
          <w:rFonts w:ascii="Arial" w:hAnsi="Arial" w:cs="Arial"/>
          <w:lang w:val="en-US"/>
        </w:rPr>
        <w:t xml:space="preserve"> </w:t>
      </w:r>
      <w:proofErr w:type="spellStart"/>
      <w:r w:rsidRPr="00060510">
        <w:rPr>
          <w:rFonts w:ascii="Arial" w:hAnsi="Arial" w:cs="Arial"/>
          <w:lang w:val="en-US"/>
        </w:rPr>
        <w:t>бэрхшээл</w:t>
      </w:r>
      <w:proofErr w:type="spellEnd"/>
      <w:r w:rsidRPr="00060510">
        <w:rPr>
          <w:rFonts w:ascii="Arial" w:hAnsi="Arial" w:cs="Arial"/>
          <w:lang w:val="en-US"/>
        </w:rPr>
        <w:t xml:space="preserve">, </w:t>
      </w:r>
      <w:proofErr w:type="spellStart"/>
      <w:r w:rsidRPr="00060510">
        <w:rPr>
          <w:rFonts w:ascii="Arial" w:hAnsi="Arial" w:cs="Arial"/>
          <w:lang w:val="en-US"/>
        </w:rPr>
        <w:t>ахмад</w:t>
      </w:r>
      <w:proofErr w:type="spellEnd"/>
      <w:r w:rsidRPr="00060510">
        <w:rPr>
          <w:rFonts w:ascii="Arial" w:hAnsi="Arial" w:cs="Arial"/>
          <w:lang w:val="en-US"/>
        </w:rPr>
        <w:t xml:space="preserve"> </w:t>
      </w:r>
      <w:proofErr w:type="spellStart"/>
      <w:r w:rsidRPr="00060510">
        <w:rPr>
          <w:rFonts w:ascii="Arial" w:hAnsi="Arial" w:cs="Arial"/>
          <w:lang w:val="en-US"/>
        </w:rPr>
        <w:t>настан</w:t>
      </w:r>
      <w:proofErr w:type="spellEnd"/>
      <w:r w:rsidRPr="00060510">
        <w:rPr>
          <w:rFonts w:ascii="Arial" w:hAnsi="Arial" w:cs="Arial"/>
          <w:lang w:val="en-US"/>
        </w:rPr>
        <w:t xml:space="preserve">, </w:t>
      </w:r>
      <w:proofErr w:type="spellStart"/>
      <w:r w:rsidRPr="00060510">
        <w:rPr>
          <w:rFonts w:ascii="Arial" w:hAnsi="Arial" w:cs="Arial"/>
          <w:lang w:val="en-US"/>
        </w:rPr>
        <w:t>эцэг</w:t>
      </w:r>
      <w:proofErr w:type="spellEnd"/>
      <w:r w:rsidRPr="00060510">
        <w:rPr>
          <w:rFonts w:ascii="Arial" w:hAnsi="Arial" w:cs="Arial"/>
          <w:lang w:val="en-US"/>
        </w:rPr>
        <w:t xml:space="preserve">, </w:t>
      </w:r>
      <w:proofErr w:type="spellStart"/>
      <w:r w:rsidRPr="00060510">
        <w:rPr>
          <w:rFonts w:ascii="Arial" w:hAnsi="Arial" w:cs="Arial"/>
          <w:lang w:val="en-US"/>
        </w:rPr>
        <w:t>эхийн</w:t>
      </w:r>
      <w:proofErr w:type="spellEnd"/>
      <w:r w:rsidRPr="00060510">
        <w:rPr>
          <w:rFonts w:ascii="Arial" w:hAnsi="Arial" w:cs="Arial"/>
          <w:lang w:val="en-US"/>
        </w:rPr>
        <w:t xml:space="preserve"> </w:t>
      </w:r>
      <w:proofErr w:type="spellStart"/>
      <w:r w:rsidRPr="00060510">
        <w:rPr>
          <w:rFonts w:ascii="Arial" w:hAnsi="Arial" w:cs="Arial"/>
          <w:lang w:val="en-US"/>
        </w:rPr>
        <w:t>төлөөлөл</w:t>
      </w:r>
      <w:proofErr w:type="spellEnd"/>
      <w:r w:rsidRPr="00060510">
        <w:rPr>
          <w:rFonts w:ascii="Arial" w:hAnsi="Arial" w:cs="Arial"/>
          <w:lang w:val="en-US"/>
        </w:rPr>
        <w:t xml:space="preserve"> </w:t>
      </w:r>
      <w:proofErr w:type="spellStart"/>
      <w:r w:rsidRPr="00060510">
        <w:rPr>
          <w:rFonts w:ascii="Arial" w:hAnsi="Arial" w:cs="Arial"/>
          <w:lang w:val="en-US"/>
        </w:rPr>
        <w:t>гэх</w:t>
      </w:r>
      <w:proofErr w:type="spellEnd"/>
      <w:r w:rsidRPr="00060510">
        <w:rPr>
          <w:rFonts w:ascii="Arial" w:hAnsi="Arial" w:cs="Arial"/>
          <w:lang w:val="en-US"/>
        </w:rPr>
        <w:t xml:space="preserve"> </w:t>
      </w:r>
      <w:proofErr w:type="spellStart"/>
      <w:r w:rsidRPr="00060510">
        <w:rPr>
          <w:rFonts w:ascii="Arial" w:hAnsi="Arial" w:cs="Arial"/>
          <w:lang w:val="en-US"/>
        </w:rPr>
        <w:t>мэт</w:t>
      </w:r>
      <w:proofErr w:type="spellEnd"/>
      <w:r w:rsidRPr="00060510">
        <w:rPr>
          <w:rFonts w:ascii="Arial" w:hAnsi="Arial" w:cs="Arial"/>
          <w:lang w:val="en-US"/>
        </w:rPr>
        <w:t>)</w:t>
      </w:r>
      <w:r w:rsidR="00A13FD5">
        <w:rPr>
          <w:rFonts w:ascii="Arial" w:hAnsi="Arial" w:cs="Arial"/>
          <w:lang w:val="en-US"/>
        </w:rPr>
        <w:t>.</w:t>
      </w:r>
    </w:p>
    <w:p w14:paraId="7522FEAE" w14:textId="5A913EE3" w:rsidR="00060510" w:rsidRDefault="00060510" w:rsidP="00F829EB">
      <w:pPr>
        <w:ind w:firstLine="720"/>
        <w:jc w:val="both"/>
        <w:rPr>
          <w:lang w:val="en-US"/>
        </w:rPr>
      </w:pPr>
    </w:p>
    <w:p w14:paraId="0425CD8A" w14:textId="5BF25D62" w:rsidR="007B4316" w:rsidRPr="007B4316" w:rsidRDefault="003A72DE" w:rsidP="00F829EB">
      <w:pPr>
        <w:ind w:firstLine="720"/>
        <w:jc w:val="both"/>
        <w:rPr>
          <w:rFonts w:ascii="Arial" w:hAnsi="Arial" w:cs="Arial"/>
          <w:lang w:val="en-US"/>
        </w:rPr>
      </w:pPr>
      <w:proofErr w:type="spellStart"/>
      <w:r w:rsidRPr="007B4316">
        <w:rPr>
          <w:rFonts w:ascii="Arial" w:hAnsi="Arial" w:cs="Arial"/>
          <w:lang w:val="en-US"/>
        </w:rPr>
        <w:t>Хэлэлцүүлэгт</w:t>
      </w:r>
      <w:proofErr w:type="spellEnd"/>
      <w:r w:rsidRPr="007B4316">
        <w:rPr>
          <w:rFonts w:ascii="Arial" w:hAnsi="Arial" w:cs="Arial"/>
          <w:lang w:val="en-US"/>
        </w:rPr>
        <w:t xml:space="preserve"> </w:t>
      </w:r>
      <w:proofErr w:type="spellStart"/>
      <w:r w:rsidRPr="007B4316">
        <w:rPr>
          <w:rFonts w:ascii="Arial" w:hAnsi="Arial" w:cs="Arial"/>
          <w:lang w:val="en-US"/>
        </w:rPr>
        <w:t>хүүхдийн</w:t>
      </w:r>
      <w:proofErr w:type="spellEnd"/>
      <w:r w:rsidRPr="007B4316">
        <w:rPr>
          <w:rFonts w:ascii="Arial" w:hAnsi="Arial" w:cs="Arial"/>
          <w:lang w:val="en-US"/>
        </w:rPr>
        <w:t xml:space="preserve"> </w:t>
      </w:r>
      <w:proofErr w:type="spellStart"/>
      <w:r w:rsidRPr="007B4316">
        <w:rPr>
          <w:rFonts w:ascii="Arial" w:hAnsi="Arial" w:cs="Arial"/>
          <w:lang w:val="en-US"/>
        </w:rPr>
        <w:t>эрхийг</w:t>
      </w:r>
      <w:proofErr w:type="spellEnd"/>
      <w:r w:rsidRPr="007B4316">
        <w:rPr>
          <w:rFonts w:ascii="Arial" w:hAnsi="Arial" w:cs="Arial"/>
          <w:lang w:val="en-US"/>
        </w:rPr>
        <w:t xml:space="preserve"> </w:t>
      </w:r>
      <w:proofErr w:type="spellStart"/>
      <w:r w:rsidRPr="007B4316">
        <w:rPr>
          <w:rFonts w:ascii="Arial" w:hAnsi="Arial" w:cs="Arial"/>
          <w:lang w:val="en-US"/>
        </w:rPr>
        <w:t>хамгаалах</w:t>
      </w:r>
      <w:proofErr w:type="spellEnd"/>
      <w:r w:rsidRPr="007B4316">
        <w:rPr>
          <w:rFonts w:ascii="Arial" w:hAnsi="Arial" w:cs="Arial"/>
          <w:lang w:val="en-US"/>
        </w:rPr>
        <w:t xml:space="preserve">, </w:t>
      </w:r>
      <w:proofErr w:type="spellStart"/>
      <w:r w:rsidRPr="007B4316">
        <w:rPr>
          <w:rFonts w:ascii="Arial" w:hAnsi="Arial" w:cs="Arial"/>
          <w:lang w:val="en-US"/>
        </w:rPr>
        <w:t>тэтгэмжийн</w:t>
      </w:r>
      <w:proofErr w:type="spellEnd"/>
      <w:r w:rsidRPr="007B4316">
        <w:rPr>
          <w:rFonts w:ascii="Arial" w:hAnsi="Arial" w:cs="Arial"/>
          <w:lang w:val="en-US"/>
        </w:rPr>
        <w:t xml:space="preserve"> </w:t>
      </w:r>
      <w:proofErr w:type="spellStart"/>
      <w:r w:rsidRPr="007B4316">
        <w:rPr>
          <w:rFonts w:ascii="Arial" w:hAnsi="Arial" w:cs="Arial"/>
          <w:lang w:val="en-US"/>
        </w:rPr>
        <w:t>асуудал</w:t>
      </w:r>
      <w:proofErr w:type="spellEnd"/>
      <w:r w:rsidRPr="007B4316">
        <w:rPr>
          <w:rFonts w:ascii="Arial" w:hAnsi="Arial" w:cs="Arial"/>
          <w:lang w:val="en-US"/>
        </w:rPr>
        <w:t xml:space="preserve">, </w:t>
      </w:r>
      <w:proofErr w:type="spellStart"/>
      <w:r w:rsidRPr="007B4316">
        <w:rPr>
          <w:rFonts w:ascii="Arial" w:hAnsi="Arial" w:cs="Arial"/>
          <w:lang w:val="en-US"/>
        </w:rPr>
        <w:t>гэрлэлтийн</w:t>
      </w:r>
      <w:proofErr w:type="spellEnd"/>
      <w:r w:rsidRPr="007B4316">
        <w:rPr>
          <w:rFonts w:ascii="Arial" w:hAnsi="Arial" w:cs="Arial"/>
          <w:lang w:val="en-US"/>
        </w:rPr>
        <w:t xml:space="preserve"> </w:t>
      </w:r>
      <w:proofErr w:type="spellStart"/>
      <w:r w:rsidRPr="007B4316">
        <w:rPr>
          <w:rFonts w:ascii="Arial" w:hAnsi="Arial" w:cs="Arial"/>
          <w:lang w:val="en-US"/>
        </w:rPr>
        <w:t>гэрээ</w:t>
      </w:r>
      <w:proofErr w:type="spellEnd"/>
      <w:r w:rsidRPr="007B4316">
        <w:rPr>
          <w:rFonts w:ascii="Arial" w:hAnsi="Arial" w:cs="Arial"/>
          <w:lang w:val="en-US"/>
        </w:rPr>
        <w:t xml:space="preserve">, </w:t>
      </w:r>
      <w:proofErr w:type="spellStart"/>
      <w:r w:rsidRPr="007B4316">
        <w:rPr>
          <w:rFonts w:ascii="Arial" w:hAnsi="Arial" w:cs="Arial"/>
          <w:lang w:val="en-US"/>
        </w:rPr>
        <w:t>гэрлэгчдийн</w:t>
      </w:r>
      <w:proofErr w:type="spellEnd"/>
      <w:r w:rsidRPr="007B4316">
        <w:rPr>
          <w:rFonts w:ascii="Arial" w:hAnsi="Arial" w:cs="Arial"/>
          <w:lang w:val="en-US"/>
        </w:rPr>
        <w:t xml:space="preserve"> </w:t>
      </w:r>
      <w:proofErr w:type="spellStart"/>
      <w:r w:rsidRPr="007B4316">
        <w:rPr>
          <w:rFonts w:ascii="Arial" w:hAnsi="Arial" w:cs="Arial"/>
          <w:lang w:val="en-US"/>
        </w:rPr>
        <w:t>үүрэг</w:t>
      </w:r>
      <w:proofErr w:type="spellEnd"/>
      <w:r w:rsidR="007B4316" w:rsidRPr="007B4316">
        <w:rPr>
          <w:rFonts w:ascii="Arial" w:hAnsi="Arial" w:cs="Arial"/>
          <w:lang w:val="en-US"/>
        </w:rPr>
        <w:t>,</w:t>
      </w:r>
      <w:r w:rsidRPr="007B4316">
        <w:rPr>
          <w:rFonts w:ascii="Arial" w:hAnsi="Arial" w:cs="Arial"/>
          <w:lang w:val="en-US"/>
        </w:rPr>
        <w:t xml:space="preserve"> </w:t>
      </w:r>
      <w:proofErr w:type="spellStart"/>
      <w:r w:rsidRPr="007B4316">
        <w:rPr>
          <w:rFonts w:ascii="Arial" w:hAnsi="Arial" w:cs="Arial"/>
          <w:lang w:val="en-US"/>
        </w:rPr>
        <w:t>хариуцлагыг</w:t>
      </w:r>
      <w:proofErr w:type="spellEnd"/>
      <w:r w:rsidRPr="007B4316">
        <w:rPr>
          <w:rFonts w:ascii="Arial" w:hAnsi="Arial" w:cs="Arial"/>
          <w:lang w:val="en-US"/>
        </w:rPr>
        <w:t xml:space="preserve"> </w:t>
      </w:r>
      <w:proofErr w:type="spellStart"/>
      <w:r w:rsidRPr="007B4316">
        <w:rPr>
          <w:rFonts w:ascii="Arial" w:hAnsi="Arial" w:cs="Arial"/>
          <w:lang w:val="en-US"/>
        </w:rPr>
        <w:t>нэмэгдүүлэх</w:t>
      </w:r>
      <w:proofErr w:type="spellEnd"/>
      <w:r w:rsidRPr="007B4316">
        <w:rPr>
          <w:rFonts w:ascii="Arial" w:hAnsi="Arial" w:cs="Arial"/>
          <w:lang w:val="en-US"/>
        </w:rPr>
        <w:t xml:space="preserve">, </w:t>
      </w:r>
      <w:proofErr w:type="spellStart"/>
      <w:r w:rsidRPr="007B4316">
        <w:rPr>
          <w:rFonts w:ascii="Arial" w:hAnsi="Arial" w:cs="Arial"/>
          <w:lang w:val="en-US"/>
        </w:rPr>
        <w:t>цус</w:t>
      </w:r>
      <w:proofErr w:type="spellEnd"/>
      <w:r w:rsidRPr="007B4316">
        <w:rPr>
          <w:rFonts w:ascii="Arial" w:hAnsi="Arial" w:cs="Arial"/>
          <w:lang w:val="en-US"/>
        </w:rPr>
        <w:t xml:space="preserve"> </w:t>
      </w:r>
      <w:proofErr w:type="spellStart"/>
      <w:r w:rsidRPr="007B4316">
        <w:rPr>
          <w:rFonts w:ascii="Arial" w:hAnsi="Arial" w:cs="Arial"/>
          <w:lang w:val="en-US"/>
        </w:rPr>
        <w:t>ойртолтоос</w:t>
      </w:r>
      <w:proofErr w:type="spellEnd"/>
      <w:r w:rsidRPr="007B4316">
        <w:rPr>
          <w:rFonts w:ascii="Arial" w:hAnsi="Arial" w:cs="Arial"/>
          <w:lang w:val="en-US"/>
        </w:rPr>
        <w:t xml:space="preserve"> </w:t>
      </w:r>
      <w:proofErr w:type="spellStart"/>
      <w:r w:rsidRPr="007B4316">
        <w:rPr>
          <w:rFonts w:ascii="Arial" w:hAnsi="Arial" w:cs="Arial"/>
          <w:lang w:val="en-US"/>
        </w:rPr>
        <w:t>урьдчилан</w:t>
      </w:r>
      <w:proofErr w:type="spellEnd"/>
      <w:r w:rsidRPr="007B4316">
        <w:rPr>
          <w:rFonts w:ascii="Arial" w:hAnsi="Arial" w:cs="Arial"/>
          <w:lang w:val="en-US"/>
        </w:rPr>
        <w:t xml:space="preserve"> </w:t>
      </w:r>
      <w:proofErr w:type="spellStart"/>
      <w:r w:rsidRPr="007B4316">
        <w:rPr>
          <w:rFonts w:ascii="Arial" w:hAnsi="Arial" w:cs="Arial"/>
          <w:lang w:val="en-US"/>
        </w:rPr>
        <w:t>сэргийлэх</w:t>
      </w:r>
      <w:proofErr w:type="spellEnd"/>
      <w:r w:rsidRPr="007B4316">
        <w:rPr>
          <w:rFonts w:ascii="Arial" w:hAnsi="Arial" w:cs="Arial"/>
          <w:lang w:val="en-US"/>
        </w:rPr>
        <w:t xml:space="preserve">, </w:t>
      </w:r>
      <w:proofErr w:type="spellStart"/>
      <w:r w:rsidRPr="007B4316">
        <w:rPr>
          <w:rFonts w:ascii="Arial" w:hAnsi="Arial" w:cs="Arial"/>
          <w:lang w:val="en-US"/>
        </w:rPr>
        <w:t>хүүхдээс</w:t>
      </w:r>
      <w:proofErr w:type="spellEnd"/>
      <w:r w:rsidRPr="007B4316">
        <w:rPr>
          <w:rFonts w:ascii="Arial" w:hAnsi="Arial" w:cs="Arial"/>
          <w:lang w:val="en-US"/>
        </w:rPr>
        <w:t xml:space="preserve"> </w:t>
      </w:r>
      <w:proofErr w:type="spellStart"/>
      <w:r w:rsidRPr="007B4316">
        <w:rPr>
          <w:rFonts w:ascii="Arial" w:hAnsi="Arial" w:cs="Arial"/>
          <w:lang w:val="en-US"/>
        </w:rPr>
        <w:t>тусдаа</w:t>
      </w:r>
      <w:proofErr w:type="spellEnd"/>
      <w:r w:rsidRPr="007B4316">
        <w:rPr>
          <w:rFonts w:ascii="Arial" w:hAnsi="Arial" w:cs="Arial"/>
          <w:lang w:val="en-US"/>
        </w:rPr>
        <w:t xml:space="preserve"> </w:t>
      </w:r>
      <w:proofErr w:type="spellStart"/>
      <w:r w:rsidRPr="007B4316">
        <w:rPr>
          <w:rFonts w:ascii="Arial" w:hAnsi="Arial" w:cs="Arial"/>
          <w:lang w:val="en-US"/>
        </w:rPr>
        <w:t>амьдарч</w:t>
      </w:r>
      <w:proofErr w:type="spellEnd"/>
      <w:r w:rsidRPr="007B4316">
        <w:rPr>
          <w:rFonts w:ascii="Arial" w:hAnsi="Arial" w:cs="Arial"/>
          <w:lang w:val="en-US"/>
        </w:rPr>
        <w:t xml:space="preserve"> </w:t>
      </w:r>
      <w:proofErr w:type="spellStart"/>
      <w:r w:rsidRPr="007B4316">
        <w:rPr>
          <w:rFonts w:ascii="Arial" w:hAnsi="Arial" w:cs="Arial"/>
          <w:lang w:val="en-US"/>
        </w:rPr>
        <w:t>байгаа</w:t>
      </w:r>
      <w:proofErr w:type="spellEnd"/>
      <w:r w:rsidRPr="007B4316">
        <w:rPr>
          <w:rFonts w:ascii="Arial" w:hAnsi="Arial" w:cs="Arial"/>
          <w:lang w:val="en-US"/>
        </w:rPr>
        <w:t xml:space="preserve"> </w:t>
      </w:r>
      <w:proofErr w:type="spellStart"/>
      <w:r w:rsidRPr="007B4316">
        <w:rPr>
          <w:rFonts w:ascii="Arial" w:hAnsi="Arial" w:cs="Arial"/>
          <w:lang w:val="en-US"/>
        </w:rPr>
        <w:t>эцэг</w:t>
      </w:r>
      <w:proofErr w:type="spellEnd"/>
      <w:r w:rsidRPr="007B4316">
        <w:rPr>
          <w:rFonts w:ascii="Arial" w:hAnsi="Arial" w:cs="Arial"/>
          <w:lang w:val="en-US"/>
        </w:rPr>
        <w:t xml:space="preserve">, </w:t>
      </w:r>
      <w:proofErr w:type="spellStart"/>
      <w:r w:rsidRPr="007B4316">
        <w:rPr>
          <w:rFonts w:ascii="Arial" w:hAnsi="Arial" w:cs="Arial"/>
          <w:lang w:val="en-US"/>
        </w:rPr>
        <w:t>эхийн</w:t>
      </w:r>
      <w:proofErr w:type="spellEnd"/>
      <w:r w:rsidRPr="007B4316">
        <w:rPr>
          <w:rFonts w:ascii="Arial" w:hAnsi="Arial" w:cs="Arial"/>
          <w:lang w:val="en-US"/>
        </w:rPr>
        <w:t xml:space="preserve"> </w:t>
      </w:r>
      <w:proofErr w:type="spellStart"/>
      <w:r w:rsidRPr="007B4316">
        <w:rPr>
          <w:rFonts w:ascii="Arial" w:hAnsi="Arial" w:cs="Arial"/>
          <w:lang w:val="en-US"/>
        </w:rPr>
        <w:t>үүрэг</w:t>
      </w:r>
      <w:proofErr w:type="spellEnd"/>
      <w:r w:rsidR="00CE34E4">
        <w:rPr>
          <w:rFonts w:ascii="Arial" w:hAnsi="Arial" w:cs="Arial"/>
          <w:lang w:val="en-US"/>
        </w:rPr>
        <w:t>,</w:t>
      </w:r>
      <w:r w:rsidRPr="007B4316">
        <w:rPr>
          <w:rFonts w:ascii="Arial" w:hAnsi="Arial" w:cs="Arial"/>
          <w:lang w:val="en-US"/>
        </w:rPr>
        <w:t xml:space="preserve"> </w:t>
      </w:r>
      <w:proofErr w:type="spellStart"/>
      <w:r w:rsidRPr="007B4316">
        <w:rPr>
          <w:rFonts w:ascii="Arial" w:hAnsi="Arial" w:cs="Arial"/>
          <w:lang w:val="en-US"/>
        </w:rPr>
        <w:t>хариуцлагыг</w:t>
      </w:r>
      <w:proofErr w:type="spellEnd"/>
      <w:r w:rsidRPr="007B4316">
        <w:rPr>
          <w:rFonts w:ascii="Arial" w:hAnsi="Arial" w:cs="Arial"/>
          <w:lang w:val="en-US"/>
        </w:rPr>
        <w:t xml:space="preserve"> </w:t>
      </w:r>
      <w:proofErr w:type="spellStart"/>
      <w:r w:rsidRPr="007B4316">
        <w:rPr>
          <w:rFonts w:ascii="Arial" w:hAnsi="Arial" w:cs="Arial"/>
          <w:lang w:val="en-US"/>
        </w:rPr>
        <w:t>нэмэгдүүлэх</w:t>
      </w:r>
      <w:proofErr w:type="spellEnd"/>
      <w:r w:rsidRPr="007B4316">
        <w:rPr>
          <w:rFonts w:ascii="Arial" w:hAnsi="Arial" w:cs="Arial"/>
          <w:lang w:val="en-US"/>
        </w:rPr>
        <w:t xml:space="preserve"> </w:t>
      </w:r>
      <w:proofErr w:type="spellStart"/>
      <w:r w:rsidR="007B4316" w:rsidRPr="007B4316">
        <w:rPr>
          <w:rFonts w:ascii="Arial" w:hAnsi="Arial" w:cs="Arial"/>
          <w:lang w:val="en-US"/>
        </w:rPr>
        <w:t>зэрэг</w:t>
      </w:r>
      <w:proofErr w:type="spellEnd"/>
      <w:r w:rsidR="007B4316" w:rsidRPr="007B4316">
        <w:rPr>
          <w:rFonts w:ascii="Arial" w:hAnsi="Arial" w:cs="Arial"/>
          <w:lang w:val="en-US"/>
        </w:rPr>
        <w:t xml:space="preserve"> </w:t>
      </w:r>
      <w:proofErr w:type="spellStart"/>
      <w:r w:rsidR="007B4316" w:rsidRPr="007B4316">
        <w:rPr>
          <w:rFonts w:ascii="Arial" w:hAnsi="Arial" w:cs="Arial"/>
          <w:lang w:val="en-US"/>
        </w:rPr>
        <w:t>саналууд</w:t>
      </w:r>
      <w:proofErr w:type="spellEnd"/>
      <w:r w:rsidR="007B4316" w:rsidRPr="007B4316">
        <w:rPr>
          <w:rFonts w:ascii="Arial" w:hAnsi="Arial" w:cs="Arial"/>
          <w:lang w:val="en-US"/>
        </w:rPr>
        <w:t xml:space="preserve"> </w:t>
      </w:r>
      <w:proofErr w:type="spellStart"/>
      <w:r w:rsidR="007B4316" w:rsidRPr="007B4316">
        <w:rPr>
          <w:rFonts w:ascii="Arial" w:hAnsi="Arial" w:cs="Arial"/>
          <w:lang w:val="en-US"/>
        </w:rPr>
        <w:t>ирсэнийг</w:t>
      </w:r>
      <w:proofErr w:type="spellEnd"/>
      <w:r w:rsidR="007B4316" w:rsidRPr="007B4316">
        <w:rPr>
          <w:rFonts w:ascii="Arial" w:hAnsi="Arial" w:cs="Arial"/>
          <w:lang w:val="en-US"/>
        </w:rPr>
        <w:t xml:space="preserve"> </w:t>
      </w:r>
      <w:proofErr w:type="spellStart"/>
      <w:r w:rsidR="007B4316" w:rsidRPr="007B4316">
        <w:rPr>
          <w:rFonts w:ascii="Arial" w:hAnsi="Arial" w:cs="Arial"/>
          <w:lang w:val="en-US"/>
        </w:rPr>
        <w:t>хуулийн</w:t>
      </w:r>
      <w:proofErr w:type="spellEnd"/>
      <w:r w:rsidR="007B4316" w:rsidRPr="007B4316">
        <w:rPr>
          <w:rFonts w:ascii="Arial" w:hAnsi="Arial" w:cs="Arial"/>
          <w:lang w:val="en-US"/>
        </w:rPr>
        <w:t xml:space="preserve"> </w:t>
      </w:r>
      <w:proofErr w:type="spellStart"/>
      <w:r w:rsidR="007B4316" w:rsidRPr="007B4316">
        <w:rPr>
          <w:rFonts w:ascii="Arial" w:hAnsi="Arial" w:cs="Arial"/>
          <w:lang w:val="en-US"/>
        </w:rPr>
        <w:t>төсөлд</w:t>
      </w:r>
      <w:proofErr w:type="spellEnd"/>
      <w:r w:rsidR="007B4316" w:rsidRPr="007B4316">
        <w:rPr>
          <w:rFonts w:ascii="Arial" w:hAnsi="Arial" w:cs="Arial"/>
          <w:lang w:val="en-US"/>
        </w:rPr>
        <w:t xml:space="preserve"> </w:t>
      </w:r>
      <w:proofErr w:type="spellStart"/>
      <w:r w:rsidR="007B4316" w:rsidRPr="007B4316">
        <w:rPr>
          <w:rFonts w:ascii="Arial" w:hAnsi="Arial" w:cs="Arial"/>
          <w:lang w:val="en-US"/>
        </w:rPr>
        <w:t>тусгасан</w:t>
      </w:r>
      <w:proofErr w:type="spellEnd"/>
      <w:r w:rsidR="007B4316" w:rsidRPr="007B4316">
        <w:rPr>
          <w:rFonts w:ascii="Arial" w:hAnsi="Arial" w:cs="Arial"/>
          <w:lang w:val="en-US"/>
        </w:rPr>
        <w:t>.</w:t>
      </w:r>
    </w:p>
    <w:p w14:paraId="06B74F99" w14:textId="77777777" w:rsidR="007B4316" w:rsidRPr="007B4316" w:rsidRDefault="007B4316" w:rsidP="00F829EB">
      <w:pPr>
        <w:ind w:firstLine="720"/>
        <w:jc w:val="both"/>
        <w:rPr>
          <w:rFonts w:ascii="Arial" w:hAnsi="Arial" w:cs="Arial"/>
          <w:lang w:val="en-US"/>
        </w:rPr>
      </w:pPr>
    </w:p>
    <w:p w14:paraId="1126770A" w14:textId="219D06A5" w:rsidR="00060510" w:rsidRDefault="007B4316" w:rsidP="00F829EB">
      <w:pPr>
        <w:ind w:firstLine="720"/>
        <w:jc w:val="both"/>
        <w:rPr>
          <w:rFonts w:ascii="Arial" w:hAnsi="Arial" w:cs="Arial"/>
          <w:lang w:val="en-US"/>
        </w:rPr>
      </w:pPr>
      <w:proofErr w:type="spellStart"/>
      <w:r w:rsidRPr="007B4316">
        <w:rPr>
          <w:rFonts w:ascii="Arial" w:hAnsi="Arial" w:cs="Arial"/>
          <w:lang w:val="en-US"/>
        </w:rPr>
        <w:t>Харин</w:t>
      </w:r>
      <w:proofErr w:type="spellEnd"/>
      <w:r w:rsidRPr="007B4316">
        <w:rPr>
          <w:rFonts w:ascii="Arial" w:hAnsi="Arial" w:cs="Arial"/>
          <w:lang w:val="en-US"/>
        </w:rPr>
        <w:t xml:space="preserve"> </w:t>
      </w:r>
      <w:proofErr w:type="spellStart"/>
      <w:r w:rsidR="00CE34E4">
        <w:rPr>
          <w:rFonts w:ascii="Arial" w:hAnsi="Arial" w:cs="Arial"/>
          <w:lang w:val="en-US"/>
        </w:rPr>
        <w:t>гэр</w:t>
      </w:r>
      <w:proofErr w:type="spellEnd"/>
      <w:r w:rsidR="00CE34E4">
        <w:rPr>
          <w:rFonts w:ascii="Arial" w:hAnsi="Arial" w:cs="Arial"/>
          <w:lang w:val="en-US"/>
        </w:rPr>
        <w:t xml:space="preserve"> </w:t>
      </w:r>
      <w:proofErr w:type="spellStart"/>
      <w:r w:rsidRPr="007B4316">
        <w:rPr>
          <w:rFonts w:ascii="Arial" w:hAnsi="Arial" w:cs="Arial"/>
          <w:lang w:val="en-US"/>
        </w:rPr>
        <w:t>бүлээс</w:t>
      </w:r>
      <w:proofErr w:type="spellEnd"/>
      <w:r w:rsidRPr="007B4316">
        <w:rPr>
          <w:rFonts w:ascii="Arial" w:hAnsi="Arial" w:cs="Arial"/>
          <w:lang w:val="en-US"/>
        </w:rPr>
        <w:t xml:space="preserve"> </w:t>
      </w:r>
      <w:proofErr w:type="spellStart"/>
      <w:r w:rsidRPr="007B4316">
        <w:rPr>
          <w:rFonts w:ascii="Arial" w:hAnsi="Arial" w:cs="Arial"/>
          <w:lang w:val="en-US"/>
        </w:rPr>
        <w:t>гадуурх</w:t>
      </w:r>
      <w:proofErr w:type="spellEnd"/>
      <w:r w:rsidRPr="007B4316">
        <w:rPr>
          <w:rFonts w:ascii="Arial" w:hAnsi="Arial" w:cs="Arial"/>
          <w:lang w:val="en-US"/>
        </w:rPr>
        <w:t xml:space="preserve"> </w:t>
      </w:r>
      <w:proofErr w:type="spellStart"/>
      <w:r w:rsidRPr="007B4316">
        <w:rPr>
          <w:rFonts w:ascii="Arial" w:hAnsi="Arial" w:cs="Arial"/>
          <w:lang w:val="en-US"/>
        </w:rPr>
        <w:t>харилцааг</w:t>
      </w:r>
      <w:proofErr w:type="spellEnd"/>
      <w:r w:rsidRPr="007B4316">
        <w:rPr>
          <w:rFonts w:ascii="Arial" w:hAnsi="Arial" w:cs="Arial"/>
          <w:lang w:val="en-US"/>
        </w:rPr>
        <w:t xml:space="preserve"> </w:t>
      </w:r>
      <w:proofErr w:type="spellStart"/>
      <w:r w:rsidRPr="007B4316">
        <w:rPr>
          <w:rFonts w:ascii="Arial" w:hAnsi="Arial" w:cs="Arial"/>
          <w:lang w:val="en-US"/>
        </w:rPr>
        <w:t>зохицуулах</w:t>
      </w:r>
      <w:proofErr w:type="spellEnd"/>
      <w:r w:rsidRPr="007B4316">
        <w:rPr>
          <w:rFonts w:ascii="Arial" w:hAnsi="Arial" w:cs="Arial"/>
          <w:lang w:val="en-US"/>
        </w:rPr>
        <w:t xml:space="preserve">, </w:t>
      </w:r>
      <w:proofErr w:type="spellStart"/>
      <w:r w:rsidRPr="007B4316">
        <w:rPr>
          <w:rFonts w:ascii="Arial" w:hAnsi="Arial" w:cs="Arial"/>
          <w:lang w:val="en-US"/>
        </w:rPr>
        <w:t>гэр</w:t>
      </w:r>
      <w:proofErr w:type="spellEnd"/>
      <w:r w:rsidRPr="007B4316">
        <w:rPr>
          <w:rFonts w:ascii="Arial" w:hAnsi="Arial" w:cs="Arial"/>
          <w:lang w:val="en-US"/>
        </w:rPr>
        <w:t xml:space="preserve"> </w:t>
      </w:r>
      <w:proofErr w:type="spellStart"/>
      <w:r w:rsidRPr="007B4316">
        <w:rPr>
          <w:rFonts w:ascii="Arial" w:hAnsi="Arial" w:cs="Arial"/>
          <w:lang w:val="en-US"/>
        </w:rPr>
        <w:t>бүлд</w:t>
      </w:r>
      <w:proofErr w:type="spellEnd"/>
      <w:r w:rsidRPr="007B4316">
        <w:rPr>
          <w:rFonts w:ascii="Arial" w:hAnsi="Arial" w:cs="Arial"/>
          <w:lang w:val="en-US"/>
        </w:rPr>
        <w:t xml:space="preserve"> </w:t>
      </w:r>
      <w:proofErr w:type="spellStart"/>
      <w:r w:rsidRPr="007B4316">
        <w:rPr>
          <w:rFonts w:ascii="Arial" w:hAnsi="Arial" w:cs="Arial"/>
          <w:lang w:val="en-US"/>
        </w:rPr>
        <w:t>эдийн</w:t>
      </w:r>
      <w:proofErr w:type="spellEnd"/>
      <w:r w:rsidRPr="007B4316">
        <w:rPr>
          <w:rFonts w:ascii="Arial" w:hAnsi="Arial" w:cs="Arial"/>
          <w:lang w:val="en-US"/>
        </w:rPr>
        <w:t xml:space="preserve"> </w:t>
      </w:r>
      <w:proofErr w:type="spellStart"/>
      <w:r w:rsidRPr="007B4316">
        <w:rPr>
          <w:rFonts w:ascii="Arial" w:hAnsi="Arial" w:cs="Arial"/>
          <w:lang w:val="en-US"/>
        </w:rPr>
        <w:t>засгийн</w:t>
      </w:r>
      <w:proofErr w:type="spellEnd"/>
      <w:r w:rsidRPr="007B4316">
        <w:rPr>
          <w:rFonts w:ascii="Arial" w:hAnsi="Arial" w:cs="Arial"/>
          <w:lang w:val="en-US"/>
        </w:rPr>
        <w:t xml:space="preserve"> </w:t>
      </w:r>
      <w:proofErr w:type="spellStart"/>
      <w:r w:rsidRPr="007B4316">
        <w:rPr>
          <w:rFonts w:ascii="Arial" w:hAnsi="Arial" w:cs="Arial"/>
          <w:lang w:val="en-US"/>
        </w:rPr>
        <w:t>дэмжлэг</w:t>
      </w:r>
      <w:proofErr w:type="spellEnd"/>
      <w:r w:rsidRPr="007B4316">
        <w:rPr>
          <w:rFonts w:ascii="Arial" w:hAnsi="Arial" w:cs="Arial"/>
          <w:lang w:val="en-US"/>
        </w:rPr>
        <w:t xml:space="preserve"> </w:t>
      </w:r>
      <w:proofErr w:type="spellStart"/>
      <w:r w:rsidRPr="007B4316">
        <w:rPr>
          <w:rFonts w:ascii="Arial" w:hAnsi="Arial" w:cs="Arial"/>
          <w:lang w:val="en-US"/>
        </w:rPr>
        <w:t>үзүүлэх</w:t>
      </w:r>
      <w:proofErr w:type="spellEnd"/>
      <w:r w:rsidRPr="007B4316">
        <w:rPr>
          <w:rFonts w:ascii="Arial" w:hAnsi="Arial" w:cs="Arial"/>
          <w:lang w:val="en-US"/>
        </w:rPr>
        <w:t xml:space="preserve">, </w:t>
      </w:r>
      <w:proofErr w:type="spellStart"/>
      <w:r w:rsidRPr="007B4316">
        <w:rPr>
          <w:rFonts w:ascii="Arial" w:hAnsi="Arial" w:cs="Arial"/>
          <w:lang w:val="en-US"/>
        </w:rPr>
        <w:t>хүүхдийн</w:t>
      </w:r>
      <w:proofErr w:type="spellEnd"/>
      <w:r w:rsidRPr="007B4316">
        <w:rPr>
          <w:rFonts w:ascii="Arial" w:hAnsi="Arial" w:cs="Arial"/>
          <w:lang w:val="en-US"/>
        </w:rPr>
        <w:t xml:space="preserve"> </w:t>
      </w:r>
      <w:proofErr w:type="spellStart"/>
      <w:r w:rsidRPr="007B4316">
        <w:rPr>
          <w:rFonts w:ascii="Arial" w:hAnsi="Arial" w:cs="Arial"/>
          <w:lang w:val="en-US"/>
        </w:rPr>
        <w:t>тэтгэлгийн</w:t>
      </w:r>
      <w:proofErr w:type="spellEnd"/>
      <w:r w:rsidRPr="007B4316">
        <w:rPr>
          <w:rFonts w:ascii="Arial" w:hAnsi="Arial" w:cs="Arial"/>
          <w:lang w:val="en-US"/>
        </w:rPr>
        <w:t xml:space="preserve"> </w:t>
      </w:r>
      <w:proofErr w:type="spellStart"/>
      <w:r w:rsidRPr="007B4316">
        <w:rPr>
          <w:rFonts w:ascii="Arial" w:hAnsi="Arial" w:cs="Arial"/>
          <w:lang w:val="en-US"/>
        </w:rPr>
        <w:t>сан</w:t>
      </w:r>
      <w:proofErr w:type="spellEnd"/>
      <w:r w:rsidRPr="007B4316">
        <w:rPr>
          <w:rFonts w:ascii="Arial" w:hAnsi="Arial" w:cs="Arial"/>
          <w:lang w:val="en-US"/>
        </w:rPr>
        <w:t xml:space="preserve"> </w:t>
      </w:r>
      <w:proofErr w:type="spellStart"/>
      <w:r w:rsidRPr="007B4316">
        <w:rPr>
          <w:rFonts w:ascii="Arial" w:hAnsi="Arial" w:cs="Arial"/>
          <w:lang w:val="en-US"/>
        </w:rPr>
        <w:t>байгуулах</w:t>
      </w:r>
      <w:proofErr w:type="spellEnd"/>
      <w:r w:rsidRPr="007B4316">
        <w:rPr>
          <w:rFonts w:ascii="Arial" w:hAnsi="Arial" w:cs="Arial"/>
          <w:lang w:val="en-US"/>
        </w:rPr>
        <w:t xml:space="preserve"> </w:t>
      </w:r>
      <w:proofErr w:type="spellStart"/>
      <w:r w:rsidRPr="007B4316">
        <w:rPr>
          <w:rFonts w:ascii="Arial" w:hAnsi="Arial" w:cs="Arial"/>
          <w:lang w:val="en-US"/>
        </w:rPr>
        <w:t>талаар</w:t>
      </w:r>
      <w:proofErr w:type="spellEnd"/>
      <w:r w:rsidRPr="007B4316">
        <w:rPr>
          <w:rFonts w:ascii="Arial" w:hAnsi="Arial" w:cs="Arial"/>
          <w:lang w:val="en-US"/>
        </w:rPr>
        <w:t xml:space="preserve"> </w:t>
      </w:r>
      <w:proofErr w:type="spellStart"/>
      <w:r w:rsidRPr="007B4316">
        <w:rPr>
          <w:rFonts w:ascii="Arial" w:hAnsi="Arial" w:cs="Arial"/>
          <w:lang w:val="en-US"/>
        </w:rPr>
        <w:t>өгсөн</w:t>
      </w:r>
      <w:proofErr w:type="spellEnd"/>
      <w:r w:rsidRPr="007B4316">
        <w:rPr>
          <w:rFonts w:ascii="Arial" w:hAnsi="Arial" w:cs="Arial"/>
          <w:lang w:val="en-US"/>
        </w:rPr>
        <w:t xml:space="preserve"> </w:t>
      </w:r>
      <w:proofErr w:type="spellStart"/>
      <w:r w:rsidRPr="007B4316">
        <w:rPr>
          <w:rFonts w:ascii="Arial" w:hAnsi="Arial" w:cs="Arial"/>
          <w:lang w:val="en-US"/>
        </w:rPr>
        <w:t>саналыг</w:t>
      </w:r>
      <w:proofErr w:type="spellEnd"/>
      <w:r w:rsidRPr="007B4316">
        <w:rPr>
          <w:rFonts w:ascii="Arial" w:hAnsi="Arial" w:cs="Arial"/>
          <w:lang w:val="en-US"/>
        </w:rPr>
        <w:t xml:space="preserve"> </w:t>
      </w:r>
      <w:proofErr w:type="spellStart"/>
      <w:r w:rsidRPr="007B4316">
        <w:rPr>
          <w:rFonts w:ascii="Arial" w:hAnsi="Arial" w:cs="Arial"/>
          <w:lang w:val="en-US"/>
        </w:rPr>
        <w:t>хуулийн</w:t>
      </w:r>
      <w:proofErr w:type="spellEnd"/>
      <w:r w:rsidRPr="007B4316">
        <w:rPr>
          <w:rFonts w:ascii="Arial" w:hAnsi="Arial" w:cs="Arial"/>
          <w:lang w:val="en-US"/>
        </w:rPr>
        <w:t xml:space="preserve"> </w:t>
      </w:r>
      <w:proofErr w:type="spellStart"/>
      <w:r w:rsidRPr="007B4316">
        <w:rPr>
          <w:rFonts w:ascii="Arial" w:hAnsi="Arial" w:cs="Arial"/>
          <w:lang w:val="en-US"/>
        </w:rPr>
        <w:t>төсөлд</w:t>
      </w:r>
      <w:proofErr w:type="spellEnd"/>
      <w:r w:rsidRPr="007B4316">
        <w:rPr>
          <w:rFonts w:ascii="Arial" w:hAnsi="Arial" w:cs="Arial"/>
          <w:lang w:val="en-US"/>
        </w:rPr>
        <w:t xml:space="preserve"> </w:t>
      </w:r>
      <w:proofErr w:type="spellStart"/>
      <w:r w:rsidRPr="007B4316">
        <w:rPr>
          <w:rFonts w:ascii="Arial" w:hAnsi="Arial" w:cs="Arial"/>
          <w:lang w:val="en-US"/>
        </w:rPr>
        <w:t>тусгаагүй</w:t>
      </w:r>
      <w:proofErr w:type="spellEnd"/>
      <w:r w:rsidRPr="007B4316">
        <w:rPr>
          <w:rFonts w:ascii="Arial" w:hAnsi="Arial" w:cs="Arial"/>
          <w:lang w:val="en-US"/>
        </w:rPr>
        <w:t xml:space="preserve"> </w:t>
      </w:r>
      <w:proofErr w:type="spellStart"/>
      <w:r w:rsidRPr="007B4316">
        <w:rPr>
          <w:rFonts w:ascii="Arial" w:hAnsi="Arial" w:cs="Arial"/>
          <w:lang w:val="en-US"/>
        </w:rPr>
        <w:t>болно</w:t>
      </w:r>
      <w:proofErr w:type="spellEnd"/>
      <w:r w:rsidRPr="007B4316">
        <w:rPr>
          <w:rFonts w:ascii="Arial" w:hAnsi="Arial" w:cs="Arial"/>
          <w:lang w:val="en-US"/>
        </w:rPr>
        <w:t xml:space="preserve">. </w:t>
      </w:r>
      <w:proofErr w:type="spellStart"/>
      <w:r w:rsidRPr="007B4316">
        <w:rPr>
          <w:rFonts w:ascii="Arial" w:hAnsi="Arial" w:cs="Arial"/>
          <w:lang w:val="en-US"/>
        </w:rPr>
        <w:t>Учир</w:t>
      </w:r>
      <w:proofErr w:type="spellEnd"/>
      <w:r w:rsidRPr="007B4316">
        <w:rPr>
          <w:rFonts w:ascii="Arial" w:hAnsi="Arial" w:cs="Arial"/>
          <w:lang w:val="en-US"/>
        </w:rPr>
        <w:t xml:space="preserve"> </w:t>
      </w:r>
      <w:proofErr w:type="spellStart"/>
      <w:r w:rsidRPr="007B4316">
        <w:rPr>
          <w:rFonts w:ascii="Arial" w:hAnsi="Arial" w:cs="Arial"/>
          <w:lang w:val="en-US"/>
        </w:rPr>
        <w:t>нь</w:t>
      </w:r>
      <w:proofErr w:type="spellEnd"/>
      <w:r w:rsidRPr="007B4316">
        <w:rPr>
          <w:rFonts w:ascii="Arial" w:hAnsi="Arial" w:cs="Arial"/>
          <w:lang w:val="en-US"/>
        </w:rPr>
        <w:t xml:space="preserve"> </w:t>
      </w:r>
      <w:proofErr w:type="spellStart"/>
      <w:r w:rsidRPr="007B4316">
        <w:rPr>
          <w:rFonts w:ascii="Arial" w:hAnsi="Arial" w:cs="Arial"/>
          <w:lang w:val="en-US"/>
        </w:rPr>
        <w:t>энэхүү</w:t>
      </w:r>
      <w:proofErr w:type="spellEnd"/>
      <w:r w:rsidRPr="007B4316">
        <w:rPr>
          <w:rFonts w:ascii="Arial" w:hAnsi="Arial" w:cs="Arial"/>
          <w:lang w:val="en-US"/>
        </w:rPr>
        <w:t xml:space="preserve"> </w:t>
      </w:r>
      <w:proofErr w:type="spellStart"/>
      <w:r w:rsidRPr="007B4316">
        <w:rPr>
          <w:rFonts w:ascii="Arial" w:hAnsi="Arial" w:cs="Arial"/>
          <w:lang w:val="en-US"/>
        </w:rPr>
        <w:t>асуудлууд</w:t>
      </w:r>
      <w:proofErr w:type="spellEnd"/>
      <w:r w:rsidRPr="007B4316">
        <w:rPr>
          <w:rFonts w:ascii="Arial" w:hAnsi="Arial" w:cs="Arial"/>
          <w:lang w:val="en-US"/>
        </w:rPr>
        <w:t xml:space="preserve"> </w:t>
      </w:r>
      <w:proofErr w:type="spellStart"/>
      <w:r w:rsidRPr="007B4316">
        <w:rPr>
          <w:rFonts w:ascii="Arial" w:hAnsi="Arial" w:cs="Arial"/>
          <w:lang w:val="en-US"/>
        </w:rPr>
        <w:t>нь</w:t>
      </w:r>
      <w:proofErr w:type="spellEnd"/>
      <w:r w:rsidRPr="007B4316">
        <w:rPr>
          <w:rFonts w:ascii="Arial" w:hAnsi="Arial" w:cs="Arial"/>
          <w:lang w:val="en-US"/>
        </w:rPr>
        <w:t xml:space="preserve"> </w:t>
      </w:r>
      <w:proofErr w:type="spellStart"/>
      <w:r w:rsidRPr="007B4316">
        <w:rPr>
          <w:rFonts w:ascii="Arial" w:hAnsi="Arial" w:cs="Arial"/>
          <w:lang w:val="en-US"/>
        </w:rPr>
        <w:t>гэр</w:t>
      </w:r>
      <w:proofErr w:type="spellEnd"/>
      <w:r w:rsidRPr="007B4316">
        <w:rPr>
          <w:rFonts w:ascii="Arial" w:hAnsi="Arial" w:cs="Arial"/>
          <w:lang w:val="en-US"/>
        </w:rPr>
        <w:t xml:space="preserve"> </w:t>
      </w:r>
      <w:proofErr w:type="spellStart"/>
      <w:r w:rsidRPr="007B4316">
        <w:rPr>
          <w:rFonts w:ascii="Arial" w:hAnsi="Arial" w:cs="Arial"/>
          <w:lang w:val="en-US"/>
        </w:rPr>
        <w:t>бүлийн</w:t>
      </w:r>
      <w:proofErr w:type="spellEnd"/>
      <w:r w:rsidRPr="007B4316">
        <w:rPr>
          <w:rFonts w:ascii="Arial" w:hAnsi="Arial" w:cs="Arial"/>
          <w:lang w:val="en-US"/>
        </w:rPr>
        <w:t xml:space="preserve"> </w:t>
      </w:r>
      <w:proofErr w:type="spellStart"/>
      <w:r w:rsidRPr="007B4316">
        <w:rPr>
          <w:rFonts w:ascii="Arial" w:hAnsi="Arial" w:cs="Arial"/>
          <w:lang w:val="en-US"/>
        </w:rPr>
        <w:t>тухай</w:t>
      </w:r>
      <w:proofErr w:type="spellEnd"/>
      <w:r w:rsidRPr="007B4316">
        <w:rPr>
          <w:rFonts w:ascii="Arial" w:hAnsi="Arial" w:cs="Arial"/>
          <w:lang w:val="en-US"/>
        </w:rPr>
        <w:t xml:space="preserve"> </w:t>
      </w:r>
      <w:proofErr w:type="spellStart"/>
      <w:r w:rsidRPr="007B4316">
        <w:rPr>
          <w:rFonts w:ascii="Arial" w:hAnsi="Arial" w:cs="Arial"/>
          <w:lang w:val="en-US"/>
        </w:rPr>
        <w:t>хуулиар</w:t>
      </w:r>
      <w:proofErr w:type="spellEnd"/>
      <w:r w:rsidRPr="007B4316">
        <w:rPr>
          <w:rFonts w:ascii="Arial" w:hAnsi="Arial" w:cs="Arial"/>
          <w:lang w:val="en-US"/>
        </w:rPr>
        <w:t xml:space="preserve"> </w:t>
      </w:r>
      <w:proofErr w:type="spellStart"/>
      <w:r w:rsidRPr="007B4316">
        <w:rPr>
          <w:rFonts w:ascii="Arial" w:hAnsi="Arial" w:cs="Arial"/>
          <w:lang w:val="en-US"/>
        </w:rPr>
        <w:t>зохицуулагдах</w:t>
      </w:r>
      <w:proofErr w:type="spellEnd"/>
      <w:r w:rsidRPr="007B4316">
        <w:rPr>
          <w:rFonts w:ascii="Arial" w:hAnsi="Arial" w:cs="Arial"/>
          <w:lang w:val="en-US"/>
        </w:rPr>
        <w:t xml:space="preserve"> </w:t>
      </w:r>
      <w:proofErr w:type="spellStart"/>
      <w:r w:rsidRPr="007B4316">
        <w:rPr>
          <w:rFonts w:ascii="Arial" w:hAnsi="Arial" w:cs="Arial"/>
          <w:lang w:val="en-US"/>
        </w:rPr>
        <w:t>боломжгүй</w:t>
      </w:r>
      <w:proofErr w:type="spellEnd"/>
      <w:r w:rsidRPr="007B4316">
        <w:rPr>
          <w:rFonts w:ascii="Arial" w:hAnsi="Arial" w:cs="Arial"/>
          <w:lang w:val="en-US"/>
        </w:rPr>
        <w:t xml:space="preserve"> </w:t>
      </w:r>
      <w:proofErr w:type="spellStart"/>
      <w:r>
        <w:rPr>
          <w:rFonts w:ascii="Arial" w:hAnsi="Arial" w:cs="Arial"/>
          <w:lang w:val="en-US"/>
        </w:rPr>
        <w:t>байна</w:t>
      </w:r>
      <w:proofErr w:type="spellEnd"/>
      <w:r w:rsidRPr="007B4316">
        <w:rPr>
          <w:rFonts w:ascii="Arial" w:hAnsi="Arial" w:cs="Arial"/>
          <w:lang w:val="en-US"/>
        </w:rPr>
        <w:t>.</w:t>
      </w:r>
    </w:p>
    <w:p w14:paraId="6B4E48DD" w14:textId="354E3089" w:rsidR="00707DA4" w:rsidRDefault="00707DA4" w:rsidP="00F829EB">
      <w:pPr>
        <w:ind w:firstLine="720"/>
        <w:jc w:val="both"/>
        <w:rPr>
          <w:rFonts w:ascii="Arial" w:hAnsi="Arial" w:cs="Arial"/>
          <w:lang w:val="en-US"/>
        </w:rPr>
      </w:pPr>
    </w:p>
    <w:p w14:paraId="13A8C121" w14:textId="05B83139" w:rsidR="00707DA4" w:rsidRDefault="00707DA4" w:rsidP="00F829EB">
      <w:pPr>
        <w:ind w:firstLine="720"/>
        <w:jc w:val="both"/>
        <w:rPr>
          <w:rFonts w:ascii="Arial" w:hAnsi="Arial" w:cs="Arial"/>
          <w:lang w:val="en-US"/>
        </w:rPr>
      </w:pPr>
      <w:proofErr w:type="spellStart"/>
      <w:r>
        <w:rPr>
          <w:rFonts w:ascii="Arial" w:hAnsi="Arial" w:cs="Arial"/>
          <w:lang w:val="en-US"/>
        </w:rPr>
        <w:t>Мөн</w:t>
      </w:r>
      <w:proofErr w:type="spellEnd"/>
      <w:r>
        <w:rPr>
          <w:rFonts w:ascii="Arial" w:hAnsi="Arial" w:cs="Arial"/>
          <w:lang w:val="en-US"/>
        </w:rPr>
        <w:t xml:space="preserve"> </w:t>
      </w:r>
      <w:proofErr w:type="spellStart"/>
      <w:r>
        <w:rPr>
          <w:rFonts w:ascii="Arial" w:hAnsi="Arial" w:cs="Arial"/>
          <w:lang w:val="en-US"/>
        </w:rPr>
        <w:t>Гэр</w:t>
      </w:r>
      <w:proofErr w:type="spellEnd"/>
      <w:r>
        <w:rPr>
          <w:rFonts w:ascii="Arial" w:hAnsi="Arial" w:cs="Arial"/>
          <w:lang w:val="en-US"/>
        </w:rPr>
        <w:t xml:space="preserve"> </w:t>
      </w:r>
      <w:proofErr w:type="spellStart"/>
      <w:r>
        <w:rPr>
          <w:rFonts w:ascii="Arial" w:hAnsi="Arial" w:cs="Arial"/>
          <w:lang w:val="en-US"/>
        </w:rPr>
        <w:t>бүлийн</w:t>
      </w:r>
      <w:proofErr w:type="spellEnd"/>
      <w:r>
        <w:rPr>
          <w:rFonts w:ascii="Arial" w:hAnsi="Arial" w:cs="Arial"/>
          <w:lang w:val="en-US"/>
        </w:rPr>
        <w:t xml:space="preserve"> </w:t>
      </w:r>
      <w:proofErr w:type="spellStart"/>
      <w:r>
        <w:rPr>
          <w:rFonts w:ascii="Arial" w:hAnsi="Arial" w:cs="Arial"/>
          <w:lang w:val="en-US"/>
        </w:rPr>
        <w:t>тухай</w:t>
      </w:r>
      <w:proofErr w:type="spellEnd"/>
      <w:r>
        <w:rPr>
          <w:rFonts w:ascii="Arial" w:hAnsi="Arial" w:cs="Arial"/>
          <w:lang w:val="en-US"/>
        </w:rPr>
        <w:t xml:space="preserve"> </w:t>
      </w:r>
      <w:proofErr w:type="spellStart"/>
      <w:r>
        <w:rPr>
          <w:rFonts w:ascii="Arial" w:hAnsi="Arial" w:cs="Arial"/>
          <w:lang w:val="en-US"/>
        </w:rPr>
        <w:t>хуулийн</w:t>
      </w:r>
      <w:proofErr w:type="spellEnd"/>
      <w:r w:rsidR="005E2FD9">
        <w:rPr>
          <w:rFonts w:ascii="Arial" w:hAnsi="Arial" w:cs="Arial"/>
          <w:lang w:val="en-US"/>
        </w:rPr>
        <w:t xml:space="preserve"> </w:t>
      </w:r>
      <w:proofErr w:type="spellStart"/>
      <w:r w:rsidR="005E2FD9">
        <w:rPr>
          <w:rFonts w:ascii="Arial" w:hAnsi="Arial" w:cs="Arial"/>
          <w:lang w:val="en-US"/>
        </w:rPr>
        <w:t>шинэчилсэн</w:t>
      </w:r>
      <w:proofErr w:type="spellEnd"/>
      <w:r w:rsidR="005E2FD9">
        <w:rPr>
          <w:rFonts w:ascii="Arial" w:hAnsi="Arial" w:cs="Arial"/>
          <w:lang w:val="en-US"/>
        </w:rPr>
        <w:t xml:space="preserve"> </w:t>
      </w:r>
      <w:proofErr w:type="spellStart"/>
      <w:r w:rsidR="005E2FD9">
        <w:rPr>
          <w:rFonts w:ascii="Arial" w:hAnsi="Arial" w:cs="Arial"/>
          <w:lang w:val="en-US"/>
        </w:rPr>
        <w:t>найруулгын</w:t>
      </w:r>
      <w:proofErr w:type="spellEnd"/>
      <w:r>
        <w:rPr>
          <w:rFonts w:ascii="Arial" w:hAnsi="Arial" w:cs="Arial"/>
          <w:lang w:val="en-US"/>
        </w:rPr>
        <w:t xml:space="preserve"> </w:t>
      </w:r>
      <w:proofErr w:type="spellStart"/>
      <w:r>
        <w:rPr>
          <w:rFonts w:ascii="Arial" w:hAnsi="Arial" w:cs="Arial"/>
          <w:lang w:val="en-US"/>
        </w:rPr>
        <w:t>төслийг</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зүй</w:t>
      </w:r>
      <w:proofErr w:type="spellEnd"/>
      <w:r>
        <w:rPr>
          <w:rFonts w:ascii="Arial" w:hAnsi="Arial" w:cs="Arial"/>
          <w:lang w:val="en-US"/>
        </w:rPr>
        <w:t xml:space="preserve">, </w:t>
      </w:r>
      <w:proofErr w:type="spellStart"/>
      <w:r>
        <w:rPr>
          <w:rFonts w:ascii="Arial" w:hAnsi="Arial" w:cs="Arial"/>
          <w:lang w:val="en-US"/>
        </w:rPr>
        <w:t>дотоод</w:t>
      </w:r>
      <w:proofErr w:type="spellEnd"/>
      <w:r>
        <w:rPr>
          <w:rFonts w:ascii="Arial" w:hAnsi="Arial" w:cs="Arial"/>
          <w:lang w:val="en-US"/>
        </w:rPr>
        <w:t xml:space="preserve"> </w:t>
      </w:r>
      <w:proofErr w:type="spellStart"/>
      <w:r>
        <w:rPr>
          <w:rFonts w:ascii="Arial" w:hAnsi="Arial" w:cs="Arial"/>
          <w:lang w:val="en-US"/>
        </w:rPr>
        <w:t>хэргийн</w:t>
      </w:r>
      <w:proofErr w:type="spellEnd"/>
      <w:r>
        <w:rPr>
          <w:rFonts w:ascii="Arial" w:hAnsi="Arial" w:cs="Arial"/>
          <w:lang w:val="en-US"/>
        </w:rPr>
        <w:t xml:space="preserve"> </w:t>
      </w:r>
      <w:proofErr w:type="spellStart"/>
      <w:r>
        <w:rPr>
          <w:rFonts w:ascii="Arial" w:hAnsi="Arial" w:cs="Arial"/>
          <w:lang w:val="en-US"/>
        </w:rPr>
        <w:t>яамны</w:t>
      </w:r>
      <w:proofErr w:type="spellEnd"/>
      <w:r>
        <w:rPr>
          <w:rFonts w:ascii="Arial" w:hAnsi="Arial" w:cs="Arial"/>
          <w:lang w:val="en-US"/>
        </w:rPr>
        <w:t xml:space="preserve"> </w:t>
      </w:r>
      <w:proofErr w:type="spellStart"/>
      <w:r>
        <w:rPr>
          <w:rFonts w:ascii="Arial" w:hAnsi="Arial" w:cs="Arial"/>
          <w:lang w:val="en-US"/>
        </w:rPr>
        <w:t>цахим</w:t>
      </w:r>
      <w:proofErr w:type="spellEnd"/>
      <w:r>
        <w:rPr>
          <w:rFonts w:ascii="Arial" w:hAnsi="Arial" w:cs="Arial"/>
          <w:lang w:val="en-US"/>
        </w:rPr>
        <w:t xml:space="preserve"> </w:t>
      </w:r>
      <w:proofErr w:type="spellStart"/>
      <w:r>
        <w:rPr>
          <w:rFonts w:ascii="Arial" w:hAnsi="Arial" w:cs="Arial"/>
          <w:lang w:val="en-US"/>
        </w:rPr>
        <w:t>хуудсан</w:t>
      </w:r>
      <w:r w:rsidR="005E2FD9">
        <w:rPr>
          <w:rFonts w:ascii="Arial" w:hAnsi="Arial" w:cs="Arial"/>
          <w:lang w:val="en-US"/>
        </w:rPr>
        <w:t>д</w:t>
      </w:r>
      <w:proofErr w:type="spellEnd"/>
      <w:r>
        <w:rPr>
          <w:rFonts w:ascii="Arial" w:hAnsi="Arial" w:cs="Arial"/>
          <w:lang w:val="en-US"/>
        </w:rPr>
        <w:t xml:space="preserve"> </w:t>
      </w:r>
      <w:proofErr w:type="spellStart"/>
      <w:r>
        <w:rPr>
          <w:rFonts w:ascii="Arial" w:hAnsi="Arial" w:cs="Arial"/>
          <w:lang w:val="en-US"/>
        </w:rPr>
        <w:t>байршуулж</w:t>
      </w:r>
      <w:proofErr w:type="spellEnd"/>
      <w:r w:rsidR="00A13FD5">
        <w:rPr>
          <w:rFonts w:ascii="Arial" w:hAnsi="Arial" w:cs="Arial"/>
          <w:lang w:val="en-US"/>
        </w:rPr>
        <w:t>,</w:t>
      </w:r>
      <w:r>
        <w:rPr>
          <w:rFonts w:ascii="Arial" w:hAnsi="Arial" w:cs="Arial"/>
          <w:lang w:val="en-US"/>
        </w:rPr>
        <w:t xml:space="preserve"> </w:t>
      </w:r>
      <w:proofErr w:type="spellStart"/>
      <w:r>
        <w:rPr>
          <w:rFonts w:ascii="Arial" w:hAnsi="Arial" w:cs="Arial"/>
          <w:lang w:val="en-US"/>
        </w:rPr>
        <w:t>олон</w:t>
      </w:r>
      <w:proofErr w:type="spellEnd"/>
      <w:r>
        <w:rPr>
          <w:rFonts w:ascii="Arial" w:hAnsi="Arial" w:cs="Arial"/>
          <w:lang w:val="en-US"/>
        </w:rPr>
        <w:t xml:space="preserve"> </w:t>
      </w:r>
      <w:proofErr w:type="spellStart"/>
      <w:r>
        <w:rPr>
          <w:rFonts w:ascii="Arial" w:hAnsi="Arial" w:cs="Arial"/>
          <w:lang w:val="en-US"/>
        </w:rPr>
        <w:t>нийтээр</w:t>
      </w:r>
      <w:proofErr w:type="spellEnd"/>
      <w:r>
        <w:rPr>
          <w:rFonts w:ascii="Arial" w:hAnsi="Arial" w:cs="Arial"/>
          <w:lang w:val="en-US"/>
        </w:rPr>
        <w:t xml:space="preserve"> </w:t>
      </w:r>
      <w:proofErr w:type="spellStart"/>
      <w:r>
        <w:rPr>
          <w:rFonts w:ascii="Arial" w:hAnsi="Arial" w:cs="Arial"/>
          <w:lang w:val="en-US"/>
        </w:rPr>
        <w:t>хэлэлцүүлсэн</w:t>
      </w:r>
      <w:proofErr w:type="spellEnd"/>
      <w:r w:rsidR="005E2FD9">
        <w:rPr>
          <w:rFonts w:ascii="Arial" w:hAnsi="Arial" w:cs="Arial"/>
          <w:lang w:val="en-US"/>
        </w:rPr>
        <w:t xml:space="preserve"> </w:t>
      </w:r>
      <w:proofErr w:type="spellStart"/>
      <w:r w:rsidR="005E2FD9">
        <w:rPr>
          <w:rFonts w:ascii="Arial" w:hAnsi="Arial" w:cs="Arial"/>
          <w:lang w:val="en-US"/>
        </w:rPr>
        <w:t>болно</w:t>
      </w:r>
      <w:proofErr w:type="spellEnd"/>
      <w:r>
        <w:rPr>
          <w:rFonts w:ascii="Arial" w:hAnsi="Arial" w:cs="Arial"/>
          <w:lang w:val="en-US"/>
        </w:rPr>
        <w:t>.</w:t>
      </w:r>
    </w:p>
    <w:p w14:paraId="31A4185B" w14:textId="77777777" w:rsidR="00707DA4" w:rsidRPr="007B4316" w:rsidRDefault="00707DA4" w:rsidP="004A24CC">
      <w:pPr>
        <w:jc w:val="both"/>
        <w:rPr>
          <w:rFonts w:ascii="Arial" w:hAnsi="Arial" w:cs="Arial"/>
          <w:lang w:val="en-US"/>
        </w:rPr>
      </w:pPr>
    </w:p>
    <w:tbl>
      <w:tblPr>
        <w:tblStyle w:val="TableGrid"/>
        <w:tblW w:w="0" w:type="auto"/>
        <w:tblInd w:w="-289" w:type="dxa"/>
        <w:tblLook w:val="04A0" w:firstRow="1" w:lastRow="0" w:firstColumn="1" w:lastColumn="0" w:noHBand="0" w:noVBand="1"/>
      </w:tblPr>
      <w:tblGrid>
        <w:gridCol w:w="606"/>
        <w:gridCol w:w="1994"/>
        <w:gridCol w:w="4592"/>
        <w:gridCol w:w="2455"/>
      </w:tblGrid>
      <w:tr w:rsidR="00F83E7F" w14:paraId="0C66964B" w14:textId="77777777" w:rsidTr="001233C9">
        <w:tc>
          <w:tcPr>
            <w:tcW w:w="606" w:type="dxa"/>
          </w:tcPr>
          <w:p w14:paraId="0283540E" w14:textId="77777777" w:rsidR="0008598E" w:rsidRPr="004A24CC" w:rsidRDefault="0008598E" w:rsidP="004A24CC">
            <w:pPr>
              <w:jc w:val="center"/>
              <w:rPr>
                <w:b/>
                <w:bCs/>
                <w:lang w:val="en-US"/>
              </w:rPr>
            </w:pPr>
            <w:r w:rsidRPr="004A24CC">
              <w:rPr>
                <w:b/>
                <w:bCs/>
                <w:lang w:val="en-US"/>
              </w:rPr>
              <w:t>Д/д</w:t>
            </w:r>
          </w:p>
        </w:tc>
        <w:tc>
          <w:tcPr>
            <w:tcW w:w="1994" w:type="dxa"/>
          </w:tcPr>
          <w:p w14:paraId="033C5596" w14:textId="77777777" w:rsidR="0008598E" w:rsidRPr="004A24CC" w:rsidRDefault="0008598E" w:rsidP="004A24CC">
            <w:pPr>
              <w:jc w:val="center"/>
              <w:rPr>
                <w:b/>
                <w:bCs/>
                <w:lang w:val="en-US"/>
              </w:rPr>
            </w:pPr>
            <w:proofErr w:type="spellStart"/>
            <w:r w:rsidRPr="004A24CC">
              <w:rPr>
                <w:b/>
                <w:bCs/>
                <w:lang w:val="en-US"/>
              </w:rPr>
              <w:t>Нэр</w:t>
            </w:r>
            <w:proofErr w:type="spellEnd"/>
          </w:p>
        </w:tc>
        <w:tc>
          <w:tcPr>
            <w:tcW w:w="4592" w:type="dxa"/>
          </w:tcPr>
          <w:p w14:paraId="3CAC0D53" w14:textId="77777777" w:rsidR="0008598E" w:rsidRPr="004A24CC" w:rsidRDefault="0008598E" w:rsidP="004A24CC">
            <w:pPr>
              <w:jc w:val="center"/>
              <w:rPr>
                <w:b/>
                <w:bCs/>
                <w:lang w:val="en-US"/>
              </w:rPr>
            </w:pPr>
            <w:proofErr w:type="spellStart"/>
            <w:r w:rsidRPr="004A24CC">
              <w:rPr>
                <w:b/>
                <w:bCs/>
                <w:lang w:val="en-US"/>
              </w:rPr>
              <w:t>Санал</w:t>
            </w:r>
            <w:proofErr w:type="spellEnd"/>
          </w:p>
        </w:tc>
        <w:tc>
          <w:tcPr>
            <w:tcW w:w="2455" w:type="dxa"/>
          </w:tcPr>
          <w:p w14:paraId="2F87EB9C" w14:textId="77777777" w:rsidR="0008598E" w:rsidRPr="004A24CC" w:rsidRDefault="0008598E" w:rsidP="004A24CC">
            <w:pPr>
              <w:jc w:val="center"/>
              <w:rPr>
                <w:b/>
                <w:bCs/>
              </w:rPr>
            </w:pPr>
            <w:r w:rsidRPr="004A24CC">
              <w:rPr>
                <w:b/>
                <w:bCs/>
              </w:rPr>
              <w:t>Саналыг тусгасан байдал</w:t>
            </w:r>
          </w:p>
        </w:tc>
      </w:tr>
      <w:tr w:rsidR="00F83E7F" w14:paraId="21F10A4F" w14:textId="77777777" w:rsidTr="001233C9">
        <w:tc>
          <w:tcPr>
            <w:tcW w:w="606" w:type="dxa"/>
          </w:tcPr>
          <w:p w14:paraId="56A06DD2" w14:textId="77777777" w:rsidR="0008598E" w:rsidRPr="00A169B0" w:rsidRDefault="0008598E" w:rsidP="00673234">
            <w:r w:rsidRPr="00A169B0">
              <w:t>1</w:t>
            </w:r>
          </w:p>
        </w:tc>
        <w:tc>
          <w:tcPr>
            <w:tcW w:w="1994" w:type="dxa"/>
          </w:tcPr>
          <w:p w14:paraId="63A2026E" w14:textId="77777777" w:rsidR="0008598E" w:rsidRPr="00A169B0" w:rsidRDefault="0008598E" w:rsidP="00673234">
            <w:pPr>
              <w:rPr>
                <w:lang w:val="en-US"/>
              </w:rPr>
            </w:pPr>
            <w:proofErr w:type="spellStart"/>
            <w:r w:rsidRPr="00A169B0">
              <w:rPr>
                <w:lang w:val="en-US"/>
              </w:rPr>
              <w:t>Г.Төгссаруул</w:t>
            </w:r>
            <w:proofErr w:type="spellEnd"/>
          </w:p>
        </w:tc>
        <w:tc>
          <w:tcPr>
            <w:tcW w:w="4592" w:type="dxa"/>
          </w:tcPr>
          <w:p w14:paraId="59441A70" w14:textId="5F2070D9" w:rsidR="0008598E" w:rsidRPr="00A169B0" w:rsidRDefault="0008598E" w:rsidP="004A24CC">
            <w:pPr>
              <w:jc w:val="both"/>
            </w:pPr>
            <w:r w:rsidRPr="00A169B0">
              <w:rPr>
                <w:shd w:val="clear" w:color="auto" w:fill="FFFFFF"/>
              </w:rPr>
              <w:t>Гэр бүлээс гадуурах харилцаанд орсон этгээдэд ял эрүүгийн хариуцлага оногдуулдаг зүйл заалт оруулмаар байна</w:t>
            </w:r>
            <w:r>
              <w:rPr>
                <w:shd w:val="clear" w:color="auto" w:fill="FFFFFF"/>
              </w:rPr>
              <w:t>.</w:t>
            </w:r>
          </w:p>
        </w:tc>
        <w:tc>
          <w:tcPr>
            <w:tcW w:w="2455" w:type="dxa"/>
          </w:tcPr>
          <w:p w14:paraId="24B72AC8" w14:textId="3E13F3C7" w:rsidR="0008598E" w:rsidRPr="00A169B0" w:rsidRDefault="0008598E" w:rsidP="00673234">
            <w:r w:rsidRPr="00A169B0">
              <w:rPr>
                <w:shd w:val="clear" w:color="auto" w:fill="FFFFFF"/>
              </w:rPr>
              <w:t>Гэр бүлээс гадуурах харилцаанд орсон этгээдэд хариуцлага</w:t>
            </w:r>
            <w:r>
              <w:rPr>
                <w:shd w:val="clear" w:color="auto" w:fill="FFFFFF"/>
              </w:rPr>
              <w:t xml:space="preserve"> асуудал нь хүний эрхийн зөрчих тул хуулийн төсөлд тусгаагүй болно. </w:t>
            </w:r>
          </w:p>
        </w:tc>
      </w:tr>
      <w:tr w:rsidR="00F83E7F" w14:paraId="0B97A762" w14:textId="77777777" w:rsidTr="001233C9">
        <w:tc>
          <w:tcPr>
            <w:tcW w:w="606" w:type="dxa"/>
          </w:tcPr>
          <w:p w14:paraId="37252F66" w14:textId="77777777" w:rsidR="0008598E" w:rsidRPr="00A169B0" w:rsidRDefault="0008598E" w:rsidP="00673234">
            <w:r w:rsidRPr="00A169B0">
              <w:lastRenderedPageBreak/>
              <w:t>2</w:t>
            </w:r>
          </w:p>
        </w:tc>
        <w:tc>
          <w:tcPr>
            <w:tcW w:w="1994" w:type="dxa"/>
          </w:tcPr>
          <w:p w14:paraId="28982676" w14:textId="77777777" w:rsidR="0008598E" w:rsidRPr="00A169B0" w:rsidRDefault="0008598E" w:rsidP="00673234">
            <w:r w:rsidRPr="00A169B0">
              <w:t>Ариунаа</w:t>
            </w:r>
          </w:p>
        </w:tc>
        <w:tc>
          <w:tcPr>
            <w:tcW w:w="4592" w:type="dxa"/>
          </w:tcPr>
          <w:p w14:paraId="70083E80" w14:textId="3998E95F" w:rsidR="0008598E" w:rsidRPr="00A169B0" w:rsidRDefault="0008598E" w:rsidP="004A24CC">
            <w:pPr>
              <w:jc w:val="both"/>
            </w:pPr>
            <w:r>
              <w:rPr>
                <w:shd w:val="clear" w:color="auto" w:fill="FFFFFF"/>
              </w:rPr>
              <w:t>Г</w:t>
            </w:r>
            <w:r w:rsidRPr="00A169B0">
              <w:rPr>
                <w:shd w:val="clear" w:color="auto" w:fill="FFFFFF"/>
              </w:rPr>
              <w:t>эр бүлийн гишүүн эхнэр, нөхөр гэр бүлээс гадуурх харилцаа үүсгэвэл авар арга хэжээ, айл гэр санаатай, санамсаргүй үймүүлсэн этгээдэд хариуцлага тооцох, үр хүүхдээ үл хайхарсан хүчирхийлэл үйлдсэн этгээдэд авах арга хэмжээг маш чанга болгох хэрэгтэй байна.</w:t>
            </w:r>
          </w:p>
        </w:tc>
        <w:tc>
          <w:tcPr>
            <w:tcW w:w="2455" w:type="dxa"/>
          </w:tcPr>
          <w:p w14:paraId="0752B934" w14:textId="101CB8E6" w:rsidR="0008598E" w:rsidRPr="00A169B0" w:rsidRDefault="00130F03" w:rsidP="00673234">
            <w:r>
              <w:t>Гэрлэгчийн буруутай үйлдээс шалтгаалж нөгөө талдаа хохирол учруулсан бол хохирлоо барагдуулах нэхэмжлэл гаргах боломжийг хуулийн төсөл тусгасан.</w:t>
            </w:r>
          </w:p>
        </w:tc>
      </w:tr>
      <w:tr w:rsidR="00F83E7F" w14:paraId="08803A00" w14:textId="77777777" w:rsidTr="001233C9">
        <w:tc>
          <w:tcPr>
            <w:tcW w:w="606" w:type="dxa"/>
          </w:tcPr>
          <w:p w14:paraId="53FD0383" w14:textId="77777777" w:rsidR="0008598E" w:rsidRPr="00A169B0" w:rsidRDefault="0008598E" w:rsidP="00673234">
            <w:r w:rsidRPr="00A169B0">
              <w:t>3</w:t>
            </w:r>
          </w:p>
        </w:tc>
        <w:tc>
          <w:tcPr>
            <w:tcW w:w="1994" w:type="dxa"/>
          </w:tcPr>
          <w:p w14:paraId="2C7C992D" w14:textId="77777777" w:rsidR="0008598E" w:rsidRPr="00A169B0" w:rsidRDefault="0008598E" w:rsidP="00673234">
            <w:pPr>
              <w:rPr>
                <w:lang w:val="en-US"/>
              </w:rPr>
            </w:pPr>
            <w:proofErr w:type="spellStart"/>
            <w:r w:rsidRPr="00A169B0">
              <w:rPr>
                <w:lang w:val="en-US"/>
              </w:rPr>
              <w:t>Билэгмаа</w:t>
            </w:r>
            <w:proofErr w:type="spellEnd"/>
          </w:p>
        </w:tc>
        <w:tc>
          <w:tcPr>
            <w:tcW w:w="4592" w:type="dxa"/>
          </w:tcPr>
          <w:p w14:paraId="430D0BFE" w14:textId="77777777" w:rsidR="0008598E" w:rsidRPr="00A169B0" w:rsidRDefault="0008598E" w:rsidP="004A24CC">
            <w:pPr>
              <w:jc w:val="both"/>
            </w:pPr>
            <w:r w:rsidRPr="00A169B0">
              <w:rPr>
                <w:shd w:val="clear" w:color="auto" w:fill="FFFFFF"/>
              </w:rPr>
              <w:t>Араар тавилтыг чангатгах Хүүхдийн тэтгэмжийг чангатгах</w:t>
            </w:r>
          </w:p>
        </w:tc>
        <w:tc>
          <w:tcPr>
            <w:tcW w:w="2455" w:type="dxa"/>
          </w:tcPr>
          <w:p w14:paraId="6691F566" w14:textId="2FC21D66" w:rsidR="0008598E" w:rsidRPr="00A169B0" w:rsidRDefault="00130F03" w:rsidP="00673234">
            <w:r>
              <w:t>Хуулийн төсөл хүүхдийн тэтгэлгийг хэмжээг өөрчлөх асуудлуудыг тусгасан.</w:t>
            </w:r>
          </w:p>
        </w:tc>
      </w:tr>
      <w:tr w:rsidR="00F83E7F" w14:paraId="4ED95547" w14:textId="77777777" w:rsidTr="001233C9">
        <w:tc>
          <w:tcPr>
            <w:tcW w:w="606" w:type="dxa"/>
          </w:tcPr>
          <w:p w14:paraId="3A3DD3B6" w14:textId="77777777" w:rsidR="0008598E" w:rsidRPr="00A169B0" w:rsidRDefault="0008598E" w:rsidP="00673234">
            <w:r w:rsidRPr="00A169B0">
              <w:t>4</w:t>
            </w:r>
          </w:p>
        </w:tc>
        <w:tc>
          <w:tcPr>
            <w:tcW w:w="1994" w:type="dxa"/>
          </w:tcPr>
          <w:p w14:paraId="70EFD26B" w14:textId="77777777" w:rsidR="0008598E" w:rsidRPr="00A169B0" w:rsidRDefault="0008598E" w:rsidP="00673234">
            <w:pPr>
              <w:rPr>
                <w:lang w:val="en-US"/>
              </w:rPr>
            </w:pPr>
            <w:r w:rsidRPr="00A169B0">
              <w:t>Д</w:t>
            </w:r>
            <w:r w:rsidRPr="00A169B0">
              <w:rPr>
                <w:lang w:val="en-US"/>
              </w:rPr>
              <w:t>.</w:t>
            </w:r>
            <w:proofErr w:type="spellStart"/>
            <w:r w:rsidRPr="00A169B0">
              <w:rPr>
                <w:lang w:val="en-US"/>
              </w:rPr>
              <w:t>Мөнх-Эрдэнэ</w:t>
            </w:r>
            <w:proofErr w:type="spellEnd"/>
          </w:p>
        </w:tc>
        <w:tc>
          <w:tcPr>
            <w:tcW w:w="4592" w:type="dxa"/>
          </w:tcPr>
          <w:p w14:paraId="3B6842E4" w14:textId="77777777" w:rsidR="0008598E" w:rsidRPr="00622F77" w:rsidRDefault="0008598E" w:rsidP="004A24CC">
            <w:pPr>
              <w:jc w:val="both"/>
            </w:pPr>
            <w:r w:rsidRPr="00A169B0">
              <w:t>5.2.Гэрлэхийг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болно./эрүүл мэндийн шинжилгээнд хамрагдсан байна./ 5.2 Гэр бүлийн боловсрол олгох сургалтад хамрагдсан байна. 5.3.Гэрлэхийг хүсэгчид гэрлэлтээ батлуулахаас өмнө хоорондоо садан, төрлийн холбоотой эсэх лавлагааг иргэний бүртгэлийн байгууллагаас авч болно.5.3 авсан байна.</w:t>
            </w:r>
          </w:p>
        </w:tc>
        <w:tc>
          <w:tcPr>
            <w:tcW w:w="2455" w:type="dxa"/>
          </w:tcPr>
          <w:p w14:paraId="29DAED96" w14:textId="77777777" w:rsidR="0008598E" w:rsidRPr="00A169B0" w:rsidRDefault="0008598E" w:rsidP="00673234"/>
        </w:tc>
      </w:tr>
      <w:tr w:rsidR="00F83E7F" w14:paraId="28EF2C07" w14:textId="77777777" w:rsidTr="001233C9">
        <w:tc>
          <w:tcPr>
            <w:tcW w:w="606" w:type="dxa"/>
          </w:tcPr>
          <w:p w14:paraId="02A97112" w14:textId="77777777" w:rsidR="0008598E" w:rsidRPr="00A169B0" w:rsidRDefault="0008598E" w:rsidP="00673234">
            <w:r w:rsidRPr="00A169B0">
              <w:t>5</w:t>
            </w:r>
          </w:p>
        </w:tc>
        <w:tc>
          <w:tcPr>
            <w:tcW w:w="1994" w:type="dxa"/>
          </w:tcPr>
          <w:p w14:paraId="39635EB6" w14:textId="77777777" w:rsidR="0008598E" w:rsidRPr="00A169B0" w:rsidRDefault="0008598E" w:rsidP="00673234">
            <w:pPr>
              <w:rPr>
                <w:lang w:val="en-US"/>
              </w:rPr>
            </w:pPr>
            <w:r w:rsidRPr="00A169B0">
              <w:t>Сансартуяа</w:t>
            </w:r>
          </w:p>
        </w:tc>
        <w:tc>
          <w:tcPr>
            <w:tcW w:w="4592" w:type="dxa"/>
          </w:tcPr>
          <w:p w14:paraId="3435352D" w14:textId="71035AD8" w:rsidR="0008598E" w:rsidRPr="006C6EE9" w:rsidRDefault="0008598E" w:rsidP="004A24CC">
            <w:pPr>
              <w:jc w:val="both"/>
              <w:rPr>
                <w:shd w:val="clear" w:color="auto" w:fill="FFFFFF"/>
                <w:lang w:val="en-US"/>
              </w:rPr>
            </w:pPr>
            <w:r>
              <w:rPr>
                <w:shd w:val="clear" w:color="auto" w:fill="FFFFFF"/>
              </w:rPr>
              <w:t>Гэр бүл саллаа хая</w:t>
            </w:r>
            <w:r w:rsidR="00130F03">
              <w:rPr>
                <w:shd w:val="clear" w:color="auto" w:fill="FFFFFF"/>
              </w:rPr>
              <w:t>ад</w:t>
            </w:r>
            <w:r>
              <w:rPr>
                <w:shd w:val="clear" w:color="auto" w:fill="FFFFFF"/>
              </w:rPr>
              <w:t xml:space="preserve"> явсан эцэг эхэд үүрэг хариуцлага гэж алга</w:t>
            </w:r>
            <w:r>
              <w:rPr>
                <w:shd w:val="clear" w:color="auto" w:fill="FFFFFF"/>
                <w:lang w:val="en-US"/>
              </w:rPr>
              <w:t>.</w:t>
            </w:r>
            <w:proofErr w:type="spellStart"/>
            <w:r>
              <w:rPr>
                <w:shd w:val="clear" w:color="auto" w:fill="FFFFFF"/>
                <w:lang w:val="en-US"/>
              </w:rPr>
              <w:t>Хүүхэдтэйгээ</w:t>
            </w:r>
            <w:proofErr w:type="spellEnd"/>
            <w:r>
              <w:rPr>
                <w:shd w:val="clear" w:color="auto" w:fill="FFFFFF"/>
                <w:lang w:val="en-US"/>
              </w:rPr>
              <w:t xml:space="preserve"> </w:t>
            </w:r>
            <w:proofErr w:type="spellStart"/>
            <w:r>
              <w:rPr>
                <w:shd w:val="clear" w:color="auto" w:fill="FFFFFF"/>
                <w:lang w:val="en-US"/>
              </w:rPr>
              <w:t>уулзахгүй</w:t>
            </w:r>
            <w:proofErr w:type="spellEnd"/>
            <w:r>
              <w:rPr>
                <w:shd w:val="clear" w:color="auto" w:fill="FFFFFF"/>
                <w:lang w:val="en-US"/>
              </w:rPr>
              <w:t xml:space="preserve"> </w:t>
            </w:r>
            <w:proofErr w:type="spellStart"/>
            <w:r>
              <w:rPr>
                <w:shd w:val="clear" w:color="auto" w:fill="FFFFFF"/>
                <w:lang w:val="en-US"/>
              </w:rPr>
              <w:t>зугтаад</w:t>
            </w:r>
            <w:proofErr w:type="spellEnd"/>
            <w:r>
              <w:rPr>
                <w:shd w:val="clear" w:color="auto" w:fill="FFFFFF"/>
                <w:lang w:val="en-US"/>
              </w:rPr>
              <w:t xml:space="preserve"> </w:t>
            </w:r>
            <w:proofErr w:type="spellStart"/>
            <w:r>
              <w:rPr>
                <w:shd w:val="clear" w:color="auto" w:fill="FFFFFF"/>
                <w:lang w:val="en-US"/>
              </w:rPr>
              <w:t>хүүхэдтэй</w:t>
            </w:r>
            <w:proofErr w:type="spellEnd"/>
            <w:r>
              <w:rPr>
                <w:shd w:val="clear" w:color="auto" w:fill="FFFFFF"/>
                <w:lang w:val="en-US"/>
              </w:rPr>
              <w:t xml:space="preserve"> </w:t>
            </w:r>
            <w:proofErr w:type="spellStart"/>
            <w:r>
              <w:rPr>
                <w:shd w:val="clear" w:color="auto" w:fill="FFFFFF"/>
                <w:lang w:val="en-US"/>
              </w:rPr>
              <w:t>гэдгээ</w:t>
            </w:r>
            <w:proofErr w:type="spellEnd"/>
            <w:r>
              <w:rPr>
                <w:shd w:val="clear" w:color="auto" w:fill="FFFFFF"/>
                <w:lang w:val="en-US"/>
              </w:rPr>
              <w:t xml:space="preserve"> </w:t>
            </w:r>
            <w:proofErr w:type="spellStart"/>
            <w:r>
              <w:rPr>
                <w:shd w:val="clear" w:color="auto" w:fill="FFFFFF"/>
                <w:lang w:val="en-US"/>
              </w:rPr>
              <w:t>мэдэхгүй</w:t>
            </w:r>
            <w:proofErr w:type="spellEnd"/>
            <w:r>
              <w:rPr>
                <w:shd w:val="clear" w:color="auto" w:fill="FFFFFF"/>
                <w:lang w:val="en-US"/>
              </w:rPr>
              <w:t xml:space="preserve"> </w:t>
            </w:r>
            <w:proofErr w:type="spellStart"/>
            <w:r>
              <w:rPr>
                <w:shd w:val="clear" w:color="auto" w:fill="FFFFFF"/>
                <w:lang w:val="en-US"/>
              </w:rPr>
              <w:t>юу</w:t>
            </w:r>
            <w:proofErr w:type="spellEnd"/>
            <w:r>
              <w:rPr>
                <w:shd w:val="clear" w:color="auto" w:fill="FFFFFF"/>
                <w:lang w:val="en-US"/>
              </w:rPr>
              <w:t xml:space="preserve"> </w:t>
            </w:r>
            <w:proofErr w:type="spellStart"/>
            <w:r>
              <w:rPr>
                <w:shd w:val="clear" w:color="auto" w:fill="FFFFFF"/>
                <w:lang w:val="en-US"/>
              </w:rPr>
              <w:t>хүүхэд</w:t>
            </w:r>
            <w:proofErr w:type="spellEnd"/>
            <w:r>
              <w:rPr>
                <w:shd w:val="clear" w:color="auto" w:fill="FFFFFF"/>
                <w:lang w:val="en-US"/>
              </w:rPr>
              <w:t xml:space="preserve"> </w:t>
            </w:r>
            <w:proofErr w:type="spellStart"/>
            <w:r>
              <w:rPr>
                <w:shd w:val="clear" w:color="auto" w:fill="FFFFFF"/>
                <w:lang w:val="en-US"/>
              </w:rPr>
              <w:t>гээд</w:t>
            </w:r>
            <w:proofErr w:type="spellEnd"/>
            <w:r>
              <w:rPr>
                <w:shd w:val="clear" w:color="auto" w:fill="FFFFFF"/>
                <w:lang w:val="en-US"/>
              </w:rPr>
              <w:t xml:space="preserve"> </w:t>
            </w:r>
            <w:proofErr w:type="spellStart"/>
            <w:r>
              <w:rPr>
                <w:shd w:val="clear" w:color="auto" w:fill="FFFFFF"/>
                <w:lang w:val="en-US"/>
              </w:rPr>
              <w:t>явж</w:t>
            </w:r>
            <w:proofErr w:type="spellEnd"/>
            <w:r>
              <w:rPr>
                <w:shd w:val="clear" w:color="auto" w:fill="FFFFFF"/>
                <w:lang w:val="en-US"/>
              </w:rPr>
              <w:t xml:space="preserve"> </w:t>
            </w:r>
            <w:proofErr w:type="spellStart"/>
            <w:r>
              <w:rPr>
                <w:shd w:val="clear" w:color="auto" w:fill="FFFFFF"/>
                <w:lang w:val="en-US"/>
              </w:rPr>
              <w:t>байна.Энэ</w:t>
            </w:r>
            <w:proofErr w:type="spellEnd"/>
            <w:r>
              <w:rPr>
                <w:shd w:val="clear" w:color="auto" w:fill="FFFFFF"/>
                <w:lang w:val="en-US"/>
              </w:rPr>
              <w:t xml:space="preserve"> </w:t>
            </w:r>
            <w:proofErr w:type="spellStart"/>
            <w:r>
              <w:rPr>
                <w:shd w:val="clear" w:color="auto" w:fill="FFFFFF"/>
                <w:lang w:val="en-US"/>
              </w:rPr>
              <w:t>хуульдаа</w:t>
            </w:r>
            <w:proofErr w:type="spellEnd"/>
            <w:r>
              <w:rPr>
                <w:shd w:val="clear" w:color="auto" w:fill="FFFFFF"/>
                <w:lang w:val="en-US"/>
              </w:rPr>
              <w:t xml:space="preserve"> </w:t>
            </w:r>
            <w:proofErr w:type="spellStart"/>
            <w:r>
              <w:rPr>
                <w:shd w:val="clear" w:color="auto" w:fill="FFFFFF"/>
                <w:lang w:val="en-US"/>
              </w:rPr>
              <w:t>хүүхэдтэйгээ</w:t>
            </w:r>
            <w:proofErr w:type="spellEnd"/>
            <w:r>
              <w:rPr>
                <w:shd w:val="clear" w:color="auto" w:fill="FFFFFF"/>
                <w:lang w:val="en-US"/>
              </w:rPr>
              <w:t xml:space="preserve"> </w:t>
            </w:r>
            <w:proofErr w:type="spellStart"/>
            <w:r>
              <w:rPr>
                <w:shd w:val="clear" w:color="auto" w:fill="FFFFFF"/>
                <w:lang w:val="en-US"/>
              </w:rPr>
              <w:t>уулзах</w:t>
            </w:r>
            <w:proofErr w:type="spellEnd"/>
            <w:r>
              <w:rPr>
                <w:shd w:val="clear" w:color="auto" w:fill="FFFFFF"/>
                <w:lang w:val="en-US"/>
              </w:rPr>
              <w:t xml:space="preserve"> </w:t>
            </w:r>
            <w:proofErr w:type="spellStart"/>
            <w:r>
              <w:rPr>
                <w:shd w:val="clear" w:color="auto" w:fill="FFFFFF"/>
                <w:lang w:val="en-US"/>
              </w:rPr>
              <w:t>харилцаа</w:t>
            </w:r>
            <w:proofErr w:type="spellEnd"/>
            <w:r>
              <w:rPr>
                <w:shd w:val="clear" w:color="auto" w:fill="FFFFFF"/>
                <w:lang w:val="en-US"/>
              </w:rPr>
              <w:t xml:space="preserve"> </w:t>
            </w:r>
            <w:proofErr w:type="spellStart"/>
            <w:r>
              <w:rPr>
                <w:shd w:val="clear" w:color="auto" w:fill="FFFFFF"/>
                <w:lang w:val="en-US"/>
              </w:rPr>
              <w:t>үүсгэх</w:t>
            </w:r>
            <w:proofErr w:type="spellEnd"/>
            <w:r>
              <w:rPr>
                <w:shd w:val="clear" w:color="auto" w:fill="FFFFFF"/>
                <w:lang w:val="en-US"/>
              </w:rPr>
              <w:t xml:space="preserve"> </w:t>
            </w:r>
            <w:proofErr w:type="spellStart"/>
            <w:r>
              <w:rPr>
                <w:shd w:val="clear" w:color="auto" w:fill="FFFFFF"/>
                <w:lang w:val="en-US"/>
              </w:rPr>
              <w:t>талаар</w:t>
            </w:r>
            <w:proofErr w:type="spellEnd"/>
            <w:r>
              <w:rPr>
                <w:shd w:val="clear" w:color="auto" w:fill="FFFFFF"/>
                <w:lang w:val="en-US"/>
              </w:rPr>
              <w:t xml:space="preserve"> </w:t>
            </w:r>
            <w:proofErr w:type="spellStart"/>
            <w:r>
              <w:rPr>
                <w:shd w:val="clear" w:color="auto" w:fill="FFFFFF"/>
                <w:lang w:val="en-US"/>
              </w:rPr>
              <w:t>оруулаарай.Гадаадад</w:t>
            </w:r>
            <w:proofErr w:type="spellEnd"/>
            <w:r>
              <w:rPr>
                <w:shd w:val="clear" w:color="auto" w:fill="FFFFFF"/>
                <w:lang w:val="en-US"/>
              </w:rPr>
              <w:t xml:space="preserve"> 7 </w:t>
            </w:r>
            <w:proofErr w:type="spellStart"/>
            <w:r>
              <w:rPr>
                <w:shd w:val="clear" w:color="auto" w:fill="FFFFFF"/>
                <w:lang w:val="en-US"/>
              </w:rPr>
              <w:t>хоногт</w:t>
            </w:r>
            <w:proofErr w:type="spellEnd"/>
            <w:r>
              <w:rPr>
                <w:shd w:val="clear" w:color="auto" w:fill="FFFFFF"/>
                <w:lang w:val="en-US"/>
              </w:rPr>
              <w:t xml:space="preserve"> </w:t>
            </w:r>
            <w:proofErr w:type="spellStart"/>
            <w:r>
              <w:rPr>
                <w:shd w:val="clear" w:color="auto" w:fill="FFFFFF"/>
                <w:lang w:val="en-US"/>
              </w:rPr>
              <w:t>тэдэн</w:t>
            </w:r>
            <w:proofErr w:type="spellEnd"/>
            <w:r>
              <w:rPr>
                <w:shd w:val="clear" w:color="auto" w:fill="FFFFFF"/>
                <w:lang w:val="en-US"/>
              </w:rPr>
              <w:t xml:space="preserve"> </w:t>
            </w:r>
            <w:proofErr w:type="spellStart"/>
            <w:r>
              <w:rPr>
                <w:shd w:val="clear" w:color="auto" w:fill="FFFFFF"/>
                <w:lang w:val="en-US"/>
              </w:rPr>
              <w:t>өдөр</w:t>
            </w:r>
            <w:proofErr w:type="spellEnd"/>
            <w:r>
              <w:rPr>
                <w:shd w:val="clear" w:color="auto" w:fill="FFFFFF"/>
                <w:lang w:val="en-US"/>
              </w:rPr>
              <w:t xml:space="preserve"> </w:t>
            </w:r>
            <w:proofErr w:type="spellStart"/>
            <w:r>
              <w:rPr>
                <w:shd w:val="clear" w:color="auto" w:fill="FFFFFF"/>
                <w:lang w:val="en-US"/>
              </w:rPr>
              <w:t>уулзах</w:t>
            </w:r>
            <w:proofErr w:type="spellEnd"/>
            <w:r>
              <w:rPr>
                <w:shd w:val="clear" w:color="auto" w:fill="FFFFFF"/>
                <w:lang w:val="en-US"/>
              </w:rPr>
              <w:t xml:space="preserve"> </w:t>
            </w:r>
            <w:proofErr w:type="spellStart"/>
            <w:r>
              <w:rPr>
                <w:shd w:val="clear" w:color="auto" w:fill="FFFFFF"/>
                <w:lang w:val="en-US"/>
              </w:rPr>
              <w:t>гээд</w:t>
            </w:r>
            <w:proofErr w:type="spellEnd"/>
            <w:r>
              <w:rPr>
                <w:shd w:val="clear" w:color="auto" w:fill="FFFFFF"/>
                <w:lang w:val="en-US"/>
              </w:rPr>
              <w:t xml:space="preserve"> </w:t>
            </w:r>
            <w:proofErr w:type="spellStart"/>
            <w:r>
              <w:rPr>
                <w:shd w:val="clear" w:color="auto" w:fill="FFFFFF"/>
                <w:lang w:val="en-US"/>
              </w:rPr>
              <w:t>хариуцлагын</w:t>
            </w:r>
            <w:proofErr w:type="spellEnd"/>
            <w:r>
              <w:rPr>
                <w:shd w:val="clear" w:color="auto" w:fill="FFFFFF"/>
                <w:lang w:val="en-US"/>
              </w:rPr>
              <w:t xml:space="preserve"> </w:t>
            </w:r>
            <w:proofErr w:type="spellStart"/>
            <w:r>
              <w:rPr>
                <w:shd w:val="clear" w:color="auto" w:fill="FFFFFF"/>
                <w:lang w:val="en-US"/>
              </w:rPr>
              <w:t>үүрэг</w:t>
            </w:r>
            <w:proofErr w:type="spellEnd"/>
            <w:r>
              <w:rPr>
                <w:shd w:val="clear" w:color="auto" w:fill="FFFFFF"/>
                <w:lang w:val="en-US"/>
              </w:rPr>
              <w:t xml:space="preserve"> </w:t>
            </w:r>
            <w:proofErr w:type="spellStart"/>
            <w:r>
              <w:rPr>
                <w:shd w:val="clear" w:color="auto" w:fill="FFFFFF"/>
                <w:lang w:val="en-US"/>
              </w:rPr>
              <w:t>оруулсан</w:t>
            </w:r>
            <w:proofErr w:type="spellEnd"/>
            <w:r>
              <w:rPr>
                <w:shd w:val="clear" w:color="auto" w:fill="FFFFFF"/>
                <w:lang w:val="en-US"/>
              </w:rPr>
              <w:t xml:space="preserve"> </w:t>
            </w:r>
            <w:proofErr w:type="spellStart"/>
            <w:r>
              <w:rPr>
                <w:shd w:val="clear" w:color="auto" w:fill="FFFFFF"/>
                <w:lang w:val="en-US"/>
              </w:rPr>
              <w:t>байдаг</w:t>
            </w:r>
            <w:proofErr w:type="spellEnd"/>
            <w:r>
              <w:rPr>
                <w:shd w:val="clear" w:color="auto" w:fill="FFFFFF"/>
                <w:lang w:val="en-US"/>
              </w:rPr>
              <w:t xml:space="preserve"> </w:t>
            </w:r>
            <w:proofErr w:type="spellStart"/>
            <w:r>
              <w:rPr>
                <w:shd w:val="clear" w:color="auto" w:fill="FFFFFF"/>
                <w:lang w:val="en-US"/>
              </w:rPr>
              <w:t>юм</w:t>
            </w:r>
            <w:proofErr w:type="spellEnd"/>
            <w:r>
              <w:rPr>
                <w:shd w:val="clear" w:color="auto" w:fill="FFFFFF"/>
                <w:lang w:val="en-US"/>
              </w:rPr>
              <w:t xml:space="preserve"> </w:t>
            </w:r>
            <w:proofErr w:type="spellStart"/>
            <w:r>
              <w:rPr>
                <w:shd w:val="clear" w:color="auto" w:fill="FFFFFF"/>
                <w:lang w:val="en-US"/>
              </w:rPr>
              <w:t>байналээ.Монголд</w:t>
            </w:r>
            <w:proofErr w:type="spellEnd"/>
            <w:r>
              <w:rPr>
                <w:shd w:val="clear" w:color="auto" w:fill="FFFFFF"/>
                <w:lang w:val="en-US"/>
              </w:rPr>
              <w:t xml:space="preserve"> </w:t>
            </w:r>
            <w:proofErr w:type="spellStart"/>
            <w:r>
              <w:rPr>
                <w:shd w:val="clear" w:color="auto" w:fill="FFFFFF"/>
                <w:lang w:val="en-US"/>
              </w:rPr>
              <w:t>саллаа</w:t>
            </w:r>
            <w:proofErr w:type="spellEnd"/>
            <w:r>
              <w:rPr>
                <w:shd w:val="clear" w:color="auto" w:fill="FFFFFF"/>
                <w:lang w:val="en-US"/>
              </w:rPr>
              <w:t xml:space="preserve"> </w:t>
            </w:r>
            <w:proofErr w:type="spellStart"/>
            <w:r>
              <w:rPr>
                <w:shd w:val="clear" w:color="auto" w:fill="FFFFFF"/>
                <w:lang w:val="en-US"/>
              </w:rPr>
              <w:t>тэр</w:t>
            </w:r>
            <w:proofErr w:type="spellEnd"/>
            <w:r>
              <w:rPr>
                <w:shd w:val="clear" w:color="auto" w:fill="FFFFFF"/>
                <w:lang w:val="en-US"/>
              </w:rPr>
              <w:t xml:space="preserve"> </w:t>
            </w:r>
            <w:proofErr w:type="spellStart"/>
            <w:r>
              <w:rPr>
                <w:shd w:val="clear" w:color="auto" w:fill="FFFFFF"/>
                <w:lang w:val="en-US"/>
              </w:rPr>
              <w:t>хүүхэд</w:t>
            </w:r>
            <w:proofErr w:type="spellEnd"/>
            <w:r>
              <w:rPr>
                <w:shd w:val="clear" w:color="auto" w:fill="FFFFFF"/>
                <w:lang w:val="en-US"/>
              </w:rPr>
              <w:t xml:space="preserve"> </w:t>
            </w:r>
            <w:proofErr w:type="spellStart"/>
            <w:r>
              <w:rPr>
                <w:shd w:val="clear" w:color="auto" w:fill="FFFFFF"/>
                <w:lang w:val="en-US"/>
              </w:rPr>
              <w:t>өнчин</w:t>
            </w:r>
            <w:proofErr w:type="spellEnd"/>
            <w:r>
              <w:rPr>
                <w:shd w:val="clear" w:color="auto" w:fill="FFFFFF"/>
                <w:lang w:val="en-US"/>
              </w:rPr>
              <w:t xml:space="preserve"> </w:t>
            </w:r>
            <w:proofErr w:type="spellStart"/>
            <w:r>
              <w:rPr>
                <w:shd w:val="clear" w:color="auto" w:fill="FFFFFF"/>
                <w:lang w:val="en-US"/>
              </w:rPr>
              <w:t>хүүхэд</w:t>
            </w:r>
            <w:proofErr w:type="spellEnd"/>
            <w:r>
              <w:rPr>
                <w:shd w:val="clear" w:color="auto" w:fill="FFFFFF"/>
                <w:lang w:val="en-US"/>
              </w:rPr>
              <w:t xml:space="preserve"> </w:t>
            </w:r>
            <w:proofErr w:type="spellStart"/>
            <w:r>
              <w:rPr>
                <w:shd w:val="clear" w:color="auto" w:fill="FFFFFF"/>
                <w:lang w:val="en-US"/>
              </w:rPr>
              <w:t>шиг</w:t>
            </w:r>
            <w:proofErr w:type="spellEnd"/>
            <w:r>
              <w:rPr>
                <w:shd w:val="clear" w:color="auto" w:fill="FFFFFF"/>
                <w:lang w:val="en-US"/>
              </w:rPr>
              <w:t xml:space="preserve"> л </w:t>
            </w:r>
            <w:proofErr w:type="spellStart"/>
            <w:r>
              <w:rPr>
                <w:shd w:val="clear" w:color="auto" w:fill="FFFFFF"/>
                <w:lang w:val="en-US"/>
              </w:rPr>
              <w:t>өсөж</w:t>
            </w:r>
            <w:proofErr w:type="spellEnd"/>
            <w:r>
              <w:rPr>
                <w:shd w:val="clear" w:color="auto" w:fill="FFFFFF"/>
                <w:lang w:val="en-US"/>
              </w:rPr>
              <w:t xml:space="preserve"> </w:t>
            </w:r>
            <w:proofErr w:type="spellStart"/>
            <w:r>
              <w:rPr>
                <w:shd w:val="clear" w:color="auto" w:fill="FFFFFF"/>
                <w:lang w:val="en-US"/>
              </w:rPr>
              <w:t>байна.Одоо</w:t>
            </w:r>
            <w:proofErr w:type="spellEnd"/>
            <w:r>
              <w:rPr>
                <w:shd w:val="clear" w:color="auto" w:fill="FFFFFF"/>
                <w:lang w:val="en-US"/>
              </w:rPr>
              <w:t xml:space="preserve"> </w:t>
            </w:r>
            <w:proofErr w:type="spellStart"/>
            <w:r>
              <w:rPr>
                <w:shd w:val="clear" w:color="auto" w:fill="FFFFFF"/>
                <w:lang w:val="en-US"/>
              </w:rPr>
              <w:t>нийгэмд</w:t>
            </w:r>
            <w:proofErr w:type="spellEnd"/>
            <w:r>
              <w:rPr>
                <w:shd w:val="clear" w:color="auto" w:fill="FFFFFF"/>
                <w:lang w:val="en-US"/>
              </w:rPr>
              <w:t xml:space="preserve"> </w:t>
            </w:r>
            <w:proofErr w:type="spellStart"/>
            <w:r>
              <w:rPr>
                <w:shd w:val="clear" w:color="auto" w:fill="FFFFFF"/>
                <w:lang w:val="en-US"/>
              </w:rPr>
              <w:t>муухай</w:t>
            </w:r>
            <w:proofErr w:type="spellEnd"/>
            <w:r>
              <w:rPr>
                <w:shd w:val="clear" w:color="auto" w:fill="FFFFFF"/>
                <w:lang w:val="en-US"/>
              </w:rPr>
              <w:t xml:space="preserve"> </w:t>
            </w:r>
            <w:proofErr w:type="spellStart"/>
            <w:r>
              <w:rPr>
                <w:shd w:val="clear" w:color="auto" w:fill="FFFFFF"/>
                <w:lang w:val="en-US"/>
              </w:rPr>
              <w:t>жигшүүрт</w:t>
            </w:r>
            <w:proofErr w:type="spellEnd"/>
            <w:r>
              <w:rPr>
                <w:shd w:val="clear" w:color="auto" w:fill="FFFFFF"/>
                <w:lang w:val="en-US"/>
              </w:rPr>
              <w:t xml:space="preserve"> </w:t>
            </w:r>
            <w:proofErr w:type="spellStart"/>
            <w:r>
              <w:rPr>
                <w:shd w:val="clear" w:color="auto" w:fill="FFFFFF"/>
                <w:lang w:val="en-US"/>
              </w:rPr>
              <w:t>хэрэг</w:t>
            </w:r>
            <w:proofErr w:type="spellEnd"/>
            <w:r>
              <w:rPr>
                <w:shd w:val="clear" w:color="auto" w:fill="FFFFFF"/>
                <w:lang w:val="en-US"/>
              </w:rPr>
              <w:t xml:space="preserve"> </w:t>
            </w:r>
            <w:proofErr w:type="spellStart"/>
            <w:r>
              <w:rPr>
                <w:shd w:val="clear" w:color="auto" w:fill="FFFFFF"/>
                <w:lang w:val="en-US"/>
              </w:rPr>
              <w:t>их</w:t>
            </w:r>
            <w:proofErr w:type="spellEnd"/>
            <w:r>
              <w:rPr>
                <w:shd w:val="clear" w:color="auto" w:fill="FFFFFF"/>
                <w:lang w:val="en-US"/>
              </w:rPr>
              <w:t xml:space="preserve"> </w:t>
            </w:r>
            <w:proofErr w:type="spellStart"/>
            <w:r>
              <w:rPr>
                <w:shd w:val="clear" w:color="auto" w:fill="FFFFFF"/>
                <w:lang w:val="en-US"/>
              </w:rPr>
              <w:t>гарч</w:t>
            </w:r>
            <w:proofErr w:type="spellEnd"/>
            <w:r>
              <w:rPr>
                <w:shd w:val="clear" w:color="auto" w:fill="FFFFFF"/>
                <w:lang w:val="en-US"/>
              </w:rPr>
              <w:t xml:space="preserve"> </w:t>
            </w:r>
            <w:proofErr w:type="spellStart"/>
            <w:r>
              <w:rPr>
                <w:shd w:val="clear" w:color="auto" w:fill="FFFFFF"/>
                <w:lang w:val="en-US"/>
              </w:rPr>
              <w:t>байгаа</w:t>
            </w:r>
            <w:proofErr w:type="spellEnd"/>
            <w:r>
              <w:rPr>
                <w:shd w:val="clear" w:color="auto" w:fill="FFFFFF"/>
                <w:lang w:val="en-US"/>
              </w:rPr>
              <w:t xml:space="preserve"> </w:t>
            </w:r>
            <w:proofErr w:type="spellStart"/>
            <w:r>
              <w:rPr>
                <w:shd w:val="clear" w:color="auto" w:fill="FFFFFF"/>
                <w:lang w:val="en-US"/>
              </w:rPr>
              <w:t>үед</w:t>
            </w:r>
            <w:proofErr w:type="spellEnd"/>
            <w:r>
              <w:rPr>
                <w:shd w:val="clear" w:color="auto" w:fill="FFFFFF"/>
                <w:lang w:val="en-US"/>
              </w:rPr>
              <w:t xml:space="preserve"> </w:t>
            </w:r>
            <w:proofErr w:type="spellStart"/>
            <w:r>
              <w:rPr>
                <w:shd w:val="clear" w:color="auto" w:fill="FFFFFF"/>
                <w:lang w:val="en-US"/>
              </w:rPr>
              <w:t>салсан</w:t>
            </w:r>
            <w:proofErr w:type="spellEnd"/>
            <w:r>
              <w:rPr>
                <w:shd w:val="clear" w:color="auto" w:fill="FFFFFF"/>
                <w:lang w:val="en-US"/>
              </w:rPr>
              <w:t xml:space="preserve"> </w:t>
            </w:r>
            <w:proofErr w:type="spellStart"/>
            <w:r>
              <w:rPr>
                <w:shd w:val="clear" w:color="auto" w:fill="FFFFFF"/>
                <w:lang w:val="en-US"/>
              </w:rPr>
              <w:t>эр</w:t>
            </w:r>
            <w:proofErr w:type="spellEnd"/>
            <w:r>
              <w:rPr>
                <w:shd w:val="clear" w:color="auto" w:fill="FFFFFF"/>
                <w:lang w:val="en-US"/>
              </w:rPr>
              <w:t xml:space="preserve"> </w:t>
            </w:r>
            <w:proofErr w:type="spellStart"/>
            <w:r>
              <w:rPr>
                <w:shd w:val="clear" w:color="auto" w:fill="FFFFFF"/>
                <w:lang w:val="en-US"/>
              </w:rPr>
              <w:t>эм</w:t>
            </w:r>
            <w:proofErr w:type="spellEnd"/>
            <w:r>
              <w:rPr>
                <w:shd w:val="clear" w:color="auto" w:fill="FFFFFF"/>
                <w:lang w:val="en-US"/>
              </w:rPr>
              <w:t xml:space="preserve"> </w:t>
            </w:r>
            <w:proofErr w:type="spellStart"/>
            <w:r>
              <w:rPr>
                <w:shd w:val="clear" w:color="auto" w:fill="FFFFFF"/>
                <w:lang w:val="en-US"/>
              </w:rPr>
              <w:t>хүнтэй</w:t>
            </w:r>
            <w:proofErr w:type="spellEnd"/>
            <w:r>
              <w:rPr>
                <w:shd w:val="clear" w:color="auto" w:fill="FFFFFF"/>
                <w:lang w:val="en-US"/>
              </w:rPr>
              <w:t xml:space="preserve"> </w:t>
            </w:r>
            <w:proofErr w:type="spellStart"/>
            <w:r>
              <w:rPr>
                <w:shd w:val="clear" w:color="auto" w:fill="FFFFFF"/>
                <w:lang w:val="en-US"/>
              </w:rPr>
              <w:t>сууж</w:t>
            </w:r>
            <w:proofErr w:type="spellEnd"/>
            <w:r>
              <w:rPr>
                <w:shd w:val="clear" w:color="auto" w:fill="FFFFFF"/>
                <w:lang w:val="en-US"/>
              </w:rPr>
              <w:t xml:space="preserve"> </w:t>
            </w:r>
            <w:proofErr w:type="spellStart"/>
            <w:r>
              <w:rPr>
                <w:shd w:val="clear" w:color="auto" w:fill="FFFFFF"/>
                <w:lang w:val="en-US"/>
              </w:rPr>
              <w:t>зугаацаж</w:t>
            </w:r>
            <w:proofErr w:type="spellEnd"/>
            <w:r>
              <w:rPr>
                <w:shd w:val="clear" w:color="auto" w:fill="FFFFFF"/>
                <w:lang w:val="en-US"/>
              </w:rPr>
              <w:t xml:space="preserve"> </w:t>
            </w:r>
            <w:proofErr w:type="spellStart"/>
            <w:r>
              <w:rPr>
                <w:shd w:val="clear" w:color="auto" w:fill="FFFFFF"/>
                <w:lang w:val="en-US"/>
              </w:rPr>
              <w:t>жаргаад</w:t>
            </w:r>
            <w:proofErr w:type="spellEnd"/>
            <w:r>
              <w:rPr>
                <w:shd w:val="clear" w:color="auto" w:fill="FFFFFF"/>
                <w:lang w:val="en-US"/>
              </w:rPr>
              <w:t xml:space="preserve"> </w:t>
            </w:r>
            <w:proofErr w:type="spellStart"/>
            <w:r>
              <w:rPr>
                <w:shd w:val="clear" w:color="auto" w:fill="FFFFFF"/>
                <w:lang w:val="en-US"/>
              </w:rPr>
              <w:t>явдаг</w:t>
            </w:r>
            <w:proofErr w:type="spellEnd"/>
            <w:r>
              <w:rPr>
                <w:shd w:val="clear" w:color="auto" w:fill="FFFFFF"/>
                <w:lang w:val="en-US"/>
              </w:rPr>
              <w:t xml:space="preserve"> </w:t>
            </w:r>
            <w:proofErr w:type="spellStart"/>
            <w:r>
              <w:rPr>
                <w:shd w:val="clear" w:color="auto" w:fill="FFFFFF"/>
                <w:lang w:val="en-US"/>
              </w:rPr>
              <w:t>хүүхэдтэй</w:t>
            </w:r>
            <w:proofErr w:type="spellEnd"/>
            <w:r>
              <w:rPr>
                <w:shd w:val="clear" w:color="auto" w:fill="FFFFFF"/>
                <w:lang w:val="en-US"/>
              </w:rPr>
              <w:t xml:space="preserve"> </w:t>
            </w:r>
            <w:proofErr w:type="spellStart"/>
            <w:r>
              <w:rPr>
                <w:shd w:val="clear" w:color="auto" w:fill="FFFFFF"/>
                <w:lang w:val="en-US"/>
              </w:rPr>
              <w:t>үлдсэн</w:t>
            </w:r>
            <w:proofErr w:type="spellEnd"/>
            <w:r>
              <w:rPr>
                <w:shd w:val="clear" w:color="auto" w:fill="FFFFFF"/>
                <w:lang w:val="en-US"/>
              </w:rPr>
              <w:t xml:space="preserve"> </w:t>
            </w:r>
            <w:proofErr w:type="spellStart"/>
            <w:r>
              <w:rPr>
                <w:shd w:val="clear" w:color="auto" w:fill="FFFFFF"/>
                <w:lang w:val="en-US"/>
              </w:rPr>
              <w:t>хүмүүс</w:t>
            </w:r>
            <w:proofErr w:type="spellEnd"/>
            <w:r>
              <w:rPr>
                <w:shd w:val="clear" w:color="auto" w:fill="FFFFFF"/>
                <w:lang w:val="en-US"/>
              </w:rPr>
              <w:t xml:space="preserve"> </w:t>
            </w:r>
            <w:proofErr w:type="spellStart"/>
            <w:r>
              <w:rPr>
                <w:shd w:val="clear" w:color="auto" w:fill="FFFFFF"/>
                <w:lang w:val="en-US"/>
              </w:rPr>
              <w:t>нь</w:t>
            </w:r>
            <w:proofErr w:type="spellEnd"/>
            <w:r>
              <w:rPr>
                <w:shd w:val="clear" w:color="auto" w:fill="FFFFFF"/>
                <w:lang w:val="en-US"/>
              </w:rPr>
              <w:t xml:space="preserve"> </w:t>
            </w:r>
            <w:proofErr w:type="spellStart"/>
            <w:r>
              <w:rPr>
                <w:shd w:val="clear" w:color="auto" w:fill="FFFFFF"/>
                <w:lang w:val="en-US"/>
              </w:rPr>
              <w:t>ажлын</w:t>
            </w:r>
            <w:proofErr w:type="spellEnd"/>
            <w:r>
              <w:rPr>
                <w:shd w:val="clear" w:color="auto" w:fill="FFFFFF"/>
                <w:lang w:val="en-US"/>
              </w:rPr>
              <w:t xml:space="preserve"> </w:t>
            </w:r>
            <w:proofErr w:type="spellStart"/>
            <w:r>
              <w:rPr>
                <w:shd w:val="clear" w:color="auto" w:fill="FFFFFF"/>
                <w:lang w:val="en-US"/>
              </w:rPr>
              <w:t>мал</w:t>
            </w:r>
            <w:proofErr w:type="spellEnd"/>
            <w:r>
              <w:rPr>
                <w:shd w:val="clear" w:color="auto" w:fill="FFFFFF"/>
                <w:lang w:val="en-US"/>
              </w:rPr>
              <w:t xml:space="preserve"> </w:t>
            </w:r>
            <w:proofErr w:type="spellStart"/>
            <w:r>
              <w:rPr>
                <w:shd w:val="clear" w:color="auto" w:fill="FFFFFF"/>
                <w:lang w:val="en-US"/>
              </w:rPr>
              <w:t>шиг</w:t>
            </w:r>
            <w:proofErr w:type="spellEnd"/>
            <w:r>
              <w:rPr>
                <w:shd w:val="clear" w:color="auto" w:fill="FFFFFF"/>
                <w:lang w:val="en-US"/>
              </w:rPr>
              <w:t xml:space="preserve"> </w:t>
            </w:r>
            <w:proofErr w:type="spellStart"/>
            <w:r>
              <w:rPr>
                <w:shd w:val="clear" w:color="auto" w:fill="FFFFFF"/>
                <w:lang w:val="en-US"/>
              </w:rPr>
              <w:t>зүтгэж</w:t>
            </w:r>
            <w:proofErr w:type="spellEnd"/>
            <w:r>
              <w:rPr>
                <w:shd w:val="clear" w:color="auto" w:fill="FFFFFF"/>
                <w:lang w:val="en-US"/>
              </w:rPr>
              <w:t xml:space="preserve"> </w:t>
            </w:r>
            <w:proofErr w:type="spellStart"/>
            <w:r>
              <w:rPr>
                <w:shd w:val="clear" w:color="auto" w:fill="FFFFFF"/>
                <w:lang w:val="en-US"/>
              </w:rPr>
              <w:t>үр</w:t>
            </w:r>
            <w:proofErr w:type="spellEnd"/>
            <w:r>
              <w:rPr>
                <w:shd w:val="clear" w:color="auto" w:fill="FFFFFF"/>
                <w:lang w:val="en-US"/>
              </w:rPr>
              <w:t xml:space="preserve"> </w:t>
            </w:r>
            <w:proofErr w:type="spellStart"/>
            <w:r>
              <w:rPr>
                <w:shd w:val="clear" w:color="auto" w:fill="FFFFFF"/>
                <w:lang w:val="en-US"/>
              </w:rPr>
              <w:t>хүүхдийнхээ</w:t>
            </w:r>
            <w:proofErr w:type="spellEnd"/>
            <w:r>
              <w:rPr>
                <w:shd w:val="clear" w:color="auto" w:fill="FFFFFF"/>
                <w:lang w:val="en-US"/>
              </w:rPr>
              <w:t xml:space="preserve"> </w:t>
            </w:r>
            <w:proofErr w:type="spellStart"/>
            <w:r>
              <w:rPr>
                <w:shd w:val="clear" w:color="auto" w:fill="FFFFFF"/>
                <w:lang w:val="en-US"/>
              </w:rPr>
              <w:t>ирээдүйд</w:t>
            </w:r>
            <w:proofErr w:type="spellEnd"/>
            <w:r>
              <w:rPr>
                <w:shd w:val="clear" w:color="auto" w:fill="FFFFFF"/>
                <w:lang w:val="en-US"/>
              </w:rPr>
              <w:t xml:space="preserve"> </w:t>
            </w:r>
            <w:proofErr w:type="spellStart"/>
            <w:r>
              <w:rPr>
                <w:shd w:val="clear" w:color="auto" w:fill="FFFFFF"/>
                <w:lang w:val="en-US"/>
              </w:rPr>
              <w:t>анхаарч</w:t>
            </w:r>
            <w:proofErr w:type="spellEnd"/>
            <w:r>
              <w:rPr>
                <w:shd w:val="clear" w:color="auto" w:fill="FFFFFF"/>
                <w:lang w:val="en-US"/>
              </w:rPr>
              <w:t xml:space="preserve"> </w:t>
            </w:r>
            <w:proofErr w:type="spellStart"/>
            <w:r>
              <w:rPr>
                <w:shd w:val="clear" w:color="auto" w:fill="FFFFFF"/>
                <w:lang w:val="en-US"/>
              </w:rPr>
              <w:t>явж</w:t>
            </w:r>
            <w:proofErr w:type="spellEnd"/>
            <w:r>
              <w:rPr>
                <w:shd w:val="clear" w:color="auto" w:fill="FFFFFF"/>
                <w:lang w:val="en-US"/>
              </w:rPr>
              <w:t xml:space="preserve"> </w:t>
            </w:r>
            <w:proofErr w:type="spellStart"/>
            <w:r>
              <w:rPr>
                <w:shd w:val="clear" w:color="auto" w:fill="FFFFFF"/>
                <w:lang w:val="en-US"/>
              </w:rPr>
              <w:t>байна.Би</w:t>
            </w:r>
            <w:proofErr w:type="spellEnd"/>
            <w:r>
              <w:rPr>
                <w:shd w:val="clear" w:color="auto" w:fill="FFFFFF"/>
                <w:lang w:val="en-US"/>
              </w:rPr>
              <w:t xml:space="preserve"> </w:t>
            </w:r>
            <w:proofErr w:type="spellStart"/>
            <w:r>
              <w:rPr>
                <w:shd w:val="clear" w:color="auto" w:fill="FFFFFF"/>
                <w:lang w:val="en-US"/>
              </w:rPr>
              <w:t>хуулийн</w:t>
            </w:r>
            <w:proofErr w:type="spellEnd"/>
            <w:r>
              <w:rPr>
                <w:shd w:val="clear" w:color="auto" w:fill="FFFFFF"/>
                <w:lang w:val="en-US"/>
              </w:rPr>
              <w:t xml:space="preserve"> </w:t>
            </w:r>
            <w:proofErr w:type="spellStart"/>
            <w:r>
              <w:rPr>
                <w:shd w:val="clear" w:color="auto" w:fill="FFFFFF"/>
                <w:lang w:val="en-US"/>
              </w:rPr>
              <w:t>хүн</w:t>
            </w:r>
            <w:proofErr w:type="spellEnd"/>
            <w:r>
              <w:rPr>
                <w:shd w:val="clear" w:color="auto" w:fill="FFFFFF"/>
                <w:lang w:val="en-US"/>
              </w:rPr>
              <w:t xml:space="preserve"> </w:t>
            </w:r>
            <w:proofErr w:type="spellStart"/>
            <w:r>
              <w:rPr>
                <w:shd w:val="clear" w:color="auto" w:fill="FFFFFF"/>
                <w:lang w:val="en-US"/>
              </w:rPr>
              <w:t>биш</w:t>
            </w:r>
            <w:proofErr w:type="spellEnd"/>
            <w:r>
              <w:rPr>
                <w:shd w:val="clear" w:color="auto" w:fill="FFFFFF"/>
                <w:lang w:val="en-US"/>
              </w:rPr>
              <w:t xml:space="preserve"> </w:t>
            </w:r>
            <w:proofErr w:type="spellStart"/>
            <w:r>
              <w:rPr>
                <w:shd w:val="clear" w:color="auto" w:fill="FFFFFF"/>
                <w:lang w:val="en-US"/>
              </w:rPr>
              <w:t>болохоор</w:t>
            </w:r>
            <w:proofErr w:type="spellEnd"/>
            <w:r>
              <w:rPr>
                <w:shd w:val="clear" w:color="auto" w:fill="FFFFFF"/>
                <w:lang w:val="en-US"/>
              </w:rPr>
              <w:t xml:space="preserve"> </w:t>
            </w:r>
            <w:proofErr w:type="spellStart"/>
            <w:r>
              <w:rPr>
                <w:shd w:val="clear" w:color="auto" w:fill="FFFFFF"/>
                <w:lang w:val="en-US"/>
              </w:rPr>
              <w:t>өөрийнхөө</w:t>
            </w:r>
            <w:proofErr w:type="spellEnd"/>
            <w:r>
              <w:rPr>
                <w:shd w:val="clear" w:color="auto" w:fill="FFFFFF"/>
                <w:lang w:val="en-US"/>
              </w:rPr>
              <w:t xml:space="preserve"> </w:t>
            </w:r>
            <w:proofErr w:type="spellStart"/>
            <w:r>
              <w:rPr>
                <w:shd w:val="clear" w:color="auto" w:fill="FFFFFF"/>
                <w:lang w:val="en-US"/>
              </w:rPr>
              <w:t>бодит</w:t>
            </w:r>
            <w:proofErr w:type="spellEnd"/>
            <w:r>
              <w:rPr>
                <w:shd w:val="clear" w:color="auto" w:fill="FFFFFF"/>
                <w:lang w:val="en-US"/>
              </w:rPr>
              <w:t xml:space="preserve"> </w:t>
            </w:r>
            <w:proofErr w:type="spellStart"/>
            <w:r>
              <w:rPr>
                <w:shd w:val="clear" w:color="auto" w:fill="FFFFFF"/>
                <w:lang w:val="en-US"/>
              </w:rPr>
              <w:t>байдлыг</w:t>
            </w:r>
            <w:proofErr w:type="spellEnd"/>
            <w:r>
              <w:rPr>
                <w:shd w:val="clear" w:color="auto" w:fill="FFFFFF"/>
                <w:lang w:val="en-US"/>
              </w:rPr>
              <w:t xml:space="preserve"> </w:t>
            </w:r>
            <w:proofErr w:type="spellStart"/>
            <w:r>
              <w:rPr>
                <w:shd w:val="clear" w:color="auto" w:fill="FFFFFF"/>
                <w:lang w:val="en-US"/>
              </w:rPr>
              <w:t>бичиж</w:t>
            </w:r>
            <w:proofErr w:type="spellEnd"/>
            <w:r>
              <w:rPr>
                <w:shd w:val="clear" w:color="auto" w:fill="FFFFFF"/>
                <w:lang w:val="en-US"/>
              </w:rPr>
              <w:t xml:space="preserve"> </w:t>
            </w:r>
            <w:proofErr w:type="spellStart"/>
            <w:r>
              <w:rPr>
                <w:shd w:val="clear" w:color="auto" w:fill="FFFFFF"/>
                <w:lang w:val="en-US"/>
              </w:rPr>
              <w:t>байна.Бодитой</w:t>
            </w:r>
            <w:proofErr w:type="spellEnd"/>
            <w:r>
              <w:rPr>
                <w:shd w:val="clear" w:color="auto" w:fill="FFFFFF"/>
                <w:lang w:val="en-US"/>
              </w:rPr>
              <w:t xml:space="preserve"> </w:t>
            </w:r>
            <w:proofErr w:type="spellStart"/>
            <w:r>
              <w:rPr>
                <w:shd w:val="clear" w:color="auto" w:fill="FFFFFF"/>
                <w:lang w:val="en-US"/>
              </w:rPr>
              <w:t>ард</w:t>
            </w:r>
            <w:proofErr w:type="spellEnd"/>
            <w:r>
              <w:rPr>
                <w:shd w:val="clear" w:color="auto" w:fill="FFFFFF"/>
                <w:lang w:val="en-US"/>
              </w:rPr>
              <w:t xml:space="preserve"> </w:t>
            </w:r>
            <w:proofErr w:type="spellStart"/>
            <w:r>
              <w:rPr>
                <w:shd w:val="clear" w:color="auto" w:fill="FFFFFF"/>
                <w:lang w:val="en-US"/>
              </w:rPr>
              <w:t>иргэд</w:t>
            </w:r>
            <w:proofErr w:type="spellEnd"/>
            <w:r>
              <w:rPr>
                <w:shd w:val="clear" w:color="auto" w:fill="FFFFFF"/>
                <w:lang w:val="en-US"/>
              </w:rPr>
              <w:t xml:space="preserve"> </w:t>
            </w:r>
            <w:proofErr w:type="spellStart"/>
            <w:r>
              <w:rPr>
                <w:shd w:val="clear" w:color="auto" w:fill="FFFFFF"/>
                <w:lang w:val="en-US"/>
              </w:rPr>
              <w:t>салаад</w:t>
            </w:r>
            <w:proofErr w:type="spellEnd"/>
            <w:r>
              <w:rPr>
                <w:shd w:val="clear" w:color="auto" w:fill="FFFFFF"/>
                <w:lang w:val="en-US"/>
              </w:rPr>
              <w:t xml:space="preserve"> </w:t>
            </w:r>
            <w:proofErr w:type="spellStart"/>
            <w:r>
              <w:rPr>
                <w:shd w:val="clear" w:color="auto" w:fill="FFFFFF"/>
                <w:lang w:val="en-US"/>
              </w:rPr>
              <w:t>хаягдсан</w:t>
            </w:r>
            <w:proofErr w:type="spellEnd"/>
            <w:r>
              <w:rPr>
                <w:shd w:val="clear" w:color="auto" w:fill="FFFFFF"/>
                <w:lang w:val="en-US"/>
              </w:rPr>
              <w:t xml:space="preserve"> </w:t>
            </w:r>
            <w:proofErr w:type="spellStart"/>
            <w:r>
              <w:rPr>
                <w:shd w:val="clear" w:color="auto" w:fill="FFFFFF"/>
                <w:lang w:val="en-US"/>
              </w:rPr>
              <w:t>эцэг</w:t>
            </w:r>
            <w:proofErr w:type="spellEnd"/>
            <w:r>
              <w:rPr>
                <w:shd w:val="clear" w:color="auto" w:fill="FFFFFF"/>
                <w:lang w:val="en-US"/>
              </w:rPr>
              <w:t xml:space="preserve"> </w:t>
            </w:r>
            <w:proofErr w:type="spellStart"/>
            <w:r>
              <w:rPr>
                <w:shd w:val="clear" w:color="auto" w:fill="FFFFFF"/>
                <w:lang w:val="en-US"/>
              </w:rPr>
              <w:t>эх</w:t>
            </w:r>
            <w:proofErr w:type="spellEnd"/>
            <w:r>
              <w:rPr>
                <w:shd w:val="clear" w:color="auto" w:fill="FFFFFF"/>
                <w:lang w:val="en-US"/>
              </w:rPr>
              <w:t xml:space="preserve"> </w:t>
            </w:r>
            <w:proofErr w:type="spellStart"/>
            <w:r>
              <w:rPr>
                <w:shd w:val="clear" w:color="auto" w:fill="FFFFFF"/>
                <w:lang w:val="en-US"/>
              </w:rPr>
              <w:t>хүүхдүүдэд</w:t>
            </w:r>
            <w:proofErr w:type="spellEnd"/>
            <w:r>
              <w:rPr>
                <w:shd w:val="clear" w:color="auto" w:fill="FFFFFF"/>
                <w:lang w:val="en-US"/>
              </w:rPr>
              <w:t xml:space="preserve"> </w:t>
            </w:r>
            <w:proofErr w:type="spellStart"/>
            <w:r>
              <w:rPr>
                <w:shd w:val="clear" w:color="auto" w:fill="FFFFFF"/>
                <w:lang w:val="en-US"/>
              </w:rPr>
              <w:t>бодитой</w:t>
            </w:r>
            <w:proofErr w:type="spellEnd"/>
            <w:r>
              <w:rPr>
                <w:shd w:val="clear" w:color="auto" w:fill="FFFFFF"/>
                <w:lang w:val="en-US"/>
              </w:rPr>
              <w:t xml:space="preserve"> </w:t>
            </w:r>
            <w:proofErr w:type="spellStart"/>
            <w:r>
              <w:rPr>
                <w:shd w:val="clear" w:color="auto" w:fill="FFFFFF"/>
                <w:lang w:val="en-US"/>
              </w:rPr>
              <w:t>хууль</w:t>
            </w:r>
            <w:proofErr w:type="spellEnd"/>
            <w:r>
              <w:rPr>
                <w:shd w:val="clear" w:color="auto" w:fill="FFFFFF"/>
                <w:lang w:val="en-US"/>
              </w:rPr>
              <w:t xml:space="preserve"> </w:t>
            </w:r>
            <w:proofErr w:type="spellStart"/>
            <w:r>
              <w:rPr>
                <w:shd w:val="clear" w:color="auto" w:fill="FFFFFF"/>
                <w:lang w:val="en-US"/>
              </w:rPr>
              <w:t>гаргаад</w:t>
            </w:r>
            <w:proofErr w:type="spellEnd"/>
            <w:r>
              <w:rPr>
                <w:shd w:val="clear" w:color="auto" w:fill="FFFFFF"/>
                <w:lang w:val="en-US"/>
              </w:rPr>
              <w:t xml:space="preserve"> </w:t>
            </w:r>
            <w:proofErr w:type="spellStart"/>
            <w:r>
              <w:rPr>
                <w:shd w:val="clear" w:color="auto" w:fill="FFFFFF"/>
                <w:lang w:val="en-US"/>
              </w:rPr>
              <w:t>өгө</w:t>
            </w:r>
            <w:r w:rsidR="00130F03">
              <w:rPr>
                <w:shd w:val="clear" w:color="auto" w:fill="FFFFFF"/>
                <w:lang w:val="en-US"/>
              </w:rPr>
              <w:t>х</w:t>
            </w:r>
            <w:proofErr w:type="spellEnd"/>
            <w:r w:rsidR="00130F03">
              <w:rPr>
                <w:shd w:val="clear" w:color="auto" w:fill="FFFFFF"/>
                <w:lang w:val="en-US"/>
              </w:rPr>
              <w:t>.</w:t>
            </w:r>
          </w:p>
        </w:tc>
        <w:tc>
          <w:tcPr>
            <w:tcW w:w="2455" w:type="dxa"/>
          </w:tcPr>
          <w:p w14:paraId="7845CDA5" w14:textId="40DCE4D5" w:rsidR="0008598E" w:rsidRPr="00A169B0" w:rsidRDefault="00130F03" w:rsidP="00673234">
            <w:r>
              <w:t>Саналыг тусгасан</w:t>
            </w:r>
          </w:p>
        </w:tc>
      </w:tr>
      <w:tr w:rsidR="00F83E7F" w14:paraId="131D79EE" w14:textId="77777777" w:rsidTr="001233C9">
        <w:tc>
          <w:tcPr>
            <w:tcW w:w="606" w:type="dxa"/>
          </w:tcPr>
          <w:p w14:paraId="7A78D065" w14:textId="77777777" w:rsidR="0008598E" w:rsidRPr="00A169B0" w:rsidRDefault="0008598E" w:rsidP="00673234">
            <w:r w:rsidRPr="00A169B0">
              <w:lastRenderedPageBreak/>
              <w:t>6</w:t>
            </w:r>
          </w:p>
        </w:tc>
        <w:tc>
          <w:tcPr>
            <w:tcW w:w="1994" w:type="dxa"/>
          </w:tcPr>
          <w:p w14:paraId="07DFBA51" w14:textId="77777777" w:rsidR="0008598E" w:rsidRPr="00A169B0" w:rsidRDefault="0008598E" w:rsidP="00673234">
            <w:pPr>
              <w:rPr>
                <w:lang w:val="en-US"/>
              </w:rPr>
            </w:pPr>
            <w:r w:rsidRPr="00A169B0">
              <w:rPr>
                <w:lang w:val="en-US"/>
              </w:rPr>
              <w:t>99096795</w:t>
            </w:r>
          </w:p>
        </w:tc>
        <w:tc>
          <w:tcPr>
            <w:tcW w:w="4592" w:type="dxa"/>
          </w:tcPr>
          <w:p w14:paraId="2CFB6036" w14:textId="6F36F63F" w:rsidR="0008598E" w:rsidRPr="006C6EE9" w:rsidRDefault="0008598E" w:rsidP="004A24CC">
            <w:pPr>
              <w:jc w:val="both"/>
              <w:rPr>
                <w:shd w:val="clear" w:color="auto" w:fill="FFFFFF"/>
                <w:lang w:val="en-US"/>
              </w:rPr>
            </w:pPr>
            <w:r>
              <w:rPr>
                <w:shd w:val="clear" w:color="auto" w:fill="FFFFFF"/>
              </w:rPr>
              <w:t>Цалингаас өөр орлогогүй гээд өчнөөн бизнэс хийгээд явж байгаа хүмүүс зөндөө орлогоо нуун дарагдуулж үр хүүхдээ хүн чинээ тооцохгүй эцэг эх байна</w:t>
            </w:r>
            <w:r>
              <w:rPr>
                <w:shd w:val="clear" w:color="auto" w:fill="FFFFFF"/>
                <w:lang w:val="en-US"/>
              </w:rPr>
              <w:t>.</w:t>
            </w:r>
            <w:proofErr w:type="spellStart"/>
            <w:r>
              <w:rPr>
                <w:shd w:val="clear" w:color="auto" w:fill="FFFFFF"/>
                <w:lang w:val="en-US"/>
              </w:rPr>
              <w:t>Энэ</w:t>
            </w:r>
            <w:proofErr w:type="spellEnd"/>
            <w:r>
              <w:rPr>
                <w:shd w:val="clear" w:color="auto" w:fill="FFFFFF"/>
                <w:lang w:val="en-US"/>
              </w:rPr>
              <w:t xml:space="preserve"> </w:t>
            </w:r>
            <w:proofErr w:type="spellStart"/>
            <w:r>
              <w:rPr>
                <w:shd w:val="clear" w:color="auto" w:fill="FFFFFF"/>
                <w:lang w:val="en-US"/>
              </w:rPr>
              <w:t>хууль</w:t>
            </w:r>
            <w:proofErr w:type="spellEnd"/>
            <w:r>
              <w:rPr>
                <w:shd w:val="clear" w:color="auto" w:fill="FFFFFF"/>
                <w:lang w:val="en-US"/>
              </w:rPr>
              <w:t xml:space="preserve"> </w:t>
            </w:r>
            <w:proofErr w:type="spellStart"/>
            <w:r>
              <w:rPr>
                <w:shd w:val="clear" w:color="auto" w:fill="FFFFFF"/>
                <w:lang w:val="en-US"/>
              </w:rPr>
              <w:t>өмнөх</w:t>
            </w:r>
            <w:proofErr w:type="spellEnd"/>
            <w:r>
              <w:rPr>
                <w:shd w:val="clear" w:color="auto" w:fill="FFFFFF"/>
                <w:lang w:val="en-US"/>
              </w:rPr>
              <w:t xml:space="preserve"> 1999 </w:t>
            </w:r>
            <w:proofErr w:type="spellStart"/>
            <w:r>
              <w:rPr>
                <w:shd w:val="clear" w:color="auto" w:fill="FFFFFF"/>
                <w:lang w:val="en-US"/>
              </w:rPr>
              <w:t>оны</w:t>
            </w:r>
            <w:proofErr w:type="spellEnd"/>
            <w:r>
              <w:rPr>
                <w:shd w:val="clear" w:color="auto" w:fill="FFFFFF"/>
                <w:lang w:val="en-US"/>
              </w:rPr>
              <w:t xml:space="preserve"> </w:t>
            </w:r>
            <w:proofErr w:type="spellStart"/>
            <w:r>
              <w:rPr>
                <w:shd w:val="clear" w:color="auto" w:fill="FFFFFF"/>
                <w:lang w:val="en-US"/>
              </w:rPr>
              <w:t>хуультай</w:t>
            </w:r>
            <w:proofErr w:type="spellEnd"/>
            <w:r>
              <w:rPr>
                <w:shd w:val="clear" w:color="auto" w:fill="FFFFFF"/>
                <w:lang w:val="en-US"/>
              </w:rPr>
              <w:t xml:space="preserve"> </w:t>
            </w:r>
            <w:proofErr w:type="spellStart"/>
            <w:r>
              <w:rPr>
                <w:shd w:val="clear" w:color="auto" w:fill="FFFFFF"/>
                <w:lang w:val="en-US"/>
              </w:rPr>
              <w:t>чинь</w:t>
            </w:r>
            <w:proofErr w:type="spellEnd"/>
            <w:r>
              <w:rPr>
                <w:shd w:val="clear" w:color="auto" w:fill="FFFFFF"/>
                <w:lang w:val="en-US"/>
              </w:rPr>
              <w:t xml:space="preserve"> </w:t>
            </w:r>
            <w:proofErr w:type="spellStart"/>
            <w:r>
              <w:rPr>
                <w:shd w:val="clear" w:color="auto" w:fill="FFFFFF"/>
                <w:lang w:val="en-US"/>
              </w:rPr>
              <w:t>адилхан</w:t>
            </w:r>
            <w:proofErr w:type="spellEnd"/>
            <w:r>
              <w:rPr>
                <w:shd w:val="clear" w:color="auto" w:fill="FFFFFF"/>
                <w:lang w:val="en-US"/>
              </w:rPr>
              <w:t xml:space="preserve"> </w:t>
            </w:r>
            <w:proofErr w:type="spellStart"/>
            <w:r>
              <w:rPr>
                <w:shd w:val="clear" w:color="auto" w:fill="FFFFFF"/>
                <w:lang w:val="en-US"/>
              </w:rPr>
              <w:t>байна.Салсан</w:t>
            </w:r>
            <w:proofErr w:type="spellEnd"/>
            <w:r>
              <w:rPr>
                <w:shd w:val="clear" w:color="auto" w:fill="FFFFFF"/>
                <w:lang w:val="en-US"/>
              </w:rPr>
              <w:t xml:space="preserve"> </w:t>
            </w:r>
            <w:proofErr w:type="spellStart"/>
            <w:r>
              <w:rPr>
                <w:shd w:val="clear" w:color="auto" w:fill="FFFFFF"/>
                <w:lang w:val="en-US"/>
              </w:rPr>
              <w:t>хүмүүст</w:t>
            </w:r>
            <w:proofErr w:type="spellEnd"/>
            <w:r>
              <w:rPr>
                <w:shd w:val="clear" w:color="auto" w:fill="FFFFFF"/>
                <w:lang w:val="en-US"/>
              </w:rPr>
              <w:t xml:space="preserve"> </w:t>
            </w:r>
            <w:proofErr w:type="spellStart"/>
            <w:r>
              <w:rPr>
                <w:shd w:val="clear" w:color="auto" w:fill="FFFFFF"/>
                <w:lang w:val="en-US"/>
              </w:rPr>
              <w:t>үр</w:t>
            </w:r>
            <w:proofErr w:type="spellEnd"/>
            <w:r>
              <w:rPr>
                <w:shd w:val="clear" w:color="auto" w:fill="FFFFFF"/>
                <w:lang w:val="en-US"/>
              </w:rPr>
              <w:t xml:space="preserve"> </w:t>
            </w:r>
            <w:proofErr w:type="spellStart"/>
            <w:r>
              <w:rPr>
                <w:shd w:val="clear" w:color="auto" w:fill="FFFFFF"/>
                <w:lang w:val="en-US"/>
              </w:rPr>
              <w:t>хүүхдийнхээ</w:t>
            </w:r>
            <w:proofErr w:type="spellEnd"/>
            <w:r>
              <w:rPr>
                <w:shd w:val="clear" w:color="auto" w:fill="FFFFFF"/>
                <w:lang w:val="en-US"/>
              </w:rPr>
              <w:t xml:space="preserve"> </w:t>
            </w:r>
            <w:proofErr w:type="spellStart"/>
            <w:r>
              <w:rPr>
                <w:shd w:val="clear" w:color="auto" w:fill="FFFFFF"/>
                <w:lang w:val="en-US"/>
              </w:rPr>
              <w:t>төлөө</w:t>
            </w:r>
            <w:proofErr w:type="spellEnd"/>
            <w:r>
              <w:rPr>
                <w:shd w:val="clear" w:color="auto" w:fill="FFFFFF"/>
                <w:lang w:val="en-US"/>
              </w:rPr>
              <w:t xml:space="preserve"> </w:t>
            </w:r>
            <w:proofErr w:type="spellStart"/>
            <w:r>
              <w:rPr>
                <w:shd w:val="clear" w:color="auto" w:fill="FFFFFF"/>
                <w:lang w:val="en-US"/>
              </w:rPr>
              <w:t>үхэн</w:t>
            </w:r>
            <w:proofErr w:type="spellEnd"/>
            <w:r>
              <w:rPr>
                <w:shd w:val="clear" w:color="auto" w:fill="FFFFFF"/>
                <w:lang w:val="en-US"/>
              </w:rPr>
              <w:t xml:space="preserve"> </w:t>
            </w:r>
            <w:proofErr w:type="spellStart"/>
            <w:r>
              <w:rPr>
                <w:shd w:val="clear" w:color="auto" w:fill="FFFFFF"/>
                <w:lang w:val="en-US"/>
              </w:rPr>
              <w:t>хатан</w:t>
            </w:r>
            <w:proofErr w:type="spellEnd"/>
            <w:r>
              <w:rPr>
                <w:shd w:val="clear" w:color="auto" w:fill="FFFFFF"/>
                <w:lang w:val="en-US"/>
              </w:rPr>
              <w:t xml:space="preserve"> </w:t>
            </w:r>
            <w:proofErr w:type="spellStart"/>
            <w:r>
              <w:rPr>
                <w:shd w:val="clear" w:color="auto" w:fill="FFFFFF"/>
                <w:lang w:val="en-US"/>
              </w:rPr>
              <w:t>амьдарч</w:t>
            </w:r>
            <w:proofErr w:type="spellEnd"/>
            <w:r>
              <w:rPr>
                <w:shd w:val="clear" w:color="auto" w:fill="FFFFFF"/>
                <w:lang w:val="en-US"/>
              </w:rPr>
              <w:t xml:space="preserve"> </w:t>
            </w:r>
            <w:proofErr w:type="spellStart"/>
            <w:r>
              <w:rPr>
                <w:shd w:val="clear" w:color="auto" w:fill="FFFFFF"/>
                <w:lang w:val="en-US"/>
              </w:rPr>
              <w:t>байна.Хариуцлага</w:t>
            </w:r>
            <w:proofErr w:type="spellEnd"/>
            <w:r>
              <w:rPr>
                <w:shd w:val="clear" w:color="auto" w:fill="FFFFFF"/>
                <w:lang w:val="en-US"/>
              </w:rPr>
              <w:t xml:space="preserve"> </w:t>
            </w:r>
            <w:proofErr w:type="spellStart"/>
            <w:r>
              <w:rPr>
                <w:shd w:val="clear" w:color="auto" w:fill="FFFFFF"/>
                <w:lang w:val="en-US"/>
              </w:rPr>
              <w:t>хүлээх</w:t>
            </w:r>
            <w:proofErr w:type="spellEnd"/>
            <w:r>
              <w:rPr>
                <w:shd w:val="clear" w:color="auto" w:fill="FFFFFF"/>
                <w:lang w:val="en-US"/>
              </w:rPr>
              <w:t xml:space="preserve"> </w:t>
            </w:r>
            <w:proofErr w:type="spellStart"/>
            <w:r>
              <w:rPr>
                <w:shd w:val="clear" w:color="auto" w:fill="FFFFFF"/>
                <w:lang w:val="en-US"/>
              </w:rPr>
              <w:t>хүмүүс</w:t>
            </w:r>
            <w:proofErr w:type="spellEnd"/>
            <w:r>
              <w:rPr>
                <w:shd w:val="clear" w:color="auto" w:fill="FFFFFF"/>
                <w:lang w:val="en-US"/>
              </w:rPr>
              <w:t xml:space="preserve"> </w:t>
            </w:r>
            <w:proofErr w:type="spellStart"/>
            <w:r>
              <w:rPr>
                <w:shd w:val="clear" w:color="auto" w:fill="FFFFFF"/>
                <w:lang w:val="en-US"/>
              </w:rPr>
              <w:t>нь</w:t>
            </w:r>
            <w:proofErr w:type="spellEnd"/>
            <w:r>
              <w:rPr>
                <w:shd w:val="clear" w:color="auto" w:fill="FFFFFF"/>
                <w:lang w:val="en-US"/>
              </w:rPr>
              <w:t xml:space="preserve"> </w:t>
            </w:r>
            <w:proofErr w:type="spellStart"/>
            <w:r>
              <w:rPr>
                <w:shd w:val="clear" w:color="auto" w:fill="FFFFFF"/>
                <w:lang w:val="en-US"/>
              </w:rPr>
              <w:t>иймэрхүү</w:t>
            </w:r>
            <w:proofErr w:type="spellEnd"/>
            <w:r>
              <w:rPr>
                <w:shd w:val="clear" w:color="auto" w:fill="FFFFFF"/>
                <w:lang w:val="en-US"/>
              </w:rPr>
              <w:t xml:space="preserve"> </w:t>
            </w:r>
            <w:proofErr w:type="spellStart"/>
            <w:r>
              <w:rPr>
                <w:shd w:val="clear" w:color="auto" w:fill="FFFFFF"/>
                <w:lang w:val="en-US"/>
              </w:rPr>
              <w:t>хуулиас</w:t>
            </w:r>
            <w:proofErr w:type="spellEnd"/>
            <w:r>
              <w:rPr>
                <w:shd w:val="clear" w:color="auto" w:fill="FFFFFF"/>
                <w:lang w:val="en-US"/>
              </w:rPr>
              <w:t xml:space="preserve"> </w:t>
            </w:r>
            <w:proofErr w:type="spellStart"/>
            <w:r>
              <w:rPr>
                <w:shd w:val="clear" w:color="auto" w:fill="FFFFFF"/>
                <w:lang w:val="en-US"/>
              </w:rPr>
              <w:t>чинь</w:t>
            </w:r>
            <w:proofErr w:type="spellEnd"/>
            <w:r>
              <w:rPr>
                <w:shd w:val="clear" w:color="auto" w:fill="FFFFFF"/>
                <w:lang w:val="en-US"/>
              </w:rPr>
              <w:t xml:space="preserve"> </w:t>
            </w:r>
            <w:proofErr w:type="spellStart"/>
            <w:r>
              <w:rPr>
                <w:shd w:val="clear" w:color="auto" w:fill="FFFFFF"/>
                <w:lang w:val="en-US"/>
              </w:rPr>
              <w:t>болж</w:t>
            </w:r>
            <w:proofErr w:type="spellEnd"/>
            <w:r>
              <w:rPr>
                <w:shd w:val="clear" w:color="auto" w:fill="FFFFFF"/>
                <w:lang w:val="en-US"/>
              </w:rPr>
              <w:t xml:space="preserve"> </w:t>
            </w:r>
            <w:proofErr w:type="spellStart"/>
            <w:r>
              <w:rPr>
                <w:shd w:val="clear" w:color="auto" w:fill="FFFFFF"/>
                <w:lang w:val="en-US"/>
              </w:rPr>
              <w:t>оодорч</w:t>
            </w:r>
            <w:proofErr w:type="spellEnd"/>
            <w:r>
              <w:rPr>
                <w:shd w:val="clear" w:color="auto" w:fill="FFFFFF"/>
                <w:lang w:val="en-US"/>
              </w:rPr>
              <w:t xml:space="preserve"> </w:t>
            </w:r>
            <w:proofErr w:type="spellStart"/>
            <w:r>
              <w:rPr>
                <w:shd w:val="clear" w:color="auto" w:fill="FFFFFF"/>
                <w:lang w:val="en-US"/>
              </w:rPr>
              <w:t>байна.Гэр</w:t>
            </w:r>
            <w:proofErr w:type="spellEnd"/>
            <w:r>
              <w:rPr>
                <w:shd w:val="clear" w:color="auto" w:fill="FFFFFF"/>
                <w:lang w:val="en-US"/>
              </w:rPr>
              <w:t xml:space="preserve"> </w:t>
            </w:r>
            <w:proofErr w:type="spellStart"/>
            <w:r>
              <w:rPr>
                <w:shd w:val="clear" w:color="auto" w:fill="FFFFFF"/>
                <w:lang w:val="en-US"/>
              </w:rPr>
              <w:t>бүл</w:t>
            </w:r>
            <w:proofErr w:type="spellEnd"/>
            <w:r>
              <w:rPr>
                <w:shd w:val="clear" w:color="auto" w:fill="FFFFFF"/>
                <w:lang w:val="en-US"/>
              </w:rPr>
              <w:t xml:space="preserve"> </w:t>
            </w:r>
            <w:proofErr w:type="spellStart"/>
            <w:r>
              <w:rPr>
                <w:shd w:val="clear" w:color="auto" w:fill="FFFFFF"/>
                <w:lang w:val="en-US"/>
              </w:rPr>
              <w:t>салалт</w:t>
            </w:r>
            <w:proofErr w:type="spellEnd"/>
            <w:r>
              <w:rPr>
                <w:shd w:val="clear" w:color="auto" w:fill="FFFFFF"/>
                <w:lang w:val="en-US"/>
              </w:rPr>
              <w:t xml:space="preserve"> </w:t>
            </w:r>
            <w:proofErr w:type="spellStart"/>
            <w:r>
              <w:rPr>
                <w:shd w:val="clear" w:color="auto" w:fill="FFFFFF"/>
                <w:lang w:val="en-US"/>
              </w:rPr>
              <w:t>Монгол</w:t>
            </w:r>
            <w:proofErr w:type="spellEnd"/>
            <w:r>
              <w:rPr>
                <w:shd w:val="clear" w:color="auto" w:fill="FFFFFF"/>
                <w:lang w:val="en-US"/>
              </w:rPr>
              <w:t xml:space="preserve"> </w:t>
            </w:r>
            <w:proofErr w:type="spellStart"/>
            <w:r>
              <w:rPr>
                <w:shd w:val="clear" w:color="auto" w:fill="FFFFFF"/>
                <w:lang w:val="en-US"/>
              </w:rPr>
              <w:t>шиг</w:t>
            </w:r>
            <w:proofErr w:type="spellEnd"/>
            <w:r>
              <w:rPr>
                <w:shd w:val="clear" w:color="auto" w:fill="FFFFFF"/>
                <w:lang w:val="en-US"/>
              </w:rPr>
              <w:t xml:space="preserve"> 3 </w:t>
            </w:r>
            <w:proofErr w:type="spellStart"/>
            <w:r>
              <w:rPr>
                <w:shd w:val="clear" w:color="auto" w:fill="FFFFFF"/>
                <w:lang w:val="en-US"/>
              </w:rPr>
              <w:t>сая</w:t>
            </w:r>
            <w:proofErr w:type="spellEnd"/>
            <w:r>
              <w:rPr>
                <w:shd w:val="clear" w:color="auto" w:fill="FFFFFF"/>
                <w:lang w:val="en-US"/>
              </w:rPr>
              <w:t xml:space="preserve"> </w:t>
            </w:r>
            <w:proofErr w:type="spellStart"/>
            <w:r>
              <w:rPr>
                <w:shd w:val="clear" w:color="auto" w:fill="FFFFFF"/>
                <w:lang w:val="en-US"/>
              </w:rPr>
              <w:t>гаруй</w:t>
            </w:r>
            <w:proofErr w:type="spellEnd"/>
            <w:r>
              <w:rPr>
                <w:shd w:val="clear" w:color="auto" w:fill="FFFFFF"/>
                <w:lang w:val="en-US"/>
              </w:rPr>
              <w:t xml:space="preserve"> </w:t>
            </w:r>
            <w:proofErr w:type="spellStart"/>
            <w:r>
              <w:rPr>
                <w:shd w:val="clear" w:color="auto" w:fill="FFFFFF"/>
                <w:lang w:val="en-US"/>
              </w:rPr>
              <w:t>хүн</w:t>
            </w:r>
            <w:proofErr w:type="spellEnd"/>
            <w:r>
              <w:rPr>
                <w:shd w:val="clear" w:color="auto" w:fill="FFFFFF"/>
                <w:lang w:val="en-US"/>
              </w:rPr>
              <w:t xml:space="preserve"> </w:t>
            </w:r>
            <w:proofErr w:type="spellStart"/>
            <w:r>
              <w:rPr>
                <w:shd w:val="clear" w:color="auto" w:fill="FFFFFF"/>
                <w:lang w:val="en-US"/>
              </w:rPr>
              <w:t>амтай</w:t>
            </w:r>
            <w:proofErr w:type="spellEnd"/>
            <w:r>
              <w:rPr>
                <w:shd w:val="clear" w:color="auto" w:fill="FFFFFF"/>
                <w:lang w:val="en-US"/>
              </w:rPr>
              <w:t xml:space="preserve"> </w:t>
            </w:r>
            <w:proofErr w:type="spellStart"/>
            <w:r>
              <w:rPr>
                <w:shd w:val="clear" w:color="auto" w:fill="FFFFFF"/>
                <w:lang w:val="en-US"/>
              </w:rPr>
              <w:t>оронд</w:t>
            </w:r>
            <w:proofErr w:type="spellEnd"/>
            <w:r>
              <w:rPr>
                <w:shd w:val="clear" w:color="auto" w:fill="FFFFFF"/>
                <w:lang w:val="en-US"/>
              </w:rPr>
              <w:t xml:space="preserve"> </w:t>
            </w:r>
            <w:proofErr w:type="spellStart"/>
            <w:r>
              <w:rPr>
                <w:shd w:val="clear" w:color="auto" w:fill="FFFFFF"/>
                <w:lang w:val="en-US"/>
              </w:rPr>
              <w:t>дэндүү</w:t>
            </w:r>
            <w:proofErr w:type="spellEnd"/>
            <w:r>
              <w:rPr>
                <w:shd w:val="clear" w:color="auto" w:fill="FFFFFF"/>
                <w:lang w:val="en-US"/>
              </w:rPr>
              <w:t xml:space="preserve"> </w:t>
            </w:r>
            <w:proofErr w:type="spellStart"/>
            <w:r>
              <w:rPr>
                <w:shd w:val="clear" w:color="auto" w:fill="FFFFFF"/>
                <w:lang w:val="en-US"/>
              </w:rPr>
              <w:t>их</w:t>
            </w:r>
            <w:proofErr w:type="spellEnd"/>
            <w:r>
              <w:rPr>
                <w:shd w:val="clear" w:color="auto" w:fill="FFFFFF"/>
                <w:lang w:val="en-US"/>
              </w:rPr>
              <w:t xml:space="preserve"> </w:t>
            </w:r>
            <w:proofErr w:type="spellStart"/>
            <w:r>
              <w:rPr>
                <w:shd w:val="clear" w:color="auto" w:fill="FFFFFF"/>
                <w:lang w:val="en-US"/>
              </w:rPr>
              <w:t>байна.Манай</w:t>
            </w:r>
            <w:proofErr w:type="spellEnd"/>
            <w:r>
              <w:rPr>
                <w:shd w:val="clear" w:color="auto" w:fill="FFFFFF"/>
                <w:lang w:val="en-US"/>
              </w:rPr>
              <w:t xml:space="preserve"> </w:t>
            </w:r>
            <w:proofErr w:type="spellStart"/>
            <w:r>
              <w:rPr>
                <w:shd w:val="clear" w:color="auto" w:fill="FFFFFF"/>
                <w:lang w:val="en-US"/>
              </w:rPr>
              <w:t>хүүхэд</w:t>
            </w:r>
            <w:proofErr w:type="spellEnd"/>
            <w:r>
              <w:rPr>
                <w:shd w:val="clear" w:color="auto" w:fill="FFFFFF"/>
                <w:lang w:val="en-US"/>
              </w:rPr>
              <w:t xml:space="preserve"> 7настай </w:t>
            </w:r>
            <w:proofErr w:type="spellStart"/>
            <w:r>
              <w:rPr>
                <w:shd w:val="clear" w:color="auto" w:fill="FFFFFF"/>
                <w:lang w:val="en-US"/>
              </w:rPr>
              <w:t>жил</w:t>
            </w:r>
            <w:proofErr w:type="spellEnd"/>
            <w:r>
              <w:rPr>
                <w:shd w:val="clear" w:color="auto" w:fill="FFFFFF"/>
                <w:lang w:val="en-US"/>
              </w:rPr>
              <w:t xml:space="preserve"> </w:t>
            </w:r>
            <w:proofErr w:type="spellStart"/>
            <w:r>
              <w:rPr>
                <w:shd w:val="clear" w:color="auto" w:fill="FFFFFF"/>
                <w:lang w:val="en-US"/>
              </w:rPr>
              <w:t>бүр</w:t>
            </w:r>
            <w:proofErr w:type="spellEnd"/>
            <w:r>
              <w:rPr>
                <w:shd w:val="clear" w:color="auto" w:fill="FFFFFF"/>
                <w:lang w:val="en-US"/>
              </w:rPr>
              <w:t xml:space="preserve"> </w:t>
            </w:r>
            <w:proofErr w:type="spellStart"/>
            <w:r>
              <w:rPr>
                <w:shd w:val="clear" w:color="auto" w:fill="FFFFFF"/>
                <w:lang w:val="en-US"/>
              </w:rPr>
              <w:t>сургуулийн</w:t>
            </w:r>
            <w:proofErr w:type="spellEnd"/>
            <w:r>
              <w:rPr>
                <w:shd w:val="clear" w:color="auto" w:fill="FFFFFF"/>
                <w:lang w:val="en-US"/>
              </w:rPr>
              <w:t xml:space="preserve"> </w:t>
            </w:r>
            <w:proofErr w:type="spellStart"/>
            <w:r>
              <w:rPr>
                <w:shd w:val="clear" w:color="auto" w:fill="FFFFFF"/>
                <w:lang w:val="en-US"/>
              </w:rPr>
              <w:t>төлбөрийн</w:t>
            </w:r>
            <w:proofErr w:type="spellEnd"/>
            <w:r>
              <w:rPr>
                <w:shd w:val="clear" w:color="auto" w:fill="FFFFFF"/>
                <w:lang w:val="en-US"/>
              </w:rPr>
              <w:t xml:space="preserve"> </w:t>
            </w:r>
            <w:proofErr w:type="spellStart"/>
            <w:r>
              <w:rPr>
                <w:shd w:val="clear" w:color="auto" w:fill="FFFFFF"/>
                <w:lang w:val="en-US"/>
              </w:rPr>
              <w:t>талийг</w:t>
            </w:r>
            <w:proofErr w:type="spellEnd"/>
            <w:r>
              <w:rPr>
                <w:shd w:val="clear" w:color="auto" w:fill="FFFFFF"/>
                <w:lang w:val="en-US"/>
              </w:rPr>
              <w:t xml:space="preserve"> </w:t>
            </w:r>
            <w:proofErr w:type="spellStart"/>
            <w:r>
              <w:rPr>
                <w:shd w:val="clear" w:color="auto" w:fill="FFFFFF"/>
                <w:lang w:val="en-US"/>
              </w:rPr>
              <w:t>нь</w:t>
            </w:r>
            <w:proofErr w:type="spellEnd"/>
            <w:r>
              <w:rPr>
                <w:shd w:val="clear" w:color="auto" w:fill="FFFFFF"/>
                <w:lang w:val="en-US"/>
              </w:rPr>
              <w:t xml:space="preserve"> </w:t>
            </w:r>
            <w:proofErr w:type="spellStart"/>
            <w:r>
              <w:rPr>
                <w:shd w:val="clear" w:color="auto" w:fill="FFFFFF"/>
                <w:lang w:val="en-US"/>
              </w:rPr>
              <w:t>төлүүлэх</w:t>
            </w:r>
            <w:proofErr w:type="spellEnd"/>
            <w:r>
              <w:rPr>
                <w:shd w:val="clear" w:color="auto" w:fill="FFFFFF"/>
                <w:lang w:val="en-US"/>
              </w:rPr>
              <w:t xml:space="preserve"> </w:t>
            </w:r>
            <w:proofErr w:type="spellStart"/>
            <w:r>
              <w:rPr>
                <w:shd w:val="clear" w:color="auto" w:fill="FFFFFF"/>
                <w:lang w:val="en-US"/>
              </w:rPr>
              <w:t>гэж</w:t>
            </w:r>
            <w:proofErr w:type="spellEnd"/>
            <w:r>
              <w:rPr>
                <w:shd w:val="clear" w:color="auto" w:fill="FFFFFF"/>
                <w:lang w:val="en-US"/>
              </w:rPr>
              <w:t xml:space="preserve"> </w:t>
            </w:r>
            <w:proofErr w:type="spellStart"/>
            <w:r>
              <w:rPr>
                <w:shd w:val="clear" w:color="auto" w:fill="FFFFFF"/>
                <w:lang w:val="en-US"/>
              </w:rPr>
              <w:t>шүүхэд</w:t>
            </w:r>
            <w:proofErr w:type="spellEnd"/>
            <w:r>
              <w:rPr>
                <w:shd w:val="clear" w:color="auto" w:fill="FFFFFF"/>
                <w:lang w:val="en-US"/>
              </w:rPr>
              <w:t xml:space="preserve"> </w:t>
            </w:r>
            <w:proofErr w:type="spellStart"/>
            <w:r>
              <w:rPr>
                <w:shd w:val="clear" w:color="auto" w:fill="FFFFFF"/>
                <w:lang w:val="en-US"/>
              </w:rPr>
              <w:t>хандаж</w:t>
            </w:r>
            <w:proofErr w:type="spellEnd"/>
            <w:r>
              <w:rPr>
                <w:shd w:val="clear" w:color="auto" w:fill="FFFFFF"/>
                <w:lang w:val="en-US"/>
              </w:rPr>
              <w:t xml:space="preserve"> </w:t>
            </w:r>
            <w:proofErr w:type="spellStart"/>
            <w:r>
              <w:rPr>
                <w:shd w:val="clear" w:color="auto" w:fill="FFFFFF"/>
                <w:lang w:val="en-US"/>
              </w:rPr>
              <w:t>байна.Ухамсраараа</w:t>
            </w:r>
            <w:proofErr w:type="spellEnd"/>
            <w:r>
              <w:rPr>
                <w:shd w:val="clear" w:color="auto" w:fill="FFFFFF"/>
                <w:lang w:val="en-US"/>
              </w:rPr>
              <w:t xml:space="preserve"> </w:t>
            </w:r>
            <w:proofErr w:type="spellStart"/>
            <w:r>
              <w:rPr>
                <w:shd w:val="clear" w:color="auto" w:fill="FFFFFF"/>
                <w:lang w:val="en-US"/>
              </w:rPr>
              <w:t>өгөхгүй</w:t>
            </w:r>
            <w:proofErr w:type="spellEnd"/>
            <w:r>
              <w:rPr>
                <w:shd w:val="clear" w:color="auto" w:fill="FFFFFF"/>
                <w:lang w:val="en-US"/>
              </w:rPr>
              <w:t xml:space="preserve"> </w:t>
            </w:r>
            <w:proofErr w:type="spellStart"/>
            <w:r>
              <w:rPr>
                <w:shd w:val="clear" w:color="auto" w:fill="FFFFFF"/>
                <w:lang w:val="en-US"/>
              </w:rPr>
              <w:t>заавал</w:t>
            </w:r>
            <w:proofErr w:type="spellEnd"/>
            <w:r>
              <w:rPr>
                <w:shd w:val="clear" w:color="auto" w:fill="FFFFFF"/>
                <w:lang w:val="en-US"/>
              </w:rPr>
              <w:t xml:space="preserve"> </w:t>
            </w:r>
            <w:proofErr w:type="spellStart"/>
            <w:r>
              <w:rPr>
                <w:shd w:val="clear" w:color="auto" w:fill="FFFFFF"/>
                <w:lang w:val="en-US"/>
              </w:rPr>
              <w:t>шүүхэд</w:t>
            </w:r>
            <w:proofErr w:type="spellEnd"/>
            <w:r>
              <w:rPr>
                <w:shd w:val="clear" w:color="auto" w:fill="FFFFFF"/>
                <w:lang w:val="en-US"/>
              </w:rPr>
              <w:t xml:space="preserve"> </w:t>
            </w:r>
            <w:proofErr w:type="spellStart"/>
            <w:r>
              <w:rPr>
                <w:shd w:val="clear" w:color="auto" w:fill="FFFFFF"/>
                <w:lang w:val="en-US"/>
              </w:rPr>
              <w:t>хандаж</w:t>
            </w:r>
            <w:proofErr w:type="spellEnd"/>
            <w:r>
              <w:rPr>
                <w:shd w:val="clear" w:color="auto" w:fill="FFFFFF"/>
                <w:lang w:val="en-US"/>
              </w:rPr>
              <w:t xml:space="preserve"> </w:t>
            </w:r>
            <w:proofErr w:type="spellStart"/>
            <w:r>
              <w:rPr>
                <w:shd w:val="clear" w:color="auto" w:fill="FFFFFF"/>
                <w:lang w:val="en-US"/>
              </w:rPr>
              <w:t>байж</w:t>
            </w:r>
            <w:proofErr w:type="spellEnd"/>
            <w:r>
              <w:rPr>
                <w:shd w:val="clear" w:color="auto" w:fill="FFFFFF"/>
                <w:lang w:val="en-US"/>
              </w:rPr>
              <w:t xml:space="preserve"> </w:t>
            </w:r>
            <w:proofErr w:type="spellStart"/>
            <w:r>
              <w:rPr>
                <w:shd w:val="clear" w:color="auto" w:fill="FFFFFF"/>
                <w:lang w:val="en-US"/>
              </w:rPr>
              <w:t>олж</w:t>
            </w:r>
            <w:proofErr w:type="spellEnd"/>
            <w:r>
              <w:rPr>
                <w:shd w:val="clear" w:color="auto" w:fill="FFFFFF"/>
                <w:lang w:val="en-US"/>
              </w:rPr>
              <w:t xml:space="preserve"> </w:t>
            </w:r>
            <w:proofErr w:type="spellStart"/>
            <w:r>
              <w:rPr>
                <w:shd w:val="clear" w:color="auto" w:fill="FFFFFF"/>
                <w:lang w:val="en-US"/>
              </w:rPr>
              <w:t>авч</w:t>
            </w:r>
            <w:proofErr w:type="spellEnd"/>
            <w:r>
              <w:rPr>
                <w:shd w:val="clear" w:color="auto" w:fill="FFFFFF"/>
                <w:lang w:val="en-US"/>
              </w:rPr>
              <w:t xml:space="preserve"> </w:t>
            </w:r>
            <w:proofErr w:type="spellStart"/>
            <w:r>
              <w:rPr>
                <w:shd w:val="clear" w:color="auto" w:fill="FFFFFF"/>
                <w:lang w:val="en-US"/>
              </w:rPr>
              <w:t>байна</w:t>
            </w:r>
            <w:proofErr w:type="spellEnd"/>
            <w:r>
              <w:rPr>
                <w:shd w:val="clear" w:color="auto" w:fill="FFFFFF"/>
                <w:lang w:val="en-US"/>
              </w:rPr>
              <w:t>,</w:t>
            </w:r>
            <w:r w:rsidR="00130F03">
              <w:rPr>
                <w:shd w:val="clear" w:color="auto" w:fill="FFFFFF"/>
                <w:lang w:val="en-US"/>
              </w:rPr>
              <w:t xml:space="preserve"> </w:t>
            </w:r>
            <w:proofErr w:type="spellStart"/>
            <w:r>
              <w:rPr>
                <w:shd w:val="clear" w:color="auto" w:fill="FFFFFF"/>
                <w:lang w:val="en-US"/>
              </w:rPr>
              <w:t>энийг</w:t>
            </w:r>
            <w:proofErr w:type="spellEnd"/>
            <w:r>
              <w:rPr>
                <w:shd w:val="clear" w:color="auto" w:fill="FFFFFF"/>
                <w:lang w:val="en-US"/>
              </w:rPr>
              <w:t xml:space="preserve"> </w:t>
            </w:r>
            <w:proofErr w:type="spellStart"/>
            <w:r>
              <w:rPr>
                <w:shd w:val="clear" w:color="auto" w:fill="FFFFFF"/>
                <w:lang w:val="en-US"/>
              </w:rPr>
              <w:t>хүртэл</w:t>
            </w:r>
            <w:proofErr w:type="spellEnd"/>
            <w:r>
              <w:rPr>
                <w:shd w:val="clear" w:color="auto" w:fill="FFFFFF"/>
                <w:lang w:val="en-US"/>
              </w:rPr>
              <w:t xml:space="preserve"> </w:t>
            </w:r>
            <w:proofErr w:type="spellStart"/>
            <w:r>
              <w:rPr>
                <w:shd w:val="clear" w:color="auto" w:fill="FFFFFF"/>
                <w:lang w:val="en-US"/>
              </w:rPr>
              <w:t>тусгаж</w:t>
            </w:r>
            <w:proofErr w:type="spellEnd"/>
            <w:r>
              <w:rPr>
                <w:shd w:val="clear" w:color="auto" w:fill="FFFFFF"/>
                <w:lang w:val="en-US"/>
              </w:rPr>
              <w:t xml:space="preserve"> </w:t>
            </w:r>
            <w:proofErr w:type="spellStart"/>
            <w:r>
              <w:rPr>
                <w:shd w:val="clear" w:color="auto" w:fill="FFFFFF"/>
                <w:lang w:val="en-US"/>
              </w:rPr>
              <w:t>өг</w:t>
            </w:r>
            <w:r w:rsidR="00130F03">
              <w:rPr>
                <w:shd w:val="clear" w:color="auto" w:fill="FFFFFF"/>
                <w:lang w:val="en-US"/>
              </w:rPr>
              <w:t>өх</w:t>
            </w:r>
            <w:proofErr w:type="spellEnd"/>
            <w:r w:rsidR="00130F03">
              <w:rPr>
                <w:shd w:val="clear" w:color="auto" w:fill="FFFFFF"/>
                <w:lang w:val="en-US"/>
              </w:rPr>
              <w:t>.</w:t>
            </w:r>
          </w:p>
        </w:tc>
        <w:tc>
          <w:tcPr>
            <w:tcW w:w="2455" w:type="dxa"/>
          </w:tcPr>
          <w:p w14:paraId="42A6C697" w14:textId="7C51DBE5" w:rsidR="0008598E" w:rsidRPr="00A169B0" w:rsidRDefault="00130F03" w:rsidP="00673234">
            <w:r>
              <w:t>Саналыг тусгасан</w:t>
            </w:r>
          </w:p>
        </w:tc>
      </w:tr>
      <w:tr w:rsidR="00F83E7F" w14:paraId="7D9B202A" w14:textId="77777777" w:rsidTr="001233C9">
        <w:tc>
          <w:tcPr>
            <w:tcW w:w="606" w:type="dxa"/>
          </w:tcPr>
          <w:p w14:paraId="6CDB6897" w14:textId="77777777" w:rsidR="0008598E" w:rsidRPr="00A169B0" w:rsidRDefault="0008598E" w:rsidP="00673234">
            <w:pPr>
              <w:rPr>
                <w:lang w:val="en-US"/>
              </w:rPr>
            </w:pPr>
            <w:r w:rsidRPr="00A169B0">
              <w:rPr>
                <w:lang w:val="en-US"/>
              </w:rPr>
              <w:t>7</w:t>
            </w:r>
          </w:p>
        </w:tc>
        <w:tc>
          <w:tcPr>
            <w:tcW w:w="1994" w:type="dxa"/>
          </w:tcPr>
          <w:p w14:paraId="38484D7C" w14:textId="77777777" w:rsidR="0008598E" w:rsidRPr="00A169B0" w:rsidRDefault="0008598E" w:rsidP="00673234">
            <w:r w:rsidRPr="00A169B0">
              <w:t>Сансартуяа</w:t>
            </w:r>
          </w:p>
        </w:tc>
        <w:tc>
          <w:tcPr>
            <w:tcW w:w="4592" w:type="dxa"/>
          </w:tcPr>
          <w:p w14:paraId="48D165CA" w14:textId="77777777" w:rsidR="0008598E" w:rsidRPr="001233C9" w:rsidRDefault="0008598E" w:rsidP="004A24CC">
            <w:pPr>
              <w:jc w:val="both"/>
              <w:rPr>
                <w:shd w:val="clear" w:color="auto" w:fill="FFFFFF"/>
              </w:rPr>
            </w:pPr>
            <w:r w:rsidRPr="001233C9">
              <w:rPr>
                <w:shd w:val="clear" w:color="auto" w:fill="FFFFFF"/>
              </w:rPr>
              <w:t>Шинэ хуулийн төсөлдөө өөрчлөлт шинэчлэлтийг хийж ард иргэд гэр бүлийн үнэ цэнэтэй сайн хууль гаргаарай.Хөрөнгөө нууж нийгмийн даатгал доод хэмжээгээр төлж хүүхдийн хариуцлагаас зугтаж байгаа хүмүүстэй хатуу хууль гаргаж болдоггүй юмуу.Гэр бүл гэдэг чин улс нийгмийн гол үнэт зүйл биздээ тэтгэлэг бол арай л доогуур байна.Өөрсдөдөө хэрэгтэй хууль гаргадаг шигээ ард иргэддээ хамгийн хэрэгтэй энэ хуулиа сайн бичээд батлаад өгөөч.</w:t>
            </w:r>
          </w:p>
        </w:tc>
        <w:tc>
          <w:tcPr>
            <w:tcW w:w="2455" w:type="dxa"/>
          </w:tcPr>
          <w:p w14:paraId="243AC4C3" w14:textId="6190311D" w:rsidR="0008598E" w:rsidRPr="00A169B0" w:rsidRDefault="004E0A2F" w:rsidP="00673234">
            <w:r>
              <w:t>Саналыг тусгасан</w:t>
            </w:r>
          </w:p>
        </w:tc>
      </w:tr>
      <w:tr w:rsidR="00F83E7F" w14:paraId="779CA8AE" w14:textId="77777777" w:rsidTr="001233C9">
        <w:tc>
          <w:tcPr>
            <w:tcW w:w="606" w:type="dxa"/>
          </w:tcPr>
          <w:p w14:paraId="432DD55B" w14:textId="77777777" w:rsidR="0008598E" w:rsidRPr="00A169B0" w:rsidRDefault="0008598E" w:rsidP="00673234">
            <w:pPr>
              <w:rPr>
                <w:lang w:val="en-US"/>
              </w:rPr>
            </w:pPr>
            <w:r w:rsidRPr="00A169B0">
              <w:rPr>
                <w:lang w:val="en-US"/>
              </w:rPr>
              <w:t>8</w:t>
            </w:r>
          </w:p>
          <w:p w14:paraId="505EE5B1" w14:textId="77777777" w:rsidR="0008598E" w:rsidRPr="00A169B0" w:rsidRDefault="0008598E" w:rsidP="00673234">
            <w:pPr>
              <w:rPr>
                <w:lang w:val="en-US"/>
              </w:rPr>
            </w:pPr>
          </w:p>
          <w:p w14:paraId="639E84C6" w14:textId="77777777" w:rsidR="0008598E" w:rsidRPr="00A169B0" w:rsidRDefault="0008598E" w:rsidP="00673234">
            <w:pPr>
              <w:rPr>
                <w:lang w:val="en-US"/>
              </w:rPr>
            </w:pPr>
          </w:p>
          <w:p w14:paraId="53589916" w14:textId="77777777" w:rsidR="0008598E" w:rsidRPr="00A169B0" w:rsidRDefault="0008598E" w:rsidP="00673234">
            <w:pPr>
              <w:rPr>
                <w:lang w:val="en-US"/>
              </w:rPr>
            </w:pPr>
          </w:p>
          <w:p w14:paraId="08F5D62F" w14:textId="77777777" w:rsidR="0008598E" w:rsidRPr="00A169B0" w:rsidRDefault="0008598E" w:rsidP="00673234">
            <w:pPr>
              <w:rPr>
                <w:lang w:val="en-US"/>
              </w:rPr>
            </w:pPr>
          </w:p>
          <w:p w14:paraId="5A267FD8" w14:textId="77777777" w:rsidR="0008598E" w:rsidRPr="00A169B0" w:rsidRDefault="0008598E" w:rsidP="00673234">
            <w:pPr>
              <w:rPr>
                <w:lang w:val="en-US"/>
              </w:rPr>
            </w:pPr>
          </w:p>
          <w:p w14:paraId="12037935" w14:textId="77777777" w:rsidR="0008598E" w:rsidRPr="00A169B0" w:rsidRDefault="0008598E" w:rsidP="00673234">
            <w:pPr>
              <w:rPr>
                <w:lang w:val="en-US"/>
              </w:rPr>
            </w:pPr>
          </w:p>
          <w:p w14:paraId="2A4DA3C6" w14:textId="77777777" w:rsidR="0008598E" w:rsidRPr="00A169B0" w:rsidRDefault="0008598E" w:rsidP="00673234">
            <w:pPr>
              <w:rPr>
                <w:lang w:val="en-US"/>
              </w:rPr>
            </w:pPr>
          </w:p>
        </w:tc>
        <w:tc>
          <w:tcPr>
            <w:tcW w:w="1994" w:type="dxa"/>
          </w:tcPr>
          <w:p w14:paraId="7F909B46" w14:textId="77777777" w:rsidR="0008598E" w:rsidRPr="00A169B0" w:rsidRDefault="0008598E" w:rsidP="00673234">
            <w:r w:rsidRPr="00A169B0">
              <w:t>Сансартуяа</w:t>
            </w:r>
          </w:p>
        </w:tc>
        <w:tc>
          <w:tcPr>
            <w:tcW w:w="4592" w:type="dxa"/>
          </w:tcPr>
          <w:p w14:paraId="69A1BD0B" w14:textId="77777777" w:rsidR="0008598E" w:rsidRPr="001233C9" w:rsidRDefault="0008598E" w:rsidP="004A24CC">
            <w:pPr>
              <w:jc w:val="both"/>
            </w:pPr>
            <w:r w:rsidRPr="001233C9">
              <w:t>Энэ хуулийг уншиж үзлээ.Тэтгэмж төлж байгаа хүнд давуу тал их бичсэн байна.Тэтгэмжийн хэмжээг өндөр тавьж гэр бүл салалт багасна.Цалингийн доод хэмжээгээр нийгмийн даатгал төлж тэрнийхээ 50 хүрэхгүй хувийг төлөөд явж байгаа хүмүүс их байгаа.Шаардлага өндөр байх тусам хариуцлагаа мэднэ.Өөрчлөлт гэж хийсэн юм байхгүй байна шүү дээ.Би өөрөө сар бүр 108500 авдаг энэ мөнгө одоо нийгэмд хүүхдийн сурч боловсрох хоол хүнсэнд өмсөх хувцсыг нь авах мөнгө үү.Ийм зүйл биччихээд шинэчилсэн найруулга гэж хэлэхгүй байгаасай.Доривтойхон сайн хууль гаргаач Хууль шинэчлэгдэхийг их хүлээж байгаа ээж аавууд байгаа.Хариуцлагатай сайн хууль гаргаад гуйж байна.</w:t>
            </w:r>
          </w:p>
        </w:tc>
        <w:tc>
          <w:tcPr>
            <w:tcW w:w="2455" w:type="dxa"/>
          </w:tcPr>
          <w:p w14:paraId="7CDE4F7F" w14:textId="48D24FE7" w:rsidR="0008598E" w:rsidRPr="00A169B0" w:rsidRDefault="004E0A2F" w:rsidP="00673234">
            <w:r>
              <w:t>Саналыг тусгасан</w:t>
            </w:r>
          </w:p>
        </w:tc>
      </w:tr>
      <w:tr w:rsidR="00F83E7F" w14:paraId="444233C9" w14:textId="77777777" w:rsidTr="001233C9">
        <w:tc>
          <w:tcPr>
            <w:tcW w:w="606" w:type="dxa"/>
          </w:tcPr>
          <w:p w14:paraId="50000AA1" w14:textId="77777777" w:rsidR="004E0A2F" w:rsidRPr="00A169B0" w:rsidRDefault="004E0A2F" w:rsidP="004E0A2F">
            <w:pPr>
              <w:rPr>
                <w:lang w:val="en-US"/>
              </w:rPr>
            </w:pPr>
            <w:r w:rsidRPr="00A169B0">
              <w:rPr>
                <w:lang w:val="en-US"/>
              </w:rPr>
              <w:lastRenderedPageBreak/>
              <w:t>9</w:t>
            </w:r>
          </w:p>
        </w:tc>
        <w:tc>
          <w:tcPr>
            <w:tcW w:w="1994" w:type="dxa"/>
          </w:tcPr>
          <w:p w14:paraId="2CA4A03A" w14:textId="77777777" w:rsidR="004E0A2F" w:rsidRPr="00A169B0" w:rsidRDefault="004E0A2F" w:rsidP="004E0A2F">
            <w:r w:rsidRPr="00A169B0">
              <w:t>Болортуяа</w:t>
            </w:r>
          </w:p>
        </w:tc>
        <w:tc>
          <w:tcPr>
            <w:tcW w:w="4592" w:type="dxa"/>
          </w:tcPr>
          <w:p w14:paraId="42A38D76" w14:textId="77777777" w:rsidR="004E0A2F" w:rsidRPr="001233C9" w:rsidRDefault="004E0A2F" w:rsidP="004A24CC">
            <w:pPr>
              <w:jc w:val="both"/>
              <w:rPr>
                <w:shd w:val="clear" w:color="auto" w:fill="FFFFFF"/>
              </w:rPr>
            </w:pPr>
            <w:r w:rsidRPr="001233C9">
              <w:rPr>
                <w:shd w:val="clear" w:color="auto" w:fill="FFFFFF"/>
              </w:rPr>
              <w:t>Гэр бүлийн гадуурх явдалд хариуцлага үүрүүлдэг болмоор байна.</w:t>
            </w:r>
          </w:p>
        </w:tc>
        <w:tc>
          <w:tcPr>
            <w:tcW w:w="2455" w:type="dxa"/>
          </w:tcPr>
          <w:p w14:paraId="1776D125" w14:textId="16B5C125" w:rsidR="004E0A2F" w:rsidRPr="00A169B0" w:rsidRDefault="004E0A2F" w:rsidP="004E0A2F">
            <w:r w:rsidRPr="00A169B0">
              <w:rPr>
                <w:shd w:val="clear" w:color="auto" w:fill="FFFFFF"/>
              </w:rPr>
              <w:t>Гэр бүлээс гадуурах харилцаанд орсон этгээдэд хариуцлага</w:t>
            </w:r>
            <w:r>
              <w:rPr>
                <w:shd w:val="clear" w:color="auto" w:fill="FFFFFF"/>
              </w:rPr>
              <w:t xml:space="preserve"> асуудал нь хүний эрхийн зөрчих тул хуулийн төсөлд тусгаагүй болно. </w:t>
            </w:r>
          </w:p>
        </w:tc>
      </w:tr>
      <w:tr w:rsidR="00F83E7F" w14:paraId="184B80C5" w14:textId="77777777" w:rsidTr="001233C9">
        <w:tc>
          <w:tcPr>
            <w:tcW w:w="606" w:type="dxa"/>
          </w:tcPr>
          <w:p w14:paraId="65D587A0" w14:textId="77777777" w:rsidR="004E0A2F" w:rsidRPr="00A169B0" w:rsidRDefault="004E0A2F" w:rsidP="004E0A2F">
            <w:pPr>
              <w:rPr>
                <w:lang w:val="en-US"/>
              </w:rPr>
            </w:pPr>
            <w:r w:rsidRPr="00A169B0">
              <w:rPr>
                <w:lang w:val="en-US"/>
              </w:rPr>
              <w:t>12</w:t>
            </w:r>
          </w:p>
        </w:tc>
        <w:tc>
          <w:tcPr>
            <w:tcW w:w="1994" w:type="dxa"/>
          </w:tcPr>
          <w:p w14:paraId="4BC1034E" w14:textId="77777777" w:rsidR="004E0A2F" w:rsidRPr="00A169B0" w:rsidRDefault="004E0A2F" w:rsidP="004E0A2F">
            <w:pPr>
              <w:rPr>
                <w:lang w:val="en-US"/>
              </w:rPr>
            </w:pPr>
            <w:r w:rsidRPr="00A169B0">
              <w:t>Б.Мөнхзул</w:t>
            </w:r>
          </w:p>
        </w:tc>
        <w:tc>
          <w:tcPr>
            <w:tcW w:w="4592" w:type="dxa"/>
          </w:tcPr>
          <w:p w14:paraId="46A89CAE" w14:textId="1D3BE526" w:rsidR="004E0A2F" w:rsidRPr="00A169B0" w:rsidRDefault="004E0A2F" w:rsidP="004A24CC">
            <w:pPr>
              <w:jc w:val="both"/>
            </w:pPr>
            <w:r>
              <w:rPr>
                <w:shd w:val="clear" w:color="auto" w:fill="FFFFFF"/>
              </w:rPr>
              <w:t>Г</w:t>
            </w:r>
            <w:r w:rsidRPr="00A169B0">
              <w:rPr>
                <w:shd w:val="clear" w:color="auto" w:fill="FFFFFF"/>
              </w:rPr>
              <w:t>эр бүлийн гишүүдийнх нь эрүүл мэнд, сэтгэцэд учирсан хохирлыг тооцоод хуульчлахад болно. Ялангуяа гэр бүлтэйг нь мэдсээр байж явж байгаа тэр хүнд эрүүгийн хариуцлага оногдуулаа ёстой.</w:t>
            </w:r>
          </w:p>
        </w:tc>
        <w:tc>
          <w:tcPr>
            <w:tcW w:w="2455" w:type="dxa"/>
          </w:tcPr>
          <w:p w14:paraId="4D8F94C7" w14:textId="0A7A2B84" w:rsidR="004E0A2F" w:rsidRPr="00A169B0" w:rsidRDefault="004E0A2F" w:rsidP="004E0A2F">
            <w:r>
              <w:rPr>
                <w:shd w:val="clear" w:color="auto" w:fill="FFFFFF"/>
              </w:rPr>
              <w:t>Г</w:t>
            </w:r>
            <w:r w:rsidRPr="00A169B0">
              <w:rPr>
                <w:shd w:val="clear" w:color="auto" w:fill="FFFFFF"/>
              </w:rPr>
              <w:t>эр бүлийн гишүүдийнх нь эрүүл мэнд, сэтгэцэд учирсан хохирлыг</w:t>
            </w:r>
            <w:r>
              <w:rPr>
                <w:shd w:val="clear" w:color="auto" w:fill="FFFFFF"/>
              </w:rPr>
              <w:t xml:space="preserve"> нэхэмжлэх зохицуулалтыг тусгасана.</w:t>
            </w:r>
          </w:p>
        </w:tc>
      </w:tr>
      <w:tr w:rsidR="00F83E7F" w14:paraId="6355C1B6" w14:textId="77777777" w:rsidTr="001233C9">
        <w:tc>
          <w:tcPr>
            <w:tcW w:w="606" w:type="dxa"/>
          </w:tcPr>
          <w:p w14:paraId="2397BD51" w14:textId="77777777" w:rsidR="004E0A2F" w:rsidRPr="00A169B0" w:rsidRDefault="004E0A2F" w:rsidP="004E0A2F">
            <w:pPr>
              <w:rPr>
                <w:lang w:val="en-US"/>
              </w:rPr>
            </w:pPr>
            <w:r w:rsidRPr="00A169B0">
              <w:rPr>
                <w:lang w:val="en-US"/>
              </w:rPr>
              <w:t>13</w:t>
            </w:r>
          </w:p>
        </w:tc>
        <w:tc>
          <w:tcPr>
            <w:tcW w:w="1994" w:type="dxa"/>
          </w:tcPr>
          <w:p w14:paraId="0F46854D" w14:textId="77777777" w:rsidR="004E0A2F" w:rsidRPr="00A169B0" w:rsidRDefault="004E0A2F" w:rsidP="004E0A2F">
            <w:r w:rsidRPr="00A169B0">
              <w:t>Номин</w:t>
            </w:r>
          </w:p>
        </w:tc>
        <w:tc>
          <w:tcPr>
            <w:tcW w:w="4592" w:type="dxa"/>
          </w:tcPr>
          <w:p w14:paraId="1F748948" w14:textId="77777777" w:rsidR="004E0A2F" w:rsidRPr="00A169B0" w:rsidRDefault="004E0A2F" w:rsidP="004A24CC">
            <w:pPr>
              <w:jc w:val="both"/>
            </w:pPr>
            <w:r w:rsidRPr="00A169B0">
              <w:rPr>
                <w:shd w:val="clear" w:color="auto" w:fill="FFFFFF"/>
              </w:rPr>
              <w:t>Гэр бүлээс гадуур харилцаа үүүсгэсэн 2 хүнд хариуцлага хүлээлгэж хуулийн дагуу шийтгэдэг байх</w:t>
            </w:r>
          </w:p>
        </w:tc>
        <w:tc>
          <w:tcPr>
            <w:tcW w:w="2455" w:type="dxa"/>
          </w:tcPr>
          <w:p w14:paraId="54C34C5F" w14:textId="59D54E16" w:rsidR="004E0A2F" w:rsidRPr="00A169B0" w:rsidRDefault="004E0A2F"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 </w:t>
            </w:r>
          </w:p>
        </w:tc>
      </w:tr>
      <w:tr w:rsidR="00F83E7F" w14:paraId="2C4891EE" w14:textId="77777777" w:rsidTr="001233C9">
        <w:tc>
          <w:tcPr>
            <w:tcW w:w="606" w:type="dxa"/>
          </w:tcPr>
          <w:p w14:paraId="6BF53DDA" w14:textId="77777777" w:rsidR="004E0A2F" w:rsidRPr="00A169B0" w:rsidRDefault="004E0A2F" w:rsidP="004E0A2F">
            <w:pPr>
              <w:rPr>
                <w:lang w:val="en-US"/>
              </w:rPr>
            </w:pPr>
            <w:r w:rsidRPr="00A169B0">
              <w:rPr>
                <w:lang w:val="en-US"/>
              </w:rPr>
              <w:t>14</w:t>
            </w:r>
          </w:p>
        </w:tc>
        <w:tc>
          <w:tcPr>
            <w:tcW w:w="1994" w:type="dxa"/>
          </w:tcPr>
          <w:p w14:paraId="3A52D320" w14:textId="77777777" w:rsidR="004E0A2F" w:rsidRPr="00A169B0" w:rsidRDefault="004E0A2F" w:rsidP="004E0A2F">
            <w:r w:rsidRPr="00A169B0">
              <w:t>Уртнасан</w:t>
            </w:r>
          </w:p>
        </w:tc>
        <w:tc>
          <w:tcPr>
            <w:tcW w:w="4592" w:type="dxa"/>
          </w:tcPr>
          <w:p w14:paraId="167A4114" w14:textId="77777777" w:rsidR="004E0A2F" w:rsidRPr="00A169B0" w:rsidRDefault="004E0A2F" w:rsidP="004A24CC">
            <w:pPr>
              <w:jc w:val="both"/>
            </w:pPr>
            <w:r w:rsidRPr="00A169B0">
              <w:rPr>
                <w:shd w:val="clear" w:color="auto" w:fill="FFFFFF"/>
              </w:rPr>
              <w:t>Гэр бүлийн хүчирхийлэлд өртсөн хүмүүсийн сэтгэлзүйд анхаарах тухай заалтыг маш сайн дэлгэрэнгүй оруулж өгөх, ижил хүйстэн гэр бүлийг зөвшөөрдөг болгох</w:t>
            </w:r>
          </w:p>
        </w:tc>
        <w:tc>
          <w:tcPr>
            <w:tcW w:w="2455" w:type="dxa"/>
          </w:tcPr>
          <w:p w14:paraId="6B1F568F" w14:textId="05CA4460" w:rsidR="004E0A2F" w:rsidRPr="00A169B0" w:rsidRDefault="004E0A2F" w:rsidP="004E0A2F">
            <w:r>
              <w:t xml:space="preserve">Гэрлэлт цуцлах үед сэтгэл зүйчийг оролцуулах зохицуулалтыг тусгасан. </w:t>
            </w:r>
            <w:r w:rsidRPr="00A169B0">
              <w:rPr>
                <w:shd w:val="clear" w:color="auto" w:fill="FFFFFF"/>
              </w:rPr>
              <w:t>ижил хүйстэн гэр бүлийг зөвшөөр</w:t>
            </w:r>
            <w:r>
              <w:rPr>
                <w:shd w:val="clear" w:color="auto" w:fill="FFFFFF"/>
              </w:rPr>
              <w:t>өх асуудал нь Монгол Улсын Үндсэн хуульд заасантай нийцэхгүй тул тусгаагүй.</w:t>
            </w:r>
          </w:p>
        </w:tc>
      </w:tr>
      <w:tr w:rsidR="00F83E7F" w14:paraId="2F63573A" w14:textId="77777777" w:rsidTr="001233C9">
        <w:tc>
          <w:tcPr>
            <w:tcW w:w="606" w:type="dxa"/>
          </w:tcPr>
          <w:p w14:paraId="7713132D" w14:textId="77777777" w:rsidR="004E0A2F" w:rsidRPr="00A169B0" w:rsidRDefault="004E0A2F" w:rsidP="004E0A2F">
            <w:pPr>
              <w:rPr>
                <w:lang w:val="en-US"/>
              </w:rPr>
            </w:pPr>
            <w:r w:rsidRPr="00A169B0">
              <w:rPr>
                <w:lang w:val="en-US"/>
              </w:rPr>
              <w:t>15</w:t>
            </w:r>
          </w:p>
        </w:tc>
        <w:tc>
          <w:tcPr>
            <w:tcW w:w="1994" w:type="dxa"/>
          </w:tcPr>
          <w:p w14:paraId="31D39CA2" w14:textId="77777777" w:rsidR="004E0A2F" w:rsidRPr="00A169B0" w:rsidRDefault="004E0A2F" w:rsidP="004E0A2F">
            <w:pPr>
              <w:rPr>
                <w:lang w:val="en-US"/>
              </w:rPr>
            </w:pPr>
            <w:r w:rsidRPr="00A169B0">
              <w:t>Б</w:t>
            </w:r>
            <w:r w:rsidRPr="00A169B0">
              <w:rPr>
                <w:lang w:val="en-US"/>
              </w:rPr>
              <w:t>.</w:t>
            </w:r>
            <w:proofErr w:type="spellStart"/>
            <w:r w:rsidRPr="00A169B0">
              <w:rPr>
                <w:lang w:val="en-US"/>
              </w:rPr>
              <w:t>Цэрэндолгор</w:t>
            </w:r>
            <w:proofErr w:type="spellEnd"/>
          </w:p>
        </w:tc>
        <w:tc>
          <w:tcPr>
            <w:tcW w:w="4592" w:type="dxa"/>
          </w:tcPr>
          <w:p w14:paraId="1E2CD349" w14:textId="77777777" w:rsidR="004E0A2F" w:rsidRPr="00A169B0" w:rsidRDefault="004E0A2F" w:rsidP="004A24CC">
            <w:pPr>
              <w:jc w:val="both"/>
            </w:pPr>
            <w:r w:rsidRPr="00A169B0">
              <w:rPr>
                <w:shd w:val="clear" w:color="auto" w:fill="FFFFFF"/>
              </w:rPr>
              <w:t>эр бүлээс гадуурх харилцааг хуульчлах</w:t>
            </w:r>
          </w:p>
        </w:tc>
        <w:tc>
          <w:tcPr>
            <w:tcW w:w="2455" w:type="dxa"/>
          </w:tcPr>
          <w:p w14:paraId="38B26898" w14:textId="1892FBDF" w:rsidR="004E0A2F" w:rsidRPr="00A169B0" w:rsidRDefault="004E0A2F"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25AB0829" w14:textId="77777777" w:rsidTr="001233C9">
        <w:tc>
          <w:tcPr>
            <w:tcW w:w="606" w:type="dxa"/>
          </w:tcPr>
          <w:p w14:paraId="111614E7" w14:textId="77777777" w:rsidR="004E0A2F" w:rsidRPr="00A169B0" w:rsidRDefault="004E0A2F" w:rsidP="004E0A2F">
            <w:pPr>
              <w:rPr>
                <w:lang w:val="en-US"/>
              </w:rPr>
            </w:pPr>
            <w:r w:rsidRPr="00A169B0">
              <w:rPr>
                <w:lang w:val="en-US"/>
              </w:rPr>
              <w:t>16</w:t>
            </w:r>
          </w:p>
        </w:tc>
        <w:tc>
          <w:tcPr>
            <w:tcW w:w="1994" w:type="dxa"/>
          </w:tcPr>
          <w:p w14:paraId="172CAAAD" w14:textId="77777777" w:rsidR="004E0A2F" w:rsidRPr="00A169B0" w:rsidRDefault="004E0A2F" w:rsidP="004E0A2F">
            <w:r w:rsidRPr="00A169B0">
              <w:t>Мандах</w:t>
            </w:r>
          </w:p>
        </w:tc>
        <w:tc>
          <w:tcPr>
            <w:tcW w:w="4592" w:type="dxa"/>
          </w:tcPr>
          <w:p w14:paraId="279C70A3" w14:textId="5AC10C9D" w:rsidR="004E0A2F" w:rsidRPr="00A169B0" w:rsidRDefault="004E0A2F" w:rsidP="004A24CC">
            <w:pPr>
              <w:jc w:val="both"/>
            </w:pPr>
            <w:r w:rsidRPr="00A169B0">
              <w:t xml:space="preserve">Бага насны хүүхдийг зодох, гэмтээхэд гэмтлийн зэргийн дагуу хорих эсвэл дохиололтой мэдрэгч аппарат зүүлгэж хүүхдэд дахин ойртвол хорих хугацааг нэмэх зэрэг хүүхдийг хамгаалах. Зоддогийг мэдсээр байж тавьж явуулсаар олон хүүхэд үхтэл айж, улам </w:t>
            </w:r>
            <w:r w:rsidRPr="00A169B0">
              <w:lastRenderedPageBreak/>
              <w:t>их зодуулж, зарим амиа алдаж бна. Зодсоор байгаад алж бна гэж төсөөл</w:t>
            </w:r>
            <w:r w:rsidR="00EE6156">
              <w:t xml:space="preserve"> ү</w:t>
            </w:r>
            <w:r w:rsidRPr="00A169B0">
              <w:t>нэхээр аймшигтай</w:t>
            </w:r>
            <w:r w:rsidR="00EE6156">
              <w:t>.</w:t>
            </w:r>
          </w:p>
        </w:tc>
        <w:tc>
          <w:tcPr>
            <w:tcW w:w="2455" w:type="dxa"/>
          </w:tcPr>
          <w:p w14:paraId="3799E320" w14:textId="46E8874F" w:rsidR="004E0A2F" w:rsidRPr="00A169B0" w:rsidRDefault="00EE6156" w:rsidP="004E0A2F">
            <w:r>
              <w:lastRenderedPageBreak/>
              <w:t>Тус хуулийн төслөөр зохицуулах харилцаа биш тул саналыг тусгаагүй.</w:t>
            </w:r>
          </w:p>
        </w:tc>
      </w:tr>
      <w:tr w:rsidR="00F83E7F" w14:paraId="514DDF87" w14:textId="77777777" w:rsidTr="001233C9">
        <w:tc>
          <w:tcPr>
            <w:tcW w:w="606" w:type="dxa"/>
          </w:tcPr>
          <w:p w14:paraId="2D64D5F3" w14:textId="77777777" w:rsidR="004E0A2F" w:rsidRPr="00A169B0" w:rsidRDefault="004E0A2F" w:rsidP="004E0A2F">
            <w:pPr>
              <w:rPr>
                <w:lang w:val="en-US"/>
              </w:rPr>
            </w:pPr>
            <w:r w:rsidRPr="00A169B0">
              <w:rPr>
                <w:lang w:val="en-US"/>
              </w:rPr>
              <w:t>17</w:t>
            </w:r>
          </w:p>
        </w:tc>
        <w:tc>
          <w:tcPr>
            <w:tcW w:w="1994" w:type="dxa"/>
          </w:tcPr>
          <w:p w14:paraId="1070A8F1" w14:textId="77777777" w:rsidR="004E0A2F" w:rsidRPr="00A169B0" w:rsidRDefault="004E0A2F" w:rsidP="004E0A2F">
            <w:r w:rsidRPr="00A169B0">
              <w:t>Баярмаа</w:t>
            </w:r>
          </w:p>
        </w:tc>
        <w:tc>
          <w:tcPr>
            <w:tcW w:w="4592" w:type="dxa"/>
          </w:tcPr>
          <w:p w14:paraId="4D0DDAF9" w14:textId="06FAFEBB" w:rsidR="004E0A2F" w:rsidRPr="00A169B0" w:rsidRDefault="00EE6156" w:rsidP="004A24CC">
            <w:pPr>
              <w:jc w:val="both"/>
            </w:pPr>
            <w:r>
              <w:rPr>
                <w:shd w:val="clear" w:color="auto" w:fill="FFFFFF"/>
              </w:rPr>
              <w:t>Г</w:t>
            </w:r>
            <w:r w:rsidR="004E0A2F" w:rsidRPr="00A169B0">
              <w:rPr>
                <w:shd w:val="clear" w:color="auto" w:fill="FFFFFF"/>
              </w:rPr>
              <w:t>эр бүлийн үнэ цэнийн талаар мэдээлэл сайн өгөх</w:t>
            </w:r>
            <w:r>
              <w:rPr>
                <w:shd w:val="clear" w:color="auto" w:fill="FFFFFF"/>
              </w:rPr>
              <w:t>.</w:t>
            </w:r>
          </w:p>
        </w:tc>
        <w:tc>
          <w:tcPr>
            <w:tcW w:w="2455" w:type="dxa"/>
          </w:tcPr>
          <w:p w14:paraId="27966FDB" w14:textId="0E2E66AF" w:rsidR="004E0A2F" w:rsidRPr="00A169B0" w:rsidRDefault="00EE6156" w:rsidP="004E0A2F">
            <w:r>
              <w:t>Саналыг тусгасан</w:t>
            </w:r>
          </w:p>
        </w:tc>
      </w:tr>
      <w:tr w:rsidR="00F83E7F" w14:paraId="3423B3FC" w14:textId="77777777" w:rsidTr="001233C9">
        <w:tc>
          <w:tcPr>
            <w:tcW w:w="606" w:type="dxa"/>
          </w:tcPr>
          <w:p w14:paraId="33851603" w14:textId="77777777" w:rsidR="004E0A2F" w:rsidRPr="00A169B0" w:rsidRDefault="004E0A2F" w:rsidP="004E0A2F">
            <w:pPr>
              <w:rPr>
                <w:lang w:val="en-US"/>
              </w:rPr>
            </w:pPr>
            <w:r w:rsidRPr="00A169B0">
              <w:rPr>
                <w:lang w:val="en-US"/>
              </w:rPr>
              <w:t>18</w:t>
            </w:r>
          </w:p>
        </w:tc>
        <w:tc>
          <w:tcPr>
            <w:tcW w:w="1994" w:type="dxa"/>
          </w:tcPr>
          <w:p w14:paraId="13AA2E02" w14:textId="77777777" w:rsidR="004E0A2F" w:rsidRPr="00A169B0" w:rsidRDefault="004E0A2F" w:rsidP="004E0A2F">
            <w:pPr>
              <w:rPr>
                <w:lang w:val="en-US"/>
              </w:rPr>
            </w:pPr>
            <w:r w:rsidRPr="00A169B0">
              <w:t>Алтансувд</w:t>
            </w:r>
          </w:p>
        </w:tc>
        <w:tc>
          <w:tcPr>
            <w:tcW w:w="4592" w:type="dxa"/>
          </w:tcPr>
          <w:p w14:paraId="02B3D00E" w14:textId="660AF178" w:rsidR="004E0A2F" w:rsidRPr="00A169B0" w:rsidRDefault="004E0A2F" w:rsidP="004A24CC">
            <w:pPr>
              <w:jc w:val="both"/>
            </w:pPr>
            <w:r w:rsidRPr="00A169B0">
              <w:rPr>
                <w:shd w:val="clear" w:color="auto" w:fill="FFFFFF"/>
              </w:rPr>
              <w:t>Гэр бүлээс гадуурх харилцаанд хариуцлага тооцдор болох</w:t>
            </w:r>
            <w:r w:rsidR="00EE6156">
              <w:rPr>
                <w:shd w:val="clear" w:color="auto" w:fill="FFFFFF"/>
              </w:rPr>
              <w:t>.</w:t>
            </w:r>
          </w:p>
        </w:tc>
        <w:tc>
          <w:tcPr>
            <w:tcW w:w="2455" w:type="dxa"/>
          </w:tcPr>
          <w:p w14:paraId="47416DF2" w14:textId="2C10B8EC"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10EA7C6D" w14:textId="77777777" w:rsidTr="001233C9">
        <w:tc>
          <w:tcPr>
            <w:tcW w:w="606" w:type="dxa"/>
          </w:tcPr>
          <w:p w14:paraId="58BC9792" w14:textId="77777777" w:rsidR="004E0A2F" w:rsidRPr="00A169B0" w:rsidRDefault="004E0A2F" w:rsidP="004E0A2F">
            <w:pPr>
              <w:rPr>
                <w:lang w:val="en-US"/>
              </w:rPr>
            </w:pPr>
            <w:r w:rsidRPr="00A169B0">
              <w:rPr>
                <w:lang w:val="en-US"/>
              </w:rPr>
              <w:t>19</w:t>
            </w:r>
          </w:p>
        </w:tc>
        <w:tc>
          <w:tcPr>
            <w:tcW w:w="1994" w:type="dxa"/>
          </w:tcPr>
          <w:p w14:paraId="560FB1C0" w14:textId="77777777" w:rsidR="004E0A2F" w:rsidRPr="00A169B0" w:rsidRDefault="004E0A2F" w:rsidP="004E0A2F">
            <w:pPr>
              <w:rPr>
                <w:lang w:val="en-US"/>
              </w:rPr>
            </w:pPr>
            <w:proofErr w:type="spellStart"/>
            <w:r w:rsidRPr="00A169B0">
              <w:rPr>
                <w:lang w:val="en-US"/>
              </w:rPr>
              <w:t>Ариунтуяа</w:t>
            </w:r>
            <w:proofErr w:type="spellEnd"/>
            <w:r w:rsidRPr="00A169B0">
              <w:rPr>
                <w:lang w:val="en-US"/>
              </w:rPr>
              <w:t xml:space="preserve"> </w:t>
            </w:r>
          </w:p>
        </w:tc>
        <w:tc>
          <w:tcPr>
            <w:tcW w:w="4592" w:type="dxa"/>
          </w:tcPr>
          <w:p w14:paraId="3322FA4D" w14:textId="4CDE88DF" w:rsidR="004E0A2F" w:rsidRPr="00A169B0" w:rsidRDefault="004E0A2F" w:rsidP="004A24CC">
            <w:pPr>
              <w:jc w:val="both"/>
            </w:pPr>
            <w:r w:rsidRPr="00A169B0">
              <w:rPr>
                <w:shd w:val="clear" w:color="auto" w:fill="FFFFFF"/>
              </w:rPr>
              <w:t>Гэр бүлийн гадуурх харилцаанд хариуцлага тооцдог болох</w:t>
            </w:r>
            <w:r w:rsidR="00EE6156">
              <w:rPr>
                <w:shd w:val="clear" w:color="auto" w:fill="FFFFFF"/>
              </w:rPr>
              <w:t>.</w:t>
            </w:r>
          </w:p>
        </w:tc>
        <w:tc>
          <w:tcPr>
            <w:tcW w:w="2455" w:type="dxa"/>
          </w:tcPr>
          <w:p w14:paraId="5FE936DC" w14:textId="7F38766B"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7584CBB8" w14:textId="77777777" w:rsidTr="001233C9">
        <w:tc>
          <w:tcPr>
            <w:tcW w:w="606" w:type="dxa"/>
          </w:tcPr>
          <w:p w14:paraId="0EB427A9" w14:textId="77777777" w:rsidR="004E0A2F" w:rsidRPr="00A169B0" w:rsidRDefault="004E0A2F" w:rsidP="004E0A2F">
            <w:pPr>
              <w:rPr>
                <w:lang w:val="en-US"/>
              </w:rPr>
            </w:pPr>
            <w:r w:rsidRPr="00A169B0">
              <w:rPr>
                <w:lang w:val="en-US"/>
              </w:rPr>
              <w:t>20</w:t>
            </w:r>
          </w:p>
        </w:tc>
        <w:tc>
          <w:tcPr>
            <w:tcW w:w="1994" w:type="dxa"/>
          </w:tcPr>
          <w:p w14:paraId="30622B81" w14:textId="77777777" w:rsidR="004E0A2F" w:rsidRPr="00A169B0" w:rsidRDefault="004E0A2F" w:rsidP="004E0A2F">
            <w:r w:rsidRPr="00A169B0">
              <w:t>Ариунболор</w:t>
            </w:r>
          </w:p>
        </w:tc>
        <w:tc>
          <w:tcPr>
            <w:tcW w:w="4592" w:type="dxa"/>
          </w:tcPr>
          <w:p w14:paraId="412BB4AD" w14:textId="77777777" w:rsidR="004E0A2F" w:rsidRPr="00A169B0" w:rsidRDefault="004E0A2F" w:rsidP="004A24CC">
            <w:pPr>
              <w:jc w:val="both"/>
            </w:pPr>
            <w:r w:rsidRPr="00A169B0">
              <w:rPr>
                <w:shd w:val="clear" w:color="auto" w:fill="FFFFFF"/>
              </w:rPr>
              <w:t>Гэр бүлээс гадуурх харилцаанд хуулийн зохицуулалт хийх</w:t>
            </w:r>
          </w:p>
        </w:tc>
        <w:tc>
          <w:tcPr>
            <w:tcW w:w="2455" w:type="dxa"/>
          </w:tcPr>
          <w:p w14:paraId="44BF2F42" w14:textId="5983B056" w:rsidR="004E0A2F" w:rsidRPr="00A169B0" w:rsidRDefault="00EE6156" w:rsidP="004E0A2F">
            <w:r w:rsidRPr="00A169B0">
              <w:rPr>
                <w:shd w:val="clear" w:color="auto" w:fill="FFFFFF"/>
              </w:rPr>
              <w:t xml:space="preserve">Гэр бүлээс гадуурах </w:t>
            </w:r>
            <w:r w:rsidR="00F83E7F">
              <w:rPr>
                <w:shd w:val="clear" w:color="auto" w:fill="FFFFFF"/>
              </w:rPr>
              <w:t xml:space="preserve">харилцаанд </w:t>
            </w:r>
            <w:r w:rsidRPr="00A169B0">
              <w:rPr>
                <w:shd w:val="clear" w:color="auto" w:fill="FFFFFF"/>
              </w:rPr>
              <w:t>хариуцлага</w:t>
            </w:r>
            <w:r>
              <w:rPr>
                <w:shd w:val="clear" w:color="auto" w:fill="FFFFFF"/>
              </w:rPr>
              <w:t xml:space="preserve"> асуудал нь хүний эрхийн зөрчих тул хуулийн төсөлд тусгаагүй болно.</w:t>
            </w:r>
          </w:p>
        </w:tc>
      </w:tr>
      <w:tr w:rsidR="00F83E7F" w14:paraId="009A1590" w14:textId="77777777" w:rsidTr="001233C9">
        <w:tc>
          <w:tcPr>
            <w:tcW w:w="606" w:type="dxa"/>
          </w:tcPr>
          <w:p w14:paraId="02883C65" w14:textId="77777777" w:rsidR="004E0A2F" w:rsidRPr="00A169B0" w:rsidRDefault="004E0A2F" w:rsidP="004E0A2F">
            <w:pPr>
              <w:rPr>
                <w:lang w:val="en-US"/>
              </w:rPr>
            </w:pPr>
            <w:r w:rsidRPr="00A169B0">
              <w:rPr>
                <w:lang w:val="en-US"/>
              </w:rPr>
              <w:t>21</w:t>
            </w:r>
          </w:p>
        </w:tc>
        <w:tc>
          <w:tcPr>
            <w:tcW w:w="1994" w:type="dxa"/>
          </w:tcPr>
          <w:p w14:paraId="3F81AD8E" w14:textId="77777777" w:rsidR="004E0A2F" w:rsidRPr="00A169B0" w:rsidRDefault="004E0A2F" w:rsidP="004E0A2F">
            <w:pPr>
              <w:rPr>
                <w:lang w:val="en-US"/>
              </w:rPr>
            </w:pPr>
            <w:proofErr w:type="spellStart"/>
            <w:r w:rsidRPr="00A169B0">
              <w:rPr>
                <w:lang w:val="en-US"/>
              </w:rPr>
              <w:t>Эрдэнэбулаг</w:t>
            </w:r>
            <w:proofErr w:type="spellEnd"/>
          </w:p>
        </w:tc>
        <w:tc>
          <w:tcPr>
            <w:tcW w:w="4592" w:type="dxa"/>
          </w:tcPr>
          <w:p w14:paraId="6CEC09A3" w14:textId="67F617E9" w:rsidR="004E0A2F" w:rsidRPr="00A169B0" w:rsidRDefault="00EE6156" w:rsidP="004A24CC">
            <w:pPr>
              <w:jc w:val="both"/>
            </w:pPr>
            <w:r>
              <w:rPr>
                <w:shd w:val="clear" w:color="auto" w:fill="FFFFFF"/>
              </w:rPr>
              <w:t>Г</w:t>
            </w:r>
            <w:r w:rsidR="004E0A2F" w:rsidRPr="00A169B0">
              <w:rPr>
                <w:shd w:val="clear" w:color="auto" w:fill="FFFFFF"/>
              </w:rPr>
              <w:t>эр бүлийн тухай хуулийн 3.3.Монгол Улсад эрэгтэй хүн нэг эхнэр, эмэгтэй хүн нэг нөхөртэй байна. 9.3.6.бие биедээ үнэнч байх үүргийг хуулиар заасан байна. мөн энэ заалт нь нууц амраг, араар тавилт зэргийг хуулиар хориглосон зарчим байна. Энэ заалтыг зөрчсөн тохиолдолд хуулийн ямар хариуцлага хүлээлгэх вэ. жилд дундажаар 6000 гэр бүл гэр бүл цуцлуулах асуудлаар шүүхэд хандаж, 10000 хүүхэд хангас өнчин болж, гэмт хэргийн обьект, хохирогч болж байна. 94.1. Энэ хуулийг зөрчсөн хүн, хуулийн этгээд Эрүүгийн хууль, Зөрчлийн тухай хуульд заасан хариуцлага хүлээнэ. гэж заажээ</w:t>
            </w:r>
            <w:r>
              <w:rPr>
                <w:shd w:val="clear" w:color="auto" w:fill="FFFFFF"/>
              </w:rPr>
              <w:t>.</w:t>
            </w:r>
            <w:r w:rsidR="004E0A2F" w:rsidRPr="00A169B0">
              <w:rPr>
                <w:shd w:val="clear" w:color="auto" w:fill="FFFFFF"/>
              </w:rPr>
              <w:t xml:space="preserve"> </w:t>
            </w:r>
            <w:r>
              <w:rPr>
                <w:shd w:val="clear" w:color="auto" w:fill="FFFFFF"/>
              </w:rPr>
              <w:t>З</w:t>
            </w:r>
            <w:r w:rsidR="004E0A2F" w:rsidRPr="00A169B0">
              <w:rPr>
                <w:shd w:val="clear" w:color="auto" w:fill="FFFFFF"/>
              </w:rPr>
              <w:t xml:space="preserve">өрчлийн болон эрүүгийн хуулийнд дээрх заалтыг зөрчсөн бол хуулийн ямар хариуцлага хүлээлгэх заалт байна уу. жишээ нь 9.3.6.бие биедээ үнэнч байх; үнэнч байгаагүй бол эрүүгийн хууль, зөрчлийн хуулинд дээр ямар хуулийн хариуцлага байна. </w:t>
            </w:r>
            <w:r w:rsidR="004E0A2F" w:rsidRPr="00A169B0">
              <w:rPr>
                <w:shd w:val="clear" w:color="auto" w:fill="FFFFFF"/>
              </w:rPr>
              <w:lastRenderedPageBreak/>
              <w:t>энэ заалтанд хэн хяналт тавих байх... гэр бүл хуурсан гэх гомдолыг хаана гаргах нь тодорхойгүй байна. Гэр бүл салалтын хамгийн том хохирогч нь хүүхэд болохоор хүүхдийн эрх ашигт санаатайгаар халдаж, гэр бүл үймүүлсэн этгээдэд хуулийн хариуцлага тооцох эрхзүйн үндэслэл нь энэ хуульд байхгүй байна.... гэж дүгнэж байна.</w:t>
            </w:r>
          </w:p>
        </w:tc>
        <w:tc>
          <w:tcPr>
            <w:tcW w:w="2455" w:type="dxa"/>
          </w:tcPr>
          <w:p w14:paraId="363A9605" w14:textId="1468A739" w:rsidR="004E0A2F" w:rsidRPr="00A169B0" w:rsidRDefault="00EE6156" w:rsidP="004E0A2F">
            <w:r w:rsidRPr="00A169B0">
              <w:rPr>
                <w:shd w:val="clear" w:color="auto" w:fill="FFFFFF"/>
              </w:rPr>
              <w:lastRenderedPageBreak/>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471FF915" w14:textId="77777777" w:rsidTr="001233C9">
        <w:tc>
          <w:tcPr>
            <w:tcW w:w="606" w:type="dxa"/>
          </w:tcPr>
          <w:p w14:paraId="13801F8D" w14:textId="77777777" w:rsidR="004E0A2F" w:rsidRPr="00A169B0" w:rsidRDefault="004E0A2F" w:rsidP="004E0A2F">
            <w:pPr>
              <w:rPr>
                <w:lang w:val="en-US"/>
              </w:rPr>
            </w:pPr>
            <w:r w:rsidRPr="00A169B0">
              <w:rPr>
                <w:lang w:val="en-US"/>
              </w:rPr>
              <w:t>23</w:t>
            </w:r>
          </w:p>
        </w:tc>
        <w:tc>
          <w:tcPr>
            <w:tcW w:w="1994" w:type="dxa"/>
          </w:tcPr>
          <w:p w14:paraId="35471753" w14:textId="77777777" w:rsidR="004E0A2F" w:rsidRPr="00A169B0" w:rsidRDefault="004E0A2F" w:rsidP="004E0A2F">
            <w:r w:rsidRPr="00A169B0">
              <w:t>Өнөртуяа</w:t>
            </w:r>
          </w:p>
        </w:tc>
        <w:tc>
          <w:tcPr>
            <w:tcW w:w="4592" w:type="dxa"/>
          </w:tcPr>
          <w:p w14:paraId="0356A05A" w14:textId="0C629719" w:rsidR="004E0A2F" w:rsidRPr="00A169B0" w:rsidRDefault="00EE6156" w:rsidP="004A24CC">
            <w:pPr>
              <w:jc w:val="both"/>
            </w:pPr>
            <w:r>
              <w:rPr>
                <w:shd w:val="clear" w:color="auto" w:fill="FFFFFF"/>
              </w:rPr>
              <w:t>Г</w:t>
            </w:r>
            <w:r w:rsidR="004E0A2F" w:rsidRPr="00A169B0">
              <w:rPr>
                <w:shd w:val="clear" w:color="auto" w:fill="FFFFFF"/>
              </w:rPr>
              <w:t>эр бүлийн аль нэг гишүүн нь гэр бүлээс гадуур харилцаа үүсгэсэн болон гэм буруутай 2 хүн асуудал үүсгээгүй гэр бүлийн гишүүнд тодорхой хэмжээний өндөр дүнгээр төлбөр төлдөг байлгах талаар тусгамаар байна. Ийм заалт байхгүй учраас үүнээс үүдсэн харилцаанаас болоод хүүхдүүд их хохирч байна. Энэ хуульд тэр заалтууд байхгүй учраас хүүхдийн хойд аавууд их гэмт хэрэг үйлдэж байна</w:t>
            </w:r>
          </w:p>
        </w:tc>
        <w:tc>
          <w:tcPr>
            <w:tcW w:w="2455" w:type="dxa"/>
          </w:tcPr>
          <w:p w14:paraId="2D523DF7" w14:textId="68BC21C6"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5C2A3702" w14:textId="77777777" w:rsidTr="001233C9">
        <w:tc>
          <w:tcPr>
            <w:tcW w:w="606" w:type="dxa"/>
          </w:tcPr>
          <w:p w14:paraId="30A377FE" w14:textId="77777777" w:rsidR="004E0A2F" w:rsidRPr="00A169B0" w:rsidRDefault="004E0A2F" w:rsidP="004E0A2F">
            <w:pPr>
              <w:rPr>
                <w:lang w:val="en-US"/>
              </w:rPr>
            </w:pPr>
            <w:r w:rsidRPr="00A169B0">
              <w:rPr>
                <w:lang w:val="en-US"/>
              </w:rPr>
              <w:t>24</w:t>
            </w:r>
          </w:p>
        </w:tc>
        <w:tc>
          <w:tcPr>
            <w:tcW w:w="1994" w:type="dxa"/>
          </w:tcPr>
          <w:p w14:paraId="0A3F0B31" w14:textId="77777777" w:rsidR="004E0A2F" w:rsidRPr="00A169B0" w:rsidRDefault="004E0A2F" w:rsidP="004E0A2F">
            <w:r w:rsidRPr="00A169B0">
              <w:t>Өнөртуяа</w:t>
            </w:r>
          </w:p>
        </w:tc>
        <w:tc>
          <w:tcPr>
            <w:tcW w:w="4592" w:type="dxa"/>
          </w:tcPr>
          <w:p w14:paraId="2F9D07F4" w14:textId="77777777" w:rsidR="004E0A2F" w:rsidRPr="00A169B0" w:rsidRDefault="004E0A2F" w:rsidP="004A24CC">
            <w:pPr>
              <w:jc w:val="both"/>
            </w:pPr>
            <w:r w:rsidRPr="00A169B0">
              <w:rPr>
                <w:shd w:val="clear" w:color="auto" w:fill="FFFFFF"/>
              </w:rPr>
              <w:t>4.1.4.б гэсэн заалтыг байхгүй болгох, Мөн энэ хуулинд Хамтран амьдрагч гэсэн үгийг огт тусгамааргүй байна. Энэ үнэхээр гэр бүлийг дэмжиж л байгаа бол хоёрдмол утгыг байхгүй байлгах хэрэгтэй. Мөн хөрөнгө хуваах дээр хамтран амьдрагч болон түүнээс төрсөн хүүхдийг оруулахгүй байлгах ийм заалт хууль байгаа учраас гэр бүлээс гадуурх харилцаа хэвээр л байсаар л байх болно. Бас гэр бүлийн гишүүдийн аль нэг гишүүн нь өөр хүнтэй явалдсан бас хүүхэд төрүүлсэн бол зөрчил гаргаагүй гишүүндээ тодорхой мөнгөн торгууль нөгөөдөө олгодог байлгах талаар энэ хуулинд тусгамаар байна.</w:t>
            </w:r>
          </w:p>
        </w:tc>
        <w:tc>
          <w:tcPr>
            <w:tcW w:w="2455" w:type="dxa"/>
          </w:tcPr>
          <w:p w14:paraId="3646FB7A" w14:textId="2BF81EA3" w:rsidR="004E0A2F" w:rsidRPr="00A169B0" w:rsidRDefault="00EE6156"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239ADD7D" w14:textId="77777777" w:rsidTr="001233C9">
        <w:tc>
          <w:tcPr>
            <w:tcW w:w="606" w:type="dxa"/>
          </w:tcPr>
          <w:p w14:paraId="5A8D30B3" w14:textId="77777777" w:rsidR="004E0A2F" w:rsidRPr="00A169B0" w:rsidRDefault="004E0A2F" w:rsidP="004E0A2F">
            <w:pPr>
              <w:rPr>
                <w:lang w:val="en-US"/>
              </w:rPr>
            </w:pPr>
            <w:r w:rsidRPr="00A169B0">
              <w:rPr>
                <w:lang w:val="en-US"/>
              </w:rPr>
              <w:t>25</w:t>
            </w:r>
          </w:p>
        </w:tc>
        <w:tc>
          <w:tcPr>
            <w:tcW w:w="1994" w:type="dxa"/>
          </w:tcPr>
          <w:p w14:paraId="75922F39" w14:textId="77777777" w:rsidR="004E0A2F" w:rsidRPr="00A169B0" w:rsidRDefault="004E0A2F" w:rsidP="004E0A2F">
            <w:pPr>
              <w:rPr>
                <w:lang w:val="en-US"/>
              </w:rPr>
            </w:pPr>
            <w:r w:rsidRPr="00A169B0">
              <w:t>Х</w:t>
            </w:r>
            <w:r w:rsidRPr="00A169B0">
              <w:rPr>
                <w:lang w:val="en-US"/>
              </w:rPr>
              <w:t>.</w:t>
            </w:r>
            <w:proofErr w:type="spellStart"/>
            <w:r w:rsidRPr="00A169B0">
              <w:rPr>
                <w:lang w:val="en-US"/>
              </w:rPr>
              <w:t>Оюун-Эрдэнэ</w:t>
            </w:r>
            <w:proofErr w:type="spellEnd"/>
          </w:p>
        </w:tc>
        <w:tc>
          <w:tcPr>
            <w:tcW w:w="4592" w:type="dxa"/>
          </w:tcPr>
          <w:p w14:paraId="042A82A4" w14:textId="77777777" w:rsidR="004E0A2F" w:rsidRPr="00A169B0" w:rsidRDefault="004E0A2F" w:rsidP="004A24CC">
            <w:pPr>
              <w:jc w:val="both"/>
            </w:pPr>
            <w:r w:rsidRPr="00A169B0">
              <w:rPr>
                <w:shd w:val="clear" w:color="auto" w:fill="FFFFFF"/>
              </w:rPr>
              <w:t>Гэр бүлийн хуульд хуурч байгаа хамт хуурах нөхцөл үйлдсэн эр эм этгээд аль алинаас нь сэтгэлзүйн хохирлын хэмжээг авах заалт бас баймаар байна</w:t>
            </w:r>
          </w:p>
        </w:tc>
        <w:tc>
          <w:tcPr>
            <w:tcW w:w="2455" w:type="dxa"/>
          </w:tcPr>
          <w:p w14:paraId="6DE27477" w14:textId="1CF5835F" w:rsidR="004E0A2F" w:rsidRPr="00A169B0" w:rsidRDefault="00643B82" w:rsidP="004E0A2F">
            <w:r>
              <w:t>Хохирол нэхэмжлэх  зохицуулалтыг тусгасан</w:t>
            </w:r>
            <w:r w:rsidR="00F83E7F">
              <w:t>.</w:t>
            </w:r>
          </w:p>
        </w:tc>
      </w:tr>
      <w:tr w:rsidR="00F83E7F" w14:paraId="6BB69766" w14:textId="77777777" w:rsidTr="001233C9">
        <w:tc>
          <w:tcPr>
            <w:tcW w:w="606" w:type="dxa"/>
          </w:tcPr>
          <w:p w14:paraId="072FB963" w14:textId="77777777" w:rsidR="004E0A2F" w:rsidRPr="00A169B0" w:rsidRDefault="004E0A2F" w:rsidP="004E0A2F">
            <w:pPr>
              <w:rPr>
                <w:lang w:val="en-US"/>
              </w:rPr>
            </w:pPr>
            <w:r w:rsidRPr="00A169B0">
              <w:rPr>
                <w:lang w:val="en-US"/>
              </w:rPr>
              <w:t>26</w:t>
            </w:r>
          </w:p>
        </w:tc>
        <w:tc>
          <w:tcPr>
            <w:tcW w:w="1994" w:type="dxa"/>
          </w:tcPr>
          <w:p w14:paraId="4CE7CE8D" w14:textId="77777777" w:rsidR="004E0A2F" w:rsidRPr="00A169B0" w:rsidRDefault="004E0A2F" w:rsidP="004E0A2F">
            <w:pPr>
              <w:rPr>
                <w:lang w:val="en-US"/>
              </w:rPr>
            </w:pPr>
            <w:proofErr w:type="spellStart"/>
            <w:r w:rsidRPr="00A169B0">
              <w:rPr>
                <w:lang w:val="en-US"/>
              </w:rPr>
              <w:t>Б.Оюунбилэг</w:t>
            </w:r>
            <w:proofErr w:type="spellEnd"/>
          </w:p>
        </w:tc>
        <w:tc>
          <w:tcPr>
            <w:tcW w:w="4592" w:type="dxa"/>
          </w:tcPr>
          <w:p w14:paraId="73EBCAEA" w14:textId="77777777" w:rsidR="004E0A2F" w:rsidRPr="00A169B0" w:rsidRDefault="004E0A2F" w:rsidP="004A24CC">
            <w:pPr>
              <w:jc w:val="both"/>
            </w:pPr>
            <w:r w:rsidRPr="00A169B0">
              <w:rPr>
                <w:shd w:val="clear" w:color="auto" w:fill="FFFFFF"/>
              </w:rPr>
              <w:t xml:space="preserve">Гэр бүлийн тухай хуулийн шинэчилсэн төсөлд дараах 4 зүйл дээр дэмжих санал өгч байна. Мөн хуулийн төслийн 47-р зүйл дээр Гэрлэлтээ батлуулсан эхнэр, нөхөр нь эрүүл мэндийн шалтгаанаас байнгын асаргаанд орсон, хөдөлмөрийн чадвараа алдсан, өвдсөн г.м үед тэжээн тэтгэх үүргээсээ зугтах, үл хайхрах, хаяж явах, Сэтгэл </w:t>
            </w:r>
            <w:r w:rsidRPr="00A169B0">
              <w:rPr>
                <w:shd w:val="clear" w:color="auto" w:fill="FFFFFF"/>
              </w:rPr>
              <w:lastRenderedPageBreak/>
              <w:t>санааны хүнд дарамтанд оруулах, гэсэн тохиолдолд мөн хүлээх хуулийн хариуцлагыг тодотгож оруулмаар санагдаж байна. 1. “Гэрлэлт бүртгэх 6.1 зүйл”, 2. “Гэрлэгчид бие биеэ харилцан тэжээн тэтгэх үүрэг 46 зүйл”, 3. “Гэрлэлтээ цуцлуулсан нөхөр эсхүл эхнэрийн тэжээн тэтгүүлэх эрх 47 зүйл”, 4. “Эцэг, эх хүүхдээ тэжээн тэтгэх үүрэг 48 зүйл”... Та бүхний ажилт амжилт хүсье.</w:t>
            </w:r>
          </w:p>
        </w:tc>
        <w:tc>
          <w:tcPr>
            <w:tcW w:w="2455" w:type="dxa"/>
          </w:tcPr>
          <w:p w14:paraId="37D46F17" w14:textId="11BDA5C0" w:rsidR="004E0A2F" w:rsidRPr="00A169B0" w:rsidRDefault="00643B82" w:rsidP="004E0A2F">
            <w:r>
              <w:lastRenderedPageBreak/>
              <w:t>Саналыг тусгасан</w:t>
            </w:r>
            <w:r w:rsidR="00F83E7F">
              <w:t>.</w:t>
            </w:r>
          </w:p>
        </w:tc>
      </w:tr>
      <w:tr w:rsidR="00F83E7F" w14:paraId="355F806E" w14:textId="77777777" w:rsidTr="001233C9">
        <w:tc>
          <w:tcPr>
            <w:tcW w:w="606" w:type="dxa"/>
          </w:tcPr>
          <w:p w14:paraId="56DB2049" w14:textId="77777777" w:rsidR="004E0A2F" w:rsidRPr="00A169B0" w:rsidRDefault="004E0A2F" w:rsidP="004E0A2F">
            <w:pPr>
              <w:rPr>
                <w:lang w:val="en-US"/>
              </w:rPr>
            </w:pPr>
            <w:r w:rsidRPr="00A169B0">
              <w:rPr>
                <w:lang w:val="en-US"/>
              </w:rPr>
              <w:t>27</w:t>
            </w:r>
          </w:p>
        </w:tc>
        <w:tc>
          <w:tcPr>
            <w:tcW w:w="1994" w:type="dxa"/>
          </w:tcPr>
          <w:p w14:paraId="2F7270A7" w14:textId="77777777" w:rsidR="004E0A2F" w:rsidRPr="00A169B0" w:rsidRDefault="004E0A2F" w:rsidP="004E0A2F">
            <w:pPr>
              <w:rPr>
                <w:lang w:val="en-US"/>
              </w:rPr>
            </w:pPr>
            <w:r w:rsidRPr="00A169B0">
              <w:t>Д</w:t>
            </w:r>
            <w:r w:rsidRPr="00A169B0">
              <w:rPr>
                <w:lang w:val="en-US"/>
              </w:rPr>
              <w:t>.</w:t>
            </w:r>
            <w:proofErr w:type="spellStart"/>
            <w:r w:rsidRPr="00A169B0">
              <w:rPr>
                <w:lang w:val="en-US"/>
              </w:rPr>
              <w:t>Отгоннасан</w:t>
            </w:r>
            <w:proofErr w:type="spellEnd"/>
          </w:p>
        </w:tc>
        <w:tc>
          <w:tcPr>
            <w:tcW w:w="4592" w:type="dxa"/>
          </w:tcPr>
          <w:p w14:paraId="5458923B" w14:textId="77777777" w:rsidR="004E0A2F" w:rsidRPr="00A169B0" w:rsidRDefault="004E0A2F" w:rsidP="004A24CC">
            <w:pPr>
              <w:jc w:val="both"/>
            </w:pPr>
            <w:r w:rsidRPr="00A169B0">
              <w:rPr>
                <w:shd w:val="clear" w:color="auto" w:fill="FFFFFF"/>
              </w:rPr>
              <w:t>Монгол Улсад шүүх болох төрийн байгууллагын ачаалал их, иргэдийг чирэгдүүлэх, хугацаа их орох зэрэг асуудал гардаг тул “гэрлэлтийг нотариатад бүртгүүлэх болон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талаар заалтыг хуулийн төсөлд оруулж, нотариатын үйл ажиллагааг иргэдэд улам ойр байлгах нь ач холбогдолтой байна.</w:t>
            </w:r>
          </w:p>
        </w:tc>
        <w:tc>
          <w:tcPr>
            <w:tcW w:w="2455" w:type="dxa"/>
          </w:tcPr>
          <w:p w14:paraId="64EEB9EC" w14:textId="5DACB954" w:rsidR="004E0A2F" w:rsidRPr="00A169B0" w:rsidRDefault="00643B82" w:rsidP="004E0A2F">
            <w:r>
              <w:t>Иргэний улсын бүртгэлийн байгууллага тус чиг үүргийг хариуцахаар тусгасан.</w:t>
            </w:r>
          </w:p>
        </w:tc>
      </w:tr>
      <w:tr w:rsidR="00F83E7F" w14:paraId="6B34AF4D" w14:textId="77777777" w:rsidTr="001233C9">
        <w:tc>
          <w:tcPr>
            <w:tcW w:w="606" w:type="dxa"/>
          </w:tcPr>
          <w:p w14:paraId="2BCED2CE" w14:textId="77777777" w:rsidR="004E0A2F" w:rsidRPr="00A169B0" w:rsidRDefault="004E0A2F" w:rsidP="004E0A2F">
            <w:pPr>
              <w:rPr>
                <w:lang w:val="en-US"/>
              </w:rPr>
            </w:pPr>
            <w:r w:rsidRPr="00A169B0">
              <w:rPr>
                <w:lang w:val="en-US"/>
              </w:rPr>
              <w:t>28</w:t>
            </w:r>
          </w:p>
        </w:tc>
        <w:tc>
          <w:tcPr>
            <w:tcW w:w="1994" w:type="dxa"/>
          </w:tcPr>
          <w:p w14:paraId="3879F051" w14:textId="77777777" w:rsidR="004E0A2F" w:rsidRPr="00A169B0" w:rsidRDefault="004E0A2F" w:rsidP="004E0A2F">
            <w:pPr>
              <w:rPr>
                <w:lang w:val="en-US"/>
              </w:rPr>
            </w:pPr>
            <w:r w:rsidRPr="00A169B0">
              <w:t>Алтанчимэг</w:t>
            </w:r>
          </w:p>
        </w:tc>
        <w:tc>
          <w:tcPr>
            <w:tcW w:w="4592" w:type="dxa"/>
          </w:tcPr>
          <w:p w14:paraId="39053835" w14:textId="77777777" w:rsidR="004E0A2F" w:rsidRPr="00A169B0" w:rsidRDefault="004E0A2F" w:rsidP="004A24CC">
            <w:pPr>
              <w:jc w:val="both"/>
            </w:pPr>
            <w:r w:rsidRPr="00A169B0">
              <w:rPr>
                <w:shd w:val="clear" w:color="auto" w:fill="FFFFFF"/>
              </w:rPr>
              <w:t>Гэрлэгчидийн бүртгэл, гэрлэлтийн гэрээ,тэжээн тэтгэх гэрээнүүдийг талуудын хүсэлтээр нотариат гэрчлэж болох тухай заалтуудыг оруулж өгөх нь ач холбогдолтой болно. Гэрлэгчидийн хооронд эд хөрөнгийн маргаан гарахаас сэргийлэх,гэр бүлийн гишүүдийн эрхийг хамгаалах г.м. Иймд хуулийн 6,46,47,48 р зүйлүүдэд дээрхи заалтуудтай холбоотой нэмэлт өөрчлөлтүүдийг оруулж өгөхийг хүсье.</w:t>
            </w:r>
          </w:p>
        </w:tc>
        <w:tc>
          <w:tcPr>
            <w:tcW w:w="2455" w:type="dxa"/>
          </w:tcPr>
          <w:p w14:paraId="184A087F" w14:textId="338C647F" w:rsidR="004E0A2F" w:rsidRPr="00A169B0" w:rsidRDefault="00643B82" w:rsidP="004E0A2F">
            <w:r>
              <w:t>Саналыг тусгасан</w:t>
            </w:r>
            <w:r w:rsidR="00F83E7F">
              <w:t>.</w:t>
            </w:r>
          </w:p>
        </w:tc>
      </w:tr>
      <w:tr w:rsidR="00F83E7F" w14:paraId="7BDE1F29" w14:textId="77777777" w:rsidTr="001233C9">
        <w:tc>
          <w:tcPr>
            <w:tcW w:w="606" w:type="dxa"/>
          </w:tcPr>
          <w:p w14:paraId="5F35FB88" w14:textId="77777777" w:rsidR="004E0A2F" w:rsidRPr="00A169B0" w:rsidRDefault="004E0A2F" w:rsidP="004E0A2F">
            <w:pPr>
              <w:rPr>
                <w:lang w:val="en-US"/>
              </w:rPr>
            </w:pPr>
            <w:r w:rsidRPr="00A169B0">
              <w:rPr>
                <w:lang w:val="en-US"/>
              </w:rPr>
              <w:t>29</w:t>
            </w:r>
          </w:p>
        </w:tc>
        <w:tc>
          <w:tcPr>
            <w:tcW w:w="1994" w:type="dxa"/>
          </w:tcPr>
          <w:p w14:paraId="34FF733D" w14:textId="77777777" w:rsidR="004E0A2F" w:rsidRPr="00A169B0" w:rsidRDefault="004E0A2F" w:rsidP="004E0A2F">
            <w:pPr>
              <w:rPr>
                <w:lang w:val="en-US"/>
              </w:rPr>
            </w:pPr>
            <w:r w:rsidRPr="00A169B0">
              <w:t>Л</w:t>
            </w:r>
            <w:r w:rsidRPr="00A169B0">
              <w:rPr>
                <w:lang w:val="en-US"/>
              </w:rPr>
              <w:t>.</w:t>
            </w:r>
            <w:proofErr w:type="spellStart"/>
            <w:r w:rsidRPr="00A169B0">
              <w:rPr>
                <w:lang w:val="en-US"/>
              </w:rPr>
              <w:t>Хишигшинэн</w:t>
            </w:r>
            <w:proofErr w:type="spellEnd"/>
          </w:p>
        </w:tc>
        <w:tc>
          <w:tcPr>
            <w:tcW w:w="4592" w:type="dxa"/>
          </w:tcPr>
          <w:p w14:paraId="46F4B50A" w14:textId="77777777" w:rsidR="004E0A2F" w:rsidRPr="00A169B0" w:rsidRDefault="004E0A2F" w:rsidP="004A24CC">
            <w:pPr>
              <w:jc w:val="both"/>
            </w:pPr>
            <w:r w:rsidRPr="00A169B0">
              <w:rPr>
                <w:shd w:val="clear" w:color="auto" w:fill="FFFFFF"/>
              </w:rPr>
              <w:t>Нотариатын чиг үүрэгт /гэр бүл, гэрлэгчид-н / тусгагдсан заалтуудыг бүхэлд нь дэмжиж байна.</w:t>
            </w:r>
          </w:p>
        </w:tc>
        <w:tc>
          <w:tcPr>
            <w:tcW w:w="2455" w:type="dxa"/>
          </w:tcPr>
          <w:p w14:paraId="34D21E38" w14:textId="57E494FA" w:rsidR="004E0A2F" w:rsidRPr="00A169B0" w:rsidRDefault="00643B82" w:rsidP="004E0A2F">
            <w:r>
              <w:t>Саналыг тусгасан</w:t>
            </w:r>
            <w:r w:rsidR="004A24CC">
              <w:t>.</w:t>
            </w:r>
          </w:p>
        </w:tc>
      </w:tr>
      <w:tr w:rsidR="00F83E7F" w14:paraId="4410C610" w14:textId="77777777" w:rsidTr="001233C9">
        <w:tc>
          <w:tcPr>
            <w:tcW w:w="606" w:type="dxa"/>
          </w:tcPr>
          <w:p w14:paraId="135E596A" w14:textId="77777777" w:rsidR="004E0A2F" w:rsidRPr="00A169B0" w:rsidRDefault="004E0A2F" w:rsidP="004E0A2F">
            <w:pPr>
              <w:rPr>
                <w:lang w:val="en-US"/>
              </w:rPr>
            </w:pPr>
            <w:r w:rsidRPr="00A169B0">
              <w:rPr>
                <w:lang w:val="en-US"/>
              </w:rPr>
              <w:t>30</w:t>
            </w:r>
          </w:p>
        </w:tc>
        <w:tc>
          <w:tcPr>
            <w:tcW w:w="1994" w:type="dxa"/>
          </w:tcPr>
          <w:p w14:paraId="2598F22E" w14:textId="77777777" w:rsidR="004E0A2F" w:rsidRPr="00A169B0" w:rsidRDefault="004E0A2F" w:rsidP="004E0A2F">
            <w:pPr>
              <w:rPr>
                <w:lang w:val="en-US"/>
              </w:rPr>
            </w:pPr>
            <w:proofErr w:type="spellStart"/>
            <w:r w:rsidRPr="00A169B0">
              <w:rPr>
                <w:lang w:val="en-US"/>
              </w:rPr>
              <w:t>Алтанзогсоол</w:t>
            </w:r>
            <w:proofErr w:type="spellEnd"/>
          </w:p>
        </w:tc>
        <w:tc>
          <w:tcPr>
            <w:tcW w:w="4592" w:type="dxa"/>
          </w:tcPr>
          <w:p w14:paraId="778F8ACD" w14:textId="77777777" w:rsidR="004E0A2F" w:rsidRPr="00A169B0" w:rsidRDefault="004E0A2F" w:rsidP="004A24CC">
            <w:pPr>
              <w:jc w:val="both"/>
            </w:pPr>
            <w:r w:rsidRPr="00A169B0">
              <w:rPr>
                <w:shd w:val="clear" w:color="auto" w:fill="FFFFFF"/>
              </w:rPr>
              <w:t>Дэмжиж байна.</w:t>
            </w:r>
          </w:p>
        </w:tc>
        <w:tc>
          <w:tcPr>
            <w:tcW w:w="2455" w:type="dxa"/>
          </w:tcPr>
          <w:p w14:paraId="58CCCE3C" w14:textId="5386E462" w:rsidR="004E0A2F" w:rsidRPr="00A169B0" w:rsidRDefault="00643B82" w:rsidP="004E0A2F">
            <w:r>
              <w:t>Дэмжсэн</w:t>
            </w:r>
          </w:p>
        </w:tc>
      </w:tr>
      <w:tr w:rsidR="00F83E7F" w14:paraId="3A539C68" w14:textId="77777777" w:rsidTr="001233C9">
        <w:tc>
          <w:tcPr>
            <w:tcW w:w="606" w:type="dxa"/>
          </w:tcPr>
          <w:p w14:paraId="528B2DBA" w14:textId="77777777" w:rsidR="004E0A2F" w:rsidRPr="00A169B0" w:rsidRDefault="004E0A2F" w:rsidP="004E0A2F">
            <w:pPr>
              <w:rPr>
                <w:lang w:val="en-US"/>
              </w:rPr>
            </w:pPr>
            <w:r w:rsidRPr="00A169B0">
              <w:rPr>
                <w:lang w:val="en-US"/>
              </w:rPr>
              <w:t>31</w:t>
            </w:r>
          </w:p>
        </w:tc>
        <w:tc>
          <w:tcPr>
            <w:tcW w:w="1994" w:type="dxa"/>
          </w:tcPr>
          <w:p w14:paraId="40661136" w14:textId="77777777" w:rsidR="004E0A2F" w:rsidRPr="00A169B0" w:rsidRDefault="004E0A2F" w:rsidP="004E0A2F">
            <w:pPr>
              <w:rPr>
                <w:lang w:val="en-US"/>
              </w:rPr>
            </w:pPr>
            <w:r w:rsidRPr="00A169B0">
              <w:t>Э</w:t>
            </w:r>
            <w:r w:rsidRPr="00A169B0">
              <w:rPr>
                <w:lang w:val="en-US"/>
              </w:rPr>
              <w:t>.</w:t>
            </w:r>
            <w:proofErr w:type="spellStart"/>
            <w:r w:rsidRPr="00A169B0">
              <w:rPr>
                <w:lang w:val="en-US"/>
              </w:rPr>
              <w:t>Шижиртуяа</w:t>
            </w:r>
            <w:proofErr w:type="spellEnd"/>
          </w:p>
        </w:tc>
        <w:tc>
          <w:tcPr>
            <w:tcW w:w="4592" w:type="dxa"/>
          </w:tcPr>
          <w:p w14:paraId="26AF19E3" w14:textId="77777777" w:rsidR="004E0A2F" w:rsidRPr="00A169B0" w:rsidRDefault="004E0A2F" w:rsidP="004A24CC">
            <w:pPr>
              <w:jc w:val="both"/>
            </w:pPr>
            <w:r w:rsidRPr="00A169B0">
              <w:rPr>
                <w:shd w:val="clear" w:color="auto" w:fill="FFFFFF"/>
              </w:rPr>
              <w:t xml:space="preserve">“Гэр бүлийн тухай” хуулийн шинэчилсэн найруулгын төсөлтэй танилцаад дараах саналыг хүргүүлж байна. Нэг. Гэр бүлийн тухай хуулийн шинэчилсэн найруулгын төслийн 6 дугаар зүйлийн 6.1-д “Гэрлэхийг хүсэгчид гэрлэлтээ Иргэний улсын бүртгэлийн тухай хуульд заасан журмын дагуу эрх бүхий төрийн байгууллагад биеэр хүрэлцэн ирж, гэрчийн этгээдийг байлцуулан бүртгүүлнэ” гэж заасныг “Гэрлэхийг </w:t>
            </w:r>
            <w:r w:rsidRPr="00A169B0">
              <w:rPr>
                <w:shd w:val="clear" w:color="auto" w:fill="FFFFFF"/>
              </w:rPr>
              <w:lastRenderedPageBreak/>
              <w:t xml:space="preserve">хүсэгчид гэрлэлтээ Иргэний улсын бүртгэлийн тухай хуульд заасан журмын дагуу эрх бүхий байгууллагад биеэр хүрэлцэн ирж, гэрчийн этгээдийг байлцуулан бүртгүүлнэ” гэж өөрчлөн найруулах. Гэрлэгчид сайн дурын үндсэн дээр бие биенээ сонгож, хамтын амьдралаа эхлүүлснээ улсын бүртгэлд бүртгүүлж буй үйл явц тул гэрлэлтийг нотариатч бүртгэх боломжтой. Нотариатын тухай хуулийн 251.1-д “Танхим нь нийт нутаг дэвсгэрийн хэмжээнд нотариатын үйл ажиллагаатай холбогдох бүртгэл, мэдээллийн цахим санг бүрдүүлэх бөгөөд хуулиар хориглоогүй мэдээ, мэдээллийг улсын бүртгэл, татварын болон бусад холбогдох байгууллагад цахим хэлбэрээр дамжуулж, харилцан мэдээлэл солилцоно.”, 251.2-т “Нотариатч нь гэрчилсэн үйлдэл бүрээр цахим бүртгэл хийх, мэдээлэл үүсгэх, санд байршуулах, баяжуулах, улсын бүртгэл, татварын болон холбогдох бусад байгууллагад дамжуулах, лавлагаа, мэдээлэл авах, зуучлах замаар нотариатын цахим үйл ажиллагаа эрхэлнэ.” гэж заасны дагуу гэрлэлтийг бүртгэх, бүртгэлийн мэдээллийг улсын бүртгэлийн байгууллагад илгээх эрх зүйн орчин бүрдсэн юм. Мэргэшсэн, цомхон бүтэцтэй, өөрийн тодорхой чиг үүргээ төрийн бус мэргэжлийн байгууллагаар гэрээний үндсэн дээр гүйцэтгүүлэх нь төрийн зөв бодлогын нэг хэсэг юм. Гэр бүлийн тухай хуулийн шинэчилсэн найруулгыг тогтвортой, урт хугацаанд хэрэгжүүлэх үүднээс нийгмийн хөгжил, залуусын чиг хандлага, тэдгээрийн хүсэл зоригт нийцсэн хэм хэмжээг хуульчлах нь зүйтэй. Залуусын амьдралын хэв маяг, соёл өөрчлөгдөж буй энэ үед олон улсад гэрлэлтээ сүм, хийд болон нотариатад бүртгүүлэх хандлага дэлгэрч байна. Гэрлэлтийг заавал төрийн албан хаагч буюу улсын бүртгэгч бүртгэх гэхээс илүүтэйгээр гэрлэгчид хаана бүртгүүлэхээ өөрсдөө сонгож, нотариатад бүртгүүлбэл гэрлэгчдийн эрх, үүрэг, хариуцлагын талаар зөвлөгөө авч, гэрлэлтээ </w:t>
            </w:r>
            <w:r w:rsidRPr="00A169B0">
              <w:rPr>
                <w:shd w:val="clear" w:color="auto" w:fill="FFFFFF"/>
              </w:rPr>
              <w:lastRenderedPageBreak/>
              <w:t xml:space="preserve">бүртгүүлж, гэрлэлтийн гэрээгээ гэрчлүүлэх нөхцөл, боломж бүрдэнэ. Энэ нь гэр бүл тогтвортой байх, гэрлэгчид гэр бүлийнхээ өмнө хүлээх үүргээ ухамсарлахад эергээр нөлөөлөх, эрх зүйн соёл бий болж төлөвшихөд үр нөлөөтэй. Мөн гэрлэгчдийн хооронд эд хөрөнгө, түүний эрхийн маргаан гарахаас урьдчилан сэргийлэх, хэрэв гарсан тохиолдолд гэрлэлтийн гэрээг үндэслэн шийдвэрлэх, гэр бүлийн гишүүдийн эрхийг адил тэгш хамгаалах эрх зүйн орчин бүрдсэнээр энэ төрлийн хэрэг, маргаан буурах чухал ач холбогдолтой юм. Хоёр. Гэр бүлийн тухай хуулийн шинэчилсэн найруулгын төслийн 46 дугаар зүйлд 46.3, 46.4 дэх хэсгийг нэмж оруулах. 46.3-т “Гэрлэгчид тэжээн тэтгэх тухай гэрээг нотариатаар гэрчлүүлж болох бөгөөд түүнийг үндэслэн тэтгэлэг авагчийн хүсэлтээр нотариатын мэдэгдэх хуудас үйлдэнэ.” 46.4-т “Энэ хуулийн 46.3-т заасан нотариатын мэдэгдэх хуудсанд заасан төлбөрийг Шүүхийн шийдвэр гүйцэтгэх тухай хуульд заасан журмын дагуу гаргуулна.” Гурав. Гэр бүлийн тухай хуулийн шинэчилсэн найруулгын төслийн 47 дугаар зүйлийн гарчгийг дараах байдлаар томьёолох. “Гэрлэлтээ цуцлуулсан нөхөр эсхүл эхнэрийн тэжээн тэтгүүлэх эрх” Дөрөв. Гэр бүлийн тухай хуулийн шинэчилсэн найруулгын төслийн 47 дугаар зүйлд 47.2, 47.3 дахь хэсгийг нэмж оруулах, 47.2 гэснийг 47.4 гэж өөрчлөх. 47.2-т “Энэ хуулийн 47.1.1-д заасан тохиолдолд талууд тэжээн тэтгэх тухай гэрээг нотариатаар гэрчлүүлж болох бөгөөд түүнийг үндэслэн тэтгэлэг авагчийн хүсэлтээр нотариатын мэдэгдэх хуудас үйлдэнэ.” 47.3-т “Энэ хуулийн 47.2-т заасан нотариатын мэдэгдэх хуудсанд заасан төлбөрийг Шүүхийн шийдвэр гүйцэтгэх тухай хуульд заасан журмын дагуу гаргуулна.” Тав. Гэр бүлийн тухай хуулийн шинэчилсэн найруулгын төслийн 48 дугаар зүйлд 48.5, 48.6 дахь хэсгийг нэмж оруулах. 48.5-д “Энэ хуулийн 48.1-д заасан үүргийг </w:t>
            </w:r>
            <w:r w:rsidRPr="00A169B0">
              <w:rPr>
                <w:shd w:val="clear" w:color="auto" w:fill="FFFFFF"/>
              </w:rPr>
              <w:lastRenderedPageBreak/>
              <w:t>биелүүлэх тэжээн тэтгэх тухай гэрээг талууд нотариатаар гэрчлүүлж болох бөгөөд түүнийг үндэслэн тэтгэлэг авагчийн хүсэлтээр нотариатын мэдэгдэх хуудас үйлдэнэ.” 48.6-д “Энэ хуулийн 48.5-д заасан нотариатын мэдэгдэх хуудсанд заасан төлбөрийг Шүүхийн шийдвэр гүйцэтгэх тухай хуульд заасан журмын дагуу гаргуулна.” Гэр бүлийн хамаарал бүхий хүмүүс бие биенийгээ тэжээн тэтгэх үүргийг хуульчилсан тул түүний биелэлтийг түргэн шуурхай хангуулах, нотариатаар гэрчлүүлсэн тэжээн тэтгэх тухай гэрээг үндэслэн нотариатч мэдэгдэх хуудас үйлдэж, шүүгч баталгаажуулах замаар энэ төрлийн хэрэг, маргааныг хялбаршуулан шийдвэрлэж, шүүхийн ачааллыг бууруулах боломжтой. Түүнчлэн эрүүл мэнд, сэтгэл санаа, эд хөрөнгөөрөө хохирохгүй байх, эрх тэгш байдлаа харилцан тохиролцож тогтоох давуу талтай. Иймд “нотариатаар гэрчлүүлсэн тэжээн тэтгэх тухай гэрээ”-г Гэр бүлийн тухай хуулийн холбогдох хэсэгт хуульчлах нь гэр бүлийн хэрэг, маргааныг шүүхийн бус журмаар хялбаршуулан шийдвэрлэх нөхцөлийг бүрдүүлэх, талуудын хөндөгдсөн эрхийг цаг алдалгүй хамгаалж, нотариатчийн үүрэг, оролцоо нийгмийн үндсэн нэгж болох гэр бүлийн харилцаанд тодорхой хувь нэмрээ оруулах хууль, эрх зүйн орчин бүрдэнэ.</w:t>
            </w:r>
          </w:p>
        </w:tc>
        <w:tc>
          <w:tcPr>
            <w:tcW w:w="2455" w:type="dxa"/>
          </w:tcPr>
          <w:p w14:paraId="2680E811" w14:textId="62C28253" w:rsidR="004E0A2F" w:rsidRPr="00A169B0" w:rsidRDefault="00643B82" w:rsidP="004E0A2F">
            <w:r>
              <w:lastRenderedPageBreak/>
              <w:t>Иргэний улсын бүртгэлийн байгууллага тус чиг үүргийг хариуцахаар тусгасан.</w:t>
            </w:r>
          </w:p>
        </w:tc>
      </w:tr>
      <w:tr w:rsidR="00F83E7F" w14:paraId="257793B2" w14:textId="77777777" w:rsidTr="001233C9">
        <w:tc>
          <w:tcPr>
            <w:tcW w:w="606" w:type="dxa"/>
          </w:tcPr>
          <w:p w14:paraId="34A41F84" w14:textId="77777777" w:rsidR="004E0A2F" w:rsidRPr="00A169B0" w:rsidRDefault="004E0A2F" w:rsidP="004E0A2F">
            <w:pPr>
              <w:rPr>
                <w:lang w:val="en-US"/>
              </w:rPr>
            </w:pPr>
            <w:r w:rsidRPr="00A169B0">
              <w:rPr>
                <w:lang w:val="en-US"/>
              </w:rPr>
              <w:lastRenderedPageBreak/>
              <w:t>32</w:t>
            </w:r>
          </w:p>
        </w:tc>
        <w:tc>
          <w:tcPr>
            <w:tcW w:w="1994" w:type="dxa"/>
          </w:tcPr>
          <w:p w14:paraId="1759EDB6" w14:textId="77777777" w:rsidR="004E0A2F" w:rsidRPr="00A169B0" w:rsidRDefault="004E0A2F" w:rsidP="004E0A2F">
            <w:pPr>
              <w:rPr>
                <w:lang w:val="en-US"/>
              </w:rPr>
            </w:pPr>
            <w:r w:rsidRPr="00A169B0">
              <w:t>Х</w:t>
            </w:r>
            <w:r w:rsidRPr="00A169B0">
              <w:rPr>
                <w:lang w:val="en-US"/>
              </w:rPr>
              <w:t>.</w:t>
            </w:r>
            <w:proofErr w:type="spellStart"/>
            <w:r w:rsidRPr="00A169B0">
              <w:rPr>
                <w:lang w:val="en-US"/>
              </w:rPr>
              <w:t>Түмэн-Өлзий</w:t>
            </w:r>
            <w:proofErr w:type="spellEnd"/>
          </w:p>
        </w:tc>
        <w:tc>
          <w:tcPr>
            <w:tcW w:w="4592" w:type="dxa"/>
          </w:tcPr>
          <w:p w14:paraId="70012207" w14:textId="77777777" w:rsidR="004E0A2F" w:rsidRPr="00622F77" w:rsidRDefault="004E0A2F" w:rsidP="004A24CC">
            <w:pPr>
              <w:jc w:val="both"/>
            </w:pPr>
            <w:r w:rsidRPr="00A169B0">
              <w:t>1. “Гэрлэлт бүртгэх 6.1 зүйл”; 2. “Гэрлэгчид бие биеэ харилцан тэжээн тэтгэх үүрэг 46 зүйл”; 3. “Гэрлэлтээ цуцлуулсан нөхөр эсхүл эхнэрийн тэжээн тэтгүүлэх эрх 47 зүйл”; 4. Эцэг, эх хүүхдээ тэжээн тэтгэх үүрэг 48 зүйл” эдгээр заалтуудад дараах саналыг өгч байна. Гэрлэлтийг нотариатад бүртгүүлэх болон Гэрлэлтийн гэрээ,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зохицуулалтыг оруулах</w:t>
            </w:r>
          </w:p>
        </w:tc>
        <w:tc>
          <w:tcPr>
            <w:tcW w:w="2455" w:type="dxa"/>
          </w:tcPr>
          <w:p w14:paraId="7683483F" w14:textId="5B0EA855" w:rsidR="004E0A2F" w:rsidRPr="00A169B0" w:rsidRDefault="00643B82" w:rsidP="004E0A2F">
            <w:r>
              <w:t>Иргэний улсын бүртгэлийн байгууллага тус чиг үүргийг хариуцахаар тусгасан.</w:t>
            </w:r>
          </w:p>
        </w:tc>
      </w:tr>
      <w:tr w:rsidR="00F83E7F" w14:paraId="4C8E6D2F" w14:textId="77777777" w:rsidTr="001233C9">
        <w:tc>
          <w:tcPr>
            <w:tcW w:w="606" w:type="dxa"/>
          </w:tcPr>
          <w:p w14:paraId="7769E269" w14:textId="77777777" w:rsidR="004E0A2F" w:rsidRPr="00A169B0" w:rsidRDefault="004E0A2F" w:rsidP="004E0A2F">
            <w:pPr>
              <w:rPr>
                <w:lang w:val="en-US"/>
              </w:rPr>
            </w:pPr>
            <w:r>
              <w:rPr>
                <w:lang w:val="en-US"/>
              </w:rPr>
              <w:lastRenderedPageBreak/>
              <w:t>33</w:t>
            </w:r>
          </w:p>
        </w:tc>
        <w:tc>
          <w:tcPr>
            <w:tcW w:w="1994" w:type="dxa"/>
          </w:tcPr>
          <w:p w14:paraId="341FD2AD" w14:textId="77777777" w:rsidR="004E0A2F" w:rsidRPr="00A169B0" w:rsidRDefault="004E0A2F" w:rsidP="004E0A2F">
            <w:r w:rsidRPr="00A169B0">
              <w:t>Одгэрэл</w:t>
            </w:r>
          </w:p>
        </w:tc>
        <w:tc>
          <w:tcPr>
            <w:tcW w:w="4592" w:type="dxa"/>
          </w:tcPr>
          <w:p w14:paraId="43E20C7E" w14:textId="77777777" w:rsidR="004E0A2F" w:rsidRPr="00A169B0" w:rsidRDefault="004E0A2F" w:rsidP="004A24CC">
            <w:pPr>
              <w:jc w:val="both"/>
            </w:pPr>
            <w:r w:rsidRPr="00A169B0">
              <w:rPr>
                <w:shd w:val="clear" w:color="auto" w:fill="FFFFFF"/>
              </w:rPr>
              <w:t>Гэр бүлийн тухай хуулийн шинэчилсэн найруулгын төсөлд гэрлэлтийг нотариатад бүртгүүлэх болон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боломжтой юм, Тодруулбал хуулийн 6,46,47,48-р зүйлүүдэд дээрх өөрчлөлтийг оруулах саналтай байна.</w:t>
            </w:r>
          </w:p>
        </w:tc>
        <w:tc>
          <w:tcPr>
            <w:tcW w:w="2455" w:type="dxa"/>
          </w:tcPr>
          <w:p w14:paraId="520608DA" w14:textId="24DF1356" w:rsidR="004E0A2F" w:rsidRPr="00A169B0" w:rsidRDefault="00F83E7F" w:rsidP="004E0A2F">
            <w:r>
              <w:t>Саналыг тусгасан.</w:t>
            </w:r>
          </w:p>
        </w:tc>
      </w:tr>
      <w:tr w:rsidR="00F83E7F" w14:paraId="4B39C7F7" w14:textId="77777777" w:rsidTr="001233C9">
        <w:tc>
          <w:tcPr>
            <w:tcW w:w="606" w:type="dxa"/>
          </w:tcPr>
          <w:p w14:paraId="0EFF83B0" w14:textId="77777777" w:rsidR="004E0A2F" w:rsidRPr="00A169B0" w:rsidRDefault="004E0A2F" w:rsidP="004E0A2F">
            <w:pPr>
              <w:rPr>
                <w:lang w:val="en-US"/>
              </w:rPr>
            </w:pPr>
            <w:r>
              <w:rPr>
                <w:lang w:val="en-US"/>
              </w:rPr>
              <w:t>34</w:t>
            </w:r>
          </w:p>
        </w:tc>
        <w:tc>
          <w:tcPr>
            <w:tcW w:w="1994" w:type="dxa"/>
          </w:tcPr>
          <w:p w14:paraId="7B6BA1B8" w14:textId="77777777" w:rsidR="004E0A2F" w:rsidRPr="00A169B0" w:rsidRDefault="004E0A2F" w:rsidP="004E0A2F">
            <w:pPr>
              <w:rPr>
                <w:lang w:val="en-US"/>
              </w:rPr>
            </w:pPr>
            <w:r w:rsidRPr="00A169B0">
              <w:t>Э</w:t>
            </w:r>
            <w:r w:rsidRPr="00A169B0">
              <w:rPr>
                <w:lang w:val="en-US"/>
              </w:rPr>
              <w:t>.</w:t>
            </w:r>
            <w:proofErr w:type="spellStart"/>
            <w:r w:rsidRPr="00A169B0">
              <w:rPr>
                <w:lang w:val="en-US"/>
              </w:rPr>
              <w:t>Шижиртуяа</w:t>
            </w:r>
            <w:proofErr w:type="spellEnd"/>
          </w:p>
        </w:tc>
        <w:tc>
          <w:tcPr>
            <w:tcW w:w="4592" w:type="dxa"/>
          </w:tcPr>
          <w:p w14:paraId="6B28052E" w14:textId="77777777" w:rsidR="004E0A2F" w:rsidRPr="00A169B0" w:rsidRDefault="004E0A2F" w:rsidP="004A24CC">
            <w:pPr>
              <w:jc w:val="both"/>
            </w:pPr>
            <w:r w:rsidRPr="00A169B0">
              <w:rPr>
                <w:shd w:val="clear" w:color="auto" w:fill="FFFFFF"/>
              </w:rPr>
              <w:t>Монголын нотариатчдын танхимаас 2023 оны 11 дүгээр сарын 19-ний өдөр 811 дугаартай Хуулийн төсөлд санал хүргүүлэх тухай албан бичгээр хүргүүлсэн саналыг бүхэлд нь оруулж өгөхийг дэмжиж байна.</w:t>
            </w:r>
          </w:p>
        </w:tc>
        <w:tc>
          <w:tcPr>
            <w:tcW w:w="2455" w:type="dxa"/>
          </w:tcPr>
          <w:p w14:paraId="795BA0EE" w14:textId="67955246" w:rsidR="004E0A2F" w:rsidRPr="00A169B0" w:rsidRDefault="00643B82" w:rsidP="004E0A2F">
            <w:r>
              <w:t>Иргэний улсын бүртгэлийн байгууллага тус чиг үүргийг хариуцахаар тусгасан.</w:t>
            </w:r>
          </w:p>
        </w:tc>
      </w:tr>
      <w:tr w:rsidR="00F83E7F" w14:paraId="37EF537F" w14:textId="77777777" w:rsidTr="001233C9">
        <w:tc>
          <w:tcPr>
            <w:tcW w:w="606" w:type="dxa"/>
          </w:tcPr>
          <w:p w14:paraId="02B9322A" w14:textId="77777777" w:rsidR="004E0A2F" w:rsidRPr="00A169B0" w:rsidRDefault="004E0A2F" w:rsidP="004E0A2F">
            <w:pPr>
              <w:rPr>
                <w:lang w:val="en-US"/>
              </w:rPr>
            </w:pPr>
            <w:r>
              <w:rPr>
                <w:lang w:val="en-US"/>
              </w:rPr>
              <w:t>35</w:t>
            </w:r>
          </w:p>
        </w:tc>
        <w:tc>
          <w:tcPr>
            <w:tcW w:w="1994" w:type="dxa"/>
          </w:tcPr>
          <w:p w14:paraId="15C62A29" w14:textId="77777777" w:rsidR="004E0A2F" w:rsidRPr="00A169B0" w:rsidRDefault="004E0A2F" w:rsidP="004E0A2F">
            <w:pPr>
              <w:rPr>
                <w:lang w:val="en-US"/>
              </w:rPr>
            </w:pPr>
            <w:proofErr w:type="spellStart"/>
            <w:r w:rsidRPr="00A169B0">
              <w:rPr>
                <w:lang w:val="en-US"/>
              </w:rPr>
              <w:t>А.Намуун</w:t>
            </w:r>
            <w:proofErr w:type="spellEnd"/>
          </w:p>
        </w:tc>
        <w:tc>
          <w:tcPr>
            <w:tcW w:w="4592" w:type="dxa"/>
          </w:tcPr>
          <w:p w14:paraId="6E4C2383" w14:textId="513BAF06" w:rsidR="004E0A2F" w:rsidRPr="00A169B0" w:rsidRDefault="00643B82" w:rsidP="004A24CC">
            <w:pPr>
              <w:jc w:val="both"/>
            </w:pPr>
            <w:r>
              <w:rPr>
                <w:shd w:val="clear" w:color="auto" w:fill="FFFFFF"/>
              </w:rPr>
              <w:t>Г</w:t>
            </w:r>
            <w:r w:rsidR="004E0A2F" w:rsidRPr="00A169B0">
              <w:rPr>
                <w:shd w:val="clear" w:color="auto" w:fill="FFFFFF"/>
              </w:rPr>
              <w:t>эрлэлтийг нотариатад бүртгүүлэх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боломж их байна. Шүүхийн ачаалал болон бүртгэлийн ачаалал асар их багасгах боломжтой байх тул тус хуулийн “Гэрлэлт бүртгэх 6.1 зүйл”; “Гэрлэгчид бие биеэ харилцан тэжээн тэтгэх үүрэг 46 зүйл”; “Гэрлэлтээ цуцлуулсан нөхөр эсхүл эхнэрийн тэжээн тэтгүүлэх эрх 47 зүйл”; Эцэг, эх хүүхдээ тэжээн тэтгэх үүрэг 48 зүйл”; дээр нотариатаар гэрчлүүлэх боломжийг нэмж өгнө үү</w:t>
            </w:r>
          </w:p>
        </w:tc>
        <w:tc>
          <w:tcPr>
            <w:tcW w:w="2455" w:type="dxa"/>
          </w:tcPr>
          <w:p w14:paraId="79FB4768" w14:textId="668231E7" w:rsidR="004E0A2F" w:rsidRPr="00A169B0" w:rsidRDefault="00643B82" w:rsidP="004E0A2F">
            <w:r>
              <w:t>Иргэний улсын бүртгэлийн байгууллага тус чиг үүргийг хариуцахаар тусгасан.</w:t>
            </w:r>
          </w:p>
        </w:tc>
      </w:tr>
      <w:tr w:rsidR="00F83E7F" w14:paraId="53C06E4B" w14:textId="77777777" w:rsidTr="001233C9">
        <w:tc>
          <w:tcPr>
            <w:tcW w:w="606" w:type="dxa"/>
          </w:tcPr>
          <w:p w14:paraId="73630C92" w14:textId="77777777" w:rsidR="004E0A2F" w:rsidRPr="00A169B0" w:rsidRDefault="004E0A2F" w:rsidP="004E0A2F">
            <w:pPr>
              <w:rPr>
                <w:lang w:val="en-US"/>
              </w:rPr>
            </w:pPr>
            <w:r>
              <w:rPr>
                <w:lang w:val="en-US"/>
              </w:rPr>
              <w:t>36</w:t>
            </w:r>
          </w:p>
        </w:tc>
        <w:tc>
          <w:tcPr>
            <w:tcW w:w="1994" w:type="dxa"/>
          </w:tcPr>
          <w:p w14:paraId="39E62A49" w14:textId="77777777" w:rsidR="004E0A2F" w:rsidRPr="00A169B0" w:rsidRDefault="004E0A2F" w:rsidP="004E0A2F">
            <w:pPr>
              <w:rPr>
                <w:lang w:val="en-US"/>
              </w:rPr>
            </w:pPr>
            <w:r w:rsidRPr="00A169B0">
              <w:t>Наранцэцэг</w:t>
            </w:r>
          </w:p>
        </w:tc>
        <w:tc>
          <w:tcPr>
            <w:tcW w:w="4592" w:type="dxa"/>
          </w:tcPr>
          <w:p w14:paraId="4DF10610" w14:textId="77777777" w:rsidR="004E0A2F" w:rsidRPr="00A169B0" w:rsidRDefault="004E0A2F" w:rsidP="004A24CC">
            <w:pPr>
              <w:jc w:val="both"/>
            </w:pPr>
            <w:r w:rsidRPr="00A169B0">
              <w:rPr>
                <w:shd w:val="clear" w:color="auto" w:fill="FFFFFF"/>
              </w:rPr>
              <w:t>Хуулийн төсөлд өгөх санал: Гэр бүл цуцлах гол шалтгаан болох гэр бүлээс гадуур харилцааг үл зөвшөөрч гэр бүл салалтын шалтгаан болж байгаа харилцаа үүсгэж байгаа субъектүүдэд хариуцлага тооцох механизмыг иж бүрнээр хуульд тусгуулж зөрчсөн этгээдэд өндөр хэмжээний торгуулийн арга хэмжээ авдаг байхаар хуульдаа тусгавал зүгээр байна.</w:t>
            </w:r>
          </w:p>
        </w:tc>
        <w:tc>
          <w:tcPr>
            <w:tcW w:w="2455" w:type="dxa"/>
          </w:tcPr>
          <w:p w14:paraId="328281F5" w14:textId="2E8EFEF3" w:rsidR="004E0A2F" w:rsidRPr="00A169B0" w:rsidRDefault="00643B82" w:rsidP="004E0A2F">
            <w:r w:rsidRPr="00A169B0">
              <w:rPr>
                <w:shd w:val="clear" w:color="auto" w:fill="FFFFFF"/>
              </w:rPr>
              <w:t>Гэр бүлээс гадуурах харилцаанд хариуцлага</w:t>
            </w:r>
            <w:r>
              <w:rPr>
                <w:shd w:val="clear" w:color="auto" w:fill="FFFFFF"/>
              </w:rPr>
              <w:t xml:space="preserve"> асуудал нь хүний эрхийн зөрчих тул хуулийн төсөлд тусгаагүй болно.</w:t>
            </w:r>
          </w:p>
        </w:tc>
      </w:tr>
      <w:tr w:rsidR="00F83E7F" w14:paraId="6A679727" w14:textId="77777777" w:rsidTr="001233C9">
        <w:tc>
          <w:tcPr>
            <w:tcW w:w="606" w:type="dxa"/>
          </w:tcPr>
          <w:p w14:paraId="1854085E" w14:textId="77777777" w:rsidR="004E0A2F" w:rsidRPr="00A169B0" w:rsidRDefault="004E0A2F" w:rsidP="004E0A2F">
            <w:pPr>
              <w:rPr>
                <w:lang w:val="en-US"/>
              </w:rPr>
            </w:pPr>
            <w:r>
              <w:rPr>
                <w:lang w:val="en-US"/>
              </w:rPr>
              <w:t>37</w:t>
            </w:r>
          </w:p>
        </w:tc>
        <w:tc>
          <w:tcPr>
            <w:tcW w:w="1994" w:type="dxa"/>
          </w:tcPr>
          <w:p w14:paraId="6AD1BECF" w14:textId="77777777" w:rsidR="004E0A2F" w:rsidRPr="00A169B0" w:rsidRDefault="004E0A2F" w:rsidP="004E0A2F">
            <w:r w:rsidRPr="00A169B0">
              <w:t>Батсүх</w:t>
            </w:r>
          </w:p>
        </w:tc>
        <w:tc>
          <w:tcPr>
            <w:tcW w:w="4592" w:type="dxa"/>
          </w:tcPr>
          <w:p w14:paraId="0B92020A" w14:textId="77777777" w:rsidR="004E0A2F" w:rsidRPr="001233C9" w:rsidRDefault="004E0A2F" w:rsidP="004A24CC">
            <w:pPr>
              <w:jc w:val="both"/>
            </w:pPr>
            <w:r w:rsidRPr="00A169B0">
              <w:t>Хуулийн 6, 46, 47, 48-р зүйлүүдийг нотариатаар гэрчлүүлдэг болгох саналтай байна</w:t>
            </w:r>
            <w:r w:rsidRPr="001233C9">
              <w:t xml:space="preserve"> </w:t>
            </w:r>
          </w:p>
        </w:tc>
        <w:tc>
          <w:tcPr>
            <w:tcW w:w="2455" w:type="dxa"/>
          </w:tcPr>
          <w:p w14:paraId="7B64F067" w14:textId="7ECB75C1" w:rsidR="004E0A2F" w:rsidRPr="00A169B0" w:rsidRDefault="00F83E7F" w:rsidP="004E0A2F">
            <w:r>
              <w:t>Иргэний улсын бүртгэлийн байгууллага тус чиг үүргийг хариуцахаар тусгасан.</w:t>
            </w:r>
          </w:p>
        </w:tc>
      </w:tr>
      <w:tr w:rsidR="00F83E7F" w14:paraId="6DB3A583" w14:textId="77777777" w:rsidTr="001233C9">
        <w:tc>
          <w:tcPr>
            <w:tcW w:w="606" w:type="dxa"/>
          </w:tcPr>
          <w:p w14:paraId="231E9733" w14:textId="77777777" w:rsidR="004E0A2F" w:rsidRPr="00A169B0" w:rsidRDefault="004E0A2F" w:rsidP="004E0A2F">
            <w:pPr>
              <w:rPr>
                <w:lang w:val="en-US"/>
              </w:rPr>
            </w:pPr>
            <w:r>
              <w:rPr>
                <w:lang w:val="en-US"/>
              </w:rPr>
              <w:lastRenderedPageBreak/>
              <w:t>38</w:t>
            </w:r>
          </w:p>
        </w:tc>
        <w:tc>
          <w:tcPr>
            <w:tcW w:w="1994" w:type="dxa"/>
          </w:tcPr>
          <w:p w14:paraId="679B45CF" w14:textId="77777777" w:rsidR="004E0A2F" w:rsidRPr="00A169B0" w:rsidRDefault="004E0A2F" w:rsidP="004E0A2F">
            <w:r w:rsidRPr="00A169B0">
              <w:t>Пүрэвдорж</w:t>
            </w:r>
          </w:p>
        </w:tc>
        <w:tc>
          <w:tcPr>
            <w:tcW w:w="4592" w:type="dxa"/>
          </w:tcPr>
          <w:p w14:paraId="4AD1FE93" w14:textId="77777777" w:rsidR="004E0A2F" w:rsidRPr="00A169B0" w:rsidRDefault="004E0A2F" w:rsidP="004A24CC">
            <w:pPr>
              <w:jc w:val="both"/>
            </w:pPr>
            <w:r w:rsidRPr="00A169B0">
              <w:rPr>
                <w:shd w:val="clear" w:color="auto" w:fill="FFFFFF"/>
              </w:rPr>
              <w:t>Гэр бүл болохоосоо өмнө гэрлэлтийн гэрээгээ нотраатаар батлуулж хариуцлагжуулах хэрэгтэй гэр бүл салалт хэрээс хэтэрлээ. Бас араар тавилт, садар самууныг хумих хэрэгтэй бна</w:t>
            </w:r>
          </w:p>
        </w:tc>
        <w:tc>
          <w:tcPr>
            <w:tcW w:w="2455" w:type="dxa"/>
          </w:tcPr>
          <w:p w14:paraId="75202836" w14:textId="31914A89" w:rsidR="004E0A2F" w:rsidRPr="00A169B0" w:rsidRDefault="00F83E7F" w:rsidP="004E0A2F">
            <w:r w:rsidRPr="00A169B0">
              <w:rPr>
                <w:shd w:val="clear" w:color="auto" w:fill="FFFFFF"/>
              </w:rPr>
              <w:t>гэрлэлтийн гэрээгээ нотраатаар батлуул</w:t>
            </w:r>
            <w:r>
              <w:rPr>
                <w:shd w:val="clear" w:color="auto" w:fill="FFFFFF"/>
              </w:rPr>
              <w:t>ах саналыг тусгасан.</w:t>
            </w:r>
          </w:p>
        </w:tc>
      </w:tr>
      <w:tr w:rsidR="00F83E7F" w14:paraId="510A26E1" w14:textId="77777777" w:rsidTr="001233C9">
        <w:tc>
          <w:tcPr>
            <w:tcW w:w="606" w:type="dxa"/>
          </w:tcPr>
          <w:p w14:paraId="1FE18336" w14:textId="77777777" w:rsidR="004E0A2F" w:rsidRPr="00A169B0" w:rsidRDefault="004E0A2F" w:rsidP="004E0A2F">
            <w:pPr>
              <w:rPr>
                <w:lang w:val="en-US"/>
              </w:rPr>
            </w:pPr>
            <w:r>
              <w:rPr>
                <w:lang w:val="en-US"/>
              </w:rPr>
              <w:t>39</w:t>
            </w:r>
          </w:p>
        </w:tc>
        <w:tc>
          <w:tcPr>
            <w:tcW w:w="1994" w:type="dxa"/>
          </w:tcPr>
          <w:p w14:paraId="29736265" w14:textId="77777777" w:rsidR="004E0A2F" w:rsidRPr="00A169B0" w:rsidRDefault="004E0A2F" w:rsidP="004E0A2F">
            <w:pPr>
              <w:rPr>
                <w:lang w:val="en-US"/>
              </w:rPr>
            </w:pPr>
            <w:r w:rsidRPr="00A169B0">
              <w:t>Б</w:t>
            </w:r>
            <w:r w:rsidRPr="00A169B0">
              <w:rPr>
                <w:lang w:val="en-US"/>
              </w:rPr>
              <w:t>.</w:t>
            </w:r>
            <w:proofErr w:type="spellStart"/>
            <w:r w:rsidRPr="00A169B0">
              <w:rPr>
                <w:lang w:val="en-US"/>
              </w:rPr>
              <w:t>Сутай</w:t>
            </w:r>
            <w:proofErr w:type="spellEnd"/>
          </w:p>
        </w:tc>
        <w:tc>
          <w:tcPr>
            <w:tcW w:w="4592" w:type="dxa"/>
          </w:tcPr>
          <w:p w14:paraId="4A9283DF" w14:textId="77777777" w:rsidR="004E0A2F" w:rsidRPr="00A169B0" w:rsidRDefault="004E0A2F" w:rsidP="004A24CC">
            <w:pPr>
              <w:jc w:val="both"/>
            </w:pPr>
            <w:r w:rsidRPr="00A169B0">
              <w:rPr>
                <w:shd w:val="clear" w:color="auto" w:fill="FFFFFF"/>
              </w:rPr>
              <w:t>гэрлэлтийг нотариатад бүртгүүлэх гэр бүлийн гишүүд бие биенээ тэжээн тэтгэх тухай гэрээг нотариатаар гэрчлүүлэх, түүнийг үндэслэн нотариатын мэдэгдэх хуудас бичих, шүүх тухайн асуудлыг хялбаршуулсан журмаар шийдвэрлэх боломж их байна. Шүүхийн ачаалал болон бүртгэлийн ачаалал асар их багасгах боломжтой байх тул тус хуулийн “Гэрлэлт бүртгэх 6.1 зүйл”; “Гэрлэгчид бие биеэ харилцан тэжээн тэтгэх үүрэг 46 зүйл”; “Гэрлэлтээ цуцлуулсан нөхөр эсхүл эхнэрийн тэжээн тэтгүүлэх эрх 47 зүйл”; Эцэг, эх хүүхдээ тэжээн тэтгэх үүрэг 48 зүйл”; дээр нотариатаар гэрчлүүлэх боломжийг нэмж өгнө үү</w:t>
            </w:r>
          </w:p>
        </w:tc>
        <w:tc>
          <w:tcPr>
            <w:tcW w:w="2455" w:type="dxa"/>
          </w:tcPr>
          <w:p w14:paraId="71D9F147" w14:textId="4EE8D196" w:rsidR="004E0A2F" w:rsidRPr="00A169B0" w:rsidRDefault="00F83E7F" w:rsidP="004E0A2F">
            <w:r>
              <w:t>Саналыг тусгасан.</w:t>
            </w:r>
          </w:p>
        </w:tc>
      </w:tr>
      <w:tr w:rsidR="001233C9" w14:paraId="3C3B3673" w14:textId="77777777" w:rsidTr="001233C9">
        <w:tc>
          <w:tcPr>
            <w:tcW w:w="606" w:type="dxa"/>
          </w:tcPr>
          <w:p w14:paraId="14D54D82" w14:textId="284786C5" w:rsidR="001233C9" w:rsidRDefault="001233C9" w:rsidP="004E0A2F">
            <w:pPr>
              <w:rPr>
                <w:lang w:val="en-US"/>
              </w:rPr>
            </w:pPr>
            <w:r>
              <w:rPr>
                <w:lang w:val="en-US"/>
              </w:rPr>
              <w:t>40.</w:t>
            </w:r>
          </w:p>
        </w:tc>
        <w:tc>
          <w:tcPr>
            <w:tcW w:w="1994" w:type="dxa"/>
          </w:tcPr>
          <w:p w14:paraId="560B40F4" w14:textId="747A5665" w:rsidR="001233C9" w:rsidRPr="001233C9" w:rsidRDefault="001233C9" w:rsidP="004E0A2F">
            <w:pPr>
              <w:rPr>
                <w:lang w:val="mn-MN"/>
              </w:rPr>
            </w:pPr>
            <w:r>
              <w:rPr>
                <w:lang w:val="mn-MN"/>
              </w:rPr>
              <w:t>Иргэн Б</w:t>
            </w:r>
          </w:p>
        </w:tc>
        <w:tc>
          <w:tcPr>
            <w:tcW w:w="4592" w:type="dxa"/>
          </w:tcPr>
          <w:p w14:paraId="08C7AA7C" w14:textId="6C0D3C7D" w:rsidR="001233C9" w:rsidRPr="00A169B0" w:rsidRDefault="001233C9" w:rsidP="001233C9">
            <w:pPr>
              <w:jc w:val="both"/>
              <w:rPr>
                <w:shd w:val="clear" w:color="auto" w:fill="FFFFFF"/>
              </w:rPr>
            </w:pPr>
            <w:r w:rsidRPr="001233C9">
              <w:rPr>
                <w:shd w:val="clear" w:color="auto" w:fill="FFFFFF"/>
              </w:rPr>
              <w:t>Гэр бүлтэй үр хүүхэдтэйг нь мэдсээр байгаа 3-дагч этгээдийн хариуцлага оруулах хэрэгтэй энэ талаар огт байхгүй байна. Монгол улсад энэ шалтгаанаар гэр бүл салалт (судалгаагаар 80%, үүнээс шүүхээр шийдвэрлүүлж байгаа нь маш бага байдаг юм байна, хамаг юмаа дэлгээд олны өмнө ярина гэхээр санаанд багтатгүй биз ) маш өндөр байдаг, гэмт хэрэг гарах үндсэн шалтгаан болдог цаашлаад сэтгэл санаа, эрүүл мэнд, нэр хүнд гээд үүний ард их олон юм байгаа. Энэ шалтгааныг заавал авч үзмээр байна.</w:t>
            </w:r>
          </w:p>
        </w:tc>
        <w:tc>
          <w:tcPr>
            <w:tcW w:w="2455" w:type="dxa"/>
          </w:tcPr>
          <w:p w14:paraId="6EE4025A" w14:textId="296DA9F1" w:rsidR="001233C9" w:rsidRPr="001233C9" w:rsidRDefault="001233C9" w:rsidP="001233C9">
            <w:pPr>
              <w:jc w:val="both"/>
              <w:rPr>
                <w:lang w:val="mn-MN"/>
              </w:rPr>
            </w:pPr>
            <w:r>
              <w:rPr>
                <w:lang w:val="mn-MN"/>
              </w:rPr>
              <w:t xml:space="preserve">Гэр бүлээс гадуурх харилцааны улмаас гэрлэлт цуцлахад буруутай гэрлэгчээс сэтгэл санааны хохирлоо нөгөө тал шаардах эрх, энэхүү нөхцөл байдлыг дундын эд хөрөнгийн хуваахад харгалзан үздэг олон улсын сайн туршлага байдаг тул энэ зохицуулалтыг тусгасан. </w:t>
            </w:r>
          </w:p>
        </w:tc>
      </w:tr>
      <w:tr w:rsidR="001233C9" w14:paraId="33326C4F" w14:textId="77777777" w:rsidTr="001233C9">
        <w:tc>
          <w:tcPr>
            <w:tcW w:w="606" w:type="dxa"/>
          </w:tcPr>
          <w:p w14:paraId="703E1680" w14:textId="565ACD5D" w:rsidR="001233C9" w:rsidRDefault="001233C9" w:rsidP="004E0A2F">
            <w:pPr>
              <w:rPr>
                <w:lang w:val="en-US"/>
              </w:rPr>
            </w:pPr>
            <w:r>
              <w:rPr>
                <w:lang w:val="en-US"/>
              </w:rPr>
              <w:t>41.</w:t>
            </w:r>
          </w:p>
        </w:tc>
        <w:tc>
          <w:tcPr>
            <w:tcW w:w="1994" w:type="dxa"/>
          </w:tcPr>
          <w:p w14:paraId="18F22F67" w14:textId="1E663DE0" w:rsidR="001233C9" w:rsidRDefault="001233C9" w:rsidP="004E0A2F">
            <w:pPr>
              <w:rPr>
                <w:lang w:val="mn-MN"/>
              </w:rPr>
            </w:pPr>
            <w:r>
              <w:rPr>
                <w:lang w:val="mn-MN"/>
              </w:rPr>
              <w:t>Мөнхбилэг</w:t>
            </w:r>
          </w:p>
        </w:tc>
        <w:tc>
          <w:tcPr>
            <w:tcW w:w="4592" w:type="dxa"/>
          </w:tcPr>
          <w:p w14:paraId="1E11427C" w14:textId="5E18BA3A" w:rsidR="001233C9" w:rsidRPr="001233C9" w:rsidRDefault="001233C9" w:rsidP="001233C9">
            <w:pPr>
              <w:jc w:val="both"/>
              <w:rPr>
                <w:shd w:val="clear" w:color="auto" w:fill="FFFFFF"/>
              </w:rPr>
            </w:pPr>
            <w:r w:rsidRPr="001233C9">
              <w:rPr>
                <w:shd w:val="clear" w:color="auto" w:fill="FFFFFF"/>
              </w:rPr>
              <w:t>Хүүхдийн тэтгэмжийг тогтоохдоо гэр бүл батлуулаад амьдарч байгаад салсан бол тогтоох шаардлагатай</w:t>
            </w:r>
          </w:p>
        </w:tc>
        <w:tc>
          <w:tcPr>
            <w:tcW w:w="2455" w:type="dxa"/>
          </w:tcPr>
          <w:p w14:paraId="17304E24" w14:textId="71EB6E59" w:rsidR="001233C9" w:rsidRDefault="001233C9" w:rsidP="001233C9">
            <w:pPr>
              <w:jc w:val="both"/>
              <w:rPr>
                <w:lang w:val="mn-MN"/>
              </w:rPr>
            </w:pPr>
            <w:r>
              <w:rPr>
                <w:lang w:val="mn-MN"/>
              </w:rPr>
              <w:t>Саналыг тусгасан.</w:t>
            </w:r>
          </w:p>
        </w:tc>
      </w:tr>
      <w:tr w:rsidR="001233C9" w14:paraId="42DD6ED8" w14:textId="77777777" w:rsidTr="001233C9">
        <w:tc>
          <w:tcPr>
            <w:tcW w:w="606" w:type="dxa"/>
          </w:tcPr>
          <w:p w14:paraId="6E882DBC" w14:textId="6239B620" w:rsidR="001233C9" w:rsidRDefault="001233C9" w:rsidP="004E0A2F">
            <w:pPr>
              <w:rPr>
                <w:lang w:val="en-US"/>
              </w:rPr>
            </w:pPr>
            <w:r>
              <w:rPr>
                <w:lang w:val="en-US"/>
              </w:rPr>
              <w:t>42.</w:t>
            </w:r>
          </w:p>
        </w:tc>
        <w:tc>
          <w:tcPr>
            <w:tcW w:w="1994" w:type="dxa"/>
          </w:tcPr>
          <w:p w14:paraId="794F64E7" w14:textId="0374C62C" w:rsidR="001233C9" w:rsidRDefault="001233C9" w:rsidP="004E0A2F">
            <w:pPr>
              <w:rPr>
                <w:lang w:val="mn-MN"/>
              </w:rPr>
            </w:pPr>
            <w:r>
              <w:rPr>
                <w:lang w:val="mn-MN"/>
              </w:rPr>
              <w:t>Энхзаяа</w:t>
            </w:r>
          </w:p>
        </w:tc>
        <w:tc>
          <w:tcPr>
            <w:tcW w:w="4592" w:type="dxa"/>
          </w:tcPr>
          <w:p w14:paraId="75DEE96D" w14:textId="6F1260CE" w:rsidR="001233C9" w:rsidRPr="001233C9" w:rsidRDefault="001233C9" w:rsidP="001233C9">
            <w:pPr>
              <w:jc w:val="both"/>
              <w:rPr>
                <w:shd w:val="clear" w:color="auto" w:fill="FFFFFF"/>
              </w:rPr>
            </w:pPr>
            <w:r w:rsidRPr="001233C9">
              <w:rPr>
                <w:shd w:val="clear" w:color="auto" w:fill="FFFFFF"/>
              </w:rPr>
              <w:t>Хүүхдүүдийн сурч боловсрох зардлыг тэтгэмжээс тусад нь оруулж өгөх</w:t>
            </w:r>
          </w:p>
        </w:tc>
        <w:tc>
          <w:tcPr>
            <w:tcW w:w="2455" w:type="dxa"/>
          </w:tcPr>
          <w:p w14:paraId="03ADF004" w14:textId="76D2FBE8" w:rsidR="001233C9" w:rsidRDefault="001233C9" w:rsidP="001233C9">
            <w:pPr>
              <w:jc w:val="both"/>
              <w:rPr>
                <w:lang w:val="mn-MN"/>
              </w:rPr>
            </w:pPr>
            <w:r>
              <w:rPr>
                <w:lang w:val="mn-MN"/>
              </w:rPr>
              <w:t>Нэмэлт тэтгэлгийн талаар тусгасан.</w:t>
            </w:r>
          </w:p>
        </w:tc>
      </w:tr>
      <w:tr w:rsidR="00B54F9C" w14:paraId="5C0F1393" w14:textId="77777777" w:rsidTr="001233C9">
        <w:trPr>
          <w:trHeight w:val="5382"/>
        </w:trPr>
        <w:tc>
          <w:tcPr>
            <w:tcW w:w="606" w:type="dxa"/>
            <w:vMerge w:val="restart"/>
          </w:tcPr>
          <w:p w14:paraId="3EA8ABDC" w14:textId="7582048E" w:rsidR="00B54F9C" w:rsidRDefault="00B54F9C" w:rsidP="004E0A2F">
            <w:pPr>
              <w:rPr>
                <w:lang w:val="en-US"/>
              </w:rPr>
            </w:pPr>
            <w:r>
              <w:rPr>
                <w:lang w:val="en-US"/>
              </w:rPr>
              <w:lastRenderedPageBreak/>
              <w:t>43.</w:t>
            </w:r>
          </w:p>
        </w:tc>
        <w:tc>
          <w:tcPr>
            <w:tcW w:w="1994" w:type="dxa"/>
            <w:vMerge w:val="restart"/>
          </w:tcPr>
          <w:p w14:paraId="67D5F541" w14:textId="1440ABAB" w:rsidR="00B54F9C" w:rsidRDefault="00B54F9C" w:rsidP="004E0A2F">
            <w:pPr>
              <w:rPr>
                <w:lang w:val="mn-MN"/>
              </w:rPr>
            </w:pPr>
            <w:r>
              <w:rPr>
                <w:lang w:val="mn-MN"/>
              </w:rPr>
              <w:t>Ж.Должинсүрэн</w:t>
            </w:r>
          </w:p>
        </w:tc>
        <w:tc>
          <w:tcPr>
            <w:tcW w:w="4592" w:type="dxa"/>
          </w:tcPr>
          <w:p w14:paraId="162EB2C1" w14:textId="6BF4D67D" w:rsidR="00B54F9C" w:rsidRPr="001233C9" w:rsidRDefault="00B54F9C" w:rsidP="001233C9">
            <w:pPr>
              <w:jc w:val="both"/>
              <w:rPr>
                <w:shd w:val="clear" w:color="auto" w:fill="FFFFFF"/>
              </w:rPr>
            </w:pPr>
            <w:r w:rsidRPr="001233C9">
              <w:rPr>
                <w:shd w:val="clear" w:color="auto" w:fill="FFFFFF"/>
              </w:rPr>
              <w:t>10 болон түүнээс дээш жил хамт амьдраагүй гэрлэгчид эвлэрүүлэн зуучлахаар заавал орж шүүхээр гэрлэлтээ цуцлуулахаар зохицуулалттай байгаа. Энэ талаар шинэчилсэн найруулгын 14.1.2-тгэрлэлтийг тусгай журмаар эвлэрүүлэх арга хэмжээ авахгүйгээр цуцлах талаар зохицуулсан гэж харагдаж байгаа боловч гэрлэгчил сүүлийн арваас доошгүй жил хамтран амьдраагүй болохыг шүүх тогтоо</w:t>
            </w:r>
            <w:r>
              <w:rPr>
                <w:shd w:val="clear" w:color="auto" w:fill="FFFFFF"/>
                <w:lang w:val="mn-MN"/>
              </w:rPr>
              <w:t>с</w:t>
            </w:r>
            <w:r w:rsidRPr="001233C9">
              <w:rPr>
                <w:shd w:val="clear" w:color="auto" w:fill="FFFFFF"/>
              </w:rPr>
              <w:t xml:space="preserve">он гэж заасан нь шүүхээр хамт амьдраагүй болохоо эхэлж тогтоолгосон байхаар ойлгогдож байна. Иймд энэ "шүүх тогтоосон" гэх утгыг хасах эсхүл ойлгомжтой болгох. Энэ заалтыг хараад шүүхээс урьдчилж шүүх шийдвэрлэсэн байх ёстой гээд хүлээн авахаас татгалзах үндэслэлтэй байна. </w:t>
            </w:r>
          </w:p>
        </w:tc>
        <w:tc>
          <w:tcPr>
            <w:tcW w:w="2455" w:type="dxa"/>
          </w:tcPr>
          <w:p w14:paraId="188C5E6C" w14:textId="726E5865" w:rsidR="00B54F9C" w:rsidRDefault="00B54F9C" w:rsidP="001233C9">
            <w:pPr>
              <w:jc w:val="both"/>
              <w:rPr>
                <w:lang w:val="mn-MN"/>
              </w:rPr>
            </w:pPr>
            <w:r>
              <w:rPr>
                <w:lang w:val="mn-MN"/>
              </w:rPr>
              <w:t>Саналыг тусгасан.</w:t>
            </w:r>
          </w:p>
        </w:tc>
      </w:tr>
      <w:tr w:rsidR="00B54F9C" w14:paraId="70EF3E74" w14:textId="77777777" w:rsidTr="00B54F9C">
        <w:trPr>
          <w:trHeight w:val="3530"/>
        </w:trPr>
        <w:tc>
          <w:tcPr>
            <w:tcW w:w="606" w:type="dxa"/>
            <w:vMerge/>
          </w:tcPr>
          <w:p w14:paraId="1A1B2BE3" w14:textId="77777777" w:rsidR="00B54F9C" w:rsidRDefault="00B54F9C" w:rsidP="004E0A2F">
            <w:pPr>
              <w:rPr>
                <w:lang w:val="en-US"/>
              </w:rPr>
            </w:pPr>
          </w:p>
        </w:tc>
        <w:tc>
          <w:tcPr>
            <w:tcW w:w="1994" w:type="dxa"/>
            <w:vMerge/>
          </w:tcPr>
          <w:p w14:paraId="1F6F65C7" w14:textId="77777777" w:rsidR="00B54F9C" w:rsidRDefault="00B54F9C" w:rsidP="004E0A2F">
            <w:pPr>
              <w:rPr>
                <w:lang w:val="mn-MN"/>
              </w:rPr>
            </w:pPr>
          </w:p>
        </w:tc>
        <w:tc>
          <w:tcPr>
            <w:tcW w:w="4592" w:type="dxa"/>
          </w:tcPr>
          <w:p w14:paraId="0FA0539F" w14:textId="674F3B56" w:rsidR="00B54F9C" w:rsidRDefault="00B54F9C" w:rsidP="001233C9">
            <w:pPr>
              <w:jc w:val="both"/>
              <w:rPr>
                <w:shd w:val="clear" w:color="auto" w:fill="FFFFFF"/>
                <w:lang w:val="mn-MN"/>
              </w:rPr>
            </w:pPr>
            <w:r>
              <w:rPr>
                <w:shd w:val="clear" w:color="auto" w:fill="FFFFFF"/>
                <w:lang w:val="mn-MN"/>
              </w:rPr>
              <w:t>Т</w:t>
            </w:r>
            <w:r w:rsidRPr="001233C9">
              <w:rPr>
                <w:shd w:val="clear" w:color="auto" w:fill="FFFFFF"/>
              </w:rPr>
              <w:t xml:space="preserve">өслийн 23.4-т Гэрлэлтийг гэрээг хүчин төгөлдөр бусад тооцно гэж заасан нь Иргэний хуультай нийцэхгүй байна. УДШүүхийн 2010-06-22-ны өдрйин №17 дугаар тогтоолоор ... хуулийн хориглох хэм хэмжээг зөрчсөн бол хууль зөрчсөн хэлцэлд хамаарахаар тайлбарласан. иймд хуул зөрчсөн хэлцэл нь хүчин төгөлдөр бусад тооцох хэлцэлд хамаарахгүй хүчин төгөлдөр бус байх хэлцэлд хамаарах тул Иргэний хууль нийцүүлэх саналыг гаргаж байна. </w:t>
            </w:r>
          </w:p>
        </w:tc>
        <w:tc>
          <w:tcPr>
            <w:tcW w:w="2455" w:type="dxa"/>
          </w:tcPr>
          <w:p w14:paraId="14B4A373" w14:textId="28B7DDC0" w:rsidR="00B54F9C" w:rsidRDefault="00B54F9C" w:rsidP="001233C9">
            <w:pPr>
              <w:jc w:val="both"/>
              <w:rPr>
                <w:lang w:val="mn-MN"/>
              </w:rPr>
            </w:pPr>
            <w:r>
              <w:rPr>
                <w:lang w:val="mn-MN"/>
              </w:rPr>
              <w:t xml:space="preserve">Хүчин төгөлдөр бус байна, маргаан гарвал шүүхэд хандан хүчин төгөлдөр бусад тооцуулна. </w:t>
            </w:r>
          </w:p>
        </w:tc>
      </w:tr>
      <w:tr w:rsidR="00B54F9C" w14:paraId="41DC95DA" w14:textId="77777777" w:rsidTr="001233C9">
        <w:trPr>
          <w:trHeight w:val="2693"/>
        </w:trPr>
        <w:tc>
          <w:tcPr>
            <w:tcW w:w="606" w:type="dxa"/>
            <w:vMerge/>
          </w:tcPr>
          <w:p w14:paraId="03495627" w14:textId="77777777" w:rsidR="00B54F9C" w:rsidRPr="001233C9" w:rsidRDefault="00B54F9C" w:rsidP="004E0A2F"/>
        </w:tc>
        <w:tc>
          <w:tcPr>
            <w:tcW w:w="1994" w:type="dxa"/>
            <w:vMerge/>
          </w:tcPr>
          <w:p w14:paraId="2F7ACD3E" w14:textId="77777777" w:rsidR="00B54F9C" w:rsidRDefault="00B54F9C" w:rsidP="004E0A2F">
            <w:pPr>
              <w:rPr>
                <w:lang w:val="mn-MN"/>
              </w:rPr>
            </w:pPr>
          </w:p>
        </w:tc>
        <w:tc>
          <w:tcPr>
            <w:tcW w:w="4592" w:type="dxa"/>
          </w:tcPr>
          <w:p w14:paraId="15208A69" w14:textId="1A41D196" w:rsidR="00B54F9C" w:rsidRDefault="00B54F9C" w:rsidP="001233C9">
            <w:pPr>
              <w:jc w:val="both"/>
              <w:rPr>
                <w:shd w:val="clear" w:color="auto" w:fill="FFFFFF"/>
                <w:lang w:val="mn-MN"/>
              </w:rPr>
            </w:pPr>
            <w:r w:rsidRPr="001233C9">
              <w:rPr>
                <w:shd w:val="clear" w:color="auto" w:fill="FFFFFF"/>
              </w:rPr>
              <w:t xml:space="preserve">Төслийн 29.2-т гэрлэлтээ бүртгүүлсэнээр дагавар хүүхэд, хойт эцэг, эхийн хооронд эцэг, эх хүүхдийн эрх, үүрэг, хариуцлага үүснэ гэж заажээ. Амьдралд дээр гэрлэлтээ бүртгүүлээгүй хүмүүсийг дагаж ирсэн дагавар хүүхдүүд байдаг. Ийм хүүхдүүдийн эрхийг хязгаарлаад байгаа утга агуулагдаж байгааг анхаарна. Одоо үйлчилж байгаа хуулийн 21.3-т заасан зохицуулалтыг хэвээр үлдээх нь зөв гэсэн саналтай байна. </w:t>
            </w:r>
          </w:p>
        </w:tc>
        <w:tc>
          <w:tcPr>
            <w:tcW w:w="2455" w:type="dxa"/>
          </w:tcPr>
          <w:p w14:paraId="1C6AA22F" w14:textId="2B9EE9E3" w:rsidR="00B54F9C" w:rsidRDefault="00B54F9C" w:rsidP="001233C9">
            <w:pPr>
              <w:jc w:val="both"/>
              <w:rPr>
                <w:lang w:val="mn-MN"/>
              </w:rPr>
            </w:pPr>
            <w:r>
              <w:rPr>
                <w:lang w:val="mn-MN"/>
              </w:rPr>
              <w:t xml:space="preserve">Хойт эцэг, эх гэдэг нь гэрлэгчид гэсэн үг. </w:t>
            </w:r>
          </w:p>
        </w:tc>
      </w:tr>
      <w:tr w:rsidR="00B54F9C" w14:paraId="517A527C" w14:textId="77777777" w:rsidTr="001233C9">
        <w:trPr>
          <w:trHeight w:val="1010"/>
        </w:trPr>
        <w:tc>
          <w:tcPr>
            <w:tcW w:w="606" w:type="dxa"/>
            <w:vMerge/>
          </w:tcPr>
          <w:p w14:paraId="5CD83AFA" w14:textId="77777777" w:rsidR="00B54F9C" w:rsidRPr="001233C9" w:rsidRDefault="00B54F9C" w:rsidP="004E0A2F"/>
        </w:tc>
        <w:tc>
          <w:tcPr>
            <w:tcW w:w="1994" w:type="dxa"/>
            <w:vMerge/>
          </w:tcPr>
          <w:p w14:paraId="6E5B80DA" w14:textId="77777777" w:rsidR="00B54F9C" w:rsidRDefault="00B54F9C" w:rsidP="004E0A2F">
            <w:pPr>
              <w:rPr>
                <w:lang w:val="mn-MN"/>
              </w:rPr>
            </w:pPr>
          </w:p>
        </w:tc>
        <w:tc>
          <w:tcPr>
            <w:tcW w:w="4592" w:type="dxa"/>
          </w:tcPr>
          <w:p w14:paraId="476B2AF3" w14:textId="07C91426" w:rsidR="00B54F9C" w:rsidRPr="001233C9" w:rsidRDefault="00B54F9C" w:rsidP="001233C9">
            <w:pPr>
              <w:jc w:val="both"/>
              <w:rPr>
                <w:shd w:val="clear" w:color="auto" w:fill="FFFFFF"/>
              </w:rPr>
            </w:pPr>
            <w:r w:rsidRPr="001233C9">
              <w:rPr>
                <w:shd w:val="clear" w:color="auto" w:fill="FFFFFF"/>
              </w:rPr>
              <w:t xml:space="preserve">4. Хүүхдийн тэтгэлэгээ төлөхгүй гээд цалин орлогогүй гээд хүүхдийн эрхийг зөрчөөд байдаг зүйл маш их байдаг. ихэнхи нь аль болох төлөхгүй байхыг хичээдэг. тэгэхээр нэгэнт хөдөлмөр </w:t>
            </w:r>
            <w:r w:rsidRPr="001233C9">
              <w:rPr>
                <w:shd w:val="clear" w:color="auto" w:fill="FFFFFF"/>
              </w:rPr>
              <w:lastRenderedPageBreak/>
              <w:t xml:space="preserve">эрхлэх чадамжтай бол цалин орлогогүй гэдгээр тэтгэлгийг зогсоох бус хөдөлмөр эрхлүүлэх асуудлыг маш нарийвчлан зохицуулах хэрэгтэй байна. энэ талаар дэвшилттэй зохицуулалт харагдахгүй байна. </w:t>
            </w:r>
          </w:p>
        </w:tc>
        <w:tc>
          <w:tcPr>
            <w:tcW w:w="2455" w:type="dxa"/>
          </w:tcPr>
          <w:p w14:paraId="755B7A93" w14:textId="15052E2F" w:rsidR="00B54F9C" w:rsidRDefault="00B54F9C" w:rsidP="001233C9">
            <w:pPr>
              <w:jc w:val="both"/>
              <w:rPr>
                <w:lang w:val="mn-MN"/>
              </w:rPr>
            </w:pPr>
            <w:r>
              <w:rPr>
                <w:lang w:val="mn-MN"/>
              </w:rPr>
              <w:lastRenderedPageBreak/>
              <w:t>Саналыг шүүхийн шийдвэр гүйцэтгэлийн багц хуулийн төсөлд тусгасан.</w:t>
            </w:r>
          </w:p>
        </w:tc>
      </w:tr>
      <w:tr w:rsidR="00B54F9C" w14:paraId="0045E509" w14:textId="77777777" w:rsidTr="001233C9">
        <w:trPr>
          <w:trHeight w:val="1010"/>
        </w:trPr>
        <w:tc>
          <w:tcPr>
            <w:tcW w:w="606" w:type="dxa"/>
            <w:vMerge/>
          </w:tcPr>
          <w:p w14:paraId="701A3E71" w14:textId="77777777" w:rsidR="00B54F9C" w:rsidRPr="001233C9" w:rsidRDefault="00B54F9C" w:rsidP="004E0A2F"/>
        </w:tc>
        <w:tc>
          <w:tcPr>
            <w:tcW w:w="1994" w:type="dxa"/>
            <w:vMerge/>
          </w:tcPr>
          <w:p w14:paraId="39DA56AF" w14:textId="77777777" w:rsidR="00B54F9C" w:rsidRDefault="00B54F9C" w:rsidP="004E0A2F">
            <w:pPr>
              <w:rPr>
                <w:lang w:val="mn-MN"/>
              </w:rPr>
            </w:pPr>
          </w:p>
        </w:tc>
        <w:tc>
          <w:tcPr>
            <w:tcW w:w="4592" w:type="dxa"/>
          </w:tcPr>
          <w:p w14:paraId="083C4521" w14:textId="727E59D8" w:rsidR="00B54F9C" w:rsidRPr="001233C9" w:rsidRDefault="00B54F9C" w:rsidP="001233C9">
            <w:pPr>
              <w:jc w:val="both"/>
              <w:rPr>
                <w:shd w:val="clear" w:color="auto" w:fill="FFFFFF"/>
              </w:rPr>
            </w:pPr>
            <w:r w:rsidRPr="001233C9">
              <w:rPr>
                <w:shd w:val="clear" w:color="auto" w:fill="FFFFFF"/>
              </w:rPr>
              <w:t xml:space="preserve">Нэгэнт шүүхийн шийдвэрээр асрамжийг тогтоосон бол асрамжийг ямар үндэслэлээр дахин өөрчлөх талаар хуульд байдаггүй. Иймд ихэнхидээ шүүх өмнө шийдвэрлэсэн шүүхийн шийдвэр хүчин төгөлдөр гээд нэхэмжлэлийг хүлээж авдаггүй. Энэ талаар зохицуулалт оруулах хэрэгтэй байна. </w:t>
            </w:r>
          </w:p>
        </w:tc>
        <w:tc>
          <w:tcPr>
            <w:tcW w:w="2455" w:type="dxa"/>
          </w:tcPr>
          <w:p w14:paraId="0B34B665" w14:textId="0681E8DF" w:rsidR="00B54F9C" w:rsidRDefault="00B54F9C" w:rsidP="001233C9">
            <w:pPr>
              <w:jc w:val="both"/>
              <w:rPr>
                <w:lang w:val="mn-MN"/>
              </w:rPr>
            </w:pPr>
            <w:r>
              <w:rPr>
                <w:lang w:val="mn-MN"/>
              </w:rPr>
              <w:t xml:space="preserve">Асрамжийг дангаар, эсхүл хамтран хэрэгжүүлэхээр хуулийн төсөлд тусгасан. </w:t>
            </w:r>
          </w:p>
        </w:tc>
      </w:tr>
      <w:tr w:rsidR="00B54F9C" w14:paraId="56365237" w14:textId="77777777" w:rsidTr="00B54F9C">
        <w:trPr>
          <w:trHeight w:val="1103"/>
        </w:trPr>
        <w:tc>
          <w:tcPr>
            <w:tcW w:w="606" w:type="dxa"/>
            <w:vMerge/>
          </w:tcPr>
          <w:p w14:paraId="1470416B" w14:textId="77777777" w:rsidR="00B54F9C" w:rsidRPr="001233C9" w:rsidRDefault="00B54F9C" w:rsidP="004E0A2F"/>
        </w:tc>
        <w:tc>
          <w:tcPr>
            <w:tcW w:w="1994" w:type="dxa"/>
            <w:vMerge/>
          </w:tcPr>
          <w:p w14:paraId="318A73B9" w14:textId="77777777" w:rsidR="00B54F9C" w:rsidRDefault="00B54F9C" w:rsidP="004E0A2F">
            <w:pPr>
              <w:rPr>
                <w:lang w:val="mn-MN"/>
              </w:rPr>
            </w:pPr>
          </w:p>
        </w:tc>
        <w:tc>
          <w:tcPr>
            <w:tcW w:w="4592" w:type="dxa"/>
          </w:tcPr>
          <w:p w14:paraId="27865DDA" w14:textId="53921379" w:rsidR="00B54F9C" w:rsidRPr="001233C9" w:rsidRDefault="00B54F9C" w:rsidP="001233C9">
            <w:pPr>
              <w:jc w:val="both"/>
              <w:rPr>
                <w:shd w:val="clear" w:color="auto" w:fill="FFFFFF"/>
              </w:rPr>
            </w:pPr>
            <w:r w:rsidRPr="001233C9">
              <w:rPr>
                <w:shd w:val="clear" w:color="auto" w:fill="FFFFFF"/>
              </w:rPr>
              <w:t xml:space="preserve">Төслийн 50.4-т тэтгэлгийг хугацаанд нь төлөөгүйн улмаас учирсан хохирлыг зөвхөн алдангиар хязгаарлахгүйгээр зардлыг бас гаргуулахаар тусгах </w:t>
            </w:r>
          </w:p>
        </w:tc>
        <w:tc>
          <w:tcPr>
            <w:tcW w:w="2455" w:type="dxa"/>
          </w:tcPr>
          <w:p w14:paraId="68CB317C" w14:textId="6D3931DB" w:rsidR="00B54F9C" w:rsidRDefault="00B54F9C" w:rsidP="001233C9">
            <w:pPr>
              <w:jc w:val="both"/>
              <w:rPr>
                <w:lang w:val="mn-MN"/>
              </w:rPr>
            </w:pPr>
            <w:r>
              <w:rPr>
                <w:lang w:val="mn-MN"/>
              </w:rPr>
              <w:t xml:space="preserve">Алданги оногдуулах, хөдөлмөр эрхлүүлэх зэрэг албадлагын арга хэмжээг тэтгэлэг хугацаандаа төлөхгүй бол авахаар тусгасан. </w:t>
            </w:r>
          </w:p>
        </w:tc>
      </w:tr>
      <w:tr w:rsidR="00B54F9C" w14:paraId="53344A68" w14:textId="77777777" w:rsidTr="00B54F9C">
        <w:trPr>
          <w:trHeight w:val="1102"/>
        </w:trPr>
        <w:tc>
          <w:tcPr>
            <w:tcW w:w="606" w:type="dxa"/>
            <w:vMerge/>
          </w:tcPr>
          <w:p w14:paraId="1105DB59" w14:textId="77777777" w:rsidR="00B54F9C" w:rsidRPr="001233C9" w:rsidRDefault="00B54F9C" w:rsidP="004E0A2F"/>
        </w:tc>
        <w:tc>
          <w:tcPr>
            <w:tcW w:w="1994" w:type="dxa"/>
            <w:vMerge/>
          </w:tcPr>
          <w:p w14:paraId="28BCA2B3" w14:textId="77777777" w:rsidR="00B54F9C" w:rsidRDefault="00B54F9C" w:rsidP="004E0A2F">
            <w:pPr>
              <w:rPr>
                <w:lang w:val="mn-MN"/>
              </w:rPr>
            </w:pPr>
          </w:p>
        </w:tc>
        <w:tc>
          <w:tcPr>
            <w:tcW w:w="4592" w:type="dxa"/>
          </w:tcPr>
          <w:p w14:paraId="67BA7DCC" w14:textId="463A9505" w:rsidR="00B54F9C" w:rsidRPr="001233C9" w:rsidRDefault="00B54F9C" w:rsidP="001233C9">
            <w:pPr>
              <w:jc w:val="both"/>
              <w:rPr>
                <w:shd w:val="clear" w:color="auto" w:fill="FFFFFF"/>
              </w:rPr>
            </w:pPr>
            <w:r w:rsidRPr="001233C9">
              <w:rPr>
                <w:shd w:val="clear" w:color="auto" w:fill="FFFFFF"/>
              </w:rPr>
              <w:t>Төслийн 51.1-т одоо хуулинд байгаа "эмчлүүлсэн" гэдгийг нэмэх. Хүүхэд эмчлүүлэх тохиолдол их гардаг учир тодорхой зохицуулах нь зөв юм.</w:t>
            </w:r>
          </w:p>
        </w:tc>
        <w:tc>
          <w:tcPr>
            <w:tcW w:w="2455" w:type="dxa"/>
          </w:tcPr>
          <w:p w14:paraId="7878F3F7" w14:textId="74381759" w:rsidR="00B54F9C" w:rsidRDefault="00B54F9C" w:rsidP="001233C9">
            <w:pPr>
              <w:jc w:val="both"/>
              <w:rPr>
                <w:lang w:val="mn-MN"/>
              </w:rPr>
            </w:pPr>
            <w:r>
              <w:rPr>
                <w:lang w:val="mn-MN"/>
              </w:rPr>
              <w:t>Зэрэг онцгой тохиолдолд гэдэгт багтана.</w:t>
            </w:r>
          </w:p>
        </w:tc>
      </w:tr>
    </w:tbl>
    <w:p w14:paraId="0D8269C5" w14:textId="3526FA55" w:rsidR="0008598E" w:rsidRDefault="0008598E" w:rsidP="0008598E"/>
    <w:p w14:paraId="704754C0" w14:textId="7B8B3DBC" w:rsidR="00D8132F" w:rsidRDefault="00D8132F" w:rsidP="00D8132F">
      <w:pPr>
        <w:jc w:val="both"/>
      </w:pPr>
    </w:p>
    <w:p w14:paraId="120B7190" w14:textId="5C104D5E" w:rsidR="006D0B3F" w:rsidRDefault="006D0B3F"/>
    <w:p w14:paraId="787507DB" w14:textId="3CBB4E4D" w:rsidR="006D0B3F" w:rsidRDefault="006D0B3F"/>
    <w:p w14:paraId="78B7AF9E" w14:textId="20149B1F" w:rsidR="006D0B3F" w:rsidRDefault="006D0B3F">
      <w:pPr>
        <w:rPr>
          <w:noProof/>
          <w:lang w:val="en-US"/>
        </w:rPr>
      </w:pPr>
    </w:p>
    <w:p w14:paraId="12EE639F" w14:textId="77777777" w:rsidR="00A24BC6" w:rsidRDefault="00A24BC6">
      <w:pPr>
        <w:rPr>
          <w:noProof/>
          <w:lang w:val="en-US"/>
        </w:rPr>
      </w:pPr>
    </w:p>
    <w:p w14:paraId="2B34D68B" w14:textId="77777777" w:rsidR="00A24BC6" w:rsidRDefault="00A24BC6">
      <w:pPr>
        <w:rPr>
          <w:noProof/>
          <w:lang w:val="en-US"/>
        </w:rPr>
      </w:pPr>
    </w:p>
    <w:p w14:paraId="0AC9FD47" w14:textId="77777777" w:rsidR="00A24BC6" w:rsidRDefault="00A24BC6">
      <w:pPr>
        <w:rPr>
          <w:noProof/>
          <w:lang w:val="en-US"/>
        </w:rPr>
      </w:pPr>
    </w:p>
    <w:p w14:paraId="43E813BB" w14:textId="77777777" w:rsidR="00A24BC6" w:rsidRDefault="00A24BC6">
      <w:pPr>
        <w:rPr>
          <w:noProof/>
          <w:lang w:val="en-US"/>
        </w:rPr>
      </w:pPr>
    </w:p>
    <w:p w14:paraId="5F0ADAB7" w14:textId="77777777" w:rsidR="00A24BC6" w:rsidRDefault="00A24BC6">
      <w:pPr>
        <w:rPr>
          <w:noProof/>
          <w:lang w:val="en-US"/>
        </w:rPr>
      </w:pPr>
    </w:p>
    <w:p w14:paraId="3CBAE645" w14:textId="77777777" w:rsidR="00A24BC6" w:rsidRDefault="00A24BC6">
      <w:pPr>
        <w:rPr>
          <w:noProof/>
          <w:lang w:val="en-US"/>
        </w:rPr>
      </w:pPr>
    </w:p>
    <w:p w14:paraId="287699E3" w14:textId="77777777" w:rsidR="00A24BC6" w:rsidRDefault="00A24BC6">
      <w:pPr>
        <w:rPr>
          <w:noProof/>
          <w:lang w:val="en-US"/>
        </w:rPr>
      </w:pPr>
    </w:p>
    <w:p w14:paraId="66F33960" w14:textId="77777777" w:rsidR="00A24BC6" w:rsidRDefault="00A24BC6">
      <w:pPr>
        <w:rPr>
          <w:noProof/>
          <w:lang w:val="en-US"/>
        </w:rPr>
      </w:pPr>
    </w:p>
    <w:p w14:paraId="6CF34049" w14:textId="77777777" w:rsidR="00A24BC6" w:rsidRDefault="00A24BC6">
      <w:pPr>
        <w:rPr>
          <w:noProof/>
          <w:lang w:val="en-US"/>
        </w:rPr>
      </w:pPr>
    </w:p>
    <w:p w14:paraId="61843D48" w14:textId="77777777" w:rsidR="00A24BC6" w:rsidRDefault="00A24BC6">
      <w:pPr>
        <w:rPr>
          <w:noProof/>
          <w:lang w:val="en-US"/>
        </w:rPr>
      </w:pPr>
    </w:p>
    <w:p w14:paraId="2A707D75" w14:textId="77777777" w:rsidR="00A24BC6" w:rsidRDefault="00A24BC6">
      <w:pPr>
        <w:rPr>
          <w:noProof/>
          <w:lang w:val="en-US"/>
        </w:rPr>
      </w:pPr>
    </w:p>
    <w:p w14:paraId="153D0F55" w14:textId="77777777" w:rsidR="00A24BC6" w:rsidRPr="006D0B3F" w:rsidRDefault="00A24BC6">
      <w:pPr>
        <w:rPr>
          <w:lang w:val="en-US"/>
        </w:rPr>
      </w:pPr>
    </w:p>
    <w:sectPr w:rsidR="00A24BC6" w:rsidRPr="006D0B3F" w:rsidSect="004345A2">
      <w:type w:val="continuous"/>
      <w:pgSz w:w="11920" w:h="16840"/>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C03A6"/>
    <w:multiLevelType w:val="hybridMultilevel"/>
    <w:tmpl w:val="381E3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ED4835"/>
    <w:multiLevelType w:val="hybridMultilevel"/>
    <w:tmpl w:val="C162773A"/>
    <w:lvl w:ilvl="0" w:tplc="DCC2B39C">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989012">
    <w:abstractNumId w:val="0"/>
  </w:num>
  <w:num w:numId="2" w16cid:durableId="8592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3F"/>
    <w:rsid w:val="00060510"/>
    <w:rsid w:val="0008598E"/>
    <w:rsid w:val="001233C9"/>
    <w:rsid w:val="00130F03"/>
    <w:rsid w:val="003011F9"/>
    <w:rsid w:val="003A72DE"/>
    <w:rsid w:val="00403FFE"/>
    <w:rsid w:val="004345A2"/>
    <w:rsid w:val="00460F6D"/>
    <w:rsid w:val="004A24CC"/>
    <w:rsid w:val="004E0A2F"/>
    <w:rsid w:val="005506D4"/>
    <w:rsid w:val="00583930"/>
    <w:rsid w:val="00594543"/>
    <w:rsid w:val="005C606C"/>
    <w:rsid w:val="005E2FD9"/>
    <w:rsid w:val="00643B82"/>
    <w:rsid w:val="006D0B3F"/>
    <w:rsid w:val="00707DA4"/>
    <w:rsid w:val="007B4316"/>
    <w:rsid w:val="007F347B"/>
    <w:rsid w:val="00A13FD5"/>
    <w:rsid w:val="00A24BC6"/>
    <w:rsid w:val="00B24CC9"/>
    <w:rsid w:val="00B54F9C"/>
    <w:rsid w:val="00BF6CC0"/>
    <w:rsid w:val="00C23FA2"/>
    <w:rsid w:val="00CE34E4"/>
    <w:rsid w:val="00D8132F"/>
    <w:rsid w:val="00EE6156"/>
    <w:rsid w:val="00F0656F"/>
    <w:rsid w:val="00F16F63"/>
    <w:rsid w:val="00F829EB"/>
    <w:rsid w:val="00F83E7F"/>
    <w:rsid w:val="00FE30C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A67B"/>
  <w15:chartTrackingRefBased/>
  <w15:docId w15:val="{367F442A-69AF-2346-B0E9-27FD5E11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510"/>
    <w:pPr>
      <w:ind w:left="720"/>
      <w:contextualSpacing/>
    </w:pPr>
  </w:style>
  <w:style w:type="table" w:styleId="TableGrid">
    <w:name w:val="Table Grid"/>
    <w:basedOn w:val="TableNormal"/>
    <w:uiPriority w:val="39"/>
    <w:rsid w:val="0008598E"/>
    <w:rPr>
      <w:rFonts w:ascii="Arial" w:hAnsi="Arial" w:cs="Times New Roman (Body C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14</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Oyunzul O</cp:lastModifiedBy>
  <cp:revision>5</cp:revision>
  <cp:lastPrinted>2023-11-02T04:18:00Z</cp:lastPrinted>
  <dcterms:created xsi:type="dcterms:W3CDTF">2023-11-01T02:34:00Z</dcterms:created>
  <dcterms:modified xsi:type="dcterms:W3CDTF">2025-11-12T04:41:00Z</dcterms:modified>
</cp:coreProperties>
</file>