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DBC" w:rsidRPr="00F93DBC" w:rsidRDefault="00F93DBC" w:rsidP="00F93DBC">
      <w:pPr>
        <w:pStyle w:val="NoSpacing"/>
        <w:jc w:val="right"/>
        <w:rPr>
          <w:rFonts w:ascii="Arial" w:hAnsi="Arial" w:cs="Arial"/>
        </w:rPr>
      </w:pPr>
      <w:proofErr w:type="spellStart"/>
      <w:r w:rsidRPr="00F93DBC">
        <w:rPr>
          <w:rFonts w:ascii="Arial" w:hAnsi="Arial" w:cs="Arial"/>
        </w:rPr>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lang w:val="mn-MN"/>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БОЛОВСРОЛЫН ЕРӨНХИЙ</w:t>
      </w:r>
      <w:r w:rsidRPr="00F93DBC">
        <w:rPr>
          <w:rFonts w:ascii="Arial" w:hAnsi="Arial" w:cs="Arial"/>
          <w:b/>
          <w:bCs/>
        </w:rPr>
        <w:t xml:space="preserve"> 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587242" w:rsidRDefault="00F93DBC" w:rsidP="00587242">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Боловсролын</w:t>
      </w:r>
      <w:proofErr w:type="spellEnd"/>
      <w:proofErr w:type="gramEnd"/>
      <w:r w:rsidRPr="00F93DBC">
        <w:rPr>
          <w:rFonts w:ascii="Arial" w:hAnsi="Arial" w:cs="Arial"/>
        </w:rPr>
        <w:t xml:space="preserve"> </w:t>
      </w:r>
      <w:proofErr w:type="spellStart"/>
      <w:r w:rsidRPr="00F93DBC">
        <w:rPr>
          <w:rFonts w:ascii="Arial" w:hAnsi="Arial" w:cs="Arial"/>
        </w:rPr>
        <w:t>ерөнхий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587242" w:rsidRPr="00587242">
        <w:rPr>
          <w:rFonts w:ascii="Arial" w:hAnsi="Arial" w:cs="Arial"/>
        </w:rPr>
        <w:t xml:space="preserve">26 </w:t>
      </w:r>
      <w:proofErr w:type="spellStart"/>
      <w:r w:rsidR="00587242" w:rsidRPr="00587242">
        <w:rPr>
          <w:rFonts w:ascii="Arial" w:hAnsi="Arial" w:cs="Arial"/>
        </w:rPr>
        <w:t>дугаар</w:t>
      </w:r>
      <w:proofErr w:type="spellEnd"/>
      <w:r w:rsidR="00587242" w:rsidRPr="00587242">
        <w:rPr>
          <w:rFonts w:ascii="Arial" w:hAnsi="Arial" w:cs="Arial"/>
        </w:rPr>
        <w:t xml:space="preserve"> </w:t>
      </w:r>
      <w:proofErr w:type="spellStart"/>
      <w:r w:rsidR="00587242" w:rsidRPr="00587242">
        <w:rPr>
          <w:rFonts w:ascii="Arial" w:hAnsi="Arial" w:cs="Arial"/>
        </w:rPr>
        <w:t>зүйлийн</w:t>
      </w:r>
      <w:proofErr w:type="spellEnd"/>
      <w:r w:rsidR="00587242" w:rsidRPr="00587242">
        <w:rPr>
          <w:rFonts w:ascii="Arial" w:hAnsi="Arial" w:cs="Arial"/>
        </w:rPr>
        <w:t xml:space="preserve"> 26.1.18 </w:t>
      </w:r>
      <w:proofErr w:type="spellStart"/>
      <w:r w:rsidR="00587242" w:rsidRPr="00587242">
        <w:rPr>
          <w:rFonts w:ascii="Arial" w:hAnsi="Arial" w:cs="Arial"/>
        </w:rPr>
        <w:t>дахь</w:t>
      </w:r>
      <w:proofErr w:type="spellEnd"/>
      <w:r w:rsidR="00587242" w:rsidRPr="00587242">
        <w:rPr>
          <w:rFonts w:ascii="Arial" w:hAnsi="Arial" w:cs="Arial"/>
        </w:rPr>
        <w:t xml:space="preserve"> </w:t>
      </w:r>
      <w:proofErr w:type="spellStart"/>
      <w:r w:rsidR="00587242" w:rsidRPr="00587242">
        <w:rPr>
          <w:rFonts w:ascii="Arial" w:hAnsi="Arial" w:cs="Arial"/>
        </w:rPr>
        <w:t>заалт</w:t>
      </w:r>
      <w:r w:rsidR="00587242" w:rsidRPr="00587242">
        <w:rPr>
          <w:rFonts w:ascii="Arial" w:hAnsi="Arial" w:cs="Arial"/>
        </w:rPr>
        <w:t>ыг</w:t>
      </w:r>
      <w:proofErr w:type="spellEnd"/>
      <w:r w:rsidR="00587242">
        <w:rPr>
          <w:rFonts w:ascii="Arial" w:hAnsi="Arial" w:cs="Arial"/>
          <w:b/>
          <w:bCs/>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460C9" w:rsidRDefault="00F93DBC" w:rsidP="0025084C">
      <w:pPr>
        <w:pStyle w:val="NoSpacing"/>
        <w:ind w:firstLine="720"/>
        <w:jc w:val="both"/>
        <w:rPr>
          <w:rFonts w:ascii="Arial" w:hAnsi="Arial" w:cs="Arial"/>
          <w:b/>
          <w:bCs/>
        </w:rPr>
      </w:pPr>
      <w:r w:rsidRPr="00F93DBC">
        <w:rPr>
          <w:rFonts w:ascii="Arial" w:hAnsi="Arial" w:cs="Arial"/>
        </w:rPr>
        <w:t>"</w:t>
      </w:r>
      <w:r w:rsidRPr="00F93DBC">
        <w:rPr>
          <w:rFonts w:ascii="Arial" w:hAnsi="Arial" w:cs="Arial"/>
          <w:color w:val="000000"/>
        </w:rPr>
        <w:t>26.1.</w:t>
      </w:r>
      <w:proofErr w:type="gramStart"/>
      <w:r w:rsidRPr="00F93DBC">
        <w:rPr>
          <w:rFonts w:ascii="Arial" w:hAnsi="Arial" w:cs="Arial"/>
          <w:color w:val="000000"/>
        </w:rPr>
        <w:t>18.Аймаг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боловсролын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00F460C9">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заасан</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шалгаруулалтын</w:t>
      </w:r>
      <w:proofErr w:type="spellEnd"/>
      <w:r w:rsidRPr="00F93DBC">
        <w:rPr>
          <w:rFonts w:ascii="Arial" w:hAnsi="Arial" w:cs="Arial"/>
          <w:color w:val="000000"/>
        </w:rPr>
        <w:t xml:space="preserve"> </w:t>
      </w:r>
      <w:proofErr w:type="spellStart"/>
      <w:r w:rsidRPr="00F93DBC">
        <w:rPr>
          <w:rFonts w:ascii="Arial" w:hAnsi="Arial" w:cs="Arial"/>
          <w:color w:val="000000"/>
        </w:rPr>
        <w:t>шалгалтын</w:t>
      </w:r>
      <w:proofErr w:type="spellEnd"/>
      <w:r w:rsidRPr="00F93DBC">
        <w:rPr>
          <w:rFonts w:ascii="Arial" w:hAnsi="Arial" w:cs="Arial"/>
          <w:color w:val="000000"/>
        </w:rPr>
        <w:t xml:space="preserve"> </w:t>
      </w:r>
      <w:proofErr w:type="spellStart"/>
      <w:r w:rsidRPr="00F93DBC">
        <w:rPr>
          <w:rFonts w:ascii="Arial" w:hAnsi="Arial" w:cs="Arial"/>
          <w:color w:val="000000"/>
        </w:rPr>
        <w:t>дүнг</w:t>
      </w:r>
      <w:proofErr w:type="spellEnd"/>
      <w:r w:rsidRPr="00F93DBC">
        <w:rPr>
          <w:rFonts w:ascii="Arial" w:hAnsi="Arial" w:cs="Arial"/>
          <w:color w:val="000000"/>
        </w:rPr>
        <w:t xml:space="preserve"> </w:t>
      </w:r>
      <w:proofErr w:type="spellStart"/>
      <w:r w:rsidRPr="00F93DBC">
        <w:rPr>
          <w:rFonts w:ascii="Arial" w:hAnsi="Arial" w:cs="Arial"/>
          <w:color w:val="000000"/>
        </w:rPr>
        <w:t>үндэслэн</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 xml:space="preserve">;”  </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ind w:firstLine="720"/>
        <w:jc w:val="both"/>
        <w:rPr>
          <w:rFonts w:ascii="Arial" w:hAnsi="Arial" w:cs="Arial"/>
        </w:rPr>
      </w:pPr>
    </w:p>
    <w:p w:rsidR="00F93DBC" w:rsidRPr="00F93DBC" w:rsidRDefault="00F93DBC" w:rsidP="00F93DBC">
      <w:pPr>
        <w:pStyle w:val="NoSpacing"/>
        <w:ind w:firstLine="720"/>
        <w:jc w:val="both"/>
        <w:rPr>
          <w:rFonts w:ascii="Arial" w:hAnsi="Arial" w:cs="Arial"/>
        </w:rPr>
      </w:pPr>
    </w:p>
    <w:p w:rsidR="00F93DBC" w:rsidRPr="00F93DBC" w:rsidRDefault="00F93DBC" w:rsidP="00F93DBC">
      <w:pPr>
        <w:pStyle w:val="NoSpacing"/>
        <w:ind w:firstLine="720"/>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25084C" w:rsidRDefault="00F93DBC" w:rsidP="00F93DBC">
      <w:pPr>
        <w:rPr>
          <w:rFonts w:ascii="Arial" w:hAnsi="Arial" w:cs="Arial"/>
          <w:lang w:val="mn-MN"/>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ХҮҮХЭД ХАМГААЛЛЫН ТУХАЙ</w:t>
      </w:r>
      <w:r w:rsidRPr="00F93DBC">
        <w:rPr>
          <w:rFonts w:ascii="Arial" w:hAnsi="Arial" w:cs="Arial"/>
          <w:b/>
          <w:bCs/>
        </w:rPr>
        <w:t xml:space="preserve"> 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5B4017" w:rsidRDefault="00F93DBC" w:rsidP="005B4017">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Хүүхэд</w:t>
      </w:r>
      <w:proofErr w:type="spellEnd"/>
      <w:proofErr w:type="gramEnd"/>
      <w:r w:rsidRPr="00F93DBC">
        <w:rPr>
          <w:rFonts w:ascii="Arial" w:hAnsi="Arial" w:cs="Arial"/>
        </w:rPr>
        <w:t xml:space="preserve"> </w:t>
      </w:r>
      <w:proofErr w:type="spellStart"/>
      <w:r w:rsidRPr="00F93DBC">
        <w:rPr>
          <w:rFonts w:ascii="Arial" w:hAnsi="Arial" w:cs="Arial"/>
        </w:rPr>
        <w:t>хамгааллын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5B4017" w:rsidRPr="005B4017">
        <w:rPr>
          <w:rFonts w:ascii="Arial" w:hAnsi="Arial" w:cs="Arial"/>
        </w:rPr>
        <w:t xml:space="preserve">35 </w:t>
      </w:r>
      <w:proofErr w:type="spellStart"/>
      <w:r w:rsidR="005B4017" w:rsidRPr="005B4017">
        <w:rPr>
          <w:rFonts w:ascii="Arial" w:hAnsi="Arial" w:cs="Arial"/>
        </w:rPr>
        <w:t>дугаар</w:t>
      </w:r>
      <w:proofErr w:type="spellEnd"/>
      <w:r w:rsidR="005B4017" w:rsidRPr="005B4017">
        <w:rPr>
          <w:rFonts w:ascii="Arial" w:hAnsi="Arial" w:cs="Arial"/>
        </w:rPr>
        <w:t xml:space="preserve"> </w:t>
      </w:r>
      <w:proofErr w:type="spellStart"/>
      <w:r w:rsidR="005B4017" w:rsidRPr="005B4017">
        <w:rPr>
          <w:rFonts w:ascii="Arial" w:hAnsi="Arial" w:cs="Arial"/>
        </w:rPr>
        <w:t>зүйлийн</w:t>
      </w:r>
      <w:proofErr w:type="spellEnd"/>
      <w:r w:rsidR="005B4017" w:rsidRPr="005B4017">
        <w:rPr>
          <w:rFonts w:ascii="Arial" w:hAnsi="Arial" w:cs="Arial"/>
        </w:rPr>
        <w:t xml:space="preserve"> 35.3 </w:t>
      </w:r>
      <w:proofErr w:type="spellStart"/>
      <w:r w:rsidR="005B4017" w:rsidRPr="005B4017">
        <w:rPr>
          <w:rFonts w:ascii="Arial" w:hAnsi="Arial" w:cs="Arial"/>
        </w:rPr>
        <w:t>дахь</w:t>
      </w:r>
      <w:proofErr w:type="spellEnd"/>
      <w:r w:rsidR="005B4017" w:rsidRPr="00F93DBC">
        <w:rPr>
          <w:rFonts w:ascii="Arial" w:hAnsi="Arial" w:cs="Arial"/>
          <w:b/>
          <w:bCs/>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5B4017">
      <w:pPr>
        <w:ind w:firstLine="720"/>
        <w:jc w:val="both"/>
        <w:rPr>
          <w:rFonts w:ascii="Arial" w:hAnsi="Arial" w:cs="Arial"/>
          <w:color w:val="000000"/>
        </w:rPr>
      </w:pPr>
      <w:r w:rsidRPr="00F93DBC">
        <w:rPr>
          <w:rFonts w:ascii="Arial" w:hAnsi="Arial" w:cs="Arial"/>
        </w:rPr>
        <w:t>"</w:t>
      </w:r>
      <w:r w:rsidRPr="00F93DBC">
        <w:rPr>
          <w:rFonts w:ascii="Arial" w:hAnsi="Arial" w:cs="Arial"/>
          <w:color w:val="000000"/>
        </w:rPr>
        <w:t>35.</w:t>
      </w:r>
      <w:proofErr w:type="gramStart"/>
      <w:r w:rsidRPr="00F93DBC">
        <w:rPr>
          <w:rFonts w:ascii="Arial" w:hAnsi="Arial" w:cs="Arial"/>
          <w:color w:val="000000"/>
        </w:rPr>
        <w:t>3.Аймаг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хүүхэд</w:t>
      </w:r>
      <w:proofErr w:type="spellEnd"/>
      <w:r w:rsidRPr="00F93DBC">
        <w:rPr>
          <w:rFonts w:ascii="Arial" w:hAnsi="Arial" w:cs="Arial"/>
          <w:color w:val="000000"/>
        </w:rPr>
        <w:t xml:space="preserve">, </w:t>
      </w:r>
      <w:proofErr w:type="spellStart"/>
      <w:r w:rsidRPr="00F93DBC">
        <w:rPr>
          <w:rFonts w:ascii="Arial" w:hAnsi="Arial" w:cs="Arial"/>
          <w:color w:val="000000"/>
        </w:rPr>
        <w:t>гэр</w:t>
      </w:r>
      <w:proofErr w:type="spellEnd"/>
      <w:r w:rsidRPr="00F93DBC">
        <w:rPr>
          <w:rFonts w:ascii="Arial" w:hAnsi="Arial" w:cs="Arial"/>
          <w:color w:val="000000"/>
        </w:rPr>
        <w:t xml:space="preserve"> </w:t>
      </w:r>
      <w:proofErr w:type="spellStart"/>
      <w:r w:rsidRPr="00F93DBC">
        <w:rPr>
          <w:rFonts w:ascii="Arial" w:hAnsi="Arial" w:cs="Arial"/>
          <w:color w:val="000000"/>
        </w:rPr>
        <w:t>бүлийн</w:t>
      </w:r>
      <w:proofErr w:type="spellEnd"/>
      <w:r w:rsidRPr="00F93DBC">
        <w:rPr>
          <w:rFonts w:ascii="Arial" w:hAnsi="Arial" w:cs="Arial"/>
          <w:color w:val="000000"/>
        </w:rPr>
        <w:t xml:space="preserve"> </w:t>
      </w:r>
      <w:proofErr w:type="spellStart"/>
      <w:r w:rsidRPr="00F93DBC">
        <w:rPr>
          <w:rFonts w:ascii="Arial" w:hAnsi="Arial" w:cs="Arial"/>
          <w:color w:val="000000"/>
        </w:rPr>
        <w:t>хөгжлийн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хүүхэд</w:t>
      </w:r>
      <w:proofErr w:type="spellEnd"/>
      <w:r w:rsidRPr="00F93DBC">
        <w:rPr>
          <w:rFonts w:ascii="Arial" w:hAnsi="Arial" w:cs="Arial"/>
          <w:color w:val="000000"/>
        </w:rPr>
        <w:t xml:space="preserve">, </w:t>
      </w:r>
      <w:proofErr w:type="spellStart"/>
      <w:r w:rsidRPr="00F93DBC">
        <w:rPr>
          <w:rFonts w:ascii="Arial" w:hAnsi="Arial" w:cs="Arial"/>
          <w:color w:val="000000"/>
        </w:rPr>
        <w:t>гэр</w:t>
      </w:r>
      <w:proofErr w:type="spellEnd"/>
      <w:r w:rsidRPr="00F93DBC">
        <w:rPr>
          <w:rFonts w:ascii="Arial" w:hAnsi="Arial" w:cs="Arial"/>
          <w:color w:val="000000"/>
        </w:rPr>
        <w:t xml:space="preserve"> </w:t>
      </w:r>
      <w:proofErr w:type="spellStart"/>
      <w:r w:rsidRPr="00F93DBC">
        <w:rPr>
          <w:rFonts w:ascii="Arial" w:hAnsi="Arial" w:cs="Arial"/>
          <w:color w:val="000000"/>
        </w:rPr>
        <w:t>бүлийн</w:t>
      </w:r>
      <w:proofErr w:type="spellEnd"/>
      <w:r w:rsidRPr="00F93DBC">
        <w:rPr>
          <w:rFonts w:ascii="Arial" w:hAnsi="Arial" w:cs="Arial"/>
          <w:color w:val="000000"/>
        </w:rPr>
        <w:t xml:space="preserve"> </w:t>
      </w:r>
      <w:proofErr w:type="spellStart"/>
      <w:r w:rsidRPr="00F93DBC">
        <w:rPr>
          <w:rFonts w:ascii="Arial" w:hAnsi="Arial" w:cs="Arial"/>
          <w:color w:val="000000"/>
        </w:rPr>
        <w:t>хөгжлийн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rPr>
          <w:rFonts w:ascii="Arial" w:hAnsi="Arial" w:cs="Ari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МАЛ, АМЬТНЫ ЭРҮҮЛ МЭНДИЙН ТУХАЙ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5B4017" w:rsidRDefault="00F93DBC" w:rsidP="005B4017">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Мал</w:t>
      </w:r>
      <w:proofErr w:type="spellEnd"/>
      <w:proofErr w:type="gramEnd"/>
      <w:r w:rsidRPr="00F93DBC">
        <w:rPr>
          <w:rFonts w:ascii="Arial" w:hAnsi="Arial" w:cs="Arial"/>
        </w:rPr>
        <w:t xml:space="preserve">, </w:t>
      </w:r>
      <w:proofErr w:type="spellStart"/>
      <w:r w:rsidRPr="00F93DBC">
        <w:rPr>
          <w:rFonts w:ascii="Arial" w:hAnsi="Arial" w:cs="Arial"/>
        </w:rPr>
        <w:t>амьтны</w:t>
      </w:r>
      <w:proofErr w:type="spellEnd"/>
      <w:r w:rsidRPr="00F93DBC">
        <w:rPr>
          <w:rFonts w:ascii="Arial" w:hAnsi="Arial" w:cs="Arial"/>
        </w:rPr>
        <w:t xml:space="preserve"> </w:t>
      </w:r>
      <w:proofErr w:type="spellStart"/>
      <w:r w:rsidRPr="00F93DBC">
        <w:rPr>
          <w:rFonts w:ascii="Arial" w:hAnsi="Arial" w:cs="Arial"/>
        </w:rPr>
        <w:t>эрүүл</w:t>
      </w:r>
      <w:proofErr w:type="spellEnd"/>
      <w:r w:rsidRPr="00F93DBC">
        <w:rPr>
          <w:rFonts w:ascii="Arial" w:hAnsi="Arial" w:cs="Arial"/>
        </w:rPr>
        <w:t xml:space="preserve"> </w:t>
      </w:r>
      <w:proofErr w:type="spellStart"/>
      <w:r w:rsidRPr="00F93DBC">
        <w:rPr>
          <w:rFonts w:ascii="Arial" w:hAnsi="Arial" w:cs="Arial"/>
        </w:rPr>
        <w:t>мэндийн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5B4017" w:rsidRPr="005B4017">
        <w:rPr>
          <w:rFonts w:ascii="Arial" w:hAnsi="Arial" w:cs="Arial"/>
        </w:rPr>
        <w:t xml:space="preserve">28 </w:t>
      </w:r>
      <w:proofErr w:type="spellStart"/>
      <w:r w:rsidR="005B4017" w:rsidRPr="005B4017">
        <w:rPr>
          <w:rFonts w:ascii="Arial" w:hAnsi="Arial" w:cs="Arial"/>
        </w:rPr>
        <w:t>дугаар</w:t>
      </w:r>
      <w:proofErr w:type="spellEnd"/>
      <w:r w:rsidR="005B4017" w:rsidRPr="005B4017">
        <w:rPr>
          <w:rFonts w:ascii="Arial" w:hAnsi="Arial" w:cs="Arial"/>
        </w:rPr>
        <w:t xml:space="preserve"> </w:t>
      </w:r>
      <w:proofErr w:type="spellStart"/>
      <w:r w:rsidR="005B4017" w:rsidRPr="005B4017">
        <w:rPr>
          <w:rFonts w:ascii="Arial" w:hAnsi="Arial" w:cs="Arial"/>
        </w:rPr>
        <w:t>зүйлийн</w:t>
      </w:r>
      <w:proofErr w:type="spellEnd"/>
      <w:r w:rsidR="005B4017" w:rsidRPr="005B4017">
        <w:rPr>
          <w:rFonts w:ascii="Arial" w:hAnsi="Arial" w:cs="Arial"/>
        </w:rPr>
        <w:t xml:space="preserve"> 28.7.2 </w:t>
      </w:r>
      <w:proofErr w:type="spellStart"/>
      <w:r w:rsidR="005B4017" w:rsidRPr="005B4017">
        <w:rPr>
          <w:rFonts w:ascii="Arial" w:hAnsi="Arial" w:cs="Arial"/>
        </w:rPr>
        <w:t>дахь</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5B4017">
      <w:pPr>
        <w:ind w:firstLine="720"/>
        <w:jc w:val="both"/>
        <w:rPr>
          <w:rFonts w:ascii="Arial" w:hAnsi="Arial" w:cs="Arial"/>
          <w:b/>
          <w:bCs/>
          <w:color w:val="FF0000"/>
        </w:rPr>
      </w:pPr>
      <w:r w:rsidRPr="00F93DBC">
        <w:rPr>
          <w:rFonts w:ascii="Arial" w:hAnsi="Arial" w:cs="Arial"/>
        </w:rPr>
        <w:t>"</w:t>
      </w:r>
      <w:r w:rsidRPr="00F93DBC">
        <w:rPr>
          <w:rFonts w:ascii="Arial" w:hAnsi="Arial" w:cs="Arial"/>
          <w:color w:val="000000" w:themeColor="text1"/>
        </w:rPr>
        <w:t>28.7.</w:t>
      </w:r>
      <w:proofErr w:type="gramStart"/>
      <w:r w:rsidRPr="00F93DBC">
        <w:rPr>
          <w:rFonts w:ascii="Arial" w:hAnsi="Arial" w:cs="Arial"/>
          <w:color w:val="000000" w:themeColor="text1"/>
        </w:rPr>
        <w:t>2.энэ</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хуулийн</w:t>
      </w:r>
      <w:proofErr w:type="spellEnd"/>
      <w:r w:rsidRPr="00F93DBC">
        <w:rPr>
          <w:rFonts w:ascii="Arial" w:hAnsi="Arial" w:cs="Arial"/>
          <w:color w:val="000000" w:themeColor="text1"/>
        </w:rPr>
        <w:t xml:space="preserve"> 28.3-т </w:t>
      </w:r>
      <w:proofErr w:type="spellStart"/>
      <w:r w:rsidRPr="00F93DBC">
        <w:rPr>
          <w:rFonts w:ascii="Arial" w:hAnsi="Arial" w:cs="Arial"/>
          <w:color w:val="000000" w:themeColor="text1"/>
        </w:rPr>
        <w:t>заасан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захирлыг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амьтны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эрүүл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мэндийн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гишүүнтэй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амьтны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эрүүл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мэндийн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аймаг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эмнэлгийн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амьтны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эрүүл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мэндийн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ЭРҮҮЛ МЭНДИЙН ДААТГАЛЫН ТУХАЙ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651429">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Эрүүл</w:t>
      </w:r>
      <w:proofErr w:type="spellEnd"/>
      <w:proofErr w:type="gramEnd"/>
      <w:r w:rsidRPr="00F93DBC">
        <w:rPr>
          <w:rFonts w:ascii="Arial" w:hAnsi="Arial" w:cs="Arial"/>
        </w:rPr>
        <w:t xml:space="preserve"> </w:t>
      </w:r>
      <w:proofErr w:type="spellStart"/>
      <w:r w:rsidRPr="00F93DBC">
        <w:rPr>
          <w:rFonts w:ascii="Arial" w:hAnsi="Arial" w:cs="Arial"/>
        </w:rPr>
        <w:t>мэндийн</w:t>
      </w:r>
      <w:proofErr w:type="spellEnd"/>
      <w:r w:rsidRPr="00F93DBC">
        <w:rPr>
          <w:rFonts w:ascii="Arial" w:hAnsi="Arial" w:cs="Arial"/>
        </w:rPr>
        <w:t xml:space="preserve"> </w:t>
      </w:r>
      <w:proofErr w:type="spellStart"/>
      <w:r w:rsidRPr="00F93DBC">
        <w:rPr>
          <w:rFonts w:ascii="Arial" w:hAnsi="Arial" w:cs="Arial"/>
        </w:rPr>
        <w:t>даатгалын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0000463C">
        <w:rPr>
          <w:rFonts w:ascii="Arial" w:hAnsi="Arial" w:cs="Arial"/>
        </w:rPr>
        <w:t xml:space="preserve"> </w:t>
      </w:r>
      <w:r w:rsidR="0000463C" w:rsidRPr="0000463C">
        <w:rPr>
          <w:rFonts w:ascii="Arial" w:hAnsi="Arial" w:cs="Arial"/>
        </w:rPr>
        <w:t>15</w:t>
      </w:r>
      <w:r w:rsidR="0000463C" w:rsidRPr="0000463C">
        <w:rPr>
          <w:rFonts w:ascii="Arial" w:hAnsi="Arial" w:cs="Arial"/>
          <w:vertAlign w:val="superscript"/>
        </w:rPr>
        <w:t>1</w:t>
      </w:r>
      <w:r w:rsidR="0000463C" w:rsidRPr="0000463C">
        <w:rPr>
          <w:rFonts w:ascii="Arial" w:hAnsi="Arial" w:cs="Arial"/>
        </w:rPr>
        <w:t xml:space="preserve"> </w:t>
      </w:r>
      <w:proofErr w:type="spellStart"/>
      <w:r w:rsidR="0000463C" w:rsidRPr="0000463C">
        <w:rPr>
          <w:rFonts w:ascii="Arial" w:hAnsi="Arial" w:cs="Arial"/>
        </w:rPr>
        <w:t>дугаар</w:t>
      </w:r>
      <w:proofErr w:type="spellEnd"/>
      <w:r w:rsidR="0000463C" w:rsidRPr="0000463C">
        <w:rPr>
          <w:rFonts w:ascii="Arial" w:hAnsi="Arial" w:cs="Arial"/>
        </w:rPr>
        <w:t xml:space="preserve"> </w:t>
      </w:r>
      <w:proofErr w:type="spellStart"/>
      <w:r w:rsidR="0000463C" w:rsidRPr="0000463C">
        <w:rPr>
          <w:rFonts w:ascii="Arial" w:hAnsi="Arial" w:cs="Arial"/>
        </w:rPr>
        <w:t>зүйлийн</w:t>
      </w:r>
      <w:proofErr w:type="spellEnd"/>
      <w:r w:rsidR="0000463C" w:rsidRPr="0000463C">
        <w:rPr>
          <w:rFonts w:ascii="Arial" w:hAnsi="Arial" w:cs="Arial"/>
        </w:rPr>
        <w:t xml:space="preserve"> 15</w:t>
      </w:r>
      <w:r w:rsidR="0000463C" w:rsidRPr="0000463C">
        <w:rPr>
          <w:rFonts w:ascii="Arial" w:hAnsi="Arial" w:cs="Arial"/>
          <w:vertAlign w:val="superscript"/>
        </w:rPr>
        <w:t>1</w:t>
      </w:r>
      <w:r w:rsidR="0000463C" w:rsidRPr="0000463C">
        <w:rPr>
          <w:rFonts w:ascii="Arial" w:hAnsi="Arial" w:cs="Arial"/>
        </w:rPr>
        <w:t xml:space="preserve">.4 </w:t>
      </w:r>
      <w:proofErr w:type="spellStart"/>
      <w:r w:rsidR="0000463C" w:rsidRPr="0000463C">
        <w:rPr>
          <w:rFonts w:ascii="Arial" w:hAnsi="Arial" w:cs="Arial"/>
        </w:rPr>
        <w:t>дэх</w:t>
      </w:r>
      <w:proofErr w:type="spellEnd"/>
      <w:r w:rsidR="0000463C" w:rsidRPr="0000463C">
        <w:rPr>
          <w:rFonts w:ascii="Arial" w:hAnsi="Arial" w:cs="Arial"/>
        </w:rPr>
        <w:t xml:space="preserve"> </w:t>
      </w:r>
      <w:proofErr w:type="spellStart"/>
      <w:r w:rsidR="0000463C" w:rsidRPr="0000463C">
        <w:rPr>
          <w:rFonts w:ascii="Arial" w:hAnsi="Arial" w:cs="Arial"/>
        </w:rPr>
        <w:t>хэс</w:t>
      </w:r>
      <w:r w:rsidR="0000463C" w:rsidRPr="0000463C">
        <w:rPr>
          <w:rFonts w:ascii="Arial" w:hAnsi="Arial" w:cs="Arial"/>
        </w:rPr>
        <w:t>гийг</w:t>
      </w:r>
      <w:proofErr w:type="spellEnd"/>
      <w:r w:rsidR="0000463C" w:rsidRPr="0000463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00463C">
      <w:pPr>
        <w:ind w:firstLine="720"/>
        <w:jc w:val="both"/>
        <w:rPr>
          <w:rFonts w:ascii="Arial" w:hAnsi="Arial" w:cs="Arial"/>
          <w:b/>
          <w:bCs/>
          <w:color w:val="FF0000"/>
        </w:rPr>
      </w:pPr>
      <w:r w:rsidRPr="00F93DBC">
        <w:rPr>
          <w:rFonts w:ascii="Arial" w:hAnsi="Arial" w:cs="Arial"/>
        </w:rPr>
        <w:t>"</w:t>
      </w:r>
      <w:r w:rsidRPr="00F93DBC">
        <w:rPr>
          <w:rFonts w:ascii="Arial" w:hAnsi="Arial" w:cs="Arial"/>
          <w:color w:val="000000"/>
        </w:rPr>
        <w:t>15</w:t>
      </w:r>
      <w:r w:rsidRPr="00F93DBC">
        <w:rPr>
          <w:rFonts w:ascii="Arial" w:hAnsi="Arial" w:cs="Arial"/>
          <w:color w:val="000000"/>
          <w:vertAlign w:val="superscript"/>
        </w:rPr>
        <w:t>1</w:t>
      </w:r>
      <w:r w:rsidRPr="00F93DBC">
        <w:rPr>
          <w:rFonts w:ascii="Arial" w:hAnsi="Arial" w:cs="Arial"/>
          <w:color w:val="000000"/>
        </w:rPr>
        <w:t>.</w:t>
      </w:r>
      <w:proofErr w:type="gramStart"/>
      <w:r w:rsidRPr="00F93DBC">
        <w:rPr>
          <w:rFonts w:ascii="Arial" w:hAnsi="Arial" w:cs="Arial"/>
          <w:color w:val="000000"/>
        </w:rPr>
        <w:t>4.</w:t>
      </w:r>
      <w:r w:rsidRPr="00F93DBC">
        <w:rPr>
          <w:rFonts w:ascii="Arial" w:hAnsi="Arial" w:cs="Arial"/>
          <w:shd w:val="clear" w:color="auto" w:fill="FFFFFF"/>
        </w:rPr>
        <w:t>Эрүүл</w:t>
      </w:r>
      <w:proofErr w:type="gramEnd"/>
      <w:r w:rsidRPr="00F93DBC">
        <w:rPr>
          <w:rFonts w:ascii="Arial" w:hAnsi="Arial" w:cs="Arial"/>
          <w:shd w:val="clear" w:color="auto" w:fill="FFFFFF"/>
        </w:rPr>
        <w:t xml:space="preserve"> </w:t>
      </w:r>
      <w:proofErr w:type="spellStart"/>
      <w:r w:rsidRPr="00F93DBC">
        <w:rPr>
          <w:rFonts w:ascii="Arial" w:hAnsi="Arial" w:cs="Arial"/>
          <w:shd w:val="clear" w:color="auto" w:fill="FFFFFF"/>
        </w:rPr>
        <w:t>мэндийн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орон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нутгийн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салбарын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даргыг</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нийгмийн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болон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эрүүл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мэндийн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байгууллагад</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гурваас</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доошгүй</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жил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ажилласан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ажилтнаас</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сонгон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шалгаруулж</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тухайн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шатны</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Засаг</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даргын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санал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болгосноор</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эрүүл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мэндийн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байгууллагын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дарга</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томилж</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чөлөөлнө</w:t>
      </w:r>
      <w:proofErr w:type="spellEnd"/>
      <w:r w:rsidRPr="00F93DBC">
        <w:rPr>
          <w:rFonts w:ascii="Arial" w:hAnsi="Arial" w:cs="Arial"/>
          <w:shd w:val="clear" w:color="auto" w:fill="FFFFFF"/>
        </w:rPr>
        <w:t>.</w:t>
      </w:r>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hAnsi="Arial" w:cs="Ari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НИЙГМИЙН ДААТГАЛЫН ЕРӨНХИЙ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5B4017" w:rsidRDefault="00F93DBC" w:rsidP="005B4017">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Нийгмийн</w:t>
      </w:r>
      <w:proofErr w:type="spellEnd"/>
      <w:proofErr w:type="gramEnd"/>
      <w:r w:rsidRPr="00F93DBC">
        <w:rPr>
          <w:rFonts w:ascii="Arial" w:hAnsi="Arial" w:cs="Arial"/>
        </w:rPr>
        <w:t xml:space="preserve"> </w:t>
      </w:r>
      <w:proofErr w:type="spellStart"/>
      <w:r w:rsidRPr="00F93DBC">
        <w:rPr>
          <w:rFonts w:ascii="Arial" w:hAnsi="Arial" w:cs="Arial"/>
        </w:rPr>
        <w:t>даатгалын</w:t>
      </w:r>
      <w:proofErr w:type="spellEnd"/>
      <w:r w:rsidRPr="00F93DBC">
        <w:rPr>
          <w:rFonts w:ascii="Arial" w:hAnsi="Arial" w:cs="Arial"/>
        </w:rPr>
        <w:t xml:space="preserve"> </w:t>
      </w:r>
      <w:proofErr w:type="spellStart"/>
      <w:r w:rsidRPr="00F93DBC">
        <w:rPr>
          <w:rFonts w:ascii="Arial" w:hAnsi="Arial" w:cs="Arial"/>
        </w:rPr>
        <w:t>ерөнхий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5B4017" w:rsidRPr="005B4017">
        <w:rPr>
          <w:rFonts w:ascii="Arial" w:hAnsi="Arial" w:cs="Arial"/>
        </w:rPr>
        <w:t xml:space="preserve">37 </w:t>
      </w:r>
      <w:proofErr w:type="spellStart"/>
      <w:r w:rsidR="005B4017" w:rsidRPr="005B4017">
        <w:rPr>
          <w:rFonts w:ascii="Arial" w:hAnsi="Arial" w:cs="Arial"/>
        </w:rPr>
        <w:t>дугаар</w:t>
      </w:r>
      <w:proofErr w:type="spellEnd"/>
      <w:r w:rsidR="005B4017" w:rsidRPr="005B4017">
        <w:rPr>
          <w:rFonts w:ascii="Arial" w:hAnsi="Arial" w:cs="Arial"/>
        </w:rPr>
        <w:t xml:space="preserve"> </w:t>
      </w:r>
      <w:proofErr w:type="spellStart"/>
      <w:r w:rsidR="005B4017" w:rsidRPr="005B4017">
        <w:rPr>
          <w:rFonts w:ascii="Arial" w:hAnsi="Arial" w:cs="Arial"/>
        </w:rPr>
        <w:t>зүйлийн</w:t>
      </w:r>
      <w:proofErr w:type="spellEnd"/>
      <w:r w:rsidR="005B4017" w:rsidRPr="005B4017">
        <w:rPr>
          <w:rFonts w:ascii="Arial" w:hAnsi="Arial" w:cs="Arial"/>
        </w:rPr>
        <w:t xml:space="preserve"> 37.5 </w:t>
      </w:r>
      <w:proofErr w:type="spellStart"/>
      <w:r w:rsidR="005B4017" w:rsidRPr="005B4017">
        <w:rPr>
          <w:rFonts w:ascii="Arial" w:hAnsi="Arial" w:cs="Arial"/>
        </w:rPr>
        <w:t>дахь</w:t>
      </w:r>
      <w:proofErr w:type="spellEnd"/>
      <w:r w:rsidRPr="005B4017">
        <w:rPr>
          <w:rFonts w:ascii="Arial" w:hAnsi="Arial" w:cs="Arial"/>
        </w:rPr>
        <w:t xml:space="preserve"> </w:t>
      </w:r>
      <w:r w:rsidRPr="00F93DBC">
        <w:rPr>
          <w:rFonts w:ascii="Arial" w:hAnsi="Arial" w:cs="Arial"/>
        </w:rPr>
        <w:t>х</w:t>
      </w:r>
      <w:proofErr w:type="spellStart"/>
      <w:r w:rsidRPr="00F93DBC">
        <w:rPr>
          <w:rFonts w:ascii="Arial" w:hAnsi="Arial" w:cs="Arial"/>
        </w:rPr>
        <w:t>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5B4017" w:rsidRDefault="005B4017" w:rsidP="005B4017">
      <w:pPr>
        <w:jc w:val="both"/>
        <w:rPr>
          <w:rFonts w:ascii="Arial" w:hAnsi="Arial" w:cs="Arial"/>
        </w:rPr>
      </w:pPr>
    </w:p>
    <w:p w:rsidR="00F93DBC" w:rsidRPr="00F93DBC" w:rsidRDefault="00F93DBC" w:rsidP="005B4017">
      <w:pPr>
        <w:ind w:firstLine="720"/>
        <w:jc w:val="both"/>
        <w:rPr>
          <w:rFonts w:ascii="Arial" w:hAnsi="Arial" w:cs="Arial"/>
          <w:b/>
          <w:bCs/>
          <w:color w:val="FF0000"/>
        </w:rPr>
      </w:pPr>
      <w:r w:rsidRPr="00F93DBC">
        <w:rPr>
          <w:rFonts w:ascii="Arial" w:hAnsi="Arial" w:cs="Arial"/>
        </w:rPr>
        <w:t>"</w:t>
      </w:r>
      <w:r w:rsidRPr="00F93DBC">
        <w:rPr>
          <w:rFonts w:ascii="Arial" w:hAnsi="Arial" w:cs="Arial"/>
          <w:color w:val="000000"/>
        </w:rPr>
        <w:t>37.</w:t>
      </w:r>
      <w:proofErr w:type="gramStart"/>
      <w:r w:rsidRPr="00F93DBC">
        <w:rPr>
          <w:rFonts w:ascii="Arial" w:hAnsi="Arial" w:cs="Arial"/>
          <w:color w:val="000000"/>
        </w:rPr>
        <w:t>5.Аймаг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төв</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right"/>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УС ЦАГ УУР, ОРЧНЫ ХЯНАЛТ ШИНЖИЛГЭЭНИЙ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Ус</w:t>
      </w:r>
      <w:proofErr w:type="spellEnd"/>
      <w:proofErr w:type="gramEnd"/>
      <w:r w:rsidRPr="00F93DBC">
        <w:rPr>
          <w:rFonts w:ascii="Arial" w:hAnsi="Arial" w:cs="Arial"/>
        </w:rPr>
        <w:t xml:space="preserve"> </w:t>
      </w:r>
      <w:proofErr w:type="spellStart"/>
      <w:r w:rsidRPr="00F93DBC">
        <w:rPr>
          <w:rFonts w:ascii="Arial" w:hAnsi="Arial" w:cs="Arial"/>
        </w:rPr>
        <w:t>цаг</w:t>
      </w:r>
      <w:proofErr w:type="spellEnd"/>
      <w:r w:rsidRPr="00F93DBC">
        <w:rPr>
          <w:rFonts w:ascii="Arial" w:hAnsi="Arial" w:cs="Arial"/>
        </w:rPr>
        <w:t xml:space="preserve"> </w:t>
      </w:r>
      <w:proofErr w:type="spellStart"/>
      <w:r w:rsidRPr="00F93DBC">
        <w:rPr>
          <w:rFonts w:ascii="Arial" w:hAnsi="Arial" w:cs="Arial"/>
        </w:rPr>
        <w:t>уур</w:t>
      </w:r>
      <w:proofErr w:type="spellEnd"/>
      <w:r w:rsidRPr="00F93DBC">
        <w:rPr>
          <w:rFonts w:ascii="Arial" w:hAnsi="Arial" w:cs="Arial"/>
        </w:rPr>
        <w:t xml:space="preserve">, </w:t>
      </w:r>
      <w:proofErr w:type="spellStart"/>
      <w:r w:rsidRPr="00F93DBC">
        <w:rPr>
          <w:rFonts w:ascii="Arial" w:hAnsi="Arial" w:cs="Arial"/>
        </w:rPr>
        <w:t>орчны</w:t>
      </w:r>
      <w:proofErr w:type="spellEnd"/>
      <w:r w:rsidRPr="00F93DBC">
        <w:rPr>
          <w:rFonts w:ascii="Arial" w:hAnsi="Arial" w:cs="Arial"/>
        </w:rPr>
        <w:t xml:space="preserve"> </w:t>
      </w:r>
      <w:proofErr w:type="spellStart"/>
      <w:r w:rsidRPr="00F93DBC">
        <w:rPr>
          <w:rFonts w:ascii="Arial" w:hAnsi="Arial" w:cs="Arial"/>
        </w:rPr>
        <w:t>хяналт</w:t>
      </w:r>
      <w:proofErr w:type="spellEnd"/>
      <w:r w:rsidRPr="00F93DBC">
        <w:rPr>
          <w:rFonts w:ascii="Arial" w:hAnsi="Arial" w:cs="Arial"/>
        </w:rPr>
        <w:t xml:space="preserve"> </w:t>
      </w:r>
      <w:proofErr w:type="spellStart"/>
      <w:r w:rsidRPr="00F93DBC">
        <w:rPr>
          <w:rFonts w:ascii="Arial" w:hAnsi="Arial" w:cs="Arial"/>
        </w:rPr>
        <w:t>шинжилгээний</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F846AA" w:rsidRPr="00F846AA">
        <w:rPr>
          <w:rFonts w:ascii="Arial" w:hAnsi="Arial" w:cs="Arial"/>
        </w:rPr>
        <w:t xml:space="preserve">6 </w:t>
      </w:r>
      <w:proofErr w:type="spellStart"/>
      <w:r w:rsidR="00F846AA" w:rsidRPr="00F846AA">
        <w:rPr>
          <w:rFonts w:ascii="Arial" w:hAnsi="Arial" w:cs="Arial"/>
        </w:rPr>
        <w:t>дугаар</w:t>
      </w:r>
      <w:proofErr w:type="spellEnd"/>
      <w:r w:rsidR="00F846AA" w:rsidRPr="00F846AA">
        <w:rPr>
          <w:rFonts w:ascii="Arial" w:hAnsi="Arial" w:cs="Arial"/>
        </w:rPr>
        <w:t xml:space="preserve"> </w:t>
      </w:r>
      <w:proofErr w:type="spellStart"/>
      <w:r w:rsidR="00F846AA" w:rsidRPr="00F846AA">
        <w:rPr>
          <w:rFonts w:ascii="Arial" w:hAnsi="Arial" w:cs="Arial"/>
        </w:rPr>
        <w:t>зүйлийн</w:t>
      </w:r>
      <w:proofErr w:type="spellEnd"/>
      <w:r w:rsidR="00F846AA" w:rsidRPr="00F846AA">
        <w:rPr>
          <w:rFonts w:ascii="Arial" w:hAnsi="Arial" w:cs="Arial"/>
        </w:rPr>
        <w:t xml:space="preserve"> 6.2 </w:t>
      </w:r>
      <w:proofErr w:type="spellStart"/>
      <w:r w:rsidR="00F846AA" w:rsidRPr="00F846AA">
        <w:rPr>
          <w:rFonts w:ascii="Arial" w:hAnsi="Arial" w:cs="Arial"/>
        </w:rPr>
        <w:t>дахь</w:t>
      </w:r>
      <w:proofErr w:type="spellEnd"/>
      <w:r w:rsidR="00F846AA" w:rsidRPr="00F93DBC">
        <w:rPr>
          <w:rFonts w:ascii="Arial" w:hAnsi="Arial" w:cs="Arial"/>
          <w:b/>
          <w:bCs/>
        </w:rPr>
        <w:t xml:space="preserve"> </w:t>
      </w:r>
      <w:proofErr w:type="spellStart"/>
      <w:r w:rsidRPr="00F93DBC">
        <w:rPr>
          <w:rFonts w:ascii="Arial" w:hAnsi="Arial" w:cs="Arial"/>
        </w:rPr>
        <w:t>хэсгийг</w:t>
      </w:r>
      <w:proofErr w:type="spellEnd"/>
      <w:r w:rsidRPr="00F93DBC">
        <w:rPr>
          <w:rFonts w:ascii="Arial" w:hAnsi="Arial" w:cs="Arial"/>
        </w:rPr>
        <w:t xml:space="preserve"> д</w:t>
      </w:r>
      <w:proofErr w:type="spellStart"/>
      <w:r w:rsidRPr="00F93DBC">
        <w:rPr>
          <w:rFonts w:ascii="Arial" w:hAnsi="Arial" w:cs="Arial"/>
        </w:rPr>
        <w:t>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846AA">
      <w:pPr>
        <w:ind w:firstLine="720"/>
        <w:jc w:val="both"/>
        <w:rPr>
          <w:rFonts w:ascii="Arial" w:hAnsi="Arial" w:cs="Arial"/>
          <w:color w:val="000000"/>
        </w:rPr>
      </w:pPr>
      <w:r w:rsidRPr="00F93DBC">
        <w:rPr>
          <w:rFonts w:ascii="Arial" w:hAnsi="Arial" w:cs="Arial"/>
        </w:rPr>
        <w:t>"</w:t>
      </w:r>
      <w:r w:rsidRPr="00F93DBC">
        <w:rPr>
          <w:rFonts w:ascii="Arial" w:hAnsi="Arial" w:cs="Arial"/>
          <w:color w:val="000000"/>
        </w:rPr>
        <w:t>6.</w:t>
      </w:r>
      <w:proofErr w:type="gramStart"/>
      <w:r w:rsidRPr="00F93DBC">
        <w:rPr>
          <w:rFonts w:ascii="Arial" w:hAnsi="Arial" w:cs="Arial"/>
          <w:color w:val="000000"/>
        </w:rPr>
        <w:t>2.Аймаг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ус</w:t>
      </w:r>
      <w:proofErr w:type="spellEnd"/>
      <w:r w:rsidRPr="00F93DBC">
        <w:rPr>
          <w:rFonts w:ascii="Arial" w:hAnsi="Arial" w:cs="Arial"/>
          <w:color w:val="000000"/>
        </w:rPr>
        <w:t xml:space="preserve"> </w:t>
      </w:r>
      <w:proofErr w:type="spellStart"/>
      <w:r w:rsidRPr="00F93DBC">
        <w:rPr>
          <w:rFonts w:ascii="Arial" w:hAnsi="Arial" w:cs="Arial"/>
          <w:color w:val="000000"/>
        </w:rPr>
        <w:t>цаг</w:t>
      </w:r>
      <w:proofErr w:type="spellEnd"/>
      <w:r w:rsidRPr="00F93DBC">
        <w:rPr>
          <w:rFonts w:ascii="Arial" w:hAnsi="Arial" w:cs="Arial"/>
          <w:color w:val="000000"/>
        </w:rPr>
        <w:t xml:space="preserve"> </w:t>
      </w:r>
      <w:proofErr w:type="spellStart"/>
      <w:r w:rsidRPr="00F93DBC">
        <w:rPr>
          <w:rFonts w:ascii="Arial" w:hAnsi="Arial" w:cs="Arial"/>
          <w:color w:val="000000"/>
        </w:rPr>
        <w:t>уур</w:t>
      </w:r>
      <w:proofErr w:type="spellEnd"/>
      <w:r w:rsidRPr="00F93DBC">
        <w:rPr>
          <w:rFonts w:ascii="Arial" w:hAnsi="Arial" w:cs="Arial"/>
          <w:color w:val="000000"/>
        </w:rPr>
        <w:t xml:space="preserve">, </w:t>
      </w:r>
      <w:proofErr w:type="spellStart"/>
      <w:r w:rsidRPr="00F93DBC">
        <w:rPr>
          <w:rFonts w:ascii="Arial" w:hAnsi="Arial" w:cs="Arial"/>
          <w:color w:val="000000"/>
        </w:rPr>
        <w:t>орчны</w:t>
      </w:r>
      <w:proofErr w:type="spellEnd"/>
      <w:r w:rsidRPr="00F93DBC">
        <w:rPr>
          <w:rFonts w:ascii="Arial" w:hAnsi="Arial" w:cs="Arial"/>
          <w:color w:val="000000"/>
        </w:rPr>
        <w:t xml:space="preserve"> </w:t>
      </w:r>
      <w:proofErr w:type="spellStart"/>
      <w:r w:rsidRPr="00F93DBC">
        <w:rPr>
          <w:rFonts w:ascii="Arial" w:hAnsi="Arial" w:cs="Arial"/>
          <w:color w:val="000000"/>
        </w:rPr>
        <w:t>шинжилгээний</w:t>
      </w:r>
      <w:proofErr w:type="spellEnd"/>
      <w:r w:rsidRPr="00F93DBC">
        <w:rPr>
          <w:rFonts w:ascii="Arial" w:hAnsi="Arial" w:cs="Arial"/>
          <w:color w:val="000000"/>
        </w:rPr>
        <w:t xml:space="preserve"> </w:t>
      </w:r>
      <w:proofErr w:type="spellStart"/>
      <w:r w:rsidRPr="00F93DBC">
        <w:rPr>
          <w:rFonts w:ascii="Arial" w:hAnsi="Arial" w:cs="Arial"/>
          <w:color w:val="000000"/>
        </w:rPr>
        <w:t>төв</w:t>
      </w:r>
      <w:proofErr w:type="spellEnd"/>
      <w:r w:rsidRPr="00F93DBC">
        <w:rPr>
          <w:rFonts w:ascii="Arial" w:hAnsi="Arial" w:cs="Arial"/>
          <w:color w:val="000000"/>
        </w:rPr>
        <w:t xml:space="preserve"> </w:t>
      </w:r>
      <w:proofErr w:type="spellStart"/>
      <w:r w:rsidRPr="00F93DBC">
        <w:rPr>
          <w:rFonts w:ascii="Arial" w:hAnsi="Arial" w:cs="Arial"/>
          <w:color w:val="000000"/>
        </w:rPr>
        <w:t>болон</w:t>
      </w:r>
      <w:proofErr w:type="spellEnd"/>
      <w:r w:rsidRPr="00F93DBC">
        <w:rPr>
          <w:rFonts w:ascii="Arial" w:hAnsi="Arial" w:cs="Arial"/>
          <w:color w:val="000000"/>
        </w:rPr>
        <w:t xml:space="preserve"> </w:t>
      </w:r>
      <w:proofErr w:type="spellStart"/>
      <w:r w:rsidRPr="00F93DBC">
        <w:rPr>
          <w:rFonts w:ascii="Arial" w:hAnsi="Arial" w:cs="Arial"/>
          <w:color w:val="000000"/>
        </w:rPr>
        <w:t>лаборатори</w:t>
      </w:r>
      <w:proofErr w:type="spellEnd"/>
      <w:r w:rsidRPr="00F93DBC">
        <w:rPr>
          <w:rFonts w:ascii="Arial" w:hAnsi="Arial" w:cs="Arial"/>
          <w:color w:val="000000"/>
        </w:rPr>
        <w:t xml:space="preserve">, </w:t>
      </w:r>
      <w:proofErr w:type="spellStart"/>
      <w:r w:rsidRPr="00F93DBC">
        <w:rPr>
          <w:rFonts w:ascii="Arial" w:hAnsi="Arial" w:cs="Arial"/>
          <w:color w:val="000000" w:themeColor="text1"/>
        </w:rPr>
        <w:t>хүрээлэнгийн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уур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орчны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хяналт</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шинжилгээний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улсын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сүлжээний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нэгжийн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албан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хаагчийг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албаны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хуулиар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тогтоосон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шаардлагыг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хангасан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иргэнийг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сонгон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шалгаруулж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харьяалах</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төв</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лаборатори</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хүрээлэнгийн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НИЙГМИЙН ХАЛАМЖИЙН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846AA" w:rsidRDefault="00F93DBC" w:rsidP="00F846AA">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Нийгмийн</w:t>
      </w:r>
      <w:proofErr w:type="spellEnd"/>
      <w:proofErr w:type="gramEnd"/>
      <w:r w:rsidRPr="00F93DBC">
        <w:rPr>
          <w:rFonts w:ascii="Arial" w:hAnsi="Arial" w:cs="Arial"/>
        </w:rPr>
        <w:t xml:space="preserve"> </w:t>
      </w:r>
      <w:proofErr w:type="spellStart"/>
      <w:r w:rsidRPr="00F93DBC">
        <w:rPr>
          <w:rFonts w:ascii="Arial" w:hAnsi="Arial" w:cs="Arial"/>
        </w:rPr>
        <w:t>халамжийн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F846AA" w:rsidRPr="00F846AA">
        <w:rPr>
          <w:rFonts w:ascii="Arial" w:hAnsi="Arial" w:cs="Arial"/>
        </w:rPr>
        <w:t xml:space="preserve">24 </w:t>
      </w:r>
      <w:proofErr w:type="spellStart"/>
      <w:r w:rsidR="00F846AA" w:rsidRPr="00F846AA">
        <w:rPr>
          <w:rFonts w:ascii="Arial" w:hAnsi="Arial" w:cs="Arial"/>
        </w:rPr>
        <w:t>дүгээр</w:t>
      </w:r>
      <w:proofErr w:type="spellEnd"/>
      <w:r w:rsidR="00F846AA" w:rsidRPr="00F846AA">
        <w:rPr>
          <w:rFonts w:ascii="Arial" w:hAnsi="Arial" w:cs="Arial"/>
        </w:rPr>
        <w:t xml:space="preserve"> </w:t>
      </w:r>
      <w:proofErr w:type="spellStart"/>
      <w:r w:rsidR="00F846AA" w:rsidRPr="00F846AA">
        <w:rPr>
          <w:rFonts w:ascii="Arial" w:hAnsi="Arial" w:cs="Arial"/>
        </w:rPr>
        <w:t>зүйлийн</w:t>
      </w:r>
      <w:proofErr w:type="spellEnd"/>
      <w:r w:rsidR="00F846AA" w:rsidRPr="00F846AA">
        <w:rPr>
          <w:rFonts w:ascii="Arial" w:hAnsi="Arial" w:cs="Arial"/>
        </w:rPr>
        <w:t xml:space="preserve"> 24.3 </w:t>
      </w:r>
      <w:proofErr w:type="spellStart"/>
      <w:r w:rsidR="00F846AA" w:rsidRPr="00F846AA">
        <w:rPr>
          <w:rFonts w:ascii="Arial" w:hAnsi="Arial" w:cs="Arial"/>
        </w:rPr>
        <w:t>дахь</w:t>
      </w:r>
      <w:proofErr w:type="spellEnd"/>
      <w:r w:rsidR="00F846AA" w:rsidRPr="00F93DBC">
        <w:rPr>
          <w:rFonts w:ascii="Arial" w:hAnsi="Arial" w:cs="Arial"/>
          <w:b/>
          <w:bCs/>
        </w:rPr>
        <w:t xml:space="preserve"> </w:t>
      </w:r>
      <w:proofErr w:type="spellStart"/>
      <w:r w:rsidRPr="00F93DBC">
        <w:rPr>
          <w:rFonts w:ascii="Arial" w:hAnsi="Arial" w:cs="Arial"/>
        </w:rPr>
        <w:t>хэсгийг</w:t>
      </w:r>
      <w:proofErr w:type="spellEnd"/>
      <w:r w:rsidRPr="00F93DBC">
        <w:rPr>
          <w:rFonts w:ascii="Arial" w:hAnsi="Arial" w:cs="Arial"/>
        </w:rPr>
        <w:t xml:space="preserve"> д</w:t>
      </w:r>
      <w:proofErr w:type="spellStart"/>
      <w:r w:rsidRPr="00F93DBC">
        <w:rPr>
          <w:rFonts w:ascii="Arial" w:hAnsi="Arial" w:cs="Arial"/>
        </w:rPr>
        <w:t>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846AA">
      <w:pPr>
        <w:ind w:firstLine="720"/>
        <w:jc w:val="both"/>
        <w:rPr>
          <w:rFonts w:ascii="Arial" w:hAnsi="Arial" w:cs="Arial"/>
          <w:color w:val="000000"/>
        </w:rPr>
      </w:pPr>
      <w:r w:rsidRPr="00F93DBC">
        <w:rPr>
          <w:rFonts w:ascii="Arial" w:hAnsi="Arial" w:cs="Arial"/>
        </w:rPr>
        <w:t>"</w:t>
      </w:r>
      <w:r w:rsidRPr="00F93DBC">
        <w:rPr>
          <w:rFonts w:ascii="Arial" w:hAnsi="Arial" w:cs="Arial"/>
          <w:color w:val="000000"/>
        </w:rPr>
        <w:t>24.3.</w:t>
      </w:r>
      <w:r w:rsidRPr="00F93DBC">
        <w:rPr>
          <w:rFonts w:ascii="Arial" w:hAnsi="Arial" w:cs="Arial"/>
        </w:rPr>
        <w:t xml:space="preserve">Нийгмийн </w:t>
      </w:r>
      <w:proofErr w:type="spellStart"/>
      <w:r w:rsidRPr="00F93DBC">
        <w:rPr>
          <w:rFonts w:ascii="Arial" w:hAnsi="Arial" w:cs="Arial"/>
        </w:rPr>
        <w:t>халамжийн</w:t>
      </w:r>
      <w:proofErr w:type="spellEnd"/>
      <w:r w:rsidRPr="00F93DBC">
        <w:rPr>
          <w:rFonts w:ascii="Arial" w:hAnsi="Arial" w:cs="Arial"/>
        </w:rPr>
        <w:t xml:space="preserve"> </w:t>
      </w:r>
      <w:proofErr w:type="spellStart"/>
      <w:r w:rsidRPr="00F93DBC">
        <w:rPr>
          <w:rFonts w:ascii="Arial" w:hAnsi="Arial" w:cs="Arial"/>
        </w:rPr>
        <w:t>асуудал</w:t>
      </w:r>
      <w:proofErr w:type="spellEnd"/>
      <w:r w:rsidRPr="00F93DBC">
        <w:rPr>
          <w:rFonts w:ascii="Arial" w:hAnsi="Arial" w:cs="Arial"/>
        </w:rPr>
        <w:t xml:space="preserve"> </w:t>
      </w:r>
      <w:proofErr w:type="spellStart"/>
      <w:r w:rsidRPr="00F93DBC">
        <w:rPr>
          <w:rFonts w:ascii="Arial" w:hAnsi="Arial" w:cs="Arial"/>
        </w:rPr>
        <w:t>эрхэлсэн</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захиргааны</w:t>
      </w:r>
      <w:proofErr w:type="spellEnd"/>
      <w:r w:rsidRPr="00F93DBC">
        <w:rPr>
          <w:rFonts w:ascii="Arial" w:hAnsi="Arial" w:cs="Arial"/>
        </w:rPr>
        <w:t xml:space="preserve"> </w:t>
      </w:r>
      <w:proofErr w:type="spellStart"/>
      <w:r w:rsidRPr="00F93DBC">
        <w:rPr>
          <w:rFonts w:ascii="Arial" w:hAnsi="Arial" w:cs="Arial"/>
        </w:rPr>
        <w:t>байгууллагын</w:t>
      </w:r>
      <w:proofErr w:type="spellEnd"/>
      <w:r w:rsidRPr="00F93DBC">
        <w:rPr>
          <w:rFonts w:ascii="Arial" w:hAnsi="Arial" w:cs="Arial"/>
        </w:rPr>
        <w:t xml:space="preserve"> </w:t>
      </w:r>
      <w:proofErr w:type="spellStart"/>
      <w:r w:rsidRPr="00F93DBC">
        <w:rPr>
          <w:rFonts w:ascii="Arial" w:hAnsi="Arial" w:cs="Arial"/>
        </w:rPr>
        <w:t>даргыг</w:t>
      </w:r>
      <w:proofErr w:type="spellEnd"/>
      <w:r w:rsidRPr="00F93DBC">
        <w:rPr>
          <w:rFonts w:ascii="Arial" w:hAnsi="Arial" w:cs="Arial"/>
        </w:rPr>
        <w:t xml:space="preserve"> </w:t>
      </w:r>
      <w:proofErr w:type="spellStart"/>
      <w:r w:rsidRPr="00F93DBC">
        <w:rPr>
          <w:rFonts w:ascii="Arial" w:hAnsi="Arial" w:cs="Arial"/>
        </w:rPr>
        <w:t>хуульд</w:t>
      </w:r>
      <w:proofErr w:type="spellEnd"/>
      <w:r w:rsidRPr="00F93DBC">
        <w:rPr>
          <w:rFonts w:ascii="Arial" w:hAnsi="Arial" w:cs="Arial"/>
        </w:rPr>
        <w:t xml:space="preserve"> </w:t>
      </w:r>
      <w:proofErr w:type="spellStart"/>
      <w:r w:rsidRPr="00F93DBC">
        <w:rPr>
          <w:rFonts w:ascii="Arial" w:hAnsi="Arial" w:cs="Arial"/>
        </w:rPr>
        <w:t>заасны</w:t>
      </w:r>
      <w:proofErr w:type="spellEnd"/>
      <w:r w:rsidRPr="00F93DBC">
        <w:rPr>
          <w:rFonts w:ascii="Arial" w:hAnsi="Arial" w:cs="Arial"/>
        </w:rPr>
        <w:t xml:space="preserve"> </w:t>
      </w:r>
      <w:proofErr w:type="spellStart"/>
      <w:r w:rsidRPr="00F93DBC">
        <w:rPr>
          <w:rFonts w:ascii="Arial" w:hAnsi="Arial" w:cs="Arial"/>
        </w:rPr>
        <w:t>дагуу</w:t>
      </w:r>
      <w:proofErr w:type="spellEnd"/>
      <w:r w:rsidRPr="00F93DBC">
        <w:rPr>
          <w:rFonts w:ascii="Arial" w:hAnsi="Arial" w:cs="Arial"/>
        </w:rPr>
        <w:t xml:space="preserve"> </w:t>
      </w:r>
      <w:proofErr w:type="spellStart"/>
      <w:r w:rsidRPr="00F93DBC">
        <w:rPr>
          <w:rFonts w:ascii="Arial" w:hAnsi="Arial" w:cs="Arial"/>
        </w:rPr>
        <w:t>нэр</w:t>
      </w:r>
      <w:proofErr w:type="spellEnd"/>
      <w:r w:rsidRPr="00F93DBC">
        <w:rPr>
          <w:rFonts w:ascii="Arial" w:hAnsi="Arial" w:cs="Arial"/>
        </w:rPr>
        <w:t xml:space="preserve"> </w:t>
      </w:r>
      <w:proofErr w:type="spellStart"/>
      <w:r w:rsidRPr="00F93DBC">
        <w:rPr>
          <w:rFonts w:ascii="Arial" w:hAnsi="Arial" w:cs="Arial"/>
        </w:rPr>
        <w:t>дэвшүүлж</w:t>
      </w:r>
      <w:proofErr w:type="spellEnd"/>
      <w:r w:rsidRPr="00F93DBC">
        <w:rPr>
          <w:rFonts w:ascii="Arial" w:hAnsi="Arial" w:cs="Arial"/>
        </w:rPr>
        <w:t xml:space="preserve">, </w:t>
      </w:r>
      <w:proofErr w:type="spellStart"/>
      <w:r w:rsidRPr="00F93DBC">
        <w:rPr>
          <w:rFonts w:ascii="Arial" w:hAnsi="Arial" w:cs="Arial"/>
        </w:rPr>
        <w:t>нийгмийн</w:t>
      </w:r>
      <w:proofErr w:type="spellEnd"/>
      <w:r w:rsidRPr="00F93DBC">
        <w:rPr>
          <w:rFonts w:ascii="Arial" w:hAnsi="Arial" w:cs="Arial"/>
        </w:rPr>
        <w:t xml:space="preserve"> </w:t>
      </w:r>
      <w:proofErr w:type="spellStart"/>
      <w:r w:rsidRPr="00F93DBC">
        <w:rPr>
          <w:rFonts w:ascii="Arial" w:hAnsi="Arial" w:cs="Arial"/>
        </w:rPr>
        <w:t>халамжийн</w:t>
      </w:r>
      <w:proofErr w:type="spellEnd"/>
      <w:r w:rsidRPr="00F93DBC">
        <w:rPr>
          <w:rFonts w:ascii="Arial" w:hAnsi="Arial" w:cs="Arial"/>
        </w:rPr>
        <w:t xml:space="preserve"> </w:t>
      </w:r>
      <w:proofErr w:type="spellStart"/>
      <w:r w:rsidRPr="00F93DBC">
        <w:rPr>
          <w:rFonts w:ascii="Arial" w:hAnsi="Arial" w:cs="Arial"/>
        </w:rPr>
        <w:t>асуудал</w:t>
      </w:r>
      <w:proofErr w:type="spellEnd"/>
      <w:r w:rsidRPr="00F93DBC">
        <w:rPr>
          <w:rFonts w:ascii="Arial" w:hAnsi="Arial" w:cs="Arial"/>
        </w:rPr>
        <w:t xml:space="preserve"> </w:t>
      </w:r>
      <w:proofErr w:type="spellStart"/>
      <w:r w:rsidRPr="00F93DBC">
        <w:rPr>
          <w:rFonts w:ascii="Arial" w:hAnsi="Arial" w:cs="Arial"/>
        </w:rPr>
        <w:t>эрхэлсэн</w:t>
      </w:r>
      <w:proofErr w:type="spellEnd"/>
      <w:r w:rsidRPr="00F93DBC">
        <w:rPr>
          <w:rFonts w:ascii="Arial" w:hAnsi="Arial" w:cs="Arial"/>
        </w:rPr>
        <w:t xml:space="preserve"> </w:t>
      </w:r>
      <w:proofErr w:type="spellStart"/>
      <w:r w:rsidRPr="00F93DBC">
        <w:rPr>
          <w:rFonts w:ascii="Arial" w:hAnsi="Arial" w:cs="Arial"/>
        </w:rPr>
        <w:t>Засгийн</w:t>
      </w:r>
      <w:proofErr w:type="spellEnd"/>
      <w:r w:rsidRPr="00F93DBC">
        <w:rPr>
          <w:rFonts w:ascii="Arial" w:hAnsi="Arial" w:cs="Arial"/>
        </w:rPr>
        <w:t xml:space="preserve"> </w:t>
      </w:r>
      <w:proofErr w:type="spellStart"/>
      <w:r w:rsidRPr="00F93DBC">
        <w:rPr>
          <w:rFonts w:ascii="Arial" w:hAnsi="Arial" w:cs="Arial"/>
        </w:rPr>
        <w:t>газрын</w:t>
      </w:r>
      <w:proofErr w:type="spellEnd"/>
      <w:r w:rsidRPr="00F93DBC">
        <w:rPr>
          <w:rFonts w:ascii="Arial" w:hAnsi="Arial" w:cs="Arial"/>
        </w:rPr>
        <w:t xml:space="preserve"> </w:t>
      </w:r>
      <w:proofErr w:type="spellStart"/>
      <w:r w:rsidRPr="00F93DBC">
        <w:rPr>
          <w:rFonts w:ascii="Arial" w:hAnsi="Arial" w:cs="Arial"/>
        </w:rPr>
        <w:t>гишүүний</w:t>
      </w:r>
      <w:proofErr w:type="spellEnd"/>
      <w:r w:rsidRPr="00F93DBC">
        <w:rPr>
          <w:rFonts w:ascii="Arial" w:hAnsi="Arial" w:cs="Arial"/>
        </w:rPr>
        <w:t xml:space="preserve"> </w:t>
      </w:r>
      <w:proofErr w:type="spellStart"/>
      <w:r w:rsidRPr="00F93DBC">
        <w:rPr>
          <w:rFonts w:ascii="Arial" w:hAnsi="Arial" w:cs="Arial"/>
        </w:rPr>
        <w:t>саналыг</w:t>
      </w:r>
      <w:proofErr w:type="spellEnd"/>
      <w:r w:rsidRPr="00F93DBC">
        <w:rPr>
          <w:rFonts w:ascii="Arial" w:hAnsi="Arial" w:cs="Arial"/>
        </w:rPr>
        <w:t xml:space="preserve"> </w:t>
      </w:r>
      <w:proofErr w:type="spellStart"/>
      <w:r w:rsidRPr="00F93DBC">
        <w:rPr>
          <w:rFonts w:ascii="Arial" w:hAnsi="Arial" w:cs="Arial"/>
        </w:rPr>
        <w:t>үндэслэн</w:t>
      </w:r>
      <w:proofErr w:type="spellEnd"/>
      <w:r w:rsidRPr="00F93DBC">
        <w:rPr>
          <w:rFonts w:ascii="Arial" w:hAnsi="Arial" w:cs="Arial"/>
        </w:rPr>
        <w:t xml:space="preserve"> </w:t>
      </w:r>
      <w:proofErr w:type="spellStart"/>
      <w:r w:rsidRPr="00F93DBC">
        <w:rPr>
          <w:rFonts w:ascii="Arial" w:hAnsi="Arial" w:cs="Arial"/>
        </w:rPr>
        <w:t>Засгийн</w:t>
      </w:r>
      <w:proofErr w:type="spellEnd"/>
      <w:r w:rsidRPr="00F93DBC">
        <w:rPr>
          <w:rFonts w:ascii="Arial" w:hAnsi="Arial" w:cs="Arial"/>
        </w:rPr>
        <w:t xml:space="preserve"> </w:t>
      </w:r>
      <w:proofErr w:type="spellStart"/>
      <w:r w:rsidRPr="00F93DBC">
        <w:rPr>
          <w:rFonts w:ascii="Arial" w:hAnsi="Arial" w:cs="Arial"/>
        </w:rPr>
        <w:t>газар</w:t>
      </w:r>
      <w:proofErr w:type="spellEnd"/>
      <w:r w:rsidRPr="00F93DBC">
        <w:rPr>
          <w:rFonts w:ascii="Arial" w:hAnsi="Arial" w:cs="Arial"/>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халамжийн</w:t>
      </w:r>
      <w:proofErr w:type="spellEnd"/>
      <w:r w:rsidRPr="00F93DBC">
        <w:rPr>
          <w:rFonts w:ascii="Arial" w:hAnsi="Arial" w:cs="Arial"/>
          <w:color w:val="000000"/>
        </w:rPr>
        <w:t xml:space="preserve"> </w:t>
      </w:r>
      <w:proofErr w:type="spellStart"/>
      <w:r w:rsidRPr="00F93DBC">
        <w:rPr>
          <w:rFonts w:ascii="Arial" w:hAnsi="Arial" w:cs="Arial"/>
          <w:color w:val="000000"/>
        </w:rPr>
        <w:t>үйлчилгээний</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халамжийн</w:t>
      </w:r>
      <w:proofErr w:type="spellEnd"/>
      <w:r w:rsidRPr="00F93DBC">
        <w:rPr>
          <w:rFonts w:ascii="Arial" w:hAnsi="Arial" w:cs="Arial"/>
          <w:color w:val="000000"/>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дүүргийн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нийгмийн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халамжийн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үйлчилгээний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нийгмийн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халамжийн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үйлчилгээний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846AA">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4B7C11">
      <w:pPr>
        <w:pStyle w:val="NoSpacing"/>
        <w:spacing w:line="276" w:lineRule="auto"/>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4B7C11">
      <w:pPr>
        <w:pStyle w:val="NoSpacing"/>
        <w:spacing w:line="276" w:lineRule="auto"/>
        <w:jc w:val="center"/>
        <w:rPr>
          <w:rFonts w:ascii="Arial" w:hAnsi="Arial" w:cs="Arial"/>
          <w:b/>
          <w:bCs/>
        </w:rPr>
      </w:pPr>
    </w:p>
    <w:p w:rsidR="00F93DBC" w:rsidRPr="00F93DBC" w:rsidRDefault="00F93DBC" w:rsidP="004B7C11">
      <w:pPr>
        <w:pStyle w:val="NoSpacing"/>
        <w:spacing w:line="276" w:lineRule="auto"/>
        <w:jc w:val="center"/>
        <w:rPr>
          <w:rFonts w:ascii="Arial" w:hAnsi="Arial" w:cs="Arial"/>
          <w:b/>
          <w:bCs/>
        </w:rPr>
      </w:pPr>
    </w:p>
    <w:p w:rsidR="00F93DBC" w:rsidRPr="00F93DBC" w:rsidRDefault="00F93DBC" w:rsidP="004B7C11">
      <w:pPr>
        <w:pStyle w:val="NoSpacing"/>
        <w:spacing w:line="276" w:lineRule="auto"/>
        <w:jc w:val="center"/>
        <w:rPr>
          <w:rFonts w:ascii="Arial" w:hAnsi="Arial" w:cs="Arial"/>
          <w:b/>
          <w:bCs/>
        </w:rPr>
      </w:pPr>
    </w:p>
    <w:p w:rsidR="00F93DBC" w:rsidRPr="00F93DBC" w:rsidRDefault="00F93DBC" w:rsidP="004B7C11">
      <w:pPr>
        <w:pStyle w:val="NoSpacing"/>
        <w:spacing w:line="276" w:lineRule="auto"/>
        <w:jc w:val="center"/>
        <w:rPr>
          <w:rFonts w:ascii="Arial" w:hAnsi="Arial" w:cs="Arial"/>
          <w:b/>
          <w:bCs/>
        </w:rPr>
      </w:pPr>
    </w:p>
    <w:p w:rsidR="00F93DBC" w:rsidRPr="00F93DBC" w:rsidRDefault="00F93DBC" w:rsidP="004B7C11">
      <w:pPr>
        <w:pStyle w:val="NoSpacing"/>
        <w:spacing w:line="276" w:lineRule="auto"/>
        <w:jc w:val="center"/>
        <w:rPr>
          <w:rFonts w:ascii="Arial" w:hAnsi="Arial" w:cs="Arial"/>
          <w:b/>
          <w:bCs/>
        </w:rPr>
      </w:pPr>
      <w:r w:rsidRPr="00F93DBC">
        <w:rPr>
          <w:rFonts w:ascii="Arial" w:hAnsi="Arial" w:cs="Arial"/>
          <w:b/>
          <w:bCs/>
        </w:rPr>
        <w:t>МОНГОЛ УЛСЫН ХУУЛЬ</w:t>
      </w:r>
    </w:p>
    <w:p w:rsidR="00F93DBC" w:rsidRPr="00F93DBC" w:rsidRDefault="00F93DBC" w:rsidP="004B7C11">
      <w:pPr>
        <w:pStyle w:val="NoSpacing"/>
        <w:spacing w:line="276" w:lineRule="auto"/>
        <w:rPr>
          <w:rFonts w:ascii="Arial" w:hAnsi="Arial" w:cs="Arial"/>
        </w:rPr>
      </w:pPr>
    </w:p>
    <w:p w:rsidR="00F93DBC" w:rsidRPr="00F93DBC" w:rsidRDefault="00F93DBC" w:rsidP="004B7C11">
      <w:pPr>
        <w:pStyle w:val="NoSpacing"/>
        <w:spacing w:line="276" w:lineRule="auto"/>
        <w:rPr>
          <w:rFonts w:ascii="Arial" w:hAnsi="Arial" w:cs="Arial"/>
        </w:rPr>
      </w:pPr>
    </w:p>
    <w:p w:rsidR="00F93DBC" w:rsidRPr="00F93DBC" w:rsidRDefault="00F93DBC" w:rsidP="004B7C11">
      <w:pPr>
        <w:pStyle w:val="NoSpacing"/>
        <w:spacing w:line="276" w:lineRule="auto"/>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4B7C11">
      <w:pPr>
        <w:pStyle w:val="NoSpacing"/>
        <w:spacing w:line="276" w:lineRule="auto"/>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4B7C11">
      <w:pPr>
        <w:pStyle w:val="NoSpacing"/>
        <w:spacing w:line="276" w:lineRule="auto"/>
        <w:rPr>
          <w:rFonts w:ascii="Arial" w:hAnsi="Arial" w:cs="Arial"/>
          <w:lang w:val="mn-MN"/>
        </w:rPr>
      </w:pPr>
    </w:p>
    <w:p w:rsidR="00F93DBC" w:rsidRPr="00F93DBC" w:rsidRDefault="00F93DBC" w:rsidP="004B7C11">
      <w:pPr>
        <w:pStyle w:val="NoSpacing"/>
        <w:spacing w:line="276" w:lineRule="auto"/>
        <w:jc w:val="center"/>
        <w:rPr>
          <w:rFonts w:ascii="Arial" w:hAnsi="Arial" w:cs="Arial"/>
          <w:b/>
          <w:bCs/>
        </w:rPr>
      </w:pPr>
      <w:r w:rsidRPr="00F93DBC">
        <w:rPr>
          <w:rFonts w:ascii="Arial" w:hAnsi="Arial" w:cs="Arial"/>
          <w:b/>
          <w:bCs/>
          <w:lang w:val="mn-MN"/>
        </w:rPr>
        <w:t xml:space="preserve">СОЁЛЫН ТУХАЙ </w:t>
      </w:r>
      <w:r w:rsidRPr="00F93DBC">
        <w:rPr>
          <w:rFonts w:ascii="Arial" w:hAnsi="Arial" w:cs="Arial"/>
          <w:b/>
          <w:bCs/>
        </w:rPr>
        <w:t xml:space="preserve">ХУУЛЬД </w:t>
      </w:r>
    </w:p>
    <w:p w:rsidR="00F93DBC" w:rsidRPr="00F93DBC" w:rsidRDefault="00F93DBC" w:rsidP="004B7C11">
      <w:pPr>
        <w:pStyle w:val="NoSpacing"/>
        <w:spacing w:line="276" w:lineRule="auto"/>
        <w:jc w:val="center"/>
        <w:rPr>
          <w:rFonts w:ascii="Arial" w:hAnsi="Arial" w:cs="Arial"/>
          <w:b/>
          <w:bCs/>
        </w:rPr>
      </w:pPr>
      <w:r w:rsidRPr="00F93DBC">
        <w:rPr>
          <w:rFonts w:ascii="Arial" w:hAnsi="Arial" w:cs="Arial"/>
          <w:b/>
          <w:bCs/>
        </w:rPr>
        <w:t>ӨӨРЧЛӨЛТ ОРУУЛАХ ТУХАЙ</w:t>
      </w:r>
    </w:p>
    <w:p w:rsidR="00F93DBC" w:rsidRPr="00F93DBC" w:rsidRDefault="00F93DBC" w:rsidP="004B7C11">
      <w:pPr>
        <w:pStyle w:val="NoSpacing"/>
        <w:spacing w:line="276" w:lineRule="auto"/>
        <w:rPr>
          <w:rFonts w:ascii="Arial" w:hAnsi="Arial" w:cs="Arial"/>
        </w:rPr>
      </w:pPr>
    </w:p>
    <w:p w:rsidR="00F93DBC" w:rsidRPr="00F93DBC" w:rsidRDefault="00F93DBC" w:rsidP="004B7C11">
      <w:pPr>
        <w:pStyle w:val="NoSpacing"/>
        <w:spacing w:line="276" w:lineRule="auto"/>
        <w:jc w:val="both"/>
        <w:rPr>
          <w:rFonts w:ascii="Arial" w:hAnsi="Arial" w:cs="Arial"/>
        </w:rPr>
      </w:pPr>
    </w:p>
    <w:p w:rsidR="00F93DBC" w:rsidRPr="00F93DBC" w:rsidRDefault="00F93DBC" w:rsidP="004B7C11">
      <w:pPr>
        <w:pStyle w:val="NoSpacing"/>
        <w:spacing w:line="276" w:lineRule="auto"/>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Соёлын</w:t>
      </w:r>
      <w:proofErr w:type="spellEnd"/>
      <w:proofErr w:type="gram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004B7C11">
        <w:rPr>
          <w:rFonts w:ascii="Arial" w:hAnsi="Arial" w:cs="Arial"/>
        </w:rPr>
        <w:t xml:space="preserve"> </w:t>
      </w:r>
      <w:r w:rsidR="004B7C11" w:rsidRPr="004B7C11">
        <w:rPr>
          <w:rFonts w:ascii="Arial" w:hAnsi="Arial" w:cs="Arial"/>
        </w:rPr>
        <w:t xml:space="preserve">18 </w:t>
      </w:r>
      <w:proofErr w:type="spellStart"/>
      <w:r w:rsidR="004B7C11" w:rsidRPr="004B7C11">
        <w:rPr>
          <w:rFonts w:ascii="Arial" w:hAnsi="Arial" w:cs="Arial"/>
        </w:rPr>
        <w:t>дугаар</w:t>
      </w:r>
      <w:proofErr w:type="spellEnd"/>
      <w:r w:rsidR="004B7C11" w:rsidRPr="004B7C11">
        <w:rPr>
          <w:rFonts w:ascii="Arial" w:hAnsi="Arial" w:cs="Arial"/>
        </w:rPr>
        <w:t xml:space="preserve"> </w:t>
      </w:r>
      <w:proofErr w:type="spellStart"/>
      <w:r w:rsidR="004B7C11" w:rsidRPr="004B7C11">
        <w:rPr>
          <w:rFonts w:ascii="Arial" w:hAnsi="Arial" w:cs="Arial"/>
        </w:rPr>
        <w:t>зүйлийн</w:t>
      </w:r>
      <w:proofErr w:type="spellEnd"/>
      <w:r w:rsidR="004B7C11" w:rsidRPr="004B7C11">
        <w:rPr>
          <w:rFonts w:ascii="Arial" w:hAnsi="Arial" w:cs="Arial"/>
        </w:rPr>
        <w:t xml:space="preserve"> 18.2 </w:t>
      </w:r>
      <w:proofErr w:type="spellStart"/>
      <w:r w:rsidR="004B7C11" w:rsidRPr="004B7C11">
        <w:rPr>
          <w:rFonts w:ascii="Arial" w:hAnsi="Arial" w:cs="Arial"/>
        </w:rPr>
        <w:t>дахь</w:t>
      </w:r>
      <w:proofErr w:type="spellEnd"/>
      <w:r w:rsidR="004B7C11" w:rsidRPr="00F93DBC">
        <w:rPr>
          <w:rFonts w:ascii="Arial" w:hAnsi="Arial" w:cs="Arial"/>
          <w:b/>
          <w:bCs/>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4B7C11" w:rsidRDefault="004B7C11" w:rsidP="004B7C11">
      <w:pPr>
        <w:spacing w:line="276" w:lineRule="auto"/>
        <w:jc w:val="both"/>
        <w:rPr>
          <w:rFonts w:ascii="Arial" w:hAnsi="Arial" w:cs="Arial"/>
        </w:rPr>
      </w:pPr>
    </w:p>
    <w:p w:rsidR="00F93DBC" w:rsidRPr="00F93DBC" w:rsidRDefault="00F93DBC" w:rsidP="004B7C11">
      <w:pPr>
        <w:spacing w:line="276" w:lineRule="auto"/>
        <w:ind w:firstLine="720"/>
        <w:jc w:val="both"/>
        <w:rPr>
          <w:rFonts w:ascii="Arial" w:hAnsi="Arial" w:cs="Arial"/>
          <w:color w:val="000000"/>
        </w:rPr>
      </w:pPr>
      <w:r w:rsidRPr="00F93DBC">
        <w:rPr>
          <w:rFonts w:ascii="Arial" w:hAnsi="Arial" w:cs="Arial"/>
        </w:rPr>
        <w:t>"</w:t>
      </w:r>
      <w:r w:rsidRPr="00F93DBC">
        <w:rPr>
          <w:rFonts w:ascii="Arial" w:hAnsi="Arial" w:cs="Arial"/>
          <w:color w:val="000000" w:themeColor="text1"/>
        </w:rPr>
        <w:t>18.</w:t>
      </w:r>
      <w:proofErr w:type="gramStart"/>
      <w:r w:rsidRPr="00F93DBC">
        <w:rPr>
          <w:rFonts w:ascii="Arial" w:hAnsi="Arial" w:cs="Arial"/>
          <w:color w:val="000000" w:themeColor="text1"/>
        </w:rPr>
        <w:t>2.Аймаг</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соёлын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удирдлагыг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соёлын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гишүүнтэй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аймаг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хуульд</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заасны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дагуу</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color w:val="000000" w:themeColor="text1"/>
        </w:rPr>
        <w:t>;”</w:t>
      </w:r>
    </w:p>
    <w:p w:rsidR="00F93DBC" w:rsidRPr="00F93DBC" w:rsidRDefault="00F93DBC" w:rsidP="004B7C11">
      <w:pPr>
        <w:pStyle w:val="NoSpacing"/>
        <w:spacing w:line="276" w:lineRule="auto"/>
        <w:jc w:val="both"/>
        <w:rPr>
          <w:rFonts w:ascii="Arial" w:hAnsi="Arial" w:cs="Arial"/>
        </w:rPr>
      </w:pPr>
    </w:p>
    <w:p w:rsidR="00F93DBC" w:rsidRPr="00F93DBC" w:rsidRDefault="00F93DBC" w:rsidP="004B7C11">
      <w:pPr>
        <w:pStyle w:val="NoSpacing"/>
        <w:spacing w:line="276" w:lineRule="auto"/>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4B7C11">
      <w:pPr>
        <w:pStyle w:val="NoSpacing"/>
        <w:spacing w:line="276" w:lineRule="auto"/>
        <w:jc w:val="both"/>
        <w:rPr>
          <w:rFonts w:ascii="Arial" w:hAnsi="Arial" w:cs="Arial"/>
        </w:rPr>
      </w:pPr>
    </w:p>
    <w:p w:rsidR="00F93DBC" w:rsidRPr="00F93DBC" w:rsidRDefault="00F93DBC" w:rsidP="004B7C11">
      <w:pPr>
        <w:pStyle w:val="NoSpacing"/>
        <w:spacing w:line="276" w:lineRule="auto"/>
        <w:jc w:val="both"/>
        <w:rPr>
          <w:rFonts w:ascii="Arial" w:hAnsi="Arial" w:cs="Arial"/>
        </w:rPr>
      </w:pPr>
    </w:p>
    <w:p w:rsidR="00F93DBC" w:rsidRPr="00F93DBC" w:rsidRDefault="00F93DBC" w:rsidP="004B7C11">
      <w:pPr>
        <w:pStyle w:val="NoSpacing"/>
        <w:spacing w:line="276" w:lineRule="auto"/>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4B7C11">
      <w:pPr>
        <w:pStyle w:val="NoSpacing"/>
        <w:spacing w:line="276" w:lineRule="auto"/>
        <w:rPr>
          <w:rFonts w:ascii="Arial" w:hAnsi="Arial" w:cs="Arial"/>
        </w:rPr>
      </w:pPr>
    </w:p>
    <w:p w:rsidR="00F93DBC" w:rsidRPr="00F93DBC" w:rsidRDefault="00F93DBC" w:rsidP="004B7C11">
      <w:pPr>
        <w:spacing w:after="160" w:line="276"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lang w:val="mn-MN"/>
        </w:rPr>
      </w:pPr>
      <w:r w:rsidRPr="00F93DBC">
        <w:rPr>
          <w:rFonts w:ascii="Arial" w:hAnsi="Arial" w:cs="Arial"/>
          <w:b/>
          <w:bCs/>
          <w:lang w:val="mn-MN"/>
        </w:rPr>
        <w:t xml:space="preserve">СТАНДАРТЧИЛАЛ, ТЕХНИКИЙН ЗОХИЦУУЛАЛТ, </w:t>
      </w: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ТОХИРЛЫН ҮНЭЛГЭЭНИЙ ИТГЭМЖЛЭЛИЙН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4B7C11" w:rsidRDefault="004B7C11" w:rsidP="004B7C11">
      <w:pPr>
        <w:pStyle w:val="NoSpacing"/>
        <w:ind w:firstLine="720"/>
        <w:jc w:val="both"/>
        <w:rPr>
          <w:rFonts w:ascii="Arial" w:hAnsi="Arial" w:cs="Arial"/>
        </w:rPr>
      </w:pPr>
    </w:p>
    <w:p w:rsidR="00F93DBC" w:rsidRPr="004B7C11" w:rsidRDefault="00F93DBC" w:rsidP="004B7C11">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Стандартчилал</w:t>
      </w:r>
      <w:proofErr w:type="spellEnd"/>
      <w:proofErr w:type="gramEnd"/>
      <w:r w:rsidRPr="00F93DBC">
        <w:rPr>
          <w:rFonts w:ascii="Arial" w:hAnsi="Arial" w:cs="Arial"/>
        </w:rPr>
        <w:t xml:space="preserve">, </w:t>
      </w:r>
      <w:proofErr w:type="spellStart"/>
      <w:r w:rsidRPr="00F93DBC">
        <w:rPr>
          <w:rFonts w:ascii="Arial" w:hAnsi="Arial" w:cs="Arial"/>
        </w:rPr>
        <w:t>техникийн</w:t>
      </w:r>
      <w:proofErr w:type="spellEnd"/>
      <w:r w:rsidRPr="00F93DBC">
        <w:rPr>
          <w:rFonts w:ascii="Arial" w:hAnsi="Arial" w:cs="Arial"/>
        </w:rPr>
        <w:t xml:space="preserve"> </w:t>
      </w:r>
      <w:proofErr w:type="spellStart"/>
      <w:r w:rsidRPr="00F93DBC">
        <w:rPr>
          <w:rFonts w:ascii="Arial" w:hAnsi="Arial" w:cs="Arial"/>
        </w:rPr>
        <w:t>зохицуулалт</w:t>
      </w:r>
      <w:proofErr w:type="spellEnd"/>
      <w:r w:rsidRPr="00F93DBC">
        <w:rPr>
          <w:rFonts w:ascii="Arial" w:hAnsi="Arial" w:cs="Arial"/>
        </w:rPr>
        <w:t xml:space="preserve">, </w:t>
      </w:r>
      <w:proofErr w:type="spellStart"/>
      <w:r w:rsidRPr="00F93DBC">
        <w:rPr>
          <w:rFonts w:ascii="Arial" w:hAnsi="Arial" w:cs="Arial"/>
        </w:rPr>
        <w:t>тохирлын</w:t>
      </w:r>
      <w:proofErr w:type="spellEnd"/>
      <w:r w:rsidRPr="00F93DBC">
        <w:rPr>
          <w:rFonts w:ascii="Arial" w:hAnsi="Arial" w:cs="Arial"/>
        </w:rPr>
        <w:t xml:space="preserve"> </w:t>
      </w:r>
      <w:proofErr w:type="spellStart"/>
      <w:r w:rsidRPr="00F93DBC">
        <w:rPr>
          <w:rFonts w:ascii="Arial" w:hAnsi="Arial" w:cs="Arial"/>
        </w:rPr>
        <w:t>үнэлгээний</w:t>
      </w:r>
      <w:proofErr w:type="spellEnd"/>
      <w:r w:rsidRPr="00F93DBC">
        <w:rPr>
          <w:rFonts w:ascii="Arial" w:hAnsi="Arial" w:cs="Arial"/>
        </w:rPr>
        <w:t xml:space="preserve"> </w:t>
      </w:r>
      <w:proofErr w:type="spellStart"/>
      <w:r w:rsidRPr="00F93DBC">
        <w:rPr>
          <w:rFonts w:ascii="Arial" w:hAnsi="Arial" w:cs="Arial"/>
        </w:rPr>
        <w:t>итгэмжлэлийн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4B7C11" w:rsidRPr="004B7C11">
        <w:rPr>
          <w:rFonts w:ascii="Arial" w:hAnsi="Arial" w:cs="Arial"/>
        </w:rPr>
        <w:t xml:space="preserve">26 </w:t>
      </w:r>
      <w:proofErr w:type="spellStart"/>
      <w:r w:rsidR="004B7C11" w:rsidRPr="004B7C11">
        <w:rPr>
          <w:rFonts w:ascii="Arial" w:hAnsi="Arial" w:cs="Arial"/>
        </w:rPr>
        <w:t>дугаар</w:t>
      </w:r>
      <w:proofErr w:type="spellEnd"/>
      <w:r w:rsidR="004B7C11" w:rsidRPr="004B7C11">
        <w:rPr>
          <w:rFonts w:ascii="Arial" w:hAnsi="Arial" w:cs="Arial"/>
        </w:rPr>
        <w:t xml:space="preserve"> </w:t>
      </w:r>
      <w:proofErr w:type="spellStart"/>
      <w:r w:rsidR="004B7C11" w:rsidRPr="004B7C11">
        <w:rPr>
          <w:rFonts w:ascii="Arial" w:hAnsi="Arial" w:cs="Arial"/>
        </w:rPr>
        <w:t>зүйлийн</w:t>
      </w:r>
      <w:proofErr w:type="spellEnd"/>
      <w:r w:rsidR="004B7C11" w:rsidRPr="004B7C11">
        <w:rPr>
          <w:rFonts w:ascii="Arial" w:hAnsi="Arial" w:cs="Arial"/>
        </w:rPr>
        <w:t xml:space="preserve"> 26.2 </w:t>
      </w:r>
      <w:proofErr w:type="spellStart"/>
      <w:r w:rsidR="004B7C11" w:rsidRPr="004B7C11">
        <w:rPr>
          <w:rFonts w:ascii="Arial" w:hAnsi="Arial" w:cs="Arial"/>
        </w:rPr>
        <w:t>дахь</w:t>
      </w:r>
      <w:proofErr w:type="spellEnd"/>
      <w:r w:rsidRPr="004B7C11">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4B7C11" w:rsidRDefault="004B7C11" w:rsidP="004B7C11">
      <w:pPr>
        <w:jc w:val="both"/>
        <w:rPr>
          <w:rFonts w:ascii="Arial" w:hAnsi="Arial" w:cs="Arial"/>
        </w:rPr>
      </w:pPr>
    </w:p>
    <w:p w:rsidR="00F93DBC" w:rsidRPr="00F93DBC" w:rsidRDefault="00F93DBC" w:rsidP="004B7C11">
      <w:pPr>
        <w:ind w:firstLine="720"/>
        <w:jc w:val="both"/>
        <w:rPr>
          <w:rFonts w:ascii="Arial" w:hAnsi="Arial" w:cs="Arial"/>
          <w:b/>
          <w:bCs/>
          <w:color w:val="FF0000"/>
        </w:rPr>
      </w:pPr>
      <w:r w:rsidRPr="00F93DBC">
        <w:rPr>
          <w:rFonts w:ascii="Arial" w:hAnsi="Arial" w:cs="Arial"/>
        </w:rPr>
        <w:t>"</w:t>
      </w:r>
      <w:r w:rsidRPr="00F93DBC">
        <w:rPr>
          <w:rFonts w:ascii="Arial" w:hAnsi="Arial" w:cs="Arial"/>
          <w:color w:val="000000" w:themeColor="text1"/>
        </w:rPr>
        <w:t>26.</w:t>
      </w:r>
      <w:proofErr w:type="gramStart"/>
      <w:r w:rsidRPr="00F93DBC">
        <w:rPr>
          <w:rFonts w:ascii="Arial" w:hAnsi="Arial" w:cs="Arial"/>
          <w:color w:val="000000" w:themeColor="text1"/>
        </w:rPr>
        <w:t>2.Аймаг</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стандартчилал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техникийн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зохицуулалтын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хэлтэс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стандартчилал</w:t>
      </w:r>
      <w:proofErr w:type="spellEnd"/>
      <w:r w:rsidRPr="00F93DBC">
        <w:rPr>
          <w:rFonts w:ascii="Arial" w:hAnsi="Arial" w:cs="Arial"/>
          <w:color w:val="000000"/>
        </w:rPr>
        <w:t xml:space="preserve">, </w:t>
      </w:r>
      <w:proofErr w:type="spellStart"/>
      <w:r w:rsidRPr="00F93DBC">
        <w:rPr>
          <w:rFonts w:ascii="Arial" w:hAnsi="Arial" w:cs="Arial"/>
          <w:color w:val="000000"/>
        </w:rPr>
        <w:t>техникийн</w:t>
      </w:r>
      <w:proofErr w:type="spellEnd"/>
      <w:r w:rsidRPr="00F93DBC">
        <w:rPr>
          <w:rFonts w:ascii="Arial" w:hAnsi="Arial" w:cs="Arial"/>
          <w:color w:val="000000"/>
        </w:rPr>
        <w:t xml:space="preserve"> </w:t>
      </w:r>
      <w:proofErr w:type="spellStart"/>
      <w:r w:rsidRPr="00F93DBC">
        <w:rPr>
          <w:rFonts w:ascii="Arial" w:hAnsi="Arial" w:cs="Arial"/>
          <w:color w:val="000000"/>
        </w:rPr>
        <w:t>зохицуулалтын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зөвшилцөж</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color w:val="00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СТАТИСТИКИЙН ТУХАЙ </w:t>
      </w:r>
      <w:r w:rsidRPr="00F93DBC">
        <w:rPr>
          <w:rFonts w:ascii="Arial" w:hAnsi="Arial" w:cs="Arial"/>
          <w:b/>
          <w:bCs/>
        </w:rPr>
        <w:t>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Статистикийн</w:t>
      </w:r>
      <w:proofErr w:type="spellEnd"/>
      <w:proofErr w:type="gram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673AD0" w:rsidRPr="00673AD0">
        <w:rPr>
          <w:rFonts w:ascii="Arial" w:hAnsi="Arial" w:cs="Arial"/>
        </w:rPr>
        <w:t xml:space="preserve">15 </w:t>
      </w:r>
      <w:proofErr w:type="spellStart"/>
      <w:r w:rsidR="00673AD0" w:rsidRPr="00673AD0">
        <w:rPr>
          <w:rFonts w:ascii="Arial" w:hAnsi="Arial" w:cs="Arial"/>
        </w:rPr>
        <w:t>дугаар</w:t>
      </w:r>
      <w:proofErr w:type="spellEnd"/>
      <w:r w:rsidR="00673AD0" w:rsidRPr="00673AD0">
        <w:rPr>
          <w:rFonts w:ascii="Arial" w:hAnsi="Arial" w:cs="Arial"/>
        </w:rPr>
        <w:t xml:space="preserve"> </w:t>
      </w:r>
      <w:proofErr w:type="spellStart"/>
      <w:r w:rsidR="00673AD0" w:rsidRPr="00673AD0">
        <w:rPr>
          <w:rFonts w:ascii="Arial" w:hAnsi="Arial" w:cs="Arial"/>
        </w:rPr>
        <w:t>зүйлийн</w:t>
      </w:r>
      <w:proofErr w:type="spellEnd"/>
      <w:r w:rsidR="00673AD0" w:rsidRPr="00673AD0">
        <w:rPr>
          <w:rFonts w:ascii="Arial" w:hAnsi="Arial" w:cs="Arial"/>
        </w:rPr>
        <w:t xml:space="preserve"> 1 </w:t>
      </w:r>
      <w:proofErr w:type="spellStart"/>
      <w:r w:rsidR="00673AD0" w:rsidRPr="00673AD0">
        <w:rPr>
          <w:rFonts w:ascii="Arial" w:hAnsi="Arial" w:cs="Arial"/>
        </w:rPr>
        <w:t>дэх</w:t>
      </w:r>
      <w:proofErr w:type="spellEnd"/>
      <w:r w:rsidR="00673AD0" w:rsidRPr="00673AD0">
        <w:rPr>
          <w:rFonts w:ascii="Arial" w:hAnsi="Arial" w:cs="Arial"/>
        </w:rPr>
        <w:t xml:space="preserve"> </w:t>
      </w:r>
      <w:proofErr w:type="spellStart"/>
      <w:r w:rsidR="00673AD0" w:rsidRPr="00673AD0">
        <w:rPr>
          <w:rFonts w:ascii="Arial" w:hAnsi="Arial" w:cs="Arial"/>
        </w:rPr>
        <w:t>хэсгийг</w:t>
      </w:r>
      <w:proofErr w:type="spellEnd"/>
      <w:r w:rsidR="00673AD0" w:rsidRPr="00673AD0">
        <w:rPr>
          <w:rFonts w:ascii="Arial" w:hAnsi="Arial" w:cs="Arial"/>
        </w:rPr>
        <w:t xml:space="preserve"> 2 </w:t>
      </w:r>
      <w:proofErr w:type="spellStart"/>
      <w:r w:rsidR="00673AD0" w:rsidRPr="00673AD0">
        <w:rPr>
          <w:rFonts w:ascii="Arial" w:hAnsi="Arial" w:cs="Arial"/>
        </w:rPr>
        <w:t>дахь</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673AD0">
      <w:pPr>
        <w:ind w:firstLine="720"/>
        <w:jc w:val="both"/>
        <w:rPr>
          <w:rFonts w:ascii="Arial" w:hAnsi="Arial" w:cs="Arial"/>
          <w:b/>
          <w:bCs/>
          <w:color w:val="FF0000"/>
        </w:rPr>
      </w:pPr>
      <w:r w:rsidRPr="00F93DBC">
        <w:rPr>
          <w:rFonts w:ascii="Arial" w:hAnsi="Arial" w:cs="Arial"/>
        </w:rPr>
        <w:t>"</w:t>
      </w:r>
      <w:r w:rsidRPr="00F93DBC">
        <w:rPr>
          <w:rFonts w:ascii="Arial" w:hAnsi="Arial" w:cs="Arial"/>
          <w:color w:val="000000"/>
        </w:rPr>
        <w:t xml:space="preserve">2/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статистикийн</w:t>
      </w:r>
      <w:proofErr w:type="spellEnd"/>
      <w:r w:rsidRPr="00F93DBC">
        <w:rPr>
          <w:rFonts w:ascii="Arial" w:hAnsi="Arial" w:cs="Arial"/>
          <w:color w:val="000000"/>
        </w:rPr>
        <w:t xml:space="preserve"> </w:t>
      </w:r>
      <w:proofErr w:type="spellStart"/>
      <w:r w:rsidRPr="00F93DBC">
        <w:rPr>
          <w:rFonts w:ascii="Arial" w:hAnsi="Arial" w:cs="Arial"/>
          <w:color w:val="000000"/>
        </w:rPr>
        <w:t>газар</w:t>
      </w:r>
      <w:proofErr w:type="spellEnd"/>
      <w:r w:rsidRPr="00F93DBC">
        <w:rPr>
          <w:rFonts w:ascii="Arial" w:hAnsi="Arial" w:cs="Arial"/>
          <w:color w:val="000000"/>
        </w:rPr>
        <w:t xml:space="preserve">, </w:t>
      </w:r>
      <w:proofErr w:type="spellStart"/>
      <w:r w:rsidRPr="00F93DBC">
        <w:rPr>
          <w:rFonts w:ascii="Arial" w:hAnsi="Arial" w:cs="Arial"/>
          <w:color w:val="000000"/>
        </w:rPr>
        <w:t>хэлтсийн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тухайн</w:t>
      </w:r>
      <w:proofErr w:type="spellEnd"/>
      <w:r w:rsidRPr="00F93DBC">
        <w:rPr>
          <w:rFonts w:ascii="Arial" w:hAnsi="Arial" w:cs="Arial"/>
          <w:color w:val="000000"/>
        </w:rPr>
        <w:t xml:space="preserve"> </w:t>
      </w:r>
      <w:proofErr w:type="spellStart"/>
      <w:r w:rsidRPr="00F93DBC">
        <w:rPr>
          <w:rFonts w:ascii="Arial" w:hAnsi="Arial" w:cs="Arial"/>
          <w:color w:val="000000"/>
        </w:rPr>
        <w:t>шатны</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даргын</w:t>
      </w:r>
      <w:proofErr w:type="spellEnd"/>
      <w:r w:rsidRPr="00F93DBC">
        <w:rPr>
          <w:rFonts w:ascii="Arial" w:hAnsi="Arial" w:cs="Arial"/>
          <w:color w:val="000000"/>
        </w:rPr>
        <w:t xml:space="preserve"> </w:t>
      </w:r>
      <w:proofErr w:type="spellStart"/>
      <w:r w:rsidRPr="00F93DBC">
        <w:rPr>
          <w:rFonts w:ascii="Arial" w:hAnsi="Arial" w:cs="Arial"/>
          <w:color w:val="000000"/>
        </w:rPr>
        <w:t>санал</w:t>
      </w:r>
      <w:proofErr w:type="spellEnd"/>
      <w:r w:rsidRPr="00F93DBC">
        <w:rPr>
          <w:rFonts w:ascii="Arial" w:hAnsi="Arial" w:cs="Arial"/>
          <w:color w:val="000000"/>
        </w:rPr>
        <w:t xml:space="preserve"> </w:t>
      </w:r>
      <w:proofErr w:type="spellStart"/>
      <w:r w:rsidRPr="00F93DBC">
        <w:rPr>
          <w:rFonts w:ascii="Arial" w:hAnsi="Arial" w:cs="Arial"/>
          <w:color w:val="000000"/>
        </w:rPr>
        <w:t>болгосноор</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w:t>
      </w:r>
      <w:r w:rsidRPr="00F93DBC">
        <w:rPr>
          <w:rFonts w:ascii="Arial" w:hAnsi="Arial" w:cs="Arial"/>
          <w:color w:val="000000" w:themeColor="text1"/>
        </w:rPr>
        <w:t xml:space="preserve">” </w:t>
      </w:r>
      <w:proofErr w:type="spellStart"/>
      <w:r w:rsidRPr="00673AD0">
        <w:rPr>
          <w:rFonts w:ascii="Arial" w:hAnsi="Arial" w:cs="Arial"/>
          <w:color w:val="000000" w:themeColor="text1"/>
          <w:highlight w:val="yellow"/>
        </w:rPr>
        <w:t>хэнд</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санал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болгосноор</w:t>
      </w:r>
      <w:proofErr w:type="spellEnd"/>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ТАТВАРЫН ЕРӨНХИЙ </w:t>
      </w:r>
      <w:r w:rsidRPr="00F93DBC">
        <w:rPr>
          <w:rFonts w:ascii="Arial" w:hAnsi="Arial" w:cs="Arial"/>
          <w:b/>
          <w:bCs/>
        </w:rPr>
        <w:t>ХУУЛЬД ӨӨРЧЛӨЛТ ОРУУЛАХ ТУХАЙ</w:t>
      </w:r>
    </w:p>
    <w:p w:rsidR="00F93DBC" w:rsidRPr="00F93DBC" w:rsidRDefault="00F93DBC" w:rsidP="00F93DBC">
      <w:pPr>
        <w:pStyle w:val="NoSpacing"/>
        <w:rPr>
          <w:rFonts w:ascii="Arial" w:hAnsi="Arial" w:cs="Arial"/>
        </w:rPr>
      </w:pPr>
    </w:p>
    <w:p w:rsidR="00673AD0" w:rsidRDefault="00673AD0" w:rsidP="00673AD0">
      <w:pPr>
        <w:pStyle w:val="NoSpacing"/>
        <w:jc w:val="both"/>
        <w:rPr>
          <w:rFonts w:ascii="Arial" w:hAnsi="Arial" w:cs="Arial"/>
        </w:rPr>
      </w:pPr>
    </w:p>
    <w:p w:rsidR="00F93DBC" w:rsidRPr="00F93DBC" w:rsidRDefault="00F93DBC" w:rsidP="00673AD0">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Татварын</w:t>
      </w:r>
      <w:proofErr w:type="spellEnd"/>
      <w:proofErr w:type="gramEnd"/>
      <w:r w:rsidRPr="00F93DBC">
        <w:rPr>
          <w:rFonts w:ascii="Arial" w:hAnsi="Arial" w:cs="Arial"/>
        </w:rPr>
        <w:t xml:space="preserve"> </w:t>
      </w:r>
      <w:proofErr w:type="spellStart"/>
      <w:r w:rsidRPr="00F93DBC">
        <w:rPr>
          <w:rFonts w:ascii="Arial" w:hAnsi="Arial" w:cs="Arial"/>
        </w:rPr>
        <w:t>ерөнхий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673AD0" w:rsidRPr="00673AD0">
        <w:rPr>
          <w:rFonts w:ascii="Arial" w:hAnsi="Arial" w:cs="Arial"/>
        </w:rPr>
        <w:t xml:space="preserve">77 </w:t>
      </w:r>
      <w:proofErr w:type="spellStart"/>
      <w:r w:rsidR="00673AD0" w:rsidRPr="00673AD0">
        <w:rPr>
          <w:rFonts w:ascii="Arial" w:hAnsi="Arial" w:cs="Arial"/>
        </w:rPr>
        <w:t>дугаар</w:t>
      </w:r>
      <w:proofErr w:type="spellEnd"/>
      <w:r w:rsidR="00673AD0" w:rsidRPr="00673AD0">
        <w:rPr>
          <w:rFonts w:ascii="Arial" w:hAnsi="Arial" w:cs="Arial"/>
        </w:rPr>
        <w:t xml:space="preserve"> </w:t>
      </w:r>
      <w:proofErr w:type="spellStart"/>
      <w:r w:rsidR="00673AD0" w:rsidRPr="00673AD0">
        <w:rPr>
          <w:rFonts w:ascii="Arial" w:hAnsi="Arial" w:cs="Arial"/>
        </w:rPr>
        <w:t>зүйлийн</w:t>
      </w:r>
      <w:proofErr w:type="spellEnd"/>
      <w:r w:rsidR="00673AD0" w:rsidRPr="00673AD0">
        <w:rPr>
          <w:rFonts w:ascii="Arial" w:hAnsi="Arial" w:cs="Arial"/>
        </w:rPr>
        <w:t xml:space="preserve"> 5 </w:t>
      </w:r>
      <w:proofErr w:type="spellStart"/>
      <w:proofErr w:type="gramStart"/>
      <w:r w:rsidR="00673AD0" w:rsidRPr="00673AD0">
        <w:rPr>
          <w:rFonts w:ascii="Arial" w:hAnsi="Arial" w:cs="Arial"/>
        </w:rPr>
        <w:t>дахь</w:t>
      </w:r>
      <w:proofErr w:type="spellEnd"/>
      <w:r w:rsidR="00673AD0">
        <w:rPr>
          <w:rFonts w:ascii="Arial" w:hAnsi="Arial" w:cs="Arial"/>
        </w:rPr>
        <w:t xml:space="preserve"> </w:t>
      </w:r>
      <w:r w:rsidRPr="00673AD0">
        <w:rPr>
          <w:rFonts w:ascii="Arial" w:hAnsi="Arial" w:cs="Arial"/>
        </w:rPr>
        <w:t xml:space="preserve"> </w:t>
      </w:r>
      <w:proofErr w:type="spellStart"/>
      <w:r w:rsidRPr="00673AD0">
        <w:rPr>
          <w:rFonts w:ascii="Arial" w:hAnsi="Arial" w:cs="Arial"/>
        </w:rPr>
        <w:t>хэсгийг</w:t>
      </w:r>
      <w:proofErr w:type="spellEnd"/>
      <w:proofErr w:type="gramEnd"/>
      <w:r w:rsidRPr="00673AD0">
        <w:rPr>
          <w:rFonts w:ascii="Arial" w:hAnsi="Arial" w:cs="Arial"/>
        </w:rPr>
        <w:t xml:space="preserve"> </w:t>
      </w:r>
      <w:proofErr w:type="spellStart"/>
      <w:r w:rsidRPr="00673AD0">
        <w:rPr>
          <w:rFonts w:ascii="Arial" w:hAnsi="Arial" w:cs="Arial"/>
        </w:rPr>
        <w:t>доор</w:t>
      </w:r>
      <w:proofErr w:type="spellEnd"/>
      <w:r w:rsidRPr="00673AD0">
        <w:rPr>
          <w:rFonts w:ascii="Arial" w:hAnsi="Arial" w:cs="Arial"/>
        </w:rPr>
        <w:t xml:space="preserve"> </w:t>
      </w:r>
      <w:proofErr w:type="spellStart"/>
      <w:r w:rsidRPr="00673AD0">
        <w:rPr>
          <w:rFonts w:ascii="Arial" w:hAnsi="Arial" w:cs="Arial"/>
        </w:rPr>
        <w:t>дурдсанаар</w:t>
      </w:r>
      <w:proofErr w:type="spellEnd"/>
      <w:r w:rsidRPr="00673AD0">
        <w:rPr>
          <w:rFonts w:ascii="Arial" w:hAnsi="Arial" w:cs="Arial"/>
        </w:rPr>
        <w:t xml:space="preserve"> </w:t>
      </w:r>
      <w:proofErr w:type="spellStart"/>
      <w:r w:rsidRPr="00673AD0">
        <w:rPr>
          <w:rFonts w:ascii="Arial" w:hAnsi="Arial" w:cs="Arial"/>
        </w:rPr>
        <w:t>өөрчлөн</w:t>
      </w:r>
      <w:proofErr w:type="spellEnd"/>
      <w:r w:rsidRPr="00673AD0">
        <w:rPr>
          <w:rFonts w:ascii="Arial" w:hAnsi="Arial" w:cs="Arial"/>
        </w:rPr>
        <w:t xml:space="preserve"> </w:t>
      </w:r>
      <w:proofErr w:type="spellStart"/>
      <w:r w:rsidRPr="00673AD0">
        <w:rPr>
          <w:rFonts w:ascii="Arial" w:hAnsi="Arial" w:cs="Arial"/>
        </w:rPr>
        <w:t>на</w:t>
      </w:r>
      <w:r w:rsidRPr="00F93DBC">
        <w:rPr>
          <w:rFonts w:ascii="Arial" w:hAnsi="Arial" w:cs="Arial"/>
        </w:rPr>
        <w:t>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673AD0">
      <w:pPr>
        <w:ind w:firstLine="720"/>
        <w:jc w:val="both"/>
        <w:rPr>
          <w:rFonts w:ascii="Arial" w:hAnsi="Arial" w:cs="Arial"/>
          <w:color w:val="000000"/>
        </w:rPr>
      </w:pPr>
      <w:r w:rsidRPr="00F93DBC">
        <w:rPr>
          <w:rFonts w:ascii="Arial" w:hAnsi="Arial" w:cs="Arial"/>
        </w:rPr>
        <w:t>"</w:t>
      </w:r>
      <w:r w:rsidRPr="00F93DBC">
        <w:rPr>
          <w:rFonts w:ascii="Arial" w:hAnsi="Arial" w:cs="Arial"/>
          <w:color w:val="000000"/>
        </w:rPr>
        <w:t>77.</w:t>
      </w:r>
      <w:proofErr w:type="gramStart"/>
      <w:r w:rsidRPr="00F93DBC">
        <w:rPr>
          <w:rFonts w:ascii="Arial" w:hAnsi="Arial" w:cs="Arial"/>
          <w:color w:val="000000"/>
        </w:rPr>
        <w:t>5.Аймаг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proofErr w:type="gram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proofErr w:type="gram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эрхэлсэн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зөвшилцөж</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r w:rsidRPr="00F93DBC">
        <w:rPr>
          <w:rFonts w:ascii="Arial" w:hAnsi="Arial" w:cs="Arial"/>
          <w:color w:val="000000"/>
        </w:rPr>
        <w:t xml:space="preserve"> </w:t>
      </w:r>
      <w:proofErr w:type="spellStart"/>
      <w:r w:rsidRPr="00F93DBC">
        <w:rPr>
          <w:rFonts w:ascii="Arial" w:hAnsi="Arial" w:cs="Arial"/>
          <w:color w:val="000000"/>
        </w:rPr>
        <w:t>хэлстийн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зөвшилцөж</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тус</w:t>
      </w:r>
      <w:proofErr w:type="spellEnd"/>
      <w:r w:rsidRPr="00F93DBC">
        <w:rPr>
          <w:rFonts w:ascii="Arial" w:hAnsi="Arial" w:cs="Arial"/>
          <w:color w:val="000000"/>
        </w:rPr>
        <w:t xml:space="preserve"> </w:t>
      </w:r>
      <w:proofErr w:type="spellStart"/>
      <w:r w:rsidRPr="00F93DBC">
        <w:rPr>
          <w:rFonts w:ascii="Arial" w:hAnsi="Arial" w:cs="Arial"/>
          <w:color w:val="000000"/>
        </w:rPr>
        <w:t>тус</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rPr>
        <w:t>;</w:t>
      </w:r>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color w:val="00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ТУСГАЙ ХАМГААЛАЛТТАЙ ГАЗАР НУТГИЙН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DA02BB" w:rsidRDefault="00F93DBC" w:rsidP="00DA02BB">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Тусгай</w:t>
      </w:r>
      <w:proofErr w:type="spellEnd"/>
      <w:proofErr w:type="gramEnd"/>
      <w:r w:rsidRPr="00F93DBC">
        <w:rPr>
          <w:rFonts w:ascii="Arial" w:hAnsi="Arial" w:cs="Arial"/>
        </w:rPr>
        <w:t xml:space="preserve"> </w:t>
      </w:r>
      <w:proofErr w:type="spellStart"/>
      <w:r w:rsidRPr="00F93DBC">
        <w:rPr>
          <w:rFonts w:ascii="Arial" w:hAnsi="Arial" w:cs="Arial"/>
        </w:rPr>
        <w:t>хамгаалалттай</w:t>
      </w:r>
      <w:proofErr w:type="spellEnd"/>
      <w:r w:rsidRPr="00F93DBC">
        <w:rPr>
          <w:rFonts w:ascii="Arial" w:hAnsi="Arial" w:cs="Arial"/>
        </w:rPr>
        <w:t xml:space="preserve"> </w:t>
      </w:r>
      <w:proofErr w:type="spellStart"/>
      <w:r w:rsidRPr="00F93DBC">
        <w:rPr>
          <w:rFonts w:ascii="Arial" w:hAnsi="Arial" w:cs="Arial"/>
        </w:rPr>
        <w:t>газар</w:t>
      </w:r>
      <w:proofErr w:type="spellEnd"/>
      <w:r w:rsidRPr="00F93DBC">
        <w:rPr>
          <w:rFonts w:ascii="Arial" w:hAnsi="Arial" w:cs="Arial"/>
        </w:rPr>
        <w:t xml:space="preserve"> </w:t>
      </w:r>
      <w:proofErr w:type="spellStart"/>
      <w:r w:rsidRPr="00F93DBC">
        <w:rPr>
          <w:rFonts w:ascii="Arial" w:hAnsi="Arial" w:cs="Arial"/>
        </w:rPr>
        <w:t>нутгийн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DA02BB" w:rsidRPr="00DA02BB">
        <w:rPr>
          <w:rFonts w:ascii="Arial" w:hAnsi="Arial" w:cs="Arial"/>
        </w:rPr>
        <w:t xml:space="preserve">27 </w:t>
      </w:r>
      <w:proofErr w:type="spellStart"/>
      <w:r w:rsidR="00DA02BB" w:rsidRPr="00DA02BB">
        <w:rPr>
          <w:rFonts w:ascii="Arial" w:hAnsi="Arial" w:cs="Arial"/>
        </w:rPr>
        <w:t>дугаар</w:t>
      </w:r>
      <w:proofErr w:type="spellEnd"/>
      <w:r w:rsidR="00DA02BB" w:rsidRPr="00DA02BB">
        <w:rPr>
          <w:rFonts w:ascii="Arial" w:hAnsi="Arial" w:cs="Arial"/>
        </w:rPr>
        <w:t xml:space="preserve"> </w:t>
      </w:r>
      <w:proofErr w:type="spellStart"/>
      <w:r w:rsidR="00DA02BB" w:rsidRPr="00DA02BB">
        <w:rPr>
          <w:rFonts w:ascii="Arial" w:hAnsi="Arial" w:cs="Arial"/>
        </w:rPr>
        <w:t>зүйлийн</w:t>
      </w:r>
      <w:proofErr w:type="spellEnd"/>
      <w:r w:rsidR="00DA02BB" w:rsidRPr="00DA02BB">
        <w:rPr>
          <w:rFonts w:ascii="Arial" w:hAnsi="Arial" w:cs="Arial"/>
        </w:rPr>
        <w:t xml:space="preserve"> </w:t>
      </w:r>
      <w:r w:rsidR="00DA02BB" w:rsidRPr="00DA02BB">
        <w:rPr>
          <w:rFonts w:ascii="Arial" w:hAnsi="Arial" w:cs="Arial"/>
        </w:rPr>
        <w:t xml:space="preserve">10 </w:t>
      </w:r>
      <w:proofErr w:type="spellStart"/>
      <w:r w:rsidR="00DA02BB" w:rsidRPr="00DA02BB">
        <w:rPr>
          <w:rFonts w:ascii="Arial" w:hAnsi="Arial" w:cs="Arial"/>
        </w:rPr>
        <w:t>дахь</w:t>
      </w:r>
      <w:proofErr w:type="spellEnd"/>
      <w:r w:rsidRPr="00DA02BB">
        <w:rPr>
          <w:rFonts w:ascii="Arial" w:hAnsi="Arial" w:cs="Arial"/>
        </w:rPr>
        <w:t xml:space="preserve"> </w:t>
      </w:r>
      <w:proofErr w:type="spellStart"/>
      <w:r w:rsidRPr="00DA02BB">
        <w:rPr>
          <w:rFonts w:ascii="Arial" w:hAnsi="Arial" w:cs="Arial"/>
        </w:rPr>
        <w:t>заалтыг</w:t>
      </w:r>
      <w:proofErr w:type="spellEnd"/>
      <w:r w:rsidRPr="00DA02BB">
        <w:rPr>
          <w:rFonts w:ascii="Arial" w:hAnsi="Arial" w:cs="Arial"/>
        </w:rPr>
        <w:t xml:space="preserve"> </w:t>
      </w:r>
      <w:proofErr w:type="spellStart"/>
      <w:r w:rsidRPr="00DA02BB">
        <w:rPr>
          <w:rFonts w:ascii="Arial" w:hAnsi="Arial" w:cs="Arial"/>
        </w:rPr>
        <w:t>доор</w:t>
      </w:r>
      <w:proofErr w:type="spellEnd"/>
      <w:r w:rsidRPr="00DA02BB">
        <w:rPr>
          <w:rFonts w:ascii="Arial" w:hAnsi="Arial" w:cs="Arial"/>
        </w:rPr>
        <w:t xml:space="preserve"> </w:t>
      </w:r>
      <w:proofErr w:type="spellStart"/>
      <w:r w:rsidRPr="00DA02BB">
        <w:rPr>
          <w:rFonts w:ascii="Arial" w:hAnsi="Arial" w:cs="Arial"/>
        </w:rPr>
        <w:t>дурдсанаар</w:t>
      </w:r>
      <w:proofErr w:type="spellEnd"/>
      <w:r w:rsidRPr="00DA02BB">
        <w:rPr>
          <w:rFonts w:ascii="Arial" w:hAnsi="Arial" w:cs="Arial"/>
        </w:rPr>
        <w:t xml:space="preserve"> </w:t>
      </w:r>
      <w:proofErr w:type="spellStart"/>
      <w:r w:rsidRPr="00DA02BB">
        <w:rPr>
          <w:rFonts w:ascii="Arial" w:hAnsi="Arial" w:cs="Arial"/>
        </w:rPr>
        <w:t>өөрчлөн</w:t>
      </w:r>
      <w:proofErr w:type="spellEnd"/>
      <w:r w:rsidRPr="00DA02BB">
        <w:rPr>
          <w:rFonts w:ascii="Arial" w:hAnsi="Arial" w:cs="Arial"/>
        </w:rPr>
        <w:t xml:space="preserve"> </w:t>
      </w:r>
      <w:proofErr w:type="spellStart"/>
      <w:r w:rsidRPr="00DA02BB">
        <w:rPr>
          <w:rFonts w:ascii="Arial" w:hAnsi="Arial" w:cs="Arial"/>
        </w:rPr>
        <w:t>найруулсугай</w:t>
      </w:r>
      <w:proofErr w:type="spellEnd"/>
      <w:r w:rsidRPr="00DA02BB">
        <w:rPr>
          <w:rFonts w:ascii="Arial" w:hAnsi="Arial" w:cs="Arial"/>
        </w:rPr>
        <w:t>:</w:t>
      </w:r>
    </w:p>
    <w:p w:rsidR="00DA02BB" w:rsidRDefault="00DA02BB" w:rsidP="00DA02BB">
      <w:pPr>
        <w:pStyle w:val="NoSpacing"/>
        <w:jc w:val="both"/>
        <w:rPr>
          <w:rFonts w:ascii="Arial" w:hAnsi="Arial" w:cs="Arial"/>
        </w:rPr>
      </w:pPr>
    </w:p>
    <w:p w:rsidR="00F93DBC" w:rsidRPr="00F93DBC" w:rsidRDefault="00F93DBC" w:rsidP="00DA02BB">
      <w:pPr>
        <w:pStyle w:val="NoSpacing"/>
        <w:ind w:firstLine="720"/>
        <w:jc w:val="both"/>
        <w:rPr>
          <w:rFonts w:ascii="Arial" w:eastAsia="Times New Roman" w:hAnsi="Arial" w:cs="Arial"/>
          <w:color w:val="000000"/>
          <w:kern w:val="0"/>
          <w14:ligatures w14:val="none"/>
        </w:rPr>
      </w:pPr>
      <w:r w:rsidRPr="00F93DBC">
        <w:rPr>
          <w:rFonts w:ascii="Arial" w:hAnsi="Arial" w:cs="Arial"/>
        </w:rPr>
        <w:t>"10/</w:t>
      </w:r>
      <w:proofErr w:type="spellStart"/>
      <w:r w:rsidRPr="00F93DBC">
        <w:rPr>
          <w:rFonts w:ascii="Arial" w:hAnsi="Arial" w:cs="Arial"/>
        </w:rPr>
        <w:t>зохих</w:t>
      </w:r>
      <w:proofErr w:type="spellEnd"/>
      <w:r w:rsidRPr="00F93DBC">
        <w:rPr>
          <w:rFonts w:ascii="Arial" w:hAnsi="Arial" w:cs="Arial"/>
        </w:rPr>
        <w:t xml:space="preserve"> </w:t>
      </w:r>
      <w:proofErr w:type="spellStart"/>
      <w:r w:rsidRPr="00F93DBC">
        <w:rPr>
          <w:rFonts w:ascii="Arial" w:hAnsi="Arial" w:cs="Arial"/>
        </w:rPr>
        <w:t>шатны</w:t>
      </w:r>
      <w:proofErr w:type="spellEnd"/>
      <w:r w:rsidRPr="00F93DBC">
        <w:rPr>
          <w:rFonts w:ascii="Arial" w:hAnsi="Arial" w:cs="Arial"/>
        </w:rPr>
        <w:t xml:space="preserve"> </w:t>
      </w:r>
      <w:proofErr w:type="spellStart"/>
      <w:r w:rsidRPr="00F93DBC">
        <w:rPr>
          <w:rFonts w:ascii="Arial" w:hAnsi="Arial" w:cs="Arial"/>
        </w:rPr>
        <w:t>Засаг</w:t>
      </w:r>
      <w:proofErr w:type="spellEnd"/>
      <w:r w:rsidRPr="00F93DBC">
        <w:rPr>
          <w:rFonts w:ascii="Arial" w:hAnsi="Arial" w:cs="Arial"/>
        </w:rPr>
        <w:t xml:space="preserve"> </w:t>
      </w:r>
      <w:proofErr w:type="spellStart"/>
      <w:r w:rsidRPr="00F93DBC">
        <w:rPr>
          <w:rFonts w:ascii="Arial" w:hAnsi="Arial" w:cs="Arial"/>
        </w:rPr>
        <w:t>даргатай</w:t>
      </w:r>
      <w:proofErr w:type="spellEnd"/>
      <w:r w:rsidRPr="00F93DBC">
        <w:rPr>
          <w:rFonts w:ascii="Arial" w:hAnsi="Arial" w:cs="Arial"/>
        </w:rPr>
        <w:t xml:space="preserve"> </w:t>
      </w:r>
      <w:proofErr w:type="spellStart"/>
      <w:r w:rsidRPr="00F93DBC">
        <w:rPr>
          <w:rFonts w:ascii="Arial" w:hAnsi="Arial" w:cs="Arial"/>
        </w:rPr>
        <w:t>зөвшилцөн</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дархан</w:t>
      </w:r>
      <w:proofErr w:type="spellEnd"/>
      <w:r w:rsidRPr="00F93DBC">
        <w:rPr>
          <w:rFonts w:ascii="Arial" w:hAnsi="Arial" w:cs="Arial"/>
        </w:rPr>
        <w:t xml:space="preserve"> </w:t>
      </w:r>
      <w:proofErr w:type="spellStart"/>
      <w:r w:rsidRPr="00F93DBC">
        <w:rPr>
          <w:rFonts w:ascii="Arial" w:hAnsi="Arial" w:cs="Arial"/>
        </w:rPr>
        <w:t>цаазат</w:t>
      </w:r>
      <w:proofErr w:type="spellEnd"/>
      <w:r w:rsidRPr="00F93DBC">
        <w:rPr>
          <w:rFonts w:ascii="Arial" w:hAnsi="Arial" w:cs="Arial"/>
        </w:rPr>
        <w:t xml:space="preserve"> </w:t>
      </w:r>
      <w:proofErr w:type="spellStart"/>
      <w:r w:rsidRPr="00F93DBC">
        <w:rPr>
          <w:rFonts w:ascii="Arial" w:hAnsi="Arial" w:cs="Arial"/>
        </w:rPr>
        <w:t>газар</w:t>
      </w:r>
      <w:proofErr w:type="spellEnd"/>
      <w:r w:rsidRPr="00F93DBC">
        <w:rPr>
          <w:rFonts w:ascii="Arial" w:hAnsi="Arial" w:cs="Arial"/>
        </w:rPr>
        <w:t xml:space="preserve">, </w:t>
      </w:r>
      <w:proofErr w:type="spellStart"/>
      <w:r w:rsidRPr="00F93DBC">
        <w:rPr>
          <w:rFonts w:ascii="Arial" w:hAnsi="Arial" w:cs="Arial"/>
        </w:rPr>
        <w:t>байгалийн</w:t>
      </w:r>
      <w:proofErr w:type="spellEnd"/>
      <w:r w:rsidRPr="00F93DBC">
        <w:rPr>
          <w:rFonts w:ascii="Arial" w:hAnsi="Arial" w:cs="Arial"/>
        </w:rPr>
        <w:t xml:space="preserve"> </w:t>
      </w:r>
      <w:proofErr w:type="spellStart"/>
      <w:r w:rsidRPr="00F93DBC">
        <w:rPr>
          <w:rFonts w:ascii="Arial" w:hAnsi="Arial" w:cs="Arial"/>
        </w:rPr>
        <w:t>цогцолборт</w:t>
      </w:r>
      <w:proofErr w:type="spellEnd"/>
      <w:r w:rsidRPr="00F93DBC">
        <w:rPr>
          <w:rFonts w:ascii="Arial" w:hAnsi="Arial" w:cs="Arial"/>
        </w:rPr>
        <w:t xml:space="preserve"> </w:t>
      </w:r>
      <w:proofErr w:type="spellStart"/>
      <w:r w:rsidRPr="00F93DBC">
        <w:rPr>
          <w:rFonts w:ascii="Arial" w:hAnsi="Arial" w:cs="Arial"/>
        </w:rPr>
        <w:t>газарт</w:t>
      </w:r>
      <w:proofErr w:type="spellEnd"/>
      <w:r w:rsidRPr="00F93DBC">
        <w:rPr>
          <w:rFonts w:ascii="Arial" w:hAnsi="Arial" w:cs="Arial"/>
        </w:rPr>
        <w:t xml:space="preserve"> </w:t>
      </w:r>
      <w:proofErr w:type="spellStart"/>
      <w:r w:rsidRPr="00F93DBC">
        <w:rPr>
          <w:rFonts w:ascii="Arial" w:hAnsi="Arial" w:cs="Arial"/>
        </w:rPr>
        <w:t>хамгаалалтын</w:t>
      </w:r>
      <w:proofErr w:type="spellEnd"/>
      <w:r w:rsidRPr="00F93DBC">
        <w:rPr>
          <w:rFonts w:ascii="Arial" w:hAnsi="Arial" w:cs="Arial"/>
        </w:rPr>
        <w:t xml:space="preserve"> </w:t>
      </w:r>
      <w:proofErr w:type="spellStart"/>
      <w:r w:rsidRPr="00F93DBC">
        <w:rPr>
          <w:rFonts w:ascii="Arial" w:hAnsi="Arial" w:cs="Arial"/>
        </w:rPr>
        <w:t>захиргаа</w:t>
      </w:r>
      <w:proofErr w:type="spellEnd"/>
      <w:r w:rsidRPr="00F93DBC">
        <w:rPr>
          <w:rFonts w:ascii="Arial" w:hAnsi="Arial" w:cs="Arial"/>
        </w:rPr>
        <w:t xml:space="preserve"> </w:t>
      </w:r>
      <w:proofErr w:type="spellStart"/>
      <w:r w:rsidRPr="00F93DBC">
        <w:rPr>
          <w:rFonts w:ascii="Arial" w:hAnsi="Arial" w:cs="Arial"/>
        </w:rPr>
        <w:t>байгуулах</w:t>
      </w:r>
      <w:proofErr w:type="spellEnd"/>
      <w:r w:rsidRPr="00F93DBC">
        <w:rPr>
          <w:rFonts w:ascii="Arial" w:hAnsi="Arial" w:cs="Arial"/>
        </w:rPr>
        <w:t xml:space="preserve"> </w:t>
      </w:r>
      <w:proofErr w:type="spellStart"/>
      <w:r w:rsidRPr="00F93DBC">
        <w:rPr>
          <w:rFonts w:ascii="Arial" w:hAnsi="Arial" w:cs="Arial"/>
        </w:rPr>
        <w:t>асуудлыг</w:t>
      </w:r>
      <w:proofErr w:type="spellEnd"/>
      <w:r w:rsidRPr="00F93DBC">
        <w:rPr>
          <w:rFonts w:ascii="Arial" w:hAnsi="Arial" w:cs="Arial"/>
        </w:rPr>
        <w:t xml:space="preserve"> </w:t>
      </w:r>
      <w:proofErr w:type="spellStart"/>
      <w:r w:rsidRPr="00F93DBC">
        <w:rPr>
          <w:rFonts w:ascii="Arial" w:hAnsi="Arial" w:cs="Arial"/>
        </w:rPr>
        <w:t>шийдвэрлэж</w:t>
      </w:r>
      <w:proofErr w:type="spellEnd"/>
      <w:r w:rsidRPr="00F93DBC">
        <w:rPr>
          <w:rFonts w:ascii="Arial" w:hAnsi="Arial" w:cs="Arial"/>
        </w:rPr>
        <w:t xml:space="preserve">, </w:t>
      </w:r>
      <w:proofErr w:type="spellStart"/>
      <w:r w:rsidRPr="00F93DBC">
        <w:rPr>
          <w:rFonts w:ascii="Arial" w:hAnsi="Arial" w:cs="Arial"/>
        </w:rPr>
        <w:t>даргыг</w:t>
      </w:r>
      <w:proofErr w:type="spellEnd"/>
      <w:r w:rsidRPr="00F93DBC">
        <w:rPr>
          <w:rFonts w:ascii="Arial" w:hAnsi="Arial" w:cs="Arial"/>
        </w:rPr>
        <w:t xml:space="preserve"> </w:t>
      </w:r>
      <w:proofErr w:type="spellStart"/>
      <w:r w:rsidRPr="00F93DBC">
        <w:rPr>
          <w:rFonts w:ascii="Arial" w:hAnsi="Arial" w:cs="Arial"/>
        </w:rPr>
        <w:t>нь</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шатны</w:t>
      </w:r>
      <w:proofErr w:type="spellEnd"/>
      <w:r w:rsidRPr="00F93DBC">
        <w:rPr>
          <w:rFonts w:ascii="Arial" w:hAnsi="Arial" w:cs="Arial"/>
        </w:rPr>
        <w:t xml:space="preserve"> </w:t>
      </w:r>
      <w:proofErr w:type="spellStart"/>
      <w:r w:rsidRPr="00F93DBC">
        <w:rPr>
          <w:rFonts w:ascii="Arial" w:hAnsi="Arial" w:cs="Arial"/>
        </w:rPr>
        <w:t>Засаг</w:t>
      </w:r>
      <w:proofErr w:type="spellEnd"/>
      <w:r w:rsidRPr="00F93DBC">
        <w:rPr>
          <w:rFonts w:ascii="Arial" w:hAnsi="Arial" w:cs="Arial"/>
        </w:rPr>
        <w:t xml:space="preserve"> </w:t>
      </w:r>
      <w:proofErr w:type="spellStart"/>
      <w:r w:rsidRPr="00F93DBC">
        <w:rPr>
          <w:rFonts w:ascii="Arial" w:hAnsi="Arial" w:cs="Arial"/>
        </w:rPr>
        <w:t>даргын</w:t>
      </w:r>
      <w:proofErr w:type="spellEnd"/>
      <w:r w:rsidRPr="00F93DBC">
        <w:rPr>
          <w:rFonts w:ascii="Arial" w:hAnsi="Arial" w:cs="Arial"/>
        </w:rPr>
        <w:t xml:space="preserve"> </w:t>
      </w:r>
      <w:proofErr w:type="spellStart"/>
      <w:r w:rsidRPr="00F93DBC">
        <w:rPr>
          <w:rFonts w:ascii="Arial" w:hAnsi="Arial" w:cs="Arial"/>
        </w:rPr>
        <w:t>санал</w:t>
      </w:r>
      <w:proofErr w:type="spellEnd"/>
      <w:r w:rsidRPr="00F93DBC">
        <w:rPr>
          <w:rFonts w:ascii="Arial" w:hAnsi="Arial" w:cs="Arial"/>
        </w:rPr>
        <w:t xml:space="preserve"> </w:t>
      </w:r>
      <w:proofErr w:type="spellStart"/>
      <w:r w:rsidRPr="00F93DBC">
        <w:rPr>
          <w:rFonts w:ascii="Arial" w:hAnsi="Arial" w:cs="Arial"/>
        </w:rPr>
        <w:t>болгосноор</w:t>
      </w:r>
      <w:proofErr w:type="spellEnd"/>
      <w:r w:rsidRPr="00F93DBC">
        <w:rPr>
          <w:rFonts w:ascii="Arial" w:hAnsi="Arial" w:cs="Arial"/>
        </w:rPr>
        <w:t xml:space="preserve"> </w:t>
      </w:r>
      <w:proofErr w:type="spellStart"/>
      <w:r w:rsidRPr="00F93DBC">
        <w:rPr>
          <w:rFonts w:ascii="Arial" w:hAnsi="Arial" w:cs="Arial"/>
        </w:rPr>
        <w:t>байгаль</w:t>
      </w:r>
      <w:proofErr w:type="spellEnd"/>
      <w:r w:rsidRPr="00F93DBC">
        <w:rPr>
          <w:rFonts w:ascii="Arial" w:hAnsi="Arial" w:cs="Arial"/>
        </w:rPr>
        <w:t xml:space="preserve"> </w:t>
      </w:r>
      <w:proofErr w:type="spellStart"/>
      <w:r w:rsidRPr="00F93DBC">
        <w:rPr>
          <w:rFonts w:ascii="Arial" w:hAnsi="Arial" w:cs="Arial"/>
        </w:rPr>
        <w:t>орчны</w:t>
      </w:r>
      <w:proofErr w:type="spellEnd"/>
      <w:r w:rsidRPr="00F93DBC">
        <w:rPr>
          <w:rFonts w:ascii="Arial" w:hAnsi="Arial" w:cs="Arial"/>
        </w:rPr>
        <w:t xml:space="preserve"> </w:t>
      </w:r>
      <w:proofErr w:type="spellStart"/>
      <w:r w:rsidRPr="00F93DBC">
        <w:rPr>
          <w:rFonts w:ascii="Arial" w:hAnsi="Arial" w:cs="Arial"/>
        </w:rPr>
        <w:t>мэргэжилтэй</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салбарт</w:t>
      </w:r>
      <w:proofErr w:type="spellEnd"/>
      <w:r w:rsidRPr="00F93DBC">
        <w:rPr>
          <w:rFonts w:ascii="Arial" w:hAnsi="Arial" w:cs="Arial"/>
        </w:rPr>
        <w:t xml:space="preserve"> 3-аас </w:t>
      </w:r>
      <w:proofErr w:type="spellStart"/>
      <w:r w:rsidRPr="00F93DBC">
        <w:rPr>
          <w:rFonts w:ascii="Arial" w:hAnsi="Arial" w:cs="Arial"/>
        </w:rPr>
        <w:t>доошгүй</w:t>
      </w:r>
      <w:proofErr w:type="spellEnd"/>
      <w:r w:rsidRPr="00F93DBC">
        <w:rPr>
          <w:rFonts w:ascii="Arial" w:hAnsi="Arial" w:cs="Arial"/>
        </w:rPr>
        <w:t xml:space="preserve"> </w:t>
      </w:r>
      <w:proofErr w:type="spellStart"/>
      <w:r w:rsidRPr="00F93DBC">
        <w:rPr>
          <w:rFonts w:ascii="Arial" w:hAnsi="Arial" w:cs="Arial"/>
        </w:rPr>
        <w:t>жил</w:t>
      </w:r>
      <w:proofErr w:type="spellEnd"/>
      <w:r w:rsidRPr="00F93DBC">
        <w:rPr>
          <w:rFonts w:ascii="Arial" w:hAnsi="Arial" w:cs="Arial"/>
        </w:rPr>
        <w:t xml:space="preserve"> </w:t>
      </w:r>
      <w:proofErr w:type="spellStart"/>
      <w:r w:rsidRPr="00F93DBC">
        <w:rPr>
          <w:rFonts w:ascii="Arial" w:hAnsi="Arial" w:cs="Arial"/>
        </w:rPr>
        <w:t>ажиллаж</w:t>
      </w:r>
      <w:proofErr w:type="spellEnd"/>
      <w:r w:rsidRPr="00F93DBC">
        <w:rPr>
          <w:rFonts w:ascii="Arial" w:hAnsi="Arial" w:cs="Arial"/>
        </w:rPr>
        <w:t xml:space="preserve"> </w:t>
      </w:r>
      <w:proofErr w:type="spellStart"/>
      <w:r w:rsidRPr="00F93DBC">
        <w:rPr>
          <w:rFonts w:ascii="Arial" w:hAnsi="Arial" w:cs="Arial"/>
        </w:rPr>
        <w:t>байгаа</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албан</w:t>
      </w:r>
      <w:proofErr w:type="spellEnd"/>
      <w:r w:rsidRPr="00F93DBC">
        <w:rPr>
          <w:rFonts w:ascii="Arial" w:hAnsi="Arial" w:cs="Arial"/>
        </w:rPr>
        <w:t xml:space="preserve"> </w:t>
      </w:r>
      <w:proofErr w:type="spellStart"/>
      <w:r w:rsidRPr="00F93DBC">
        <w:rPr>
          <w:rFonts w:ascii="Arial" w:hAnsi="Arial" w:cs="Arial"/>
        </w:rPr>
        <w:t>хаагчдаас</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албаны</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17.1-д </w:t>
      </w:r>
      <w:proofErr w:type="spellStart"/>
      <w:r w:rsidRPr="00F93DBC">
        <w:rPr>
          <w:rFonts w:ascii="Arial" w:hAnsi="Arial" w:cs="Arial"/>
        </w:rPr>
        <w:t>заасны</w:t>
      </w:r>
      <w:proofErr w:type="spellEnd"/>
      <w:r w:rsidRPr="00F93DBC">
        <w:rPr>
          <w:rFonts w:ascii="Arial" w:hAnsi="Arial" w:cs="Arial"/>
        </w:rPr>
        <w:t xml:space="preserve"> </w:t>
      </w:r>
      <w:proofErr w:type="spellStart"/>
      <w:r w:rsidRPr="00F93DBC">
        <w:rPr>
          <w:rFonts w:ascii="Arial" w:hAnsi="Arial" w:cs="Arial"/>
        </w:rPr>
        <w:t>дагуу</w:t>
      </w:r>
      <w:proofErr w:type="spellEnd"/>
      <w:r w:rsidRPr="00F93DBC">
        <w:rPr>
          <w:rFonts w:ascii="Arial" w:hAnsi="Arial" w:cs="Arial"/>
        </w:rPr>
        <w:t xml:space="preserve"> </w:t>
      </w:r>
      <w:proofErr w:type="spellStart"/>
      <w:r w:rsidRPr="00F93DBC">
        <w:rPr>
          <w:rFonts w:ascii="Arial" w:hAnsi="Arial" w:cs="Arial"/>
        </w:rPr>
        <w:t>сонгон</w:t>
      </w:r>
      <w:proofErr w:type="spellEnd"/>
      <w:r w:rsidRPr="00F93DBC">
        <w:rPr>
          <w:rFonts w:ascii="Arial" w:hAnsi="Arial" w:cs="Arial"/>
        </w:rPr>
        <w:t xml:space="preserve"> </w:t>
      </w:r>
      <w:proofErr w:type="spellStart"/>
      <w:r w:rsidRPr="00F93DBC">
        <w:rPr>
          <w:rFonts w:ascii="Arial" w:hAnsi="Arial" w:cs="Arial"/>
        </w:rPr>
        <w:t>шалгаруулж</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УСНЫ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НЭМЭЛТ,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3B693A" w:rsidRPr="00BC28AB" w:rsidRDefault="00F93DBC" w:rsidP="00BC28AB">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r w:rsidRPr="00F93DBC">
        <w:rPr>
          <w:rFonts w:ascii="Arial" w:hAnsi="Arial" w:cs="Arial"/>
          <w:b/>
          <w:bCs/>
        </w:rPr>
        <w:t>зүйл</w:t>
      </w:r>
      <w:proofErr w:type="spellEnd"/>
      <w:r w:rsidRPr="00F93DBC">
        <w:rPr>
          <w:rFonts w:ascii="Arial" w:hAnsi="Arial" w:cs="Arial"/>
          <w:b/>
          <w:bCs/>
        </w:rPr>
        <w:t>.</w:t>
      </w:r>
      <w:r w:rsidR="003B693A" w:rsidRPr="003B693A">
        <w:rPr>
          <w:rFonts w:ascii="Arial" w:hAnsi="Arial" w:cs="Arial"/>
          <w:lang w:val="mn-MN"/>
        </w:rPr>
        <w:t xml:space="preserve"> </w:t>
      </w:r>
      <w:r w:rsidR="003B693A" w:rsidRPr="00BC28AB">
        <w:rPr>
          <w:rFonts w:ascii="Arial" w:hAnsi="Arial" w:cs="Arial"/>
          <w:lang w:val="mn-MN"/>
        </w:rPr>
        <w:t>Усны</w:t>
      </w:r>
      <w:r w:rsidR="003B693A" w:rsidRPr="00BC28AB">
        <w:rPr>
          <w:rFonts w:ascii="Arial" w:hAnsi="Arial" w:cs="Arial"/>
        </w:rPr>
        <w:t xml:space="preserve"> </w:t>
      </w:r>
      <w:proofErr w:type="spellStart"/>
      <w:r w:rsidR="003B693A" w:rsidRPr="00BC28AB">
        <w:rPr>
          <w:rFonts w:ascii="Arial" w:hAnsi="Arial" w:cs="Arial"/>
        </w:rPr>
        <w:t>тухай</w:t>
      </w:r>
      <w:proofErr w:type="spellEnd"/>
      <w:r w:rsidR="003B693A" w:rsidRPr="00BC28AB">
        <w:rPr>
          <w:rFonts w:ascii="Arial" w:hAnsi="Arial" w:cs="Arial"/>
        </w:rPr>
        <w:t xml:space="preserve"> </w:t>
      </w:r>
      <w:proofErr w:type="spellStart"/>
      <w:r w:rsidR="003B693A" w:rsidRPr="00BC28AB">
        <w:rPr>
          <w:rFonts w:ascii="Arial" w:hAnsi="Arial" w:cs="Arial"/>
        </w:rPr>
        <w:t>хуул</w:t>
      </w:r>
      <w:r w:rsidR="003B693A" w:rsidRPr="00BC28AB">
        <w:rPr>
          <w:rFonts w:ascii="Arial" w:hAnsi="Arial" w:cs="Arial"/>
        </w:rPr>
        <w:t>ийн</w:t>
      </w:r>
      <w:proofErr w:type="spellEnd"/>
      <w:r w:rsidR="003B693A" w:rsidRPr="00BC28AB">
        <w:rPr>
          <w:rFonts w:ascii="Arial" w:hAnsi="Arial" w:cs="Arial"/>
        </w:rPr>
        <w:t xml:space="preserve"> </w:t>
      </w:r>
      <w:r w:rsidR="003B693A" w:rsidRPr="00BC28AB">
        <w:rPr>
          <w:rFonts w:ascii="Arial" w:hAnsi="Arial" w:cs="Arial"/>
        </w:rPr>
        <w:t xml:space="preserve">12 </w:t>
      </w:r>
      <w:proofErr w:type="spellStart"/>
      <w:r w:rsidR="003B693A" w:rsidRPr="00BC28AB">
        <w:rPr>
          <w:rFonts w:ascii="Arial" w:hAnsi="Arial" w:cs="Arial"/>
        </w:rPr>
        <w:t>дугаар</w:t>
      </w:r>
      <w:proofErr w:type="spellEnd"/>
      <w:r w:rsidR="003B693A" w:rsidRPr="00BC28AB">
        <w:rPr>
          <w:rFonts w:ascii="Arial" w:hAnsi="Arial" w:cs="Arial"/>
        </w:rPr>
        <w:t xml:space="preserve"> </w:t>
      </w:r>
      <w:proofErr w:type="spellStart"/>
      <w:r w:rsidR="003B693A" w:rsidRPr="00BC28AB">
        <w:rPr>
          <w:rFonts w:ascii="Arial" w:hAnsi="Arial" w:cs="Arial"/>
        </w:rPr>
        <w:t>зүйл</w:t>
      </w:r>
      <w:r w:rsidR="003B693A" w:rsidRPr="00BC28AB">
        <w:rPr>
          <w:rFonts w:ascii="Arial" w:hAnsi="Arial" w:cs="Arial"/>
        </w:rPr>
        <w:t>д</w:t>
      </w:r>
      <w:proofErr w:type="spellEnd"/>
      <w:r w:rsidR="003B693A" w:rsidRPr="00BC28AB">
        <w:rPr>
          <w:rFonts w:ascii="Arial" w:hAnsi="Arial" w:cs="Arial"/>
        </w:rPr>
        <w:t xml:space="preserve"> </w:t>
      </w:r>
      <w:proofErr w:type="spellStart"/>
      <w:r w:rsidR="003B693A" w:rsidRPr="00BC28AB">
        <w:rPr>
          <w:rFonts w:ascii="Arial" w:hAnsi="Arial" w:cs="Arial"/>
        </w:rPr>
        <w:t>доор</w:t>
      </w:r>
      <w:proofErr w:type="spellEnd"/>
      <w:r w:rsidR="003B693A" w:rsidRPr="00BC28AB">
        <w:rPr>
          <w:rFonts w:ascii="Arial" w:hAnsi="Arial" w:cs="Arial"/>
        </w:rPr>
        <w:t xml:space="preserve"> </w:t>
      </w:r>
      <w:proofErr w:type="spellStart"/>
      <w:r w:rsidR="003B693A" w:rsidRPr="00BC28AB">
        <w:rPr>
          <w:rFonts w:ascii="Arial" w:hAnsi="Arial" w:cs="Arial"/>
        </w:rPr>
        <w:t>дурдсан</w:t>
      </w:r>
      <w:proofErr w:type="spellEnd"/>
      <w:r w:rsidR="003B693A" w:rsidRPr="00BC28AB">
        <w:rPr>
          <w:rFonts w:ascii="Arial" w:hAnsi="Arial" w:cs="Arial"/>
        </w:rPr>
        <w:t xml:space="preserve"> </w:t>
      </w:r>
      <w:proofErr w:type="spellStart"/>
      <w:r w:rsidR="003B693A" w:rsidRPr="00BC28AB">
        <w:rPr>
          <w:rFonts w:ascii="Arial" w:hAnsi="Arial" w:cs="Arial"/>
        </w:rPr>
        <w:t>агуулгатай</w:t>
      </w:r>
      <w:proofErr w:type="spellEnd"/>
      <w:r w:rsidR="003B693A" w:rsidRPr="00BC28AB">
        <w:rPr>
          <w:rFonts w:ascii="Arial" w:hAnsi="Arial" w:cs="Arial"/>
        </w:rPr>
        <w:t xml:space="preserve"> 12.1.5 </w:t>
      </w:r>
      <w:proofErr w:type="spellStart"/>
      <w:r w:rsidR="003B693A" w:rsidRPr="00BC28AB">
        <w:rPr>
          <w:rFonts w:ascii="Arial" w:hAnsi="Arial" w:cs="Arial"/>
        </w:rPr>
        <w:t>дахь</w:t>
      </w:r>
      <w:proofErr w:type="spellEnd"/>
      <w:r w:rsidR="003B693A" w:rsidRPr="00BC28AB">
        <w:rPr>
          <w:rFonts w:ascii="Arial" w:hAnsi="Arial" w:cs="Arial"/>
        </w:rPr>
        <w:t xml:space="preserve"> </w:t>
      </w:r>
      <w:proofErr w:type="spellStart"/>
      <w:r w:rsidR="003B693A" w:rsidRPr="00BC28AB">
        <w:rPr>
          <w:rFonts w:ascii="Arial" w:hAnsi="Arial" w:cs="Arial"/>
        </w:rPr>
        <w:t>заалт</w:t>
      </w:r>
      <w:proofErr w:type="spellEnd"/>
      <w:r w:rsidR="003B693A" w:rsidRPr="00BC28AB">
        <w:rPr>
          <w:rFonts w:ascii="Arial" w:hAnsi="Arial" w:cs="Arial"/>
        </w:rPr>
        <w:t xml:space="preserve"> </w:t>
      </w:r>
      <w:proofErr w:type="spellStart"/>
      <w:r w:rsidR="003B693A" w:rsidRPr="00BC28AB">
        <w:rPr>
          <w:rFonts w:ascii="Arial" w:hAnsi="Arial" w:cs="Arial"/>
        </w:rPr>
        <w:t>нэмсүгэй</w:t>
      </w:r>
      <w:proofErr w:type="spellEnd"/>
      <w:r w:rsidR="003B693A" w:rsidRPr="00BC28AB">
        <w:rPr>
          <w:rFonts w:ascii="Arial" w:hAnsi="Arial" w:cs="Arial"/>
        </w:rPr>
        <w:t>:</w:t>
      </w:r>
    </w:p>
    <w:p w:rsidR="003B693A" w:rsidRPr="00BC28AB" w:rsidRDefault="003B693A" w:rsidP="003B693A">
      <w:pPr>
        <w:pStyle w:val="NoSpacing"/>
        <w:jc w:val="both"/>
        <w:rPr>
          <w:rFonts w:ascii="Arial" w:hAnsi="Arial" w:cs="Arial"/>
        </w:rPr>
      </w:pPr>
    </w:p>
    <w:p w:rsidR="003B693A" w:rsidRPr="00F93DBC" w:rsidRDefault="003B693A" w:rsidP="00BC28AB">
      <w:pPr>
        <w:ind w:firstLine="720"/>
        <w:jc w:val="both"/>
        <w:rPr>
          <w:rFonts w:ascii="Arial" w:hAnsi="Arial" w:cs="Arial"/>
          <w:color w:val="000000"/>
        </w:rPr>
      </w:pPr>
      <w:r w:rsidRPr="00F93DBC">
        <w:rPr>
          <w:rFonts w:ascii="Arial" w:hAnsi="Arial" w:cs="Arial"/>
        </w:rPr>
        <w:t>"</w:t>
      </w:r>
      <w:r w:rsidRPr="00F93DBC">
        <w:rPr>
          <w:rFonts w:ascii="Arial" w:hAnsi="Arial" w:cs="Arial"/>
          <w:color w:val="000000"/>
        </w:rPr>
        <w:t>12.1.</w:t>
      </w:r>
      <w:proofErr w:type="gramStart"/>
      <w:r w:rsidRPr="00F93DBC">
        <w:rPr>
          <w:rFonts w:ascii="Arial" w:hAnsi="Arial" w:cs="Arial"/>
          <w:color w:val="000000"/>
        </w:rPr>
        <w:t>5.Байгаль</w:t>
      </w:r>
      <w:proofErr w:type="gramEnd"/>
      <w:r w:rsidRPr="00F93DBC">
        <w:rPr>
          <w:rFonts w:ascii="Arial" w:hAnsi="Arial" w:cs="Arial"/>
          <w:color w:val="000000"/>
        </w:rPr>
        <w:t xml:space="preserve"> </w:t>
      </w:r>
      <w:proofErr w:type="spellStart"/>
      <w:r w:rsidRPr="00F93DBC">
        <w:rPr>
          <w:rFonts w:ascii="Arial" w:hAnsi="Arial" w:cs="Arial"/>
          <w:color w:val="000000"/>
        </w:rPr>
        <w:t>орчны</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эрхэлсэн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төв</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сав</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томилох</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w:t>
      </w:r>
      <w:r w:rsidRPr="00F93DBC">
        <w:rPr>
          <w:rFonts w:ascii="Arial" w:hAnsi="Arial" w:cs="Arial"/>
          <w:color w:val="000000" w:themeColor="text1"/>
        </w:rPr>
        <w:t>”</w:t>
      </w:r>
    </w:p>
    <w:p w:rsidR="003B693A" w:rsidRDefault="003B693A" w:rsidP="00F93DBC">
      <w:pPr>
        <w:pStyle w:val="NoSpacing"/>
        <w:ind w:firstLine="720"/>
        <w:jc w:val="both"/>
        <w:rPr>
          <w:rFonts w:ascii="Arial" w:hAnsi="Arial" w:cs="Arial"/>
          <w:b/>
          <w:bCs/>
        </w:rPr>
      </w:pPr>
    </w:p>
    <w:p w:rsidR="003B693A" w:rsidRPr="00BC28AB" w:rsidRDefault="00F93DBC" w:rsidP="00BC28AB">
      <w:pPr>
        <w:pStyle w:val="NoSpacing"/>
        <w:ind w:firstLine="720"/>
        <w:jc w:val="both"/>
        <w:rPr>
          <w:rFonts w:ascii="Arial" w:hAnsi="Arial" w:cs="Arial"/>
          <w:b/>
          <w:bCs/>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w:t>
      </w:r>
      <w:proofErr w:type="spellEnd"/>
      <w:r w:rsidRPr="00F93DBC">
        <w:rPr>
          <w:rFonts w:ascii="Arial" w:hAnsi="Arial" w:cs="Arial"/>
          <w:b/>
          <w:bCs/>
        </w:rPr>
        <w:t>.</w:t>
      </w:r>
      <w:r w:rsidR="003B693A" w:rsidRPr="003B693A">
        <w:rPr>
          <w:rFonts w:ascii="Arial" w:hAnsi="Arial" w:cs="Arial"/>
          <w:lang w:val="mn-MN"/>
        </w:rPr>
        <w:t xml:space="preserve"> </w:t>
      </w:r>
      <w:r w:rsidR="003B693A" w:rsidRPr="00F93DBC">
        <w:rPr>
          <w:rFonts w:ascii="Arial" w:hAnsi="Arial" w:cs="Arial"/>
          <w:lang w:val="mn-MN"/>
        </w:rPr>
        <w:t>Усны</w:t>
      </w:r>
      <w:r w:rsidR="003B693A" w:rsidRPr="00F93DBC">
        <w:rPr>
          <w:rFonts w:ascii="Arial" w:hAnsi="Arial" w:cs="Arial"/>
        </w:rPr>
        <w:t xml:space="preserve"> </w:t>
      </w:r>
      <w:proofErr w:type="spellStart"/>
      <w:r w:rsidR="003B693A" w:rsidRPr="00F93DBC">
        <w:rPr>
          <w:rFonts w:ascii="Arial" w:hAnsi="Arial" w:cs="Arial"/>
        </w:rPr>
        <w:t>тухай</w:t>
      </w:r>
      <w:proofErr w:type="spellEnd"/>
      <w:r w:rsidR="003B693A" w:rsidRPr="00F93DBC">
        <w:rPr>
          <w:rFonts w:ascii="Arial" w:hAnsi="Arial" w:cs="Arial"/>
        </w:rPr>
        <w:t xml:space="preserve"> </w:t>
      </w:r>
      <w:proofErr w:type="spellStart"/>
      <w:r w:rsidR="003B693A" w:rsidRPr="00BC28AB">
        <w:rPr>
          <w:rFonts w:ascii="Arial" w:hAnsi="Arial" w:cs="Arial"/>
        </w:rPr>
        <w:t>хуулийн</w:t>
      </w:r>
      <w:proofErr w:type="spellEnd"/>
      <w:r w:rsidR="003B693A" w:rsidRPr="00BC28AB">
        <w:rPr>
          <w:rFonts w:ascii="Arial" w:hAnsi="Arial" w:cs="Arial"/>
        </w:rPr>
        <w:t xml:space="preserve"> </w:t>
      </w:r>
      <w:r w:rsidR="00BC28AB" w:rsidRPr="00BC28AB">
        <w:rPr>
          <w:rFonts w:ascii="Arial" w:hAnsi="Arial" w:cs="Arial"/>
        </w:rPr>
        <w:t xml:space="preserve">10 </w:t>
      </w:r>
      <w:proofErr w:type="spellStart"/>
      <w:r w:rsidR="00BC28AB" w:rsidRPr="00BC28AB">
        <w:rPr>
          <w:rFonts w:ascii="Arial" w:hAnsi="Arial" w:cs="Arial"/>
        </w:rPr>
        <w:t>дугаар</w:t>
      </w:r>
      <w:proofErr w:type="spellEnd"/>
      <w:r w:rsidR="00BC28AB" w:rsidRPr="00BC28AB">
        <w:rPr>
          <w:rFonts w:ascii="Arial" w:hAnsi="Arial" w:cs="Arial"/>
        </w:rPr>
        <w:t xml:space="preserve"> </w:t>
      </w:r>
      <w:proofErr w:type="spellStart"/>
      <w:r w:rsidR="00BC28AB" w:rsidRPr="00BC28AB">
        <w:rPr>
          <w:rFonts w:ascii="Arial" w:hAnsi="Arial" w:cs="Arial"/>
        </w:rPr>
        <w:t>зүйлийн</w:t>
      </w:r>
      <w:proofErr w:type="spellEnd"/>
      <w:r w:rsidR="00BC28AB" w:rsidRPr="00BC28AB">
        <w:rPr>
          <w:rFonts w:ascii="Arial" w:hAnsi="Arial" w:cs="Arial"/>
        </w:rPr>
        <w:t xml:space="preserve"> 10.1.11 </w:t>
      </w:r>
      <w:proofErr w:type="spellStart"/>
      <w:r w:rsidR="00BC28AB" w:rsidRPr="00BC28AB">
        <w:rPr>
          <w:rFonts w:ascii="Arial" w:hAnsi="Arial" w:cs="Arial"/>
        </w:rPr>
        <w:t>дэх</w:t>
      </w:r>
      <w:proofErr w:type="spellEnd"/>
      <w:r w:rsidR="00BC28AB">
        <w:rPr>
          <w:rFonts w:ascii="Arial" w:hAnsi="Arial" w:cs="Arial"/>
          <w:b/>
          <w:bCs/>
        </w:rPr>
        <w:t xml:space="preserve"> </w:t>
      </w:r>
      <w:proofErr w:type="spellStart"/>
      <w:r w:rsidR="003B693A" w:rsidRPr="00F93DBC">
        <w:rPr>
          <w:rFonts w:ascii="Arial" w:hAnsi="Arial" w:cs="Arial"/>
        </w:rPr>
        <w:t>заалтыг</w:t>
      </w:r>
      <w:proofErr w:type="spellEnd"/>
      <w:r w:rsidR="003B693A" w:rsidRPr="00F93DBC">
        <w:rPr>
          <w:rFonts w:ascii="Arial" w:hAnsi="Arial" w:cs="Arial"/>
        </w:rPr>
        <w:t xml:space="preserve"> </w:t>
      </w:r>
      <w:proofErr w:type="spellStart"/>
      <w:r w:rsidR="003B693A" w:rsidRPr="00F93DBC">
        <w:rPr>
          <w:rFonts w:ascii="Arial" w:hAnsi="Arial" w:cs="Arial"/>
        </w:rPr>
        <w:t>хассугай</w:t>
      </w:r>
      <w:proofErr w:type="spellEnd"/>
      <w:r w:rsidR="003B693A" w:rsidRPr="00F93DBC">
        <w:rPr>
          <w:rFonts w:ascii="Arial" w:hAnsi="Arial" w:cs="Arial"/>
        </w:rPr>
        <w:t>:</w:t>
      </w:r>
    </w:p>
    <w:p w:rsidR="003B693A" w:rsidRPr="00F93DBC" w:rsidRDefault="003B693A" w:rsidP="003B693A">
      <w:pPr>
        <w:pStyle w:val="NoSpacing"/>
        <w:jc w:val="both"/>
        <w:rPr>
          <w:rFonts w:ascii="Arial" w:hAnsi="Arial" w:cs="Arial"/>
        </w:rPr>
      </w:pPr>
    </w:p>
    <w:p w:rsidR="003B693A" w:rsidRPr="00F93DBC" w:rsidRDefault="003B693A" w:rsidP="00BC28AB">
      <w:pPr>
        <w:pStyle w:val="NoSpacing"/>
        <w:ind w:firstLine="720"/>
        <w:rPr>
          <w:rFonts w:ascii="Arial" w:hAnsi="Arial" w:cs="Arial"/>
        </w:rPr>
      </w:pPr>
      <w:r w:rsidRPr="00F93DBC">
        <w:rPr>
          <w:rFonts w:ascii="Arial" w:hAnsi="Arial" w:cs="Arial"/>
        </w:rPr>
        <w:t>"10.1.</w:t>
      </w:r>
      <w:proofErr w:type="gramStart"/>
      <w:r w:rsidRPr="00F93DBC">
        <w:rPr>
          <w:rFonts w:ascii="Arial" w:hAnsi="Arial" w:cs="Arial"/>
        </w:rPr>
        <w:t>11.Сав</w:t>
      </w:r>
      <w:proofErr w:type="gramEnd"/>
      <w:r w:rsidRPr="00F93DBC">
        <w:rPr>
          <w:rFonts w:ascii="Arial" w:hAnsi="Arial" w:cs="Arial"/>
        </w:rPr>
        <w:t xml:space="preserve"> </w:t>
      </w:r>
      <w:proofErr w:type="spellStart"/>
      <w:r w:rsidRPr="00F93DBC">
        <w:rPr>
          <w:rFonts w:ascii="Arial" w:hAnsi="Arial" w:cs="Arial"/>
        </w:rPr>
        <w:t>газрын</w:t>
      </w:r>
      <w:proofErr w:type="spellEnd"/>
      <w:r w:rsidRPr="00F93DBC">
        <w:rPr>
          <w:rFonts w:ascii="Arial" w:hAnsi="Arial" w:cs="Arial"/>
        </w:rPr>
        <w:t xml:space="preserve"> </w:t>
      </w:r>
      <w:proofErr w:type="spellStart"/>
      <w:r w:rsidRPr="00F93DBC">
        <w:rPr>
          <w:rFonts w:ascii="Arial" w:hAnsi="Arial" w:cs="Arial"/>
        </w:rPr>
        <w:t>захиргааны</w:t>
      </w:r>
      <w:proofErr w:type="spellEnd"/>
      <w:r w:rsidRPr="00F93DBC">
        <w:rPr>
          <w:rFonts w:ascii="Arial" w:hAnsi="Arial" w:cs="Arial"/>
        </w:rPr>
        <w:t xml:space="preserve"> </w:t>
      </w:r>
      <w:proofErr w:type="spellStart"/>
      <w:r w:rsidRPr="00F93DBC">
        <w:rPr>
          <w:rFonts w:ascii="Arial" w:hAnsi="Arial" w:cs="Arial"/>
        </w:rPr>
        <w:t>даргыг</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 xml:space="preserve">, </w:t>
      </w:r>
      <w:proofErr w:type="spellStart"/>
      <w:r w:rsidRPr="00F93DBC">
        <w:rPr>
          <w:rFonts w:ascii="Arial" w:hAnsi="Arial" w:cs="Arial"/>
        </w:rPr>
        <w:t>чөлөөлөх</w:t>
      </w:r>
      <w:proofErr w:type="spellEnd"/>
      <w:r w:rsidRPr="00F93DBC">
        <w:rPr>
          <w:rFonts w:ascii="Arial" w:hAnsi="Arial" w:cs="Arial"/>
        </w:rPr>
        <w:t>;”</w:t>
      </w:r>
    </w:p>
    <w:p w:rsidR="003B693A" w:rsidRPr="00F93DBC" w:rsidRDefault="003B693A" w:rsidP="003B693A">
      <w:pPr>
        <w:pStyle w:val="NoSpacing"/>
        <w:jc w:val="both"/>
        <w:rPr>
          <w:rFonts w:ascii="Arial" w:hAnsi="Arial" w:cs="Arial"/>
        </w:rPr>
      </w:pPr>
    </w:p>
    <w:p w:rsidR="00F93DBC" w:rsidRPr="00F93DBC" w:rsidRDefault="00F93DBC" w:rsidP="00BC28AB">
      <w:pPr>
        <w:pStyle w:val="NoSpacing"/>
        <w:ind w:firstLine="720"/>
        <w:jc w:val="both"/>
        <w:rPr>
          <w:rFonts w:ascii="Arial" w:hAnsi="Arial" w:cs="Arial"/>
          <w:lang w:val="mn-MN"/>
        </w:rPr>
      </w:pPr>
      <w:r w:rsidRPr="00F93DBC">
        <w:rPr>
          <w:rFonts w:ascii="Arial" w:hAnsi="Arial" w:cs="Arial"/>
          <w:b/>
          <w:bCs/>
        </w:rPr>
        <w:t xml:space="preserve">3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w:t>
      </w:r>
      <w:proofErr w:type="spellEnd"/>
      <w:r w:rsidRPr="00F93DBC">
        <w:rPr>
          <w:rFonts w:ascii="Arial" w:hAnsi="Arial" w:cs="Arial"/>
          <w:b/>
          <w:bCs/>
        </w:rPr>
        <w:t>.</w:t>
      </w:r>
      <w:r w:rsidRPr="00F93DBC">
        <w:rPr>
          <w:rFonts w:ascii="Arial" w:hAnsi="Arial" w:cs="Arial"/>
        </w:rPr>
        <w:t xml:space="preserve"> </w:t>
      </w:r>
      <w:proofErr w:type="spellStart"/>
      <w:r w:rsidRPr="00F93DBC">
        <w:rPr>
          <w:rFonts w:ascii="Arial" w:hAnsi="Arial" w:cs="Arial"/>
        </w:rPr>
        <w:t>Усны</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w:t>
      </w:r>
      <w:proofErr w:type="spellEnd"/>
      <w:r w:rsidRPr="00F93DBC">
        <w:rPr>
          <w:rFonts w:ascii="Arial" w:hAnsi="Arial" w:cs="Arial"/>
          <w:lang w:val="mn-MN"/>
        </w:rPr>
        <w:t xml:space="preserve">ийн 10 дугаар зүйлийн 10.1.12 дахь заалтын дугаарыг “10.1.11” гэж, 10.1.13 дахь заалтын дугаарыг “10.1.12” гэж, 10.1.14 дэх заалтын дугаарыг “10.1.13” гэж, 10.1.15 дахь заалтын дугаарыг “10.1.14” гэж, 10.1.16 дах заалтын дугаарыг “10.1.15” гэж, 10.1.17 дахь заалтын дугаарыг “10.1.16” гэж, 12 дугаар зүйлийн </w:t>
      </w:r>
      <w:r w:rsidRPr="00F93DBC">
        <w:rPr>
          <w:rFonts w:ascii="Arial" w:hAnsi="Arial" w:cs="Arial"/>
          <w:color w:val="000000"/>
        </w:rPr>
        <w:t xml:space="preserve">12.1.5 </w:t>
      </w:r>
      <w:proofErr w:type="spellStart"/>
      <w:r w:rsidRPr="00F93DBC">
        <w:rPr>
          <w:rFonts w:ascii="Arial" w:hAnsi="Arial" w:cs="Arial"/>
          <w:color w:val="000000"/>
        </w:rPr>
        <w:t>да</w:t>
      </w:r>
      <w:r w:rsidRPr="00F93DBC">
        <w:rPr>
          <w:rFonts w:ascii="Arial" w:hAnsi="Arial" w:cs="Arial"/>
        </w:rPr>
        <w:t>хь</w:t>
      </w:r>
      <w:proofErr w:type="spellEnd"/>
      <w:r w:rsidRPr="00F93DBC">
        <w:rPr>
          <w:rFonts w:ascii="Arial" w:hAnsi="Arial" w:cs="Arial"/>
        </w:rPr>
        <w:t xml:space="preserve"> </w:t>
      </w:r>
      <w:proofErr w:type="spellStart"/>
      <w:r w:rsidRPr="00F93DBC">
        <w:rPr>
          <w:rFonts w:ascii="Arial" w:hAnsi="Arial" w:cs="Arial"/>
        </w:rPr>
        <w:t>хэсгийн</w:t>
      </w:r>
      <w:proofErr w:type="spellEnd"/>
      <w:r w:rsidRPr="00F93DBC">
        <w:rPr>
          <w:rFonts w:ascii="Arial" w:hAnsi="Arial" w:cs="Arial"/>
        </w:rPr>
        <w:t xml:space="preserve"> </w:t>
      </w:r>
      <w:proofErr w:type="spellStart"/>
      <w:r w:rsidRPr="00F93DBC">
        <w:rPr>
          <w:rFonts w:ascii="Arial" w:hAnsi="Arial" w:cs="Arial"/>
        </w:rPr>
        <w:t>дугаарыг</w:t>
      </w:r>
      <w:proofErr w:type="spellEnd"/>
      <w:r w:rsidRPr="00F93DBC">
        <w:rPr>
          <w:rFonts w:ascii="Arial" w:hAnsi="Arial" w:cs="Arial"/>
        </w:rPr>
        <w:t xml:space="preserve"> “</w:t>
      </w:r>
      <w:r w:rsidRPr="00F93DBC">
        <w:rPr>
          <w:rFonts w:ascii="Arial" w:hAnsi="Arial" w:cs="Arial"/>
          <w:color w:val="000000"/>
        </w:rPr>
        <w:t>12.1.6</w:t>
      </w:r>
      <w:r w:rsidRPr="00F93DBC">
        <w:rPr>
          <w:rFonts w:ascii="Arial" w:hAnsi="Arial" w:cs="Arial"/>
        </w:rPr>
        <w:t xml:space="preserve">” </w:t>
      </w:r>
      <w:proofErr w:type="spellStart"/>
      <w:r w:rsidRPr="00F93DBC">
        <w:rPr>
          <w:rFonts w:ascii="Arial" w:hAnsi="Arial" w:cs="Arial"/>
        </w:rPr>
        <w:t>гэж</w:t>
      </w:r>
      <w:proofErr w:type="spellEnd"/>
      <w:r w:rsidRPr="00F93DBC">
        <w:rPr>
          <w:rFonts w:ascii="Arial" w:hAnsi="Arial" w:cs="Arial"/>
        </w:rPr>
        <w:t xml:space="preserve"> </w:t>
      </w:r>
      <w:proofErr w:type="spellStart"/>
      <w:r w:rsidRPr="00F93DBC">
        <w:rPr>
          <w:rFonts w:ascii="Arial" w:hAnsi="Arial" w:cs="Arial"/>
        </w:rPr>
        <w:t>тус</w:t>
      </w:r>
      <w:proofErr w:type="spellEnd"/>
      <w:r w:rsidRPr="00F93DBC">
        <w:rPr>
          <w:rFonts w:ascii="Arial" w:hAnsi="Arial" w:cs="Arial"/>
        </w:rPr>
        <w:t xml:space="preserve"> </w:t>
      </w:r>
      <w:proofErr w:type="spellStart"/>
      <w:r w:rsidRPr="00F93DBC">
        <w:rPr>
          <w:rFonts w:ascii="Arial" w:hAnsi="Arial" w:cs="Arial"/>
        </w:rPr>
        <w:t>тус</w:t>
      </w:r>
      <w:proofErr w:type="spellEnd"/>
      <w:r w:rsidRPr="00F93DBC">
        <w:rPr>
          <w:rFonts w:ascii="Arial" w:hAnsi="Arial" w:cs="Arial"/>
        </w:rPr>
        <w:t xml:space="preserve"> </w:t>
      </w:r>
      <w:proofErr w:type="spellStart"/>
      <w:r w:rsidRPr="00F93DBC">
        <w:rPr>
          <w:rFonts w:ascii="Arial" w:hAnsi="Arial" w:cs="Arial"/>
        </w:rPr>
        <w:t>өөрчилсүгэй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4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ГАМШГААС ХАМГААЛАХ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НЭМЭЛТ,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D2B9C" w:rsidRPr="00F93DBC" w:rsidRDefault="00F93DBC" w:rsidP="0029125E">
      <w:pPr>
        <w:pStyle w:val="NoSpacing"/>
        <w:spacing w:line="276" w:lineRule="auto"/>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r w:rsidRPr="00F93DBC">
        <w:rPr>
          <w:rFonts w:ascii="Arial" w:hAnsi="Arial" w:cs="Arial"/>
          <w:b/>
          <w:bCs/>
        </w:rPr>
        <w:t>зүйл</w:t>
      </w:r>
      <w:proofErr w:type="spellEnd"/>
      <w:r w:rsidRPr="00F93DBC">
        <w:rPr>
          <w:rFonts w:ascii="Arial" w:hAnsi="Arial" w:cs="Arial"/>
          <w:b/>
          <w:bCs/>
        </w:rPr>
        <w:t>.</w:t>
      </w:r>
      <w:r w:rsidR="00FD2B9C" w:rsidRPr="00FD2B9C">
        <w:rPr>
          <w:rFonts w:ascii="Arial" w:hAnsi="Arial" w:cs="Arial"/>
          <w:lang w:val="mn-MN"/>
        </w:rPr>
        <w:t xml:space="preserve"> </w:t>
      </w:r>
      <w:r w:rsidR="00FD2B9C" w:rsidRPr="00F93DBC">
        <w:rPr>
          <w:rFonts w:ascii="Arial" w:hAnsi="Arial" w:cs="Arial"/>
          <w:lang w:val="mn-MN"/>
        </w:rPr>
        <w:t>Гамшгаас хамгаалах т</w:t>
      </w:r>
      <w:proofErr w:type="spellStart"/>
      <w:r w:rsidR="00FD2B9C" w:rsidRPr="00F93DBC">
        <w:rPr>
          <w:rFonts w:ascii="Arial" w:hAnsi="Arial" w:cs="Arial"/>
        </w:rPr>
        <w:t>ухай</w:t>
      </w:r>
      <w:proofErr w:type="spellEnd"/>
      <w:r w:rsidR="00FD2B9C" w:rsidRPr="00F93DBC">
        <w:rPr>
          <w:rFonts w:ascii="Arial" w:hAnsi="Arial" w:cs="Arial"/>
        </w:rPr>
        <w:t xml:space="preserve"> </w:t>
      </w:r>
      <w:proofErr w:type="spellStart"/>
      <w:r w:rsidR="00FD2B9C" w:rsidRPr="00F93DBC">
        <w:rPr>
          <w:rFonts w:ascii="Arial" w:hAnsi="Arial" w:cs="Arial"/>
        </w:rPr>
        <w:t>хуул</w:t>
      </w:r>
      <w:r w:rsidR="0029125E">
        <w:rPr>
          <w:rFonts w:ascii="Arial" w:hAnsi="Arial" w:cs="Arial"/>
        </w:rPr>
        <w:t>ийн</w:t>
      </w:r>
      <w:proofErr w:type="spellEnd"/>
      <w:r w:rsidR="0029125E">
        <w:rPr>
          <w:rFonts w:ascii="Arial" w:hAnsi="Arial" w:cs="Arial"/>
        </w:rPr>
        <w:t xml:space="preserve"> 32 </w:t>
      </w:r>
      <w:proofErr w:type="spellStart"/>
      <w:r w:rsidR="0029125E">
        <w:rPr>
          <w:rFonts w:ascii="Arial" w:hAnsi="Arial" w:cs="Arial"/>
        </w:rPr>
        <w:t>дугаар</w:t>
      </w:r>
      <w:proofErr w:type="spellEnd"/>
      <w:r w:rsidR="0029125E">
        <w:rPr>
          <w:rFonts w:ascii="Arial" w:hAnsi="Arial" w:cs="Arial"/>
        </w:rPr>
        <w:t xml:space="preserve"> </w:t>
      </w:r>
      <w:proofErr w:type="spellStart"/>
      <w:r w:rsidR="0029125E">
        <w:rPr>
          <w:rFonts w:ascii="Arial" w:hAnsi="Arial" w:cs="Arial"/>
        </w:rPr>
        <w:t>зүйлд</w:t>
      </w:r>
      <w:proofErr w:type="spellEnd"/>
      <w:r w:rsidR="00FD2B9C" w:rsidRPr="00F93DBC">
        <w:rPr>
          <w:rFonts w:ascii="Arial" w:hAnsi="Arial" w:cs="Arial"/>
        </w:rPr>
        <w:t xml:space="preserve"> </w:t>
      </w:r>
      <w:proofErr w:type="spellStart"/>
      <w:r w:rsidR="00FD2B9C" w:rsidRPr="00F93DBC">
        <w:rPr>
          <w:rFonts w:ascii="Arial" w:hAnsi="Arial" w:cs="Arial"/>
        </w:rPr>
        <w:t>доор</w:t>
      </w:r>
      <w:proofErr w:type="spellEnd"/>
      <w:r w:rsidR="0029125E">
        <w:rPr>
          <w:rFonts w:ascii="Arial" w:hAnsi="Arial" w:cs="Arial"/>
        </w:rPr>
        <w:t xml:space="preserve"> </w:t>
      </w:r>
      <w:proofErr w:type="spellStart"/>
      <w:r w:rsidR="00FD2B9C" w:rsidRPr="00F93DBC">
        <w:rPr>
          <w:rFonts w:ascii="Arial" w:hAnsi="Arial" w:cs="Arial"/>
        </w:rPr>
        <w:t>дурдсан</w:t>
      </w:r>
      <w:proofErr w:type="spellEnd"/>
      <w:r w:rsidR="00FD2B9C" w:rsidRPr="00F93DBC">
        <w:rPr>
          <w:rFonts w:ascii="Arial" w:hAnsi="Arial" w:cs="Arial"/>
        </w:rPr>
        <w:t xml:space="preserve"> </w:t>
      </w:r>
      <w:proofErr w:type="spellStart"/>
      <w:r w:rsidR="00FD2B9C" w:rsidRPr="00F93DBC">
        <w:rPr>
          <w:rFonts w:ascii="Arial" w:hAnsi="Arial" w:cs="Arial"/>
        </w:rPr>
        <w:t>агуулгатай</w:t>
      </w:r>
      <w:proofErr w:type="spellEnd"/>
      <w:r w:rsidR="00FD2B9C" w:rsidRPr="00F93DBC">
        <w:rPr>
          <w:rFonts w:ascii="Arial" w:hAnsi="Arial" w:cs="Arial"/>
        </w:rPr>
        <w:t xml:space="preserve"> </w:t>
      </w:r>
      <w:r w:rsidR="0029125E" w:rsidRPr="0029125E">
        <w:rPr>
          <w:rFonts w:ascii="Arial" w:hAnsi="Arial" w:cs="Arial"/>
        </w:rPr>
        <w:t xml:space="preserve">32.1.14 </w:t>
      </w:r>
      <w:proofErr w:type="spellStart"/>
      <w:r w:rsidR="0029125E" w:rsidRPr="0029125E">
        <w:rPr>
          <w:rFonts w:ascii="Arial" w:hAnsi="Arial" w:cs="Arial"/>
        </w:rPr>
        <w:t>дэх</w:t>
      </w:r>
      <w:proofErr w:type="spellEnd"/>
      <w:r w:rsidR="00FD2B9C" w:rsidRPr="00F93DBC">
        <w:rPr>
          <w:rFonts w:ascii="Arial" w:hAnsi="Arial" w:cs="Arial"/>
        </w:rPr>
        <w:t xml:space="preserve"> </w:t>
      </w:r>
      <w:proofErr w:type="spellStart"/>
      <w:r w:rsidR="00FD2B9C" w:rsidRPr="00F93DBC">
        <w:rPr>
          <w:rFonts w:ascii="Arial" w:hAnsi="Arial" w:cs="Arial"/>
        </w:rPr>
        <w:t>заалт</w:t>
      </w:r>
      <w:proofErr w:type="spellEnd"/>
      <w:r w:rsidR="00FD2B9C" w:rsidRPr="00F93DBC">
        <w:rPr>
          <w:rFonts w:ascii="Arial" w:hAnsi="Arial" w:cs="Arial"/>
        </w:rPr>
        <w:t xml:space="preserve"> </w:t>
      </w:r>
      <w:proofErr w:type="spellStart"/>
      <w:r w:rsidR="00FD2B9C" w:rsidRPr="00F93DBC">
        <w:rPr>
          <w:rFonts w:ascii="Arial" w:hAnsi="Arial" w:cs="Arial"/>
        </w:rPr>
        <w:t>нэмсүгэй</w:t>
      </w:r>
      <w:proofErr w:type="spellEnd"/>
      <w:r w:rsidR="00FD2B9C" w:rsidRPr="00F93DBC">
        <w:rPr>
          <w:rFonts w:ascii="Arial" w:hAnsi="Arial" w:cs="Arial"/>
        </w:rPr>
        <w:t>:</w:t>
      </w:r>
    </w:p>
    <w:p w:rsidR="0092239D" w:rsidRDefault="0092239D" w:rsidP="0029125E">
      <w:pPr>
        <w:spacing w:line="276" w:lineRule="auto"/>
        <w:ind w:firstLine="720"/>
        <w:jc w:val="both"/>
        <w:rPr>
          <w:rFonts w:ascii="Arial" w:hAnsi="Arial" w:cs="Arial"/>
        </w:rPr>
      </w:pPr>
    </w:p>
    <w:p w:rsidR="00FD2B9C" w:rsidRPr="00F93DBC" w:rsidRDefault="00FD2B9C" w:rsidP="0029125E">
      <w:pPr>
        <w:spacing w:line="276" w:lineRule="auto"/>
        <w:ind w:firstLine="720"/>
        <w:jc w:val="both"/>
        <w:rPr>
          <w:rFonts w:ascii="Arial" w:hAnsi="Arial" w:cs="Arial"/>
          <w:color w:val="000000"/>
        </w:rPr>
      </w:pPr>
      <w:r w:rsidRPr="00F93DBC">
        <w:rPr>
          <w:rFonts w:ascii="Arial" w:hAnsi="Arial" w:cs="Arial"/>
        </w:rPr>
        <w:t>"</w:t>
      </w:r>
      <w:r w:rsidRPr="00F93DBC">
        <w:rPr>
          <w:rFonts w:ascii="Arial" w:hAnsi="Arial" w:cs="Arial"/>
          <w:color w:val="000000"/>
        </w:rPr>
        <w:t xml:space="preserve">32.1.14.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тухайн</w:t>
      </w:r>
      <w:proofErr w:type="spellEnd"/>
      <w:r w:rsidRPr="00F93DBC">
        <w:rPr>
          <w:rFonts w:ascii="Arial" w:hAnsi="Arial" w:cs="Arial"/>
          <w:color w:val="000000"/>
        </w:rPr>
        <w:t xml:space="preserve"> </w:t>
      </w:r>
      <w:proofErr w:type="spellStart"/>
      <w:r w:rsidRPr="00F93DBC">
        <w:rPr>
          <w:rFonts w:ascii="Arial" w:hAnsi="Arial" w:cs="Arial"/>
          <w:color w:val="000000"/>
        </w:rPr>
        <w:t>нэгжийн</w:t>
      </w:r>
      <w:proofErr w:type="spellEnd"/>
      <w:r w:rsidRPr="00F93DBC">
        <w:rPr>
          <w:rFonts w:ascii="Arial" w:hAnsi="Arial" w:cs="Arial"/>
          <w:color w:val="000000"/>
        </w:rPr>
        <w:t xml:space="preserve"> </w:t>
      </w:r>
      <w:proofErr w:type="spellStart"/>
      <w:r w:rsidRPr="00F93DBC">
        <w:rPr>
          <w:rFonts w:ascii="Arial" w:hAnsi="Arial" w:cs="Arial"/>
          <w:color w:val="000000"/>
        </w:rPr>
        <w:t>онцгой</w:t>
      </w:r>
      <w:proofErr w:type="spellEnd"/>
      <w:r w:rsidRPr="00F93DBC">
        <w:rPr>
          <w:rFonts w:ascii="Arial" w:hAnsi="Arial" w:cs="Arial"/>
          <w:color w:val="000000"/>
        </w:rPr>
        <w:t xml:space="preserve"> </w:t>
      </w:r>
      <w:proofErr w:type="spellStart"/>
      <w:r w:rsidRPr="00F93DBC">
        <w:rPr>
          <w:rFonts w:ascii="Arial" w:hAnsi="Arial" w:cs="Arial"/>
          <w:color w:val="000000"/>
        </w:rPr>
        <w:t>байдлын</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дээд</w:t>
      </w:r>
      <w:proofErr w:type="spellEnd"/>
      <w:r w:rsidRPr="00F93DBC">
        <w:rPr>
          <w:rFonts w:ascii="Arial" w:hAnsi="Arial" w:cs="Arial"/>
          <w:color w:val="000000"/>
        </w:rPr>
        <w:t xml:space="preserve"> </w:t>
      </w:r>
      <w:proofErr w:type="spellStart"/>
      <w:r w:rsidRPr="00F93DBC">
        <w:rPr>
          <w:rFonts w:ascii="Arial" w:hAnsi="Arial" w:cs="Arial"/>
          <w:color w:val="000000"/>
        </w:rPr>
        <w:t>шатных</w:t>
      </w:r>
      <w:proofErr w:type="spellEnd"/>
      <w:r w:rsidRPr="00F93DBC">
        <w:rPr>
          <w:rFonts w:ascii="Arial" w:hAnsi="Arial" w:cs="Arial"/>
          <w:color w:val="000000"/>
        </w:rPr>
        <w:t xml:space="preserve"> </w:t>
      </w:r>
      <w:proofErr w:type="spellStart"/>
      <w:r w:rsidRPr="00F93DBC">
        <w:rPr>
          <w:rFonts w:ascii="Arial" w:hAnsi="Arial" w:cs="Arial"/>
          <w:color w:val="000000"/>
        </w:rPr>
        <w:t>нь</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тухайн</w:t>
      </w:r>
      <w:proofErr w:type="spellEnd"/>
      <w:r w:rsidRPr="00F93DBC">
        <w:rPr>
          <w:rFonts w:ascii="Arial" w:hAnsi="Arial" w:cs="Arial"/>
          <w:color w:val="000000"/>
        </w:rPr>
        <w:t xml:space="preserve"> </w:t>
      </w:r>
      <w:proofErr w:type="spellStart"/>
      <w:r w:rsidRPr="00F93DBC">
        <w:rPr>
          <w:rFonts w:ascii="Arial" w:hAnsi="Arial" w:cs="Arial"/>
          <w:color w:val="000000"/>
        </w:rPr>
        <w:t>шатны</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w:t>
      </w:r>
      <w:r w:rsidRPr="00F93DBC">
        <w:rPr>
          <w:rFonts w:ascii="Arial" w:hAnsi="Arial" w:cs="Arial"/>
          <w:color w:val="000000" w:themeColor="text1"/>
        </w:rPr>
        <w:t>”</w:t>
      </w:r>
    </w:p>
    <w:p w:rsidR="00FD2B9C" w:rsidRDefault="00FD2B9C" w:rsidP="0029125E">
      <w:pPr>
        <w:pStyle w:val="NoSpacing"/>
        <w:spacing w:line="276" w:lineRule="auto"/>
        <w:ind w:firstLine="720"/>
        <w:jc w:val="both"/>
        <w:rPr>
          <w:rFonts w:ascii="Arial" w:hAnsi="Arial" w:cs="Arial"/>
        </w:rPr>
      </w:pPr>
    </w:p>
    <w:p w:rsidR="00F93DBC" w:rsidRPr="00285A58" w:rsidRDefault="0029125E" w:rsidP="00285A58">
      <w:pPr>
        <w:pStyle w:val="NoSpacing"/>
        <w:spacing w:line="276" w:lineRule="auto"/>
        <w:ind w:firstLine="720"/>
        <w:jc w:val="both"/>
        <w:rPr>
          <w:rFonts w:ascii="Arial" w:hAnsi="Arial" w:cs="Arial"/>
          <w:b/>
          <w:bCs/>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00F93DBC" w:rsidRPr="00F93DBC">
        <w:rPr>
          <w:rFonts w:ascii="Arial" w:hAnsi="Arial" w:cs="Arial"/>
        </w:rPr>
        <w:t>Гамшгаас</w:t>
      </w:r>
      <w:proofErr w:type="spellEnd"/>
      <w:proofErr w:type="gramEnd"/>
      <w:r w:rsidR="00F93DBC" w:rsidRPr="00F93DBC">
        <w:rPr>
          <w:rFonts w:ascii="Arial" w:hAnsi="Arial" w:cs="Arial"/>
        </w:rPr>
        <w:t xml:space="preserve"> </w:t>
      </w:r>
      <w:proofErr w:type="spellStart"/>
      <w:r w:rsidR="00F93DBC" w:rsidRPr="00F93DBC">
        <w:rPr>
          <w:rFonts w:ascii="Arial" w:hAnsi="Arial" w:cs="Arial"/>
        </w:rPr>
        <w:t>хамгаалах</w:t>
      </w:r>
      <w:proofErr w:type="spellEnd"/>
      <w:r w:rsidR="00F93DBC" w:rsidRPr="00F93DBC">
        <w:rPr>
          <w:rFonts w:ascii="Arial" w:hAnsi="Arial" w:cs="Arial"/>
        </w:rPr>
        <w:t xml:space="preserve"> </w:t>
      </w:r>
      <w:proofErr w:type="spellStart"/>
      <w:r w:rsidR="00F93DBC" w:rsidRPr="00F93DBC">
        <w:rPr>
          <w:rFonts w:ascii="Arial" w:hAnsi="Arial" w:cs="Arial"/>
        </w:rPr>
        <w:t>тухай</w:t>
      </w:r>
      <w:proofErr w:type="spellEnd"/>
      <w:r w:rsidR="00F93DBC" w:rsidRPr="00F93DBC">
        <w:rPr>
          <w:rFonts w:ascii="Arial" w:hAnsi="Arial" w:cs="Arial"/>
        </w:rPr>
        <w:t xml:space="preserve"> </w:t>
      </w:r>
      <w:proofErr w:type="spellStart"/>
      <w:r w:rsidR="00F93DBC" w:rsidRPr="00F93DBC">
        <w:rPr>
          <w:rFonts w:ascii="Arial" w:hAnsi="Arial" w:cs="Arial"/>
        </w:rPr>
        <w:t>хуулийн</w:t>
      </w:r>
      <w:proofErr w:type="spellEnd"/>
      <w:r w:rsidR="00F93DBC" w:rsidRPr="00F93DBC">
        <w:rPr>
          <w:rFonts w:ascii="Arial" w:hAnsi="Arial" w:cs="Arial"/>
        </w:rPr>
        <w:t xml:space="preserve"> </w:t>
      </w:r>
      <w:r w:rsidR="00285A58" w:rsidRPr="00285A58">
        <w:rPr>
          <w:rFonts w:ascii="Arial" w:hAnsi="Arial" w:cs="Arial"/>
        </w:rPr>
        <w:t xml:space="preserve">30 </w:t>
      </w:r>
      <w:proofErr w:type="spellStart"/>
      <w:r w:rsidR="00285A58" w:rsidRPr="00285A58">
        <w:rPr>
          <w:rFonts w:ascii="Arial" w:hAnsi="Arial" w:cs="Arial"/>
        </w:rPr>
        <w:t>дугаар</w:t>
      </w:r>
      <w:proofErr w:type="spellEnd"/>
      <w:r w:rsidR="00285A58" w:rsidRPr="00285A58">
        <w:rPr>
          <w:rFonts w:ascii="Arial" w:hAnsi="Arial" w:cs="Arial"/>
        </w:rPr>
        <w:t xml:space="preserve"> </w:t>
      </w:r>
      <w:proofErr w:type="spellStart"/>
      <w:r w:rsidR="00285A58" w:rsidRPr="00285A58">
        <w:rPr>
          <w:rFonts w:ascii="Arial" w:hAnsi="Arial" w:cs="Arial"/>
        </w:rPr>
        <w:t>зүйлийн</w:t>
      </w:r>
      <w:proofErr w:type="spellEnd"/>
      <w:r w:rsidR="00285A58" w:rsidRPr="00285A58">
        <w:rPr>
          <w:rFonts w:ascii="Arial" w:hAnsi="Arial" w:cs="Arial"/>
        </w:rPr>
        <w:t xml:space="preserve"> 30.1.14 </w:t>
      </w:r>
      <w:proofErr w:type="spellStart"/>
      <w:r w:rsidR="00285A58" w:rsidRPr="00285A58">
        <w:rPr>
          <w:rFonts w:ascii="Arial" w:hAnsi="Arial" w:cs="Arial"/>
        </w:rPr>
        <w:t>дэх</w:t>
      </w:r>
      <w:proofErr w:type="spellEnd"/>
      <w:r w:rsidR="00285A58" w:rsidRPr="00285A58">
        <w:rPr>
          <w:rFonts w:ascii="Arial" w:hAnsi="Arial" w:cs="Arial"/>
        </w:rPr>
        <w:t xml:space="preserve"> </w:t>
      </w:r>
      <w:proofErr w:type="spellStart"/>
      <w:r w:rsidR="00F93DBC" w:rsidRPr="00285A58">
        <w:rPr>
          <w:rFonts w:ascii="Arial" w:hAnsi="Arial" w:cs="Arial"/>
        </w:rPr>
        <w:t>заалтыг</w:t>
      </w:r>
      <w:proofErr w:type="spellEnd"/>
      <w:r w:rsidR="00F93DBC" w:rsidRPr="00285A58">
        <w:rPr>
          <w:rFonts w:ascii="Arial" w:hAnsi="Arial" w:cs="Arial"/>
        </w:rPr>
        <w:t xml:space="preserve"> д</w:t>
      </w:r>
      <w:proofErr w:type="spellStart"/>
      <w:r w:rsidR="00F93DBC" w:rsidRPr="00285A58">
        <w:rPr>
          <w:rFonts w:ascii="Arial" w:hAnsi="Arial" w:cs="Arial"/>
        </w:rPr>
        <w:t>оор</w:t>
      </w:r>
      <w:proofErr w:type="spellEnd"/>
      <w:r w:rsidR="00F93DBC" w:rsidRPr="00285A58">
        <w:rPr>
          <w:rFonts w:ascii="Arial" w:hAnsi="Arial" w:cs="Arial"/>
        </w:rPr>
        <w:t xml:space="preserve"> </w:t>
      </w:r>
      <w:proofErr w:type="spellStart"/>
      <w:r w:rsidR="00F93DBC" w:rsidRPr="00285A58">
        <w:rPr>
          <w:rFonts w:ascii="Arial" w:hAnsi="Arial" w:cs="Arial"/>
        </w:rPr>
        <w:t>дурдсанаар</w:t>
      </w:r>
      <w:proofErr w:type="spellEnd"/>
      <w:r w:rsidR="00F93DBC" w:rsidRPr="00285A58">
        <w:rPr>
          <w:rFonts w:ascii="Arial" w:hAnsi="Arial" w:cs="Arial"/>
        </w:rPr>
        <w:t xml:space="preserve"> </w:t>
      </w:r>
      <w:proofErr w:type="spellStart"/>
      <w:r w:rsidR="00F93DBC" w:rsidRPr="00285A58">
        <w:rPr>
          <w:rFonts w:ascii="Arial" w:hAnsi="Arial" w:cs="Arial"/>
        </w:rPr>
        <w:t>өөрчлөн</w:t>
      </w:r>
      <w:proofErr w:type="spellEnd"/>
      <w:r w:rsidR="00F93DBC" w:rsidRPr="00285A58">
        <w:rPr>
          <w:rFonts w:ascii="Arial" w:hAnsi="Arial" w:cs="Arial"/>
        </w:rPr>
        <w:t xml:space="preserve"> </w:t>
      </w:r>
      <w:proofErr w:type="spellStart"/>
      <w:r w:rsidR="00F93DBC" w:rsidRPr="00285A58">
        <w:rPr>
          <w:rFonts w:ascii="Arial" w:hAnsi="Arial" w:cs="Arial"/>
        </w:rPr>
        <w:t>найруулсугай</w:t>
      </w:r>
      <w:proofErr w:type="spellEnd"/>
      <w:r w:rsidR="00F93DBC" w:rsidRPr="00285A58">
        <w:rPr>
          <w:rFonts w:ascii="Arial" w:hAnsi="Arial" w:cs="Arial"/>
        </w:rPr>
        <w:t>:</w:t>
      </w:r>
    </w:p>
    <w:p w:rsidR="0092239D" w:rsidRDefault="0092239D" w:rsidP="00285A58">
      <w:pPr>
        <w:pStyle w:val="NoSpacing"/>
        <w:spacing w:line="276" w:lineRule="auto"/>
        <w:ind w:firstLine="720"/>
        <w:jc w:val="both"/>
        <w:rPr>
          <w:rFonts w:ascii="Arial" w:hAnsi="Arial" w:cs="Arial"/>
        </w:rPr>
      </w:pPr>
    </w:p>
    <w:p w:rsidR="00F93DBC" w:rsidRPr="00F93DBC" w:rsidRDefault="00F93DBC" w:rsidP="00285A58">
      <w:pPr>
        <w:pStyle w:val="NoSpacing"/>
        <w:spacing w:line="276" w:lineRule="auto"/>
        <w:ind w:firstLine="720"/>
        <w:jc w:val="both"/>
        <w:rPr>
          <w:rFonts w:ascii="Arial" w:hAnsi="Arial" w:cs="Arial"/>
        </w:rPr>
      </w:pPr>
      <w:r w:rsidRPr="00F93DBC">
        <w:rPr>
          <w:rFonts w:ascii="Arial" w:hAnsi="Arial" w:cs="Arial"/>
        </w:rPr>
        <w:t>"30.1.</w:t>
      </w:r>
      <w:proofErr w:type="gramStart"/>
      <w:r w:rsidRPr="00F93DBC">
        <w:rPr>
          <w:rFonts w:ascii="Arial" w:hAnsi="Arial" w:cs="Arial"/>
        </w:rPr>
        <w:t>14.онцгой</w:t>
      </w:r>
      <w:proofErr w:type="gramEnd"/>
      <w:r w:rsidRPr="00F93DBC">
        <w:rPr>
          <w:rFonts w:ascii="Arial" w:hAnsi="Arial" w:cs="Arial"/>
        </w:rPr>
        <w:t xml:space="preserve"> </w:t>
      </w:r>
      <w:proofErr w:type="spellStart"/>
      <w:r w:rsidRPr="00F93DBC">
        <w:rPr>
          <w:rFonts w:ascii="Arial" w:hAnsi="Arial" w:cs="Arial"/>
        </w:rPr>
        <w:t>байдлын</w:t>
      </w:r>
      <w:proofErr w:type="spellEnd"/>
      <w:r w:rsidRPr="00F93DBC">
        <w:rPr>
          <w:rFonts w:ascii="Arial" w:hAnsi="Arial" w:cs="Arial"/>
        </w:rPr>
        <w:t xml:space="preserve"> </w:t>
      </w:r>
      <w:proofErr w:type="spellStart"/>
      <w:r w:rsidRPr="00F93DBC">
        <w:rPr>
          <w:rFonts w:ascii="Arial" w:hAnsi="Arial" w:cs="Arial"/>
        </w:rPr>
        <w:t>асуудал</w:t>
      </w:r>
      <w:proofErr w:type="spellEnd"/>
      <w:r w:rsidRPr="00F93DBC">
        <w:rPr>
          <w:rFonts w:ascii="Arial" w:hAnsi="Arial" w:cs="Arial"/>
        </w:rPr>
        <w:t xml:space="preserve"> </w:t>
      </w:r>
      <w:proofErr w:type="spellStart"/>
      <w:r w:rsidRPr="00F93DBC">
        <w:rPr>
          <w:rFonts w:ascii="Arial" w:hAnsi="Arial" w:cs="Arial"/>
        </w:rPr>
        <w:t>эрхэлсэн</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захиргааны</w:t>
      </w:r>
      <w:proofErr w:type="spellEnd"/>
      <w:r w:rsidRPr="00F93DBC">
        <w:rPr>
          <w:rFonts w:ascii="Arial" w:hAnsi="Arial" w:cs="Arial"/>
        </w:rPr>
        <w:t xml:space="preserve"> </w:t>
      </w:r>
      <w:proofErr w:type="spellStart"/>
      <w:r w:rsidRPr="00F93DBC">
        <w:rPr>
          <w:rFonts w:ascii="Arial" w:hAnsi="Arial" w:cs="Arial"/>
        </w:rPr>
        <w:t>байгууллагын</w:t>
      </w:r>
      <w:proofErr w:type="spellEnd"/>
      <w:r w:rsidRPr="00F93DBC">
        <w:rPr>
          <w:rFonts w:ascii="Arial" w:hAnsi="Arial" w:cs="Arial"/>
        </w:rPr>
        <w:t xml:space="preserve"> </w:t>
      </w:r>
      <w:proofErr w:type="spellStart"/>
      <w:r w:rsidRPr="00F93DBC">
        <w:rPr>
          <w:rFonts w:ascii="Arial" w:hAnsi="Arial" w:cs="Arial"/>
        </w:rPr>
        <w:t>бүтцийн</w:t>
      </w:r>
      <w:proofErr w:type="spellEnd"/>
      <w:r w:rsidRPr="00F93DBC">
        <w:rPr>
          <w:rFonts w:ascii="Arial" w:hAnsi="Arial" w:cs="Arial"/>
        </w:rPr>
        <w:t xml:space="preserve"> </w:t>
      </w:r>
      <w:proofErr w:type="spellStart"/>
      <w:r w:rsidRPr="00F93DBC">
        <w:rPr>
          <w:rFonts w:ascii="Arial" w:hAnsi="Arial" w:cs="Arial"/>
        </w:rPr>
        <w:t>нэгж</w:t>
      </w:r>
      <w:proofErr w:type="spellEnd"/>
      <w:r w:rsidRPr="00F93DBC">
        <w:rPr>
          <w:rFonts w:ascii="Arial" w:hAnsi="Arial" w:cs="Arial"/>
        </w:rPr>
        <w:t xml:space="preserve">, </w:t>
      </w:r>
      <w:proofErr w:type="spellStart"/>
      <w:r w:rsidRPr="00F93DBC">
        <w:rPr>
          <w:rFonts w:ascii="Arial" w:hAnsi="Arial" w:cs="Arial"/>
        </w:rPr>
        <w:t>харьяа</w:t>
      </w:r>
      <w:proofErr w:type="spellEnd"/>
      <w:r w:rsidRPr="00F93DBC">
        <w:rPr>
          <w:rFonts w:ascii="Arial" w:hAnsi="Arial" w:cs="Arial"/>
        </w:rPr>
        <w:t xml:space="preserve"> </w:t>
      </w:r>
      <w:proofErr w:type="spellStart"/>
      <w:r w:rsidRPr="00F93DBC">
        <w:rPr>
          <w:rFonts w:ascii="Arial" w:hAnsi="Arial" w:cs="Arial"/>
        </w:rPr>
        <w:t>салбар</w:t>
      </w:r>
      <w:proofErr w:type="spellEnd"/>
      <w:r w:rsidRPr="00F93DBC">
        <w:rPr>
          <w:rFonts w:ascii="Arial" w:hAnsi="Arial" w:cs="Arial"/>
        </w:rPr>
        <w:t xml:space="preserve">, </w:t>
      </w:r>
      <w:proofErr w:type="spellStart"/>
      <w:r w:rsidRPr="00F93DBC">
        <w:rPr>
          <w:rFonts w:ascii="Arial" w:hAnsi="Arial" w:cs="Arial"/>
        </w:rPr>
        <w:t>нэгжийн</w:t>
      </w:r>
      <w:proofErr w:type="spellEnd"/>
      <w:r w:rsidRPr="00F93DBC">
        <w:rPr>
          <w:rFonts w:ascii="Arial" w:hAnsi="Arial" w:cs="Arial"/>
        </w:rPr>
        <w:t xml:space="preserve"> </w:t>
      </w:r>
      <w:proofErr w:type="spellStart"/>
      <w:r w:rsidRPr="00F93DBC">
        <w:rPr>
          <w:rFonts w:ascii="Arial" w:hAnsi="Arial" w:cs="Arial"/>
        </w:rPr>
        <w:t>бүтэц</w:t>
      </w:r>
      <w:proofErr w:type="spellEnd"/>
      <w:r w:rsidRPr="00F93DBC">
        <w:rPr>
          <w:rFonts w:ascii="Arial" w:hAnsi="Arial" w:cs="Arial"/>
        </w:rPr>
        <w:t xml:space="preserve">, </w:t>
      </w:r>
      <w:proofErr w:type="spellStart"/>
      <w:r w:rsidRPr="00F93DBC">
        <w:rPr>
          <w:rFonts w:ascii="Arial" w:hAnsi="Arial" w:cs="Arial"/>
        </w:rPr>
        <w:t>орон</w:t>
      </w:r>
      <w:proofErr w:type="spellEnd"/>
      <w:r w:rsidRPr="00F93DBC">
        <w:rPr>
          <w:rFonts w:ascii="Arial" w:hAnsi="Arial" w:cs="Arial"/>
        </w:rPr>
        <w:t xml:space="preserve"> </w:t>
      </w:r>
      <w:proofErr w:type="spellStart"/>
      <w:r w:rsidRPr="00F93DBC">
        <w:rPr>
          <w:rFonts w:ascii="Arial" w:hAnsi="Arial" w:cs="Arial"/>
        </w:rPr>
        <w:t>тоо</w:t>
      </w:r>
      <w:proofErr w:type="spellEnd"/>
      <w:r w:rsidRPr="00F93DBC">
        <w:rPr>
          <w:rFonts w:ascii="Arial" w:hAnsi="Arial" w:cs="Arial"/>
        </w:rPr>
        <w:t xml:space="preserve">, </w:t>
      </w:r>
      <w:proofErr w:type="spellStart"/>
      <w:r w:rsidRPr="00F93DBC">
        <w:rPr>
          <w:rFonts w:ascii="Arial" w:hAnsi="Arial" w:cs="Arial"/>
        </w:rPr>
        <w:t>цалингийн</w:t>
      </w:r>
      <w:proofErr w:type="spellEnd"/>
      <w:r w:rsidRPr="00F93DBC">
        <w:rPr>
          <w:rFonts w:ascii="Arial" w:hAnsi="Arial" w:cs="Arial"/>
        </w:rPr>
        <w:t xml:space="preserve"> </w:t>
      </w:r>
      <w:proofErr w:type="spellStart"/>
      <w:r w:rsidRPr="00F93DBC">
        <w:rPr>
          <w:rFonts w:ascii="Arial" w:hAnsi="Arial" w:cs="Arial"/>
        </w:rPr>
        <w:t>санг</w:t>
      </w:r>
      <w:proofErr w:type="spellEnd"/>
      <w:r w:rsidRPr="00F93DBC">
        <w:rPr>
          <w:rFonts w:ascii="Arial" w:hAnsi="Arial" w:cs="Arial"/>
        </w:rPr>
        <w:t xml:space="preserve"> </w:t>
      </w:r>
      <w:proofErr w:type="spellStart"/>
      <w:r w:rsidRPr="00F93DBC">
        <w:rPr>
          <w:rFonts w:ascii="Arial" w:hAnsi="Arial" w:cs="Arial"/>
        </w:rPr>
        <w:t>тогтоох</w:t>
      </w:r>
      <w:proofErr w:type="spellEnd"/>
      <w:r w:rsidRPr="00F93DBC">
        <w:rPr>
          <w:rFonts w:ascii="Arial" w:hAnsi="Arial" w:cs="Arial"/>
        </w:rPr>
        <w:t xml:space="preserve">, </w:t>
      </w:r>
      <w:proofErr w:type="spellStart"/>
      <w:r w:rsidRPr="00F93DBC">
        <w:rPr>
          <w:rFonts w:ascii="Arial" w:hAnsi="Arial" w:cs="Arial"/>
        </w:rPr>
        <w:t>алба</w:t>
      </w:r>
      <w:proofErr w:type="spellEnd"/>
      <w:r w:rsidRPr="00F93DBC">
        <w:rPr>
          <w:rFonts w:ascii="Arial" w:hAnsi="Arial" w:cs="Arial"/>
        </w:rPr>
        <w:t xml:space="preserve"> </w:t>
      </w:r>
      <w:proofErr w:type="spellStart"/>
      <w:r w:rsidRPr="00F93DBC">
        <w:rPr>
          <w:rFonts w:ascii="Arial" w:hAnsi="Arial" w:cs="Arial"/>
        </w:rPr>
        <w:t>хаагч</w:t>
      </w:r>
      <w:proofErr w:type="spellEnd"/>
      <w:r w:rsidRPr="00F93DBC">
        <w:rPr>
          <w:rFonts w:ascii="Arial" w:hAnsi="Arial" w:cs="Arial"/>
        </w:rPr>
        <w:t xml:space="preserve"> </w:t>
      </w:r>
      <w:proofErr w:type="spellStart"/>
      <w:r w:rsidRPr="00F93DBC">
        <w:rPr>
          <w:rFonts w:ascii="Arial" w:hAnsi="Arial" w:cs="Arial"/>
        </w:rPr>
        <w:t>болон</w:t>
      </w:r>
      <w:proofErr w:type="spellEnd"/>
      <w:r w:rsidRPr="00F93DBC">
        <w:rPr>
          <w:rFonts w:ascii="Arial" w:hAnsi="Arial" w:cs="Arial"/>
        </w:rPr>
        <w:t xml:space="preserve"> </w:t>
      </w:r>
      <w:proofErr w:type="spellStart"/>
      <w:r w:rsidRPr="00F93DBC">
        <w:rPr>
          <w:rFonts w:ascii="Arial" w:hAnsi="Arial" w:cs="Arial"/>
        </w:rPr>
        <w:t>бусад</w:t>
      </w:r>
      <w:proofErr w:type="spellEnd"/>
      <w:r w:rsidRPr="00F93DBC">
        <w:rPr>
          <w:rFonts w:ascii="Arial" w:hAnsi="Arial" w:cs="Arial"/>
        </w:rPr>
        <w:t xml:space="preserve"> </w:t>
      </w:r>
      <w:proofErr w:type="spellStart"/>
      <w:r w:rsidRPr="00F93DBC">
        <w:rPr>
          <w:rFonts w:ascii="Arial" w:hAnsi="Arial" w:cs="Arial"/>
        </w:rPr>
        <w:t>ажилтныг</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 xml:space="preserve">, </w:t>
      </w:r>
      <w:proofErr w:type="spellStart"/>
      <w:r w:rsidRPr="00F93DBC">
        <w:rPr>
          <w:rFonts w:ascii="Arial" w:hAnsi="Arial" w:cs="Arial"/>
        </w:rPr>
        <w:t>чөлөөлөх</w:t>
      </w:r>
      <w:proofErr w:type="spellEnd"/>
      <w:r w:rsidRPr="00F93DBC">
        <w:rPr>
          <w:rFonts w:ascii="Arial" w:hAnsi="Arial" w:cs="Arial"/>
        </w:rPr>
        <w:t>,</w:t>
      </w:r>
      <w:r w:rsidRPr="00F93DBC">
        <w:rPr>
          <w:rFonts w:ascii="Arial" w:hAnsi="Arial" w:cs="Arial"/>
          <w:color w:val="333333"/>
          <w:sz w:val="20"/>
          <w:szCs w:val="20"/>
          <w:shd w:val="clear" w:color="auto" w:fill="FFFFFF"/>
        </w:rPr>
        <w:t xml:space="preserve"> </w:t>
      </w:r>
      <w:proofErr w:type="spellStart"/>
      <w:r w:rsidRPr="00F93DBC">
        <w:rPr>
          <w:rFonts w:ascii="Arial" w:hAnsi="Arial" w:cs="Arial"/>
        </w:rPr>
        <w:t>орон</w:t>
      </w:r>
      <w:proofErr w:type="spellEnd"/>
      <w:r w:rsidRPr="00F93DBC">
        <w:rPr>
          <w:rFonts w:ascii="Arial" w:hAnsi="Arial" w:cs="Arial"/>
        </w:rPr>
        <w:t xml:space="preserve"> </w:t>
      </w:r>
      <w:proofErr w:type="spellStart"/>
      <w:r w:rsidRPr="00F93DBC">
        <w:rPr>
          <w:rFonts w:ascii="Arial" w:hAnsi="Arial" w:cs="Arial"/>
        </w:rPr>
        <w:t>нутгийн</w:t>
      </w:r>
      <w:proofErr w:type="spellEnd"/>
      <w:r w:rsidRPr="00F93DBC">
        <w:rPr>
          <w:rFonts w:ascii="Arial" w:hAnsi="Arial" w:cs="Arial"/>
        </w:rPr>
        <w:t xml:space="preserve"> </w:t>
      </w:r>
      <w:proofErr w:type="spellStart"/>
      <w:r w:rsidRPr="00F93DBC">
        <w:rPr>
          <w:rFonts w:ascii="Arial" w:hAnsi="Arial" w:cs="Arial"/>
        </w:rPr>
        <w:t>онцгой</w:t>
      </w:r>
      <w:proofErr w:type="spellEnd"/>
      <w:r w:rsidRPr="00F93DBC">
        <w:rPr>
          <w:rFonts w:ascii="Arial" w:hAnsi="Arial" w:cs="Arial"/>
        </w:rPr>
        <w:t xml:space="preserve"> </w:t>
      </w:r>
      <w:proofErr w:type="spellStart"/>
      <w:r w:rsidRPr="00F93DBC">
        <w:rPr>
          <w:rFonts w:ascii="Arial" w:hAnsi="Arial" w:cs="Arial"/>
        </w:rPr>
        <w:t>байдлын</w:t>
      </w:r>
      <w:proofErr w:type="spellEnd"/>
      <w:r w:rsidRPr="00F93DBC">
        <w:rPr>
          <w:rFonts w:ascii="Arial" w:hAnsi="Arial" w:cs="Arial"/>
        </w:rPr>
        <w:t xml:space="preserve"> </w:t>
      </w:r>
      <w:proofErr w:type="spellStart"/>
      <w:r w:rsidRPr="00F93DBC">
        <w:rPr>
          <w:rFonts w:ascii="Arial" w:hAnsi="Arial" w:cs="Arial"/>
        </w:rPr>
        <w:t>байгууллагын</w:t>
      </w:r>
      <w:proofErr w:type="spellEnd"/>
      <w:r w:rsidRPr="00F93DBC">
        <w:rPr>
          <w:rFonts w:ascii="Arial" w:hAnsi="Arial" w:cs="Arial"/>
        </w:rPr>
        <w:t xml:space="preserve"> </w:t>
      </w:r>
      <w:proofErr w:type="spellStart"/>
      <w:r w:rsidRPr="00F93DBC">
        <w:rPr>
          <w:rFonts w:ascii="Arial" w:hAnsi="Arial" w:cs="Arial"/>
        </w:rPr>
        <w:t>даргын</w:t>
      </w:r>
      <w:proofErr w:type="spellEnd"/>
      <w:r w:rsidRPr="00F93DBC">
        <w:rPr>
          <w:rFonts w:ascii="Arial" w:hAnsi="Arial" w:cs="Arial"/>
        </w:rPr>
        <w:t xml:space="preserve"> </w:t>
      </w:r>
      <w:proofErr w:type="spellStart"/>
      <w:r w:rsidRPr="00F93DBC">
        <w:rPr>
          <w:rFonts w:ascii="Arial" w:hAnsi="Arial" w:cs="Arial"/>
        </w:rPr>
        <w:t>санал</w:t>
      </w:r>
      <w:proofErr w:type="spellEnd"/>
      <w:r w:rsidRPr="00F93DBC">
        <w:rPr>
          <w:rFonts w:ascii="Arial" w:hAnsi="Arial" w:cs="Arial"/>
        </w:rPr>
        <w:t xml:space="preserve"> </w:t>
      </w:r>
      <w:proofErr w:type="spellStart"/>
      <w:r w:rsidRPr="00F93DBC">
        <w:rPr>
          <w:rFonts w:ascii="Arial" w:hAnsi="Arial" w:cs="Arial"/>
        </w:rPr>
        <w:t>болгосноор</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нэгжийн</w:t>
      </w:r>
      <w:proofErr w:type="spellEnd"/>
      <w:r w:rsidRPr="00F93DBC">
        <w:rPr>
          <w:rFonts w:ascii="Arial" w:hAnsi="Arial" w:cs="Arial"/>
        </w:rPr>
        <w:t xml:space="preserve"> </w:t>
      </w:r>
      <w:proofErr w:type="spellStart"/>
      <w:r w:rsidRPr="00F93DBC">
        <w:rPr>
          <w:rFonts w:ascii="Arial" w:hAnsi="Arial" w:cs="Arial"/>
        </w:rPr>
        <w:t>алба</w:t>
      </w:r>
      <w:proofErr w:type="spellEnd"/>
      <w:r w:rsidRPr="00F93DBC">
        <w:rPr>
          <w:rFonts w:ascii="Arial" w:hAnsi="Arial" w:cs="Arial"/>
        </w:rPr>
        <w:t xml:space="preserve"> </w:t>
      </w:r>
      <w:proofErr w:type="spellStart"/>
      <w:r w:rsidRPr="00F93DBC">
        <w:rPr>
          <w:rFonts w:ascii="Arial" w:hAnsi="Arial" w:cs="Arial"/>
        </w:rPr>
        <w:t>хаагч</w:t>
      </w:r>
      <w:proofErr w:type="spellEnd"/>
      <w:r w:rsidRPr="00F93DBC">
        <w:rPr>
          <w:rFonts w:ascii="Arial" w:hAnsi="Arial" w:cs="Arial"/>
        </w:rPr>
        <w:t xml:space="preserve"> </w:t>
      </w:r>
      <w:proofErr w:type="spellStart"/>
      <w:r w:rsidRPr="00F93DBC">
        <w:rPr>
          <w:rFonts w:ascii="Arial" w:hAnsi="Arial" w:cs="Arial"/>
        </w:rPr>
        <w:t>болон</w:t>
      </w:r>
      <w:proofErr w:type="spellEnd"/>
      <w:r w:rsidRPr="00F93DBC">
        <w:rPr>
          <w:rFonts w:ascii="Arial" w:hAnsi="Arial" w:cs="Arial"/>
        </w:rPr>
        <w:t xml:space="preserve"> </w:t>
      </w:r>
      <w:proofErr w:type="spellStart"/>
      <w:r w:rsidRPr="00F93DBC">
        <w:rPr>
          <w:rFonts w:ascii="Arial" w:hAnsi="Arial" w:cs="Arial"/>
        </w:rPr>
        <w:t>бусад</w:t>
      </w:r>
      <w:proofErr w:type="spellEnd"/>
      <w:r w:rsidRPr="00F93DBC">
        <w:rPr>
          <w:rFonts w:ascii="Arial" w:hAnsi="Arial" w:cs="Arial"/>
        </w:rPr>
        <w:t xml:space="preserve"> </w:t>
      </w:r>
      <w:proofErr w:type="spellStart"/>
      <w:r w:rsidRPr="00F93DBC">
        <w:rPr>
          <w:rFonts w:ascii="Arial" w:hAnsi="Arial" w:cs="Arial"/>
        </w:rPr>
        <w:t>ажилтныг</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 xml:space="preserve">, </w:t>
      </w:r>
      <w:proofErr w:type="spellStart"/>
      <w:r w:rsidRPr="00F93DBC">
        <w:rPr>
          <w:rFonts w:ascii="Arial" w:hAnsi="Arial" w:cs="Arial"/>
        </w:rPr>
        <w:t>чөлөөлөх</w:t>
      </w:r>
      <w:proofErr w:type="spellEnd"/>
      <w:r w:rsidRPr="00F93DBC">
        <w:rPr>
          <w:rFonts w:ascii="Arial" w:hAnsi="Arial" w:cs="Arial"/>
        </w:rPr>
        <w:t>;”</w:t>
      </w:r>
    </w:p>
    <w:p w:rsidR="00F05785" w:rsidRDefault="00F05785" w:rsidP="00F05785">
      <w:pPr>
        <w:pStyle w:val="NoSpacing"/>
        <w:spacing w:line="276" w:lineRule="auto"/>
        <w:ind w:firstLine="720"/>
        <w:jc w:val="both"/>
        <w:rPr>
          <w:rFonts w:ascii="Arial" w:hAnsi="Arial" w:cs="Arial"/>
        </w:rPr>
      </w:pPr>
    </w:p>
    <w:p w:rsidR="00F93DBC" w:rsidRPr="00F93DBC" w:rsidRDefault="00F93DBC" w:rsidP="00F05785">
      <w:pPr>
        <w:pStyle w:val="NoSpacing"/>
        <w:spacing w:line="276" w:lineRule="auto"/>
        <w:ind w:firstLine="720"/>
        <w:jc w:val="both"/>
        <w:rPr>
          <w:rFonts w:ascii="Arial" w:hAnsi="Arial" w:cs="Arial"/>
          <w:lang w:val="mn-MN"/>
        </w:rPr>
      </w:pPr>
      <w:r w:rsidRPr="00F93DBC">
        <w:rPr>
          <w:rFonts w:ascii="Arial" w:hAnsi="Arial" w:cs="Arial"/>
          <w:b/>
          <w:bCs/>
        </w:rPr>
        <w:t xml:space="preserve">3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Гамшгаас</w:t>
      </w:r>
      <w:proofErr w:type="spellEnd"/>
      <w:proofErr w:type="gramEnd"/>
      <w:r w:rsidRPr="00F93DBC">
        <w:rPr>
          <w:rFonts w:ascii="Arial" w:hAnsi="Arial" w:cs="Arial"/>
        </w:rPr>
        <w:t xml:space="preserve"> </w:t>
      </w:r>
      <w:proofErr w:type="spellStart"/>
      <w:r w:rsidRPr="00F93DBC">
        <w:rPr>
          <w:rFonts w:ascii="Arial" w:hAnsi="Arial" w:cs="Arial"/>
        </w:rPr>
        <w:t>хамгаалах</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w:t>
      </w:r>
      <w:proofErr w:type="spellEnd"/>
      <w:r w:rsidRPr="00F93DBC">
        <w:rPr>
          <w:rFonts w:ascii="Arial" w:hAnsi="Arial" w:cs="Arial"/>
          <w:lang w:val="mn-MN"/>
        </w:rPr>
        <w:t xml:space="preserve">ийн 32 дугаар зүйлийн </w:t>
      </w:r>
      <w:r w:rsidRPr="00F93DBC">
        <w:rPr>
          <w:rFonts w:ascii="Arial" w:hAnsi="Arial" w:cs="Arial"/>
          <w:color w:val="000000"/>
        </w:rPr>
        <w:t xml:space="preserve">32.1.14 </w:t>
      </w:r>
      <w:proofErr w:type="spellStart"/>
      <w:r w:rsidRPr="00F93DBC">
        <w:rPr>
          <w:rFonts w:ascii="Arial" w:hAnsi="Arial" w:cs="Arial"/>
        </w:rPr>
        <w:t>дэх</w:t>
      </w:r>
      <w:proofErr w:type="spellEnd"/>
      <w:r w:rsidRPr="00F93DBC">
        <w:rPr>
          <w:rFonts w:ascii="Arial" w:hAnsi="Arial" w:cs="Arial"/>
        </w:rPr>
        <w:t xml:space="preserve"> </w:t>
      </w:r>
      <w:proofErr w:type="spellStart"/>
      <w:r w:rsidRPr="00F93DBC">
        <w:rPr>
          <w:rFonts w:ascii="Arial" w:hAnsi="Arial" w:cs="Arial"/>
        </w:rPr>
        <w:t>заалтын</w:t>
      </w:r>
      <w:proofErr w:type="spellEnd"/>
      <w:r w:rsidRPr="00F93DBC">
        <w:rPr>
          <w:rFonts w:ascii="Arial" w:hAnsi="Arial" w:cs="Arial"/>
        </w:rPr>
        <w:t xml:space="preserve"> </w:t>
      </w:r>
      <w:proofErr w:type="spellStart"/>
      <w:r w:rsidRPr="00F93DBC">
        <w:rPr>
          <w:rFonts w:ascii="Arial" w:hAnsi="Arial" w:cs="Arial"/>
        </w:rPr>
        <w:t>дугаарыг</w:t>
      </w:r>
      <w:proofErr w:type="spellEnd"/>
      <w:r w:rsidRPr="00F93DBC">
        <w:rPr>
          <w:rFonts w:ascii="Arial" w:hAnsi="Arial" w:cs="Arial"/>
        </w:rPr>
        <w:t xml:space="preserve"> “</w:t>
      </w:r>
      <w:r w:rsidRPr="00F93DBC">
        <w:rPr>
          <w:rFonts w:ascii="Arial" w:hAnsi="Arial" w:cs="Arial"/>
          <w:color w:val="000000"/>
        </w:rPr>
        <w:t>32.1.15</w:t>
      </w:r>
      <w:r w:rsidRPr="00F93DBC">
        <w:rPr>
          <w:rFonts w:ascii="Arial" w:hAnsi="Arial" w:cs="Arial"/>
        </w:rPr>
        <w:t xml:space="preserve">” </w:t>
      </w:r>
      <w:proofErr w:type="spellStart"/>
      <w:r w:rsidRPr="00F93DBC">
        <w:rPr>
          <w:rFonts w:ascii="Arial" w:hAnsi="Arial" w:cs="Arial"/>
        </w:rPr>
        <w:t>гэж</w:t>
      </w:r>
      <w:proofErr w:type="spellEnd"/>
      <w:r w:rsidRPr="00F93DBC">
        <w:rPr>
          <w:rFonts w:ascii="Arial" w:hAnsi="Arial" w:cs="Arial"/>
        </w:rPr>
        <w:t xml:space="preserve"> </w:t>
      </w:r>
      <w:proofErr w:type="spellStart"/>
      <w:r w:rsidRPr="00F93DBC">
        <w:rPr>
          <w:rFonts w:ascii="Arial" w:hAnsi="Arial" w:cs="Arial"/>
        </w:rPr>
        <w:t>өөрчилсүгэй</w:t>
      </w:r>
      <w:proofErr w:type="spellEnd"/>
      <w:r w:rsidRPr="00F93DBC">
        <w:rPr>
          <w:rFonts w:ascii="Arial" w:hAnsi="Arial" w:cs="Arial"/>
        </w:rPr>
        <w:t>.</w:t>
      </w:r>
    </w:p>
    <w:p w:rsidR="00F93DBC" w:rsidRPr="00F93DBC" w:rsidRDefault="00F93DBC" w:rsidP="0029125E">
      <w:pPr>
        <w:pStyle w:val="NoSpacing"/>
        <w:spacing w:line="276" w:lineRule="auto"/>
        <w:jc w:val="both"/>
        <w:rPr>
          <w:rFonts w:ascii="Arial" w:hAnsi="Arial" w:cs="Arial"/>
        </w:rPr>
      </w:pPr>
    </w:p>
    <w:p w:rsidR="00F93DBC" w:rsidRPr="00F93DBC" w:rsidRDefault="00F93DBC" w:rsidP="0029125E">
      <w:pPr>
        <w:pStyle w:val="NoSpacing"/>
        <w:spacing w:line="276" w:lineRule="auto"/>
        <w:ind w:firstLine="720"/>
        <w:jc w:val="both"/>
        <w:rPr>
          <w:rFonts w:ascii="Arial" w:hAnsi="Arial" w:cs="Arial"/>
        </w:rPr>
      </w:pPr>
      <w:r w:rsidRPr="00F93DBC">
        <w:rPr>
          <w:rFonts w:ascii="Arial" w:hAnsi="Arial" w:cs="Arial"/>
          <w:b/>
          <w:bCs/>
        </w:rPr>
        <w:t xml:space="preserve">4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29125E">
      <w:pPr>
        <w:pStyle w:val="NoSpacing"/>
        <w:spacing w:line="276" w:lineRule="auto"/>
        <w:jc w:val="both"/>
        <w:rPr>
          <w:rFonts w:ascii="Arial" w:hAnsi="Arial" w:cs="Arial"/>
        </w:rPr>
      </w:pPr>
    </w:p>
    <w:p w:rsidR="00F93DBC" w:rsidRPr="00F93DBC" w:rsidRDefault="00F93DBC" w:rsidP="0029125E">
      <w:pPr>
        <w:pStyle w:val="NoSpacing"/>
        <w:spacing w:line="276" w:lineRule="auto"/>
        <w:rPr>
          <w:rFonts w:ascii="Arial" w:hAnsi="Arial" w:cs="Arial"/>
        </w:rPr>
      </w:pPr>
    </w:p>
    <w:p w:rsidR="00F93DBC" w:rsidRPr="00F93DBC" w:rsidRDefault="00F93DBC" w:rsidP="0029125E">
      <w:pPr>
        <w:pStyle w:val="NoSpacing"/>
        <w:spacing w:line="276" w:lineRule="auto"/>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spacing w:after="160" w:line="278" w:lineRule="auto"/>
        <w:rPr>
          <w:rFonts w:ascii="Arial" w:eastAsiaTheme="minorHAnsi" w:hAnsi="Arial" w:cs="Arial"/>
          <w:b/>
          <w:bCs/>
          <w:kern w:val="2"/>
          <w14:ligatures w14:val="standardContextual"/>
        </w:rPr>
      </w:pPr>
      <w:r w:rsidRPr="00F93DBC">
        <w:rPr>
          <w:rFonts w:ascii="Arial" w:hAnsi="Arial" w:cs="Arial"/>
          <w:b/>
          <w:bCs/>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rPr>
        <w:t>НИЙТИЙН МЭДЭЭЛЛИЙН ИЛ ТОД БАЙДЛЫН ТУХАЙ ХУУЛЬД</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D93613" w:rsidRDefault="00F93DBC" w:rsidP="00D93613">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Нийтийн</w:t>
      </w:r>
      <w:proofErr w:type="gramEnd"/>
      <w:r w:rsidRPr="00F93DBC">
        <w:rPr>
          <w:rFonts w:ascii="Arial" w:hAnsi="Arial" w:cs="Arial"/>
          <w:lang w:val="mn-MN"/>
        </w:rPr>
        <w:t xml:space="preserve"> мэдээллийн ил тод байдлын тухай</w:t>
      </w:r>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D93613" w:rsidRPr="00D93613">
        <w:rPr>
          <w:rFonts w:ascii="Arial" w:hAnsi="Arial" w:cs="Arial"/>
        </w:rPr>
        <w:t>32</w:t>
      </w:r>
      <w:r w:rsidR="00D93613" w:rsidRPr="00D93613">
        <w:rPr>
          <w:rFonts w:ascii="Arial" w:hAnsi="Arial" w:cs="Arial"/>
          <w:vertAlign w:val="superscript"/>
        </w:rPr>
        <w:t>1</w:t>
      </w:r>
      <w:r w:rsidR="00D93613" w:rsidRPr="00D93613">
        <w:rPr>
          <w:rFonts w:ascii="Arial" w:hAnsi="Arial" w:cs="Arial"/>
        </w:rPr>
        <w:t xml:space="preserve"> </w:t>
      </w:r>
      <w:proofErr w:type="spellStart"/>
      <w:r w:rsidR="00D93613" w:rsidRPr="00D93613">
        <w:rPr>
          <w:rFonts w:ascii="Arial" w:hAnsi="Arial" w:cs="Arial"/>
        </w:rPr>
        <w:t>дугаар</w:t>
      </w:r>
      <w:proofErr w:type="spellEnd"/>
      <w:r w:rsidR="00D93613" w:rsidRPr="00D93613">
        <w:rPr>
          <w:rFonts w:ascii="Arial" w:hAnsi="Arial" w:cs="Arial"/>
        </w:rPr>
        <w:t xml:space="preserve"> </w:t>
      </w:r>
      <w:proofErr w:type="spellStart"/>
      <w:r w:rsidR="00D93613" w:rsidRPr="00D93613">
        <w:rPr>
          <w:rFonts w:ascii="Arial" w:hAnsi="Arial" w:cs="Arial"/>
        </w:rPr>
        <w:t>зүйлийн</w:t>
      </w:r>
      <w:proofErr w:type="spellEnd"/>
      <w:r w:rsidR="00D93613" w:rsidRPr="00D93613">
        <w:rPr>
          <w:rFonts w:ascii="Arial" w:hAnsi="Arial" w:cs="Arial"/>
        </w:rPr>
        <w:t xml:space="preserve"> </w:t>
      </w:r>
      <w:r w:rsidR="00D93613" w:rsidRPr="00D93613">
        <w:rPr>
          <w:rFonts w:ascii="Arial" w:hAnsi="Arial" w:cs="Arial"/>
          <w:color w:val="333333"/>
        </w:rPr>
        <w:t>32</w:t>
      </w:r>
      <w:r w:rsidR="00D93613" w:rsidRPr="00D93613">
        <w:rPr>
          <w:rFonts w:ascii="Arial" w:hAnsi="Arial" w:cs="Arial"/>
          <w:color w:val="333333"/>
          <w:vertAlign w:val="superscript"/>
        </w:rPr>
        <w:t>1</w:t>
      </w:r>
      <w:r w:rsidR="00D93613" w:rsidRPr="00D93613">
        <w:rPr>
          <w:rFonts w:ascii="Arial" w:hAnsi="Arial" w:cs="Arial"/>
          <w:color w:val="333333"/>
        </w:rPr>
        <w:t>.4</w:t>
      </w:r>
      <w:r w:rsidR="00D93613" w:rsidRPr="00D93613">
        <w:rPr>
          <w:rFonts w:ascii="Arial" w:hAnsi="Arial" w:cs="Arial"/>
        </w:rPr>
        <w:t xml:space="preserve"> </w:t>
      </w:r>
      <w:proofErr w:type="spellStart"/>
      <w:r w:rsidR="00D93613" w:rsidRPr="00D93613">
        <w:rPr>
          <w:rFonts w:ascii="Arial" w:hAnsi="Arial" w:cs="Arial"/>
        </w:rPr>
        <w:t>дэх</w:t>
      </w:r>
      <w:proofErr w:type="spellEnd"/>
      <w:r w:rsidRPr="00D93613">
        <w:rPr>
          <w:rFonts w:ascii="Arial" w:hAnsi="Arial" w:cs="Arial"/>
        </w:rPr>
        <w:t xml:space="preserve"> </w:t>
      </w:r>
      <w:proofErr w:type="spellStart"/>
      <w:r w:rsidRPr="00D93613">
        <w:rPr>
          <w:rFonts w:ascii="Arial" w:hAnsi="Arial" w:cs="Arial"/>
        </w:rPr>
        <w:t>хэсгийг</w:t>
      </w:r>
      <w:proofErr w:type="spellEnd"/>
      <w:r w:rsidRPr="00D93613">
        <w:rPr>
          <w:rFonts w:ascii="Arial" w:hAnsi="Arial" w:cs="Arial"/>
        </w:rPr>
        <w:t xml:space="preserve"> </w:t>
      </w:r>
      <w:proofErr w:type="spellStart"/>
      <w:r w:rsidRPr="00D93613">
        <w:rPr>
          <w:rFonts w:ascii="Arial" w:hAnsi="Arial" w:cs="Arial"/>
        </w:rPr>
        <w:t>доор</w:t>
      </w:r>
      <w:proofErr w:type="spellEnd"/>
      <w:r w:rsidRPr="00D93613">
        <w:rPr>
          <w:rFonts w:ascii="Arial" w:hAnsi="Arial" w:cs="Arial"/>
        </w:rPr>
        <w:t xml:space="preserve"> </w:t>
      </w:r>
      <w:proofErr w:type="spellStart"/>
      <w:r w:rsidRPr="00D93613">
        <w:rPr>
          <w:rFonts w:ascii="Arial" w:hAnsi="Arial" w:cs="Arial"/>
        </w:rPr>
        <w:t>дурдсанаар</w:t>
      </w:r>
      <w:proofErr w:type="spellEnd"/>
      <w:r w:rsidRPr="00D93613">
        <w:rPr>
          <w:rFonts w:ascii="Arial" w:hAnsi="Arial" w:cs="Arial"/>
        </w:rPr>
        <w:t xml:space="preserve"> </w:t>
      </w:r>
      <w:proofErr w:type="spellStart"/>
      <w:r w:rsidRPr="00D93613">
        <w:rPr>
          <w:rFonts w:ascii="Arial" w:hAnsi="Arial" w:cs="Arial"/>
        </w:rPr>
        <w:t>өөрчлөн</w:t>
      </w:r>
      <w:proofErr w:type="spellEnd"/>
      <w:r w:rsidRPr="00D93613">
        <w:rPr>
          <w:rFonts w:ascii="Arial" w:hAnsi="Arial" w:cs="Arial"/>
        </w:rPr>
        <w:t xml:space="preserve"> </w:t>
      </w:r>
      <w:proofErr w:type="spellStart"/>
      <w:r w:rsidRPr="00D93613">
        <w:rPr>
          <w:rFonts w:ascii="Arial" w:hAnsi="Arial" w:cs="Arial"/>
        </w:rPr>
        <w:t>найруулсугай</w:t>
      </w:r>
      <w:proofErr w:type="spellEnd"/>
      <w:r w:rsidRPr="00D93613">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D93613">
      <w:pPr>
        <w:ind w:firstLine="720"/>
        <w:jc w:val="both"/>
        <w:rPr>
          <w:rFonts w:ascii="Arial" w:hAnsi="Arial" w:cs="Arial"/>
          <w:color w:val="000000"/>
        </w:rPr>
      </w:pPr>
      <w:r w:rsidRPr="00F93DBC">
        <w:rPr>
          <w:rFonts w:ascii="Arial" w:hAnsi="Arial" w:cs="Arial"/>
        </w:rPr>
        <w:t>"</w:t>
      </w:r>
      <w:r w:rsidRPr="00F93DBC">
        <w:rPr>
          <w:rFonts w:ascii="Arial" w:hAnsi="Arial" w:cs="Arial"/>
          <w:color w:val="333333"/>
        </w:rPr>
        <w:t>32</w:t>
      </w:r>
      <w:r w:rsidRPr="00F93DBC">
        <w:rPr>
          <w:rFonts w:ascii="Arial" w:hAnsi="Arial" w:cs="Arial"/>
          <w:color w:val="333333"/>
          <w:vertAlign w:val="superscript"/>
        </w:rPr>
        <w:t>1</w:t>
      </w:r>
      <w:r w:rsidRPr="00F93DBC">
        <w:rPr>
          <w:rFonts w:ascii="Arial" w:hAnsi="Arial" w:cs="Arial"/>
          <w:color w:val="333333"/>
        </w:rPr>
        <w:t>.</w:t>
      </w:r>
      <w:proofErr w:type="gramStart"/>
      <w:r w:rsidRPr="00F93DBC">
        <w:rPr>
          <w:rFonts w:ascii="Arial" w:hAnsi="Arial" w:cs="Arial"/>
          <w:color w:val="333333"/>
        </w:rPr>
        <w:t>4.Цахим</w:t>
      </w:r>
      <w:proofErr w:type="gramEnd"/>
      <w:r w:rsidRPr="00F93DBC">
        <w:rPr>
          <w:rFonts w:ascii="Arial" w:hAnsi="Arial" w:cs="Arial"/>
          <w:color w:val="333333"/>
        </w:rPr>
        <w:t xml:space="preserve"> </w:t>
      </w:r>
      <w:proofErr w:type="spellStart"/>
      <w:r w:rsidRPr="00F93DBC">
        <w:rPr>
          <w:rFonts w:ascii="Arial" w:hAnsi="Arial" w:cs="Arial"/>
          <w:color w:val="333333"/>
        </w:rPr>
        <w:t>хөгжил</w:t>
      </w:r>
      <w:proofErr w:type="spellEnd"/>
      <w:r w:rsidRPr="00F93DBC">
        <w:rPr>
          <w:rFonts w:ascii="Arial" w:hAnsi="Arial" w:cs="Arial"/>
          <w:color w:val="333333"/>
        </w:rPr>
        <w:t xml:space="preserve">, </w:t>
      </w:r>
      <w:proofErr w:type="spellStart"/>
      <w:r w:rsidRPr="00F93DBC">
        <w:rPr>
          <w:rFonts w:ascii="Arial" w:hAnsi="Arial" w:cs="Arial"/>
          <w:color w:val="333333"/>
        </w:rPr>
        <w:t>харилцаа</w:t>
      </w:r>
      <w:proofErr w:type="spellEnd"/>
      <w:r w:rsidRPr="00F93DBC">
        <w:rPr>
          <w:rFonts w:ascii="Arial" w:hAnsi="Arial" w:cs="Arial"/>
          <w:color w:val="333333"/>
        </w:rPr>
        <w:t xml:space="preserve"> </w:t>
      </w:r>
      <w:proofErr w:type="spellStart"/>
      <w:r w:rsidRPr="00F93DBC">
        <w:rPr>
          <w:rFonts w:ascii="Arial" w:hAnsi="Arial" w:cs="Arial"/>
          <w:color w:val="333333"/>
        </w:rPr>
        <w:t>холбооны</w:t>
      </w:r>
      <w:proofErr w:type="spellEnd"/>
      <w:r w:rsidRPr="00F93DBC">
        <w:rPr>
          <w:rFonts w:ascii="Arial" w:hAnsi="Arial" w:cs="Arial"/>
          <w:color w:val="333333"/>
        </w:rPr>
        <w:t xml:space="preserve"> </w:t>
      </w:r>
      <w:proofErr w:type="spellStart"/>
      <w:r w:rsidRPr="00F93DBC">
        <w:rPr>
          <w:rFonts w:ascii="Arial" w:hAnsi="Arial" w:cs="Arial"/>
          <w:color w:val="333333"/>
        </w:rPr>
        <w:t>асуудал</w:t>
      </w:r>
      <w:proofErr w:type="spellEnd"/>
      <w:r w:rsidRPr="00F93DBC">
        <w:rPr>
          <w:rFonts w:ascii="Arial" w:hAnsi="Arial" w:cs="Arial"/>
          <w:color w:val="333333"/>
        </w:rPr>
        <w:t xml:space="preserve"> </w:t>
      </w:r>
      <w:proofErr w:type="spellStart"/>
      <w:r w:rsidRPr="00F93DBC">
        <w:rPr>
          <w:rFonts w:ascii="Arial" w:hAnsi="Arial" w:cs="Arial"/>
          <w:color w:val="333333"/>
        </w:rPr>
        <w:t>эрхэлсэн</w:t>
      </w:r>
      <w:proofErr w:type="spellEnd"/>
      <w:r w:rsidRPr="00F93DBC">
        <w:rPr>
          <w:rFonts w:ascii="Arial" w:hAnsi="Arial" w:cs="Arial"/>
          <w:color w:val="333333"/>
        </w:rPr>
        <w:t xml:space="preserve"> </w:t>
      </w:r>
      <w:proofErr w:type="spellStart"/>
      <w:r w:rsidRPr="00F93DBC">
        <w:rPr>
          <w:rFonts w:ascii="Arial" w:hAnsi="Arial" w:cs="Arial"/>
          <w:color w:val="333333"/>
        </w:rPr>
        <w:t>Засгийн</w:t>
      </w:r>
      <w:proofErr w:type="spellEnd"/>
      <w:r w:rsidRPr="00F93DBC">
        <w:rPr>
          <w:rFonts w:ascii="Arial" w:hAnsi="Arial" w:cs="Arial"/>
          <w:color w:val="333333"/>
        </w:rPr>
        <w:t xml:space="preserve"> </w:t>
      </w:r>
      <w:proofErr w:type="spellStart"/>
      <w:r w:rsidRPr="00F93DBC">
        <w:rPr>
          <w:rFonts w:ascii="Arial" w:hAnsi="Arial" w:cs="Arial"/>
          <w:color w:val="333333"/>
        </w:rPr>
        <w:t>газрын</w:t>
      </w:r>
      <w:proofErr w:type="spellEnd"/>
      <w:r w:rsidRPr="00F93DBC">
        <w:rPr>
          <w:rFonts w:ascii="Arial" w:hAnsi="Arial" w:cs="Arial"/>
          <w:color w:val="333333"/>
        </w:rPr>
        <w:t xml:space="preserve"> </w:t>
      </w:r>
      <w:proofErr w:type="spellStart"/>
      <w:r w:rsidRPr="00F93DBC">
        <w:rPr>
          <w:rFonts w:ascii="Arial" w:hAnsi="Arial" w:cs="Arial"/>
          <w:color w:val="333333"/>
        </w:rPr>
        <w:t>гишүүн</w:t>
      </w:r>
      <w:proofErr w:type="spellEnd"/>
      <w:r w:rsidRPr="00F93DBC">
        <w:rPr>
          <w:rFonts w:ascii="Arial" w:hAnsi="Arial" w:cs="Arial"/>
          <w:color w:val="333333"/>
        </w:rPr>
        <w:t xml:space="preserve"> </w:t>
      </w:r>
      <w:proofErr w:type="spellStart"/>
      <w:r w:rsidRPr="00F93DBC">
        <w:rPr>
          <w:rFonts w:ascii="Arial" w:hAnsi="Arial" w:cs="Arial"/>
          <w:color w:val="333333"/>
        </w:rPr>
        <w:t>төрийн</w:t>
      </w:r>
      <w:proofErr w:type="spellEnd"/>
      <w:r w:rsidRPr="00F93DBC">
        <w:rPr>
          <w:rFonts w:ascii="Arial" w:hAnsi="Arial" w:cs="Arial"/>
          <w:color w:val="333333"/>
        </w:rPr>
        <w:t xml:space="preserve"> </w:t>
      </w:r>
      <w:proofErr w:type="spellStart"/>
      <w:r w:rsidRPr="00F93DBC">
        <w:rPr>
          <w:rFonts w:ascii="Arial" w:hAnsi="Arial" w:cs="Arial"/>
          <w:color w:val="333333"/>
        </w:rPr>
        <w:t>үйлчилгээний</w:t>
      </w:r>
      <w:proofErr w:type="spellEnd"/>
      <w:r w:rsidRPr="00F93DBC">
        <w:rPr>
          <w:rFonts w:ascii="Arial" w:hAnsi="Arial" w:cs="Arial"/>
          <w:color w:val="333333"/>
        </w:rPr>
        <w:t xml:space="preserve"> </w:t>
      </w:r>
      <w:proofErr w:type="spellStart"/>
      <w:r w:rsidRPr="00F93DBC">
        <w:rPr>
          <w:rFonts w:ascii="Arial" w:hAnsi="Arial" w:cs="Arial"/>
          <w:color w:val="333333"/>
        </w:rPr>
        <w:t>асуудал</w:t>
      </w:r>
      <w:proofErr w:type="spellEnd"/>
      <w:r w:rsidRPr="00F93DBC">
        <w:rPr>
          <w:rFonts w:ascii="Arial" w:hAnsi="Arial" w:cs="Arial"/>
          <w:color w:val="333333"/>
        </w:rPr>
        <w:t xml:space="preserve"> </w:t>
      </w:r>
      <w:proofErr w:type="spellStart"/>
      <w:r w:rsidRPr="00F93DBC">
        <w:rPr>
          <w:rFonts w:ascii="Arial" w:hAnsi="Arial" w:cs="Arial"/>
          <w:color w:val="333333"/>
        </w:rPr>
        <w:t>хариуцсан</w:t>
      </w:r>
      <w:proofErr w:type="spellEnd"/>
      <w:r w:rsidRPr="00F93DBC">
        <w:rPr>
          <w:rFonts w:ascii="Arial" w:hAnsi="Arial" w:cs="Arial"/>
          <w:color w:val="333333"/>
        </w:rPr>
        <w:t xml:space="preserve"> </w:t>
      </w:r>
      <w:proofErr w:type="spellStart"/>
      <w:r w:rsidRPr="00F93DBC">
        <w:rPr>
          <w:rFonts w:ascii="Arial" w:hAnsi="Arial" w:cs="Arial"/>
          <w:color w:val="333333"/>
        </w:rPr>
        <w:t>төрийн</w:t>
      </w:r>
      <w:proofErr w:type="spellEnd"/>
      <w:r w:rsidRPr="00F93DBC">
        <w:rPr>
          <w:rFonts w:ascii="Arial" w:hAnsi="Arial" w:cs="Arial"/>
          <w:color w:val="333333"/>
        </w:rPr>
        <w:t xml:space="preserve"> </w:t>
      </w:r>
      <w:proofErr w:type="spellStart"/>
      <w:r w:rsidRPr="00F93DBC">
        <w:rPr>
          <w:rFonts w:ascii="Arial" w:hAnsi="Arial" w:cs="Arial"/>
          <w:color w:val="333333"/>
        </w:rPr>
        <w:t>захиргааны</w:t>
      </w:r>
      <w:proofErr w:type="spellEnd"/>
      <w:r w:rsidRPr="00F93DBC">
        <w:rPr>
          <w:rFonts w:ascii="Arial" w:hAnsi="Arial" w:cs="Arial"/>
          <w:color w:val="333333"/>
        </w:rPr>
        <w:t xml:space="preserve"> </w:t>
      </w:r>
      <w:proofErr w:type="spellStart"/>
      <w:r w:rsidRPr="00F93DBC">
        <w:rPr>
          <w:rFonts w:ascii="Arial" w:hAnsi="Arial" w:cs="Arial"/>
          <w:color w:val="333333"/>
        </w:rPr>
        <w:t>байгууллагын</w:t>
      </w:r>
      <w:proofErr w:type="spellEnd"/>
      <w:r w:rsidRPr="00F93DBC">
        <w:rPr>
          <w:rFonts w:ascii="Arial" w:hAnsi="Arial" w:cs="Arial"/>
          <w:color w:val="333333"/>
        </w:rPr>
        <w:t xml:space="preserve"> </w:t>
      </w:r>
      <w:proofErr w:type="spellStart"/>
      <w:r w:rsidRPr="00F93DBC">
        <w:rPr>
          <w:rFonts w:ascii="Arial" w:hAnsi="Arial" w:cs="Arial"/>
          <w:color w:val="333333"/>
        </w:rPr>
        <w:t>бүтэц</w:t>
      </w:r>
      <w:proofErr w:type="spellEnd"/>
      <w:r w:rsidRPr="00F93DBC">
        <w:rPr>
          <w:rFonts w:ascii="Arial" w:hAnsi="Arial" w:cs="Arial"/>
          <w:color w:val="333333"/>
        </w:rPr>
        <w:t xml:space="preserve">, </w:t>
      </w:r>
      <w:proofErr w:type="spellStart"/>
      <w:r w:rsidRPr="00F93DBC">
        <w:rPr>
          <w:rFonts w:ascii="Arial" w:hAnsi="Arial" w:cs="Arial"/>
          <w:color w:val="333333"/>
        </w:rPr>
        <w:t>орон</w:t>
      </w:r>
      <w:proofErr w:type="spellEnd"/>
      <w:r w:rsidRPr="00F93DBC">
        <w:rPr>
          <w:rFonts w:ascii="Arial" w:hAnsi="Arial" w:cs="Arial"/>
          <w:color w:val="333333"/>
        </w:rPr>
        <w:t xml:space="preserve"> </w:t>
      </w:r>
      <w:proofErr w:type="spellStart"/>
      <w:r w:rsidRPr="00F93DBC">
        <w:rPr>
          <w:rFonts w:ascii="Arial" w:hAnsi="Arial" w:cs="Arial"/>
          <w:color w:val="333333"/>
        </w:rPr>
        <w:t>тоог</w:t>
      </w:r>
      <w:proofErr w:type="spellEnd"/>
      <w:r w:rsidRPr="00F93DBC">
        <w:rPr>
          <w:rFonts w:ascii="Arial" w:hAnsi="Arial" w:cs="Arial"/>
          <w:color w:val="333333"/>
        </w:rPr>
        <w:t xml:space="preserve"> </w:t>
      </w:r>
      <w:proofErr w:type="spellStart"/>
      <w:r w:rsidRPr="00F93DBC">
        <w:rPr>
          <w:rFonts w:ascii="Arial" w:hAnsi="Arial" w:cs="Arial"/>
          <w:color w:val="333333"/>
        </w:rPr>
        <w:t>баталж</w:t>
      </w:r>
      <w:proofErr w:type="spellEnd"/>
      <w:r w:rsidRPr="00F93DBC">
        <w:rPr>
          <w:rFonts w:ascii="Arial" w:hAnsi="Arial" w:cs="Arial"/>
          <w:color w:val="333333"/>
        </w:rPr>
        <w:t xml:space="preserve">, </w:t>
      </w:r>
      <w:proofErr w:type="spellStart"/>
      <w:r w:rsidRPr="00F93DBC">
        <w:rPr>
          <w:rFonts w:ascii="Arial" w:hAnsi="Arial" w:cs="Arial"/>
          <w:color w:val="333333"/>
        </w:rPr>
        <w:t>нийслэл</w:t>
      </w:r>
      <w:proofErr w:type="spellEnd"/>
      <w:r w:rsidRPr="00F93DBC">
        <w:rPr>
          <w:rFonts w:ascii="Arial" w:hAnsi="Arial" w:cs="Arial"/>
          <w:color w:val="333333"/>
        </w:rPr>
        <w:t xml:space="preserve">, </w:t>
      </w:r>
      <w:proofErr w:type="spellStart"/>
      <w:r w:rsidRPr="00F93DBC">
        <w:rPr>
          <w:rFonts w:ascii="Arial" w:hAnsi="Arial" w:cs="Arial"/>
          <w:color w:val="333333"/>
        </w:rPr>
        <w:t>орон</w:t>
      </w:r>
      <w:proofErr w:type="spellEnd"/>
      <w:r w:rsidRPr="00F93DBC">
        <w:rPr>
          <w:rFonts w:ascii="Arial" w:hAnsi="Arial" w:cs="Arial"/>
          <w:color w:val="333333"/>
        </w:rPr>
        <w:t xml:space="preserve"> </w:t>
      </w:r>
      <w:proofErr w:type="spellStart"/>
      <w:r w:rsidRPr="00F93DBC">
        <w:rPr>
          <w:rFonts w:ascii="Arial" w:hAnsi="Arial" w:cs="Arial"/>
          <w:color w:val="333333"/>
        </w:rPr>
        <w:t>нутаг</w:t>
      </w:r>
      <w:proofErr w:type="spellEnd"/>
      <w:r w:rsidRPr="00F93DBC">
        <w:rPr>
          <w:rFonts w:ascii="Arial" w:hAnsi="Arial" w:cs="Arial"/>
          <w:color w:val="333333"/>
        </w:rPr>
        <w:t xml:space="preserve"> </w:t>
      </w:r>
      <w:proofErr w:type="spellStart"/>
      <w:r w:rsidRPr="00F93DBC">
        <w:rPr>
          <w:rFonts w:ascii="Arial" w:hAnsi="Arial" w:cs="Arial"/>
          <w:color w:val="333333"/>
        </w:rPr>
        <w:t>дахь</w:t>
      </w:r>
      <w:proofErr w:type="spellEnd"/>
      <w:r w:rsidRPr="00F93DBC">
        <w:rPr>
          <w:rFonts w:ascii="Arial" w:hAnsi="Arial" w:cs="Arial"/>
          <w:color w:val="333333"/>
        </w:rPr>
        <w:t xml:space="preserve"> </w:t>
      </w:r>
      <w:proofErr w:type="spellStart"/>
      <w:r w:rsidRPr="00F93DBC">
        <w:rPr>
          <w:rFonts w:ascii="Arial" w:hAnsi="Arial" w:cs="Arial"/>
          <w:color w:val="333333"/>
        </w:rPr>
        <w:t>газар</w:t>
      </w:r>
      <w:proofErr w:type="spellEnd"/>
      <w:r w:rsidRPr="00F93DBC">
        <w:rPr>
          <w:rFonts w:ascii="Arial" w:hAnsi="Arial" w:cs="Arial"/>
          <w:color w:val="333333"/>
        </w:rPr>
        <w:t xml:space="preserve">, </w:t>
      </w:r>
      <w:proofErr w:type="spellStart"/>
      <w:r w:rsidRPr="00F93DBC">
        <w:rPr>
          <w:rFonts w:ascii="Arial" w:hAnsi="Arial" w:cs="Arial"/>
          <w:color w:val="333333"/>
        </w:rPr>
        <w:t>хэлтэс</w:t>
      </w:r>
      <w:proofErr w:type="spellEnd"/>
      <w:r w:rsidRPr="00F93DBC">
        <w:rPr>
          <w:rFonts w:ascii="Arial" w:hAnsi="Arial" w:cs="Arial"/>
          <w:color w:val="333333"/>
        </w:rPr>
        <w:t xml:space="preserve">, </w:t>
      </w:r>
      <w:proofErr w:type="spellStart"/>
      <w:r w:rsidRPr="00F93DBC">
        <w:rPr>
          <w:rFonts w:ascii="Arial" w:hAnsi="Arial" w:cs="Arial"/>
          <w:color w:val="333333"/>
        </w:rPr>
        <w:t>тасгийн</w:t>
      </w:r>
      <w:proofErr w:type="spellEnd"/>
      <w:r w:rsidRPr="00F93DBC">
        <w:rPr>
          <w:rFonts w:ascii="Arial" w:hAnsi="Arial" w:cs="Arial"/>
          <w:color w:val="333333"/>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санал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болгосноор</w:t>
      </w:r>
      <w:proofErr w:type="spellEnd"/>
      <w:r w:rsidRPr="00F93DBC">
        <w:rPr>
          <w:rFonts w:ascii="Arial" w:hAnsi="Arial" w:cs="Arial"/>
          <w:color w:val="000000" w:themeColor="text1"/>
        </w:rPr>
        <w:t xml:space="preserve"> </w:t>
      </w:r>
      <w:proofErr w:type="spellStart"/>
      <w:r w:rsidRPr="00F93DBC">
        <w:rPr>
          <w:rFonts w:ascii="Arial" w:hAnsi="Arial" w:cs="Arial"/>
          <w:color w:val="333333"/>
        </w:rPr>
        <w:t>томилж</w:t>
      </w:r>
      <w:proofErr w:type="spellEnd"/>
      <w:r w:rsidRPr="00F93DBC">
        <w:rPr>
          <w:rFonts w:ascii="Arial" w:hAnsi="Arial" w:cs="Arial"/>
          <w:color w:val="333333"/>
        </w:rPr>
        <w:t xml:space="preserve">, </w:t>
      </w:r>
      <w:proofErr w:type="spellStart"/>
      <w:r w:rsidRPr="00F93DBC">
        <w:rPr>
          <w:rFonts w:ascii="Arial" w:hAnsi="Arial" w:cs="Arial"/>
          <w:color w:val="333333"/>
        </w:rPr>
        <w:t>чөлөөлнө</w:t>
      </w:r>
      <w:proofErr w:type="spellEnd"/>
      <w:r w:rsidRPr="00F93DBC">
        <w:rPr>
          <w:rFonts w:ascii="Arial" w:hAnsi="Arial" w:cs="Arial"/>
          <w:color w:val="000000"/>
        </w:rPr>
        <w:t>;</w:t>
      </w:r>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ЦАГДААГИЙН</w:t>
      </w:r>
      <w:r w:rsidRPr="00F93DBC">
        <w:rPr>
          <w:rFonts w:ascii="Arial" w:hAnsi="Arial" w:cs="Arial"/>
          <w:b/>
          <w:bCs/>
        </w:rPr>
        <w:t xml:space="preserve"> ТУХАЙ 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347321" w:rsidRDefault="00F93DBC" w:rsidP="00347321">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Цагдаагийн</w:t>
      </w:r>
      <w:proofErr w:type="gramEnd"/>
      <w:r w:rsidRPr="00F93DBC">
        <w:rPr>
          <w:rFonts w:ascii="Arial" w:hAnsi="Arial" w:cs="Arial"/>
          <w:lang w:val="mn-MN"/>
        </w:rPr>
        <w:t xml:space="preserve"> тухай</w:t>
      </w:r>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347321" w:rsidRPr="00347321">
        <w:rPr>
          <w:rFonts w:ascii="Arial" w:hAnsi="Arial" w:cs="Arial"/>
        </w:rPr>
        <w:t xml:space="preserve">7дугаар </w:t>
      </w:r>
      <w:proofErr w:type="spellStart"/>
      <w:r w:rsidR="00347321" w:rsidRPr="00347321">
        <w:rPr>
          <w:rFonts w:ascii="Arial" w:hAnsi="Arial" w:cs="Arial"/>
        </w:rPr>
        <w:t>зүйлийн</w:t>
      </w:r>
      <w:proofErr w:type="spellEnd"/>
      <w:r w:rsidR="00347321" w:rsidRPr="00347321">
        <w:rPr>
          <w:rFonts w:ascii="Arial" w:hAnsi="Arial" w:cs="Arial"/>
        </w:rPr>
        <w:t xml:space="preserve"> </w:t>
      </w:r>
      <w:r w:rsidR="00347321" w:rsidRPr="00347321">
        <w:rPr>
          <w:rFonts w:ascii="Arial" w:hAnsi="Arial" w:cs="Arial"/>
          <w:color w:val="333333"/>
        </w:rPr>
        <w:t>7.2</w:t>
      </w:r>
      <w:r w:rsidR="00347321" w:rsidRPr="00347321">
        <w:rPr>
          <w:rFonts w:ascii="Arial" w:hAnsi="Arial" w:cs="Arial"/>
        </w:rPr>
        <w:t xml:space="preserve"> </w:t>
      </w:r>
      <w:proofErr w:type="spellStart"/>
      <w:proofErr w:type="gramStart"/>
      <w:r w:rsidR="00347321" w:rsidRPr="00347321">
        <w:rPr>
          <w:rFonts w:ascii="Arial" w:hAnsi="Arial" w:cs="Arial"/>
        </w:rPr>
        <w:t>дахь</w:t>
      </w:r>
      <w:proofErr w:type="spellEnd"/>
      <w:r w:rsidR="00347321">
        <w:rPr>
          <w:rFonts w:ascii="Arial" w:hAnsi="Arial" w:cs="Arial"/>
          <w:b/>
          <w:bCs/>
        </w:rPr>
        <w:t xml:space="preserve"> </w:t>
      </w:r>
      <w:r w:rsidRPr="00F93DBC">
        <w:rPr>
          <w:rFonts w:ascii="Arial" w:hAnsi="Arial" w:cs="Arial"/>
        </w:rPr>
        <w:t xml:space="preserve"> </w:t>
      </w:r>
      <w:proofErr w:type="spellStart"/>
      <w:r w:rsidRPr="00F93DBC">
        <w:rPr>
          <w:rFonts w:ascii="Arial" w:hAnsi="Arial" w:cs="Arial"/>
        </w:rPr>
        <w:t>хэсгийг</w:t>
      </w:r>
      <w:proofErr w:type="spellEnd"/>
      <w:proofErr w:type="gram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92239D" w:rsidRDefault="0092239D" w:rsidP="00347321">
      <w:pPr>
        <w:ind w:firstLine="720"/>
        <w:jc w:val="both"/>
        <w:rPr>
          <w:rFonts w:ascii="Arial" w:hAnsi="Arial" w:cs="Arial"/>
          <w:color w:val="000000" w:themeColor="text1"/>
        </w:rPr>
      </w:pPr>
    </w:p>
    <w:p w:rsidR="00F93DBC" w:rsidRPr="00F93DBC" w:rsidRDefault="00F93DBC" w:rsidP="00347321">
      <w:pPr>
        <w:ind w:firstLine="720"/>
        <w:jc w:val="both"/>
        <w:rPr>
          <w:rFonts w:ascii="Arial" w:hAnsi="Arial" w:cs="Arial"/>
          <w:color w:val="000000" w:themeColor="text1"/>
        </w:rPr>
      </w:pPr>
      <w:r w:rsidRPr="00F93DBC">
        <w:rPr>
          <w:rFonts w:ascii="Arial" w:hAnsi="Arial" w:cs="Arial"/>
          <w:color w:val="000000" w:themeColor="text1"/>
        </w:rPr>
        <w:t>"7.</w:t>
      </w:r>
      <w:proofErr w:type="gramStart"/>
      <w:r w:rsidRPr="00F93DBC">
        <w:rPr>
          <w:rFonts w:ascii="Arial" w:hAnsi="Arial" w:cs="Arial"/>
          <w:color w:val="000000" w:themeColor="text1"/>
        </w:rPr>
        <w:t>2.Нутаг</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дэвсгэр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цагдаагийн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цагдаагийн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төв</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нутаг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дэвсгэр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цагдаагийн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нийтийн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хэв</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журам</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хамгаалах</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олон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нийтийн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аюулгүй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байдлыг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хангах</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тасгийн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санал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болгосноор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eastAsiaTheme="minorHAnsi" w:hAnsi="Arial" w:cs="Arial"/>
          <w:kern w:val="2"/>
          <w14:ligatures w14:val="standardContextu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УЛСЫН БҮРТГЭЛИЙН ЕРӨНХИЙ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5B4017" w:rsidRDefault="00F93DBC" w:rsidP="005B4017">
      <w:pPr>
        <w:pStyle w:val="NoSpacing"/>
        <w:ind w:firstLine="720"/>
        <w:jc w:val="both"/>
        <w:rPr>
          <w:rFonts w:ascii="Arial" w:hAnsi="Arial" w:cs="Arial"/>
          <w:b/>
          <w:bCs/>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Улсын</w:t>
      </w:r>
      <w:proofErr w:type="gramEnd"/>
      <w:r w:rsidRPr="00F93DBC">
        <w:rPr>
          <w:rFonts w:ascii="Arial" w:hAnsi="Arial" w:cs="Arial"/>
          <w:lang w:val="mn-MN"/>
        </w:rPr>
        <w:t xml:space="preserve"> бүртгэлийн ерөнхий</w:t>
      </w:r>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r w:rsidR="005B4017" w:rsidRPr="005B4017">
        <w:rPr>
          <w:rFonts w:ascii="Arial" w:hAnsi="Arial" w:cs="Arial"/>
        </w:rPr>
        <w:t xml:space="preserve">17 </w:t>
      </w:r>
      <w:proofErr w:type="spellStart"/>
      <w:r w:rsidR="005B4017" w:rsidRPr="005B4017">
        <w:rPr>
          <w:rFonts w:ascii="Arial" w:hAnsi="Arial" w:cs="Arial"/>
        </w:rPr>
        <w:t>дугаар</w:t>
      </w:r>
      <w:proofErr w:type="spellEnd"/>
      <w:r w:rsidR="005B4017" w:rsidRPr="005B4017">
        <w:rPr>
          <w:rFonts w:ascii="Arial" w:hAnsi="Arial" w:cs="Arial"/>
        </w:rPr>
        <w:t xml:space="preserve"> </w:t>
      </w:r>
      <w:proofErr w:type="spellStart"/>
      <w:r w:rsidR="005B4017" w:rsidRPr="005B4017">
        <w:rPr>
          <w:rFonts w:ascii="Arial" w:hAnsi="Arial" w:cs="Arial"/>
        </w:rPr>
        <w:t>зүйлийн</w:t>
      </w:r>
      <w:proofErr w:type="spellEnd"/>
      <w:r w:rsidR="005B4017" w:rsidRPr="005B4017">
        <w:rPr>
          <w:rFonts w:ascii="Arial" w:hAnsi="Arial" w:cs="Arial"/>
        </w:rPr>
        <w:t xml:space="preserve"> 1</w:t>
      </w:r>
      <w:r w:rsidR="005B4017" w:rsidRPr="005B4017">
        <w:rPr>
          <w:rFonts w:ascii="Arial" w:hAnsi="Arial" w:cs="Arial"/>
          <w:color w:val="333333"/>
        </w:rPr>
        <w:t>7.1.5</w:t>
      </w:r>
      <w:r w:rsidR="005B4017" w:rsidRPr="005B4017">
        <w:rPr>
          <w:rFonts w:ascii="Arial" w:hAnsi="Arial" w:cs="Arial"/>
        </w:rPr>
        <w:t xml:space="preserve"> </w:t>
      </w:r>
      <w:proofErr w:type="spellStart"/>
      <w:r w:rsidR="005B4017" w:rsidRPr="005B4017">
        <w:rPr>
          <w:rFonts w:ascii="Arial" w:hAnsi="Arial" w:cs="Arial"/>
        </w:rPr>
        <w:t>дахь</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5B4017">
      <w:pPr>
        <w:spacing w:after="160" w:line="278" w:lineRule="auto"/>
        <w:ind w:firstLine="720"/>
        <w:jc w:val="both"/>
        <w:rPr>
          <w:rFonts w:ascii="Arial" w:eastAsiaTheme="minorHAnsi" w:hAnsi="Arial" w:cs="Arial"/>
          <w:kern w:val="2"/>
          <w14:ligatures w14:val="standardContextual"/>
        </w:rPr>
      </w:pPr>
      <w:r w:rsidRPr="00F93DBC">
        <w:rPr>
          <w:rFonts w:ascii="Arial" w:hAnsi="Arial" w:cs="Arial"/>
          <w:color w:val="000000" w:themeColor="text1"/>
        </w:rPr>
        <w:t>"</w:t>
      </w:r>
      <w:r w:rsidRPr="00F93DBC">
        <w:rPr>
          <w:rFonts w:ascii="Arial" w:eastAsiaTheme="minorHAnsi" w:hAnsi="Arial" w:cs="Arial"/>
          <w:kern w:val="2"/>
          <w14:ligatures w14:val="standardContextual"/>
        </w:rPr>
        <w:t>17.1.</w:t>
      </w:r>
      <w:proofErr w:type="gramStart"/>
      <w:r w:rsidRPr="00F93DBC">
        <w:rPr>
          <w:rFonts w:ascii="Arial" w:eastAsiaTheme="minorHAnsi" w:hAnsi="Arial" w:cs="Arial"/>
          <w:kern w:val="2"/>
          <w14:ligatures w14:val="standardContextual"/>
        </w:rPr>
        <w:t>5.улсын</w:t>
      </w:r>
      <w:proofErr w:type="gram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бүртгэлийн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байгууллагын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бүртгэгч</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байцаагч</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ажилтан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албан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хаагчдыг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хуульд</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зааснаар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томилж</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чөлөөлөх</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бөгөөд</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орон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нутаг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дахь</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газар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хэлтэс</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тасгийн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даргыг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тухайн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шатны</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Засаг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даргын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санал</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болгосноор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орон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нутаг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дахь</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бүртгэгч</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байцаагчийг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тухайн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газар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хэлтсийн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даргын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санал</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оруулснаар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хуульд</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заасны</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дагуу</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томилж</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чөлөөлөх</w:t>
      </w:r>
      <w:proofErr w:type="spellEnd"/>
      <w:r w:rsidRPr="00F93DBC">
        <w:rPr>
          <w:rFonts w:ascii="Arial" w:eastAsiaTheme="minorHAnsi" w:hAnsi="Arial" w:cs="Arial"/>
          <w:kern w:val="2"/>
          <w14:ligatures w14:val="standardContextual"/>
        </w:rPr>
        <w:t>;"</w:t>
      </w: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lang w:val="mn-MN"/>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AF320C" w:rsidRDefault="00F93DBC" w:rsidP="00F93DBC">
      <w:pPr>
        <w:pStyle w:val="NoSpacing"/>
        <w:rPr>
          <w:rFonts w:ascii="Arial" w:hAnsi="Arial" w:cs="Arial"/>
        </w:rPr>
      </w:pPr>
    </w:p>
    <w:p w:rsidR="00F93DBC" w:rsidRPr="00AF320C" w:rsidRDefault="00F93DBC" w:rsidP="00F93DBC">
      <w:pPr>
        <w:pStyle w:val="NoSpacing"/>
        <w:rPr>
          <w:rFonts w:ascii="Arial" w:hAnsi="Arial" w:cs="Arial"/>
        </w:rPr>
      </w:pPr>
    </w:p>
    <w:p w:rsidR="00F93DBC" w:rsidRPr="00972948" w:rsidRDefault="00F93DBC" w:rsidP="00F93DBC">
      <w:pPr>
        <w:spacing w:after="160" w:line="278" w:lineRule="auto"/>
        <w:jc w:val="both"/>
        <w:rPr>
          <w:rFonts w:ascii="Arial" w:eastAsiaTheme="minorHAnsi" w:hAnsi="Arial" w:cs="Arial"/>
          <w:kern w:val="2"/>
          <w14:ligatures w14:val="standardContextual"/>
        </w:rPr>
      </w:pPr>
    </w:p>
    <w:p w:rsidR="00E664A4" w:rsidRDefault="00E664A4"/>
    <w:sectPr w:rsidR="00E664A4" w:rsidSect="00DB2877">
      <w:footerReference w:type="even" r:id="rId6"/>
      <w:footerReference w:type="default" r:id="rId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F12" w:rsidRDefault="00D03F12">
      <w:r>
        <w:separator/>
      </w:r>
    </w:p>
  </w:endnote>
  <w:endnote w:type="continuationSeparator" w:id="0">
    <w:p w:rsidR="00D03F12" w:rsidRDefault="00D0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Content>
      <w:p w:rsidR="00F93DBC" w:rsidRDefault="00F93DBC"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F93DBC" w:rsidRDefault="00F9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442367"/>
      <w:docPartObj>
        <w:docPartGallery w:val="Page Numbers (Bottom of Page)"/>
        <w:docPartUnique/>
      </w:docPartObj>
    </w:sdtPr>
    <w:sdtContent>
      <w:p w:rsidR="00F93DBC" w:rsidRDefault="00F93DBC"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rsidR="00F93DBC" w:rsidRDefault="00F9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F12" w:rsidRDefault="00D03F12">
      <w:r>
        <w:separator/>
      </w:r>
    </w:p>
  </w:footnote>
  <w:footnote w:type="continuationSeparator" w:id="0">
    <w:p w:rsidR="00D03F12" w:rsidRDefault="00D03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BC"/>
    <w:rsid w:val="0000463C"/>
    <w:rsid w:val="00046481"/>
    <w:rsid w:val="000A0CF4"/>
    <w:rsid w:val="000F2513"/>
    <w:rsid w:val="00106BC5"/>
    <w:rsid w:val="0025084C"/>
    <w:rsid w:val="00285A58"/>
    <w:rsid w:val="0029125E"/>
    <w:rsid w:val="002E01A6"/>
    <w:rsid w:val="003358A5"/>
    <w:rsid w:val="00347321"/>
    <w:rsid w:val="003B693A"/>
    <w:rsid w:val="00467336"/>
    <w:rsid w:val="004B7C11"/>
    <w:rsid w:val="0058679A"/>
    <w:rsid w:val="00587242"/>
    <w:rsid w:val="005B4017"/>
    <w:rsid w:val="00651429"/>
    <w:rsid w:val="00673AD0"/>
    <w:rsid w:val="007D3E1A"/>
    <w:rsid w:val="008A66D7"/>
    <w:rsid w:val="00916CAD"/>
    <w:rsid w:val="0092239D"/>
    <w:rsid w:val="00B716A4"/>
    <w:rsid w:val="00BA131C"/>
    <w:rsid w:val="00BC28AB"/>
    <w:rsid w:val="00D03F12"/>
    <w:rsid w:val="00D93613"/>
    <w:rsid w:val="00DA02BB"/>
    <w:rsid w:val="00DB2877"/>
    <w:rsid w:val="00E664A4"/>
    <w:rsid w:val="00F05785"/>
    <w:rsid w:val="00F460C9"/>
    <w:rsid w:val="00F846AA"/>
    <w:rsid w:val="00F93DBC"/>
    <w:rsid w:val="00FD2B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956C080"/>
  <w15:chartTrackingRefBased/>
  <w15:docId w15:val="{4F95B87B-149E-514A-B61D-95F570E4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BC"/>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93DB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F93DB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F93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F93DB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F93DBC"/>
    <w:pPr>
      <w:keepNext/>
      <w:keepLines/>
      <w:spacing w:before="80" w:after="40" w:line="278" w:lineRule="auto"/>
      <w:outlineLvl w:val="4"/>
    </w:pPr>
    <w:rPr>
      <w:rFonts w:asciiTheme="minorHAnsi" w:eastAsiaTheme="majorEastAsia" w:hAnsiTheme="minorHAnsi" w:cstheme="majorBidi"/>
      <w:color w:val="2F5496"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F93DBC"/>
    <w:pPr>
      <w:keepNext/>
      <w:keepLines/>
      <w:spacing w:before="40" w:line="278" w:lineRule="auto"/>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F93DBC"/>
    <w:pPr>
      <w:keepNext/>
      <w:keepLines/>
      <w:spacing w:before="40" w:line="278" w:lineRule="auto"/>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F93DBC"/>
    <w:pPr>
      <w:keepNext/>
      <w:keepLines/>
      <w:spacing w:line="278" w:lineRule="auto"/>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F93DBC"/>
    <w:pPr>
      <w:keepNext/>
      <w:keepLines/>
      <w:spacing w:line="278" w:lineRule="auto"/>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DBC"/>
    <w:rPr>
      <w:rFonts w:eastAsiaTheme="majorEastAsia" w:cstheme="majorBidi"/>
      <w:color w:val="272727" w:themeColor="text1" w:themeTint="D8"/>
    </w:rPr>
  </w:style>
  <w:style w:type="paragraph" w:styleId="Title">
    <w:name w:val="Title"/>
    <w:basedOn w:val="Normal"/>
    <w:next w:val="Normal"/>
    <w:link w:val="TitleChar"/>
    <w:uiPriority w:val="10"/>
    <w:qFormat/>
    <w:rsid w:val="00F93DBC"/>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F9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D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F9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DBC"/>
    <w:pPr>
      <w:spacing w:before="160" w:after="160" w:line="278" w:lineRule="auto"/>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F93DBC"/>
    <w:rPr>
      <w:i/>
      <w:iCs/>
      <w:color w:val="404040" w:themeColor="text1" w:themeTint="BF"/>
    </w:rPr>
  </w:style>
  <w:style w:type="paragraph" w:styleId="ListParagraph">
    <w:name w:val="List Paragraph"/>
    <w:basedOn w:val="Normal"/>
    <w:uiPriority w:val="34"/>
    <w:qFormat/>
    <w:rsid w:val="00F93DBC"/>
    <w:pPr>
      <w:spacing w:after="160" w:line="278" w:lineRule="auto"/>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F93DBC"/>
    <w:rPr>
      <w:i/>
      <w:iCs/>
      <w:color w:val="2F5496" w:themeColor="accent1" w:themeShade="BF"/>
    </w:rPr>
  </w:style>
  <w:style w:type="paragraph" w:styleId="IntenseQuote">
    <w:name w:val="Intense Quote"/>
    <w:basedOn w:val="Normal"/>
    <w:next w:val="Normal"/>
    <w:link w:val="IntenseQuoteChar"/>
    <w:uiPriority w:val="30"/>
    <w:qFormat/>
    <w:rsid w:val="00F93DB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F93DBC"/>
    <w:rPr>
      <w:i/>
      <w:iCs/>
      <w:color w:val="2F5496" w:themeColor="accent1" w:themeShade="BF"/>
    </w:rPr>
  </w:style>
  <w:style w:type="character" w:styleId="IntenseReference">
    <w:name w:val="Intense Reference"/>
    <w:basedOn w:val="DefaultParagraphFont"/>
    <w:uiPriority w:val="32"/>
    <w:qFormat/>
    <w:rsid w:val="00F93DBC"/>
    <w:rPr>
      <w:b/>
      <w:bCs/>
      <w:smallCaps/>
      <w:color w:val="2F5496" w:themeColor="accent1" w:themeShade="BF"/>
      <w:spacing w:val="5"/>
    </w:rPr>
  </w:style>
  <w:style w:type="paragraph" w:styleId="NoSpacing">
    <w:name w:val="No Spacing"/>
    <w:uiPriority w:val="1"/>
    <w:qFormat/>
    <w:rsid w:val="00F93DBC"/>
    <w:pPr>
      <w:spacing w:after="0" w:line="240" w:lineRule="auto"/>
    </w:pPr>
    <w:rPr>
      <w:lang w:val="en-US"/>
    </w:rPr>
  </w:style>
  <w:style w:type="paragraph" w:styleId="Footer">
    <w:name w:val="footer"/>
    <w:basedOn w:val="Normal"/>
    <w:link w:val="FooterChar"/>
    <w:uiPriority w:val="99"/>
    <w:unhideWhenUsed/>
    <w:rsid w:val="00F93DBC"/>
    <w:pPr>
      <w:tabs>
        <w:tab w:val="center" w:pos="4680"/>
        <w:tab w:val="right" w:pos="9360"/>
      </w:tabs>
    </w:pPr>
  </w:style>
  <w:style w:type="character" w:customStyle="1" w:styleId="FooterChar">
    <w:name w:val="Footer Char"/>
    <w:basedOn w:val="DefaultParagraphFont"/>
    <w:link w:val="Footer"/>
    <w:uiPriority w:val="99"/>
    <w:rsid w:val="00F93DBC"/>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F9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17</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Amgalanbaatar</dc:creator>
  <cp:keywords/>
  <dc:description/>
  <cp:lastModifiedBy>Amgalanbaatar</cp:lastModifiedBy>
  <cp:revision>31</cp:revision>
  <cp:lastPrinted>2025-09-19T08:01:00Z</cp:lastPrinted>
  <dcterms:created xsi:type="dcterms:W3CDTF">2025-06-19T02:50:00Z</dcterms:created>
  <dcterms:modified xsi:type="dcterms:W3CDTF">2025-09-19T11:34:00Z</dcterms:modified>
</cp:coreProperties>
</file>