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36C3" w14:textId="3251CB15" w:rsidR="000B277F" w:rsidRDefault="005F1C64" w:rsidP="000B277F">
      <w:pPr>
        <w:jc w:val="right"/>
        <w:rPr>
          <w:rFonts w:ascii="Arial" w:hAnsi="Arial" w:cs="Arial"/>
          <w:i/>
          <w:iCs/>
          <w:sz w:val="24"/>
          <w:szCs w:val="24"/>
          <w:lang w:val="mn-MN"/>
        </w:rPr>
      </w:pPr>
      <w:r>
        <w:rPr>
          <w:rFonts w:ascii="Arial" w:hAnsi="Arial" w:cs="Arial"/>
          <w:sz w:val="24"/>
          <w:szCs w:val="24"/>
          <w:lang w:val="mn-MN"/>
        </w:rPr>
        <w:t xml:space="preserve">  </w:t>
      </w:r>
      <w:r w:rsidR="000B277F" w:rsidRPr="000B277F">
        <w:rPr>
          <w:rFonts w:ascii="Arial" w:hAnsi="Arial" w:cs="Arial"/>
          <w:i/>
          <w:iCs/>
          <w:sz w:val="24"/>
          <w:szCs w:val="24"/>
          <w:lang w:val="mn-MN"/>
        </w:rPr>
        <w:t>2025.</w:t>
      </w:r>
      <w:r w:rsidR="00E67E64">
        <w:rPr>
          <w:rFonts w:ascii="Arial" w:hAnsi="Arial" w:cs="Arial"/>
          <w:i/>
          <w:iCs/>
          <w:sz w:val="24"/>
          <w:szCs w:val="24"/>
          <w:lang w:val="mn-MN"/>
        </w:rPr>
        <w:t>11</w:t>
      </w:r>
      <w:r w:rsidR="000B277F" w:rsidRPr="000B277F">
        <w:rPr>
          <w:rFonts w:ascii="Arial" w:hAnsi="Arial" w:cs="Arial"/>
          <w:i/>
          <w:iCs/>
          <w:sz w:val="24"/>
          <w:szCs w:val="24"/>
          <w:lang w:val="mn-MN"/>
        </w:rPr>
        <w:t>.</w:t>
      </w:r>
      <w:r w:rsidR="00E67E64">
        <w:rPr>
          <w:rFonts w:ascii="Arial" w:hAnsi="Arial" w:cs="Arial"/>
          <w:i/>
          <w:iCs/>
          <w:sz w:val="24"/>
          <w:szCs w:val="24"/>
          <w:lang w:val="mn-MN"/>
        </w:rPr>
        <w:t>29</w:t>
      </w:r>
      <w:r w:rsidR="000B277F" w:rsidRPr="000B277F">
        <w:rPr>
          <w:rFonts w:ascii="Arial" w:hAnsi="Arial" w:cs="Arial"/>
          <w:i/>
          <w:iCs/>
          <w:sz w:val="24"/>
          <w:szCs w:val="24"/>
          <w:lang w:val="mn-MN"/>
        </w:rPr>
        <w:t>-ны Төсөл</w:t>
      </w:r>
    </w:p>
    <w:p w14:paraId="0522F3B3" w14:textId="77777777" w:rsidR="000B277F" w:rsidRPr="000B277F" w:rsidRDefault="000B277F" w:rsidP="000B277F">
      <w:pPr>
        <w:jc w:val="right"/>
        <w:rPr>
          <w:rFonts w:ascii="Arial" w:hAnsi="Arial" w:cs="Arial"/>
          <w:i/>
          <w:iCs/>
          <w:sz w:val="24"/>
          <w:szCs w:val="24"/>
          <w:lang w:val="mn-MN"/>
        </w:rPr>
      </w:pPr>
    </w:p>
    <w:p w14:paraId="4E0FC06A" w14:textId="5F01B64C" w:rsidR="00411CD5" w:rsidRPr="009269B0" w:rsidRDefault="00411CD5" w:rsidP="000B277F">
      <w:pPr>
        <w:jc w:val="center"/>
        <w:rPr>
          <w:rFonts w:ascii="Arial" w:hAnsi="Arial" w:cs="Arial"/>
          <w:sz w:val="24"/>
          <w:szCs w:val="24"/>
          <w:lang w:val="mn-MN"/>
        </w:rPr>
      </w:pPr>
      <w:r w:rsidRPr="00997200">
        <w:rPr>
          <w:rFonts w:ascii="Arial" w:hAnsi="Arial" w:cs="Arial"/>
          <w:b/>
          <w:bCs/>
          <w:sz w:val="24"/>
          <w:szCs w:val="24"/>
          <w:lang w:val="mn-MN"/>
        </w:rPr>
        <w:t>СТАТИСТИКИЙН ТУХАЙ ХУУЛИЙН ШИНЭЧИЛСЭН</w:t>
      </w:r>
    </w:p>
    <w:p w14:paraId="4D557DFF" w14:textId="23666364" w:rsidR="00411CD5" w:rsidRDefault="00411CD5" w:rsidP="00411CD5">
      <w:pPr>
        <w:jc w:val="center"/>
        <w:rPr>
          <w:rFonts w:ascii="Arial" w:hAnsi="Arial" w:cs="Arial"/>
          <w:b/>
          <w:bCs/>
          <w:sz w:val="24"/>
          <w:szCs w:val="24"/>
          <w:lang w:val="mn-MN"/>
        </w:rPr>
      </w:pPr>
      <w:r w:rsidRPr="00997200">
        <w:rPr>
          <w:rFonts w:ascii="Arial" w:hAnsi="Arial" w:cs="Arial"/>
          <w:b/>
          <w:bCs/>
          <w:sz w:val="24"/>
          <w:szCs w:val="24"/>
          <w:lang w:val="mn-MN"/>
        </w:rPr>
        <w:t xml:space="preserve">НАЙРУУЛГЫН ТӨСЛИЙН </w:t>
      </w:r>
      <w:r w:rsidR="005F1D0F">
        <w:rPr>
          <w:rFonts w:ascii="Arial" w:hAnsi="Arial" w:cs="Arial"/>
          <w:b/>
          <w:bCs/>
          <w:sz w:val="24"/>
          <w:szCs w:val="24"/>
          <w:lang w:val="mn-MN"/>
        </w:rPr>
        <w:t>ТАНИЛЦУУЛГА</w:t>
      </w:r>
    </w:p>
    <w:p w14:paraId="1A6D66BF" w14:textId="6FAB6780" w:rsidR="009269B0" w:rsidRPr="009269B0" w:rsidRDefault="009269B0" w:rsidP="00411CD5">
      <w:pPr>
        <w:jc w:val="center"/>
        <w:rPr>
          <w:rFonts w:ascii="Arial" w:hAnsi="Arial" w:cs="Arial"/>
          <w:sz w:val="24"/>
          <w:szCs w:val="24"/>
        </w:rPr>
      </w:pPr>
      <w:r w:rsidRPr="009269B0">
        <w:rPr>
          <w:rFonts w:ascii="Arial" w:hAnsi="Arial" w:cs="Arial"/>
          <w:sz w:val="24"/>
          <w:szCs w:val="24"/>
        </w:rPr>
        <w:t>(</w:t>
      </w:r>
      <w:r w:rsidRPr="008964C5">
        <w:rPr>
          <w:rFonts w:ascii="Arial" w:hAnsi="Arial" w:cs="Arial"/>
          <w:i/>
          <w:iCs/>
          <w:sz w:val="22"/>
          <w:szCs w:val="22"/>
          <w:lang w:val="mn-MN"/>
        </w:rPr>
        <w:t>Дэлгэрэнгүй</w:t>
      </w:r>
      <w:r w:rsidRPr="009269B0">
        <w:rPr>
          <w:rFonts w:ascii="Arial" w:hAnsi="Arial" w:cs="Arial"/>
          <w:sz w:val="24"/>
          <w:szCs w:val="24"/>
        </w:rPr>
        <w:t>)</w:t>
      </w:r>
    </w:p>
    <w:p w14:paraId="13D088D8" w14:textId="77777777" w:rsidR="00542FCA" w:rsidRPr="00455C95" w:rsidRDefault="00542FCA" w:rsidP="009269B0">
      <w:pPr>
        <w:jc w:val="both"/>
        <w:rPr>
          <w:rFonts w:ascii="Arial" w:hAnsi="Arial" w:cs="Arial"/>
          <w:sz w:val="24"/>
          <w:szCs w:val="24"/>
        </w:rPr>
      </w:pPr>
    </w:p>
    <w:p w14:paraId="737329E8" w14:textId="5EC10598" w:rsidR="00782034" w:rsidRPr="00455C95" w:rsidRDefault="00782034" w:rsidP="009269B0">
      <w:pPr>
        <w:jc w:val="both"/>
        <w:rPr>
          <w:rFonts w:ascii="Arial" w:hAnsi="Arial" w:cs="Arial"/>
          <w:sz w:val="24"/>
          <w:szCs w:val="24"/>
        </w:rPr>
      </w:pPr>
      <w:proofErr w:type="spellStart"/>
      <w:r w:rsidRPr="00455C95">
        <w:rPr>
          <w:rFonts w:ascii="Arial" w:hAnsi="Arial" w:cs="Arial"/>
          <w:sz w:val="24"/>
          <w:szCs w:val="24"/>
        </w:rPr>
        <w:t>Үндэсний</w:t>
      </w:r>
      <w:proofErr w:type="spellEnd"/>
      <w:r w:rsidRPr="00455C95">
        <w:rPr>
          <w:rFonts w:ascii="Arial" w:hAnsi="Arial" w:cs="Arial"/>
          <w:sz w:val="24"/>
          <w:szCs w:val="24"/>
        </w:rPr>
        <w:t xml:space="preserve"> </w:t>
      </w:r>
      <w:proofErr w:type="spellStart"/>
      <w:r w:rsidRPr="00455C95">
        <w:rPr>
          <w:rFonts w:ascii="Arial" w:hAnsi="Arial" w:cs="Arial"/>
          <w:sz w:val="24"/>
          <w:szCs w:val="24"/>
        </w:rPr>
        <w:t>статистикийн</w:t>
      </w:r>
      <w:proofErr w:type="spellEnd"/>
      <w:r w:rsidRPr="00455C95">
        <w:rPr>
          <w:rFonts w:ascii="Arial" w:hAnsi="Arial" w:cs="Arial"/>
          <w:sz w:val="24"/>
          <w:szCs w:val="24"/>
        </w:rPr>
        <w:t xml:space="preserve"> </w:t>
      </w:r>
      <w:proofErr w:type="spellStart"/>
      <w:r w:rsidRPr="00455C95">
        <w:rPr>
          <w:rFonts w:ascii="Arial" w:hAnsi="Arial" w:cs="Arial"/>
          <w:sz w:val="24"/>
          <w:szCs w:val="24"/>
        </w:rPr>
        <w:t>хорооны</w:t>
      </w:r>
      <w:proofErr w:type="spellEnd"/>
      <w:r w:rsidRPr="00455C95">
        <w:rPr>
          <w:rFonts w:ascii="Arial" w:hAnsi="Arial" w:cs="Arial"/>
          <w:sz w:val="24"/>
          <w:szCs w:val="24"/>
        </w:rPr>
        <w:t xml:space="preserve"> </w:t>
      </w:r>
      <w:proofErr w:type="spellStart"/>
      <w:r w:rsidRPr="00455C95">
        <w:rPr>
          <w:rFonts w:ascii="Arial" w:hAnsi="Arial" w:cs="Arial"/>
          <w:sz w:val="24"/>
          <w:szCs w:val="24"/>
        </w:rPr>
        <w:t>чиг</w:t>
      </w:r>
      <w:proofErr w:type="spellEnd"/>
      <w:r w:rsidRPr="00455C95">
        <w:rPr>
          <w:rFonts w:ascii="Arial" w:hAnsi="Arial" w:cs="Arial"/>
          <w:sz w:val="24"/>
          <w:szCs w:val="24"/>
        </w:rPr>
        <w:t xml:space="preserve"> </w:t>
      </w:r>
      <w:proofErr w:type="spellStart"/>
      <w:r w:rsidRPr="00455C95">
        <w:rPr>
          <w:rFonts w:ascii="Arial" w:hAnsi="Arial" w:cs="Arial"/>
          <w:sz w:val="24"/>
          <w:szCs w:val="24"/>
        </w:rPr>
        <w:t>үүргийг</w:t>
      </w:r>
      <w:proofErr w:type="spellEnd"/>
      <w:r w:rsidRPr="00455C95">
        <w:rPr>
          <w:rFonts w:ascii="Arial" w:hAnsi="Arial" w:cs="Arial"/>
          <w:sz w:val="24"/>
          <w:szCs w:val="24"/>
        </w:rPr>
        <w:t>,</w:t>
      </w:r>
    </w:p>
    <w:p w14:paraId="66C3A2CA" w14:textId="77777777" w:rsidR="00782034" w:rsidRPr="00455C95" w:rsidRDefault="00542FCA" w:rsidP="00782034">
      <w:pPr>
        <w:pStyle w:val="ListParagraph"/>
        <w:numPr>
          <w:ilvl w:val="0"/>
          <w:numId w:val="8"/>
        </w:numPr>
        <w:ind w:left="1170"/>
        <w:jc w:val="both"/>
        <w:rPr>
          <w:rFonts w:ascii="Arial" w:hAnsi="Arial" w:cs="Arial"/>
          <w:sz w:val="24"/>
          <w:szCs w:val="24"/>
        </w:rPr>
      </w:pPr>
      <w:proofErr w:type="spellStart"/>
      <w:r w:rsidRPr="00455C95">
        <w:rPr>
          <w:rFonts w:ascii="Arial" w:hAnsi="Arial" w:cs="Arial"/>
          <w:sz w:val="24"/>
          <w:szCs w:val="24"/>
        </w:rPr>
        <w:t>Монгол</w:t>
      </w:r>
      <w:proofErr w:type="spellEnd"/>
      <w:r w:rsidRPr="00455C95">
        <w:rPr>
          <w:rFonts w:ascii="Arial" w:hAnsi="Arial" w:cs="Arial"/>
          <w:sz w:val="24"/>
          <w:szCs w:val="24"/>
        </w:rPr>
        <w:t xml:space="preserve"> </w:t>
      </w:r>
      <w:proofErr w:type="spellStart"/>
      <w:r w:rsidRPr="00455C95">
        <w:rPr>
          <w:rFonts w:ascii="Arial" w:hAnsi="Arial" w:cs="Arial"/>
          <w:sz w:val="24"/>
          <w:szCs w:val="24"/>
        </w:rPr>
        <w:t>Улсын</w:t>
      </w:r>
      <w:proofErr w:type="spellEnd"/>
      <w:r w:rsidRPr="00455C95">
        <w:rPr>
          <w:rFonts w:ascii="Arial" w:hAnsi="Arial" w:cs="Arial"/>
          <w:sz w:val="24"/>
          <w:szCs w:val="24"/>
        </w:rPr>
        <w:t xml:space="preserve"> </w:t>
      </w:r>
      <w:proofErr w:type="spellStart"/>
      <w:r w:rsidRPr="00455C95">
        <w:rPr>
          <w:rFonts w:ascii="Arial" w:hAnsi="Arial" w:cs="Arial"/>
          <w:sz w:val="24"/>
          <w:szCs w:val="24"/>
        </w:rPr>
        <w:t>Үндсэн</w:t>
      </w:r>
      <w:proofErr w:type="spellEnd"/>
      <w:r w:rsidRPr="00455C95">
        <w:rPr>
          <w:rFonts w:ascii="Arial" w:hAnsi="Arial" w:cs="Arial"/>
          <w:sz w:val="24"/>
          <w:szCs w:val="24"/>
        </w:rPr>
        <w:t xml:space="preserve"> </w:t>
      </w:r>
      <w:proofErr w:type="spellStart"/>
      <w:r w:rsidRPr="00455C95">
        <w:rPr>
          <w:rFonts w:ascii="Arial" w:hAnsi="Arial" w:cs="Arial"/>
          <w:sz w:val="24"/>
          <w:szCs w:val="24"/>
        </w:rPr>
        <w:t>хуулийн</w:t>
      </w:r>
      <w:proofErr w:type="spellEnd"/>
      <w:r w:rsidRPr="00455C95">
        <w:rPr>
          <w:rFonts w:ascii="Arial" w:hAnsi="Arial" w:cs="Arial"/>
          <w:sz w:val="24"/>
          <w:szCs w:val="24"/>
        </w:rPr>
        <w:t xml:space="preserve"> </w:t>
      </w:r>
      <w:proofErr w:type="spellStart"/>
      <w:r w:rsidRPr="00455C95">
        <w:rPr>
          <w:rFonts w:ascii="Arial" w:hAnsi="Arial" w:cs="Arial"/>
          <w:sz w:val="24"/>
          <w:szCs w:val="24"/>
        </w:rPr>
        <w:t>Хорин</w:t>
      </w:r>
      <w:proofErr w:type="spellEnd"/>
      <w:r w:rsidRPr="00455C95">
        <w:rPr>
          <w:rFonts w:ascii="Arial" w:hAnsi="Arial" w:cs="Arial"/>
          <w:sz w:val="24"/>
          <w:szCs w:val="24"/>
        </w:rPr>
        <w:t xml:space="preserve"> </w:t>
      </w:r>
      <w:proofErr w:type="spellStart"/>
      <w:r w:rsidRPr="00455C95">
        <w:rPr>
          <w:rFonts w:ascii="Arial" w:hAnsi="Arial" w:cs="Arial"/>
          <w:sz w:val="24"/>
          <w:szCs w:val="24"/>
        </w:rPr>
        <w:t>тавдугаар</w:t>
      </w:r>
      <w:proofErr w:type="spellEnd"/>
      <w:r w:rsidRPr="00455C95">
        <w:rPr>
          <w:rFonts w:ascii="Arial" w:hAnsi="Arial" w:cs="Arial"/>
          <w:sz w:val="24"/>
          <w:szCs w:val="24"/>
        </w:rPr>
        <w:t xml:space="preserve"> </w:t>
      </w:r>
      <w:proofErr w:type="spellStart"/>
      <w:r w:rsidRPr="00455C95">
        <w:rPr>
          <w:rFonts w:ascii="Arial" w:hAnsi="Arial" w:cs="Arial"/>
          <w:sz w:val="24"/>
          <w:szCs w:val="24"/>
        </w:rPr>
        <w:t>зүйлийн</w:t>
      </w:r>
      <w:proofErr w:type="spellEnd"/>
      <w:r w:rsidRPr="00455C95">
        <w:rPr>
          <w:rFonts w:ascii="Arial" w:hAnsi="Arial" w:cs="Arial"/>
          <w:sz w:val="24"/>
          <w:szCs w:val="24"/>
        </w:rPr>
        <w:t xml:space="preserve"> 1</w:t>
      </w:r>
      <w:r w:rsidRPr="00455C95">
        <w:rPr>
          <w:rFonts w:ascii="Arial" w:hAnsi="Arial" w:cs="Arial"/>
          <w:sz w:val="24"/>
          <w:szCs w:val="24"/>
          <w:lang w:val="mn-MN"/>
        </w:rPr>
        <w:t>.7-д “</w:t>
      </w:r>
      <w:proofErr w:type="spellStart"/>
      <w:r w:rsidRPr="00455C95">
        <w:rPr>
          <w:rFonts w:ascii="Arial" w:hAnsi="Arial" w:cs="Arial"/>
          <w:i/>
          <w:iCs/>
          <w:sz w:val="24"/>
          <w:szCs w:val="24"/>
        </w:rPr>
        <w:t>Хөгжлийн</w:t>
      </w:r>
      <w:proofErr w:type="spellEnd"/>
      <w:r w:rsidRPr="00455C95">
        <w:rPr>
          <w:rFonts w:ascii="Arial" w:hAnsi="Arial" w:cs="Arial"/>
          <w:i/>
          <w:iCs/>
          <w:sz w:val="24"/>
          <w:szCs w:val="24"/>
        </w:rPr>
        <w:t> </w:t>
      </w:r>
      <w:proofErr w:type="spellStart"/>
      <w:r w:rsidRPr="00455C95">
        <w:rPr>
          <w:rFonts w:ascii="Arial" w:hAnsi="Arial" w:cs="Arial"/>
          <w:i/>
          <w:iCs/>
          <w:sz w:val="24"/>
          <w:szCs w:val="24"/>
        </w:rPr>
        <w:t>бодлого</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төлөвлөлт</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тогтвортой</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байна</w:t>
      </w:r>
      <w:proofErr w:type="spellEnd"/>
      <w:r w:rsidRPr="00455C95">
        <w:rPr>
          <w:rFonts w:ascii="Arial" w:hAnsi="Arial" w:cs="Arial"/>
          <w:sz w:val="24"/>
          <w:szCs w:val="24"/>
        </w:rPr>
        <w:t>.”</w:t>
      </w:r>
      <w:r w:rsidR="00096188" w:rsidRPr="00455C95">
        <w:rPr>
          <w:rStyle w:val="FootnoteReference"/>
          <w:rFonts w:ascii="Arial" w:hAnsi="Arial" w:cs="Arial"/>
          <w:sz w:val="24"/>
          <w:szCs w:val="24"/>
        </w:rPr>
        <w:footnoteReference w:id="1"/>
      </w:r>
      <w:r w:rsidRPr="00455C95">
        <w:rPr>
          <w:rFonts w:ascii="Arial" w:hAnsi="Arial" w:cs="Arial"/>
          <w:sz w:val="24"/>
          <w:szCs w:val="24"/>
        </w:rPr>
        <w:t xml:space="preserve"> </w:t>
      </w:r>
      <w:proofErr w:type="spellStart"/>
      <w:r w:rsidRPr="00455C95">
        <w:rPr>
          <w:rFonts w:ascii="Arial" w:hAnsi="Arial" w:cs="Arial"/>
          <w:sz w:val="24"/>
          <w:szCs w:val="24"/>
        </w:rPr>
        <w:t>гэж</w:t>
      </w:r>
      <w:proofErr w:type="spellEnd"/>
      <w:r w:rsidR="00782034" w:rsidRPr="00455C95">
        <w:rPr>
          <w:rFonts w:ascii="Arial" w:hAnsi="Arial" w:cs="Arial"/>
          <w:sz w:val="24"/>
          <w:szCs w:val="24"/>
        </w:rPr>
        <w:t>;</w:t>
      </w:r>
    </w:p>
    <w:p w14:paraId="218CDD8A" w14:textId="77777777" w:rsidR="00B835FC" w:rsidRPr="00455C95" w:rsidRDefault="00542FCA" w:rsidP="00B835FC">
      <w:pPr>
        <w:pStyle w:val="ListParagraph"/>
        <w:numPr>
          <w:ilvl w:val="0"/>
          <w:numId w:val="8"/>
        </w:numPr>
        <w:ind w:left="1170"/>
        <w:jc w:val="both"/>
        <w:rPr>
          <w:rFonts w:ascii="Arial" w:hAnsi="Arial" w:cs="Arial"/>
          <w:sz w:val="24"/>
          <w:szCs w:val="24"/>
        </w:rPr>
      </w:pPr>
      <w:proofErr w:type="spellStart"/>
      <w:r w:rsidRPr="00455C95">
        <w:rPr>
          <w:rFonts w:ascii="Arial" w:hAnsi="Arial" w:cs="Arial"/>
          <w:sz w:val="24"/>
          <w:szCs w:val="24"/>
        </w:rPr>
        <w:t>Хөгжлийн</w:t>
      </w:r>
      <w:proofErr w:type="spellEnd"/>
      <w:r w:rsidRPr="00455C95">
        <w:rPr>
          <w:rFonts w:ascii="Arial" w:hAnsi="Arial" w:cs="Arial"/>
          <w:sz w:val="24"/>
          <w:szCs w:val="24"/>
        </w:rPr>
        <w:t xml:space="preserve"> </w:t>
      </w:r>
      <w:proofErr w:type="spellStart"/>
      <w:r w:rsidRPr="00455C95">
        <w:rPr>
          <w:rFonts w:ascii="Arial" w:hAnsi="Arial" w:cs="Arial"/>
          <w:sz w:val="24"/>
          <w:szCs w:val="24"/>
        </w:rPr>
        <w:t>бодлого</w:t>
      </w:r>
      <w:proofErr w:type="spellEnd"/>
      <w:r w:rsidRPr="00455C95">
        <w:rPr>
          <w:rFonts w:ascii="Arial" w:hAnsi="Arial" w:cs="Arial"/>
          <w:sz w:val="24"/>
          <w:szCs w:val="24"/>
        </w:rPr>
        <w:t xml:space="preserve">, </w:t>
      </w:r>
      <w:proofErr w:type="spellStart"/>
      <w:r w:rsidRPr="00455C95">
        <w:rPr>
          <w:rFonts w:ascii="Arial" w:hAnsi="Arial" w:cs="Arial"/>
          <w:sz w:val="24"/>
          <w:szCs w:val="24"/>
        </w:rPr>
        <w:t>төлөвлөлт</w:t>
      </w:r>
      <w:proofErr w:type="spellEnd"/>
      <w:r w:rsidRPr="00455C95">
        <w:rPr>
          <w:rFonts w:ascii="Arial" w:hAnsi="Arial" w:cs="Arial"/>
          <w:sz w:val="24"/>
          <w:szCs w:val="24"/>
        </w:rPr>
        <w:t xml:space="preserve">, </w:t>
      </w:r>
      <w:proofErr w:type="spellStart"/>
      <w:r w:rsidRPr="00455C95">
        <w:rPr>
          <w:rFonts w:ascii="Arial" w:hAnsi="Arial" w:cs="Arial"/>
          <w:sz w:val="24"/>
          <w:szCs w:val="24"/>
        </w:rPr>
        <w:t>түүний</w:t>
      </w:r>
      <w:proofErr w:type="spellEnd"/>
      <w:r w:rsidRPr="00455C95">
        <w:rPr>
          <w:rFonts w:ascii="Arial" w:hAnsi="Arial" w:cs="Arial"/>
          <w:sz w:val="24"/>
          <w:szCs w:val="24"/>
        </w:rPr>
        <w:t xml:space="preserve"> </w:t>
      </w:r>
      <w:proofErr w:type="spellStart"/>
      <w:r w:rsidRPr="00455C95">
        <w:rPr>
          <w:rFonts w:ascii="Arial" w:hAnsi="Arial" w:cs="Arial"/>
          <w:sz w:val="24"/>
          <w:szCs w:val="24"/>
        </w:rPr>
        <w:t>удирдлагын</w:t>
      </w:r>
      <w:proofErr w:type="spellEnd"/>
      <w:r w:rsidRPr="00455C95">
        <w:rPr>
          <w:rFonts w:ascii="Arial" w:hAnsi="Arial" w:cs="Arial"/>
          <w:sz w:val="24"/>
          <w:szCs w:val="24"/>
        </w:rPr>
        <w:t xml:space="preserve"> </w:t>
      </w:r>
      <w:proofErr w:type="spellStart"/>
      <w:r w:rsidRPr="00455C95">
        <w:rPr>
          <w:rFonts w:ascii="Arial" w:hAnsi="Arial" w:cs="Arial"/>
          <w:sz w:val="24"/>
          <w:szCs w:val="24"/>
        </w:rPr>
        <w:t>тухай</w:t>
      </w:r>
      <w:proofErr w:type="spellEnd"/>
      <w:r w:rsidRPr="00455C95">
        <w:rPr>
          <w:rFonts w:ascii="Arial" w:hAnsi="Arial" w:cs="Arial"/>
          <w:sz w:val="24"/>
          <w:szCs w:val="24"/>
        </w:rPr>
        <w:t xml:space="preserve"> </w:t>
      </w:r>
      <w:proofErr w:type="spellStart"/>
      <w:r w:rsidRPr="00455C95">
        <w:rPr>
          <w:rFonts w:ascii="Arial" w:hAnsi="Arial" w:cs="Arial"/>
          <w:sz w:val="24"/>
          <w:szCs w:val="24"/>
        </w:rPr>
        <w:t>хуулийн 9</w:t>
      </w:r>
      <w:proofErr w:type="spellEnd"/>
      <w:r w:rsidRPr="00455C95">
        <w:rPr>
          <w:rFonts w:ascii="Arial" w:hAnsi="Arial" w:cs="Arial"/>
          <w:sz w:val="24"/>
          <w:szCs w:val="24"/>
        </w:rPr>
        <w:t xml:space="preserve"> </w:t>
      </w:r>
      <w:proofErr w:type="spellStart"/>
      <w:r w:rsidRPr="00455C95">
        <w:rPr>
          <w:rFonts w:ascii="Arial" w:hAnsi="Arial" w:cs="Arial"/>
          <w:sz w:val="24"/>
          <w:szCs w:val="24"/>
        </w:rPr>
        <w:t>дүгээр</w:t>
      </w:r>
      <w:proofErr w:type="spellEnd"/>
      <w:r w:rsidRPr="00455C95">
        <w:rPr>
          <w:rFonts w:ascii="Arial" w:hAnsi="Arial" w:cs="Arial"/>
          <w:sz w:val="24"/>
          <w:szCs w:val="24"/>
        </w:rPr>
        <w:t xml:space="preserve"> </w:t>
      </w:r>
      <w:proofErr w:type="spellStart"/>
      <w:r w:rsidRPr="00455C95">
        <w:rPr>
          <w:rFonts w:ascii="Arial" w:hAnsi="Arial" w:cs="Arial"/>
          <w:sz w:val="24"/>
          <w:szCs w:val="24"/>
        </w:rPr>
        <w:t>зүйлийн</w:t>
      </w:r>
      <w:proofErr w:type="spellEnd"/>
      <w:r w:rsidRPr="00455C95">
        <w:rPr>
          <w:rFonts w:ascii="Arial" w:hAnsi="Arial" w:cs="Arial"/>
          <w:sz w:val="24"/>
          <w:szCs w:val="24"/>
        </w:rPr>
        <w:t xml:space="preserve"> 9.7.1 </w:t>
      </w:r>
      <w:proofErr w:type="spellStart"/>
      <w:r w:rsidRPr="00455C95">
        <w:rPr>
          <w:rFonts w:ascii="Arial" w:hAnsi="Arial" w:cs="Arial"/>
          <w:sz w:val="24"/>
          <w:szCs w:val="24"/>
        </w:rPr>
        <w:t>дэх</w:t>
      </w:r>
      <w:proofErr w:type="spellEnd"/>
      <w:r w:rsidRPr="00455C95">
        <w:rPr>
          <w:rFonts w:ascii="Arial" w:hAnsi="Arial" w:cs="Arial"/>
          <w:sz w:val="24"/>
          <w:szCs w:val="24"/>
        </w:rPr>
        <w:t xml:space="preserve"> </w:t>
      </w:r>
      <w:proofErr w:type="spellStart"/>
      <w:r w:rsidRPr="00455C95">
        <w:rPr>
          <w:rFonts w:ascii="Arial" w:hAnsi="Arial" w:cs="Arial"/>
          <w:sz w:val="24"/>
          <w:szCs w:val="24"/>
        </w:rPr>
        <w:t>заалтад</w:t>
      </w:r>
      <w:proofErr w:type="spellEnd"/>
      <w:r w:rsidRPr="00455C95">
        <w:rPr>
          <w:rFonts w:ascii="Arial" w:hAnsi="Arial" w:cs="Arial"/>
          <w:sz w:val="24"/>
          <w:szCs w:val="24"/>
        </w:rPr>
        <w:t xml:space="preserve"> “</w:t>
      </w:r>
      <w:proofErr w:type="spellStart"/>
      <w:r w:rsidRPr="00455C95">
        <w:rPr>
          <w:rFonts w:ascii="Arial" w:hAnsi="Arial" w:cs="Arial"/>
          <w:i/>
          <w:iCs/>
          <w:sz w:val="24"/>
          <w:szCs w:val="24"/>
        </w:rPr>
        <w:t>хөгжлийн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бодлого</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төлөвлөлтийн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баримт</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бичиг</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боловсруулах</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бодлого</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төлөвлөх</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гүйцэтгэлийг</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үнэлэх</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хэрэгжилтэд</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хяналт-шинжилгээ</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үнэлгээ</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хийх</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үйл</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ажиллагаанд</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шаардагдах</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албан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ёсны</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статистикийн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мэдээллийг</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тухай</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бүрд</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нь</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боловсруулж</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үндэсний</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хөгжлийн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бодлого</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төлөвлөлтийн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асуудал</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эрхэлсэн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төрийн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захиргааны</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төв</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байгууллага</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болон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бусад</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төрийн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захиргааны</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төв</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байгууллагад</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хүргүүлэх</w:t>
      </w:r>
      <w:proofErr w:type="spellEnd"/>
      <w:r w:rsidRPr="00455C95">
        <w:rPr>
          <w:rFonts w:ascii="Arial" w:hAnsi="Arial" w:cs="Arial"/>
          <w:sz w:val="24"/>
          <w:szCs w:val="24"/>
        </w:rPr>
        <w:t xml:space="preserve">;” </w:t>
      </w:r>
      <w:proofErr w:type="spellStart"/>
      <w:r w:rsidRPr="00455C95">
        <w:rPr>
          <w:rFonts w:ascii="Arial" w:hAnsi="Arial" w:cs="Arial"/>
          <w:sz w:val="24"/>
          <w:szCs w:val="24"/>
        </w:rPr>
        <w:t>гэж</w:t>
      </w:r>
      <w:proofErr w:type="spellEnd"/>
      <w:r w:rsidR="00782034" w:rsidRPr="00455C95">
        <w:rPr>
          <w:rFonts w:ascii="Arial" w:hAnsi="Arial" w:cs="Arial"/>
          <w:sz w:val="24"/>
          <w:szCs w:val="24"/>
        </w:rPr>
        <w:t>;</w:t>
      </w:r>
    </w:p>
    <w:p w14:paraId="64B189FA" w14:textId="17BF50D6" w:rsidR="00542FCA" w:rsidRPr="00455C95" w:rsidRDefault="00542FCA" w:rsidP="00B835FC">
      <w:pPr>
        <w:pStyle w:val="ListParagraph"/>
        <w:numPr>
          <w:ilvl w:val="0"/>
          <w:numId w:val="8"/>
        </w:numPr>
        <w:ind w:left="1170"/>
        <w:jc w:val="both"/>
        <w:rPr>
          <w:rFonts w:ascii="Arial" w:hAnsi="Arial" w:cs="Arial"/>
          <w:sz w:val="24"/>
          <w:szCs w:val="24"/>
        </w:rPr>
      </w:pPr>
      <w:proofErr w:type="spellStart"/>
      <w:r w:rsidRPr="00455C95">
        <w:rPr>
          <w:rFonts w:ascii="Arial" w:hAnsi="Arial" w:cs="Arial"/>
          <w:sz w:val="24"/>
          <w:szCs w:val="24"/>
        </w:rPr>
        <w:t>мөн</w:t>
      </w:r>
      <w:proofErr w:type="spellEnd"/>
      <w:r w:rsidRPr="00455C95">
        <w:rPr>
          <w:rFonts w:ascii="Arial" w:hAnsi="Arial" w:cs="Arial"/>
          <w:sz w:val="24"/>
          <w:szCs w:val="24"/>
        </w:rPr>
        <w:t xml:space="preserve"> </w:t>
      </w:r>
      <w:proofErr w:type="spellStart"/>
      <w:r w:rsidR="00782034" w:rsidRPr="00455C95">
        <w:rPr>
          <w:rFonts w:ascii="Arial" w:hAnsi="Arial" w:cs="Arial"/>
          <w:sz w:val="24"/>
          <w:szCs w:val="24"/>
        </w:rPr>
        <w:t>хуулийн</w:t>
      </w:r>
      <w:proofErr w:type="spellEnd"/>
      <w:r w:rsidR="00782034" w:rsidRPr="00455C95">
        <w:rPr>
          <w:rFonts w:ascii="Arial" w:hAnsi="Arial" w:cs="Arial"/>
          <w:sz w:val="24"/>
          <w:szCs w:val="24"/>
        </w:rPr>
        <w:t xml:space="preserve"> </w:t>
      </w:r>
      <w:r w:rsidRPr="00455C95">
        <w:rPr>
          <w:rFonts w:ascii="Arial" w:hAnsi="Arial" w:cs="Arial"/>
          <w:sz w:val="24"/>
          <w:szCs w:val="24"/>
        </w:rPr>
        <w:t xml:space="preserve">9.7.2 </w:t>
      </w:r>
      <w:proofErr w:type="spellStart"/>
      <w:r w:rsidRPr="00455C95">
        <w:rPr>
          <w:rFonts w:ascii="Arial" w:hAnsi="Arial" w:cs="Arial"/>
          <w:sz w:val="24"/>
          <w:szCs w:val="24"/>
        </w:rPr>
        <w:t>дахь</w:t>
      </w:r>
      <w:proofErr w:type="spellEnd"/>
      <w:r w:rsidRPr="00455C95">
        <w:rPr>
          <w:rFonts w:ascii="Arial" w:hAnsi="Arial" w:cs="Arial"/>
          <w:sz w:val="24"/>
          <w:szCs w:val="24"/>
        </w:rPr>
        <w:t xml:space="preserve"> </w:t>
      </w:r>
      <w:proofErr w:type="spellStart"/>
      <w:r w:rsidRPr="00455C95">
        <w:rPr>
          <w:rFonts w:ascii="Arial" w:hAnsi="Arial" w:cs="Arial"/>
          <w:sz w:val="24"/>
          <w:szCs w:val="24"/>
        </w:rPr>
        <w:t>заалтад</w:t>
      </w:r>
      <w:proofErr w:type="spellEnd"/>
      <w:r w:rsidRPr="00455C95">
        <w:rPr>
          <w:rFonts w:ascii="Arial" w:hAnsi="Arial" w:cs="Arial"/>
          <w:sz w:val="24"/>
          <w:szCs w:val="24"/>
        </w:rPr>
        <w:t xml:space="preserve"> “</w:t>
      </w:r>
      <w:proofErr w:type="spellStart"/>
      <w:r w:rsidRPr="00455C95">
        <w:rPr>
          <w:rFonts w:ascii="Arial" w:hAnsi="Arial" w:cs="Arial"/>
          <w:i/>
          <w:iCs/>
          <w:sz w:val="24"/>
          <w:szCs w:val="24"/>
        </w:rPr>
        <w:t>үндэсний</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хөгжлийн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бодлого</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төлөвлөлтийн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асуудал</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эрхэлсэн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төрийн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захиргааны</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төв</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байгууллага</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болон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бусад</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төрийн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захиргааны</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байгууллагад</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хөгжлийн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бодлого</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төлөвлөлтийн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баримт</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бичиг</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боловсруулахад</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шаардлагатай</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шалгуур</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үзүүлэлт</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түүний</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эх</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үүсвэр</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тооцох</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аргачлалыг</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тодорхойлох</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бий</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болгоход</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шаардлагатай</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арга</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зүй</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мэргэжлийн</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зөвлөгөөгөөр</w:t>
      </w:r>
      <w:proofErr w:type="spellEnd"/>
      <w:r w:rsidRPr="00455C95">
        <w:rPr>
          <w:rFonts w:ascii="Arial" w:hAnsi="Arial" w:cs="Arial"/>
          <w:i/>
          <w:iCs/>
          <w:sz w:val="24"/>
          <w:szCs w:val="24"/>
        </w:rPr>
        <w:t xml:space="preserve"> </w:t>
      </w:r>
      <w:proofErr w:type="spellStart"/>
      <w:r w:rsidRPr="00455C95">
        <w:rPr>
          <w:rFonts w:ascii="Arial" w:hAnsi="Arial" w:cs="Arial"/>
          <w:i/>
          <w:iCs/>
          <w:sz w:val="24"/>
          <w:szCs w:val="24"/>
        </w:rPr>
        <w:t>хангах</w:t>
      </w:r>
      <w:proofErr w:type="spellEnd"/>
      <w:r w:rsidRPr="00455C95">
        <w:rPr>
          <w:rFonts w:ascii="Arial" w:hAnsi="Arial" w:cs="Arial"/>
          <w:sz w:val="24"/>
          <w:szCs w:val="24"/>
        </w:rPr>
        <w:t xml:space="preserve">;” </w:t>
      </w:r>
      <w:proofErr w:type="spellStart"/>
      <w:r w:rsidR="00782034" w:rsidRPr="00455C95">
        <w:rPr>
          <w:rFonts w:ascii="Arial" w:hAnsi="Arial" w:cs="Arial"/>
          <w:sz w:val="24"/>
          <w:szCs w:val="24"/>
        </w:rPr>
        <w:t>гэж</w:t>
      </w:r>
      <w:proofErr w:type="spellEnd"/>
      <w:r w:rsidR="00782034" w:rsidRPr="00455C95">
        <w:rPr>
          <w:rFonts w:ascii="Arial" w:hAnsi="Arial" w:cs="Arial"/>
          <w:sz w:val="24"/>
          <w:szCs w:val="24"/>
        </w:rPr>
        <w:t xml:space="preserve"> </w:t>
      </w:r>
      <w:proofErr w:type="spellStart"/>
      <w:r w:rsidR="00782034" w:rsidRPr="00455C95">
        <w:rPr>
          <w:rFonts w:ascii="Arial" w:hAnsi="Arial" w:cs="Arial"/>
          <w:sz w:val="24"/>
          <w:szCs w:val="24"/>
        </w:rPr>
        <w:t>тодорхойлсон</w:t>
      </w:r>
      <w:proofErr w:type="spellEnd"/>
      <w:r w:rsidR="00782034" w:rsidRPr="00455C95">
        <w:rPr>
          <w:rFonts w:ascii="Arial" w:hAnsi="Arial" w:cs="Arial"/>
          <w:sz w:val="24"/>
          <w:szCs w:val="24"/>
        </w:rPr>
        <w:t xml:space="preserve"> </w:t>
      </w:r>
      <w:proofErr w:type="spellStart"/>
      <w:r w:rsidR="00782034" w:rsidRPr="00455C95">
        <w:rPr>
          <w:rFonts w:ascii="Arial" w:hAnsi="Arial" w:cs="Arial"/>
          <w:sz w:val="24"/>
          <w:szCs w:val="24"/>
        </w:rPr>
        <w:t>байдаг</w:t>
      </w:r>
      <w:proofErr w:type="spellEnd"/>
      <w:r w:rsidR="00782034" w:rsidRPr="00455C95">
        <w:rPr>
          <w:rFonts w:ascii="Arial" w:hAnsi="Arial" w:cs="Arial"/>
          <w:sz w:val="24"/>
          <w:szCs w:val="24"/>
        </w:rPr>
        <w:t xml:space="preserve">. </w:t>
      </w:r>
    </w:p>
    <w:p w14:paraId="52CB8413" w14:textId="1A44AAD5" w:rsidR="00566D3A" w:rsidRPr="00455C95" w:rsidRDefault="00890105" w:rsidP="00F075FB">
      <w:pPr>
        <w:ind w:firstLine="720"/>
        <w:jc w:val="both"/>
        <w:rPr>
          <w:rFonts w:ascii="Arial" w:hAnsi="Arial" w:cs="Arial"/>
          <w:sz w:val="24"/>
          <w:szCs w:val="24"/>
        </w:rPr>
      </w:pPr>
      <w:proofErr w:type="spellStart"/>
      <w:r w:rsidRPr="00455C95">
        <w:rPr>
          <w:rFonts w:ascii="Arial" w:hAnsi="Arial" w:cs="Arial"/>
          <w:sz w:val="24"/>
          <w:szCs w:val="24"/>
        </w:rPr>
        <w:t>Түүнч</w:t>
      </w:r>
      <w:r w:rsidR="00566D3A" w:rsidRPr="00455C95">
        <w:rPr>
          <w:rFonts w:ascii="Arial" w:hAnsi="Arial" w:cs="Arial"/>
          <w:sz w:val="24"/>
          <w:szCs w:val="24"/>
        </w:rPr>
        <w:t>лэн</w:t>
      </w:r>
      <w:proofErr w:type="spellEnd"/>
      <w:r w:rsidR="00566D3A" w:rsidRPr="00455C95">
        <w:rPr>
          <w:rFonts w:ascii="Arial" w:hAnsi="Arial" w:cs="Arial"/>
          <w:sz w:val="24"/>
          <w:szCs w:val="24"/>
        </w:rPr>
        <w:t xml:space="preserve"> </w:t>
      </w:r>
      <w:proofErr w:type="spellStart"/>
      <w:r w:rsidR="00566D3A" w:rsidRPr="00455C95">
        <w:rPr>
          <w:rFonts w:ascii="Arial" w:hAnsi="Arial" w:cs="Arial"/>
          <w:sz w:val="24"/>
          <w:szCs w:val="24"/>
        </w:rPr>
        <w:t>Статистикийн</w:t>
      </w:r>
      <w:proofErr w:type="spellEnd"/>
      <w:r w:rsidR="00566D3A" w:rsidRPr="00455C95">
        <w:rPr>
          <w:rFonts w:ascii="Arial" w:hAnsi="Arial" w:cs="Arial"/>
          <w:sz w:val="24"/>
          <w:szCs w:val="24"/>
        </w:rPr>
        <w:t xml:space="preserve"> </w:t>
      </w:r>
      <w:proofErr w:type="spellStart"/>
      <w:r w:rsidR="00566D3A" w:rsidRPr="00455C95">
        <w:rPr>
          <w:rFonts w:ascii="Arial" w:hAnsi="Arial" w:cs="Arial"/>
          <w:sz w:val="24"/>
          <w:szCs w:val="24"/>
        </w:rPr>
        <w:t>тухай</w:t>
      </w:r>
      <w:proofErr w:type="spellEnd"/>
      <w:r w:rsidR="00566D3A" w:rsidRPr="00455C95">
        <w:rPr>
          <w:rFonts w:ascii="Arial" w:hAnsi="Arial" w:cs="Arial"/>
          <w:sz w:val="24"/>
          <w:szCs w:val="24"/>
        </w:rPr>
        <w:t xml:space="preserve"> </w:t>
      </w:r>
      <w:proofErr w:type="spellStart"/>
      <w:r w:rsidR="00566D3A" w:rsidRPr="00455C95">
        <w:rPr>
          <w:rFonts w:ascii="Arial" w:hAnsi="Arial" w:cs="Arial"/>
          <w:sz w:val="24"/>
          <w:szCs w:val="24"/>
        </w:rPr>
        <w:t>хуулийг</w:t>
      </w:r>
      <w:proofErr w:type="spellEnd"/>
      <w:r w:rsidR="00566D3A" w:rsidRPr="00455C95">
        <w:rPr>
          <w:rFonts w:ascii="Arial" w:hAnsi="Arial" w:cs="Arial"/>
          <w:sz w:val="24"/>
          <w:szCs w:val="24"/>
        </w:rPr>
        <w:t xml:space="preserve"> </w:t>
      </w:r>
      <w:proofErr w:type="spellStart"/>
      <w:r w:rsidR="00566D3A" w:rsidRPr="00455C95">
        <w:rPr>
          <w:rFonts w:ascii="Arial" w:hAnsi="Arial" w:cs="Arial"/>
          <w:sz w:val="24"/>
          <w:szCs w:val="24"/>
        </w:rPr>
        <w:t>боловсронгуй</w:t>
      </w:r>
      <w:proofErr w:type="spellEnd"/>
      <w:r w:rsidR="00566D3A" w:rsidRPr="00455C95">
        <w:rPr>
          <w:rFonts w:ascii="Arial" w:hAnsi="Arial" w:cs="Arial"/>
          <w:sz w:val="24"/>
          <w:szCs w:val="24"/>
        </w:rPr>
        <w:t xml:space="preserve"> </w:t>
      </w:r>
      <w:proofErr w:type="spellStart"/>
      <w:r w:rsidR="00566D3A" w:rsidRPr="00455C95">
        <w:rPr>
          <w:rFonts w:ascii="Arial" w:hAnsi="Arial" w:cs="Arial"/>
          <w:sz w:val="24"/>
          <w:szCs w:val="24"/>
        </w:rPr>
        <w:t>болгох</w:t>
      </w:r>
      <w:proofErr w:type="spellEnd"/>
      <w:r w:rsidR="00566D3A" w:rsidRPr="00455C95">
        <w:rPr>
          <w:rFonts w:ascii="Arial" w:hAnsi="Arial" w:cs="Arial"/>
          <w:sz w:val="24"/>
          <w:szCs w:val="24"/>
        </w:rPr>
        <w:t xml:space="preserve">, </w:t>
      </w:r>
      <w:proofErr w:type="spellStart"/>
      <w:r w:rsidR="00566D3A" w:rsidRPr="00455C95">
        <w:rPr>
          <w:rFonts w:ascii="Arial" w:hAnsi="Arial" w:cs="Arial"/>
          <w:sz w:val="24"/>
          <w:szCs w:val="24"/>
        </w:rPr>
        <w:t>шинэчлэх</w:t>
      </w:r>
      <w:proofErr w:type="spellEnd"/>
      <w:r w:rsidR="00566D3A" w:rsidRPr="00455C95">
        <w:rPr>
          <w:rFonts w:ascii="Arial" w:hAnsi="Arial" w:cs="Arial"/>
          <w:sz w:val="24"/>
          <w:szCs w:val="24"/>
        </w:rPr>
        <w:t xml:space="preserve"> </w:t>
      </w:r>
      <w:proofErr w:type="spellStart"/>
      <w:proofErr w:type="gramStart"/>
      <w:r w:rsidR="00566D3A" w:rsidRPr="00455C95">
        <w:rPr>
          <w:rFonts w:ascii="Arial" w:hAnsi="Arial" w:cs="Arial"/>
          <w:sz w:val="24"/>
          <w:szCs w:val="24"/>
        </w:rPr>
        <w:t>талаар</w:t>
      </w:r>
      <w:proofErr w:type="spellEnd"/>
      <w:r w:rsidR="00566D3A" w:rsidRPr="00455C95">
        <w:rPr>
          <w:rFonts w:ascii="Arial" w:hAnsi="Arial" w:cs="Arial"/>
          <w:sz w:val="24"/>
          <w:szCs w:val="24"/>
        </w:rPr>
        <w:t xml:space="preserve">  </w:t>
      </w:r>
      <w:proofErr w:type="spellStart"/>
      <w:r w:rsidR="00F075FB" w:rsidRPr="00455C95">
        <w:rPr>
          <w:rFonts w:ascii="Arial" w:hAnsi="Arial" w:cs="Arial"/>
          <w:sz w:val="24"/>
          <w:szCs w:val="24"/>
        </w:rPr>
        <w:t>Монгол</w:t>
      </w:r>
      <w:proofErr w:type="spellEnd"/>
      <w:proofErr w:type="gramEnd"/>
      <w:r w:rsidR="00F075FB" w:rsidRPr="00455C95">
        <w:rPr>
          <w:rFonts w:ascii="Arial" w:hAnsi="Arial" w:cs="Arial"/>
          <w:sz w:val="24"/>
          <w:szCs w:val="24"/>
        </w:rPr>
        <w:t xml:space="preserve"> </w:t>
      </w:r>
      <w:proofErr w:type="spellStart"/>
      <w:r w:rsidR="00F075FB" w:rsidRPr="00455C95">
        <w:rPr>
          <w:rFonts w:ascii="Arial" w:hAnsi="Arial" w:cs="Arial"/>
          <w:sz w:val="24"/>
          <w:szCs w:val="24"/>
        </w:rPr>
        <w:t>Улсын</w:t>
      </w:r>
      <w:proofErr w:type="spellEnd"/>
      <w:r w:rsidR="00F075FB" w:rsidRPr="00455C95">
        <w:rPr>
          <w:rFonts w:ascii="Arial" w:hAnsi="Arial" w:cs="Arial"/>
          <w:sz w:val="24"/>
          <w:szCs w:val="24"/>
        </w:rPr>
        <w:t xml:space="preserve"> </w:t>
      </w:r>
      <w:proofErr w:type="spellStart"/>
      <w:r w:rsidR="00F075FB" w:rsidRPr="00455C95">
        <w:rPr>
          <w:rFonts w:ascii="Arial" w:hAnsi="Arial" w:cs="Arial"/>
          <w:sz w:val="24"/>
          <w:szCs w:val="24"/>
        </w:rPr>
        <w:t>Их</w:t>
      </w:r>
      <w:proofErr w:type="spellEnd"/>
      <w:r w:rsidR="00F075FB" w:rsidRPr="00455C95">
        <w:rPr>
          <w:rFonts w:ascii="Arial" w:hAnsi="Arial" w:cs="Arial"/>
          <w:sz w:val="24"/>
          <w:szCs w:val="24"/>
        </w:rPr>
        <w:t xml:space="preserve"> </w:t>
      </w:r>
      <w:r w:rsidR="00F075FB" w:rsidRPr="00455C95">
        <w:rPr>
          <w:rFonts w:ascii="Arial" w:hAnsi="Arial" w:cs="Arial"/>
          <w:sz w:val="24"/>
          <w:szCs w:val="24"/>
          <w:lang w:val="mn-MN"/>
        </w:rPr>
        <w:t>Х</w:t>
      </w:r>
      <w:proofErr w:type="spellStart"/>
      <w:r w:rsidR="00F075FB" w:rsidRPr="00455C95">
        <w:rPr>
          <w:rFonts w:ascii="Arial" w:hAnsi="Arial" w:cs="Arial"/>
          <w:sz w:val="24"/>
          <w:szCs w:val="24"/>
        </w:rPr>
        <w:t>урл</w:t>
      </w:r>
      <w:r w:rsidR="00566D3A" w:rsidRPr="00455C95">
        <w:rPr>
          <w:rFonts w:ascii="Arial" w:hAnsi="Arial" w:cs="Arial"/>
          <w:sz w:val="24"/>
          <w:szCs w:val="24"/>
        </w:rPr>
        <w:t>аас</w:t>
      </w:r>
      <w:proofErr w:type="spellEnd"/>
      <w:r w:rsidR="00566D3A" w:rsidRPr="00455C95">
        <w:rPr>
          <w:rFonts w:ascii="Arial" w:hAnsi="Arial" w:cs="Arial"/>
          <w:sz w:val="24"/>
          <w:szCs w:val="24"/>
        </w:rPr>
        <w:t xml:space="preserve"> </w:t>
      </w:r>
      <w:proofErr w:type="spellStart"/>
      <w:r w:rsidR="00566D3A" w:rsidRPr="00455C95">
        <w:rPr>
          <w:rFonts w:ascii="Arial" w:hAnsi="Arial" w:cs="Arial"/>
          <w:sz w:val="24"/>
          <w:szCs w:val="24"/>
        </w:rPr>
        <w:t>дараах</w:t>
      </w:r>
      <w:proofErr w:type="spellEnd"/>
      <w:r w:rsidR="00566D3A" w:rsidRPr="00455C95">
        <w:rPr>
          <w:rFonts w:ascii="Arial" w:hAnsi="Arial" w:cs="Arial"/>
          <w:sz w:val="24"/>
          <w:szCs w:val="24"/>
        </w:rPr>
        <w:t xml:space="preserve"> </w:t>
      </w:r>
      <w:proofErr w:type="spellStart"/>
      <w:r w:rsidR="00566D3A" w:rsidRPr="00455C95">
        <w:rPr>
          <w:rFonts w:ascii="Arial" w:hAnsi="Arial" w:cs="Arial"/>
          <w:sz w:val="24"/>
          <w:szCs w:val="24"/>
        </w:rPr>
        <w:t>тогтоолууд</w:t>
      </w:r>
      <w:proofErr w:type="spellEnd"/>
      <w:r w:rsidR="00566D3A" w:rsidRPr="00455C95">
        <w:rPr>
          <w:rFonts w:ascii="Arial" w:hAnsi="Arial" w:cs="Arial"/>
          <w:sz w:val="24"/>
          <w:szCs w:val="24"/>
        </w:rPr>
        <w:t xml:space="preserve"> </w:t>
      </w:r>
      <w:proofErr w:type="spellStart"/>
      <w:r w:rsidR="00566D3A" w:rsidRPr="00455C95">
        <w:rPr>
          <w:rFonts w:ascii="Arial" w:hAnsi="Arial" w:cs="Arial"/>
          <w:sz w:val="24"/>
          <w:szCs w:val="24"/>
        </w:rPr>
        <w:t>гарч</w:t>
      </w:r>
      <w:proofErr w:type="spellEnd"/>
      <w:r w:rsidR="00566D3A" w:rsidRPr="00455C95">
        <w:rPr>
          <w:rFonts w:ascii="Arial" w:hAnsi="Arial" w:cs="Arial"/>
          <w:sz w:val="24"/>
          <w:szCs w:val="24"/>
        </w:rPr>
        <w:t xml:space="preserve"> </w:t>
      </w:r>
      <w:proofErr w:type="spellStart"/>
      <w:r w:rsidR="00566D3A" w:rsidRPr="00455C95">
        <w:rPr>
          <w:rFonts w:ascii="Arial" w:hAnsi="Arial" w:cs="Arial"/>
          <w:sz w:val="24"/>
          <w:szCs w:val="24"/>
        </w:rPr>
        <w:t>байсан</w:t>
      </w:r>
      <w:proofErr w:type="spellEnd"/>
      <w:r w:rsidR="00566D3A" w:rsidRPr="00455C95">
        <w:rPr>
          <w:rFonts w:ascii="Arial" w:hAnsi="Arial" w:cs="Arial"/>
          <w:sz w:val="24"/>
          <w:szCs w:val="24"/>
        </w:rPr>
        <w:t xml:space="preserve">. </w:t>
      </w:r>
      <w:proofErr w:type="spellStart"/>
      <w:r w:rsidR="00566D3A" w:rsidRPr="00455C95">
        <w:rPr>
          <w:rFonts w:ascii="Arial" w:hAnsi="Arial" w:cs="Arial"/>
          <w:sz w:val="24"/>
          <w:szCs w:val="24"/>
        </w:rPr>
        <w:t>Үүнд</w:t>
      </w:r>
      <w:proofErr w:type="spellEnd"/>
      <w:r w:rsidR="00566D3A" w:rsidRPr="00455C95">
        <w:rPr>
          <w:rFonts w:ascii="Arial" w:hAnsi="Arial" w:cs="Arial"/>
          <w:sz w:val="24"/>
          <w:szCs w:val="24"/>
        </w:rPr>
        <w:t>:</w:t>
      </w:r>
    </w:p>
    <w:p w14:paraId="70A27B24" w14:textId="77777777" w:rsidR="009D7CDD" w:rsidRPr="00455C95" w:rsidRDefault="00566D3A" w:rsidP="009D7CDD">
      <w:pPr>
        <w:pStyle w:val="ListParagraph"/>
        <w:numPr>
          <w:ilvl w:val="0"/>
          <w:numId w:val="9"/>
        </w:numPr>
        <w:ind w:left="1170"/>
        <w:jc w:val="both"/>
        <w:rPr>
          <w:rFonts w:ascii="Arial" w:hAnsi="Arial" w:cs="Arial"/>
          <w:sz w:val="24"/>
          <w:szCs w:val="24"/>
          <w:lang w:val="mn-MN"/>
        </w:rPr>
      </w:pPr>
      <w:r w:rsidRPr="00455C95">
        <w:rPr>
          <w:rFonts w:ascii="Arial" w:hAnsi="Arial" w:cs="Arial"/>
          <w:sz w:val="24"/>
          <w:szCs w:val="24"/>
        </w:rPr>
        <w:t>УИХ-</w:t>
      </w:r>
      <w:proofErr w:type="spellStart"/>
      <w:r w:rsidRPr="00455C95">
        <w:rPr>
          <w:rFonts w:ascii="Arial" w:hAnsi="Arial" w:cs="Arial"/>
          <w:sz w:val="24"/>
          <w:szCs w:val="24"/>
        </w:rPr>
        <w:t>ын</w:t>
      </w:r>
      <w:proofErr w:type="spellEnd"/>
      <w:r w:rsidRPr="00455C95">
        <w:rPr>
          <w:rFonts w:ascii="Arial" w:hAnsi="Arial" w:cs="Arial"/>
          <w:sz w:val="24"/>
          <w:szCs w:val="24"/>
        </w:rPr>
        <w:t xml:space="preserve"> </w:t>
      </w:r>
      <w:r w:rsidR="00F075FB" w:rsidRPr="00455C95">
        <w:rPr>
          <w:rFonts w:ascii="Arial" w:hAnsi="Arial" w:cs="Arial"/>
          <w:sz w:val="24"/>
          <w:szCs w:val="24"/>
        </w:rPr>
        <w:t xml:space="preserve">2017 </w:t>
      </w:r>
      <w:proofErr w:type="spellStart"/>
      <w:r w:rsidR="00F075FB" w:rsidRPr="00455C95">
        <w:rPr>
          <w:rFonts w:ascii="Arial" w:hAnsi="Arial" w:cs="Arial"/>
          <w:sz w:val="24"/>
          <w:szCs w:val="24"/>
        </w:rPr>
        <w:t>оны</w:t>
      </w:r>
      <w:proofErr w:type="spellEnd"/>
      <w:r w:rsidR="00F075FB" w:rsidRPr="00455C95">
        <w:rPr>
          <w:rFonts w:ascii="Arial" w:hAnsi="Arial" w:cs="Arial"/>
          <w:sz w:val="24"/>
          <w:szCs w:val="24"/>
        </w:rPr>
        <w:t xml:space="preserve"> </w:t>
      </w:r>
      <w:r w:rsidR="00F075FB" w:rsidRPr="00455C95">
        <w:rPr>
          <w:rFonts w:ascii="Arial" w:hAnsi="Arial" w:cs="Arial"/>
          <w:sz w:val="24"/>
          <w:szCs w:val="24"/>
          <w:lang w:val="mn-MN"/>
        </w:rPr>
        <w:t>“</w:t>
      </w:r>
      <w:r w:rsidR="00F075FB" w:rsidRPr="00455C95">
        <w:rPr>
          <w:rFonts w:ascii="Arial" w:hAnsi="Arial" w:cs="Arial"/>
          <w:b/>
          <w:bCs/>
          <w:sz w:val="24"/>
          <w:szCs w:val="24"/>
          <w:shd w:val="clear" w:color="auto" w:fill="FFFFFF"/>
          <w:lang w:val="mn-MN"/>
        </w:rPr>
        <w:t>Х</w:t>
      </w:r>
      <w:proofErr w:type="spellStart"/>
      <w:r w:rsidR="00F075FB" w:rsidRPr="00455C95">
        <w:rPr>
          <w:rFonts w:ascii="Arial" w:hAnsi="Arial" w:cs="Arial"/>
          <w:b/>
          <w:bCs/>
          <w:sz w:val="24"/>
          <w:szCs w:val="24"/>
          <w:shd w:val="clear" w:color="auto" w:fill="FFFFFF"/>
        </w:rPr>
        <w:t>ууль</w:t>
      </w:r>
      <w:proofErr w:type="spellEnd"/>
      <w:r w:rsidR="00F075FB" w:rsidRPr="00455C95">
        <w:rPr>
          <w:rFonts w:ascii="Arial" w:hAnsi="Arial" w:cs="Arial"/>
          <w:b/>
          <w:bCs/>
          <w:sz w:val="24"/>
          <w:szCs w:val="24"/>
          <w:shd w:val="clear" w:color="auto" w:fill="FFFFFF"/>
        </w:rPr>
        <w:t xml:space="preserve"> </w:t>
      </w:r>
      <w:proofErr w:type="spellStart"/>
      <w:r w:rsidR="00F075FB" w:rsidRPr="00455C95">
        <w:rPr>
          <w:rFonts w:ascii="Arial" w:hAnsi="Arial" w:cs="Arial"/>
          <w:b/>
          <w:bCs/>
          <w:sz w:val="24"/>
          <w:szCs w:val="24"/>
          <w:shd w:val="clear" w:color="auto" w:fill="FFFFFF"/>
        </w:rPr>
        <w:t>тогтоомжийг</w:t>
      </w:r>
      <w:proofErr w:type="spellEnd"/>
      <w:r w:rsidR="00F075FB" w:rsidRPr="00455C95">
        <w:rPr>
          <w:rFonts w:ascii="Arial" w:hAnsi="Arial" w:cs="Arial"/>
          <w:b/>
          <w:bCs/>
          <w:sz w:val="24"/>
          <w:szCs w:val="24"/>
          <w:shd w:val="clear" w:color="auto" w:fill="FFFFFF"/>
        </w:rPr>
        <w:t xml:space="preserve"> </w:t>
      </w:r>
      <w:proofErr w:type="spellStart"/>
      <w:r w:rsidR="00F075FB" w:rsidRPr="00455C95">
        <w:rPr>
          <w:rFonts w:ascii="Arial" w:hAnsi="Arial" w:cs="Arial"/>
          <w:b/>
          <w:bCs/>
          <w:sz w:val="24"/>
          <w:szCs w:val="24"/>
          <w:shd w:val="clear" w:color="auto" w:fill="FFFFFF"/>
        </w:rPr>
        <w:t>боловсронгуй</w:t>
      </w:r>
      <w:proofErr w:type="spellEnd"/>
      <w:r w:rsidR="00F075FB" w:rsidRPr="00455C95">
        <w:rPr>
          <w:rFonts w:ascii="Arial" w:hAnsi="Arial" w:cs="Arial"/>
          <w:b/>
          <w:bCs/>
          <w:sz w:val="24"/>
          <w:szCs w:val="24"/>
          <w:shd w:val="clear" w:color="auto" w:fill="FFFFFF"/>
        </w:rPr>
        <w:t xml:space="preserve"> </w:t>
      </w:r>
      <w:proofErr w:type="spellStart"/>
      <w:r w:rsidR="00F075FB" w:rsidRPr="00455C95">
        <w:rPr>
          <w:rFonts w:ascii="Arial" w:hAnsi="Arial" w:cs="Arial"/>
          <w:b/>
          <w:bCs/>
          <w:sz w:val="24"/>
          <w:szCs w:val="24"/>
          <w:shd w:val="clear" w:color="auto" w:fill="FFFFFF"/>
        </w:rPr>
        <w:t>болгох</w:t>
      </w:r>
      <w:proofErr w:type="spellEnd"/>
      <w:r w:rsidR="00F075FB" w:rsidRPr="00455C95">
        <w:rPr>
          <w:rFonts w:ascii="Arial" w:hAnsi="Arial" w:cs="Arial"/>
          <w:b/>
          <w:bCs/>
          <w:sz w:val="24"/>
          <w:szCs w:val="24"/>
          <w:shd w:val="clear" w:color="auto" w:fill="FFFFFF"/>
        </w:rPr>
        <w:t xml:space="preserve"> </w:t>
      </w:r>
      <w:proofErr w:type="spellStart"/>
      <w:r w:rsidR="00F075FB" w:rsidRPr="00455C95">
        <w:rPr>
          <w:rFonts w:ascii="Arial" w:hAnsi="Arial" w:cs="Arial"/>
          <w:b/>
          <w:bCs/>
          <w:sz w:val="24"/>
          <w:szCs w:val="24"/>
          <w:shd w:val="clear" w:color="auto" w:fill="FFFFFF"/>
        </w:rPr>
        <w:t>үндсэн</w:t>
      </w:r>
      <w:proofErr w:type="spellEnd"/>
      <w:r w:rsidR="00F075FB" w:rsidRPr="00455C95">
        <w:rPr>
          <w:rFonts w:ascii="Arial" w:hAnsi="Arial" w:cs="Arial"/>
          <w:b/>
          <w:bCs/>
          <w:sz w:val="24"/>
          <w:szCs w:val="24"/>
          <w:shd w:val="clear" w:color="auto" w:fill="FFFFFF"/>
        </w:rPr>
        <w:t xml:space="preserve"> </w:t>
      </w:r>
      <w:proofErr w:type="spellStart"/>
      <w:r w:rsidR="00F075FB" w:rsidRPr="00455C95">
        <w:rPr>
          <w:rFonts w:ascii="Arial" w:hAnsi="Arial" w:cs="Arial"/>
          <w:b/>
          <w:bCs/>
          <w:sz w:val="24"/>
          <w:szCs w:val="24"/>
          <w:shd w:val="clear" w:color="auto" w:fill="FFFFFF"/>
        </w:rPr>
        <w:t>чиглэл</w:t>
      </w:r>
      <w:proofErr w:type="spellEnd"/>
      <w:r w:rsidR="00F075FB" w:rsidRPr="00455C95">
        <w:rPr>
          <w:rFonts w:ascii="Arial" w:hAnsi="Arial" w:cs="Arial"/>
          <w:b/>
          <w:bCs/>
          <w:sz w:val="24"/>
          <w:szCs w:val="24"/>
          <w:shd w:val="clear" w:color="auto" w:fill="FFFFFF"/>
        </w:rPr>
        <w:t xml:space="preserve"> </w:t>
      </w:r>
      <w:proofErr w:type="spellStart"/>
      <w:r w:rsidR="00F075FB" w:rsidRPr="00455C95">
        <w:rPr>
          <w:rFonts w:ascii="Arial" w:hAnsi="Arial" w:cs="Arial"/>
          <w:b/>
          <w:bCs/>
          <w:sz w:val="24"/>
          <w:szCs w:val="24"/>
          <w:shd w:val="clear" w:color="auto" w:fill="FFFFFF"/>
        </w:rPr>
        <w:t>батлах</w:t>
      </w:r>
      <w:proofErr w:type="spellEnd"/>
      <w:r w:rsidR="00F075FB" w:rsidRPr="00455C95">
        <w:rPr>
          <w:rFonts w:ascii="Arial" w:hAnsi="Arial" w:cs="Arial"/>
          <w:b/>
          <w:bCs/>
          <w:sz w:val="24"/>
          <w:szCs w:val="24"/>
          <w:shd w:val="clear" w:color="auto" w:fill="FFFFFF"/>
        </w:rPr>
        <w:t xml:space="preserve"> </w:t>
      </w:r>
      <w:proofErr w:type="spellStart"/>
      <w:r w:rsidR="00F075FB" w:rsidRPr="00455C95">
        <w:rPr>
          <w:rFonts w:ascii="Arial" w:hAnsi="Arial" w:cs="Arial"/>
          <w:b/>
          <w:bCs/>
          <w:sz w:val="24"/>
          <w:szCs w:val="24"/>
          <w:shd w:val="clear" w:color="auto" w:fill="FFFFFF"/>
        </w:rPr>
        <w:t>тухай</w:t>
      </w:r>
      <w:proofErr w:type="spellEnd"/>
      <w:r w:rsidR="00F075FB" w:rsidRPr="00455C95">
        <w:rPr>
          <w:rFonts w:ascii="Arial" w:hAnsi="Arial" w:cs="Arial"/>
          <w:sz w:val="24"/>
          <w:szCs w:val="24"/>
          <w:lang w:val="mn-MN"/>
        </w:rPr>
        <w:t xml:space="preserve">” </w:t>
      </w:r>
      <w:r w:rsidR="00F075FB" w:rsidRPr="00455C95">
        <w:rPr>
          <w:rFonts w:ascii="Arial" w:hAnsi="Arial" w:cs="Arial"/>
          <w:sz w:val="24"/>
          <w:szCs w:val="24"/>
        </w:rPr>
        <w:t xml:space="preserve">11 </w:t>
      </w:r>
      <w:proofErr w:type="spellStart"/>
      <w:r w:rsidR="00F075FB" w:rsidRPr="00455C95">
        <w:rPr>
          <w:rFonts w:ascii="Arial" w:hAnsi="Arial" w:cs="Arial"/>
          <w:sz w:val="24"/>
          <w:szCs w:val="24"/>
        </w:rPr>
        <w:t>дүгээр</w:t>
      </w:r>
      <w:proofErr w:type="spellEnd"/>
      <w:r w:rsidR="00F075FB" w:rsidRPr="00455C95">
        <w:rPr>
          <w:rFonts w:ascii="Arial" w:hAnsi="Arial" w:cs="Arial"/>
          <w:sz w:val="24"/>
          <w:szCs w:val="24"/>
        </w:rPr>
        <w:t xml:space="preserve"> </w:t>
      </w:r>
      <w:proofErr w:type="spellStart"/>
      <w:r w:rsidR="00F075FB" w:rsidRPr="00455C95">
        <w:rPr>
          <w:rFonts w:ascii="Arial" w:hAnsi="Arial" w:cs="Arial"/>
          <w:sz w:val="24"/>
          <w:szCs w:val="24"/>
        </w:rPr>
        <w:t>тогтоолын</w:t>
      </w:r>
      <w:proofErr w:type="spellEnd"/>
      <w:r w:rsidR="00F075FB" w:rsidRPr="00455C95">
        <w:rPr>
          <w:rFonts w:ascii="Arial" w:hAnsi="Arial" w:cs="Arial"/>
          <w:sz w:val="24"/>
          <w:szCs w:val="24"/>
        </w:rPr>
        <w:t xml:space="preserve"> </w:t>
      </w:r>
      <w:proofErr w:type="spellStart"/>
      <w:r w:rsidR="00F075FB" w:rsidRPr="00455C95">
        <w:rPr>
          <w:rFonts w:ascii="Arial" w:hAnsi="Arial" w:cs="Arial"/>
          <w:sz w:val="24"/>
          <w:szCs w:val="24"/>
        </w:rPr>
        <w:t>хавсралт</w:t>
      </w:r>
      <w:proofErr w:type="spellEnd"/>
      <w:r w:rsidR="00F075FB" w:rsidRPr="00455C95">
        <w:rPr>
          <w:rFonts w:ascii="Arial" w:hAnsi="Arial" w:cs="Arial"/>
          <w:sz w:val="24"/>
          <w:szCs w:val="24"/>
          <w:lang w:val="mn-MN"/>
        </w:rPr>
        <w:t>аар батлагдсан “</w:t>
      </w:r>
      <w:r w:rsidR="00F075FB" w:rsidRPr="00455C95">
        <w:rPr>
          <w:rFonts w:ascii="Arial" w:hAnsi="Arial" w:cs="Arial"/>
          <w:b/>
          <w:bCs/>
          <w:sz w:val="24"/>
          <w:szCs w:val="24"/>
          <w:lang w:val="mn-MN"/>
        </w:rPr>
        <w:t>М</w:t>
      </w:r>
      <w:proofErr w:type="spellStart"/>
      <w:r w:rsidR="00F075FB" w:rsidRPr="00455C95">
        <w:rPr>
          <w:rFonts w:ascii="Arial" w:hAnsi="Arial" w:cs="Arial"/>
          <w:b/>
          <w:bCs/>
          <w:sz w:val="24"/>
          <w:szCs w:val="24"/>
        </w:rPr>
        <w:t>онгол</w:t>
      </w:r>
      <w:proofErr w:type="spellEnd"/>
      <w:r w:rsidR="00F075FB" w:rsidRPr="00455C95">
        <w:rPr>
          <w:rFonts w:ascii="Arial" w:hAnsi="Arial" w:cs="Arial"/>
          <w:b/>
          <w:bCs/>
          <w:sz w:val="24"/>
          <w:szCs w:val="24"/>
        </w:rPr>
        <w:t xml:space="preserve"> </w:t>
      </w:r>
      <w:r w:rsidR="00F075FB" w:rsidRPr="00455C95">
        <w:rPr>
          <w:rFonts w:ascii="Arial" w:hAnsi="Arial" w:cs="Arial"/>
          <w:b/>
          <w:bCs/>
          <w:sz w:val="24"/>
          <w:szCs w:val="24"/>
          <w:lang w:val="mn-MN"/>
        </w:rPr>
        <w:t>У</w:t>
      </w:r>
      <w:proofErr w:type="spellStart"/>
      <w:r w:rsidR="00F075FB" w:rsidRPr="00455C95">
        <w:rPr>
          <w:rFonts w:ascii="Arial" w:hAnsi="Arial" w:cs="Arial"/>
          <w:b/>
          <w:bCs/>
          <w:sz w:val="24"/>
          <w:szCs w:val="24"/>
        </w:rPr>
        <w:t>лсын</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хууль</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тогтоомжийг</w:t>
      </w:r>
      <w:proofErr w:type="spellEnd"/>
      <w:r w:rsidR="00F075FB" w:rsidRPr="00455C95">
        <w:rPr>
          <w:rFonts w:ascii="Arial" w:hAnsi="Arial" w:cs="Arial"/>
          <w:b/>
          <w:bCs/>
          <w:sz w:val="24"/>
          <w:szCs w:val="24"/>
        </w:rPr>
        <w:t xml:space="preserve"> 2020 </w:t>
      </w:r>
      <w:proofErr w:type="spellStart"/>
      <w:r w:rsidR="00F075FB" w:rsidRPr="00455C95">
        <w:rPr>
          <w:rFonts w:ascii="Arial" w:hAnsi="Arial" w:cs="Arial"/>
          <w:b/>
          <w:bCs/>
          <w:sz w:val="24"/>
          <w:szCs w:val="24"/>
        </w:rPr>
        <w:t>он</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хүртэл</w:t>
      </w:r>
      <w:proofErr w:type="spellEnd"/>
      <w:r w:rsidR="00F075FB" w:rsidRPr="00455C95">
        <w:rPr>
          <w:rFonts w:ascii="Arial" w:hAnsi="Arial" w:cs="Arial"/>
          <w:b/>
          <w:bCs/>
          <w:sz w:val="24"/>
          <w:szCs w:val="24"/>
          <w:lang w:val="mn-MN"/>
        </w:rPr>
        <w:t xml:space="preserve"> </w:t>
      </w:r>
      <w:proofErr w:type="spellStart"/>
      <w:r w:rsidR="00F075FB" w:rsidRPr="00455C95">
        <w:rPr>
          <w:rFonts w:ascii="Arial" w:hAnsi="Arial" w:cs="Arial"/>
          <w:b/>
          <w:bCs/>
          <w:sz w:val="24"/>
          <w:szCs w:val="24"/>
        </w:rPr>
        <w:t>боловсронгуй</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болгох</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үндсэн</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чиглэл</w:t>
      </w:r>
      <w:proofErr w:type="spellEnd"/>
      <w:r w:rsidR="00F075FB" w:rsidRPr="00455C95">
        <w:rPr>
          <w:rFonts w:ascii="Arial" w:hAnsi="Arial" w:cs="Arial"/>
          <w:sz w:val="24"/>
          <w:szCs w:val="24"/>
          <w:lang w:val="mn-MN"/>
        </w:rPr>
        <w:t xml:space="preserve">”-ийн </w:t>
      </w:r>
      <w:r w:rsidR="00F075FB" w:rsidRPr="00455C95">
        <w:rPr>
          <w:rFonts w:ascii="Arial" w:hAnsi="Arial" w:cs="Arial"/>
          <w:b/>
          <w:bCs/>
          <w:sz w:val="24"/>
          <w:szCs w:val="24"/>
          <w:lang w:val="mn-MN"/>
        </w:rPr>
        <w:t>16-д</w:t>
      </w:r>
      <w:r w:rsidR="00F075FB" w:rsidRPr="00455C95">
        <w:rPr>
          <w:rFonts w:ascii="Arial" w:hAnsi="Arial" w:cs="Arial"/>
          <w:sz w:val="24"/>
          <w:szCs w:val="24"/>
          <w:lang w:val="mn-MN"/>
        </w:rPr>
        <w:t xml:space="preserve"> “</w:t>
      </w:r>
      <w:r w:rsidR="00F075FB" w:rsidRPr="00455C95">
        <w:rPr>
          <w:rFonts w:ascii="Arial" w:hAnsi="Arial" w:cs="Arial"/>
          <w:b/>
          <w:bCs/>
          <w:sz w:val="24"/>
          <w:szCs w:val="24"/>
          <w:lang w:val="mn-MN"/>
        </w:rPr>
        <w:t>Статистикийн тухай</w:t>
      </w:r>
      <w:r w:rsidR="00F075FB" w:rsidRPr="00455C95">
        <w:rPr>
          <w:rFonts w:ascii="Arial" w:hAnsi="Arial" w:cs="Arial"/>
          <w:sz w:val="24"/>
          <w:szCs w:val="24"/>
          <w:lang w:val="mn-MN"/>
        </w:rPr>
        <w:t>”</w:t>
      </w:r>
      <w:r w:rsidR="00F075FB" w:rsidRPr="00455C95">
        <w:rPr>
          <w:rFonts w:ascii="Arial" w:hAnsi="Arial" w:cs="Arial"/>
          <w:b/>
          <w:bCs/>
          <w:sz w:val="24"/>
          <w:szCs w:val="24"/>
          <w:lang w:val="mn-MN"/>
        </w:rPr>
        <w:t xml:space="preserve"> хуулийн шинэчилсэн найруулгын төслийг н</w:t>
      </w:r>
      <w:proofErr w:type="spellStart"/>
      <w:r w:rsidR="00F075FB" w:rsidRPr="00455C95">
        <w:rPr>
          <w:rFonts w:ascii="Arial" w:hAnsi="Arial" w:cs="Arial"/>
          <w:b/>
          <w:bCs/>
          <w:sz w:val="24"/>
          <w:szCs w:val="24"/>
        </w:rPr>
        <w:t>ийгэм</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эдийн</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засгийн</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хөгжлийн</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чиг</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хандлагад</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нийцүүлэн</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шинэ</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зохицуулалтыг</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хуульд</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тусгах</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боловсронгуй</w:t>
      </w:r>
      <w:proofErr w:type="spellEnd"/>
      <w:r w:rsidR="00F075FB" w:rsidRPr="00455C95">
        <w:rPr>
          <w:rFonts w:ascii="Arial" w:hAnsi="Arial" w:cs="Arial"/>
          <w:b/>
          <w:bCs/>
          <w:sz w:val="24"/>
          <w:szCs w:val="24"/>
        </w:rPr>
        <w:t xml:space="preserve"> </w:t>
      </w:r>
      <w:proofErr w:type="spellStart"/>
      <w:r w:rsidR="00F075FB" w:rsidRPr="00455C95">
        <w:rPr>
          <w:rFonts w:ascii="Arial" w:hAnsi="Arial" w:cs="Arial"/>
          <w:b/>
          <w:bCs/>
          <w:sz w:val="24"/>
          <w:szCs w:val="24"/>
        </w:rPr>
        <w:t>болгох</w:t>
      </w:r>
      <w:proofErr w:type="spellEnd"/>
      <w:r w:rsidR="00F075FB" w:rsidRPr="00455C95">
        <w:rPr>
          <w:rFonts w:ascii="Arial" w:hAnsi="Arial" w:cs="Arial"/>
          <w:sz w:val="24"/>
          <w:szCs w:val="24"/>
          <w:lang w:val="mn-MN"/>
        </w:rPr>
        <w:t xml:space="preserve">” үүргийг Засгийн газрын хэрэг эрхлэх газар, </w:t>
      </w:r>
      <w:r w:rsidR="00F075FB" w:rsidRPr="00455C95">
        <w:rPr>
          <w:rFonts w:ascii="Arial" w:hAnsi="Arial" w:cs="Arial"/>
          <w:b/>
          <w:bCs/>
          <w:sz w:val="24"/>
          <w:szCs w:val="24"/>
          <w:lang w:val="mn-MN"/>
        </w:rPr>
        <w:t>Үндэсний статистикийн хороо</w:t>
      </w:r>
      <w:r w:rsidR="00F075FB" w:rsidRPr="00455C95">
        <w:rPr>
          <w:rFonts w:ascii="Arial" w:hAnsi="Arial" w:cs="Arial"/>
          <w:sz w:val="24"/>
          <w:szCs w:val="24"/>
          <w:lang w:val="mn-MN"/>
        </w:rPr>
        <w:t xml:space="preserve"> тус тус хүлэ</w:t>
      </w:r>
      <w:r w:rsidR="007012A8" w:rsidRPr="00455C95">
        <w:rPr>
          <w:rFonts w:ascii="Arial" w:hAnsi="Arial" w:cs="Arial"/>
          <w:sz w:val="24"/>
          <w:szCs w:val="24"/>
          <w:lang w:val="mn-MN"/>
        </w:rPr>
        <w:t>эсэн</w:t>
      </w:r>
      <w:r w:rsidR="009D7CDD" w:rsidRPr="00455C95">
        <w:rPr>
          <w:rFonts w:ascii="Arial" w:hAnsi="Arial" w:cs="Arial"/>
          <w:sz w:val="24"/>
          <w:szCs w:val="24"/>
        </w:rPr>
        <w:t>;</w:t>
      </w:r>
    </w:p>
    <w:p w14:paraId="7F83BEFD" w14:textId="5936699E" w:rsidR="00552EF3" w:rsidRPr="000B4C4D" w:rsidRDefault="00F075FB" w:rsidP="000B4C4D">
      <w:pPr>
        <w:pStyle w:val="ListParagraph"/>
        <w:numPr>
          <w:ilvl w:val="0"/>
          <w:numId w:val="9"/>
        </w:numPr>
        <w:ind w:left="1170"/>
        <w:jc w:val="both"/>
        <w:rPr>
          <w:rFonts w:ascii="Arial" w:hAnsi="Arial" w:cs="Arial"/>
          <w:sz w:val="24"/>
          <w:szCs w:val="24"/>
          <w:lang w:val="mn-MN"/>
        </w:rPr>
      </w:pPr>
      <w:r w:rsidRPr="00455C95">
        <w:rPr>
          <w:rFonts w:ascii="Arial" w:hAnsi="Arial" w:cs="Arial"/>
          <w:sz w:val="24"/>
          <w:szCs w:val="24"/>
          <w:lang w:val="mn-MN"/>
        </w:rPr>
        <w:t>Монгол Улсын Их Хурлын 2017 оны 38 дугаар тогтоолын хавсралтаар батлагдсан “</w:t>
      </w:r>
      <w:r w:rsidRPr="00455C95">
        <w:rPr>
          <w:rFonts w:ascii="Arial" w:hAnsi="Arial" w:cs="Arial"/>
          <w:b/>
          <w:bCs/>
          <w:sz w:val="24"/>
          <w:szCs w:val="24"/>
          <w:lang w:val="mn-MN"/>
        </w:rPr>
        <w:t>Монгол Улсын Статистикийн салбарыг 2017-2020 онд хөгжүүлэх үндэсний хөтөлбөр</w:t>
      </w:r>
      <w:r w:rsidRPr="00455C95">
        <w:rPr>
          <w:rFonts w:ascii="Arial" w:hAnsi="Arial" w:cs="Arial"/>
          <w:sz w:val="24"/>
          <w:szCs w:val="24"/>
          <w:lang w:val="mn-MN"/>
        </w:rPr>
        <w:t xml:space="preserve">”-ийн </w:t>
      </w:r>
      <w:r w:rsidRPr="00455C95">
        <w:rPr>
          <w:rFonts w:ascii="Arial" w:hAnsi="Arial" w:cs="Arial"/>
          <w:b/>
          <w:bCs/>
          <w:sz w:val="24"/>
          <w:szCs w:val="24"/>
          <w:lang w:val="mn-MN"/>
        </w:rPr>
        <w:t>2.1-д</w:t>
      </w:r>
      <w:r w:rsidRPr="00455C95">
        <w:rPr>
          <w:rFonts w:ascii="Arial" w:hAnsi="Arial" w:cs="Arial"/>
          <w:sz w:val="24"/>
          <w:szCs w:val="24"/>
          <w:lang w:val="mn-MN"/>
        </w:rPr>
        <w:t xml:space="preserve"> “</w:t>
      </w:r>
      <w:proofErr w:type="spellStart"/>
      <w:r w:rsidRPr="00455C95">
        <w:rPr>
          <w:rFonts w:ascii="Arial" w:hAnsi="Arial" w:cs="Arial"/>
          <w:sz w:val="24"/>
          <w:szCs w:val="24"/>
        </w:rPr>
        <w:t>Үндэсний</w:t>
      </w:r>
      <w:proofErr w:type="spellEnd"/>
      <w:r w:rsidRPr="00455C95">
        <w:rPr>
          <w:rFonts w:ascii="Arial" w:hAnsi="Arial" w:cs="Arial"/>
          <w:sz w:val="24"/>
          <w:szCs w:val="24"/>
        </w:rPr>
        <w:t xml:space="preserve"> </w:t>
      </w:r>
      <w:proofErr w:type="spellStart"/>
      <w:r w:rsidRPr="00455C95">
        <w:rPr>
          <w:rFonts w:ascii="Arial" w:hAnsi="Arial" w:cs="Arial"/>
          <w:sz w:val="24"/>
          <w:szCs w:val="24"/>
        </w:rPr>
        <w:t>статистикийн</w:t>
      </w:r>
      <w:proofErr w:type="spellEnd"/>
      <w:r w:rsidRPr="00455C95">
        <w:rPr>
          <w:rFonts w:ascii="Arial" w:hAnsi="Arial" w:cs="Arial"/>
          <w:sz w:val="24"/>
          <w:szCs w:val="24"/>
        </w:rPr>
        <w:t xml:space="preserve"> </w:t>
      </w:r>
      <w:proofErr w:type="spellStart"/>
      <w:r w:rsidRPr="00455C95">
        <w:rPr>
          <w:rFonts w:ascii="Arial" w:hAnsi="Arial" w:cs="Arial"/>
          <w:sz w:val="24"/>
          <w:szCs w:val="24"/>
        </w:rPr>
        <w:t>системийн</w:t>
      </w:r>
      <w:proofErr w:type="spellEnd"/>
      <w:r w:rsidRPr="00455C95">
        <w:rPr>
          <w:rFonts w:ascii="Arial" w:hAnsi="Arial" w:cs="Arial"/>
          <w:sz w:val="24"/>
          <w:szCs w:val="24"/>
        </w:rPr>
        <w:t xml:space="preserve"> </w:t>
      </w:r>
      <w:proofErr w:type="spellStart"/>
      <w:r w:rsidRPr="00455C95">
        <w:rPr>
          <w:rFonts w:ascii="Arial" w:hAnsi="Arial" w:cs="Arial"/>
          <w:sz w:val="24"/>
          <w:szCs w:val="24"/>
        </w:rPr>
        <w:t>бүтэц</w:t>
      </w:r>
      <w:proofErr w:type="spellEnd"/>
      <w:r w:rsidRPr="00455C95">
        <w:rPr>
          <w:rFonts w:ascii="Arial" w:hAnsi="Arial" w:cs="Arial"/>
          <w:sz w:val="24"/>
          <w:szCs w:val="24"/>
        </w:rPr>
        <w:t xml:space="preserve">, </w:t>
      </w:r>
      <w:proofErr w:type="spellStart"/>
      <w:r w:rsidRPr="00455C95">
        <w:rPr>
          <w:rFonts w:ascii="Arial" w:hAnsi="Arial" w:cs="Arial"/>
          <w:sz w:val="24"/>
          <w:szCs w:val="24"/>
        </w:rPr>
        <w:t>зохион</w:t>
      </w:r>
      <w:proofErr w:type="spellEnd"/>
      <w:r w:rsidRPr="00455C95">
        <w:rPr>
          <w:rFonts w:ascii="Arial" w:hAnsi="Arial" w:cs="Arial"/>
          <w:sz w:val="24"/>
          <w:szCs w:val="24"/>
        </w:rPr>
        <w:t xml:space="preserve"> </w:t>
      </w:r>
      <w:proofErr w:type="spellStart"/>
      <w:r w:rsidRPr="00455C95">
        <w:rPr>
          <w:rFonts w:ascii="Arial" w:hAnsi="Arial" w:cs="Arial"/>
          <w:sz w:val="24"/>
          <w:szCs w:val="24"/>
        </w:rPr>
        <w:t>байгуулалтыг</w:t>
      </w:r>
      <w:proofErr w:type="spellEnd"/>
      <w:r w:rsidRPr="00455C95">
        <w:rPr>
          <w:rFonts w:ascii="Arial" w:hAnsi="Arial" w:cs="Arial"/>
          <w:sz w:val="24"/>
          <w:szCs w:val="24"/>
        </w:rPr>
        <w:t xml:space="preserve"> </w:t>
      </w:r>
      <w:proofErr w:type="spellStart"/>
      <w:r w:rsidRPr="00455C95">
        <w:rPr>
          <w:rFonts w:ascii="Arial" w:hAnsi="Arial" w:cs="Arial"/>
          <w:sz w:val="24"/>
          <w:szCs w:val="24"/>
        </w:rPr>
        <w:t>боловсронгуй</w:t>
      </w:r>
      <w:proofErr w:type="spellEnd"/>
      <w:r w:rsidRPr="00455C95">
        <w:rPr>
          <w:rFonts w:ascii="Arial" w:hAnsi="Arial" w:cs="Arial"/>
          <w:sz w:val="24"/>
          <w:szCs w:val="24"/>
        </w:rPr>
        <w:t xml:space="preserve"> </w:t>
      </w:r>
      <w:proofErr w:type="spellStart"/>
      <w:r w:rsidRPr="00455C95">
        <w:rPr>
          <w:rFonts w:ascii="Arial" w:hAnsi="Arial" w:cs="Arial"/>
          <w:sz w:val="24"/>
          <w:szCs w:val="24"/>
        </w:rPr>
        <w:t>болгож</w:t>
      </w:r>
      <w:proofErr w:type="spellEnd"/>
      <w:r w:rsidRPr="00455C95">
        <w:rPr>
          <w:rFonts w:ascii="Arial" w:hAnsi="Arial" w:cs="Arial"/>
          <w:sz w:val="24"/>
          <w:szCs w:val="24"/>
        </w:rPr>
        <w:t xml:space="preserve">, </w:t>
      </w:r>
      <w:proofErr w:type="spellStart"/>
      <w:r w:rsidRPr="00455C95">
        <w:rPr>
          <w:rFonts w:ascii="Arial" w:hAnsi="Arial" w:cs="Arial"/>
          <w:sz w:val="24"/>
          <w:szCs w:val="24"/>
        </w:rPr>
        <w:t>тогтолцоог</w:t>
      </w:r>
      <w:proofErr w:type="spellEnd"/>
      <w:r w:rsidRPr="00455C95">
        <w:rPr>
          <w:rFonts w:ascii="Arial" w:hAnsi="Arial" w:cs="Arial"/>
          <w:sz w:val="24"/>
          <w:szCs w:val="24"/>
        </w:rPr>
        <w:t xml:space="preserve"> </w:t>
      </w:r>
      <w:proofErr w:type="spellStart"/>
      <w:r w:rsidRPr="00455C95">
        <w:rPr>
          <w:rFonts w:ascii="Arial" w:hAnsi="Arial" w:cs="Arial"/>
          <w:sz w:val="24"/>
          <w:szCs w:val="24"/>
        </w:rPr>
        <w:t>бэхжүүлэх</w:t>
      </w:r>
      <w:proofErr w:type="spellEnd"/>
      <w:r w:rsidRPr="00455C95">
        <w:rPr>
          <w:rFonts w:ascii="Arial" w:hAnsi="Arial" w:cs="Arial"/>
          <w:sz w:val="24"/>
          <w:szCs w:val="24"/>
        </w:rPr>
        <w:t xml:space="preserve"> </w:t>
      </w:r>
      <w:proofErr w:type="spellStart"/>
      <w:r w:rsidRPr="00455C95">
        <w:rPr>
          <w:rFonts w:ascii="Arial" w:hAnsi="Arial" w:cs="Arial"/>
          <w:sz w:val="24"/>
          <w:szCs w:val="24"/>
        </w:rPr>
        <w:t>зорилгын</w:t>
      </w:r>
      <w:proofErr w:type="spellEnd"/>
      <w:r w:rsidRPr="00455C95">
        <w:rPr>
          <w:rFonts w:ascii="Arial" w:hAnsi="Arial" w:cs="Arial"/>
          <w:sz w:val="24"/>
          <w:szCs w:val="24"/>
        </w:rPr>
        <w:t xml:space="preserve"> </w:t>
      </w:r>
      <w:proofErr w:type="spellStart"/>
      <w:r w:rsidRPr="00455C95">
        <w:rPr>
          <w:rFonts w:ascii="Arial" w:hAnsi="Arial" w:cs="Arial"/>
          <w:sz w:val="24"/>
          <w:szCs w:val="24"/>
        </w:rPr>
        <w:t>хүрээнд</w:t>
      </w:r>
      <w:proofErr w:type="spellEnd"/>
      <w:r w:rsidRPr="00455C95">
        <w:rPr>
          <w:rFonts w:ascii="Arial" w:hAnsi="Arial" w:cs="Arial"/>
          <w:sz w:val="24"/>
          <w:szCs w:val="24"/>
        </w:rPr>
        <w:t xml:space="preserve"> </w:t>
      </w:r>
      <w:proofErr w:type="spellStart"/>
      <w:r w:rsidRPr="00455C95">
        <w:rPr>
          <w:rFonts w:ascii="Arial" w:hAnsi="Arial" w:cs="Arial"/>
          <w:sz w:val="24"/>
          <w:szCs w:val="24"/>
        </w:rPr>
        <w:t>дараахь</w:t>
      </w:r>
      <w:proofErr w:type="spellEnd"/>
      <w:r w:rsidRPr="00455C95">
        <w:rPr>
          <w:rFonts w:ascii="Arial" w:hAnsi="Arial" w:cs="Arial"/>
          <w:sz w:val="24"/>
          <w:szCs w:val="24"/>
        </w:rPr>
        <w:t xml:space="preserve"> </w:t>
      </w:r>
      <w:proofErr w:type="spellStart"/>
      <w:r w:rsidRPr="00455C95">
        <w:rPr>
          <w:rFonts w:ascii="Arial" w:hAnsi="Arial" w:cs="Arial"/>
          <w:sz w:val="24"/>
          <w:szCs w:val="24"/>
        </w:rPr>
        <w:t>үндсэн</w:t>
      </w:r>
      <w:proofErr w:type="spellEnd"/>
      <w:r w:rsidRPr="00455C95">
        <w:rPr>
          <w:rFonts w:ascii="Arial" w:hAnsi="Arial" w:cs="Arial"/>
          <w:sz w:val="24"/>
          <w:szCs w:val="24"/>
        </w:rPr>
        <w:t xml:space="preserve"> </w:t>
      </w:r>
      <w:proofErr w:type="spellStart"/>
      <w:r w:rsidRPr="00455C95">
        <w:rPr>
          <w:rFonts w:ascii="Arial" w:hAnsi="Arial" w:cs="Arial"/>
          <w:sz w:val="24"/>
          <w:szCs w:val="24"/>
        </w:rPr>
        <w:t>зорилт</w:t>
      </w:r>
      <w:proofErr w:type="spellEnd"/>
      <w:r w:rsidRPr="00455C95">
        <w:rPr>
          <w:rFonts w:ascii="Arial" w:hAnsi="Arial" w:cs="Arial"/>
          <w:sz w:val="24"/>
          <w:szCs w:val="24"/>
        </w:rPr>
        <w:t xml:space="preserve">, </w:t>
      </w:r>
      <w:proofErr w:type="spellStart"/>
      <w:r w:rsidRPr="00455C95">
        <w:rPr>
          <w:rFonts w:ascii="Arial" w:hAnsi="Arial" w:cs="Arial"/>
          <w:sz w:val="24"/>
          <w:szCs w:val="24"/>
        </w:rPr>
        <w:t>үйл</w:t>
      </w:r>
      <w:proofErr w:type="spellEnd"/>
      <w:r w:rsidRPr="00455C95">
        <w:rPr>
          <w:rFonts w:ascii="Arial" w:hAnsi="Arial" w:cs="Arial"/>
          <w:sz w:val="24"/>
          <w:szCs w:val="24"/>
        </w:rPr>
        <w:t xml:space="preserve"> </w:t>
      </w:r>
      <w:proofErr w:type="spellStart"/>
      <w:r w:rsidRPr="00455C95">
        <w:rPr>
          <w:rFonts w:ascii="Arial" w:hAnsi="Arial" w:cs="Arial"/>
          <w:sz w:val="24"/>
          <w:szCs w:val="24"/>
        </w:rPr>
        <w:t>ажиллагаа</w:t>
      </w:r>
      <w:proofErr w:type="spellEnd"/>
      <w:r w:rsidRPr="00455C95">
        <w:rPr>
          <w:rFonts w:ascii="Arial" w:hAnsi="Arial" w:cs="Arial"/>
          <w:sz w:val="24"/>
          <w:szCs w:val="24"/>
        </w:rPr>
        <w:t xml:space="preserve"> </w:t>
      </w:r>
      <w:proofErr w:type="spellStart"/>
      <w:r w:rsidRPr="00455C95">
        <w:rPr>
          <w:rFonts w:ascii="Arial" w:hAnsi="Arial" w:cs="Arial"/>
          <w:sz w:val="24"/>
          <w:szCs w:val="24"/>
        </w:rPr>
        <w:t>хамаарна</w:t>
      </w:r>
      <w:proofErr w:type="spellEnd"/>
      <w:r w:rsidRPr="00455C95">
        <w:rPr>
          <w:rFonts w:ascii="Arial" w:hAnsi="Arial" w:cs="Arial"/>
          <w:sz w:val="24"/>
          <w:szCs w:val="24"/>
        </w:rPr>
        <w:t>:</w:t>
      </w:r>
      <w:r w:rsidRPr="00455C95">
        <w:rPr>
          <w:rFonts w:ascii="Arial" w:hAnsi="Arial" w:cs="Arial"/>
          <w:sz w:val="24"/>
          <w:szCs w:val="24"/>
          <w:lang w:val="mn-MN"/>
        </w:rPr>
        <w:t>”</w:t>
      </w:r>
      <w:r w:rsidR="00E163A4" w:rsidRPr="00455C95">
        <w:rPr>
          <w:rFonts w:ascii="Arial" w:hAnsi="Arial" w:cs="Arial"/>
          <w:sz w:val="24"/>
          <w:szCs w:val="24"/>
        </w:rPr>
        <w:t xml:space="preserve"> </w:t>
      </w:r>
      <w:r w:rsidR="00E163A4" w:rsidRPr="00455C95">
        <w:rPr>
          <w:rFonts w:ascii="Arial" w:hAnsi="Arial" w:cs="Arial"/>
          <w:sz w:val="24"/>
          <w:szCs w:val="24"/>
          <w:lang w:val="mn-MN"/>
        </w:rPr>
        <w:t xml:space="preserve">гэсний дотор </w:t>
      </w:r>
      <w:r w:rsidR="00E163A4" w:rsidRPr="00455C95">
        <w:rPr>
          <w:rFonts w:ascii="Arial" w:hAnsi="Arial" w:cs="Arial"/>
          <w:sz w:val="24"/>
          <w:szCs w:val="24"/>
        </w:rPr>
        <w:t xml:space="preserve"> </w:t>
      </w:r>
      <w:r w:rsidRPr="00455C95">
        <w:rPr>
          <w:rFonts w:ascii="Arial" w:hAnsi="Arial" w:cs="Arial"/>
          <w:sz w:val="24"/>
          <w:szCs w:val="24"/>
          <w:lang w:val="mn-MN"/>
        </w:rPr>
        <w:t>2.1.1.1-д “</w:t>
      </w:r>
      <w:proofErr w:type="spellStart"/>
      <w:r w:rsidRPr="00455C95">
        <w:rPr>
          <w:rFonts w:ascii="Arial" w:hAnsi="Arial" w:cs="Arial"/>
          <w:b/>
          <w:bCs/>
          <w:sz w:val="24"/>
          <w:szCs w:val="24"/>
          <w:shd w:val="clear" w:color="auto" w:fill="FFFFFF"/>
        </w:rPr>
        <w:t>Статистикийн</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тухай</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хууль</w:t>
      </w:r>
      <w:proofErr w:type="spellEnd"/>
      <w:r w:rsidRPr="00455C95">
        <w:rPr>
          <w:rFonts w:ascii="Arial" w:hAnsi="Arial" w:cs="Arial"/>
          <w:sz w:val="24"/>
          <w:szCs w:val="24"/>
          <w:shd w:val="clear" w:color="auto" w:fill="FFFFFF"/>
        </w:rPr>
        <w:t xml:space="preserve">, </w:t>
      </w:r>
      <w:proofErr w:type="spellStart"/>
      <w:r w:rsidRPr="00455C95">
        <w:rPr>
          <w:rFonts w:ascii="Arial" w:hAnsi="Arial" w:cs="Arial"/>
          <w:sz w:val="24"/>
          <w:szCs w:val="24"/>
          <w:shd w:val="clear" w:color="auto" w:fill="FFFFFF"/>
        </w:rPr>
        <w:t>холбогдох</w:t>
      </w:r>
      <w:proofErr w:type="spellEnd"/>
      <w:r w:rsidRPr="00455C95">
        <w:rPr>
          <w:rFonts w:ascii="Arial" w:hAnsi="Arial" w:cs="Arial"/>
          <w:sz w:val="24"/>
          <w:szCs w:val="24"/>
          <w:shd w:val="clear" w:color="auto" w:fill="FFFFFF"/>
        </w:rPr>
        <w:t xml:space="preserve"> </w:t>
      </w:r>
      <w:proofErr w:type="spellStart"/>
      <w:r w:rsidRPr="00455C95">
        <w:rPr>
          <w:rFonts w:ascii="Arial" w:hAnsi="Arial" w:cs="Arial"/>
          <w:sz w:val="24"/>
          <w:szCs w:val="24"/>
          <w:shd w:val="clear" w:color="auto" w:fill="FFFFFF"/>
        </w:rPr>
        <w:t>бусад</w:t>
      </w:r>
      <w:proofErr w:type="spellEnd"/>
      <w:r w:rsidRPr="00455C95">
        <w:rPr>
          <w:rFonts w:ascii="Arial" w:hAnsi="Arial" w:cs="Arial"/>
          <w:sz w:val="24"/>
          <w:szCs w:val="24"/>
          <w:shd w:val="clear" w:color="auto" w:fill="FFFFFF"/>
        </w:rPr>
        <w:t xml:space="preserve"> </w:t>
      </w:r>
      <w:proofErr w:type="spellStart"/>
      <w:r w:rsidRPr="00455C95">
        <w:rPr>
          <w:rFonts w:ascii="Arial" w:hAnsi="Arial" w:cs="Arial"/>
          <w:sz w:val="24"/>
          <w:szCs w:val="24"/>
          <w:shd w:val="clear" w:color="auto" w:fill="FFFFFF"/>
        </w:rPr>
        <w:t>эрх</w:t>
      </w:r>
      <w:proofErr w:type="spellEnd"/>
      <w:r w:rsidRPr="00455C95">
        <w:rPr>
          <w:rFonts w:ascii="Arial" w:hAnsi="Arial" w:cs="Arial"/>
          <w:sz w:val="24"/>
          <w:szCs w:val="24"/>
          <w:shd w:val="clear" w:color="auto" w:fill="FFFFFF"/>
        </w:rPr>
        <w:t xml:space="preserve"> </w:t>
      </w:r>
      <w:proofErr w:type="spellStart"/>
      <w:r w:rsidRPr="00455C95">
        <w:rPr>
          <w:rFonts w:ascii="Arial" w:hAnsi="Arial" w:cs="Arial"/>
          <w:sz w:val="24"/>
          <w:szCs w:val="24"/>
          <w:shd w:val="clear" w:color="auto" w:fill="FFFFFF"/>
        </w:rPr>
        <w:t>зүйн</w:t>
      </w:r>
      <w:proofErr w:type="spellEnd"/>
      <w:r w:rsidRPr="00455C95">
        <w:rPr>
          <w:rFonts w:ascii="Arial" w:hAnsi="Arial" w:cs="Arial"/>
          <w:sz w:val="24"/>
          <w:szCs w:val="24"/>
          <w:shd w:val="clear" w:color="auto" w:fill="FFFFFF"/>
        </w:rPr>
        <w:t xml:space="preserve"> </w:t>
      </w:r>
      <w:proofErr w:type="spellStart"/>
      <w:r w:rsidRPr="00455C95">
        <w:rPr>
          <w:rFonts w:ascii="Arial" w:hAnsi="Arial" w:cs="Arial"/>
          <w:b/>
          <w:bCs/>
          <w:sz w:val="24"/>
          <w:szCs w:val="24"/>
          <w:shd w:val="clear" w:color="auto" w:fill="FFFFFF"/>
        </w:rPr>
        <w:t>актыг</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олон</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улсын</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тэргүүний</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туршлагад</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үндэслэн</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статистикийн</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бие</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даасан</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байдал</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албан</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ёсны</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статистикийн</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зарчмууд</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бүрэн</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тусгагдсан</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байхаар</w:t>
      </w:r>
      <w:proofErr w:type="spellEnd"/>
      <w:r w:rsidRPr="00455C95">
        <w:rPr>
          <w:rFonts w:ascii="Arial" w:hAnsi="Arial" w:cs="Arial"/>
          <w:b/>
          <w:bCs/>
          <w:sz w:val="24"/>
          <w:szCs w:val="24"/>
          <w:shd w:val="clear" w:color="auto" w:fill="FFFFFF"/>
        </w:rPr>
        <w:t xml:space="preserve"> </w:t>
      </w:r>
      <w:proofErr w:type="spellStart"/>
      <w:r w:rsidRPr="00455C95">
        <w:rPr>
          <w:rFonts w:ascii="Arial" w:hAnsi="Arial" w:cs="Arial"/>
          <w:b/>
          <w:bCs/>
          <w:sz w:val="24"/>
          <w:szCs w:val="24"/>
          <w:shd w:val="clear" w:color="auto" w:fill="FFFFFF"/>
        </w:rPr>
        <w:t>шинэчлэх</w:t>
      </w:r>
      <w:proofErr w:type="spellEnd"/>
      <w:r w:rsidRPr="00455C95">
        <w:rPr>
          <w:rFonts w:ascii="Arial" w:hAnsi="Arial" w:cs="Arial"/>
          <w:sz w:val="24"/>
          <w:szCs w:val="24"/>
          <w:shd w:val="clear" w:color="auto" w:fill="FFFFFF"/>
          <w:lang w:val="mn-MN"/>
        </w:rPr>
        <w:t>” гэж тусга</w:t>
      </w:r>
      <w:r w:rsidR="009D7CDD" w:rsidRPr="00455C95">
        <w:rPr>
          <w:rFonts w:ascii="Arial" w:hAnsi="Arial" w:cs="Arial"/>
          <w:sz w:val="24"/>
          <w:szCs w:val="24"/>
          <w:shd w:val="clear" w:color="auto" w:fill="FFFFFF"/>
          <w:lang w:val="mn-MN"/>
        </w:rPr>
        <w:t>гд</w:t>
      </w:r>
      <w:r w:rsidRPr="00455C95">
        <w:rPr>
          <w:rFonts w:ascii="Arial" w:hAnsi="Arial" w:cs="Arial"/>
          <w:sz w:val="24"/>
          <w:szCs w:val="24"/>
          <w:shd w:val="clear" w:color="auto" w:fill="FFFFFF"/>
          <w:lang w:val="mn-MN"/>
        </w:rPr>
        <w:t>сан</w:t>
      </w:r>
      <w:r w:rsidR="009D7CDD" w:rsidRPr="00455C95">
        <w:rPr>
          <w:rFonts w:ascii="Arial" w:hAnsi="Arial" w:cs="Arial"/>
          <w:sz w:val="24"/>
          <w:szCs w:val="24"/>
          <w:shd w:val="clear" w:color="auto" w:fill="FFFFFF"/>
          <w:lang w:val="mn-MN"/>
        </w:rPr>
        <w:t xml:space="preserve"> бөгөөд эдгээр</w:t>
      </w:r>
      <w:r w:rsidR="0013193A" w:rsidRPr="00455C95">
        <w:rPr>
          <w:rFonts w:ascii="Arial" w:hAnsi="Arial" w:cs="Arial"/>
          <w:sz w:val="24"/>
          <w:szCs w:val="24"/>
          <w:shd w:val="clear" w:color="auto" w:fill="FFFFFF"/>
          <w:lang w:val="mn-MN"/>
        </w:rPr>
        <w:t xml:space="preserve"> тогтоолууд</w:t>
      </w:r>
      <w:r w:rsidR="009D7CDD" w:rsidRPr="00455C95">
        <w:rPr>
          <w:rFonts w:ascii="Arial" w:hAnsi="Arial" w:cs="Arial"/>
          <w:sz w:val="24"/>
          <w:szCs w:val="24"/>
          <w:shd w:val="clear" w:color="auto" w:fill="FFFFFF"/>
          <w:lang w:val="mn-MN"/>
        </w:rPr>
        <w:t xml:space="preserve"> нь Статистикийн тухай хуулийн шинэчилсэн найруулгын төслийг боловсруулах хууль зүйн шууд үндэслэл болж байна.</w:t>
      </w:r>
    </w:p>
    <w:p w14:paraId="72E95B1D" w14:textId="5A827709" w:rsidR="005C1A5F" w:rsidRPr="00455C95" w:rsidRDefault="003816E7" w:rsidP="00F131DB">
      <w:pPr>
        <w:ind w:firstLine="720"/>
        <w:jc w:val="both"/>
        <w:rPr>
          <w:rFonts w:ascii="Arial" w:hAnsi="Arial" w:cs="Arial"/>
          <w:sz w:val="24"/>
          <w:szCs w:val="24"/>
          <w:shd w:val="clear" w:color="auto" w:fill="FFFFFF"/>
          <w:lang w:val="mn-MN"/>
        </w:rPr>
      </w:pPr>
      <w:r w:rsidRPr="00455C95">
        <w:rPr>
          <w:rFonts w:ascii="Arial" w:hAnsi="Arial" w:cs="Arial"/>
          <w:sz w:val="24"/>
          <w:szCs w:val="24"/>
          <w:shd w:val="clear" w:color="auto" w:fill="FFFFFF"/>
          <w:lang w:val="mn-MN"/>
        </w:rPr>
        <w:t>Статистикийн тухай хуул</w:t>
      </w:r>
      <w:r w:rsidR="005C1A5F" w:rsidRPr="00455C95">
        <w:rPr>
          <w:rFonts w:ascii="Arial" w:hAnsi="Arial" w:cs="Arial"/>
          <w:sz w:val="24"/>
          <w:szCs w:val="24"/>
          <w:shd w:val="clear" w:color="auto" w:fill="FFFFFF"/>
          <w:lang w:val="mn-MN"/>
        </w:rPr>
        <w:t>ь</w:t>
      </w:r>
      <w:r w:rsidRPr="00455C95">
        <w:rPr>
          <w:rFonts w:ascii="Arial" w:hAnsi="Arial" w:cs="Arial"/>
          <w:sz w:val="24"/>
          <w:szCs w:val="24"/>
          <w:shd w:val="clear" w:color="auto" w:fill="FFFFFF"/>
          <w:lang w:val="mn-MN"/>
        </w:rPr>
        <w:t xml:space="preserve"> </w:t>
      </w:r>
      <w:r w:rsidR="005C1A5F" w:rsidRPr="00455C95">
        <w:rPr>
          <w:rFonts w:ascii="Arial" w:hAnsi="Arial" w:cs="Arial"/>
          <w:sz w:val="24"/>
          <w:szCs w:val="24"/>
          <w:shd w:val="clear" w:color="auto" w:fill="FFFFFF"/>
          <w:lang w:val="mn-MN"/>
        </w:rPr>
        <w:t xml:space="preserve">нь </w:t>
      </w:r>
      <w:r w:rsidRPr="00455C95">
        <w:rPr>
          <w:rFonts w:ascii="Arial" w:hAnsi="Arial" w:cs="Arial"/>
          <w:sz w:val="24"/>
          <w:szCs w:val="24"/>
          <w:shd w:val="clear" w:color="auto" w:fill="FFFFFF"/>
          <w:lang w:val="mn-MN"/>
        </w:rPr>
        <w:t>анх 1994 онд бат</w:t>
      </w:r>
      <w:r w:rsidR="005C1A5F" w:rsidRPr="00455C95">
        <w:rPr>
          <w:rFonts w:ascii="Arial" w:hAnsi="Arial" w:cs="Arial"/>
          <w:sz w:val="24"/>
          <w:szCs w:val="24"/>
          <w:shd w:val="clear" w:color="auto" w:fill="FFFFFF"/>
          <w:lang w:val="mn-MN"/>
        </w:rPr>
        <w:t xml:space="preserve">лагдсан бөгөөд </w:t>
      </w:r>
      <w:r w:rsidRPr="00455C95">
        <w:rPr>
          <w:rFonts w:ascii="Arial" w:hAnsi="Arial" w:cs="Arial"/>
          <w:sz w:val="24"/>
          <w:szCs w:val="24"/>
          <w:shd w:val="clear" w:color="auto" w:fill="FFFFFF"/>
          <w:lang w:val="mn-MN"/>
        </w:rPr>
        <w:t>1997 онд шинэч</w:t>
      </w:r>
      <w:r w:rsidR="005C1A5F" w:rsidRPr="00455C95">
        <w:rPr>
          <w:rFonts w:ascii="Arial" w:hAnsi="Arial" w:cs="Arial"/>
          <w:sz w:val="24"/>
          <w:szCs w:val="24"/>
          <w:shd w:val="clear" w:color="auto" w:fill="FFFFFF"/>
          <w:lang w:val="mn-MN"/>
        </w:rPr>
        <w:t>и</w:t>
      </w:r>
      <w:r w:rsidRPr="00455C95">
        <w:rPr>
          <w:rFonts w:ascii="Arial" w:hAnsi="Arial" w:cs="Arial"/>
          <w:sz w:val="24"/>
          <w:szCs w:val="24"/>
          <w:shd w:val="clear" w:color="auto" w:fill="FFFFFF"/>
          <w:lang w:val="mn-MN"/>
        </w:rPr>
        <w:t>л</w:t>
      </w:r>
      <w:r w:rsidR="005C1A5F" w:rsidRPr="00455C95">
        <w:rPr>
          <w:rFonts w:ascii="Arial" w:hAnsi="Arial" w:cs="Arial"/>
          <w:sz w:val="24"/>
          <w:szCs w:val="24"/>
          <w:shd w:val="clear" w:color="auto" w:fill="FFFFFF"/>
          <w:lang w:val="mn-MN"/>
        </w:rPr>
        <w:t>с</w:t>
      </w:r>
      <w:r w:rsidRPr="00455C95">
        <w:rPr>
          <w:rFonts w:ascii="Arial" w:hAnsi="Arial" w:cs="Arial"/>
          <w:sz w:val="24"/>
          <w:szCs w:val="24"/>
          <w:shd w:val="clear" w:color="auto" w:fill="FFFFFF"/>
          <w:lang w:val="mn-MN"/>
        </w:rPr>
        <w:t>эн найруул</w:t>
      </w:r>
      <w:r w:rsidR="005C1A5F" w:rsidRPr="00455C95">
        <w:rPr>
          <w:rFonts w:ascii="Arial" w:hAnsi="Arial" w:cs="Arial"/>
          <w:sz w:val="24"/>
          <w:szCs w:val="24"/>
          <w:shd w:val="clear" w:color="auto" w:fill="FFFFFF"/>
          <w:lang w:val="mn-MN"/>
        </w:rPr>
        <w:t>га хэлбэрээр батлагдаж, түүнээс хойш өнөөдрийг хүртэл 28 дахь жилдээ үйлчилж байна.</w:t>
      </w:r>
    </w:p>
    <w:p w14:paraId="49B82D52" w14:textId="4024AE96" w:rsidR="009C214D" w:rsidRPr="00455C95" w:rsidRDefault="005C1A5F" w:rsidP="00F131DB">
      <w:pPr>
        <w:ind w:firstLine="720"/>
        <w:jc w:val="both"/>
        <w:rPr>
          <w:rFonts w:ascii="Arial" w:hAnsi="Arial" w:cs="Arial"/>
          <w:b/>
          <w:bCs/>
          <w:sz w:val="24"/>
          <w:szCs w:val="24"/>
          <w:shd w:val="clear" w:color="auto" w:fill="FFFFFF"/>
          <w:lang w:val="mn-MN"/>
        </w:rPr>
      </w:pPr>
      <w:r w:rsidRPr="00455C95">
        <w:rPr>
          <w:rFonts w:ascii="Arial" w:hAnsi="Arial" w:cs="Arial"/>
          <w:sz w:val="24"/>
          <w:szCs w:val="24"/>
          <w:shd w:val="clear" w:color="auto" w:fill="FFFFFF"/>
          <w:lang w:val="mn-MN"/>
        </w:rPr>
        <w:lastRenderedPageBreak/>
        <w:t>Одоо хүчин төгөлдөр үйлчилж буй Статистикийн тухай хуульд</w:t>
      </w:r>
      <w:r w:rsidR="003816E7" w:rsidRPr="00455C95">
        <w:rPr>
          <w:rFonts w:ascii="Arial" w:hAnsi="Arial" w:cs="Arial"/>
          <w:sz w:val="24"/>
          <w:szCs w:val="24"/>
          <w:shd w:val="clear" w:color="auto" w:fill="FFFFFF"/>
          <w:lang w:val="mn-MN"/>
        </w:rPr>
        <w:t xml:space="preserve"> 1999, 2003,</w:t>
      </w:r>
      <w:r w:rsidRPr="00455C95">
        <w:rPr>
          <w:rFonts w:ascii="Arial" w:hAnsi="Arial" w:cs="Arial"/>
          <w:sz w:val="24"/>
          <w:szCs w:val="24"/>
          <w:shd w:val="clear" w:color="auto" w:fill="FFFFFF"/>
          <w:lang w:val="mn-MN"/>
        </w:rPr>
        <w:t xml:space="preserve"> </w:t>
      </w:r>
      <w:r w:rsidR="003816E7" w:rsidRPr="00455C95">
        <w:rPr>
          <w:rFonts w:ascii="Arial" w:hAnsi="Arial" w:cs="Arial"/>
          <w:sz w:val="24"/>
          <w:szCs w:val="24"/>
          <w:shd w:val="clear" w:color="auto" w:fill="FFFFFF"/>
          <w:lang w:val="mn-MN"/>
        </w:rPr>
        <w:t>2004,</w:t>
      </w:r>
      <w:r w:rsidRPr="00455C95">
        <w:rPr>
          <w:rFonts w:ascii="Arial" w:hAnsi="Arial" w:cs="Arial"/>
          <w:sz w:val="24"/>
          <w:szCs w:val="24"/>
          <w:shd w:val="clear" w:color="auto" w:fill="FFFFFF"/>
          <w:lang w:val="mn-MN"/>
        </w:rPr>
        <w:t xml:space="preserve"> </w:t>
      </w:r>
      <w:r w:rsidR="003816E7" w:rsidRPr="00455C95">
        <w:rPr>
          <w:rFonts w:ascii="Arial" w:hAnsi="Arial" w:cs="Arial"/>
          <w:sz w:val="24"/>
          <w:szCs w:val="24"/>
          <w:shd w:val="clear" w:color="auto" w:fill="FFFFFF"/>
          <w:lang w:val="mn-MN"/>
        </w:rPr>
        <w:t>2008,</w:t>
      </w:r>
      <w:r w:rsidRPr="00455C95">
        <w:rPr>
          <w:rFonts w:ascii="Arial" w:hAnsi="Arial" w:cs="Arial"/>
          <w:sz w:val="24"/>
          <w:szCs w:val="24"/>
          <w:shd w:val="clear" w:color="auto" w:fill="FFFFFF"/>
          <w:lang w:val="mn-MN"/>
        </w:rPr>
        <w:t xml:space="preserve"> </w:t>
      </w:r>
      <w:r w:rsidR="003816E7" w:rsidRPr="00455C95">
        <w:rPr>
          <w:rFonts w:ascii="Arial" w:hAnsi="Arial" w:cs="Arial"/>
          <w:sz w:val="24"/>
          <w:szCs w:val="24"/>
          <w:shd w:val="clear" w:color="auto" w:fill="FFFFFF"/>
          <w:lang w:val="mn-MN"/>
        </w:rPr>
        <w:t>2011,</w:t>
      </w:r>
      <w:r w:rsidRPr="00455C95">
        <w:rPr>
          <w:rFonts w:ascii="Arial" w:hAnsi="Arial" w:cs="Arial"/>
          <w:sz w:val="24"/>
          <w:szCs w:val="24"/>
          <w:shd w:val="clear" w:color="auto" w:fill="FFFFFF"/>
          <w:lang w:val="mn-MN"/>
        </w:rPr>
        <w:t xml:space="preserve"> </w:t>
      </w:r>
      <w:r w:rsidR="003816E7" w:rsidRPr="00455C95">
        <w:rPr>
          <w:rFonts w:ascii="Arial" w:hAnsi="Arial" w:cs="Arial"/>
          <w:sz w:val="24"/>
          <w:szCs w:val="24"/>
          <w:shd w:val="clear" w:color="auto" w:fill="FFFFFF"/>
          <w:lang w:val="mn-MN"/>
        </w:rPr>
        <w:t>2012,</w:t>
      </w:r>
      <w:r w:rsidRPr="00455C95">
        <w:rPr>
          <w:rFonts w:ascii="Arial" w:hAnsi="Arial" w:cs="Arial"/>
          <w:sz w:val="24"/>
          <w:szCs w:val="24"/>
          <w:shd w:val="clear" w:color="auto" w:fill="FFFFFF"/>
          <w:lang w:val="mn-MN"/>
        </w:rPr>
        <w:t xml:space="preserve"> </w:t>
      </w:r>
      <w:r w:rsidR="003816E7" w:rsidRPr="00455C95">
        <w:rPr>
          <w:rFonts w:ascii="Arial" w:hAnsi="Arial" w:cs="Arial"/>
          <w:sz w:val="24"/>
          <w:szCs w:val="24"/>
          <w:shd w:val="clear" w:color="auto" w:fill="FFFFFF"/>
          <w:lang w:val="mn-MN"/>
        </w:rPr>
        <w:t>2013,</w:t>
      </w:r>
      <w:r w:rsidRPr="00455C95">
        <w:rPr>
          <w:rFonts w:ascii="Arial" w:hAnsi="Arial" w:cs="Arial"/>
          <w:sz w:val="24"/>
          <w:szCs w:val="24"/>
          <w:shd w:val="clear" w:color="auto" w:fill="FFFFFF"/>
          <w:lang w:val="mn-MN"/>
        </w:rPr>
        <w:t xml:space="preserve"> </w:t>
      </w:r>
      <w:r w:rsidR="003816E7" w:rsidRPr="00455C95">
        <w:rPr>
          <w:rFonts w:ascii="Arial" w:hAnsi="Arial" w:cs="Arial"/>
          <w:sz w:val="24"/>
          <w:szCs w:val="24"/>
          <w:shd w:val="clear" w:color="auto" w:fill="FFFFFF"/>
          <w:lang w:val="mn-MN"/>
        </w:rPr>
        <w:t>2014,</w:t>
      </w:r>
      <w:r w:rsidRPr="00455C95">
        <w:rPr>
          <w:rFonts w:ascii="Arial" w:hAnsi="Arial" w:cs="Arial"/>
          <w:sz w:val="24"/>
          <w:szCs w:val="24"/>
          <w:shd w:val="clear" w:color="auto" w:fill="FFFFFF"/>
          <w:lang w:val="mn-MN"/>
        </w:rPr>
        <w:t xml:space="preserve"> </w:t>
      </w:r>
      <w:r w:rsidR="003816E7" w:rsidRPr="00455C95">
        <w:rPr>
          <w:rFonts w:ascii="Arial" w:hAnsi="Arial" w:cs="Arial"/>
          <w:sz w:val="24"/>
          <w:szCs w:val="24"/>
          <w:shd w:val="clear" w:color="auto" w:fill="FFFFFF"/>
          <w:lang w:val="mn-MN"/>
        </w:rPr>
        <w:t>2015,</w:t>
      </w:r>
      <w:r w:rsidRPr="00455C95">
        <w:rPr>
          <w:rFonts w:ascii="Arial" w:hAnsi="Arial" w:cs="Arial"/>
          <w:sz w:val="24"/>
          <w:szCs w:val="24"/>
          <w:shd w:val="clear" w:color="auto" w:fill="FFFFFF"/>
          <w:lang w:val="mn-MN"/>
        </w:rPr>
        <w:t xml:space="preserve"> </w:t>
      </w:r>
      <w:r w:rsidR="003816E7" w:rsidRPr="00455C95">
        <w:rPr>
          <w:rFonts w:ascii="Arial" w:hAnsi="Arial" w:cs="Arial"/>
          <w:sz w:val="24"/>
          <w:szCs w:val="24"/>
          <w:shd w:val="clear" w:color="auto" w:fill="FFFFFF"/>
          <w:lang w:val="mn-MN"/>
        </w:rPr>
        <w:t>2016,</w:t>
      </w:r>
      <w:r w:rsidRPr="00455C95">
        <w:rPr>
          <w:rFonts w:ascii="Arial" w:hAnsi="Arial" w:cs="Arial"/>
          <w:sz w:val="24"/>
          <w:szCs w:val="24"/>
          <w:shd w:val="clear" w:color="auto" w:fill="FFFFFF"/>
          <w:lang w:val="mn-MN"/>
        </w:rPr>
        <w:t xml:space="preserve"> </w:t>
      </w:r>
      <w:r w:rsidR="003816E7" w:rsidRPr="00455C95">
        <w:rPr>
          <w:rFonts w:ascii="Arial" w:hAnsi="Arial" w:cs="Arial"/>
          <w:sz w:val="24"/>
          <w:szCs w:val="24"/>
          <w:shd w:val="clear" w:color="auto" w:fill="FFFFFF"/>
          <w:lang w:val="mn-MN"/>
        </w:rPr>
        <w:t>2017,</w:t>
      </w:r>
      <w:r w:rsidR="00297AA5" w:rsidRPr="00455C95">
        <w:rPr>
          <w:rFonts w:ascii="Arial" w:hAnsi="Arial" w:cs="Arial"/>
          <w:sz w:val="24"/>
          <w:szCs w:val="24"/>
          <w:shd w:val="clear" w:color="auto" w:fill="FFFFFF"/>
          <w:lang w:val="mn-MN"/>
        </w:rPr>
        <w:t xml:space="preserve"> </w:t>
      </w:r>
      <w:r w:rsidR="003816E7" w:rsidRPr="00455C95">
        <w:rPr>
          <w:rFonts w:ascii="Arial" w:hAnsi="Arial" w:cs="Arial"/>
          <w:sz w:val="24"/>
          <w:szCs w:val="24"/>
          <w:shd w:val="clear" w:color="auto" w:fill="FFFFFF"/>
          <w:lang w:val="mn-MN"/>
        </w:rPr>
        <w:t>2019,</w:t>
      </w:r>
      <w:r w:rsidRPr="00455C95">
        <w:rPr>
          <w:rFonts w:ascii="Arial" w:hAnsi="Arial" w:cs="Arial"/>
          <w:sz w:val="24"/>
          <w:szCs w:val="24"/>
          <w:shd w:val="clear" w:color="auto" w:fill="FFFFFF"/>
          <w:lang w:val="mn-MN"/>
        </w:rPr>
        <w:t xml:space="preserve"> </w:t>
      </w:r>
      <w:r w:rsidR="003816E7" w:rsidRPr="00455C95">
        <w:rPr>
          <w:rFonts w:ascii="Arial" w:hAnsi="Arial" w:cs="Arial"/>
          <w:sz w:val="24"/>
          <w:szCs w:val="24"/>
          <w:shd w:val="clear" w:color="auto" w:fill="FFFFFF"/>
          <w:lang w:val="mn-MN"/>
        </w:rPr>
        <w:t>2021</w:t>
      </w:r>
      <w:r w:rsidRPr="00455C95">
        <w:rPr>
          <w:rFonts w:ascii="Arial" w:hAnsi="Arial" w:cs="Arial"/>
          <w:sz w:val="24"/>
          <w:szCs w:val="24"/>
          <w:shd w:val="clear" w:color="auto" w:fill="FFFFFF"/>
          <w:lang w:val="mn-MN"/>
        </w:rPr>
        <w:t>, 2022, 2023, 2024</w:t>
      </w:r>
      <w:r w:rsidR="003816E7" w:rsidRPr="00455C95">
        <w:rPr>
          <w:rFonts w:ascii="Arial" w:hAnsi="Arial" w:cs="Arial"/>
          <w:sz w:val="24"/>
          <w:szCs w:val="24"/>
          <w:shd w:val="clear" w:color="auto" w:fill="FFFFFF"/>
          <w:lang w:val="mn-MN"/>
        </w:rPr>
        <w:t xml:space="preserve"> он</w:t>
      </w:r>
      <w:r w:rsidR="00297AA5" w:rsidRPr="00455C95">
        <w:rPr>
          <w:rFonts w:ascii="Arial" w:hAnsi="Arial" w:cs="Arial"/>
          <w:sz w:val="24"/>
          <w:szCs w:val="24"/>
          <w:shd w:val="clear" w:color="auto" w:fill="FFFFFF"/>
          <w:lang w:val="mn-MN"/>
        </w:rPr>
        <w:t>уудад</w:t>
      </w:r>
      <w:r w:rsidR="003816E7" w:rsidRPr="00455C95">
        <w:rPr>
          <w:rFonts w:ascii="Arial" w:hAnsi="Arial" w:cs="Arial"/>
          <w:sz w:val="24"/>
          <w:szCs w:val="24"/>
          <w:shd w:val="clear" w:color="auto" w:fill="FFFFFF"/>
          <w:lang w:val="mn-MN"/>
        </w:rPr>
        <w:t xml:space="preserve"> нэмэлт, өөрчлөлт орж</w:t>
      </w:r>
      <w:r w:rsidR="00B55330" w:rsidRPr="00455C95">
        <w:rPr>
          <w:rFonts w:ascii="Arial" w:hAnsi="Arial" w:cs="Arial"/>
          <w:sz w:val="24"/>
          <w:szCs w:val="24"/>
          <w:shd w:val="clear" w:color="auto" w:fill="FFFFFF"/>
          <w:lang w:val="mn-MN"/>
        </w:rPr>
        <w:t>ээ</w:t>
      </w:r>
      <w:r w:rsidR="00297AA5" w:rsidRPr="00455C95">
        <w:rPr>
          <w:rFonts w:ascii="Arial" w:hAnsi="Arial" w:cs="Arial"/>
          <w:sz w:val="24"/>
          <w:szCs w:val="24"/>
          <w:shd w:val="clear" w:color="auto" w:fill="FFFFFF"/>
          <w:lang w:val="mn-MN"/>
        </w:rPr>
        <w:t>.</w:t>
      </w:r>
      <w:r w:rsidR="00AD6EAA" w:rsidRPr="00455C95">
        <w:rPr>
          <w:rFonts w:ascii="Arial" w:hAnsi="Arial" w:cs="Arial"/>
          <w:sz w:val="24"/>
          <w:szCs w:val="24"/>
          <w:shd w:val="clear" w:color="auto" w:fill="FFFFFF"/>
          <w:lang w:val="mn-MN"/>
        </w:rPr>
        <w:t xml:space="preserve"> </w:t>
      </w:r>
      <w:r w:rsidR="00EC1657">
        <w:rPr>
          <w:rFonts w:ascii="Arial" w:hAnsi="Arial" w:cs="Arial"/>
          <w:sz w:val="24"/>
          <w:szCs w:val="24"/>
          <w:shd w:val="clear" w:color="auto" w:fill="FFFFFF"/>
          <w:lang w:val="mn-MN"/>
        </w:rPr>
        <w:t>Дээрх</w:t>
      </w:r>
      <w:r w:rsidR="00AD6EAA" w:rsidRPr="00455C95">
        <w:rPr>
          <w:rFonts w:ascii="Arial" w:hAnsi="Arial" w:cs="Arial"/>
          <w:sz w:val="24"/>
          <w:szCs w:val="24"/>
          <w:shd w:val="clear" w:color="auto" w:fill="FFFFFF"/>
          <w:lang w:val="mn-MN"/>
        </w:rPr>
        <w:t xml:space="preserve"> байд</w:t>
      </w:r>
      <w:r w:rsidR="00EC1657">
        <w:rPr>
          <w:rFonts w:ascii="Arial" w:hAnsi="Arial" w:cs="Arial"/>
          <w:sz w:val="24"/>
          <w:szCs w:val="24"/>
          <w:shd w:val="clear" w:color="auto" w:fill="FFFFFF"/>
          <w:lang w:val="mn-MN"/>
        </w:rPr>
        <w:t xml:space="preserve">луудтай </w:t>
      </w:r>
      <w:r w:rsidR="00AD6EAA" w:rsidRPr="00455C95">
        <w:rPr>
          <w:rFonts w:ascii="Arial" w:hAnsi="Arial" w:cs="Arial"/>
          <w:sz w:val="24"/>
          <w:szCs w:val="24"/>
          <w:shd w:val="clear" w:color="auto" w:fill="FFFFFF"/>
          <w:lang w:val="mn-MN"/>
        </w:rPr>
        <w:t>холбогдуулан Статистикийн тухай хуулийг шинэчлэн найруулах дараах шаардлага үүслээ.</w:t>
      </w:r>
      <w:r w:rsidR="00EC1657">
        <w:rPr>
          <w:rFonts w:ascii="Arial" w:hAnsi="Arial" w:cs="Arial"/>
          <w:sz w:val="24"/>
          <w:szCs w:val="24"/>
          <w:shd w:val="clear" w:color="auto" w:fill="FFFFFF"/>
          <w:lang w:val="mn-MN"/>
        </w:rPr>
        <w:t xml:space="preserve"> Үүнд:</w:t>
      </w:r>
    </w:p>
    <w:p w14:paraId="089B117A" w14:textId="77777777" w:rsidR="007012A8" w:rsidRDefault="007012A8" w:rsidP="009C214D">
      <w:pPr>
        <w:jc w:val="both"/>
        <w:rPr>
          <w:rFonts w:ascii="Arial" w:hAnsi="Arial" w:cs="Arial"/>
          <w:color w:val="333333"/>
          <w:sz w:val="24"/>
          <w:szCs w:val="24"/>
          <w:shd w:val="clear" w:color="auto" w:fill="FFFFFF"/>
          <w:lang w:val="mn-MN"/>
        </w:rPr>
      </w:pPr>
    </w:p>
    <w:p w14:paraId="2687E291" w14:textId="77777777" w:rsidR="0018604F" w:rsidRPr="0018604F" w:rsidRDefault="00064B6B" w:rsidP="0018604F">
      <w:pPr>
        <w:pStyle w:val="ListParagraph"/>
        <w:numPr>
          <w:ilvl w:val="0"/>
          <w:numId w:val="1"/>
        </w:numPr>
        <w:jc w:val="both"/>
        <w:rPr>
          <w:rFonts w:ascii="Arial" w:hAnsi="Arial" w:cs="Arial"/>
          <w:sz w:val="24"/>
          <w:szCs w:val="24"/>
          <w:shd w:val="clear" w:color="auto" w:fill="FFFFFF"/>
          <w:lang w:val="mn-MN"/>
        </w:rPr>
      </w:pPr>
      <w:r w:rsidRPr="0018604F">
        <w:rPr>
          <w:rFonts w:ascii="Arial" w:hAnsi="Arial" w:cs="Arial"/>
          <w:sz w:val="24"/>
          <w:szCs w:val="24"/>
          <w:lang w:val="mn-MN"/>
        </w:rPr>
        <w:t xml:space="preserve">Одоо хүчин төгөлдөр үйлчилж байгаа Статистикийн тухай хууль нь 1997 онд нийт 23 зүйлтэйгээр батлагдсан бөгөөд түүнээс хойш уг хуульд нийт </w:t>
      </w:r>
      <w:r w:rsidR="00EC1657" w:rsidRPr="0018604F">
        <w:rPr>
          <w:rFonts w:ascii="Arial" w:hAnsi="Arial" w:cs="Arial"/>
          <w:b/>
          <w:bCs/>
          <w:sz w:val="24"/>
          <w:szCs w:val="24"/>
          <w:lang w:val="mn-MN"/>
        </w:rPr>
        <w:t>20</w:t>
      </w:r>
      <w:r w:rsidRPr="0018604F">
        <w:rPr>
          <w:rFonts w:ascii="Arial" w:hAnsi="Arial" w:cs="Arial"/>
          <w:b/>
          <w:bCs/>
          <w:sz w:val="24"/>
          <w:szCs w:val="24"/>
          <w:lang w:val="mn-MN"/>
        </w:rPr>
        <w:t xml:space="preserve"> </w:t>
      </w:r>
      <w:r w:rsidRPr="0018604F">
        <w:rPr>
          <w:rFonts w:ascii="Arial" w:hAnsi="Arial" w:cs="Arial"/>
          <w:sz w:val="24"/>
          <w:szCs w:val="24"/>
          <w:lang w:val="mn-MN"/>
        </w:rPr>
        <w:t xml:space="preserve">удаа нэмэлт, өөрчлөлт оруулж, </w:t>
      </w:r>
      <w:r w:rsidRPr="0018604F">
        <w:rPr>
          <w:rFonts w:ascii="Arial" w:hAnsi="Arial" w:cs="Arial"/>
          <w:b/>
          <w:bCs/>
          <w:sz w:val="24"/>
          <w:szCs w:val="24"/>
          <w:lang w:val="mn-MN"/>
        </w:rPr>
        <w:t>2</w:t>
      </w:r>
      <w:r w:rsidRPr="0018604F">
        <w:rPr>
          <w:rFonts w:ascii="Arial" w:hAnsi="Arial" w:cs="Arial"/>
          <w:sz w:val="24"/>
          <w:szCs w:val="24"/>
          <w:lang w:val="mn-MN"/>
        </w:rPr>
        <w:t xml:space="preserve"> зүйлийг шинээр нэмж, </w:t>
      </w:r>
      <w:r w:rsidRPr="0018604F">
        <w:rPr>
          <w:rFonts w:ascii="Arial" w:hAnsi="Arial" w:cs="Arial"/>
          <w:b/>
          <w:bCs/>
          <w:sz w:val="24"/>
          <w:szCs w:val="24"/>
          <w:lang w:val="mn-MN"/>
        </w:rPr>
        <w:t>1</w:t>
      </w:r>
      <w:r w:rsidRPr="0018604F">
        <w:rPr>
          <w:rFonts w:ascii="Arial" w:hAnsi="Arial" w:cs="Arial"/>
          <w:sz w:val="24"/>
          <w:szCs w:val="24"/>
          <w:lang w:val="mn-MN"/>
        </w:rPr>
        <w:t xml:space="preserve"> зүйлийг хүчингүй болгосноор </w:t>
      </w:r>
      <w:r w:rsidRPr="0018604F">
        <w:rPr>
          <w:rFonts w:ascii="Arial" w:hAnsi="Arial" w:cs="Arial"/>
          <w:b/>
          <w:bCs/>
          <w:sz w:val="24"/>
          <w:szCs w:val="24"/>
          <w:lang w:val="mn-MN"/>
        </w:rPr>
        <w:t xml:space="preserve">24 </w:t>
      </w:r>
      <w:r w:rsidRPr="0018604F">
        <w:rPr>
          <w:rFonts w:ascii="Arial" w:hAnsi="Arial" w:cs="Arial"/>
          <w:sz w:val="24"/>
          <w:szCs w:val="24"/>
          <w:lang w:val="mn-MN"/>
        </w:rPr>
        <w:t>зүйл</w:t>
      </w:r>
      <w:r w:rsidR="00890023" w:rsidRPr="0018604F">
        <w:rPr>
          <w:rFonts w:ascii="Arial" w:hAnsi="Arial" w:cs="Arial"/>
          <w:sz w:val="24"/>
          <w:szCs w:val="24"/>
          <w:lang w:val="mn-MN"/>
        </w:rPr>
        <w:t xml:space="preserve">тэй болж, энэхүү </w:t>
      </w:r>
      <w:r w:rsidR="00890023" w:rsidRPr="0018604F">
        <w:rPr>
          <w:rFonts w:ascii="Arial" w:hAnsi="Arial" w:cs="Arial"/>
          <w:b/>
          <w:bCs/>
          <w:sz w:val="24"/>
          <w:szCs w:val="24"/>
          <w:lang w:val="mn-MN"/>
        </w:rPr>
        <w:t>24</w:t>
      </w:r>
      <w:r w:rsidR="00890023" w:rsidRPr="0018604F">
        <w:rPr>
          <w:rFonts w:ascii="Arial" w:hAnsi="Arial" w:cs="Arial"/>
          <w:sz w:val="24"/>
          <w:szCs w:val="24"/>
          <w:lang w:val="mn-MN"/>
        </w:rPr>
        <w:t xml:space="preserve"> зүйл</w:t>
      </w:r>
      <w:r w:rsidRPr="0018604F">
        <w:rPr>
          <w:rFonts w:ascii="Arial" w:hAnsi="Arial" w:cs="Arial"/>
          <w:sz w:val="24"/>
          <w:szCs w:val="24"/>
          <w:lang w:val="mn-MN"/>
        </w:rPr>
        <w:t xml:space="preserve">ийн </w:t>
      </w:r>
      <w:r w:rsidRPr="0018604F">
        <w:rPr>
          <w:rFonts w:ascii="Arial" w:hAnsi="Arial" w:cs="Arial"/>
          <w:b/>
          <w:bCs/>
          <w:sz w:val="24"/>
          <w:szCs w:val="24"/>
          <w:lang w:val="mn-MN"/>
        </w:rPr>
        <w:t>20</w:t>
      </w:r>
      <w:r w:rsidRPr="0018604F">
        <w:rPr>
          <w:rFonts w:ascii="Arial" w:hAnsi="Arial" w:cs="Arial"/>
          <w:sz w:val="24"/>
          <w:szCs w:val="24"/>
          <w:lang w:val="mn-MN"/>
        </w:rPr>
        <w:t xml:space="preserve"> зүйлд нь буюу </w:t>
      </w:r>
      <w:r w:rsidRPr="0018604F">
        <w:rPr>
          <w:rFonts w:ascii="Arial" w:hAnsi="Arial" w:cs="Arial"/>
          <w:b/>
          <w:bCs/>
          <w:color w:val="FF0000"/>
          <w:sz w:val="24"/>
          <w:szCs w:val="24"/>
          <w:lang w:val="mn-MN"/>
        </w:rPr>
        <w:t>8</w:t>
      </w:r>
      <w:r w:rsidR="00EC1657" w:rsidRPr="0018604F">
        <w:rPr>
          <w:rFonts w:ascii="Arial" w:hAnsi="Arial" w:cs="Arial"/>
          <w:b/>
          <w:bCs/>
          <w:color w:val="FF0000"/>
          <w:sz w:val="24"/>
          <w:szCs w:val="24"/>
          <w:lang w:val="mn-MN"/>
        </w:rPr>
        <w:t>3</w:t>
      </w:r>
      <w:r w:rsidRPr="0018604F">
        <w:rPr>
          <w:rFonts w:ascii="Arial" w:hAnsi="Arial" w:cs="Arial"/>
          <w:b/>
          <w:bCs/>
          <w:color w:val="FF0000"/>
          <w:sz w:val="24"/>
          <w:szCs w:val="24"/>
          <w:lang w:val="mn-MN"/>
        </w:rPr>
        <w:t>% ХУВЬ</w:t>
      </w:r>
      <w:r w:rsidRPr="0018604F">
        <w:rPr>
          <w:rFonts w:ascii="Arial" w:hAnsi="Arial" w:cs="Arial"/>
          <w:sz w:val="24"/>
          <w:szCs w:val="24"/>
          <w:lang w:val="mn-MN"/>
        </w:rPr>
        <w:t xml:space="preserve"> </w:t>
      </w:r>
      <w:r w:rsidRPr="0018604F">
        <w:rPr>
          <w:rFonts w:ascii="Arial" w:hAnsi="Arial" w:cs="Arial"/>
          <w:sz w:val="24"/>
          <w:szCs w:val="24"/>
        </w:rPr>
        <w:t>(</w:t>
      </w:r>
      <w:r w:rsidRPr="0018604F">
        <w:rPr>
          <w:rFonts w:ascii="Arial" w:hAnsi="Arial" w:cs="Arial"/>
          <w:sz w:val="24"/>
          <w:szCs w:val="24"/>
          <w:lang w:val="mn-MN"/>
        </w:rPr>
        <w:t>дийлэнх хэсэг</w:t>
      </w:r>
      <w:r w:rsidRPr="0018604F">
        <w:rPr>
          <w:rFonts w:ascii="Arial" w:hAnsi="Arial" w:cs="Arial"/>
          <w:sz w:val="24"/>
          <w:szCs w:val="24"/>
        </w:rPr>
        <w:t>)</w:t>
      </w:r>
      <w:r w:rsidRPr="0018604F">
        <w:rPr>
          <w:rFonts w:ascii="Arial" w:hAnsi="Arial" w:cs="Arial"/>
          <w:sz w:val="24"/>
          <w:szCs w:val="24"/>
          <w:lang w:val="mn-MN"/>
        </w:rPr>
        <w:t xml:space="preserve"> нь </w:t>
      </w:r>
      <w:r w:rsidR="001A05AF" w:rsidRPr="0018604F">
        <w:rPr>
          <w:rFonts w:ascii="Arial" w:hAnsi="Arial" w:cs="Arial"/>
          <w:sz w:val="24"/>
          <w:szCs w:val="24"/>
          <w:lang w:val="mn-MN"/>
        </w:rPr>
        <w:t xml:space="preserve">өөрчлөгдөж, 1997 онд </w:t>
      </w:r>
      <w:r w:rsidRPr="0018604F">
        <w:rPr>
          <w:rFonts w:ascii="Arial" w:hAnsi="Arial" w:cs="Arial"/>
          <w:sz w:val="24"/>
          <w:szCs w:val="24"/>
          <w:lang w:val="mn-MN"/>
        </w:rPr>
        <w:t>уг хууль батлагдах үеийн хуулийн хэрэгцээ, шаардлага, зохицуулах зүйл, тэдгээрийн үндэслэл болсон үзэл баримтлал нь хувирч, өөрчлөгдсөн байна. Эдгээр өөрчлөлтүүд нь цаашид хүлээгдэж байгаа зохицуулах шаардлагатай харилцааг бүрэн зохицуулах боломжгүй. Түүнчлэн Хууль тогтоомжийн тухай хууль,  үндэсний эрх зүйн тогтолцооны болон хууль зүйн техникийн хувьд, уг хуулиар зохицуулах харилцааны эцэст үүсэх үр дагаварт эерэг нөлөөлөл үзүүлэхээр тооцогдож байсан хуулийн үзэл баримтлал бүрэн өөрчлөгдөж, нэгдсэн системчлэлгүй, тодорхой бус, ойлгомжгүй байдлыг үүсгэхээр байгаа учраас Статистикийн тухай хуульд Монгол Улсын хөгжлийн бодлого, түүний төлөвлөлтөд тусгасан асуудлууд,  олон улсын жишиг, тэргүүн туршлагыг нэмэлт, өөрчлөлт оруулах хэлбэрээр тусгах боломжгүй байна.</w:t>
      </w:r>
    </w:p>
    <w:p w14:paraId="5BC81EE4" w14:textId="3C4E6510" w:rsidR="00A35012" w:rsidRPr="0018604F" w:rsidRDefault="009C214D" w:rsidP="0018604F">
      <w:pPr>
        <w:pStyle w:val="ListParagraph"/>
        <w:numPr>
          <w:ilvl w:val="0"/>
          <w:numId w:val="1"/>
        </w:numPr>
        <w:jc w:val="both"/>
        <w:rPr>
          <w:rFonts w:ascii="Arial" w:hAnsi="Arial" w:cs="Arial"/>
          <w:sz w:val="24"/>
          <w:szCs w:val="24"/>
          <w:shd w:val="clear" w:color="auto" w:fill="FFFFFF"/>
          <w:lang w:val="mn-MN"/>
        </w:rPr>
      </w:pPr>
      <w:r w:rsidRPr="0018604F">
        <w:rPr>
          <w:rFonts w:ascii="Arial" w:hAnsi="Arial" w:cs="Arial"/>
          <w:sz w:val="24"/>
          <w:szCs w:val="24"/>
          <w:lang w:val="mn-MN"/>
        </w:rPr>
        <w:t>Статистикийн эрх зүйн харилцаанд холбогдох цөөнгүй хууль тогтоомж үйлчилж байгаа нь шинэчилсэн найруулгын төслийг боловсруулах бас нэгэн үндэслэл боллоо. Статистикийн мэдээлэл цуглуулах,</w:t>
      </w:r>
      <w:r w:rsidRPr="0018604F">
        <w:rPr>
          <w:rFonts w:ascii="Arial" w:hAnsi="Arial" w:cs="Arial"/>
          <w:sz w:val="24"/>
          <w:szCs w:val="24"/>
        </w:rPr>
        <w:t xml:space="preserve"> </w:t>
      </w:r>
      <w:r w:rsidRPr="0018604F">
        <w:rPr>
          <w:rFonts w:ascii="Arial" w:hAnsi="Arial" w:cs="Arial"/>
          <w:sz w:val="24"/>
          <w:szCs w:val="24"/>
          <w:lang w:val="mn-MN"/>
        </w:rPr>
        <w:t>түүнийг боловсруулах, тархаах харилцаанд</w:t>
      </w:r>
      <w:r w:rsidR="0066453A" w:rsidRPr="0018604F">
        <w:rPr>
          <w:rFonts w:ascii="Arial" w:hAnsi="Arial" w:cs="Arial"/>
          <w:sz w:val="24"/>
          <w:szCs w:val="24"/>
          <w:lang w:val="mn-MN"/>
        </w:rPr>
        <w:t xml:space="preserve"> Статистикийн тухай хуулиас гадна</w:t>
      </w:r>
      <w:r w:rsidR="00A35012" w:rsidRPr="0018604F">
        <w:rPr>
          <w:rFonts w:ascii="Arial" w:hAnsi="Arial" w:cs="Arial"/>
          <w:sz w:val="24"/>
          <w:szCs w:val="24"/>
          <w:lang w:val="mn-MN"/>
        </w:rPr>
        <w:t xml:space="preserve"> </w:t>
      </w:r>
      <w:r w:rsidR="0066453A" w:rsidRPr="0018604F">
        <w:rPr>
          <w:rFonts w:ascii="Arial" w:hAnsi="Arial" w:cs="Arial"/>
          <w:sz w:val="24"/>
          <w:szCs w:val="24"/>
          <w:lang w:val="mn-MN"/>
        </w:rPr>
        <w:t xml:space="preserve">нийт </w:t>
      </w:r>
      <w:r w:rsidR="0066453A" w:rsidRPr="0018604F">
        <w:rPr>
          <w:rFonts w:ascii="Arial" w:hAnsi="Arial" w:cs="Arial"/>
          <w:b/>
          <w:bCs/>
          <w:sz w:val="24"/>
          <w:szCs w:val="24"/>
          <w:lang w:val="mn-MN"/>
        </w:rPr>
        <w:t>15</w:t>
      </w:r>
      <w:r w:rsidR="0066453A" w:rsidRPr="0018604F">
        <w:rPr>
          <w:rFonts w:ascii="Arial" w:hAnsi="Arial" w:cs="Arial"/>
          <w:sz w:val="24"/>
          <w:szCs w:val="24"/>
          <w:lang w:val="mn-MN"/>
        </w:rPr>
        <w:t xml:space="preserve"> хууль </w:t>
      </w:r>
      <w:r w:rsidR="00A35012" w:rsidRPr="0018604F">
        <w:rPr>
          <w:rFonts w:ascii="Arial" w:eastAsia="Times New Roman" w:hAnsi="Arial" w:cs="Arial"/>
          <w:sz w:val="24"/>
          <w:szCs w:val="24"/>
          <w:lang w:val="mn-MN"/>
        </w:rPr>
        <w:t xml:space="preserve">дангаар болон дам шинжтэй, иш татан үйлчилж байна. </w:t>
      </w:r>
      <w:r w:rsidR="006B114F" w:rsidRPr="0018604F">
        <w:rPr>
          <w:rFonts w:ascii="Arial" w:hAnsi="Arial" w:cs="Arial"/>
          <w:sz w:val="24"/>
          <w:szCs w:val="24"/>
          <w:lang w:val="mn-MN"/>
        </w:rPr>
        <w:t>Үүнд:</w:t>
      </w:r>
    </w:p>
    <w:p w14:paraId="1B27CB5B" w14:textId="77777777" w:rsidR="009C214D" w:rsidRPr="0018604F" w:rsidRDefault="009C214D" w:rsidP="009C214D">
      <w:pPr>
        <w:pStyle w:val="NormalWeb"/>
        <w:numPr>
          <w:ilvl w:val="1"/>
          <w:numId w:val="2"/>
        </w:numPr>
        <w:spacing w:after="0"/>
        <w:jc w:val="both"/>
        <w:rPr>
          <w:rFonts w:ascii="Arial" w:hAnsi="Arial" w:cs="Arial"/>
          <w:lang w:val="mn-MN"/>
        </w:rPr>
      </w:pPr>
      <w:r w:rsidRPr="0018604F">
        <w:rPr>
          <w:rFonts w:ascii="Arial" w:eastAsia="Times New Roman" w:hAnsi="Arial" w:cs="Arial"/>
          <w:lang w:val="mn-MN"/>
        </w:rPr>
        <w:t>Хүн ам, орон сууцны улсын тооллогын тухай</w:t>
      </w:r>
      <w:r w:rsidRPr="0018604F">
        <w:rPr>
          <w:rFonts w:ascii="Arial" w:eastAsia="Times New Roman" w:hAnsi="Arial" w:cs="Arial"/>
        </w:rPr>
        <w:t>;</w:t>
      </w:r>
    </w:p>
    <w:p w14:paraId="60B1136F" w14:textId="77777777" w:rsidR="009C214D" w:rsidRPr="0018604F" w:rsidRDefault="009C214D" w:rsidP="009C214D">
      <w:pPr>
        <w:pStyle w:val="NormalWeb"/>
        <w:numPr>
          <w:ilvl w:val="1"/>
          <w:numId w:val="2"/>
        </w:numPr>
        <w:spacing w:after="0"/>
        <w:jc w:val="both"/>
        <w:rPr>
          <w:rFonts w:ascii="Arial" w:hAnsi="Arial" w:cs="Arial"/>
          <w:lang w:val="mn-MN"/>
        </w:rPr>
      </w:pPr>
      <w:r w:rsidRPr="0018604F">
        <w:rPr>
          <w:rFonts w:ascii="Arial" w:eastAsia="Times New Roman" w:hAnsi="Arial" w:cs="Arial"/>
          <w:lang w:val="mn-MN"/>
        </w:rPr>
        <w:t>Нэмэгдсэн өртгийн албан татварын тухай хууль</w:t>
      </w:r>
      <w:r w:rsidRPr="0018604F">
        <w:rPr>
          <w:rFonts w:ascii="Arial" w:eastAsia="Times New Roman" w:hAnsi="Arial" w:cs="Arial"/>
        </w:rPr>
        <w:t>;</w:t>
      </w:r>
    </w:p>
    <w:p w14:paraId="04437E11" w14:textId="77777777" w:rsidR="009C214D" w:rsidRPr="0018604F" w:rsidRDefault="009C214D" w:rsidP="009C214D">
      <w:pPr>
        <w:pStyle w:val="NormalWeb"/>
        <w:numPr>
          <w:ilvl w:val="1"/>
          <w:numId w:val="2"/>
        </w:numPr>
        <w:spacing w:after="0"/>
        <w:jc w:val="both"/>
        <w:rPr>
          <w:rFonts w:ascii="Arial" w:hAnsi="Arial" w:cs="Arial"/>
          <w:lang w:val="mn-MN"/>
        </w:rPr>
      </w:pPr>
      <w:r w:rsidRPr="0018604F">
        <w:rPr>
          <w:rFonts w:ascii="Arial" w:hAnsi="Arial" w:cs="Arial"/>
          <w:shd w:val="clear" w:color="auto" w:fill="FFFFFF"/>
          <w:lang w:val="mn-MN"/>
        </w:rPr>
        <w:t>Улсын бүртгэлийн ерөнхий хууль</w:t>
      </w:r>
      <w:r w:rsidRPr="0018604F">
        <w:rPr>
          <w:rFonts w:ascii="Arial" w:hAnsi="Arial" w:cs="Arial"/>
          <w:shd w:val="clear" w:color="auto" w:fill="FFFFFF"/>
        </w:rPr>
        <w:t>;</w:t>
      </w:r>
    </w:p>
    <w:p w14:paraId="2C480581" w14:textId="075C33DE" w:rsidR="009C214D" w:rsidRPr="0018604F" w:rsidRDefault="009C214D" w:rsidP="009C214D">
      <w:pPr>
        <w:pStyle w:val="NormalWeb"/>
        <w:numPr>
          <w:ilvl w:val="1"/>
          <w:numId w:val="2"/>
        </w:numPr>
        <w:spacing w:after="0"/>
        <w:jc w:val="both"/>
        <w:rPr>
          <w:rFonts w:ascii="Arial" w:hAnsi="Arial" w:cs="Arial"/>
          <w:lang w:val="mn-MN"/>
        </w:rPr>
      </w:pPr>
      <w:r w:rsidRPr="0018604F">
        <w:rPr>
          <w:rFonts w:ascii="Arial" w:hAnsi="Arial" w:cs="Arial"/>
          <w:shd w:val="clear" w:color="auto" w:fill="FFFFFF"/>
          <w:lang w:val="mn-MN"/>
        </w:rPr>
        <w:t>Хүн амын амьжиргааны доод түвшинг тодорхойлох тухай хууль</w:t>
      </w:r>
      <w:r w:rsidRPr="0018604F">
        <w:rPr>
          <w:rFonts w:ascii="Arial" w:hAnsi="Arial" w:cs="Arial"/>
          <w:shd w:val="clear" w:color="auto" w:fill="FFFFFF"/>
        </w:rPr>
        <w:t>;</w:t>
      </w:r>
    </w:p>
    <w:p w14:paraId="6207E999" w14:textId="77777777" w:rsidR="009C214D" w:rsidRPr="0018604F" w:rsidRDefault="009C214D" w:rsidP="009C214D">
      <w:pPr>
        <w:pStyle w:val="NormalWeb"/>
        <w:numPr>
          <w:ilvl w:val="1"/>
          <w:numId w:val="2"/>
        </w:numPr>
        <w:spacing w:after="0"/>
        <w:jc w:val="both"/>
        <w:rPr>
          <w:rFonts w:ascii="Arial" w:hAnsi="Arial" w:cs="Arial"/>
          <w:lang w:val="mn-MN"/>
        </w:rPr>
      </w:pPr>
      <w:r w:rsidRPr="0018604F">
        <w:rPr>
          <w:rFonts w:ascii="Arial" w:eastAsia="Times New Roman" w:hAnsi="Arial" w:cs="Arial"/>
          <w:lang w:val="mn-MN"/>
        </w:rPr>
        <w:t>Барилгын тухай хууль</w:t>
      </w:r>
      <w:r w:rsidRPr="0018604F">
        <w:rPr>
          <w:rFonts w:ascii="Arial" w:eastAsia="Times New Roman" w:hAnsi="Arial" w:cs="Arial"/>
        </w:rPr>
        <w:t>;</w:t>
      </w:r>
    </w:p>
    <w:p w14:paraId="64997436" w14:textId="77777777" w:rsidR="009C214D" w:rsidRPr="0018604F" w:rsidRDefault="009C214D" w:rsidP="009C214D">
      <w:pPr>
        <w:pStyle w:val="NormalWeb"/>
        <w:numPr>
          <w:ilvl w:val="1"/>
          <w:numId w:val="2"/>
        </w:numPr>
        <w:spacing w:after="0"/>
        <w:jc w:val="both"/>
        <w:rPr>
          <w:rFonts w:ascii="Arial" w:hAnsi="Arial" w:cs="Arial"/>
          <w:lang w:val="mn-MN"/>
        </w:rPr>
      </w:pPr>
      <w:r w:rsidRPr="0018604F">
        <w:rPr>
          <w:rFonts w:ascii="Arial" w:eastAsia="Times New Roman" w:hAnsi="Arial" w:cs="Arial"/>
          <w:lang w:val="mn-MN"/>
        </w:rPr>
        <w:t>Төрийн албаны тухай</w:t>
      </w:r>
      <w:r w:rsidRPr="0018604F">
        <w:rPr>
          <w:rFonts w:ascii="Arial" w:eastAsia="Times New Roman" w:hAnsi="Arial" w:cs="Arial"/>
        </w:rPr>
        <w:t>;</w:t>
      </w:r>
    </w:p>
    <w:p w14:paraId="6E0C2F74" w14:textId="77777777" w:rsidR="009C214D" w:rsidRPr="0018604F" w:rsidRDefault="009C214D" w:rsidP="009C214D">
      <w:pPr>
        <w:pStyle w:val="NormalWeb"/>
        <w:numPr>
          <w:ilvl w:val="1"/>
          <w:numId w:val="2"/>
        </w:numPr>
        <w:spacing w:after="0"/>
        <w:jc w:val="both"/>
        <w:rPr>
          <w:rFonts w:ascii="Arial" w:hAnsi="Arial" w:cs="Arial"/>
          <w:lang w:val="mn-MN"/>
        </w:rPr>
      </w:pPr>
      <w:r w:rsidRPr="0018604F">
        <w:rPr>
          <w:rFonts w:ascii="Arial" w:hAnsi="Arial" w:cs="Arial"/>
          <w:shd w:val="clear" w:color="auto" w:fill="FFFFFF"/>
          <w:lang w:val="mn-MN"/>
        </w:rPr>
        <w:t>Т</w:t>
      </w:r>
      <w:proofErr w:type="spellStart"/>
      <w:r w:rsidRPr="0018604F">
        <w:rPr>
          <w:rFonts w:ascii="Arial" w:hAnsi="Arial" w:cs="Arial"/>
          <w:shd w:val="clear" w:color="auto" w:fill="FFFFFF"/>
        </w:rPr>
        <w:t>этгэврийн</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даатгалын</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шимтгэлийн</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нэрийн</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дансны</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тухай</w:t>
      </w:r>
      <w:proofErr w:type="spellEnd"/>
      <w:r w:rsidRPr="0018604F">
        <w:rPr>
          <w:rFonts w:ascii="Arial" w:hAnsi="Arial" w:cs="Arial"/>
          <w:shd w:val="clear" w:color="auto" w:fill="FFFFFF"/>
          <w:lang w:val="mn-MN"/>
        </w:rPr>
        <w:t xml:space="preserve"> хууль</w:t>
      </w:r>
      <w:r w:rsidRPr="0018604F">
        <w:rPr>
          <w:rFonts w:ascii="Arial" w:hAnsi="Arial" w:cs="Arial"/>
          <w:shd w:val="clear" w:color="auto" w:fill="FFFFFF"/>
        </w:rPr>
        <w:t>;</w:t>
      </w:r>
    </w:p>
    <w:p w14:paraId="64856E4C" w14:textId="77777777" w:rsidR="009C214D" w:rsidRPr="0018604F" w:rsidRDefault="009C214D" w:rsidP="009C214D">
      <w:pPr>
        <w:pStyle w:val="NormalWeb"/>
        <w:numPr>
          <w:ilvl w:val="1"/>
          <w:numId w:val="2"/>
        </w:numPr>
        <w:spacing w:after="0"/>
        <w:jc w:val="both"/>
        <w:rPr>
          <w:rFonts w:ascii="Arial" w:hAnsi="Arial" w:cs="Arial"/>
          <w:lang w:val="mn-MN"/>
        </w:rPr>
      </w:pPr>
      <w:proofErr w:type="spellStart"/>
      <w:r w:rsidRPr="0018604F">
        <w:rPr>
          <w:rFonts w:ascii="Arial" w:hAnsi="Arial" w:cs="Arial"/>
          <w:shd w:val="clear" w:color="auto" w:fill="FFFFFF"/>
        </w:rPr>
        <w:t>Малын</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генетик</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нөөцийн</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тухай</w:t>
      </w:r>
      <w:proofErr w:type="spellEnd"/>
      <w:r w:rsidRPr="0018604F">
        <w:rPr>
          <w:rFonts w:ascii="Arial" w:hAnsi="Arial" w:cs="Arial"/>
          <w:shd w:val="clear" w:color="auto" w:fill="FFFFFF"/>
          <w:lang w:val="mn-MN"/>
        </w:rPr>
        <w:t xml:space="preserve"> хууль</w:t>
      </w:r>
      <w:r w:rsidRPr="0018604F">
        <w:rPr>
          <w:rFonts w:ascii="Arial" w:hAnsi="Arial" w:cs="Arial"/>
          <w:shd w:val="clear" w:color="auto" w:fill="FFFFFF"/>
        </w:rPr>
        <w:t>;</w:t>
      </w:r>
    </w:p>
    <w:p w14:paraId="6DE54EDF" w14:textId="77777777" w:rsidR="009C214D" w:rsidRPr="0018604F" w:rsidRDefault="009C214D" w:rsidP="009C214D">
      <w:pPr>
        <w:pStyle w:val="NormalWeb"/>
        <w:numPr>
          <w:ilvl w:val="1"/>
          <w:numId w:val="2"/>
        </w:numPr>
        <w:spacing w:after="0"/>
        <w:jc w:val="both"/>
        <w:rPr>
          <w:rFonts w:ascii="Arial" w:hAnsi="Arial" w:cs="Arial"/>
          <w:lang w:val="mn-MN"/>
        </w:rPr>
      </w:pPr>
      <w:r w:rsidRPr="0018604F">
        <w:rPr>
          <w:rFonts w:ascii="Arial" w:eastAsia="Times New Roman" w:hAnsi="Arial" w:cs="Arial"/>
          <w:lang w:val="mn-MN"/>
        </w:rPr>
        <w:t>Төсвийн тухай хууль</w:t>
      </w:r>
      <w:r w:rsidRPr="0018604F">
        <w:rPr>
          <w:rFonts w:ascii="Arial" w:eastAsia="Times New Roman" w:hAnsi="Arial" w:cs="Arial"/>
        </w:rPr>
        <w:t>;</w:t>
      </w:r>
    </w:p>
    <w:p w14:paraId="110FA51E" w14:textId="77777777" w:rsidR="009C214D" w:rsidRPr="0018604F" w:rsidRDefault="009C214D" w:rsidP="009C214D">
      <w:pPr>
        <w:pStyle w:val="NormalWeb"/>
        <w:numPr>
          <w:ilvl w:val="1"/>
          <w:numId w:val="2"/>
        </w:numPr>
        <w:spacing w:after="0"/>
        <w:jc w:val="both"/>
        <w:rPr>
          <w:rFonts w:ascii="Arial" w:hAnsi="Arial" w:cs="Arial"/>
          <w:lang w:val="mn-MN"/>
        </w:rPr>
      </w:pPr>
      <w:r w:rsidRPr="0018604F">
        <w:rPr>
          <w:rFonts w:ascii="Arial" w:eastAsia="Times New Roman" w:hAnsi="Arial" w:cs="Arial"/>
          <w:lang w:val="mn-MN"/>
        </w:rPr>
        <w:t>С</w:t>
      </w:r>
      <w:proofErr w:type="spellStart"/>
      <w:r w:rsidRPr="0018604F">
        <w:rPr>
          <w:rFonts w:ascii="Arial" w:eastAsia="Times New Roman" w:hAnsi="Arial" w:cs="Arial"/>
        </w:rPr>
        <w:t>анхүүжилтийн</w:t>
      </w:r>
      <w:proofErr w:type="spellEnd"/>
      <w:r w:rsidRPr="0018604F">
        <w:rPr>
          <w:rFonts w:ascii="Arial" w:eastAsia="Times New Roman" w:hAnsi="Arial" w:cs="Arial"/>
        </w:rPr>
        <w:t xml:space="preserve"> </w:t>
      </w:r>
      <w:proofErr w:type="spellStart"/>
      <w:r w:rsidRPr="0018604F">
        <w:rPr>
          <w:rFonts w:ascii="Arial" w:eastAsia="Times New Roman" w:hAnsi="Arial" w:cs="Arial"/>
        </w:rPr>
        <w:t>хэлэлцээр</w:t>
      </w:r>
      <w:proofErr w:type="spellEnd"/>
      <w:r w:rsidRPr="0018604F">
        <w:rPr>
          <w:rFonts w:ascii="Arial" w:eastAsia="Times New Roman" w:hAnsi="Arial" w:cs="Arial"/>
        </w:rPr>
        <w:t xml:space="preserve"> </w:t>
      </w:r>
      <w:proofErr w:type="spellStart"/>
      <w:r w:rsidRPr="0018604F">
        <w:rPr>
          <w:rFonts w:ascii="Arial" w:eastAsia="Times New Roman" w:hAnsi="Arial" w:cs="Arial"/>
        </w:rPr>
        <w:t>соёрхон</w:t>
      </w:r>
      <w:proofErr w:type="spellEnd"/>
      <w:r w:rsidRPr="0018604F">
        <w:rPr>
          <w:rFonts w:ascii="Arial" w:eastAsia="Times New Roman" w:hAnsi="Arial" w:cs="Arial"/>
        </w:rPr>
        <w:t xml:space="preserve"> </w:t>
      </w:r>
      <w:proofErr w:type="spellStart"/>
      <w:r w:rsidRPr="0018604F">
        <w:rPr>
          <w:rFonts w:ascii="Arial" w:eastAsia="Times New Roman" w:hAnsi="Arial" w:cs="Arial"/>
        </w:rPr>
        <w:t>батлах</w:t>
      </w:r>
      <w:proofErr w:type="spellEnd"/>
      <w:r w:rsidRPr="0018604F">
        <w:rPr>
          <w:rFonts w:ascii="Arial" w:eastAsia="Times New Roman" w:hAnsi="Arial" w:cs="Arial"/>
        </w:rPr>
        <w:t xml:space="preserve"> </w:t>
      </w:r>
      <w:proofErr w:type="spellStart"/>
      <w:r w:rsidRPr="0018604F">
        <w:rPr>
          <w:rFonts w:ascii="Arial" w:eastAsia="Times New Roman" w:hAnsi="Arial" w:cs="Arial"/>
        </w:rPr>
        <w:t>тухай</w:t>
      </w:r>
      <w:proofErr w:type="spellEnd"/>
      <w:r w:rsidRPr="0018604F">
        <w:rPr>
          <w:rFonts w:ascii="Arial" w:eastAsia="Times New Roman" w:hAnsi="Arial" w:cs="Arial"/>
          <w:lang w:val="mn-MN"/>
        </w:rPr>
        <w:t xml:space="preserve"> хууль </w:t>
      </w:r>
      <w:r w:rsidRPr="0018604F">
        <w:rPr>
          <w:rFonts w:ascii="Arial" w:eastAsia="Times New Roman" w:hAnsi="Arial" w:cs="Arial"/>
        </w:rPr>
        <w:t>/"</w:t>
      </w:r>
      <w:proofErr w:type="spellStart"/>
      <w:r w:rsidRPr="0018604F">
        <w:rPr>
          <w:rFonts w:ascii="Arial" w:eastAsia="Times New Roman" w:hAnsi="Arial" w:cs="Arial"/>
        </w:rPr>
        <w:t>Монгол</w:t>
      </w:r>
      <w:proofErr w:type="spellEnd"/>
      <w:r w:rsidRPr="0018604F">
        <w:rPr>
          <w:rFonts w:ascii="Arial" w:eastAsia="Times New Roman" w:hAnsi="Arial" w:cs="Arial"/>
        </w:rPr>
        <w:t xml:space="preserve"> </w:t>
      </w:r>
      <w:proofErr w:type="spellStart"/>
      <w:r w:rsidRPr="0018604F">
        <w:rPr>
          <w:rFonts w:ascii="Arial" w:eastAsia="Times New Roman" w:hAnsi="Arial" w:cs="Arial"/>
        </w:rPr>
        <w:t>Улсын</w:t>
      </w:r>
      <w:proofErr w:type="spellEnd"/>
      <w:r w:rsidRPr="0018604F">
        <w:rPr>
          <w:rFonts w:ascii="Arial" w:eastAsia="Times New Roman" w:hAnsi="Arial" w:cs="Arial"/>
        </w:rPr>
        <w:t xml:space="preserve"> </w:t>
      </w:r>
      <w:proofErr w:type="spellStart"/>
      <w:r w:rsidRPr="0018604F">
        <w:rPr>
          <w:rFonts w:ascii="Arial" w:eastAsia="Times New Roman" w:hAnsi="Arial" w:cs="Arial"/>
        </w:rPr>
        <w:t>Үндэсний</w:t>
      </w:r>
      <w:proofErr w:type="spellEnd"/>
      <w:r w:rsidRPr="0018604F">
        <w:rPr>
          <w:rFonts w:ascii="Arial" w:eastAsia="Times New Roman" w:hAnsi="Arial" w:cs="Arial"/>
        </w:rPr>
        <w:t xml:space="preserve"> </w:t>
      </w:r>
      <w:proofErr w:type="spellStart"/>
      <w:r w:rsidRPr="0018604F">
        <w:rPr>
          <w:rFonts w:ascii="Arial" w:eastAsia="Times New Roman" w:hAnsi="Arial" w:cs="Arial"/>
        </w:rPr>
        <w:t>статистикийн</w:t>
      </w:r>
      <w:proofErr w:type="spellEnd"/>
      <w:r w:rsidRPr="0018604F">
        <w:rPr>
          <w:rFonts w:ascii="Arial" w:eastAsia="Times New Roman" w:hAnsi="Arial" w:cs="Arial"/>
        </w:rPr>
        <w:t xml:space="preserve"> </w:t>
      </w:r>
      <w:proofErr w:type="spellStart"/>
      <w:r w:rsidRPr="0018604F">
        <w:rPr>
          <w:rFonts w:ascii="Arial" w:eastAsia="Times New Roman" w:hAnsi="Arial" w:cs="Arial"/>
        </w:rPr>
        <w:t>системийг</w:t>
      </w:r>
      <w:proofErr w:type="spellEnd"/>
      <w:r w:rsidRPr="0018604F">
        <w:rPr>
          <w:rFonts w:ascii="Arial" w:eastAsia="Times New Roman" w:hAnsi="Arial" w:cs="Arial"/>
        </w:rPr>
        <w:t xml:space="preserve"> </w:t>
      </w:r>
      <w:proofErr w:type="spellStart"/>
      <w:r w:rsidRPr="0018604F">
        <w:rPr>
          <w:rFonts w:ascii="Arial" w:eastAsia="Times New Roman" w:hAnsi="Arial" w:cs="Arial"/>
        </w:rPr>
        <w:t>сайжруулах</w:t>
      </w:r>
      <w:proofErr w:type="spellEnd"/>
      <w:r w:rsidRPr="0018604F">
        <w:rPr>
          <w:rFonts w:ascii="Arial" w:eastAsia="Times New Roman" w:hAnsi="Arial" w:cs="Arial"/>
        </w:rPr>
        <w:t xml:space="preserve"> </w:t>
      </w:r>
      <w:proofErr w:type="spellStart"/>
      <w:r w:rsidRPr="0018604F">
        <w:rPr>
          <w:rFonts w:ascii="Arial" w:eastAsia="Times New Roman" w:hAnsi="Arial" w:cs="Arial"/>
        </w:rPr>
        <w:t>төсөл</w:t>
      </w:r>
      <w:proofErr w:type="spellEnd"/>
      <w:r w:rsidRPr="0018604F">
        <w:rPr>
          <w:rFonts w:ascii="Arial" w:eastAsia="Times New Roman" w:hAnsi="Arial" w:cs="Arial"/>
        </w:rPr>
        <w:t>"/;</w:t>
      </w:r>
    </w:p>
    <w:p w14:paraId="203E3D27" w14:textId="77777777" w:rsidR="009C214D" w:rsidRPr="0018604F" w:rsidRDefault="009C214D" w:rsidP="009C214D">
      <w:pPr>
        <w:pStyle w:val="NormalWeb"/>
        <w:numPr>
          <w:ilvl w:val="1"/>
          <w:numId w:val="2"/>
        </w:numPr>
        <w:spacing w:after="0"/>
        <w:jc w:val="both"/>
        <w:rPr>
          <w:rFonts w:ascii="Arial" w:hAnsi="Arial" w:cs="Arial"/>
          <w:lang w:val="mn-MN"/>
        </w:rPr>
      </w:pPr>
      <w:r w:rsidRPr="0018604F">
        <w:rPr>
          <w:rFonts w:ascii="Arial" w:eastAsia="Times New Roman" w:hAnsi="Arial" w:cs="Arial"/>
          <w:lang w:val="mn-MN"/>
        </w:rPr>
        <w:t>Хөгжлийн бодлого төлөвлөлт, түүний удирдлагын тухай хууль</w:t>
      </w:r>
      <w:r w:rsidRPr="0018604F">
        <w:rPr>
          <w:rFonts w:ascii="Arial" w:eastAsia="Times New Roman" w:hAnsi="Arial" w:cs="Arial"/>
        </w:rPr>
        <w:t>;</w:t>
      </w:r>
    </w:p>
    <w:p w14:paraId="0EBCBF10" w14:textId="77777777" w:rsidR="009C214D" w:rsidRPr="0018604F" w:rsidRDefault="009C214D" w:rsidP="009C214D">
      <w:pPr>
        <w:pStyle w:val="NormalWeb"/>
        <w:numPr>
          <w:ilvl w:val="1"/>
          <w:numId w:val="2"/>
        </w:numPr>
        <w:spacing w:after="0"/>
        <w:jc w:val="both"/>
        <w:rPr>
          <w:rFonts w:ascii="Arial" w:hAnsi="Arial" w:cs="Arial"/>
          <w:lang w:val="mn-MN"/>
        </w:rPr>
      </w:pPr>
      <w:r w:rsidRPr="0018604F">
        <w:rPr>
          <w:rFonts w:ascii="Arial" w:eastAsia="Times New Roman" w:hAnsi="Arial" w:cs="Arial"/>
          <w:lang w:val="mn-MN"/>
        </w:rPr>
        <w:t>Зөрчлийн тухай хууль</w:t>
      </w:r>
      <w:r w:rsidRPr="0018604F">
        <w:rPr>
          <w:rFonts w:ascii="Arial" w:eastAsia="Times New Roman" w:hAnsi="Arial" w:cs="Arial"/>
        </w:rPr>
        <w:t>;</w:t>
      </w:r>
    </w:p>
    <w:p w14:paraId="79FA7DA2" w14:textId="77777777" w:rsidR="009C214D" w:rsidRPr="0018604F" w:rsidRDefault="009C214D" w:rsidP="009C214D">
      <w:pPr>
        <w:pStyle w:val="NormalWeb"/>
        <w:numPr>
          <w:ilvl w:val="1"/>
          <w:numId w:val="2"/>
        </w:numPr>
        <w:spacing w:after="0"/>
        <w:jc w:val="both"/>
        <w:rPr>
          <w:rFonts w:ascii="Arial" w:hAnsi="Arial" w:cs="Arial"/>
          <w:lang w:val="mn-MN"/>
        </w:rPr>
      </w:pPr>
      <w:r w:rsidRPr="0018604F">
        <w:rPr>
          <w:rFonts w:ascii="Arial" w:eastAsia="Times New Roman" w:hAnsi="Arial" w:cs="Arial"/>
          <w:lang w:val="mn-MN"/>
        </w:rPr>
        <w:t>Зөрчил шалган шийдвэрлэх тухай хууль</w:t>
      </w:r>
      <w:r w:rsidRPr="0018604F">
        <w:rPr>
          <w:rFonts w:ascii="Arial" w:eastAsia="Times New Roman" w:hAnsi="Arial" w:cs="Arial"/>
        </w:rPr>
        <w:t xml:space="preserve">; </w:t>
      </w:r>
    </w:p>
    <w:p w14:paraId="19B2B23B" w14:textId="77777777" w:rsidR="009C214D" w:rsidRPr="0018604F" w:rsidRDefault="009C214D" w:rsidP="009C214D">
      <w:pPr>
        <w:pStyle w:val="NormalWeb"/>
        <w:numPr>
          <w:ilvl w:val="1"/>
          <w:numId w:val="2"/>
        </w:numPr>
        <w:spacing w:after="0"/>
        <w:jc w:val="both"/>
        <w:rPr>
          <w:rFonts w:ascii="Arial" w:hAnsi="Arial" w:cs="Arial"/>
          <w:lang w:val="mn-MN"/>
        </w:rPr>
      </w:pPr>
      <w:bookmarkStart w:id="0" w:name="_Hlk104481716"/>
      <w:r w:rsidRPr="0018604F">
        <w:rPr>
          <w:rFonts w:ascii="Arial" w:eastAsia="Times New Roman" w:hAnsi="Arial" w:cs="Arial"/>
          <w:lang w:val="mn-MN"/>
        </w:rPr>
        <w:t>Хөгжлийн бэрхшээлтэй хүний эрхийн тухай хууль</w:t>
      </w:r>
      <w:bookmarkEnd w:id="0"/>
      <w:r w:rsidRPr="0018604F">
        <w:rPr>
          <w:rFonts w:ascii="Arial" w:eastAsia="Times New Roman" w:hAnsi="Arial" w:cs="Arial"/>
        </w:rPr>
        <w:t>;</w:t>
      </w:r>
    </w:p>
    <w:p w14:paraId="00BC1DF4" w14:textId="324FA697" w:rsidR="009C214D" w:rsidRPr="0018604F" w:rsidRDefault="009C214D" w:rsidP="0017349D">
      <w:pPr>
        <w:pStyle w:val="NormalWeb"/>
        <w:numPr>
          <w:ilvl w:val="1"/>
          <w:numId w:val="2"/>
        </w:numPr>
        <w:spacing w:after="0"/>
        <w:jc w:val="both"/>
        <w:rPr>
          <w:rFonts w:ascii="Arial" w:hAnsi="Arial" w:cs="Arial"/>
          <w:shd w:val="clear" w:color="auto" w:fill="FFFFFF"/>
          <w:lang w:val="mn-MN"/>
        </w:rPr>
      </w:pPr>
      <w:r w:rsidRPr="0018604F">
        <w:rPr>
          <w:rFonts w:ascii="Arial" w:eastAsia="Times New Roman" w:hAnsi="Arial" w:cs="Arial"/>
          <w:lang w:val="mn-MN"/>
        </w:rPr>
        <w:t>Өрийн тухай хуул</w:t>
      </w:r>
      <w:r w:rsidR="00591230" w:rsidRPr="0018604F">
        <w:rPr>
          <w:rFonts w:ascii="Arial" w:eastAsia="Times New Roman" w:hAnsi="Arial" w:cs="Arial"/>
          <w:lang w:val="mn-MN"/>
        </w:rPr>
        <w:t>ь</w:t>
      </w:r>
      <w:r w:rsidR="006B114F" w:rsidRPr="0018604F">
        <w:rPr>
          <w:rFonts w:ascii="Arial" w:eastAsia="Times New Roman" w:hAnsi="Arial" w:cs="Arial"/>
          <w:lang w:val="mn-MN"/>
        </w:rPr>
        <w:t xml:space="preserve">. </w:t>
      </w:r>
    </w:p>
    <w:p w14:paraId="6B4ABA47" w14:textId="77777777" w:rsidR="00BC4015" w:rsidRPr="0018604F" w:rsidRDefault="00BC4015" w:rsidP="00BC4015">
      <w:pPr>
        <w:pStyle w:val="NormalWeb"/>
        <w:spacing w:after="0"/>
        <w:jc w:val="both"/>
        <w:rPr>
          <w:rFonts w:ascii="Arial" w:hAnsi="Arial" w:cs="Arial"/>
          <w:lang w:val="mn-MN"/>
        </w:rPr>
      </w:pPr>
    </w:p>
    <w:p w14:paraId="0C7180BF" w14:textId="77777777" w:rsidR="0018604F" w:rsidRPr="0018604F" w:rsidRDefault="00BC4015" w:rsidP="0018604F">
      <w:pPr>
        <w:pStyle w:val="NormalWeb"/>
        <w:spacing w:after="0"/>
        <w:ind w:firstLine="720"/>
        <w:jc w:val="both"/>
        <w:rPr>
          <w:rFonts w:ascii="Arial" w:eastAsia="Times New Roman" w:hAnsi="Arial" w:cs="Arial"/>
          <w:lang w:val="mn-MN"/>
        </w:rPr>
      </w:pPr>
      <w:r w:rsidRPr="0018604F">
        <w:rPr>
          <w:rFonts w:ascii="Arial" w:eastAsia="Times New Roman" w:hAnsi="Arial" w:cs="Arial"/>
          <w:lang w:val="mn-MN"/>
        </w:rPr>
        <w:t xml:space="preserve">Эдгээр хуулиудаас гадна Монгол Улсын Их Хурлын 15 тогтоол, Монгол Улсын Засгийн газрын 11 тогтоол, ҮСХ-ноос бусад нэр бүхий субъекттэй хамтран баталсан 6 шийдвэр, ҮСХ-ны даргын дангаар баталсан 11 шийдвэр, </w:t>
      </w:r>
      <w:r w:rsidRPr="0018604F">
        <w:rPr>
          <w:rFonts w:ascii="Arial" w:eastAsia="Times New Roman" w:hAnsi="Arial" w:cs="Arial"/>
          <w:b/>
          <w:bCs/>
          <w:lang w:val="mn-MN"/>
        </w:rPr>
        <w:t>нийт 58 хууль тогтоомж</w:t>
      </w:r>
      <w:r w:rsidRPr="0018604F">
        <w:rPr>
          <w:rFonts w:ascii="Arial" w:eastAsia="Times New Roman" w:hAnsi="Arial" w:cs="Arial"/>
          <w:lang w:val="mn-MN"/>
        </w:rPr>
        <w:t xml:space="preserve">, бусад тогтоол, шийдвэр, эрх зүйн баримт бичгийн хүрээнд </w:t>
      </w:r>
      <w:r w:rsidR="003F2B97" w:rsidRPr="0018604F">
        <w:rPr>
          <w:rFonts w:ascii="Arial" w:eastAsia="Times New Roman" w:hAnsi="Arial" w:cs="Arial"/>
          <w:lang w:val="mn-MN"/>
        </w:rPr>
        <w:t>с</w:t>
      </w:r>
      <w:r w:rsidRPr="0018604F">
        <w:rPr>
          <w:rFonts w:ascii="Arial" w:eastAsia="Times New Roman" w:hAnsi="Arial" w:cs="Arial"/>
          <w:lang w:val="mn-MN"/>
        </w:rPr>
        <w:t>татистикийн эрх зүйн харилцааг зохицуулж байна. Тиймээс шинэчилсэн найруулгын төсөлд эдгээрийг нэгтгэн системчлэх, хууль зүйн үндэслэлийг нь тусгах замаар давхардал, хийдлийг арилгах, ойлгомжтой, оновчтой болгох</w:t>
      </w:r>
      <w:r w:rsidR="004641E7" w:rsidRPr="0018604F">
        <w:rPr>
          <w:rFonts w:ascii="Arial" w:eastAsia="Times New Roman" w:hAnsi="Arial" w:cs="Arial"/>
          <w:lang w:val="mn-MN"/>
        </w:rPr>
        <w:t xml:space="preserve"> </w:t>
      </w:r>
      <w:r w:rsidR="000655BF" w:rsidRPr="0018604F">
        <w:rPr>
          <w:rFonts w:ascii="Arial" w:eastAsia="Times New Roman" w:hAnsi="Arial" w:cs="Arial"/>
          <w:lang w:val="mn-MN"/>
        </w:rPr>
        <w:t>шаардлага гарч байгаа бөгөөд</w:t>
      </w:r>
      <w:r w:rsidRPr="0018604F">
        <w:rPr>
          <w:rFonts w:ascii="Arial" w:eastAsia="Times New Roman" w:hAnsi="Arial" w:cs="Arial"/>
          <w:lang w:val="mn-MN"/>
        </w:rPr>
        <w:t xml:space="preserve"> нэгэнт хэрэгжсэн болон хуулийн шинэчилсэн найруулгын хэрэгцээ шаардлага, </w:t>
      </w:r>
      <w:r w:rsidR="000F6A2C" w:rsidRPr="0018604F">
        <w:rPr>
          <w:rFonts w:ascii="Arial" w:eastAsia="Times New Roman" w:hAnsi="Arial" w:cs="Arial"/>
          <w:lang w:val="mn-MN"/>
        </w:rPr>
        <w:t xml:space="preserve">дэвшүүлж байгаа </w:t>
      </w:r>
      <w:r w:rsidRPr="0018604F">
        <w:rPr>
          <w:rFonts w:ascii="Arial" w:eastAsia="Times New Roman" w:hAnsi="Arial" w:cs="Arial"/>
          <w:lang w:val="mn-MN"/>
        </w:rPr>
        <w:t xml:space="preserve">цаг үеийн </w:t>
      </w:r>
      <w:r w:rsidRPr="0018604F">
        <w:rPr>
          <w:rFonts w:ascii="Arial" w:eastAsia="Times New Roman" w:hAnsi="Arial" w:cs="Arial"/>
          <w:lang w:val="mn-MN"/>
        </w:rPr>
        <w:lastRenderedPageBreak/>
        <w:t xml:space="preserve">харилцаанаас хамаарч зарим эрх зүйн актыг хүчингүй болгох талаар санал гаргахад ч дээрх байдал нөлөөллөө. </w:t>
      </w:r>
    </w:p>
    <w:p w14:paraId="10EC8DB9" w14:textId="77777777" w:rsidR="0018604F" w:rsidRPr="0018604F" w:rsidRDefault="00085FF7" w:rsidP="0018604F">
      <w:pPr>
        <w:pStyle w:val="NormalWeb"/>
        <w:numPr>
          <w:ilvl w:val="0"/>
          <w:numId w:val="1"/>
        </w:numPr>
        <w:spacing w:after="0"/>
        <w:jc w:val="both"/>
        <w:rPr>
          <w:rFonts w:ascii="Arial" w:eastAsia="Times New Roman" w:hAnsi="Arial" w:cs="Arial"/>
          <w:lang w:val="mn-MN"/>
        </w:rPr>
      </w:pPr>
      <w:r w:rsidRPr="0018604F">
        <w:rPr>
          <w:rFonts w:ascii="Arial" w:eastAsia="Times New Roman" w:hAnsi="Arial" w:cs="Arial"/>
          <w:lang w:val="mn-MN"/>
        </w:rPr>
        <w:t>Үндэсний статистикийн хорооны удирдлага Статистикийн тухай хууль тогтоомжийн хэрэгжилт, туршлага, түүний үр дагаварт үндэслэн дараах саналуудыг гаргалаа. Тухайлбал, нэр томьёог шинэчлэх</w:t>
      </w:r>
      <w:r w:rsidR="00003632" w:rsidRPr="0018604F">
        <w:rPr>
          <w:rFonts w:ascii="Arial" w:eastAsia="Times New Roman" w:hAnsi="Arial" w:cs="Arial"/>
          <w:lang w:val="mn-MN"/>
        </w:rPr>
        <w:t xml:space="preserve">, </w:t>
      </w:r>
      <w:r w:rsidRPr="0018604F">
        <w:rPr>
          <w:rFonts w:ascii="Arial" w:eastAsia="Times New Roman" w:hAnsi="Arial" w:cs="Arial"/>
          <w:lang w:val="mn-MN"/>
        </w:rPr>
        <w:t>статистикийн засаглал</w:t>
      </w:r>
      <w:r w:rsidR="00003632" w:rsidRPr="0018604F">
        <w:rPr>
          <w:rFonts w:ascii="Arial" w:eastAsia="Times New Roman" w:hAnsi="Arial" w:cs="Arial"/>
          <w:lang w:val="mn-MN"/>
        </w:rPr>
        <w:t xml:space="preserve">, </w:t>
      </w:r>
      <w:r w:rsidRPr="0018604F">
        <w:rPr>
          <w:rFonts w:ascii="Arial" w:eastAsia="Times New Roman" w:hAnsi="Arial" w:cs="Arial"/>
          <w:lang w:val="mn-MN"/>
        </w:rPr>
        <w:t xml:space="preserve">бие даасан хараат бус байдал, статистикийн мэдээллийн эх үүсвэр, тархаалт, ашиглалт, статистикийн үйл ажиллагааны чанарын хяналт, мэдээллийн нууцлал, хамгаалал, албан ёсны статистикийн 10 зарчмыг бүрэн тусгах, өгөгдлийн засаглал, өгөгдлийн шинжилгээний төв </w:t>
      </w:r>
      <w:r w:rsidRPr="0018604F">
        <w:rPr>
          <w:rFonts w:ascii="Arial" w:eastAsia="Times New Roman" w:hAnsi="Arial" w:cs="Arial"/>
        </w:rPr>
        <w:t>(Data science, Data governance)</w:t>
      </w:r>
      <w:r w:rsidRPr="0018604F">
        <w:rPr>
          <w:rFonts w:ascii="Arial" w:eastAsia="Times New Roman" w:hAnsi="Arial" w:cs="Arial"/>
          <w:lang w:val="mn-MN"/>
        </w:rPr>
        <w:t xml:space="preserve"> байгуулах зэрэг асуудлыг хуулийн шинэчилсэн найруулгын төсөлд тусгах тусгайлсан санал гаргасан юм. </w:t>
      </w:r>
    </w:p>
    <w:p w14:paraId="689B60FF" w14:textId="77777777" w:rsidR="0018604F" w:rsidRPr="0018604F" w:rsidRDefault="00D33D81" w:rsidP="0018604F">
      <w:pPr>
        <w:pStyle w:val="NormalWeb"/>
        <w:numPr>
          <w:ilvl w:val="0"/>
          <w:numId w:val="1"/>
        </w:numPr>
        <w:spacing w:after="0"/>
        <w:jc w:val="both"/>
        <w:rPr>
          <w:rFonts w:ascii="Arial" w:eastAsia="Times New Roman" w:hAnsi="Arial" w:cs="Arial"/>
          <w:lang w:val="mn-MN"/>
        </w:rPr>
      </w:pPr>
      <w:r w:rsidRPr="0018604F">
        <w:rPr>
          <w:rFonts w:ascii="Arial" w:eastAsia="Times New Roman" w:hAnsi="Arial" w:cs="Arial"/>
          <w:lang w:val="mn-MN"/>
        </w:rPr>
        <w:t xml:space="preserve">Статистикийн анхан, дунд шатны нэгжийн удирдах, гүйцэтгэх ажилтнуудтай хийсэн уулзалтын үеэр </w:t>
      </w:r>
      <w:r w:rsidR="0056596D" w:rsidRPr="0018604F">
        <w:rPr>
          <w:rFonts w:ascii="Arial" w:eastAsia="Times New Roman" w:hAnsi="Arial" w:cs="Arial"/>
          <w:lang w:val="mn-MN"/>
        </w:rPr>
        <w:t xml:space="preserve">гарсан </w:t>
      </w:r>
      <w:r w:rsidRPr="0018604F">
        <w:rPr>
          <w:rFonts w:ascii="Arial" w:eastAsia="Times New Roman" w:hAnsi="Arial" w:cs="Arial"/>
          <w:lang w:val="mn-MN"/>
        </w:rPr>
        <w:t xml:space="preserve">Статистикийн тухай хуулийн хэрэгжилтэд тулгарч буй сорилтуудын талаарх саналууд зохих нөлөөлөл үзүүллээ. Уулзалтад үг хэлж, санал гаргасан ажилтан бүр </w:t>
      </w:r>
      <w:r w:rsidRPr="0018604F">
        <w:rPr>
          <w:rFonts w:ascii="Arial" w:eastAsia="Times New Roman" w:hAnsi="Arial" w:cs="Arial"/>
        </w:rPr>
        <w:t>(</w:t>
      </w:r>
      <w:r w:rsidRPr="0018604F">
        <w:rPr>
          <w:rFonts w:ascii="Arial" w:eastAsia="Times New Roman" w:hAnsi="Arial" w:cs="Arial"/>
          <w:lang w:val="mn-MN"/>
        </w:rPr>
        <w:t>оролцсон ажилтнуудын дийлэнх</w:t>
      </w:r>
      <w:r w:rsidRPr="0018604F">
        <w:rPr>
          <w:rFonts w:ascii="Arial" w:eastAsia="Times New Roman" w:hAnsi="Arial" w:cs="Arial"/>
        </w:rPr>
        <w:t>)</w:t>
      </w:r>
      <w:r w:rsidR="00EB5DC2" w:rsidRPr="0018604F">
        <w:rPr>
          <w:rFonts w:ascii="Arial" w:eastAsia="Times New Roman" w:hAnsi="Arial" w:cs="Arial"/>
          <w:lang w:val="mn-MN"/>
        </w:rPr>
        <w:t>-ийн</w:t>
      </w:r>
      <w:r w:rsidRPr="0018604F">
        <w:rPr>
          <w:rFonts w:ascii="Arial" w:eastAsia="Times New Roman" w:hAnsi="Arial" w:cs="Arial"/>
        </w:rPr>
        <w:t xml:space="preserve"> </w:t>
      </w:r>
      <w:r w:rsidRPr="0018604F">
        <w:rPr>
          <w:rFonts w:ascii="Arial" w:eastAsia="Times New Roman" w:hAnsi="Arial" w:cs="Arial"/>
          <w:lang w:val="mn-MN"/>
        </w:rPr>
        <w:t>одоогийн хууль тогтоомжийн зохицуулалтыг илүү боловсронгуй болгох, сайжруулах, ялангуяа бие даасан, хараат бус байдал, төсвийн асуудал болон мэдээллийг иргэн хуулийн этгээдээс авах арга</w:t>
      </w:r>
      <w:r w:rsidR="009132C5" w:rsidRPr="0018604F">
        <w:rPr>
          <w:rFonts w:ascii="Arial" w:eastAsia="Times New Roman" w:hAnsi="Arial" w:cs="Arial"/>
          <w:lang w:val="mn-MN"/>
        </w:rPr>
        <w:t>,</w:t>
      </w:r>
      <w:r w:rsidRPr="0018604F">
        <w:rPr>
          <w:rFonts w:ascii="Arial" w:eastAsia="Times New Roman" w:hAnsi="Arial" w:cs="Arial"/>
          <w:lang w:val="mn-MN"/>
        </w:rPr>
        <w:t xml:space="preserve"> журмыг өөрч</w:t>
      </w:r>
      <w:r w:rsidR="009132C5" w:rsidRPr="0018604F">
        <w:rPr>
          <w:rFonts w:ascii="Arial" w:eastAsia="Times New Roman" w:hAnsi="Arial" w:cs="Arial"/>
          <w:lang w:val="mn-MN"/>
        </w:rPr>
        <w:t>лөх</w:t>
      </w:r>
      <w:r w:rsidRPr="0018604F">
        <w:rPr>
          <w:rFonts w:ascii="Arial" w:eastAsia="Times New Roman" w:hAnsi="Arial" w:cs="Arial"/>
          <w:lang w:val="mn-MN"/>
        </w:rPr>
        <w:t xml:space="preserve">, “албадлагын” арга хэрэгсэл ашиглах зэрэг асуудлыг хуулийн төсөлд нэмж тусгах </w:t>
      </w:r>
      <w:r w:rsidR="00754C99" w:rsidRPr="0018604F">
        <w:rPr>
          <w:rFonts w:ascii="Arial" w:eastAsia="Times New Roman" w:hAnsi="Arial" w:cs="Arial"/>
          <w:lang w:val="mn-MN"/>
        </w:rPr>
        <w:t xml:space="preserve">гэсэн </w:t>
      </w:r>
      <w:r w:rsidRPr="0018604F">
        <w:rPr>
          <w:rFonts w:ascii="Arial" w:eastAsia="Times New Roman" w:hAnsi="Arial" w:cs="Arial"/>
          <w:lang w:val="mn-MN"/>
        </w:rPr>
        <w:t>саналууд давтагдаж байсныг энд дурдах нь зүйтэй.</w:t>
      </w:r>
    </w:p>
    <w:p w14:paraId="033B3D62" w14:textId="1C4A473B" w:rsidR="009616BA" w:rsidRPr="0018604F" w:rsidRDefault="00065ECA" w:rsidP="0018604F">
      <w:pPr>
        <w:pStyle w:val="NormalWeb"/>
        <w:numPr>
          <w:ilvl w:val="0"/>
          <w:numId w:val="1"/>
        </w:numPr>
        <w:spacing w:after="0"/>
        <w:jc w:val="both"/>
        <w:rPr>
          <w:rFonts w:ascii="Arial" w:eastAsia="Times New Roman" w:hAnsi="Arial" w:cs="Arial"/>
          <w:lang w:val="mn-MN"/>
        </w:rPr>
      </w:pPr>
      <w:r w:rsidRPr="0018604F">
        <w:rPr>
          <w:rFonts w:ascii="Arial" w:eastAsia="Times New Roman" w:hAnsi="Arial" w:cs="Arial"/>
          <w:lang w:val="mn-MN"/>
        </w:rPr>
        <w:t>Ц</w:t>
      </w:r>
      <w:r w:rsidR="009914D2" w:rsidRPr="0018604F">
        <w:rPr>
          <w:rFonts w:ascii="Arial" w:eastAsia="Times New Roman" w:hAnsi="Arial" w:cs="Arial"/>
          <w:lang w:val="mn-MN"/>
        </w:rPr>
        <w:t>аг хугацааны хувьд тавигдаж б</w:t>
      </w:r>
      <w:r w:rsidR="00D63DC7" w:rsidRPr="0018604F">
        <w:rPr>
          <w:rFonts w:ascii="Arial" w:eastAsia="Times New Roman" w:hAnsi="Arial" w:cs="Arial"/>
          <w:lang w:val="mn-MN"/>
        </w:rPr>
        <w:t>айгаа</w:t>
      </w:r>
      <w:r w:rsidR="009914D2" w:rsidRPr="0018604F">
        <w:rPr>
          <w:rFonts w:ascii="Arial" w:eastAsia="Times New Roman" w:hAnsi="Arial" w:cs="Arial"/>
          <w:lang w:val="mn-MN"/>
        </w:rPr>
        <w:t xml:space="preserve"> сорилт, түүнийг шийдвэрлэх хууль зүйн өөрчлөлтөөс гадна Монгол Улсын хөгжлийн бодлого, түүнийг хэрэгжүүлэх төлөвлөгөөг </w:t>
      </w:r>
      <w:bookmarkStart w:id="1" w:name="_Hlk104305649"/>
      <w:r w:rsidR="009914D2" w:rsidRPr="0018604F">
        <w:rPr>
          <w:rFonts w:ascii="Arial" w:eastAsia="Times New Roman" w:hAnsi="Arial" w:cs="Arial"/>
          <w:lang w:val="mn-MN"/>
        </w:rPr>
        <w:t xml:space="preserve">хууль тогтоомжоор бэхжүүлсэн </w:t>
      </w:r>
      <w:bookmarkEnd w:id="1"/>
      <w:r w:rsidR="009914D2" w:rsidRPr="0018604F">
        <w:rPr>
          <w:rFonts w:ascii="Arial" w:eastAsia="Times New Roman" w:hAnsi="Arial" w:cs="Arial"/>
          <w:lang w:val="mn-MN"/>
        </w:rPr>
        <w:t xml:space="preserve">нь </w:t>
      </w:r>
      <w:r w:rsidRPr="0018604F">
        <w:rPr>
          <w:rFonts w:ascii="Arial" w:eastAsia="Times New Roman" w:hAnsi="Arial" w:cs="Arial"/>
          <w:lang w:val="mn-MN"/>
        </w:rPr>
        <w:t xml:space="preserve">1997 онд батлагдсан Статистикийн тухай хуульд </w:t>
      </w:r>
      <w:r w:rsidR="009914D2" w:rsidRPr="0018604F">
        <w:rPr>
          <w:rFonts w:ascii="Arial" w:eastAsia="Times New Roman" w:hAnsi="Arial" w:cs="Arial"/>
          <w:lang w:val="mn-MN"/>
        </w:rPr>
        <w:t xml:space="preserve">үзэл баримтлалын шинжтэй зарчмын өөрчлөлт оруулах хэрэгцээг үүсгэж, шинэчилсэн найруулгын төслийг боловсруулах өөр нэгэн үндэслэл боллоо. </w:t>
      </w:r>
      <w:r w:rsidR="00B97843" w:rsidRPr="0018604F">
        <w:rPr>
          <w:rStyle w:val="Strong"/>
          <w:rFonts w:ascii="Arial" w:hAnsi="Arial" w:cs="Arial"/>
          <w:b w:val="0"/>
          <w:bCs w:val="0"/>
          <w:lang w:val="mn-MN"/>
        </w:rPr>
        <w:t>Э</w:t>
      </w:r>
      <w:r w:rsidR="00263763" w:rsidRPr="0018604F">
        <w:rPr>
          <w:rStyle w:val="Strong"/>
          <w:rFonts w:ascii="Arial" w:hAnsi="Arial" w:cs="Arial"/>
          <w:b w:val="0"/>
          <w:bCs w:val="0"/>
          <w:lang w:val="mn-MN"/>
        </w:rPr>
        <w:t>дгээр</w:t>
      </w:r>
      <w:r w:rsidR="00B97843" w:rsidRPr="0018604F">
        <w:rPr>
          <w:rStyle w:val="Strong"/>
          <w:rFonts w:ascii="Arial" w:hAnsi="Arial" w:cs="Arial"/>
          <w:b w:val="0"/>
          <w:bCs w:val="0"/>
          <w:lang w:val="mn-MN"/>
        </w:rPr>
        <w:t xml:space="preserve"> </w:t>
      </w:r>
      <w:r w:rsidR="000B4E34" w:rsidRPr="0018604F">
        <w:rPr>
          <w:rFonts w:ascii="Arial" w:eastAsia="Times New Roman" w:hAnsi="Arial" w:cs="Arial"/>
          <w:lang w:val="mn-MN"/>
        </w:rPr>
        <w:t>баримт бичгүүдэд</w:t>
      </w:r>
      <w:r w:rsidR="00263763" w:rsidRPr="0018604F">
        <w:rPr>
          <w:rStyle w:val="Strong"/>
          <w:rFonts w:ascii="Arial" w:hAnsi="Arial" w:cs="Arial"/>
          <w:b w:val="0"/>
          <w:bCs w:val="0"/>
          <w:lang w:val="mn-MN"/>
        </w:rPr>
        <w:t xml:space="preserve"> </w:t>
      </w:r>
      <w:r w:rsidR="009914D2" w:rsidRPr="0018604F">
        <w:rPr>
          <w:rStyle w:val="Strong"/>
          <w:rFonts w:ascii="Arial" w:hAnsi="Arial" w:cs="Arial"/>
          <w:lang w:val="mn-MN"/>
        </w:rPr>
        <w:t xml:space="preserve">Үндэсний статистикийн хорооны хариуцах чиг үүргийг тусгасан байдал нь </w:t>
      </w:r>
      <w:r w:rsidR="009914D2" w:rsidRPr="0018604F">
        <w:rPr>
          <w:rFonts w:ascii="Arial" w:hAnsi="Arial" w:cs="Arial"/>
          <w:shd w:val="clear" w:color="auto" w:fill="FFFFFF"/>
          <w:lang w:val="mn-MN"/>
        </w:rPr>
        <w:t xml:space="preserve">ҮСХ-ны </w:t>
      </w:r>
      <w:r w:rsidR="00B2348B" w:rsidRPr="0018604F">
        <w:rPr>
          <w:rFonts w:ascii="Arial" w:hAnsi="Arial" w:cs="Arial"/>
          <w:shd w:val="clear" w:color="auto" w:fill="FFFFFF"/>
          <w:lang w:val="mn-MN"/>
        </w:rPr>
        <w:t xml:space="preserve">одоогийн </w:t>
      </w:r>
      <w:r w:rsidR="009914D2" w:rsidRPr="0018604F">
        <w:rPr>
          <w:rFonts w:ascii="Arial" w:hAnsi="Arial" w:cs="Arial"/>
          <w:shd w:val="clear" w:color="auto" w:fill="FFFFFF"/>
          <w:lang w:val="mn-MN"/>
        </w:rPr>
        <w:t>зохион байгуулалт, эрхлэх үйл ажиллагааны цар хүрээ, арга</w:t>
      </w:r>
      <w:r w:rsidR="00B2348B" w:rsidRPr="0018604F">
        <w:rPr>
          <w:rFonts w:ascii="Arial" w:hAnsi="Arial" w:cs="Arial"/>
          <w:shd w:val="clear" w:color="auto" w:fill="FFFFFF"/>
          <w:lang w:val="mn-MN"/>
        </w:rPr>
        <w:t xml:space="preserve"> хэрэгсэл</w:t>
      </w:r>
      <w:r w:rsidR="009914D2" w:rsidRPr="0018604F">
        <w:rPr>
          <w:rFonts w:ascii="Arial" w:hAnsi="Arial" w:cs="Arial"/>
          <w:shd w:val="clear" w:color="auto" w:fill="FFFFFF"/>
          <w:lang w:val="mn-MN"/>
        </w:rPr>
        <w:t>, журам, тэдгээрт шууд холбоотой асуудлыг хууль тогтоомжийн хүрээнд</w:t>
      </w:r>
      <w:r w:rsidR="00B61645" w:rsidRPr="0018604F">
        <w:rPr>
          <w:rFonts w:ascii="Arial" w:hAnsi="Arial" w:cs="Arial"/>
          <w:shd w:val="clear" w:color="auto" w:fill="FFFFFF"/>
          <w:lang w:val="mn-MN"/>
        </w:rPr>
        <w:t xml:space="preserve"> зохицуулах өөрөөр хэлбэл </w:t>
      </w:r>
      <w:r w:rsidR="009914D2" w:rsidRPr="0018604F">
        <w:rPr>
          <w:rFonts w:ascii="Arial" w:hAnsi="Arial" w:cs="Arial"/>
          <w:shd w:val="clear" w:color="auto" w:fill="FFFFFF"/>
          <w:lang w:val="mn-MN"/>
        </w:rPr>
        <w:t>Статистикийн тухай хуулийг шинэчлэн найруулах үзэл баримтлалын шинжтэй өөрчлөлтийн үндэслэл болсон.</w:t>
      </w:r>
      <w:r w:rsidR="009616BA" w:rsidRPr="0018604F">
        <w:rPr>
          <w:rFonts w:ascii="Arial" w:hAnsi="Arial" w:cs="Arial"/>
          <w:shd w:val="clear" w:color="auto" w:fill="FFFFFF"/>
          <w:lang w:val="mn-MN"/>
        </w:rPr>
        <w:t xml:space="preserve"> </w:t>
      </w:r>
      <w:r w:rsidR="003E5FF1" w:rsidRPr="0018604F">
        <w:rPr>
          <w:rFonts w:ascii="Arial" w:hAnsi="Arial" w:cs="Arial"/>
          <w:shd w:val="clear" w:color="auto" w:fill="FFFFFF"/>
          <w:lang w:val="mn-MN"/>
        </w:rPr>
        <w:t>Үүнд:</w:t>
      </w:r>
      <w:r w:rsidR="009616BA" w:rsidRPr="0018604F">
        <w:rPr>
          <w:rFonts w:ascii="Arial" w:eastAsia="Times New Roman" w:hAnsi="Arial" w:cs="Arial"/>
          <w:lang w:val="mn-MN"/>
        </w:rPr>
        <w:t xml:space="preserve"> </w:t>
      </w:r>
    </w:p>
    <w:p w14:paraId="510DD86B" w14:textId="77777777" w:rsidR="00004CD5" w:rsidRPr="0018604F" w:rsidRDefault="009616BA" w:rsidP="00336A4F">
      <w:pPr>
        <w:pStyle w:val="NormalWeb"/>
        <w:numPr>
          <w:ilvl w:val="0"/>
          <w:numId w:val="3"/>
        </w:numPr>
        <w:spacing w:after="0"/>
        <w:ind w:left="1170" w:hanging="284"/>
        <w:jc w:val="both"/>
        <w:rPr>
          <w:rFonts w:ascii="Arial" w:hAnsi="Arial" w:cs="Arial"/>
          <w:lang w:val="mn-MN"/>
        </w:rPr>
      </w:pPr>
      <w:r w:rsidRPr="0018604F">
        <w:rPr>
          <w:rFonts w:ascii="Arial" w:eastAsia="Times New Roman" w:hAnsi="Arial" w:cs="Arial"/>
          <w:lang w:val="mn-MN"/>
        </w:rPr>
        <w:t xml:space="preserve">Хөгжлийн бодлого төлөвлөлт, түүний удирдлагын тухай хуулийн 8 дугаар зүйлийн </w:t>
      </w:r>
      <w:r w:rsidRPr="0018604F">
        <w:rPr>
          <w:rFonts w:ascii="Arial" w:eastAsia="Times New Roman" w:hAnsi="Arial" w:cs="Arial"/>
        </w:rPr>
        <w:t>8.1</w:t>
      </w:r>
      <w:r w:rsidRPr="0018604F">
        <w:rPr>
          <w:rFonts w:ascii="Arial" w:eastAsia="Times New Roman" w:hAnsi="Arial" w:cs="Arial"/>
          <w:lang w:val="mn-MN"/>
        </w:rPr>
        <w:t xml:space="preserve"> дэх хэсэгт “</w:t>
      </w:r>
      <w:proofErr w:type="spellStart"/>
      <w:r w:rsidRPr="0018604F">
        <w:rPr>
          <w:rFonts w:ascii="Arial" w:eastAsia="Times New Roman" w:hAnsi="Arial" w:cs="Arial"/>
        </w:rPr>
        <w:t>Монгол</w:t>
      </w:r>
      <w:proofErr w:type="spellEnd"/>
      <w:r w:rsidRPr="0018604F">
        <w:rPr>
          <w:rFonts w:ascii="Arial" w:eastAsia="Times New Roman" w:hAnsi="Arial" w:cs="Arial"/>
        </w:rPr>
        <w:t xml:space="preserve"> </w:t>
      </w:r>
      <w:proofErr w:type="spellStart"/>
      <w:r w:rsidRPr="0018604F">
        <w:rPr>
          <w:rFonts w:ascii="Arial" w:eastAsia="Times New Roman" w:hAnsi="Arial" w:cs="Arial"/>
        </w:rPr>
        <w:t>Улсын</w:t>
      </w:r>
      <w:proofErr w:type="spellEnd"/>
      <w:r w:rsidRPr="0018604F">
        <w:rPr>
          <w:rFonts w:ascii="Arial" w:eastAsia="Times New Roman" w:hAnsi="Arial" w:cs="Arial"/>
        </w:rPr>
        <w:t xml:space="preserve"> </w:t>
      </w:r>
      <w:proofErr w:type="spellStart"/>
      <w:r w:rsidRPr="0018604F">
        <w:rPr>
          <w:rFonts w:ascii="Arial" w:eastAsia="Times New Roman" w:hAnsi="Arial" w:cs="Arial"/>
        </w:rPr>
        <w:t>хөгжлийн</w:t>
      </w:r>
      <w:proofErr w:type="spellEnd"/>
      <w:r w:rsidRPr="0018604F">
        <w:rPr>
          <w:rFonts w:ascii="Arial" w:eastAsia="Times New Roman" w:hAnsi="Arial" w:cs="Arial"/>
        </w:rPr>
        <w:t xml:space="preserve"> </w:t>
      </w:r>
      <w:proofErr w:type="spellStart"/>
      <w:r w:rsidRPr="0018604F">
        <w:rPr>
          <w:rFonts w:ascii="Arial" w:eastAsia="Times New Roman" w:hAnsi="Arial" w:cs="Arial"/>
        </w:rPr>
        <w:t>бодлого</w:t>
      </w:r>
      <w:proofErr w:type="spellEnd"/>
      <w:r w:rsidRPr="0018604F">
        <w:rPr>
          <w:rFonts w:ascii="Arial" w:eastAsia="Times New Roman" w:hAnsi="Arial" w:cs="Arial"/>
        </w:rPr>
        <w:t xml:space="preserve">, </w:t>
      </w:r>
      <w:proofErr w:type="spellStart"/>
      <w:r w:rsidRPr="0018604F">
        <w:rPr>
          <w:rFonts w:ascii="Arial" w:eastAsia="Times New Roman" w:hAnsi="Arial" w:cs="Arial"/>
        </w:rPr>
        <w:t>төлөвлөлтөд</w:t>
      </w:r>
      <w:proofErr w:type="spellEnd"/>
      <w:r w:rsidRPr="0018604F">
        <w:rPr>
          <w:rFonts w:ascii="Arial" w:eastAsia="Times New Roman" w:hAnsi="Arial" w:cs="Arial"/>
        </w:rPr>
        <w:t xml:space="preserve"> </w:t>
      </w:r>
      <w:proofErr w:type="spellStart"/>
      <w:r w:rsidRPr="0018604F">
        <w:rPr>
          <w:rFonts w:ascii="Arial" w:eastAsia="Times New Roman" w:hAnsi="Arial" w:cs="Arial"/>
        </w:rPr>
        <w:t>доор</w:t>
      </w:r>
      <w:proofErr w:type="spellEnd"/>
      <w:r w:rsidRPr="0018604F">
        <w:rPr>
          <w:rFonts w:ascii="Arial" w:eastAsia="Times New Roman" w:hAnsi="Arial" w:cs="Arial"/>
        </w:rPr>
        <w:t xml:space="preserve"> </w:t>
      </w:r>
      <w:proofErr w:type="spellStart"/>
      <w:r w:rsidRPr="0018604F">
        <w:rPr>
          <w:rFonts w:ascii="Arial" w:eastAsia="Times New Roman" w:hAnsi="Arial" w:cs="Arial"/>
        </w:rPr>
        <w:t>дурдсан</w:t>
      </w:r>
      <w:proofErr w:type="spellEnd"/>
      <w:r w:rsidRPr="0018604F">
        <w:rPr>
          <w:rFonts w:ascii="Arial" w:eastAsia="Times New Roman" w:hAnsi="Arial" w:cs="Arial"/>
        </w:rPr>
        <w:t xml:space="preserve"> </w:t>
      </w:r>
      <w:proofErr w:type="spellStart"/>
      <w:r w:rsidRPr="0018604F">
        <w:rPr>
          <w:rFonts w:ascii="Arial" w:eastAsia="Times New Roman" w:hAnsi="Arial" w:cs="Arial"/>
        </w:rPr>
        <w:t>оролцогч</w:t>
      </w:r>
      <w:proofErr w:type="spellEnd"/>
      <w:r w:rsidRPr="0018604F">
        <w:rPr>
          <w:rFonts w:ascii="Arial" w:eastAsia="Times New Roman" w:hAnsi="Arial" w:cs="Arial"/>
        </w:rPr>
        <w:t xml:space="preserve"> </w:t>
      </w:r>
      <w:proofErr w:type="spellStart"/>
      <w:r w:rsidRPr="0018604F">
        <w:rPr>
          <w:rFonts w:ascii="Arial" w:eastAsia="Times New Roman" w:hAnsi="Arial" w:cs="Arial"/>
        </w:rPr>
        <w:t>оролцоно</w:t>
      </w:r>
      <w:proofErr w:type="spellEnd"/>
      <w:r w:rsidRPr="0018604F">
        <w:rPr>
          <w:rFonts w:ascii="Arial" w:eastAsia="Times New Roman" w:hAnsi="Arial" w:cs="Arial"/>
        </w:rPr>
        <w:t>:</w:t>
      </w:r>
      <w:r w:rsidRPr="0018604F">
        <w:rPr>
          <w:rFonts w:ascii="Arial" w:eastAsia="Times New Roman" w:hAnsi="Arial" w:cs="Arial"/>
          <w:lang w:val="mn-MN"/>
        </w:rPr>
        <w:t xml:space="preserve"> </w:t>
      </w:r>
    </w:p>
    <w:p w14:paraId="039DA8B1" w14:textId="77777777" w:rsidR="0087147C" w:rsidRPr="0018604F" w:rsidRDefault="009616BA" w:rsidP="00336A4F">
      <w:pPr>
        <w:pStyle w:val="NormalWeb"/>
        <w:numPr>
          <w:ilvl w:val="1"/>
          <w:numId w:val="3"/>
        </w:numPr>
        <w:spacing w:after="0"/>
        <w:ind w:left="1980" w:hanging="284"/>
        <w:jc w:val="both"/>
        <w:rPr>
          <w:rFonts w:ascii="Arial" w:hAnsi="Arial" w:cs="Arial"/>
          <w:lang w:val="mn-MN"/>
        </w:rPr>
      </w:pPr>
      <w:r w:rsidRPr="0018604F">
        <w:rPr>
          <w:rFonts w:ascii="Arial" w:eastAsia="Times New Roman" w:hAnsi="Arial" w:cs="Arial"/>
          <w:i/>
          <w:iCs/>
        </w:rPr>
        <w:t>8.1.</w:t>
      </w:r>
      <w:proofErr w:type="gramStart"/>
      <w:r w:rsidRPr="0018604F">
        <w:rPr>
          <w:rFonts w:ascii="Arial" w:eastAsia="Times New Roman" w:hAnsi="Arial" w:cs="Arial"/>
          <w:i/>
          <w:iCs/>
        </w:rPr>
        <w:t>7.Үндэсний</w:t>
      </w:r>
      <w:proofErr w:type="gramEnd"/>
      <w:r w:rsidRPr="0018604F">
        <w:rPr>
          <w:rFonts w:ascii="Arial" w:eastAsia="Times New Roman" w:hAnsi="Arial" w:cs="Arial"/>
          <w:i/>
          <w:iCs/>
          <w:lang w:val="mn-MN"/>
        </w:rPr>
        <w:t xml:space="preserve"> статистик</w:t>
      </w:r>
      <w:proofErr w:type="spellStart"/>
      <w:r w:rsidRPr="0018604F">
        <w:rPr>
          <w:rFonts w:ascii="Arial" w:eastAsia="Times New Roman" w:hAnsi="Arial" w:cs="Arial"/>
          <w:i/>
          <w:iCs/>
        </w:rPr>
        <w:t>ийн</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хороо</w:t>
      </w:r>
      <w:proofErr w:type="spellEnd"/>
      <w:r w:rsidRPr="0018604F">
        <w:rPr>
          <w:rFonts w:ascii="Arial" w:eastAsia="Times New Roman" w:hAnsi="Arial" w:cs="Arial"/>
          <w:i/>
          <w:iCs/>
        </w:rPr>
        <w:t>;</w:t>
      </w:r>
      <w:r w:rsidRPr="0018604F">
        <w:rPr>
          <w:rFonts w:ascii="Arial" w:eastAsia="Times New Roman" w:hAnsi="Arial" w:cs="Arial"/>
          <w:i/>
          <w:iCs/>
          <w:lang w:val="mn-MN"/>
        </w:rPr>
        <w:t>”,</w:t>
      </w:r>
    </w:p>
    <w:p w14:paraId="2BC80261" w14:textId="77777777" w:rsidR="002E192A" w:rsidRPr="0018604F" w:rsidRDefault="009616BA" w:rsidP="00336A4F">
      <w:pPr>
        <w:pStyle w:val="NormalWeb"/>
        <w:numPr>
          <w:ilvl w:val="0"/>
          <w:numId w:val="3"/>
        </w:numPr>
        <w:spacing w:after="0"/>
        <w:ind w:left="1170" w:hanging="284"/>
        <w:jc w:val="both"/>
        <w:rPr>
          <w:rFonts w:ascii="Arial" w:hAnsi="Arial" w:cs="Arial"/>
          <w:lang w:val="mn-MN"/>
        </w:rPr>
      </w:pPr>
      <w:r w:rsidRPr="0018604F">
        <w:rPr>
          <w:rFonts w:ascii="Arial" w:eastAsia="Times New Roman" w:hAnsi="Arial" w:cs="Arial"/>
          <w:lang w:val="mn-MN"/>
        </w:rPr>
        <w:t xml:space="preserve">9 дүгээр зүйлийн </w:t>
      </w:r>
      <w:r w:rsidRPr="0018604F">
        <w:rPr>
          <w:rFonts w:ascii="Arial" w:eastAsia="Times New Roman" w:hAnsi="Arial" w:cs="Arial"/>
        </w:rPr>
        <w:t>9.7</w:t>
      </w:r>
      <w:r w:rsidRPr="0018604F">
        <w:rPr>
          <w:rFonts w:ascii="Arial" w:eastAsia="Times New Roman" w:hAnsi="Arial" w:cs="Arial"/>
          <w:lang w:val="mn-MN"/>
        </w:rPr>
        <w:t xml:space="preserve"> дахь хэсэгт “</w:t>
      </w:r>
      <w:proofErr w:type="spellStart"/>
      <w:r w:rsidRPr="0018604F">
        <w:rPr>
          <w:rFonts w:ascii="Arial" w:eastAsia="Times New Roman" w:hAnsi="Arial" w:cs="Arial"/>
        </w:rPr>
        <w:t>Үндэсний</w:t>
      </w:r>
      <w:proofErr w:type="spellEnd"/>
      <w:r w:rsidRPr="0018604F">
        <w:rPr>
          <w:rFonts w:ascii="Arial" w:eastAsia="Times New Roman" w:hAnsi="Arial" w:cs="Arial"/>
          <w:lang w:val="mn-MN"/>
        </w:rPr>
        <w:t xml:space="preserve"> статистикийн</w:t>
      </w:r>
      <w:r w:rsidRPr="0018604F">
        <w:rPr>
          <w:rFonts w:ascii="Arial" w:eastAsia="Times New Roman" w:hAnsi="Arial" w:cs="Arial"/>
        </w:rPr>
        <w:t xml:space="preserve"> </w:t>
      </w:r>
      <w:proofErr w:type="spellStart"/>
      <w:r w:rsidRPr="0018604F">
        <w:rPr>
          <w:rFonts w:ascii="Arial" w:eastAsia="Times New Roman" w:hAnsi="Arial" w:cs="Arial"/>
        </w:rPr>
        <w:t>хорооны</w:t>
      </w:r>
      <w:proofErr w:type="spellEnd"/>
      <w:r w:rsidRPr="0018604F">
        <w:rPr>
          <w:rFonts w:ascii="Arial" w:eastAsia="Times New Roman" w:hAnsi="Arial" w:cs="Arial"/>
        </w:rPr>
        <w:t xml:space="preserve"> </w:t>
      </w:r>
      <w:proofErr w:type="spellStart"/>
      <w:r w:rsidRPr="0018604F">
        <w:rPr>
          <w:rFonts w:ascii="Arial" w:eastAsia="Times New Roman" w:hAnsi="Arial" w:cs="Arial"/>
        </w:rPr>
        <w:t>хөгжлийн</w:t>
      </w:r>
      <w:proofErr w:type="spellEnd"/>
      <w:r w:rsidRPr="0018604F">
        <w:rPr>
          <w:rFonts w:ascii="Arial" w:eastAsia="Times New Roman" w:hAnsi="Arial" w:cs="Arial"/>
        </w:rPr>
        <w:t xml:space="preserve"> </w:t>
      </w:r>
      <w:proofErr w:type="spellStart"/>
      <w:r w:rsidRPr="0018604F">
        <w:rPr>
          <w:rFonts w:ascii="Arial" w:eastAsia="Times New Roman" w:hAnsi="Arial" w:cs="Arial"/>
        </w:rPr>
        <w:t>бодлого</w:t>
      </w:r>
      <w:proofErr w:type="spellEnd"/>
      <w:r w:rsidRPr="0018604F">
        <w:rPr>
          <w:rFonts w:ascii="Arial" w:eastAsia="Times New Roman" w:hAnsi="Arial" w:cs="Arial"/>
        </w:rPr>
        <w:t xml:space="preserve">, </w:t>
      </w:r>
      <w:proofErr w:type="spellStart"/>
      <w:r w:rsidRPr="0018604F">
        <w:rPr>
          <w:rFonts w:ascii="Arial" w:eastAsia="Times New Roman" w:hAnsi="Arial" w:cs="Arial"/>
        </w:rPr>
        <w:t>төлөвлөлтийн</w:t>
      </w:r>
      <w:proofErr w:type="spellEnd"/>
      <w:r w:rsidRPr="0018604F">
        <w:rPr>
          <w:rFonts w:ascii="Arial" w:eastAsia="Times New Roman" w:hAnsi="Arial" w:cs="Arial"/>
        </w:rPr>
        <w:t xml:space="preserve"> </w:t>
      </w:r>
      <w:proofErr w:type="spellStart"/>
      <w:r w:rsidRPr="0018604F">
        <w:rPr>
          <w:rFonts w:ascii="Arial" w:eastAsia="Times New Roman" w:hAnsi="Arial" w:cs="Arial"/>
        </w:rPr>
        <w:t>талаарх</w:t>
      </w:r>
      <w:proofErr w:type="spellEnd"/>
      <w:r w:rsidRPr="0018604F">
        <w:rPr>
          <w:rFonts w:ascii="Arial" w:eastAsia="Times New Roman" w:hAnsi="Arial" w:cs="Arial"/>
        </w:rPr>
        <w:t xml:space="preserve"> </w:t>
      </w:r>
      <w:proofErr w:type="spellStart"/>
      <w:r w:rsidRPr="0018604F">
        <w:rPr>
          <w:rFonts w:ascii="Arial" w:eastAsia="Times New Roman" w:hAnsi="Arial" w:cs="Arial"/>
        </w:rPr>
        <w:t>чиг</w:t>
      </w:r>
      <w:proofErr w:type="spellEnd"/>
      <w:r w:rsidRPr="0018604F">
        <w:rPr>
          <w:rFonts w:ascii="Arial" w:eastAsia="Times New Roman" w:hAnsi="Arial" w:cs="Arial"/>
        </w:rPr>
        <w:t xml:space="preserve"> </w:t>
      </w:r>
      <w:proofErr w:type="spellStart"/>
      <w:r w:rsidRPr="0018604F">
        <w:rPr>
          <w:rFonts w:ascii="Arial" w:eastAsia="Times New Roman" w:hAnsi="Arial" w:cs="Arial"/>
        </w:rPr>
        <w:t>үүрэг</w:t>
      </w:r>
      <w:proofErr w:type="spellEnd"/>
      <w:r w:rsidRPr="0018604F">
        <w:rPr>
          <w:rFonts w:ascii="Arial" w:eastAsia="Times New Roman" w:hAnsi="Arial" w:cs="Arial"/>
        </w:rPr>
        <w:t>:</w:t>
      </w:r>
      <w:r w:rsidRPr="0018604F">
        <w:rPr>
          <w:rFonts w:ascii="Arial" w:eastAsia="Times New Roman" w:hAnsi="Arial" w:cs="Arial"/>
          <w:i/>
          <w:iCs/>
          <w:lang w:val="mn-MN"/>
        </w:rPr>
        <w:t xml:space="preserve"> </w:t>
      </w:r>
    </w:p>
    <w:p w14:paraId="1F9D6AC2" w14:textId="62531A7F" w:rsidR="00004CD5" w:rsidRPr="0018604F" w:rsidRDefault="009616BA" w:rsidP="00336A4F">
      <w:pPr>
        <w:pStyle w:val="NormalWeb"/>
        <w:numPr>
          <w:ilvl w:val="1"/>
          <w:numId w:val="3"/>
        </w:numPr>
        <w:spacing w:after="0"/>
        <w:ind w:left="1890" w:hanging="284"/>
        <w:jc w:val="both"/>
        <w:rPr>
          <w:rFonts w:ascii="Arial" w:hAnsi="Arial" w:cs="Arial"/>
          <w:lang w:val="mn-MN"/>
        </w:rPr>
      </w:pPr>
      <w:r w:rsidRPr="0018604F">
        <w:rPr>
          <w:rFonts w:ascii="Arial" w:eastAsia="Times New Roman" w:hAnsi="Arial" w:cs="Arial"/>
          <w:i/>
          <w:iCs/>
        </w:rPr>
        <w:t>9.7.</w:t>
      </w:r>
      <w:proofErr w:type="gramStart"/>
      <w:r w:rsidRPr="0018604F">
        <w:rPr>
          <w:rFonts w:ascii="Arial" w:eastAsia="Times New Roman" w:hAnsi="Arial" w:cs="Arial"/>
          <w:i/>
          <w:iCs/>
        </w:rPr>
        <w:t>1.хөгжлийн</w:t>
      </w:r>
      <w:proofErr w:type="gramEnd"/>
      <w:r w:rsidRPr="0018604F">
        <w:rPr>
          <w:rFonts w:ascii="Arial" w:eastAsia="Times New Roman" w:hAnsi="Arial" w:cs="Arial"/>
          <w:i/>
          <w:iCs/>
        </w:rPr>
        <w:t xml:space="preserve"> </w:t>
      </w:r>
      <w:proofErr w:type="spellStart"/>
      <w:r w:rsidRPr="0018604F">
        <w:rPr>
          <w:rFonts w:ascii="Arial" w:eastAsia="Times New Roman" w:hAnsi="Arial" w:cs="Arial"/>
          <w:i/>
          <w:iCs/>
        </w:rPr>
        <w:t>бодлого</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төлөвлөлтийн</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баримт</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бичиг</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боловсруулах</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бодлого</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төлөвлөх</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гүйцэтгэлийг</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үнэлэх</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хэрэгжилтэд</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хяналт-шинжилгээ</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үнэлгээ</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хийх</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үйл</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ажиллагаанд</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шаардагдах</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албан</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ёсны</w:t>
      </w:r>
      <w:proofErr w:type="spellEnd"/>
      <w:r w:rsidRPr="0018604F">
        <w:rPr>
          <w:rFonts w:ascii="Arial" w:eastAsia="Times New Roman" w:hAnsi="Arial" w:cs="Arial"/>
          <w:i/>
          <w:iCs/>
          <w:lang w:val="mn-MN"/>
        </w:rPr>
        <w:t xml:space="preserve"> статистикийн</w:t>
      </w:r>
      <w:r w:rsidRPr="0018604F">
        <w:rPr>
          <w:rFonts w:ascii="Arial" w:eastAsia="Times New Roman" w:hAnsi="Arial" w:cs="Arial"/>
          <w:i/>
          <w:iCs/>
        </w:rPr>
        <w:t xml:space="preserve"> </w:t>
      </w:r>
      <w:proofErr w:type="spellStart"/>
      <w:r w:rsidRPr="0018604F">
        <w:rPr>
          <w:rFonts w:ascii="Arial" w:eastAsia="Times New Roman" w:hAnsi="Arial" w:cs="Arial"/>
          <w:i/>
          <w:iCs/>
        </w:rPr>
        <w:t>мэдээллийг</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тухай</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бүрд</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нь</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боловсруулж</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үндэсний</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хөгжлийн</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бодлого</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төлөвлөлтийн</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асуудал</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эрхэлсэн</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төрийн</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захиргааны</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төв</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байгууллага</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болон</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бусад</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төрийн</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захиргааны</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төв</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байгууллагад</w:t>
      </w:r>
      <w:proofErr w:type="spellEnd"/>
      <w:r w:rsidRPr="0018604F">
        <w:rPr>
          <w:rFonts w:ascii="Arial" w:eastAsia="Times New Roman" w:hAnsi="Arial" w:cs="Arial"/>
          <w:i/>
          <w:iCs/>
        </w:rPr>
        <w:t xml:space="preserve"> </w:t>
      </w:r>
      <w:proofErr w:type="spellStart"/>
      <w:r w:rsidRPr="0018604F">
        <w:rPr>
          <w:rFonts w:ascii="Arial" w:eastAsia="Times New Roman" w:hAnsi="Arial" w:cs="Arial"/>
          <w:i/>
          <w:iCs/>
        </w:rPr>
        <w:t>хүргүүлэх</w:t>
      </w:r>
      <w:proofErr w:type="spellEnd"/>
      <w:r w:rsidRPr="0018604F">
        <w:rPr>
          <w:rFonts w:ascii="Arial" w:eastAsia="Times New Roman" w:hAnsi="Arial" w:cs="Arial"/>
          <w:i/>
          <w:iCs/>
        </w:rPr>
        <w:t>;</w:t>
      </w:r>
    </w:p>
    <w:p w14:paraId="44DC8A0B" w14:textId="77777777" w:rsidR="00FD2D7D" w:rsidRPr="0018604F" w:rsidRDefault="009616BA" w:rsidP="00336A4F">
      <w:pPr>
        <w:pStyle w:val="NormalWeb"/>
        <w:numPr>
          <w:ilvl w:val="0"/>
          <w:numId w:val="3"/>
        </w:numPr>
        <w:spacing w:after="0"/>
        <w:ind w:left="1170" w:hanging="284"/>
        <w:jc w:val="both"/>
        <w:rPr>
          <w:rFonts w:ascii="Arial" w:hAnsi="Arial" w:cs="Arial"/>
          <w:lang w:val="mn-MN"/>
        </w:rPr>
      </w:pPr>
      <w:r w:rsidRPr="0018604F">
        <w:rPr>
          <w:rFonts w:ascii="Arial" w:eastAsia="Times New Roman" w:hAnsi="Arial" w:cs="Arial"/>
          <w:lang w:val="mn-MN"/>
        </w:rPr>
        <w:t>УИХ-ын 2020 оны 52 дугаар тогтоолын 2 дугаар хавсралтаар батлагдсан</w:t>
      </w:r>
      <w:r w:rsidRPr="0018604F">
        <w:rPr>
          <w:rFonts w:ascii="Arial" w:hAnsi="Arial" w:cs="Arial"/>
          <w:lang w:val="mn-MN"/>
        </w:rPr>
        <w:t xml:space="preserve"> </w:t>
      </w:r>
      <w:r w:rsidRPr="0018604F">
        <w:rPr>
          <w:rFonts w:ascii="Arial" w:hAnsi="Arial" w:cs="Arial"/>
          <w:shd w:val="clear" w:color="auto" w:fill="FFFFFF"/>
        </w:rPr>
        <w:t>"</w:t>
      </w:r>
      <w:proofErr w:type="spellStart"/>
      <w:r w:rsidRPr="0018604F">
        <w:rPr>
          <w:rFonts w:ascii="Arial" w:hAnsi="Arial" w:cs="Arial"/>
          <w:shd w:val="clear" w:color="auto" w:fill="FFFFFF"/>
        </w:rPr>
        <w:t>Алсын</w:t>
      </w:r>
      <w:proofErr w:type="spellEnd"/>
      <w:r w:rsidRPr="0018604F">
        <w:rPr>
          <w:rFonts w:ascii="Arial" w:hAnsi="Arial" w:cs="Arial"/>
          <w:shd w:val="clear" w:color="auto" w:fill="FFFFFF"/>
        </w:rPr>
        <w:t xml:space="preserve"> хараа-2050" </w:t>
      </w:r>
      <w:proofErr w:type="spellStart"/>
      <w:r w:rsidRPr="0018604F">
        <w:rPr>
          <w:rFonts w:ascii="Arial" w:hAnsi="Arial" w:cs="Arial"/>
          <w:shd w:val="clear" w:color="auto" w:fill="FFFFFF"/>
        </w:rPr>
        <w:t>Монгол</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Улсын</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урт</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хугацааны</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хөгжлийн</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бодлогын</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хүрээнд</w:t>
      </w:r>
      <w:proofErr w:type="spellEnd"/>
      <w:r w:rsidRPr="0018604F">
        <w:rPr>
          <w:rFonts w:ascii="Arial" w:hAnsi="Arial" w:cs="Arial"/>
          <w:shd w:val="clear" w:color="auto" w:fill="FFFFFF"/>
        </w:rPr>
        <w:t xml:space="preserve"> 2021-2030 </w:t>
      </w:r>
      <w:proofErr w:type="spellStart"/>
      <w:r w:rsidRPr="0018604F">
        <w:rPr>
          <w:rFonts w:ascii="Arial" w:hAnsi="Arial" w:cs="Arial"/>
          <w:shd w:val="clear" w:color="auto" w:fill="FFFFFF"/>
        </w:rPr>
        <w:t>онд</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хэрэгжүүлэх</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үйл</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ажиллагаа</w:t>
      </w:r>
      <w:proofErr w:type="spellEnd"/>
      <w:r w:rsidRPr="0018604F">
        <w:rPr>
          <w:rFonts w:ascii="Arial" w:hAnsi="Arial" w:cs="Arial"/>
          <w:shd w:val="clear" w:color="auto" w:fill="FFFFFF"/>
        </w:rPr>
        <w:t>"</w:t>
      </w:r>
      <w:r w:rsidRPr="0018604F">
        <w:rPr>
          <w:rFonts w:ascii="Arial" w:hAnsi="Arial" w:cs="Arial"/>
          <w:shd w:val="clear" w:color="auto" w:fill="FFFFFF"/>
          <w:lang w:val="mn-MN"/>
        </w:rPr>
        <w:t xml:space="preserve">, </w:t>
      </w:r>
    </w:p>
    <w:p w14:paraId="4C54F78B" w14:textId="63EBFE85" w:rsidR="009616BA" w:rsidRPr="0018604F" w:rsidRDefault="009616BA" w:rsidP="00336A4F">
      <w:pPr>
        <w:pStyle w:val="NormalWeb"/>
        <w:numPr>
          <w:ilvl w:val="0"/>
          <w:numId w:val="3"/>
        </w:numPr>
        <w:spacing w:after="0"/>
        <w:ind w:left="1170" w:hanging="284"/>
        <w:jc w:val="both"/>
        <w:rPr>
          <w:rFonts w:ascii="Arial" w:hAnsi="Arial" w:cs="Arial"/>
          <w:lang w:val="mn-MN"/>
        </w:rPr>
      </w:pPr>
      <w:r w:rsidRPr="0018604F">
        <w:rPr>
          <w:rFonts w:ascii="Arial" w:eastAsia="Times New Roman" w:hAnsi="Arial" w:cs="Arial"/>
          <w:lang w:val="mn-MN"/>
        </w:rPr>
        <w:t>УИХ-ын 2020 оны 52 дугаар тогтоолын 3 дугаар хавсралтаар батлагдсан</w:t>
      </w:r>
      <w:r w:rsidRPr="0018604F">
        <w:rPr>
          <w:rFonts w:ascii="Arial" w:hAnsi="Arial" w:cs="Arial"/>
          <w:lang w:val="mn-MN"/>
        </w:rPr>
        <w:t xml:space="preserve"> </w:t>
      </w:r>
      <w:r w:rsidRPr="0018604F">
        <w:rPr>
          <w:rFonts w:ascii="Arial" w:hAnsi="Arial" w:cs="Arial"/>
          <w:shd w:val="clear" w:color="auto" w:fill="FFFFFF"/>
        </w:rPr>
        <w:t>"</w:t>
      </w:r>
      <w:proofErr w:type="spellStart"/>
      <w:r w:rsidRPr="0018604F">
        <w:rPr>
          <w:rFonts w:ascii="Arial" w:hAnsi="Arial" w:cs="Arial"/>
          <w:shd w:val="clear" w:color="auto" w:fill="FFFFFF"/>
        </w:rPr>
        <w:t>Алсын</w:t>
      </w:r>
      <w:proofErr w:type="spellEnd"/>
      <w:r w:rsidRPr="0018604F">
        <w:rPr>
          <w:rFonts w:ascii="Arial" w:hAnsi="Arial" w:cs="Arial"/>
          <w:shd w:val="clear" w:color="auto" w:fill="FFFFFF"/>
        </w:rPr>
        <w:t xml:space="preserve"> хараа-2050" </w:t>
      </w:r>
      <w:proofErr w:type="spellStart"/>
      <w:r w:rsidRPr="0018604F">
        <w:rPr>
          <w:rFonts w:ascii="Arial" w:hAnsi="Arial" w:cs="Arial"/>
          <w:shd w:val="clear" w:color="auto" w:fill="FFFFFF"/>
        </w:rPr>
        <w:t>Монгол</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Улсын</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урт</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хугацааны</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хөгжлийн</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бодлогын</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хяналт-шинжилгээ</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үнэлгээний</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шалгуур</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үзүүлэлт</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хүрэх</w:t>
      </w:r>
      <w:proofErr w:type="spellEnd"/>
      <w:r w:rsidRPr="0018604F">
        <w:rPr>
          <w:rFonts w:ascii="Arial" w:hAnsi="Arial" w:cs="Arial"/>
          <w:shd w:val="clear" w:color="auto" w:fill="FFFFFF"/>
        </w:rPr>
        <w:t xml:space="preserve"> </w:t>
      </w:r>
      <w:proofErr w:type="spellStart"/>
      <w:r w:rsidRPr="0018604F">
        <w:rPr>
          <w:rFonts w:ascii="Arial" w:hAnsi="Arial" w:cs="Arial"/>
          <w:shd w:val="clear" w:color="auto" w:fill="FFFFFF"/>
        </w:rPr>
        <w:t>түвшин</w:t>
      </w:r>
      <w:proofErr w:type="spellEnd"/>
      <w:r w:rsidRPr="0018604F">
        <w:rPr>
          <w:rFonts w:ascii="Arial" w:hAnsi="Arial" w:cs="Arial"/>
          <w:shd w:val="clear" w:color="auto" w:fill="FFFFFF"/>
        </w:rPr>
        <w:t>"</w:t>
      </w:r>
      <w:r w:rsidRPr="0018604F">
        <w:rPr>
          <w:rFonts w:ascii="Arial" w:hAnsi="Arial" w:cs="Arial"/>
          <w:shd w:val="clear" w:color="auto" w:fill="FFFFFF"/>
          <w:lang w:val="mn-MN"/>
        </w:rPr>
        <w:t xml:space="preserve">, </w:t>
      </w:r>
    </w:p>
    <w:p w14:paraId="78FB920F" w14:textId="77777777" w:rsidR="008F1C11" w:rsidRPr="0018604F" w:rsidRDefault="009616BA" w:rsidP="00336A4F">
      <w:pPr>
        <w:pStyle w:val="NormalWeb"/>
        <w:numPr>
          <w:ilvl w:val="0"/>
          <w:numId w:val="3"/>
        </w:numPr>
        <w:spacing w:after="0"/>
        <w:ind w:left="1170" w:hanging="284"/>
        <w:jc w:val="both"/>
        <w:rPr>
          <w:rStyle w:val="Strong"/>
          <w:rFonts w:ascii="Arial" w:hAnsi="Arial" w:cs="Arial"/>
          <w:b w:val="0"/>
          <w:bCs w:val="0"/>
          <w:lang w:val="mn-MN"/>
        </w:rPr>
      </w:pPr>
      <w:r w:rsidRPr="0018604F">
        <w:rPr>
          <w:rFonts w:ascii="Arial" w:eastAsia="Times New Roman" w:hAnsi="Arial" w:cs="Arial"/>
          <w:lang w:val="mn-MN"/>
        </w:rPr>
        <w:t xml:space="preserve">УИХ-ын 2020 оны “Монгол Улсыг 2021-2025 онд хөгжүүлэх таван жилийн үндсэн чиглэл батлах тухай” </w:t>
      </w:r>
      <w:r w:rsidR="008F1C11" w:rsidRPr="0018604F">
        <w:rPr>
          <w:rFonts w:ascii="Arial" w:eastAsia="Times New Roman" w:hAnsi="Arial" w:cs="Arial"/>
          <w:lang w:val="mn-MN"/>
        </w:rPr>
        <w:t xml:space="preserve">23 дугаар </w:t>
      </w:r>
      <w:r w:rsidRPr="0018604F">
        <w:rPr>
          <w:rFonts w:ascii="Arial" w:eastAsia="Times New Roman" w:hAnsi="Arial" w:cs="Arial"/>
          <w:lang w:val="mn-MN"/>
        </w:rPr>
        <w:t xml:space="preserve">тогтоолын </w:t>
      </w:r>
      <w:r w:rsidRPr="0018604F">
        <w:rPr>
          <w:rFonts w:ascii="Arial" w:eastAsia="Times New Roman" w:hAnsi="Arial" w:cs="Arial"/>
          <w:b/>
          <w:bCs/>
          <w:lang w:val="mn-MN"/>
        </w:rPr>
        <w:t>1 дүгээр</w:t>
      </w:r>
      <w:r w:rsidRPr="0018604F">
        <w:rPr>
          <w:rFonts w:ascii="Arial" w:eastAsia="Times New Roman" w:hAnsi="Arial" w:cs="Arial"/>
          <w:lang w:val="mn-MN"/>
        </w:rPr>
        <w:t xml:space="preserve"> хавсралтаар батлагдсан “М</w:t>
      </w:r>
      <w:proofErr w:type="spellStart"/>
      <w:r w:rsidRPr="0018604F">
        <w:rPr>
          <w:rStyle w:val="Strong"/>
          <w:rFonts w:ascii="Arial" w:hAnsi="Arial" w:cs="Arial"/>
          <w:shd w:val="clear" w:color="auto" w:fill="FFFFFF"/>
        </w:rPr>
        <w:t>онгол</w:t>
      </w:r>
      <w:proofErr w:type="spellEnd"/>
      <w:r w:rsidRPr="0018604F">
        <w:rPr>
          <w:rStyle w:val="Strong"/>
          <w:rFonts w:ascii="Arial" w:hAnsi="Arial" w:cs="Arial"/>
          <w:shd w:val="clear" w:color="auto" w:fill="FFFFFF"/>
        </w:rPr>
        <w:t xml:space="preserve"> </w:t>
      </w:r>
      <w:r w:rsidRPr="0018604F">
        <w:rPr>
          <w:rStyle w:val="Strong"/>
          <w:rFonts w:ascii="Arial" w:hAnsi="Arial" w:cs="Arial"/>
          <w:shd w:val="clear" w:color="auto" w:fill="FFFFFF"/>
          <w:lang w:val="mn-MN"/>
        </w:rPr>
        <w:t>У</w:t>
      </w:r>
      <w:proofErr w:type="spellStart"/>
      <w:r w:rsidRPr="0018604F">
        <w:rPr>
          <w:rStyle w:val="Strong"/>
          <w:rFonts w:ascii="Arial" w:hAnsi="Arial" w:cs="Arial"/>
          <w:shd w:val="clear" w:color="auto" w:fill="FFFFFF"/>
        </w:rPr>
        <w:t>лсыг</w:t>
      </w:r>
      <w:proofErr w:type="spellEnd"/>
      <w:r w:rsidRPr="0018604F">
        <w:rPr>
          <w:rStyle w:val="Strong"/>
          <w:rFonts w:ascii="Arial" w:hAnsi="Arial" w:cs="Arial"/>
          <w:shd w:val="clear" w:color="auto" w:fill="FFFFFF"/>
        </w:rPr>
        <w:t xml:space="preserve"> 2021-2025 </w:t>
      </w:r>
      <w:proofErr w:type="spellStart"/>
      <w:r w:rsidRPr="0018604F">
        <w:rPr>
          <w:rStyle w:val="Strong"/>
          <w:rFonts w:ascii="Arial" w:hAnsi="Arial" w:cs="Arial"/>
          <w:shd w:val="clear" w:color="auto" w:fill="FFFFFF"/>
        </w:rPr>
        <w:t>онд</w:t>
      </w:r>
      <w:proofErr w:type="spellEnd"/>
      <w:r w:rsidRPr="0018604F">
        <w:rPr>
          <w:rStyle w:val="Strong"/>
          <w:rFonts w:ascii="Arial" w:hAnsi="Arial" w:cs="Arial"/>
          <w:shd w:val="clear" w:color="auto" w:fill="FFFFFF"/>
        </w:rPr>
        <w:t xml:space="preserve"> </w:t>
      </w:r>
      <w:proofErr w:type="spellStart"/>
      <w:r w:rsidRPr="0018604F">
        <w:rPr>
          <w:rStyle w:val="Strong"/>
          <w:rFonts w:ascii="Arial" w:hAnsi="Arial" w:cs="Arial"/>
          <w:shd w:val="clear" w:color="auto" w:fill="FFFFFF"/>
        </w:rPr>
        <w:t>хөгжүүлэх</w:t>
      </w:r>
      <w:proofErr w:type="spellEnd"/>
      <w:r w:rsidRPr="0018604F">
        <w:rPr>
          <w:rStyle w:val="Strong"/>
          <w:rFonts w:ascii="Arial" w:hAnsi="Arial" w:cs="Arial"/>
          <w:shd w:val="clear" w:color="auto" w:fill="FFFFFF"/>
        </w:rPr>
        <w:t> </w:t>
      </w:r>
      <w:proofErr w:type="spellStart"/>
      <w:r w:rsidRPr="0018604F">
        <w:rPr>
          <w:rStyle w:val="Strong"/>
          <w:rFonts w:ascii="Arial" w:hAnsi="Arial" w:cs="Arial"/>
          <w:shd w:val="clear" w:color="auto" w:fill="FFFFFF"/>
        </w:rPr>
        <w:t>таван</w:t>
      </w:r>
      <w:proofErr w:type="spellEnd"/>
      <w:r w:rsidRPr="0018604F">
        <w:rPr>
          <w:rStyle w:val="Strong"/>
          <w:rFonts w:ascii="Arial" w:hAnsi="Arial" w:cs="Arial"/>
          <w:shd w:val="clear" w:color="auto" w:fill="FFFFFF"/>
        </w:rPr>
        <w:t xml:space="preserve"> </w:t>
      </w:r>
      <w:proofErr w:type="spellStart"/>
      <w:r w:rsidRPr="0018604F">
        <w:rPr>
          <w:rStyle w:val="Strong"/>
          <w:rFonts w:ascii="Arial" w:hAnsi="Arial" w:cs="Arial"/>
          <w:shd w:val="clear" w:color="auto" w:fill="FFFFFF"/>
        </w:rPr>
        <w:t>жилийн</w:t>
      </w:r>
      <w:proofErr w:type="spellEnd"/>
      <w:r w:rsidRPr="0018604F">
        <w:rPr>
          <w:rStyle w:val="Strong"/>
          <w:rFonts w:ascii="Arial" w:hAnsi="Arial" w:cs="Arial"/>
          <w:shd w:val="clear" w:color="auto" w:fill="FFFFFF"/>
        </w:rPr>
        <w:t xml:space="preserve"> </w:t>
      </w:r>
      <w:proofErr w:type="spellStart"/>
      <w:r w:rsidRPr="0018604F">
        <w:rPr>
          <w:rStyle w:val="Strong"/>
          <w:rFonts w:ascii="Arial" w:hAnsi="Arial" w:cs="Arial"/>
          <w:shd w:val="clear" w:color="auto" w:fill="FFFFFF"/>
        </w:rPr>
        <w:t>үндсэн</w:t>
      </w:r>
      <w:proofErr w:type="spellEnd"/>
      <w:r w:rsidRPr="0018604F">
        <w:rPr>
          <w:rStyle w:val="Strong"/>
          <w:rFonts w:ascii="Arial" w:hAnsi="Arial" w:cs="Arial"/>
          <w:shd w:val="clear" w:color="auto" w:fill="FFFFFF"/>
        </w:rPr>
        <w:t xml:space="preserve"> </w:t>
      </w:r>
      <w:proofErr w:type="spellStart"/>
      <w:r w:rsidRPr="0018604F">
        <w:rPr>
          <w:rStyle w:val="Strong"/>
          <w:rFonts w:ascii="Arial" w:hAnsi="Arial" w:cs="Arial"/>
          <w:shd w:val="clear" w:color="auto" w:fill="FFFFFF"/>
        </w:rPr>
        <w:t>чиглэл</w:t>
      </w:r>
      <w:proofErr w:type="spellEnd"/>
      <w:r w:rsidRPr="0018604F">
        <w:rPr>
          <w:rStyle w:val="Strong"/>
          <w:rFonts w:ascii="Arial" w:hAnsi="Arial" w:cs="Arial"/>
          <w:shd w:val="clear" w:color="auto" w:fill="FFFFFF"/>
          <w:lang w:val="mn-MN"/>
        </w:rPr>
        <w:t xml:space="preserve">”, </w:t>
      </w:r>
    </w:p>
    <w:p w14:paraId="53EF3521" w14:textId="24709E18" w:rsidR="009914D2" w:rsidRPr="0018604F" w:rsidRDefault="009616BA" w:rsidP="005D713D">
      <w:pPr>
        <w:pStyle w:val="NormalWeb"/>
        <w:numPr>
          <w:ilvl w:val="0"/>
          <w:numId w:val="3"/>
        </w:numPr>
        <w:spacing w:after="0"/>
        <w:ind w:left="1260" w:hanging="284"/>
        <w:jc w:val="both"/>
        <w:rPr>
          <w:rFonts w:ascii="Arial" w:hAnsi="Arial" w:cs="Arial"/>
          <w:lang w:val="mn-MN"/>
        </w:rPr>
      </w:pPr>
      <w:r w:rsidRPr="0018604F">
        <w:rPr>
          <w:rFonts w:ascii="Arial" w:eastAsia="Times New Roman" w:hAnsi="Arial" w:cs="Arial"/>
          <w:lang w:val="mn-MN"/>
        </w:rPr>
        <w:lastRenderedPageBreak/>
        <w:t>УИХ-ын 2020 оны 23 дугаартай “Монгол Улсыг 2021-2025 онд хөгжүүлэх таван жилийн үндсэн чиглэл батлах тухай” тогтоолын хавсралтаар батлагдсан</w:t>
      </w:r>
      <w:r w:rsidRPr="0018604F">
        <w:rPr>
          <w:rFonts w:ascii="Arial" w:hAnsi="Arial" w:cs="Arial"/>
          <w:lang w:val="mn-MN"/>
        </w:rPr>
        <w:t xml:space="preserve"> </w:t>
      </w:r>
      <w:r w:rsidRPr="0018604F">
        <w:rPr>
          <w:rStyle w:val="Strong"/>
          <w:rFonts w:ascii="Arial" w:hAnsi="Arial" w:cs="Arial"/>
          <w:shd w:val="clear" w:color="auto" w:fill="FFFFFF"/>
        </w:rPr>
        <w:t>“</w:t>
      </w:r>
      <w:r w:rsidRPr="0018604F">
        <w:rPr>
          <w:rStyle w:val="Strong"/>
          <w:rFonts w:ascii="Arial" w:hAnsi="Arial" w:cs="Arial"/>
          <w:shd w:val="clear" w:color="auto" w:fill="FFFFFF"/>
          <w:lang w:val="mn-MN"/>
        </w:rPr>
        <w:t>М</w:t>
      </w:r>
      <w:proofErr w:type="spellStart"/>
      <w:r w:rsidRPr="0018604F">
        <w:rPr>
          <w:rStyle w:val="Strong"/>
          <w:rFonts w:ascii="Arial" w:hAnsi="Arial" w:cs="Arial"/>
          <w:shd w:val="clear" w:color="auto" w:fill="FFFFFF"/>
        </w:rPr>
        <w:t>онгол</w:t>
      </w:r>
      <w:proofErr w:type="spellEnd"/>
      <w:r w:rsidRPr="0018604F">
        <w:rPr>
          <w:rStyle w:val="Strong"/>
          <w:rFonts w:ascii="Arial" w:hAnsi="Arial" w:cs="Arial"/>
          <w:shd w:val="clear" w:color="auto" w:fill="FFFFFF"/>
        </w:rPr>
        <w:t xml:space="preserve"> </w:t>
      </w:r>
      <w:r w:rsidRPr="0018604F">
        <w:rPr>
          <w:rStyle w:val="Strong"/>
          <w:rFonts w:ascii="Arial" w:hAnsi="Arial" w:cs="Arial"/>
          <w:shd w:val="clear" w:color="auto" w:fill="FFFFFF"/>
          <w:lang w:val="mn-MN"/>
        </w:rPr>
        <w:t>У</w:t>
      </w:r>
      <w:proofErr w:type="spellStart"/>
      <w:r w:rsidRPr="0018604F">
        <w:rPr>
          <w:rStyle w:val="Strong"/>
          <w:rFonts w:ascii="Arial" w:hAnsi="Arial" w:cs="Arial"/>
          <w:shd w:val="clear" w:color="auto" w:fill="FFFFFF"/>
        </w:rPr>
        <w:t>лсыг</w:t>
      </w:r>
      <w:proofErr w:type="spellEnd"/>
      <w:r w:rsidRPr="0018604F">
        <w:rPr>
          <w:rStyle w:val="Strong"/>
          <w:rFonts w:ascii="Arial" w:hAnsi="Arial" w:cs="Arial"/>
          <w:shd w:val="clear" w:color="auto" w:fill="FFFFFF"/>
        </w:rPr>
        <w:t xml:space="preserve"> 2021-2025 </w:t>
      </w:r>
      <w:proofErr w:type="spellStart"/>
      <w:r w:rsidRPr="0018604F">
        <w:rPr>
          <w:rStyle w:val="Strong"/>
          <w:rFonts w:ascii="Arial" w:hAnsi="Arial" w:cs="Arial"/>
          <w:shd w:val="clear" w:color="auto" w:fill="FFFFFF"/>
        </w:rPr>
        <w:t>онд</w:t>
      </w:r>
      <w:proofErr w:type="spellEnd"/>
      <w:r w:rsidRPr="0018604F">
        <w:rPr>
          <w:rStyle w:val="Strong"/>
          <w:rFonts w:ascii="Arial" w:hAnsi="Arial" w:cs="Arial"/>
          <w:shd w:val="clear" w:color="auto" w:fill="FFFFFF"/>
        </w:rPr>
        <w:t xml:space="preserve"> </w:t>
      </w:r>
      <w:proofErr w:type="spellStart"/>
      <w:r w:rsidRPr="0018604F">
        <w:rPr>
          <w:rStyle w:val="Strong"/>
          <w:rFonts w:ascii="Arial" w:hAnsi="Arial" w:cs="Arial"/>
          <w:shd w:val="clear" w:color="auto" w:fill="FFFFFF"/>
        </w:rPr>
        <w:t>хөгжүүлэх</w:t>
      </w:r>
      <w:proofErr w:type="spellEnd"/>
      <w:r w:rsidRPr="0018604F">
        <w:rPr>
          <w:rStyle w:val="Strong"/>
          <w:rFonts w:ascii="Arial" w:hAnsi="Arial" w:cs="Arial"/>
          <w:shd w:val="clear" w:color="auto" w:fill="FFFFFF"/>
        </w:rPr>
        <w:t xml:space="preserve"> </w:t>
      </w:r>
      <w:proofErr w:type="spellStart"/>
      <w:r w:rsidRPr="0018604F">
        <w:rPr>
          <w:rStyle w:val="Strong"/>
          <w:rFonts w:ascii="Arial" w:hAnsi="Arial" w:cs="Arial"/>
          <w:shd w:val="clear" w:color="auto" w:fill="FFFFFF"/>
        </w:rPr>
        <w:t>таван</w:t>
      </w:r>
      <w:proofErr w:type="spellEnd"/>
      <w:r w:rsidRPr="0018604F">
        <w:rPr>
          <w:rStyle w:val="Strong"/>
          <w:rFonts w:ascii="Arial" w:hAnsi="Arial" w:cs="Arial"/>
          <w:shd w:val="clear" w:color="auto" w:fill="FFFFFF"/>
        </w:rPr>
        <w:t xml:space="preserve"> </w:t>
      </w:r>
      <w:proofErr w:type="spellStart"/>
      <w:r w:rsidRPr="0018604F">
        <w:rPr>
          <w:rStyle w:val="Strong"/>
          <w:rFonts w:ascii="Arial" w:hAnsi="Arial" w:cs="Arial"/>
          <w:shd w:val="clear" w:color="auto" w:fill="FFFFFF"/>
        </w:rPr>
        <w:t>жилийн</w:t>
      </w:r>
      <w:proofErr w:type="spellEnd"/>
      <w:r w:rsidRPr="0018604F">
        <w:rPr>
          <w:rStyle w:val="Strong"/>
          <w:rFonts w:ascii="Arial" w:hAnsi="Arial" w:cs="Arial"/>
          <w:shd w:val="clear" w:color="auto" w:fill="FFFFFF"/>
        </w:rPr>
        <w:t xml:space="preserve"> </w:t>
      </w:r>
      <w:proofErr w:type="spellStart"/>
      <w:r w:rsidRPr="0018604F">
        <w:rPr>
          <w:rStyle w:val="Strong"/>
          <w:rFonts w:ascii="Arial" w:hAnsi="Arial" w:cs="Arial"/>
          <w:shd w:val="clear" w:color="auto" w:fill="FFFFFF"/>
        </w:rPr>
        <w:t>үндсэн</w:t>
      </w:r>
      <w:proofErr w:type="spellEnd"/>
      <w:r w:rsidRPr="0018604F">
        <w:rPr>
          <w:rStyle w:val="Strong"/>
          <w:rFonts w:ascii="Arial" w:hAnsi="Arial" w:cs="Arial"/>
          <w:shd w:val="clear" w:color="auto" w:fill="FFFFFF"/>
        </w:rPr>
        <w:t xml:space="preserve"> </w:t>
      </w:r>
      <w:proofErr w:type="spellStart"/>
      <w:r w:rsidRPr="0018604F">
        <w:rPr>
          <w:rStyle w:val="Strong"/>
          <w:rFonts w:ascii="Arial" w:hAnsi="Arial" w:cs="Arial"/>
          <w:shd w:val="clear" w:color="auto" w:fill="FFFFFF"/>
        </w:rPr>
        <w:t>чиглэл</w:t>
      </w:r>
      <w:proofErr w:type="spellEnd"/>
      <w:r w:rsidRPr="0018604F">
        <w:rPr>
          <w:rStyle w:val="Strong"/>
          <w:rFonts w:ascii="Arial" w:hAnsi="Arial" w:cs="Arial"/>
          <w:shd w:val="clear" w:color="auto" w:fill="FFFFFF"/>
        </w:rPr>
        <w:t>”-</w:t>
      </w:r>
      <w:proofErr w:type="spellStart"/>
      <w:r w:rsidRPr="0018604F">
        <w:rPr>
          <w:rStyle w:val="Strong"/>
          <w:rFonts w:ascii="Arial" w:hAnsi="Arial" w:cs="Arial"/>
          <w:shd w:val="clear" w:color="auto" w:fill="FFFFFF"/>
        </w:rPr>
        <w:t>ийн</w:t>
      </w:r>
      <w:proofErr w:type="spellEnd"/>
      <w:r w:rsidRPr="0018604F">
        <w:rPr>
          <w:rStyle w:val="Strong"/>
          <w:rFonts w:ascii="Arial" w:hAnsi="Arial" w:cs="Arial"/>
          <w:shd w:val="clear" w:color="auto" w:fill="FFFFFF"/>
        </w:rPr>
        <w:t>  </w:t>
      </w:r>
      <w:proofErr w:type="spellStart"/>
      <w:r w:rsidRPr="0018604F">
        <w:rPr>
          <w:rStyle w:val="Strong"/>
          <w:rFonts w:ascii="Arial" w:hAnsi="Arial" w:cs="Arial"/>
          <w:shd w:val="clear" w:color="auto" w:fill="FFFFFF"/>
        </w:rPr>
        <w:t>хяналт-шинжилгээ</w:t>
      </w:r>
      <w:proofErr w:type="spellEnd"/>
      <w:r w:rsidRPr="0018604F">
        <w:rPr>
          <w:rStyle w:val="Strong"/>
          <w:rFonts w:ascii="Arial" w:hAnsi="Arial" w:cs="Arial"/>
          <w:shd w:val="clear" w:color="auto" w:fill="FFFFFF"/>
        </w:rPr>
        <w:t>,</w:t>
      </w:r>
      <w:r w:rsidRPr="0018604F">
        <w:rPr>
          <w:rStyle w:val="Strong"/>
          <w:rFonts w:ascii="Arial" w:hAnsi="Arial" w:cs="Arial"/>
          <w:shd w:val="clear" w:color="auto" w:fill="FFFFFF"/>
          <w:lang w:val="mn-MN"/>
        </w:rPr>
        <w:t xml:space="preserve"> </w:t>
      </w:r>
      <w:proofErr w:type="spellStart"/>
      <w:r w:rsidRPr="0018604F">
        <w:rPr>
          <w:rStyle w:val="Strong"/>
          <w:rFonts w:ascii="Arial" w:hAnsi="Arial" w:cs="Arial"/>
          <w:shd w:val="clear" w:color="auto" w:fill="FFFFFF"/>
        </w:rPr>
        <w:t>үнэлгээний</w:t>
      </w:r>
      <w:proofErr w:type="spellEnd"/>
      <w:r w:rsidRPr="0018604F">
        <w:rPr>
          <w:rStyle w:val="Strong"/>
          <w:rFonts w:ascii="Arial" w:hAnsi="Arial" w:cs="Arial"/>
          <w:shd w:val="clear" w:color="auto" w:fill="FFFFFF"/>
        </w:rPr>
        <w:t> </w:t>
      </w:r>
      <w:proofErr w:type="spellStart"/>
      <w:r w:rsidRPr="0018604F">
        <w:rPr>
          <w:rStyle w:val="Strong"/>
          <w:rFonts w:ascii="Arial" w:hAnsi="Arial" w:cs="Arial"/>
          <w:shd w:val="clear" w:color="auto" w:fill="FFFFFF"/>
        </w:rPr>
        <w:t>шалгуур</w:t>
      </w:r>
      <w:proofErr w:type="spellEnd"/>
      <w:r w:rsidRPr="0018604F">
        <w:rPr>
          <w:rStyle w:val="Strong"/>
          <w:rFonts w:ascii="Arial" w:hAnsi="Arial" w:cs="Arial"/>
          <w:shd w:val="clear" w:color="auto" w:fill="FFFFFF"/>
        </w:rPr>
        <w:t xml:space="preserve"> </w:t>
      </w:r>
      <w:proofErr w:type="spellStart"/>
      <w:r w:rsidRPr="0018604F">
        <w:rPr>
          <w:rStyle w:val="Strong"/>
          <w:rFonts w:ascii="Arial" w:hAnsi="Arial" w:cs="Arial"/>
          <w:shd w:val="clear" w:color="auto" w:fill="FFFFFF"/>
        </w:rPr>
        <w:t>үзүүлэлт</w:t>
      </w:r>
      <w:proofErr w:type="spellEnd"/>
      <w:r w:rsidRPr="0018604F">
        <w:rPr>
          <w:rStyle w:val="Strong"/>
          <w:rFonts w:ascii="Arial" w:hAnsi="Arial" w:cs="Arial"/>
          <w:shd w:val="clear" w:color="auto" w:fill="FFFFFF"/>
        </w:rPr>
        <w:t xml:space="preserve">, </w:t>
      </w:r>
      <w:proofErr w:type="spellStart"/>
      <w:r w:rsidRPr="0018604F">
        <w:rPr>
          <w:rStyle w:val="Strong"/>
          <w:rFonts w:ascii="Arial" w:hAnsi="Arial" w:cs="Arial"/>
          <w:shd w:val="clear" w:color="auto" w:fill="FFFFFF"/>
        </w:rPr>
        <w:t>хүрэх</w:t>
      </w:r>
      <w:proofErr w:type="spellEnd"/>
      <w:r w:rsidRPr="0018604F">
        <w:rPr>
          <w:rStyle w:val="Strong"/>
          <w:rFonts w:ascii="Arial" w:hAnsi="Arial" w:cs="Arial"/>
          <w:shd w:val="clear" w:color="auto" w:fill="FFFFFF"/>
          <w:lang w:val="mn-MN"/>
        </w:rPr>
        <w:t xml:space="preserve"> </w:t>
      </w:r>
      <w:r w:rsidRPr="0018604F">
        <w:rPr>
          <w:rStyle w:val="Strong"/>
          <w:rFonts w:ascii="Arial" w:hAnsi="Arial" w:cs="Arial"/>
          <w:lang w:val="mn-MN"/>
        </w:rPr>
        <w:t xml:space="preserve">түвшин”. </w:t>
      </w:r>
    </w:p>
    <w:p w14:paraId="2BF87D0F" w14:textId="77777777" w:rsidR="00AC79B0" w:rsidRPr="0018604F" w:rsidRDefault="00AC79B0" w:rsidP="00AC79B0">
      <w:pPr>
        <w:pStyle w:val="NormalWeb"/>
        <w:spacing w:after="0"/>
        <w:ind w:left="851"/>
        <w:jc w:val="both"/>
        <w:rPr>
          <w:rFonts w:ascii="Arial" w:hAnsi="Arial" w:cs="Arial"/>
          <w:lang w:val="mn-MN"/>
        </w:rPr>
      </w:pPr>
    </w:p>
    <w:p w14:paraId="223DAE7C" w14:textId="31691C10" w:rsidR="002464A7" w:rsidRPr="0018604F" w:rsidRDefault="00115963" w:rsidP="0018604F">
      <w:pPr>
        <w:pStyle w:val="NormalWeb"/>
        <w:numPr>
          <w:ilvl w:val="0"/>
          <w:numId w:val="1"/>
        </w:numPr>
        <w:spacing w:after="0"/>
        <w:jc w:val="both"/>
        <w:rPr>
          <w:rFonts w:ascii="Arial" w:eastAsia="Times New Roman" w:hAnsi="Arial" w:cs="Arial"/>
          <w:lang w:val="mn-MN"/>
        </w:rPr>
      </w:pPr>
      <w:r w:rsidRPr="0018604F">
        <w:rPr>
          <w:rFonts w:ascii="Arial" w:eastAsia="Times New Roman" w:hAnsi="Arial" w:cs="Arial"/>
          <w:lang w:val="mn-MN"/>
        </w:rPr>
        <w:t>Монгол Улсын Үндэсний статистикийн систем (ҮСС)-д Олон улсын цогц үнэлгээ (ОУЦҮ эсвэл Үнэлгээ)-г Европын Чөлөөт Худалдааны Ассоциац (ЕЧХА), НҮБ-ын Ази, Номхон далайн орнуудын Эдийн засаг, нийгмийн комисс (АНДЭЗНК) болон НҮБ-ын Европын Эдийн засгийн комисс (НҮБ-ын ЕЭЗК) хамтран хий</w:t>
      </w:r>
      <w:r w:rsidR="008A60A9" w:rsidRPr="0018604F">
        <w:rPr>
          <w:rFonts w:ascii="Arial" w:eastAsia="Times New Roman" w:hAnsi="Arial" w:cs="Arial"/>
          <w:lang w:val="mn-MN"/>
        </w:rPr>
        <w:t xml:space="preserve">ж, </w:t>
      </w:r>
      <w:r w:rsidR="00812443" w:rsidRPr="0018604F">
        <w:rPr>
          <w:rFonts w:ascii="Arial" w:eastAsia="Times New Roman" w:hAnsi="Arial" w:cs="Arial"/>
          <w:lang w:val="mn-MN"/>
        </w:rPr>
        <w:t xml:space="preserve">Статистикийн тухай хууль болон тэдгээртэй нийцүүлэн гаргасан холбогдох хууль тогтоомжуудыг судалж,  Статистикийн тухай хуулийг </w:t>
      </w:r>
      <w:r w:rsidR="005D6CE7" w:rsidRPr="0018604F">
        <w:rPr>
          <w:rFonts w:ascii="Arial" w:eastAsia="Times New Roman" w:hAnsi="Arial" w:cs="Arial"/>
          <w:lang w:val="mn-MN"/>
        </w:rPr>
        <w:t>бүхэлд</w:t>
      </w:r>
      <w:r w:rsidR="00812443" w:rsidRPr="0018604F">
        <w:rPr>
          <w:rFonts w:ascii="Arial" w:eastAsia="Times New Roman" w:hAnsi="Arial" w:cs="Arial"/>
          <w:lang w:val="mn-MN"/>
        </w:rPr>
        <w:t xml:space="preserve"> нь </w:t>
      </w:r>
      <w:r w:rsidR="005D6CE7" w:rsidRPr="0018604F">
        <w:rPr>
          <w:rFonts w:ascii="Arial" w:eastAsia="Times New Roman" w:hAnsi="Arial" w:cs="Arial"/>
          <w:lang w:val="mn-MN"/>
        </w:rPr>
        <w:t>шинэчлэх</w:t>
      </w:r>
      <w:r w:rsidR="00812443" w:rsidRPr="0018604F">
        <w:rPr>
          <w:rFonts w:ascii="Arial" w:eastAsia="Times New Roman" w:hAnsi="Arial" w:cs="Arial"/>
          <w:lang w:val="mn-MN"/>
        </w:rPr>
        <w:t xml:space="preserve"> шаардлагатай </w:t>
      </w:r>
      <w:r w:rsidR="005D6CE7" w:rsidRPr="0018604F">
        <w:rPr>
          <w:rFonts w:ascii="Arial" w:eastAsia="Times New Roman" w:hAnsi="Arial" w:cs="Arial"/>
          <w:lang w:val="mn-MN"/>
        </w:rPr>
        <w:t>гэж дүгнэсэн байна. Үнэлгээний баг</w:t>
      </w:r>
      <w:r w:rsidR="00812443" w:rsidRPr="0018604F">
        <w:rPr>
          <w:rFonts w:ascii="Arial" w:eastAsia="Times New Roman" w:hAnsi="Arial" w:cs="Arial"/>
          <w:lang w:val="mn-MN"/>
        </w:rPr>
        <w:t xml:space="preserve"> </w:t>
      </w:r>
      <w:r w:rsidR="00166ACC" w:rsidRPr="0018604F">
        <w:rPr>
          <w:rFonts w:ascii="Arial" w:eastAsia="Times New Roman" w:hAnsi="Arial" w:cs="Arial"/>
          <w:lang w:val="mn-MN"/>
        </w:rPr>
        <w:t xml:space="preserve">статистикийн </w:t>
      </w:r>
      <w:r w:rsidR="002464A7" w:rsidRPr="0018604F">
        <w:rPr>
          <w:rFonts w:ascii="Arial" w:eastAsia="Times New Roman" w:hAnsi="Arial" w:cs="Arial"/>
          <w:lang w:val="mn-MN"/>
        </w:rPr>
        <w:t xml:space="preserve">хууль эрх зүй, бүтэц тогтолцооны хүрээнд </w:t>
      </w:r>
      <w:r w:rsidR="00BF4073" w:rsidRPr="0018604F">
        <w:rPr>
          <w:rFonts w:ascii="Arial" w:eastAsia="Times New Roman" w:hAnsi="Arial" w:cs="Arial"/>
          <w:lang w:val="mn-MN"/>
        </w:rPr>
        <w:t xml:space="preserve">дараах </w:t>
      </w:r>
      <w:r w:rsidR="002464A7" w:rsidRPr="0018604F">
        <w:rPr>
          <w:rFonts w:ascii="Arial" w:eastAsia="Times New Roman" w:hAnsi="Arial" w:cs="Arial"/>
          <w:lang w:val="mn-MN"/>
        </w:rPr>
        <w:t>зөвлөмж</w:t>
      </w:r>
      <w:r w:rsidR="00BF4073" w:rsidRPr="0018604F">
        <w:rPr>
          <w:rFonts w:ascii="Arial" w:eastAsia="Times New Roman" w:hAnsi="Arial" w:cs="Arial"/>
          <w:lang w:val="mn-MN"/>
        </w:rPr>
        <w:t>үүдийг өгсөн байна. Үүнд:</w:t>
      </w:r>
    </w:p>
    <w:p w14:paraId="332FF17B" w14:textId="46A97103" w:rsidR="00F77613" w:rsidRPr="0018604F" w:rsidRDefault="00F77613" w:rsidP="00336A4F">
      <w:pPr>
        <w:pStyle w:val="NormalWeb"/>
        <w:numPr>
          <w:ilvl w:val="0"/>
          <w:numId w:val="4"/>
        </w:numPr>
        <w:spacing w:after="0"/>
        <w:ind w:left="1170"/>
        <w:jc w:val="both"/>
        <w:rPr>
          <w:rFonts w:ascii="Arial" w:eastAsia="Times New Roman" w:hAnsi="Arial" w:cs="Arial"/>
          <w:lang w:val="mn-MN"/>
        </w:rPr>
      </w:pPr>
      <w:bookmarkStart w:id="2" w:name="_Hlk104396425"/>
      <w:r w:rsidRPr="0018604F">
        <w:rPr>
          <w:rFonts w:ascii="Arial" w:eastAsia="Times New Roman" w:hAnsi="Arial" w:cs="Arial"/>
          <w:lang w:val="mn-MN"/>
        </w:rPr>
        <w:t xml:space="preserve">Үндэсний статистикийн систем </w:t>
      </w:r>
      <w:r w:rsidRPr="0018604F">
        <w:rPr>
          <w:rFonts w:ascii="Arial" w:eastAsia="Times New Roman" w:hAnsi="Arial" w:cs="Arial"/>
        </w:rPr>
        <w:t>(</w:t>
      </w:r>
      <w:r w:rsidRPr="0018604F">
        <w:rPr>
          <w:rFonts w:ascii="Arial" w:eastAsia="Times New Roman" w:hAnsi="Arial" w:cs="Arial"/>
          <w:lang w:val="mn-MN"/>
        </w:rPr>
        <w:t>ҮСС</w:t>
      </w:r>
      <w:r w:rsidRPr="0018604F">
        <w:rPr>
          <w:rFonts w:ascii="Arial" w:eastAsia="Times New Roman" w:hAnsi="Arial" w:cs="Arial"/>
        </w:rPr>
        <w:t>)</w:t>
      </w:r>
      <w:r w:rsidRPr="0018604F">
        <w:rPr>
          <w:rFonts w:ascii="Arial" w:eastAsia="Times New Roman" w:hAnsi="Arial" w:cs="Arial"/>
          <w:lang w:val="mn-MN"/>
        </w:rPr>
        <w:t xml:space="preserve">-ийн </w:t>
      </w:r>
      <w:bookmarkEnd w:id="2"/>
      <w:r w:rsidRPr="0018604F">
        <w:rPr>
          <w:rFonts w:ascii="Arial" w:eastAsia="Times New Roman" w:hAnsi="Arial" w:cs="Arial"/>
          <w:lang w:val="mn-MN"/>
        </w:rPr>
        <w:t xml:space="preserve">хамрах хүрээ, бүтцийг НҮБ-ын </w:t>
      </w:r>
      <w:bookmarkStart w:id="3" w:name="_Hlk104396374"/>
      <w:r w:rsidRPr="0018604F">
        <w:rPr>
          <w:rFonts w:ascii="Arial" w:eastAsia="Times New Roman" w:hAnsi="Arial" w:cs="Arial"/>
          <w:lang w:val="mn-MN"/>
        </w:rPr>
        <w:t>Албан ёсны статистикийн үндсэн зарчмууд</w:t>
      </w:r>
      <w:bookmarkEnd w:id="3"/>
      <w:r w:rsidRPr="0018604F">
        <w:rPr>
          <w:rFonts w:ascii="Arial" w:eastAsia="Times New Roman" w:hAnsi="Arial" w:cs="Arial"/>
          <w:lang w:val="mn-MN"/>
        </w:rPr>
        <w:t xml:space="preserve">, Европын статистикийн үйл ажиллагааны </w:t>
      </w:r>
      <w:r w:rsidR="000D561D" w:rsidRPr="0018604F">
        <w:rPr>
          <w:rFonts w:ascii="Arial" w:eastAsia="Times New Roman" w:hAnsi="Arial" w:cs="Arial"/>
          <w:lang w:val="mn-MN"/>
        </w:rPr>
        <w:t>хуулийн</w:t>
      </w:r>
      <w:r w:rsidRPr="0018604F">
        <w:rPr>
          <w:rFonts w:ascii="Arial" w:eastAsia="Times New Roman" w:hAnsi="Arial" w:cs="Arial"/>
          <w:lang w:val="mn-MN"/>
        </w:rPr>
        <w:t xml:space="preserve"> зарим холбогдох заалтуудтай уялдуулан, шаардлагатай тохиолдолд </w:t>
      </w:r>
      <w:r w:rsidR="00D01B23" w:rsidRPr="0018604F">
        <w:rPr>
          <w:rFonts w:ascii="Arial" w:eastAsia="Times New Roman" w:hAnsi="Arial" w:cs="Arial"/>
          <w:lang w:val="mn-MN"/>
        </w:rPr>
        <w:t>холбогдох</w:t>
      </w:r>
      <w:r w:rsidRPr="0018604F">
        <w:rPr>
          <w:rFonts w:ascii="Arial" w:eastAsia="Times New Roman" w:hAnsi="Arial" w:cs="Arial"/>
          <w:lang w:val="mn-MN"/>
        </w:rPr>
        <w:t xml:space="preserve"> хуулиуд, тэдгээртэй нийцүүлэн гаргасан бусад </w:t>
      </w:r>
      <w:r w:rsidR="00D01B23" w:rsidRPr="0018604F">
        <w:rPr>
          <w:rFonts w:ascii="Arial" w:eastAsia="Times New Roman" w:hAnsi="Arial" w:cs="Arial"/>
          <w:lang w:val="mn-MN"/>
        </w:rPr>
        <w:t>эрх зүйн актад</w:t>
      </w:r>
      <w:r w:rsidRPr="0018604F">
        <w:rPr>
          <w:rFonts w:ascii="Arial" w:eastAsia="Times New Roman" w:hAnsi="Arial" w:cs="Arial"/>
          <w:lang w:val="mn-MN"/>
        </w:rPr>
        <w:t xml:space="preserve"> өөрчлөлт хийх шаардлагатай (Хүн ам орон сууцны тооллогын тухай хууль</w:t>
      </w:r>
      <w:r w:rsidR="00D01B23" w:rsidRPr="0018604F">
        <w:rPr>
          <w:rFonts w:ascii="Arial" w:eastAsia="Times New Roman" w:hAnsi="Arial" w:cs="Arial"/>
          <w:lang w:val="mn-MN"/>
        </w:rPr>
        <w:t xml:space="preserve"> гэх мэт</w:t>
      </w:r>
      <w:r w:rsidRPr="0018604F">
        <w:rPr>
          <w:rFonts w:ascii="Arial" w:eastAsia="Times New Roman" w:hAnsi="Arial" w:cs="Arial"/>
          <w:lang w:val="mn-MN"/>
        </w:rPr>
        <w:t xml:space="preserve">). </w:t>
      </w:r>
    </w:p>
    <w:p w14:paraId="7069386C" w14:textId="60F69DCF" w:rsidR="00BF4073" w:rsidRPr="0018604F" w:rsidRDefault="001242CC" w:rsidP="00336A4F">
      <w:pPr>
        <w:pStyle w:val="NormalWeb"/>
        <w:numPr>
          <w:ilvl w:val="0"/>
          <w:numId w:val="4"/>
        </w:numPr>
        <w:spacing w:after="0"/>
        <w:ind w:left="1170"/>
        <w:jc w:val="both"/>
        <w:rPr>
          <w:rFonts w:ascii="Arial" w:eastAsia="Times New Roman" w:hAnsi="Arial" w:cs="Arial"/>
          <w:lang w:val="mn-MN"/>
        </w:rPr>
      </w:pPr>
      <w:r w:rsidRPr="0018604F">
        <w:rPr>
          <w:rFonts w:ascii="Arial" w:eastAsia="Times New Roman" w:hAnsi="Arial" w:cs="Arial"/>
          <w:lang w:val="mn-MN"/>
        </w:rPr>
        <w:t>Одоогийн мөрдөж байгаа Статистикийн тухай хуульд тусгасан з</w:t>
      </w:r>
      <w:r w:rsidR="007638F6" w:rsidRPr="0018604F">
        <w:rPr>
          <w:rFonts w:ascii="Arial" w:eastAsia="Times New Roman" w:hAnsi="Arial" w:cs="Arial"/>
          <w:lang w:val="mn-MN"/>
        </w:rPr>
        <w:t xml:space="preserve">ахиргааны </w:t>
      </w:r>
      <w:r w:rsidR="00D01B23" w:rsidRPr="0018604F">
        <w:rPr>
          <w:rFonts w:ascii="Arial" w:eastAsia="Times New Roman" w:hAnsi="Arial" w:cs="Arial"/>
          <w:lang w:val="mn-MN"/>
        </w:rPr>
        <w:t xml:space="preserve">мэдээлэл </w:t>
      </w:r>
      <w:r w:rsidR="0068591A" w:rsidRPr="0018604F">
        <w:rPr>
          <w:rFonts w:ascii="Arial" w:eastAsia="Times New Roman" w:hAnsi="Arial" w:cs="Arial"/>
          <w:lang w:val="mn-MN"/>
        </w:rPr>
        <w:t>эрхлэн гаргагчид</w:t>
      </w:r>
      <w:r w:rsidR="007C241D" w:rsidRPr="0018604F">
        <w:rPr>
          <w:rFonts w:ascii="Arial" w:eastAsia="Times New Roman" w:hAnsi="Arial" w:cs="Arial"/>
          <w:lang w:val="mn-MN"/>
        </w:rPr>
        <w:t xml:space="preserve">, </w:t>
      </w:r>
      <w:r w:rsidR="0068591A" w:rsidRPr="0018604F">
        <w:rPr>
          <w:rFonts w:ascii="Arial" w:eastAsia="Times New Roman" w:hAnsi="Arial" w:cs="Arial"/>
          <w:lang w:val="mn-MN"/>
        </w:rPr>
        <w:t xml:space="preserve"> захиргааны мэдээллийг эзэмшигч</w:t>
      </w:r>
      <w:r w:rsidR="007C241D" w:rsidRPr="0018604F">
        <w:rPr>
          <w:rFonts w:ascii="Arial" w:eastAsia="Times New Roman" w:hAnsi="Arial" w:cs="Arial"/>
          <w:lang w:val="mn-MN"/>
        </w:rPr>
        <w:t xml:space="preserve"> болон </w:t>
      </w:r>
      <w:r w:rsidR="0068591A" w:rsidRPr="0018604F">
        <w:rPr>
          <w:rFonts w:ascii="Arial" w:eastAsia="Times New Roman" w:hAnsi="Arial" w:cs="Arial"/>
          <w:lang w:val="mn-MN"/>
        </w:rPr>
        <w:t xml:space="preserve"> </w:t>
      </w:r>
      <w:r w:rsidR="007C241D" w:rsidRPr="0018604F">
        <w:rPr>
          <w:rFonts w:ascii="Arial" w:eastAsia="Times New Roman" w:hAnsi="Arial" w:cs="Arial"/>
          <w:lang w:val="mn-MN"/>
        </w:rPr>
        <w:t xml:space="preserve">статистикийн байгууллагын </w:t>
      </w:r>
      <w:r w:rsidR="0002790F" w:rsidRPr="0018604F">
        <w:rPr>
          <w:rFonts w:ascii="Arial" w:eastAsia="Times New Roman" w:hAnsi="Arial" w:cs="Arial"/>
          <w:lang w:val="mn-MN"/>
        </w:rPr>
        <w:t xml:space="preserve">үүрэг, </w:t>
      </w:r>
      <w:r w:rsidR="0068591A" w:rsidRPr="0018604F">
        <w:rPr>
          <w:rFonts w:ascii="Arial" w:eastAsia="Times New Roman" w:hAnsi="Arial" w:cs="Arial"/>
          <w:lang w:val="mn-MN"/>
        </w:rPr>
        <w:t xml:space="preserve">статистикийн зорилгоор мэдээлэл олж авах, </w:t>
      </w:r>
      <w:r w:rsidR="0002790F" w:rsidRPr="0018604F">
        <w:rPr>
          <w:rFonts w:ascii="Arial" w:eastAsia="Times New Roman" w:hAnsi="Arial" w:cs="Arial"/>
          <w:lang w:val="mn-MN"/>
        </w:rPr>
        <w:t>мэдээллийн санд хандах эрх</w:t>
      </w:r>
      <w:r w:rsidR="0068591A" w:rsidRPr="0018604F">
        <w:rPr>
          <w:rFonts w:ascii="Arial" w:eastAsia="Times New Roman" w:hAnsi="Arial" w:cs="Arial"/>
          <w:lang w:val="mn-MN"/>
        </w:rPr>
        <w:t xml:space="preserve"> гэсэн заалтуудыг </w:t>
      </w:r>
      <w:r w:rsidR="0027316D" w:rsidRPr="0018604F">
        <w:rPr>
          <w:rFonts w:ascii="Arial" w:eastAsia="Times New Roman" w:hAnsi="Arial" w:cs="Arial"/>
          <w:lang w:val="mn-MN"/>
        </w:rPr>
        <w:t xml:space="preserve">илүү </w:t>
      </w:r>
      <w:r w:rsidRPr="0018604F">
        <w:rPr>
          <w:rFonts w:ascii="Arial" w:eastAsia="Times New Roman" w:hAnsi="Arial" w:cs="Arial"/>
          <w:lang w:val="mn-MN"/>
        </w:rPr>
        <w:t>тодорхой болгох</w:t>
      </w:r>
    </w:p>
    <w:p w14:paraId="7010EE2E" w14:textId="0E4F4B44" w:rsidR="00251828" w:rsidRPr="0018604F" w:rsidRDefault="00251828" w:rsidP="00336A4F">
      <w:pPr>
        <w:pStyle w:val="NormalWeb"/>
        <w:numPr>
          <w:ilvl w:val="0"/>
          <w:numId w:val="4"/>
        </w:numPr>
        <w:spacing w:after="0"/>
        <w:ind w:left="1170"/>
        <w:jc w:val="both"/>
        <w:rPr>
          <w:rFonts w:ascii="Arial" w:eastAsia="Times New Roman" w:hAnsi="Arial" w:cs="Arial"/>
          <w:lang w:val="mn-MN"/>
        </w:rPr>
      </w:pPr>
      <w:r w:rsidRPr="0018604F">
        <w:rPr>
          <w:rFonts w:ascii="Arial" w:eastAsia="Times New Roman" w:hAnsi="Arial" w:cs="Arial"/>
          <w:lang w:val="mn-MN"/>
        </w:rPr>
        <w:t xml:space="preserve">Статистикийн тухай хуулинд Монгол Улсын албан ёсны статистикийн чанарын удирдлагын стандарт хэм хэмжээний талаар тодорхой заалт оруулах шаардлагатай. </w:t>
      </w:r>
      <w:r w:rsidR="00534442" w:rsidRPr="0018604F">
        <w:rPr>
          <w:rFonts w:ascii="Arial" w:eastAsia="Times New Roman" w:hAnsi="Arial" w:cs="Arial"/>
          <w:lang w:val="mn-MN"/>
        </w:rPr>
        <w:t>Э</w:t>
      </w:r>
      <w:r w:rsidRPr="0018604F">
        <w:rPr>
          <w:rFonts w:ascii="Arial" w:eastAsia="Times New Roman" w:hAnsi="Arial" w:cs="Arial"/>
          <w:lang w:val="mn-MN"/>
        </w:rPr>
        <w:t xml:space="preserve">нэ нь Статистикийн тухай хууль болон </w:t>
      </w:r>
      <w:r w:rsidR="00534442" w:rsidRPr="0018604F">
        <w:rPr>
          <w:rFonts w:ascii="Arial" w:eastAsia="Times New Roman" w:hAnsi="Arial" w:cs="Arial"/>
          <w:lang w:val="mn-MN"/>
        </w:rPr>
        <w:t xml:space="preserve">Үндэсний статистикийн систем </w:t>
      </w:r>
      <w:r w:rsidR="00534442" w:rsidRPr="0018604F">
        <w:rPr>
          <w:rFonts w:ascii="Arial" w:eastAsia="Times New Roman" w:hAnsi="Arial" w:cs="Arial"/>
        </w:rPr>
        <w:t>(</w:t>
      </w:r>
      <w:r w:rsidR="00534442" w:rsidRPr="0018604F">
        <w:rPr>
          <w:rFonts w:ascii="Arial" w:eastAsia="Times New Roman" w:hAnsi="Arial" w:cs="Arial"/>
          <w:lang w:val="mn-MN"/>
        </w:rPr>
        <w:t>ҮСС</w:t>
      </w:r>
      <w:r w:rsidR="00534442" w:rsidRPr="0018604F">
        <w:rPr>
          <w:rFonts w:ascii="Arial" w:eastAsia="Times New Roman" w:hAnsi="Arial" w:cs="Arial"/>
        </w:rPr>
        <w:t>)</w:t>
      </w:r>
      <w:r w:rsidR="00534442" w:rsidRPr="0018604F">
        <w:rPr>
          <w:rFonts w:ascii="Arial" w:eastAsia="Times New Roman" w:hAnsi="Arial" w:cs="Arial"/>
          <w:lang w:val="mn-MN"/>
        </w:rPr>
        <w:t xml:space="preserve">-ийн </w:t>
      </w:r>
      <w:r w:rsidRPr="0018604F">
        <w:rPr>
          <w:rFonts w:ascii="Arial" w:eastAsia="Times New Roman" w:hAnsi="Arial" w:cs="Arial"/>
          <w:lang w:val="mn-MN"/>
        </w:rPr>
        <w:t>үндэс болно.</w:t>
      </w:r>
    </w:p>
    <w:p w14:paraId="603DF0C5" w14:textId="77777777" w:rsidR="002464A7" w:rsidRPr="0018604F" w:rsidRDefault="002464A7" w:rsidP="00251828">
      <w:pPr>
        <w:pStyle w:val="NormalWeb"/>
        <w:spacing w:after="0"/>
        <w:ind w:left="720"/>
        <w:jc w:val="both"/>
        <w:rPr>
          <w:rFonts w:ascii="Arial" w:eastAsia="Times New Roman" w:hAnsi="Arial" w:cs="Arial"/>
          <w:lang w:val="mn-MN"/>
        </w:rPr>
      </w:pPr>
    </w:p>
    <w:p w14:paraId="658B3785" w14:textId="534F1002" w:rsidR="0023264E" w:rsidRPr="0018604F" w:rsidRDefault="00421207" w:rsidP="0018604F">
      <w:pPr>
        <w:pStyle w:val="NormalWeb"/>
        <w:numPr>
          <w:ilvl w:val="0"/>
          <w:numId w:val="1"/>
        </w:numPr>
        <w:spacing w:after="0"/>
        <w:jc w:val="both"/>
        <w:rPr>
          <w:rFonts w:ascii="Arial" w:eastAsia="Times New Roman" w:hAnsi="Arial" w:cs="Arial"/>
          <w:lang w:val="mn-MN"/>
        </w:rPr>
      </w:pPr>
      <w:r w:rsidRPr="0018604F">
        <w:rPr>
          <w:rFonts w:ascii="Arial" w:eastAsia="Times New Roman" w:hAnsi="Arial" w:cs="Arial"/>
          <w:lang w:val="mn-MN"/>
        </w:rPr>
        <w:t>Дэлхийн ихэнх улс орнууд</w:t>
      </w:r>
      <w:r w:rsidR="00D04280" w:rsidRPr="0018604F">
        <w:rPr>
          <w:rFonts w:ascii="Arial" w:eastAsia="Times New Roman" w:hAnsi="Arial" w:cs="Arial"/>
          <w:lang w:val="mn-MN"/>
        </w:rPr>
        <w:t xml:space="preserve"> үүний дотор </w:t>
      </w:r>
      <w:r w:rsidR="00E945EE" w:rsidRPr="0018604F">
        <w:rPr>
          <w:rFonts w:ascii="Arial" w:eastAsia="Times New Roman" w:hAnsi="Arial" w:cs="Arial"/>
          <w:lang w:val="mn-MN"/>
        </w:rPr>
        <w:t>м</w:t>
      </w:r>
      <w:r w:rsidR="00F54774" w:rsidRPr="0018604F">
        <w:rPr>
          <w:rFonts w:ascii="Arial" w:eastAsia="Times New Roman" w:hAnsi="Arial" w:cs="Arial"/>
          <w:lang w:val="mn-MN"/>
        </w:rPr>
        <w:t xml:space="preserve">анай улстай </w:t>
      </w:r>
      <w:r w:rsidR="00F75429" w:rsidRPr="0018604F">
        <w:rPr>
          <w:rFonts w:ascii="Arial" w:eastAsia="Times New Roman" w:hAnsi="Arial" w:cs="Arial"/>
          <w:lang w:val="mn-MN"/>
        </w:rPr>
        <w:t xml:space="preserve">ижил хуулийн систем </w:t>
      </w:r>
      <w:r w:rsidR="00F75429" w:rsidRPr="0018604F">
        <w:rPr>
          <w:rFonts w:ascii="Arial" w:eastAsia="Times New Roman" w:hAnsi="Arial" w:cs="Arial"/>
        </w:rPr>
        <w:t>(</w:t>
      </w:r>
      <w:r w:rsidR="00F54774" w:rsidRPr="0018604F">
        <w:rPr>
          <w:rFonts w:ascii="Arial" w:eastAsia="Times New Roman" w:hAnsi="Arial" w:cs="Arial"/>
          <w:lang w:val="mn-MN"/>
        </w:rPr>
        <w:t>Роман-Германы хуулийн систем</w:t>
      </w:r>
      <w:r w:rsidR="00F75429" w:rsidRPr="0018604F">
        <w:rPr>
          <w:rFonts w:ascii="Arial" w:eastAsia="Times New Roman" w:hAnsi="Arial" w:cs="Arial"/>
        </w:rPr>
        <w:t>)-</w:t>
      </w:r>
      <w:r w:rsidR="00F54774" w:rsidRPr="0018604F">
        <w:rPr>
          <w:rFonts w:ascii="Arial" w:eastAsia="Times New Roman" w:hAnsi="Arial" w:cs="Arial"/>
          <w:lang w:val="mn-MN"/>
        </w:rPr>
        <w:t>тэй</w:t>
      </w:r>
      <w:r w:rsidR="009C4B7E" w:rsidRPr="0018604F">
        <w:rPr>
          <w:rFonts w:ascii="Arial" w:eastAsia="Times New Roman" w:hAnsi="Arial" w:cs="Arial"/>
          <w:lang w:val="mn-MN"/>
        </w:rPr>
        <w:t>, өндөр хөгжилтэй болон Ази</w:t>
      </w:r>
      <w:r w:rsidR="002F3CCB" w:rsidRPr="0018604F">
        <w:rPr>
          <w:rFonts w:ascii="Arial" w:eastAsia="Times New Roman" w:hAnsi="Arial" w:cs="Arial"/>
          <w:lang w:val="mn-MN"/>
        </w:rPr>
        <w:t xml:space="preserve">, Номхон бүсийн </w:t>
      </w:r>
      <w:r w:rsidR="00F54774" w:rsidRPr="0018604F">
        <w:rPr>
          <w:rFonts w:ascii="Arial" w:eastAsia="Times New Roman" w:hAnsi="Arial" w:cs="Arial"/>
          <w:lang w:val="mn-MN"/>
        </w:rPr>
        <w:t>улс орнууд</w:t>
      </w:r>
      <w:r w:rsidR="007F0C1C" w:rsidRPr="0018604F">
        <w:rPr>
          <w:rFonts w:ascii="Arial" w:eastAsia="Times New Roman" w:hAnsi="Arial" w:cs="Arial"/>
          <w:lang w:val="mn-MN"/>
        </w:rPr>
        <w:t xml:space="preserve">ыг судалж үзэхэд </w:t>
      </w:r>
      <w:r w:rsidR="002F3CCB" w:rsidRPr="0018604F">
        <w:rPr>
          <w:rFonts w:ascii="Arial" w:eastAsia="Times New Roman" w:hAnsi="Arial" w:cs="Arial"/>
          <w:lang w:val="mn-MN"/>
        </w:rPr>
        <w:t xml:space="preserve">статистикийн үйл ажиллагааг тусгайлсан </w:t>
      </w:r>
      <w:r w:rsidR="004C4477" w:rsidRPr="0018604F">
        <w:rPr>
          <w:rFonts w:ascii="Arial" w:eastAsia="Times New Roman" w:hAnsi="Arial" w:cs="Arial"/>
          <w:lang w:val="mn-MN"/>
        </w:rPr>
        <w:t>хуулиар зохицуулж</w:t>
      </w:r>
      <w:r w:rsidR="00622304" w:rsidRPr="0018604F">
        <w:rPr>
          <w:rFonts w:ascii="Arial" w:eastAsia="Times New Roman" w:hAnsi="Arial" w:cs="Arial"/>
          <w:lang w:val="mn-MN"/>
        </w:rPr>
        <w:t>,</w:t>
      </w:r>
      <w:r w:rsidR="004C4477" w:rsidRPr="0018604F">
        <w:rPr>
          <w:rFonts w:ascii="Arial" w:eastAsia="Times New Roman" w:hAnsi="Arial" w:cs="Arial"/>
          <w:lang w:val="mn-MN"/>
        </w:rPr>
        <w:t xml:space="preserve"> Албан ёсны статистикийн үндсэн зарчмууд</w:t>
      </w:r>
      <w:r w:rsidR="00622304" w:rsidRPr="0018604F">
        <w:rPr>
          <w:rFonts w:ascii="Arial" w:eastAsia="Times New Roman" w:hAnsi="Arial" w:cs="Arial"/>
          <w:lang w:val="mn-MN"/>
        </w:rPr>
        <w:t>ыг хэрэгжүүл</w:t>
      </w:r>
      <w:r w:rsidR="000229D6" w:rsidRPr="0018604F">
        <w:rPr>
          <w:rFonts w:ascii="Arial" w:eastAsia="Times New Roman" w:hAnsi="Arial" w:cs="Arial"/>
          <w:lang w:val="mn-MN"/>
        </w:rPr>
        <w:t xml:space="preserve">эн бие даасан, хараат бус байдлаа хангаж байгаа нийтлэг </w:t>
      </w:r>
      <w:r w:rsidR="00FA400B" w:rsidRPr="0018604F">
        <w:rPr>
          <w:rFonts w:ascii="Arial" w:eastAsia="Times New Roman" w:hAnsi="Arial" w:cs="Arial"/>
          <w:lang w:val="mn-MN"/>
        </w:rPr>
        <w:t>байдал нь Статистикийн тухай хуулийг шинэчлэх нэг пр</w:t>
      </w:r>
      <w:r w:rsidRPr="0018604F">
        <w:rPr>
          <w:rFonts w:ascii="Arial" w:eastAsia="Times New Roman" w:hAnsi="Arial" w:cs="Arial"/>
          <w:lang w:val="mn-MN"/>
        </w:rPr>
        <w:t>ак</w:t>
      </w:r>
      <w:r w:rsidR="00FA400B" w:rsidRPr="0018604F">
        <w:rPr>
          <w:rFonts w:ascii="Arial" w:eastAsia="Times New Roman" w:hAnsi="Arial" w:cs="Arial"/>
          <w:lang w:val="mn-MN"/>
        </w:rPr>
        <w:t xml:space="preserve">тик </w:t>
      </w:r>
      <w:r w:rsidRPr="0018604F">
        <w:rPr>
          <w:rFonts w:ascii="Arial" w:eastAsia="Times New Roman" w:hAnsi="Arial" w:cs="Arial"/>
          <w:lang w:val="mn-MN"/>
        </w:rPr>
        <w:t xml:space="preserve">шаардлага болж байна. </w:t>
      </w:r>
    </w:p>
    <w:p w14:paraId="728D61C0" w14:textId="77777777" w:rsidR="00E6640C" w:rsidRPr="0018604F" w:rsidRDefault="00E6640C" w:rsidP="00E6640C">
      <w:pPr>
        <w:pStyle w:val="NormalWeb"/>
        <w:spacing w:after="0"/>
        <w:ind w:left="720"/>
        <w:jc w:val="both"/>
        <w:rPr>
          <w:rFonts w:ascii="Arial" w:eastAsia="Times New Roman" w:hAnsi="Arial" w:cs="Arial"/>
          <w:lang w:val="mn-MN"/>
        </w:rPr>
      </w:pPr>
    </w:p>
    <w:p w14:paraId="634A424A" w14:textId="65FCB048" w:rsidR="00C76DBD" w:rsidRPr="0018604F" w:rsidRDefault="0023264E" w:rsidP="00C76DBD">
      <w:pPr>
        <w:jc w:val="both"/>
        <w:rPr>
          <w:rFonts w:ascii="Arial" w:hAnsi="Arial" w:cs="Arial"/>
          <w:sz w:val="24"/>
          <w:szCs w:val="24"/>
          <w:lang w:val="mn-MN"/>
        </w:rPr>
      </w:pPr>
      <w:r w:rsidRPr="0018604F">
        <w:rPr>
          <w:rFonts w:ascii="Arial" w:hAnsi="Arial" w:cs="Arial"/>
          <w:b/>
          <w:bCs/>
          <w:sz w:val="24"/>
          <w:szCs w:val="24"/>
          <w:lang w:val="mn-MN"/>
        </w:rPr>
        <w:tab/>
      </w:r>
      <w:r w:rsidR="00E6640C" w:rsidRPr="0018604F">
        <w:rPr>
          <w:rFonts w:ascii="Arial" w:hAnsi="Arial" w:cs="Arial"/>
          <w:sz w:val="24"/>
          <w:szCs w:val="24"/>
          <w:lang w:val="mn-MN"/>
        </w:rPr>
        <w:t xml:space="preserve">Өмнө нь дурдсанчлан </w:t>
      </w:r>
      <w:r w:rsidRPr="0018604F">
        <w:rPr>
          <w:rFonts w:ascii="Arial" w:hAnsi="Arial" w:cs="Arial"/>
          <w:sz w:val="24"/>
          <w:szCs w:val="24"/>
          <w:lang w:val="mn-MN"/>
        </w:rPr>
        <w:t xml:space="preserve">Статистикийн тухай хуулийн зохицуулах харилцаа, хамрах хүрээ, агуулгад өөрчлөлт гарч нийт заалтын тавь </w:t>
      </w:r>
      <w:r w:rsidRPr="0018604F">
        <w:rPr>
          <w:rFonts w:ascii="Arial" w:hAnsi="Arial" w:cs="Arial"/>
          <w:sz w:val="24"/>
          <w:szCs w:val="24"/>
        </w:rPr>
        <w:t>/</w:t>
      </w:r>
      <w:r w:rsidRPr="0018604F">
        <w:rPr>
          <w:rFonts w:ascii="Arial" w:hAnsi="Arial" w:cs="Arial"/>
          <w:b/>
          <w:bCs/>
          <w:i/>
          <w:iCs/>
          <w:sz w:val="24"/>
          <w:szCs w:val="24"/>
          <w:lang w:val="mn-MN"/>
        </w:rPr>
        <w:t>1997-2021 онд 270</w:t>
      </w:r>
      <w:r w:rsidRPr="0018604F">
        <w:rPr>
          <w:rFonts w:ascii="Arial" w:hAnsi="Arial" w:cs="Arial"/>
          <w:b/>
          <w:bCs/>
          <w:i/>
          <w:iCs/>
          <w:sz w:val="24"/>
          <w:szCs w:val="24"/>
        </w:rPr>
        <w:t>/</w:t>
      </w:r>
      <w:r w:rsidRPr="0018604F">
        <w:rPr>
          <w:rFonts w:ascii="Arial" w:hAnsi="Arial" w:cs="Arial"/>
          <w:b/>
          <w:bCs/>
          <w:i/>
          <w:iCs/>
          <w:sz w:val="24"/>
          <w:szCs w:val="24"/>
          <w:lang w:val="mn-MN"/>
        </w:rPr>
        <w:t>1</w:t>
      </w:r>
      <w:r w:rsidRPr="0018604F">
        <w:rPr>
          <w:rFonts w:ascii="Arial" w:hAnsi="Arial" w:cs="Arial"/>
          <w:b/>
          <w:bCs/>
          <w:i/>
          <w:iCs/>
          <w:sz w:val="24"/>
          <w:szCs w:val="24"/>
        </w:rPr>
        <w:t>21</w:t>
      </w:r>
      <w:r w:rsidRPr="0018604F">
        <w:rPr>
          <w:rFonts w:ascii="Arial" w:hAnsi="Arial" w:cs="Arial"/>
          <w:b/>
          <w:bCs/>
          <w:i/>
          <w:iCs/>
          <w:sz w:val="24"/>
          <w:szCs w:val="24"/>
          <w:lang w:val="mn-MN"/>
        </w:rPr>
        <w:t xml:space="preserve"> заалтад нэмэлт, өөрчлөлт орсон</w:t>
      </w:r>
      <w:r w:rsidRPr="0018604F">
        <w:rPr>
          <w:rFonts w:ascii="Arial" w:hAnsi="Arial" w:cs="Arial"/>
          <w:sz w:val="24"/>
          <w:szCs w:val="24"/>
        </w:rPr>
        <w:t>/</w:t>
      </w:r>
      <w:r w:rsidRPr="0018604F">
        <w:rPr>
          <w:rFonts w:ascii="Arial" w:hAnsi="Arial" w:cs="Arial"/>
          <w:sz w:val="24"/>
          <w:szCs w:val="24"/>
          <w:lang w:val="mn-MN"/>
        </w:rPr>
        <w:t xml:space="preserve">-иас дээш хувьд нэмэлт, өөрчлөлт орж байгаа, </w:t>
      </w:r>
      <w:r w:rsidR="00C76DBD" w:rsidRPr="0018604F">
        <w:rPr>
          <w:rFonts w:ascii="Arial" w:hAnsi="Arial" w:cs="Arial"/>
          <w:sz w:val="24"/>
          <w:szCs w:val="24"/>
          <w:lang w:val="mn-MN"/>
        </w:rPr>
        <w:t>у</w:t>
      </w:r>
      <w:r w:rsidR="00C76DBD" w:rsidRPr="0018604F">
        <w:rPr>
          <w:rFonts w:ascii="Arial" w:hAnsi="Arial" w:cs="Arial"/>
          <w:sz w:val="24"/>
          <w:szCs w:val="24"/>
        </w:rPr>
        <w:t xml:space="preserve">г </w:t>
      </w:r>
      <w:proofErr w:type="spellStart"/>
      <w:r w:rsidR="00C76DBD" w:rsidRPr="0018604F">
        <w:rPr>
          <w:rFonts w:ascii="Arial" w:hAnsi="Arial" w:cs="Arial"/>
          <w:sz w:val="24"/>
          <w:szCs w:val="24"/>
        </w:rPr>
        <w:t>хуульд</w:t>
      </w:r>
      <w:proofErr w:type="spellEnd"/>
    </w:p>
    <w:p w14:paraId="32DDECF9" w14:textId="25FA6025" w:rsidR="00C76DBD" w:rsidRPr="0018604F" w:rsidRDefault="00C76DBD" w:rsidP="00C76DBD">
      <w:pPr>
        <w:pStyle w:val="paragraph"/>
        <w:numPr>
          <w:ilvl w:val="0"/>
          <w:numId w:val="6"/>
        </w:numPr>
        <w:shd w:val="clear" w:color="auto" w:fill="FFFFFF"/>
        <w:spacing w:before="0" w:beforeAutospacing="0" w:after="0" w:afterAutospacing="0"/>
        <w:ind w:left="1530" w:firstLine="0"/>
        <w:jc w:val="both"/>
        <w:textAlignment w:val="baseline"/>
        <w:rPr>
          <w:rFonts w:ascii="Arial" w:hAnsi="Arial" w:cs="Arial"/>
          <w:lang w:val="mn-MN" w:eastAsia="ru-RU"/>
        </w:rPr>
      </w:pPr>
      <w:r w:rsidRPr="0018604F">
        <w:rPr>
          <w:rFonts w:ascii="Arial" w:hAnsi="Arial" w:cs="Arial"/>
          <w:lang w:eastAsia="ru-RU"/>
        </w:rPr>
        <w:t>2</w:t>
      </w:r>
      <w:r w:rsidR="00E67E64">
        <w:rPr>
          <w:rFonts w:ascii="Arial" w:hAnsi="Arial" w:cs="Arial"/>
          <w:lang w:val="mn-MN" w:eastAsia="ru-RU"/>
        </w:rPr>
        <w:t>0</w:t>
      </w:r>
      <w:r w:rsidRPr="0018604F">
        <w:rPr>
          <w:rFonts w:ascii="Arial" w:hAnsi="Arial" w:cs="Arial"/>
          <w:lang w:eastAsia="ru-RU"/>
        </w:rPr>
        <w:t xml:space="preserve"> </w:t>
      </w:r>
      <w:proofErr w:type="spellStart"/>
      <w:r w:rsidRPr="0018604F">
        <w:rPr>
          <w:rFonts w:ascii="Arial" w:hAnsi="Arial" w:cs="Arial"/>
          <w:lang w:eastAsia="ru-RU"/>
        </w:rPr>
        <w:t>удаа</w:t>
      </w:r>
      <w:proofErr w:type="spellEnd"/>
      <w:r w:rsidRPr="0018604F">
        <w:rPr>
          <w:rFonts w:ascii="Arial" w:hAnsi="Arial" w:cs="Arial"/>
          <w:lang w:eastAsia="ru-RU"/>
        </w:rPr>
        <w:t xml:space="preserve"> </w:t>
      </w:r>
      <w:proofErr w:type="spellStart"/>
      <w:r w:rsidRPr="0018604F">
        <w:rPr>
          <w:rFonts w:ascii="Arial" w:hAnsi="Arial" w:cs="Arial"/>
          <w:lang w:eastAsia="ru-RU"/>
        </w:rPr>
        <w:t>нэмэлт</w:t>
      </w:r>
      <w:proofErr w:type="spellEnd"/>
      <w:r w:rsidRPr="0018604F">
        <w:rPr>
          <w:rFonts w:ascii="Arial" w:hAnsi="Arial" w:cs="Arial"/>
          <w:lang w:eastAsia="ru-RU"/>
        </w:rPr>
        <w:t xml:space="preserve"> </w:t>
      </w:r>
      <w:proofErr w:type="spellStart"/>
      <w:r w:rsidRPr="0018604F">
        <w:rPr>
          <w:rFonts w:ascii="Arial" w:hAnsi="Arial" w:cs="Arial"/>
          <w:lang w:eastAsia="ru-RU"/>
        </w:rPr>
        <w:t>оруулж</w:t>
      </w:r>
      <w:proofErr w:type="spellEnd"/>
      <w:r w:rsidRPr="0018604F">
        <w:rPr>
          <w:rFonts w:ascii="Arial" w:hAnsi="Arial" w:cs="Arial"/>
          <w:lang w:val="mn-MN" w:eastAsia="ru-RU"/>
        </w:rPr>
        <w:t>; </w:t>
      </w:r>
    </w:p>
    <w:p w14:paraId="06D8C901" w14:textId="77777777" w:rsidR="00C76DBD" w:rsidRPr="0018604F" w:rsidRDefault="00C76DBD" w:rsidP="00C76DBD">
      <w:pPr>
        <w:pStyle w:val="paragraph"/>
        <w:numPr>
          <w:ilvl w:val="0"/>
          <w:numId w:val="6"/>
        </w:numPr>
        <w:shd w:val="clear" w:color="auto" w:fill="FFFFFF"/>
        <w:spacing w:before="0" w:beforeAutospacing="0" w:after="0" w:afterAutospacing="0"/>
        <w:ind w:left="1530" w:firstLine="0"/>
        <w:jc w:val="both"/>
        <w:textAlignment w:val="baseline"/>
        <w:rPr>
          <w:rFonts w:ascii="Arial" w:hAnsi="Arial" w:cs="Arial"/>
          <w:lang w:val="mn-MN" w:eastAsia="ru-RU"/>
        </w:rPr>
      </w:pPr>
      <w:r w:rsidRPr="0018604F">
        <w:rPr>
          <w:rFonts w:ascii="Arial" w:hAnsi="Arial" w:cs="Arial"/>
          <w:lang w:eastAsia="ru-RU"/>
        </w:rPr>
        <w:t>125 удаа өөрчлөлт оруулж</w:t>
      </w:r>
      <w:r w:rsidRPr="0018604F">
        <w:rPr>
          <w:rFonts w:ascii="Arial" w:hAnsi="Arial" w:cs="Arial"/>
          <w:lang w:val="mn-MN" w:eastAsia="ru-RU"/>
        </w:rPr>
        <w:t>; </w:t>
      </w:r>
    </w:p>
    <w:p w14:paraId="45A3D5D9" w14:textId="77777777" w:rsidR="00C76DBD" w:rsidRPr="0018604F" w:rsidRDefault="00C76DBD" w:rsidP="00C76DBD">
      <w:pPr>
        <w:pStyle w:val="paragraph"/>
        <w:numPr>
          <w:ilvl w:val="0"/>
          <w:numId w:val="6"/>
        </w:numPr>
        <w:shd w:val="clear" w:color="auto" w:fill="FFFFFF"/>
        <w:spacing w:before="0" w:beforeAutospacing="0" w:after="0" w:afterAutospacing="0"/>
        <w:ind w:left="1530" w:firstLine="0"/>
        <w:jc w:val="both"/>
        <w:textAlignment w:val="baseline"/>
        <w:rPr>
          <w:rFonts w:ascii="Arial" w:hAnsi="Arial" w:cs="Arial"/>
          <w:lang w:val="mn-MN" w:eastAsia="ru-RU"/>
        </w:rPr>
      </w:pPr>
      <w:r w:rsidRPr="0018604F">
        <w:rPr>
          <w:rFonts w:ascii="Arial" w:hAnsi="Arial" w:cs="Arial"/>
          <w:lang w:eastAsia="ru-RU"/>
        </w:rPr>
        <w:t>16 удаа өөрчлөн найруулж</w:t>
      </w:r>
      <w:r w:rsidRPr="0018604F">
        <w:rPr>
          <w:rFonts w:ascii="Arial" w:hAnsi="Arial" w:cs="Arial"/>
          <w:lang w:val="mn-MN" w:eastAsia="ru-RU"/>
        </w:rPr>
        <w:t>; </w:t>
      </w:r>
    </w:p>
    <w:p w14:paraId="394FBF4C" w14:textId="2461EA0E" w:rsidR="00C76DBD" w:rsidRPr="0018604F" w:rsidRDefault="003D36D1" w:rsidP="00C76DBD">
      <w:pPr>
        <w:pStyle w:val="paragraph"/>
        <w:numPr>
          <w:ilvl w:val="0"/>
          <w:numId w:val="6"/>
        </w:numPr>
        <w:shd w:val="clear" w:color="auto" w:fill="FFFFFF"/>
        <w:spacing w:before="0" w:beforeAutospacing="0" w:after="0" w:afterAutospacing="0"/>
        <w:ind w:left="1530" w:firstLine="0"/>
        <w:jc w:val="both"/>
        <w:textAlignment w:val="baseline"/>
        <w:rPr>
          <w:rFonts w:ascii="Arial" w:hAnsi="Arial" w:cs="Arial"/>
          <w:lang w:val="mn-MN" w:eastAsia="ru-RU"/>
        </w:rPr>
      </w:pPr>
      <w:r>
        <w:rPr>
          <w:rFonts w:ascii="Arial" w:hAnsi="Arial" w:cs="Arial"/>
          <w:lang w:eastAsia="ru-RU"/>
        </w:rPr>
        <w:t xml:space="preserve"> </w:t>
      </w:r>
      <w:r w:rsidR="00C76DBD" w:rsidRPr="0018604F">
        <w:rPr>
          <w:rFonts w:ascii="Arial" w:hAnsi="Arial" w:cs="Arial"/>
          <w:lang w:eastAsia="ru-RU"/>
        </w:rPr>
        <w:t xml:space="preserve">6 </w:t>
      </w:r>
      <w:proofErr w:type="spellStart"/>
      <w:r w:rsidR="00C76DBD" w:rsidRPr="0018604F">
        <w:rPr>
          <w:rFonts w:ascii="Arial" w:hAnsi="Arial" w:cs="Arial"/>
          <w:lang w:eastAsia="ru-RU"/>
        </w:rPr>
        <w:t>удаа</w:t>
      </w:r>
      <w:proofErr w:type="spellEnd"/>
      <w:r w:rsidR="00C76DBD" w:rsidRPr="0018604F">
        <w:rPr>
          <w:rFonts w:ascii="Arial" w:hAnsi="Arial" w:cs="Arial"/>
          <w:lang w:eastAsia="ru-RU"/>
        </w:rPr>
        <w:t xml:space="preserve"> </w:t>
      </w:r>
      <w:proofErr w:type="spellStart"/>
      <w:r w:rsidR="00C76DBD" w:rsidRPr="0018604F">
        <w:rPr>
          <w:rFonts w:ascii="Arial" w:hAnsi="Arial" w:cs="Arial"/>
          <w:lang w:eastAsia="ru-RU"/>
        </w:rPr>
        <w:t>хасч</w:t>
      </w:r>
      <w:proofErr w:type="spellEnd"/>
      <w:r w:rsidR="00C76DBD" w:rsidRPr="0018604F">
        <w:rPr>
          <w:rFonts w:ascii="Arial" w:hAnsi="Arial" w:cs="Arial"/>
          <w:lang w:val="mn-MN" w:eastAsia="ru-RU"/>
        </w:rPr>
        <w:t>; </w:t>
      </w:r>
    </w:p>
    <w:p w14:paraId="44D76B64" w14:textId="77777777" w:rsidR="00C76DBD" w:rsidRPr="0018604F" w:rsidRDefault="00C76DBD" w:rsidP="00C76DBD">
      <w:pPr>
        <w:pStyle w:val="paragraph"/>
        <w:numPr>
          <w:ilvl w:val="0"/>
          <w:numId w:val="6"/>
        </w:numPr>
        <w:shd w:val="clear" w:color="auto" w:fill="FFFFFF"/>
        <w:spacing w:before="0" w:beforeAutospacing="0" w:after="0" w:afterAutospacing="0"/>
        <w:ind w:left="1530" w:firstLine="0"/>
        <w:jc w:val="both"/>
        <w:textAlignment w:val="baseline"/>
        <w:rPr>
          <w:rFonts w:ascii="Arial" w:hAnsi="Arial" w:cs="Arial"/>
          <w:lang w:val="mn-MN" w:eastAsia="ru-RU"/>
        </w:rPr>
      </w:pPr>
      <w:r w:rsidRPr="0018604F">
        <w:rPr>
          <w:rFonts w:ascii="Arial" w:hAnsi="Arial" w:cs="Arial"/>
          <w:lang w:eastAsia="ru-RU"/>
        </w:rPr>
        <w:t xml:space="preserve">10 удаа зарим зүйл, хэсэг, заалтыг хүчингүй болгож, </w:t>
      </w:r>
    </w:p>
    <w:p w14:paraId="28DDCC86" w14:textId="026E519E" w:rsidR="0023264E" w:rsidRPr="0018604F" w:rsidRDefault="00C76DBD" w:rsidP="00C76DBD">
      <w:pPr>
        <w:pStyle w:val="paragraph"/>
        <w:shd w:val="clear" w:color="auto" w:fill="FFFFFF"/>
        <w:spacing w:before="0" w:beforeAutospacing="0" w:after="0" w:afterAutospacing="0"/>
        <w:jc w:val="both"/>
        <w:textAlignment w:val="baseline"/>
        <w:rPr>
          <w:rFonts w:ascii="Arial" w:hAnsi="Arial" w:cs="Arial"/>
          <w:lang w:val="mn-MN" w:eastAsia="ru-RU"/>
        </w:rPr>
      </w:pPr>
      <w:proofErr w:type="spellStart"/>
      <w:r w:rsidRPr="0018604F">
        <w:rPr>
          <w:rFonts w:ascii="Arial" w:hAnsi="Arial" w:cs="Arial"/>
          <w:lang w:eastAsia="ru-RU"/>
        </w:rPr>
        <w:t>нийт</w:t>
      </w:r>
      <w:proofErr w:type="spellEnd"/>
      <w:r w:rsidRPr="0018604F">
        <w:rPr>
          <w:rFonts w:ascii="Arial" w:hAnsi="Arial" w:cs="Arial"/>
          <w:lang w:eastAsia="ru-RU"/>
        </w:rPr>
        <w:t xml:space="preserve"> 178 </w:t>
      </w:r>
      <w:proofErr w:type="spellStart"/>
      <w:r w:rsidRPr="0018604F">
        <w:rPr>
          <w:rFonts w:ascii="Arial" w:hAnsi="Arial" w:cs="Arial"/>
          <w:lang w:eastAsia="ru-RU"/>
        </w:rPr>
        <w:t>удаа</w:t>
      </w:r>
      <w:proofErr w:type="spellEnd"/>
      <w:r w:rsidRPr="0018604F">
        <w:rPr>
          <w:rFonts w:ascii="Arial" w:hAnsi="Arial" w:cs="Arial"/>
          <w:lang w:eastAsia="ru-RU"/>
        </w:rPr>
        <w:t xml:space="preserve"> </w:t>
      </w:r>
      <w:proofErr w:type="spellStart"/>
      <w:r w:rsidRPr="0018604F">
        <w:rPr>
          <w:rFonts w:ascii="Arial" w:hAnsi="Arial" w:cs="Arial"/>
          <w:lang w:eastAsia="ru-RU"/>
        </w:rPr>
        <w:t>нэмэлт</w:t>
      </w:r>
      <w:proofErr w:type="spellEnd"/>
      <w:r w:rsidRPr="0018604F">
        <w:rPr>
          <w:rFonts w:ascii="Arial" w:hAnsi="Arial" w:cs="Arial"/>
          <w:lang w:eastAsia="ru-RU"/>
        </w:rPr>
        <w:t>, өөрчлөлт оржээ.</w:t>
      </w:r>
      <w:r w:rsidRPr="0018604F">
        <w:rPr>
          <w:rFonts w:ascii="Arial" w:hAnsi="Arial" w:cs="Arial"/>
          <w:lang w:val="mn-MN" w:eastAsia="ru-RU"/>
        </w:rPr>
        <w:t> </w:t>
      </w:r>
      <w:r w:rsidRPr="0018604F">
        <w:rPr>
          <w:rFonts w:ascii="Arial" w:hAnsi="Arial" w:cs="Arial"/>
          <w:lang w:val="mn-MN"/>
        </w:rPr>
        <w:t>Э</w:t>
      </w:r>
      <w:r w:rsidR="0023264E" w:rsidRPr="0018604F">
        <w:rPr>
          <w:rFonts w:ascii="Arial" w:hAnsi="Arial" w:cs="Arial"/>
          <w:lang w:val="mn-MN"/>
        </w:rPr>
        <w:t>дгээр нь хуулийн үзэл баримтлалыг бүхэлд нь өөрчлөхөд хүргэх тул Хууль тогтоомжийн тухай хуулийн 25 дугаар зүйлийн 25.1.2, 25.1.3 дахь заалтын дагуу хуулийн төслийг шинэчилсэн найруулгын хэлбэрээр боловсруул</w:t>
      </w:r>
      <w:r w:rsidR="00E945EE" w:rsidRPr="0018604F">
        <w:rPr>
          <w:rFonts w:ascii="Arial" w:hAnsi="Arial" w:cs="Arial"/>
          <w:lang w:val="mn-MN"/>
        </w:rPr>
        <w:t>лаа</w:t>
      </w:r>
      <w:r w:rsidR="0023264E" w:rsidRPr="0018604F">
        <w:rPr>
          <w:rFonts w:ascii="Arial" w:hAnsi="Arial" w:cs="Arial"/>
          <w:lang w:val="mn-MN"/>
        </w:rPr>
        <w:t xml:space="preserve">. </w:t>
      </w:r>
    </w:p>
    <w:p w14:paraId="2C6EE37B" w14:textId="32A230FF" w:rsidR="0023264E" w:rsidRPr="0018604F" w:rsidRDefault="0023264E" w:rsidP="0023264E">
      <w:pPr>
        <w:jc w:val="both"/>
        <w:rPr>
          <w:rFonts w:ascii="Arial" w:hAnsi="Arial" w:cs="Arial"/>
          <w:sz w:val="24"/>
          <w:szCs w:val="24"/>
          <w:lang w:val="mn-MN"/>
        </w:rPr>
      </w:pPr>
      <w:r w:rsidRPr="0018604F">
        <w:rPr>
          <w:rFonts w:ascii="Arial" w:hAnsi="Arial" w:cs="Arial"/>
          <w:sz w:val="24"/>
          <w:szCs w:val="24"/>
          <w:lang w:val="mn-MN"/>
        </w:rPr>
        <w:tab/>
        <w:t>Хуулийн төсөлд дээр дурдсан үндэслэл, шаардлагад тулгуурлан зохицуулах харилцаа, хамрах хүрээг дараах байдлаар тусга</w:t>
      </w:r>
      <w:r w:rsidR="00E945EE" w:rsidRPr="0018604F">
        <w:rPr>
          <w:rFonts w:ascii="Arial" w:hAnsi="Arial" w:cs="Arial"/>
          <w:sz w:val="24"/>
          <w:szCs w:val="24"/>
          <w:lang w:val="mn-MN"/>
        </w:rPr>
        <w:t>лаа</w:t>
      </w:r>
      <w:r w:rsidRPr="0018604F">
        <w:rPr>
          <w:rFonts w:ascii="Arial" w:hAnsi="Arial" w:cs="Arial"/>
          <w:sz w:val="24"/>
          <w:szCs w:val="24"/>
          <w:lang w:val="mn-MN"/>
        </w:rPr>
        <w:t>. Үүнд:</w:t>
      </w:r>
    </w:p>
    <w:p w14:paraId="103DB6E0" w14:textId="77777777" w:rsidR="00813150" w:rsidRPr="0018604F" w:rsidRDefault="00813150" w:rsidP="0023264E">
      <w:pPr>
        <w:jc w:val="both"/>
        <w:rPr>
          <w:rFonts w:ascii="Arial" w:hAnsi="Arial" w:cs="Arial"/>
          <w:sz w:val="24"/>
          <w:szCs w:val="24"/>
          <w:lang w:val="mn-MN"/>
        </w:rPr>
      </w:pPr>
    </w:p>
    <w:p w14:paraId="3519AC58" w14:textId="28CFA74A" w:rsidR="0023264E" w:rsidRPr="0018604F" w:rsidRDefault="0023264E" w:rsidP="0023264E">
      <w:pPr>
        <w:jc w:val="both"/>
        <w:rPr>
          <w:rFonts w:ascii="Arial" w:hAnsi="Arial" w:cs="Arial"/>
          <w:sz w:val="24"/>
          <w:szCs w:val="24"/>
          <w:lang w:val="mn-MN"/>
        </w:rPr>
      </w:pPr>
      <w:r w:rsidRPr="0018604F">
        <w:rPr>
          <w:rFonts w:ascii="Arial" w:hAnsi="Arial" w:cs="Arial"/>
          <w:sz w:val="24"/>
          <w:szCs w:val="24"/>
          <w:lang w:val="mn-MN"/>
        </w:rPr>
        <w:t xml:space="preserve"> </w:t>
      </w:r>
      <w:r w:rsidRPr="0018604F">
        <w:rPr>
          <w:rFonts w:ascii="Arial" w:hAnsi="Arial" w:cs="Arial"/>
          <w:sz w:val="24"/>
          <w:szCs w:val="24"/>
          <w:lang w:val="mn-MN"/>
        </w:rPr>
        <w:tab/>
      </w:r>
      <w:r w:rsidRPr="0018604F">
        <w:rPr>
          <w:rFonts w:ascii="Arial" w:hAnsi="Arial" w:cs="Arial"/>
          <w:b/>
          <w:bCs/>
          <w:sz w:val="24"/>
          <w:szCs w:val="24"/>
          <w:lang w:val="mn-MN"/>
        </w:rPr>
        <w:t>Нэгдүгээр бүлэгт</w:t>
      </w:r>
      <w:r w:rsidRPr="0018604F">
        <w:rPr>
          <w:rFonts w:ascii="Arial" w:hAnsi="Arial" w:cs="Arial"/>
          <w:sz w:val="24"/>
          <w:szCs w:val="24"/>
          <w:lang w:val="mn-MN"/>
        </w:rPr>
        <w:t xml:space="preserve"> х</w:t>
      </w:r>
      <w:proofErr w:type="spellStart"/>
      <w:r w:rsidRPr="0018604F">
        <w:rPr>
          <w:rFonts w:ascii="Arial" w:hAnsi="Arial" w:cs="Arial"/>
          <w:sz w:val="24"/>
          <w:szCs w:val="24"/>
        </w:rPr>
        <w:t>уулийн</w:t>
      </w:r>
      <w:proofErr w:type="spellEnd"/>
      <w:r w:rsidRPr="0018604F">
        <w:rPr>
          <w:rFonts w:ascii="Arial" w:hAnsi="Arial" w:cs="Arial"/>
          <w:sz w:val="24"/>
          <w:szCs w:val="24"/>
        </w:rPr>
        <w:t xml:space="preserve"> </w:t>
      </w:r>
      <w:proofErr w:type="spellStart"/>
      <w:r w:rsidRPr="0018604F">
        <w:rPr>
          <w:rFonts w:ascii="Arial" w:hAnsi="Arial" w:cs="Arial"/>
          <w:sz w:val="24"/>
          <w:szCs w:val="24"/>
        </w:rPr>
        <w:t>зорилт</w:t>
      </w:r>
      <w:proofErr w:type="spellEnd"/>
      <w:r w:rsidRPr="0018604F">
        <w:rPr>
          <w:rFonts w:ascii="Arial" w:hAnsi="Arial" w:cs="Arial"/>
          <w:sz w:val="24"/>
          <w:szCs w:val="24"/>
          <w:lang w:val="mn-MN"/>
        </w:rPr>
        <w:t xml:space="preserve">, статистикийн </w:t>
      </w:r>
      <w:proofErr w:type="spellStart"/>
      <w:r w:rsidRPr="0018604F">
        <w:rPr>
          <w:rFonts w:ascii="Arial" w:hAnsi="Arial" w:cs="Arial"/>
          <w:sz w:val="24"/>
          <w:szCs w:val="24"/>
        </w:rPr>
        <w:t>хууль</w:t>
      </w:r>
      <w:proofErr w:type="spellEnd"/>
      <w:r w:rsidRPr="0018604F">
        <w:rPr>
          <w:rFonts w:ascii="Arial" w:hAnsi="Arial" w:cs="Arial"/>
          <w:sz w:val="24"/>
          <w:szCs w:val="24"/>
        </w:rPr>
        <w:t xml:space="preserve"> </w:t>
      </w:r>
      <w:proofErr w:type="spellStart"/>
      <w:r w:rsidRPr="0018604F">
        <w:rPr>
          <w:rFonts w:ascii="Arial" w:hAnsi="Arial" w:cs="Arial"/>
          <w:sz w:val="24"/>
          <w:szCs w:val="24"/>
        </w:rPr>
        <w:t>тогтоомж</w:t>
      </w:r>
      <w:proofErr w:type="spellEnd"/>
      <w:r w:rsidRPr="0018604F">
        <w:rPr>
          <w:rFonts w:ascii="Arial" w:hAnsi="Arial" w:cs="Arial"/>
          <w:sz w:val="24"/>
          <w:szCs w:val="24"/>
          <w:lang w:val="mn-MN"/>
        </w:rPr>
        <w:t>, х</w:t>
      </w:r>
      <w:proofErr w:type="spellStart"/>
      <w:r w:rsidRPr="0018604F">
        <w:rPr>
          <w:rFonts w:ascii="Arial" w:hAnsi="Arial" w:cs="Arial"/>
          <w:sz w:val="24"/>
          <w:szCs w:val="24"/>
        </w:rPr>
        <w:t>уулийн</w:t>
      </w:r>
      <w:proofErr w:type="spellEnd"/>
      <w:r w:rsidRPr="0018604F">
        <w:rPr>
          <w:rFonts w:ascii="Arial" w:hAnsi="Arial" w:cs="Arial"/>
          <w:sz w:val="24"/>
          <w:szCs w:val="24"/>
        </w:rPr>
        <w:t xml:space="preserve"> </w:t>
      </w:r>
      <w:proofErr w:type="spellStart"/>
      <w:r w:rsidRPr="0018604F">
        <w:rPr>
          <w:rFonts w:ascii="Arial" w:hAnsi="Arial" w:cs="Arial"/>
          <w:sz w:val="24"/>
          <w:szCs w:val="24"/>
        </w:rPr>
        <w:t>нэр</w:t>
      </w:r>
      <w:proofErr w:type="spellEnd"/>
      <w:r w:rsidRPr="0018604F">
        <w:rPr>
          <w:rFonts w:ascii="Arial" w:hAnsi="Arial" w:cs="Arial"/>
          <w:sz w:val="24"/>
          <w:szCs w:val="24"/>
        </w:rPr>
        <w:t xml:space="preserve"> </w:t>
      </w:r>
      <w:proofErr w:type="spellStart"/>
      <w:r w:rsidRPr="0018604F">
        <w:rPr>
          <w:rFonts w:ascii="Arial" w:hAnsi="Arial" w:cs="Arial"/>
          <w:sz w:val="24"/>
          <w:szCs w:val="24"/>
        </w:rPr>
        <w:t>томьёоны</w:t>
      </w:r>
      <w:proofErr w:type="spellEnd"/>
      <w:r w:rsidRPr="0018604F">
        <w:rPr>
          <w:rFonts w:ascii="Arial" w:hAnsi="Arial" w:cs="Arial"/>
          <w:sz w:val="24"/>
          <w:szCs w:val="24"/>
        </w:rPr>
        <w:t xml:space="preserve"> </w:t>
      </w:r>
      <w:proofErr w:type="spellStart"/>
      <w:r w:rsidRPr="0018604F">
        <w:rPr>
          <w:rFonts w:ascii="Arial" w:hAnsi="Arial" w:cs="Arial"/>
          <w:sz w:val="24"/>
          <w:szCs w:val="24"/>
        </w:rPr>
        <w:t>тодорхойлолт</w:t>
      </w:r>
      <w:proofErr w:type="spellEnd"/>
      <w:r w:rsidRPr="0018604F">
        <w:rPr>
          <w:rFonts w:ascii="Arial" w:hAnsi="Arial" w:cs="Arial"/>
          <w:sz w:val="24"/>
          <w:szCs w:val="24"/>
          <w:lang w:val="mn-MN"/>
        </w:rPr>
        <w:t>, албан ёсны статистикийн</w:t>
      </w:r>
      <w:r w:rsidR="008858D6" w:rsidRPr="0018604F">
        <w:rPr>
          <w:rFonts w:ascii="Arial" w:hAnsi="Arial" w:cs="Arial"/>
          <w:sz w:val="24"/>
          <w:szCs w:val="24"/>
          <w:lang w:val="mn-MN"/>
        </w:rPr>
        <w:t xml:space="preserve"> үндсэн</w:t>
      </w:r>
      <w:r w:rsidRPr="0018604F">
        <w:rPr>
          <w:rFonts w:ascii="Arial" w:hAnsi="Arial" w:cs="Arial"/>
          <w:sz w:val="24"/>
          <w:szCs w:val="24"/>
          <w:lang w:val="mn-MN"/>
        </w:rPr>
        <w:t xml:space="preserve"> зарчмууд</w:t>
      </w:r>
      <w:r w:rsidR="004F7986" w:rsidRPr="0018604F">
        <w:rPr>
          <w:rFonts w:ascii="Arial" w:hAnsi="Arial" w:cs="Arial"/>
          <w:sz w:val="24"/>
          <w:szCs w:val="24"/>
          <w:lang w:val="mn-MN"/>
        </w:rPr>
        <w:t>ын талаар</w:t>
      </w:r>
      <w:r w:rsidR="00D34663" w:rsidRPr="0018604F">
        <w:rPr>
          <w:rFonts w:ascii="Arial" w:hAnsi="Arial" w:cs="Arial"/>
          <w:sz w:val="24"/>
          <w:szCs w:val="24"/>
        </w:rPr>
        <w:t>;</w:t>
      </w:r>
      <w:r w:rsidRPr="0018604F">
        <w:rPr>
          <w:rFonts w:ascii="Arial" w:hAnsi="Arial" w:cs="Arial"/>
          <w:sz w:val="24"/>
          <w:szCs w:val="24"/>
          <w:lang w:val="mn-MN"/>
        </w:rPr>
        <w:t xml:space="preserve"> </w:t>
      </w:r>
    </w:p>
    <w:p w14:paraId="34F56A76" w14:textId="77777777" w:rsidR="0023264E" w:rsidRPr="0018604F" w:rsidRDefault="0023264E" w:rsidP="0023264E">
      <w:pPr>
        <w:jc w:val="both"/>
        <w:rPr>
          <w:rFonts w:ascii="Arial" w:hAnsi="Arial" w:cs="Arial"/>
          <w:sz w:val="24"/>
          <w:szCs w:val="24"/>
          <w:lang w:val="mn-MN"/>
        </w:rPr>
      </w:pPr>
    </w:p>
    <w:p w14:paraId="795136A1" w14:textId="5CFB001C" w:rsidR="0023264E" w:rsidRPr="0018604F" w:rsidRDefault="0023264E" w:rsidP="0023264E">
      <w:pPr>
        <w:jc w:val="both"/>
        <w:rPr>
          <w:rFonts w:ascii="Arial" w:hAnsi="Arial" w:cs="Arial"/>
          <w:sz w:val="24"/>
          <w:szCs w:val="24"/>
        </w:rPr>
      </w:pPr>
      <w:r w:rsidRPr="0018604F">
        <w:rPr>
          <w:rFonts w:ascii="Arial" w:hAnsi="Arial" w:cs="Arial"/>
          <w:sz w:val="24"/>
          <w:szCs w:val="24"/>
          <w:lang w:val="mn-MN"/>
        </w:rPr>
        <w:lastRenderedPageBreak/>
        <w:tab/>
      </w:r>
      <w:r w:rsidRPr="0018604F">
        <w:rPr>
          <w:rFonts w:ascii="Arial" w:hAnsi="Arial" w:cs="Arial"/>
          <w:b/>
          <w:bCs/>
          <w:sz w:val="24"/>
          <w:szCs w:val="24"/>
          <w:lang w:val="mn-MN"/>
        </w:rPr>
        <w:t xml:space="preserve">Хоёрдугаар бүлэгт </w:t>
      </w:r>
      <w:r w:rsidR="00E7655F" w:rsidRPr="0018604F">
        <w:rPr>
          <w:rFonts w:ascii="Arial" w:hAnsi="Arial" w:cs="Arial"/>
          <w:sz w:val="24"/>
          <w:szCs w:val="24"/>
          <w:lang w:val="mn-MN"/>
        </w:rPr>
        <w:t>статистикийн тогтолцоо</w:t>
      </w:r>
      <w:r w:rsidR="00E7655F" w:rsidRPr="0018604F">
        <w:rPr>
          <w:rFonts w:ascii="Arial" w:hAnsi="Arial" w:cs="Arial"/>
          <w:b/>
          <w:bCs/>
          <w:sz w:val="24"/>
          <w:szCs w:val="24"/>
          <w:lang w:val="mn-MN"/>
        </w:rPr>
        <w:t xml:space="preserve">, </w:t>
      </w:r>
      <w:r w:rsidR="00994F27" w:rsidRPr="0018604F">
        <w:rPr>
          <w:rFonts w:ascii="Arial" w:hAnsi="Arial" w:cs="Arial"/>
          <w:sz w:val="24"/>
          <w:szCs w:val="24"/>
          <w:lang w:val="mn-MN"/>
        </w:rPr>
        <w:t>Үндэсний статистикийн хорооны бүрэн эрх</w:t>
      </w:r>
      <w:r w:rsidR="005B5D69" w:rsidRPr="0018604F">
        <w:rPr>
          <w:rFonts w:ascii="Arial" w:hAnsi="Arial" w:cs="Arial"/>
          <w:sz w:val="24"/>
          <w:szCs w:val="24"/>
          <w:lang w:val="mn-MN"/>
        </w:rPr>
        <w:t xml:space="preserve"> түүний дотор холбогдох байгууллагуудын мэдээллийн санд хандах эрх,  </w:t>
      </w:r>
      <w:r w:rsidR="00863338" w:rsidRPr="0018604F">
        <w:rPr>
          <w:rFonts w:ascii="Arial" w:hAnsi="Arial" w:cs="Arial"/>
          <w:sz w:val="24"/>
          <w:szCs w:val="24"/>
          <w:lang w:val="mn-MN"/>
        </w:rPr>
        <w:t xml:space="preserve">хорооны </w:t>
      </w:r>
      <w:r w:rsidR="00994F27" w:rsidRPr="0018604F">
        <w:rPr>
          <w:rFonts w:ascii="Arial" w:hAnsi="Arial" w:cs="Arial"/>
          <w:sz w:val="24"/>
          <w:szCs w:val="24"/>
          <w:lang w:val="mn-MN"/>
        </w:rPr>
        <w:t>чиг үүрэг,</w:t>
      </w:r>
      <w:r w:rsidR="0030020F" w:rsidRPr="0018604F">
        <w:rPr>
          <w:rFonts w:ascii="Arial" w:hAnsi="Arial" w:cs="Arial"/>
          <w:sz w:val="24"/>
          <w:szCs w:val="24"/>
          <w:lang w:val="mn-MN"/>
        </w:rPr>
        <w:t xml:space="preserve"> дарг</w:t>
      </w:r>
      <w:r w:rsidR="008120AA" w:rsidRPr="0018604F">
        <w:rPr>
          <w:rFonts w:ascii="Arial" w:hAnsi="Arial" w:cs="Arial"/>
          <w:sz w:val="24"/>
          <w:szCs w:val="24"/>
          <w:lang w:val="mn-MN"/>
        </w:rPr>
        <w:t>а, дэд дарг</w:t>
      </w:r>
      <w:r w:rsidR="004E0A73" w:rsidRPr="0018604F">
        <w:rPr>
          <w:rFonts w:ascii="Arial" w:hAnsi="Arial" w:cs="Arial"/>
          <w:sz w:val="24"/>
          <w:szCs w:val="24"/>
          <w:lang w:val="mn-MN"/>
        </w:rPr>
        <w:t xml:space="preserve">ын </w:t>
      </w:r>
      <w:r w:rsidR="0030020F" w:rsidRPr="0018604F">
        <w:rPr>
          <w:rFonts w:ascii="Arial" w:hAnsi="Arial" w:cs="Arial"/>
          <w:sz w:val="24"/>
          <w:szCs w:val="24"/>
          <w:lang w:val="mn-MN"/>
        </w:rPr>
        <w:t xml:space="preserve">бүрэн эрх, </w:t>
      </w:r>
      <w:r w:rsidR="00994F27" w:rsidRPr="0018604F">
        <w:rPr>
          <w:rFonts w:ascii="Arial" w:hAnsi="Arial" w:cs="Arial"/>
          <w:sz w:val="24"/>
          <w:szCs w:val="24"/>
          <w:lang w:val="mn-MN"/>
        </w:rPr>
        <w:t xml:space="preserve"> </w:t>
      </w:r>
      <w:r w:rsidR="00FB3885" w:rsidRPr="0018604F">
        <w:rPr>
          <w:rFonts w:ascii="Arial" w:hAnsi="Arial" w:cs="Arial"/>
          <w:sz w:val="24"/>
          <w:szCs w:val="24"/>
          <w:lang w:val="mn-MN"/>
        </w:rPr>
        <w:t xml:space="preserve">үндэсний статистикийн зөвлөл, түүний бүрэн эрх, </w:t>
      </w:r>
      <w:r w:rsidR="00347A30" w:rsidRPr="0018604F">
        <w:rPr>
          <w:rFonts w:ascii="Arial" w:hAnsi="Arial" w:cs="Arial"/>
          <w:sz w:val="24"/>
          <w:szCs w:val="24"/>
          <w:lang w:val="mn-MN"/>
        </w:rPr>
        <w:t>эрхлэх асууд</w:t>
      </w:r>
      <w:r w:rsidR="00994F27" w:rsidRPr="0018604F">
        <w:rPr>
          <w:rFonts w:ascii="Arial" w:hAnsi="Arial" w:cs="Arial"/>
          <w:sz w:val="24"/>
          <w:szCs w:val="24"/>
          <w:lang w:val="mn-MN"/>
        </w:rPr>
        <w:t>лыг</w:t>
      </w:r>
      <w:r w:rsidR="00E7655F" w:rsidRPr="0018604F">
        <w:rPr>
          <w:rFonts w:ascii="Arial" w:hAnsi="Arial" w:cs="Arial"/>
          <w:b/>
          <w:bCs/>
          <w:sz w:val="24"/>
          <w:szCs w:val="24"/>
          <w:lang w:val="mn-MN"/>
        </w:rPr>
        <w:t xml:space="preserve">  </w:t>
      </w:r>
      <w:r w:rsidRPr="0018604F">
        <w:rPr>
          <w:rFonts w:ascii="Arial" w:hAnsi="Arial" w:cs="Arial"/>
          <w:sz w:val="24"/>
          <w:szCs w:val="24"/>
          <w:lang w:val="mn-MN"/>
        </w:rPr>
        <w:t xml:space="preserve">тодорхой тусгах, </w:t>
      </w:r>
      <w:r w:rsidR="00B50958" w:rsidRPr="0018604F">
        <w:rPr>
          <w:rFonts w:ascii="Arial" w:hAnsi="Arial" w:cs="Arial"/>
          <w:sz w:val="24"/>
          <w:szCs w:val="24"/>
          <w:lang w:val="mn-MN"/>
        </w:rPr>
        <w:t xml:space="preserve">үндэсний статистикийн хорооны </w:t>
      </w:r>
      <w:r w:rsidR="008120AA" w:rsidRPr="0018604F">
        <w:rPr>
          <w:rFonts w:ascii="Arial" w:hAnsi="Arial" w:cs="Arial"/>
          <w:sz w:val="24"/>
          <w:szCs w:val="24"/>
          <w:lang w:val="mn-MN"/>
        </w:rPr>
        <w:t xml:space="preserve">тамгын газрын </w:t>
      </w:r>
      <w:r w:rsidR="00FA098A" w:rsidRPr="0018604F">
        <w:rPr>
          <w:rFonts w:ascii="Arial" w:hAnsi="Arial" w:cs="Arial"/>
          <w:sz w:val="24"/>
          <w:szCs w:val="24"/>
          <w:lang w:val="mn-MN"/>
        </w:rPr>
        <w:t>дарга</w:t>
      </w:r>
      <w:r w:rsidR="006B6425" w:rsidRPr="0018604F">
        <w:rPr>
          <w:rFonts w:ascii="Arial" w:hAnsi="Arial" w:cs="Arial"/>
          <w:sz w:val="24"/>
          <w:szCs w:val="24"/>
          <w:lang w:val="mn-MN"/>
        </w:rPr>
        <w:t>,</w:t>
      </w:r>
      <w:r w:rsidR="001A02E6" w:rsidRPr="0018604F">
        <w:rPr>
          <w:rFonts w:ascii="Arial" w:hAnsi="Arial" w:cs="Arial"/>
          <w:sz w:val="24"/>
          <w:szCs w:val="24"/>
          <w:lang w:val="mn-MN"/>
        </w:rPr>
        <w:t xml:space="preserve"> </w:t>
      </w:r>
      <w:r w:rsidR="00B50958" w:rsidRPr="0018604F">
        <w:rPr>
          <w:rFonts w:ascii="Arial" w:hAnsi="Arial" w:cs="Arial"/>
          <w:sz w:val="24"/>
          <w:szCs w:val="24"/>
          <w:lang w:val="mn-MN"/>
        </w:rPr>
        <w:t xml:space="preserve">статистикийн </w:t>
      </w:r>
      <w:r w:rsidR="004E0A73" w:rsidRPr="0018604F">
        <w:rPr>
          <w:rFonts w:ascii="Arial" w:hAnsi="Arial" w:cs="Arial"/>
          <w:sz w:val="24"/>
          <w:szCs w:val="24"/>
          <w:lang w:val="mn-MN"/>
        </w:rPr>
        <w:t xml:space="preserve">нэгжүүдийн </w:t>
      </w:r>
      <w:proofErr w:type="spellStart"/>
      <w:r w:rsidR="00B50958" w:rsidRPr="0018604F">
        <w:rPr>
          <w:rFonts w:ascii="Arial" w:hAnsi="Arial" w:cs="Arial"/>
          <w:sz w:val="24"/>
          <w:szCs w:val="24"/>
        </w:rPr>
        <w:t>бүрэн</w:t>
      </w:r>
      <w:proofErr w:type="spellEnd"/>
      <w:r w:rsidR="00B50958" w:rsidRPr="0018604F">
        <w:rPr>
          <w:rFonts w:ascii="Arial" w:hAnsi="Arial" w:cs="Arial"/>
          <w:sz w:val="24"/>
          <w:szCs w:val="24"/>
        </w:rPr>
        <w:t xml:space="preserve"> </w:t>
      </w:r>
      <w:proofErr w:type="spellStart"/>
      <w:r w:rsidR="00B50958" w:rsidRPr="0018604F">
        <w:rPr>
          <w:rFonts w:ascii="Arial" w:hAnsi="Arial" w:cs="Arial"/>
          <w:sz w:val="24"/>
          <w:szCs w:val="24"/>
        </w:rPr>
        <w:t>эрх</w:t>
      </w:r>
      <w:proofErr w:type="spellEnd"/>
      <w:r w:rsidR="00B50958" w:rsidRPr="0018604F">
        <w:rPr>
          <w:rFonts w:ascii="Arial" w:hAnsi="Arial" w:cs="Arial"/>
          <w:sz w:val="24"/>
          <w:szCs w:val="24"/>
          <w:lang w:val="mn-MN"/>
        </w:rPr>
        <w:t xml:space="preserve">, </w:t>
      </w:r>
      <w:r w:rsidR="009751B0" w:rsidRPr="0018604F">
        <w:rPr>
          <w:rFonts w:ascii="Arial" w:hAnsi="Arial" w:cs="Arial"/>
          <w:sz w:val="24"/>
          <w:szCs w:val="24"/>
          <w:lang w:val="mn-MN"/>
        </w:rPr>
        <w:t xml:space="preserve">чиг үүрэг, </w:t>
      </w:r>
      <w:r w:rsidR="00373ADF" w:rsidRPr="0018604F">
        <w:rPr>
          <w:rFonts w:ascii="Arial" w:hAnsi="Arial" w:cs="Arial"/>
          <w:sz w:val="24"/>
          <w:szCs w:val="24"/>
          <w:lang w:val="mn-MN"/>
        </w:rPr>
        <w:t xml:space="preserve">эрсдэлийн удирдлагатай холбоотой </w:t>
      </w:r>
      <w:r w:rsidR="00B50958" w:rsidRPr="0018604F">
        <w:rPr>
          <w:rFonts w:ascii="Arial" w:hAnsi="Arial" w:cs="Arial"/>
          <w:sz w:val="24"/>
          <w:szCs w:val="24"/>
          <w:lang w:val="mn-MN"/>
        </w:rPr>
        <w:t>эрх зүйн зохицуулалтыг шинээр томъёолж,</w:t>
      </w:r>
      <w:r w:rsidR="008C6ABB" w:rsidRPr="0018604F">
        <w:rPr>
          <w:rFonts w:ascii="Arial" w:hAnsi="Arial" w:cs="Arial"/>
          <w:sz w:val="24"/>
          <w:szCs w:val="24"/>
          <w:lang w:val="mn-MN"/>
        </w:rPr>
        <w:t xml:space="preserve"> </w:t>
      </w:r>
      <w:r w:rsidR="00AA2163" w:rsidRPr="0018604F">
        <w:rPr>
          <w:rFonts w:ascii="Arial" w:hAnsi="Arial" w:cs="Arial"/>
          <w:sz w:val="24"/>
          <w:szCs w:val="24"/>
          <w:lang w:val="mn-MN"/>
        </w:rPr>
        <w:t>бусад оролцогч талууд</w:t>
      </w:r>
      <w:r w:rsidR="00D2198F" w:rsidRPr="0018604F">
        <w:rPr>
          <w:rFonts w:ascii="Arial" w:hAnsi="Arial" w:cs="Arial"/>
          <w:sz w:val="24"/>
          <w:szCs w:val="24"/>
          <w:lang w:val="mn-MN"/>
        </w:rPr>
        <w:t xml:space="preserve">, </w:t>
      </w:r>
      <w:r w:rsidR="000B2658" w:rsidRPr="0018604F">
        <w:rPr>
          <w:rFonts w:ascii="Arial" w:hAnsi="Arial" w:cs="Arial"/>
          <w:sz w:val="24"/>
          <w:szCs w:val="24"/>
          <w:lang w:val="mn-MN"/>
        </w:rPr>
        <w:t xml:space="preserve">анхан шатны нэгжийн </w:t>
      </w:r>
      <w:r w:rsidR="00124EFE" w:rsidRPr="0018604F">
        <w:rPr>
          <w:rFonts w:ascii="Arial" w:hAnsi="Arial" w:cs="Arial"/>
          <w:sz w:val="24"/>
          <w:szCs w:val="24"/>
          <w:lang w:val="mn-MN"/>
        </w:rPr>
        <w:t xml:space="preserve">статистикийн </w:t>
      </w:r>
      <w:r w:rsidR="00606192" w:rsidRPr="0018604F">
        <w:rPr>
          <w:rFonts w:ascii="Arial" w:hAnsi="Arial" w:cs="Arial"/>
          <w:sz w:val="24"/>
          <w:szCs w:val="24"/>
          <w:lang w:val="mn-MN"/>
        </w:rPr>
        <w:t>үйл ажиллагаа</w:t>
      </w:r>
      <w:r w:rsidR="00137604" w:rsidRPr="0018604F">
        <w:rPr>
          <w:rFonts w:ascii="Arial" w:hAnsi="Arial" w:cs="Arial"/>
          <w:sz w:val="24"/>
          <w:szCs w:val="24"/>
          <w:lang w:val="mn-MN"/>
        </w:rPr>
        <w:t>ны</w:t>
      </w:r>
      <w:r w:rsidR="00373ADF" w:rsidRPr="0018604F">
        <w:rPr>
          <w:rFonts w:ascii="Arial" w:hAnsi="Arial" w:cs="Arial"/>
          <w:sz w:val="24"/>
          <w:szCs w:val="24"/>
          <w:lang w:val="mn-MN"/>
        </w:rPr>
        <w:t xml:space="preserve"> </w:t>
      </w:r>
      <w:r w:rsidR="00124EFE" w:rsidRPr="0018604F">
        <w:rPr>
          <w:rFonts w:ascii="Arial" w:hAnsi="Arial" w:cs="Arial"/>
          <w:sz w:val="24"/>
          <w:szCs w:val="24"/>
          <w:lang w:val="mn-MN"/>
        </w:rPr>
        <w:t>зохицуулалт</w:t>
      </w:r>
      <w:r w:rsidR="004F7986" w:rsidRPr="0018604F">
        <w:rPr>
          <w:rFonts w:ascii="Arial" w:hAnsi="Arial" w:cs="Arial"/>
          <w:sz w:val="24"/>
          <w:szCs w:val="24"/>
          <w:lang w:val="mn-MN"/>
        </w:rPr>
        <w:t>ын талаар</w:t>
      </w:r>
      <w:r w:rsidR="008120AA" w:rsidRPr="0018604F">
        <w:rPr>
          <w:rFonts w:ascii="Arial" w:hAnsi="Arial" w:cs="Arial"/>
          <w:sz w:val="24"/>
          <w:szCs w:val="24"/>
        </w:rPr>
        <w:t>;</w:t>
      </w:r>
      <w:r w:rsidRPr="0018604F">
        <w:rPr>
          <w:rFonts w:ascii="Arial" w:hAnsi="Arial" w:cs="Arial"/>
          <w:sz w:val="24"/>
          <w:szCs w:val="24"/>
          <w:lang w:val="mn-MN"/>
        </w:rPr>
        <w:t xml:space="preserve"> </w:t>
      </w:r>
    </w:p>
    <w:p w14:paraId="6C438F31" w14:textId="77777777" w:rsidR="00697973" w:rsidRPr="0018604F" w:rsidRDefault="00697973" w:rsidP="00697973">
      <w:pPr>
        <w:jc w:val="both"/>
        <w:rPr>
          <w:rFonts w:ascii="Arial" w:hAnsi="Arial" w:cs="Arial"/>
          <w:b/>
          <w:bCs/>
          <w:sz w:val="24"/>
          <w:szCs w:val="24"/>
          <w:lang w:val="mn-MN"/>
        </w:rPr>
      </w:pPr>
    </w:p>
    <w:p w14:paraId="1D4D3AA1" w14:textId="360B894B" w:rsidR="00476376" w:rsidRPr="0018604F" w:rsidRDefault="00697973" w:rsidP="00476376">
      <w:pPr>
        <w:ind w:firstLine="720"/>
        <w:jc w:val="both"/>
        <w:rPr>
          <w:rFonts w:ascii="Arial" w:hAnsi="Arial" w:cs="Arial"/>
          <w:sz w:val="24"/>
          <w:szCs w:val="24"/>
        </w:rPr>
      </w:pPr>
      <w:r w:rsidRPr="0018604F">
        <w:rPr>
          <w:rFonts w:ascii="Arial" w:hAnsi="Arial" w:cs="Arial"/>
          <w:b/>
          <w:bCs/>
          <w:sz w:val="24"/>
          <w:szCs w:val="24"/>
          <w:lang w:val="mn-MN"/>
        </w:rPr>
        <w:t>Гуравдугаар бүлэгт</w:t>
      </w:r>
      <w:r w:rsidRPr="0018604F">
        <w:rPr>
          <w:rFonts w:ascii="Arial" w:hAnsi="Arial" w:cs="Arial"/>
          <w:sz w:val="24"/>
          <w:szCs w:val="24"/>
          <w:lang w:val="mn-MN"/>
        </w:rPr>
        <w:t xml:space="preserve"> статистикийн </w:t>
      </w:r>
      <w:r w:rsidR="00273EA8" w:rsidRPr="0018604F">
        <w:rPr>
          <w:rFonts w:ascii="Arial" w:hAnsi="Arial" w:cs="Arial"/>
          <w:sz w:val="24"/>
          <w:szCs w:val="24"/>
          <w:lang w:val="mn-MN"/>
        </w:rPr>
        <w:t xml:space="preserve">мэдээллийн хэлбэр, албан ёсны статистик мэдээллийн үзүүлэлт, статистик мэдээллийн нэгдсэн сан, мэдээллийг нууцлалыг хамгаалах, мэдээллийн аюулгүй байдлыг хангах </w:t>
      </w:r>
      <w:r w:rsidR="004F7986" w:rsidRPr="0018604F">
        <w:rPr>
          <w:rFonts w:ascii="Arial" w:hAnsi="Arial" w:cs="Arial"/>
          <w:sz w:val="24"/>
          <w:szCs w:val="24"/>
          <w:lang w:val="mn-MN"/>
        </w:rPr>
        <w:t>талаар</w:t>
      </w:r>
      <w:r w:rsidR="00273EA8" w:rsidRPr="0018604F">
        <w:rPr>
          <w:rFonts w:ascii="Arial" w:hAnsi="Arial" w:cs="Arial"/>
          <w:sz w:val="24"/>
          <w:szCs w:val="24"/>
        </w:rPr>
        <w:t>;</w:t>
      </w:r>
      <w:r w:rsidR="00476376" w:rsidRPr="0018604F">
        <w:rPr>
          <w:rFonts w:ascii="Arial" w:hAnsi="Arial" w:cs="Arial"/>
          <w:sz w:val="24"/>
          <w:szCs w:val="24"/>
          <w:lang w:val="mn-MN"/>
        </w:rPr>
        <w:t xml:space="preserve"> </w:t>
      </w:r>
    </w:p>
    <w:p w14:paraId="3BA9C403" w14:textId="77777777" w:rsidR="0023264E" w:rsidRPr="0018604F" w:rsidRDefault="0023264E" w:rsidP="0023264E">
      <w:pPr>
        <w:jc w:val="both"/>
        <w:rPr>
          <w:rFonts w:ascii="Arial" w:hAnsi="Arial" w:cs="Arial"/>
          <w:sz w:val="24"/>
          <w:szCs w:val="24"/>
          <w:lang w:val="mn-MN"/>
        </w:rPr>
      </w:pPr>
    </w:p>
    <w:p w14:paraId="44563B54" w14:textId="6CB152CB" w:rsidR="00273EA8" w:rsidRPr="0018604F" w:rsidRDefault="0023264E" w:rsidP="0023264E">
      <w:pPr>
        <w:jc w:val="both"/>
        <w:rPr>
          <w:rFonts w:ascii="Arial" w:hAnsi="Arial" w:cs="Arial"/>
          <w:b/>
          <w:bCs/>
          <w:sz w:val="22"/>
          <w:szCs w:val="22"/>
          <w:lang w:val="mn-MN"/>
        </w:rPr>
      </w:pPr>
      <w:r w:rsidRPr="0018604F">
        <w:rPr>
          <w:rFonts w:ascii="Arial" w:hAnsi="Arial" w:cs="Arial"/>
          <w:sz w:val="24"/>
          <w:szCs w:val="24"/>
          <w:lang w:val="mn-MN"/>
        </w:rPr>
        <w:tab/>
      </w:r>
      <w:r w:rsidR="00697973" w:rsidRPr="0018604F">
        <w:rPr>
          <w:rFonts w:ascii="Arial" w:hAnsi="Arial" w:cs="Arial"/>
          <w:b/>
          <w:bCs/>
          <w:sz w:val="24"/>
          <w:szCs w:val="24"/>
          <w:lang w:val="mn-MN"/>
        </w:rPr>
        <w:t xml:space="preserve">Дөрөвдүгээр </w:t>
      </w:r>
      <w:r w:rsidRPr="0018604F">
        <w:rPr>
          <w:rFonts w:ascii="Arial" w:hAnsi="Arial" w:cs="Arial"/>
          <w:b/>
          <w:bCs/>
          <w:sz w:val="24"/>
          <w:szCs w:val="24"/>
          <w:lang w:val="mn-MN"/>
        </w:rPr>
        <w:t>бүлэгт</w:t>
      </w:r>
      <w:r w:rsidRPr="0018604F">
        <w:rPr>
          <w:rFonts w:ascii="Arial" w:hAnsi="Arial" w:cs="Arial"/>
          <w:sz w:val="24"/>
          <w:szCs w:val="24"/>
          <w:lang w:val="mn-MN"/>
        </w:rPr>
        <w:t xml:space="preserve"> </w:t>
      </w:r>
      <w:r w:rsidR="00476376" w:rsidRPr="0018604F">
        <w:rPr>
          <w:rFonts w:ascii="Arial" w:hAnsi="Arial" w:cs="Arial"/>
          <w:sz w:val="24"/>
          <w:szCs w:val="24"/>
          <w:lang w:val="mn-MN"/>
        </w:rPr>
        <w:t xml:space="preserve">статистикийн </w:t>
      </w:r>
      <w:r w:rsidR="00273EA8" w:rsidRPr="0018604F">
        <w:rPr>
          <w:rFonts w:ascii="Arial" w:hAnsi="Arial" w:cs="Arial"/>
          <w:sz w:val="24"/>
          <w:szCs w:val="24"/>
          <w:lang w:val="mn-MN"/>
        </w:rPr>
        <w:t xml:space="preserve">үйл ажиллагааны хараат бус байдлын баталгаа, статистикийн мэдээллийг цуглуулах, боловсруулах, тархаах, нийтэд түгээх ажиллагаанд хөндлөнгөөс оролцохыг хориглох, ашиг сонирхолын зөрчлийн зохицуулалт, </w:t>
      </w:r>
      <w:r w:rsidR="00E8228E" w:rsidRPr="0018604F">
        <w:rPr>
          <w:rFonts w:ascii="Arial" w:hAnsi="Arial" w:cs="Arial"/>
          <w:sz w:val="24"/>
          <w:szCs w:val="24"/>
          <w:lang w:val="mn-MN"/>
        </w:rPr>
        <w:t>с</w:t>
      </w:r>
      <w:r w:rsidR="00273EA8" w:rsidRPr="0018604F">
        <w:rPr>
          <w:rFonts w:ascii="Arial" w:hAnsi="Arial" w:cs="Arial"/>
          <w:sz w:val="24"/>
          <w:szCs w:val="24"/>
          <w:lang w:val="mn-MN"/>
        </w:rPr>
        <w:t>татистикийн үйл ажиллагааны эдийн засгийн баталгаа, статистикийн улсын байцаагч, түүний эрх зүйн байдал, статистикийн үйл ажиллагаанд хориглох зүйл</w:t>
      </w:r>
      <w:r w:rsidR="004F7986" w:rsidRPr="0018604F">
        <w:rPr>
          <w:rFonts w:ascii="Arial" w:hAnsi="Arial" w:cs="Arial"/>
          <w:sz w:val="24"/>
          <w:szCs w:val="24"/>
          <w:lang w:val="mn-MN"/>
        </w:rPr>
        <w:t>ийн талаар</w:t>
      </w:r>
      <w:r w:rsidR="00273EA8" w:rsidRPr="0018604F">
        <w:rPr>
          <w:rFonts w:ascii="Arial" w:hAnsi="Arial" w:cs="Arial"/>
          <w:sz w:val="24"/>
          <w:szCs w:val="24"/>
        </w:rPr>
        <w:t>;</w:t>
      </w:r>
    </w:p>
    <w:p w14:paraId="4FE9A50C" w14:textId="1DAFFBE4" w:rsidR="0023264E" w:rsidRPr="0018604F" w:rsidRDefault="0023264E" w:rsidP="0023264E">
      <w:pPr>
        <w:jc w:val="both"/>
        <w:rPr>
          <w:rFonts w:ascii="Arial" w:hAnsi="Arial" w:cs="Arial"/>
          <w:sz w:val="24"/>
          <w:szCs w:val="24"/>
          <w:lang w:val="mn-MN"/>
        </w:rPr>
      </w:pPr>
    </w:p>
    <w:p w14:paraId="099DE910" w14:textId="14ED65F8" w:rsidR="004F7986" w:rsidRPr="0018604F" w:rsidRDefault="0023264E" w:rsidP="004F7986">
      <w:pPr>
        <w:jc w:val="both"/>
        <w:rPr>
          <w:rFonts w:ascii="Arial" w:hAnsi="Arial" w:cs="Arial"/>
          <w:sz w:val="24"/>
          <w:szCs w:val="24"/>
          <w:lang w:val="mn-MN"/>
        </w:rPr>
      </w:pPr>
      <w:r w:rsidRPr="0018604F">
        <w:rPr>
          <w:rFonts w:ascii="Arial" w:hAnsi="Arial" w:cs="Arial"/>
          <w:sz w:val="24"/>
          <w:szCs w:val="24"/>
          <w:lang w:val="mn-MN"/>
        </w:rPr>
        <w:tab/>
      </w:r>
      <w:r w:rsidRPr="0018604F">
        <w:rPr>
          <w:rFonts w:ascii="Arial" w:hAnsi="Arial" w:cs="Arial"/>
          <w:b/>
          <w:bCs/>
          <w:sz w:val="24"/>
          <w:szCs w:val="24"/>
          <w:lang w:val="mn-MN"/>
        </w:rPr>
        <w:t>Тавдугаар бүлэгт</w:t>
      </w:r>
      <w:r w:rsidRPr="0018604F">
        <w:rPr>
          <w:rFonts w:ascii="Arial" w:hAnsi="Arial" w:cs="Arial"/>
          <w:sz w:val="24"/>
          <w:szCs w:val="24"/>
          <w:lang w:val="mn-MN"/>
        </w:rPr>
        <w:t xml:space="preserve"> </w:t>
      </w:r>
      <w:r w:rsidR="00E8228E" w:rsidRPr="0018604F">
        <w:rPr>
          <w:rFonts w:ascii="Arial" w:hAnsi="Arial" w:cs="Arial"/>
          <w:sz w:val="24"/>
          <w:szCs w:val="24"/>
          <w:lang w:val="mn-MN"/>
        </w:rPr>
        <w:t>с</w:t>
      </w:r>
      <w:r w:rsidR="004F7986" w:rsidRPr="0018604F">
        <w:rPr>
          <w:rFonts w:ascii="Arial" w:hAnsi="Arial" w:cs="Arial"/>
          <w:sz w:val="24"/>
          <w:szCs w:val="24"/>
          <w:lang w:val="mn-MN"/>
        </w:rPr>
        <w:t xml:space="preserve">татистикийн мэдээллийн чанарын хяналтын тогтолцоо, </w:t>
      </w:r>
      <w:r w:rsidR="00E8228E" w:rsidRPr="0018604F">
        <w:rPr>
          <w:rFonts w:ascii="Arial" w:hAnsi="Arial" w:cs="Arial"/>
          <w:sz w:val="24"/>
          <w:szCs w:val="24"/>
          <w:lang w:val="mn-MN"/>
        </w:rPr>
        <w:t>с</w:t>
      </w:r>
      <w:r w:rsidR="004F7986" w:rsidRPr="0018604F">
        <w:rPr>
          <w:rFonts w:ascii="Arial" w:hAnsi="Arial" w:cs="Arial"/>
          <w:sz w:val="24"/>
          <w:szCs w:val="24"/>
          <w:lang w:val="mn-MN"/>
        </w:rPr>
        <w:t>татистикийн мэдээллийн чанарын дотоод хяналтын үр дагаварын талаар</w:t>
      </w:r>
      <w:r w:rsidR="004F7986" w:rsidRPr="0018604F">
        <w:rPr>
          <w:rFonts w:ascii="Arial" w:hAnsi="Arial" w:cs="Arial"/>
          <w:sz w:val="24"/>
          <w:szCs w:val="24"/>
        </w:rPr>
        <w:t>;</w:t>
      </w:r>
    </w:p>
    <w:p w14:paraId="3E9B8E34" w14:textId="77777777" w:rsidR="00DF7E50" w:rsidRPr="0018604F" w:rsidRDefault="00DF7E50" w:rsidP="0023264E">
      <w:pPr>
        <w:jc w:val="both"/>
        <w:rPr>
          <w:rFonts w:ascii="Arial" w:hAnsi="Arial" w:cs="Arial"/>
          <w:sz w:val="24"/>
          <w:szCs w:val="24"/>
          <w:lang w:val="mn-MN"/>
        </w:rPr>
      </w:pPr>
    </w:p>
    <w:p w14:paraId="3D9B3769" w14:textId="203AB05B" w:rsidR="00E8228E" w:rsidRPr="0018604F" w:rsidRDefault="00E72424" w:rsidP="00E8228E">
      <w:pPr>
        <w:tabs>
          <w:tab w:val="left" w:pos="720"/>
        </w:tabs>
        <w:ind w:firstLine="720"/>
        <w:jc w:val="both"/>
        <w:rPr>
          <w:rFonts w:ascii="Arial" w:hAnsi="Arial" w:cs="Arial"/>
          <w:sz w:val="24"/>
          <w:szCs w:val="24"/>
          <w:lang w:val="mn-MN"/>
        </w:rPr>
      </w:pPr>
      <w:r w:rsidRPr="0018604F">
        <w:rPr>
          <w:rFonts w:ascii="Arial" w:hAnsi="Arial" w:cs="Arial"/>
          <w:b/>
          <w:bCs/>
          <w:sz w:val="24"/>
          <w:szCs w:val="24"/>
          <w:lang w:val="mn-MN"/>
        </w:rPr>
        <w:t>Зургаадугаар бүлэгт</w:t>
      </w:r>
      <w:r w:rsidRPr="0018604F">
        <w:rPr>
          <w:rFonts w:ascii="Arial" w:hAnsi="Arial" w:cs="Arial"/>
          <w:sz w:val="24"/>
          <w:szCs w:val="24"/>
          <w:lang w:val="mn-MN"/>
        </w:rPr>
        <w:t xml:space="preserve"> </w:t>
      </w:r>
      <w:r w:rsidR="00E8228E" w:rsidRPr="0018604F">
        <w:rPr>
          <w:rFonts w:ascii="Arial" w:hAnsi="Arial" w:cs="Arial"/>
          <w:sz w:val="24"/>
          <w:szCs w:val="24"/>
          <w:lang w:val="mn-MN"/>
        </w:rPr>
        <w:t>статистикийн мэдээлэгч, түүний эрх, үүрэг, статистик мэдээлэл хэрэглэгчийн эрх, үүрэг, мэдээлэгчийн хуулиар тогтоосон нууцын хамгаалалт, статистикийн үйл ажиллагааны талаар аймаг, нийслэлийн Засаг даргын оролцоо, статистикийн үйл ажиллагааны талаар сум, дүүрэг, баг, хорооны Засаг даргын оролцоо, статистикийн үйл ажиллагааны талаар төрийн байгууллага, төрийн өмчит хуулийн этгээдийн оролцоо, албан ёсны статистикийн үйл ажиллагааны талаарх Засгийн газрын бүрэн эрхийн талаар</w:t>
      </w:r>
      <w:r w:rsidR="00E8228E" w:rsidRPr="0018604F">
        <w:rPr>
          <w:rFonts w:ascii="Arial" w:hAnsi="Arial" w:cs="Arial"/>
          <w:sz w:val="24"/>
          <w:szCs w:val="24"/>
        </w:rPr>
        <w:t>;</w:t>
      </w:r>
    </w:p>
    <w:p w14:paraId="0331A002" w14:textId="3D185A31" w:rsidR="00E8228E" w:rsidRPr="0018604F" w:rsidRDefault="00E8228E" w:rsidP="00E6640C">
      <w:pPr>
        <w:tabs>
          <w:tab w:val="left" w:pos="720"/>
        </w:tabs>
        <w:jc w:val="both"/>
        <w:rPr>
          <w:rFonts w:ascii="Arial" w:hAnsi="Arial" w:cs="Arial"/>
          <w:b/>
          <w:bCs/>
          <w:sz w:val="22"/>
          <w:szCs w:val="22"/>
          <w:lang w:val="mn-MN"/>
        </w:rPr>
      </w:pPr>
    </w:p>
    <w:p w14:paraId="1CDDB137" w14:textId="06116CEF" w:rsidR="0023264E" w:rsidRPr="0018604F" w:rsidRDefault="0023264E" w:rsidP="0023264E">
      <w:pPr>
        <w:jc w:val="both"/>
        <w:rPr>
          <w:rFonts w:ascii="Arial" w:hAnsi="Arial" w:cs="Arial"/>
          <w:sz w:val="24"/>
          <w:szCs w:val="24"/>
          <w:lang w:val="mn-MN"/>
        </w:rPr>
      </w:pPr>
      <w:r w:rsidRPr="0018604F">
        <w:rPr>
          <w:rFonts w:ascii="Arial" w:hAnsi="Arial" w:cs="Arial"/>
          <w:sz w:val="24"/>
          <w:szCs w:val="24"/>
          <w:lang w:val="mn-MN"/>
        </w:rPr>
        <w:tab/>
      </w:r>
      <w:r w:rsidR="00E72424" w:rsidRPr="0018604F">
        <w:rPr>
          <w:rFonts w:ascii="Arial" w:hAnsi="Arial" w:cs="Arial"/>
          <w:b/>
          <w:bCs/>
          <w:sz w:val="24"/>
          <w:szCs w:val="24"/>
          <w:lang w:val="mn-MN"/>
        </w:rPr>
        <w:t>Долоо</w:t>
      </w:r>
      <w:r w:rsidRPr="0018604F">
        <w:rPr>
          <w:rFonts w:ascii="Arial" w:hAnsi="Arial" w:cs="Arial"/>
          <w:b/>
          <w:bCs/>
          <w:sz w:val="24"/>
          <w:szCs w:val="24"/>
          <w:lang w:val="mn-MN"/>
        </w:rPr>
        <w:t>дугаар бүлэгт</w:t>
      </w:r>
      <w:r w:rsidRPr="0018604F">
        <w:rPr>
          <w:rFonts w:ascii="Arial" w:hAnsi="Arial" w:cs="Arial"/>
          <w:sz w:val="24"/>
          <w:szCs w:val="24"/>
          <w:lang w:val="mn-MN"/>
        </w:rPr>
        <w:t xml:space="preserve"> </w:t>
      </w:r>
      <w:r w:rsidR="005C14D1" w:rsidRPr="0018604F">
        <w:rPr>
          <w:rFonts w:ascii="Arial" w:hAnsi="Arial" w:cs="Arial"/>
          <w:sz w:val="24"/>
          <w:szCs w:val="24"/>
          <w:lang w:val="mn-MN"/>
        </w:rPr>
        <w:t xml:space="preserve">хууль зөрчигчид хүлээлгэх хариуцлага, хууль хүчин төгөлдөр болох талаар тус тусгаж, нийт 35 зүйлтэй байхаар төслийг боловсрууллаа. </w:t>
      </w:r>
    </w:p>
    <w:p w14:paraId="6F8B64EA" w14:textId="77777777" w:rsidR="006D1751" w:rsidRPr="0018604F" w:rsidRDefault="006D1751" w:rsidP="006D1751">
      <w:pPr>
        <w:rPr>
          <w:lang w:val="mn-MN"/>
        </w:rPr>
      </w:pPr>
    </w:p>
    <w:p w14:paraId="5B504D42" w14:textId="619AEED3" w:rsidR="007323D9" w:rsidRPr="0018604F" w:rsidRDefault="00927405" w:rsidP="00102639">
      <w:pPr>
        <w:pStyle w:val="Subtitle"/>
        <w:ind w:firstLine="720"/>
        <w:jc w:val="both"/>
        <w:rPr>
          <w:rFonts w:ascii="Arial" w:hAnsi="Arial" w:cs="Arial"/>
          <w:bCs/>
          <w:szCs w:val="24"/>
          <w:lang w:val="mn-MN"/>
        </w:rPr>
      </w:pPr>
      <w:r w:rsidRPr="0018604F">
        <w:rPr>
          <w:rFonts w:ascii="Arial" w:hAnsi="Arial" w:cs="Arial"/>
          <w:bCs/>
          <w:szCs w:val="24"/>
          <w:lang w:val="mn-MN"/>
        </w:rPr>
        <w:t>Хуулийн төсөл батлагдсанаар төсөвт</w:t>
      </w:r>
      <w:r w:rsidR="00CE75B7" w:rsidRPr="0018604F">
        <w:rPr>
          <w:rFonts w:ascii="Arial" w:hAnsi="Arial" w:cs="Arial"/>
          <w:bCs/>
          <w:szCs w:val="24"/>
          <w:lang w:val="mn-MN"/>
        </w:rPr>
        <w:t xml:space="preserve"> хэт</w:t>
      </w:r>
      <w:r w:rsidRPr="0018604F">
        <w:rPr>
          <w:rFonts w:ascii="Arial" w:hAnsi="Arial" w:cs="Arial"/>
          <w:bCs/>
          <w:szCs w:val="24"/>
          <w:lang w:val="mn-MN"/>
        </w:rPr>
        <w:t xml:space="preserve"> ачаалал үүсэхгүй, нийгэм, эдийн засгийн сөрөг үр дагавар үүсэхгүй. </w:t>
      </w:r>
      <w:r w:rsidR="00A70F07" w:rsidRPr="0018604F">
        <w:rPr>
          <w:rFonts w:ascii="Arial" w:hAnsi="Arial" w:cs="Arial"/>
          <w:bCs/>
          <w:szCs w:val="24"/>
          <w:lang w:val="mn-MN"/>
        </w:rPr>
        <w:t xml:space="preserve">Мөн </w:t>
      </w:r>
      <w:r w:rsidR="00AA2D46" w:rsidRPr="0018604F">
        <w:rPr>
          <w:rFonts w:ascii="Arial" w:hAnsi="Arial" w:cs="Arial"/>
          <w:szCs w:val="24"/>
          <w:lang w:val="mn-MN"/>
        </w:rPr>
        <w:t xml:space="preserve">одоогийн мөрдөж байгаа хуулийг </w:t>
      </w:r>
      <w:r w:rsidR="00C5027B" w:rsidRPr="0018604F">
        <w:rPr>
          <w:rFonts w:ascii="Arial" w:hAnsi="Arial" w:cs="Arial"/>
          <w:bCs/>
          <w:szCs w:val="24"/>
          <w:lang w:val="mn-MN"/>
        </w:rPr>
        <w:t>хэрэгжүүлэх</w:t>
      </w:r>
      <w:r w:rsidR="00AA2D46" w:rsidRPr="0018604F">
        <w:rPr>
          <w:rFonts w:ascii="Arial" w:hAnsi="Arial" w:cs="Arial"/>
          <w:bCs/>
          <w:szCs w:val="24"/>
          <w:lang w:val="mn-MN"/>
        </w:rPr>
        <w:t>тэй</w:t>
      </w:r>
      <w:r w:rsidR="00C5027B" w:rsidRPr="0018604F">
        <w:rPr>
          <w:rFonts w:ascii="Arial" w:hAnsi="Arial" w:cs="Arial"/>
          <w:bCs/>
          <w:szCs w:val="24"/>
          <w:lang w:val="mn-MN"/>
        </w:rPr>
        <w:t xml:space="preserve"> </w:t>
      </w:r>
      <w:r w:rsidR="00AA2D46" w:rsidRPr="0018604F">
        <w:rPr>
          <w:rFonts w:ascii="Arial" w:hAnsi="Arial" w:cs="Arial"/>
          <w:bCs/>
          <w:szCs w:val="24"/>
          <w:lang w:val="mn-MN"/>
        </w:rPr>
        <w:t>холбоотой</w:t>
      </w:r>
      <w:r w:rsidR="00370390" w:rsidRPr="0018604F">
        <w:rPr>
          <w:rFonts w:ascii="Arial" w:hAnsi="Arial" w:cs="Arial"/>
          <w:bCs/>
          <w:szCs w:val="24"/>
          <w:lang w:val="mn-MN"/>
        </w:rPr>
        <w:t xml:space="preserve"> хүндрэл арилж</w:t>
      </w:r>
      <w:r w:rsidR="00C5027B" w:rsidRPr="0018604F">
        <w:rPr>
          <w:rFonts w:ascii="Arial" w:hAnsi="Arial" w:cs="Arial"/>
          <w:bCs/>
          <w:szCs w:val="24"/>
          <w:lang w:val="mn-MN"/>
        </w:rPr>
        <w:t xml:space="preserve">, </w:t>
      </w:r>
      <w:r w:rsidR="006D1751" w:rsidRPr="0018604F">
        <w:rPr>
          <w:rFonts w:ascii="Arial" w:hAnsi="Arial" w:cs="Arial"/>
          <w:szCs w:val="24"/>
          <w:lang w:val="mn-MN"/>
        </w:rPr>
        <w:t xml:space="preserve">хуулийн хэрэгжилт, үр нөлөө сайжирч, дараах эерэг үр дүн гарна гэж </w:t>
      </w:r>
      <w:r w:rsidR="00A70F07" w:rsidRPr="0018604F">
        <w:rPr>
          <w:rFonts w:ascii="Arial" w:hAnsi="Arial" w:cs="Arial"/>
          <w:szCs w:val="24"/>
          <w:lang w:val="mn-MN"/>
        </w:rPr>
        <w:t xml:space="preserve">урьдчилан </w:t>
      </w:r>
      <w:r w:rsidR="006D1751" w:rsidRPr="0018604F">
        <w:rPr>
          <w:rFonts w:ascii="Arial" w:hAnsi="Arial" w:cs="Arial"/>
          <w:szCs w:val="24"/>
          <w:lang w:val="mn-MN"/>
        </w:rPr>
        <w:t>тооцоолж байна. Үүнд:</w:t>
      </w:r>
    </w:p>
    <w:p w14:paraId="35E6AAEB" w14:textId="468D0C76" w:rsidR="006D1751" w:rsidRPr="0018604F" w:rsidRDefault="006D1751" w:rsidP="0018604F">
      <w:pPr>
        <w:pStyle w:val="ListParagraph"/>
        <w:numPr>
          <w:ilvl w:val="1"/>
          <w:numId w:val="7"/>
        </w:numPr>
        <w:ind w:left="1170" w:hanging="450"/>
        <w:jc w:val="both"/>
        <w:rPr>
          <w:rFonts w:ascii="Arial" w:hAnsi="Arial" w:cs="Arial"/>
          <w:sz w:val="24"/>
          <w:szCs w:val="24"/>
          <w:lang w:val="mn-MN"/>
        </w:rPr>
      </w:pPr>
      <w:r w:rsidRPr="0018604F">
        <w:rPr>
          <w:rFonts w:ascii="Arial" w:hAnsi="Arial" w:cs="Arial"/>
          <w:sz w:val="24"/>
          <w:szCs w:val="24"/>
          <w:lang w:val="mn-MN"/>
        </w:rPr>
        <w:t>Хуулийн нэр томъёо,</w:t>
      </w:r>
      <w:r w:rsidR="00292934" w:rsidRPr="0018604F">
        <w:rPr>
          <w:rFonts w:ascii="Arial" w:hAnsi="Arial" w:cs="Arial"/>
          <w:sz w:val="24"/>
          <w:szCs w:val="24"/>
          <w:lang w:val="mn-MN"/>
        </w:rPr>
        <w:t xml:space="preserve"> нэр том</w:t>
      </w:r>
      <w:r w:rsidR="00023736" w:rsidRPr="0018604F">
        <w:rPr>
          <w:rFonts w:ascii="Arial" w:hAnsi="Arial" w:cs="Arial"/>
          <w:sz w:val="24"/>
          <w:szCs w:val="24"/>
          <w:lang w:val="mn-MN"/>
        </w:rPr>
        <w:t>ьёоны тодорхойлолт</w:t>
      </w:r>
      <w:r w:rsidR="00A70F07" w:rsidRPr="0018604F">
        <w:rPr>
          <w:rFonts w:ascii="Arial" w:hAnsi="Arial" w:cs="Arial"/>
          <w:sz w:val="24"/>
          <w:szCs w:val="24"/>
          <w:lang w:val="mn-MN"/>
        </w:rPr>
        <w:t>оор дамжуулан статистикийн мэдээллийн хэлбэр, түүнчлэн агуулга, зохицуулалт</w:t>
      </w:r>
      <w:r w:rsidRPr="0018604F">
        <w:rPr>
          <w:rFonts w:ascii="Arial" w:hAnsi="Arial" w:cs="Arial"/>
          <w:sz w:val="24"/>
          <w:szCs w:val="24"/>
          <w:lang w:val="mn-MN"/>
        </w:rPr>
        <w:t xml:space="preserve"> тодорхой болно</w:t>
      </w:r>
      <w:r w:rsidRPr="0018604F">
        <w:rPr>
          <w:rFonts w:ascii="Arial" w:hAnsi="Arial" w:cs="Arial"/>
          <w:sz w:val="24"/>
          <w:szCs w:val="24"/>
        </w:rPr>
        <w:t>;</w:t>
      </w:r>
    </w:p>
    <w:p w14:paraId="6D37D023" w14:textId="1D75CA7B" w:rsidR="006D1751" w:rsidRPr="0018604F" w:rsidRDefault="006D1751" w:rsidP="006D1751">
      <w:pPr>
        <w:pStyle w:val="ListParagraph"/>
        <w:numPr>
          <w:ilvl w:val="1"/>
          <w:numId w:val="7"/>
        </w:numPr>
        <w:ind w:left="1170" w:hanging="450"/>
        <w:jc w:val="both"/>
        <w:rPr>
          <w:rFonts w:ascii="Arial" w:hAnsi="Arial" w:cs="Arial"/>
          <w:sz w:val="24"/>
          <w:szCs w:val="24"/>
          <w:lang w:val="mn-MN"/>
        </w:rPr>
      </w:pPr>
      <w:r w:rsidRPr="0018604F">
        <w:rPr>
          <w:rFonts w:ascii="Arial" w:hAnsi="Arial" w:cs="Arial"/>
          <w:sz w:val="24"/>
          <w:szCs w:val="24"/>
          <w:lang w:val="mn-MN"/>
        </w:rPr>
        <w:t xml:space="preserve">Холбогдох хуульд нэмэлт, өөрчлөлт оруулах, </w:t>
      </w:r>
      <w:r w:rsidRPr="0018604F">
        <w:rPr>
          <w:rFonts w:ascii="Arial" w:hAnsi="Arial" w:cs="Arial"/>
          <w:b/>
          <w:bCs/>
          <w:sz w:val="24"/>
          <w:szCs w:val="24"/>
          <w:lang w:val="mn-MN"/>
        </w:rPr>
        <w:t>зарим хууль, түүний заалтыг хүчингүй болгосноор</w:t>
      </w:r>
      <w:r w:rsidRPr="0018604F">
        <w:rPr>
          <w:rFonts w:ascii="Arial" w:hAnsi="Arial" w:cs="Arial"/>
          <w:sz w:val="24"/>
          <w:szCs w:val="24"/>
          <w:lang w:val="mn-MN"/>
        </w:rPr>
        <w:t xml:space="preserve"> хуулийн давхардал арилахын зэрэгцээ өмнө нь эрх зүйн хийдэл буюу тодорхой бус зохицуулалтаас үүсч байсан хүндрэлтэй асуудлууд нэг мөр болно</w:t>
      </w:r>
      <w:r w:rsidRPr="0018604F">
        <w:rPr>
          <w:rFonts w:ascii="Arial" w:hAnsi="Arial" w:cs="Arial"/>
          <w:sz w:val="24"/>
          <w:szCs w:val="24"/>
        </w:rPr>
        <w:t>;</w:t>
      </w:r>
    </w:p>
    <w:p w14:paraId="1138B598" w14:textId="5D500231" w:rsidR="006D1751" w:rsidRPr="0018604F" w:rsidRDefault="00A70F07" w:rsidP="006D1751">
      <w:pPr>
        <w:pStyle w:val="ListParagraph"/>
        <w:numPr>
          <w:ilvl w:val="1"/>
          <w:numId w:val="7"/>
        </w:numPr>
        <w:ind w:left="1170" w:hanging="450"/>
        <w:jc w:val="both"/>
        <w:rPr>
          <w:rFonts w:ascii="Arial" w:hAnsi="Arial" w:cs="Arial"/>
          <w:sz w:val="24"/>
          <w:szCs w:val="24"/>
          <w:lang w:val="mn-MN"/>
        </w:rPr>
      </w:pPr>
      <w:r w:rsidRPr="0018604F">
        <w:rPr>
          <w:rFonts w:ascii="Arial" w:hAnsi="Arial" w:cs="Arial"/>
          <w:sz w:val="24"/>
          <w:szCs w:val="24"/>
          <w:lang w:val="mn-MN"/>
        </w:rPr>
        <w:t>Үндэсний статистикийн хороо нь албан ёсны болон захиргааны статистик үзүүлэлтүүдийг тогтоох болсноор энэ зорилгоор</w:t>
      </w:r>
      <w:r w:rsidR="006D1751" w:rsidRPr="0018604F">
        <w:rPr>
          <w:rFonts w:ascii="Arial" w:hAnsi="Arial" w:cs="Arial"/>
          <w:sz w:val="24"/>
          <w:szCs w:val="24"/>
          <w:lang w:val="mn-MN"/>
        </w:rPr>
        <w:t xml:space="preserve"> олон удаа хуульд нэмэлт, өөрчлөлт оруулдаг </w:t>
      </w:r>
      <w:r w:rsidRPr="0018604F">
        <w:rPr>
          <w:rFonts w:ascii="Arial" w:hAnsi="Arial" w:cs="Arial"/>
          <w:sz w:val="24"/>
          <w:szCs w:val="24"/>
          <w:lang w:val="mn-MN"/>
        </w:rPr>
        <w:t xml:space="preserve">байдлыг халж, </w:t>
      </w:r>
      <w:r w:rsidR="006D1751" w:rsidRPr="0018604F">
        <w:rPr>
          <w:rFonts w:ascii="Arial" w:hAnsi="Arial" w:cs="Arial"/>
          <w:sz w:val="24"/>
          <w:szCs w:val="24"/>
          <w:lang w:val="mn-MN"/>
        </w:rPr>
        <w:t>эрх зүйн тогтвортой орчин бий болно</w:t>
      </w:r>
      <w:r w:rsidR="006D1751" w:rsidRPr="0018604F">
        <w:rPr>
          <w:rFonts w:ascii="Arial" w:hAnsi="Arial" w:cs="Arial"/>
          <w:sz w:val="24"/>
          <w:szCs w:val="24"/>
        </w:rPr>
        <w:t>;</w:t>
      </w:r>
    </w:p>
    <w:p w14:paraId="479B4AD4" w14:textId="050E7C34" w:rsidR="006D1751" w:rsidRPr="0018604F" w:rsidRDefault="006D1751" w:rsidP="006D1751">
      <w:pPr>
        <w:pStyle w:val="ListParagraph"/>
        <w:numPr>
          <w:ilvl w:val="1"/>
          <w:numId w:val="7"/>
        </w:numPr>
        <w:ind w:left="1170" w:hanging="450"/>
        <w:jc w:val="both"/>
        <w:rPr>
          <w:rFonts w:ascii="Arial" w:hAnsi="Arial" w:cs="Arial"/>
          <w:sz w:val="24"/>
          <w:szCs w:val="24"/>
          <w:lang w:val="mn-MN"/>
        </w:rPr>
      </w:pPr>
      <w:r w:rsidRPr="0018604F">
        <w:rPr>
          <w:rFonts w:ascii="Arial" w:hAnsi="Arial" w:cs="Arial"/>
          <w:sz w:val="24"/>
          <w:szCs w:val="24"/>
          <w:lang w:val="mn-MN"/>
        </w:rPr>
        <w:t>Статистикийн эрх зүйн харилцаанд оролцогч төрийн болон төрийн бус байгууллагууд, олон нийтийн болон иргэдийн оролцоо хангагдаж тэдгээрийн эрх, үүрэг, хүлээх хариуцлага тодорхой болно</w:t>
      </w:r>
      <w:r w:rsidRPr="0018604F">
        <w:rPr>
          <w:rFonts w:ascii="Arial" w:hAnsi="Arial" w:cs="Arial"/>
          <w:sz w:val="24"/>
          <w:szCs w:val="24"/>
        </w:rPr>
        <w:t>;</w:t>
      </w:r>
    </w:p>
    <w:p w14:paraId="3C98F22E" w14:textId="4B7CDECB" w:rsidR="00E856CD" w:rsidRPr="0018604F" w:rsidRDefault="006D1751" w:rsidP="006D1751">
      <w:pPr>
        <w:pStyle w:val="ListParagraph"/>
        <w:numPr>
          <w:ilvl w:val="1"/>
          <w:numId w:val="7"/>
        </w:numPr>
        <w:ind w:left="1170" w:hanging="450"/>
        <w:jc w:val="both"/>
        <w:rPr>
          <w:rFonts w:ascii="Arial" w:hAnsi="Arial" w:cs="Arial"/>
          <w:sz w:val="24"/>
          <w:szCs w:val="24"/>
          <w:lang w:val="mn-MN"/>
        </w:rPr>
      </w:pPr>
      <w:r w:rsidRPr="0018604F">
        <w:rPr>
          <w:rFonts w:ascii="Arial" w:hAnsi="Arial" w:cs="Arial"/>
          <w:sz w:val="24"/>
          <w:szCs w:val="24"/>
          <w:lang w:val="mn-MN"/>
        </w:rPr>
        <w:t>Монгол Улсын Х</w:t>
      </w:r>
      <w:proofErr w:type="spellStart"/>
      <w:r w:rsidRPr="0018604F">
        <w:rPr>
          <w:rFonts w:ascii="Arial" w:eastAsia="Times New Roman" w:hAnsi="Arial" w:cs="Arial"/>
          <w:sz w:val="24"/>
          <w:szCs w:val="24"/>
        </w:rPr>
        <w:t>өгжлийн</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бодлого</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төлөвлөлтийн</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баримт</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бичиг</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боловсруулах</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бодлого</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төлөвлөх</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гүйцэтгэлийг</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үнэлэх</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хэрэгжилтэд</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хяналт-шинжилгээ</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lastRenderedPageBreak/>
        <w:t>үнэлгээ</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хийх</w:t>
      </w:r>
      <w:proofErr w:type="spellEnd"/>
      <w:r w:rsidRPr="0018604F">
        <w:rPr>
          <w:rFonts w:ascii="Arial" w:eastAsia="Times New Roman" w:hAnsi="Arial" w:cs="Arial"/>
          <w:sz w:val="24"/>
          <w:szCs w:val="24"/>
          <w:lang w:val="mn-MN"/>
        </w:rPr>
        <w:t>эд</w:t>
      </w:r>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шаардагдах</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албан</w:t>
      </w:r>
      <w:proofErr w:type="spellEnd"/>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ёсны</w:t>
      </w:r>
      <w:proofErr w:type="spellEnd"/>
      <w:r w:rsidRPr="0018604F">
        <w:rPr>
          <w:rFonts w:ascii="Arial" w:eastAsia="Times New Roman" w:hAnsi="Arial" w:cs="Arial"/>
          <w:sz w:val="24"/>
          <w:szCs w:val="24"/>
          <w:lang w:val="mn-MN"/>
        </w:rPr>
        <w:t xml:space="preserve"> статистикийн</w:t>
      </w:r>
      <w:r w:rsidRPr="0018604F">
        <w:rPr>
          <w:rFonts w:ascii="Arial" w:eastAsia="Times New Roman" w:hAnsi="Arial" w:cs="Arial"/>
          <w:sz w:val="24"/>
          <w:szCs w:val="24"/>
        </w:rPr>
        <w:t xml:space="preserve"> </w:t>
      </w:r>
      <w:proofErr w:type="spellStart"/>
      <w:r w:rsidRPr="0018604F">
        <w:rPr>
          <w:rFonts w:ascii="Arial" w:eastAsia="Times New Roman" w:hAnsi="Arial" w:cs="Arial"/>
          <w:sz w:val="24"/>
          <w:szCs w:val="24"/>
        </w:rPr>
        <w:t>мэдээллийг</w:t>
      </w:r>
      <w:proofErr w:type="spellEnd"/>
      <w:r w:rsidRPr="0018604F">
        <w:rPr>
          <w:rFonts w:ascii="Arial" w:eastAsia="Times New Roman" w:hAnsi="Arial" w:cs="Arial"/>
          <w:sz w:val="24"/>
          <w:szCs w:val="24"/>
          <w:lang w:val="mn-MN"/>
        </w:rPr>
        <w:t xml:space="preserve"> цуглуулах, </w:t>
      </w:r>
      <w:proofErr w:type="spellStart"/>
      <w:r w:rsidRPr="0018604F">
        <w:rPr>
          <w:rFonts w:ascii="Arial" w:eastAsia="Times New Roman" w:hAnsi="Arial" w:cs="Arial"/>
          <w:sz w:val="24"/>
          <w:szCs w:val="24"/>
        </w:rPr>
        <w:t>боловсруул</w:t>
      </w:r>
      <w:proofErr w:type="spellEnd"/>
      <w:r w:rsidRPr="0018604F">
        <w:rPr>
          <w:rFonts w:ascii="Arial" w:eastAsia="Times New Roman" w:hAnsi="Arial" w:cs="Arial"/>
          <w:sz w:val="24"/>
          <w:szCs w:val="24"/>
          <w:lang w:val="mn-MN"/>
        </w:rPr>
        <w:t>ах,  эрх зүйн орчин бүрдэж, хөгжлийн бодлого, төлөвлөлтийн шийдвэрийн үндэс болно</w:t>
      </w:r>
      <w:r w:rsidRPr="0018604F">
        <w:rPr>
          <w:rFonts w:ascii="Arial" w:eastAsia="Times New Roman" w:hAnsi="Arial" w:cs="Arial"/>
          <w:sz w:val="24"/>
          <w:szCs w:val="24"/>
        </w:rPr>
        <w:t>;</w:t>
      </w:r>
      <w:r w:rsidRPr="0018604F">
        <w:rPr>
          <w:rFonts w:ascii="Arial" w:eastAsia="Times New Roman" w:hAnsi="Arial" w:cs="Arial"/>
          <w:sz w:val="24"/>
          <w:szCs w:val="24"/>
          <w:lang w:val="mn-MN"/>
        </w:rPr>
        <w:t xml:space="preserve"> </w:t>
      </w:r>
    </w:p>
    <w:p w14:paraId="2B929337" w14:textId="535FFC6E" w:rsidR="006D1751" w:rsidRPr="0018604F" w:rsidRDefault="00E856CD" w:rsidP="006D1751">
      <w:pPr>
        <w:pStyle w:val="ListParagraph"/>
        <w:numPr>
          <w:ilvl w:val="1"/>
          <w:numId w:val="7"/>
        </w:numPr>
        <w:ind w:left="1170" w:hanging="450"/>
        <w:jc w:val="both"/>
        <w:rPr>
          <w:rFonts w:ascii="Arial" w:hAnsi="Arial" w:cs="Arial"/>
          <w:sz w:val="24"/>
          <w:szCs w:val="24"/>
          <w:lang w:val="mn-MN"/>
        </w:rPr>
      </w:pPr>
      <w:r w:rsidRPr="0018604F">
        <w:rPr>
          <w:rFonts w:ascii="Arial" w:eastAsia="Times New Roman" w:hAnsi="Arial" w:cs="Arial"/>
          <w:sz w:val="24"/>
          <w:szCs w:val="24"/>
          <w:lang w:val="mn-MN"/>
        </w:rPr>
        <w:t xml:space="preserve">Төрийн болон </w:t>
      </w:r>
      <w:r w:rsidR="0009233C" w:rsidRPr="0018604F">
        <w:rPr>
          <w:rFonts w:ascii="Arial" w:eastAsia="Times New Roman" w:hAnsi="Arial" w:cs="Arial"/>
          <w:sz w:val="24"/>
          <w:szCs w:val="24"/>
          <w:lang w:val="mn-MN"/>
        </w:rPr>
        <w:t xml:space="preserve">бусад байгууллагын мэдээллийн санд хандах, </w:t>
      </w:r>
      <w:r w:rsidR="006A3ED1" w:rsidRPr="0018604F">
        <w:rPr>
          <w:rFonts w:ascii="Arial" w:eastAsia="Times New Roman" w:hAnsi="Arial" w:cs="Arial"/>
          <w:sz w:val="24"/>
          <w:szCs w:val="24"/>
          <w:lang w:val="mn-MN"/>
        </w:rPr>
        <w:t xml:space="preserve">тэдгээрийг </w:t>
      </w:r>
      <w:r w:rsidR="0009233C" w:rsidRPr="0018604F">
        <w:rPr>
          <w:rFonts w:ascii="Arial" w:eastAsia="Times New Roman" w:hAnsi="Arial" w:cs="Arial"/>
          <w:sz w:val="24"/>
          <w:szCs w:val="24"/>
          <w:lang w:val="mn-MN"/>
        </w:rPr>
        <w:t>ашиглах</w:t>
      </w:r>
      <w:r w:rsidR="006A3ED1" w:rsidRPr="0018604F">
        <w:rPr>
          <w:rFonts w:ascii="Arial" w:eastAsia="Times New Roman" w:hAnsi="Arial" w:cs="Arial"/>
          <w:sz w:val="24"/>
          <w:szCs w:val="24"/>
          <w:lang w:val="mn-MN"/>
        </w:rPr>
        <w:t>, мэдээллийн олон эх үүсвэр ашиглах</w:t>
      </w:r>
      <w:r w:rsidR="00845082" w:rsidRPr="0018604F">
        <w:rPr>
          <w:rFonts w:ascii="Arial" w:eastAsia="Times New Roman" w:hAnsi="Arial" w:cs="Arial"/>
          <w:sz w:val="24"/>
          <w:szCs w:val="24"/>
          <w:lang w:val="mn-MN"/>
        </w:rPr>
        <w:t xml:space="preserve"> </w:t>
      </w:r>
      <w:r w:rsidR="006D1751" w:rsidRPr="0018604F">
        <w:rPr>
          <w:rFonts w:ascii="Arial" w:eastAsia="Times New Roman" w:hAnsi="Arial" w:cs="Arial"/>
          <w:sz w:val="24"/>
          <w:szCs w:val="24"/>
          <w:lang w:val="mn-MN"/>
        </w:rPr>
        <w:t>эрх зүйн орчин бүрдэнэ</w:t>
      </w:r>
      <w:r w:rsidRPr="0018604F">
        <w:rPr>
          <w:rFonts w:ascii="Arial" w:hAnsi="Arial" w:cs="Arial"/>
          <w:sz w:val="24"/>
          <w:szCs w:val="24"/>
        </w:rPr>
        <w:t>;</w:t>
      </w:r>
    </w:p>
    <w:p w14:paraId="3126638C" w14:textId="77777777" w:rsidR="006D1751" w:rsidRPr="001640DC" w:rsidRDefault="006D1751" w:rsidP="006D1751">
      <w:pPr>
        <w:pStyle w:val="ListParagraph"/>
        <w:numPr>
          <w:ilvl w:val="1"/>
          <w:numId w:val="7"/>
        </w:numPr>
        <w:ind w:left="1170" w:hanging="450"/>
        <w:jc w:val="both"/>
        <w:rPr>
          <w:rFonts w:ascii="Arial" w:hAnsi="Arial" w:cs="Arial"/>
          <w:sz w:val="24"/>
          <w:szCs w:val="24"/>
          <w:lang w:val="mn-MN"/>
        </w:rPr>
      </w:pPr>
      <w:r w:rsidRPr="001640DC">
        <w:rPr>
          <w:rFonts w:ascii="Arial" w:eastAsia="Times New Roman" w:hAnsi="Arial" w:cs="Arial"/>
          <w:sz w:val="24"/>
          <w:szCs w:val="24"/>
          <w:lang w:val="mn-MN"/>
        </w:rPr>
        <w:t>Статистикийн засаглалын асуудал тогтолцооны түвшинд шийдвэрлэгдэж, ингэснээр статистикийн үйл ажиллагааны бие даасан, хараат бус байдал эрх зүйн хүрээнд бэхжиж, тодорхойлогдоно</w:t>
      </w:r>
      <w:r w:rsidRPr="001640DC">
        <w:rPr>
          <w:rFonts w:ascii="Arial" w:eastAsia="Times New Roman" w:hAnsi="Arial" w:cs="Arial"/>
          <w:sz w:val="24"/>
          <w:szCs w:val="24"/>
        </w:rPr>
        <w:t>;</w:t>
      </w:r>
    </w:p>
    <w:p w14:paraId="28C5BF0A" w14:textId="4CB5335F" w:rsidR="006D1751" w:rsidRPr="008F6B8A" w:rsidRDefault="006D1751" w:rsidP="006D1751">
      <w:pPr>
        <w:pStyle w:val="ListParagraph"/>
        <w:numPr>
          <w:ilvl w:val="1"/>
          <w:numId w:val="7"/>
        </w:numPr>
        <w:ind w:left="1170" w:hanging="450"/>
        <w:jc w:val="both"/>
        <w:rPr>
          <w:rFonts w:ascii="Arial" w:hAnsi="Arial" w:cs="Arial"/>
          <w:sz w:val="24"/>
          <w:szCs w:val="24"/>
          <w:lang w:val="mn-MN"/>
        </w:rPr>
      </w:pPr>
      <w:r>
        <w:rPr>
          <w:rFonts w:ascii="Arial" w:eastAsia="Times New Roman" w:hAnsi="Arial" w:cs="Arial"/>
          <w:sz w:val="24"/>
          <w:szCs w:val="24"/>
          <w:lang w:val="mn-MN"/>
        </w:rPr>
        <w:t>С</w:t>
      </w:r>
      <w:r w:rsidRPr="001640DC">
        <w:rPr>
          <w:rFonts w:ascii="Arial" w:eastAsia="Times New Roman" w:hAnsi="Arial" w:cs="Arial"/>
          <w:sz w:val="24"/>
          <w:szCs w:val="24"/>
          <w:lang w:val="mn-MN"/>
        </w:rPr>
        <w:t>татистикийн мэдээллийн эх үүсвэр, тархаалт, ашиглалт</w:t>
      </w:r>
      <w:r>
        <w:rPr>
          <w:rFonts w:ascii="Arial" w:eastAsia="Times New Roman" w:hAnsi="Arial" w:cs="Arial"/>
          <w:sz w:val="24"/>
          <w:szCs w:val="24"/>
          <w:lang w:val="mn-MN"/>
        </w:rPr>
        <w:t xml:space="preserve">, </w:t>
      </w:r>
      <w:r w:rsidRPr="001640DC">
        <w:rPr>
          <w:rFonts w:ascii="Arial" w:eastAsia="Times New Roman" w:hAnsi="Arial" w:cs="Arial"/>
          <w:sz w:val="24"/>
          <w:szCs w:val="24"/>
          <w:lang w:val="mn-MN"/>
        </w:rPr>
        <w:t>чанарын хяналт</w:t>
      </w:r>
      <w:r>
        <w:rPr>
          <w:rFonts w:ascii="Arial" w:eastAsia="Times New Roman" w:hAnsi="Arial" w:cs="Arial"/>
          <w:sz w:val="24"/>
          <w:szCs w:val="24"/>
          <w:lang w:val="mn-MN"/>
        </w:rPr>
        <w:t xml:space="preserve">, </w:t>
      </w:r>
      <w:r w:rsidRPr="001640DC">
        <w:rPr>
          <w:rFonts w:ascii="Arial" w:eastAsia="Times New Roman" w:hAnsi="Arial" w:cs="Arial"/>
          <w:sz w:val="24"/>
          <w:szCs w:val="24"/>
          <w:lang w:val="mn-MN"/>
        </w:rPr>
        <w:t>мэдээллийн нууцлал, хамгаал</w:t>
      </w:r>
      <w:r>
        <w:rPr>
          <w:rFonts w:ascii="Arial" w:eastAsia="Times New Roman" w:hAnsi="Arial" w:cs="Arial"/>
          <w:sz w:val="24"/>
          <w:szCs w:val="24"/>
          <w:lang w:val="mn-MN"/>
        </w:rPr>
        <w:t>лы</w:t>
      </w:r>
      <w:r w:rsidR="00144A79">
        <w:rPr>
          <w:rFonts w:ascii="Arial" w:eastAsia="Times New Roman" w:hAnsi="Arial" w:cs="Arial"/>
          <w:sz w:val="24"/>
          <w:szCs w:val="24"/>
          <w:lang w:val="mn-MN"/>
        </w:rPr>
        <w:t>н</w:t>
      </w:r>
      <w:r>
        <w:rPr>
          <w:rFonts w:ascii="Arial" w:eastAsia="Times New Roman" w:hAnsi="Arial" w:cs="Arial"/>
          <w:sz w:val="24"/>
          <w:szCs w:val="24"/>
          <w:lang w:val="mn-MN"/>
        </w:rPr>
        <w:t xml:space="preserve"> эрх зүйн орчныг боловсронгуй болгох, </w:t>
      </w:r>
      <w:r w:rsidRPr="001640DC">
        <w:rPr>
          <w:rFonts w:ascii="Arial" w:eastAsia="Times New Roman" w:hAnsi="Arial" w:cs="Arial"/>
          <w:sz w:val="24"/>
          <w:szCs w:val="24"/>
          <w:lang w:val="mn-MN"/>
        </w:rPr>
        <w:t>албан ёсны статистикийн зарчм</w:t>
      </w:r>
      <w:r>
        <w:rPr>
          <w:rFonts w:ascii="Arial" w:eastAsia="Times New Roman" w:hAnsi="Arial" w:cs="Arial"/>
          <w:sz w:val="24"/>
          <w:szCs w:val="24"/>
          <w:lang w:val="mn-MN"/>
        </w:rPr>
        <w:t>ууд</w:t>
      </w:r>
      <w:r w:rsidRPr="001640DC">
        <w:rPr>
          <w:rFonts w:ascii="Arial" w:eastAsia="Times New Roman" w:hAnsi="Arial" w:cs="Arial"/>
          <w:sz w:val="24"/>
          <w:szCs w:val="24"/>
          <w:lang w:val="mn-MN"/>
        </w:rPr>
        <w:t xml:space="preserve">ыг </w:t>
      </w:r>
      <w:r>
        <w:rPr>
          <w:rFonts w:ascii="Arial" w:eastAsia="Times New Roman" w:hAnsi="Arial" w:cs="Arial"/>
          <w:sz w:val="24"/>
          <w:szCs w:val="24"/>
          <w:lang w:val="mn-MN"/>
        </w:rPr>
        <w:t xml:space="preserve">үйл ажиллагааны үндэс болгох, </w:t>
      </w:r>
      <w:r w:rsidRPr="001640DC">
        <w:rPr>
          <w:rFonts w:ascii="Arial" w:eastAsia="Times New Roman" w:hAnsi="Arial" w:cs="Arial"/>
          <w:sz w:val="24"/>
          <w:szCs w:val="24"/>
          <w:lang w:val="mn-MN"/>
        </w:rPr>
        <w:t>өгөгдлийн засаглал</w:t>
      </w:r>
      <w:r>
        <w:rPr>
          <w:rFonts w:ascii="Arial" w:eastAsia="Times New Roman" w:hAnsi="Arial" w:cs="Arial"/>
          <w:sz w:val="24"/>
          <w:szCs w:val="24"/>
          <w:lang w:val="mn-MN"/>
        </w:rPr>
        <w:t xml:space="preserve">, </w:t>
      </w:r>
      <w:r w:rsidRPr="001640DC">
        <w:rPr>
          <w:rFonts w:ascii="Arial" w:eastAsia="Times New Roman" w:hAnsi="Arial" w:cs="Arial"/>
          <w:sz w:val="24"/>
          <w:szCs w:val="24"/>
          <w:lang w:val="mn-MN"/>
        </w:rPr>
        <w:t>өгөгдлийн шинжилгээний</w:t>
      </w:r>
      <w:r w:rsidR="00E67E64">
        <w:rPr>
          <w:rFonts w:ascii="Arial" w:eastAsia="Times New Roman" w:hAnsi="Arial" w:cs="Arial"/>
          <w:sz w:val="24"/>
          <w:szCs w:val="24"/>
          <w:lang w:val="mn-MN"/>
        </w:rPr>
        <w:t xml:space="preserve"> </w:t>
      </w:r>
      <w:r w:rsidRPr="001640DC">
        <w:rPr>
          <w:rFonts w:ascii="Arial" w:eastAsia="Times New Roman" w:hAnsi="Arial" w:cs="Arial"/>
          <w:sz w:val="24"/>
          <w:szCs w:val="24"/>
        </w:rPr>
        <w:t>(Data science, Data governance)</w:t>
      </w:r>
      <w:r w:rsidR="00E67E64">
        <w:rPr>
          <w:rFonts w:ascii="Arial" w:eastAsia="Times New Roman" w:hAnsi="Arial" w:cs="Arial"/>
          <w:sz w:val="24"/>
          <w:szCs w:val="24"/>
          <w:lang w:val="mn-MN"/>
        </w:rPr>
        <w:t xml:space="preserve"> </w:t>
      </w:r>
      <w:r>
        <w:rPr>
          <w:rFonts w:ascii="Arial" w:eastAsia="Times New Roman" w:hAnsi="Arial" w:cs="Arial"/>
          <w:sz w:val="24"/>
          <w:szCs w:val="24"/>
          <w:lang w:val="mn-MN"/>
        </w:rPr>
        <w:t>зохицуулалтыг бүрдүүлж, төрийн их өгөгдлийн хэрэгжилтийг хангуулах эрх зүйн орчин бүрдэх</w:t>
      </w:r>
      <w:r w:rsidR="00E6640C">
        <w:rPr>
          <w:rFonts w:ascii="Arial" w:eastAsia="Times New Roman" w:hAnsi="Arial" w:cs="Arial"/>
          <w:sz w:val="24"/>
          <w:szCs w:val="24"/>
          <w:lang w:val="mn-MN"/>
        </w:rPr>
        <w:t xml:space="preserve"> зэрэг болно</w:t>
      </w:r>
      <w:r w:rsidR="00976BDB">
        <w:rPr>
          <w:rFonts w:ascii="Arial" w:eastAsia="Times New Roman" w:hAnsi="Arial" w:cs="Arial"/>
          <w:sz w:val="24"/>
          <w:szCs w:val="24"/>
          <w:lang w:val="mn-MN"/>
        </w:rPr>
        <w:t>.</w:t>
      </w:r>
    </w:p>
    <w:p w14:paraId="1EFD8181" w14:textId="7E5E01CF" w:rsidR="00104457" w:rsidRDefault="00104457" w:rsidP="0023264E">
      <w:pPr>
        <w:jc w:val="both"/>
        <w:rPr>
          <w:rFonts w:ascii="Arial" w:hAnsi="Arial" w:cs="Arial"/>
          <w:sz w:val="24"/>
          <w:szCs w:val="24"/>
          <w:lang w:val="mn-MN"/>
        </w:rPr>
      </w:pPr>
    </w:p>
    <w:p w14:paraId="77785B21" w14:textId="740FB1B9" w:rsidR="00104457" w:rsidRPr="00104457" w:rsidRDefault="00104457" w:rsidP="00871B6E">
      <w:pPr>
        <w:jc w:val="center"/>
        <w:rPr>
          <w:rFonts w:ascii="Arial" w:hAnsi="Arial" w:cs="Arial"/>
          <w:sz w:val="24"/>
          <w:szCs w:val="24"/>
        </w:rPr>
      </w:pPr>
      <w:r>
        <w:rPr>
          <w:rFonts w:ascii="Arial" w:hAnsi="Arial" w:cs="Arial"/>
          <w:sz w:val="24"/>
          <w:szCs w:val="24"/>
        </w:rPr>
        <w:t xml:space="preserve">_ _ _ </w:t>
      </w:r>
      <w:proofErr w:type="spellStart"/>
      <w:r w:rsidR="00871B6E">
        <w:rPr>
          <w:rFonts w:ascii="Arial" w:hAnsi="Arial" w:cs="Arial"/>
          <w:sz w:val="24"/>
          <w:szCs w:val="24"/>
        </w:rPr>
        <w:t>oOo</w:t>
      </w:r>
      <w:proofErr w:type="spellEnd"/>
      <w:r w:rsidR="00871B6E">
        <w:rPr>
          <w:rFonts w:ascii="Arial" w:hAnsi="Arial" w:cs="Arial"/>
          <w:sz w:val="24"/>
          <w:szCs w:val="24"/>
        </w:rPr>
        <w:t>_ _ _</w:t>
      </w:r>
    </w:p>
    <w:sectPr w:rsidR="00104457" w:rsidRPr="00104457" w:rsidSect="000B277F">
      <w:footerReference w:type="default" r:id="rId8"/>
      <w:pgSz w:w="11906" w:h="16838" w:code="9"/>
      <w:pgMar w:top="810" w:right="746" w:bottom="1134"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97A5A" w14:textId="77777777" w:rsidR="00EF4327" w:rsidRDefault="00EF4327" w:rsidP="00843783">
      <w:r>
        <w:separator/>
      </w:r>
    </w:p>
  </w:endnote>
  <w:endnote w:type="continuationSeparator" w:id="0">
    <w:p w14:paraId="0304AB04" w14:textId="77777777" w:rsidR="00EF4327" w:rsidRDefault="00EF4327" w:rsidP="0084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185410"/>
      <w:docPartObj>
        <w:docPartGallery w:val="Page Numbers (Bottom of Page)"/>
        <w:docPartUnique/>
      </w:docPartObj>
    </w:sdtPr>
    <w:sdtEndPr>
      <w:rPr>
        <w:noProof/>
      </w:rPr>
    </w:sdtEndPr>
    <w:sdtContent>
      <w:p w14:paraId="5321085D" w14:textId="56FF1FCA" w:rsidR="00843783" w:rsidRDefault="00843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F5E9B" w14:textId="77777777" w:rsidR="00843783" w:rsidRDefault="00843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6068A" w14:textId="77777777" w:rsidR="00EF4327" w:rsidRDefault="00EF4327" w:rsidP="00843783">
      <w:r>
        <w:separator/>
      </w:r>
    </w:p>
  </w:footnote>
  <w:footnote w:type="continuationSeparator" w:id="0">
    <w:p w14:paraId="5650EB9C" w14:textId="77777777" w:rsidR="00EF4327" w:rsidRDefault="00EF4327" w:rsidP="00843783">
      <w:r>
        <w:continuationSeparator/>
      </w:r>
    </w:p>
  </w:footnote>
  <w:footnote w:id="1">
    <w:p w14:paraId="0AB45543" w14:textId="4E9BE8B2" w:rsidR="00096188" w:rsidRPr="00096188" w:rsidRDefault="00096188" w:rsidP="00096188">
      <w:pPr>
        <w:pStyle w:val="FootnoteText"/>
        <w:jc w:val="both"/>
        <w:rPr>
          <w:rFonts w:ascii="Arial" w:hAnsi="Arial" w:cs="Arial"/>
          <w:sz w:val="18"/>
          <w:szCs w:val="18"/>
          <w:lang w:val="mn-MN"/>
        </w:rPr>
      </w:pPr>
      <w:r w:rsidRPr="00096188">
        <w:rPr>
          <w:rStyle w:val="FootnoteReference"/>
          <w:rFonts w:ascii="Arial" w:hAnsi="Arial" w:cs="Arial"/>
          <w:sz w:val="18"/>
          <w:szCs w:val="18"/>
        </w:rPr>
        <w:footnoteRef/>
      </w:r>
      <w:r w:rsidRPr="00096188">
        <w:rPr>
          <w:rFonts w:ascii="Arial" w:hAnsi="Arial" w:cs="Arial"/>
          <w:sz w:val="18"/>
          <w:szCs w:val="18"/>
        </w:rPr>
        <w:t xml:space="preserve"> 2019 </w:t>
      </w:r>
      <w:proofErr w:type="spellStart"/>
      <w:r w:rsidRPr="00096188">
        <w:rPr>
          <w:rFonts w:ascii="Arial" w:hAnsi="Arial" w:cs="Arial"/>
          <w:sz w:val="18"/>
          <w:szCs w:val="18"/>
        </w:rPr>
        <w:t>оны</w:t>
      </w:r>
      <w:proofErr w:type="spellEnd"/>
      <w:r w:rsidRPr="00096188">
        <w:rPr>
          <w:rFonts w:ascii="Arial" w:hAnsi="Arial" w:cs="Arial"/>
          <w:sz w:val="18"/>
          <w:szCs w:val="18"/>
        </w:rPr>
        <w:t xml:space="preserve"> 11 </w:t>
      </w:r>
      <w:proofErr w:type="spellStart"/>
      <w:r w:rsidRPr="00096188">
        <w:rPr>
          <w:rFonts w:ascii="Arial" w:hAnsi="Arial" w:cs="Arial"/>
          <w:sz w:val="18"/>
          <w:szCs w:val="18"/>
        </w:rPr>
        <w:t>дүгээр</w:t>
      </w:r>
      <w:proofErr w:type="spellEnd"/>
      <w:r w:rsidRPr="00096188">
        <w:rPr>
          <w:rFonts w:ascii="Arial" w:hAnsi="Arial" w:cs="Arial"/>
          <w:sz w:val="18"/>
          <w:szCs w:val="18"/>
        </w:rPr>
        <w:t xml:space="preserve"> </w:t>
      </w:r>
      <w:proofErr w:type="spellStart"/>
      <w:r w:rsidRPr="00096188">
        <w:rPr>
          <w:rFonts w:ascii="Arial" w:hAnsi="Arial" w:cs="Arial"/>
          <w:sz w:val="18"/>
          <w:szCs w:val="18"/>
        </w:rPr>
        <w:t>сарын</w:t>
      </w:r>
      <w:proofErr w:type="spellEnd"/>
      <w:r w:rsidRPr="00096188">
        <w:rPr>
          <w:rFonts w:ascii="Arial" w:hAnsi="Arial" w:cs="Arial"/>
          <w:sz w:val="18"/>
          <w:szCs w:val="18"/>
        </w:rPr>
        <w:t xml:space="preserve"> 14-ний </w:t>
      </w:r>
      <w:proofErr w:type="spellStart"/>
      <w:r w:rsidRPr="00096188">
        <w:rPr>
          <w:rFonts w:ascii="Arial" w:hAnsi="Arial" w:cs="Arial"/>
          <w:sz w:val="18"/>
          <w:szCs w:val="18"/>
        </w:rPr>
        <w:t>өдөр</w:t>
      </w:r>
      <w:proofErr w:type="spellEnd"/>
      <w:r w:rsidRPr="00096188">
        <w:rPr>
          <w:rFonts w:ascii="Arial" w:hAnsi="Arial" w:cs="Arial"/>
          <w:sz w:val="18"/>
          <w:szCs w:val="18"/>
        </w:rPr>
        <w:t xml:space="preserve"> </w:t>
      </w:r>
      <w:proofErr w:type="spellStart"/>
      <w:r w:rsidRPr="00096188">
        <w:rPr>
          <w:rFonts w:ascii="Arial" w:hAnsi="Arial" w:cs="Arial"/>
          <w:sz w:val="18"/>
          <w:szCs w:val="18"/>
        </w:rPr>
        <w:t>баталсан</w:t>
      </w:r>
      <w:proofErr w:type="spellEnd"/>
      <w:r w:rsidRPr="00096188">
        <w:rPr>
          <w:rFonts w:ascii="Arial" w:hAnsi="Arial" w:cs="Arial"/>
          <w:sz w:val="18"/>
          <w:szCs w:val="18"/>
        </w:rPr>
        <w:t xml:space="preserve"> </w:t>
      </w:r>
      <w:proofErr w:type="spellStart"/>
      <w:r w:rsidRPr="00096188">
        <w:rPr>
          <w:rFonts w:ascii="Arial" w:hAnsi="Arial" w:cs="Arial"/>
          <w:sz w:val="18"/>
          <w:szCs w:val="18"/>
        </w:rPr>
        <w:t>Монгол</w:t>
      </w:r>
      <w:proofErr w:type="spellEnd"/>
      <w:r w:rsidRPr="00096188">
        <w:rPr>
          <w:rFonts w:ascii="Arial" w:hAnsi="Arial" w:cs="Arial"/>
          <w:sz w:val="18"/>
          <w:szCs w:val="18"/>
        </w:rPr>
        <w:t xml:space="preserve"> </w:t>
      </w:r>
      <w:proofErr w:type="spellStart"/>
      <w:r w:rsidRPr="00096188">
        <w:rPr>
          <w:rFonts w:ascii="Arial" w:hAnsi="Arial" w:cs="Arial"/>
          <w:sz w:val="18"/>
          <w:szCs w:val="18"/>
        </w:rPr>
        <w:t>Улсын</w:t>
      </w:r>
      <w:proofErr w:type="spellEnd"/>
      <w:r w:rsidRPr="00096188">
        <w:rPr>
          <w:rFonts w:ascii="Arial" w:hAnsi="Arial" w:cs="Arial"/>
          <w:sz w:val="18"/>
          <w:szCs w:val="18"/>
        </w:rPr>
        <w:t xml:space="preserve"> </w:t>
      </w:r>
      <w:proofErr w:type="spellStart"/>
      <w:r w:rsidRPr="00096188">
        <w:rPr>
          <w:rFonts w:ascii="Arial" w:hAnsi="Arial" w:cs="Arial"/>
          <w:sz w:val="18"/>
          <w:szCs w:val="18"/>
        </w:rPr>
        <w:t>Үндсэн</w:t>
      </w:r>
      <w:proofErr w:type="spellEnd"/>
      <w:r w:rsidRPr="00096188">
        <w:rPr>
          <w:rFonts w:ascii="Arial" w:hAnsi="Arial" w:cs="Arial"/>
          <w:sz w:val="18"/>
          <w:szCs w:val="18"/>
        </w:rPr>
        <w:t xml:space="preserve"> </w:t>
      </w:r>
      <w:proofErr w:type="spellStart"/>
      <w:r w:rsidRPr="00096188">
        <w:rPr>
          <w:rFonts w:ascii="Arial" w:hAnsi="Arial" w:cs="Arial"/>
          <w:sz w:val="18"/>
          <w:szCs w:val="18"/>
        </w:rPr>
        <w:t>хуульд</w:t>
      </w:r>
      <w:proofErr w:type="spellEnd"/>
      <w:r w:rsidRPr="00096188">
        <w:rPr>
          <w:rFonts w:ascii="Arial" w:hAnsi="Arial" w:cs="Arial"/>
          <w:sz w:val="18"/>
          <w:szCs w:val="18"/>
        </w:rPr>
        <w:t xml:space="preserve"> </w:t>
      </w:r>
      <w:proofErr w:type="spellStart"/>
      <w:r w:rsidRPr="00096188">
        <w:rPr>
          <w:rFonts w:ascii="Arial" w:hAnsi="Arial" w:cs="Arial"/>
          <w:sz w:val="18"/>
          <w:szCs w:val="18"/>
        </w:rPr>
        <w:t>оруулсан</w:t>
      </w:r>
      <w:proofErr w:type="spellEnd"/>
      <w:r w:rsidRPr="00096188">
        <w:rPr>
          <w:rFonts w:ascii="Arial" w:hAnsi="Arial" w:cs="Arial"/>
          <w:sz w:val="18"/>
          <w:szCs w:val="18"/>
        </w:rPr>
        <w:t xml:space="preserve"> </w:t>
      </w:r>
      <w:proofErr w:type="spellStart"/>
      <w:r w:rsidRPr="00096188">
        <w:rPr>
          <w:rFonts w:ascii="Arial" w:hAnsi="Arial" w:cs="Arial"/>
          <w:sz w:val="18"/>
          <w:szCs w:val="18"/>
        </w:rPr>
        <w:t>нэмэлт</w:t>
      </w:r>
      <w:proofErr w:type="spellEnd"/>
      <w:r w:rsidRPr="00096188">
        <w:rPr>
          <w:rFonts w:ascii="Arial" w:hAnsi="Arial" w:cs="Arial"/>
          <w:sz w:val="18"/>
          <w:szCs w:val="18"/>
        </w:rPr>
        <w:t xml:space="preserve">, </w:t>
      </w:r>
      <w:proofErr w:type="spellStart"/>
      <w:r w:rsidRPr="00096188">
        <w:rPr>
          <w:rFonts w:ascii="Arial" w:hAnsi="Arial" w:cs="Arial"/>
          <w:sz w:val="18"/>
          <w:szCs w:val="18"/>
        </w:rPr>
        <w:t>өөрчлөлтөөр</w:t>
      </w:r>
      <w:proofErr w:type="spellEnd"/>
      <w:r w:rsidRPr="00096188">
        <w:rPr>
          <w:rFonts w:ascii="Arial" w:hAnsi="Arial" w:cs="Arial"/>
          <w:sz w:val="18"/>
          <w:szCs w:val="18"/>
        </w:rPr>
        <w:t xml:space="preserve"> </w:t>
      </w:r>
      <w:proofErr w:type="spellStart"/>
      <w:r w:rsidRPr="00096188">
        <w:rPr>
          <w:rFonts w:ascii="Arial" w:hAnsi="Arial" w:cs="Arial"/>
          <w:sz w:val="18"/>
          <w:szCs w:val="18"/>
        </w:rPr>
        <w:t>өөрчлөн</w:t>
      </w:r>
      <w:proofErr w:type="spellEnd"/>
      <w:r w:rsidRPr="00096188">
        <w:rPr>
          <w:rFonts w:ascii="Arial" w:hAnsi="Arial" w:cs="Arial"/>
          <w:sz w:val="18"/>
          <w:szCs w:val="18"/>
        </w:rPr>
        <w:t xml:space="preserve"> </w:t>
      </w:r>
      <w:proofErr w:type="spellStart"/>
      <w:r w:rsidRPr="00096188">
        <w:rPr>
          <w:rFonts w:ascii="Arial" w:hAnsi="Arial" w:cs="Arial"/>
          <w:sz w:val="18"/>
          <w:szCs w:val="18"/>
        </w:rPr>
        <w:t>найруулсан</w:t>
      </w:r>
      <w:proofErr w:type="spellEnd"/>
      <w:r w:rsidRPr="00096188">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1947"/>
    <w:multiLevelType w:val="hybridMultilevel"/>
    <w:tmpl w:val="FF2A98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37DE6"/>
    <w:multiLevelType w:val="multilevel"/>
    <w:tmpl w:val="BD6AFF08"/>
    <w:lvl w:ilvl="0">
      <w:start w:val="3"/>
      <w:numFmt w:val="decimal"/>
      <w:lvlText w:val="%1."/>
      <w:lvlJc w:val="left"/>
      <w:pPr>
        <w:ind w:left="400" w:hanging="400"/>
      </w:pPr>
      <w:rPr>
        <w:rFonts w:hint="default"/>
      </w:rPr>
    </w:lvl>
    <w:lvl w:ilvl="1">
      <w:start w:val="1"/>
      <w:numFmt w:val="decimal"/>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5C9374E"/>
    <w:multiLevelType w:val="multilevel"/>
    <w:tmpl w:val="D70440E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BF86971"/>
    <w:multiLevelType w:val="multilevel"/>
    <w:tmpl w:val="A40CF1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366D57"/>
    <w:multiLevelType w:val="multilevel"/>
    <w:tmpl w:val="041C0DC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3B920FB"/>
    <w:multiLevelType w:val="multilevel"/>
    <w:tmpl w:val="CA804A0A"/>
    <w:lvl w:ilvl="0">
      <w:start w:val="1"/>
      <w:numFmt w:val="decimal"/>
      <w:lvlText w:val="%1."/>
      <w:lvlJc w:val="left"/>
      <w:pPr>
        <w:ind w:left="720" w:hanging="360"/>
      </w:pPr>
      <w:rPr>
        <w:b w:val="0"/>
        <w:bCs w:val="0"/>
        <w:color w:val="auto"/>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59CE0BE3"/>
    <w:multiLevelType w:val="hybridMultilevel"/>
    <w:tmpl w:val="5B2290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E95F5F"/>
    <w:multiLevelType w:val="hybridMultilevel"/>
    <w:tmpl w:val="0A56F95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A55996"/>
    <w:multiLevelType w:val="hybridMultilevel"/>
    <w:tmpl w:val="261C8A5E"/>
    <w:lvl w:ilvl="0" w:tplc="B5005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234138">
    <w:abstractNumId w:val="4"/>
  </w:num>
  <w:num w:numId="2" w16cid:durableId="60060543">
    <w:abstractNumId w:val="5"/>
  </w:num>
  <w:num w:numId="3" w16cid:durableId="610816462">
    <w:abstractNumId w:val="7"/>
  </w:num>
  <w:num w:numId="4" w16cid:durableId="756247648">
    <w:abstractNumId w:val="8"/>
  </w:num>
  <w:num w:numId="5" w16cid:durableId="2095936275">
    <w:abstractNumId w:val="2"/>
  </w:num>
  <w:num w:numId="6" w16cid:durableId="1763144215">
    <w:abstractNumId w:val="3"/>
  </w:num>
  <w:num w:numId="7" w16cid:durableId="2096052972">
    <w:abstractNumId w:val="1"/>
  </w:num>
  <w:num w:numId="8" w16cid:durableId="2069262066">
    <w:abstractNumId w:val="0"/>
  </w:num>
  <w:num w:numId="9" w16cid:durableId="1128086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D5"/>
    <w:rsid w:val="00003632"/>
    <w:rsid w:val="00004CD5"/>
    <w:rsid w:val="0000545A"/>
    <w:rsid w:val="000229D6"/>
    <w:rsid w:val="00023736"/>
    <w:rsid w:val="0002790F"/>
    <w:rsid w:val="00027BBC"/>
    <w:rsid w:val="00041144"/>
    <w:rsid w:val="00064B6B"/>
    <w:rsid w:val="000655BF"/>
    <w:rsid w:val="00065ECA"/>
    <w:rsid w:val="00084539"/>
    <w:rsid w:val="00085FF7"/>
    <w:rsid w:val="0009233C"/>
    <w:rsid w:val="00096188"/>
    <w:rsid w:val="000A340D"/>
    <w:rsid w:val="000B2658"/>
    <w:rsid w:val="000B277F"/>
    <w:rsid w:val="000B4C4D"/>
    <w:rsid w:val="000B4E34"/>
    <w:rsid w:val="000D1286"/>
    <w:rsid w:val="000D3347"/>
    <w:rsid w:val="000D37DB"/>
    <w:rsid w:val="000D561D"/>
    <w:rsid w:val="000E3D0D"/>
    <w:rsid w:val="000F6A2C"/>
    <w:rsid w:val="00102639"/>
    <w:rsid w:val="00104457"/>
    <w:rsid w:val="00115963"/>
    <w:rsid w:val="001242CC"/>
    <w:rsid w:val="00124EFE"/>
    <w:rsid w:val="0012634F"/>
    <w:rsid w:val="00126438"/>
    <w:rsid w:val="0013193A"/>
    <w:rsid w:val="00131B33"/>
    <w:rsid w:val="00137604"/>
    <w:rsid w:val="00144A79"/>
    <w:rsid w:val="0014551E"/>
    <w:rsid w:val="001476DA"/>
    <w:rsid w:val="00152547"/>
    <w:rsid w:val="00166ACC"/>
    <w:rsid w:val="001753E4"/>
    <w:rsid w:val="0018604F"/>
    <w:rsid w:val="001A02E6"/>
    <w:rsid w:val="001A05AF"/>
    <w:rsid w:val="001D4250"/>
    <w:rsid w:val="0023264E"/>
    <w:rsid w:val="002464A7"/>
    <w:rsid w:val="00251828"/>
    <w:rsid w:val="00263763"/>
    <w:rsid w:val="00263A98"/>
    <w:rsid w:val="00264229"/>
    <w:rsid w:val="0027316D"/>
    <w:rsid w:val="00273EA8"/>
    <w:rsid w:val="00292934"/>
    <w:rsid w:val="002956B3"/>
    <w:rsid w:val="00297AA5"/>
    <w:rsid w:val="002B6AC3"/>
    <w:rsid w:val="002B7C41"/>
    <w:rsid w:val="002C4425"/>
    <w:rsid w:val="002E192A"/>
    <w:rsid w:val="002E1C3D"/>
    <w:rsid w:val="002F03F7"/>
    <w:rsid w:val="002F317F"/>
    <w:rsid w:val="002F3CCB"/>
    <w:rsid w:val="002F4663"/>
    <w:rsid w:val="0030020F"/>
    <w:rsid w:val="00325EC1"/>
    <w:rsid w:val="0033664B"/>
    <w:rsid w:val="00336A4F"/>
    <w:rsid w:val="00347A30"/>
    <w:rsid w:val="00352A57"/>
    <w:rsid w:val="003545D1"/>
    <w:rsid w:val="00370390"/>
    <w:rsid w:val="00373ADF"/>
    <w:rsid w:val="00376980"/>
    <w:rsid w:val="0038106B"/>
    <w:rsid w:val="003816E7"/>
    <w:rsid w:val="0039261B"/>
    <w:rsid w:val="003934CC"/>
    <w:rsid w:val="003D36D1"/>
    <w:rsid w:val="003E4FF5"/>
    <w:rsid w:val="003E5FF1"/>
    <w:rsid w:val="003F2B97"/>
    <w:rsid w:val="00400B75"/>
    <w:rsid w:val="004112C6"/>
    <w:rsid w:val="00411CD5"/>
    <w:rsid w:val="00415818"/>
    <w:rsid w:val="00417280"/>
    <w:rsid w:val="00421207"/>
    <w:rsid w:val="004300FF"/>
    <w:rsid w:val="00432893"/>
    <w:rsid w:val="004477AE"/>
    <w:rsid w:val="00452FFE"/>
    <w:rsid w:val="00453410"/>
    <w:rsid w:val="00453F9A"/>
    <w:rsid w:val="00455C95"/>
    <w:rsid w:val="00457D34"/>
    <w:rsid w:val="00462945"/>
    <w:rsid w:val="004641E7"/>
    <w:rsid w:val="00476376"/>
    <w:rsid w:val="004803B2"/>
    <w:rsid w:val="00496F2A"/>
    <w:rsid w:val="00497CD4"/>
    <w:rsid w:val="004A6B92"/>
    <w:rsid w:val="004B4230"/>
    <w:rsid w:val="004C4477"/>
    <w:rsid w:val="004C5972"/>
    <w:rsid w:val="004D3FFE"/>
    <w:rsid w:val="004E0A73"/>
    <w:rsid w:val="004E2260"/>
    <w:rsid w:val="004E4768"/>
    <w:rsid w:val="004E7E43"/>
    <w:rsid w:val="004F72DF"/>
    <w:rsid w:val="004F7986"/>
    <w:rsid w:val="00515620"/>
    <w:rsid w:val="00530935"/>
    <w:rsid w:val="00534442"/>
    <w:rsid w:val="005355D3"/>
    <w:rsid w:val="005404DC"/>
    <w:rsid w:val="0054266D"/>
    <w:rsid w:val="00542FCA"/>
    <w:rsid w:val="00552EF3"/>
    <w:rsid w:val="0055308E"/>
    <w:rsid w:val="0056596D"/>
    <w:rsid w:val="00566D3A"/>
    <w:rsid w:val="0056706A"/>
    <w:rsid w:val="00582553"/>
    <w:rsid w:val="00584D63"/>
    <w:rsid w:val="00586ACD"/>
    <w:rsid w:val="00591230"/>
    <w:rsid w:val="005B5D69"/>
    <w:rsid w:val="005B72EC"/>
    <w:rsid w:val="005C14D1"/>
    <w:rsid w:val="005C1A5F"/>
    <w:rsid w:val="005C593C"/>
    <w:rsid w:val="005D3C8F"/>
    <w:rsid w:val="005D47AD"/>
    <w:rsid w:val="005D6CE7"/>
    <w:rsid w:val="005D713D"/>
    <w:rsid w:val="005E3C10"/>
    <w:rsid w:val="005E77BA"/>
    <w:rsid w:val="005F1C64"/>
    <w:rsid w:val="005F1D0F"/>
    <w:rsid w:val="005F41D1"/>
    <w:rsid w:val="00606192"/>
    <w:rsid w:val="00622304"/>
    <w:rsid w:val="00623DFC"/>
    <w:rsid w:val="00634CF3"/>
    <w:rsid w:val="0063596D"/>
    <w:rsid w:val="00647EBD"/>
    <w:rsid w:val="00660D11"/>
    <w:rsid w:val="00663742"/>
    <w:rsid w:val="0066453A"/>
    <w:rsid w:val="00672B72"/>
    <w:rsid w:val="00675CC6"/>
    <w:rsid w:val="00680E35"/>
    <w:rsid w:val="0068591A"/>
    <w:rsid w:val="00697973"/>
    <w:rsid w:val="006A0FCE"/>
    <w:rsid w:val="006A17C6"/>
    <w:rsid w:val="006A3ED1"/>
    <w:rsid w:val="006B114F"/>
    <w:rsid w:val="006B6425"/>
    <w:rsid w:val="006D1751"/>
    <w:rsid w:val="006E72CA"/>
    <w:rsid w:val="007012A8"/>
    <w:rsid w:val="007159BF"/>
    <w:rsid w:val="007323D9"/>
    <w:rsid w:val="0074081D"/>
    <w:rsid w:val="007528FE"/>
    <w:rsid w:val="00754C99"/>
    <w:rsid w:val="007638F6"/>
    <w:rsid w:val="00770DC6"/>
    <w:rsid w:val="00773746"/>
    <w:rsid w:val="00782034"/>
    <w:rsid w:val="007C241D"/>
    <w:rsid w:val="007E3010"/>
    <w:rsid w:val="007E40BC"/>
    <w:rsid w:val="007E6899"/>
    <w:rsid w:val="007F0C1C"/>
    <w:rsid w:val="007F1B34"/>
    <w:rsid w:val="0080532D"/>
    <w:rsid w:val="008120AA"/>
    <w:rsid w:val="00812443"/>
    <w:rsid w:val="00813150"/>
    <w:rsid w:val="00813C6C"/>
    <w:rsid w:val="00834241"/>
    <w:rsid w:val="00843783"/>
    <w:rsid w:val="00844C87"/>
    <w:rsid w:val="00845082"/>
    <w:rsid w:val="0084785C"/>
    <w:rsid w:val="00854349"/>
    <w:rsid w:val="00863338"/>
    <w:rsid w:val="00863B8B"/>
    <w:rsid w:val="0087147C"/>
    <w:rsid w:val="00871B6E"/>
    <w:rsid w:val="008858D6"/>
    <w:rsid w:val="00890023"/>
    <w:rsid w:val="00890105"/>
    <w:rsid w:val="008964C5"/>
    <w:rsid w:val="008A60A9"/>
    <w:rsid w:val="008C6ABB"/>
    <w:rsid w:val="008D00B0"/>
    <w:rsid w:val="008D7A01"/>
    <w:rsid w:val="008E2128"/>
    <w:rsid w:val="008E6C8B"/>
    <w:rsid w:val="008F1C11"/>
    <w:rsid w:val="008F2744"/>
    <w:rsid w:val="0090094A"/>
    <w:rsid w:val="009132C5"/>
    <w:rsid w:val="009262E0"/>
    <w:rsid w:val="009269B0"/>
    <w:rsid w:val="00927405"/>
    <w:rsid w:val="0093000B"/>
    <w:rsid w:val="009375F7"/>
    <w:rsid w:val="00946814"/>
    <w:rsid w:val="009616BA"/>
    <w:rsid w:val="009751B0"/>
    <w:rsid w:val="00976BDB"/>
    <w:rsid w:val="009914D2"/>
    <w:rsid w:val="00992009"/>
    <w:rsid w:val="00994B73"/>
    <w:rsid w:val="00994F27"/>
    <w:rsid w:val="00997200"/>
    <w:rsid w:val="009C214D"/>
    <w:rsid w:val="009C4B7E"/>
    <w:rsid w:val="009D02C2"/>
    <w:rsid w:val="009D7CDD"/>
    <w:rsid w:val="009E5C82"/>
    <w:rsid w:val="009E7F97"/>
    <w:rsid w:val="00A03A70"/>
    <w:rsid w:val="00A164AF"/>
    <w:rsid w:val="00A35012"/>
    <w:rsid w:val="00A37DCD"/>
    <w:rsid w:val="00A61BFA"/>
    <w:rsid w:val="00A70F07"/>
    <w:rsid w:val="00A8047D"/>
    <w:rsid w:val="00A90C5C"/>
    <w:rsid w:val="00AA2163"/>
    <w:rsid w:val="00AA2D46"/>
    <w:rsid w:val="00AC79B0"/>
    <w:rsid w:val="00AD12FD"/>
    <w:rsid w:val="00AD6EAA"/>
    <w:rsid w:val="00AE046D"/>
    <w:rsid w:val="00AE63DF"/>
    <w:rsid w:val="00AE7BF3"/>
    <w:rsid w:val="00AF6FE7"/>
    <w:rsid w:val="00B03444"/>
    <w:rsid w:val="00B2348B"/>
    <w:rsid w:val="00B30F8E"/>
    <w:rsid w:val="00B31B15"/>
    <w:rsid w:val="00B50958"/>
    <w:rsid w:val="00B55330"/>
    <w:rsid w:val="00B5742B"/>
    <w:rsid w:val="00B61645"/>
    <w:rsid w:val="00B6609F"/>
    <w:rsid w:val="00B67C16"/>
    <w:rsid w:val="00B73707"/>
    <w:rsid w:val="00B7390B"/>
    <w:rsid w:val="00B835FC"/>
    <w:rsid w:val="00B84411"/>
    <w:rsid w:val="00B93F9C"/>
    <w:rsid w:val="00B97843"/>
    <w:rsid w:val="00BA0065"/>
    <w:rsid w:val="00BA233C"/>
    <w:rsid w:val="00BA3DA2"/>
    <w:rsid w:val="00BC4015"/>
    <w:rsid w:val="00BD1340"/>
    <w:rsid w:val="00BF4073"/>
    <w:rsid w:val="00BF73F8"/>
    <w:rsid w:val="00C071B1"/>
    <w:rsid w:val="00C109F8"/>
    <w:rsid w:val="00C26A7E"/>
    <w:rsid w:val="00C47620"/>
    <w:rsid w:val="00C5027B"/>
    <w:rsid w:val="00C52CCE"/>
    <w:rsid w:val="00C5778B"/>
    <w:rsid w:val="00C61BA6"/>
    <w:rsid w:val="00C76DBD"/>
    <w:rsid w:val="00C77CF9"/>
    <w:rsid w:val="00C81B51"/>
    <w:rsid w:val="00C8318B"/>
    <w:rsid w:val="00C87497"/>
    <w:rsid w:val="00C91C56"/>
    <w:rsid w:val="00C9293E"/>
    <w:rsid w:val="00CA49E4"/>
    <w:rsid w:val="00CD270F"/>
    <w:rsid w:val="00CD4993"/>
    <w:rsid w:val="00CE57C8"/>
    <w:rsid w:val="00CE75B7"/>
    <w:rsid w:val="00D01B23"/>
    <w:rsid w:val="00D04280"/>
    <w:rsid w:val="00D149AD"/>
    <w:rsid w:val="00D16397"/>
    <w:rsid w:val="00D2198F"/>
    <w:rsid w:val="00D25B73"/>
    <w:rsid w:val="00D27287"/>
    <w:rsid w:val="00D33D81"/>
    <w:rsid w:val="00D34663"/>
    <w:rsid w:val="00D45C60"/>
    <w:rsid w:val="00D52171"/>
    <w:rsid w:val="00D54EF6"/>
    <w:rsid w:val="00D63DC7"/>
    <w:rsid w:val="00DD0C5C"/>
    <w:rsid w:val="00DE641F"/>
    <w:rsid w:val="00DF54BD"/>
    <w:rsid w:val="00DF7E50"/>
    <w:rsid w:val="00E163A4"/>
    <w:rsid w:val="00E64D5A"/>
    <w:rsid w:val="00E6640C"/>
    <w:rsid w:val="00E67E64"/>
    <w:rsid w:val="00E72424"/>
    <w:rsid w:val="00E75213"/>
    <w:rsid w:val="00E7655F"/>
    <w:rsid w:val="00E8228E"/>
    <w:rsid w:val="00E856CD"/>
    <w:rsid w:val="00E945EE"/>
    <w:rsid w:val="00EB5DC2"/>
    <w:rsid w:val="00EC1657"/>
    <w:rsid w:val="00EE3305"/>
    <w:rsid w:val="00EF4327"/>
    <w:rsid w:val="00F075FB"/>
    <w:rsid w:val="00F1240B"/>
    <w:rsid w:val="00F131DB"/>
    <w:rsid w:val="00F54774"/>
    <w:rsid w:val="00F661A7"/>
    <w:rsid w:val="00F75429"/>
    <w:rsid w:val="00F77613"/>
    <w:rsid w:val="00F94F50"/>
    <w:rsid w:val="00FA098A"/>
    <w:rsid w:val="00FA0DAC"/>
    <w:rsid w:val="00FA38A0"/>
    <w:rsid w:val="00FA400B"/>
    <w:rsid w:val="00FB3885"/>
    <w:rsid w:val="00FB560B"/>
    <w:rsid w:val="00FB7B74"/>
    <w:rsid w:val="00FC2C5E"/>
    <w:rsid w:val="00FD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7216"/>
  <w15:docId w15:val="{F2865F14-8A97-4718-A87C-45FF0AA8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D5"/>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uiPriority w:val="9"/>
    <w:qFormat/>
    <w:rsid w:val="00F075FB"/>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CD5"/>
    <w:pPr>
      <w:spacing w:after="0" w:line="240" w:lineRule="auto"/>
    </w:pPr>
    <w:rPr>
      <w:rFonts w:ascii="Times New Roman" w:eastAsia="Times New Roman" w:hAnsi="Times New Roman" w:cs="Times New Roman"/>
    </w:rPr>
  </w:style>
  <w:style w:type="character" w:customStyle="1" w:styleId="highlight2">
    <w:name w:val="highlight2"/>
    <w:basedOn w:val="DefaultParagraphFont"/>
    <w:rsid w:val="002E1C3D"/>
  </w:style>
  <w:style w:type="character" w:customStyle="1" w:styleId="Heading1Char">
    <w:name w:val="Heading 1 Char"/>
    <w:basedOn w:val="DefaultParagraphFont"/>
    <w:link w:val="Heading1"/>
    <w:uiPriority w:val="9"/>
    <w:rsid w:val="00F075F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075F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9C214D"/>
    <w:pPr>
      <w:spacing w:after="150"/>
    </w:pPr>
    <w:rPr>
      <w:rFonts w:eastAsiaTheme="minorEastAsia"/>
      <w:sz w:val="24"/>
      <w:szCs w:val="24"/>
      <w:lang w:eastAsia="en-US"/>
    </w:rPr>
  </w:style>
  <w:style w:type="paragraph" w:styleId="Header">
    <w:name w:val="header"/>
    <w:basedOn w:val="Normal"/>
    <w:link w:val="HeaderChar"/>
    <w:uiPriority w:val="99"/>
    <w:unhideWhenUsed/>
    <w:rsid w:val="00843783"/>
    <w:pPr>
      <w:tabs>
        <w:tab w:val="center" w:pos="4680"/>
        <w:tab w:val="right" w:pos="9360"/>
      </w:tabs>
    </w:pPr>
  </w:style>
  <w:style w:type="character" w:customStyle="1" w:styleId="HeaderChar">
    <w:name w:val="Header Char"/>
    <w:basedOn w:val="DefaultParagraphFont"/>
    <w:link w:val="Header"/>
    <w:uiPriority w:val="99"/>
    <w:rsid w:val="00843783"/>
    <w:rPr>
      <w:rFonts w:ascii="Times New Roman" w:eastAsia="Times New Roman" w:hAnsi="Times New Roman" w:cs="Times New Roman"/>
      <w:sz w:val="20"/>
      <w:szCs w:val="20"/>
      <w:lang w:eastAsia="ru-RU"/>
    </w:rPr>
  </w:style>
  <w:style w:type="paragraph" w:styleId="Footer">
    <w:name w:val="footer"/>
    <w:basedOn w:val="Normal"/>
    <w:link w:val="FooterChar"/>
    <w:uiPriority w:val="99"/>
    <w:unhideWhenUsed/>
    <w:rsid w:val="00843783"/>
    <w:pPr>
      <w:tabs>
        <w:tab w:val="center" w:pos="4680"/>
        <w:tab w:val="right" w:pos="9360"/>
      </w:tabs>
    </w:pPr>
  </w:style>
  <w:style w:type="character" w:customStyle="1" w:styleId="FooterChar">
    <w:name w:val="Footer Char"/>
    <w:basedOn w:val="DefaultParagraphFont"/>
    <w:link w:val="Footer"/>
    <w:uiPriority w:val="99"/>
    <w:rsid w:val="00843783"/>
    <w:rPr>
      <w:rFonts w:ascii="Times New Roman" w:eastAsia="Times New Roman" w:hAnsi="Times New Roman" w:cs="Times New Roman"/>
      <w:sz w:val="20"/>
      <w:szCs w:val="20"/>
      <w:lang w:eastAsia="ru-RU"/>
    </w:rPr>
  </w:style>
  <w:style w:type="character" w:styleId="Strong">
    <w:name w:val="Strong"/>
    <w:basedOn w:val="DefaultParagraphFont"/>
    <w:uiPriority w:val="22"/>
    <w:qFormat/>
    <w:rsid w:val="009914D2"/>
    <w:rPr>
      <w:b/>
      <w:bCs/>
    </w:rPr>
  </w:style>
  <w:style w:type="character" w:customStyle="1" w:styleId="normaltextrun">
    <w:name w:val="normaltextrun"/>
    <w:basedOn w:val="DefaultParagraphFont"/>
    <w:rsid w:val="005E77BA"/>
  </w:style>
  <w:style w:type="character" w:customStyle="1" w:styleId="eop">
    <w:name w:val="eop"/>
    <w:basedOn w:val="DefaultParagraphFont"/>
    <w:rsid w:val="005E77BA"/>
  </w:style>
  <w:style w:type="paragraph" w:customStyle="1" w:styleId="paragraph">
    <w:name w:val="paragraph"/>
    <w:basedOn w:val="Normal"/>
    <w:rsid w:val="00C76DBD"/>
    <w:pPr>
      <w:spacing w:before="100" w:beforeAutospacing="1" w:after="100" w:afterAutospacing="1"/>
    </w:pPr>
    <w:rPr>
      <w:sz w:val="24"/>
      <w:szCs w:val="24"/>
      <w:lang w:eastAsia="en-US"/>
    </w:rPr>
  </w:style>
  <w:style w:type="paragraph" w:styleId="Subtitle">
    <w:name w:val="Subtitle"/>
    <w:basedOn w:val="Normal"/>
    <w:link w:val="SubtitleChar"/>
    <w:qFormat/>
    <w:rsid w:val="00927405"/>
    <w:pPr>
      <w:jc w:val="right"/>
    </w:pPr>
    <w:rPr>
      <w:rFonts w:ascii="Arial Mon" w:hAnsi="Arial Mon"/>
      <w:sz w:val="24"/>
      <w:lang w:eastAsia="en-US"/>
    </w:rPr>
  </w:style>
  <w:style w:type="character" w:customStyle="1" w:styleId="SubtitleChar">
    <w:name w:val="Subtitle Char"/>
    <w:basedOn w:val="DefaultParagraphFont"/>
    <w:link w:val="Subtitle"/>
    <w:rsid w:val="00927405"/>
    <w:rPr>
      <w:rFonts w:ascii="Arial Mon" w:eastAsia="Times New Roman" w:hAnsi="Arial Mon" w:cs="Times New Roman"/>
      <w:sz w:val="24"/>
      <w:szCs w:val="20"/>
    </w:rPr>
  </w:style>
  <w:style w:type="character" w:styleId="Emphasis">
    <w:name w:val="Emphasis"/>
    <w:basedOn w:val="DefaultParagraphFont"/>
    <w:uiPriority w:val="20"/>
    <w:qFormat/>
    <w:rsid w:val="00B30F8E"/>
    <w:rPr>
      <w:i/>
      <w:iCs/>
    </w:rPr>
  </w:style>
  <w:style w:type="paragraph" w:styleId="FootnoteText">
    <w:name w:val="footnote text"/>
    <w:basedOn w:val="Normal"/>
    <w:link w:val="FootnoteTextChar"/>
    <w:uiPriority w:val="99"/>
    <w:semiHidden/>
    <w:unhideWhenUsed/>
    <w:rsid w:val="00096188"/>
  </w:style>
  <w:style w:type="character" w:customStyle="1" w:styleId="FootnoteTextChar">
    <w:name w:val="Footnote Text Char"/>
    <w:basedOn w:val="DefaultParagraphFont"/>
    <w:link w:val="FootnoteText"/>
    <w:uiPriority w:val="99"/>
    <w:semiHidden/>
    <w:rsid w:val="00096188"/>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0961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613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1216E-DC37-4CFE-AEAB-728572D2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6</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Саранчимэг Бямба</dc:creator>
  <cp:keywords/>
  <dc:description/>
  <cp:lastModifiedBy>batsuuri battsetseg</cp:lastModifiedBy>
  <cp:revision>69</cp:revision>
  <cp:lastPrinted>2025-11-28T03:27:00Z</cp:lastPrinted>
  <dcterms:created xsi:type="dcterms:W3CDTF">2022-05-26T10:24:00Z</dcterms:created>
  <dcterms:modified xsi:type="dcterms:W3CDTF">2025-11-29T07:07:00Z</dcterms:modified>
</cp:coreProperties>
</file>