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B961" w14:textId="77777777" w:rsidR="0016135D" w:rsidRPr="004D67DA" w:rsidRDefault="0016135D" w:rsidP="004D67DA">
      <w:pPr>
        <w:pStyle w:val="BodyText"/>
        <w:jc w:val="both"/>
        <w:rPr>
          <w:rFonts w:ascii="Arial" w:eastAsia="Arial" w:hAnsi="Arial" w:cs="Arial"/>
        </w:rPr>
      </w:pPr>
    </w:p>
    <w:p w14:paraId="17006102" w14:textId="77777777" w:rsidR="0016135D" w:rsidRPr="004D67DA" w:rsidRDefault="0016135D" w:rsidP="004D67DA">
      <w:pPr>
        <w:pStyle w:val="BodyText"/>
        <w:jc w:val="both"/>
        <w:rPr>
          <w:rFonts w:ascii="Arial" w:eastAsia="Arial" w:hAnsi="Arial" w:cs="Arial"/>
        </w:rPr>
      </w:pPr>
    </w:p>
    <w:p w14:paraId="049647FF" w14:textId="77777777" w:rsidR="0016135D" w:rsidRPr="004D67DA" w:rsidRDefault="0016135D" w:rsidP="004D67DA">
      <w:pPr>
        <w:pStyle w:val="BodyText"/>
        <w:jc w:val="both"/>
        <w:rPr>
          <w:rFonts w:ascii="Arial" w:eastAsia="Arial" w:hAnsi="Arial" w:cs="Arial"/>
        </w:rPr>
      </w:pPr>
    </w:p>
    <w:p w14:paraId="1454B2F1" w14:textId="77777777" w:rsidR="0016135D" w:rsidRPr="004D67DA" w:rsidRDefault="0016135D" w:rsidP="004D67DA">
      <w:pPr>
        <w:pStyle w:val="BodyText"/>
        <w:jc w:val="both"/>
        <w:rPr>
          <w:rFonts w:ascii="Arial" w:eastAsia="Arial" w:hAnsi="Arial" w:cs="Arial"/>
        </w:rPr>
      </w:pPr>
    </w:p>
    <w:p w14:paraId="10618EF6" w14:textId="77777777" w:rsidR="0016135D" w:rsidRPr="004D67DA" w:rsidRDefault="0016135D" w:rsidP="004D67DA">
      <w:pPr>
        <w:pStyle w:val="BodyText"/>
        <w:jc w:val="both"/>
        <w:rPr>
          <w:rFonts w:ascii="Arial" w:eastAsia="Arial" w:hAnsi="Arial" w:cs="Arial"/>
        </w:rPr>
      </w:pPr>
    </w:p>
    <w:p w14:paraId="09B62AD1" w14:textId="77777777" w:rsidR="0016135D" w:rsidRDefault="0016135D" w:rsidP="004D67DA">
      <w:pPr>
        <w:pStyle w:val="BodyText"/>
        <w:jc w:val="both"/>
        <w:rPr>
          <w:rFonts w:ascii="Arial" w:eastAsia="Arial" w:hAnsi="Arial" w:cs="Arial"/>
        </w:rPr>
      </w:pPr>
    </w:p>
    <w:p w14:paraId="0BBD9C1F" w14:textId="77777777" w:rsidR="0017327E" w:rsidRDefault="0017327E" w:rsidP="004D67DA">
      <w:pPr>
        <w:pStyle w:val="BodyText"/>
        <w:jc w:val="both"/>
        <w:rPr>
          <w:rFonts w:ascii="Arial" w:eastAsia="Arial" w:hAnsi="Arial" w:cs="Arial"/>
        </w:rPr>
      </w:pPr>
    </w:p>
    <w:p w14:paraId="1D4684AD" w14:textId="77777777" w:rsidR="0017327E" w:rsidRPr="004D67DA" w:rsidRDefault="0017327E" w:rsidP="004D67DA">
      <w:pPr>
        <w:pStyle w:val="BodyText"/>
        <w:jc w:val="both"/>
        <w:rPr>
          <w:rFonts w:ascii="Arial" w:eastAsia="Arial" w:hAnsi="Arial" w:cs="Arial"/>
        </w:rPr>
      </w:pPr>
    </w:p>
    <w:p w14:paraId="5F99E176" w14:textId="77777777" w:rsidR="00A37C26" w:rsidRPr="004D67DA" w:rsidRDefault="00A37C26" w:rsidP="00A37C26">
      <w:pPr>
        <w:pStyle w:val="BodyText"/>
        <w:jc w:val="both"/>
        <w:rPr>
          <w:rFonts w:ascii="Arial" w:eastAsia="Arial" w:hAnsi="Arial" w:cs="Arial"/>
        </w:rPr>
      </w:pPr>
    </w:p>
    <w:p w14:paraId="2D6B615B" w14:textId="77777777" w:rsidR="00A37C26" w:rsidRPr="004D67DA" w:rsidRDefault="00A37C26" w:rsidP="00A37C26">
      <w:pPr>
        <w:pStyle w:val="BodyText"/>
        <w:jc w:val="center"/>
        <w:rPr>
          <w:rFonts w:ascii="Arial" w:eastAsia="Arial" w:hAnsi="Arial" w:cs="Arial"/>
          <w:b/>
          <w:bCs/>
        </w:rPr>
      </w:pPr>
      <w:r w:rsidRPr="004D67DA">
        <w:rPr>
          <w:rFonts w:ascii="Arial" w:eastAsia="Arial" w:hAnsi="Arial" w:cs="Arial"/>
          <w:b/>
          <w:bCs/>
        </w:rPr>
        <w:t>“ЭДИЙН ЗАСГИЙН ЭРХ ЧӨЛӨӨНИЙ ТУХАЙ” ХУУЛИЙН ТӨСЛИЙН ХЭРЭГЦЭЭ, ШААРДЛАГЫГ УРЬДЧИЛАН ТАНДАН СУДЛАХ ТАЙЛАН</w:t>
      </w:r>
    </w:p>
    <w:p w14:paraId="2C95574A" w14:textId="77777777" w:rsidR="0016135D" w:rsidRPr="004D67DA" w:rsidRDefault="0016135D" w:rsidP="004D67DA">
      <w:pPr>
        <w:pStyle w:val="BodyText"/>
        <w:jc w:val="both"/>
        <w:rPr>
          <w:rFonts w:ascii="Arial" w:eastAsia="Arial" w:hAnsi="Arial" w:cs="Arial"/>
        </w:rPr>
      </w:pPr>
    </w:p>
    <w:p w14:paraId="784270AB" w14:textId="77777777" w:rsidR="0016135D" w:rsidRPr="004D67DA" w:rsidRDefault="0016135D" w:rsidP="004D67DA">
      <w:pPr>
        <w:pStyle w:val="BodyText"/>
        <w:jc w:val="both"/>
        <w:rPr>
          <w:rFonts w:ascii="Arial" w:eastAsia="Arial" w:hAnsi="Arial" w:cs="Arial"/>
        </w:rPr>
      </w:pPr>
    </w:p>
    <w:p w14:paraId="27E95891" w14:textId="77777777" w:rsidR="0016135D" w:rsidRPr="004D67DA" w:rsidRDefault="0016135D" w:rsidP="004D67DA">
      <w:pPr>
        <w:pStyle w:val="BodyText"/>
        <w:jc w:val="both"/>
        <w:rPr>
          <w:rFonts w:ascii="Arial" w:eastAsia="Arial" w:hAnsi="Arial" w:cs="Arial"/>
        </w:rPr>
      </w:pPr>
    </w:p>
    <w:p w14:paraId="3DF783AC" w14:textId="77777777" w:rsidR="0016135D" w:rsidRDefault="0016135D" w:rsidP="004D67DA">
      <w:pPr>
        <w:pStyle w:val="BodyText"/>
        <w:jc w:val="both"/>
        <w:rPr>
          <w:rFonts w:ascii="Arial" w:eastAsia="Arial" w:hAnsi="Arial" w:cs="Arial"/>
        </w:rPr>
      </w:pPr>
    </w:p>
    <w:p w14:paraId="74EA79A0" w14:textId="77777777" w:rsidR="00A37C26" w:rsidRDefault="00A37C26" w:rsidP="004D67DA">
      <w:pPr>
        <w:pStyle w:val="BodyText"/>
        <w:jc w:val="both"/>
        <w:rPr>
          <w:rFonts w:ascii="Arial" w:eastAsia="Arial" w:hAnsi="Arial" w:cs="Arial"/>
        </w:rPr>
      </w:pPr>
    </w:p>
    <w:p w14:paraId="1FE1DFFE" w14:textId="77777777" w:rsidR="00A37C26" w:rsidRDefault="00A37C26" w:rsidP="004D67DA">
      <w:pPr>
        <w:pStyle w:val="BodyText"/>
        <w:jc w:val="both"/>
        <w:rPr>
          <w:rFonts w:ascii="Arial" w:eastAsia="Arial" w:hAnsi="Arial" w:cs="Arial"/>
        </w:rPr>
      </w:pPr>
    </w:p>
    <w:p w14:paraId="346CF88C" w14:textId="77777777" w:rsidR="00A37C26" w:rsidRDefault="00A37C26" w:rsidP="004D67DA">
      <w:pPr>
        <w:pStyle w:val="BodyText"/>
        <w:jc w:val="both"/>
        <w:rPr>
          <w:rFonts w:ascii="Arial" w:eastAsia="Arial" w:hAnsi="Arial" w:cs="Arial"/>
        </w:rPr>
      </w:pPr>
    </w:p>
    <w:p w14:paraId="1EE9D3B6" w14:textId="77777777" w:rsidR="00A37C26" w:rsidRDefault="00A37C26" w:rsidP="004D67DA">
      <w:pPr>
        <w:pStyle w:val="BodyText"/>
        <w:jc w:val="both"/>
        <w:rPr>
          <w:rFonts w:ascii="Arial" w:eastAsia="Arial" w:hAnsi="Arial" w:cs="Arial"/>
        </w:rPr>
      </w:pPr>
    </w:p>
    <w:p w14:paraId="3F77A54A" w14:textId="77777777" w:rsidR="00A37C26" w:rsidRDefault="00A37C26" w:rsidP="004D67DA">
      <w:pPr>
        <w:pStyle w:val="BodyText"/>
        <w:jc w:val="both"/>
        <w:rPr>
          <w:rFonts w:ascii="Arial" w:eastAsia="Arial" w:hAnsi="Arial" w:cs="Arial"/>
        </w:rPr>
      </w:pPr>
    </w:p>
    <w:p w14:paraId="45F71F79" w14:textId="77777777" w:rsidR="00A37C26" w:rsidRDefault="00A37C26" w:rsidP="004D67DA">
      <w:pPr>
        <w:pStyle w:val="BodyText"/>
        <w:jc w:val="both"/>
        <w:rPr>
          <w:rFonts w:ascii="Arial" w:eastAsia="Arial" w:hAnsi="Arial" w:cs="Arial"/>
        </w:rPr>
      </w:pPr>
    </w:p>
    <w:p w14:paraId="10A46944" w14:textId="77777777" w:rsidR="00A37C26" w:rsidRDefault="00A37C26" w:rsidP="004D67DA">
      <w:pPr>
        <w:pStyle w:val="BodyText"/>
        <w:jc w:val="both"/>
        <w:rPr>
          <w:rFonts w:ascii="Arial" w:eastAsia="Arial" w:hAnsi="Arial" w:cs="Arial"/>
        </w:rPr>
      </w:pPr>
    </w:p>
    <w:p w14:paraId="3EFF09D0" w14:textId="3F7E9A1D" w:rsidR="00A37C26" w:rsidRDefault="00A37C26" w:rsidP="004D67DA">
      <w:pPr>
        <w:pStyle w:val="BodyText"/>
        <w:jc w:val="both"/>
        <w:rPr>
          <w:rFonts w:ascii="Arial" w:eastAsia="Arial" w:hAnsi="Arial" w:cs="Arial"/>
        </w:rPr>
      </w:pPr>
    </w:p>
    <w:p w14:paraId="3407DDC2" w14:textId="77777777" w:rsidR="0017327E" w:rsidRDefault="0017327E" w:rsidP="004D67DA">
      <w:pPr>
        <w:pStyle w:val="BodyText"/>
        <w:jc w:val="both"/>
        <w:rPr>
          <w:rFonts w:ascii="Arial" w:eastAsia="Arial" w:hAnsi="Arial" w:cs="Arial"/>
        </w:rPr>
      </w:pPr>
    </w:p>
    <w:p w14:paraId="3B6C9039" w14:textId="77777777" w:rsidR="0017327E" w:rsidRDefault="0017327E" w:rsidP="004D67DA">
      <w:pPr>
        <w:pStyle w:val="BodyText"/>
        <w:jc w:val="both"/>
        <w:rPr>
          <w:rFonts w:ascii="Arial" w:eastAsia="Arial" w:hAnsi="Arial" w:cs="Arial"/>
        </w:rPr>
      </w:pPr>
    </w:p>
    <w:p w14:paraId="5B804539" w14:textId="77777777" w:rsidR="0017327E" w:rsidRDefault="0017327E" w:rsidP="004D67DA">
      <w:pPr>
        <w:pStyle w:val="BodyText"/>
        <w:jc w:val="both"/>
        <w:rPr>
          <w:rFonts w:ascii="Arial" w:eastAsia="Arial" w:hAnsi="Arial" w:cs="Arial"/>
        </w:rPr>
      </w:pPr>
    </w:p>
    <w:p w14:paraId="7A2B3E0B" w14:textId="77777777" w:rsidR="00A37C26" w:rsidRDefault="00A37C26" w:rsidP="004D67DA">
      <w:pPr>
        <w:pStyle w:val="BodyText"/>
        <w:jc w:val="both"/>
        <w:rPr>
          <w:rFonts w:ascii="Arial" w:eastAsia="Arial" w:hAnsi="Arial" w:cs="Arial"/>
        </w:rPr>
      </w:pPr>
    </w:p>
    <w:p w14:paraId="7553DCEB" w14:textId="5F8F4147" w:rsidR="0016135D" w:rsidRPr="00A37C26" w:rsidRDefault="00A37C26" w:rsidP="00A37C26">
      <w:pPr>
        <w:pStyle w:val="BodyText"/>
        <w:jc w:val="center"/>
        <w:rPr>
          <w:rFonts w:ascii="Arial" w:eastAsia="Arial" w:hAnsi="Arial" w:cs="Arial"/>
          <w:b/>
          <w:bCs/>
        </w:rPr>
      </w:pPr>
      <w:r>
        <w:rPr>
          <w:rFonts w:ascii="Arial" w:eastAsia="Arial" w:hAnsi="Arial" w:cs="Arial"/>
          <w:b/>
          <w:bCs/>
        </w:rPr>
        <w:t>Улаанбаатар, 202</w:t>
      </w:r>
      <w:r w:rsidR="00E16ED2">
        <w:rPr>
          <w:rFonts w:ascii="Arial" w:eastAsia="Arial" w:hAnsi="Arial" w:cs="Arial"/>
          <w:b/>
          <w:bCs/>
        </w:rPr>
        <w:t>5</w:t>
      </w:r>
    </w:p>
    <w:p w14:paraId="2D4F2453" w14:textId="77777777" w:rsidR="0016135D" w:rsidRPr="004D67DA" w:rsidRDefault="0016135D" w:rsidP="004D67DA">
      <w:pPr>
        <w:pStyle w:val="BodyText"/>
        <w:jc w:val="both"/>
        <w:rPr>
          <w:rFonts w:ascii="Arial" w:eastAsia="Arial" w:hAnsi="Arial" w:cs="Arial"/>
        </w:rPr>
      </w:pPr>
    </w:p>
    <w:p w14:paraId="50314EDB" w14:textId="77777777" w:rsidR="0016135D" w:rsidRPr="004D67DA" w:rsidRDefault="00000000" w:rsidP="00A37C26">
      <w:pPr>
        <w:pStyle w:val="BodyText"/>
        <w:jc w:val="center"/>
        <w:rPr>
          <w:rFonts w:ascii="Arial" w:eastAsia="Arial" w:hAnsi="Arial" w:cs="Arial"/>
          <w:b/>
          <w:bCs/>
        </w:rPr>
      </w:pPr>
      <w:r w:rsidRPr="004D67DA">
        <w:rPr>
          <w:rFonts w:ascii="Arial" w:eastAsia="Arial" w:hAnsi="Arial" w:cs="Arial"/>
          <w:b/>
          <w:bCs/>
        </w:rPr>
        <w:t>“ЭДИЙН ЗАСГИЙН ЭРХ ЧӨЛӨӨНИЙ ТУХАЙ” ХУУЛИЙН ТӨСЛИЙН ХЭРЭГЦЭЭ, ШААРДЛАГЫГ УРЬДЧИЛАН ТАНДАН СУДЛАХ ТАЙЛАН</w:t>
      </w:r>
    </w:p>
    <w:p w14:paraId="0EAB0513" w14:textId="77777777" w:rsidR="0016135D" w:rsidRPr="004D67DA" w:rsidRDefault="0016135D" w:rsidP="004D67DA">
      <w:pPr>
        <w:pStyle w:val="BodyText"/>
        <w:jc w:val="both"/>
        <w:rPr>
          <w:rFonts w:ascii="Arial" w:eastAsia="Arial" w:hAnsi="Arial" w:cs="Arial"/>
        </w:rPr>
      </w:pPr>
    </w:p>
    <w:p w14:paraId="51EE5164" w14:textId="77777777" w:rsidR="0016135D" w:rsidRPr="004D67DA" w:rsidRDefault="00000000" w:rsidP="004D67DA">
      <w:pPr>
        <w:pStyle w:val="BodyText"/>
        <w:jc w:val="both"/>
        <w:rPr>
          <w:rFonts w:ascii="Arial" w:eastAsia="Arial" w:hAnsi="Arial" w:cs="Arial"/>
          <w:b/>
          <w:bCs/>
        </w:rPr>
      </w:pPr>
      <w:r w:rsidRPr="004D67DA">
        <w:rPr>
          <w:rFonts w:ascii="Arial" w:eastAsia="Arial" w:hAnsi="Arial" w:cs="Arial"/>
          <w:b/>
          <w:bCs/>
        </w:rPr>
        <w:t>ОРШИЛ</w:t>
      </w:r>
    </w:p>
    <w:p w14:paraId="3EB5389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урьдчилан тандан судлах тайлан нь Монгол Улсын эдийн засгийн өсөлтийг дэмжих, хөрөнгө оруулалтын орчныг сайжруулах, иргэдийнхээ сайн сайхан амьдрах нөхцөлийг бүрдүүлэх зорилгоор “Эдийн засгийн эрх чөлөөний тухай” хуулийн төслийг санаачлан боловсруулах хэрэгцээ, шаардлага байгаа эсэхийг олон улсын туршлага, бодит тоо баримт, эрх зүйн орчны дүн шинжилгээнд үндэслэн тогтоох зорилготой болно.</w:t>
      </w:r>
    </w:p>
    <w:p w14:paraId="49494C8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Тус тайланд эдийн засгийн эрх чөлөөний өнөөгийн байдлыг тодорхойлж, тулгамдаж буй асуудлын мөн чанар, цар хүрээ, шалтгаан нөхцөлийг шинжлэн, түүнийг шийдвэрлэх боломжит хувилбаруудыг харьцуулан үнэлж, хамгийн оновчтой шийдэл болох ерөнхий зохицуулалтын хууль батлах зөвлөмжийг боловсруулав. Энэхүү баримт бичиг нь хууль санаачлагч хуулийн төслийн үзэл баримтлалыг боловсруулахад шаардлагатай аналитик суурь болно.</w:t>
      </w:r>
    </w:p>
    <w:p w14:paraId="1C09B60E" w14:textId="77777777" w:rsidR="0016135D" w:rsidRPr="004D67DA" w:rsidRDefault="00000000" w:rsidP="004D67DA">
      <w:pPr>
        <w:pStyle w:val="BodyText"/>
        <w:jc w:val="both"/>
        <w:rPr>
          <w:rFonts w:ascii="Arial" w:eastAsia="Arial" w:hAnsi="Arial" w:cs="Arial"/>
          <w:b/>
          <w:bCs/>
        </w:rPr>
      </w:pPr>
      <w:r w:rsidRPr="004D67DA">
        <w:rPr>
          <w:rFonts w:ascii="Arial" w:eastAsia="Arial" w:hAnsi="Arial" w:cs="Arial"/>
          <w:b/>
          <w:bCs/>
        </w:rPr>
        <w:t>НЭГДҮГЭЭР БҮЛЭГ. НИЙТЛЭГ ҮНДЭСЛЭЛ</w:t>
      </w:r>
    </w:p>
    <w:p w14:paraId="3B99F6D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1.1. Судалгааны ажлын зорилго</w:t>
      </w:r>
    </w:p>
    <w:p w14:paraId="1C9FD2C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урьдчилан тандан судлах ажлын цогц зорилго нь Монгол Улсын эдийн засгийн тогтвортой өсөлтийг хангах, иргэдийнхээ амьжиргааны түвшинг дээшлүүлэх, улс орныхоо олон улс дахь өрсөлдөх чадварыг бэхжүүлэхэд саад тотгор болж буй эрх зүйн болон институцийн суурь асуудлуудыг тодорхойлж, тэдгээрийг шийдвэрлэхэд чиглэсэн “Эдийн засгийн эрх чөлөөний тухай” ерөнхий зохицуулалтын хуулийн төслийг боловсруулах хэрэгцээ, шаардлага байгаа эсэхийг нотолгоонд суурилсан, иж бүрэн дүн шинжилгээний үндсэн дээр тогтооход оршино.</w:t>
      </w:r>
    </w:p>
    <w:p w14:paraId="3A65DE0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ерөнхий зорилгын хүрээнд дараах тодорхой, дэд зорилтуудыг дэвшүүлж байна:</w:t>
      </w:r>
    </w:p>
    <w:p w14:paraId="7102B1A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Нэгдүгээрт, Монгол Улсын эдийн засгийн эрх чөлөөний өнөөгийн байдлыг олон улсын нийтээр хүлээн зөвшөөрсөн аргачлалын дагуу бодитойгоор үнэлж, оношлох. Энэхүү зорилтын хүрээнд дэлхийн улс орнуудын эдийн засгийн орчныг жил бүр үнэлдэг “Heritage Foundation”-ийн “Эдийн засгийн эрх чөлөөний индекс” болон “Fraser Institute”-ийн “Дэлхийн эдийн засгийн эрх чөлөө” тайлангуудын хамгийн сүүлийн үеийн мэдээлэлд тулгуурлан Монгол Улсын ерөнхий оноо (Heritage: 62.6/100, Fraser: 6.86/10), дэлхийн улс орнууд дахь эрэмбэ (Heritage: 74/184, Fraser: 69/165) болон дэд үзүүлэлтүүдийн үнэлгээг нарийвчлан шинжлэх болно. Тухайлбал, Монгол Улсын хувьд өмчийн эрхийн хамгаалалт (49/100), төрийн үйл ажиллагааны шударга байдал (35/100), хөрөнгө оруулалтын эрх чөлөө (50/100), санхүүгийн эрх чөлөө (50/100) зэрэг тулгуур үзүүлэлтүүд ямар шалтгааны улмаас </w:t>
      </w:r>
      <w:r w:rsidRPr="004D67DA">
        <w:rPr>
          <w:rFonts w:ascii="Arial" w:eastAsia="Arial" w:hAnsi="Arial" w:cs="Arial"/>
        </w:rPr>
        <w:lastRenderedPageBreak/>
        <w:t>ийм доогуур үнэлгээтэй байгааг задлан шинжилж, асуудлын цар хүрээг тоон үзүүлэлтээр тодорхойлох нь энэ судалгааны нэг чухал зорилго юм.</w:t>
      </w:r>
    </w:p>
    <w:p w14:paraId="0F66B6C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эдийн засгийн эрх чөлөөг хязгаарлаж буй суурь шалтгаан, эрх зүйн орчны хийдэл, зөрчлийг гүнзгийрүүлэн судлах. Энэхүү зорилтын хүрээнд Монгол Улсын Үндсэн хууль, Хөрөнгө оруулалтын тухай, Татварын ерөнхий хууль, Зөвшөөрлийн тухай, Өрсөлдөөний тухай, Компанийн тухай, Газрын тухай зэрэг эдийн засгийн харилцааг зохицуулж буй голлох хууль тогтоомжид цогц дүн шинжилгээ хийж, тэдгээрийн хоорондын уялдаа холбоо, зөрчил, давхардлыг илрүүлэх болно. Мөн эдийн засгийн харилцааны суурь зарчмуудыг тодорхойлсон ерөнхий зохицуулалт байхгүйгээс үүдэн гарч буй сөрөг үр дагавар, тухайлбал, хуулийн хэрэгжилт дэх төрийн байгууллагын албан тушаалтны үзэмжийн эрх хэт өндөр байгаа, шүүх засаглалын үр нөлөө сул, авлига, хүнд суртал газар авсан зэрэг институцийн хүчин зүйлсийг асуудлын үндсэн шалтгаан болохыг нь тогтоохыг зорьж байна. Энэхүү шинжилгээ нь Оюу Толгой компанийн татварын маргаан, жижиг, дунд бизнес эрхлэгчдийн гүйлгээний зардал зэрэг бодит кейсүүдэд тулгуурлана.</w:t>
      </w:r>
    </w:p>
    <w:p w14:paraId="727EB90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эдийн засгийн хөгжлийн ижил төстэй гараанаас эхэлсэн боловч өндөр амжилтад хүрсэн улс орнуудын туршлагыг харьцуулан судалж, Монгол Улсад хэрэгжүүлэх боломжтой сайн туршлагыг тодорхойлох. Энэхүү зорилтын хүрээнд Эстони, Латви, Литва зэрэг Балтын орнууд, түүнчлэн Польш, БНСУ зэрэг улс орнуудын эдийн засгийн эрх чөлөөний индексийн өндөр үзүүлэлт, нэг хүнд ногдох ДНБ-ий өсөлтийг бий болгосон эрх зүйн шинэчлэл, институцийн өөрчлөлтийн түүхэн туршлагыг судлах болно. Тэдгээр улс орны өмчийн эрхийн хамгаалалт, шүүхийн шинэчлэл, авлигатай тэмцэх, зохицуулалтын орчныг хялбаршуулах зэрэг чиглэлээр хийсэн амжилттай реформууд нь Монгол Улсын хувьд ямар сургамж, бодлогын зөвлөмжийг өгч буйг тодорхойлох нь энэ судалгааны нэг гол зорилт юм.</w:t>
      </w:r>
    </w:p>
    <w:p w14:paraId="028DE98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Дөрөвдүгээрт, тулгамдаж буй асуудлыг шийдвэрлэх боломжит хувилбаруудыг тодорхойлж, тэдгээрийн эерэг ба сөрөг талыг харьцуулан үнэлж, хамгийн оновчтой шийдлийг санал болгох. Судалгааны хүрээнд “тэг зохицуулалт” буюу одоогийн нөхцөл байдлыг хэвээр үлдээх, одоо байгаа салбар хуулиудад хэсэгчилсэн нэмэлт, өөрчлөлт оруулах, эдийн засгийн эрх чөлөөний суурь зарчмыг тодорхойлсон ерөнхий зохицуулалтын шинжтэй шинэ хууль батлах гэсэн гурван гол хувилбарыг авч үзнэ. Эдгээр хувилбар тус бүрийн улс орны эдийн засаг, нийгэм, эрх зүйн орчинд үзүүлэх богино, дунд, урт хугацааны үр нөлөө, зардал, хэрэгжих боломжийг шинжилж, ямар учраас “Эдийн засгийн эрх чөлөөний тухай” шинэ хууль батлах нь асуудлыг сууриар нь шийдвэрлэх хамгийн үр дүнтэй, стратегийн ач холбогдолтой алхам болохыг нотлохыг зорьж байна.</w:t>
      </w:r>
    </w:p>
    <w:p w14:paraId="19440C8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Тавдугаарт, хуулийн төсөл боловсруулах тохиолдолд түүний үзэл баримтлалд тусгах үндсэн агуулга, зарчмыг тодорхойлж, нотолгоонд суурилсан зөвлөмж боловсруулах. Хэрэв шинэ хууль батлах нь зүйтэй гэсэн дүгнэлтэд хүрвэл, энэхүү судалгааны үр дүнд тулгуурлан хуулийн төсөлд тусгавал зохих эдийн засгийн эрх чөлөөний философийн үндэслэл, хувь хүний эдийн засгийн салшгүй эрхүүдийн жагсаалт, тэдгээрийг хамгаалах механизм, төрийн үүрэг, хязгаарлалтын талаарх </w:t>
      </w:r>
      <w:r w:rsidRPr="004D67DA">
        <w:rPr>
          <w:rFonts w:ascii="Arial" w:eastAsia="Arial" w:hAnsi="Arial" w:cs="Arial"/>
        </w:rPr>
        <w:lastRenderedPageBreak/>
        <w:t>тодорхой саналуудыг боловсруулах болно. Энэ нь Монгол Улсын Хууль тогтоомжийн тухай хуулийн дагуу хуулийн төслийн үзэл баримтлалыг боловсруулахад шаардлагатай шинжлэх ухааны үндэслэл бүхий, иж бүрэн аналитик суурийг бүрдүүлж өгөхөд чиглэгдэнэ.</w:t>
      </w:r>
    </w:p>
    <w:p w14:paraId="62A0500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1.2. Эрх зүйн үндэслэл</w:t>
      </w:r>
    </w:p>
    <w:p w14:paraId="3B2B495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“Эдийн засгийн эрх чөлөөний тухай” хуулийн төслийн хэрэгцээ, шаардлагыг урьдчилан тандан судлах ажлыг Монгол Улсын дараах хууль тогтоомж, эрх зүйн актыг удирдлага болгон боловсруулав.</w:t>
      </w:r>
    </w:p>
    <w:p w14:paraId="06A8F01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Монгол Улсын Үндсэн хууль;</w:t>
      </w:r>
    </w:p>
    <w:p w14:paraId="1A103EC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Монгол Улсын Хууль тогтоомжийн тухай хууль;</w:t>
      </w:r>
    </w:p>
    <w:p w14:paraId="7C456BF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Монгол Улсын Засгийн газрын 2016 оны 59 дүгээр тогтоолын нэгдүгээр хавсралтаар баталсан “Хууль тогтоомжийн хэрэгцээ, шаардлагыг урьдчилан тандан судлах аргачлал”.</w:t>
      </w:r>
    </w:p>
    <w:p w14:paraId="0E4C303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Хууль тогтоомжийн тухай хуулийн 13 дугаар зүйлийн 13.1-д “Хууль санаачлагч хууль тогтоомжийн төсөл боловсруулах хэрэгцээ, шаардлагыг энэ хуулийн 12.1.2-т заасан аргачлалын дагуу тодорхойлно” гэж заасан. Энэхүү заалтын дагуу, энэхүү урьдчилан тандан судлах тайлан нь хуулийн төслийг боловсруулах үйл ажиллагааны зайлшгүй бөгөөд анхан шатны үе шат болж байна.</w:t>
      </w:r>
    </w:p>
    <w:p w14:paraId="1BE1572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Судалгааны ажлын бүтэц, агуулга, асуудлыг шинжлэх, хувилбаруудыг харьцуулах, үр нөлөөг үнэлэх, дүгнэлт, зөвлөмж гаргах зэрэг бүхий л үйл явц нь дээр дурдсан Засгийн газрын тогтоолоор баталсан аргачлалд бүрэн нийцэж байгаа болно. Энэхүү тайлан нь хууль санаачлагч “Эдийн засгийн эрх чөлөөний тухай” хуулийн төслийн үзэл баримтлалыг боловсруулахад шаардагдах шинжлэх ухааны үндэслэл бүхий, албан ёсны аналитик суурийг бүрдүүлж өгөх юм.</w:t>
      </w:r>
    </w:p>
    <w:p w14:paraId="2ED9A2C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1.3. Судалгааны хамрах хүрээ ба арга зүй</w:t>
      </w:r>
    </w:p>
    <w:p w14:paraId="6E476351" w14:textId="77777777" w:rsidR="0016135D" w:rsidRDefault="00000000" w:rsidP="004D67DA">
      <w:pPr>
        <w:pStyle w:val="BodyText"/>
        <w:jc w:val="both"/>
        <w:rPr>
          <w:rFonts w:ascii="Arial" w:eastAsia="Arial" w:hAnsi="Arial" w:cs="Arial"/>
        </w:rPr>
      </w:pPr>
      <w:r w:rsidRPr="004D67DA">
        <w:rPr>
          <w:rFonts w:ascii="Arial" w:eastAsia="Arial" w:hAnsi="Arial" w:cs="Arial"/>
        </w:rPr>
        <w:t>Энэхүү урьдчилан тандан судлах ажлын шинжлэх ухааны үндэслэлийг баталгаажуулах, үр дүнгийн бодит байдал, найдвартай байдлыг хангах үүднээс судалгааны хамрах хүрээ болон арга зүйг нарийвчлан тодорхойлох нь нэн чухал юм. Судалгааг олон улсын эрдэм шинжилгээний нийтлэг стандарт, Монгол Улсын хууль тогтоомжийн аргачлалд нийцүүлэн, олон талт, цогц арга зүйн хүрээнд хийж гүйцэтгэв. Судалгааны ажил нь зөвхөн хуурай тоо баримтыг задлан шинжлэхээс илүүтэйгээр эдийн засгийн эрх чөлөө хэмээх гүн гүнзгий үзэл баримтлалын философийн үндэс, түүний бодит амьдрал дахь илрэл, Монгол Улсын өнөөгийн нөхцөл байдал, цаашдын хөгжлийн боломжийг цогцоор нь авч үзэхийг зорьсон болно.</w:t>
      </w:r>
    </w:p>
    <w:p w14:paraId="64DC07DC" w14:textId="77777777" w:rsidR="000872C7" w:rsidRDefault="000872C7" w:rsidP="004D67DA">
      <w:pPr>
        <w:pStyle w:val="BodyText"/>
        <w:jc w:val="both"/>
        <w:rPr>
          <w:rFonts w:ascii="Arial" w:eastAsia="Arial" w:hAnsi="Arial" w:cs="Arial"/>
        </w:rPr>
      </w:pPr>
    </w:p>
    <w:p w14:paraId="263C8E6C" w14:textId="77777777" w:rsidR="000872C7" w:rsidRPr="004D67DA" w:rsidRDefault="000872C7" w:rsidP="004D67DA">
      <w:pPr>
        <w:pStyle w:val="BodyText"/>
        <w:jc w:val="both"/>
        <w:rPr>
          <w:rFonts w:ascii="Arial" w:eastAsia="Arial" w:hAnsi="Arial" w:cs="Arial"/>
        </w:rPr>
      </w:pPr>
    </w:p>
    <w:p w14:paraId="43BA1A4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1.3.1. Судалгааны хамрах хүрээ</w:t>
      </w:r>
    </w:p>
    <w:p w14:paraId="558E04C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Судалгааны хамрах хүрээг үзэл баримтлалын, газар зүйн, цаг хугацааны болон эрх зүйн гэсэн дөрвөн үндсэн чиглэлээр тодорхойлж байна. Энэхүү хүрээ нь асуудлыг аль болох олон талаас нь, гүнзгий шинжлэх боломжийг бүрдүүлж байгаа юм.</w:t>
      </w:r>
    </w:p>
    <w:p w14:paraId="445B40D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Үзэл баримтлалын хамрах хүрээний хувьд, судалгааны гол цөм нь “Эдийн засгийн эрх чөлөө” хэмээх ойлголт юм. Энэ нь зүгээр нэг эдийн засгийн бодлогын хэрэгсэл бус, харин хувь хүний салшгүй эрх, нэр төртэй амьдрахын үндэс гэсэн гүн гүнзгий философийн агуулгатай. Судалгаанд энэхүү үзэл баримтлалыг хоёр гол онолын хүрээнд авч үзсэн. Нэгдүгээрт, “Heritage Foundation”-ийн тодорхойлсон сонгодог либерал онолын үүднээс буюу “эдийн засгийн эрх чөлөө бол хүн бүр өөрийн хөдөлмөр, өмч хөрөнгөө чөлөөтэй захиран зарцуулах суурь эрх</w:t>
      </w:r>
      <w:r w:rsidRPr="004D67DA">
        <w:rPr>
          <w:rFonts w:ascii="Malgun Gothic" w:eastAsia="Malgun Gothic" w:hAnsi="Malgun Gothic" w:cs="Malgun Gothic" w:hint="eastAsia"/>
        </w:rPr>
        <w:t>이며</w:t>
      </w:r>
      <w:r w:rsidRPr="004D67DA">
        <w:rPr>
          <w:rFonts w:ascii="Arial" w:eastAsia="Arial" w:hAnsi="Arial" w:cs="Arial"/>
        </w:rPr>
        <w:t>, төр энэхүү эрх чөлөөг хамгаалах, баталгаажуулахаас хэтрэхгүйгээр хязгаарлагдмал үүрэг гүйцэтгэх ёстой” гэсэн зарчимд тулгуурласан. Хоёрдугаарт, “Fraser Institute”-ийн тодорхойлсон прагматик агуулгаар буюу “эдийн засгийн эрх чөлөө нь хувийн сонголт, сайн дурын солилцоо, чөлөөт өрсөлдөөн, хувийн өмчийн хамгаалалтаар илэрхийлэгддэг бөгөөд энэ нь зөвхөн эдийн засгийн хөгжил цэцэглэлт төдийгүй, нийгмийн сайн сайхан, иргэний болон ардчилсан институцийн хөгжлийн угтвар нөхцөл болдог” гэсэн үзэл санааг баримтлав. Энэхүү онолын хүрээнд, судалгааны ажил нь эдийн засгийн эрх чөлөөний индексийг бүрдүүлэгч гол тулгуур багануудыг нарийвчлан шинжилсэн. Heritage Foundation-ийн аргачлалын дагуу Хууль дээдлэх ёс (өмчийн эрх, шүүхийн үр нөлөө, төрийн шударга байдал), Төрийн хэмжээ (татварын дарамт, төрийн зардал, төсвийн эрүүл мэнд), Зохицуулалтын үр ашиг (бизнесийн эрх чөлөө, хөдөлмөрийн эрх чөлөө, мөнгөний эрх чөлөө), Нээлттэй зах зээл (худалдааны эрх чөлөө, хөрөнгө оруулалтын эрх чөлөө, санхүүгийн эрх чөлөө) гэсэн дөрвөн тулгуур, арван хоёр бүрэлдэхүүн хэсэг тус бүрээр нь Монгол Улсын нөхцөл байдлыг оношилсон. Үүнтэй нэгэн адилаар Fraser Institute-ийн таван үндсэн чиглэл болох Төрийн хэмжээ, Хууль эрх зүйн тогтолцоо ба өмчийн эрх, Мөнгөний бодлогын зохистой байдал, Олон улсын худалдааны эрх чөлөө, Зохицуулалт гэсэн чиглэлүүдээр дүн шинжилгээ хийж, эдгээр нь улс орны хөгжил цэцэглэлтийн гол хэмжүүр болох нэг хүнд ногдох ДНБ, нийгмийн тогтвортой байдлын чухал үзүүлэлт болох орлогын тэгш байдлыг илэрхийлэх Жини коеффициенттэй ямар хамааралтай болохыг судлах нь энэхүү ажлын үзэл баримтлалын хамрах хүрээний гол агуулга болов.</w:t>
      </w:r>
    </w:p>
    <w:p w14:paraId="7BD2F7B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Газар зүйн хамрах хүрээний хувьд, судалгааны ажлын үндсэн объект нь Монгол Улс бөгөөд түүний эдийн засаг, эрх зүйн орчны өнөөгийн байдлыг гүнзгийрүүлэн шинжилсэн. Гэвч асуудлыг зөвхөн дотоодын нөхцөл байдлаар хязгаарлалгүй, олон улсын өргөн хүрээнд байршуулж, харьцуулалт хийх нь судалгааны үр дүнг илүү бодитой, ач холбогдолтой болгох чухал арга зүй байлаа. Иймд харьцуулсан судалгааны хүрээнд Монгол Улстай түүхэн болон эдийн засгийн шилжилтийн хувьд ижил төстэй гараанаас эхэлсэн боловч өдгөө эдийн засгийн эрх чөлөө, хөгжлийн түвшнээрээ хол түрүүлсэн улс орнуудыг зориуд сонгон авсан. Тухайлбал, Зөвлөлтийн нөлөөнөөс гарч, зах зээлийн эдийн засагт амжилттай шилжсэн Эстони, Латви, Литва, Польш зэрэг улсуудыг сонгосон нь тэдний эрх зүйн болон институцийн шинэчлэлийн туршлагаас суралцах боломжийг олгосон юм. Жишээлбэл, Эстонийн эдийн засгийн эрх чөлөөний индекс 78-д хүрсэн нь Монгол </w:t>
      </w:r>
      <w:r w:rsidRPr="004D67DA">
        <w:rPr>
          <w:rFonts w:ascii="Arial" w:eastAsia="Arial" w:hAnsi="Arial" w:cs="Arial"/>
        </w:rPr>
        <w:lastRenderedPageBreak/>
        <w:t>Улсын 62.6 гэсэн үзүүлэлтээс эрс ялгаатай бөгөөд энэхүү ялгааг бий болгосон бодлогын шийдвэрүүдийг судлах нь чухал байв. Түүнчлэн, төвлөрсөн төлөвлөгөөт эдийн засгаас дэлхийн технологийн тэргүүлэгч гүрэн болон хувирсан Бүгд Найрамдах Солонгос Улсын туршлагыг “Азийн хөгжлийн загвар” болгон авч үзсэн нь Монгол Улсын хувьд бүс нутгийн онцлогт тохирсон хөгжлийн гарцыг эрэлхийлэхэд чухал ач холбогдолтой байлаа. Эдгээр улс орнуудын нэг хүнд ногдох ДНБ нь 40,000-50,000 ам.долларт хүрсэн нь Монгол Улсын 16,801 ам.доллартай харьцуулахад тэдний сонгосон замнал илүү үр дүнтэй байсныг нотолж байгаа юм.</w:t>
      </w:r>
    </w:p>
    <w:p w14:paraId="67769E4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Цаг хугацааны хамрах хүрээний хувьд, судалгаа нь эдийн засгийн болон эрх зүйн орчны өөрчлөлтийг статик байдлаар бус, динамик хөдөлгөөнд нь авч үзэхийг зорьсон. Иймд сүүлийн арван жилийн буюу 2013-2023 оны хоорондох үйл явцыг шинжилгээний үндсэн хугацаа болгон сонгосон. Энэхүү арван жилийн хугацаа нь эдийн засгийн бүтцийн өөрчлөлт, хууль эрх зүйн шинэчлэлийн үр дүн илрэх, бодлогын алдаа оноог дүгнэхэд хангалттай урт хугацаа юм. Энэ хугацаанд Монгол Улсын болон харьцуулагч орнуудын эдийн засгийн эрх чөлөөний индексийн үзүүлэлтүүд хэрхэн өөрчлөгдсөн, тэдний хөгжлийн траекторийн ялгаа хэрхэн гүнзгийрснийг урт хугацааны тренд шинжилгээгээр харуулахыг зорьсон. Үүний зэрэгцээ, хамгийн сүүлийн үеийн, бодит нөхцөл байдлыг үнэлэхийн тулд боломжит хамгийн шинэ мэдээллийг ашигласан. Тухайлбал, Heritage Foundation-ийн 2024 оны сүүлээр эмхэтгэсэн 2025 оны тайлан, Fraser Institute-ийн 2022 оны мэдээлэлд суурилсан 2024 оны тайланг ашигласан бөгөөд энэ нь судалгааны үр дүнг аль болох орчин үеийн нөхцөл байдалд ойртуулсан болно. Энэхүү аргачлал нь институцийн өөрчлөлт, нэр хүндийн өсөлт нь цаг хугацаа шаарддаг гэдгийг харгалзан үзэж, бодлогын үр нөлөөг бодитойгоор үнэлэх боломжийг олгосон.</w:t>
      </w:r>
    </w:p>
    <w:p w14:paraId="4CA3898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Эрх зүйн хамрах хүрээний хувьд, судалгаа нь Монгол Улсын Үндсэн хуулийн эдийн засгийн харилцааг зохицуулсан суурь заалтууд болох хувийн өмч (16-р зүйл), аж ахуй эрхлэх эрх чөлөө зэрэг заалтуудын бодит хэрэгжилтэд дүн шинжилгээ хийсэн. Цаашлаад, эдийн засгийн эрх чөлөөний индексийн дэд үзүүлэлтүүдтэй шууд холбогдох салбар хуулиудыг иж бүрнээр нь хамруулсан. Үүнд: Хөрөнгө оруулалтын тухай болон түүнийг хязгаарлагч Стратегийн ач холбогдол бүхий салбарт гадаадын хөрөнгө оруулалтыг зохицуулах тухай хууль; Татварын ерөнхий хууль тэргүүтэй татварын багц хуулиуд; Аж ахуйн үйл ажиллагааны тусгай зөвшөөрлийн тухай хуулийг халсан Зөвшөөрлийн тухай шинэ хууль; Өрсөлдөөний тухай хууль; Компанийн тухай, Иргэний хууль зэрэг аж ахуйн нэгж байгуулах, засаглах харилцааг зохицуулсан хуулиуд; Газрын тухай болон Үл хөдлөх эд хөрөнгийн барьцааны тухай зэрэг өмчийн эрхийн баталгааг хангах хуулиуд; Хөдөлмөрийн тухай хууль; Банкны тухай хууль зэрэг санхүүгийн салбарын хуулиуд; мөн Захиргааны ерөнхий хууль, Захиргааны хэрэг шүүхэд хянан шийдвэрлэх тухай хууль зэрэг төрийн байгууллагын шийдвэрийг хянах, иргэний эрхийг хамгаалахтай холбоотой хууль тогтоомжуудыг хамруулан, эдгээр хуулийн заалтууд нь эдийн засгийн эрх чөлөөг дэмжиж байна уу, эсвэл хязгаарлаж байна уу гэдэг асуултад хариулахыг зорьсон болно.</w:t>
      </w:r>
    </w:p>
    <w:p w14:paraId="38DFB13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1.3.2. Судалгааны арга зүй</w:t>
      </w:r>
    </w:p>
    <w:p w14:paraId="789DAAF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Энэхүү судалгааг шинжлэх ухааны үндэслэлтэй, нотолгоонд суурилсан, олон талт болгох үүднээс тоон, чанарын болон харьцуулсан судалгааны аргуудыг цогцоор нь, хослуулан ашиглав. Судалгааны арга зүй нь зөвхөн асуудлыг оношлоод зогсохгүй, түүнийг шийдвэрлэх боломжит гарцыг эрэлхийлсэн, бодлогод чиглэсэн шинжтэй байв.</w:t>
      </w:r>
    </w:p>
    <w:p w14:paraId="53B5DEB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Тоон шинжилгээний аргын хүрээнд, бид эдийн засгийн эрх чөлөө болон макро эдийн засгийн гол үзүүлэлтүүдийн хоорондын статистик хамаарлыг нарийвчлан тогтоохыг зорьсон. Энэ нь бодлогын шийдвэрүүд ямар бодит үр дүнд хүргэж болохыг урьдчилан таамаглах үндэслэл болсон юм. Бид Heritage Foundation, Fraser Institute-ийн урт хугацааны мэдээллийн сан, Дэлхийн банкны Хөгжлийн Индикатор (WDI), Эдийн засгийн хамтын ажиллагаа, хөгжлийн байгууллага (OECD)-ын статистик мэдээллийг ашиглан, эдийн засгийн эрх чөлөөний индекс ба нэг хүнд ногдох ДНБ (худалдан авах чадварын паритетаар)-ийн тархалтын диаграммыг (scatterplot) байгуулж, тэдгээрийн хооронд хүчтэй, эерэг, шугаман хамаарал байгааг нүдээр харуулахыг зорьсон. Ийнхүү эрх чөлөөтэй эдийн засаг нь илүү чинээлэг байдаг гэсэн дэлхий нийтийн нийтлэг хандлагыг баталгаажуулсан. Мөн эдийн засгийн эрх чөлөөний индекс ба орлогын тэгш бус байдлыг хэмждэг Жини коеффициентийн хоорондын хамаарлыг шинжлэхэд ямар нэгэн тогтвортой, хүчтэй хамаарал ажиглагдаагүй бөгөөд энэ нь эдийн засгийн эрх чөлөөг нэмэгдүүлэх нь орлогын тэгш бус байдлыг автоматаар нэмэгдүүлдэг эсвэл бууруулдаггүй, харин энэ асуудал нь татвар, нийгмийн хамгааллын бодлого зэрэг бусад хүчин зүйлсээс илүү хамаардаг болохыг харуулсан. Түүнчлэн, улс орнуудыг эдийн засгийн эрх чөлөөний түвшнээр нь дөрвөн бүлэгт (quartile) хувааж, сүүлийн арван жилийн хугацаанд тэдгээрийн ДНБ болон Жини индексийн дундаж үзүүлэлт хэрхэн өөрчлөгдсөнийг ажиглах замаар хамгийн эрх чөлөөтэй бүлгийн орнууд хамгийн хурдацтай өсөж, ядуурлаас илүү хурдан ангижирч буйг харуулсан.</w:t>
      </w:r>
    </w:p>
    <w:p w14:paraId="032CEEE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Чанарын шинжилгээний аргын хувьд, тоон мэдээллийн цаана нуугдаж буй гүнзгий шалтгаан, нөхцөлийг ойлгохыг зорьсон. Үүний тулд эрх зүйн баримт бичгийн контент анализын аргыг өргөнөөр ашигласан. Дээр дурдсан Монгол Улсын эдийн засгийн харилцааг зохицуулсан үндсэн хууль тогтоомжуудын агуулгад системтэй дүн шинжилгээ хийж, тэдгээрийн хоорондын зөрчил, хийдэл, давхардал, ойлгомжгүй, хоёрдмол утгатай заалтуудыг нэгбүрчлэн тодорхойлсон. Энэхүү шинжилгээ нь “Эдийн засгийн эрх чөлөө: Өнөөгийн байдал ба эрх зүйн цоорхой” гэсэн судалгааны үндсэн хэсэг болж, хууль эрх зүйн орчны ямар тодорхой заалтууд нь бизнесийн үйл ажиллагаанд саад тотгор болж, хөрөнгө оруулагчдын итгэлийг алдагдуулж буйг нарийвчлан гаргаж ирсэн. Түүнчлэн, кейс судалгааны аргыг ашиглан эрх зүйн орчны хийдэл, институцийн сул тал нь бодит амьдрал дээр хэрхэн илэрч буйг харуулсан. “Оюу Толгой” ХХК-д ногдуулсан татварын актын маргаан нь хөрөнгө оруулалтын орчны тогтворгүй байдал, хуулийн заалтыг буцаан хэрэглэх эрсдэлийг тод томруун харуулсан бол, жижиг, дунд бизнес эрхлэгчдийн дунд явуулсан “гүйлгээний зардал”-ын судалгаа нь төрийн хүнд суртал, авлига нь аж ахуйн нэгжүүдэд ямар их дарамт учруулж, тэдний өрсөлдөх чадварыг хэрхэн бууруулж буйг бодитоор нотолсон юм.</w:t>
      </w:r>
    </w:p>
    <w:p w14:paraId="6DD64CD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Харьцуулсан судалгааны аргыг ашиглан Монгол Улсын нөхцөл байдлыг олон улсын өргөн хүрээнд байршуулж, бусад улс орны амжилттай туршлагаас </w:t>
      </w:r>
      <w:r w:rsidRPr="004D67DA">
        <w:rPr>
          <w:rFonts w:ascii="Arial" w:eastAsia="Arial" w:hAnsi="Arial" w:cs="Arial"/>
        </w:rPr>
        <w:lastRenderedPageBreak/>
        <w:t>суралцахыг зорьсон. Хөндлөн огтлолын харьцуулсан шинжилгээгээр Монгол Улсын эдийн засгийн эрх чөлөөний индексийн 2024-2025 оны үзүүлэлтүүдийг Эстони, Латви, Литва, Польш, БНСУ зэрэг сонгосон орнуудын мөн үеийн үзүүлэлтүүдтэй харьцуулж, ялгаатай байдлын шалтгааныг нарийвчлан шинжилсэн. Урт хугацааны харьцуулсан шинжилгээгээр 2013-2023 оны хооронд Монгол Улс болон харьцуулагч орнуудын эдийн засгийн эрх чөлөөний индекс, нэг хүнд ногдох ДНБ-ий өөрчлөлтийн динамикийг харьцуулж, амжилттай шинэчлэл хийсэн улс орнууд илүү хурдацтай өсөж, хөгжлийн ялгаа улам бүр нэмэгдсээр байгааг харуулсан. Энэ нь зөвхөн энгийн тоон харьцуулалт бус, тэдгээр улс орны амжилтад хүргэсэн бодлогын сонголт, институцийн шинэчлэлийн туршлагыг судлах замаар Монгол Улсад хэрэгжүүлж болохуйц практик зөвлөмж боловсруулах үндэслэл болсон юм.</w:t>
      </w:r>
    </w:p>
    <w:p w14:paraId="514EB90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Эцэст нь, норматив-философийн шинжилгээний аргыг ашиглан энэхүү судалгааг зөвхөн утилитар зорилготой, техникийн шинжтэй байхаас зайлсхийж, санал болгож буй шинэчлэлийнхээ үнэт зүйл, ёс зүйн үндэслэлийг тодорхойлсон. Heritage Foundation болон Fraser Institute-ийн аргачлалын цаана буй хувь хүний эрх, эрх чөлөө, өмчийн халдашгүй байдал, төрийн хязгаарлагдмал үүрэг зэрэг сонгодог либерализмын суурь үзэл санааг шинжилж, “Эдийн засгийн эрх чөлөөний тухай” хуулийн төслийг боловсруулах нь зөвхөн ДНБ-ийг өсгөх хэрэгсэл төдийгүй, Монгол Улсын Үндсэн хуульд тунхагласан хүний эрх, эрх чөлөөг дээдлэх ардчилсан, эрх зүйт төрийн үнэт зүйлстэй бүрэн нийцэж буйг онолын хувьд үндэслэсэн болно.</w:t>
      </w:r>
    </w:p>
    <w:p w14:paraId="541D727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судалгаанд Heritage Foundation, Fraser Institute, Дэлхийн банк, Олон Улсын Валютын Сан, Эдийн засгийн хамтын ажиллагаа, хөгжлийн байгууллага, НҮБ-ын их сургуулийн WIDER хүрээлэн зэрэг олон улсад хүлээн зөвшөөрөгдсөн, найдвартай мэдээллийн эх сурвалжуудыг ашигласан. Судалгааны ажлын хязгаарлалтын хувьд, энэхүү шинжилгээ нь голчлон корреляцийн хамаарлыг тогтоосон бөгөөд шалтгаант холбоог шууд нотлохгүй гэдгийг хүлээн зөвшөөрч байна. Гэсэн хэдий ч, дэлхийн улс орнуудын туршлагад тулгуурласан энэхүү хүчтэй хамаарал нь бодлогын шийдвэр гаргахад хангалттай үндэслэл болно гэж үзэж байна.</w:t>
      </w:r>
    </w:p>
    <w:p w14:paraId="08BC7A00" w14:textId="77777777" w:rsidR="0016135D" w:rsidRPr="004D67DA" w:rsidRDefault="00000000" w:rsidP="004D67DA">
      <w:pPr>
        <w:pStyle w:val="BodyText"/>
        <w:jc w:val="both"/>
        <w:rPr>
          <w:rFonts w:ascii="Arial" w:eastAsia="Arial" w:hAnsi="Arial" w:cs="Arial"/>
          <w:b/>
          <w:bCs/>
        </w:rPr>
      </w:pPr>
      <w:r w:rsidRPr="004D67DA">
        <w:rPr>
          <w:rFonts w:ascii="Arial" w:eastAsia="Arial" w:hAnsi="Arial" w:cs="Arial"/>
          <w:b/>
          <w:bCs/>
        </w:rPr>
        <w:t>ХОЁРДУГААР БҮЛЭГ. АСУУДЛЫН ИЖ БҮРЭН ДҮН ШИНЖИЛГЭЭ</w:t>
      </w:r>
    </w:p>
    <w:p w14:paraId="41A10BC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2.1. Асуудлын тодорхойлолт, мөн чанар, цар хүрээ</w:t>
      </w:r>
    </w:p>
    <w:p w14:paraId="5A4D602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Энэхүү урьдчилан тандан судлах ажлын хүрээнд шинжилж буй гол асуудал нь Монгол Улсын 1992 онд Үндсэн хуулиараа тунхагласан ардчилсан, хүмүүнлэг, иргэний нийгэм байгуулах, зах зээлийн эдийн засгийн харилцааг хөгжүүлэх гэсэн эрхэм зорилго болон өнөөдрийн бодит байдлын хооронд үүссэн гүнзгий зөрүү, түүнийг бий болгож буй эрх зүйн болон институцийн тогтолцооны системчилсэн доголдлууд юм. Үндсэн хуульд иргэний хувийн өмчтэй байх, түүнийгээ өмчлөх, эзэмших, ашиглах, захиран зарцуулах, түүнчлэн аж ахуй эрхлэх эрх чөлөөг баталгаажуулсан хэдий ч, эдгээр тулгуур эрхүүд нь практик дээр хууль хоорондын зөрчил, төрийн байгууллагын хэт их, үр ашиггүй оролцоо, хүнд суртал, авлигын дарамтад үнэгүйдэж, улмаар улс орны эдийн засгийн бодит чадавх, нөөц </w:t>
      </w:r>
      <w:r w:rsidRPr="004D67DA">
        <w:rPr>
          <w:rFonts w:ascii="Arial" w:eastAsia="Arial" w:hAnsi="Arial" w:cs="Arial"/>
        </w:rPr>
        <w:lastRenderedPageBreak/>
        <w:t>бололцоог бүрэн дүүрэн ашиглахад гол саад тотгор болж байна. Асуудлын мөн чанар нь нэг буруу хууль, эсвэл нэг буруу шийдвэрт бус, харин эдийн засгийн харилцааг зангидаж, чиглүүлэх нэгдсэн философи, алсын хараа, эрх зүйн ерөнхий зохицуулалт байхгүйн улмаас үүссэн системийн шинжтэй гажуудалд оршино. Өнөөгийн эрх зүйн орчин нь нэгдсэн суурьгүй, олон арван салбар хуулиудын эвлүүлэг мэт болсон бөгөөд эдгээр нь ихэнхдээ хоорондоо зөрчилдөж, зарим тохиолдолд бие биенийгээ үгүйсгэж, бизнес эрхлэгчид болон хөрөнгө оруулагчдад ойлгомжгүй, урьдчилан таамаглах боломжгүй, эрсдэл өндөртэй орчныг бүрдүүлж байна.</w:t>
      </w:r>
    </w:p>
    <w:p w14:paraId="656DAA7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асуудлын цар хүрээ, гүнзгий байдлыг зөвхөн дотоодын нөхцөл байдлаар дүгнэх нь өрөөсгөл бөгөөд үүнийг олон улсын нийтээр хүлээн зөвшөөрсөн, бодит тоон үзүүлэлтэд суурилсан үнэлгээний аргачлалаар хэмжих нь асуудлын бодит дүр зургийг гаргаж ирэх чухал ач холбогдолтой. Энэ хүрээнд дэлхийн улс орнуудын эдийн засгийн орчныг жил бүр үнэлдэг “Heritage Foundation”-ийн “Эдийн засгийн эрх чөлөөний индекс” болон “Fraser Institute”-ийн “Дэлхийн эдийн засгийн эрх чөлөө” тайлангууд нь Монгол Улсын байр суурийг тодорхойлох гол хэмжүүр болно. “Heritage Foundation”-ийн 2025 оны үнэлгээгээр Монгол Улс 100-аас ердөө 62.6 оноо авч, “дунд зэргийн эрх чөлөөтэй” ангилалд багтаж, дэлхийн 184 орноос 74-т эрэмбэлэгдсэн нь бидний хөгжлийн зорилго, боломж хоёрын хооронд ямар их ялгаа байгааг илтгэнэ. “Fraser Institute”-ийн 2024 оны тайланд ч мөн адил 10-аас 6.86 оноогоор 165 орноос 69-т эрэмбэлэгдсэн нь энэхүү дүгнэлтийг бататгаж байна. Энэ нь зүгээр нэг тоо, эрэмбэ бус, харин бидний эдийн засаг яагаад удаашралтай, хөрөнгө оруулалт яагаад хангалтгүй, иргэдийн амьжиргаа яагаад дорвитой дээшлэхгүй байгаагийн суурь шалтгааныг илэрхийлэгч онош юм.</w:t>
      </w:r>
    </w:p>
    <w:p w14:paraId="3B31F804" w14:textId="77777777" w:rsidR="0016135D" w:rsidRPr="004D67DA" w:rsidRDefault="00000000" w:rsidP="004D67DA">
      <w:pPr>
        <w:pStyle w:val="Heading3"/>
        <w:jc w:val="both"/>
        <w:rPr>
          <w:rFonts w:ascii="Arial" w:eastAsia="Arial" w:hAnsi="Arial" w:cs="Arial"/>
          <w:i/>
          <w:iCs/>
          <w:color w:val="000000" w:themeColor="text1"/>
        </w:rPr>
      </w:pPr>
      <w:bookmarkStart w:id="0" w:name="X5b94e6fa9b65a988740a68caecbe62232b4c65f"/>
      <w:r w:rsidRPr="004D67DA">
        <w:rPr>
          <w:rFonts w:ascii="Arial" w:eastAsia="Arial" w:hAnsi="Arial" w:cs="Arial"/>
          <w:i/>
          <w:iCs/>
          <w:color w:val="000000" w:themeColor="text1"/>
        </w:rPr>
        <w:t>Хүснэгт 1: Монгол Улсын эдийн засгийн эрх чөлөөний индексийн гол үзүүлэлтүүд (2025 он)</w:t>
      </w:r>
      <w:bookmarkEnd w:id="0"/>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2394"/>
        <w:gridCol w:w="1331"/>
        <w:gridCol w:w="1773"/>
        <w:gridCol w:w="4078"/>
      </w:tblGrid>
      <w:tr w:rsidR="0016135D" w:rsidRPr="00A37C26" w14:paraId="3CD38D2B" w14:textId="77777777" w:rsidTr="00A37C26">
        <w:tc>
          <w:tcPr>
            <w:tcW w:w="2339" w:type="dxa"/>
            <w:vAlign w:val="bottom"/>
          </w:tcPr>
          <w:p w14:paraId="0704884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Үнэлгээний байгууллага</w:t>
            </w:r>
          </w:p>
        </w:tc>
        <w:tc>
          <w:tcPr>
            <w:tcW w:w="1301" w:type="dxa"/>
            <w:vAlign w:val="bottom"/>
          </w:tcPr>
          <w:p w14:paraId="53ED931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Ерөнхий оноо</w:t>
            </w:r>
          </w:p>
        </w:tc>
        <w:tc>
          <w:tcPr>
            <w:tcW w:w="1733" w:type="dxa"/>
            <w:vAlign w:val="bottom"/>
          </w:tcPr>
          <w:p w14:paraId="5C30BE2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Дэлхийн эрэмбэ</w:t>
            </w:r>
          </w:p>
        </w:tc>
        <w:tc>
          <w:tcPr>
            <w:tcW w:w="3986" w:type="dxa"/>
            <w:vAlign w:val="bottom"/>
          </w:tcPr>
          <w:p w14:paraId="54FB03F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Ангилал</w:t>
            </w:r>
          </w:p>
        </w:tc>
      </w:tr>
      <w:tr w:rsidR="0016135D" w:rsidRPr="00A37C26" w14:paraId="5B2BED47" w14:textId="77777777" w:rsidTr="00A37C26">
        <w:tc>
          <w:tcPr>
            <w:tcW w:w="2339" w:type="dxa"/>
          </w:tcPr>
          <w:p w14:paraId="1ADB892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Heritage Foundation</w:t>
            </w:r>
          </w:p>
        </w:tc>
        <w:tc>
          <w:tcPr>
            <w:tcW w:w="1301" w:type="dxa"/>
          </w:tcPr>
          <w:p w14:paraId="732A8C6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62.6 / 100</w:t>
            </w:r>
          </w:p>
        </w:tc>
        <w:tc>
          <w:tcPr>
            <w:tcW w:w="1733" w:type="dxa"/>
          </w:tcPr>
          <w:p w14:paraId="4258BAA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74 / 184</w:t>
            </w:r>
          </w:p>
        </w:tc>
        <w:tc>
          <w:tcPr>
            <w:tcW w:w="3986" w:type="dxa"/>
          </w:tcPr>
          <w:p w14:paraId="60FCBEA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Дунд зэргийн эрх чөлөөтэй</w:t>
            </w:r>
          </w:p>
        </w:tc>
      </w:tr>
      <w:tr w:rsidR="0016135D" w:rsidRPr="00A37C26" w14:paraId="449D643E" w14:textId="77777777" w:rsidTr="00A37C26">
        <w:tc>
          <w:tcPr>
            <w:tcW w:w="2339" w:type="dxa"/>
          </w:tcPr>
          <w:p w14:paraId="3F3AB55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Fraser Institute</w:t>
            </w:r>
          </w:p>
        </w:tc>
        <w:tc>
          <w:tcPr>
            <w:tcW w:w="1301" w:type="dxa"/>
          </w:tcPr>
          <w:p w14:paraId="4A4C218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6.86 / 10</w:t>
            </w:r>
          </w:p>
        </w:tc>
        <w:tc>
          <w:tcPr>
            <w:tcW w:w="1733" w:type="dxa"/>
          </w:tcPr>
          <w:p w14:paraId="65AE033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69 / 165</w:t>
            </w:r>
          </w:p>
        </w:tc>
        <w:tc>
          <w:tcPr>
            <w:tcW w:w="3986" w:type="dxa"/>
          </w:tcPr>
          <w:p w14:paraId="5FBF2FE6"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Дунд зэргийн эрх чөлөөтэй (2-р бүлэг)</w:t>
            </w:r>
          </w:p>
        </w:tc>
      </w:tr>
    </w:tbl>
    <w:p w14:paraId="651B889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Асуудлын цар хүрээ нь ерөнхий онооноос илүүтэйгээр индексийг бүрдүүлэгч дэд үзүүлэлтүүдийг задлан шинжлэхэд улам тодорхой болдог. Эдгээр үзүүлэлтүүд нь Монголын эдийн засгийн “Ахиллесийн өсгий” хаана байгааг яг таг зааж өгдөг. Хамгийн ноцтой дүр зураг Төрийн үйл ажиллагааны шударга байдал (Авлигаас ангид байх) гэсэн үзүүлэлт дээр ажиглагдаж байна. Энэ үзүүлэлтээр Монгол Улс 100-аас ердөө 35 оноо авсан нь дэлхийн дунджаас хол доогуур бөгөөд энэ нь “Transparency International” байгууллагын Авлигын төсөөллийн индексээр 180 орноос 114-т эрэмбэлэгдэж, 33 оноо авсантай яг таг нийцэж байна. Энэ нь төрийн шийдвэр гаргалтад хувийн ашиг сонирхол нөлөөлж, төрийн алба ашиг хонжоо олох хэрэгсэл болж, улмаар зах зээлийн шударга өрсөлдөөнийг гажуудуулж, иргэд, аж ахуйн нэгжүүдийн төрд итгэх итгэлийг устгаж буйн тоон илэрхийлэл юм. Авлига бол зөвхөн ёс зүйн асуудал бус, харин эдийн засгийн хөгжлийг хойш </w:t>
      </w:r>
      <w:r w:rsidRPr="004D67DA">
        <w:rPr>
          <w:rFonts w:ascii="Arial" w:eastAsia="Arial" w:hAnsi="Arial" w:cs="Arial"/>
        </w:rPr>
        <w:lastRenderedPageBreak/>
        <w:t>татдаг, хөрөнгө оруулалтыг үргээдэг, нийгмийн баялгийг цөөн хэдэн хүнд шударга бусаар хуваарилдаг эдийн засгийн хорт хавдар мөн.</w:t>
      </w:r>
    </w:p>
    <w:p w14:paraId="6C551D6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Үүнтэй нягт уялдаатайгаар Өмчийн эрхийн хамгаалалт (49/100), Хөрөнгө оруулалтын эрх чөлөө (50/100), Санхүүгийн эрх чөлөө (50/100) зэрэг эдийн засгийн тулгуур багана болсон үзүүлэлтүүд бүгд хангалтгүй буюу 50-ийн босгыг арай ядан давсан эсвэл давж чадаагүй байна. Энэ нь юу гэсэн үг вэ гэвэл, Монгол Улсад хөрөнгө оруулсан, бизнес эрхэлж буй хэн боловч өөрийн хөрөнгөө төрийн дур зоргын шийдвэр, улс төрийн нөлөөллөөс найдвартай хамгаалж чадна гэдэгтээ итгэлгүй байна гэсэн үг юм. Хүний хөдөлмөр, хөрөнгө оруулалтын үр шим болох өмч хөрөнгө нь халдашгүй дархан биш, харин хэзээ мөдгүй хууль бусаар хураагдах, эсвэл татварын гэнэтийн дарамтаар үнэгүйдэх эрсдэлтэй орчинд урт хугацааны, тогтвортой хөгжлийн тухай ярих боломжгүй юм.</w:t>
      </w:r>
    </w:p>
    <w:p w14:paraId="1855792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Эдгээр тоон үзүүлэлт, хийсвэр үнэлгээний цаана ямар бодит амьдрал нуугдаж байгааг тодорхой жишээнүүд улам тодотгож өгнө. Монгол Улсын эдийн засгийн гол хөдөлгөгч хүч, хамгийн том гадаадын хөрөнгө оруулалт болох “Оюу Толгой” төсөлд татварын байгууллагаас их хэмжээний нөхөн татвар ногдуулж, урт хугацааны арбитрын маргаан үүсгэсэн явдал нь олон улсын хөрөнгө оруулагчдад Монгол Улсын эрх зүйн орчин ямар тогтворгүй, урьдчилан таамаглах боломжгүй болохыг харуулсан сөрөг дохио болсон. Энэ нь Хөрөнгө оруулалтын тухай хуульд заасан “татварын орчныг тогтворжуулах” гэсэн баталгаа нь цаасан дээрх тунхаглал төдий байж болохыг харуулж, ирээдүйн томоохон хөрөнгө оруулагчдыг үргээх ноцтой үр дагавартай юм. Нөгөө талаас, дотоодын эдийн засгийн ноён нуруу болсон жижиг, дунд бизнес эрхлэгчдийн хувьд асуудал илүү өдөр тутмын, бодит дарамт хэлбэрээр илэрдэг. Тэдний дунд хийсэн судалгаагаар, нэг аж ахуйн нэгж жилд дунджаар 9 сая төгрөгийг буюу нийт борлуулалтынхаа 4.4 хувийг зөвхөн төрийн байгууллагын хүнд суртал, авлига, албан бус төлбөр зэрэгт зарцуулж байна. Энэ бол тэдний ашиг орлогоос шууд хумсалж буй, эдийн засгийн эргэлтэд орох ёстой байсан хөрөнгийг үр ашиггүй зүйлд үрж буй далд татвар юм. Энэхүү “гүйлгээний зардал”-ын 73 хувь нь зөвхөн татвар, гаалийн байгууллагатай харьцахад гарч байгаа нь зохицуулалтын дарамт хаана төвлөрч буйг тодорхой харуулж байна.</w:t>
      </w:r>
    </w:p>
    <w:p w14:paraId="2216396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Иймд, бидний шинжилж буй асуудлын цар хүрээ нь нийт эдийн засаг, улс орны хөгжлийн бодлого, хөрөнгө оруулалтын орчин, бизнесийн үйл ажиллагаа, эцсийн дүндээ иргэн бүрийн ажлын байр, орлого, сайн сайхан амьдралд шууд болон шууд бусаар нөлөөлж буй суурь шинжтэй, өргөн хүрээтэй, нэн тэргүүнд шийдвэрлэх шаардлагатай асуудал мөн болох нь эргэлзээгүй юм. Асуудал бол зөвхөн эдийн засгийн үр ашгийн тухай бус, харин шударга ёс, тэгш боломж, хууль дээдлэх ёсны тухай асуудал юм.</w:t>
      </w:r>
    </w:p>
    <w:p w14:paraId="49A58CB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2.1.1. Монгол Улсын эдийн засгийн эрх чөлөөний олон улсын индексийн үнэлгээ, дэлхийн бусад улс орнуудтай харьцуулсан байдал</w:t>
      </w:r>
    </w:p>
    <w:p w14:paraId="6F1365C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Монгол Улсын эдийн засгийн өнөөгийн нөхцөл байдлыг бодитойгоор оношилж, тулгамдаж буй асуудлын цар хүрээг тодорхойлохын тулд зөвхөн дотоодын үнэлгээ, дүгнэлтэд найдах нь өрөөсгөл бөгөөд хангалтгүй юм. Учир нь даяаршиж буй дэлхийн эдийн засагт улс орнууд хөрөнгө оруулалт, технологи, чадварлаг </w:t>
      </w:r>
      <w:r w:rsidRPr="004D67DA">
        <w:rPr>
          <w:rFonts w:ascii="Arial" w:eastAsia="Arial" w:hAnsi="Arial" w:cs="Arial"/>
        </w:rPr>
        <w:lastRenderedPageBreak/>
        <w:t>боловсон хүчний төлөө өөр хоорондоо тасралтгүй өрсөлдөж байдаг. Иймд Монгол Улсын байр суурийг олон улсын нийтээр хүлээн зөвшөөрсөн, стандартчилагдсан, бодит тоон үзүүлэлтэд суурилсан аргачлалаар хэмжиж, бусад улс орнуудтай харьцуулах нь асуудлын бодит дүр зургийг гаргаж ирэх, цаашдын бодлогын чиглэлээ зөв тодорхойлох хамгийн чухал алхам мөн. Энэхүү зорилгын хүрээнд бид дэлхийн хэмжээнд эдийн засгийн бодлого боловсруулагчид, хөрөнгө оруулагчид, эрдэмтэн судлаачдын дунд хамгийн өргөнөөр ашиглагддаг, нэр хүнд бүхий хоёр гол үнэлгээ болох АНУ-ын “Heritage Foundation”-ийн “Эдийн засгийн эрх чөлөөний индекс” (Index of Economic Freedom) болон Канадын “Fraser Institute”-ийн “Дэлхийн эдийн засгийн эрх чөлөө” (Economic Freedom of the World) тайлангуудын хамгийн сүүлийн үеийн үр дүнд гүнзгий дүн шинжилгээ хийлээ.</w:t>
      </w:r>
    </w:p>
    <w:p w14:paraId="56353AD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“Heritage Foundation”-ийн үнэлгээ: “Тогтвортой дундаж байдал”-ын онош</w:t>
      </w:r>
    </w:p>
    <w:p w14:paraId="531F545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“Heritage Foundation” нь 1995 оноос хойш жил бүр дэлхийн улс орнуудыг эдийн засгийн эрх чөлөөний түвшнээр нь үнэлж, эрэмбэлсээр ирсэн бөгөөд тэдний аргачлал нь хууль дээдлэх ёс, төрийн хэмжээ, зохицуулалтын үр ашиг, зах зээлийн нээлттэй байдал гэсэн дөрвөн тулгуур хүрээнд 12 дэд үзүүлэлтийг багтаасан цогц тогтолцоо юм. Тус сангийн 2025 оны тайланд (2024 оны сүүлээр эмхэтгэгдсэн) Монгол Улс 100 боломжит онооноос 62.6 оноо авч, дэлхийн 184 орноос 74-т эрэмбэлэгдсэн байна. Энэхүү үнэлгээгээр Монгол Улс “дунд зэргийн эрх чөлөөтэй” (Moderately Free) гэсэн ангилалд багтаж байна. Энэхүү “дундаж” гэсэн тодорхойлолт нь нэг талаас бүрэн дарангуйлалтай, хаалттай эдийн засаг биш гэдгийг илтгэж байгаа боловч, нөгөө талаас хөрөнгө оруулагчдын итгэлийг татаж, эдийн засгийн динамик өсөлтийг бий болгохуйц эрх чөлөөт, нээлттэй орчныг бүрдүүлж чадаагүй, “саарал бүс”-д гацсаныг тодорхой харуулж байна. Энэ бол хямрал биш, харин хямралаас ч илүү аюултай байж болох архаг, удаан хугацааны турш үргэлжилсэн “боломжоо ашиглаж чадахгүй байх” өвчний шинж тэмдэг юм.</w:t>
      </w:r>
    </w:p>
    <w:p w14:paraId="73F3B90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Асуудлын гүнийг ойлгохын тулд энэхүү үнэлгээг бидний харьцуулагч орнуудтай жишиж үзье. Монгол Улстай ижил түүхэн замнал туулсан ч эрс шинэчлэл хийж чадсан Эстони улс энэ индексээр 78 оноо авч, дэлхийн хамгийн эрх чөлөөтэй эдийн засгуудын нэг болох “эрх чөлөөтэй” (Free) ангилалд багтаж байна. Азийн хөгжлийн гайхамшиг гэгддэг БНСУ 73 оноо, Төв Европын шинэчлэлийн манлайлагч Польш улс 66 оноог тус тус авсан байна. Монгол Улс болон Эстонийн хоорондох 15.4 онооны зөрүү нь зөвхөн тооны ялгаа бус, харин хоёр улсын эдийн засгийн орчин, иргэдийнх нь боломж, ирээдүйн хөгжлийн траекторийн хоорондох асар том ангалыг илэрхийлнэ. Нэг хүнд ногдох ДНБ-ий хэмжээ Эстонид 41,546 ам.доллар байхад Монгол Улсад 16,801 ам.доллар байгаа нь энэхүү онооны зөрүү бодит амьдрал дээр хэрхэн илэрч буйн тод жишээ юм.</w:t>
      </w:r>
    </w:p>
    <w:p w14:paraId="680EA53F" w14:textId="77777777" w:rsidR="0016135D" w:rsidRPr="004D67DA" w:rsidRDefault="00000000" w:rsidP="004D67DA">
      <w:pPr>
        <w:pStyle w:val="Heading3"/>
        <w:jc w:val="both"/>
        <w:rPr>
          <w:rFonts w:ascii="Arial" w:eastAsia="Arial" w:hAnsi="Arial" w:cs="Arial"/>
          <w:i/>
          <w:iCs/>
          <w:color w:val="000000" w:themeColor="text1"/>
        </w:rPr>
      </w:pPr>
      <w:bookmarkStart w:id="1" w:name="Xadb56b9360b209d4754df4e1bdbc810205e91eb"/>
      <w:r w:rsidRPr="004D67DA">
        <w:rPr>
          <w:rFonts w:ascii="Arial" w:eastAsia="Arial" w:hAnsi="Arial" w:cs="Arial"/>
          <w:i/>
          <w:iCs/>
          <w:color w:val="000000" w:themeColor="text1"/>
        </w:rPr>
        <w:t>Хүснэгт 2: Монгол Улс болон харьцуулагч орнуудын “Heritage Foundation”-ийн үнэлгээний харьцуулалт (2025 он)</w:t>
      </w:r>
      <w:bookmarkEnd w:id="1"/>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916"/>
        <w:gridCol w:w="1915"/>
        <w:gridCol w:w="1915"/>
        <w:gridCol w:w="1915"/>
        <w:gridCol w:w="1915"/>
      </w:tblGrid>
      <w:tr w:rsidR="0016135D" w:rsidRPr="00A37C26" w14:paraId="0AE8B3ED" w14:textId="77777777" w:rsidTr="00A37C26">
        <w:tc>
          <w:tcPr>
            <w:tcW w:w="1872" w:type="dxa"/>
            <w:vAlign w:val="bottom"/>
          </w:tcPr>
          <w:p w14:paraId="14E6626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Улс</w:t>
            </w:r>
          </w:p>
        </w:tc>
        <w:tc>
          <w:tcPr>
            <w:tcW w:w="1872" w:type="dxa"/>
            <w:vAlign w:val="bottom"/>
          </w:tcPr>
          <w:p w14:paraId="65595D8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Ерөнхий оноо (100-аас)</w:t>
            </w:r>
          </w:p>
        </w:tc>
        <w:tc>
          <w:tcPr>
            <w:tcW w:w="1872" w:type="dxa"/>
            <w:vAlign w:val="bottom"/>
          </w:tcPr>
          <w:p w14:paraId="3065337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Дэлхийн эрэмбэ</w:t>
            </w:r>
          </w:p>
        </w:tc>
        <w:tc>
          <w:tcPr>
            <w:tcW w:w="1872" w:type="dxa"/>
            <w:vAlign w:val="bottom"/>
          </w:tcPr>
          <w:p w14:paraId="35755ED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Ангилал</w:t>
            </w:r>
          </w:p>
        </w:tc>
        <w:tc>
          <w:tcPr>
            <w:tcW w:w="1872" w:type="dxa"/>
            <w:vAlign w:val="bottom"/>
          </w:tcPr>
          <w:p w14:paraId="72C501F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Нэг хүнд ногдох ДНБ (PPP, ам.доллар)</w:t>
            </w:r>
          </w:p>
        </w:tc>
      </w:tr>
      <w:tr w:rsidR="0016135D" w:rsidRPr="00A37C26" w14:paraId="09618AF3" w14:textId="77777777" w:rsidTr="00A37C26">
        <w:tc>
          <w:tcPr>
            <w:tcW w:w="1872" w:type="dxa"/>
          </w:tcPr>
          <w:p w14:paraId="1C4B4D1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Эстони</w:t>
            </w:r>
          </w:p>
        </w:tc>
        <w:tc>
          <w:tcPr>
            <w:tcW w:w="1872" w:type="dxa"/>
          </w:tcPr>
          <w:p w14:paraId="0FDA05F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78.0</w:t>
            </w:r>
          </w:p>
        </w:tc>
        <w:tc>
          <w:tcPr>
            <w:tcW w:w="1872" w:type="dxa"/>
          </w:tcPr>
          <w:p w14:paraId="3A24741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8</w:t>
            </w:r>
          </w:p>
        </w:tc>
        <w:tc>
          <w:tcPr>
            <w:tcW w:w="1872" w:type="dxa"/>
          </w:tcPr>
          <w:p w14:paraId="238613C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Эрх чөлөөтэй</w:t>
            </w:r>
          </w:p>
        </w:tc>
        <w:tc>
          <w:tcPr>
            <w:tcW w:w="1872" w:type="dxa"/>
          </w:tcPr>
          <w:p w14:paraId="69B2BF4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~41,546</w:t>
            </w:r>
          </w:p>
        </w:tc>
      </w:tr>
      <w:tr w:rsidR="0016135D" w:rsidRPr="00A37C26" w14:paraId="6C34B725" w14:textId="77777777" w:rsidTr="00A37C26">
        <w:tc>
          <w:tcPr>
            <w:tcW w:w="1872" w:type="dxa"/>
          </w:tcPr>
          <w:p w14:paraId="7E1C329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lastRenderedPageBreak/>
              <w:t>БНСУ</w:t>
            </w:r>
          </w:p>
        </w:tc>
        <w:tc>
          <w:tcPr>
            <w:tcW w:w="1872" w:type="dxa"/>
          </w:tcPr>
          <w:p w14:paraId="1ACCB78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73.0</w:t>
            </w:r>
          </w:p>
        </w:tc>
        <w:tc>
          <w:tcPr>
            <w:tcW w:w="1872" w:type="dxa"/>
          </w:tcPr>
          <w:p w14:paraId="3AAA4BA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14</w:t>
            </w:r>
          </w:p>
        </w:tc>
        <w:tc>
          <w:tcPr>
            <w:tcW w:w="1872" w:type="dxa"/>
          </w:tcPr>
          <w:p w14:paraId="32251EA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Ихэнхдээ эрх чөлөөтэй</w:t>
            </w:r>
          </w:p>
        </w:tc>
        <w:tc>
          <w:tcPr>
            <w:tcW w:w="1872" w:type="dxa"/>
          </w:tcPr>
          <w:p w14:paraId="5516F15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~50,414</w:t>
            </w:r>
          </w:p>
        </w:tc>
      </w:tr>
      <w:tr w:rsidR="0016135D" w:rsidRPr="00A37C26" w14:paraId="76CE3CC6" w14:textId="77777777" w:rsidTr="00A37C26">
        <w:tc>
          <w:tcPr>
            <w:tcW w:w="1872" w:type="dxa"/>
          </w:tcPr>
          <w:p w14:paraId="3D62F6E9"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Литва</w:t>
            </w:r>
          </w:p>
        </w:tc>
        <w:tc>
          <w:tcPr>
            <w:tcW w:w="1872" w:type="dxa"/>
          </w:tcPr>
          <w:p w14:paraId="18A714D9"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73.0</w:t>
            </w:r>
          </w:p>
        </w:tc>
        <w:tc>
          <w:tcPr>
            <w:tcW w:w="1872" w:type="dxa"/>
          </w:tcPr>
          <w:p w14:paraId="5CD7984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16</w:t>
            </w:r>
          </w:p>
        </w:tc>
        <w:tc>
          <w:tcPr>
            <w:tcW w:w="1872" w:type="dxa"/>
          </w:tcPr>
          <w:p w14:paraId="55F8E42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Ихэнхдээ эрх чөлөөтэй</w:t>
            </w:r>
          </w:p>
        </w:tc>
        <w:tc>
          <w:tcPr>
            <w:tcW w:w="1872" w:type="dxa"/>
          </w:tcPr>
          <w:p w14:paraId="4854C31E"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~47,169</w:t>
            </w:r>
          </w:p>
        </w:tc>
      </w:tr>
      <w:tr w:rsidR="0016135D" w:rsidRPr="00A37C26" w14:paraId="5E0ADC94" w14:textId="77777777" w:rsidTr="00A37C26">
        <w:tc>
          <w:tcPr>
            <w:tcW w:w="1872" w:type="dxa"/>
          </w:tcPr>
          <w:p w14:paraId="60FE60D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Польш</w:t>
            </w:r>
          </w:p>
        </w:tc>
        <w:tc>
          <w:tcPr>
            <w:tcW w:w="1872" w:type="dxa"/>
          </w:tcPr>
          <w:p w14:paraId="19D58A3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66.0</w:t>
            </w:r>
          </w:p>
        </w:tc>
        <w:tc>
          <w:tcPr>
            <w:tcW w:w="1872" w:type="dxa"/>
          </w:tcPr>
          <w:p w14:paraId="3025559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46</w:t>
            </w:r>
          </w:p>
        </w:tc>
        <w:tc>
          <w:tcPr>
            <w:tcW w:w="1872" w:type="dxa"/>
          </w:tcPr>
          <w:p w14:paraId="2350B53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Дунд зэргийн эрх чөлөөтэй</w:t>
            </w:r>
          </w:p>
        </w:tc>
        <w:tc>
          <w:tcPr>
            <w:tcW w:w="1872" w:type="dxa"/>
          </w:tcPr>
          <w:p w14:paraId="6A446CB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~45,113</w:t>
            </w:r>
          </w:p>
        </w:tc>
      </w:tr>
      <w:tr w:rsidR="0016135D" w:rsidRPr="00A37C26" w14:paraId="4225EC77" w14:textId="77777777" w:rsidTr="00A37C26">
        <w:tc>
          <w:tcPr>
            <w:tcW w:w="1872" w:type="dxa"/>
          </w:tcPr>
          <w:p w14:paraId="61BCF38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b/>
                <w:sz w:val="22"/>
                <w:szCs w:val="22"/>
              </w:rPr>
              <w:t>МОНГОЛ УЛС</w:t>
            </w:r>
          </w:p>
        </w:tc>
        <w:tc>
          <w:tcPr>
            <w:tcW w:w="1872" w:type="dxa"/>
          </w:tcPr>
          <w:p w14:paraId="28D7731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b/>
                <w:sz w:val="22"/>
                <w:szCs w:val="22"/>
              </w:rPr>
              <w:t>62.6</w:t>
            </w:r>
          </w:p>
        </w:tc>
        <w:tc>
          <w:tcPr>
            <w:tcW w:w="1872" w:type="dxa"/>
          </w:tcPr>
          <w:p w14:paraId="6C67D6AE"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b/>
                <w:sz w:val="22"/>
                <w:szCs w:val="22"/>
              </w:rPr>
              <w:t>74</w:t>
            </w:r>
          </w:p>
        </w:tc>
        <w:tc>
          <w:tcPr>
            <w:tcW w:w="1872" w:type="dxa"/>
          </w:tcPr>
          <w:p w14:paraId="66A3C56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b/>
                <w:sz w:val="22"/>
                <w:szCs w:val="22"/>
              </w:rPr>
              <w:t>Дунд зэргийн эрх чөлөөтэй</w:t>
            </w:r>
          </w:p>
        </w:tc>
        <w:tc>
          <w:tcPr>
            <w:tcW w:w="1872" w:type="dxa"/>
          </w:tcPr>
          <w:p w14:paraId="33D9B5F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b/>
                <w:sz w:val="22"/>
                <w:szCs w:val="22"/>
              </w:rPr>
              <w:t>~16,801</w:t>
            </w:r>
          </w:p>
        </w:tc>
      </w:tr>
    </w:tbl>
    <w:p w14:paraId="43ED6C1E" w14:textId="77777777" w:rsidR="0016135D" w:rsidRPr="00A37C26" w:rsidRDefault="00000000" w:rsidP="004D67DA">
      <w:pPr>
        <w:pStyle w:val="BodyText"/>
        <w:jc w:val="both"/>
        <w:rPr>
          <w:rFonts w:ascii="Arial" w:eastAsia="Arial" w:hAnsi="Arial" w:cs="Arial"/>
          <w:i/>
          <w:iCs/>
          <w:sz w:val="20"/>
          <w:szCs w:val="20"/>
        </w:rPr>
      </w:pPr>
      <w:r w:rsidRPr="00A37C26">
        <w:rPr>
          <w:rFonts w:ascii="Arial" w:eastAsia="Arial" w:hAnsi="Arial" w:cs="Arial"/>
          <w:i/>
          <w:iCs/>
          <w:sz w:val="20"/>
          <w:szCs w:val="20"/>
        </w:rPr>
        <w:t>“Fraser Institute”-ийн үнэлгээ: Өөр аргачлал, ижил дүгнэлт</w:t>
      </w:r>
    </w:p>
    <w:p w14:paraId="0659A16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 судалгааны байгууллагын үнэлгээнд хэт найдах нь өрөөсгөл байж болох тул бид эрдэм шинжилгээний хүрээнд өндрөөр үнэлэгддэг, урт хугацааны түүхэн мэдээллээрээ алдартай “Fraser Institute”-ийн “Дэлхийн эдийн засгийн эрх чөлөө” тайлангийн үр дүнг мөн ашигласан. Тус институтийн аргачлал нь 5 үндсэн чиглэлийн хүрээнд 25 дэд үзүүлэлтийг багтаадаг бөгөөд 10 онооны системээр үнэлдэг. 2022 оны мэдээлэлд суурилсан 2024 оны тайланд Монгол Улс 10 боломжит онооноос 6.86 оноо авч, дэлхийн 165 орноос 69-т эрэмбэлэгдсэн байна. Энэ нь 100-ны системд шилжүүлбэл 68.6 оноотой тэнцэх бөгөөд Heritage Foundation-ийн үнэлгээтэй маш ойролцоо байгаа нь хоёр өөр, хараат бус судалгаа ижил дүгнэлтэд хүрч, Монгол Улсын эдийн засгийн эрх чөлөөний түвшин үнэхээр “дундаж”-д гацсан болохыг давхар нотолж байна. Fraser Institute-ийн ангиллаар Монгол Улс дэлхийн улс орнуудыг дөрвөн тэнцүү хэсэгт хуваасны хоёрдугаар бүлэгт багтаж байгаа нь дэлхийн хамгийн эрх чөлөөтэй эдийн засаг бүхий нэгдүгээр бүлэгт багтах гэсэн бидний урт хугацааны зорилгоос хол байгааг харуулж байна.</w:t>
      </w:r>
    </w:p>
    <w:p w14:paraId="3791B27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хоёр нэр хүндтэй, хараат бус эх сурвалжийн үнэлгээ нэг ижил дүгнэлтэд хүрч байгаа нь бидний өмнө тулгамдсан асуудал нь санамсаргүй, эсвэл нэг удаагийн үйл явдлын үр дүн биш, харин системийн шинжтэй, гүнзгий суурьтай болохыg илтгэнэ. Монгол Улс нь эдийн засгийн эрх чөлөөний хувьд дэлхийн дунджаас доогуур, хөгжиж буй орнуудын жишигт эргэлдэж, хөгжлийн дараагийн шатанд гарахад шаардлагатай эрх зүйн болон институцийн орчныг бүрдүүлж чадаагүй байна. Үүний үр дагаварт бидний эдийн засаг түүхий эдийн үнийн савлагаанаас хэт хамааралтай, эмзэг, гадаадын шууд хөрөнгө оруулалтын урсгал тогтворгүй, дотоодын аж ахуйн нэгжүүдийн өсөлт хязгаарлагдмал хэвээр байна. Дараах зүйлүүдэд бид энэхүү ерөнхий оношийг задлан шинжилж, яг ямар “өвчин” энэхүү дундаж байдлыг үүсгэж буйг нарийвчлан судлах болно.</w:t>
      </w:r>
    </w:p>
    <w:p w14:paraId="6B78C5C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Дүгнэлт: Монгол Улс эдийн засгийн эрх чөлөөний хувьд олон улсын жишгээр “тогтвортой дундаж” түвшинд гацсан байна.</w:t>
      </w:r>
    </w:p>
    <w:p w14:paraId="1348BD9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Харьцуулалт: Шилжилтийн үеийг амжилттай давсан болон Азийн хөгжингүй орнуудтай харьцуулахад бүх гол үзүүлэлтээр мэдэгдэхүйц хоцрогдолтой байна.</w:t>
      </w:r>
    </w:p>
    <w:p w14:paraId="689CF56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Итгэмжлэл: Хоёр өөр, хараат бус, нэр хүндтэй олон улсын судалгааны байгууллага ижил төстэй дүгнэлт хийсэн нь асуудлын бодит байдлыг давхар нотолж байна.</w:t>
      </w:r>
    </w:p>
    <w:p w14:paraId="68807F0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Бодлогын чиглэл: Энэхүү дундаж байдлаас гарах, хөгжлийн дараагийн шатанд хүрэхийн тулд эдийн засгийн эрх чөлөөг хязгаарлаж буй суурь, системийн шинжтэй асуудлуудыг шийдвэрлэх цогц шинэчлэл хийх нь нэн тэргүүний зорилт болох нь тодорхой байна.</w:t>
      </w:r>
    </w:p>
    <w:p w14:paraId="249662B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2.1.2. Сул талуудын нарийвчилсан шинжилгээ: Өмчийн эрхийн хамгаалалт, төрийн шударга байдал (авлига), хөрөнгө оруулалтын болон санхүүгийн эрх чөлөөний индексийн доогуур үзүүлэлтүүдийн шалтгаан, үр дагавар</w:t>
      </w:r>
    </w:p>
    <w:p w14:paraId="38552C1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Монгол Улсын эдийн засгийн эрх чөлөөний ерөнхий үнэлгээ “дундаж”-д гацсан гэх онош нь өөрөө хангалттай ноцтой боловч, энэхүү ерөнхий дүр зургийн цаана нуугдаж буй эмгэгүүдийг нарийвчлан задлан шинжлэхгүйгээр асуудлын уг үндсийг ойлгож, зөв “эмчилгээ”-г тодорхойлох боломжгүй юм. “Heritage Foundation”-ийн аргачлалын дагуу эдийн засгийн эрх чөлөөг бүрдүүлэгч арван хоёр тулгуур баганын үнэлгээг нэгбүрчлэн шинжлэхэд, Монгол Улсын хувьд зарим нэг харьцангуй давуу тал (тухайлбал, Худалдааны эрх чөлөө: 74/100) байгаа хэдий ч, эдийн засгийн тогтолцооны зүрх, судас болсон хамгийн чухал хэд хэдэн салбарт ноцтой, архагшсан “өвчлөл” үүссэн нь тодорхой харагдаж байна. Эдгээр нь зүгээр нэг тусдаа орших сул талууд бус, харин нэг нь нөгөөгөө улам даамжруулдаг, хоорондоо нягт уялдаатай, системийн шинжтэй гажуудлууд юм. Энэхүү шинжилгээгээр бид эдгээр гол сул талууд болох өмчийн эрхийн хамгаалалтын доройтол, төрийн шударга байдлын уналт, хөрөнгө оруулалтын болон санхүүгийн орчны хязгаарлагдмал байдлын гүнзгий шалтгаан, ноцтой үр дагаврыг нарийвчлан авч үзэх болно.</w:t>
      </w:r>
    </w:p>
    <w:p w14:paraId="368A527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Төрийн үйл ажиллагааны шударга байдлын уналт: Системийн авлигын аюул</w:t>
      </w:r>
    </w:p>
    <w:p w14:paraId="738B6C3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хамгийн эмзэг, хамгийн ноцтой уналттай байгаа үзүүлэлт бол яахын аргагүй Төрийн үйл ажиллагааны шударга байдал (Freedom from Corruption) юм. Энэ үзүүлэлтээр Монгол Улс 100 боломжит онооноос ердөө 35 оноо авсан нь “ихэвчлэн эрх чөлөөгүй” (Mostly Unfree) ангилалд багтах бөгөөд энэ нь улс орны эдийн засгийн дархлааны тогтолцоо бүхэлдээ сүйрлийн ирмэгт ирснийг илтгэх аюулын дохио мөн. Энэхүү үнэлгээ нь “Transparency International” байгууллагын Авлигын төсөөллийн индексээр 180 орноос 114-т эрэмбэлэгдсэнтэй бүрэн дүйж байгаа нь асуудал ямар бодитой болохыг давхар нотолно.</w:t>
      </w:r>
    </w:p>
    <w:p w14:paraId="46C3358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Шалтгаан: Энэхүү уналтын гүнзгий шалтгаан нь зөвхөн хувь хүний ёс зүйн доголдолд бус, харин авлига цэцэглэн хөгжих боломжийг олгож буй системийн гажуудалд оршино.</w:t>
      </w:r>
    </w:p>
    <w:p w14:paraId="49EA254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Эрх зүйн орчны хийдэл: Төрийн албан хаагчийн хөрөнгө, орлогын мэдүүлгийг бодитойгоор хянах механизм сул, ашиг сонирхлын зөрчлийг зохицуулах хууль тогтоомжийн хэрэгжилт хангалтгүй, улс төрийн намын санхүүжилт ил тод бус зэрэг нь авлига үүсэх эрх зүйн орчныг бүрдүүлж байна.</w:t>
      </w:r>
    </w:p>
    <w:p w14:paraId="36A52AC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Институцийн сул дорой байдал: Авлигатай тэмцэх газар, шүүх, прокурорын байгууллагын улс төрөөс хараат бус байдал алдагдаж, “томчуудын” авлигын хэргийг шударгаар шийдвэрлэх чадамж суларсан нь авлигад ял завших боломжийг олгож, түүнийг улам дэвэргэж байна.</w:t>
      </w:r>
    </w:p>
    <w:p w14:paraId="7967C6A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Төрийн хүнд суртал ба үзэмжийн эрх: Төрийн үйлчилгээ, ялангуяа зөвшөөрөл, лиценз олгох, газар эзэмшүүлэх, төрийн худалдан авах ажиллагаа зэрэгт тодорхой, ил тод журам байхгүйн улмаас албан тушаалтнуудад асар их “үзэмжийн эрх” олгогдсон. Энэхүү үзэмжийн эрх нь авлига авах гол хөшүүрэг, хэрэгсэл болж хувирсан байна.</w:t>
      </w:r>
    </w:p>
    <w:p w14:paraId="1D3DAA4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Үр дагавар: Авлига нь зөвхөн төсвийн мөнгийг хулгайлах асуудал бус, харин нийгэм, эдийн засгийн бүхий л эд эсийг хордуулдаг.</w:t>
      </w:r>
    </w:p>
    <w:p w14:paraId="61BA079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Шударга өрсөлдөөнийг устгах: Авлига нь чадвар, инноваци, үр ашигт суурилсан шударга өрсөлдөөнийг устгаж, оронд нь улс төрийн холбоо сүлбээ, авлигад суурилсан тэгш бус өрсөлдөөнийг бий болгодог. Энэ нь эдийн засгийн бүтээмжийг унагаж, хөгжлийг сааруулдаг.</w:t>
      </w:r>
    </w:p>
    <w:p w14:paraId="38C1DC4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Хөрөнгө оруулалтыг үргээх: Дотоодын болон гадаадын хөрөнгө оруулагчид авлига өндөртэй, тоглоомын дүрэм нь тодорхойгүй орчноос зайлсхийдэг. Авлига нь тэдний хувьд урьдчилан таамаглах боломжгүй, асар өндөр өртөг, эрсдэл болдог.</w:t>
      </w:r>
    </w:p>
    <w:p w14:paraId="002BB6D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Нийгмийн баялгийн шударга бус хуваарилалт: Авлигын үр дүнд нийгмийн баялаг нь нийт иргэдэд хүртээмжтэй хуваарилагдахын оронд цөөн тооны эрх мэдэлтэй бүлэгт төвлөрч, орлогын ялгааг улам гүнзгийрүүлж, нийгмийн тогтворгүй байдлыг бий болгодог.</w:t>
      </w:r>
    </w:p>
    <w:p w14:paraId="2812B21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Өмчийн эрхийн хамгаалалтын доройтол: Эдийн засгийн суурийн ганхалт</w:t>
      </w:r>
    </w:p>
    <w:p w14:paraId="704727F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Аливаа зах зээлийн эдийн засгийн тулгын чулуу бол хувийн өмчийн халдашгүй, дархан байдлыг баталгаажуулсан эрх зүйн орчин юм. Гэтэл Монгол Улс Өмчийн эрхийн хамгаалалт (Property Rights) гэсэн үзүүлэлтээр 100-аас ердөө 49 оноо авсан нь энэхүү суурь нь ямар их ганхаж буйг илтгэнэ. Энэ нь Үндсэн хуульд “хүний хувийн өмчийг хууль бусаар хураах, дайчлан авахыг хориглоно” гэж заасан байдаг ч бодит байдал дээр энэ заалт хэрхэн зөрчигдөж буйн тод илрэл юм.</w:t>
      </w:r>
    </w:p>
    <w:p w14:paraId="74D4665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Шалтгаан:</w:t>
      </w:r>
    </w:p>
    <w:p w14:paraId="136752B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Эрх зүйн тодорхойгүй, зөрчилтэй байдал: Газрын тухай, Үл хөдлөх эд хөрөнгийн барьцааны тухай зэрэг өмчийн харилцааг зохицуулсан хуулиуд нь хоорондоо зөрчилтэй, олон давхар утгатай, хийдэлтэй байдаг. Энэ нь өмчийн эрхийн бүртгэл, баталгаажилтыг найдваргүй болгож, маргаан үүсэх нөхцөлийг бүрдүүлдэг. Тухайлбал, нэгж талбарын давхцал, газрын зөвшөөрлийг хууль бусаар цуцлах зэрэг асуудлууд түгээмэл гардаг.</w:t>
      </w:r>
    </w:p>
    <w:p w14:paraId="7DDC8C4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Шүүхийн системийн үр нөлөө сул: Өмчийн эрх зөрчигдсөн тохиолдолд иргэд, аж ахуйн нэгжүүд шүүхээр эрхээ хамгаалуулах үйл явц нь удаан, зардал өндөртэй, үр дүн нь тодорхойгүй байдаг. Шүүхийн шийдвэр биелэгдэхгүй байх тохиолдол ч цөөнгүй.</w:t>
      </w:r>
    </w:p>
    <w:p w14:paraId="10FF0F5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Төрийн “нийтийн хэрэгцээ”-гээр далимдуулсан дур зорго: Төр “улсын болон нийтийн хэрэгцээ” гэсэн тодорхойгүй ойлголтыг ашиглан хувийн өмчийг үнэлгээнээс нь доогуур үнээр, эсвэл нөхөн олговоргүйгээр дайчлан авах, хураах эрсдэл өндөр байна.</w:t>
      </w:r>
    </w:p>
    <w:p w14:paraId="23FC13E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Үр дагавар:</w:t>
      </w:r>
    </w:p>
    <w:p w14:paraId="189497E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Хөрөнгө оруулалтын саармагжилт: Хөрөнгө оруулагчид өөрсдийн хөрөнгө нь найдвартай хамгаалагдана гэдэгт итгэхгүй бол урт хугацааны, томоохон хөрөнгө оруулалт хийхээс татгалздаг. Энэ нь зөвхөн гадаадын гэлтгүй дотоодын хөрөнгө оруулагчдад ч хамаатай.</w:t>
      </w:r>
    </w:p>
    <w:p w14:paraId="1795477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Санхүүгийн зах зээлийн хөгжлийн саатал: Өмчийн эрх, ялангуяа үл хөдлөх хөрөнгийн эрхийн баталгаа сул байгаа нь түүнийг барьцаалан зээл авах, санхүүгийн эргэлтэд оруулах боломжийг хязгаарладаг. Энэ нь банкны зээлийн хүртээмжийг бууруулж, эдийн засгийн өсөлтийг боомилдог.</w:t>
      </w:r>
    </w:p>
    <w:p w14:paraId="54E3C7C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“Богино хугацааны” сэтгэлгээг төлөвшүүлэх: Бизнес эрхлэгчид ирээдүйдээ итгэлгүй, хэзээ нэгэн цагт хөрөнгөө алдаж магадгүй гэсэн айдастай үедээ урт хугацааны, тогтвортой хөгжилд бус, харин богино хугацаанд аль болох хурдан ашиг олохыг эрмэлздэг. Энэ нь эдийн засгийн бүтцийг гажуудуулж, тогтворгүй байдлыг нэмэгдүүлдэг.</w:t>
      </w:r>
    </w:p>
    <w:p w14:paraId="4173B01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Хөрөнгө оруулалт ба Санхүүгийн эрх чөлөөний хязгаарлалт: Эдийн засгийн судсыг боогдуулах нь</w:t>
      </w:r>
    </w:p>
    <w:p w14:paraId="0E379FA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Хөрөнгө оруулалт, санхүү бол эдийн засгийн цусны эргэлт юм. Гэтэл Монгол Улс Хөрөнгө оруулалтын эрх чөлөө болон Санхүүгийн эрх чөлөө гэсэн хоёр үзүүлэлтээр хоёуланд нь 100-аас ердөө 50 оноо авсан нь энэхүү цусны эргэлтэд ноцтой бөглөрөл үүссэнийг харуулж байна.</w:t>
      </w:r>
    </w:p>
    <w:p w14:paraId="06F3903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Шалтгаан:</w:t>
      </w:r>
    </w:p>
    <w:p w14:paraId="48F09F0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Хөрөнгө оруулалтын орчны тодорхойгүй байдал: “Стратегийн ач холбогдол бүхий салбарт гадаадын хөрөнгө оруулалтыг зохицуулах тухай” хууль нь ямар салбар, ямар хэмжээний хөрөнгө оруулалтыг хэрхэн хязгаарлах нь тодорхойгүй, улс төрийн нөхцөл байдлаас хамааран өөрчлөгдөх эрсдэлтэй байдаг нь гадаадын хөрөнгө оруулагчдад хамгийн том эргэлзээг төрүүлдэг. Түүнчлэн, хөрөнгө оруулалттай холбоотой зөвшөөрөл авах үйл явц нь удаан, олон шат дамжлагатай, хүнд суртал ихтэй байдаг.</w:t>
      </w:r>
    </w:p>
    <w:p w14:paraId="521235A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Санхүүгийн зах зээлийн хөгжил дорой: Банкны салбар нь хэдхэн том банкны мэдэлд төвлөрсөн, өрсөлдөөн сул, зээлийн хүү өндөр хэвээр байна. Хөрөнгийн зах зээл хангалттай хөгжөөгүй, аж ахуйн нэгжүүд урт хугацааны санхүүжилт босгох боломж хязгаарлагдмал. Төрийн өмчит банкууд болон төрийн оролцоо нь санхүүгийн зах зээлийн шударга өрсөлдөөнийг гажуудуулдаг.</w:t>
      </w:r>
    </w:p>
    <w:p w14:paraId="1FA0F42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Капиталын хөдөлгөөний хязгаарлалт: Хэдийгээр хуулиар ашгаа чөлөөтэй татах эрхийг баталгаажуулсан байдаг ч, практик дээр валютын ханшийн тогтворгүй байдал, төв банкны гэнэтийн зохицуулалт, татварын маргаан зэргээс үүдэн капиталын хөдөлгөөнд саад учирдаг.</w:t>
      </w:r>
    </w:p>
    <w:p w14:paraId="7CC4382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Үр дагавар:</w:t>
      </w:r>
    </w:p>
    <w:p w14:paraId="0EAA961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Гадаадын шууд хөрөнгө оруулалтын хомсдол: Эдийн засгийн өсөлтөд амин чухал шаардлагатай технологи, ноу-хау, менежментийн ур чадварыг дагуулдаг гадаадын шууд хөрөнгө оруулалт хангалттай хэмжээнд орж ирэхгүй байна.</w:t>
      </w:r>
    </w:p>
    <w:p w14:paraId="414CE87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Санхүүжилтийн өндөр өртөг: Дотоодын аж ахуйн нэгжүүд, ялангуяа жижиг, дунд бизнесүүд үйл ажиллагаагаа өргөжүүлэхэд шаардлагатай санхүүжилтийг өндөр хүүтэй, богино хугацаатай зээлээр шийдвэрлэхээс өөр аргагүйд хүрч байна. Энэ нь тэдний өсөлтийг боомилж, олон сайхан бизнес санааг цаасан дээр үлдээхэд хүргэдэг.</w:t>
      </w:r>
    </w:p>
    <w:p w14:paraId="3E7EFD9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эмзэг байдал: Санхүүгийн зах зээл нь гүнзгий, олон талт биш, зөвхөн банкны салбараас хэт хамааралтай байгаа нь гадаад, дотоод шоконд өртөмтгий, эдийн засгийн эмзэг байдлыг нэмэгдүүлдэг.</w:t>
      </w:r>
    </w:p>
    <w:p w14:paraId="28D353F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Эцэст нь дүгнэхэд, Монгол Улсын эдийн засгийн эрх чөлөөний индексийн доогуур үзүүлэлтүүд нь зүгээр нэг статистик тоо баримт бус, харин бидний эдийн засгийн тогтолцооны гүнд шигдсэн, нэг нь нөгөөгөө улам хүндрүүлдэг, хоорондоо салшгүй холбоотой системийн гажуудлуудын бодит илрэл юм. Төрийн шударга бус, авлигад идэгдсэн тогтолцоо нь өмчийн эрхийг хамгаалж чадахгүй, харин ч өөрөө заналхийлэгч болдог. Өмчийн эрхийн баталгаагүй орчинд хэн ч урт хугацааны, томоохон хөрөнгө оруулалт хийхгүй. Хөрөнгө оруулалт, санхүүгийн урсгалгүйгээр эдийн засаг өсөж, хөгжих боломжгүй юм. Энэхүү “хортой тойрог”-ийг таслан зогсоохын тулд эдгээр асуудлыг нэгдмэл, цогц байдлаар авч үзэж, тэдгээрийн уг шалтгаан болсон эрх зүйн ерөнхий зохицуулалтын хийдлийг нөхөх нь нэн тэргүүний зорилт мөн.</w:t>
      </w:r>
    </w:p>
    <w:p w14:paraId="4E48D07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2.1.3. Асуудлын бодит илрэл: Эрх зүйн орчны тогтворгүй байдал ба зохицуулалтын дарамтын практик үр дагавар</w:t>
      </w:r>
    </w:p>
    <w:p w14:paraId="5A73609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Өмнөх хэсэгт бидний тоон үзүүлэлт, олон улсын индексээр тодорхойлсон эдийн засгийн эрх чөлөөний хязгаарлагдмал байдал, түүний суурь шалтгаан болох системийн гажуудлууд нь зөвхөн хийсвэр онол, эсвэл цаасан дээрх тоо баримт төдий зүйл биш юм. Эдгээр нь Монгол Улсын эдийн засгийн амьдралд өдөр тутам оролцож буй дотоодын аж ахуйн нэгж, гадаадын хөрөнгө оруулагч, эгэл жирийн иргэн бүрийн амьдралд бодитойгоор тусгалаа олж, тэдний шийдвэр гаргалт, ирээдүйн төлөвлөгөөнд сөргөөр нөлөөлж байдаг бодит бэрхшээлүүд юм. Энэхүү хэсэгт бид тодорхой компани, хувь хүнийг нэрлэхээс зайлсхийж, харин асуудлын бодит илрэлийг ерөнхийлсөн, нэр хүнд бүхий судалгаа, тайланд үндэслэн, эрх зүйн орчны тогтворгүй байдал болон зохицуулалтын хүнд суртлын дарамт нь практик дээр ямар ноцтой үр дагаварт хүргэж буйг гүнзгийрүүлэн шинжлэх болно.</w:t>
      </w:r>
    </w:p>
    <w:p w14:paraId="174D738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Эдийн засгийн эрх чөлөөний хамгийн чухал тулгууруудын нэг бол эрх зүйн орчны тогтвортой, урьдчилан таамаглахуйц байдал юм. Хөрөнгө оруулагчид, бизнес эрхлэгчид өнөөдөр хүчин төгөлдөр үйлчилж буй хууль, дүрэм журам маргааш ч мөн адил үйлчилнэ гэдэгт итгэлтэй байх ёстой. Энэхүү итгэл нь тэднийг урт хугацааны, их хэмжээний хөрөнгө оруулалт хийх, ажлын байр бий болгох, шинэ технологи нэвтрүүлэх зоригийг төрүүлдэг. Гэтэл Монгол Улсын хувьд энэхүү итгэл сүүлийн жилүүдэд ноцтойгоор алдагдаж, “тоглоомын дүрэм”-ийг дундаас нь, тэр ч байтугай буцаан өөрчилдөг гэсэн сөрөг ойлголт олон улсын болон дотоодын </w:t>
      </w:r>
      <w:r w:rsidRPr="004D67DA">
        <w:rPr>
          <w:rFonts w:ascii="Arial" w:eastAsia="Arial" w:hAnsi="Arial" w:cs="Arial"/>
        </w:rPr>
        <w:lastRenderedPageBreak/>
        <w:t>бизнесийн хүрээнд гүнзгийрэн тогтсоор байна. Ялангуяа улс орны эдийн засгийн тэргүүлэх салбар болох уул уурхайн салбарт үйл ажиллагаа явуулж буй томоохон, стратегийн ач холбогдол бүхий хөрөнгө оруулалтын төслүүдтэй холбоотойгоор үүссэн татварын маргаанууд нь энэхүү тогтворгүй байдлын тод жишээ болдог. Хөрөнгө оруулалтын гэрээ, эсвэл тухайн үед хүчин төгөлдөр байсан хууль тогтоомжийн дагуу олон жилийн турш үйл ажиллагаа явуулж ирсэн аж ахуйн нэгжүүдэд төрийн эрх бүхий байгууллагаас хуулийн тайлбарыг өөрчлөн, олон жилийн өмнөх үйл ажиллагаанд нь үндэслэн их хэмжээний нөхөн татвар, торгууль, алданги ногдуулах явдал нь зөвхөн тухайн компанийн асуудал бус, харин Монгол Улсын Засгийн газар гэрээгээ хүндэтгэдэг эсэх, хуулийг буцаан хэрэглэдэг эсэх гэдэгт ноцтой эргэлзээ төрүүлдэг. Энэ төрлийн маргаан нь олон улсын арбитрын шүүхэд хүрч, их хэмжээний зардал, цаг хугацаа шаардаж, эцсийн дүндээ Монгол Улсын нэр хүндэд сэв суулгахаас өөр үр дүнд хүргэдэггүй. Гадаадын хөрөнгө оруулагчдын дунд үйл ажиллагаа явуулдаг нэр хүнд бүхий байгууллагуудын тайланд “Монгол Улсын татварын орчин нь тогтворгүй, урьдчилан таамаглахад хүндрэлтэй” гэсэн дүгнэлт байнга бичигдэх болсон нь үүний бодит илрэл юм.</w:t>
      </w:r>
    </w:p>
    <w:p w14:paraId="1154A58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тогтворгүй байдал нь зөвхөн гадаадын томоохон хөрөнгө оруулагчдад хамаатай асуудал биш юм. Эдийн засгийн жинхэнэ хөдөлгөгч хүч, нийт ажлын байрны дийлэнхийг бий болгодог дотоодын, ялангуяа жижиг, дунд бизнес эрхлэгчдийн хувьд энэ асуудал илүү өдөр тутмын, бодит дарамт хэлбэрээр тулгардаг. Тэдний хувьд хамгийн том бэрхшээл бол зохицуулалтын хэт их, үр ашиггүй, хүнд сурталт дарамт юм. Монголын Үндэсний Худалдаа Аж Үйлдвэрийн Танхимаас жил бүр гаргадаг “Бизнесийн итгэлийн индекс”-ийн судалгаанд оролцогчид “төрийн байгууллагын хүнд суртал, авлига”, “тогтворгүй хууль эрх зүйн орчин” зэрэг хүчин зүйлсийг бизнесийн үйл ажиллагаанд тулгарч буй хамгийн том саад тотгор хэмээн тогтмол нэрлэж байна.</w:t>
      </w:r>
    </w:p>
    <w:p w14:paraId="775F167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Нэгэн судалгааны хүрээнд жижиг, дунд аж ахуйн нэгжүүдийн албан ёсны тайлан балансад тусгагддаггүй, далд зардлыг тооцоолоход нэг компани жилд дунджаар нийт борлуулалтынхаа 4.4 хувьтай тэнцэх хэмжээний хөрөнгийг зөвхөн төрийн байгууллагын шат дамжлага, зөвшөөрөл хөөцөлдөх, хяналт шалгалтад бэлдэх, албан бус төлбөр төлөх зэрэг үр ашиггүй “гүйлгээний зардал”-д зарцуулж байгаа нь тогтоогдсон. Энэ бол тухайн компаниуд өөрсдийн үйл ажиллагаагаа өргөжүүлэх, ажилчдынхаа цалинг нэмэх, шинэ технологи нэвтрүүлэхэд зарцуулах ёстой байсан ашгийн тодорхой хэсэг нь үр ашиггүй, бүтээмжгүй зүйлд ууршин алга болж байна гэсэн үг юм. Энэхүү асар их дарамтын дийлэнх хувь буюу 70 гаруй хувь нь зөвхөн татвар, гаалийн байгууллагын хяналт шалгалт, бичиг баримтын бүрдүүлэлттэй холбоотой гарч байгаа нь эдгээр салбарт шинэчлэл хийх ямар их шаардлага байгааг харуулж байна. 2022 онд батлагдсан Зөвшөөрлийн тухай хуулиар олон арван шаардлагагүй зөвшөөрлийг хүчингүй болгосон нь энэ чиглэлд хийсэн эерэг алхам боловч, үлдсэн зөвшөөрлүүдийг олгох үйл явц нь олон нийтэд ил тод бус, албан тушаалтны үзэмжийн эрхээс хэт хамааралтай, хүнд сурталтай хэвээр байгаа нь бизнес эрхлэгчдийн нуруун дээрх ачааг дорвитой хөнгөлж чадахгүй байна.</w:t>
      </w:r>
    </w:p>
    <w:p w14:paraId="15ECC43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Эцэст нь дүгнэхэд, эрх зүйн орчны тогтворгүй байдал, хуулийг буцаан хэрэглэх эрсдэл, зохицуулалтын хүнд сурталт дарамт зэрэг нь Монгол Улсын эдийн засгийн </w:t>
      </w:r>
      <w:r w:rsidRPr="004D67DA">
        <w:rPr>
          <w:rFonts w:ascii="Arial" w:eastAsia="Arial" w:hAnsi="Arial" w:cs="Arial"/>
        </w:rPr>
        <w:lastRenderedPageBreak/>
        <w:t>хөгжлийг боомилж буй бодит, амьд асуудлууд юм. Энэ нь зөвхөн хэдхэн том компани, эсвэл нэг бүлэг бизнес эрхлэгчдийн асуудал биш, харин нийт эдийн засгийн системийн үр ашиг, өрсөлдөх чадварт нөлөөлж, эцсийн дүндээ иргэн бүрийн амьдралын чанарт сөргөөр тусгалаа олж буй системийн шинжтэй гажуудал мөн. Иймд эдгээр бодит илрэл, практик үр дагаврууд нь эдийн засгийн харилцааны суурь зарчмыг тодорхойлсон, төрийн дур зоргыг хязгаарласан, хүн бүрд тэгш, шударга өрсөлдөх боломжийг олгосон ерөнхий зохицуулалтын хууль зайлшгүй шаардлагатай болохыг эргэлзээгүйгээр нотолж байна.</w:t>
      </w:r>
    </w:p>
    <w:p w14:paraId="372F6F3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2.2. Асуудлын нөлөөлөлд өртөж буй нийгмийн бүлэг, этгээд</w:t>
      </w:r>
    </w:p>
    <w:p w14:paraId="31CB05B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хязгаарлагдмал байдал, түүнийг бий болгож буй эрх зүйн болон институцийн системийн гажуудал нь хийсвэр ойлголт бус, харин нийгмийн тодорхой бүлгүүдийн амьдрал, үйл ажиллагаанд өдөр тутам нөлөөлж, тэдний хөгжих боломжийг хязгаарлаж байдаг бодит verklighet юм. Энэхүү нөлөөлөл нь нийгмийн бүх давхаргад харилцан адилгүй тусдаг бөгөөд ялангуяа эдийн засгийн жинхэнэ хөдөлгөгч хүч, инновацийн эх ундарга болдог дотоодын аж ахуйн нэгж, тэр дундаа жижиг, дунд бизнес эрхлэгчдийн нуруун дээр хамгийн хүнд ачаа болон буудаг. Энэ хэсэгт бид энэхүү нийгмийн бүлэгт үзүүлж буй нөлөөллийг гүнзгийрүүлэн шинжлэх болно.</w:t>
      </w:r>
    </w:p>
    <w:p w14:paraId="54A660A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2.2.1. Дотоодын аж ахуйн нэгж, жижиг, дунд бизнес эрхлэгчдэд үзүүлэх нөлөө</w:t>
      </w:r>
    </w:p>
    <w:p w14:paraId="0DD671C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Монгол Улсын эдийн засгийн бүтцэд дотоодын аж ахуйн нэгж, ялангуяа жижиг, дунд бизнес эрхлэгчид (ЖДҮ) онцгой чухал үүрэг гүйцэтгэдэг. Тэд бол зөвхөн нийт аж ахуйн нэгжийн дийлэнх хувийг эзлээд зогсохгүй, нийт ажлын байрны ихэнх хэсгийг бий болгодог, эдийн засгийн “цусны эргэлт”-ийг хангагч, нийгмийн дундаж давхаргыг бүрдүүлэгч, улс орны эдийн засгийн дархлаа, тогтвортой байдлын жинхэнэ баталгаа нь юм. Томоохон, нэг хоёр корпорацийн амжилт нь улс орны эдийн засгийг тодорхойлж болох ч, нийт үндэстний хөгжил цэцэглэлт, иргэдийн сайн сайхан амьдрал нь хэдэн арван мянган жижиг, дунд бизнес эрхлэгчдийн өдөр тутмын уйгагүй хөдөлмөр, санаачилга, эрсдэл хүлээх зоригоос шууд хамаардаг. Гэтэл эдийн засгийн эрх чөлөөг хязгаарласан өнөөгийн нөхцөл байдал нь энэхүү хамгийн чухал, бүтээлч бүлгийн хөгжлийг боомилж, тэднийг өсөж дэвжихийн оронд зөвхөн “амьд үлдэх”-ийн төлөөх тэмцэлд оруулж байна. Энэхүү сөрөг нөлөөлөл нь дараах хэд хэдэн гол чиглэлээр илүү тод илэрдэг.</w:t>
      </w:r>
    </w:p>
    <w:p w14:paraId="76D6F4D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Нэгдүгээрт, зохицуулалтын хэт их, үр ашиггүй дарамт ба “далд татвар”. Бизнес эрхлэх эрх чөлөө гэдэг нь зөвхөн компаниа бүртгүүлэх үйл явц хялбар байхын нэр биш юм. Дэлхийн банкны “Doing Business” тайланд Монгол Улс “Бизнес эхлүүлэх” үзүүлэлтээр харьцангуй өндөр оноо авдаг нь анхны алхам хийхэд хялбар мэт сэтгэгдэл төрүүлдэг. Гэвч энэ нь зөвхөн мөсөн уулын орой төдий юм. Компаниа бүртгүүлсний дараа жинхэнэ сорилт, бэрхшээл эхэлдэг. Бизнес эрхлэгчид үйл ажиллагаагаа явуулахын тулд олон арван хууль, дүрэм, журам, стандартыг мөрдөж, тоо томшгүй олон зөвшөөрөл, лиценз, дүгнэлт, магадлагааг хэд хэдэн төрийн байгууллагын хооронд олон сар, жилээр хөөцөлдөх шаардлагатай болдог. Энэ үйл явц нь ил тод бус, хүнд суртал ихтэй, албан тушаалтны хувийн үзэмжээс </w:t>
      </w:r>
      <w:r w:rsidRPr="004D67DA">
        <w:rPr>
          <w:rFonts w:ascii="Arial" w:eastAsia="Arial" w:hAnsi="Arial" w:cs="Arial"/>
        </w:rPr>
        <w:lastRenderedPageBreak/>
        <w:t>хэт хамааралтай байдаг нь бизнес эрхлэгчдийг цаг хугацаа, хөрөнгө мөнгө, эрч хүчээр нь хохироодог.</w:t>
      </w:r>
    </w:p>
    <w:p w14:paraId="2F7AF1D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Энэхүү дарамтыг тоон хэлэнд шилжүүлбэл дүр зураг улам тодорхой болно. Саяхан хийгдсэн нэгэн судалгаагаар, Монголын жижиг, дунд аж ахуйн нэгж жилд дунджаар 9 сая төгрөгийг буюу нийт борлуулалтынхаа 4.4 хувьтай тэнцэх хэмжээний хөрөнгийг зөвхөн албан бус “гүйлгээний зардал”-д зарцуулж байна. Энэ бол албан ёсны татвараас гадуур, төрийн байгууллагын үр ашиггүй, хүнд сурталт ажиллагаа, зарим тохиолдолд авлигаас үүдэлтэйгээр бизнесийн нуруун дээр бууж буй “далд татвар” юм. Энэ мөнгөөр тухайн компани нэг шинэ ажилтан авч, цалинжуулах, эсвэл үйлдвэрлэлийнхээ хүчин чадлыг нэмэгдүүлэх шинэ тоног төхөөрөмж худалдан авах боломжтой байсан. Гэтэл энэ хөрөнгө нь ямар ч нэмүү өртөг бүтээхгүйгээр, зөвхөн төрийн аппаратын үр ашиггүй байдлын төлөөс болон ууршин алга болж байна. Хамгийн ноцтой нь, энэхүү асар их дарамтын дийлэнх буюу 73 хувь нь зөвхөн татвар, гаалийн байгууллагатай харьцах </w:t>
      </w:r>
      <w:r w:rsidRPr="004D67DA">
        <w:rPr>
          <w:rFonts w:ascii="Malgun Gothic" w:eastAsia="Malgun Gothic" w:hAnsi="Malgun Gothic" w:cs="Malgun Gothic" w:hint="eastAsia"/>
        </w:rPr>
        <w:t>과정</w:t>
      </w:r>
      <w:r w:rsidRPr="004D67DA">
        <w:rPr>
          <w:rFonts w:ascii="Arial" w:eastAsia="Arial" w:hAnsi="Arial" w:cs="Arial"/>
        </w:rPr>
        <w:t>д үүсч байгаа нь эдгээр салбарт зохицуулалтын орчныг хялбаршуулах, ил тод болгох, авлигаас ангижруулах шинэчлэл ямар их чухал болохыг харуулж байна.</w:t>
      </w:r>
    </w:p>
    <w:p w14:paraId="1A9D490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эрх зүйн орчны тогтворгүй, урьдчилан таамаглах боломжгүй байдал. Жижиг, дунд бизнес эрхлэгчид нь томоохон корпорацуудыг бодвол хууль эрх зүйн орчны гэнэтийн өөрчлөлт, эрсдэлд хавьгүй илүү эмзэг байдаг. Тэдэнд үнэтэй хуулийн зөвлөхүүд хөлслөх, урт хугацааны шүүхийн маргаан хийх санхүүгийн боломж хомс. Тиймээс тэдний хувьд “тоглоомын дүрэм” нь ойлгомжтой, тогтвортой, хүн бүрд тэгш үйлчилдэг байх нь амин чухал юм. Гэтэл бодит байдал дээр хууль тогтоомж, ялангуяа татварын хуулиуд байнга өөрчлөгдөж, зарим тохиолдолд шинэ журмыг буцаан хэрэглэх явдал гардаг нь бизнес эрхлэгчдийг байнгын эргэлзээ, айдаст байлгадаг. Энэ нь тэднийг урт хугацааны хөрөнгө оруулалт хийх, үйл ажиллагаагаа өргөжүүлэхээс илүүтэйгээр зөвхөн өнөө маргаашаа аргацаасан, “богино хугацааны” сэтгэлгээнд түлхдэг. “Heritage Foundation”-ийн Өмчийн эрхийн хамгаалалт (49/100) болон Шүүхийн үр нөлөө гэсэн үзүүлэлтүүд сул байгаа нь энэхүү тогтворгүй байдлын бодит илрэл юм. Өмч хөрөнгө нь найдвартай хамгаалагдаагүй, маргаан гарсан тохиолдолд шүүхээр шударга, шуурхай шийдвэрлүүлж чадна гэдэгтээ итгэлгүй орчинд бизнес эрхлэгчид хэрхэн ирээдүйдээ итгэж, томоохон хөрөнгө оруулалт хийх билээ?</w:t>
      </w:r>
    </w:p>
    <w:p w14:paraId="1F07960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Гуравдугаарт, шударга бус өрсөлдөөн ба тэгш бус боломж. Эрүүл эдийн засгийн үндэс нь шударга өрсөлдөөн байдаг. Гэтэл төрийн үйл ажиллагааны шударга байдал алдагдаж, авлига газар авсан нөхцөлд шударга өрсөлдөөн устаж, оронд нь улс төрийн холбоо сүлбээ, албан тушаалтны танил тал, авлигад суурилсан тэгш бус өрсөлдөөн ноёрхдог. Энэ нь ялангуяа төрийн худалдан авалт, газар олголт, томоохон төсөл, хөтөлбөрт шалгарах үйл явцад илүү тод ажиглагддаг. Чанартай бүтээгдэхүүн, үйлчилгээг хамгийн хямд үнээр санал болгож буй жирийн нэг жижиг, дунд бизнес эрхлэгч бус, харин эрх мэдэлтнүүдтэй холбоотой, “ар талтай” компаниуд тендерт шалгардаг явдал нь нийгэмд шударга ёсны хэм хэмжээг устгаад зогсохгүй, төсвийн хөрөнгийг үр ашиггүй зарцуулж, эдийн засагт асар их хохирол учруулдаг. “Heritage Foundation”-ийн Төрийн үйл ажиллагааны шударга байдал гэсэн үзүүлэлтийн 35 гэсэн сүйрлийн хэмжээний оноо нь энэхүү гажуудлын </w:t>
      </w:r>
      <w:r w:rsidRPr="004D67DA">
        <w:rPr>
          <w:rFonts w:ascii="Arial" w:eastAsia="Arial" w:hAnsi="Arial" w:cs="Arial"/>
        </w:rPr>
        <w:lastRenderedPageBreak/>
        <w:t>бодит нотолгоо юм. Энэ нөхцөлд жирийн бизнес эрхлэгчдийн хувьд шаргуу хөдөлмөрлөх, инноваци хийх урам зориг мохож, оронд нь “арга саам” хайх, авлига өгөх гэсэн буруу зан үйлийг төлөвшүүлдэг.</w:t>
      </w:r>
    </w:p>
    <w:p w14:paraId="0112F6B1" w14:textId="77777777" w:rsidR="0016135D" w:rsidRPr="004D67DA" w:rsidRDefault="00000000" w:rsidP="004D67DA">
      <w:pPr>
        <w:pStyle w:val="Heading3"/>
        <w:jc w:val="both"/>
        <w:rPr>
          <w:rFonts w:ascii="Arial" w:eastAsia="Arial" w:hAnsi="Arial" w:cs="Arial"/>
          <w:i/>
          <w:iCs/>
          <w:color w:val="000000" w:themeColor="text1"/>
        </w:rPr>
      </w:pPr>
      <w:bookmarkStart w:id="2" w:name="X0cd31fbc55c2cc44b9333509d07077354204dd9"/>
      <w:r w:rsidRPr="004D67DA">
        <w:rPr>
          <w:rFonts w:ascii="Arial" w:eastAsia="Arial" w:hAnsi="Arial" w:cs="Arial"/>
          <w:i/>
          <w:iCs/>
          <w:color w:val="000000" w:themeColor="text1"/>
        </w:rPr>
        <w:t>Хүснэгт 3: ЖДҮ-д тулгарч буй эрх зүйн болон зохицуулалтын гол бэрхшээлүүд</w:t>
      </w:r>
      <w:bookmarkEnd w:id="2"/>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16135D" w:rsidRPr="00A37C26" w14:paraId="55B4D8B5" w14:textId="77777777" w:rsidTr="00A37C26">
        <w:tc>
          <w:tcPr>
            <w:tcW w:w="3120" w:type="dxa"/>
            <w:vAlign w:val="bottom"/>
          </w:tcPr>
          <w:p w14:paraId="4F8E929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Бэрхшээлийн төрөл</w:t>
            </w:r>
          </w:p>
        </w:tc>
        <w:tc>
          <w:tcPr>
            <w:tcW w:w="3120" w:type="dxa"/>
            <w:vAlign w:val="bottom"/>
          </w:tcPr>
          <w:p w14:paraId="2B9B27E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Бодит илрэл</w:t>
            </w:r>
          </w:p>
        </w:tc>
        <w:tc>
          <w:tcPr>
            <w:tcW w:w="3120" w:type="dxa"/>
            <w:vAlign w:val="bottom"/>
          </w:tcPr>
          <w:p w14:paraId="7A56242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Холбогдох индексийн үзүүлэлт</w:t>
            </w:r>
          </w:p>
        </w:tc>
      </w:tr>
      <w:tr w:rsidR="0016135D" w:rsidRPr="00A37C26" w14:paraId="2DDD6AB9" w14:textId="77777777" w:rsidTr="00A37C26">
        <w:tc>
          <w:tcPr>
            <w:tcW w:w="3120" w:type="dxa"/>
          </w:tcPr>
          <w:p w14:paraId="15EA85F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Зохицуулалтын дарамт</w:t>
            </w:r>
          </w:p>
        </w:tc>
        <w:tc>
          <w:tcPr>
            <w:tcW w:w="3120" w:type="dxa"/>
          </w:tcPr>
          <w:p w14:paraId="612282B6"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Олон тооны зөвшөөрөл, хүнд суртал, өндөр “гүйлгээний зардал”</w:t>
            </w:r>
          </w:p>
        </w:tc>
        <w:tc>
          <w:tcPr>
            <w:tcW w:w="3120" w:type="dxa"/>
          </w:tcPr>
          <w:p w14:paraId="03FD777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Business Freedom, Fiscal Freedom</w:t>
            </w:r>
          </w:p>
        </w:tc>
      </w:tr>
      <w:tr w:rsidR="0016135D" w:rsidRPr="00A37C26" w14:paraId="63E121F5" w14:textId="77777777" w:rsidTr="00A37C26">
        <w:tc>
          <w:tcPr>
            <w:tcW w:w="3120" w:type="dxa"/>
          </w:tcPr>
          <w:p w14:paraId="22540829"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Тогтворгүй орчин</w:t>
            </w:r>
          </w:p>
        </w:tc>
        <w:tc>
          <w:tcPr>
            <w:tcW w:w="3120" w:type="dxa"/>
          </w:tcPr>
          <w:p w14:paraId="0CC9D54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Байнга өөрчлөгддөг хууль, татварын гэнэтийн нэхэмжлэл, сул өмчийн хамгаалалт</w:t>
            </w:r>
          </w:p>
        </w:tc>
        <w:tc>
          <w:tcPr>
            <w:tcW w:w="3120" w:type="dxa"/>
          </w:tcPr>
          <w:p w14:paraId="3607CA1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Property Rights, Judicial Effectiveness</w:t>
            </w:r>
          </w:p>
        </w:tc>
      </w:tr>
      <w:tr w:rsidR="0016135D" w:rsidRPr="00A37C26" w14:paraId="20CC6C9E" w14:textId="77777777" w:rsidTr="00A37C26">
        <w:tc>
          <w:tcPr>
            <w:tcW w:w="3120" w:type="dxa"/>
          </w:tcPr>
          <w:p w14:paraId="4EE09E0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Шударга бус өрсөлдөөн</w:t>
            </w:r>
          </w:p>
        </w:tc>
        <w:tc>
          <w:tcPr>
            <w:tcW w:w="3120" w:type="dxa"/>
          </w:tcPr>
          <w:p w14:paraId="1A1B4D3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Авлига, танил талын сүлжээ, төрийн худалдан авалтын гажуудал</w:t>
            </w:r>
          </w:p>
        </w:tc>
        <w:tc>
          <w:tcPr>
            <w:tcW w:w="3120" w:type="dxa"/>
          </w:tcPr>
          <w:p w14:paraId="246DBBD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Government Integrity</w:t>
            </w:r>
          </w:p>
        </w:tc>
      </w:tr>
      <w:tr w:rsidR="0016135D" w:rsidRPr="00A37C26" w14:paraId="775B5F83" w14:textId="77777777" w:rsidTr="00A37C26">
        <w:tc>
          <w:tcPr>
            <w:tcW w:w="3120" w:type="dxa"/>
          </w:tcPr>
          <w:p w14:paraId="5D6FBBBE"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Санхүүжилтийн хомсдол</w:t>
            </w:r>
          </w:p>
        </w:tc>
        <w:tc>
          <w:tcPr>
            <w:tcW w:w="3120" w:type="dxa"/>
          </w:tcPr>
          <w:p w14:paraId="228259C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Өндөр зээлийн хүү, барьцаа хөрөнгийн шаардлага, банкны салбарын төвлөрөл</w:t>
            </w:r>
          </w:p>
        </w:tc>
        <w:tc>
          <w:tcPr>
            <w:tcW w:w="3120" w:type="dxa"/>
          </w:tcPr>
          <w:p w14:paraId="7DBA83B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Financial Freedom, Investment Freedom</w:t>
            </w:r>
          </w:p>
        </w:tc>
      </w:tr>
    </w:tbl>
    <w:p w14:paraId="076C1D9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Эцэст нь дүгнэхэд, эдийн засгийн эрх чөлөөний дутмаг байдал нь Монгол Улсын дотоодын аж ахуйн нэгж, ялангуяа жижиг, дунд бизнес эрхлэгчдийн хувьд хийсвэр ойлголт бус, харин тэдний өдөр тутмын үйл ажиллагаанд нь дарамт болж, өсөлт хөгжлийг нь боомилж, инноваци хийх урам зоригийг нь мохоож буй бодит гинж, тушаа юм. Энэхүү гинжийг таслахгүйгээр, энэ тушааг тайлахгүйгээр Монгол Улсын эдийн засаг жинхэнэ утгаараа хөгжиж, иргэд нь чинээлэг, сайхан амьдрах боломжгүй юм. Иймд тэднийг энэхүү дарамтаас чөлөөлж, шударгаар өрсөлдөх тэгш боломжийг олгосон, өмч хөрөнгийг нь найдвартай хамгаалсан, төрийн дур зоргыг хязгаарласан эрх зүйн орчныг бүрдүүлэх нь нэн тэргүүний, стратегийн ач холбогдолтой зорилт мөн.</w:t>
      </w:r>
    </w:p>
    <w:p w14:paraId="59B85DE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2.2.2. Гадаадын хөрөнгө оруулагчдад үзүүлэх нөлөө</w:t>
      </w:r>
    </w:p>
    <w:p w14:paraId="10F779A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Хэрэв дотоодын жижиг, дунд бизнес эрхлэгчид улс орны эдийн засгийн “цусны эргэлт”-ийг хангагч, тогтвортой байдлын баталгаа нь юм бол, гадаадын шууд хөрөнгө оруулалт (ГШХО) нь эдийн засгийн өсөлтийг хурдасгагч, шинэ шатанд гаргагч “хүчирхэг тариа” буюу “витамин” мөн. Гадаадын хөрөнгө оруулалт нь зөвхөн санхүүгийн капитал оруулаад зогсдоггүй, түүнийг дагалдан дэлхийн жишигт нийцсэн дэвшилтэт технологи, менежментийн ур чадвар, олон улсын зах зээлд гарах шинэ гарц, чанартай, өндөр цалинтай ажлын байр, улсын төсвийг тэтгэгч томоохон татварын орлого зэрэг улс орны хөгжилд амин чухал үнэ цэнийг бий болгодог. Даяаршиж буй дэлхийд улс орнууд энэхүү үнэ цэнтэй хөрөнгө оруулалтыг татахын төлөө ширүүн өрсөлдөж байдаг бөгөөд энэ өрсөлдөөнд ялах гол түлхүүр нь тогтвортой, урьдчилан таамаглахуйц, шударга, ил тод эрх зүйн орчин, өөрөөр хэлбэл, эдийн засгийн эрх чөлөө юм.</w:t>
      </w:r>
    </w:p>
    <w:p w14:paraId="0101E1F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Гэтэл Монгол Улсын хувьд эдийн засгийн эрх чөлөөний хязгаарлагдмал байдал, ялангуяа хууль дээдлэх ёсны сул дорой байдал нь гадаадын хөрөнгө оруулагчдын итгэлийг ноцтойгоор алдагдуулж, тэднийг үргээх, эсвэл шинээр орж ирэхээс болгоомжлоход хүргэж буй гол хүчин зүйл болоод байна. Энэхүү сөрөг нөлөөллийг дараах хэд хэдэн чиглэлээр нарийвчлан шинжилж болно.</w:t>
      </w:r>
    </w:p>
    <w:p w14:paraId="4047923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өмчийн эрхийн баталгаагүй байдал ба “тоглоомын дүрмийг” буцаан өөрчлөх эрсдэл. Олон улсын хөрөнгө оруулагчдын хувьд хамгийн чухал зүйл бол тэдний оруулсан их хэмжээний хөрөнгө, олон жилийн хөдөлмөрийн үр дүн нь улс төрийн салхины чигээс, эсвэл аль нэг албан тушаалтны дур зоргоос хамааран нэг өдөр үнэгүйдэхгүй гэсэн бат бэх баталгаа юм. Гэтэл Монгол Улс “Heritage Foundation”-ийн Өмчийн эрхийн хамгаалалт гэсэн үзүүлэлтээр 100-аас ердөө 49 оноо авсан нь ийм баталгаа байхгүй гэдгийг шууд илтгэж байна. Энэ нь зөвхөн үл хөдлөх хөрөнгийн бүртгэлийн асуудал бус, харин илүү өргөн хүрээг хамарна. Хөрөнгө оруулалтын гэрээгээр, эсвэл тухайн үеийн хууль тогтоомжоор олгогдсон ашигт малтмалын лиценз, тусгай зөвшөөрлийг улс төрийн шалтгаанаар гэнэт цуцлах, хураан авах эрсдэл өндөр байдаг. Түүнчлэн, өмнөх хэсэгт дурдсанчлан, улс орны эдийн засгийн тэргүүлэх салбарт үйл ажиллагаа явуулж буй томоохон хөрөнгө оруулалтын төслүүдэд олон жилийн өмнөх үйл ажиллагааг нь үндэслэн, хуулийн тайлбарыг өөрчилж, их хэмжээний нөхөн татвар ногдуулсан үйл явдлууд нь “тоглоомын дүрмийг” зөвхөн дундаас нь бус, бүр буцаан өөрчилж болдог гэсэн маш аюултай жишгийг тогтоосон. Ийм орчинд ямар ч ухаалаг хөрөнгө оруулагч өөрийн хөрөнгийг урт хугацаагаар “цоожлох”-оос татгалзах нь ойлгомжтой.</w:t>
      </w:r>
    </w:p>
    <w:p w14:paraId="14C0D94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“стратегийн салбар” гэх тодорхойгүй ойлголт ба хөрөнгө оруулалтын хязгаарлалт. Монгол Улс нэг талаас “Хөрөнгө оруулалтын тухай” хуулиараа гадаадын болон дотоодын хөрөнгө оруулагчийг ялгаварлахгүй, татварын орчныг тогтворжуулах зэрэг нааштай заалтуудыг тунхагладаг. Гэвч нөгөө талаас, “Стратегийн ач холбогдол бүхий салбарт гадаадын хөрөнгө оруулалтыг зохицуулах тухай” гэх тусдаа хуулиар уул уурхай, банк санхүү, хэвлэл мэдээлэл зэрэг салбарт тодорхой босгоос дээш хэмжээний хөрөнгө оруулалт хийхэд УИХ, Засгийн газраас зөвшөөрөл авах, гадаадын эзэмшлийн дээд хэмжээг 49 хувиар хязгаарлах зэрэг ноцтой хориг, саад тотгорыг бий болгосон. Энэхүү “стратегийн” гэх тодорхойлолт нь өөрөө маш ерөнхий, улс төрийн нөхцөл байдлаас шалтгаалан өргөсгөн тайлбарлах боломжтой байдаг нь хөрөнгө оруулагчдад асар их тодорхойгүй байдлыг үүсгэдэг. Энэ нь “Heritage Foundation”-ийн Хөрөнгө оруулалтын эрх чөлөө гэсэн үзүүлэлт яагаад 100-аас дөнгөж 50 оноотой байгаагийн гол шалтгаан юм. Хөрөнгө оруулагчид олон сар, жилээр хөөцөлдөж, их хэмжээний зардал гарган бэлтгэсэн төсөл нь эцсийн мөчид ямар нэгэн улс төрийн шалтгаанаар, эсвэл тодорхойгүй “стратегийн ач холбогдол” гэсэн үндэслэлээр татгалзсан хариу авах эрсдэлтэй орчинд хөрөнгө оруулахаас зайлсхийдэг. Энэхүү зөрчилтэй, хоёрдмол утгатай эрх зүйн орчин нь Монгол Улсын хөрөнгө оруулалтын урилгыг үнэгүйдүүлж, биднийг “нэг хаалгаар урьж, нөгөө хаалгаар хөөдөг” гэсэн сөрөг дүр төрхтэй болгож байна.</w:t>
      </w:r>
    </w:p>
    <w:p w14:paraId="455CCF9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Гуравдугаарт, авлига ба шүүхийн системийн сул тал. Хөрөнгө оруулагчдын хувьд, эрх зүйн орчин нь хичнээн сайн байлаа ч түүнийг хэрэгжүүлдэг институциуд нь авлигад идэгдсэн, шударга бус, үр ашиггүй бол ямар ч үнэ цэнгүй болдог. “Heritage </w:t>
      </w:r>
      <w:r w:rsidRPr="004D67DA">
        <w:rPr>
          <w:rFonts w:ascii="Arial" w:eastAsia="Arial" w:hAnsi="Arial" w:cs="Arial"/>
        </w:rPr>
        <w:lastRenderedPageBreak/>
        <w:t>Foundation”-ийн Төрийн үйл ажиллагааны шударга байдал гэсэн үзүүлэлтийн 35 гэсэн сүйрлийн хэмжээний оноо нь гадаадын хөрөнгө оруулагчдад Монгол Улс бол “дүрэмгүй тоглоом”-ын талбар гэсэн дохиог өгч байна. Тэдний хувьд, бизнесээ эхлүүлэх зөвшөөрлөөс эхлээд, үйл ажиллагаа явуулах явцад тулгарах хяналт шалгалт, цаашлаад маргаан үүссэн тохиолдолд шүүхээр асуудлаа шийдвэрлүүлэх хүртэлх бүх шатанд авлигын эрсдэлтэй тулгардаг. Хэрэв маргаан үүсвэл, дотоодын шүүх тогтолцоо нь улс төр, бизнесийн нөлөөллөөс ангид, шударга шийдвэр гаргаж чадна гэдэгт итгэх итгэл сул байдаг. Энэ нь олон хөрөнгө оруулагчдыг олон улсын арбитрт хандахад хүргэдэг бөгөөд энэ нь Монгол Улсын шүүх засаглалын нэр хүндийг унагаад зогсохгүй, улс орны хувьд асар их зардал, хохиролтой байдаг. “World Justice Project”-ийн “Хууль дээдлэх ёс”-ны индексээр Монгол Улс дэлхийн дунджаас доогуур байр эзэлж байгаа нь энэхүү асуудал ямар бодитой болохыг харуулж байна.</w:t>
      </w:r>
    </w:p>
    <w:p w14:paraId="14958AD0" w14:textId="77777777" w:rsidR="0016135D" w:rsidRPr="004D67DA" w:rsidRDefault="00000000" w:rsidP="004D67DA">
      <w:pPr>
        <w:pStyle w:val="Heading3"/>
        <w:jc w:val="both"/>
        <w:rPr>
          <w:rFonts w:ascii="Arial" w:eastAsia="Arial" w:hAnsi="Arial" w:cs="Arial"/>
          <w:i/>
          <w:iCs/>
          <w:color w:val="000000" w:themeColor="text1"/>
        </w:rPr>
      </w:pPr>
      <w:bookmarkStart w:id="3" w:name="Xb33d63377b2cccf278ee93145bd1cd094616aca"/>
      <w:r w:rsidRPr="004D67DA">
        <w:rPr>
          <w:rFonts w:ascii="Arial" w:eastAsia="Arial" w:hAnsi="Arial" w:cs="Arial"/>
          <w:i/>
          <w:iCs/>
          <w:color w:val="000000" w:themeColor="text1"/>
        </w:rPr>
        <w:t>Хүснэгт 4: Гадаадын хөрөнгө оруулагчдад тулгарч буй гол саад тотгорууд ба холбогдох индексийн үзүүлэлт</w:t>
      </w:r>
      <w:bookmarkEnd w:id="3"/>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16135D" w:rsidRPr="00A37C26" w14:paraId="66EB5CED" w14:textId="77777777" w:rsidTr="00A37C26">
        <w:tc>
          <w:tcPr>
            <w:tcW w:w="3120" w:type="dxa"/>
            <w:vAlign w:val="bottom"/>
          </w:tcPr>
          <w:p w14:paraId="47FAF9B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Саад тотгор</w:t>
            </w:r>
          </w:p>
        </w:tc>
        <w:tc>
          <w:tcPr>
            <w:tcW w:w="3120" w:type="dxa"/>
            <w:vAlign w:val="bottom"/>
          </w:tcPr>
          <w:p w14:paraId="0249FAF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Бодит илрэл</w:t>
            </w:r>
          </w:p>
        </w:tc>
        <w:tc>
          <w:tcPr>
            <w:tcW w:w="3120" w:type="dxa"/>
            <w:vAlign w:val="bottom"/>
          </w:tcPr>
          <w:p w14:paraId="6B2E367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“Heritage Foundation”-ийн холбогдох үзүүлэлт (Оноо)</w:t>
            </w:r>
          </w:p>
        </w:tc>
      </w:tr>
      <w:tr w:rsidR="0016135D" w:rsidRPr="00A37C26" w14:paraId="0B1104D0" w14:textId="77777777" w:rsidTr="00A37C26">
        <w:tc>
          <w:tcPr>
            <w:tcW w:w="3120" w:type="dxa"/>
          </w:tcPr>
          <w:p w14:paraId="6E58D2A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Өмчийн эрхийн эрсдэл</w:t>
            </w:r>
          </w:p>
        </w:tc>
        <w:tc>
          <w:tcPr>
            <w:tcW w:w="3120" w:type="dxa"/>
          </w:tcPr>
          <w:p w14:paraId="60953ED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Лиценз цуцлах, гэнэтийн татвар ногдуулах, хуулийг буцаан хэрэглэх</w:t>
            </w:r>
          </w:p>
        </w:tc>
        <w:tc>
          <w:tcPr>
            <w:tcW w:w="3120" w:type="dxa"/>
          </w:tcPr>
          <w:p w14:paraId="589945A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Өмчийн эрхийн хамгаалалт (49), Шүүхийн үр нөлөө</w:t>
            </w:r>
          </w:p>
        </w:tc>
      </w:tr>
      <w:tr w:rsidR="0016135D" w:rsidRPr="00A37C26" w14:paraId="38A4292D" w14:textId="77777777" w:rsidTr="00A37C26">
        <w:tc>
          <w:tcPr>
            <w:tcW w:w="3120" w:type="dxa"/>
          </w:tcPr>
          <w:p w14:paraId="26F2527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Тодорхойгүй, хязгаарлагдмал орчин</w:t>
            </w:r>
          </w:p>
        </w:tc>
        <w:tc>
          <w:tcPr>
            <w:tcW w:w="3120" w:type="dxa"/>
          </w:tcPr>
          <w:p w14:paraId="3951795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“Стратегийн салбар”-ын тодорхойгүй зохицуулалт, хүнд сурталт зөвшөөрөл</w:t>
            </w:r>
          </w:p>
        </w:tc>
        <w:tc>
          <w:tcPr>
            <w:tcW w:w="3120" w:type="dxa"/>
          </w:tcPr>
          <w:p w14:paraId="05A8D29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Хөрөнгө оруулалтын эрх чөлөө (50), Бизнесийн эрх чөлөө (68)</w:t>
            </w:r>
          </w:p>
        </w:tc>
      </w:tr>
      <w:tr w:rsidR="0016135D" w:rsidRPr="00A37C26" w14:paraId="19F3ABD8" w14:textId="77777777" w:rsidTr="00A37C26">
        <w:tc>
          <w:tcPr>
            <w:tcW w:w="3120" w:type="dxa"/>
          </w:tcPr>
          <w:p w14:paraId="0CCC64E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Авлига ба шударга бус байдал</w:t>
            </w:r>
          </w:p>
        </w:tc>
        <w:tc>
          <w:tcPr>
            <w:tcW w:w="3120" w:type="dxa"/>
          </w:tcPr>
          <w:p w14:paraId="1848160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Төрийн байгууллагын авлига, шүүхийн хараат байдал, шударга бус шийдвэр</w:t>
            </w:r>
          </w:p>
        </w:tc>
        <w:tc>
          <w:tcPr>
            <w:tcW w:w="3120" w:type="dxa"/>
          </w:tcPr>
          <w:p w14:paraId="208142F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Төрийн үйл ажиллагааны шударга байдал (35)</w:t>
            </w:r>
          </w:p>
        </w:tc>
      </w:tr>
      <w:tr w:rsidR="0016135D" w:rsidRPr="00A37C26" w14:paraId="49816742" w14:textId="77777777" w:rsidTr="00A37C26">
        <w:tc>
          <w:tcPr>
            <w:tcW w:w="3120" w:type="dxa"/>
          </w:tcPr>
          <w:p w14:paraId="34143F5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Санхүүгийн системийн хязгаарлалт</w:t>
            </w:r>
          </w:p>
        </w:tc>
        <w:tc>
          <w:tcPr>
            <w:tcW w:w="3120" w:type="dxa"/>
          </w:tcPr>
          <w:p w14:paraId="07CE6CC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Хөгжөөгүй хөрөнгийн зах зээл, валютын ханшийн савлагаа</w:t>
            </w:r>
          </w:p>
        </w:tc>
        <w:tc>
          <w:tcPr>
            <w:tcW w:w="3120" w:type="dxa"/>
          </w:tcPr>
          <w:p w14:paraId="152F0FE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Санхүүгийн эрх чөлөө (50), Мөнгөний эрх чөлөө (67.9)</w:t>
            </w:r>
          </w:p>
        </w:tc>
      </w:tr>
    </w:tbl>
    <w:p w14:paraId="0463291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Дүгнэж хэлэхэд, эдийн засгийн эрх чөлөөний дутмаг байдал нь гадаадын хөрөнгө оруулагчдын хувьд Монгол Улсыг “эрсдэл өндөртэй, өртөг ихтэй, ирээдүй нь тодорхойгүй” орон болгож хувиргаж байна. Энэ нь бидний ашиглаж чадахгүй байгаа асар их боломжийг үгүй хийж, улс орныхоо хөгжлийг олон жилээр хойш татаж байна. Энэхүү алдагдсан боломжийг эргүүлэн авчрах, Монгол Улсыг хөрөнгө оруулагчдын итгэлийг хүлээсэн, нээлттэй, өрсөлдөх чадвартай орон болгохын тулд эдийн засгийн эрх чөлөөний суурь зарчмуудыг хуульчлан баталгаажуулж, түүнийгээ ягштал мөрддөг, хууль дээдэлдэг улс болох нь нэн тэргүүний зорилт юм.</w:t>
      </w:r>
    </w:p>
    <w:p w14:paraId="6B2D2B1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2.2.3. Иргэд, өрх гэрт үзүүлэх нөлөө (ажлын байр, орлого, инфляци)</w:t>
      </w:r>
    </w:p>
    <w:p w14:paraId="3EDA8D8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Эдийн засгийн эрх чөлөөний асуудал нь зөвхөн томоохон корпорациуд, гадаадын хөрөнгө оруулагчид, эсвэл эдийн засагчдын хүрээнд яригддаг хийсвэр онол, эсвэл тэдний явцуу ашиг сонирхлын тухай сэдэв огт биш юм. Харин ч эсрэгээрээ, энэ нь Монгол Улсын иргэн бүрийн өдөр тутмын амьдрал, гэр бүлийнх нь сайн сайхан байдал, үр хүүхдийнх нь ирээдүйтэй шууд, хамгийн гүнзгий холбоотой, амьдралын </w:t>
      </w:r>
      <w:r w:rsidRPr="004D67DA">
        <w:rPr>
          <w:rFonts w:ascii="Arial" w:eastAsia="Arial" w:hAnsi="Arial" w:cs="Arial"/>
        </w:rPr>
        <w:lastRenderedPageBreak/>
        <w:t>чанарын амин чухал асуудал мөн. Улс орны эдийн засгийн эрх чөлөөний түвшин нь тухайн улсын иргэн бүрд ажилтай, орлоготой байх боломж хэр нээлттэй, олсон орлого нь амьдралд нь хэрхэн хүрч байгаа, хуримтлуулсан хөрөнгө нь хэрхэн үнэгүйдэхгүй байх зэрэг хамгийн наад захын бөгөөд хамгийн чухал асуултуудад хариулдаг. Эдийн засгийн эрх чөлөө хязгаарлагдмал орчинд хамгийн ихээр хохирдог, хамгийн их дарамтыг үүрдэг хүмүүс бол эгэл жирийн иргэд, өрх гэрүүд юм. Энэхүү сөрөг нөлөөллийг ажлын байрны хомсдол, орлогын доройтол, инфляцийн дарамт гэсэн гурван гол чиглэлээр нарийвчлан шинжилж үзье.</w:t>
      </w:r>
    </w:p>
    <w:p w14:paraId="6174909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чанартай ажлын байрны хомсдол ба “далд ажилгүйдэл”. Аливаа улс орны Засгийн газрын, улс төрийн намын хамгийн гол амлалт бол иргэдээ ажлын байраар хангах явдал байдаг. Гэвч ажлын байр гэдэг бол төрийн захиалгаар, эсвэл хэн нэгний хүслээр бий болдог зүйл биш юм. Тогтвортой, өндөр бүтээмжтэй, сайн цалинтай ажлын байрыг зөвхөн эрүүл, өрсөлдөх чадвартай, өсөн тэлж буй хувийн хэвшил л бий болгодог. Харин хувийн хэвшлийн энэхүү өсөлт нь эдийн засгийн эрх чөлөөт, чөлөөт өрсөлдөөнт орчинд л боломжтой байдаг. Монгол Улсын хувьд эдийн засгийн эрх чөлөөг хязгаарласан, бизнесийн орчныг боомилсон өнөөгийн нөхцөл байдал нь чанартай ажлын байрны нийлүүлэлтийг ноцтойгоор хумиж, ажилгүйдлийн асуудлыг улам хурцатгаж байна. Энэ нь зөвхөн албан ёсны статистикт бүртгэгдсэн ажилгүйчүүдийн тоогоор хэмжигдэхгүй. Үүнээс ч илүү ноцтой асуудал бол “далд ажилгүйдэл” буюу ажилтай боловч бүтээмж багатай, тогтмол бус, бага орлоготой, нийгмийн даатгалд хамрагдаагүй, ирээдүйн баталгаагүй ажил эрхэлж буй олон мянган иргэдийн асуудал юм.</w:t>
      </w:r>
    </w:p>
    <w:p w14:paraId="4FDAF5A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Бизнесийн орчны дарамт, зөвшөөрлийн хүнд суртал нь шинээр бизнес эхлүүлэх, одоо байгаагаа өргөжүүлэх санаачилгыг мохоодог. Үүний улмаас жилд хэдэн арван мянгаар хөдөлмөрийн зах зээлд шинээр орж ирж буй залуучуудад хүрэлцээтэй ажлын байр бий болж чадахгүй байна. “Heritage Foundation”-ийн Бизнесийн эрх чөлөө (68/100), Хөдөлмөрийн эрх чөлөө (68/100) гэсэн үзүүлэлтүүд харьцангуй гайгүй мэт харагдавч, энэ нь зөвхөн хуулийн ерөнхий заалтыг үнэлсэн үнэлгээ бөгөөд бодит байдал дээрх хэрэгжилт, хүнд суртал, авлигын дарамтыг бүрэн илэрхийлж чадахгүй. Эдийн засгийн эрх чөлөөгүй орчинд хүмүүс албан ёсны, баталгаат ажлын байр олохын оронд албан бус сектор буюу “сүүдрийн эдийн засаг”-т шилжихээс өөр аргагүйд хүрдэг. Энэ нь тухайн иргэнийг нийгмийн хамгааллын системээс (эрүүл мэнд, тэтгэврийн даатгал) гадуур үлдээж, ирээдүйн баталгааг нь устгадаг.</w:t>
      </w:r>
    </w:p>
    <w:p w14:paraId="1E0FB00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орлогын өсөлтийн удаашрал ба амьжиргааны доройтол. Эдийн засгийн эрх чөлөө ба иргэдийн орлогын түвшин хоорондоо шууд, эерэг хамааралтай болохыг бидний хийсэн олон улсын харьцуулсан судалгаа тодорхой харуулсан. Эдийн засгийн эрх чөлөө өндөртэй улс орнуудын иргэд хавьгүй өндөр орлоготой, чинээлэг амьдардаг. Жишээлбэл, Heritage-ийн индексээр “эрх чөлөөтэй” ангилалд багтдаг Эстонийн нэг хүнд ногдох ДНБ (41,546 ам.доллар) нь “дунд зэргийн эрх чөлөөтэй” Монгол Улсынхаас (16,801 ам.доллар) даруй 2.5 дахин өндөр байна. Энэ зөрүү нь зөвхөн тооны ялгаа биш, харин хоёр улсын иргэдийн амьдралын чанар, боломжийн асар том ялгааг илэрхийлнэ.</w:t>
      </w:r>
    </w:p>
    <w:p w14:paraId="5AE0257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Монгол Улсын хувьд эдийн засгийн өсөлт нь голчлон уул уурхайн салбарын түүхий эдийн экспортоос хамаардаг бөгөөд энэ салбарт бий болсон баялаг нь нийт иргэдэд жигд, хүртээмжтэй хуваарилагдаж чадахгүй байна. Учир нь уул уурхайн бус, эдийн засгийн бусад салбарууд, ялангуяа хөдөлмөр шингэсэн, нэмүү өртөг шингэсэн үйлдвэрлэл, үйлчилгээний салбарууд хөгжих боломжийг эдийн засгийн эрх чөлөөний хязгаарлагдмал орчин боомилж байна. Үүний үр дүнд, цалин, орлогын өсөлт нь инфляцийн түвшингээ гүйцэхгүй, иргэдийн худалдан авах чадвар жилээс жилд буурч, амьжиргааны түвшин доройтох архаг үзэгдэл бий болжээ. Иргэд хичнээн шаргуу хөдөлмөрлөвч, тэдний орлого нь өргөн хэрэглээний бараа, үйлчилгээний үнийн өсөлтийн ард үлдэж байна. Энэ нь иргэдийн ирээдүйдээ итгэх итгэлийг алдагдуулж, нийгмийн бухимдлыг нэмэгдүүлэх гол шалтгаан болдог.</w:t>
      </w:r>
    </w:p>
    <w:p w14:paraId="640A909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инфляцийн далд татвар ба хуримтлалын үнэгүйдэл. Эдийн засгийн эрх чөлөөний чухал бүрэлдэхүүн хэсэг бол Мөнгөний эрх чөлөө (Monetary Freedom) буюу үнийн тогтвортой байдал, мөнгөний үнэ цэнийн баталгаа юм. “Heritage Foundation”-ийн үнэлгээгээр Монгол Улс энэ үзүүлэлтээр 67.9 оноо авсан нь харьцангуй гайгүй мэт боловч энэ нь сүүлийн үеийн өндөр инфляцийг бүрэн тусгаагүй, аргачлалын онцлогтой холбоотой байж болох юм. Бодит байдал дээр Монгол Улсад инфляцийн түвшин сүүлийн жилүүдэд байнга хоёр оронтой тоонд хэлбэлзэж, иргэдийн амьдралд хамгийн хүнд тусдаг “далд татвар”-ын үүргийг гүйцэтгэж байна.</w:t>
      </w:r>
    </w:p>
    <w:p w14:paraId="045AA1F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Инфляци нь зөвхөн барааны үнэ өсөх үзэгдэл бус, харин иргэдийн хөдөлмөрлөж олсон, ирээдүйнхээ төлөө хуримтлуулсан мөнгөний үнэ цэнийг өдрөөс өдөрт “хулгайлдаг” үйл явц юм. Тэтгэвэртээ зориулж мөнгө хураасан ахмад настан, үр хүүхдийнхээ сургалтын төлбөрийг цуглуулж буй эцэг эх, эсвэл анхны байраа авахыг мөрөөдөж буй залуу гэр бүлийн хувьд өндөр инфляци нь тэдний мөрөөдлийг сар сараар, жил жилээр хойшлуулж, зарим тохиолдолд бүр үгүй хийдэг. Төрийн буруу бодлого, төсвийн сахилга батгүй байдал, төв банкны хараат бус бус байдлаас үүдэлтэй энэхүү инфляцийн дарамтыг эцсийн дүндээ хамгийн бага орлоготой, хамгийн эмзэг бүлгийнхэн хамгийн ихээр үүрдэг. Учир нь тэдний орлогын дийлэнх хувь нь өргөн хэрэглээний хүнсний бүтээгдэхүүн, түлш, тээврийн зардал зэрэг үнэ нь хамгийн хурдацтай өсдөг зүйлсэд зарцуулагддаг.</w:t>
      </w:r>
    </w:p>
    <w:p w14:paraId="24044CC9" w14:textId="77777777" w:rsidR="0016135D" w:rsidRPr="004D67DA" w:rsidRDefault="00000000" w:rsidP="004D67DA">
      <w:pPr>
        <w:pStyle w:val="Heading3"/>
        <w:jc w:val="both"/>
        <w:rPr>
          <w:rFonts w:ascii="Arial" w:eastAsia="Arial" w:hAnsi="Arial" w:cs="Arial"/>
          <w:i/>
          <w:iCs/>
          <w:color w:val="000000" w:themeColor="text1"/>
        </w:rPr>
      </w:pPr>
      <w:bookmarkStart w:id="4" w:name="X6606a40aa9a8bd19b7a30f22d6a1b03f591d333"/>
      <w:r w:rsidRPr="004D67DA">
        <w:rPr>
          <w:rFonts w:ascii="Arial" w:eastAsia="Arial" w:hAnsi="Arial" w:cs="Arial"/>
          <w:i/>
          <w:iCs/>
          <w:color w:val="000000" w:themeColor="text1"/>
        </w:rPr>
        <w:t>Хүснэгт 5: Иргэд, өрх гэрт үзүүлж буй эдийн засгийн эрх чөлөөний дутмаг байдлын нөлөөлөл</w:t>
      </w:r>
      <w:bookmarkEnd w:id="4"/>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16135D" w:rsidRPr="00A37C26" w14:paraId="4FF831FF" w14:textId="77777777" w:rsidTr="00A37C26">
        <w:tc>
          <w:tcPr>
            <w:tcW w:w="3120" w:type="dxa"/>
            <w:vAlign w:val="bottom"/>
          </w:tcPr>
          <w:p w14:paraId="54027C8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Нөлөөллийн чиглэл</w:t>
            </w:r>
          </w:p>
        </w:tc>
        <w:tc>
          <w:tcPr>
            <w:tcW w:w="3120" w:type="dxa"/>
            <w:vAlign w:val="bottom"/>
          </w:tcPr>
          <w:p w14:paraId="7E6F579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Бодит илрэл</w:t>
            </w:r>
          </w:p>
        </w:tc>
        <w:tc>
          <w:tcPr>
            <w:tcW w:w="3120" w:type="dxa"/>
            <w:vAlign w:val="bottom"/>
          </w:tcPr>
          <w:p w14:paraId="10816B2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Үр дагавар</w:t>
            </w:r>
          </w:p>
        </w:tc>
      </w:tr>
      <w:tr w:rsidR="0016135D" w:rsidRPr="00A37C26" w14:paraId="69329F50" w14:textId="77777777" w:rsidTr="00A37C26">
        <w:tc>
          <w:tcPr>
            <w:tcW w:w="3120" w:type="dxa"/>
          </w:tcPr>
          <w:p w14:paraId="7FA2EF6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Ажлын байр</w:t>
            </w:r>
          </w:p>
        </w:tc>
        <w:tc>
          <w:tcPr>
            <w:tcW w:w="3120" w:type="dxa"/>
          </w:tcPr>
          <w:p w14:paraId="28C66416"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Чанартай ажлын байрны хомсдол, албан бус сектор, далд ажилгүйдэл ихсэх</w:t>
            </w:r>
          </w:p>
        </w:tc>
        <w:tc>
          <w:tcPr>
            <w:tcW w:w="3120" w:type="dxa"/>
          </w:tcPr>
          <w:p w14:paraId="5DFA5F9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Залуучуудын ирээдүйдээ итгэх итгэл алдагдах, гадаад руу чиглэсэн хөдөлмөрийн шилжилт хөдөлгөөн нэмэгдэх</w:t>
            </w:r>
          </w:p>
        </w:tc>
      </w:tr>
      <w:tr w:rsidR="0016135D" w:rsidRPr="00A37C26" w14:paraId="37ADB1F1" w14:textId="77777777" w:rsidTr="00A37C26">
        <w:tc>
          <w:tcPr>
            <w:tcW w:w="3120" w:type="dxa"/>
          </w:tcPr>
          <w:p w14:paraId="5616B06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Орлого</w:t>
            </w:r>
          </w:p>
        </w:tc>
        <w:tc>
          <w:tcPr>
            <w:tcW w:w="3120" w:type="dxa"/>
          </w:tcPr>
          <w:p w14:paraId="3F795DC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Цалингийн өсөлт инфляцийг гүйцэхгүй, худалдан авах чадвар буурах</w:t>
            </w:r>
          </w:p>
        </w:tc>
        <w:tc>
          <w:tcPr>
            <w:tcW w:w="3120" w:type="dxa"/>
          </w:tcPr>
          <w:p w14:paraId="2E10057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 xml:space="preserve">Амьжиргааны түвшин доройтох, ядуурал буурахгүй байх, нийгмийн дундаж давхарга бэхжихгүй </w:t>
            </w:r>
            <w:r w:rsidRPr="00A37C26">
              <w:rPr>
                <w:rFonts w:ascii="Arial" w:eastAsia="Arial" w:hAnsi="Arial" w:cs="Arial"/>
                <w:sz w:val="22"/>
                <w:szCs w:val="22"/>
              </w:rPr>
              <w:lastRenderedPageBreak/>
              <w:t>байх</w:t>
            </w:r>
          </w:p>
        </w:tc>
      </w:tr>
      <w:tr w:rsidR="0016135D" w:rsidRPr="00A37C26" w14:paraId="4C27BB49" w14:textId="77777777" w:rsidTr="00A37C26">
        <w:tc>
          <w:tcPr>
            <w:tcW w:w="3120" w:type="dxa"/>
          </w:tcPr>
          <w:p w14:paraId="1D9047F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lastRenderedPageBreak/>
              <w:t>Хуримтлал</w:t>
            </w:r>
          </w:p>
        </w:tc>
        <w:tc>
          <w:tcPr>
            <w:tcW w:w="3120" w:type="dxa"/>
          </w:tcPr>
          <w:p w14:paraId="43267BC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Өндөр, тогтворгүй инфляци нь хуримтлалын үнэ цэнийг устгах</w:t>
            </w:r>
          </w:p>
        </w:tc>
        <w:tc>
          <w:tcPr>
            <w:tcW w:w="3120" w:type="dxa"/>
          </w:tcPr>
          <w:p w14:paraId="3667EE2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Иргэдийн санхүүгийн баталгаа сулрах, урт хугацааны төлөвлөлт хийх боломжгүй болох, өрхийн өрийн дарамт нэмэгдэх</w:t>
            </w:r>
          </w:p>
        </w:tc>
      </w:tr>
    </w:tbl>
    <w:p w14:paraId="2B48C20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Эцэст нь хэлэхэд, эдийн засгийн эрх чөлөөний асуудал бол Монгол Улсын иргэн бүрийн асуудал юм. Энэ нь иргэн бүрд өөрийн хүч хөдөлмөрөөр, шударгаар хөдөлмөрлөж, амьдралаа дээшлүүлэх тэгш боломжийг олгох эсэх тухай асуудал юм. Өнөөдрийн хязгаарлагдмал орчин нь иргэдийн санаачилгыг мохоож, орлогыг нь инфляцид идэгдүүлж, ирээдүйдээ итгэх итгэлийг нь бөхөөж байна. Тиймээс эдийн засгийн эрх чөлөөг бэхжүүлэх нь зөвхөн эдийн засгийн өсөлтийг хангах төдийгүй, нийгмийн шударга ёсыг тогтоож, иргэн бүрд нэр төртэй, сайн сайхан амьдрах боломжийг олгох хамгийн чухал алхам мөн.</w:t>
      </w:r>
    </w:p>
    <w:p w14:paraId="2149411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2.2.4. Төр, засгийн байгууллагуудад үзүүлэх нөлөө (төсвийн орлого, институцийн чадавх)</w:t>
      </w:r>
    </w:p>
    <w:p w14:paraId="1252FD6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чөлөөг бэхжүүлэх асуудлыг зарим тохиолдолд төрийн эрх мэдлийг хязгаарлах, төсвийн орлогыг танах, төрийн зохицуулах үүргийг үгүйсгэх гэсэн явцуу өнцгөөс харах хандлага байдаг. Гэвч энэ нь асуудлын мөн чанарыг бүрэн ойлгоогүй, өрөөсгөл дүгнэлт юм. Бодит байдал дээр, эдийн засгийн эрх чөлөөт, динамик, өрсөлдөх чадвартай эдийн засаг нь төрийн институцийг сулруулах биш, харин ч эсрэгээрээ, төрийг илүү чадавхтай, үр ашигтай, урт хугацаанд тогтвортой санхүүгийн эх үүсвэртэй болгох хамгийн бат бэх суурь болдог. Өнөөгийн эдийн засгийн эрх чөлөөний хязгаарлагдмал, үр ашиггүй, авлигад идэгдсэн тогтолцоо нь төрийн байгууллагуудын өөрсдийнх нь чадавхыг сулруулж, үндсэн чиг үүргээ үр дүнтэй хэрэгжүүлэхэд нь хамгийн том саад тотгор болж байна. Энэхүү сөрөг нөлөөллийг төсвийн орлогын тогтворгүй, эмзэг байдал болон төрийн институцийн чадавхын доройтол гэсэн хоёр гол чиглэлээр нарийвчлан шинжилж үзье.</w:t>
      </w:r>
    </w:p>
    <w:p w14:paraId="14D111E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төсвийн орлогын тогтворгүй, эмзэг байдал ба “баялгийн хараал”-ын эрсдэл. Төрийн үндсэн чиг үүрэг болох батлан хамгаалах, нийгмийн хэв журам сахиулах, иргэддээ боловсрол, эрүүл мэнд, нийгмийн хамгааллын үйлчилгээг хүргэх зэрэг амин чухал үүргээ биелүүлэхэд шаардлагатай санхүүгийн эх үүсвэр нь улсын төсөв юм. Харин төсвийн орлогын дийлэнх хэсгийг татварын орлого бүрдүүлдэг. Тогтвортой, өсөн нэмэгдэж буй татварын бааз суурьгүйгээр төр өөрийн үүргээ бүрэн дүүрэн биелүүлэх боломжгүй юм.</w:t>
      </w:r>
    </w:p>
    <w:p w14:paraId="33A93D9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Монгол Улсын өнөөгийн нөхцөл байдлыг харвал, улсын төсвийн орлого нь хэтэрхий нэг салбараас, тэр дундаа олон улсын зах зээл дээрх түүхий эдийн үнийн савлагаанаас шууд хамааралтай, маш эмзэг, тогтворгүй бүтэцтэй байна. Уул уурхайн бүтээгдэхүүний үнэ өндөр үед төсвийн орлого давж биелж, үрэлгэн зардал гаргах боломж олгодог ч, үнэ унасан үед төсөв гэнэт агшиж, улс орон эдийн засгийн хямралд өртөж, гадаадаас өндөр хүүтэй зээл авахаас өөр аргагүйд хүрдэг энэхүү “Голланд өвчин” буюу “баялгийн хараал”-ын тойргоос бид гарч </w:t>
      </w:r>
      <w:r w:rsidRPr="004D67DA">
        <w:rPr>
          <w:rFonts w:ascii="Arial" w:eastAsia="Arial" w:hAnsi="Arial" w:cs="Arial"/>
        </w:rPr>
        <w:lastRenderedPageBreak/>
        <w:t>чадахгүй байна. Энэ юуны үр дүн бэ? Энэ бол эдийн засгийн эрх чөлөөгүй, эдийн засгаа төрөлжүүлж чадаагүй байдлын шууд үр дагавар юм. Учир нь уул уурхайн бус, нэмүү өртөг шингэсэн, инновацид суурилсан бусад салбарууд (хөдөө аж ахуйн боловсруулах үйлдвэр, аялал жуулчлал, мэдээллийн технологи, санхүүгийн үйлчилгээ г.м) хөгжих таатай орчин байхгүй, зохицуулалтын дарамт, авлигын хүнд сурталд боомилогдсон учраас тэдгээр нь өсөж, тэлж, улсын төсөвт оруулах хувь нэмрээ нэмэгдүүлж чадахгүй байна.</w:t>
      </w:r>
    </w:p>
    <w:p w14:paraId="7EAD705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чөлөөг бэхжүүлснээр, олон мянган жижиг, дунд бизнесүүд хөл дээрээ тогтож, өргөжин тэлж, албан ёсны эдийн засагт шилжин орсноор татварын бааз суурь өөрөө, ямар нэгэн татварын хувь хэмжээг нэмэлгүйгээр, автоматаар тэлэх болно. Энэ нь төсвийн орлогыг зөвхөн уул уурхайн савлагаатай орлогоос хамааралгүй, олон тулгууртай, тогтвортой, урт хугацаанд найдвартай болгох цорын ганц арга зам юм. Энэ бол төрийн санхүүгийн бие даасан, тогтвортой байдлыг хангах стратегийн ач холбогдолтой алхам юм. “Heritage Foundation”-ийн Төсвийн эрүүл мэнд (Fiscal Health) гэсэн үзүүлэлт сул байгаа нь ч үүнтэй шууд холбоотой. Тогтворгүй орлоготой, үрэлгэн зардалтай төр нь урт хугацаанд төсвийн алдагдал, өрийн дарамтад орохоос өөр аргагүй байдаг.</w:t>
      </w:r>
    </w:p>
    <w:p w14:paraId="5EBAF42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төрийн институцийн чадавхын доройтол ба үндсэн чиг үүргээсээ хазайх нь. Төрийн үүрэг бол бизнес эрхлэх биш, харин бизнес эрхлэх таатай орчныг бүрдүүлэх явдал юм. Өөрөөр хэлбэл, төр бол “тоглоомд оролцогч” биш, харин “тоглоомын дүрмийг тогтоож, түүнийг хүн бүрд тэгш, шударгаар мөрдүүлдэг шүүгч” байх ёстой. Гэтэл өнөөдөр Монгол Улсад төр энэхүү үндсэн үүргээсээ хазайж, өөрөө эдийн засагт хэт их оролцож, олон арван төрийн өмчит компаниудаар дамжуулан зах зээлийн шударга өрсөлдөөнийг гажуудуулж, үр ашиггүй байдлыг бий болгож байна. Энэ нь төрийн институцийн чадавхыг хоёр талаас нь сулруулдаг.</w:t>
      </w:r>
    </w:p>
    <w:p w14:paraId="4535211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 талаас, төр өөрийн үндсэн ажил болох хууль сахиулах, гэрээний хэрэгжилтийг хангуулах, иргэдийн эрхийг хамгаалах, дэд бүтцийг хөгжүүлэх зэрэг ажилдаа төвлөрч чадахгүйд хүрч байна. Төрийн байгууллагууд бизнес эрхлэгчдийг дэмжиж, тэдний өмнө тулгарсан саад тотгорыг арилгахын оронд, тэдэнд зөвшөөрөл олгох, хяналт шалгалт хийх нэрээр хүнд суртал гаргаж, авлига авах хэрэгсэл болгон ашиглаж байна. Энэ нь төрийн институцийн нэр хүндийг унагаж, иргэдийн төрд итгэх итгэлийг алдагдуулдаг. “Heritage Foundation”-ийн Төрийн үйл ажиллагааны шударга байдал-ын 35 гэсэн оноо, Засгийн газрын зардал гэсэн үзүүлэлтийн сул үнэлгээ нь үүний тод нотолгоо юм.</w:t>
      </w:r>
    </w:p>
    <w:p w14:paraId="2243F7B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Нөгөө талаас, төр өөрийн хязгаарлагдмал нөөц, чадварлаг боловсон хүчнээ үндсэн бус ажилд, тухайлбал, төрийн өмчит компаниудын үр ашиггүй менежментэд үрж байна. Энэ нь төрийн аппаратыг данхайлгаж, үр ашиггүй болгоод зогсохгүй, төрийн албыг улс төрийн намуудын “шагнал”-ын албан тушаал болгон хувиргаж, мэргэшсэн, чадварлаг төрийн албаны суурийг ганхуулж байна.</w:t>
      </w:r>
    </w:p>
    <w:p w14:paraId="6E34A2B7" w14:textId="77777777" w:rsidR="00A37C26" w:rsidRDefault="00A37C26" w:rsidP="004D67DA">
      <w:pPr>
        <w:pStyle w:val="Heading3"/>
        <w:jc w:val="both"/>
        <w:rPr>
          <w:rFonts w:ascii="Arial" w:eastAsia="Arial" w:hAnsi="Arial" w:cs="Arial"/>
          <w:i/>
          <w:iCs/>
          <w:color w:val="000000" w:themeColor="text1"/>
        </w:rPr>
      </w:pPr>
      <w:bookmarkStart w:id="5" w:name="Xe2ae548de15717f564277e4f706091da258d341"/>
    </w:p>
    <w:p w14:paraId="248287A3" w14:textId="7266D635" w:rsidR="0016135D" w:rsidRPr="004D67DA" w:rsidRDefault="00000000" w:rsidP="004D67DA">
      <w:pPr>
        <w:pStyle w:val="Heading3"/>
        <w:jc w:val="both"/>
        <w:rPr>
          <w:rFonts w:ascii="Arial" w:eastAsia="Arial" w:hAnsi="Arial" w:cs="Arial"/>
          <w:i/>
          <w:iCs/>
          <w:color w:val="000000" w:themeColor="text1"/>
        </w:rPr>
      </w:pPr>
      <w:r w:rsidRPr="004D67DA">
        <w:rPr>
          <w:rFonts w:ascii="Arial" w:eastAsia="Arial" w:hAnsi="Arial" w:cs="Arial"/>
          <w:i/>
          <w:iCs/>
          <w:color w:val="000000" w:themeColor="text1"/>
        </w:rPr>
        <w:t>Хүснэгт 6: Эдийн засгийн эрх чөлөөний дутмаг байдлын төрд үзүүлэх сөрөг нөлөөлөл</w:t>
      </w:r>
      <w:bookmarkEnd w:id="5"/>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16135D" w:rsidRPr="00A37C26" w14:paraId="1BBA2166" w14:textId="77777777" w:rsidTr="00A37C26">
        <w:tc>
          <w:tcPr>
            <w:tcW w:w="3120" w:type="dxa"/>
            <w:vAlign w:val="bottom"/>
          </w:tcPr>
          <w:p w14:paraId="3E9A4A7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Нөлөөллийн чиглэл</w:t>
            </w:r>
          </w:p>
        </w:tc>
        <w:tc>
          <w:tcPr>
            <w:tcW w:w="3120" w:type="dxa"/>
            <w:vAlign w:val="bottom"/>
          </w:tcPr>
          <w:p w14:paraId="402861D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Бодит илрэл</w:t>
            </w:r>
          </w:p>
        </w:tc>
        <w:tc>
          <w:tcPr>
            <w:tcW w:w="3120" w:type="dxa"/>
            <w:vAlign w:val="bottom"/>
          </w:tcPr>
          <w:p w14:paraId="683D88E8"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Урт хугацааны үр дагавар</w:t>
            </w:r>
          </w:p>
        </w:tc>
      </w:tr>
      <w:tr w:rsidR="0016135D" w:rsidRPr="00A37C26" w14:paraId="43BC0152" w14:textId="77777777" w:rsidTr="00A37C26">
        <w:tc>
          <w:tcPr>
            <w:tcW w:w="3120" w:type="dxa"/>
          </w:tcPr>
          <w:p w14:paraId="4E9FF5D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Төсвийн орлого</w:t>
            </w:r>
          </w:p>
        </w:tc>
        <w:tc>
          <w:tcPr>
            <w:tcW w:w="3120" w:type="dxa"/>
          </w:tcPr>
          <w:p w14:paraId="69A7CE6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Уул уурхайгаас хэт хамааралтай, савлагаатай, эмзэг бүтэцтэй</w:t>
            </w:r>
          </w:p>
        </w:tc>
        <w:tc>
          <w:tcPr>
            <w:tcW w:w="3120" w:type="dxa"/>
          </w:tcPr>
          <w:p w14:paraId="65A69C0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Төсвийн тогтворгүй байдал, өрийн дарамт нэмэгдэх, төрийн санхүүгийн бие даасан байдал алдагдах</w:t>
            </w:r>
          </w:p>
        </w:tc>
      </w:tr>
      <w:tr w:rsidR="0016135D" w:rsidRPr="00A37C26" w14:paraId="59108454" w14:textId="77777777" w:rsidTr="00A37C26">
        <w:tc>
          <w:tcPr>
            <w:tcW w:w="3120" w:type="dxa"/>
          </w:tcPr>
          <w:p w14:paraId="1E8B85A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Институцийн чадавх</w:t>
            </w:r>
          </w:p>
        </w:tc>
        <w:tc>
          <w:tcPr>
            <w:tcW w:w="3120" w:type="dxa"/>
          </w:tcPr>
          <w:p w14:paraId="6993097E"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Төрийн хүнд суртал, авлига, үр ашиггүй зохицуулалт, үндсэн чиг үүргээсээ хазайх</w:t>
            </w:r>
          </w:p>
        </w:tc>
        <w:tc>
          <w:tcPr>
            <w:tcW w:w="3120" w:type="dxa"/>
          </w:tcPr>
          <w:p w14:paraId="48E01EF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Төрийн институцийн нэр хүнд унах, иргэдийн итгэл алдагдах, мэргэшсэн төрийн алба доройтох</w:t>
            </w:r>
          </w:p>
        </w:tc>
      </w:tr>
      <w:tr w:rsidR="0016135D" w:rsidRPr="00A37C26" w14:paraId="26ADAB76" w14:textId="77777777" w:rsidTr="00A37C26">
        <w:tc>
          <w:tcPr>
            <w:tcW w:w="3120" w:type="dxa"/>
          </w:tcPr>
          <w:p w14:paraId="69B176D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Улс орны нэр хүнд</w:t>
            </w:r>
          </w:p>
        </w:tc>
        <w:tc>
          <w:tcPr>
            <w:tcW w:w="3120" w:type="dxa"/>
          </w:tcPr>
          <w:p w14:paraId="5829C8C9"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Хөрөнгө оруулалтын эрсдэлтэй, тогтворгүй, авлига өндөртэй гэсэн сөрөг дүр төрх</w:t>
            </w:r>
          </w:p>
        </w:tc>
        <w:tc>
          <w:tcPr>
            <w:tcW w:w="3120" w:type="dxa"/>
          </w:tcPr>
          <w:p w14:paraId="5608B25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Олон улсын тавцанд өрсөлдөх чадвар буурах, гадаад бодлогын нөлөө сулрах, “саарал жагсаалт”-д орох эрсдэл</w:t>
            </w:r>
          </w:p>
        </w:tc>
      </w:tr>
    </w:tbl>
    <w:p w14:paraId="6F97A62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Эцэст нь дүгнэхэд, эдийн засгийн эрх чөлөөг бэхжүүлэх нь төрийг сулруулах үйл явц огт биш, харин ч эсрэгээрээ, төрийг илүү ухаалаг, чадавхтай, үр ашигтай, санхүүгийн хувьд тогтвортой болгох хамгийн оновчтой зам юм. Энэ нь төрийг хийх ёсгүй ажлаас нь чөлөөлж, хийх ёстой үндсэн ажилдаа, тухайлбал, иргэдийнхээ эрх, эрх чөлөөг хамгаалах, хууль дээдлэх ёсыг тогтоох, шударга ёсыг бэхжүүлэх ариун үүрэгтээ төвлөрөх боломжийг олгоно. Ийм чадавхтай, нэр хүндтэй, хүчтэй төр л улс орноо хөгжил дэвшилд хөтөлж, иргэдийнхээ итгэлийг хүлээж чадна. Иймд энэхүү хуулийн төсөл нь зөвхөн хувийн хэвшлийнхэнд бус, төрийн байгууллагууд, бодлого боловсруулагчдын өөрсдийнх нь урт хугацааны ашиг сонирхолд бүрэн нийцэж байгаа юм.</w:t>
      </w:r>
    </w:p>
    <w:p w14:paraId="27CD3F2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2.3. Асуудлын үүсэл, шалтгаан нөхцөл</w:t>
      </w:r>
    </w:p>
    <w:p w14:paraId="07FC2B5D" w14:textId="77777777" w:rsidR="0016135D" w:rsidRDefault="00000000" w:rsidP="004D67DA">
      <w:pPr>
        <w:pStyle w:val="BodyText"/>
        <w:jc w:val="both"/>
        <w:rPr>
          <w:rFonts w:ascii="Arial" w:eastAsia="Arial" w:hAnsi="Arial" w:cs="Arial"/>
        </w:rPr>
      </w:pPr>
      <w:r w:rsidRPr="004D67DA">
        <w:rPr>
          <w:rFonts w:ascii="Arial" w:eastAsia="Arial" w:hAnsi="Arial" w:cs="Arial"/>
        </w:rPr>
        <w:t>Өмнөх бүлгүүдэд бид Монгол Улсын эдийн засгийн эрх чөлөөний өнөөгийн байдлыг олон улсын индекс, бодит тоо баримтаар оношилж, түүний нийгмийн янз бүрийн бүлэгт үзүүлж буй сөрөг нөлөөллийг нарийвчлан шинжиллээ. Одоо бид эдгээр “өвчний шинж тэмдэг”-ийн цаана нуугдаж буй жинхэнэ “өвчний эх үүсвэр”, суурь шалтгааныг тодорхойлох хамгийн чухал хэсэгт шилжин орж байна. Асуудал нь хэдэн муу хууль, эсвэл цөөн хэдэн чадваргүй албан тушаалтанд бус, харин илүү гүнзгий, системийн шинжтэй, Монгол Улсын сүүлийн 30 гаруй жилийн эрх зүйн тогтолцооны хөгжлийн явцад үүссэн бүтцийн гажуудалд оршиж байна. Энэхүү бүтцийн гажуудлын гол цөм нь эдийн засгийн харилцааг зангидах, чиглүүлэх нэгдсэн философи, суурь зарчим бүхий ерөнхий зохицуулалт эрх зүйн орчинд байхгүй явдал юм.</w:t>
      </w:r>
    </w:p>
    <w:p w14:paraId="6E878244" w14:textId="77777777" w:rsidR="000872C7" w:rsidRDefault="000872C7" w:rsidP="004D67DA">
      <w:pPr>
        <w:pStyle w:val="BodyText"/>
        <w:jc w:val="both"/>
        <w:rPr>
          <w:rFonts w:ascii="Arial" w:eastAsia="Arial" w:hAnsi="Arial" w:cs="Arial"/>
        </w:rPr>
      </w:pPr>
    </w:p>
    <w:p w14:paraId="305E0E9B" w14:textId="77777777" w:rsidR="000872C7" w:rsidRPr="004D67DA" w:rsidRDefault="000872C7" w:rsidP="004D67DA">
      <w:pPr>
        <w:pStyle w:val="BodyText"/>
        <w:jc w:val="both"/>
        <w:rPr>
          <w:rFonts w:ascii="Arial" w:eastAsia="Arial" w:hAnsi="Arial" w:cs="Arial"/>
        </w:rPr>
      </w:pPr>
    </w:p>
    <w:p w14:paraId="701835B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2.3.1. Эрх зүйн орчны суурь зарчмын хийдэл, ерөнхий зохицуулалт байхгүйн улмаас үүсэж буй үр дагавар</w:t>
      </w:r>
    </w:p>
    <w:p w14:paraId="6BD2CB9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Монгол Улс 1992 онд шинэ Үндсэн хуулиа баталж, төвлөрсөн төлөвлөгөөт эдийн засгаас зах зээлийн эдийн засагт шилжих түүхэн сонголтыг хийсэн. Үндсэн хуулийн 5 дугаар зүйлд “Монгол Улс … хувийн өмчид тулгуурласан … олон хэвшил бүхий эдийн засагтай байна”, 16 дугаар зүйлд иргэний “хөдлөх, үл хөдлөх хөрөнгө хувийн өмчлөх”, “ажил мэргэжлээ чөлөөтэй сонгох, … аж ахуй эрхлэх” эрхийг тус тус баталгаажуулсан. Эдгээр заалтууд нь тухайн үедээ түүхэн ач холбогдолтой, эдийн засгийн шинэ тогтолцооны эрх зүйн үндсийг тавьсан нь маргаангүй үнэн.</w:t>
      </w:r>
    </w:p>
    <w:p w14:paraId="10D9F6D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Гэвч эдгээр ерөнхий, тунхаглалын шинжтэй заалтууд нь эдийн засгийн нарийн төвөгтэй, олон талт харилцааг өдөр тутам зохицуулахад хангалтгүй байв. Байшингийн зураг төсөлд “барилга бат бэх, үзэмжтэй байна” гэж заах нэг хэрэг, харин тэр барилгын суурийг ямар бетоноор, ямар технологиор цутгах, ханыг нь ямар тоосгоор өрөх, дээврийг нь юугаар хийх гэсэн нарийвчилсан инженерийн тооцоолол, стандарт байх нь огт өөр хэрэг байдагтай адил, Үндсэн хуулийн ерөнхий заалтуудыг бодит амьдралд хэрэгжүүлэх, салбар хуулиудыг нэгтгэн зангидах “инженерийн зураг төсөл” буюу ерөнхий зохицуулалтын хууль Монгол Улсад өнөөг хүртэл байхгүй байна. Энэхүү суурь зарчмын хийдэл, буюу эрх зүйн “вакуум” орчин нь дараах ноцтой, сөрөг үр дагавруудыг бий болгосоор ирсэн.</w:t>
      </w:r>
    </w:p>
    <w:p w14:paraId="14DE6CF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“Эрх зүйн уранхай нөхөөс” буюу салбар хуулиудын зөрчил, уялдаагүй байдал. Эдийн засгийн харилцааны нэгдсэн, суурь зарчим байхгүйн улмаас Улсын Их Хурал сүүлийн 30 гаруй жилийн хугацаанд эдийн засгийн асуудлыг тухайн үеийн нийгмийн шаардлага, улс төрийн нөхцөл байдал, эсвэл тодорхой лобби бүлгийн ашиг сонирхолд нийцүүлэн, салбар бүрээр нь тус тусад нь, хэсэгчлэн зохицуулсан олон арван хуулийг баталсаар ирсэн. Татварын, Хөрөнгө оруулалтын, Компанийн, Газрын, Ашигт малтмалын, Зөвшөөрлийн гэх мэт хуулиуд нь өөр өөрийн “эзэнт гүрэн”-д, бусад хуультайгаа уялдаа холбоог гүнзгий тооцолгүйгээр батлагдсан. Энэ нь Монгол Улсын эрх зүйн тогтолцоог нэгдмэл, цогц систем биш, харин олон өнгийн даавууны өөдсөөр хийсэн “уранхай нөхөөс” мэт болгож хувиргасан.</w:t>
      </w:r>
    </w:p>
    <w:p w14:paraId="3408278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“уранхай нөхөөс”-ний гол аюул нь түүний зөрчил, хийдэл юм. Жишээлбэл:</w:t>
      </w:r>
    </w:p>
    <w:p w14:paraId="37E195C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Хөрөнгө оруулалтын тухай хууль vs Татварын хууль: Хөрөнгө оруулалтын тухай хуулиар хөрөнгө оруулагчдад татварын орчныг тодорхой хугацаанд тогтворжуулах баталгаа олгодог. Гэтэл УИХ дараа нь Татварын хуульд өөрчлөлт оруулж, шинэ татвар бий болгох, эсвэл татварын хувь хэмжээг нэмэгдүүлэхэд энэ хоёр хуулийн аль нь илүү хүчин чадалтай вэ гэдэг маргаан үүсдэг. Энэ нь хөрөнгө оруулагчдын итгэлийг алдагдуулдаг хамгийн том шалтгаануудын нэг юм.</w:t>
      </w:r>
    </w:p>
    <w:p w14:paraId="643ABE9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Газрын тухай хууль vs Ашигт малтмалын тухай хууль: Газрын тухай хуулиар газар эзэмших, ашиглах эрхийг олгодог бол, Ашигт малтмалын тухай хуулиар газрын хэвлийг ашиглах тусгай зөвшөөрлийг олгодог. Энэ хоёр хуулийн уялдаа хангалтгүйгээс нэг ижил газар дээр хоёр өөр этгээдийн эрх ашиг зөрчилдөх, нутгийн иргэд, орон нутгийн засаг захиргаа болон уул уурхайн компаниудын хооронд үл ойлголцол, маргаан тасардаггүй.</w:t>
      </w:r>
    </w:p>
    <w:p w14:paraId="3CAD960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Зөвшөөрлийн тухай хууль vs Салбарын хуулиуд: Зөвшөөрлийн тухай хуулиар бизнесийн үйл ажиллагааны зөвшөөрлийн тоог цөөрүүлж, журмыг нь хялбаршуулахыг зорьдог. Гэтэл Эрүүл мэндийн, Боловсролын, Барилгын гэх мэт олон салбарын хуулиудад өөрсдийн гэсэн тусгай шаардлага, стандарт, дүгнэлт гаргуулах зэрэг нэмэлт “далд зөвшөөрөл”-ийн шинжтэй зохицуулалтууд хэвээр үлдсэн байдаг.</w:t>
      </w:r>
    </w:p>
    <w:p w14:paraId="6A61136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 мэтчилэн зөрчил, хийдэл нь бизнес эрхлэгчдэд яг ямар хуулийг дагаж мөрдөх нь ойлгомжгүй, эрсдэлтэй орчныг бүрдүүлдэг.</w:t>
      </w:r>
    </w:p>
    <w:p w14:paraId="2931811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“Хуулийн цоорхой” ба төрийн байгууллагын дур зоргын орон зай. Эрх зүйн суурь зарчим, ерөнхий зохицуулалт байхгүй нь зөвхөн хууль хоорондын зөрчлийг бий болгоод зогсохгүй, мөн хуулиар зохицуулагдаагүй асар том “цоорхой” буюу саарал бүсийг бий болгодог. Энэхүү цоорхойг төрийн захиргааны байгууллагууд өөрсдийн дүрэм, журам, заавар, тушаал зэрэг захиргааны хэм хэмжээний актаар нөхөхийг оролддог. Гэвч эдгээр актууд нь ихэнхдээ УИХ-аар батлагдсан хуулиас давсан, эсвэл зөрчилдсөн, иргэд, аж ахуйн нэгжүүдэд нэмэлт дарамт, чирэгдэл учруулсан, зөвхөн тухайн байгууллагын эрх мэдлийг нэмэгдүүлэхэд чиглэсэн байдаг. Энэ нь Засаглалын хуваарилалтын зарчмыг зөрчиж, гүйцэтгэх засаглал нь хууль тогтоох засаглалын эрхэнд халдах нөхцөлийг бүрдүүлдэг.</w:t>
      </w:r>
    </w:p>
    <w:p w14:paraId="6B31940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Хамгийн ноцтой нь, энэхүү хуулийн цоорхой нь төрийн албан тушаалтанд “үзэмжээр шийдвэрлэх” асар их орон зайг олгодог. Хууль, журамд тодорхой заагаагүй, эсвэл хоёрдмол утгатай байгаа тохиолдолд тухайн асуудлыг шийдэх эсэх нь зөвхөн тухайн албан тушаалтны хувийн үзэл бодол, ашиг сонирхлоос хамаарах болдог. Энэ бол авлига үүсэх, хүнд суртал газар авах хамгийн таатай хөрс суурь юм. Бизнес эрхлэгч нь хуулийн дагуу эрхээ эдлэхийн оронд, албан тушаалтны “аясыг олох”, “асуудлыг шийдүүлэх” гэсэн харилцаанд орохоос өөр аргагүйд хүрдэг. Энэ нь “Heritage Foundation”-ийн Төрийн үйл ажиллагааны шударга байдал гэсэн үзүүлэлтийн 35 гэсэн сүйрлийн хэмжээний оноог бий болгож буй хамгийн гол шалтгаан мөн.</w:t>
      </w:r>
    </w:p>
    <w:p w14:paraId="6808165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Бодлогын алсын хараагүй, тогтворгүй байдал. Эрх зүйн суурь зарчим байхгүй нь зөвхөн эрх зүйн техник асуудал бус, харин улс орны хөгжлийн бодлогын асуудал юм. Нэгдмэл, нийтээр хүлээн зөвшөөрсөн суурь зарчимгүй учраас Засгийн газар, УИХ солигдох бүрт эдийн засгийн бодлогын чиглэл 180 хэм эргэж, өмнөх Засгийн газрынхаа шийдвэрийг үгүйсгэж, шинээр баталсан хуулиудаа дахин өөрчилдөг “бодлогын архаг тогтворгүй байдал”-д Монгол Улс өртөөд байна. Нэг засгийн газрын үед “хөрөнгө оруулалтыг татна” гэж байснаа, дараагийнх нь “үндэсний компаниудаа хамгаална” гэсэн нэрээр хязгаарлалт хийх, эсвэл татварын системийг байнга өөрчлөх зэрэг нь улс орны хөгжлийн урт хугацааны алсын харааг үгүй хийж, хөрөнгө оруулагчид болон бизнес эрхлэгчдийг ирээдүйдээ итгэлгүй болгодог. Энэ нь үндэсний хэмжээнд урт хугацааны, стратегийн ач холбогдолтой томоохон төсөл, хөтөлбөрүүдийг хэрэгжүүлэхэд хамгийн том саад болж байна.</w:t>
      </w:r>
    </w:p>
    <w:p w14:paraId="194D42E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Дүгнэж хэлэхэд, Монгол Улсын эдийн засгийн эрх чөлөөг боомилж буй бүхий л асуудлын уг шалтгаан нь эрх зүйн тогтолцооны “суурьгүй байдал”-д оршиж байна. </w:t>
      </w:r>
      <w:r w:rsidRPr="004D67DA">
        <w:rPr>
          <w:rFonts w:ascii="Arial" w:eastAsia="Arial" w:hAnsi="Arial" w:cs="Arial"/>
        </w:rPr>
        <w:lastRenderedPageBreak/>
        <w:t>Энэхүү суурийг нь цутгаж, бат бэх болгохгүйгээр хэчнээн олон салбарын хуулийг “нөхөж”, хэчнээн олон Засгийн газар солигдовч, бидний барьж буй “эдийн засгийн байшин” маань байнга ганхаж, нурах аюултай байсаар байх болно. Иймд энэхүү суурь зарчмын хийдлийг нөхөх, эдийн засгийн харилцааны “Үндсэн хууль” болсон, бүх салбарын хуулиудыг зангидаж, чиглүүлэх ерөнхий зохицуулалтын хуулийг батлан гаргах нь зөвхөн нэг сонголт бус, харин Монгол Улсын цаашдын тогтвортой хөгжлийг хангах гарцаагүй, нэн тэргүүний шаардлага мөн.</w:t>
      </w:r>
    </w:p>
    <w:p w14:paraId="440C35B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2.3.2. Салбар хуулиудын хоорондын зөрчил, давхардал (Хөрөнгө оруулалтын, Татварын, Зөвшөөрлийн, Газрын хууль г.м.)</w:t>
      </w:r>
    </w:p>
    <w:p w14:paraId="237678B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Өмнөх хэсэгт бидний шинжилсэн эрх зүйн орчны суурь зарчмын хийдэл, ерөнхий зохицуулалт байхгүйн улмаас үүссэн “эрх зүйн вакуум” орчин нь хийсвэр орон зайд оршдоггүй, харин Монгол Улсын эдийн засгийн харилцааг зохицуулж буй олон арван салбар хуулиудын хоорондох бодит зөрчил, давхардал, хийдэл хэлбэрээр өдөр тутам илэрч, бизнес эрхлэгчид, хөрөнгө оруулагчдад ойлгомжгүй, эрсдэлтэй, хүнд сурталт орчныг бий болгож байдаг. Нэгдсэн удирдлага, зураг төсөлгүйгээр барьсан барилгын өрөө, тасалгаанууд нь хоорондоо зөв холбогдоогүй, зарим хаалга нь хана мөргөж, зарим цонх нь гэрэлгүй хонгил руу харсан байдагтай адил, Монгол Улсын эдийн засгийн хууль тогтоомжууд нь нэгдсэн систем болон төлөвшиж чадаагүй, харин тус тусдаа орших, заримдаа бие биенийгээ үгүйсгэсэн “эрх зүйн арлууд”-ын цуглуулга болон хувирсан байна. Энэхүү бүтцийн гажуудлыг бидний хийсэн эрх зүйн орчны дүн шинжилгээнд тулгуурлан, хамгийн их зөрчил, асуудал үүсгэж буй гол салбаруудын хуулиудын жишээн дээр нарийвчлан авч үзье.</w:t>
      </w:r>
    </w:p>
    <w:p w14:paraId="1302C5C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Хөрөнгө оруулалтын тухай хуулийн амлалт ба бусад хуулийн бодит хязгаарлалт. Монгол Улсын УИХ-аас 2013 онд баталсан Хөрөнгө оруулалтын тухай хууль нь гадаадын болон дотоодын хөрөнгө оруулагчдыг ялгаварлахгүй байх, хөрөнгө оруулалтыг хууль бусаар дайчлан авах, хураахаас хамгаалах, ашиг, ногдол ашгаа чөлөөтэй гуйвуулах, татварын орчныг тогтворжуулах зэрэг олон улсын жишигт нийцсэн, дэвшилттэй зарчмуудыг тунхагласан байдаг. Энэ хууль нь дангаараа хөрөнгө оруулагчдад таатай орчныг бүрдүүлэх мэт харагдавч, бодит байдал дээр түүний энэхүү эерэг заалтуудыг үгүйсгэж, хязгаарласан бусад олон хууль, зохицуулалт зэрэгцэн оршдог.</w:t>
      </w:r>
    </w:p>
    <w:p w14:paraId="6C6A11F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Стратегийн салбарын тодорхойгүй байдал: Хамгийн том зөрчил нь Хөрөнгө оруулалтын тухай хуулийн ерөнхий, нээлттэй зарчим ба “Стратегийн ач холбогдол бүхий салбарт гадаадын хөрөнгө оруулалтыг зохицуулах тухай” хуулийн хатуу, хязгаарлагдмал зохицуулалтын хооронд оршино. Энэ хуулиар уул уурхай, банк санхүү, хэвлэл мэдээлэл зэрэг “стратегийн” гэх тодотголтой салбарт 100 тэрбум төгрөгөөс дээш хэмжээний хөрөнгө оруулалт хийх, эсвэл ийм компанид 33-аас дээш хувийн хувьцаа эзэмших гадаадын хөрөнгө оруулагч Засгийн газар, УИХ-аас зөвшөөрөл авах шаардлагатай болдог. Түүнчлэн, төрийн өмчит компани хөрөнгө оруулалт хийхэд энэ зөвшөөрлийг заавал авдаг бөгөөд гадаадын эзэмшлийн дээд хэмжээг 49 хувиар хязгаарладаг. Энэ нь Хөрөнгө оруулалтын тухай хуулийн “ялгаварлахгүй байх” зарчимтай шууд зөрчилдөж, аль хуулийг дагаж мөрдөх нь тодорхойгүй, эрх зүйн хийдлийг бий болгодог. Хөрөнгө оруулагчийн хувьд энэ нь </w:t>
      </w:r>
      <w:r w:rsidRPr="004D67DA">
        <w:rPr>
          <w:rFonts w:ascii="Arial" w:eastAsia="Arial" w:hAnsi="Arial" w:cs="Arial"/>
        </w:rPr>
        <w:lastRenderedPageBreak/>
        <w:t>асар их тодорхойгүй байдал, улс төрийн эрсдэлийг үүсгэдэг бөгөөд тэдний төслийн хувь заяа нь эрх зүйн тодорхой шалгуураас илүүтэйгээр улс төрийн явцуу ашиг сонирхлоос хамаарах нөхцөлийг бүрдүүлдэг.</w:t>
      </w:r>
    </w:p>
    <w:p w14:paraId="3C405D8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Татварын тогтворгүй байдал: Хөрөнгө оруулалтын тухай хуулиар олгогддог Тогтворжуулах гэрчилгээ нь татварын орчныг тодорхой хугацаанд “хөлдөөх” амлалт өгдөг. Гэвч энэ нь зөвхөн тодорхой хэдэн төрлийн татварт хамааралтай бөгөөд УИХ шинээр татварын төрөл бий болгох, эсвэл уг гэрчилгээнд хамааралгүй бусад татвар, хураамжийг нэмэгдүүлэхэд энэхүү баталгаа нь үнэгүйдэх эрсдэлтэй. Бидний өмнө нь авч үзсэнчлэн, томоохон хөрөнгө оруулалтын төслүүдэд гэнэтийн татвар ногдуулсан жишээнүүд нь энэхүү зөрчлийн бодит илрэл юм.</w:t>
      </w:r>
    </w:p>
    <w:p w14:paraId="0C50658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Зөвшөөрлийн системийн эмх замбараагүй байдал ба давхардал. 2022 онд батлагдсан Зөвшөөрлийн тухай хууль нь олон арван шаардлагагүй зөвшөөрлийг хүчингүй болгож, зөвшөөрөл олгох үйл явцыг ил тод, хялбар болгох чиглэлд хийсэн чухал алхам мөн. Энэ хуульд “хуулиар хориглоогүй, эсвэл зөвшөөрөл шаардаагүй аливаа үйл ажиллагааг чөлөөтэй эрхлэх” гэсэн эдийн засгийн эрх чөлөөний чухал зарчмыг тусгасан. Гэсэн хэдий ч, энэхүү ерөнхий хуулийн үзэл санаа нь олон салбарын хуулиуд дахь тусгай зохицуулалтуудтай зөрчилдсөн хэвээр байна.</w:t>
      </w:r>
    </w:p>
    <w:p w14:paraId="0354887A" w14:textId="77777777" w:rsidR="0016135D" w:rsidRPr="004D67DA" w:rsidRDefault="00000000" w:rsidP="004D67DA">
      <w:pPr>
        <w:pStyle w:val="Heading3"/>
        <w:jc w:val="both"/>
        <w:rPr>
          <w:rFonts w:ascii="Arial" w:eastAsia="Arial" w:hAnsi="Arial" w:cs="Arial"/>
          <w:i/>
          <w:iCs/>
          <w:color w:val="000000" w:themeColor="text1"/>
        </w:rPr>
      </w:pPr>
      <w:bookmarkStart w:id="6" w:name="X6eb9a59a7d07986cc138302f1a99b2ad7c57e90"/>
      <w:r w:rsidRPr="004D67DA">
        <w:rPr>
          <w:rFonts w:ascii="Arial" w:eastAsia="Arial" w:hAnsi="Arial" w:cs="Arial"/>
          <w:i/>
          <w:iCs/>
          <w:color w:val="000000" w:themeColor="text1"/>
        </w:rPr>
        <w:t>Хүснэгт 7: Салбар хуулиудын хоорондын зөрчлийн жишээ</w:t>
      </w:r>
      <w:bookmarkEnd w:id="6"/>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16135D" w:rsidRPr="00A37C26" w14:paraId="2AB213C9" w14:textId="77777777" w:rsidTr="00A37C26">
        <w:tc>
          <w:tcPr>
            <w:tcW w:w="3120" w:type="dxa"/>
            <w:vAlign w:val="bottom"/>
          </w:tcPr>
          <w:p w14:paraId="5D0450E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Зөрчилдөж буй хуулиуд</w:t>
            </w:r>
          </w:p>
        </w:tc>
        <w:tc>
          <w:tcPr>
            <w:tcW w:w="3120" w:type="dxa"/>
            <w:vAlign w:val="bottom"/>
          </w:tcPr>
          <w:p w14:paraId="09A0FB6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Зөрчлийн мөн чанар</w:t>
            </w:r>
          </w:p>
        </w:tc>
        <w:tc>
          <w:tcPr>
            <w:tcW w:w="3120" w:type="dxa"/>
            <w:vAlign w:val="bottom"/>
          </w:tcPr>
          <w:p w14:paraId="7FD85E99"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Бизнест үзүүлэх сөрөг нөлөө</w:t>
            </w:r>
          </w:p>
        </w:tc>
      </w:tr>
      <w:tr w:rsidR="0016135D" w:rsidRPr="00A37C26" w14:paraId="5A98A4FF" w14:textId="77777777" w:rsidTr="00A37C26">
        <w:tc>
          <w:tcPr>
            <w:tcW w:w="3120" w:type="dxa"/>
          </w:tcPr>
          <w:p w14:paraId="0CADD7C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Хөрөнгө оруулалтын хууль vs Стратегийн салбарын хууль</w:t>
            </w:r>
          </w:p>
        </w:tc>
        <w:tc>
          <w:tcPr>
            <w:tcW w:w="3120" w:type="dxa"/>
          </w:tcPr>
          <w:p w14:paraId="043B5A9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Нээлттэй, ялгаварлахгүй байх зарчим vs Тусгай зөвшөөрөл, эзэмшлийн хязгаарлалт</w:t>
            </w:r>
          </w:p>
        </w:tc>
        <w:tc>
          <w:tcPr>
            <w:tcW w:w="3120" w:type="dxa"/>
          </w:tcPr>
          <w:p w14:paraId="740E106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Хөрөнгө оруулалтын тодорхойгүй байдал, улс төрийн эрсдэл нэмэгдэх</w:t>
            </w:r>
          </w:p>
        </w:tc>
      </w:tr>
      <w:tr w:rsidR="0016135D" w:rsidRPr="00A37C26" w14:paraId="0BAB7AC3" w14:textId="77777777" w:rsidTr="00A37C26">
        <w:tc>
          <w:tcPr>
            <w:tcW w:w="3120" w:type="dxa"/>
          </w:tcPr>
          <w:p w14:paraId="2CFEB97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Зөвшөөрлийн тухай хууль vs Салбарын хуулиуд (Барилга, Эрүүл мэнд г.м.)</w:t>
            </w:r>
          </w:p>
        </w:tc>
        <w:tc>
          <w:tcPr>
            <w:tcW w:w="3120" w:type="dxa"/>
          </w:tcPr>
          <w:p w14:paraId="431D89C8"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Нэгдсэн, хялбаршуулсан систем vs Салбар бүрийн тусгай шаардлага, дүгнэлт, магадлагаа</w:t>
            </w:r>
          </w:p>
        </w:tc>
        <w:tc>
          <w:tcPr>
            <w:tcW w:w="3120" w:type="dxa"/>
          </w:tcPr>
          <w:p w14:paraId="5F3B940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Давхардсан зөвшөөрөл, хүнд суртал, цаг хугацааны алдагдал</w:t>
            </w:r>
          </w:p>
        </w:tc>
      </w:tr>
      <w:tr w:rsidR="0016135D" w:rsidRPr="00A37C26" w14:paraId="7FBA73F4" w14:textId="77777777" w:rsidTr="00A37C26">
        <w:tc>
          <w:tcPr>
            <w:tcW w:w="3120" w:type="dxa"/>
          </w:tcPr>
          <w:p w14:paraId="4C913B9E"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Газрын тухай хууль vs Ашигт малтмалын тухай хууль</w:t>
            </w:r>
          </w:p>
        </w:tc>
        <w:tc>
          <w:tcPr>
            <w:tcW w:w="3120" w:type="dxa"/>
          </w:tcPr>
          <w:p w14:paraId="7AA8FFC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Газар эзэмших эрх vs Газрын хэвлий ашиглах эрхийн зөрчил</w:t>
            </w:r>
          </w:p>
        </w:tc>
        <w:tc>
          <w:tcPr>
            <w:tcW w:w="3120" w:type="dxa"/>
          </w:tcPr>
          <w:p w14:paraId="40686368"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Өмчийн эрхийн маргаан, орон нутаг ба компанийн хоорондын зөрчил</w:t>
            </w:r>
          </w:p>
        </w:tc>
      </w:tr>
      <w:tr w:rsidR="0016135D" w:rsidRPr="00A37C26" w14:paraId="0E01CF31" w14:textId="77777777" w:rsidTr="00A37C26">
        <w:tc>
          <w:tcPr>
            <w:tcW w:w="3120" w:type="dxa"/>
          </w:tcPr>
          <w:p w14:paraId="2EFF5C6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Өрсөлдөөний тухай хууль vs Төрийн болон орон нутгийн өмчийн тухай хууль</w:t>
            </w:r>
          </w:p>
        </w:tc>
        <w:tc>
          <w:tcPr>
            <w:tcW w:w="3120" w:type="dxa"/>
          </w:tcPr>
          <w:p w14:paraId="1589234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Шударга өрсөлдөөнийг дэмжих vs Төрийн өмчит компаниудад давуу байдал олгох</w:t>
            </w:r>
          </w:p>
        </w:tc>
        <w:tc>
          <w:tcPr>
            <w:tcW w:w="3120" w:type="dxa"/>
          </w:tcPr>
          <w:p w14:paraId="491A38C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Зах зээлийн гажуудал, хувийн хэвшлийн өрсөлдөх чадвар буурах</w:t>
            </w:r>
          </w:p>
        </w:tc>
      </w:tr>
    </w:tbl>
    <w:p w14:paraId="76763F8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Барилгын салбарт үйл ажиллагаа явуулахын тулд Зөвшөөрлийн тухай хуульд заасан үндсэн зөвшөөрлөөс гадна Барилгын тухай хууль болон холбогдох олон арван норм, дүрэм, стандартын дагуу зураг төслийн магадлал, экспертизийн дүгнэлт, ашиглалтад оруулах комиссын акт гэх мэт олон шат дамжлага, “далд зөвшөөрөл”-ийг авах шаардлагатай хэвээр байна. Энэ нь нэг үйл ажиллагаанд хэд хэдэн өөр байгууллага, өөр өөр хуулийн хүрээнд давхардсан хяналт, зөвшөөрлийн тогтолцоо үйлчилж байгаагийн тод жишээ бөгөөд энэ нь бизнес эрхлэгчдийн зардлыг нэмэгдүүлж, хүнд суртлыг бий болгодог.</w:t>
      </w:r>
    </w:p>
    <w:p w14:paraId="3170D94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Гуравдугаарт, Өрсөлдөөний тухай хуулийн зорилго ба төрийн өмчит компаниудын давамгайлал. Өрсөлдөөний тухай хуулийн зорилго нь зах зээлд шударга өрсөлдөөнийг дэмжих, монополь болон давамгай байдлыг урвуулан ашиглахыг хориглох явдал юм. Энэ хуулиар зах зээлийн гуравны нэгээс дээш хувийг хянаж буй аж ахуйн нэгжийг “давамгай” гэж үзэж, тэдний үйл ажиллагаанд хяналт тавьдаг. Гэвч бодит байдал дээр, эдийн засгийн олон чухал салбарт төрийн өмчит компаниуд (ТӨК) өөрсдөө давамгай байдалтай, зарим тохиолдолд монополь статустай байдаг. Төрийн болон орон нутгийн өмчийн тухай хуулиар эдгээр компаниуд нь төрөөс татаас авах, зээлийн баталгаа гаргуулах, татварын хөнгөлөлт эдлэх зэрэг хувийн хэвшлийнхэнд байхгүй олон давуу эрхийг эдэлдэг. Энэ нь Өрсөлдөөний тухай хуулийн шударга өрсөлдөөнийг хангах гэсэн үндсэн зорилготой шууд зөрчилдөж, “шүүгч нь өөрөө тамирчин болсон” тэгш бус талбарыг бий болгодог. Энэхүү зөрчлийн үр дүнд хувийн хэвшлийн компаниуд өрсөлдөх чадвараа алдаж, зах зээлээс шахагдах, эсвэл үйл ажиллагаагаа өргөжүүлж чадахгүйд хүрдэг.</w:t>
      </w:r>
    </w:p>
    <w:p w14:paraId="514BE5D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Дүгнэж хэлэхэд, эдгээр жишээнүүд нь Монгол Улсын эдийн засгийн эрх зүйн орчин нь дотооддоо уялдаа холбоогүй, зөрчилтэй, олон давхаргатай, ойлгомжгүй байгааг тодорхой харуулж байна. Энэхүү системийн гажуудлыг зөвхөн нэг хуульд нэмэлт, өөрчлөлт оруулах замаар засах боломжгүй юм. Энэ нь яг л эмх замбараагүй хөдөлгөөнтэй уулзвар дээр зөвхөн нэг гэрлэн дохиог солихтой адил, асуудлыг бүрэн шийдэж чадахгүй. Харин энэ бүх салбар хуулиудыг зангидах, тэдгээрийн дээгүүр үйлчлэх, эдийн засгийн харилцааны “хөдөлгөөний нэгдсэн дүрэм” болох ерөнхий зохицуулалтын хуулийг бий болгох нь энэхүү зөрчил, давхардлыг арилгаж, бизнес эрхлэгчид, хөрөнгө оруулагчдад ойлгомжтой, тогтвортой, урьдчилан таамаглахуйц орчныг бүрдүүлэх цорын ганц гарц мөн.</w:t>
      </w:r>
    </w:p>
    <w:p w14:paraId="67BD1E4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2.3.3. Институцийн сул дорой байдал, хуулийн хэрэгжилтийн дутагдал (шүүхийн хараат бус байдал, авлига)</w:t>
      </w:r>
    </w:p>
    <w:p w14:paraId="5D406ED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Хууль тогтоомж хичнээн төгс, оновчтой байлаа ч түүнийг хэрэгжүүлдэг, амьдруулдаг институциуд нь чадавхгүй, хараат, авлигад идэгдсэн бол тэрхүү хууль нь зөвхөн цаасан дээрх үхмэл үгсийн цуглуулга болон хувирдаг. Энэ бол Монгол Улсын эдийн засгийн эрх чөлөөг боомилж буй хамгийн гүнзгий, хамгийн хүнд эмчилгээтэй “өвчин”-ий нэг юм. Бидний өмнө шинжилсэн эрх зүйн орчны суурь зарчмын хийдэл, салбар хуулиудын зөрчил нь энэхүү институцийн сул дорой байдалтай нийлэхдээ асуудлыг улам хүндрүүлж, иргэд, аж ахуйн нэгжүүдийн хувьд хууль дээдлэх ёсонд итгэх итгэлийг нь бөхөөж, шударга ёсны мэдрэмжийг нь устгаж байна. Энэхүү институцийн доройтлын гол илрэл нь шүүх засаглалын хараат бус байдлын алдагдал болон нийгмийг бүхэлд нь хорт хавдар мэт нөмөрсөн системийн шинжтэй авлига юм.</w:t>
      </w:r>
    </w:p>
    <w:p w14:paraId="0BE8825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Нэгдүгээрт, Шүүх засаглалын хараат бус байдал ба үр нөлөөний сул тал. Аливаа ардчилсан, эрх зүйт төрийн тулгуур багана, иргэний эрх, эрх чөлөөний эцсийн баталгаа нь хараат бус, шударга, мэргэшсэн шүүх засаглал байдаг. Эдийн засгийн харилцааны хувьд, шүүх нь гэрээний маргааныг шударгаар шийдвэрлэж, өмчийн эрхийг хамгаалж, төрийн байгууллагын хууль бус шийдвэрийг хүчингүй болгох замаар “тоглоомын талбай”-г тэгш, дүрмийг хүн бүрд ижил үйлчилдэг байлгах амин </w:t>
      </w:r>
      <w:r w:rsidRPr="004D67DA">
        <w:rPr>
          <w:rFonts w:ascii="Arial" w:eastAsia="Arial" w:hAnsi="Arial" w:cs="Arial"/>
        </w:rPr>
        <w:lastRenderedPageBreak/>
        <w:t>чухал үүргийг гүйцэтгэдэг. Гэтэл Монгол Улсын хувьд шүүх засаглалын хараат бус байдал нь дотоодын болон олон улсын байгууллагуудын үнэлгээгээр байнга шүүмжлэлд өртөж, иргэд, олон нийтийн итгэлийг хангалттай хүлээж чадахгүй байна.</w:t>
      </w:r>
    </w:p>
    <w:p w14:paraId="71DD672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“World Justice Project” байгууллагын “Хууль дээдлэх ёс”-ны индексээр Монгол Улс дэлхийн дунджаас доогуур байр эзэлж байгаа бөгөөд ялангуяа “Захиргааны албадлагын хэрэгжилт”, “Иргэний эрх зүйн шударга ёс” зэрэг дэд үзүүлэлтүүдээр сул үнэлгээ авсан. Энэ нь дараах бодит бэрхшээлүүдээс үүдэлтэй:</w:t>
      </w:r>
    </w:p>
    <w:p w14:paraId="55CBF0D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Улс төрийн нөлөөлөл: Шүүгчдийг томилох, огцруулах үйл явцад улс төрийн болон бизнесийн бүлэглэлүүд нөлөөлөх эрсдэл өндөр байгаа нь шүүгчдийг хараат бус, зөвхөн хуульд захирагдан шийдвэр гаргахад нь саад учруулдаг. Ялангуяа төр, эсвэл улс төрийн нөлөө бүхий этгээдтэй холбоотой эдийн засгийн томоохон маргаан дээр шүүх шударга шийдвэр гаргаж чадах эсэхэд олон нийт эргэлздэг.</w:t>
      </w:r>
    </w:p>
    <w:p w14:paraId="0BE2D9C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Шүүхийн ачаалал ба удаан, зардалтай үйл явц: Шүүхийн систем нь хэт их ачаалалтай, хэрэг шийдвэрлэх үйл явц нь удаан, олон шат дамжлагатай, зардал өндөртэй байдаг. Энэ нь ялангуяа жижиг, дунд бизнес эрхлэгчдийн хувьд шүүхээр эрхээ хамгаалуулах нь “цаг, мөнгөний гарз” мэт санагдаж, зарим тохиолдолд шударга бус явдлыг хүлээн зөвшөөрч, эвлэрэхээс өөр аргагүйд хүргэдэг. Гэрээгээ зөрчсөн тал нь шүүхийн удаан үйл явцыг ашиглан хариуцлагаас зайлсхийх боломжтой болдог нь гэрээний соёлыг устгаж, эдийн засгийн харилцаанд итгэлцлийг алдагдуулдаг.</w:t>
      </w:r>
    </w:p>
    <w:p w14:paraId="18CA265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Шүүхийн шийдвэрийн биелэлтийн сул тал: Шүүхээс эцсийн шийдвэр гарлаа ч түүнийг бодитоор биелүүлэх үйл явц нь Шүүхийн шийдвэр гүйцэтгэх байгууллагын үр ашиггүй ажиллагаа, зарим тохиолдолд авлигаас болж гацах тохиолдол элбэг. Энэ нь шүүхийн шийдвэрийг “цаасан дээрх ялалт” болгон хувиргаж, шүүх засаглалын нэр хүндийг улам унагаж байна.</w:t>
      </w:r>
    </w:p>
    <w:p w14:paraId="1E2E09D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Эдгээр институцийн сул талуудын үр дүнд “Heritage Foundation”-ийн Шүүхийн үр нөлөө (Judicial Effectiveness) гэсэн үзүүлэлт нь дундаж түвшинд үнэлэгдсэн ч, энэ нь зөвхөн хууль эрх зүйн формал бүтцийг үнэлсэн хэрэг бөгөөд бодит байдал дээрх хэрэгжилт, иргэдийн итгэлийг бүрэн илэрхийлж чадахгүй байна. Шүүх нь эдийн засгийн эрх чөлөөний эцсийн хамгаалагч байх ёстой атал, өөрөө сул дорой, хараат байдалд орсон нь нийт системийн гажуудлын хамгийн эмгэнэлтэй илрэл юм.</w:t>
      </w:r>
    </w:p>
    <w:p w14:paraId="673D1B7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Нийгмийг нөмөрсөн системийн авлига. Институцийн сул дорой байдлын хамгийн хор хөнөөлтэй, хамгийн хүнд хэлбэр нь авлига юм. Өмнө дурдсанчлан, “Heritage Foundation”-ийн Төрийн үйл ажиллагааны шударга байдал үзүүлэлтийн 35 гэсэн оноо, “Transparency International”-ийн Авлигын төсөөллийн индексээр 180 орноос 114-т эрэмбэлэгдсэн нь Монгол Улсад авлига нь зөвхөн “гаж үзэгдэл” бус, харин системийн шинжтэй, нийгмийн бүхий л харилцаанд нэвчсэн “хэвийн үзэгдэл” мэт болсныг нотолж байна.</w:t>
      </w:r>
    </w:p>
    <w:p w14:paraId="2E54205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системийн авлига нь дараах хүчин зүйлсээс тэжээгдэж, улам гүнзгийрч байна:</w:t>
      </w:r>
    </w:p>
    <w:p w14:paraId="6C6A721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“Дээд түвшний авлига” ба ял завшихуй: Улс төрийн өндөр албан тушаалтнууд, тэдэнтэй холбоотой бизнесийн бүлэглэлүүд оролцсон их хэмжээний авлигын хэргүүд шударгаар шийдэгдэхгүй, гэм буруутай этгээдүүд ял завших, эсвэл хөнгөн ял авах явдал нь нийгэмд “авлигатай тэмцэх нь худлаа” гэсэн итгэл үнэмшлийг бий болгож, авлигыг жирийн үзэгдэл мэт хүлээн зөвшөөрөхөд хүргэдэг.</w:t>
      </w:r>
    </w:p>
    <w:p w14:paraId="4AA7C22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“Өдөр тутмын авлига” ба хүнд суртал: Иргэд, аж ахуйн нэгжүүд төрийн байгууллагаас авах ёстой үйлчилгээгээ (зөвшөөрөл, лиценз, газар, төрийн худалдан авалт г.м) цаг тухайд нь, хуулийн дагуу авахын тулд албан тушаалтнуудад “хурдавчлах” төлбөр, “гарын цайлгах” мөнгө өгөхөөс өөр аргагүйд хүрдэг явдал нь хэвийн үзэгдэл болсон. Энэ нь бизнесийн зардлыг нэмэгдүүлээд зогсохгүй, нийгмийн ёс суртахууныг унагаж, шударга хөдөлмөрийн үнэ цэнийг үгүй хийдэг.</w:t>
      </w:r>
    </w:p>
    <w:p w14:paraId="20D1593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Институцийн чадавхын дутагдал: Авлигатай тэмцэх ёстой байгууллагуудын өөрсдийнх нь дотоод хяналт сул, улс төрөөс хараат бус байдал нь хангалтгүй, хүний нөөц, техник, технологийн чадавх дутмаг байгаа нь авлигатай хийх тэмцлийг үр дүнгүй болгож байна.</w:t>
      </w:r>
    </w:p>
    <w:p w14:paraId="1A58928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институцийн сул дорой байдал, хуулийн хэрэгжилтийн дутагдал нь эцэстээ “хуульгүй мэт” орчныг бий болгодог. Хэдийгээр олон зуун хууль цаасан дээр байвч, тэдгээрийн аль нь, хэнд, хэзээ, хэрхэн үйлчлэх нь тодорхойгүй, зөвхөн хүчтэй, эрх мэдэлтэй, эсвэл авлига өгч чадсан нэгэнд л үйлчилдэг гэсэн ойлголт нийгэмд тогтох нь хамгийн том аюул юм. Ийм орчинд эдийн засгийн эрх чөлөө, шударга өрсөлдөөн, тэгш боломжийн тухай ярих нь утгагүй болдог. Иймд, эдийн засгийн эрх чөлөөг бэхжүүлэх аливаа шинэчлэл нь зөвхөн хуулийн үг үсгийг өөрчлөх бус, харин тэрхүү хуулийг амьдруулах, хүн бүрд тэгш, шударгаар үйлчлэхийг нь баталгаажуулах институцийн цогц шинэчлэл, ялангуяа шүүх засаглалын хараат бус байдлыг бэхжүүлэх, авлигатай хийх тэмцлийг шинэ шатанд гаргах улс төрийн хүчтэй эрмэлзэлтэй салшгүй холбоотой байх ёстой.</w:t>
      </w:r>
    </w:p>
    <w:p w14:paraId="52F964E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2.3.3. Институцийн сул дорой байдал, хуулийн хэрэгжилтийн дутагдал (шүүхийн хараат бус байдал, авлига)</w:t>
      </w:r>
    </w:p>
    <w:p w14:paraId="44A116C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Хууль тогтоомж хичнээн төгс, оновчтой байлаа ч түүнийг хэрэгжүүлдэг, амьдруулдаг институциуд нь чадавхгүй, хараат, авлигад идэгдсэн бол тэрхүү хууль нь зөвхөн цаасан дээрх үхмэл үгсийн цуглуулга болон хувирдаг. Энэ бол Монгол Улсын эдийн засгийн эрх чөлөөг боомилж буй хамгийн гүнзгий, хамгийн хүнд эмчилгээтэй “өвчин”-ий нэг юм. Бидний өмнө шинжилсэн эрх зүйн орчны суурь зарчмын хийдэл, салбар хуулиудын зөрчил нь энэхүү институцийн сул дорой байдалтай нийлэхдээ асуудлыг улам хүндрүүлж, иргэд, аж ахуйн нэгжүүдийн хувьд хууль дээдлэх ёсонд итгэх итгэлийг нь бөхөөж, шударга ёсны мэдрэмжийг нь устгаж байна. Энэхүү институцийн доройтлын гол илрэл нь шүүх засаглалын хараат бус байдлын алдагдал болон нийгмийг бүхэлд нь хорт хавдар мэт нөмөрсөн системийн шинжтэй авлига юм.</w:t>
      </w:r>
    </w:p>
    <w:p w14:paraId="72F301B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Нэгдүгээрт, Шүүх засаглалын хараат бус байдал ба үр нөлөөний сул тал. Аливаа ардчилсан, эрх зүйт төрийн тулгуур багана, иргэний эрх, эрх чөлөөний эцсийн баталгаа нь хараат бус, шударга, мэргэшсэн шүүх засаглал байдаг. Эдийн засгийн </w:t>
      </w:r>
      <w:r w:rsidRPr="004D67DA">
        <w:rPr>
          <w:rFonts w:ascii="Arial" w:eastAsia="Arial" w:hAnsi="Arial" w:cs="Arial"/>
        </w:rPr>
        <w:lastRenderedPageBreak/>
        <w:t>харилцааны хувьд, шүүх нь гэрээний маргааныг шударгаар шийдвэрлэж, өмчийн эрхийг хамгаалж, төрийн байгууллагын хууль бус шийдвэрийг хүчингүй болгох замаар “тоглоомын талбай”-г тэгш, дүрмийг хүн бүрд ижил үйлчилдэг байлгах амин чухал үүргийг гүйцэтгэдэг. Гэтэл Монгол Улсын хувьд шүүх засаглалын хараат бус байдал нь дотоодын болон олон улсын байгууллагуудын үнэлгээгээр байнга шүүмжлэлд өртөж, иргэд, олон нийтийн итгэлийг хангалттай хүлээж чадахгүй байна.</w:t>
      </w:r>
    </w:p>
    <w:p w14:paraId="6F94CEB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“World Justice Project” байгууллагын “Хууль дээдлэх ёс”-ны индексээр Монгол Улс дэлхийн дунджаас доогуур байр эзэлж байгаа бөгөөд ялангуяа “Захиргааны албадлагын хэрэгжилт”, “Иргэний эрх зүйн шударга ёс” зэрэг дэд үзүүлэлтүүдээр сул үнэлгээ авсан. Энэ нь дараах бодит бэрхшээлүүдээс үүдэлтэй:</w:t>
      </w:r>
    </w:p>
    <w:p w14:paraId="3ACC615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Улс төрийн нөлөөлөл: Шүүгчдийг томилох, огцруулах үйл явцад улс төрийн болон бизнесийн бүлэглэлүүд нөлөөлөх эрсдэл өндөр байгаа нь шүүгчдийг хараат бус, зөвхөн хуульд захирагдан шийдвэр гаргахад нь саад учруулдаг. Ялангуяа төр, эсвэл улс төрийн нөлөө бүхий этгээдтэй холбоотой эдийн засгийн томоохон маргаан дээр шүүх шударга шийдвэр гаргаж чадах эсэхэд олон нийт эргэлздэг.</w:t>
      </w:r>
    </w:p>
    <w:p w14:paraId="4DBFD68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Шүүхийн ачаалал ба удаан, зардалтай үйл явц: Шүүхийн систем нь хэт их ачаалалтай, хэрэг шийдвэрлэх үйл явц нь удаан, олон шат дамжлагатай, зардал өндөртэй байдаг. Энэ нь ялангуяа жижиг, дунд бизнес эрхлэгчдийн хувьд шүүхээр эрхээ хамгаалуулах нь “цаг, мөнгөний гарз” мэт санагдаж, зарим тохиолдолд шударга бус явдлыг хүлээн зөвшөөрч, эвлэрэхээс өөр аргагүйд хүргэдэг. Гэрээгээ зөрчсөн тал нь шүүхийн удаан үйл явцыг ашиглан хариуцлагаас зайлсхийх боломжтой болдог нь гэрээний соёлыг устгаж, эдийн засгийн харилцаанд итгэлцлийг алдагдуулдаг.</w:t>
      </w:r>
    </w:p>
    <w:p w14:paraId="53958CD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Шүүхийн шийдвэрийн биелэлтийн сул тал: Шүүхээс эцсийн шийдвэр гарлаа ч түүнийг бодитоор биелүүлэх үйл явц нь Шүүхийн шийдвэр гүйцэтгэх байгууллагын үр ашиггүй ажиллагаа, зарим тохиолдолд авлигаас болж гацах тохиолдол элбэг. Энэ нь шүүхийн шийдвэрийг “цаасан дээрх ялалт” болгон хувиргаж, шүүх засаглалын нэр хүндийг улам унагаж байна.</w:t>
      </w:r>
    </w:p>
    <w:p w14:paraId="2B4852B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Эдгээр институцийн сул талуудын үр дүнд “Heritage Foundation”-ийн Шүүхийн үр нөлөө (Judicial Effectiveness) гэсэн үзүүлэлт нь дундаж түвшинд үнэлэгдсэн ч, энэ нь зөвхөн хууль эрх зүйн формал бүтцийг үнэлсэн хэрэг бөгөөд бодит байдал дээрх хэрэгжилт, иргэдийн итгэлийг бүрэн илэрхийлж чадахгүй байна. Шүүх нь эдийн засгийн эрх чөлөөний эцсийн хамгаалагч байх ёстой атал, өөрөө сул дорой, хараат байдалд орсон нь нийт системийн гажуудлын хамгийн эмгэнэлтэй илрэл юм.</w:t>
      </w:r>
    </w:p>
    <w:p w14:paraId="10993A8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Нийгмийг нөмөрсөн системийн авлига. Институцийн сул дорой байдлын хамгийн хор хөнөөлтэй, хамгийн хүнд хэлбэр нь авлига юм. Өмнө дурдсанчлан, “Heritage Foundation”-ийн Төрийн үйл ажиллагааны шударга байдал үзүүлэлтийн 35 гэсэн оноо, “Transparency International”-ийн Авлигын төсөөллийн индексээр 180 орноос 114-т эрэмбэлэгдсэн нь Монгол Улсад авлига нь зөвхөн “гаж үзэгдэл” бус, харин системийн шинжтэй, нийгмийн бүхий л харилцаанд нэвчсэн “хэвийн үзэгдэл” мэт болсныг нотолж байна.</w:t>
      </w:r>
    </w:p>
    <w:p w14:paraId="6167FC6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Энэхүү системийн авлига нь дараах хүчин зүйлсээс тэжээгдэж, улам гүнзгийрч байна:</w:t>
      </w:r>
    </w:p>
    <w:p w14:paraId="6D4BCD3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“Дээд түвшний авлига” ба ял завшихуй: Улс төрийн өндөр албан тушаалтнууд, тэдэнтэй холбоотой бизнесийн бүлэглэлүүд оролцсон их хэмжээний авлигын хэргүүд шударгаар шийдэгдэхгүй, гэм буруутай этгээдүүд ял завших, эсвэл хөнгөн ял авах явдал нь нийгэмд “авлигатай тэмцэх нь худлаа” гэсэн итгэл үнэмшлийг бий болгож, авлигыг жирийн үзэгдэл мэт хүлээн зөвшөөрөхөд хүргэдэг.</w:t>
      </w:r>
    </w:p>
    <w:p w14:paraId="100BCAB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“Өдөр тутмын авлига” ба хүнд суртал: Иргэд, аж ахуйн нэгжүүд төрийн байгууллагаас авах ёстой үйлчилгээгээ (зөвшөөрөл, лиценз, газар, төрийн худалдан авалт г.м) цаг тухайд нь, хуулийн дагуу авахын тулд албан тушаалтнуудад “хурдавчлах” төлбөр, “гарын цайлгах” мөнгө өгөхөөс өөр аргагүйд хүрдэг явдал нь хэвийн үзэгдэл болсон. Энэ нь бизнесийн зардлыг нэмэгдүүлээд зогсохгүй, нийгмийн ёс суртахууныг унагаж, шударга хөдөлмөрийн үнэ цэнийг үгүй хийдэг.</w:t>
      </w:r>
    </w:p>
    <w:p w14:paraId="2F6C6FF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Институцийн чадавхын дутагдал: Авлигатай тэмцэх ёстой байгууллагуудын өөрсдийнх нь дотоод хяналт сул, улс төрөөс хараат бус байдал нь хангалтгүй, хүний нөөц, техник, технологийн чадавх дутмаг байгаа нь авлигатай хийх тэмцлийг үр дүнгүй болгож байна.</w:t>
      </w:r>
    </w:p>
    <w:p w14:paraId="6E1084B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институцийн сул дорой байдал, хуулийн хэрэгжилтийн дутагдал нь эцэстээ “хуульгүй мэт” орчныг бий болгодог. Хэдийгээр олон зуун хууль цаасан дээр байвч, тэдгээрийн аль нь, хэнд, хэзээ, хэрхэн үйлчлэх нь тодорхойгүй, зөвхөн хүчтэй, эрх мэдэлтэй, эсвэл авлига өгч чадсан нэгэнд л үйлчилдэг гэсэн ойлголт нийгэмд тогтох нь хамгийн том аюул юм. Ийм орчинд эдийн засгийн эрх чөлөө, шударга өрсөлдөөн, тэгш боломжийн тухай ярих нь утгагүй болдог. Иймд, эдийн засгийн эрх чөлөөг бэхжүүлэх аливаа шинэчлэл нь зөвхөн хуулийн үг үсгийг өөрчлөх бус, харин тэрхүү хуулийг амьдруулах, хүн бүрд тэгш, шударгаар үйлчлэхийг нь баталгаажуулах институцийн цогц шинэчлэл, ялангуяа шүүх засаглалын хараат бус байдлыг бэхжүүлэх, авлигатай хийх тэмцлийг шинэ шатанд гаргах улс төрийн хүчтэй эрмэлзэлтэй салшгүй холбоотой байх ёстой.</w:t>
      </w:r>
    </w:p>
    <w:p w14:paraId="0AC0317B" w14:textId="77777777" w:rsidR="0016135D" w:rsidRPr="004D67DA" w:rsidRDefault="00000000" w:rsidP="004D67DA">
      <w:pPr>
        <w:pStyle w:val="BodyText"/>
        <w:jc w:val="both"/>
        <w:rPr>
          <w:rFonts w:ascii="Arial" w:eastAsia="Arial" w:hAnsi="Arial" w:cs="Arial"/>
          <w:b/>
          <w:bCs/>
        </w:rPr>
      </w:pPr>
      <w:r w:rsidRPr="004D67DA">
        <w:rPr>
          <w:rFonts w:ascii="Arial" w:eastAsia="Arial" w:hAnsi="Arial" w:cs="Arial"/>
          <w:b/>
          <w:bCs/>
        </w:rPr>
        <w:t>ГУРАВДУГААР БҮЛЭГ. ЗОХИЦУУЛАЛТЫН ЗОРИЛГО, БОЛОМЖИТ ХУВИЛБАРЫН ШИНЖИЛГЭЭ</w:t>
      </w:r>
    </w:p>
    <w:p w14:paraId="0A36FCC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3.1. Зохицуулалтын зорилгыг томьёолох нь:</w:t>
      </w:r>
    </w:p>
    <w:p w14:paraId="7A8CF20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3.1.1. Ерөнхий зорилго: Эдийн засгийн эрх чөлөөний суурь зарчмыг хуульчлан баталгаажуулж, тогтвортой, өрсөлдөх чадвартай эдийн засгийн үндсийг тавих</w:t>
      </w:r>
    </w:p>
    <w:p w14:paraId="0C2DE12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Энэхүү урьдчилан тандан судлах ажлын үр дүнд санал болгож буй “Эдийн засгийн эрх чөлөөний тухай” хуулийн төслийн ерөнхий, алсын харааны зорилго нь зөвхөн аль нэг салбарын явцуу асуудлыг шийдвэрлэх, эсвэл түр зуурын “галыг унтраах” тактикийн арга хэмжээ авах бус, харин Монгол Улсын эдийн засгийн тогтолцооны “үйлдлийн систем”-ийг сууриар нь шинэчилж, ирээдүйн тогтвортой, хүртээмжтэй хөгжлийн бат бэх, ганхашгүй суурийг цутгах гэсэн стратегийн гүн гүнзгий агуулгатай юм. Сүүлийн гучин жилийн хугацаанд Монгол Улсын эдийн засаг </w:t>
      </w:r>
      <w:r w:rsidRPr="004D67DA">
        <w:rPr>
          <w:rFonts w:ascii="Arial" w:eastAsia="Arial" w:hAnsi="Arial" w:cs="Arial"/>
        </w:rPr>
        <w:lastRenderedPageBreak/>
        <w:t>тодорхой хэмжээнд өссөн хэдий ч, энэхүү өсөлт нь ихэвчлэн уул уурхайн салбарын түүхий эдийн экспортоос хэт хамааралтай, гадаад зах зээлийн үнийн савлагаанд эмзэг, нийт иргэдэд үр өгөөжөө жигд хүргэж чадаагүй, “өсөлттэй боловч хөгжилгүй” гэж тодорхойлж болохуйц шинжтэй байлаа. Энэхүү байдлын уг шалтгаан нь бидний өмнөх шинжилгээгээр тогтоосончлон, эдийн засгийн эрх чөлөөг хязгаарласан, урьдчилан таамаглах боломжгүй, зөрчилтэй эрх зүйн орчин, институцийн сул дорой байдалд оршиж байна. Иймд энэхүү хуулийн ерөнхий зорилго нь энэхүү архагшсан, системийн шинжтэй гажуудлыг засаж, эдийн засгийн эрх чөлөөний нийтээр хүлээн зөвшөөрсөн, цаг хугацаагаар шалгарсан суурь зарчмуудыг Монгол Улсын эрх зүйн тогтолцооны эргэлт буцалтгүй, хамгийн дээд хэм хэмжээ болгон хуульчлан баталгаажуулахад оршино.</w:t>
      </w:r>
    </w:p>
    <w:p w14:paraId="5723F46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ерөнхий зорилго нь дараах хэд хэдэн гүнзгий, философийн болон практик агуулгыг өөртөө багтаана.</w:t>
      </w:r>
    </w:p>
    <w:p w14:paraId="19630B3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Үндсэн хуулийн үзэл санааг бодит агуулгаар баяжуулж, эдийн засгийн харилцааны “Үндсэн хууль”-ийг бий болгох. 1992 оны Үндсэн хуулиар тунхагласан хувийн өмчтэй байх, аж ахуй эрхлэх эрх чөлөө зэрэг ерөнхий заалтууд нь тухайн үедээ түүхэн ач холбогдолтой байсан ч, эдгээр нь өнөөдөр бодит амьдрал дээр иргэн, аж ахуйн нэгжийн эрхийг хамгаалж чадах хангалттай механизмгүй, хийсвэр тунхаглал төдий үлдэх эрсдэлтэй тулгарч байна. Иймд энэхүү хуулийн гол зорилго нь эдгээр Үндсэн хуулийн зарчмуудыг бодит амьдралд хэрэгждэг, иргэн бүрийн, аж ахуйн нэгж бүрийн хувьд шүүхээр хамгаалуулах боломжтой, амьд хэм хэмжээ болгон хувиргах явдал юм. Өөрөөр хэлбэл, энэ хууль нь эдийн засгийн харилцааны хувьд Үндсэн хуулийн “гүйцэтгэх механизм”, “хэрэглээний гарын авлага” болох ёстой. Хувь хүний өмч хөрөнгийн халдашгүй, дархан байдал, гэрээний эрх чөлөө, ялгаварлан гадуурхалгүйгээр чөлөөтэй өрсөлдөх эрх, төрийн зүгээс эдийн засгийн харилцаанд зөвхөн нийтийн эрх ашгийг хамгаалах зайлшгүй шаардлагаар, хуульд заасан тодорхой үндэслэл, журмын дагуу л оролцох хязгаарлагдмал боловч үр ашигтай үүрэг зэрэг зарчмуудыг хуулийн төвшинд тодорхой, маргаангүйгээр томьёолж өгснөөр, эдгээр нь цаашид батлагдах бүх салбарын хууль тогтоомж, Засгийн газрын шийдвэр, төрийн байгууллагын үйл ажиллагаа, шүүхийн практикийг чиглүүлэгч “тулгуур зарчим”, “компас” болон үйлчлэх юм. Энэ нь бидний өмнө шинжилсэн эрх зүйн орчны суурь зарчмын хийдэл, “эрх зүйн вакуум” орчныг нөхөх, улмаар салбар хуулиудын зөрчил, хийдлийг арилгах суурь нөхцөлийг бүрдүүлэх хамгийн чухал алхам болно.</w:t>
      </w:r>
    </w:p>
    <w:p w14:paraId="07B174D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Хоёрдугаарт, Тогтвортой, урьдчилан таамаглахуйц, итгэлд суурилсан “тоглоомын дүрэм”-ийг бий болгох. Эдийн засагт оролцогчдын хувьд, тэр дундаа урт хугацааны, их хэмжээний хөрөнгө оруулалт шаарддаг төсөл хэрэгжүүлэгчдийн хувьд хамгийн чухал зүйл бол “тоглоомын дүрэм” нь ойлгомжтой, тогтвортой, хүн бүрд тэгш үйлчилдэг байх явдал юм. Гэтэл сүүлийн жилүүдэд Засгийн газар, УИХ солигдох бүрт эдийн засгийн бодлого, хууль тогтоомж огцом өөрчлөгддөг “бодлогын архаг тогтворгүй байдал”-д Монгол Улс өртөөд байна. Энэ нь хөрөнгө оруулагчдын хувьд хамгийн том эрсдэл болдог бөгөөд тэднийг ирээдүйдээ итгэлгүй болгож, хөрөнгө оруулахаас татгалзахад хүргэдэг. Иймд энэхүү хуулийн гол зорилго нь энэхүү тогтворгүй байдалд цэг тавьж, улс төрийн мөчлөгөөс үл хамааран мөрдөгдөх эдийн засгийн харилцааны суурь зарчмуудыг хуульчлан </w:t>
      </w:r>
      <w:r w:rsidRPr="004D67DA">
        <w:rPr>
          <w:rFonts w:ascii="Arial" w:eastAsia="Arial" w:hAnsi="Arial" w:cs="Arial"/>
        </w:rPr>
        <w:lastRenderedPageBreak/>
        <w:t>тогтоох явдал юм. Эдийн засгийн эрх чөлөөний суурь зарчмуудыг ерөнхий хуулиар баталгаажуулснаар, ирээдүйн аль ч Засгийн газар, аль ч УИХ эдгээр зарчмыг зөрчсөн, эсвэл үгүйсгэсэн шийдвэр гаргах боломжийг хязгаарлах эрх зүйн хөшүүргийг бий болгоно. Энэ нь дотоодын болон гадаадын хөрөнгө оруулагчдад Монгол Улсын эрх зүйн орчин нь найдвартай, урт хугацаанд итгэж болохуйц гэсэн маш хүчтэй, эерэг дохиог өгнө. “Heritage Foundation”-ийн Өмчийн эрхийн хамгаалалт (49/100), Хөрөнгө оруулалтын эрх чөлөө (50/100), Төрийн үйл ажиллагааны шударга байдал (35/100) зэрэг үзүүлэлтүүд сул байгаагийн гол шалтгаан болох энэхүү тогтворгүй, итгэлгүй байдлыг арилгах нь энэ хуулийн гол зорилгын нэг юм.</w:t>
      </w:r>
    </w:p>
    <w:p w14:paraId="3DDB9F9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Өрсөлдөх чадвартай, нээлттэй, олон тулгууртай эдийн засгийн үндсийг тавих. Энэхүү хуулийн зорилго нь зөвхөн дотоодын асуудлыг шийдвэрлэхээр хязгаарлагдахгүй, харин Монгол Улсыг даяаршиж буй дэлхийн эдийн засагт өрсөлдөх чадвартай, хөрөнгө оруулагчдын сонирхлыг татсан, нээлттэй орон болгох стратегийн ач холбогдолтой. Бидний харьцуулсан судалгаанаас харахад, Эстони, БНСУ зэрэг улсуудын амжилтын нууц нь эдийн засгийн эрх чөлөөг тууштай хэрэгжүүлж, төрийн оролцоог хязгаарлан, хувийн хэвшлийнхээ санаачилгыг дэмжиж, дэлхийн эдийн засгийн сүлжээнд амжилттай нэгдсэнд оршиж байсан. Энэхүү хуулиар бид төрийн өмчит компаниудын давамгайлал, шударга бус өрсөлдөөнийг хязгаарлаж, хувийн хэвшлийнхэнд тэгш боломж олгосноор, Монголын эдийн засаг илүү инновацилаг, бүтээмжтэй, олон тулгууртай болох нөхцөлийг бүрдүүлнэ. Энэ нь биднийг зөвхөн уул уурхайн түүхий эдийн үнийн савлагаанаас хэт хамааралтай, эмзэг эдийн засгаас ангижруулж, мэдлэгт суурилсан, нэмүү өртөг шингэсэн, боловсруулах үйлдвэр, аялал жуулчлал, мэдээллийн технологи, санхүүгийн үйлчилгээ зэрэг олон салбарт тулгуурласан, солонгорсон, өрсөлдөх чадвартай эдийн засгийг цогцлоох урт хугацааны зорилгын эхлэл болно.</w:t>
      </w:r>
    </w:p>
    <w:p w14:paraId="2D853A2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Эцэст нь, энэхүү ерөнхий зорилгын цаад, хамгийн гүнзгий утга нь зөвхөн ДНБ-ий тоог нэмэгдүүлэх, эсвэл олон улсын индексийн эрэмбийг ахиулах гэсэн явцуу, техникийн асуудал бус, харин Монгол Улсад шударга ёс, тэгш боломж, хууль дээдлэх ёсонд суурилсан, хүн бүр өөрийн хүч хөдөлмөр, авьяас чадвараараа амжилтад хүрч, сайн сайхан амьдрах боломжтой нийгмийг цогцлоон байгуулах явдал юм. Энэ бол Үндсэн хуулийн “хүмүүнлэг, иргэний, ардчилсан нийгэм байгуулах” гэсэн эрхэм зорилгыг эдийн засгийн бодит агуулгаар баяжуулж, иргэн бүрийн амьдралд хүргэх түүхэн алхам мөн. Энэхүү хууль нь төрд итгэх иргэдийн итгэлийг сэргээж, шударга хөдөлмөрийн үнэ цэнийг дээдэлсэн, санаачилгатай, бүтээлч иргэнийг төлөвшүүлэх нийгмийн суурь болж өгнө гэдэгт итгэж байна.</w:t>
      </w:r>
    </w:p>
    <w:p w14:paraId="6B14675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3.1.2. Тодорхой, хэмжигдэхүйц зорилт: Heritage Index-ийн оноог 66-70, дараагийн үе шатанд 70-76-д хүргэх; Fraser Index-ийн оноог 7.0-7.3, дараагийн үе шатанд 7.5-8.0-д хүргэх; Нэг хүнд ногдох ДНБ-ийг 10,000, 20,000 ам.долларт хүргэх зорилтыг дэмжих</w:t>
      </w:r>
    </w:p>
    <w:p w14:paraId="08CC926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Өмнөх хэсэгт тодорхойлсон “тогтвортой, өрсөлдөх чадвартай эдийн засгийн үндсийг тавих” гэсэн ерөнхий, алсын харааны зорилго нь улс орны хөгжлийн чиг баримжааг тодорхойлох стратегийн ач холбогдолтой хэдий ч, түүнийг бодит </w:t>
      </w:r>
      <w:r w:rsidRPr="004D67DA">
        <w:rPr>
          <w:rFonts w:ascii="Arial" w:eastAsia="Arial" w:hAnsi="Arial" w:cs="Arial"/>
        </w:rPr>
        <w:lastRenderedPageBreak/>
        <w:t>амьдралд хэрэгжүүлэх, үр дүнг нь хэмжих, олон нийтэд ойлгомжтой болгохын тулд илүү тодорхой, хэмжигдэхүйц, хүрэхүйц, бодитой, цаг хугацаатай зорилтууд болгон задлах нь зайлшгүй шаардлагатай. Хууль тогтоомжийн тухай хууль болон түүнийг хэрэгжүүлэх аргачлалд заасанчлан, зохицуулалтын зорилгыг аль болох тодорхой, хэмжих боломжтой байхаар томьёолох ёстой. Энэхүү шаардлагын дагуу, бид санал болгож буй “Эдийн засгийн эрх чөлөөний тухай” хуулийн төслийн амжилтыг хэмжих гол шалгуур үзүүлэлт болгон олон улсад хүлээн зөвшөөрөгдсөн, бодитой, хараат бус эх сурвалж болох “Heritage Foundation”-ийн “Эдийн засгийн эрх чөлөөний индекс” болон “Fraser Institute”-ийн “Дэлхийн эдийн засгийн эрх чөлөө” тайлангийн оноог ашиглахыг санал болгож байна. Эдгээр индексийн оноог ахиулах нь зөвхөн хийсвэр эрэмбэ хөөцөлдөх явдал бус, харин эдгээр оноо нь иргэдийн амьжиргааны гол хэмжүүр болох нэг хүнд ногдох ДНБ-ий өсөлттэй шууд, хүчтэй эерэг хамааралтай болох нь бидний хийсэн судалгаагаар нотлогдсон тул энэ нь эцсийн дүндээ иргэдийнхээ сайн сайхан амьдралыг дээшлүүлэх гэсэн бидний эцсийн зорилгод хүрэх гол хэрэгсэл, зам зураг болох юм.</w:t>
      </w:r>
    </w:p>
    <w:p w14:paraId="2B1841C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шинэчлэлийг бид хоёр үе шаттайгаар, шат дараатайгаар хэрэгжүүлэхээр төлөвлөж байна.</w:t>
      </w:r>
    </w:p>
    <w:p w14:paraId="5C9FF4B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 үе шат (Богино болон дунд хугацааны зорилт: 3-5 жил): “Дундаж”-аас дээш түвшинд хүрэх</w:t>
      </w:r>
    </w:p>
    <w:p w14:paraId="7F7AE0C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 үе шатны гол зорилго нь Монгол Улсыг одоогийн “дунд зэргийн эрх чөлөөтэй” гэсэн ангиллаас гаргаж, дэлхийн жишгээр “дунджаас дээш” буюу “ихэнхдээ эрх чөлөөтэй” (Mostly Free) ангилалд багтах улс орнуудын эгнээнд хүргэх явдал юм. Энэ нь зөвхөн нэр хүндийн асуудал бус, харин хөрөнгө оруулагчдад Монгол Улс шинэчлэлийг тууштай хийж, бизнесийн орчноо бодитойгоор сайжруулж эхэлсэн гэсэн маш хүчтэй, эерэг дохиог өгөх стратегийн ач холбогдолтой.</w:t>
      </w:r>
    </w:p>
    <w:p w14:paraId="280DE7C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Тоон зорилт:</w:t>
      </w:r>
    </w:p>
    <w:p w14:paraId="388224B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Heritage Foundation-ийн индексийн оноог одоогийн 62.6-аас 66-70 онооны хооронд хүргэх. Энэхүү 4-7 онооны ахиц нь Польш (66 оноо) зэрэг Төв Европын улсуудын түвшинд ойртож, дэлхийн эрэмбээр одоогийн 74-р байрнаас 50-иад оны эхэн үе рүү шилжих боломжийг олгоно.</w:t>
      </w:r>
    </w:p>
    <w:p w14:paraId="73C8909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Fraser Institute-ийн индексийн оноог одоогийн 6.86-аас 7.0-7.3 онооны хооронд хүргэх. Энэ нь Монгол Улсыг дэлхийн улс орнуудыг дөрөв хуваасны хоёрдугаар бүлгийн дунд үеэс, нэгдүгээр бүлгийн босго руу ойртуулах чухал алхам болно.</w:t>
      </w:r>
    </w:p>
    <w:p w14:paraId="706015E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үр дүн: Бидний хийсэн олон улсын харьцуулсан судалгаанаас харахад, эдийн засгийн эрх чөлөөний индексийн энэхүү түвшинд хүрсэн улс орнуудын нэг хүнд ногдох ДНБ нь худалдан авах чадварын паритетаар дунджаар 10,000-15,000 ам.долларын босгыг давсан байдаг. Иймд энэхүү үе шатны зорилтыг амжилттай хэрэгжүүлснээр, Монгол Улсын нэг хүнд ногдох ДНБ-ийг одоогийн түвшнээс бодитойгоор нэмэгдүүлж, 10,000 ам.долларын босгыг тогтвортой давах эдийн засгийн нөхцөлийг бүрдүүлэх явдал юм. Энэ нь ядуурлыг бууруулах, нийгмийн дундаж давхаргыг бэхжүүлэхэд оруулах хамгийн бодитой хувь нэмэр болно.</w:t>
      </w:r>
    </w:p>
    <w:p w14:paraId="3135DE9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Хоёрдугаар үе шат (Дунд болон урт хугацааны зорилт: 5-10 жил): “Ихэнхдээ эрх чөлөөтэй” орнуудын эгнээнд нэгдэх</w:t>
      </w:r>
    </w:p>
    <w:p w14:paraId="7AA846C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Эхний үе шатны амжилтад тулгуурлан, дараагийн үе шатны зорилго нь Монгол Улсыг эдийн засгийн эрх чөлөөний хувьд дэлхийн тэргүүлэх улс орнуудын бүлэгт багтдаг, хөрөнгө оруулагчдын хувьд хамгийн таатай, өрсөлдөх чадвартай орнуудын нэг болгох явдал юм. Энэ нь зөвхөн эдийн засгийн өсөлтөөс гадна, Монгол Улсын олон улс дахь нэр хүнд, геополитикийн байр суурийг бэхжүүлэх стратегийн ач холбогдолтой.</w:t>
      </w:r>
    </w:p>
    <w:p w14:paraId="24B1166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Тоон зорилт:</w:t>
      </w:r>
    </w:p>
    <w:p w14:paraId="220D9C74" w14:textId="77777777" w:rsidR="004D67DA" w:rsidRDefault="00000000" w:rsidP="004D67DA">
      <w:pPr>
        <w:pStyle w:val="BodyText"/>
        <w:jc w:val="both"/>
        <w:rPr>
          <w:rFonts w:ascii="Arial" w:eastAsia="Arial" w:hAnsi="Arial" w:cs="Arial"/>
        </w:rPr>
      </w:pPr>
      <w:r w:rsidRPr="004D67DA">
        <w:rPr>
          <w:rFonts w:ascii="Arial" w:eastAsia="Arial" w:hAnsi="Arial" w:cs="Arial"/>
        </w:rPr>
        <w:t>Heritage Foundation-ийн индексийн оноог 70-76 онооны хооронд хүргэх. Энэ нь Монгол Улсыг “ихэнхдээ эрх чөлөөтэй” (Mostly Free) ангилалд баттай оруулж, БНСУ (73 оноо), Литва (73 оноо) зэрэг улсуудын түвшинд хүргэх зорилготой. Дэлхийн эрэмбээр энэ нь эхний 30-40 орны эгнээнд орох боломжийг олгоно.</w:t>
      </w:r>
    </w:p>
    <w:p w14:paraId="30DCE16F" w14:textId="502B23EA" w:rsidR="0016135D" w:rsidRPr="004D67DA" w:rsidRDefault="00000000" w:rsidP="004D67DA">
      <w:pPr>
        <w:pStyle w:val="BodyText"/>
        <w:jc w:val="both"/>
        <w:rPr>
          <w:rFonts w:ascii="Arial" w:eastAsia="Arial" w:hAnsi="Arial" w:cs="Arial"/>
        </w:rPr>
      </w:pPr>
      <w:r w:rsidRPr="004D67DA">
        <w:rPr>
          <w:rFonts w:ascii="Arial" w:eastAsia="Arial" w:hAnsi="Arial" w:cs="Arial"/>
        </w:rPr>
        <w:t>Fraser Institute-ийн индексийн оноог 7.5-8.0 онооны хооронд хүргэх. Энэ нь тус институтийн ангиллаар дэлхийн улс орнуудын хамгийн эрх чөлөөтэй эхний бүлэгт (top quartile) багтах боломжийг бүрдүүлнэ.</w:t>
      </w:r>
    </w:p>
    <w:p w14:paraId="24C128F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үр дүн: Олон улсын туршлагаас харахад, эдийн засгийн эрх чөлөөний энэ түвшинд хүрсэн улс орнууд нь “дундаж орлогын хавх”-аас гарч, өндөр орлоготой орнуудын эгнээнд шилжсэн байдаг. Тэдний нэг хүнд ногдох ДНБ нь дунджаар 20,000 ам.долларын босгыг хол давсан байдаг. Иймд энэхүү хоёрдугаар үе шатны зорилтыг амжилттай хэрэгжүүлснээр, Монгол Улсын нэг хүнд ногдох ДНБ-ийг 20,000 ам.долларын босгод хүргэх, цаашлаад давуулах эдийн засгийн бат бэх суурийг тавих боломжтой болно. Энэ нь Монгол Улс “баялгийн хараал”-аас ангижирч, мэдлэгт суурилсан, өндөр технологийн, өрсөлдөх чадвартай эдийн засагтай болох алсын харааны бодит биелэл болно.</w:t>
      </w:r>
    </w:p>
    <w:p w14:paraId="214DEDDE" w14:textId="77777777" w:rsidR="0016135D" w:rsidRPr="004D67DA" w:rsidRDefault="00000000" w:rsidP="004D67DA">
      <w:pPr>
        <w:pStyle w:val="Heading3"/>
        <w:jc w:val="both"/>
        <w:rPr>
          <w:rFonts w:ascii="Arial" w:eastAsia="Arial" w:hAnsi="Arial" w:cs="Arial"/>
          <w:i/>
          <w:iCs/>
          <w:color w:val="000000" w:themeColor="text1"/>
        </w:rPr>
      </w:pPr>
      <w:bookmarkStart w:id="7" w:name="X63f51e69150cc9e2deb098db4c2896912dc7284"/>
      <w:r w:rsidRPr="004D67DA">
        <w:rPr>
          <w:rFonts w:ascii="Arial" w:eastAsia="Arial" w:hAnsi="Arial" w:cs="Arial"/>
          <w:i/>
          <w:iCs/>
          <w:color w:val="000000" w:themeColor="text1"/>
        </w:rPr>
        <w:t>Хүснэгт 8: Зорилтот үе шат, индексийн оноо ба эдийн засгийн үр дүнгийн уялдаа</w:t>
      </w:r>
      <w:bookmarkEnd w:id="7"/>
    </w:p>
    <w:tbl>
      <w:tblPr>
        <w:tblStyle w:val="Table"/>
        <w:tblW w:w="49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579"/>
        <w:gridCol w:w="1580"/>
        <w:gridCol w:w="1580"/>
        <w:gridCol w:w="1581"/>
        <w:gridCol w:w="1580"/>
        <w:gridCol w:w="1580"/>
      </w:tblGrid>
      <w:tr w:rsidR="0016135D" w:rsidRPr="00A37C26" w14:paraId="7B034381" w14:textId="77777777" w:rsidTr="00A37C26">
        <w:tc>
          <w:tcPr>
            <w:tcW w:w="1544" w:type="dxa"/>
            <w:vAlign w:val="bottom"/>
          </w:tcPr>
          <w:p w14:paraId="45AB1878"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Үе шат</w:t>
            </w:r>
          </w:p>
        </w:tc>
        <w:tc>
          <w:tcPr>
            <w:tcW w:w="1544" w:type="dxa"/>
            <w:vAlign w:val="bottom"/>
          </w:tcPr>
          <w:p w14:paraId="4FD67D9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Хугацаа</w:t>
            </w:r>
          </w:p>
        </w:tc>
        <w:tc>
          <w:tcPr>
            <w:tcW w:w="1544" w:type="dxa"/>
            <w:vAlign w:val="bottom"/>
          </w:tcPr>
          <w:p w14:paraId="729E2848"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Heritage Index-ийн зорилт</w:t>
            </w:r>
          </w:p>
        </w:tc>
        <w:tc>
          <w:tcPr>
            <w:tcW w:w="1545" w:type="dxa"/>
            <w:vAlign w:val="bottom"/>
          </w:tcPr>
          <w:p w14:paraId="387C4519"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Fraser Index-ийн зорилт</w:t>
            </w:r>
          </w:p>
        </w:tc>
        <w:tc>
          <w:tcPr>
            <w:tcW w:w="1544" w:type="dxa"/>
            <w:vAlign w:val="bottom"/>
          </w:tcPr>
          <w:p w14:paraId="12739BF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Нэг хүнд ногдох ДНБ-ийн зорилт (PPP)</w:t>
            </w:r>
          </w:p>
        </w:tc>
        <w:tc>
          <w:tcPr>
            <w:tcW w:w="1544" w:type="dxa"/>
            <w:vAlign w:val="bottom"/>
          </w:tcPr>
          <w:p w14:paraId="7833EC7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Харьцуулах улсын түвшин</w:t>
            </w:r>
          </w:p>
        </w:tc>
      </w:tr>
      <w:tr w:rsidR="0016135D" w:rsidRPr="00A37C26" w14:paraId="5D68DF8B" w14:textId="77777777" w:rsidTr="00A37C26">
        <w:tc>
          <w:tcPr>
            <w:tcW w:w="1544" w:type="dxa"/>
          </w:tcPr>
          <w:p w14:paraId="4741A79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Одоогийн байдал</w:t>
            </w:r>
          </w:p>
        </w:tc>
        <w:tc>
          <w:tcPr>
            <w:tcW w:w="1544" w:type="dxa"/>
          </w:tcPr>
          <w:p w14:paraId="3CC661A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2025 он</w:t>
            </w:r>
          </w:p>
        </w:tc>
        <w:tc>
          <w:tcPr>
            <w:tcW w:w="1544" w:type="dxa"/>
          </w:tcPr>
          <w:p w14:paraId="219E41A8"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62.6</w:t>
            </w:r>
          </w:p>
        </w:tc>
        <w:tc>
          <w:tcPr>
            <w:tcW w:w="1545" w:type="dxa"/>
          </w:tcPr>
          <w:p w14:paraId="4F497DA8"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6.86</w:t>
            </w:r>
          </w:p>
        </w:tc>
        <w:tc>
          <w:tcPr>
            <w:tcW w:w="1544" w:type="dxa"/>
          </w:tcPr>
          <w:p w14:paraId="516675A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~8,000 - 16,801 ам.доллар</w:t>
            </w:r>
          </w:p>
        </w:tc>
        <w:tc>
          <w:tcPr>
            <w:tcW w:w="1544" w:type="dxa"/>
          </w:tcPr>
          <w:p w14:paraId="62BBE5B9"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Дэлхийн дундаж</w:t>
            </w:r>
          </w:p>
        </w:tc>
      </w:tr>
      <w:tr w:rsidR="0016135D" w:rsidRPr="00A37C26" w14:paraId="6580DD2B" w14:textId="77777777" w:rsidTr="00A37C26">
        <w:tc>
          <w:tcPr>
            <w:tcW w:w="1544" w:type="dxa"/>
          </w:tcPr>
          <w:p w14:paraId="1B54C29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Зорилт 1</w:t>
            </w:r>
          </w:p>
        </w:tc>
        <w:tc>
          <w:tcPr>
            <w:tcW w:w="1544" w:type="dxa"/>
          </w:tcPr>
          <w:p w14:paraId="1DB9242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3-5 жил</w:t>
            </w:r>
          </w:p>
        </w:tc>
        <w:tc>
          <w:tcPr>
            <w:tcW w:w="1544" w:type="dxa"/>
          </w:tcPr>
          <w:p w14:paraId="62AD6A3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66 - 70</w:t>
            </w:r>
          </w:p>
        </w:tc>
        <w:tc>
          <w:tcPr>
            <w:tcW w:w="1545" w:type="dxa"/>
          </w:tcPr>
          <w:p w14:paraId="31D1F0E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7.0 - 7.3</w:t>
            </w:r>
          </w:p>
        </w:tc>
        <w:tc>
          <w:tcPr>
            <w:tcW w:w="1544" w:type="dxa"/>
          </w:tcPr>
          <w:p w14:paraId="5E142EC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&gt; 10,000 ам.доллар</w:t>
            </w:r>
          </w:p>
        </w:tc>
        <w:tc>
          <w:tcPr>
            <w:tcW w:w="1544" w:type="dxa"/>
          </w:tcPr>
          <w:p w14:paraId="4753661A"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Польш, Унгар</w:t>
            </w:r>
          </w:p>
        </w:tc>
      </w:tr>
      <w:tr w:rsidR="0016135D" w:rsidRPr="00A37C26" w14:paraId="6B55BF2A" w14:textId="77777777" w:rsidTr="00A37C26">
        <w:tc>
          <w:tcPr>
            <w:tcW w:w="1544" w:type="dxa"/>
          </w:tcPr>
          <w:p w14:paraId="1BB19FC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Зорилт 2</w:t>
            </w:r>
          </w:p>
        </w:tc>
        <w:tc>
          <w:tcPr>
            <w:tcW w:w="1544" w:type="dxa"/>
          </w:tcPr>
          <w:p w14:paraId="084B510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5-10 жил</w:t>
            </w:r>
          </w:p>
        </w:tc>
        <w:tc>
          <w:tcPr>
            <w:tcW w:w="1544" w:type="dxa"/>
          </w:tcPr>
          <w:p w14:paraId="4C6FB10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70 - 76</w:t>
            </w:r>
          </w:p>
        </w:tc>
        <w:tc>
          <w:tcPr>
            <w:tcW w:w="1545" w:type="dxa"/>
          </w:tcPr>
          <w:p w14:paraId="73E6A08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7.5 - 8.0</w:t>
            </w:r>
          </w:p>
        </w:tc>
        <w:tc>
          <w:tcPr>
            <w:tcW w:w="1544" w:type="dxa"/>
          </w:tcPr>
          <w:p w14:paraId="71A905C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&gt; 20,000 ам.доллар</w:t>
            </w:r>
          </w:p>
        </w:tc>
        <w:tc>
          <w:tcPr>
            <w:tcW w:w="1544" w:type="dxa"/>
          </w:tcPr>
          <w:p w14:paraId="7C4E851E"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БНСУ, Литва, Чех</w:t>
            </w:r>
          </w:p>
        </w:tc>
      </w:tr>
    </w:tbl>
    <w:p w14:paraId="5393A46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Эдгээр тодорхой, хэмжигдэхүйц зорилтуудыг дэвшүүлж байгаа нь санал болгож буй хууль тогтоомжийн шинэчлэл нь зүгээр нэг хийсвэр хүсэл эрмэлзэл бус, харин улс орны хөгжлийг тодорхой үе шаттайгаар, бодит үр дүнд хүргэхэд чиглэсэн, хариуцлагатай, үр дүнгээ тооцдог бодлого болохыг харуулж байна. Энэ нь хуулийн </w:t>
      </w:r>
      <w:r w:rsidRPr="004D67DA">
        <w:rPr>
          <w:rFonts w:ascii="Arial" w:eastAsia="Arial" w:hAnsi="Arial" w:cs="Arial"/>
        </w:rPr>
        <w:lastRenderedPageBreak/>
        <w:t>хэрэгжилтийн явцад мониторинг хийх, үр дүнг нь үнэлэх, шаардлагатай тохиолдолд бодлогын тодотгол хийх боломжийг олгох бөгөөд Засгийн газар, УИХ-ын үйл ажиллагааг илүү үр дүнд чиглэсэн, хариуцлагатай болгоход чухал хувь нэмэр оруулна.</w:t>
      </w:r>
    </w:p>
    <w:p w14:paraId="621787F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3.2. Зохицуулалтын боломжит хувилбаруудыг тодорхойлох</w:t>
      </w:r>
    </w:p>
    <w:p w14:paraId="3BC7180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урьдчилан тандан судлах ажлын өмнөх бүлгүүдэд бид Монгол Улсын эдийн засгийн эрх чөлөөний хязгаарлагдмал байдлын гүнзгий, системийн шинжтэй мөн чанарыг оношилж, түүнийг шийдвэрлэх тодорхой, хэмжигдэхүйц зорилтуудыг дэвшүүлсэн билээ. Одоо бид эдгээр зорилтод хүрэх боломжит арга замуудыг, өөрөөр хэлбэл, зохицуулалтын боломжит хувилбаруудыг тодорхойлж, тус бүрийнх нь эерэг болон сөрөг талыг системтэйгээр харьцуулан шинжлэх үе шатанд шилжиж байна. Хууль тогтоомжийн тухай хуулийн үзэл баримтлалд нийцүүлэн, Засгийн газрын 2016 оны 59 дүгээр тогтоолоор баталсан аргачлалын дагуу, аливаа шинэ зохицуулалтыг санал болгохын өмнө юуны түрүүнд ямар ч арга хэмжээ авахгүй байх, өөрөөр хэлбэл, одоогийн нөхцөл байдлыг хэвээр үлдээх хувилбарыг заавал авч үзэж, түүний үр дагаврыг нарийвчлан үнэлэх ёстой. Энэ нь шинэ зохицуулалт хийх зайлшгүй шаардлага байгаа эсэхийг нотлох логикийн суурь болдог.</w:t>
      </w:r>
    </w:p>
    <w:p w14:paraId="5FF242A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3.2.1. Хувилбар 1: “Тэг” зохицуулалт (Status Quo) буюу Одоогийн байдлыг хэвээр үлдээх</w:t>
      </w:r>
    </w:p>
    <w:p w14:paraId="6BF2CBC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хувилбар нь ямар нэгэн шинэ, ерөнхий зохицуулалтын хууль санаачлахгүй, эдийн засгийн харилцааг зохицуулж буй одоогийн эрх зүйн орчин, институцийн бүтцийг хэвээр хадгалахыг ойлгоно. Энэ нь идэвхгүй, ямар ч үйлдэл хийхгүй байхыг сонгох бодлогын хувилбар бөгөөд “одоогийн байдал хангалттай сайн” эсвэл “өөрчлөлт хийснээс үүдэх эрсдэл, зардал нь түүний үр өгөөжөөс давна” гэсэн таамаглалд суурилдаг. Гэвч бидний өмнө хийсэн гүнзгий дүн шинжилгээний үр дүн нь энэхүү таамаглалыг бүрэн үгүйсгэж, “тэг” зохицуулалтын хувилбарыг сонгох нь зөвхөн одоогийн асуудлыг шийдвэрлэхгүй орхих төдийгүй, харин ч нөхцөл байдлыг улам дордуулж, Монгол Улсыг хөгжлийн мухардалд оруулах, улмаар урт хугацаанд ноцтой, сөрөг үр дагаварт хүргэх болохыг тодорхой харуулж байна.</w:t>
      </w:r>
    </w:p>
    <w:p w14:paraId="5C80F22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“Тэг” зохицуулалтын хувилбарын үр дагаврын шинжилгээ:</w:t>
      </w:r>
    </w:p>
    <w:p w14:paraId="59D6A00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Нэгдүгээрт, Эдийн засгийн архаг зогсонги байдал ба “дундаж орлогын хавх”-нд орох эрсдэл. Одоогийн эрх зүйн орчныг хэвээр үлдээх нь бидний оношилсон системийн шинжтэй гажуудлууд, тухайлбал, өмчийн эрхийн сул хамгаалалт, төрийн шударга бус байдал, хөрөнгө оруулалтын орчны тогтворгүй байдал, зохицуулалтын хүнд сурталт дарамтыг хэвээр хадгална гэсэн үг юм. Энэ нөхцөлд, дотоодын болон гадаадын хөрөнгө оруулалт нэмэгдэх ямар ч бодит үндэслэл байхгүй. Харин ч эсрэгээрээ, дэлхийн бусад улс орнууд бизнесийн орчноо сайжруулахын төлөө байнга шинэчлэл хийж байхад, Монгол Улс энэ өрсөлдөөнд улам бүр хоцрогдож, хөрөнгө оруулагчдын сонирхлыг татах чадвараа бүрэн алдах болно. Үүний үр дүнд, эдийн засгийн өсөлт нь зөвхөн уул уурхайн түүхий эдийн үнийн савлагаанаас хамаарсан хэвээр үлдэж, өндөр бүтээмжтэй, нэмүү өртөг </w:t>
      </w:r>
      <w:r w:rsidRPr="004D67DA">
        <w:rPr>
          <w:rFonts w:ascii="Arial" w:eastAsia="Arial" w:hAnsi="Arial" w:cs="Arial"/>
        </w:rPr>
        <w:lastRenderedPageBreak/>
        <w:t>шингэсэн бусад салбарууд хөгжихгүй, улмаар эдийн засаг урт хугацааны зогсонги байдалд орох, эдийн засагчдын нэрлэдгээр “дундаж орлогын хавх”-нд бүрэн орох эрсдэлтэй. Энэ нь нэг хүнд ногдох ДНБ тодорхой нэг түвшинд хүрээд цаашид өсөхөө больж, олон арван жилээр гацах үзэгдэл юм. “Heritage Foundation”-ийн 62.6 гэсэн оноо, “Fraser Institute”-ийн 6.86 гэсэн үнэлгээ нь ийм хавханд орох эрсдэл ямар өндөр байгааг илтгэх анхааруулах дохио мөн.</w:t>
      </w:r>
    </w:p>
    <w:p w14:paraId="19C7036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Институцийн доройтол ба авлигын гүнзгийрэл. Одоогийн уялдаагүй, зөрчилтэй, хийдэлтэй эрх зүйн орчин нь төрийн албан тушаалтнуудад үзэмжээр шийдвэр гаргах асар их орон зайг олгож, авлига цэцэглэх таатай хөрсийг бүрдүүлдэг гэдгийг бид тогтоосон. Хэрэв энэ орчныг өөрчлөхгүй бол, авлига нь улам бүр гүнзгийрч, нийгмийн бүхий л харилцаанд нэвчиж, “хэвийн үзэгдэл” болон төлөвших болно. Энэ нь төрийн институцийн чадавхыг улам сулруулж, иргэдийн төрд итгэх итгэлийг бүрэн устгана. Шүүх, прокурор, авлигатай тэмцэх байгууллагын хараат бус байдал алдагдаж, хууль нь зөвхөн хүчгүй, жирийн иргэдэд үйлчилдэг, харин эрх мэдэлтэй, чинээлэг хүмүүст үйлчилдэггүй гэсэн ойлголт нийгэмд бүрэн тогтох аюултай. Энэ нь зөвхөн эдийн засгийн асуудал бус, харин нийгмийн шударга ёс, улс орны аюулгүй байдалтай холбоотой ноцтой үр дагаварт хүргэнэ. “Heritage Foundation”-ийн Төрийн үйл ажиллагааны шударга байдал үзүүлэлтийн 35 гэсэн сүйрлийн хэмжээний оноог хэвээр хадгалах, эсвэл улам унагах нь Монгол Улсыг “бүтэлгүйтсэн улс” (failed state)-ын эгнээ рүү түлхэх эрсдэлийг агуулж байна.</w:t>
      </w:r>
    </w:p>
    <w:p w14:paraId="02DADA8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Нийгмийн туйлшрал ба боломжийн тэгш бус байдал. Эдийн засгийн зогсонги байдал, авлигад идэгдсэн тогтолцооны хамгийн том хохирогчид нь эгэл жирийн иргэд, ялангуяа залуучууд байдаг. Чанартай ажлын байр хомс, бизнес эхлүүлэх, өсгөх боломж хязгаарлагдмал, шударгаар хөдөлмөрлөөд амьдралаа дээшлүүлэх итгэлгүй болсон орчинд нийгмийн бухимдал нэмэгдэж, иргэд ирээдүйдээ итгэл алдан, улс орноо орхин дүрвэх “тархины урсгал” улам ширүүсэх болно. Нөгөө талаас, авлига, улс төрийн холбоо сүлбээг ашиглан баяжсан цөөнхийн орлого улам нэмэгдэж, нийгэм “баячууд” ба “ядуус” гэсэн хоёр туйлд хуваагдах үйл явц улам гүнзгийрнэ. Энэ нь нийгмийн эв нэгдлийг бусниулж, улс төрийн тогтворгүй байдлыг бий болгох ноцтой эрсдэлийг дагуулдаг.</w:t>
      </w:r>
    </w:p>
    <w:p w14:paraId="20FEC29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Дүгнэлт: “Тэг” зохицуулалтын хувилбар нь ямар ч зардал, эрсдэлгүй мэт харагдавч, бодит байдал дээр энэ нь хамгийн их өртөгтэй, хамгийн аюултай сонголт юм. Энэ нь асуудлыг шийдвэрлэхээс татгалзаж, нөхцөл байдлыг өөрийн урсгалаар нь орхиж, улс орныг урт хугацааны зогсонги байдал, институцийн доройтол, нийгмийн туйлшралын гүн ангал руу түлхэж буйтай агаар нэг юм. Бидний хийсэн дүн шинжилгээ нь одоогийн нөхцөл байдал нь хүлээн зөвшөөрөх боломжгүй бөгөөд зайлшгүй өөрчлөлт, шинэчлэлт хийх шаардлагатайг эргэлзээгүйгээр нотолж байна. Иймд, энэхүү “Тэг” зохицуулалтын хувилбар нь бидний дэвшүүлсэн зорилтод хүрэх боломжгүй, хүлээн зөвшөөрөх аргагүй хувилбар гэж дүгнэж байна.</w:t>
      </w:r>
    </w:p>
    <w:p w14:paraId="687BE84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3.2.2. Хувилбар 2: Салбар хуулиудад хэсэгчилсэн нэмэлт, өөрчлөлт оруулах</w:t>
      </w:r>
    </w:p>
    <w:p w14:paraId="748A0EC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“Тэг” зохицуулалтын хувилбар нь Монгол Улсыг хөгжлийн мухардалд хүргэх, хүлээн зөвшөөрөх аргагүй сонголт болох нь тодорхой болсон тул бид одоо асуудлыг шийдвэрлэх идэвхтэй арга хэмжээ авах хувилбаруудыг авч үзэх шаардлагатай. Энэ хүрээнд хамгийн түрүүнд бууж болох, хамгийн түгээмэл хэрэглэгддэг арга бол одоо байгаа хууль тогтоомжийн тогтолцоонд тулгамдсан асуудлуудыг шийдвэрлэх зорилгоор хэсэгчилсэн нэмэлт, өөрчлөлт оруулах явдал юм. Энэ хувилбар нь цоо шинэ хууль батлахыг бодвол улс төрийн хувьд эсэргүүцэл багатай, хэрэгжүүлэхэд хялбар, “бага зардлаар их үр дүнд хүрэх” мэт анхны сэтгэгдлийг төрүүлдэг. Тухайлбал, Хөрөнгө оруулалтын тухай хуулийн зарим зөрчилтэй заалтыг засах, Татварын хуульд тогтвортой байдлыг хангах нэг заалт нэмэх, Зөвшөөрлийн тухай хуулийн хэрэгжилтийг сайжруулах журам гаргах гэх мэтээр “өвчний шинж тэмдэг” илэрсэн газар бүрд “эм” нааж, “нөхөөс” хийх аргачлалыг санал болгодог.</w:t>
      </w:r>
    </w:p>
    <w:p w14:paraId="6F66E51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хувилбар нь тодорхой нэг, явцуу асуудлыг түр хугацаанд намжаах үр дүнтэй байж болохыг үгүйсгэхгүй. Гэвч бидний өмнөх бүлгүүдэд хийсэн гүнзгий дүн шинжилгээгээр тогтоогдсончлон, Монгол Улсын эдийн засгийн эрх чөлөөний асуудал нь нэг бус, харин олон эрхтнийг зэрэг хамарсан, системийн шинжтэй, архаг “өвчин” юм. Ийм гүнзгий, суурь өвчнийг зөвхөн гаднаас нь “нөхөөс” хийх, “өвчин намдаах эм” уулгах аргаар эмчлэх боломжгүй бөгөөд энэ нь асуудлыг шийдвэрлэхийн оронд харин ч түүнийг далд хэлбэрт оруулж, улам даамжруулах, эцсийн дүндээ үр дүнгүй, цаг хугацаа, нөөцийг үрсэн оролдлого болох нь дараах шалтгаануудаар нотлогдож байна.</w:t>
      </w:r>
    </w:p>
    <w:p w14:paraId="596F0DD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Системийн суурь асуудлыг орхигдуулж, зөвхөн “шинж тэмдэг”-тэй тэмцэх нь. Бидний шинжилгээгээр асуудлын уг шалтгаан нь эдийн засгийн харилцааг зангидах нэгдсэн философи, суурь зарчим бүхий ерөнхий зохицуулалт байхгүйд оршиж байгааг тогтоосон. Энэхүү суурь зарчмын хийдэл нь салбар хуулиудын хооронд зөрчил, хийдэл үүсэх, төрийн байгууллагууд дур зоргоороо авирлах, бодлогын тогтворгүй байдал бий болох “урвалж” болж байдаг. Салбар хуулиудад хэсэгчилсэн өөрчлөлт оруулах нь энэхүү суурь шалтгааныг огт хөндөхгүй. Энэ нь яг л байшингийн буруу цутгасан, хазайсан суурийг засахын оронд, тэрхүү хазайлтаас болж хананд үүссэн цуурхай бүрийг нэгбүрчлэн шавардаж нөхөж буйтай адил юм. Нэг цуурхайг нөхмөгц, суурийн хазайлт хэвээр байгаа тул өөр газраар шинэ цуурхай гарсаар байх болно. Үүнтэй адилаар, Хөрөнгө оруулалтын хууль, Татварын хуулийн хоорондын нэг зөрчлийг арилгалаа гэхэд, суурь зарчим байхгүй тул ирээдүйд өөр нэг хууль батлагдахад дахиад шинэ зөрчил үүсэхийг үгүйсгэх аргагүй юм. Энэ нь эцэс төгсгөлгүй “нөхөөсний ажил” болох бөгөөд хэзээ ч тогтвортой, нэгдмэл эрх зүйн орчныг бий болгож чадахгүй.</w:t>
      </w:r>
    </w:p>
    <w:p w14:paraId="1473391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Хоёрдугаарт, “Эрх зүйн уранхай нөхөөс”-ний эмх замбараагүй байдлыг улам нэмэгдүүлэх нь. Одоогийн эрх зүйн тогтолцоо нь өөрөө олон арван салбар хуулиудын уялдаагүй цуглуулга буюу “уранхай нөхөөс” мэт байгааг бид өмнө нь дүгнэсэн. Энэхүү хувилбар нь энэ байдлыг засахын оронд, харин ч дээр нь улам олон жижиг “нөхөөс” нэмж, эрх зүйн орчныг улам бүр ойлгомжгүй, төвөгтэй, эмх замбараагүй болгох эрсдэлтэй. Хууль тогтоомжийн тоо нэмэгдэх тусам түүнийг дагаж мөрдөх, хэрэгжүүлэх, хяналт тавих зардал улам өсдөг. Бизнес эрхлэгчид, хөрөнгө оруулагчид, тэр ч байтугай хуульчид, шүүгчид өөрсдөө ч олон зуун </w:t>
      </w:r>
      <w:r w:rsidRPr="004D67DA">
        <w:rPr>
          <w:rFonts w:ascii="Arial" w:eastAsia="Arial" w:hAnsi="Arial" w:cs="Arial"/>
        </w:rPr>
        <w:lastRenderedPageBreak/>
        <w:t>хуулийн мянга мянган зүйл заалтуудын хооронд төөрч, аль хуулийг хэрхэн хэрэглэхээ мэдэхгүй байдалд хүрнэ. Энэ нь хуулийн засаглалыг бэхжүүлэхийн оронд, харин ч хуулийг дур зоргоороо тайлбарлах, үзэмжээр хэрэглэх, авлига үүсэх боломжийг улам нэмэгдүүлнэ. Энэ хувилбар нь эрх зүйн инфляцийг бий болгож, хуулийн үнэ цэнийг унагахад хүргэнэ.</w:t>
      </w:r>
    </w:p>
    <w:p w14:paraId="2361F97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Улс төрийн явцуу ашиг сонирхол, лобби бүлгүүдийн нөлөөнд автах эрсдэл. Хууль тогтоомжид хэсэгчилсэн нэмэлт, өөрчлөлт оруулах үйл явц нь ихэвчлэн олон нийтийн өргөн хэлэлцүүлэг, гүнзгий судалгаанаас илүүтэйгээр тодорхой нэг салбарын, эсвэл бизнесийн явцуу ашиг сонирхлыг хамгаалсан лобби бүлгүүдийн нөлөөгөөр явагддаг. Энэ нь нийт эдийн засгийн эрх ашиг, урт хугацааны хөгжлийн зорилгоос илүүтэйгээр тухайн үеийн, тодорхой нэг бүлгийн ашгийг нэгдүгээрт тавьсан, тэгш бус, шударга бус зохицуулалтыг бий болгох өндөр эрсдэлтэй. Жишээлбэл, нэг салбарт татварын хөнгөлөлт үзүүлэх нь бусад салбарынхны хувьд шударга бус өрсөлдөөнийг бий болгож, эдийн засгийн бүтцийг гажуудуулж болно. Энэ нь “тэгш, шударга тоглоомын талбай”-г бий болгох гэсэн бидний үндсэн зорилготой шууд зөрчилдөнө.</w:t>
      </w:r>
    </w:p>
    <w:p w14:paraId="00AC9A2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Дүгнэлт: Салбар хуулиудад хэсэгчилсэн нэмэлт, өөрчлөлт оруулах хувилбар нь анх харахад хялбар, боломжийн мэт санагдавч, бодит байдал дээр энэ нь системийн гүнзгий “өвчин”-г оношилж, эмчлэхийн оронд, зөвхөн илэрч буй “шинж тэмдэг”-үүдийг түр зуур намжаах оролдлого юм. Энэ нь асуудлын уг шалтгааныг хэвээр үлдээж, эрх зүйн орчны эмх замбараагүй байдлыг улам нэмэгдүүлж, урт хугацаандаа ямар ч бодит, тогтвортой үр дүнд хүргэхгүй. Энэ нь зөвхөн үнэ цэнэтэй цаг хугацаа, хязгаарлагдмал нөөцийг үр ашиггүй зарцуулсан, алдагдсан боломжийн өртөг өндөртэй хувилбар мөн. Иймд, энэхүү хувилбар нь бидний дэвшүүлсэн өндөр, стратегийн зорилтод хүрэхэд хангалтгүй, оновчгүй шийдэл гэж дүгнэж байна.</w:t>
      </w:r>
    </w:p>
    <w:p w14:paraId="78A2CC6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3.2.3. Хувилбар 3: Ерөнхий зохицуулалтын шинжтэй “Эдийн засгийн эрх чөлөөний тухай” шинэ хууль батлах</w:t>
      </w:r>
    </w:p>
    <w:p w14:paraId="18880CB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Өмнөх хэсгүүдэд бидний хийсэн дүн шинжилгээгээр, одоогийн нөхцөл байдлыг хэвээр үлдээх “тэг” зохицуулалтын хувилбар нь Монгол Улсыг хөгжлийн зогсонги байдалд хүргэх, хүлээн зөвшөөрөх аргагүй сонголт болохыг тогтоосон. Түүнчлэн, салбар хуулиудад хэсэгчилсэн, “нөхөөс” хийх шинжтэй өөрчлөлт оруулах хувилбар нь системийн гүнзгий, суурь асуудлыг шийдвэрлэж чадахгүй, харин ч эрх зүйн орчны эмх замбараагүй байдлыг улам нэмэгдүүлэх, үр дүнгүй, богино настай арга хэмжээ болохыг бид дүгнэсэн. Иймд, эдгээр хувилбаруудын үр дүнгүй, аюултай талыг үнэлсний эцэст, бид асуудлыг сууриар нь, цогцоор нь, урт хугацааны алсын хараатайгаар шийдвэрлэх гурав дахь хувилбар болох ерөнхий зохицуулалтын шинжтэй, “Эдийн засгийн эрх чөлөөний тухай” цоо шинэ хуулийг батлан гаргах нь бидний дэвшүүлсэн зорилтод хүрэх цорын ганц, хамгийн оновчтой, стратегийн ач холбогдолтой арга зам мөн гэсэн дүгнэлтэд хүрч байна.</w:t>
      </w:r>
    </w:p>
    <w:p w14:paraId="365BCAF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Энэхүү хувилбар нь зүгээр нэг өөр нэг хууль нэмэх тухай асуудал бус, харин Монгол Улсын эдийн засгийн тогтолцооны эрх зүйн “Үндсэн хууль”-ийг бий болгох, эдийн засгийн харилцааны “тоглоомын дүрмийг” шинээр, тодорхой, шударгаар </w:t>
      </w:r>
      <w:r w:rsidRPr="004D67DA">
        <w:rPr>
          <w:rFonts w:ascii="Arial" w:eastAsia="Arial" w:hAnsi="Arial" w:cs="Arial"/>
        </w:rPr>
        <w:lastRenderedPageBreak/>
        <w:t>тогтоох түүхэн ач холбогдолтой алхам юм. Энэ хувилбар яагаад цорын ганц зөв сонголт болохыг дараах хэд хэдэн үндэслэлээр тайлбарлая.</w:t>
      </w:r>
    </w:p>
    <w:p w14:paraId="7A86A92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Системийн суурь асуудлыг “уг үндсээр нь” шийдвэрлэх нь. Бидний оношилсон “өвчин”-ий гол шалтгаан нь эдийн засгийн харилцааг зангидах нэгдсэн философи, суурь зарчим байхгүйд оршиж байсан. Энэхүү хууль нь яг энэ “өвчний эх үүсвэр”-ийг онилж, эмчлэх зорилготой. Энэ хуулиар хувь хүний өмч хөрөнгийн халдашгүй, дархан байдал, гэрээний эрх чөлөө, ялгаварлан гадуурхалгүйгээр чөлөөтэй өрсөлдөх эрх, төрийн зүгээс эдийн засагт зөвхөн хуульд заасан тодорхой үндэслэлээр, нийтийн эрх ашгийг хамгаалах зайлшгүй шаардлагаар л оролцох хязгаарлагдмал үүрэг зэрэг эдийн засгийн эрх чөлөөний суурь зарчмуудыг Монгол Улсын хууль тогтоомжийн хамгийн дээд хэм хэмжээ болгон баталгаажуулна. Энэ нь байшингийн ганхсан суурийг дахин шинээр, бат бэх цутгаж буйтай адил юм. Ийм бат бэх суурин дээр баригдсан эдийн засгийн тогтолцоо нь урт хугацаанд тогтвортой, гадны нөлөөлөлд тэсвэртэй байх болно. Энэхүү суурь зарчмууд нь цаашид батлагдах бүх салбарын хууль тогтоомж, Засгийн газрын шийдвэр, шүүхийн практикийг чиглүүлэгч “компас” болж, эрх зүйн орчны нэгдмэл, цогц байдлыг хангана.</w:t>
      </w:r>
    </w:p>
    <w:p w14:paraId="1B13BF7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Эрх зүйн орчныг эмх цэгцтэй, ойлгомжтой, тогтвортой болгох нь. Одоогийн “уранхай нөхөөс” мэт эмх замбараагүй эрх зүйн орчныг цэгцлэх цорын ганц арга зам бол энэхүү ерөнхий зохицуулалтын хууль юм. Энэ хууль батлагдсанаар, бүх салбар хуулиудыг энэхүү шинэ, нэгдсэн “стандарт”-д нийцүүлэх шаардлага үүснэ. Хууль хоорондын зөрчил, хийдэл гарсан тохиолдолд, энэхүү ерөнхий хуульд заасан суурь зарчмыг баримтлан тайлбарлаж, шийдвэрлэх эрх зүйн үндэс бий болно. Энэ нь хуулийн засаглалыг бэхжүүлж, иргэд, аж ахуйн нэгжүүдийн хувьд эрх зүйн орчныг илүү ойлгомжтой, урьдчилан таамаглахуйц болгоно. Тэд олон арван хуулийн дунд төөрөх бус, харин өөрсдийнх нь эрхийг хамгаалсан, үйл ажиллагааг нь чиглүүлсэн тодорхой, нэгдмэл “тоглоомын дүрэм”-тэй болно. Энэ нь “Heritage Foundation”-ийн Өмчийн эрхийн хамгаалалт (49), Шүүхийн үр нөлөө, Хөрөнгө оруулалтын эрх чөлөө (50) зэрэг үзүүлэлтүүдийг бодитойгоор ахиулах хамгийн гол хөшүүрэг болно.</w:t>
      </w:r>
    </w:p>
    <w:p w14:paraId="5FA6108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Төрийн дур зоргыг хязгаарлаж, авлигын суурийг устгах нь. Бидний шинжилгээгээр авлигын гол үүр уурхай нь хуулийн цоорхой, тодорхойгүй байдлыг ашиглан төрийн албан тушаалтнууд “үзэмжээр шийдвэрлэх” эрх мэдлээ урвуулан ашиглахад оршиж байсан. Энэхүү хууль нь эдийн засгийн харилцаанд төр ямар тохиолдолд, ямар хязгаартайгаар оролцож болохыг маш тодорхой зааж өгснөөр, энэхүү “үзэмжийн эрх”-ийн орон зайг эрс хумих болно. Төрийн байгууллагын шийдвэр нь ямар нэгэн албан тушаалтны хувийн үзэл бодлоос бус, харин хуульд заасан тодорхой, нийтэд ил тод шалгуураас л хамаардаг болно. Энэ нь иргэд, аж ахуйн нэгжүүдийг албан тушаалтны өмнө “бөхөлзөх” бус, харин хуулийн өмнө эрх тэгш байх нөхцөлийг бүрдүүлнэ. Энэ нь “Heritage Foundation”-ийн Төрийн үйл ажиллагааны шударга байдал үзүүлэлтийн 35 гэсэн сүйрлийн хэмжээний оноог ахиулах, Монгол Улсыг авлигын намаг балчигаас гаргах хамгийн хүчтэй, системийн шинжтэй арга хэмжээ мөн.</w:t>
      </w:r>
    </w:p>
    <w:p w14:paraId="00D4D70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Дөрөвдүгээрт, Улс төрийн хүчтэй, эерэг дохиог олон улсад өгөх нь. “Эдийн засгийн эрх чөлөөний тухай” хуулийг батлах нь зөвхөн дотоодын эрх зүйн шинэчлэл бус, харин Монгол Улсын Засгийн газар, УИХ нь эдийн засгийн хөгжлийн талаар ямар тууштай, алсын хараатай бодлого баримталж байгааг дотоодын болон гадаадын хөрөнгө оруулагчдад, олон улсын хамтын нийгэмлэгт харуулсан маш хүчтэй, эерэг улс төрийн дохио, тунхаглал болно. Энэ нь Монгол Улс “тоглоомын дүрмээ” ойлгомжтой болгож, хууль дээдлэх ёсыг эрхэмлэдэг, хөрөнгө оруулагчдын эрх ашгийг хамгаалдаг найдвартай түнш болохыг эрмэлзэж буйг илтгэнэ. Энэхүү алхам нь дангаараа олон улсын зээлжих зэрэглэлийг дээшлүүлэх, хөрөнгө оруулалтын урсгалыг нэмэгдүүлэх, Монгол Улсын олон улс дахь нэр хүндийг сэргээхэд асар их түлхэц үзүүлэх боломжтой.</w:t>
      </w:r>
    </w:p>
    <w:p w14:paraId="0049BBB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Дүгнэлт: “Эдийн засгийн эрх чөлөөний тухай” ерөнхий зохицуулалтын шинжтэй шинэ хууль батлах хувилбар нь бусад хувилбаруудтай харьцуулахад илүү их улс төрийн эр зориг, нийгмийн зөвшилцөл шаардах нь ойлгомжтой. Гэвч энэ нь асуудлыг сууриар нь шийдвэрлэж, урт хугацааны, тогтвортой, эерэг үр дүнг авчрах цорын ганц арга зам мөн. Энэ бол Монгол Улсыг “дундаж орлогын хавх”, “архаг зогсонги байдал”-аас гаргаж, хөгжлийн шинэ шатанд хүргэх, иргэн бүрдээ тэгш боломж, сайн сайхан амьдралыг авчрах түүхэн боломж юм. Иймд, энэхүү хувилбарыг бидний дэвшүүлсэн зорилтод хүрэх хамгийн оновчтой, зайлшгүй сонгох ёстой хувилбар гэж эргэлзээгүйгээр дүгнэж байна.</w:t>
      </w:r>
    </w:p>
    <w:p w14:paraId="27B2968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3.3. Хувилбар тус бүрийн эерэг ба сөрөг талын харьцуулсан үнэлгээ</w:t>
      </w:r>
    </w:p>
    <w:p w14:paraId="09465A0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Өмнөх хэсгүүдэд бид Монгол Улсын эдийн засгийн эрх чөлөөний өмнө тулгамдаж буй асуудлыг шийдвэрлэх гурван боломжит хувилбарыг тодорхойлж, тус бүрийнх нь мөн чанарыг тайлбарласан билээ. Үүнд: Хувилбар 1 буюу одоогийн байдлыг хэвээр үлдээх (“тэг” зохицуулалт), Хувилбар 2 буюу одоо байгаа салбар хуулиудад хэсэгчилсэн нэмэлт, өөрчлөлт оруулах, Хувилбар 3 буюу ерөнхий зохицуулалтын шинжтэй “Эдийн засгийн эрх чөлөөний тухай” цоо шинэ хууль батлах гэсэн хувилбарууд багтсан. Одоо бид эдгээр гурван хувилбарыг үр нөлөө, зардал, хэрэгжих боломж, цаг хугацаа гэсэн олон улсад нийтлэг ашиглагддаг, бодлогын шинжилгээний дөрвөн үндсэн шалгуураар харьцуулан, системтэй дүн шинжилгээ хийж, аль хувилбар нь Монгол Улсын урт хугацааны эрх ашигт хамгийн сайн нийцэж, бидний дэвшүүлсэн өндөр зорилтуудад хүрэх боломжийг олгохыг эргэлзээгүйгээр нотлох болно.</w:t>
      </w:r>
    </w:p>
    <w:p w14:paraId="6AF79DF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Шалгуур 1: Үр нөлөө (Effectiveness) - Асуудлыг сууриар нь шийдвэрлэх чадамж</w:t>
      </w:r>
    </w:p>
    <w:p w14:paraId="3874297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 шалгуур нь тухайн хувилбар нь бидний оношилсон системийн шинжтэй, гүнзгий “өвчин”-г эмчилж чадах эсэх, дэвшүүлсэн зорилт болох эдийн засгийн эрх чөлөөний индексийг бодитойгоор ахиулж, улмаар эдийн засгийн өсөлтийг авчирч чадах эсэхийг үнэлнэ.</w:t>
      </w:r>
    </w:p>
    <w:p w14:paraId="5B682D3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Хувилбар 1 (“Тэг” зохицуулалт): Энэ хувилбарын үр нөлөө нь сөрөг буюу тэг юм. Ямар ч арга хэмжээ авахгүй байх нь асуудлыг шийдвэрлэхгүйгээр барахгүй, цаг хугацаа өнгөрөх тусам институцийн доройтол, авлига улам гүнзгийрч, эдийн засгийн зогсонги байдал архагшиж, бусад улс орнуудаас улам бүр хоцрогдоход хүргэнэ. Энэ нь өвчтэй хүнийг эмчлэхгүй орхиж, өвчин нь даамжирсаар эдгэрэх </w:t>
      </w:r>
      <w:r w:rsidRPr="004D67DA">
        <w:rPr>
          <w:rFonts w:ascii="Arial" w:eastAsia="Arial" w:hAnsi="Arial" w:cs="Arial"/>
        </w:rPr>
        <w:lastRenderedPageBreak/>
        <w:t>боломжгүй шатанд хүрэхийг хүлээж буйтай адил юм. Иймд, үр нөлөөний хувьд энэ хувилбар нь хамгийн муу, хүлээн зөвшөөрөх аргагүй сонголт мөн.</w:t>
      </w:r>
    </w:p>
    <w:p w14:paraId="469BBFD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Хувилбар 2 (Хэсэгчилсэн шинэчлэл): Энэ хувилбарын үр нөлөө нь маш хязгаарлагдмал, богино хугацааны, тогтворгүй байна. Тодорхой нэг хуулийн зөрчлийг арилгах нь тэр агшинд түр зуурын “өвчин намдаах” үйлчилгээ үзүүлж болох ч, асуудлын уг шалтгаан болох суурь зарчмын хийдэл хэвээр үлдэх тул өөр хэлбэрээр, өөр газар дахин шинэ зөрчил, асуудал үүсэх нь гарцаагүй. Энэ нь системийн шинжтэй асуудлыг шийдэж чадахгүй. Жишээлбэл, татварын нэг хуулийг сайжрууллаа гээд Төрийн үйл ажиллагааны шударга байдал (35/100), Өмчийн эрхийн хамгаалалт (49/100) гэсэн индексийн хамгийн чухал, хамгийн доогуур оноотой үзүүлэлтүүдийг бодитойгоор ахиулах боломжгүй юм. Энэ хувилбар нь зөвхөн шинж тэмдгийг эмчлэх оролдлого тул урт хугацааны, тогтвортой, эерэг үр нөлөөг авчрах чадамжгүй.</w:t>
      </w:r>
    </w:p>
    <w:p w14:paraId="601C918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Хувилбар 3 (Ерөнхий зохицуулалтын хууль): Энэ хувилбарын үр нөлөө нь хамгийн өндөр, системийн шинжтэй, урт хугацаанд тогтвортой байна. Учир нь энэ хувилбар нь асуудлын шинж тэмдэгт бус, харин түүний уг шалтгаан болох эрх зүйн орчны суурь зарчмын хийдлийг онилж, түүнийг нөхөж байгаа юм. Эдийн засгийн эрх чөлөөний суурь зарчмуудыг хуульчлан баталгаажуулснаар энэ нь бусад бүх салбар хуулиудыг чиглүүлэгч “компас”, хэмжүүр болж, эрх зүйн тогтолцоог бүхэлд нь эмх цэгцтэй, нэгдмэл, тогтвортой болгох үндсийг тавина. Энэ нь төрийн дур зоргыг хязгаарлаж, өмчийн эрхийг баталгаажуулж, шударга өрсөлдөөнийг дэмжих замаар “Heritage Foundation”-ийн бүх 12 дэд үзүүлэлтэд, ялангуяа хамгийн доогуур оноотой байгаа Төрийн шударга байдал, Өмчийн эрх, Хөрөнгө оруулалтын эрх чөлөө зэрэг үзүүлэлтүүдэд цогцоор нь, эерэгээр нөлөөлөх чадамжтай. Энэ бол өвчнийг уг үндсээр нь эмчилж, эдийн засгийн “дархлаа”-г бүхэлд нь сайжруулах цорын ганц арга зам тул үр нөлөөний шалгуураар хамгийн өндөр оноог авах хувилбар мөн.</w:t>
      </w:r>
    </w:p>
    <w:p w14:paraId="43078E6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Шалгуур 2: Зардал (Cost)</w:t>
      </w:r>
    </w:p>
    <w:p w14:paraId="13EF05A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 шалгуур нь тухайн хувилбарыг хэрэгжүүлэхэд улсын төсөв, бизнес эрхлэгчид болон нийгэмд учруулах шууд болон шууд бус зардлыг үнэлнэ.</w:t>
      </w:r>
    </w:p>
    <w:p w14:paraId="53B7766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Хувилбар 1 (“Тэг” зохицуулалт): Шууд утгаараа ямар нэгэн шинэ зардал гаргахгүй мэт харагдавч, энэ нь хамгийн их далд өртөгтэй хувилбар юм. Энэхүү далд өртөг нь “алдагдсан боломжийн өртөг” (opportunity cost) хэлбэрээр илэрнэ. Эдийн засгийн өсөлт зогсонги байснаас болж улсын төсөвт орохгүй алдагдсан татварын орлого, бий болоогүй ажлын байр, гадаадын хөрөнгө оруулалтын алдагдсан урсгал, иргэдийн нэмэгдээгүй орлого зэргийг тооцвол энэ хувилбарын урт хугацааны зардал нь асар их юм.</w:t>
      </w:r>
    </w:p>
    <w:p w14:paraId="404759B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Хувилбар 2 (Хэсэгчилсэн шинэчлэл): Энэ хувилбар нь тухай бүрдээ хуулийн төсөл боловсруулах, хэлэлцүүлэх, батлуулахтай холбоотой бага хэмжээний, гэхдээ байнгын, тасаралтгүй зардал гаргана. Гэвч уг асуудал нь шийдэгдэхгүй, дахин дахин өөр хэлбэрээр гарч ирэх тул урт хугацаандаа эдгээр жижиг зардлуудын нийлбэр нь их хэмжээнд хүрч, үр ашиггүй зарцуулалт болох эрсдэлтэй. Түүнчлэн, </w:t>
      </w:r>
      <w:r w:rsidRPr="004D67DA">
        <w:rPr>
          <w:rFonts w:ascii="Arial" w:eastAsia="Arial" w:hAnsi="Arial" w:cs="Arial"/>
        </w:rPr>
        <w:lastRenderedPageBreak/>
        <w:t>байнга өөрчлөгдөж буй хууль тогтоомжид дасан зохицох гэсэн бизнес эрхлэгчдийн зардал (compliance cost) нь өндөр хэвээр үлдэнэ.</w:t>
      </w:r>
    </w:p>
    <w:p w14:paraId="0C498FB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Хувилбар 3 (Ерөнхий зохицуулалтын хууль): Энэхүү хуулийн төсөл нь өөрөө ерөнхий, зарчмын шинжтэй тул түүнийг боловсруулж батлахад гарах шууд зардал нь бага юм. Энэ хууль нь шинээр олон штат бүхий агентлаг байгуулах, их хэмжээний төсөв шаардах зохицуулалтыг агуулаагүй. Харин ч эсрэгээрээ, урт хугацаандаа энэ хууль нь эрх зүйн орчныг ойлгомжтой болгож, маргааныг бууруулж, төрийн зохицуулалтыг үр ашигтай болгосноор нийт эдийн засгийн “гүйлгээний зардал”-ыг эрс бууруулах асар их эерэг эдийн засгийн үр дүнтэй. Энэ нь нэг удаагийн “хөрөнгө оруулалт” хийгээд, урт хугацаанд үр өгөөжөө хүртэх хамгийн зардал багатай, өгөөж өндөртэй хувилбар мөн.</w:t>
      </w:r>
    </w:p>
    <w:p w14:paraId="7D1ADE8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Шалгуур 3 ба 4: Хэрэгжих боломж (Feasibility) ба Цаг хугацаа (Timeframe)</w:t>
      </w:r>
    </w:p>
    <w:p w14:paraId="0AD6ED3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Эдгээр шалгуур нь тухайн хувилбар нь улс төрийн болон нийгмийн хувьд хэр зэрэг дэмжлэг авах, хэрэгжүүлэхэд ямар хугацаа шаардагдахыг үнэлнэ.</w:t>
      </w:r>
    </w:p>
    <w:p w14:paraId="7256C4C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Хувилбар 1 ба 2: Эдгээр хувилбарууд нь улс төрийн хувьд богино хугацаандаа хэрэгжүүлэхэд хялбар мэт харагдаж болно. Учир нь тэдгээр нь ямар нэгэн том, бүтцийн өөрчлөлт хийхгүй, статус-кво-г хадгалах, эсвэл бага зэрэг өөрчлөх тул эрх ашиг нь хөндөгдөх томоохон бүлэглэлүүдийн эсэргүүцэлтэй тулгарах нь бага байж болно. Гэвч энэ нь зөвхөн богино хугацааны улс төрийн тооцоо бөгөөд урт хугацаанд асуудал шийдэгдэхгүй улам хүндрэх тул эцсийн дүндээ нийгмийн бухимдал, улс төрийн тогтворгүй байдалд хүргэх эрсдэлтэй.</w:t>
      </w:r>
    </w:p>
    <w:p w14:paraId="05C7B47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Хувилбар 3: Энэ хувилбар нь улс төрийн хувьд хамгийн их сорилттой, хамгийн их эр зориг шаардсан хувилбар мөн. Учир нь энэ нь олон жилийн турш тогтсон эрх ашгийн сүлжээ, авлигын тогтолцоо, төрийн хүнд суртлын эсрэг чиглэсэн суурь шинэчлэл юм. Иймд энэ нь тодорхой бүлэглэлүүдийн эсэргүүцэлтэй тулгарах нь гарцаагүй. Гэвч энэхүү хуулийн үзэл санааг олон нийтэд, бизнес эрхлэгчдэд, иргэдэд зөвөөр ойлгуулж, тэдний дэмжлэгийг авч чадвал энэ нь улс орныг нэгтгэсэн, хөгжлийн шинэ замыг нээсэн түүхэн шинэчлэл болох боломжтой. Хэдийгээр боловсруулж батлахад илүү их цаг хугацаа, хүчин чармайлт шаардагдах ч, батлагдсаныхаа дараа авчрах үр өгөөж, тогтвортой байдал нь бусад хувилбараас хавьгүй илүү байх болно. Энэ бол хэцүү боловч зөв зам юм.</w:t>
      </w:r>
    </w:p>
    <w:p w14:paraId="5962756B" w14:textId="77777777" w:rsidR="0016135D" w:rsidRPr="004D67DA" w:rsidRDefault="00000000" w:rsidP="004D67DA">
      <w:pPr>
        <w:pStyle w:val="Heading3"/>
        <w:jc w:val="both"/>
        <w:rPr>
          <w:rFonts w:ascii="Arial" w:eastAsia="Arial" w:hAnsi="Arial" w:cs="Arial"/>
          <w:i/>
          <w:iCs/>
          <w:color w:val="000000" w:themeColor="text1"/>
        </w:rPr>
      </w:pPr>
      <w:bookmarkStart w:id="8" w:name="харьцуулсан-үнэлгээний-нэгдсэн-хүснэгт"/>
      <w:r w:rsidRPr="004D67DA">
        <w:rPr>
          <w:rFonts w:ascii="Arial" w:eastAsia="Arial" w:hAnsi="Arial" w:cs="Arial"/>
          <w:i/>
          <w:iCs/>
          <w:color w:val="000000" w:themeColor="text1"/>
        </w:rPr>
        <w:t>Харьцуулсан үнэлгээний нэгдсэн хүснэгт</w:t>
      </w:r>
      <w:bookmarkEnd w:id="8"/>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2394"/>
        <w:gridCol w:w="2394"/>
        <w:gridCol w:w="2394"/>
        <w:gridCol w:w="2394"/>
      </w:tblGrid>
      <w:tr w:rsidR="0016135D" w:rsidRPr="00A37C26" w14:paraId="5FDBF197" w14:textId="77777777" w:rsidTr="00A37C26">
        <w:tc>
          <w:tcPr>
            <w:tcW w:w="2339" w:type="dxa"/>
            <w:vAlign w:val="bottom"/>
          </w:tcPr>
          <w:p w14:paraId="313F7B5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Шалгуур</w:t>
            </w:r>
          </w:p>
        </w:tc>
        <w:tc>
          <w:tcPr>
            <w:tcW w:w="2340" w:type="dxa"/>
            <w:vAlign w:val="bottom"/>
          </w:tcPr>
          <w:p w14:paraId="6B6A860D"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Хувилбар 1: “Тэг” зохицуулалт</w:t>
            </w:r>
          </w:p>
        </w:tc>
        <w:tc>
          <w:tcPr>
            <w:tcW w:w="2340" w:type="dxa"/>
            <w:vAlign w:val="bottom"/>
          </w:tcPr>
          <w:p w14:paraId="70A5805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Хувилбар 2: Хэсэгчилсэн шинэчлэл</w:t>
            </w:r>
          </w:p>
        </w:tc>
        <w:tc>
          <w:tcPr>
            <w:tcW w:w="2340" w:type="dxa"/>
            <w:vAlign w:val="bottom"/>
          </w:tcPr>
          <w:p w14:paraId="18390E0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Хувилбар 3: Ерөнхий зохицуулалтын хууль</w:t>
            </w:r>
          </w:p>
        </w:tc>
      </w:tr>
      <w:tr w:rsidR="0016135D" w:rsidRPr="00A37C26" w14:paraId="5C72F134" w14:textId="77777777" w:rsidTr="00A37C26">
        <w:tc>
          <w:tcPr>
            <w:tcW w:w="2339" w:type="dxa"/>
          </w:tcPr>
          <w:p w14:paraId="13D01FE6"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Үр нөлөө</w:t>
            </w:r>
          </w:p>
        </w:tc>
        <w:tc>
          <w:tcPr>
            <w:tcW w:w="2340" w:type="dxa"/>
          </w:tcPr>
          <w:p w14:paraId="32647F9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Сөрөг / Үр дүнгүй</w:t>
            </w:r>
          </w:p>
        </w:tc>
        <w:tc>
          <w:tcPr>
            <w:tcW w:w="2340" w:type="dxa"/>
          </w:tcPr>
          <w:p w14:paraId="547E9C5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Хязгаарлагдмал / Богино хугацааны</w:t>
            </w:r>
          </w:p>
        </w:tc>
        <w:tc>
          <w:tcPr>
            <w:tcW w:w="2340" w:type="dxa"/>
          </w:tcPr>
          <w:p w14:paraId="183FA39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Өндөр / Системийн шинжтэй / Урт хугацааны</w:t>
            </w:r>
          </w:p>
        </w:tc>
      </w:tr>
      <w:tr w:rsidR="0016135D" w:rsidRPr="00A37C26" w14:paraId="59BCC425" w14:textId="77777777" w:rsidTr="00A37C26">
        <w:tc>
          <w:tcPr>
            <w:tcW w:w="2339" w:type="dxa"/>
          </w:tcPr>
          <w:p w14:paraId="409C379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Зардал</w:t>
            </w:r>
          </w:p>
        </w:tc>
        <w:tc>
          <w:tcPr>
            <w:tcW w:w="2340" w:type="dxa"/>
          </w:tcPr>
          <w:p w14:paraId="440CDA85"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Маш өндөр (алдагдсан боломжийн)</w:t>
            </w:r>
          </w:p>
        </w:tc>
        <w:tc>
          <w:tcPr>
            <w:tcW w:w="2340" w:type="dxa"/>
          </w:tcPr>
          <w:p w14:paraId="3C27EB2C"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Дундаж (байнгын, үр ашиггүй)</w:t>
            </w:r>
          </w:p>
        </w:tc>
        <w:tc>
          <w:tcPr>
            <w:tcW w:w="2340" w:type="dxa"/>
          </w:tcPr>
          <w:p w14:paraId="6275BC1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Бага (урт хугацааны өгөөж өндөр)</w:t>
            </w:r>
          </w:p>
        </w:tc>
      </w:tr>
      <w:tr w:rsidR="0016135D" w:rsidRPr="00A37C26" w14:paraId="772AF210" w14:textId="77777777" w:rsidTr="00A37C26">
        <w:tc>
          <w:tcPr>
            <w:tcW w:w="2339" w:type="dxa"/>
          </w:tcPr>
          <w:p w14:paraId="39BDB5D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Хэрэгжих боломж</w:t>
            </w:r>
          </w:p>
        </w:tc>
        <w:tc>
          <w:tcPr>
            <w:tcW w:w="2340" w:type="dxa"/>
          </w:tcPr>
          <w:p w14:paraId="3DF55F8E"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Хялбар (идэвхгүй)</w:t>
            </w:r>
          </w:p>
        </w:tc>
        <w:tc>
          <w:tcPr>
            <w:tcW w:w="2340" w:type="dxa"/>
          </w:tcPr>
          <w:p w14:paraId="095FA6C0"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 xml:space="preserve">Харьцангуй хялбар </w:t>
            </w:r>
            <w:r w:rsidRPr="00A37C26">
              <w:rPr>
                <w:rFonts w:ascii="Arial" w:eastAsia="Arial" w:hAnsi="Arial" w:cs="Arial"/>
                <w:sz w:val="22"/>
                <w:szCs w:val="22"/>
              </w:rPr>
              <w:lastRenderedPageBreak/>
              <w:t>(явцуу)</w:t>
            </w:r>
          </w:p>
        </w:tc>
        <w:tc>
          <w:tcPr>
            <w:tcW w:w="2340" w:type="dxa"/>
          </w:tcPr>
          <w:p w14:paraId="358CD743"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lastRenderedPageBreak/>
              <w:t xml:space="preserve">Хэцүү (улс төрийн эр </w:t>
            </w:r>
            <w:r w:rsidRPr="00A37C26">
              <w:rPr>
                <w:rFonts w:ascii="Arial" w:eastAsia="Arial" w:hAnsi="Arial" w:cs="Arial"/>
                <w:sz w:val="22"/>
                <w:szCs w:val="22"/>
              </w:rPr>
              <w:lastRenderedPageBreak/>
              <w:t>зориг шаардана)</w:t>
            </w:r>
          </w:p>
        </w:tc>
      </w:tr>
      <w:tr w:rsidR="0016135D" w:rsidRPr="00A37C26" w14:paraId="68388E3D" w14:textId="77777777" w:rsidTr="00A37C26">
        <w:tc>
          <w:tcPr>
            <w:tcW w:w="2339" w:type="dxa"/>
          </w:tcPr>
          <w:p w14:paraId="4595500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lastRenderedPageBreak/>
              <w:t>Цаг хугацаа</w:t>
            </w:r>
          </w:p>
        </w:tc>
        <w:tc>
          <w:tcPr>
            <w:tcW w:w="2340" w:type="dxa"/>
          </w:tcPr>
          <w:p w14:paraId="0C2B7B34"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w:t>
            </w:r>
          </w:p>
        </w:tc>
        <w:tc>
          <w:tcPr>
            <w:tcW w:w="2340" w:type="dxa"/>
          </w:tcPr>
          <w:p w14:paraId="7B2233E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Тасралтгүй, эцэс төгсгөлгүй</w:t>
            </w:r>
          </w:p>
        </w:tc>
        <w:tc>
          <w:tcPr>
            <w:tcW w:w="2340" w:type="dxa"/>
          </w:tcPr>
          <w:p w14:paraId="6A2D5591"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Нэг удаагийн, суурь шинэчлэл (үр дүн нь тогтвортой)</w:t>
            </w:r>
          </w:p>
        </w:tc>
      </w:tr>
      <w:tr w:rsidR="0016135D" w:rsidRPr="00A37C26" w14:paraId="0777EF56" w14:textId="77777777" w:rsidTr="00A37C26">
        <w:tc>
          <w:tcPr>
            <w:tcW w:w="2339" w:type="dxa"/>
          </w:tcPr>
          <w:p w14:paraId="5CB5AFF2"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Эцсийн дүгнэлт</w:t>
            </w:r>
          </w:p>
        </w:tc>
        <w:tc>
          <w:tcPr>
            <w:tcW w:w="2340" w:type="dxa"/>
          </w:tcPr>
          <w:p w14:paraId="412BC56F"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Хүлээн зөвшөөрөх боломжгүй</w:t>
            </w:r>
          </w:p>
        </w:tc>
        <w:tc>
          <w:tcPr>
            <w:tcW w:w="2340" w:type="dxa"/>
          </w:tcPr>
          <w:p w14:paraId="47420A17"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Хангалтгүй / Үр дүнгүй</w:t>
            </w:r>
          </w:p>
        </w:tc>
        <w:tc>
          <w:tcPr>
            <w:tcW w:w="2340" w:type="dxa"/>
          </w:tcPr>
          <w:p w14:paraId="4B89FB3B" w14:textId="77777777" w:rsidR="0016135D" w:rsidRPr="00A37C26" w:rsidRDefault="00000000" w:rsidP="004D67DA">
            <w:pPr>
              <w:pStyle w:val="Compact"/>
              <w:jc w:val="both"/>
              <w:rPr>
                <w:rFonts w:ascii="Arial" w:eastAsia="Arial" w:hAnsi="Arial" w:cs="Arial"/>
                <w:sz w:val="22"/>
                <w:szCs w:val="22"/>
              </w:rPr>
            </w:pPr>
            <w:r w:rsidRPr="00A37C26">
              <w:rPr>
                <w:rFonts w:ascii="Arial" w:eastAsia="Arial" w:hAnsi="Arial" w:cs="Arial"/>
                <w:sz w:val="22"/>
                <w:szCs w:val="22"/>
              </w:rPr>
              <w:t>Хамгийн оновчтой / Цорын ганц зөв сонголт</w:t>
            </w:r>
          </w:p>
        </w:tc>
      </w:tr>
    </w:tbl>
    <w:p w14:paraId="1F25751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Эцсийн дүгнэлт: Энэхүү харьцуулсан дүн шинжилгээ нь “Эдийн засгийн эрх чөлөөний тухай” ерөнхий зохицуулалтын шинжтэй шинэ хууль батлах гуравдугаар хувилбар нь бусад хувилбаруудаас бүх шалгуураар илт давуутай болохыг эргэлзээгүйгээр нотолж байна. Энэ нь зөвхөн нэг сонголт бус, харин Монгол Улсыг эдийн засгийн зогсонги байдал, институцийн доройтлын хортой тойргоос гаргаж, тогтвортой хөгжлийн замд оруулах цорын ганц, гарцаагүй, стратегийн ач холбогдолтой алхам мөн.</w:t>
      </w:r>
    </w:p>
    <w:p w14:paraId="7B0A75DB" w14:textId="77777777" w:rsidR="0016135D" w:rsidRPr="004D67DA" w:rsidRDefault="00000000" w:rsidP="004D67DA">
      <w:pPr>
        <w:pStyle w:val="BodyText"/>
        <w:jc w:val="both"/>
        <w:rPr>
          <w:rFonts w:ascii="Arial" w:eastAsia="Arial" w:hAnsi="Arial" w:cs="Arial"/>
          <w:b/>
          <w:bCs/>
        </w:rPr>
      </w:pPr>
      <w:r w:rsidRPr="004D67DA">
        <w:rPr>
          <w:rFonts w:ascii="Arial" w:eastAsia="Arial" w:hAnsi="Arial" w:cs="Arial"/>
          <w:b/>
          <w:bCs/>
        </w:rPr>
        <w:t>ДӨРӨВДҮГЭЭР БҮЛЭГ. СОНГОСОН ХУВИЛБАРЫН ҮР НӨЛӨӨНИЙ НАРИЙВЧИЛСАН ШИНЖИЛГЭЭ</w:t>
      </w:r>
    </w:p>
    <w:p w14:paraId="5B5845B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Өмнөх бүлэгт хийсэн харьцуулсан дүн шинжилгээний үр дүнд, Монгол Улсын эдийн засгийн эрх чөлөөний өмнө тулгамдаж буй системийн шинжтэй, гүнзгий асуудлуудыг шийдвэрлэх хамгийн оновчтой, цорын ганц үр дүнтэй арга зам бол ерөнхий зохицуулалтын шинжтэй “Эдийн засгийн эрх чөлөөний тухай” шинэ хуулийг батлан гаргах явдал мөн гэдгийг бид нотолсон билээ. Одоо бид энэхүү сонгосон хувилбар буюу стратегийн шинэчлэл нь бодит амьдрал дээр, ялангуяа Монгол Улсын эдийн засгийн тогтолцоонд ямар бодитой, эерэг, олон талт үр нөлөөг авчрах болохыг нарийвчлан шинжлэх болно. Энэхүү үр нөлөөний үнэлгээ нь зөвхөн хийсвэр таамаглал бус, харин бидний өмнө хийсэн олон улсын харьцуулсан судалгаа, эконометрик шинжилгээний үр дүн, бусад улс орнуудын түүхэн туршлагад үндэслэсэн болно.</w:t>
      </w:r>
    </w:p>
    <w:p w14:paraId="6477AB1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4.1. Эдийн засагт үзүүлэх үр нөлөө: Хөрөнгө оруулалт, өрсөлдөөн, ЖДҮ, төсвийн орлого, макро эдийн засгийн тогтвортой байдалд үзүүлэх эерэг нөлөөллийн дэлгэрэнгүй үнэлгээ</w:t>
      </w:r>
    </w:p>
    <w:p w14:paraId="5DEB65E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тухай” хууль батлагдаж, түүний суурь зарчмууд нийгэм, эдийн засгийн харилцаанд бодитоор хэрэгжиж эхэлснээр Монгол Улсын эдийн засагт чанарын гүнзгий өөрчлөлт гарч, “өсөлттэй боловч хөгжилгүй” гэсэн өнөөгийн загвараас “тогтвортой, хүртээмжтэй, өрсөлдөх чадвартай хөгжил” гэсэн шинэ траекторт шилжих нөхцөлийг бүрдүүлнэ. Энэхүү үр нөлөө нь зөвхөн нэг салбарт бус, харин нийт эдийн засгийн системийн бүхий л хэсэгт “доминогийн нөлөө” (domino effect) үүсгэх бөгөөд түүний гол илрэлүүдийг дор нарийвчлан авч үзье.</w:t>
      </w:r>
    </w:p>
    <w:p w14:paraId="2AB0180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Нэгдүгээрт, Хөрөнгө оруулалтын орчны эрс сайжрал ба капиталын урсгалын сэргэлт. Аливаа эдийн засгийн өсөлтийн хөдөлгүүр нь хөрөнгө оруулалт байдаг. Гэтэл хөрөнгө оруулалт, ялангуяа урт хугацааны, их хэмжээний капитал нь яг л ус мэт, хамгийн бага эсэргүүцэлтэй, хамгийн аюулгүй, хамгийн найдвартай газрыг </w:t>
      </w:r>
      <w:r w:rsidRPr="004D67DA">
        <w:rPr>
          <w:rFonts w:ascii="Arial" w:eastAsia="Arial" w:hAnsi="Arial" w:cs="Arial"/>
        </w:rPr>
        <w:lastRenderedPageBreak/>
        <w:t>зорьж урсдаг. Өнөөдрийн Монгол Улсын эрх зүйн орчны тогтворгүй, урьдчилан таамаглах боломжгүй, өмчийн эрхийн баталгаа сул, авлига өндөртэй байдал нь хөрөнгө оруулалтын урсгалын өмнө босгосон “өндөр далан” мэт үйлчилж байна.</w:t>
      </w:r>
    </w:p>
    <w:p w14:paraId="409642E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тухай” хууль нь энэхүү “далан”-г нурааж, капиталын урсгалыг чөлөөтэй нэвтрүүлэх гол сувгийг нээж өгнө. Хуулиар Өмчийн эрхийн халдашгүй байдлыг баталгаажуулж, төрийн зүгээс хууль бусаар хураах, дайчлахыг хориглох, Гэрээний эрх чөлөөг хүндэтгэж, шүүхийн системээр түүнийг шударгаар хамгаалах, Төрийн оролцооны хил хязгаарыг тодорхой болгож, “тоглоомын дүрмийг” дур зоргоороо өөрчлөх боломжийг хааснаар хөрөнгө оруулагчдын итгэлийг сэргээх болно. Энэ нь дараах бодит үр дүнг авчирна:</w:t>
      </w:r>
    </w:p>
    <w:p w14:paraId="5F91252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Гадаадын шууд хөрөнгө оруулалт (ГШХО)-ын өсөлт: Монгол Улсыг “эрсдэл өндөртэй” гэж үздэг байсан олон улсын хөрөнгө оруулагчид өөрсдийн байр сууриа эргэн харж, ялангуяа уул уурхайн бус, боловсруулах үйлдвэр, хөдөө аж ахуй, аялал жуулчлал, сэргээгдэх эрчим хүч зэрэг эдийн засгийг төрөлжүүлэх ач холбогдолтой салбаруудад хөрөнгө оруулах сонирхол нь эрс нэмэгдэнэ. Энэ нь зөвхөн санхүүгийн капитал бус, харин дэлхийн жишигт нийцсэн технологи, менежментийг хамт авчрах болно.</w:t>
      </w:r>
    </w:p>
    <w:p w14:paraId="5E4C355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Дотоодын хөрөнгө оруулалтын идэвхжил: Гадаадын хөрөнгө оруулагчдаас дутахааргүй чухал зүйл бол дотоодын аж ахуйн нэгж, иргэдийнхээ итгэлийг сэргээх явдал юм. Иргэд, компаниуд “дэрэн доороо”, эсвэл гадаадын банкинд хадгалж буй хөрөнгөө эх орныхоо эдийн засагт итгэлтэйгээр оруулж, бизнесээ өргөжүүлж, шинээр бизнес эхлүүлэх урам зоригтой болно.</w:t>
      </w:r>
    </w:p>
    <w:p w14:paraId="2CA65BF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хөрөнгө оруулалтын сэргэлт нь “Heritage Foundation”-ийн Хөрөнгө оруулалтын эрх чөлөө (50/100), Санхүүгийн эрх чөлөө (50/100), Өмчийн эрхийн хамгаалалт (49/100) зэрэг үзүүлэлтүүдийг бодитойгоор ахиулах гол үндэс болно.</w:t>
      </w:r>
    </w:p>
    <w:p w14:paraId="0521D52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Шударга өрсөлдөөнийг дэмжиж, эдийн засгийн үр ашгийг дээшлүүлэх нь. Эрүүл эдийн засгийн зүрх нь шударга өрсөлдөөн байдаг. Өрсөлдөөн нь компаниудыг илүү үр ашигтай ажиллах, бүтээгдэхүүн, үйлчилгээнийхээ чанарыг сайжруулах, үнээ бууруулах, шинэ инноваци нэвтрүүлэхэд байнга түлхэж байдаг хүч юм. “Эдийн засгийн эрх чөлөөний тухай” хууль нь шударга өрсөлдөөнийг боомилж буй дараах саад тотгоруудыг арилгана:</w:t>
      </w:r>
    </w:p>
    <w:p w14:paraId="7DFB70F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Зах зээлд нэвтрэх саадыг бууруулах: Хуулиар “хүн бүр хуулиар хориглоогүй аливаа аж ахуйн үйл ажиллагаанд ялгаварлан гадуурхалгүйгээр, чөлөөтэй нэвтрэх эрхтэй” гэсэн зарчмыг баталгаажуулснаар, олон тооны шаардлагагүй зөвшөөрөл, лицензийн системийг халж, шинэ бизнес эрхлэгчдэд зах зээлд нэвтрэх боломжийг нээж өгнө. Энэ нь Бизнесийн эрх чөлөө (68/100) үзүүлэлтийг сайжруулна.</w:t>
      </w:r>
    </w:p>
    <w:p w14:paraId="3229A33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Төрийн өмчит компаниудын давуу эрхийг хязгаарлах: Төрийн өмчит компаниудын эдэлдэг татаас, татварын хөнгөлөлт зэрэг шударга бус давуу байдлыг арилгаж, тэднийг хувийн хэвшлийнхэнтэй ижил, тэгш нөхцөлд өрсөлдүүлэх эрх зүйн орчныг бүрдүүлнэ.</w:t>
      </w:r>
    </w:p>
    <w:p w14:paraId="0267A65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Авлига, танил талын сүлжээг устгах: Төрийн худалдан авалт, газар олголт зэргийг ил тод, шударга өрсөлдөөний зарчмаар явуулахыг хуульчлан баталгаажуулснаар, улс төрийн холбоо сүлжээнд бус, харин үр ашиг, чанарт суурилсан компаниуд ялах боломжийг бий болгоно. Энэ нь Төрийн үйл ажиллагааны шударга байдал (35/100) үзүүлэлтийг ахиулах гол алхам болно.</w:t>
      </w:r>
    </w:p>
    <w:p w14:paraId="5D6508E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шударга өрсөлдөөнт орчин нь нийт эдийн засгийн бүтээмжийг дээшлүүлж, хэрэглэгчдэд илүү чанартай бараа, үйлчилгээг илүү хямд үнээр авах боломжийг олгоно.</w:t>
      </w:r>
    </w:p>
    <w:p w14:paraId="08139A0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Жижиг, дунд бизнес (ЖДҮ)-ийн хөгжлийг дэмжиж, эдийн засгийн суурийг бэхжүүлэх нь. Энэхүү хуулийн хамгийн том үр шимийг хүртэх бүлэг бол яахын аргагүй жижиг, дунд бизнес эрхлэгчид юм. Учир нь тэд бол зохицуулалтын дарамт, авлига, шударга бус өрсөлдөөнд хамгийн ихээр өртдөг, хамгийн эмзэг бүлэг. Хууль батлагдсанаар:</w:t>
      </w:r>
    </w:p>
    <w:p w14:paraId="7309D98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“Гүйлгээний зардал” эрс буурна: Зөвшөөрөл хөөцөлдөх, хяналт шалгалтад бэлдэх, авлига өгөх зэрэгт зарцуулдаг байсан асар их цаг хугацаа, хөрөнгө мөнгө нь хэмнэгдэж, тэрхүү нөөцөө бизнесээ өргөжүүлэх, ажилчдынхаа цалинг нэмэхэд зарцуулах боломжтой болно.</w:t>
      </w:r>
    </w:p>
    <w:p w14:paraId="5BEB3D6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Өсөж, хөгжих боломж нээгдэнэ: Шударга өрсөлдөөнт орчинд тэд томоохон компаниуд, эсвэл төрийн өмчит компаниудтай тэгш нөхцөлд өрсөлдөж, өөрсдийн инноваци, үр ашиг, шаргуу хөдөлмөрөөрөө амжилтад хүрэх боломжтой болно.</w:t>
      </w:r>
    </w:p>
    <w:p w14:paraId="6AA0649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Албан ёсны эдийн засагт шилжих хөшүүрэг бий болно: “Сүүдрийн эдийн засаг”-т үйл ажиллагаа явуулах шалтгаан болсон төрийн дарамт шахалт арилснаар, олон мянган аж ахуйн нэгж албан ёсны эдийн засагт шилжин орж, татвар төлөгчдийн эгнээг өргөжүүлнэ.</w:t>
      </w:r>
    </w:p>
    <w:p w14:paraId="263F3D6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 нь Монгол Улсын эдийн засгийн бүтцийг илүү олон тулгууртай, хүртээмжтэй, тогтвортой болгох хамгийн чухал алхам юм.</w:t>
      </w:r>
    </w:p>
    <w:p w14:paraId="6323AF1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Дөрөвдүгээрт, Төсвийн орлогын бааз суурийг тэлж, макро эдийн засгийн тогтвортой байдлыг хангах нь. Эдийн засгийн эрх чөлөөг бэхжүүлэх нь татварыг бууруулж, төсвийн орлогыг таслах тухай асуудал огт биш юм. Харин ч эсрэгээрээ, урт хугацаандаа төсвийн орлогын бааз суурийг хамгийн тогтвортой, найдвартай аргаар тэлэх стратеги юм.</w:t>
      </w:r>
    </w:p>
    <w:p w14:paraId="6B0136A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Татварын бааз суурийн өсөлт: Дээр дурдсанчлан, хөрөнгө оруулалт нэмэгдэж, ЖДҮ-үүд хөгжиж, сүүдрийн эдийн засаг хумигдсанаар татвар төлөгч аж ахуйн нэгж, хувь хүмүүсийн тоо эрс нэмэгдэнэ. Энэ нь татварын хувь хэмжээг нэмэгдүүлэх шаардлагагүйгээр, төсвийн орлогыг автоматаар, органик байдлаар өсгөх болно.</w:t>
      </w:r>
    </w:p>
    <w:p w14:paraId="2899DBE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Төсвийн орлогын бүтцийн сайжрал: Төсвийн орлогын уул уурхайн салбараас хэт хамааралтай, эмзэг байдал арилж, аж үйлдвэр, хөдөө аж ахуй, үйлчилгээний салбар зэрэг олон эх үүсвэрээс бүрдсэн, илүү тогтвортой, солонгорсон бүтэцтэй болно.</w:t>
      </w:r>
    </w:p>
    <w:p w14:paraId="31966B9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Инфляцийн дарамтыг бууруулах: Энэхүү хуулиар Төв банкны хараат бус байдлыг бэхжүүлж, Засгийн газрын төсвийн сахилга батыг сайжруулах эрх зүйн үндсийг тавьснаар, урт хугацаанд мөнгөний бодлогыг зөв хэрэгжүүлж, инфляцийг тогтвортой, нам түвшинд барих боломжийг бүрдүүлнэ. Энэ нь Мөнгөний эрх чөлөө үзүүлэлтийг сайжруулж, иргэд, аж ахуйн нэгжүүдийн хуримтлалыг хамгаалах болно.</w:t>
      </w:r>
    </w:p>
    <w:p w14:paraId="72AB241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 бүхний үр дүнд Монгол Улсын макро эдийн засгийн тогтвортой байдал эрс сайжирч, гадаад өрийн дарамт буурч, улс орны санхүүгийн бие даасан байдал бэхжинэ. Энэ бол зөвхөн эдийн засгийн төдийгүй, улс орны тусгаар тогтнол, аюулгүй байдалтай холбоотой стратегийн ач холбогдолтой үр дүн юм.</w:t>
      </w:r>
    </w:p>
    <w:p w14:paraId="2A93D60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4.2. Нийгэмд үзүүлэх үр нөлөө: Ажил эрхлэлт, өрхийн орлого, орлогын тэгш бус байдалд үзүүлэх нөлөө ба болзошгүй сөрөг нөлөөг бууруулах арга хэмжээний санал</w:t>
      </w:r>
    </w:p>
    <w:p w14:paraId="04869E6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тухай” хуулийн төслийг хэрэгжүүлснээр бий болох үр нөлөө нь зөвхөн макро эдийн засгийн тоон үзүүлэлтүүд, хөрөнгө оруулалтын хэмжээ, эсвэл улсын төсвийн орлогоор хэмжигдэхгүй. Энэхүү шинэчлэлийн хамгийн гол, эцсийн зорилго бөгөөд амжилтын жинхэнэ хэмжүүр нь Монгол Улсын нийгэм, тэр дундаа эгэл жирийн иргэн, өрх гэр бүрийн амьдралд ямар бодитой, эерэг өөрчлөлтийг авчрах вэ гэдэгт оршино. Учир нь эдийн засаг бол зөвхөн тооны тухай ухаан биш, харин хүмүүсийн сайн сайхан амьдралын тухай ухаан юм. Энэхүү шинэчлэл нь нийгмийн амьдралын хамгийн чухал гурван тулгуур болох ажил эрхлэлт, өрхийн орлого, орлогын тэгш байдалд гүнзгий, цогц нөлөө үзүүлэх бөгөөд энэ хэсэгт бид эдгээр нөлөөллийг нарийвчлан шинжилж, мөн үүсэж болзошгүй сөрөг үр дагаврыг хэрхэн удирдах талаарх бодлогын зөвлөмжийг дэвшүүлэх болно.</w:t>
      </w:r>
    </w:p>
    <w:p w14:paraId="3B771F9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Ажил эрхлэлтийн өсөлт ба хөдөлмөрийн зах зээлийн бүтцийн өөрчлөлт. Өнөөгийн Монгол Улсын хөдөлмөрийн зах зээлийн хамгийн том эмгэнэл бол чанартай, тогтвортой, өндөр бүтээмжтэй ажлын байрны хомсдол юм. Эдийн засгийн эрх чөлөөг хязгаарласан, хүнд сурталт орчин нь хувийн хэвшлийнхнийг шинээр ажлын байр бий болгох, үйл ажиллагаагаа өргөжүүлэхээс илүүтэйгээр зөвхөн “амьд үлдэх” горимд байлгаж байна. “Эдийн засгийн эрх чөлөөний тухай” хууль нь энэ байдлыг эрс өөрчлөх хөшүүрэг болно.</w:t>
      </w:r>
    </w:p>
    <w:p w14:paraId="6404E09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Хуулийн хэрэгжилтийн үр дүнд бизнесийн орчин сайжирч, хөрөнгө оруулалт нэмэгдэж, шударга өрсөлдөөн бий болсноор, хамгийн түрүүнд жижиг, дунд бизнесүүд хөл дээрээ босож, өсөж, тэлж эхэлнэ. Тэд бол Монгол Улсын хөдөлмөрийн зах зээлийн жинхэнэ “ажил олгогч” юм. Өнөөдөр төрийн дарамтаас болж “сүүдрийн эдийн засаг”-т нуугдаж, нэг эсвэл хоёрхон хүнийг албан бусаар ажиллуулж байсан олон мянган бизнес эрхлэгчид албан ёсны эдийн засагт шилжин орж, үйл ажиллагаагаа өргөжүүлснээр шинээр олон арван мянган ажлын байрыг бий болгоно. Энэ нь зөвхөн тооны өсөлт бус, харин чанарын өөрчлөлт байх болно. Учир нь албан ёсны эдийн засагт бий болсон ажлын байр нь нийгмийн даатгалын баталгаатай, хөдөлмөрийн хуулиар хамгаалагдсан, ирээдүйн тэтгэврийн хуримтлалтай, илүү тогтвортой байх болно.</w:t>
      </w:r>
    </w:p>
    <w:p w14:paraId="2A27F14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Түүнчлэн, гадаадын шууд хөрөнгө оруулалт нь зөвхөн уул уурхайн салбарт бус, харин боловсруулах үйлдвэр, хөдөө аж ахуй, аялал жуулчлал зэрэг хөдөлмөр шингэсэн салбаруудад орж ирснээр, өндөр ур чадвар шаардсан, илүү өндөр цалинтай, олон улсын жишигт нийцсэн шинэ ажлын байрууд бий болно. Энэ нь Монгол Улсын хөдөлмөрийн зах зээлийн бүтцийг өөрчилж, түүхий эдийн салбараас хэт хамааралтай байдлыг бууруулж, илүү олон талт, тогтвортой болгоход чухал хувь нэмэр оруулна. Энэ нь ялангуяа ажилгүйдлийн түвшин хамгийн өндөр байдаг залуучуудын хувьд асар том боломжийг нээж, тэднийг эх орондоо ирээдүйтэй, нэр хүндтэй ажил хийж, амьдралаа төвхнүүлэх итгэлийг сэргээнэ.</w:t>
      </w:r>
    </w:p>
    <w:p w14:paraId="5960A32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Өрхийн бодит орлогын өсөлт ба дундаж давхаргын бэхжилт. Ажлын байрны тоо, чанар сайжрахын хэрээр өрхийн орлогод шууд эерэг нөлөө үзүүлнэ. Шударга өрсөлдөөнт орчинд компаниуд чадварлаг, бүтээмжтэй ажилтнуудыг татахын тулд илүү өндөр цалин, урамшуулал санал болгохоос өөр аргагүйд хүрнэ. Энэ нь хөдөлмөрийн зах зээл дэх цалингийн түвшинг ерөнхийд нь дээшлүүлнэ. Түүнчлэн, инфляцийг тогтвортой, нам түвшинд барих нь цалингийн өсөлтийн үр дүнг бодит болгож, иргэдийн худалдан авах чадварыг нэмэгдүүлнэ. Өнөөдрийнх шиг 10 хувийн цалингийн нэмэгдэл нь 15 хувийн инфляцид “идэгдэж”, бодит байдал дээр иргэд улам ядуурдаг үзэгдэл арилна.</w:t>
      </w:r>
    </w:p>
    <w:p w14:paraId="6B61333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 бүхний үр дүнд, Монгол Улсын нийгмийн хамгийн чухал тулгуур болох дундаж давхарга бэхжиж, тэлэх болно. Дундаж давхарга гэдэг нь зөвхөн орлогын хэмжээгээр тодорхойлогдохгүй. Энэ нь өөрийн гэсэн орон байртай, тогтвортой орлоготой, хуримтлалтай, үр хүүхдээ сайн боловсролтой болгох боломжтой, ирээдүйдээ итгэлтэй, нийгмийн амьдралд идэвхтэй оролцдог, хуулиа дээдэлдэг иргэдийн бүлэг юм. Ийм хүчирхэг дундаж давхаргатай нийгэм л улс төрийн хувьд тогтвортой, эдийн засгийн хувьд динамик, нийгмийн хувьд эв нэгдэлтэй байж чаддаг. “Эдийн засгийн эрх чөлөөний тухай” хууль нь яг ийм нийгмийг цогцлоох суурь нөхцөлийг бүрдүүлэх зорилготой.</w:t>
      </w:r>
    </w:p>
    <w:p w14:paraId="0AF6A97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Орлогын тэгш бус байдлын асуудал ба болзошгүй сөрөг нөлөөг бууруулах арга хэмжээ. Эдийн засгийн эрх чөлөөг бэхжүүлэх шинэчлэлийн талаар ярихад, энэ нь орлогын ялгааг улам нэмэгдүүлж, “баячууд нь улам баяжиж, ядуус нь улам ядуурдаг” нийгмийг бий болгодог гэсэн шүүмжлэл, болгоомжлол байнга гардаг. Энэ бол огт ор үндэсгүй болгоомжлол биш бөгөөд бодлого боловсруулагчид үүнийг маш нухацтай авч үзэх ёстой. Бидний хийсэн олон улсын судалгаагаар, эдийн засгийн эрх чөлөө ба орлогын тэгш бус байдлыг хэмждэг Жини коеффициентийн хооронд тогтвортой, шууд хамаарал байдаггүй нь тогтоогдсон. Эдийн засгийн эрх чөлөө өндөртэй Дани, Швед зэрэг улсууд орлогын тэгш хуваарилалтаараа дэлхийд тэргүүлдэг бол, мөн адил эрх чөлөө өндөртэй Сингапур, Хонконг зэрэг улсуудад орлогын ялгаа харьцангуй өндөр байдаг. Энэ нь орлогын тэгш бус байдал нь зөвхөн зах зээлийн үр дүн бус, харин төрөөс явуулж буй татвар, нийгмийн хамгааллын бодлогоос ихээхэн хамаардгийг харуулж байна. Монгол Улсын хувьд одоогийн Жини коеффициент 31.4 орчим байгаа нь харьцангуй тэгш хуваарилалттайд тооцогдох боловч, энэ нь “баялгийг тэгш хуваарилсны” үр дүн бус, харин нийтээрээ “ядуурлыг тэгш хуваарилсан”-ы илрэл байх талтай.</w:t>
      </w:r>
    </w:p>
    <w:p w14:paraId="33CFDDA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Гэсэн хэдий ч, зах зээлийн эдийн засагт шилжих эхний үе шатанд, ялангуяа капитал, боловсрол, ур чадвар өндөртэй хүмүүс илүү хурдан амжилтад хүрч, орлогын ялгаа түр зуур нэмэгдэх эрсдэлтэй. Энэхүү эрсдэлийг удирдах, шинэчлэлийн үр өгөөжийг нийгмийн бүх гишүүдэд хүртээмжтэй болгохын тулд “Эдийн засгийн эрх чөлөөний тухай” хуулийг дараах бодлогын арга хэмжээнүүдтэй цогцоор нь, зэрэгцүүлэн хэрэгжүүлэх нь нэн чухал юм:</w:t>
      </w:r>
    </w:p>
    <w:p w14:paraId="4877E61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Татварын прогрессив тогтолцоог боловсронгуй болгох: Орлого багатай иргэд, өрхийн татварын дарамтыг хөнгөлж, өндөр орлоготой иргэд, компаниудаас нийгмийн хариуцлагынхаа хүрээнд илүү татвар авдаг, шударга, оновчтой тогтолцоог бий болгох.</w:t>
      </w:r>
    </w:p>
    <w:p w14:paraId="3AC34C6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Нийгмийн хамгааллын “онолч” тогтолцоог нэвтрүүлэх: Нийгмийн халамжийг нийтэд нь, үр ашиггүйгээр “цацах”-ын оронд, үнэхээр туслалцаа шаардлагатай байгаа, ядуу, эмзэг бүлгийн иргэд, өрхүүдэд чиглэсэн, тэднийг буцаад хөдөлмөрийн зах зээлд гарахад нь дэмжлэг үзүүлдэг, ухаалаг, онолч тогтолцоог бий болгох.</w:t>
      </w:r>
    </w:p>
    <w:p w14:paraId="71563CB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Боловсрол, эрүүл мэндийн үйлчилгээний хүртээмж, чанарыг сайжруулах: Иргэн бүрд, ялангуяа хөдөө орон нутгийн, бага орлоготой өрхийн хүүхдүүдэд чанартай боловсрол эзэмшиж, өрсөлдөх чадвартай болох тэгш боломжийг олгох нь урт хугацаандаа орлогын тэгш бус байдлыг бууруулах хамгийн үр дүнтэй хөрөнгө оруулалт юм.</w:t>
      </w:r>
    </w:p>
    <w:p w14:paraId="1465298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цогц арга хэмжээг хэрэгжүүлснээр бид эдийн засгийн эрх чөлөөний үр дүнд бий болох хөгжил цэцэглэлтийг нийгмийн аль нэг хэсгийг орхигдуулалгүйгээр, нийт ард түмэндээ хүртээмжтэй байлгаж, “хүртээмжтэй өсөлт”-ийг бодитоор бий болгож чадна. Энэ бол зөвхөн эдийн засгийн хувьд үр ашигтай төдийгүй, нийгмийн шударга ёсны хувьд ч зөв зам мөн.</w:t>
      </w:r>
    </w:p>
    <w:p w14:paraId="07F603A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4.3. Хүний эрхэд үзүүлэх үр нөлөө: Үндсэн хуулиар баталгаажуулсан өмчлөх эрх, аж ахуй эрхлэх эрх чөлөө зэрэг иргэний эдийн засгийн эрхийг бодитоор хангахад үзүүлэх нөлөө</w:t>
      </w:r>
    </w:p>
    <w:p w14:paraId="03F78DBE"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тухай” хуулийн төслийг санал болгож буйн гол зорилго, хамгийн гүнзгий агуулга нь зөвхөн эдийн засгийн үр ашиг, хөгжил цэцэглэлтийн тухай асуудлаар хязгаарлагдахгүй. Энэхүү шинэчлэлийн цаад, хамгийн чухал үнэт зүйл нь Монгол Улсын Үндсэн хуулиар тунхагласан хүний салшгүй, дархан эрхийг, ялангуяа иргэний эдийн засгийн суурь эрхүүдийг цаасан дээрх тунхаглал төдий байдлаас гаргаж, бодит амьдрал дээр хэрэгждэг, шүүхээр хамгаалагддаг, иргэн бүрийн хувьд бодитой, амьд хэм хэмжээ болгон хувиргахад оршино. Энэ бол хүний эрхэд суурилсан хөгжлийн үзэл баримтлалыг Монгол Улсын эдийн засгийн бодлогын цөм болгох түүхэн алхам бөгөөд “хүмүүнлэг, иргэний, ардчилсан нийгэм байгуулах” гэсэн Үндсэн хуулийн эрхэм зорилгын бодит биелэл юм.</w:t>
      </w:r>
    </w:p>
    <w:p w14:paraId="4B05649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1992 оны Үндсэн хууль нь Монгол Улсын иргэдэд олон улсын хүний эрхийн түгээмэл тунхаглалд нийцсэн өргөн хүрээний эрх, эрх чөлөөг баталгаажуулж өгсөн. Үүний дотор Арван зургадугаар зүйлд заасан “хөдлөх, үл хөдлөх хөрөнгө хувийн өмчлөх” болон “ажил мэргэжлээ чөлөөтэй сонгох, аж ахуй эрхлэх” гэсэн заалтууд </w:t>
      </w:r>
      <w:r w:rsidRPr="004D67DA">
        <w:rPr>
          <w:rFonts w:ascii="Arial" w:eastAsia="Arial" w:hAnsi="Arial" w:cs="Arial"/>
        </w:rPr>
        <w:lastRenderedPageBreak/>
        <w:t>нь иргэний эдийн засгийн эрх чөлөөний эрх зүйн үндсийг тавьсан. Гэвч сүүлийн гучин жилийн туршлагаас харахад, эдгээр Үндсэн хуулийн заалтууд нь өөрөө биелэгддэг, шууд үйлчилдэг хэм хэмжээ болохоосоо илүүтэйгээр, тэдгээрийг бодит амьдралд хэрэгжүүлэх нарийвчилсан хууль тогтоомж, институцийн баталгаа сул дорой байсны улмаас ихэнхдээ тунхаглалын шинжтэй үлдсэн байна. “Эдийн засгийн эрх чөлөөний тухай” хууль нь яг энэхүү хийдлийг нөхөж, Үндсэн хуулийн үзэл санааг бодит биелэл болгох гүүр болох юм.</w:t>
      </w:r>
    </w:p>
    <w:p w14:paraId="28F132B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Өмчлөх эрхийг “тунхаглал”-аас “бодит баталгаа” болгон хувиргах нь. Үндсэн хуульд хувийн өмчийг хүлээн зөвшөөрсөн хэдий ч, бидний өмнөх шинжилгээгээр “Heritage Foundation”-ийн Өмчийн эрхийн хамгаалалт гэсэн үзүүлэлт 100-аас ердөө 49 оноотой, туйлын хангалтгүй байгааг тогтоосон. Энэ нь иргэд, аж ахуйн нэгжүүдийн өөрсдийн хүч хөдөлмөр, шударгаар олсон өмч хөрөнгө нь төрийн дур зорго, хуулийн хийдэл, авлигаас найдвартай хамгаалагдаж чадахгүй байгаагийн бодит нотолгоо юм. Санал болгож буй хууль нь “хувь хүн өмч хөрөнгө өмчлөх, эзэмших, ашиглах, захиран зарцуулах бүрэн эрхтэй бөгөөд түүний энэхүү эрхэд зөвхөн хуульд заасан тодорхой үндэслэлээр, нийтийн зайлшгүй хэрэгцээг үндэслэн, урьдчилан, зах зээлийн бодит үнээр нөхөн олговор олгосны үндсэн дээр л халдаж болно” гэсэн суурь зарчмыг хуульчлан тогтооно. Энэ нь дараах бодит үр дүнг авчирна:</w:t>
      </w:r>
    </w:p>
    <w:p w14:paraId="4833C7B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Төрийн дур зоргын хязгаарлалт: Энэхүү тодорхой, нарийвчилсан заалт нь төрийн байгууллага, албан тушаалтан “нийтийн хэрэгцээ” гэсэн тодорхойгүй нэрээр далимдуулан иргэдийн өмчийг дур мэдэн, шударга бусаар авах боломжийг хаана. Нөхөн олговрыг заавал урьдчилан, зах зээлийн бодит үнээр олгохыг хуульчилснаар, иргэдийн өмчлөх эрхийн эдийн засгийн баталгааг бий болгоно.</w:t>
      </w:r>
    </w:p>
    <w:p w14:paraId="058074A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Эрх зүйн баталгааны бэхжилт: Энэхүү суурь зарчим нь цаашид Газрын тухай, Ашигт малтмалын тухай зэрэг бүх салбар хуулиудыг чиглүүлэгч хэм хэмжээ болж, өмчийн эрхийн хамгаалалтыг нэгдмэл, цогц болгоно. Шүүх маргаан шийдвэрлэхдээ энэхүү суурь зарчмыг баримтлах тул иргэдийн шүүхээр эрхээ хамгаалуулах боломж бодитойгоор нэмэгдэнэ. Энэ бол Үндсэн хуулийн 16 дугаар зүйлийн 3-т заасан иргэний өмчлөх эрхийг бодит агуулгаар дүүргэж буй хэрэг юм.</w:t>
      </w:r>
    </w:p>
    <w:p w14:paraId="2C0893C5" w14:textId="4B475E50"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Аж ахуй эрхлэх эрх чөлөөг “зөвшөөрөл”-өөс “суурь эрх” болгон Үндсэн хуулиар иргэн “аж ахуй эрхлэх эрхтэй” гэж заасан байдаг ч, бодит байдал дээр энэ нь төрөөс олгодог “зөвшөөрөл” мэт ойлгогдож, хэрэгжиж ирсэн. Иргэн, аж ахуйн нэгж бизнес эхлүүлэхийн тулд төрөөс зөвшөөрөл гуйж, олон арван шат дамжлага, хүнд суртлыг давах шаардлагатай болдог. Санал болгож буй хууль нь энэхүү хандлагыг эрс өөрчилж, “хүн бүр хуулиар хориглоогүй аливаа аж ахуйн үйл ажиллагааг чөлөөтэй эрхлэх суурь эрхтэй бөгөөд энэхүү эрхийг нь төр зөвхөн нийтийн эрх ашиг, бусдын эрх, эрх чөлөө, үндэсний аюулгүй байдлыг хамгаалах зайлшгүй шаардлагаар, хуульд заасан тодорхой, ил тод, ялгаварлан гадуурхахгүй шалгуураар л хязгаарлаж болно” гэсэн зарчмыг тогтооно. Энэ нь:</w:t>
      </w:r>
    </w:p>
    <w:p w14:paraId="6019C9A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Эрхийн парадигмын өөрчлөлт: “Төр зөвшөөрвөл хийнэ” гэсэн сэтгэлгээнээс “Хуулиар хориглоогүй л бол хийх нь миний эрх” гэсэн сэтгэлгээнд шилжүүлнэ. Энэ нь төрийн үүргийг иргэдийнхээ үйл ажиллагааг хянан зөвшөөрөх бус, харин тэдний </w:t>
      </w:r>
      <w:r w:rsidRPr="004D67DA">
        <w:rPr>
          <w:rFonts w:ascii="Arial" w:eastAsia="Arial" w:hAnsi="Arial" w:cs="Arial"/>
        </w:rPr>
        <w:lastRenderedPageBreak/>
        <w:t>эрх чөлөөтэй үйл ажиллагаа явуулах нөхцөлийг нь бүрдүүлэх явдал гэдгийг тодорхой болгоно.</w:t>
      </w:r>
    </w:p>
    <w:p w14:paraId="5858EFE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Зохицуулалтын дарамтын бууралт: Энэхүү суурь зарчим нь цаашид төрийн байгууллагууд дур мэдэн, ямар ч үндэслэлгүйгээр шинэ зөвшөөрөл, лиценз, хориг, хязгаарлалт бий болгохыг хориглоно. Аливаа шинэ зохицуулалт нь дээрх нарийн шалгуурыг хангаж, нийтийн эрх ашигт зайлшгүй шаардлагатай гэдгээ нотлох үүрэгтэй болно. Энэ нь Бизнесийн эрх чөлөө (68/100) үзүүлэлтийг сайжруулахад шууд нөлөөлнө.</w:t>
      </w:r>
    </w:p>
    <w:p w14:paraId="66F7E5D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Хүний нэр төрийг хүндэтгэх ба тэгш боломжийг хангах нь. Эдийн засгийн эрх чөлөө нь зөвхөн эдийн засгийн үр ашгийн тухай асуудал бус, харин хүний нэр төрийг хүндэтгэх, хүн бүрд өөрийн амьдралаа өөрөө авч явах, амжилтад хүрэх тэгш боломжийг олгох тухай асуудал юм. Өнөөгийн авлигад идэгдсэн, хүнд сурталт тогтолцоо нь иргэдийг төрийн албан тушаалтны өмнө бөхөлзөх, тэдний “аясыг олох”-ыг шаардаж, хүний нэр төрийг доромжилж байна. Шударгаар хөдөлмөрлөхөөс илүү, танил тал, авлигаар асуудлаа шийддэг шударга бус тогтолцоо нь залуучуудын ирээдүйдээ итгэх итгэлийг устгаж, нийгмийн шударга ёсны үнэлэмжийг үгүй хийдэг.</w:t>
      </w:r>
    </w:p>
    <w:p w14:paraId="4F38D45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тухай” хууль нь “хуулийн өмнө бүгд эрх тэгш” гэсэн эрх зүйт төрийн үндсэн зарчмыг эдийн засгийн харилцаанд бодитоор хэрэгжүүлэх зорилготой. Энэ хуулиар “тоглоомын дүрэм”-ийг хүн бүрд ижил, тэгш үйлчилдэг, ил тод болгосноор, хувь хүний амжилт нь түүний улс төрийн холбоо сүлбээ, эсвэл авлига өгөх чадвараас бус, харин түүний өөрийнх нь хичээл зүтгэл, авьяас чадвар, инноваци, эрсдэл хүлээх зоригоос шууд хамаардаг шударга тогтолцоог бий болгоно. Энэ бол хүний эрхийг дээдэлсэн, хүн бүрд нэр төртэй, өөрийнхөөрөө амьдрах боломжийг олгосон нийгмийг цогцлоохын үндэс юм. Энэ нь Үндсэн хуулийн Арван дөрөвдүгээр зүйлд заасан “Монгол Улсын нутаг дэвсгэрт хууль ёсоор оршин суугаа хүн бүр хууль, шүүхийн өмнө эрх тэгш байна” гэсэн заалтын эдийн засгийн агуулгыг бодит биелэл болгох явдал юм.</w:t>
      </w:r>
    </w:p>
    <w:p w14:paraId="52374E7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4.4. Байгаль орчинд үзүүлэх үр нөлөө</w:t>
      </w:r>
    </w:p>
    <w:p w14:paraId="2ECA404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Хууль тогтоомжийн хэрэгцээ, шаардлагыг урьдчилан тандан судлах аргачлалын дагуу аливаа шинээр боловсруулж буй хуулийн төслийн байгаль орчинд үзүүлж болзошгүй шууд болон шууд бус нөлөөллийг урьдчилан үнэлж, болзошгүй сөрөг үр дагаврыг бууруулах арга хэмжээг тодорхойлох нь нэн чухал үүрэг юм. Энэ нь Монгол Улсын Үндсэн хуульд заасан “эрүүл, аюулгүй орчинд амьдрах, орчны бохирдол, байгалийн тэнцэл алдагдахаас хамгаалуулах эрх”-ийг хангах, тогтвортой хөгжлийн зарчмыг баримтлахтай салшгүй холбоотой.</w:t>
      </w:r>
    </w:p>
    <w:p w14:paraId="20102F0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Гэсэн хэдий ч, санал болгож буй “Эдийн засгийн эрх чөлөөний тухай” хуулийн төслийн хувьд энэхүү үнэлгээг хийхдээ түүний мөн чанар, зохицуулалтын онцлогийг нарийвчлан харгалзан үзэх шаардлагатай. Энэхүү хуулийн төсөл нь тодорхой нэг төсөл, хөтөлбөр хэрэгжүүлэх, үйлдвэр, уурхай барих, эсвэл газар ашиглалтын конкрет харилцааг зохицуулсан, байгаль орчинд шууд нөлөө үзүүлэхүйц техник, технологийн шинжтэй хууль тогтоомж биш юм. Харин энэ нь эдийн засгийн харилцаанд оролцогчдын баримтлах суурь зарчим, тэдний эрх, эрх </w:t>
      </w:r>
      <w:r w:rsidRPr="004D67DA">
        <w:rPr>
          <w:rFonts w:ascii="Arial" w:eastAsia="Arial" w:hAnsi="Arial" w:cs="Arial"/>
        </w:rPr>
        <w:lastRenderedPageBreak/>
        <w:t>чөлөө, төрийн гүйцэтгэх үүргийн хил хязгаарыг тодорхойлсон, хийсвэр, ерөнхий зохицуулалтын шинжтэй (framework law) хууль юм.</w:t>
      </w:r>
    </w:p>
    <w:p w14:paraId="27E997A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хуульд “Ашигт малтмалын хайгуулын тусгай зөвшөөрлийг олгох”, “Усны нөөцийг ашиглах”, “Ойн сан бүхий газарт үйл ажиллагаа явуулах” зэрэг байгаль орчинд шууд нөлөөлөхүйц ямар нэгэн тусгайлсан зохицуулалт ороогүй. Хуулийн зорилго нь эдийн засгийн үйл ажиллагааны “ЮУГ” хийхийг бус, харин “ХЭРХЭН” шударга, чөлөөтэй, хуулийн хүрээнд хийх зарчмыг тогтооход оршино. Иймд, энэхүү хууль батлагдсанаар байгаль орчинд шууд нөлөө үзүүлэхгүй болно.</w:t>
      </w:r>
    </w:p>
    <w:p w14:paraId="476AE52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Харин шууд бус, урт хугацааны нөлөөллийн хувьд, эдийн засгийн үйл ажиллагаа идэвхжиж, хөрөнгө оруулалт нэмэгдсэнээр байгаль орчинд учрах дарамт нэмэгдэж болзошгүй гэсэн болгоомжлол гарч болох юм. Гэвч энэ хууль нь Байгаль орчныг хамгаалах тухай, Усны тухай, Ашигт малтмалын тухай зэрэг байгаль орчныг хамгаалах, нөхөн сэргээх, байгалийн нөөцийг зохистой ашиглахтай холбоотой одоо үйлчилж буй олон арван салбар хуулиудыг хүчингүй болгох, эсвэл тэдгээрийн үйлчлэлийг сулруулах ямар ч заалтыг агуулаагүй. Харин ч эсрэгээрээ, энэхүү хуулиар төрийн институцийн чадавхыг бэхжүүлж, хуулийн засаглалыг сайжруулж, авлигыг бууруулснаар, байгаль орчныг хамгаалах хууль тогтоомжийн хэрэгжилт өөрөө сайжрах эерэг шууд бус нөлөөг авчрах боломжтой юм. Учир нь өмчийн эрхийг (газрын эрх) тодорхой болгох нь иргэд, аж ахуйн нэгжүүдийг өөрсдийн эзэмшиж буй байгалийн нөөцдөө илүү хариуцлагатай, урт хугацааны алсын хараатай хандах хөшүүргийг бий болгодог (“Эзэн нь байвал, эр нь хүчтэй” гэсэн зарчим). Түүнчлэн, хууль бус олборлолт, байгаль орчныг сүйтгэх үйл ажиллагааны цаана ихэвчлэн авлига, төрийн байгууллагын хүнд суртал нуугдаж байдаг. Төрийн үйл ажиллагаа ил тод, шударга болсноор эдгээр хууль бус үйлдэлтэй тэмцэх тэмцэл илүү үр дүнтэй болох болно.</w:t>
      </w:r>
    </w:p>
    <w:p w14:paraId="6AE54DE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Иймд, энэхүү хууль нь байгаль орчинд шууд сөрөг нөлөөгүй бөгөөд урт хугацаандаа хуулийн засаглалыг бэхжүүлэх замаар байгаль орчны хамгааллын хэрэгжилтэд эерэгээр нөлөөлөх боломжтой гэж дүгнэж байна. Байгаль орчинд нөлөөлөх байдлын нарийвчилсан үнэлгээг энэхүү ерөнхий хуулийн дагуу шинэчлэн боловсруулагдах, эсвэл шинээр батлагдах тодорхой салбарын (жишээлбэл, уул уурхай, барилга, эрчим хүч) хуулийн төслийн хүрээнд хийх нь илүү оновчтой юм.</w:t>
      </w:r>
    </w:p>
    <w:p w14:paraId="79EA56C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4.5. Зардлын үнэлгээ</w:t>
      </w:r>
    </w:p>
    <w:p w14:paraId="2E0F210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Хууль тогтоомжийн хэрэгцээ, шаардлагыг урьдчилан тандан судлах аргачлалын дагуу, шинээр батлагдах хууль тогтоомжийг хэрэгжүүлэхтэй холбогдон улсын болон орон нутгийн төсөвт үүсэж болзошгүй зардлын тооцоог урьдчилан хийх шаардлагатай.</w:t>
      </w:r>
    </w:p>
    <w:p w14:paraId="1572C73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тухай” хуулийн төслийн хувьд, энэ нь дээр дурдсанчлан, ерөнхий, зарчмын шинжтэй тул түүнийг хэрэгжүүлэхтэй холбогдуулан улсын төсвөөс шууд зардал гарахгүй болно. Энэхүү хуульд:</w:t>
      </w:r>
    </w:p>
    <w:p w14:paraId="6F5128E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Шинээр төрийн байгууллага, агентлаг, албан тушаалтан бий болгохоор тусгаагүй;</w:t>
      </w:r>
    </w:p>
    <w:p w14:paraId="179AE7E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Төрийн албан хаагчдын орон тоо, цалин хөлсийг нэмэгдүүлэх заалт ороогүй;</w:t>
      </w:r>
    </w:p>
    <w:p w14:paraId="2CC0705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Улсын төсвөөс санхүүжүүлэх шинэ хөтөлбөр, төсөл, арга хэмжээг санаачлаагүй.</w:t>
      </w:r>
    </w:p>
    <w:p w14:paraId="6DA2ECD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Харин ч эсрэгээрээ, энэхүү хууль нь урт хугацаандаа төрийн үр ашиггүй зардлыг бууруулах замаар төсөвт эерэг нөлөө үзүүлэх боломжтой. Тухайлбал, төрийн оролцоог хязгаарлаж, үр ашиггүй төрийн өмчит компаниудад олгодог татаасыг зогсоох, зохицуулалтын системийг хялбаршуулж, хүнд сурталт, данхайсан төрийн аппаратыг цомхотгох зэрэг нь төсвийн зардлыг хэмнэхэд хүргэнэ.</w:t>
      </w:r>
    </w:p>
    <w:p w14:paraId="1E6493C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Гэхдээ энэхүү ерөнхий хуулийг дагалдан, түүний суурь зарчмуудыг бодит амьдралд хэрэгжүүлэх зорилгоор бусад салбар хуулиудад нэмэлт, өөрчлөлт оруулах, эсвэл институцийн шинэчлэл хийх шаардлага үүснэ. Жишээлбэл:</w:t>
      </w:r>
    </w:p>
    <w:p w14:paraId="1386F30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Өмчийн эрхийн хамгаалалтыг сайжруулах зорилгоор үл хөдлөх эд хөрөнгийн бүртгэлийн системийг цахимжуулж, нэгдсэн сүлжээнд оруулах;</w:t>
      </w:r>
    </w:p>
    <w:p w14:paraId="3B25CE9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Шүүхийн шийдвэр гүйцэтгэлийн үр ашгийг дээшлүүлэх;</w:t>
      </w:r>
    </w:p>
    <w:p w14:paraId="34739DD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Төрийн үйлчилгээг цахимжуулж, “нэг цонх”-ны үйлчилгээг өргөжүүлэх.</w:t>
      </w:r>
    </w:p>
    <w:p w14:paraId="527C492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Эдгээр институцийн шинэчлэлүүд нь тодорхой хэмжээний хөрөнгө оруулалт, зардал шаардах нь ойлгомжтой. Гэвч эдгээр зардлын тооцоог “Эдийн засгийн эрх чөлөөний тухай” хуулийн төслийн хүрээнд хийх боломжгүй бөгөөд энэ нь оновчгүй юм. Учир нь эдгээр зардал нь тухайн дагалдан гарах салбар хуулийн төсөл, эсвэл Засгийн газрын үйл ажиллагааны хөтөлбөрийн хүрээнд нарийвчлан тооцогдож, санхүүжилтийн эх үүсвэртэйгээ хамт шийдвэрлэгдэх ёстой асуудал юм. Өөрөөр хэлбэл, энэ хууль нь эдгээр шинэчлэлийг хийх “эрх зүйн үндэс, шаардлага”-ыг бий болгож өгөх бөгөөд, харин түүнийг хэрэгжүүлэх конкрет арга хэмжээ, зардлыг нь холбогдох салбарын хууль тогтоомж, бодлогын баримт бичигт тусгана.</w:t>
      </w:r>
    </w:p>
    <w:p w14:paraId="050E5E0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Иймд, “Эдийн засгийн эрх чөлөөний тухай” хуулийн төсөл нь өөрөө улсын төсөвт шууд зардал үүсгэхгүй гэж дүгнэж байна.</w:t>
      </w:r>
    </w:p>
    <w:p w14:paraId="13398FEE" w14:textId="77777777" w:rsidR="0016135D" w:rsidRPr="004D67DA" w:rsidRDefault="00000000" w:rsidP="004D67DA">
      <w:pPr>
        <w:pStyle w:val="BodyText"/>
        <w:jc w:val="both"/>
        <w:rPr>
          <w:rFonts w:ascii="Arial" w:eastAsia="Arial" w:hAnsi="Arial" w:cs="Arial"/>
          <w:b/>
          <w:bCs/>
        </w:rPr>
      </w:pPr>
      <w:r w:rsidRPr="004D67DA">
        <w:rPr>
          <w:rFonts w:ascii="Arial" w:eastAsia="Arial" w:hAnsi="Arial" w:cs="Arial"/>
          <w:b/>
          <w:bCs/>
        </w:rPr>
        <w:t>ТАВДУГААР БҮЛЭГ. ДҮГНЭЛТ БА ЗӨВЛӨМЖ</w:t>
      </w:r>
    </w:p>
    <w:p w14:paraId="2253541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5.1. Дүгнэлт</w:t>
      </w:r>
    </w:p>
    <w:p w14:paraId="71CD936D"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Энэхүү урьдчилан тандан судлах ажлын хүрээнд Монгол Улсын эдийн засгийн эрх чөлөөний өнөөгийн байдал, түүний хөгжил дэвшилд саад тотгор болж буй суурь шалтгаан, нөхцөлийг тодорхойлох зорилгоор олон улсын нэр хүнд бүхий судалгааны байгууллагуудын үнэлгээ, дотоодын эрх зүйн орчны цогц шинжилгээ, бусад улс орнуудын туршлагад тулгуурласан гүнзгий, олон талт дүн шинжилгээг хийж гүйцэтгэлээ. Энэхүү иж бүрэн судалгааны үр дүнд үндэслэн, бид Монгол Улсын эдийн засгийн тогтвортой өсөлтийг хангаж, иргэдийнхээ сайн сайхан амьдралыг дээшлүүлэхийн тулд эдийн засгийн харилцааны суурь зарчмыг тодорхойлсон, ерөнхий зохицуулалтын шинжтэй “Эдийн засгийн эрх чөлөөний тухай” хуулийг батлан гаргах нь зөвхөн нэг боломжит хувилбар бус, харин цаг үеийн шаардлагаар бий болсон, зайлшгүй хэрэгжүүлэх ёстой, стратегийн ач </w:t>
      </w:r>
      <w:r w:rsidRPr="004D67DA">
        <w:rPr>
          <w:rFonts w:ascii="Arial" w:eastAsia="Arial" w:hAnsi="Arial" w:cs="Arial"/>
        </w:rPr>
        <w:lastRenderedPageBreak/>
        <w:t>холбогдол бүхий цорын ганц оновчтой алхам мөн гэсэн эргэлзээгүй, бат бэх дүгнэлтэд хүрч байна.</w:t>
      </w:r>
    </w:p>
    <w:p w14:paraId="769DA8B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дүгнэлтийг дараах хэд хэдэн гол нотолгоо, үр дүнд тулгуурлан гаргаж байна.</w:t>
      </w:r>
    </w:p>
    <w:p w14:paraId="195E78E2"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Нэгдүгээрт, Монгол Улсын эдийн засаг нь “дундаж орлогын хавх”-нд орох бодит эрсдэл бүхий “дунд зэргийн эрх чөлөөтэй” түвшинд гацсан байна. Бидний хийсэн шинжилгээгээр “Heritage Foundation”-ийн “Эдийн засгийн эрх чөлөөний индекс”-д 62.6 оноогоор 184 орноос 74-т, “Fraser Institute”-ийн “Дэлхийн эдийн засгийн эрх чөлөө” тайланд 6.86 оноогоор 165 орноос 69-т тус тус эрэмбэлэгдсэн нь Монгол Улс сүүлийн олон жилийн турш дорвитой ахиц гаргаж чадалгүй, дэлхийн дундаж түвшинд зогсонги байдалд орсныг тодорхой харуулж байна. Энэ нь зөвхөн тоон үзүүлэлтийн асуудал бус, харин энэхүү дундаж байдал нь эдийн засгийн өсөлтийг боомилж, хөрөнгө оруулалтыг үргээж, чанартай ажлын байр бий болохыг хязгаарлаж буй бодит саад тотгор болж байна. Ялангуяа, Төрийн үйл ажиллагааны шударга байдал (35/100), Өмчийн эрхийн хамгаалалт (49/100), Хөрөнгө оруулалтын эрх чөлөө (50/100) зэрэг эдийн засгийн тогтолцооны “суурь багана” болсон үзүүлэлтүүд туйлын хангалтгүй байгаа нь энэхүү зогсонги байдлын гол шалтгаан болохыг бидний судалгаа нотолсон. Одоогийн байдлыг хэвээр үлдээх, эсвэл зөвхөн хэсэгчилсэн, “нөхөөс” хийх төдий арга хэмжээ авах нь энэхүү архагшсан, системийн шинжтэй асуудлыг шийдвэрлэж чадахгүй бөгөөд Монгол Улсыг урт хугацааны хөгжлийн мухардалд хүргэх нь тодорхой байна.</w:t>
      </w:r>
    </w:p>
    <w:p w14:paraId="5850281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Хоёрдугаарт, Асуудлын уг шалтгаан нь салбар хуулиудын зөрчил, хийдлээс илүүтэйгээр тэдгээрийг зангидаж, чиглүүлэх эрх зүйн нэгдсэн, суурь зарчим байхгүйд оршиж байна. Бидний хийсэн эрх зүйн орчны дүн шинжилгээ нь Хөрөнгө оруулалтын, Татварын, Зөвшөөрлийн, Газрын зэрэг олон арван салбар хуулиудын хооронд ноцтой зөрчил, давхардал, хийдэл оршиж, эдийн засагт оролцогчдын хувьд ойлгомжгүй, урьдчилан таамаглах боломжгүй, эрсдэл өндөртэй орчныг бүрдүүлж буйг харуулсан. Гэвч эдгээр зөрчлүүд нь санамсаргүй, тусдаа орших үзэгдлүүд бус, харин эдийн засгийн харилцааг зохицуулах нэгдсэн философи, нийтээр хүлээн зөвшөөрсөн суурь зарчим бүхий ерөнхий зохицуулалт Монгол Улсын эрх зүйн тогтолцоонд байхгүйн шууд үр дагавар юм. Энэхүү “эрх зүйн вакуум” орчин нь хууль тогтоох үйл явцыг тухайн үеийн улс төрийн явцуу ашиг сонирхолд автамтгай болгож, төрийн захиргааны байгууллагуудад хуулийг дур зоргоороо тайлбарлах, үзэмжээр хэрэгжүүлэх асар их орон зайг олгож, улмаар авлига, хүнд суртлын үүр уурхай болон хувирч байна. Иймд, энэхүү системийн гажуудлыг зөвхөн салбар хуулиудад “нөхөөс” хийх аргаар засах боломжгүй бөгөөд зөвхөн эдийн засгийн бүх харилцааны “хөдөлгөөний нэгдсэн дүрэм” болох ерөнхий зохицуулалтын хуулийг бий болгосноор л эрх зүйн орчныг нэгдмэл, цогц, тогтвортой болгох боломжтой.</w:t>
      </w:r>
    </w:p>
    <w:p w14:paraId="161E670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Гуравдугаарт, “Эдийн засгийн эрх чөлөөний тухай” ерөнхий зохицуулалтын хууль батлах нь асуудлыг сууриар нь шийдвэрлэх цорын ганц, хамгийн үр дүнтэй, хамгийн өгөөжтэй хувилбар мөн. Бидний харьцуулсан дүн шинжилгээгээр, энэхүү гуравдугаар хувилбар нь үр нөлөө, зардал, хэрэгжих боломж, цаг хугацааны хувьд бусад хувилбаруудаас илт давуутай болох нь тогтоогдсон. Энэ хууль нь:</w:t>
      </w:r>
    </w:p>
    <w:p w14:paraId="2763304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Үр нөлөөний хувьд, асуудлын уг шалтгааныг онилж, системийн шинжтэй, урт хугацааны, тогтвортой эерэг үр дүнг авчирна. Энэ нь эдийн засгийн эрх чөлөөний индексийг бодитойгоор ахиулж, хөрөнгө оруулалтыг татаж, өрсөлдөөнийг дэмжиж, эдийн засгийн тогтвортой өсөлтийг хангах хамгийн хүчтэй хөшүүрэг болно.</w:t>
      </w:r>
    </w:p>
    <w:p w14:paraId="233F6770"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Зардлын хувьд, өөрөө шууд зардал үүсгэхгүй бөгөөд урт хугацаандаа нийт эдийн засгийн гүйлгээний зардлыг бууруулж, төсвийн орлогын бааз суурийг тэлснээр улс орны хувьд асар их өгөөжтэй, “ухаалаг хөрөнгө оруулалт” болно.</w:t>
      </w:r>
    </w:p>
    <w:p w14:paraId="526FF92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Хэрэгжих боломжийн хувьд, хэдийгээр улс төрийн эр зориг, нийгмийн зөвшилцөл шаардах сорилттой тулгарах ч, энэ нь улс орны ирээдүйн хөгжлийн төлөөх зайлшгүй хийх ёстой түүхэн алхам бөгөөд нийт ард түмэн, шударгаар бизнес эрхлэгчдийн дийлэнх олонхын дэмжлэгийг хүлээх боломжтой юм.</w:t>
      </w:r>
    </w:p>
    <w:p w14:paraId="2CB5E8E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Дөрөвдүгээрт, Энэхүү хууль нь зөвхөн эдийн засгийн асуудал бус, харин хүний эрх, хууль дээдлэх ёс, нийгмийн шударга ёсны асуудал юм. Энэхүү хуулийн эцсийн зорилго нь Үндсэн хуулиар тунхагласан иргэний өмчлөх эрх, аж ахуй эрхлэх эрх чөлөөг бодит баталгаатай болгож, хүн бүрд өөрийн хүч хөдөлмөр, авьяас чадвараараа амжилтад хүрч, сайн сайхан амьдрах тэгш боломжийг олгоход оршино. Энэ нь төрийн дур зоргыг хязгаарлаж, хуулийн засаглалыг бэхжүүлж, авлигыг устгах замаар нийгэмд шударга ёсны үнэлэмжийг сэргээж, иргэдийн төрд итгэх итгэлийг бэхжүүлэх асар их нийгмийн ач холбогдолтой.</w:t>
      </w:r>
    </w:p>
    <w:p w14:paraId="59B4549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Иймд, дээрх бүх нотолгоо, дүн шинжилгээнд үндэслэн, Монгол Улсад эдийн засгийн эрх чөлөөг хангах, түүний суурь зарчмуудыг хуульчлан баталгаажуулсан ерөнхий зохицуулалтын шинжтэй “Эдийн засгийн эрх чөлөөний тухай” хуулийг батлан гаргах нь цаг үеэ олсон, зайлшгүй шаардлагатай, улс орны ирээдүйн хөгжлийг тодорхойлох стратегийн ач холбогдол бүхий алхам мөн гэж бид эргэлзээгүйгээр ДҮГНЭЖ байна.</w:t>
      </w:r>
    </w:p>
    <w:p w14:paraId="761EC01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5.2. Зөвлөмж</w:t>
      </w:r>
    </w:p>
    <w:p w14:paraId="14BBD68C"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урьдчилан тандан судлах ажлын хүрээнд хийсэн иж бүрэн, гүнзгий дүн шинжилгээ, олон улсын туршлагын харьцуулалт, дотоодын эрх зүйн орчны цогц үнэлгээнд үндэслэн, Монгол Улсыг өнөөгийн эдийн засгийн зогсонги байдал, институцийн доройтлын архагшсан тойргоос гаргаж, тогтвортой, хүртээмжтэй, өрсөлдөх чадвартай хөгжлийн шинэ замналд оруулахын тулд Улсын Их Хурал, Засгийн газарт дараах стратегийн ач холбогдол бүхий ЗӨВЛӨМЖИЙГ хүргүүлж байна.</w:t>
      </w:r>
    </w:p>
    <w:p w14:paraId="0522888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Нэг. “Эдийн засгийн эрх чөлөөний тухай” ерөнхий зохицуулалтын хуулийн төслийг нэн даруй боловсруулж, Улсын Их Хурлын ээлжит бус чуулганаар хэлэлцүүлэн батлуулахыг зөвлөж байна.</w:t>
      </w:r>
    </w:p>
    <w:p w14:paraId="18DBC04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 xml:space="preserve">Энэ нь зөвхөн ээлжит нэгэн хууль батлах тухай асуудал бус, харин Монгол Улсын эдийн засгийн бодлогын шинэ парадигмыг тодорхойлсон, сүүлийн гучин жилийн алдаа, оноог дүгнэсэн, ирээдүйн гучин жилийн хөгжлийн чиг баримжааг тогтоосон түүхэн шийдвэр байх болно. Энэхүү хуулийг батлах нь Монгол Улс хууль дээдэлдэг, хувийн өмчийг хүндэтгэдэг, шударга өрсөлдөөнийг дэмждэг, хөрөнгө </w:t>
      </w:r>
      <w:r w:rsidRPr="004D67DA">
        <w:rPr>
          <w:rFonts w:ascii="Arial" w:eastAsia="Arial" w:hAnsi="Arial" w:cs="Arial"/>
        </w:rPr>
        <w:lastRenderedPageBreak/>
        <w:t>оруулагчдад нээлттэй, найдвартай түнш болохыг дотооддоо болон олон улсад харуулсан хамгийн хүчтэй улс төрийн тунхаглал болно. Цаг алдах нь зөвхөн алдагдсан боломжийн өртгийг нэмэгдүүлж, асуудлыг улам гүнзгийрүүлэх тул энэхүү шинэчлэлийг хойшлуулашгүй, нэн тэргүүний зорилт болгон хэрэгжүүлэх нь зүйтэй.</w:t>
      </w:r>
    </w:p>
    <w:p w14:paraId="416CA149"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Хоёр. “Эдийн засгийн эрх чөлөөний тухай” хуулийн төсөлд дараах суурь, эргэлт буцалтгүй зарчмуудыг тодорхой, маргаангүйгээр тусгаж, хуульчлан баталгаажуулахыг зөвлөж байна.</w:t>
      </w:r>
    </w:p>
    <w:p w14:paraId="7F745584"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Энэхүү хууль нь олон арван зүйл заалт бүхий урт, төвөгтэй байх албагүй. Харин эдийн засгийн харилцааны “Арав хууль” мэт товч, тодорхой, хүн бүрд ойлгомжтой, Үндсэн хуулийн үзэл санааг бодит агуулгаар баяжуулсан дараах суурь зарчмуудыг агуулсан байх нь зүйтэй. Эдгээр зарчим нь цаашид батлагдах бүх хууль тогтоомж, төрийн шийдвэрийн хэмжүүр, шалгуур болох ёстой.</w:t>
      </w:r>
    </w:p>
    <w:p w14:paraId="2D01ADA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Өмчийн эрхийн халдашгүй, дархан байдлын зарчим: Хувь хүний хууль ёсоор олж авсан өмч хөрөнгө нь халдашгүй дархан байна. Төрийн зүгээс хувь хүний өмчийг зөвхөн Үндсэн хуульд заасан онцгой тохиолдолд, нийтийн зайлшгүй хэрэгцээг үндэслэн, шүүхийн шийдвэрээр, урьдчилан, зах зээлийн бодит үнээр нөхөн олговор олгосны үндсэн дээр л дайчлан авч болно. Хууль бусаар өмчлөх эрхэд халдсан аливаа үйлдэл, эс үйлдэхүйг хуулийн дагуу хатуу хориглоно.</w:t>
      </w:r>
    </w:p>
    <w:p w14:paraId="346FAD85"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Гэрээний эрх чөлөөний зарчим: Хувь хүн, хуулийн этгээд нь бусадтай сайн дурын үндсэн дээр, чөлөөтэй гэрээ байгуулах, гэрээнийхээ нөхцөлийг өөрсдөө тодорхойлох эрхтэй. Төр нь гэрээний эрх чөлөөнд зөвхөн нийтийн эрх ашиг, бусдын эрх, эрх чөлөөг хамгаалах зайлшгүй шаардлагаар, хуульд заасан тодорхой үндэслэлээр л хөндлөнгөөс оролцоно. Байгуулсан гэрээг шударгаар, шуурхай шүүхээр хамгаалах баталгааг төр хангана.</w:t>
      </w:r>
    </w:p>
    <w:p w14:paraId="3B609697"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Чөлөөт өрсөлдөөний зарчим: Хувь хүн, хуулийн этгээд нь хуулиар хориглоогүй аливаа аж ахуйн үйл ажиллагаанд ялгаварлан гадуурхалгүйгээр, чөлөөтэй нэвтрэх, өрсөлдөх эрхтэй. Зах зээлд монополь, давамгай байдал бий болгох, түүнийгээ урвуулан ашиглах, шударга бус өрсөлдөөний аливаа хэлбэрийг хуулиар хориглоно. Төрийн өмчит компаниуд нь хувийн хэвшлийнхэнтэй ижил, тэгш нөхцөлд өрсөлдөнө.</w:t>
      </w:r>
    </w:p>
    <w:p w14:paraId="037DFF71"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Хөдөлмөрийн үр шимийг хүртэх эрхийн зарчим: Хувь хүн өөрийн хөдөлмөр, хөрөнгө оруулалтын үр шим, орлогоо чөлөөтэй захиран зарцуулах эрхтэй. Татварыг зөвхөн хуулийн дагуу, нийтэд ил тод, ойлгомжтой, тогтвортой журмаар ногдуулна. Хуулийг буцаан хэрэглэж, татварын шинэ дарамт үүсгэхийг хориглоно.</w:t>
      </w:r>
    </w:p>
    <w:p w14:paraId="13BD4AB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Төрийн хязгаарлагдмал, үр ашигтай оролцооны зарчим: Төрийн үүрэг нь эдийн засагт өрсөлдөгч байдлаар оролцох бус, харин хувийн хэвшлийнхнийг чөлөөтэй, аюулгүй үйл ажиллагаа явуулах орчныг бүрдүүлэх явдал мөн. Төрийн зүгээс эдийн засагт үзүүлэх аливаа зохицуулалт нь нийтийн эрх ашигт зайлшгүй шаардлагатай, үр нөлөө нь учруулах зардлаасаа давсан, хамгийн бага хязгаарлалттай байх зарчмыг баримтална.</w:t>
      </w:r>
    </w:p>
    <w:p w14:paraId="5FE774CA"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lastRenderedPageBreak/>
        <w:t>Мөнгөний бодлогын тогтвортой байдлын зарчим: Төр нь мөнгөний үнэ цэнийг хамгаалж, инфляцийг нам, тогтвортой түвшинд барих үүрэгтэй. Төв банк нь мөнгөний бодлогыг хэрэгжүүлэхдээ улс төрөөс хараат бус байна.</w:t>
      </w:r>
    </w:p>
    <w:p w14:paraId="4D785953"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Гурав. Хуулийн хэрэгжилтийг хангах цогц арга хэмжээг төлөвлөж, хамт хэрэгжүүлэхийг зөвлөж байна.</w:t>
      </w:r>
    </w:p>
    <w:p w14:paraId="1D07AD3B"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“Эдийн засгийн эрх чөлөөний тухай” хууль нь зөвхөн тунхаглал болон үлдэхгүйн тулд түүнийг дагалдан гарах, уялдаа холбоо бүхий цогц шинэчлэлийг хамт хийх нь нэн чухал. Үүнд:</w:t>
      </w:r>
    </w:p>
    <w:p w14:paraId="4A8D6F5F"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Эрх зүйн шинэчлэл: Энэхүү хууль батлагдсантай холбогдуулан Хөрөнгө оруулалтын, Татварын, Зөвшөөрлийн, Өрсөлдөөний, Газрын, Шүүхийн шийдвэр гүйцэтгэх тухай зэрэг арав гаруй салбар хуулиудыг энэхүү шинэ, суурь зарчимд нийцүүлэн шинэчлэх ажлын хэсгийг нэн даруй байгуулах.</w:t>
      </w:r>
    </w:p>
    <w:p w14:paraId="2EF67F88"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Институцийн шинэчлэл: Шүүх засаглалын хараат бус байдлыг бодитойгоор хангах, шүүгчдийн хариуцлагыг нэмэгдүүлэх, авлигатай тэмцэх байгууллагуудын чадавхыг бэхжүүлэх, төрийн үйлчилгээг бүрэн цахимжуулж, хүнд суртлыг арилгах зэрэг институцийн реформыг эрчимжүүлэх.</w:t>
      </w:r>
    </w:p>
    <w:p w14:paraId="41874D16" w14:textId="77777777" w:rsidR="0016135D" w:rsidRPr="004D67DA" w:rsidRDefault="00000000" w:rsidP="004D67DA">
      <w:pPr>
        <w:pStyle w:val="BodyText"/>
        <w:jc w:val="both"/>
        <w:rPr>
          <w:rFonts w:ascii="Arial" w:eastAsia="Arial" w:hAnsi="Arial" w:cs="Arial"/>
        </w:rPr>
      </w:pPr>
      <w:r w:rsidRPr="004D67DA">
        <w:rPr>
          <w:rFonts w:ascii="Arial" w:eastAsia="Arial" w:hAnsi="Arial" w:cs="Arial"/>
        </w:rPr>
        <w:t>Олон нийтийн таниулах ажил: Энэхүү хуулийн ач холбогдол, үзэл санааг нийт иргэд, аж ахуйн нэгж, төрийн албан хаагчдад таниулан сурталчлах, тэдний дэмжлэгийг авах өргөн хүрээний ажлыг зохион байгуулах.</w:t>
      </w:r>
    </w:p>
    <w:sectPr w:rsidR="0016135D" w:rsidRPr="004D67DA">
      <w:footerReference w:type="default" r:id="rId6"/>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353E" w14:textId="77777777" w:rsidR="00277C7D" w:rsidRDefault="00277C7D" w:rsidP="00D4201E">
      <w:pPr>
        <w:spacing w:after="0"/>
      </w:pPr>
      <w:r>
        <w:separator/>
      </w:r>
    </w:p>
  </w:endnote>
  <w:endnote w:type="continuationSeparator" w:id="0">
    <w:p w14:paraId="7C1177A0" w14:textId="77777777" w:rsidR="00277C7D" w:rsidRDefault="00277C7D" w:rsidP="00D42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57EE" w14:textId="77777777" w:rsidR="00D4201E" w:rsidRDefault="00D4201E">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8556A43" w14:textId="77777777" w:rsidR="00D4201E" w:rsidRDefault="00D4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8C1A" w14:textId="77777777" w:rsidR="00277C7D" w:rsidRDefault="00277C7D" w:rsidP="00D4201E">
      <w:pPr>
        <w:spacing w:after="0"/>
      </w:pPr>
      <w:r>
        <w:separator/>
      </w:r>
    </w:p>
  </w:footnote>
  <w:footnote w:type="continuationSeparator" w:id="0">
    <w:p w14:paraId="1C19C88C" w14:textId="77777777" w:rsidR="00277C7D" w:rsidRDefault="00277C7D" w:rsidP="00D4201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35D"/>
    <w:rsid w:val="000872C7"/>
    <w:rsid w:val="000A3659"/>
    <w:rsid w:val="0016135D"/>
    <w:rsid w:val="0017327E"/>
    <w:rsid w:val="001970C3"/>
    <w:rsid w:val="00277C7D"/>
    <w:rsid w:val="004067B4"/>
    <w:rsid w:val="004D67DA"/>
    <w:rsid w:val="008E674E"/>
    <w:rsid w:val="00912F22"/>
    <w:rsid w:val="00A37C26"/>
    <w:rsid w:val="00D27B2E"/>
    <w:rsid w:val="00D33F76"/>
    <w:rsid w:val="00D4201E"/>
    <w:rsid w:val="00E16ED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842F1A1"/>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table" w:customStyle="1" w:styleId="Table">
    <w:name w:val="Table"/>
    <w:semiHidden/>
    <w:unhideWhenUsed/>
    <w:qFormat/>
    <w:tblPr>
      <w:tblCellMar>
        <w:top w:w="0" w:type="dxa"/>
        <w:left w:w="108" w:type="dxa"/>
        <w:bottom w:w="0" w:type="dxa"/>
        <w:right w:w="108" w:type="dxa"/>
      </w:tblCellMar>
    </w:tblPr>
  </w:style>
  <w:style w:type="paragraph" w:styleId="Header">
    <w:name w:val="header"/>
    <w:basedOn w:val="Normal"/>
    <w:link w:val="HeaderChar"/>
    <w:rsid w:val="00D4201E"/>
    <w:pPr>
      <w:tabs>
        <w:tab w:val="center" w:pos="4680"/>
        <w:tab w:val="right" w:pos="9360"/>
      </w:tabs>
      <w:spacing w:after="0"/>
    </w:pPr>
  </w:style>
  <w:style w:type="character" w:customStyle="1" w:styleId="HeaderChar">
    <w:name w:val="Header Char"/>
    <w:basedOn w:val="DefaultParagraphFont"/>
    <w:link w:val="Header"/>
    <w:rsid w:val="00D4201E"/>
  </w:style>
  <w:style w:type="paragraph" w:styleId="Footer">
    <w:name w:val="footer"/>
    <w:basedOn w:val="Normal"/>
    <w:link w:val="FooterChar"/>
    <w:uiPriority w:val="99"/>
    <w:rsid w:val="00D4201E"/>
    <w:pPr>
      <w:tabs>
        <w:tab w:val="center" w:pos="4680"/>
        <w:tab w:val="right" w:pos="9360"/>
      </w:tabs>
      <w:spacing w:after="0"/>
    </w:pPr>
  </w:style>
  <w:style w:type="character" w:customStyle="1" w:styleId="FooterChar">
    <w:name w:val="Footer Char"/>
    <w:basedOn w:val="DefaultParagraphFont"/>
    <w:link w:val="Footer"/>
    <w:uiPriority w:val="99"/>
    <w:rsid w:val="00D4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62</Pages>
  <Words>26100</Words>
  <Characters>148770</Characters>
  <Application>Microsoft Office Word</Application>
  <DocSecurity>0</DocSecurity>
  <Lines>1239</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Nomuunzul Turmunkh</cp:lastModifiedBy>
  <cp:revision>14</cp:revision>
  <cp:lastPrinted>2025-12-26T02:56:00Z</cp:lastPrinted>
  <dcterms:created xsi:type="dcterms:W3CDTF">2025-10-05T06:57:00Z</dcterms:created>
  <dcterms:modified xsi:type="dcterms:W3CDTF">2025-12-30T02:16:00Z</dcterms:modified>
  <dc:language>en-US</dc:language>
</cp:coreProperties>
</file>