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80B3" w14:textId="77777777" w:rsidR="008771D0" w:rsidRPr="0075031F" w:rsidRDefault="008771D0" w:rsidP="008771D0">
      <w:pPr>
        <w:spacing w:after="0" w:line="240" w:lineRule="auto"/>
        <w:jc w:val="center"/>
        <w:rPr>
          <w:rFonts w:ascii="Arial" w:hAnsi="Arial" w:cs="Arial"/>
          <w:b/>
          <w:bCs/>
          <w:lang w:val="mn-MN"/>
        </w:rPr>
      </w:pPr>
      <w:r w:rsidRPr="0075031F">
        <w:rPr>
          <w:rFonts w:ascii="Arial" w:hAnsi="Arial" w:cs="Arial"/>
          <w:b/>
          <w:bCs/>
          <w:lang w:val="mn-MN"/>
        </w:rPr>
        <w:t>ТАНИЛЦУУЛГА</w:t>
      </w:r>
    </w:p>
    <w:p w14:paraId="15610169" w14:textId="77777777" w:rsidR="008771D0" w:rsidRPr="0075031F" w:rsidRDefault="008771D0" w:rsidP="008771D0">
      <w:pPr>
        <w:spacing w:after="0" w:line="240" w:lineRule="auto"/>
        <w:jc w:val="center"/>
        <w:rPr>
          <w:rFonts w:ascii="Arial" w:hAnsi="Arial" w:cs="Arial"/>
          <w:b/>
          <w:bCs/>
          <w:lang w:val="mn-MN"/>
        </w:rPr>
      </w:pPr>
    </w:p>
    <w:p w14:paraId="457FDD54" w14:textId="11FFFC0B" w:rsidR="008771D0" w:rsidRPr="0075031F" w:rsidRDefault="008771D0" w:rsidP="003D75A9">
      <w:pPr>
        <w:spacing w:after="0" w:line="240" w:lineRule="auto"/>
        <w:ind w:left="3600" w:firstLine="720"/>
        <w:jc w:val="right"/>
        <w:rPr>
          <w:rFonts w:ascii="Arial" w:hAnsi="Arial" w:cs="Arial"/>
          <w:i/>
          <w:lang w:val="mn-MN"/>
        </w:rPr>
      </w:pPr>
      <w:r w:rsidRPr="0075031F">
        <w:rPr>
          <w:rFonts w:ascii="Arial" w:hAnsi="Arial" w:cs="Arial"/>
          <w:i/>
          <w:iCs/>
          <w:lang w:val="mn-MN"/>
        </w:rPr>
        <w:t>Аж ахуйн нэгжийн орлогын албан татварын тухай хуульд нэмэлт, өөрчлөлт оруулах тухай</w:t>
      </w:r>
    </w:p>
    <w:p w14:paraId="555AC498" w14:textId="77777777" w:rsidR="008771D0" w:rsidRPr="0075031F" w:rsidRDefault="008771D0" w:rsidP="008771D0">
      <w:pPr>
        <w:spacing w:after="0" w:line="240" w:lineRule="auto"/>
        <w:ind w:left="2880" w:firstLine="720"/>
        <w:jc w:val="right"/>
        <w:rPr>
          <w:rFonts w:ascii="Arial" w:hAnsi="Arial" w:cs="Arial"/>
          <w:i/>
          <w:iCs/>
          <w:lang w:val="mn-MN"/>
        </w:rPr>
      </w:pPr>
    </w:p>
    <w:p w14:paraId="6B2FDEDF" w14:textId="77777777" w:rsidR="004C5E22" w:rsidRPr="0075031F" w:rsidRDefault="004C5E22" w:rsidP="00A642B1">
      <w:pPr>
        <w:spacing w:after="0" w:line="240" w:lineRule="auto"/>
        <w:ind w:firstLine="36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Монгол Улсын Их Хурлын 2020 оны 52 дугаар тогтоолоор батлагдсан “Алсын хараа-2050” урт хугацааны хөгжлийн бодлогод жижиг, дунд бизнес эрхлэлтийн өрсөлдөх чадварыг дээшлүүлнэ, олон улсад өрсөлдөхүйц бичил, жижиг, дунд бизнес эрхлэх таатай орчин, нөхцөлийг бүрдүүлнэ зэрэг зорилтуудыг дэвшүүлсэн. Уг зорилтуудыг хэрэгжүүлэх хүрээнд “Хөрөнгө оруулалтыг бүрэн дэмжсэн, бизнес эрхлэх таатай орчныг бүрдүүлнэ”, “Олон улсад өрсөлдөх чадвартай бичил, жижиг, дунд бизнес эрхлэгчдийг хөгжүүлж, ажлын байрыг нэмэгдүүлнэ”, “Цахим засаглалын технологийг бүх түвшинд бүрэн хэрэгжүүлж, авлига хүнд сурталгүй төрийн үйлчилгээг төлөвшүүлнэ” гэж тус тус заасан.</w:t>
      </w:r>
    </w:p>
    <w:p w14:paraId="26860AEC" w14:textId="77777777" w:rsidR="004C5E22" w:rsidRPr="0075031F" w:rsidRDefault="004C5E22" w:rsidP="00A642B1">
      <w:pPr>
        <w:spacing w:after="0" w:line="240" w:lineRule="auto"/>
        <w:ind w:firstLine="360"/>
        <w:jc w:val="both"/>
        <w:rPr>
          <w:rStyle w:val="normaltextrun"/>
          <w:rFonts w:ascii="Arial" w:eastAsia="Arial" w:hAnsi="Arial" w:cs="Arial"/>
          <w:lang w:val="mn-MN" w:eastAsia="en-US"/>
        </w:rPr>
      </w:pPr>
    </w:p>
    <w:p w14:paraId="7F5DC796" w14:textId="77777777" w:rsidR="004C5E22" w:rsidRPr="0075031F" w:rsidRDefault="004C5E22" w:rsidP="00A642B1">
      <w:pPr>
        <w:spacing w:after="0" w:line="240" w:lineRule="auto"/>
        <w:ind w:firstLine="36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Монгол Улсын Их Хурлын 2020 оны 23 дугаар тогтоолоор батлагдсан Монгол Улсыг 2021-2025 онд хөгжүүлэх таван жилийн үндсэн чиглэлийн 3.3.2-т “бичил, жижиг, дунд бизнесийг дэмжих орчин бэхжиж, төлөвшинө”, 4.1.5-д “бизнесийн таатай орчныг бүрдүүлж, иргэдийн худалдан авах чадварыг дээшлүүлнэ” гэж заасан.</w:t>
      </w:r>
    </w:p>
    <w:p w14:paraId="4BBECD1D" w14:textId="77777777" w:rsidR="004C5E22" w:rsidRPr="0075031F" w:rsidRDefault="004C5E22" w:rsidP="00A642B1">
      <w:pPr>
        <w:spacing w:after="0" w:line="240" w:lineRule="auto"/>
        <w:ind w:firstLine="360"/>
        <w:jc w:val="both"/>
        <w:rPr>
          <w:rStyle w:val="normaltextrun"/>
          <w:rFonts w:ascii="Arial" w:eastAsia="Arial" w:hAnsi="Arial" w:cs="Arial"/>
          <w:lang w:val="mn-MN" w:eastAsia="en-US"/>
        </w:rPr>
      </w:pPr>
    </w:p>
    <w:p w14:paraId="3F2BDDA5" w14:textId="1982B332" w:rsidR="004C5E22" w:rsidRPr="0075031F" w:rsidRDefault="004C5E22" w:rsidP="00A642B1">
      <w:pPr>
        <w:spacing w:after="0" w:line="240" w:lineRule="auto"/>
        <w:ind w:firstLine="36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Монгол Улсын Их Хурлын 2024 оны 21 дүгээр тогтоолоор батлагдсан Монгол Улсын Засгийн газрын 2024-2028 оны үйл ажиллагааны хөтөлбөрийн 3.2.1-д “Татвар, нийгмийн даатгалын шинэчлэл хийх”-ээр заасан бөгөөд энэ хүрээнд татварын орчныг олон улсын стандартад үе шаттайгаар нийцүүлж, цахим татварын тогтолцоог сайжруулах, бизнес эрхлэх эрх зүйн орчныг сайжруулах, бизнес эрхлэгчдийн татварын ачааллыг бууруулах, татварын дэмжлэгүүдийг оновчтой болгож, татварын орчныг сайжруулах, хариуцлагатай татвар төлөгчийг дэмжих зэрэг зорилтуудыг тус тус тусгасан</w:t>
      </w:r>
      <w:r w:rsidR="00A642B1" w:rsidRPr="0075031F">
        <w:rPr>
          <w:rStyle w:val="normaltextrun"/>
          <w:rFonts w:ascii="Arial" w:eastAsia="Arial" w:hAnsi="Arial" w:cs="Arial"/>
          <w:lang w:val="mn-MN" w:eastAsia="en-US"/>
        </w:rPr>
        <w:t>.</w:t>
      </w:r>
    </w:p>
    <w:p w14:paraId="46628903" w14:textId="60BAAE82" w:rsidR="002D1D9B" w:rsidRPr="0075031F" w:rsidRDefault="00BA12DF" w:rsidP="00CD6624">
      <w:pPr>
        <w:spacing w:after="0" w:line="240" w:lineRule="auto"/>
        <w:ind w:firstLine="36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ab/>
      </w:r>
    </w:p>
    <w:p w14:paraId="19E12EC4" w14:textId="1EC7BAB5" w:rsidR="00081F55" w:rsidRPr="0075031F" w:rsidRDefault="00142E55" w:rsidP="000165D4">
      <w:pPr>
        <w:spacing w:after="0" w:line="240" w:lineRule="auto"/>
        <w:ind w:firstLine="36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 xml:space="preserve">Татварын багц хуулийн шинэчлэлийн хүрээнд Татварын ерөнхий хууль, Аж ахуйн нэгжийн орлогын албан татварын тухай хууль, Хувь хүний орлогын албан татварын тухай хуулийн төслүүдийг 2019 онд Улсын Их Хурлаас баталж, 2020 оноос эхлэн хүчин төгөлдөр мөрдөгдөж эхэлсэн. </w:t>
      </w:r>
      <w:r w:rsidR="00081F55" w:rsidRPr="0075031F">
        <w:rPr>
          <w:rStyle w:val="normaltextrun"/>
          <w:rFonts w:ascii="Arial" w:eastAsia="Arial" w:hAnsi="Arial" w:cs="Arial"/>
          <w:lang w:val="mn-MN" w:eastAsia="en-US"/>
        </w:rPr>
        <w:t xml:space="preserve">Гэвч </w:t>
      </w:r>
      <w:r w:rsidR="001B759D">
        <w:rPr>
          <w:rStyle w:val="normaltextrun"/>
          <w:rFonts w:ascii="Arial" w:eastAsia="Arial" w:hAnsi="Arial" w:cs="Arial"/>
          <w:lang w:val="mn-MN" w:eastAsia="en-US"/>
        </w:rPr>
        <w:t>энэхүү</w:t>
      </w:r>
      <w:r w:rsidR="00081F55" w:rsidRPr="0075031F">
        <w:rPr>
          <w:rStyle w:val="normaltextrun"/>
          <w:rFonts w:ascii="Arial" w:eastAsia="Arial" w:hAnsi="Arial" w:cs="Arial"/>
          <w:lang w:val="mn-MN" w:eastAsia="en-US"/>
        </w:rPr>
        <w:t xml:space="preserve"> шинэчлэлээс хойших зургаан жилийн хугацаанд геополитикийн тогтворгүй нөхцөл байдал үргэлжилж, худалдааны бодлогоос үүдэлтэй тодорхой бус байдал нэмэгдэх, голлох эдийн засгуудын өсөлт удаашрах, инфляцын түвшин өсөх, зээлийн хүү нэмэгдэх, гадаадын хөрөнгө оруулалт буурах зэрэг нийтлэг санхүүгийн хүндрэл, эрсдэлүүд дэлхийн нийгэм, эдийн засгийн төлөвт бий болсон.</w:t>
      </w:r>
    </w:p>
    <w:p w14:paraId="130E4ECC" w14:textId="77777777" w:rsidR="00BA12DF" w:rsidRPr="0075031F" w:rsidRDefault="00BA12DF" w:rsidP="00BA12DF">
      <w:pPr>
        <w:spacing w:after="0" w:line="240" w:lineRule="auto"/>
        <w:ind w:firstLine="360"/>
        <w:jc w:val="both"/>
        <w:rPr>
          <w:rStyle w:val="normaltextrun"/>
          <w:rFonts w:ascii="Arial" w:eastAsia="Arial" w:hAnsi="Arial" w:cs="Arial"/>
          <w:lang w:val="mn-MN" w:eastAsia="en-US"/>
        </w:rPr>
      </w:pPr>
    </w:p>
    <w:p w14:paraId="13FE11FF" w14:textId="08F3B892" w:rsidR="00BA12DF" w:rsidRPr="0075031F" w:rsidRDefault="00B279B9" w:rsidP="00BA12DF">
      <w:pPr>
        <w:spacing w:after="0" w:line="240" w:lineRule="auto"/>
        <w:ind w:firstLine="360"/>
        <w:jc w:val="both"/>
        <w:rPr>
          <w:rStyle w:val="normaltextrun"/>
          <w:rFonts w:ascii="Arial" w:eastAsia="Arial" w:hAnsi="Arial" w:cs="Arial"/>
          <w:lang w:val="mn-MN" w:eastAsia="en-US"/>
        </w:rPr>
      </w:pPr>
      <w:r>
        <w:rPr>
          <w:rStyle w:val="normaltextrun"/>
          <w:rFonts w:ascii="Arial" w:eastAsia="Arial" w:hAnsi="Arial" w:cs="Arial"/>
          <w:lang w:val="mn-MN" w:eastAsia="en-US"/>
        </w:rPr>
        <w:t xml:space="preserve">Үүнтэй холбоотойгоор </w:t>
      </w:r>
      <w:r w:rsidR="00757242" w:rsidRPr="0075031F">
        <w:rPr>
          <w:rStyle w:val="normaltextrun"/>
          <w:rFonts w:ascii="Arial" w:eastAsia="Arial" w:hAnsi="Arial" w:cs="Arial"/>
          <w:lang w:val="mn-MN" w:eastAsia="en-US"/>
        </w:rPr>
        <w:t xml:space="preserve">дэлхийн улс орнууд </w:t>
      </w:r>
      <w:r w:rsidRPr="0075031F">
        <w:rPr>
          <w:rStyle w:val="normaltextrun"/>
          <w:rFonts w:ascii="Arial" w:eastAsia="Arial" w:hAnsi="Arial" w:cs="Arial"/>
          <w:lang w:val="mn-MN" w:eastAsia="en-US"/>
        </w:rPr>
        <w:t xml:space="preserve">сүүлийн жилүүдэд </w:t>
      </w:r>
      <w:r w:rsidR="00757242" w:rsidRPr="0075031F">
        <w:rPr>
          <w:rStyle w:val="normaltextrun"/>
          <w:rFonts w:ascii="Arial" w:eastAsia="Arial" w:hAnsi="Arial" w:cs="Arial"/>
          <w:lang w:val="mn-MN" w:eastAsia="en-US"/>
        </w:rPr>
        <w:t xml:space="preserve">жижиг, дунд бизнесийн өсөлт, хөгжлийг дэмжихэд чиглэсэн </w:t>
      </w:r>
      <w:r w:rsidR="000F0B1C" w:rsidRPr="0075031F">
        <w:rPr>
          <w:rStyle w:val="normaltextrun"/>
          <w:rFonts w:ascii="Arial" w:eastAsia="Arial" w:hAnsi="Arial" w:cs="Arial"/>
          <w:lang w:val="mn-MN" w:eastAsia="en-US"/>
        </w:rPr>
        <w:t>татварын бодлог</w:t>
      </w:r>
      <w:r w:rsidR="000F0B1C">
        <w:rPr>
          <w:rStyle w:val="normaltextrun"/>
          <w:rFonts w:ascii="Arial" w:eastAsia="Arial" w:hAnsi="Arial" w:cs="Arial"/>
          <w:lang w:val="mn-MN" w:eastAsia="en-US"/>
        </w:rPr>
        <w:t>ын</w:t>
      </w:r>
      <w:r w:rsidR="000F0B1C" w:rsidRPr="0075031F">
        <w:rPr>
          <w:rStyle w:val="normaltextrun"/>
          <w:rFonts w:ascii="Arial" w:eastAsia="Arial" w:hAnsi="Arial" w:cs="Arial"/>
          <w:lang w:val="mn-MN" w:eastAsia="en-US"/>
        </w:rPr>
        <w:t xml:space="preserve"> </w:t>
      </w:r>
      <w:r w:rsidR="00757242" w:rsidRPr="0075031F">
        <w:rPr>
          <w:rStyle w:val="normaltextrun"/>
          <w:rFonts w:ascii="Arial" w:eastAsia="Arial" w:hAnsi="Arial" w:cs="Arial"/>
          <w:lang w:val="mn-MN" w:eastAsia="en-US"/>
        </w:rPr>
        <w:t>арга хэмжээнүүдийг хэрэгжүүлж байна. Тухайлбал Бүгд Найрамдах Энэтхэг Улс, Канад Улс, Япон Улс зэрэг орнууд бизнес эрхлэгчдийн санхүүгийн дарамтыг бууруулах, ажлын байрыг нэмэгдүүлэх, эдийн засгийн өсөлтийг дэмжих зорилгоор жижиг, дунд аж ахуйн нэгжүүдэд татварын таатай нөхцөлийг бүрдүүлж, тэдний татварын ачааллыг бууруулах бодлого хэрэгжүүлсэн. Мөн Бүгд Найрамдах Сингапур Улс, Их Британи Умард Ирландын Нэгдсэн Ха</w:t>
      </w:r>
      <w:r w:rsidR="00B650AF">
        <w:rPr>
          <w:rStyle w:val="normaltextrun"/>
          <w:rFonts w:ascii="Arial" w:eastAsia="Arial" w:hAnsi="Arial" w:cs="Arial"/>
          <w:lang w:val="mn-MN" w:eastAsia="en-US"/>
        </w:rPr>
        <w:t>а</w:t>
      </w:r>
      <w:r w:rsidR="00757242" w:rsidRPr="0075031F">
        <w:rPr>
          <w:rStyle w:val="normaltextrun"/>
          <w:rFonts w:ascii="Arial" w:eastAsia="Arial" w:hAnsi="Arial" w:cs="Arial"/>
          <w:lang w:val="mn-MN" w:eastAsia="en-US"/>
        </w:rPr>
        <w:t xml:space="preserve">нт Улс, Бүгд Найрамдах Казакстан Улс зэрэг улсууд хөрөнгө оруулалт татах, бизнесийн орчныг сайжруулах, татварын орчныг энгийн, ойлгомжтой болгоход чиглэсэн өөрчлөлтүүдийг хийсэн байна. Эдгээр татварын бодлогын арга хэмжээнүүд нь жижиг, дунд аж ахуйн нэгжүүдийн </w:t>
      </w:r>
      <w:r w:rsidR="00757242" w:rsidRPr="0075031F">
        <w:rPr>
          <w:rStyle w:val="normaltextrun"/>
          <w:rFonts w:ascii="Arial" w:eastAsia="Arial" w:hAnsi="Arial" w:cs="Arial"/>
          <w:lang w:val="mn-MN" w:eastAsia="en-US"/>
        </w:rPr>
        <w:lastRenderedPageBreak/>
        <w:t>санхүүгийн тогтвортой байдлыг хангах, өрсөлдөх чадварыг нэмэгдүүлэх, эдийн засгийн өсөлтийг дэмжихэд чухал үүрэг гүйцэтгэж байна.</w:t>
      </w:r>
    </w:p>
    <w:p w14:paraId="574025DA" w14:textId="77777777" w:rsidR="00CD6624" w:rsidRPr="0075031F" w:rsidRDefault="00CD6624" w:rsidP="00BA12DF">
      <w:pPr>
        <w:spacing w:after="0" w:line="240" w:lineRule="auto"/>
        <w:ind w:firstLine="360"/>
        <w:jc w:val="both"/>
        <w:rPr>
          <w:rStyle w:val="normaltextrun"/>
          <w:rFonts w:ascii="Arial" w:eastAsia="Arial" w:hAnsi="Arial" w:cs="Arial"/>
          <w:lang w:val="mn-MN" w:eastAsia="en-US"/>
        </w:rPr>
      </w:pPr>
    </w:p>
    <w:p w14:paraId="2EE5F054" w14:textId="606AB0EC" w:rsidR="00040818" w:rsidRPr="002146F7" w:rsidRDefault="00040818" w:rsidP="00040818">
      <w:pPr>
        <w:spacing w:after="0" w:line="240" w:lineRule="auto"/>
        <w:ind w:firstLine="567"/>
        <w:jc w:val="both"/>
        <w:rPr>
          <w:rFonts w:ascii="Arial" w:hAnsi="Arial" w:cs="Arial"/>
          <w:lang w:val="mn-MN"/>
        </w:rPr>
      </w:pPr>
      <w:r w:rsidRPr="002146F7">
        <w:rPr>
          <w:rFonts w:ascii="Arial" w:eastAsia="Arial" w:hAnsi="Arial" w:cs="Arial"/>
          <w:lang w:val="mn-MN"/>
        </w:rPr>
        <w:t xml:space="preserve">Татварын хууль тогтоомжуудад шаардлагатай нэмэлт, өөрчлөлтүүдийг оруулах зорилгоор </w:t>
      </w:r>
      <w:r>
        <w:rPr>
          <w:rFonts w:ascii="Arial" w:eastAsia="Arial" w:hAnsi="Arial" w:cs="Arial"/>
          <w:lang w:val="mn-MN"/>
        </w:rPr>
        <w:t>Засгийн газар</w:t>
      </w:r>
      <w:r w:rsidRPr="002146F7">
        <w:rPr>
          <w:rFonts w:ascii="Arial" w:eastAsia="Arial" w:hAnsi="Arial" w:cs="Arial"/>
          <w:lang w:val="mn-MN"/>
        </w:rPr>
        <w:t xml:space="preserve"> Монголын үндэсний худалдаа, аж үйлдвэрийн танхим болон Улсын Их Хурлын Тамгын газар</w:t>
      </w:r>
      <w:r w:rsidR="00251D90">
        <w:rPr>
          <w:rFonts w:ascii="Arial" w:eastAsia="Arial" w:hAnsi="Arial" w:cs="Arial"/>
          <w:lang w:val="mn-MN"/>
        </w:rPr>
        <w:t>тай</w:t>
      </w:r>
      <w:r w:rsidRPr="002146F7">
        <w:rPr>
          <w:rFonts w:ascii="Arial" w:eastAsia="Arial" w:hAnsi="Arial" w:cs="Arial"/>
          <w:lang w:val="mn-MN"/>
        </w:rPr>
        <w:t xml:space="preserve"> хамтран улс орон даяар уулзалт, хэлэлцүүлэг зохион байгуулж, 176 мянга орчим саналыг хүлээн авсан. Хэлэлцүүлгийн явцад аж ахуйн нэгжүүдээс </w:t>
      </w:r>
      <w:r w:rsidR="00AF6386">
        <w:rPr>
          <w:rFonts w:ascii="Arial" w:hAnsi="Arial" w:cs="Arial"/>
          <w:lang w:val="mn-MN"/>
        </w:rPr>
        <w:t>татварын ачааллыг бууруулах,</w:t>
      </w:r>
      <w:r>
        <w:rPr>
          <w:rFonts w:ascii="Arial" w:hAnsi="Arial" w:cs="Arial"/>
          <w:lang w:val="mn-MN"/>
        </w:rPr>
        <w:t xml:space="preserve"> </w:t>
      </w:r>
      <w:r w:rsidR="00AF6386">
        <w:rPr>
          <w:rFonts w:ascii="Arial" w:hAnsi="Arial" w:cs="Arial"/>
          <w:lang w:val="mn-MN"/>
        </w:rPr>
        <w:t xml:space="preserve">жижиг, дунд аж ахуйн нэгжүүдийг татварын бодлогоор дэмжих, </w:t>
      </w:r>
      <w:r w:rsidRPr="002146F7">
        <w:rPr>
          <w:rFonts w:ascii="Arial" w:hAnsi="Arial" w:cs="Arial"/>
          <w:lang w:val="mn-MN"/>
        </w:rPr>
        <w:t>бизнес эрхлэх</w:t>
      </w:r>
      <w:r>
        <w:rPr>
          <w:rFonts w:ascii="Arial" w:hAnsi="Arial" w:cs="Arial"/>
          <w:lang w:val="mn-MN"/>
        </w:rPr>
        <w:t>эд</w:t>
      </w:r>
      <w:r w:rsidRPr="002146F7">
        <w:rPr>
          <w:rFonts w:ascii="Arial" w:hAnsi="Arial" w:cs="Arial"/>
          <w:lang w:val="mn-MN"/>
        </w:rPr>
        <w:t xml:space="preserve"> татварын орчныг </w:t>
      </w:r>
      <w:r>
        <w:rPr>
          <w:rFonts w:ascii="Arial" w:hAnsi="Arial" w:cs="Arial"/>
          <w:lang w:val="mn-MN"/>
        </w:rPr>
        <w:t xml:space="preserve">илүү </w:t>
      </w:r>
      <w:r w:rsidRPr="002146F7">
        <w:rPr>
          <w:rFonts w:ascii="Arial" w:hAnsi="Arial" w:cs="Arial"/>
          <w:lang w:val="mn-MN"/>
        </w:rPr>
        <w:t>хялбар, энгийн, ойлгомжтой болгох</w:t>
      </w:r>
      <w:r>
        <w:rPr>
          <w:rFonts w:ascii="Arial" w:hAnsi="Arial" w:cs="Arial"/>
          <w:lang w:val="mn-MN"/>
        </w:rPr>
        <w:t xml:space="preserve"> </w:t>
      </w:r>
      <w:r w:rsidRPr="002146F7">
        <w:rPr>
          <w:rFonts w:ascii="Arial" w:hAnsi="Arial" w:cs="Arial"/>
          <w:lang w:val="mn-MN"/>
        </w:rPr>
        <w:t>зэрэг саналууд</w:t>
      </w:r>
      <w:r>
        <w:rPr>
          <w:rFonts w:ascii="Arial" w:hAnsi="Arial" w:cs="Arial"/>
          <w:lang w:val="mn-MN"/>
        </w:rPr>
        <w:t>ыг</w:t>
      </w:r>
      <w:r w:rsidRPr="002146F7">
        <w:rPr>
          <w:rFonts w:ascii="Arial" w:hAnsi="Arial" w:cs="Arial"/>
          <w:lang w:val="mn-MN"/>
        </w:rPr>
        <w:t xml:space="preserve"> </w:t>
      </w:r>
      <w:r w:rsidRPr="002146F7">
        <w:rPr>
          <w:rFonts w:ascii="Arial" w:eastAsia="Arial" w:hAnsi="Arial" w:cs="Arial"/>
          <w:lang w:val="mn-MN"/>
        </w:rPr>
        <w:t xml:space="preserve">нийтлэг байдлаар </w:t>
      </w:r>
      <w:r>
        <w:rPr>
          <w:rFonts w:ascii="Arial" w:hAnsi="Arial" w:cs="Arial"/>
          <w:lang w:val="mn-MN"/>
        </w:rPr>
        <w:t>ирүүлсэн.</w:t>
      </w:r>
    </w:p>
    <w:p w14:paraId="23792817" w14:textId="77777777" w:rsidR="00143F40" w:rsidRDefault="00143F40" w:rsidP="00CD6624">
      <w:pPr>
        <w:spacing w:after="0" w:line="240" w:lineRule="auto"/>
        <w:ind w:firstLine="567"/>
        <w:jc w:val="both"/>
        <w:rPr>
          <w:rFonts w:ascii="Arial" w:hAnsi="Arial" w:cs="Arial"/>
          <w:lang w:val="mn-MN"/>
        </w:rPr>
      </w:pPr>
    </w:p>
    <w:p w14:paraId="038FD461" w14:textId="5241AFDF" w:rsidR="00297BB3" w:rsidRDefault="00180ABA" w:rsidP="00CD6624">
      <w:pPr>
        <w:spacing w:after="0" w:line="240" w:lineRule="auto"/>
        <w:ind w:firstLine="567"/>
        <w:jc w:val="both"/>
        <w:rPr>
          <w:rFonts w:ascii="Arial" w:hAnsi="Arial" w:cs="Arial"/>
          <w:lang w:val="mn-MN"/>
        </w:rPr>
      </w:pPr>
      <w:r>
        <w:rPr>
          <w:rFonts w:ascii="Arial" w:hAnsi="Arial" w:cs="Arial"/>
          <w:lang w:val="mn-MN"/>
        </w:rPr>
        <w:t xml:space="preserve">Ийнхүү </w:t>
      </w:r>
      <w:r w:rsidR="00297BB3">
        <w:rPr>
          <w:rFonts w:ascii="Arial" w:hAnsi="Arial" w:cs="Arial"/>
          <w:lang w:val="mn-MN"/>
        </w:rPr>
        <w:t xml:space="preserve">бодлогын баримт бичгүүдэд тусгагдсан </w:t>
      </w:r>
      <w:r w:rsidR="00297BB3" w:rsidRPr="002146F7">
        <w:rPr>
          <w:rFonts w:ascii="Arial" w:hAnsi="Arial" w:cs="Arial"/>
          <w:lang w:val="mn-MN"/>
        </w:rPr>
        <w:t>бодлого, зорилтуудыг хэрэгжүүлэх</w:t>
      </w:r>
      <w:r w:rsidR="00297BB3">
        <w:rPr>
          <w:rFonts w:ascii="Arial" w:hAnsi="Arial" w:cs="Arial"/>
          <w:lang w:val="mn-MN"/>
        </w:rPr>
        <w:t xml:space="preserve">, мөн уулзалт, хэлэлцүүлгийн үеэр аж ахуйн нэгжүүдээс ирүүлсэн </w:t>
      </w:r>
      <w:r w:rsidR="00297BB3" w:rsidRPr="002146F7">
        <w:rPr>
          <w:rFonts w:ascii="Arial" w:hAnsi="Arial" w:cs="Arial"/>
          <w:lang w:val="mn-MN"/>
        </w:rPr>
        <w:t>үйл ажиллагаагаа тогтвортой явуулах</w:t>
      </w:r>
      <w:r w:rsidR="00297BB3">
        <w:rPr>
          <w:rFonts w:ascii="Arial" w:hAnsi="Arial" w:cs="Arial"/>
          <w:lang w:val="mn-MN"/>
        </w:rPr>
        <w:t>,</w:t>
      </w:r>
      <w:r w:rsidR="00297BB3" w:rsidRPr="002146F7">
        <w:rPr>
          <w:rFonts w:ascii="Arial" w:hAnsi="Arial" w:cs="Arial"/>
          <w:lang w:val="mn-MN"/>
        </w:rPr>
        <w:t xml:space="preserve"> идэвхжүүлэх нөхцөлийг бүрдүүлэх</w:t>
      </w:r>
      <w:r w:rsidR="00297BB3">
        <w:rPr>
          <w:rFonts w:ascii="Arial" w:hAnsi="Arial" w:cs="Arial"/>
          <w:lang w:val="mn-MN"/>
        </w:rPr>
        <w:t xml:space="preserve">эд татварын бодлогоор </w:t>
      </w:r>
      <w:r w:rsidR="00297BB3" w:rsidRPr="002146F7">
        <w:rPr>
          <w:rFonts w:ascii="Arial" w:hAnsi="Arial" w:cs="Arial"/>
          <w:lang w:val="mn-MN"/>
        </w:rPr>
        <w:t>дэмж</w:t>
      </w:r>
      <w:r w:rsidR="00297BB3">
        <w:rPr>
          <w:rFonts w:ascii="Arial" w:hAnsi="Arial" w:cs="Arial"/>
          <w:lang w:val="mn-MN"/>
        </w:rPr>
        <w:t>их, татварын илүү таатай, тогтвортой орчныг бүрдүүлэх зэрэг санал, шаардлагуудыг</w:t>
      </w:r>
      <w:r w:rsidR="00297BB3" w:rsidRPr="002146F7">
        <w:rPr>
          <w:rFonts w:ascii="Arial" w:hAnsi="Arial" w:cs="Arial"/>
          <w:lang w:val="mn-MN"/>
        </w:rPr>
        <w:t xml:space="preserve"> харгалзан Аж ахуйн нэгжийн орлогын албан татварын тухай хуульд нэмэлт, өөрчлөлт оруулах тухай хуулийн төслийг боловсруул</w:t>
      </w:r>
      <w:r w:rsidR="002F2B2E">
        <w:rPr>
          <w:rFonts w:ascii="Arial" w:hAnsi="Arial" w:cs="Arial"/>
          <w:lang w:val="mn-MN"/>
        </w:rPr>
        <w:t>лаа.</w:t>
      </w:r>
    </w:p>
    <w:p w14:paraId="6B52BE2D" w14:textId="77777777" w:rsidR="00757242" w:rsidRPr="0075031F" w:rsidRDefault="00757242" w:rsidP="00CD6624">
      <w:pPr>
        <w:spacing w:after="0" w:line="240" w:lineRule="auto"/>
        <w:jc w:val="both"/>
        <w:rPr>
          <w:rFonts w:ascii="Arial" w:eastAsia="Arial" w:hAnsi="Arial" w:cs="Arial"/>
          <w:lang w:val="mn-MN"/>
        </w:rPr>
      </w:pPr>
    </w:p>
    <w:p w14:paraId="300B5E2D" w14:textId="69B7D734" w:rsidR="001A64EC" w:rsidRPr="0075031F" w:rsidRDefault="001A64EC" w:rsidP="00A81BC9">
      <w:pPr>
        <w:spacing w:after="0" w:line="240" w:lineRule="auto"/>
        <w:ind w:firstLine="360"/>
        <w:jc w:val="both"/>
        <w:rPr>
          <w:rFonts w:ascii="Arial" w:eastAsia="Arial" w:hAnsi="Arial" w:cs="Arial"/>
          <w:lang w:val="mn-MN"/>
        </w:rPr>
      </w:pPr>
      <w:r w:rsidRPr="0075031F">
        <w:rPr>
          <w:rFonts w:ascii="Arial" w:eastAsia="Arial" w:hAnsi="Arial" w:cs="Arial"/>
          <w:lang w:val="mn-MN"/>
        </w:rPr>
        <w:t>Хуулийн төсөлд дараах үндсэн чиглэлийг баримталж, холбогдох зохицу</w:t>
      </w:r>
      <w:r w:rsidR="00C066AE" w:rsidRPr="0075031F">
        <w:rPr>
          <w:rFonts w:ascii="Arial" w:eastAsia="Arial" w:hAnsi="Arial" w:cs="Arial"/>
          <w:lang w:val="mn-MN"/>
        </w:rPr>
        <w:t>улалтуудыг тусгасан</w:t>
      </w:r>
      <w:r w:rsidR="00D063DA" w:rsidRPr="0075031F">
        <w:rPr>
          <w:rFonts w:ascii="Arial" w:eastAsia="Arial" w:hAnsi="Arial" w:cs="Arial"/>
          <w:lang w:val="mn-MN"/>
        </w:rPr>
        <w:t>. Үүнд:</w:t>
      </w:r>
    </w:p>
    <w:p w14:paraId="7AFE8653" w14:textId="77777777" w:rsidR="00341C0B" w:rsidRPr="0075031F" w:rsidRDefault="00341C0B" w:rsidP="00180ABA">
      <w:pPr>
        <w:spacing w:after="0"/>
        <w:jc w:val="both"/>
        <w:rPr>
          <w:rFonts w:ascii="Arial" w:eastAsia="Arial" w:hAnsi="Arial" w:cs="Arial"/>
          <w:lang w:val="mn-MN"/>
        </w:rPr>
      </w:pPr>
    </w:p>
    <w:p w14:paraId="5C41D6FB" w14:textId="77777777" w:rsidR="00A14498" w:rsidRPr="002146F7" w:rsidRDefault="00A14498" w:rsidP="00A14498">
      <w:pPr>
        <w:pStyle w:val="paragraph"/>
        <w:numPr>
          <w:ilvl w:val="0"/>
          <w:numId w:val="8"/>
        </w:numPr>
        <w:tabs>
          <w:tab w:val="left" w:pos="993"/>
        </w:tabs>
        <w:spacing w:before="0" w:beforeAutospacing="0" w:after="0" w:afterAutospacing="0"/>
        <w:ind w:left="0" w:firstLine="567"/>
        <w:jc w:val="both"/>
        <w:textAlignment w:val="baseline"/>
        <w:rPr>
          <w:rFonts w:ascii="Arial" w:hAnsi="Arial" w:cs="Arial"/>
          <w:lang w:val="mn-MN"/>
        </w:rPr>
      </w:pPr>
      <w:r w:rsidRPr="002146F7">
        <w:rPr>
          <w:rFonts w:ascii="Arial" w:hAnsi="Arial" w:cs="Arial"/>
          <w:lang w:val="mn-MN"/>
        </w:rPr>
        <w:t>Аж ахуйн нэгжийн орлогын албан татвар ногдуулах босго, шатлалыг өөрчилнө;</w:t>
      </w:r>
    </w:p>
    <w:p w14:paraId="64E144D5" w14:textId="77777777" w:rsidR="00A14498" w:rsidRPr="002146F7" w:rsidRDefault="00A14498" w:rsidP="00A14498">
      <w:pPr>
        <w:pStyle w:val="paragraph"/>
        <w:tabs>
          <w:tab w:val="left" w:pos="810"/>
        </w:tabs>
        <w:spacing w:before="0" w:beforeAutospacing="0" w:after="0" w:afterAutospacing="0"/>
        <w:ind w:left="720" w:firstLine="567"/>
        <w:jc w:val="both"/>
        <w:textAlignment w:val="baseline"/>
        <w:rPr>
          <w:rFonts w:ascii="Arial" w:hAnsi="Arial" w:cs="Arial"/>
          <w:lang w:val="mn-MN"/>
        </w:rPr>
      </w:pPr>
    </w:p>
    <w:p w14:paraId="311A7D91" w14:textId="77777777" w:rsidR="00A14498" w:rsidRDefault="00A14498" w:rsidP="00A14498">
      <w:pPr>
        <w:pStyle w:val="paragraph"/>
        <w:numPr>
          <w:ilvl w:val="0"/>
          <w:numId w:val="8"/>
        </w:numPr>
        <w:tabs>
          <w:tab w:val="left" w:pos="993"/>
        </w:tabs>
        <w:spacing w:before="0" w:beforeAutospacing="0" w:after="0" w:afterAutospacing="0"/>
        <w:ind w:left="0" w:firstLine="567"/>
        <w:jc w:val="both"/>
        <w:textAlignment w:val="baseline"/>
        <w:rPr>
          <w:rFonts w:ascii="Arial" w:hAnsi="Arial" w:cs="Arial"/>
          <w:lang w:val="mn-MN"/>
        </w:rPr>
      </w:pPr>
      <w:r>
        <w:rPr>
          <w:rFonts w:ascii="Arial" w:hAnsi="Arial" w:cs="Arial"/>
          <w:lang w:val="mn-MN"/>
        </w:rPr>
        <w:t>Жижиг, дунд аж ахуйн нэгжүүдэд чиглэсэн татварын хөнгөлөлтийн босго дүнг нэмэгдүүлнэ</w:t>
      </w:r>
      <w:r w:rsidRPr="00085952">
        <w:rPr>
          <w:rFonts w:ascii="Arial" w:hAnsi="Arial" w:cs="Arial"/>
          <w:lang w:val="mn-MN"/>
        </w:rPr>
        <w:t>;</w:t>
      </w:r>
    </w:p>
    <w:p w14:paraId="604FE383" w14:textId="77777777" w:rsidR="00A14498" w:rsidRDefault="00A14498" w:rsidP="00A14498">
      <w:pPr>
        <w:pStyle w:val="ListParagraph"/>
        <w:spacing w:after="0"/>
        <w:rPr>
          <w:rFonts w:ascii="Arial" w:hAnsi="Arial" w:cs="Arial"/>
          <w:lang w:val="mn-MN"/>
        </w:rPr>
      </w:pPr>
    </w:p>
    <w:p w14:paraId="73D80F80" w14:textId="20C0B356" w:rsidR="00A14498" w:rsidRDefault="00A14498" w:rsidP="00A14498">
      <w:pPr>
        <w:pStyle w:val="paragraph"/>
        <w:numPr>
          <w:ilvl w:val="0"/>
          <w:numId w:val="8"/>
        </w:numPr>
        <w:tabs>
          <w:tab w:val="left" w:pos="993"/>
        </w:tabs>
        <w:spacing w:before="0" w:beforeAutospacing="0" w:after="0" w:afterAutospacing="0"/>
        <w:ind w:left="0" w:firstLine="567"/>
        <w:jc w:val="both"/>
        <w:textAlignment w:val="baseline"/>
        <w:rPr>
          <w:rFonts w:ascii="Arial" w:hAnsi="Arial" w:cs="Arial"/>
          <w:lang w:val="mn-MN"/>
        </w:rPr>
      </w:pPr>
      <w:r>
        <w:rPr>
          <w:rFonts w:ascii="Arial" w:hAnsi="Arial" w:cs="Arial"/>
          <w:lang w:val="mn-MN"/>
        </w:rPr>
        <w:t>Бичил, жижиг</w:t>
      </w:r>
      <w:r w:rsidRPr="002146F7">
        <w:rPr>
          <w:rFonts w:ascii="Arial" w:hAnsi="Arial" w:cs="Arial"/>
          <w:lang w:val="mn-MN"/>
        </w:rPr>
        <w:t xml:space="preserve"> аж ахуйн нэгжүүд</w:t>
      </w:r>
      <w:r w:rsidR="00180ABA">
        <w:rPr>
          <w:rFonts w:ascii="Arial" w:hAnsi="Arial" w:cs="Arial"/>
          <w:lang w:val="mn-MN"/>
        </w:rPr>
        <w:t xml:space="preserve">ийн </w:t>
      </w:r>
      <w:r>
        <w:rPr>
          <w:rFonts w:ascii="Arial" w:hAnsi="Arial" w:cs="Arial"/>
          <w:lang w:val="mn-MN"/>
        </w:rPr>
        <w:t>хялбаршуулсан</w:t>
      </w:r>
      <w:r w:rsidRPr="002146F7">
        <w:rPr>
          <w:rFonts w:ascii="Arial" w:hAnsi="Arial" w:cs="Arial"/>
          <w:lang w:val="mn-MN"/>
        </w:rPr>
        <w:t xml:space="preserve"> горим</w:t>
      </w:r>
      <w:r>
        <w:rPr>
          <w:rFonts w:ascii="Arial" w:hAnsi="Arial" w:cs="Arial"/>
          <w:lang w:val="mn-MN"/>
        </w:rPr>
        <w:t xml:space="preserve">д </w:t>
      </w:r>
      <w:r w:rsidRPr="002146F7">
        <w:rPr>
          <w:rFonts w:ascii="Arial" w:hAnsi="Arial" w:cs="Arial"/>
          <w:lang w:val="mn-MN"/>
        </w:rPr>
        <w:t xml:space="preserve">хамрагдах </w:t>
      </w:r>
      <w:r>
        <w:rPr>
          <w:rFonts w:ascii="Arial" w:hAnsi="Arial" w:cs="Arial"/>
          <w:lang w:val="mn-MN"/>
        </w:rPr>
        <w:t>босго дүнг</w:t>
      </w:r>
      <w:r w:rsidRPr="002146F7">
        <w:rPr>
          <w:rFonts w:ascii="Arial" w:hAnsi="Arial" w:cs="Arial"/>
          <w:lang w:val="mn-MN"/>
        </w:rPr>
        <w:t xml:space="preserve"> нэмэгдүүлнэ;</w:t>
      </w:r>
    </w:p>
    <w:p w14:paraId="42D78574" w14:textId="77777777" w:rsidR="00A14498" w:rsidRDefault="00A14498" w:rsidP="00A14498">
      <w:pPr>
        <w:pStyle w:val="ListParagraph"/>
        <w:spacing w:after="0"/>
        <w:rPr>
          <w:rFonts w:ascii="Arial" w:hAnsi="Arial" w:cs="Arial"/>
          <w:lang w:val="mn-MN"/>
        </w:rPr>
      </w:pPr>
    </w:p>
    <w:p w14:paraId="612798F7" w14:textId="495D56CA" w:rsidR="00A14498" w:rsidRPr="009E50A6" w:rsidRDefault="00A14498" w:rsidP="00A14498">
      <w:pPr>
        <w:pStyle w:val="paragraph"/>
        <w:numPr>
          <w:ilvl w:val="0"/>
          <w:numId w:val="8"/>
        </w:numPr>
        <w:tabs>
          <w:tab w:val="left" w:pos="993"/>
          <w:tab w:val="left" w:pos="1134"/>
        </w:tabs>
        <w:spacing w:before="0" w:beforeAutospacing="0" w:after="0" w:afterAutospacing="0"/>
        <w:ind w:left="0" w:firstLine="567"/>
        <w:jc w:val="both"/>
        <w:textAlignment w:val="baseline"/>
        <w:rPr>
          <w:rFonts w:ascii="Arial" w:eastAsiaTheme="majorEastAsia" w:hAnsi="Arial" w:cs="Arial"/>
          <w:b/>
          <w:lang w:val="mn-MN"/>
        </w:rPr>
      </w:pPr>
      <w:r w:rsidRPr="002146F7">
        <w:rPr>
          <w:rFonts w:ascii="Arial" w:hAnsi="Arial" w:cs="Arial"/>
          <w:lang w:val="mn-MN"/>
        </w:rPr>
        <w:t>Аж ахуйн нэгжүүд</w:t>
      </w:r>
      <w:r w:rsidR="00617C9C">
        <w:rPr>
          <w:rFonts w:ascii="Arial" w:hAnsi="Arial" w:cs="Arial"/>
          <w:lang w:val="mn-MN"/>
        </w:rPr>
        <w:t xml:space="preserve">ийн </w:t>
      </w:r>
      <w:r>
        <w:rPr>
          <w:rFonts w:ascii="Arial" w:hAnsi="Arial" w:cs="Arial"/>
          <w:lang w:val="mn-MN"/>
        </w:rPr>
        <w:t>хүний нөөц</w:t>
      </w:r>
      <w:r w:rsidR="00617C9C">
        <w:rPr>
          <w:rFonts w:ascii="Arial" w:hAnsi="Arial" w:cs="Arial"/>
          <w:lang w:val="mn-MN"/>
        </w:rPr>
        <w:t>ийн хөгжлийг</w:t>
      </w:r>
      <w:r>
        <w:rPr>
          <w:rFonts w:ascii="Arial" w:hAnsi="Arial" w:cs="Arial"/>
          <w:lang w:val="mn-MN"/>
        </w:rPr>
        <w:t xml:space="preserve"> дэмжих, </w:t>
      </w:r>
      <w:r w:rsidR="00617C9C">
        <w:rPr>
          <w:rFonts w:ascii="Arial" w:hAnsi="Arial" w:cs="Arial"/>
          <w:lang w:val="mn-MN"/>
        </w:rPr>
        <w:t>ажлын байр нэмэгдүүлэх</w:t>
      </w:r>
      <w:r w:rsidRPr="002146F7">
        <w:rPr>
          <w:rFonts w:ascii="Arial" w:hAnsi="Arial" w:cs="Arial"/>
          <w:lang w:val="mn-MN"/>
        </w:rPr>
        <w:t xml:space="preserve"> нөхцөлийг бүрдүүл</w:t>
      </w:r>
      <w:r w:rsidR="00316F73">
        <w:rPr>
          <w:rFonts w:ascii="Arial" w:hAnsi="Arial" w:cs="Arial"/>
          <w:lang w:val="mn-MN"/>
        </w:rPr>
        <w:t>нэ</w:t>
      </w:r>
      <w:r w:rsidRPr="00D96092">
        <w:rPr>
          <w:rFonts w:ascii="Arial" w:hAnsi="Arial" w:cs="Arial"/>
          <w:lang w:val="mn-MN"/>
        </w:rPr>
        <w:t>;</w:t>
      </w:r>
    </w:p>
    <w:p w14:paraId="4724362A" w14:textId="77777777" w:rsidR="00A14498" w:rsidRPr="00927413" w:rsidRDefault="00A14498" w:rsidP="00A14498">
      <w:pPr>
        <w:spacing w:after="0"/>
        <w:rPr>
          <w:rFonts w:ascii="Arial" w:hAnsi="Arial" w:cs="Arial"/>
          <w:lang w:val="mn-MN"/>
        </w:rPr>
      </w:pPr>
    </w:p>
    <w:p w14:paraId="533EBB74" w14:textId="77777777" w:rsidR="00A14498" w:rsidRPr="00A14498" w:rsidRDefault="00A14498" w:rsidP="00A14498">
      <w:pPr>
        <w:pStyle w:val="paragraph"/>
        <w:numPr>
          <w:ilvl w:val="0"/>
          <w:numId w:val="8"/>
        </w:numPr>
        <w:tabs>
          <w:tab w:val="left" w:pos="993"/>
          <w:tab w:val="left" w:pos="1134"/>
        </w:tabs>
        <w:spacing w:before="0" w:beforeAutospacing="0" w:after="0" w:afterAutospacing="0"/>
        <w:ind w:left="0" w:firstLine="567"/>
        <w:jc w:val="both"/>
        <w:textAlignment w:val="baseline"/>
        <w:rPr>
          <w:rFonts w:ascii="Arial" w:eastAsiaTheme="majorEastAsia" w:hAnsi="Arial" w:cs="Arial"/>
          <w:b/>
          <w:lang w:val="mn-MN"/>
        </w:rPr>
      </w:pPr>
      <w:r w:rsidRPr="002146F7">
        <w:rPr>
          <w:rFonts w:ascii="Arial" w:hAnsi="Arial" w:cs="Arial"/>
          <w:lang w:val="mn-MN"/>
        </w:rPr>
        <w:t>Татварын хууль тогтоомжийн хэрэгжилттэй холбоотой татвар төлөгчдөд үүсдэг тодорхойгүй</w:t>
      </w:r>
      <w:r>
        <w:rPr>
          <w:rFonts w:ascii="Arial" w:hAnsi="Arial" w:cs="Arial"/>
          <w:lang w:val="mn-MN"/>
        </w:rPr>
        <w:t xml:space="preserve"> асуудлуудыг илүү энгийн, ойлгомжтой болгоно.</w:t>
      </w:r>
    </w:p>
    <w:p w14:paraId="4BA8AB53" w14:textId="77777777" w:rsidR="00A14498" w:rsidRPr="002146F7" w:rsidRDefault="00A14498" w:rsidP="00A14498">
      <w:pPr>
        <w:pStyle w:val="paragraph"/>
        <w:tabs>
          <w:tab w:val="left" w:pos="993"/>
          <w:tab w:val="left" w:pos="1134"/>
        </w:tabs>
        <w:spacing w:before="0" w:beforeAutospacing="0" w:after="0" w:afterAutospacing="0"/>
        <w:jc w:val="both"/>
        <w:textAlignment w:val="baseline"/>
        <w:rPr>
          <w:rFonts w:ascii="Arial" w:eastAsiaTheme="majorEastAsia" w:hAnsi="Arial" w:cs="Arial"/>
          <w:b/>
          <w:lang w:val="mn-MN"/>
        </w:rPr>
      </w:pPr>
    </w:p>
    <w:p w14:paraId="7A6BAD6B" w14:textId="7DE6AAAB" w:rsidR="008771D0" w:rsidRPr="0075031F" w:rsidRDefault="008771D0" w:rsidP="00A81BC9">
      <w:pPr>
        <w:pStyle w:val="paragraph"/>
        <w:spacing w:before="0" w:beforeAutospacing="0" w:after="0" w:afterAutospacing="0"/>
        <w:ind w:firstLine="360"/>
        <w:jc w:val="both"/>
        <w:textAlignment w:val="baseline"/>
        <w:rPr>
          <w:rFonts w:ascii="Arial" w:hAnsi="Arial" w:cs="Arial"/>
          <w:lang w:val="mn-MN"/>
        </w:rPr>
      </w:pPr>
      <w:r w:rsidRPr="0075031F">
        <w:rPr>
          <w:rFonts w:ascii="Arial" w:hAnsi="Arial" w:cs="Arial"/>
          <w:lang w:val="mn-MN"/>
        </w:rPr>
        <w:t>Хуулийн төсөл батлагдсанаар Монгол Улсын бизнесийн орчны олон улсын тавцанд өрсөлдөх чадвар сайж</w:t>
      </w:r>
      <w:r w:rsidR="00941E27" w:rsidRPr="0075031F">
        <w:rPr>
          <w:rFonts w:ascii="Arial" w:hAnsi="Arial" w:cs="Arial"/>
          <w:lang w:val="mn-MN"/>
        </w:rPr>
        <w:t>рах</w:t>
      </w:r>
      <w:r w:rsidRPr="0075031F">
        <w:rPr>
          <w:rFonts w:ascii="Arial" w:hAnsi="Arial" w:cs="Arial"/>
          <w:lang w:val="mn-MN"/>
        </w:rPr>
        <w:t xml:space="preserve">, </w:t>
      </w:r>
      <w:r w:rsidR="00370CE8" w:rsidRPr="0075031F">
        <w:rPr>
          <w:rFonts w:ascii="Arial" w:hAnsi="Arial" w:cs="Arial"/>
          <w:lang w:val="mn-MN"/>
        </w:rPr>
        <w:t xml:space="preserve">жижиг, дунд </w:t>
      </w:r>
      <w:r w:rsidRPr="0075031F">
        <w:rPr>
          <w:rFonts w:ascii="Arial" w:hAnsi="Arial" w:cs="Arial"/>
          <w:lang w:val="mn-MN"/>
        </w:rPr>
        <w:t>бизнес эрхлэгчдийн татварын ачаал</w:t>
      </w:r>
      <w:r w:rsidR="003E28F0" w:rsidRPr="0075031F">
        <w:rPr>
          <w:rFonts w:ascii="Arial" w:hAnsi="Arial" w:cs="Arial"/>
          <w:lang w:val="mn-MN"/>
        </w:rPr>
        <w:t>ал</w:t>
      </w:r>
      <w:r w:rsidRPr="0075031F">
        <w:rPr>
          <w:rFonts w:ascii="Arial" w:hAnsi="Arial" w:cs="Arial"/>
          <w:lang w:val="mn-MN"/>
        </w:rPr>
        <w:t xml:space="preserve"> буур</w:t>
      </w:r>
      <w:r w:rsidR="00941E27" w:rsidRPr="0075031F">
        <w:rPr>
          <w:rFonts w:ascii="Arial" w:hAnsi="Arial" w:cs="Arial"/>
          <w:lang w:val="mn-MN"/>
        </w:rPr>
        <w:t>ах,</w:t>
      </w:r>
      <w:r w:rsidRPr="0075031F">
        <w:rPr>
          <w:rFonts w:ascii="Arial" w:hAnsi="Arial" w:cs="Arial"/>
          <w:lang w:val="mn-MN"/>
        </w:rPr>
        <w:t xml:space="preserve"> </w:t>
      </w:r>
      <w:r w:rsidR="00941E27" w:rsidRPr="0075031F">
        <w:rPr>
          <w:rFonts w:ascii="Arial" w:hAnsi="Arial" w:cs="Arial"/>
          <w:lang w:val="mn-MN"/>
        </w:rPr>
        <w:t xml:space="preserve">улмаар </w:t>
      </w:r>
      <w:r w:rsidRPr="0075031F">
        <w:rPr>
          <w:rFonts w:ascii="Arial" w:hAnsi="Arial" w:cs="Arial"/>
          <w:lang w:val="mn-MN"/>
        </w:rPr>
        <w:t xml:space="preserve">эдийн засгийн өсөлт нэмэгдэж, нийгмийн тогтвортой байдал бэхжих </w:t>
      </w:r>
      <w:r w:rsidR="00941E27" w:rsidRPr="0075031F">
        <w:rPr>
          <w:rFonts w:ascii="Arial" w:hAnsi="Arial" w:cs="Arial"/>
          <w:lang w:val="mn-MN"/>
        </w:rPr>
        <w:t xml:space="preserve">зэрэг эерэг үр дагавартай </w:t>
      </w:r>
      <w:r w:rsidRPr="0075031F">
        <w:rPr>
          <w:rFonts w:ascii="Arial" w:hAnsi="Arial" w:cs="Arial"/>
          <w:lang w:val="mn-MN"/>
        </w:rPr>
        <w:t>юм.</w:t>
      </w:r>
    </w:p>
    <w:p w14:paraId="0FE8D916" w14:textId="77777777" w:rsidR="008771D0" w:rsidRPr="0075031F" w:rsidRDefault="008771D0" w:rsidP="008771D0">
      <w:pPr>
        <w:pStyle w:val="paragraph"/>
        <w:spacing w:before="0" w:beforeAutospacing="0" w:after="0" w:afterAutospacing="0"/>
        <w:ind w:firstLine="567"/>
        <w:jc w:val="both"/>
        <w:textAlignment w:val="baseline"/>
        <w:rPr>
          <w:rFonts w:ascii="Arial" w:hAnsi="Arial" w:cs="Arial"/>
          <w:lang w:val="mn-MN"/>
        </w:rPr>
      </w:pPr>
    </w:p>
    <w:p w14:paraId="313F927E" w14:textId="77777777" w:rsidR="00087BBC" w:rsidRPr="0075031F" w:rsidRDefault="00087BBC" w:rsidP="00316F73">
      <w:pPr>
        <w:spacing w:after="0" w:line="240" w:lineRule="auto"/>
        <w:jc w:val="both"/>
        <w:rPr>
          <w:rStyle w:val="normaltextrun"/>
          <w:rFonts w:ascii="Arial" w:hAnsi="Arial" w:cs="Arial"/>
          <w:lang w:val="mn-MN"/>
        </w:rPr>
      </w:pPr>
    </w:p>
    <w:p w14:paraId="389FF4E1" w14:textId="77777777" w:rsidR="00087BBC" w:rsidRPr="0075031F" w:rsidRDefault="00087BBC" w:rsidP="00A81BC9">
      <w:pPr>
        <w:spacing w:after="0" w:line="240" w:lineRule="auto"/>
        <w:ind w:firstLine="360"/>
        <w:jc w:val="both"/>
        <w:rPr>
          <w:rFonts w:ascii="Arial" w:hAnsi="Arial" w:cs="Arial"/>
          <w:lang w:val="mn-MN"/>
        </w:rPr>
      </w:pPr>
    </w:p>
    <w:p w14:paraId="35C05A59" w14:textId="77777777" w:rsidR="00087BBC" w:rsidRPr="0075031F" w:rsidRDefault="00087BBC" w:rsidP="00087BBC">
      <w:pPr>
        <w:pStyle w:val="paragraph"/>
        <w:spacing w:before="0" w:beforeAutospacing="0" w:after="0" w:afterAutospacing="0"/>
        <w:ind w:firstLine="360"/>
        <w:jc w:val="center"/>
        <w:textAlignment w:val="baseline"/>
        <w:rPr>
          <w:rFonts w:ascii="Arial" w:hAnsi="Arial" w:cs="Arial"/>
          <w:lang w:val="mn-MN"/>
        </w:rPr>
      </w:pPr>
      <w:r w:rsidRPr="0075031F">
        <w:rPr>
          <w:rFonts w:ascii="Arial" w:hAnsi="Arial" w:cs="Arial"/>
          <w:lang w:val="mn-MN"/>
        </w:rPr>
        <w:t>---oOo---</w:t>
      </w:r>
    </w:p>
    <w:p w14:paraId="32824FAE" w14:textId="36E5ED36" w:rsidR="008771D0" w:rsidRPr="0075031F" w:rsidRDefault="008771D0" w:rsidP="008771D0">
      <w:pPr>
        <w:spacing w:after="0" w:line="240" w:lineRule="auto"/>
        <w:jc w:val="center"/>
        <w:rPr>
          <w:rFonts w:ascii="Arial" w:hAnsi="Arial" w:cs="Arial"/>
          <w:b/>
          <w:lang w:val="mn-MN"/>
        </w:rPr>
      </w:pPr>
      <w:r w:rsidRPr="0075031F">
        <w:rPr>
          <w:rFonts w:ascii="Arial" w:hAnsi="Arial" w:cs="Arial"/>
          <w:lang w:val="mn-MN"/>
        </w:rPr>
        <w:br w:type="page"/>
      </w:r>
      <w:r w:rsidRPr="0075031F">
        <w:rPr>
          <w:rFonts w:ascii="Arial" w:hAnsi="Arial" w:cs="Arial"/>
          <w:b/>
          <w:bCs/>
          <w:lang w:val="mn-MN"/>
        </w:rPr>
        <w:lastRenderedPageBreak/>
        <w:t>ДЭЛГЭРЭНГҮЙ ТАНИЛЦУУЛГА</w:t>
      </w:r>
    </w:p>
    <w:p w14:paraId="4C37A0E0" w14:textId="77777777" w:rsidR="008771D0" w:rsidRPr="0075031F" w:rsidRDefault="008771D0" w:rsidP="008771D0">
      <w:pPr>
        <w:spacing w:after="0" w:line="240" w:lineRule="auto"/>
        <w:jc w:val="center"/>
        <w:rPr>
          <w:rFonts w:ascii="Arial" w:hAnsi="Arial" w:cs="Arial"/>
          <w:b/>
          <w:lang w:val="mn-MN"/>
        </w:rPr>
      </w:pPr>
    </w:p>
    <w:p w14:paraId="0D2382FA" w14:textId="15F28CE5" w:rsidR="008771D0" w:rsidRPr="0075031F" w:rsidRDefault="008771D0" w:rsidP="008771D0">
      <w:pPr>
        <w:spacing w:after="0" w:line="240" w:lineRule="auto"/>
        <w:jc w:val="center"/>
        <w:rPr>
          <w:rFonts w:ascii="Arial" w:hAnsi="Arial" w:cs="Arial"/>
          <w:b/>
          <w:lang w:val="mn-MN"/>
        </w:rPr>
      </w:pPr>
      <w:r w:rsidRPr="0075031F">
        <w:rPr>
          <w:rFonts w:ascii="Arial" w:hAnsi="Arial" w:cs="Arial"/>
          <w:b/>
          <w:lang w:val="mn-MN"/>
        </w:rPr>
        <w:t>Аж ахуйн нэгжийн орлогын албан татварын тухай хуульд нэмэлт, өөрчлөлт оруулах тухай</w:t>
      </w:r>
    </w:p>
    <w:p w14:paraId="26645CE1" w14:textId="77777777" w:rsidR="008771D0" w:rsidRPr="0075031F" w:rsidRDefault="008771D0" w:rsidP="008771D0">
      <w:pPr>
        <w:spacing w:after="0" w:line="240" w:lineRule="auto"/>
        <w:ind w:left="2880"/>
        <w:jc w:val="right"/>
        <w:rPr>
          <w:rFonts w:ascii="Arial" w:hAnsi="Arial" w:cs="Arial"/>
          <w:i/>
          <w:iCs/>
          <w:lang w:val="mn-MN"/>
        </w:rPr>
      </w:pPr>
      <w:r w:rsidRPr="0075031F">
        <w:rPr>
          <w:rFonts w:ascii="Arial" w:hAnsi="Arial" w:cs="Arial"/>
          <w:i/>
          <w:iCs/>
          <w:lang w:val="mn-MN"/>
        </w:rPr>
        <w:t xml:space="preserve"> </w:t>
      </w:r>
    </w:p>
    <w:p w14:paraId="4D0D9553" w14:textId="77777777" w:rsidR="009061DD" w:rsidRPr="0075031F" w:rsidRDefault="009061DD" w:rsidP="009061DD">
      <w:pPr>
        <w:spacing w:after="0" w:line="240" w:lineRule="auto"/>
        <w:ind w:firstLine="72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Монгол Улсын Их Хурлын 2020 оны 52 дугаар тогтоолоор батлагдсан “Алсын хараа-2050” урт хугацааны хөгжлийн бодлогод жижиг, дунд бизнес эрхлэлтийн өрсөлдөх чадварыг дээшлүүлнэ, олон улсад өрсөлдөхүйц бичил, жижиг, дунд бизнес эрхлэх таатай орчин, нөхцөлийг бүрдүүлнэ зэрэг зорилтуудыг дэвшүүлсэн. Уг зорилтуудыг хэрэгжүүлэх хүрээнд “Хөрөнгө оруулалтыг бүрэн дэмжсэн, бизнес эрхлэх таатай орчныг бүрдүүлнэ”, “Олон улсад өрсөлдөх чадвартай бичил, жижиг, дунд бизнес эрхлэгчдийг хөгжүүлж, ажлын байрыг нэмэгдүүлнэ”, “Цахим засаглалын технологийг бүх түвшинд бүрэн хэрэгжүүлж, авлига хүнд сурталгүй төрийн үйлчилгээг төлөвшүүлнэ” гэж тус тус заасан.</w:t>
      </w:r>
    </w:p>
    <w:p w14:paraId="1D267D34" w14:textId="77777777" w:rsidR="009061DD" w:rsidRPr="0075031F" w:rsidRDefault="009061DD" w:rsidP="009061DD">
      <w:pPr>
        <w:spacing w:after="0" w:line="240" w:lineRule="auto"/>
        <w:jc w:val="both"/>
        <w:rPr>
          <w:rStyle w:val="normaltextrun"/>
          <w:rFonts w:ascii="Arial" w:eastAsia="Arial" w:hAnsi="Arial" w:cs="Arial"/>
          <w:lang w:val="mn-MN" w:eastAsia="en-US"/>
        </w:rPr>
      </w:pPr>
    </w:p>
    <w:p w14:paraId="689DE484" w14:textId="77777777" w:rsidR="009061DD" w:rsidRPr="0075031F" w:rsidRDefault="009061DD" w:rsidP="009061DD">
      <w:pPr>
        <w:spacing w:after="0" w:line="240" w:lineRule="auto"/>
        <w:ind w:firstLine="72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Монгол Улсын Их Хурлын 2020 оны 23 дугаар тогтоолоор батлагдсан Монгол Улсыг 2021-2025 онд хөгжүүлэх таван жилийн үндсэн чиглэлийн 3.3.2-т “бичил, жижиг, дунд бизнесийг дэмжих орчин бэхжиж, төлөвшинө”, 4.1.5-д “бизнесийн таатай орчныг бүрдүүлж, иргэдийн худалдан авах чадварыг дээшлүүлнэ” гэж заасан.</w:t>
      </w:r>
    </w:p>
    <w:p w14:paraId="0C5497BD" w14:textId="77777777" w:rsidR="009061DD" w:rsidRPr="0075031F" w:rsidRDefault="009061DD" w:rsidP="009061DD">
      <w:pPr>
        <w:spacing w:after="0" w:line="240" w:lineRule="auto"/>
        <w:jc w:val="both"/>
        <w:rPr>
          <w:rStyle w:val="normaltextrun"/>
          <w:rFonts w:ascii="Arial" w:eastAsia="Arial" w:hAnsi="Arial" w:cs="Arial"/>
          <w:lang w:val="mn-MN" w:eastAsia="en-US"/>
        </w:rPr>
      </w:pPr>
    </w:p>
    <w:p w14:paraId="244DE3D6" w14:textId="77777777" w:rsidR="009061DD" w:rsidRPr="0075031F" w:rsidRDefault="009061DD" w:rsidP="009061DD">
      <w:pPr>
        <w:spacing w:after="0" w:line="240" w:lineRule="auto"/>
        <w:ind w:firstLine="72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Монгол Улсын Их Хурлын 2024 оны 21 дүгээр тогтоолоор батлагдсан Монгол Улсын Засгийн газрын 2024-2028 оны үйл ажиллагааны хөтөлбөрийн 3.2.1-д “Татвар, нийгмийн даатгалын шинэчлэл хийх”-ээр заасан бөгөөд энэ хүрээнд татварын орчныг олон улсын стандартад үе шаттайгаар нийцүүлж, цахим татварын тогтолцоог сайжруулах, бизнес эрхлэх эрх зүйн орчныг сайжруулах, бизнес эрхлэгчдийн татварын ачааллыг бууруулах, татварын дэмжлэгүүдийг оновчтой болгож, татварын орчныг сайжруулах, хариуцлагатай татвар төлөгчийг дэмжих зэрэг зорилтуудыг тус тус тусгасан.</w:t>
      </w:r>
    </w:p>
    <w:p w14:paraId="5180E18E" w14:textId="5A79E67E" w:rsidR="009061DD" w:rsidRPr="0075031F" w:rsidRDefault="009061DD" w:rsidP="0040648F">
      <w:pPr>
        <w:spacing w:after="0" w:line="240" w:lineRule="auto"/>
        <w:jc w:val="both"/>
        <w:rPr>
          <w:rFonts w:ascii="Arial" w:eastAsia="Arial" w:hAnsi="Arial" w:cs="Arial"/>
          <w:lang w:val="mn-MN" w:eastAsia="en-US"/>
        </w:rPr>
      </w:pPr>
      <w:r w:rsidRPr="0075031F">
        <w:rPr>
          <w:rStyle w:val="normaltextrun"/>
          <w:rFonts w:ascii="Arial" w:eastAsia="Arial" w:hAnsi="Arial" w:cs="Arial"/>
          <w:lang w:val="mn-MN" w:eastAsia="en-US"/>
        </w:rPr>
        <w:tab/>
      </w:r>
    </w:p>
    <w:p w14:paraId="7EEC5D8B" w14:textId="6987A955" w:rsidR="008771D0" w:rsidRPr="0075031F" w:rsidRDefault="008771D0" w:rsidP="00A81BC9">
      <w:pPr>
        <w:spacing w:after="0" w:line="240" w:lineRule="auto"/>
        <w:ind w:firstLine="360"/>
        <w:jc w:val="both"/>
        <w:rPr>
          <w:rFonts w:ascii="Arial" w:hAnsi="Arial" w:cs="Arial"/>
          <w:lang w:val="mn-MN"/>
        </w:rPr>
      </w:pPr>
      <w:r w:rsidRPr="0075031F">
        <w:rPr>
          <w:rFonts w:ascii="Arial" w:hAnsi="Arial" w:cs="Arial"/>
          <w:lang w:val="mn-MN"/>
        </w:rPr>
        <w:t xml:space="preserve">Татварын хуулийн шинэчлэлийн хүрээнд Татварын ерөнхий хууль, Аж ахуйн нэгжийн орлогын албан татварын тухай хууль, Хувь хүний орлогын албан татварын тухай хуулийн төслүүдийг 2019 онд Улсын Их Хурлаас баталж, 2020 оноос эхлэн хүчин төгөлдөр мөрдөгдөж эхэлсэн. Энэхүү шинэчлэл нь жижиг, дунд бизнесийг дэмжих, татварын үйл ажиллагааг </w:t>
      </w:r>
      <w:proofErr w:type="spellStart"/>
      <w:r w:rsidRPr="0075031F">
        <w:rPr>
          <w:rFonts w:ascii="Arial" w:hAnsi="Arial" w:cs="Arial"/>
          <w:lang w:val="mn-MN"/>
        </w:rPr>
        <w:t>цахимжуулах</w:t>
      </w:r>
      <w:proofErr w:type="spellEnd"/>
      <w:r w:rsidRPr="0075031F">
        <w:rPr>
          <w:rFonts w:ascii="Arial" w:hAnsi="Arial" w:cs="Arial"/>
          <w:lang w:val="mn-MN"/>
        </w:rPr>
        <w:t>, олон улсын татварын шинэлэг зарчмуудыг дотоодын хууль тогтоомжид нэвтрүүлэх үндсэн зорилготой байсан.</w:t>
      </w:r>
    </w:p>
    <w:p w14:paraId="4CCDA677" w14:textId="77777777" w:rsidR="008771D0" w:rsidRPr="0075031F" w:rsidRDefault="008771D0" w:rsidP="008771D0">
      <w:pPr>
        <w:spacing w:after="0" w:line="240" w:lineRule="auto"/>
        <w:jc w:val="both"/>
        <w:rPr>
          <w:rFonts w:ascii="Arial" w:hAnsi="Arial" w:cs="Arial"/>
          <w:lang w:val="mn-MN"/>
        </w:rPr>
      </w:pPr>
    </w:p>
    <w:p w14:paraId="0877FE92" w14:textId="30FA8B6C" w:rsidR="008771D0" w:rsidRPr="0075031F" w:rsidRDefault="008771D0" w:rsidP="00A81BC9">
      <w:pPr>
        <w:spacing w:after="0" w:line="240" w:lineRule="auto"/>
        <w:ind w:firstLine="360"/>
        <w:jc w:val="both"/>
        <w:rPr>
          <w:rFonts w:ascii="Arial" w:hAnsi="Arial" w:cs="Arial"/>
          <w:lang w:val="mn-MN"/>
        </w:rPr>
      </w:pPr>
      <w:r w:rsidRPr="0075031F">
        <w:rPr>
          <w:rFonts w:ascii="Arial" w:hAnsi="Arial" w:cs="Arial"/>
          <w:lang w:val="mn-MN"/>
        </w:rPr>
        <w:t>Гэвч хуулийн шинэчлэлээс хойших хугацаанд</w:t>
      </w:r>
      <w:r w:rsidRPr="0075031F">
        <w:rPr>
          <w:rFonts w:ascii="Arial" w:eastAsia="Arial" w:hAnsi="Arial" w:cs="Arial"/>
          <w:lang w:val="mn-MN"/>
        </w:rPr>
        <w:t xml:space="preserve"> геополитикийн тогтворгүй нөхцөл байдал үргэлжилж, худалдааны бодлогоос үүдэлтэй тодорхой бус байдал нэмэгдэх, голлох эдийн засгуудын өсөлт удаашрах, инфляцын түвшин өсөх, </w:t>
      </w:r>
      <w:r w:rsidRPr="0075031F">
        <w:rPr>
          <w:rFonts w:ascii="Arial" w:hAnsi="Arial" w:cs="Arial"/>
          <w:lang w:val="mn-MN"/>
        </w:rPr>
        <w:t>зээлийн хүү нэмэгдэх</w:t>
      </w:r>
      <w:r w:rsidR="002811AE" w:rsidRPr="0075031F">
        <w:rPr>
          <w:rFonts w:ascii="Arial" w:hAnsi="Arial" w:cs="Arial"/>
          <w:lang w:val="mn-MN"/>
        </w:rPr>
        <w:t xml:space="preserve"> </w:t>
      </w:r>
      <w:r w:rsidRPr="0075031F">
        <w:rPr>
          <w:rFonts w:ascii="Arial" w:eastAsia="Arial" w:hAnsi="Arial" w:cs="Arial"/>
          <w:lang w:val="mn-MN"/>
        </w:rPr>
        <w:t xml:space="preserve">зэрэг </w:t>
      </w:r>
      <w:r w:rsidRPr="0075031F">
        <w:rPr>
          <w:rFonts w:ascii="Arial" w:hAnsi="Arial" w:cs="Arial"/>
          <w:lang w:val="mn-MN"/>
        </w:rPr>
        <w:t xml:space="preserve">нийтлэг санхүүгийн хүндрэл, </w:t>
      </w:r>
      <w:r w:rsidRPr="0075031F">
        <w:rPr>
          <w:rFonts w:ascii="Arial" w:eastAsia="Arial" w:hAnsi="Arial" w:cs="Arial"/>
          <w:lang w:val="mn-MN"/>
        </w:rPr>
        <w:t>эрсдэлүүд дэлхийн нийгэм, эдийн засгийн төлөвт бий болсон.</w:t>
      </w:r>
    </w:p>
    <w:p w14:paraId="001CCBC0" w14:textId="77777777" w:rsidR="00652E6B" w:rsidRPr="0075031F" w:rsidRDefault="00652E6B" w:rsidP="008771D0">
      <w:pPr>
        <w:spacing w:after="0" w:line="240" w:lineRule="auto"/>
        <w:ind w:firstLine="567"/>
        <w:jc w:val="both"/>
        <w:rPr>
          <w:rFonts w:ascii="Arial" w:hAnsi="Arial" w:cs="Arial"/>
          <w:lang w:val="mn-MN"/>
        </w:rPr>
      </w:pPr>
    </w:p>
    <w:p w14:paraId="4D14C625" w14:textId="55DCFC02" w:rsidR="004F1AEF" w:rsidRPr="0075031F" w:rsidRDefault="004F1AEF" w:rsidP="004F1AEF">
      <w:pPr>
        <w:spacing w:after="0" w:line="240" w:lineRule="auto"/>
        <w:ind w:firstLine="567"/>
        <w:jc w:val="both"/>
        <w:rPr>
          <w:rFonts w:ascii="Arial" w:hAnsi="Arial" w:cs="Arial"/>
          <w:lang w:val="mn-MN"/>
        </w:rPr>
      </w:pPr>
      <w:r w:rsidRPr="0075031F">
        <w:rPr>
          <w:rFonts w:ascii="Arial" w:hAnsi="Arial" w:cs="Arial"/>
          <w:lang w:val="mn-MN"/>
        </w:rPr>
        <w:t xml:space="preserve">Энэ хүрээнд сүүлийн жилүүдэд дэлхийн улс орнууд татварын бодлогоор жижиг, дунд бизнесийн өсөлт, хөгжлийг дэмжихэд чиглэсэн арга хэмжээнүүдийг хэрэгжүүлж байна. Тухайлбал Бүгд Найрамдах Энэтхэг Улс, Канад Улс, Япон Улс зэрэг улс орнууд бизнес эрхлэгчдийн санхүүгийн дарамтыг бууруулах, ажлын байрыг нэмэгдүүлэх, эдийн засгийн өсөлтийг дэмжих зорилгоор жижиг, дунд аж ахуйн нэгжүүдэд татварын таатай нөхцөлийг бүрдүүлж, тэдний татварын ачааллыг бууруулах бодлого хэрэгжүүлсэн байна. Мөн Бүгд Найрамдах Сингапур Улс, Их Британи Умард Ирландын Нэгдсэн Хант Улс, Бүгд Найрамдах Казакстан Улс зэрэг улсууд хөрөнгө оруулалт татах, бизнесийн орчныг сайжруулах, татварын орчныг </w:t>
      </w:r>
      <w:r w:rsidRPr="0075031F">
        <w:rPr>
          <w:rFonts w:ascii="Arial" w:hAnsi="Arial" w:cs="Arial"/>
          <w:lang w:val="mn-MN"/>
        </w:rPr>
        <w:lastRenderedPageBreak/>
        <w:t>энгийн, ойлгомжтой болгоход чиглэсэн өөрчлөлтүүдийг хийсэн байна. Эдгээр татварын бодлогын арга хэмжээнүүд нь жижиг, дунд аж ахуйн нэгжүүдийн санхүүгийн тогтвортой байдлыг хангах, өрсөлдөх чадварыг нэмэгдүүлэх, эдийн засгийн өсөлтийг дэмжихэд чухал үүрэг гүйцэтгэж байна.</w:t>
      </w:r>
    </w:p>
    <w:p w14:paraId="706EB24B" w14:textId="77777777" w:rsidR="008771D0" w:rsidRPr="0075031F" w:rsidRDefault="008771D0" w:rsidP="008771D0">
      <w:pPr>
        <w:spacing w:after="0" w:line="240" w:lineRule="auto"/>
        <w:ind w:firstLine="567"/>
        <w:jc w:val="both"/>
        <w:rPr>
          <w:rFonts w:ascii="Arial" w:hAnsi="Arial" w:cs="Arial"/>
          <w:lang w:val="mn-MN"/>
        </w:rPr>
      </w:pPr>
    </w:p>
    <w:p w14:paraId="4B2C25E5" w14:textId="77777777" w:rsidR="008E4CCD" w:rsidRDefault="00CE02E8" w:rsidP="00CE02E8">
      <w:pPr>
        <w:spacing w:after="0" w:line="240" w:lineRule="auto"/>
        <w:ind w:firstLine="567"/>
        <w:jc w:val="both"/>
        <w:rPr>
          <w:rFonts w:ascii="Arial" w:eastAsia="Arial" w:hAnsi="Arial" w:cs="Arial"/>
          <w:lang w:val="mn-MN"/>
        </w:rPr>
      </w:pPr>
      <w:r w:rsidRPr="002146F7">
        <w:rPr>
          <w:rFonts w:ascii="Arial" w:eastAsia="Arial" w:hAnsi="Arial" w:cs="Arial"/>
          <w:lang w:val="mn-MN"/>
        </w:rPr>
        <w:t xml:space="preserve">Татварын хууль тогтоомжуудад шаардлагатай нэмэлт, өөрчлөлтүүдийг оруулах зорилгоор Сангийн яам, татвар, гаалийн байгууллага, Монголын үндэсний худалдаа, аж үйлдвэрийн танхим болон Улсын Их Хурлын Тамгын газар хамтран улс орон даяар давхардсан тоогоор 11,000 гаруй татвар төлөгчийг хамруулсан 150 удаагийн уулзалт, хэлэлцүүлэг зохион байгуулж, 176 мянга орчим саналыг хүлээн авсан. </w:t>
      </w:r>
    </w:p>
    <w:p w14:paraId="366C8F79" w14:textId="77777777" w:rsidR="008E4CCD" w:rsidRDefault="008E4CCD" w:rsidP="00CE02E8">
      <w:pPr>
        <w:spacing w:after="0" w:line="240" w:lineRule="auto"/>
        <w:ind w:firstLine="567"/>
        <w:jc w:val="both"/>
        <w:rPr>
          <w:rFonts w:ascii="Arial" w:eastAsia="Arial" w:hAnsi="Arial" w:cs="Arial"/>
          <w:lang w:val="mn-MN"/>
        </w:rPr>
      </w:pPr>
    </w:p>
    <w:p w14:paraId="21A9EE11" w14:textId="77B6AF36" w:rsidR="00CE02E8" w:rsidRPr="002146F7" w:rsidRDefault="00CE02E8" w:rsidP="00CE02E8">
      <w:pPr>
        <w:spacing w:after="0" w:line="240" w:lineRule="auto"/>
        <w:ind w:firstLine="567"/>
        <w:jc w:val="both"/>
        <w:rPr>
          <w:rFonts w:ascii="Arial" w:hAnsi="Arial" w:cs="Arial"/>
          <w:lang w:val="mn-MN"/>
        </w:rPr>
      </w:pPr>
      <w:r w:rsidRPr="002146F7">
        <w:rPr>
          <w:rFonts w:ascii="Arial" w:eastAsia="Arial" w:hAnsi="Arial" w:cs="Arial"/>
          <w:lang w:val="mn-MN"/>
        </w:rPr>
        <w:t xml:space="preserve">Хэлэлцүүлгийн явцад аж ахуйн нэгжүүдээс </w:t>
      </w:r>
      <w:r w:rsidRPr="002146F7">
        <w:rPr>
          <w:rFonts w:ascii="Arial" w:hAnsi="Arial" w:cs="Arial"/>
          <w:lang w:val="mn-MN"/>
        </w:rPr>
        <w:t>татвар ногдуулах орлогын босг</w:t>
      </w:r>
      <w:r>
        <w:rPr>
          <w:rFonts w:ascii="Arial" w:hAnsi="Arial" w:cs="Arial"/>
          <w:lang w:val="mn-MN"/>
        </w:rPr>
        <w:t>ыг нэмэгдүүлэх,</w:t>
      </w:r>
      <w:r w:rsidRPr="002146F7">
        <w:rPr>
          <w:rFonts w:ascii="Arial" w:hAnsi="Arial" w:cs="Arial"/>
          <w:lang w:val="mn-MN"/>
        </w:rPr>
        <w:t xml:space="preserve"> шатлалыг </w:t>
      </w:r>
      <w:r>
        <w:rPr>
          <w:rFonts w:ascii="Arial" w:hAnsi="Arial" w:cs="Arial"/>
          <w:lang w:val="mn-MN"/>
        </w:rPr>
        <w:t>өөрчлөх</w:t>
      </w:r>
      <w:r w:rsidRPr="002146F7">
        <w:rPr>
          <w:rFonts w:ascii="Arial" w:hAnsi="Arial" w:cs="Arial"/>
          <w:lang w:val="mn-MN"/>
        </w:rPr>
        <w:t>, жижиг, дунд аж ахуйн нэгжүүд</w:t>
      </w:r>
      <w:r>
        <w:rPr>
          <w:rFonts w:ascii="Arial" w:hAnsi="Arial" w:cs="Arial"/>
          <w:lang w:val="mn-MN"/>
        </w:rPr>
        <w:t>эд чиглэсэн</w:t>
      </w:r>
      <w:r w:rsidRPr="002146F7">
        <w:rPr>
          <w:rFonts w:ascii="Arial" w:hAnsi="Arial" w:cs="Arial"/>
          <w:lang w:val="mn-MN"/>
        </w:rPr>
        <w:t xml:space="preserve"> </w:t>
      </w:r>
      <w:r>
        <w:rPr>
          <w:rFonts w:ascii="Arial" w:hAnsi="Arial" w:cs="Arial"/>
          <w:lang w:val="mn-MN"/>
        </w:rPr>
        <w:t xml:space="preserve">хөнгөлөлт, чөлөөлөлтийг нэмэгдүүлэх, холбогдох зардлуудыг хасагдах зардалд тооцох, тайлан гаргах хугацааг уян хатан болгох, хүний нөөцийг чадавхжуулах, үйл ажиллагаагаа өргөжүүлэх нөхцөлийг бүрдүүлэх, </w:t>
      </w:r>
      <w:r w:rsidRPr="002146F7">
        <w:rPr>
          <w:rFonts w:ascii="Arial" w:hAnsi="Arial" w:cs="Arial"/>
          <w:lang w:val="mn-MN"/>
        </w:rPr>
        <w:t>бизнес эрхлэх</w:t>
      </w:r>
      <w:r>
        <w:rPr>
          <w:rFonts w:ascii="Arial" w:hAnsi="Arial" w:cs="Arial"/>
          <w:lang w:val="mn-MN"/>
        </w:rPr>
        <w:t>эд</w:t>
      </w:r>
      <w:r w:rsidRPr="002146F7">
        <w:rPr>
          <w:rFonts w:ascii="Arial" w:hAnsi="Arial" w:cs="Arial"/>
          <w:lang w:val="mn-MN"/>
        </w:rPr>
        <w:t xml:space="preserve"> татварын орчныг </w:t>
      </w:r>
      <w:r>
        <w:rPr>
          <w:rFonts w:ascii="Arial" w:hAnsi="Arial" w:cs="Arial"/>
          <w:lang w:val="mn-MN"/>
        </w:rPr>
        <w:t xml:space="preserve">илүү </w:t>
      </w:r>
      <w:r w:rsidRPr="002146F7">
        <w:rPr>
          <w:rFonts w:ascii="Arial" w:hAnsi="Arial" w:cs="Arial"/>
          <w:lang w:val="mn-MN"/>
        </w:rPr>
        <w:t>хялбар, энгийн, ойлгомжтой болгох</w:t>
      </w:r>
      <w:r>
        <w:rPr>
          <w:rFonts w:ascii="Arial" w:hAnsi="Arial" w:cs="Arial"/>
          <w:lang w:val="mn-MN"/>
        </w:rPr>
        <w:t xml:space="preserve"> </w:t>
      </w:r>
      <w:r w:rsidRPr="002146F7">
        <w:rPr>
          <w:rFonts w:ascii="Arial" w:hAnsi="Arial" w:cs="Arial"/>
          <w:lang w:val="mn-MN"/>
        </w:rPr>
        <w:t>зэрэг саналууд</w:t>
      </w:r>
      <w:r>
        <w:rPr>
          <w:rFonts w:ascii="Arial" w:hAnsi="Arial" w:cs="Arial"/>
          <w:lang w:val="mn-MN"/>
        </w:rPr>
        <w:t>ыг</w:t>
      </w:r>
      <w:r w:rsidRPr="002146F7">
        <w:rPr>
          <w:rFonts w:ascii="Arial" w:hAnsi="Arial" w:cs="Arial"/>
          <w:lang w:val="mn-MN"/>
        </w:rPr>
        <w:t xml:space="preserve"> </w:t>
      </w:r>
      <w:r w:rsidRPr="002146F7">
        <w:rPr>
          <w:rFonts w:ascii="Arial" w:eastAsia="Arial" w:hAnsi="Arial" w:cs="Arial"/>
          <w:lang w:val="mn-MN"/>
        </w:rPr>
        <w:t xml:space="preserve">нийтлэг байдлаар </w:t>
      </w:r>
      <w:r>
        <w:rPr>
          <w:rFonts w:ascii="Arial" w:hAnsi="Arial" w:cs="Arial"/>
          <w:lang w:val="mn-MN"/>
        </w:rPr>
        <w:t>ирүүлсэн.</w:t>
      </w:r>
    </w:p>
    <w:p w14:paraId="749973F3" w14:textId="77777777" w:rsidR="00416482" w:rsidRPr="0075031F" w:rsidRDefault="00416482" w:rsidP="00416482">
      <w:pPr>
        <w:spacing w:after="0" w:line="240" w:lineRule="auto"/>
        <w:ind w:firstLine="567"/>
        <w:jc w:val="both"/>
        <w:rPr>
          <w:rFonts w:ascii="Arial" w:hAnsi="Arial" w:cs="Arial"/>
          <w:lang w:val="mn-MN"/>
        </w:rPr>
      </w:pPr>
    </w:p>
    <w:p w14:paraId="695F9CCA" w14:textId="2600125E" w:rsidR="000D0395" w:rsidRDefault="000D0395" w:rsidP="000D0395">
      <w:pPr>
        <w:spacing w:after="0" w:line="240" w:lineRule="auto"/>
        <w:ind w:firstLine="567"/>
        <w:jc w:val="both"/>
        <w:rPr>
          <w:rFonts w:ascii="Arial" w:hAnsi="Arial" w:cs="Arial"/>
          <w:lang w:val="mn-MN"/>
        </w:rPr>
      </w:pPr>
      <w:r>
        <w:rPr>
          <w:rFonts w:ascii="Arial" w:hAnsi="Arial" w:cs="Arial"/>
          <w:lang w:val="mn-MN"/>
        </w:rPr>
        <w:t>Урт болон дунд хугацааны</w:t>
      </w:r>
      <w:r w:rsidRPr="002146F7">
        <w:rPr>
          <w:rFonts w:ascii="Arial" w:hAnsi="Arial" w:cs="Arial"/>
          <w:lang w:val="mn-MN"/>
        </w:rPr>
        <w:t xml:space="preserve"> </w:t>
      </w:r>
      <w:r>
        <w:rPr>
          <w:rFonts w:ascii="Arial" w:hAnsi="Arial" w:cs="Arial"/>
          <w:lang w:val="mn-MN"/>
        </w:rPr>
        <w:t xml:space="preserve">бодлогын баримт бичгүүдэд тусгагдсан </w:t>
      </w:r>
      <w:r w:rsidRPr="002146F7">
        <w:rPr>
          <w:rFonts w:ascii="Arial" w:hAnsi="Arial" w:cs="Arial"/>
          <w:lang w:val="mn-MN"/>
        </w:rPr>
        <w:t>бодлого, зорилтуудыг хэрэгжүүлэх</w:t>
      </w:r>
      <w:r>
        <w:rPr>
          <w:rFonts w:ascii="Arial" w:hAnsi="Arial" w:cs="Arial"/>
          <w:lang w:val="mn-MN"/>
        </w:rPr>
        <w:t xml:space="preserve">, мөн уулзалт, хэлэлцүүлгийн үеэр аж ахуйн нэгжүүдээс ирүүлсэн </w:t>
      </w:r>
      <w:r w:rsidRPr="002146F7">
        <w:rPr>
          <w:rFonts w:ascii="Arial" w:hAnsi="Arial" w:cs="Arial"/>
          <w:lang w:val="mn-MN"/>
        </w:rPr>
        <w:t>үйл ажиллагаагаа тогтвортой явуулах</w:t>
      </w:r>
      <w:r>
        <w:rPr>
          <w:rFonts w:ascii="Arial" w:hAnsi="Arial" w:cs="Arial"/>
          <w:lang w:val="mn-MN"/>
        </w:rPr>
        <w:t>,</w:t>
      </w:r>
      <w:r w:rsidRPr="002146F7">
        <w:rPr>
          <w:rFonts w:ascii="Arial" w:hAnsi="Arial" w:cs="Arial"/>
          <w:lang w:val="mn-MN"/>
        </w:rPr>
        <w:t xml:space="preserve"> идэвхжүүлэх нөхцөлийг бүрдүүлэх</w:t>
      </w:r>
      <w:r>
        <w:rPr>
          <w:rFonts w:ascii="Arial" w:hAnsi="Arial" w:cs="Arial"/>
          <w:lang w:val="mn-MN"/>
        </w:rPr>
        <w:t xml:space="preserve">эд татварын бодлогоор </w:t>
      </w:r>
      <w:r w:rsidRPr="002146F7">
        <w:rPr>
          <w:rFonts w:ascii="Arial" w:hAnsi="Arial" w:cs="Arial"/>
          <w:lang w:val="mn-MN"/>
        </w:rPr>
        <w:t>дэмж</w:t>
      </w:r>
      <w:r>
        <w:rPr>
          <w:rFonts w:ascii="Arial" w:hAnsi="Arial" w:cs="Arial"/>
          <w:lang w:val="mn-MN"/>
        </w:rPr>
        <w:t>их, татварын илүү таатай, тогтвортой орчныг бүрдүүлэх зэрэг санал, шаардлагуудыг</w:t>
      </w:r>
      <w:r w:rsidRPr="002146F7">
        <w:rPr>
          <w:rFonts w:ascii="Arial" w:hAnsi="Arial" w:cs="Arial"/>
          <w:lang w:val="mn-MN"/>
        </w:rPr>
        <w:t xml:space="preserve"> харгалзан Аж ахуйн нэгжийн орлогын албан татварын тухай хуульд нэмэлт, өөрчлөлт оруулах тухай хуулийн төслийг боловсруул</w:t>
      </w:r>
      <w:r w:rsidR="009B289D">
        <w:rPr>
          <w:rFonts w:ascii="Arial" w:hAnsi="Arial" w:cs="Arial"/>
          <w:lang w:val="mn-MN"/>
        </w:rPr>
        <w:t>сан</w:t>
      </w:r>
      <w:r>
        <w:rPr>
          <w:rFonts w:ascii="Arial" w:hAnsi="Arial" w:cs="Arial"/>
          <w:lang w:val="mn-MN"/>
        </w:rPr>
        <w:t>.</w:t>
      </w:r>
    </w:p>
    <w:p w14:paraId="38D78D41" w14:textId="77777777" w:rsidR="00416482" w:rsidRPr="0075031F" w:rsidRDefault="00416482" w:rsidP="00416482">
      <w:pPr>
        <w:spacing w:after="0" w:line="240" w:lineRule="auto"/>
        <w:ind w:firstLine="567"/>
        <w:jc w:val="both"/>
        <w:rPr>
          <w:rFonts w:ascii="Arial" w:hAnsi="Arial" w:cs="Arial"/>
          <w:lang w:val="mn-MN"/>
        </w:rPr>
      </w:pPr>
    </w:p>
    <w:p w14:paraId="630E03C7" w14:textId="4487AB10" w:rsidR="008771D0" w:rsidRPr="0075031F" w:rsidRDefault="00163890" w:rsidP="008771D0">
      <w:pPr>
        <w:spacing w:after="0" w:line="240" w:lineRule="auto"/>
        <w:ind w:firstLine="360"/>
        <w:jc w:val="both"/>
        <w:rPr>
          <w:rFonts w:ascii="Arial" w:eastAsia="Times New Roman" w:hAnsi="Arial" w:cs="Arial"/>
          <w:lang w:val="mn-MN"/>
        </w:rPr>
      </w:pPr>
      <w:r w:rsidRPr="0075031F">
        <w:rPr>
          <w:rFonts w:ascii="Arial" w:eastAsia="Times New Roman" w:hAnsi="Arial" w:cs="Arial"/>
          <w:lang w:val="mn-MN"/>
        </w:rPr>
        <w:t>Ү</w:t>
      </w:r>
      <w:r w:rsidR="008771D0" w:rsidRPr="0075031F">
        <w:rPr>
          <w:rFonts w:ascii="Arial" w:eastAsia="Times New Roman" w:hAnsi="Arial" w:cs="Arial"/>
          <w:lang w:val="mn-MN"/>
        </w:rPr>
        <w:t>зэл баримтлалд тусгасан үндсэн чиглэлийг баримталж, дараах холбогдох зохицуулалт</w:t>
      </w:r>
      <w:r w:rsidR="009F7DC0" w:rsidRPr="0075031F">
        <w:rPr>
          <w:rFonts w:ascii="Arial" w:eastAsia="Times New Roman" w:hAnsi="Arial" w:cs="Arial"/>
          <w:lang w:val="mn-MN"/>
        </w:rPr>
        <w:t>ууд</w:t>
      </w:r>
      <w:r w:rsidR="008771D0" w:rsidRPr="0075031F">
        <w:rPr>
          <w:rFonts w:ascii="Arial" w:eastAsia="Times New Roman" w:hAnsi="Arial" w:cs="Arial"/>
          <w:lang w:val="mn-MN"/>
        </w:rPr>
        <w:t xml:space="preserve">ыг </w:t>
      </w:r>
      <w:r w:rsidRPr="0075031F">
        <w:rPr>
          <w:rFonts w:ascii="Arial" w:eastAsia="Times New Roman" w:hAnsi="Arial" w:cs="Arial"/>
          <w:lang w:val="mn-MN"/>
        </w:rPr>
        <w:t xml:space="preserve">хуулийн төсөлд </w:t>
      </w:r>
      <w:r w:rsidR="008771D0" w:rsidRPr="0075031F">
        <w:rPr>
          <w:rFonts w:ascii="Arial" w:eastAsia="Times New Roman" w:hAnsi="Arial" w:cs="Arial"/>
          <w:lang w:val="mn-MN"/>
        </w:rPr>
        <w:t>тусга</w:t>
      </w:r>
      <w:r w:rsidRPr="0075031F">
        <w:rPr>
          <w:rFonts w:ascii="Arial" w:eastAsia="Times New Roman" w:hAnsi="Arial" w:cs="Arial"/>
          <w:lang w:val="mn-MN"/>
        </w:rPr>
        <w:t>лаа</w:t>
      </w:r>
      <w:r w:rsidR="008771D0" w:rsidRPr="0075031F">
        <w:rPr>
          <w:rFonts w:ascii="Arial" w:eastAsia="Times New Roman" w:hAnsi="Arial" w:cs="Arial"/>
          <w:lang w:val="mn-MN"/>
        </w:rPr>
        <w:t>. Үүнд:</w:t>
      </w:r>
    </w:p>
    <w:p w14:paraId="2BB3D890" w14:textId="77777777" w:rsidR="008771D0" w:rsidRPr="0075031F" w:rsidRDefault="008771D0" w:rsidP="008771D0">
      <w:pPr>
        <w:spacing w:after="0" w:line="240" w:lineRule="auto"/>
        <w:ind w:firstLine="360"/>
        <w:jc w:val="both"/>
        <w:rPr>
          <w:rFonts w:ascii="Arial" w:eastAsia="Times New Roman" w:hAnsi="Arial" w:cs="Arial"/>
          <w:lang w:val="mn-MN"/>
        </w:rPr>
      </w:pPr>
    </w:p>
    <w:p w14:paraId="70685C19" w14:textId="38C503DC" w:rsidR="00864EF4" w:rsidRPr="0075031F" w:rsidRDefault="008771D0" w:rsidP="008771D0">
      <w:pPr>
        <w:pStyle w:val="ListParagraph"/>
        <w:numPr>
          <w:ilvl w:val="0"/>
          <w:numId w:val="1"/>
        </w:numPr>
        <w:spacing w:after="0" w:line="240" w:lineRule="auto"/>
        <w:ind w:left="0" w:firstLine="360"/>
        <w:jc w:val="both"/>
        <w:rPr>
          <w:rFonts w:ascii="Arial" w:hAnsi="Arial" w:cs="Arial"/>
          <w:b/>
          <w:sz w:val="24"/>
          <w:szCs w:val="24"/>
          <w:shd w:val="clear" w:color="auto" w:fill="FFFFFF"/>
          <w:lang w:val="mn-MN"/>
        </w:rPr>
      </w:pPr>
      <w:r w:rsidRPr="0075031F">
        <w:rPr>
          <w:rFonts w:ascii="Arial" w:hAnsi="Arial" w:cs="Arial"/>
          <w:b/>
          <w:sz w:val="24"/>
          <w:szCs w:val="24"/>
          <w:shd w:val="clear" w:color="auto" w:fill="FFFFFF"/>
          <w:lang w:val="mn-MN"/>
        </w:rPr>
        <w:t>Жижиг, дунд аж ахуйн нэгжүүдий</w:t>
      </w:r>
      <w:r w:rsidR="00415DC1" w:rsidRPr="0075031F">
        <w:rPr>
          <w:rFonts w:ascii="Arial" w:hAnsi="Arial" w:cs="Arial"/>
          <w:b/>
          <w:sz w:val="24"/>
          <w:szCs w:val="24"/>
          <w:shd w:val="clear" w:color="auto" w:fill="FFFFFF"/>
          <w:lang w:val="mn-MN"/>
        </w:rPr>
        <w:t>н татварын ачааллыг бууруул</w:t>
      </w:r>
      <w:r w:rsidR="00A76E66" w:rsidRPr="0075031F">
        <w:rPr>
          <w:rFonts w:ascii="Arial" w:hAnsi="Arial" w:cs="Arial"/>
          <w:b/>
          <w:sz w:val="24"/>
          <w:szCs w:val="24"/>
          <w:shd w:val="clear" w:color="auto" w:fill="FFFFFF"/>
          <w:lang w:val="mn-MN"/>
        </w:rPr>
        <w:t>ж</w:t>
      </w:r>
      <w:r w:rsidR="00415DC1" w:rsidRPr="0075031F">
        <w:rPr>
          <w:rFonts w:ascii="Arial" w:hAnsi="Arial" w:cs="Arial"/>
          <w:b/>
          <w:sz w:val="24"/>
          <w:szCs w:val="24"/>
          <w:shd w:val="clear" w:color="auto" w:fill="FFFFFF"/>
          <w:lang w:val="mn-MN"/>
        </w:rPr>
        <w:t xml:space="preserve">, </w:t>
      </w:r>
      <w:r w:rsidRPr="0075031F">
        <w:rPr>
          <w:rFonts w:ascii="Arial" w:hAnsi="Arial" w:cs="Arial"/>
          <w:b/>
          <w:sz w:val="24"/>
          <w:szCs w:val="24"/>
          <w:shd w:val="clear" w:color="auto" w:fill="FFFFFF"/>
          <w:lang w:val="mn-MN"/>
        </w:rPr>
        <w:t xml:space="preserve"> </w:t>
      </w:r>
      <w:r w:rsidR="00A01329" w:rsidRPr="0075031F">
        <w:rPr>
          <w:rFonts w:ascii="Arial" w:hAnsi="Arial" w:cs="Arial"/>
          <w:b/>
          <w:sz w:val="24"/>
          <w:szCs w:val="24"/>
          <w:shd w:val="clear" w:color="auto" w:fill="FFFFFF"/>
          <w:lang w:val="mn-MN"/>
        </w:rPr>
        <w:t xml:space="preserve">татварын орчныг </w:t>
      </w:r>
      <w:r w:rsidR="004A70A6" w:rsidRPr="0075031F">
        <w:rPr>
          <w:rFonts w:ascii="Arial" w:hAnsi="Arial" w:cs="Arial"/>
          <w:b/>
          <w:sz w:val="24"/>
          <w:szCs w:val="24"/>
          <w:shd w:val="clear" w:color="auto" w:fill="FFFFFF"/>
          <w:lang w:val="mn-MN"/>
        </w:rPr>
        <w:t>илүү энгийн, хялбар</w:t>
      </w:r>
      <w:r w:rsidR="00112805" w:rsidRPr="0075031F">
        <w:rPr>
          <w:rFonts w:ascii="Arial" w:hAnsi="Arial" w:cs="Arial"/>
          <w:b/>
          <w:sz w:val="24"/>
          <w:szCs w:val="24"/>
          <w:shd w:val="clear" w:color="auto" w:fill="FFFFFF"/>
          <w:lang w:val="mn-MN"/>
        </w:rPr>
        <w:t>, уян хатан</w:t>
      </w:r>
      <w:r w:rsidR="004A70A6" w:rsidRPr="0075031F">
        <w:rPr>
          <w:rFonts w:ascii="Arial" w:hAnsi="Arial" w:cs="Arial"/>
          <w:b/>
          <w:sz w:val="24"/>
          <w:szCs w:val="24"/>
          <w:shd w:val="clear" w:color="auto" w:fill="FFFFFF"/>
          <w:lang w:val="mn-MN"/>
        </w:rPr>
        <w:t xml:space="preserve"> болгоно</w:t>
      </w:r>
      <w:r w:rsidR="00FE4F41" w:rsidRPr="0075031F">
        <w:rPr>
          <w:rFonts w:ascii="Arial" w:hAnsi="Arial" w:cs="Arial"/>
          <w:b/>
          <w:sz w:val="24"/>
          <w:szCs w:val="24"/>
          <w:shd w:val="clear" w:color="auto" w:fill="FFFFFF"/>
          <w:lang w:val="mn-MN"/>
        </w:rPr>
        <w:t>.</w:t>
      </w:r>
    </w:p>
    <w:p w14:paraId="36D7DF9D" w14:textId="77777777" w:rsidR="00912D09" w:rsidRPr="0075031F" w:rsidRDefault="00912D09" w:rsidP="003D75A9">
      <w:pPr>
        <w:pStyle w:val="ListParagraph"/>
        <w:spacing w:after="0" w:line="240" w:lineRule="auto"/>
        <w:ind w:left="360"/>
        <w:jc w:val="both"/>
        <w:rPr>
          <w:rFonts w:ascii="Arial" w:hAnsi="Arial" w:cs="Arial"/>
          <w:b/>
          <w:sz w:val="24"/>
          <w:szCs w:val="24"/>
          <w:shd w:val="clear" w:color="auto" w:fill="FFFFFF"/>
          <w:lang w:val="mn-MN"/>
        </w:rPr>
      </w:pPr>
    </w:p>
    <w:p w14:paraId="4746D8CC" w14:textId="1D0303E4" w:rsidR="00436C84" w:rsidRPr="0075031F" w:rsidRDefault="00436C84" w:rsidP="00A81BC9">
      <w:pPr>
        <w:pStyle w:val="ListParagraph"/>
        <w:numPr>
          <w:ilvl w:val="0"/>
          <w:numId w:val="5"/>
        </w:numPr>
        <w:spacing w:after="0" w:line="240" w:lineRule="auto"/>
        <w:ind w:left="0" w:firstLine="360"/>
        <w:jc w:val="both"/>
        <w:rPr>
          <w:rFonts w:ascii="Arial" w:eastAsia="Arial" w:hAnsi="Arial" w:cs="Arial"/>
          <w:sz w:val="24"/>
          <w:szCs w:val="24"/>
          <w:lang w:val="mn-MN"/>
        </w:rPr>
      </w:pPr>
      <w:r w:rsidRPr="0075031F">
        <w:rPr>
          <w:rFonts w:ascii="Arial" w:eastAsia="Arial" w:hAnsi="Arial" w:cs="Arial"/>
          <w:sz w:val="24"/>
          <w:szCs w:val="24"/>
          <w:lang w:val="mn-MN"/>
        </w:rPr>
        <w:t>А</w:t>
      </w:r>
      <w:r w:rsidR="004D3D99" w:rsidRPr="0075031F">
        <w:rPr>
          <w:rFonts w:ascii="Arial" w:eastAsia="Arial" w:hAnsi="Arial" w:cs="Arial"/>
          <w:sz w:val="24"/>
          <w:szCs w:val="24"/>
          <w:lang w:val="mn-MN"/>
        </w:rPr>
        <w:t xml:space="preserve">ж ахуйн нэгжийн орлогын албан татвар ногдуулах </w:t>
      </w:r>
      <w:r w:rsidR="00E976DB" w:rsidRPr="0075031F">
        <w:rPr>
          <w:rFonts w:ascii="Arial" w:eastAsia="Arial" w:hAnsi="Arial" w:cs="Arial"/>
          <w:sz w:val="24"/>
          <w:szCs w:val="24"/>
          <w:lang w:val="mn-MN"/>
        </w:rPr>
        <w:t>орлогын босг</w:t>
      </w:r>
      <w:r w:rsidR="002F3D8C" w:rsidRPr="0075031F">
        <w:rPr>
          <w:rFonts w:ascii="Arial" w:eastAsia="Arial" w:hAnsi="Arial" w:cs="Arial"/>
          <w:sz w:val="24"/>
          <w:szCs w:val="24"/>
          <w:lang w:val="mn-MN"/>
        </w:rPr>
        <w:t>ын хэмжээг инфляцын түвшинтэй уялдуулан нэмэгдүүлж,</w:t>
      </w:r>
      <w:r w:rsidR="00E976DB" w:rsidRPr="0075031F">
        <w:rPr>
          <w:rFonts w:ascii="Arial" w:eastAsia="Arial" w:hAnsi="Arial" w:cs="Arial"/>
          <w:sz w:val="24"/>
          <w:szCs w:val="24"/>
          <w:lang w:val="mn-MN"/>
        </w:rPr>
        <w:t xml:space="preserve"> шатлалыг</w:t>
      </w:r>
      <w:r w:rsidR="0035278D" w:rsidRPr="0075031F">
        <w:rPr>
          <w:rFonts w:ascii="Arial" w:eastAsia="Arial" w:hAnsi="Arial" w:cs="Arial"/>
          <w:sz w:val="24"/>
          <w:szCs w:val="24"/>
          <w:lang w:val="mn-MN"/>
        </w:rPr>
        <w:t xml:space="preserve"> өөрчлөх</w:t>
      </w:r>
      <w:r w:rsidRPr="0075031F">
        <w:rPr>
          <w:rFonts w:ascii="Arial" w:eastAsia="Arial" w:hAnsi="Arial" w:cs="Arial"/>
          <w:sz w:val="24"/>
          <w:szCs w:val="24"/>
          <w:lang w:val="mn-MN"/>
        </w:rPr>
        <w:t>;</w:t>
      </w:r>
    </w:p>
    <w:p w14:paraId="3DE59712" w14:textId="77777777" w:rsidR="00436C84" w:rsidRPr="0075031F" w:rsidRDefault="00436C84" w:rsidP="00A81BC9">
      <w:pPr>
        <w:pStyle w:val="ListParagraph"/>
        <w:spacing w:after="0" w:line="240" w:lineRule="auto"/>
        <w:jc w:val="both"/>
        <w:rPr>
          <w:rFonts w:ascii="Arial" w:eastAsia="Arial" w:hAnsi="Arial" w:cs="Arial"/>
          <w:sz w:val="24"/>
          <w:szCs w:val="24"/>
          <w:lang w:val="mn-MN"/>
        </w:rPr>
      </w:pPr>
    </w:p>
    <w:p w14:paraId="5297F6D6" w14:textId="2DE3DBFF" w:rsidR="00436C84" w:rsidRPr="0075031F" w:rsidRDefault="00F06571" w:rsidP="00A81BC9">
      <w:pPr>
        <w:pStyle w:val="ListParagraph"/>
        <w:numPr>
          <w:ilvl w:val="0"/>
          <w:numId w:val="5"/>
        </w:numPr>
        <w:spacing w:after="0" w:line="240" w:lineRule="auto"/>
        <w:ind w:left="0" w:firstLine="360"/>
        <w:jc w:val="both"/>
        <w:rPr>
          <w:rFonts w:ascii="Arial" w:eastAsia="Arial" w:hAnsi="Arial" w:cs="Arial"/>
          <w:sz w:val="24"/>
          <w:szCs w:val="24"/>
          <w:lang w:val="mn-MN"/>
        </w:rPr>
      </w:pPr>
      <w:r>
        <w:rPr>
          <w:rFonts w:ascii="Arial" w:eastAsia="Arial" w:hAnsi="Arial" w:cs="Arial"/>
          <w:sz w:val="24"/>
          <w:szCs w:val="24"/>
          <w:lang w:val="mn-MN"/>
        </w:rPr>
        <w:t>Жижиг, дунд аж ахуйн нэгжүүдийн татварын хөнгөлөлтийн хамрах хүрээг нэмэгдүүл</w:t>
      </w:r>
      <w:r w:rsidR="009316E2">
        <w:rPr>
          <w:rFonts w:ascii="Arial" w:eastAsia="Arial" w:hAnsi="Arial" w:cs="Arial"/>
          <w:sz w:val="24"/>
          <w:szCs w:val="24"/>
          <w:lang w:val="mn-MN"/>
        </w:rPr>
        <w:t>ж,</w:t>
      </w:r>
      <w:r w:rsidR="00E71A6E" w:rsidRPr="0075031F">
        <w:rPr>
          <w:rFonts w:ascii="Arial" w:eastAsia="Arial" w:hAnsi="Arial" w:cs="Arial"/>
          <w:sz w:val="24"/>
          <w:szCs w:val="24"/>
          <w:lang w:val="mn-MN"/>
        </w:rPr>
        <w:t xml:space="preserve"> 2.5 тэрбум төгрөг</w:t>
      </w:r>
      <w:r w:rsidR="009316E2">
        <w:rPr>
          <w:rFonts w:ascii="Arial" w:eastAsia="Arial" w:hAnsi="Arial" w:cs="Arial"/>
          <w:sz w:val="24"/>
          <w:szCs w:val="24"/>
          <w:lang w:val="mn-MN"/>
        </w:rPr>
        <w:t xml:space="preserve"> хүртэлх</w:t>
      </w:r>
      <w:r w:rsidR="00E71A6E" w:rsidRPr="0075031F">
        <w:rPr>
          <w:rFonts w:ascii="Arial" w:eastAsia="Arial" w:hAnsi="Arial" w:cs="Arial"/>
          <w:sz w:val="24"/>
          <w:szCs w:val="24"/>
          <w:lang w:val="mn-MN"/>
        </w:rPr>
        <w:t xml:space="preserve"> борлуулалтын орлоготой аж ахуйн нэгжүүдийн </w:t>
      </w:r>
      <w:r w:rsidR="00D71C05" w:rsidRPr="0075031F">
        <w:rPr>
          <w:rFonts w:ascii="Arial" w:eastAsia="Arial" w:hAnsi="Arial" w:cs="Arial"/>
          <w:sz w:val="24"/>
          <w:szCs w:val="24"/>
          <w:lang w:val="mn-MN"/>
        </w:rPr>
        <w:t>татварыг 90 хүртэлх хуви</w:t>
      </w:r>
      <w:r w:rsidR="00436C84" w:rsidRPr="0075031F">
        <w:rPr>
          <w:rFonts w:ascii="Arial" w:eastAsia="Arial" w:hAnsi="Arial" w:cs="Arial"/>
          <w:sz w:val="24"/>
          <w:szCs w:val="24"/>
          <w:lang w:val="mn-MN"/>
        </w:rPr>
        <w:t>ар</w:t>
      </w:r>
      <w:r w:rsidR="00D71C05" w:rsidRPr="0075031F">
        <w:rPr>
          <w:rFonts w:ascii="Arial" w:eastAsia="Arial" w:hAnsi="Arial" w:cs="Arial"/>
          <w:sz w:val="24"/>
          <w:szCs w:val="24"/>
          <w:lang w:val="mn-MN"/>
        </w:rPr>
        <w:t xml:space="preserve"> хөнгөлөх</w:t>
      </w:r>
      <w:r w:rsidR="00436C84" w:rsidRPr="0075031F">
        <w:rPr>
          <w:rFonts w:ascii="Arial" w:eastAsia="Arial" w:hAnsi="Arial" w:cs="Arial"/>
          <w:sz w:val="24"/>
          <w:szCs w:val="24"/>
          <w:lang w:val="mn-MN"/>
        </w:rPr>
        <w:t>;</w:t>
      </w:r>
    </w:p>
    <w:p w14:paraId="026A18DA" w14:textId="77777777" w:rsidR="00436C84" w:rsidRPr="0075031F" w:rsidRDefault="00436C84" w:rsidP="00A81BC9">
      <w:pPr>
        <w:spacing w:after="0" w:line="240" w:lineRule="auto"/>
        <w:jc w:val="both"/>
        <w:rPr>
          <w:rFonts w:ascii="Arial" w:eastAsia="Arial" w:hAnsi="Arial" w:cs="Arial"/>
          <w:lang w:val="mn-MN"/>
        </w:rPr>
      </w:pPr>
    </w:p>
    <w:p w14:paraId="6C504D79" w14:textId="12391913" w:rsidR="00EC5DB5" w:rsidRDefault="007B761B" w:rsidP="007B761B">
      <w:pPr>
        <w:pStyle w:val="ListParagraph"/>
        <w:numPr>
          <w:ilvl w:val="0"/>
          <w:numId w:val="5"/>
        </w:numPr>
        <w:spacing w:after="0" w:line="240" w:lineRule="auto"/>
        <w:ind w:left="0" w:firstLine="360"/>
        <w:jc w:val="both"/>
        <w:rPr>
          <w:rFonts w:ascii="Arial" w:eastAsia="Arial" w:hAnsi="Arial" w:cs="Arial"/>
          <w:sz w:val="24"/>
          <w:szCs w:val="24"/>
          <w:lang w:val="mn-MN"/>
        </w:rPr>
      </w:pPr>
      <w:r w:rsidRPr="007B761B">
        <w:rPr>
          <w:rFonts w:ascii="Arial" w:eastAsia="Arial" w:hAnsi="Arial" w:cs="Arial"/>
          <w:sz w:val="24"/>
          <w:szCs w:val="24"/>
          <w:lang w:val="mn-MN"/>
        </w:rPr>
        <w:t xml:space="preserve">Бичил, жижиг аж ахуйн нэгжүүдийн татварын орчныг сайжруулах зорилгоор жилийн 400 сая </w:t>
      </w:r>
      <w:r w:rsidR="007217FE">
        <w:rPr>
          <w:rFonts w:ascii="Arial" w:eastAsia="Arial" w:hAnsi="Arial" w:cs="Arial"/>
          <w:sz w:val="24"/>
          <w:szCs w:val="24"/>
          <w:lang w:val="mn-MN"/>
        </w:rPr>
        <w:t xml:space="preserve">төгрөг </w:t>
      </w:r>
      <w:r w:rsidRPr="007B761B">
        <w:rPr>
          <w:rFonts w:ascii="Arial" w:eastAsia="Arial" w:hAnsi="Arial" w:cs="Arial"/>
          <w:sz w:val="24"/>
          <w:szCs w:val="24"/>
          <w:lang w:val="mn-MN"/>
        </w:rPr>
        <w:t>хүртэлх борлуулалтын орлоготой аж ахуйн нэгжүүдийг хялбаршуулсан горимд хамруул</w:t>
      </w:r>
      <w:r w:rsidR="0088066D">
        <w:rPr>
          <w:rFonts w:ascii="Arial" w:eastAsia="Arial" w:hAnsi="Arial" w:cs="Arial"/>
          <w:sz w:val="24"/>
          <w:szCs w:val="24"/>
          <w:lang w:val="mn-MN"/>
        </w:rPr>
        <w:t>ах</w:t>
      </w:r>
      <w:r w:rsidR="0088066D" w:rsidRPr="0088066D">
        <w:rPr>
          <w:rFonts w:ascii="Arial" w:eastAsia="Arial" w:hAnsi="Arial" w:cs="Arial"/>
          <w:sz w:val="24"/>
          <w:szCs w:val="24"/>
          <w:lang w:val="mn-MN"/>
        </w:rPr>
        <w:t>;</w:t>
      </w:r>
    </w:p>
    <w:p w14:paraId="28F9219B" w14:textId="77777777" w:rsidR="007B761B" w:rsidRPr="007B761B" w:rsidRDefault="007B761B" w:rsidP="007B761B">
      <w:pPr>
        <w:spacing w:after="0" w:line="240" w:lineRule="auto"/>
        <w:jc w:val="both"/>
        <w:rPr>
          <w:rFonts w:ascii="Arial" w:eastAsia="Arial" w:hAnsi="Arial" w:cs="Arial"/>
          <w:lang w:val="mn-MN"/>
        </w:rPr>
      </w:pPr>
    </w:p>
    <w:p w14:paraId="703928BB" w14:textId="351F5FC9" w:rsidR="0094658E" w:rsidRPr="0075031F" w:rsidRDefault="00436C84" w:rsidP="00F409DD">
      <w:pPr>
        <w:pStyle w:val="ListParagraph"/>
        <w:numPr>
          <w:ilvl w:val="0"/>
          <w:numId w:val="5"/>
        </w:numPr>
        <w:spacing w:after="0" w:line="240" w:lineRule="auto"/>
        <w:ind w:left="0" w:firstLine="360"/>
        <w:jc w:val="both"/>
        <w:rPr>
          <w:rFonts w:ascii="Arial" w:eastAsia="Arial" w:hAnsi="Arial" w:cs="Arial"/>
          <w:sz w:val="24"/>
          <w:szCs w:val="24"/>
          <w:lang w:val="mn-MN"/>
        </w:rPr>
      </w:pPr>
      <w:r w:rsidRPr="0075031F">
        <w:rPr>
          <w:rFonts w:ascii="Arial" w:eastAsia="Arial" w:hAnsi="Arial" w:cs="Arial"/>
          <w:sz w:val="24"/>
          <w:szCs w:val="24"/>
          <w:lang w:val="mn-MN"/>
        </w:rPr>
        <w:t>Ш</w:t>
      </w:r>
      <w:r w:rsidR="006127D1" w:rsidRPr="0075031F">
        <w:rPr>
          <w:rFonts w:ascii="Arial" w:eastAsia="Arial" w:hAnsi="Arial" w:cs="Arial"/>
          <w:sz w:val="24"/>
          <w:szCs w:val="24"/>
          <w:lang w:val="mn-MN" w:eastAsia="ja-JP"/>
        </w:rPr>
        <w:t>инээр эзэмшсэн хөрөнгийн</w:t>
      </w:r>
      <w:r w:rsidR="006127D1" w:rsidRPr="0075031F">
        <w:rPr>
          <w:rFonts w:ascii="Arial" w:eastAsia="Arial" w:hAnsi="Arial" w:cs="Arial"/>
          <w:sz w:val="28"/>
          <w:szCs w:val="28"/>
          <w:lang w:val="mn-MN" w:eastAsia="ja-JP"/>
        </w:rPr>
        <w:t xml:space="preserve"> </w:t>
      </w:r>
      <w:r w:rsidR="006127D1" w:rsidRPr="0075031F">
        <w:rPr>
          <w:rFonts w:ascii="Arial" w:eastAsia="Arial" w:hAnsi="Arial" w:cs="Arial"/>
          <w:sz w:val="24"/>
          <w:szCs w:val="24"/>
          <w:lang w:val="mn-MN" w:eastAsia="ja-JP"/>
        </w:rPr>
        <w:t>элэгдэл, хорогдлын шимтгэлийг тухайн хөрөнгийг ашиглаж эхэлсэн өдрөөс эхлэн тооцох</w:t>
      </w:r>
      <w:r w:rsidRPr="0075031F">
        <w:rPr>
          <w:rFonts w:ascii="Arial" w:eastAsia="Arial" w:hAnsi="Arial" w:cs="Arial"/>
          <w:sz w:val="24"/>
          <w:szCs w:val="24"/>
          <w:lang w:val="mn-MN"/>
        </w:rPr>
        <w:t>;</w:t>
      </w:r>
    </w:p>
    <w:p w14:paraId="63C32FCA" w14:textId="77777777" w:rsidR="00436C84" w:rsidRPr="0075031F" w:rsidRDefault="00436C84" w:rsidP="00A81BC9">
      <w:pPr>
        <w:spacing w:after="0" w:line="240" w:lineRule="auto"/>
        <w:jc w:val="both"/>
        <w:rPr>
          <w:rFonts w:ascii="Arial" w:eastAsia="Arial" w:hAnsi="Arial" w:cs="Arial"/>
          <w:lang w:val="mn-MN"/>
        </w:rPr>
      </w:pPr>
    </w:p>
    <w:p w14:paraId="2396752F" w14:textId="44E4FA12" w:rsidR="00A76E66" w:rsidRPr="0075031F" w:rsidRDefault="00436C84" w:rsidP="00A81BC9">
      <w:pPr>
        <w:pStyle w:val="ListParagraph"/>
        <w:numPr>
          <w:ilvl w:val="0"/>
          <w:numId w:val="5"/>
        </w:numPr>
        <w:spacing w:after="0" w:line="240" w:lineRule="auto"/>
        <w:ind w:left="0" w:firstLine="360"/>
        <w:jc w:val="both"/>
        <w:rPr>
          <w:rFonts w:ascii="Arial" w:eastAsia="Arial" w:hAnsi="Arial" w:cs="Arial"/>
          <w:sz w:val="24"/>
          <w:szCs w:val="24"/>
          <w:lang w:val="mn-MN"/>
        </w:rPr>
      </w:pPr>
      <w:r w:rsidRPr="0075031F">
        <w:rPr>
          <w:rFonts w:ascii="Arial" w:eastAsia="Arial" w:hAnsi="Arial" w:cs="Arial"/>
          <w:sz w:val="24"/>
          <w:szCs w:val="24"/>
          <w:lang w:val="mn-MN"/>
        </w:rPr>
        <w:t>Т</w:t>
      </w:r>
      <w:r w:rsidR="00B35DE7" w:rsidRPr="0075031F">
        <w:rPr>
          <w:rFonts w:ascii="Arial" w:eastAsia="Arial" w:hAnsi="Arial" w:cs="Arial"/>
          <w:sz w:val="24"/>
          <w:szCs w:val="24"/>
          <w:lang w:val="mn-MN"/>
        </w:rPr>
        <w:t xml:space="preserve">атварын тайлан тушаах хугацааг </w:t>
      </w:r>
      <w:r w:rsidR="00EC5582" w:rsidRPr="0075031F">
        <w:rPr>
          <w:rFonts w:ascii="Arial" w:eastAsia="Arial" w:hAnsi="Arial" w:cs="Arial"/>
          <w:sz w:val="24"/>
          <w:szCs w:val="24"/>
          <w:lang w:val="mn-MN"/>
        </w:rPr>
        <w:t>сунгах</w:t>
      </w:r>
      <w:r w:rsidR="00921AB6" w:rsidRPr="0075031F">
        <w:rPr>
          <w:rFonts w:ascii="Arial" w:eastAsia="Arial" w:hAnsi="Arial" w:cs="Arial"/>
          <w:sz w:val="24"/>
          <w:szCs w:val="24"/>
          <w:lang w:val="mn-MN"/>
        </w:rPr>
        <w:t xml:space="preserve"> </w:t>
      </w:r>
      <w:r w:rsidR="00816F28" w:rsidRPr="0075031F">
        <w:rPr>
          <w:rFonts w:ascii="Arial" w:eastAsia="Arial" w:hAnsi="Arial" w:cs="Arial"/>
          <w:sz w:val="24"/>
          <w:szCs w:val="24"/>
          <w:lang w:val="mn-MN"/>
        </w:rPr>
        <w:t>зэрэг зохицуулалт</w:t>
      </w:r>
      <w:r w:rsidR="004B73DA" w:rsidRPr="0075031F">
        <w:rPr>
          <w:rFonts w:ascii="Arial" w:eastAsia="Arial" w:hAnsi="Arial" w:cs="Arial"/>
          <w:sz w:val="24"/>
          <w:szCs w:val="24"/>
          <w:lang w:val="mn-MN"/>
        </w:rPr>
        <w:t>ууд</w:t>
      </w:r>
      <w:r w:rsidR="00816F28" w:rsidRPr="0075031F">
        <w:rPr>
          <w:rFonts w:ascii="Arial" w:eastAsia="Arial" w:hAnsi="Arial" w:cs="Arial"/>
          <w:sz w:val="24"/>
          <w:szCs w:val="24"/>
          <w:lang w:val="mn-MN"/>
        </w:rPr>
        <w:t xml:space="preserve">ыг </w:t>
      </w:r>
      <w:r w:rsidR="005C1865" w:rsidRPr="0075031F">
        <w:rPr>
          <w:rFonts w:ascii="Arial" w:eastAsia="Arial" w:hAnsi="Arial" w:cs="Arial"/>
          <w:sz w:val="24"/>
          <w:szCs w:val="24"/>
          <w:lang w:val="mn-MN"/>
        </w:rPr>
        <w:t xml:space="preserve">тус тус </w:t>
      </w:r>
      <w:r w:rsidR="00816F28" w:rsidRPr="0075031F">
        <w:rPr>
          <w:rFonts w:ascii="Arial" w:eastAsia="Arial" w:hAnsi="Arial" w:cs="Arial"/>
          <w:sz w:val="24"/>
          <w:szCs w:val="24"/>
          <w:lang w:val="mn-MN"/>
        </w:rPr>
        <w:t>тусгалаа.</w:t>
      </w:r>
    </w:p>
    <w:p w14:paraId="34A566CE" w14:textId="77777777" w:rsidR="00436C84" w:rsidRPr="0075031F" w:rsidRDefault="00436C84" w:rsidP="00A81BC9">
      <w:pPr>
        <w:spacing w:after="0" w:line="240" w:lineRule="auto"/>
        <w:jc w:val="both"/>
        <w:rPr>
          <w:rFonts w:ascii="Arial" w:hAnsi="Arial" w:cs="Arial"/>
          <w:lang w:val="mn-MN"/>
        </w:rPr>
      </w:pPr>
    </w:p>
    <w:p w14:paraId="66821C53" w14:textId="3CF96309" w:rsidR="00436C84" w:rsidRPr="0075031F" w:rsidRDefault="00436C84" w:rsidP="00A81BC9">
      <w:pPr>
        <w:spacing w:after="0" w:line="240" w:lineRule="auto"/>
        <w:ind w:firstLine="360"/>
        <w:jc w:val="both"/>
        <w:rPr>
          <w:rFonts w:ascii="Arial" w:eastAsia="Arial" w:hAnsi="Arial" w:cs="Arial"/>
          <w:lang w:val="mn-MN"/>
        </w:rPr>
      </w:pPr>
      <w:r w:rsidRPr="0075031F">
        <w:rPr>
          <w:rFonts w:ascii="Arial" w:hAnsi="Arial" w:cs="Arial"/>
          <w:lang w:val="mn-MN"/>
        </w:rPr>
        <w:lastRenderedPageBreak/>
        <w:t xml:space="preserve">Дээр дурдсан өөрчлөлттэй холбоотой зохицуулалтуудыг хуулийн төслийн 3 дугаар зүйл, 4 дүгээр зүйл болон 5 дугаар зүйлд </w:t>
      </w:r>
      <w:r w:rsidR="00875499" w:rsidRPr="0075031F">
        <w:rPr>
          <w:rFonts w:ascii="Arial" w:hAnsi="Arial" w:cs="Arial"/>
          <w:lang w:val="mn-MN"/>
        </w:rPr>
        <w:t xml:space="preserve">тус тус </w:t>
      </w:r>
      <w:r w:rsidRPr="0075031F">
        <w:rPr>
          <w:rFonts w:ascii="Arial" w:hAnsi="Arial" w:cs="Arial"/>
          <w:lang w:val="mn-MN"/>
        </w:rPr>
        <w:t>тусгалаа.</w:t>
      </w:r>
    </w:p>
    <w:p w14:paraId="24B3DF9E" w14:textId="77777777" w:rsidR="00A76E66" w:rsidRPr="0075031F" w:rsidRDefault="00A76E66" w:rsidP="007037A5">
      <w:pPr>
        <w:pStyle w:val="ListParagraph"/>
        <w:spacing w:after="0" w:line="240" w:lineRule="auto"/>
        <w:ind w:left="360"/>
        <w:jc w:val="both"/>
        <w:rPr>
          <w:rFonts w:ascii="Arial" w:hAnsi="Arial" w:cs="Arial"/>
          <w:b/>
          <w:sz w:val="24"/>
          <w:szCs w:val="24"/>
          <w:shd w:val="clear" w:color="auto" w:fill="FFFFFF"/>
          <w:lang w:val="mn-MN"/>
        </w:rPr>
      </w:pPr>
    </w:p>
    <w:p w14:paraId="2D87DC0A" w14:textId="0A665316" w:rsidR="008771D0" w:rsidRPr="0075031F" w:rsidRDefault="007037A5" w:rsidP="007037A5">
      <w:pPr>
        <w:pStyle w:val="ListParagraph"/>
        <w:numPr>
          <w:ilvl w:val="0"/>
          <w:numId w:val="1"/>
        </w:numPr>
        <w:spacing w:after="0" w:line="240" w:lineRule="auto"/>
        <w:ind w:left="0" w:firstLine="360"/>
        <w:jc w:val="both"/>
        <w:rPr>
          <w:rFonts w:ascii="Arial" w:hAnsi="Arial" w:cs="Arial"/>
          <w:b/>
          <w:sz w:val="24"/>
          <w:szCs w:val="24"/>
          <w:shd w:val="clear" w:color="auto" w:fill="FFFFFF"/>
          <w:lang w:val="mn-MN"/>
        </w:rPr>
      </w:pPr>
      <w:r w:rsidRPr="0075031F">
        <w:rPr>
          <w:rFonts w:ascii="Arial" w:hAnsi="Arial" w:cs="Arial"/>
          <w:b/>
          <w:sz w:val="24"/>
          <w:szCs w:val="24"/>
          <w:lang w:val="mn-MN"/>
        </w:rPr>
        <w:t>Б</w:t>
      </w:r>
      <w:r w:rsidR="008771D0" w:rsidRPr="0075031F">
        <w:rPr>
          <w:rFonts w:ascii="Arial" w:hAnsi="Arial" w:cs="Arial"/>
          <w:b/>
          <w:sz w:val="24"/>
          <w:szCs w:val="24"/>
          <w:lang w:val="mn-MN"/>
        </w:rPr>
        <w:t>изнесүүд үйл ажиллагаа</w:t>
      </w:r>
      <w:r w:rsidR="005A0F79" w:rsidRPr="0075031F">
        <w:rPr>
          <w:rFonts w:ascii="Arial" w:hAnsi="Arial" w:cs="Arial"/>
          <w:b/>
          <w:sz w:val="24"/>
          <w:szCs w:val="24"/>
          <w:lang w:val="mn-MN"/>
        </w:rPr>
        <w:t>гаа</w:t>
      </w:r>
      <w:r w:rsidR="008771D0" w:rsidRPr="0075031F">
        <w:rPr>
          <w:rFonts w:ascii="Arial" w:hAnsi="Arial" w:cs="Arial"/>
          <w:b/>
          <w:sz w:val="24"/>
          <w:szCs w:val="24"/>
          <w:lang w:val="mn-MN"/>
        </w:rPr>
        <w:t xml:space="preserve"> тогтвортой явуулах, хуримтлал үүсгэх,  </w:t>
      </w:r>
      <w:r w:rsidR="003A5865" w:rsidRPr="0075031F">
        <w:rPr>
          <w:rFonts w:ascii="Arial" w:hAnsi="Arial" w:cs="Arial"/>
          <w:b/>
          <w:sz w:val="24"/>
          <w:szCs w:val="24"/>
          <w:lang w:val="mn-MN"/>
        </w:rPr>
        <w:t>хүний нөөцийн хөгжилд дэмжлэг үзүү</w:t>
      </w:r>
      <w:r w:rsidR="00935893" w:rsidRPr="0075031F">
        <w:rPr>
          <w:rFonts w:ascii="Arial" w:hAnsi="Arial" w:cs="Arial"/>
          <w:b/>
          <w:sz w:val="24"/>
          <w:szCs w:val="24"/>
          <w:lang w:val="mn-MN"/>
        </w:rPr>
        <w:t xml:space="preserve">лэх, </w:t>
      </w:r>
      <w:r w:rsidR="008771D0" w:rsidRPr="0075031F">
        <w:rPr>
          <w:rFonts w:ascii="Arial" w:hAnsi="Arial" w:cs="Arial"/>
          <w:b/>
          <w:sz w:val="24"/>
          <w:szCs w:val="24"/>
          <w:lang w:val="mn-MN"/>
        </w:rPr>
        <w:t>бизнесийн өргөжих боломжийг дэмжинэ.</w:t>
      </w:r>
    </w:p>
    <w:p w14:paraId="5011294C" w14:textId="77777777" w:rsidR="008771D0" w:rsidRPr="0075031F" w:rsidRDefault="008771D0" w:rsidP="008771D0">
      <w:pPr>
        <w:pStyle w:val="ListParagraph"/>
        <w:spacing w:after="0" w:line="240" w:lineRule="auto"/>
        <w:ind w:left="360"/>
        <w:jc w:val="both"/>
        <w:rPr>
          <w:rFonts w:ascii="Arial" w:hAnsi="Arial" w:cs="Arial"/>
          <w:b/>
          <w:sz w:val="24"/>
          <w:szCs w:val="24"/>
          <w:shd w:val="clear" w:color="auto" w:fill="FFFFFF"/>
          <w:lang w:val="mn-MN"/>
        </w:rPr>
      </w:pPr>
    </w:p>
    <w:p w14:paraId="76CFE8CF" w14:textId="77777777" w:rsidR="00A671C4" w:rsidRPr="0075031F" w:rsidRDefault="00436C84" w:rsidP="00A671C4">
      <w:pPr>
        <w:pStyle w:val="ListParagraph"/>
        <w:numPr>
          <w:ilvl w:val="0"/>
          <w:numId w:val="6"/>
        </w:numPr>
        <w:spacing w:after="0" w:line="240" w:lineRule="auto"/>
        <w:ind w:left="0" w:firstLine="360"/>
        <w:jc w:val="both"/>
        <w:rPr>
          <w:rFonts w:ascii="Arial" w:hAnsi="Arial" w:cs="Arial"/>
          <w:sz w:val="24"/>
          <w:szCs w:val="24"/>
          <w:lang w:val="mn-MN"/>
        </w:rPr>
      </w:pPr>
      <w:r w:rsidRPr="0075031F">
        <w:rPr>
          <w:rFonts w:ascii="Arial" w:hAnsi="Arial" w:cs="Arial"/>
          <w:sz w:val="24"/>
          <w:szCs w:val="24"/>
          <w:lang w:val="mn-MN"/>
        </w:rPr>
        <w:t>А</w:t>
      </w:r>
      <w:r w:rsidR="00407D00" w:rsidRPr="0075031F">
        <w:rPr>
          <w:rFonts w:ascii="Arial" w:eastAsiaTheme="minorEastAsia" w:hAnsi="Arial" w:cs="Arial"/>
          <w:sz w:val="24"/>
          <w:szCs w:val="24"/>
          <w:lang w:val="mn-MN" w:eastAsia="ja-JP"/>
        </w:rPr>
        <w:t>ж ахуйн нэгжийн ажил</w:t>
      </w:r>
      <w:r w:rsidR="00FB72C5" w:rsidRPr="0075031F">
        <w:rPr>
          <w:rFonts w:ascii="Arial" w:hAnsi="Arial" w:cs="Arial"/>
          <w:sz w:val="24"/>
          <w:szCs w:val="24"/>
          <w:lang w:val="mn-MN"/>
        </w:rPr>
        <w:t>тн</w:t>
      </w:r>
      <w:r w:rsidR="00407D00" w:rsidRPr="0075031F">
        <w:rPr>
          <w:rFonts w:ascii="Arial" w:eastAsiaTheme="minorEastAsia" w:hAnsi="Arial" w:cs="Arial"/>
          <w:sz w:val="24"/>
          <w:szCs w:val="24"/>
          <w:lang w:val="mn-MN" w:eastAsia="ja-JP"/>
        </w:rPr>
        <w:t xml:space="preserve">аа сургах, </w:t>
      </w:r>
      <w:r w:rsidR="003569FB" w:rsidRPr="0075031F">
        <w:rPr>
          <w:rFonts w:ascii="Arial" w:hAnsi="Arial" w:cs="Arial"/>
          <w:sz w:val="24"/>
          <w:szCs w:val="24"/>
          <w:lang w:val="mn-MN"/>
        </w:rPr>
        <w:t>мэргэжил</w:t>
      </w:r>
      <w:r w:rsidR="0005684F" w:rsidRPr="0075031F">
        <w:rPr>
          <w:rFonts w:ascii="Arial" w:hAnsi="Arial" w:cs="Arial"/>
          <w:sz w:val="24"/>
          <w:szCs w:val="24"/>
          <w:lang w:val="mn-MN"/>
        </w:rPr>
        <w:t xml:space="preserve"> дээшлүүлэх, </w:t>
      </w:r>
      <w:r w:rsidR="00407D00" w:rsidRPr="0075031F">
        <w:rPr>
          <w:rFonts w:ascii="Arial" w:eastAsiaTheme="minorEastAsia" w:hAnsi="Arial" w:cs="Arial"/>
          <w:sz w:val="24"/>
          <w:szCs w:val="24"/>
          <w:lang w:val="mn-MN" w:eastAsia="ja-JP"/>
        </w:rPr>
        <w:t>мэргэшүүлэх</w:t>
      </w:r>
      <w:r w:rsidR="003569FB" w:rsidRPr="0075031F">
        <w:rPr>
          <w:rFonts w:ascii="Arial" w:hAnsi="Arial" w:cs="Arial"/>
          <w:sz w:val="24"/>
          <w:szCs w:val="24"/>
          <w:lang w:val="mn-MN"/>
        </w:rPr>
        <w:t xml:space="preserve"> болон </w:t>
      </w:r>
      <w:r w:rsidR="00407D00" w:rsidRPr="0075031F">
        <w:rPr>
          <w:rFonts w:ascii="Arial" w:eastAsiaTheme="minorEastAsia" w:hAnsi="Arial" w:cs="Arial"/>
          <w:sz w:val="24"/>
          <w:szCs w:val="24"/>
          <w:lang w:val="mn-MN" w:eastAsia="ja-JP"/>
        </w:rPr>
        <w:t>ажил</w:t>
      </w:r>
      <w:r w:rsidR="00403E88" w:rsidRPr="0075031F">
        <w:rPr>
          <w:rFonts w:ascii="Arial" w:hAnsi="Arial" w:cs="Arial"/>
          <w:sz w:val="24"/>
          <w:szCs w:val="24"/>
          <w:lang w:val="mn-MN"/>
        </w:rPr>
        <w:t>тн</w:t>
      </w:r>
      <w:r w:rsidR="00407D00" w:rsidRPr="0075031F">
        <w:rPr>
          <w:rFonts w:ascii="Arial" w:eastAsiaTheme="minorEastAsia" w:hAnsi="Arial" w:cs="Arial"/>
          <w:sz w:val="24"/>
          <w:szCs w:val="24"/>
          <w:lang w:val="mn-MN" w:eastAsia="ja-JP"/>
        </w:rPr>
        <w:t xml:space="preserve">ы </w:t>
      </w:r>
      <w:r w:rsidR="00105A6D" w:rsidRPr="0075031F">
        <w:rPr>
          <w:rFonts w:ascii="Arial" w:eastAsiaTheme="minorEastAsia" w:hAnsi="Arial" w:cs="Arial"/>
          <w:sz w:val="24"/>
          <w:szCs w:val="24"/>
          <w:lang w:val="mn-MN" w:eastAsia="ja-JP"/>
        </w:rPr>
        <w:t>хангамжид</w:t>
      </w:r>
      <w:r w:rsidR="00407D00" w:rsidRPr="0075031F">
        <w:rPr>
          <w:rFonts w:ascii="Arial" w:eastAsiaTheme="minorEastAsia" w:hAnsi="Arial" w:cs="Arial"/>
          <w:sz w:val="24"/>
          <w:szCs w:val="24"/>
          <w:lang w:val="mn-MN" w:eastAsia="ja-JP"/>
        </w:rPr>
        <w:t xml:space="preserve"> </w:t>
      </w:r>
      <w:r w:rsidR="00403E88" w:rsidRPr="0075031F">
        <w:rPr>
          <w:rFonts w:ascii="Arial" w:hAnsi="Arial" w:cs="Arial"/>
          <w:sz w:val="24"/>
          <w:szCs w:val="24"/>
          <w:lang w:val="mn-MN"/>
        </w:rPr>
        <w:t>зориулан авсан бараа, ажил, үйлчилгээний</w:t>
      </w:r>
      <w:r w:rsidR="00407D00" w:rsidRPr="0075031F">
        <w:rPr>
          <w:rFonts w:ascii="Arial" w:eastAsiaTheme="minorEastAsia" w:hAnsi="Arial" w:cs="Arial"/>
          <w:sz w:val="24"/>
          <w:szCs w:val="24"/>
          <w:lang w:val="mn-MN" w:eastAsia="ja-JP"/>
        </w:rPr>
        <w:t xml:space="preserve"> зард</w:t>
      </w:r>
      <w:r w:rsidR="00403E88" w:rsidRPr="0075031F">
        <w:rPr>
          <w:rFonts w:ascii="Arial" w:hAnsi="Arial" w:cs="Arial"/>
          <w:sz w:val="24"/>
          <w:szCs w:val="24"/>
          <w:lang w:val="mn-MN"/>
        </w:rPr>
        <w:t>лыг хасагдах зардалд тооцох</w:t>
      </w:r>
      <w:r w:rsidRPr="0075031F">
        <w:rPr>
          <w:rFonts w:ascii="Arial" w:hAnsi="Arial" w:cs="Arial"/>
          <w:sz w:val="24"/>
          <w:szCs w:val="24"/>
          <w:lang w:val="mn-MN"/>
        </w:rPr>
        <w:t>;</w:t>
      </w:r>
    </w:p>
    <w:p w14:paraId="630F7225" w14:textId="77777777" w:rsidR="00A671C4" w:rsidRPr="0075031F" w:rsidRDefault="00A671C4" w:rsidP="00A671C4">
      <w:pPr>
        <w:pStyle w:val="ListParagraph"/>
        <w:spacing w:after="0" w:line="240" w:lineRule="auto"/>
        <w:ind w:left="360"/>
        <w:jc w:val="both"/>
        <w:rPr>
          <w:rFonts w:ascii="Arial" w:hAnsi="Arial" w:cs="Arial"/>
          <w:sz w:val="24"/>
          <w:szCs w:val="24"/>
          <w:lang w:val="mn-MN"/>
        </w:rPr>
      </w:pPr>
    </w:p>
    <w:p w14:paraId="00DDCE62" w14:textId="5688AE12" w:rsidR="00436C84" w:rsidRPr="0075031F" w:rsidRDefault="0088066D" w:rsidP="0088066D">
      <w:pPr>
        <w:pStyle w:val="ListParagraph"/>
        <w:numPr>
          <w:ilvl w:val="0"/>
          <w:numId w:val="6"/>
        </w:numPr>
        <w:spacing w:after="0" w:line="240" w:lineRule="auto"/>
        <w:ind w:left="0" w:firstLine="360"/>
        <w:jc w:val="both"/>
        <w:rPr>
          <w:rFonts w:ascii="Arial" w:hAnsi="Arial" w:cs="Arial"/>
          <w:sz w:val="24"/>
          <w:szCs w:val="24"/>
          <w:lang w:val="mn-MN"/>
        </w:rPr>
      </w:pPr>
      <w:r>
        <w:rPr>
          <w:rFonts w:ascii="Arial" w:hAnsi="Arial" w:cs="Arial"/>
          <w:sz w:val="24"/>
          <w:szCs w:val="24"/>
          <w:lang w:val="mn-MN"/>
        </w:rPr>
        <w:t>Т</w:t>
      </w:r>
      <w:r w:rsidR="00A671C4" w:rsidRPr="0075031F">
        <w:rPr>
          <w:rFonts w:ascii="Arial" w:hAnsi="Arial" w:cs="Arial"/>
          <w:sz w:val="24"/>
          <w:szCs w:val="24"/>
          <w:lang w:val="mn-MN"/>
        </w:rPr>
        <w:t>атвар төлөгчийн үйл ажиллагаатай холбоотой бэлэн бу</w:t>
      </w:r>
      <w:r>
        <w:rPr>
          <w:rFonts w:ascii="Arial" w:hAnsi="Arial" w:cs="Arial"/>
          <w:sz w:val="24"/>
          <w:szCs w:val="24"/>
          <w:lang w:val="mn-MN"/>
        </w:rPr>
        <w:t xml:space="preserve">саар төлсөн </w:t>
      </w:r>
      <w:r w:rsidR="00BB1127">
        <w:rPr>
          <w:rFonts w:ascii="Arial" w:hAnsi="Arial" w:cs="Arial"/>
          <w:sz w:val="24"/>
          <w:szCs w:val="24"/>
          <w:lang w:val="mn-MN"/>
        </w:rPr>
        <w:t xml:space="preserve">гадаадад гарсан </w:t>
      </w:r>
      <w:r w:rsidR="00A671C4" w:rsidRPr="0075031F">
        <w:rPr>
          <w:rFonts w:ascii="Arial" w:hAnsi="Arial" w:cs="Arial"/>
          <w:sz w:val="24"/>
          <w:szCs w:val="24"/>
          <w:lang w:val="mn-MN"/>
        </w:rPr>
        <w:t xml:space="preserve">зардлыг </w:t>
      </w:r>
      <w:r>
        <w:rPr>
          <w:rFonts w:ascii="Arial" w:hAnsi="Arial" w:cs="Arial"/>
          <w:sz w:val="24"/>
          <w:szCs w:val="24"/>
          <w:lang w:val="mn-MN"/>
        </w:rPr>
        <w:t>цахим төлбөрийн баримт</w:t>
      </w:r>
      <w:r w:rsidR="00A671C4" w:rsidRPr="0075031F">
        <w:rPr>
          <w:rFonts w:ascii="Arial" w:hAnsi="Arial" w:cs="Arial"/>
          <w:sz w:val="24"/>
          <w:szCs w:val="24"/>
          <w:lang w:val="mn-MN"/>
        </w:rPr>
        <w:t xml:space="preserve"> шаардахгүйгээр хасагдах зардалд тооцох;</w:t>
      </w:r>
    </w:p>
    <w:p w14:paraId="6AFD0D12" w14:textId="77777777" w:rsidR="00A671C4" w:rsidRPr="0075031F" w:rsidRDefault="00A671C4" w:rsidP="00A671C4">
      <w:pPr>
        <w:spacing w:after="0" w:line="240" w:lineRule="auto"/>
        <w:jc w:val="both"/>
        <w:rPr>
          <w:rFonts w:ascii="Arial" w:hAnsi="Arial" w:cs="Arial"/>
          <w:lang w:val="mn-MN"/>
        </w:rPr>
      </w:pPr>
    </w:p>
    <w:p w14:paraId="5BAD9C26" w14:textId="7CB00535" w:rsidR="00436C84" w:rsidRPr="0075031F" w:rsidRDefault="00436C84" w:rsidP="00A81BC9">
      <w:pPr>
        <w:pStyle w:val="ListParagraph"/>
        <w:numPr>
          <w:ilvl w:val="0"/>
          <w:numId w:val="6"/>
        </w:numPr>
        <w:spacing w:after="0" w:line="240" w:lineRule="auto"/>
        <w:ind w:left="0" w:firstLine="360"/>
        <w:jc w:val="both"/>
        <w:rPr>
          <w:rFonts w:ascii="Arial" w:hAnsi="Arial" w:cs="Arial"/>
          <w:sz w:val="24"/>
          <w:szCs w:val="24"/>
          <w:lang w:val="mn-MN"/>
        </w:rPr>
      </w:pPr>
      <w:r w:rsidRPr="0075031F">
        <w:rPr>
          <w:rFonts w:ascii="Arial" w:hAnsi="Arial" w:cs="Arial"/>
          <w:sz w:val="24"/>
          <w:szCs w:val="24"/>
          <w:lang w:val="mn-MN"/>
        </w:rPr>
        <w:t>Г</w:t>
      </w:r>
      <w:r w:rsidR="001C6DC0" w:rsidRPr="0075031F">
        <w:rPr>
          <w:rFonts w:ascii="Arial" w:hAnsi="Arial" w:cs="Arial"/>
          <w:sz w:val="24"/>
          <w:szCs w:val="24"/>
          <w:lang w:val="mn-MN"/>
        </w:rPr>
        <w:t>амшиг, аюулт үзэгд</w:t>
      </w:r>
      <w:r w:rsidR="00F96022" w:rsidRPr="0075031F">
        <w:rPr>
          <w:rFonts w:ascii="Arial" w:hAnsi="Arial" w:cs="Arial"/>
          <w:sz w:val="24"/>
          <w:szCs w:val="24"/>
          <w:lang w:val="mn-MN"/>
        </w:rPr>
        <w:t>лийн</w:t>
      </w:r>
      <w:r w:rsidR="001C6DC0" w:rsidRPr="0075031F">
        <w:rPr>
          <w:rFonts w:ascii="Arial" w:hAnsi="Arial" w:cs="Arial"/>
          <w:sz w:val="24"/>
          <w:szCs w:val="24"/>
          <w:lang w:val="mn-MN"/>
        </w:rPr>
        <w:t xml:space="preserve"> улмаас үүссэн хохирлын даатгалын нөхөн төлбөрийг чөлөөлөх</w:t>
      </w:r>
      <w:r w:rsidRPr="0075031F">
        <w:rPr>
          <w:rFonts w:ascii="Arial" w:hAnsi="Arial" w:cs="Arial"/>
          <w:sz w:val="24"/>
          <w:szCs w:val="24"/>
          <w:lang w:val="mn-MN"/>
        </w:rPr>
        <w:t>;</w:t>
      </w:r>
    </w:p>
    <w:p w14:paraId="2E4C479B" w14:textId="77777777" w:rsidR="00436C84" w:rsidRPr="0075031F" w:rsidRDefault="00436C84" w:rsidP="00A81BC9">
      <w:pPr>
        <w:pStyle w:val="ListParagraph"/>
        <w:spacing w:line="240" w:lineRule="auto"/>
        <w:rPr>
          <w:rFonts w:ascii="Arial" w:hAnsi="Arial" w:cs="Arial"/>
          <w:sz w:val="24"/>
          <w:szCs w:val="24"/>
          <w:lang w:val="mn-MN"/>
        </w:rPr>
      </w:pPr>
    </w:p>
    <w:p w14:paraId="1CF7A04D" w14:textId="2D3A7CA9" w:rsidR="00436C84" w:rsidRPr="0075031F" w:rsidRDefault="00924A74" w:rsidP="00A81BC9">
      <w:pPr>
        <w:pStyle w:val="ListParagraph"/>
        <w:numPr>
          <w:ilvl w:val="0"/>
          <w:numId w:val="6"/>
        </w:numPr>
        <w:spacing w:after="0" w:line="240" w:lineRule="auto"/>
        <w:ind w:left="0" w:firstLine="360"/>
        <w:jc w:val="both"/>
        <w:rPr>
          <w:rFonts w:ascii="Arial" w:hAnsi="Arial" w:cs="Arial"/>
          <w:sz w:val="24"/>
          <w:szCs w:val="24"/>
          <w:lang w:val="mn-MN"/>
        </w:rPr>
      </w:pPr>
      <w:r>
        <w:rPr>
          <w:rFonts w:ascii="Arial" w:eastAsiaTheme="minorEastAsia" w:hAnsi="Arial" w:cs="Arial"/>
          <w:sz w:val="24"/>
          <w:szCs w:val="24"/>
          <w:lang w:val="mn-MN" w:eastAsia="ja-JP"/>
        </w:rPr>
        <w:t>Х</w:t>
      </w:r>
      <w:r w:rsidR="00411D6D" w:rsidRPr="0075031F">
        <w:rPr>
          <w:rFonts w:ascii="Arial" w:eastAsiaTheme="minorEastAsia" w:hAnsi="Arial" w:cs="Arial"/>
          <w:sz w:val="24"/>
          <w:szCs w:val="24"/>
          <w:lang w:val="mn-MN" w:eastAsia="ja-JP"/>
        </w:rPr>
        <w:t>уу</w:t>
      </w:r>
      <w:r w:rsidR="004F6A93">
        <w:rPr>
          <w:rFonts w:ascii="Arial" w:eastAsiaTheme="minorEastAsia" w:hAnsi="Arial" w:cs="Arial"/>
          <w:sz w:val="24"/>
          <w:szCs w:val="24"/>
          <w:lang w:val="mn-MN" w:eastAsia="ja-JP"/>
        </w:rPr>
        <w:t>л</w:t>
      </w:r>
      <w:r>
        <w:rPr>
          <w:rFonts w:ascii="Arial" w:eastAsiaTheme="minorEastAsia" w:hAnsi="Arial" w:cs="Arial"/>
          <w:sz w:val="24"/>
          <w:szCs w:val="24"/>
          <w:lang w:val="mn-MN" w:eastAsia="ja-JP"/>
        </w:rPr>
        <w:t xml:space="preserve">ьд заасан үүргийн дагуу </w:t>
      </w:r>
      <w:r w:rsidRPr="0075031F">
        <w:rPr>
          <w:rFonts w:ascii="Arial" w:hAnsi="Arial" w:cs="Arial"/>
          <w:sz w:val="24"/>
          <w:szCs w:val="24"/>
          <w:lang w:val="mn-MN"/>
        </w:rPr>
        <w:t xml:space="preserve">Засгийн газрын тусгай санд </w:t>
      </w:r>
      <w:r w:rsidR="001A3F4D" w:rsidRPr="0075031F">
        <w:rPr>
          <w:rFonts w:ascii="Arial" w:hAnsi="Arial" w:cs="Arial"/>
          <w:sz w:val="24"/>
          <w:szCs w:val="24"/>
          <w:lang w:val="mn-MN"/>
        </w:rPr>
        <w:t>төвлөрүүлсэн хөрөнгий</w:t>
      </w:r>
      <w:r w:rsidR="00411D6D" w:rsidRPr="0075031F">
        <w:rPr>
          <w:rFonts w:ascii="Arial" w:eastAsiaTheme="minorEastAsia" w:hAnsi="Arial" w:cs="Arial"/>
          <w:sz w:val="24"/>
          <w:szCs w:val="24"/>
          <w:lang w:val="mn-MN" w:eastAsia="ja-JP"/>
        </w:rPr>
        <w:t>г хасагдах зардалд</w:t>
      </w:r>
      <w:r w:rsidR="007513CC" w:rsidRPr="0075031F">
        <w:rPr>
          <w:rFonts w:ascii="Arial" w:hAnsi="Arial" w:cs="Arial"/>
          <w:sz w:val="24"/>
          <w:szCs w:val="24"/>
          <w:lang w:val="mn-MN"/>
        </w:rPr>
        <w:t xml:space="preserve"> </w:t>
      </w:r>
      <w:r w:rsidR="005C1865" w:rsidRPr="0075031F">
        <w:rPr>
          <w:rFonts w:ascii="Arial" w:hAnsi="Arial" w:cs="Arial"/>
          <w:sz w:val="24"/>
          <w:szCs w:val="24"/>
          <w:lang w:val="mn-MN"/>
        </w:rPr>
        <w:t>тооцох</w:t>
      </w:r>
      <w:r w:rsidR="00436C84" w:rsidRPr="0075031F">
        <w:rPr>
          <w:rFonts w:ascii="Arial" w:hAnsi="Arial" w:cs="Arial"/>
          <w:sz w:val="24"/>
          <w:szCs w:val="24"/>
          <w:lang w:val="mn-MN"/>
        </w:rPr>
        <w:t>;</w:t>
      </w:r>
    </w:p>
    <w:p w14:paraId="795649A6" w14:textId="77777777" w:rsidR="00731A81" w:rsidRPr="0075031F" w:rsidRDefault="00731A81" w:rsidP="00731A81">
      <w:pPr>
        <w:spacing w:after="0" w:line="240" w:lineRule="auto"/>
        <w:jc w:val="both"/>
        <w:rPr>
          <w:rFonts w:ascii="Arial" w:hAnsi="Arial" w:cs="Arial"/>
          <w:lang w:val="mn-MN"/>
        </w:rPr>
      </w:pPr>
    </w:p>
    <w:p w14:paraId="6C58C860" w14:textId="68AE5CB9" w:rsidR="007263AE" w:rsidRPr="007263AE" w:rsidRDefault="007263AE" w:rsidP="00B71FB5">
      <w:pPr>
        <w:pStyle w:val="ListParagraph"/>
        <w:numPr>
          <w:ilvl w:val="0"/>
          <w:numId w:val="6"/>
        </w:numPr>
        <w:spacing w:after="0" w:line="240" w:lineRule="auto"/>
        <w:ind w:left="0" w:firstLine="360"/>
        <w:jc w:val="both"/>
        <w:rPr>
          <w:rFonts w:ascii="Arial" w:eastAsia="Arial" w:hAnsi="Arial" w:cs="Arial"/>
          <w:sz w:val="24"/>
          <w:szCs w:val="24"/>
          <w:lang w:val="mn-MN"/>
        </w:rPr>
      </w:pPr>
      <w:r>
        <w:rPr>
          <w:rFonts w:ascii="Arial" w:hAnsi="Arial" w:cs="Arial"/>
          <w:sz w:val="24"/>
          <w:szCs w:val="24"/>
          <w:lang w:val="mn-MN"/>
        </w:rPr>
        <w:t>Аж ахуйн нэгжийн орлогын албан татварын тухай х</w:t>
      </w:r>
      <w:r w:rsidRPr="007263AE">
        <w:rPr>
          <w:rFonts w:ascii="Arial" w:hAnsi="Arial" w:cs="Arial"/>
          <w:sz w:val="24"/>
          <w:szCs w:val="24"/>
          <w:lang w:val="mn-MN"/>
        </w:rPr>
        <w:t xml:space="preserve">уулийн </w:t>
      </w:r>
      <w:r>
        <w:rPr>
          <w:rFonts w:ascii="Arial" w:hAnsi="Arial" w:cs="Arial"/>
          <w:sz w:val="24"/>
          <w:szCs w:val="24"/>
          <w:lang w:val="mn-MN"/>
        </w:rPr>
        <w:t xml:space="preserve">зарим </w:t>
      </w:r>
      <w:r w:rsidRPr="007263AE">
        <w:rPr>
          <w:rFonts w:ascii="Arial" w:hAnsi="Arial" w:cs="Arial"/>
          <w:sz w:val="24"/>
          <w:szCs w:val="24"/>
          <w:lang w:val="mn-MN"/>
        </w:rPr>
        <w:t>заалтуудын давхардсан зохицуулалтыг арилга</w:t>
      </w:r>
      <w:r>
        <w:rPr>
          <w:rFonts w:ascii="Arial" w:hAnsi="Arial" w:cs="Arial"/>
          <w:sz w:val="24"/>
          <w:szCs w:val="24"/>
          <w:lang w:val="mn-MN"/>
        </w:rPr>
        <w:t>на</w:t>
      </w:r>
      <w:r w:rsidRPr="007263AE">
        <w:rPr>
          <w:rFonts w:ascii="Arial" w:hAnsi="Arial" w:cs="Arial"/>
          <w:sz w:val="24"/>
          <w:szCs w:val="24"/>
          <w:lang w:val="mn-MN"/>
        </w:rPr>
        <w:t>;</w:t>
      </w:r>
    </w:p>
    <w:p w14:paraId="53757FF7" w14:textId="77777777" w:rsidR="007263AE" w:rsidRPr="007263AE" w:rsidRDefault="007263AE" w:rsidP="007263AE">
      <w:pPr>
        <w:spacing w:after="0" w:line="240" w:lineRule="auto"/>
        <w:jc w:val="both"/>
        <w:rPr>
          <w:rFonts w:ascii="Arial" w:eastAsia="Arial" w:hAnsi="Arial" w:cs="Arial"/>
          <w:lang w:val="mn-MN"/>
        </w:rPr>
      </w:pPr>
    </w:p>
    <w:p w14:paraId="3D6A3542" w14:textId="0902EFB4" w:rsidR="008771D0" w:rsidRPr="0075031F" w:rsidRDefault="00731A81" w:rsidP="00A81BC9">
      <w:pPr>
        <w:pStyle w:val="ListParagraph"/>
        <w:numPr>
          <w:ilvl w:val="0"/>
          <w:numId w:val="6"/>
        </w:numPr>
        <w:spacing w:after="0" w:line="240" w:lineRule="auto"/>
        <w:ind w:left="0" w:firstLine="360"/>
        <w:jc w:val="both"/>
        <w:rPr>
          <w:rFonts w:ascii="Arial" w:hAnsi="Arial" w:cs="Arial"/>
          <w:sz w:val="24"/>
          <w:szCs w:val="24"/>
          <w:lang w:val="mn-MN"/>
        </w:rPr>
      </w:pPr>
      <w:r w:rsidRPr="0075031F">
        <w:rPr>
          <w:rFonts w:ascii="Arial" w:eastAsia="Arial" w:hAnsi="Arial" w:cs="Arial"/>
          <w:sz w:val="24"/>
          <w:szCs w:val="24"/>
          <w:lang w:val="mn-MN"/>
        </w:rPr>
        <w:t>Татварын хууль тогтоомжийн хэрэгжилттэй холбоотойгоор татвар төлөгчдөд үүсдэг тодорхойгүй асуудлуудыг</w:t>
      </w:r>
      <w:r w:rsidRPr="0075031F">
        <w:rPr>
          <w:rFonts w:ascii="Arial" w:hAnsi="Arial" w:cs="Arial"/>
          <w:sz w:val="24"/>
          <w:szCs w:val="24"/>
          <w:lang w:val="mn-MN"/>
        </w:rPr>
        <w:t xml:space="preserve"> </w:t>
      </w:r>
      <w:r w:rsidR="00B129B4" w:rsidRPr="0075031F">
        <w:rPr>
          <w:rFonts w:ascii="Arial" w:hAnsi="Arial" w:cs="Arial"/>
          <w:sz w:val="24"/>
          <w:szCs w:val="24"/>
          <w:lang w:val="mn-MN"/>
        </w:rPr>
        <w:t>татвар төлөгчдөд илүү ойлгомжтой болгох</w:t>
      </w:r>
      <w:r w:rsidR="007114F3" w:rsidRPr="0075031F">
        <w:rPr>
          <w:rFonts w:ascii="Arial" w:hAnsi="Arial" w:cs="Arial"/>
          <w:sz w:val="24"/>
          <w:szCs w:val="24"/>
          <w:lang w:val="mn-MN"/>
        </w:rPr>
        <w:t xml:space="preserve"> </w:t>
      </w:r>
      <w:r w:rsidR="009E4BF3" w:rsidRPr="0075031F">
        <w:rPr>
          <w:rFonts w:ascii="Arial" w:hAnsi="Arial" w:cs="Arial"/>
          <w:sz w:val="24"/>
          <w:szCs w:val="24"/>
          <w:lang w:val="mn-MN"/>
        </w:rPr>
        <w:t xml:space="preserve">зэрэг </w:t>
      </w:r>
      <w:r w:rsidR="007114F3" w:rsidRPr="0075031F">
        <w:rPr>
          <w:rFonts w:ascii="Arial" w:hAnsi="Arial" w:cs="Arial"/>
          <w:sz w:val="24"/>
          <w:szCs w:val="24"/>
          <w:lang w:val="mn-MN"/>
        </w:rPr>
        <w:t>зохицуулалтуудыг тусгалаа.</w:t>
      </w:r>
    </w:p>
    <w:p w14:paraId="3062AED8" w14:textId="77777777" w:rsidR="00436C84" w:rsidRPr="0075031F" w:rsidRDefault="00436C84" w:rsidP="00A81BC9">
      <w:pPr>
        <w:spacing w:after="0" w:line="240" w:lineRule="auto"/>
        <w:ind w:firstLine="360"/>
        <w:jc w:val="both"/>
        <w:rPr>
          <w:rFonts w:ascii="Arial" w:hAnsi="Arial" w:cs="Arial"/>
          <w:lang w:val="mn-MN"/>
        </w:rPr>
      </w:pPr>
    </w:p>
    <w:p w14:paraId="5AE35D14" w14:textId="7274D7FB" w:rsidR="00436C84" w:rsidRPr="0075031F" w:rsidRDefault="00436C84" w:rsidP="00A81BC9">
      <w:pPr>
        <w:spacing w:after="0" w:line="240" w:lineRule="auto"/>
        <w:ind w:firstLine="360"/>
        <w:jc w:val="both"/>
        <w:rPr>
          <w:rFonts w:ascii="Arial" w:hAnsi="Arial" w:cs="Arial"/>
          <w:lang w:val="mn-MN"/>
        </w:rPr>
      </w:pPr>
      <w:r w:rsidRPr="0075031F">
        <w:rPr>
          <w:rFonts w:ascii="Arial" w:hAnsi="Arial" w:cs="Arial"/>
          <w:lang w:val="mn-MN"/>
        </w:rPr>
        <w:t xml:space="preserve">Дээр дурдсан өөрчлөлттэй холбоотой зохицуулалтыг хуулийн төслийн 1 дүгээр зүйл, 2 дугаар зүйл, 3 дугаар зүйл, 4 дүгээр зүйл, 5 дугаар зүйл болон 6 дугаар зүйлд </w:t>
      </w:r>
      <w:r w:rsidR="00875499" w:rsidRPr="0075031F">
        <w:rPr>
          <w:rFonts w:ascii="Arial" w:hAnsi="Arial" w:cs="Arial"/>
          <w:lang w:val="mn-MN"/>
        </w:rPr>
        <w:t xml:space="preserve">тус тус </w:t>
      </w:r>
      <w:r w:rsidRPr="0075031F">
        <w:rPr>
          <w:rFonts w:ascii="Arial" w:hAnsi="Arial" w:cs="Arial"/>
          <w:lang w:val="mn-MN"/>
        </w:rPr>
        <w:t>тусгалаа.</w:t>
      </w:r>
    </w:p>
    <w:p w14:paraId="131F046F" w14:textId="77777777" w:rsidR="008771D0" w:rsidRPr="0075031F" w:rsidRDefault="008771D0" w:rsidP="008771D0">
      <w:pPr>
        <w:spacing w:after="0" w:line="240" w:lineRule="auto"/>
        <w:jc w:val="both"/>
        <w:rPr>
          <w:rFonts w:ascii="Arial" w:hAnsi="Arial" w:cs="Arial"/>
          <w:shd w:val="clear" w:color="auto" w:fill="FFFFFF"/>
          <w:lang w:val="mn-MN"/>
        </w:rPr>
      </w:pPr>
    </w:p>
    <w:p w14:paraId="27F9DCAF" w14:textId="77777777" w:rsidR="008771D0" w:rsidRPr="0075031F" w:rsidRDefault="008771D0" w:rsidP="008771D0">
      <w:pPr>
        <w:spacing w:after="0" w:line="240" w:lineRule="auto"/>
        <w:ind w:firstLine="360"/>
        <w:jc w:val="both"/>
        <w:rPr>
          <w:rFonts w:ascii="Arial" w:hAnsi="Arial" w:cs="Arial"/>
          <w:lang w:val="mn-MN"/>
        </w:rPr>
      </w:pPr>
      <w:r w:rsidRPr="0075031F">
        <w:rPr>
          <w:rFonts w:ascii="Arial" w:hAnsi="Arial" w:cs="Arial"/>
          <w:lang w:val="mn-MN"/>
        </w:rPr>
        <w:t>Хуулийн төсөл батлагдсанаар Монгол Улсын бизнесийн орчны олон улсын тавцанд өрсөлдөх чадвар сайжирч, бизнес эрхлэгчдийн татварын ачаалал буурна. Үүний үр дүнд эдийн засгийн өсөлтийг дэмжих, нийгмийн тогтвортой байдал бэхжүүлэх суурь нөхцөл бүрдэх чухал ач холбогдолтой юм.</w:t>
      </w:r>
    </w:p>
    <w:p w14:paraId="3793EE8E" w14:textId="77777777" w:rsidR="008771D0" w:rsidRPr="0075031F" w:rsidRDefault="008771D0" w:rsidP="008771D0">
      <w:pPr>
        <w:spacing w:after="0" w:line="240" w:lineRule="auto"/>
        <w:ind w:firstLine="360"/>
        <w:jc w:val="both"/>
        <w:rPr>
          <w:rStyle w:val="normaltextrun"/>
          <w:rFonts w:ascii="Arial" w:hAnsi="Arial" w:cs="Arial"/>
          <w:shd w:val="clear" w:color="auto" w:fill="FFFFFF"/>
          <w:lang w:val="mn-MN"/>
        </w:rPr>
      </w:pPr>
    </w:p>
    <w:p w14:paraId="21E78B0D" w14:textId="77777777" w:rsidR="008771D0" w:rsidRPr="0075031F" w:rsidRDefault="008771D0" w:rsidP="008771D0">
      <w:pPr>
        <w:pStyle w:val="ListParagraph"/>
        <w:spacing w:after="0" w:line="240" w:lineRule="auto"/>
        <w:jc w:val="both"/>
        <w:rPr>
          <w:rFonts w:ascii="Arial" w:hAnsi="Arial" w:cs="Arial"/>
          <w:shd w:val="clear" w:color="auto" w:fill="FFFFFF"/>
          <w:lang w:val="mn-MN"/>
        </w:rPr>
      </w:pPr>
    </w:p>
    <w:p w14:paraId="4ACE304A" w14:textId="77777777" w:rsidR="008771D0" w:rsidRPr="0075031F" w:rsidRDefault="008771D0" w:rsidP="008771D0">
      <w:pPr>
        <w:spacing w:after="0" w:line="240" w:lineRule="auto"/>
        <w:jc w:val="both"/>
        <w:rPr>
          <w:rFonts w:ascii="Arial" w:hAnsi="Arial" w:cs="Arial"/>
          <w:lang w:val="mn-MN"/>
        </w:rPr>
      </w:pPr>
    </w:p>
    <w:p w14:paraId="631F540F" w14:textId="77777777" w:rsidR="008771D0" w:rsidRPr="0075031F" w:rsidRDefault="008771D0" w:rsidP="008771D0">
      <w:pPr>
        <w:pStyle w:val="paragraph"/>
        <w:spacing w:before="0" w:beforeAutospacing="0" w:after="0" w:afterAutospacing="0"/>
        <w:jc w:val="both"/>
        <w:textAlignment w:val="baseline"/>
        <w:rPr>
          <w:rFonts w:ascii="Arial" w:hAnsi="Arial" w:cs="Arial"/>
          <w:lang w:val="mn-MN"/>
        </w:rPr>
      </w:pPr>
    </w:p>
    <w:p w14:paraId="43E8A0BC" w14:textId="77777777" w:rsidR="008771D0" w:rsidRPr="0075031F" w:rsidRDefault="008771D0" w:rsidP="008771D0">
      <w:pPr>
        <w:pStyle w:val="paragraph"/>
        <w:spacing w:before="0" w:beforeAutospacing="0" w:after="0" w:afterAutospacing="0"/>
        <w:ind w:firstLine="567"/>
        <w:jc w:val="both"/>
        <w:textAlignment w:val="baseline"/>
        <w:rPr>
          <w:rFonts w:ascii="Arial" w:hAnsi="Arial" w:cs="Arial"/>
          <w:lang w:val="mn-MN"/>
        </w:rPr>
      </w:pPr>
    </w:p>
    <w:p w14:paraId="1D878DF0" w14:textId="6EAAF3A0" w:rsidR="002611A7" w:rsidRPr="0075031F" w:rsidRDefault="008771D0" w:rsidP="004265F6">
      <w:pPr>
        <w:pStyle w:val="paragraph"/>
        <w:spacing w:before="0" w:beforeAutospacing="0" w:after="0" w:afterAutospacing="0"/>
        <w:ind w:firstLine="360"/>
        <w:jc w:val="center"/>
        <w:textAlignment w:val="baseline"/>
        <w:rPr>
          <w:rFonts w:ascii="Arial" w:hAnsi="Arial" w:cs="Arial"/>
          <w:lang w:val="mn-MN"/>
        </w:rPr>
      </w:pPr>
      <w:r w:rsidRPr="0075031F">
        <w:rPr>
          <w:rFonts w:ascii="Arial" w:hAnsi="Arial" w:cs="Arial"/>
          <w:lang w:val="mn-MN"/>
        </w:rPr>
        <w:t>---oOo---</w:t>
      </w:r>
    </w:p>
    <w:p w14:paraId="614BA96A" w14:textId="06408393" w:rsidR="006D1660" w:rsidRPr="009E3B0E" w:rsidRDefault="006D1660" w:rsidP="009E3B0E">
      <w:pPr>
        <w:spacing w:line="259" w:lineRule="auto"/>
        <w:rPr>
          <w:rFonts w:ascii="Arial" w:eastAsia="Times New Roman" w:hAnsi="Arial" w:cs="Arial"/>
          <w:lang w:val="mn-MN" w:eastAsia="en-US"/>
        </w:rPr>
      </w:pPr>
    </w:p>
    <w:sectPr w:rsidR="006D1660" w:rsidRPr="009E3B0E" w:rsidSect="008835B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616"/>
    <w:multiLevelType w:val="hybridMultilevel"/>
    <w:tmpl w:val="F724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D4449"/>
    <w:multiLevelType w:val="hybridMultilevel"/>
    <w:tmpl w:val="B4AA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25D0D"/>
    <w:multiLevelType w:val="hybridMultilevel"/>
    <w:tmpl w:val="051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851A4"/>
    <w:multiLevelType w:val="hybridMultilevel"/>
    <w:tmpl w:val="77C2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4120C"/>
    <w:multiLevelType w:val="hybridMultilevel"/>
    <w:tmpl w:val="B25E6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F269FA"/>
    <w:multiLevelType w:val="hybridMultilevel"/>
    <w:tmpl w:val="E9C60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AE0280"/>
    <w:multiLevelType w:val="hybridMultilevel"/>
    <w:tmpl w:val="2E3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A0590"/>
    <w:multiLevelType w:val="hybridMultilevel"/>
    <w:tmpl w:val="AF8042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83397307">
    <w:abstractNumId w:val="7"/>
  </w:num>
  <w:num w:numId="2" w16cid:durableId="2037150860">
    <w:abstractNumId w:val="0"/>
  </w:num>
  <w:num w:numId="3" w16cid:durableId="1913538551">
    <w:abstractNumId w:val="1"/>
  </w:num>
  <w:num w:numId="4" w16cid:durableId="823203359">
    <w:abstractNumId w:val="5"/>
  </w:num>
  <w:num w:numId="5" w16cid:durableId="1364865067">
    <w:abstractNumId w:val="3"/>
  </w:num>
  <w:num w:numId="6" w16cid:durableId="68776599">
    <w:abstractNumId w:val="6"/>
  </w:num>
  <w:num w:numId="7" w16cid:durableId="62028882">
    <w:abstractNumId w:val="2"/>
  </w:num>
  <w:num w:numId="8" w16cid:durableId="553195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D0"/>
    <w:rsid w:val="00000AFD"/>
    <w:rsid w:val="000121B8"/>
    <w:rsid w:val="00012E80"/>
    <w:rsid w:val="000165D4"/>
    <w:rsid w:val="00022AC8"/>
    <w:rsid w:val="000240F3"/>
    <w:rsid w:val="000257E5"/>
    <w:rsid w:val="00031D41"/>
    <w:rsid w:val="00035223"/>
    <w:rsid w:val="00040818"/>
    <w:rsid w:val="0004083C"/>
    <w:rsid w:val="00044A1B"/>
    <w:rsid w:val="00047DB3"/>
    <w:rsid w:val="0005684F"/>
    <w:rsid w:val="00063722"/>
    <w:rsid w:val="00064104"/>
    <w:rsid w:val="000645D4"/>
    <w:rsid w:val="000672CE"/>
    <w:rsid w:val="00081F55"/>
    <w:rsid w:val="00087BBC"/>
    <w:rsid w:val="00091C59"/>
    <w:rsid w:val="000C42B7"/>
    <w:rsid w:val="000C7351"/>
    <w:rsid w:val="000D0395"/>
    <w:rsid w:val="000D1264"/>
    <w:rsid w:val="000E2367"/>
    <w:rsid w:val="000F038E"/>
    <w:rsid w:val="000F0B1C"/>
    <w:rsid w:val="000F254D"/>
    <w:rsid w:val="000F48A1"/>
    <w:rsid w:val="0010152F"/>
    <w:rsid w:val="00105A6D"/>
    <w:rsid w:val="00110206"/>
    <w:rsid w:val="00111CAA"/>
    <w:rsid w:val="00112805"/>
    <w:rsid w:val="0012413C"/>
    <w:rsid w:val="0013678C"/>
    <w:rsid w:val="00142E55"/>
    <w:rsid w:val="00143F40"/>
    <w:rsid w:val="00145C57"/>
    <w:rsid w:val="00147308"/>
    <w:rsid w:val="00163890"/>
    <w:rsid w:val="001709F0"/>
    <w:rsid w:val="00173539"/>
    <w:rsid w:val="00174D7F"/>
    <w:rsid w:val="00180ABA"/>
    <w:rsid w:val="001932EB"/>
    <w:rsid w:val="00196D58"/>
    <w:rsid w:val="001A172C"/>
    <w:rsid w:val="001A3F4D"/>
    <w:rsid w:val="001A64EC"/>
    <w:rsid w:val="001B0349"/>
    <w:rsid w:val="001B29B7"/>
    <w:rsid w:val="001B759D"/>
    <w:rsid w:val="001C1302"/>
    <w:rsid w:val="001C6DC0"/>
    <w:rsid w:val="001D1848"/>
    <w:rsid w:val="001D388E"/>
    <w:rsid w:val="001D3CF2"/>
    <w:rsid w:val="001E06C5"/>
    <w:rsid w:val="001E5111"/>
    <w:rsid w:val="001F19A0"/>
    <w:rsid w:val="001F2FFF"/>
    <w:rsid w:val="001F53E5"/>
    <w:rsid w:val="001F7870"/>
    <w:rsid w:val="002109AC"/>
    <w:rsid w:val="00216FFB"/>
    <w:rsid w:val="00243612"/>
    <w:rsid w:val="00250F95"/>
    <w:rsid w:val="00251AF6"/>
    <w:rsid w:val="00251D90"/>
    <w:rsid w:val="002603FD"/>
    <w:rsid w:val="00260F45"/>
    <w:rsid w:val="002611A7"/>
    <w:rsid w:val="002715F8"/>
    <w:rsid w:val="002811AE"/>
    <w:rsid w:val="0028364A"/>
    <w:rsid w:val="002915CB"/>
    <w:rsid w:val="00294560"/>
    <w:rsid w:val="00297BB3"/>
    <w:rsid w:val="002A4866"/>
    <w:rsid w:val="002A5EE8"/>
    <w:rsid w:val="002B11DB"/>
    <w:rsid w:val="002C4ED4"/>
    <w:rsid w:val="002D1D9B"/>
    <w:rsid w:val="002F2B2E"/>
    <w:rsid w:val="002F3D8C"/>
    <w:rsid w:val="002F3EB9"/>
    <w:rsid w:val="0030097A"/>
    <w:rsid w:val="003161D0"/>
    <w:rsid w:val="00316F73"/>
    <w:rsid w:val="0032273B"/>
    <w:rsid w:val="00337937"/>
    <w:rsid w:val="00341C0B"/>
    <w:rsid w:val="00342BCE"/>
    <w:rsid w:val="0035278D"/>
    <w:rsid w:val="003569FB"/>
    <w:rsid w:val="0036522A"/>
    <w:rsid w:val="00370CE8"/>
    <w:rsid w:val="00376367"/>
    <w:rsid w:val="00381A9C"/>
    <w:rsid w:val="00384E06"/>
    <w:rsid w:val="00391751"/>
    <w:rsid w:val="003924B2"/>
    <w:rsid w:val="00396693"/>
    <w:rsid w:val="003A1CE3"/>
    <w:rsid w:val="003A4AD0"/>
    <w:rsid w:val="003A5865"/>
    <w:rsid w:val="003C3A62"/>
    <w:rsid w:val="003D75A9"/>
    <w:rsid w:val="003E28F0"/>
    <w:rsid w:val="003E61CA"/>
    <w:rsid w:val="00402015"/>
    <w:rsid w:val="00403E88"/>
    <w:rsid w:val="0040648F"/>
    <w:rsid w:val="00407D00"/>
    <w:rsid w:val="00411D6D"/>
    <w:rsid w:val="00412595"/>
    <w:rsid w:val="00415DC1"/>
    <w:rsid w:val="00416482"/>
    <w:rsid w:val="004241A0"/>
    <w:rsid w:val="004265F6"/>
    <w:rsid w:val="00426984"/>
    <w:rsid w:val="004276BB"/>
    <w:rsid w:val="00436C84"/>
    <w:rsid w:val="0045397B"/>
    <w:rsid w:val="00456915"/>
    <w:rsid w:val="0046595C"/>
    <w:rsid w:val="00480DF0"/>
    <w:rsid w:val="00484C6D"/>
    <w:rsid w:val="00494F88"/>
    <w:rsid w:val="00495E56"/>
    <w:rsid w:val="004A70A6"/>
    <w:rsid w:val="004B02A2"/>
    <w:rsid w:val="004B41CD"/>
    <w:rsid w:val="004B4668"/>
    <w:rsid w:val="004B73DA"/>
    <w:rsid w:val="004C0586"/>
    <w:rsid w:val="004C42CE"/>
    <w:rsid w:val="004C5E22"/>
    <w:rsid w:val="004D3D99"/>
    <w:rsid w:val="004E1413"/>
    <w:rsid w:val="004E27A2"/>
    <w:rsid w:val="004F197E"/>
    <w:rsid w:val="004F1AEF"/>
    <w:rsid w:val="004F6A93"/>
    <w:rsid w:val="0050219A"/>
    <w:rsid w:val="00511006"/>
    <w:rsid w:val="00520329"/>
    <w:rsid w:val="00522C8D"/>
    <w:rsid w:val="00527123"/>
    <w:rsid w:val="00547B66"/>
    <w:rsid w:val="00563930"/>
    <w:rsid w:val="00571EFB"/>
    <w:rsid w:val="00575774"/>
    <w:rsid w:val="00576054"/>
    <w:rsid w:val="00577D6E"/>
    <w:rsid w:val="00580DE1"/>
    <w:rsid w:val="00592528"/>
    <w:rsid w:val="00593A9D"/>
    <w:rsid w:val="005A046B"/>
    <w:rsid w:val="005A0F79"/>
    <w:rsid w:val="005A0FC3"/>
    <w:rsid w:val="005A54F5"/>
    <w:rsid w:val="005A6C17"/>
    <w:rsid w:val="005C1865"/>
    <w:rsid w:val="005C2A6B"/>
    <w:rsid w:val="005C3851"/>
    <w:rsid w:val="005C3BD5"/>
    <w:rsid w:val="005C3E68"/>
    <w:rsid w:val="005C512E"/>
    <w:rsid w:val="005D1E51"/>
    <w:rsid w:val="005D38B8"/>
    <w:rsid w:val="005D7C5F"/>
    <w:rsid w:val="005E443B"/>
    <w:rsid w:val="005F087D"/>
    <w:rsid w:val="005F5562"/>
    <w:rsid w:val="00606CE9"/>
    <w:rsid w:val="006127D1"/>
    <w:rsid w:val="0061474E"/>
    <w:rsid w:val="00614AF6"/>
    <w:rsid w:val="00617C9C"/>
    <w:rsid w:val="0062008B"/>
    <w:rsid w:val="00624CF4"/>
    <w:rsid w:val="00640650"/>
    <w:rsid w:val="00640DAA"/>
    <w:rsid w:val="006453EC"/>
    <w:rsid w:val="00646EFD"/>
    <w:rsid w:val="00647116"/>
    <w:rsid w:val="00651F65"/>
    <w:rsid w:val="00652645"/>
    <w:rsid w:val="00652E6B"/>
    <w:rsid w:val="00653EEA"/>
    <w:rsid w:val="00661EC4"/>
    <w:rsid w:val="00693BD0"/>
    <w:rsid w:val="006969BD"/>
    <w:rsid w:val="006A2482"/>
    <w:rsid w:val="006A3881"/>
    <w:rsid w:val="006B1AC5"/>
    <w:rsid w:val="006C5313"/>
    <w:rsid w:val="006C5FCE"/>
    <w:rsid w:val="006D1660"/>
    <w:rsid w:val="006D538B"/>
    <w:rsid w:val="006D7636"/>
    <w:rsid w:val="006D7D7A"/>
    <w:rsid w:val="006F4AF3"/>
    <w:rsid w:val="007037A5"/>
    <w:rsid w:val="0070716D"/>
    <w:rsid w:val="00710F7E"/>
    <w:rsid w:val="007114F3"/>
    <w:rsid w:val="00720B06"/>
    <w:rsid w:val="007217FE"/>
    <w:rsid w:val="007263AE"/>
    <w:rsid w:val="00727A91"/>
    <w:rsid w:val="00730481"/>
    <w:rsid w:val="00731A81"/>
    <w:rsid w:val="00735417"/>
    <w:rsid w:val="00735D90"/>
    <w:rsid w:val="007368E9"/>
    <w:rsid w:val="007429D8"/>
    <w:rsid w:val="0075031F"/>
    <w:rsid w:val="007513CC"/>
    <w:rsid w:val="00757242"/>
    <w:rsid w:val="007652B0"/>
    <w:rsid w:val="00792943"/>
    <w:rsid w:val="007A0DE8"/>
    <w:rsid w:val="007A730C"/>
    <w:rsid w:val="007B761B"/>
    <w:rsid w:val="007B7A7D"/>
    <w:rsid w:val="007C707A"/>
    <w:rsid w:val="007D0299"/>
    <w:rsid w:val="007D6209"/>
    <w:rsid w:val="007E693C"/>
    <w:rsid w:val="007E7D92"/>
    <w:rsid w:val="007F0463"/>
    <w:rsid w:val="007F0F75"/>
    <w:rsid w:val="007F1D3C"/>
    <w:rsid w:val="008055C3"/>
    <w:rsid w:val="00811AD3"/>
    <w:rsid w:val="00816F28"/>
    <w:rsid w:val="00827BDB"/>
    <w:rsid w:val="00830D16"/>
    <w:rsid w:val="0083687C"/>
    <w:rsid w:val="008600DE"/>
    <w:rsid w:val="00864EF4"/>
    <w:rsid w:val="00864F54"/>
    <w:rsid w:val="00875499"/>
    <w:rsid w:val="008771D0"/>
    <w:rsid w:val="0088066D"/>
    <w:rsid w:val="00880EF9"/>
    <w:rsid w:val="008835B3"/>
    <w:rsid w:val="008A377D"/>
    <w:rsid w:val="008B24FB"/>
    <w:rsid w:val="008C1265"/>
    <w:rsid w:val="008C7C36"/>
    <w:rsid w:val="008D03A6"/>
    <w:rsid w:val="008D2335"/>
    <w:rsid w:val="008E4CCD"/>
    <w:rsid w:val="008E662B"/>
    <w:rsid w:val="008E7657"/>
    <w:rsid w:val="008F7C17"/>
    <w:rsid w:val="00901BA3"/>
    <w:rsid w:val="009061DD"/>
    <w:rsid w:val="009077DC"/>
    <w:rsid w:val="00912D09"/>
    <w:rsid w:val="00921AB6"/>
    <w:rsid w:val="00922350"/>
    <w:rsid w:val="00924A74"/>
    <w:rsid w:val="009316E2"/>
    <w:rsid w:val="00933926"/>
    <w:rsid w:val="00935893"/>
    <w:rsid w:val="00937620"/>
    <w:rsid w:val="00940BE1"/>
    <w:rsid w:val="00941E27"/>
    <w:rsid w:val="0094658E"/>
    <w:rsid w:val="009501CD"/>
    <w:rsid w:val="00951E6D"/>
    <w:rsid w:val="00960687"/>
    <w:rsid w:val="00974CE6"/>
    <w:rsid w:val="0099043E"/>
    <w:rsid w:val="009A656F"/>
    <w:rsid w:val="009B1688"/>
    <w:rsid w:val="009B289D"/>
    <w:rsid w:val="009C63AB"/>
    <w:rsid w:val="009D31BF"/>
    <w:rsid w:val="009E3B0E"/>
    <w:rsid w:val="009E4BF3"/>
    <w:rsid w:val="009F1482"/>
    <w:rsid w:val="009F150A"/>
    <w:rsid w:val="009F1664"/>
    <w:rsid w:val="009F4F84"/>
    <w:rsid w:val="009F7DC0"/>
    <w:rsid w:val="00A01329"/>
    <w:rsid w:val="00A0222C"/>
    <w:rsid w:val="00A14498"/>
    <w:rsid w:val="00A23B7F"/>
    <w:rsid w:val="00A24F53"/>
    <w:rsid w:val="00A34873"/>
    <w:rsid w:val="00A37A19"/>
    <w:rsid w:val="00A40E9D"/>
    <w:rsid w:val="00A42134"/>
    <w:rsid w:val="00A50E56"/>
    <w:rsid w:val="00A642B1"/>
    <w:rsid w:val="00A64601"/>
    <w:rsid w:val="00A671C4"/>
    <w:rsid w:val="00A74645"/>
    <w:rsid w:val="00A75207"/>
    <w:rsid w:val="00A76E66"/>
    <w:rsid w:val="00A81BC9"/>
    <w:rsid w:val="00A93495"/>
    <w:rsid w:val="00A96AD7"/>
    <w:rsid w:val="00AD15DE"/>
    <w:rsid w:val="00AF4EB0"/>
    <w:rsid w:val="00AF6386"/>
    <w:rsid w:val="00B024D7"/>
    <w:rsid w:val="00B06097"/>
    <w:rsid w:val="00B10AEB"/>
    <w:rsid w:val="00B116FE"/>
    <w:rsid w:val="00B11A6A"/>
    <w:rsid w:val="00B129B4"/>
    <w:rsid w:val="00B16BA2"/>
    <w:rsid w:val="00B216CD"/>
    <w:rsid w:val="00B26E3D"/>
    <w:rsid w:val="00B279B9"/>
    <w:rsid w:val="00B27CD2"/>
    <w:rsid w:val="00B35DE7"/>
    <w:rsid w:val="00B525D8"/>
    <w:rsid w:val="00B527EA"/>
    <w:rsid w:val="00B54439"/>
    <w:rsid w:val="00B54776"/>
    <w:rsid w:val="00B56581"/>
    <w:rsid w:val="00B63000"/>
    <w:rsid w:val="00B64312"/>
    <w:rsid w:val="00B650AF"/>
    <w:rsid w:val="00B67971"/>
    <w:rsid w:val="00B813D7"/>
    <w:rsid w:val="00B90362"/>
    <w:rsid w:val="00B96F8B"/>
    <w:rsid w:val="00BA12DF"/>
    <w:rsid w:val="00BB1127"/>
    <w:rsid w:val="00BB531E"/>
    <w:rsid w:val="00BB6F93"/>
    <w:rsid w:val="00BC6782"/>
    <w:rsid w:val="00BD6485"/>
    <w:rsid w:val="00BE0004"/>
    <w:rsid w:val="00BF0F7C"/>
    <w:rsid w:val="00BF2004"/>
    <w:rsid w:val="00BF26F9"/>
    <w:rsid w:val="00BF3002"/>
    <w:rsid w:val="00BF5B7D"/>
    <w:rsid w:val="00C03E88"/>
    <w:rsid w:val="00C066AE"/>
    <w:rsid w:val="00C17769"/>
    <w:rsid w:val="00C3061E"/>
    <w:rsid w:val="00C41B25"/>
    <w:rsid w:val="00C425ED"/>
    <w:rsid w:val="00C53EF2"/>
    <w:rsid w:val="00C61B72"/>
    <w:rsid w:val="00C7126D"/>
    <w:rsid w:val="00C97044"/>
    <w:rsid w:val="00C979D8"/>
    <w:rsid w:val="00CA10A6"/>
    <w:rsid w:val="00CA4FD1"/>
    <w:rsid w:val="00CB5A87"/>
    <w:rsid w:val="00CC251D"/>
    <w:rsid w:val="00CC5B08"/>
    <w:rsid w:val="00CD13BD"/>
    <w:rsid w:val="00CD6624"/>
    <w:rsid w:val="00CE02E8"/>
    <w:rsid w:val="00CE71DA"/>
    <w:rsid w:val="00CF460B"/>
    <w:rsid w:val="00CF7C55"/>
    <w:rsid w:val="00D004E4"/>
    <w:rsid w:val="00D062B6"/>
    <w:rsid w:val="00D063DA"/>
    <w:rsid w:val="00D119A2"/>
    <w:rsid w:val="00D123F3"/>
    <w:rsid w:val="00D23BC3"/>
    <w:rsid w:val="00D3126C"/>
    <w:rsid w:val="00D353A7"/>
    <w:rsid w:val="00D43E37"/>
    <w:rsid w:val="00D46031"/>
    <w:rsid w:val="00D56BA4"/>
    <w:rsid w:val="00D570D9"/>
    <w:rsid w:val="00D6330A"/>
    <w:rsid w:val="00D71C05"/>
    <w:rsid w:val="00D8023E"/>
    <w:rsid w:val="00D84269"/>
    <w:rsid w:val="00DA03E8"/>
    <w:rsid w:val="00DA7FF3"/>
    <w:rsid w:val="00DB036B"/>
    <w:rsid w:val="00DD178D"/>
    <w:rsid w:val="00DD6CEB"/>
    <w:rsid w:val="00DE3F99"/>
    <w:rsid w:val="00DF4F70"/>
    <w:rsid w:val="00E06360"/>
    <w:rsid w:val="00E06730"/>
    <w:rsid w:val="00E06E6F"/>
    <w:rsid w:val="00E12EA5"/>
    <w:rsid w:val="00E152AF"/>
    <w:rsid w:val="00E17D4C"/>
    <w:rsid w:val="00E20DD2"/>
    <w:rsid w:val="00E20F67"/>
    <w:rsid w:val="00E241F2"/>
    <w:rsid w:val="00E318B3"/>
    <w:rsid w:val="00E323FB"/>
    <w:rsid w:val="00E3718E"/>
    <w:rsid w:val="00E60F77"/>
    <w:rsid w:val="00E71A6E"/>
    <w:rsid w:val="00E76D76"/>
    <w:rsid w:val="00E77CB1"/>
    <w:rsid w:val="00E86AE2"/>
    <w:rsid w:val="00E87739"/>
    <w:rsid w:val="00E93A7C"/>
    <w:rsid w:val="00E976DB"/>
    <w:rsid w:val="00EA4BBE"/>
    <w:rsid w:val="00EC5582"/>
    <w:rsid w:val="00EC5DB5"/>
    <w:rsid w:val="00EC77C1"/>
    <w:rsid w:val="00ED3F26"/>
    <w:rsid w:val="00EF3056"/>
    <w:rsid w:val="00EF46DE"/>
    <w:rsid w:val="00F06571"/>
    <w:rsid w:val="00F06C1C"/>
    <w:rsid w:val="00F16E2F"/>
    <w:rsid w:val="00F226FD"/>
    <w:rsid w:val="00F23D67"/>
    <w:rsid w:val="00F30748"/>
    <w:rsid w:val="00F31608"/>
    <w:rsid w:val="00F32FCB"/>
    <w:rsid w:val="00F34419"/>
    <w:rsid w:val="00F409DD"/>
    <w:rsid w:val="00F4287E"/>
    <w:rsid w:val="00F4471E"/>
    <w:rsid w:val="00F63182"/>
    <w:rsid w:val="00F66352"/>
    <w:rsid w:val="00F66F62"/>
    <w:rsid w:val="00F755D1"/>
    <w:rsid w:val="00F76422"/>
    <w:rsid w:val="00F77DBF"/>
    <w:rsid w:val="00F80880"/>
    <w:rsid w:val="00F820EC"/>
    <w:rsid w:val="00F83A3D"/>
    <w:rsid w:val="00F8695D"/>
    <w:rsid w:val="00F96022"/>
    <w:rsid w:val="00F96E92"/>
    <w:rsid w:val="00F97FF2"/>
    <w:rsid w:val="00FA2012"/>
    <w:rsid w:val="00FA4FC1"/>
    <w:rsid w:val="00FB5383"/>
    <w:rsid w:val="00FB72C5"/>
    <w:rsid w:val="00FC4D81"/>
    <w:rsid w:val="00FC4EFE"/>
    <w:rsid w:val="00FC5007"/>
    <w:rsid w:val="00FC627A"/>
    <w:rsid w:val="00FE1997"/>
    <w:rsid w:val="00FE4F41"/>
    <w:rsid w:val="00FE7FDD"/>
    <w:rsid w:val="00FF4422"/>
    <w:rsid w:val="080B3DF2"/>
    <w:rsid w:val="09576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452DC"/>
  <w15:chartTrackingRefBased/>
  <w15:docId w15:val="{06C07A39-D4B6-4D2F-A240-7E179F18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D0"/>
    <w:pPr>
      <w:spacing w:line="279" w:lineRule="auto"/>
    </w:pPr>
    <w:rPr>
      <w:rFonts w:eastAsiaTheme="minorEastAsia"/>
      <w:kern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71D0"/>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8771D0"/>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8771D0"/>
    <w:pPr>
      <w:spacing w:line="259" w:lineRule="auto"/>
      <w:ind w:left="720"/>
      <w:contextualSpacing/>
    </w:pPr>
    <w:rPr>
      <w:rFonts w:eastAsiaTheme="minorHAnsi"/>
      <w:kern w:val="2"/>
      <w:sz w:val="22"/>
      <w:szCs w:val="22"/>
      <w:lang w:eastAsia="en-US"/>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rsid w:val="0087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42313">
      <w:bodyDiv w:val="1"/>
      <w:marLeft w:val="0"/>
      <w:marRight w:val="0"/>
      <w:marTop w:val="0"/>
      <w:marBottom w:val="0"/>
      <w:divBdr>
        <w:top w:val="none" w:sz="0" w:space="0" w:color="auto"/>
        <w:left w:val="none" w:sz="0" w:space="0" w:color="auto"/>
        <w:bottom w:val="none" w:sz="0" w:space="0" w:color="auto"/>
        <w:right w:val="none" w:sz="0" w:space="0" w:color="auto"/>
      </w:divBdr>
    </w:div>
    <w:div w:id="1293631119">
      <w:bodyDiv w:val="1"/>
      <w:marLeft w:val="0"/>
      <w:marRight w:val="0"/>
      <w:marTop w:val="0"/>
      <w:marBottom w:val="0"/>
      <w:divBdr>
        <w:top w:val="none" w:sz="0" w:space="0" w:color="auto"/>
        <w:left w:val="none" w:sz="0" w:space="0" w:color="auto"/>
        <w:bottom w:val="none" w:sz="0" w:space="0" w:color="auto"/>
        <w:right w:val="none" w:sz="0" w:space="0" w:color="auto"/>
      </w:divBdr>
    </w:div>
    <w:div w:id="15793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00851-6274-406D-8518-F04BAB0F66A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sharepoint/v3"/>
    <ds:schemaRef ds:uri="9a94900b-eed3-4fb5-9887-0403a5d7b76c"/>
    <ds:schemaRef ds:uri="http://schemas.microsoft.com/office/infopath/2007/PartnerControls"/>
    <ds:schemaRef ds:uri="ae4463b2-e8b1-4da3-a06c-0ee4fb348e4b"/>
    <ds:schemaRef ds:uri="http://www.w3.org/XML/1998/namespace"/>
  </ds:schemaRefs>
</ds:datastoreItem>
</file>

<file path=customXml/itemProps2.xml><?xml version="1.0" encoding="utf-8"?>
<ds:datastoreItem xmlns:ds="http://schemas.openxmlformats.org/officeDocument/2006/customXml" ds:itemID="{0963C6D4-304E-45D0-9AA0-484631A64F4A}">
  <ds:schemaRefs>
    <ds:schemaRef ds:uri="http://schemas.openxmlformats.org/officeDocument/2006/bibliography"/>
  </ds:schemaRefs>
</ds:datastoreItem>
</file>

<file path=customXml/itemProps3.xml><?xml version="1.0" encoding="utf-8"?>
<ds:datastoreItem xmlns:ds="http://schemas.openxmlformats.org/officeDocument/2006/customXml" ds:itemID="{73FE6891-1F57-42F9-B178-1A623DE9C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EAE2E-6187-4084-B3B0-89E9C2B16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5</Pages>
  <Words>1516</Words>
  <Characters>10555</Characters>
  <Application>Microsoft Office Word</Application>
  <DocSecurity>0</DocSecurity>
  <Lines>257</Lines>
  <Paragraphs>62</Paragraphs>
  <ScaleCrop>false</ScaleCrop>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Батсуурь</dc:creator>
  <cp:keywords/>
  <dc:description/>
  <cp:lastModifiedBy>Энхжин Батсуурь</cp:lastModifiedBy>
  <cp:revision>195</cp:revision>
  <cp:lastPrinted>2025-12-30T00:48:00Z</cp:lastPrinted>
  <dcterms:created xsi:type="dcterms:W3CDTF">2025-06-03T01:21:00Z</dcterms:created>
  <dcterms:modified xsi:type="dcterms:W3CDTF">2025-12-30T03:54:00Z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c5cc0638-c05f-486b-8d66-ddb417cd704a</vt:lpwstr>
  </property>
</Properties>
</file>