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57C68" w14:textId="63A26F55" w:rsidR="002F6C75" w:rsidRPr="002F6C75" w:rsidRDefault="002F6C75" w:rsidP="002F6C75">
      <w:pPr>
        <w:spacing w:after="0" w:line="276" w:lineRule="auto"/>
        <w:jc w:val="center"/>
        <w:rPr>
          <w:rFonts w:asciiTheme="minorBidi" w:hAnsiTheme="minorBidi"/>
          <w:b/>
          <w:bCs/>
          <w:noProof/>
          <w:lang w:val="mn-MN"/>
        </w:rPr>
      </w:pPr>
      <w:r w:rsidRPr="002F6C75">
        <w:rPr>
          <w:rFonts w:asciiTheme="minorBidi" w:hAnsiTheme="minorBidi"/>
          <w:b/>
          <w:bCs/>
          <w:noProof/>
          <w:lang w:val="mn-MN"/>
        </w:rPr>
        <w:t>ЭРҮҮЛ МЭНДИЙН АЖИЛТНЫ ТУХАЙ ХУУЛИЙН ТӨСЛИЙН</w:t>
      </w:r>
    </w:p>
    <w:p w14:paraId="38761C55" w14:textId="71D8FE6C" w:rsidR="002F6C75" w:rsidRPr="002F6C75" w:rsidRDefault="002F6C75" w:rsidP="002F6C75">
      <w:pPr>
        <w:spacing w:line="276" w:lineRule="auto"/>
        <w:jc w:val="center"/>
        <w:rPr>
          <w:rFonts w:asciiTheme="minorBidi" w:hAnsiTheme="minorBidi"/>
          <w:b/>
          <w:bCs/>
          <w:noProof/>
          <w:lang w:val="mn-MN"/>
        </w:rPr>
      </w:pPr>
      <w:r w:rsidRPr="002F6C75">
        <w:rPr>
          <w:rFonts w:asciiTheme="minorBidi" w:hAnsiTheme="minorBidi"/>
          <w:b/>
          <w:bCs/>
          <w:noProof/>
          <w:lang w:val="mn-MN"/>
        </w:rPr>
        <w:t>ТОВЧ ТАНИЛЦУУЛГА</w:t>
      </w:r>
    </w:p>
    <w:p w14:paraId="2629A8B8" w14:textId="0DDDDC58"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Монгол Улсын иргэн эрүүл мэндээ хамгаалуулах, эмнэлгийн тусламж, үйлчилгээ авах Үндсэн хуулиар баталгаажсан эрхтэй бөгөөд энэхүү эрхийн бодит хэрэгжилтийг өдөр тутам хангаж буй үндсэн хүчин зүйл нь эрүүл мэндийн ажилтан юм. Эрүүл мэндийн ажилтны хөдөлмөрийн нөхцөл, ажиллах орчны аюулгүй байдал, мэргэжлийн үйл ажиллагааны баталгаа, ёс зүй, хариуцлага, эрсдэлийн удирдлага, маргаан шийдвэрлэх тогтолцоо хангалтгүй байвал эмнэлгийн тусламж, үйлчилгээний чанар, аюулгүй байдлыг тогтвортой хангах нөхцөл алдагдах бодит эрсдэл үүсдэг. Сүүлийн жилүүдэд хүний нөөцийн төвлөрөл, хот хөдөөгийн тэнцвэргүй байдал, ажлын ачаалал, сэтгэлзүйн дарамт, мэргэжлийн маргаан ба хариуцлагын эрсдэл нэмэгдэхийн зэрэгцээ үйлчлүүлэгчийн зүй бус харьцаа, цахим орчинд нэр төрд халдах, хууль бус дүрс, дуу бичлэг нийтлэх зэрэг асуудал бодитоор өссөн нь эрүүл мэндийн ажилтны эрх зүйн хамгааллыг зөвхөн хөдөлмөрийн харилцааны хүрээнд бус салбарын чанар, аюулгүй байдлын суурь нөхцөл болгон авч үзэх шаардлагыг улам тодруулж байна.</w:t>
      </w:r>
    </w:p>
    <w:p w14:paraId="273A6B65" w14:textId="415354D0"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 xml:space="preserve">Өнөөдрийн байдлаар улс орон даяар </w:t>
      </w:r>
      <w:r w:rsidR="0096170A">
        <w:rPr>
          <w:rFonts w:asciiTheme="minorBidi" w:hAnsiTheme="minorBidi"/>
          <w:noProof/>
          <w:lang w:val="mn-MN"/>
        </w:rPr>
        <w:t>4914</w:t>
      </w:r>
      <w:r>
        <w:rPr>
          <w:rFonts w:asciiTheme="minorBidi" w:hAnsiTheme="minorBidi"/>
          <w:noProof/>
          <w:lang w:val="mn-MN"/>
        </w:rPr>
        <w:t xml:space="preserve"> гаруй</w:t>
      </w:r>
      <w:r w:rsidRPr="002F6C75">
        <w:rPr>
          <w:rFonts w:asciiTheme="minorBidi" w:hAnsiTheme="minorBidi"/>
          <w:noProof/>
          <w:lang w:val="mn-MN"/>
        </w:rPr>
        <w:t xml:space="preserve"> эрүүл мэндийн байгууллага үйл ажиллагаа явуулж, </w:t>
      </w:r>
      <w:r w:rsidR="0096170A">
        <w:rPr>
          <w:rFonts w:asciiTheme="minorBidi" w:hAnsiTheme="minorBidi"/>
          <w:noProof/>
          <w:lang w:val="mn-MN"/>
        </w:rPr>
        <w:t>69.7</w:t>
      </w:r>
      <w:bookmarkStart w:id="0" w:name="_GoBack"/>
      <w:bookmarkEnd w:id="0"/>
      <w:r w:rsidRPr="002F6C75">
        <w:rPr>
          <w:rFonts w:asciiTheme="minorBidi" w:hAnsiTheme="minorBidi"/>
          <w:noProof/>
          <w:lang w:val="mn-MN"/>
        </w:rPr>
        <w:t xml:space="preserve"> мянга</w:t>
      </w:r>
      <w:r>
        <w:rPr>
          <w:rFonts w:asciiTheme="minorBidi" w:hAnsiTheme="minorBidi"/>
          <w:noProof/>
          <w:lang w:val="mn-MN"/>
        </w:rPr>
        <w:t xml:space="preserve"> орчим</w:t>
      </w:r>
      <w:r w:rsidRPr="002F6C75">
        <w:rPr>
          <w:rFonts w:asciiTheme="minorBidi" w:hAnsiTheme="minorBidi"/>
          <w:noProof/>
          <w:lang w:val="mn-MN"/>
        </w:rPr>
        <w:t xml:space="preserve"> эрүүл мэндийн ажилтан хүн амын эрүүл мэндийг хамгаалах үйлсэд ажиллаж байгаа хэдий ч тоон үзүүлэлтээс үл хамааран хүртээмж, жигд хуваарилалт, тогтвортой ажиллах нөхцөл, мэргэжлийн хөгжлийн бодит баталгаа нь салбарын үр ашиг, үйлчилгээний чанарт шууд нөлөөлж байна. Иймээс эрүүл мэндийн ажилтны эрх зүйн байдлыг бие даасан хуульд цогцоор нь зохицуулж, хүний нөөцийн төлөвлөлт, менежмент, ажлын байрны аюулгүй байдал, мэргэжлийн ур чадварын баталгаа, ёс зүй, өөрөө удирдах байгууллага, мэргэжлийн хариуцлагын даатгал, маргаан шийдвэрлэх дэг журам зэрэг институцийн зохицуулалтыг нэг мөр ойлгомжтой болгох хэрэгцээ шаардлага үүссэн болно. Энэхүү хэрэгцээ нь салбарын шинэчлэлийн зорилт, хүний нөөцийн тогтвортой байдлыг нэмэгдүүлэх бодлоготой уялдахын зэрэгцээ эмнэлгийн тусламж, үйлчилгээний чанар, аюулгүй байдлыг сайжруулах үндсэн зорилготой шууд холбоотой юм.</w:t>
      </w:r>
    </w:p>
    <w:p w14:paraId="0736BF49" w14:textId="77777777"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 xml:space="preserve">Хуулийн төслийн зорилго нь эрүүл мэндийн ажилтны эрх зүйн байдлыг бие даасан байдлаар тодорхойлж, тэдний мэргэжлийн үйл ажиллагааг аюулгүй, тасралтгүй, хараат бус хэрэгжүүлэх нөхцөлийг бүрдүүлэх, нийгмийн баталгааг сайжруулах, хүний нөөцийн тогтвортой байдлыг хангах, мэргэжлийн ур чадвар, ёс зүй, хариуцлагын зохистой тогтолцоог бүрдүүлэх замаар иргэдэд үзүүлэх эмнэлгийн тусламж, үйлчилгээний чанар, аюулгүй байдлыг дээшлүүлэхэд оршино. Төсөл нь улсын болон хувийн хэвшлийн эрүүл мэндийн байгууллагад ажиллаж буй эмч, сувилагч, эх баригч, эм зүйч, сэргээн засах чиглэлийн мэргэжилтэн зэрэг эмнэлгийн </w:t>
      </w:r>
      <w:r w:rsidRPr="002F6C75">
        <w:rPr>
          <w:rFonts w:asciiTheme="minorBidi" w:hAnsiTheme="minorBidi"/>
          <w:noProof/>
          <w:lang w:val="mn-MN"/>
        </w:rPr>
        <w:lastRenderedPageBreak/>
        <w:t>мэргэжилтэн болон байгууллагын үйл ажиллагааг дэмжих чиг үүрэг бүхий бусад ажилтны эрх зүйн байдлыг хамруулна.</w:t>
      </w:r>
    </w:p>
    <w:p w14:paraId="5A5512D5" w14:textId="356C94CD"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Хуулийн төсөл нь эрүүл мэндийн ажилтны хүний нөөцийн төлөвлөлт, бүртгэл, мэдээллийн нэгдсэн тогтолцоо, үнэлгээ, тайлагнал, байгууллагын түвшний ажиллах орчны аюулгүй байдал, ажлын ачааллыг зохистой түвшинд барих, эрсдэлийн үнэлгээ, хамгаалах хэрэгсэл, сургалтын дэмжлэг зэрэг зохицуулалтыг тусгаж, хот хөдөөгийн хүний нөөцийн тэнцвэргүй байдлыг бодлогын болон зохион байгуулалтын арга хэрэгслээр даван туулах эрх зүйн үндэс бүрдүүлэх</w:t>
      </w:r>
      <w:r>
        <w:rPr>
          <w:rFonts w:asciiTheme="minorBidi" w:hAnsiTheme="minorBidi"/>
          <w:noProof/>
          <w:lang w:val="mn-MN"/>
        </w:rPr>
        <w:t>ийг зорьсон</w:t>
      </w:r>
      <w:r w:rsidRPr="002F6C75">
        <w:rPr>
          <w:rFonts w:asciiTheme="minorBidi" w:hAnsiTheme="minorBidi"/>
          <w:noProof/>
          <w:lang w:val="mn-MN"/>
        </w:rPr>
        <w:t>. Мөн эрүүл мэндийн ажилтны нийтлэг эрх, үүрэг, нийгмийн баталгааг тодорхойлж, ажлын онцлог нөхцөлд нийцсэн дэмжлэг, хамгаалалтын механизмыг цогцоор нь тусга</w:t>
      </w:r>
      <w:r>
        <w:rPr>
          <w:rFonts w:asciiTheme="minorBidi" w:hAnsiTheme="minorBidi"/>
          <w:noProof/>
          <w:lang w:val="mn-MN"/>
        </w:rPr>
        <w:t>сан</w:t>
      </w:r>
      <w:r w:rsidRPr="002F6C75">
        <w:rPr>
          <w:rFonts w:asciiTheme="minorBidi" w:hAnsiTheme="minorBidi"/>
          <w:noProof/>
          <w:lang w:val="mn-MN"/>
        </w:rPr>
        <w:t>. Үүний зэрэгцээ эмнэлгийн мэргэжлийн үйл ажиллагаа эрхлэх шалгалт, зөвшөөрлийн тогтолцоо, төгсөлтийн дараах болон тасралтгүй сургалтын эрх зүйн үндэс, мэргэжлийн стандарт, ёс зүйн шаардлагыг тодорхой болгож, ур чадварын баталгаа ба хариуцлагын тодорхой байдал харилцан уялдсан тогтолцоо</w:t>
      </w:r>
      <w:r>
        <w:rPr>
          <w:rFonts w:asciiTheme="minorBidi" w:hAnsiTheme="minorBidi"/>
          <w:noProof/>
          <w:lang w:val="mn-MN"/>
        </w:rPr>
        <w:t>г</w:t>
      </w:r>
      <w:r w:rsidRPr="002F6C75">
        <w:rPr>
          <w:rFonts w:asciiTheme="minorBidi" w:hAnsiTheme="minorBidi"/>
          <w:noProof/>
          <w:lang w:val="mn-MN"/>
        </w:rPr>
        <w:t xml:space="preserve"> бүрд</w:t>
      </w:r>
      <w:r>
        <w:rPr>
          <w:rFonts w:asciiTheme="minorBidi" w:hAnsiTheme="minorBidi"/>
          <w:noProof/>
          <w:lang w:val="mn-MN"/>
        </w:rPr>
        <w:t>үүл</w:t>
      </w:r>
      <w:r w:rsidRPr="002F6C75">
        <w:rPr>
          <w:rFonts w:asciiTheme="minorBidi" w:hAnsiTheme="minorBidi"/>
          <w:noProof/>
          <w:lang w:val="mn-MN"/>
        </w:rPr>
        <w:t>эхээр зорьсон.</w:t>
      </w:r>
    </w:p>
    <w:p w14:paraId="0CC061E1" w14:textId="1F742132"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Төсөлд эмнэлгийн мэргэжилтний өөрөө удирдах байгууллагын эрх зүйн байдал, чиг үүрэг, ил тод байдал, гишүүнчлэл, мэргэжлийн ёс зүй, стандарт, тасралтгүй мэргэжлийн хөгжлийн тогтолцоо, дотоод сахилга, хариуцлагын механизмыг тусган, мэргэжлийн хяналт, хөгжлийг төрийн зохицуулалттай уялдуулан хэрэгжүүлэх үндэс бүрдүүлнэ. Мөн эмнэлгийн тусламж, үйлчилгээний явцад учирч болзошгүй эрсдэлийн улмаас үүсэх хохирлыг шуурхай барагдуулах, өвчтөний эрх ашгийг хамгаалах, нэгэн зэрэг эрүүл мэндийн ажилтныг зөвшөөрөгдөх эрсдэлийн хүрээнд хамгаалах тэнцвэртэй шийдэл болгон мэргэжлийн хариуцлагын даатгалын эрх зүйн тогтолцоог хуульч</w:t>
      </w:r>
      <w:r>
        <w:rPr>
          <w:rFonts w:asciiTheme="minorBidi" w:hAnsiTheme="minorBidi"/>
          <w:noProof/>
          <w:lang w:val="mn-MN"/>
        </w:rPr>
        <w:t>илсан</w:t>
      </w:r>
      <w:r w:rsidRPr="002F6C75">
        <w:rPr>
          <w:rFonts w:asciiTheme="minorBidi" w:hAnsiTheme="minorBidi"/>
          <w:noProof/>
          <w:lang w:val="mn-MN"/>
        </w:rPr>
        <w:t>. Үүнтэй уялдан эмнэлгийн тусламж, үйлчилгээтэй холбоотой гомдол, маргааныг шүүхийн болон шүүхийн бус журмаар шийдвэрлэх суурь зохицуулалтыг тогтоож, мэргэшсэн дүгнэлт, эвлэрүүлэн зуучлал, мэргэжлийн хорооны оролцоотой шийдвэрлэх боломжийг бүрдүүлснээр маргааныг зөвхөн “шийтгэх” бус чанарын удирдлага, алдаанаас суралцах, давтагдахаас сэргийлэх бодлоготой уялдуулах зорилт тавьсан.</w:t>
      </w:r>
    </w:p>
    <w:p w14:paraId="4B77A8D0" w14:textId="77777777"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Олон улсын болон гадаад улсын эрх зүйн зохицуулалтын туршлагаас харахад эрүүл мэндийн ажилтны эрх зүйн хамгаалал нь мэргэжлийн өөрөө удирдах байгууллага, мэргэжлийн хариуцлагын даатгал, эмнэлгийн маргаан шийдвэрлэх тусгай механизм гэсэн харилцан уялдсан гурван тулгуур тогтолцоонд суурилж байж бодит үр нөлөө үзүүлдэг нийтлэг чиг хандлага тогтсон байна. Хуулийн төслийн зохицуулалт нь энэхүү суурь үзэл санаа, институцийн логикийг Монгол Улсын нөхцөлд нийцүүлэн нэвтрүүлэхэд чиглэсэн бөгөөд гадаад туршлагыг шууд хуулбарлах бус үндэсний эрх зүйн тогтолцоо, салбарын онцлог, хэрэгжилтийн чадамжтай уялдуулсан шийдлүүдийг тусгаснаараа онцлог юм.</w:t>
      </w:r>
    </w:p>
    <w:p w14:paraId="4894169E" w14:textId="6A34600E"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Энэхүү хуулийн төсөл нь Монгол Улсын Үндсэн хуульд заасан хөдөлмөрлөх эрх, аюулгүй орчинд ажиллах эрх, нийгмийн хамгаалалд хамрагдах эрх, хүний нэр төр, алдар хүндийг хамгаалах зарчим, мөн иргэн эрүүл мэндээ хамгаалуулах эрхийн хэрэгжилтийг бодитой хангахад чиглэсэн тул Үндсэн хуулийн үзэл санаа, суурь зарчимтай нийцнэ. Төслийг баталсантай холбогдуулан Эрүүл мэндийн тухай хууль, Эмнэлгийн тусламж, үйлчилгээний тухай хууль</w:t>
      </w:r>
      <w:r>
        <w:rPr>
          <w:rFonts w:asciiTheme="minorBidi" w:hAnsiTheme="minorBidi"/>
          <w:noProof/>
          <w:lang w:val="mn-MN"/>
        </w:rPr>
        <w:t xml:space="preserve"> </w:t>
      </w:r>
      <w:r w:rsidRPr="002F6C75">
        <w:rPr>
          <w:rFonts w:asciiTheme="minorBidi" w:hAnsiTheme="minorBidi"/>
          <w:noProof/>
          <w:lang w:val="mn-MN"/>
        </w:rPr>
        <w:t>зэрэг салбарын бусад хууль тогтоомжтой уялдуулан зохицуулалтыг нийцүүлэх, маргаан ба хариуцлагын зохицуулалттай уялдуулан Зөрчлийн тухай хууль, Зөрчил шалган шийдвэрлэх тухай хууль, шаардлагатай тохиолдолд Эрүүгийн хууль болон холбогдох процессын хуульд тодорхой нэмэлт, өөрчлөлт хийх, мөн дагалдах журам, маргаан шийдвэрлэх дүрэм, даатгалын нөхцөл, шалгуур зэрэг хэрэгжилтийн баримт бичгийг үе шаттай боловсруулж батлах шаардлага үүснэ.</w:t>
      </w:r>
    </w:p>
    <w:p w14:paraId="74348A2E" w14:textId="499F1756" w:rsidR="002F6C75" w:rsidRPr="002F6C75" w:rsidRDefault="002F6C75" w:rsidP="002F6C75">
      <w:pPr>
        <w:spacing w:line="276" w:lineRule="auto"/>
        <w:ind w:firstLine="720"/>
        <w:jc w:val="both"/>
        <w:rPr>
          <w:rFonts w:asciiTheme="minorBidi" w:hAnsiTheme="minorBidi"/>
          <w:noProof/>
          <w:lang w:val="mn-MN"/>
        </w:rPr>
      </w:pPr>
      <w:r w:rsidRPr="002F6C75">
        <w:rPr>
          <w:rFonts w:asciiTheme="minorBidi" w:hAnsiTheme="minorBidi"/>
          <w:noProof/>
          <w:lang w:val="mn-MN"/>
        </w:rPr>
        <w:t xml:space="preserve">Ингэснээр эрүүл мэндийн ажилтны эрх зүйн хамгаалал, мэргэжлийн хариуцлага, эрсдэлийн удирдлага, маргаан шийдвэрлэлт нь нэг цогц тогтолцоо болон бүрэлдэж, </w:t>
      </w:r>
      <w:r>
        <w:rPr>
          <w:rFonts w:asciiTheme="minorBidi" w:hAnsiTheme="minorBidi"/>
          <w:noProof/>
          <w:lang w:val="mn-MN"/>
        </w:rPr>
        <w:t xml:space="preserve">эрүүл мэндийн салбарын </w:t>
      </w:r>
      <w:r w:rsidRPr="002F6C75">
        <w:rPr>
          <w:rFonts w:asciiTheme="minorBidi" w:hAnsiTheme="minorBidi"/>
          <w:noProof/>
          <w:lang w:val="mn-MN"/>
        </w:rPr>
        <w:t>хүний нөөцийн тогтвортой байдал сайжрах, эмнэлгийн тусламж, үйлчилгээний чанар, аюулгүй байдал дээшлэх, иргэн, үйлчлүүлэгчийн эрх, ашиг сонирхол илүү үр нөлөөтэй хамгаалагдах эрх зүйн орчин бүрдэх юм.</w:t>
      </w:r>
    </w:p>
    <w:p w14:paraId="5E3D4A00" w14:textId="77777777" w:rsidR="00C10CB4" w:rsidRPr="002F6C75" w:rsidRDefault="00C10CB4" w:rsidP="002F6C75">
      <w:pPr>
        <w:spacing w:line="276" w:lineRule="auto"/>
        <w:rPr>
          <w:rFonts w:asciiTheme="minorBidi" w:hAnsiTheme="minorBidi"/>
          <w:lang w:val="mn-MN"/>
        </w:rPr>
      </w:pPr>
    </w:p>
    <w:sectPr w:rsidR="00C10CB4" w:rsidRPr="002F6C7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3A596" w14:textId="77777777" w:rsidR="00F50E71" w:rsidRDefault="00F50E71" w:rsidP="002F6C75">
      <w:pPr>
        <w:spacing w:after="0" w:line="240" w:lineRule="auto"/>
      </w:pPr>
      <w:r>
        <w:separator/>
      </w:r>
    </w:p>
  </w:endnote>
  <w:endnote w:type="continuationSeparator" w:id="0">
    <w:p w14:paraId="14F05F5A" w14:textId="77777777" w:rsidR="00F50E71" w:rsidRDefault="00F50E71" w:rsidP="002F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39240"/>
      <w:docPartObj>
        <w:docPartGallery w:val="Page Numbers (Bottom of Page)"/>
        <w:docPartUnique/>
      </w:docPartObj>
    </w:sdtPr>
    <w:sdtEndPr>
      <w:rPr>
        <w:noProof/>
      </w:rPr>
    </w:sdtEndPr>
    <w:sdtContent>
      <w:p w14:paraId="5D97CEE2" w14:textId="7AC5D8AF" w:rsidR="002F6C75" w:rsidRDefault="002F6C75">
        <w:pPr>
          <w:pStyle w:val="Footer"/>
          <w:jc w:val="center"/>
        </w:pPr>
        <w:r>
          <w:fldChar w:fldCharType="begin"/>
        </w:r>
        <w:r>
          <w:instrText xml:space="preserve"> PAGE   \* MERGEFORMAT </w:instrText>
        </w:r>
        <w:r>
          <w:fldChar w:fldCharType="separate"/>
        </w:r>
        <w:r w:rsidR="00F50E71">
          <w:rPr>
            <w:noProof/>
          </w:rPr>
          <w:t>1</w:t>
        </w:r>
        <w:r>
          <w:rPr>
            <w:noProof/>
          </w:rPr>
          <w:fldChar w:fldCharType="end"/>
        </w:r>
      </w:p>
    </w:sdtContent>
  </w:sdt>
  <w:p w14:paraId="04DA85FD" w14:textId="77777777" w:rsidR="002F6C75" w:rsidRDefault="002F6C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42363" w14:textId="77777777" w:rsidR="00F50E71" w:rsidRDefault="00F50E71" w:rsidP="002F6C75">
      <w:pPr>
        <w:spacing w:after="0" w:line="240" w:lineRule="auto"/>
      </w:pPr>
      <w:r>
        <w:separator/>
      </w:r>
    </w:p>
  </w:footnote>
  <w:footnote w:type="continuationSeparator" w:id="0">
    <w:p w14:paraId="7287C3AE" w14:textId="77777777" w:rsidR="00F50E71" w:rsidRDefault="00F50E71" w:rsidP="002F6C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75"/>
    <w:rsid w:val="000025DF"/>
    <w:rsid w:val="000034D6"/>
    <w:rsid w:val="0000424A"/>
    <w:rsid w:val="00005621"/>
    <w:rsid w:val="00011CBA"/>
    <w:rsid w:val="00012698"/>
    <w:rsid w:val="000156A6"/>
    <w:rsid w:val="000175D0"/>
    <w:rsid w:val="00017E29"/>
    <w:rsid w:val="00022555"/>
    <w:rsid w:val="00023312"/>
    <w:rsid w:val="00023BBC"/>
    <w:rsid w:val="00023D3E"/>
    <w:rsid w:val="00025958"/>
    <w:rsid w:val="000320B5"/>
    <w:rsid w:val="000324F5"/>
    <w:rsid w:val="00033830"/>
    <w:rsid w:val="0003483D"/>
    <w:rsid w:val="00034C70"/>
    <w:rsid w:val="00035B9A"/>
    <w:rsid w:val="00037114"/>
    <w:rsid w:val="0003714A"/>
    <w:rsid w:val="00041093"/>
    <w:rsid w:val="000431B1"/>
    <w:rsid w:val="000455A6"/>
    <w:rsid w:val="00045D4F"/>
    <w:rsid w:val="000466EA"/>
    <w:rsid w:val="00052028"/>
    <w:rsid w:val="000559FF"/>
    <w:rsid w:val="0006281F"/>
    <w:rsid w:val="00062B79"/>
    <w:rsid w:val="00062E74"/>
    <w:rsid w:val="00064AA8"/>
    <w:rsid w:val="00065071"/>
    <w:rsid w:val="00065B8A"/>
    <w:rsid w:val="000669F8"/>
    <w:rsid w:val="000675AB"/>
    <w:rsid w:val="000715B3"/>
    <w:rsid w:val="00071808"/>
    <w:rsid w:val="000740F2"/>
    <w:rsid w:val="000755F9"/>
    <w:rsid w:val="0007585C"/>
    <w:rsid w:val="00077EEA"/>
    <w:rsid w:val="00080AD5"/>
    <w:rsid w:val="0008151F"/>
    <w:rsid w:val="000835D1"/>
    <w:rsid w:val="00084597"/>
    <w:rsid w:val="00084953"/>
    <w:rsid w:val="000852D5"/>
    <w:rsid w:val="000857D3"/>
    <w:rsid w:val="00091F18"/>
    <w:rsid w:val="00092106"/>
    <w:rsid w:val="000936A1"/>
    <w:rsid w:val="00093E29"/>
    <w:rsid w:val="000956E0"/>
    <w:rsid w:val="000A3308"/>
    <w:rsid w:val="000A7059"/>
    <w:rsid w:val="000A7CCD"/>
    <w:rsid w:val="000B208C"/>
    <w:rsid w:val="000B3036"/>
    <w:rsid w:val="000B509C"/>
    <w:rsid w:val="000B51AE"/>
    <w:rsid w:val="000B7069"/>
    <w:rsid w:val="000C002D"/>
    <w:rsid w:val="000C45C7"/>
    <w:rsid w:val="000C4EE3"/>
    <w:rsid w:val="000C547A"/>
    <w:rsid w:val="000C632E"/>
    <w:rsid w:val="000C7528"/>
    <w:rsid w:val="000D03FE"/>
    <w:rsid w:val="000D1A84"/>
    <w:rsid w:val="000D3CDB"/>
    <w:rsid w:val="000D7E74"/>
    <w:rsid w:val="000E1697"/>
    <w:rsid w:val="000E309E"/>
    <w:rsid w:val="000E3149"/>
    <w:rsid w:val="000E33F9"/>
    <w:rsid w:val="000F124D"/>
    <w:rsid w:val="000F1349"/>
    <w:rsid w:val="000F2781"/>
    <w:rsid w:val="000F2C5F"/>
    <w:rsid w:val="000F2FAE"/>
    <w:rsid w:val="000F6DD6"/>
    <w:rsid w:val="000F71F8"/>
    <w:rsid w:val="0010029B"/>
    <w:rsid w:val="0010049A"/>
    <w:rsid w:val="001019D2"/>
    <w:rsid w:val="00104438"/>
    <w:rsid w:val="00104716"/>
    <w:rsid w:val="00104EA0"/>
    <w:rsid w:val="00106210"/>
    <w:rsid w:val="00112A5E"/>
    <w:rsid w:val="001130F7"/>
    <w:rsid w:val="001142C9"/>
    <w:rsid w:val="00116F72"/>
    <w:rsid w:val="001172C2"/>
    <w:rsid w:val="00117F8F"/>
    <w:rsid w:val="00120A70"/>
    <w:rsid w:val="00120A8E"/>
    <w:rsid w:val="0012191A"/>
    <w:rsid w:val="001229C6"/>
    <w:rsid w:val="00122D52"/>
    <w:rsid w:val="001230E8"/>
    <w:rsid w:val="001239A3"/>
    <w:rsid w:val="00123F26"/>
    <w:rsid w:val="00124819"/>
    <w:rsid w:val="00124F2B"/>
    <w:rsid w:val="00127A66"/>
    <w:rsid w:val="00130026"/>
    <w:rsid w:val="00130AB6"/>
    <w:rsid w:val="00131AFB"/>
    <w:rsid w:val="00134515"/>
    <w:rsid w:val="0013481D"/>
    <w:rsid w:val="001369B0"/>
    <w:rsid w:val="00140667"/>
    <w:rsid w:val="0014393E"/>
    <w:rsid w:val="00143EFF"/>
    <w:rsid w:val="00146721"/>
    <w:rsid w:val="00147862"/>
    <w:rsid w:val="001512EC"/>
    <w:rsid w:val="00151743"/>
    <w:rsid w:val="00153759"/>
    <w:rsid w:val="00154816"/>
    <w:rsid w:val="00154DCE"/>
    <w:rsid w:val="0015597A"/>
    <w:rsid w:val="00162AB8"/>
    <w:rsid w:val="00163CB2"/>
    <w:rsid w:val="001647CA"/>
    <w:rsid w:val="00164DBF"/>
    <w:rsid w:val="00170BC7"/>
    <w:rsid w:val="00171A87"/>
    <w:rsid w:val="0017451F"/>
    <w:rsid w:val="00175E17"/>
    <w:rsid w:val="00175E24"/>
    <w:rsid w:val="001760B8"/>
    <w:rsid w:val="00177229"/>
    <w:rsid w:val="00177A9E"/>
    <w:rsid w:val="001824B1"/>
    <w:rsid w:val="00183017"/>
    <w:rsid w:val="001830B4"/>
    <w:rsid w:val="00183D50"/>
    <w:rsid w:val="00183E0B"/>
    <w:rsid w:val="00185671"/>
    <w:rsid w:val="00186ACA"/>
    <w:rsid w:val="00186E3D"/>
    <w:rsid w:val="0019011A"/>
    <w:rsid w:val="001930F2"/>
    <w:rsid w:val="001939B9"/>
    <w:rsid w:val="00195469"/>
    <w:rsid w:val="00196139"/>
    <w:rsid w:val="00197815"/>
    <w:rsid w:val="001A08BC"/>
    <w:rsid w:val="001A18F8"/>
    <w:rsid w:val="001A322E"/>
    <w:rsid w:val="001A376D"/>
    <w:rsid w:val="001A669D"/>
    <w:rsid w:val="001B020D"/>
    <w:rsid w:val="001B0AFC"/>
    <w:rsid w:val="001C148B"/>
    <w:rsid w:val="001C42CE"/>
    <w:rsid w:val="001C5644"/>
    <w:rsid w:val="001C62AC"/>
    <w:rsid w:val="001C6B06"/>
    <w:rsid w:val="001D0286"/>
    <w:rsid w:val="001D0627"/>
    <w:rsid w:val="001D111B"/>
    <w:rsid w:val="001D1CDC"/>
    <w:rsid w:val="001D23D7"/>
    <w:rsid w:val="001D5880"/>
    <w:rsid w:val="001D64D7"/>
    <w:rsid w:val="001D734D"/>
    <w:rsid w:val="001E170F"/>
    <w:rsid w:val="001E41F4"/>
    <w:rsid w:val="001E7416"/>
    <w:rsid w:val="001F2758"/>
    <w:rsid w:val="001F5802"/>
    <w:rsid w:val="001F5F65"/>
    <w:rsid w:val="002009A2"/>
    <w:rsid w:val="0020125A"/>
    <w:rsid w:val="002052D2"/>
    <w:rsid w:val="0020657A"/>
    <w:rsid w:val="00207300"/>
    <w:rsid w:val="0021088A"/>
    <w:rsid w:val="002112B8"/>
    <w:rsid w:val="00215148"/>
    <w:rsid w:val="002165DB"/>
    <w:rsid w:val="00216661"/>
    <w:rsid w:val="00220E06"/>
    <w:rsid w:val="0022183F"/>
    <w:rsid w:val="00221BB6"/>
    <w:rsid w:val="00224667"/>
    <w:rsid w:val="00225769"/>
    <w:rsid w:val="00225A7F"/>
    <w:rsid w:val="002265A8"/>
    <w:rsid w:val="00226A92"/>
    <w:rsid w:val="00227323"/>
    <w:rsid w:val="0023107E"/>
    <w:rsid w:val="002339D5"/>
    <w:rsid w:val="00233CF2"/>
    <w:rsid w:val="00236003"/>
    <w:rsid w:val="0023762E"/>
    <w:rsid w:val="002403EE"/>
    <w:rsid w:val="002463D7"/>
    <w:rsid w:val="00251725"/>
    <w:rsid w:val="002532D3"/>
    <w:rsid w:val="002553FD"/>
    <w:rsid w:val="002555BB"/>
    <w:rsid w:val="0025587F"/>
    <w:rsid w:val="002571C8"/>
    <w:rsid w:val="00260068"/>
    <w:rsid w:val="002619AB"/>
    <w:rsid w:val="00262664"/>
    <w:rsid w:val="00263412"/>
    <w:rsid w:val="002678E5"/>
    <w:rsid w:val="002704EF"/>
    <w:rsid w:val="00270F7A"/>
    <w:rsid w:val="00271C17"/>
    <w:rsid w:val="00272A03"/>
    <w:rsid w:val="00276610"/>
    <w:rsid w:val="00281012"/>
    <w:rsid w:val="00282F64"/>
    <w:rsid w:val="002862ED"/>
    <w:rsid w:val="00290A89"/>
    <w:rsid w:val="002939DD"/>
    <w:rsid w:val="002955C0"/>
    <w:rsid w:val="002A0246"/>
    <w:rsid w:val="002A274D"/>
    <w:rsid w:val="002A2E88"/>
    <w:rsid w:val="002A41F1"/>
    <w:rsid w:val="002B50C2"/>
    <w:rsid w:val="002B7BAB"/>
    <w:rsid w:val="002C2F5A"/>
    <w:rsid w:val="002C4462"/>
    <w:rsid w:val="002C493D"/>
    <w:rsid w:val="002C5408"/>
    <w:rsid w:val="002C6568"/>
    <w:rsid w:val="002D0A4F"/>
    <w:rsid w:val="002D0D8E"/>
    <w:rsid w:val="002D3EAE"/>
    <w:rsid w:val="002D4814"/>
    <w:rsid w:val="002D4D7F"/>
    <w:rsid w:val="002D4F0D"/>
    <w:rsid w:val="002D5362"/>
    <w:rsid w:val="002E03C5"/>
    <w:rsid w:val="002E0CB2"/>
    <w:rsid w:val="002E0D0B"/>
    <w:rsid w:val="002E46D2"/>
    <w:rsid w:val="002E749D"/>
    <w:rsid w:val="002F12AB"/>
    <w:rsid w:val="002F18A4"/>
    <w:rsid w:val="002F349E"/>
    <w:rsid w:val="002F3DAD"/>
    <w:rsid w:val="002F5D36"/>
    <w:rsid w:val="002F63FC"/>
    <w:rsid w:val="002F6C75"/>
    <w:rsid w:val="00300F56"/>
    <w:rsid w:val="00306907"/>
    <w:rsid w:val="003148FE"/>
    <w:rsid w:val="0031690A"/>
    <w:rsid w:val="003171A6"/>
    <w:rsid w:val="0032225B"/>
    <w:rsid w:val="00324497"/>
    <w:rsid w:val="00326254"/>
    <w:rsid w:val="003301D9"/>
    <w:rsid w:val="00330D14"/>
    <w:rsid w:val="00331800"/>
    <w:rsid w:val="0033288F"/>
    <w:rsid w:val="00333C22"/>
    <w:rsid w:val="00336D97"/>
    <w:rsid w:val="00336FC7"/>
    <w:rsid w:val="00337803"/>
    <w:rsid w:val="003378D9"/>
    <w:rsid w:val="00341AE9"/>
    <w:rsid w:val="00342A62"/>
    <w:rsid w:val="0034333B"/>
    <w:rsid w:val="00344869"/>
    <w:rsid w:val="003448E2"/>
    <w:rsid w:val="00345908"/>
    <w:rsid w:val="00347926"/>
    <w:rsid w:val="003519ED"/>
    <w:rsid w:val="0035381D"/>
    <w:rsid w:val="00354573"/>
    <w:rsid w:val="00354927"/>
    <w:rsid w:val="00355EDA"/>
    <w:rsid w:val="00356509"/>
    <w:rsid w:val="0035689E"/>
    <w:rsid w:val="0035717E"/>
    <w:rsid w:val="00357B92"/>
    <w:rsid w:val="00357F68"/>
    <w:rsid w:val="003623E8"/>
    <w:rsid w:val="00363A6F"/>
    <w:rsid w:val="00364308"/>
    <w:rsid w:val="003672BA"/>
    <w:rsid w:val="003676E5"/>
    <w:rsid w:val="003743F4"/>
    <w:rsid w:val="00375550"/>
    <w:rsid w:val="0038113E"/>
    <w:rsid w:val="00381318"/>
    <w:rsid w:val="003813CC"/>
    <w:rsid w:val="0038164C"/>
    <w:rsid w:val="00383EA6"/>
    <w:rsid w:val="00385CF0"/>
    <w:rsid w:val="00390213"/>
    <w:rsid w:val="00390470"/>
    <w:rsid w:val="00393B70"/>
    <w:rsid w:val="003954F9"/>
    <w:rsid w:val="00395D60"/>
    <w:rsid w:val="00397E1E"/>
    <w:rsid w:val="003A4FC3"/>
    <w:rsid w:val="003A5058"/>
    <w:rsid w:val="003A563D"/>
    <w:rsid w:val="003B286F"/>
    <w:rsid w:val="003B4CE8"/>
    <w:rsid w:val="003B4EEF"/>
    <w:rsid w:val="003C32F1"/>
    <w:rsid w:val="003C5242"/>
    <w:rsid w:val="003C5265"/>
    <w:rsid w:val="003C56E8"/>
    <w:rsid w:val="003C732D"/>
    <w:rsid w:val="003D16E4"/>
    <w:rsid w:val="003D1F94"/>
    <w:rsid w:val="003D278E"/>
    <w:rsid w:val="003D67AC"/>
    <w:rsid w:val="003E3F59"/>
    <w:rsid w:val="003E460E"/>
    <w:rsid w:val="003F18B1"/>
    <w:rsid w:val="003F2E34"/>
    <w:rsid w:val="003F48E0"/>
    <w:rsid w:val="003F5329"/>
    <w:rsid w:val="003F548E"/>
    <w:rsid w:val="003F69D5"/>
    <w:rsid w:val="00400653"/>
    <w:rsid w:val="00401082"/>
    <w:rsid w:val="0040470B"/>
    <w:rsid w:val="00405FF3"/>
    <w:rsid w:val="00412286"/>
    <w:rsid w:val="0041394D"/>
    <w:rsid w:val="0041691F"/>
    <w:rsid w:val="00416CD8"/>
    <w:rsid w:val="004200FB"/>
    <w:rsid w:val="00421287"/>
    <w:rsid w:val="00422152"/>
    <w:rsid w:val="004222DC"/>
    <w:rsid w:val="00426915"/>
    <w:rsid w:val="00427A40"/>
    <w:rsid w:val="004341C2"/>
    <w:rsid w:val="00441070"/>
    <w:rsid w:val="0044248B"/>
    <w:rsid w:val="004433F3"/>
    <w:rsid w:val="00447B31"/>
    <w:rsid w:val="00451851"/>
    <w:rsid w:val="00453716"/>
    <w:rsid w:val="00453DC5"/>
    <w:rsid w:val="00454606"/>
    <w:rsid w:val="00454C64"/>
    <w:rsid w:val="00455583"/>
    <w:rsid w:val="00455A37"/>
    <w:rsid w:val="00455D60"/>
    <w:rsid w:val="00461F1F"/>
    <w:rsid w:val="00464040"/>
    <w:rsid w:val="0048028A"/>
    <w:rsid w:val="00484397"/>
    <w:rsid w:val="00490503"/>
    <w:rsid w:val="00491C7A"/>
    <w:rsid w:val="00493E72"/>
    <w:rsid w:val="0049407F"/>
    <w:rsid w:val="004949D8"/>
    <w:rsid w:val="00494B7B"/>
    <w:rsid w:val="0049728A"/>
    <w:rsid w:val="00497B05"/>
    <w:rsid w:val="004A0EEF"/>
    <w:rsid w:val="004A1FE4"/>
    <w:rsid w:val="004A42A8"/>
    <w:rsid w:val="004A5295"/>
    <w:rsid w:val="004A621E"/>
    <w:rsid w:val="004A7C84"/>
    <w:rsid w:val="004B4663"/>
    <w:rsid w:val="004B50B5"/>
    <w:rsid w:val="004B5CA0"/>
    <w:rsid w:val="004B5CD7"/>
    <w:rsid w:val="004B5F2B"/>
    <w:rsid w:val="004B7410"/>
    <w:rsid w:val="004B7DEF"/>
    <w:rsid w:val="004C1915"/>
    <w:rsid w:val="004C2AAA"/>
    <w:rsid w:val="004C5BB1"/>
    <w:rsid w:val="004C6333"/>
    <w:rsid w:val="004C652C"/>
    <w:rsid w:val="004C6AEF"/>
    <w:rsid w:val="004C6D43"/>
    <w:rsid w:val="004C797E"/>
    <w:rsid w:val="004D26B3"/>
    <w:rsid w:val="004D3E3A"/>
    <w:rsid w:val="004D41C4"/>
    <w:rsid w:val="004E0C44"/>
    <w:rsid w:val="004E334E"/>
    <w:rsid w:val="004E4A6C"/>
    <w:rsid w:val="004E60AB"/>
    <w:rsid w:val="004F16DB"/>
    <w:rsid w:val="004F65E2"/>
    <w:rsid w:val="004F7FCA"/>
    <w:rsid w:val="00500497"/>
    <w:rsid w:val="00500A99"/>
    <w:rsid w:val="005011CC"/>
    <w:rsid w:val="0050177E"/>
    <w:rsid w:val="00504BB6"/>
    <w:rsid w:val="00506C14"/>
    <w:rsid w:val="005175A0"/>
    <w:rsid w:val="00517B4E"/>
    <w:rsid w:val="00520703"/>
    <w:rsid w:val="0052176D"/>
    <w:rsid w:val="00522E5B"/>
    <w:rsid w:val="00524053"/>
    <w:rsid w:val="00527B39"/>
    <w:rsid w:val="00532941"/>
    <w:rsid w:val="00532EF0"/>
    <w:rsid w:val="00533EB0"/>
    <w:rsid w:val="005353C2"/>
    <w:rsid w:val="005359F2"/>
    <w:rsid w:val="005377C5"/>
    <w:rsid w:val="005377E7"/>
    <w:rsid w:val="00543ECB"/>
    <w:rsid w:val="005457B4"/>
    <w:rsid w:val="00545B3B"/>
    <w:rsid w:val="00546C85"/>
    <w:rsid w:val="00546EB2"/>
    <w:rsid w:val="00550BF7"/>
    <w:rsid w:val="005525A2"/>
    <w:rsid w:val="00554C24"/>
    <w:rsid w:val="00555550"/>
    <w:rsid w:val="00555FCB"/>
    <w:rsid w:val="0055617C"/>
    <w:rsid w:val="00560D6A"/>
    <w:rsid w:val="00560E8D"/>
    <w:rsid w:val="005615B5"/>
    <w:rsid w:val="0056305C"/>
    <w:rsid w:val="005630D0"/>
    <w:rsid w:val="00563B42"/>
    <w:rsid w:val="005700EC"/>
    <w:rsid w:val="00571F37"/>
    <w:rsid w:val="00572E76"/>
    <w:rsid w:val="00575EDD"/>
    <w:rsid w:val="005765F9"/>
    <w:rsid w:val="00576791"/>
    <w:rsid w:val="00576C23"/>
    <w:rsid w:val="00576D31"/>
    <w:rsid w:val="005820E4"/>
    <w:rsid w:val="00584731"/>
    <w:rsid w:val="00585B78"/>
    <w:rsid w:val="00587D1B"/>
    <w:rsid w:val="00587DC9"/>
    <w:rsid w:val="0059095C"/>
    <w:rsid w:val="00590A64"/>
    <w:rsid w:val="0059114D"/>
    <w:rsid w:val="005918A8"/>
    <w:rsid w:val="00592590"/>
    <w:rsid w:val="00594E9E"/>
    <w:rsid w:val="005A3618"/>
    <w:rsid w:val="005A4150"/>
    <w:rsid w:val="005B609E"/>
    <w:rsid w:val="005B641B"/>
    <w:rsid w:val="005B6851"/>
    <w:rsid w:val="005C2FB4"/>
    <w:rsid w:val="005C3100"/>
    <w:rsid w:val="005C4B35"/>
    <w:rsid w:val="005C7625"/>
    <w:rsid w:val="005D0820"/>
    <w:rsid w:val="005D16FE"/>
    <w:rsid w:val="005D22A2"/>
    <w:rsid w:val="005D3F97"/>
    <w:rsid w:val="005D647B"/>
    <w:rsid w:val="005E0501"/>
    <w:rsid w:val="005E06E9"/>
    <w:rsid w:val="005E0859"/>
    <w:rsid w:val="005E0D22"/>
    <w:rsid w:val="005E16A8"/>
    <w:rsid w:val="005E17AF"/>
    <w:rsid w:val="005E4057"/>
    <w:rsid w:val="005E4317"/>
    <w:rsid w:val="005E4CFE"/>
    <w:rsid w:val="005F2E68"/>
    <w:rsid w:val="005F67C0"/>
    <w:rsid w:val="0060232D"/>
    <w:rsid w:val="00603BC9"/>
    <w:rsid w:val="00603D94"/>
    <w:rsid w:val="00603F09"/>
    <w:rsid w:val="0060512C"/>
    <w:rsid w:val="0060782B"/>
    <w:rsid w:val="0061194B"/>
    <w:rsid w:val="00612717"/>
    <w:rsid w:val="00613A26"/>
    <w:rsid w:val="00614F7A"/>
    <w:rsid w:val="006158A6"/>
    <w:rsid w:val="00615F2A"/>
    <w:rsid w:val="00620903"/>
    <w:rsid w:val="00621A70"/>
    <w:rsid w:val="00621AA2"/>
    <w:rsid w:val="00624542"/>
    <w:rsid w:val="006252BF"/>
    <w:rsid w:val="00625BF8"/>
    <w:rsid w:val="006268D8"/>
    <w:rsid w:val="00630825"/>
    <w:rsid w:val="00633132"/>
    <w:rsid w:val="00634B3F"/>
    <w:rsid w:val="00636381"/>
    <w:rsid w:val="00636550"/>
    <w:rsid w:val="0063661B"/>
    <w:rsid w:val="006368F3"/>
    <w:rsid w:val="0064091E"/>
    <w:rsid w:val="0064146C"/>
    <w:rsid w:val="006415C8"/>
    <w:rsid w:val="00643671"/>
    <w:rsid w:val="00644652"/>
    <w:rsid w:val="00644EE3"/>
    <w:rsid w:val="00650CC9"/>
    <w:rsid w:val="00651C7A"/>
    <w:rsid w:val="0065352D"/>
    <w:rsid w:val="006560EA"/>
    <w:rsid w:val="0065621C"/>
    <w:rsid w:val="0065784C"/>
    <w:rsid w:val="00660165"/>
    <w:rsid w:val="006609B6"/>
    <w:rsid w:val="00661904"/>
    <w:rsid w:val="006625B7"/>
    <w:rsid w:val="006628FA"/>
    <w:rsid w:val="00663A78"/>
    <w:rsid w:val="00664151"/>
    <w:rsid w:val="00664414"/>
    <w:rsid w:val="00664764"/>
    <w:rsid w:val="00664C0B"/>
    <w:rsid w:val="0066585C"/>
    <w:rsid w:val="00666DEE"/>
    <w:rsid w:val="00667BAD"/>
    <w:rsid w:val="006704BE"/>
    <w:rsid w:val="00671356"/>
    <w:rsid w:val="006720C8"/>
    <w:rsid w:val="006721A0"/>
    <w:rsid w:val="00673D07"/>
    <w:rsid w:val="006763F8"/>
    <w:rsid w:val="0067734F"/>
    <w:rsid w:val="00682F93"/>
    <w:rsid w:val="00683415"/>
    <w:rsid w:val="0068648A"/>
    <w:rsid w:val="00686569"/>
    <w:rsid w:val="00686D74"/>
    <w:rsid w:val="00692322"/>
    <w:rsid w:val="00695D09"/>
    <w:rsid w:val="006A2366"/>
    <w:rsid w:val="006A30B6"/>
    <w:rsid w:val="006A3D9F"/>
    <w:rsid w:val="006A44E4"/>
    <w:rsid w:val="006A5E2C"/>
    <w:rsid w:val="006A7069"/>
    <w:rsid w:val="006B1C19"/>
    <w:rsid w:val="006B2E96"/>
    <w:rsid w:val="006B379E"/>
    <w:rsid w:val="006B48F1"/>
    <w:rsid w:val="006B5D48"/>
    <w:rsid w:val="006B6DAF"/>
    <w:rsid w:val="006B7A1F"/>
    <w:rsid w:val="006B7F77"/>
    <w:rsid w:val="006C132D"/>
    <w:rsid w:val="006C31AE"/>
    <w:rsid w:val="006D09EF"/>
    <w:rsid w:val="006D0E11"/>
    <w:rsid w:val="006D3996"/>
    <w:rsid w:val="006D3B43"/>
    <w:rsid w:val="006D3B97"/>
    <w:rsid w:val="006D470E"/>
    <w:rsid w:val="006D5399"/>
    <w:rsid w:val="006D6300"/>
    <w:rsid w:val="006D6374"/>
    <w:rsid w:val="006E1186"/>
    <w:rsid w:val="006E16A2"/>
    <w:rsid w:val="006E2F71"/>
    <w:rsid w:val="006E3205"/>
    <w:rsid w:val="006E4D5C"/>
    <w:rsid w:val="006E6187"/>
    <w:rsid w:val="006E7C04"/>
    <w:rsid w:val="006F20A3"/>
    <w:rsid w:val="006F3B1C"/>
    <w:rsid w:val="006F3B65"/>
    <w:rsid w:val="006F41C8"/>
    <w:rsid w:val="006F65E6"/>
    <w:rsid w:val="006F758C"/>
    <w:rsid w:val="0070150A"/>
    <w:rsid w:val="00702B77"/>
    <w:rsid w:val="007032D6"/>
    <w:rsid w:val="00710AB8"/>
    <w:rsid w:val="00711391"/>
    <w:rsid w:val="00713039"/>
    <w:rsid w:val="00716EC6"/>
    <w:rsid w:val="00720861"/>
    <w:rsid w:val="00722037"/>
    <w:rsid w:val="0072292C"/>
    <w:rsid w:val="00722B41"/>
    <w:rsid w:val="00723985"/>
    <w:rsid w:val="00723B6A"/>
    <w:rsid w:val="00730D37"/>
    <w:rsid w:val="007314E9"/>
    <w:rsid w:val="0073151A"/>
    <w:rsid w:val="00733ED7"/>
    <w:rsid w:val="00734AEE"/>
    <w:rsid w:val="00737DB1"/>
    <w:rsid w:val="0074016C"/>
    <w:rsid w:val="00740473"/>
    <w:rsid w:val="0074183E"/>
    <w:rsid w:val="00742B61"/>
    <w:rsid w:val="00744731"/>
    <w:rsid w:val="007454B8"/>
    <w:rsid w:val="007472E2"/>
    <w:rsid w:val="007475DE"/>
    <w:rsid w:val="007507A2"/>
    <w:rsid w:val="00751411"/>
    <w:rsid w:val="00752A05"/>
    <w:rsid w:val="0075443C"/>
    <w:rsid w:val="0076568E"/>
    <w:rsid w:val="0076579A"/>
    <w:rsid w:val="00771039"/>
    <w:rsid w:val="00781979"/>
    <w:rsid w:val="007825CC"/>
    <w:rsid w:val="0078267B"/>
    <w:rsid w:val="00783D40"/>
    <w:rsid w:val="00786CE4"/>
    <w:rsid w:val="0078766A"/>
    <w:rsid w:val="00790287"/>
    <w:rsid w:val="00797642"/>
    <w:rsid w:val="007977E7"/>
    <w:rsid w:val="007A1D00"/>
    <w:rsid w:val="007A3F04"/>
    <w:rsid w:val="007A6D5E"/>
    <w:rsid w:val="007A772F"/>
    <w:rsid w:val="007B1BE9"/>
    <w:rsid w:val="007B27E5"/>
    <w:rsid w:val="007B33F2"/>
    <w:rsid w:val="007B3BD6"/>
    <w:rsid w:val="007B4757"/>
    <w:rsid w:val="007B6A37"/>
    <w:rsid w:val="007B6BAA"/>
    <w:rsid w:val="007B7552"/>
    <w:rsid w:val="007C0CD6"/>
    <w:rsid w:val="007C2BD2"/>
    <w:rsid w:val="007C2F99"/>
    <w:rsid w:val="007C6AC9"/>
    <w:rsid w:val="007C6C79"/>
    <w:rsid w:val="007C6EC5"/>
    <w:rsid w:val="007D0318"/>
    <w:rsid w:val="007D2930"/>
    <w:rsid w:val="007D3023"/>
    <w:rsid w:val="007D557A"/>
    <w:rsid w:val="007D7953"/>
    <w:rsid w:val="007E0D4F"/>
    <w:rsid w:val="007E242B"/>
    <w:rsid w:val="007E348F"/>
    <w:rsid w:val="007E35A8"/>
    <w:rsid w:val="007E7C4D"/>
    <w:rsid w:val="007F003F"/>
    <w:rsid w:val="007F171C"/>
    <w:rsid w:val="007F2572"/>
    <w:rsid w:val="007F3B79"/>
    <w:rsid w:val="007F7A57"/>
    <w:rsid w:val="008002AE"/>
    <w:rsid w:val="00801C2F"/>
    <w:rsid w:val="008038C8"/>
    <w:rsid w:val="008040EF"/>
    <w:rsid w:val="00804BC3"/>
    <w:rsid w:val="008056DA"/>
    <w:rsid w:val="0080663C"/>
    <w:rsid w:val="00806D85"/>
    <w:rsid w:val="00810623"/>
    <w:rsid w:val="00812B54"/>
    <w:rsid w:val="00812BCB"/>
    <w:rsid w:val="00812D37"/>
    <w:rsid w:val="00813D9A"/>
    <w:rsid w:val="00815034"/>
    <w:rsid w:val="008154E8"/>
    <w:rsid w:val="00817792"/>
    <w:rsid w:val="0082072B"/>
    <w:rsid w:val="0082243B"/>
    <w:rsid w:val="00822518"/>
    <w:rsid w:val="00825CE7"/>
    <w:rsid w:val="00826E44"/>
    <w:rsid w:val="00830A8A"/>
    <w:rsid w:val="00832F23"/>
    <w:rsid w:val="00833447"/>
    <w:rsid w:val="00835ACC"/>
    <w:rsid w:val="00836DDC"/>
    <w:rsid w:val="00840E10"/>
    <w:rsid w:val="00843243"/>
    <w:rsid w:val="00844FE8"/>
    <w:rsid w:val="00845C94"/>
    <w:rsid w:val="00847755"/>
    <w:rsid w:val="00847F3B"/>
    <w:rsid w:val="00850E9F"/>
    <w:rsid w:val="008554B1"/>
    <w:rsid w:val="00856A09"/>
    <w:rsid w:val="008574F4"/>
    <w:rsid w:val="008577B4"/>
    <w:rsid w:val="00861A64"/>
    <w:rsid w:val="00861EDC"/>
    <w:rsid w:val="008622D5"/>
    <w:rsid w:val="0086581B"/>
    <w:rsid w:val="00865FF4"/>
    <w:rsid w:val="00866B07"/>
    <w:rsid w:val="00870ED5"/>
    <w:rsid w:val="0087148B"/>
    <w:rsid w:val="0087231B"/>
    <w:rsid w:val="008744E1"/>
    <w:rsid w:val="0087574D"/>
    <w:rsid w:val="00880938"/>
    <w:rsid w:val="00881790"/>
    <w:rsid w:val="008838FE"/>
    <w:rsid w:val="00883CE8"/>
    <w:rsid w:val="00885D6B"/>
    <w:rsid w:val="0088793B"/>
    <w:rsid w:val="0089004D"/>
    <w:rsid w:val="00891135"/>
    <w:rsid w:val="00892177"/>
    <w:rsid w:val="00892C74"/>
    <w:rsid w:val="00892D23"/>
    <w:rsid w:val="00893376"/>
    <w:rsid w:val="008A0D56"/>
    <w:rsid w:val="008A1B00"/>
    <w:rsid w:val="008A473C"/>
    <w:rsid w:val="008A4AA1"/>
    <w:rsid w:val="008A55CF"/>
    <w:rsid w:val="008A6207"/>
    <w:rsid w:val="008A6479"/>
    <w:rsid w:val="008A6B72"/>
    <w:rsid w:val="008B2B92"/>
    <w:rsid w:val="008B3108"/>
    <w:rsid w:val="008B43A2"/>
    <w:rsid w:val="008C0DD5"/>
    <w:rsid w:val="008C2B1B"/>
    <w:rsid w:val="008C7D2B"/>
    <w:rsid w:val="008D2FD2"/>
    <w:rsid w:val="008E0D53"/>
    <w:rsid w:val="008E2A2F"/>
    <w:rsid w:val="008E6E6F"/>
    <w:rsid w:val="008E7BAD"/>
    <w:rsid w:val="008F012C"/>
    <w:rsid w:val="008F0395"/>
    <w:rsid w:val="008F03B2"/>
    <w:rsid w:val="008F2DEC"/>
    <w:rsid w:val="008F4425"/>
    <w:rsid w:val="00900527"/>
    <w:rsid w:val="00902237"/>
    <w:rsid w:val="0090257C"/>
    <w:rsid w:val="00902B6C"/>
    <w:rsid w:val="0090325A"/>
    <w:rsid w:val="00906ACF"/>
    <w:rsid w:val="00912DE6"/>
    <w:rsid w:val="00913490"/>
    <w:rsid w:val="0091441C"/>
    <w:rsid w:val="009162B7"/>
    <w:rsid w:val="00917264"/>
    <w:rsid w:val="009222A4"/>
    <w:rsid w:val="009228E7"/>
    <w:rsid w:val="00923ABC"/>
    <w:rsid w:val="00923B9B"/>
    <w:rsid w:val="009254F3"/>
    <w:rsid w:val="009275D3"/>
    <w:rsid w:val="00927E16"/>
    <w:rsid w:val="00933725"/>
    <w:rsid w:val="00934FE2"/>
    <w:rsid w:val="0093647A"/>
    <w:rsid w:val="00937194"/>
    <w:rsid w:val="00941F77"/>
    <w:rsid w:val="00942D6F"/>
    <w:rsid w:val="009433A0"/>
    <w:rsid w:val="009479D8"/>
    <w:rsid w:val="00950093"/>
    <w:rsid w:val="0095092E"/>
    <w:rsid w:val="00950FD2"/>
    <w:rsid w:val="00951823"/>
    <w:rsid w:val="009540B7"/>
    <w:rsid w:val="009569C5"/>
    <w:rsid w:val="009603BB"/>
    <w:rsid w:val="009607D7"/>
    <w:rsid w:val="00961468"/>
    <w:rsid w:val="0096170A"/>
    <w:rsid w:val="00961D32"/>
    <w:rsid w:val="009627E8"/>
    <w:rsid w:val="00967441"/>
    <w:rsid w:val="00971252"/>
    <w:rsid w:val="00971B5E"/>
    <w:rsid w:val="0097417B"/>
    <w:rsid w:val="009759DA"/>
    <w:rsid w:val="009800B8"/>
    <w:rsid w:val="00980390"/>
    <w:rsid w:val="00982CC6"/>
    <w:rsid w:val="00984C3C"/>
    <w:rsid w:val="00986F03"/>
    <w:rsid w:val="00991219"/>
    <w:rsid w:val="00992736"/>
    <w:rsid w:val="00994B87"/>
    <w:rsid w:val="00994F65"/>
    <w:rsid w:val="009960F0"/>
    <w:rsid w:val="00996478"/>
    <w:rsid w:val="0099778E"/>
    <w:rsid w:val="009A2214"/>
    <w:rsid w:val="009A2927"/>
    <w:rsid w:val="009A324E"/>
    <w:rsid w:val="009A5941"/>
    <w:rsid w:val="009B0525"/>
    <w:rsid w:val="009B09A0"/>
    <w:rsid w:val="009B2902"/>
    <w:rsid w:val="009B4104"/>
    <w:rsid w:val="009B4D1D"/>
    <w:rsid w:val="009B593C"/>
    <w:rsid w:val="009C008E"/>
    <w:rsid w:val="009C09A1"/>
    <w:rsid w:val="009C1168"/>
    <w:rsid w:val="009C2BDC"/>
    <w:rsid w:val="009C5D85"/>
    <w:rsid w:val="009C615E"/>
    <w:rsid w:val="009C665F"/>
    <w:rsid w:val="009C751F"/>
    <w:rsid w:val="009D0299"/>
    <w:rsid w:val="009D1600"/>
    <w:rsid w:val="009D3C5C"/>
    <w:rsid w:val="009D50DC"/>
    <w:rsid w:val="009E19A9"/>
    <w:rsid w:val="009E2170"/>
    <w:rsid w:val="009E44B1"/>
    <w:rsid w:val="009E6E83"/>
    <w:rsid w:val="009E6F71"/>
    <w:rsid w:val="009F2B1E"/>
    <w:rsid w:val="009F31D8"/>
    <w:rsid w:val="009F3204"/>
    <w:rsid w:val="009F40F3"/>
    <w:rsid w:val="009F5FA1"/>
    <w:rsid w:val="00A001D5"/>
    <w:rsid w:val="00A0043F"/>
    <w:rsid w:val="00A00EC1"/>
    <w:rsid w:val="00A017CA"/>
    <w:rsid w:val="00A033E4"/>
    <w:rsid w:val="00A04F2F"/>
    <w:rsid w:val="00A0571F"/>
    <w:rsid w:val="00A06520"/>
    <w:rsid w:val="00A11175"/>
    <w:rsid w:val="00A12B08"/>
    <w:rsid w:val="00A13420"/>
    <w:rsid w:val="00A13A2D"/>
    <w:rsid w:val="00A13BD7"/>
    <w:rsid w:val="00A13C89"/>
    <w:rsid w:val="00A14A06"/>
    <w:rsid w:val="00A14E1D"/>
    <w:rsid w:val="00A155A6"/>
    <w:rsid w:val="00A1645B"/>
    <w:rsid w:val="00A204DD"/>
    <w:rsid w:val="00A2438E"/>
    <w:rsid w:val="00A24EAE"/>
    <w:rsid w:val="00A254A5"/>
    <w:rsid w:val="00A30443"/>
    <w:rsid w:val="00A30CBC"/>
    <w:rsid w:val="00A30CEE"/>
    <w:rsid w:val="00A31727"/>
    <w:rsid w:val="00A31A0F"/>
    <w:rsid w:val="00A32AF5"/>
    <w:rsid w:val="00A33FBA"/>
    <w:rsid w:val="00A344AB"/>
    <w:rsid w:val="00A34B5A"/>
    <w:rsid w:val="00A3731B"/>
    <w:rsid w:val="00A40578"/>
    <w:rsid w:val="00A406A3"/>
    <w:rsid w:val="00A41571"/>
    <w:rsid w:val="00A4253E"/>
    <w:rsid w:val="00A42AC9"/>
    <w:rsid w:val="00A42DDC"/>
    <w:rsid w:val="00A43AF4"/>
    <w:rsid w:val="00A47331"/>
    <w:rsid w:val="00A47B2F"/>
    <w:rsid w:val="00A50BBE"/>
    <w:rsid w:val="00A50D7C"/>
    <w:rsid w:val="00A52D95"/>
    <w:rsid w:val="00A544EA"/>
    <w:rsid w:val="00A574BE"/>
    <w:rsid w:val="00A6001B"/>
    <w:rsid w:val="00A60BAC"/>
    <w:rsid w:val="00A67CB2"/>
    <w:rsid w:val="00A72948"/>
    <w:rsid w:val="00A81028"/>
    <w:rsid w:val="00A81521"/>
    <w:rsid w:val="00A82BA3"/>
    <w:rsid w:val="00A87E83"/>
    <w:rsid w:val="00A903E9"/>
    <w:rsid w:val="00A91553"/>
    <w:rsid w:val="00A92CEE"/>
    <w:rsid w:val="00A92F72"/>
    <w:rsid w:val="00A930D0"/>
    <w:rsid w:val="00A952D9"/>
    <w:rsid w:val="00A963EE"/>
    <w:rsid w:val="00A97F2B"/>
    <w:rsid w:val="00AA03D5"/>
    <w:rsid w:val="00AA1342"/>
    <w:rsid w:val="00AA3ACF"/>
    <w:rsid w:val="00AA45F8"/>
    <w:rsid w:val="00AA6039"/>
    <w:rsid w:val="00AA6E29"/>
    <w:rsid w:val="00AA71BC"/>
    <w:rsid w:val="00AA7367"/>
    <w:rsid w:val="00AA7C72"/>
    <w:rsid w:val="00AB160D"/>
    <w:rsid w:val="00AB52B1"/>
    <w:rsid w:val="00AB55DC"/>
    <w:rsid w:val="00AB5B1C"/>
    <w:rsid w:val="00AB7D08"/>
    <w:rsid w:val="00AC0B69"/>
    <w:rsid w:val="00AC1241"/>
    <w:rsid w:val="00AC1410"/>
    <w:rsid w:val="00AC2BB4"/>
    <w:rsid w:val="00AC5031"/>
    <w:rsid w:val="00AD0A46"/>
    <w:rsid w:val="00AD0E48"/>
    <w:rsid w:val="00AD1F67"/>
    <w:rsid w:val="00AD360B"/>
    <w:rsid w:val="00AD4024"/>
    <w:rsid w:val="00AD6BBD"/>
    <w:rsid w:val="00AD74CA"/>
    <w:rsid w:val="00AD75E0"/>
    <w:rsid w:val="00AE16C0"/>
    <w:rsid w:val="00AE2244"/>
    <w:rsid w:val="00AE3306"/>
    <w:rsid w:val="00AE5B2D"/>
    <w:rsid w:val="00AF1CDE"/>
    <w:rsid w:val="00AF32FD"/>
    <w:rsid w:val="00AF56AE"/>
    <w:rsid w:val="00B0156C"/>
    <w:rsid w:val="00B01A12"/>
    <w:rsid w:val="00B02D36"/>
    <w:rsid w:val="00B0365A"/>
    <w:rsid w:val="00B04775"/>
    <w:rsid w:val="00B04D32"/>
    <w:rsid w:val="00B07041"/>
    <w:rsid w:val="00B07CAF"/>
    <w:rsid w:val="00B07EF4"/>
    <w:rsid w:val="00B1189B"/>
    <w:rsid w:val="00B119FA"/>
    <w:rsid w:val="00B13A01"/>
    <w:rsid w:val="00B22912"/>
    <w:rsid w:val="00B22AF0"/>
    <w:rsid w:val="00B237C8"/>
    <w:rsid w:val="00B261CA"/>
    <w:rsid w:val="00B270B3"/>
    <w:rsid w:val="00B278DD"/>
    <w:rsid w:val="00B31D3A"/>
    <w:rsid w:val="00B33475"/>
    <w:rsid w:val="00B34734"/>
    <w:rsid w:val="00B357E1"/>
    <w:rsid w:val="00B36355"/>
    <w:rsid w:val="00B3724A"/>
    <w:rsid w:val="00B37C00"/>
    <w:rsid w:val="00B435D0"/>
    <w:rsid w:val="00B44061"/>
    <w:rsid w:val="00B44E14"/>
    <w:rsid w:val="00B51A7A"/>
    <w:rsid w:val="00B53A33"/>
    <w:rsid w:val="00B547A0"/>
    <w:rsid w:val="00B54E24"/>
    <w:rsid w:val="00B61238"/>
    <w:rsid w:val="00B616BE"/>
    <w:rsid w:val="00B63CB7"/>
    <w:rsid w:val="00B64DE9"/>
    <w:rsid w:val="00B64E87"/>
    <w:rsid w:val="00B67FF9"/>
    <w:rsid w:val="00B70362"/>
    <w:rsid w:val="00B7077A"/>
    <w:rsid w:val="00B72A5E"/>
    <w:rsid w:val="00B72F6D"/>
    <w:rsid w:val="00B73BA8"/>
    <w:rsid w:val="00B7425E"/>
    <w:rsid w:val="00B75244"/>
    <w:rsid w:val="00B7562D"/>
    <w:rsid w:val="00B77813"/>
    <w:rsid w:val="00B778BC"/>
    <w:rsid w:val="00B8661F"/>
    <w:rsid w:val="00B8734E"/>
    <w:rsid w:val="00B87469"/>
    <w:rsid w:val="00B87D8D"/>
    <w:rsid w:val="00B87F60"/>
    <w:rsid w:val="00B91F48"/>
    <w:rsid w:val="00B92543"/>
    <w:rsid w:val="00B92D1D"/>
    <w:rsid w:val="00B9315A"/>
    <w:rsid w:val="00B94C24"/>
    <w:rsid w:val="00B95D10"/>
    <w:rsid w:val="00B95EE6"/>
    <w:rsid w:val="00B96FDD"/>
    <w:rsid w:val="00B97697"/>
    <w:rsid w:val="00B977DB"/>
    <w:rsid w:val="00BA0481"/>
    <w:rsid w:val="00BA2740"/>
    <w:rsid w:val="00BA376E"/>
    <w:rsid w:val="00BA604D"/>
    <w:rsid w:val="00BA62A8"/>
    <w:rsid w:val="00BA6639"/>
    <w:rsid w:val="00BA7877"/>
    <w:rsid w:val="00BA7DA6"/>
    <w:rsid w:val="00BB140B"/>
    <w:rsid w:val="00BB1D33"/>
    <w:rsid w:val="00BB3658"/>
    <w:rsid w:val="00BB5F17"/>
    <w:rsid w:val="00BC0B8E"/>
    <w:rsid w:val="00BC2777"/>
    <w:rsid w:val="00BC3BED"/>
    <w:rsid w:val="00BC4452"/>
    <w:rsid w:val="00BC52C0"/>
    <w:rsid w:val="00BC6F05"/>
    <w:rsid w:val="00BC72FE"/>
    <w:rsid w:val="00BD06DF"/>
    <w:rsid w:val="00BD0F2F"/>
    <w:rsid w:val="00BD1E20"/>
    <w:rsid w:val="00BD263B"/>
    <w:rsid w:val="00BD3D24"/>
    <w:rsid w:val="00BD51CC"/>
    <w:rsid w:val="00BE16D9"/>
    <w:rsid w:val="00BE207D"/>
    <w:rsid w:val="00BE32CA"/>
    <w:rsid w:val="00BE42A6"/>
    <w:rsid w:val="00BE4CB3"/>
    <w:rsid w:val="00BE4FFE"/>
    <w:rsid w:val="00BE6D8E"/>
    <w:rsid w:val="00BF2123"/>
    <w:rsid w:val="00BF2CB9"/>
    <w:rsid w:val="00BF7112"/>
    <w:rsid w:val="00C0235F"/>
    <w:rsid w:val="00C02A75"/>
    <w:rsid w:val="00C043DA"/>
    <w:rsid w:val="00C05418"/>
    <w:rsid w:val="00C05471"/>
    <w:rsid w:val="00C054BF"/>
    <w:rsid w:val="00C102C9"/>
    <w:rsid w:val="00C10CB4"/>
    <w:rsid w:val="00C12120"/>
    <w:rsid w:val="00C14178"/>
    <w:rsid w:val="00C1489E"/>
    <w:rsid w:val="00C15859"/>
    <w:rsid w:val="00C1741A"/>
    <w:rsid w:val="00C2091E"/>
    <w:rsid w:val="00C21417"/>
    <w:rsid w:val="00C24510"/>
    <w:rsid w:val="00C26F7A"/>
    <w:rsid w:val="00C3278F"/>
    <w:rsid w:val="00C32F25"/>
    <w:rsid w:val="00C32F48"/>
    <w:rsid w:val="00C34A07"/>
    <w:rsid w:val="00C36D1A"/>
    <w:rsid w:val="00C4212A"/>
    <w:rsid w:val="00C50303"/>
    <w:rsid w:val="00C506DF"/>
    <w:rsid w:val="00C54A39"/>
    <w:rsid w:val="00C54E88"/>
    <w:rsid w:val="00C55C08"/>
    <w:rsid w:val="00C57580"/>
    <w:rsid w:val="00C6010A"/>
    <w:rsid w:val="00C60119"/>
    <w:rsid w:val="00C61D45"/>
    <w:rsid w:val="00C669BF"/>
    <w:rsid w:val="00C717EB"/>
    <w:rsid w:val="00C734B6"/>
    <w:rsid w:val="00C74121"/>
    <w:rsid w:val="00C744B7"/>
    <w:rsid w:val="00C74889"/>
    <w:rsid w:val="00C76ACE"/>
    <w:rsid w:val="00C80537"/>
    <w:rsid w:val="00C80DBE"/>
    <w:rsid w:val="00C84EA4"/>
    <w:rsid w:val="00C92394"/>
    <w:rsid w:val="00C92537"/>
    <w:rsid w:val="00C93155"/>
    <w:rsid w:val="00C93F65"/>
    <w:rsid w:val="00C9555E"/>
    <w:rsid w:val="00C973AF"/>
    <w:rsid w:val="00C97AD2"/>
    <w:rsid w:val="00CA0E6E"/>
    <w:rsid w:val="00CA38A0"/>
    <w:rsid w:val="00CA38CA"/>
    <w:rsid w:val="00CA39D3"/>
    <w:rsid w:val="00CA482F"/>
    <w:rsid w:val="00CA6CAE"/>
    <w:rsid w:val="00CA7E92"/>
    <w:rsid w:val="00CB078E"/>
    <w:rsid w:val="00CB302D"/>
    <w:rsid w:val="00CB6A8E"/>
    <w:rsid w:val="00CC20B5"/>
    <w:rsid w:val="00CC239D"/>
    <w:rsid w:val="00CC30DC"/>
    <w:rsid w:val="00CC34BD"/>
    <w:rsid w:val="00CC3B8B"/>
    <w:rsid w:val="00CC4A75"/>
    <w:rsid w:val="00CC64E3"/>
    <w:rsid w:val="00CC6E7C"/>
    <w:rsid w:val="00CC7FF5"/>
    <w:rsid w:val="00CD1C7A"/>
    <w:rsid w:val="00CD244D"/>
    <w:rsid w:val="00CD4C72"/>
    <w:rsid w:val="00CD4F88"/>
    <w:rsid w:val="00CD7781"/>
    <w:rsid w:val="00CE02AF"/>
    <w:rsid w:val="00CE1417"/>
    <w:rsid w:val="00CE1D4F"/>
    <w:rsid w:val="00CE2D0E"/>
    <w:rsid w:val="00CE3219"/>
    <w:rsid w:val="00CE3518"/>
    <w:rsid w:val="00CE47EF"/>
    <w:rsid w:val="00CF02F4"/>
    <w:rsid w:val="00CF03A6"/>
    <w:rsid w:val="00CF04A6"/>
    <w:rsid w:val="00CF0CFB"/>
    <w:rsid w:val="00CF34AA"/>
    <w:rsid w:val="00CF40F5"/>
    <w:rsid w:val="00CF51BA"/>
    <w:rsid w:val="00CF688C"/>
    <w:rsid w:val="00D00C51"/>
    <w:rsid w:val="00D04870"/>
    <w:rsid w:val="00D0531F"/>
    <w:rsid w:val="00D0716B"/>
    <w:rsid w:val="00D10AFC"/>
    <w:rsid w:val="00D11CD9"/>
    <w:rsid w:val="00D12560"/>
    <w:rsid w:val="00D171D8"/>
    <w:rsid w:val="00D17E70"/>
    <w:rsid w:val="00D20CBD"/>
    <w:rsid w:val="00D2101B"/>
    <w:rsid w:val="00D25106"/>
    <w:rsid w:val="00D2549F"/>
    <w:rsid w:val="00D3093A"/>
    <w:rsid w:val="00D31026"/>
    <w:rsid w:val="00D32202"/>
    <w:rsid w:val="00D3301B"/>
    <w:rsid w:val="00D347BE"/>
    <w:rsid w:val="00D3581B"/>
    <w:rsid w:val="00D36A94"/>
    <w:rsid w:val="00D4047B"/>
    <w:rsid w:val="00D41E71"/>
    <w:rsid w:val="00D43665"/>
    <w:rsid w:val="00D442FC"/>
    <w:rsid w:val="00D4473C"/>
    <w:rsid w:val="00D45287"/>
    <w:rsid w:val="00D45EA7"/>
    <w:rsid w:val="00D478DA"/>
    <w:rsid w:val="00D50BF8"/>
    <w:rsid w:val="00D5311B"/>
    <w:rsid w:val="00D57C41"/>
    <w:rsid w:val="00D61B85"/>
    <w:rsid w:val="00D63073"/>
    <w:rsid w:val="00D634A3"/>
    <w:rsid w:val="00D6764F"/>
    <w:rsid w:val="00D703FE"/>
    <w:rsid w:val="00D75009"/>
    <w:rsid w:val="00D761CE"/>
    <w:rsid w:val="00D772A0"/>
    <w:rsid w:val="00D7792E"/>
    <w:rsid w:val="00D80705"/>
    <w:rsid w:val="00D80938"/>
    <w:rsid w:val="00D8131F"/>
    <w:rsid w:val="00D822CC"/>
    <w:rsid w:val="00D83429"/>
    <w:rsid w:val="00D84CF8"/>
    <w:rsid w:val="00D90718"/>
    <w:rsid w:val="00D916E5"/>
    <w:rsid w:val="00D949DB"/>
    <w:rsid w:val="00D94D49"/>
    <w:rsid w:val="00D95C44"/>
    <w:rsid w:val="00DA384A"/>
    <w:rsid w:val="00DA3B6B"/>
    <w:rsid w:val="00DA48C8"/>
    <w:rsid w:val="00DA5A05"/>
    <w:rsid w:val="00DA5A18"/>
    <w:rsid w:val="00DA61F9"/>
    <w:rsid w:val="00DA6634"/>
    <w:rsid w:val="00DB0AA3"/>
    <w:rsid w:val="00DB1123"/>
    <w:rsid w:val="00DB198B"/>
    <w:rsid w:val="00DB2F7C"/>
    <w:rsid w:val="00DB5706"/>
    <w:rsid w:val="00DB5E90"/>
    <w:rsid w:val="00DB5EF8"/>
    <w:rsid w:val="00DB61C5"/>
    <w:rsid w:val="00DB6D19"/>
    <w:rsid w:val="00DB7E7D"/>
    <w:rsid w:val="00DC046E"/>
    <w:rsid w:val="00DC148B"/>
    <w:rsid w:val="00DC1EC7"/>
    <w:rsid w:val="00DC2B55"/>
    <w:rsid w:val="00DC76B8"/>
    <w:rsid w:val="00DC7DDE"/>
    <w:rsid w:val="00DD0259"/>
    <w:rsid w:val="00DD5549"/>
    <w:rsid w:val="00DD6CDF"/>
    <w:rsid w:val="00DE0455"/>
    <w:rsid w:val="00DE220F"/>
    <w:rsid w:val="00DE3A81"/>
    <w:rsid w:val="00DE677E"/>
    <w:rsid w:val="00DF168D"/>
    <w:rsid w:val="00DF1AFD"/>
    <w:rsid w:val="00DF2FC7"/>
    <w:rsid w:val="00DF49B5"/>
    <w:rsid w:val="00DF4B42"/>
    <w:rsid w:val="00DF743F"/>
    <w:rsid w:val="00E027C4"/>
    <w:rsid w:val="00E04124"/>
    <w:rsid w:val="00E050A7"/>
    <w:rsid w:val="00E052CD"/>
    <w:rsid w:val="00E06972"/>
    <w:rsid w:val="00E07E1D"/>
    <w:rsid w:val="00E12A9C"/>
    <w:rsid w:val="00E13E43"/>
    <w:rsid w:val="00E147DB"/>
    <w:rsid w:val="00E14B5D"/>
    <w:rsid w:val="00E167FE"/>
    <w:rsid w:val="00E219EB"/>
    <w:rsid w:val="00E22EE7"/>
    <w:rsid w:val="00E24E61"/>
    <w:rsid w:val="00E27F93"/>
    <w:rsid w:val="00E30859"/>
    <w:rsid w:val="00E30E4C"/>
    <w:rsid w:val="00E31DCA"/>
    <w:rsid w:val="00E32DB6"/>
    <w:rsid w:val="00E34DBD"/>
    <w:rsid w:val="00E36CBF"/>
    <w:rsid w:val="00E405E8"/>
    <w:rsid w:val="00E416DA"/>
    <w:rsid w:val="00E45B93"/>
    <w:rsid w:val="00E5235B"/>
    <w:rsid w:val="00E52825"/>
    <w:rsid w:val="00E53722"/>
    <w:rsid w:val="00E5377E"/>
    <w:rsid w:val="00E542BC"/>
    <w:rsid w:val="00E55C08"/>
    <w:rsid w:val="00E571DF"/>
    <w:rsid w:val="00E574CE"/>
    <w:rsid w:val="00E577B4"/>
    <w:rsid w:val="00E609F1"/>
    <w:rsid w:val="00E60B79"/>
    <w:rsid w:val="00E631BD"/>
    <w:rsid w:val="00E64806"/>
    <w:rsid w:val="00E6538E"/>
    <w:rsid w:val="00E663D1"/>
    <w:rsid w:val="00E679D5"/>
    <w:rsid w:val="00E70088"/>
    <w:rsid w:val="00E7020C"/>
    <w:rsid w:val="00E7037C"/>
    <w:rsid w:val="00E71128"/>
    <w:rsid w:val="00E71DCD"/>
    <w:rsid w:val="00E71E57"/>
    <w:rsid w:val="00E73920"/>
    <w:rsid w:val="00E74DB5"/>
    <w:rsid w:val="00E76193"/>
    <w:rsid w:val="00E76E64"/>
    <w:rsid w:val="00E81477"/>
    <w:rsid w:val="00E83E9B"/>
    <w:rsid w:val="00E8417D"/>
    <w:rsid w:val="00E8492B"/>
    <w:rsid w:val="00E8668B"/>
    <w:rsid w:val="00E877B4"/>
    <w:rsid w:val="00E90C38"/>
    <w:rsid w:val="00E91BA7"/>
    <w:rsid w:val="00E926DC"/>
    <w:rsid w:val="00EA2044"/>
    <w:rsid w:val="00EA2192"/>
    <w:rsid w:val="00EA229D"/>
    <w:rsid w:val="00EA5E18"/>
    <w:rsid w:val="00EA6225"/>
    <w:rsid w:val="00EA6923"/>
    <w:rsid w:val="00EA71E2"/>
    <w:rsid w:val="00EA7534"/>
    <w:rsid w:val="00EA7B15"/>
    <w:rsid w:val="00EB1AEA"/>
    <w:rsid w:val="00EB5BA6"/>
    <w:rsid w:val="00EB5DDE"/>
    <w:rsid w:val="00EB6281"/>
    <w:rsid w:val="00EB635B"/>
    <w:rsid w:val="00EB7C15"/>
    <w:rsid w:val="00EB7D77"/>
    <w:rsid w:val="00EC4AAB"/>
    <w:rsid w:val="00EC4D86"/>
    <w:rsid w:val="00EC53DD"/>
    <w:rsid w:val="00EC5BED"/>
    <w:rsid w:val="00ED2443"/>
    <w:rsid w:val="00ED300C"/>
    <w:rsid w:val="00ED427B"/>
    <w:rsid w:val="00ED4C8A"/>
    <w:rsid w:val="00ED4D25"/>
    <w:rsid w:val="00ED560A"/>
    <w:rsid w:val="00ED6C22"/>
    <w:rsid w:val="00ED6C91"/>
    <w:rsid w:val="00ED7615"/>
    <w:rsid w:val="00EE0B83"/>
    <w:rsid w:val="00EE2259"/>
    <w:rsid w:val="00EE43EB"/>
    <w:rsid w:val="00EE4D03"/>
    <w:rsid w:val="00EE5640"/>
    <w:rsid w:val="00EE6F31"/>
    <w:rsid w:val="00EF432E"/>
    <w:rsid w:val="00EF5146"/>
    <w:rsid w:val="00EF6F03"/>
    <w:rsid w:val="00EF7BC0"/>
    <w:rsid w:val="00F00212"/>
    <w:rsid w:val="00F01B4A"/>
    <w:rsid w:val="00F03877"/>
    <w:rsid w:val="00F03F5D"/>
    <w:rsid w:val="00F11314"/>
    <w:rsid w:val="00F11BEB"/>
    <w:rsid w:val="00F136C4"/>
    <w:rsid w:val="00F142CE"/>
    <w:rsid w:val="00F14A40"/>
    <w:rsid w:val="00F156A9"/>
    <w:rsid w:val="00F160EC"/>
    <w:rsid w:val="00F1680B"/>
    <w:rsid w:val="00F20494"/>
    <w:rsid w:val="00F2203A"/>
    <w:rsid w:val="00F22316"/>
    <w:rsid w:val="00F227A2"/>
    <w:rsid w:val="00F24B1B"/>
    <w:rsid w:val="00F265DA"/>
    <w:rsid w:val="00F306EF"/>
    <w:rsid w:val="00F362FE"/>
    <w:rsid w:val="00F36FB4"/>
    <w:rsid w:val="00F372E4"/>
    <w:rsid w:val="00F41B7B"/>
    <w:rsid w:val="00F43DB8"/>
    <w:rsid w:val="00F4793C"/>
    <w:rsid w:val="00F50E71"/>
    <w:rsid w:val="00F54B73"/>
    <w:rsid w:val="00F56147"/>
    <w:rsid w:val="00F57EE1"/>
    <w:rsid w:val="00F63F90"/>
    <w:rsid w:val="00F72D75"/>
    <w:rsid w:val="00F7432D"/>
    <w:rsid w:val="00F7461E"/>
    <w:rsid w:val="00F74E37"/>
    <w:rsid w:val="00F75626"/>
    <w:rsid w:val="00F7573B"/>
    <w:rsid w:val="00F7576D"/>
    <w:rsid w:val="00F75F59"/>
    <w:rsid w:val="00F76C4C"/>
    <w:rsid w:val="00F774A2"/>
    <w:rsid w:val="00F81C05"/>
    <w:rsid w:val="00F83763"/>
    <w:rsid w:val="00F83B07"/>
    <w:rsid w:val="00F84027"/>
    <w:rsid w:val="00F86115"/>
    <w:rsid w:val="00F92FFF"/>
    <w:rsid w:val="00F95E2C"/>
    <w:rsid w:val="00F968DB"/>
    <w:rsid w:val="00FA10E9"/>
    <w:rsid w:val="00FA2CD9"/>
    <w:rsid w:val="00FA3A72"/>
    <w:rsid w:val="00FA3D34"/>
    <w:rsid w:val="00FA68F7"/>
    <w:rsid w:val="00FA7B52"/>
    <w:rsid w:val="00FB4D92"/>
    <w:rsid w:val="00FB5E25"/>
    <w:rsid w:val="00FC13A5"/>
    <w:rsid w:val="00FC1E7F"/>
    <w:rsid w:val="00FC22CD"/>
    <w:rsid w:val="00FC4CB1"/>
    <w:rsid w:val="00FC6D1D"/>
    <w:rsid w:val="00FD22A3"/>
    <w:rsid w:val="00FD2CED"/>
    <w:rsid w:val="00FD3AD1"/>
    <w:rsid w:val="00FD505C"/>
    <w:rsid w:val="00FD6D62"/>
    <w:rsid w:val="00FD7344"/>
    <w:rsid w:val="00FE628B"/>
    <w:rsid w:val="00FE7EF5"/>
    <w:rsid w:val="00FF2FC4"/>
    <w:rsid w:val="00FF5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E99B"/>
  <w15:chartTrackingRefBased/>
  <w15:docId w15:val="{BAD622AC-B96F-4A1B-B088-A22C0522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30F7"/>
    <w:pPr>
      <w:keepNext/>
      <w:keepLines/>
      <w:spacing w:before="480" w:after="200" w:line="279" w:lineRule="auto"/>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F4793C"/>
    <w:pPr>
      <w:keepNext/>
      <w:keepLines/>
      <w:spacing w:before="160" w:after="80" w:line="279" w:lineRule="auto"/>
      <w:outlineLvl w:val="1"/>
    </w:pPr>
    <w:rPr>
      <w:rFonts w:asciiTheme="majorBidi" w:eastAsiaTheme="majorEastAsia" w:hAnsiTheme="majorBidi" w:cstheme="majorBidi"/>
      <w:b/>
      <w:szCs w:val="32"/>
    </w:rPr>
  </w:style>
  <w:style w:type="paragraph" w:styleId="Heading3">
    <w:name w:val="heading 3"/>
    <w:basedOn w:val="Normal"/>
    <w:next w:val="Normal"/>
    <w:link w:val="Heading3Char"/>
    <w:uiPriority w:val="9"/>
    <w:unhideWhenUsed/>
    <w:qFormat/>
    <w:rsid w:val="009F5FA1"/>
    <w:pPr>
      <w:keepNext/>
      <w:keepLines/>
      <w:spacing w:before="160" w:after="80"/>
      <w:outlineLvl w:val="2"/>
    </w:pPr>
    <w:rPr>
      <w:rFonts w:eastAsiaTheme="majorEastAsia" w:cstheme="majorBidi"/>
      <w:sz w:val="22"/>
      <w:szCs w:val="28"/>
    </w:rPr>
  </w:style>
  <w:style w:type="paragraph" w:styleId="Heading4">
    <w:name w:val="heading 4"/>
    <w:basedOn w:val="Normal"/>
    <w:next w:val="Normal"/>
    <w:link w:val="Heading4Char"/>
    <w:uiPriority w:val="9"/>
    <w:unhideWhenUsed/>
    <w:qFormat/>
    <w:rsid w:val="00A930D0"/>
    <w:pPr>
      <w:keepNext/>
      <w:keepLines/>
      <w:spacing w:before="240" w:after="240"/>
      <w:outlineLvl w:val="3"/>
    </w:pPr>
    <w:rPr>
      <w:rFonts w:asciiTheme="majorBidi" w:eastAsiaTheme="majorEastAsia" w:hAnsiTheme="majorBidi" w:cstheme="majorBidi"/>
      <w:b/>
      <w:iCs/>
    </w:rPr>
  </w:style>
  <w:style w:type="paragraph" w:styleId="Heading5">
    <w:name w:val="heading 5"/>
    <w:basedOn w:val="Normal"/>
    <w:next w:val="Normal"/>
    <w:link w:val="Heading5Char"/>
    <w:uiPriority w:val="9"/>
    <w:semiHidden/>
    <w:unhideWhenUsed/>
    <w:qFormat/>
    <w:rsid w:val="002F6C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6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6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6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6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F7"/>
    <w:rPr>
      <w:rFonts w:ascii="Arial" w:eastAsiaTheme="majorEastAsia" w:hAnsi="Arial" w:cstheme="majorBidi"/>
      <w:b/>
      <w:szCs w:val="40"/>
    </w:rPr>
  </w:style>
  <w:style w:type="character" w:customStyle="1" w:styleId="Heading2Char">
    <w:name w:val="Heading 2 Char"/>
    <w:basedOn w:val="DefaultParagraphFont"/>
    <w:link w:val="Heading2"/>
    <w:uiPriority w:val="9"/>
    <w:rsid w:val="00F4793C"/>
    <w:rPr>
      <w:rFonts w:asciiTheme="majorBidi" w:eastAsiaTheme="majorEastAsia" w:hAnsiTheme="majorBidi" w:cstheme="majorBidi"/>
      <w:b/>
      <w:szCs w:val="32"/>
    </w:rPr>
  </w:style>
  <w:style w:type="character" w:customStyle="1" w:styleId="Heading3Char">
    <w:name w:val="Heading 3 Char"/>
    <w:basedOn w:val="DefaultParagraphFont"/>
    <w:link w:val="Heading3"/>
    <w:uiPriority w:val="9"/>
    <w:rsid w:val="009F5FA1"/>
    <w:rPr>
      <w:rFonts w:eastAsiaTheme="majorEastAsia" w:cstheme="majorBidi"/>
      <w:sz w:val="22"/>
      <w:szCs w:val="28"/>
    </w:rPr>
  </w:style>
  <w:style w:type="character" w:customStyle="1" w:styleId="Heading4Char">
    <w:name w:val="Heading 4 Char"/>
    <w:basedOn w:val="DefaultParagraphFont"/>
    <w:link w:val="Heading4"/>
    <w:uiPriority w:val="9"/>
    <w:rsid w:val="00A930D0"/>
    <w:rPr>
      <w:rFonts w:asciiTheme="majorBidi" w:eastAsiaTheme="majorEastAsia" w:hAnsiTheme="majorBidi" w:cstheme="majorBidi"/>
      <w:b/>
      <w:iCs/>
    </w:rPr>
  </w:style>
  <w:style w:type="character" w:customStyle="1" w:styleId="Heading5Char">
    <w:name w:val="Heading 5 Char"/>
    <w:basedOn w:val="DefaultParagraphFont"/>
    <w:link w:val="Heading5"/>
    <w:uiPriority w:val="9"/>
    <w:semiHidden/>
    <w:rsid w:val="002F6C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6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6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6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6C75"/>
    <w:rPr>
      <w:rFonts w:eastAsiaTheme="majorEastAsia" w:cstheme="majorBidi"/>
      <w:color w:val="272727" w:themeColor="text1" w:themeTint="D8"/>
    </w:rPr>
  </w:style>
  <w:style w:type="paragraph" w:styleId="Title">
    <w:name w:val="Title"/>
    <w:basedOn w:val="Normal"/>
    <w:next w:val="Normal"/>
    <w:link w:val="TitleChar"/>
    <w:uiPriority w:val="10"/>
    <w:qFormat/>
    <w:rsid w:val="002F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6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6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6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6C75"/>
    <w:pPr>
      <w:spacing w:before="160"/>
      <w:jc w:val="center"/>
    </w:pPr>
    <w:rPr>
      <w:i/>
      <w:iCs/>
      <w:color w:val="404040" w:themeColor="text1" w:themeTint="BF"/>
    </w:rPr>
  </w:style>
  <w:style w:type="character" w:customStyle="1" w:styleId="QuoteChar">
    <w:name w:val="Quote Char"/>
    <w:basedOn w:val="DefaultParagraphFont"/>
    <w:link w:val="Quote"/>
    <w:uiPriority w:val="29"/>
    <w:rsid w:val="002F6C75"/>
    <w:rPr>
      <w:i/>
      <w:iCs/>
      <w:color w:val="404040" w:themeColor="text1" w:themeTint="BF"/>
    </w:rPr>
  </w:style>
  <w:style w:type="paragraph" w:styleId="ListParagraph">
    <w:name w:val="List Paragraph"/>
    <w:basedOn w:val="Normal"/>
    <w:uiPriority w:val="34"/>
    <w:qFormat/>
    <w:rsid w:val="002F6C75"/>
    <w:pPr>
      <w:ind w:left="720"/>
      <w:contextualSpacing/>
    </w:pPr>
  </w:style>
  <w:style w:type="character" w:styleId="IntenseEmphasis">
    <w:name w:val="Intense Emphasis"/>
    <w:basedOn w:val="DefaultParagraphFont"/>
    <w:uiPriority w:val="21"/>
    <w:qFormat/>
    <w:rsid w:val="002F6C75"/>
    <w:rPr>
      <w:i/>
      <w:iCs/>
      <w:color w:val="0F4761" w:themeColor="accent1" w:themeShade="BF"/>
    </w:rPr>
  </w:style>
  <w:style w:type="paragraph" w:styleId="IntenseQuote">
    <w:name w:val="Intense Quote"/>
    <w:basedOn w:val="Normal"/>
    <w:next w:val="Normal"/>
    <w:link w:val="IntenseQuoteChar"/>
    <w:uiPriority w:val="30"/>
    <w:qFormat/>
    <w:rsid w:val="002F6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6C75"/>
    <w:rPr>
      <w:i/>
      <w:iCs/>
      <w:color w:val="0F4761" w:themeColor="accent1" w:themeShade="BF"/>
    </w:rPr>
  </w:style>
  <w:style w:type="character" w:styleId="IntenseReference">
    <w:name w:val="Intense Reference"/>
    <w:basedOn w:val="DefaultParagraphFont"/>
    <w:uiPriority w:val="32"/>
    <w:qFormat/>
    <w:rsid w:val="002F6C75"/>
    <w:rPr>
      <w:b/>
      <w:bCs/>
      <w:smallCaps/>
      <w:color w:val="0F4761" w:themeColor="accent1" w:themeShade="BF"/>
      <w:spacing w:val="5"/>
    </w:rPr>
  </w:style>
  <w:style w:type="paragraph" w:styleId="Header">
    <w:name w:val="header"/>
    <w:basedOn w:val="Normal"/>
    <w:link w:val="HeaderChar"/>
    <w:uiPriority w:val="99"/>
    <w:unhideWhenUsed/>
    <w:rsid w:val="002F6C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6C75"/>
  </w:style>
  <w:style w:type="paragraph" w:styleId="Footer">
    <w:name w:val="footer"/>
    <w:basedOn w:val="Normal"/>
    <w:link w:val="FooterChar"/>
    <w:uiPriority w:val="99"/>
    <w:unhideWhenUsed/>
    <w:rsid w:val="002F6C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6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5584</Characters>
  <Application>Microsoft Office Word</Application>
  <DocSecurity>0</DocSecurity>
  <Lines>46</Lines>
  <Paragraphs>13</Paragraphs>
  <ScaleCrop>false</ScaleCrop>
  <Company/>
  <LinksUpToDate>false</LinksUpToDate>
  <CharactersWithSpaces>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Gankhurel Damba</dc:creator>
  <cp:keywords/>
  <dc:description/>
  <cp:lastModifiedBy>user</cp:lastModifiedBy>
  <cp:revision>3</cp:revision>
  <dcterms:created xsi:type="dcterms:W3CDTF">2026-01-13T07:48:00Z</dcterms:created>
  <dcterms:modified xsi:type="dcterms:W3CDTF">2026-01-16T02:23:00Z</dcterms:modified>
</cp:coreProperties>
</file>