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E6307" w14:textId="77777777" w:rsidR="00CB5371" w:rsidRPr="00AE00B4" w:rsidRDefault="00CB5371" w:rsidP="00641B6A">
      <w:pPr>
        <w:spacing w:after="0" w:line="240" w:lineRule="auto"/>
        <w:contextualSpacing/>
        <w:rPr>
          <w:rFonts w:ascii="Arial" w:hAnsi="Arial" w:cs="Arial"/>
          <w:noProof/>
          <w:lang w:val="mn-MN" w:eastAsia="zh-CN"/>
        </w:rPr>
      </w:pPr>
    </w:p>
    <w:p w14:paraId="36C71DCE" w14:textId="77777777" w:rsidR="004C5CD6" w:rsidRPr="00AE00B4" w:rsidRDefault="004C5CD6" w:rsidP="004C5CD6">
      <w:pPr>
        <w:tabs>
          <w:tab w:val="center" w:pos="4680"/>
          <w:tab w:val="left" w:pos="7686"/>
        </w:tabs>
        <w:spacing w:after="0" w:line="240" w:lineRule="auto"/>
        <w:contextualSpacing/>
        <w:jc w:val="both"/>
        <w:rPr>
          <w:rFonts w:ascii="Arial" w:hAnsi="Arial" w:cs="Arial"/>
          <w:b/>
          <w:bCs/>
          <w:noProof/>
          <w:sz w:val="28"/>
          <w:szCs w:val="28"/>
          <w:lang w:val="mn-MN"/>
        </w:rPr>
      </w:pPr>
    </w:p>
    <w:p w14:paraId="1C65238A" w14:textId="77777777" w:rsidR="004C5CD6" w:rsidRPr="00AE00B4" w:rsidRDefault="004C5CD6" w:rsidP="004C5CD6">
      <w:pPr>
        <w:tabs>
          <w:tab w:val="center" w:pos="4680"/>
          <w:tab w:val="left" w:pos="7686"/>
        </w:tabs>
        <w:spacing w:after="0" w:line="240" w:lineRule="auto"/>
        <w:contextualSpacing/>
        <w:jc w:val="both"/>
        <w:rPr>
          <w:rFonts w:ascii="Arial" w:hAnsi="Arial" w:cs="Arial"/>
          <w:b/>
          <w:bCs/>
          <w:noProof/>
          <w:sz w:val="28"/>
          <w:szCs w:val="28"/>
          <w:lang w:val="mn-MN"/>
        </w:rPr>
      </w:pPr>
    </w:p>
    <w:p w14:paraId="01A43F69" w14:textId="77777777" w:rsidR="004C5CD6" w:rsidRDefault="004C5CD6" w:rsidP="004C5CD6">
      <w:pPr>
        <w:tabs>
          <w:tab w:val="center" w:pos="4680"/>
          <w:tab w:val="left" w:pos="7686"/>
        </w:tabs>
        <w:spacing w:after="0" w:line="240" w:lineRule="auto"/>
        <w:contextualSpacing/>
        <w:jc w:val="both"/>
        <w:rPr>
          <w:rFonts w:ascii="Arial" w:hAnsi="Arial" w:cs="Arial"/>
          <w:b/>
          <w:bCs/>
          <w:noProof/>
          <w:sz w:val="28"/>
          <w:szCs w:val="28"/>
          <w:lang w:val="mn-MN"/>
        </w:rPr>
      </w:pPr>
    </w:p>
    <w:p w14:paraId="653AE73C" w14:textId="77777777" w:rsidR="00CB5371" w:rsidRPr="00AE00B4" w:rsidRDefault="00CB5371" w:rsidP="004C5CD6">
      <w:pPr>
        <w:tabs>
          <w:tab w:val="center" w:pos="4680"/>
          <w:tab w:val="left" w:pos="7686"/>
        </w:tabs>
        <w:spacing w:after="0" w:line="240" w:lineRule="auto"/>
        <w:contextualSpacing/>
        <w:jc w:val="both"/>
        <w:rPr>
          <w:rFonts w:ascii="Arial" w:hAnsi="Arial" w:cs="Arial"/>
          <w:b/>
          <w:bCs/>
          <w:noProof/>
          <w:sz w:val="28"/>
          <w:szCs w:val="28"/>
          <w:lang w:val="mn-MN"/>
        </w:rPr>
      </w:pPr>
    </w:p>
    <w:p w14:paraId="3C4E59B5" w14:textId="77777777" w:rsidR="004C5CD6" w:rsidRPr="00AE00B4" w:rsidRDefault="004C5CD6" w:rsidP="004C5CD6">
      <w:pPr>
        <w:tabs>
          <w:tab w:val="center" w:pos="4680"/>
          <w:tab w:val="left" w:pos="7686"/>
        </w:tabs>
        <w:spacing w:after="0" w:line="240" w:lineRule="auto"/>
        <w:contextualSpacing/>
        <w:jc w:val="both"/>
        <w:rPr>
          <w:rFonts w:ascii="Arial" w:hAnsi="Arial" w:cs="Arial"/>
          <w:b/>
          <w:bCs/>
          <w:noProof/>
          <w:sz w:val="28"/>
          <w:szCs w:val="28"/>
          <w:lang w:val="mn-MN"/>
        </w:rPr>
      </w:pPr>
    </w:p>
    <w:p w14:paraId="2A959FCB" w14:textId="77777777" w:rsidR="00CB5371" w:rsidRPr="00AE00B4" w:rsidRDefault="00CB5371" w:rsidP="00CB5371">
      <w:pPr>
        <w:tabs>
          <w:tab w:val="left" w:pos="3146"/>
          <w:tab w:val="center" w:pos="4680"/>
        </w:tabs>
        <w:spacing w:after="0" w:line="240" w:lineRule="auto"/>
        <w:ind w:right="49"/>
        <w:contextualSpacing/>
        <w:jc w:val="right"/>
        <w:rPr>
          <w:rFonts w:ascii="Arial" w:hAnsi="Arial" w:cs="Arial"/>
          <w:noProof/>
          <w:lang w:val="mn-MN"/>
        </w:rPr>
      </w:pPr>
      <w:r w:rsidRPr="00AE00B4">
        <w:rPr>
          <w:rFonts w:ascii="Arial" w:hAnsi="Arial" w:cs="Arial"/>
          <w:noProof/>
          <w:lang w:val="mn-MN"/>
        </w:rPr>
        <w:t>Төсөл</w:t>
      </w:r>
    </w:p>
    <w:p w14:paraId="492001FE" w14:textId="77777777" w:rsidR="00CB5371" w:rsidRPr="00AE00B4" w:rsidRDefault="00CB5371" w:rsidP="00CB5371">
      <w:pPr>
        <w:tabs>
          <w:tab w:val="left" w:pos="3146"/>
          <w:tab w:val="center" w:pos="4680"/>
        </w:tabs>
        <w:spacing w:after="0" w:line="240" w:lineRule="auto"/>
        <w:contextualSpacing/>
        <w:jc w:val="right"/>
        <w:rPr>
          <w:rFonts w:ascii="Arial" w:hAnsi="Arial" w:cs="Arial"/>
          <w:noProof/>
          <w:lang w:val="mn-MN"/>
        </w:rPr>
      </w:pPr>
    </w:p>
    <w:p w14:paraId="6BF93F8B" w14:textId="77777777" w:rsidR="00CB5371" w:rsidRPr="00AE00B4" w:rsidRDefault="00CB5371" w:rsidP="00CB5371">
      <w:pPr>
        <w:tabs>
          <w:tab w:val="left" w:pos="3146"/>
          <w:tab w:val="center" w:pos="4680"/>
        </w:tabs>
        <w:spacing w:after="0" w:line="240" w:lineRule="auto"/>
        <w:contextualSpacing/>
        <w:rPr>
          <w:rFonts w:ascii="Arial" w:hAnsi="Arial" w:cs="Arial"/>
          <w:b/>
          <w:noProof/>
          <w:lang w:val="mn-MN"/>
        </w:rPr>
      </w:pPr>
      <w:r w:rsidRPr="00AE00B4">
        <w:rPr>
          <w:rFonts w:ascii="Arial" w:hAnsi="Arial" w:cs="Arial"/>
          <w:b/>
          <w:noProof/>
          <w:lang w:val="mn-MN"/>
        </w:rPr>
        <w:tab/>
      </w:r>
      <w:r w:rsidRPr="00AE00B4">
        <w:rPr>
          <w:rFonts w:ascii="Arial" w:hAnsi="Arial" w:cs="Arial"/>
          <w:b/>
          <w:noProof/>
          <w:lang w:val="mn-MN"/>
        </w:rPr>
        <w:tab/>
        <w:t>МОНГОЛ УЛСЫН ХУУЛЬ</w:t>
      </w:r>
    </w:p>
    <w:p w14:paraId="5407A245" w14:textId="77777777" w:rsidR="00CB5371" w:rsidRPr="00AE00B4" w:rsidRDefault="00CB5371" w:rsidP="00CB5371">
      <w:pPr>
        <w:spacing w:after="0" w:line="240" w:lineRule="auto"/>
        <w:contextualSpacing/>
        <w:jc w:val="center"/>
        <w:rPr>
          <w:rFonts w:ascii="Arial" w:hAnsi="Arial" w:cs="Arial"/>
          <w:b/>
          <w:noProof/>
          <w:lang w:val="mn-MN"/>
        </w:rPr>
      </w:pPr>
    </w:p>
    <w:p w14:paraId="43E904C3" w14:textId="70DD0EFF" w:rsidR="00CB5371" w:rsidRPr="00AE00B4" w:rsidRDefault="00CB5371" w:rsidP="00CB5371">
      <w:pPr>
        <w:pStyle w:val="NoSpacing"/>
        <w:ind w:right="-93"/>
        <w:contextualSpacing/>
        <w:jc w:val="both"/>
        <w:rPr>
          <w:rFonts w:ascii="Arial" w:hAnsi="Arial" w:cs="Arial"/>
          <w:noProof/>
          <w:sz w:val="24"/>
          <w:szCs w:val="24"/>
          <w:lang w:val="mn-MN"/>
        </w:rPr>
      </w:pPr>
      <w:r w:rsidRPr="00AE00B4">
        <w:rPr>
          <w:rFonts w:ascii="Arial" w:hAnsi="Arial" w:cs="Arial"/>
          <w:noProof/>
          <w:sz w:val="24"/>
          <w:szCs w:val="24"/>
          <w:lang w:val="mn-MN"/>
        </w:rPr>
        <w:t>202</w:t>
      </w:r>
      <w:r>
        <w:rPr>
          <w:rFonts w:ascii="Arial" w:hAnsi="Arial" w:cs="Arial"/>
          <w:noProof/>
          <w:sz w:val="24"/>
          <w:szCs w:val="24"/>
          <w:lang w:val="mn-MN"/>
        </w:rPr>
        <w:t>6</w:t>
      </w:r>
      <w:r w:rsidRPr="00AE00B4">
        <w:rPr>
          <w:rFonts w:ascii="Arial" w:hAnsi="Arial" w:cs="Arial"/>
          <w:noProof/>
          <w:sz w:val="24"/>
          <w:szCs w:val="24"/>
          <w:lang w:val="mn-MN"/>
        </w:rPr>
        <w:t xml:space="preserve"> оны ... дугаар                                                                                         Улаанбаатар </w:t>
      </w:r>
    </w:p>
    <w:p w14:paraId="5D68828E" w14:textId="77777777" w:rsidR="00CB5371" w:rsidRPr="00AE00B4" w:rsidRDefault="00CB5371" w:rsidP="00CB5371">
      <w:pPr>
        <w:pStyle w:val="NoSpacing"/>
        <w:contextualSpacing/>
        <w:jc w:val="both"/>
        <w:rPr>
          <w:rFonts w:ascii="Arial" w:hAnsi="Arial" w:cs="Arial"/>
          <w:noProof/>
          <w:sz w:val="24"/>
          <w:szCs w:val="24"/>
          <w:lang w:val="mn-MN"/>
        </w:rPr>
      </w:pPr>
      <w:r w:rsidRPr="00AE00B4">
        <w:rPr>
          <w:rFonts w:ascii="Arial" w:hAnsi="Arial" w:cs="Arial"/>
          <w:noProof/>
          <w:sz w:val="24"/>
          <w:szCs w:val="24"/>
          <w:lang w:val="mn-MN"/>
        </w:rPr>
        <w:t xml:space="preserve">сарын ...-ны өдөр                                                                                    </w:t>
      </w:r>
      <w:r w:rsidRPr="00AE00B4">
        <w:rPr>
          <w:rFonts w:ascii="Arial" w:hAnsi="Arial" w:cs="Arial"/>
          <w:noProof/>
          <w:sz w:val="24"/>
          <w:szCs w:val="24"/>
          <w:lang w:val="mn-MN"/>
        </w:rPr>
        <w:tab/>
        <w:t xml:space="preserve">              хот </w:t>
      </w:r>
    </w:p>
    <w:p w14:paraId="0D657A00" w14:textId="77777777" w:rsidR="00CB5371" w:rsidRPr="00AE00B4" w:rsidRDefault="00CB5371" w:rsidP="00CB5371">
      <w:pPr>
        <w:spacing w:after="0" w:line="240" w:lineRule="auto"/>
        <w:contextualSpacing/>
        <w:rPr>
          <w:rFonts w:ascii="Arial" w:hAnsi="Arial" w:cs="Arial"/>
          <w:b/>
          <w:noProof/>
          <w:lang w:val="mn-MN"/>
        </w:rPr>
      </w:pPr>
    </w:p>
    <w:p w14:paraId="09060182" w14:textId="77777777" w:rsidR="00CB5371" w:rsidRPr="00AE00B4" w:rsidRDefault="00CB5371" w:rsidP="00CB5371">
      <w:pPr>
        <w:spacing w:after="0" w:line="240" w:lineRule="auto"/>
        <w:contextualSpacing/>
        <w:rPr>
          <w:rFonts w:ascii="Arial" w:hAnsi="Arial" w:cs="Arial"/>
          <w:b/>
          <w:noProof/>
          <w:lang w:val="mn-MN"/>
        </w:rPr>
      </w:pPr>
    </w:p>
    <w:p w14:paraId="467491D9" w14:textId="77777777" w:rsidR="00CB5371" w:rsidRPr="00AE00B4" w:rsidRDefault="00CB5371" w:rsidP="00CB5371">
      <w:pPr>
        <w:tabs>
          <w:tab w:val="center" w:pos="4680"/>
          <w:tab w:val="left" w:pos="7686"/>
        </w:tabs>
        <w:spacing w:after="0" w:line="240" w:lineRule="auto"/>
        <w:contextualSpacing/>
        <w:jc w:val="center"/>
        <w:rPr>
          <w:rFonts w:ascii="Arial" w:hAnsi="Arial" w:cs="Arial"/>
          <w:b/>
          <w:noProof/>
          <w:lang w:val="mn-MN"/>
        </w:rPr>
      </w:pPr>
      <w:r w:rsidRPr="00AE00B4">
        <w:rPr>
          <w:rFonts w:ascii="Arial" w:hAnsi="Arial" w:cs="Arial"/>
          <w:b/>
          <w:noProof/>
          <w:lang w:val="mn-MN"/>
        </w:rPr>
        <w:t xml:space="preserve">МОНГОЛ УЛСЫН ИХ ХУРЛЫН ТУХАЙ ХУУЛЬД </w:t>
      </w:r>
    </w:p>
    <w:p w14:paraId="010BFF76" w14:textId="77777777" w:rsidR="00CB5371" w:rsidRPr="00AE00B4" w:rsidRDefault="00CB5371" w:rsidP="00CB5371">
      <w:pPr>
        <w:tabs>
          <w:tab w:val="center" w:pos="4680"/>
          <w:tab w:val="left" w:pos="7686"/>
        </w:tabs>
        <w:spacing w:after="0" w:line="240" w:lineRule="auto"/>
        <w:contextualSpacing/>
        <w:jc w:val="center"/>
        <w:rPr>
          <w:rFonts w:ascii="Arial" w:hAnsi="Arial" w:cs="Arial"/>
          <w:b/>
          <w:noProof/>
          <w:lang w:val="mn-MN"/>
        </w:rPr>
      </w:pPr>
      <w:r w:rsidRPr="00AE00B4">
        <w:rPr>
          <w:rFonts w:ascii="Arial" w:hAnsi="Arial" w:cs="Arial"/>
          <w:b/>
          <w:noProof/>
          <w:lang w:val="mn-MN"/>
        </w:rPr>
        <w:t>ӨӨРЧЛӨЛТ ОРУУЛАХ ТУХАЙ</w:t>
      </w:r>
    </w:p>
    <w:p w14:paraId="44540C3D" w14:textId="77777777" w:rsidR="00CB5371" w:rsidRPr="00AE00B4" w:rsidRDefault="00CB5371" w:rsidP="00CB5371">
      <w:pPr>
        <w:spacing w:after="0" w:line="240" w:lineRule="auto"/>
        <w:contextualSpacing/>
        <w:jc w:val="center"/>
        <w:rPr>
          <w:rFonts w:ascii="Arial" w:hAnsi="Arial" w:cs="Arial"/>
          <w:b/>
          <w:noProof/>
          <w:lang w:val="mn-MN"/>
        </w:rPr>
      </w:pPr>
    </w:p>
    <w:p w14:paraId="676646BE" w14:textId="77777777" w:rsidR="00CB5371" w:rsidRPr="00AE00B4" w:rsidRDefault="00CB5371" w:rsidP="00CB5371">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b/>
          <w:noProof/>
          <w:lang w:val="mn-MN"/>
        </w:rPr>
        <w:t>1 дүгээр зүйл</w:t>
      </w:r>
      <w:r w:rsidRPr="00AE00B4">
        <w:rPr>
          <w:rFonts w:ascii="Arial" w:hAnsi="Arial" w:cs="Arial"/>
          <w:noProof/>
          <w:lang w:val="mn-MN"/>
        </w:rPr>
        <w:t>.Монгол Улсын Их Хурлын тухай</w:t>
      </w:r>
      <w:r>
        <w:rPr>
          <w:rFonts w:ascii="Arial" w:hAnsi="Arial" w:cs="Arial"/>
          <w:noProof/>
          <w:lang w:val="mn-MN"/>
        </w:rPr>
        <w:t xml:space="preserve"> хуулийн</w:t>
      </w:r>
      <w:r w:rsidRPr="00AE00B4">
        <w:rPr>
          <w:rFonts w:ascii="Arial" w:hAnsi="Arial" w:cs="Arial"/>
          <w:noProof/>
          <w:shd w:val="clear" w:color="auto" w:fill="FFFFFF"/>
          <w:lang w:val="mn-MN"/>
        </w:rPr>
        <w:t xml:space="preserve"> 22 дугаар зүйлийг 22.5 дахь хэсгийн “Хуульд өөрөөр заагаагүй бол” гэснийг хассугай. </w:t>
      </w:r>
    </w:p>
    <w:p w14:paraId="59B4D05F" w14:textId="77777777" w:rsidR="00CB5371" w:rsidRPr="00AE00B4" w:rsidRDefault="00CB5371" w:rsidP="00CB5371">
      <w:pPr>
        <w:spacing w:after="0" w:line="240" w:lineRule="auto"/>
        <w:ind w:firstLine="720"/>
        <w:contextualSpacing/>
        <w:jc w:val="both"/>
        <w:rPr>
          <w:rFonts w:ascii="Arial" w:hAnsi="Arial" w:cs="Arial"/>
          <w:noProof/>
          <w:shd w:val="clear" w:color="auto" w:fill="FFFFFF"/>
          <w:lang w:val="mn-MN"/>
        </w:rPr>
      </w:pPr>
    </w:p>
    <w:p w14:paraId="08AAB531" w14:textId="77777777" w:rsidR="00CB5371" w:rsidRPr="00AE00B4" w:rsidRDefault="00CB5371" w:rsidP="00CB5371">
      <w:pPr>
        <w:spacing w:after="0" w:line="240" w:lineRule="auto"/>
        <w:ind w:firstLine="720"/>
        <w:contextualSpacing/>
        <w:jc w:val="both"/>
        <w:rPr>
          <w:rFonts w:ascii="Arial" w:hAnsi="Arial" w:cs="Arial"/>
          <w:noProof/>
          <w:lang w:val="mn-MN" w:eastAsia="zh-CN"/>
        </w:rPr>
      </w:pPr>
      <w:r w:rsidRPr="00AE00B4">
        <w:rPr>
          <w:rFonts w:ascii="Arial" w:hAnsi="Arial" w:cs="Arial"/>
          <w:b/>
          <w:bCs/>
          <w:noProof/>
          <w:lang w:val="mn-MN" w:eastAsia="zh-CN"/>
        </w:rPr>
        <w:t>2 дугаар зүйл</w:t>
      </w:r>
      <w:r w:rsidRPr="00AE00B4">
        <w:rPr>
          <w:rFonts w:ascii="Arial" w:hAnsi="Arial" w:cs="Arial"/>
          <w:noProof/>
          <w:lang w:val="mn-MN" w:eastAsia="zh-CN"/>
        </w:rPr>
        <w:t>.Энэ хуулийг Хууль тогтоомжийн тухай хуульд нэмэлт оруулах тухай хууль хууль хүчин төгөлдөр болсон өдрөөс эхлэн дагаж мөрдсүгэй.</w:t>
      </w:r>
    </w:p>
    <w:p w14:paraId="17F5C2C3" w14:textId="77777777" w:rsidR="00CB5371" w:rsidRPr="00AE00B4" w:rsidRDefault="00CB5371" w:rsidP="00CB5371">
      <w:pPr>
        <w:spacing w:after="0" w:line="240" w:lineRule="auto"/>
        <w:contextualSpacing/>
        <w:rPr>
          <w:rFonts w:ascii="Arial" w:hAnsi="Arial" w:cs="Arial"/>
          <w:noProof/>
          <w:lang w:val="mn-MN" w:eastAsia="zh-CN"/>
        </w:rPr>
      </w:pPr>
    </w:p>
    <w:p w14:paraId="4A3D81E4" w14:textId="77777777" w:rsidR="00CB5371" w:rsidRDefault="00CB5371" w:rsidP="00CB5371">
      <w:pPr>
        <w:spacing w:after="0" w:line="240" w:lineRule="auto"/>
        <w:contextualSpacing/>
        <w:jc w:val="center"/>
        <w:rPr>
          <w:rFonts w:ascii="Arial" w:hAnsi="Arial" w:cs="Arial"/>
          <w:noProof/>
          <w:lang w:val="mn-MN" w:eastAsia="zh-CN"/>
        </w:rPr>
      </w:pPr>
      <w:r w:rsidRPr="00AE00B4">
        <w:rPr>
          <w:rFonts w:ascii="Arial" w:hAnsi="Arial" w:cs="Arial"/>
          <w:noProof/>
          <w:lang w:val="mn-MN" w:eastAsia="zh-CN"/>
        </w:rPr>
        <w:t>Гарын үсэг</w:t>
      </w:r>
    </w:p>
    <w:p w14:paraId="57224356" w14:textId="77777777" w:rsidR="00CB5371" w:rsidRDefault="00CB5371" w:rsidP="00CB5371">
      <w:pPr>
        <w:spacing w:after="0" w:line="240" w:lineRule="auto"/>
        <w:contextualSpacing/>
        <w:jc w:val="center"/>
        <w:rPr>
          <w:rFonts w:ascii="Arial" w:hAnsi="Arial" w:cs="Arial"/>
          <w:noProof/>
          <w:lang w:val="mn-MN" w:eastAsia="zh-CN"/>
        </w:rPr>
      </w:pPr>
    </w:p>
    <w:p w14:paraId="7BA68F54" w14:textId="77777777" w:rsidR="00CB5371" w:rsidRDefault="00CB5371" w:rsidP="00CB5371">
      <w:pPr>
        <w:spacing w:after="0" w:line="240" w:lineRule="auto"/>
        <w:contextualSpacing/>
        <w:jc w:val="center"/>
        <w:rPr>
          <w:rFonts w:ascii="Arial" w:hAnsi="Arial" w:cs="Arial"/>
          <w:noProof/>
          <w:lang w:val="mn-MN" w:eastAsia="zh-CN"/>
        </w:rPr>
      </w:pPr>
    </w:p>
    <w:p w14:paraId="7AFD8D06" w14:textId="77777777" w:rsidR="00CB5371" w:rsidRDefault="00CB5371" w:rsidP="00CB5371">
      <w:pPr>
        <w:spacing w:after="0" w:line="240" w:lineRule="auto"/>
        <w:contextualSpacing/>
        <w:jc w:val="center"/>
        <w:rPr>
          <w:rFonts w:ascii="Arial" w:hAnsi="Arial" w:cs="Arial"/>
          <w:noProof/>
          <w:lang w:val="mn-MN" w:eastAsia="zh-CN"/>
        </w:rPr>
      </w:pPr>
    </w:p>
    <w:p w14:paraId="72313E86" w14:textId="77777777" w:rsidR="00CB5371" w:rsidRDefault="00CB5371" w:rsidP="00CB5371">
      <w:pPr>
        <w:spacing w:after="0" w:line="240" w:lineRule="auto"/>
        <w:contextualSpacing/>
        <w:jc w:val="center"/>
        <w:rPr>
          <w:rFonts w:ascii="Arial" w:hAnsi="Arial" w:cs="Arial"/>
          <w:noProof/>
          <w:lang w:val="mn-MN" w:eastAsia="zh-CN"/>
        </w:rPr>
      </w:pPr>
    </w:p>
    <w:p w14:paraId="236FAF4D" w14:textId="77777777" w:rsidR="00CB5371" w:rsidRDefault="00CB5371" w:rsidP="00CB5371">
      <w:pPr>
        <w:spacing w:after="0" w:line="240" w:lineRule="auto"/>
        <w:contextualSpacing/>
        <w:jc w:val="center"/>
        <w:rPr>
          <w:rFonts w:ascii="Arial" w:hAnsi="Arial" w:cs="Arial"/>
          <w:noProof/>
          <w:lang w:val="mn-MN" w:eastAsia="zh-CN"/>
        </w:rPr>
      </w:pPr>
    </w:p>
    <w:p w14:paraId="65D4A6D1" w14:textId="77777777" w:rsidR="00CB5371" w:rsidRDefault="00CB5371" w:rsidP="00CB5371">
      <w:pPr>
        <w:spacing w:after="0" w:line="240" w:lineRule="auto"/>
        <w:contextualSpacing/>
        <w:jc w:val="center"/>
        <w:rPr>
          <w:rFonts w:ascii="Arial" w:hAnsi="Arial" w:cs="Arial"/>
          <w:noProof/>
          <w:lang w:val="mn-MN" w:eastAsia="zh-CN"/>
        </w:rPr>
      </w:pPr>
    </w:p>
    <w:p w14:paraId="5632F954" w14:textId="77777777" w:rsidR="00CB5371" w:rsidRDefault="00CB5371" w:rsidP="00CB5371">
      <w:pPr>
        <w:spacing w:after="0" w:line="240" w:lineRule="auto"/>
        <w:contextualSpacing/>
        <w:jc w:val="center"/>
        <w:rPr>
          <w:rFonts w:ascii="Arial" w:hAnsi="Arial" w:cs="Arial"/>
          <w:noProof/>
          <w:lang w:val="mn-MN" w:eastAsia="zh-CN"/>
        </w:rPr>
      </w:pPr>
    </w:p>
    <w:p w14:paraId="54172019" w14:textId="77777777" w:rsidR="00CB5371" w:rsidRDefault="00CB5371" w:rsidP="00CB5371">
      <w:pPr>
        <w:spacing w:after="0" w:line="240" w:lineRule="auto"/>
        <w:contextualSpacing/>
        <w:jc w:val="center"/>
        <w:rPr>
          <w:rFonts w:ascii="Arial" w:hAnsi="Arial" w:cs="Arial"/>
          <w:noProof/>
          <w:lang w:val="mn-MN" w:eastAsia="zh-CN"/>
        </w:rPr>
      </w:pPr>
    </w:p>
    <w:p w14:paraId="5E02D940" w14:textId="77777777" w:rsidR="00CB5371" w:rsidRDefault="00CB5371" w:rsidP="00CB5371">
      <w:pPr>
        <w:spacing w:after="0" w:line="240" w:lineRule="auto"/>
        <w:contextualSpacing/>
        <w:jc w:val="center"/>
        <w:rPr>
          <w:rFonts w:ascii="Arial" w:hAnsi="Arial" w:cs="Arial"/>
          <w:noProof/>
          <w:lang w:val="mn-MN" w:eastAsia="zh-CN"/>
        </w:rPr>
      </w:pPr>
    </w:p>
    <w:p w14:paraId="1D1A7C3B" w14:textId="77777777" w:rsidR="00CB5371" w:rsidRDefault="00CB5371" w:rsidP="00CB5371">
      <w:pPr>
        <w:spacing w:after="0" w:line="240" w:lineRule="auto"/>
        <w:contextualSpacing/>
        <w:jc w:val="center"/>
        <w:rPr>
          <w:rFonts w:ascii="Arial" w:hAnsi="Arial" w:cs="Arial"/>
          <w:noProof/>
          <w:lang w:val="mn-MN" w:eastAsia="zh-CN"/>
        </w:rPr>
      </w:pPr>
    </w:p>
    <w:p w14:paraId="1190E667" w14:textId="77777777" w:rsidR="00CB5371" w:rsidRDefault="00CB5371" w:rsidP="00CB5371">
      <w:pPr>
        <w:spacing w:after="0" w:line="240" w:lineRule="auto"/>
        <w:contextualSpacing/>
        <w:jc w:val="center"/>
        <w:rPr>
          <w:rFonts w:ascii="Arial" w:hAnsi="Arial" w:cs="Arial"/>
          <w:noProof/>
          <w:lang w:val="mn-MN" w:eastAsia="zh-CN"/>
        </w:rPr>
      </w:pPr>
    </w:p>
    <w:p w14:paraId="02957562" w14:textId="77777777" w:rsidR="00CB5371" w:rsidRDefault="00CB5371" w:rsidP="00CB5371">
      <w:pPr>
        <w:spacing w:after="0" w:line="240" w:lineRule="auto"/>
        <w:contextualSpacing/>
        <w:jc w:val="center"/>
        <w:rPr>
          <w:rFonts w:ascii="Arial" w:hAnsi="Arial" w:cs="Arial"/>
          <w:noProof/>
          <w:lang w:val="mn-MN" w:eastAsia="zh-CN"/>
        </w:rPr>
      </w:pPr>
    </w:p>
    <w:p w14:paraId="2B8EC60C" w14:textId="77777777" w:rsidR="00CB5371" w:rsidRDefault="00CB5371" w:rsidP="00CB5371">
      <w:pPr>
        <w:spacing w:after="0" w:line="240" w:lineRule="auto"/>
        <w:contextualSpacing/>
        <w:jc w:val="center"/>
        <w:rPr>
          <w:rFonts w:ascii="Arial" w:hAnsi="Arial" w:cs="Arial"/>
          <w:noProof/>
          <w:lang w:val="mn-MN" w:eastAsia="zh-CN"/>
        </w:rPr>
      </w:pPr>
    </w:p>
    <w:p w14:paraId="71D39460" w14:textId="77777777" w:rsidR="00CB5371" w:rsidRDefault="00CB5371" w:rsidP="00CB5371">
      <w:pPr>
        <w:spacing w:after="0" w:line="240" w:lineRule="auto"/>
        <w:contextualSpacing/>
        <w:jc w:val="center"/>
        <w:rPr>
          <w:rFonts w:ascii="Arial" w:hAnsi="Arial" w:cs="Arial"/>
          <w:noProof/>
          <w:lang w:val="mn-MN" w:eastAsia="zh-CN"/>
        </w:rPr>
      </w:pPr>
    </w:p>
    <w:p w14:paraId="04FB11E0" w14:textId="77777777" w:rsidR="00CB5371" w:rsidRDefault="00CB5371" w:rsidP="00CB5371">
      <w:pPr>
        <w:spacing w:after="0" w:line="240" w:lineRule="auto"/>
        <w:contextualSpacing/>
        <w:jc w:val="center"/>
        <w:rPr>
          <w:rFonts w:ascii="Arial" w:hAnsi="Arial" w:cs="Arial"/>
          <w:noProof/>
          <w:lang w:val="mn-MN" w:eastAsia="zh-CN"/>
        </w:rPr>
      </w:pPr>
    </w:p>
    <w:p w14:paraId="4BFB32CA" w14:textId="77777777" w:rsidR="00CB5371" w:rsidRDefault="00CB5371" w:rsidP="00CB5371">
      <w:pPr>
        <w:spacing w:after="0" w:line="240" w:lineRule="auto"/>
        <w:contextualSpacing/>
        <w:jc w:val="center"/>
        <w:rPr>
          <w:rFonts w:ascii="Arial" w:hAnsi="Arial" w:cs="Arial"/>
          <w:noProof/>
          <w:lang w:val="mn-MN" w:eastAsia="zh-CN"/>
        </w:rPr>
      </w:pPr>
    </w:p>
    <w:p w14:paraId="4CCB26DE" w14:textId="77777777" w:rsidR="00CB5371" w:rsidRDefault="00CB5371" w:rsidP="00CB5371">
      <w:pPr>
        <w:spacing w:after="0" w:line="240" w:lineRule="auto"/>
        <w:contextualSpacing/>
        <w:jc w:val="center"/>
        <w:rPr>
          <w:rFonts w:ascii="Arial" w:hAnsi="Arial" w:cs="Arial"/>
          <w:noProof/>
          <w:lang w:val="mn-MN" w:eastAsia="zh-CN"/>
        </w:rPr>
      </w:pPr>
    </w:p>
    <w:p w14:paraId="73B54B26" w14:textId="77777777" w:rsidR="00CB5371" w:rsidRDefault="00CB5371" w:rsidP="00CB5371">
      <w:pPr>
        <w:spacing w:after="0" w:line="240" w:lineRule="auto"/>
        <w:contextualSpacing/>
        <w:jc w:val="center"/>
        <w:rPr>
          <w:rFonts w:ascii="Arial" w:hAnsi="Arial" w:cs="Arial"/>
          <w:noProof/>
          <w:lang w:val="mn-MN" w:eastAsia="zh-CN"/>
        </w:rPr>
      </w:pPr>
    </w:p>
    <w:p w14:paraId="5C4B7EDF" w14:textId="77777777" w:rsidR="00CB5371" w:rsidRDefault="00CB5371" w:rsidP="00CB5371">
      <w:pPr>
        <w:spacing w:after="0" w:line="240" w:lineRule="auto"/>
        <w:contextualSpacing/>
        <w:jc w:val="center"/>
        <w:rPr>
          <w:rFonts w:ascii="Arial" w:hAnsi="Arial" w:cs="Arial"/>
          <w:noProof/>
          <w:lang w:val="mn-MN" w:eastAsia="zh-CN"/>
        </w:rPr>
      </w:pPr>
    </w:p>
    <w:p w14:paraId="1000EC1E" w14:textId="77777777" w:rsidR="00CB5371" w:rsidRDefault="00CB5371" w:rsidP="00CB5371">
      <w:pPr>
        <w:spacing w:after="0" w:line="240" w:lineRule="auto"/>
        <w:contextualSpacing/>
        <w:jc w:val="center"/>
        <w:rPr>
          <w:rFonts w:ascii="Arial" w:hAnsi="Arial" w:cs="Arial"/>
          <w:noProof/>
          <w:lang w:val="mn-MN" w:eastAsia="zh-CN"/>
        </w:rPr>
      </w:pPr>
    </w:p>
    <w:p w14:paraId="531A2F42" w14:textId="77777777" w:rsidR="00CB5371" w:rsidRDefault="00CB5371" w:rsidP="00CB5371">
      <w:pPr>
        <w:spacing w:after="0" w:line="240" w:lineRule="auto"/>
        <w:contextualSpacing/>
        <w:jc w:val="center"/>
        <w:rPr>
          <w:rFonts w:ascii="Arial" w:hAnsi="Arial" w:cs="Arial"/>
          <w:noProof/>
          <w:lang w:val="mn-MN" w:eastAsia="zh-CN"/>
        </w:rPr>
      </w:pPr>
    </w:p>
    <w:p w14:paraId="7998FE41" w14:textId="77777777" w:rsidR="00CB5371" w:rsidRDefault="00CB5371" w:rsidP="00CB5371">
      <w:pPr>
        <w:spacing w:after="0" w:line="240" w:lineRule="auto"/>
        <w:contextualSpacing/>
        <w:jc w:val="center"/>
        <w:rPr>
          <w:rFonts w:ascii="Arial" w:hAnsi="Arial" w:cs="Arial"/>
          <w:noProof/>
          <w:lang w:val="mn-MN" w:eastAsia="zh-CN"/>
        </w:rPr>
      </w:pPr>
    </w:p>
    <w:p w14:paraId="42A6494A" w14:textId="77777777" w:rsidR="00CB5371" w:rsidRDefault="00CB5371" w:rsidP="00CB5371">
      <w:pPr>
        <w:spacing w:after="0" w:line="240" w:lineRule="auto"/>
        <w:contextualSpacing/>
        <w:jc w:val="center"/>
        <w:rPr>
          <w:rFonts w:ascii="Arial" w:hAnsi="Arial" w:cs="Arial"/>
          <w:noProof/>
          <w:lang w:val="mn-MN" w:eastAsia="zh-CN"/>
        </w:rPr>
      </w:pPr>
    </w:p>
    <w:p w14:paraId="0F1495B6" w14:textId="77777777" w:rsidR="00CB5371" w:rsidRDefault="00CB5371" w:rsidP="00CB5371">
      <w:pPr>
        <w:spacing w:after="0" w:line="240" w:lineRule="auto"/>
        <w:contextualSpacing/>
        <w:jc w:val="center"/>
        <w:rPr>
          <w:rFonts w:ascii="Arial" w:hAnsi="Arial" w:cs="Arial"/>
          <w:noProof/>
          <w:lang w:val="mn-MN" w:eastAsia="zh-CN"/>
        </w:rPr>
      </w:pPr>
    </w:p>
    <w:p w14:paraId="1CA94F2C" w14:textId="77777777" w:rsidR="00CB5371" w:rsidRDefault="00CB5371" w:rsidP="00CB5371">
      <w:pPr>
        <w:spacing w:after="0" w:line="240" w:lineRule="auto"/>
        <w:contextualSpacing/>
        <w:jc w:val="center"/>
        <w:rPr>
          <w:rFonts w:ascii="Arial" w:hAnsi="Arial" w:cs="Arial"/>
          <w:noProof/>
          <w:lang w:val="mn-MN" w:eastAsia="zh-CN"/>
        </w:rPr>
      </w:pPr>
    </w:p>
    <w:p w14:paraId="437B78E3" w14:textId="77777777" w:rsidR="00CB5371" w:rsidRDefault="00CB5371" w:rsidP="00CB5371">
      <w:pPr>
        <w:spacing w:after="0" w:line="240" w:lineRule="auto"/>
        <w:contextualSpacing/>
        <w:jc w:val="center"/>
        <w:rPr>
          <w:rFonts w:ascii="Arial" w:hAnsi="Arial" w:cs="Arial"/>
          <w:noProof/>
          <w:lang w:val="mn-MN" w:eastAsia="zh-CN"/>
        </w:rPr>
      </w:pPr>
    </w:p>
    <w:p w14:paraId="1C00FB7C" w14:textId="77777777" w:rsidR="00CB5371" w:rsidRDefault="00CB5371" w:rsidP="00CB5371">
      <w:pPr>
        <w:spacing w:after="0" w:line="240" w:lineRule="auto"/>
        <w:contextualSpacing/>
        <w:jc w:val="center"/>
        <w:rPr>
          <w:rFonts w:ascii="Arial" w:hAnsi="Arial" w:cs="Arial"/>
          <w:noProof/>
          <w:lang w:val="mn-MN" w:eastAsia="zh-CN"/>
        </w:rPr>
      </w:pPr>
    </w:p>
    <w:p w14:paraId="16955218" w14:textId="77777777" w:rsidR="00CB5371" w:rsidRDefault="00CB5371" w:rsidP="00CB5371">
      <w:pPr>
        <w:spacing w:after="0" w:line="240" w:lineRule="auto"/>
        <w:contextualSpacing/>
        <w:jc w:val="center"/>
        <w:rPr>
          <w:rFonts w:ascii="Arial" w:hAnsi="Arial" w:cs="Arial"/>
          <w:noProof/>
          <w:lang w:val="mn-MN" w:eastAsia="zh-CN"/>
        </w:rPr>
      </w:pPr>
    </w:p>
    <w:p w14:paraId="03DB3926" w14:textId="77777777" w:rsidR="00CB5371" w:rsidRPr="00AE00B4" w:rsidRDefault="00CB5371" w:rsidP="00CB5371">
      <w:pPr>
        <w:spacing w:after="0" w:line="240" w:lineRule="auto"/>
        <w:contextualSpacing/>
        <w:jc w:val="center"/>
        <w:rPr>
          <w:rFonts w:ascii="Arial" w:hAnsi="Arial" w:cs="Arial"/>
          <w:noProof/>
          <w:lang w:val="mn-MN" w:eastAsia="zh-CN"/>
        </w:rPr>
      </w:pPr>
    </w:p>
    <w:p w14:paraId="013AEEF6" w14:textId="77777777" w:rsidR="004C5CD6" w:rsidRPr="00AE00B4" w:rsidRDefault="004C5CD6" w:rsidP="004C5CD6">
      <w:pPr>
        <w:tabs>
          <w:tab w:val="center" w:pos="4680"/>
          <w:tab w:val="left" w:pos="7686"/>
        </w:tabs>
        <w:spacing w:after="0" w:line="240" w:lineRule="auto"/>
        <w:contextualSpacing/>
        <w:jc w:val="both"/>
        <w:rPr>
          <w:rFonts w:ascii="Arial" w:hAnsi="Arial" w:cs="Arial"/>
          <w:b/>
          <w:bCs/>
          <w:noProof/>
          <w:sz w:val="28"/>
          <w:szCs w:val="28"/>
          <w:lang w:val="mn-MN"/>
        </w:rPr>
      </w:pPr>
    </w:p>
    <w:p w14:paraId="6412FA56" w14:textId="77777777" w:rsidR="00CB5371" w:rsidRDefault="00CB5371" w:rsidP="004C5CD6">
      <w:pPr>
        <w:tabs>
          <w:tab w:val="center" w:pos="4680"/>
          <w:tab w:val="left" w:pos="7686"/>
        </w:tabs>
        <w:spacing w:after="0" w:line="240" w:lineRule="auto"/>
        <w:contextualSpacing/>
        <w:jc w:val="center"/>
        <w:rPr>
          <w:rFonts w:ascii="Arial" w:hAnsi="Arial" w:cs="Arial"/>
          <w:b/>
          <w:bCs/>
          <w:noProof/>
          <w:sz w:val="28"/>
          <w:szCs w:val="28"/>
          <w:shd w:val="clear" w:color="auto" w:fill="FFFFFF"/>
          <w:lang w:val="mn-MN"/>
        </w:rPr>
      </w:pPr>
    </w:p>
    <w:p w14:paraId="627B0704" w14:textId="24C909D5" w:rsidR="00CB5371" w:rsidRDefault="00CB5371" w:rsidP="00CB5371">
      <w:pPr>
        <w:tabs>
          <w:tab w:val="center" w:pos="4680"/>
          <w:tab w:val="left" w:pos="7686"/>
        </w:tabs>
        <w:spacing w:after="0" w:line="240" w:lineRule="auto"/>
        <w:contextualSpacing/>
        <w:jc w:val="center"/>
        <w:rPr>
          <w:rFonts w:ascii="Arial" w:hAnsi="Arial" w:cs="Arial"/>
          <w:b/>
          <w:bCs/>
          <w:noProof/>
          <w:sz w:val="28"/>
          <w:szCs w:val="28"/>
          <w:lang w:val="mn-MN"/>
        </w:rPr>
      </w:pPr>
      <w:r w:rsidRPr="00AE00B4">
        <w:rPr>
          <w:rFonts w:ascii="Arial" w:hAnsi="Arial" w:cs="Arial"/>
          <w:b/>
          <w:bCs/>
          <w:noProof/>
          <w:sz w:val="28"/>
          <w:szCs w:val="28"/>
          <w:shd w:val="clear" w:color="auto" w:fill="FFFFFF"/>
          <w:lang w:val="mn-MN"/>
        </w:rPr>
        <w:t>МОНГОЛ УЛСЫН ИХ ХУРЛЫН ТУХАЙ ХУУЛЬД ӨӨРЧЛӨЛТ ОРУУЛАХ ТУХАЙ</w:t>
      </w:r>
      <w:r w:rsidRPr="00AE00B4">
        <w:rPr>
          <w:rFonts w:ascii="Arial" w:hAnsi="Arial" w:cs="Arial"/>
          <w:b/>
          <w:bCs/>
          <w:noProof/>
          <w:sz w:val="28"/>
          <w:szCs w:val="28"/>
          <w:lang w:val="mn-MN"/>
        </w:rPr>
        <w:t xml:space="preserve"> ХУУЛИЙН ТӨСЛИЙН ТАНИЛЦУУЛГА</w:t>
      </w:r>
    </w:p>
    <w:p w14:paraId="22B247ED" w14:textId="77777777" w:rsidR="00CB5371" w:rsidRDefault="00CB5371"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05DB5788" w14:textId="77777777" w:rsidR="001A336E" w:rsidRPr="00AE00B4" w:rsidRDefault="001A336E" w:rsidP="001A336E">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бол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7A5DA5C0" w14:textId="77777777" w:rsidR="00CB5371" w:rsidRDefault="00CB5371"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54AE362A" w14:textId="77777777" w:rsidR="001A336E" w:rsidRPr="00AE00B4" w:rsidRDefault="001A336E" w:rsidP="001A336E">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Иймд </w:t>
      </w:r>
      <w:r w:rsidRPr="00AE00B4">
        <w:rPr>
          <w:rFonts w:ascii="Arial" w:hAnsi="Arial" w:cs="Arial"/>
          <w:noProof/>
          <w:lang w:val="mn-MN"/>
        </w:rPr>
        <w:t>Монгол Улсын Их Хурлын тухай</w:t>
      </w:r>
      <w:r w:rsidRPr="00AE00B4">
        <w:rPr>
          <w:rFonts w:ascii="Arial" w:hAnsi="Arial" w:cs="Arial"/>
          <w:noProof/>
          <w:shd w:val="clear" w:color="auto" w:fill="FFFFFF"/>
          <w:lang w:val="mn-MN"/>
        </w:rPr>
        <w:t xml:space="preserve"> 22 дугаар 22.5 дахь хэсгийн “Хуульд өөрөөр заагаагүй бол” гэснийг хасахаар хуулийн төсөлд тусгалаа. </w:t>
      </w:r>
    </w:p>
    <w:p w14:paraId="3A60C3D9" w14:textId="77777777" w:rsidR="001A336E" w:rsidRPr="00AE00B4" w:rsidRDefault="001A336E" w:rsidP="001A336E">
      <w:pPr>
        <w:spacing w:after="0" w:line="240" w:lineRule="auto"/>
        <w:ind w:firstLine="720"/>
        <w:contextualSpacing/>
        <w:jc w:val="both"/>
        <w:rPr>
          <w:rFonts w:ascii="Arial" w:hAnsi="Arial" w:cs="Arial"/>
          <w:noProof/>
          <w:shd w:val="clear" w:color="auto" w:fill="FFFFFF"/>
          <w:lang w:val="mn-MN"/>
        </w:rPr>
      </w:pPr>
    </w:p>
    <w:p w14:paraId="2D462676" w14:textId="77777777" w:rsidR="001A336E" w:rsidRDefault="001A336E" w:rsidP="001A336E">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lang w:val="mn-MN"/>
        </w:rPr>
        <w:t>Монгол Улсын Их Хурлын тухай</w:t>
      </w:r>
      <w:r w:rsidRPr="00AE00B4">
        <w:rPr>
          <w:rFonts w:ascii="Arial" w:hAnsi="Arial" w:cs="Arial"/>
          <w:noProof/>
          <w:shd w:val="clear" w:color="auto" w:fill="FFFFFF"/>
          <w:lang w:val="mn-MN"/>
        </w:rPr>
        <w:t xml:space="preserve"> 22 дугаар 22.5 дахь хэсгийн “Хуульд өөрөөр заагаагүй бол” гэснийг хассанаар Байнгын хороо нийтээр дагаж мөрдөх хэм хэмжээ тогтоосон дүрэм, журам батлахгүй боловч хуульд заасан тохиолдолд Улсын Их </w:t>
      </w:r>
      <w:r>
        <w:rPr>
          <w:rFonts w:ascii="Arial" w:hAnsi="Arial" w:cs="Arial"/>
          <w:noProof/>
          <w:shd w:val="clear" w:color="auto" w:fill="FFFFFF"/>
          <w:lang w:val="mn-MN"/>
        </w:rPr>
        <w:t>Х</w:t>
      </w:r>
      <w:r w:rsidRPr="00AE00B4">
        <w:rPr>
          <w:rFonts w:ascii="Arial" w:hAnsi="Arial" w:cs="Arial"/>
          <w:noProof/>
          <w:shd w:val="clear" w:color="auto" w:fill="FFFFFF"/>
          <w:lang w:val="mn-MN"/>
        </w:rPr>
        <w:t>урлын байнгын хороо, дотоод зохион байгуулалт үйл ажиллагаатай</w:t>
      </w:r>
      <w:r>
        <w:rPr>
          <w:rFonts w:ascii="Arial" w:hAnsi="Arial" w:cs="Arial"/>
          <w:noProof/>
          <w:shd w:val="clear" w:color="auto" w:fill="FFFFFF"/>
          <w:lang w:val="mn-MN"/>
        </w:rPr>
        <w:t xml:space="preserve"> холбоотой</w:t>
      </w:r>
      <w:r w:rsidRPr="00AE00B4">
        <w:rPr>
          <w:rFonts w:ascii="Arial" w:hAnsi="Arial" w:cs="Arial"/>
          <w:noProof/>
          <w:shd w:val="clear" w:color="auto" w:fill="FFFFFF"/>
          <w:lang w:val="mn-MN"/>
        </w:rPr>
        <w:t xml:space="preserve"> шийдвэр гаргах</w:t>
      </w:r>
      <w:r>
        <w:rPr>
          <w:rFonts w:ascii="Arial" w:hAnsi="Arial" w:cs="Arial"/>
          <w:noProof/>
          <w:shd w:val="clear" w:color="auto" w:fill="FFFFFF"/>
          <w:lang w:val="mn-MN"/>
        </w:rPr>
        <w:t xml:space="preserve"> эрх хэмжээнд</w:t>
      </w:r>
      <w:r w:rsidRPr="00AE00B4">
        <w:rPr>
          <w:rFonts w:ascii="Arial" w:hAnsi="Arial" w:cs="Arial"/>
          <w:noProof/>
          <w:shd w:val="clear" w:color="auto" w:fill="FFFFFF"/>
          <w:lang w:val="mn-MN"/>
        </w:rPr>
        <w:t xml:space="preserve"> хязгааралалт байхгүй болно. </w:t>
      </w:r>
    </w:p>
    <w:p w14:paraId="57193B65" w14:textId="77777777" w:rsidR="00C3683A" w:rsidRDefault="00C3683A" w:rsidP="001A336E">
      <w:pPr>
        <w:spacing w:after="0" w:line="240" w:lineRule="auto"/>
        <w:ind w:firstLine="720"/>
        <w:contextualSpacing/>
        <w:jc w:val="both"/>
        <w:rPr>
          <w:rFonts w:ascii="Arial" w:hAnsi="Arial" w:cs="Arial"/>
          <w:noProof/>
          <w:shd w:val="clear" w:color="auto" w:fill="FFFFFF"/>
          <w:lang w:val="mn-MN"/>
        </w:rPr>
      </w:pPr>
    </w:p>
    <w:p w14:paraId="23099DFA" w14:textId="77777777" w:rsidR="00C3683A" w:rsidRDefault="00C3683A" w:rsidP="001A336E">
      <w:pPr>
        <w:spacing w:after="0" w:line="240" w:lineRule="auto"/>
        <w:ind w:firstLine="720"/>
        <w:contextualSpacing/>
        <w:jc w:val="both"/>
        <w:rPr>
          <w:rFonts w:ascii="Arial" w:hAnsi="Arial" w:cs="Arial"/>
          <w:noProof/>
          <w:shd w:val="clear" w:color="auto" w:fill="FFFFFF"/>
          <w:lang w:val="mn-MN"/>
        </w:rPr>
      </w:pPr>
    </w:p>
    <w:p w14:paraId="320A8258" w14:textId="77777777" w:rsidR="00C3683A" w:rsidRPr="00AE00B4" w:rsidRDefault="00C3683A" w:rsidP="001A336E">
      <w:pPr>
        <w:spacing w:after="0" w:line="240" w:lineRule="auto"/>
        <w:ind w:firstLine="720"/>
        <w:contextualSpacing/>
        <w:jc w:val="both"/>
        <w:rPr>
          <w:rFonts w:ascii="Arial" w:hAnsi="Arial" w:cs="Arial"/>
          <w:noProof/>
          <w:shd w:val="clear" w:color="auto" w:fill="FFFFFF"/>
          <w:lang w:val="mn-MN"/>
        </w:rPr>
      </w:pPr>
    </w:p>
    <w:p w14:paraId="773E5368" w14:textId="77777777" w:rsidR="001A336E" w:rsidRPr="00AE00B4" w:rsidRDefault="001A336E" w:rsidP="001A336E">
      <w:pPr>
        <w:spacing w:after="0" w:line="240" w:lineRule="auto"/>
        <w:ind w:firstLine="720"/>
        <w:contextualSpacing/>
        <w:jc w:val="both"/>
        <w:rPr>
          <w:rFonts w:ascii="Arial" w:hAnsi="Arial" w:cs="Arial"/>
          <w:noProof/>
          <w:shd w:val="clear" w:color="auto" w:fill="FFFFFF"/>
          <w:lang w:val="mn-MN"/>
        </w:rPr>
      </w:pPr>
    </w:p>
    <w:p w14:paraId="7D83655A" w14:textId="5693CE09" w:rsidR="00CB5371" w:rsidRDefault="00C3683A" w:rsidP="00CB5371">
      <w:pPr>
        <w:tabs>
          <w:tab w:val="center" w:pos="4680"/>
          <w:tab w:val="left" w:pos="7686"/>
        </w:tabs>
        <w:spacing w:after="0" w:line="240" w:lineRule="auto"/>
        <w:contextualSpacing/>
        <w:jc w:val="center"/>
        <w:rPr>
          <w:rFonts w:ascii="Arial" w:hAnsi="Arial" w:cs="Arial"/>
          <w:b/>
          <w:bCs/>
          <w:noProof/>
          <w:sz w:val="28"/>
          <w:szCs w:val="28"/>
          <w:lang w:val="mn-MN"/>
        </w:rPr>
      </w:pPr>
      <w:r w:rsidRPr="00AE00B4">
        <w:rPr>
          <w:rFonts w:ascii="Arial" w:hAnsi="Arial" w:cs="Arial"/>
          <w:noProof/>
          <w:shd w:val="clear" w:color="auto" w:fill="FFFFFF"/>
          <w:lang w:val="mn-MN"/>
        </w:rPr>
        <w:t>--Хууль санаачлагч--</w:t>
      </w:r>
    </w:p>
    <w:p w14:paraId="41BB0EF3"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7123BB03"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251637DD"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5B871C76"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025225D7"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350775C2"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1E6FD271"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7DC97D12"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0D9C8490"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49AE0175"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04ACDFEF"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5AB19D89"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640D7415"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5D6ED10D"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3FB47CFB"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42B5CA32" w14:textId="77777777" w:rsidR="001A336E" w:rsidRDefault="001A336E" w:rsidP="00CB5371">
      <w:pPr>
        <w:tabs>
          <w:tab w:val="center" w:pos="4680"/>
          <w:tab w:val="left" w:pos="7686"/>
        </w:tabs>
        <w:spacing w:after="0" w:line="240" w:lineRule="auto"/>
        <w:contextualSpacing/>
        <w:jc w:val="center"/>
        <w:rPr>
          <w:rFonts w:ascii="Arial" w:hAnsi="Arial" w:cs="Arial"/>
          <w:b/>
          <w:bCs/>
          <w:noProof/>
          <w:sz w:val="28"/>
          <w:szCs w:val="28"/>
          <w:lang w:val="mn-MN"/>
        </w:rPr>
      </w:pPr>
    </w:p>
    <w:p w14:paraId="65149A94" w14:textId="77777777" w:rsidR="00CB5371" w:rsidRDefault="00CB5371" w:rsidP="004C5CD6">
      <w:pPr>
        <w:tabs>
          <w:tab w:val="center" w:pos="4680"/>
          <w:tab w:val="left" w:pos="7686"/>
        </w:tabs>
        <w:spacing w:after="0" w:line="240" w:lineRule="auto"/>
        <w:contextualSpacing/>
        <w:jc w:val="center"/>
        <w:rPr>
          <w:rFonts w:ascii="Arial" w:hAnsi="Arial" w:cs="Arial"/>
          <w:b/>
          <w:bCs/>
          <w:noProof/>
          <w:sz w:val="28"/>
          <w:szCs w:val="28"/>
          <w:lang w:val="mn-MN"/>
        </w:rPr>
      </w:pPr>
    </w:p>
    <w:p w14:paraId="5A67F6EC" w14:textId="77777777" w:rsidR="00C3683A" w:rsidRDefault="00C3683A" w:rsidP="004C5CD6">
      <w:pPr>
        <w:tabs>
          <w:tab w:val="center" w:pos="4680"/>
          <w:tab w:val="left" w:pos="7686"/>
        </w:tabs>
        <w:spacing w:after="0" w:line="240" w:lineRule="auto"/>
        <w:contextualSpacing/>
        <w:jc w:val="center"/>
        <w:rPr>
          <w:rFonts w:ascii="Arial" w:hAnsi="Arial" w:cs="Arial"/>
          <w:b/>
          <w:bCs/>
          <w:noProof/>
          <w:sz w:val="28"/>
          <w:szCs w:val="28"/>
          <w:shd w:val="clear" w:color="auto" w:fill="FFFFFF"/>
          <w:lang w:val="mn-MN"/>
        </w:rPr>
      </w:pPr>
    </w:p>
    <w:p w14:paraId="5E21CCD5" w14:textId="471AAABB" w:rsidR="004C5CD6" w:rsidRPr="00AE00B4" w:rsidRDefault="004C5CD6" w:rsidP="004C5CD6">
      <w:pPr>
        <w:tabs>
          <w:tab w:val="center" w:pos="4680"/>
          <w:tab w:val="left" w:pos="7686"/>
        </w:tabs>
        <w:spacing w:after="0" w:line="240" w:lineRule="auto"/>
        <w:contextualSpacing/>
        <w:jc w:val="center"/>
        <w:rPr>
          <w:rFonts w:ascii="Arial" w:hAnsi="Arial" w:cs="Arial"/>
          <w:b/>
          <w:bCs/>
          <w:noProof/>
          <w:sz w:val="28"/>
          <w:szCs w:val="28"/>
          <w:lang w:val="mn-MN"/>
        </w:rPr>
      </w:pPr>
      <w:r w:rsidRPr="00AE00B4">
        <w:rPr>
          <w:rFonts w:ascii="Arial" w:hAnsi="Arial" w:cs="Arial"/>
          <w:b/>
          <w:bCs/>
          <w:noProof/>
          <w:sz w:val="28"/>
          <w:szCs w:val="28"/>
          <w:shd w:val="clear" w:color="auto" w:fill="FFFFFF"/>
          <w:lang w:val="mn-MN"/>
        </w:rPr>
        <w:t>МОНГОЛ УЛСЫН ИХ ХУРЛЫН ТУХАЙ ХУУЛЬД ӨӨРЧЛӨЛТ ОРУУЛАХ ТУХАЙ</w:t>
      </w:r>
      <w:r w:rsidRPr="00AE00B4">
        <w:rPr>
          <w:rFonts w:ascii="Arial" w:hAnsi="Arial" w:cs="Arial"/>
          <w:b/>
          <w:bCs/>
          <w:noProof/>
          <w:sz w:val="28"/>
          <w:szCs w:val="28"/>
          <w:lang w:val="mn-MN"/>
        </w:rPr>
        <w:t xml:space="preserve"> ХУУЛИЙН ТӨСЛИЙН ДЭЛГЭРЭНГҮЙ ТАНИЛЦУУЛГА</w:t>
      </w:r>
    </w:p>
    <w:p w14:paraId="51BBED95" w14:textId="77777777" w:rsidR="004C5CD6" w:rsidRPr="00AE00B4" w:rsidRDefault="004C5CD6" w:rsidP="004C5CD6">
      <w:pPr>
        <w:tabs>
          <w:tab w:val="center" w:pos="4680"/>
          <w:tab w:val="left" w:pos="7686"/>
        </w:tabs>
        <w:spacing w:after="0" w:line="240" w:lineRule="auto"/>
        <w:contextualSpacing/>
        <w:jc w:val="center"/>
        <w:rPr>
          <w:rFonts w:ascii="Arial" w:hAnsi="Arial" w:cs="Arial"/>
          <w:b/>
          <w:bCs/>
          <w:noProof/>
          <w:sz w:val="28"/>
          <w:szCs w:val="28"/>
          <w:lang w:val="mn-MN"/>
        </w:rPr>
      </w:pPr>
    </w:p>
    <w:p w14:paraId="31963DAE" w14:textId="6FE12909"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Монгол Улсын Их Хурлын тухай хуульд өөрчлөлт оруулах тухай хуулийн төслийг Хууль тогтоомжийн тухай хуульд нэмэлт оруулах тухай хуулийн төсөлд тусгасан “захиргааны хэм хэмжээний акт батлах эрхийг тухайн байгууллагын дотоод бүтцийн нэгжид олгохыг хориглоно.” гэсэн зохицуулалттай уялдуулан, Монгол Улсын Үндсэн хуулийн үзэл баримтлал, суурь зарчимд нийцүүлэн боловсрууллаа. </w:t>
      </w:r>
    </w:p>
    <w:p w14:paraId="61756A8E" w14:textId="77777777"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p>
    <w:p w14:paraId="6BC8F9CD" w14:textId="77777777"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Өөрөөр хэлбэл,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бол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w:t>
      </w:r>
      <w:bookmarkStart w:id="0" w:name="_Hlk216629871"/>
      <w:r w:rsidRPr="00AE00B4">
        <w:rPr>
          <w:rFonts w:ascii="Arial" w:hAnsi="Arial" w:cs="Arial"/>
          <w:noProof/>
          <w:shd w:val="clear" w:color="auto" w:fill="FFFFFF"/>
          <w:lang w:val="mn-MN"/>
        </w:rPr>
        <w:t xml:space="preserve">Монгол Улсын Үндсэн хуулийн суурь үзэл баримтлал, зарчим алдагдах, хууль ёсны эрх ашиг хөндөгдсөн тохиолдолд шүүх эрх мэдлийн байгууллагад хандах иргэдийн эрх зөрчигдөх зэрэг сөрөг үр дагаврыг үүсгэхээр байна. </w:t>
      </w:r>
      <w:bookmarkEnd w:id="0"/>
    </w:p>
    <w:p w14:paraId="554DD691" w14:textId="77777777"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p>
    <w:p w14:paraId="18241327" w14:textId="77777777"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Иймд </w:t>
      </w:r>
      <w:r w:rsidRPr="00AE00B4">
        <w:rPr>
          <w:rFonts w:ascii="Arial" w:hAnsi="Arial" w:cs="Arial"/>
          <w:noProof/>
          <w:lang w:val="mn-MN"/>
        </w:rPr>
        <w:t>Монгол Улсын Их Хурлын тухай</w:t>
      </w:r>
      <w:r w:rsidRPr="00AE00B4">
        <w:rPr>
          <w:rFonts w:ascii="Arial" w:hAnsi="Arial" w:cs="Arial"/>
          <w:noProof/>
          <w:shd w:val="clear" w:color="auto" w:fill="FFFFFF"/>
          <w:lang w:val="mn-MN"/>
        </w:rPr>
        <w:t xml:space="preserve"> 22 дугаар 22.5 дахь хэсгийн “Хуульд өөрөөр заагаагүй бол” гэснийг хасахаар хуулийн төсөлд тусгалаа. </w:t>
      </w:r>
    </w:p>
    <w:p w14:paraId="33D4A2DA" w14:textId="77777777"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p>
    <w:p w14:paraId="3AFF8560" w14:textId="389185AA" w:rsidR="004C5CD6" w:rsidRDefault="004C5CD6" w:rsidP="004C5CD6">
      <w:pPr>
        <w:spacing w:after="0" w:line="240" w:lineRule="auto"/>
        <w:ind w:firstLine="720"/>
        <w:contextualSpacing/>
        <w:jc w:val="both"/>
        <w:rPr>
          <w:rFonts w:ascii="Arial" w:hAnsi="Arial" w:cs="Arial"/>
          <w:noProof/>
          <w:shd w:val="clear" w:color="auto" w:fill="FFFFFF"/>
          <w:lang w:val="mn-MN"/>
        </w:rPr>
      </w:pPr>
      <w:bookmarkStart w:id="1" w:name="_Hlk216629852"/>
      <w:r w:rsidRPr="00AE00B4">
        <w:rPr>
          <w:rFonts w:ascii="Arial" w:hAnsi="Arial" w:cs="Arial"/>
          <w:noProof/>
          <w:lang w:val="mn-MN"/>
        </w:rPr>
        <w:t>Монгол Улсын Их Хурлын тухай</w:t>
      </w:r>
      <w:r w:rsidRPr="00AE00B4">
        <w:rPr>
          <w:rFonts w:ascii="Arial" w:hAnsi="Arial" w:cs="Arial"/>
          <w:noProof/>
          <w:shd w:val="clear" w:color="auto" w:fill="FFFFFF"/>
          <w:lang w:val="mn-MN"/>
        </w:rPr>
        <w:t xml:space="preserve"> 22 дугаар 22.5 дахь хэсгийн “Хуульд өөрөөр заагаагүй бол” гэснийг хассанаар Байнгын хороо нийтээр дагаж мөрдөх хэм хэмжээ тогтоосон дүрэм, журам батлахгүй боловч хуульд заасан тохиолдолд Улсын Их </w:t>
      </w:r>
      <w:r w:rsidR="00CB5371">
        <w:rPr>
          <w:rFonts w:ascii="Arial" w:hAnsi="Arial" w:cs="Arial"/>
          <w:noProof/>
          <w:shd w:val="clear" w:color="auto" w:fill="FFFFFF"/>
          <w:lang w:val="mn-MN"/>
        </w:rPr>
        <w:t>Х</w:t>
      </w:r>
      <w:r w:rsidRPr="00AE00B4">
        <w:rPr>
          <w:rFonts w:ascii="Arial" w:hAnsi="Arial" w:cs="Arial"/>
          <w:noProof/>
          <w:shd w:val="clear" w:color="auto" w:fill="FFFFFF"/>
          <w:lang w:val="mn-MN"/>
        </w:rPr>
        <w:t>урлын байнгын хороо, дотоод зохион байгуулалт үйл ажиллагаатай</w:t>
      </w:r>
      <w:r w:rsidR="004F6AD7">
        <w:rPr>
          <w:rFonts w:ascii="Arial" w:hAnsi="Arial" w:cs="Arial"/>
          <w:noProof/>
          <w:shd w:val="clear" w:color="auto" w:fill="FFFFFF"/>
          <w:lang w:val="mn-MN"/>
        </w:rPr>
        <w:t xml:space="preserve"> холбоотой</w:t>
      </w:r>
      <w:r w:rsidRPr="00AE00B4">
        <w:rPr>
          <w:rFonts w:ascii="Arial" w:hAnsi="Arial" w:cs="Arial"/>
          <w:noProof/>
          <w:shd w:val="clear" w:color="auto" w:fill="FFFFFF"/>
          <w:lang w:val="mn-MN"/>
        </w:rPr>
        <w:t xml:space="preserve"> шийдвэр гаргах</w:t>
      </w:r>
      <w:r w:rsidR="007F5077">
        <w:rPr>
          <w:rFonts w:ascii="Arial" w:hAnsi="Arial" w:cs="Arial"/>
          <w:noProof/>
          <w:shd w:val="clear" w:color="auto" w:fill="FFFFFF"/>
          <w:lang w:val="mn-MN"/>
        </w:rPr>
        <w:t xml:space="preserve"> эрх хэмжээнд</w:t>
      </w:r>
      <w:r w:rsidRPr="00AE00B4">
        <w:rPr>
          <w:rFonts w:ascii="Arial" w:hAnsi="Arial" w:cs="Arial"/>
          <w:noProof/>
          <w:shd w:val="clear" w:color="auto" w:fill="FFFFFF"/>
          <w:lang w:val="mn-MN"/>
        </w:rPr>
        <w:t xml:space="preserve"> хязгааралалт байхгүй болно. </w:t>
      </w:r>
    </w:p>
    <w:p w14:paraId="5C467D99" w14:textId="77777777" w:rsidR="00295EFB" w:rsidRDefault="00295EFB" w:rsidP="004C5CD6">
      <w:pPr>
        <w:spacing w:after="0" w:line="240" w:lineRule="auto"/>
        <w:ind w:firstLine="720"/>
        <w:contextualSpacing/>
        <w:jc w:val="both"/>
        <w:rPr>
          <w:rFonts w:ascii="Arial" w:hAnsi="Arial" w:cs="Arial"/>
          <w:noProof/>
          <w:shd w:val="clear" w:color="auto" w:fill="FFFFFF"/>
          <w:lang w:val="mn-MN"/>
        </w:rPr>
      </w:pPr>
    </w:p>
    <w:p w14:paraId="4046406C" w14:textId="77777777" w:rsidR="00295EFB" w:rsidRDefault="00295EFB" w:rsidP="004C5CD6">
      <w:pPr>
        <w:spacing w:after="0" w:line="240" w:lineRule="auto"/>
        <w:ind w:firstLine="720"/>
        <w:contextualSpacing/>
        <w:jc w:val="both"/>
        <w:rPr>
          <w:rFonts w:ascii="Arial" w:hAnsi="Arial" w:cs="Arial"/>
          <w:noProof/>
          <w:shd w:val="clear" w:color="auto" w:fill="FFFFFF"/>
          <w:lang w:val="mn-MN"/>
        </w:rPr>
      </w:pPr>
    </w:p>
    <w:tbl>
      <w:tblPr>
        <w:tblStyle w:val="TableGrid"/>
        <w:tblW w:w="0" w:type="auto"/>
        <w:tblLook w:val="04A0" w:firstRow="1" w:lastRow="0" w:firstColumn="1" w:lastColumn="0" w:noHBand="0" w:noVBand="1"/>
      </w:tblPr>
      <w:tblGrid>
        <w:gridCol w:w="9627"/>
      </w:tblGrid>
      <w:tr w:rsidR="00295EFB" w14:paraId="37AA9398" w14:textId="77777777" w:rsidTr="00295EFB">
        <w:tc>
          <w:tcPr>
            <w:tcW w:w="9627" w:type="dxa"/>
          </w:tcPr>
          <w:p w14:paraId="34015252" w14:textId="4D64EB78" w:rsidR="00295EFB" w:rsidRPr="00295EFB" w:rsidRDefault="00295EFB" w:rsidP="004C5CD6">
            <w:pPr>
              <w:contextualSpacing/>
              <w:jc w:val="both"/>
              <w:rPr>
                <w:rFonts w:ascii="Arial" w:hAnsi="Arial" w:cs="Arial"/>
                <w:b/>
                <w:bCs/>
                <w:noProof/>
                <w:shd w:val="clear" w:color="auto" w:fill="FFFFFF"/>
                <w:lang w:val="mn-MN"/>
              </w:rPr>
            </w:pPr>
            <w:r w:rsidRPr="00295EFB">
              <w:rPr>
                <w:rFonts w:ascii="Arial" w:hAnsi="Arial" w:cs="Arial"/>
                <w:b/>
                <w:bCs/>
                <w:noProof/>
                <w:shd w:val="clear" w:color="auto" w:fill="FFFFFF"/>
                <w:lang w:val="mn-MN"/>
              </w:rPr>
              <w:t>Монгол Улсын Их Хурлын тухай хуулийн 22 дугаар зүйлийн 22.5 дахь хэсэгт оруулах өөрчлөлтийн</w:t>
            </w:r>
            <w:r>
              <w:rPr>
                <w:rFonts w:ascii="Arial" w:hAnsi="Arial" w:cs="Arial"/>
                <w:b/>
                <w:bCs/>
                <w:noProof/>
                <w:shd w:val="clear" w:color="auto" w:fill="FFFFFF"/>
                <w:lang w:val="mn-MN"/>
              </w:rPr>
              <w:t xml:space="preserve"> төслийн</w:t>
            </w:r>
            <w:r w:rsidRPr="00295EFB">
              <w:rPr>
                <w:rFonts w:ascii="Arial" w:hAnsi="Arial" w:cs="Arial"/>
                <w:b/>
                <w:bCs/>
                <w:noProof/>
                <w:shd w:val="clear" w:color="auto" w:fill="FFFFFF"/>
                <w:lang w:val="mn-MN"/>
              </w:rPr>
              <w:t xml:space="preserve"> шигтгэсэн хувилбар</w:t>
            </w:r>
          </w:p>
          <w:p w14:paraId="2B624748" w14:textId="77777777" w:rsidR="00295EFB" w:rsidRDefault="00295EFB" w:rsidP="004C5CD6">
            <w:pPr>
              <w:contextualSpacing/>
              <w:jc w:val="both"/>
              <w:rPr>
                <w:rFonts w:ascii="Arial" w:hAnsi="Arial" w:cs="Arial"/>
                <w:noProof/>
                <w:shd w:val="clear" w:color="auto" w:fill="FFFFFF"/>
                <w:lang w:val="mn-MN"/>
              </w:rPr>
            </w:pPr>
          </w:p>
          <w:p w14:paraId="4CF7C75C" w14:textId="77777777" w:rsidR="00295EFB" w:rsidRDefault="00295EFB" w:rsidP="004C5CD6">
            <w:pPr>
              <w:contextualSpacing/>
              <w:jc w:val="both"/>
              <w:rPr>
                <w:rFonts w:ascii="Arial" w:hAnsi="Arial" w:cs="Arial"/>
                <w:noProof/>
                <w:shd w:val="clear" w:color="auto" w:fill="FFFFFF"/>
                <w:lang w:val="mn-MN"/>
              </w:rPr>
            </w:pPr>
            <w:r>
              <w:rPr>
                <w:rFonts w:ascii="Arial" w:hAnsi="Arial" w:cs="Arial"/>
                <w:noProof/>
                <w:shd w:val="clear" w:color="auto" w:fill="FFFFFF"/>
                <w:lang w:val="mn-MN"/>
              </w:rPr>
              <w:t>22.5.</w:t>
            </w:r>
            <w:r w:rsidRPr="00295EFB">
              <w:rPr>
                <w:rFonts w:ascii="Arial" w:hAnsi="Arial" w:cs="Arial"/>
                <w:strike/>
                <w:noProof/>
                <w:shd w:val="clear" w:color="auto" w:fill="FFFFFF"/>
                <w:lang w:val="mn-MN"/>
              </w:rPr>
              <w:t>Хуульд өөрөөр заагаагүй бол</w:t>
            </w:r>
            <w:r w:rsidRPr="00AE00B4">
              <w:rPr>
                <w:rFonts w:ascii="Arial" w:hAnsi="Arial" w:cs="Arial"/>
                <w:noProof/>
                <w:shd w:val="clear" w:color="auto" w:fill="FFFFFF"/>
                <w:lang w:val="mn-MN"/>
              </w:rPr>
              <w:t xml:space="preserve"> Байнгын хороо нийтээр дагаж мөрдөх хэм хэмжээ тогтоосон дүрэм, журам батлахгүй.” </w:t>
            </w:r>
          </w:p>
          <w:p w14:paraId="42BF158D" w14:textId="68049414" w:rsidR="002F6B09" w:rsidRDefault="002F6B09" w:rsidP="004C5CD6">
            <w:pPr>
              <w:contextualSpacing/>
              <w:jc w:val="both"/>
              <w:rPr>
                <w:rFonts w:ascii="Arial" w:hAnsi="Arial" w:cs="Arial"/>
                <w:noProof/>
                <w:shd w:val="clear" w:color="auto" w:fill="FFFFFF"/>
                <w:lang w:val="mn-MN"/>
              </w:rPr>
            </w:pPr>
          </w:p>
        </w:tc>
      </w:tr>
    </w:tbl>
    <w:p w14:paraId="17CCA41D" w14:textId="77777777" w:rsidR="00295EFB" w:rsidRPr="00AE00B4" w:rsidRDefault="00295EFB" w:rsidP="004C5CD6">
      <w:pPr>
        <w:spacing w:after="0" w:line="240" w:lineRule="auto"/>
        <w:ind w:firstLine="720"/>
        <w:contextualSpacing/>
        <w:jc w:val="both"/>
        <w:rPr>
          <w:rFonts w:ascii="Arial" w:hAnsi="Arial" w:cs="Arial"/>
          <w:noProof/>
          <w:shd w:val="clear" w:color="auto" w:fill="FFFFFF"/>
          <w:lang w:val="mn-MN"/>
        </w:rPr>
      </w:pPr>
    </w:p>
    <w:bookmarkEnd w:id="1"/>
    <w:p w14:paraId="77AC9547" w14:textId="77777777"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p>
    <w:p w14:paraId="32E7CA17" w14:textId="77777777"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p>
    <w:p w14:paraId="0140B398" w14:textId="77777777" w:rsidR="004C5CD6" w:rsidRPr="00AE00B4" w:rsidRDefault="004C5CD6" w:rsidP="004C5CD6">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p>
    <w:p w14:paraId="2A367C87" w14:textId="77777777" w:rsidR="004C5CD6" w:rsidRPr="00AE00B4" w:rsidRDefault="004C5CD6" w:rsidP="004C5CD6">
      <w:pPr>
        <w:spacing w:after="0" w:line="240" w:lineRule="auto"/>
        <w:ind w:left="720" w:firstLine="720"/>
        <w:contextualSpacing/>
        <w:jc w:val="both"/>
        <w:rPr>
          <w:rFonts w:ascii="Arial" w:hAnsi="Arial" w:cs="Arial"/>
          <w:b/>
          <w:bCs/>
          <w:noProof/>
          <w:sz w:val="28"/>
          <w:szCs w:val="28"/>
          <w:lang w:val="mn-MN" w:eastAsia="zh-CN"/>
        </w:rPr>
      </w:pPr>
    </w:p>
    <w:p w14:paraId="07540444" w14:textId="77777777" w:rsidR="004C5CD6" w:rsidRPr="00AE00B4" w:rsidRDefault="004C5CD6" w:rsidP="004C5CD6">
      <w:pPr>
        <w:spacing w:after="0" w:line="240" w:lineRule="auto"/>
        <w:ind w:left="720" w:firstLine="720"/>
        <w:contextualSpacing/>
        <w:jc w:val="both"/>
        <w:rPr>
          <w:rFonts w:ascii="Arial" w:hAnsi="Arial" w:cs="Arial"/>
          <w:noProof/>
          <w:lang w:val="mn-MN" w:eastAsia="zh-CN"/>
        </w:rPr>
      </w:pPr>
    </w:p>
    <w:p w14:paraId="3D344CAE" w14:textId="77777777" w:rsidR="004C5CD6" w:rsidRPr="00AE00B4" w:rsidRDefault="004C5CD6" w:rsidP="004C5CD6">
      <w:pPr>
        <w:spacing w:after="0" w:line="240" w:lineRule="auto"/>
        <w:contextualSpacing/>
        <w:rPr>
          <w:rFonts w:ascii="Arial" w:hAnsi="Arial" w:cs="Arial"/>
          <w:noProof/>
          <w:lang w:val="mn-MN" w:eastAsia="zh-CN"/>
        </w:rPr>
      </w:pPr>
    </w:p>
    <w:p w14:paraId="441CD965" w14:textId="77777777" w:rsidR="004C5CD6" w:rsidRPr="00AE00B4" w:rsidRDefault="004C5CD6" w:rsidP="004C5CD6">
      <w:pPr>
        <w:spacing w:after="0" w:line="240" w:lineRule="auto"/>
        <w:contextualSpacing/>
        <w:rPr>
          <w:rFonts w:ascii="Arial" w:hAnsi="Arial" w:cs="Arial"/>
          <w:noProof/>
          <w:lang w:val="mn-MN" w:eastAsia="zh-CN"/>
        </w:rPr>
      </w:pPr>
    </w:p>
    <w:p w14:paraId="471DCDFF" w14:textId="77777777" w:rsidR="004C5CD6" w:rsidRPr="00AE00B4" w:rsidRDefault="004C5CD6" w:rsidP="004C5CD6">
      <w:pPr>
        <w:spacing w:after="0" w:line="240" w:lineRule="auto"/>
        <w:contextualSpacing/>
        <w:rPr>
          <w:rFonts w:ascii="Arial" w:hAnsi="Arial" w:cs="Arial"/>
          <w:noProof/>
          <w:lang w:val="mn-MN" w:eastAsia="zh-CN"/>
        </w:rPr>
      </w:pPr>
    </w:p>
    <w:p w14:paraId="5907934C" w14:textId="77777777" w:rsidR="004C5CD6" w:rsidRPr="00AE00B4" w:rsidRDefault="004C5CD6" w:rsidP="004C5CD6">
      <w:pPr>
        <w:spacing w:after="0" w:line="240" w:lineRule="auto"/>
        <w:contextualSpacing/>
        <w:rPr>
          <w:rFonts w:ascii="Arial" w:hAnsi="Arial" w:cs="Arial"/>
          <w:noProof/>
          <w:lang w:val="mn-MN" w:eastAsia="zh-CN"/>
        </w:rPr>
      </w:pPr>
    </w:p>
    <w:p w14:paraId="69D2D3C7" w14:textId="77777777" w:rsidR="004C5CD6" w:rsidRDefault="004C5CD6" w:rsidP="004C5CD6">
      <w:pPr>
        <w:spacing w:after="0" w:line="240" w:lineRule="auto"/>
        <w:contextualSpacing/>
        <w:rPr>
          <w:rFonts w:ascii="Arial" w:hAnsi="Arial" w:cs="Arial"/>
          <w:noProof/>
          <w:lang w:val="mn-MN" w:eastAsia="zh-CN"/>
        </w:rPr>
      </w:pPr>
    </w:p>
    <w:p w14:paraId="37EEC1D7" w14:textId="77777777" w:rsidR="00C3683A" w:rsidRDefault="00C3683A" w:rsidP="00CA495B">
      <w:pPr>
        <w:tabs>
          <w:tab w:val="center" w:pos="4680"/>
          <w:tab w:val="left" w:pos="7686"/>
        </w:tabs>
        <w:spacing w:after="0" w:line="240" w:lineRule="auto"/>
        <w:contextualSpacing/>
        <w:rPr>
          <w:rFonts w:ascii="Arial" w:hAnsi="Arial" w:cs="Arial"/>
          <w:noProof/>
          <w:lang w:val="mn-MN" w:eastAsia="zh-CN"/>
        </w:rPr>
      </w:pPr>
    </w:p>
    <w:p w14:paraId="77C0FE6D" w14:textId="77777777" w:rsidR="00CA495B" w:rsidRDefault="00CA495B" w:rsidP="00CA495B">
      <w:pPr>
        <w:tabs>
          <w:tab w:val="center" w:pos="4680"/>
          <w:tab w:val="left" w:pos="7686"/>
        </w:tabs>
        <w:spacing w:after="0" w:line="240" w:lineRule="auto"/>
        <w:contextualSpacing/>
        <w:rPr>
          <w:rFonts w:ascii="Arial" w:hAnsi="Arial" w:cs="Arial"/>
          <w:b/>
          <w:bCs/>
          <w:noProof/>
          <w:shd w:val="clear" w:color="auto" w:fill="FFFFFF"/>
          <w:lang w:val="mn-MN"/>
        </w:rPr>
      </w:pPr>
    </w:p>
    <w:p w14:paraId="0ADFE0EC" w14:textId="77777777" w:rsidR="00C3683A" w:rsidRPr="00AE00B4" w:rsidRDefault="00C3683A" w:rsidP="00C3683A">
      <w:pPr>
        <w:tabs>
          <w:tab w:val="left" w:pos="3146"/>
          <w:tab w:val="center" w:pos="4680"/>
        </w:tabs>
        <w:spacing w:after="0" w:line="240" w:lineRule="auto"/>
        <w:ind w:right="49"/>
        <w:contextualSpacing/>
        <w:jc w:val="right"/>
        <w:rPr>
          <w:rFonts w:ascii="Arial" w:hAnsi="Arial" w:cs="Arial"/>
          <w:noProof/>
          <w:lang w:val="mn-MN"/>
        </w:rPr>
      </w:pPr>
      <w:r w:rsidRPr="00AE00B4">
        <w:rPr>
          <w:rFonts w:ascii="Arial" w:hAnsi="Arial" w:cs="Arial"/>
          <w:noProof/>
          <w:lang w:val="mn-MN"/>
        </w:rPr>
        <w:t>Төсөл</w:t>
      </w:r>
    </w:p>
    <w:p w14:paraId="49C46AEA" w14:textId="77777777" w:rsidR="00C3683A" w:rsidRPr="00AE00B4" w:rsidRDefault="00C3683A" w:rsidP="00C3683A">
      <w:pPr>
        <w:tabs>
          <w:tab w:val="left" w:pos="3146"/>
          <w:tab w:val="center" w:pos="4680"/>
        </w:tabs>
        <w:spacing w:after="0" w:line="240" w:lineRule="auto"/>
        <w:ind w:right="49"/>
        <w:contextualSpacing/>
        <w:jc w:val="right"/>
        <w:rPr>
          <w:rFonts w:ascii="Arial" w:hAnsi="Arial" w:cs="Arial"/>
          <w:noProof/>
          <w:lang w:val="mn-MN"/>
        </w:rPr>
      </w:pPr>
    </w:p>
    <w:p w14:paraId="0F468128" w14:textId="77777777" w:rsidR="00C3683A" w:rsidRPr="00AE00B4" w:rsidRDefault="00C3683A" w:rsidP="00C3683A">
      <w:pPr>
        <w:tabs>
          <w:tab w:val="left" w:pos="3146"/>
          <w:tab w:val="center" w:pos="4680"/>
        </w:tabs>
        <w:spacing w:after="0" w:line="240" w:lineRule="auto"/>
        <w:contextualSpacing/>
        <w:jc w:val="right"/>
        <w:rPr>
          <w:rFonts w:ascii="Arial" w:hAnsi="Arial" w:cs="Arial"/>
          <w:noProof/>
          <w:lang w:val="mn-MN"/>
        </w:rPr>
      </w:pPr>
    </w:p>
    <w:p w14:paraId="1ED58F75" w14:textId="77777777" w:rsidR="00C3683A" w:rsidRPr="00AE00B4" w:rsidRDefault="00C3683A" w:rsidP="00C3683A">
      <w:pPr>
        <w:tabs>
          <w:tab w:val="left" w:pos="3146"/>
          <w:tab w:val="center" w:pos="4680"/>
        </w:tabs>
        <w:spacing w:after="0" w:line="240" w:lineRule="auto"/>
        <w:contextualSpacing/>
        <w:rPr>
          <w:rFonts w:ascii="Arial" w:hAnsi="Arial" w:cs="Arial"/>
          <w:b/>
          <w:noProof/>
          <w:lang w:val="mn-MN"/>
        </w:rPr>
      </w:pPr>
      <w:r w:rsidRPr="00AE00B4">
        <w:rPr>
          <w:rFonts w:ascii="Arial" w:hAnsi="Arial" w:cs="Arial"/>
          <w:b/>
          <w:noProof/>
          <w:lang w:val="mn-MN"/>
        </w:rPr>
        <w:tab/>
      </w:r>
      <w:r w:rsidRPr="00AE00B4">
        <w:rPr>
          <w:rFonts w:ascii="Arial" w:hAnsi="Arial" w:cs="Arial"/>
          <w:b/>
          <w:noProof/>
          <w:lang w:val="mn-MN"/>
        </w:rPr>
        <w:tab/>
        <w:t>МОНГОЛ УЛСЫН ХУУЛЬ</w:t>
      </w:r>
    </w:p>
    <w:p w14:paraId="01ED50A0" w14:textId="77777777" w:rsidR="00C3683A" w:rsidRPr="00AE00B4" w:rsidRDefault="00C3683A" w:rsidP="00C3683A">
      <w:pPr>
        <w:spacing w:after="0" w:line="240" w:lineRule="auto"/>
        <w:contextualSpacing/>
        <w:jc w:val="center"/>
        <w:rPr>
          <w:rFonts w:ascii="Arial" w:hAnsi="Arial" w:cs="Arial"/>
          <w:b/>
          <w:noProof/>
          <w:lang w:val="mn-MN"/>
        </w:rPr>
      </w:pPr>
    </w:p>
    <w:p w14:paraId="083ACACB" w14:textId="794D9D3C" w:rsidR="00C3683A" w:rsidRPr="00AE00B4" w:rsidRDefault="00C3683A" w:rsidP="00C3683A">
      <w:pPr>
        <w:pStyle w:val="NoSpacing"/>
        <w:ind w:right="-93"/>
        <w:contextualSpacing/>
        <w:jc w:val="both"/>
        <w:rPr>
          <w:rFonts w:ascii="Arial" w:hAnsi="Arial" w:cs="Arial"/>
          <w:noProof/>
          <w:sz w:val="24"/>
          <w:szCs w:val="24"/>
          <w:lang w:val="mn-MN"/>
        </w:rPr>
      </w:pPr>
      <w:r w:rsidRPr="00AE00B4">
        <w:rPr>
          <w:rFonts w:ascii="Arial" w:hAnsi="Arial" w:cs="Arial"/>
          <w:noProof/>
          <w:sz w:val="24"/>
          <w:szCs w:val="24"/>
          <w:lang w:val="mn-MN"/>
        </w:rPr>
        <w:t>202</w:t>
      </w:r>
      <w:r>
        <w:rPr>
          <w:rFonts w:ascii="Arial" w:hAnsi="Arial" w:cs="Arial"/>
          <w:noProof/>
          <w:sz w:val="24"/>
          <w:szCs w:val="24"/>
          <w:lang w:val="mn-MN"/>
        </w:rPr>
        <w:t>6</w:t>
      </w:r>
      <w:r w:rsidRPr="00AE00B4">
        <w:rPr>
          <w:rFonts w:ascii="Arial" w:hAnsi="Arial" w:cs="Arial"/>
          <w:noProof/>
          <w:sz w:val="24"/>
          <w:szCs w:val="24"/>
          <w:lang w:val="mn-MN"/>
        </w:rPr>
        <w:t xml:space="preserve"> оны ... дугаар                                                                                         Улаанбаатар </w:t>
      </w:r>
    </w:p>
    <w:p w14:paraId="528277DB" w14:textId="77777777" w:rsidR="00C3683A" w:rsidRPr="00AE00B4" w:rsidRDefault="00C3683A" w:rsidP="00C3683A">
      <w:pPr>
        <w:pStyle w:val="NoSpacing"/>
        <w:contextualSpacing/>
        <w:jc w:val="both"/>
        <w:rPr>
          <w:rFonts w:ascii="Arial" w:hAnsi="Arial" w:cs="Arial"/>
          <w:noProof/>
          <w:sz w:val="24"/>
          <w:szCs w:val="24"/>
          <w:lang w:val="mn-MN"/>
        </w:rPr>
      </w:pPr>
      <w:r w:rsidRPr="00AE00B4">
        <w:rPr>
          <w:rFonts w:ascii="Arial" w:hAnsi="Arial" w:cs="Arial"/>
          <w:noProof/>
          <w:sz w:val="24"/>
          <w:szCs w:val="24"/>
          <w:lang w:val="mn-MN"/>
        </w:rPr>
        <w:t xml:space="preserve">сарын ...-ны өдөр                                                                                    </w:t>
      </w:r>
      <w:r w:rsidRPr="00AE00B4">
        <w:rPr>
          <w:rFonts w:ascii="Arial" w:hAnsi="Arial" w:cs="Arial"/>
          <w:noProof/>
          <w:sz w:val="24"/>
          <w:szCs w:val="24"/>
          <w:lang w:val="mn-MN"/>
        </w:rPr>
        <w:tab/>
        <w:t xml:space="preserve">              хот </w:t>
      </w:r>
    </w:p>
    <w:p w14:paraId="723D0089" w14:textId="77777777" w:rsidR="00C3683A" w:rsidRPr="00AE00B4" w:rsidRDefault="00C3683A" w:rsidP="00C3683A">
      <w:pPr>
        <w:spacing w:after="0" w:line="240" w:lineRule="auto"/>
        <w:contextualSpacing/>
        <w:rPr>
          <w:rFonts w:ascii="Arial" w:hAnsi="Arial" w:cs="Arial"/>
          <w:b/>
          <w:noProof/>
          <w:lang w:val="mn-MN"/>
        </w:rPr>
      </w:pPr>
    </w:p>
    <w:p w14:paraId="294A7F95" w14:textId="77777777" w:rsidR="00C3683A" w:rsidRPr="00AE00B4" w:rsidRDefault="00C3683A" w:rsidP="00C3683A">
      <w:pPr>
        <w:tabs>
          <w:tab w:val="center" w:pos="4680"/>
          <w:tab w:val="left" w:pos="7686"/>
        </w:tabs>
        <w:spacing w:after="0" w:line="240" w:lineRule="auto"/>
        <w:contextualSpacing/>
        <w:jc w:val="center"/>
        <w:rPr>
          <w:rFonts w:ascii="Arial" w:hAnsi="Arial" w:cs="Arial"/>
          <w:b/>
          <w:noProof/>
          <w:lang w:val="mn-MN"/>
        </w:rPr>
      </w:pPr>
      <w:r w:rsidRPr="00AE00B4">
        <w:rPr>
          <w:rFonts w:ascii="Arial" w:hAnsi="Arial" w:cs="Arial"/>
          <w:b/>
          <w:noProof/>
          <w:lang w:val="mn-MN"/>
        </w:rPr>
        <w:t>ЗАХИРГААНЫ ЕРӨНХИЙ ХУУЛЬД</w:t>
      </w:r>
    </w:p>
    <w:p w14:paraId="2A0D3BB1" w14:textId="77777777" w:rsidR="00C3683A" w:rsidRPr="00AE00B4" w:rsidRDefault="00C3683A" w:rsidP="00C3683A">
      <w:pPr>
        <w:tabs>
          <w:tab w:val="center" w:pos="4680"/>
          <w:tab w:val="left" w:pos="7686"/>
        </w:tabs>
        <w:spacing w:after="0" w:line="240" w:lineRule="auto"/>
        <w:contextualSpacing/>
        <w:jc w:val="center"/>
        <w:rPr>
          <w:rFonts w:ascii="Arial" w:hAnsi="Arial" w:cs="Arial"/>
          <w:b/>
          <w:noProof/>
          <w:lang w:val="mn-MN"/>
        </w:rPr>
      </w:pPr>
      <w:r w:rsidRPr="00AE00B4">
        <w:rPr>
          <w:rFonts w:ascii="Arial" w:hAnsi="Arial" w:cs="Arial"/>
          <w:b/>
          <w:noProof/>
          <w:lang w:val="mn-MN"/>
        </w:rPr>
        <w:t>НЭМЭЛТ ОРУУЛАХ ТУХАЙ</w:t>
      </w:r>
    </w:p>
    <w:p w14:paraId="58B7B07E" w14:textId="77777777" w:rsidR="00C3683A" w:rsidRPr="00AE00B4" w:rsidRDefault="00C3683A" w:rsidP="00C3683A">
      <w:pPr>
        <w:spacing w:after="0" w:line="240" w:lineRule="auto"/>
        <w:contextualSpacing/>
        <w:jc w:val="center"/>
        <w:rPr>
          <w:rFonts w:ascii="Arial" w:hAnsi="Arial" w:cs="Arial"/>
          <w:b/>
          <w:noProof/>
          <w:lang w:val="mn-MN"/>
        </w:rPr>
      </w:pPr>
    </w:p>
    <w:p w14:paraId="19FABEA6" w14:textId="77777777" w:rsidR="00C3683A" w:rsidRPr="00AE00B4" w:rsidRDefault="00C3683A" w:rsidP="00C3683A">
      <w:pPr>
        <w:spacing w:after="0" w:line="240" w:lineRule="auto"/>
        <w:ind w:firstLine="720"/>
        <w:contextualSpacing/>
        <w:jc w:val="both"/>
        <w:rPr>
          <w:rFonts w:ascii="Arial" w:hAnsi="Arial" w:cs="Arial"/>
          <w:noProof/>
          <w:lang w:val="mn-MN" w:eastAsia="zh-CN"/>
        </w:rPr>
      </w:pPr>
      <w:r w:rsidRPr="00AE00B4">
        <w:rPr>
          <w:rFonts w:ascii="Arial" w:hAnsi="Arial" w:cs="Arial"/>
          <w:b/>
          <w:noProof/>
          <w:lang w:val="mn-MN"/>
        </w:rPr>
        <w:t>1 дүгээр зүйл</w:t>
      </w:r>
      <w:r w:rsidRPr="00AE00B4">
        <w:rPr>
          <w:rFonts w:ascii="Arial" w:hAnsi="Arial" w:cs="Arial"/>
          <w:noProof/>
          <w:lang w:val="mn-MN"/>
        </w:rPr>
        <w:t>.Захиргааны ерөнхий хуулийн 3 дугаар зүйлд доор дурдсан агуулгатай 3.1.10 дахь заалт нэмсүгэй</w:t>
      </w:r>
      <w:r w:rsidRPr="00AE00B4">
        <w:rPr>
          <w:rFonts w:ascii="Arial" w:hAnsi="Arial" w:cs="Arial"/>
          <w:noProof/>
          <w:lang w:val="mn-MN" w:eastAsia="zh-CN"/>
        </w:rPr>
        <w:t>:</w:t>
      </w:r>
    </w:p>
    <w:p w14:paraId="437096DC" w14:textId="77777777" w:rsidR="00C3683A" w:rsidRPr="00AE00B4" w:rsidRDefault="00C3683A" w:rsidP="00C3683A">
      <w:pPr>
        <w:spacing w:after="0" w:line="240" w:lineRule="auto"/>
        <w:ind w:firstLine="720"/>
        <w:contextualSpacing/>
        <w:jc w:val="both"/>
        <w:rPr>
          <w:rFonts w:ascii="Arial" w:hAnsi="Arial" w:cs="Arial"/>
          <w:noProof/>
          <w:lang w:val="mn-MN" w:eastAsia="zh-CN"/>
        </w:rPr>
      </w:pPr>
    </w:p>
    <w:p w14:paraId="5158445F" w14:textId="77777777" w:rsidR="00C3683A" w:rsidRPr="00AE00B4" w:rsidRDefault="00C3683A" w:rsidP="00C3683A">
      <w:pPr>
        <w:spacing w:after="0" w:line="240" w:lineRule="auto"/>
        <w:ind w:firstLine="720"/>
        <w:contextualSpacing/>
        <w:jc w:val="both"/>
        <w:rPr>
          <w:rFonts w:ascii="Arial" w:hAnsi="Arial" w:cs="Arial"/>
          <w:noProof/>
          <w:lang w:val="mn-MN" w:eastAsia="zh-CN"/>
        </w:rPr>
      </w:pPr>
      <w:r w:rsidRPr="00AE00B4">
        <w:rPr>
          <w:rFonts w:ascii="Arial" w:hAnsi="Arial" w:cs="Arial"/>
          <w:noProof/>
          <w:lang w:val="mn-MN" w:eastAsia="zh-CN"/>
        </w:rPr>
        <w:t>“3.1.10.захиргааны хэм хэмжээний актын хянан бүртгэх болон хяналт шинжилгээ, үнэлгээ</w:t>
      </w:r>
      <w:r>
        <w:rPr>
          <w:rFonts w:ascii="Arial" w:hAnsi="Arial" w:cs="Arial"/>
          <w:noProof/>
          <w:lang w:val="mn-MN" w:eastAsia="zh-CN"/>
        </w:rPr>
        <w:t>ний</w:t>
      </w:r>
      <w:r w:rsidRPr="00AE00B4">
        <w:rPr>
          <w:rFonts w:ascii="Arial" w:hAnsi="Arial" w:cs="Arial"/>
          <w:noProof/>
          <w:lang w:val="mn-MN" w:eastAsia="zh-CN"/>
        </w:rPr>
        <w:t xml:space="preserve"> үйл ажиллагаа.”</w:t>
      </w:r>
    </w:p>
    <w:p w14:paraId="4243D12B" w14:textId="77777777" w:rsidR="00C3683A" w:rsidRPr="00AE00B4" w:rsidRDefault="00C3683A" w:rsidP="00C3683A">
      <w:pPr>
        <w:spacing w:after="0" w:line="240" w:lineRule="auto"/>
        <w:ind w:firstLine="720"/>
        <w:contextualSpacing/>
        <w:jc w:val="both"/>
        <w:rPr>
          <w:rFonts w:ascii="Arial" w:hAnsi="Arial" w:cs="Arial"/>
          <w:noProof/>
          <w:lang w:val="mn-MN" w:eastAsia="zh-CN"/>
        </w:rPr>
      </w:pPr>
    </w:p>
    <w:p w14:paraId="3EBC4499" w14:textId="77777777" w:rsidR="00C3683A" w:rsidRPr="00AE00B4" w:rsidRDefault="00C3683A" w:rsidP="00C3683A">
      <w:pPr>
        <w:spacing w:after="0" w:line="240" w:lineRule="auto"/>
        <w:ind w:firstLine="720"/>
        <w:contextualSpacing/>
        <w:jc w:val="both"/>
        <w:rPr>
          <w:rFonts w:ascii="Arial" w:hAnsi="Arial" w:cs="Arial"/>
          <w:noProof/>
          <w:lang w:val="mn-MN" w:eastAsia="zh-CN"/>
        </w:rPr>
      </w:pPr>
      <w:r w:rsidRPr="00AE00B4">
        <w:rPr>
          <w:rFonts w:ascii="Arial" w:hAnsi="Arial" w:cs="Arial"/>
          <w:b/>
          <w:bCs/>
          <w:noProof/>
          <w:lang w:val="mn-MN" w:eastAsia="zh-CN"/>
        </w:rPr>
        <w:t>2 дугаар зүйл</w:t>
      </w:r>
      <w:r w:rsidRPr="00AE00B4">
        <w:rPr>
          <w:rFonts w:ascii="Arial" w:hAnsi="Arial" w:cs="Arial"/>
          <w:noProof/>
          <w:lang w:val="mn-MN" w:eastAsia="zh-CN"/>
        </w:rPr>
        <w:t>.Энэ хуулийг Хууль тогтоомжийн тухай хуульд нэмэлт оруулах тухай хууль хууль хүчин төгөлдөр болсон өдрөөс эхлэн дагаж мөрдсүгэй.</w:t>
      </w:r>
    </w:p>
    <w:p w14:paraId="57A08396" w14:textId="77777777" w:rsidR="00C3683A" w:rsidRPr="00AE00B4" w:rsidRDefault="00C3683A" w:rsidP="00C3683A">
      <w:pPr>
        <w:spacing w:after="0" w:line="240" w:lineRule="auto"/>
        <w:contextualSpacing/>
        <w:rPr>
          <w:rFonts w:ascii="Arial" w:hAnsi="Arial" w:cs="Arial"/>
          <w:noProof/>
          <w:lang w:val="mn-MN" w:eastAsia="zh-CN"/>
        </w:rPr>
      </w:pPr>
    </w:p>
    <w:p w14:paraId="43E501CF" w14:textId="77777777" w:rsidR="00C3683A" w:rsidRPr="00AE00B4" w:rsidRDefault="00C3683A" w:rsidP="00C3683A">
      <w:pPr>
        <w:spacing w:after="0" w:line="240" w:lineRule="auto"/>
        <w:contextualSpacing/>
        <w:rPr>
          <w:rFonts w:ascii="Arial" w:hAnsi="Arial" w:cs="Arial"/>
          <w:noProof/>
          <w:lang w:val="mn-MN" w:eastAsia="zh-CN"/>
        </w:rPr>
      </w:pPr>
    </w:p>
    <w:p w14:paraId="438346C1" w14:textId="77777777" w:rsidR="00C3683A" w:rsidRPr="00AE00B4" w:rsidRDefault="00C3683A" w:rsidP="00C3683A">
      <w:pPr>
        <w:spacing w:after="0" w:line="240" w:lineRule="auto"/>
        <w:contextualSpacing/>
        <w:jc w:val="center"/>
        <w:rPr>
          <w:rFonts w:ascii="Arial" w:hAnsi="Arial" w:cs="Arial"/>
          <w:noProof/>
          <w:lang w:val="mn-MN" w:eastAsia="zh-CN"/>
        </w:rPr>
      </w:pPr>
      <w:r w:rsidRPr="00AE00B4">
        <w:rPr>
          <w:rFonts w:ascii="Arial" w:hAnsi="Arial" w:cs="Arial"/>
          <w:noProof/>
          <w:lang w:val="mn-MN" w:eastAsia="zh-CN"/>
        </w:rPr>
        <w:t>Гарын үсэг</w:t>
      </w:r>
    </w:p>
    <w:p w14:paraId="1E3E2AD0" w14:textId="77777777" w:rsidR="00C3683A" w:rsidRPr="00AE00B4" w:rsidRDefault="00C3683A" w:rsidP="00C3683A">
      <w:pPr>
        <w:spacing w:after="0" w:line="240" w:lineRule="auto"/>
        <w:ind w:firstLine="720"/>
        <w:contextualSpacing/>
        <w:jc w:val="center"/>
        <w:rPr>
          <w:rFonts w:ascii="Arial" w:hAnsi="Arial" w:cs="Arial"/>
          <w:noProof/>
          <w:lang w:val="mn-MN" w:eastAsia="zh-CN"/>
        </w:rPr>
      </w:pPr>
    </w:p>
    <w:p w14:paraId="55BE917A"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7A8404CA"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07DD4209"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4C899C03"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7BCF7C47"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5C084B9F"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44818E04"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50562B83"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0E9B5F40"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4D72A05B"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3366DD6F"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00A5A168"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0EA034B9"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09BCFC36"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385EB7AF"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7B4EE48F"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3D9DEA62"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148FBE1E"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05417D08"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3C8FEDCF"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1CDF02A8"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64FA3BCB"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737C5501"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41A5BD30"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5302981D"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7F99F8ED"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39ACAEBB"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07A2A4E8" w14:textId="77777777" w:rsidR="00C3683A" w:rsidRDefault="00C3683A" w:rsidP="00C3683A">
      <w:pPr>
        <w:tabs>
          <w:tab w:val="center" w:pos="4680"/>
          <w:tab w:val="left" w:pos="7686"/>
        </w:tabs>
        <w:spacing w:after="0" w:line="240" w:lineRule="auto"/>
        <w:contextualSpacing/>
        <w:jc w:val="center"/>
        <w:rPr>
          <w:rFonts w:ascii="Arial" w:hAnsi="Arial" w:cs="Arial"/>
          <w:b/>
          <w:bCs/>
          <w:noProof/>
          <w:shd w:val="clear" w:color="auto" w:fill="FFFFFF"/>
          <w:lang w:val="mn-MN"/>
        </w:rPr>
      </w:pPr>
      <w:r w:rsidRPr="00AE00B4">
        <w:rPr>
          <w:rFonts w:ascii="Arial" w:hAnsi="Arial" w:cs="Arial"/>
          <w:b/>
          <w:bCs/>
          <w:noProof/>
          <w:shd w:val="clear" w:color="auto" w:fill="FFFFFF"/>
          <w:lang w:val="mn-MN"/>
        </w:rPr>
        <w:t>ЗАХИРГААНЫ ЕРӨНХИЙ ХУУЛЬД НЭМЭЛТ ОРУУЛАХ ТУХАЙ</w:t>
      </w:r>
    </w:p>
    <w:p w14:paraId="19A14698" w14:textId="661325EB" w:rsidR="00C3683A" w:rsidRDefault="00C3683A" w:rsidP="00C3683A">
      <w:pPr>
        <w:tabs>
          <w:tab w:val="center" w:pos="4680"/>
          <w:tab w:val="left" w:pos="7686"/>
        </w:tabs>
        <w:spacing w:after="0" w:line="240" w:lineRule="auto"/>
        <w:contextualSpacing/>
        <w:jc w:val="center"/>
        <w:rPr>
          <w:rFonts w:ascii="Arial" w:hAnsi="Arial" w:cs="Arial"/>
          <w:b/>
          <w:bCs/>
          <w:noProof/>
          <w:lang w:val="mn-MN"/>
        </w:rPr>
      </w:pPr>
      <w:r w:rsidRPr="00AE00B4">
        <w:rPr>
          <w:rFonts w:ascii="Arial" w:hAnsi="Arial" w:cs="Arial"/>
          <w:b/>
          <w:bCs/>
          <w:noProof/>
          <w:lang w:val="mn-MN"/>
        </w:rPr>
        <w:t xml:space="preserve"> ХУУЛИЙН ТӨСЛИЙН ТАНИЛЦУУЛГА</w:t>
      </w:r>
    </w:p>
    <w:p w14:paraId="310C800D" w14:textId="77777777" w:rsidR="00C3683A" w:rsidRPr="00AE00B4" w:rsidRDefault="00C3683A" w:rsidP="00C3683A">
      <w:pPr>
        <w:tabs>
          <w:tab w:val="center" w:pos="4680"/>
          <w:tab w:val="left" w:pos="7686"/>
        </w:tabs>
        <w:spacing w:after="0" w:line="240" w:lineRule="auto"/>
        <w:contextualSpacing/>
        <w:jc w:val="center"/>
        <w:rPr>
          <w:rFonts w:ascii="Arial" w:hAnsi="Arial" w:cs="Arial"/>
          <w:b/>
          <w:bCs/>
          <w:noProof/>
          <w:lang w:val="mn-MN"/>
        </w:rPr>
      </w:pPr>
    </w:p>
    <w:p w14:paraId="0E32FF30" w14:textId="77777777" w:rsidR="00C3683A" w:rsidRPr="00AE00B4" w:rsidRDefault="00C3683A" w:rsidP="00C3683A">
      <w:pPr>
        <w:pStyle w:val="NormalWeb"/>
        <w:shd w:val="clear" w:color="auto" w:fill="FFFFFF"/>
        <w:spacing w:before="0" w:beforeAutospacing="0" w:after="0" w:afterAutospacing="0"/>
        <w:contextualSpacing/>
        <w:rPr>
          <w:rFonts w:ascii="Arial" w:hAnsi="Arial" w:cs="Arial"/>
          <w:noProof/>
          <w:lang w:val="mn-MN"/>
        </w:rPr>
      </w:pPr>
      <w:r w:rsidRPr="00AE00B4">
        <w:rPr>
          <w:rFonts w:ascii="Arial" w:hAnsi="Arial" w:cs="Arial"/>
          <w:noProof/>
          <w:lang w:val="mn-MN"/>
        </w:rPr>
        <w:t xml:space="preserve">Захиргааны ерөнхий хуульд зааснаар захиргааны хэм хэмжээний актыг хуулиар тусгайлан эрх олгогдсон захиргааны байгууллага батална. Мөн хуулийн 64 дүгээр зүйлийн 64.2-т зааснаар </w:t>
      </w:r>
      <w:r>
        <w:rPr>
          <w:rFonts w:ascii="Arial" w:hAnsi="Arial" w:cs="Arial"/>
          <w:noProof/>
          <w:lang w:val="mn-MN"/>
        </w:rPr>
        <w:t xml:space="preserve">Монгол Улсын </w:t>
      </w:r>
      <w:r w:rsidRPr="00AE00B4">
        <w:rPr>
          <w:rFonts w:ascii="Arial" w:hAnsi="Arial" w:cs="Arial"/>
          <w:noProof/>
          <w:lang w:val="mn-MN"/>
        </w:rPr>
        <w:t>Ерөнхийлөгч, Засгийн газраас баталсан захиргааны хэм хэмжээний акт /Засгийн газрын тогтоол/-ыг Улсын Их Хуралд хүргүүл</w:t>
      </w:r>
      <w:r>
        <w:rPr>
          <w:rFonts w:ascii="Arial" w:hAnsi="Arial" w:cs="Arial"/>
          <w:noProof/>
          <w:lang w:val="mn-MN"/>
        </w:rPr>
        <w:t>дэг бол</w:t>
      </w:r>
      <w:r w:rsidRPr="00AE00B4">
        <w:rPr>
          <w:rFonts w:ascii="Arial" w:hAnsi="Arial" w:cs="Arial"/>
          <w:noProof/>
          <w:lang w:val="mn-MN"/>
        </w:rPr>
        <w:t xml:space="preserve"> бусад захиргааны хэм хэмжээний актыг хууль зүйн асуудал эрхэлсэн төрийн захиргааны төв байгууллага хянаж, бүртгэдэг.</w:t>
      </w:r>
    </w:p>
    <w:p w14:paraId="55749D57" w14:textId="77777777" w:rsidR="00C3683A" w:rsidRPr="00AE00B4" w:rsidRDefault="00C3683A" w:rsidP="00C3683A">
      <w:pPr>
        <w:pStyle w:val="NormalWeb"/>
        <w:shd w:val="clear" w:color="auto" w:fill="FFFFFF"/>
        <w:spacing w:before="0" w:beforeAutospacing="0" w:after="0" w:afterAutospacing="0"/>
        <w:contextualSpacing/>
        <w:rPr>
          <w:rFonts w:ascii="Arial" w:hAnsi="Arial" w:cs="Arial"/>
          <w:noProof/>
          <w:lang w:val="mn-MN"/>
        </w:rPr>
      </w:pPr>
    </w:p>
    <w:p w14:paraId="75C508B1" w14:textId="77777777" w:rsidR="00C3683A" w:rsidRPr="00AE00B4" w:rsidRDefault="00C3683A" w:rsidP="00C3683A">
      <w:pPr>
        <w:pStyle w:val="NormalWeb"/>
        <w:shd w:val="clear" w:color="auto" w:fill="FFFFFF"/>
        <w:spacing w:before="0" w:beforeAutospacing="0" w:after="0" w:afterAutospacing="0"/>
        <w:contextualSpacing/>
        <w:rPr>
          <w:rFonts w:ascii="Arial" w:hAnsi="Arial" w:cs="Arial"/>
          <w:noProof/>
          <w:lang w:val="mn-MN"/>
        </w:rPr>
      </w:pPr>
      <w:r w:rsidRPr="00AE00B4">
        <w:rPr>
          <w:rFonts w:ascii="Arial" w:hAnsi="Arial" w:cs="Arial"/>
          <w:noProof/>
          <w:lang w:val="mn-MN"/>
        </w:rPr>
        <w:t xml:space="preserve">Өөрөөр хэлбэл, хууль зүйн асуудал эрхэлсэн төрийн захиргааны төв байгууллагын хянан бүртгэх ажиллагаа нь захиргааны байгууллага хуулиар олгосон эрхийн хүрээ, хязгаарт тухайн захиргааны хэм хэмжээний актыг баталсан эсэх, олон нийтийн хэлэлцүүлэг зохион байгуулах, саналыг авсан эсэхийг магадлах замаар мэдээллийн сан бүрдүүлэх, улмаар тухайн шийдвэрийн дагаж мөрдөх олон нийтийн мэдээллээр хангах, тухайн акттай холбоотой маргаан гарсан тохиолдолд албан ёсны эх хувиар эрх бүхий этгээдийг хангах үндсэн зорилготой. </w:t>
      </w:r>
    </w:p>
    <w:p w14:paraId="22EB5255" w14:textId="77777777" w:rsidR="00C3683A" w:rsidRPr="00AE00B4" w:rsidRDefault="00C3683A" w:rsidP="00C3683A">
      <w:pPr>
        <w:pStyle w:val="NormalWeb"/>
        <w:shd w:val="clear" w:color="auto" w:fill="FFFFFF"/>
        <w:spacing w:before="0" w:beforeAutospacing="0" w:after="0" w:afterAutospacing="0"/>
        <w:contextualSpacing/>
        <w:rPr>
          <w:rFonts w:ascii="Arial" w:hAnsi="Arial" w:cs="Arial"/>
          <w:noProof/>
          <w:lang w:val="mn-MN"/>
        </w:rPr>
      </w:pPr>
    </w:p>
    <w:p w14:paraId="38C24D3D" w14:textId="77777777" w:rsidR="00C3683A" w:rsidRPr="00AE00B4" w:rsidRDefault="00C3683A" w:rsidP="00C3683A">
      <w:pPr>
        <w:spacing w:after="0" w:line="240" w:lineRule="auto"/>
        <w:contextualSpacing/>
        <w:jc w:val="both"/>
        <w:rPr>
          <w:rFonts w:ascii="Arial" w:hAnsi="Arial" w:cs="Arial"/>
          <w:noProof/>
          <w:lang w:val="mn-MN"/>
        </w:rPr>
      </w:pPr>
      <w:r w:rsidRPr="00AE00B4">
        <w:rPr>
          <w:rFonts w:ascii="Arial" w:hAnsi="Arial" w:cs="Arial"/>
          <w:noProof/>
          <w:lang w:val="mn-MN"/>
        </w:rPr>
        <w:tab/>
        <w:t xml:space="preserve">Түүнчлэн Захиргааны ерөнхий хуулийн 69 дүгээр зүйлд зааснаар хуулиар тусгайлан эрх олгогдсон захиргааны байгууллага өөрийн эрхлэх асуудлын хүрээнд хүчин төгөлдөр үйлчилж байгаа захиргааны хэм хэмжээний актад жил бүр хяналт-шинжилгээ, үнэлгээ хийж, хэрэгжилтийн явц, үр дүнгийн тайланг цаашид авах арга хэмжээний талаарх саналын хамт хууль зүйн асуудал эрхэлсэн төрийн захиргааны төв байгууллагад хүргүүлэх, хууль зүйн асуудал эрхэлсэн төрийн захиргааны төв байгууллага хуулиар тусгайлан эрх олгогдсон захиргааны байгууллагаас ирүүлсэн хяналт-шинжилгээ, үнэлгээний тайлан, төлөвлөгөө, саналыг нэгтгэн судалж, цаашид авах арга хэмжээний талаарх саналаа Засгийн газарт танилцуулах, улсын нэгдсэн санд бүртгэлтэй боловч Засгийн газрын бүтэц, бүрэлдэхүүн, төрийн захиргааны байгууллагын тогтолцоо, бүтцийн ерөнхий бүдүүвчид өөрчлөлт орсны улмаас эрхлэн хариуцах байгууллага нь тодорхойгүй болсон захиргааны хэм хэмжээний актыг хууль зүйн асуудал эрхэлсэн төрийн захиргааны төв байгууллага Засгийн газрын хуралдаанд танилцуулж, эцэслэн шийдвэрлүүлэх зэрэг хууль зүйн яам хариуцан гүйцэтгэдэг. </w:t>
      </w:r>
    </w:p>
    <w:p w14:paraId="1119E625" w14:textId="77777777" w:rsidR="00C3683A" w:rsidRPr="00AE00B4" w:rsidRDefault="00C3683A" w:rsidP="00C3683A">
      <w:pPr>
        <w:spacing w:after="0" w:line="240" w:lineRule="auto"/>
        <w:contextualSpacing/>
        <w:jc w:val="both"/>
        <w:rPr>
          <w:rFonts w:ascii="Arial" w:hAnsi="Arial" w:cs="Arial"/>
          <w:noProof/>
          <w:lang w:val="mn-MN"/>
        </w:rPr>
      </w:pPr>
      <w:r w:rsidRPr="00AE00B4">
        <w:rPr>
          <w:rFonts w:ascii="Arial" w:hAnsi="Arial" w:cs="Arial"/>
          <w:noProof/>
          <w:lang w:val="mn-MN"/>
        </w:rPr>
        <w:tab/>
      </w:r>
    </w:p>
    <w:p w14:paraId="299EC9C6" w14:textId="77777777" w:rsidR="00C3683A" w:rsidRPr="00AE00B4" w:rsidRDefault="00C3683A" w:rsidP="00C3683A">
      <w:pPr>
        <w:spacing w:after="0" w:line="240" w:lineRule="auto"/>
        <w:ind w:firstLine="720"/>
        <w:contextualSpacing/>
        <w:jc w:val="both"/>
        <w:rPr>
          <w:rFonts w:ascii="Arial" w:hAnsi="Arial" w:cs="Arial"/>
          <w:noProof/>
          <w:shd w:val="clear" w:color="auto" w:fill="FFFFFF"/>
          <w:lang w:val="mn-MN"/>
        </w:rPr>
      </w:pPr>
      <w:r>
        <w:rPr>
          <w:rFonts w:ascii="Arial" w:hAnsi="Arial" w:cs="Arial"/>
          <w:noProof/>
          <w:lang w:val="mn-MN"/>
        </w:rPr>
        <w:t>П</w:t>
      </w:r>
      <w:r w:rsidRPr="00AE00B4">
        <w:rPr>
          <w:rFonts w:ascii="Arial" w:hAnsi="Arial" w:cs="Arial"/>
          <w:noProof/>
          <w:lang w:val="mn-MN"/>
        </w:rPr>
        <w:t xml:space="preserve">рактикт </w:t>
      </w:r>
      <w:r w:rsidRPr="00AE00B4">
        <w:rPr>
          <w:rFonts w:ascii="Arial" w:hAnsi="Arial" w:cs="Arial"/>
          <w:noProof/>
          <w:shd w:val="clear" w:color="auto" w:fill="FFFFFF"/>
          <w:lang w:val="mn-MN"/>
        </w:rPr>
        <w:t>хүн, хуулийн этгээдээс захиргааны байгууллагын батлан улсын нэгдсэн санд бүртгэлттэй захиргааны хэм хэмжээний актын улмаас зөрчигдсөн, эсхүл зөрчигдөж болзошгүй эрх, хууль ёсны ашиг сонирхлоо хамгаалуулахаар тухайн захиргааны хэм хэмжээний актыг хууль болон зорилгодоо нийцэж байгаа эсэх асуудлаар захиргааны хэргий</w:t>
      </w:r>
      <w:r>
        <w:rPr>
          <w:rFonts w:ascii="Arial" w:hAnsi="Arial" w:cs="Arial"/>
          <w:noProof/>
          <w:shd w:val="clear" w:color="auto" w:fill="FFFFFF"/>
          <w:lang w:val="mn-MN"/>
        </w:rPr>
        <w:t>н</w:t>
      </w:r>
      <w:r w:rsidRPr="00AE00B4">
        <w:rPr>
          <w:rFonts w:ascii="Arial" w:hAnsi="Arial" w:cs="Arial"/>
          <w:noProof/>
          <w:shd w:val="clear" w:color="auto" w:fill="FFFFFF"/>
          <w:lang w:val="mn-MN"/>
        </w:rPr>
        <w:t xml:space="preserve"> шүүхэд нэхэмжлэл гарган хянан шийдвэрлүүлдэг бөгөөд хууль зүйн асуудал эрхэлсэн төрийн захиргааны төв байгууллагыг “гуравчдагч этгээд”-ээр татдаг. Гэвч сүүлийн жиүүдэд шүүхийн практикт </w:t>
      </w:r>
      <w:r w:rsidRPr="00AE00B4">
        <w:rPr>
          <w:rFonts w:ascii="Arial" w:hAnsi="Arial" w:cs="Arial"/>
          <w:noProof/>
          <w:lang w:val="mn-MN" w:eastAsia="zh-CN"/>
        </w:rPr>
        <w:t xml:space="preserve">захиргааны хэм хэмжээний актын хянан бүртгэх холбоотойгоор </w:t>
      </w:r>
      <w:r w:rsidRPr="00AE00B4">
        <w:rPr>
          <w:rFonts w:ascii="Arial" w:hAnsi="Arial" w:cs="Arial"/>
          <w:noProof/>
          <w:shd w:val="clear" w:color="auto" w:fill="FFFFFF"/>
          <w:lang w:val="mn-MN"/>
        </w:rPr>
        <w:t>хууль зүйн асуудал эрхэлсэн төрийн захиргааны төв байгууллагыг “хариуцлагч”-аар татах тохиолдол бий бол</w:t>
      </w:r>
      <w:r>
        <w:rPr>
          <w:rFonts w:ascii="Arial" w:hAnsi="Arial" w:cs="Arial"/>
          <w:noProof/>
          <w:shd w:val="clear" w:color="auto" w:fill="FFFFFF"/>
          <w:lang w:val="mn-MN"/>
        </w:rPr>
        <w:t>оод байна</w:t>
      </w:r>
      <w:r w:rsidRPr="00AE00B4">
        <w:rPr>
          <w:rFonts w:ascii="Arial" w:hAnsi="Arial" w:cs="Arial"/>
          <w:noProof/>
          <w:shd w:val="clear" w:color="auto" w:fill="FFFFFF"/>
          <w:lang w:val="mn-MN"/>
        </w:rPr>
        <w:t xml:space="preserve">. </w:t>
      </w:r>
    </w:p>
    <w:p w14:paraId="4BAF6A79" w14:textId="77777777" w:rsidR="00C3683A" w:rsidRPr="00AE00B4" w:rsidRDefault="00C3683A" w:rsidP="00C3683A">
      <w:pPr>
        <w:spacing w:after="0" w:line="240" w:lineRule="auto"/>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ab/>
      </w:r>
    </w:p>
    <w:p w14:paraId="6563CDF7" w14:textId="77777777" w:rsidR="00C3683A" w:rsidRPr="00AE00B4" w:rsidRDefault="00C3683A" w:rsidP="00C3683A">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Өөрөөр хэлбэл, хууль зүйн асуудал эрхэлсэн төрийн захиргааны байгууллага нь тухайн захиргааны байгууллагын баталсан актыг хүчингүй болгох, эсхүл тухайн актад нэмэлт, өөрчлөлт оруулах эрхгүй бөгөөд улмаар нийтээр заавал дагаж мөрдөх, </w:t>
      </w:r>
      <w:r w:rsidRPr="00AE00B4">
        <w:rPr>
          <w:rFonts w:ascii="Arial" w:hAnsi="Arial" w:cs="Arial"/>
          <w:noProof/>
          <w:shd w:val="clear" w:color="auto" w:fill="FFFFFF"/>
          <w:lang w:val="mn-MN"/>
        </w:rPr>
        <w:lastRenderedPageBreak/>
        <w:t xml:space="preserve">үйлчлэл нь байнга давтагдах шинжтэй захиргааны хэм хэмжээний актын үйлчлэл тодорхой бус болох, улмаар хуулийн хэрэгжилтийг хангуулах ажиллагаа тодорхойгүй болох эрсдлийг бий болгож байна. Иймд Захиргааны ерөнхий хуулийн 3 дугаар зүйлд </w:t>
      </w:r>
      <w:r w:rsidRPr="00AE00B4">
        <w:rPr>
          <w:rFonts w:ascii="Arial" w:hAnsi="Arial" w:cs="Arial"/>
          <w:noProof/>
          <w:lang w:val="mn-MN" w:eastAsia="zh-CN"/>
        </w:rPr>
        <w:t>захиргааны хэм хэмжээний актын хянан бүртгэх болон хяналт шинжилгээ, үнэлгээ үйл ажиллагаа</w:t>
      </w:r>
      <w:r>
        <w:rPr>
          <w:rFonts w:ascii="Arial" w:hAnsi="Arial" w:cs="Arial"/>
          <w:noProof/>
          <w:lang w:val="mn-MN" w:eastAsia="zh-CN"/>
        </w:rPr>
        <w:t>г</w:t>
      </w:r>
      <w:r w:rsidRPr="00AE00B4">
        <w:rPr>
          <w:rFonts w:ascii="Arial" w:hAnsi="Arial" w:cs="Arial"/>
          <w:noProof/>
          <w:lang w:val="mn-MN" w:eastAsia="zh-CN"/>
        </w:rPr>
        <w:t xml:space="preserve"> нэмэх талаар хуулийн төслийг боловсрууллаа. </w:t>
      </w:r>
    </w:p>
    <w:p w14:paraId="40E15AFE" w14:textId="77777777" w:rsidR="00C3683A" w:rsidRPr="00AE00B4" w:rsidRDefault="00C3683A" w:rsidP="00C3683A">
      <w:pPr>
        <w:spacing w:after="0" w:line="240" w:lineRule="auto"/>
        <w:contextualSpacing/>
        <w:jc w:val="both"/>
        <w:rPr>
          <w:rFonts w:ascii="Arial" w:hAnsi="Arial" w:cs="Arial"/>
          <w:noProof/>
          <w:shd w:val="clear" w:color="auto" w:fill="FFFFFF"/>
          <w:lang w:val="mn-MN"/>
        </w:rPr>
      </w:pPr>
    </w:p>
    <w:p w14:paraId="206C8915" w14:textId="77777777" w:rsidR="00C3683A" w:rsidRPr="00AE00B4" w:rsidRDefault="00C3683A" w:rsidP="00C3683A">
      <w:pPr>
        <w:spacing w:after="0" w:line="240" w:lineRule="auto"/>
        <w:ind w:firstLine="720"/>
        <w:contextualSpacing/>
        <w:jc w:val="center"/>
        <w:rPr>
          <w:rFonts w:ascii="Arial" w:hAnsi="Arial" w:cs="Arial"/>
          <w:noProof/>
          <w:shd w:val="clear" w:color="auto" w:fill="FFFFFF"/>
          <w:lang w:val="mn-MN"/>
        </w:rPr>
      </w:pPr>
    </w:p>
    <w:p w14:paraId="7ED3B70D" w14:textId="77777777" w:rsidR="00C3683A" w:rsidRPr="00AE00B4" w:rsidRDefault="00C3683A" w:rsidP="00C3683A">
      <w:pPr>
        <w:spacing w:after="0" w:line="240" w:lineRule="auto"/>
        <w:ind w:firstLine="720"/>
        <w:contextualSpacing/>
        <w:jc w:val="center"/>
        <w:rPr>
          <w:rFonts w:ascii="Arial" w:hAnsi="Arial" w:cs="Arial"/>
          <w:noProof/>
          <w:shd w:val="clear" w:color="auto" w:fill="FFFFFF"/>
          <w:lang w:val="mn-MN"/>
        </w:rPr>
      </w:pPr>
    </w:p>
    <w:p w14:paraId="1B22786B" w14:textId="77777777" w:rsidR="00C3683A" w:rsidRPr="00AE00B4" w:rsidRDefault="00C3683A" w:rsidP="00C3683A">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p>
    <w:p w14:paraId="14725CBE" w14:textId="77777777" w:rsidR="00C3683A" w:rsidRPr="00AE00B4" w:rsidRDefault="00C3683A" w:rsidP="00C3683A">
      <w:pPr>
        <w:spacing w:after="0" w:line="240" w:lineRule="auto"/>
        <w:contextualSpacing/>
        <w:jc w:val="both"/>
        <w:rPr>
          <w:rFonts w:ascii="Arial" w:hAnsi="Arial" w:cs="Arial"/>
          <w:noProof/>
          <w:lang w:val="mn-MN"/>
        </w:rPr>
      </w:pPr>
    </w:p>
    <w:p w14:paraId="239490FB" w14:textId="025C9D86" w:rsidR="00C3683A" w:rsidRPr="00AE00B4" w:rsidRDefault="00C3683A" w:rsidP="00C3683A">
      <w:pPr>
        <w:spacing w:after="0" w:line="240" w:lineRule="auto"/>
        <w:ind w:firstLine="720"/>
        <w:contextualSpacing/>
        <w:jc w:val="both"/>
        <w:rPr>
          <w:rFonts w:ascii="Arial" w:hAnsi="Arial" w:cs="Arial"/>
          <w:noProof/>
          <w:shd w:val="clear" w:color="auto" w:fill="FFFFFF"/>
          <w:lang w:val="mn-MN"/>
        </w:rPr>
      </w:pPr>
    </w:p>
    <w:p w14:paraId="5B1DF9A1"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5ED32537"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08386559"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42650DA8"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0B9EE204"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72738F4E"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776BA636"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275EFCFA"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7D91C33E"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70BE1B3A"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2E84EE59"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107E722C"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29C2A0E5"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525A87EB"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56CFE9C7"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50D5BA92"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28945957"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0FF6D22C"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4081A5BC"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06DAB281"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5B742C21"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7F63148D"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1B1519A9"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1AABAE67"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251C6AB3"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0D2A096C"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54C11850"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26F39295"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01118BEC"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1E42501C"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5D34B733"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1F7D1449"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771E37D1"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6A3918ED"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227DA2EF"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66517651"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328F2F08"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7D7B5BF2"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4674F5F6" w14:textId="77777777" w:rsidR="00C3683A" w:rsidRDefault="00C3683A" w:rsidP="00C3683A">
      <w:pPr>
        <w:spacing w:after="0" w:line="240" w:lineRule="auto"/>
        <w:ind w:left="720" w:firstLine="720"/>
        <w:contextualSpacing/>
        <w:jc w:val="both"/>
        <w:rPr>
          <w:rFonts w:ascii="Arial" w:hAnsi="Arial" w:cs="Arial"/>
          <w:noProof/>
          <w:lang w:val="mn-MN" w:eastAsia="zh-CN"/>
        </w:rPr>
      </w:pPr>
    </w:p>
    <w:p w14:paraId="5459B700" w14:textId="77777777" w:rsidR="00C3683A" w:rsidRPr="00AE00B4" w:rsidRDefault="00C3683A" w:rsidP="00C3683A">
      <w:pPr>
        <w:spacing w:after="0" w:line="240" w:lineRule="auto"/>
        <w:ind w:left="720" w:firstLine="720"/>
        <w:contextualSpacing/>
        <w:jc w:val="both"/>
        <w:rPr>
          <w:rFonts w:ascii="Arial" w:hAnsi="Arial" w:cs="Arial"/>
          <w:noProof/>
          <w:lang w:val="mn-MN" w:eastAsia="zh-CN"/>
        </w:rPr>
      </w:pPr>
    </w:p>
    <w:p w14:paraId="1E901C7A" w14:textId="77777777" w:rsidR="00C3683A" w:rsidRDefault="00C3683A" w:rsidP="004C5CD6">
      <w:pPr>
        <w:tabs>
          <w:tab w:val="center" w:pos="4680"/>
          <w:tab w:val="left" w:pos="7686"/>
        </w:tabs>
        <w:spacing w:after="0" w:line="240" w:lineRule="auto"/>
        <w:contextualSpacing/>
        <w:jc w:val="center"/>
        <w:rPr>
          <w:rFonts w:ascii="Arial" w:hAnsi="Arial" w:cs="Arial"/>
          <w:b/>
          <w:bCs/>
          <w:noProof/>
          <w:shd w:val="clear" w:color="auto" w:fill="FFFFFF"/>
          <w:lang w:val="mn-MN"/>
        </w:rPr>
      </w:pPr>
    </w:p>
    <w:p w14:paraId="1A2140D0" w14:textId="30B80477" w:rsidR="004C5CD6" w:rsidRPr="00AE00B4" w:rsidRDefault="004C5CD6" w:rsidP="004C5CD6">
      <w:pPr>
        <w:tabs>
          <w:tab w:val="center" w:pos="4680"/>
          <w:tab w:val="left" w:pos="7686"/>
        </w:tabs>
        <w:spacing w:after="0" w:line="240" w:lineRule="auto"/>
        <w:contextualSpacing/>
        <w:jc w:val="center"/>
        <w:rPr>
          <w:rFonts w:ascii="Arial" w:hAnsi="Arial" w:cs="Arial"/>
          <w:b/>
          <w:bCs/>
          <w:noProof/>
          <w:lang w:val="mn-MN"/>
        </w:rPr>
      </w:pPr>
      <w:r w:rsidRPr="00AE00B4">
        <w:rPr>
          <w:rFonts w:ascii="Arial" w:hAnsi="Arial" w:cs="Arial"/>
          <w:b/>
          <w:bCs/>
          <w:noProof/>
          <w:shd w:val="clear" w:color="auto" w:fill="FFFFFF"/>
          <w:lang w:val="mn-MN"/>
        </w:rPr>
        <w:t>ЗАХИРГААНЫ ЕРӨНХИЙ ХУУЛЬД НЭМЭЛТ ОРУУЛАХ ТУХАЙ</w:t>
      </w:r>
      <w:r w:rsidRPr="00AE00B4">
        <w:rPr>
          <w:rFonts w:ascii="Arial" w:hAnsi="Arial" w:cs="Arial"/>
          <w:b/>
          <w:bCs/>
          <w:noProof/>
          <w:lang w:val="mn-MN"/>
        </w:rPr>
        <w:t xml:space="preserve"> ХУУЛИЙН ТӨСЛИЙН ДЭЛГЭРЭНГҮЙ ТАНИЛЦУУЛГА</w:t>
      </w:r>
    </w:p>
    <w:p w14:paraId="08C03D50" w14:textId="77777777" w:rsidR="004C5CD6" w:rsidRPr="00AE00B4" w:rsidRDefault="004C5CD6" w:rsidP="004C5CD6">
      <w:pPr>
        <w:spacing w:after="0" w:line="240" w:lineRule="auto"/>
        <w:ind w:left="720" w:firstLine="720"/>
        <w:contextualSpacing/>
        <w:jc w:val="both"/>
        <w:rPr>
          <w:rFonts w:ascii="Arial" w:hAnsi="Arial" w:cs="Arial"/>
          <w:noProof/>
          <w:lang w:val="mn-MN" w:eastAsia="zh-CN"/>
        </w:rPr>
      </w:pPr>
    </w:p>
    <w:p w14:paraId="51FCE00E" w14:textId="0342D80B" w:rsidR="004C5CD6" w:rsidRPr="00AE00B4" w:rsidRDefault="004C5CD6" w:rsidP="004C5CD6">
      <w:pPr>
        <w:pStyle w:val="NormalWeb"/>
        <w:shd w:val="clear" w:color="auto" w:fill="FFFFFF"/>
        <w:spacing w:before="0" w:beforeAutospacing="0" w:after="0" w:afterAutospacing="0"/>
        <w:contextualSpacing/>
        <w:rPr>
          <w:rFonts w:ascii="Arial" w:hAnsi="Arial" w:cs="Arial"/>
          <w:noProof/>
          <w:lang w:val="mn-MN"/>
        </w:rPr>
      </w:pPr>
      <w:r w:rsidRPr="00AE00B4">
        <w:rPr>
          <w:rFonts w:ascii="Arial" w:hAnsi="Arial" w:cs="Arial"/>
          <w:noProof/>
          <w:lang w:val="mn-MN"/>
        </w:rPr>
        <w:t xml:space="preserve">Захиргааны ерөнхий хуульд зааснаар захиргааны хэм хэмжээний актыг хуулиар тусгайлан эрх олгогдсон захиргааны байгууллага батална. Мөн хуулийн 64 дүгээр зүйлийн 64.2-т зааснаар </w:t>
      </w:r>
      <w:r w:rsidR="00BB77E7">
        <w:rPr>
          <w:rFonts w:ascii="Arial" w:hAnsi="Arial" w:cs="Arial"/>
          <w:noProof/>
          <w:lang w:val="mn-MN"/>
        </w:rPr>
        <w:t xml:space="preserve">Монгол Улсын </w:t>
      </w:r>
      <w:r w:rsidRPr="00AE00B4">
        <w:rPr>
          <w:rFonts w:ascii="Arial" w:hAnsi="Arial" w:cs="Arial"/>
          <w:noProof/>
          <w:lang w:val="mn-MN"/>
        </w:rPr>
        <w:t>Ерөнхийлөгч, Засгийн газраас баталсан захиргааны хэм хэмжээний акт /Засгийн газрын тогтоол/-ыг Улсын Их Хуралд хүргүүл</w:t>
      </w:r>
      <w:r w:rsidR="00846799">
        <w:rPr>
          <w:rFonts w:ascii="Arial" w:hAnsi="Arial" w:cs="Arial"/>
          <w:noProof/>
          <w:lang w:val="mn-MN"/>
        </w:rPr>
        <w:t>дэг бол</w:t>
      </w:r>
      <w:r w:rsidRPr="00AE00B4">
        <w:rPr>
          <w:rFonts w:ascii="Arial" w:hAnsi="Arial" w:cs="Arial"/>
          <w:noProof/>
          <w:lang w:val="mn-MN"/>
        </w:rPr>
        <w:t xml:space="preserve"> бусад захиргааны хэм хэмжээний актыг хууль зүйн асуудал эрхэлсэн төрийн захиргааны төв байгууллага хянаж, бүртгэдэг.</w:t>
      </w:r>
    </w:p>
    <w:p w14:paraId="7CBBBF3B" w14:textId="77777777" w:rsidR="004C5CD6" w:rsidRPr="00AE00B4" w:rsidRDefault="004C5CD6" w:rsidP="004C5CD6">
      <w:pPr>
        <w:pStyle w:val="NormalWeb"/>
        <w:shd w:val="clear" w:color="auto" w:fill="FFFFFF"/>
        <w:spacing w:before="0" w:beforeAutospacing="0" w:after="0" w:afterAutospacing="0"/>
        <w:contextualSpacing/>
        <w:rPr>
          <w:rFonts w:ascii="Arial" w:hAnsi="Arial" w:cs="Arial"/>
          <w:noProof/>
          <w:lang w:val="mn-MN"/>
        </w:rPr>
      </w:pPr>
    </w:p>
    <w:p w14:paraId="6D2C698D" w14:textId="77777777" w:rsidR="004C5CD6" w:rsidRPr="00AE00B4" w:rsidRDefault="004C5CD6" w:rsidP="004C5CD6">
      <w:pPr>
        <w:pStyle w:val="NormalWeb"/>
        <w:shd w:val="clear" w:color="auto" w:fill="FFFFFF"/>
        <w:spacing w:before="0" w:beforeAutospacing="0" w:after="0" w:afterAutospacing="0"/>
        <w:contextualSpacing/>
        <w:rPr>
          <w:rFonts w:ascii="Arial" w:hAnsi="Arial" w:cs="Arial"/>
          <w:noProof/>
          <w:lang w:val="mn-MN"/>
        </w:rPr>
      </w:pPr>
      <w:r w:rsidRPr="00AE00B4">
        <w:rPr>
          <w:rFonts w:ascii="Arial" w:hAnsi="Arial" w:cs="Arial"/>
          <w:noProof/>
          <w:lang w:val="mn-MN"/>
        </w:rPr>
        <w:t xml:space="preserve">Өөрөөр хэлбэл, хууль зүйн асуудал эрхэлсэн төрийн захиргааны төв байгууллагын хянан бүртгэх ажиллагаа нь захиргааны байгууллага хуулиар олгосон эрхийн хүрээ, хязгаарт тухайн захиргааны хэм хэмжээний актыг баталсан эсэх, олон нийтийн хэлэлцүүлэг зохион байгуулах, саналыг авсан эсэхийг магадлах замаар мэдээллийн сан бүрдүүлэх, улмаар тухайн шийдвэрийн дагаж мөрдөх олон нийтийн мэдээллээр хангах, тухайн акттай холбоотой маргаан гарсан тохиолдолд албан ёсны эх хувиар эрх бүхий этгээдийг хангах үндсэн зорилготой. </w:t>
      </w:r>
    </w:p>
    <w:p w14:paraId="5BDA38B6" w14:textId="77777777" w:rsidR="004C5CD6" w:rsidRPr="00AE00B4" w:rsidRDefault="004C5CD6" w:rsidP="004C5CD6">
      <w:pPr>
        <w:pStyle w:val="NormalWeb"/>
        <w:shd w:val="clear" w:color="auto" w:fill="FFFFFF"/>
        <w:spacing w:before="0" w:beforeAutospacing="0" w:after="0" w:afterAutospacing="0"/>
        <w:contextualSpacing/>
        <w:rPr>
          <w:rFonts w:ascii="Arial" w:hAnsi="Arial" w:cs="Arial"/>
          <w:noProof/>
          <w:lang w:val="mn-MN"/>
        </w:rPr>
      </w:pPr>
    </w:p>
    <w:p w14:paraId="5DBE8CEF" w14:textId="2A917EFA" w:rsidR="004C5CD6" w:rsidRPr="00AE00B4" w:rsidRDefault="004C5CD6" w:rsidP="004C5CD6">
      <w:pPr>
        <w:spacing w:after="0" w:line="240" w:lineRule="auto"/>
        <w:contextualSpacing/>
        <w:jc w:val="both"/>
        <w:rPr>
          <w:rFonts w:ascii="Arial" w:hAnsi="Arial" w:cs="Arial"/>
          <w:noProof/>
          <w:lang w:val="mn-MN"/>
        </w:rPr>
      </w:pPr>
      <w:r w:rsidRPr="00AE00B4">
        <w:rPr>
          <w:rFonts w:ascii="Arial" w:hAnsi="Arial" w:cs="Arial"/>
          <w:noProof/>
          <w:lang w:val="mn-MN"/>
        </w:rPr>
        <w:tab/>
        <w:t xml:space="preserve">Түүнчлэн Захиргааны ерөнхий хуулийн 69 дүгээр зүйлд зааснаар хуулиар тусгайлан эрх олгогдсон захиргааны байгууллага өөрийн эрхлэх асуудлын хүрээнд хүчин төгөлдөр үйлчилж байгаа захиргааны хэм хэмжээний актад жил бүр хяналт-шинжилгээ, үнэлгээ хийж, хэрэгжилтийн явц, үр дүнгийн тайланг цаашид авах арга хэмжээний талаарх саналын хамт хууль зүйн асуудал эрхэлсэн төрийн захиргааны төв байгууллагад хүргүүлэх, хууль зүйн асуудал эрхэлсэн төрийн захиргааны төв байгууллага хуулиар тусгайлан эрх олгогдсон захиргааны байгууллагаас ирүүлсэн хяналт-шинжилгээ, үнэлгээний тайлан, төлөвлөгөө, саналыг нэгтгэн судалж, цаашид авах арга хэмжээний талаарх саналаа Засгийн газарт танилцуулах, улсын нэгдсэн санд бүртгэлтэй боловч Засгийн газрын бүтэц, бүрэлдэхүүн, төрийн захиргааны байгууллагын тогтолцоо, бүтцийн ерөнхий бүдүүвчид өөрчлөлт орсны улмаас эрхлэн хариуцах байгууллага нь тодорхойгүй болсон захиргааны хэм хэмжээний актыг хууль зүйн асуудал эрхэлсэн төрийн захиргааны төв байгууллага Засгийн газрын хуралдаанд танилцуулж, эцэслэн шийдвэрлүүлэх зэрэг хууль зүйн яам хариуцан гүйцэтгэдэг. </w:t>
      </w:r>
    </w:p>
    <w:p w14:paraId="3A4B097B" w14:textId="77777777" w:rsidR="004C5CD6" w:rsidRPr="00AE00B4" w:rsidRDefault="004C5CD6" w:rsidP="004C5CD6">
      <w:pPr>
        <w:spacing w:after="0" w:line="240" w:lineRule="auto"/>
        <w:contextualSpacing/>
        <w:jc w:val="both"/>
        <w:rPr>
          <w:rFonts w:ascii="Arial" w:hAnsi="Arial" w:cs="Arial"/>
          <w:noProof/>
          <w:lang w:val="mn-MN"/>
        </w:rPr>
      </w:pPr>
      <w:r w:rsidRPr="00AE00B4">
        <w:rPr>
          <w:rFonts w:ascii="Arial" w:hAnsi="Arial" w:cs="Arial"/>
          <w:noProof/>
          <w:lang w:val="mn-MN"/>
        </w:rPr>
        <w:tab/>
      </w:r>
    </w:p>
    <w:p w14:paraId="72319F76" w14:textId="0911511A" w:rsidR="004C5CD6" w:rsidRPr="00AE00B4" w:rsidRDefault="005E393C" w:rsidP="000D7DF5">
      <w:pPr>
        <w:spacing w:after="0" w:line="240" w:lineRule="auto"/>
        <w:ind w:firstLine="720"/>
        <w:contextualSpacing/>
        <w:jc w:val="both"/>
        <w:rPr>
          <w:rFonts w:ascii="Arial" w:hAnsi="Arial" w:cs="Arial"/>
          <w:noProof/>
          <w:shd w:val="clear" w:color="auto" w:fill="FFFFFF"/>
          <w:lang w:val="mn-MN"/>
        </w:rPr>
      </w:pPr>
      <w:r>
        <w:rPr>
          <w:rFonts w:ascii="Arial" w:hAnsi="Arial" w:cs="Arial"/>
          <w:noProof/>
          <w:lang w:val="mn-MN"/>
        </w:rPr>
        <w:t>П</w:t>
      </w:r>
      <w:r w:rsidR="004C5CD6" w:rsidRPr="00AE00B4">
        <w:rPr>
          <w:rFonts w:ascii="Arial" w:hAnsi="Arial" w:cs="Arial"/>
          <w:noProof/>
          <w:lang w:val="mn-MN"/>
        </w:rPr>
        <w:t xml:space="preserve">рактикт </w:t>
      </w:r>
      <w:r w:rsidR="004C5CD6" w:rsidRPr="00AE00B4">
        <w:rPr>
          <w:rFonts w:ascii="Arial" w:hAnsi="Arial" w:cs="Arial"/>
          <w:noProof/>
          <w:shd w:val="clear" w:color="auto" w:fill="FFFFFF"/>
          <w:lang w:val="mn-MN"/>
        </w:rPr>
        <w:t>хүн, хуулийн этгээдээс захиргааны байгууллагын батлан улсын нэгдсэн санд бүртгэлттэй захиргааны хэм хэмжээний актын улмаас зөрчигдсөн, эсхүл зөрчигдөж болзошгүй эрх, хууль ёсны ашиг сонирхлоо хамгаалуулахаар тухайн захиргааны хэм хэмжээний актыг хууль болон зорилгодоо нийцэж байгаа эсэх асуудлаар захиргааны хэргий</w:t>
      </w:r>
      <w:r w:rsidR="00861DCA">
        <w:rPr>
          <w:rFonts w:ascii="Arial" w:hAnsi="Arial" w:cs="Arial"/>
          <w:noProof/>
          <w:shd w:val="clear" w:color="auto" w:fill="FFFFFF"/>
          <w:lang w:val="mn-MN"/>
        </w:rPr>
        <w:t>н</w:t>
      </w:r>
      <w:r w:rsidR="004C5CD6" w:rsidRPr="00AE00B4">
        <w:rPr>
          <w:rFonts w:ascii="Arial" w:hAnsi="Arial" w:cs="Arial"/>
          <w:noProof/>
          <w:shd w:val="clear" w:color="auto" w:fill="FFFFFF"/>
          <w:lang w:val="mn-MN"/>
        </w:rPr>
        <w:t xml:space="preserve"> шүүхэд нэхэмжлэл гарган хянан шийдвэрлүүлдэг бөгөөд хууль зүйн асуудал эрхэлсэн төрийн захиргааны төв байгууллагыг “гуравчдагч этгээд”-ээр татдаг. Гэвч сүүлийн жиүүдэд шүүхийн практикт </w:t>
      </w:r>
      <w:r w:rsidR="004C5CD6" w:rsidRPr="00AE00B4">
        <w:rPr>
          <w:rFonts w:ascii="Arial" w:hAnsi="Arial" w:cs="Arial"/>
          <w:noProof/>
          <w:lang w:val="mn-MN" w:eastAsia="zh-CN"/>
        </w:rPr>
        <w:t xml:space="preserve">захиргааны хэм хэмжээний актын хянан бүртгэх холбоотойгоор </w:t>
      </w:r>
      <w:r w:rsidR="004C5CD6" w:rsidRPr="00AE00B4">
        <w:rPr>
          <w:rFonts w:ascii="Arial" w:hAnsi="Arial" w:cs="Arial"/>
          <w:noProof/>
          <w:shd w:val="clear" w:color="auto" w:fill="FFFFFF"/>
          <w:lang w:val="mn-MN"/>
        </w:rPr>
        <w:t>хууль зүйн асуудал эрхэлсэн төрийн захиргааны төв байгууллагыг “хариуцлагч”-аар татах тохиолдол бий бол</w:t>
      </w:r>
      <w:r w:rsidR="00F25800">
        <w:rPr>
          <w:rFonts w:ascii="Arial" w:hAnsi="Arial" w:cs="Arial"/>
          <w:noProof/>
          <w:shd w:val="clear" w:color="auto" w:fill="FFFFFF"/>
          <w:lang w:val="mn-MN"/>
        </w:rPr>
        <w:t>оод байна</w:t>
      </w:r>
      <w:r w:rsidR="004C5CD6" w:rsidRPr="00AE00B4">
        <w:rPr>
          <w:rFonts w:ascii="Arial" w:hAnsi="Arial" w:cs="Arial"/>
          <w:noProof/>
          <w:shd w:val="clear" w:color="auto" w:fill="FFFFFF"/>
          <w:lang w:val="mn-MN"/>
        </w:rPr>
        <w:t xml:space="preserve">. </w:t>
      </w:r>
    </w:p>
    <w:p w14:paraId="79C0563D" w14:textId="77777777" w:rsidR="004C5CD6" w:rsidRPr="00AE00B4" w:rsidRDefault="004C5CD6" w:rsidP="004C5CD6">
      <w:pPr>
        <w:spacing w:after="0" w:line="240" w:lineRule="auto"/>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ab/>
      </w:r>
    </w:p>
    <w:p w14:paraId="74BF6E9F" w14:textId="6BB78042"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Өөрөөр хэлбэл, хууль зүйн асуудал эрхэлсэн төрийн захиргааны байгууллага нь тухайн захиргааны байгууллагын баталсан актыг хүчингүй болгох, эсхүл тухайн актад нэмэлт, өөрчлөлт оруулах эрхгүй бөгөөд улмаар нийтээр заавал дагаж мөрдөх, үйлчлэл нь байнга давтагдах шинжтэй захиргааны хэм хэмжээний актын үйлчлэл </w:t>
      </w:r>
      <w:r w:rsidRPr="00AE00B4">
        <w:rPr>
          <w:rFonts w:ascii="Arial" w:hAnsi="Arial" w:cs="Arial"/>
          <w:noProof/>
          <w:shd w:val="clear" w:color="auto" w:fill="FFFFFF"/>
          <w:lang w:val="mn-MN"/>
        </w:rPr>
        <w:lastRenderedPageBreak/>
        <w:t xml:space="preserve">тодорхой бус болох, улмаар хуулийн хэрэгжилтийг хангуулах ажиллагаа тодорхойгүй болох эрсдлийг бий болгож байна. </w:t>
      </w:r>
    </w:p>
    <w:p w14:paraId="7C2AD9B6" w14:textId="41C19490" w:rsidR="004C5CD6" w:rsidRPr="00AE00B4" w:rsidRDefault="004C5CD6" w:rsidP="004C5CD6">
      <w:pPr>
        <w:spacing w:after="0" w:line="240" w:lineRule="auto"/>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ab/>
      </w:r>
    </w:p>
    <w:p w14:paraId="6F03B43B" w14:textId="22E37E69" w:rsidR="004C5CD6" w:rsidRPr="00AE00B4" w:rsidRDefault="004C5CD6" w:rsidP="004C5CD6">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Иргэн</w:t>
      </w:r>
      <w:r w:rsidR="00E937B1">
        <w:rPr>
          <w:rFonts w:ascii="Arial" w:hAnsi="Arial" w:cs="Arial"/>
          <w:noProof/>
          <w:shd w:val="clear" w:color="auto" w:fill="FFFFFF"/>
          <w:lang w:val="mn-MN"/>
        </w:rPr>
        <w:t>,</w:t>
      </w:r>
      <w:r w:rsidRPr="00AE00B4">
        <w:rPr>
          <w:rFonts w:ascii="Arial" w:hAnsi="Arial" w:cs="Arial"/>
          <w:noProof/>
          <w:shd w:val="clear" w:color="auto" w:fill="FFFFFF"/>
          <w:lang w:val="mn-MN"/>
        </w:rPr>
        <w:t xml:space="preserve"> хуулийн этгээдээс захиргааны байгууллагын батлан улсын нэгдсэн </w:t>
      </w:r>
      <w:r w:rsidR="009A66C1">
        <w:rPr>
          <w:rFonts w:ascii="Arial" w:hAnsi="Arial" w:cs="Arial"/>
          <w:noProof/>
          <w:shd w:val="clear" w:color="auto" w:fill="FFFFFF"/>
          <w:lang w:val="mn-MN"/>
        </w:rPr>
        <w:t>бүртгэлд</w:t>
      </w:r>
      <w:r w:rsidRPr="00AE00B4">
        <w:rPr>
          <w:rFonts w:ascii="Arial" w:hAnsi="Arial" w:cs="Arial"/>
          <w:noProof/>
          <w:shd w:val="clear" w:color="auto" w:fill="FFFFFF"/>
          <w:lang w:val="mn-MN"/>
        </w:rPr>
        <w:t xml:space="preserve"> бүртгэлттэй захиргааны хэм хэмжээний актын улмаас зөрчигдсөн, эсхүл зөрчигдөж болзошгүй эрх, хууль ёсны ашиг сонирхлоо хамгаалуулахаар тухайн захиргааны хэм хэмжээний актыг хууль болон зорилгодоо нийцэж байгаа эсэх асуудлаар захиргааны хэргий</w:t>
      </w:r>
      <w:r w:rsidR="00844595">
        <w:rPr>
          <w:rFonts w:ascii="Arial" w:hAnsi="Arial" w:cs="Arial"/>
          <w:noProof/>
          <w:shd w:val="clear" w:color="auto" w:fill="FFFFFF"/>
          <w:lang w:val="mn-MN"/>
        </w:rPr>
        <w:t>н</w:t>
      </w:r>
      <w:r w:rsidRPr="00AE00B4">
        <w:rPr>
          <w:rFonts w:ascii="Arial" w:hAnsi="Arial" w:cs="Arial"/>
          <w:noProof/>
          <w:shd w:val="clear" w:color="auto" w:fill="FFFFFF"/>
          <w:lang w:val="mn-MN"/>
        </w:rPr>
        <w:t xml:space="preserve"> шүүхэд нэхэмжлэл гарган эцэслэн шийдүүлж, гарсан шүүхийн шийдвэрийн дагуу хууль тогтоомжийн хүрээнд холбогдох арга хэмжээг хууль зүйн асуудал эрхэлсэн төрийн захиргааны байгууллага авах боломжтой байдаг. </w:t>
      </w:r>
    </w:p>
    <w:p w14:paraId="76DBAE6E" w14:textId="77777777" w:rsidR="004C5CD6" w:rsidRPr="00AE00B4" w:rsidRDefault="004C5CD6" w:rsidP="004C5CD6">
      <w:pPr>
        <w:spacing w:after="0" w:line="240" w:lineRule="auto"/>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ab/>
      </w:r>
    </w:p>
    <w:p w14:paraId="38B4CE6B" w14:textId="77777777" w:rsidR="00C01AFC" w:rsidRDefault="004C5CD6" w:rsidP="00102D7A">
      <w:pPr>
        <w:spacing w:after="0" w:line="240" w:lineRule="auto"/>
        <w:ind w:firstLine="720"/>
        <w:contextualSpacing/>
        <w:jc w:val="both"/>
        <w:rPr>
          <w:rFonts w:ascii="Arial" w:hAnsi="Arial" w:cs="Arial"/>
          <w:noProof/>
          <w:lang w:val="mn-MN" w:eastAsia="zh-CN"/>
        </w:rPr>
      </w:pPr>
      <w:r w:rsidRPr="00AE00B4">
        <w:rPr>
          <w:rFonts w:ascii="Arial" w:hAnsi="Arial" w:cs="Arial"/>
          <w:noProof/>
          <w:shd w:val="clear" w:color="auto" w:fill="FFFFFF"/>
          <w:lang w:val="mn-MN"/>
        </w:rPr>
        <w:t xml:space="preserve">Иймд Захиргааны ерөнхий хуулийн 3 дугаар зүйлд </w:t>
      </w:r>
      <w:r w:rsidRPr="00AE00B4">
        <w:rPr>
          <w:rFonts w:ascii="Arial" w:hAnsi="Arial" w:cs="Arial"/>
          <w:noProof/>
          <w:lang w:val="mn-MN" w:eastAsia="zh-CN"/>
        </w:rPr>
        <w:t>захиргааны хэм хэмжээний актын хянан бүртгэх болон хяналт шинжилгээ, үнэлгээ үйл ажиллагаа</w:t>
      </w:r>
      <w:r w:rsidR="00130F22">
        <w:rPr>
          <w:rFonts w:ascii="Arial" w:hAnsi="Arial" w:cs="Arial"/>
          <w:noProof/>
          <w:lang w:val="mn-MN" w:eastAsia="zh-CN"/>
        </w:rPr>
        <w:t>г</w:t>
      </w:r>
      <w:r w:rsidRPr="00AE00B4">
        <w:rPr>
          <w:rFonts w:ascii="Arial" w:hAnsi="Arial" w:cs="Arial"/>
          <w:noProof/>
          <w:lang w:val="mn-MN" w:eastAsia="zh-CN"/>
        </w:rPr>
        <w:t xml:space="preserve"> нэмэх талаар хуулийн төслийг боловсрууллаа. </w:t>
      </w:r>
    </w:p>
    <w:p w14:paraId="70CE0057" w14:textId="77777777" w:rsidR="00C01AFC" w:rsidRDefault="00C01AFC" w:rsidP="00102D7A">
      <w:pPr>
        <w:spacing w:after="0" w:line="240" w:lineRule="auto"/>
        <w:ind w:firstLine="720"/>
        <w:contextualSpacing/>
        <w:jc w:val="both"/>
        <w:rPr>
          <w:rFonts w:ascii="Arial" w:hAnsi="Arial" w:cs="Arial"/>
          <w:noProof/>
          <w:lang w:val="mn-MN" w:eastAsia="zh-CN"/>
        </w:rPr>
      </w:pPr>
    </w:p>
    <w:tbl>
      <w:tblPr>
        <w:tblStyle w:val="TableGrid"/>
        <w:tblW w:w="0" w:type="auto"/>
        <w:tblLook w:val="04A0" w:firstRow="1" w:lastRow="0" w:firstColumn="1" w:lastColumn="0" w:noHBand="0" w:noVBand="1"/>
      </w:tblPr>
      <w:tblGrid>
        <w:gridCol w:w="9627"/>
      </w:tblGrid>
      <w:tr w:rsidR="00295EFB" w14:paraId="206BB7E4" w14:textId="77777777" w:rsidTr="00295EFB">
        <w:tc>
          <w:tcPr>
            <w:tcW w:w="9627" w:type="dxa"/>
          </w:tcPr>
          <w:p w14:paraId="1C448475" w14:textId="77777777" w:rsidR="00295EFB" w:rsidRDefault="00295EFB" w:rsidP="00C01AFC">
            <w:pPr>
              <w:contextualSpacing/>
              <w:jc w:val="both"/>
              <w:rPr>
                <w:rFonts w:ascii="Arial" w:hAnsi="Arial" w:cs="Arial"/>
                <w:b/>
                <w:bCs/>
                <w:noProof/>
                <w:lang w:val="mn-MN"/>
              </w:rPr>
            </w:pPr>
            <w:r w:rsidRPr="00AE00B4">
              <w:rPr>
                <w:rFonts w:ascii="Arial" w:hAnsi="Arial" w:cs="Arial"/>
                <w:b/>
                <w:bCs/>
                <w:noProof/>
                <w:shd w:val="clear" w:color="auto" w:fill="FFFFFF"/>
                <w:lang w:val="mn-MN"/>
              </w:rPr>
              <w:t>ЗАХИРГААНЫ ЕРӨНХИЙ ХУУЛЬД НЭМЭЛТ ОРУУЛАХ ТУХАЙ</w:t>
            </w:r>
            <w:r w:rsidRPr="00AE00B4">
              <w:rPr>
                <w:rFonts w:ascii="Arial" w:hAnsi="Arial" w:cs="Arial"/>
                <w:b/>
                <w:bCs/>
                <w:noProof/>
                <w:lang w:val="mn-MN"/>
              </w:rPr>
              <w:t xml:space="preserve"> ХУУЛИЙН ТӨСЛИЙН</w:t>
            </w:r>
            <w:r>
              <w:rPr>
                <w:rFonts w:ascii="Arial" w:hAnsi="Arial" w:cs="Arial"/>
                <w:b/>
                <w:bCs/>
                <w:noProof/>
                <w:lang w:val="mn-MN"/>
              </w:rPr>
              <w:t xml:space="preserve"> ШИГТГЭСЭН ХУВИЛБАР</w:t>
            </w:r>
          </w:p>
          <w:p w14:paraId="54AF8B83" w14:textId="77777777" w:rsidR="00CA495B" w:rsidRDefault="00CA495B" w:rsidP="00C01AFC">
            <w:pPr>
              <w:contextualSpacing/>
              <w:jc w:val="both"/>
              <w:rPr>
                <w:rFonts w:ascii="Arial" w:hAnsi="Arial" w:cs="Arial"/>
                <w:b/>
                <w:bCs/>
                <w:noProof/>
                <w:lang w:val="mn-MN"/>
              </w:rPr>
            </w:pPr>
          </w:p>
          <w:p w14:paraId="13600DFE" w14:textId="5DF9F2DF" w:rsidR="00CA495B" w:rsidRDefault="00CA495B" w:rsidP="00C01AFC">
            <w:pPr>
              <w:contextualSpacing/>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3.</w:t>
            </w:r>
            <w:proofErr w:type="gramStart"/>
            <w:r>
              <w:rPr>
                <w:rFonts w:ascii="Arial" w:hAnsi="Arial" w:cs="Arial"/>
                <w:color w:val="333333"/>
                <w:sz w:val="20"/>
                <w:szCs w:val="20"/>
                <w:shd w:val="clear" w:color="auto" w:fill="FFFFFF"/>
              </w:rPr>
              <w:t>1.Энэ</w:t>
            </w:r>
            <w:proofErr w:type="gram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хууль</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дараах</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харилцаанд</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үйлчлэхгүй</w:t>
            </w:r>
            <w:proofErr w:type="spellEnd"/>
            <w:r>
              <w:rPr>
                <w:rFonts w:ascii="Arial" w:hAnsi="Arial" w:cs="Arial"/>
                <w:color w:val="333333"/>
                <w:sz w:val="20"/>
                <w:szCs w:val="20"/>
                <w:shd w:val="clear" w:color="auto" w:fill="FFFFFF"/>
              </w:rPr>
              <w:t>:</w:t>
            </w:r>
          </w:p>
          <w:p w14:paraId="6D94ADA2" w14:textId="77777777" w:rsidR="00CA495B" w:rsidRDefault="00CA495B" w:rsidP="00C01AFC">
            <w:pPr>
              <w:contextualSpacing/>
              <w:jc w:val="both"/>
              <w:rPr>
                <w:rFonts w:ascii="Arial" w:hAnsi="Arial" w:cs="Arial"/>
                <w:b/>
                <w:bCs/>
                <w:color w:val="333333"/>
                <w:sz w:val="20"/>
                <w:szCs w:val="20"/>
                <w:shd w:val="clear" w:color="auto" w:fill="FFFFFF"/>
              </w:rPr>
            </w:pPr>
          </w:p>
          <w:p w14:paraId="39028F4B" w14:textId="77777777" w:rsidR="00CA495B" w:rsidRPr="00CA495B" w:rsidRDefault="00CA495B" w:rsidP="00CA495B">
            <w:pPr>
              <w:shd w:val="clear" w:color="auto" w:fill="FFFFFF"/>
              <w:spacing w:line="300" w:lineRule="atLeast"/>
              <w:jc w:val="both"/>
              <w:rPr>
                <w:rFonts w:ascii="Arial" w:eastAsia="Times New Roman" w:hAnsi="Arial" w:cs="Arial"/>
                <w:color w:val="333333"/>
                <w:kern w:val="0"/>
                <w:sz w:val="20"/>
                <w:szCs w:val="20"/>
                <w14:ligatures w14:val="none"/>
              </w:rPr>
            </w:pPr>
            <w:r w:rsidRPr="00CA495B">
              <w:rPr>
                <w:rFonts w:ascii="Arial" w:eastAsia="Times New Roman" w:hAnsi="Arial" w:cs="Arial"/>
                <w:color w:val="333333"/>
                <w:kern w:val="0"/>
                <w:sz w:val="20"/>
                <w:szCs w:val="20"/>
                <w14:ligatures w14:val="none"/>
              </w:rPr>
              <w:t>3.1.</w:t>
            </w:r>
            <w:proofErr w:type="gramStart"/>
            <w:r w:rsidRPr="00CA495B">
              <w:rPr>
                <w:rFonts w:ascii="Arial" w:eastAsia="Times New Roman" w:hAnsi="Arial" w:cs="Arial"/>
                <w:color w:val="333333"/>
                <w:kern w:val="0"/>
                <w:sz w:val="20"/>
                <w:szCs w:val="20"/>
                <w14:ligatures w14:val="none"/>
              </w:rPr>
              <w:t>1.хууль</w:t>
            </w:r>
            <w:proofErr w:type="gram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тогтоомжийн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төсөл</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боловсруулах</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болон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хууль</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тогтоох</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үйл</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ажиллагаа</w:t>
            </w:r>
            <w:proofErr w:type="spellEnd"/>
            <w:r w:rsidRPr="00CA495B">
              <w:rPr>
                <w:rFonts w:ascii="Arial" w:eastAsia="Times New Roman" w:hAnsi="Arial" w:cs="Arial"/>
                <w:color w:val="333333"/>
                <w:kern w:val="0"/>
                <w:sz w:val="20"/>
                <w:szCs w:val="20"/>
                <w14:ligatures w14:val="none"/>
              </w:rPr>
              <w:t>;</w:t>
            </w:r>
          </w:p>
          <w:p w14:paraId="323FF3E8" w14:textId="77777777" w:rsidR="00CA495B" w:rsidRPr="00CA495B" w:rsidRDefault="00CA495B" w:rsidP="00CA495B">
            <w:pPr>
              <w:shd w:val="clear" w:color="auto" w:fill="FFFFFF"/>
              <w:spacing w:line="300" w:lineRule="atLeast"/>
              <w:jc w:val="both"/>
              <w:rPr>
                <w:rFonts w:ascii="Arial" w:eastAsia="Times New Roman" w:hAnsi="Arial" w:cs="Arial"/>
                <w:color w:val="333333"/>
                <w:kern w:val="0"/>
                <w:sz w:val="20"/>
                <w:szCs w:val="20"/>
                <w14:ligatures w14:val="none"/>
              </w:rPr>
            </w:pPr>
            <w:r w:rsidRPr="00CA495B">
              <w:rPr>
                <w:rFonts w:ascii="Arial" w:eastAsia="Times New Roman" w:hAnsi="Arial" w:cs="Arial"/>
                <w:color w:val="333333"/>
                <w:kern w:val="0"/>
                <w:sz w:val="20"/>
                <w:szCs w:val="20"/>
                <w14:ligatures w14:val="none"/>
              </w:rPr>
              <w:t>3.1.</w:t>
            </w:r>
            <w:proofErr w:type="gramStart"/>
            <w:r w:rsidRPr="00CA495B">
              <w:rPr>
                <w:rFonts w:ascii="Arial" w:eastAsia="Times New Roman" w:hAnsi="Arial" w:cs="Arial"/>
                <w:color w:val="333333"/>
                <w:kern w:val="0"/>
                <w:sz w:val="20"/>
                <w:szCs w:val="20"/>
                <w14:ligatures w14:val="none"/>
              </w:rPr>
              <w:t>2.Монгол</w:t>
            </w:r>
            <w:proofErr w:type="gram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Улсын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олон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улсын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гэрээ</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байгуулах</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үйл</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ажиллагаа</w:t>
            </w:r>
            <w:proofErr w:type="spellEnd"/>
            <w:r w:rsidRPr="00CA495B">
              <w:rPr>
                <w:rFonts w:ascii="Arial" w:eastAsia="Times New Roman" w:hAnsi="Arial" w:cs="Arial"/>
                <w:color w:val="333333"/>
                <w:kern w:val="0"/>
                <w:sz w:val="20"/>
                <w:szCs w:val="20"/>
                <w14:ligatures w14:val="none"/>
              </w:rPr>
              <w:t>;</w:t>
            </w:r>
          </w:p>
          <w:p w14:paraId="5A7CE5F1" w14:textId="77777777" w:rsidR="00CA495B" w:rsidRPr="00CA495B" w:rsidRDefault="00CA495B" w:rsidP="00CA495B">
            <w:pPr>
              <w:shd w:val="clear" w:color="auto" w:fill="FFFFFF"/>
              <w:spacing w:line="300" w:lineRule="atLeast"/>
              <w:jc w:val="both"/>
              <w:rPr>
                <w:rFonts w:ascii="Arial" w:eastAsia="Times New Roman" w:hAnsi="Arial" w:cs="Arial"/>
                <w:color w:val="333333"/>
                <w:kern w:val="0"/>
                <w:sz w:val="20"/>
                <w:szCs w:val="20"/>
                <w14:ligatures w14:val="none"/>
              </w:rPr>
            </w:pPr>
            <w:r w:rsidRPr="00CA495B">
              <w:rPr>
                <w:rFonts w:ascii="Arial" w:eastAsia="Times New Roman" w:hAnsi="Arial" w:cs="Arial"/>
                <w:color w:val="333333"/>
                <w:kern w:val="0"/>
                <w:sz w:val="20"/>
                <w:szCs w:val="20"/>
                <w14:ligatures w14:val="none"/>
              </w:rPr>
              <w:t>3.1.</w:t>
            </w:r>
            <w:proofErr w:type="gramStart"/>
            <w:r w:rsidRPr="00CA495B">
              <w:rPr>
                <w:rFonts w:ascii="Arial" w:eastAsia="Times New Roman" w:hAnsi="Arial" w:cs="Arial"/>
                <w:color w:val="333333"/>
                <w:kern w:val="0"/>
                <w:sz w:val="20"/>
                <w:szCs w:val="20"/>
                <w14:ligatures w14:val="none"/>
              </w:rPr>
              <w:t>3.Үндсэн</w:t>
            </w:r>
            <w:proofErr w:type="gram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хуулийн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цэц</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бүх</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шатны</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шүүхийн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гэмт</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хэрэг</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эрх</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зүйн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маргаан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хянан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шийдвэрлэх</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ажиллагаа</w:t>
            </w:r>
            <w:proofErr w:type="spellEnd"/>
            <w:r w:rsidRPr="00CA495B">
              <w:rPr>
                <w:rFonts w:ascii="Arial" w:eastAsia="Times New Roman" w:hAnsi="Arial" w:cs="Arial"/>
                <w:color w:val="333333"/>
                <w:kern w:val="0"/>
                <w:sz w:val="20"/>
                <w:szCs w:val="20"/>
                <w14:ligatures w14:val="none"/>
              </w:rPr>
              <w:t>;</w:t>
            </w:r>
          </w:p>
          <w:p w14:paraId="048E4684" w14:textId="77777777" w:rsidR="00CA495B" w:rsidRPr="00CA495B" w:rsidRDefault="00CA495B" w:rsidP="00CA495B">
            <w:pPr>
              <w:shd w:val="clear" w:color="auto" w:fill="FFFFFF"/>
              <w:spacing w:line="300" w:lineRule="atLeast"/>
              <w:jc w:val="both"/>
              <w:rPr>
                <w:rFonts w:ascii="Arial" w:eastAsia="Times New Roman" w:hAnsi="Arial" w:cs="Arial"/>
                <w:color w:val="333333"/>
                <w:kern w:val="0"/>
                <w:sz w:val="20"/>
                <w:szCs w:val="20"/>
                <w14:ligatures w14:val="none"/>
              </w:rPr>
            </w:pPr>
            <w:r w:rsidRPr="00CA495B">
              <w:rPr>
                <w:rFonts w:ascii="Arial" w:eastAsia="Times New Roman" w:hAnsi="Arial" w:cs="Arial"/>
                <w:color w:val="333333"/>
                <w:kern w:val="0"/>
                <w:sz w:val="20"/>
                <w:szCs w:val="20"/>
                <w14:ligatures w14:val="none"/>
              </w:rPr>
              <w:t>3.1.</w:t>
            </w:r>
            <w:proofErr w:type="gramStart"/>
            <w:r w:rsidRPr="00CA495B">
              <w:rPr>
                <w:rFonts w:ascii="Arial" w:eastAsia="Times New Roman" w:hAnsi="Arial" w:cs="Arial"/>
                <w:color w:val="333333"/>
                <w:kern w:val="0"/>
                <w:sz w:val="20"/>
                <w:szCs w:val="20"/>
                <w14:ligatures w14:val="none"/>
              </w:rPr>
              <w:t>4.хэрэг</w:t>
            </w:r>
            <w:proofErr w:type="gram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бүртгэлт</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мөрдөн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байцаалт</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түүнд</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тавих</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прокурорын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хяналт</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нийгмийн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хэв</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журмыг</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сахиулах</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шүүхийн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шийдвэр</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гүйцэтгэх</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ажиллагаа</w:t>
            </w:r>
            <w:proofErr w:type="spellEnd"/>
            <w:r w:rsidRPr="00CA495B">
              <w:rPr>
                <w:rFonts w:ascii="Arial" w:eastAsia="Times New Roman" w:hAnsi="Arial" w:cs="Arial"/>
                <w:color w:val="333333"/>
                <w:kern w:val="0"/>
                <w:sz w:val="20"/>
                <w:szCs w:val="20"/>
                <w14:ligatures w14:val="none"/>
              </w:rPr>
              <w:t>;</w:t>
            </w:r>
          </w:p>
          <w:p w14:paraId="6133E202" w14:textId="77777777" w:rsidR="00CA495B" w:rsidRPr="00CA495B" w:rsidRDefault="00CA495B" w:rsidP="00CA495B">
            <w:pPr>
              <w:shd w:val="clear" w:color="auto" w:fill="FFFFFF"/>
              <w:spacing w:line="300" w:lineRule="atLeast"/>
              <w:jc w:val="both"/>
              <w:rPr>
                <w:rFonts w:ascii="Arial" w:eastAsia="Times New Roman" w:hAnsi="Arial" w:cs="Arial"/>
                <w:i/>
                <w:iCs/>
                <w:color w:val="275DFF"/>
                <w:kern w:val="0"/>
                <w:sz w:val="20"/>
                <w:szCs w:val="20"/>
                <w:u w:val="single"/>
                <w14:ligatures w14:val="none"/>
              </w:rPr>
            </w:pPr>
            <w:r w:rsidRPr="00CA495B">
              <w:rPr>
                <w:rFonts w:ascii="Arial" w:eastAsia="Times New Roman" w:hAnsi="Arial" w:cs="Arial"/>
                <w:i/>
                <w:iCs/>
                <w:color w:val="275DFF"/>
                <w:kern w:val="0"/>
                <w:sz w:val="20"/>
                <w:szCs w:val="20"/>
                <w:u w:val="single"/>
                <w14:ligatures w14:val="none"/>
              </w:rPr>
              <w:t>/</w:t>
            </w:r>
            <w:proofErr w:type="spellStart"/>
            <w:r w:rsidRPr="00CA495B">
              <w:rPr>
                <w:rFonts w:ascii="Arial" w:eastAsia="Times New Roman" w:hAnsi="Arial" w:cs="Arial"/>
                <w:i/>
                <w:iCs/>
                <w:color w:val="275DFF"/>
                <w:kern w:val="0"/>
                <w:sz w:val="20"/>
                <w:szCs w:val="20"/>
                <w:u w:val="single"/>
                <w14:ligatures w14:val="none"/>
              </w:rPr>
              <w:t>Энэ</w:t>
            </w:r>
            <w:proofErr w:type="spellEnd"/>
            <w:r w:rsidRPr="00CA495B">
              <w:rPr>
                <w:rFonts w:ascii="Arial" w:eastAsia="Times New Roman" w:hAnsi="Arial" w:cs="Arial"/>
                <w:i/>
                <w:iCs/>
                <w:color w:val="275DFF"/>
                <w:kern w:val="0"/>
                <w:sz w:val="20"/>
                <w:szCs w:val="20"/>
                <w:u w:val="single"/>
                <w14:ligatures w14:val="none"/>
              </w:rPr>
              <w:t xml:space="preserve"> </w:t>
            </w:r>
            <w:proofErr w:type="spellStart"/>
            <w:r w:rsidRPr="00CA495B">
              <w:rPr>
                <w:rFonts w:ascii="Arial" w:eastAsia="Times New Roman" w:hAnsi="Arial" w:cs="Arial"/>
                <w:i/>
                <w:iCs/>
                <w:color w:val="275DFF"/>
                <w:kern w:val="0"/>
                <w:sz w:val="20"/>
                <w:szCs w:val="20"/>
                <w:u w:val="single"/>
                <w14:ligatures w14:val="none"/>
              </w:rPr>
              <w:t>заалтад</w:t>
            </w:r>
            <w:proofErr w:type="spellEnd"/>
            <w:r w:rsidRPr="00CA495B">
              <w:rPr>
                <w:rFonts w:ascii="Arial" w:eastAsia="Times New Roman" w:hAnsi="Arial" w:cs="Arial"/>
                <w:i/>
                <w:iCs/>
                <w:color w:val="275DFF"/>
                <w:kern w:val="0"/>
                <w:sz w:val="20"/>
                <w:szCs w:val="20"/>
                <w:u w:val="single"/>
                <w14:ligatures w14:val="none"/>
              </w:rPr>
              <w:t xml:space="preserve"> 2017 </w:t>
            </w:r>
            <w:proofErr w:type="spellStart"/>
            <w:r w:rsidRPr="00CA495B">
              <w:rPr>
                <w:rFonts w:ascii="Arial" w:eastAsia="Times New Roman" w:hAnsi="Arial" w:cs="Arial"/>
                <w:i/>
                <w:iCs/>
                <w:color w:val="275DFF"/>
                <w:kern w:val="0"/>
                <w:sz w:val="20"/>
                <w:szCs w:val="20"/>
                <w:u w:val="single"/>
                <w14:ligatures w14:val="none"/>
              </w:rPr>
              <w:t>оны</w:t>
            </w:r>
            <w:proofErr w:type="spellEnd"/>
            <w:r w:rsidRPr="00CA495B">
              <w:rPr>
                <w:rFonts w:ascii="Arial" w:eastAsia="Times New Roman" w:hAnsi="Arial" w:cs="Arial"/>
                <w:i/>
                <w:iCs/>
                <w:color w:val="275DFF"/>
                <w:kern w:val="0"/>
                <w:sz w:val="20"/>
                <w:szCs w:val="20"/>
                <w:u w:val="single"/>
                <w14:ligatures w14:val="none"/>
              </w:rPr>
              <w:t xml:space="preserve"> 5 </w:t>
            </w:r>
            <w:proofErr w:type="spellStart"/>
            <w:r w:rsidRPr="00CA495B">
              <w:rPr>
                <w:rFonts w:ascii="Arial" w:eastAsia="Times New Roman" w:hAnsi="Arial" w:cs="Arial"/>
                <w:i/>
                <w:iCs/>
                <w:color w:val="275DFF"/>
                <w:kern w:val="0"/>
                <w:sz w:val="20"/>
                <w:szCs w:val="20"/>
                <w:u w:val="single"/>
                <w14:ligatures w14:val="none"/>
              </w:rPr>
              <w:t>дугаар</w:t>
            </w:r>
            <w:proofErr w:type="spellEnd"/>
            <w:r w:rsidRPr="00CA495B">
              <w:rPr>
                <w:rFonts w:ascii="Arial" w:eastAsia="Times New Roman" w:hAnsi="Arial" w:cs="Arial"/>
                <w:i/>
                <w:iCs/>
                <w:color w:val="275DFF"/>
                <w:kern w:val="0"/>
                <w:sz w:val="20"/>
                <w:szCs w:val="20"/>
                <w:u w:val="single"/>
                <w14:ligatures w14:val="none"/>
              </w:rPr>
              <w:t xml:space="preserve"> </w:t>
            </w:r>
            <w:proofErr w:type="spellStart"/>
            <w:r w:rsidRPr="00CA495B">
              <w:rPr>
                <w:rFonts w:ascii="Arial" w:eastAsia="Times New Roman" w:hAnsi="Arial" w:cs="Arial"/>
                <w:i/>
                <w:iCs/>
                <w:color w:val="275DFF"/>
                <w:kern w:val="0"/>
                <w:sz w:val="20"/>
                <w:szCs w:val="20"/>
                <w:u w:val="single"/>
                <w14:ligatures w14:val="none"/>
              </w:rPr>
              <w:t>сарын</w:t>
            </w:r>
            <w:proofErr w:type="spellEnd"/>
            <w:r w:rsidRPr="00CA495B">
              <w:rPr>
                <w:rFonts w:ascii="Arial" w:eastAsia="Times New Roman" w:hAnsi="Arial" w:cs="Arial"/>
                <w:i/>
                <w:iCs/>
                <w:color w:val="275DFF"/>
                <w:kern w:val="0"/>
                <w:sz w:val="20"/>
                <w:szCs w:val="20"/>
                <w:u w:val="single"/>
                <w14:ligatures w14:val="none"/>
              </w:rPr>
              <w:t xml:space="preserve"> 18-ны </w:t>
            </w:r>
            <w:proofErr w:type="spellStart"/>
            <w:r w:rsidRPr="00CA495B">
              <w:rPr>
                <w:rFonts w:ascii="Arial" w:eastAsia="Times New Roman" w:hAnsi="Arial" w:cs="Arial"/>
                <w:i/>
                <w:iCs/>
                <w:color w:val="275DFF"/>
                <w:kern w:val="0"/>
                <w:sz w:val="20"/>
                <w:szCs w:val="20"/>
                <w:u w:val="single"/>
                <w14:ligatures w14:val="none"/>
              </w:rPr>
              <w:t>өдрийн</w:t>
            </w:r>
            <w:proofErr w:type="spellEnd"/>
            <w:r w:rsidRPr="00CA495B">
              <w:rPr>
                <w:rFonts w:ascii="Arial" w:eastAsia="Times New Roman" w:hAnsi="Arial" w:cs="Arial"/>
                <w:i/>
                <w:iCs/>
                <w:color w:val="275DFF"/>
                <w:kern w:val="0"/>
                <w:sz w:val="20"/>
                <w:szCs w:val="20"/>
                <w:u w:val="single"/>
                <w14:ligatures w14:val="none"/>
              </w:rPr>
              <w:t xml:space="preserve"> </w:t>
            </w:r>
            <w:proofErr w:type="spellStart"/>
            <w:r w:rsidRPr="00CA495B">
              <w:rPr>
                <w:rFonts w:ascii="Arial" w:eastAsia="Times New Roman" w:hAnsi="Arial" w:cs="Arial"/>
                <w:i/>
                <w:iCs/>
                <w:color w:val="275DFF"/>
                <w:kern w:val="0"/>
                <w:sz w:val="20"/>
                <w:szCs w:val="20"/>
                <w:u w:val="single"/>
                <w14:ligatures w14:val="none"/>
              </w:rPr>
              <w:t>хуулиар</w:t>
            </w:r>
            <w:proofErr w:type="spellEnd"/>
            <w:r w:rsidRPr="00CA495B">
              <w:rPr>
                <w:rFonts w:ascii="Arial" w:eastAsia="Times New Roman" w:hAnsi="Arial" w:cs="Arial"/>
                <w:i/>
                <w:iCs/>
                <w:color w:val="275DFF"/>
                <w:kern w:val="0"/>
                <w:sz w:val="20"/>
                <w:szCs w:val="20"/>
                <w:u w:val="single"/>
                <w14:ligatures w14:val="none"/>
              </w:rPr>
              <w:t xml:space="preserve"> </w:t>
            </w:r>
            <w:proofErr w:type="spellStart"/>
            <w:r w:rsidRPr="00CA495B">
              <w:rPr>
                <w:rFonts w:ascii="Arial" w:eastAsia="Times New Roman" w:hAnsi="Arial" w:cs="Arial"/>
                <w:i/>
                <w:iCs/>
                <w:color w:val="275DFF"/>
                <w:kern w:val="0"/>
                <w:sz w:val="20"/>
                <w:szCs w:val="20"/>
                <w:u w:val="single"/>
                <w14:ligatures w14:val="none"/>
              </w:rPr>
              <w:t>өрчлөлт</w:t>
            </w:r>
            <w:proofErr w:type="spellEnd"/>
            <w:r w:rsidRPr="00CA495B">
              <w:rPr>
                <w:rFonts w:ascii="Arial" w:eastAsia="Times New Roman" w:hAnsi="Arial" w:cs="Arial"/>
                <w:i/>
                <w:iCs/>
                <w:color w:val="275DFF"/>
                <w:kern w:val="0"/>
                <w:sz w:val="20"/>
                <w:szCs w:val="20"/>
                <w:u w:val="single"/>
                <w14:ligatures w14:val="none"/>
              </w:rPr>
              <w:t xml:space="preserve"> </w:t>
            </w:r>
            <w:proofErr w:type="spellStart"/>
            <w:r w:rsidRPr="00CA495B">
              <w:rPr>
                <w:rFonts w:ascii="Arial" w:eastAsia="Times New Roman" w:hAnsi="Arial" w:cs="Arial"/>
                <w:i/>
                <w:iCs/>
                <w:color w:val="275DFF"/>
                <w:kern w:val="0"/>
                <w:sz w:val="20"/>
                <w:szCs w:val="20"/>
                <w:u w:val="single"/>
                <w14:ligatures w14:val="none"/>
              </w:rPr>
              <w:t>оруулсан</w:t>
            </w:r>
            <w:proofErr w:type="spellEnd"/>
            <w:r w:rsidRPr="00CA495B">
              <w:rPr>
                <w:rFonts w:ascii="Arial" w:eastAsia="Times New Roman" w:hAnsi="Arial" w:cs="Arial"/>
                <w:i/>
                <w:iCs/>
                <w:color w:val="275DFF"/>
                <w:kern w:val="0"/>
                <w:sz w:val="20"/>
                <w:szCs w:val="20"/>
                <w:u w:val="single"/>
                <w14:ligatures w14:val="none"/>
              </w:rPr>
              <w:t>/</w:t>
            </w:r>
          </w:p>
          <w:p w14:paraId="1E725F70" w14:textId="77777777" w:rsidR="00CA495B" w:rsidRPr="00CA495B" w:rsidRDefault="00CA495B" w:rsidP="00CA495B">
            <w:pPr>
              <w:shd w:val="clear" w:color="auto" w:fill="FFFFFF"/>
              <w:spacing w:line="300" w:lineRule="atLeast"/>
              <w:jc w:val="both"/>
              <w:rPr>
                <w:rFonts w:ascii="Arial" w:eastAsia="Times New Roman" w:hAnsi="Arial" w:cs="Arial"/>
                <w:i/>
                <w:iCs/>
                <w:color w:val="275DFF"/>
                <w:kern w:val="0"/>
                <w:sz w:val="20"/>
                <w:szCs w:val="20"/>
                <w:u w:val="single"/>
                <w14:ligatures w14:val="none"/>
              </w:rPr>
            </w:pPr>
            <w:r w:rsidRPr="00CA495B">
              <w:rPr>
                <w:rFonts w:ascii="Arial" w:eastAsia="Times New Roman" w:hAnsi="Arial" w:cs="Arial"/>
                <w:i/>
                <w:iCs/>
                <w:color w:val="275DFF"/>
                <w:kern w:val="0"/>
                <w:sz w:val="20"/>
                <w:szCs w:val="20"/>
                <w:u w:val="single"/>
                <w14:ligatures w14:val="none"/>
              </w:rPr>
              <w:t>/</w:t>
            </w:r>
            <w:proofErr w:type="spellStart"/>
            <w:r w:rsidRPr="00CA495B">
              <w:rPr>
                <w:rFonts w:ascii="Arial" w:eastAsia="Times New Roman" w:hAnsi="Arial" w:cs="Arial"/>
                <w:i/>
                <w:iCs/>
                <w:color w:val="275DFF"/>
                <w:kern w:val="0"/>
                <w:sz w:val="20"/>
                <w:szCs w:val="20"/>
                <w:u w:val="single"/>
                <w14:ligatures w14:val="none"/>
              </w:rPr>
              <w:t>Энэ</w:t>
            </w:r>
            <w:proofErr w:type="spellEnd"/>
            <w:r w:rsidRPr="00CA495B">
              <w:rPr>
                <w:rFonts w:ascii="Arial" w:eastAsia="Times New Roman" w:hAnsi="Arial" w:cs="Arial"/>
                <w:i/>
                <w:iCs/>
                <w:color w:val="275DFF"/>
                <w:kern w:val="0"/>
                <w:sz w:val="20"/>
                <w:szCs w:val="20"/>
                <w:u w:val="single"/>
                <w14:ligatures w14:val="none"/>
              </w:rPr>
              <w:t xml:space="preserve"> </w:t>
            </w:r>
            <w:proofErr w:type="spellStart"/>
            <w:r w:rsidRPr="00CA495B">
              <w:rPr>
                <w:rFonts w:ascii="Arial" w:eastAsia="Times New Roman" w:hAnsi="Arial" w:cs="Arial"/>
                <w:i/>
                <w:iCs/>
                <w:color w:val="275DFF"/>
                <w:kern w:val="0"/>
                <w:sz w:val="20"/>
                <w:szCs w:val="20"/>
                <w:u w:val="single"/>
                <w14:ligatures w14:val="none"/>
              </w:rPr>
              <w:t>заалтыг</w:t>
            </w:r>
            <w:proofErr w:type="spellEnd"/>
            <w:r w:rsidRPr="00CA495B">
              <w:rPr>
                <w:rFonts w:ascii="Arial" w:eastAsia="Times New Roman" w:hAnsi="Arial" w:cs="Arial"/>
                <w:i/>
                <w:iCs/>
                <w:color w:val="275DFF"/>
                <w:kern w:val="0"/>
                <w:sz w:val="20"/>
                <w:szCs w:val="20"/>
                <w:u w:val="single"/>
                <w14:ligatures w14:val="none"/>
              </w:rPr>
              <w:t xml:space="preserve"> 2019 </w:t>
            </w:r>
            <w:proofErr w:type="spellStart"/>
            <w:r w:rsidRPr="00CA495B">
              <w:rPr>
                <w:rFonts w:ascii="Arial" w:eastAsia="Times New Roman" w:hAnsi="Arial" w:cs="Arial"/>
                <w:i/>
                <w:iCs/>
                <w:color w:val="275DFF"/>
                <w:kern w:val="0"/>
                <w:sz w:val="20"/>
                <w:szCs w:val="20"/>
                <w:u w:val="single"/>
                <w14:ligatures w14:val="none"/>
              </w:rPr>
              <w:t>оны</w:t>
            </w:r>
            <w:proofErr w:type="spellEnd"/>
            <w:r w:rsidRPr="00CA495B">
              <w:rPr>
                <w:rFonts w:ascii="Arial" w:eastAsia="Times New Roman" w:hAnsi="Arial" w:cs="Arial"/>
                <w:i/>
                <w:iCs/>
                <w:color w:val="275DFF"/>
                <w:kern w:val="0"/>
                <w:sz w:val="20"/>
                <w:szCs w:val="20"/>
                <w:u w:val="single"/>
                <w14:ligatures w14:val="none"/>
              </w:rPr>
              <w:t xml:space="preserve"> 04 </w:t>
            </w:r>
            <w:proofErr w:type="spellStart"/>
            <w:r w:rsidRPr="00CA495B">
              <w:rPr>
                <w:rFonts w:ascii="Arial" w:eastAsia="Times New Roman" w:hAnsi="Arial" w:cs="Arial"/>
                <w:i/>
                <w:iCs/>
                <w:color w:val="275DFF"/>
                <w:kern w:val="0"/>
                <w:sz w:val="20"/>
                <w:szCs w:val="20"/>
                <w:u w:val="single"/>
                <w14:ligatures w14:val="none"/>
              </w:rPr>
              <w:t>дүгээр</w:t>
            </w:r>
            <w:proofErr w:type="spellEnd"/>
            <w:r w:rsidRPr="00CA495B">
              <w:rPr>
                <w:rFonts w:ascii="Arial" w:eastAsia="Times New Roman" w:hAnsi="Arial" w:cs="Arial"/>
                <w:i/>
                <w:iCs/>
                <w:color w:val="275DFF"/>
                <w:kern w:val="0"/>
                <w:sz w:val="20"/>
                <w:szCs w:val="20"/>
                <w:u w:val="single"/>
                <w14:ligatures w14:val="none"/>
              </w:rPr>
              <w:t xml:space="preserve"> </w:t>
            </w:r>
            <w:proofErr w:type="spellStart"/>
            <w:r w:rsidRPr="00CA495B">
              <w:rPr>
                <w:rFonts w:ascii="Arial" w:eastAsia="Times New Roman" w:hAnsi="Arial" w:cs="Arial"/>
                <w:i/>
                <w:iCs/>
                <w:color w:val="275DFF"/>
                <w:kern w:val="0"/>
                <w:sz w:val="20"/>
                <w:szCs w:val="20"/>
                <w:u w:val="single"/>
                <w14:ligatures w14:val="none"/>
              </w:rPr>
              <w:t>сарын</w:t>
            </w:r>
            <w:proofErr w:type="spellEnd"/>
            <w:r w:rsidRPr="00CA495B">
              <w:rPr>
                <w:rFonts w:ascii="Arial" w:eastAsia="Times New Roman" w:hAnsi="Arial" w:cs="Arial"/>
                <w:i/>
                <w:iCs/>
                <w:color w:val="275DFF"/>
                <w:kern w:val="0"/>
                <w:sz w:val="20"/>
                <w:szCs w:val="20"/>
                <w:u w:val="single"/>
                <w14:ligatures w14:val="none"/>
              </w:rPr>
              <w:t xml:space="preserve"> 18-ны </w:t>
            </w:r>
            <w:proofErr w:type="spellStart"/>
            <w:r w:rsidRPr="00CA495B">
              <w:rPr>
                <w:rFonts w:ascii="Arial" w:eastAsia="Times New Roman" w:hAnsi="Arial" w:cs="Arial"/>
                <w:i/>
                <w:iCs/>
                <w:color w:val="275DFF"/>
                <w:kern w:val="0"/>
                <w:sz w:val="20"/>
                <w:szCs w:val="20"/>
                <w:u w:val="single"/>
                <w14:ligatures w14:val="none"/>
              </w:rPr>
              <w:t>өдрийн</w:t>
            </w:r>
            <w:proofErr w:type="spellEnd"/>
            <w:r w:rsidRPr="00CA495B">
              <w:rPr>
                <w:rFonts w:ascii="Arial" w:eastAsia="Times New Roman" w:hAnsi="Arial" w:cs="Arial"/>
                <w:i/>
                <w:iCs/>
                <w:color w:val="275DFF"/>
                <w:kern w:val="0"/>
                <w:sz w:val="20"/>
                <w:szCs w:val="20"/>
                <w:u w:val="single"/>
                <w14:ligatures w14:val="none"/>
              </w:rPr>
              <w:t xml:space="preserve"> </w:t>
            </w:r>
            <w:proofErr w:type="spellStart"/>
            <w:r w:rsidRPr="00CA495B">
              <w:rPr>
                <w:rFonts w:ascii="Arial" w:eastAsia="Times New Roman" w:hAnsi="Arial" w:cs="Arial"/>
                <w:i/>
                <w:iCs/>
                <w:color w:val="275DFF"/>
                <w:kern w:val="0"/>
                <w:sz w:val="20"/>
                <w:szCs w:val="20"/>
                <w:u w:val="single"/>
                <w14:ligatures w14:val="none"/>
              </w:rPr>
              <w:t>хуулиар</w:t>
            </w:r>
            <w:proofErr w:type="spellEnd"/>
            <w:r w:rsidRPr="00CA495B">
              <w:rPr>
                <w:rFonts w:ascii="Arial" w:eastAsia="Times New Roman" w:hAnsi="Arial" w:cs="Arial"/>
                <w:i/>
                <w:iCs/>
                <w:color w:val="275DFF"/>
                <w:kern w:val="0"/>
                <w:sz w:val="20"/>
                <w:szCs w:val="20"/>
                <w:u w:val="single"/>
                <w14:ligatures w14:val="none"/>
              </w:rPr>
              <w:t xml:space="preserve"> </w:t>
            </w:r>
            <w:proofErr w:type="spellStart"/>
            <w:r w:rsidRPr="00CA495B">
              <w:rPr>
                <w:rFonts w:ascii="Arial" w:eastAsia="Times New Roman" w:hAnsi="Arial" w:cs="Arial"/>
                <w:i/>
                <w:iCs/>
                <w:color w:val="275DFF"/>
                <w:kern w:val="0"/>
                <w:sz w:val="20"/>
                <w:szCs w:val="20"/>
                <w:u w:val="single"/>
                <w14:ligatures w14:val="none"/>
              </w:rPr>
              <w:t>өөрчлөн</w:t>
            </w:r>
            <w:proofErr w:type="spellEnd"/>
            <w:r w:rsidRPr="00CA495B">
              <w:rPr>
                <w:rFonts w:ascii="Arial" w:eastAsia="Times New Roman" w:hAnsi="Arial" w:cs="Arial"/>
                <w:i/>
                <w:iCs/>
                <w:color w:val="275DFF"/>
                <w:kern w:val="0"/>
                <w:sz w:val="20"/>
                <w:szCs w:val="20"/>
                <w:u w:val="single"/>
                <w14:ligatures w14:val="none"/>
              </w:rPr>
              <w:t xml:space="preserve"> </w:t>
            </w:r>
            <w:proofErr w:type="spellStart"/>
            <w:proofErr w:type="gramStart"/>
            <w:r w:rsidRPr="00CA495B">
              <w:rPr>
                <w:rFonts w:ascii="Arial" w:eastAsia="Times New Roman" w:hAnsi="Arial" w:cs="Arial"/>
                <w:i/>
                <w:iCs/>
                <w:color w:val="275DFF"/>
                <w:kern w:val="0"/>
                <w:sz w:val="20"/>
                <w:szCs w:val="20"/>
                <w:u w:val="single"/>
                <w14:ligatures w14:val="none"/>
              </w:rPr>
              <w:t>найруулсан</w:t>
            </w:r>
            <w:proofErr w:type="spellEnd"/>
            <w:r w:rsidRPr="00CA495B">
              <w:rPr>
                <w:rFonts w:ascii="Arial" w:eastAsia="Times New Roman" w:hAnsi="Arial" w:cs="Arial"/>
                <w:i/>
                <w:iCs/>
                <w:color w:val="275DFF"/>
                <w:kern w:val="0"/>
                <w:sz w:val="20"/>
                <w:szCs w:val="20"/>
                <w:u w:val="single"/>
                <w14:ligatures w14:val="none"/>
              </w:rPr>
              <w:t>./</w:t>
            </w:r>
            <w:proofErr w:type="gramEnd"/>
          </w:p>
          <w:p w14:paraId="24C41711" w14:textId="77777777" w:rsidR="00CA495B" w:rsidRPr="00CA495B" w:rsidRDefault="00CA495B" w:rsidP="00CA495B">
            <w:pPr>
              <w:shd w:val="clear" w:color="auto" w:fill="FFFFFF"/>
              <w:spacing w:line="300" w:lineRule="atLeast"/>
              <w:jc w:val="both"/>
              <w:rPr>
                <w:rFonts w:ascii="Arial" w:eastAsia="Times New Roman" w:hAnsi="Arial" w:cs="Arial"/>
                <w:color w:val="333333"/>
                <w:kern w:val="0"/>
                <w:sz w:val="20"/>
                <w:szCs w:val="20"/>
                <w14:ligatures w14:val="none"/>
              </w:rPr>
            </w:pPr>
            <w:r w:rsidRPr="00CA495B">
              <w:rPr>
                <w:rFonts w:ascii="Arial" w:eastAsia="Times New Roman" w:hAnsi="Arial" w:cs="Arial"/>
                <w:color w:val="333333"/>
                <w:kern w:val="0"/>
                <w:sz w:val="20"/>
                <w:szCs w:val="20"/>
                <w14:ligatures w14:val="none"/>
              </w:rPr>
              <w:t>3.1.</w:t>
            </w:r>
            <w:proofErr w:type="gramStart"/>
            <w:r w:rsidRPr="00CA495B">
              <w:rPr>
                <w:rFonts w:ascii="Arial" w:eastAsia="Times New Roman" w:hAnsi="Arial" w:cs="Arial"/>
                <w:color w:val="333333"/>
                <w:kern w:val="0"/>
                <w:sz w:val="20"/>
                <w:szCs w:val="20"/>
                <w14:ligatures w14:val="none"/>
              </w:rPr>
              <w:t>5.онц</w:t>
            </w:r>
            <w:proofErr w:type="gram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болон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дайны</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байдал</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зарласан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үед</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зэвсэгт</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хүчин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ашиглах</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цэрэг</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хөдөлгөх</w:t>
            </w:r>
            <w:proofErr w:type="spellEnd"/>
            <w:r w:rsidRPr="00CA495B">
              <w:rPr>
                <w:rFonts w:ascii="Arial" w:eastAsia="Times New Roman" w:hAnsi="Arial" w:cs="Arial"/>
                <w:color w:val="333333"/>
                <w:kern w:val="0"/>
                <w:sz w:val="20"/>
                <w:szCs w:val="20"/>
                <w14:ligatures w14:val="none"/>
              </w:rPr>
              <w:t>;</w:t>
            </w:r>
          </w:p>
          <w:p w14:paraId="11B5B6AE" w14:textId="77777777" w:rsidR="00CA495B" w:rsidRPr="00CA495B" w:rsidRDefault="00CA495B" w:rsidP="00CA495B">
            <w:pPr>
              <w:shd w:val="clear" w:color="auto" w:fill="FFFFFF"/>
              <w:spacing w:line="300" w:lineRule="atLeast"/>
              <w:jc w:val="both"/>
              <w:rPr>
                <w:rFonts w:ascii="Arial" w:eastAsia="Times New Roman" w:hAnsi="Arial" w:cs="Arial"/>
                <w:color w:val="333333"/>
                <w:kern w:val="0"/>
                <w:sz w:val="20"/>
                <w:szCs w:val="20"/>
                <w14:ligatures w14:val="none"/>
              </w:rPr>
            </w:pPr>
            <w:r w:rsidRPr="00CA495B">
              <w:rPr>
                <w:rFonts w:ascii="Arial" w:eastAsia="Times New Roman" w:hAnsi="Arial" w:cs="Arial"/>
                <w:color w:val="333333"/>
                <w:kern w:val="0"/>
                <w:sz w:val="20"/>
                <w:szCs w:val="20"/>
                <w14:ligatures w14:val="none"/>
              </w:rPr>
              <w:t>3.1.</w:t>
            </w:r>
            <w:proofErr w:type="gramStart"/>
            <w:r w:rsidRPr="00CA495B">
              <w:rPr>
                <w:rFonts w:ascii="Arial" w:eastAsia="Times New Roman" w:hAnsi="Arial" w:cs="Arial"/>
                <w:color w:val="333333"/>
                <w:kern w:val="0"/>
                <w:sz w:val="20"/>
                <w:szCs w:val="20"/>
                <w14:ligatures w14:val="none"/>
              </w:rPr>
              <w:t>6.тагнуул</w:t>
            </w:r>
            <w:proofErr w:type="gram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үндэсний</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аюулгүй</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байдлыг</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хамгаалах</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болон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төрийн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гадаад</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бодлогыг</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шууд</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хэрэгжүүлэхтэй</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холбоотой</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ажиллагаа</w:t>
            </w:r>
            <w:proofErr w:type="spellEnd"/>
            <w:r w:rsidRPr="00CA495B">
              <w:rPr>
                <w:rFonts w:ascii="Arial" w:eastAsia="Times New Roman" w:hAnsi="Arial" w:cs="Arial"/>
                <w:color w:val="333333"/>
                <w:kern w:val="0"/>
                <w:sz w:val="20"/>
                <w:szCs w:val="20"/>
                <w14:ligatures w14:val="none"/>
              </w:rPr>
              <w:t>;</w:t>
            </w:r>
          </w:p>
          <w:p w14:paraId="032DD9FA" w14:textId="77777777" w:rsidR="00CA495B" w:rsidRPr="00CA495B" w:rsidRDefault="00CA495B" w:rsidP="00CA495B">
            <w:pPr>
              <w:shd w:val="clear" w:color="auto" w:fill="FFFFFF"/>
              <w:spacing w:line="300" w:lineRule="atLeast"/>
              <w:jc w:val="both"/>
              <w:rPr>
                <w:rFonts w:ascii="Arial" w:eastAsia="Times New Roman" w:hAnsi="Arial" w:cs="Arial"/>
                <w:color w:val="333333"/>
                <w:kern w:val="0"/>
                <w:sz w:val="20"/>
                <w:szCs w:val="20"/>
                <w14:ligatures w14:val="none"/>
              </w:rPr>
            </w:pPr>
            <w:r w:rsidRPr="00CA495B">
              <w:rPr>
                <w:rFonts w:ascii="Arial" w:eastAsia="Times New Roman" w:hAnsi="Arial" w:cs="Arial"/>
                <w:color w:val="333333"/>
                <w:kern w:val="0"/>
                <w:sz w:val="20"/>
                <w:szCs w:val="20"/>
                <w14:ligatures w14:val="none"/>
              </w:rPr>
              <w:t>3.1.</w:t>
            </w:r>
            <w:proofErr w:type="gramStart"/>
            <w:r w:rsidRPr="00CA495B">
              <w:rPr>
                <w:rFonts w:ascii="Arial" w:eastAsia="Times New Roman" w:hAnsi="Arial" w:cs="Arial"/>
                <w:color w:val="333333"/>
                <w:kern w:val="0"/>
                <w:sz w:val="20"/>
                <w:szCs w:val="20"/>
                <w14:ligatures w14:val="none"/>
              </w:rPr>
              <w:t>7.Монгол</w:t>
            </w:r>
            <w:proofErr w:type="gram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Улсын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Их</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Хурлын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улс</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төрийн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шийдвэрийг</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хэрэгжүүлэх</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зорилгоор</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Засгийн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газраас</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гаргасан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шийдвэр</w:t>
            </w:r>
            <w:proofErr w:type="spellEnd"/>
            <w:r w:rsidRPr="00CA495B">
              <w:rPr>
                <w:rFonts w:ascii="Arial" w:eastAsia="Times New Roman" w:hAnsi="Arial" w:cs="Arial"/>
                <w:color w:val="333333"/>
                <w:kern w:val="0"/>
                <w:sz w:val="20"/>
                <w:szCs w:val="20"/>
                <w14:ligatures w14:val="none"/>
              </w:rPr>
              <w:t>.</w:t>
            </w:r>
          </w:p>
          <w:p w14:paraId="110FF81B" w14:textId="77777777" w:rsidR="00CA495B" w:rsidRPr="00CA495B" w:rsidRDefault="00CA495B" w:rsidP="00CA495B">
            <w:pPr>
              <w:shd w:val="clear" w:color="auto" w:fill="FFFFFF"/>
              <w:spacing w:before="300" w:after="300" w:line="300" w:lineRule="atLeast"/>
              <w:jc w:val="both"/>
              <w:rPr>
                <w:rFonts w:ascii="Arial" w:eastAsia="Times New Roman" w:hAnsi="Arial" w:cs="Arial"/>
                <w:color w:val="333333"/>
                <w:kern w:val="0"/>
                <w:sz w:val="20"/>
                <w:szCs w:val="20"/>
                <w14:ligatures w14:val="none"/>
              </w:rPr>
            </w:pPr>
            <w:proofErr w:type="spellStart"/>
            <w:r w:rsidRPr="00CA495B">
              <w:rPr>
                <w:rFonts w:ascii="Arial" w:eastAsia="Times New Roman" w:hAnsi="Arial" w:cs="Arial"/>
                <w:color w:val="333333"/>
                <w:kern w:val="0"/>
                <w:sz w:val="20"/>
                <w:szCs w:val="20"/>
                <w14:ligatures w14:val="none"/>
              </w:rPr>
              <w:t>Тайлбар</w:t>
            </w:r>
            <w:proofErr w:type="spellEnd"/>
            <w:r w:rsidRPr="00CA495B">
              <w:rPr>
                <w:rFonts w:ascii="Arial" w:eastAsia="Times New Roman" w:hAnsi="Arial" w:cs="Arial"/>
                <w:color w:val="333333"/>
                <w:kern w:val="0"/>
                <w:sz w:val="20"/>
                <w:szCs w:val="20"/>
                <w14:ligatures w14:val="none"/>
              </w:rPr>
              <w:t>: "</w:t>
            </w:r>
            <w:proofErr w:type="spellStart"/>
            <w:r w:rsidRPr="00CA495B">
              <w:rPr>
                <w:rFonts w:ascii="Arial" w:eastAsia="Times New Roman" w:hAnsi="Arial" w:cs="Arial"/>
                <w:color w:val="333333"/>
                <w:kern w:val="0"/>
                <w:sz w:val="20"/>
                <w:szCs w:val="20"/>
                <w14:ligatures w14:val="none"/>
              </w:rPr>
              <w:t>Улс</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төрийн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шийдвэрийг</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хэрэгжүүлэх</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зорилгоор</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гэдэгт</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Монгол</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Улсын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Үндсэн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хуулийн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Хорин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тавдугаар</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зүйлд</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заасан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онцгой</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бүрэн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эрхийнхээ</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хүрээнд</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Улсын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Их</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Хурлаас</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гаргасан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төрийн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гадаад</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дотоод</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бодлогыг</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тодорхойлсон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шийдвэрийг</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хэрэгжүүлэх</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зорилгоор</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Улсын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Их</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Хурлын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тухайн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шийдвэрээс</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салгаж</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болохгүй</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Засгийн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газрын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шийдвэрийг</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ойлгоно</w:t>
            </w:r>
            <w:proofErr w:type="spellEnd"/>
            <w:r w:rsidRPr="00CA495B">
              <w:rPr>
                <w:rFonts w:ascii="Arial" w:eastAsia="Times New Roman" w:hAnsi="Arial" w:cs="Arial"/>
                <w:color w:val="333333"/>
                <w:kern w:val="0"/>
                <w:sz w:val="20"/>
                <w:szCs w:val="20"/>
                <w14:ligatures w14:val="none"/>
              </w:rPr>
              <w:t>.</w:t>
            </w:r>
          </w:p>
          <w:p w14:paraId="2CADE4B3" w14:textId="77777777" w:rsidR="00CA495B" w:rsidRPr="00CA495B" w:rsidRDefault="00CA495B" w:rsidP="00CA495B">
            <w:pPr>
              <w:shd w:val="clear" w:color="auto" w:fill="FFFFFF"/>
              <w:spacing w:line="300" w:lineRule="atLeast"/>
              <w:jc w:val="both"/>
              <w:rPr>
                <w:rFonts w:ascii="Arial" w:eastAsia="Times New Roman" w:hAnsi="Arial" w:cs="Arial"/>
                <w:i/>
                <w:iCs/>
                <w:color w:val="275DFF"/>
                <w:kern w:val="0"/>
                <w:sz w:val="20"/>
                <w:szCs w:val="20"/>
                <w:u w:val="single"/>
                <w14:ligatures w14:val="none"/>
              </w:rPr>
            </w:pPr>
            <w:r w:rsidRPr="00CA495B">
              <w:rPr>
                <w:rFonts w:ascii="Arial" w:eastAsia="Times New Roman" w:hAnsi="Arial" w:cs="Arial"/>
                <w:i/>
                <w:iCs/>
                <w:color w:val="275DFF"/>
                <w:kern w:val="0"/>
                <w:sz w:val="20"/>
                <w:szCs w:val="20"/>
                <w:u w:val="single"/>
                <w14:ligatures w14:val="none"/>
              </w:rPr>
              <w:t>/</w:t>
            </w:r>
            <w:proofErr w:type="spellStart"/>
            <w:r w:rsidRPr="00CA495B">
              <w:rPr>
                <w:rFonts w:ascii="Arial" w:eastAsia="Times New Roman" w:hAnsi="Arial" w:cs="Arial"/>
                <w:i/>
                <w:iCs/>
                <w:color w:val="275DFF"/>
                <w:kern w:val="0"/>
                <w:sz w:val="20"/>
                <w:szCs w:val="20"/>
                <w:u w:val="single"/>
                <w14:ligatures w14:val="none"/>
              </w:rPr>
              <w:t>Энэ</w:t>
            </w:r>
            <w:proofErr w:type="spellEnd"/>
            <w:r w:rsidRPr="00CA495B">
              <w:rPr>
                <w:rFonts w:ascii="Arial" w:eastAsia="Times New Roman" w:hAnsi="Arial" w:cs="Arial"/>
                <w:i/>
                <w:iCs/>
                <w:color w:val="275DFF"/>
                <w:kern w:val="0"/>
                <w:sz w:val="20"/>
                <w:szCs w:val="20"/>
                <w:u w:val="single"/>
                <w14:ligatures w14:val="none"/>
              </w:rPr>
              <w:t xml:space="preserve"> </w:t>
            </w:r>
            <w:proofErr w:type="spellStart"/>
            <w:r w:rsidRPr="00CA495B">
              <w:rPr>
                <w:rFonts w:ascii="Arial" w:eastAsia="Times New Roman" w:hAnsi="Arial" w:cs="Arial"/>
                <w:i/>
                <w:iCs/>
                <w:color w:val="275DFF"/>
                <w:kern w:val="0"/>
                <w:sz w:val="20"/>
                <w:szCs w:val="20"/>
                <w:u w:val="single"/>
                <w14:ligatures w14:val="none"/>
              </w:rPr>
              <w:t>заалтыг</w:t>
            </w:r>
            <w:proofErr w:type="spellEnd"/>
            <w:r w:rsidRPr="00CA495B">
              <w:rPr>
                <w:rFonts w:ascii="Arial" w:eastAsia="Times New Roman" w:hAnsi="Arial" w:cs="Arial"/>
                <w:i/>
                <w:iCs/>
                <w:color w:val="275DFF"/>
                <w:kern w:val="0"/>
                <w:sz w:val="20"/>
                <w:szCs w:val="20"/>
                <w:u w:val="single"/>
                <w14:ligatures w14:val="none"/>
              </w:rPr>
              <w:t xml:space="preserve"> 2019 </w:t>
            </w:r>
            <w:proofErr w:type="spellStart"/>
            <w:r w:rsidRPr="00CA495B">
              <w:rPr>
                <w:rFonts w:ascii="Arial" w:eastAsia="Times New Roman" w:hAnsi="Arial" w:cs="Arial"/>
                <w:i/>
                <w:iCs/>
                <w:color w:val="275DFF"/>
                <w:kern w:val="0"/>
                <w:sz w:val="20"/>
                <w:szCs w:val="20"/>
                <w:u w:val="single"/>
                <w14:ligatures w14:val="none"/>
              </w:rPr>
              <w:t>оны</w:t>
            </w:r>
            <w:proofErr w:type="spellEnd"/>
            <w:r w:rsidRPr="00CA495B">
              <w:rPr>
                <w:rFonts w:ascii="Arial" w:eastAsia="Times New Roman" w:hAnsi="Arial" w:cs="Arial"/>
                <w:i/>
                <w:iCs/>
                <w:color w:val="275DFF"/>
                <w:kern w:val="0"/>
                <w:sz w:val="20"/>
                <w:szCs w:val="20"/>
                <w:u w:val="single"/>
                <w14:ligatures w14:val="none"/>
              </w:rPr>
              <w:t xml:space="preserve"> 05 </w:t>
            </w:r>
            <w:proofErr w:type="spellStart"/>
            <w:r w:rsidRPr="00CA495B">
              <w:rPr>
                <w:rFonts w:ascii="Arial" w:eastAsia="Times New Roman" w:hAnsi="Arial" w:cs="Arial"/>
                <w:i/>
                <w:iCs/>
                <w:color w:val="275DFF"/>
                <w:kern w:val="0"/>
                <w:sz w:val="20"/>
                <w:szCs w:val="20"/>
                <w:u w:val="single"/>
                <w14:ligatures w14:val="none"/>
              </w:rPr>
              <w:t>дугаар</w:t>
            </w:r>
            <w:proofErr w:type="spellEnd"/>
            <w:r w:rsidRPr="00CA495B">
              <w:rPr>
                <w:rFonts w:ascii="Arial" w:eastAsia="Times New Roman" w:hAnsi="Arial" w:cs="Arial"/>
                <w:i/>
                <w:iCs/>
                <w:color w:val="275DFF"/>
                <w:kern w:val="0"/>
                <w:sz w:val="20"/>
                <w:szCs w:val="20"/>
                <w:u w:val="single"/>
                <w14:ligatures w14:val="none"/>
              </w:rPr>
              <w:t xml:space="preserve"> </w:t>
            </w:r>
            <w:proofErr w:type="spellStart"/>
            <w:r w:rsidRPr="00CA495B">
              <w:rPr>
                <w:rFonts w:ascii="Arial" w:eastAsia="Times New Roman" w:hAnsi="Arial" w:cs="Arial"/>
                <w:i/>
                <w:iCs/>
                <w:color w:val="275DFF"/>
                <w:kern w:val="0"/>
                <w:sz w:val="20"/>
                <w:szCs w:val="20"/>
                <w:u w:val="single"/>
                <w14:ligatures w14:val="none"/>
              </w:rPr>
              <w:t>сарын</w:t>
            </w:r>
            <w:proofErr w:type="spellEnd"/>
            <w:r w:rsidRPr="00CA495B">
              <w:rPr>
                <w:rFonts w:ascii="Arial" w:eastAsia="Times New Roman" w:hAnsi="Arial" w:cs="Arial"/>
                <w:i/>
                <w:iCs/>
                <w:color w:val="275DFF"/>
                <w:kern w:val="0"/>
                <w:sz w:val="20"/>
                <w:szCs w:val="20"/>
                <w:u w:val="single"/>
                <w14:ligatures w14:val="none"/>
              </w:rPr>
              <w:t xml:space="preserve"> 09-ний </w:t>
            </w:r>
            <w:proofErr w:type="spellStart"/>
            <w:r w:rsidRPr="00CA495B">
              <w:rPr>
                <w:rFonts w:ascii="Arial" w:eastAsia="Times New Roman" w:hAnsi="Arial" w:cs="Arial"/>
                <w:i/>
                <w:iCs/>
                <w:color w:val="275DFF"/>
                <w:kern w:val="0"/>
                <w:sz w:val="20"/>
                <w:szCs w:val="20"/>
                <w:u w:val="single"/>
                <w14:ligatures w14:val="none"/>
              </w:rPr>
              <w:t>өдрийн</w:t>
            </w:r>
            <w:proofErr w:type="spellEnd"/>
            <w:r w:rsidRPr="00CA495B">
              <w:rPr>
                <w:rFonts w:ascii="Arial" w:eastAsia="Times New Roman" w:hAnsi="Arial" w:cs="Arial"/>
                <w:i/>
                <w:iCs/>
                <w:color w:val="275DFF"/>
                <w:kern w:val="0"/>
                <w:sz w:val="20"/>
                <w:szCs w:val="20"/>
                <w:u w:val="single"/>
                <w14:ligatures w14:val="none"/>
              </w:rPr>
              <w:t xml:space="preserve"> </w:t>
            </w:r>
            <w:proofErr w:type="spellStart"/>
            <w:r w:rsidRPr="00CA495B">
              <w:rPr>
                <w:rFonts w:ascii="Arial" w:eastAsia="Times New Roman" w:hAnsi="Arial" w:cs="Arial"/>
                <w:i/>
                <w:iCs/>
                <w:color w:val="275DFF"/>
                <w:kern w:val="0"/>
                <w:sz w:val="20"/>
                <w:szCs w:val="20"/>
                <w:u w:val="single"/>
                <w14:ligatures w14:val="none"/>
              </w:rPr>
              <w:t>хуулиар</w:t>
            </w:r>
            <w:proofErr w:type="spellEnd"/>
            <w:r w:rsidRPr="00CA495B">
              <w:rPr>
                <w:rFonts w:ascii="Arial" w:eastAsia="Times New Roman" w:hAnsi="Arial" w:cs="Arial"/>
                <w:i/>
                <w:iCs/>
                <w:color w:val="275DFF"/>
                <w:kern w:val="0"/>
                <w:sz w:val="20"/>
                <w:szCs w:val="20"/>
                <w:u w:val="single"/>
                <w14:ligatures w14:val="none"/>
              </w:rPr>
              <w:t xml:space="preserve"> </w:t>
            </w:r>
            <w:proofErr w:type="spellStart"/>
            <w:r w:rsidRPr="00CA495B">
              <w:rPr>
                <w:rFonts w:ascii="Arial" w:eastAsia="Times New Roman" w:hAnsi="Arial" w:cs="Arial"/>
                <w:i/>
                <w:iCs/>
                <w:color w:val="275DFF"/>
                <w:kern w:val="0"/>
                <w:sz w:val="20"/>
                <w:szCs w:val="20"/>
                <w:u w:val="single"/>
                <w14:ligatures w14:val="none"/>
              </w:rPr>
              <w:t>өөрчлөн</w:t>
            </w:r>
            <w:proofErr w:type="spellEnd"/>
            <w:r w:rsidRPr="00CA495B">
              <w:rPr>
                <w:rFonts w:ascii="Arial" w:eastAsia="Times New Roman" w:hAnsi="Arial" w:cs="Arial"/>
                <w:i/>
                <w:iCs/>
                <w:color w:val="275DFF"/>
                <w:kern w:val="0"/>
                <w:sz w:val="20"/>
                <w:szCs w:val="20"/>
                <w:u w:val="single"/>
                <w14:ligatures w14:val="none"/>
              </w:rPr>
              <w:t xml:space="preserve"> </w:t>
            </w:r>
            <w:proofErr w:type="spellStart"/>
            <w:proofErr w:type="gramStart"/>
            <w:r w:rsidRPr="00CA495B">
              <w:rPr>
                <w:rFonts w:ascii="Arial" w:eastAsia="Times New Roman" w:hAnsi="Arial" w:cs="Arial"/>
                <w:i/>
                <w:iCs/>
                <w:color w:val="275DFF"/>
                <w:kern w:val="0"/>
                <w:sz w:val="20"/>
                <w:szCs w:val="20"/>
                <w:u w:val="single"/>
                <w14:ligatures w14:val="none"/>
              </w:rPr>
              <w:t>найруулсан</w:t>
            </w:r>
            <w:proofErr w:type="spellEnd"/>
            <w:r w:rsidRPr="00CA495B">
              <w:rPr>
                <w:rFonts w:ascii="Arial" w:eastAsia="Times New Roman" w:hAnsi="Arial" w:cs="Arial"/>
                <w:i/>
                <w:iCs/>
                <w:color w:val="275DFF"/>
                <w:kern w:val="0"/>
                <w:sz w:val="20"/>
                <w:szCs w:val="20"/>
                <w:u w:val="single"/>
                <w14:ligatures w14:val="none"/>
              </w:rPr>
              <w:t>./</w:t>
            </w:r>
            <w:proofErr w:type="gramEnd"/>
          </w:p>
          <w:p w14:paraId="262B7D0C" w14:textId="77777777" w:rsidR="00CA495B" w:rsidRPr="00CA495B" w:rsidRDefault="00CA495B" w:rsidP="00CA495B">
            <w:pPr>
              <w:shd w:val="clear" w:color="auto" w:fill="FFFFFF"/>
              <w:spacing w:before="300" w:after="300" w:line="300" w:lineRule="atLeast"/>
              <w:jc w:val="both"/>
              <w:rPr>
                <w:rFonts w:ascii="Arial" w:eastAsia="Times New Roman" w:hAnsi="Arial" w:cs="Arial"/>
                <w:color w:val="333333"/>
                <w:kern w:val="0"/>
                <w:sz w:val="20"/>
                <w:szCs w:val="20"/>
                <w14:ligatures w14:val="none"/>
              </w:rPr>
            </w:pPr>
            <w:r w:rsidRPr="00CA495B">
              <w:rPr>
                <w:rFonts w:ascii="Arial" w:eastAsia="Times New Roman" w:hAnsi="Arial" w:cs="Arial"/>
                <w:i/>
                <w:iCs/>
                <w:color w:val="333333"/>
                <w:kern w:val="0"/>
                <w:sz w:val="20"/>
                <w:szCs w:val="20"/>
                <w14:ligatures w14:val="none"/>
              </w:rPr>
              <w:t>/</w:t>
            </w:r>
            <w:proofErr w:type="spellStart"/>
            <w:r w:rsidRPr="00CA495B">
              <w:rPr>
                <w:rFonts w:ascii="Arial" w:eastAsia="Times New Roman" w:hAnsi="Arial" w:cs="Arial"/>
                <w:i/>
                <w:iCs/>
                <w:color w:val="333333"/>
                <w:kern w:val="0"/>
                <w:sz w:val="20"/>
                <w:szCs w:val="20"/>
                <w14:ligatures w14:val="none"/>
              </w:rPr>
              <w:t>Улсын</w:t>
            </w:r>
            <w:proofErr w:type="spellEnd"/>
            <w:r w:rsidRPr="00CA495B">
              <w:rPr>
                <w:rFonts w:ascii="Arial" w:eastAsia="Times New Roman" w:hAnsi="Arial" w:cs="Arial"/>
                <w:i/>
                <w:iCs/>
                <w:color w:val="333333"/>
                <w:kern w:val="0"/>
                <w:sz w:val="20"/>
                <w:szCs w:val="20"/>
                <w14:ligatures w14:val="none"/>
              </w:rPr>
              <w:t xml:space="preserve"> </w:t>
            </w:r>
            <w:proofErr w:type="spellStart"/>
            <w:r w:rsidRPr="00CA495B">
              <w:rPr>
                <w:rFonts w:ascii="Arial" w:eastAsia="Times New Roman" w:hAnsi="Arial" w:cs="Arial"/>
                <w:i/>
                <w:iCs/>
                <w:color w:val="333333"/>
                <w:kern w:val="0"/>
                <w:sz w:val="20"/>
                <w:szCs w:val="20"/>
                <w14:ligatures w14:val="none"/>
              </w:rPr>
              <w:t>Их</w:t>
            </w:r>
            <w:proofErr w:type="spellEnd"/>
            <w:r w:rsidRPr="00CA495B">
              <w:rPr>
                <w:rFonts w:ascii="Arial" w:eastAsia="Times New Roman" w:hAnsi="Arial" w:cs="Arial"/>
                <w:i/>
                <w:iCs/>
                <w:color w:val="333333"/>
                <w:kern w:val="0"/>
                <w:sz w:val="20"/>
                <w:szCs w:val="20"/>
                <w14:ligatures w14:val="none"/>
              </w:rPr>
              <w:t xml:space="preserve"> </w:t>
            </w:r>
            <w:proofErr w:type="spellStart"/>
            <w:r w:rsidRPr="00CA495B">
              <w:rPr>
                <w:rFonts w:ascii="Arial" w:eastAsia="Times New Roman" w:hAnsi="Arial" w:cs="Arial"/>
                <w:i/>
                <w:iCs/>
                <w:color w:val="333333"/>
                <w:kern w:val="0"/>
                <w:sz w:val="20"/>
                <w:szCs w:val="20"/>
                <w14:ligatures w14:val="none"/>
              </w:rPr>
              <w:t>Хурлаас</w:t>
            </w:r>
            <w:proofErr w:type="spellEnd"/>
            <w:r w:rsidRPr="00CA495B">
              <w:rPr>
                <w:rFonts w:ascii="Arial" w:eastAsia="Times New Roman" w:hAnsi="Arial" w:cs="Arial"/>
                <w:i/>
                <w:iCs/>
                <w:color w:val="333333"/>
                <w:kern w:val="0"/>
                <w:sz w:val="20"/>
                <w:szCs w:val="20"/>
                <w14:ligatures w14:val="none"/>
              </w:rPr>
              <w:t xml:space="preserve"> 2019 </w:t>
            </w:r>
            <w:proofErr w:type="spellStart"/>
            <w:r w:rsidRPr="00CA495B">
              <w:rPr>
                <w:rFonts w:ascii="Arial" w:eastAsia="Times New Roman" w:hAnsi="Arial" w:cs="Arial"/>
                <w:i/>
                <w:iCs/>
                <w:color w:val="333333"/>
                <w:kern w:val="0"/>
                <w:sz w:val="20"/>
                <w:szCs w:val="20"/>
                <w14:ligatures w14:val="none"/>
              </w:rPr>
              <w:t>оны</w:t>
            </w:r>
            <w:proofErr w:type="spellEnd"/>
            <w:r w:rsidRPr="00CA495B">
              <w:rPr>
                <w:rFonts w:ascii="Arial" w:eastAsia="Times New Roman" w:hAnsi="Arial" w:cs="Arial"/>
                <w:i/>
                <w:iCs/>
                <w:color w:val="333333"/>
                <w:kern w:val="0"/>
                <w:sz w:val="20"/>
                <w:szCs w:val="20"/>
                <w14:ligatures w14:val="none"/>
              </w:rPr>
              <w:t xml:space="preserve"> 05 </w:t>
            </w:r>
            <w:proofErr w:type="spellStart"/>
            <w:r w:rsidRPr="00CA495B">
              <w:rPr>
                <w:rFonts w:ascii="Arial" w:eastAsia="Times New Roman" w:hAnsi="Arial" w:cs="Arial"/>
                <w:i/>
                <w:iCs/>
                <w:color w:val="333333"/>
                <w:kern w:val="0"/>
                <w:sz w:val="20"/>
                <w:szCs w:val="20"/>
                <w14:ligatures w14:val="none"/>
              </w:rPr>
              <w:t>дугаар</w:t>
            </w:r>
            <w:proofErr w:type="spellEnd"/>
            <w:r w:rsidRPr="00CA495B">
              <w:rPr>
                <w:rFonts w:ascii="Arial" w:eastAsia="Times New Roman" w:hAnsi="Arial" w:cs="Arial"/>
                <w:i/>
                <w:iCs/>
                <w:color w:val="333333"/>
                <w:kern w:val="0"/>
                <w:sz w:val="20"/>
                <w:szCs w:val="20"/>
                <w14:ligatures w14:val="none"/>
              </w:rPr>
              <w:t xml:space="preserve"> </w:t>
            </w:r>
            <w:proofErr w:type="spellStart"/>
            <w:r w:rsidRPr="00CA495B">
              <w:rPr>
                <w:rFonts w:ascii="Arial" w:eastAsia="Times New Roman" w:hAnsi="Arial" w:cs="Arial"/>
                <w:i/>
                <w:iCs/>
                <w:color w:val="333333"/>
                <w:kern w:val="0"/>
                <w:sz w:val="20"/>
                <w:szCs w:val="20"/>
                <w14:ligatures w14:val="none"/>
              </w:rPr>
              <w:t>сарын</w:t>
            </w:r>
            <w:proofErr w:type="spellEnd"/>
            <w:r w:rsidRPr="00CA495B">
              <w:rPr>
                <w:rFonts w:ascii="Arial" w:eastAsia="Times New Roman" w:hAnsi="Arial" w:cs="Arial"/>
                <w:i/>
                <w:iCs/>
                <w:color w:val="333333"/>
                <w:kern w:val="0"/>
                <w:sz w:val="20"/>
                <w:szCs w:val="20"/>
                <w14:ligatures w14:val="none"/>
              </w:rPr>
              <w:t xml:space="preserve"> 09-ний </w:t>
            </w:r>
            <w:proofErr w:type="spellStart"/>
            <w:r w:rsidRPr="00CA495B">
              <w:rPr>
                <w:rFonts w:ascii="Arial" w:eastAsia="Times New Roman" w:hAnsi="Arial" w:cs="Arial"/>
                <w:i/>
                <w:iCs/>
                <w:color w:val="333333"/>
                <w:kern w:val="0"/>
                <w:sz w:val="20"/>
                <w:szCs w:val="20"/>
                <w14:ligatures w14:val="none"/>
              </w:rPr>
              <w:t>өдөр</w:t>
            </w:r>
            <w:proofErr w:type="spellEnd"/>
            <w:r w:rsidRPr="00CA495B">
              <w:rPr>
                <w:rFonts w:ascii="Arial" w:eastAsia="Times New Roman" w:hAnsi="Arial" w:cs="Arial"/>
                <w:i/>
                <w:iCs/>
                <w:color w:val="333333"/>
                <w:kern w:val="0"/>
                <w:sz w:val="20"/>
                <w:szCs w:val="20"/>
                <w14:ligatures w14:val="none"/>
              </w:rPr>
              <w:t xml:space="preserve"> </w:t>
            </w:r>
            <w:proofErr w:type="spellStart"/>
            <w:r w:rsidRPr="00CA495B">
              <w:rPr>
                <w:rFonts w:ascii="Arial" w:eastAsia="Times New Roman" w:hAnsi="Arial" w:cs="Arial"/>
                <w:i/>
                <w:iCs/>
                <w:color w:val="333333"/>
                <w:kern w:val="0"/>
                <w:sz w:val="20"/>
                <w:szCs w:val="20"/>
                <w14:ligatures w14:val="none"/>
              </w:rPr>
              <w:t>баталсан</w:t>
            </w:r>
            <w:proofErr w:type="spellEnd"/>
            <w:r w:rsidRPr="00CA495B">
              <w:rPr>
                <w:rFonts w:ascii="Arial" w:eastAsia="Times New Roman" w:hAnsi="Arial" w:cs="Arial"/>
                <w:i/>
                <w:iCs/>
                <w:color w:val="333333"/>
                <w:kern w:val="0"/>
                <w:sz w:val="20"/>
                <w:szCs w:val="20"/>
                <w14:ligatures w14:val="none"/>
              </w:rPr>
              <w:t xml:space="preserve"> </w:t>
            </w:r>
            <w:proofErr w:type="spellStart"/>
            <w:r w:rsidRPr="00CA495B">
              <w:rPr>
                <w:rFonts w:ascii="Arial" w:eastAsia="Times New Roman" w:hAnsi="Arial" w:cs="Arial"/>
                <w:i/>
                <w:iCs/>
                <w:color w:val="333333"/>
                <w:kern w:val="0"/>
                <w:sz w:val="20"/>
                <w:szCs w:val="20"/>
                <w14:ligatures w14:val="none"/>
              </w:rPr>
              <w:t>Захиргааны</w:t>
            </w:r>
            <w:proofErr w:type="spellEnd"/>
            <w:r w:rsidRPr="00CA495B">
              <w:rPr>
                <w:rFonts w:ascii="Arial" w:eastAsia="Times New Roman" w:hAnsi="Arial" w:cs="Arial"/>
                <w:i/>
                <w:iCs/>
                <w:color w:val="333333"/>
                <w:kern w:val="0"/>
                <w:sz w:val="20"/>
                <w:szCs w:val="20"/>
                <w14:ligatures w14:val="none"/>
              </w:rPr>
              <w:t xml:space="preserve"> </w:t>
            </w:r>
            <w:proofErr w:type="spellStart"/>
            <w:r w:rsidRPr="00CA495B">
              <w:rPr>
                <w:rFonts w:ascii="Arial" w:eastAsia="Times New Roman" w:hAnsi="Arial" w:cs="Arial"/>
                <w:i/>
                <w:iCs/>
                <w:color w:val="333333"/>
                <w:kern w:val="0"/>
                <w:sz w:val="20"/>
                <w:szCs w:val="20"/>
                <w14:ligatures w14:val="none"/>
              </w:rPr>
              <w:t>ерөнхий</w:t>
            </w:r>
            <w:proofErr w:type="spellEnd"/>
            <w:r w:rsidRPr="00CA495B">
              <w:rPr>
                <w:rFonts w:ascii="Arial" w:eastAsia="Times New Roman" w:hAnsi="Arial" w:cs="Arial"/>
                <w:i/>
                <w:iCs/>
                <w:color w:val="333333"/>
                <w:kern w:val="0"/>
                <w:sz w:val="20"/>
                <w:szCs w:val="20"/>
                <w14:ligatures w14:val="none"/>
              </w:rPr>
              <w:t xml:space="preserve"> </w:t>
            </w:r>
            <w:proofErr w:type="spellStart"/>
            <w:r w:rsidRPr="00CA495B">
              <w:rPr>
                <w:rFonts w:ascii="Arial" w:eastAsia="Times New Roman" w:hAnsi="Arial" w:cs="Arial"/>
                <w:i/>
                <w:iCs/>
                <w:color w:val="333333"/>
                <w:kern w:val="0"/>
                <w:sz w:val="20"/>
                <w:szCs w:val="20"/>
                <w14:ligatures w14:val="none"/>
              </w:rPr>
              <w:t>хуульд</w:t>
            </w:r>
            <w:proofErr w:type="spellEnd"/>
            <w:r w:rsidRPr="00CA495B">
              <w:rPr>
                <w:rFonts w:ascii="Arial" w:eastAsia="Times New Roman" w:hAnsi="Arial" w:cs="Arial"/>
                <w:i/>
                <w:iCs/>
                <w:color w:val="333333"/>
                <w:kern w:val="0"/>
                <w:sz w:val="20"/>
                <w:szCs w:val="20"/>
                <w14:ligatures w14:val="none"/>
              </w:rPr>
              <w:t xml:space="preserve"> </w:t>
            </w:r>
            <w:proofErr w:type="spellStart"/>
            <w:r w:rsidRPr="00CA495B">
              <w:rPr>
                <w:rFonts w:ascii="Arial" w:eastAsia="Times New Roman" w:hAnsi="Arial" w:cs="Arial"/>
                <w:i/>
                <w:iCs/>
                <w:color w:val="333333"/>
                <w:kern w:val="0"/>
                <w:sz w:val="20"/>
                <w:szCs w:val="20"/>
                <w14:ligatures w14:val="none"/>
              </w:rPr>
              <w:t>өөрчлөлт</w:t>
            </w:r>
            <w:proofErr w:type="spellEnd"/>
            <w:r w:rsidRPr="00CA495B">
              <w:rPr>
                <w:rFonts w:ascii="Arial" w:eastAsia="Times New Roman" w:hAnsi="Arial" w:cs="Arial"/>
                <w:i/>
                <w:iCs/>
                <w:color w:val="333333"/>
                <w:kern w:val="0"/>
                <w:sz w:val="20"/>
                <w:szCs w:val="20"/>
                <w14:ligatures w14:val="none"/>
              </w:rPr>
              <w:t xml:space="preserve"> </w:t>
            </w:r>
            <w:proofErr w:type="spellStart"/>
            <w:r w:rsidRPr="00CA495B">
              <w:rPr>
                <w:rFonts w:ascii="Arial" w:eastAsia="Times New Roman" w:hAnsi="Arial" w:cs="Arial"/>
                <w:i/>
                <w:iCs/>
                <w:color w:val="333333"/>
                <w:kern w:val="0"/>
                <w:sz w:val="20"/>
                <w:szCs w:val="20"/>
                <w14:ligatures w14:val="none"/>
              </w:rPr>
              <w:t>оруулах</w:t>
            </w:r>
            <w:proofErr w:type="spellEnd"/>
            <w:r w:rsidRPr="00CA495B">
              <w:rPr>
                <w:rFonts w:ascii="Arial" w:eastAsia="Times New Roman" w:hAnsi="Arial" w:cs="Arial"/>
                <w:i/>
                <w:iCs/>
                <w:color w:val="333333"/>
                <w:kern w:val="0"/>
                <w:sz w:val="20"/>
                <w:szCs w:val="20"/>
                <w14:ligatures w14:val="none"/>
              </w:rPr>
              <w:t xml:space="preserve"> </w:t>
            </w:r>
            <w:proofErr w:type="spellStart"/>
            <w:r w:rsidRPr="00CA495B">
              <w:rPr>
                <w:rFonts w:ascii="Arial" w:eastAsia="Times New Roman" w:hAnsi="Arial" w:cs="Arial"/>
                <w:i/>
                <w:iCs/>
                <w:color w:val="333333"/>
                <w:kern w:val="0"/>
                <w:sz w:val="20"/>
                <w:szCs w:val="20"/>
                <w14:ligatures w14:val="none"/>
              </w:rPr>
              <w:t>тухай</w:t>
            </w:r>
            <w:proofErr w:type="spellEnd"/>
            <w:r w:rsidRPr="00CA495B">
              <w:rPr>
                <w:rFonts w:ascii="Arial" w:eastAsia="Times New Roman" w:hAnsi="Arial" w:cs="Arial"/>
                <w:i/>
                <w:iCs/>
                <w:color w:val="333333"/>
                <w:kern w:val="0"/>
                <w:sz w:val="20"/>
                <w:szCs w:val="20"/>
                <w14:ligatures w14:val="none"/>
              </w:rPr>
              <w:t xml:space="preserve"> </w:t>
            </w:r>
            <w:proofErr w:type="spellStart"/>
            <w:r w:rsidRPr="00CA495B">
              <w:rPr>
                <w:rFonts w:ascii="Arial" w:eastAsia="Times New Roman" w:hAnsi="Arial" w:cs="Arial"/>
                <w:i/>
                <w:iCs/>
                <w:color w:val="333333"/>
                <w:kern w:val="0"/>
                <w:sz w:val="20"/>
                <w:szCs w:val="20"/>
                <w14:ligatures w14:val="none"/>
              </w:rPr>
              <w:t>хуульд</w:t>
            </w:r>
            <w:proofErr w:type="spellEnd"/>
            <w:r w:rsidRPr="00CA495B">
              <w:rPr>
                <w:rFonts w:ascii="Arial" w:eastAsia="Times New Roman" w:hAnsi="Arial" w:cs="Arial"/>
                <w:i/>
                <w:iCs/>
                <w:color w:val="333333"/>
                <w:kern w:val="0"/>
                <w:sz w:val="20"/>
                <w:szCs w:val="20"/>
                <w14:ligatures w14:val="none"/>
              </w:rPr>
              <w:t xml:space="preserve"> </w:t>
            </w:r>
            <w:proofErr w:type="spellStart"/>
            <w:r w:rsidRPr="00CA495B">
              <w:rPr>
                <w:rFonts w:ascii="Arial" w:eastAsia="Times New Roman" w:hAnsi="Arial" w:cs="Arial"/>
                <w:i/>
                <w:iCs/>
                <w:color w:val="333333"/>
                <w:kern w:val="0"/>
                <w:sz w:val="20"/>
                <w:szCs w:val="20"/>
                <w14:ligatures w14:val="none"/>
              </w:rPr>
              <w:t>бүхэлд</w:t>
            </w:r>
            <w:proofErr w:type="spellEnd"/>
            <w:r w:rsidRPr="00CA495B">
              <w:rPr>
                <w:rFonts w:ascii="Arial" w:eastAsia="Times New Roman" w:hAnsi="Arial" w:cs="Arial"/>
                <w:i/>
                <w:iCs/>
                <w:color w:val="333333"/>
                <w:kern w:val="0"/>
                <w:sz w:val="20"/>
                <w:szCs w:val="20"/>
                <w14:ligatures w14:val="none"/>
              </w:rPr>
              <w:t xml:space="preserve"> </w:t>
            </w:r>
            <w:proofErr w:type="spellStart"/>
            <w:r w:rsidRPr="00CA495B">
              <w:rPr>
                <w:rFonts w:ascii="Arial" w:eastAsia="Times New Roman" w:hAnsi="Arial" w:cs="Arial"/>
                <w:i/>
                <w:iCs/>
                <w:color w:val="333333"/>
                <w:kern w:val="0"/>
                <w:sz w:val="20"/>
                <w:szCs w:val="20"/>
                <w14:ligatures w14:val="none"/>
              </w:rPr>
              <w:t>нь</w:t>
            </w:r>
            <w:proofErr w:type="spellEnd"/>
            <w:r w:rsidRPr="00CA495B">
              <w:rPr>
                <w:rFonts w:ascii="Arial" w:eastAsia="Times New Roman" w:hAnsi="Arial" w:cs="Arial"/>
                <w:i/>
                <w:iCs/>
                <w:color w:val="333333"/>
                <w:kern w:val="0"/>
                <w:sz w:val="20"/>
                <w:szCs w:val="20"/>
                <w14:ligatures w14:val="none"/>
              </w:rPr>
              <w:t xml:space="preserve"> </w:t>
            </w:r>
            <w:proofErr w:type="spellStart"/>
            <w:r w:rsidRPr="00CA495B">
              <w:rPr>
                <w:rFonts w:ascii="Arial" w:eastAsia="Times New Roman" w:hAnsi="Arial" w:cs="Arial"/>
                <w:i/>
                <w:iCs/>
                <w:color w:val="333333"/>
                <w:kern w:val="0"/>
                <w:sz w:val="20"/>
                <w:szCs w:val="20"/>
                <w14:ligatures w14:val="none"/>
              </w:rPr>
              <w:t>тавьсан</w:t>
            </w:r>
            <w:proofErr w:type="spellEnd"/>
            <w:r w:rsidRPr="00CA495B">
              <w:rPr>
                <w:rFonts w:ascii="Arial" w:eastAsia="Times New Roman" w:hAnsi="Arial" w:cs="Arial"/>
                <w:i/>
                <w:iCs/>
                <w:color w:val="333333"/>
                <w:kern w:val="0"/>
                <w:sz w:val="20"/>
                <w:szCs w:val="20"/>
                <w14:ligatures w14:val="none"/>
              </w:rPr>
              <w:t xml:space="preserve"> </w:t>
            </w:r>
            <w:proofErr w:type="spellStart"/>
            <w:r w:rsidRPr="00CA495B">
              <w:rPr>
                <w:rFonts w:ascii="Arial" w:eastAsia="Times New Roman" w:hAnsi="Arial" w:cs="Arial"/>
                <w:i/>
                <w:iCs/>
                <w:color w:val="333333"/>
                <w:kern w:val="0"/>
                <w:sz w:val="20"/>
                <w:szCs w:val="20"/>
                <w14:ligatures w14:val="none"/>
              </w:rPr>
              <w:t>Монгол</w:t>
            </w:r>
            <w:proofErr w:type="spellEnd"/>
            <w:r w:rsidRPr="00CA495B">
              <w:rPr>
                <w:rFonts w:ascii="Arial" w:eastAsia="Times New Roman" w:hAnsi="Arial" w:cs="Arial"/>
                <w:i/>
                <w:iCs/>
                <w:color w:val="333333"/>
                <w:kern w:val="0"/>
                <w:sz w:val="20"/>
                <w:szCs w:val="20"/>
                <w14:ligatures w14:val="none"/>
              </w:rPr>
              <w:t xml:space="preserve"> </w:t>
            </w:r>
            <w:proofErr w:type="spellStart"/>
            <w:r w:rsidRPr="00CA495B">
              <w:rPr>
                <w:rFonts w:ascii="Arial" w:eastAsia="Times New Roman" w:hAnsi="Arial" w:cs="Arial"/>
                <w:i/>
                <w:iCs/>
                <w:color w:val="333333"/>
                <w:kern w:val="0"/>
                <w:sz w:val="20"/>
                <w:szCs w:val="20"/>
                <w14:ligatures w14:val="none"/>
              </w:rPr>
              <w:t>Улсын</w:t>
            </w:r>
            <w:proofErr w:type="spellEnd"/>
            <w:r w:rsidRPr="00CA495B">
              <w:rPr>
                <w:rFonts w:ascii="Arial" w:eastAsia="Times New Roman" w:hAnsi="Arial" w:cs="Arial"/>
                <w:i/>
                <w:iCs/>
                <w:color w:val="333333"/>
                <w:kern w:val="0"/>
                <w:sz w:val="20"/>
                <w:szCs w:val="20"/>
                <w14:ligatures w14:val="none"/>
              </w:rPr>
              <w:t xml:space="preserve"> </w:t>
            </w:r>
            <w:proofErr w:type="spellStart"/>
            <w:r w:rsidRPr="00CA495B">
              <w:rPr>
                <w:rFonts w:ascii="Arial" w:eastAsia="Times New Roman" w:hAnsi="Arial" w:cs="Arial"/>
                <w:i/>
                <w:iCs/>
                <w:color w:val="333333"/>
                <w:kern w:val="0"/>
                <w:sz w:val="20"/>
                <w:szCs w:val="20"/>
                <w14:ligatures w14:val="none"/>
              </w:rPr>
              <w:t>Ерөнхийлөгчийн</w:t>
            </w:r>
            <w:proofErr w:type="spellEnd"/>
            <w:r w:rsidRPr="00CA495B">
              <w:rPr>
                <w:rFonts w:ascii="Arial" w:eastAsia="Times New Roman" w:hAnsi="Arial" w:cs="Arial"/>
                <w:i/>
                <w:iCs/>
                <w:color w:val="333333"/>
                <w:kern w:val="0"/>
                <w:sz w:val="20"/>
                <w:szCs w:val="20"/>
                <w14:ligatures w14:val="none"/>
              </w:rPr>
              <w:t xml:space="preserve"> </w:t>
            </w:r>
            <w:proofErr w:type="spellStart"/>
            <w:r w:rsidRPr="00CA495B">
              <w:rPr>
                <w:rFonts w:ascii="Arial" w:eastAsia="Times New Roman" w:hAnsi="Arial" w:cs="Arial"/>
                <w:i/>
                <w:iCs/>
                <w:color w:val="333333"/>
                <w:kern w:val="0"/>
                <w:sz w:val="20"/>
                <w:szCs w:val="20"/>
                <w14:ligatures w14:val="none"/>
              </w:rPr>
              <w:t>хоригийг</w:t>
            </w:r>
            <w:proofErr w:type="spellEnd"/>
            <w:r w:rsidRPr="00CA495B">
              <w:rPr>
                <w:rFonts w:ascii="Arial" w:eastAsia="Times New Roman" w:hAnsi="Arial" w:cs="Arial"/>
                <w:i/>
                <w:iCs/>
                <w:color w:val="333333"/>
                <w:kern w:val="0"/>
                <w:sz w:val="20"/>
                <w:szCs w:val="20"/>
                <w14:ligatures w14:val="none"/>
              </w:rPr>
              <w:t xml:space="preserve"> </w:t>
            </w:r>
            <w:proofErr w:type="spellStart"/>
            <w:r w:rsidRPr="00CA495B">
              <w:rPr>
                <w:rFonts w:ascii="Arial" w:eastAsia="Times New Roman" w:hAnsi="Arial" w:cs="Arial"/>
                <w:i/>
                <w:iCs/>
                <w:color w:val="333333"/>
                <w:kern w:val="0"/>
                <w:sz w:val="20"/>
                <w:szCs w:val="20"/>
                <w14:ligatures w14:val="none"/>
              </w:rPr>
              <w:t>хүлээж</w:t>
            </w:r>
            <w:proofErr w:type="spellEnd"/>
            <w:r w:rsidRPr="00CA495B">
              <w:rPr>
                <w:rFonts w:ascii="Arial" w:eastAsia="Times New Roman" w:hAnsi="Arial" w:cs="Arial"/>
                <w:i/>
                <w:iCs/>
                <w:color w:val="333333"/>
                <w:kern w:val="0"/>
                <w:sz w:val="20"/>
                <w:szCs w:val="20"/>
                <w14:ligatures w14:val="none"/>
              </w:rPr>
              <w:t xml:space="preserve"> </w:t>
            </w:r>
            <w:proofErr w:type="spellStart"/>
            <w:proofErr w:type="gramStart"/>
            <w:r w:rsidRPr="00CA495B">
              <w:rPr>
                <w:rFonts w:ascii="Arial" w:eastAsia="Times New Roman" w:hAnsi="Arial" w:cs="Arial"/>
                <w:i/>
                <w:iCs/>
                <w:color w:val="333333"/>
                <w:kern w:val="0"/>
                <w:sz w:val="20"/>
                <w:szCs w:val="20"/>
                <w14:ligatures w14:val="none"/>
              </w:rPr>
              <w:t>авсан</w:t>
            </w:r>
            <w:proofErr w:type="spellEnd"/>
            <w:r w:rsidRPr="00CA495B">
              <w:rPr>
                <w:rFonts w:ascii="Arial" w:eastAsia="Times New Roman" w:hAnsi="Arial" w:cs="Arial"/>
                <w:i/>
                <w:iCs/>
                <w:color w:val="333333"/>
                <w:kern w:val="0"/>
                <w:sz w:val="20"/>
                <w:szCs w:val="20"/>
                <w14:ligatures w14:val="none"/>
              </w:rPr>
              <w:t>./</w:t>
            </w:r>
            <w:proofErr w:type="gramEnd"/>
          </w:p>
          <w:p w14:paraId="6D68FCEA" w14:textId="77777777" w:rsidR="00CA495B" w:rsidRPr="00CA495B" w:rsidRDefault="00CA495B" w:rsidP="00CA495B">
            <w:pPr>
              <w:shd w:val="clear" w:color="auto" w:fill="FFFFFF"/>
              <w:spacing w:line="300" w:lineRule="atLeast"/>
              <w:jc w:val="both"/>
              <w:rPr>
                <w:rFonts w:ascii="Arial" w:eastAsia="Times New Roman" w:hAnsi="Arial" w:cs="Arial"/>
                <w:i/>
                <w:iCs/>
                <w:color w:val="275DFF"/>
                <w:kern w:val="0"/>
                <w:sz w:val="20"/>
                <w:szCs w:val="20"/>
                <w:u w:val="single"/>
                <w14:ligatures w14:val="none"/>
              </w:rPr>
            </w:pPr>
            <w:r w:rsidRPr="00CA495B">
              <w:rPr>
                <w:rFonts w:ascii="Arial" w:eastAsia="Times New Roman" w:hAnsi="Arial" w:cs="Arial"/>
                <w:i/>
                <w:iCs/>
                <w:color w:val="275DFF"/>
                <w:kern w:val="0"/>
                <w:sz w:val="20"/>
                <w:szCs w:val="20"/>
                <w:u w:val="single"/>
                <w14:ligatures w14:val="none"/>
              </w:rPr>
              <w:t>/</w:t>
            </w:r>
            <w:proofErr w:type="spellStart"/>
            <w:r w:rsidRPr="00CA495B">
              <w:rPr>
                <w:rFonts w:ascii="Arial" w:eastAsia="Times New Roman" w:hAnsi="Arial" w:cs="Arial"/>
                <w:i/>
                <w:iCs/>
                <w:color w:val="275DFF"/>
                <w:kern w:val="0"/>
                <w:sz w:val="20"/>
                <w:szCs w:val="20"/>
                <w:u w:val="single"/>
                <w14:ligatures w14:val="none"/>
              </w:rPr>
              <w:t>Энэ</w:t>
            </w:r>
            <w:proofErr w:type="spellEnd"/>
            <w:r w:rsidRPr="00CA495B">
              <w:rPr>
                <w:rFonts w:ascii="Arial" w:eastAsia="Times New Roman" w:hAnsi="Arial" w:cs="Arial"/>
                <w:i/>
                <w:iCs/>
                <w:color w:val="275DFF"/>
                <w:kern w:val="0"/>
                <w:sz w:val="20"/>
                <w:szCs w:val="20"/>
                <w:u w:val="single"/>
                <w14:ligatures w14:val="none"/>
              </w:rPr>
              <w:t xml:space="preserve"> </w:t>
            </w:r>
            <w:proofErr w:type="spellStart"/>
            <w:r w:rsidRPr="00CA495B">
              <w:rPr>
                <w:rFonts w:ascii="Arial" w:eastAsia="Times New Roman" w:hAnsi="Arial" w:cs="Arial"/>
                <w:i/>
                <w:iCs/>
                <w:color w:val="275DFF"/>
                <w:kern w:val="0"/>
                <w:sz w:val="20"/>
                <w:szCs w:val="20"/>
                <w:u w:val="single"/>
                <w14:ligatures w14:val="none"/>
              </w:rPr>
              <w:t>заалтыг</w:t>
            </w:r>
            <w:proofErr w:type="spellEnd"/>
            <w:r w:rsidRPr="00CA495B">
              <w:rPr>
                <w:rFonts w:ascii="Arial" w:eastAsia="Times New Roman" w:hAnsi="Arial" w:cs="Arial"/>
                <w:i/>
                <w:iCs/>
                <w:color w:val="275DFF"/>
                <w:kern w:val="0"/>
                <w:sz w:val="20"/>
                <w:szCs w:val="20"/>
                <w:u w:val="single"/>
                <w14:ligatures w14:val="none"/>
              </w:rPr>
              <w:t xml:space="preserve"> 2019 </w:t>
            </w:r>
            <w:proofErr w:type="spellStart"/>
            <w:r w:rsidRPr="00CA495B">
              <w:rPr>
                <w:rFonts w:ascii="Arial" w:eastAsia="Times New Roman" w:hAnsi="Arial" w:cs="Arial"/>
                <w:i/>
                <w:iCs/>
                <w:color w:val="275DFF"/>
                <w:kern w:val="0"/>
                <w:sz w:val="20"/>
                <w:szCs w:val="20"/>
                <w:u w:val="single"/>
                <w14:ligatures w14:val="none"/>
              </w:rPr>
              <w:t>оны</w:t>
            </w:r>
            <w:proofErr w:type="spellEnd"/>
            <w:r w:rsidRPr="00CA495B">
              <w:rPr>
                <w:rFonts w:ascii="Arial" w:eastAsia="Times New Roman" w:hAnsi="Arial" w:cs="Arial"/>
                <w:i/>
                <w:iCs/>
                <w:color w:val="275DFF"/>
                <w:kern w:val="0"/>
                <w:sz w:val="20"/>
                <w:szCs w:val="20"/>
                <w:u w:val="single"/>
                <w14:ligatures w14:val="none"/>
              </w:rPr>
              <w:t xml:space="preserve"> 06 </w:t>
            </w:r>
            <w:proofErr w:type="spellStart"/>
            <w:r w:rsidRPr="00CA495B">
              <w:rPr>
                <w:rFonts w:ascii="Arial" w:eastAsia="Times New Roman" w:hAnsi="Arial" w:cs="Arial"/>
                <w:i/>
                <w:iCs/>
                <w:color w:val="275DFF"/>
                <w:kern w:val="0"/>
                <w:sz w:val="20"/>
                <w:szCs w:val="20"/>
                <w:u w:val="single"/>
                <w14:ligatures w14:val="none"/>
              </w:rPr>
              <w:t>дугаар</w:t>
            </w:r>
            <w:proofErr w:type="spellEnd"/>
            <w:r w:rsidRPr="00CA495B">
              <w:rPr>
                <w:rFonts w:ascii="Arial" w:eastAsia="Times New Roman" w:hAnsi="Arial" w:cs="Arial"/>
                <w:i/>
                <w:iCs/>
                <w:color w:val="275DFF"/>
                <w:kern w:val="0"/>
                <w:sz w:val="20"/>
                <w:szCs w:val="20"/>
                <w:u w:val="single"/>
                <w14:ligatures w14:val="none"/>
              </w:rPr>
              <w:t xml:space="preserve"> </w:t>
            </w:r>
            <w:proofErr w:type="spellStart"/>
            <w:r w:rsidRPr="00CA495B">
              <w:rPr>
                <w:rFonts w:ascii="Arial" w:eastAsia="Times New Roman" w:hAnsi="Arial" w:cs="Arial"/>
                <w:i/>
                <w:iCs/>
                <w:color w:val="275DFF"/>
                <w:kern w:val="0"/>
                <w:sz w:val="20"/>
                <w:szCs w:val="20"/>
                <w:u w:val="single"/>
                <w14:ligatures w14:val="none"/>
              </w:rPr>
              <w:t>сарын</w:t>
            </w:r>
            <w:proofErr w:type="spellEnd"/>
            <w:r w:rsidRPr="00CA495B">
              <w:rPr>
                <w:rFonts w:ascii="Arial" w:eastAsia="Times New Roman" w:hAnsi="Arial" w:cs="Arial"/>
                <w:i/>
                <w:iCs/>
                <w:color w:val="275DFF"/>
                <w:kern w:val="0"/>
                <w:sz w:val="20"/>
                <w:szCs w:val="20"/>
                <w:u w:val="single"/>
                <w14:ligatures w14:val="none"/>
              </w:rPr>
              <w:t xml:space="preserve"> 13-ны </w:t>
            </w:r>
            <w:proofErr w:type="spellStart"/>
            <w:r w:rsidRPr="00CA495B">
              <w:rPr>
                <w:rFonts w:ascii="Arial" w:eastAsia="Times New Roman" w:hAnsi="Arial" w:cs="Arial"/>
                <w:i/>
                <w:iCs/>
                <w:color w:val="275DFF"/>
                <w:kern w:val="0"/>
                <w:sz w:val="20"/>
                <w:szCs w:val="20"/>
                <w:u w:val="single"/>
                <w14:ligatures w14:val="none"/>
              </w:rPr>
              <w:t>өдрийн</w:t>
            </w:r>
            <w:proofErr w:type="spellEnd"/>
            <w:r w:rsidRPr="00CA495B">
              <w:rPr>
                <w:rFonts w:ascii="Arial" w:eastAsia="Times New Roman" w:hAnsi="Arial" w:cs="Arial"/>
                <w:i/>
                <w:iCs/>
                <w:color w:val="275DFF"/>
                <w:kern w:val="0"/>
                <w:sz w:val="20"/>
                <w:szCs w:val="20"/>
                <w:u w:val="single"/>
                <w14:ligatures w14:val="none"/>
              </w:rPr>
              <w:t xml:space="preserve"> </w:t>
            </w:r>
            <w:proofErr w:type="spellStart"/>
            <w:r w:rsidRPr="00CA495B">
              <w:rPr>
                <w:rFonts w:ascii="Arial" w:eastAsia="Times New Roman" w:hAnsi="Arial" w:cs="Arial"/>
                <w:i/>
                <w:iCs/>
                <w:color w:val="275DFF"/>
                <w:kern w:val="0"/>
                <w:sz w:val="20"/>
                <w:szCs w:val="20"/>
                <w:u w:val="single"/>
                <w14:ligatures w14:val="none"/>
              </w:rPr>
              <w:t>хуулиар</w:t>
            </w:r>
            <w:proofErr w:type="spellEnd"/>
            <w:r w:rsidRPr="00CA495B">
              <w:rPr>
                <w:rFonts w:ascii="Arial" w:eastAsia="Times New Roman" w:hAnsi="Arial" w:cs="Arial"/>
                <w:i/>
                <w:iCs/>
                <w:color w:val="275DFF"/>
                <w:kern w:val="0"/>
                <w:sz w:val="20"/>
                <w:szCs w:val="20"/>
                <w:u w:val="single"/>
                <w14:ligatures w14:val="none"/>
              </w:rPr>
              <w:t xml:space="preserve"> </w:t>
            </w:r>
            <w:proofErr w:type="spellStart"/>
            <w:r w:rsidRPr="00CA495B">
              <w:rPr>
                <w:rFonts w:ascii="Arial" w:eastAsia="Times New Roman" w:hAnsi="Arial" w:cs="Arial"/>
                <w:i/>
                <w:iCs/>
                <w:color w:val="275DFF"/>
                <w:kern w:val="0"/>
                <w:sz w:val="20"/>
                <w:szCs w:val="20"/>
                <w:u w:val="single"/>
                <w14:ligatures w14:val="none"/>
              </w:rPr>
              <w:t>өөрчлөн</w:t>
            </w:r>
            <w:proofErr w:type="spellEnd"/>
            <w:r w:rsidRPr="00CA495B">
              <w:rPr>
                <w:rFonts w:ascii="Arial" w:eastAsia="Times New Roman" w:hAnsi="Arial" w:cs="Arial"/>
                <w:i/>
                <w:iCs/>
                <w:color w:val="275DFF"/>
                <w:kern w:val="0"/>
                <w:sz w:val="20"/>
                <w:szCs w:val="20"/>
                <w:u w:val="single"/>
                <w14:ligatures w14:val="none"/>
              </w:rPr>
              <w:t xml:space="preserve"> </w:t>
            </w:r>
            <w:proofErr w:type="spellStart"/>
            <w:proofErr w:type="gramStart"/>
            <w:r w:rsidRPr="00CA495B">
              <w:rPr>
                <w:rFonts w:ascii="Arial" w:eastAsia="Times New Roman" w:hAnsi="Arial" w:cs="Arial"/>
                <w:i/>
                <w:iCs/>
                <w:color w:val="275DFF"/>
                <w:kern w:val="0"/>
                <w:sz w:val="20"/>
                <w:szCs w:val="20"/>
                <w:u w:val="single"/>
                <w14:ligatures w14:val="none"/>
              </w:rPr>
              <w:t>найруулсан</w:t>
            </w:r>
            <w:proofErr w:type="spellEnd"/>
            <w:r w:rsidRPr="00CA495B">
              <w:rPr>
                <w:rFonts w:ascii="Arial" w:eastAsia="Times New Roman" w:hAnsi="Arial" w:cs="Arial"/>
                <w:i/>
                <w:iCs/>
                <w:color w:val="275DFF"/>
                <w:kern w:val="0"/>
                <w:sz w:val="20"/>
                <w:szCs w:val="20"/>
                <w:u w:val="single"/>
                <w14:ligatures w14:val="none"/>
              </w:rPr>
              <w:t>./</w:t>
            </w:r>
            <w:proofErr w:type="gramEnd"/>
          </w:p>
          <w:p w14:paraId="6FBB88C1" w14:textId="77777777" w:rsidR="00CA495B" w:rsidRPr="00CA495B" w:rsidRDefault="00CA495B" w:rsidP="00CA495B">
            <w:pPr>
              <w:shd w:val="clear" w:color="auto" w:fill="FFFFFF"/>
              <w:spacing w:line="300" w:lineRule="atLeast"/>
              <w:jc w:val="both"/>
              <w:rPr>
                <w:rFonts w:ascii="Arial" w:eastAsia="Times New Roman" w:hAnsi="Arial" w:cs="Arial"/>
                <w:color w:val="333333"/>
                <w:kern w:val="0"/>
                <w:sz w:val="20"/>
                <w:szCs w:val="20"/>
                <w14:ligatures w14:val="none"/>
              </w:rPr>
            </w:pPr>
            <w:r w:rsidRPr="00CA495B">
              <w:rPr>
                <w:rFonts w:ascii="Arial" w:eastAsia="Times New Roman" w:hAnsi="Arial" w:cs="Arial"/>
                <w:color w:val="333333"/>
                <w:kern w:val="0"/>
                <w:sz w:val="20"/>
                <w:szCs w:val="20"/>
                <w14:ligatures w14:val="none"/>
              </w:rPr>
              <w:t>3.1.</w:t>
            </w:r>
            <w:proofErr w:type="gramStart"/>
            <w:r w:rsidRPr="00CA495B">
              <w:rPr>
                <w:rFonts w:ascii="Arial" w:eastAsia="Times New Roman" w:hAnsi="Arial" w:cs="Arial"/>
                <w:color w:val="333333"/>
                <w:kern w:val="0"/>
                <w:sz w:val="20"/>
                <w:szCs w:val="20"/>
                <w14:ligatures w14:val="none"/>
              </w:rPr>
              <w:t>8.Монгол</w:t>
            </w:r>
            <w:proofErr w:type="gram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Улсын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Хүний</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эрхийн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Үндэсний</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Комиссын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хүний</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эрхийн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зөрчлийн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талаарх</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гомдлыг</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шийдвэрлэх</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ажиллагаа</w:t>
            </w:r>
            <w:proofErr w:type="spellEnd"/>
            <w:r w:rsidRPr="00CA495B">
              <w:rPr>
                <w:rFonts w:ascii="Arial" w:eastAsia="Times New Roman" w:hAnsi="Arial" w:cs="Arial"/>
                <w:color w:val="333333"/>
                <w:kern w:val="0"/>
                <w:sz w:val="20"/>
                <w:szCs w:val="20"/>
                <w14:ligatures w14:val="none"/>
              </w:rPr>
              <w:t>.</w:t>
            </w:r>
          </w:p>
          <w:p w14:paraId="087A35C0" w14:textId="77777777" w:rsidR="00CA495B" w:rsidRPr="00CA495B" w:rsidRDefault="00CA495B" w:rsidP="00CA495B">
            <w:pPr>
              <w:shd w:val="clear" w:color="auto" w:fill="FFFFFF"/>
              <w:spacing w:line="300" w:lineRule="atLeast"/>
              <w:jc w:val="both"/>
              <w:rPr>
                <w:rFonts w:ascii="Arial" w:eastAsia="Times New Roman" w:hAnsi="Arial" w:cs="Arial"/>
                <w:i/>
                <w:iCs/>
                <w:color w:val="275DFF"/>
                <w:kern w:val="0"/>
                <w:sz w:val="20"/>
                <w:szCs w:val="20"/>
                <w:u w:val="single"/>
                <w14:ligatures w14:val="none"/>
              </w:rPr>
            </w:pPr>
            <w:r w:rsidRPr="00CA495B">
              <w:rPr>
                <w:rFonts w:ascii="Arial" w:eastAsia="Times New Roman" w:hAnsi="Arial" w:cs="Arial"/>
                <w:i/>
                <w:iCs/>
                <w:color w:val="275DFF"/>
                <w:kern w:val="0"/>
                <w:sz w:val="20"/>
                <w:szCs w:val="20"/>
                <w:u w:val="single"/>
                <w14:ligatures w14:val="none"/>
              </w:rPr>
              <w:lastRenderedPageBreak/>
              <w:t>/</w:t>
            </w:r>
            <w:proofErr w:type="spellStart"/>
            <w:r w:rsidRPr="00CA495B">
              <w:rPr>
                <w:rFonts w:ascii="Arial" w:eastAsia="Times New Roman" w:hAnsi="Arial" w:cs="Arial"/>
                <w:i/>
                <w:iCs/>
                <w:color w:val="275DFF"/>
                <w:kern w:val="0"/>
                <w:sz w:val="20"/>
                <w:szCs w:val="20"/>
                <w:u w:val="single"/>
                <w14:ligatures w14:val="none"/>
              </w:rPr>
              <w:t>Энэ</w:t>
            </w:r>
            <w:proofErr w:type="spellEnd"/>
            <w:r w:rsidRPr="00CA495B">
              <w:rPr>
                <w:rFonts w:ascii="Arial" w:eastAsia="Times New Roman" w:hAnsi="Arial" w:cs="Arial"/>
                <w:i/>
                <w:iCs/>
                <w:color w:val="275DFF"/>
                <w:kern w:val="0"/>
                <w:sz w:val="20"/>
                <w:szCs w:val="20"/>
                <w:u w:val="single"/>
                <w14:ligatures w14:val="none"/>
              </w:rPr>
              <w:t xml:space="preserve"> </w:t>
            </w:r>
            <w:proofErr w:type="spellStart"/>
            <w:r w:rsidRPr="00CA495B">
              <w:rPr>
                <w:rFonts w:ascii="Arial" w:eastAsia="Times New Roman" w:hAnsi="Arial" w:cs="Arial"/>
                <w:i/>
                <w:iCs/>
                <w:color w:val="275DFF"/>
                <w:kern w:val="0"/>
                <w:sz w:val="20"/>
                <w:szCs w:val="20"/>
                <w:u w:val="single"/>
                <w14:ligatures w14:val="none"/>
              </w:rPr>
              <w:t>заалтыг</w:t>
            </w:r>
            <w:proofErr w:type="spellEnd"/>
            <w:r w:rsidRPr="00CA495B">
              <w:rPr>
                <w:rFonts w:ascii="Arial" w:eastAsia="Times New Roman" w:hAnsi="Arial" w:cs="Arial"/>
                <w:i/>
                <w:iCs/>
                <w:color w:val="275DFF"/>
                <w:kern w:val="0"/>
                <w:sz w:val="20"/>
                <w:szCs w:val="20"/>
                <w:u w:val="single"/>
                <w14:ligatures w14:val="none"/>
              </w:rPr>
              <w:t xml:space="preserve"> 2020 </w:t>
            </w:r>
            <w:proofErr w:type="spellStart"/>
            <w:r w:rsidRPr="00CA495B">
              <w:rPr>
                <w:rFonts w:ascii="Arial" w:eastAsia="Times New Roman" w:hAnsi="Arial" w:cs="Arial"/>
                <w:i/>
                <w:iCs/>
                <w:color w:val="275DFF"/>
                <w:kern w:val="0"/>
                <w:sz w:val="20"/>
                <w:szCs w:val="20"/>
                <w:u w:val="single"/>
                <w14:ligatures w14:val="none"/>
              </w:rPr>
              <w:t>оны</w:t>
            </w:r>
            <w:proofErr w:type="spellEnd"/>
            <w:r w:rsidRPr="00CA495B">
              <w:rPr>
                <w:rFonts w:ascii="Arial" w:eastAsia="Times New Roman" w:hAnsi="Arial" w:cs="Arial"/>
                <w:i/>
                <w:iCs/>
                <w:color w:val="275DFF"/>
                <w:kern w:val="0"/>
                <w:sz w:val="20"/>
                <w:szCs w:val="20"/>
                <w:u w:val="single"/>
                <w14:ligatures w14:val="none"/>
              </w:rPr>
              <w:t xml:space="preserve"> 01 </w:t>
            </w:r>
            <w:proofErr w:type="spellStart"/>
            <w:r w:rsidRPr="00CA495B">
              <w:rPr>
                <w:rFonts w:ascii="Arial" w:eastAsia="Times New Roman" w:hAnsi="Arial" w:cs="Arial"/>
                <w:i/>
                <w:iCs/>
                <w:color w:val="275DFF"/>
                <w:kern w:val="0"/>
                <w:sz w:val="20"/>
                <w:szCs w:val="20"/>
                <w:u w:val="single"/>
                <w14:ligatures w14:val="none"/>
              </w:rPr>
              <w:t>дүгээр</w:t>
            </w:r>
            <w:proofErr w:type="spellEnd"/>
            <w:r w:rsidRPr="00CA495B">
              <w:rPr>
                <w:rFonts w:ascii="Arial" w:eastAsia="Times New Roman" w:hAnsi="Arial" w:cs="Arial"/>
                <w:i/>
                <w:iCs/>
                <w:color w:val="275DFF"/>
                <w:kern w:val="0"/>
                <w:sz w:val="20"/>
                <w:szCs w:val="20"/>
                <w:u w:val="single"/>
                <w14:ligatures w14:val="none"/>
              </w:rPr>
              <w:t xml:space="preserve"> </w:t>
            </w:r>
            <w:proofErr w:type="spellStart"/>
            <w:r w:rsidRPr="00CA495B">
              <w:rPr>
                <w:rFonts w:ascii="Arial" w:eastAsia="Times New Roman" w:hAnsi="Arial" w:cs="Arial"/>
                <w:i/>
                <w:iCs/>
                <w:color w:val="275DFF"/>
                <w:kern w:val="0"/>
                <w:sz w:val="20"/>
                <w:szCs w:val="20"/>
                <w:u w:val="single"/>
                <w14:ligatures w14:val="none"/>
              </w:rPr>
              <w:t>сарын</w:t>
            </w:r>
            <w:proofErr w:type="spellEnd"/>
            <w:r w:rsidRPr="00CA495B">
              <w:rPr>
                <w:rFonts w:ascii="Arial" w:eastAsia="Times New Roman" w:hAnsi="Arial" w:cs="Arial"/>
                <w:i/>
                <w:iCs/>
                <w:color w:val="275DFF"/>
                <w:kern w:val="0"/>
                <w:sz w:val="20"/>
                <w:szCs w:val="20"/>
                <w:u w:val="single"/>
                <w14:ligatures w14:val="none"/>
              </w:rPr>
              <w:t xml:space="preserve"> 23-ны </w:t>
            </w:r>
            <w:proofErr w:type="spellStart"/>
            <w:r w:rsidRPr="00CA495B">
              <w:rPr>
                <w:rFonts w:ascii="Arial" w:eastAsia="Times New Roman" w:hAnsi="Arial" w:cs="Arial"/>
                <w:i/>
                <w:iCs/>
                <w:color w:val="275DFF"/>
                <w:kern w:val="0"/>
                <w:sz w:val="20"/>
                <w:szCs w:val="20"/>
                <w:u w:val="single"/>
                <w14:ligatures w14:val="none"/>
              </w:rPr>
              <w:t>өдрийн</w:t>
            </w:r>
            <w:proofErr w:type="spellEnd"/>
            <w:r w:rsidRPr="00CA495B">
              <w:rPr>
                <w:rFonts w:ascii="Arial" w:eastAsia="Times New Roman" w:hAnsi="Arial" w:cs="Arial"/>
                <w:i/>
                <w:iCs/>
                <w:color w:val="275DFF"/>
                <w:kern w:val="0"/>
                <w:sz w:val="20"/>
                <w:szCs w:val="20"/>
                <w:u w:val="single"/>
                <w14:ligatures w14:val="none"/>
              </w:rPr>
              <w:t xml:space="preserve"> </w:t>
            </w:r>
            <w:proofErr w:type="spellStart"/>
            <w:r w:rsidRPr="00CA495B">
              <w:rPr>
                <w:rFonts w:ascii="Arial" w:eastAsia="Times New Roman" w:hAnsi="Arial" w:cs="Arial"/>
                <w:i/>
                <w:iCs/>
                <w:color w:val="275DFF"/>
                <w:kern w:val="0"/>
                <w:sz w:val="20"/>
                <w:szCs w:val="20"/>
                <w:u w:val="single"/>
                <w14:ligatures w14:val="none"/>
              </w:rPr>
              <w:t>хуулиар</w:t>
            </w:r>
            <w:proofErr w:type="spellEnd"/>
            <w:r w:rsidRPr="00CA495B">
              <w:rPr>
                <w:rFonts w:ascii="Arial" w:eastAsia="Times New Roman" w:hAnsi="Arial" w:cs="Arial"/>
                <w:i/>
                <w:iCs/>
                <w:color w:val="275DFF"/>
                <w:kern w:val="0"/>
                <w:sz w:val="20"/>
                <w:szCs w:val="20"/>
                <w:u w:val="single"/>
                <w14:ligatures w14:val="none"/>
              </w:rPr>
              <w:t xml:space="preserve"> </w:t>
            </w:r>
            <w:proofErr w:type="spellStart"/>
            <w:proofErr w:type="gramStart"/>
            <w:r w:rsidRPr="00CA495B">
              <w:rPr>
                <w:rFonts w:ascii="Arial" w:eastAsia="Times New Roman" w:hAnsi="Arial" w:cs="Arial"/>
                <w:i/>
                <w:iCs/>
                <w:color w:val="275DFF"/>
                <w:kern w:val="0"/>
                <w:sz w:val="20"/>
                <w:szCs w:val="20"/>
                <w:u w:val="single"/>
                <w14:ligatures w14:val="none"/>
              </w:rPr>
              <w:t>нэмсэн</w:t>
            </w:r>
            <w:proofErr w:type="spellEnd"/>
            <w:r w:rsidRPr="00CA495B">
              <w:rPr>
                <w:rFonts w:ascii="Arial" w:eastAsia="Times New Roman" w:hAnsi="Arial" w:cs="Arial"/>
                <w:i/>
                <w:iCs/>
                <w:color w:val="275DFF"/>
                <w:kern w:val="0"/>
                <w:sz w:val="20"/>
                <w:szCs w:val="20"/>
                <w:u w:val="single"/>
                <w14:ligatures w14:val="none"/>
              </w:rPr>
              <w:t>./</w:t>
            </w:r>
            <w:proofErr w:type="gramEnd"/>
          </w:p>
          <w:p w14:paraId="536CADF0" w14:textId="77777777" w:rsidR="00CA495B" w:rsidRPr="00CA495B" w:rsidRDefault="00CA495B" w:rsidP="00CA495B">
            <w:pPr>
              <w:shd w:val="clear" w:color="auto" w:fill="FFFFFF"/>
              <w:spacing w:before="300" w:after="300" w:line="300" w:lineRule="atLeast"/>
              <w:jc w:val="both"/>
              <w:rPr>
                <w:rFonts w:ascii="Arial" w:eastAsia="Times New Roman" w:hAnsi="Arial" w:cs="Arial"/>
                <w:color w:val="333333"/>
                <w:kern w:val="0"/>
                <w:sz w:val="20"/>
                <w:szCs w:val="20"/>
                <w14:ligatures w14:val="none"/>
              </w:rPr>
            </w:pPr>
            <w:r w:rsidRPr="00CA495B">
              <w:rPr>
                <w:rFonts w:ascii="Arial" w:eastAsia="Times New Roman" w:hAnsi="Arial" w:cs="Arial"/>
                <w:color w:val="333333"/>
                <w:kern w:val="0"/>
                <w:sz w:val="20"/>
                <w:szCs w:val="20"/>
                <w14:ligatures w14:val="none"/>
              </w:rPr>
              <w:t>3.1.</w:t>
            </w:r>
            <w:proofErr w:type="gramStart"/>
            <w:r w:rsidRPr="00CA495B">
              <w:rPr>
                <w:rFonts w:ascii="Arial" w:eastAsia="Times New Roman" w:hAnsi="Arial" w:cs="Arial"/>
                <w:color w:val="333333"/>
                <w:kern w:val="0"/>
                <w:sz w:val="20"/>
                <w:szCs w:val="20"/>
                <w14:ligatures w14:val="none"/>
              </w:rPr>
              <w:t>9.Монгол</w:t>
            </w:r>
            <w:proofErr w:type="gram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Улсын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шүүхийн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тухай</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хуульд</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заасан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шүүгчийн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сахилгын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хэрэг</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хянан</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шийдвэрлэх</w:t>
            </w:r>
            <w:proofErr w:type="spellEnd"/>
            <w:r w:rsidRPr="00CA495B">
              <w:rPr>
                <w:rFonts w:ascii="Arial" w:eastAsia="Times New Roman" w:hAnsi="Arial" w:cs="Arial"/>
                <w:color w:val="333333"/>
                <w:kern w:val="0"/>
                <w:sz w:val="20"/>
                <w:szCs w:val="20"/>
                <w14:ligatures w14:val="none"/>
              </w:rPr>
              <w:t xml:space="preserve"> </w:t>
            </w:r>
            <w:proofErr w:type="spellStart"/>
            <w:r w:rsidRPr="00CA495B">
              <w:rPr>
                <w:rFonts w:ascii="Arial" w:eastAsia="Times New Roman" w:hAnsi="Arial" w:cs="Arial"/>
                <w:color w:val="333333"/>
                <w:kern w:val="0"/>
                <w:sz w:val="20"/>
                <w:szCs w:val="20"/>
                <w14:ligatures w14:val="none"/>
              </w:rPr>
              <w:t>ажиллагаа</w:t>
            </w:r>
            <w:proofErr w:type="spellEnd"/>
            <w:r w:rsidRPr="00CA495B">
              <w:rPr>
                <w:rFonts w:ascii="Arial" w:eastAsia="Times New Roman" w:hAnsi="Arial" w:cs="Arial"/>
                <w:color w:val="333333"/>
                <w:kern w:val="0"/>
                <w:sz w:val="20"/>
                <w:szCs w:val="20"/>
                <w14:ligatures w14:val="none"/>
              </w:rPr>
              <w:t>.</w:t>
            </w:r>
          </w:p>
          <w:p w14:paraId="71B8107E" w14:textId="2BD48C2B" w:rsidR="002F6B09" w:rsidRPr="00CA495B" w:rsidRDefault="002F6B09" w:rsidP="00CA495B">
            <w:pPr>
              <w:contextualSpacing/>
              <w:jc w:val="both"/>
              <w:rPr>
                <w:rFonts w:ascii="Arial" w:hAnsi="Arial" w:cs="Arial"/>
                <w:b/>
                <w:bCs/>
                <w:noProof/>
                <w:lang w:val="mn-MN" w:eastAsia="zh-CN"/>
              </w:rPr>
            </w:pPr>
            <w:r w:rsidRPr="00CA495B">
              <w:rPr>
                <w:rFonts w:ascii="Arial" w:hAnsi="Arial" w:cs="Arial"/>
                <w:b/>
                <w:bCs/>
                <w:noProof/>
                <w:lang w:val="mn-MN" w:eastAsia="zh-CN"/>
              </w:rPr>
              <w:t>3.1.10.захиргааны хэм хэмжээний актын хянан бүртгэх болон хяналт шинжилгээ, үнэлгээний үйл ажиллагаа.”</w:t>
            </w:r>
          </w:p>
          <w:p w14:paraId="59760A08" w14:textId="5985814A" w:rsidR="00295EFB" w:rsidRDefault="00295EFB" w:rsidP="00C01AFC">
            <w:pPr>
              <w:contextualSpacing/>
              <w:jc w:val="both"/>
              <w:rPr>
                <w:rFonts w:ascii="Arial" w:hAnsi="Arial" w:cs="Arial"/>
                <w:noProof/>
                <w:shd w:val="clear" w:color="auto" w:fill="FFFFFF"/>
                <w:lang w:val="mn-MN"/>
              </w:rPr>
            </w:pPr>
          </w:p>
        </w:tc>
      </w:tr>
    </w:tbl>
    <w:p w14:paraId="00633B65" w14:textId="3450DBAC" w:rsidR="00A877D4" w:rsidRPr="00AE00B4" w:rsidRDefault="00A877D4" w:rsidP="00C01AFC">
      <w:pPr>
        <w:spacing w:after="0" w:line="240" w:lineRule="auto"/>
        <w:ind w:firstLine="720"/>
        <w:contextualSpacing/>
        <w:jc w:val="both"/>
        <w:rPr>
          <w:rFonts w:ascii="Arial" w:hAnsi="Arial" w:cs="Arial"/>
          <w:noProof/>
          <w:shd w:val="clear" w:color="auto" w:fill="FFFFFF"/>
          <w:lang w:val="mn-MN"/>
        </w:rPr>
      </w:pPr>
    </w:p>
    <w:p w14:paraId="2CCDE464" w14:textId="77777777" w:rsidR="00A877D4" w:rsidRPr="00AE00B4" w:rsidRDefault="00A877D4" w:rsidP="004C5CD6">
      <w:pPr>
        <w:spacing w:after="0" w:line="240" w:lineRule="auto"/>
        <w:ind w:firstLine="720"/>
        <w:contextualSpacing/>
        <w:jc w:val="center"/>
        <w:rPr>
          <w:rFonts w:ascii="Arial" w:hAnsi="Arial" w:cs="Arial"/>
          <w:noProof/>
          <w:shd w:val="clear" w:color="auto" w:fill="FFFFFF"/>
          <w:lang w:val="mn-MN"/>
        </w:rPr>
      </w:pPr>
    </w:p>
    <w:p w14:paraId="33749476" w14:textId="79EA4E61" w:rsidR="004C5CD6" w:rsidRPr="00AE00B4" w:rsidRDefault="004C5CD6" w:rsidP="004C5CD6">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p>
    <w:p w14:paraId="1A70334F" w14:textId="77777777" w:rsidR="004C5CD6" w:rsidRPr="00AE00B4" w:rsidRDefault="004C5CD6" w:rsidP="004C5CD6">
      <w:pPr>
        <w:spacing w:after="0" w:line="240" w:lineRule="auto"/>
        <w:contextualSpacing/>
        <w:jc w:val="both"/>
        <w:rPr>
          <w:rFonts w:ascii="Arial" w:hAnsi="Arial" w:cs="Arial"/>
          <w:noProof/>
          <w:lang w:val="mn-MN"/>
        </w:rPr>
      </w:pPr>
    </w:p>
    <w:p w14:paraId="5D6D1944" w14:textId="77777777" w:rsidR="004C5CD6" w:rsidRPr="00AE00B4" w:rsidRDefault="004C5CD6" w:rsidP="004C5CD6">
      <w:pPr>
        <w:spacing w:after="0" w:line="240" w:lineRule="auto"/>
        <w:contextualSpacing/>
        <w:rPr>
          <w:rFonts w:ascii="Arial" w:hAnsi="Arial" w:cs="Arial"/>
          <w:noProof/>
          <w:lang w:val="mn-MN"/>
        </w:rPr>
      </w:pPr>
    </w:p>
    <w:p w14:paraId="3D6F2F0E" w14:textId="77777777" w:rsidR="004C5CD6" w:rsidRPr="00AE00B4" w:rsidRDefault="004C5CD6" w:rsidP="004C5CD6">
      <w:pPr>
        <w:spacing w:after="0" w:line="240" w:lineRule="auto"/>
        <w:contextualSpacing/>
        <w:rPr>
          <w:rFonts w:ascii="Arial" w:hAnsi="Arial" w:cs="Arial"/>
          <w:noProof/>
          <w:lang w:val="mn-MN"/>
        </w:rPr>
      </w:pPr>
    </w:p>
    <w:p w14:paraId="6D6CEE65" w14:textId="77777777" w:rsidR="004C5CD6" w:rsidRPr="00AE00B4" w:rsidRDefault="004C5CD6" w:rsidP="004C5CD6">
      <w:pPr>
        <w:spacing w:after="0" w:line="240" w:lineRule="auto"/>
        <w:contextualSpacing/>
        <w:rPr>
          <w:rFonts w:ascii="Arial" w:hAnsi="Arial" w:cs="Arial"/>
          <w:noProof/>
          <w:lang w:val="mn-MN"/>
        </w:rPr>
      </w:pPr>
    </w:p>
    <w:p w14:paraId="07028F62" w14:textId="77777777" w:rsidR="004C5CD6" w:rsidRPr="00AE00B4" w:rsidRDefault="004C5CD6" w:rsidP="004C5CD6">
      <w:pPr>
        <w:spacing w:after="0" w:line="240" w:lineRule="auto"/>
        <w:contextualSpacing/>
        <w:rPr>
          <w:rFonts w:ascii="Arial" w:hAnsi="Arial" w:cs="Arial"/>
          <w:noProof/>
          <w:lang w:val="mn-MN"/>
        </w:rPr>
      </w:pPr>
    </w:p>
    <w:p w14:paraId="08434B4B" w14:textId="77777777" w:rsidR="004C5CD6" w:rsidRPr="00AE00B4" w:rsidRDefault="004C5CD6" w:rsidP="004C5CD6">
      <w:pPr>
        <w:spacing w:after="0" w:line="240" w:lineRule="auto"/>
        <w:contextualSpacing/>
        <w:rPr>
          <w:rFonts w:ascii="Arial" w:hAnsi="Arial" w:cs="Arial"/>
          <w:noProof/>
          <w:lang w:val="mn-MN"/>
        </w:rPr>
      </w:pPr>
    </w:p>
    <w:p w14:paraId="18AC2190" w14:textId="77777777" w:rsidR="004C5CD6" w:rsidRPr="00AE00B4" w:rsidRDefault="004C5CD6" w:rsidP="004C5CD6">
      <w:pPr>
        <w:spacing w:after="0" w:line="240" w:lineRule="auto"/>
        <w:contextualSpacing/>
        <w:rPr>
          <w:rFonts w:ascii="Arial" w:hAnsi="Arial" w:cs="Arial"/>
          <w:noProof/>
          <w:lang w:val="mn-MN"/>
        </w:rPr>
      </w:pPr>
    </w:p>
    <w:p w14:paraId="1E905653" w14:textId="77777777" w:rsidR="004C5CD6" w:rsidRPr="00AE00B4" w:rsidRDefault="004C5CD6" w:rsidP="004C5CD6">
      <w:pPr>
        <w:spacing w:after="0" w:line="240" w:lineRule="auto"/>
        <w:contextualSpacing/>
        <w:rPr>
          <w:rFonts w:ascii="Arial" w:hAnsi="Arial" w:cs="Arial"/>
          <w:noProof/>
          <w:lang w:val="mn-MN"/>
        </w:rPr>
      </w:pPr>
    </w:p>
    <w:p w14:paraId="224C6CCB" w14:textId="77777777" w:rsidR="004C5CD6" w:rsidRPr="00AE00B4" w:rsidRDefault="004C5CD6" w:rsidP="004C5CD6">
      <w:pPr>
        <w:spacing w:after="0" w:line="240" w:lineRule="auto"/>
        <w:contextualSpacing/>
        <w:rPr>
          <w:rFonts w:ascii="Arial" w:hAnsi="Arial" w:cs="Arial"/>
          <w:noProof/>
          <w:lang w:val="mn-MN"/>
        </w:rPr>
      </w:pPr>
    </w:p>
    <w:p w14:paraId="5C107D6B" w14:textId="77777777" w:rsidR="00A877D4" w:rsidRPr="00AE00B4" w:rsidRDefault="00A877D4" w:rsidP="004C5CD6">
      <w:pPr>
        <w:spacing w:after="0" w:line="240" w:lineRule="auto"/>
        <w:contextualSpacing/>
        <w:rPr>
          <w:rFonts w:ascii="Arial" w:hAnsi="Arial" w:cs="Arial"/>
          <w:noProof/>
          <w:lang w:val="mn-MN"/>
        </w:rPr>
      </w:pPr>
    </w:p>
    <w:p w14:paraId="79EE2E70" w14:textId="77777777" w:rsidR="00A877D4" w:rsidRPr="00AE00B4" w:rsidRDefault="00A877D4" w:rsidP="004C5CD6">
      <w:pPr>
        <w:spacing w:after="0" w:line="240" w:lineRule="auto"/>
        <w:contextualSpacing/>
        <w:rPr>
          <w:rFonts w:ascii="Arial" w:hAnsi="Arial" w:cs="Arial"/>
          <w:noProof/>
          <w:lang w:val="mn-MN"/>
        </w:rPr>
      </w:pPr>
    </w:p>
    <w:p w14:paraId="43A6653C" w14:textId="77777777" w:rsidR="00A877D4" w:rsidRPr="00AE00B4" w:rsidRDefault="00A877D4" w:rsidP="004C5CD6">
      <w:pPr>
        <w:spacing w:after="0" w:line="240" w:lineRule="auto"/>
        <w:contextualSpacing/>
        <w:rPr>
          <w:rFonts w:ascii="Arial" w:hAnsi="Arial" w:cs="Arial"/>
          <w:noProof/>
          <w:lang w:val="mn-MN"/>
        </w:rPr>
      </w:pPr>
    </w:p>
    <w:p w14:paraId="00F8499B" w14:textId="77777777" w:rsidR="00A877D4" w:rsidRPr="00AE00B4" w:rsidRDefault="00A877D4" w:rsidP="004C5CD6">
      <w:pPr>
        <w:spacing w:after="0" w:line="240" w:lineRule="auto"/>
        <w:contextualSpacing/>
        <w:rPr>
          <w:rFonts w:ascii="Arial" w:hAnsi="Arial" w:cs="Arial"/>
          <w:noProof/>
          <w:lang w:val="mn-MN"/>
        </w:rPr>
      </w:pPr>
    </w:p>
    <w:p w14:paraId="55A3AA87" w14:textId="77777777" w:rsidR="00A877D4" w:rsidRPr="00AE00B4" w:rsidRDefault="00A877D4" w:rsidP="004C5CD6">
      <w:pPr>
        <w:spacing w:after="0" w:line="240" w:lineRule="auto"/>
        <w:contextualSpacing/>
        <w:rPr>
          <w:rFonts w:ascii="Arial" w:hAnsi="Arial" w:cs="Arial"/>
          <w:noProof/>
          <w:lang w:val="mn-MN"/>
        </w:rPr>
      </w:pPr>
    </w:p>
    <w:p w14:paraId="465E7716" w14:textId="77777777" w:rsidR="00A877D4" w:rsidRPr="00AE00B4" w:rsidRDefault="00A877D4" w:rsidP="004C5CD6">
      <w:pPr>
        <w:spacing w:after="0" w:line="240" w:lineRule="auto"/>
        <w:contextualSpacing/>
        <w:rPr>
          <w:rFonts w:ascii="Arial" w:hAnsi="Arial" w:cs="Arial"/>
          <w:noProof/>
          <w:lang w:val="mn-MN"/>
        </w:rPr>
      </w:pPr>
    </w:p>
    <w:p w14:paraId="1AF6866C" w14:textId="77777777" w:rsidR="00A877D4" w:rsidRPr="00AE00B4" w:rsidRDefault="00A877D4" w:rsidP="004C5CD6">
      <w:pPr>
        <w:spacing w:after="0" w:line="240" w:lineRule="auto"/>
        <w:contextualSpacing/>
        <w:rPr>
          <w:rFonts w:ascii="Arial" w:hAnsi="Arial" w:cs="Arial"/>
          <w:noProof/>
          <w:lang w:val="mn-MN"/>
        </w:rPr>
      </w:pPr>
    </w:p>
    <w:p w14:paraId="64B80766" w14:textId="77777777" w:rsidR="00A877D4" w:rsidRPr="00AE00B4" w:rsidRDefault="00A877D4" w:rsidP="004C5CD6">
      <w:pPr>
        <w:spacing w:after="0" w:line="240" w:lineRule="auto"/>
        <w:contextualSpacing/>
        <w:rPr>
          <w:rFonts w:ascii="Arial" w:hAnsi="Arial" w:cs="Arial"/>
          <w:noProof/>
          <w:lang w:val="mn-MN"/>
        </w:rPr>
      </w:pPr>
    </w:p>
    <w:p w14:paraId="4FF30FA2" w14:textId="77777777" w:rsidR="00A877D4" w:rsidRPr="00AE00B4" w:rsidRDefault="00A877D4" w:rsidP="004C5CD6">
      <w:pPr>
        <w:spacing w:after="0" w:line="240" w:lineRule="auto"/>
        <w:contextualSpacing/>
        <w:rPr>
          <w:rFonts w:ascii="Arial" w:hAnsi="Arial" w:cs="Arial"/>
          <w:noProof/>
          <w:lang w:val="mn-MN"/>
        </w:rPr>
      </w:pPr>
    </w:p>
    <w:p w14:paraId="64BDC56C" w14:textId="77777777" w:rsidR="00A877D4" w:rsidRPr="00AE00B4" w:rsidRDefault="00A877D4" w:rsidP="004C5CD6">
      <w:pPr>
        <w:spacing w:after="0" w:line="240" w:lineRule="auto"/>
        <w:contextualSpacing/>
        <w:rPr>
          <w:rFonts w:ascii="Arial" w:hAnsi="Arial" w:cs="Arial"/>
          <w:noProof/>
          <w:lang w:val="mn-MN"/>
        </w:rPr>
      </w:pPr>
    </w:p>
    <w:p w14:paraId="72657C71" w14:textId="77777777" w:rsidR="00A877D4" w:rsidRPr="00AE00B4" w:rsidRDefault="00A877D4" w:rsidP="004C5CD6">
      <w:pPr>
        <w:spacing w:after="0" w:line="240" w:lineRule="auto"/>
        <w:contextualSpacing/>
        <w:rPr>
          <w:rFonts w:ascii="Arial" w:hAnsi="Arial" w:cs="Arial"/>
          <w:noProof/>
          <w:lang w:val="mn-MN"/>
        </w:rPr>
      </w:pPr>
    </w:p>
    <w:p w14:paraId="27FB6653" w14:textId="77777777" w:rsidR="00A877D4" w:rsidRPr="00AE00B4" w:rsidRDefault="00A877D4" w:rsidP="004C5CD6">
      <w:pPr>
        <w:spacing w:after="0" w:line="240" w:lineRule="auto"/>
        <w:contextualSpacing/>
        <w:rPr>
          <w:rFonts w:ascii="Arial" w:hAnsi="Arial" w:cs="Arial"/>
          <w:noProof/>
          <w:lang w:val="mn-MN"/>
        </w:rPr>
      </w:pPr>
    </w:p>
    <w:p w14:paraId="4C5CA348" w14:textId="77777777" w:rsidR="00A877D4" w:rsidRPr="00AE00B4" w:rsidRDefault="00A877D4" w:rsidP="004C5CD6">
      <w:pPr>
        <w:spacing w:after="0" w:line="240" w:lineRule="auto"/>
        <w:contextualSpacing/>
        <w:rPr>
          <w:rFonts w:ascii="Arial" w:hAnsi="Arial" w:cs="Arial"/>
          <w:noProof/>
          <w:lang w:val="mn-MN"/>
        </w:rPr>
      </w:pPr>
    </w:p>
    <w:p w14:paraId="6C83E97E" w14:textId="77777777" w:rsidR="00A877D4" w:rsidRPr="00AE00B4" w:rsidRDefault="00A877D4" w:rsidP="004C5CD6">
      <w:pPr>
        <w:spacing w:after="0" w:line="240" w:lineRule="auto"/>
        <w:contextualSpacing/>
        <w:rPr>
          <w:rFonts w:ascii="Arial" w:hAnsi="Arial" w:cs="Arial"/>
          <w:noProof/>
          <w:lang w:val="mn-MN"/>
        </w:rPr>
      </w:pPr>
    </w:p>
    <w:p w14:paraId="1EE67504" w14:textId="77777777" w:rsidR="00A877D4" w:rsidRPr="00AE00B4" w:rsidRDefault="00A877D4" w:rsidP="004C5CD6">
      <w:pPr>
        <w:spacing w:after="0" w:line="240" w:lineRule="auto"/>
        <w:contextualSpacing/>
        <w:rPr>
          <w:rFonts w:ascii="Arial" w:hAnsi="Arial" w:cs="Arial"/>
          <w:noProof/>
          <w:lang w:val="mn-MN"/>
        </w:rPr>
      </w:pPr>
    </w:p>
    <w:p w14:paraId="1FB05ACF" w14:textId="77777777" w:rsidR="00A877D4" w:rsidRPr="00AE00B4" w:rsidRDefault="00A877D4" w:rsidP="004C5CD6">
      <w:pPr>
        <w:spacing w:after="0" w:line="240" w:lineRule="auto"/>
        <w:contextualSpacing/>
        <w:rPr>
          <w:rFonts w:ascii="Arial" w:hAnsi="Arial" w:cs="Arial"/>
          <w:noProof/>
          <w:lang w:val="mn-MN"/>
        </w:rPr>
      </w:pPr>
    </w:p>
    <w:p w14:paraId="345D7CB3" w14:textId="77777777" w:rsidR="00A877D4" w:rsidRPr="00AE00B4" w:rsidRDefault="00A877D4" w:rsidP="004C5CD6">
      <w:pPr>
        <w:spacing w:after="0" w:line="240" w:lineRule="auto"/>
        <w:contextualSpacing/>
        <w:rPr>
          <w:rFonts w:ascii="Arial" w:hAnsi="Arial" w:cs="Arial"/>
          <w:noProof/>
          <w:lang w:val="mn-MN"/>
        </w:rPr>
      </w:pPr>
    </w:p>
    <w:p w14:paraId="7DA84124" w14:textId="77777777" w:rsidR="00A877D4" w:rsidRPr="00AE00B4" w:rsidRDefault="00A877D4" w:rsidP="004C5CD6">
      <w:pPr>
        <w:spacing w:after="0" w:line="240" w:lineRule="auto"/>
        <w:contextualSpacing/>
        <w:rPr>
          <w:rFonts w:ascii="Arial" w:hAnsi="Arial" w:cs="Arial"/>
          <w:noProof/>
          <w:lang w:val="mn-MN"/>
        </w:rPr>
      </w:pPr>
    </w:p>
    <w:p w14:paraId="0D0A33CB" w14:textId="77777777" w:rsidR="00A877D4" w:rsidRPr="00AE00B4" w:rsidRDefault="00A877D4" w:rsidP="004C5CD6">
      <w:pPr>
        <w:spacing w:after="0" w:line="240" w:lineRule="auto"/>
        <w:contextualSpacing/>
        <w:rPr>
          <w:rFonts w:ascii="Arial" w:hAnsi="Arial" w:cs="Arial"/>
          <w:noProof/>
          <w:lang w:val="mn-MN"/>
        </w:rPr>
      </w:pPr>
    </w:p>
    <w:p w14:paraId="302E1F76" w14:textId="77777777" w:rsidR="00A877D4" w:rsidRPr="00AE00B4" w:rsidRDefault="00A877D4" w:rsidP="004C5CD6">
      <w:pPr>
        <w:spacing w:after="0" w:line="240" w:lineRule="auto"/>
        <w:contextualSpacing/>
        <w:rPr>
          <w:rFonts w:ascii="Arial" w:hAnsi="Arial" w:cs="Arial"/>
          <w:noProof/>
          <w:lang w:val="mn-MN"/>
        </w:rPr>
      </w:pPr>
    </w:p>
    <w:p w14:paraId="49953F4B" w14:textId="77777777" w:rsidR="00A877D4" w:rsidRDefault="00A877D4" w:rsidP="004C5CD6">
      <w:pPr>
        <w:spacing w:after="0" w:line="240" w:lineRule="auto"/>
        <w:contextualSpacing/>
        <w:rPr>
          <w:rFonts w:ascii="Arial" w:hAnsi="Arial" w:cs="Arial"/>
          <w:noProof/>
          <w:lang w:val="mn-MN"/>
        </w:rPr>
      </w:pPr>
    </w:p>
    <w:p w14:paraId="09AE3968" w14:textId="77777777" w:rsidR="00CB5371" w:rsidRPr="00AE00B4" w:rsidRDefault="00CB5371" w:rsidP="004C5CD6">
      <w:pPr>
        <w:spacing w:after="0" w:line="240" w:lineRule="auto"/>
        <w:contextualSpacing/>
        <w:rPr>
          <w:rFonts w:ascii="Arial" w:hAnsi="Arial" w:cs="Arial"/>
          <w:noProof/>
          <w:lang w:val="mn-MN"/>
        </w:rPr>
      </w:pPr>
    </w:p>
    <w:p w14:paraId="7A8D6AF3" w14:textId="77777777" w:rsidR="00A877D4" w:rsidRPr="00AE00B4" w:rsidRDefault="00A877D4" w:rsidP="004C5CD6">
      <w:pPr>
        <w:spacing w:after="0" w:line="240" w:lineRule="auto"/>
        <w:contextualSpacing/>
        <w:rPr>
          <w:rFonts w:ascii="Arial" w:hAnsi="Arial" w:cs="Arial"/>
          <w:noProof/>
          <w:lang w:val="mn-MN"/>
        </w:rPr>
      </w:pPr>
    </w:p>
    <w:p w14:paraId="117A1CB4" w14:textId="77777777" w:rsidR="00A877D4" w:rsidRDefault="00A877D4" w:rsidP="00A877D4">
      <w:pPr>
        <w:spacing w:after="0" w:line="240" w:lineRule="auto"/>
        <w:ind w:left="720" w:firstLine="720"/>
        <w:contextualSpacing/>
        <w:jc w:val="both"/>
        <w:rPr>
          <w:rFonts w:ascii="Arial" w:hAnsi="Arial" w:cs="Arial"/>
          <w:noProof/>
          <w:lang w:val="mn-MN" w:eastAsia="zh-CN"/>
        </w:rPr>
      </w:pPr>
    </w:p>
    <w:p w14:paraId="1E109A06" w14:textId="77777777" w:rsidR="008976EB" w:rsidRDefault="008976EB" w:rsidP="00A877D4">
      <w:pPr>
        <w:spacing w:after="0" w:line="240" w:lineRule="auto"/>
        <w:ind w:left="720" w:firstLine="720"/>
        <w:contextualSpacing/>
        <w:jc w:val="both"/>
        <w:rPr>
          <w:rFonts w:ascii="Arial" w:hAnsi="Arial" w:cs="Arial"/>
          <w:noProof/>
          <w:lang w:val="mn-MN" w:eastAsia="zh-CN"/>
        </w:rPr>
      </w:pPr>
    </w:p>
    <w:p w14:paraId="37F48D48" w14:textId="77777777" w:rsidR="008976EB" w:rsidRDefault="008976EB" w:rsidP="00A877D4">
      <w:pPr>
        <w:spacing w:after="0" w:line="240" w:lineRule="auto"/>
        <w:ind w:left="720" w:firstLine="720"/>
        <w:contextualSpacing/>
        <w:jc w:val="both"/>
        <w:rPr>
          <w:rFonts w:ascii="Arial" w:hAnsi="Arial" w:cs="Arial"/>
          <w:noProof/>
          <w:lang w:val="mn-MN" w:eastAsia="zh-CN"/>
        </w:rPr>
      </w:pPr>
    </w:p>
    <w:p w14:paraId="1F56DF81" w14:textId="77777777" w:rsidR="008976EB" w:rsidRDefault="008976EB" w:rsidP="00A877D4">
      <w:pPr>
        <w:spacing w:after="0" w:line="240" w:lineRule="auto"/>
        <w:ind w:left="720" w:firstLine="720"/>
        <w:contextualSpacing/>
        <w:jc w:val="both"/>
        <w:rPr>
          <w:rFonts w:ascii="Arial" w:hAnsi="Arial" w:cs="Arial"/>
          <w:noProof/>
          <w:lang w:val="mn-MN" w:eastAsia="zh-CN"/>
        </w:rPr>
      </w:pPr>
    </w:p>
    <w:p w14:paraId="5AC120DB" w14:textId="77777777" w:rsidR="008976EB" w:rsidRDefault="008976EB" w:rsidP="00A877D4">
      <w:pPr>
        <w:spacing w:after="0" w:line="240" w:lineRule="auto"/>
        <w:ind w:left="720" w:firstLine="720"/>
        <w:contextualSpacing/>
        <w:jc w:val="both"/>
        <w:rPr>
          <w:rFonts w:ascii="Arial" w:hAnsi="Arial" w:cs="Arial"/>
          <w:noProof/>
          <w:lang w:val="mn-MN" w:eastAsia="zh-CN"/>
        </w:rPr>
      </w:pPr>
    </w:p>
    <w:p w14:paraId="7A068653" w14:textId="77777777" w:rsidR="008976EB" w:rsidRPr="00AE00B4" w:rsidRDefault="008976EB" w:rsidP="00A877D4">
      <w:pPr>
        <w:spacing w:after="0" w:line="240" w:lineRule="auto"/>
        <w:ind w:left="720" w:firstLine="720"/>
        <w:contextualSpacing/>
        <w:jc w:val="both"/>
        <w:rPr>
          <w:rFonts w:ascii="Arial" w:hAnsi="Arial" w:cs="Arial"/>
          <w:noProof/>
          <w:lang w:val="mn-MN" w:eastAsia="zh-CN"/>
        </w:rPr>
      </w:pPr>
    </w:p>
    <w:p w14:paraId="14ABEC93" w14:textId="77777777" w:rsidR="00A877D4" w:rsidRPr="00AE00B4" w:rsidRDefault="00A877D4" w:rsidP="00A877D4">
      <w:pPr>
        <w:spacing w:after="0" w:line="240" w:lineRule="auto"/>
        <w:ind w:left="720" w:firstLine="720"/>
        <w:contextualSpacing/>
        <w:jc w:val="both"/>
        <w:rPr>
          <w:rFonts w:ascii="Arial" w:hAnsi="Arial" w:cs="Arial"/>
          <w:noProof/>
          <w:lang w:val="mn-MN" w:eastAsia="zh-CN"/>
        </w:rPr>
      </w:pPr>
    </w:p>
    <w:p w14:paraId="1AE2BFAA" w14:textId="77777777" w:rsidR="00C3683A" w:rsidRDefault="00C3683A" w:rsidP="00C3683A">
      <w:pPr>
        <w:tabs>
          <w:tab w:val="left" w:pos="3146"/>
          <w:tab w:val="center" w:pos="4680"/>
        </w:tabs>
        <w:spacing w:after="0" w:line="240" w:lineRule="auto"/>
        <w:ind w:right="49"/>
        <w:contextualSpacing/>
        <w:rPr>
          <w:rFonts w:ascii="Arial" w:hAnsi="Arial" w:cs="Arial"/>
          <w:noProof/>
          <w:lang w:val="mn-MN"/>
        </w:rPr>
      </w:pPr>
    </w:p>
    <w:p w14:paraId="5E96ED79" w14:textId="37322C85" w:rsidR="00A877D4" w:rsidRPr="00AE00B4" w:rsidRDefault="00A877D4" w:rsidP="00C3683A">
      <w:pPr>
        <w:tabs>
          <w:tab w:val="left" w:pos="3146"/>
          <w:tab w:val="center" w:pos="4680"/>
        </w:tabs>
        <w:spacing w:after="0" w:line="240" w:lineRule="auto"/>
        <w:ind w:right="49"/>
        <w:contextualSpacing/>
        <w:jc w:val="right"/>
        <w:rPr>
          <w:rFonts w:ascii="Arial" w:hAnsi="Arial" w:cs="Arial"/>
          <w:noProof/>
          <w:lang w:val="mn-MN"/>
        </w:rPr>
      </w:pPr>
      <w:r w:rsidRPr="00AE00B4">
        <w:rPr>
          <w:rFonts w:ascii="Arial" w:hAnsi="Arial" w:cs="Arial"/>
          <w:noProof/>
          <w:lang w:val="mn-MN"/>
        </w:rPr>
        <w:t>Төсөл</w:t>
      </w:r>
    </w:p>
    <w:p w14:paraId="5F2120DC" w14:textId="77777777" w:rsidR="00A877D4" w:rsidRPr="00AE00B4" w:rsidRDefault="00A877D4" w:rsidP="00A877D4">
      <w:pPr>
        <w:tabs>
          <w:tab w:val="left" w:pos="3146"/>
          <w:tab w:val="center" w:pos="4680"/>
        </w:tabs>
        <w:spacing w:after="0" w:line="240" w:lineRule="auto"/>
        <w:contextualSpacing/>
        <w:jc w:val="right"/>
        <w:rPr>
          <w:rFonts w:ascii="Arial" w:hAnsi="Arial" w:cs="Arial"/>
          <w:noProof/>
          <w:lang w:val="mn-MN"/>
        </w:rPr>
      </w:pPr>
    </w:p>
    <w:p w14:paraId="14F672F6" w14:textId="77777777" w:rsidR="00A877D4" w:rsidRPr="00AE00B4" w:rsidRDefault="00A877D4" w:rsidP="00A877D4">
      <w:pPr>
        <w:tabs>
          <w:tab w:val="left" w:pos="3146"/>
          <w:tab w:val="center" w:pos="4680"/>
        </w:tabs>
        <w:spacing w:after="0" w:line="240" w:lineRule="auto"/>
        <w:contextualSpacing/>
        <w:rPr>
          <w:rFonts w:ascii="Arial" w:hAnsi="Arial" w:cs="Arial"/>
          <w:b/>
          <w:noProof/>
          <w:lang w:val="mn-MN"/>
        </w:rPr>
      </w:pPr>
      <w:r w:rsidRPr="00AE00B4">
        <w:rPr>
          <w:rFonts w:ascii="Arial" w:hAnsi="Arial" w:cs="Arial"/>
          <w:b/>
          <w:noProof/>
          <w:lang w:val="mn-MN"/>
        </w:rPr>
        <w:tab/>
      </w:r>
      <w:r w:rsidRPr="00AE00B4">
        <w:rPr>
          <w:rFonts w:ascii="Arial" w:hAnsi="Arial" w:cs="Arial"/>
          <w:b/>
          <w:noProof/>
          <w:lang w:val="mn-MN"/>
        </w:rPr>
        <w:tab/>
        <w:t>МОНГОЛ УЛСЫН ХУУЛЬ</w:t>
      </w:r>
    </w:p>
    <w:p w14:paraId="4DA51571" w14:textId="77777777" w:rsidR="00A877D4" w:rsidRPr="00AE00B4" w:rsidRDefault="00A877D4" w:rsidP="00A877D4">
      <w:pPr>
        <w:spacing w:after="0" w:line="240" w:lineRule="auto"/>
        <w:contextualSpacing/>
        <w:jc w:val="center"/>
        <w:rPr>
          <w:rFonts w:ascii="Arial" w:hAnsi="Arial" w:cs="Arial"/>
          <w:b/>
          <w:noProof/>
          <w:lang w:val="mn-MN"/>
        </w:rPr>
      </w:pPr>
    </w:p>
    <w:p w14:paraId="5134743B" w14:textId="7B34250B" w:rsidR="00A877D4" w:rsidRPr="00AE00B4" w:rsidRDefault="00A877D4" w:rsidP="00A877D4">
      <w:pPr>
        <w:pStyle w:val="NoSpacing"/>
        <w:ind w:right="-93"/>
        <w:contextualSpacing/>
        <w:jc w:val="both"/>
        <w:rPr>
          <w:rFonts w:ascii="Arial" w:hAnsi="Arial" w:cs="Arial"/>
          <w:noProof/>
          <w:sz w:val="24"/>
          <w:szCs w:val="24"/>
          <w:lang w:val="mn-MN"/>
        </w:rPr>
      </w:pPr>
      <w:r w:rsidRPr="00AE00B4">
        <w:rPr>
          <w:rFonts w:ascii="Arial" w:hAnsi="Arial" w:cs="Arial"/>
          <w:noProof/>
          <w:sz w:val="24"/>
          <w:szCs w:val="24"/>
          <w:lang w:val="mn-MN"/>
        </w:rPr>
        <w:t>202</w:t>
      </w:r>
      <w:r w:rsidR="008976EB">
        <w:rPr>
          <w:rFonts w:ascii="Arial" w:hAnsi="Arial" w:cs="Arial"/>
          <w:noProof/>
          <w:sz w:val="24"/>
          <w:szCs w:val="24"/>
          <w:lang w:val="mn-MN"/>
        </w:rPr>
        <w:t>6</w:t>
      </w:r>
      <w:r w:rsidRPr="00AE00B4">
        <w:rPr>
          <w:rFonts w:ascii="Arial" w:hAnsi="Arial" w:cs="Arial"/>
          <w:noProof/>
          <w:sz w:val="24"/>
          <w:szCs w:val="24"/>
          <w:lang w:val="mn-MN"/>
        </w:rPr>
        <w:t xml:space="preserve"> оны ... дугаар                                                                                         Улаанбаатар </w:t>
      </w:r>
    </w:p>
    <w:p w14:paraId="645BCFA7" w14:textId="77777777" w:rsidR="00A877D4" w:rsidRPr="00AE00B4" w:rsidRDefault="00A877D4" w:rsidP="00A877D4">
      <w:pPr>
        <w:pStyle w:val="NoSpacing"/>
        <w:contextualSpacing/>
        <w:jc w:val="both"/>
        <w:rPr>
          <w:rFonts w:ascii="Arial" w:hAnsi="Arial" w:cs="Arial"/>
          <w:noProof/>
          <w:sz w:val="24"/>
          <w:szCs w:val="24"/>
          <w:lang w:val="mn-MN"/>
        </w:rPr>
      </w:pPr>
      <w:r w:rsidRPr="00AE00B4">
        <w:rPr>
          <w:rFonts w:ascii="Arial" w:hAnsi="Arial" w:cs="Arial"/>
          <w:noProof/>
          <w:sz w:val="24"/>
          <w:szCs w:val="24"/>
          <w:lang w:val="mn-MN"/>
        </w:rPr>
        <w:t xml:space="preserve">сарын ...-ны өдөр                                                                                    </w:t>
      </w:r>
      <w:r w:rsidRPr="00AE00B4">
        <w:rPr>
          <w:rFonts w:ascii="Arial" w:hAnsi="Arial" w:cs="Arial"/>
          <w:noProof/>
          <w:sz w:val="24"/>
          <w:szCs w:val="24"/>
          <w:lang w:val="mn-MN"/>
        </w:rPr>
        <w:tab/>
        <w:t xml:space="preserve">              хот </w:t>
      </w:r>
    </w:p>
    <w:p w14:paraId="313A19CD" w14:textId="77777777" w:rsidR="00A877D4" w:rsidRPr="00AE00B4" w:rsidRDefault="00A877D4" w:rsidP="00A877D4">
      <w:pPr>
        <w:spacing w:after="0" w:line="240" w:lineRule="auto"/>
        <w:contextualSpacing/>
        <w:rPr>
          <w:rFonts w:ascii="Arial" w:hAnsi="Arial" w:cs="Arial"/>
          <w:b/>
          <w:noProof/>
          <w:lang w:val="mn-MN"/>
        </w:rPr>
      </w:pPr>
    </w:p>
    <w:p w14:paraId="1CFCA90A" w14:textId="77777777" w:rsidR="00A877D4" w:rsidRPr="00AE00B4" w:rsidRDefault="00A877D4" w:rsidP="00A877D4">
      <w:pPr>
        <w:tabs>
          <w:tab w:val="center" w:pos="4680"/>
          <w:tab w:val="left" w:pos="7686"/>
        </w:tabs>
        <w:spacing w:after="0" w:line="240" w:lineRule="auto"/>
        <w:contextualSpacing/>
        <w:jc w:val="center"/>
        <w:rPr>
          <w:rFonts w:ascii="Arial" w:hAnsi="Arial" w:cs="Arial"/>
          <w:b/>
          <w:noProof/>
          <w:lang w:val="mn-MN"/>
        </w:rPr>
      </w:pPr>
      <w:r w:rsidRPr="00AE00B4">
        <w:rPr>
          <w:rFonts w:ascii="Arial" w:hAnsi="Arial" w:cs="Arial"/>
          <w:b/>
          <w:noProof/>
          <w:lang w:val="mn-MN"/>
        </w:rPr>
        <w:t>ЭРҮҮГИЙН ХУУЛЬД НЭМЭЛТ ОРУУЛАХ ТУХАЙ</w:t>
      </w:r>
    </w:p>
    <w:p w14:paraId="23ED96C3" w14:textId="77777777" w:rsidR="00A877D4" w:rsidRPr="00AE00B4" w:rsidRDefault="00A877D4" w:rsidP="00A877D4">
      <w:pPr>
        <w:spacing w:after="0" w:line="240" w:lineRule="auto"/>
        <w:contextualSpacing/>
        <w:jc w:val="center"/>
        <w:rPr>
          <w:rFonts w:ascii="Arial" w:hAnsi="Arial" w:cs="Arial"/>
          <w:b/>
          <w:noProof/>
          <w:lang w:val="mn-MN"/>
        </w:rPr>
      </w:pPr>
    </w:p>
    <w:p w14:paraId="6CBD7E2B" w14:textId="24EB95ED" w:rsidR="00A877D4" w:rsidRPr="00AE00B4" w:rsidRDefault="00A877D4" w:rsidP="00A877D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b/>
          <w:noProof/>
          <w:lang w:val="mn-MN"/>
        </w:rPr>
        <w:t>1 дүгээр зүйл</w:t>
      </w:r>
      <w:r w:rsidRPr="00AE00B4">
        <w:rPr>
          <w:rFonts w:ascii="Arial" w:hAnsi="Arial" w:cs="Arial"/>
          <w:noProof/>
          <w:lang w:val="mn-MN"/>
        </w:rPr>
        <w:t>.Эрүүгийн хуулийн 22.1 дүгээр зүйлийн 2 дахь хэсгийн “</w:t>
      </w:r>
      <w:r w:rsidRPr="00AE00B4">
        <w:rPr>
          <w:rFonts w:ascii="Arial" w:hAnsi="Arial" w:cs="Arial"/>
          <w:noProof/>
          <w:shd w:val="clear" w:color="auto" w:fill="FFFFFF"/>
          <w:lang w:val="mn-MN"/>
        </w:rPr>
        <w:t>урвуулан ашиглаж” гэсний</w:t>
      </w:r>
      <w:r w:rsidR="00E127FF">
        <w:rPr>
          <w:rFonts w:ascii="Arial" w:hAnsi="Arial" w:cs="Arial"/>
          <w:noProof/>
          <w:shd w:val="clear" w:color="auto" w:fill="FFFFFF"/>
          <w:lang w:val="mn-MN"/>
        </w:rPr>
        <w:t xml:space="preserve"> дараа</w:t>
      </w:r>
      <w:r w:rsidRPr="00AE00B4">
        <w:rPr>
          <w:rFonts w:ascii="Arial" w:hAnsi="Arial" w:cs="Arial"/>
          <w:noProof/>
          <w:shd w:val="clear" w:color="auto" w:fill="FFFFFF"/>
          <w:lang w:val="mn-MN"/>
        </w:rPr>
        <w:t xml:space="preserve"> “, эсхүл хуулиар эрх олгогдоогүй байхад захиргааны хэм хэмжээний акт батлан мөрдүүлж, эсхүл хуулиар эрх олгосон боловч захиргааны хэм хэмжээний актын бүртгэлд бүртгүүлэхгүйгээр мөрдүүлж” гэж нэмсүгэй. </w:t>
      </w:r>
    </w:p>
    <w:p w14:paraId="6D9E3282" w14:textId="64077E5C" w:rsidR="00AE00B4" w:rsidRPr="00AE00B4" w:rsidRDefault="00C84DB5" w:rsidP="00C84DB5">
      <w:pPr>
        <w:tabs>
          <w:tab w:val="left" w:pos="2279"/>
        </w:tabs>
        <w:spacing w:after="0" w:line="240" w:lineRule="auto"/>
        <w:ind w:firstLine="720"/>
        <w:contextualSpacing/>
        <w:jc w:val="both"/>
        <w:rPr>
          <w:rFonts w:ascii="Arial" w:hAnsi="Arial" w:cs="Arial"/>
          <w:b/>
          <w:bCs/>
          <w:noProof/>
          <w:lang w:val="mn-MN" w:eastAsia="zh-CN"/>
        </w:rPr>
      </w:pPr>
      <w:r>
        <w:rPr>
          <w:rFonts w:ascii="Arial" w:hAnsi="Arial" w:cs="Arial"/>
          <w:b/>
          <w:bCs/>
          <w:noProof/>
          <w:lang w:val="mn-MN" w:eastAsia="zh-CN"/>
        </w:rPr>
        <w:tab/>
      </w:r>
    </w:p>
    <w:p w14:paraId="3C9E34D4" w14:textId="608F1ED1" w:rsidR="00A877D4" w:rsidRPr="00AE00B4" w:rsidRDefault="00A877D4" w:rsidP="00A877D4">
      <w:pPr>
        <w:spacing w:after="0" w:line="240" w:lineRule="auto"/>
        <w:ind w:firstLine="720"/>
        <w:contextualSpacing/>
        <w:jc w:val="both"/>
        <w:rPr>
          <w:rFonts w:ascii="Arial" w:hAnsi="Arial" w:cs="Arial"/>
          <w:noProof/>
          <w:lang w:val="mn-MN" w:eastAsia="zh-CN"/>
        </w:rPr>
      </w:pPr>
      <w:r w:rsidRPr="00AE00B4">
        <w:rPr>
          <w:rFonts w:ascii="Arial" w:hAnsi="Arial" w:cs="Arial"/>
          <w:b/>
          <w:bCs/>
          <w:noProof/>
          <w:lang w:val="mn-MN" w:eastAsia="zh-CN"/>
        </w:rPr>
        <w:t>2 дугаар зүйл</w:t>
      </w:r>
      <w:r w:rsidRPr="00AE00B4">
        <w:rPr>
          <w:rFonts w:ascii="Arial" w:hAnsi="Arial" w:cs="Arial"/>
          <w:noProof/>
          <w:lang w:val="mn-MN" w:eastAsia="zh-CN"/>
        </w:rPr>
        <w:t>.Энэ хуулийг Хууль тогтоомжийн тухай хуульд нэмэлт оруулах тухай хууль хууль хүчин төгөлдөр болсон өдрөөс эхлэн дагаж мөрдсүгэй.</w:t>
      </w:r>
    </w:p>
    <w:p w14:paraId="1C5D7093" w14:textId="77777777" w:rsidR="00A877D4" w:rsidRPr="00AE00B4" w:rsidRDefault="00A877D4" w:rsidP="00A877D4">
      <w:pPr>
        <w:spacing w:after="0" w:line="240" w:lineRule="auto"/>
        <w:ind w:firstLine="720"/>
        <w:contextualSpacing/>
        <w:jc w:val="both"/>
        <w:rPr>
          <w:rFonts w:ascii="Arial" w:hAnsi="Arial" w:cs="Arial"/>
          <w:noProof/>
          <w:lang w:val="mn-MN" w:eastAsia="zh-CN"/>
        </w:rPr>
      </w:pPr>
    </w:p>
    <w:p w14:paraId="47B47CC9" w14:textId="77777777" w:rsidR="00A877D4" w:rsidRPr="00AE00B4" w:rsidRDefault="00A877D4" w:rsidP="007D5E18">
      <w:pPr>
        <w:spacing w:after="0" w:line="240" w:lineRule="auto"/>
        <w:contextualSpacing/>
        <w:jc w:val="center"/>
        <w:rPr>
          <w:rFonts w:ascii="Arial" w:hAnsi="Arial" w:cs="Arial"/>
          <w:noProof/>
          <w:lang w:val="mn-MN" w:eastAsia="zh-CN"/>
        </w:rPr>
      </w:pPr>
      <w:r w:rsidRPr="00AE00B4">
        <w:rPr>
          <w:rFonts w:ascii="Arial" w:hAnsi="Arial" w:cs="Arial"/>
          <w:noProof/>
          <w:lang w:val="mn-MN" w:eastAsia="zh-CN"/>
        </w:rPr>
        <w:t>Гарын үсэг</w:t>
      </w:r>
    </w:p>
    <w:p w14:paraId="72240C80" w14:textId="77777777" w:rsidR="00A877D4" w:rsidRPr="00AE00B4" w:rsidRDefault="00A877D4" w:rsidP="00A877D4">
      <w:pPr>
        <w:spacing w:after="0" w:line="240" w:lineRule="auto"/>
        <w:ind w:left="720" w:firstLine="720"/>
        <w:contextualSpacing/>
        <w:jc w:val="both"/>
        <w:rPr>
          <w:rFonts w:ascii="Arial" w:hAnsi="Arial" w:cs="Arial"/>
          <w:noProof/>
          <w:lang w:val="mn-MN" w:eastAsia="zh-CN"/>
        </w:rPr>
      </w:pPr>
    </w:p>
    <w:p w14:paraId="6C007066" w14:textId="77777777" w:rsidR="00A877D4" w:rsidRPr="00AE00B4" w:rsidRDefault="00A877D4" w:rsidP="00A877D4">
      <w:pPr>
        <w:spacing w:after="0" w:line="240" w:lineRule="auto"/>
        <w:ind w:left="720" w:firstLine="720"/>
        <w:contextualSpacing/>
        <w:jc w:val="both"/>
        <w:rPr>
          <w:rFonts w:ascii="Arial" w:hAnsi="Arial" w:cs="Arial"/>
          <w:noProof/>
          <w:lang w:val="mn-MN" w:eastAsia="zh-CN"/>
        </w:rPr>
      </w:pPr>
    </w:p>
    <w:p w14:paraId="67E4FA74" w14:textId="77777777" w:rsidR="00A877D4" w:rsidRPr="00AE00B4" w:rsidRDefault="00A877D4" w:rsidP="00A877D4">
      <w:pPr>
        <w:spacing w:after="0" w:line="240" w:lineRule="auto"/>
        <w:ind w:left="720" w:firstLine="720"/>
        <w:contextualSpacing/>
        <w:jc w:val="both"/>
        <w:rPr>
          <w:rFonts w:ascii="Arial" w:hAnsi="Arial" w:cs="Arial"/>
          <w:noProof/>
          <w:lang w:val="mn-MN" w:eastAsia="zh-CN"/>
        </w:rPr>
      </w:pPr>
    </w:p>
    <w:p w14:paraId="566928A7" w14:textId="77777777" w:rsidR="00A877D4" w:rsidRPr="00AE00B4" w:rsidRDefault="00A877D4" w:rsidP="00A877D4">
      <w:pPr>
        <w:spacing w:after="0" w:line="240" w:lineRule="auto"/>
        <w:ind w:left="720" w:firstLine="720"/>
        <w:contextualSpacing/>
        <w:jc w:val="both"/>
        <w:rPr>
          <w:rFonts w:ascii="Arial" w:hAnsi="Arial" w:cs="Arial"/>
          <w:noProof/>
          <w:lang w:val="mn-MN" w:eastAsia="zh-CN"/>
        </w:rPr>
      </w:pPr>
    </w:p>
    <w:p w14:paraId="1B4979D1" w14:textId="77777777" w:rsidR="00A877D4" w:rsidRPr="00AE00B4" w:rsidRDefault="00A877D4" w:rsidP="00A877D4">
      <w:pPr>
        <w:spacing w:after="0" w:line="240" w:lineRule="auto"/>
        <w:ind w:left="720" w:firstLine="720"/>
        <w:contextualSpacing/>
        <w:jc w:val="both"/>
        <w:rPr>
          <w:rFonts w:ascii="Arial" w:hAnsi="Arial" w:cs="Arial"/>
          <w:noProof/>
          <w:lang w:val="mn-MN" w:eastAsia="zh-CN"/>
        </w:rPr>
      </w:pPr>
    </w:p>
    <w:p w14:paraId="6CD31706" w14:textId="77777777" w:rsidR="00A877D4" w:rsidRPr="00AE00B4" w:rsidRDefault="00A877D4" w:rsidP="00A877D4">
      <w:pPr>
        <w:spacing w:after="0" w:line="240" w:lineRule="auto"/>
        <w:ind w:left="720" w:firstLine="720"/>
        <w:contextualSpacing/>
        <w:jc w:val="both"/>
        <w:rPr>
          <w:rFonts w:ascii="Arial" w:hAnsi="Arial" w:cs="Arial"/>
          <w:noProof/>
          <w:lang w:val="mn-MN" w:eastAsia="zh-CN"/>
        </w:rPr>
      </w:pPr>
    </w:p>
    <w:p w14:paraId="792721AF" w14:textId="77777777" w:rsidR="00A877D4" w:rsidRPr="00AE00B4" w:rsidRDefault="00A877D4" w:rsidP="00A877D4">
      <w:pPr>
        <w:spacing w:after="0" w:line="240" w:lineRule="auto"/>
        <w:ind w:left="720" w:firstLine="720"/>
        <w:contextualSpacing/>
        <w:jc w:val="both"/>
        <w:rPr>
          <w:rFonts w:ascii="Arial" w:hAnsi="Arial" w:cs="Arial"/>
          <w:noProof/>
          <w:lang w:val="mn-MN" w:eastAsia="zh-CN"/>
        </w:rPr>
      </w:pPr>
    </w:p>
    <w:p w14:paraId="6D4434FA" w14:textId="77777777" w:rsidR="00A877D4" w:rsidRPr="00AE00B4" w:rsidRDefault="00A877D4" w:rsidP="00A877D4">
      <w:pPr>
        <w:spacing w:after="0" w:line="240" w:lineRule="auto"/>
        <w:ind w:left="720" w:firstLine="720"/>
        <w:contextualSpacing/>
        <w:jc w:val="both"/>
        <w:rPr>
          <w:rFonts w:ascii="Arial" w:hAnsi="Arial" w:cs="Arial"/>
          <w:noProof/>
          <w:lang w:val="mn-MN" w:eastAsia="zh-CN"/>
        </w:rPr>
      </w:pPr>
    </w:p>
    <w:p w14:paraId="6CB14524" w14:textId="77777777" w:rsidR="00A877D4" w:rsidRPr="00AE00B4" w:rsidRDefault="00A877D4" w:rsidP="00A877D4">
      <w:pPr>
        <w:spacing w:after="0" w:line="240" w:lineRule="auto"/>
        <w:ind w:left="720" w:firstLine="720"/>
        <w:contextualSpacing/>
        <w:jc w:val="both"/>
        <w:rPr>
          <w:rFonts w:ascii="Arial" w:hAnsi="Arial" w:cs="Arial"/>
          <w:noProof/>
          <w:lang w:val="mn-MN" w:eastAsia="zh-CN"/>
        </w:rPr>
      </w:pPr>
    </w:p>
    <w:p w14:paraId="67B66CB0" w14:textId="77777777" w:rsidR="00A877D4" w:rsidRPr="00AE00B4" w:rsidRDefault="00A877D4" w:rsidP="00A877D4">
      <w:pPr>
        <w:spacing w:after="0" w:line="240" w:lineRule="auto"/>
        <w:ind w:left="720" w:firstLine="720"/>
        <w:contextualSpacing/>
        <w:jc w:val="both"/>
        <w:rPr>
          <w:rFonts w:ascii="Arial" w:hAnsi="Arial" w:cs="Arial"/>
          <w:noProof/>
          <w:lang w:val="mn-MN" w:eastAsia="zh-CN"/>
        </w:rPr>
      </w:pPr>
    </w:p>
    <w:p w14:paraId="5C748A75" w14:textId="77777777" w:rsidR="00A877D4" w:rsidRPr="00AE00B4" w:rsidRDefault="00A877D4" w:rsidP="00A877D4">
      <w:pPr>
        <w:spacing w:after="0" w:line="240" w:lineRule="auto"/>
        <w:ind w:left="720" w:firstLine="720"/>
        <w:contextualSpacing/>
        <w:jc w:val="both"/>
        <w:rPr>
          <w:rFonts w:ascii="Arial" w:hAnsi="Arial" w:cs="Arial"/>
          <w:noProof/>
          <w:lang w:val="mn-MN" w:eastAsia="zh-CN"/>
        </w:rPr>
      </w:pPr>
    </w:p>
    <w:p w14:paraId="7DF08144" w14:textId="77777777" w:rsidR="00A877D4" w:rsidRPr="00AE00B4" w:rsidRDefault="00A877D4" w:rsidP="00A877D4">
      <w:pPr>
        <w:spacing w:after="0" w:line="240" w:lineRule="auto"/>
        <w:ind w:left="720" w:firstLine="720"/>
        <w:contextualSpacing/>
        <w:jc w:val="both"/>
        <w:rPr>
          <w:rFonts w:ascii="Arial" w:hAnsi="Arial" w:cs="Arial"/>
          <w:noProof/>
          <w:lang w:val="mn-MN" w:eastAsia="zh-CN"/>
        </w:rPr>
      </w:pPr>
    </w:p>
    <w:p w14:paraId="0E9C1AF2" w14:textId="77777777" w:rsidR="00A877D4" w:rsidRDefault="00A877D4" w:rsidP="00A877D4">
      <w:pPr>
        <w:spacing w:after="0" w:line="240" w:lineRule="auto"/>
        <w:ind w:left="720" w:firstLine="720"/>
        <w:contextualSpacing/>
        <w:jc w:val="both"/>
        <w:rPr>
          <w:rFonts w:ascii="Arial" w:hAnsi="Arial" w:cs="Arial"/>
          <w:noProof/>
          <w:lang w:val="mn-MN" w:eastAsia="zh-CN"/>
        </w:rPr>
      </w:pPr>
    </w:p>
    <w:p w14:paraId="684F37EE" w14:textId="77777777" w:rsidR="00C5616A" w:rsidRDefault="00C5616A" w:rsidP="00A877D4">
      <w:pPr>
        <w:spacing w:after="0" w:line="240" w:lineRule="auto"/>
        <w:ind w:left="720" w:firstLine="720"/>
        <w:contextualSpacing/>
        <w:jc w:val="both"/>
        <w:rPr>
          <w:rFonts w:ascii="Arial" w:hAnsi="Arial" w:cs="Arial"/>
          <w:noProof/>
          <w:lang w:val="mn-MN" w:eastAsia="zh-CN"/>
        </w:rPr>
      </w:pPr>
    </w:p>
    <w:p w14:paraId="1FB7DE1D" w14:textId="77777777" w:rsidR="00C5616A" w:rsidRDefault="00C5616A" w:rsidP="00A877D4">
      <w:pPr>
        <w:spacing w:after="0" w:line="240" w:lineRule="auto"/>
        <w:ind w:left="720" w:firstLine="720"/>
        <w:contextualSpacing/>
        <w:jc w:val="both"/>
        <w:rPr>
          <w:rFonts w:ascii="Arial" w:hAnsi="Arial" w:cs="Arial"/>
          <w:noProof/>
          <w:lang w:val="mn-MN" w:eastAsia="zh-CN"/>
        </w:rPr>
      </w:pPr>
    </w:p>
    <w:p w14:paraId="42803549" w14:textId="77777777" w:rsidR="00C5616A" w:rsidRDefault="00C5616A" w:rsidP="00A877D4">
      <w:pPr>
        <w:spacing w:after="0" w:line="240" w:lineRule="auto"/>
        <w:ind w:left="720" w:firstLine="720"/>
        <w:contextualSpacing/>
        <w:jc w:val="both"/>
        <w:rPr>
          <w:rFonts w:ascii="Arial" w:hAnsi="Arial" w:cs="Arial"/>
          <w:noProof/>
          <w:lang w:val="mn-MN" w:eastAsia="zh-CN"/>
        </w:rPr>
      </w:pPr>
    </w:p>
    <w:p w14:paraId="6288A579" w14:textId="77777777" w:rsidR="00C5616A" w:rsidRDefault="00C5616A" w:rsidP="00A877D4">
      <w:pPr>
        <w:spacing w:after="0" w:line="240" w:lineRule="auto"/>
        <w:ind w:left="720" w:firstLine="720"/>
        <w:contextualSpacing/>
        <w:jc w:val="both"/>
        <w:rPr>
          <w:rFonts w:ascii="Arial" w:hAnsi="Arial" w:cs="Arial"/>
          <w:noProof/>
          <w:lang w:val="mn-MN" w:eastAsia="zh-CN"/>
        </w:rPr>
      </w:pPr>
    </w:p>
    <w:p w14:paraId="6B52C28D" w14:textId="77777777" w:rsidR="00C5616A" w:rsidRDefault="00C5616A" w:rsidP="00A877D4">
      <w:pPr>
        <w:spacing w:after="0" w:line="240" w:lineRule="auto"/>
        <w:ind w:left="720" w:firstLine="720"/>
        <w:contextualSpacing/>
        <w:jc w:val="both"/>
        <w:rPr>
          <w:rFonts w:ascii="Arial" w:hAnsi="Arial" w:cs="Arial"/>
          <w:noProof/>
          <w:lang w:val="mn-MN" w:eastAsia="zh-CN"/>
        </w:rPr>
      </w:pPr>
    </w:p>
    <w:p w14:paraId="20F4097D" w14:textId="77777777" w:rsidR="00C5616A" w:rsidRDefault="00C5616A" w:rsidP="00A877D4">
      <w:pPr>
        <w:spacing w:after="0" w:line="240" w:lineRule="auto"/>
        <w:ind w:left="720" w:firstLine="720"/>
        <w:contextualSpacing/>
        <w:jc w:val="both"/>
        <w:rPr>
          <w:rFonts w:ascii="Arial" w:hAnsi="Arial" w:cs="Arial"/>
          <w:noProof/>
          <w:lang w:val="mn-MN" w:eastAsia="zh-CN"/>
        </w:rPr>
      </w:pPr>
    </w:p>
    <w:p w14:paraId="6192789C" w14:textId="77777777" w:rsidR="00C5616A" w:rsidRDefault="00C5616A" w:rsidP="00A877D4">
      <w:pPr>
        <w:spacing w:after="0" w:line="240" w:lineRule="auto"/>
        <w:ind w:left="720" w:firstLine="720"/>
        <w:contextualSpacing/>
        <w:jc w:val="both"/>
        <w:rPr>
          <w:rFonts w:ascii="Arial" w:hAnsi="Arial" w:cs="Arial"/>
          <w:noProof/>
          <w:lang w:val="mn-MN" w:eastAsia="zh-CN"/>
        </w:rPr>
      </w:pPr>
    </w:p>
    <w:p w14:paraId="1FCE0E22" w14:textId="77777777" w:rsidR="00C5616A" w:rsidRDefault="00C5616A" w:rsidP="00A877D4">
      <w:pPr>
        <w:spacing w:after="0" w:line="240" w:lineRule="auto"/>
        <w:ind w:left="720" w:firstLine="720"/>
        <w:contextualSpacing/>
        <w:jc w:val="both"/>
        <w:rPr>
          <w:rFonts w:ascii="Arial" w:hAnsi="Arial" w:cs="Arial"/>
          <w:noProof/>
          <w:lang w:val="mn-MN" w:eastAsia="zh-CN"/>
        </w:rPr>
      </w:pPr>
    </w:p>
    <w:p w14:paraId="224E57E2" w14:textId="77777777" w:rsidR="00C5616A" w:rsidRDefault="00C5616A" w:rsidP="00A877D4">
      <w:pPr>
        <w:spacing w:after="0" w:line="240" w:lineRule="auto"/>
        <w:ind w:left="720" w:firstLine="720"/>
        <w:contextualSpacing/>
        <w:jc w:val="both"/>
        <w:rPr>
          <w:rFonts w:ascii="Arial" w:hAnsi="Arial" w:cs="Arial"/>
          <w:noProof/>
          <w:lang w:val="mn-MN" w:eastAsia="zh-CN"/>
        </w:rPr>
      </w:pPr>
    </w:p>
    <w:p w14:paraId="1872A057" w14:textId="77777777" w:rsidR="00C5616A" w:rsidRDefault="00C5616A" w:rsidP="00A877D4">
      <w:pPr>
        <w:spacing w:after="0" w:line="240" w:lineRule="auto"/>
        <w:ind w:left="720" w:firstLine="720"/>
        <w:contextualSpacing/>
        <w:jc w:val="both"/>
        <w:rPr>
          <w:rFonts w:ascii="Arial" w:hAnsi="Arial" w:cs="Arial"/>
          <w:noProof/>
          <w:lang w:val="mn-MN" w:eastAsia="zh-CN"/>
        </w:rPr>
      </w:pPr>
    </w:p>
    <w:p w14:paraId="76FEE727" w14:textId="77777777" w:rsidR="00C5616A" w:rsidRDefault="00C5616A" w:rsidP="00A877D4">
      <w:pPr>
        <w:spacing w:after="0" w:line="240" w:lineRule="auto"/>
        <w:ind w:left="720" w:firstLine="720"/>
        <w:contextualSpacing/>
        <w:jc w:val="both"/>
        <w:rPr>
          <w:rFonts w:ascii="Arial" w:hAnsi="Arial" w:cs="Arial"/>
          <w:noProof/>
          <w:lang w:val="mn-MN" w:eastAsia="zh-CN"/>
        </w:rPr>
      </w:pPr>
    </w:p>
    <w:p w14:paraId="32DD65CE" w14:textId="77777777" w:rsidR="00C5616A" w:rsidRDefault="00C5616A" w:rsidP="00A877D4">
      <w:pPr>
        <w:spacing w:after="0" w:line="240" w:lineRule="auto"/>
        <w:ind w:left="720" w:firstLine="720"/>
        <w:contextualSpacing/>
        <w:jc w:val="both"/>
        <w:rPr>
          <w:rFonts w:ascii="Arial" w:hAnsi="Arial" w:cs="Arial"/>
          <w:noProof/>
          <w:lang w:val="mn-MN" w:eastAsia="zh-CN"/>
        </w:rPr>
      </w:pPr>
    </w:p>
    <w:p w14:paraId="32B2E691" w14:textId="77777777" w:rsidR="00C5616A" w:rsidRDefault="00C5616A" w:rsidP="00A877D4">
      <w:pPr>
        <w:spacing w:after="0" w:line="240" w:lineRule="auto"/>
        <w:ind w:left="720" w:firstLine="720"/>
        <w:contextualSpacing/>
        <w:jc w:val="both"/>
        <w:rPr>
          <w:rFonts w:ascii="Arial" w:hAnsi="Arial" w:cs="Arial"/>
          <w:noProof/>
          <w:lang w:val="mn-MN" w:eastAsia="zh-CN"/>
        </w:rPr>
      </w:pPr>
    </w:p>
    <w:p w14:paraId="15826CE7" w14:textId="77777777" w:rsidR="00C5616A" w:rsidRDefault="00C5616A" w:rsidP="00A877D4">
      <w:pPr>
        <w:spacing w:after="0" w:line="240" w:lineRule="auto"/>
        <w:ind w:left="720" w:firstLine="720"/>
        <w:contextualSpacing/>
        <w:jc w:val="both"/>
        <w:rPr>
          <w:rFonts w:ascii="Arial" w:hAnsi="Arial" w:cs="Arial"/>
          <w:noProof/>
          <w:lang w:val="mn-MN" w:eastAsia="zh-CN"/>
        </w:rPr>
      </w:pPr>
    </w:p>
    <w:p w14:paraId="44C552B9" w14:textId="77777777" w:rsidR="00C5616A" w:rsidRDefault="00C5616A" w:rsidP="00A877D4">
      <w:pPr>
        <w:spacing w:after="0" w:line="240" w:lineRule="auto"/>
        <w:ind w:left="720" w:firstLine="720"/>
        <w:contextualSpacing/>
        <w:jc w:val="both"/>
        <w:rPr>
          <w:rFonts w:ascii="Arial" w:hAnsi="Arial" w:cs="Arial"/>
          <w:noProof/>
          <w:lang w:val="mn-MN" w:eastAsia="zh-CN"/>
        </w:rPr>
      </w:pPr>
    </w:p>
    <w:p w14:paraId="58467057" w14:textId="77777777" w:rsidR="00C5616A" w:rsidRPr="00AE00B4" w:rsidRDefault="00C5616A" w:rsidP="00A877D4">
      <w:pPr>
        <w:spacing w:after="0" w:line="240" w:lineRule="auto"/>
        <w:ind w:left="720" w:firstLine="720"/>
        <w:contextualSpacing/>
        <w:jc w:val="both"/>
        <w:rPr>
          <w:rFonts w:ascii="Arial" w:hAnsi="Arial" w:cs="Arial"/>
          <w:noProof/>
          <w:lang w:val="mn-MN" w:eastAsia="zh-CN"/>
        </w:rPr>
      </w:pPr>
    </w:p>
    <w:p w14:paraId="15C27887" w14:textId="77777777" w:rsidR="00A877D4" w:rsidRDefault="00A877D4" w:rsidP="00A877D4">
      <w:pPr>
        <w:spacing w:after="0" w:line="240" w:lineRule="auto"/>
        <w:ind w:left="720" w:firstLine="720"/>
        <w:contextualSpacing/>
        <w:jc w:val="both"/>
        <w:rPr>
          <w:rFonts w:ascii="Arial" w:hAnsi="Arial" w:cs="Arial"/>
          <w:noProof/>
          <w:lang w:val="mn-MN" w:eastAsia="zh-CN"/>
        </w:rPr>
      </w:pPr>
    </w:p>
    <w:p w14:paraId="5DBCF3D7" w14:textId="77777777" w:rsidR="00CB5371" w:rsidRPr="00AE00B4" w:rsidRDefault="00CB5371" w:rsidP="00A877D4">
      <w:pPr>
        <w:spacing w:after="0" w:line="240" w:lineRule="auto"/>
        <w:ind w:left="720" w:firstLine="720"/>
        <w:contextualSpacing/>
        <w:jc w:val="both"/>
        <w:rPr>
          <w:rFonts w:ascii="Arial" w:hAnsi="Arial" w:cs="Arial"/>
          <w:noProof/>
          <w:lang w:val="mn-MN" w:eastAsia="zh-CN"/>
        </w:rPr>
      </w:pPr>
    </w:p>
    <w:p w14:paraId="609698E0" w14:textId="77777777" w:rsidR="00A877D4" w:rsidRPr="00AE00B4" w:rsidRDefault="00A877D4" w:rsidP="00A877D4">
      <w:pPr>
        <w:spacing w:after="0" w:line="240" w:lineRule="auto"/>
        <w:ind w:left="720" w:firstLine="720"/>
        <w:contextualSpacing/>
        <w:jc w:val="both"/>
        <w:rPr>
          <w:rFonts w:ascii="Arial" w:hAnsi="Arial" w:cs="Arial"/>
          <w:noProof/>
          <w:lang w:val="mn-MN" w:eastAsia="zh-CN"/>
        </w:rPr>
      </w:pPr>
    </w:p>
    <w:p w14:paraId="4D6981ED" w14:textId="77777777" w:rsidR="00295EFB" w:rsidRDefault="00C3683A" w:rsidP="00C3683A">
      <w:pPr>
        <w:tabs>
          <w:tab w:val="center" w:pos="4680"/>
          <w:tab w:val="left" w:pos="7686"/>
        </w:tabs>
        <w:spacing w:after="0" w:line="240" w:lineRule="auto"/>
        <w:contextualSpacing/>
        <w:jc w:val="center"/>
        <w:rPr>
          <w:rFonts w:ascii="Arial" w:hAnsi="Arial" w:cs="Arial"/>
          <w:b/>
          <w:bCs/>
          <w:noProof/>
          <w:lang w:val="mn-MN"/>
        </w:rPr>
      </w:pPr>
      <w:r>
        <w:rPr>
          <w:rFonts w:ascii="Arial" w:hAnsi="Arial" w:cs="Arial"/>
          <w:b/>
          <w:bCs/>
          <w:noProof/>
          <w:shd w:val="clear" w:color="auto" w:fill="FFFFFF"/>
          <w:lang w:val="mn-MN"/>
        </w:rPr>
        <w:t xml:space="preserve">ЭРҮҮГИЙН </w:t>
      </w:r>
      <w:r w:rsidRPr="00AE00B4">
        <w:rPr>
          <w:rFonts w:ascii="Arial" w:hAnsi="Arial" w:cs="Arial"/>
          <w:b/>
          <w:bCs/>
          <w:noProof/>
          <w:shd w:val="clear" w:color="auto" w:fill="FFFFFF"/>
          <w:lang w:val="mn-MN"/>
        </w:rPr>
        <w:t>ХУУЛЬД НЭМЭЛТ ОРУУЛАХ ТУХАЙ</w:t>
      </w:r>
      <w:r w:rsidRPr="00AE00B4">
        <w:rPr>
          <w:rFonts w:ascii="Arial" w:hAnsi="Arial" w:cs="Arial"/>
          <w:b/>
          <w:bCs/>
          <w:noProof/>
          <w:lang w:val="mn-MN"/>
        </w:rPr>
        <w:t xml:space="preserve"> </w:t>
      </w:r>
    </w:p>
    <w:p w14:paraId="72B690A3" w14:textId="142AEA41" w:rsidR="00C3683A" w:rsidRDefault="00C3683A" w:rsidP="00C3683A">
      <w:pPr>
        <w:tabs>
          <w:tab w:val="center" w:pos="4680"/>
          <w:tab w:val="left" w:pos="7686"/>
        </w:tabs>
        <w:spacing w:after="0" w:line="240" w:lineRule="auto"/>
        <w:contextualSpacing/>
        <w:jc w:val="center"/>
        <w:rPr>
          <w:rFonts w:ascii="Arial" w:hAnsi="Arial" w:cs="Arial"/>
          <w:b/>
          <w:bCs/>
          <w:noProof/>
          <w:lang w:val="mn-MN"/>
        </w:rPr>
      </w:pPr>
      <w:r w:rsidRPr="00AE00B4">
        <w:rPr>
          <w:rFonts w:ascii="Arial" w:hAnsi="Arial" w:cs="Arial"/>
          <w:b/>
          <w:bCs/>
          <w:noProof/>
          <w:lang w:val="mn-MN"/>
        </w:rPr>
        <w:t>ХУУЛИЙН ТӨСЛИЙН ТАНИЛЦУУЛГА</w:t>
      </w:r>
    </w:p>
    <w:p w14:paraId="4AD7D659" w14:textId="77777777" w:rsidR="006F11B2" w:rsidRDefault="006F11B2" w:rsidP="00C3683A">
      <w:pPr>
        <w:tabs>
          <w:tab w:val="center" w:pos="4680"/>
          <w:tab w:val="left" w:pos="7686"/>
        </w:tabs>
        <w:spacing w:after="0" w:line="240" w:lineRule="auto"/>
        <w:contextualSpacing/>
        <w:jc w:val="center"/>
        <w:rPr>
          <w:rFonts w:ascii="Arial" w:hAnsi="Arial" w:cs="Arial"/>
          <w:b/>
          <w:bCs/>
          <w:noProof/>
          <w:lang w:val="mn-MN"/>
        </w:rPr>
      </w:pPr>
    </w:p>
    <w:p w14:paraId="09B51E77" w14:textId="77777777" w:rsidR="006F11B2" w:rsidRDefault="006F11B2" w:rsidP="006F11B2">
      <w:pPr>
        <w:spacing w:after="0" w:line="240" w:lineRule="auto"/>
        <w:contextualSpacing/>
        <w:jc w:val="both"/>
        <w:rPr>
          <w:rFonts w:ascii="Arial" w:hAnsi="Arial" w:cs="Arial"/>
          <w:noProof/>
          <w:lang w:val="mn-MN" w:eastAsia="zh-CN"/>
        </w:rPr>
      </w:pPr>
    </w:p>
    <w:p w14:paraId="7165521E" w14:textId="77777777" w:rsidR="006F11B2" w:rsidRDefault="00C01AFC" w:rsidP="006F11B2">
      <w:pPr>
        <w:spacing w:after="0" w:line="240" w:lineRule="auto"/>
        <w:ind w:firstLine="720"/>
        <w:contextualSpacing/>
        <w:jc w:val="both"/>
        <w:rPr>
          <w:rFonts w:ascii="Arial" w:hAnsi="Arial" w:cs="Arial"/>
          <w:noProof/>
          <w:lang w:val="mn-MN" w:eastAsia="zh-CN"/>
        </w:rPr>
      </w:pPr>
      <w:r w:rsidRPr="00C3683A">
        <w:rPr>
          <w:rFonts w:ascii="Arial" w:hAnsi="Arial" w:cs="Arial"/>
          <w:noProof/>
          <w:lang w:val="mn-MN"/>
        </w:rPr>
        <w:t xml:space="preserve">Эрүүгийн хуулийн 22.1 дүгээр зүйлийн </w:t>
      </w:r>
      <w:r w:rsidRPr="00C3683A">
        <w:rPr>
          <w:rFonts w:ascii="Arial" w:eastAsia="Times New Roman" w:hAnsi="Arial" w:cs="Arial"/>
          <w:color w:val="333333"/>
          <w:kern w:val="0"/>
          <w14:ligatures w14:val="none"/>
        </w:rPr>
        <w:t>1-д “</w:t>
      </w:r>
      <w:proofErr w:type="spellStart"/>
      <w:r w:rsidRPr="00C3683A">
        <w:rPr>
          <w:rFonts w:ascii="Arial" w:eastAsia="Times New Roman" w:hAnsi="Arial" w:cs="Arial"/>
          <w:color w:val="333333"/>
          <w:kern w:val="0"/>
          <w14:ligatures w14:val="none"/>
        </w:rPr>
        <w:t>Нийтийн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албан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тушаалтан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албан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үүрэг</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бүрэн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эрх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албан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тушаалын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байдлаа</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урвуулан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ашиглаж</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эсхүл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зориуд</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хэрэгжүүлэхгүй</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байж</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өөртөө</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эсхүл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бусдад</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давуу</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байдал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бий</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болгосон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бол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нийтийн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албанд</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ажиллах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эрхийг</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хоёр</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жилээс</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таван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хүртэл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хугацаагаар</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хасаж</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нэг</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жилээс</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таван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хүртэл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хугацаагаар</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зорчих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эрхийг</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хязгаарлах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эсхүл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нэг</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жилээс</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таван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хүртэл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хугацаагаар</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хорих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ял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шийтгэнэ</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гэж</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мөн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зүйлийн</w:t>
      </w:r>
      <w:proofErr w:type="spellEnd"/>
      <w:r w:rsidRPr="00C3683A">
        <w:rPr>
          <w:rFonts w:ascii="Arial" w:eastAsia="Times New Roman" w:hAnsi="Arial" w:cs="Arial"/>
          <w:color w:val="333333"/>
          <w:kern w:val="0"/>
          <w14:ligatures w14:val="none"/>
        </w:rPr>
        <w:t xml:space="preserve"> 2-т “</w:t>
      </w:r>
      <w:proofErr w:type="spellStart"/>
      <w:r w:rsidRPr="00C3683A">
        <w:rPr>
          <w:rFonts w:ascii="Arial" w:eastAsia="Times New Roman" w:hAnsi="Arial" w:cs="Arial"/>
          <w:color w:val="333333"/>
          <w:kern w:val="0"/>
          <w14:ligatures w14:val="none"/>
        </w:rPr>
        <w:t>Нийтийн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албан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тушаалтан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албан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үүрэг</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бүрэн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эрх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албан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тушаалын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байдлаа</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урвуулан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ашиглаж</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их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хэмжээний</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хохирол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учруулсан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бол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нийтийн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албанд</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ажиллах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эрхийг</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хоёр</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жилээс</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найман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хүртэл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хугацаагаар</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хасаж</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хоёр</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жилээс</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найман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хүртэл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хугацаагаар</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хорих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ял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шийтгэнэ</w:t>
      </w:r>
      <w:proofErr w:type="spellEnd"/>
      <w:r w:rsidRPr="00C3683A">
        <w:rPr>
          <w:rFonts w:ascii="Arial" w:eastAsia="Times New Roman" w:hAnsi="Arial" w:cs="Arial"/>
          <w:color w:val="333333"/>
          <w:kern w:val="0"/>
          <w14:ligatures w14:val="none"/>
        </w:rPr>
        <w:t>.”</w:t>
      </w:r>
      <w:r w:rsidRPr="00C3683A">
        <w:rPr>
          <w:rFonts w:ascii="Arial" w:hAnsi="Arial" w:cs="Arial"/>
          <w:noProof/>
          <w:lang w:val="mn-MN"/>
        </w:rPr>
        <w:t xml:space="preserve"> гэж, мөн зүйлийн </w:t>
      </w:r>
      <w:r w:rsidRPr="00C3683A">
        <w:rPr>
          <w:rFonts w:ascii="Arial" w:eastAsia="Times New Roman" w:hAnsi="Arial" w:cs="Arial"/>
          <w:color w:val="333333"/>
          <w:kern w:val="0"/>
          <w14:ligatures w14:val="none"/>
        </w:rPr>
        <w:t>3-т “</w:t>
      </w:r>
      <w:proofErr w:type="spellStart"/>
      <w:r w:rsidRPr="00C3683A">
        <w:rPr>
          <w:rFonts w:ascii="Arial" w:eastAsia="Times New Roman" w:hAnsi="Arial" w:cs="Arial"/>
          <w:color w:val="333333"/>
          <w:kern w:val="0"/>
          <w14:ligatures w14:val="none"/>
        </w:rPr>
        <w:t>Энэ</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зүйлийн</w:t>
      </w:r>
      <w:proofErr w:type="spellEnd"/>
      <w:r w:rsidRPr="00C3683A">
        <w:rPr>
          <w:rFonts w:ascii="Arial" w:eastAsia="Times New Roman" w:hAnsi="Arial" w:cs="Arial"/>
          <w:color w:val="333333"/>
          <w:kern w:val="0"/>
          <w14:ligatures w14:val="none"/>
        </w:rPr>
        <w:t xml:space="preserve"> 1, 2 </w:t>
      </w:r>
      <w:proofErr w:type="spellStart"/>
      <w:r w:rsidRPr="00C3683A">
        <w:rPr>
          <w:rFonts w:ascii="Arial" w:eastAsia="Times New Roman" w:hAnsi="Arial" w:cs="Arial"/>
          <w:color w:val="333333"/>
          <w:kern w:val="0"/>
          <w14:ligatures w14:val="none"/>
        </w:rPr>
        <w:t>дахь</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хэсэгт</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заасан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гэмт</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хэргийг</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улс</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төрд</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нөлөө</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бүхий</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этгээд</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төрийн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болон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орон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нутгийн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өмчит</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төрийн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болон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орон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нутгийн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өмчийн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оролцоотой</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компани</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улсын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үйлдвэрийн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газрын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удирдах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эрх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бүхий</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албан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тушаалтан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үйлдсэн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бол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нийтийн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албанд</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ажиллах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эрхийг</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бүх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насаар</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хасаж</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таван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жилээс</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арван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хоёр</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хүртэл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хугацаагаар</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хорих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ял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шийтгэнэ</w:t>
      </w:r>
      <w:proofErr w:type="spellEnd"/>
      <w:r w:rsidRPr="00C3683A">
        <w:rPr>
          <w:rFonts w:ascii="Arial" w:eastAsia="Times New Roman" w:hAnsi="Arial" w:cs="Arial"/>
          <w:color w:val="333333"/>
          <w:kern w:val="0"/>
          <w14:ligatures w14:val="none"/>
        </w:rPr>
        <w:t>.”</w:t>
      </w:r>
      <w:r>
        <w:rPr>
          <w:rFonts w:ascii="Arial" w:hAnsi="Arial" w:cs="Arial"/>
          <w:noProof/>
          <w:lang w:val="mn-MN"/>
        </w:rPr>
        <w:t xml:space="preserve"> гэж тус тус хуульчилсан.</w:t>
      </w:r>
    </w:p>
    <w:p w14:paraId="0C3249A5" w14:textId="77777777" w:rsidR="006F11B2" w:rsidRDefault="006F11B2" w:rsidP="006F11B2">
      <w:pPr>
        <w:spacing w:after="0" w:line="240" w:lineRule="auto"/>
        <w:ind w:firstLine="720"/>
        <w:contextualSpacing/>
        <w:jc w:val="both"/>
        <w:rPr>
          <w:rFonts w:ascii="Arial" w:hAnsi="Arial" w:cs="Arial"/>
          <w:noProof/>
          <w:lang w:val="mn-MN" w:eastAsia="zh-CN"/>
        </w:rPr>
      </w:pPr>
    </w:p>
    <w:p w14:paraId="240D65CD" w14:textId="77777777" w:rsidR="006F11B2" w:rsidRDefault="00C01AFC" w:rsidP="006F11B2">
      <w:pPr>
        <w:spacing w:after="0" w:line="240" w:lineRule="auto"/>
        <w:ind w:firstLine="720"/>
        <w:contextualSpacing/>
        <w:jc w:val="both"/>
        <w:rPr>
          <w:rFonts w:ascii="Arial" w:hAnsi="Arial" w:cs="Arial"/>
          <w:noProof/>
          <w:lang w:val="mn-MN" w:eastAsia="zh-CN"/>
        </w:rPr>
      </w:pPr>
      <w:r>
        <w:rPr>
          <w:rFonts w:ascii="Arial" w:hAnsi="Arial" w:cs="Arial"/>
          <w:noProof/>
          <w:lang w:val="mn-MN"/>
        </w:rPr>
        <w:t xml:space="preserve">Эрүүгийн хуулийн 22.1-д заасан </w:t>
      </w:r>
      <w:r w:rsidRPr="00C3683A">
        <w:rPr>
          <w:rFonts w:ascii="Arial" w:eastAsia="Times New Roman" w:hAnsi="Arial" w:cs="Arial"/>
          <w:color w:val="333333"/>
          <w:kern w:val="0"/>
          <w14:ligatures w14:val="none"/>
        </w:rPr>
        <w:t xml:space="preserve"> </w:t>
      </w:r>
      <w:r>
        <w:rPr>
          <w:rFonts w:ascii="Arial" w:eastAsia="Times New Roman" w:hAnsi="Arial" w:cs="Arial"/>
          <w:color w:val="333333"/>
          <w:kern w:val="0"/>
          <w14:ligatures w14:val="none"/>
        </w:rPr>
        <w:t>“</w:t>
      </w:r>
      <w:proofErr w:type="spellStart"/>
      <w:r w:rsidRPr="00C3683A">
        <w:rPr>
          <w:rFonts w:ascii="Arial" w:eastAsia="Times New Roman" w:hAnsi="Arial" w:cs="Arial"/>
          <w:color w:val="333333"/>
          <w:kern w:val="0"/>
          <w14:ligatures w14:val="none"/>
        </w:rPr>
        <w:t>албан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тушаалын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байдлаа</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урвуулан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ашиглаж</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гэдгийг</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албан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үүрэг</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албан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тушаалын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байдлын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эрх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мэдлээ</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албаны</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эрх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ашгийг</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эсрэг</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эсхүл</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хувийн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ашиг</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сонирхлоо</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гүйцэлдүүлэх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зорилгод</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ашиглаж</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хийх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ёстой</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үйлдлийг</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хийххгүй</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байх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хийх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ёсгүй</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үйлдэл</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хийх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эрх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мэдлээ</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хэтрүүлэхийг</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ойлгохоор</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заасан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бөгөөд</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хуулиар</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эрх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олгогдоогүй</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байхад</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захиргааны</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хэм</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хэмжээний</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акт</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баталж</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мөрдүүлэх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захиргааны</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хэм</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хэмжээний</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актыг</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хянуулж</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бүртгүүлэхгүйгээр</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мөрдүүлэх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зэрэг</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албаны</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тушаалын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байдлаа</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урвуулан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ашиглаж</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буй</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үйлдэлд</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агуулгын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хувьд</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хамаар</w:t>
      </w:r>
      <w:r w:rsidR="006F11B2">
        <w:rPr>
          <w:rFonts w:ascii="Arial" w:eastAsia="Times New Roman" w:hAnsi="Arial" w:cs="Arial"/>
          <w:color w:val="333333"/>
          <w:kern w:val="0"/>
          <w14:ligatures w14:val="none"/>
        </w:rPr>
        <w:t>ахаар</w:t>
      </w:r>
      <w:proofErr w:type="spellEnd"/>
      <w:r w:rsidR="006F11B2">
        <w:rPr>
          <w:rFonts w:ascii="Arial" w:eastAsia="Times New Roman" w:hAnsi="Arial" w:cs="Arial"/>
          <w:color w:val="333333"/>
          <w:kern w:val="0"/>
          <w14:ligatures w14:val="none"/>
        </w:rPr>
        <w:t xml:space="preserve"> </w:t>
      </w:r>
      <w:proofErr w:type="spellStart"/>
      <w:r w:rsidR="006F11B2">
        <w:rPr>
          <w:rFonts w:ascii="Arial" w:eastAsia="Times New Roman" w:hAnsi="Arial" w:cs="Arial"/>
          <w:color w:val="333333"/>
          <w:kern w:val="0"/>
          <w14:ligatures w14:val="none"/>
        </w:rPr>
        <w:t>харагдаж</w:t>
      </w:r>
      <w:proofErr w:type="spellEnd"/>
      <w:r w:rsidR="006F11B2">
        <w:rPr>
          <w:rFonts w:ascii="Arial" w:eastAsia="Times New Roman" w:hAnsi="Arial" w:cs="Arial"/>
          <w:color w:val="333333"/>
          <w:kern w:val="0"/>
          <w14:ligatures w14:val="none"/>
        </w:rPr>
        <w:t xml:space="preserve"> </w:t>
      </w:r>
      <w:proofErr w:type="spellStart"/>
      <w:r w:rsidR="006F11B2">
        <w:rPr>
          <w:rFonts w:ascii="Arial" w:eastAsia="Times New Roman" w:hAnsi="Arial" w:cs="Arial"/>
          <w:color w:val="333333"/>
          <w:kern w:val="0"/>
          <w14:ligatures w14:val="none"/>
        </w:rPr>
        <w:t>байна</w:t>
      </w:r>
      <w:proofErr w:type="spellEnd"/>
      <w:r w:rsidR="006F11B2">
        <w:rPr>
          <w:rFonts w:ascii="Arial" w:eastAsia="Times New Roman" w:hAnsi="Arial" w:cs="Arial"/>
          <w:color w:val="333333"/>
          <w:kern w:val="0"/>
          <w14:ligatures w14:val="none"/>
        </w:rPr>
        <w:t>.</w:t>
      </w:r>
    </w:p>
    <w:p w14:paraId="790B26A7" w14:textId="77777777" w:rsidR="006F11B2" w:rsidRDefault="006F11B2" w:rsidP="006F11B2">
      <w:pPr>
        <w:spacing w:after="0" w:line="240" w:lineRule="auto"/>
        <w:ind w:firstLine="720"/>
        <w:contextualSpacing/>
        <w:jc w:val="both"/>
        <w:rPr>
          <w:rFonts w:ascii="Arial" w:hAnsi="Arial" w:cs="Arial"/>
          <w:noProof/>
          <w:lang w:val="mn-MN" w:eastAsia="zh-CN"/>
        </w:rPr>
      </w:pPr>
    </w:p>
    <w:p w14:paraId="1EE863DD" w14:textId="3627FF94" w:rsidR="00C01AFC" w:rsidRDefault="006F11B2" w:rsidP="006F11B2">
      <w:pPr>
        <w:spacing w:after="0" w:line="240" w:lineRule="auto"/>
        <w:ind w:firstLine="720"/>
        <w:contextualSpacing/>
        <w:jc w:val="both"/>
        <w:rPr>
          <w:rFonts w:ascii="Arial" w:hAnsi="Arial" w:cs="Arial"/>
          <w:noProof/>
          <w:shd w:val="clear" w:color="auto" w:fill="FFFFFF"/>
          <w:lang w:val="mn-MN"/>
        </w:rPr>
      </w:pPr>
      <w:proofErr w:type="spellStart"/>
      <w:r>
        <w:rPr>
          <w:rFonts w:ascii="Arial" w:eastAsia="Times New Roman" w:hAnsi="Arial" w:cs="Arial"/>
          <w:color w:val="333333"/>
          <w:kern w:val="0"/>
          <w14:ligatures w14:val="none"/>
        </w:rPr>
        <w:t>Гэвч</w:t>
      </w:r>
      <w:proofErr w:type="spellEnd"/>
      <w:r w:rsidR="00C01AFC">
        <w:rPr>
          <w:rFonts w:ascii="Arial" w:eastAsia="Times New Roman" w:hAnsi="Arial" w:cs="Arial"/>
          <w:color w:val="333333"/>
          <w:kern w:val="0"/>
          <w14:ligatures w14:val="none"/>
        </w:rPr>
        <w:t xml:space="preserve"> </w:t>
      </w:r>
      <w:proofErr w:type="spellStart"/>
      <w:r w:rsidR="00C01AFC">
        <w:rPr>
          <w:rFonts w:ascii="Arial" w:eastAsia="Times New Roman" w:hAnsi="Arial" w:cs="Arial"/>
          <w:color w:val="333333"/>
          <w:kern w:val="0"/>
          <w14:ligatures w14:val="none"/>
        </w:rPr>
        <w:t>практикт</w:t>
      </w:r>
      <w:proofErr w:type="spellEnd"/>
      <w:r w:rsidR="00C01AFC">
        <w:rPr>
          <w:rFonts w:ascii="Arial" w:eastAsia="Times New Roman" w:hAnsi="Arial" w:cs="Arial"/>
          <w:color w:val="333333"/>
          <w:kern w:val="0"/>
          <w14:ligatures w14:val="none"/>
        </w:rPr>
        <w:t xml:space="preserve"> </w:t>
      </w:r>
      <w:r w:rsidR="00C01AFC" w:rsidRPr="00AE00B4">
        <w:rPr>
          <w:rFonts w:ascii="Arial" w:hAnsi="Arial" w:cs="Arial"/>
          <w:noProof/>
          <w:shd w:val="clear" w:color="auto" w:fill="FFFFFF"/>
          <w:lang w:val="mn-MN"/>
        </w:rPr>
        <w:t>хуулиар эрх олгогдоогүй байхад захиргааны хэм хэмжээний акт батлан мөрдүүлж, эсхүл хуулиар эрх олгосон боловч захиргааны хэм хэмжээний актын бүртгэлд бүртгүүлэхгүйгээр мөрдүүл</w:t>
      </w:r>
      <w:r w:rsidR="00C01AFC">
        <w:rPr>
          <w:rFonts w:ascii="Arial" w:hAnsi="Arial" w:cs="Arial"/>
          <w:noProof/>
          <w:shd w:val="clear" w:color="auto" w:fill="FFFFFF"/>
          <w:lang w:val="mn-MN"/>
        </w:rPr>
        <w:t xml:space="preserve">сэн </w:t>
      </w:r>
      <w:r>
        <w:rPr>
          <w:rFonts w:ascii="Arial" w:hAnsi="Arial" w:cs="Arial"/>
          <w:noProof/>
          <w:shd w:val="clear" w:color="auto" w:fill="FFFFFF"/>
          <w:lang w:val="mn-MN"/>
        </w:rPr>
        <w:t>үйлдэлд хариуцлага хүлээх асуудал тодорхойгүй</w:t>
      </w:r>
      <w:r w:rsidR="00DA78C7">
        <w:rPr>
          <w:rFonts w:ascii="Arial" w:hAnsi="Arial" w:cs="Arial"/>
          <w:noProof/>
          <w:shd w:val="clear" w:color="auto" w:fill="FFFFFF"/>
          <w:lang w:val="mn-MN"/>
        </w:rPr>
        <w:t xml:space="preserve"> байгаа нь</w:t>
      </w:r>
      <w:r>
        <w:rPr>
          <w:rFonts w:ascii="Arial" w:hAnsi="Arial" w:cs="Arial"/>
          <w:noProof/>
          <w:shd w:val="clear" w:color="auto" w:fill="FFFFFF"/>
          <w:lang w:val="mn-MN"/>
        </w:rPr>
        <w:t xml:space="preserve"> </w:t>
      </w:r>
      <w:r w:rsidR="00DA78C7">
        <w:rPr>
          <w:rFonts w:ascii="Arial" w:hAnsi="Arial" w:cs="Arial"/>
          <w:noProof/>
          <w:shd w:val="clear" w:color="auto" w:fill="FFFFFF"/>
          <w:lang w:val="mn-MN"/>
        </w:rPr>
        <w:t xml:space="preserve">хууль тогтоогчийн онцгой бүрэн эрхэд халдах, </w:t>
      </w:r>
      <w:r>
        <w:rPr>
          <w:rFonts w:ascii="Arial" w:hAnsi="Arial" w:cs="Arial"/>
          <w:noProof/>
          <w:shd w:val="clear" w:color="auto" w:fill="FFFFFF"/>
          <w:lang w:val="mn-MN"/>
        </w:rPr>
        <w:t>иргэд, хуулийн этгээдэд хүнд суртал үүсгэх,</w:t>
      </w:r>
      <w:r w:rsidR="00DA78C7">
        <w:rPr>
          <w:rFonts w:ascii="Arial" w:hAnsi="Arial" w:cs="Arial"/>
          <w:noProof/>
          <w:shd w:val="clear" w:color="auto" w:fill="FFFFFF"/>
          <w:lang w:val="mn-MN"/>
        </w:rPr>
        <w:t xml:space="preserve"> авлига гарч болох нөхцөл боломжийг бүрдүүлэх,</w:t>
      </w:r>
      <w:r w:rsidR="00DA78C7" w:rsidRPr="00DA78C7">
        <w:rPr>
          <w:rFonts w:ascii="Oswald" w:hAnsi="Oswald"/>
          <w:color w:val="444444"/>
          <w:shd w:val="clear" w:color="auto" w:fill="FFFFFF"/>
        </w:rPr>
        <w:t xml:space="preserve"> </w:t>
      </w:r>
      <w:r>
        <w:rPr>
          <w:rFonts w:ascii="Arial" w:hAnsi="Arial" w:cs="Arial"/>
          <w:noProof/>
          <w:shd w:val="clear" w:color="auto" w:fill="FFFFFF"/>
          <w:lang w:val="mn-MN"/>
        </w:rPr>
        <w:t xml:space="preserve">хуулийн тогтоомжийн хэрэгжилтийг гажуудуулах, хууль дээдлэх зарчим алдагдах нөхцөлийг бий болгож байгаа тул Эрүүгийн хуулийн 22.1 дүгээр зүйлийн 2 дахь хэсгийн гэмт хэргийн шинжийг тодруулж холбогдох нэмэлтийг оруулахаар хуулийн төсөл боловсрууллаа. </w:t>
      </w:r>
    </w:p>
    <w:p w14:paraId="27A00A6C" w14:textId="77777777" w:rsidR="006F11B2" w:rsidRDefault="006F11B2" w:rsidP="006F11B2">
      <w:pPr>
        <w:spacing w:after="0" w:line="240" w:lineRule="auto"/>
        <w:ind w:firstLine="720"/>
        <w:contextualSpacing/>
        <w:jc w:val="both"/>
        <w:rPr>
          <w:rFonts w:ascii="Arial" w:hAnsi="Arial" w:cs="Arial"/>
          <w:noProof/>
          <w:shd w:val="clear" w:color="auto" w:fill="FFFFFF"/>
          <w:lang w:val="mn-MN"/>
        </w:rPr>
      </w:pPr>
    </w:p>
    <w:p w14:paraId="4AD56DD4" w14:textId="453F0515" w:rsidR="00C3683A" w:rsidRPr="00AE00B4" w:rsidRDefault="00C3683A" w:rsidP="00C01AFC">
      <w:pPr>
        <w:tabs>
          <w:tab w:val="center" w:pos="4680"/>
          <w:tab w:val="left" w:pos="7686"/>
        </w:tabs>
        <w:spacing w:after="0" w:line="240" w:lineRule="auto"/>
        <w:contextualSpacing/>
        <w:jc w:val="both"/>
        <w:rPr>
          <w:rFonts w:ascii="Arial" w:hAnsi="Arial" w:cs="Arial"/>
          <w:b/>
          <w:bCs/>
          <w:noProof/>
          <w:lang w:val="mn-MN"/>
        </w:rPr>
      </w:pPr>
      <w:r>
        <w:rPr>
          <w:rFonts w:ascii="Arial" w:hAnsi="Arial" w:cs="Arial"/>
          <w:b/>
          <w:bCs/>
          <w:noProof/>
          <w:lang w:val="mn-MN"/>
        </w:rPr>
        <w:tab/>
        <w:t xml:space="preserve">                 </w:t>
      </w:r>
      <w:r w:rsidRPr="00C3683A">
        <w:rPr>
          <w:rFonts w:ascii="Arial" w:eastAsia="Times New Roman" w:hAnsi="Arial" w:cs="Arial"/>
          <w:color w:val="333333"/>
          <w:kern w:val="0"/>
          <w:sz w:val="20"/>
          <w:szCs w:val="20"/>
          <w14:ligatures w14:val="none"/>
        </w:rPr>
        <w:t xml:space="preserve"> </w:t>
      </w:r>
    </w:p>
    <w:p w14:paraId="71BD8B89" w14:textId="2B131767" w:rsidR="006F11B2" w:rsidRDefault="006F11B2" w:rsidP="006F11B2">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r w:rsidR="00295EFB">
        <w:rPr>
          <w:rFonts w:ascii="Arial" w:hAnsi="Arial" w:cs="Arial"/>
          <w:noProof/>
          <w:shd w:val="clear" w:color="auto" w:fill="FFFFFF"/>
          <w:lang w:val="mn-MN"/>
        </w:rPr>
        <w:t>—</w:t>
      </w:r>
    </w:p>
    <w:p w14:paraId="0E5D1B78" w14:textId="77777777" w:rsidR="00295EFB" w:rsidRDefault="00295EFB" w:rsidP="006F11B2">
      <w:pPr>
        <w:spacing w:after="0" w:line="240" w:lineRule="auto"/>
        <w:ind w:firstLine="720"/>
        <w:contextualSpacing/>
        <w:jc w:val="center"/>
        <w:rPr>
          <w:rFonts w:ascii="Arial" w:hAnsi="Arial" w:cs="Arial"/>
          <w:noProof/>
          <w:shd w:val="clear" w:color="auto" w:fill="FFFFFF"/>
          <w:lang w:val="mn-MN"/>
        </w:rPr>
      </w:pPr>
    </w:p>
    <w:p w14:paraId="39DACD45" w14:textId="77777777" w:rsidR="00295EFB" w:rsidRDefault="00295EFB" w:rsidP="006F11B2">
      <w:pPr>
        <w:spacing w:after="0" w:line="240" w:lineRule="auto"/>
        <w:ind w:firstLine="720"/>
        <w:contextualSpacing/>
        <w:jc w:val="center"/>
        <w:rPr>
          <w:rFonts w:ascii="Arial" w:hAnsi="Arial" w:cs="Arial"/>
          <w:noProof/>
          <w:shd w:val="clear" w:color="auto" w:fill="FFFFFF"/>
          <w:lang w:val="mn-MN"/>
        </w:rPr>
      </w:pPr>
    </w:p>
    <w:p w14:paraId="4CDA3B36" w14:textId="77777777" w:rsidR="00295EFB" w:rsidRDefault="00295EFB" w:rsidP="006F11B2">
      <w:pPr>
        <w:spacing w:after="0" w:line="240" w:lineRule="auto"/>
        <w:ind w:firstLine="720"/>
        <w:contextualSpacing/>
        <w:jc w:val="center"/>
        <w:rPr>
          <w:rFonts w:ascii="Arial" w:hAnsi="Arial" w:cs="Arial"/>
          <w:noProof/>
          <w:shd w:val="clear" w:color="auto" w:fill="FFFFFF"/>
          <w:lang w:val="mn-MN"/>
        </w:rPr>
      </w:pPr>
    </w:p>
    <w:p w14:paraId="08922CBB" w14:textId="77777777" w:rsidR="00295EFB" w:rsidRDefault="00295EFB" w:rsidP="006F11B2">
      <w:pPr>
        <w:spacing w:after="0" w:line="240" w:lineRule="auto"/>
        <w:ind w:firstLine="720"/>
        <w:contextualSpacing/>
        <w:jc w:val="center"/>
        <w:rPr>
          <w:rFonts w:ascii="Arial" w:hAnsi="Arial" w:cs="Arial"/>
          <w:noProof/>
          <w:shd w:val="clear" w:color="auto" w:fill="FFFFFF"/>
          <w:lang w:val="mn-MN"/>
        </w:rPr>
      </w:pPr>
    </w:p>
    <w:p w14:paraId="7C95DAB6" w14:textId="77777777" w:rsidR="00295EFB" w:rsidRDefault="00295EFB" w:rsidP="006F11B2">
      <w:pPr>
        <w:spacing w:after="0" w:line="240" w:lineRule="auto"/>
        <w:ind w:firstLine="720"/>
        <w:contextualSpacing/>
        <w:jc w:val="center"/>
        <w:rPr>
          <w:rFonts w:ascii="Arial" w:hAnsi="Arial" w:cs="Arial"/>
          <w:noProof/>
          <w:shd w:val="clear" w:color="auto" w:fill="FFFFFF"/>
          <w:lang w:val="mn-MN"/>
        </w:rPr>
      </w:pPr>
    </w:p>
    <w:p w14:paraId="0C00BBD1" w14:textId="77777777" w:rsidR="00295EFB" w:rsidRDefault="00295EFB" w:rsidP="006F11B2">
      <w:pPr>
        <w:spacing w:after="0" w:line="240" w:lineRule="auto"/>
        <w:ind w:firstLine="720"/>
        <w:contextualSpacing/>
        <w:jc w:val="center"/>
        <w:rPr>
          <w:rFonts w:ascii="Arial" w:hAnsi="Arial" w:cs="Arial"/>
          <w:noProof/>
          <w:shd w:val="clear" w:color="auto" w:fill="FFFFFF"/>
          <w:lang w:val="mn-MN"/>
        </w:rPr>
      </w:pPr>
    </w:p>
    <w:p w14:paraId="7EBC021D" w14:textId="77777777" w:rsidR="00295EFB" w:rsidRDefault="00295EFB" w:rsidP="006F11B2">
      <w:pPr>
        <w:spacing w:after="0" w:line="240" w:lineRule="auto"/>
        <w:ind w:firstLine="720"/>
        <w:contextualSpacing/>
        <w:jc w:val="center"/>
        <w:rPr>
          <w:rFonts w:ascii="Arial" w:hAnsi="Arial" w:cs="Arial"/>
          <w:noProof/>
          <w:shd w:val="clear" w:color="auto" w:fill="FFFFFF"/>
          <w:lang w:val="mn-MN"/>
        </w:rPr>
      </w:pPr>
    </w:p>
    <w:p w14:paraId="4DD7AE46" w14:textId="77777777" w:rsidR="00295EFB" w:rsidRDefault="00295EFB" w:rsidP="006F11B2">
      <w:pPr>
        <w:spacing w:after="0" w:line="240" w:lineRule="auto"/>
        <w:ind w:firstLine="720"/>
        <w:contextualSpacing/>
        <w:jc w:val="center"/>
        <w:rPr>
          <w:rFonts w:ascii="Arial" w:hAnsi="Arial" w:cs="Arial"/>
          <w:noProof/>
          <w:shd w:val="clear" w:color="auto" w:fill="FFFFFF"/>
          <w:lang w:val="mn-MN"/>
        </w:rPr>
      </w:pPr>
    </w:p>
    <w:p w14:paraId="1848DF36" w14:textId="77777777" w:rsidR="00295EFB" w:rsidRDefault="00295EFB" w:rsidP="006F11B2">
      <w:pPr>
        <w:spacing w:after="0" w:line="240" w:lineRule="auto"/>
        <w:ind w:firstLine="720"/>
        <w:contextualSpacing/>
        <w:jc w:val="center"/>
        <w:rPr>
          <w:rFonts w:ascii="Arial" w:hAnsi="Arial" w:cs="Arial"/>
          <w:noProof/>
          <w:shd w:val="clear" w:color="auto" w:fill="FFFFFF"/>
          <w:lang w:val="mn-MN"/>
        </w:rPr>
      </w:pPr>
    </w:p>
    <w:p w14:paraId="485D8C16" w14:textId="77777777" w:rsidR="00295EFB" w:rsidRDefault="00295EFB" w:rsidP="006F11B2">
      <w:pPr>
        <w:spacing w:after="0" w:line="240" w:lineRule="auto"/>
        <w:ind w:firstLine="720"/>
        <w:contextualSpacing/>
        <w:jc w:val="center"/>
        <w:rPr>
          <w:rFonts w:ascii="Arial" w:hAnsi="Arial" w:cs="Arial"/>
          <w:noProof/>
          <w:shd w:val="clear" w:color="auto" w:fill="FFFFFF"/>
          <w:lang w:val="mn-MN"/>
        </w:rPr>
      </w:pPr>
    </w:p>
    <w:p w14:paraId="6AE34D39" w14:textId="77777777" w:rsidR="00295EFB" w:rsidRDefault="00295EFB" w:rsidP="00295EFB">
      <w:pPr>
        <w:tabs>
          <w:tab w:val="center" w:pos="4680"/>
          <w:tab w:val="left" w:pos="7686"/>
        </w:tabs>
        <w:spacing w:after="0" w:line="240" w:lineRule="auto"/>
        <w:contextualSpacing/>
        <w:jc w:val="center"/>
        <w:rPr>
          <w:rFonts w:ascii="Arial" w:hAnsi="Arial" w:cs="Arial"/>
          <w:b/>
          <w:bCs/>
          <w:noProof/>
          <w:lang w:val="mn-MN"/>
        </w:rPr>
      </w:pPr>
      <w:r>
        <w:rPr>
          <w:rFonts w:ascii="Arial" w:hAnsi="Arial" w:cs="Arial"/>
          <w:b/>
          <w:bCs/>
          <w:noProof/>
          <w:shd w:val="clear" w:color="auto" w:fill="FFFFFF"/>
          <w:lang w:val="mn-MN"/>
        </w:rPr>
        <w:t xml:space="preserve">ЭРҮҮГИЙН </w:t>
      </w:r>
      <w:r w:rsidRPr="00AE00B4">
        <w:rPr>
          <w:rFonts w:ascii="Arial" w:hAnsi="Arial" w:cs="Arial"/>
          <w:b/>
          <w:bCs/>
          <w:noProof/>
          <w:shd w:val="clear" w:color="auto" w:fill="FFFFFF"/>
          <w:lang w:val="mn-MN"/>
        </w:rPr>
        <w:t>ХУУЛЬД НЭМЭЛТ ОРУУЛАХ ТУХАЙ</w:t>
      </w:r>
      <w:r w:rsidRPr="00AE00B4">
        <w:rPr>
          <w:rFonts w:ascii="Arial" w:hAnsi="Arial" w:cs="Arial"/>
          <w:b/>
          <w:bCs/>
          <w:noProof/>
          <w:lang w:val="mn-MN"/>
        </w:rPr>
        <w:t xml:space="preserve"> ХУУЛИЙН ТӨСЛИЙН ДЭЛГЭРЭНГҮЙ ТАНИЛЦУУЛГА</w:t>
      </w:r>
    </w:p>
    <w:p w14:paraId="2D166989" w14:textId="77777777" w:rsidR="00295EFB" w:rsidRDefault="00295EFB" w:rsidP="00295EFB">
      <w:pPr>
        <w:tabs>
          <w:tab w:val="center" w:pos="4680"/>
          <w:tab w:val="left" w:pos="7686"/>
        </w:tabs>
        <w:spacing w:after="0" w:line="240" w:lineRule="auto"/>
        <w:contextualSpacing/>
        <w:jc w:val="center"/>
        <w:rPr>
          <w:rFonts w:ascii="Arial" w:hAnsi="Arial" w:cs="Arial"/>
          <w:b/>
          <w:bCs/>
          <w:noProof/>
          <w:lang w:val="mn-MN"/>
        </w:rPr>
      </w:pPr>
    </w:p>
    <w:p w14:paraId="4FDB80EA" w14:textId="77777777" w:rsidR="00295EFB" w:rsidRDefault="00295EFB" w:rsidP="00295EFB">
      <w:pPr>
        <w:spacing w:after="0" w:line="240" w:lineRule="auto"/>
        <w:contextualSpacing/>
        <w:jc w:val="both"/>
        <w:rPr>
          <w:rFonts w:ascii="Arial" w:hAnsi="Arial" w:cs="Arial"/>
          <w:noProof/>
          <w:lang w:val="mn-MN" w:eastAsia="zh-CN"/>
        </w:rPr>
      </w:pPr>
    </w:p>
    <w:p w14:paraId="32ED6A2C" w14:textId="77777777" w:rsidR="00295EFB" w:rsidRDefault="00295EFB" w:rsidP="00295EFB">
      <w:pPr>
        <w:spacing w:after="0" w:line="240" w:lineRule="auto"/>
        <w:ind w:firstLine="720"/>
        <w:contextualSpacing/>
        <w:jc w:val="both"/>
        <w:rPr>
          <w:rFonts w:ascii="Arial" w:hAnsi="Arial" w:cs="Arial"/>
          <w:noProof/>
          <w:lang w:val="mn-MN" w:eastAsia="zh-CN"/>
        </w:rPr>
      </w:pPr>
      <w:r w:rsidRPr="00C3683A">
        <w:rPr>
          <w:rFonts w:ascii="Arial" w:hAnsi="Arial" w:cs="Arial"/>
          <w:noProof/>
          <w:lang w:val="mn-MN"/>
        </w:rPr>
        <w:t xml:space="preserve">Эрүүгийн хуулийн 22.1 дүгээр зүйлийн </w:t>
      </w:r>
      <w:r w:rsidRPr="00C3683A">
        <w:rPr>
          <w:rFonts w:ascii="Arial" w:eastAsia="Times New Roman" w:hAnsi="Arial" w:cs="Arial"/>
          <w:color w:val="333333"/>
          <w:kern w:val="0"/>
          <w14:ligatures w14:val="none"/>
        </w:rPr>
        <w:t>1-д “</w:t>
      </w:r>
      <w:proofErr w:type="spellStart"/>
      <w:r w:rsidRPr="00C3683A">
        <w:rPr>
          <w:rFonts w:ascii="Arial" w:eastAsia="Times New Roman" w:hAnsi="Arial" w:cs="Arial"/>
          <w:color w:val="333333"/>
          <w:kern w:val="0"/>
          <w14:ligatures w14:val="none"/>
        </w:rPr>
        <w:t>Нийтийн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албан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тушаалтан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албан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үүрэг</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бүрэн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эрх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албан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тушаалын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байдлаа</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урвуулан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ашиглаж</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эсхүл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зориуд</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хэрэгжүүлэхгүй</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байж</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өөртөө</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эсхүл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бусдад</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давуу</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байдал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бий</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болгосон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бол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нийтийн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албанд</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ажиллах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эрхийг</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хоёр</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жилээс</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таван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хүртэл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хугацаагаар</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хасаж</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нэг</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жилээс</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таван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хүртэл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хугацаагаар</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зорчих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эрхийг</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хязгаарлах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эсхүл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нэг</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жилээс</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таван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хүртэл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хугацаагаар</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хорих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ял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шийтгэнэ</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гэж</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мөн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зүйлийн</w:t>
      </w:r>
      <w:proofErr w:type="spellEnd"/>
      <w:r w:rsidRPr="00C3683A">
        <w:rPr>
          <w:rFonts w:ascii="Arial" w:eastAsia="Times New Roman" w:hAnsi="Arial" w:cs="Arial"/>
          <w:color w:val="333333"/>
          <w:kern w:val="0"/>
          <w14:ligatures w14:val="none"/>
        </w:rPr>
        <w:t xml:space="preserve"> 2-т “</w:t>
      </w:r>
      <w:proofErr w:type="spellStart"/>
      <w:r w:rsidRPr="00C3683A">
        <w:rPr>
          <w:rFonts w:ascii="Arial" w:eastAsia="Times New Roman" w:hAnsi="Arial" w:cs="Arial"/>
          <w:color w:val="333333"/>
          <w:kern w:val="0"/>
          <w14:ligatures w14:val="none"/>
        </w:rPr>
        <w:t>Нийтийн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албан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тушаалтан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албан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үүрэг</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бүрэн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эрх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албан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тушаалын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байдлаа</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урвуулан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ашиглаж</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их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хэмжээний</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хохирол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учруулсан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бол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нийтийн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албанд</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ажиллах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эрхийг</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хоёр</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жилээс</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найман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хүртэл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хугацаагаар</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хасаж</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хоёр</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жилээс</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найман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хүртэл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хугацаагаар</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хорих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ял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шийтгэнэ</w:t>
      </w:r>
      <w:proofErr w:type="spellEnd"/>
      <w:r w:rsidRPr="00C3683A">
        <w:rPr>
          <w:rFonts w:ascii="Arial" w:eastAsia="Times New Roman" w:hAnsi="Arial" w:cs="Arial"/>
          <w:color w:val="333333"/>
          <w:kern w:val="0"/>
          <w14:ligatures w14:val="none"/>
        </w:rPr>
        <w:t>.”</w:t>
      </w:r>
      <w:r w:rsidRPr="00C3683A">
        <w:rPr>
          <w:rFonts w:ascii="Arial" w:hAnsi="Arial" w:cs="Arial"/>
          <w:noProof/>
          <w:lang w:val="mn-MN"/>
        </w:rPr>
        <w:t xml:space="preserve"> гэж, мөн зүйлийн </w:t>
      </w:r>
      <w:r w:rsidRPr="00C3683A">
        <w:rPr>
          <w:rFonts w:ascii="Arial" w:eastAsia="Times New Roman" w:hAnsi="Arial" w:cs="Arial"/>
          <w:color w:val="333333"/>
          <w:kern w:val="0"/>
          <w14:ligatures w14:val="none"/>
        </w:rPr>
        <w:t>3-т “</w:t>
      </w:r>
      <w:proofErr w:type="spellStart"/>
      <w:r w:rsidRPr="00C3683A">
        <w:rPr>
          <w:rFonts w:ascii="Arial" w:eastAsia="Times New Roman" w:hAnsi="Arial" w:cs="Arial"/>
          <w:color w:val="333333"/>
          <w:kern w:val="0"/>
          <w14:ligatures w14:val="none"/>
        </w:rPr>
        <w:t>Энэ</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зүйлийн</w:t>
      </w:r>
      <w:proofErr w:type="spellEnd"/>
      <w:r w:rsidRPr="00C3683A">
        <w:rPr>
          <w:rFonts w:ascii="Arial" w:eastAsia="Times New Roman" w:hAnsi="Arial" w:cs="Arial"/>
          <w:color w:val="333333"/>
          <w:kern w:val="0"/>
          <w14:ligatures w14:val="none"/>
        </w:rPr>
        <w:t xml:space="preserve"> 1, 2 </w:t>
      </w:r>
      <w:proofErr w:type="spellStart"/>
      <w:r w:rsidRPr="00C3683A">
        <w:rPr>
          <w:rFonts w:ascii="Arial" w:eastAsia="Times New Roman" w:hAnsi="Arial" w:cs="Arial"/>
          <w:color w:val="333333"/>
          <w:kern w:val="0"/>
          <w14:ligatures w14:val="none"/>
        </w:rPr>
        <w:t>дахь</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хэсэгт</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заасан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гэмт</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хэргийг</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улс</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төрд</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нөлөө</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бүхий</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этгээд</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төрийн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болон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орон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нутгийн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өмчит</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төрийн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болон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орон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нутгийн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өмчийн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оролцоотой</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компани</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улсын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үйлдвэрийн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газрын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удирдах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эрх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бүхий</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албан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тушаалтан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үйлдсэн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бол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нийтийн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албанд</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ажиллах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эрхийг</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бүх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насаар</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хасаж</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таван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жилээс</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арван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хоёр</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хүртэл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хугацаагаар</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хорих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ял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шийтгэнэ</w:t>
      </w:r>
      <w:proofErr w:type="spellEnd"/>
      <w:r w:rsidRPr="00C3683A">
        <w:rPr>
          <w:rFonts w:ascii="Arial" w:eastAsia="Times New Roman" w:hAnsi="Arial" w:cs="Arial"/>
          <w:color w:val="333333"/>
          <w:kern w:val="0"/>
          <w14:ligatures w14:val="none"/>
        </w:rPr>
        <w:t>.”</w:t>
      </w:r>
      <w:r>
        <w:rPr>
          <w:rFonts w:ascii="Arial" w:hAnsi="Arial" w:cs="Arial"/>
          <w:noProof/>
          <w:lang w:val="mn-MN"/>
        </w:rPr>
        <w:t xml:space="preserve"> гэж тус тус хуульчилсан.</w:t>
      </w:r>
    </w:p>
    <w:p w14:paraId="590EF9AB" w14:textId="77777777" w:rsidR="00295EFB" w:rsidRDefault="00295EFB" w:rsidP="00295EFB">
      <w:pPr>
        <w:spacing w:after="0" w:line="240" w:lineRule="auto"/>
        <w:ind w:firstLine="720"/>
        <w:contextualSpacing/>
        <w:jc w:val="both"/>
        <w:rPr>
          <w:rFonts w:ascii="Arial" w:hAnsi="Arial" w:cs="Arial"/>
          <w:noProof/>
          <w:lang w:val="mn-MN" w:eastAsia="zh-CN"/>
        </w:rPr>
      </w:pPr>
    </w:p>
    <w:p w14:paraId="2E8CED3D" w14:textId="77777777" w:rsidR="00295EFB" w:rsidRDefault="00295EFB" w:rsidP="00295EFB">
      <w:pPr>
        <w:spacing w:after="0" w:line="240" w:lineRule="auto"/>
        <w:ind w:firstLine="720"/>
        <w:contextualSpacing/>
        <w:jc w:val="both"/>
        <w:rPr>
          <w:rFonts w:ascii="Arial" w:hAnsi="Arial" w:cs="Arial"/>
          <w:noProof/>
          <w:lang w:val="mn-MN" w:eastAsia="zh-CN"/>
        </w:rPr>
      </w:pPr>
      <w:r>
        <w:rPr>
          <w:rFonts w:ascii="Arial" w:hAnsi="Arial" w:cs="Arial"/>
          <w:noProof/>
          <w:lang w:val="mn-MN"/>
        </w:rPr>
        <w:t xml:space="preserve">Эрүүгийн хуулийн 22.1-д заасан </w:t>
      </w:r>
      <w:r w:rsidRPr="00C3683A">
        <w:rPr>
          <w:rFonts w:ascii="Arial" w:eastAsia="Times New Roman" w:hAnsi="Arial" w:cs="Arial"/>
          <w:color w:val="333333"/>
          <w:kern w:val="0"/>
          <w14:ligatures w14:val="none"/>
        </w:rPr>
        <w:t xml:space="preserve"> </w:t>
      </w:r>
      <w:r>
        <w:rPr>
          <w:rFonts w:ascii="Arial" w:eastAsia="Times New Roman" w:hAnsi="Arial" w:cs="Arial"/>
          <w:color w:val="333333"/>
          <w:kern w:val="0"/>
          <w14:ligatures w14:val="none"/>
        </w:rPr>
        <w:t>“</w:t>
      </w:r>
      <w:proofErr w:type="spellStart"/>
      <w:r w:rsidRPr="00C3683A">
        <w:rPr>
          <w:rFonts w:ascii="Arial" w:eastAsia="Times New Roman" w:hAnsi="Arial" w:cs="Arial"/>
          <w:color w:val="333333"/>
          <w:kern w:val="0"/>
          <w14:ligatures w14:val="none"/>
        </w:rPr>
        <w:t>албан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тушаалын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байдлаа</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урвуулан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ашиглаж</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гэдгийг</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албан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үүрэг</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албан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тушаалын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байдлын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эрх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мэдлээ</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албаны</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эрх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ашгийг</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эсрэг</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эсхүл</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хувийн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ашиг</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сонирхлоо</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гүйцэлдүүлэх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зорилгод</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ашиглаж</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хийх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ёстой</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үйлдлийг</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хийххгүй</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байх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хийх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ёсгүй</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үйлдэл</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хийх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эрх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мэдлээ</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хэтрүүлэхийг</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ойлгохоор</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заасан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бөгөөд</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хуулиар</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эрх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олгогдоогүй</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байхад</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захиргааны</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хэм</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хэмжээний</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акт</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баталж</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мөрдүүлэх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захиргааны</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хэм</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хэмжээний</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актыг</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хянуулж</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бүртгүүлэхгүйгээр</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мөрдүүлэх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зэрэг</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албаны</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тушаалын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байдлаа</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урвуулан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ашиглаж</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буй</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үйлдэлд</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агуулгын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хувьд</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хамаарахаар</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харагдаж</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байна</w:t>
      </w:r>
      <w:proofErr w:type="spellEnd"/>
      <w:r>
        <w:rPr>
          <w:rFonts w:ascii="Arial" w:eastAsia="Times New Roman" w:hAnsi="Arial" w:cs="Arial"/>
          <w:color w:val="333333"/>
          <w:kern w:val="0"/>
          <w14:ligatures w14:val="none"/>
        </w:rPr>
        <w:t>.</w:t>
      </w:r>
    </w:p>
    <w:p w14:paraId="6F760803" w14:textId="77777777" w:rsidR="00295EFB" w:rsidRDefault="00295EFB" w:rsidP="00295EFB">
      <w:pPr>
        <w:spacing w:after="0" w:line="240" w:lineRule="auto"/>
        <w:ind w:firstLine="720"/>
        <w:contextualSpacing/>
        <w:jc w:val="both"/>
        <w:rPr>
          <w:rFonts w:ascii="Arial" w:hAnsi="Arial" w:cs="Arial"/>
          <w:noProof/>
          <w:lang w:val="mn-MN" w:eastAsia="zh-CN"/>
        </w:rPr>
      </w:pPr>
    </w:p>
    <w:p w14:paraId="1E1E468A" w14:textId="77777777" w:rsidR="00295EFB" w:rsidRDefault="00295EFB" w:rsidP="00295EFB">
      <w:pPr>
        <w:spacing w:after="0" w:line="240" w:lineRule="auto"/>
        <w:ind w:firstLine="720"/>
        <w:contextualSpacing/>
        <w:jc w:val="both"/>
        <w:rPr>
          <w:rFonts w:ascii="Arial" w:hAnsi="Arial" w:cs="Arial"/>
          <w:noProof/>
          <w:shd w:val="clear" w:color="auto" w:fill="FFFFFF"/>
          <w:lang w:val="mn-MN"/>
        </w:rPr>
      </w:pPr>
      <w:proofErr w:type="spellStart"/>
      <w:r>
        <w:rPr>
          <w:rFonts w:ascii="Arial" w:eastAsia="Times New Roman" w:hAnsi="Arial" w:cs="Arial"/>
          <w:color w:val="333333"/>
          <w:kern w:val="0"/>
          <w14:ligatures w14:val="none"/>
        </w:rPr>
        <w:t>Гэвч</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практикт</w:t>
      </w:r>
      <w:proofErr w:type="spellEnd"/>
      <w:r>
        <w:rPr>
          <w:rFonts w:ascii="Arial" w:eastAsia="Times New Roman" w:hAnsi="Arial" w:cs="Arial"/>
          <w:color w:val="333333"/>
          <w:kern w:val="0"/>
          <w14:ligatures w14:val="none"/>
        </w:rPr>
        <w:t xml:space="preserve"> </w:t>
      </w:r>
      <w:r w:rsidRPr="00AE00B4">
        <w:rPr>
          <w:rFonts w:ascii="Arial" w:hAnsi="Arial" w:cs="Arial"/>
          <w:noProof/>
          <w:shd w:val="clear" w:color="auto" w:fill="FFFFFF"/>
          <w:lang w:val="mn-MN"/>
        </w:rPr>
        <w:t>хуулиар эрх олгогдоогүй байхад захиргааны хэм хэмжээний акт батлан мөрдүүлж, эсхүл хуулиар эрх олгосон боловч захиргааны хэм хэмжээний актын бүртгэлд бүртгүүлэхгүйгээр мөрдүүл</w:t>
      </w:r>
      <w:r>
        <w:rPr>
          <w:rFonts w:ascii="Arial" w:hAnsi="Arial" w:cs="Arial"/>
          <w:noProof/>
          <w:shd w:val="clear" w:color="auto" w:fill="FFFFFF"/>
          <w:lang w:val="mn-MN"/>
        </w:rPr>
        <w:t>сэн үйлдэлд хариуцлага хүлээх асуудал тодорхойгүй байгаа нь хууль тогтоогчийн онцгой бүрэн эрхэд халдах, иргэд, хуулийн этгээдэд хүнд суртал үүсгэх, авлига гарч болох нөхцөл боломжийг бүрдүүлэх,</w:t>
      </w:r>
      <w:r w:rsidRPr="00DA78C7">
        <w:rPr>
          <w:rFonts w:ascii="Oswald" w:hAnsi="Oswald"/>
          <w:color w:val="444444"/>
          <w:shd w:val="clear" w:color="auto" w:fill="FFFFFF"/>
        </w:rPr>
        <w:t xml:space="preserve"> </w:t>
      </w:r>
      <w:r>
        <w:rPr>
          <w:rFonts w:ascii="Arial" w:hAnsi="Arial" w:cs="Arial"/>
          <w:noProof/>
          <w:shd w:val="clear" w:color="auto" w:fill="FFFFFF"/>
          <w:lang w:val="mn-MN"/>
        </w:rPr>
        <w:t xml:space="preserve">хуулийн тогтоомжийн хэрэгжилтийг гажуудуулах, хууль дээдлэх зарчим алдагдах нөхцөлийг бий болгож байгаа тул Эрүүгийн хуулийн 22.1 дүгээр зүйлийн 2 дахь хэсгийн гэмт хэргийн шинжийг тодруулж холбогдох нэмэлтийг оруулахаар хуулийн төсөл боловсрууллаа. </w:t>
      </w:r>
    </w:p>
    <w:p w14:paraId="0A84E1E5" w14:textId="77777777" w:rsidR="00295EFB" w:rsidRDefault="00295EFB" w:rsidP="00295EFB">
      <w:pPr>
        <w:spacing w:after="0" w:line="240" w:lineRule="auto"/>
        <w:ind w:firstLine="720"/>
        <w:contextualSpacing/>
        <w:jc w:val="both"/>
        <w:rPr>
          <w:rFonts w:ascii="Arial" w:hAnsi="Arial" w:cs="Arial"/>
          <w:noProof/>
          <w:shd w:val="clear" w:color="auto" w:fill="FFFFFF"/>
          <w:lang w:val="mn-MN"/>
        </w:rPr>
      </w:pPr>
    </w:p>
    <w:p w14:paraId="398924D1" w14:textId="77777777" w:rsidR="008976EB" w:rsidRDefault="00295EFB" w:rsidP="00295EFB">
      <w:pPr>
        <w:tabs>
          <w:tab w:val="center" w:pos="4680"/>
          <w:tab w:val="left" w:pos="7686"/>
        </w:tabs>
        <w:spacing w:after="0" w:line="240" w:lineRule="auto"/>
        <w:contextualSpacing/>
        <w:jc w:val="both"/>
        <w:rPr>
          <w:rFonts w:ascii="Arial" w:hAnsi="Arial" w:cs="Arial"/>
          <w:b/>
          <w:bCs/>
          <w:noProof/>
          <w:lang w:val="mn-MN"/>
        </w:rPr>
      </w:pPr>
      <w:r>
        <w:rPr>
          <w:rFonts w:ascii="Arial" w:hAnsi="Arial" w:cs="Arial"/>
          <w:b/>
          <w:bCs/>
          <w:noProof/>
          <w:lang w:val="mn-MN"/>
        </w:rPr>
        <w:tab/>
      </w:r>
    </w:p>
    <w:tbl>
      <w:tblPr>
        <w:tblStyle w:val="TableGrid"/>
        <w:tblW w:w="0" w:type="auto"/>
        <w:tblLook w:val="04A0" w:firstRow="1" w:lastRow="0" w:firstColumn="1" w:lastColumn="0" w:noHBand="0" w:noVBand="1"/>
      </w:tblPr>
      <w:tblGrid>
        <w:gridCol w:w="9627"/>
      </w:tblGrid>
      <w:tr w:rsidR="008976EB" w14:paraId="22EA829D" w14:textId="77777777" w:rsidTr="008976EB">
        <w:tc>
          <w:tcPr>
            <w:tcW w:w="9627" w:type="dxa"/>
          </w:tcPr>
          <w:p w14:paraId="6656B5D1" w14:textId="77777777" w:rsidR="008976EB" w:rsidRDefault="008976EB" w:rsidP="00295EFB">
            <w:pPr>
              <w:tabs>
                <w:tab w:val="center" w:pos="4680"/>
                <w:tab w:val="left" w:pos="7686"/>
              </w:tabs>
              <w:contextualSpacing/>
              <w:jc w:val="both"/>
              <w:rPr>
                <w:rFonts w:ascii="Arial" w:hAnsi="Arial" w:cs="Arial"/>
                <w:b/>
                <w:bCs/>
                <w:noProof/>
                <w:lang w:val="mn-MN"/>
              </w:rPr>
            </w:pPr>
            <w:r>
              <w:rPr>
                <w:rFonts w:ascii="Arial" w:hAnsi="Arial" w:cs="Arial"/>
                <w:b/>
                <w:bCs/>
                <w:noProof/>
                <w:shd w:val="clear" w:color="auto" w:fill="FFFFFF"/>
                <w:lang w:val="mn-MN"/>
              </w:rPr>
              <w:t xml:space="preserve">ЭРҮҮГИЙН </w:t>
            </w:r>
            <w:r w:rsidRPr="00AE00B4">
              <w:rPr>
                <w:rFonts w:ascii="Arial" w:hAnsi="Arial" w:cs="Arial"/>
                <w:b/>
                <w:bCs/>
                <w:noProof/>
                <w:shd w:val="clear" w:color="auto" w:fill="FFFFFF"/>
                <w:lang w:val="mn-MN"/>
              </w:rPr>
              <w:t>ХУУЛЬД НЭМЭЛТ ОРУУЛАХ ТУХАЙ</w:t>
            </w:r>
            <w:r w:rsidRPr="00AE00B4">
              <w:rPr>
                <w:rFonts w:ascii="Arial" w:hAnsi="Arial" w:cs="Arial"/>
                <w:b/>
                <w:bCs/>
                <w:noProof/>
                <w:lang w:val="mn-MN"/>
              </w:rPr>
              <w:t xml:space="preserve"> ХУУЛИЙН ТӨСЛИЙН</w:t>
            </w:r>
            <w:r>
              <w:rPr>
                <w:rFonts w:ascii="Arial" w:hAnsi="Arial" w:cs="Arial"/>
                <w:b/>
                <w:bCs/>
                <w:noProof/>
                <w:lang w:val="mn-MN"/>
              </w:rPr>
              <w:t xml:space="preserve"> ШИГТГЭСЭН ХУВИЛБАР</w:t>
            </w:r>
          </w:p>
          <w:p w14:paraId="7440EADC" w14:textId="77777777" w:rsidR="008976EB" w:rsidRDefault="008976EB" w:rsidP="00295EFB">
            <w:pPr>
              <w:tabs>
                <w:tab w:val="center" w:pos="4680"/>
                <w:tab w:val="left" w:pos="7686"/>
              </w:tabs>
              <w:contextualSpacing/>
              <w:jc w:val="both"/>
              <w:rPr>
                <w:rFonts w:ascii="Arial" w:hAnsi="Arial" w:cs="Arial"/>
                <w:b/>
                <w:bCs/>
                <w:noProof/>
                <w:lang w:val="mn-MN"/>
              </w:rPr>
            </w:pPr>
          </w:p>
          <w:p w14:paraId="51FE46AF" w14:textId="5A7BE9A5" w:rsidR="008976EB" w:rsidRDefault="008976EB" w:rsidP="00295EFB">
            <w:pPr>
              <w:tabs>
                <w:tab w:val="center" w:pos="4680"/>
                <w:tab w:val="left" w:pos="7686"/>
              </w:tabs>
              <w:contextualSpacing/>
              <w:jc w:val="both"/>
              <w:rPr>
                <w:rFonts w:ascii="Arial" w:hAnsi="Arial" w:cs="Arial"/>
                <w:b/>
                <w:bCs/>
                <w:noProof/>
                <w:lang w:val="mn-MN"/>
              </w:rPr>
            </w:pPr>
            <w:r w:rsidRPr="00C3683A">
              <w:rPr>
                <w:rFonts w:ascii="Arial" w:eastAsia="Times New Roman" w:hAnsi="Arial" w:cs="Arial"/>
                <w:color w:val="333333"/>
                <w:kern w:val="0"/>
                <w14:ligatures w14:val="none"/>
              </w:rPr>
              <w:t>2</w:t>
            </w:r>
            <w:r>
              <w:rPr>
                <w:rFonts w:ascii="Arial" w:eastAsia="Times New Roman" w:hAnsi="Arial" w:cs="Arial"/>
                <w:color w:val="333333"/>
                <w:kern w:val="0"/>
                <w14:ligatures w14:val="none"/>
              </w:rPr>
              <w:t>.</w:t>
            </w:r>
            <w:r w:rsidRPr="00C3683A">
              <w:rPr>
                <w:rFonts w:ascii="Arial" w:eastAsia="Times New Roman" w:hAnsi="Arial" w:cs="Arial"/>
                <w:color w:val="333333"/>
                <w:kern w:val="0"/>
                <w14:ligatures w14:val="none"/>
              </w:rPr>
              <w:t xml:space="preserve">Нийтийн </w:t>
            </w:r>
            <w:proofErr w:type="spellStart"/>
            <w:r w:rsidRPr="00C3683A">
              <w:rPr>
                <w:rFonts w:ascii="Arial" w:eastAsia="Times New Roman" w:hAnsi="Arial" w:cs="Arial"/>
                <w:color w:val="333333"/>
                <w:kern w:val="0"/>
                <w14:ligatures w14:val="none"/>
              </w:rPr>
              <w:t>албан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тушаалтан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албан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үүрэг</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бүрэн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эрх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албан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тушаалын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байдлаа</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урвуулан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ашиглаж</w:t>
            </w:r>
            <w:proofErr w:type="spellEnd"/>
            <w:r w:rsidRPr="008976EB">
              <w:rPr>
                <w:rFonts w:ascii="Arial" w:hAnsi="Arial" w:cs="Arial"/>
                <w:b/>
                <w:bCs/>
                <w:noProof/>
                <w:shd w:val="clear" w:color="auto" w:fill="FFFFFF"/>
                <w:lang w:val="mn-MN"/>
              </w:rPr>
              <w:t>, эсхүл хуулиар эрх олгогдоогүй байхад захиргааны хэм хэмжээний акт батлан мөрдүүлж, эсхүл хуулиар эрх олгосон боловч захиргааны хэм хэмжээний актын бүртгэлд бүртгүүлэхгүйгээр мөрдүүлж</w:t>
            </w:r>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их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хэмжээний</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хохирол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учруулсан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бол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нийтийн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албанд</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ажиллах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эрхийг</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хоёр</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жилээс</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lastRenderedPageBreak/>
              <w:t>найман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хүртэл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хугацаагаар</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хасаж</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хоёр</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жилээс</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найман</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жил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хүртэл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хугацаагаар</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хорих</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ял</w:t>
            </w:r>
            <w:proofErr w:type="spellEnd"/>
            <w:r w:rsidRPr="00C3683A">
              <w:rPr>
                <w:rFonts w:ascii="Arial" w:eastAsia="Times New Roman" w:hAnsi="Arial" w:cs="Arial"/>
                <w:color w:val="333333"/>
                <w:kern w:val="0"/>
                <w14:ligatures w14:val="none"/>
              </w:rPr>
              <w:t xml:space="preserve"> </w:t>
            </w:r>
            <w:proofErr w:type="spellStart"/>
            <w:r w:rsidRPr="00C3683A">
              <w:rPr>
                <w:rFonts w:ascii="Arial" w:eastAsia="Times New Roman" w:hAnsi="Arial" w:cs="Arial"/>
                <w:color w:val="333333"/>
                <w:kern w:val="0"/>
                <w14:ligatures w14:val="none"/>
              </w:rPr>
              <w:t>шийтгэнэ</w:t>
            </w:r>
            <w:proofErr w:type="spellEnd"/>
            <w:r w:rsidRPr="00C3683A">
              <w:rPr>
                <w:rFonts w:ascii="Arial" w:eastAsia="Times New Roman" w:hAnsi="Arial" w:cs="Arial"/>
                <w:color w:val="333333"/>
                <w:kern w:val="0"/>
                <w14:ligatures w14:val="none"/>
              </w:rPr>
              <w:t>.</w:t>
            </w:r>
          </w:p>
        </w:tc>
      </w:tr>
    </w:tbl>
    <w:p w14:paraId="26DAC5CA" w14:textId="68F9283A" w:rsidR="00295EFB" w:rsidRPr="00AE00B4" w:rsidRDefault="00295EFB" w:rsidP="00295EFB">
      <w:pPr>
        <w:tabs>
          <w:tab w:val="center" w:pos="4680"/>
          <w:tab w:val="left" w:pos="7686"/>
        </w:tabs>
        <w:spacing w:after="0" w:line="240" w:lineRule="auto"/>
        <w:contextualSpacing/>
        <w:jc w:val="both"/>
        <w:rPr>
          <w:rFonts w:ascii="Arial" w:hAnsi="Arial" w:cs="Arial"/>
          <w:b/>
          <w:bCs/>
          <w:noProof/>
          <w:lang w:val="mn-MN"/>
        </w:rPr>
      </w:pPr>
      <w:r>
        <w:rPr>
          <w:rFonts w:ascii="Arial" w:hAnsi="Arial" w:cs="Arial"/>
          <w:b/>
          <w:bCs/>
          <w:noProof/>
          <w:lang w:val="mn-MN"/>
        </w:rPr>
        <w:lastRenderedPageBreak/>
        <w:t xml:space="preserve">                 </w:t>
      </w:r>
      <w:r w:rsidRPr="00C3683A">
        <w:rPr>
          <w:rFonts w:ascii="Arial" w:eastAsia="Times New Roman" w:hAnsi="Arial" w:cs="Arial"/>
          <w:color w:val="333333"/>
          <w:kern w:val="0"/>
          <w:sz w:val="20"/>
          <w:szCs w:val="20"/>
          <w14:ligatures w14:val="none"/>
        </w:rPr>
        <w:t xml:space="preserve"> </w:t>
      </w:r>
    </w:p>
    <w:p w14:paraId="31E2A7AE" w14:textId="77777777" w:rsidR="00295EFB" w:rsidRPr="00AE00B4" w:rsidRDefault="00295EFB" w:rsidP="00295EFB">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p>
    <w:p w14:paraId="2C0C31E8" w14:textId="77777777" w:rsidR="00295EFB" w:rsidRPr="00AE00B4" w:rsidRDefault="00295EFB" w:rsidP="006F11B2">
      <w:pPr>
        <w:spacing w:after="0" w:line="240" w:lineRule="auto"/>
        <w:ind w:firstLine="720"/>
        <w:contextualSpacing/>
        <w:jc w:val="center"/>
        <w:rPr>
          <w:rFonts w:ascii="Arial" w:hAnsi="Arial" w:cs="Arial"/>
          <w:noProof/>
          <w:shd w:val="clear" w:color="auto" w:fill="FFFFFF"/>
          <w:lang w:val="mn-MN"/>
        </w:rPr>
      </w:pPr>
    </w:p>
    <w:p w14:paraId="260946D8" w14:textId="77777777" w:rsidR="00C3683A" w:rsidRDefault="00C3683A" w:rsidP="00A877D4">
      <w:pPr>
        <w:tabs>
          <w:tab w:val="left" w:pos="3146"/>
          <w:tab w:val="center" w:pos="4680"/>
        </w:tabs>
        <w:spacing w:after="0" w:line="240" w:lineRule="auto"/>
        <w:ind w:right="49"/>
        <w:contextualSpacing/>
        <w:jc w:val="right"/>
        <w:rPr>
          <w:rFonts w:ascii="Arial" w:hAnsi="Arial" w:cs="Arial"/>
          <w:noProof/>
          <w:lang w:val="mn-MN"/>
        </w:rPr>
      </w:pPr>
    </w:p>
    <w:p w14:paraId="1BB01138" w14:textId="77777777" w:rsidR="00C3683A" w:rsidRDefault="00C3683A" w:rsidP="00A877D4">
      <w:pPr>
        <w:tabs>
          <w:tab w:val="left" w:pos="3146"/>
          <w:tab w:val="center" w:pos="4680"/>
        </w:tabs>
        <w:spacing w:after="0" w:line="240" w:lineRule="auto"/>
        <w:ind w:right="49"/>
        <w:contextualSpacing/>
        <w:jc w:val="right"/>
        <w:rPr>
          <w:rFonts w:ascii="Arial" w:hAnsi="Arial" w:cs="Arial"/>
          <w:noProof/>
          <w:lang w:val="mn-MN"/>
        </w:rPr>
      </w:pPr>
    </w:p>
    <w:p w14:paraId="1B424035" w14:textId="77777777" w:rsidR="006F11B2" w:rsidRDefault="006F11B2" w:rsidP="00A877D4">
      <w:pPr>
        <w:tabs>
          <w:tab w:val="left" w:pos="3146"/>
          <w:tab w:val="center" w:pos="4680"/>
        </w:tabs>
        <w:spacing w:after="0" w:line="240" w:lineRule="auto"/>
        <w:ind w:right="49"/>
        <w:contextualSpacing/>
        <w:jc w:val="right"/>
        <w:rPr>
          <w:rFonts w:ascii="Arial" w:hAnsi="Arial" w:cs="Arial"/>
          <w:noProof/>
          <w:lang w:val="mn-MN"/>
        </w:rPr>
      </w:pPr>
    </w:p>
    <w:p w14:paraId="16ED95F0" w14:textId="77777777" w:rsidR="006F11B2" w:rsidRDefault="006F11B2" w:rsidP="00A877D4">
      <w:pPr>
        <w:tabs>
          <w:tab w:val="left" w:pos="3146"/>
          <w:tab w:val="center" w:pos="4680"/>
        </w:tabs>
        <w:spacing w:after="0" w:line="240" w:lineRule="auto"/>
        <w:ind w:right="49"/>
        <w:contextualSpacing/>
        <w:jc w:val="right"/>
        <w:rPr>
          <w:rFonts w:ascii="Arial" w:hAnsi="Arial" w:cs="Arial"/>
          <w:noProof/>
          <w:lang w:val="mn-MN"/>
        </w:rPr>
      </w:pPr>
    </w:p>
    <w:p w14:paraId="49F3CF66" w14:textId="77777777" w:rsidR="006F11B2" w:rsidRDefault="006F11B2" w:rsidP="00A877D4">
      <w:pPr>
        <w:tabs>
          <w:tab w:val="left" w:pos="3146"/>
          <w:tab w:val="center" w:pos="4680"/>
        </w:tabs>
        <w:spacing w:after="0" w:line="240" w:lineRule="auto"/>
        <w:ind w:right="49"/>
        <w:contextualSpacing/>
        <w:jc w:val="right"/>
        <w:rPr>
          <w:rFonts w:ascii="Arial" w:hAnsi="Arial" w:cs="Arial"/>
          <w:noProof/>
          <w:lang w:val="mn-MN"/>
        </w:rPr>
      </w:pPr>
    </w:p>
    <w:p w14:paraId="63CE05EE" w14:textId="77777777" w:rsidR="00295EFB" w:rsidRDefault="00295EFB" w:rsidP="00A877D4">
      <w:pPr>
        <w:tabs>
          <w:tab w:val="left" w:pos="3146"/>
          <w:tab w:val="center" w:pos="4680"/>
        </w:tabs>
        <w:spacing w:after="0" w:line="240" w:lineRule="auto"/>
        <w:ind w:right="49"/>
        <w:contextualSpacing/>
        <w:jc w:val="right"/>
        <w:rPr>
          <w:rFonts w:ascii="Arial" w:hAnsi="Arial" w:cs="Arial"/>
          <w:noProof/>
          <w:lang w:val="mn-MN"/>
        </w:rPr>
      </w:pPr>
    </w:p>
    <w:p w14:paraId="62CE651B" w14:textId="77777777" w:rsidR="00295EFB" w:rsidRDefault="00295EFB" w:rsidP="00A877D4">
      <w:pPr>
        <w:tabs>
          <w:tab w:val="left" w:pos="3146"/>
          <w:tab w:val="center" w:pos="4680"/>
        </w:tabs>
        <w:spacing w:after="0" w:line="240" w:lineRule="auto"/>
        <w:ind w:right="49"/>
        <w:contextualSpacing/>
        <w:jc w:val="right"/>
        <w:rPr>
          <w:rFonts w:ascii="Arial" w:hAnsi="Arial" w:cs="Arial"/>
          <w:noProof/>
          <w:lang w:val="mn-MN"/>
        </w:rPr>
      </w:pPr>
    </w:p>
    <w:p w14:paraId="25CA804D" w14:textId="77777777" w:rsidR="006F11B2" w:rsidRDefault="006F11B2" w:rsidP="00A877D4">
      <w:pPr>
        <w:tabs>
          <w:tab w:val="left" w:pos="3146"/>
          <w:tab w:val="center" w:pos="4680"/>
        </w:tabs>
        <w:spacing w:after="0" w:line="240" w:lineRule="auto"/>
        <w:ind w:right="49"/>
        <w:contextualSpacing/>
        <w:jc w:val="right"/>
        <w:rPr>
          <w:rFonts w:ascii="Arial" w:hAnsi="Arial" w:cs="Arial"/>
          <w:noProof/>
          <w:lang w:val="mn-MN"/>
        </w:rPr>
      </w:pPr>
    </w:p>
    <w:p w14:paraId="3B0AF8D6" w14:textId="77777777" w:rsidR="006F11B2" w:rsidRDefault="006F11B2" w:rsidP="00A877D4">
      <w:pPr>
        <w:tabs>
          <w:tab w:val="left" w:pos="3146"/>
          <w:tab w:val="center" w:pos="4680"/>
        </w:tabs>
        <w:spacing w:after="0" w:line="240" w:lineRule="auto"/>
        <w:ind w:right="49"/>
        <w:contextualSpacing/>
        <w:jc w:val="right"/>
        <w:rPr>
          <w:rFonts w:ascii="Arial" w:hAnsi="Arial" w:cs="Arial"/>
          <w:noProof/>
          <w:lang w:val="mn-MN"/>
        </w:rPr>
      </w:pPr>
    </w:p>
    <w:p w14:paraId="6CB23721"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0EAE3B4F"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45B81ACD"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033A0180"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4DA55547"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5EBB5651"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06A2FF76"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422F7232"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0410A4D9"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0728C24E"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0780F464"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35894CA5"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255DDF66"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25212701"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15F98311"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67EA87DA"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37A4FB93"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63459721"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13A3F97F"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6DA1C176"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0184621A"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70352EDF"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0E3A64C4"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1E48F60C"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4565EA16"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269F646E"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6B53F02D"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2BB9330F"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46C2066E"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1516AE14"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67C0A253"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44BD6325"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5548B3E9"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445C883C"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22278341" w14:textId="77777777" w:rsidR="008976EB" w:rsidRDefault="008976EB" w:rsidP="00A877D4">
      <w:pPr>
        <w:tabs>
          <w:tab w:val="left" w:pos="3146"/>
          <w:tab w:val="center" w:pos="4680"/>
        </w:tabs>
        <w:spacing w:after="0" w:line="240" w:lineRule="auto"/>
        <w:ind w:right="49"/>
        <w:contextualSpacing/>
        <w:jc w:val="right"/>
        <w:rPr>
          <w:rFonts w:ascii="Arial" w:hAnsi="Arial" w:cs="Arial"/>
          <w:noProof/>
          <w:lang w:val="mn-MN"/>
        </w:rPr>
      </w:pPr>
    </w:p>
    <w:p w14:paraId="71A03B78" w14:textId="77777777" w:rsidR="00C25B74" w:rsidRDefault="00C25B74" w:rsidP="00C25B74">
      <w:pPr>
        <w:tabs>
          <w:tab w:val="left" w:pos="3146"/>
          <w:tab w:val="center" w:pos="4680"/>
        </w:tabs>
        <w:spacing w:after="0" w:line="240" w:lineRule="auto"/>
        <w:ind w:right="49"/>
        <w:contextualSpacing/>
        <w:rPr>
          <w:rFonts w:ascii="Arial" w:hAnsi="Arial" w:cs="Arial"/>
          <w:noProof/>
          <w:lang w:val="mn-MN"/>
        </w:rPr>
      </w:pPr>
    </w:p>
    <w:p w14:paraId="0C73AE4F" w14:textId="42C3EE78" w:rsidR="00A877D4" w:rsidRDefault="00A877D4" w:rsidP="00C25B74">
      <w:pPr>
        <w:tabs>
          <w:tab w:val="left" w:pos="3146"/>
          <w:tab w:val="center" w:pos="4680"/>
        </w:tabs>
        <w:spacing w:after="0" w:line="240" w:lineRule="auto"/>
        <w:ind w:right="49"/>
        <w:contextualSpacing/>
        <w:jc w:val="right"/>
        <w:rPr>
          <w:rFonts w:ascii="Arial" w:hAnsi="Arial" w:cs="Arial"/>
          <w:noProof/>
          <w:lang w:val="mn-MN"/>
        </w:rPr>
      </w:pPr>
      <w:r w:rsidRPr="00AE00B4">
        <w:rPr>
          <w:rFonts w:ascii="Arial" w:hAnsi="Arial" w:cs="Arial"/>
          <w:noProof/>
          <w:lang w:val="mn-MN"/>
        </w:rPr>
        <w:lastRenderedPageBreak/>
        <w:t>Төсөл</w:t>
      </w:r>
    </w:p>
    <w:p w14:paraId="2F5CDE3D" w14:textId="77777777" w:rsidR="00C5616A" w:rsidRPr="00AE00B4" w:rsidRDefault="00C5616A" w:rsidP="00A877D4">
      <w:pPr>
        <w:tabs>
          <w:tab w:val="left" w:pos="3146"/>
          <w:tab w:val="center" w:pos="4680"/>
        </w:tabs>
        <w:spacing w:after="0" w:line="240" w:lineRule="auto"/>
        <w:ind w:right="49"/>
        <w:contextualSpacing/>
        <w:jc w:val="right"/>
        <w:rPr>
          <w:rFonts w:ascii="Arial" w:hAnsi="Arial" w:cs="Arial"/>
          <w:noProof/>
          <w:lang w:val="mn-MN"/>
        </w:rPr>
      </w:pPr>
    </w:p>
    <w:p w14:paraId="4CF2B383" w14:textId="77777777" w:rsidR="00A877D4" w:rsidRPr="00AE00B4" w:rsidRDefault="00A877D4" w:rsidP="00A877D4">
      <w:pPr>
        <w:tabs>
          <w:tab w:val="left" w:pos="3146"/>
          <w:tab w:val="center" w:pos="4680"/>
        </w:tabs>
        <w:spacing w:after="0" w:line="240" w:lineRule="auto"/>
        <w:contextualSpacing/>
        <w:jc w:val="right"/>
        <w:rPr>
          <w:rFonts w:ascii="Arial" w:hAnsi="Arial" w:cs="Arial"/>
          <w:noProof/>
          <w:lang w:val="mn-MN"/>
        </w:rPr>
      </w:pPr>
    </w:p>
    <w:p w14:paraId="15DD85E1" w14:textId="77777777" w:rsidR="00A877D4" w:rsidRPr="00AE00B4" w:rsidRDefault="00A877D4" w:rsidP="00A877D4">
      <w:pPr>
        <w:tabs>
          <w:tab w:val="left" w:pos="3146"/>
          <w:tab w:val="center" w:pos="4680"/>
        </w:tabs>
        <w:spacing w:after="0" w:line="240" w:lineRule="auto"/>
        <w:contextualSpacing/>
        <w:rPr>
          <w:rFonts w:ascii="Arial" w:hAnsi="Arial" w:cs="Arial"/>
          <w:b/>
          <w:noProof/>
          <w:lang w:val="mn-MN"/>
        </w:rPr>
      </w:pPr>
      <w:r w:rsidRPr="00AE00B4">
        <w:rPr>
          <w:rFonts w:ascii="Arial" w:hAnsi="Arial" w:cs="Arial"/>
          <w:b/>
          <w:noProof/>
          <w:lang w:val="mn-MN"/>
        </w:rPr>
        <w:tab/>
      </w:r>
      <w:r w:rsidRPr="00AE00B4">
        <w:rPr>
          <w:rFonts w:ascii="Arial" w:hAnsi="Arial" w:cs="Arial"/>
          <w:b/>
          <w:noProof/>
          <w:lang w:val="mn-MN"/>
        </w:rPr>
        <w:tab/>
        <w:t>МОНГОЛ УЛСЫН ХУУЛЬ</w:t>
      </w:r>
    </w:p>
    <w:p w14:paraId="6E65C1AE" w14:textId="77777777" w:rsidR="00A877D4" w:rsidRPr="00AE00B4" w:rsidRDefault="00A877D4" w:rsidP="00A877D4">
      <w:pPr>
        <w:spacing w:after="0" w:line="240" w:lineRule="auto"/>
        <w:contextualSpacing/>
        <w:jc w:val="center"/>
        <w:rPr>
          <w:rFonts w:ascii="Arial" w:hAnsi="Arial" w:cs="Arial"/>
          <w:b/>
          <w:noProof/>
          <w:lang w:val="mn-MN"/>
        </w:rPr>
      </w:pPr>
    </w:p>
    <w:p w14:paraId="50C43236" w14:textId="169B9F65" w:rsidR="00A877D4" w:rsidRPr="00AE00B4" w:rsidRDefault="00A877D4" w:rsidP="00A877D4">
      <w:pPr>
        <w:pStyle w:val="NoSpacing"/>
        <w:ind w:right="-93"/>
        <w:contextualSpacing/>
        <w:jc w:val="both"/>
        <w:rPr>
          <w:rFonts w:ascii="Arial" w:hAnsi="Arial" w:cs="Arial"/>
          <w:noProof/>
          <w:sz w:val="24"/>
          <w:szCs w:val="24"/>
          <w:lang w:val="mn-MN"/>
        </w:rPr>
      </w:pPr>
      <w:r w:rsidRPr="00AE00B4">
        <w:rPr>
          <w:rFonts w:ascii="Arial" w:hAnsi="Arial" w:cs="Arial"/>
          <w:noProof/>
          <w:sz w:val="24"/>
          <w:szCs w:val="24"/>
          <w:lang w:val="mn-MN"/>
        </w:rPr>
        <w:t>202</w:t>
      </w:r>
      <w:r w:rsidR="00C25B74">
        <w:rPr>
          <w:rFonts w:ascii="Arial" w:hAnsi="Arial" w:cs="Arial"/>
          <w:noProof/>
          <w:sz w:val="24"/>
          <w:szCs w:val="24"/>
          <w:lang w:val="mn-MN"/>
        </w:rPr>
        <w:t>6</w:t>
      </w:r>
      <w:r w:rsidRPr="00AE00B4">
        <w:rPr>
          <w:rFonts w:ascii="Arial" w:hAnsi="Arial" w:cs="Arial"/>
          <w:noProof/>
          <w:sz w:val="24"/>
          <w:szCs w:val="24"/>
          <w:lang w:val="mn-MN"/>
        </w:rPr>
        <w:t xml:space="preserve"> оны ... дугаар                                                                                         Улаанбаатар </w:t>
      </w:r>
    </w:p>
    <w:p w14:paraId="11C72127" w14:textId="77777777" w:rsidR="00A877D4" w:rsidRPr="00AE00B4" w:rsidRDefault="00A877D4" w:rsidP="00A877D4">
      <w:pPr>
        <w:pStyle w:val="NoSpacing"/>
        <w:contextualSpacing/>
        <w:jc w:val="both"/>
        <w:rPr>
          <w:rFonts w:ascii="Arial" w:hAnsi="Arial" w:cs="Arial"/>
          <w:noProof/>
          <w:sz w:val="24"/>
          <w:szCs w:val="24"/>
          <w:lang w:val="mn-MN"/>
        </w:rPr>
      </w:pPr>
      <w:r w:rsidRPr="00AE00B4">
        <w:rPr>
          <w:rFonts w:ascii="Arial" w:hAnsi="Arial" w:cs="Arial"/>
          <w:noProof/>
          <w:sz w:val="24"/>
          <w:szCs w:val="24"/>
          <w:lang w:val="mn-MN"/>
        </w:rPr>
        <w:t xml:space="preserve">сарын ...-ны өдөр                                                                                    </w:t>
      </w:r>
      <w:r w:rsidRPr="00AE00B4">
        <w:rPr>
          <w:rFonts w:ascii="Arial" w:hAnsi="Arial" w:cs="Arial"/>
          <w:noProof/>
          <w:sz w:val="24"/>
          <w:szCs w:val="24"/>
          <w:lang w:val="mn-MN"/>
        </w:rPr>
        <w:tab/>
        <w:t xml:space="preserve">              хот </w:t>
      </w:r>
    </w:p>
    <w:p w14:paraId="1F4F9F59" w14:textId="77777777" w:rsidR="00A877D4" w:rsidRPr="00AE00B4" w:rsidRDefault="00A877D4" w:rsidP="00A877D4">
      <w:pPr>
        <w:spacing w:after="0" w:line="240" w:lineRule="auto"/>
        <w:contextualSpacing/>
        <w:rPr>
          <w:rFonts w:ascii="Arial" w:hAnsi="Arial" w:cs="Arial"/>
          <w:b/>
          <w:noProof/>
          <w:lang w:val="mn-MN"/>
        </w:rPr>
      </w:pPr>
    </w:p>
    <w:p w14:paraId="4CA0EC6D" w14:textId="77777777" w:rsidR="00A877D4" w:rsidRPr="00AE00B4" w:rsidRDefault="00A877D4" w:rsidP="00A877D4">
      <w:pPr>
        <w:spacing w:after="0" w:line="240" w:lineRule="auto"/>
        <w:ind w:left="720" w:firstLine="720"/>
        <w:contextualSpacing/>
        <w:jc w:val="both"/>
        <w:rPr>
          <w:rFonts w:ascii="Arial" w:hAnsi="Arial" w:cs="Arial"/>
          <w:noProof/>
          <w:lang w:val="mn-MN" w:eastAsia="zh-CN"/>
        </w:rPr>
      </w:pPr>
    </w:p>
    <w:p w14:paraId="549AFC4B" w14:textId="77777777" w:rsidR="00A877D4" w:rsidRPr="00AE00B4" w:rsidRDefault="00A877D4" w:rsidP="00461799">
      <w:pPr>
        <w:spacing w:after="0" w:line="240" w:lineRule="auto"/>
        <w:contextualSpacing/>
        <w:jc w:val="center"/>
        <w:rPr>
          <w:rFonts w:ascii="Arial" w:hAnsi="Arial" w:cs="Arial"/>
          <w:b/>
          <w:bCs/>
          <w:noProof/>
          <w:lang w:val="mn-MN" w:eastAsia="zh-CN"/>
        </w:rPr>
      </w:pPr>
      <w:r w:rsidRPr="00AE00B4">
        <w:rPr>
          <w:rFonts w:ascii="Arial" w:hAnsi="Arial" w:cs="Arial"/>
          <w:b/>
          <w:bCs/>
          <w:noProof/>
          <w:shd w:val="clear" w:color="auto" w:fill="FFFFFF"/>
          <w:lang w:val="mn-MN"/>
        </w:rPr>
        <w:t xml:space="preserve">НИЙТИЙН АЛБАНД НИЙТИЙН БОЛОН ХУВИЙН АШИГ СОНИРХЛЫГ ЗОХИЦУУЛАХ, АШИГ СОНИРХЛЫН ЗӨРЧЛӨӨС УРЬДЧИЛАН СЭРГИЙЛЭХ ТУХАЙ </w:t>
      </w:r>
      <w:r w:rsidRPr="00AE00B4">
        <w:rPr>
          <w:rFonts w:ascii="Arial" w:hAnsi="Arial" w:cs="Arial"/>
          <w:b/>
          <w:bCs/>
          <w:noProof/>
          <w:lang w:val="mn-MN"/>
        </w:rPr>
        <w:t>ХУУЛЬД ӨӨРЧЛӨЛТ ОРУУЛАХ ТУХАЙ</w:t>
      </w:r>
    </w:p>
    <w:p w14:paraId="58CDBC43" w14:textId="77777777" w:rsidR="00A877D4" w:rsidRPr="00AE00B4" w:rsidRDefault="00A877D4" w:rsidP="00A877D4">
      <w:pPr>
        <w:spacing w:after="0" w:line="240" w:lineRule="auto"/>
        <w:contextualSpacing/>
        <w:jc w:val="center"/>
        <w:rPr>
          <w:rFonts w:ascii="Arial" w:hAnsi="Arial" w:cs="Arial"/>
          <w:b/>
          <w:noProof/>
          <w:lang w:val="mn-MN"/>
        </w:rPr>
      </w:pPr>
    </w:p>
    <w:p w14:paraId="133317DA" w14:textId="77777777" w:rsidR="00C5616A" w:rsidRDefault="00A877D4" w:rsidP="00A877D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b/>
          <w:noProof/>
          <w:lang w:val="mn-MN"/>
        </w:rPr>
        <w:t>1 дүгээр зүйл</w:t>
      </w:r>
      <w:r w:rsidRPr="00AE00B4">
        <w:rPr>
          <w:rFonts w:ascii="Arial" w:hAnsi="Arial" w:cs="Arial"/>
          <w:noProof/>
          <w:lang w:val="mn-MN"/>
        </w:rPr>
        <w:t>.</w:t>
      </w:r>
      <w:r w:rsidRPr="00AE00B4">
        <w:rPr>
          <w:rFonts w:ascii="Arial" w:hAnsi="Arial" w:cs="Arial"/>
          <w:noProof/>
          <w:shd w:val="clear" w:color="auto" w:fill="FFFFFF"/>
          <w:lang w:val="mn-MN"/>
        </w:rPr>
        <w:t xml:space="preserve">Нийтийн албанд нийтийн болон хувийн ашиг сонирхлыг зохицуулах, ашиг сонирхлын зөрчлөөс урьдчилан сэргийлэх тухай </w:t>
      </w:r>
      <w:r w:rsidRPr="00AE00B4">
        <w:rPr>
          <w:rFonts w:ascii="Arial" w:hAnsi="Arial" w:cs="Arial"/>
          <w:noProof/>
          <w:lang w:val="mn-MN"/>
        </w:rPr>
        <w:t>хуулийн 23 дугаар зүйлийн 23.1, 23.8 дахь хэсгийн “</w:t>
      </w:r>
      <w:r w:rsidRPr="00AE00B4">
        <w:rPr>
          <w:rFonts w:ascii="Arial" w:hAnsi="Arial" w:cs="Arial"/>
          <w:noProof/>
          <w:shd w:val="clear" w:color="auto" w:fill="FFFFFF"/>
          <w:lang w:val="mn-MN"/>
        </w:rPr>
        <w:t>Улсын Их Хурлын Хууль зүйн байнгын хороо” гэснийг “Улсын Их Хурал” гэж тус тус өөрчилсүгэй.</w:t>
      </w:r>
    </w:p>
    <w:p w14:paraId="67BC2935" w14:textId="18C686EE" w:rsidR="00A877D4" w:rsidRPr="00AE00B4" w:rsidRDefault="00A877D4" w:rsidP="00A877D4">
      <w:pPr>
        <w:spacing w:after="0" w:line="240" w:lineRule="auto"/>
        <w:ind w:firstLine="720"/>
        <w:contextualSpacing/>
        <w:jc w:val="both"/>
        <w:rPr>
          <w:rFonts w:ascii="Arial" w:hAnsi="Arial" w:cs="Arial"/>
          <w:noProof/>
          <w:lang w:val="mn-MN"/>
        </w:rPr>
      </w:pPr>
      <w:r w:rsidRPr="00AE00B4">
        <w:rPr>
          <w:rFonts w:ascii="Arial" w:hAnsi="Arial" w:cs="Arial"/>
          <w:noProof/>
          <w:shd w:val="clear" w:color="auto" w:fill="FFFFFF"/>
          <w:lang w:val="mn-MN"/>
        </w:rPr>
        <w:t xml:space="preserve"> </w:t>
      </w:r>
    </w:p>
    <w:p w14:paraId="3885D269" w14:textId="77777777" w:rsidR="00A877D4" w:rsidRPr="00AE00B4" w:rsidRDefault="00A877D4" w:rsidP="00A877D4">
      <w:pPr>
        <w:spacing w:after="0" w:line="240" w:lineRule="auto"/>
        <w:ind w:firstLine="720"/>
        <w:contextualSpacing/>
        <w:jc w:val="both"/>
        <w:rPr>
          <w:rFonts w:ascii="Arial" w:hAnsi="Arial" w:cs="Arial"/>
          <w:noProof/>
          <w:lang w:val="mn-MN" w:eastAsia="zh-CN"/>
        </w:rPr>
      </w:pPr>
      <w:r w:rsidRPr="00AE00B4">
        <w:rPr>
          <w:rFonts w:ascii="Arial" w:hAnsi="Arial" w:cs="Arial"/>
          <w:b/>
          <w:bCs/>
          <w:noProof/>
          <w:lang w:val="mn-MN" w:eastAsia="zh-CN"/>
        </w:rPr>
        <w:t>2 дугаар зүйл</w:t>
      </w:r>
      <w:r w:rsidRPr="00AE00B4">
        <w:rPr>
          <w:rFonts w:ascii="Arial" w:hAnsi="Arial" w:cs="Arial"/>
          <w:noProof/>
          <w:lang w:val="mn-MN" w:eastAsia="zh-CN"/>
        </w:rPr>
        <w:t>.Энэ хуулийг Хууль тогтоомжийн тухай хуульд нэмэлт оруулах тухай хууль хууль хүчин төгөлдөр болсон өдрөөс эхлэн дагаж мөрдсүгэй.</w:t>
      </w:r>
    </w:p>
    <w:p w14:paraId="2E84E0EE" w14:textId="77777777" w:rsidR="00C5616A" w:rsidRDefault="00C5616A" w:rsidP="00C5616A">
      <w:pPr>
        <w:spacing w:after="0" w:line="240" w:lineRule="auto"/>
        <w:contextualSpacing/>
        <w:rPr>
          <w:rFonts w:ascii="Arial" w:hAnsi="Arial" w:cs="Arial"/>
          <w:noProof/>
          <w:lang w:val="mn-MN" w:eastAsia="zh-CN"/>
        </w:rPr>
      </w:pPr>
    </w:p>
    <w:p w14:paraId="0DAEF9A5" w14:textId="2A26D34C" w:rsidR="00A877D4" w:rsidRPr="00AE00B4" w:rsidRDefault="00A877D4" w:rsidP="00C5616A">
      <w:pPr>
        <w:spacing w:after="0" w:line="240" w:lineRule="auto"/>
        <w:contextualSpacing/>
        <w:jc w:val="center"/>
        <w:rPr>
          <w:rFonts w:ascii="Arial" w:hAnsi="Arial" w:cs="Arial"/>
          <w:noProof/>
          <w:lang w:val="mn-MN" w:eastAsia="zh-CN"/>
        </w:rPr>
      </w:pPr>
      <w:r w:rsidRPr="00AE00B4">
        <w:rPr>
          <w:rFonts w:ascii="Arial" w:hAnsi="Arial" w:cs="Arial"/>
          <w:noProof/>
          <w:lang w:val="mn-MN" w:eastAsia="zh-CN"/>
        </w:rPr>
        <w:t>Гарын үсэг</w:t>
      </w:r>
    </w:p>
    <w:p w14:paraId="0CABE8F1"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3A1414CB"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2F6E8A86" w14:textId="77777777" w:rsidR="00A877D4" w:rsidRPr="00391CAC" w:rsidRDefault="00A877D4" w:rsidP="00A877D4">
      <w:pPr>
        <w:spacing w:after="0" w:line="240" w:lineRule="auto"/>
        <w:ind w:firstLine="720"/>
        <w:contextualSpacing/>
        <w:jc w:val="center"/>
        <w:rPr>
          <w:rFonts w:ascii="Arial" w:hAnsi="Arial" w:cs="Arial"/>
          <w:noProof/>
          <w:lang w:eastAsia="zh-CN"/>
        </w:rPr>
      </w:pPr>
    </w:p>
    <w:p w14:paraId="3EC4FF83"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268B0D59"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3F8BD11F"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71E2582B"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135D5585"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7EA6985E"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5830522C" w14:textId="77777777" w:rsidR="00A877D4" w:rsidRDefault="00A877D4" w:rsidP="00A877D4">
      <w:pPr>
        <w:spacing w:after="0" w:line="240" w:lineRule="auto"/>
        <w:ind w:firstLine="720"/>
        <w:contextualSpacing/>
        <w:jc w:val="center"/>
        <w:rPr>
          <w:rFonts w:ascii="Arial" w:hAnsi="Arial" w:cs="Arial"/>
          <w:noProof/>
          <w:lang w:val="mn-MN" w:eastAsia="zh-CN"/>
        </w:rPr>
      </w:pPr>
    </w:p>
    <w:p w14:paraId="6AB4614E" w14:textId="77777777" w:rsidR="00C5616A" w:rsidRDefault="00C5616A" w:rsidP="00A877D4">
      <w:pPr>
        <w:spacing w:after="0" w:line="240" w:lineRule="auto"/>
        <w:ind w:firstLine="720"/>
        <w:contextualSpacing/>
        <w:jc w:val="center"/>
        <w:rPr>
          <w:rFonts w:ascii="Arial" w:hAnsi="Arial" w:cs="Arial"/>
          <w:noProof/>
          <w:lang w:val="mn-MN" w:eastAsia="zh-CN"/>
        </w:rPr>
      </w:pPr>
    </w:p>
    <w:p w14:paraId="6B158B3D" w14:textId="77777777" w:rsidR="00C5616A" w:rsidRDefault="00C5616A" w:rsidP="00A877D4">
      <w:pPr>
        <w:spacing w:after="0" w:line="240" w:lineRule="auto"/>
        <w:ind w:firstLine="720"/>
        <w:contextualSpacing/>
        <w:jc w:val="center"/>
        <w:rPr>
          <w:rFonts w:ascii="Arial" w:hAnsi="Arial" w:cs="Arial"/>
          <w:noProof/>
          <w:lang w:val="mn-MN" w:eastAsia="zh-CN"/>
        </w:rPr>
      </w:pPr>
    </w:p>
    <w:p w14:paraId="6B5A804A" w14:textId="77777777" w:rsidR="00C5616A" w:rsidRDefault="00C5616A" w:rsidP="00A877D4">
      <w:pPr>
        <w:spacing w:after="0" w:line="240" w:lineRule="auto"/>
        <w:ind w:firstLine="720"/>
        <w:contextualSpacing/>
        <w:jc w:val="center"/>
        <w:rPr>
          <w:rFonts w:ascii="Arial" w:hAnsi="Arial" w:cs="Arial"/>
          <w:noProof/>
          <w:lang w:val="mn-MN" w:eastAsia="zh-CN"/>
        </w:rPr>
      </w:pPr>
    </w:p>
    <w:p w14:paraId="1E92B24B" w14:textId="77777777" w:rsidR="00C5616A" w:rsidRDefault="00C5616A" w:rsidP="00A877D4">
      <w:pPr>
        <w:spacing w:after="0" w:line="240" w:lineRule="auto"/>
        <w:ind w:firstLine="720"/>
        <w:contextualSpacing/>
        <w:jc w:val="center"/>
        <w:rPr>
          <w:rFonts w:ascii="Arial" w:hAnsi="Arial" w:cs="Arial"/>
          <w:noProof/>
          <w:lang w:val="mn-MN" w:eastAsia="zh-CN"/>
        </w:rPr>
      </w:pPr>
    </w:p>
    <w:p w14:paraId="20067ADE" w14:textId="77777777" w:rsidR="00C5616A" w:rsidRDefault="00C5616A" w:rsidP="00A877D4">
      <w:pPr>
        <w:spacing w:after="0" w:line="240" w:lineRule="auto"/>
        <w:ind w:firstLine="720"/>
        <w:contextualSpacing/>
        <w:jc w:val="center"/>
        <w:rPr>
          <w:rFonts w:ascii="Arial" w:hAnsi="Arial" w:cs="Arial"/>
          <w:noProof/>
          <w:lang w:val="mn-MN" w:eastAsia="zh-CN"/>
        </w:rPr>
      </w:pPr>
    </w:p>
    <w:p w14:paraId="44FB0E69" w14:textId="77777777" w:rsidR="00C5616A" w:rsidRDefault="00C5616A" w:rsidP="00A877D4">
      <w:pPr>
        <w:spacing w:after="0" w:line="240" w:lineRule="auto"/>
        <w:ind w:firstLine="720"/>
        <w:contextualSpacing/>
        <w:jc w:val="center"/>
        <w:rPr>
          <w:rFonts w:ascii="Arial" w:hAnsi="Arial" w:cs="Arial"/>
          <w:noProof/>
          <w:lang w:val="mn-MN" w:eastAsia="zh-CN"/>
        </w:rPr>
      </w:pPr>
    </w:p>
    <w:p w14:paraId="295A1ADF" w14:textId="77777777" w:rsidR="00C5616A" w:rsidRDefault="00C5616A" w:rsidP="00A877D4">
      <w:pPr>
        <w:spacing w:after="0" w:line="240" w:lineRule="auto"/>
        <w:ind w:firstLine="720"/>
        <w:contextualSpacing/>
        <w:jc w:val="center"/>
        <w:rPr>
          <w:rFonts w:ascii="Arial" w:hAnsi="Arial" w:cs="Arial"/>
          <w:noProof/>
          <w:lang w:val="mn-MN" w:eastAsia="zh-CN"/>
        </w:rPr>
      </w:pPr>
    </w:p>
    <w:p w14:paraId="3BA89F02" w14:textId="77777777" w:rsidR="00C5616A" w:rsidRDefault="00C5616A" w:rsidP="00A877D4">
      <w:pPr>
        <w:spacing w:after="0" w:line="240" w:lineRule="auto"/>
        <w:ind w:firstLine="720"/>
        <w:contextualSpacing/>
        <w:jc w:val="center"/>
        <w:rPr>
          <w:rFonts w:ascii="Arial" w:hAnsi="Arial" w:cs="Arial"/>
          <w:noProof/>
          <w:lang w:val="mn-MN" w:eastAsia="zh-CN"/>
        </w:rPr>
      </w:pPr>
    </w:p>
    <w:p w14:paraId="550822D5" w14:textId="77777777" w:rsidR="00C5616A" w:rsidRDefault="00C5616A" w:rsidP="00A877D4">
      <w:pPr>
        <w:spacing w:after="0" w:line="240" w:lineRule="auto"/>
        <w:ind w:firstLine="720"/>
        <w:contextualSpacing/>
        <w:jc w:val="center"/>
        <w:rPr>
          <w:rFonts w:ascii="Arial" w:hAnsi="Arial" w:cs="Arial"/>
          <w:noProof/>
          <w:lang w:val="mn-MN" w:eastAsia="zh-CN"/>
        </w:rPr>
      </w:pPr>
    </w:p>
    <w:p w14:paraId="44274117" w14:textId="77777777" w:rsidR="00C5616A" w:rsidRDefault="00C5616A" w:rsidP="00A877D4">
      <w:pPr>
        <w:spacing w:after="0" w:line="240" w:lineRule="auto"/>
        <w:ind w:firstLine="720"/>
        <w:contextualSpacing/>
        <w:jc w:val="center"/>
        <w:rPr>
          <w:rFonts w:ascii="Arial" w:hAnsi="Arial" w:cs="Arial"/>
          <w:noProof/>
          <w:lang w:val="mn-MN" w:eastAsia="zh-CN"/>
        </w:rPr>
      </w:pPr>
    </w:p>
    <w:p w14:paraId="58C08D34" w14:textId="77777777" w:rsidR="00C5616A" w:rsidRDefault="00C5616A" w:rsidP="00A877D4">
      <w:pPr>
        <w:spacing w:after="0" w:line="240" w:lineRule="auto"/>
        <w:ind w:firstLine="720"/>
        <w:contextualSpacing/>
        <w:jc w:val="center"/>
        <w:rPr>
          <w:rFonts w:ascii="Arial" w:hAnsi="Arial" w:cs="Arial"/>
          <w:noProof/>
          <w:lang w:val="mn-MN" w:eastAsia="zh-CN"/>
        </w:rPr>
      </w:pPr>
    </w:p>
    <w:p w14:paraId="1005558B" w14:textId="77777777" w:rsidR="00C5616A" w:rsidRDefault="00C5616A" w:rsidP="00A877D4">
      <w:pPr>
        <w:spacing w:after="0" w:line="240" w:lineRule="auto"/>
        <w:ind w:firstLine="720"/>
        <w:contextualSpacing/>
        <w:jc w:val="center"/>
        <w:rPr>
          <w:rFonts w:ascii="Arial" w:hAnsi="Arial" w:cs="Arial"/>
          <w:noProof/>
          <w:lang w:val="mn-MN" w:eastAsia="zh-CN"/>
        </w:rPr>
      </w:pPr>
    </w:p>
    <w:p w14:paraId="609CDBA5" w14:textId="77777777" w:rsidR="00C5616A" w:rsidRDefault="00C5616A" w:rsidP="00A877D4">
      <w:pPr>
        <w:spacing w:after="0" w:line="240" w:lineRule="auto"/>
        <w:ind w:firstLine="720"/>
        <w:contextualSpacing/>
        <w:jc w:val="center"/>
        <w:rPr>
          <w:rFonts w:ascii="Arial" w:hAnsi="Arial" w:cs="Arial"/>
          <w:noProof/>
          <w:lang w:val="mn-MN" w:eastAsia="zh-CN"/>
        </w:rPr>
      </w:pPr>
    </w:p>
    <w:p w14:paraId="193AE72D" w14:textId="77777777" w:rsidR="00C5616A" w:rsidRDefault="00C5616A" w:rsidP="00A877D4">
      <w:pPr>
        <w:spacing w:after="0" w:line="240" w:lineRule="auto"/>
        <w:ind w:firstLine="720"/>
        <w:contextualSpacing/>
        <w:jc w:val="center"/>
        <w:rPr>
          <w:rFonts w:ascii="Arial" w:hAnsi="Arial" w:cs="Arial"/>
          <w:noProof/>
          <w:lang w:val="mn-MN" w:eastAsia="zh-CN"/>
        </w:rPr>
      </w:pPr>
    </w:p>
    <w:p w14:paraId="7AD2450B" w14:textId="77777777" w:rsidR="00C5616A" w:rsidRDefault="00C5616A" w:rsidP="00A877D4">
      <w:pPr>
        <w:spacing w:after="0" w:line="240" w:lineRule="auto"/>
        <w:ind w:firstLine="720"/>
        <w:contextualSpacing/>
        <w:jc w:val="center"/>
        <w:rPr>
          <w:rFonts w:ascii="Arial" w:hAnsi="Arial" w:cs="Arial"/>
          <w:noProof/>
          <w:lang w:val="mn-MN" w:eastAsia="zh-CN"/>
        </w:rPr>
      </w:pPr>
    </w:p>
    <w:p w14:paraId="4114484B" w14:textId="77777777" w:rsidR="00C5616A" w:rsidRDefault="00C5616A" w:rsidP="00A877D4">
      <w:pPr>
        <w:spacing w:after="0" w:line="240" w:lineRule="auto"/>
        <w:ind w:firstLine="720"/>
        <w:contextualSpacing/>
        <w:jc w:val="center"/>
        <w:rPr>
          <w:rFonts w:ascii="Arial" w:hAnsi="Arial" w:cs="Arial"/>
          <w:noProof/>
          <w:lang w:val="mn-MN" w:eastAsia="zh-CN"/>
        </w:rPr>
      </w:pPr>
    </w:p>
    <w:p w14:paraId="19FF3AB3" w14:textId="77777777" w:rsidR="000F1E9E" w:rsidRPr="000F1E9E" w:rsidRDefault="000F1E9E" w:rsidP="00A877D4">
      <w:pPr>
        <w:spacing w:after="0" w:line="240" w:lineRule="auto"/>
        <w:ind w:firstLine="720"/>
        <w:contextualSpacing/>
        <w:jc w:val="center"/>
        <w:rPr>
          <w:rFonts w:ascii="Arial" w:hAnsi="Arial" w:cs="Arial"/>
          <w:noProof/>
          <w:lang w:eastAsia="zh-CN"/>
        </w:rPr>
      </w:pPr>
    </w:p>
    <w:p w14:paraId="51FE2D44" w14:textId="77777777" w:rsidR="00C5616A" w:rsidRDefault="00C5616A" w:rsidP="00A877D4">
      <w:pPr>
        <w:spacing w:after="0" w:line="240" w:lineRule="auto"/>
        <w:ind w:firstLine="720"/>
        <w:contextualSpacing/>
        <w:jc w:val="center"/>
        <w:rPr>
          <w:rFonts w:ascii="Arial" w:hAnsi="Arial" w:cs="Arial"/>
          <w:noProof/>
          <w:lang w:val="mn-MN" w:eastAsia="zh-CN"/>
        </w:rPr>
      </w:pPr>
    </w:p>
    <w:p w14:paraId="5BB9411E" w14:textId="46677161" w:rsidR="00C25B74" w:rsidRDefault="00C25B74" w:rsidP="00C25B74">
      <w:pPr>
        <w:spacing w:after="0" w:line="240" w:lineRule="auto"/>
        <w:contextualSpacing/>
        <w:jc w:val="center"/>
        <w:rPr>
          <w:rFonts w:ascii="Arial" w:hAnsi="Arial" w:cs="Arial"/>
          <w:b/>
          <w:bCs/>
          <w:noProof/>
          <w:lang w:val="mn-MN"/>
        </w:rPr>
      </w:pPr>
      <w:r w:rsidRPr="00AE00B4">
        <w:rPr>
          <w:rFonts w:ascii="Arial" w:hAnsi="Arial" w:cs="Arial"/>
          <w:b/>
          <w:bCs/>
          <w:noProof/>
          <w:shd w:val="clear" w:color="auto" w:fill="FFFFFF"/>
          <w:lang w:val="mn-MN"/>
        </w:rPr>
        <w:lastRenderedPageBreak/>
        <w:t xml:space="preserve">НИЙТИЙН АЛБАНД НИЙТИЙН БОЛОН ХУВИЙН АШИГ СОНИРХЛЫГ ЗОХИЦУУЛАХ, АШИГ СОНИРХЛЫН ЗӨРЧЛӨӨС УРЬДЧИЛАН СЭРГИЙЛЭХ ТУХАЙ </w:t>
      </w:r>
      <w:r w:rsidRPr="00AE00B4">
        <w:rPr>
          <w:rFonts w:ascii="Arial" w:hAnsi="Arial" w:cs="Arial"/>
          <w:b/>
          <w:bCs/>
          <w:noProof/>
          <w:lang w:val="mn-MN"/>
        </w:rPr>
        <w:t>ХУУЛЬД ӨӨРЧЛӨЛТ ОРУУЛАХ ТУХАЙ</w:t>
      </w:r>
      <w:r>
        <w:rPr>
          <w:rFonts w:ascii="Arial" w:hAnsi="Arial" w:cs="Arial"/>
          <w:b/>
          <w:bCs/>
          <w:noProof/>
          <w:lang w:val="mn-MN"/>
        </w:rPr>
        <w:t xml:space="preserve"> ХУУЛИЙН ТӨСЛИЙН ТАНИЛЦУУЛГА</w:t>
      </w:r>
    </w:p>
    <w:p w14:paraId="788D6A1E" w14:textId="77777777" w:rsidR="00C25B74" w:rsidRDefault="00C25B74" w:rsidP="00C25B74">
      <w:pPr>
        <w:spacing w:after="0" w:line="240" w:lineRule="auto"/>
        <w:contextualSpacing/>
        <w:jc w:val="center"/>
        <w:rPr>
          <w:rFonts w:ascii="Arial" w:hAnsi="Arial" w:cs="Arial"/>
          <w:b/>
          <w:bCs/>
          <w:noProof/>
          <w:lang w:val="mn-MN"/>
        </w:rPr>
      </w:pPr>
    </w:p>
    <w:p w14:paraId="5EB692D9" w14:textId="77777777" w:rsidR="00D12FC9" w:rsidRPr="00AE00B4" w:rsidRDefault="00D12FC9" w:rsidP="00D12FC9">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1D2C6680" w14:textId="77777777" w:rsidR="00D12FC9" w:rsidRPr="00AE00B4" w:rsidRDefault="00D12FC9" w:rsidP="00D12FC9">
      <w:pPr>
        <w:spacing w:after="0" w:line="240" w:lineRule="auto"/>
        <w:ind w:firstLine="720"/>
        <w:contextualSpacing/>
        <w:jc w:val="both"/>
        <w:rPr>
          <w:rFonts w:ascii="Arial" w:hAnsi="Arial" w:cs="Arial"/>
          <w:noProof/>
          <w:shd w:val="clear" w:color="auto" w:fill="FFFFFF"/>
          <w:lang w:val="mn-MN"/>
        </w:rPr>
      </w:pPr>
    </w:p>
    <w:p w14:paraId="4B6503E8" w14:textId="77777777" w:rsidR="00D12FC9" w:rsidRPr="00AE00B4" w:rsidRDefault="00D12FC9" w:rsidP="00D12FC9">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7D53B917" w14:textId="77777777" w:rsidR="00D12FC9" w:rsidRPr="00AE00B4" w:rsidRDefault="00D12FC9" w:rsidP="00D12FC9">
      <w:pPr>
        <w:spacing w:after="0" w:line="240" w:lineRule="auto"/>
        <w:ind w:firstLine="720"/>
        <w:contextualSpacing/>
        <w:jc w:val="both"/>
        <w:rPr>
          <w:rFonts w:ascii="Arial" w:hAnsi="Arial" w:cs="Arial"/>
          <w:noProof/>
          <w:shd w:val="clear" w:color="auto" w:fill="FFFFFF"/>
          <w:lang w:val="mn-MN"/>
        </w:rPr>
      </w:pPr>
    </w:p>
    <w:p w14:paraId="0FF09115" w14:textId="77777777" w:rsidR="00D12FC9" w:rsidRDefault="00D12FC9" w:rsidP="00D12FC9">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52990CB4" w14:textId="77777777" w:rsidR="00012669" w:rsidRDefault="00012669" w:rsidP="00D12FC9">
      <w:pPr>
        <w:spacing w:after="0" w:line="240" w:lineRule="auto"/>
        <w:ind w:firstLine="720"/>
        <w:contextualSpacing/>
        <w:jc w:val="both"/>
        <w:rPr>
          <w:rFonts w:ascii="Arial" w:hAnsi="Arial" w:cs="Arial"/>
          <w:noProof/>
          <w:shd w:val="clear" w:color="auto" w:fill="FFFFFF"/>
          <w:lang w:val="mn-MN"/>
        </w:rPr>
      </w:pPr>
    </w:p>
    <w:p w14:paraId="7CAA3BA0" w14:textId="77777777" w:rsidR="00012669" w:rsidRPr="00AE00B4" w:rsidRDefault="00012669" w:rsidP="00012669">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2FE844F5" w14:textId="77777777" w:rsidR="00012669" w:rsidRDefault="00012669" w:rsidP="00D12FC9">
      <w:pPr>
        <w:spacing w:after="0" w:line="240" w:lineRule="auto"/>
        <w:ind w:firstLine="720"/>
        <w:contextualSpacing/>
        <w:jc w:val="both"/>
        <w:rPr>
          <w:rFonts w:ascii="Arial" w:hAnsi="Arial" w:cs="Arial"/>
          <w:noProof/>
          <w:shd w:val="clear" w:color="auto" w:fill="FFFFFF"/>
          <w:lang w:val="mn-MN"/>
        </w:rPr>
      </w:pPr>
    </w:p>
    <w:p w14:paraId="05AB31FF" w14:textId="0AE95C91" w:rsidR="00012669" w:rsidRPr="00012669" w:rsidRDefault="00012669" w:rsidP="00D12FC9">
      <w:pPr>
        <w:spacing w:after="0" w:line="240" w:lineRule="auto"/>
        <w:ind w:firstLine="720"/>
        <w:contextualSpacing/>
        <w:jc w:val="both"/>
        <w:rPr>
          <w:rFonts w:ascii="Arial" w:hAnsi="Arial" w:cs="Arial"/>
          <w:noProof/>
          <w:shd w:val="clear" w:color="auto" w:fill="FFFFF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Pr>
          <w:rFonts w:ascii="Arial" w:hAnsi="Arial" w:cs="Arial"/>
          <w:noProof/>
          <w:shd w:val="clear" w:color="auto" w:fill="FFFFFF"/>
          <w:lang w:val="mn-MN"/>
        </w:rPr>
        <w:t>Н</w:t>
      </w:r>
      <w:r w:rsidRPr="00012669">
        <w:rPr>
          <w:rFonts w:ascii="Arial" w:hAnsi="Arial" w:cs="Arial"/>
          <w:noProof/>
          <w:shd w:val="clear" w:color="auto" w:fill="FFFFFF"/>
          <w:lang w:val="mn-MN"/>
        </w:rPr>
        <w:t xml:space="preserve">ийтийн албанд нийтийн болон хувийн ашиг сонирхлыг зохицуулах, ашиг сонирхлын зөрчлөөс урьдчилан сэргийлэх тухай </w:t>
      </w:r>
      <w:r w:rsidRPr="00012669">
        <w:rPr>
          <w:rFonts w:ascii="Arial" w:hAnsi="Arial" w:cs="Arial"/>
          <w:noProof/>
          <w:lang w:val="mn-MN"/>
        </w:rPr>
        <w:t>хуульд</w:t>
      </w:r>
      <w:r>
        <w:rPr>
          <w:rFonts w:ascii="Arial" w:hAnsi="Arial" w:cs="Arial"/>
          <w:noProof/>
          <w:lang w:val="mn-MN"/>
        </w:rPr>
        <w:t xml:space="preserve"> өөрчлөлт оруулах </w:t>
      </w:r>
      <w:r w:rsidRPr="00012669">
        <w:rPr>
          <w:rFonts w:ascii="Arial" w:hAnsi="Arial" w:cs="Arial"/>
          <w:noProof/>
          <w:lang w:val="mn-MN"/>
        </w:rPr>
        <w:t xml:space="preserve">тухай хуулийн төслийг боловсрууллаа. </w:t>
      </w:r>
    </w:p>
    <w:p w14:paraId="2B59CDBF" w14:textId="77777777" w:rsidR="00C25B74" w:rsidRPr="00012669" w:rsidRDefault="00C25B74" w:rsidP="00C25B74">
      <w:pPr>
        <w:spacing w:after="0" w:line="240" w:lineRule="auto"/>
        <w:contextualSpacing/>
        <w:jc w:val="center"/>
        <w:rPr>
          <w:rFonts w:ascii="Arial" w:hAnsi="Arial" w:cs="Arial"/>
          <w:noProof/>
          <w:lang w:val="mn-MN" w:eastAsia="zh-CN"/>
        </w:rPr>
      </w:pPr>
    </w:p>
    <w:p w14:paraId="5EF18DEC" w14:textId="77777777" w:rsidR="00012669" w:rsidRPr="00AE00B4" w:rsidRDefault="00012669" w:rsidP="00012669">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p>
    <w:p w14:paraId="20FA84E2" w14:textId="77777777" w:rsidR="00012669" w:rsidRDefault="00012669" w:rsidP="00012669">
      <w:pPr>
        <w:spacing w:after="0" w:line="240" w:lineRule="auto"/>
        <w:contextualSpacing/>
        <w:jc w:val="center"/>
        <w:rPr>
          <w:rFonts w:ascii="Arial" w:hAnsi="Arial" w:cs="Arial"/>
          <w:b/>
          <w:bCs/>
          <w:noProof/>
          <w:shd w:val="clear" w:color="auto" w:fill="FFFFFF"/>
          <w:lang w:val="mn-MN"/>
        </w:rPr>
      </w:pPr>
      <w:r w:rsidRPr="00AE00B4">
        <w:rPr>
          <w:rFonts w:ascii="Arial" w:hAnsi="Arial" w:cs="Arial"/>
          <w:b/>
          <w:bCs/>
          <w:noProof/>
          <w:shd w:val="clear" w:color="auto" w:fill="FFFFFF"/>
          <w:lang w:val="mn-MN"/>
        </w:rPr>
        <w:lastRenderedPageBreak/>
        <w:t xml:space="preserve">НИЙТИЙН АЛБАНД НИЙТИЙН БОЛОН ХУВИЙН АШИГ СОНИРХЛЫГ ЗОХИЦУУЛАХ, АШИГ СОНИРХЛЫН ЗӨРЧЛӨӨС УРЬДЧИЛАН </w:t>
      </w:r>
    </w:p>
    <w:p w14:paraId="00F5DA81" w14:textId="72CC4185" w:rsidR="00012669" w:rsidRDefault="00012669" w:rsidP="00012669">
      <w:pPr>
        <w:spacing w:after="0" w:line="240" w:lineRule="auto"/>
        <w:contextualSpacing/>
        <w:jc w:val="center"/>
        <w:rPr>
          <w:rFonts w:ascii="Arial" w:hAnsi="Arial" w:cs="Arial"/>
          <w:b/>
          <w:bCs/>
          <w:noProof/>
          <w:lang w:val="mn-MN"/>
        </w:rPr>
      </w:pPr>
      <w:r w:rsidRPr="00AE00B4">
        <w:rPr>
          <w:rFonts w:ascii="Arial" w:hAnsi="Arial" w:cs="Arial"/>
          <w:b/>
          <w:bCs/>
          <w:noProof/>
          <w:shd w:val="clear" w:color="auto" w:fill="FFFFFF"/>
          <w:lang w:val="mn-MN"/>
        </w:rPr>
        <w:t xml:space="preserve">СЭРГИЙЛЭХ ТУХАЙ </w:t>
      </w:r>
      <w:r w:rsidRPr="00AE00B4">
        <w:rPr>
          <w:rFonts w:ascii="Arial" w:hAnsi="Arial" w:cs="Arial"/>
          <w:b/>
          <w:bCs/>
          <w:noProof/>
          <w:lang w:val="mn-MN"/>
        </w:rPr>
        <w:t>ХУУЛЬД ӨӨРЧЛӨЛТ ОРУУЛАХ ТУХАЙ</w:t>
      </w:r>
      <w:r>
        <w:rPr>
          <w:rFonts w:ascii="Arial" w:hAnsi="Arial" w:cs="Arial"/>
          <w:b/>
          <w:bCs/>
          <w:noProof/>
          <w:lang w:val="mn-MN"/>
        </w:rPr>
        <w:t xml:space="preserve"> ХУУЛИЙН </w:t>
      </w:r>
    </w:p>
    <w:p w14:paraId="3EEB0998" w14:textId="0A628786" w:rsidR="00012669" w:rsidRDefault="00012669" w:rsidP="00012669">
      <w:pPr>
        <w:spacing w:after="0" w:line="240" w:lineRule="auto"/>
        <w:contextualSpacing/>
        <w:jc w:val="center"/>
        <w:rPr>
          <w:rFonts w:ascii="Arial" w:hAnsi="Arial" w:cs="Arial"/>
          <w:b/>
          <w:bCs/>
          <w:noProof/>
          <w:lang w:val="mn-MN"/>
        </w:rPr>
      </w:pPr>
      <w:r>
        <w:rPr>
          <w:rFonts w:ascii="Arial" w:hAnsi="Arial" w:cs="Arial"/>
          <w:b/>
          <w:bCs/>
          <w:noProof/>
          <w:lang w:val="mn-MN"/>
        </w:rPr>
        <w:t>ТӨСЛИЙН ДЭЛГЭРЭНГҮЙ ТАНИЛЦУУЛГА</w:t>
      </w:r>
    </w:p>
    <w:p w14:paraId="59DBF09F" w14:textId="77777777" w:rsidR="00012669" w:rsidRDefault="00012669" w:rsidP="00012669">
      <w:pPr>
        <w:spacing w:after="0" w:line="240" w:lineRule="auto"/>
        <w:contextualSpacing/>
        <w:jc w:val="center"/>
        <w:rPr>
          <w:rFonts w:ascii="Arial" w:hAnsi="Arial" w:cs="Arial"/>
          <w:b/>
          <w:bCs/>
          <w:noProof/>
          <w:lang w:val="mn-MN"/>
        </w:rPr>
      </w:pPr>
    </w:p>
    <w:p w14:paraId="65AAECE2" w14:textId="77777777" w:rsidR="00012669" w:rsidRPr="00AE00B4" w:rsidRDefault="00012669" w:rsidP="00012669">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694E943C" w14:textId="77777777" w:rsidR="00012669" w:rsidRPr="00AE00B4" w:rsidRDefault="00012669" w:rsidP="00012669">
      <w:pPr>
        <w:spacing w:after="0" w:line="240" w:lineRule="auto"/>
        <w:ind w:firstLine="720"/>
        <w:contextualSpacing/>
        <w:jc w:val="both"/>
        <w:rPr>
          <w:rFonts w:ascii="Arial" w:hAnsi="Arial" w:cs="Arial"/>
          <w:noProof/>
          <w:shd w:val="clear" w:color="auto" w:fill="FFFFFF"/>
          <w:lang w:val="mn-MN"/>
        </w:rPr>
      </w:pPr>
    </w:p>
    <w:p w14:paraId="06999E7D" w14:textId="77777777" w:rsidR="00012669" w:rsidRPr="00AE00B4" w:rsidRDefault="00012669" w:rsidP="00012669">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4E61C8F9" w14:textId="77777777" w:rsidR="00012669" w:rsidRPr="00AE00B4" w:rsidRDefault="00012669" w:rsidP="00012669">
      <w:pPr>
        <w:spacing w:after="0" w:line="240" w:lineRule="auto"/>
        <w:ind w:firstLine="720"/>
        <w:contextualSpacing/>
        <w:jc w:val="both"/>
        <w:rPr>
          <w:rFonts w:ascii="Arial" w:hAnsi="Arial" w:cs="Arial"/>
          <w:noProof/>
          <w:shd w:val="clear" w:color="auto" w:fill="FFFFFF"/>
          <w:lang w:val="mn-MN"/>
        </w:rPr>
      </w:pPr>
    </w:p>
    <w:p w14:paraId="1867CEB4" w14:textId="77777777" w:rsidR="00012669" w:rsidRDefault="00012669" w:rsidP="00012669">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6171857D" w14:textId="77777777" w:rsidR="00012669" w:rsidRDefault="00012669" w:rsidP="00012669">
      <w:pPr>
        <w:spacing w:after="0" w:line="240" w:lineRule="auto"/>
        <w:ind w:firstLine="720"/>
        <w:contextualSpacing/>
        <w:jc w:val="both"/>
        <w:rPr>
          <w:rFonts w:ascii="Arial" w:hAnsi="Arial" w:cs="Arial"/>
          <w:noProof/>
          <w:shd w:val="clear" w:color="auto" w:fill="FFFFFF"/>
          <w:lang w:val="mn-MN"/>
        </w:rPr>
      </w:pPr>
    </w:p>
    <w:p w14:paraId="5B1AEBCB" w14:textId="77777777" w:rsidR="00012669" w:rsidRPr="00AE00B4" w:rsidRDefault="00012669" w:rsidP="00012669">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32D4AD5A" w14:textId="77777777" w:rsidR="00012669" w:rsidRDefault="00012669" w:rsidP="00012669">
      <w:pPr>
        <w:spacing w:after="0" w:line="240" w:lineRule="auto"/>
        <w:ind w:firstLine="720"/>
        <w:contextualSpacing/>
        <w:jc w:val="both"/>
        <w:rPr>
          <w:rFonts w:ascii="Arial" w:hAnsi="Arial" w:cs="Arial"/>
          <w:noProof/>
          <w:shd w:val="clear" w:color="auto" w:fill="FFFFFF"/>
          <w:lang w:val="mn-MN"/>
        </w:rPr>
      </w:pPr>
    </w:p>
    <w:p w14:paraId="240B3109" w14:textId="6BD5FA1F" w:rsidR="00012669" w:rsidRDefault="00012669" w:rsidP="00012669">
      <w:pPr>
        <w:spacing w:after="0" w:line="240" w:lineRule="auto"/>
        <w:ind w:firstLine="720"/>
        <w:contextualSpacing/>
        <w:jc w:val="both"/>
        <w:rPr>
          <w:rFonts w:ascii="Arial" w:hAnsi="Arial" w:cs="Arial"/>
          <w:noProo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Pr>
          <w:rFonts w:ascii="Arial" w:hAnsi="Arial" w:cs="Arial"/>
          <w:noProof/>
          <w:shd w:val="clear" w:color="auto" w:fill="FFFFFF"/>
          <w:lang w:val="mn-MN"/>
        </w:rPr>
        <w:t>Н</w:t>
      </w:r>
      <w:r w:rsidRPr="00012669">
        <w:rPr>
          <w:rFonts w:ascii="Arial" w:hAnsi="Arial" w:cs="Arial"/>
          <w:noProof/>
          <w:shd w:val="clear" w:color="auto" w:fill="FFFFFF"/>
          <w:lang w:val="mn-MN"/>
        </w:rPr>
        <w:t xml:space="preserve">ийтийн албанд нийтийн болон хувийн ашиг сонирхлыг зохицуулах, ашиг сонирхлын зөрчлөөс урьдчилан сэргийлэх тухай </w:t>
      </w:r>
      <w:r w:rsidRPr="00012669">
        <w:rPr>
          <w:rFonts w:ascii="Arial" w:hAnsi="Arial" w:cs="Arial"/>
          <w:noProof/>
          <w:lang w:val="mn-MN"/>
        </w:rPr>
        <w:t>хуул</w:t>
      </w:r>
      <w:r>
        <w:rPr>
          <w:rFonts w:ascii="Arial" w:hAnsi="Arial" w:cs="Arial"/>
          <w:noProof/>
          <w:lang w:val="mn-MN"/>
        </w:rPr>
        <w:t xml:space="preserve">ийн </w:t>
      </w:r>
      <w:r w:rsidRPr="00AE00B4">
        <w:rPr>
          <w:rFonts w:ascii="Arial" w:hAnsi="Arial" w:cs="Arial"/>
          <w:noProof/>
          <w:lang w:val="mn-MN"/>
        </w:rPr>
        <w:t>23 дугаар зүйлийн 23.1, 23.8 дахь хэс</w:t>
      </w:r>
      <w:r>
        <w:rPr>
          <w:rFonts w:ascii="Arial" w:hAnsi="Arial" w:cs="Arial"/>
          <w:noProof/>
          <w:lang w:val="mn-MN"/>
        </w:rPr>
        <w:t xml:space="preserve">эгт өөрчлөлт оруулах </w:t>
      </w:r>
      <w:r w:rsidRPr="00012669">
        <w:rPr>
          <w:rFonts w:ascii="Arial" w:hAnsi="Arial" w:cs="Arial"/>
          <w:noProof/>
          <w:lang w:val="mn-MN"/>
        </w:rPr>
        <w:t xml:space="preserve">тухай хуулийн төслийг боловсрууллаа. </w:t>
      </w:r>
    </w:p>
    <w:p w14:paraId="6E76B90E" w14:textId="77777777" w:rsidR="008053F9" w:rsidRDefault="008053F9" w:rsidP="00012669">
      <w:pPr>
        <w:spacing w:after="0" w:line="240" w:lineRule="auto"/>
        <w:ind w:firstLine="720"/>
        <w:contextualSpacing/>
        <w:jc w:val="both"/>
        <w:rPr>
          <w:rFonts w:ascii="Arial" w:hAnsi="Arial" w:cs="Arial"/>
          <w:noProof/>
          <w:lang w:val="mn-MN"/>
        </w:rPr>
      </w:pPr>
    </w:p>
    <w:tbl>
      <w:tblPr>
        <w:tblStyle w:val="TableGrid"/>
        <w:tblW w:w="0" w:type="auto"/>
        <w:tblLook w:val="04A0" w:firstRow="1" w:lastRow="0" w:firstColumn="1" w:lastColumn="0" w:noHBand="0" w:noVBand="1"/>
      </w:tblPr>
      <w:tblGrid>
        <w:gridCol w:w="9627"/>
      </w:tblGrid>
      <w:tr w:rsidR="008053F9" w14:paraId="1A8FA722" w14:textId="77777777" w:rsidTr="008053F9">
        <w:tc>
          <w:tcPr>
            <w:tcW w:w="9627" w:type="dxa"/>
          </w:tcPr>
          <w:p w14:paraId="1C56763D" w14:textId="77777777" w:rsidR="008053F9" w:rsidRDefault="008053F9" w:rsidP="00012669">
            <w:pPr>
              <w:contextualSpacing/>
              <w:jc w:val="both"/>
              <w:rPr>
                <w:rFonts w:ascii="Arial" w:hAnsi="Arial" w:cs="Arial"/>
                <w:b/>
                <w:bCs/>
                <w:noProof/>
                <w:lang w:val="mn-MN"/>
              </w:rPr>
            </w:pPr>
            <w:r w:rsidRPr="00AE00B4">
              <w:rPr>
                <w:rFonts w:ascii="Arial" w:hAnsi="Arial" w:cs="Arial"/>
                <w:b/>
                <w:bCs/>
                <w:noProof/>
                <w:shd w:val="clear" w:color="auto" w:fill="FFFFFF"/>
                <w:lang w:val="mn-MN"/>
              </w:rPr>
              <w:lastRenderedPageBreak/>
              <w:t xml:space="preserve">НИЙТИЙН АЛБАНД НИЙТИЙН БОЛОН ХУВИЙН АШИГ СОНИРХЛЫГ ЗОХИЦУУЛАХ, АШИГ СОНИРХЛЫН ЗӨРЧЛӨӨС УРЬДЧИЛАН СЭРГИЙЛЭХ ТУХАЙ </w:t>
            </w:r>
            <w:r w:rsidRPr="00AE00B4">
              <w:rPr>
                <w:rFonts w:ascii="Arial" w:hAnsi="Arial" w:cs="Arial"/>
                <w:b/>
                <w:bCs/>
                <w:noProof/>
                <w:lang w:val="mn-MN"/>
              </w:rPr>
              <w:t>ХУУЛЬД ӨӨРЧЛӨЛТ ОРУУЛАХ ТУХАЙ</w:t>
            </w:r>
            <w:r>
              <w:rPr>
                <w:rFonts w:ascii="Arial" w:hAnsi="Arial" w:cs="Arial"/>
                <w:b/>
                <w:bCs/>
                <w:noProof/>
                <w:lang w:val="mn-MN"/>
              </w:rPr>
              <w:t xml:space="preserve"> ХУУЛИЙН ТӨСЛИЙН ШИГТГЭСЭН ХУВИЛБАР</w:t>
            </w:r>
          </w:p>
          <w:p w14:paraId="524C19DD" w14:textId="77777777" w:rsidR="008053F9" w:rsidRDefault="008053F9" w:rsidP="00012669">
            <w:pPr>
              <w:contextualSpacing/>
              <w:jc w:val="both"/>
              <w:rPr>
                <w:rFonts w:ascii="Arial" w:hAnsi="Arial" w:cs="Arial"/>
                <w:b/>
                <w:bCs/>
                <w:noProof/>
                <w:shd w:val="clear" w:color="auto" w:fill="FFFFFF"/>
                <w:lang w:val="mn-MN"/>
              </w:rPr>
            </w:pPr>
          </w:p>
          <w:p w14:paraId="5BD6E4BE" w14:textId="4F6547BF" w:rsidR="00391CAC" w:rsidRPr="00391CAC" w:rsidRDefault="00391CAC" w:rsidP="00391CAC">
            <w:pPr>
              <w:shd w:val="clear" w:color="auto" w:fill="FFFFFF"/>
              <w:spacing w:line="300" w:lineRule="atLeast"/>
              <w:jc w:val="both"/>
              <w:rPr>
                <w:rFonts w:ascii="Arial" w:eastAsia="Times New Roman" w:hAnsi="Arial" w:cs="Arial"/>
                <w:color w:val="333333"/>
                <w:kern w:val="0"/>
                <w14:ligatures w14:val="none"/>
              </w:rPr>
            </w:pPr>
            <w:r w:rsidRPr="00391CAC">
              <w:rPr>
                <w:rFonts w:ascii="Arial" w:eastAsia="Times New Roman" w:hAnsi="Arial" w:cs="Arial"/>
                <w:color w:val="333333"/>
                <w:kern w:val="0"/>
                <w14:ligatures w14:val="none"/>
              </w:rPr>
              <w:t>23.</w:t>
            </w:r>
            <w:proofErr w:type="gramStart"/>
            <w:r w:rsidRPr="00391CAC">
              <w:rPr>
                <w:rFonts w:ascii="Arial" w:eastAsia="Times New Roman" w:hAnsi="Arial" w:cs="Arial"/>
                <w:color w:val="333333"/>
                <w:kern w:val="0"/>
                <w14:ligatures w14:val="none"/>
              </w:rPr>
              <w:t>1.Энэ</w:t>
            </w:r>
            <w:proofErr w:type="gram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хуулийн</w:t>
            </w:r>
            <w:proofErr w:type="spellEnd"/>
            <w:r w:rsidRPr="00391CAC">
              <w:rPr>
                <w:rFonts w:ascii="Arial" w:eastAsia="Times New Roman" w:hAnsi="Arial" w:cs="Arial"/>
                <w:color w:val="333333"/>
                <w:kern w:val="0"/>
                <w14:ligatures w14:val="none"/>
              </w:rPr>
              <w:t xml:space="preserve"> 4.1-д </w:t>
            </w:r>
            <w:proofErr w:type="spellStart"/>
            <w:r w:rsidRPr="00391CAC">
              <w:rPr>
                <w:rFonts w:ascii="Arial" w:eastAsia="Times New Roman" w:hAnsi="Arial" w:cs="Arial"/>
                <w:color w:val="333333"/>
                <w:kern w:val="0"/>
                <w14:ligatures w14:val="none"/>
              </w:rPr>
              <w:t>заасан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нийтийн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алба</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хашиж</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байгаа</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болон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тэдгээр</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албанд</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томилогдохоор</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нэр</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дэвшсэн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этгээд</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цаашид</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мэдүүлэг</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гаргагч</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гэх</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хувийн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ашиг</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сонирхлын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мэдүүлэг</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гаргах</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бөгөөд</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шаардлагатай</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тохиолдолд</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strike/>
                <w:color w:val="333333"/>
                <w:kern w:val="0"/>
                <w14:ligatures w14:val="none"/>
              </w:rPr>
              <w:t>Улсын</w:t>
            </w:r>
            <w:proofErr w:type="spellEnd"/>
            <w:r w:rsidRPr="00391CAC">
              <w:rPr>
                <w:rFonts w:ascii="Arial" w:eastAsia="Times New Roman" w:hAnsi="Arial" w:cs="Arial"/>
                <w:strike/>
                <w:color w:val="333333"/>
                <w:kern w:val="0"/>
                <w14:ligatures w14:val="none"/>
              </w:rPr>
              <w:t xml:space="preserve"> </w:t>
            </w:r>
            <w:proofErr w:type="spellStart"/>
            <w:r w:rsidRPr="00391CAC">
              <w:rPr>
                <w:rFonts w:ascii="Arial" w:eastAsia="Times New Roman" w:hAnsi="Arial" w:cs="Arial"/>
                <w:strike/>
                <w:color w:val="333333"/>
                <w:kern w:val="0"/>
                <w14:ligatures w14:val="none"/>
              </w:rPr>
              <w:t>Их</w:t>
            </w:r>
            <w:proofErr w:type="spellEnd"/>
            <w:r w:rsidRPr="00391CAC">
              <w:rPr>
                <w:rFonts w:ascii="Arial" w:eastAsia="Times New Roman" w:hAnsi="Arial" w:cs="Arial"/>
                <w:strike/>
                <w:color w:val="333333"/>
                <w:kern w:val="0"/>
                <w14:ligatures w14:val="none"/>
              </w:rPr>
              <w:t xml:space="preserve"> </w:t>
            </w:r>
            <w:proofErr w:type="spellStart"/>
            <w:r w:rsidRPr="00391CAC">
              <w:rPr>
                <w:rFonts w:ascii="Arial" w:eastAsia="Times New Roman" w:hAnsi="Arial" w:cs="Arial"/>
                <w:strike/>
                <w:color w:val="333333"/>
                <w:kern w:val="0"/>
                <w14:ligatures w14:val="none"/>
              </w:rPr>
              <w:t>Хурлын</w:t>
            </w:r>
            <w:proofErr w:type="spellEnd"/>
            <w:r w:rsidRPr="00391CAC">
              <w:rPr>
                <w:rFonts w:ascii="Arial" w:eastAsia="Times New Roman" w:hAnsi="Arial" w:cs="Arial"/>
                <w:strike/>
                <w:color w:val="333333"/>
                <w:kern w:val="0"/>
                <w14:ligatures w14:val="none"/>
              </w:rPr>
              <w:t xml:space="preserve"> </w:t>
            </w:r>
            <w:proofErr w:type="spellStart"/>
            <w:r w:rsidRPr="00391CAC">
              <w:rPr>
                <w:rFonts w:ascii="Arial" w:eastAsia="Times New Roman" w:hAnsi="Arial" w:cs="Arial"/>
                <w:strike/>
                <w:color w:val="333333"/>
                <w:kern w:val="0"/>
                <w14:ligatures w14:val="none"/>
              </w:rPr>
              <w:t>Хууль</w:t>
            </w:r>
            <w:proofErr w:type="spellEnd"/>
            <w:r w:rsidRPr="00391CAC">
              <w:rPr>
                <w:rFonts w:ascii="Arial" w:eastAsia="Times New Roman" w:hAnsi="Arial" w:cs="Arial"/>
                <w:strike/>
                <w:color w:val="333333"/>
                <w:kern w:val="0"/>
                <w14:ligatures w14:val="none"/>
              </w:rPr>
              <w:t xml:space="preserve"> </w:t>
            </w:r>
            <w:proofErr w:type="spellStart"/>
            <w:r w:rsidRPr="00391CAC">
              <w:rPr>
                <w:rFonts w:ascii="Arial" w:eastAsia="Times New Roman" w:hAnsi="Arial" w:cs="Arial"/>
                <w:strike/>
                <w:color w:val="333333"/>
                <w:kern w:val="0"/>
                <w14:ligatures w14:val="none"/>
              </w:rPr>
              <w:t>зүйн</w:t>
            </w:r>
            <w:proofErr w:type="spellEnd"/>
            <w:r w:rsidRPr="00391CAC">
              <w:rPr>
                <w:rFonts w:ascii="Arial" w:eastAsia="Times New Roman" w:hAnsi="Arial" w:cs="Arial"/>
                <w:strike/>
                <w:color w:val="333333"/>
                <w:kern w:val="0"/>
                <w14:ligatures w14:val="none"/>
              </w:rPr>
              <w:t xml:space="preserve"> </w:t>
            </w:r>
            <w:proofErr w:type="spellStart"/>
            <w:r w:rsidRPr="00391CAC">
              <w:rPr>
                <w:rFonts w:ascii="Arial" w:eastAsia="Times New Roman" w:hAnsi="Arial" w:cs="Arial"/>
                <w:strike/>
                <w:color w:val="333333"/>
                <w:kern w:val="0"/>
                <w14:ligatures w14:val="none"/>
              </w:rPr>
              <w:t>байнгын</w:t>
            </w:r>
            <w:proofErr w:type="spellEnd"/>
            <w:r w:rsidRPr="00391CAC">
              <w:rPr>
                <w:rFonts w:ascii="Arial" w:eastAsia="Times New Roman" w:hAnsi="Arial" w:cs="Arial"/>
                <w:strike/>
                <w:color w:val="333333"/>
                <w:kern w:val="0"/>
                <w14:ligatures w14:val="none"/>
              </w:rPr>
              <w:t xml:space="preserve"> </w:t>
            </w:r>
            <w:proofErr w:type="spellStart"/>
            <w:r w:rsidRPr="00391CAC">
              <w:rPr>
                <w:rFonts w:ascii="Arial" w:eastAsia="Times New Roman" w:hAnsi="Arial" w:cs="Arial"/>
                <w:strike/>
                <w:color w:val="333333"/>
                <w:kern w:val="0"/>
                <w14:ligatures w14:val="none"/>
              </w:rPr>
              <w:t>хороо</w:t>
            </w:r>
            <w:proofErr w:type="spellEnd"/>
            <w:r>
              <w:rPr>
                <w:rFonts w:ascii="Arial" w:eastAsia="Times New Roman" w:hAnsi="Arial" w:cs="Arial"/>
                <w:color w:val="333333"/>
                <w:kern w:val="0"/>
                <w14:ligatures w14:val="none"/>
              </w:rPr>
              <w:t xml:space="preserve"> </w:t>
            </w:r>
            <w:r w:rsidRPr="00391CAC">
              <w:rPr>
                <w:rFonts w:ascii="Arial" w:eastAsia="Times New Roman" w:hAnsi="Arial" w:cs="Arial"/>
                <w:b/>
                <w:bCs/>
                <w:color w:val="333333"/>
                <w:kern w:val="0"/>
                <w:u w:val="single"/>
                <w:lang w:val="mn-MN"/>
                <w14:ligatures w14:val="none"/>
              </w:rPr>
              <w:t>Улсын Их Хурал</w:t>
            </w:r>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Авлигатай</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тэмцэх</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газрын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саналыг</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үндэслэн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хувийн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ашиг</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сонирхлын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мэдүүлэг</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гаргах</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албан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тушаалын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жагсаалтыг</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батална</w:t>
            </w:r>
            <w:proofErr w:type="spellEnd"/>
            <w:r w:rsidRPr="00391CAC">
              <w:rPr>
                <w:rFonts w:ascii="Arial" w:eastAsia="Times New Roman" w:hAnsi="Arial" w:cs="Arial"/>
                <w:color w:val="333333"/>
                <w:kern w:val="0"/>
                <w14:ligatures w14:val="none"/>
              </w:rPr>
              <w:t>.</w:t>
            </w:r>
          </w:p>
          <w:p w14:paraId="661A0B0C" w14:textId="77777777" w:rsidR="00391CAC" w:rsidRPr="00391CAC" w:rsidRDefault="00391CAC" w:rsidP="00391CAC">
            <w:pPr>
              <w:shd w:val="clear" w:color="auto" w:fill="FFFFFF"/>
              <w:spacing w:line="300" w:lineRule="atLeast"/>
              <w:jc w:val="both"/>
              <w:rPr>
                <w:rFonts w:ascii="Arial" w:eastAsia="Times New Roman" w:hAnsi="Arial" w:cs="Arial"/>
                <w:color w:val="333333"/>
                <w:kern w:val="0"/>
                <w14:ligatures w14:val="none"/>
              </w:rPr>
            </w:pPr>
          </w:p>
          <w:p w14:paraId="15D18127" w14:textId="3411DAB5" w:rsidR="00391CAC" w:rsidRPr="00391CAC" w:rsidRDefault="00391CAC" w:rsidP="00391CAC">
            <w:pPr>
              <w:shd w:val="clear" w:color="auto" w:fill="FFFFFF"/>
              <w:spacing w:line="300" w:lineRule="atLeast"/>
              <w:jc w:val="both"/>
              <w:rPr>
                <w:rFonts w:ascii="Arial" w:eastAsia="Times New Roman" w:hAnsi="Arial" w:cs="Arial"/>
                <w:color w:val="333333"/>
                <w:kern w:val="0"/>
                <w14:ligatures w14:val="none"/>
              </w:rPr>
            </w:pPr>
            <w:r w:rsidRPr="00391CAC">
              <w:rPr>
                <w:rFonts w:ascii="Arial" w:eastAsia="Times New Roman" w:hAnsi="Arial" w:cs="Arial"/>
                <w:color w:val="333333"/>
                <w:kern w:val="0"/>
                <w14:ligatures w14:val="none"/>
              </w:rPr>
              <w:t>23.</w:t>
            </w:r>
            <w:proofErr w:type="gramStart"/>
            <w:r w:rsidRPr="00391CAC">
              <w:rPr>
                <w:rFonts w:ascii="Arial" w:eastAsia="Times New Roman" w:hAnsi="Arial" w:cs="Arial"/>
                <w:color w:val="333333"/>
                <w:kern w:val="0"/>
                <w14:ligatures w14:val="none"/>
              </w:rPr>
              <w:t>8.Хувийн</w:t>
            </w:r>
            <w:proofErr w:type="gram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ашиг</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сонирхлын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мэдүүлэг</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ашиг</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сонирхлын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зөрчилгүй</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гэдгээ</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илэрхийлсэн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мэдэгдлийн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маягт</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түүнийг</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бүртгэх</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хянан</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шалгах</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хадгалах</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журмыг</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strike/>
                <w:color w:val="333333"/>
                <w:kern w:val="0"/>
                <w14:ligatures w14:val="none"/>
              </w:rPr>
              <w:t>Улсын</w:t>
            </w:r>
            <w:proofErr w:type="spellEnd"/>
            <w:r w:rsidRPr="00391CAC">
              <w:rPr>
                <w:rFonts w:ascii="Arial" w:eastAsia="Times New Roman" w:hAnsi="Arial" w:cs="Arial"/>
                <w:strike/>
                <w:color w:val="333333"/>
                <w:kern w:val="0"/>
                <w14:ligatures w14:val="none"/>
              </w:rPr>
              <w:t xml:space="preserve"> </w:t>
            </w:r>
            <w:proofErr w:type="spellStart"/>
            <w:r w:rsidRPr="00391CAC">
              <w:rPr>
                <w:rFonts w:ascii="Arial" w:eastAsia="Times New Roman" w:hAnsi="Arial" w:cs="Arial"/>
                <w:strike/>
                <w:color w:val="333333"/>
                <w:kern w:val="0"/>
                <w14:ligatures w14:val="none"/>
              </w:rPr>
              <w:t>Их</w:t>
            </w:r>
            <w:proofErr w:type="spellEnd"/>
            <w:r w:rsidRPr="00391CAC">
              <w:rPr>
                <w:rFonts w:ascii="Arial" w:eastAsia="Times New Roman" w:hAnsi="Arial" w:cs="Arial"/>
                <w:strike/>
                <w:color w:val="333333"/>
                <w:kern w:val="0"/>
                <w14:ligatures w14:val="none"/>
              </w:rPr>
              <w:t xml:space="preserve"> </w:t>
            </w:r>
            <w:proofErr w:type="spellStart"/>
            <w:r w:rsidRPr="00391CAC">
              <w:rPr>
                <w:rFonts w:ascii="Arial" w:eastAsia="Times New Roman" w:hAnsi="Arial" w:cs="Arial"/>
                <w:strike/>
                <w:color w:val="333333"/>
                <w:kern w:val="0"/>
                <w14:ligatures w14:val="none"/>
              </w:rPr>
              <w:t>Хурлын</w:t>
            </w:r>
            <w:proofErr w:type="spellEnd"/>
            <w:r w:rsidRPr="00391CAC">
              <w:rPr>
                <w:rFonts w:ascii="Arial" w:eastAsia="Times New Roman" w:hAnsi="Arial" w:cs="Arial"/>
                <w:strike/>
                <w:color w:val="333333"/>
                <w:kern w:val="0"/>
                <w14:ligatures w14:val="none"/>
              </w:rPr>
              <w:t xml:space="preserve"> </w:t>
            </w:r>
            <w:proofErr w:type="spellStart"/>
            <w:r w:rsidRPr="00391CAC">
              <w:rPr>
                <w:rFonts w:ascii="Arial" w:eastAsia="Times New Roman" w:hAnsi="Arial" w:cs="Arial"/>
                <w:strike/>
                <w:color w:val="333333"/>
                <w:kern w:val="0"/>
                <w14:ligatures w14:val="none"/>
              </w:rPr>
              <w:t>Хууль</w:t>
            </w:r>
            <w:proofErr w:type="spellEnd"/>
            <w:r w:rsidRPr="00391CAC">
              <w:rPr>
                <w:rFonts w:ascii="Arial" w:eastAsia="Times New Roman" w:hAnsi="Arial" w:cs="Arial"/>
                <w:strike/>
                <w:color w:val="333333"/>
                <w:kern w:val="0"/>
                <w14:ligatures w14:val="none"/>
              </w:rPr>
              <w:t xml:space="preserve"> </w:t>
            </w:r>
            <w:proofErr w:type="spellStart"/>
            <w:r w:rsidRPr="00391CAC">
              <w:rPr>
                <w:rFonts w:ascii="Arial" w:eastAsia="Times New Roman" w:hAnsi="Arial" w:cs="Arial"/>
                <w:strike/>
                <w:color w:val="333333"/>
                <w:kern w:val="0"/>
                <w14:ligatures w14:val="none"/>
              </w:rPr>
              <w:t>зүйн</w:t>
            </w:r>
            <w:proofErr w:type="spellEnd"/>
            <w:r w:rsidRPr="00391CAC">
              <w:rPr>
                <w:rFonts w:ascii="Arial" w:eastAsia="Times New Roman" w:hAnsi="Arial" w:cs="Arial"/>
                <w:strike/>
                <w:color w:val="333333"/>
                <w:kern w:val="0"/>
                <w14:ligatures w14:val="none"/>
              </w:rPr>
              <w:t xml:space="preserve"> </w:t>
            </w:r>
            <w:proofErr w:type="spellStart"/>
            <w:r w:rsidRPr="00391CAC">
              <w:rPr>
                <w:rFonts w:ascii="Arial" w:eastAsia="Times New Roman" w:hAnsi="Arial" w:cs="Arial"/>
                <w:strike/>
                <w:color w:val="333333"/>
                <w:kern w:val="0"/>
                <w14:ligatures w14:val="none"/>
              </w:rPr>
              <w:t>байнгын</w:t>
            </w:r>
            <w:proofErr w:type="spellEnd"/>
            <w:r w:rsidRPr="00391CAC">
              <w:rPr>
                <w:rFonts w:ascii="Arial" w:eastAsia="Times New Roman" w:hAnsi="Arial" w:cs="Arial"/>
                <w:strike/>
                <w:color w:val="333333"/>
                <w:kern w:val="0"/>
                <w14:ligatures w14:val="none"/>
              </w:rPr>
              <w:t xml:space="preserve"> </w:t>
            </w:r>
            <w:proofErr w:type="spellStart"/>
            <w:r w:rsidRPr="00391CAC">
              <w:rPr>
                <w:rFonts w:ascii="Arial" w:eastAsia="Times New Roman" w:hAnsi="Arial" w:cs="Arial"/>
                <w:strike/>
                <w:color w:val="333333"/>
                <w:kern w:val="0"/>
                <w14:ligatures w14:val="none"/>
              </w:rPr>
              <w:t>хороо</w:t>
            </w:r>
            <w:proofErr w:type="spellEnd"/>
            <w:r w:rsidRPr="00391CAC">
              <w:rPr>
                <w:rFonts w:ascii="Arial" w:eastAsia="Times New Roman" w:hAnsi="Arial" w:cs="Arial"/>
                <w:color w:val="333333"/>
                <w:kern w:val="0"/>
                <w14:ligatures w14:val="none"/>
              </w:rPr>
              <w:t xml:space="preserve"> </w:t>
            </w:r>
            <w:proofErr w:type="spellStart"/>
            <w:r w:rsidRPr="00391CAC">
              <w:rPr>
                <w:rFonts w:ascii="Arial" w:eastAsia="Times New Roman" w:hAnsi="Arial" w:cs="Arial"/>
                <w:b/>
                <w:bCs/>
                <w:color w:val="333333"/>
                <w:kern w:val="0"/>
                <w:u w:val="single"/>
                <w14:ligatures w14:val="none"/>
              </w:rPr>
              <w:t>Улсын</w:t>
            </w:r>
            <w:proofErr w:type="spellEnd"/>
            <w:r w:rsidRPr="00391CAC">
              <w:rPr>
                <w:rFonts w:ascii="Arial" w:eastAsia="Times New Roman" w:hAnsi="Arial" w:cs="Arial"/>
                <w:b/>
                <w:bCs/>
                <w:color w:val="333333"/>
                <w:kern w:val="0"/>
                <w:u w:val="single"/>
                <w14:ligatures w14:val="none"/>
              </w:rPr>
              <w:t xml:space="preserve"> </w:t>
            </w:r>
            <w:proofErr w:type="spellStart"/>
            <w:r w:rsidRPr="00391CAC">
              <w:rPr>
                <w:rFonts w:ascii="Arial" w:eastAsia="Times New Roman" w:hAnsi="Arial" w:cs="Arial"/>
                <w:b/>
                <w:bCs/>
                <w:color w:val="333333"/>
                <w:kern w:val="0"/>
                <w:u w:val="single"/>
                <w14:ligatures w14:val="none"/>
              </w:rPr>
              <w:t>Их</w:t>
            </w:r>
            <w:proofErr w:type="spellEnd"/>
            <w:r w:rsidRPr="00391CAC">
              <w:rPr>
                <w:rFonts w:ascii="Arial" w:eastAsia="Times New Roman" w:hAnsi="Arial" w:cs="Arial"/>
                <w:b/>
                <w:bCs/>
                <w:color w:val="333333"/>
                <w:kern w:val="0"/>
                <w:u w:val="single"/>
                <w14:ligatures w14:val="none"/>
              </w:rPr>
              <w:t xml:space="preserve"> </w:t>
            </w:r>
            <w:proofErr w:type="spellStart"/>
            <w:r w:rsidRPr="00391CAC">
              <w:rPr>
                <w:rFonts w:ascii="Arial" w:eastAsia="Times New Roman" w:hAnsi="Arial" w:cs="Arial"/>
                <w:b/>
                <w:bCs/>
                <w:color w:val="333333"/>
                <w:kern w:val="0"/>
                <w:u w:val="single"/>
                <w14:ligatures w14:val="none"/>
              </w:rPr>
              <w:t>Хурал</w:t>
            </w:r>
            <w:proofErr w:type="spellEnd"/>
            <w:r>
              <w:rPr>
                <w:rFonts w:ascii="Arial" w:eastAsia="Times New Roman" w:hAnsi="Arial" w:cs="Arial"/>
                <w:color w:val="333333"/>
                <w:kern w:val="0"/>
                <w14:ligatures w14:val="none"/>
              </w:rPr>
              <w:t xml:space="preserve"> </w:t>
            </w:r>
            <w:proofErr w:type="spellStart"/>
            <w:r w:rsidRPr="00391CAC">
              <w:rPr>
                <w:rFonts w:ascii="Arial" w:eastAsia="Times New Roman" w:hAnsi="Arial" w:cs="Arial"/>
                <w:color w:val="333333"/>
                <w:kern w:val="0"/>
                <w14:ligatures w14:val="none"/>
              </w:rPr>
              <w:t>батална</w:t>
            </w:r>
            <w:proofErr w:type="spellEnd"/>
            <w:r w:rsidRPr="00391CAC">
              <w:rPr>
                <w:rFonts w:ascii="Arial" w:eastAsia="Times New Roman" w:hAnsi="Arial" w:cs="Arial"/>
                <w:color w:val="333333"/>
                <w:kern w:val="0"/>
                <w14:ligatures w14:val="none"/>
              </w:rPr>
              <w:t>.</w:t>
            </w:r>
          </w:p>
          <w:p w14:paraId="1A49C177" w14:textId="00FBAD33" w:rsidR="008053F9" w:rsidRDefault="008053F9" w:rsidP="00012669">
            <w:pPr>
              <w:contextualSpacing/>
              <w:jc w:val="both"/>
              <w:rPr>
                <w:rFonts w:ascii="Arial" w:hAnsi="Arial" w:cs="Arial"/>
                <w:noProof/>
                <w:shd w:val="clear" w:color="auto" w:fill="FFFFFF"/>
                <w:lang w:val="mn-MN"/>
              </w:rPr>
            </w:pPr>
          </w:p>
        </w:tc>
      </w:tr>
    </w:tbl>
    <w:p w14:paraId="154747F2" w14:textId="77777777" w:rsidR="008053F9" w:rsidRPr="00012669" w:rsidRDefault="008053F9" w:rsidP="00012669">
      <w:pPr>
        <w:spacing w:after="0" w:line="240" w:lineRule="auto"/>
        <w:ind w:firstLine="720"/>
        <w:contextualSpacing/>
        <w:jc w:val="both"/>
        <w:rPr>
          <w:rFonts w:ascii="Arial" w:hAnsi="Arial" w:cs="Arial"/>
          <w:noProof/>
          <w:shd w:val="clear" w:color="auto" w:fill="FFFFFF"/>
          <w:lang w:val="mn-MN"/>
        </w:rPr>
      </w:pPr>
    </w:p>
    <w:p w14:paraId="5C64E9DA" w14:textId="77777777" w:rsidR="00012669" w:rsidRPr="00012669" w:rsidRDefault="00012669" w:rsidP="00012669">
      <w:pPr>
        <w:spacing w:after="0" w:line="240" w:lineRule="auto"/>
        <w:contextualSpacing/>
        <w:jc w:val="center"/>
        <w:rPr>
          <w:rFonts w:ascii="Arial" w:hAnsi="Arial" w:cs="Arial"/>
          <w:noProof/>
          <w:lang w:val="mn-MN" w:eastAsia="zh-CN"/>
        </w:rPr>
      </w:pPr>
    </w:p>
    <w:p w14:paraId="266C4A41" w14:textId="77777777" w:rsidR="00012669" w:rsidRPr="00AE00B4" w:rsidRDefault="00012669" w:rsidP="00012669">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p>
    <w:p w14:paraId="44CF6C6D" w14:textId="77777777" w:rsidR="00C25B74" w:rsidRDefault="00C25B74" w:rsidP="00A877D4">
      <w:pPr>
        <w:tabs>
          <w:tab w:val="left" w:pos="3146"/>
          <w:tab w:val="center" w:pos="4680"/>
        </w:tabs>
        <w:spacing w:after="0" w:line="240" w:lineRule="auto"/>
        <w:ind w:right="49"/>
        <w:contextualSpacing/>
        <w:jc w:val="right"/>
        <w:rPr>
          <w:rFonts w:ascii="Arial" w:hAnsi="Arial" w:cs="Arial"/>
          <w:noProof/>
          <w:lang w:val="mn-MN"/>
        </w:rPr>
      </w:pPr>
    </w:p>
    <w:p w14:paraId="072CC61F" w14:textId="77777777" w:rsidR="00C25B74" w:rsidRDefault="00C25B74" w:rsidP="00A877D4">
      <w:pPr>
        <w:tabs>
          <w:tab w:val="left" w:pos="3146"/>
          <w:tab w:val="center" w:pos="4680"/>
        </w:tabs>
        <w:spacing w:after="0" w:line="240" w:lineRule="auto"/>
        <w:ind w:right="49"/>
        <w:contextualSpacing/>
        <w:jc w:val="right"/>
        <w:rPr>
          <w:rFonts w:ascii="Arial" w:hAnsi="Arial" w:cs="Arial"/>
          <w:noProof/>
          <w:lang w:val="mn-MN"/>
        </w:rPr>
      </w:pPr>
    </w:p>
    <w:p w14:paraId="1A287F56"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749947B9"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31023A69"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1647771D"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0200EFA3"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0DE346DE"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3A83A1FC"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3F78C8D3"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4DB6D1E5"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65AF107E"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33BEB488"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1B36D4D2"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10F997E8"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4B30CF5E"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7907F9A5"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413E3E6A"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280302E9"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31E9DDEC"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5B6DE90E"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6BF53B1D"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56394B15"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450C28CA"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6A16743D"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218D2577"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2960AF13"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33769AEC"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7DDBE986"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63529F6A" w14:textId="77777777" w:rsidR="00391CAC" w:rsidRDefault="00391CAC" w:rsidP="00A877D4">
      <w:pPr>
        <w:tabs>
          <w:tab w:val="left" w:pos="3146"/>
          <w:tab w:val="center" w:pos="4680"/>
        </w:tabs>
        <w:spacing w:after="0" w:line="240" w:lineRule="auto"/>
        <w:ind w:right="49"/>
        <w:contextualSpacing/>
        <w:jc w:val="right"/>
        <w:rPr>
          <w:rFonts w:ascii="Arial" w:hAnsi="Arial" w:cs="Arial"/>
          <w:noProof/>
          <w:lang w:val="mn-MN"/>
        </w:rPr>
      </w:pPr>
    </w:p>
    <w:p w14:paraId="1D43E17C" w14:textId="647F6AB0" w:rsidR="00A877D4" w:rsidRPr="00AE00B4" w:rsidRDefault="00A877D4" w:rsidP="00A877D4">
      <w:pPr>
        <w:tabs>
          <w:tab w:val="left" w:pos="3146"/>
          <w:tab w:val="center" w:pos="4680"/>
        </w:tabs>
        <w:spacing w:after="0" w:line="240" w:lineRule="auto"/>
        <w:ind w:right="49"/>
        <w:contextualSpacing/>
        <w:jc w:val="right"/>
        <w:rPr>
          <w:rFonts w:ascii="Arial" w:hAnsi="Arial" w:cs="Arial"/>
          <w:noProof/>
          <w:lang w:val="mn-MN"/>
        </w:rPr>
      </w:pPr>
      <w:r w:rsidRPr="00AE00B4">
        <w:rPr>
          <w:rFonts w:ascii="Arial" w:hAnsi="Arial" w:cs="Arial"/>
          <w:noProof/>
          <w:lang w:val="mn-MN"/>
        </w:rPr>
        <w:lastRenderedPageBreak/>
        <w:t>Төсөл</w:t>
      </w:r>
    </w:p>
    <w:p w14:paraId="502E0479" w14:textId="77777777" w:rsidR="00A877D4" w:rsidRPr="00AE00B4" w:rsidRDefault="00A877D4" w:rsidP="00A877D4">
      <w:pPr>
        <w:tabs>
          <w:tab w:val="left" w:pos="3146"/>
          <w:tab w:val="center" w:pos="4680"/>
        </w:tabs>
        <w:spacing w:after="0" w:line="240" w:lineRule="auto"/>
        <w:contextualSpacing/>
        <w:jc w:val="right"/>
        <w:rPr>
          <w:rFonts w:ascii="Arial" w:hAnsi="Arial" w:cs="Arial"/>
          <w:noProof/>
          <w:lang w:val="mn-MN"/>
        </w:rPr>
      </w:pPr>
    </w:p>
    <w:p w14:paraId="106E792A" w14:textId="77777777" w:rsidR="00A877D4" w:rsidRPr="00AE00B4" w:rsidRDefault="00A877D4" w:rsidP="00A877D4">
      <w:pPr>
        <w:tabs>
          <w:tab w:val="left" w:pos="3146"/>
          <w:tab w:val="center" w:pos="4680"/>
        </w:tabs>
        <w:spacing w:after="0" w:line="240" w:lineRule="auto"/>
        <w:contextualSpacing/>
        <w:rPr>
          <w:rFonts w:ascii="Arial" w:hAnsi="Arial" w:cs="Arial"/>
          <w:b/>
          <w:noProof/>
          <w:lang w:val="mn-MN"/>
        </w:rPr>
      </w:pPr>
      <w:r w:rsidRPr="00AE00B4">
        <w:rPr>
          <w:rFonts w:ascii="Arial" w:hAnsi="Arial" w:cs="Arial"/>
          <w:b/>
          <w:noProof/>
          <w:lang w:val="mn-MN"/>
        </w:rPr>
        <w:tab/>
      </w:r>
      <w:r w:rsidRPr="00AE00B4">
        <w:rPr>
          <w:rFonts w:ascii="Arial" w:hAnsi="Arial" w:cs="Arial"/>
          <w:b/>
          <w:noProof/>
          <w:lang w:val="mn-MN"/>
        </w:rPr>
        <w:tab/>
        <w:t>МОНГОЛ УЛСЫН ХУУЛЬ</w:t>
      </w:r>
    </w:p>
    <w:p w14:paraId="792B069D" w14:textId="77777777" w:rsidR="00A877D4" w:rsidRPr="00AE00B4" w:rsidRDefault="00A877D4" w:rsidP="00A877D4">
      <w:pPr>
        <w:spacing w:after="0" w:line="240" w:lineRule="auto"/>
        <w:contextualSpacing/>
        <w:jc w:val="center"/>
        <w:rPr>
          <w:rFonts w:ascii="Arial" w:hAnsi="Arial" w:cs="Arial"/>
          <w:b/>
          <w:noProof/>
          <w:lang w:val="mn-MN"/>
        </w:rPr>
      </w:pPr>
    </w:p>
    <w:p w14:paraId="02A9A462" w14:textId="1F00C526" w:rsidR="00A877D4" w:rsidRPr="00AE00B4" w:rsidRDefault="00A877D4" w:rsidP="00A877D4">
      <w:pPr>
        <w:pStyle w:val="NoSpacing"/>
        <w:ind w:right="-93"/>
        <w:contextualSpacing/>
        <w:jc w:val="both"/>
        <w:rPr>
          <w:rFonts w:ascii="Arial" w:hAnsi="Arial" w:cs="Arial"/>
          <w:noProof/>
          <w:sz w:val="24"/>
          <w:szCs w:val="24"/>
          <w:lang w:val="mn-MN"/>
        </w:rPr>
      </w:pPr>
      <w:r w:rsidRPr="00AE00B4">
        <w:rPr>
          <w:rFonts w:ascii="Arial" w:hAnsi="Arial" w:cs="Arial"/>
          <w:noProof/>
          <w:sz w:val="24"/>
          <w:szCs w:val="24"/>
          <w:lang w:val="mn-MN"/>
        </w:rPr>
        <w:t>202</w:t>
      </w:r>
      <w:r w:rsidR="00391CAC">
        <w:rPr>
          <w:rFonts w:ascii="Arial" w:hAnsi="Arial" w:cs="Arial"/>
          <w:noProof/>
          <w:sz w:val="24"/>
          <w:szCs w:val="24"/>
          <w:lang w:val="mn-MN"/>
        </w:rPr>
        <w:t>6</w:t>
      </w:r>
      <w:r w:rsidRPr="00AE00B4">
        <w:rPr>
          <w:rFonts w:ascii="Arial" w:hAnsi="Arial" w:cs="Arial"/>
          <w:noProof/>
          <w:sz w:val="24"/>
          <w:szCs w:val="24"/>
          <w:lang w:val="mn-MN"/>
        </w:rPr>
        <w:t xml:space="preserve"> оны ... дугаар                                                                                         Улаанбаатар </w:t>
      </w:r>
    </w:p>
    <w:p w14:paraId="4113F415" w14:textId="77777777" w:rsidR="00A877D4" w:rsidRPr="00AE00B4" w:rsidRDefault="00A877D4" w:rsidP="00A877D4">
      <w:pPr>
        <w:pStyle w:val="NoSpacing"/>
        <w:contextualSpacing/>
        <w:jc w:val="both"/>
        <w:rPr>
          <w:rFonts w:ascii="Arial" w:hAnsi="Arial" w:cs="Arial"/>
          <w:noProof/>
          <w:sz w:val="24"/>
          <w:szCs w:val="24"/>
          <w:lang w:val="mn-MN"/>
        </w:rPr>
      </w:pPr>
      <w:r w:rsidRPr="00AE00B4">
        <w:rPr>
          <w:rFonts w:ascii="Arial" w:hAnsi="Arial" w:cs="Arial"/>
          <w:noProof/>
          <w:sz w:val="24"/>
          <w:szCs w:val="24"/>
          <w:lang w:val="mn-MN"/>
        </w:rPr>
        <w:t xml:space="preserve">сарын ...-ны өдөр                                                                                    </w:t>
      </w:r>
      <w:r w:rsidRPr="00AE00B4">
        <w:rPr>
          <w:rFonts w:ascii="Arial" w:hAnsi="Arial" w:cs="Arial"/>
          <w:noProof/>
          <w:sz w:val="24"/>
          <w:szCs w:val="24"/>
          <w:lang w:val="mn-MN"/>
        </w:rPr>
        <w:tab/>
        <w:t xml:space="preserve">              хот </w:t>
      </w:r>
    </w:p>
    <w:p w14:paraId="2CD6DAF4" w14:textId="64EDDB02" w:rsidR="00A877D4" w:rsidRPr="00AE00B4" w:rsidRDefault="00A877D4" w:rsidP="00C5616A">
      <w:pPr>
        <w:spacing w:after="0" w:line="240" w:lineRule="auto"/>
        <w:contextualSpacing/>
        <w:jc w:val="center"/>
        <w:rPr>
          <w:rFonts w:ascii="Arial" w:hAnsi="Arial" w:cs="Arial"/>
          <w:b/>
          <w:bCs/>
          <w:noProof/>
          <w:lang w:val="mn-MN"/>
        </w:rPr>
      </w:pPr>
      <w:r w:rsidRPr="00AE00B4">
        <w:rPr>
          <w:rFonts w:ascii="Arial" w:hAnsi="Arial" w:cs="Arial"/>
          <w:b/>
          <w:bCs/>
          <w:noProof/>
          <w:shd w:val="clear" w:color="auto" w:fill="FFFFFF"/>
          <w:lang w:val="mn-MN"/>
        </w:rPr>
        <w:t xml:space="preserve">АВЛИГЫН ЭСРЭГ </w:t>
      </w:r>
      <w:r w:rsidRPr="00AE00B4">
        <w:rPr>
          <w:rFonts w:ascii="Arial" w:hAnsi="Arial" w:cs="Arial"/>
          <w:b/>
          <w:bCs/>
          <w:noProof/>
          <w:lang w:val="mn-MN"/>
        </w:rPr>
        <w:t>ХУУЛЬД</w:t>
      </w:r>
    </w:p>
    <w:p w14:paraId="499A9F2D" w14:textId="216A886F" w:rsidR="00A877D4" w:rsidRPr="00AE00B4" w:rsidRDefault="00A877D4" w:rsidP="00C5616A">
      <w:pPr>
        <w:spacing w:after="0" w:line="240" w:lineRule="auto"/>
        <w:contextualSpacing/>
        <w:jc w:val="center"/>
        <w:rPr>
          <w:rFonts w:ascii="Arial" w:hAnsi="Arial" w:cs="Arial"/>
          <w:b/>
          <w:bCs/>
          <w:noProof/>
          <w:lang w:val="mn-MN" w:eastAsia="zh-CN"/>
        </w:rPr>
      </w:pPr>
      <w:r w:rsidRPr="00AE00B4">
        <w:rPr>
          <w:rFonts w:ascii="Arial" w:hAnsi="Arial" w:cs="Arial"/>
          <w:b/>
          <w:bCs/>
          <w:noProof/>
          <w:lang w:val="mn-MN"/>
        </w:rPr>
        <w:t>ӨӨРЧЛӨЛТ ОРУУЛАХ ТУХАЙ</w:t>
      </w:r>
    </w:p>
    <w:p w14:paraId="4BD967B3" w14:textId="77777777" w:rsidR="00A877D4" w:rsidRPr="00AE00B4" w:rsidRDefault="00A877D4" w:rsidP="00A877D4">
      <w:pPr>
        <w:spacing w:after="0" w:line="240" w:lineRule="auto"/>
        <w:contextualSpacing/>
        <w:jc w:val="center"/>
        <w:rPr>
          <w:rFonts w:ascii="Arial" w:hAnsi="Arial" w:cs="Arial"/>
          <w:b/>
          <w:noProof/>
          <w:lang w:val="mn-MN"/>
        </w:rPr>
      </w:pPr>
    </w:p>
    <w:p w14:paraId="6E6C1C82" w14:textId="77777777" w:rsidR="00A877D4" w:rsidRDefault="00A877D4" w:rsidP="00A877D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b/>
          <w:noProof/>
          <w:lang w:val="mn-MN"/>
        </w:rPr>
        <w:t>1 дүгээр зүйл</w:t>
      </w:r>
      <w:r w:rsidRPr="00AE00B4">
        <w:rPr>
          <w:rFonts w:ascii="Arial" w:hAnsi="Arial" w:cs="Arial"/>
          <w:noProof/>
          <w:lang w:val="mn-MN"/>
        </w:rPr>
        <w:t>.</w:t>
      </w:r>
      <w:r w:rsidRPr="00AE00B4">
        <w:rPr>
          <w:rFonts w:ascii="Arial" w:hAnsi="Arial" w:cs="Arial"/>
          <w:noProof/>
          <w:shd w:val="clear" w:color="auto" w:fill="FFFFFF"/>
          <w:lang w:val="mn-MN"/>
        </w:rPr>
        <w:t xml:space="preserve">Авлигын эсрэг </w:t>
      </w:r>
      <w:r w:rsidRPr="00AE00B4">
        <w:rPr>
          <w:rFonts w:ascii="Arial" w:hAnsi="Arial" w:cs="Arial"/>
          <w:noProof/>
          <w:lang w:val="mn-MN"/>
        </w:rPr>
        <w:t>хуулийн 10 дугаар зүйлийн 10.1, 10.7 дахь хэсгийн “</w:t>
      </w:r>
      <w:r w:rsidRPr="00AE00B4">
        <w:rPr>
          <w:rFonts w:ascii="Arial" w:hAnsi="Arial" w:cs="Arial"/>
          <w:noProof/>
          <w:shd w:val="clear" w:color="auto" w:fill="FFFFFF"/>
          <w:lang w:val="mn-MN"/>
        </w:rPr>
        <w:t xml:space="preserve">Улсын Их Хурлын Хууль зүйн байнгын хороо” гэснийг “Улсын Их Хурал” гэж тус тус өөрчилсүгэй. </w:t>
      </w:r>
    </w:p>
    <w:p w14:paraId="2FB3F723" w14:textId="77777777" w:rsidR="00C5616A" w:rsidRPr="00AE00B4" w:rsidRDefault="00C5616A" w:rsidP="00A877D4">
      <w:pPr>
        <w:spacing w:after="0" w:line="240" w:lineRule="auto"/>
        <w:ind w:firstLine="720"/>
        <w:contextualSpacing/>
        <w:jc w:val="both"/>
        <w:rPr>
          <w:rFonts w:ascii="Arial" w:hAnsi="Arial" w:cs="Arial"/>
          <w:noProof/>
          <w:lang w:val="mn-MN"/>
        </w:rPr>
      </w:pPr>
    </w:p>
    <w:p w14:paraId="448EA94D" w14:textId="77777777" w:rsidR="00A877D4" w:rsidRPr="00AE00B4" w:rsidRDefault="00A877D4" w:rsidP="00A877D4">
      <w:pPr>
        <w:spacing w:after="0" w:line="240" w:lineRule="auto"/>
        <w:ind w:firstLine="720"/>
        <w:contextualSpacing/>
        <w:jc w:val="both"/>
        <w:rPr>
          <w:rFonts w:ascii="Arial" w:hAnsi="Arial" w:cs="Arial"/>
          <w:noProof/>
          <w:lang w:val="mn-MN" w:eastAsia="zh-CN"/>
        </w:rPr>
      </w:pPr>
      <w:r w:rsidRPr="00AE00B4">
        <w:rPr>
          <w:rFonts w:ascii="Arial" w:hAnsi="Arial" w:cs="Arial"/>
          <w:b/>
          <w:bCs/>
          <w:noProof/>
          <w:lang w:val="mn-MN" w:eastAsia="zh-CN"/>
        </w:rPr>
        <w:t>2 дугаар зүйл</w:t>
      </w:r>
      <w:r w:rsidRPr="00AE00B4">
        <w:rPr>
          <w:rFonts w:ascii="Arial" w:hAnsi="Arial" w:cs="Arial"/>
          <w:noProof/>
          <w:lang w:val="mn-MN" w:eastAsia="zh-CN"/>
        </w:rPr>
        <w:t>.Энэ хуулийг Хууль тогтоомжийн тухай хуульд нэмэлт оруулах тухай хууль хууль хүчин төгөлдөр болсон өдрөөс эхлэн дагаж мөрдсүгэй.</w:t>
      </w:r>
    </w:p>
    <w:p w14:paraId="3001D567" w14:textId="77777777" w:rsidR="00A877D4" w:rsidRPr="00AE00B4" w:rsidRDefault="00A877D4" w:rsidP="00A877D4">
      <w:pPr>
        <w:spacing w:after="0" w:line="240" w:lineRule="auto"/>
        <w:ind w:firstLine="720"/>
        <w:contextualSpacing/>
        <w:jc w:val="both"/>
        <w:rPr>
          <w:rFonts w:ascii="Arial" w:hAnsi="Arial" w:cs="Arial"/>
          <w:noProof/>
          <w:lang w:val="mn-MN" w:eastAsia="zh-CN"/>
        </w:rPr>
      </w:pPr>
    </w:p>
    <w:p w14:paraId="51648F82"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r w:rsidRPr="00AE00B4">
        <w:rPr>
          <w:rFonts w:ascii="Arial" w:hAnsi="Arial" w:cs="Arial"/>
          <w:noProof/>
          <w:lang w:val="mn-MN" w:eastAsia="zh-CN"/>
        </w:rPr>
        <w:t>Гарын үсэг</w:t>
      </w:r>
    </w:p>
    <w:p w14:paraId="19E245D2"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189D49BB"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65224680"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6EF785D9"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28D6BE82"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515751A0"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1DE33D25"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31AD7C00"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677AD162"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6DBF7E15"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6654D188"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5EF72971"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4AFDC87D"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05014798" w14:textId="77777777" w:rsidR="00A877D4" w:rsidRDefault="00A877D4" w:rsidP="00A877D4">
      <w:pPr>
        <w:spacing w:after="0" w:line="240" w:lineRule="auto"/>
        <w:ind w:firstLine="720"/>
        <w:contextualSpacing/>
        <w:jc w:val="center"/>
        <w:rPr>
          <w:rFonts w:ascii="Arial" w:hAnsi="Arial" w:cs="Arial"/>
          <w:noProof/>
          <w:lang w:val="mn-MN" w:eastAsia="zh-CN"/>
        </w:rPr>
      </w:pPr>
    </w:p>
    <w:p w14:paraId="2419E408" w14:textId="77777777" w:rsidR="0076073D" w:rsidRDefault="0076073D" w:rsidP="00A877D4">
      <w:pPr>
        <w:spacing w:after="0" w:line="240" w:lineRule="auto"/>
        <w:ind w:firstLine="720"/>
        <w:contextualSpacing/>
        <w:jc w:val="center"/>
        <w:rPr>
          <w:rFonts w:ascii="Arial" w:hAnsi="Arial" w:cs="Arial"/>
          <w:noProof/>
          <w:lang w:val="mn-MN" w:eastAsia="zh-CN"/>
        </w:rPr>
      </w:pPr>
    </w:p>
    <w:p w14:paraId="1418EF11" w14:textId="77777777" w:rsidR="0076073D" w:rsidRPr="00AE00B4" w:rsidRDefault="0076073D" w:rsidP="00A877D4">
      <w:pPr>
        <w:spacing w:after="0" w:line="240" w:lineRule="auto"/>
        <w:ind w:firstLine="720"/>
        <w:contextualSpacing/>
        <w:jc w:val="center"/>
        <w:rPr>
          <w:rFonts w:ascii="Arial" w:hAnsi="Arial" w:cs="Arial"/>
          <w:noProof/>
          <w:lang w:val="mn-MN" w:eastAsia="zh-CN"/>
        </w:rPr>
      </w:pPr>
    </w:p>
    <w:p w14:paraId="1D244014" w14:textId="77777777" w:rsidR="00A877D4" w:rsidRDefault="00A877D4" w:rsidP="00A877D4">
      <w:pPr>
        <w:tabs>
          <w:tab w:val="left" w:pos="3146"/>
          <w:tab w:val="center" w:pos="4680"/>
        </w:tabs>
        <w:spacing w:after="0" w:line="240" w:lineRule="auto"/>
        <w:ind w:right="49"/>
        <w:contextualSpacing/>
        <w:rPr>
          <w:rFonts w:ascii="Arial" w:hAnsi="Arial" w:cs="Arial"/>
          <w:noProof/>
          <w:lang w:val="mn-MN" w:eastAsia="zh-CN"/>
        </w:rPr>
      </w:pPr>
    </w:p>
    <w:p w14:paraId="3BC176B0"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141D7C62"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177B6E8C"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171E565E"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24F6CBEF"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6380C9C2"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61CF74B4"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6406315A"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08E17507"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322E6043"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1C82DF01"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3C859258"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5E115B5B"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75CEA827"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228D5975"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54E79B9F"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1422A80A" w14:textId="38C2F702" w:rsidR="00391CAC" w:rsidRDefault="00391CAC" w:rsidP="00391CAC">
      <w:pPr>
        <w:spacing w:after="0" w:line="240" w:lineRule="auto"/>
        <w:contextualSpacing/>
        <w:jc w:val="center"/>
        <w:rPr>
          <w:rFonts w:ascii="Arial" w:hAnsi="Arial" w:cs="Arial"/>
          <w:b/>
          <w:bCs/>
          <w:noProof/>
          <w:lang w:val="mn-MN"/>
        </w:rPr>
      </w:pPr>
      <w:r w:rsidRPr="00AE00B4">
        <w:rPr>
          <w:rFonts w:ascii="Arial" w:hAnsi="Arial" w:cs="Arial"/>
          <w:b/>
          <w:bCs/>
          <w:noProof/>
          <w:shd w:val="clear" w:color="auto" w:fill="FFFFFF"/>
          <w:lang w:val="mn-MN"/>
        </w:rPr>
        <w:lastRenderedPageBreak/>
        <w:t xml:space="preserve">АВЛИГЫН ЭСРЭГ </w:t>
      </w:r>
      <w:r w:rsidRPr="00AE00B4">
        <w:rPr>
          <w:rFonts w:ascii="Arial" w:hAnsi="Arial" w:cs="Arial"/>
          <w:b/>
          <w:bCs/>
          <w:noProof/>
          <w:lang w:val="mn-MN"/>
        </w:rPr>
        <w:t>ХУУЛЬД</w:t>
      </w:r>
      <w:r>
        <w:rPr>
          <w:rFonts w:ascii="Arial" w:hAnsi="Arial" w:cs="Arial"/>
          <w:b/>
          <w:bCs/>
          <w:noProof/>
          <w:lang w:val="mn-MN"/>
        </w:rPr>
        <w:t xml:space="preserve"> </w:t>
      </w:r>
      <w:r w:rsidRPr="00AE00B4">
        <w:rPr>
          <w:rFonts w:ascii="Arial" w:hAnsi="Arial" w:cs="Arial"/>
          <w:b/>
          <w:bCs/>
          <w:noProof/>
          <w:lang w:val="mn-MN"/>
        </w:rPr>
        <w:t>ӨӨРЧЛӨЛТ ОРУУЛАХ ТУХАЙ</w:t>
      </w:r>
      <w:r>
        <w:rPr>
          <w:rFonts w:ascii="Arial" w:hAnsi="Arial" w:cs="Arial"/>
          <w:b/>
          <w:bCs/>
          <w:noProof/>
          <w:lang w:val="mn-MN"/>
        </w:rPr>
        <w:t xml:space="preserve"> ХУУЛИЙН </w:t>
      </w:r>
    </w:p>
    <w:p w14:paraId="10955363" w14:textId="03997593" w:rsidR="00391CAC" w:rsidRDefault="00391CAC" w:rsidP="00391CAC">
      <w:pPr>
        <w:spacing w:after="0" w:line="240" w:lineRule="auto"/>
        <w:contextualSpacing/>
        <w:jc w:val="center"/>
        <w:rPr>
          <w:rFonts w:ascii="Arial" w:hAnsi="Arial" w:cs="Arial"/>
          <w:b/>
          <w:bCs/>
          <w:noProof/>
          <w:lang w:val="mn-MN"/>
        </w:rPr>
      </w:pPr>
      <w:r>
        <w:rPr>
          <w:rFonts w:ascii="Arial" w:hAnsi="Arial" w:cs="Arial"/>
          <w:b/>
          <w:bCs/>
          <w:noProof/>
          <w:lang w:val="mn-MN"/>
        </w:rPr>
        <w:t>ТӨСЛИЙН ТАНИЛЦУУЛГА</w:t>
      </w:r>
    </w:p>
    <w:p w14:paraId="4BACC8F1" w14:textId="77777777" w:rsidR="00391CAC" w:rsidRDefault="00391CAC" w:rsidP="00391CAC">
      <w:pPr>
        <w:spacing w:after="0" w:line="240" w:lineRule="auto"/>
        <w:contextualSpacing/>
        <w:jc w:val="center"/>
        <w:rPr>
          <w:rFonts w:ascii="Arial" w:hAnsi="Arial" w:cs="Arial"/>
          <w:b/>
          <w:bCs/>
          <w:noProof/>
          <w:lang w:val="mn-MN"/>
        </w:rPr>
      </w:pPr>
    </w:p>
    <w:p w14:paraId="3EA5A66F" w14:textId="77777777" w:rsidR="00391CAC" w:rsidRPr="00AE00B4" w:rsidRDefault="00391CAC" w:rsidP="00391CAC">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73EEC4D7" w14:textId="77777777" w:rsidR="00391CAC" w:rsidRPr="00AE00B4" w:rsidRDefault="00391CAC" w:rsidP="00391CAC">
      <w:pPr>
        <w:spacing w:after="0" w:line="240" w:lineRule="auto"/>
        <w:ind w:firstLine="720"/>
        <w:contextualSpacing/>
        <w:jc w:val="both"/>
        <w:rPr>
          <w:rFonts w:ascii="Arial" w:hAnsi="Arial" w:cs="Arial"/>
          <w:noProof/>
          <w:shd w:val="clear" w:color="auto" w:fill="FFFFFF"/>
          <w:lang w:val="mn-MN"/>
        </w:rPr>
      </w:pPr>
    </w:p>
    <w:p w14:paraId="2A02681D" w14:textId="77777777" w:rsidR="00391CAC" w:rsidRPr="00AE00B4" w:rsidRDefault="00391CAC" w:rsidP="00391CAC">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3960EBB0" w14:textId="77777777" w:rsidR="00391CAC" w:rsidRPr="00AE00B4" w:rsidRDefault="00391CAC" w:rsidP="00391CAC">
      <w:pPr>
        <w:spacing w:after="0" w:line="240" w:lineRule="auto"/>
        <w:ind w:firstLine="720"/>
        <w:contextualSpacing/>
        <w:jc w:val="both"/>
        <w:rPr>
          <w:rFonts w:ascii="Arial" w:hAnsi="Arial" w:cs="Arial"/>
          <w:noProof/>
          <w:shd w:val="clear" w:color="auto" w:fill="FFFFFF"/>
          <w:lang w:val="mn-MN"/>
        </w:rPr>
      </w:pPr>
    </w:p>
    <w:p w14:paraId="563E9FE5" w14:textId="77777777" w:rsidR="00391CAC" w:rsidRDefault="00391CAC" w:rsidP="00391CAC">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3B88EFAE" w14:textId="77777777" w:rsidR="00391CAC" w:rsidRDefault="00391CAC" w:rsidP="00391CAC">
      <w:pPr>
        <w:spacing w:after="0" w:line="240" w:lineRule="auto"/>
        <w:ind w:firstLine="720"/>
        <w:contextualSpacing/>
        <w:jc w:val="both"/>
        <w:rPr>
          <w:rFonts w:ascii="Arial" w:hAnsi="Arial" w:cs="Arial"/>
          <w:noProof/>
          <w:shd w:val="clear" w:color="auto" w:fill="FFFFFF"/>
          <w:lang w:val="mn-MN"/>
        </w:rPr>
      </w:pPr>
    </w:p>
    <w:p w14:paraId="0F5FB7BC" w14:textId="77777777" w:rsidR="00391CAC" w:rsidRPr="00AE00B4" w:rsidRDefault="00391CAC" w:rsidP="00391CAC">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661872BF" w14:textId="77777777" w:rsidR="00391CAC" w:rsidRDefault="00391CAC" w:rsidP="00391CAC">
      <w:pPr>
        <w:spacing w:after="0" w:line="240" w:lineRule="auto"/>
        <w:ind w:firstLine="720"/>
        <w:contextualSpacing/>
        <w:jc w:val="both"/>
        <w:rPr>
          <w:rFonts w:ascii="Arial" w:hAnsi="Arial" w:cs="Arial"/>
          <w:noProof/>
          <w:shd w:val="clear" w:color="auto" w:fill="FFFFFF"/>
          <w:lang w:val="mn-MN"/>
        </w:rPr>
      </w:pPr>
    </w:p>
    <w:p w14:paraId="52F70637" w14:textId="26670345" w:rsidR="00391CAC" w:rsidRPr="00391CAC" w:rsidRDefault="00391CAC" w:rsidP="00391CAC">
      <w:pPr>
        <w:spacing w:after="0" w:line="240" w:lineRule="auto"/>
        <w:ind w:firstLine="720"/>
        <w:contextualSpacing/>
        <w:jc w:val="both"/>
        <w:rPr>
          <w:rFonts w:ascii="Arial" w:hAnsi="Arial" w:cs="Arial"/>
          <w:b/>
          <w:bCs/>
          <w:noProo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Pr>
          <w:rFonts w:ascii="Arial" w:hAnsi="Arial" w:cs="Arial"/>
          <w:noProof/>
          <w:shd w:val="clear" w:color="auto" w:fill="FFFFFF"/>
          <w:lang w:val="mn-MN"/>
        </w:rPr>
        <w:t>А</w:t>
      </w:r>
      <w:r w:rsidRPr="00391CAC">
        <w:rPr>
          <w:rFonts w:ascii="Arial" w:hAnsi="Arial" w:cs="Arial"/>
          <w:noProof/>
          <w:shd w:val="clear" w:color="auto" w:fill="FFFFFF"/>
          <w:lang w:val="mn-MN"/>
        </w:rPr>
        <w:t xml:space="preserve">влигын эсрэг </w:t>
      </w:r>
      <w:r w:rsidRPr="00391CAC">
        <w:rPr>
          <w:rFonts w:ascii="Arial" w:hAnsi="Arial" w:cs="Arial"/>
          <w:noProof/>
          <w:lang w:val="mn-MN"/>
        </w:rPr>
        <w:t>хуульд</w:t>
      </w:r>
      <w:r>
        <w:rPr>
          <w:rFonts w:ascii="Arial" w:hAnsi="Arial" w:cs="Arial"/>
          <w:b/>
          <w:bCs/>
          <w:noProof/>
          <w:lang w:val="mn-MN"/>
        </w:rPr>
        <w:t xml:space="preserve"> </w:t>
      </w:r>
      <w:r>
        <w:rPr>
          <w:rFonts w:ascii="Arial" w:hAnsi="Arial" w:cs="Arial"/>
          <w:noProof/>
          <w:lang w:val="mn-MN"/>
        </w:rPr>
        <w:t xml:space="preserve">өөрчлөлт оруулах </w:t>
      </w:r>
      <w:r w:rsidRPr="00012669">
        <w:rPr>
          <w:rFonts w:ascii="Arial" w:hAnsi="Arial" w:cs="Arial"/>
          <w:noProof/>
          <w:lang w:val="mn-MN"/>
        </w:rPr>
        <w:t xml:space="preserve">тухай хуулийн төслийг боловсрууллаа. </w:t>
      </w:r>
    </w:p>
    <w:p w14:paraId="3729FD93" w14:textId="77777777" w:rsidR="00C5616A" w:rsidRDefault="00C5616A" w:rsidP="00A877D4">
      <w:pPr>
        <w:tabs>
          <w:tab w:val="left" w:pos="3146"/>
          <w:tab w:val="center" w:pos="4680"/>
        </w:tabs>
        <w:spacing w:after="0" w:line="240" w:lineRule="auto"/>
        <w:ind w:right="49"/>
        <w:contextualSpacing/>
        <w:rPr>
          <w:rFonts w:ascii="Arial" w:hAnsi="Arial" w:cs="Arial"/>
          <w:noProof/>
          <w:lang w:val="mn-MN" w:eastAsia="zh-CN"/>
        </w:rPr>
      </w:pPr>
    </w:p>
    <w:p w14:paraId="013F695E" w14:textId="77777777" w:rsidR="00391CAC" w:rsidRPr="00AE00B4" w:rsidRDefault="00391CAC" w:rsidP="00391CAC">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p>
    <w:p w14:paraId="062F5078" w14:textId="77777777" w:rsidR="00391CAC" w:rsidRDefault="00391CAC" w:rsidP="00A877D4">
      <w:pPr>
        <w:tabs>
          <w:tab w:val="left" w:pos="3146"/>
          <w:tab w:val="center" w:pos="4680"/>
        </w:tabs>
        <w:spacing w:after="0" w:line="240" w:lineRule="auto"/>
        <w:ind w:right="49"/>
        <w:contextualSpacing/>
        <w:rPr>
          <w:rFonts w:ascii="Arial" w:hAnsi="Arial" w:cs="Arial"/>
          <w:noProof/>
          <w:lang w:val="mn-MN" w:eastAsia="zh-CN"/>
        </w:rPr>
      </w:pPr>
    </w:p>
    <w:p w14:paraId="7C36E947" w14:textId="77777777" w:rsidR="00391CAC" w:rsidRDefault="00391CAC" w:rsidP="00A877D4">
      <w:pPr>
        <w:tabs>
          <w:tab w:val="left" w:pos="3146"/>
          <w:tab w:val="center" w:pos="4680"/>
        </w:tabs>
        <w:spacing w:after="0" w:line="240" w:lineRule="auto"/>
        <w:ind w:right="49"/>
        <w:contextualSpacing/>
        <w:rPr>
          <w:rFonts w:ascii="Arial" w:hAnsi="Arial" w:cs="Arial"/>
          <w:noProof/>
          <w:lang w:val="mn-MN" w:eastAsia="zh-CN"/>
        </w:rPr>
      </w:pPr>
    </w:p>
    <w:p w14:paraId="15124C0F" w14:textId="77777777" w:rsidR="00391CAC" w:rsidRDefault="00391CAC" w:rsidP="00A877D4">
      <w:pPr>
        <w:tabs>
          <w:tab w:val="left" w:pos="3146"/>
          <w:tab w:val="center" w:pos="4680"/>
        </w:tabs>
        <w:spacing w:after="0" w:line="240" w:lineRule="auto"/>
        <w:ind w:right="49"/>
        <w:contextualSpacing/>
        <w:rPr>
          <w:rFonts w:ascii="Arial" w:hAnsi="Arial" w:cs="Arial"/>
          <w:noProof/>
          <w:lang w:val="mn-MN" w:eastAsia="zh-CN"/>
        </w:rPr>
      </w:pPr>
    </w:p>
    <w:p w14:paraId="3A8204F6" w14:textId="77777777" w:rsidR="00391CAC" w:rsidRDefault="00391CAC" w:rsidP="00391CAC">
      <w:pPr>
        <w:spacing w:after="0" w:line="240" w:lineRule="auto"/>
        <w:contextualSpacing/>
        <w:jc w:val="center"/>
        <w:rPr>
          <w:rFonts w:ascii="Arial" w:hAnsi="Arial" w:cs="Arial"/>
          <w:b/>
          <w:bCs/>
          <w:noProof/>
          <w:lang w:val="mn-MN"/>
        </w:rPr>
      </w:pPr>
      <w:r w:rsidRPr="00AE00B4">
        <w:rPr>
          <w:rFonts w:ascii="Arial" w:hAnsi="Arial" w:cs="Arial"/>
          <w:b/>
          <w:bCs/>
          <w:noProof/>
          <w:shd w:val="clear" w:color="auto" w:fill="FFFFFF"/>
          <w:lang w:val="mn-MN"/>
        </w:rPr>
        <w:lastRenderedPageBreak/>
        <w:t xml:space="preserve">АВЛИГЫН ЭСРЭГ </w:t>
      </w:r>
      <w:r w:rsidRPr="00AE00B4">
        <w:rPr>
          <w:rFonts w:ascii="Arial" w:hAnsi="Arial" w:cs="Arial"/>
          <w:b/>
          <w:bCs/>
          <w:noProof/>
          <w:lang w:val="mn-MN"/>
        </w:rPr>
        <w:t>ХУУЛЬД</w:t>
      </w:r>
      <w:r>
        <w:rPr>
          <w:rFonts w:ascii="Arial" w:hAnsi="Arial" w:cs="Arial"/>
          <w:b/>
          <w:bCs/>
          <w:noProof/>
          <w:lang w:val="mn-MN"/>
        </w:rPr>
        <w:t xml:space="preserve"> </w:t>
      </w:r>
      <w:r w:rsidRPr="00AE00B4">
        <w:rPr>
          <w:rFonts w:ascii="Arial" w:hAnsi="Arial" w:cs="Arial"/>
          <w:b/>
          <w:bCs/>
          <w:noProof/>
          <w:lang w:val="mn-MN"/>
        </w:rPr>
        <w:t>ӨӨРЧЛӨЛТ ОРУУЛАХ ТУХАЙ</w:t>
      </w:r>
      <w:r>
        <w:rPr>
          <w:rFonts w:ascii="Arial" w:hAnsi="Arial" w:cs="Arial"/>
          <w:b/>
          <w:bCs/>
          <w:noProof/>
          <w:lang w:val="mn-MN"/>
        </w:rPr>
        <w:t xml:space="preserve"> ХУУЛИЙН </w:t>
      </w:r>
    </w:p>
    <w:p w14:paraId="290528F6" w14:textId="77777777" w:rsidR="00391CAC" w:rsidRDefault="00391CAC" w:rsidP="00391CAC">
      <w:pPr>
        <w:spacing w:after="0" w:line="240" w:lineRule="auto"/>
        <w:contextualSpacing/>
        <w:jc w:val="center"/>
        <w:rPr>
          <w:rFonts w:ascii="Arial" w:hAnsi="Arial" w:cs="Arial"/>
          <w:b/>
          <w:bCs/>
          <w:noProof/>
          <w:lang w:val="mn-MN"/>
        </w:rPr>
      </w:pPr>
      <w:r>
        <w:rPr>
          <w:rFonts w:ascii="Arial" w:hAnsi="Arial" w:cs="Arial"/>
          <w:b/>
          <w:bCs/>
          <w:noProof/>
          <w:lang w:val="mn-MN"/>
        </w:rPr>
        <w:t>ТӨСЛИЙН ДЭЛГЭРЭНГҮЙ ТАНИЛЦУУЛГА</w:t>
      </w:r>
    </w:p>
    <w:p w14:paraId="460125CE" w14:textId="77777777" w:rsidR="00391CAC" w:rsidRDefault="00391CAC" w:rsidP="00391CAC">
      <w:pPr>
        <w:spacing w:after="0" w:line="240" w:lineRule="auto"/>
        <w:contextualSpacing/>
        <w:jc w:val="center"/>
        <w:rPr>
          <w:rFonts w:ascii="Arial" w:hAnsi="Arial" w:cs="Arial"/>
          <w:b/>
          <w:bCs/>
          <w:noProof/>
          <w:lang w:val="mn-MN"/>
        </w:rPr>
      </w:pPr>
    </w:p>
    <w:p w14:paraId="351431C5" w14:textId="77777777" w:rsidR="00391CAC" w:rsidRPr="00AE00B4" w:rsidRDefault="00391CAC" w:rsidP="00391CAC">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62C6158D" w14:textId="77777777" w:rsidR="00391CAC" w:rsidRPr="00AE00B4" w:rsidRDefault="00391CAC" w:rsidP="00391CAC">
      <w:pPr>
        <w:spacing w:after="0" w:line="240" w:lineRule="auto"/>
        <w:ind w:firstLine="720"/>
        <w:contextualSpacing/>
        <w:jc w:val="both"/>
        <w:rPr>
          <w:rFonts w:ascii="Arial" w:hAnsi="Arial" w:cs="Arial"/>
          <w:noProof/>
          <w:shd w:val="clear" w:color="auto" w:fill="FFFFFF"/>
          <w:lang w:val="mn-MN"/>
        </w:rPr>
      </w:pPr>
    </w:p>
    <w:p w14:paraId="6435AAE5" w14:textId="77777777" w:rsidR="00391CAC" w:rsidRPr="00AE00B4" w:rsidRDefault="00391CAC" w:rsidP="00391CAC">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79EA09E0" w14:textId="77777777" w:rsidR="00391CAC" w:rsidRPr="00AE00B4" w:rsidRDefault="00391CAC" w:rsidP="00391CAC">
      <w:pPr>
        <w:spacing w:after="0" w:line="240" w:lineRule="auto"/>
        <w:ind w:firstLine="720"/>
        <w:contextualSpacing/>
        <w:jc w:val="both"/>
        <w:rPr>
          <w:rFonts w:ascii="Arial" w:hAnsi="Arial" w:cs="Arial"/>
          <w:noProof/>
          <w:shd w:val="clear" w:color="auto" w:fill="FFFFFF"/>
          <w:lang w:val="mn-MN"/>
        </w:rPr>
      </w:pPr>
    </w:p>
    <w:p w14:paraId="2289CBCA" w14:textId="77777777" w:rsidR="00391CAC" w:rsidRDefault="00391CAC" w:rsidP="00391CAC">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1B5BD023" w14:textId="77777777" w:rsidR="00391CAC" w:rsidRDefault="00391CAC" w:rsidP="00391CAC">
      <w:pPr>
        <w:spacing w:after="0" w:line="240" w:lineRule="auto"/>
        <w:ind w:firstLine="720"/>
        <w:contextualSpacing/>
        <w:jc w:val="both"/>
        <w:rPr>
          <w:rFonts w:ascii="Arial" w:hAnsi="Arial" w:cs="Arial"/>
          <w:noProof/>
          <w:shd w:val="clear" w:color="auto" w:fill="FFFFFF"/>
          <w:lang w:val="mn-MN"/>
        </w:rPr>
      </w:pPr>
    </w:p>
    <w:p w14:paraId="2C4C9AB2" w14:textId="77777777" w:rsidR="00391CAC" w:rsidRPr="00AE00B4" w:rsidRDefault="00391CAC" w:rsidP="00391CAC">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11D75930" w14:textId="77777777" w:rsidR="00391CAC" w:rsidRDefault="00391CAC" w:rsidP="00391CAC">
      <w:pPr>
        <w:spacing w:after="0" w:line="240" w:lineRule="auto"/>
        <w:ind w:firstLine="720"/>
        <w:contextualSpacing/>
        <w:jc w:val="both"/>
        <w:rPr>
          <w:rFonts w:ascii="Arial" w:hAnsi="Arial" w:cs="Arial"/>
          <w:noProof/>
          <w:shd w:val="clear" w:color="auto" w:fill="FFFFFF"/>
          <w:lang w:val="mn-MN"/>
        </w:rPr>
      </w:pPr>
    </w:p>
    <w:p w14:paraId="0D853499" w14:textId="3AF5BB0D" w:rsidR="00391CAC" w:rsidRPr="00391CAC" w:rsidRDefault="00391CAC" w:rsidP="00391CAC">
      <w:pPr>
        <w:spacing w:after="0" w:line="240" w:lineRule="auto"/>
        <w:ind w:firstLine="720"/>
        <w:contextualSpacing/>
        <w:jc w:val="both"/>
        <w:rPr>
          <w:rFonts w:ascii="Arial" w:hAnsi="Arial" w:cs="Arial"/>
          <w:b/>
          <w:bCs/>
          <w:noProo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Pr>
          <w:rFonts w:ascii="Arial" w:hAnsi="Arial" w:cs="Arial"/>
          <w:noProof/>
          <w:shd w:val="clear" w:color="auto" w:fill="FFFFFF"/>
          <w:lang w:val="mn-MN"/>
        </w:rPr>
        <w:t>А</w:t>
      </w:r>
      <w:r w:rsidRPr="00391CAC">
        <w:rPr>
          <w:rFonts w:ascii="Arial" w:hAnsi="Arial" w:cs="Arial"/>
          <w:noProof/>
          <w:shd w:val="clear" w:color="auto" w:fill="FFFFFF"/>
          <w:lang w:val="mn-MN"/>
        </w:rPr>
        <w:t xml:space="preserve">влигын эсрэг </w:t>
      </w:r>
      <w:r>
        <w:rPr>
          <w:rFonts w:ascii="Arial" w:hAnsi="Arial" w:cs="Arial"/>
          <w:noProof/>
          <w:shd w:val="clear" w:color="auto" w:fill="FFFFFF"/>
          <w:lang w:val="mn-MN"/>
        </w:rPr>
        <w:t xml:space="preserve">хуулийн </w:t>
      </w:r>
      <w:r w:rsidRPr="00AE00B4">
        <w:rPr>
          <w:rFonts w:ascii="Arial" w:hAnsi="Arial" w:cs="Arial"/>
          <w:noProof/>
          <w:lang w:val="mn-MN"/>
        </w:rPr>
        <w:t>10 дугаар зүйлийн 10.1, 10.7 дахь хэс</w:t>
      </w:r>
      <w:r>
        <w:rPr>
          <w:rFonts w:ascii="Arial" w:hAnsi="Arial" w:cs="Arial"/>
          <w:noProof/>
          <w:lang w:val="mn-MN"/>
        </w:rPr>
        <w:t xml:space="preserve">эгт өөрчлөлт оруулах </w:t>
      </w:r>
      <w:r w:rsidRPr="00012669">
        <w:rPr>
          <w:rFonts w:ascii="Arial" w:hAnsi="Arial" w:cs="Arial"/>
          <w:noProof/>
          <w:lang w:val="mn-MN"/>
        </w:rPr>
        <w:t xml:space="preserve">тухай хуулийн төслийг боловсрууллаа. </w:t>
      </w:r>
    </w:p>
    <w:p w14:paraId="6B62707B" w14:textId="77777777" w:rsidR="00391CAC" w:rsidRDefault="00391CAC" w:rsidP="00A877D4">
      <w:pPr>
        <w:tabs>
          <w:tab w:val="left" w:pos="3146"/>
          <w:tab w:val="center" w:pos="4680"/>
        </w:tabs>
        <w:spacing w:after="0" w:line="240" w:lineRule="auto"/>
        <w:ind w:right="49"/>
        <w:contextualSpacing/>
        <w:rPr>
          <w:rFonts w:ascii="Arial" w:hAnsi="Arial" w:cs="Arial"/>
          <w:noProof/>
          <w:lang w:val="mn-MN" w:eastAsia="zh-CN"/>
        </w:rPr>
      </w:pPr>
    </w:p>
    <w:tbl>
      <w:tblPr>
        <w:tblStyle w:val="TableGrid"/>
        <w:tblW w:w="0" w:type="auto"/>
        <w:tblLook w:val="04A0" w:firstRow="1" w:lastRow="0" w:firstColumn="1" w:lastColumn="0" w:noHBand="0" w:noVBand="1"/>
      </w:tblPr>
      <w:tblGrid>
        <w:gridCol w:w="9627"/>
      </w:tblGrid>
      <w:tr w:rsidR="00507E13" w14:paraId="6FA917A4" w14:textId="77777777" w:rsidTr="00507E13">
        <w:tc>
          <w:tcPr>
            <w:tcW w:w="9627" w:type="dxa"/>
          </w:tcPr>
          <w:p w14:paraId="0190095F" w14:textId="77777777" w:rsidR="00507E13" w:rsidRPr="00507E13" w:rsidRDefault="00507E13" w:rsidP="00507E13">
            <w:pPr>
              <w:contextualSpacing/>
              <w:jc w:val="both"/>
              <w:rPr>
                <w:rFonts w:ascii="Arial" w:hAnsi="Arial" w:cs="Arial"/>
                <w:b/>
                <w:bCs/>
                <w:noProof/>
                <w:lang w:val="mn-MN"/>
              </w:rPr>
            </w:pPr>
            <w:r w:rsidRPr="00507E13">
              <w:rPr>
                <w:rFonts w:ascii="Arial" w:hAnsi="Arial" w:cs="Arial"/>
                <w:b/>
                <w:bCs/>
                <w:noProof/>
                <w:shd w:val="clear" w:color="auto" w:fill="FFFFFF"/>
                <w:lang w:val="mn-MN"/>
              </w:rPr>
              <w:t xml:space="preserve">АВЛИГЫН ЭСРЭГ </w:t>
            </w:r>
            <w:r w:rsidRPr="00507E13">
              <w:rPr>
                <w:rFonts w:ascii="Arial" w:hAnsi="Arial" w:cs="Arial"/>
                <w:b/>
                <w:bCs/>
                <w:noProof/>
                <w:lang w:val="mn-MN"/>
              </w:rPr>
              <w:t>ХУУЛЬД ӨӨРЧЛӨЛТ ОРУУЛАХ ТУХАЙ ХУУЛИЙН ТӨСЛИЙН ШИГТГЭСЭН ХУВИЛБАР</w:t>
            </w:r>
          </w:p>
          <w:p w14:paraId="3AFDE1E9" w14:textId="77777777" w:rsidR="00507E13" w:rsidRPr="00507E13" w:rsidRDefault="00507E13" w:rsidP="00507E13">
            <w:pPr>
              <w:contextualSpacing/>
              <w:jc w:val="both"/>
              <w:rPr>
                <w:rFonts w:ascii="Arial" w:hAnsi="Arial" w:cs="Arial"/>
                <w:b/>
                <w:bCs/>
                <w:noProof/>
                <w:lang w:val="mn-MN"/>
              </w:rPr>
            </w:pPr>
          </w:p>
          <w:p w14:paraId="7A39CCF0" w14:textId="5046F5E2" w:rsidR="00507E13" w:rsidRPr="00507E13" w:rsidRDefault="00507E13" w:rsidP="00507E13">
            <w:pPr>
              <w:shd w:val="clear" w:color="auto" w:fill="FFFFFF"/>
              <w:spacing w:line="300" w:lineRule="atLeast"/>
              <w:jc w:val="both"/>
              <w:rPr>
                <w:rFonts w:ascii="Arial" w:eastAsia="Times New Roman" w:hAnsi="Arial" w:cs="Arial"/>
                <w:color w:val="333333"/>
                <w:kern w:val="0"/>
                <w14:ligatures w14:val="none"/>
              </w:rPr>
            </w:pPr>
            <w:r w:rsidRPr="00507E13">
              <w:rPr>
                <w:rFonts w:ascii="Arial" w:eastAsia="Times New Roman" w:hAnsi="Arial" w:cs="Arial"/>
                <w:color w:val="333333"/>
                <w:kern w:val="0"/>
                <w14:ligatures w14:val="none"/>
              </w:rPr>
              <w:lastRenderedPageBreak/>
              <w:t>10.</w:t>
            </w:r>
            <w:proofErr w:type="gramStart"/>
            <w:r w:rsidRPr="00507E13">
              <w:rPr>
                <w:rFonts w:ascii="Arial" w:eastAsia="Times New Roman" w:hAnsi="Arial" w:cs="Arial"/>
                <w:color w:val="333333"/>
                <w:kern w:val="0"/>
                <w14:ligatures w14:val="none"/>
              </w:rPr>
              <w:t>1.Энэ</w:t>
            </w:r>
            <w:proofErr w:type="gram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хуулийн</w:t>
            </w:r>
            <w:proofErr w:type="spellEnd"/>
            <w:r w:rsidRPr="00507E13">
              <w:rPr>
                <w:rFonts w:ascii="Arial" w:eastAsia="Times New Roman" w:hAnsi="Arial" w:cs="Arial"/>
                <w:color w:val="333333"/>
                <w:kern w:val="0"/>
                <w14:ligatures w14:val="none"/>
              </w:rPr>
              <w:t xml:space="preserve"> 4.1-д </w:t>
            </w:r>
            <w:proofErr w:type="spellStart"/>
            <w:r w:rsidRPr="00507E13">
              <w:rPr>
                <w:rFonts w:ascii="Arial" w:eastAsia="Times New Roman" w:hAnsi="Arial" w:cs="Arial"/>
                <w:color w:val="333333"/>
                <w:kern w:val="0"/>
                <w14:ligatures w14:val="none"/>
              </w:rPr>
              <w:t>заасан</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этгээд</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цаашид</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мэдүүлэг</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гаргагч</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гэх</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хөрөнгө</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орлогын</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мэдүүлэг</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гаргах</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бөгөөд</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шаардлагатай</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тохиолдолд</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strike/>
                <w:color w:val="333333"/>
                <w:kern w:val="0"/>
                <w14:ligatures w14:val="none"/>
              </w:rPr>
              <w:t>Улсын</w:t>
            </w:r>
            <w:proofErr w:type="spellEnd"/>
            <w:r w:rsidRPr="00507E13">
              <w:rPr>
                <w:rFonts w:ascii="Arial" w:eastAsia="Times New Roman" w:hAnsi="Arial" w:cs="Arial"/>
                <w:strike/>
                <w:color w:val="333333"/>
                <w:kern w:val="0"/>
                <w14:ligatures w14:val="none"/>
              </w:rPr>
              <w:t xml:space="preserve"> </w:t>
            </w:r>
            <w:proofErr w:type="spellStart"/>
            <w:r w:rsidRPr="00507E13">
              <w:rPr>
                <w:rFonts w:ascii="Arial" w:eastAsia="Times New Roman" w:hAnsi="Arial" w:cs="Arial"/>
                <w:strike/>
                <w:color w:val="333333"/>
                <w:kern w:val="0"/>
                <w14:ligatures w14:val="none"/>
              </w:rPr>
              <w:t>Их</w:t>
            </w:r>
            <w:proofErr w:type="spellEnd"/>
            <w:r w:rsidRPr="00507E13">
              <w:rPr>
                <w:rFonts w:ascii="Arial" w:eastAsia="Times New Roman" w:hAnsi="Arial" w:cs="Arial"/>
                <w:strike/>
                <w:color w:val="333333"/>
                <w:kern w:val="0"/>
                <w14:ligatures w14:val="none"/>
              </w:rPr>
              <w:t xml:space="preserve"> </w:t>
            </w:r>
            <w:proofErr w:type="spellStart"/>
            <w:r w:rsidRPr="00507E13">
              <w:rPr>
                <w:rFonts w:ascii="Arial" w:eastAsia="Times New Roman" w:hAnsi="Arial" w:cs="Arial"/>
                <w:strike/>
                <w:color w:val="333333"/>
                <w:kern w:val="0"/>
                <w14:ligatures w14:val="none"/>
              </w:rPr>
              <w:t>Хурлын</w:t>
            </w:r>
            <w:proofErr w:type="spellEnd"/>
            <w:r w:rsidRPr="00507E13">
              <w:rPr>
                <w:rFonts w:ascii="Arial" w:eastAsia="Times New Roman" w:hAnsi="Arial" w:cs="Arial"/>
                <w:strike/>
                <w:color w:val="333333"/>
                <w:kern w:val="0"/>
                <w14:ligatures w14:val="none"/>
              </w:rPr>
              <w:t xml:space="preserve"> </w:t>
            </w:r>
            <w:proofErr w:type="spellStart"/>
            <w:r w:rsidRPr="00507E13">
              <w:rPr>
                <w:rFonts w:ascii="Arial" w:eastAsia="Times New Roman" w:hAnsi="Arial" w:cs="Arial"/>
                <w:strike/>
                <w:color w:val="333333"/>
                <w:kern w:val="0"/>
                <w14:ligatures w14:val="none"/>
              </w:rPr>
              <w:t>Хууль</w:t>
            </w:r>
            <w:proofErr w:type="spellEnd"/>
            <w:r w:rsidRPr="00507E13">
              <w:rPr>
                <w:rFonts w:ascii="Arial" w:eastAsia="Times New Roman" w:hAnsi="Arial" w:cs="Arial"/>
                <w:strike/>
                <w:color w:val="333333"/>
                <w:kern w:val="0"/>
                <w14:ligatures w14:val="none"/>
              </w:rPr>
              <w:t xml:space="preserve"> </w:t>
            </w:r>
            <w:proofErr w:type="spellStart"/>
            <w:r w:rsidRPr="00507E13">
              <w:rPr>
                <w:rFonts w:ascii="Arial" w:eastAsia="Times New Roman" w:hAnsi="Arial" w:cs="Arial"/>
                <w:strike/>
                <w:color w:val="333333"/>
                <w:kern w:val="0"/>
                <w14:ligatures w14:val="none"/>
              </w:rPr>
              <w:t>зүйн</w:t>
            </w:r>
            <w:proofErr w:type="spellEnd"/>
            <w:r w:rsidRPr="00507E13">
              <w:rPr>
                <w:rFonts w:ascii="Arial" w:eastAsia="Times New Roman" w:hAnsi="Arial" w:cs="Arial"/>
                <w:strike/>
                <w:color w:val="333333"/>
                <w:kern w:val="0"/>
                <w14:ligatures w14:val="none"/>
              </w:rPr>
              <w:t xml:space="preserve"> </w:t>
            </w:r>
            <w:proofErr w:type="spellStart"/>
            <w:r w:rsidRPr="00507E13">
              <w:rPr>
                <w:rFonts w:ascii="Arial" w:eastAsia="Times New Roman" w:hAnsi="Arial" w:cs="Arial"/>
                <w:strike/>
                <w:color w:val="333333"/>
                <w:kern w:val="0"/>
                <w14:ligatures w14:val="none"/>
              </w:rPr>
              <w:t>байнгын</w:t>
            </w:r>
            <w:proofErr w:type="spellEnd"/>
            <w:r w:rsidRPr="00507E13">
              <w:rPr>
                <w:rFonts w:ascii="Arial" w:eastAsia="Times New Roman" w:hAnsi="Arial" w:cs="Arial"/>
                <w:strike/>
                <w:color w:val="333333"/>
                <w:kern w:val="0"/>
                <w14:ligatures w14:val="none"/>
              </w:rPr>
              <w:t xml:space="preserve"> </w:t>
            </w:r>
            <w:proofErr w:type="spellStart"/>
            <w:r w:rsidRPr="00507E13">
              <w:rPr>
                <w:rFonts w:ascii="Arial" w:eastAsia="Times New Roman" w:hAnsi="Arial" w:cs="Arial"/>
                <w:strike/>
                <w:color w:val="333333"/>
                <w:kern w:val="0"/>
                <w14:ligatures w14:val="none"/>
              </w:rPr>
              <w:t>хороо</w:t>
            </w:r>
            <w:proofErr w:type="spellEnd"/>
            <w:r>
              <w:rPr>
                <w:rFonts w:ascii="Arial" w:eastAsia="Times New Roman" w:hAnsi="Arial" w:cs="Arial"/>
                <w:color w:val="333333"/>
                <w:kern w:val="0"/>
                <w14:ligatures w14:val="none"/>
              </w:rPr>
              <w:t xml:space="preserve"> </w:t>
            </w:r>
            <w:proofErr w:type="spellStart"/>
            <w:r w:rsidRPr="00507E13">
              <w:rPr>
                <w:rFonts w:ascii="Arial" w:eastAsia="Times New Roman" w:hAnsi="Arial" w:cs="Arial"/>
                <w:b/>
                <w:bCs/>
                <w:color w:val="333333"/>
                <w:kern w:val="0"/>
                <w:u w:val="single"/>
                <w14:ligatures w14:val="none"/>
              </w:rPr>
              <w:t>Улсын</w:t>
            </w:r>
            <w:proofErr w:type="spellEnd"/>
            <w:r w:rsidRPr="00507E13">
              <w:rPr>
                <w:rFonts w:ascii="Arial" w:eastAsia="Times New Roman" w:hAnsi="Arial" w:cs="Arial"/>
                <w:b/>
                <w:bCs/>
                <w:color w:val="333333"/>
                <w:kern w:val="0"/>
                <w:u w:val="single"/>
                <w14:ligatures w14:val="none"/>
              </w:rPr>
              <w:t xml:space="preserve"> </w:t>
            </w:r>
            <w:proofErr w:type="spellStart"/>
            <w:r w:rsidRPr="00507E13">
              <w:rPr>
                <w:rFonts w:ascii="Arial" w:eastAsia="Times New Roman" w:hAnsi="Arial" w:cs="Arial"/>
                <w:b/>
                <w:bCs/>
                <w:color w:val="333333"/>
                <w:kern w:val="0"/>
                <w:u w:val="single"/>
                <w14:ligatures w14:val="none"/>
              </w:rPr>
              <w:t>Их</w:t>
            </w:r>
            <w:proofErr w:type="spellEnd"/>
            <w:r w:rsidRPr="00507E13">
              <w:rPr>
                <w:rFonts w:ascii="Arial" w:eastAsia="Times New Roman" w:hAnsi="Arial" w:cs="Arial"/>
                <w:b/>
                <w:bCs/>
                <w:color w:val="333333"/>
                <w:kern w:val="0"/>
                <w:u w:val="single"/>
                <w14:ligatures w14:val="none"/>
              </w:rPr>
              <w:t xml:space="preserve"> </w:t>
            </w:r>
            <w:proofErr w:type="spellStart"/>
            <w:r w:rsidRPr="00507E13">
              <w:rPr>
                <w:rFonts w:ascii="Arial" w:eastAsia="Times New Roman" w:hAnsi="Arial" w:cs="Arial"/>
                <w:b/>
                <w:bCs/>
                <w:color w:val="333333"/>
                <w:kern w:val="0"/>
                <w:u w:val="single"/>
                <w14:ligatures w14:val="none"/>
              </w:rPr>
              <w:t>Хурал</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Авлигатай</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тэмцэх</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газрын</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саналыг</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үндэслэн</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хөрөнгө</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орлогын</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мэдүүлэг</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гаргах</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албан</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тушаалын</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жагсаалтыг</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батална</w:t>
            </w:r>
            <w:proofErr w:type="spellEnd"/>
            <w:r w:rsidRPr="00507E13">
              <w:rPr>
                <w:rFonts w:ascii="Arial" w:eastAsia="Times New Roman" w:hAnsi="Arial" w:cs="Arial"/>
                <w:color w:val="333333"/>
                <w:kern w:val="0"/>
                <w14:ligatures w14:val="none"/>
              </w:rPr>
              <w:t>.</w:t>
            </w:r>
          </w:p>
          <w:p w14:paraId="43B34691" w14:textId="0689A007" w:rsidR="00507E13" w:rsidRPr="00507E13" w:rsidRDefault="00507E13" w:rsidP="00507E13">
            <w:pPr>
              <w:shd w:val="clear" w:color="auto" w:fill="FFFFFF"/>
              <w:spacing w:line="300" w:lineRule="atLeast"/>
              <w:jc w:val="both"/>
              <w:rPr>
                <w:rFonts w:ascii="Arial" w:eastAsia="Times New Roman" w:hAnsi="Arial" w:cs="Arial"/>
                <w:color w:val="333333"/>
                <w:kern w:val="0"/>
                <w14:ligatures w14:val="none"/>
              </w:rPr>
            </w:pPr>
            <w:r w:rsidRPr="00507E13">
              <w:rPr>
                <w:rFonts w:ascii="Arial" w:eastAsia="Times New Roman" w:hAnsi="Arial" w:cs="Arial"/>
                <w:color w:val="333333"/>
                <w:kern w:val="0"/>
                <w14:ligatures w14:val="none"/>
              </w:rPr>
              <w:t>10.</w:t>
            </w:r>
            <w:proofErr w:type="gramStart"/>
            <w:r w:rsidRPr="00507E13">
              <w:rPr>
                <w:rFonts w:ascii="Arial" w:eastAsia="Times New Roman" w:hAnsi="Arial" w:cs="Arial"/>
                <w:color w:val="333333"/>
                <w:kern w:val="0"/>
                <w14:ligatures w14:val="none"/>
              </w:rPr>
              <w:t>7.Хөрөнгө</w:t>
            </w:r>
            <w:proofErr w:type="gram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орлогын</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мэдүүлгийн</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маягт</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түүнийг</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бүртгэх</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хадгалах</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журмыг</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strike/>
                <w:color w:val="333333"/>
                <w:kern w:val="0"/>
                <w14:ligatures w14:val="none"/>
              </w:rPr>
              <w:t>Улсын</w:t>
            </w:r>
            <w:proofErr w:type="spellEnd"/>
            <w:r w:rsidRPr="00507E13">
              <w:rPr>
                <w:rFonts w:ascii="Arial" w:eastAsia="Times New Roman" w:hAnsi="Arial" w:cs="Arial"/>
                <w:strike/>
                <w:color w:val="333333"/>
                <w:kern w:val="0"/>
                <w14:ligatures w14:val="none"/>
              </w:rPr>
              <w:t xml:space="preserve"> </w:t>
            </w:r>
            <w:proofErr w:type="spellStart"/>
            <w:r w:rsidRPr="00507E13">
              <w:rPr>
                <w:rFonts w:ascii="Arial" w:eastAsia="Times New Roman" w:hAnsi="Arial" w:cs="Arial"/>
                <w:strike/>
                <w:color w:val="333333"/>
                <w:kern w:val="0"/>
                <w14:ligatures w14:val="none"/>
              </w:rPr>
              <w:t>Их</w:t>
            </w:r>
            <w:proofErr w:type="spellEnd"/>
            <w:r w:rsidRPr="00507E13">
              <w:rPr>
                <w:rFonts w:ascii="Arial" w:eastAsia="Times New Roman" w:hAnsi="Arial" w:cs="Arial"/>
                <w:strike/>
                <w:color w:val="333333"/>
                <w:kern w:val="0"/>
                <w14:ligatures w14:val="none"/>
              </w:rPr>
              <w:t xml:space="preserve"> </w:t>
            </w:r>
            <w:proofErr w:type="spellStart"/>
            <w:r w:rsidRPr="00507E13">
              <w:rPr>
                <w:rFonts w:ascii="Arial" w:eastAsia="Times New Roman" w:hAnsi="Arial" w:cs="Arial"/>
                <w:strike/>
                <w:color w:val="333333"/>
                <w:kern w:val="0"/>
                <w14:ligatures w14:val="none"/>
              </w:rPr>
              <w:t>Хурлын</w:t>
            </w:r>
            <w:proofErr w:type="spellEnd"/>
            <w:r w:rsidRPr="00507E13">
              <w:rPr>
                <w:rFonts w:ascii="Arial" w:eastAsia="Times New Roman" w:hAnsi="Arial" w:cs="Arial"/>
                <w:strike/>
                <w:color w:val="333333"/>
                <w:kern w:val="0"/>
                <w14:ligatures w14:val="none"/>
              </w:rPr>
              <w:t xml:space="preserve"> </w:t>
            </w:r>
            <w:proofErr w:type="spellStart"/>
            <w:r w:rsidRPr="00507E13">
              <w:rPr>
                <w:rFonts w:ascii="Arial" w:eastAsia="Times New Roman" w:hAnsi="Arial" w:cs="Arial"/>
                <w:strike/>
                <w:color w:val="333333"/>
                <w:kern w:val="0"/>
                <w14:ligatures w14:val="none"/>
              </w:rPr>
              <w:t>Хууль</w:t>
            </w:r>
            <w:proofErr w:type="spellEnd"/>
            <w:r w:rsidRPr="00507E13">
              <w:rPr>
                <w:rFonts w:ascii="Arial" w:eastAsia="Times New Roman" w:hAnsi="Arial" w:cs="Arial"/>
                <w:strike/>
                <w:color w:val="333333"/>
                <w:kern w:val="0"/>
                <w14:ligatures w14:val="none"/>
              </w:rPr>
              <w:t xml:space="preserve"> </w:t>
            </w:r>
            <w:proofErr w:type="spellStart"/>
            <w:r w:rsidRPr="00507E13">
              <w:rPr>
                <w:rFonts w:ascii="Arial" w:eastAsia="Times New Roman" w:hAnsi="Arial" w:cs="Arial"/>
                <w:strike/>
                <w:color w:val="333333"/>
                <w:kern w:val="0"/>
                <w14:ligatures w14:val="none"/>
              </w:rPr>
              <w:t>зүйн</w:t>
            </w:r>
            <w:proofErr w:type="spellEnd"/>
            <w:r w:rsidRPr="00507E13">
              <w:rPr>
                <w:rFonts w:ascii="Arial" w:eastAsia="Times New Roman" w:hAnsi="Arial" w:cs="Arial"/>
                <w:strike/>
                <w:color w:val="333333"/>
                <w:kern w:val="0"/>
                <w14:ligatures w14:val="none"/>
              </w:rPr>
              <w:t xml:space="preserve"> </w:t>
            </w:r>
            <w:proofErr w:type="spellStart"/>
            <w:r w:rsidRPr="00507E13">
              <w:rPr>
                <w:rFonts w:ascii="Arial" w:eastAsia="Times New Roman" w:hAnsi="Arial" w:cs="Arial"/>
                <w:strike/>
                <w:color w:val="333333"/>
                <w:kern w:val="0"/>
                <w14:ligatures w14:val="none"/>
              </w:rPr>
              <w:t>байнгын</w:t>
            </w:r>
            <w:proofErr w:type="spellEnd"/>
            <w:r w:rsidRPr="00507E13">
              <w:rPr>
                <w:rFonts w:ascii="Arial" w:eastAsia="Times New Roman" w:hAnsi="Arial" w:cs="Arial"/>
                <w:strike/>
                <w:color w:val="333333"/>
                <w:kern w:val="0"/>
                <w14:ligatures w14:val="none"/>
              </w:rPr>
              <w:t xml:space="preserve"> </w:t>
            </w:r>
            <w:proofErr w:type="spellStart"/>
            <w:r w:rsidRPr="00507E13">
              <w:rPr>
                <w:rFonts w:ascii="Arial" w:eastAsia="Times New Roman" w:hAnsi="Arial" w:cs="Arial"/>
                <w:strike/>
                <w:color w:val="333333"/>
                <w:kern w:val="0"/>
                <w14:ligatures w14:val="none"/>
              </w:rPr>
              <w:t>хороо</w:t>
            </w:r>
            <w:proofErr w:type="spellEnd"/>
            <w:r w:rsidRPr="00507E13">
              <w:rPr>
                <w:rFonts w:ascii="Arial" w:eastAsia="Times New Roman" w:hAnsi="Arial" w:cs="Arial"/>
                <w:color w:val="333333"/>
                <w:kern w:val="0"/>
                <w14:ligatures w14:val="none"/>
              </w:rPr>
              <w:t xml:space="preserve"> </w:t>
            </w:r>
            <w:proofErr w:type="spellStart"/>
            <w:r w:rsidRPr="00507E13">
              <w:rPr>
                <w:rFonts w:ascii="Arial" w:eastAsia="Times New Roman" w:hAnsi="Arial" w:cs="Arial"/>
                <w:b/>
                <w:bCs/>
                <w:color w:val="333333"/>
                <w:kern w:val="0"/>
                <w:u w:val="single"/>
                <w14:ligatures w14:val="none"/>
              </w:rPr>
              <w:t>Улсын</w:t>
            </w:r>
            <w:proofErr w:type="spellEnd"/>
            <w:r w:rsidRPr="00507E13">
              <w:rPr>
                <w:rFonts w:ascii="Arial" w:eastAsia="Times New Roman" w:hAnsi="Arial" w:cs="Arial"/>
                <w:b/>
                <w:bCs/>
                <w:color w:val="333333"/>
                <w:kern w:val="0"/>
                <w:u w:val="single"/>
                <w14:ligatures w14:val="none"/>
              </w:rPr>
              <w:t xml:space="preserve"> </w:t>
            </w:r>
            <w:proofErr w:type="spellStart"/>
            <w:r w:rsidRPr="00507E13">
              <w:rPr>
                <w:rFonts w:ascii="Arial" w:eastAsia="Times New Roman" w:hAnsi="Arial" w:cs="Arial"/>
                <w:b/>
                <w:bCs/>
                <w:color w:val="333333"/>
                <w:kern w:val="0"/>
                <w:u w:val="single"/>
                <w14:ligatures w14:val="none"/>
              </w:rPr>
              <w:t>Их</w:t>
            </w:r>
            <w:proofErr w:type="spellEnd"/>
            <w:r w:rsidRPr="00507E13">
              <w:rPr>
                <w:rFonts w:ascii="Arial" w:eastAsia="Times New Roman" w:hAnsi="Arial" w:cs="Arial"/>
                <w:b/>
                <w:bCs/>
                <w:color w:val="333333"/>
                <w:kern w:val="0"/>
                <w:u w:val="single"/>
                <w14:ligatures w14:val="none"/>
              </w:rPr>
              <w:t xml:space="preserve"> </w:t>
            </w:r>
            <w:proofErr w:type="spellStart"/>
            <w:r w:rsidRPr="00507E13">
              <w:rPr>
                <w:rFonts w:ascii="Arial" w:eastAsia="Times New Roman" w:hAnsi="Arial" w:cs="Arial"/>
                <w:b/>
                <w:bCs/>
                <w:color w:val="333333"/>
                <w:kern w:val="0"/>
                <w:u w:val="single"/>
                <w14:ligatures w14:val="none"/>
              </w:rPr>
              <w:t>Хурал</w:t>
            </w:r>
            <w:proofErr w:type="spellEnd"/>
            <w:r>
              <w:rPr>
                <w:rFonts w:ascii="Arial" w:eastAsia="Times New Roman" w:hAnsi="Arial" w:cs="Arial"/>
                <w:color w:val="333333"/>
                <w:kern w:val="0"/>
                <w14:ligatures w14:val="none"/>
              </w:rPr>
              <w:t xml:space="preserve"> </w:t>
            </w:r>
            <w:proofErr w:type="spellStart"/>
            <w:r w:rsidRPr="00507E13">
              <w:rPr>
                <w:rFonts w:ascii="Arial" w:eastAsia="Times New Roman" w:hAnsi="Arial" w:cs="Arial"/>
                <w:color w:val="333333"/>
                <w:kern w:val="0"/>
                <w14:ligatures w14:val="none"/>
              </w:rPr>
              <w:t>батална</w:t>
            </w:r>
            <w:proofErr w:type="spellEnd"/>
            <w:r w:rsidRPr="00507E13">
              <w:rPr>
                <w:rFonts w:ascii="Arial" w:eastAsia="Times New Roman" w:hAnsi="Arial" w:cs="Arial"/>
                <w:color w:val="333333"/>
                <w:kern w:val="0"/>
                <w14:ligatures w14:val="none"/>
              </w:rPr>
              <w:t>.</w:t>
            </w:r>
          </w:p>
          <w:p w14:paraId="56D976A2" w14:textId="2674B3D5" w:rsidR="00507E13" w:rsidRPr="00507E13" w:rsidRDefault="00507E13" w:rsidP="00507E13">
            <w:pPr>
              <w:shd w:val="clear" w:color="auto" w:fill="FFFFFF"/>
              <w:spacing w:line="300" w:lineRule="atLeast"/>
              <w:jc w:val="both"/>
              <w:rPr>
                <w:rFonts w:ascii="Arial" w:hAnsi="Arial" w:cs="Arial"/>
                <w:b/>
                <w:bCs/>
                <w:noProof/>
                <w:lang w:val="mn-MN"/>
              </w:rPr>
            </w:pPr>
          </w:p>
        </w:tc>
      </w:tr>
    </w:tbl>
    <w:p w14:paraId="3C82CB58" w14:textId="77777777" w:rsidR="00507E13" w:rsidRDefault="00507E13" w:rsidP="00A877D4">
      <w:pPr>
        <w:tabs>
          <w:tab w:val="left" w:pos="3146"/>
          <w:tab w:val="center" w:pos="4680"/>
        </w:tabs>
        <w:spacing w:after="0" w:line="240" w:lineRule="auto"/>
        <w:ind w:right="49"/>
        <w:contextualSpacing/>
        <w:rPr>
          <w:rFonts w:ascii="Arial" w:hAnsi="Arial" w:cs="Arial"/>
          <w:noProof/>
          <w:lang w:val="mn-MN" w:eastAsia="zh-CN"/>
        </w:rPr>
      </w:pPr>
    </w:p>
    <w:p w14:paraId="4FE95999" w14:textId="77777777" w:rsidR="00391CAC" w:rsidRDefault="00391CAC" w:rsidP="00A877D4">
      <w:pPr>
        <w:tabs>
          <w:tab w:val="left" w:pos="3146"/>
          <w:tab w:val="center" w:pos="4680"/>
        </w:tabs>
        <w:spacing w:after="0" w:line="240" w:lineRule="auto"/>
        <w:ind w:right="49"/>
        <w:contextualSpacing/>
        <w:rPr>
          <w:rFonts w:ascii="Arial" w:hAnsi="Arial" w:cs="Arial"/>
          <w:noProof/>
          <w:lang w:val="mn-MN" w:eastAsia="zh-CN"/>
        </w:rPr>
      </w:pPr>
    </w:p>
    <w:p w14:paraId="4DE2F721" w14:textId="664590D5" w:rsidR="00507E13" w:rsidRDefault="00507E13" w:rsidP="00507E13">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r w:rsidR="005B2DED">
        <w:rPr>
          <w:rFonts w:ascii="Arial" w:hAnsi="Arial" w:cs="Arial"/>
          <w:noProof/>
          <w:shd w:val="clear" w:color="auto" w:fill="FFFFFF"/>
          <w:lang w:val="mn-MN"/>
        </w:rPr>
        <w:t>—</w:t>
      </w:r>
    </w:p>
    <w:p w14:paraId="074782B6"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37DDF302"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67411BFA"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40E0D3F3"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239E239E"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3551B3C2"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6CDC2547"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0DEF05F0"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5A5FF86A"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141FDB40"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7AC105C7"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723D6F20"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709BB7DD"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3B8FCF4B"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681F1257"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6F3622EA"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3FF19EE3"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65FE7212"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3D328520"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2051A264"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15A995B2"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3402EE81"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4EFA1BB3"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2A8D3864"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04DD2AF5"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42D56C94"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4788EABD"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6D5CD976"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4F59B130"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019B70A1"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03D04A35"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7FD2E715"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3D93E52E"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448F1BF0"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597D10D6"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2FF8B68A" w14:textId="77777777" w:rsidR="005B2DED" w:rsidRDefault="005B2DED" w:rsidP="00507E13">
      <w:pPr>
        <w:spacing w:after="0" w:line="240" w:lineRule="auto"/>
        <w:ind w:firstLine="720"/>
        <w:contextualSpacing/>
        <w:jc w:val="center"/>
        <w:rPr>
          <w:rFonts w:ascii="Arial" w:hAnsi="Arial" w:cs="Arial"/>
          <w:noProof/>
          <w:shd w:val="clear" w:color="auto" w:fill="FFFFFF"/>
          <w:lang w:val="mn-MN"/>
        </w:rPr>
      </w:pPr>
    </w:p>
    <w:p w14:paraId="02349CF6" w14:textId="77777777" w:rsidR="005B2DED" w:rsidRPr="00AE00B4" w:rsidRDefault="005B2DED" w:rsidP="00507E13">
      <w:pPr>
        <w:spacing w:after="0" w:line="240" w:lineRule="auto"/>
        <w:ind w:firstLine="720"/>
        <w:contextualSpacing/>
        <w:jc w:val="center"/>
        <w:rPr>
          <w:rFonts w:ascii="Arial" w:hAnsi="Arial" w:cs="Arial"/>
          <w:noProof/>
          <w:shd w:val="clear" w:color="auto" w:fill="FFFFFF"/>
          <w:lang w:val="mn-MN"/>
        </w:rPr>
      </w:pPr>
    </w:p>
    <w:p w14:paraId="32CBAA52" w14:textId="77777777" w:rsidR="00391CAC" w:rsidRDefault="00391CAC" w:rsidP="00A877D4">
      <w:pPr>
        <w:tabs>
          <w:tab w:val="left" w:pos="3146"/>
          <w:tab w:val="center" w:pos="4680"/>
        </w:tabs>
        <w:spacing w:after="0" w:line="240" w:lineRule="auto"/>
        <w:ind w:right="49"/>
        <w:contextualSpacing/>
        <w:rPr>
          <w:rFonts w:ascii="Arial" w:hAnsi="Arial" w:cs="Arial"/>
          <w:noProof/>
          <w:lang w:val="mn-MN" w:eastAsia="zh-CN"/>
        </w:rPr>
      </w:pPr>
    </w:p>
    <w:p w14:paraId="41F76DC4" w14:textId="77777777" w:rsidR="00391CAC" w:rsidRDefault="00391CAC" w:rsidP="00A877D4">
      <w:pPr>
        <w:tabs>
          <w:tab w:val="left" w:pos="3146"/>
          <w:tab w:val="center" w:pos="4680"/>
        </w:tabs>
        <w:spacing w:after="0" w:line="240" w:lineRule="auto"/>
        <w:ind w:right="49"/>
        <w:contextualSpacing/>
        <w:rPr>
          <w:rFonts w:ascii="Arial" w:hAnsi="Arial" w:cs="Arial"/>
          <w:noProof/>
          <w:lang w:val="mn-MN" w:eastAsia="zh-CN"/>
        </w:rPr>
      </w:pPr>
    </w:p>
    <w:p w14:paraId="066DCF1F" w14:textId="77777777" w:rsidR="00391CAC" w:rsidRPr="00AE00B4" w:rsidRDefault="00391CAC" w:rsidP="00A877D4">
      <w:pPr>
        <w:tabs>
          <w:tab w:val="left" w:pos="3146"/>
          <w:tab w:val="center" w:pos="4680"/>
        </w:tabs>
        <w:spacing w:after="0" w:line="240" w:lineRule="auto"/>
        <w:ind w:right="49"/>
        <w:contextualSpacing/>
        <w:rPr>
          <w:rFonts w:ascii="Arial" w:hAnsi="Arial" w:cs="Arial"/>
          <w:noProof/>
          <w:lang w:val="mn-MN" w:eastAsia="zh-CN"/>
        </w:rPr>
      </w:pPr>
    </w:p>
    <w:p w14:paraId="12BAF90A" w14:textId="77777777" w:rsidR="00A877D4" w:rsidRPr="00AE00B4" w:rsidRDefault="00A877D4" w:rsidP="00A877D4">
      <w:pPr>
        <w:tabs>
          <w:tab w:val="left" w:pos="3146"/>
          <w:tab w:val="center" w:pos="4680"/>
        </w:tabs>
        <w:spacing w:after="0" w:line="240" w:lineRule="auto"/>
        <w:ind w:right="49"/>
        <w:contextualSpacing/>
        <w:jc w:val="right"/>
        <w:rPr>
          <w:rFonts w:ascii="Arial" w:hAnsi="Arial" w:cs="Arial"/>
          <w:noProof/>
          <w:lang w:val="mn-MN"/>
        </w:rPr>
      </w:pPr>
      <w:r w:rsidRPr="00AE00B4">
        <w:rPr>
          <w:rFonts w:ascii="Arial" w:hAnsi="Arial" w:cs="Arial"/>
          <w:noProof/>
          <w:lang w:val="mn-MN"/>
        </w:rPr>
        <w:lastRenderedPageBreak/>
        <w:t>Төсөл</w:t>
      </w:r>
    </w:p>
    <w:p w14:paraId="29F0A9D5" w14:textId="77777777" w:rsidR="00A877D4" w:rsidRPr="00AE00B4" w:rsidRDefault="00A877D4" w:rsidP="00A877D4">
      <w:pPr>
        <w:tabs>
          <w:tab w:val="left" w:pos="3146"/>
          <w:tab w:val="center" w:pos="4680"/>
        </w:tabs>
        <w:spacing w:after="0" w:line="240" w:lineRule="auto"/>
        <w:contextualSpacing/>
        <w:jc w:val="right"/>
        <w:rPr>
          <w:rFonts w:ascii="Arial" w:hAnsi="Arial" w:cs="Arial"/>
          <w:noProof/>
          <w:lang w:val="mn-MN"/>
        </w:rPr>
      </w:pPr>
    </w:p>
    <w:p w14:paraId="10B028DF" w14:textId="77777777" w:rsidR="00A877D4" w:rsidRPr="00AE00B4" w:rsidRDefault="00A877D4" w:rsidP="00A877D4">
      <w:pPr>
        <w:tabs>
          <w:tab w:val="left" w:pos="3146"/>
          <w:tab w:val="center" w:pos="4680"/>
        </w:tabs>
        <w:spacing w:after="0" w:line="240" w:lineRule="auto"/>
        <w:contextualSpacing/>
        <w:rPr>
          <w:rFonts w:ascii="Arial" w:hAnsi="Arial" w:cs="Arial"/>
          <w:b/>
          <w:noProof/>
          <w:lang w:val="mn-MN"/>
        </w:rPr>
      </w:pPr>
      <w:r w:rsidRPr="00AE00B4">
        <w:rPr>
          <w:rFonts w:ascii="Arial" w:hAnsi="Arial" w:cs="Arial"/>
          <w:b/>
          <w:noProof/>
          <w:lang w:val="mn-MN"/>
        </w:rPr>
        <w:tab/>
      </w:r>
      <w:r w:rsidRPr="00AE00B4">
        <w:rPr>
          <w:rFonts w:ascii="Arial" w:hAnsi="Arial" w:cs="Arial"/>
          <w:b/>
          <w:noProof/>
          <w:lang w:val="mn-MN"/>
        </w:rPr>
        <w:tab/>
        <w:t>МОНГОЛ УЛСЫН ХУУЛЬ</w:t>
      </w:r>
    </w:p>
    <w:p w14:paraId="511CBA58" w14:textId="77777777" w:rsidR="00A877D4" w:rsidRPr="00AE00B4" w:rsidRDefault="00A877D4" w:rsidP="00A877D4">
      <w:pPr>
        <w:spacing w:after="0" w:line="240" w:lineRule="auto"/>
        <w:contextualSpacing/>
        <w:jc w:val="center"/>
        <w:rPr>
          <w:rFonts w:ascii="Arial" w:hAnsi="Arial" w:cs="Arial"/>
          <w:b/>
          <w:noProof/>
          <w:lang w:val="mn-MN"/>
        </w:rPr>
      </w:pPr>
    </w:p>
    <w:p w14:paraId="562598CF" w14:textId="4EEEF1CC" w:rsidR="00A877D4" w:rsidRPr="00AE00B4" w:rsidRDefault="00A877D4" w:rsidP="00A877D4">
      <w:pPr>
        <w:pStyle w:val="NoSpacing"/>
        <w:ind w:right="-93"/>
        <w:contextualSpacing/>
        <w:jc w:val="both"/>
        <w:rPr>
          <w:rFonts w:ascii="Arial" w:hAnsi="Arial" w:cs="Arial"/>
          <w:noProof/>
          <w:sz w:val="24"/>
          <w:szCs w:val="24"/>
          <w:lang w:val="mn-MN"/>
        </w:rPr>
      </w:pPr>
      <w:r w:rsidRPr="00AE00B4">
        <w:rPr>
          <w:rFonts w:ascii="Arial" w:hAnsi="Arial" w:cs="Arial"/>
          <w:noProof/>
          <w:sz w:val="24"/>
          <w:szCs w:val="24"/>
          <w:lang w:val="mn-MN"/>
        </w:rPr>
        <w:t>202</w:t>
      </w:r>
      <w:r w:rsidR="005B2DED">
        <w:rPr>
          <w:rFonts w:ascii="Arial" w:hAnsi="Arial" w:cs="Arial"/>
          <w:noProof/>
          <w:sz w:val="24"/>
          <w:szCs w:val="24"/>
          <w:lang w:val="mn-MN"/>
        </w:rPr>
        <w:t>6</w:t>
      </w:r>
      <w:r w:rsidRPr="00AE00B4">
        <w:rPr>
          <w:rFonts w:ascii="Arial" w:hAnsi="Arial" w:cs="Arial"/>
          <w:noProof/>
          <w:sz w:val="24"/>
          <w:szCs w:val="24"/>
          <w:lang w:val="mn-MN"/>
        </w:rPr>
        <w:t xml:space="preserve"> оны ... дугаар                                                                                         Улаанбаатар </w:t>
      </w:r>
    </w:p>
    <w:p w14:paraId="7B642B0A" w14:textId="77777777" w:rsidR="00A877D4" w:rsidRPr="00AE00B4" w:rsidRDefault="00A877D4" w:rsidP="00A877D4">
      <w:pPr>
        <w:pStyle w:val="NoSpacing"/>
        <w:contextualSpacing/>
        <w:jc w:val="both"/>
        <w:rPr>
          <w:rFonts w:ascii="Arial" w:hAnsi="Arial" w:cs="Arial"/>
          <w:noProof/>
          <w:sz w:val="24"/>
          <w:szCs w:val="24"/>
          <w:lang w:val="mn-MN"/>
        </w:rPr>
      </w:pPr>
      <w:r w:rsidRPr="00AE00B4">
        <w:rPr>
          <w:rFonts w:ascii="Arial" w:hAnsi="Arial" w:cs="Arial"/>
          <w:noProof/>
          <w:sz w:val="24"/>
          <w:szCs w:val="24"/>
          <w:lang w:val="mn-MN"/>
        </w:rPr>
        <w:t xml:space="preserve">сарын ...-ны өдөр                                                                                    </w:t>
      </w:r>
      <w:r w:rsidRPr="00AE00B4">
        <w:rPr>
          <w:rFonts w:ascii="Arial" w:hAnsi="Arial" w:cs="Arial"/>
          <w:noProof/>
          <w:sz w:val="24"/>
          <w:szCs w:val="24"/>
          <w:lang w:val="mn-MN"/>
        </w:rPr>
        <w:tab/>
        <w:t xml:space="preserve">              хот </w:t>
      </w:r>
    </w:p>
    <w:p w14:paraId="4CD429C6" w14:textId="77777777" w:rsidR="00A877D4" w:rsidRPr="00AE00B4" w:rsidRDefault="00A877D4" w:rsidP="00A877D4">
      <w:pPr>
        <w:spacing w:after="0" w:line="240" w:lineRule="auto"/>
        <w:ind w:left="720" w:firstLine="720"/>
        <w:contextualSpacing/>
        <w:jc w:val="both"/>
        <w:rPr>
          <w:rFonts w:ascii="Arial" w:hAnsi="Arial" w:cs="Arial"/>
          <w:noProof/>
          <w:lang w:val="mn-MN" w:eastAsia="zh-CN"/>
        </w:rPr>
      </w:pPr>
    </w:p>
    <w:p w14:paraId="0253769D" w14:textId="77777777" w:rsidR="00A877D4" w:rsidRPr="00AE00B4" w:rsidRDefault="00A877D4" w:rsidP="00A877D4">
      <w:pPr>
        <w:spacing w:after="0" w:line="240" w:lineRule="auto"/>
        <w:ind w:left="720" w:firstLine="720"/>
        <w:contextualSpacing/>
        <w:jc w:val="center"/>
        <w:rPr>
          <w:rFonts w:ascii="Arial" w:hAnsi="Arial" w:cs="Arial"/>
          <w:b/>
          <w:bCs/>
          <w:noProof/>
          <w:lang w:val="mn-MN"/>
        </w:rPr>
      </w:pPr>
      <w:r w:rsidRPr="00AE00B4">
        <w:rPr>
          <w:rFonts w:ascii="Arial" w:hAnsi="Arial" w:cs="Arial"/>
          <w:b/>
          <w:bCs/>
          <w:noProof/>
          <w:shd w:val="clear" w:color="auto" w:fill="FFFFFF"/>
          <w:lang w:val="mn-MN"/>
        </w:rPr>
        <w:t xml:space="preserve">МОНГОЛ УЛСЫН ИХ ХУРЛЫН ХЯНАЛТ ШАЛГАЛТЫН ТУХАЙ </w:t>
      </w:r>
      <w:r w:rsidRPr="00AE00B4">
        <w:rPr>
          <w:rFonts w:ascii="Arial" w:hAnsi="Arial" w:cs="Arial"/>
          <w:b/>
          <w:bCs/>
          <w:noProof/>
          <w:lang w:val="mn-MN"/>
        </w:rPr>
        <w:t>ХУУЛЬД ӨӨРЧЛӨЛТ ОРУУЛАХ ТУХАЙ</w:t>
      </w:r>
    </w:p>
    <w:p w14:paraId="56FA04CE" w14:textId="77777777" w:rsidR="00A877D4" w:rsidRPr="00AE00B4" w:rsidRDefault="00A877D4" w:rsidP="00A877D4">
      <w:pPr>
        <w:spacing w:after="0" w:line="240" w:lineRule="auto"/>
        <w:contextualSpacing/>
        <w:jc w:val="center"/>
        <w:rPr>
          <w:rFonts w:ascii="Arial" w:hAnsi="Arial" w:cs="Arial"/>
          <w:b/>
          <w:noProof/>
          <w:lang w:val="mn-MN"/>
        </w:rPr>
      </w:pPr>
    </w:p>
    <w:p w14:paraId="50972D47" w14:textId="77777777" w:rsidR="00A877D4" w:rsidRDefault="00A877D4" w:rsidP="00A877D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b/>
          <w:noProof/>
          <w:lang w:val="mn-MN"/>
        </w:rPr>
        <w:t>1 дүгээр зүйл</w:t>
      </w:r>
      <w:r w:rsidRPr="00AE00B4">
        <w:rPr>
          <w:rFonts w:ascii="Arial" w:hAnsi="Arial" w:cs="Arial"/>
          <w:noProof/>
          <w:lang w:val="mn-MN"/>
        </w:rPr>
        <w:t>.</w:t>
      </w:r>
      <w:r w:rsidRPr="00AE00B4">
        <w:rPr>
          <w:rFonts w:ascii="Arial" w:hAnsi="Arial" w:cs="Arial"/>
          <w:noProof/>
          <w:shd w:val="clear" w:color="auto" w:fill="FFFFFF"/>
          <w:lang w:val="mn-MN"/>
        </w:rPr>
        <w:t xml:space="preserve">Монгол Улсын Их Хурлын хяналт шалгалтын тухай </w:t>
      </w:r>
      <w:r w:rsidRPr="00AE00B4">
        <w:rPr>
          <w:rFonts w:ascii="Arial" w:hAnsi="Arial" w:cs="Arial"/>
          <w:noProof/>
          <w:lang w:val="mn-MN"/>
        </w:rPr>
        <w:t>хуулийн 30 дугаар зүйлийн 30.6 дахь хэсгийн “</w:t>
      </w:r>
      <w:r w:rsidRPr="00AE00B4">
        <w:rPr>
          <w:rFonts w:ascii="Arial" w:hAnsi="Arial" w:cs="Arial"/>
          <w:noProof/>
          <w:shd w:val="clear" w:color="auto" w:fill="FFFFFF"/>
          <w:lang w:val="mn-MN"/>
        </w:rPr>
        <w:t xml:space="preserve">Байнгын хороо” гэснийг “Улсын Их Хурал” гэж, 39 дүгээр зүйлийн 39.10 дугаар зүйлийн </w:t>
      </w:r>
      <w:r w:rsidRPr="00AE00B4">
        <w:rPr>
          <w:rFonts w:ascii="Arial" w:hAnsi="Arial" w:cs="Arial"/>
          <w:noProof/>
          <w:lang w:val="mn-MN"/>
        </w:rPr>
        <w:t>“</w:t>
      </w:r>
      <w:r w:rsidRPr="00AE00B4">
        <w:rPr>
          <w:rFonts w:ascii="Arial" w:hAnsi="Arial" w:cs="Arial"/>
          <w:noProof/>
          <w:shd w:val="clear" w:color="auto" w:fill="FFFFFF"/>
          <w:lang w:val="mn-MN"/>
        </w:rPr>
        <w:t xml:space="preserve">Улсын Их Хурлын Хууль зүйн байнгын хороо” гэснийг “Улсын Их Хурал” гэж  тус тус өөрчилсүгэй. </w:t>
      </w:r>
    </w:p>
    <w:p w14:paraId="331A0A0A" w14:textId="77777777" w:rsidR="00C5616A" w:rsidRPr="00AE00B4" w:rsidRDefault="00C5616A" w:rsidP="00A877D4">
      <w:pPr>
        <w:spacing w:after="0" w:line="240" w:lineRule="auto"/>
        <w:ind w:firstLine="720"/>
        <w:contextualSpacing/>
        <w:jc w:val="both"/>
        <w:rPr>
          <w:rFonts w:ascii="Arial" w:hAnsi="Arial" w:cs="Arial"/>
          <w:noProof/>
          <w:lang w:val="mn-MN"/>
        </w:rPr>
      </w:pPr>
    </w:p>
    <w:p w14:paraId="52B0D07D" w14:textId="77777777" w:rsidR="00A877D4" w:rsidRPr="00AE00B4" w:rsidRDefault="00A877D4" w:rsidP="00A877D4">
      <w:pPr>
        <w:spacing w:after="0" w:line="240" w:lineRule="auto"/>
        <w:ind w:firstLine="720"/>
        <w:contextualSpacing/>
        <w:jc w:val="both"/>
        <w:rPr>
          <w:rFonts w:ascii="Arial" w:hAnsi="Arial" w:cs="Arial"/>
          <w:noProof/>
          <w:lang w:val="mn-MN" w:eastAsia="zh-CN"/>
        </w:rPr>
      </w:pPr>
      <w:r w:rsidRPr="00AE00B4">
        <w:rPr>
          <w:rFonts w:ascii="Arial" w:hAnsi="Arial" w:cs="Arial"/>
          <w:b/>
          <w:bCs/>
          <w:noProof/>
          <w:lang w:val="mn-MN" w:eastAsia="zh-CN"/>
        </w:rPr>
        <w:t>2 дугаар зүйл</w:t>
      </w:r>
      <w:r w:rsidRPr="00AE00B4">
        <w:rPr>
          <w:rFonts w:ascii="Arial" w:hAnsi="Arial" w:cs="Arial"/>
          <w:noProof/>
          <w:lang w:val="mn-MN" w:eastAsia="zh-CN"/>
        </w:rPr>
        <w:t>.Энэ хуулийг Хууль тогтоомжийн тухай хуульд нэмэлт оруулах тухай хууль хууль хүчин төгөлдөр болсон өдрөөс эхлэн дагаж мөрдсүгэй.</w:t>
      </w:r>
    </w:p>
    <w:p w14:paraId="643B2120" w14:textId="77777777" w:rsidR="00A877D4" w:rsidRPr="00AE00B4" w:rsidRDefault="00A877D4" w:rsidP="00A877D4">
      <w:pPr>
        <w:spacing w:after="0" w:line="240" w:lineRule="auto"/>
        <w:ind w:firstLine="720"/>
        <w:contextualSpacing/>
        <w:jc w:val="both"/>
        <w:rPr>
          <w:rFonts w:ascii="Arial" w:hAnsi="Arial" w:cs="Arial"/>
          <w:noProof/>
          <w:lang w:val="mn-MN" w:eastAsia="zh-CN"/>
        </w:rPr>
      </w:pPr>
    </w:p>
    <w:p w14:paraId="4B72C109" w14:textId="77777777" w:rsidR="00A877D4" w:rsidRDefault="00A877D4" w:rsidP="00A877D4">
      <w:pPr>
        <w:spacing w:after="0" w:line="240" w:lineRule="auto"/>
        <w:ind w:firstLine="720"/>
        <w:contextualSpacing/>
        <w:jc w:val="center"/>
        <w:rPr>
          <w:rFonts w:ascii="Arial" w:hAnsi="Arial" w:cs="Arial"/>
          <w:noProof/>
          <w:lang w:val="mn-MN" w:eastAsia="zh-CN"/>
        </w:rPr>
      </w:pPr>
      <w:r w:rsidRPr="00AE00B4">
        <w:rPr>
          <w:rFonts w:ascii="Arial" w:hAnsi="Arial" w:cs="Arial"/>
          <w:noProof/>
          <w:lang w:val="mn-MN" w:eastAsia="zh-CN"/>
        </w:rPr>
        <w:t>Гарын үсэг</w:t>
      </w:r>
    </w:p>
    <w:p w14:paraId="250AC49E" w14:textId="77777777" w:rsidR="00CB4768" w:rsidRDefault="00CB4768" w:rsidP="00A877D4">
      <w:pPr>
        <w:spacing w:after="0" w:line="240" w:lineRule="auto"/>
        <w:ind w:firstLine="720"/>
        <w:contextualSpacing/>
        <w:jc w:val="center"/>
        <w:rPr>
          <w:rFonts w:ascii="Arial" w:hAnsi="Arial" w:cs="Arial"/>
          <w:noProof/>
          <w:lang w:val="mn-MN" w:eastAsia="zh-CN"/>
        </w:rPr>
      </w:pPr>
    </w:p>
    <w:p w14:paraId="27000B2C" w14:textId="77777777" w:rsidR="00CB4768" w:rsidRDefault="00CB4768" w:rsidP="00A877D4">
      <w:pPr>
        <w:spacing w:after="0" w:line="240" w:lineRule="auto"/>
        <w:ind w:firstLine="720"/>
        <w:contextualSpacing/>
        <w:jc w:val="center"/>
        <w:rPr>
          <w:rFonts w:ascii="Arial" w:hAnsi="Arial" w:cs="Arial"/>
          <w:noProof/>
          <w:lang w:val="mn-MN" w:eastAsia="zh-CN"/>
        </w:rPr>
      </w:pPr>
    </w:p>
    <w:p w14:paraId="2BDD31DC" w14:textId="77777777" w:rsidR="00CB4768" w:rsidRDefault="00CB4768" w:rsidP="00A877D4">
      <w:pPr>
        <w:spacing w:after="0" w:line="240" w:lineRule="auto"/>
        <w:ind w:firstLine="720"/>
        <w:contextualSpacing/>
        <w:jc w:val="center"/>
        <w:rPr>
          <w:rFonts w:ascii="Arial" w:hAnsi="Arial" w:cs="Arial"/>
          <w:noProof/>
          <w:lang w:val="mn-MN" w:eastAsia="zh-CN"/>
        </w:rPr>
      </w:pPr>
    </w:p>
    <w:p w14:paraId="0FAE4A11" w14:textId="77777777" w:rsidR="00CB4768" w:rsidRDefault="00CB4768" w:rsidP="00A877D4">
      <w:pPr>
        <w:spacing w:after="0" w:line="240" w:lineRule="auto"/>
        <w:ind w:firstLine="720"/>
        <w:contextualSpacing/>
        <w:jc w:val="center"/>
        <w:rPr>
          <w:rFonts w:ascii="Arial" w:hAnsi="Arial" w:cs="Arial"/>
          <w:noProof/>
          <w:lang w:val="mn-MN" w:eastAsia="zh-CN"/>
        </w:rPr>
      </w:pPr>
    </w:p>
    <w:p w14:paraId="6450432D" w14:textId="77777777" w:rsidR="00CB4768" w:rsidRDefault="00CB4768" w:rsidP="00A877D4">
      <w:pPr>
        <w:spacing w:after="0" w:line="240" w:lineRule="auto"/>
        <w:ind w:firstLine="720"/>
        <w:contextualSpacing/>
        <w:jc w:val="center"/>
        <w:rPr>
          <w:rFonts w:ascii="Arial" w:hAnsi="Arial" w:cs="Arial"/>
          <w:noProof/>
          <w:lang w:val="mn-MN" w:eastAsia="zh-CN"/>
        </w:rPr>
      </w:pPr>
    </w:p>
    <w:p w14:paraId="5E03D62A" w14:textId="77777777" w:rsidR="00CB4768" w:rsidRDefault="00CB4768" w:rsidP="00A877D4">
      <w:pPr>
        <w:spacing w:after="0" w:line="240" w:lineRule="auto"/>
        <w:ind w:firstLine="720"/>
        <w:contextualSpacing/>
        <w:jc w:val="center"/>
        <w:rPr>
          <w:rFonts w:ascii="Arial" w:hAnsi="Arial" w:cs="Arial"/>
          <w:noProof/>
          <w:lang w:val="mn-MN" w:eastAsia="zh-CN"/>
        </w:rPr>
      </w:pPr>
    </w:p>
    <w:p w14:paraId="1B24A97F" w14:textId="77777777" w:rsidR="00CB4768" w:rsidRDefault="00CB4768" w:rsidP="00A877D4">
      <w:pPr>
        <w:spacing w:after="0" w:line="240" w:lineRule="auto"/>
        <w:ind w:firstLine="720"/>
        <w:contextualSpacing/>
        <w:jc w:val="center"/>
        <w:rPr>
          <w:rFonts w:ascii="Arial" w:hAnsi="Arial" w:cs="Arial"/>
          <w:noProof/>
          <w:lang w:val="mn-MN" w:eastAsia="zh-CN"/>
        </w:rPr>
      </w:pPr>
    </w:p>
    <w:p w14:paraId="2220828A" w14:textId="77777777" w:rsidR="00CB4768" w:rsidRDefault="00CB4768" w:rsidP="00A877D4">
      <w:pPr>
        <w:spacing w:after="0" w:line="240" w:lineRule="auto"/>
        <w:ind w:firstLine="720"/>
        <w:contextualSpacing/>
        <w:jc w:val="center"/>
        <w:rPr>
          <w:rFonts w:ascii="Arial" w:hAnsi="Arial" w:cs="Arial"/>
          <w:noProof/>
          <w:lang w:val="mn-MN" w:eastAsia="zh-CN"/>
        </w:rPr>
      </w:pPr>
    </w:p>
    <w:p w14:paraId="350AB742" w14:textId="77777777" w:rsidR="00CB4768" w:rsidRDefault="00CB4768" w:rsidP="00A877D4">
      <w:pPr>
        <w:spacing w:after="0" w:line="240" w:lineRule="auto"/>
        <w:ind w:firstLine="720"/>
        <w:contextualSpacing/>
        <w:jc w:val="center"/>
        <w:rPr>
          <w:rFonts w:ascii="Arial" w:hAnsi="Arial" w:cs="Arial"/>
          <w:noProof/>
          <w:lang w:val="mn-MN" w:eastAsia="zh-CN"/>
        </w:rPr>
      </w:pPr>
    </w:p>
    <w:p w14:paraId="67C29576" w14:textId="77777777" w:rsidR="00CB4768" w:rsidRDefault="00CB4768" w:rsidP="00A877D4">
      <w:pPr>
        <w:spacing w:after="0" w:line="240" w:lineRule="auto"/>
        <w:ind w:firstLine="720"/>
        <w:contextualSpacing/>
        <w:jc w:val="center"/>
        <w:rPr>
          <w:rFonts w:ascii="Arial" w:hAnsi="Arial" w:cs="Arial"/>
          <w:noProof/>
          <w:lang w:val="mn-MN" w:eastAsia="zh-CN"/>
        </w:rPr>
      </w:pPr>
    </w:p>
    <w:p w14:paraId="4AF4B6DF" w14:textId="77777777" w:rsidR="00CB4768" w:rsidRDefault="00CB4768" w:rsidP="00A877D4">
      <w:pPr>
        <w:spacing w:after="0" w:line="240" w:lineRule="auto"/>
        <w:ind w:firstLine="720"/>
        <w:contextualSpacing/>
        <w:jc w:val="center"/>
        <w:rPr>
          <w:rFonts w:ascii="Arial" w:hAnsi="Arial" w:cs="Arial"/>
          <w:noProof/>
          <w:lang w:val="mn-MN" w:eastAsia="zh-CN"/>
        </w:rPr>
      </w:pPr>
    </w:p>
    <w:p w14:paraId="264D659D" w14:textId="77777777" w:rsidR="00CB4768" w:rsidRDefault="00CB4768" w:rsidP="00A877D4">
      <w:pPr>
        <w:spacing w:after="0" w:line="240" w:lineRule="auto"/>
        <w:ind w:firstLine="720"/>
        <w:contextualSpacing/>
        <w:jc w:val="center"/>
        <w:rPr>
          <w:rFonts w:ascii="Arial" w:hAnsi="Arial" w:cs="Arial"/>
          <w:noProof/>
          <w:lang w:val="mn-MN" w:eastAsia="zh-CN"/>
        </w:rPr>
      </w:pPr>
    </w:p>
    <w:p w14:paraId="6A93C2BE" w14:textId="77777777" w:rsidR="00CB4768" w:rsidRDefault="00CB4768" w:rsidP="00A877D4">
      <w:pPr>
        <w:spacing w:after="0" w:line="240" w:lineRule="auto"/>
        <w:ind w:firstLine="720"/>
        <w:contextualSpacing/>
        <w:jc w:val="center"/>
        <w:rPr>
          <w:rFonts w:ascii="Arial" w:hAnsi="Arial" w:cs="Arial"/>
          <w:noProof/>
          <w:lang w:val="mn-MN" w:eastAsia="zh-CN"/>
        </w:rPr>
      </w:pPr>
    </w:p>
    <w:p w14:paraId="1E29DC7F" w14:textId="77777777" w:rsidR="00CB4768" w:rsidRDefault="00CB4768" w:rsidP="00A877D4">
      <w:pPr>
        <w:spacing w:after="0" w:line="240" w:lineRule="auto"/>
        <w:ind w:firstLine="720"/>
        <w:contextualSpacing/>
        <w:jc w:val="center"/>
        <w:rPr>
          <w:rFonts w:ascii="Arial" w:hAnsi="Arial" w:cs="Arial"/>
          <w:noProof/>
          <w:lang w:val="mn-MN" w:eastAsia="zh-CN"/>
        </w:rPr>
      </w:pPr>
    </w:p>
    <w:p w14:paraId="67E78A7D" w14:textId="77777777" w:rsidR="00CB4768" w:rsidRDefault="00CB4768" w:rsidP="00A877D4">
      <w:pPr>
        <w:spacing w:after="0" w:line="240" w:lineRule="auto"/>
        <w:ind w:firstLine="720"/>
        <w:contextualSpacing/>
        <w:jc w:val="center"/>
        <w:rPr>
          <w:rFonts w:ascii="Arial" w:hAnsi="Arial" w:cs="Arial"/>
          <w:noProof/>
          <w:lang w:val="mn-MN" w:eastAsia="zh-CN"/>
        </w:rPr>
      </w:pPr>
    </w:p>
    <w:p w14:paraId="21974135" w14:textId="77777777" w:rsidR="00CB4768" w:rsidRDefault="00CB4768" w:rsidP="00A877D4">
      <w:pPr>
        <w:spacing w:after="0" w:line="240" w:lineRule="auto"/>
        <w:ind w:firstLine="720"/>
        <w:contextualSpacing/>
        <w:jc w:val="center"/>
        <w:rPr>
          <w:rFonts w:ascii="Arial" w:hAnsi="Arial" w:cs="Arial"/>
          <w:noProof/>
          <w:lang w:val="mn-MN" w:eastAsia="zh-CN"/>
        </w:rPr>
      </w:pPr>
    </w:p>
    <w:p w14:paraId="0FF5641D" w14:textId="77777777" w:rsidR="00CB4768" w:rsidRDefault="00CB4768" w:rsidP="00A877D4">
      <w:pPr>
        <w:spacing w:after="0" w:line="240" w:lineRule="auto"/>
        <w:ind w:firstLine="720"/>
        <w:contextualSpacing/>
        <w:jc w:val="center"/>
        <w:rPr>
          <w:rFonts w:ascii="Arial" w:hAnsi="Arial" w:cs="Arial"/>
          <w:noProof/>
          <w:lang w:val="mn-MN" w:eastAsia="zh-CN"/>
        </w:rPr>
      </w:pPr>
    </w:p>
    <w:p w14:paraId="44D4184A" w14:textId="77777777" w:rsidR="00CB4768" w:rsidRDefault="00CB4768" w:rsidP="00A877D4">
      <w:pPr>
        <w:spacing w:after="0" w:line="240" w:lineRule="auto"/>
        <w:ind w:firstLine="720"/>
        <w:contextualSpacing/>
        <w:jc w:val="center"/>
        <w:rPr>
          <w:rFonts w:ascii="Arial" w:hAnsi="Arial" w:cs="Arial"/>
          <w:noProof/>
          <w:lang w:val="mn-MN" w:eastAsia="zh-CN"/>
        </w:rPr>
      </w:pPr>
    </w:p>
    <w:p w14:paraId="09ED250B" w14:textId="77777777" w:rsidR="00CB4768" w:rsidRDefault="00CB4768" w:rsidP="00A877D4">
      <w:pPr>
        <w:spacing w:after="0" w:line="240" w:lineRule="auto"/>
        <w:ind w:firstLine="720"/>
        <w:contextualSpacing/>
        <w:jc w:val="center"/>
        <w:rPr>
          <w:rFonts w:ascii="Arial" w:hAnsi="Arial" w:cs="Arial"/>
          <w:noProof/>
          <w:lang w:val="mn-MN" w:eastAsia="zh-CN"/>
        </w:rPr>
      </w:pPr>
    </w:p>
    <w:p w14:paraId="0DE594EA" w14:textId="77777777" w:rsidR="00CB4768" w:rsidRDefault="00CB4768" w:rsidP="00A877D4">
      <w:pPr>
        <w:spacing w:after="0" w:line="240" w:lineRule="auto"/>
        <w:ind w:firstLine="720"/>
        <w:contextualSpacing/>
        <w:jc w:val="center"/>
        <w:rPr>
          <w:rFonts w:ascii="Arial" w:hAnsi="Arial" w:cs="Arial"/>
          <w:noProof/>
          <w:lang w:val="mn-MN" w:eastAsia="zh-CN"/>
        </w:rPr>
      </w:pPr>
    </w:p>
    <w:p w14:paraId="64FFFB43" w14:textId="77777777" w:rsidR="00CB4768" w:rsidRDefault="00CB4768" w:rsidP="00A877D4">
      <w:pPr>
        <w:spacing w:after="0" w:line="240" w:lineRule="auto"/>
        <w:ind w:firstLine="720"/>
        <w:contextualSpacing/>
        <w:jc w:val="center"/>
        <w:rPr>
          <w:rFonts w:ascii="Arial" w:hAnsi="Arial" w:cs="Arial"/>
          <w:noProof/>
          <w:lang w:val="mn-MN" w:eastAsia="zh-CN"/>
        </w:rPr>
      </w:pPr>
    </w:p>
    <w:p w14:paraId="68E0625A" w14:textId="77777777" w:rsidR="00CB4768" w:rsidRDefault="00CB4768" w:rsidP="00A877D4">
      <w:pPr>
        <w:spacing w:after="0" w:line="240" w:lineRule="auto"/>
        <w:ind w:firstLine="720"/>
        <w:contextualSpacing/>
        <w:jc w:val="center"/>
        <w:rPr>
          <w:rFonts w:ascii="Arial" w:hAnsi="Arial" w:cs="Arial"/>
          <w:noProof/>
          <w:lang w:val="mn-MN" w:eastAsia="zh-CN"/>
        </w:rPr>
      </w:pPr>
    </w:p>
    <w:p w14:paraId="7E1405E0" w14:textId="77777777" w:rsidR="00CB4768" w:rsidRDefault="00CB4768" w:rsidP="00A877D4">
      <w:pPr>
        <w:spacing w:after="0" w:line="240" w:lineRule="auto"/>
        <w:ind w:firstLine="720"/>
        <w:contextualSpacing/>
        <w:jc w:val="center"/>
        <w:rPr>
          <w:rFonts w:ascii="Arial" w:hAnsi="Arial" w:cs="Arial"/>
          <w:noProof/>
          <w:lang w:val="mn-MN" w:eastAsia="zh-CN"/>
        </w:rPr>
      </w:pPr>
    </w:p>
    <w:p w14:paraId="61CF351D" w14:textId="77777777" w:rsidR="00CB4768" w:rsidRDefault="00CB4768" w:rsidP="00A877D4">
      <w:pPr>
        <w:spacing w:after="0" w:line="240" w:lineRule="auto"/>
        <w:ind w:firstLine="720"/>
        <w:contextualSpacing/>
        <w:jc w:val="center"/>
        <w:rPr>
          <w:rFonts w:ascii="Arial" w:hAnsi="Arial" w:cs="Arial"/>
          <w:noProof/>
          <w:lang w:val="mn-MN" w:eastAsia="zh-CN"/>
        </w:rPr>
      </w:pPr>
    </w:p>
    <w:p w14:paraId="5083856E" w14:textId="77777777" w:rsidR="00CB4768" w:rsidRDefault="00CB4768" w:rsidP="00A877D4">
      <w:pPr>
        <w:spacing w:after="0" w:line="240" w:lineRule="auto"/>
        <w:ind w:firstLine="720"/>
        <w:contextualSpacing/>
        <w:jc w:val="center"/>
        <w:rPr>
          <w:rFonts w:ascii="Arial" w:hAnsi="Arial" w:cs="Arial"/>
          <w:noProof/>
          <w:lang w:val="mn-MN" w:eastAsia="zh-CN"/>
        </w:rPr>
      </w:pPr>
    </w:p>
    <w:p w14:paraId="5E750F26" w14:textId="77777777" w:rsidR="00CB4768" w:rsidRDefault="00CB4768" w:rsidP="00A877D4">
      <w:pPr>
        <w:spacing w:after="0" w:line="240" w:lineRule="auto"/>
        <w:ind w:firstLine="720"/>
        <w:contextualSpacing/>
        <w:jc w:val="center"/>
        <w:rPr>
          <w:rFonts w:ascii="Arial" w:hAnsi="Arial" w:cs="Arial"/>
          <w:noProof/>
          <w:lang w:val="mn-MN" w:eastAsia="zh-CN"/>
        </w:rPr>
      </w:pPr>
    </w:p>
    <w:p w14:paraId="7820F5E1" w14:textId="77777777" w:rsidR="00CB4768" w:rsidRDefault="00CB4768" w:rsidP="00A877D4">
      <w:pPr>
        <w:spacing w:after="0" w:line="240" w:lineRule="auto"/>
        <w:ind w:firstLine="720"/>
        <w:contextualSpacing/>
        <w:jc w:val="center"/>
        <w:rPr>
          <w:rFonts w:ascii="Arial" w:hAnsi="Arial" w:cs="Arial"/>
          <w:noProof/>
          <w:lang w:val="mn-MN" w:eastAsia="zh-CN"/>
        </w:rPr>
      </w:pPr>
    </w:p>
    <w:p w14:paraId="5965C621" w14:textId="77777777" w:rsidR="00CB4768" w:rsidRDefault="00CB4768" w:rsidP="00A877D4">
      <w:pPr>
        <w:spacing w:after="0" w:line="240" w:lineRule="auto"/>
        <w:ind w:firstLine="720"/>
        <w:contextualSpacing/>
        <w:jc w:val="center"/>
        <w:rPr>
          <w:rFonts w:ascii="Arial" w:hAnsi="Arial" w:cs="Arial"/>
          <w:noProof/>
          <w:lang w:val="mn-MN" w:eastAsia="zh-CN"/>
        </w:rPr>
      </w:pPr>
    </w:p>
    <w:p w14:paraId="26AA3FD9" w14:textId="77777777" w:rsidR="00CB4768" w:rsidRDefault="00CB4768" w:rsidP="00A877D4">
      <w:pPr>
        <w:spacing w:after="0" w:line="240" w:lineRule="auto"/>
        <w:ind w:firstLine="720"/>
        <w:contextualSpacing/>
        <w:jc w:val="center"/>
        <w:rPr>
          <w:rFonts w:ascii="Arial" w:hAnsi="Arial" w:cs="Arial"/>
          <w:noProof/>
          <w:lang w:val="mn-MN" w:eastAsia="zh-CN"/>
        </w:rPr>
      </w:pPr>
    </w:p>
    <w:p w14:paraId="414EB17B" w14:textId="77777777" w:rsidR="00CB4768" w:rsidRDefault="00CB4768" w:rsidP="00A877D4">
      <w:pPr>
        <w:spacing w:after="0" w:line="240" w:lineRule="auto"/>
        <w:ind w:firstLine="720"/>
        <w:contextualSpacing/>
        <w:jc w:val="center"/>
        <w:rPr>
          <w:rFonts w:ascii="Arial" w:hAnsi="Arial" w:cs="Arial"/>
          <w:noProof/>
          <w:lang w:val="mn-MN" w:eastAsia="zh-CN"/>
        </w:rPr>
      </w:pPr>
    </w:p>
    <w:p w14:paraId="05DB276E" w14:textId="77777777" w:rsidR="00CB4768" w:rsidRDefault="00CB4768" w:rsidP="00A877D4">
      <w:pPr>
        <w:spacing w:after="0" w:line="240" w:lineRule="auto"/>
        <w:ind w:firstLine="720"/>
        <w:contextualSpacing/>
        <w:jc w:val="center"/>
        <w:rPr>
          <w:rFonts w:ascii="Arial" w:hAnsi="Arial" w:cs="Arial"/>
          <w:noProof/>
          <w:lang w:val="mn-MN" w:eastAsia="zh-CN"/>
        </w:rPr>
      </w:pPr>
    </w:p>
    <w:p w14:paraId="16BE1483" w14:textId="5721DF5A" w:rsidR="00CB4768" w:rsidRDefault="00CB4768" w:rsidP="00CB4768">
      <w:pPr>
        <w:spacing w:after="0" w:line="240" w:lineRule="auto"/>
        <w:contextualSpacing/>
        <w:jc w:val="center"/>
        <w:rPr>
          <w:rFonts w:ascii="Arial" w:hAnsi="Arial" w:cs="Arial"/>
          <w:b/>
          <w:bCs/>
          <w:noProof/>
          <w:lang w:val="mn-MN"/>
        </w:rPr>
      </w:pPr>
      <w:r w:rsidRPr="00AE00B4">
        <w:rPr>
          <w:rFonts w:ascii="Arial" w:hAnsi="Arial" w:cs="Arial"/>
          <w:b/>
          <w:bCs/>
          <w:noProof/>
          <w:shd w:val="clear" w:color="auto" w:fill="FFFFFF"/>
          <w:lang w:val="mn-MN"/>
        </w:rPr>
        <w:lastRenderedPageBreak/>
        <w:t xml:space="preserve">МОНГОЛ УЛСЫН ИХ ХУРЛЫН ХЯНАЛТ ШАЛГАЛТЫН ТУХАЙ </w:t>
      </w:r>
      <w:r w:rsidRPr="00AE00B4">
        <w:rPr>
          <w:rFonts w:ascii="Arial" w:hAnsi="Arial" w:cs="Arial"/>
          <w:b/>
          <w:bCs/>
          <w:noProof/>
          <w:lang w:val="mn-MN"/>
        </w:rPr>
        <w:t xml:space="preserve">ХУУЛЬД </w:t>
      </w:r>
      <w:r>
        <w:rPr>
          <w:rFonts w:ascii="Arial" w:hAnsi="Arial" w:cs="Arial"/>
          <w:b/>
          <w:bCs/>
          <w:noProof/>
          <w:lang w:val="mn-MN"/>
        </w:rPr>
        <w:t>ӨӨРЧЛӨЛТ ОРУУЛАХ ТУХАЙ ХУУЛИЙН ТӨСЛИЙН ТАНИЛЦУУЛГА</w:t>
      </w:r>
    </w:p>
    <w:p w14:paraId="1525988B" w14:textId="77777777" w:rsidR="00CB4768" w:rsidRDefault="00CB4768" w:rsidP="00CB4768">
      <w:pPr>
        <w:spacing w:after="0" w:line="240" w:lineRule="auto"/>
        <w:contextualSpacing/>
        <w:jc w:val="center"/>
        <w:rPr>
          <w:rFonts w:ascii="Arial" w:hAnsi="Arial" w:cs="Arial"/>
          <w:b/>
          <w:bCs/>
          <w:noProof/>
          <w:lang w:val="mn-MN"/>
        </w:rPr>
      </w:pPr>
    </w:p>
    <w:p w14:paraId="5E59D3C0" w14:textId="77777777" w:rsidR="00CB4768" w:rsidRPr="00AE00B4" w:rsidRDefault="00CB4768" w:rsidP="00CB4768">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371D62FD" w14:textId="77777777" w:rsidR="00CB4768" w:rsidRPr="00AE00B4" w:rsidRDefault="00CB4768" w:rsidP="00CB4768">
      <w:pPr>
        <w:spacing w:after="0" w:line="240" w:lineRule="auto"/>
        <w:ind w:firstLine="720"/>
        <w:contextualSpacing/>
        <w:jc w:val="both"/>
        <w:rPr>
          <w:rFonts w:ascii="Arial" w:hAnsi="Arial" w:cs="Arial"/>
          <w:noProof/>
          <w:shd w:val="clear" w:color="auto" w:fill="FFFFFF"/>
          <w:lang w:val="mn-MN"/>
        </w:rPr>
      </w:pPr>
    </w:p>
    <w:p w14:paraId="7D6B4F82" w14:textId="77777777" w:rsidR="00CB4768" w:rsidRPr="00AE00B4" w:rsidRDefault="00CB4768" w:rsidP="00CB4768">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18D638FF" w14:textId="77777777" w:rsidR="00CB4768" w:rsidRPr="00AE00B4" w:rsidRDefault="00CB4768" w:rsidP="00CB4768">
      <w:pPr>
        <w:spacing w:after="0" w:line="240" w:lineRule="auto"/>
        <w:ind w:firstLine="720"/>
        <w:contextualSpacing/>
        <w:jc w:val="both"/>
        <w:rPr>
          <w:rFonts w:ascii="Arial" w:hAnsi="Arial" w:cs="Arial"/>
          <w:noProof/>
          <w:shd w:val="clear" w:color="auto" w:fill="FFFFFF"/>
          <w:lang w:val="mn-MN"/>
        </w:rPr>
      </w:pPr>
    </w:p>
    <w:p w14:paraId="6D555165" w14:textId="77777777" w:rsidR="00CB4768" w:rsidRDefault="00CB4768" w:rsidP="00CB4768">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7D2089D2" w14:textId="77777777" w:rsidR="00CB4768" w:rsidRDefault="00CB4768" w:rsidP="00CB4768">
      <w:pPr>
        <w:spacing w:after="0" w:line="240" w:lineRule="auto"/>
        <w:ind w:firstLine="720"/>
        <w:contextualSpacing/>
        <w:jc w:val="both"/>
        <w:rPr>
          <w:rFonts w:ascii="Arial" w:hAnsi="Arial" w:cs="Arial"/>
          <w:noProof/>
          <w:shd w:val="clear" w:color="auto" w:fill="FFFFFF"/>
          <w:lang w:val="mn-MN"/>
        </w:rPr>
      </w:pPr>
    </w:p>
    <w:p w14:paraId="6454407D" w14:textId="77777777" w:rsidR="00CB4768" w:rsidRPr="00AE00B4" w:rsidRDefault="00CB4768" w:rsidP="00CB4768">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0F3AD75A" w14:textId="77777777" w:rsidR="00CB4768" w:rsidRDefault="00CB4768" w:rsidP="00CB4768">
      <w:pPr>
        <w:spacing w:after="0" w:line="240" w:lineRule="auto"/>
        <w:ind w:firstLine="720"/>
        <w:contextualSpacing/>
        <w:jc w:val="both"/>
        <w:rPr>
          <w:rFonts w:ascii="Arial" w:hAnsi="Arial" w:cs="Arial"/>
          <w:noProof/>
          <w:shd w:val="clear" w:color="auto" w:fill="FFFFFF"/>
          <w:lang w:val="mn-MN"/>
        </w:rPr>
      </w:pPr>
    </w:p>
    <w:p w14:paraId="5F64464D" w14:textId="62A52A86" w:rsidR="00CB4768" w:rsidRPr="00391CAC" w:rsidRDefault="00CB4768" w:rsidP="00CB4768">
      <w:pPr>
        <w:spacing w:after="0" w:line="240" w:lineRule="auto"/>
        <w:ind w:firstLine="720"/>
        <w:contextualSpacing/>
        <w:jc w:val="both"/>
        <w:rPr>
          <w:rFonts w:ascii="Arial" w:hAnsi="Arial" w:cs="Arial"/>
          <w:b/>
          <w:bCs/>
          <w:noProo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Pr>
          <w:rFonts w:ascii="Arial" w:hAnsi="Arial" w:cs="Arial"/>
          <w:noProof/>
          <w:shd w:val="clear" w:color="auto" w:fill="FFFFFF"/>
          <w:lang w:val="mn-MN"/>
        </w:rPr>
        <w:t>Монгол Улсын Их Хурлын хяналт шалгалтын тухай хуулийн 30 дугаар зүйлийн 30.6 дахь хэсэг, 39 дүгээр зүйлийн 39.</w:t>
      </w:r>
      <w:r w:rsidRPr="00AE00B4">
        <w:rPr>
          <w:rFonts w:ascii="Arial" w:hAnsi="Arial" w:cs="Arial"/>
          <w:noProof/>
          <w:lang w:val="mn-MN"/>
        </w:rPr>
        <w:t>10 дахь хэс</w:t>
      </w:r>
      <w:r>
        <w:rPr>
          <w:rFonts w:ascii="Arial" w:hAnsi="Arial" w:cs="Arial"/>
          <w:noProof/>
          <w:lang w:val="mn-MN"/>
        </w:rPr>
        <w:t xml:space="preserve">эгт өөрчлөлт оруулах </w:t>
      </w:r>
      <w:r w:rsidRPr="00012669">
        <w:rPr>
          <w:rFonts w:ascii="Arial" w:hAnsi="Arial" w:cs="Arial"/>
          <w:noProof/>
          <w:lang w:val="mn-MN"/>
        </w:rPr>
        <w:t xml:space="preserve">тухай хуулийн төслийг боловсрууллаа. </w:t>
      </w:r>
    </w:p>
    <w:p w14:paraId="24E9D110" w14:textId="77777777" w:rsidR="00CB4768" w:rsidRDefault="00CB4768" w:rsidP="00CB4768">
      <w:pPr>
        <w:tabs>
          <w:tab w:val="left" w:pos="3146"/>
          <w:tab w:val="center" w:pos="4680"/>
        </w:tabs>
        <w:spacing w:after="0" w:line="240" w:lineRule="auto"/>
        <w:ind w:right="49"/>
        <w:contextualSpacing/>
        <w:rPr>
          <w:rFonts w:ascii="Arial" w:hAnsi="Arial" w:cs="Arial"/>
          <w:noProof/>
          <w:lang w:val="mn-MN" w:eastAsia="zh-CN"/>
        </w:rPr>
      </w:pPr>
    </w:p>
    <w:p w14:paraId="1BCE3E43" w14:textId="77777777" w:rsidR="00CB4768" w:rsidRDefault="00CB4768" w:rsidP="00CB4768">
      <w:pPr>
        <w:tabs>
          <w:tab w:val="left" w:pos="3146"/>
          <w:tab w:val="center" w:pos="4680"/>
        </w:tabs>
        <w:spacing w:after="0" w:line="240" w:lineRule="auto"/>
        <w:ind w:right="49"/>
        <w:contextualSpacing/>
        <w:rPr>
          <w:rFonts w:ascii="Arial" w:hAnsi="Arial" w:cs="Arial"/>
          <w:noProof/>
          <w:lang w:val="mn-MN" w:eastAsia="zh-CN"/>
        </w:rPr>
      </w:pPr>
    </w:p>
    <w:p w14:paraId="2E314F17" w14:textId="6FC79812" w:rsidR="00CB4768" w:rsidRDefault="00CB4768" w:rsidP="002A66D6">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r w:rsidR="002A66D6">
        <w:rPr>
          <w:rFonts w:ascii="Arial" w:hAnsi="Arial" w:cs="Arial"/>
          <w:noProof/>
          <w:shd w:val="clear" w:color="auto" w:fill="FFFFFF"/>
          <w:lang w:val="mn-MN"/>
        </w:rPr>
        <w:t>--</w:t>
      </w:r>
    </w:p>
    <w:p w14:paraId="456C3BED" w14:textId="77777777" w:rsidR="00CB4768" w:rsidRPr="00AE00B4" w:rsidRDefault="00CB4768" w:rsidP="00A877D4">
      <w:pPr>
        <w:spacing w:after="0" w:line="240" w:lineRule="auto"/>
        <w:ind w:firstLine="720"/>
        <w:contextualSpacing/>
        <w:jc w:val="center"/>
        <w:rPr>
          <w:rFonts w:ascii="Arial" w:hAnsi="Arial" w:cs="Arial"/>
          <w:noProof/>
          <w:lang w:val="mn-MN" w:eastAsia="zh-CN"/>
        </w:rPr>
      </w:pPr>
    </w:p>
    <w:p w14:paraId="59843593" w14:textId="77777777" w:rsidR="00CB4768" w:rsidRDefault="00CB4768" w:rsidP="00CB4768">
      <w:pPr>
        <w:spacing w:after="0" w:line="240" w:lineRule="auto"/>
        <w:contextualSpacing/>
        <w:jc w:val="center"/>
        <w:rPr>
          <w:rFonts w:ascii="Arial" w:hAnsi="Arial" w:cs="Arial"/>
          <w:b/>
          <w:bCs/>
          <w:noProof/>
          <w:lang w:val="mn-MN"/>
        </w:rPr>
      </w:pPr>
      <w:r w:rsidRPr="00AE00B4">
        <w:rPr>
          <w:rFonts w:ascii="Arial" w:hAnsi="Arial" w:cs="Arial"/>
          <w:b/>
          <w:bCs/>
          <w:noProof/>
          <w:shd w:val="clear" w:color="auto" w:fill="FFFFFF"/>
          <w:lang w:val="mn-MN"/>
        </w:rPr>
        <w:t xml:space="preserve">МОНГОЛ УЛСЫН ИХ ХУРЛЫН ХЯНАЛТ ШАЛГАЛТЫН ТУХАЙ </w:t>
      </w:r>
      <w:r w:rsidRPr="00AE00B4">
        <w:rPr>
          <w:rFonts w:ascii="Arial" w:hAnsi="Arial" w:cs="Arial"/>
          <w:b/>
          <w:bCs/>
          <w:noProof/>
          <w:lang w:val="mn-MN"/>
        </w:rPr>
        <w:t xml:space="preserve">ХУУЛЬД </w:t>
      </w:r>
      <w:r>
        <w:rPr>
          <w:rFonts w:ascii="Arial" w:hAnsi="Arial" w:cs="Arial"/>
          <w:b/>
          <w:bCs/>
          <w:noProof/>
          <w:lang w:val="mn-MN"/>
        </w:rPr>
        <w:t>ӨӨРЧЛӨЛТ ОРУУЛАХ ТУХАЙ ХУУЛИЙН ТӨСЛИЙН ДЭЛГЭРЭНГҮЙ ТАНИЛЦУУЛГА</w:t>
      </w:r>
    </w:p>
    <w:p w14:paraId="40083E1D" w14:textId="77777777" w:rsidR="00CB4768" w:rsidRDefault="00CB4768" w:rsidP="00CB4768">
      <w:pPr>
        <w:spacing w:after="0" w:line="240" w:lineRule="auto"/>
        <w:contextualSpacing/>
        <w:jc w:val="center"/>
        <w:rPr>
          <w:rFonts w:ascii="Arial" w:hAnsi="Arial" w:cs="Arial"/>
          <w:b/>
          <w:bCs/>
          <w:noProof/>
          <w:lang w:val="mn-MN"/>
        </w:rPr>
      </w:pPr>
    </w:p>
    <w:p w14:paraId="1743C617" w14:textId="77777777" w:rsidR="00CB4768" w:rsidRPr="00AE00B4" w:rsidRDefault="00CB4768" w:rsidP="00CB4768">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1E1314E2" w14:textId="77777777" w:rsidR="00CB4768" w:rsidRPr="00AE00B4" w:rsidRDefault="00CB4768" w:rsidP="00CB4768">
      <w:pPr>
        <w:spacing w:after="0" w:line="240" w:lineRule="auto"/>
        <w:ind w:firstLine="720"/>
        <w:contextualSpacing/>
        <w:jc w:val="both"/>
        <w:rPr>
          <w:rFonts w:ascii="Arial" w:hAnsi="Arial" w:cs="Arial"/>
          <w:noProof/>
          <w:shd w:val="clear" w:color="auto" w:fill="FFFFFF"/>
          <w:lang w:val="mn-MN"/>
        </w:rPr>
      </w:pPr>
    </w:p>
    <w:p w14:paraId="5D14E23D" w14:textId="77777777" w:rsidR="00CB4768" w:rsidRPr="00AE00B4" w:rsidRDefault="00CB4768" w:rsidP="00CB4768">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05382A96" w14:textId="77777777" w:rsidR="00CB4768" w:rsidRPr="00AE00B4" w:rsidRDefault="00CB4768" w:rsidP="00CB4768">
      <w:pPr>
        <w:spacing w:after="0" w:line="240" w:lineRule="auto"/>
        <w:ind w:firstLine="720"/>
        <w:contextualSpacing/>
        <w:jc w:val="both"/>
        <w:rPr>
          <w:rFonts w:ascii="Arial" w:hAnsi="Arial" w:cs="Arial"/>
          <w:noProof/>
          <w:shd w:val="clear" w:color="auto" w:fill="FFFFFF"/>
          <w:lang w:val="mn-MN"/>
        </w:rPr>
      </w:pPr>
    </w:p>
    <w:p w14:paraId="56C66999" w14:textId="77777777" w:rsidR="00CB4768" w:rsidRDefault="00CB4768" w:rsidP="00CB4768">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14CDF9C3" w14:textId="77777777" w:rsidR="00CB4768" w:rsidRDefault="00CB4768" w:rsidP="00CB4768">
      <w:pPr>
        <w:spacing w:after="0" w:line="240" w:lineRule="auto"/>
        <w:ind w:firstLine="720"/>
        <w:contextualSpacing/>
        <w:jc w:val="both"/>
        <w:rPr>
          <w:rFonts w:ascii="Arial" w:hAnsi="Arial" w:cs="Arial"/>
          <w:noProof/>
          <w:shd w:val="clear" w:color="auto" w:fill="FFFFFF"/>
          <w:lang w:val="mn-MN"/>
        </w:rPr>
      </w:pPr>
    </w:p>
    <w:p w14:paraId="3CF365E3" w14:textId="77777777" w:rsidR="00CB4768" w:rsidRPr="00AE00B4" w:rsidRDefault="00CB4768" w:rsidP="00CB4768">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60988A35" w14:textId="77777777" w:rsidR="00CB4768" w:rsidRDefault="00CB4768" w:rsidP="00CB4768">
      <w:pPr>
        <w:spacing w:after="0" w:line="240" w:lineRule="auto"/>
        <w:ind w:firstLine="720"/>
        <w:contextualSpacing/>
        <w:jc w:val="both"/>
        <w:rPr>
          <w:rFonts w:ascii="Arial" w:hAnsi="Arial" w:cs="Arial"/>
          <w:noProof/>
          <w:shd w:val="clear" w:color="auto" w:fill="FFFFFF"/>
          <w:lang w:val="mn-MN"/>
        </w:rPr>
      </w:pPr>
    </w:p>
    <w:p w14:paraId="56FAFDCD" w14:textId="1E8DEAB7" w:rsidR="00CB4768" w:rsidRPr="00391CAC" w:rsidRDefault="00CB4768" w:rsidP="00CB4768">
      <w:pPr>
        <w:spacing w:after="0" w:line="240" w:lineRule="auto"/>
        <w:ind w:firstLine="720"/>
        <w:contextualSpacing/>
        <w:jc w:val="both"/>
        <w:rPr>
          <w:rFonts w:ascii="Arial" w:hAnsi="Arial" w:cs="Arial"/>
          <w:b/>
          <w:bCs/>
          <w:noProo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sidR="00DE446E" w:rsidRPr="00AE00B4">
        <w:rPr>
          <w:rFonts w:ascii="Arial" w:hAnsi="Arial" w:cs="Arial"/>
          <w:noProof/>
          <w:shd w:val="clear" w:color="auto" w:fill="FFFFFF"/>
          <w:lang w:val="mn-MN"/>
        </w:rPr>
        <w:t xml:space="preserve">Монгол Улсын Их Хурлын хяналт шалгалтын тухай </w:t>
      </w:r>
      <w:r w:rsidR="00DE446E" w:rsidRPr="00AE00B4">
        <w:rPr>
          <w:rFonts w:ascii="Arial" w:hAnsi="Arial" w:cs="Arial"/>
          <w:noProof/>
          <w:lang w:val="mn-MN"/>
        </w:rPr>
        <w:t>хуулийн</w:t>
      </w:r>
      <w:r>
        <w:rPr>
          <w:rFonts w:ascii="Arial" w:hAnsi="Arial" w:cs="Arial"/>
          <w:noProof/>
          <w:shd w:val="clear" w:color="auto" w:fill="FFFFFF"/>
          <w:lang w:val="mn-MN"/>
        </w:rPr>
        <w:t xml:space="preserve"> </w:t>
      </w:r>
      <w:r w:rsidR="00DE446E">
        <w:rPr>
          <w:rFonts w:ascii="Arial" w:hAnsi="Arial" w:cs="Arial"/>
          <w:noProof/>
          <w:shd w:val="clear" w:color="auto" w:fill="FFFFFF"/>
          <w:lang w:val="mn-MN"/>
        </w:rPr>
        <w:t>30 дугаар зүйлийн 30.6 дахь хэсэг, 39 дүгээр зүйлийн 39.</w:t>
      </w:r>
      <w:r w:rsidR="00DE446E" w:rsidRPr="00AE00B4">
        <w:rPr>
          <w:rFonts w:ascii="Arial" w:hAnsi="Arial" w:cs="Arial"/>
          <w:noProof/>
          <w:lang w:val="mn-MN"/>
        </w:rPr>
        <w:t>10 дахь хэс</w:t>
      </w:r>
      <w:r w:rsidR="00DE446E">
        <w:rPr>
          <w:rFonts w:ascii="Arial" w:hAnsi="Arial" w:cs="Arial"/>
          <w:noProof/>
          <w:lang w:val="mn-MN"/>
        </w:rPr>
        <w:t xml:space="preserve">эгт </w:t>
      </w:r>
      <w:r>
        <w:rPr>
          <w:rFonts w:ascii="Arial" w:hAnsi="Arial" w:cs="Arial"/>
          <w:noProof/>
          <w:lang w:val="mn-MN"/>
        </w:rPr>
        <w:t xml:space="preserve">өөрчлөлт оруулах </w:t>
      </w:r>
      <w:r w:rsidRPr="00012669">
        <w:rPr>
          <w:rFonts w:ascii="Arial" w:hAnsi="Arial" w:cs="Arial"/>
          <w:noProof/>
          <w:lang w:val="mn-MN"/>
        </w:rPr>
        <w:t xml:space="preserve">тухай хуулийн төслийг боловсрууллаа. </w:t>
      </w:r>
    </w:p>
    <w:p w14:paraId="75E7868C" w14:textId="77777777" w:rsidR="00CB4768" w:rsidRDefault="00CB4768" w:rsidP="00CB4768">
      <w:pPr>
        <w:tabs>
          <w:tab w:val="left" w:pos="3146"/>
          <w:tab w:val="center" w:pos="4680"/>
        </w:tabs>
        <w:spacing w:after="0" w:line="240" w:lineRule="auto"/>
        <w:ind w:right="49"/>
        <w:contextualSpacing/>
        <w:rPr>
          <w:rFonts w:ascii="Arial" w:hAnsi="Arial" w:cs="Arial"/>
          <w:noProof/>
          <w:lang w:val="mn-MN" w:eastAsia="zh-CN"/>
        </w:rPr>
      </w:pPr>
    </w:p>
    <w:tbl>
      <w:tblPr>
        <w:tblStyle w:val="TableGrid"/>
        <w:tblW w:w="0" w:type="auto"/>
        <w:tblLook w:val="04A0" w:firstRow="1" w:lastRow="0" w:firstColumn="1" w:lastColumn="0" w:noHBand="0" w:noVBand="1"/>
      </w:tblPr>
      <w:tblGrid>
        <w:gridCol w:w="9627"/>
      </w:tblGrid>
      <w:tr w:rsidR="00CB4768" w14:paraId="0EE47E29" w14:textId="77777777" w:rsidTr="00932695">
        <w:tc>
          <w:tcPr>
            <w:tcW w:w="9627" w:type="dxa"/>
          </w:tcPr>
          <w:p w14:paraId="4E21AA56" w14:textId="64CC0C61" w:rsidR="00CB4768" w:rsidRPr="00507E13" w:rsidRDefault="002A66D6" w:rsidP="00932695">
            <w:pPr>
              <w:contextualSpacing/>
              <w:jc w:val="both"/>
              <w:rPr>
                <w:rFonts w:ascii="Arial" w:hAnsi="Arial" w:cs="Arial"/>
                <w:b/>
                <w:bCs/>
                <w:noProof/>
                <w:lang w:val="mn-MN"/>
              </w:rPr>
            </w:pPr>
            <w:r w:rsidRPr="00AE00B4">
              <w:rPr>
                <w:rFonts w:ascii="Arial" w:hAnsi="Arial" w:cs="Arial"/>
                <w:b/>
                <w:bCs/>
                <w:noProof/>
                <w:shd w:val="clear" w:color="auto" w:fill="FFFFFF"/>
                <w:lang w:val="mn-MN"/>
              </w:rPr>
              <w:lastRenderedPageBreak/>
              <w:t xml:space="preserve">МОНГОЛ УЛСЫН ИХ ХУРЛЫН ХЯНАЛТ ШАЛГАЛТЫН ТУХАЙ </w:t>
            </w:r>
            <w:r w:rsidRPr="00AE00B4">
              <w:rPr>
                <w:rFonts w:ascii="Arial" w:hAnsi="Arial" w:cs="Arial"/>
                <w:b/>
                <w:bCs/>
                <w:noProof/>
                <w:lang w:val="mn-MN"/>
              </w:rPr>
              <w:t xml:space="preserve">ХУУЛЬД </w:t>
            </w:r>
            <w:r>
              <w:rPr>
                <w:rFonts w:ascii="Arial" w:hAnsi="Arial" w:cs="Arial"/>
                <w:b/>
                <w:bCs/>
                <w:noProof/>
                <w:lang w:val="mn-MN"/>
              </w:rPr>
              <w:t xml:space="preserve">ӨӨРЧЛӨЛТ ОРУУЛАХ ТУХАЙ ХУУЛИЙН </w:t>
            </w:r>
            <w:r w:rsidR="00CB4768" w:rsidRPr="00507E13">
              <w:rPr>
                <w:rFonts w:ascii="Arial" w:hAnsi="Arial" w:cs="Arial"/>
                <w:b/>
                <w:bCs/>
                <w:noProof/>
                <w:lang w:val="mn-MN"/>
              </w:rPr>
              <w:t>ШИГТГЭСЭН ХУВИЛБАР</w:t>
            </w:r>
          </w:p>
          <w:p w14:paraId="7C907A48" w14:textId="77777777" w:rsidR="00CB4768" w:rsidRPr="002A66D6" w:rsidRDefault="00CB4768" w:rsidP="00932695">
            <w:pPr>
              <w:contextualSpacing/>
              <w:jc w:val="both"/>
              <w:rPr>
                <w:rFonts w:ascii="Arial" w:hAnsi="Arial" w:cs="Arial"/>
                <w:b/>
                <w:bCs/>
                <w:noProof/>
                <w:lang w:val="mn-MN"/>
              </w:rPr>
            </w:pPr>
          </w:p>
          <w:p w14:paraId="22CD5BD7" w14:textId="66C21F38" w:rsidR="00CB4768" w:rsidRPr="002A66D6" w:rsidRDefault="002A66D6" w:rsidP="002A66D6">
            <w:pPr>
              <w:shd w:val="clear" w:color="auto" w:fill="FFFFFF"/>
              <w:spacing w:line="300" w:lineRule="atLeast"/>
              <w:jc w:val="both"/>
              <w:rPr>
                <w:rFonts w:ascii="Arial" w:hAnsi="Arial" w:cs="Arial"/>
                <w:color w:val="333333"/>
                <w:shd w:val="clear" w:color="auto" w:fill="FFFFFF"/>
              </w:rPr>
            </w:pPr>
            <w:r w:rsidRPr="002A66D6">
              <w:rPr>
                <w:rFonts w:ascii="Arial" w:hAnsi="Arial" w:cs="Arial"/>
                <w:color w:val="333333"/>
                <w:shd w:val="clear" w:color="auto" w:fill="FFFFFF"/>
              </w:rPr>
              <w:t>30.</w:t>
            </w:r>
            <w:proofErr w:type="gramStart"/>
            <w:r w:rsidRPr="002A66D6">
              <w:rPr>
                <w:rFonts w:ascii="Arial" w:hAnsi="Arial" w:cs="Arial"/>
                <w:color w:val="333333"/>
                <w:shd w:val="clear" w:color="auto" w:fill="FFFFFF"/>
              </w:rPr>
              <w:t>6.Нэр</w:t>
            </w:r>
            <w:proofErr w:type="gram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дэвшигчийн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дэлгэрэнгүй</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танилцуулга</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томилогдсон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тохиолдолд</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хийх</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ажил</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нэр</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дэвшсэн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үндэслэл</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тухайн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албан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тушаалд</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тавих</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хуульд</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заасан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нийтлэг</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болон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тусгай</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шаардлагын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талаарх</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мэдээллийг</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авах</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маягтын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загварыг</w:t>
            </w:r>
            <w:proofErr w:type="spellEnd"/>
            <w:r w:rsidRPr="002A66D6">
              <w:rPr>
                <w:rFonts w:ascii="Arial" w:hAnsi="Arial" w:cs="Arial"/>
                <w:color w:val="333333"/>
                <w:shd w:val="clear" w:color="auto" w:fill="FFFFFF"/>
              </w:rPr>
              <w:t xml:space="preserve"> </w:t>
            </w:r>
            <w:proofErr w:type="spellStart"/>
            <w:r w:rsidRPr="002A66D6">
              <w:rPr>
                <w:rFonts w:ascii="Arial" w:hAnsi="Arial" w:cs="Arial"/>
                <w:strike/>
                <w:color w:val="333333"/>
                <w:shd w:val="clear" w:color="auto" w:fill="FFFFFF"/>
              </w:rPr>
              <w:t>Байнгын</w:t>
            </w:r>
            <w:proofErr w:type="spellEnd"/>
            <w:r w:rsidRPr="002A66D6">
              <w:rPr>
                <w:rFonts w:ascii="Arial" w:hAnsi="Arial" w:cs="Arial"/>
                <w:strike/>
                <w:color w:val="333333"/>
                <w:shd w:val="clear" w:color="auto" w:fill="FFFFFF"/>
              </w:rPr>
              <w:t xml:space="preserve"> </w:t>
            </w:r>
            <w:proofErr w:type="spellStart"/>
            <w:r w:rsidRPr="002A66D6">
              <w:rPr>
                <w:rFonts w:ascii="Arial" w:hAnsi="Arial" w:cs="Arial"/>
                <w:strike/>
                <w:color w:val="333333"/>
                <w:shd w:val="clear" w:color="auto" w:fill="FFFFFF"/>
              </w:rPr>
              <w:t>хороо</w:t>
            </w:r>
            <w:proofErr w:type="spellEnd"/>
            <w:r>
              <w:rPr>
                <w:rFonts w:ascii="Arial" w:hAnsi="Arial" w:cs="Arial"/>
                <w:color w:val="333333"/>
                <w:shd w:val="clear" w:color="auto" w:fill="FFFFFF"/>
              </w:rPr>
              <w:t xml:space="preserve"> </w:t>
            </w:r>
            <w:proofErr w:type="spellStart"/>
            <w:r w:rsidRPr="002A66D6">
              <w:rPr>
                <w:rFonts w:ascii="Arial" w:hAnsi="Arial" w:cs="Arial"/>
                <w:b/>
                <w:bCs/>
                <w:color w:val="333333"/>
                <w:u w:val="single"/>
                <w:shd w:val="clear" w:color="auto" w:fill="FFFFFF"/>
              </w:rPr>
              <w:t>Улсын</w:t>
            </w:r>
            <w:proofErr w:type="spellEnd"/>
            <w:r w:rsidRPr="002A66D6">
              <w:rPr>
                <w:rFonts w:ascii="Arial" w:hAnsi="Arial" w:cs="Arial"/>
                <w:b/>
                <w:bCs/>
                <w:color w:val="333333"/>
                <w:u w:val="single"/>
                <w:shd w:val="clear" w:color="auto" w:fill="FFFFFF"/>
              </w:rPr>
              <w:t xml:space="preserve"> </w:t>
            </w:r>
            <w:proofErr w:type="spellStart"/>
            <w:r w:rsidRPr="002A66D6">
              <w:rPr>
                <w:rFonts w:ascii="Arial" w:hAnsi="Arial" w:cs="Arial"/>
                <w:b/>
                <w:bCs/>
                <w:color w:val="333333"/>
                <w:u w:val="single"/>
                <w:shd w:val="clear" w:color="auto" w:fill="FFFFFF"/>
              </w:rPr>
              <w:t>Их</w:t>
            </w:r>
            <w:proofErr w:type="spellEnd"/>
            <w:r w:rsidRPr="002A66D6">
              <w:rPr>
                <w:rFonts w:ascii="Arial" w:hAnsi="Arial" w:cs="Arial"/>
                <w:b/>
                <w:bCs/>
                <w:color w:val="333333"/>
                <w:u w:val="single"/>
                <w:shd w:val="clear" w:color="auto" w:fill="FFFFFF"/>
              </w:rPr>
              <w:t xml:space="preserve"> </w:t>
            </w:r>
            <w:proofErr w:type="spellStart"/>
            <w:r w:rsidRPr="002A66D6">
              <w:rPr>
                <w:rFonts w:ascii="Arial" w:hAnsi="Arial" w:cs="Arial"/>
                <w:b/>
                <w:bCs/>
                <w:color w:val="333333"/>
                <w:u w:val="single"/>
                <w:shd w:val="clear" w:color="auto" w:fill="FFFFFF"/>
              </w:rPr>
              <w:t>Хурал</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батална</w:t>
            </w:r>
            <w:proofErr w:type="spellEnd"/>
            <w:r w:rsidRPr="002A66D6">
              <w:rPr>
                <w:rFonts w:ascii="Arial" w:hAnsi="Arial" w:cs="Arial"/>
                <w:color w:val="333333"/>
                <w:shd w:val="clear" w:color="auto" w:fill="FFFFFF"/>
              </w:rPr>
              <w:t>.</w:t>
            </w:r>
          </w:p>
          <w:p w14:paraId="7B0C88ED" w14:textId="77777777" w:rsidR="002A66D6" w:rsidRPr="002A66D6" w:rsidRDefault="002A66D6" w:rsidP="002A66D6">
            <w:pPr>
              <w:shd w:val="clear" w:color="auto" w:fill="FFFFFF"/>
              <w:spacing w:line="300" w:lineRule="atLeast"/>
              <w:jc w:val="both"/>
              <w:rPr>
                <w:rFonts w:ascii="Arial" w:hAnsi="Arial" w:cs="Arial"/>
                <w:b/>
                <w:bCs/>
                <w:color w:val="333333"/>
              </w:rPr>
            </w:pPr>
          </w:p>
          <w:p w14:paraId="0F88D1C7" w14:textId="081B6F92" w:rsidR="002A66D6" w:rsidRPr="00507E13" w:rsidRDefault="002A66D6" w:rsidP="002A66D6">
            <w:pPr>
              <w:shd w:val="clear" w:color="auto" w:fill="FFFFFF"/>
              <w:spacing w:line="300" w:lineRule="atLeast"/>
              <w:jc w:val="both"/>
              <w:rPr>
                <w:rFonts w:ascii="Arial" w:hAnsi="Arial" w:cs="Arial"/>
                <w:b/>
                <w:bCs/>
                <w:noProof/>
                <w:lang w:val="mn-MN"/>
              </w:rPr>
            </w:pPr>
            <w:r w:rsidRPr="002A66D6">
              <w:rPr>
                <w:rFonts w:ascii="Arial" w:hAnsi="Arial" w:cs="Arial"/>
                <w:color w:val="333333"/>
                <w:shd w:val="clear" w:color="auto" w:fill="FFFFFF"/>
              </w:rPr>
              <w:t>39.</w:t>
            </w:r>
            <w:proofErr w:type="gramStart"/>
            <w:r w:rsidRPr="002A66D6">
              <w:rPr>
                <w:rFonts w:ascii="Arial" w:hAnsi="Arial" w:cs="Arial"/>
                <w:color w:val="333333"/>
                <w:shd w:val="clear" w:color="auto" w:fill="FFFFFF"/>
              </w:rPr>
              <w:t>10.Шинжээч</w:t>
            </w:r>
            <w:proofErr w:type="gram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хянан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шалгагчийг</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сонгож</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авах</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шинжээч</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хянан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шалгагчаар</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томилогдсон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тохиолдолд</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ашиг</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сонирхлын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зөрчилгүй</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гэдгээ</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илэрхийлэх</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зөрчил</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үүссэн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тухай</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мэдэгдлийн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маягт</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түүнийг</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бүртгэх</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хянан</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шалгах</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хадгалах</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сонгох</w:t>
            </w:r>
            <w:proofErr w:type="spellEnd"/>
            <w:r w:rsidRPr="002A66D6">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журмыг</w:t>
            </w:r>
            <w:proofErr w:type="spellEnd"/>
            <w:r w:rsidRPr="002A66D6">
              <w:rPr>
                <w:rFonts w:ascii="Arial" w:hAnsi="Arial" w:cs="Arial"/>
                <w:color w:val="333333"/>
                <w:shd w:val="clear" w:color="auto" w:fill="FFFFFF"/>
              </w:rPr>
              <w:t xml:space="preserve"> </w:t>
            </w:r>
            <w:proofErr w:type="spellStart"/>
            <w:r w:rsidRPr="002A66D6">
              <w:rPr>
                <w:rFonts w:ascii="Arial" w:hAnsi="Arial" w:cs="Arial"/>
                <w:strike/>
                <w:color w:val="333333"/>
                <w:shd w:val="clear" w:color="auto" w:fill="FFFFFF"/>
              </w:rPr>
              <w:t>Улсын</w:t>
            </w:r>
            <w:proofErr w:type="spellEnd"/>
            <w:r w:rsidRPr="002A66D6">
              <w:rPr>
                <w:rFonts w:ascii="Arial" w:hAnsi="Arial" w:cs="Arial"/>
                <w:strike/>
                <w:color w:val="333333"/>
                <w:shd w:val="clear" w:color="auto" w:fill="FFFFFF"/>
              </w:rPr>
              <w:t xml:space="preserve"> </w:t>
            </w:r>
            <w:proofErr w:type="spellStart"/>
            <w:r w:rsidRPr="002A66D6">
              <w:rPr>
                <w:rFonts w:ascii="Arial" w:hAnsi="Arial" w:cs="Arial"/>
                <w:strike/>
                <w:color w:val="333333"/>
                <w:shd w:val="clear" w:color="auto" w:fill="FFFFFF"/>
              </w:rPr>
              <w:t>Их</w:t>
            </w:r>
            <w:proofErr w:type="spellEnd"/>
            <w:r w:rsidRPr="002A66D6">
              <w:rPr>
                <w:rFonts w:ascii="Arial" w:hAnsi="Arial" w:cs="Arial"/>
                <w:strike/>
                <w:color w:val="333333"/>
                <w:shd w:val="clear" w:color="auto" w:fill="FFFFFF"/>
              </w:rPr>
              <w:t xml:space="preserve"> </w:t>
            </w:r>
            <w:proofErr w:type="spellStart"/>
            <w:r w:rsidRPr="002A66D6">
              <w:rPr>
                <w:rFonts w:ascii="Arial" w:hAnsi="Arial" w:cs="Arial"/>
                <w:strike/>
                <w:color w:val="333333"/>
                <w:shd w:val="clear" w:color="auto" w:fill="FFFFFF"/>
              </w:rPr>
              <w:t>Хурлын</w:t>
            </w:r>
            <w:proofErr w:type="spellEnd"/>
            <w:r w:rsidRPr="002A66D6">
              <w:rPr>
                <w:rFonts w:ascii="Arial" w:hAnsi="Arial" w:cs="Arial"/>
                <w:strike/>
                <w:color w:val="333333"/>
                <w:shd w:val="clear" w:color="auto" w:fill="FFFFFF"/>
              </w:rPr>
              <w:t xml:space="preserve"> </w:t>
            </w:r>
            <w:proofErr w:type="spellStart"/>
            <w:r w:rsidRPr="002A66D6">
              <w:rPr>
                <w:rFonts w:ascii="Arial" w:hAnsi="Arial" w:cs="Arial"/>
                <w:strike/>
                <w:color w:val="333333"/>
                <w:shd w:val="clear" w:color="auto" w:fill="FFFFFF"/>
              </w:rPr>
              <w:t>Хууль</w:t>
            </w:r>
            <w:proofErr w:type="spellEnd"/>
            <w:r w:rsidRPr="002A66D6">
              <w:rPr>
                <w:rFonts w:ascii="Arial" w:hAnsi="Arial" w:cs="Arial"/>
                <w:strike/>
                <w:color w:val="333333"/>
                <w:shd w:val="clear" w:color="auto" w:fill="FFFFFF"/>
              </w:rPr>
              <w:t xml:space="preserve"> </w:t>
            </w:r>
            <w:proofErr w:type="spellStart"/>
            <w:r w:rsidRPr="002A66D6">
              <w:rPr>
                <w:rFonts w:ascii="Arial" w:hAnsi="Arial" w:cs="Arial"/>
                <w:strike/>
                <w:color w:val="333333"/>
                <w:shd w:val="clear" w:color="auto" w:fill="FFFFFF"/>
              </w:rPr>
              <w:t>зүйн</w:t>
            </w:r>
            <w:proofErr w:type="spellEnd"/>
            <w:r w:rsidRPr="002A66D6">
              <w:rPr>
                <w:rFonts w:ascii="Arial" w:hAnsi="Arial" w:cs="Arial"/>
                <w:strike/>
                <w:color w:val="333333"/>
                <w:shd w:val="clear" w:color="auto" w:fill="FFFFFF"/>
              </w:rPr>
              <w:t xml:space="preserve"> </w:t>
            </w:r>
            <w:proofErr w:type="spellStart"/>
            <w:r w:rsidRPr="002A66D6">
              <w:rPr>
                <w:rFonts w:ascii="Arial" w:hAnsi="Arial" w:cs="Arial"/>
                <w:strike/>
                <w:color w:val="333333"/>
                <w:shd w:val="clear" w:color="auto" w:fill="FFFFFF"/>
              </w:rPr>
              <w:t>байнгын</w:t>
            </w:r>
            <w:proofErr w:type="spellEnd"/>
            <w:r w:rsidRPr="002A66D6">
              <w:rPr>
                <w:rFonts w:ascii="Arial" w:hAnsi="Arial" w:cs="Arial"/>
                <w:strike/>
                <w:color w:val="333333"/>
                <w:shd w:val="clear" w:color="auto" w:fill="FFFFFF"/>
              </w:rPr>
              <w:t xml:space="preserve"> </w:t>
            </w:r>
            <w:proofErr w:type="spellStart"/>
            <w:r w:rsidRPr="002A66D6">
              <w:rPr>
                <w:rFonts w:ascii="Arial" w:hAnsi="Arial" w:cs="Arial"/>
                <w:strike/>
                <w:color w:val="333333"/>
                <w:shd w:val="clear" w:color="auto" w:fill="FFFFFF"/>
              </w:rPr>
              <w:t>хороо</w:t>
            </w:r>
            <w:proofErr w:type="spellEnd"/>
            <w:r w:rsidRPr="002A66D6">
              <w:rPr>
                <w:rFonts w:ascii="Arial" w:hAnsi="Arial" w:cs="Arial"/>
                <w:color w:val="333333"/>
                <w:shd w:val="clear" w:color="auto" w:fill="FFFFFF"/>
              </w:rPr>
              <w:t xml:space="preserve"> </w:t>
            </w:r>
            <w:proofErr w:type="spellStart"/>
            <w:r w:rsidRPr="002A66D6">
              <w:rPr>
                <w:rFonts w:ascii="Arial" w:hAnsi="Arial" w:cs="Arial"/>
                <w:b/>
                <w:bCs/>
                <w:color w:val="333333"/>
                <w:u w:val="single"/>
                <w:shd w:val="clear" w:color="auto" w:fill="FFFFFF"/>
              </w:rPr>
              <w:t>Улсын</w:t>
            </w:r>
            <w:proofErr w:type="spellEnd"/>
            <w:r w:rsidRPr="002A66D6">
              <w:rPr>
                <w:rFonts w:ascii="Arial" w:hAnsi="Arial" w:cs="Arial"/>
                <w:b/>
                <w:bCs/>
                <w:color w:val="333333"/>
                <w:u w:val="single"/>
                <w:shd w:val="clear" w:color="auto" w:fill="FFFFFF"/>
              </w:rPr>
              <w:t xml:space="preserve"> </w:t>
            </w:r>
            <w:proofErr w:type="spellStart"/>
            <w:r w:rsidRPr="002A66D6">
              <w:rPr>
                <w:rFonts w:ascii="Arial" w:hAnsi="Arial" w:cs="Arial"/>
                <w:b/>
                <w:bCs/>
                <w:color w:val="333333"/>
                <w:u w:val="single"/>
                <w:shd w:val="clear" w:color="auto" w:fill="FFFFFF"/>
              </w:rPr>
              <w:t>Их</w:t>
            </w:r>
            <w:proofErr w:type="spellEnd"/>
            <w:r w:rsidRPr="002A66D6">
              <w:rPr>
                <w:rFonts w:ascii="Arial" w:hAnsi="Arial" w:cs="Arial"/>
                <w:b/>
                <w:bCs/>
                <w:color w:val="333333"/>
                <w:u w:val="single"/>
                <w:shd w:val="clear" w:color="auto" w:fill="FFFFFF"/>
              </w:rPr>
              <w:t xml:space="preserve"> </w:t>
            </w:r>
            <w:proofErr w:type="spellStart"/>
            <w:r w:rsidRPr="002A66D6">
              <w:rPr>
                <w:rFonts w:ascii="Arial" w:hAnsi="Arial" w:cs="Arial"/>
                <w:b/>
                <w:bCs/>
                <w:color w:val="333333"/>
                <w:u w:val="single"/>
                <w:shd w:val="clear" w:color="auto" w:fill="FFFFFF"/>
              </w:rPr>
              <w:t>Хурал</w:t>
            </w:r>
            <w:proofErr w:type="spellEnd"/>
            <w:r>
              <w:rPr>
                <w:rFonts w:ascii="Arial" w:hAnsi="Arial" w:cs="Arial"/>
                <w:color w:val="333333"/>
                <w:shd w:val="clear" w:color="auto" w:fill="FFFFFF"/>
              </w:rPr>
              <w:t xml:space="preserve"> </w:t>
            </w:r>
            <w:proofErr w:type="spellStart"/>
            <w:r w:rsidRPr="002A66D6">
              <w:rPr>
                <w:rFonts w:ascii="Arial" w:hAnsi="Arial" w:cs="Arial"/>
                <w:color w:val="333333"/>
                <w:shd w:val="clear" w:color="auto" w:fill="FFFFFF"/>
              </w:rPr>
              <w:t>батална</w:t>
            </w:r>
            <w:proofErr w:type="spellEnd"/>
            <w:r w:rsidRPr="002A66D6">
              <w:rPr>
                <w:rFonts w:ascii="Arial" w:hAnsi="Arial" w:cs="Arial"/>
                <w:color w:val="333333"/>
                <w:shd w:val="clear" w:color="auto" w:fill="FFFFFF"/>
              </w:rPr>
              <w:t>.</w:t>
            </w:r>
          </w:p>
        </w:tc>
      </w:tr>
    </w:tbl>
    <w:p w14:paraId="6EC8AD94" w14:textId="77777777" w:rsidR="00CB4768" w:rsidRDefault="00CB4768" w:rsidP="00CB4768">
      <w:pPr>
        <w:tabs>
          <w:tab w:val="left" w:pos="3146"/>
          <w:tab w:val="center" w:pos="4680"/>
        </w:tabs>
        <w:spacing w:after="0" w:line="240" w:lineRule="auto"/>
        <w:ind w:right="49"/>
        <w:contextualSpacing/>
        <w:rPr>
          <w:rFonts w:ascii="Arial" w:hAnsi="Arial" w:cs="Arial"/>
          <w:noProof/>
          <w:lang w:val="mn-MN" w:eastAsia="zh-CN"/>
        </w:rPr>
      </w:pPr>
    </w:p>
    <w:p w14:paraId="23B7F9EF" w14:textId="77777777" w:rsidR="00CB4768" w:rsidRDefault="00CB4768" w:rsidP="00CB4768">
      <w:pPr>
        <w:tabs>
          <w:tab w:val="left" w:pos="3146"/>
          <w:tab w:val="center" w:pos="4680"/>
        </w:tabs>
        <w:spacing w:after="0" w:line="240" w:lineRule="auto"/>
        <w:ind w:right="49"/>
        <w:contextualSpacing/>
        <w:rPr>
          <w:rFonts w:ascii="Arial" w:hAnsi="Arial" w:cs="Arial"/>
          <w:noProof/>
          <w:lang w:val="mn-MN" w:eastAsia="zh-CN"/>
        </w:rPr>
      </w:pPr>
    </w:p>
    <w:p w14:paraId="63FC0057" w14:textId="6715A79A" w:rsidR="00CB4768" w:rsidRDefault="00CB4768" w:rsidP="00CB4768">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r w:rsidR="002A66D6">
        <w:rPr>
          <w:rFonts w:ascii="Arial" w:hAnsi="Arial" w:cs="Arial"/>
          <w:noProof/>
          <w:shd w:val="clear" w:color="auto" w:fill="FFFFFF"/>
          <w:lang w:val="mn-MN"/>
        </w:rPr>
        <w:t>--</w:t>
      </w:r>
    </w:p>
    <w:p w14:paraId="6E9727EB" w14:textId="77777777" w:rsidR="002A66D6" w:rsidRDefault="002A66D6" w:rsidP="00CB4768">
      <w:pPr>
        <w:spacing w:after="0" w:line="240" w:lineRule="auto"/>
        <w:ind w:firstLine="720"/>
        <w:contextualSpacing/>
        <w:jc w:val="center"/>
        <w:rPr>
          <w:rFonts w:ascii="Arial" w:hAnsi="Arial" w:cs="Arial"/>
          <w:noProof/>
          <w:shd w:val="clear" w:color="auto" w:fill="FFFFFF"/>
          <w:lang w:val="mn-MN"/>
        </w:rPr>
      </w:pPr>
    </w:p>
    <w:p w14:paraId="0C644C24"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7EC9BAB2"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1C0C32A8"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1B001167"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6CA862FF"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12EAD4E3"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55F5D2DE"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52A776A6"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7D7F9CA3"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23A90D5B"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27722484"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60EFA83A" w14:textId="77777777" w:rsidR="00A877D4" w:rsidRDefault="00A877D4" w:rsidP="00A877D4">
      <w:pPr>
        <w:spacing w:after="0" w:line="240" w:lineRule="auto"/>
        <w:ind w:firstLine="720"/>
        <w:contextualSpacing/>
        <w:jc w:val="center"/>
        <w:rPr>
          <w:rFonts w:ascii="Arial" w:hAnsi="Arial" w:cs="Arial"/>
          <w:noProof/>
          <w:lang w:val="mn-MN" w:eastAsia="zh-CN"/>
        </w:rPr>
      </w:pPr>
    </w:p>
    <w:p w14:paraId="5BF26A12" w14:textId="77777777" w:rsidR="00C5616A" w:rsidRDefault="00C5616A" w:rsidP="00A877D4">
      <w:pPr>
        <w:spacing w:after="0" w:line="240" w:lineRule="auto"/>
        <w:ind w:firstLine="720"/>
        <w:contextualSpacing/>
        <w:jc w:val="center"/>
        <w:rPr>
          <w:rFonts w:ascii="Arial" w:hAnsi="Arial" w:cs="Arial"/>
          <w:noProof/>
          <w:lang w:val="mn-MN" w:eastAsia="zh-CN"/>
        </w:rPr>
      </w:pPr>
    </w:p>
    <w:p w14:paraId="02731F20" w14:textId="77777777" w:rsidR="00C5616A" w:rsidRDefault="00C5616A" w:rsidP="00A877D4">
      <w:pPr>
        <w:spacing w:after="0" w:line="240" w:lineRule="auto"/>
        <w:ind w:firstLine="720"/>
        <w:contextualSpacing/>
        <w:jc w:val="center"/>
        <w:rPr>
          <w:rFonts w:ascii="Arial" w:hAnsi="Arial" w:cs="Arial"/>
          <w:noProof/>
          <w:lang w:val="mn-MN" w:eastAsia="zh-CN"/>
        </w:rPr>
      </w:pPr>
    </w:p>
    <w:p w14:paraId="126FC970" w14:textId="77777777" w:rsidR="00C5616A" w:rsidRDefault="00C5616A" w:rsidP="00A877D4">
      <w:pPr>
        <w:spacing w:after="0" w:line="240" w:lineRule="auto"/>
        <w:ind w:firstLine="720"/>
        <w:contextualSpacing/>
        <w:jc w:val="center"/>
        <w:rPr>
          <w:rFonts w:ascii="Arial" w:hAnsi="Arial" w:cs="Arial"/>
          <w:noProof/>
          <w:lang w:val="mn-MN" w:eastAsia="zh-CN"/>
        </w:rPr>
      </w:pPr>
    </w:p>
    <w:p w14:paraId="4C1BE849" w14:textId="77777777" w:rsidR="00C5616A" w:rsidRDefault="00C5616A" w:rsidP="00A877D4">
      <w:pPr>
        <w:spacing w:after="0" w:line="240" w:lineRule="auto"/>
        <w:ind w:firstLine="720"/>
        <w:contextualSpacing/>
        <w:jc w:val="center"/>
        <w:rPr>
          <w:rFonts w:ascii="Arial" w:hAnsi="Arial" w:cs="Arial"/>
          <w:noProof/>
          <w:lang w:val="mn-MN" w:eastAsia="zh-CN"/>
        </w:rPr>
      </w:pPr>
    </w:p>
    <w:p w14:paraId="6E6ACAE9" w14:textId="77777777" w:rsidR="00C5616A" w:rsidRDefault="00C5616A" w:rsidP="00A877D4">
      <w:pPr>
        <w:spacing w:after="0" w:line="240" w:lineRule="auto"/>
        <w:ind w:firstLine="720"/>
        <w:contextualSpacing/>
        <w:jc w:val="center"/>
        <w:rPr>
          <w:rFonts w:ascii="Arial" w:hAnsi="Arial" w:cs="Arial"/>
          <w:noProof/>
          <w:lang w:val="mn-MN" w:eastAsia="zh-CN"/>
        </w:rPr>
      </w:pPr>
    </w:p>
    <w:p w14:paraId="56465E46" w14:textId="77777777" w:rsidR="00C5616A" w:rsidRDefault="00C5616A" w:rsidP="00A877D4">
      <w:pPr>
        <w:spacing w:after="0" w:line="240" w:lineRule="auto"/>
        <w:ind w:firstLine="720"/>
        <w:contextualSpacing/>
        <w:jc w:val="center"/>
        <w:rPr>
          <w:rFonts w:ascii="Arial" w:hAnsi="Arial" w:cs="Arial"/>
          <w:noProof/>
          <w:lang w:val="mn-MN" w:eastAsia="zh-CN"/>
        </w:rPr>
      </w:pPr>
    </w:p>
    <w:p w14:paraId="3AC5C163" w14:textId="77777777" w:rsidR="00C5616A" w:rsidRDefault="00C5616A" w:rsidP="00A877D4">
      <w:pPr>
        <w:spacing w:after="0" w:line="240" w:lineRule="auto"/>
        <w:ind w:firstLine="720"/>
        <w:contextualSpacing/>
        <w:jc w:val="center"/>
        <w:rPr>
          <w:rFonts w:ascii="Arial" w:hAnsi="Arial" w:cs="Arial"/>
          <w:noProof/>
          <w:lang w:val="mn-MN" w:eastAsia="zh-CN"/>
        </w:rPr>
      </w:pPr>
    </w:p>
    <w:p w14:paraId="33E1AD6A" w14:textId="77777777" w:rsidR="00C5616A" w:rsidRDefault="00C5616A" w:rsidP="00A877D4">
      <w:pPr>
        <w:spacing w:after="0" w:line="240" w:lineRule="auto"/>
        <w:ind w:firstLine="720"/>
        <w:contextualSpacing/>
        <w:jc w:val="center"/>
        <w:rPr>
          <w:rFonts w:ascii="Arial" w:hAnsi="Arial" w:cs="Arial"/>
          <w:noProof/>
          <w:lang w:val="mn-MN" w:eastAsia="zh-CN"/>
        </w:rPr>
      </w:pPr>
    </w:p>
    <w:p w14:paraId="22DDFA35" w14:textId="77777777" w:rsidR="00C5616A" w:rsidRDefault="00C5616A" w:rsidP="00A877D4">
      <w:pPr>
        <w:spacing w:after="0" w:line="240" w:lineRule="auto"/>
        <w:ind w:firstLine="720"/>
        <w:contextualSpacing/>
        <w:jc w:val="center"/>
        <w:rPr>
          <w:rFonts w:ascii="Arial" w:hAnsi="Arial" w:cs="Arial"/>
          <w:noProof/>
          <w:lang w:val="mn-MN" w:eastAsia="zh-CN"/>
        </w:rPr>
      </w:pPr>
    </w:p>
    <w:p w14:paraId="4B73E33E" w14:textId="77777777" w:rsidR="00C5616A" w:rsidRDefault="00C5616A" w:rsidP="00A877D4">
      <w:pPr>
        <w:spacing w:after="0" w:line="240" w:lineRule="auto"/>
        <w:ind w:firstLine="720"/>
        <w:contextualSpacing/>
        <w:jc w:val="center"/>
        <w:rPr>
          <w:rFonts w:ascii="Arial" w:hAnsi="Arial" w:cs="Arial"/>
          <w:noProof/>
          <w:lang w:val="mn-MN" w:eastAsia="zh-CN"/>
        </w:rPr>
      </w:pPr>
    </w:p>
    <w:p w14:paraId="638B220B" w14:textId="77777777" w:rsidR="00C5616A" w:rsidRDefault="00C5616A" w:rsidP="00A877D4">
      <w:pPr>
        <w:spacing w:after="0" w:line="240" w:lineRule="auto"/>
        <w:ind w:firstLine="720"/>
        <w:contextualSpacing/>
        <w:jc w:val="center"/>
        <w:rPr>
          <w:rFonts w:ascii="Arial" w:hAnsi="Arial" w:cs="Arial"/>
          <w:noProof/>
          <w:lang w:val="mn-MN" w:eastAsia="zh-CN"/>
        </w:rPr>
      </w:pPr>
    </w:p>
    <w:p w14:paraId="581250D7" w14:textId="77777777" w:rsidR="00C5616A" w:rsidRDefault="00C5616A" w:rsidP="00A877D4">
      <w:pPr>
        <w:spacing w:after="0" w:line="240" w:lineRule="auto"/>
        <w:ind w:firstLine="720"/>
        <w:contextualSpacing/>
        <w:jc w:val="center"/>
        <w:rPr>
          <w:rFonts w:ascii="Arial" w:hAnsi="Arial" w:cs="Arial"/>
          <w:noProof/>
          <w:lang w:val="mn-MN" w:eastAsia="zh-CN"/>
        </w:rPr>
      </w:pPr>
    </w:p>
    <w:p w14:paraId="07338AD5" w14:textId="77777777" w:rsidR="00C5616A" w:rsidRDefault="00C5616A" w:rsidP="00A877D4">
      <w:pPr>
        <w:spacing w:after="0" w:line="240" w:lineRule="auto"/>
        <w:ind w:firstLine="720"/>
        <w:contextualSpacing/>
        <w:jc w:val="center"/>
        <w:rPr>
          <w:rFonts w:ascii="Arial" w:hAnsi="Arial" w:cs="Arial"/>
          <w:noProof/>
          <w:lang w:val="mn-MN" w:eastAsia="zh-CN"/>
        </w:rPr>
      </w:pPr>
    </w:p>
    <w:p w14:paraId="418FC17E" w14:textId="77777777" w:rsidR="00C5616A" w:rsidRDefault="00C5616A" w:rsidP="00A877D4">
      <w:pPr>
        <w:spacing w:after="0" w:line="240" w:lineRule="auto"/>
        <w:ind w:firstLine="720"/>
        <w:contextualSpacing/>
        <w:jc w:val="center"/>
        <w:rPr>
          <w:rFonts w:ascii="Arial" w:hAnsi="Arial" w:cs="Arial"/>
          <w:noProof/>
          <w:lang w:val="mn-MN" w:eastAsia="zh-CN"/>
        </w:rPr>
      </w:pPr>
    </w:p>
    <w:p w14:paraId="4680C86E" w14:textId="77777777" w:rsidR="00C5616A" w:rsidRDefault="00C5616A" w:rsidP="00A877D4">
      <w:pPr>
        <w:spacing w:after="0" w:line="240" w:lineRule="auto"/>
        <w:ind w:firstLine="720"/>
        <w:contextualSpacing/>
        <w:jc w:val="center"/>
        <w:rPr>
          <w:rFonts w:ascii="Arial" w:hAnsi="Arial" w:cs="Arial"/>
          <w:noProof/>
          <w:lang w:val="mn-MN" w:eastAsia="zh-CN"/>
        </w:rPr>
      </w:pPr>
    </w:p>
    <w:p w14:paraId="76DD2BA4" w14:textId="77777777" w:rsidR="00C5616A" w:rsidRDefault="00C5616A" w:rsidP="00A877D4">
      <w:pPr>
        <w:spacing w:after="0" w:line="240" w:lineRule="auto"/>
        <w:ind w:firstLine="720"/>
        <w:contextualSpacing/>
        <w:jc w:val="center"/>
        <w:rPr>
          <w:rFonts w:ascii="Arial" w:hAnsi="Arial" w:cs="Arial"/>
          <w:noProof/>
          <w:lang w:val="mn-MN" w:eastAsia="zh-CN"/>
        </w:rPr>
      </w:pPr>
    </w:p>
    <w:p w14:paraId="3BA48471" w14:textId="77777777" w:rsidR="00C5616A" w:rsidRDefault="00C5616A" w:rsidP="00A877D4">
      <w:pPr>
        <w:spacing w:after="0" w:line="240" w:lineRule="auto"/>
        <w:ind w:firstLine="720"/>
        <w:contextualSpacing/>
        <w:jc w:val="center"/>
        <w:rPr>
          <w:rFonts w:ascii="Arial" w:hAnsi="Arial" w:cs="Arial"/>
          <w:noProof/>
          <w:lang w:val="mn-MN" w:eastAsia="zh-CN"/>
        </w:rPr>
      </w:pPr>
    </w:p>
    <w:p w14:paraId="52B3DD0D" w14:textId="77777777" w:rsidR="002A66D6" w:rsidRDefault="002A66D6" w:rsidP="00A877D4">
      <w:pPr>
        <w:spacing w:after="0" w:line="240" w:lineRule="auto"/>
        <w:ind w:firstLine="720"/>
        <w:contextualSpacing/>
        <w:jc w:val="center"/>
        <w:rPr>
          <w:rFonts w:ascii="Arial" w:hAnsi="Arial" w:cs="Arial"/>
          <w:noProof/>
          <w:lang w:val="mn-MN" w:eastAsia="zh-CN"/>
        </w:rPr>
      </w:pPr>
    </w:p>
    <w:p w14:paraId="2BE8299C" w14:textId="77777777" w:rsidR="002A66D6" w:rsidRDefault="002A66D6" w:rsidP="00DE446E">
      <w:pPr>
        <w:spacing w:after="0" w:line="240" w:lineRule="auto"/>
        <w:contextualSpacing/>
        <w:rPr>
          <w:rFonts w:ascii="Arial" w:hAnsi="Arial" w:cs="Arial"/>
          <w:noProof/>
          <w:lang w:val="mn-MN" w:eastAsia="zh-CN"/>
        </w:rPr>
      </w:pPr>
    </w:p>
    <w:p w14:paraId="47201F14" w14:textId="77777777" w:rsidR="00DE446E" w:rsidRDefault="00DE446E" w:rsidP="00DE446E">
      <w:pPr>
        <w:spacing w:after="0" w:line="240" w:lineRule="auto"/>
        <w:contextualSpacing/>
        <w:rPr>
          <w:rFonts w:ascii="Arial" w:hAnsi="Arial" w:cs="Arial"/>
          <w:noProof/>
          <w:lang w:val="mn-MN" w:eastAsia="zh-CN"/>
        </w:rPr>
      </w:pPr>
    </w:p>
    <w:p w14:paraId="5681CF6A" w14:textId="77777777" w:rsidR="0094786B" w:rsidRDefault="0094786B" w:rsidP="0094786B">
      <w:pPr>
        <w:tabs>
          <w:tab w:val="left" w:pos="3146"/>
          <w:tab w:val="center" w:pos="4680"/>
        </w:tabs>
        <w:spacing w:after="0" w:line="240" w:lineRule="auto"/>
        <w:ind w:right="49"/>
        <w:contextualSpacing/>
        <w:rPr>
          <w:rFonts w:ascii="Arial" w:hAnsi="Arial" w:cs="Arial"/>
          <w:noProof/>
          <w:lang w:val="mn-MN" w:eastAsia="zh-CN"/>
        </w:rPr>
      </w:pPr>
    </w:p>
    <w:p w14:paraId="063EABDE" w14:textId="621B9075" w:rsidR="00A877D4" w:rsidRPr="00AE00B4" w:rsidRDefault="00A877D4" w:rsidP="0094786B">
      <w:pPr>
        <w:tabs>
          <w:tab w:val="left" w:pos="3146"/>
          <w:tab w:val="center" w:pos="4680"/>
        </w:tabs>
        <w:spacing w:after="0" w:line="240" w:lineRule="auto"/>
        <w:ind w:right="49"/>
        <w:contextualSpacing/>
        <w:jc w:val="right"/>
        <w:rPr>
          <w:rFonts w:ascii="Arial" w:hAnsi="Arial" w:cs="Arial"/>
          <w:noProof/>
          <w:lang w:val="mn-MN"/>
        </w:rPr>
      </w:pPr>
      <w:r w:rsidRPr="00AE00B4">
        <w:rPr>
          <w:rFonts w:ascii="Arial" w:hAnsi="Arial" w:cs="Arial"/>
          <w:noProof/>
          <w:lang w:val="mn-MN"/>
        </w:rPr>
        <w:lastRenderedPageBreak/>
        <w:t>Төсөл</w:t>
      </w:r>
    </w:p>
    <w:p w14:paraId="2D5420A4" w14:textId="77777777" w:rsidR="00A877D4" w:rsidRPr="00AE00B4" w:rsidRDefault="00A877D4" w:rsidP="00A877D4">
      <w:pPr>
        <w:tabs>
          <w:tab w:val="left" w:pos="3146"/>
          <w:tab w:val="center" w:pos="4680"/>
        </w:tabs>
        <w:spacing w:after="0" w:line="240" w:lineRule="auto"/>
        <w:contextualSpacing/>
        <w:jc w:val="right"/>
        <w:rPr>
          <w:rFonts w:ascii="Arial" w:hAnsi="Arial" w:cs="Arial"/>
          <w:noProof/>
          <w:lang w:val="mn-MN"/>
        </w:rPr>
      </w:pPr>
    </w:p>
    <w:p w14:paraId="0F7507E0" w14:textId="77777777" w:rsidR="00A877D4" w:rsidRPr="00AE00B4" w:rsidRDefault="00A877D4" w:rsidP="00A877D4">
      <w:pPr>
        <w:tabs>
          <w:tab w:val="left" w:pos="3146"/>
          <w:tab w:val="center" w:pos="4680"/>
        </w:tabs>
        <w:spacing w:after="0" w:line="240" w:lineRule="auto"/>
        <w:contextualSpacing/>
        <w:rPr>
          <w:rFonts w:ascii="Arial" w:hAnsi="Arial" w:cs="Arial"/>
          <w:b/>
          <w:noProof/>
          <w:lang w:val="mn-MN"/>
        </w:rPr>
      </w:pPr>
      <w:r w:rsidRPr="00AE00B4">
        <w:rPr>
          <w:rFonts w:ascii="Arial" w:hAnsi="Arial" w:cs="Arial"/>
          <w:b/>
          <w:noProof/>
          <w:lang w:val="mn-MN"/>
        </w:rPr>
        <w:tab/>
      </w:r>
      <w:r w:rsidRPr="00AE00B4">
        <w:rPr>
          <w:rFonts w:ascii="Arial" w:hAnsi="Arial" w:cs="Arial"/>
          <w:b/>
          <w:noProof/>
          <w:lang w:val="mn-MN"/>
        </w:rPr>
        <w:tab/>
        <w:t>МОНГОЛ УЛСЫН ХУУЛЬ</w:t>
      </w:r>
    </w:p>
    <w:p w14:paraId="17BBDD1E" w14:textId="77777777" w:rsidR="00A877D4" w:rsidRPr="00AE00B4" w:rsidRDefault="00A877D4" w:rsidP="00A877D4">
      <w:pPr>
        <w:spacing w:after="0" w:line="240" w:lineRule="auto"/>
        <w:contextualSpacing/>
        <w:jc w:val="center"/>
        <w:rPr>
          <w:rFonts w:ascii="Arial" w:hAnsi="Arial" w:cs="Arial"/>
          <w:b/>
          <w:noProof/>
          <w:lang w:val="mn-MN"/>
        </w:rPr>
      </w:pPr>
    </w:p>
    <w:p w14:paraId="1D1E78FB" w14:textId="3405EB2B" w:rsidR="00A877D4" w:rsidRPr="00AE00B4" w:rsidRDefault="00A877D4" w:rsidP="00A877D4">
      <w:pPr>
        <w:pStyle w:val="NoSpacing"/>
        <w:ind w:right="-93"/>
        <w:contextualSpacing/>
        <w:jc w:val="both"/>
        <w:rPr>
          <w:rFonts w:ascii="Arial" w:hAnsi="Arial" w:cs="Arial"/>
          <w:noProof/>
          <w:sz w:val="24"/>
          <w:szCs w:val="24"/>
          <w:lang w:val="mn-MN"/>
        </w:rPr>
      </w:pPr>
      <w:r w:rsidRPr="00AE00B4">
        <w:rPr>
          <w:rFonts w:ascii="Arial" w:hAnsi="Arial" w:cs="Arial"/>
          <w:noProof/>
          <w:sz w:val="24"/>
          <w:szCs w:val="24"/>
          <w:lang w:val="mn-MN"/>
        </w:rPr>
        <w:t>202</w:t>
      </w:r>
      <w:r w:rsidR="0094786B">
        <w:rPr>
          <w:rFonts w:ascii="Arial" w:hAnsi="Arial" w:cs="Arial"/>
          <w:noProof/>
          <w:sz w:val="24"/>
          <w:szCs w:val="24"/>
          <w:lang w:val="mn-MN"/>
        </w:rPr>
        <w:t>6</w:t>
      </w:r>
      <w:r w:rsidRPr="00AE00B4">
        <w:rPr>
          <w:rFonts w:ascii="Arial" w:hAnsi="Arial" w:cs="Arial"/>
          <w:noProof/>
          <w:sz w:val="24"/>
          <w:szCs w:val="24"/>
          <w:lang w:val="mn-MN"/>
        </w:rPr>
        <w:t xml:space="preserve"> оны ... дугаар                                                                                         Улаанбаатар </w:t>
      </w:r>
    </w:p>
    <w:p w14:paraId="3513E7B0" w14:textId="77777777" w:rsidR="00A877D4" w:rsidRPr="00AE00B4" w:rsidRDefault="00A877D4" w:rsidP="00A877D4">
      <w:pPr>
        <w:pStyle w:val="NoSpacing"/>
        <w:contextualSpacing/>
        <w:jc w:val="both"/>
        <w:rPr>
          <w:rFonts w:ascii="Arial" w:hAnsi="Arial" w:cs="Arial"/>
          <w:noProof/>
          <w:sz w:val="24"/>
          <w:szCs w:val="24"/>
          <w:lang w:val="mn-MN"/>
        </w:rPr>
      </w:pPr>
      <w:r w:rsidRPr="00AE00B4">
        <w:rPr>
          <w:rFonts w:ascii="Arial" w:hAnsi="Arial" w:cs="Arial"/>
          <w:noProof/>
          <w:sz w:val="24"/>
          <w:szCs w:val="24"/>
          <w:lang w:val="mn-MN"/>
        </w:rPr>
        <w:t xml:space="preserve">сарын ...-ны өдөр                                                                                    </w:t>
      </w:r>
      <w:r w:rsidRPr="00AE00B4">
        <w:rPr>
          <w:rFonts w:ascii="Arial" w:hAnsi="Arial" w:cs="Arial"/>
          <w:noProof/>
          <w:sz w:val="24"/>
          <w:szCs w:val="24"/>
          <w:lang w:val="mn-MN"/>
        </w:rPr>
        <w:tab/>
        <w:t xml:space="preserve">              хот </w:t>
      </w:r>
    </w:p>
    <w:p w14:paraId="22F27607" w14:textId="77777777" w:rsidR="0076073D" w:rsidRDefault="0076073D" w:rsidP="0076073D">
      <w:pPr>
        <w:spacing w:after="0" w:line="240" w:lineRule="auto"/>
        <w:contextualSpacing/>
        <w:jc w:val="center"/>
        <w:rPr>
          <w:rFonts w:ascii="Arial" w:hAnsi="Arial" w:cs="Arial"/>
          <w:b/>
          <w:bCs/>
          <w:noProof/>
          <w:shd w:val="clear" w:color="auto" w:fill="FFFFFF"/>
          <w:lang w:val="mn-MN"/>
        </w:rPr>
      </w:pPr>
    </w:p>
    <w:p w14:paraId="76760710" w14:textId="77777777" w:rsidR="0076073D" w:rsidRDefault="0076073D" w:rsidP="0076073D">
      <w:pPr>
        <w:spacing w:after="0" w:line="240" w:lineRule="auto"/>
        <w:contextualSpacing/>
        <w:jc w:val="center"/>
        <w:rPr>
          <w:rFonts w:ascii="Arial" w:hAnsi="Arial" w:cs="Arial"/>
          <w:b/>
          <w:bCs/>
          <w:noProof/>
          <w:shd w:val="clear" w:color="auto" w:fill="FFFFFF"/>
          <w:lang w:val="mn-MN"/>
        </w:rPr>
      </w:pPr>
    </w:p>
    <w:p w14:paraId="7EBE9DFC" w14:textId="4AA6A789" w:rsidR="00A877D4" w:rsidRPr="00AE00B4" w:rsidRDefault="00A877D4" w:rsidP="0076073D">
      <w:pPr>
        <w:spacing w:after="0" w:line="240" w:lineRule="auto"/>
        <w:contextualSpacing/>
        <w:jc w:val="center"/>
        <w:rPr>
          <w:rFonts w:ascii="Arial" w:hAnsi="Arial" w:cs="Arial"/>
          <w:b/>
          <w:bCs/>
          <w:noProof/>
          <w:shd w:val="clear" w:color="auto" w:fill="FFFFFF"/>
          <w:lang w:val="mn-MN"/>
        </w:rPr>
      </w:pPr>
      <w:r w:rsidRPr="00AE00B4">
        <w:rPr>
          <w:rFonts w:ascii="Arial" w:hAnsi="Arial" w:cs="Arial"/>
          <w:b/>
          <w:bCs/>
          <w:noProof/>
          <w:shd w:val="clear" w:color="auto" w:fill="FFFFFF"/>
          <w:lang w:val="mn-MN"/>
        </w:rPr>
        <w:t>МОНГОЛ УЛСЫН ХҮНИЙ ЭРХИЙН ҮНДЭСНИЙ</w:t>
      </w:r>
    </w:p>
    <w:p w14:paraId="71BFBC43" w14:textId="77777777" w:rsidR="00A877D4" w:rsidRPr="00AE00B4" w:rsidRDefault="00A877D4" w:rsidP="0076073D">
      <w:pPr>
        <w:spacing w:after="0" w:line="240" w:lineRule="auto"/>
        <w:contextualSpacing/>
        <w:jc w:val="center"/>
        <w:rPr>
          <w:rFonts w:ascii="Arial" w:hAnsi="Arial" w:cs="Arial"/>
          <w:b/>
          <w:bCs/>
          <w:noProof/>
          <w:lang w:val="mn-MN"/>
        </w:rPr>
      </w:pPr>
      <w:r w:rsidRPr="00AE00B4">
        <w:rPr>
          <w:rFonts w:ascii="Arial" w:hAnsi="Arial" w:cs="Arial"/>
          <w:b/>
          <w:bCs/>
          <w:noProof/>
          <w:shd w:val="clear" w:color="auto" w:fill="FFFFFF"/>
          <w:lang w:val="mn-MN"/>
        </w:rPr>
        <w:t xml:space="preserve">КОМИССЫН ТУХАЙ </w:t>
      </w:r>
      <w:r w:rsidRPr="00AE00B4">
        <w:rPr>
          <w:rFonts w:ascii="Arial" w:hAnsi="Arial" w:cs="Arial"/>
          <w:b/>
          <w:bCs/>
          <w:noProof/>
          <w:lang w:val="mn-MN"/>
        </w:rPr>
        <w:t>ХУУЛЬД ӨӨРЧЛӨЛТ ОРУУЛАХ ТУХАЙ</w:t>
      </w:r>
    </w:p>
    <w:p w14:paraId="63A64FF2" w14:textId="77777777" w:rsidR="00A877D4" w:rsidRPr="00AE00B4" w:rsidRDefault="00A877D4" w:rsidP="00A877D4">
      <w:pPr>
        <w:spacing w:after="0" w:line="240" w:lineRule="auto"/>
        <w:contextualSpacing/>
        <w:jc w:val="center"/>
        <w:rPr>
          <w:rFonts w:ascii="Arial" w:hAnsi="Arial" w:cs="Arial"/>
          <w:b/>
          <w:noProof/>
          <w:lang w:val="mn-MN"/>
        </w:rPr>
      </w:pPr>
    </w:p>
    <w:p w14:paraId="7E55EF9F" w14:textId="77777777" w:rsidR="00A877D4" w:rsidRDefault="00A877D4" w:rsidP="00A877D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b/>
          <w:noProof/>
          <w:lang w:val="mn-MN"/>
        </w:rPr>
        <w:t>1 дүгээр зүйл</w:t>
      </w:r>
      <w:r w:rsidRPr="00AE00B4">
        <w:rPr>
          <w:rFonts w:ascii="Arial" w:hAnsi="Arial" w:cs="Arial"/>
          <w:noProof/>
          <w:lang w:val="mn-MN"/>
        </w:rPr>
        <w:t>.</w:t>
      </w:r>
      <w:r w:rsidRPr="00AE00B4">
        <w:rPr>
          <w:rFonts w:ascii="Arial" w:hAnsi="Arial" w:cs="Arial"/>
          <w:noProof/>
          <w:shd w:val="clear" w:color="auto" w:fill="FFFFFF"/>
          <w:lang w:val="mn-MN"/>
        </w:rPr>
        <w:t>Монгол Улсын Хүний эрхийн Үндэсний Комиссын тухай хуулийн</w:t>
      </w:r>
      <w:r w:rsidRPr="00AE00B4">
        <w:rPr>
          <w:rFonts w:ascii="Arial" w:hAnsi="Arial" w:cs="Arial"/>
          <w:noProof/>
          <w:lang w:val="mn-MN"/>
        </w:rPr>
        <w:t xml:space="preserve"> 12 дугаар зүйлийн 12.12 дахь хэсгийн “</w:t>
      </w:r>
      <w:r w:rsidRPr="00AE00B4">
        <w:rPr>
          <w:rFonts w:ascii="Arial" w:hAnsi="Arial" w:cs="Arial"/>
          <w:noProof/>
          <w:shd w:val="clear" w:color="auto" w:fill="FFFFFF"/>
          <w:lang w:val="mn-MN"/>
        </w:rPr>
        <w:t xml:space="preserve">Хууль зүйн байнгын хороо” гэснийг “Улсын Их Хурал” гэж өөрчилсүгэй. </w:t>
      </w:r>
    </w:p>
    <w:p w14:paraId="53A2F2B0" w14:textId="77777777" w:rsidR="00C5616A" w:rsidRPr="00AE00B4" w:rsidRDefault="00C5616A" w:rsidP="00A877D4">
      <w:pPr>
        <w:spacing w:after="0" w:line="240" w:lineRule="auto"/>
        <w:ind w:firstLine="720"/>
        <w:contextualSpacing/>
        <w:jc w:val="both"/>
        <w:rPr>
          <w:rFonts w:ascii="Arial" w:hAnsi="Arial" w:cs="Arial"/>
          <w:noProof/>
          <w:shd w:val="clear" w:color="auto" w:fill="FFFFFF"/>
          <w:lang w:val="mn-MN"/>
        </w:rPr>
      </w:pPr>
    </w:p>
    <w:p w14:paraId="41D69881" w14:textId="77777777" w:rsidR="00A877D4" w:rsidRPr="00AE00B4" w:rsidRDefault="00A877D4" w:rsidP="00A877D4">
      <w:pPr>
        <w:spacing w:after="0" w:line="240" w:lineRule="auto"/>
        <w:ind w:firstLine="720"/>
        <w:contextualSpacing/>
        <w:jc w:val="both"/>
        <w:rPr>
          <w:rFonts w:ascii="Arial" w:hAnsi="Arial" w:cs="Arial"/>
          <w:noProof/>
          <w:lang w:val="mn-MN" w:eastAsia="zh-CN"/>
        </w:rPr>
      </w:pPr>
      <w:r w:rsidRPr="00AE00B4">
        <w:rPr>
          <w:rFonts w:ascii="Arial" w:hAnsi="Arial" w:cs="Arial"/>
          <w:b/>
          <w:bCs/>
          <w:noProof/>
          <w:lang w:val="mn-MN" w:eastAsia="zh-CN"/>
        </w:rPr>
        <w:t>2 дугаар зүйл</w:t>
      </w:r>
      <w:r w:rsidRPr="00AE00B4">
        <w:rPr>
          <w:rFonts w:ascii="Arial" w:hAnsi="Arial" w:cs="Arial"/>
          <w:noProof/>
          <w:lang w:val="mn-MN" w:eastAsia="zh-CN"/>
        </w:rPr>
        <w:t>.Энэ хуулийг Хууль тогтоомжийн тухай хуульд нэмэлт оруулах тухай хууль хууль хүчин төгөлдөр болсон өдрөөс эхлэн дагаж мөрдсүгэй.</w:t>
      </w:r>
    </w:p>
    <w:p w14:paraId="60A55C83" w14:textId="77777777" w:rsidR="00A877D4" w:rsidRPr="00AE00B4" w:rsidRDefault="00A877D4" w:rsidP="00A877D4">
      <w:pPr>
        <w:spacing w:after="0" w:line="240" w:lineRule="auto"/>
        <w:ind w:firstLine="720"/>
        <w:contextualSpacing/>
        <w:jc w:val="both"/>
        <w:rPr>
          <w:rFonts w:ascii="Arial" w:hAnsi="Arial" w:cs="Arial"/>
          <w:noProof/>
          <w:lang w:val="mn-MN" w:eastAsia="zh-CN"/>
        </w:rPr>
      </w:pPr>
    </w:p>
    <w:p w14:paraId="42DAEAA7" w14:textId="77777777" w:rsidR="00A877D4" w:rsidRDefault="00A877D4" w:rsidP="00A877D4">
      <w:pPr>
        <w:spacing w:after="0" w:line="240" w:lineRule="auto"/>
        <w:ind w:firstLine="720"/>
        <w:contextualSpacing/>
        <w:jc w:val="center"/>
        <w:rPr>
          <w:rFonts w:ascii="Arial" w:hAnsi="Arial" w:cs="Arial"/>
          <w:noProof/>
          <w:lang w:val="mn-MN" w:eastAsia="zh-CN"/>
        </w:rPr>
      </w:pPr>
      <w:r w:rsidRPr="00AE00B4">
        <w:rPr>
          <w:rFonts w:ascii="Arial" w:hAnsi="Arial" w:cs="Arial"/>
          <w:noProof/>
          <w:lang w:val="mn-MN" w:eastAsia="zh-CN"/>
        </w:rPr>
        <w:t>Гарын үсэг</w:t>
      </w:r>
    </w:p>
    <w:p w14:paraId="14943EF2" w14:textId="77777777" w:rsidR="0094786B" w:rsidRDefault="0094786B" w:rsidP="00A877D4">
      <w:pPr>
        <w:spacing w:after="0" w:line="240" w:lineRule="auto"/>
        <w:ind w:firstLine="720"/>
        <w:contextualSpacing/>
        <w:jc w:val="center"/>
        <w:rPr>
          <w:rFonts w:ascii="Arial" w:hAnsi="Arial" w:cs="Arial"/>
          <w:noProof/>
          <w:lang w:val="mn-MN" w:eastAsia="zh-CN"/>
        </w:rPr>
      </w:pPr>
    </w:p>
    <w:p w14:paraId="20382EC8" w14:textId="77777777" w:rsidR="0094786B" w:rsidRDefault="0094786B" w:rsidP="00A877D4">
      <w:pPr>
        <w:spacing w:after="0" w:line="240" w:lineRule="auto"/>
        <w:ind w:firstLine="720"/>
        <w:contextualSpacing/>
        <w:jc w:val="center"/>
        <w:rPr>
          <w:rFonts w:ascii="Arial" w:hAnsi="Arial" w:cs="Arial"/>
          <w:noProof/>
          <w:lang w:val="mn-MN" w:eastAsia="zh-CN"/>
        </w:rPr>
      </w:pPr>
    </w:p>
    <w:p w14:paraId="6A823D9D" w14:textId="77777777" w:rsidR="0094786B" w:rsidRDefault="0094786B" w:rsidP="00A877D4">
      <w:pPr>
        <w:spacing w:after="0" w:line="240" w:lineRule="auto"/>
        <w:ind w:firstLine="720"/>
        <w:contextualSpacing/>
        <w:jc w:val="center"/>
        <w:rPr>
          <w:rFonts w:ascii="Arial" w:hAnsi="Arial" w:cs="Arial"/>
          <w:noProof/>
          <w:lang w:val="mn-MN" w:eastAsia="zh-CN"/>
        </w:rPr>
      </w:pPr>
    </w:p>
    <w:p w14:paraId="286BC27D" w14:textId="77777777" w:rsidR="0094786B" w:rsidRDefault="0094786B" w:rsidP="00A877D4">
      <w:pPr>
        <w:spacing w:after="0" w:line="240" w:lineRule="auto"/>
        <w:ind w:firstLine="720"/>
        <w:contextualSpacing/>
        <w:jc w:val="center"/>
        <w:rPr>
          <w:rFonts w:ascii="Arial" w:hAnsi="Arial" w:cs="Arial"/>
          <w:noProof/>
          <w:lang w:val="mn-MN" w:eastAsia="zh-CN"/>
        </w:rPr>
      </w:pPr>
    </w:p>
    <w:p w14:paraId="2AE265B2" w14:textId="77777777" w:rsidR="0094786B" w:rsidRDefault="0094786B" w:rsidP="00A877D4">
      <w:pPr>
        <w:spacing w:after="0" w:line="240" w:lineRule="auto"/>
        <w:ind w:firstLine="720"/>
        <w:contextualSpacing/>
        <w:jc w:val="center"/>
        <w:rPr>
          <w:rFonts w:ascii="Arial" w:hAnsi="Arial" w:cs="Arial"/>
          <w:noProof/>
          <w:lang w:val="mn-MN" w:eastAsia="zh-CN"/>
        </w:rPr>
      </w:pPr>
    </w:p>
    <w:p w14:paraId="7FE3565A" w14:textId="77777777" w:rsidR="0094786B" w:rsidRDefault="0094786B" w:rsidP="00A877D4">
      <w:pPr>
        <w:spacing w:after="0" w:line="240" w:lineRule="auto"/>
        <w:ind w:firstLine="720"/>
        <w:contextualSpacing/>
        <w:jc w:val="center"/>
        <w:rPr>
          <w:rFonts w:ascii="Arial" w:hAnsi="Arial" w:cs="Arial"/>
          <w:noProof/>
          <w:lang w:val="mn-MN" w:eastAsia="zh-CN"/>
        </w:rPr>
      </w:pPr>
    </w:p>
    <w:p w14:paraId="4DD3A879" w14:textId="77777777" w:rsidR="0094786B" w:rsidRDefault="0094786B" w:rsidP="00A877D4">
      <w:pPr>
        <w:spacing w:after="0" w:line="240" w:lineRule="auto"/>
        <w:ind w:firstLine="720"/>
        <w:contextualSpacing/>
        <w:jc w:val="center"/>
        <w:rPr>
          <w:rFonts w:ascii="Arial" w:hAnsi="Arial" w:cs="Arial"/>
          <w:noProof/>
          <w:lang w:val="mn-MN" w:eastAsia="zh-CN"/>
        </w:rPr>
      </w:pPr>
    </w:p>
    <w:p w14:paraId="4743FF7E" w14:textId="77777777" w:rsidR="0094786B" w:rsidRDefault="0094786B" w:rsidP="00A877D4">
      <w:pPr>
        <w:spacing w:after="0" w:line="240" w:lineRule="auto"/>
        <w:ind w:firstLine="720"/>
        <w:contextualSpacing/>
        <w:jc w:val="center"/>
        <w:rPr>
          <w:rFonts w:ascii="Arial" w:hAnsi="Arial" w:cs="Arial"/>
          <w:noProof/>
          <w:lang w:val="mn-MN" w:eastAsia="zh-CN"/>
        </w:rPr>
      </w:pPr>
    </w:p>
    <w:p w14:paraId="15EDC95F" w14:textId="77777777" w:rsidR="0094786B" w:rsidRDefault="0094786B" w:rsidP="00A877D4">
      <w:pPr>
        <w:spacing w:after="0" w:line="240" w:lineRule="auto"/>
        <w:ind w:firstLine="720"/>
        <w:contextualSpacing/>
        <w:jc w:val="center"/>
        <w:rPr>
          <w:rFonts w:ascii="Arial" w:hAnsi="Arial" w:cs="Arial"/>
          <w:noProof/>
          <w:lang w:val="mn-MN" w:eastAsia="zh-CN"/>
        </w:rPr>
      </w:pPr>
    </w:p>
    <w:p w14:paraId="31116E20" w14:textId="77777777" w:rsidR="0094786B" w:rsidRDefault="0094786B" w:rsidP="00A877D4">
      <w:pPr>
        <w:spacing w:after="0" w:line="240" w:lineRule="auto"/>
        <w:ind w:firstLine="720"/>
        <w:contextualSpacing/>
        <w:jc w:val="center"/>
        <w:rPr>
          <w:rFonts w:ascii="Arial" w:hAnsi="Arial" w:cs="Arial"/>
          <w:noProof/>
          <w:lang w:val="mn-MN" w:eastAsia="zh-CN"/>
        </w:rPr>
      </w:pPr>
    </w:p>
    <w:p w14:paraId="02F6F7EB" w14:textId="77777777" w:rsidR="0094786B" w:rsidRDefault="0094786B" w:rsidP="00A877D4">
      <w:pPr>
        <w:spacing w:after="0" w:line="240" w:lineRule="auto"/>
        <w:ind w:firstLine="720"/>
        <w:contextualSpacing/>
        <w:jc w:val="center"/>
        <w:rPr>
          <w:rFonts w:ascii="Arial" w:hAnsi="Arial" w:cs="Arial"/>
          <w:noProof/>
          <w:lang w:val="mn-MN" w:eastAsia="zh-CN"/>
        </w:rPr>
      </w:pPr>
    </w:p>
    <w:p w14:paraId="0AF5D79A" w14:textId="77777777" w:rsidR="0094786B" w:rsidRDefault="0094786B" w:rsidP="00A877D4">
      <w:pPr>
        <w:spacing w:after="0" w:line="240" w:lineRule="auto"/>
        <w:ind w:firstLine="720"/>
        <w:contextualSpacing/>
        <w:jc w:val="center"/>
        <w:rPr>
          <w:rFonts w:ascii="Arial" w:hAnsi="Arial" w:cs="Arial"/>
          <w:noProof/>
          <w:lang w:val="mn-MN" w:eastAsia="zh-CN"/>
        </w:rPr>
      </w:pPr>
    </w:p>
    <w:p w14:paraId="4C8F0213" w14:textId="77777777" w:rsidR="0094786B" w:rsidRDefault="0094786B" w:rsidP="00A877D4">
      <w:pPr>
        <w:spacing w:after="0" w:line="240" w:lineRule="auto"/>
        <w:ind w:firstLine="720"/>
        <w:contextualSpacing/>
        <w:jc w:val="center"/>
        <w:rPr>
          <w:rFonts w:ascii="Arial" w:hAnsi="Arial" w:cs="Arial"/>
          <w:noProof/>
          <w:lang w:val="mn-MN" w:eastAsia="zh-CN"/>
        </w:rPr>
      </w:pPr>
    </w:p>
    <w:p w14:paraId="75222EA3" w14:textId="77777777" w:rsidR="0094786B" w:rsidRDefault="0094786B" w:rsidP="00A877D4">
      <w:pPr>
        <w:spacing w:after="0" w:line="240" w:lineRule="auto"/>
        <w:ind w:firstLine="720"/>
        <w:contextualSpacing/>
        <w:jc w:val="center"/>
        <w:rPr>
          <w:rFonts w:ascii="Arial" w:hAnsi="Arial" w:cs="Arial"/>
          <w:noProof/>
          <w:lang w:val="mn-MN" w:eastAsia="zh-CN"/>
        </w:rPr>
      </w:pPr>
    </w:p>
    <w:p w14:paraId="0BBB111B" w14:textId="77777777" w:rsidR="0094786B" w:rsidRDefault="0094786B" w:rsidP="00A877D4">
      <w:pPr>
        <w:spacing w:after="0" w:line="240" w:lineRule="auto"/>
        <w:ind w:firstLine="720"/>
        <w:contextualSpacing/>
        <w:jc w:val="center"/>
        <w:rPr>
          <w:rFonts w:ascii="Arial" w:hAnsi="Arial" w:cs="Arial"/>
          <w:noProof/>
          <w:lang w:val="mn-MN" w:eastAsia="zh-CN"/>
        </w:rPr>
      </w:pPr>
    </w:p>
    <w:p w14:paraId="6B762F64" w14:textId="77777777" w:rsidR="0094786B" w:rsidRDefault="0094786B" w:rsidP="00A877D4">
      <w:pPr>
        <w:spacing w:after="0" w:line="240" w:lineRule="auto"/>
        <w:ind w:firstLine="720"/>
        <w:contextualSpacing/>
        <w:jc w:val="center"/>
        <w:rPr>
          <w:rFonts w:ascii="Arial" w:hAnsi="Arial" w:cs="Arial"/>
          <w:noProof/>
          <w:lang w:val="mn-MN" w:eastAsia="zh-CN"/>
        </w:rPr>
      </w:pPr>
    </w:p>
    <w:p w14:paraId="4907360F" w14:textId="77777777" w:rsidR="0094786B" w:rsidRDefault="0094786B" w:rsidP="00A877D4">
      <w:pPr>
        <w:spacing w:after="0" w:line="240" w:lineRule="auto"/>
        <w:ind w:firstLine="720"/>
        <w:contextualSpacing/>
        <w:jc w:val="center"/>
        <w:rPr>
          <w:rFonts w:ascii="Arial" w:hAnsi="Arial" w:cs="Arial"/>
          <w:noProof/>
          <w:lang w:val="mn-MN" w:eastAsia="zh-CN"/>
        </w:rPr>
      </w:pPr>
    </w:p>
    <w:p w14:paraId="1FE88E08" w14:textId="77777777" w:rsidR="0094786B" w:rsidRDefault="0094786B" w:rsidP="00A877D4">
      <w:pPr>
        <w:spacing w:after="0" w:line="240" w:lineRule="auto"/>
        <w:ind w:firstLine="720"/>
        <w:contextualSpacing/>
        <w:jc w:val="center"/>
        <w:rPr>
          <w:rFonts w:ascii="Arial" w:hAnsi="Arial" w:cs="Arial"/>
          <w:noProof/>
          <w:lang w:val="mn-MN" w:eastAsia="zh-CN"/>
        </w:rPr>
      </w:pPr>
    </w:p>
    <w:p w14:paraId="33B03F9F" w14:textId="77777777" w:rsidR="0094786B" w:rsidRDefault="0094786B" w:rsidP="00A877D4">
      <w:pPr>
        <w:spacing w:after="0" w:line="240" w:lineRule="auto"/>
        <w:ind w:firstLine="720"/>
        <w:contextualSpacing/>
        <w:jc w:val="center"/>
        <w:rPr>
          <w:rFonts w:ascii="Arial" w:hAnsi="Arial" w:cs="Arial"/>
          <w:noProof/>
          <w:lang w:val="mn-MN" w:eastAsia="zh-CN"/>
        </w:rPr>
      </w:pPr>
    </w:p>
    <w:p w14:paraId="1E6DD118" w14:textId="77777777" w:rsidR="0094786B" w:rsidRDefault="0094786B" w:rsidP="00A877D4">
      <w:pPr>
        <w:spacing w:after="0" w:line="240" w:lineRule="auto"/>
        <w:ind w:firstLine="720"/>
        <w:contextualSpacing/>
        <w:jc w:val="center"/>
        <w:rPr>
          <w:rFonts w:ascii="Arial" w:hAnsi="Arial" w:cs="Arial"/>
          <w:noProof/>
          <w:lang w:val="mn-MN" w:eastAsia="zh-CN"/>
        </w:rPr>
      </w:pPr>
    </w:p>
    <w:p w14:paraId="431E55B4" w14:textId="77777777" w:rsidR="0094786B" w:rsidRDefault="0094786B" w:rsidP="00A877D4">
      <w:pPr>
        <w:spacing w:after="0" w:line="240" w:lineRule="auto"/>
        <w:ind w:firstLine="720"/>
        <w:contextualSpacing/>
        <w:jc w:val="center"/>
        <w:rPr>
          <w:rFonts w:ascii="Arial" w:hAnsi="Arial" w:cs="Arial"/>
          <w:noProof/>
          <w:lang w:val="mn-MN" w:eastAsia="zh-CN"/>
        </w:rPr>
      </w:pPr>
    </w:p>
    <w:p w14:paraId="66DDF12B" w14:textId="77777777" w:rsidR="0094786B" w:rsidRDefault="0094786B" w:rsidP="00A877D4">
      <w:pPr>
        <w:spacing w:after="0" w:line="240" w:lineRule="auto"/>
        <w:ind w:firstLine="720"/>
        <w:contextualSpacing/>
        <w:jc w:val="center"/>
        <w:rPr>
          <w:rFonts w:ascii="Arial" w:hAnsi="Arial" w:cs="Arial"/>
          <w:noProof/>
          <w:lang w:val="mn-MN" w:eastAsia="zh-CN"/>
        </w:rPr>
      </w:pPr>
    </w:p>
    <w:p w14:paraId="40FB444B" w14:textId="77777777" w:rsidR="0094786B" w:rsidRDefault="0094786B" w:rsidP="00A877D4">
      <w:pPr>
        <w:spacing w:after="0" w:line="240" w:lineRule="auto"/>
        <w:ind w:firstLine="720"/>
        <w:contextualSpacing/>
        <w:jc w:val="center"/>
        <w:rPr>
          <w:rFonts w:ascii="Arial" w:hAnsi="Arial" w:cs="Arial"/>
          <w:noProof/>
          <w:lang w:val="mn-MN" w:eastAsia="zh-CN"/>
        </w:rPr>
      </w:pPr>
    </w:p>
    <w:p w14:paraId="4660F790" w14:textId="77777777" w:rsidR="0094786B" w:rsidRDefault="0094786B" w:rsidP="00A877D4">
      <w:pPr>
        <w:spacing w:after="0" w:line="240" w:lineRule="auto"/>
        <w:ind w:firstLine="720"/>
        <w:contextualSpacing/>
        <w:jc w:val="center"/>
        <w:rPr>
          <w:rFonts w:ascii="Arial" w:hAnsi="Arial" w:cs="Arial"/>
          <w:noProof/>
          <w:lang w:val="mn-MN" w:eastAsia="zh-CN"/>
        </w:rPr>
      </w:pPr>
    </w:p>
    <w:p w14:paraId="364E4FDC" w14:textId="77777777" w:rsidR="0094786B" w:rsidRDefault="0094786B" w:rsidP="00A877D4">
      <w:pPr>
        <w:spacing w:after="0" w:line="240" w:lineRule="auto"/>
        <w:ind w:firstLine="720"/>
        <w:contextualSpacing/>
        <w:jc w:val="center"/>
        <w:rPr>
          <w:rFonts w:ascii="Arial" w:hAnsi="Arial" w:cs="Arial"/>
          <w:noProof/>
          <w:lang w:val="mn-MN" w:eastAsia="zh-CN"/>
        </w:rPr>
      </w:pPr>
    </w:p>
    <w:p w14:paraId="29B5C044" w14:textId="77777777" w:rsidR="0094786B" w:rsidRDefault="0094786B" w:rsidP="00A877D4">
      <w:pPr>
        <w:spacing w:after="0" w:line="240" w:lineRule="auto"/>
        <w:ind w:firstLine="720"/>
        <w:contextualSpacing/>
        <w:jc w:val="center"/>
        <w:rPr>
          <w:rFonts w:ascii="Arial" w:hAnsi="Arial" w:cs="Arial"/>
          <w:noProof/>
          <w:lang w:val="mn-MN" w:eastAsia="zh-CN"/>
        </w:rPr>
      </w:pPr>
    </w:p>
    <w:p w14:paraId="0C98465C" w14:textId="77777777" w:rsidR="0094786B" w:rsidRDefault="0094786B" w:rsidP="00A877D4">
      <w:pPr>
        <w:spacing w:after="0" w:line="240" w:lineRule="auto"/>
        <w:ind w:firstLine="720"/>
        <w:contextualSpacing/>
        <w:jc w:val="center"/>
        <w:rPr>
          <w:rFonts w:ascii="Arial" w:hAnsi="Arial" w:cs="Arial"/>
          <w:noProof/>
          <w:lang w:val="mn-MN" w:eastAsia="zh-CN"/>
        </w:rPr>
      </w:pPr>
    </w:p>
    <w:p w14:paraId="6E3C2B27" w14:textId="77777777" w:rsidR="0094786B" w:rsidRDefault="0094786B" w:rsidP="00A877D4">
      <w:pPr>
        <w:spacing w:after="0" w:line="240" w:lineRule="auto"/>
        <w:ind w:firstLine="720"/>
        <w:contextualSpacing/>
        <w:jc w:val="center"/>
        <w:rPr>
          <w:rFonts w:ascii="Arial" w:hAnsi="Arial" w:cs="Arial"/>
          <w:noProof/>
          <w:lang w:val="mn-MN" w:eastAsia="zh-CN"/>
        </w:rPr>
      </w:pPr>
    </w:p>
    <w:p w14:paraId="47403474" w14:textId="77777777" w:rsidR="0094786B" w:rsidRDefault="0094786B" w:rsidP="00A877D4">
      <w:pPr>
        <w:spacing w:after="0" w:line="240" w:lineRule="auto"/>
        <w:ind w:firstLine="720"/>
        <w:contextualSpacing/>
        <w:jc w:val="center"/>
        <w:rPr>
          <w:rFonts w:ascii="Arial" w:hAnsi="Arial" w:cs="Arial"/>
          <w:noProof/>
          <w:lang w:val="mn-MN" w:eastAsia="zh-CN"/>
        </w:rPr>
      </w:pPr>
    </w:p>
    <w:p w14:paraId="16048EA0" w14:textId="77777777" w:rsidR="0094786B" w:rsidRDefault="0094786B" w:rsidP="00A877D4">
      <w:pPr>
        <w:spacing w:after="0" w:line="240" w:lineRule="auto"/>
        <w:ind w:firstLine="720"/>
        <w:contextualSpacing/>
        <w:jc w:val="center"/>
        <w:rPr>
          <w:rFonts w:ascii="Arial" w:hAnsi="Arial" w:cs="Arial"/>
          <w:noProof/>
          <w:lang w:val="mn-MN" w:eastAsia="zh-CN"/>
        </w:rPr>
      </w:pPr>
    </w:p>
    <w:p w14:paraId="034BC893" w14:textId="77777777" w:rsidR="0094786B" w:rsidRDefault="0094786B" w:rsidP="00A877D4">
      <w:pPr>
        <w:spacing w:after="0" w:line="240" w:lineRule="auto"/>
        <w:ind w:firstLine="720"/>
        <w:contextualSpacing/>
        <w:jc w:val="center"/>
        <w:rPr>
          <w:rFonts w:ascii="Arial" w:hAnsi="Arial" w:cs="Arial"/>
          <w:noProof/>
          <w:lang w:val="mn-MN" w:eastAsia="zh-CN"/>
        </w:rPr>
      </w:pPr>
    </w:p>
    <w:p w14:paraId="3D40F29F" w14:textId="4FB05AB8" w:rsidR="0094786B" w:rsidRDefault="0094786B" w:rsidP="0094786B">
      <w:pPr>
        <w:spacing w:after="0" w:line="240" w:lineRule="auto"/>
        <w:contextualSpacing/>
        <w:jc w:val="center"/>
        <w:rPr>
          <w:rFonts w:ascii="Arial" w:hAnsi="Arial" w:cs="Arial"/>
          <w:b/>
          <w:bCs/>
          <w:noProof/>
          <w:lang w:val="mn-MN"/>
        </w:rPr>
      </w:pPr>
      <w:r w:rsidRPr="00AE00B4">
        <w:rPr>
          <w:rFonts w:ascii="Arial" w:hAnsi="Arial" w:cs="Arial"/>
          <w:b/>
          <w:bCs/>
          <w:noProof/>
          <w:shd w:val="clear" w:color="auto" w:fill="FFFFFF"/>
          <w:lang w:val="mn-MN"/>
        </w:rPr>
        <w:lastRenderedPageBreak/>
        <w:t xml:space="preserve">МОНГОЛ УЛСЫН </w:t>
      </w:r>
      <w:r>
        <w:rPr>
          <w:rFonts w:ascii="Arial" w:hAnsi="Arial" w:cs="Arial"/>
          <w:b/>
          <w:bCs/>
          <w:noProof/>
          <w:shd w:val="clear" w:color="auto" w:fill="FFFFFF"/>
          <w:lang w:val="mn-MN"/>
        </w:rPr>
        <w:t xml:space="preserve">ХҮНИЙ ЭРХИЙН ҮНДЭСНИЙ КОМИССЫН </w:t>
      </w:r>
      <w:r w:rsidRPr="00AE00B4">
        <w:rPr>
          <w:rFonts w:ascii="Arial" w:hAnsi="Arial" w:cs="Arial"/>
          <w:b/>
          <w:bCs/>
          <w:noProof/>
          <w:shd w:val="clear" w:color="auto" w:fill="FFFFFF"/>
          <w:lang w:val="mn-MN"/>
        </w:rPr>
        <w:t xml:space="preserve">ТУХАЙ </w:t>
      </w:r>
      <w:r w:rsidRPr="00AE00B4">
        <w:rPr>
          <w:rFonts w:ascii="Arial" w:hAnsi="Arial" w:cs="Arial"/>
          <w:b/>
          <w:bCs/>
          <w:noProof/>
          <w:lang w:val="mn-MN"/>
        </w:rPr>
        <w:t xml:space="preserve">ХУУЛЬД </w:t>
      </w:r>
      <w:r>
        <w:rPr>
          <w:rFonts w:ascii="Arial" w:hAnsi="Arial" w:cs="Arial"/>
          <w:b/>
          <w:bCs/>
          <w:noProof/>
          <w:lang w:val="mn-MN"/>
        </w:rPr>
        <w:t>ӨӨРЧЛӨЛТ ОРУУЛАХ ТУХАЙ ХУУЛИЙН ТӨСЛИЙН ТАНИЛЦУУЛГА</w:t>
      </w:r>
    </w:p>
    <w:p w14:paraId="7FA89D5E" w14:textId="77777777" w:rsidR="0094786B" w:rsidRDefault="0094786B" w:rsidP="0094786B">
      <w:pPr>
        <w:spacing w:after="0" w:line="240" w:lineRule="auto"/>
        <w:contextualSpacing/>
        <w:jc w:val="center"/>
        <w:rPr>
          <w:rFonts w:ascii="Arial" w:hAnsi="Arial" w:cs="Arial"/>
          <w:b/>
          <w:bCs/>
          <w:noProof/>
          <w:lang w:val="mn-MN"/>
        </w:rPr>
      </w:pPr>
    </w:p>
    <w:p w14:paraId="02AA16AA" w14:textId="77777777" w:rsidR="0094786B" w:rsidRPr="00AE00B4" w:rsidRDefault="0094786B" w:rsidP="0094786B">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52342071" w14:textId="77777777" w:rsidR="0094786B" w:rsidRPr="00AE00B4" w:rsidRDefault="0094786B" w:rsidP="0094786B">
      <w:pPr>
        <w:spacing w:after="0" w:line="240" w:lineRule="auto"/>
        <w:ind w:firstLine="720"/>
        <w:contextualSpacing/>
        <w:jc w:val="both"/>
        <w:rPr>
          <w:rFonts w:ascii="Arial" w:hAnsi="Arial" w:cs="Arial"/>
          <w:noProof/>
          <w:shd w:val="clear" w:color="auto" w:fill="FFFFFF"/>
          <w:lang w:val="mn-MN"/>
        </w:rPr>
      </w:pPr>
    </w:p>
    <w:p w14:paraId="34CD8118" w14:textId="77777777" w:rsidR="0094786B" w:rsidRPr="00AE00B4" w:rsidRDefault="0094786B" w:rsidP="0094786B">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4ADE51BB" w14:textId="77777777" w:rsidR="0094786B" w:rsidRPr="00AE00B4" w:rsidRDefault="0094786B" w:rsidP="0094786B">
      <w:pPr>
        <w:spacing w:after="0" w:line="240" w:lineRule="auto"/>
        <w:ind w:firstLine="720"/>
        <w:contextualSpacing/>
        <w:jc w:val="both"/>
        <w:rPr>
          <w:rFonts w:ascii="Arial" w:hAnsi="Arial" w:cs="Arial"/>
          <w:noProof/>
          <w:shd w:val="clear" w:color="auto" w:fill="FFFFFF"/>
          <w:lang w:val="mn-MN"/>
        </w:rPr>
      </w:pPr>
    </w:p>
    <w:p w14:paraId="4DF24EDF" w14:textId="77777777" w:rsidR="0094786B" w:rsidRDefault="0094786B" w:rsidP="0094786B">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63C895FB" w14:textId="77777777" w:rsidR="0094786B" w:rsidRDefault="0094786B" w:rsidP="0094786B">
      <w:pPr>
        <w:spacing w:after="0" w:line="240" w:lineRule="auto"/>
        <w:ind w:firstLine="720"/>
        <w:contextualSpacing/>
        <w:jc w:val="both"/>
        <w:rPr>
          <w:rFonts w:ascii="Arial" w:hAnsi="Arial" w:cs="Arial"/>
          <w:noProof/>
          <w:shd w:val="clear" w:color="auto" w:fill="FFFFFF"/>
          <w:lang w:val="mn-MN"/>
        </w:rPr>
      </w:pPr>
    </w:p>
    <w:p w14:paraId="212E9747" w14:textId="77777777" w:rsidR="0094786B" w:rsidRPr="00AE00B4" w:rsidRDefault="0094786B" w:rsidP="0094786B">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136E3126" w14:textId="77777777" w:rsidR="0094786B" w:rsidRDefault="0094786B" w:rsidP="0094786B">
      <w:pPr>
        <w:spacing w:after="0" w:line="240" w:lineRule="auto"/>
        <w:ind w:firstLine="720"/>
        <w:contextualSpacing/>
        <w:jc w:val="both"/>
        <w:rPr>
          <w:rFonts w:ascii="Arial" w:hAnsi="Arial" w:cs="Arial"/>
          <w:noProof/>
          <w:shd w:val="clear" w:color="auto" w:fill="FFFFFF"/>
          <w:lang w:val="mn-MN"/>
        </w:rPr>
      </w:pPr>
    </w:p>
    <w:p w14:paraId="056034AF" w14:textId="79481C9F" w:rsidR="0094786B" w:rsidRPr="00391CAC" w:rsidRDefault="0094786B" w:rsidP="0094786B">
      <w:pPr>
        <w:spacing w:after="0" w:line="240" w:lineRule="auto"/>
        <w:ind w:firstLine="720"/>
        <w:contextualSpacing/>
        <w:jc w:val="both"/>
        <w:rPr>
          <w:rFonts w:ascii="Arial" w:hAnsi="Arial" w:cs="Arial"/>
          <w:b/>
          <w:bCs/>
          <w:noProo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sidR="001C6D9B">
        <w:rPr>
          <w:rFonts w:ascii="Arial" w:hAnsi="Arial" w:cs="Arial"/>
          <w:noProof/>
          <w:shd w:val="clear" w:color="auto" w:fill="FFFFFF"/>
          <w:lang w:val="mn-MN"/>
        </w:rPr>
        <w:t xml:space="preserve">Монгол Улсын Хүний эрхийн Үндэсний комиссын тухай хуулийн </w:t>
      </w:r>
      <w:r w:rsidRPr="00AE00B4">
        <w:rPr>
          <w:rFonts w:ascii="Arial" w:hAnsi="Arial" w:cs="Arial"/>
          <w:noProof/>
          <w:lang w:val="mn-MN"/>
        </w:rPr>
        <w:t>1</w:t>
      </w:r>
      <w:r>
        <w:rPr>
          <w:rFonts w:ascii="Arial" w:hAnsi="Arial" w:cs="Arial"/>
          <w:noProof/>
          <w:lang w:val="mn-MN"/>
        </w:rPr>
        <w:t>2</w:t>
      </w:r>
      <w:r w:rsidRPr="00AE00B4">
        <w:rPr>
          <w:rFonts w:ascii="Arial" w:hAnsi="Arial" w:cs="Arial"/>
          <w:noProof/>
          <w:lang w:val="mn-MN"/>
        </w:rPr>
        <w:t xml:space="preserve"> дугаар зүйлийн </w:t>
      </w:r>
      <w:r>
        <w:rPr>
          <w:rFonts w:ascii="Arial" w:hAnsi="Arial" w:cs="Arial"/>
          <w:noProof/>
          <w:lang w:val="mn-MN"/>
        </w:rPr>
        <w:t xml:space="preserve">12.12 </w:t>
      </w:r>
      <w:r w:rsidRPr="00AE00B4">
        <w:rPr>
          <w:rFonts w:ascii="Arial" w:hAnsi="Arial" w:cs="Arial"/>
          <w:noProof/>
          <w:lang w:val="mn-MN"/>
        </w:rPr>
        <w:t>дахь хэс</w:t>
      </w:r>
      <w:r>
        <w:rPr>
          <w:rFonts w:ascii="Arial" w:hAnsi="Arial" w:cs="Arial"/>
          <w:noProof/>
          <w:lang w:val="mn-MN"/>
        </w:rPr>
        <w:t xml:space="preserve">эгт өөрчлөлт оруулах </w:t>
      </w:r>
      <w:r w:rsidRPr="00012669">
        <w:rPr>
          <w:rFonts w:ascii="Arial" w:hAnsi="Arial" w:cs="Arial"/>
          <w:noProof/>
          <w:lang w:val="mn-MN"/>
        </w:rPr>
        <w:t xml:space="preserve">тухай хуулийн төслийг боловсрууллаа. </w:t>
      </w:r>
    </w:p>
    <w:p w14:paraId="389EBD1C" w14:textId="77777777" w:rsidR="0094786B" w:rsidRDefault="0094786B" w:rsidP="0094786B">
      <w:pPr>
        <w:tabs>
          <w:tab w:val="left" w:pos="3146"/>
          <w:tab w:val="center" w:pos="4680"/>
        </w:tabs>
        <w:spacing w:after="0" w:line="240" w:lineRule="auto"/>
        <w:ind w:right="49"/>
        <w:contextualSpacing/>
        <w:rPr>
          <w:rFonts w:ascii="Arial" w:hAnsi="Arial" w:cs="Arial"/>
          <w:noProof/>
          <w:lang w:val="mn-MN" w:eastAsia="zh-CN"/>
        </w:rPr>
      </w:pPr>
    </w:p>
    <w:p w14:paraId="3CC99AF0" w14:textId="77777777" w:rsidR="0094786B" w:rsidRDefault="0094786B" w:rsidP="0094786B">
      <w:pPr>
        <w:tabs>
          <w:tab w:val="left" w:pos="3146"/>
          <w:tab w:val="center" w:pos="4680"/>
        </w:tabs>
        <w:spacing w:after="0" w:line="240" w:lineRule="auto"/>
        <w:ind w:right="49"/>
        <w:contextualSpacing/>
        <w:rPr>
          <w:rFonts w:ascii="Arial" w:hAnsi="Arial" w:cs="Arial"/>
          <w:noProof/>
          <w:lang w:val="mn-MN" w:eastAsia="zh-CN"/>
        </w:rPr>
      </w:pPr>
    </w:p>
    <w:p w14:paraId="1D49B2C5" w14:textId="77777777" w:rsidR="0094786B" w:rsidRDefault="0094786B" w:rsidP="0094786B">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r>
        <w:rPr>
          <w:rFonts w:ascii="Arial" w:hAnsi="Arial" w:cs="Arial"/>
          <w:noProof/>
          <w:shd w:val="clear" w:color="auto" w:fill="FFFFFF"/>
          <w:lang w:val="mn-MN"/>
        </w:rPr>
        <w:t>--</w:t>
      </w:r>
    </w:p>
    <w:p w14:paraId="2F5BF148" w14:textId="77777777" w:rsidR="0094786B" w:rsidRDefault="0094786B" w:rsidP="0094786B">
      <w:pPr>
        <w:spacing w:after="0" w:line="240" w:lineRule="auto"/>
        <w:ind w:firstLine="720"/>
        <w:contextualSpacing/>
        <w:jc w:val="center"/>
        <w:rPr>
          <w:rFonts w:ascii="Arial" w:hAnsi="Arial" w:cs="Arial"/>
          <w:noProof/>
          <w:shd w:val="clear" w:color="auto" w:fill="FFFFFF"/>
          <w:lang w:val="mn-MN"/>
        </w:rPr>
      </w:pPr>
    </w:p>
    <w:p w14:paraId="6ACE290D" w14:textId="77777777" w:rsidR="001C6D9B" w:rsidRDefault="001C6D9B" w:rsidP="001C6D9B">
      <w:pPr>
        <w:spacing w:after="0" w:line="240" w:lineRule="auto"/>
        <w:contextualSpacing/>
        <w:jc w:val="center"/>
        <w:rPr>
          <w:rFonts w:ascii="Arial" w:hAnsi="Arial" w:cs="Arial"/>
          <w:b/>
          <w:bCs/>
          <w:noProof/>
          <w:lang w:val="mn-MN"/>
        </w:rPr>
      </w:pPr>
      <w:r w:rsidRPr="00AE00B4">
        <w:rPr>
          <w:rFonts w:ascii="Arial" w:hAnsi="Arial" w:cs="Arial"/>
          <w:b/>
          <w:bCs/>
          <w:noProof/>
          <w:shd w:val="clear" w:color="auto" w:fill="FFFFFF"/>
          <w:lang w:val="mn-MN"/>
        </w:rPr>
        <w:lastRenderedPageBreak/>
        <w:t xml:space="preserve">МОНГОЛ УЛСЫН </w:t>
      </w:r>
      <w:r>
        <w:rPr>
          <w:rFonts w:ascii="Arial" w:hAnsi="Arial" w:cs="Arial"/>
          <w:b/>
          <w:bCs/>
          <w:noProof/>
          <w:shd w:val="clear" w:color="auto" w:fill="FFFFFF"/>
          <w:lang w:val="mn-MN"/>
        </w:rPr>
        <w:t xml:space="preserve">ХҮНИЙ ЭРХИЙН ҮНДЭСНИЙ КОМИССЫН </w:t>
      </w:r>
      <w:r w:rsidRPr="00AE00B4">
        <w:rPr>
          <w:rFonts w:ascii="Arial" w:hAnsi="Arial" w:cs="Arial"/>
          <w:b/>
          <w:bCs/>
          <w:noProof/>
          <w:shd w:val="clear" w:color="auto" w:fill="FFFFFF"/>
          <w:lang w:val="mn-MN"/>
        </w:rPr>
        <w:t xml:space="preserve">ТУХАЙ </w:t>
      </w:r>
      <w:r w:rsidRPr="00AE00B4">
        <w:rPr>
          <w:rFonts w:ascii="Arial" w:hAnsi="Arial" w:cs="Arial"/>
          <w:b/>
          <w:bCs/>
          <w:noProof/>
          <w:lang w:val="mn-MN"/>
        </w:rPr>
        <w:t xml:space="preserve">ХУУЛЬД </w:t>
      </w:r>
      <w:r>
        <w:rPr>
          <w:rFonts w:ascii="Arial" w:hAnsi="Arial" w:cs="Arial"/>
          <w:b/>
          <w:bCs/>
          <w:noProof/>
          <w:lang w:val="mn-MN"/>
        </w:rPr>
        <w:t>ӨӨРЧЛӨЛТ ОРУУЛАХ ТУХАЙ ХУУЛИЙН ТӨСЛИЙН ДЭЛГЭРЭНГҮЙ ТАНИЛЦУУЛГА</w:t>
      </w:r>
    </w:p>
    <w:p w14:paraId="0209C7AB" w14:textId="77777777" w:rsidR="001C6D9B" w:rsidRDefault="001C6D9B" w:rsidP="001C6D9B">
      <w:pPr>
        <w:spacing w:after="0" w:line="240" w:lineRule="auto"/>
        <w:contextualSpacing/>
        <w:jc w:val="center"/>
        <w:rPr>
          <w:rFonts w:ascii="Arial" w:hAnsi="Arial" w:cs="Arial"/>
          <w:b/>
          <w:bCs/>
          <w:noProof/>
          <w:lang w:val="mn-MN"/>
        </w:rPr>
      </w:pPr>
    </w:p>
    <w:p w14:paraId="4C3DACFC" w14:textId="77777777" w:rsidR="001C6D9B" w:rsidRPr="00AE00B4" w:rsidRDefault="001C6D9B" w:rsidP="001C6D9B">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75220C6C" w14:textId="77777777" w:rsidR="001C6D9B" w:rsidRPr="00AE00B4" w:rsidRDefault="001C6D9B" w:rsidP="001C6D9B">
      <w:pPr>
        <w:spacing w:after="0" w:line="240" w:lineRule="auto"/>
        <w:ind w:firstLine="720"/>
        <w:contextualSpacing/>
        <w:jc w:val="both"/>
        <w:rPr>
          <w:rFonts w:ascii="Arial" w:hAnsi="Arial" w:cs="Arial"/>
          <w:noProof/>
          <w:shd w:val="clear" w:color="auto" w:fill="FFFFFF"/>
          <w:lang w:val="mn-MN"/>
        </w:rPr>
      </w:pPr>
    </w:p>
    <w:p w14:paraId="36438A04" w14:textId="77777777" w:rsidR="001C6D9B" w:rsidRPr="00AE00B4" w:rsidRDefault="001C6D9B" w:rsidP="001C6D9B">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58127BD1" w14:textId="77777777" w:rsidR="001C6D9B" w:rsidRPr="00AE00B4" w:rsidRDefault="001C6D9B" w:rsidP="001C6D9B">
      <w:pPr>
        <w:spacing w:after="0" w:line="240" w:lineRule="auto"/>
        <w:ind w:firstLine="720"/>
        <w:contextualSpacing/>
        <w:jc w:val="both"/>
        <w:rPr>
          <w:rFonts w:ascii="Arial" w:hAnsi="Arial" w:cs="Arial"/>
          <w:noProof/>
          <w:shd w:val="clear" w:color="auto" w:fill="FFFFFF"/>
          <w:lang w:val="mn-MN"/>
        </w:rPr>
      </w:pPr>
    </w:p>
    <w:p w14:paraId="5824DBE3" w14:textId="77777777" w:rsidR="001C6D9B" w:rsidRDefault="001C6D9B" w:rsidP="001C6D9B">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191480F0" w14:textId="77777777" w:rsidR="001C6D9B" w:rsidRDefault="001C6D9B" w:rsidP="001C6D9B">
      <w:pPr>
        <w:spacing w:after="0" w:line="240" w:lineRule="auto"/>
        <w:ind w:firstLine="720"/>
        <w:contextualSpacing/>
        <w:jc w:val="both"/>
        <w:rPr>
          <w:rFonts w:ascii="Arial" w:hAnsi="Arial" w:cs="Arial"/>
          <w:noProof/>
          <w:shd w:val="clear" w:color="auto" w:fill="FFFFFF"/>
          <w:lang w:val="mn-MN"/>
        </w:rPr>
      </w:pPr>
    </w:p>
    <w:p w14:paraId="42A33920" w14:textId="77777777" w:rsidR="001C6D9B" w:rsidRPr="00AE00B4" w:rsidRDefault="001C6D9B" w:rsidP="001C6D9B">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0AD35479" w14:textId="77777777" w:rsidR="001C6D9B" w:rsidRDefault="001C6D9B" w:rsidP="001C6D9B">
      <w:pPr>
        <w:spacing w:after="0" w:line="240" w:lineRule="auto"/>
        <w:ind w:firstLine="720"/>
        <w:contextualSpacing/>
        <w:jc w:val="both"/>
        <w:rPr>
          <w:rFonts w:ascii="Arial" w:hAnsi="Arial" w:cs="Arial"/>
          <w:noProof/>
          <w:shd w:val="clear" w:color="auto" w:fill="FFFFFF"/>
          <w:lang w:val="mn-MN"/>
        </w:rPr>
      </w:pPr>
    </w:p>
    <w:p w14:paraId="685C633F" w14:textId="2EDAA533" w:rsidR="001C6D9B" w:rsidRPr="00391CAC" w:rsidRDefault="001C6D9B" w:rsidP="001C6D9B">
      <w:pPr>
        <w:spacing w:after="0" w:line="240" w:lineRule="auto"/>
        <w:ind w:firstLine="720"/>
        <w:contextualSpacing/>
        <w:jc w:val="both"/>
        <w:rPr>
          <w:rFonts w:ascii="Arial" w:hAnsi="Arial" w:cs="Arial"/>
          <w:b/>
          <w:bCs/>
          <w:noProo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sidR="00DE446E" w:rsidRPr="00AE00B4">
        <w:rPr>
          <w:rFonts w:ascii="Arial" w:hAnsi="Arial" w:cs="Arial"/>
          <w:noProof/>
          <w:shd w:val="clear" w:color="auto" w:fill="FFFFFF"/>
          <w:lang w:val="mn-MN"/>
        </w:rPr>
        <w:t>Монгол Улсын Хүний эрхийн Үндэсний Комиссын тухай хуулийн</w:t>
      </w:r>
      <w:r w:rsidR="00DE446E" w:rsidRPr="00AE00B4">
        <w:rPr>
          <w:rFonts w:ascii="Arial" w:hAnsi="Arial" w:cs="Arial"/>
          <w:noProof/>
          <w:lang w:val="mn-MN"/>
        </w:rPr>
        <w:t xml:space="preserve"> </w:t>
      </w:r>
      <w:r w:rsidRPr="00AE00B4">
        <w:rPr>
          <w:rFonts w:ascii="Arial" w:hAnsi="Arial" w:cs="Arial"/>
          <w:noProof/>
          <w:lang w:val="mn-MN"/>
        </w:rPr>
        <w:t>1</w:t>
      </w:r>
      <w:r>
        <w:rPr>
          <w:rFonts w:ascii="Arial" w:hAnsi="Arial" w:cs="Arial"/>
          <w:noProof/>
          <w:lang w:val="mn-MN"/>
        </w:rPr>
        <w:t>2</w:t>
      </w:r>
      <w:r w:rsidRPr="00AE00B4">
        <w:rPr>
          <w:rFonts w:ascii="Arial" w:hAnsi="Arial" w:cs="Arial"/>
          <w:noProof/>
          <w:lang w:val="mn-MN"/>
        </w:rPr>
        <w:t xml:space="preserve"> дугаар зүйлийн </w:t>
      </w:r>
      <w:r>
        <w:rPr>
          <w:rFonts w:ascii="Arial" w:hAnsi="Arial" w:cs="Arial"/>
          <w:noProof/>
          <w:lang w:val="mn-MN"/>
        </w:rPr>
        <w:t xml:space="preserve">12.12 </w:t>
      </w:r>
      <w:r w:rsidRPr="00AE00B4">
        <w:rPr>
          <w:rFonts w:ascii="Arial" w:hAnsi="Arial" w:cs="Arial"/>
          <w:noProof/>
          <w:lang w:val="mn-MN"/>
        </w:rPr>
        <w:t>дахь хэс</w:t>
      </w:r>
      <w:r>
        <w:rPr>
          <w:rFonts w:ascii="Arial" w:hAnsi="Arial" w:cs="Arial"/>
          <w:noProof/>
          <w:lang w:val="mn-MN"/>
        </w:rPr>
        <w:t xml:space="preserve">эгт өөрчлөлт оруулах </w:t>
      </w:r>
      <w:r w:rsidRPr="00012669">
        <w:rPr>
          <w:rFonts w:ascii="Arial" w:hAnsi="Arial" w:cs="Arial"/>
          <w:noProof/>
          <w:lang w:val="mn-MN"/>
        </w:rPr>
        <w:t xml:space="preserve">тухай хуулийн төслийг боловсрууллаа. </w:t>
      </w:r>
    </w:p>
    <w:p w14:paraId="3B58580E" w14:textId="77777777" w:rsidR="001C6D9B" w:rsidRDefault="001C6D9B" w:rsidP="001C6D9B">
      <w:pPr>
        <w:tabs>
          <w:tab w:val="left" w:pos="3146"/>
          <w:tab w:val="center" w:pos="4680"/>
        </w:tabs>
        <w:spacing w:after="0" w:line="240" w:lineRule="auto"/>
        <w:ind w:right="49"/>
        <w:contextualSpacing/>
        <w:rPr>
          <w:rFonts w:ascii="Arial" w:hAnsi="Arial" w:cs="Arial"/>
          <w:noProof/>
          <w:lang w:val="mn-MN" w:eastAsia="zh-CN"/>
        </w:rPr>
      </w:pPr>
    </w:p>
    <w:tbl>
      <w:tblPr>
        <w:tblStyle w:val="TableGrid"/>
        <w:tblW w:w="0" w:type="auto"/>
        <w:tblLook w:val="04A0" w:firstRow="1" w:lastRow="0" w:firstColumn="1" w:lastColumn="0" w:noHBand="0" w:noVBand="1"/>
      </w:tblPr>
      <w:tblGrid>
        <w:gridCol w:w="9627"/>
      </w:tblGrid>
      <w:tr w:rsidR="001C6D9B" w14:paraId="50A24170" w14:textId="77777777" w:rsidTr="00932695">
        <w:tc>
          <w:tcPr>
            <w:tcW w:w="9627" w:type="dxa"/>
          </w:tcPr>
          <w:p w14:paraId="4736E7B4" w14:textId="0DFF89AB" w:rsidR="001C6D9B" w:rsidRPr="00DE446E" w:rsidRDefault="00DE446E" w:rsidP="00932695">
            <w:pPr>
              <w:contextualSpacing/>
              <w:jc w:val="both"/>
              <w:rPr>
                <w:rFonts w:ascii="Arial" w:hAnsi="Arial" w:cs="Arial"/>
                <w:b/>
                <w:bCs/>
                <w:noProof/>
                <w:lang w:val="mn-MN"/>
              </w:rPr>
            </w:pPr>
            <w:r w:rsidRPr="00DE446E">
              <w:rPr>
                <w:rFonts w:ascii="Arial" w:hAnsi="Arial" w:cs="Arial"/>
                <w:b/>
                <w:bCs/>
                <w:noProof/>
                <w:shd w:val="clear" w:color="auto" w:fill="FFFFFF"/>
                <w:lang w:val="mn-MN"/>
              </w:rPr>
              <w:t xml:space="preserve">МОНГОЛ УЛСЫН ХҮНИЙ ЭРХИЙН ҮНДЭСНИЙ КОМИССЫН ТУХАЙ </w:t>
            </w:r>
            <w:r w:rsidRPr="00DE446E">
              <w:rPr>
                <w:rFonts w:ascii="Arial" w:hAnsi="Arial" w:cs="Arial"/>
                <w:b/>
                <w:bCs/>
                <w:noProof/>
                <w:lang w:val="mn-MN"/>
              </w:rPr>
              <w:t>ХУУЛЬД ӨӨРЧЛӨЛТ ОРУУЛАХ ТУХАЙ ХУУЛИЙН ШИГТГЭСЭН ХУВИЛБАР</w:t>
            </w:r>
          </w:p>
          <w:p w14:paraId="2063BD55" w14:textId="77777777" w:rsidR="001C6D9B" w:rsidRPr="002A66D6" w:rsidRDefault="001C6D9B" w:rsidP="00932695">
            <w:pPr>
              <w:contextualSpacing/>
              <w:jc w:val="both"/>
              <w:rPr>
                <w:rFonts w:ascii="Arial" w:hAnsi="Arial" w:cs="Arial"/>
                <w:b/>
                <w:bCs/>
                <w:noProof/>
                <w:lang w:val="mn-MN"/>
              </w:rPr>
            </w:pPr>
          </w:p>
          <w:p w14:paraId="4BCB4852" w14:textId="0CA187FC" w:rsidR="001C6D9B" w:rsidRPr="001D7BF3" w:rsidRDefault="001D7BF3" w:rsidP="00932695">
            <w:pPr>
              <w:shd w:val="clear" w:color="auto" w:fill="FFFFFF"/>
              <w:spacing w:line="300" w:lineRule="atLeast"/>
              <w:jc w:val="both"/>
              <w:rPr>
                <w:rFonts w:ascii="Arial" w:hAnsi="Arial" w:cs="Arial"/>
                <w:b/>
                <w:bCs/>
                <w:noProof/>
                <w:lang w:val="mn-MN"/>
              </w:rPr>
            </w:pPr>
            <w:r w:rsidRPr="001D7BF3">
              <w:rPr>
                <w:rFonts w:ascii="Arial" w:hAnsi="Arial" w:cs="Arial"/>
                <w:color w:val="333333"/>
                <w:shd w:val="clear" w:color="auto" w:fill="FFFFFF"/>
              </w:rPr>
              <w:lastRenderedPageBreak/>
              <w:t>12.</w:t>
            </w:r>
            <w:proofErr w:type="gramStart"/>
            <w:r w:rsidRPr="001D7BF3">
              <w:rPr>
                <w:rFonts w:ascii="Arial" w:hAnsi="Arial" w:cs="Arial"/>
                <w:color w:val="333333"/>
                <w:shd w:val="clear" w:color="auto" w:fill="FFFFFF"/>
              </w:rPr>
              <w:t>12.Комиссын</w:t>
            </w:r>
            <w:proofErr w:type="gramEnd"/>
            <w:r w:rsidRPr="001D7BF3">
              <w:rPr>
                <w:rFonts w:ascii="Arial" w:hAnsi="Arial" w:cs="Arial"/>
                <w:color w:val="333333"/>
                <w:shd w:val="clear" w:color="auto" w:fill="FFFFFF"/>
              </w:rPr>
              <w:t xml:space="preserve"> </w:t>
            </w:r>
            <w:proofErr w:type="spellStart"/>
            <w:r w:rsidRPr="001D7BF3">
              <w:rPr>
                <w:rFonts w:ascii="Arial" w:hAnsi="Arial" w:cs="Arial"/>
                <w:color w:val="333333"/>
                <w:shd w:val="clear" w:color="auto" w:fill="FFFFFF"/>
              </w:rPr>
              <w:t>гишүүнийг</w:t>
            </w:r>
            <w:proofErr w:type="spellEnd"/>
            <w:r w:rsidRPr="001D7BF3">
              <w:rPr>
                <w:rFonts w:ascii="Arial" w:hAnsi="Arial" w:cs="Arial"/>
                <w:color w:val="333333"/>
                <w:shd w:val="clear" w:color="auto" w:fill="FFFFFF"/>
              </w:rPr>
              <w:t xml:space="preserve"> </w:t>
            </w:r>
            <w:proofErr w:type="spellStart"/>
            <w:r w:rsidRPr="001D7BF3">
              <w:rPr>
                <w:rFonts w:ascii="Arial" w:hAnsi="Arial" w:cs="Arial"/>
                <w:color w:val="333333"/>
                <w:shd w:val="clear" w:color="auto" w:fill="FFFFFF"/>
              </w:rPr>
              <w:t>сонгон</w:t>
            </w:r>
            <w:proofErr w:type="spellEnd"/>
            <w:r w:rsidRPr="001D7BF3">
              <w:rPr>
                <w:rFonts w:ascii="Arial" w:hAnsi="Arial" w:cs="Arial"/>
                <w:color w:val="333333"/>
                <w:shd w:val="clear" w:color="auto" w:fill="FFFFFF"/>
              </w:rPr>
              <w:t xml:space="preserve"> </w:t>
            </w:r>
            <w:proofErr w:type="spellStart"/>
            <w:r w:rsidRPr="001D7BF3">
              <w:rPr>
                <w:rFonts w:ascii="Arial" w:hAnsi="Arial" w:cs="Arial"/>
                <w:color w:val="333333"/>
                <w:shd w:val="clear" w:color="auto" w:fill="FFFFFF"/>
              </w:rPr>
              <w:t>шалгаруулах</w:t>
            </w:r>
            <w:proofErr w:type="spellEnd"/>
            <w:r w:rsidRPr="001D7BF3">
              <w:rPr>
                <w:rFonts w:ascii="Arial" w:hAnsi="Arial" w:cs="Arial"/>
                <w:color w:val="333333"/>
                <w:shd w:val="clear" w:color="auto" w:fill="FFFFFF"/>
              </w:rPr>
              <w:t xml:space="preserve"> </w:t>
            </w:r>
            <w:proofErr w:type="spellStart"/>
            <w:r w:rsidRPr="001D7BF3">
              <w:rPr>
                <w:rFonts w:ascii="Arial" w:hAnsi="Arial" w:cs="Arial"/>
                <w:color w:val="333333"/>
                <w:shd w:val="clear" w:color="auto" w:fill="FFFFFF"/>
              </w:rPr>
              <w:t>журмыг</w:t>
            </w:r>
            <w:proofErr w:type="spellEnd"/>
            <w:r w:rsidRPr="001D7BF3">
              <w:rPr>
                <w:rFonts w:ascii="Arial" w:hAnsi="Arial" w:cs="Arial"/>
                <w:color w:val="333333"/>
                <w:shd w:val="clear" w:color="auto" w:fill="FFFFFF"/>
              </w:rPr>
              <w:t xml:space="preserve"> </w:t>
            </w:r>
            <w:proofErr w:type="spellStart"/>
            <w:r w:rsidRPr="001D7BF3">
              <w:rPr>
                <w:rFonts w:ascii="Arial" w:hAnsi="Arial" w:cs="Arial"/>
                <w:strike/>
                <w:color w:val="333333"/>
                <w:shd w:val="clear" w:color="auto" w:fill="FFFFFF"/>
              </w:rPr>
              <w:t>Хууль</w:t>
            </w:r>
            <w:proofErr w:type="spellEnd"/>
            <w:r w:rsidRPr="001D7BF3">
              <w:rPr>
                <w:rFonts w:ascii="Arial" w:hAnsi="Arial" w:cs="Arial"/>
                <w:strike/>
                <w:color w:val="333333"/>
                <w:shd w:val="clear" w:color="auto" w:fill="FFFFFF"/>
              </w:rPr>
              <w:t xml:space="preserve"> </w:t>
            </w:r>
            <w:proofErr w:type="spellStart"/>
            <w:r w:rsidRPr="001D7BF3">
              <w:rPr>
                <w:rFonts w:ascii="Arial" w:hAnsi="Arial" w:cs="Arial"/>
                <w:strike/>
                <w:color w:val="333333"/>
                <w:shd w:val="clear" w:color="auto" w:fill="FFFFFF"/>
              </w:rPr>
              <w:t>зүйн</w:t>
            </w:r>
            <w:proofErr w:type="spellEnd"/>
            <w:r w:rsidRPr="001D7BF3">
              <w:rPr>
                <w:rFonts w:ascii="Arial" w:hAnsi="Arial" w:cs="Arial"/>
                <w:strike/>
                <w:color w:val="333333"/>
                <w:shd w:val="clear" w:color="auto" w:fill="FFFFFF"/>
              </w:rPr>
              <w:t xml:space="preserve"> </w:t>
            </w:r>
            <w:proofErr w:type="spellStart"/>
            <w:r w:rsidRPr="001D7BF3">
              <w:rPr>
                <w:rFonts w:ascii="Arial" w:hAnsi="Arial" w:cs="Arial"/>
                <w:strike/>
                <w:color w:val="333333"/>
                <w:shd w:val="clear" w:color="auto" w:fill="FFFFFF"/>
              </w:rPr>
              <w:t>байнгын</w:t>
            </w:r>
            <w:proofErr w:type="spellEnd"/>
            <w:r w:rsidRPr="001D7BF3">
              <w:rPr>
                <w:rFonts w:ascii="Arial" w:hAnsi="Arial" w:cs="Arial"/>
                <w:strike/>
                <w:color w:val="333333"/>
                <w:shd w:val="clear" w:color="auto" w:fill="FFFFFF"/>
              </w:rPr>
              <w:t xml:space="preserve"> </w:t>
            </w:r>
            <w:proofErr w:type="spellStart"/>
            <w:r w:rsidRPr="001D7BF3">
              <w:rPr>
                <w:rFonts w:ascii="Arial" w:hAnsi="Arial" w:cs="Arial"/>
                <w:strike/>
                <w:color w:val="333333"/>
                <w:shd w:val="clear" w:color="auto" w:fill="FFFFFF"/>
              </w:rPr>
              <w:t>хороо</w:t>
            </w:r>
            <w:proofErr w:type="spellEnd"/>
            <w:r>
              <w:rPr>
                <w:rFonts w:ascii="Arial" w:hAnsi="Arial" w:cs="Arial"/>
                <w:color w:val="333333"/>
                <w:shd w:val="clear" w:color="auto" w:fill="FFFFFF"/>
              </w:rPr>
              <w:t xml:space="preserve"> </w:t>
            </w:r>
            <w:proofErr w:type="spellStart"/>
            <w:r w:rsidRPr="001D7BF3">
              <w:rPr>
                <w:rFonts w:ascii="Arial" w:hAnsi="Arial" w:cs="Arial"/>
                <w:b/>
                <w:bCs/>
                <w:color w:val="333333"/>
                <w:u w:val="single"/>
                <w:shd w:val="clear" w:color="auto" w:fill="FFFFFF"/>
              </w:rPr>
              <w:t>Улсын</w:t>
            </w:r>
            <w:proofErr w:type="spellEnd"/>
            <w:r w:rsidRPr="001D7BF3">
              <w:rPr>
                <w:rFonts w:ascii="Arial" w:hAnsi="Arial" w:cs="Arial"/>
                <w:b/>
                <w:bCs/>
                <w:color w:val="333333"/>
                <w:u w:val="single"/>
                <w:shd w:val="clear" w:color="auto" w:fill="FFFFFF"/>
              </w:rPr>
              <w:t xml:space="preserve"> </w:t>
            </w:r>
            <w:proofErr w:type="spellStart"/>
            <w:r w:rsidRPr="001D7BF3">
              <w:rPr>
                <w:rFonts w:ascii="Arial" w:hAnsi="Arial" w:cs="Arial"/>
                <w:b/>
                <w:bCs/>
                <w:color w:val="333333"/>
                <w:u w:val="single"/>
                <w:shd w:val="clear" w:color="auto" w:fill="FFFFFF"/>
              </w:rPr>
              <w:t>Их</w:t>
            </w:r>
            <w:proofErr w:type="spellEnd"/>
            <w:r w:rsidRPr="001D7BF3">
              <w:rPr>
                <w:rFonts w:ascii="Arial" w:hAnsi="Arial" w:cs="Arial"/>
                <w:b/>
                <w:bCs/>
                <w:color w:val="333333"/>
                <w:u w:val="single"/>
                <w:shd w:val="clear" w:color="auto" w:fill="FFFFFF"/>
              </w:rPr>
              <w:t xml:space="preserve"> </w:t>
            </w:r>
            <w:proofErr w:type="spellStart"/>
            <w:r w:rsidRPr="001D7BF3">
              <w:rPr>
                <w:rFonts w:ascii="Arial" w:hAnsi="Arial" w:cs="Arial"/>
                <w:b/>
                <w:bCs/>
                <w:color w:val="333333"/>
                <w:u w:val="single"/>
                <w:shd w:val="clear" w:color="auto" w:fill="FFFFFF"/>
              </w:rPr>
              <w:t>Хурал</w:t>
            </w:r>
            <w:proofErr w:type="spellEnd"/>
            <w:r w:rsidRPr="001D7BF3">
              <w:rPr>
                <w:rFonts w:ascii="Arial" w:hAnsi="Arial" w:cs="Arial"/>
                <w:color w:val="333333"/>
                <w:shd w:val="clear" w:color="auto" w:fill="FFFFFF"/>
              </w:rPr>
              <w:t xml:space="preserve"> </w:t>
            </w:r>
            <w:proofErr w:type="spellStart"/>
            <w:r w:rsidRPr="001D7BF3">
              <w:rPr>
                <w:rFonts w:ascii="Arial" w:hAnsi="Arial" w:cs="Arial"/>
                <w:color w:val="333333"/>
                <w:shd w:val="clear" w:color="auto" w:fill="FFFFFF"/>
              </w:rPr>
              <w:t>батална</w:t>
            </w:r>
            <w:proofErr w:type="spellEnd"/>
            <w:r w:rsidRPr="001D7BF3">
              <w:rPr>
                <w:rFonts w:ascii="Arial" w:hAnsi="Arial" w:cs="Arial"/>
                <w:color w:val="333333"/>
                <w:shd w:val="clear" w:color="auto" w:fill="FFFFFF"/>
              </w:rPr>
              <w:t>.</w:t>
            </w:r>
          </w:p>
        </w:tc>
      </w:tr>
    </w:tbl>
    <w:p w14:paraId="7BB542BF" w14:textId="77777777" w:rsidR="001C6D9B" w:rsidRDefault="001C6D9B" w:rsidP="001C6D9B">
      <w:pPr>
        <w:tabs>
          <w:tab w:val="left" w:pos="3146"/>
          <w:tab w:val="center" w:pos="4680"/>
        </w:tabs>
        <w:spacing w:after="0" w:line="240" w:lineRule="auto"/>
        <w:ind w:right="49"/>
        <w:contextualSpacing/>
        <w:rPr>
          <w:rFonts w:ascii="Arial" w:hAnsi="Arial" w:cs="Arial"/>
          <w:noProof/>
          <w:lang w:val="mn-MN" w:eastAsia="zh-CN"/>
        </w:rPr>
      </w:pPr>
    </w:p>
    <w:p w14:paraId="73CE8A27" w14:textId="77777777" w:rsidR="001C6D9B" w:rsidRDefault="001C6D9B" w:rsidP="001C6D9B">
      <w:pPr>
        <w:tabs>
          <w:tab w:val="left" w:pos="3146"/>
          <w:tab w:val="center" w:pos="4680"/>
        </w:tabs>
        <w:spacing w:after="0" w:line="240" w:lineRule="auto"/>
        <w:ind w:right="49"/>
        <w:contextualSpacing/>
        <w:rPr>
          <w:rFonts w:ascii="Arial" w:hAnsi="Arial" w:cs="Arial"/>
          <w:noProof/>
          <w:lang w:val="mn-MN" w:eastAsia="zh-CN"/>
        </w:rPr>
      </w:pPr>
    </w:p>
    <w:p w14:paraId="5596E23E" w14:textId="77777777" w:rsidR="001C6D9B" w:rsidRDefault="001C6D9B" w:rsidP="001C6D9B">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r>
        <w:rPr>
          <w:rFonts w:ascii="Arial" w:hAnsi="Arial" w:cs="Arial"/>
          <w:noProof/>
          <w:shd w:val="clear" w:color="auto" w:fill="FFFFFF"/>
          <w:lang w:val="mn-MN"/>
        </w:rPr>
        <w:t>--</w:t>
      </w:r>
    </w:p>
    <w:p w14:paraId="187249E7" w14:textId="77777777" w:rsidR="001C6D9B" w:rsidRDefault="001C6D9B" w:rsidP="001C6D9B">
      <w:pPr>
        <w:spacing w:after="0" w:line="240" w:lineRule="auto"/>
        <w:ind w:firstLine="720"/>
        <w:contextualSpacing/>
        <w:jc w:val="center"/>
        <w:rPr>
          <w:rFonts w:ascii="Arial" w:hAnsi="Arial" w:cs="Arial"/>
          <w:noProof/>
          <w:shd w:val="clear" w:color="auto" w:fill="FFFFFF"/>
          <w:lang w:val="mn-MN"/>
        </w:rPr>
      </w:pPr>
    </w:p>
    <w:p w14:paraId="7389F38A" w14:textId="77777777" w:rsidR="001C6D9B" w:rsidRPr="00AE00B4" w:rsidRDefault="001C6D9B" w:rsidP="001C6D9B">
      <w:pPr>
        <w:spacing w:after="0" w:line="240" w:lineRule="auto"/>
        <w:ind w:firstLine="720"/>
        <w:contextualSpacing/>
        <w:jc w:val="center"/>
        <w:rPr>
          <w:rFonts w:ascii="Arial" w:hAnsi="Arial" w:cs="Arial"/>
          <w:noProof/>
          <w:lang w:val="mn-MN" w:eastAsia="zh-CN"/>
        </w:rPr>
      </w:pPr>
    </w:p>
    <w:p w14:paraId="0E50E00F" w14:textId="77777777" w:rsidR="001C6D9B" w:rsidRPr="00AE00B4" w:rsidRDefault="001C6D9B" w:rsidP="001C6D9B">
      <w:pPr>
        <w:spacing w:after="0" w:line="240" w:lineRule="auto"/>
        <w:ind w:firstLine="720"/>
        <w:contextualSpacing/>
        <w:jc w:val="center"/>
        <w:rPr>
          <w:rFonts w:ascii="Arial" w:hAnsi="Arial" w:cs="Arial"/>
          <w:noProof/>
          <w:lang w:val="mn-MN" w:eastAsia="zh-CN"/>
        </w:rPr>
      </w:pPr>
    </w:p>
    <w:p w14:paraId="75441618" w14:textId="77777777" w:rsidR="0094786B" w:rsidRPr="00AE00B4" w:rsidRDefault="0094786B" w:rsidP="0094786B">
      <w:pPr>
        <w:spacing w:after="0" w:line="240" w:lineRule="auto"/>
        <w:ind w:firstLine="720"/>
        <w:contextualSpacing/>
        <w:jc w:val="center"/>
        <w:rPr>
          <w:rFonts w:ascii="Arial" w:hAnsi="Arial" w:cs="Arial"/>
          <w:noProof/>
          <w:lang w:val="mn-MN" w:eastAsia="zh-CN"/>
        </w:rPr>
      </w:pPr>
    </w:p>
    <w:p w14:paraId="501086BC" w14:textId="77777777" w:rsidR="0094786B" w:rsidRPr="00AE00B4" w:rsidRDefault="0094786B" w:rsidP="0094786B">
      <w:pPr>
        <w:spacing w:after="0" w:line="240" w:lineRule="auto"/>
        <w:ind w:firstLine="720"/>
        <w:contextualSpacing/>
        <w:jc w:val="center"/>
        <w:rPr>
          <w:rFonts w:ascii="Arial" w:hAnsi="Arial" w:cs="Arial"/>
          <w:noProof/>
          <w:lang w:val="mn-MN" w:eastAsia="zh-CN"/>
        </w:rPr>
      </w:pPr>
    </w:p>
    <w:p w14:paraId="61816D0A" w14:textId="77777777" w:rsidR="0094786B" w:rsidRPr="00AE00B4" w:rsidRDefault="0094786B" w:rsidP="00A877D4">
      <w:pPr>
        <w:spacing w:after="0" w:line="240" w:lineRule="auto"/>
        <w:ind w:firstLine="720"/>
        <w:contextualSpacing/>
        <w:jc w:val="center"/>
        <w:rPr>
          <w:rFonts w:ascii="Arial" w:hAnsi="Arial" w:cs="Arial"/>
          <w:noProof/>
          <w:lang w:val="mn-MN" w:eastAsia="zh-CN"/>
        </w:rPr>
      </w:pPr>
    </w:p>
    <w:p w14:paraId="6368D312"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4776418A"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1EBD2978"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59ECAE5E"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67EA3AD1"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1FDF48A2"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53F2271F"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0BD3B9EA"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548FFDD4"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33099438"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1187F8E5" w14:textId="77777777" w:rsidR="00A877D4" w:rsidRDefault="00A877D4" w:rsidP="00A877D4">
      <w:pPr>
        <w:spacing w:after="0" w:line="240" w:lineRule="auto"/>
        <w:ind w:firstLine="720"/>
        <w:contextualSpacing/>
        <w:jc w:val="center"/>
        <w:rPr>
          <w:rFonts w:ascii="Arial" w:hAnsi="Arial" w:cs="Arial"/>
          <w:noProof/>
          <w:lang w:val="mn-MN" w:eastAsia="zh-CN"/>
        </w:rPr>
      </w:pPr>
    </w:p>
    <w:p w14:paraId="537CB84E" w14:textId="77777777" w:rsidR="00C5616A" w:rsidRDefault="00C5616A" w:rsidP="00A877D4">
      <w:pPr>
        <w:spacing w:after="0" w:line="240" w:lineRule="auto"/>
        <w:ind w:firstLine="720"/>
        <w:contextualSpacing/>
        <w:jc w:val="center"/>
        <w:rPr>
          <w:rFonts w:ascii="Arial" w:hAnsi="Arial" w:cs="Arial"/>
          <w:noProof/>
          <w:lang w:val="mn-MN" w:eastAsia="zh-CN"/>
        </w:rPr>
      </w:pPr>
    </w:p>
    <w:p w14:paraId="01635CD5" w14:textId="77777777" w:rsidR="00C5616A" w:rsidRDefault="00C5616A" w:rsidP="00A877D4">
      <w:pPr>
        <w:spacing w:after="0" w:line="240" w:lineRule="auto"/>
        <w:ind w:firstLine="720"/>
        <w:contextualSpacing/>
        <w:jc w:val="center"/>
        <w:rPr>
          <w:rFonts w:ascii="Arial" w:hAnsi="Arial" w:cs="Arial"/>
          <w:noProof/>
          <w:lang w:val="mn-MN" w:eastAsia="zh-CN"/>
        </w:rPr>
      </w:pPr>
    </w:p>
    <w:p w14:paraId="2FF4432A" w14:textId="77777777" w:rsidR="00C5616A" w:rsidRDefault="00C5616A" w:rsidP="00A877D4">
      <w:pPr>
        <w:spacing w:after="0" w:line="240" w:lineRule="auto"/>
        <w:ind w:firstLine="720"/>
        <w:contextualSpacing/>
        <w:jc w:val="center"/>
        <w:rPr>
          <w:rFonts w:ascii="Arial" w:hAnsi="Arial" w:cs="Arial"/>
          <w:noProof/>
          <w:lang w:val="mn-MN" w:eastAsia="zh-CN"/>
        </w:rPr>
      </w:pPr>
    </w:p>
    <w:p w14:paraId="3F475956" w14:textId="77777777" w:rsidR="00C5616A" w:rsidRDefault="00C5616A" w:rsidP="00A877D4">
      <w:pPr>
        <w:spacing w:after="0" w:line="240" w:lineRule="auto"/>
        <w:ind w:firstLine="720"/>
        <w:contextualSpacing/>
        <w:jc w:val="center"/>
        <w:rPr>
          <w:rFonts w:ascii="Arial" w:hAnsi="Arial" w:cs="Arial"/>
          <w:noProof/>
          <w:lang w:val="mn-MN" w:eastAsia="zh-CN"/>
        </w:rPr>
      </w:pPr>
    </w:p>
    <w:p w14:paraId="06A1F348" w14:textId="77777777" w:rsidR="00C5616A" w:rsidRDefault="00C5616A" w:rsidP="00A877D4">
      <w:pPr>
        <w:spacing w:after="0" w:line="240" w:lineRule="auto"/>
        <w:ind w:firstLine="720"/>
        <w:contextualSpacing/>
        <w:jc w:val="center"/>
        <w:rPr>
          <w:rFonts w:ascii="Arial" w:hAnsi="Arial" w:cs="Arial"/>
          <w:noProof/>
          <w:lang w:val="mn-MN" w:eastAsia="zh-CN"/>
        </w:rPr>
      </w:pPr>
    </w:p>
    <w:p w14:paraId="015471D4" w14:textId="77777777" w:rsidR="00C5616A" w:rsidRDefault="00C5616A" w:rsidP="00A877D4">
      <w:pPr>
        <w:spacing w:after="0" w:line="240" w:lineRule="auto"/>
        <w:ind w:firstLine="720"/>
        <w:contextualSpacing/>
        <w:jc w:val="center"/>
        <w:rPr>
          <w:rFonts w:ascii="Arial" w:hAnsi="Arial" w:cs="Arial"/>
          <w:noProof/>
          <w:lang w:val="mn-MN" w:eastAsia="zh-CN"/>
        </w:rPr>
      </w:pPr>
    </w:p>
    <w:p w14:paraId="4812CA74" w14:textId="77777777" w:rsidR="00C5616A" w:rsidRDefault="00C5616A" w:rsidP="00A877D4">
      <w:pPr>
        <w:spacing w:after="0" w:line="240" w:lineRule="auto"/>
        <w:ind w:firstLine="720"/>
        <w:contextualSpacing/>
        <w:jc w:val="center"/>
        <w:rPr>
          <w:rFonts w:ascii="Arial" w:hAnsi="Arial" w:cs="Arial"/>
          <w:noProof/>
          <w:lang w:val="mn-MN" w:eastAsia="zh-CN"/>
        </w:rPr>
      </w:pPr>
    </w:p>
    <w:p w14:paraId="1C137BEE" w14:textId="77777777" w:rsidR="00C5616A" w:rsidRDefault="00C5616A" w:rsidP="00A877D4">
      <w:pPr>
        <w:spacing w:after="0" w:line="240" w:lineRule="auto"/>
        <w:ind w:firstLine="720"/>
        <w:contextualSpacing/>
        <w:jc w:val="center"/>
        <w:rPr>
          <w:rFonts w:ascii="Arial" w:hAnsi="Arial" w:cs="Arial"/>
          <w:noProof/>
          <w:lang w:val="mn-MN" w:eastAsia="zh-CN"/>
        </w:rPr>
      </w:pPr>
    </w:p>
    <w:p w14:paraId="5F207D07" w14:textId="77777777" w:rsidR="00C5616A" w:rsidRDefault="00C5616A" w:rsidP="00A877D4">
      <w:pPr>
        <w:spacing w:after="0" w:line="240" w:lineRule="auto"/>
        <w:ind w:firstLine="720"/>
        <w:contextualSpacing/>
        <w:jc w:val="center"/>
        <w:rPr>
          <w:rFonts w:ascii="Arial" w:hAnsi="Arial" w:cs="Arial"/>
          <w:noProof/>
          <w:lang w:val="mn-MN" w:eastAsia="zh-CN"/>
        </w:rPr>
      </w:pPr>
    </w:p>
    <w:p w14:paraId="6E877ABD" w14:textId="77777777" w:rsidR="00C5616A" w:rsidRDefault="00C5616A" w:rsidP="00A877D4">
      <w:pPr>
        <w:spacing w:after="0" w:line="240" w:lineRule="auto"/>
        <w:ind w:firstLine="720"/>
        <w:contextualSpacing/>
        <w:jc w:val="center"/>
        <w:rPr>
          <w:rFonts w:ascii="Arial" w:hAnsi="Arial" w:cs="Arial"/>
          <w:noProof/>
          <w:lang w:val="mn-MN" w:eastAsia="zh-CN"/>
        </w:rPr>
      </w:pPr>
    </w:p>
    <w:p w14:paraId="6B1EAE73" w14:textId="77777777" w:rsidR="00C5616A" w:rsidRDefault="00C5616A" w:rsidP="00A877D4">
      <w:pPr>
        <w:spacing w:after="0" w:line="240" w:lineRule="auto"/>
        <w:ind w:firstLine="720"/>
        <w:contextualSpacing/>
        <w:jc w:val="center"/>
        <w:rPr>
          <w:rFonts w:ascii="Arial" w:hAnsi="Arial" w:cs="Arial"/>
          <w:noProof/>
          <w:lang w:val="mn-MN" w:eastAsia="zh-CN"/>
        </w:rPr>
      </w:pPr>
    </w:p>
    <w:p w14:paraId="020FC374" w14:textId="77777777" w:rsidR="00C5616A" w:rsidRDefault="00C5616A" w:rsidP="00A877D4">
      <w:pPr>
        <w:spacing w:after="0" w:line="240" w:lineRule="auto"/>
        <w:ind w:firstLine="720"/>
        <w:contextualSpacing/>
        <w:jc w:val="center"/>
        <w:rPr>
          <w:rFonts w:ascii="Arial" w:hAnsi="Arial" w:cs="Arial"/>
          <w:noProof/>
          <w:lang w:val="mn-MN" w:eastAsia="zh-CN"/>
        </w:rPr>
      </w:pPr>
    </w:p>
    <w:p w14:paraId="2B30D372" w14:textId="77777777" w:rsidR="00C5616A" w:rsidRDefault="00C5616A" w:rsidP="00A877D4">
      <w:pPr>
        <w:spacing w:after="0" w:line="240" w:lineRule="auto"/>
        <w:ind w:firstLine="720"/>
        <w:contextualSpacing/>
        <w:jc w:val="center"/>
        <w:rPr>
          <w:rFonts w:ascii="Arial" w:hAnsi="Arial" w:cs="Arial"/>
          <w:noProof/>
          <w:lang w:val="mn-MN" w:eastAsia="zh-CN"/>
        </w:rPr>
      </w:pPr>
    </w:p>
    <w:p w14:paraId="443D3EF2" w14:textId="77777777" w:rsidR="00C5616A" w:rsidRDefault="00C5616A" w:rsidP="00A877D4">
      <w:pPr>
        <w:spacing w:after="0" w:line="240" w:lineRule="auto"/>
        <w:ind w:firstLine="720"/>
        <w:contextualSpacing/>
        <w:jc w:val="center"/>
        <w:rPr>
          <w:rFonts w:ascii="Arial" w:hAnsi="Arial" w:cs="Arial"/>
          <w:noProof/>
          <w:lang w:val="mn-MN" w:eastAsia="zh-CN"/>
        </w:rPr>
      </w:pPr>
    </w:p>
    <w:p w14:paraId="5489A502" w14:textId="77777777" w:rsidR="00C5616A" w:rsidRDefault="00C5616A" w:rsidP="00A877D4">
      <w:pPr>
        <w:spacing w:after="0" w:line="240" w:lineRule="auto"/>
        <w:ind w:firstLine="720"/>
        <w:contextualSpacing/>
        <w:jc w:val="center"/>
        <w:rPr>
          <w:rFonts w:ascii="Arial" w:hAnsi="Arial" w:cs="Arial"/>
          <w:noProof/>
          <w:lang w:val="mn-MN" w:eastAsia="zh-CN"/>
        </w:rPr>
      </w:pPr>
    </w:p>
    <w:p w14:paraId="7BC46F1B" w14:textId="77777777" w:rsidR="00C5616A" w:rsidRDefault="00C5616A" w:rsidP="00A877D4">
      <w:pPr>
        <w:spacing w:after="0" w:line="240" w:lineRule="auto"/>
        <w:ind w:firstLine="720"/>
        <w:contextualSpacing/>
        <w:jc w:val="center"/>
        <w:rPr>
          <w:rFonts w:ascii="Arial" w:hAnsi="Arial" w:cs="Arial"/>
          <w:noProof/>
          <w:lang w:val="mn-MN" w:eastAsia="zh-CN"/>
        </w:rPr>
      </w:pPr>
    </w:p>
    <w:p w14:paraId="78F32D57" w14:textId="77777777" w:rsidR="00C5616A" w:rsidRDefault="00C5616A" w:rsidP="00A877D4">
      <w:pPr>
        <w:spacing w:after="0" w:line="240" w:lineRule="auto"/>
        <w:ind w:firstLine="720"/>
        <w:contextualSpacing/>
        <w:jc w:val="center"/>
        <w:rPr>
          <w:rFonts w:ascii="Arial" w:hAnsi="Arial" w:cs="Arial"/>
          <w:noProof/>
          <w:lang w:val="mn-MN" w:eastAsia="zh-CN"/>
        </w:rPr>
      </w:pPr>
    </w:p>
    <w:p w14:paraId="5F38FDBF" w14:textId="77777777" w:rsidR="00C5616A" w:rsidRDefault="00C5616A" w:rsidP="00A877D4">
      <w:pPr>
        <w:spacing w:after="0" w:line="240" w:lineRule="auto"/>
        <w:ind w:firstLine="720"/>
        <w:contextualSpacing/>
        <w:jc w:val="center"/>
        <w:rPr>
          <w:rFonts w:ascii="Arial" w:hAnsi="Arial" w:cs="Arial"/>
          <w:noProof/>
          <w:lang w:val="mn-MN" w:eastAsia="zh-CN"/>
        </w:rPr>
      </w:pPr>
    </w:p>
    <w:p w14:paraId="2530AC56" w14:textId="77777777" w:rsidR="00A877D4" w:rsidRDefault="00A877D4" w:rsidP="00A877D4">
      <w:pPr>
        <w:spacing w:after="0" w:line="240" w:lineRule="auto"/>
        <w:ind w:firstLine="720"/>
        <w:contextualSpacing/>
        <w:jc w:val="center"/>
        <w:rPr>
          <w:rFonts w:ascii="Arial" w:hAnsi="Arial" w:cs="Arial"/>
          <w:noProof/>
          <w:lang w:val="mn-MN" w:eastAsia="zh-CN"/>
        </w:rPr>
      </w:pPr>
    </w:p>
    <w:p w14:paraId="4F281273" w14:textId="77777777" w:rsidR="00BA4BEA" w:rsidRDefault="00BA4BEA" w:rsidP="00A877D4">
      <w:pPr>
        <w:spacing w:after="0" w:line="240" w:lineRule="auto"/>
        <w:ind w:firstLine="720"/>
        <w:contextualSpacing/>
        <w:jc w:val="center"/>
        <w:rPr>
          <w:rFonts w:ascii="Arial" w:hAnsi="Arial" w:cs="Arial"/>
          <w:noProof/>
          <w:lang w:val="mn-MN" w:eastAsia="zh-CN"/>
        </w:rPr>
      </w:pPr>
    </w:p>
    <w:p w14:paraId="13F378F7" w14:textId="77777777" w:rsidR="00BA4BEA" w:rsidRDefault="00BA4BEA" w:rsidP="00A877D4">
      <w:pPr>
        <w:spacing w:after="0" w:line="240" w:lineRule="auto"/>
        <w:ind w:firstLine="720"/>
        <w:contextualSpacing/>
        <w:jc w:val="center"/>
        <w:rPr>
          <w:rFonts w:ascii="Arial" w:hAnsi="Arial" w:cs="Arial"/>
          <w:noProof/>
          <w:lang w:val="mn-MN" w:eastAsia="zh-CN"/>
        </w:rPr>
      </w:pPr>
    </w:p>
    <w:p w14:paraId="4F1255CC" w14:textId="77777777" w:rsidR="00BA4BEA" w:rsidRDefault="00BA4BEA" w:rsidP="00A877D4">
      <w:pPr>
        <w:spacing w:after="0" w:line="240" w:lineRule="auto"/>
        <w:ind w:firstLine="720"/>
        <w:contextualSpacing/>
        <w:jc w:val="center"/>
        <w:rPr>
          <w:rFonts w:ascii="Arial" w:hAnsi="Arial" w:cs="Arial"/>
          <w:noProof/>
          <w:lang w:val="mn-MN" w:eastAsia="zh-CN"/>
        </w:rPr>
      </w:pPr>
    </w:p>
    <w:p w14:paraId="74525FB5" w14:textId="77777777" w:rsidR="00BA4BEA" w:rsidRDefault="00BA4BEA" w:rsidP="00A877D4">
      <w:pPr>
        <w:spacing w:after="0" w:line="240" w:lineRule="auto"/>
        <w:ind w:firstLine="720"/>
        <w:contextualSpacing/>
        <w:jc w:val="center"/>
        <w:rPr>
          <w:rFonts w:ascii="Arial" w:hAnsi="Arial" w:cs="Arial"/>
          <w:noProof/>
          <w:lang w:val="mn-MN" w:eastAsia="zh-CN"/>
        </w:rPr>
      </w:pPr>
    </w:p>
    <w:p w14:paraId="6FECC841" w14:textId="77777777" w:rsidR="00BA4BEA" w:rsidRDefault="00BA4BEA" w:rsidP="00A877D4">
      <w:pPr>
        <w:spacing w:after="0" w:line="240" w:lineRule="auto"/>
        <w:ind w:firstLine="720"/>
        <w:contextualSpacing/>
        <w:jc w:val="center"/>
        <w:rPr>
          <w:rFonts w:ascii="Arial" w:hAnsi="Arial" w:cs="Arial"/>
          <w:noProof/>
          <w:lang w:val="mn-MN" w:eastAsia="zh-CN"/>
        </w:rPr>
      </w:pPr>
    </w:p>
    <w:p w14:paraId="37286179" w14:textId="77777777" w:rsidR="00BA4BEA" w:rsidRDefault="00BA4BEA" w:rsidP="00A877D4">
      <w:pPr>
        <w:spacing w:after="0" w:line="240" w:lineRule="auto"/>
        <w:ind w:firstLine="720"/>
        <w:contextualSpacing/>
        <w:jc w:val="center"/>
        <w:rPr>
          <w:rFonts w:ascii="Arial" w:hAnsi="Arial" w:cs="Arial"/>
          <w:noProof/>
          <w:lang w:val="mn-MN" w:eastAsia="zh-CN"/>
        </w:rPr>
      </w:pPr>
    </w:p>
    <w:p w14:paraId="0D83CA53" w14:textId="77777777" w:rsidR="00BA4BEA" w:rsidRPr="00AE00B4" w:rsidRDefault="00BA4BEA" w:rsidP="00A877D4">
      <w:pPr>
        <w:spacing w:after="0" w:line="240" w:lineRule="auto"/>
        <w:ind w:firstLine="720"/>
        <w:contextualSpacing/>
        <w:jc w:val="center"/>
        <w:rPr>
          <w:rFonts w:ascii="Arial" w:hAnsi="Arial" w:cs="Arial"/>
          <w:noProof/>
          <w:lang w:val="mn-MN" w:eastAsia="zh-CN"/>
        </w:rPr>
      </w:pPr>
    </w:p>
    <w:p w14:paraId="57502560"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38B6AE50"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534A161E" w14:textId="77777777" w:rsidR="00A877D4" w:rsidRPr="00AE00B4" w:rsidRDefault="00A877D4" w:rsidP="00A877D4">
      <w:pPr>
        <w:tabs>
          <w:tab w:val="left" w:pos="3146"/>
          <w:tab w:val="center" w:pos="4680"/>
        </w:tabs>
        <w:spacing w:after="0" w:line="240" w:lineRule="auto"/>
        <w:ind w:right="49"/>
        <w:contextualSpacing/>
        <w:jc w:val="right"/>
        <w:rPr>
          <w:rFonts w:ascii="Arial" w:hAnsi="Arial" w:cs="Arial"/>
          <w:noProof/>
          <w:lang w:val="mn-MN"/>
        </w:rPr>
      </w:pPr>
      <w:r w:rsidRPr="00AE00B4">
        <w:rPr>
          <w:rFonts w:ascii="Arial" w:hAnsi="Arial" w:cs="Arial"/>
          <w:noProof/>
          <w:lang w:val="mn-MN"/>
        </w:rPr>
        <w:lastRenderedPageBreak/>
        <w:t>Төсөл</w:t>
      </w:r>
    </w:p>
    <w:p w14:paraId="5C3F5BAE" w14:textId="77777777" w:rsidR="00A877D4" w:rsidRPr="00AE00B4" w:rsidRDefault="00A877D4" w:rsidP="00A877D4">
      <w:pPr>
        <w:tabs>
          <w:tab w:val="left" w:pos="3146"/>
          <w:tab w:val="center" w:pos="4680"/>
        </w:tabs>
        <w:spacing w:after="0" w:line="240" w:lineRule="auto"/>
        <w:contextualSpacing/>
        <w:jc w:val="right"/>
        <w:rPr>
          <w:rFonts w:ascii="Arial" w:hAnsi="Arial" w:cs="Arial"/>
          <w:noProof/>
          <w:lang w:val="mn-MN"/>
        </w:rPr>
      </w:pPr>
    </w:p>
    <w:p w14:paraId="05AD19CD" w14:textId="77777777" w:rsidR="00A877D4" w:rsidRPr="00AE00B4" w:rsidRDefault="00A877D4" w:rsidP="00A877D4">
      <w:pPr>
        <w:tabs>
          <w:tab w:val="left" w:pos="3146"/>
          <w:tab w:val="center" w:pos="4680"/>
        </w:tabs>
        <w:spacing w:after="0" w:line="240" w:lineRule="auto"/>
        <w:contextualSpacing/>
        <w:rPr>
          <w:rFonts w:ascii="Arial" w:hAnsi="Arial" w:cs="Arial"/>
          <w:b/>
          <w:noProof/>
          <w:lang w:val="mn-MN"/>
        </w:rPr>
      </w:pPr>
      <w:r w:rsidRPr="00AE00B4">
        <w:rPr>
          <w:rFonts w:ascii="Arial" w:hAnsi="Arial" w:cs="Arial"/>
          <w:b/>
          <w:noProof/>
          <w:lang w:val="mn-MN"/>
        </w:rPr>
        <w:tab/>
      </w:r>
      <w:r w:rsidRPr="00AE00B4">
        <w:rPr>
          <w:rFonts w:ascii="Arial" w:hAnsi="Arial" w:cs="Arial"/>
          <w:b/>
          <w:noProof/>
          <w:lang w:val="mn-MN"/>
        </w:rPr>
        <w:tab/>
        <w:t>МОНГОЛ УЛСЫН ХУУЛЬ</w:t>
      </w:r>
    </w:p>
    <w:p w14:paraId="5CC37D0D" w14:textId="77777777" w:rsidR="00A877D4" w:rsidRPr="00AE00B4" w:rsidRDefault="00A877D4" w:rsidP="00A877D4">
      <w:pPr>
        <w:spacing w:after="0" w:line="240" w:lineRule="auto"/>
        <w:contextualSpacing/>
        <w:jc w:val="center"/>
        <w:rPr>
          <w:rFonts w:ascii="Arial" w:hAnsi="Arial" w:cs="Arial"/>
          <w:b/>
          <w:noProof/>
          <w:lang w:val="mn-MN"/>
        </w:rPr>
      </w:pPr>
    </w:p>
    <w:p w14:paraId="52A142AC" w14:textId="4FE002F5" w:rsidR="00A877D4" w:rsidRPr="00AE00B4" w:rsidRDefault="00A877D4" w:rsidP="00A877D4">
      <w:pPr>
        <w:pStyle w:val="NoSpacing"/>
        <w:ind w:right="-93"/>
        <w:contextualSpacing/>
        <w:jc w:val="both"/>
        <w:rPr>
          <w:rFonts w:ascii="Arial" w:hAnsi="Arial" w:cs="Arial"/>
          <w:noProof/>
          <w:sz w:val="24"/>
          <w:szCs w:val="24"/>
          <w:lang w:val="mn-MN"/>
        </w:rPr>
      </w:pPr>
      <w:r w:rsidRPr="00AE00B4">
        <w:rPr>
          <w:rFonts w:ascii="Arial" w:hAnsi="Arial" w:cs="Arial"/>
          <w:noProof/>
          <w:sz w:val="24"/>
          <w:szCs w:val="24"/>
          <w:lang w:val="mn-MN"/>
        </w:rPr>
        <w:t>202</w:t>
      </w:r>
      <w:r w:rsidR="00BA4BEA">
        <w:rPr>
          <w:rFonts w:ascii="Arial" w:hAnsi="Arial" w:cs="Arial"/>
          <w:noProof/>
          <w:sz w:val="24"/>
          <w:szCs w:val="24"/>
          <w:lang w:val="mn-MN"/>
        </w:rPr>
        <w:t>6</w:t>
      </w:r>
      <w:r w:rsidRPr="00AE00B4">
        <w:rPr>
          <w:rFonts w:ascii="Arial" w:hAnsi="Arial" w:cs="Arial"/>
          <w:noProof/>
          <w:sz w:val="24"/>
          <w:szCs w:val="24"/>
          <w:lang w:val="mn-MN"/>
        </w:rPr>
        <w:t xml:space="preserve"> оны ... дугаар                                                                                         Улаанбаатар </w:t>
      </w:r>
    </w:p>
    <w:p w14:paraId="0F87B05B" w14:textId="77777777" w:rsidR="00A877D4" w:rsidRPr="00AE00B4" w:rsidRDefault="00A877D4" w:rsidP="00A877D4">
      <w:pPr>
        <w:pStyle w:val="NoSpacing"/>
        <w:contextualSpacing/>
        <w:jc w:val="both"/>
        <w:rPr>
          <w:rFonts w:ascii="Arial" w:hAnsi="Arial" w:cs="Arial"/>
          <w:noProof/>
          <w:sz w:val="24"/>
          <w:szCs w:val="24"/>
          <w:lang w:val="mn-MN"/>
        </w:rPr>
      </w:pPr>
      <w:r w:rsidRPr="00AE00B4">
        <w:rPr>
          <w:rFonts w:ascii="Arial" w:hAnsi="Arial" w:cs="Arial"/>
          <w:noProof/>
          <w:sz w:val="24"/>
          <w:szCs w:val="24"/>
          <w:lang w:val="mn-MN"/>
        </w:rPr>
        <w:t xml:space="preserve">сарын ...-ны өдөр                                                                                    </w:t>
      </w:r>
      <w:r w:rsidRPr="00AE00B4">
        <w:rPr>
          <w:rFonts w:ascii="Arial" w:hAnsi="Arial" w:cs="Arial"/>
          <w:noProof/>
          <w:sz w:val="24"/>
          <w:szCs w:val="24"/>
          <w:lang w:val="mn-MN"/>
        </w:rPr>
        <w:tab/>
        <w:t xml:space="preserve">              хот </w:t>
      </w:r>
    </w:p>
    <w:p w14:paraId="63854DCD" w14:textId="77777777" w:rsidR="00A877D4" w:rsidRPr="00AE00B4" w:rsidRDefault="00A877D4" w:rsidP="00A877D4">
      <w:pPr>
        <w:spacing w:after="0" w:line="240" w:lineRule="auto"/>
        <w:ind w:left="720" w:firstLine="720"/>
        <w:contextualSpacing/>
        <w:jc w:val="both"/>
        <w:rPr>
          <w:rFonts w:ascii="Arial" w:hAnsi="Arial" w:cs="Arial"/>
          <w:noProof/>
          <w:lang w:val="mn-MN" w:eastAsia="zh-CN"/>
        </w:rPr>
      </w:pPr>
    </w:p>
    <w:p w14:paraId="0C069AE6" w14:textId="24290FA0" w:rsidR="00A877D4" w:rsidRPr="00AE00B4" w:rsidRDefault="00A877D4" w:rsidP="00094F4B">
      <w:pPr>
        <w:spacing w:after="0" w:line="240" w:lineRule="auto"/>
        <w:contextualSpacing/>
        <w:jc w:val="center"/>
        <w:rPr>
          <w:rFonts w:ascii="Arial" w:hAnsi="Arial" w:cs="Arial"/>
          <w:b/>
          <w:bCs/>
          <w:noProof/>
          <w:shd w:val="clear" w:color="auto" w:fill="FFFFFF"/>
          <w:lang w:val="mn-MN"/>
        </w:rPr>
      </w:pPr>
      <w:r w:rsidRPr="00AE00B4">
        <w:rPr>
          <w:rFonts w:ascii="Arial" w:hAnsi="Arial" w:cs="Arial"/>
          <w:b/>
          <w:bCs/>
          <w:noProof/>
          <w:shd w:val="clear" w:color="auto" w:fill="FFFFFF"/>
          <w:lang w:val="mn-MN"/>
        </w:rPr>
        <w:t>НИЙГМИЙН ДААТГАЛЫН ЕРӨНХИЙ</w:t>
      </w:r>
    </w:p>
    <w:p w14:paraId="747132D5" w14:textId="77777777" w:rsidR="00A877D4" w:rsidRPr="00AE00B4" w:rsidRDefault="00A877D4" w:rsidP="00094F4B">
      <w:pPr>
        <w:spacing w:after="0" w:line="240" w:lineRule="auto"/>
        <w:contextualSpacing/>
        <w:jc w:val="center"/>
        <w:rPr>
          <w:rFonts w:ascii="Arial" w:hAnsi="Arial" w:cs="Arial"/>
          <w:b/>
          <w:bCs/>
          <w:noProof/>
          <w:lang w:val="mn-MN"/>
        </w:rPr>
      </w:pPr>
      <w:r w:rsidRPr="00AE00B4">
        <w:rPr>
          <w:rFonts w:ascii="Arial" w:hAnsi="Arial" w:cs="Arial"/>
          <w:b/>
          <w:bCs/>
          <w:noProof/>
          <w:lang w:val="mn-MN"/>
        </w:rPr>
        <w:t>ХУУЛЬД ӨӨРЧЛӨЛТ ОРУУЛАХ ТУХАЙ</w:t>
      </w:r>
    </w:p>
    <w:p w14:paraId="35B807F2" w14:textId="77777777" w:rsidR="00A877D4" w:rsidRPr="00AE00B4" w:rsidRDefault="00A877D4" w:rsidP="00A877D4">
      <w:pPr>
        <w:spacing w:after="0" w:line="240" w:lineRule="auto"/>
        <w:contextualSpacing/>
        <w:jc w:val="center"/>
        <w:rPr>
          <w:rFonts w:ascii="Arial" w:hAnsi="Arial" w:cs="Arial"/>
          <w:b/>
          <w:noProof/>
          <w:lang w:val="mn-MN"/>
        </w:rPr>
      </w:pPr>
    </w:p>
    <w:p w14:paraId="70159E69" w14:textId="6383C163" w:rsidR="00A877D4" w:rsidRDefault="00A877D4" w:rsidP="00A877D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b/>
          <w:noProof/>
          <w:lang w:val="mn-MN"/>
        </w:rPr>
        <w:t>1 дүгээр зүйл</w:t>
      </w:r>
      <w:r w:rsidRPr="00AE00B4">
        <w:rPr>
          <w:rFonts w:ascii="Arial" w:hAnsi="Arial" w:cs="Arial"/>
          <w:noProof/>
          <w:lang w:val="mn-MN"/>
        </w:rPr>
        <w:t>.</w:t>
      </w:r>
      <w:r w:rsidRPr="00AE00B4">
        <w:rPr>
          <w:rFonts w:ascii="Arial" w:hAnsi="Arial" w:cs="Arial"/>
          <w:noProof/>
          <w:shd w:val="clear" w:color="auto" w:fill="FFFFFF"/>
          <w:lang w:val="mn-MN"/>
        </w:rPr>
        <w:t>Нийгмийн даатгалын ерөнхий хуулийн</w:t>
      </w:r>
      <w:r w:rsidRPr="00AE00B4">
        <w:rPr>
          <w:rFonts w:ascii="Arial" w:hAnsi="Arial" w:cs="Arial"/>
          <w:noProof/>
          <w:lang w:val="mn-MN"/>
        </w:rPr>
        <w:t xml:space="preserve"> 35 дугаар зүйлийн 35.15 дахь хэсгийн “</w:t>
      </w:r>
      <w:r w:rsidRPr="00AE00B4">
        <w:rPr>
          <w:rFonts w:ascii="Arial" w:hAnsi="Arial" w:cs="Arial"/>
          <w:noProof/>
          <w:shd w:val="clear" w:color="auto" w:fill="FFFFFF"/>
          <w:lang w:val="mn-MN"/>
        </w:rPr>
        <w:t>Улсын Их Хурлын холбогдох байнгын хороо” гэснийг “Улсын Их Хурал” гэж, мөн зүйлийн 35.16 дахь хэсгийн “хөдөлмөр, нийгмийн асуудал эрхэлсэн төрийн захиргааны төв байгууллагын саналыг үндэслэн Улсын Их Хурлын холбогдох Байнгын хороо” гэснийг “</w:t>
      </w:r>
      <w:r w:rsidR="00D83E25">
        <w:rPr>
          <w:rFonts w:ascii="Arial" w:hAnsi="Arial" w:cs="Arial"/>
          <w:noProof/>
          <w:shd w:val="clear" w:color="auto" w:fill="FFFFFF"/>
          <w:lang w:val="mn-MN"/>
        </w:rPr>
        <w:t xml:space="preserve"> Засгийн газрын саналыг харгалзан </w:t>
      </w:r>
      <w:r w:rsidRPr="00AE00B4">
        <w:rPr>
          <w:rFonts w:ascii="Arial" w:hAnsi="Arial" w:cs="Arial"/>
          <w:noProof/>
          <w:shd w:val="clear" w:color="auto" w:fill="FFFFFF"/>
          <w:lang w:val="mn-MN"/>
        </w:rPr>
        <w:t xml:space="preserve">Улсын Их Хурал” гэж тус тус өөрчилсүгэй. </w:t>
      </w:r>
    </w:p>
    <w:p w14:paraId="700FC21B" w14:textId="77777777" w:rsidR="00C5616A" w:rsidRPr="00AE00B4" w:rsidRDefault="00C5616A" w:rsidP="00A877D4">
      <w:pPr>
        <w:spacing w:after="0" w:line="240" w:lineRule="auto"/>
        <w:ind w:firstLine="720"/>
        <w:contextualSpacing/>
        <w:jc w:val="both"/>
        <w:rPr>
          <w:rFonts w:ascii="Arial" w:hAnsi="Arial" w:cs="Arial"/>
          <w:noProof/>
          <w:shd w:val="clear" w:color="auto" w:fill="FFFFFF"/>
          <w:lang w:val="mn-MN"/>
        </w:rPr>
      </w:pPr>
    </w:p>
    <w:p w14:paraId="086B17A3" w14:textId="77777777" w:rsidR="00A877D4" w:rsidRPr="00AE00B4" w:rsidRDefault="00A877D4" w:rsidP="00A877D4">
      <w:pPr>
        <w:spacing w:after="0" w:line="240" w:lineRule="auto"/>
        <w:ind w:firstLine="720"/>
        <w:contextualSpacing/>
        <w:jc w:val="both"/>
        <w:rPr>
          <w:rFonts w:ascii="Arial" w:hAnsi="Arial" w:cs="Arial"/>
          <w:noProof/>
          <w:lang w:val="mn-MN" w:eastAsia="zh-CN"/>
        </w:rPr>
      </w:pPr>
      <w:r w:rsidRPr="00AE00B4">
        <w:rPr>
          <w:rFonts w:ascii="Arial" w:hAnsi="Arial" w:cs="Arial"/>
          <w:b/>
          <w:bCs/>
          <w:noProof/>
          <w:lang w:val="mn-MN" w:eastAsia="zh-CN"/>
        </w:rPr>
        <w:t>2 дугаар зүйл</w:t>
      </w:r>
      <w:r w:rsidRPr="00AE00B4">
        <w:rPr>
          <w:rFonts w:ascii="Arial" w:hAnsi="Arial" w:cs="Arial"/>
          <w:noProof/>
          <w:lang w:val="mn-MN" w:eastAsia="zh-CN"/>
        </w:rPr>
        <w:t>.Энэ хуулийг Хууль тогтоомжийн тухай хуульд нэмэлт оруулах тухай хууль хууль хүчин төгөлдөр болсон өдрөөс эхлэн дагаж мөрдсүгэй.</w:t>
      </w:r>
    </w:p>
    <w:p w14:paraId="0F767480" w14:textId="77777777" w:rsidR="00A877D4" w:rsidRPr="00AE00B4" w:rsidRDefault="00A877D4" w:rsidP="00A877D4">
      <w:pPr>
        <w:spacing w:after="0" w:line="240" w:lineRule="auto"/>
        <w:ind w:firstLine="720"/>
        <w:contextualSpacing/>
        <w:jc w:val="both"/>
        <w:rPr>
          <w:rFonts w:ascii="Arial" w:hAnsi="Arial" w:cs="Arial"/>
          <w:noProof/>
          <w:lang w:val="mn-MN" w:eastAsia="zh-CN"/>
        </w:rPr>
      </w:pPr>
    </w:p>
    <w:p w14:paraId="4E601363"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r w:rsidRPr="00AE00B4">
        <w:rPr>
          <w:rFonts w:ascii="Arial" w:hAnsi="Arial" w:cs="Arial"/>
          <w:noProof/>
          <w:lang w:val="mn-MN" w:eastAsia="zh-CN"/>
        </w:rPr>
        <w:t>Гарын үсэг</w:t>
      </w:r>
    </w:p>
    <w:p w14:paraId="56D4A257"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3664DA98"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5622BDC7"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0DD75CDA"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1A11DDB5"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3A73194F"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6C9EBA26"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20582477"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707BA8FE"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530F0837"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02BB0E36"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5D1CD421"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3602DDC4" w14:textId="77777777" w:rsidR="00A877D4" w:rsidRDefault="00A877D4" w:rsidP="00A877D4">
      <w:pPr>
        <w:spacing w:after="0" w:line="240" w:lineRule="auto"/>
        <w:ind w:firstLine="720"/>
        <w:contextualSpacing/>
        <w:jc w:val="center"/>
        <w:rPr>
          <w:rFonts w:ascii="Arial" w:hAnsi="Arial" w:cs="Arial"/>
          <w:noProof/>
          <w:lang w:val="mn-MN" w:eastAsia="zh-CN"/>
        </w:rPr>
      </w:pPr>
    </w:p>
    <w:p w14:paraId="5044A504" w14:textId="77777777" w:rsidR="00C5616A" w:rsidRDefault="00C5616A" w:rsidP="00A877D4">
      <w:pPr>
        <w:spacing w:after="0" w:line="240" w:lineRule="auto"/>
        <w:ind w:firstLine="720"/>
        <w:contextualSpacing/>
        <w:jc w:val="center"/>
        <w:rPr>
          <w:rFonts w:ascii="Arial" w:hAnsi="Arial" w:cs="Arial"/>
          <w:noProof/>
          <w:lang w:val="mn-MN" w:eastAsia="zh-CN"/>
        </w:rPr>
      </w:pPr>
    </w:p>
    <w:p w14:paraId="3BE60CE0" w14:textId="77777777" w:rsidR="00C5616A" w:rsidRDefault="00C5616A" w:rsidP="00A877D4">
      <w:pPr>
        <w:spacing w:after="0" w:line="240" w:lineRule="auto"/>
        <w:ind w:firstLine="720"/>
        <w:contextualSpacing/>
        <w:jc w:val="center"/>
        <w:rPr>
          <w:rFonts w:ascii="Arial" w:hAnsi="Arial" w:cs="Arial"/>
          <w:noProof/>
          <w:lang w:val="mn-MN" w:eastAsia="zh-CN"/>
        </w:rPr>
      </w:pPr>
    </w:p>
    <w:p w14:paraId="32D08953" w14:textId="77777777" w:rsidR="00C5616A" w:rsidRDefault="00C5616A" w:rsidP="00A877D4">
      <w:pPr>
        <w:spacing w:after="0" w:line="240" w:lineRule="auto"/>
        <w:ind w:firstLine="720"/>
        <w:contextualSpacing/>
        <w:jc w:val="center"/>
        <w:rPr>
          <w:rFonts w:ascii="Arial" w:hAnsi="Arial" w:cs="Arial"/>
          <w:noProof/>
          <w:lang w:val="mn-MN" w:eastAsia="zh-CN"/>
        </w:rPr>
      </w:pPr>
    </w:p>
    <w:p w14:paraId="43C312D8" w14:textId="77777777" w:rsidR="00C5616A" w:rsidRDefault="00C5616A" w:rsidP="00A877D4">
      <w:pPr>
        <w:spacing w:after="0" w:line="240" w:lineRule="auto"/>
        <w:ind w:firstLine="720"/>
        <w:contextualSpacing/>
        <w:jc w:val="center"/>
        <w:rPr>
          <w:rFonts w:ascii="Arial" w:hAnsi="Arial" w:cs="Arial"/>
          <w:noProof/>
          <w:lang w:val="mn-MN" w:eastAsia="zh-CN"/>
        </w:rPr>
      </w:pPr>
    </w:p>
    <w:p w14:paraId="5931CC62" w14:textId="77777777" w:rsidR="00C5616A" w:rsidRDefault="00C5616A" w:rsidP="00A877D4">
      <w:pPr>
        <w:spacing w:after="0" w:line="240" w:lineRule="auto"/>
        <w:ind w:firstLine="720"/>
        <w:contextualSpacing/>
        <w:jc w:val="center"/>
        <w:rPr>
          <w:rFonts w:ascii="Arial" w:hAnsi="Arial" w:cs="Arial"/>
          <w:noProof/>
          <w:lang w:val="mn-MN" w:eastAsia="zh-CN"/>
        </w:rPr>
      </w:pPr>
    </w:p>
    <w:p w14:paraId="0E57019E" w14:textId="77777777" w:rsidR="00C5616A" w:rsidRDefault="00C5616A" w:rsidP="00A877D4">
      <w:pPr>
        <w:spacing w:after="0" w:line="240" w:lineRule="auto"/>
        <w:ind w:firstLine="720"/>
        <w:contextualSpacing/>
        <w:jc w:val="center"/>
        <w:rPr>
          <w:rFonts w:ascii="Arial" w:hAnsi="Arial" w:cs="Arial"/>
          <w:noProof/>
          <w:lang w:val="mn-MN" w:eastAsia="zh-CN"/>
        </w:rPr>
      </w:pPr>
    </w:p>
    <w:p w14:paraId="1ADA4A3D" w14:textId="77777777" w:rsidR="00C5616A" w:rsidRDefault="00C5616A" w:rsidP="00A877D4">
      <w:pPr>
        <w:spacing w:after="0" w:line="240" w:lineRule="auto"/>
        <w:ind w:firstLine="720"/>
        <w:contextualSpacing/>
        <w:jc w:val="center"/>
        <w:rPr>
          <w:rFonts w:ascii="Arial" w:hAnsi="Arial" w:cs="Arial"/>
          <w:noProof/>
          <w:lang w:val="mn-MN" w:eastAsia="zh-CN"/>
        </w:rPr>
      </w:pPr>
    </w:p>
    <w:p w14:paraId="26CD53D1" w14:textId="77777777" w:rsidR="00C5616A" w:rsidRDefault="00C5616A" w:rsidP="00A877D4">
      <w:pPr>
        <w:spacing w:after="0" w:line="240" w:lineRule="auto"/>
        <w:ind w:firstLine="720"/>
        <w:contextualSpacing/>
        <w:jc w:val="center"/>
        <w:rPr>
          <w:rFonts w:ascii="Arial" w:hAnsi="Arial" w:cs="Arial"/>
          <w:noProof/>
          <w:lang w:val="mn-MN" w:eastAsia="zh-CN"/>
        </w:rPr>
      </w:pPr>
    </w:p>
    <w:p w14:paraId="7F54E611" w14:textId="77777777" w:rsidR="00C5616A" w:rsidRDefault="00C5616A" w:rsidP="00A877D4">
      <w:pPr>
        <w:spacing w:after="0" w:line="240" w:lineRule="auto"/>
        <w:ind w:firstLine="720"/>
        <w:contextualSpacing/>
        <w:jc w:val="center"/>
        <w:rPr>
          <w:rFonts w:ascii="Arial" w:hAnsi="Arial" w:cs="Arial"/>
          <w:noProof/>
          <w:lang w:val="mn-MN" w:eastAsia="zh-CN"/>
        </w:rPr>
      </w:pPr>
    </w:p>
    <w:p w14:paraId="7F3C55C7" w14:textId="77777777" w:rsidR="00C5616A" w:rsidRDefault="00C5616A" w:rsidP="00A877D4">
      <w:pPr>
        <w:spacing w:after="0" w:line="240" w:lineRule="auto"/>
        <w:ind w:firstLine="720"/>
        <w:contextualSpacing/>
        <w:jc w:val="center"/>
        <w:rPr>
          <w:rFonts w:ascii="Arial" w:hAnsi="Arial" w:cs="Arial"/>
          <w:noProof/>
          <w:lang w:val="mn-MN" w:eastAsia="zh-CN"/>
        </w:rPr>
      </w:pPr>
    </w:p>
    <w:p w14:paraId="2DF7838B" w14:textId="77777777" w:rsidR="00C5616A" w:rsidRDefault="00C5616A" w:rsidP="00A877D4">
      <w:pPr>
        <w:spacing w:after="0" w:line="240" w:lineRule="auto"/>
        <w:ind w:firstLine="720"/>
        <w:contextualSpacing/>
        <w:jc w:val="center"/>
        <w:rPr>
          <w:rFonts w:ascii="Arial" w:hAnsi="Arial" w:cs="Arial"/>
          <w:noProof/>
          <w:lang w:val="mn-MN" w:eastAsia="zh-CN"/>
        </w:rPr>
      </w:pPr>
    </w:p>
    <w:p w14:paraId="05FA68A2" w14:textId="77777777" w:rsidR="00C5616A" w:rsidRDefault="00C5616A" w:rsidP="00A877D4">
      <w:pPr>
        <w:spacing w:after="0" w:line="240" w:lineRule="auto"/>
        <w:ind w:firstLine="720"/>
        <w:contextualSpacing/>
        <w:jc w:val="center"/>
        <w:rPr>
          <w:rFonts w:ascii="Arial" w:hAnsi="Arial" w:cs="Arial"/>
          <w:noProof/>
          <w:lang w:val="mn-MN" w:eastAsia="zh-CN"/>
        </w:rPr>
      </w:pPr>
    </w:p>
    <w:p w14:paraId="1E6F3206" w14:textId="77777777" w:rsidR="00C5616A" w:rsidRDefault="00C5616A" w:rsidP="00A877D4">
      <w:pPr>
        <w:spacing w:after="0" w:line="240" w:lineRule="auto"/>
        <w:ind w:firstLine="720"/>
        <w:contextualSpacing/>
        <w:jc w:val="center"/>
        <w:rPr>
          <w:rFonts w:ascii="Arial" w:hAnsi="Arial" w:cs="Arial"/>
          <w:noProof/>
          <w:lang w:val="mn-MN" w:eastAsia="zh-CN"/>
        </w:rPr>
      </w:pPr>
    </w:p>
    <w:p w14:paraId="4240B075" w14:textId="77777777" w:rsidR="00C5616A" w:rsidRDefault="00C5616A" w:rsidP="00A877D4">
      <w:pPr>
        <w:spacing w:after="0" w:line="240" w:lineRule="auto"/>
        <w:ind w:firstLine="720"/>
        <w:contextualSpacing/>
        <w:jc w:val="center"/>
        <w:rPr>
          <w:rFonts w:ascii="Arial" w:hAnsi="Arial" w:cs="Arial"/>
          <w:noProof/>
          <w:lang w:val="mn-MN" w:eastAsia="zh-CN"/>
        </w:rPr>
      </w:pPr>
    </w:p>
    <w:p w14:paraId="0EB48848" w14:textId="77777777" w:rsidR="00C5616A" w:rsidRDefault="00C5616A" w:rsidP="00A877D4">
      <w:pPr>
        <w:spacing w:after="0" w:line="240" w:lineRule="auto"/>
        <w:ind w:firstLine="720"/>
        <w:contextualSpacing/>
        <w:jc w:val="center"/>
        <w:rPr>
          <w:rFonts w:ascii="Arial" w:hAnsi="Arial" w:cs="Arial"/>
          <w:noProof/>
          <w:lang w:val="mn-MN" w:eastAsia="zh-CN"/>
        </w:rPr>
      </w:pPr>
    </w:p>
    <w:p w14:paraId="66C4FF74" w14:textId="77777777" w:rsidR="00987277" w:rsidRPr="00AE00B4" w:rsidRDefault="00987277" w:rsidP="00A877D4">
      <w:pPr>
        <w:spacing w:after="0" w:line="240" w:lineRule="auto"/>
        <w:ind w:firstLine="720"/>
        <w:contextualSpacing/>
        <w:jc w:val="center"/>
        <w:rPr>
          <w:rFonts w:ascii="Arial" w:hAnsi="Arial" w:cs="Arial"/>
          <w:noProof/>
          <w:lang w:val="mn-MN" w:eastAsia="zh-CN"/>
        </w:rPr>
      </w:pPr>
    </w:p>
    <w:p w14:paraId="270288A3"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7D5D798E" w14:textId="77777777" w:rsidR="00987277" w:rsidRPr="00AE00B4" w:rsidRDefault="00987277" w:rsidP="00987277">
      <w:pPr>
        <w:spacing w:after="0" w:line="240" w:lineRule="auto"/>
        <w:contextualSpacing/>
        <w:jc w:val="center"/>
        <w:rPr>
          <w:rFonts w:ascii="Arial" w:hAnsi="Arial" w:cs="Arial"/>
          <w:b/>
          <w:bCs/>
          <w:noProof/>
          <w:shd w:val="clear" w:color="auto" w:fill="FFFFFF"/>
          <w:lang w:val="mn-MN"/>
        </w:rPr>
      </w:pPr>
      <w:r w:rsidRPr="00AE00B4">
        <w:rPr>
          <w:rFonts w:ascii="Arial" w:hAnsi="Arial" w:cs="Arial"/>
          <w:b/>
          <w:bCs/>
          <w:noProof/>
          <w:shd w:val="clear" w:color="auto" w:fill="FFFFFF"/>
          <w:lang w:val="mn-MN"/>
        </w:rPr>
        <w:t>НИЙГМИЙН ДААТГАЛЫН ЕРӨНХИЙ</w:t>
      </w:r>
    </w:p>
    <w:p w14:paraId="251DE301" w14:textId="77777777" w:rsidR="00987277" w:rsidRDefault="00987277" w:rsidP="00987277">
      <w:pPr>
        <w:spacing w:after="0" w:line="240" w:lineRule="auto"/>
        <w:contextualSpacing/>
        <w:jc w:val="center"/>
        <w:rPr>
          <w:rFonts w:ascii="Arial" w:hAnsi="Arial" w:cs="Arial"/>
          <w:b/>
          <w:bCs/>
          <w:noProof/>
          <w:lang w:val="mn-MN"/>
        </w:rPr>
      </w:pPr>
      <w:r w:rsidRPr="00AE00B4">
        <w:rPr>
          <w:rFonts w:ascii="Arial" w:hAnsi="Arial" w:cs="Arial"/>
          <w:b/>
          <w:bCs/>
          <w:noProof/>
          <w:lang w:val="mn-MN"/>
        </w:rPr>
        <w:t>ХУУЛЬД</w:t>
      </w:r>
      <w:r>
        <w:rPr>
          <w:rFonts w:ascii="Arial" w:hAnsi="Arial" w:cs="Arial"/>
          <w:b/>
          <w:bCs/>
          <w:noProof/>
          <w:lang w:val="mn-MN"/>
        </w:rPr>
        <w:t xml:space="preserve"> ӨӨРЧЛӨЛТ ОРУУЛАХ ТУХАЙ </w:t>
      </w:r>
    </w:p>
    <w:p w14:paraId="465F3E98" w14:textId="7C0D9F00" w:rsidR="00987277" w:rsidRDefault="00987277" w:rsidP="00987277">
      <w:pPr>
        <w:spacing w:after="0" w:line="240" w:lineRule="auto"/>
        <w:contextualSpacing/>
        <w:jc w:val="center"/>
        <w:rPr>
          <w:rFonts w:ascii="Arial" w:hAnsi="Arial" w:cs="Arial"/>
          <w:b/>
          <w:bCs/>
          <w:noProof/>
          <w:lang w:val="mn-MN"/>
        </w:rPr>
      </w:pPr>
      <w:r>
        <w:rPr>
          <w:rFonts w:ascii="Arial" w:hAnsi="Arial" w:cs="Arial"/>
          <w:b/>
          <w:bCs/>
          <w:noProof/>
          <w:lang w:val="mn-MN"/>
        </w:rPr>
        <w:t>ХУУЛИЙН ТӨСЛИЙН ТАНИЛЦУУЛГА</w:t>
      </w:r>
    </w:p>
    <w:p w14:paraId="4EF12855" w14:textId="77777777" w:rsidR="00987277" w:rsidRDefault="00987277" w:rsidP="00987277">
      <w:pPr>
        <w:spacing w:after="0" w:line="240" w:lineRule="auto"/>
        <w:contextualSpacing/>
        <w:jc w:val="center"/>
        <w:rPr>
          <w:rFonts w:ascii="Arial" w:hAnsi="Arial" w:cs="Arial"/>
          <w:b/>
          <w:bCs/>
          <w:noProof/>
          <w:lang w:val="mn-MN"/>
        </w:rPr>
      </w:pPr>
    </w:p>
    <w:p w14:paraId="14A519ED" w14:textId="77777777" w:rsidR="00987277" w:rsidRPr="00AE00B4" w:rsidRDefault="00987277" w:rsidP="00987277">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1CE052CB" w14:textId="77777777" w:rsidR="00987277" w:rsidRPr="00AE00B4" w:rsidRDefault="00987277" w:rsidP="00987277">
      <w:pPr>
        <w:spacing w:after="0" w:line="240" w:lineRule="auto"/>
        <w:ind w:firstLine="720"/>
        <w:contextualSpacing/>
        <w:jc w:val="both"/>
        <w:rPr>
          <w:rFonts w:ascii="Arial" w:hAnsi="Arial" w:cs="Arial"/>
          <w:noProof/>
          <w:shd w:val="clear" w:color="auto" w:fill="FFFFFF"/>
          <w:lang w:val="mn-MN"/>
        </w:rPr>
      </w:pPr>
    </w:p>
    <w:p w14:paraId="64D50A57" w14:textId="77777777" w:rsidR="00987277" w:rsidRPr="00AE00B4" w:rsidRDefault="00987277" w:rsidP="00987277">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5BFA8837" w14:textId="77777777" w:rsidR="00987277" w:rsidRPr="00AE00B4" w:rsidRDefault="00987277" w:rsidP="00987277">
      <w:pPr>
        <w:spacing w:after="0" w:line="240" w:lineRule="auto"/>
        <w:ind w:firstLine="720"/>
        <w:contextualSpacing/>
        <w:jc w:val="both"/>
        <w:rPr>
          <w:rFonts w:ascii="Arial" w:hAnsi="Arial" w:cs="Arial"/>
          <w:noProof/>
          <w:shd w:val="clear" w:color="auto" w:fill="FFFFFF"/>
          <w:lang w:val="mn-MN"/>
        </w:rPr>
      </w:pPr>
    </w:p>
    <w:p w14:paraId="3548934D" w14:textId="77777777" w:rsidR="00987277" w:rsidRDefault="00987277" w:rsidP="00987277">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3C47CB56" w14:textId="77777777" w:rsidR="00987277" w:rsidRDefault="00987277" w:rsidP="00987277">
      <w:pPr>
        <w:spacing w:after="0" w:line="240" w:lineRule="auto"/>
        <w:ind w:firstLine="720"/>
        <w:contextualSpacing/>
        <w:jc w:val="both"/>
        <w:rPr>
          <w:rFonts w:ascii="Arial" w:hAnsi="Arial" w:cs="Arial"/>
          <w:noProof/>
          <w:shd w:val="clear" w:color="auto" w:fill="FFFFFF"/>
          <w:lang w:val="mn-MN"/>
        </w:rPr>
      </w:pPr>
    </w:p>
    <w:p w14:paraId="29507E55" w14:textId="77777777" w:rsidR="00987277" w:rsidRPr="00AE00B4" w:rsidRDefault="00987277" w:rsidP="00987277">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100B3F6D" w14:textId="77777777" w:rsidR="00987277" w:rsidRDefault="00987277" w:rsidP="00987277">
      <w:pPr>
        <w:spacing w:after="0" w:line="240" w:lineRule="auto"/>
        <w:ind w:firstLine="720"/>
        <w:contextualSpacing/>
        <w:jc w:val="both"/>
        <w:rPr>
          <w:rFonts w:ascii="Arial" w:hAnsi="Arial" w:cs="Arial"/>
          <w:noProof/>
          <w:shd w:val="clear" w:color="auto" w:fill="FFFFFF"/>
          <w:lang w:val="mn-MN"/>
        </w:rPr>
      </w:pPr>
    </w:p>
    <w:p w14:paraId="1A8CE316" w14:textId="5CA8ADC0" w:rsidR="00987277" w:rsidRDefault="00987277" w:rsidP="00987277">
      <w:pPr>
        <w:spacing w:after="0" w:line="240" w:lineRule="auto"/>
        <w:ind w:firstLine="720"/>
        <w:contextualSpacing/>
        <w:jc w:val="both"/>
        <w:rPr>
          <w:rFonts w:ascii="Arial" w:hAnsi="Arial" w:cs="Arial"/>
          <w:noProo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sidR="00AF2181" w:rsidRPr="00AE00B4">
        <w:rPr>
          <w:rFonts w:ascii="Arial" w:hAnsi="Arial" w:cs="Arial"/>
          <w:noProof/>
          <w:shd w:val="clear" w:color="auto" w:fill="FFFFFF"/>
          <w:lang w:val="mn-MN"/>
        </w:rPr>
        <w:t>Нийгмийн даатгалын ерөнхий хуулийн</w:t>
      </w:r>
      <w:r w:rsidR="00AF2181" w:rsidRPr="00AE00B4">
        <w:rPr>
          <w:rFonts w:ascii="Arial" w:hAnsi="Arial" w:cs="Arial"/>
          <w:noProof/>
          <w:lang w:val="mn-MN"/>
        </w:rPr>
        <w:t xml:space="preserve"> </w:t>
      </w:r>
      <w:r w:rsidR="00AF2181">
        <w:rPr>
          <w:rFonts w:ascii="Arial" w:hAnsi="Arial" w:cs="Arial"/>
          <w:noProof/>
          <w:lang w:val="mn-MN"/>
        </w:rPr>
        <w:t>35</w:t>
      </w:r>
      <w:r w:rsidRPr="00AE00B4">
        <w:rPr>
          <w:rFonts w:ascii="Arial" w:hAnsi="Arial" w:cs="Arial"/>
          <w:noProof/>
          <w:lang w:val="mn-MN"/>
        </w:rPr>
        <w:t xml:space="preserve"> дугаар зүйлийн </w:t>
      </w:r>
      <w:r w:rsidR="00AF2181">
        <w:rPr>
          <w:rFonts w:ascii="Arial" w:hAnsi="Arial" w:cs="Arial"/>
          <w:noProof/>
          <w:lang w:val="mn-MN"/>
        </w:rPr>
        <w:t xml:space="preserve">35.15, 35.16 </w:t>
      </w:r>
      <w:r w:rsidRPr="00AE00B4">
        <w:rPr>
          <w:rFonts w:ascii="Arial" w:hAnsi="Arial" w:cs="Arial"/>
          <w:noProof/>
          <w:lang w:val="mn-MN"/>
        </w:rPr>
        <w:t>дахь хэс</w:t>
      </w:r>
      <w:r>
        <w:rPr>
          <w:rFonts w:ascii="Arial" w:hAnsi="Arial" w:cs="Arial"/>
          <w:noProof/>
          <w:lang w:val="mn-MN"/>
        </w:rPr>
        <w:t>эгт</w:t>
      </w:r>
      <w:r w:rsidR="00AF2181">
        <w:rPr>
          <w:rFonts w:ascii="Arial" w:hAnsi="Arial" w:cs="Arial"/>
          <w:noProof/>
          <w:lang w:val="mn-MN"/>
        </w:rPr>
        <w:t xml:space="preserve"> тус тус</w:t>
      </w:r>
      <w:r>
        <w:rPr>
          <w:rFonts w:ascii="Arial" w:hAnsi="Arial" w:cs="Arial"/>
          <w:noProof/>
          <w:lang w:val="mn-MN"/>
        </w:rPr>
        <w:t xml:space="preserve"> өөрчлөлт оруулах </w:t>
      </w:r>
      <w:r w:rsidRPr="00012669">
        <w:rPr>
          <w:rFonts w:ascii="Arial" w:hAnsi="Arial" w:cs="Arial"/>
          <w:noProof/>
          <w:lang w:val="mn-MN"/>
        </w:rPr>
        <w:t xml:space="preserve">тухай хуулийн төслийг боловсрууллаа. </w:t>
      </w:r>
    </w:p>
    <w:p w14:paraId="6E0C1486" w14:textId="77777777" w:rsidR="0057743C" w:rsidRDefault="0057743C" w:rsidP="00987277">
      <w:pPr>
        <w:spacing w:after="0" w:line="240" w:lineRule="auto"/>
        <w:ind w:firstLine="720"/>
        <w:contextualSpacing/>
        <w:jc w:val="both"/>
        <w:rPr>
          <w:rFonts w:ascii="Arial" w:hAnsi="Arial" w:cs="Arial"/>
          <w:noProof/>
          <w:lang w:val="mn-MN"/>
        </w:rPr>
      </w:pPr>
    </w:p>
    <w:p w14:paraId="233B9F46" w14:textId="12BE4ADD" w:rsidR="0057743C" w:rsidRPr="0057743C" w:rsidRDefault="0057743C" w:rsidP="0057743C">
      <w:pPr>
        <w:shd w:val="clear" w:color="auto" w:fill="FFFFFF"/>
        <w:spacing w:line="300" w:lineRule="atLeast"/>
        <w:ind w:firstLine="720"/>
        <w:jc w:val="both"/>
        <w:rPr>
          <w:rFonts w:ascii="Arial" w:eastAsia="Times New Roman" w:hAnsi="Arial" w:cs="Arial"/>
          <w:color w:val="333333"/>
          <w:kern w:val="0"/>
          <w14:ligatures w14:val="none"/>
        </w:rPr>
      </w:pPr>
      <w:proofErr w:type="spellStart"/>
      <w:r w:rsidRPr="0057743C">
        <w:rPr>
          <w:rFonts w:ascii="Arial" w:eastAsia="Times New Roman" w:hAnsi="Arial" w:cs="Arial"/>
          <w:color w:val="333333"/>
          <w:kern w:val="0"/>
          <w14:ligatures w14:val="none"/>
        </w:rPr>
        <w:lastRenderedPageBreak/>
        <w:t>Үндэсний</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зөвлөлийн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гишүүнд</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ажлын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оролцоог</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харгалзан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улирал</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тутам</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урамшуулал</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олгох</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бөгөөд</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урамшууллын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дээд</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хэмжээг</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хөдөлмөр</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нийгмийн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асуудал</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эрхэлсэн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төрийн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захиргааны</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төв</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байгууллагын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саналыг</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үндэслэн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Улсын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Их</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Хурлын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холбогдох</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Байнгын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хороо</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тогтоохоор</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байсныг</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өөрчилж</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Засгийн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газрын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саналыг</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харгалзан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Улсын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Их</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Хурал</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тогтоохоор</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өөрчлөлт</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оруулах</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бөгөөд</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энэ</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нь</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Улсын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Их</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Хуралтай</w:t>
      </w:r>
      <w:proofErr w:type="spellEnd"/>
      <w:r w:rsidRPr="0057743C">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Засгийн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газар</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кабинетын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зарчмаар</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харилцах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нөхцөлийг</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мөн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бүрдүүлнэ</w:t>
      </w:r>
      <w:proofErr w:type="spellEnd"/>
      <w:r>
        <w:rPr>
          <w:rFonts w:ascii="Arial" w:eastAsia="Times New Roman" w:hAnsi="Arial" w:cs="Arial"/>
          <w:color w:val="333333"/>
          <w:kern w:val="0"/>
          <w14:ligatures w14:val="none"/>
        </w:rPr>
        <w:t xml:space="preserve">. </w:t>
      </w:r>
    </w:p>
    <w:p w14:paraId="69805931" w14:textId="77777777" w:rsidR="00987277" w:rsidRDefault="00987277" w:rsidP="00987277">
      <w:pPr>
        <w:tabs>
          <w:tab w:val="left" w:pos="3146"/>
          <w:tab w:val="center" w:pos="4680"/>
        </w:tabs>
        <w:spacing w:after="0" w:line="240" w:lineRule="auto"/>
        <w:ind w:right="49"/>
        <w:contextualSpacing/>
        <w:rPr>
          <w:rFonts w:ascii="Arial" w:hAnsi="Arial" w:cs="Arial"/>
          <w:noProof/>
          <w:lang w:val="mn-MN" w:eastAsia="zh-CN"/>
        </w:rPr>
      </w:pPr>
    </w:p>
    <w:p w14:paraId="37D1DF19" w14:textId="6580D9D8" w:rsidR="003D44A1" w:rsidRDefault="00987277" w:rsidP="003D44A1">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r w:rsidR="0057743C">
        <w:rPr>
          <w:rFonts w:ascii="Arial" w:hAnsi="Arial" w:cs="Arial"/>
          <w:noProof/>
          <w:shd w:val="clear" w:color="auto" w:fill="FFFFFF"/>
          <w:lang w:val="mn-MN"/>
        </w:rPr>
        <w:t>--</w:t>
      </w:r>
    </w:p>
    <w:p w14:paraId="148CD10C"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55FFAEE0"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6F1AA8FC"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42A2CEA0"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239D881D"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36464FEF"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27F3BE55"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522D5E39"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46EBD5B3"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14A17745"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0EA936A7"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4E527020"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7BF67650"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78C77A93"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45BE6D57"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763F9E13"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7C511897"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200BB70A"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6321D974"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2F8F52A1"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4565CDD9"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503B6361"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37C00AB3"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5C07D1D3"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0B565B23"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28F735A9"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59FE43EA"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79700534"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4CB33581"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4E3A414C"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76D4350B"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1E5F0623"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166ED3E1"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3AE6766B"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2E0063BF"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61B2BE95"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1F9787FF"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7542D96A"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0EC44B63"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00F59F9E"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7BCFB837" w14:textId="77777777" w:rsidR="0057743C" w:rsidRDefault="0057743C" w:rsidP="003D44A1">
      <w:pPr>
        <w:spacing w:after="0" w:line="240" w:lineRule="auto"/>
        <w:ind w:firstLine="720"/>
        <w:contextualSpacing/>
        <w:jc w:val="center"/>
        <w:rPr>
          <w:rFonts w:ascii="Arial" w:hAnsi="Arial" w:cs="Arial"/>
          <w:noProof/>
          <w:shd w:val="clear" w:color="auto" w:fill="FFFFFF"/>
          <w:lang w:val="mn-MN"/>
        </w:rPr>
      </w:pPr>
    </w:p>
    <w:p w14:paraId="132E931F" w14:textId="51761039" w:rsidR="002B5050" w:rsidRPr="003D44A1" w:rsidRDefault="003D44A1" w:rsidP="003D44A1">
      <w:pPr>
        <w:spacing w:after="0" w:line="240" w:lineRule="auto"/>
        <w:ind w:left="2160"/>
        <w:contextualSpacing/>
        <w:rPr>
          <w:rFonts w:ascii="Arial" w:hAnsi="Arial" w:cs="Arial"/>
          <w:noProof/>
          <w:shd w:val="clear" w:color="auto" w:fill="FFFFFF"/>
          <w:lang w:val="mn-MN"/>
        </w:rPr>
      </w:pPr>
      <w:r>
        <w:rPr>
          <w:rFonts w:ascii="Arial" w:hAnsi="Arial" w:cs="Arial"/>
          <w:b/>
          <w:bCs/>
          <w:noProof/>
          <w:shd w:val="clear" w:color="auto" w:fill="FFFFFF"/>
          <w:lang w:val="mn-MN"/>
        </w:rPr>
        <w:lastRenderedPageBreak/>
        <w:t xml:space="preserve">       </w:t>
      </w:r>
      <w:r w:rsidR="002B5050" w:rsidRPr="00AE00B4">
        <w:rPr>
          <w:rFonts w:ascii="Arial" w:hAnsi="Arial" w:cs="Arial"/>
          <w:b/>
          <w:bCs/>
          <w:noProof/>
          <w:shd w:val="clear" w:color="auto" w:fill="FFFFFF"/>
          <w:lang w:val="mn-MN"/>
        </w:rPr>
        <w:t>НИЙГМИЙН ДААТГАЛЫН ЕРӨНХИЙ</w:t>
      </w:r>
    </w:p>
    <w:p w14:paraId="7CCED397" w14:textId="59BEDCC9" w:rsidR="002B5050" w:rsidRDefault="002B5050" w:rsidP="003D44A1">
      <w:pPr>
        <w:spacing w:after="0" w:line="240" w:lineRule="auto"/>
        <w:contextualSpacing/>
        <w:jc w:val="center"/>
        <w:rPr>
          <w:rFonts w:ascii="Arial" w:hAnsi="Arial" w:cs="Arial"/>
          <w:b/>
          <w:bCs/>
          <w:noProof/>
          <w:lang w:val="mn-MN"/>
        </w:rPr>
      </w:pPr>
      <w:r w:rsidRPr="00AE00B4">
        <w:rPr>
          <w:rFonts w:ascii="Arial" w:hAnsi="Arial" w:cs="Arial"/>
          <w:b/>
          <w:bCs/>
          <w:noProof/>
          <w:lang w:val="mn-MN"/>
        </w:rPr>
        <w:t>ХУУЛЬД</w:t>
      </w:r>
      <w:r>
        <w:rPr>
          <w:rFonts w:ascii="Arial" w:hAnsi="Arial" w:cs="Arial"/>
          <w:b/>
          <w:bCs/>
          <w:noProof/>
          <w:lang w:val="mn-MN"/>
        </w:rPr>
        <w:t xml:space="preserve"> ӨӨРЧЛӨЛТ ОРУУЛАХ ТУХАЙ</w:t>
      </w:r>
    </w:p>
    <w:p w14:paraId="25984510" w14:textId="77777777" w:rsidR="002B5050" w:rsidRDefault="002B5050" w:rsidP="003D44A1">
      <w:pPr>
        <w:spacing w:after="0" w:line="240" w:lineRule="auto"/>
        <w:contextualSpacing/>
        <w:jc w:val="center"/>
        <w:rPr>
          <w:rFonts w:ascii="Arial" w:hAnsi="Arial" w:cs="Arial"/>
          <w:b/>
          <w:bCs/>
          <w:noProof/>
          <w:lang w:val="mn-MN"/>
        </w:rPr>
      </w:pPr>
      <w:r>
        <w:rPr>
          <w:rFonts w:ascii="Arial" w:hAnsi="Arial" w:cs="Arial"/>
          <w:b/>
          <w:bCs/>
          <w:noProof/>
          <w:lang w:val="mn-MN"/>
        </w:rPr>
        <w:t>ХУУЛИЙН ТӨСЛИЙН ДЭЛГЭРЭНГҮЙ ТАНИЛЦУУЛГА</w:t>
      </w:r>
    </w:p>
    <w:p w14:paraId="5D9E3E5E" w14:textId="77777777" w:rsidR="002B5050" w:rsidRDefault="002B5050" w:rsidP="002B5050">
      <w:pPr>
        <w:spacing w:after="0" w:line="240" w:lineRule="auto"/>
        <w:contextualSpacing/>
        <w:jc w:val="center"/>
        <w:rPr>
          <w:rFonts w:ascii="Arial" w:hAnsi="Arial" w:cs="Arial"/>
          <w:b/>
          <w:bCs/>
          <w:noProof/>
          <w:lang w:val="mn-MN"/>
        </w:rPr>
      </w:pPr>
    </w:p>
    <w:p w14:paraId="1ACB87E6" w14:textId="77777777" w:rsidR="002B5050" w:rsidRPr="00AE00B4" w:rsidRDefault="002B5050" w:rsidP="002B5050">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0D293DAD" w14:textId="77777777" w:rsidR="002B5050" w:rsidRPr="00AE00B4" w:rsidRDefault="002B5050" w:rsidP="002B5050">
      <w:pPr>
        <w:spacing w:after="0" w:line="240" w:lineRule="auto"/>
        <w:ind w:firstLine="720"/>
        <w:contextualSpacing/>
        <w:jc w:val="both"/>
        <w:rPr>
          <w:rFonts w:ascii="Arial" w:hAnsi="Arial" w:cs="Arial"/>
          <w:noProof/>
          <w:shd w:val="clear" w:color="auto" w:fill="FFFFFF"/>
          <w:lang w:val="mn-MN"/>
        </w:rPr>
      </w:pPr>
    </w:p>
    <w:p w14:paraId="022FD564" w14:textId="77777777" w:rsidR="002B5050" w:rsidRPr="00AE00B4" w:rsidRDefault="002B5050" w:rsidP="002B5050">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001A1202" w14:textId="77777777" w:rsidR="002B5050" w:rsidRPr="00AE00B4" w:rsidRDefault="002B5050" w:rsidP="002B5050">
      <w:pPr>
        <w:spacing w:after="0" w:line="240" w:lineRule="auto"/>
        <w:ind w:firstLine="720"/>
        <w:contextualSpacing/>
        <w:jc w:val="both"/>
        <w:rPr>
          <w:rFonts w:ascii="Arial" w:hAnsi="Arial" w:cs="Arial"/>
          <w:noProof/>
          <w:shd w:val="clear" w:color="auto" w:fill="FFFFFF"/>
          <w:lang w:val="mn-MN"/>
        </w:rPr>
      </w:pPr>
    </w:p>
    <w:p w14:paraId="03317E72" w14:textId="77777777" w:rsidR="002B5050" w:rsidRDefault="002B5050" w:rsidP="002B5050">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1CCC89DE" w14:textId="77777777" w:rsidR="002B5050" w:rsidRDefault="002B5050" w:rsidP="002B5050">
      <w:pPr>
        <w:spacing w:after="0" w:line="240" w:lineRule="auto"/>
        <w:ind w:firstLine="720"/>
        <w:contextualSpacing/>
        <w:jc w:val="both"/>
        <w:rPr>
          <w:rFonts w:ascii="Arial" w:hAnsi="Arial" w:cs="Arial"/>
          <w:noProof/>
          <w:shd w:val="clear" w:color="auto" w:fill="FFFFFF"/>
          <w:lang w:val="mn-MN"/>
        </w:rPr>
      </w:pPr>
    </w:p>
    <w:p w14:paraId="6DD1C48D" w14:textId="77777777" w:rsidR="002B5050" w:rsidRPr="00AE00B4" w:rsidRDefault="002B5050" w:rsidP="002B5050">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236E3578" w14:textId="77777777" w:rsidR="002B5050" w:rsidRDefault="002B5050" w:rsidP="002B5050">
      <w:pPr>
        <w:spacing w:after="0" w:line="240" w:lineRule="auto"/>
        <w:ind w:firstLine="720"/>
        <w:contextualSpacing/>
        <w:jc w:val="both"/>
        <w:rPr>
          <w:rFonts w:ascii="Arial" w:hAnsi="Arial" w:cs="Arial"/>
          <w:noProof/>
          <w:shd w:val="clear" w:color="auto" w:fill="FFFFFF"/>
          <w:lang w:val="mn-MN"/>
        </w:rPr>
      </w:pPr>
    </w:p>
    <w:p w14:paraId="56060F8A" w14:textId="77777777" w:rsidR="002B5050" w:rsidRDefault="002B5050" w:rsidP="002B5050">
      <w:pPr>
        <w:spacing w:after="0" w:line="240" w:lineRule="auto"/>
        <w:ind w:firstLine="720"/>
        <w:contextualSpacing/>
        <w:jc w:val="both"/>
        <w:rPr>
          <w:rFonts w:ascii="Arial" w:hAnsi="Arial" w:cs="Arial"/>
          <w:noProo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sidRPr="00AE00B4">
        <w:rPr>
          <w:rFonts w:ascii="Arial" w:hAnsi="Arial" w:cs="Arial"/>
          <w:noProof/>
          <w:shd w:val="clear" w:color="auto" w:fill="FFFFFF"/>
          <w:lang w:val="mn-MN"/>
        </w:rPr>
        <w:t>Нийгмийн даатгалын ерөнхий хуулийн</w:t>
      </w:r>
      <w:r w:rsidRPr="00AE00B4">
        <w:rPr>
          <w:rFonts w:ascii="Arial" w:hAnsi="Arial" w:cs="Arial"/>
          <w:noProof/>
          <w:lang w:val="mn-MN"/>
        </w:rPr>
        <w:t xml:space="preserve"> </w:t>
      </w:r>
      <w:r>
        <w:rPr>
          <w:rFonts w:ascii="Arial" w:hAnsi="Arial" w:cs="Arial"/>
          <w:noProof/>
          <w:lang w:val="mn-MN"/>
        </w:rPr>
        <w:t>35</w:t>
      </w:r>
      <w:r w:rsidRPr="00AE00B4">
        <w:rPr>
          <w:rFonts w:ascii="Arial" w:hAnsi="Arial" w:cs="Arial"/>
          <w:noProof/>
          <w:lang w:val="mn-MN"/>
        </w:rPr>
        <w:t xml:space="preserve"> дугаар зүйлийн </w:t>
      </w:r>
      <w:r>
        <w:rPr>
          <w:rFonts w:ascii="Arial" w:hAnsi="Arial" w:cs="Arial"/>
          <w:noProof/>
          <w:lang w:val="mn-MN"/>
        </w:rPr>
        <w:t xml:space="preserve">35.15, 35.16 </w:t>
      </w:r>
      <w:r w:rsidRPr="00AE00B4">
        <w:rPr>
          <w:rFonts w:ascii="Arial" w:hAnsi="Arial" w:cs="Arial"/>
          <w:noProof/>
          <w:lang w:val="mn-MN"/>
        </w:rPr>
        <w:t>дахь хэс</w:t>
      </w:r>
      <w:r>
        <w:rPr>
          <w:rFonts w:ascii="Arial" w:hAnsi="Arial" w:cs="Arial"/>
          <w:noProof/>
          <w:lang w:val="mn-MN"/>
        </w:rPr>
        <w:t xml:space="preserve">эгт тус тус өөрчлөлт оруулах </w:t>
      </w:r>
      <w:r w:rsidRPr="00012669">
        <w:rPr>
          <w:rFonts w:ascii="Arial" w:hAnsi="Arial" w:cs="Arial"/>
          <w:noProof/>
          <w:lang w:val="mn-MN"/>
        </w:rPr>
        <w:t xml:space="preserve">тухай хуулийн төслийг боловсрууллаа. </w:t>
      </w:r>
    </w:p>
    <w:p w14:paraId="15E4F9EC" w14:textId="77777777" w:rsidR="0057743C" w:rsidRDefault="0057743C" w:rsidP="002B5050">
      <w:pPr>
        <w:spacing w:after="0" w:line="240" w:lineRule="auto"/>
        <w:ind w:firstLine="720"/>
        <w:contextualSpacing/>
        <w:jc w:val="both"/>
        <w:rPr>
          <w:rFonts w:ascii="Arial" w:hAnsi="Arial" w:cs="Arial"/>
          <w:noProof/>
          <w:lang w:val="mn-MN"/>
        </w:rPr>
      </w:pPr>
    </w:p>
    <w:p w14:paraId="22B60B65" w14:textId="7B5EAA13" w:rsidR="0057743C" w:rsidRPr="0057743C" w:rsidRDefault="0057743C" w:rsidP="0057743C">
      <w:pPr>
        <w:shd w:val="clear" w:color="auto" w:fill="FFFFFF"/>
        <w:spacing w:line="300" w:lineRule="atLeast"/>
        <w:ind w:firstLine="720"/>
        <w:jc w:val="both"/>
        <w:rPr>
          <w:rFonts w:ascii="Arial" w:eastAsia="Times New Roman" w:hAnsi="Arial" w:cs="Arial"/>
          <w:color w:val="333333"/>
          <w:kern w:val="0"/>
          <w14:ligatures w14:val="none"/>
        </w:rPr>
      </w:pPr>
      <w:proofErr w:type="spellStart"/>
      <w:r w:rsidRPr="0057743C">
        <w:rPr>
          <w:rFonts w:ascii="Arial" w:eastAsia="Times New Roman" w:hAnsi="Arial" w:cs="Arial"/>
          <w:color w:val="333333"/>
          <w:kern w:val="0"/>
          <w14:ligatures w14:val="none"/>
        </w:rPr>
        <w:t>Үндэсний</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зөвлөлийн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гишүүнд</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ажлын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оролцоог</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харгалзан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улирал</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тутам</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урамшуулал</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олгох</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бөгөөд</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урамшууллын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дээд</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хэмжээг</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хөдөлмөр</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нийгмийн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асуудал</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lastRenderedPageBreak/>
        <w:t>эрхэлсэн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төрийн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захиргааны</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төв</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байгууллагын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саналыг</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үндэслэн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Улсын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Их</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Хурлын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холбогдох</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Байнгын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хороо</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тогтоохоор</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байсныг</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өөрчилж</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Засгийн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газрын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саналыг</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харгалзан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Улсын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Их</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Хурал</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тогтоохоор</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өөрчлөлт</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оруулах</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бөгөөд</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энэ</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нь</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Улсын</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Их</w:t>
      </w:r>
      <w:proofErr w:type="spellEnd"/>
      <w:r w:rsidRPr="0057743C">
        <w:rPr>
          <w:rFonts w:ascii="Arial" w:eastAsia="Times New Roman" w:hAnsi="Arial" w:cs="Arial"/>
          <w:color w:val="333333"/>
          <w:kern w:val="0"/>
          <w14:ligatures w14:val="none"/>
        </w:rPr>
        <w:t xml:space="preserve"> </w:t>
      </w:r>
      <w:proofErr w:type="spellStart"/>
      <w:r w:rsidRPr="0057743C">
        <w:rPr>
          <w:rFonts w:ascii="Arial" w:eastAsia="Times New Roman" w:hAnsi="Arial" w:cs="Arial"/>
          <w:color w:val="333333"/>
          <w:kern w:val="0"/>
          <w14:ligatures w14:val="none"/>
        </w:rPr>
        <w:t>Хуралтай</w:t>
      </w:r>
      <w:proofErr w:type="spellEnd"/>
      <w:r w:rsidRPr="0057743C">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Засгийн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газар</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кабинетын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зарчмаар</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харилцах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нөхцөлийг</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мөн</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бүрдүүлэх</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ач</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холбогдолтой</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гэж</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үзэж</w:t>
      </w:r>
      <w:proofErr w:type="spellEnd"/>
      <w:r>
        <w:rPr>
          <w:rFonts w:ascii="Arial" w:eastAsia="Times New Roman" w:hAnsi="Arial" w:cs="Arial"/>
          <w:color w:val="333333"/>
          <w:kern w:val="0"/>
          <w14:ligatures w14:val="none"/>
        </w:rPr>
        <w:t xml:space="preserve"> </w:t>
      </w:r>
      <w:proofErr w:type="spellStart"/>
      <w:r>
        <w:rPr>
          <w:rFonts w:ascii="Arial" w:eastAsia="Times New Roman" w:hAnsi="Arial" w:cs="Arial"/>
          <w:color w:val="333333"/>
          <w:kern w:val="0"/>
          <w14:ligatures w14:val="none"/>
        </w:rPr>
        <w:t>байна</w:t>
      </w:r>
      <w:proofErr w:type="spellEnd"/>
      <w:r>
        <w:rPr>
          <w:rFonts w:ascii="Arial" w:eastAsia="Times New Roman" w:hAnsi="Arial" w:cs="Arial"/>
          <w:color w:val="333333"/>
          <w:kern w:val="0"/>
          <w14:ligatures w14:val="none"/>
        </w:rPr>
        <w:t xml:space="preserve">.  </w:t>
      </w:r>
    </w:p>
    <w:p w14:paraId="418EFDE5" w14:textId="77777777" w:rsidR="002B5050" w:rsidRDefault="002B5050" w:rsidP="002B5050">
      <w:pPr>
        <w:tabs>
          <w:tab w:val="left" w:pos="3146"/>
          <w:tab w:val="center" w:pos="4680"/>
        </w:tabs>
        <w:spacing w:after="0" w:line="240" w:lineRule="auto"/>
        <w:ind w:right="49"/>
        <w:contextualSpacing/>
        <w:rPr>
          <w:rFonts w:ascii="Arial" w:hAnsi="Arial" w:cs="Arial"/>
          <w:noProof/>
          <w:lang w:val="mn-MN" w:eastAsia="zh-CN"/>
        </w:rPr>
      </w:pPr>
    </w:p>
    <w:tbl>
      <w:tblPr>
        <w:tblStyle w:val="TableGrid"/>
        <w:tblW w:w="0" w:type="auto"/>
        <w:tblLook w:val="04A0" w:firstRow="1" w:lastRow="0" w:firstColumn="1" w:lastColumn="0" w:noHBand="0" w:noVBand="1"/>
      </w:tblPr>
      <w:tblGrid>
        <w:gridCol w:w="9627"/>
      </w:tblGrid>
      <w:tr w:rsidR="002B5050" w14:paraId="632A325F" w14:textId="77777777" w:rsidTr="00932695">
        <w:tc>
          <w:tcPr>
            <w:tcW w:w="9627" w:type="dxa"/>
          </w:tcPr>
          <w:p w14:paraId="25AF0F16" w14:textId="3A5122C6" w:rsidR="002B5050" w:rsidRPr="003D44A1" w:rsidRDefault="002B5050" w:rsidP="00932695">
            <w:pPr>
              <w:contextualSpacing/>
              <w:jc w:val="both"/>
              <w:rPr>
                <w:rFonts w:ascii="Arial" w:hAnsi="Arial" w:cs="Arial"/>
                <w:b/>
                <w:bCs/>
                <w:noProof/>
                <w:lang w:val="mn-MN"/>
              </w:rPr>
            </w:pPr>
            <w:r w:rsidRPr="003D44A1">
              <w:rPr>
                <w:rFonts w:ascii="Arial" w:hAnsi="Arial" w:cs="Arial"/>
                <w:b/>
                <w:bCs/>
                <w:noProof/>
                <w:shd w:val="clear" w:color="auto" w:fill="FFFFFF"/>
                <w:lang w:val="mn-MN"/>
              </w:rPr>
              <w:t xml:space="preserve">НИЙГМИЙН ДААТГАЛЫН ЕРӨНХИЙ  </w:t>
            </w:r>
            <w:r w:rsidRPr="003D44A1">
              <w:rPr>
                <w:rFonts w:ascii="Arial" w:hAnsi="Arial" w:cs="Arial"/>
                <w:b/>
                <w:bCs/>
                <w:noProof/>
                <w:lang w:val="mn-MN"/>
              </w:rPr>
              <w:t>ХУУЛЬД ӨӨРЧЛӨЛТ ОРУУЛАХ ТУХАЙ ХУУЛИЙН ШИГТГЭСЭН ХУВИЛБАР</w:t>
            </w:r>
          </w:p>
          <w:p w14:paraId="203FCF0E" w14:textId="07619AD7" w:rsidR="003D44A1" w:rsidRPr="003D44A1" w:rsidRDefault="003D44A1" w:rsidP="003D44A1">
            <w:pPr>
              <w:shd w:val="clear" w:color="auto" w:fill="FFFFFF"/>
              <w:spacing w:line="300" w:lineRule="atLeast"/>
              <w:jc w:val="both"/>
              <w:rPr>
                <w:rFonts w:ascii="Arial" w:eastAsia="Times New Roman" w:hAnsi="Arial" w:cs="Arial"/>
                <w:color w:val="333333"/>
                <w:kern w:val="0"/>
                <w14:ligatures w14:val="none"/>
              </w:rPr>
            </w:pPr>
            <w:r w:rsidRPr="003D44A1">
              <w:rPr>
                <w:rFonts w:ascii="Arial" w:eastAsia="Times New Roman" w:hAnsi="Arial" w:cs="Arial"/>
                <w:color w:val="333333"/>
                <w:kern w:val="0"/>
                <w14:ligatures w14:val="none"/>
              </w:rPr>
              <w:t>35.</w:t>
            </w:r>
            <w:proofErr w:type="gramStart"/>
            <w:r w:rsidRPr="003D44A1">
              <w:rPr>
                <w:rFonts w:ascii="Arial" w:eastAsia="Times New Roman" w:hAnsi="Arial" w:cs="Arial"/>
                <w:color w:val="333333"/>
                <w:kern w:val="0"/>
                <w14:ligatures w14:val="none"/>
              </w:rPr>
              <w:t>15.Үндэсний</w:t>
            </w:r>
            <w:proofErr w:type="gram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зөвлөлийн</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дүрэм</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болон</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энэ</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хуулийн</w:t>
            </w:r>
            <w:proofErr w:type="spellEnd"/>
            <w:r w:rsidRPr="003D44A1">
              <w:rPr>
                <w:rFonts w:ascii="Arial" w:eastAsia="Times New Roman" w:hAnsi="Arial" w:cs="Arial"/>
                <w:color w:val="333333"/>
                <w:kern w:val="0"/>
                <w14:ligatures w14:val="none"/>
              </w:rPr>
              <w:t xml:space="preserve"> 35.3-т </w:t>
            </w:r>
            <w:proofErr w:type="spellStart"/>
            <w:r w:rsidRPr="003D44A1">
              <w:rPr>
                <w:rFonts w:ascii="Arial" w:eastAsia="Times New Roman" w:hAnsi="Arial" w:cs="Arial"/>
                <w:color w:val="333333"/>
                <w:kern w:val="0"/>
                <w14:ligatures w14:val="none"/>
              </w:rPr>
              <w:t>заасан</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нээлттэй</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сонгон</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шалгаруулах</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журмыг</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strike/>
                <w:color w:val="333333"/>
                <w:kern w:val="0"/>
                <w14:ligatures w14:val="none"/>
              </w:rPr>
              <w:t>Улсын</w:t>
            </w:r>
            <w:proofErr w:type="spellEnd"/>
            <w:r w:rsidRPr="003D44A1">
              <w:rPr>
                <w:rFonts w:ascii="Arial" w:eastAsia="Times New Roman" w:hAnsi="Arial" w:cs="Arial"/>
                <w:strike/>
                <w:color w:val="333333"/>
                <w:kern w:val="0"/>
                <w14:ligatures w14:val="none"/>
              </w:rPr>
              <w:t xml:space="preserve"> </w:t>
            </w:r>
            <w:proofErr w:type="spellStart"/>
            <w:r w:rsidRPr="003D44A1">
              <w:rPr>
                <w:rFonts w:ascii="Arial" w:eastAsia="Times New Roman" w:hAnsi="Arial" w:cs="Arial"/>
                <w:strike/>
                <w:color w:val="333333"/>
                <w:kern w:val="0"/>
                <w14:ligatures w14:val="none"/>
              </w:rPr>
              <w:t>Их</w:t>
            </w:r>
            <w:proofErr w:type="spellEnd"/>
            <w:r w:rsidRPr="003D44A1">
              <w:rPr>
                <w:rFonts w:ascii="Arial" w:eastAsia="Times New Roman" w:hAnsi="Arial" w:cs="Arial"/>
                <w:strike/>
                <w:color w:val="333333"/>
                <w:kern w:val="0"/>
                <w14:ligatures w14:val="none"/>
              </w:rPr>
              <w:t xml:space="preserve"> </w:t>
            </w:r>
            <w:proofErr w:type="spellStart"/>
            <w:r w:rsidRPr="003D44A1">
              <w:rPr>
                <w:rFonts w:ascii="Arial" w:eastAsia="Times New Roman" w:hAnsi="Arial" w:cs="Arial"/>
                <w:strike/>
                <w:color w:val="333333"/>
                <w:kern w:val="0"/>
                <w14:ligatures w14:val="none"/>
              </w:rPr>
              <w:t>Хурлын</w:t>
            </w:r>
            <w:proofErr w:type="spellEnd"/>
            <w:r w:rsidRPr="003D44A1">
              <w:rPr>
                <w:rFonts w:ascii="Arial" w:eastAsia="Times New Roman" w:hAnsi="Arial" w:cs="Arial"/>
                <w:strike/>
                <w:color w:val="333333"/>
                <w:kern w:val="0"/>
                <w14:ligatures w14:val="none"/>
              </w:rPr>
              <w:t xml:space="preserve"> </w:t>
            </w:r>
            <w:proofErr w:type="spellStart"/>
            <w:r w:rsidRPr="003D44A1">
              <w:rPr>
                <w:rFonts w:ascii="Arial" w:eastAsia="Times New Roman" w:hAnsi="Arial" w:cs="Arial"/>
                <w:strike/>
                <w:color w:val="333333"/>
                <w:kern w:val="0"/>
                <w14:ligatures w14:val="none"/>
              </w:rPr>
              <w:t>холбогдох</w:t>
            </w:r>
            <w:proofErr w:type="spellEnd"/>
            <w:r w:rsidRPr="003D44A1">
              <w:rPr>
                <w:rFonts w:ascii="Arial" w:eastAsia="Times New Roman" w:hAnsi="Arial" w:cs="Arial"/>
                <w:strike/>
                <w:color w:val="333333"/>
                <w:kern w:val="0"/>
                <w14:ligatures w14:val="none"/>
              </w:rPr>
              <w:t xml:space="preserve"> </w:t>
            </w:r>
            <w:proofErr w:type="spellStart"/>
            <w:r w:rsidRPr="003D44A1">
              <w:rPr>
                <w:rFonts w:ascii="Arial" w:eastAsia="Times New Roman" w:hAnsi="Arial" w:cs="Arial"/>
                <w:strike/>
                <w:color w:val="333333"/>
                <w:kern w:val="0"/>
                <w14:ligatures w14:val="none"/>
              </w:rPr>
              <w:t>Байнгын</w:t>
            </w:r>
            <w:proofErr w:type="spellEnd"/>
            <w:r w:rsidRPr="003D44A1">
              <w:rPr>
                <w:rFonts w:ascii="Arial" w:eastAsia="Times New Roman" w:hAnsi="Arial" w:cs="Arial"/>
                <w:strike/>
                <w:color w:val="333333"/>
                <w:kern w:val="0"/>
                <w14:ligatures w14:val="none"/>
              </w:rPr>
              <w:t xml:space="preserve"> </w:t>
            </w:r>
            <w:proofErr w:type="spellStart"/>
            <w:r w:rsidRPr="003D44A1">
              <w:rPr>
                <w:rFonts w:ascii="Arial" w:eastAsia="Times New Roman" w:hAnsi="Arial" w:cs="Arial"/>
                <w:strike/>
                <w:color w:val="333333"/>
                <w:kern w:val="0"/>
                <w14:ligatures w14:val="none"/>
              </w:rPr>
              <w:t>хороо</w:t>
            </w:r>
            <w:proofErr w:type="spellEnd"/>
            <w:r>
              <w:rPr>
                <w:rFonts w:ascii="Arial" w:eastAsia="Times New Roman" w:hAnsi="Arial" w:cs="Arial"/>
                <w:color w:val="333333"/>
                <w:kern w:val="0"/>
                <w14:ligatures w14:val="none"/>
              </w:rPr>
              <w:t xml:space="preserve"> </w:t>
            </w:r>
            <w:proofErr w:type="spellStart"/>
            <w:r w:rsidRPr="003D44A1">
              <w:rPr>
                <w:rFonts w:ascii="Arial" w:eastAsia="Times New Roman" w:hAnsi="Arial" w:cs="Arial"/>
                <w:b/>
                <w:bCs/>
                <w:color w:val="333333"/>
                <w:kern w:val="0"/>
                <w:u w:val="single"/>
                <w14:ligatures w14:val="none"/>
              </w:rPr>
              <w:t>Улсын</w:t>
            </w:r>
            <w:proofErr w:type="spellEnd"/>
            <w:r w:rsidRPr="003D44A1">
              <w:rPr>
                <w:rFonts w:ascii="Arial" w:eastAsia="Times New Roman" w:hAnsi="Arial" w:cs="Arial"/>
                <w:b/>
                <w:bCs/>
                <w:color w:val="333333"/>
                <w:kern w:val="0"/>
                <w:u w:val="single"/>
                <w14:ligatures w14:val="none"/>
              </w:rPr>
              <w:t xml:space="preserve"> </w:t>
            </w:r>
            <w:proofErr w:type="spellStart"/>
            <w:r w:rsidRPr="003D44A1">
              <w:rPr>
                <w:rFonts w:ascii="Arial" w:eastAsia="Times New Roman" w:hAnsi="Arial" w:cs="Arial"/>
                <w:b/>
                <w:bCs/>
                <w:color w:val="333333"/>
                <w:kern w:val="0"/>
                <w:u w:val="single"/>
                <w14:ligatures w14:val="none"/>
              </w:rPr>
              <w:t>Их</w:t>
            </w:r>
            <w:proofErr w:type="spellEnd"/>
            <w:r w:rsidRPr="003D44A1">
              <w:rPr>
                <w:rFonts w:ascii="Arial" w:eastAsia="Times New Roman" w:hAnsi="Arial" w:cs="Arial"/>
                <w:b/>
                <w:bCs/>
                <w:color w:val="333333"/>
                <w:kern w:val="0"/>
                <w:u w:val="single"/>
                <w14:ligatures w14:val="none"/>
              </w:rPr>
              <w:t xml:space="preserve"> </w:t>
            </w:r>
            <w:proofErr w:type="spellStart"/>
            <w:r w:rsidRPr="003D44A1">
              <w:rPr>
                <w:rFonts w:ascii="Arial" w:eastAsia="Times New Roman" w:hAnsi="Arial" w:cs="Arial"/>
                <w:b/>
                <w:bCs/>
                <w:color w:val="333333"/>
                <w:kern w:val="0"/>
                <w:u w:val="single"/>
                <w14:ligatures w14:val="none"/>
              </w:rPr>
              <w:t>Хурал</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батална</w:t>
            </w:r>
            <w:proofErr w:type="spellEnd"/>
            <w:r w:rsidRPr="003D44A1">
              <w:rPr>
                <w:rFonts w:ascii="Arial" w:eastAsia="Times New Roman" w:hAnsi="Arial" w:cs="Arial"/>
                <w:color w:val="333333"/>
                <w:kern w:val="0"/>
                <w14:ligatures w14:val="none"/>
              </w:rPr>
              <w:t>.</w:t>
            </w:r>
          </w:p>
          <w:p w14:paraId="47E2911D" w14:textId="19AD83A2" w:rsidR="002B5050" w:rsidRPr="003D44A1" w:rsidRDefault="003D44A1" w:rsidP="003D44A1">
            <w:pPr>
              <w:shd w:val="clear" w:color="auto" w:fill="FFFFFF"/>
              <w:spacing w:line="300" w:lineRule="atLeast"/>
              <w:jc w:val="both"/>
              <w:rPr>
                <w:rFonts w:ascii="Arial" w:eastAsia="Times New Roman" w:hAnsi="Arial" w:cs="Arial"/>
                <w:color w:val="333333"/>
                <w:kern w:val="0"/>
                <w14:ligatures w14:val="none"/>
              </w:rPr>
            </w:pPr>
            <w:r w:rsidRPr="003D44A1">
              <w:rPr>
                <w:rFonts w:ascii="Arial" w:eastAsia="Times New Roman" w:hAnsi="Arial" w:cs="Arial"/>
                <w:color w:val="333333"/>
                <w:kern w:val="0"/>
                <w14:ligatures w14:val="none"/>
              </w:rPr>
              <w:t>35.</w:t>
            </w:r>
            <w:proofErr w:type="gramStart"/>
            <w:r w:rsidRPr="003D44A1">
              <w:rPr>
                <w:rFonts w:ascii="Arial" w:eastAsia="Times New Roman" w:hAnsi="Arial" w:cs="Arial"/>
                <w:color w:val="333333"/>
                <w:kern w:val="0"/>
                <w14:ligatures w14:val="none"/>
              </w:rPr>
              <w:t>16.Үндэсний</w:t>
            </w:r>
            <w:proofErr w:type="gram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зөвлөлийн</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гишүүнд</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ажлын</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оролцоог</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харгалзан</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улирал</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тутам</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урамшуулал</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олгох</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бөгөөд</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урамшууллын</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дээд</w:t>
            </w:r>
            <w:proofErr w:type="spellEnd"/>
            <w:r w:rsidRPr="003D44A1">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хэмжээг</w:t>
            </w:r>
            <w:proofErr w:type="spellEnd"/>
            <w:r w:rsidRPr="003D44A1">
              <w:rPr>
                <w:rFonts w:ascii="Arial" w:eastAsia="Times New Roman" w:hAnsi="Arial" w:cs="Arial"/>
                <w:color w:val="333333"/>
                <w:kern w:val="0"/>
                <w14:ligatures w14:val="none"/>
              </w:rPr>
              <w:t xml:space="preserve"> </w:t>
            </w:r>
            <w:proofErr w:type="spellStart"/>
            <w:r w:rsidRPr="006A7C8E">
              <w:rPr>
                <w:rFonts w:ascii="Arial" w:eastAsia="Times New Roman" w:hAnsi="Arial" w:cs="Arial"/>
                <w:strike/>
                <w:color w:val="333333"/>
                <w:kern w:val="0"/>
                <w14:ligatures w14:val="none"/>
              </w:rPr>
              <w:t>хөдөлмөр</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нийгмийн</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асуудал</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эрхэлсэн</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төрийн</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захиргааны</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төв</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байгууллагын</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саналыг</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үндэслэн</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Улсын</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Их</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Хурлын</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холбогдох</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Байнгын</w:t>
            </w:r>
            <w:proofErr w:type="spellEnd"/>
            <w:r w:rsidRPr="006A7C8E">
              <w:rPr>
                <w:rFonts w:ascii="Arial" w:eastAsia="Times New Roman" w:hAnsi="Arial" w:cs="Arial"/>
                <w:strike/>
                <w:color w:val="333333"/>
                <w:kern w:val="0"/>
                <w14:ligatures w14:val="none"/>
              </w:rPr>
              <w:t xml:space="preserve"> </w:t>
            </w:r>
            <w:proofErr w:type="spellStart"/>
            <w:r w:rsidRPr="006A7C8E">
              <w:rPr>
                <w:rFonts w:ascii="Arial" w:eastAsia="Times New Roman" w:hAnsi="Arial" w:cs="Arial"/>
                <w:strike/>
                <w:color w:val="333333"/>
                <w:kern w:val="0"/>
                <w14:ligatures w14:val="none"/>
              </w:rPr>
              <w:t>хороо</w:t>
            </w:r>
            <w:proofErr w:type="spellEnd"/>
            <w:r w:rsidRPr="003D44A1">
              <w:rPr>
                <w:rFonts w:ascii="Arial" w:eastAsia="Times New Roman" w:hAnsi="Arial" w:cs="Arial"/>
                <w:color w:val="333333"/>
                <w:kern w:val="0"/>
                <w14:ligatures w14:val="none"/>
              </w:rPr>
              <w:t xml:space="preserve"> </w:t>
            </w:r>
            <w:proofErr w:type="spellStart"/>
            <w:r w:rsidR="006A7C8E" w:rsidRPr="006A7C8E">
              <w:rPr>
                <w:rFonts w:ascii="Arial" w:eastAsia="Times New Roman" w:hAnsi="Arial" w:cs="Arial"/>
                <w:b/>
                <w:bCs/>
                <w:color w:val="333333"/>
                <w:kern w:val="0"/>
                <w:u w:val="single"/>
                <w14:ligatures w14:val="none"/>
              </w:rPr>
              <w:t>Засгийн</w:t>
            </w:r>
            <w:proofErr w:type="spellEnd"/>
            <w:r w:rsidR="006A7C8E" w:rsidRPr="006A7C8E">
              <w:rPr>
                <w:rFonts w:ascii="Arial" w:eastAsia="Times New Roman" w:hAnsi="Arial" w:cs="Arial"/>
                <w:b/>
                <w:bCs/>
                <w:color w:val="333333"/>
                <w:kern w:val="0"/>
                <w:u w:val="single"/>
                <w14:ligatures w14:val="none"/>
              </w:rPr>
              <w:t xml:space="preserve"> </w:t>
            </w:r>
            <w:proofErr w:type="spellStart"/>
            <w:r w:rsidR="006A7C8E" w:rsidRPr="006A7C8E">
              <w:rPr>
                <w:rFonts w:ascii="Arial" w:eastAsia="Times New Roman" w:hAnsi="Arial" w:cs="Arial"/>
                <w:b/>
                <w:bCs/>
                <w:color w:val="333333"/>
                <w:kern w:val="0"/>
                <w:u w:val="single"/>
                <w14:ligatures w14:val="none"/>
              </w:rPr>
              <w:t>газрын</w:t>
            </w:r>
            <w:proofErr w:type="spellEnd"/>
            <w:r w:rsidR="006A7C8E" w:rsidRPr="006A7C8E">
              <w:rPr>
                <w:rFonts w:ascii="Arial" w:eastAsia="Times New Roman" w:hAnsi="Arial" w:cs="Arial"/>
                <w:b/>
                <w:bCs/>
                <w:color w:val="333333"/>
                <w:kern w:val="0"/>
                <w:u w:val="single"/>
                <w14:ligatures w14:val="none"/>
              </w:rPr>
              <w:t xml:space="preserve"> </w:t>
            </w:r>
            <w:proofErr w:type="spellStart"/>
            <w:r w:rsidR="006A7C8E" w:rsidRPr="006A7C8E">
              <w:rPr>
                <w:rFonts w:ascii="Arial" w:eastAsia="Times New Roman" w:hAnsi="Arial" w:cs="Arial"/>
                <w:b/>
                <w:bCs/>
                <w:color w:val="333333"/>
                <w:kern w:val="0"/>
                <w:u w:val="single"/>
                <w14:ligatures w14:val="none"/>
              </w:rPr>
              <w:t>саналыг</w:t>
            </w:r>
            <w:proofErr w:type="spellEnd"/>
            <w:r w:rsidR="006A7C8E" w:rsidRPr="006A7C8E">
              <w:rPr>
                <w:rFonts w:ascii="Arial" w:eastAsia="Times New Roman" w:hAnsi="Arial" w:cs="Arial"/>
                <w:b/>
                <w:bCs/>
                <w:color w:val="333333"/>
                <w:kern w:val="0"/>
                <w:u w:val="single"/>
                <w14:ligatures w14:val="none"/>
              </w:rPr>
              <w:t xml:space="preserve"> </w:t>
            </w:r>
            <w:proofErr w:type="spellStart"/>
            <w:r w:rsidR="006A7C8E" w:rsidRPr="006A7C8E">
              <w:rPr>
                <w:rFonts w:ascii="Arial" w:eastAsia="Times New Roman" w:hAnsi="Arial" w:cs="Arial"/>
                <w:b/>
                <w:bCs/>
                <w:color w:val="333333"/>
                <w:kern w:val="0"/>
                <w:u w:val="single"/>
                <w14:ligatures w14:val="none"/>
              </w:rPr>
              <w:t>харгалзан</w:t>
            </w:r>
            <w:proofErr w:type="spellEnd"/>
            <w:r w:rsidR="006A7C8E" w:rsidRPr="006A7C8E">
              <w:rPr>
                <w:rFonts w:ascii="Arial" w:eastAsia="Times New Roman" w:hAnsi="Arial" w:cs="Arial"/>
                <w:b/>
                <w:bCs/>
                <w:color w:val="333333"/>
                <w:kern w:val="0"/>
                <w:u w:val="single"/>
                <w14:ligatures w14:val="none"/>
              </w:rPr>
              <w:t xml:space="preserve"> </w:t>
            </w:r>
            <w:proofErr w:type="spellStart"/>
            <w:r w:rsidR="006A7C8E" w:rsidRPr="006A7C8E">
              <w:rPr>
                <w:rFonts w:ascii="Arial" w:eastAsia="Times New Roman" w:hAnsi="Arial" w:cs="Arial"/>
                <w:b/>
                <w:bCs/>
                <w:color w:val="333333"/>
                <w:kern w:val="0"/>
                <w:u w:val="single"/>
                <w14:ligatures w14:val="none"/>
              </w:rPr>
              <w:t>Улсын</w:t>
            </w:r>
            <w:proofErr w:type="spellEnd"/>
            <w:r w:rsidR="006A7C8E" w:rsidRPr="006A7C8E">
              <w:rPr>
                <w:rFonts w:ascii="Arial" w:eastAsia="Times New Roman" w:hAnsi="Arial" w:cs="Arial"/>
                <w:b/>
                <w:bCs/>
                <w:color w:val="333333"/>
                <w:kern w:val="0"/>
                <w:u w:val="single"/>
                <w14:ligatures w14:val="none"/>
              </w:rPr>
              <w:t xml:space="preserve"> </w:t>
            </w:r>
            <w:proofErr w:type="spellStart"/>
            <w:r w:rsidR="006A7C8E" w:rsidRPr="006A7C8E">
              <w:rPr>
                <w:rFonts w:ascii="Arial" w:eastAsia="Times New Roman" w:hAnsi="Arial" w:cs="Arial"/>
                <w:b/>
                <w:bCs/>
                <w:color w:val="333333"/>
                <w:kern w:val="0"/>
                <w:u w:val="single"/>
                <w14:ligatures w14:val="none"/>
              </w:rPr>
              <w:t>Их</w:t>
            </w:r>
            <w:proofErr w:type="spellEnd"/>
            <w:r w:rsidR="006A7C8E" w:rsidRPr="006A7C8E">
              <w:rPr>
                <w:rFonts w:ascii="Arial" w:eastAsia="Times New Roman" w:hAnsi="Arial" w:cs="Arial"/>
                <w:b/>
                <w:bCs/>
                <w:color w:val="333333"/>
                <w:kern w:val="0"/>
                <w:u w:val="single"/>
                <w14:ligatures w14:val="none"/>
              </w:rPr>
              <w:t xml:space="preserve"> </w:t>
            </w:r>
            <w:proofErr w:type="spellStart"/>
            <w:r w:rsidR="006A7C8E" w:rsidRPr="006A7C8E">
              <w:rPr>
                <w:rFonts w:ascii="Arial" w:eastAsia="Times New Roman" w:hAnsi="Arial" w:cs="Arial"/>
                <w:b/>
                <w:bCs/>
                <w:color w:val="333333"/>
                <w:kern w:val="0"/>
                <w:u w:val="single"/>
                <w14:ligatures w14:val="none"/>
              </w:rPr>
              <w:t>Хурал</w:t>
            </w:r>
            <w:proofErr w:type="spellEnd"/>
            <w:r w:rsidR="006A7C8E">
              <w:rPr>
                <w:rFonts w:ascii="Arial" w:eastAsia="Times New Roman" w:hAnsi="Arial" w:cs="Arial"/>
                <w:color w:val="333333"/>
                <w:kern w:val="0"/>
                <w14:ligatures w14:val="none"/>
              </w:rPr>
              <w:t xml:space="preserve"> </w:t>
            </w:r>
            <w:proofErr w:type="spellStart"/>
            <w:r w:rsidRPr="003D44A1">
              <w:rPr>
                <w:rFonts w:ascii="Arial" w:eastAsia="Times New Roman" w:hAnsi="Arial" w:cs="Arial"/>
                <w:color w:val="333333"/>
                <w:kern w:val="0"/>
                <w14:ligatures w14:val="none"/>
              </w:rPr>
              <w:t>тогтооно</w:t>
            </w:r>
            <w:proofErr w:type="spellEnd"/>
            <w:r w:rsidRPr="003D44A1">
              <w:rPr>
                <w:rFonts w:ascii="Arial" w:eastAsia="Times New Roman" w:hAnsi="Arial" w:cs="Arial"/>
                <w:color w:val="333333"/>
                <w:kern w:val="0"/>
                <w14:ligatures w14:val="none"/>
              </w:rPr>
              <w:t>.</w:t>
            </w:r>
          </w:p>
          <w:p w14:paraId="59E5E25F" w14:textId="090C0090" w:rsidR="002B5050" w:rsidRPr="003D44A1" w:rsidRDefault="002B5050" w:rsidP="00932695">
            <w:pPr>
              <w:shd w:val="clear" w:color="auto" w:fill="FFFFFF"/>
              <w:spacing w:line="300" w:lineRule="atLeast"/>
              <w:jc w:val="both"/>
              <w:rPr>
                <w:rFonts w:ascii="Arial" w:hAnsi="Arial" w:cs="Arial"/>
                <w:b/>
                <w:bCs/>
                <w:noProof/>
                <w:lang w:val="mn-MN"/>
              </w:rPr>
            </w:pPr>
          </w:p>
        </w:tc>
      </w:tr>
    </w:tbl>
    <w:p w14:paraId="64DB5AE0" w14:textId="77777777" w:rsidR="002B5050" w:rsidRDefault="002B5050" w:rsidP="002B5050">
      <w:pPr>
        <w:tabs>
          <w:tab w:val="left" w:pos="3146"/>
          <w:tab w:val="center" w:pos="4680"/>
        </w:tabs>
        <w:spacing w:after="0" w:line="240" w:lineRule="auto"/>
        <w:ind w:right="49"/>
        <w:contextualSpacing/>
        <w:rPr>
          <w:rFonts w:ascii="Arial" w:hAnsi="Arial" w:cs="Arial"/>
          <w:noProof/>
          <w:lang w:val="mn-MN" w:eastAsia="zh-CN"/>
        </w:rPr>
      </w:pPr>
    </w:p>
    <w:p w14:paraId="4E3A2096" w14:textId="77777777" w:rsidR="002B5050" w:rsidRDefault="002B5050" w:rsidP="002B5050">
      <w:pPr>
        <w:tabs>
          <w:tab w:val="left" w:pos="3146"/>
          <w:tab w:val="center" w:pos="4680"/>
        </w:tabs>
        <w:spacing w:after="0" w:line="240" w:lineRule="auto"/>
        <w:ind w:right="49"/>
        <w:contextualSpacing/>
        <w:rPr>
          <w:rFonts w:ascii="Arial" w:hAnsi="Arial" w:cs="Arial"/>
          <w:noProof/>
          <w:lang w:val="mn-MN" w:eastAsia="zh-CN"/>
        </w:rPr>
      </w:pPr>
    </w:p>
    <w:p w14:paraId="2700F2D6" w14:textId="77777777" w:rsidR="002B5050" w:rsidRDefault="002B5050" w:rsidP="002B5050">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r>
        <w:rPr>
          <w:rFonts w:ascii="Arial" w:hAnsi="Arial" w:cs="Arial"/>
          <w:noProof/>
          <w:shd w:val="clear" w:color="auto" w:fill="FFFFFF"/>
          <w:lang w:val="mn-MN"/>
        </w:rPr>
        <w:t>--</w:t>
      </w:r>
    </w:p>
    <w:p w14:paraId="5876BFF6" w14:textId="77777777" w:rsidR="00987277" w:rsidRDefault="00987277" w:rsidP="00A877D4">
      <w:pPr>
        <w:tabs>
          <w:tab w:val="left" w:pos="3146"/>
          <w:tab w:val="center" w:pos="4680"/>
        </w:tabs>
        <w:spacing w:after="0" w:line="240" w:lineRule="auto"/>
        <w:ind w:right="49"/>
        <w:contextualSpacing/>
        <w:jc w:val="right"/>
        <w:rPr>
          <w:rFonts w:ascii="Arial" w:hAnsi="Arial" w:cs="Arial"/>
          <w:noProof/>
          <w:lang w:val="mn-MN"/>
        </w:rPr>
      </w:pPr>
    </w:p>
    <w:p w14:paraId="7EDAD16E" w14:textId="77777777" w:rsidR="00987277" w:rsidRDefault="00987277" w:rsidP="00A877D4">
      <w:pPr>
        <w:tabs>
          <w:tab w:val="left" w:pos="3146"/>
          <w:tab w:val="center" w:pos="4680"/>
        </w:tabs>
        <w:spacing w:after="0" w:line="240" w:lineRule="auto"/>
        <w:ind w:right="49"/>
        <w:contextualSpacing/>
        <w:jc w:val="right"/>
        <w:rPr>
          <w:rFonts w:ascii="Arial" w:hAnsi="Arial" w:cs="Arial"/>
          <w:noProof/>
          <w:lang w:val="mn-MN"/>
        </w:rPr>
      </w:pPr>
    </w:p>
    <w:p w14:paraId="6ACD9C1C" w14:textId="77777777" w:rsidR="00987277" w:rsidRDefault="00987277" w:rsidP="00A877D4">
      <w:pPr>
        <w:tabs>
          <w:tab w:val="left" w:pos="3146"/>
          <w:tab w:val="center" w:pos="4680"/>
        </w:tabs>
        <w:spacing w:after="0" w:line="240" w:lineRule="auto"/>
        <w:ind w:right="49"/>
        <w:contextualSpacing/>
        <w:jc w:val="right"/>
        <w:rPr>
          <w:rFonts w:ascii="Arial" w:hAnsi="Arial" w:cs="Arial"/>
          <w:noProof/>
          <w:lang w:val="mn-MN"/>
        </w:rPr>
      </w:pPr>
    </w:p>
    <w:p w14:paraId="048532B3" w14:textId="77777777" w:rsidR="00987277" w:rsidRDefault="00987277" w:rsidP="00A877D4">
      <w:pPr>
        <w:tabs>
          <w:tab w:val="left" w:pos="3146"/>
          <w:tab w:val="center" w:pos="4680"/>
        </w:tabs>
        <w:spacing w:after="0" w:line="240" w:lineRule="auto"/>
        <w:ind w:right="49"/>
        <w:contextualSpacing/>
        <w:jc w:val="right"/>
        <w:rPr>
          <w:rFonts w:ascii="Arial" w:hAnsi="Arial" w:cs="Arial"/>
          <w:noProof/>
          <w:lang w:val="mn-MN"/>
        </w:rPr>
      </w:pPr>
    </w:p>
    <w:p w14:paraId="061A9F55" w14:textId="77777777" w:rsidR="00987277" w:rsidRDefault="00987277" w:rsidP="00A877D4">
      <w:pPr>
        <w:tabs>
          <w:tab w:val="left" w:pos="3146"/>
          <w:tab w:val="center" w:pos="4680"/>
        </w:tabs>
        <w:spacing w:after="0" w:line="240" w:lineRule="auto"/>
        <w:ind w:right="49"/>
        <w:contextualSpacing/>
        <w:jc w:val="right"/>
        <w:rPr>
          <w:rFonts w:ascii="Arial" w:hAnsi="Arial" w:cs="Arial"/>
          <w:noProof/>
          <w:lang w:val="mn-MN"/>
        </w:rPr>
      </w:pPr>
    </w:p>
    <w:p w14:paraId="67930800"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33916B4A"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2C341A13"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52F98602"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3E1A25AC"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5C130D58"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61797A5E"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329D44ED"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3C4ACC5D"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2F349202"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2E595679"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0F852D7A"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247A9C25"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354C8CD6"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7692C7E0"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514D27A6"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7992E224"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2BDE2257"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17728A58"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38D9E5AA"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0611818A"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5B35465E"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1F4AE0D5" w14:textId="77777777" w:rsidR="00BD5C8E" w:rsidRDefault="00BD5C8E" w:rsidP="00A877D4">
      <w:pPr>
        <w:tabs>
          <w:tab w:val="left" w:pos="3146"/>
          <w:tab w:val="center" w:pos="4680"/>
        </w:tabs>
        <w:spacing w:after="0" w:line="240" w:lineRule="auto"/>
        <w:ind w:right="49"/>
        <w:contextualSpacing/>
        <w:jc w:val="right"/>
        <w:rPr>
          <w:rFonts w:ascii="Arial" w:hAnsi="Arial" w:cs="Arial"/>
          <w:noProof/>
          <w:lang w:val="mn-MN"/>
        </w:rPr>
      </w:pPr>
    </w:p>
    <w:p w14:paraId="2740A64A" w14:textId="04F6AB69" w:rsidR="00A877D4" w:rsidRPr="00AE00B4" w:rsidRDefault="00A877D4" w:rsidP="00A877D4">
      <w:pPr>
        <w:tabs>
          <w:tab w:val="left" w:pos="3146"/>
          <w:tab w:val="center" w:pos="4680"/>
        </w:tabs>
        <w:spacing w:after="0" w:line="240" w:lineRule="auto"/>
        <w:ind w:right="49"/>
        <w:contextualSpacing/>
        <w:jc w:val="right"/>
        <w:rPr>
          <w:rFonts w:ascii="Arial" w:hAnsi="Arial" w:cs="Arial"/>
          <w:noProof/>
          <w:lang w:val="mn-MN"/>
        </w:rPr>
      </w:pPr>
      <w:r w:rsidRPr="00AE00B4">
        <w:rPr>
          <w:rFonts w:ascii="Arial" w:hAnsi="Arial" w:cs="Arial"/>
          <w:noProof/>
          <w:lang w:val="mn-MN"/>
        </w:rPr>
        <w:lastRenderedPageBreak/>
        <w:t>Төсөл</w:t>
      </w:r>
    </w:p>
    <w:p w14:paraId="76382CE3" w14:textId="77777777" w:rsidR="00A877D4" w:rsidRPr="00AE00B4" w:rsidRDefault="00A877D4" w:rsidP="00A877D4">
      <w:pPr>
        <w:tabs>
          <w:tab w:val="left" w:pos="3146"/>
          <w:tab w:val="center" w:pos="4680"/>
        </w:tabs>
        <w:spacing w:after="0" w:line="240" w:lineRule="auto"/>
        <w:contextualSpacing/>
        <w:jc w:val="right"/>
        <w:rPr>
          <w:rFonts w:ascii="Arial" w:hAnsi="Arial" w:cs="Arial"/>
          <w:noProof/>
          <w:lang w:val="mn-MN"/>
        </w:rPr>
      </w:pPr>
    </w:p>
    <w:p w14:paraId="641EEFA8" w14:textId="77777777" w:rsidR="00A877D4" w:rsidRPr="00AE00B4" w:rsidRDefault="00A877D4" w:rsidP="00A877D4">
      <w:pPr>
        <w:tabs>
          <w:tab w:val="left" w:pos="3146"/>
          <w:tab w:val="center" w:pos="4680"/>
        </w:tabs>
        <w:spacing w:after="0" w:line="240" w:lineRule="auto"/>
        <w:contextualSpacing/>
        <w:rPr>
          <w:rFonts w:ascii="Arial" w:hAnsi="Arial" w:cs="Arial"/>
          <w:b/>
          <w:noProof/>
          <w:lang w:val="mn-MN"/>
        </w:rPr>
      </w:pPr>
      <w:r w:rsidRPr="00AE00B4">
        <w:rPr>
          <w:rFonts w:ascii="Arial" w:hAnsi="Arial" w:cs="Arial"/>
          <w:b/>
          <w:noProof/>
          <w:lang w:val="mn-MN"/>
        </w:rPr>
        <w:tab/>
      </w:r>
      <w:r w:rsidRPr="00AE00B4">
        <w:rPr>
          <w:rFonts w:ascii="Arial" w:hAnsi="Arial" w:cs="Arial"/>
          <w:b/>
          <w:noProof/>
          <w:lang w:val="mn-MN"/>
        </w:rPr>
        <w:tab/>
        <w:t>МОНГОЛ УЛСЫН ХУУЛЬ</w:t>
      </w:r>
    </w:p>
    <w:p w14:paraId="11DCEF27" w14:textId="77777777" w:rsidR="00A877D4" w:rsidRPr="00AE00B4" w:rsidRDefault="00A877D4" w:rsidP="00A877D4">
      <w:pPr>
        <w:spacing w:after="0" w:line="240" w:lineRule="auto"/>
        <w:contextualSpacing/>
        <w:jc w:val="center"/>
        <w:rPr>
          <w:rFonts w:ascii="Arial" w:hAnsi="Arial" w:cs="Arial"/>
          <w:b/>
          <w:noProof/>
          <w:lang w:val="mn-MN"/>
        </w:rPr>
      </w:pPr>
    </w:p>
    <w:p w14:paraId="63CF6CF4" w14:textId="0E4CE452" w:rsidR="00A877D4" w:rsidRPr="00AE00B4" w:rsidRDefault="00A877D4" w:rsidP="00A877D4">
      <w:pPr>
        <w:pStyle w:val="NoSpacing"/>
        <w:ind w:right="-93"/>
        <w:contextualSpacing/>
        <w:jc w:val="both"/>
        <w:rPr>
          <w:rFonts w:ascii="Arial" w:hAnsi="Arial" w:cs="Arial"/>
          <w:noProof/>
          <w:sz w:val="24"/>
          <w:szCs w:val="24"/>
          <w:lang w:val="mn-MN"/>
        </w:rPr>
      </w:pPr>
      <w:r w:rsidRPr="00AE00B4">
        <w:rPr>
          <w:rFonts w:ascii="Arial" w:hAnsi="Arial" w:cs="Arial"/>
          <w:noProof/>
          <w:sz w:val="24"/>
          <w:szCs w:val="24"/>
          <w:lang w:val="mn-MN"/>
        </w:rPr>
        <w:t>202</w:t>
      </w:r>
      <w:r w:rsidR="00BD5C8E">
        <w:rPr>
          <w:rFonts w:ascii="Arial" w:hAnsi="Arial" w:cs="Arial"/>
          <w:noProof/>
          <w:sz w:val="24"/>
          <w:szCs w:val="24"/>
          <w:lang w:val="mn-MN"/>
        </w:rPr>
        <w:t>6</w:t>
      </w:r>
      <w:r w:rsidRPr="00AE00B4">
        <w:rPr>
          <w:rFonts w:ascii="Arial" w:hAnsi="Arial" w:cs="Arial"/>
          <w:noProof/>
          <w:sz w:val="24"/>
          <w:szCs w:val="24"/>
          <w:lang w:val="mn-MN"/>
        </w:rPr>
        <w:t xml:space="preserve"> оны ... дугаар                                                                                         Улаанбаатар </w:t>
      </w:r>
    </w:p>
    <w:p w14:paraId="2793B8EA" w14:textId="77777777" w:rsidR="00A877D4" w:rsidRPr="00AE00B4" w:rsidRDefault="00A877D4" w:rsidP="00A877D4">
      <w:pPr>
        <w:pStyle w:val="NoSpacing"/>
        <w:contextualSpacing/>
        <w:jc w:val="both"/>
        <w:rPr>
          <w:rFonts w:ascii="Arial" w:hAnsi="Arial" w:cs="Arial"/>
          <w:noProof/>
          <w:sz w:val="24"/>
          <w:szCs w:val="24"/>
          <w:lang w:val="mn-MN"/>
        </w:rPr>
      </w:pPr>
      <w:r w:rsidRPr="00AE00B4">
        <w:rPr>
          <w:rFonts w:ascii="Arial" w:hAnsi="Arial" w:cs="Arial"/>
          <w:noProof/>
          <w:sz w:val="24"/>
          <w:szCs w:val="24"/>
          <w:lang w:val="mn-MN"/>
        </w:rPr>
        <w:t xml:space="preserve">сарын ...-ны өдөр                                                                                    </w:t>
      </w:r>
      <w:r w:rsidRPr="00AE00B4">
        <w:rPr>
          <w:rFonts w:ascii="Arial" w:hAnsi="Arial" w:cs="Arial"/>
          <w:noProof/>
          <w:sz w:val="24"/>
          <w:szCs w:val="24"/>
          <w:lang w:val="mn-MN"/>
        </w:rPr>
        <w:tab/>
        <w:t xml:space="preserve">              хот </w:t>
      </w:r>
    </w:p>
    <w:p w14:paraId="6929AE8A" w14:textId="77777777" w:rsidR="00A877D4" w:rsidRPr="00AE00B4" w:rsidRDefault="00A877D4" w:rsidP="00A877D4">
      <w:pPr>
        <w:spacing w:after="0" w:line="240" w:lineRule="auto"/>
        <w:ind w:left="720" w:firstLine="720"/>
        <w:contextualSpacing/>
        <w:jc w:val="both"/>
        <w:rPr>
          <w:rFonts w:ascii="Arial" w:hAnsi="Arial" w:cs="Arial"/>
          <w:noProof/>
          <w:lang w:val="mn-MN" w:eastAsia="zh-CN"/>
        </w:rPr>
      </w:pPr>
    </w:p>
    <w:p w14:paraId="7F19D38C" w14:textId="56492C23" w:rsidR="00A877D4" w:rsidRPr="00AE00B4" w:rsidRDefault="00A877D4" w:rsidP="00094F4B">
      <w:pPr>
        <w:spacing w:after="0" w:line="240" w:lineRule="auto"/>
        <w:contextualSpacing/>
        <w:jc w:val="center"/>
        <w:rPr>
          <w:rFonts w:ascii="Arial" w:hAnsi="Arial" w:cs="Arial"/>
          <w:b/>
          <w:bCs/>
          <w:noProof/>
          <w:shd w:val="clear" w:color="auto" w:fill="FFFFFF"/>
          <w:lang w:val="mn-MN"/>
        </w:rPr>
      </w:pPr>
      <w:r w:rsidRPr="00AE00B4">
        <w:rPr>
          <w:rFonts w:ascii="Arial" w:hAnsi="Arial" w:cs="Arial"/>
          <w:b/>
          <w:bCs/>
          <w:noProof/>
          <w:shd w:val="clear" w:color="auto" w:fill="FFFFFF"/>
          <w:lang w:val="mn-MN"/>
        </w:rPr>
        <w:t>ТӨРИЙН АЛБАН ХААГЧИЙН ЁС ЗҮЙН ТУХАЙ</w:t>
      </w:r>
    </w:p>
    <w:p w14:paraId="1CD5A5E3" w14:textId="77777777" w:rsidR="00A877D4" w:rsidRPr="00AE00B4" w:rsidRDefault="00A877D4" w:rsidP="00094F4B">
      <w:pPr>
        <w:spacing w:after="0" w:line="240" w:lineRule="auto"/>
        <w:contextualSpacing/>
        <w:jc w:val="center"/>
        <w:rPr>
          <w:rFonts w:ascii="Arial" w:hAnsi="Arial" w:cs="Arial"/>
          <w:b/>
          <w:bCs/>
          <w:noProof/>
          <w:lang w:val="mn-MN"/>
        </w:rPr>
      </w:pPr>
      <w:r w:rsidRPr="00AE00B4">
        <w:rPr>
          <w:rFonts w:ascii="Arial" w:hAnsi="Arial" w:cs="Arial"/>
          <w:b/>
          <w:bCs/>
          <w:noProof/>
          <w:lang w:val="mn-MN"/>
        </w:rPr>
        <w:t>ХУУЛЬД ӨӨРЧЛӨЛТ ОРУУЛАХ ТУХАЙ</w:t>
      </w:r>
    </w:p>
    <w:p w14:paraId="4B49AB0A" w14:textId="77777777" w:rsidR="00A877D4" w:rsidRPr="00AE00B4" w:rsidRDefault="00A877D4" w:rsidP="00A877D4">
      <w:pPr>
        <w:spacing w:after="0" w:line="240" w:lineRule="auto"/>
        <w:contextualSpacing/>
        <w:jc w:val="center"/>
        <w:rPr>
          <w:rFonts w:ascii="Arial" w:hAnsi="Arial" w:cs="Arial"/>
          <w:b/>
          <w:noProof/>
          <w:lang w:val="mn-MN"/>
        </w:rPr>
      </w:pPr>
    </w:p>
    <w:p w14:paraId="6433739A" w14:textId="77777777" w:rsidR="00A877D4" w:rsidRDefault="00A877D4" w:rsidP="00A877D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b/>
          <w:noProof/>
          <w:lang w:val="mn-MN"/>
        </w:rPr>
        <w:t>1 дүгээр зүйл</w:t>
      </w:r>
      <w:r w:rsidRPr="00AE00B4">
        <w:rPr>
          <w:rFonts w:ascii="Arial" w:hAnsi="Arial" w:cs="Arial"/>
          <w:noProof/>
          <w:lang w:val="mn-MN"/>
        </w:rPr>
        <w:t>.</w:t>
      </w:r>
      <w:r w:rsidRPr="00AE00B4">
        <w:rPr>
          <w:rFonts w:ascii="Arial" w:hAnsi="Arial" w:cs="Arial"/>
          <w:noProof/>
          <w:shd w:val="clear" w:color="auto" w:fill="FFFFFF"/>
          <w:lang w:val="mn-MN"/>
        </w:rPr>
        <w:t>Төрийн албан хаагчийн ёс зүйн тухай хуулийн 11 дүгээр зүйлийн 11.4, 11.5 дахь хэсгийн “</w:t>
      </w:r>
      <w:r w:rsidRPr="00AE00B4">
        <w:rPr>
          <w:rFonts w:ascii="Arial" w:hAnsi="Arial" w:cs="Arial"/>
          <w:noProof/>
          <w:lang w:val="mn-MN"/>
        </w:rPr>
        <w:t xml:space="preserve"> </w:t>
      </w:r>
      <w:r w:rsidRPr="00AE00B4">
        <w:rPr>
          <w:rFonts w:ascii="Arial" w:hAnsi="Arial" w:cs="Arial"/>
          <w:noProof/>
          <w:shd w:val="clear" w:color="auto" w:fill="FFFFFF"/>
          <w:lang w:val="mn-MN"/>
        </w:rPr>
        <w:t xml:space="preserve">Улсын Их Хурлын Ёс зүй, сахилга хариуцлагын байнгын хороо” гэснийг “Улсын Их Хурал” гэж, 14 дүгээр зүйлийн 14.4 дэх хэсгийн “Улсын Их Хурлын Ёс зүй, сахилга хариуцлагын байнгын хороо” гэснийг “Ёс зүйн дэд хороо” гэж, 19 дүгээр зүйлийн 19.3 дахь хэсгийн “Улсын Их Хурлын Ёс зүй, сахилга хариуцлагын байнгын хороонд” гэснийг “Ёс зүй дэд хороонд” гэж тус тус өөрчилсүгэй. </w:t>
      </w:r>
    </w:p>
    <w:p w14:paraId="3C81BC97" w14:textId="77777777" w:rsidR="00C5616A" w:rsidRPr="00AE00B4" w:rsidRDefault="00C5616A" w:rsidP="00A877D4">
      <w:pPr>
        <w:spacing w:after="0" w:line="240" w:lineRule="auto"/>
        <w:ind w:firstLine="720"/>
        <w:contextualSpacing/>
        <w:jc w:val="both"/>
        <w:rPr>
          <w:rFonts w:ascii="Arial" w:hAnsi="Arial" w:cs="Arial"/>
          <w:noProof/>
          <w:lang w:val="mn-MN"/>
        </w:rPr>
      </w:pPr>
    </w:p>
    <w:p w14:paraId="24E6B409" w14:textId="77777777" w:rsidR="00A877D4" w:rsidRPr="00AE00B4" w:rsidRDefault="00A877D4" w:rsidP="00A877D4">
      <w:pPr>
        <w:spacing w:after="0" w:line="240" w:lineRule="auto"/>
        <w:ind w:firstLine="720"/>
        <w:contextualSpacing/>
        <w:jc w:val="both"/>
        <w:rPr>
          <w:rFonts w:ascii="Arial" w:hAnsi="Arial" w:cs="Arial"/>
          <w:noProof/>
          <w:lang w:val="mn-MN" w:eastAsia="zh-CN"/>
        </w:rPr>
      </w:pPr>
      <w:r w:rsidRPr="00AE00B4">
        <w:rPr>
          <w:rFonts w:ascii="Arial" w:hAnsi="Arial" w:cs="Arial"/>
          <w:b/>
          <w:bCs/>
          <w:noProof/>
          <w:lang w:val="mn-MN" w:eastAsia="zh-CN"/>
        </w:rPr>
        <w:t>2 дугаар зүйл</w:t>
      </w:r>
      <w:r w:rsidRPr="00AE00B4">
        <w:rPr>
          <w:rFonts w:ascii="Arial" w:hAnsi="Arial" w:cs="Arial"/>
          <w:noProof/>
          <w:lang w:val="mn-MN" w:eastAsia="zh-CN"/>
        </w:rPr>
        <w:t>.Энэ хуулийг Хууль тогтоомжийн тухай хуульд нэмэлт оруулах тухай хууль хууль хүчин төгөлдөр болсон өдрөөс эхлэн дагаж мөрдсүгэй.</w:t>
      </w:r>
    </w:p>
    <w:p w14:paraId="419595FC" w14:textId="77777777" w:rsidR="00A877D4" w:rsidRPr="00AE00B4" w:rsidRDefault="00A877D4" w:rsidP="00A877D4">
      <w:pPr>
        <w:spacing w:after="0" w:line="240" w:lineRule="auto"/>
        <w:ind w:firstLine="720"/>
        <w:contextualSpacing/>
        <w:jc w:val="both"/>
        <w:rPr>
          <w:rFonts w:ascii="Arial" w:hAnsi="Arial" w:cs="Arial"/>
          <w:noProof/>
          <w:lang w:val="mn-MN" w:eastAsia="zh-CN"/>
        </w:rPr>
      </w:pPr>
    </w:p>
    <w:p w14:paraId="22A7C0C9"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r w:rsidRPr="00AE00B4">
        <w:rPr>
          <w:rFonts w:ascii="Arial" w:hAnsi="Arial" w:cs="Arial"/>
          <w:noProof/>
          <w:lang w:val="mn-MN" w:eastAsia="zh-CN"/>
        </w:rPr>
        <w:t>Гарын үсэг</w:t>
      </w:r>
    </w:p>
    <w:p w14:paraId="189BA980" w14:textId="77777777" w:rsidR="00A877D4" w:rsidRDefault="00A877D4" w:rsidP="00A877D4">
      <w:pPr>
        <w:spacing w:after="0" w:line="240" w:lineRule="auto"/>
        <w:ind w:firstLine="720"/>
        <w:contextualSpacing/>
        <w:jc w:val="center"/>
        <w:rPr>
          <w:rFonts w:ascii="Arial" w:hAnsi="Arial" w:cs="Arial"/>
          <w:noProof/>
          <w:lang w:val="mn-MN" w:eastAsia="zh-CN"/>
        </w:rPr>
      </w:pPr>
    </w:p>
    <w:p w14:paraId="43748EFD" w14:textId="77777777" w:rsidR="00BD5C8E" w:rsidRDefault="00BD5C8E" w:rsidP="00A877D4">
      <w:pPr>
        <w:spacing w:after="0" w:line="240" w:lineRule="auto"/>
        <w:ind w:firstLine="720"/>
        <w:contextualSpacing/>
        <w:jc w:val="center"/>
        <w:rPr>
          <w:rFonts w:ascii="Arial" w:hAnsi="Arial" w:cs="Arial"/>
          <w:noProof/>
          <w:lang w:val="mn-MN" w:eastAsia="zh-CN"/>
        </w:rPr>
      </w:pPr>
    </w:p>
    <w:p w14:paraId="78FA6289" w14:textId="77777777" w:rsidR="00BD5C8E" w:rsidRDefault="00BD5C8E" w:rsidP="00A877D4">
      <w:pPr>
        <w:spacing w:after="0" w:line="240" w:lineRule="auto"/>
        <w:ind w:firstLine="720"/>
        <w:contextualSpacing/>
        <w:jc w:val="center"/>
        <w:rPr>
          <w:rFonts w:ascii="Arial" w:hAnsi="Arial" w:cs="Arial"/>
          <w:noProof/>
          <w:lang w:val="mn-MN" w:eastAsia="zh-CN"/>
        </w:rPr>
      </w:pPr>
    </w:p>
    <w:p w14:paraId="61A969D3" w14:textId="77777777" w:rsidR="00BD5C8E" w:rsidRDefault="00BD5C8E" w:rsidP="00A877D4">
      <w:pPr>
        <w:spacing w:after="0" w:line="240" w:lineRule="auto"/>
        <w:ind w:firstLine="720"/>
        <w:contextualSpacing/>
        <w:jc w:val="center"/>
        <w:rPr>
          <w:rFonts w:ascii="Arial" w:hAnsi="Arial" w:cs="Arial"/>
          <w:noProof/>
          <w:lang w:val="mn-MN" w:eastAsia="zh-CN"/>
        </w:rPr>
      </w:pPr>
    </w:p>
    <w:p w14:paraId="2F9C2E89" w14:textId="77777777" w:rsidR="00BD5C8E" w:rsidRDefault="00BD5C8E" w:rsidP="00A877D4">
      <w:pPr>
        <w:spacing w:after="0" w:line="240" w:lineRule="auto"/>
        <w:ind w:firstLine="720"/>
        <w:contextualSpacing/>
        <w:jc w:val="center"/>
        <w:rPr>
          <w:rFonts w:ascii="Arial" w:hAnsi="Arial" w:cs="Arial"/>
          <w:noProof/>
          <w:lang w:val="mn-MN" w:eastAsia="zh-CN"/>
        </w:rPr>
      </w:pPr>
    </w:p>
    <w:p w14:paraId="6B68F70A" w14:textId="77777777" w:rsidR="00BD5C8E" w:rsidRDefault="00BD5C8E" w:rsidP="00A877D4">
      <w:pPr>
        <w:spacing w:after="0" w:line="240" w:lineRule="auto"/>
        <w:ind w:firstLine="720"/>
        <w:contextualSpacing/>
        <w:jc w:val="center"/>
        <w:rPr>
          <w:rFonts w:ascii="Arial" w:hAnsi="Arial" w:cs="Arial"/>
          <w:noProof/>
          <w:lang w:val="mn-MN" w:eastAsia="zh-CN"/>
        </w:rPr>
      </w:pPr>
    </w:p>
    <w:p w14:paraId="33521297" w14:textId="77777777" w:rsidR="00BD5C8E" w:rsidRDefault="00BD5C8E" w:rsidP="00A877D4">
      <w:pPr>
        <w:spacing w:after="0" w:line="240" w:lineRule="auto"/>
        <w:ind w:firstLine="720"/>
        <w:contextualSpacing/>
        <w:jc w:val="center"/>
        <w:rPr>
          <w:rFonts w:ascii="Arial" w:hAnsi="Arial" w:cs="Arial"/>
          <w:noProof/>
          <w:lang w:val="mn-MN" w:eastAsia="zh-CN"/>
        </w:rPr>
      </w:pPr>
    </w:p>
    <w:p w14:paraId="0B319A3A" w14:textId="77777777" w:rsidR="00BD5C8E" w:rsidRDefault="00BD5C8E" w:rsidP="00A877D4">
      <w:pPr>
        <w:spacing w:after="0" w:line="240" w:lineRule="auto"/>
        <w:ind w:firstLine="720"/>
        <w:contextualSpacing/>
        <w:jc w:val="center"/>
        <w:rPr>
          <w:rFonts w:ascii="Arial" w:hAnsi="Arial" w:cs="Arial"/>
          <w:noProof/>
          <w:lang w:val="mn-MN" w:eastAsia="zh-CN"/>
        </w:rPr>
      </w:pPr>
    </w:p>
    <w:p w14:paraId="70822693" w14:textId="77777777" w:rsidR="00BD5C8E" w:rsidRDefault="00BD5C8E" w:rsidP="00A877D4">
      <w:pPr>
        <w:spacing w:after="0" w:line="240" w:lineRule="auto"/>
        <w:ind w:firstLine="720"/>
        <w:contextualSpacing/>
        <w:jc w:val="center"/>
        <w:rPr>
          <w:rFonts w:ascii="Arial" w:hAnsi="Arial" w:cs="Arial"/>
          <w:noProof/>
          <w:lang w:val="mn-MN" w:eastAsia="zh-CN"/>
        </w:rPr>
      </w:pPr>
    </w:p>
    <w:p w14:paraId="70DD64C7" w14:textId="77777777" w:rsidR="00BD5C8E" w:rsidRDefault="00BD5C8E" w:rsidP="00A877D4">
      <w:pPr>
        <w:spacing w:after="0" w:line="240" w:lineRule="auto"/>
        <w:ind w:firstLine="720"/>
        <w:contextualSpacing/>
        <w:jc w:val="center"/>
        <w:rPr>
          <w:rFonts w:ascii="Arial" w:hAnsi="Arial" w:cs="Arial"/>
          <w:noProof/>
          <w:lang w:val="mn-MN" w:eastAsia="zh-CN"/>
        </w:rPr>
      </w:pPr>
    </w:p>
    <w:p w14:paraId="7D73F6A4" w14:textId="77777777" w:rsidR="00BD5C8E" w:rsidRDefault="00BD5C8E" w:rsidP="00A877D4">
      <w:pPr>
        <w:spacing w:after="0" w:line="240" w:lineRule="auto"/>
        <w:ind w:firstLine="720"/>
        <w:contextualSpacing/>
        <w:jc w:val="center"/>
        <w:rPr>
          <w:rFonts w:ascii="Arial" w:hAnsi="Arial" w:cs="Arial"/>
          <w:noProof/>
          <w:lang w:val="mn-MN" w:eastAsia="zh-CN"/>
        </w:rPr>
      </w:pPr>
    </w:p>
    <w:p w14:paraId="3310CE9C" w14:textId="77777777" w:rsidR="00BD5C8E" w:rsidRDefault="00BD5C8E" w:rsidP="00A877D4">
      <w:pPr>
        <w:spacing w:after="0" w:line="240" w:lineRule="auto"/>
        <w:ind w:firstLine="720"/>
        <w:contextualSpacing/>
        <w:jc w:val="center"/>
        <w:rPr>
          <w:rFonts w:ascii="Arial" w:hAnsi="Arial" w:cs="Arial"/>
          <w:noProof/>
          <w:lang w:val="mn-MN" w:eastAsia="zh-CN"/>
        </w:rPr>
      </w:pPr>
    </w:p>
    <w:p w14:paraId="0966EC30" w14:textId="77777777" w:rsidR="00BD5C8E" w:rsidRDefault="00BD5C8E" w:rsidP="00A877D4">
      <w:pPr>
        <w:spacing w:after="0" w:line="240" w:lineRule="auto"/>
        <w:ind w:firstLine="720"/>
        <w:contextualSpacing/>
        <w:jc w:val="center"/>
        <w:rPr>
          <w:rFonts w:ascii="Arial" w:hAnsi="Arial" w:cs="Arial"/>
          <w:noProof/>
          <w:lang w:val="mn-MN" w:eastAsia="zh-CN"/>
        </w:rPr>
      </w:pPr>
    </w:p>
    <w:p w14:paraId="599A482B" w14:textId="77777777" w:rsidR="00BD5C8E" w:rsidRDefault="00BD5C8E" w:rsidP="00A877D4">
      <w:pPr>
        <w:spacing w:after="0" w:line="240" w:lineRule="auto"/>
        <w:ind w:firstLine="720"/>
        <w:contextualSpacing/>
        <w:jc w:val="center"/>
        <w:rPr>
          <w:rFonts w:ascii="Arial" w:hAnsi="Arial" w:cs="Arial"/>
          <w:noProof/>
          <w:lang w:val="mn-MN" w:eastAsia="zh-CN"/>
        </w:rPr>
      </w:pPr>
    </w:p>
    <w:p w14:paraId="475C69BD" w14:textId="77777777" w:rsidR="00BD5C8E" w:rsidRDefault="00BD5C8E" w:rsidP="00A877D4">
      <w:pPr>
        <w:spacing w:after="0" w:line="240" w:lineRule="auto"/>
        <w:ind w:firstLine="720"/>
        <w:contextualSpacing/>
        <w:jc w:val="center"/>
        <w:rPr>
          <w:rFonts w:ascii="Arial" w:hAnsi="Arial" w:cs="Arial"/>
          <w:noProof/>
          <w:lang w:val="mn-MN" w:eastAsia="zh-CN"/>
        </w:rPr>
      </w:pPr>
    </w:p>
    <w:p w14:paraId="2C9F5976" w14:textId="77777777" w:rsidR="00BD5C8E" w:rsidRDefault="00BD5C8E" w:rsidP="00A877D4">
      <w:pPr>
        <w:spacing w:after="0" w:line="240" w:lineRule="auto"/>
        <w:ind w:firstLine="720"/>
        <w:contextualSpacing/>
        <w:jc w:val="center"/>
        <w:rPr>
          <w:rFonts w:ascii="Arial" w:hAnsi="Arial" w:cs="Arial"/>
          <w:noProof/>
          <w:lang w:val="mn-MN" w:eastAsia="zh-CN"/>
        </w:rPr>
      </w:pPr>
    </w:p>
    <w:p w14:paraId="0D9E0FD7" w14:textId="77777777" w:rsidR="00BD5C8E" w:rsidRDefault="00BD5C8E" w:rsidP="00A877D4">
      <w:pPr>
        <w:spacing w:after="0" w:line="240" w:lineRule="auto"/>
        <w:ind w:firstLine="720"/>
        <w:contextualSpacing/>
        <w:jc w:val="center"/>
        <w:rPr>
          <w:rFonts w:ascii="Arial" w:hAnsi="Arial" w:cs="Arial"/>
          <w:noProof/>
          <w:lang w:val="mn-MN" w:eastAsia="zh-CN"/>
        </w:rPr>
      </w:pPr>
    </w:p>
    <w:p w14:paraId="3A8E7444" w14:textId="77777777" w:rsidR="00BD5C8E" w:rsidRDefault="00BD5C8E" w:rsidP="00A877D4">
      <w:pPr>
        <w:spacing w:after="0" w:line="240" w:lineRule="auto"/>
        <w:ind w:firstLine="720"/>
        <w:contextualSpacing/>
        <w:jc w:val="center"/>
        <w:rPr>
          <w:rFonts w:ascii="Arial" w:hAnsi="Arial" w:cs="Arial"/>
          <w:noProof/>
          <w:lang w:val="mn-MN" w:eastAsia="zh-CN"/>
        </w:rPr>
      </w:pPr>
    </w:p>
    <w:p w14:paraId="0C3D816B" w14:textId="77777777" w:rsidR="00BD5C8E" w:rsidRDefault="00BD5C8E" w:rsidP="00A877D4">
      <w:pPr>
        <w:spacing w:after="0" w:line="240" w:lineRule="auto"/>
        <w:ind w:firstLine="720"/>
        <w:contextualSpacing/>
        <w:jc w:val="center"/>
        <w:rPr>
          <w:rFonts w:ascii="Arial" w:hAnsi="Arial" w:cs="Arial"/>
          <w:noProof/>
          <w:lang w:val="mn-MN" w:eastAsia="zh-CN"/>
        </w:rPr>
      </w:pPr>
    </w:p>
    <w:p w14:paraId="7B8C81EA" w14:textId="77777777" w:rsidR="00BD5C8E" w:rsidRDefault="00BD5C8E" w:rsidP="00A877D4">
      <w:pPr>
        <w:spacing w:after="0" w:line="240" w:lineRule="auto"/>
        <w:ind w:firstLine="720"/>
        <w:contextualSpacing/>
        <w:jc w:val="center"/>
        <w:rPr>
          <w:rFonts w:ascii="Arial" w:hAnsi="Arial" w:cs="Arial"/>
          <w:noProof/>
          <w:lang w:val="mn-MN" w:eastAsia="zh-CN"/>
        </w:rPr>
      </w:pPr>
    </w:p>
    <w:p w14:paraId="1A06DAB6" w14:textId="77777777" w:rsidR="00BD5C8E" w:rsidRDefault="00BD5C8E" w:rsidP="00A877D4">
      <w:pPr>
        <w:spacing w:after="0" w:line="240" w:lineRule="auto"/>
        <w:ind w:firstLine="720"/>
        <w:contextualSpacing/>
        <w:jc w:val="center"/>
        <w:rPr>
          <w:rFonts w:ascii="Arial" w:hAnsi="Arial" w:cs="Arial"/>
          <w:noProof/>
          <w:lang w:val="mn-MN" w:eastAsia="zh-CN"/>
        </w:rPr>
      </w:pPr>
    </w:p>
    <w:p w14:paraId="0DAFC3D9" w14:textId="77777777" w:rsidR="00BD5C8E" w:rsidRDefault="00BD5C8E" w:rsidP="00A877D4">
      <w:pPr>
        <w:spacing w:after="0" w:line="240" w:lineRule="auto"/>
        <w:ind w:firstLine="720"/>
        <w:contextualSpacing/>
        <w:jc w:val="center"/>
        <w:rPr>
          <w:rFonts w:ascii="Arial" w:hAnsi="Arial" w:cs="Arial"/>
          <w:noProof/>
          <w:lang w:val="mn-MN" w:eastAsia="zh-CN"/>
        </w:rPr>
      </w:pPr>
    </w:p>
    <w:p w14:paraId="31BE6500" w14:textId="77777777" w:rsidR="00BD5C8E" w:rsidRDefault="00BD5C8E" w:rsidP="00A877D4">
      <w:pPr>
        <w:spacing w:after="0" w:line="240" w:lineRule="auto"/>
        <w:ind w:firstLine="720"/>
        <w:contextualSpacing/>
        <w:jc w:val="center"/>
        <w:rPr>
          <w:rFonts w:ascii="Arial" w:hAnsi="Arial" w:cs="Arial"/>
          <w:noProof/>
          <w:lang w:val="mn-MN" w:eastAsia="zh-CN"/>
        </w:rPr>
      </w:pPr>
    </w:p>
    <w:p w14:paraId="4DAF7339" w14:textId="77777777" w:rsidR="00BD5C8E" w:rsidRDefault="00BD5C8E" w:rsidP="00A877D4">
      <w:pPr>
        <w:spacing w:after="0" w:line="240" w:lineRule="auto"/>
        <w:ind w:firstLine="720"/>
        <w:contextualSpacing/>
        <w:jc w:val="center"/>
        <w:rPr>
          <w:rFonts w:ascii="Arial" w:hAnsi="Arial" w:cs="Arial"/>
          <w:noProof/>
          <w:lang w:val="mn-MN" w:eastAsia="zh-CN"/>
        </w:rPr>
      </w:pPr>
    </w:p>
    <w:p w14:paraId="70FD3BD3" w14:textId="77777777" w:rsidR="00BD5C8E" w:rsidRDefault="00BD5C8E" w:rsidP="00A877D4">
      <w:pPr>
        <w:spacing w:after="0" w:line="240" w:lineRule="auto"/>
        <w:ind w:firstLine="720"/>
        <w:contextualSpacing/>
        <w:jc w:val="center"/>
        <w:rPr>
          <w:rFonts w:ascii="Arial" w:hAnsi="Arial" w:cs="Arial"/>
          <w:noProof/>
          <w:lang w:val="mn-MN" w:eastAsia="zh-CN"/>
        </w:rPr>
      </w:pPr>
    </w:p>
    <w:p w14:paraId="477BFBDC" w14:textId="77777777" w:rsidR="00BD5C8E" w:rsidRDefault="00BD5C8E" w:rsidP="00A877D4">
      <w:pPr>
        <w:spacing w:after="0" w:line="240" w:lineRule="auto"/>
        <w:ind w:firstLine="720"/>
        <w:contextualSpacing/>
        <w:jc w:val="center"/>
        <w:rPr>
          <w:rFonts w:ascii="Arial" w:hAnsi="Arial" w:cs="Arial"/>
          <w:noProof/>
          <w:lang w:val="mn-MN" w:eastAsia="zh-CN"/>
        </w:rPr>
      </w:pPr>
    </w:p>
    <w:p w14:paraId="37AC914B" w14:textId="77777777" w:rsidR="00BD5C8E" w:rsidRDefault="00BD5C8E" w:rsidP="00A877D4">
      <w:pPr>
        <w:spacing w:after="0" w:line="240" w:lineRule="auto"/>
        <w:ind w:firstLine="720"/>
        <w:contextualSpacing/>
        <w:jc w:val="center"/>
        <w:rPr>
          <w:rFonts w:ascii="Arial" w:hAnsi="Arial" w:cs="Arial"/>
          <w:noProof/>
          <w:lang w:val="mn-MN" w:eastAsia="zh-CN"/>
        </w:rPr>
      </w:pPr>
    </w:p>
    <w:p w14:paraId="53048ED1" w14:textId="77777777" w:rsidR="00BD5C8E" w:rsidRDefault="00BD5C8E" w:rsidP="00A877D4">
      <w:pPr>
        <w:spacing w:after="0" w:line="240" w:lineRule="auto"/>
        <w:ind w:firstLine="720"/>
        <w:contextualSpacing/>
        <w:jc w:val="center"/>
        <w:rPr>
          <w:rFonts w:ascii="Arial" w:hAnsi="Arial" w:cs="Arial"/>
          <w:noProof/>
          <w:lang w:val="mn-MN" w:eastAsia="zh-CN"/>
        </w:rPr>
      </w:pPr>
    </w:p>
    <w:p w14:paraId="0999247F" w14:textId="77777777" w:rsidR="00BD5C8E" w:rsidRDefault="00BD5C8E" w:rsidP="00A877D4">
      <w:pPr>
        <w:spacing w:after="0" w:line="240" w:lineRule="auto"/>
        <w:ind w:firstLine="720"/>
        <w:contextualSpacing/>
        <w:jc w:val="center"/>
        <w:rPr>
          <w:rFonts w:ascii="Arial" w:hAnsi="Arial" w:cs="Arial"/>
          <w:noProof/>
          <w:lang w:val="mn-MN" w:eastAsia="zh-CN"/>
        </w:rPr>
      </w:pPr>
    </w:p>
    <w:p w14:paraId="1FCDEFA9" w14:textId="77777777" w:rsidR="00BD5C8E" w:rsidRPr="00AE00B4" w:rsidRDefault="00BD5C8E" w:rsidP="00BD5C8E">
      <w:pPr>
        <w:spacing w:after="0" w:line="240" w:lineRule="auto"/>
        <w:contextualSpacing/>
        <w:jc w:val="center"/>
        <w:rPr>
          <w:rFonts w:ascii="Arial" w:hAnsi="Arial" w:cs="Arial"/>
          <w:b/>
          <w:bCs/>
          <w:noProof/>
          <w:shd w:val="clear" w:color="auto" w:fill="FFFFFF"/>
          <w:lang w:val="mn-MN"/>
        </w:rPr>
      </w:pPr>
      <w:r w:rsidRPr="00AE00B4">
        <w:rPr>
          <w:rFonts w:ascii="Arial" w:hAnsi="Arial" w:cs="Arial"/>
          <w:b/>
          <w:bCs/>
          <w:noProof/>
          <w:shd w:val="clear" w:color="auto" w:fill="FFFFFF"/>
          <w:lang w:val="mn-MN"/>
        </w:rPr>
        <w:lastRenderedPageBreak/>
        <w:t>ТӨРИЙН АЛБАН ХААГЧИЙН ЁС ЗҮЙН ТУХАЙ</w:t>
      </w:r>
    </w:p>
    <w:p w14:paraId="7E869644" w14:textId="77777777" w:rsidR="00BD5C8E" w:rsidRDefault="00BD5C8E" w:rsidP="00BD5C8E">
      <w:pPr>
        <w:spacing w:after="0" w:line="240" w:lineRule="auto"/>
        <w:contextualSpacing/>
        <w:jc w:val="center"/>
        <w:rPr>
          <w:rFonts w:ascii="Arial" w:hAnsi="Arial" w:cs="Arial"/>
          <w:b/>
          <w:bCs/>
          <w:noProof/>
          <w:lang w:val="mn-MN"/>
        </w:rPr>
      </w:pPr>
      <w:r w:rsidRPr="00AE00B4">
        <w:rPr>
          <w:rFonts w:ascii="Arial" w:hAnsi="Arial" w:cs="Arial"/>
          <w:b/>
          <w:bCs/>
          <w:noProof/>
          <w:lang w:val="mn-MN"/>
        </w:rPr>
        <w:t xml:space="preserve">ХУУЛЬД </w:t>
      </w:r>
      <w:r>
        <w:rPr>
          <w:rFonts w:ascii="Arial" w:hAnsi="Arial" w:cs="Arial"/>
          <w:b/>
          <w:bCs/>
          <w:noProof/>
          <w:lang w:val="mn-MN"/>
        </w:rPr>
        <w:t xml:space="preserve">ӨӨРЧЛӨЛТ ОРУУЛАХ ТУХАЙ ХУУЛИЙН </w:t>
      </w:r>
    </w:p>
    <w:p w14:paraId="41EA148D" w14:textId="499A8407" w:rsidR="00BD5C8E" w:rsidRDefault="00BD5C8E" w:rsidP="00BD5C8E">
      <w:pPr>
        <w:spacing w:after="0" w:line="240" w:lineRule="auto"/>
        <w:contextualSpacing/>
        <w:jc w:val="center"/>
        <w:rPr>
          <w:rFonts w:ascii="Arial" w:hAnsi="Arial" w:cs="Arial"/>
          <w:b/>
          <w:bCs/>
          <w:noProof/>
          <w:lang w:val="mn-MN"/>
        </w:rPr>
      </w:pPr>
      <w:r>
        <w:rPr>
          <w:rFonts w:ascii="Arial" w:hAnsi="Arial" w:cs="Arial"/>
          <w:b/>
          <w:bCs/>
          <w:noProof/>
          <w:lang w:val="mn-MN"/>
        </w:rPr>
        <w:t>ТӨСЛИЙН ТАНИЛЦУУЛГА</w:t>
      </w:r>
    </w:p>
    <w:p w14:paraId="4C233BB1" w14:textId="77777777" w:rsidR="00BD5C8E" w:rsidRDefault="00BD5C8E" w:rsidP="00BD5C8E">
      <w:pPr>
        <w:spacing w:after="0" w:line="240" w:lineRule="auto"/>
        <w:contextualSpacing/>
        <w:jc w:val="center"/>
        <w:rPr>
          <w:rFonts w:ascii="Arial" w:hAnsi="Arial" w:cs="Arial"/>
          <w:b/>
          <w:bCs/>
          <w:noProof/>
          <w:lang w:val="mn-MN"/>
        </w:rPr>
      </w:pPr>
    </w:p>
    <w:p w14:paraId="7EB5C04D" w14:textId="77777777" w:rsidR="00BD5C8E" w:rsidRPr="00AE00B4" w:rsidRDefault="00BD5C8E" w:rsidP="00BD5C8E">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1D9F435C" w14:textId="77777777" w:rsidR="00BD5C8E" w:rsidRPr="00AE00B4" w:rsidRDefault="00BD5C8E" w:rsidP="00BD5C8E">
      <w:pPr>
        <w:spacing w:after="0" w:line="240" w:lineRule="auto"/>
        <w:ind w:firstLine="720"/>
        <w:contextualSpacing/>
        <w:jc w:val="both"/>
        <w:rPr>
          <w:rFonts w:ascii="Arial" w:hAnsi="Arial" w:cs="Arial"/>
          <w:noProof/>
          <w:shd w:val="clear" w:color="auto" w:fill="FFFFFF"/>
          <w:lang w:val="mn-MN"/>
        </w:rPr>
      </w:pPr>
    </w:p>
    <w:p w14:paraId="01E7DDCB" w14:textId="77777777" w:rsidR="00BD5C8E" w:rsidRPr="00AE00B4" w:rsidRDefault="00BD5C8E" w:rsidP="00BD5C8E">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37345F28" w14:textId="77777777" w:rsidR="00BD5C8E" w:rsidRPr="00AE00B4" w:rsidRDefault="00BD5C8E" w:rsidP="00BD5C8E">
      <w:pPr>
        <w:spacing w:after="0" w:line="240" w:lineRule="auto"/>
        <w:ind w:firstLine="720"/>
        <w:contextualSpacing/>
        <w:jc w:val="both"/>
        <w:rPr>
          <w:rFonts w:ascii="Arial" w:hAnsi="Arial" w:cs="Arial"/>
          <w:noProof/>
          <w:shd w:val="clear" w:color="auto" w:fill="FFFFFF"/>
          <w:lang w:val="mn-MN"/>
        </w:rPr>
      </w:pPr>
    </w:p>
    <w:p w14:paraId="6F335407" w14:textId="77777777" w:rsidR="00BD5C8E" w:rsidRDefault="00BD5C8E" w:rsidP="00BD5C8E">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1F2B80DD" w14:textId="77777777" w:rsidR="00BD5C8E" w:rsidRDefault="00BD5C8E" w:rsidP="00BD5C8E">
      <w:pPr>
        <w:spacing w:after="0" w:line="240" w:lineRule="auto"/>
        <w:ind w:firstLine="720"/>
        <w:contextualSpacing/>
        <w:jc w:val="both"/>
        <w:rPr>
          <w:rFonts w:ascii="Arial" w:hAnsi="Arial" w:cs="Arial"/>
          <w:noProof/>
          <w:shd w:val="clear" w:color="auto" w:fill="FFFFFF"/>
          <w:lang w:val="mn-MN"/>
        </w:rPr>
      </w:pPr>
    </w:p>
    <w:p w14:paraId="62FB5C8C" w14:textId="77777777" w:rsidR="00BD5C8E" w:rsidRPr="00AE00B4" w:rsidRDefault="00BD5C8E" w:rsidP="00BD5C8E">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601A64E3" w14:textId="77777777" w:rsidR="00BD5C8E" w:rsidRDefault="00BD5C8E" w:rsidP="00BD5C8E">
      <w:pPr>
        <w:spacing w:after="0" w:line="240" w:lineRule="auto"/>
        <w:ind w:firstLine="720"/>
        <w:contextualSpacing/>
        <w:jc w:val="both"/>
        <w:rPr>
          <w:rFonts w:ascii="Arial" w:hAnsi="Arial" w:cs="Arial"/>
          <w:noProof/>
          <w:shd w:val="clear" w:color="auto" w:fill="FFFFFF"/>
          <w:lang w:val="mn-MN"/>
        </w:rPr>
      </w:pPr>
    </w:p>
    <w:p w14:paraId="6F9D463B" w14:textId="75A8DFB2" w:rsidR="00BD5C8E" w:rsidRDefault="00BD5C8E" w:rsidP="002014B5">
      <w:pPr>
        <w:spacing w:after="0" w:line="240" w:lineRule="auto"/>
        <w:ind w:firstLine="720"/>
        <w:contextualSpacing/>
        <w:jc w:val="both"/>
        <w:rPr>
          <w:rFonts w:ascii="Arial" w:hAnsi="Arial" w:cs="Arial"/>
          <w:noProo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sidR="00D8060D" w:rsidRPr="00AE00B4">
        <w:rPr>
          <w:rFonts w:ascii="Arial" w:hAnsi="Arial" w:cs="Arial"/>
          <w:noProof/>
          <w:shd w:val="clear" w:color="auto" w:fill="FFFFFF"/>
          <w:lang w:val="mn-MN"/>
        </w:rPr>
        <w:t xml:space="preserve">Төрийн албан хаагчийн ёс зүйн тухай хуулийн </w:t>
      </w:r>
      <w:r w:rsidR="00D8060D">
        <w:rPr>
          <w:rFonts w:ascii="Arial" w:hAnsi="Arial" w:cs="Arial"/>
          <w:noProof/>
          <w:lang w:val="mn-MN"/>
        </w:rPr>
        <w:t>11</w:t>
      </w:r>
      <w:r w:rsidRPr="00AE00B4">
        <w:rPr>
          <w:rFonts w:ascii="Arial" w:hAnsi="Arial" w:cs="Arial"/>
          <w:noProof/>
          <w:lang w:val="mn-MN"/>
        </w:rPr>
        <w:t xml:space="preserve"> д</w:t>
      </w:r>
      <w:r w:rsidR="00D8060D">
        <w:rPr>
          <w:rFonts w:ascii="Arial" w:hAnsi="Arial" w:cs="Arial"/>
          <w:noProof/>
          <w:lang w:val="mn-MN"/>
        </w:rPr>
        <w:t>үгээр</w:t>
      </w:r>
      <w:r w:rsidRPr="00AE00B4">
        <w:rPr>
          <w:rFonts w:ascii="Arial" w:hAnsi="Arial" w:cs="Arial"/>
          <w:noProof/>
          <w:lang w:val="mn-MN"/>
        </w:rPr>
        <w:t xml:space="preserve"> зүйлийн </w:t>
      </w:r>
      <w:r w:rsidR="00D8060D">
        <w:rPr>
          <w:rFonts w:ascii="Arial" w:hAnsi="Arial" w:cs="Arial"/>
          <w:noProof/>
          <w:lang w:val="mn-MN"/>
        </w:rPr>
        <w:t xml:space="preserve">11.4, 11.5 дахь хэсэг, 14 дүгээр зүйлийн </w:t>
      </w:r>
      <w:r w:rsidR="002014B5">
        <w:rPr>
          <w:rFonts w:ascii="Arial" w:hAnsi="Arial" w:cs="Arial"/>
          <w:noProof/>
          <w:lang w:val="mn-MN"/>
        </w:rPr>
        <w:t xml:space="preserve">14.4 дэх хэсэг, 19 дүгээр зүйлийн 19.3 дахь хэсэгт </w:t>
      </w:r>
      <w:r>
        <w:rPr>
          <w:rFonts w:ascii="Arial" w:hAnsi="Arial" w:cs="Arial"/>
          <w:noProof/>
          <w:lang w:val="mn-MN"/>
        </w:rPr>
        <w:t xml:space="preserve">тус тус өөрчлөлт оруулах </w:t>
      </w:r>
      <w:r w:rsidRPr="00012669">
        <w:rPr>
          <w:rFonts w:ascii="Arial" w:hAnsi="Arial" w:cs="Arial"/>
          <w:noProof/>
          <w:lang w:val="mn-MN"/>
        </w:rPr>
        <w:t xml:space="preserve">тухай хуулийн төслийг боловсрууллаа. </w:t>
      </w:r>
    </w:p>
    <w:p w14:paraId="2C7E013C" w14:textId="77777777" w:rsidR="002014B5" w:rsidRDefault="002014B5" w:rsidP="002014B5">
      <w:pPr>
        <w:spacing w:after="0" w:line="240" w:lineRule="auto"/>
        <w:ind w:firstLine="720"/>
        <w:contextualSpacing/>
        <w:jc w:val="both"/>
        <w:rPr>
          <w:rFonts w:ascii="Arial" w:hAnsi="Arial" w:cs="Arial"/>
          <w:noProof/>
          <w:lang w:val="mn-MN"/>
        </w:rPr>
      </w:pPr>
    </w:p>
    <w:p w14:paraId="618DE6B5" w14:textId="2D1985A7" w:rsidR="002014B5" w:rsidRDefault="002014B5" w:rsidP="002014B5">
      <w:pPr>
        <w:spacing w:after="0" w:line="240" w:lineRule="auto"/>
        <w:ind w:firstLine="720"/>
        <w:contextualSpacing/>
        <w:jc w:val="both"/>
        <w:rPr>
          <w:rFonts w:ascii="Arial" w:hAnsi="Arial" w:cs="Arial"/>
          <w:noProof/>
          <w:lang w:val="mn-MN"/>
        </w:rPr>
      </w:pPr>
      <w:r>
        <w:rPr>
          <w:rFonts w:ascii="Arial" w:hAnsi="Arial" w:cs="Arial"/>
          <w:noProof/>
          <w:lang w:val="mn-MN"/>
        </w:rPr>
        <w:lastRenderedPageBreak/>
        <w:t xml:space="preserve">Түүнчлэн Монгол Улсын Их Хурлын тухай хуульд 2025 оны 7 дугаар сарын 09-ний өдөр баталсан хуулиар өөрчлөлт оруулж, зарим Байнгын хороодыг нэгтгэсэн тул нэр томьёог жигдлэх шаардлага үүсэж байна. </w:t>
      </w:r>
    </w:p>
    <w:p w14:paraId="5F217D22" w14:textId="77777777" w:rsidR="00BD5C8E" w:rsidRDefault="00BD5C8E" w:rsidP="00BD5C8E">
      <w:pPr>
        <w:tabs>
          <w:tab w:val="left" w:pos="3146"/>
          <w:tab w:val="center" w:pos="4680"/>
        </w:tabs>
        <w:spacing w:after="0" w:line="240" w:lineRule="auto"/>
        <w:ind w:right="49"/>
        <w:contextualSpacing/>
        <w:rPr>
          <w:rFonts w:ascii="Arial" w:hAnsi="Arial" w:cs="Arial"/>
          <w:noProof/>
          <w:lang w:val="mn-MN" w:eastAsia="zh-CN"/>
        </w:rPr>
      </w:pPr>
    </w:p>
    <w:p w14:paraId="03124B40" w14:textId="77777777" w:rsidR="00BD5C8E" w:rsidRDefault="00BD5C8E" w:rsidP="00BD5C8E">
      <w:pPr>
        <w:tabs>
          <w:tab w:val="left" w:pos="3146"/>
          <w:tab w:val="center" w:pos="4680"/>
        </w:tabs>
        <w:spacing w:after="0" w:line="240" w:lineRule="auto"/>
        <w:ind w:right="49"/>
        <w:contextualSpacing/>
        <w:rPr>
          <w:rFonts w:ascii="Arial" w:hAnsi="Arial" w:cs="Arial"/>
          <w:noProof/>
          <w:lang w:val="mn-MN" w:eastAsia="zh-CN"/>
        </w:rPr>
      </w:pPr>
    </w:p>
    <w:p w14:paraId="6FDD8946" w14:textId="77777777" w:rsidR="00BD5C8E" w:rsidRDefault="00BD5C8E" w:rsidP="00BD5C8E">
      <w:pPr>
        <w:tabs>
          <w:tab w:val="left" w:pos="3146"/>
          <w:tab w:val="center" w:pos="4680"/>
        </w:tabs>
        <w:spacing w:after="0" w:line="240" w:lineRule="auto"/>
        <w:ind w:right="49"/>
        <w:contextualSpacing/>
        <w:rPr>
          <w:rFonts w:ascii="Arial" w:hAnsi="Arial" w:cs="Arial"/>
          <w:noProof/>
          <w:lang w:val="mn-MN" w:eastAsia="zh-CN"/>
        </w:rPr>
      </w:pPr>
    </w:p>
    <w:p w14:paraId="20E83706" w14:textId="77777777" w:rsidR="00BD5C8E" w:rsidRDefault="00BD5C8E" w:rsidP="00BD5C8E">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r>
        <w:rPr>
          <w:rFonts w:ascii="Arial" w:hAnsi="Arial" w:cs="Arial"/>
          <w:noProof/>
          <w:shd w:val="clear" w:color="auto" w:fill="FFFFFF"/>
          <w:lang w:val="mn-MN"/>
        </w:rPr>
        <w:t>--</w:t>
      </w:r>
    </w:p>
    <w:p w14:paraId="1E0B250F" w14:textId="77777777" w:rsidR="00BD5C8E" w:rsidRPr="00AE00B4" w:rsidRDefault="00BD5C8E" w:rsidP="00A877D4">
      <w:pPr>
        <w:spacing w:after="0" w:line="240" w:lineRule="auto"/>
        <w:ind w:firstLine="720"/>
        <w:contextualSpacing/>
        <w:jc w:val="center"/>
        <w:rPr>
          <w:rFonts w:ascii="Arial" w:hAnsi="Arial" w:cs="Arial"/>
          <w:noProof/>
          <w:lang w:val="mn-MN" w:eastAsia="zh-CN"/>
        </w:rPr>
      </w:pPr>
    </w:p>
    <w:p w14:paraId="26C25C1B"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09545207" w14:textId="77777777" w:rsidR="00A877D4" w:rsidRDefault="00A877D4" w:rsidP="00A877D4">
      <w:pPr>
        <w:spacing w:after="0" w:line="240" w:lineRule="auto"/>
        <w:ind w:firstLine="720"/>
        <w:contextualSpacing/>
        <w:jc w:val="center"/>
        <w:rPr>
          <w:rFonts w:ascii="Arial" w:hAnsi="Arial" w:cs="Arial"/>
          <w:noProof/>
          <w:lang w:val="mn-MN" w:eastAsia="zh-CN"/>
        </w:rPr>
      </w:pPr>
    </w:p>
    <w:p w14:paraId="63993BEC" w14:textId="77777777" w:rsidR="00FF280C" w:rsidRDefault="00FF280C" w:rsidP="00A877D4">
      <w:pPr>
        <w:spacing w:after="0" w:line="240" w:lineRule="auto"/>
        <w:ind w:firstLine="720"/>
        <w:contextualSpacing/>
        <w:jc w:val="center"/>
        <w:rPr>
          <w:rFonts w:ascii="Arial" w:hAnsi="Arial" w:cs="Arial"/>
          <w:noProof/>
          <w:lang w:val="mn-MN" w:eastAsia="zh-CN"/>
        </w:rPr>
      </w:pPr>
    </w:p>
    <w:p w14:paraId="7EAED00D" w14:textId="77777777" w:rsidR="00FF280C" w:rsidRDefault="00FF280C" w:rsidP="00A877D4">
      <w:pPr>
        <w:spacing w:after="0" w:line="240" w:lineRule="auto"/>
        <w:ind w:firstLine="720"/>
        <w:contextualSpacing/>
        <w:jc w:val="center"/>
        <w:rPr>
          <w:rFonts w:ascii="Arial" w:hAnsi="Arial" w:cs="Arial"/>
          <w:noProof/>
          <w:lang w:val="mn-MN" w:eastAsia="zh-CN"/>
        </w:rPr>
      </w:pPr>
    </w:p>
    <w:p w14:paraId="5D9818A3" w14:textId="77777777" w:rsidR="00FF280C" w:rsidRDefault="00FF280C" w:rsidP="00A877D4">
      <w:pPr>
        <w:spacing w:after="0" w:line="240" w:lineRule="auto"/>
        <w:ind w:firstLine="720"/>
        <w:contextualSpacing/>
        <w:jc w:val="center"/>
        <w:rPr>
          <w:rFonts w:ascii="Arial" w:hAnsi="Arial" w:cs="Arial"/>
          <w:noProof/>
          <w:lang w:val="mn-MN" w:eastAsia="zh-CN"/>
        </w:rPr>
      </w:pPr>
    </w:p>
    <w:p w14:paraId="31010E55" w14:textId="77777777" w:rsidR="00FF280C" w:rsidRDefault="00FF280C" w:rsidP="00A877D4">
      <w:pPr>
        <w:spacing w:after="0" w:line="240" w:lineRule="auto"/>
        <w:ind w:firstLine="720"/>
        <w:contextualSpacing/>
        <w:jc w:val="center"/>
        <w:rPr>
          <w:rFonts w:ascii="Arial" w:hAnsi="Arial" w:cs="Arial"/>
          <w:noProof/>
          <w:lang w:val="mn-MN" w:eastAsia="zh-CN"/>
        </w:rPr>
      </w:pPr>
    </w:p>
    <w:p w14:paraId="72384825" w14:textId="77777777" w:rsidR="00FF280C" w:rsidRDefault="00FF280C" w:rsidP="00A877D4">
      <w:pPr>
        <w:spacing w:after="0" w:line="240" w:lineRule="auto"/>
        <w:ind w:firstLine="720"/>
        <w:contextualSpacing/>
        <w:jc w:val="center"/>
        <w:rPr>
          <w:rFonts w:ascii="Arial" w:hAnsi="Arial" w:cs="Arial"/>
          <w:noProof/>
          <w:lang w:val="mn-MN" w:eastAsia="zh-CN"/>
        </w:rPr>
      </w:pPr>
    </w:p>
    <w:p w14:paraId="20FCDF62" w14:textId="77777777" w:rsidR="00FF280C" w:rsidRDefault="00FF280C" w:rsidP="00A877D4">
      <w:pPr>
        <w:spacing w:after="0" w:line="240" w:lineRule="auto"/>
        <w:ind w:firstLine="720"/>
        <w:contextualSpacing/>
        <w:jc w:val="center"/>
        <w:rPr>
          <w:rFonts w:ascii="Arial" w:hAnsi="Arial" w:cs="Arial"/>
          <w:noProof/>
          <w:lang w:val="mn-MN" w:eastAsia="zh-CN"/>
        </w:rPr>
      </w:pPr>
    </w:p>
    <w:p w14:paraId="7F444384" w14:textId="77777777" w:rsidR="00FF280C" w:rsidRDefault="00FF280C" w:rsidP="00A877D4">
      <w:pPr>
        <w:spacing w:after="0" w:line="240" w:lineRule="auto"/>
        <w:ind w:firstLine="720"/>
        <w:contextualSpacing/>
        <w:jc w:val="center"/>
        <w:rPr>
          <w:rFonts w:ascii="Arial" w:hAnsi="Arial" w:cs="Arial"/>
          <w:noProof/>
          <w:lang w:val="mn-MN" w:eastAsia="zh-CN"/>
        </w:rPr>
      </w:pPr>
    </w:p>
    <w:p w14:paraId="23F7450E" w14:textId="77777777" w:rsidR="00FF280C" w:rsidRDefault="00FF280C" w:rsidP="00A877D4">
      <w:pPr>
        <w:spacing w:after="0" w:line="240" w:lineRule="auto"/>
        <w:ind w:firstLine="720"/>
        <w:contextualSpacing/>
        <w:jc w:val="center"/>
        <w:rPr>
          <w:rFonts w:ascii="Arial" w:hAnsi="Arial" w:cs="Arial"/>
          <w:noProof/>
          <w:lang w:val="mn-MN" w:eastAsia="zh-CN"/>
        </w:rPr>
      </w:pPr>
    </w:p>
    <w:p w14:paraId="69EBD772" w14:textId="77777777" w:rsidR="00FF280C" w:rsidRDefault="00FF280C" w:rsidP="00A877D4">
      <w:pPr>
        <w:spacing w:after="0" w:line="240" w:lineRule="auto"/>
        <w:ind w:firstLine="720"/>
        <w:contextualSpacing/>
        <w:jc w:val="center"/>
        <w:rPr>
          <w:rFonts w:ascii="Arial" w:hAnsi="Arial" w:cs="Arial"/>
          <w:noProof/>
          <w:lang w:val="mn-MN" w:eastAsia="zh-CN"/>
        </w:rPr>
      </w:pPr>
    </w:p>
    <w:p w14:paraId="19DB1452" w14:textId="77777777" w:rsidR="00FF280C" w:rsidRDefault="00FF280C" w:rsidP="00A877D4">
      <w:pPr>
        <w:spacing w:after="0" w:line="240" w:lineRule="auto"/>
        <w:ind w:firstLine="720"/>
        <w:contextualSpacing/>
        <w:jc w:val="center"/>
        <w:rPr>
          <w:rFonts w:ascii="Arial" w:hAnsi="Arial" w:cs="Arial"/>
          <w:noProof/>
          <w:lang w:val="mn-MN" w:eastAsia="zh-CN"/>
        </w:rPr>
      </w:pPr>
    </w:p>
    <w:p w14:paraId="1F12644B" w14:textId="77777777" w:rsidR="00FF280C" w:rsidRDefault="00FF280C" w:rsidP="00A877D4">
      <w:pPr>
        <w:spacing w:after="0" w:line="240" w:lineRule="auto"/>
        <w:ind w:firstLine="720"/>
        <w:contextualSpacing/>
        <w:jc w:val="center"/>
        <w:rPr>
          <w:rFonts w:ascii="Arial" w:hAnsi="Arial" w:cs="Arial"/>
          <w:noProof/>
          <w:lang w:val="mn-MN" w:eastAsia="zh-CN"/>
        </w:rPr>
      </w:pPr>
    </w:p>
    <w:p w14:paraId="1626BA3A" w14:textId="77777777" w:rsidR="00FF280C" w:rsidRDefault="00FF280C" w:rsidP="00A877D4">
      <w:pPr>
        <w:spacing w:after="0" w:line="240" w:lineRule="auto"/>
        <w:ind w:firstLine="720"/>
        <w:contextualSpacing/>
        <w:jc w:val="center"/>
        <w:rPr>
          <w:rFonts w:ascii="Arial" w:hAnsi="Arial" w:cs="Arial"/>
          <w:noProof/>
          <w:lang w:val="mn-MN" w:eastAsia="zh-CN"/>
        </w:rPr>
      </w:pPr>
    </w:p>
    <w:p w14:paraId="612B6283" w14:textId="77777777" w:rsidR="00FF280C" w:rsidRDefault="00FF280C" w:rsidP="00A877D4">
      <w:pPr>
        <w:spacing w:after="0" w:line="240" w:lineRule="auto"/>
        <w:ind w:firstLine="720"/>
        <w:contextualSpacing/>
        <w:jc w:val="center"/>
        <w:rPr>
          <w:rFonts w:ascii="Arial" w:hAnsi="Arial" w:cs="Arial"/>
          <w:noProof/>
          <w:lang w:val="mn-MN" w:eastAsia="zh-CN"/>
        </w:rPr>
      </w:pPr>
    </w:p>
    <w:p w14:paraId="3A78D8E8" w14:textId="77777777" w:rsidR="00FF280C" w:rsidRDefault="00FF280C" w:rsidP="00A877D4">
      <w:pPr>
        <w:spacing w:after="0" w:line="240" w:lineRule="auto"/>
        <w:ind w:firstLine="720"/>
        <w:contextualSpacing/>
        <w:jc w:val="center"/>
        <w:rPr>
          <w:rFonts w:ascii="Arial" w:hAnsi="Arial" w:cs="Arial"/>
          <w:noProof/>
          <w:lang w:val="mn-MN" w:eastAsia="zh-CN"/>
        </w:rPr>
      </w:pPr>
    </w:p>
    <w:p w14:paraId="54D538D0" w14:textId="77777777" w:rsidR="00FF280C" w:rsidRDefault="00FF280C" w:rsidP="00A877D4">
      <w:pPr>
        <w:spacing w:after="0" w:line="240" w:lineRule="auto"/>
        <w:ind w:firstLine="720"/>
        <w:contextualSpacing/>
        <w:jc w:val="center"/>
        <w:rPr>
          <w:rFonts w:ascii="Arial" w:hAnsi="Arial" w:cs="Arial"/>
          <w:noProof/>
          <w:lang w:val="mn-MN" w:eastAsia="zh-CN"/>
        </w:rPr>
      </w:pPr>
    </w:p>
    <w:p w14:paraId="51CF7C1F" w14:textId="77777777" w:rsidR="00FF280C" w:rsidRDefault="00FF280C" w:rsidP="00A877D4">
      <w:pPr>
        <w:spacing w:after="0" w:line="240" w:lineRule="auto"/>
        <w:ind w:firstLine="720"/>
        <w:contextualSpacing/>
        <w:jc w:val="center"/>
        <w:rPr>
          <w:rFonts w:ascii="Arial" w:hAnsi="Arial" w:cs="Arial"/>
          <w:noProof/>
          <w:lang w:val="mn-MN" w:eastAsia="zh-CN"/>
        </w:rPr>
      </w:pPr>
    </w:p>
    <w:p w14:paraId="79F35C82" w14:textId="77777777" w:rsidR="00FF280C" w:rsidRDefault="00FF280C" w:rsidP="00A877D4">
      <w:pPr>
        <w:spacing w:after="0" w:line="240" w:lineRule="auto"/>
        <w:ind w:firstLine="720"/>
        <w:contextualSpacing/>
        <w:jc w:val="center"/>
        <w:rPr>
          <w:rFonts w:ascii="Arial" w:hAnsi="Arial" w:cs="Arial"/>
          <w:noProof/>
          <w:lang w:val="mn-MN" w:eastAsia="zh-CN"/>
        </w:rPr>
      </w:pPr>
    </w:p>
    <w:p w14:paraId="558D4B54" w14:textId="77777777" w:rsidR="00FF280C" w:rsidRDefault="00FF280C" w:rsidP="00A877D4">
      <w:pPr>
        <w:spacing w:after="0" w:line="240" w:lineRule="auto"/>
        <w:ind w:firstLine="720"/>
        <w:contextualSpacing/>
        <w:jc w:val="center"/>
        <w:rPr>
          <w:rFonts w:ascii="Arial" w:hAnsi="Arial" w:cs="Arial"/>
          <w:noProof/>
          <w:lang w:val="mn-MN" w:eastAsia="zh-CN"/>
        </w:rPr>
      </w:pPr>
    </w:p>
    <w:p w14:paraId="2EF2FD71" w14:textId="77777777" w:rsidR="00FF280C" w:rsidRDefault="00FF280C" w:rsidP="00A877D4">
      <w:pPr>
        <w:spacing w:after="0" w:line="240" w:lineRule="auto"/>
        <w:ind w:firstLine="720"/>
        <w:contextualSpacing/>
        <w:jc w:val="center"/>
        <w:rPr>
          <w:rFonts w:ascii="Arial" w:hAnsi="Arial" w:cs="Arial"/>
          <w:noProof/>
          <w:lang w:val="mn-MN" w:eastAsia="zh-CN"/>
        </w:rPr>
      </w:pPr>
    </w:p>
    <w:p w14:paraId="647632AE" w14:textId="77777777" w:rsidR="00FF280C" w:rsidRDefault="00FF280C" w:rsidP="00A877D4">
      <w:pPr>
        <w:spacing w:after="0" w:line="240" w:lineRule="auto"/>
        <w:ind w:firstLine="720"/>
        <w:contextualSpacing/>
        <w:jc w:val="center"/>
        <w:rPr>
          <w:rFonts w:ascii="Arial" w:hAnsi="Arial" w:cs="Arial"/>
          <w:noProof/>
          <w:lang w:val="mn-MN" w:eastAsia="zh-CN"/>
        </w:rPr>
      </w:pPr>
    </w:p>
    <w:p w14:paraId="34A196A8" w14:textId="77777777" w:rsidR="00FF280C" w:rsidRDefault="00FF280C" w:rsidP="00A877D4">
      <w:pPr>
        <w:spacing w:after="0" w:line="240" w:lineRule="auto"/>
        <w:ind w:firstLine="720"/>
        <w:contextualSpacing/>
        <w:jc w:val="center"/>
        <w:rPr>
          <w:rFonts w:ascii="Arial" w:hAnsi="Arial" w:cs="Arial"/>
          <w:noProof/>
          <w:lang w:val="mn-MN" w:eastAsia="zh-CN"/>
        </w:rPr>
      </w:pPr>
    </w:p>
    <w:p w14:paraId="265C86BA" w14:textId="77777777" w:rsidR="00FF280C" w:rsidRDefault="00FF280C" w:rsidP="00A877D4">
      <w:pPr>
        <w:spacing w:after="0" w:line="240" w:lineRule="auto"/>
        <w:ind w:firstLine="720"/>
        <w:contextualSpacing/>
        <w:jc w:val="center"/>
        <w:rPr>
          <w:rFonts w:ascii="Arial" w:hAnsi="Arial" w:cs="Arial"/>
          <w:noProof/>
          <w:lang w:val="mn-MN" w:eastAsia="zh-CN"/>
        </w:rPr>
      </w:pPr>
    </w:p>
    <w:p w14:paraId="6A502B91" w14:textId="77777777" w:rsidR="00FF280C" w:rsidRDefault="00FF280C" w:rsidP="00A877D4">
      <w:pPr>
        <w:spacing w:after="0" w:line="240" w:lineRule="auto"/>
        <w:ind w:firstLine="720"/>
        <w:contextualSpacing/>
        <w:jc w:val="center"/>
        <w:rPr>
          <w:rFonts w:ascii="Arial" w:hAnsi="Arial" w:cs="Arial"/>
          <w:noProof/>
          <w:lang w:val="mn-MN" w:eastAsia="zh-CN"/>
        </w:rPr>
      </w:pPr>
    </w:p>
    <w:p w14:paraId="5997DB40" w14:textId="77777777" w:rsidR="00FF280C" w:rsidRDefault="00FF280C" w:rsidP="00A877D4">
      <w:pPr>
        <w:spacing w:after="0" w:line="240" w:lineRule="auto"/>
        <w:ind w:firstLine="720"/>
        <w:contextualSpacing/>
        <w:jc w:val="center"/>
        <w:rPr>
          <w:rFonts w:ascii="Arial" w:hAnsi="Arial" w:cs="Arial"/>
          <w:noProof/>
          <w:lang w:val="mn-MN" w:eastAsia="zh-CN"/>
        </w:rPr>
      </w:pPr>
    </w:p>
    <w:p w14:paraId="2093E7C8" w14:textId="77777777" w:rsidR="00FF280C" w:rsidRDefault="00FF280C" w:rsidP="00A877D4">
      <w:pPr>
        <w:spacing w:after="0" w:line="240" w:lineRule="auto"/>
        <w:ind w:firstLine="720"/>
        <w:contextualSpacing/>
        <w:jc w:val="center"/>
        <w:rPr>
          <w:rFonts w:ascii="Arial" w:hAnsi="Arial" w:cs="Arial"/>
          <w:noProof/>
          <w:lang w:val="mn-MN" w:eastAsia="zh-CN"/>
        </w:rPr>
      </w:pPr>
    </w:p>
    <w:p w14:paraId="6E5E1E2B" w14:textId="77777777" w:rsidR="00FF280C" w:rsidRDefault="00FF280C" w:rsidP="00A877D4">
      <w:pPr>
        <w:spacing w:after="0" w:line="240" w:lineRule="auto"/>
        <w:ind w:firstLine="720"/>
        <w:contextualSpacing/>
        <w:jc w:val="center"/>
        <w:rPr>
          <w:rFonts w:ascii="Arial" w:hAnsi="Arial" w:cs="Arial"/>
          <w:noProof/>
          <w:lang w:val="mn-MN" w:eastAsia="zh-CN"/>
        </w:rPr>
      </w:pPr>
    </w:p>
    <w:p w14:paraId="56005A29" w14:textId="77777777" w:rsidR="00FF280C" w:rsidRDefault="00FF280C" w:rsidP="00A877D4">
      <w:pPr>
        <w:spacing w:after="0" w:line="240" w:lineRule="auto"/>
        <w:ind w:firstLine="720"/>
        <w:contextualSpacing/>
        <w:jc w:val="center"/>
        <w:rPr>
          <w:rFonts w:ascii="Arial" w:hAnsi="Arial" w:cs="Arial"/>
          <w:noProof/>
          <w:lang w:val="mn-MN" w:eastAsia="zh-CN"/>
        </w:rPr>
      </w:pPr>
    </w:p>
    <w:p w14:paraId="323C854E" w14:textId="77777777" w:rsidR="00FF280C" w:rsidRDefault="00FF280C" w:rsidP="00A877D4">
      <w:pPr>
        <w:spacing w:after="0" w:line="240" w:lineRule="auto"/>
        <w:ind w:firstLine="720"/>
        <w:contextualSpacing/>
        <w:jc w:val="center"/>
        <w:rPr>
          <w:rFonts w:ascii="Arial" w:hAnsi="Arial" w:cs="Arial"/>
          <w:noProof/>
          <w:lang w:val="mn-MN" w:eastAsia="zh-CN"/>
        </w:rPr>
      </w:pPr>
    </w:p>
    <w:p w14:paraId="70FB8CDB" w14:textId="77777777" w:rsidR="00FF280C" w:rsidRDefault="00FF280C" w:rsidP="00A877D4">
      <w:pPr>
        <w:spacing w:after="0" w:line="240" w:lineRule="auto"/>
        <w:ind w:firstLine="720"/>
        <w:contextualSpacing/>
        <w:jc w:val="center"/>
        <w:rPr>
          <w:rFonts w:ascii="Arial" w:hAnsi="Arial" w:cs="Arial"/>
          <w:noProof/>
          <w:lang w:val="mn-MN" w:eastAsia="zh-CN"/>
        </w:rPr>
      </w:pPr>
    </w:p>
    <w:p w14:paraId="24B825EF" w14:textId="77777777" w:rsidR="00FF280C" w:rsidRDefault="00FF280C" w:rsidP="00A877D4">
      <w:pPr>
        <w:spacing w:after="0" w:line="240" w:lineRule="auto"/>
        <w:ind w:firstLine="720"/>
        <w:contextualSpacing/>
        <w:jc w:val="center"/>
        <w:rPr>
          <w:rFonts w:ascii="Arial" w:hAnsi="Arial" w:cs="Arial"/>
          <w:noProof/>
          <w:lang w:val="mn-MN" w:eastAsia="zh-CN"/>
        </w:rPr>
      </w:pPr>
    </w:p>
    <w:p w14:paraId="16EDA655" w14:textId="77777777" w:rsidR="00FF280C" w:rsidRDefault="00FF280C" w:rsidP="00A877D4">
      <w:pPr>
        <w:spacing w:after="0" w:line="240" w:lineRule="auto"/>
        <w:ind w:firstLine="720"/>
        <w:contextualSpacing/>
        <w:jc w:val="center"/>
        <w:rPr>
          <w:rFonts w:ascii="Arial" w:hAnsi="Arial" w:cs="Arial"/>
          <w:noProof/>
          <w:lang w:val="mn-MN" w:eastAsia="zh-CN"/>
        </w:rPr>
      </w:pPr>
    </w:p>
    <w:p w14:paraId="075FC345" w14:textId="77777777" w:rsidR="00FF280C" w:rsidRDefault="00FF280C" w:rsidP="00A877D4">
      <w:pPr>
        <w:spacing w:after="0" w:line="240" w:lineRule="auto"/>
        <w:ind w:firstLine="720"/>
        <w:contextualSpacing/>
        <w:jc w:val="center"/>
        <w:rPr>
          <w:rFonts w:ascii="Arial" w:hAnsi="Arial" w:cs="Arial"/>
          <w:noProof/>
          <w:lang w:val="mn-MN" w:eastAsia="zh-CN"/>
        </w:rPr>
      </w:pPr>
    </w:p>
    <w:p w14:paraId="58965DFE" w14:textId="77777777" w:rsidR="00FF280C" w:rsidRDefault="00FF280C" w:rsidP="00A877D4">
      <w:pPr>
        <w:spacing w:after="0" w:line="240" w:lineRule="auto"/>
        <w:ind w:firstLine="720"/>
        <w:contextualSpacing/>
        <w:jc w:val="center"/>
        <w:rPr>
          <w:rFonts w:ascii="Arial" w:hAnsi="Arial" w:cs="Arial"/>
          <w:noProof/>
          <w:lang w:val="mn-MN" w:eastAsia="zh-CN"/>
        </w:rPr>
      </w:pPr>
    </w:p>
    <w:p w14:paraId="0303832C" w14:textId="77777777" w:rsidR="00FF280C" w:rsidRDefault="00FF280C" w:rsidP="00A877D4">
      <w:pPr>
        <w:spacing w:after="0" w:line="240" w:lineRule="auto"/>
        <w:ind w:firstLine="720"/>
        <w:contextualSpacing/>
        <w:jc w:val="center"/>
        <w:rPr>
          <w:rFonts w:ascii="Arial" w:hAnsi="Arial" w:cs="Arial"/>
          <w:noProof/>
          <w:lang w:val="mn-MN" w:eastAsia="zh-CN"/>
        </w:rPr>
      </w:pPr>
    </w:p>
    <w:p w14:paraId="7F45EB5A" w14:textId="77777777" w:rsidR="00FF280C" w:rsidRDefault="00FF280C" w:rsidP="00A877D4">
      <w:pPr>
        <w:spacing w:after="0" w:line="240" w:lineRule="auto"/>
        <w:ind w:firstLine="720"/>
        <w:contextualSpacing/>
        <w:jc w:val="center"/>
        <w:rPr>
          <w:rFonts w:ascii="Arial" w:hAnsi="Arial" w:cs="Arial"/>
          <w:noProof/>
          <w:lang w:val="mn-MN" w:eastAsia="zh-CN"/>
        </w:rPr>
      </w:pPr>
    </w:p>
    <w:p w14:paraId="410895FE" w14:textId="77777777" w:rsidR="00FF280C" w:rsidRDefault="00FF280C" w:rsidP="00A877D4">
      <w:pPr>
        <w:spacing w:after="0" w:line="240" w:lineRule="auto"/>
        <w:ind w:firstLine="720"/>
        <w:contextualSpacing/>
        <w:jc w:val="center"/>
        <w:rPr>
          <w:rFonts w:ascii="Arial" w:hAnsi="Arial" w:cs="Arial"/>
          <w:noProof/>
          <w:lang w:val="mn-MN" w:eastAsia="zh-CN"/>
        </w:rPr>
      </w:pPr>
    </w:p>
    <w:p w14:paraId="1BC24C71" w14:textId="77777777" w:rsidR="00FF280C" w:rsidRDefault="00FF280C" w:rsidP="00A877D4">
      <w:pPr>
        <w:spacing w:after="0" w:line="240" w:lineRule="auto"/>
        <w:ind w:firstLine="720"/>
        <w:contextualSpacing/>
        <w:jc w:val="center"/>
        <w:rPr>
          <w:rFonts w:ascii="Arial" w:hAnsi="Arial" w:cs="Arial"/>
          <w:noProof/>
          <w:lang w:val="mn-MN" w:eastAsia="zh-CN"/>
        </w:rPr>
      </w:pPr>
    </w:p>
    <w:p w14:paraId="507A5199" w14:textId="77777777" w:rsidR="00FF280C" w:rsidRDefault="00FF280C" w:rsidP="00A877D4">
      <w:pPr>
        <w:spacing w:after="0" w:line="240" w:lineRule="auto"/>
        <w:ind w:firstLine="720"/>
        <w:contextualSpacing/>
        <w:jc w:val="center"/>
        <w:rPr>
          <w:rFonts w:ascii="Arial" w:hAnsi="Arial" w:cs="Arial"/>
          <w:noProof/>
          <w:lang w:val="mn-MN" w:eastAsia="zh-CN"/>
        </w:rPr>
      </w:pPr>
    </w:p>
    <w:p w14:paraId="3544805F" w14:textId="77777777" w:rsidR="00FF280C" w:rsidRDefault="00FF280C" w:rsidP="00A877D4">
      <w:pPr>
        <w:spacing w:after="0" w:line="240" w:lineRule="auto"/>
        <w:ind w:firstLine="720"/>
        <w:contextualSpacing/>
        <w:jc w:val="center"/>
        <w:rPr>
          <w:rFonts w:ascii="Arial" w:hAnsi="Arial" w:cs="Arial"/>
          <w:noProof/>
          <w:lang w:val="mn-MN" w:eastAsia="zh-CN"/>
        </w:rPr>
      </w:pPr>
    </w:p>
    <w:p w14:paraId="5DC5D4A4" w14:textId="77777777" w:rsidR="00FF280C" w:rsidRPr="00AE00B4" w:rsidRDefault="00FF280C" w:rsidP="00A877D4">
      <w:pPr>
        <w:spacing w:after="0" w:line="240" w:lineRule="auto"/>
        <w:ind w:firstLine="720"/>
        <w:contextualSpacing/>
        <w:jc w:val="center"/>
        <w:rPr>
          <w:rFonts w:ascii="Arial" w:hAnsi="Arial" w:cs="Arial"/>
          <w:noProof/>
          <w:lang w:val="mn-MN" w:eastAsia="zh-CN"/>
        </w:rPr>
      </w:pPr>
    </w:p>
    <w:p w14:paraId="56189ADD" w14:textId="77777777" w:rsidR="002014B5" w:rsidRPr="00AE00B4" w:rsidRDefault="002014B5" w:rsidP="002014B5">
      <w:pPr>
        <w:spacing w:after="0" w:line="240" w:lineRule="auto"/>
        <w:contextualSpacing/>
        <w:jc w:val="center"/>
        <w:rPr>
          <w:rFonts w:ascii="Arial" w:hAnsi="Arial" w:cs="Arial"/>
          <w:b/>
          <w:bCs/>
          <w:noProof/>
          <w:shd w:val="clear" w:color="auto" w:fill="FFFFFF"/>
          <w:lang w:val="mn-MN"/>
        </w:rPr>
      </w:pPr>
      <w:r w:rsidRPr="00AE00B4">
        <w:rPr>
          <w:rFonts w:ascii="Arial" w:hAnsi="Arial" w:cs="Arial"/>
          <w:b/>
          <w:bCs/>
          <w:noProof/>
          <w:shd w:val="clear" w:color="auto" w:fill="FFFFFF"/>
          <w:lang w:val="mn-MN"/>
        </w:rPr>
        <w:lastRenderedPageBreak/>
        <w:t>ТӨРИЙН АЛБАН ХААГЧИЙН ЁС ЗҮЙН ТУХАЙ</w:t>
      </w:r>
    </w:p>
    <w:p w14:paraId="08FA00D5" w14:textId="77777777" w:rsidR="002014B5" w:rsidRDefault="002014B5" w:rsidP="002014B5">
      <w:pPr>
        <w:spacing w:after="0" w:line="240" w:lineRule="auto"/>
        <w:contextualSpacing/>
        <w:jc w:val="center"/>
        <w:rPr>
          <w:rFonts w:ascii="Arial" w:hAnsi="Arial" w:cs="Arial"/>
          <w:b/>
          <w:bCs/>
          <w:noProof/>
          <w:lang w:val="mn-MN"/>
        </w:rPr>
      </w:pPr>
      <w:r w:rsidRPr="00AE00B4">
        <w:rPr>
          <w:rFonts w:ascii="Arial" w:hAnsi="Arial" w:cs="Arial"/>
          <w:b/>
          <w:bCs/>
          <w:noProof/>
          <w:lang w:val="mn-MN"/>
        </w:rPr>
        <w:t xml:space="preserve">ХУУЛЬД </w:t>
      </w:r>
      <w:r>
        <w:rPr>
          <w:rFonts w:ascii="Arial" w:hAnsi="Arial" w:cs="Arial"/>
          <w:b/>
          <w:bCs/>
          <w:noProof/>
          <w:lang w:val="mn-MN"/>
        </w:rPr>
        <w:t xml:space="preserve">ӨӨРЧЛӨЛТ ОРУУЛАХ ТУХАЙ ХУУЛИЙН </w:t>
      </w:r>
    </w:p>
    <w:p w14:paraId="79FE981C" w14:textId="77777777" w:rsidR="002014B5" w:rsidRDefault="002014B5" w:rsidP="002014B5">
      <w:pPr>
        <w:spacing w:after="0" w:line="240" w:lineRule="auto"/>
        <w:contextualSpacing/>
        <w:jc w:val="center"/>
        <w:rPr>
          <w:rFonts w:ascii="Arial" w:hAnsi="Arial" w:cs="Arial"/>
          <w:b/>
          <w:bCs/>
          <w:noProof/>
          <w:lang w:val="mn-MN"/>
        </w:rPr>
      </w:pPr>
      <w:r>
        <w:rPr>
          <w:rFonts w:ascii="Arial" w:hAnsi="Arial" w:cs="Arial"/>
          <w:b/>
          <w:bCs/>
          <w:noProof/>
          <w:lang w:val="mn-MN"/>
        </w:rPr>
        <w:t>ТӨСЛИЙН ДЭЛГЭРЭНГҮЙ ТАНИЛЦУУЛГА</w:t>
      </w:r>
    </w:p>
    <w:p w14:paraId="371E54DF" w14:textId="77777777" w:rsidR="002014B5" w:rsidRDefault="002014B5" w:rsidP="002014B5">
      <w:pPr>
        <w:spacing w:after="0" w:line="240" w:lineRule="auto"/>
        <w:contextualSpacing/>
        <w:jc w:val="center"/>
        <w:rPr>
          <w:rFonts w:ascii="Arial" w:hAnsi="Arial" w:cs="Arial"/>
          <w:b/>
          <w:bCs/>
          <w:noProof/>
          <w:lang w:val="mn-MN"/>
        </w:rPr>
      </w:pPr>
    </w:p>
    <w:p w14:paraId="21AABBAA" w14:textId="77777777" w:rsidR="002014B5" w:rsidRPr="00AE00B4" w:rsidRDefault="002014B5" w:rsidP="002014B5">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2DEE3BA1" w14:textId="77777777" w:rsidR="002014B5" w:rsidRPr="00AE00B4" w:rsidRDefault="002014B5" w:rsidP="002014B5">
      <w:pPr>
        <w:spacing w:after="0" w:line="240" w:lineRule="auto"/>
        <w:ind w:firstLine="720"/>
        <w:contextualSpacing/>
        <w:jc w:val="both"/>
        <w:rPr>
          <w:rFonts w:ascii="Arial" w:hAnsi="Arial" w:cs="Arial"/>
          <w:noProof/>
          <w:shd w:val="clear" w:color="auto" w:fill="FFFFFF"/>
          <w:lang w:val="mn-MN"/>
        </w:rPr>
      </w:pPr>
    </w:p>
    <w:p w14:paraId="27726548" w14:textId="77777777" w:rsidR="002014B5" w:rsidRPr="00AE00B4" w:rsidRDefault="002014B5" w:rsidP="002014B5">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6AA4542B" w14:textId="77777777" w:rsidR="002014B5" w:rsidRPr="00AE00B4" w:rsidRDefault="002014B5" w:rsidP="002014B5">
      <w:pPr>
        <w:spacing w:after="0" w:line="240" w:lineRule="auto"/>
        <w:ind w:firstLine="720"/>
        <w:contextualSpacing/>
        <w:jc w:val="both"/>
        <w:rPr>
          <w:rFonts w:ascii="Arial" w:hAnsi="Arial" w:cs="Arial"/>
          <w:noProof/>
          <w:shd w:val="clear" w:color="auto" w:fill="FFFFFF"/>
          <w:lang w:val="mn-MN"/>
        </w:rPr>
      </w:pPr>
    </w:p>
    <w:p w14:paraId="3D3DEDBB" w14:textId="77777777" w:rsidR="002014B5" w:rsidRDefault="002014B5" w:rsidP="002014B5">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0BD5FF4B" w14:textId="77777777" w:rsidR="002014B5" w:rsidRDefault="002014B5" w:rsidP="002014B5">
      <w:pPr>
        <w:spacing w:after="0" w:line="240" w:lineRule="auto"/>
        <w:ind w:firstLine="720"/>
        <w:contextualSpacing/>
        <w:jc w:val="both"/>
        <w:rPr>
          <w:rFonts w:ascii="Arial" w:hAnsi="Arial" w:cs="Arial"/>
          <w:noProof/>
          <w:shd w:val="clear" w:color="auto" w:fill="FFFFFF"/>
          <w:lang w:val="mn-MN"/>
        </w:rPr>
      </w:pPr>
    </w:p>
    <w:p w14:paraId="2BAFAA5A" w14:textId="77777777" w:rsidR="002014B5" w:rsidRPr="00AE00B4" w:rsidRDefault="002014B5" w:rsidP="002014B5">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0D270AD3" w14:textId="77777777" w:rsidR="002014B5" w:rsidRDefault="002014B5" w:rsidP="002014B5">
      <w:pPr>
        <w:spacing w:after="0" w:line="240" w:lineRule="auto"/>
        <w:ind w:firstLine="720"/>
        <w:contextualSpacing/>
        <w:jc w:val="both"/>
        <w:rPr>
          <w:rFonts w:ascii="Arial" w:hAnsi="Arial" w:cs="Arial"/>
          <w:noProof/>
          <w:shd w:val="clear" w:color="auto" w:fill="FFFFFF"/>
          <w:lang w:val="mn-MN"/>
        </w:rPr>
      </w:pPr>
    </w:p>
    <w:p w14:paraId="2DD7091C" w14:textId="77777777" w:rsidR="002014B5" w:rsidRDefault="002014B5" w:rsidP="002014B5">
      <w:pPr>
        <w:spacing w:after="0" w:line="240" w:lineRule="auto"/>
        <w:ind w:firstLine="720"/>
        <w:contextualSpacing/>
        <w:jc w:val="both"/>
        <w:rPr>
          <w:rFonts w:ascii="Arial" w:hAnsi="Arial" w:cs="Arial"/>
          <w:noProo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sidRPr="00AE00B4">
        <w:rPr>
          <w:rFonts w:ascii="Arial" w:hAnsi="Arial" w:cs="Arial"/>
          <w:noProof/>
          <w:shd w:val="clear" w:color="auto" w:fill="FFFFFF"/>
          <w:lang w:val="mn-MN"/>
        </w:rPr>
        <w:t xml:space="preserve">Төрийн албан хаагчийн ёс зүйн тухай хуулийн </w:t>
      </w:r>
      <w:r>
        <w:rPr>
          <w:rFonts w:ascii="Arial" w:hAnsi="Arial" w:cs="Arial"/>
          <w:noProof/>
          <w:lang w:val="mn-MN"/>
        </w:rPr>
        <w:t>11</w:t>
      </w:r>
      <w:r w:rsidRPr="00AE00B4">
        <w:rPr>
          <w:rFonts w:ascii="Arial" w:hAnsi="Arial" w:cs="Arial"/>
          <w:noProof/>
          <w:lang w:val="mn-MN"/>
        </w:rPr>
        <w:t xml:space="preserve"> д</w:t>
      </w:r>
      <w:r>
        <w:rPr>
          <w:rFonts w:ascii="Arial" w:hAnsi="Arial" w:cs="Arial"/>
          <w:noProof/>
          <w:lang w:val="mn-MN"/>
        </w:rPr>
        <w:t>үгээр</w:t>
      </w:r>
      <w:r w:rsidRPr="00AE00B4">
        <w:rPr>
          <w:rFonts w:ascii="Arial" w:hAnsi="Arial" w:cs="Arial"/>
          <w:noProof/>
          <w:lang w:val="mn-MN"/>
        </w:rPr>
        <w:t xml:space="preserve"> зүйлийн </w:t>
      </w:r>
      <w:r>
        <w:rPr>
          <w:rFonts w:ascii="Arial" w:hAnsi="Arial" w:cs="Arial"/>
          <w:noProof/>
          <w:lang w:val="mn-MN"/>
        </w:rPr>
        <w:t xml:space="preserve">11.4, 11.5 дахь хэсэг, 14 дүгээр зүйлийн 14.4 дэх хэсэг, 19 дүгээр зүйлийн 19.3 дахь хэсэгт тус тус өөрчлөлт оруулах </w:t>
      </w:r>
      <w:r w:rsidRPr="00012669">
        <w:rPr>
          <w:rFonts w:ascii="Arial" w:hAnsi="Arial" w:cs="Arial"/>
          <w:noProof/>
          <w:lang w:val="mn-MN"/>
        </w:rPr>
        <w:t xml:space="preserve">тухай хуулийн төслийг боловсрууллаа. </w:t>
      </w:r>
    </w:p>
    <w:p w14:paraId="097B928A" w14:textId="77777777" w:rsidR="00FF280C" w:rsidRDefault="00FF280C" w:rsidP="00FF280C">
      <w:pPr>
        <w:spacing w:after="0" w:line="240" w:lineRule="auto"/>
        <w:ind w:firstLine="720"/>
        <w:contextualSpacing/>
        <w:jc w:val="both"/>
        <w:rPr>
          <w:rFonts w:ascii="Arial" w:hAnsi="Arial" w:cs="Arial"/>
          <w:noProof/>
          <w:lang w:val="mn-MN"/>
        </w:rPr>
      </w:pPr>
      <w:r>
        <w:rPr>
          <w:rFonts w:ascii="Arial" w:hAnsi="Arial" w:cs="Arial"/>
          <w:noProof/>
          <w:lang w:val="mn-MN"/>
        </w:rPr>
        <w:lastRenderedPageBreak/>
        <w:t xml:space="preserve">Түүнчлэн Монгол Улсын Их Хурлын тухай хуульд 2025 оны 7 дугаар сарын 09-ний өдөр баталсан хуулиар өөрчлөлт оруулж, зарим Байнгын хороодыг нэгтгэсэн тул нэр томьёог жигдлэх шаардлага үүсэж байна. </w:t>
      </w:r>
    </w:p>
    <w:p w14:paraId="64B16E61" w14:textId="77777777" w:rsidR="00FF280C" w:rsidRDefault="00FF280C" w:rsidP="00FF280C">
      <w:pPr>
        <w:tabs>
          <w:tab w:val="left" w:pos="3146"/>
          <w:tab w:val="center" w:pos="4680"/>
        </w:tabs>
        <w:spacing w:after="0" w:line="240" w:lineRule="auto"/>
        <w:ind w:right="49"/>
        <w:contextualSpacing/>
        <w:rPr>
          <w:rFonts w:ascii="Arial" w:hAnsi="Arial" w:cs="Arial"/>
          <w:noProof/>
          <w:lang w:val="mn-MN" w:eastAsia="zh-CN"/>
        </w:rPr>
      </w:pPr>
    </w:p>
    <w:p w14:paraId="2D854373" w14:textId="77777777" w:rsidR="002014B5" w:rsidRDefault="002014B5" w:rsidP="002014B5">
      <w:pPr>
        <w:tabs>
          <w:tab w:val="left" w:pos="3146"/>
          <w:tab w:val="center" w:pos="4680"/>
        </w:tabs>
        <w:spacing w:after="0" w:line="240" w:lineRule="auto"/>
        <w:ind w:right="49"/>
        <w:contextualSpacing/>
        <w:rPr>
          <w:rFonts w:ascii="Arial" w:hAnsi="Arial" w:cs="Arial"/>
          <w:noProof/>
          <w:lang w:val="mn-MN" w:eastAsia="zh-CN"/>
        </w:rPr>
      </w:pPr>
    </w:p>
    <w:tbl>
      <w:tblPr>
        <w:tblStyle w:val="TableGrid"/>
        <w:tblW w:w="0" w:type="auto"/>
        <w:tblLook w:val="04A0" w:firstRow="1" w:lastRow="0" w:firstColumn="1" w:lastColumn="0" w:noHBand="0" w:noVBand="1"/>
      </w:tblPr>
      <w:tblGrid>
        <w:gridCol w:w="9627"/>
      </w:tblGrid>
      <w:tr w:rsidR="002014B5" w14:paraId="0C02DADF" w14:textId="77777777" w:rsidTr="00932695">
        <w:tc>
          <w:tcPr>
            <w:tcW w:w="9627" w:type="dxa"/>
          </w:tcPr>
          <w:p w14:paraId="6C79692B" w14:textId="74E926C3" w:rsidR="002014B5" w:rsidRDefault="00FF280C" w:rsidP="00FF280C">
            <w:pPr>
              <w:contextualSpacing/>
              <w:rPr>
                <w:rFonts w:ascii="Arial" w:hAnsi="Arial" w:cs="Arial"/>
                <w:b/>
                <w:bCs/>
                <w:noProof/>
                <w:lang w:val="mn-MN"/>
              </w:rPr>
            </w:pPr>
            <w:r w:rsidRPr="00AE00B4">
              <w:rPr>
                <w:rFonts w:ascii="Arial" w:hAnsi="Arial" w:cs="Arial"/>
                <w:b/>
                <w:bCs/>
                <w:noProof/>
                <w:shd w:val="clear" w:color="auto" w:fill="FFFFFF"/>
                <w:lang w:val="mn-MN"/>
              </w:rPr>
              <w:t>ТӨРИЙН АЛБАН ХААГЧИЙН ЁС ЗҮЙН Т</w:t>
            </w:r>
            <w:r w:rsidR="002014B5" w:rsidRPr="003D44A1">
              <w:rPr>
                <w:rFonts w:ascii="Arial" w:hAnsi="Arial" w:cs="Arial"/>
                <w:b/>
                <w:bCs/>
                <w:noProof/>
                <w:lang w:val="mn-MN"/>
              </w:rPr>
              <w:t xml:space="preserve">УХАЙ </w:t>
            </w:r>
            <w:r>
              <w:rPr>
                <w:rFonts w:ascii="Arial" w:hAnsi="Arial" w:cs="Arial"/>
                <w:b/>
                <w:bCs/>
                <w:noProof/>
                <w:lang w:val="mn-MN"/>
              </w:rPr>
              <w:t xml:space="preserve">ХУУЛЬД ӨӨРЧЛӨЛТ ОРУУЛАХ ТУХАЙ </w:t>
            </w:r>
            <w:r w:rsidR="002014B5" w:rsidRPr="003D44A1">
              <w:rPr>
                <w:rFonts w:ascii="Arial" w:hAnsi="Arial" w:cs="Arial"/>
                <w:b/>
                <w:bCs/>
                <w:noProof/>
                <w:lang w:val="mn-MN"/>
              </w:rPr>
              <w:t>ХУУЛИЙН ШИГТГЭСЭН ХУВИЛБАР</w:t>
            </w:r>
          </w:p>
          <w:p w14:paraId="0331ABBF" w14:textId="77777777" w:rsidR="00FF280C" w:rsidRPr="00FF280C" w:rsidRDefault="00FF280C" w:rsidP="00FF280C">
            <w:pPr>
              <w:contextualSpacing/>
              <w:rPr>
                <w:rFonts w:ascii="Arial" w:hAnsi="Arial" w:cs="Arial"/>
                <w:b/>
                <w:bCs/>
                <w:noProof/>
                <w:shd w:val="clear" w:color="auto" w:fill="FFFFFF"/>
                <w:lang w:val="mn-MN"/>
              </w:rPr>
            </w:pPr>
          </w:p>
          <w:p w14:paraId="2FEE1D15" w14:textId="1445A2A1" w:rsidR="009F6B00" w:rsidRDefault="009F6B00" w:rsidP="009F6B00">
            <w:pPr>
              <w:shd w:val="clear" w:color="auto" w:fill="FFFFFF"/>
              <w:spacing w:line="300" w:lineRule="atLeast"/>
              <w:jc w:val="both"/>
              <w:rPr>
                <w:rFonts w:ascii="Arial" w:eastAsia="Times New Roman" w:hAnsi="Arial" w:cs="Arial"/>
                <w:color w:val="333333"/>
                <w:kern w:val="0"/>
                <w14:ligatures w14:val="none"/>
              </w:rPr>
            </w:pPr>
            <w:r w:rsidRPr="009F6B00">
              <w:rPr>
                <w:rFonts w:ascii="Arial" w:eastAsia="Times New Roman" w:hAnsi="Arial" w:cs="Arial"/>
                <w:color w:val="333333"/>
                <w:kern w:val="0"/>
                <w14:ligatures w14:val="none"/>
              </w:rPr>
              <w:t>11.</w:t>
            </w:r>
            <w:proofErr w:type="gramStart"/>
            <w:r w:rsidRPr="009F6B00">
              <w:rPr>
                <w:rFonts w:ascii="Arial" w:eastAsia="Times New Roman" w:hAnsi="Arial" w:cs="Arial"/>
                <w:color w:val="333333"/>
                <w:kern w:val="0"/>
                <w14:ligatures w14:val="none"/>
              </w:rPr>
              <w:t>4.Энэ</w:t>
            </w:r>
            <w:proofErr w:type="gram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хуулийн</w:t>
            </w:r>
            <w:proofErr w:type="spellEnd"/>
            <w:r w:rsidRPr="009F6B00">
              <w:rPr>
                <w:rFonts w:ascii="Arial" w:eastAsia="Times New Roman" w:hAnsi="Arial" w:cs="Arial"/>
                <w:color w:val="333333"/>
                <w:kern w:val="0"/>
                <w14:ligatures w14:val="none"/>
              </w:rPr>
              <w:t xml:space="preserve"> 11.3-т </w:t>
            </w:r>
            <w:proofErr w:type="spellStart"/>
            <w:r w:rsidRPr="009F6B00">
              <w:rPr>
                <w:rFonts w:ascii="Arial" w:eastAsia="Times New Roman" w:hAnsi="Arial" w:cs="Arial"/>
                <w:color w:val="333333"/>
                <w:kern w:val="0"/>
                <w14:ligatures w14:val="none"/>
              </w:rPr>
              <w:t>заасан</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орон</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тооны</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бус</w:t>
            </w:r>
            <w:proofErr w:type="spellEnd"/>
            <w:r w:rsidRPr="009F6B00">
              <w:rPr>
                <w:rFonts w:ascii="Arial" w:eastAsia="Times New Roman" w:hAnsi="Arial" w:cs="Arial"/>
                <w:color w:val="333333"/>
                <w:kern w:val="0"/>
                <w14:ligatures w14:val="none"/>
              </w:rPr>
              <w:t xml:space="preserve"> 4 </w:t>
            </w:r>
            <w:proofErr w:type="spellStart"/>
            <w:r w:rsidRPr="009F6B00">
              <w:rPr>
                <w:rFonts w:ascii="Arial" w:eastAsia="Times New Roman" w:hAnsi="Arial" w:cs="Arial"/>
                <w:color w:val="333333"/>
                <w:kern w:val="0"/>
                <w14:ligatures w14:val="none"/>
              </w:rPr>
              <w:t>гишүүнийг</w:t>
            </w:r>
            <w:proofErr w:type="spellEnd"/>
            <w:r w:rsidRPr="009F6B00">
              <w:rPr>
                <w:rFonts w:ascii="Arial" w:eastAsia="Times New Roman" w:hAnsi="Arial" w:cs="Arial"/>
                <w:color w:val="333333"/>
                <w:kern w:val="0"/>
                <w14:ligatures w14:val="none"/>
              </w:rPr>
              <w:t xml:space="preserve"> </w:t>
            </w:r>
            <w:proofErr w:type="spellStart"/>
            <w:r w:rsidRPr="00484199">
              <w:rPr>
                <w:rFonts w:ascii="Arial" w:eastAsia="Times New Roman" w:hAnsi="Arial" w:cs="Arial"/>
                <w:strike/>
                <w:color w:val="333333"/>
                <w:kern w:val="0"/>
                <w14:ligatures w14:val="none"/>
              </w:rPr>
              <w:t>Улсын</w:t>
            </w:r>
            <w:proofErr w:type="spellEnd"/>
            <w:r w:rsidRPr="00484199">
              <w:rPr>
                <w:rFonts w:ascii="Arial" w:eastAsia="Times New Roman" w:hAnsi="Arial" w:cs="Arial"/>
                <w:strike/>
                <w:color w:val="333333"/>
                <w:kern w:val="0"/>
                <w14:ligatures w14:val="none"/>
              </w:rPr>
              <w:t xml:space="preserve"> </w:t>
            </w:r>
            <w:proofErr w:type="spellStart"/>
            <w:r w:rsidRPr="00484199">
              <w:rPr>
                <w:rFonts w:ascii="Arial" w:eastAsia="Times New Roman" w:hAnsi="Arial" w:cs="Arial"/>
                <w:strike/>
                <w:color w:val="333333"/>
                <w:kern w:val="0"/>
                <w14:ligatures w14:val="none"/>
              </w:rPr>
              <w:t>Их</w:t>
            </w:r>
            <w:proofErr w:type="spellEnd"/>
            <w:r w:rsidRPr="00484199">
              <w:rPr>
                <w:rFonts w:ascii="Arial" w:eastAsia="Times New Roman" w:hAnsi="Arial" w:cs="Arial"/>
                <w:strike/>
                <w:color w:val="333333"/>
                <w:kern w:val="0"/>
                <w14:ligatures w14:val="none"/>
              </w:rPr>
              <w:t xml:space="preserve"> </w:t>
            </w:r>
            <w:proofErr w:type="spellStart"/>
            <w:r w:rsidRPr="00484199">
              <w:rPr>
                <w:rFonts w:ascii="Arial" w:eastAsia="Times New Roman" w:hAnsi="Arial" w:cs="Arial"/>
                <w:strike/>
                <w:color w:val="333333"/>
                <w:kern w:val="0"/>
                <w14:ligatures w14:val="none"/>
              </w:rPr>
              <w:t>Хурлын</w:t>
            </w:r>
            <w:proofErr w:type="spellEnd"/>
            <w:r w:rsidRPr="00484199">
              <w:rPr>
                <w:rFonts w:ascii="Arial" w:eastAsia="Times New Roman" w:hAnsi="Arial" w:cs="Arial"/>
                <w:strike/>
                <w:color w:val="333333"/>
                <w:kern w:val="0"/>
                <w14:ligatures w14:val="none"/>
              </w:rPr>
              <w:t xml:space="preserve"> </w:t>
            </w:r>
            <w:proofErr w:type="spellStart"/>
            <w:r w:rsidRPr="00484199">
              <w:rPr>
                <w:rFonts w:ascii="Arial" w:eastAsia="Times New Roman" w:hAnsi="Arial" w:cs="Arial"/>
                <w:strike/>
                <w:color w:val="333333"/>
                <w:kern w:val="0"/>
                <w14:ligatures w14:val="none"/>
              </w:rPr>
              <w:t>Ёс</w:t>
            </w:r>
            <w:proofErr w:type="spellEnd"/>
            <w:r w:rsidRPr="00484199">
              <w:rPr>
                <w:rFonts w:ascii="Arial" w:eastAsia="Times New Roman" w:hAnsi="Arial" w:cs="Arial"/>
                <w:strike/>
                <w:color w:val="333333"/>
                <w:kern w:val="0"/>
                <w14:ligatures w14:val="none"/>
              </w:rPr>
              <w:t xml:space="preserve"> </w:t>
            </w:r>
            <w:proofErr w:type="spellStart"/>
            <w:r w:rsidRPr="00484199">
              <w:rPr>
                <w:rFonts w:ascii="Arial" w:eastAsia="Times New Roman" w:hAnsi="Arial" w:cs="Arial"/>
                <w:strike/>
                <w:color w:val="333333"/>
                <w:kern w:val="0"/>
                <w14:ligatures w14:val="none"/>
              </w:rPr>
              <w:t>зүй</w:t>
            </w:r>
            <w:proofErr w:type="spellEnd"/>
            <w:r w:rsidRPr="00484199">
              <w:rPr>
                <w:rFonts w:ascii="Arial" w:eastAsia="Times New Roman" w:hAnsi="Arial" w:cs="Arial"/>
                <w:strike/>
                <w:color w:val="333333"/>
                <w:kern w:val="0"/>
                <w14:ligatures w14:val="none"/>
              </w:rPr>
              <w:t xml:space="preserve">, </w:t>
            </w:r>
            <w:proofErr w:type="spellStart"/>
            <w:r w:rsidRPr="00484199">
              <w:rPr>
                <w:rFonts w:ascii="Arial" w:eastAsia="Times New Roman" w:hAnsi="Arial" w:cs="Arial"/>
                <w:strike/>
                <w:color w:val="333333"/>
                <w:kern w:val="0"/>
                <w14:ligatures w14:val="none"/>
              </w:rPr>
              <w:t>сахилга</w:t>
            </w:r>
            <w:proofErr w:type="spellEnd"/>
            <w:r w:rsidRPr="00484199">
              <w:rPr>
                <w:rFonts w:ascii="Arial" w:eastAsia="Times New Roman" w:hAnsi="Arial" w:cs="Arial"/>
                <w:strike/>
                <w:color w:val="333333"/>
                <w:kern w:val="0"/>
                <w14:ligatures w14:val="none"/>
              </w:rPr>
              <w:t xml:space="preserve"> </w:t>
            </w:r>
            <w:proofErr w:type="spellStart"/>
            <w:r w:rsidRPr="00484199">
              <w:rPr>
                <w:rFonts w:ascii="Arial" w:eastAsia="Times New Roman" w:hAnsi="Arial" w:cs="Arial"/>
                <w:strike/>
                <w:color w:val="333333"/>
                <w:kern w:val="0"/>
                <w14:ligatures w14:val="none"/>
              </w:rPr>
              <w:t>хариуцлагын</w:t>
            </w:r>
            <w:proofErr w:type="spellEnd"/>
            <w:r w:rsidRPr="00484199">
              <w:rPr>
                <w:rFonts w:ascii="Arial" w:eastAsia="Times New Roman" w:hAnsi="Arial" w:cs="Arial"/>
                <w:strike/>
                <w:color w:val="333333"/>
                <w:kern w:val="0"/>
                <w14:ligatures w14:val="none"/>
              </w:rPr>
              <w:t xml:space="preserve"> </w:t>
            </w:r>
            <w:proofErr w:type="spellStart"/>
            <w:r w:rsidRPr="00484199">
              <w:rPr>
                <w:rFonts w:ascii="Arial" w:eastAsia="Times New Roman" w:hAnsi="Arial" w:cs="Arial"/>
                <w:strike/>
                <w:color w:val="333333"/>
                <w:kern w:val="0"/>
                <w14:ligatures w14:val="none"/>
              </w:rPr>
              <w:t>байнгын</w:t>
            </w:r>
            <w:proofErr w:type="spellEnd"/>
            <w:r w:rsidRPr="00484199">
              <w:rPr>
                <w:rFonts w:ascii="Arial" w:eastAsia="Times New Roman" w:hAnsi="Arial" w:cs="Arial"/>
                <w:strike/>
                <w:color w:val="333333"/>
                <w:kern w:val="0"/>
                <w14:ligatures w14:val="none"/>
              </w:rPr>
              <w:t xml:space="preserve"> </w:t>
            </w:r>
            <w:proofErr w:type="spellStart"/>
            <w:r w:rsidRPr="00484199">
              <w:rPr>
                <w:rFonts w:ascii="Arial" w:eastAsia="Times New Roman" w:hAnsi="Arial" w:cs="Arial"/>
                <w:strike/>
                <w:color w:val="333333"/>
                <w:kern w:val="0"/>
                <w14:ligatures w14:val="none"/>
              </w:rPr>
              <w:t>хороо</w:t>
            </w:r>
            <w:proofErr w:type="spellEnd"/>
            <w:r w:rsidRPr="009F6B00">
              <w:rPr>
                <w:rFonts w:ascii="Arial" w:eastAsia="Times New Roman" w:hAnsi="Arial" w:cs="Arial"/>
                <w:color w:val="333333"/>
                <w:kern w:val="0"/>
                <w14:ligatures w14:val="none"/>
              </w:rPr>
              <w:t xml:space="preserve"> </w:t>
            </w:r>
            <w:proofErr w:type="spellStart"/>
            <w:r w:rsidR="00484199" w:rsidRPr="00484199">
              <w:rPr>
                <w:rFonts w:ascii="Arial" w:eastAsia="Times New Roman" w:hAnsi="Arial" w:cs="Arial"/>
                <w:b/>
                <w:bCs/>
                <w:color w:val="333333"/>
                <w:kern w:val="0"/>
                <w:u w:val="single"/>
                <w14:ligatures w14:val="none"/>
              </w:rPr>
              <w:t>Улсын</w:t>
            </w:r>
            <w:proofErr w:type="spellEnd"/>
            <w:r w:rsidR="00484199" w:rsidRPr="00484199">
              <w:rPr>
                <w:rFonts w:ascii="Arial" w:eastAsia="Times New Roman" w:hAnsi="Arial" w:cs="Arial"/>
                <w:b/>
                <w:bCs/>
                <w:color w:val="333333"/>
                <w:kern w:val="0"/>
                <w:u w:val="single"/>
                <w14:ligatures w14:val="none"/>
              </w:rPr>
              <w:t xml:space="preserve"> </w:t>
            </w:r>
            <w:proofErr w:type="spellStart"/>
            <w:r w:rsidR="00484199" w:rsidRPr="00484199">
              <w:rPr>
                <w:rFonts w:ascii="Arial" w:eastAsia="Times New Roman" w:hAnsi="Arial" w:cs="Arial"/>
                <w:b/>
                <w:bCs/>
                <w:color w:val="333333"/>
                <w:kern w:val="0"/>
                <w:u w:val="single"/>
                <w14:ligatures w14:val="none"/>
              </w:rPr>
              <w:t>Их</w:t>
            </w:r>
            <w:proofErr w:type="spellEnd"/>
            <w:r w:rsidR="00484199" w:rsidRPr="00484199">
              <w:rPr>
                <w:rFonts w:ascii="Arial" w:eastAsia="Times New Roman" w:hAnsi="Arial" w:cs="Arial"/>
                <w:b/>
                <w:bCs/>
                <w:color w:val="333333"/>
                <w:kern w:val="0"/>
                <w:u w:val="single"/>
                <w14:ligatures w14:val="none"/>
              </w:rPr>
              <w:t xml:space="preserve"> </w:t>
            </w:r>
            <w:proofErr w:type="spellStart"/>
            <w:r w:rsidR="00484199" w:rsidRPr="00484199">
              <w:rPr>
                <w:rFonts w:ascii="Arial" w:eastAsia="Times New Roman" w:hAnsi="Arial" w:cs="Arial"/>
                <w:b/>
                <w:bCs/>
                <w:color w:val="333333"/>
                <w:kern w:val="0"/>
                <w:u w:val="single"/>
                <w14:ligatures w14:val="none"/>
              </w:rPr>
              <w:t>Хурал</w:t>
            </w:r>
            <w:proofErr w:type="spellEnd"/>
            <w:r w:rsidR="00484199">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томилж</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чөлөөлнө</w:t>
            </w:r>
            <w:proofErr w:type="spellEnd"/>
            <w:r w:rsidRPr="009F6B00">
              <w:rPr>
                <w:rFonts w:ascii="Arial" w:eastAsia="Times New Roman" w:hAnsi="Arial" w:cs="Arial"/>
                <w:color w:val="333333"/>
                <w:kern w:val="0"/>
                <w14:ligatures w14:val="none"/>
              </w:rPr>
              <w:t>.</w:t>
            </w:r>
          </w:p>
          <w:p w14:paraId="37A018C8" w14:textId="77777777" w:rsidR="009F6B00" w:rsidRPr="009F6B00" w:rsidRDefault="009F6B00" w:rsidP="009F6B00">
            <w:pPr>
              <w:shd w:val="clear" w:color="auto" w:fill="FFFFFF"/>
              <w:spacing w:line="300" w:lineRule="atLeast"/>
              <w:jc w:val="both"/>
              <w:rPr>
                <w:rFonts w:ascii="Arial" w:eastAsia="Times New Roman" w:hAnsi="Arial" w:cs="Arial"/>
                <w:color w:val="333333"/>
                <w:kern w:val="0"/>
                <w14:ligatures w14:val="none"/>
              </w:rPr>
            </w:pPr>
          </w:p>
          <w:p w14:paraId="5CDE8385" w14:textId="7F9FF1D1" w:rsidR="009F6B00" w:rsidRPr="009F6B00" w:rsidRDefault="009F6B00" w:rsidP="009F6B00">
            <w:pPr>
              <w:shd w:val="clear" w:color="auto" w:fill="FFFFFF"/>
              <w:spacing w:line="300" w:lineRule="atLeast"/>
              <w:jc w:val="both"/>
              <w:rPr>
                <w:rFonts w:ascii="Arial" w:eastAsia="Times New Roman" w:hAnsi="Arial" w:cs="Arial"/>
                <w:color w:val="333333"/>
                <w:kern w:val="0"/>
                <w14:ligatures w14:val="none"/>
              </w:rPr>
            </w:pPr>
            <w:r w:rsidRPr="009F6B00">
              <w:rPr>
                <w:rFonts w:ascii="Arial" w:eastAsia="Times New Roman" w:hAnsi="Arial" w:cs="Arial"/>
                <w:color w:val="333333"/>
                <w:kern w:val="0"/>
                <w14:ligatures w14:val="none"/>
              </w:rPr>
              <w:t>11.</w:t>
            </w:r>
            <w:proofErr w:type="gramStart"/>
            <w:r w:rsidRPr="009F6B00">
              <w:rPr>
                <w:rFonts w:ascii="Arial" w:eastAsia="Times New Roman" w:hAnsi="Arial" w:cs="Arial"/>
                <w:color w:val="333333"/>
                <w:kern w:val="0"/>
                <w14:ligatures w14:val="none"/>
              </w:rPr>
              <w:t>5.Ёс</w:t>
            </w:r>
            <w:proofErr w:type="gram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зүйн</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хорооны</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үйл</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ажиллагааны</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дүрэм</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орон</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тооны</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бус</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гишүүнд</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тавигдах</w:t>
            </w:r>
            <w:proofErr w:type="spellEnd"/>
            <w:r w:rsidRPr="009F6B0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шаардлагыг</w:t>
            </w:r>
            <w:proofErr w:type="spellEnd"/>
            <w:r w:rsidRPr="009F6B00">
              <w:rPr>
                <w:rFonts w:ascii="Arial" w:eastAsia="Times New Roman" w:hAnsi="Arial" w:cs="Arial"/>
                <w:color w:val="333333"/>
                <w:kern w:val="0"/>
                <w14:ligatures w14:val="none"/>
              </w:rPr>
              <w:t xml:space="preserve"> </w:t>
            </w:r>
            <w:proofErr w:type="spellStart"/>
            <w:r w:rsidRPr="00BA1030">
              <w:rPr>
                <w:rFonts w:ascii="Arial" w:eastAsia="Times New Roman" w:hAnsi="Arial" w:cs="Arial"/>
                <w:strike/>
                <w:color w:val="333333"/>
                <w:kern w:val="0"/>
                <w14:ligatures w14:val="none"/>
              </w:rPr>
              <w:t>Улсын</w:t>
            </w:r>
            <w:proofErr w:type="spellEnd"/>
            <w:r w:rsidRPr="00BA1030">
              <w:rPr>
                <w:rFonts w:ascii="Arial" w:eastAsia="Times New Roman" w:hAnsi="Arial" w:cs="Arial"/>
                <w:strike/>
                <w:color w:val="333333"/>
                <w:kern w:val="0"/>
                <w14:ligatures w14:val="none"/>
              </w:rPr>
              <w:t xml:space="preserve"> </w:t>
            </w:r>
            <w:proofErr w:type="spellStart"/>
            <w:r w:rsidRPr="00BA1030">
              <w:rPr>
                <w:rFonts w:ascii="Arial" w:eastAsia="Times New Roman" w:hAnsi="Arial" w:cs="Arial"/>
                <w:strike/>
                <w:color w:val="333333"/>
                <w:kern w:val="0"/>
                <w14:ligatures w14:val="none"/>
              </w:rPr>
              <w:t>Их</w:t>
            </w:r>
            <w:proofErr w:type="spellEnd"/>
            <w:r w:rsidRPr="00BA1030">
              <w:rPr>
                <w:rFonts w:ascii="Arial" w:eastAsia="Times New Roman" w:hAnsi="Arial" w:cs="Arial"/>
                <w:strike/>
                <w:color w:val="333333"/>
                <w:kern w:val="0"/>
                <w14:ligatures w14:val="none"/>
              </w:rPr>
              <w:t xml:space="preserve"> </w:t>
            </w:r>
            <w:proofErr w:type="spellStart"/>
            <w:r w:rsidRPr="00BA1030">
              <w:rPr>
                <w:rFonts w:ascii="Arial" w:eastAsia="Times New Roman" w:hAnsi="Arial" w:cs="Arial"/>
                <w:strike/>
                <w:color w:val="333333"/>
                <w:kern w:val="0"/>
                <w14:ligatures w14:val="none"/>
              </w:rPr>
              <w:t>Хурлын</w:t>
            </w:r>
            <w:proofErr w:type="spellEnd"/>
            <w:r w:rsidRPr="00BA1030">
              <w:rPr>
                <w:rFonts w:ascii="Arial" w:eastAsia="Times New Roman" w:hAnsi="Arial" w:cs="Arial"/>
                <w:strike/>
                <w:color w:val="333333"/>
                <w:kern w:val="0"/>
                <w14:ligatures w14:val="none"/>
              </w:rPr>
              <w:t xml:space="preserve"> </w:t>
            </w:r>
            <w:proofErr w:type="spellStart"/>
            <w:r w:rsidRPr="00BA1030">
              <w:rPr>
                <w:rFonts w:ascii="Arial" w:eastAsia="Times New Roman" w:hAnsi="Arial" w:cs="Arial"/>
                <w:strike/>
                <w:color w:val="333333"/>
                <w:kern w:val="0"/>
                <w14:ligatures w14:val="none"/>
              </w:rPr>
              <w:t>Ёс</w:t>
            </w:r>
            <w:proofErr w:type="spellEnd"/>
            <w:r w:rsidRPr="00BA1030">
              <w:rPr>
                <w:rFonts w:ascii="Arial" w:eastAsia="Times New Roman" w:hAnsi="Arial" w:cs="Arial"/>
                <w:strike/>
                <w:color w:val="333333"/>
                <w:kern w:val="0"/>
                <w14:ligatures w14:val="none"/>
              </w:rPr>
              <w:t xml:space="preserve"> </w:t>
            </w:r>
            <w:proofErr w:type="spellStart"/>
            <w:r w:rsidRPr="00BA1030">
              <w:rPr>
                <w:rFonts w:ascii="Arial" w:eastAsia="Times New Roman" w:hAnsi="Arial" w:cs="Arial"/>
                <w:strike/>
                <w:color w:val="333333"/>
                <w:kern w:val="0"/>
                <w14:ligatures w14:val="none"/>
              </w:rPr>
              <w:t>зүй</w:t>
            </w:r>
            <w:proofErr w:type="spellEnd"/>
            <w:r w:rsidRPr="00BA1030">
              <w:rPr>
                <w:rFonts w:ascii="Arial" w:eastAsia="Times New Roman" w:hAnsi="Arial" w:cs="Arial"/>
                <w:strike/>
                <w:color w:val="333333"/>
                <w:kern w:val="0"/>
                <w14:ligatures w14:val="none"/>
              </w:rPr>
              <w:t xml:space="preserve">, </w:t>
            </w:r>
            <w:proofErr w:type="spellStart"/>
            <w:r w:rsidRPr="00BA1030">
              <w:rPr>
                <w:rFonts w:ascii="Arial" w:eastAsia="Times New Roman" w:hAnsi="Arial" w:cs="Arial"/>
                <w:strike/>
                <w:color w:val="333333"/>
                <w:kern w:val="0"/>
                <w14:ligatures w14:val="none"/>
              </w:rPr>
              <w:t>сахилга</w:t>
            </w:r>
            <w:proofErr w:type="spellEnd"/>
            <w:r w:rsidRPr="00BA1030">
              <w:rPr>
                <w:rFonts w:ascii="Arial" w:eastAsia="Times New Roman" w:hAnsi="Arial" w:cs="Arial"/>
                <w:strike/>
                <w:color w:val="333333"/>
                <w:kern w:val="0"/>
                <w14:ligatures w14:val="none"/>
              </w:rPr>
              <w:t xml:space="preserve"> </w:t>
            </w:r>
            <w:proofErr w:type="spellStart"/>
            <w:r w:rsidRPr="00BA1030">
              <w:rPr>
                <w:rFonts w:ascii="Arial" w:eastAsia="Times New Roman" w:hAnsi="Arial" w:cs="Arial"/>
                <w:strike/>
                <w:color w:val="333333"/>
                <w:kern w:val="0"/>
                <w14:ligatures w14:val="none"/>
              </w:rPr>
              <w:t>хариуцлагын</w:t>
            </w:r>
            <w:proofErr w:type="spellEnd"/>
            <w:r w:rsidRPr="00BA1030">
              <w:rPr>
                <w:rFonts w:ascii="Arial" w:eastAsia="Times New Roman" w:hAnsi="Arial" w:cs="Arial"/>
                <w:strike/>
                <w:color w:val="333333"/>
                <w:kern w:val="0"/>
                <w14:ligatures w14:val="none"/>
              </w:rPr>
              <w:t xml:space="preserve"> </w:t>
            </w:r>
            <w:proofErr w:type="spellStart"/>
            <w:r w:rsidRPr="00BA1030">
              <w:rPr>
                <w:rFonts w:ascii="Arial" w:eastAsia="Times New Roman" w:hAnsi="Arial" w:cs="Arial"/>
                <w:strike/>
                <w:color w:val="333333"/>
                <w:kern w:val="0"/>
                <w14:ligatures w14:val="none"/>
              </w:rPr>
              <w:t>байнгын</w:t>
            </w:r>
            <w:proofErr w:type="spellEnd"/>
            <w:r w:rsidRPr="00BA1030">
              <w:rPr>
                <w:rFonts w:ascii="Arial" w:eastAsia="Times New Roman" w:hAnsi="Arial" w:cs="Arial"/>
                <w:strike/>
                <w:color w:val="333333"/>
                <w:kern w:val="0"/>
                <w14:ligatures w14:val="none"/>
              </w:rPr>
              <w:t xml:space="preserve"> </w:t>
            </w:r>
            <w:proofErr w:type="spellStart"/>
            <w:r w:rsidRPr="00BA1030">
              <w:rPr>
                <w:rFonts w:ascii="Arial" w:eastAsia="Times New Roman" w:hAnsi="Arial" w:cs="Arial"/>
                <w:strike/>
                <w:color w:val="333333"/>
                <w:kern w:val="0"/>
                <w14:ligatures w14:val="none"/>
              </w:rPr>
              <w:t>хороо</w:t>
            </w:r>
            <w:proofErr w:type="spellEnd"/>
            <w:r w:rsidRPr="009F6B00">
              <w:rPr>
                <w:rFonts w:ascii="Arial" w:eastAsia="Times New Roman" w:hAnsi="Arial" w:cs="Arial"/>
                <w:color w:val="333333"/>
                <w:kern w:val="0"/>
                <w14:ligatures w14:val="none"/>
              </w:rPr>
              <w:t xml:space="preserve"> </w:t>
            </w:r>
            <w:proofErr w:type="spellStart"/>
            <w:r w:rsidR="00BA1030" w:rsidRPr="00BA1030">
              <w:rPr>
                <w:rFonts w:ascii="Arial" w:eastAsia="Times New Roman" w:hAnsi="Arial" w:cs="Arial"/>
                <w:b/>
                <w:bCs/>
                <w:color w:val="333333"/>
                <w:kern w:val="0"/>
                <w:u w:val="single"/>
                <w14:ligatures w14:val="none"/>
              </w:rPr>
              <w:t>Улсын</w:t>
            </w:r>
            <w:proofErr w:type="spellEnd"/>
            <w:r w:rsidR="00BA1030" w:rsidRPr="00BA1030">
              <w:rPr>
                <w:rFonts w:ascii="Arial" w:eastAsia="Times New Roman" w:hAnsi="Arial" w:cs="Arial"/>
                <w:b/>
                <w:bCs/>
                <w:color w:val="333333"/>
                <w:kern w:val="0"/>
                <w:u w:val="single"/>
                <w14:ligatures w14:val="none"/>
              </w:rPr>
              <w:t xml:space="preserve"> </w:t>
            </w:r>
            <w:proofErr w:type="spellStart"/>
            <w:r w:rsidR="00BA1030" w:rsidRPr="00BA1030">
              <w:rPr>
                <w:rFonts w:ascii="Arial" w:eastAsia="Times New Roman" w:hAnsi="Arial" w:cs="Arial"/>
                <w:b/>
                <w:bCs/>
                <w:color w:val="333333"/>
                <w:kern w:val="0"/>
                <w:u w:val="single"/>
                <w14:ligatures w14:val="none"/>
              </w:rPr>
              <w:t>Их</w:t>
            </w:r>
            <w:proofErr w:type="spellEnd"/>
            <w:r w:rsidR="00BA1030" w:rsidRPr="00BA1030">
              <w:rPr>
                <w:rFonts w:ascii="Arial" w:eastAsia="Times New Roman" w:hAnsi="Arial" w:cs="Arial"/>
                <w:b/>
                <w:bCs/>
                <w:color w:val="333333"/>
                <w:kern w:val="0"/>
                <w:u w:val="single"/>
                <w14:ligatures w14:val="none"/>
              </w:rPr>
              <w:t xml:space="preserve"> </w:t>
            </w:r>
            <w:proofErr w:type="spellStart"/>
            <w:r w:rsidR="00BA1030" w:rsidRPr="00BA1030">
              <w:rPr>
                <w:rFonts w:ascii="Arial" w:eastAsia="Times New Roman" w:hAnsi="Arial" w:cs="Arial"/>
                <w:b/>
                <w:bCs/>
                <w:color w:val="333333"/>
                <w:kern w:val="0"/>
                <w:u w:val="single"/>
                <w14:ligatures w14:val="none"/>
              </w:rPr>
              <w:t>Хурал</w:t>
            </w:r>
            <w:proofErr w:type="spellEnd"/>
            <w:r w:rsidR="00BA1030">
              <w:rPr>
                <w:rFonts w:ascii="Arial" w:eastAsia="Times New Roman" w:hAnsi="Arial" w:cs="Arial"/>
                <w:color w:val="333333"/>
                <w:kern w:val="0"/>
                <w14:ligatures w14:val="none"/>
              </w:rPr>
              <w:t xml:space="preserve"> </w:t>
            </w:r>
            <w:proofErr w:type="spellStart"/>
            <w:r w:rsidRPr="009F6B00">
              <w:rPr>
                <w:rFonts w:ascii="Arial" w:eastAsia="Times New Roman" w:hAnsi="Arial" w:cs="Arial"/>
                <w:color w:val="333333"/>
                <w:kern w:val="0"/>
                <w14:ligatures w14:val="none"/>
              </w:rPr>
              <w:t>батална</w:t>
            </w:r>
            <w:proofErr w:type="spellEnd"/>
            <w:r w:rsidRPr="009F6B00">
              <w:rPr>
                <w:rFonts w:ascii="Arial" w:eastAsia="Times New Roman" w:hAnsi="Arial" w:cs="Arial"/>
                <w:color w:val="333333"/>
                <w:kern w:val="0"/>
                <w14:ligatures w14:val="none"/>
              </w:rPr>
              <w:t>.</w:t>
            </w:r>
          </w:p>
          <w:p w14:paraId="574A0636" w14:textId="77777777" w:rsidR="002014B5" w:rsidRPr="009F6B00" w:rsidRDefault="002014B5" w:rsidP="00FF280C">
            <w:pPr>
              <w:shd w:val="clear" w:color="auto" w:fill="FFFFFF"/>
              <w:spacing w:line="300" w:lineRule="atLeast"/>
              <w:jc w:val="both"/>
              <w:rPr>
                <w:rFonts w:ascii="Arial" w:hAnsi="Arial" w:cs="Arial"/>
                <w:b/>
                <w:bCs/>
                <w:noProof/>
                <w:lang w:val="mn-MN"/>
              </w:rPr>
            </w:pPr>
          </w:p>
          <w:p w14:paraId="0CBF38B9" w14:textId="0815B39E" w:rsidR="009F6B00" w:rsidRPr="009F6B00" w:rsidRDefault="009F6B00" w:rsidP="00FF280C">
            <w:pPr>
              <w:shd w:val="clear" w:color="auto" w:fill="FFFFFF"/>
              <w:spacing w:line="300" w:lineRule="atLeast"/>
              <w:jc w:val="both"/>
              <w:rPr>
                <w:rFonts w:ascii="Arial" w:hAnsi="Arial" w:cs="Arial"/>
                <w:color w:val="333333"/>
                <w:shd w:val="clear" w:color="auto" w:fill="FFFFFF"/>
              </w:rPr>
            </w:pPr>
            <w:r w:rsidRPr="009F6B00">
              <w:rPr>
                <w:rFonts w:ascii="Arial" w:hAnsi="Arial" w:cs="Arial"/>
                <w:color w:val="333333"/>
                <w:shd w:val="clear" w:color="auto" w:fill="FFFFFF"/>
              </w:rPr>
              <w:t>14.</w:t>
            </w:r>
            <w:proofErr w:type="gramStart"/>
            <w:r w:rsidRPr="009F6B00">
              <w:rPr>
                <w:rFonts w:ascii="Arial" w:hAnsi="Arial" w:cs="Arial"/>
                <w:color w:val="333333"/>
                <w:shd w:val="clear" w:color="auto" w:fill="FFFFFF"/>
              </w:rPr>
              <w:t>4.Ёс</w:t>
            </w:r>
            <w:proofErr w:type="gram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зүйн</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хорооны</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гишүүний</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ёс</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зүйтэй</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холбоотой</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гомдол</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мэдээллийг</w:t>
            </w:r>
            <w:proofErr w:type="spellEnd"/>
            <w:r w:rsidRPr="009F6B00">
              <w:rPr>
                <w:rFonts w:ascii="Arial" w:hAnsi="Arial" w:cs="Arial"/>
                <w:color w:val="333333"/>
                <w:shd w:val="clear" w:color="auto" w:fill="FFFFFF"/>
              </w:rPr>
              <w:t xml:space="preserve"> </w:t>
            </w:r>
            <w:proofErr w:type="spellStart"/>
            <w:r w:rsidRPr="00BA1030">
              <w:rPr>
                <w:rFonts w:ascii="Arial" w:hAnsi="Arial" w:cs="Arial"/>
                <w:strike/>
                <w:color w:val="333333"/>
                <w:shd w:val="clear" w:color="auto" w:fill="FFFFFF"/>
              </w:rPr>
              <w:t>Улсын</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Их</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Хурлын</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Ёс</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зүй</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сахилга</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хариуцлагын</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байнгын</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хороо</w:t>
            </w:r>
            <w:proofErr w:type="spellEnd"/>
            <w:r w:rsidR="00BA1030" w:rsidRPr="00AE00B4">
              <w:rPr>
                <w:rFonts w:ascii="Arial" w:hAnsi="Arial" w:cs="Arial"/>
                <w:noProof/>
                <w:shd w:val="clear" w:color="auto" w:fill="FFFFFF"/>
                <w:lang w:val="mn-MN"/>
              </w:rPr>
              <w:t xml:space="preserve"> </w:t>
            </w:r>
            <w:r w:rsidR="00BA1030" w:rsidRPr="00BA1030">
              <w:rPr>
                <w:rFonts w:ascii="Arial" w:hAnsi="Arial" w:cs="Arial"/>
                <w:b/>
                <w:bCs/>
                <w:noProof/>
                <w:u w:val="single"/>
                <w:shd w:val="clear" w:color="auto" w:fill="FFFFFF"/>
                <w:lang w:val="mn-MN"/>
              </w:rPr>
              <w:t>Ёс зүй дэд хороо</w:t>
            </w:r>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хянан</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үзэж</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шаардлагатай</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тохиолдолд</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санал</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дүгнэлтээ</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Улсын</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Их</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Хуралд</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танилцуулна</w:t>
            </w:r>
            <w:proofErr w:type="spellEnd"/>
            <w:r w:rsidRPr="009F6B00">
              <w:rPr>
                <w:rFonts w:ascii="Arial" w:hAnsi="Arial" w:cs="Arial"/>
                <w:color w:val="333333"/>
                <w:shd w:val="clear" w:color="auto" w:fill="FFFFFF"/>
              </w:rPr>
              <w:t>.</w:t>
            </w:r>
          </w:p>
          <w:p w14:paraId="71DA4267" w14:textId="77777777" w:rsidR="009F6B00" w:rsidRPr="009F6B00" w:rsidRDefault="009F6B00" w:rsidP="00FF280C">
            <w:pPr>
              <w:shd w:val="clear" w:color="auto" w:fill="FFFFFF"/>
              <w:spacing w:line="300" w:lineRule="atLeast"/>
              <w:jc w:val="both"/>
              <w:rPr>
                <w:rFonts w:ascii="Arial" w:hAnsi="Arial" w:cs="Arial"/>
                <w:color w:val="333333"/>
                <w:shd w:val="clear" w:color="auto" w:fill="FFFFFF"/>
              </w:rPr>
            </w:pPr>
          </w:p>
          <w:p w14:paraId="27EB615C" w14:textId="4B794FA8" w:rsidR="009F6B00" w:rsidRPr="003D44A1" w:rsidRDefault="009F6B00" w:rsidP="00FF280C">
            <w:pPr>
              <w:shd w:val="clear" w:color="auto" w:fill="FFFFFF"/>
              <w:spacing w:line="300" w:lineRule="atLeast"/>
              <w:jc w:val="both"/>
              <w:rPr>
                <w:rFonts w:ascii="Arial" w:hAnsi="Arial" w:cs="Arial"/>
                <w:b/>
                <w:bCs/>
                <w:noProof/>
                <w:lang w:val="mn-MN"/>
              </w:rPr>
            </w:pPr>
            <w:r w:rsidRPr="009F6B00">
              <w:rPr>
                <w:rFonts w:ascii="Arial" w:hAnsi="Arial" w:cs="Arial"/>
                <w:color w:val="333333"/>
                <w:shd w:val="clear" w:color="auto" w:fill="FFFFFF"/>
              </w:rPr>
              <w:t>19.</w:t>
            </w:r>
            <w:proofErr w:type="gramStart"/>
            <w:r w:rsidRPr="009F6B00">
              <w:rPr>
                <w:rFonts w:ascii="Arial" w:hAnsi="Arial" w:cs="Arial"/>
                <w:color w:val="333333"/>
                <w:shd w:val="clear" w:color="auto" w:fill="FFFFFF"/>
              </w:rPr>
              <w:t>3.Ёс</w:t>
            </w:r>
            <w:proofErr w:type="gram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зүйн</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хороо</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үйл</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ажиллагааныхаа</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тайланг</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хуульд</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заасан</w:t>
            </w:r>
            <w:proofErr w:type="spellEnd"/>
            <w:r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хугацаанд</w:t>
            </w:r>
            <w:proofErr w:type="spellEnd"/>
            <w:r w:rsidRPr="009F6B00">
              <w:rPr>
                <w:rFonts w:ascii="Arial" w:hAnsi="Arial" w:cs="Arial"/>
                <w:color w:val="333333"/>
                <w:shd w:val="clear" w:color="auto" w:fill="FFFFFF"/>
              </w:rPr>
              <w:t xml:space="preserve"> </w:t>
            </w:r>
            <w:proofErr w:type="spellStart"/>
            <w:r w:rsidRPr="00BA1030">
              <w:rPr>
                <w:rFonts w:ascii="Arial" w:hAnsi="Arial" w:cs="Arial"/>
                <w:strike/>
                <w:color w:val="333333"/>
                <w:shd w:val="clear" w:color="auto" w:fill="FFFFFF"/>
              </w:rPr>
              <w:t>Улсын</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Их</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Хурлын</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Ёс</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зүй</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сахилга</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хариуцлагын</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байнгын</w:t>
            </w:r>
            <w:proofErr w:type="spellEnd"/>
            <w:r w:rsidRPr="00BA1030">
              <w:rPr>
                <w:rFonts w:ascii="Arial" w:hAnsi="Arial" w:cs="Arial"/>
                <w:strike/>
                <w:color w:val="333333"/>
                <w:shd w:val="clear" w:color="auto" w:fill="FFFFFF"/>
              </w:rPr>
              <w:t xml:space="preserve"> </w:t>
            </w:r>
            <w:proofErr w:type="spellStart"/>
            <w:r w:rsidRPr="00BA1030">
              <w:rPr>
                <w:rFonts w:ascii="Arial" w:hAnsi="Arial" w:cs="Arial"/>
                <w:strike/>
                <w:color w:val="333333"/>
                <w:shd w:val="clear" w:color="auto" w:fill="FFFFFF"/>
              </w:rPr>
              <w:t>хороонд</w:t>
            </w:r>
            <w:proofErr w:type="spellEnd"/>
            <w:r w:rsidRPr="00BA1030">
              <w:rPr>
                <w:rFonts w:ascii="Arial" w:hAnsi="Arial" w:cs="Arial"/>
                <w:strike/>
                <w:color w:val="333333"/>
                <w:shd w:val="clear" w:color="auto" w:fill="FFFFFF"/>
              </w:rPr>
              <w:t xml:space="preserve"> </w:t>
            </w:r>
            <w:r w:rsidR="00BA1030" w:rsidRPr="00BA1030">
              <w:rPr>
                <w:rFonts w:ascii="Arial" w:hAnsi="Arial" w:cs="Arial"/>
                <w:b/>
                <w:bCs/>
                <w:noProof/>
                <w:u w:val="single"/>
                <w:shd w:val="clear" w:color="auto" w:fill="FFFFFF"/>
                <w:lang w:val="mn-MN"/>
              </w:rPr>
              <w:t>Ёс зүй дэд хороонд</w:t>
            </w:r>
            <w:r w:rsidR="00BA1030" w:rsidRPr="009F6B00">
              <w:rPr>
                <w:rFonts w:ascii="Arial" w:hAnsi="Arial" w:cs="Arial"/>
                <w:color w:val="333333"/>
                <w:shd w:val="clear" w:color="auto" w:fill="FFFFFF"/>
              </w:rPr>
              <w:t xml:space="preserve"> </w:t>
            </w:r>
            <w:proofErr w:type="spellStart"/>
            <w:r w:rsidRPr="009F6B00">
              <w:rPr>
                <w:rFonts w:ascii="Arial" w:hAnsi="Arial" w:cs="Arial"/>
                <w:color w:val="333333"/>
                <w:shd w:val="clear" w:color="auto" w:fill="FFFFFF"/>
              </w:rPr>
              <w:t>хүргүүлнэ</w:t>
            </w:r>
            <w:proofErr w:type="spellEnd"/>
            <w:r w:rsidRPr="009F6B00">
              <w:rPr>
                <w:rFonts w:ascii="Arial" w:hAnsi="Arial" w:cs="Arial"/>
                <w:color w:val="333333"/>
                <w:shd w:val="clear" w:color="auto" w:fill="FFFFFF"/>
              </w:rPr>
              <w:t>.</w:t>
            </w:r>
          </w:p>
        </w:tc>
      </w:tr>
    </w:tbl>
    <w:p w14:paraId="64934552" w14:textId="77777777" w:rsidR="002014B5" w:rsidRDefault="002014B5" w:rsidP="002014B5">
      <w:pPr>
        <w:tabs>
          <w:tab w:val="left" w:pos="3146"/>
          <w:tab w:val="center" w:pos="4680"/>
        </w:tabs>
        <w:spacing w:after="0" w:line="240" w:lineRule="auto"/>
        <w:ind w:right="49"/>
        <w:contextualSpacing/>
        <w:rPr>
          <w:rFonts w:ascii="Arial" w:hAnsi="Arial" w:cs="Arial"/>
          <w:noProof/>
          <w:lang w:val="mn-MN" w:eastAsia="zh-CN"/>
        </w:rPr>
      </w:pPr>
    </w:p>
    <w:p w14:paraId="00D7505B" w14:textId="77777777" w:rsidR="002014B5" w:rsidRDefault="002014B5" w:rsidP="002014B5">
      <w:pPr>
        <w:tabs>
          <w:tab w:val="left" w:pos="3146"/>
          <w:tab w:val="center" w:pos="4680"/>
        </w:tabs>
        <w:spacing w:after="0" w:line="240" w:lineRule="auto"/>
        <w:ind w:right="49"/>
        <w:contextualSpacing/>
        <w:rPr>
          <w:rFonts w:ascii="Arial" w:hAnsi="Arial" w:cs="Arial"/>
          <w:noProof/>
          <w:lang w:val="mn-MN" w:eastAsia="zh-CN"/>
        </w:rPr>
      </w:pPr>
    </w:p>
    <w:p w14:paraId="5F32664F" w14:textId="77777777" w:rsidR="002014B5" w:rsidRDefault="002014B5" w:rsidP="002014B5">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r>
        <w:rPr>
          <w:rFonts w:ascii="Arial" w:hAnsi="Arial" w:cs="Arial"/>
          <w:noProof/>
          <w:shd w:val="clear" w:color="auto" w:fill="FFFFFF"/>
          <w:lang w:val="mn-MN"/>
        </w:rPr>
        <w:t>--</w:t>
      </w:r>
    </w:p>
    <w:p w14:paraId="02DB7E55"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398A47AA"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08EC14DD"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63E90D11"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7EA73A83" w14:textId="77777777" w:rsidR="00A877D4" w:rsidRPr="00AE00B4" w:rsidRDefault="00A877D4" w:rsidP="00A877D4">
      <w:pPr>
        <w:spacing w:after="0" w:line="240" w:lineRule="auto"/>
        <w:ind w:firstLine="720"/>
        <w:contextualSpacing/>
        <w:jc w:val="center"/>
        <w:rPr>
          <w:rFonts w:ascii="Arial" w:hAnsi="Arial" w:cs="Arial"/>
          <w:noProof/>
          <w:lang w:val="mn-MN" w:eastAsia="zh-CN"/>
        </w:rPr>
      </w:pPr>
    </w:p>
    <w:p w14:paraId="707C9EA9" w14:textId="77777777" w:rsidR="00A877D4" w:rsidRDefault="00A877D4" w:rsidP="00A877D4">
      <w:pPr>
        <w:spacing w:after="0" w:line="240" w:lineRule="auto"/>
        <w:ind w:firstLine="720"/>
        <w:contextualSpacing/>
        <w:jc w:val="center"/>
        <w:rPr>
          <w:rFonts w:ascii="Arial" w:hAnsi="Arial" w:cs="Arial"/>
          <w:noProof/>
          <w:lang w:val="mn-MN" w:eastAsia="zh-CN"/>
        </w:rPr>
      </w:pPr>
    </w:p>
    <w:p w14:paraId="4A399C0A" w14:textId="77777777" w:rsidR="00C5616A" w:rsidRDefault="00C5616A" w:rsidP="00A877D4">
      <w:pPr>
        <w:spacing w:after="0" w:line="240" w:lineRule="auto"/>
        <w:ind w:firstLine="720"/>
        <w:contextualSpacing/>
        <w:jc w:val="center"/>
        <w:rPr>
          <w:rFonts w:ascii="Arial" w:hAnsi="Arial" w:cs="Arial"/>
          <w:noProof/>
          <w:lang w:val="mn-MN" w:eastAsia="zh-CN"/>
        </w:rPr>
      </w:pPr>
    </w:p>
    <w:p w14:paraId="468DA6A0" w14:textId="77777777" w:rsidR="00C5616A" w:rsidRDefault="00C5616A" w:rsidP="00A877D4">
      <w:pPr>
        <w:spacing w:after="0" w:line="240" w:lineRule="auto"/>
        <w:ind w:firstLine="720"/>
        <w:contextualSpacing/>
        <w:jc w:val="center"/>
        <w:rPr>
          <w:rFonts w:ascii="Arial" w:hAnsi="Arial" w:cs="Arial"/>
          <w:noProof/>
          <w:lang w:val="mn-MN" w:eastAsia="zh-CN"/>
        </w:rPr>
      </w:pPr>
    </w:p>
    <w:p w14:paraId="420B8E01" w14:textId="77777777" w:rsidR="00C5616A" w:rsidRDefault="00C5616A" w:rsidP="00A877D4">
      <w:pPr>
        <w:spacing w:after="0" w:line="240" w:lineRule="auto"/>
        <w:ind w:firstLine="720"/>
        <w:contextualSpacing/>
        <w:jc w:val="center"/>
        <w:rPr>
          <w:rFonts w:ascii="Arial" w:hAnsi="Arial" w:cs="Arial"/>
          <w:noProof/>
          <w:lang w:val="mn-MN" w:eastAsia="zh-CN"/>
        </w:rPr>
      </w:pPr>
    </w:p>
    <w:p w14:paraId="33A48452" w14:textId="77777777" w:rsidR="00C5616A" w:rsidRDefault="00C5616A" w:rsidP="00A877D4">
      <w:pPr>
        <w:spacing w:after="0" w:line="240" w:lineRule="auto"/>
        <w:ind w:firstLine="720"/>
        <w:contextualSpacing/>
        <w:jc w:val="center"/>
        <w:rPr>
          <w:rFonts w:ascii="Arial" w:hAnsi="Arial" w:cs="Arial"/>
          <w:noProof/>
          <w:lang w:val="mn-MN" w:eastAsia="zh-CN"/>
        </w:rPr>
      </w:pPr>
    </w:p>
    <w:p w14:paraId="2949AD7E" w14:textId="77777777" w:rsidR="00C5616A" w:rsidRDefault="00C5616A" w:rsidP="00A877D4">
      <w:pPr>
        <w:spacing w:after="0" w:line="240" w:lineRule="auto"/>
        <w:ind w:firstLine="720"/>
        <w:contextualSpacing/>
        <w:jc w:val="center"/>
        <w:rPr>
          <w:rFonts w:ascii="Arial" w:hAnsi="Arial" w:cs="Arial"/>
          <w:noProof/>
          <w:lang w:val="mn-MN" w:eastAsia="zh-CN"/>
        </w:rPr>
      </w:pPr>
    </w:p>
    <w:p w14:paraId="0D19270E" w14:textId="77777777" w:rsidR="00C5616A" w:rsidRDefault="00C5616A" w:rsidP="00A877D4">
      <w:pPr>
        <w:spacing w:after="0" w:line="240" w:lineRule="auto"/>
        <w:ind w:firstLine="720"/>
        <w:contextualSpacing/>
        <w:jc w:val="center"/>
        <w:rPr>
          <w:rFonts w:ascii="Arial" w:hAnsi="Arial" w:cs="Arial"/>
          <w:noProof/>
          <w:lang w:val="mn-MN" w:eastAsia="zh-CN"/>
        </w:rPr>
      </w:pPr>
    </w:p>
    <w:p w14:paraId="18ADBA73" w14:textId="77777777" w:rsidR="00C5616A" w:rsidRDefault="00C5616A" w:rsidP="00A877D4">
      <w:pPr>
        <w:spacing w:after="0" w:line="240" w:lineRule="auto"/>
        <w:ind w:firstLine="720"/>
        <w:contextualSpacing/>
        <w:jc w:val="center"/>
        <w:rPr>
          <w:rFonts w:ascii="Arial" w:hAnsi="Arial" w:cs="Arial"/>
          <w:noProof/>
          <w:lang w:val="mn-MN" w:eastAsia="zh-CN"/>
        </w:rPr>
      </w:pPr>
    </w:p>
    <w:p w14:paraId="4F06EDD6" w14:textId="77777777" w:rsidR="00C5616A" w:rsidRDefault="00C5616A" w:rsidP="00A877D4">
      <w:pPr>
        <w:spacing w:after="0" w:line="240" w:lineRule="auto"/>
        <w:ind w:firstLine="720"/>
        <w:contextualSpacing/>
        <w:jc w:val="center"/>
        <w:rPr>
          <w:rFonts w:ascii="Arial" w:hAnsi="Arial" w:cs="Arial"/>
          <w:noProof/>
          <w:lang w:val="mn-MN" w:eastAsia="zh-CN"/>
        </w:rPr>
      </w:pPr>
    </w:p>
    <w:p w14:paraId="2357C770" w14:textId="77777777" w:rsidR="00C5616A" w:rsidRDefault="00C5616A" w:rsidP="00A877D4">
      <w:pPr>
        <w:spacing w:after="0" w:line="240" w:lineRule="auto"/>
        <w:ind w:firstLine="720"/>
        <w:contextualSpacing/>
        <w:jc w:val="center"/>
        <w:rPr>
          <w:rFonts w:ascii="Arial" w:hAnsi="Arial" w:cs="Arial"/>
          <w:noProof/>
          <w:lang w:val="mn-MN" w:eastAsia="zh-CN"/>
        </w:rPr>
      </w:pPr>
    </w:p>
    <w:p w14:paraId="6040374D" w14:textId="77777777" w:rsidR="00C5616A" w:rsidRDefault="00C5616A" w:rsidP="00A877D4">
      <w:pPr>
        <w:spacing w:after="0" w:line="240" w:lineRule="auto"/>
        <w:ind w:firstLine="720"/>
        <w:contextualSpacing/>
        <w:jc w:val="center"/>
        <w:rPr>
          <w:rFonts w:ascii="Arial" w:hAnsi="Arial" w:cs="Arial"/>
          <w:noProof/>
          <w:lang w:val="mn-MN" w:eastAsia="zh-CN"/>
        </w:rPr>
      </w:pPr>
    </w:p>
    <w:p w14:paraId="19357B68" w14:textId="77777777" w:rsidR="00C5616A" w:rsidRDefault="00C5616A" w:rsidP="00A877D4">
      <w:pPr>
        <w:spacing w:after="0" w:line="240" w:lineRule="auto"/>
        <w:ind w:firstLine="720"/>
        <w:contextualSpacing/>
        <w:jc w:val="center"/>
        <w:rPr>
          <w:rFonts w:ascii="Arial" w:hAnsi="Arial" w:cs="Arial"/>
          <w:noProof/>
          <w:lang w:val="mn-MN" w:eastAsia="zh-CN"/>
        </w:rPr>
      </w:pPr>
    </w:p>
    <w:p w14:paraId="3270141E" w14:textId="77777777" w:rsidR="00C5616A" w:rsidRDefault="00C5616A" w:rsidP="00A877D4">
      <w:pPr>
        <w:spacing w:after="0" w:line="240" w:lineRule="auto"/>
        <w:ind w:firstLine="720"/>
        <w:contextualSpacing/>
        <w:jc w:val="center"/>
        <w:rPr>
          <w:rFonts w:ascii="Arial" w:hAnsi="Arial" w:cs="Arial"/>
          <w:noProof/>
          <w:lang w:val="mn-MN" w:eastAsia="zh-CN"/>
        </w:rPr>
      </w:pPr>
    </w:p>
    <w:p w14:paraId="449AFAC0" w14:textId="77777777" w:rsidR="00C5616A" w:rsidRDefault="00C5616A" w:rsidP="00A877D4">
      <w:pPr>
        <w:spacing w:after="0" w:line="240" w:lineRule="auto"/>
        <w:ind w:firstLine="720"/>
        <w:contextualSpacing/>
        <w:jc w:val="center"/>
        <w:rPr>
          <w:rFonts w:ascii="Arial" w:hAnsi="Arial" w:cs="Arial"/>
          <w:noProof/>
          <w:lang w:val="mn-MN" w:eastAsia="zh-CN"/>
        </w:rPr>
      </w:pPr>
    </w:p>
    <w:p w14:paraId="766430C8" w14:textId="77777777" w:rsidR="00C5616A" w:rsidRDefault="00C5616A" w:rsidP="00A877D4">
      <w:pPr>
        <w:spacing w:after="0" w:line="240" w:lineRule="auto"/>
        <w:ind w:firstLine="720"/>
        <w:contextualSpacing/>
        <w:jc w:val="center"/>
        <w:rPr>
          <w:rFonts w:ascii="Arial" w:hAnsi="Arial" w:cs="Arial"/>
          <w:noProof/>
          <w:lang w:val="mn-MN" w:eastAsia="zh-CN"/>
        </w:rPr>
      </w:pPr>
    </w:p>
    <w:p w14:paraId="153822BE" w14:textId="77777777" w:rsidR="00C5616A" w:rsidRDefault="00C5616A" w:rsidP="00A877D4">
      <w:pPr>
        <w:spacing w:after="0" w:line="240" w:lineRule="auto"/>
        <w:ind w:firstLine="720"/>
        <w:contextualSpacing/>
        <w:jc w:val="center"/>
        <w:rPr>
          <w:rFonts w:ascii="Arial" w:hAnsi="Arial" w:cs="Arial"/>
          <w:noProof/>
          <w:lang w:val="mn-MN" w:eastAsia="zh-CN"/>
        </w:rPr>
      </w:pPr>
    </w:p>
    <w:p w14:paraId="5A61D10A" w14:textId="77777777" w:rsidR="00A877D4" w:rsidRDefault="00A877D4" w:rsidP="00A877D4">
      <w:pPr>
        <w:spacing w:after="0" w:line="240" w:lineRule="auto"/>
        <w:contextualSpacing/>
        <w:rPr>
          <w:rFonts w:ascii="Arial" w:hAnsi="Arial" w:cs="Arial"/>
          <w:noProof/>
          <w:lang w:val="mn-MN" w:eastAsia="zh-CN"/>
        </w:rPr>
      </w:pPr>
    </w:p>
    <w:p w14:paraId="5DFBE2A0" w14:textId="77777777" w:rsidR="00BA1030" w:rsidRPr="00AE00B4" w:rsidRDefault="00BA1030" w:rsidP="00A877D4">
      <w:pPr>
        <w:spacing w:after="0" w:line="240" w:lineRule="auto"/>
        <w:contextualSpacing/>
        <w:rPr>
          <w:rFonts w:ascii="Arial" w:hAnsi="Arial" w:cs="Arial"/>
          <w:noProof/>
          <w:lang w:val="mn-MN" w:eastAsia="zh-CN"/>
        </w:rPr>
      </w:pPr>
    </w:p>
    <w:p w14:paraId="759D4738" w14:textId="77777777" w:rsidR="00A877D4" w:rsidRPr="00AE00B4" w:rsidRDefault="00A877D4" w:rsidP="00A877D4">
      <w:pPr>
        <w:spacing w:after="0" w:line="240" w:lineRule="auto"/>
        <w:contextualSpacing/>
        <w:rPr>
          <w:rFonts w:ascii="Arial" w:hAnsi="Arial" w:cs="Arial"/>
          <w:noProof/>
          <w:lang w:val="mn-MN" w:eastAsia="zh-CN"/>
        </w:rPr>
      </w:pPr>
    </w:p>
    <w:p w14:paraId="2DC22056" w14:textId="77777777" w:rsidR="00A877D4" w:rsidRPr="00AE00B4" w:rsidRDefault="00A877D4" w:rsidP="00A877D4">
      <w:pPr>
        <w:tabs>
          <w:tab w:val="left" w:pos="3146"/>
          <w:tab w:val="center" w:pos="4680"/>
        </w:tabs>
        <w:spacing w:after="0" w:line="240" w:lineRule="auto"/>
        <w:ind w:right="49"/>
        <w:contextualSpacing/>
        <w:jc w:val="right"/>
        <w:rPr>
          <w:rFonts w:ascii="Arial" w:hAnsi="Arial" w:cs="Arial"/>
          <w:noProof/>
          <w:lang w:val="mn-MN"/>
        </w:rPr>
      </w:pPr>
      <w:r w:rsidRPr="00AE00B4">
        <w:rPr>
          <w:rFonts w:ascii="Arial" w:hAnsi="Arial" w:cs="Arial"/>
          <w:noProof/>
          <w:lang w:val="mn-MN"/>
        </w:rPr>
        <w:lastRenderedPageBreak/>
        <w:t>Төсөл</w:t>
      </w:r>
    </w:p>
    <w:p w14:paraId="0B5F59CA" w14:textId="77777777" w:rsidR="00A877D4" w:rsidRPr="00AE00B4" w:rsidRDefault="00A877D4" w:rsidP="00A877D4">
      <w:pPr>
        <w:tabs>
          <w:tab w:val="left" w:pos="3146"/>
          <w:tab w:val="center" w:pos="4680"/>
        </w:tabs>
        <w:spacing w:after="0" w:line="240" w:lineRule="auto"/>
        <w:contextualSpacing/>
        <w:jc w:val="right"/>
        <w:rPr>
          <w:rFonts w:ascii="Arial" w:hAnsi="Arial" w:cs="Arial"/>
          <w:noProof/>
          <w:lang w:val="mn-MN"/>
        </w:rPr>
      </w:pPr>
    </w:p>
    <w:p w14:paraId="640445FD" w14:textId="77777777" w:rsidR="00A877D4" w:rsidRPr="00AE00B4" w:rsidRDefault="00A877D4" w:rsidP="00A877D4">
      <w:pPr>
        <w:tabs>
          <w:tab w:val="left" w:pos="3146"/>
          <w:tab w:val="center" w:pos="4680"/>
        </w:tabs>
        <w:spacing w:after="0" w:line="240" w:lineRule="auto"/>
        <w:contextualSpacing/>
        <w:rPr>
          <w:rFonts w:ascii="Arial" w:hAnsi="Arial" w:cs="Arial"/>
          <w:b/>
          <w:noProof/>
          <w:lang w:val="mn-MN"/>
        </w:rPr>
      </w:pPr>
      <w:r w:rsidRPr="00AE00B4">
        <w:rPr>
          <w:rFonts w:ascii="Arial" w:hAnsi="Arial" w:cs="Arial"/>
          <w:b/>
          <w:noProof/>
          <w:lang w:val="mn-MN"/>
        </w:rPr>
        <w:tab/>
      </w:r>
      <w:r w:rsidRPr="00AE00B4">
        <w:rPr>
          <w:rFonts w:ascii="Arial" w:hAnsi="Arial" w:cs="Arial"/>
          <w:b/>
          <w:noProof/>
          <w:lang w:val="mn-MN"/>
        </w:rPr>
        <w:tab/>
        <w:t>МОНГОЛ УЛСЫН ХУУЛЬ</w:t>
      </w:r>
    </w:p>
    <w:p w14:paraId="12FDF02D" w14:textId="77777777" w:rsidR="00A877D4" w:rsidRPr="00AE00B4" w:rsidRDefault="00A877D4" w:rsidP="00A877D4">
      <w:pPr>
        <w:spacing w:after="0" w:line="240" w:lineRule="auto"/>
        <w:contextualSpacing/>
        <w:jc w:val="center"/>
        <w:rPr>
          <w:rFonts w:ascii="Arial" w:hAnsi="Arial" w:cs="Arial"/>
          <w:b/>
          <w:noProof/>
          <w:lang w:val="mn-MN"/>
        </w:rPr>
      </w:pPr>
    </w:p>
    <w:p w14:paraId="32F3AC17" w14:textId="7DB45CDC" w:rsidR="00A877D4" w:rsidRPr="00AE00B4" w:rsidRDefault="00A877D4" w:rsidP="00A877D4">
      <w:pPr>
        <w:pStyle w:val="NoSpacing"/>
        <w:ind w:right="-93"/>
        <w:contextualSpacing/>
        <w:jc w:val="both"/>
        <w:rPr>
          <w:rFonts w:ascii="Arial" w:hAnsi="Arial" w:cs="Arial"/>
          <w:noProof/>
          <w:sz w:val="24"/>
          <w:szCs w:val="24"/>
          <w:lang w:val="mn-MN"/>
        </w:rPr>
      </w:pPr>
      <w:r w:rsidRPr="00AE00B4">
        <w:rPr>
          <w:rFonts w:ascii="Arial" w:hAnsi="Arial" w:cs="Arial"/>
          <w:noProof/>
          <w:sz w:val="24"/>
          <w:szCs w:val="24"/>
          <w:lang w:val="mn-MN"/>
        </w:rPr>
        <w:t>202</w:t>
      </w:r>
      <w:r w:rsidR="00FD6BF1">
        <w:rPr>
          <w:rFonts w:ascii="Arial" w:hAnsi="Arial" w:cs="Arial"/>
          <w:noProof/>
          <w:sz w:val="24"/>
          <w:szCs w:val="24"/>
          <w:lang w:val="mn-MN"/>
        </w:rPr>
        <w:t>6</w:t>
      </w:r>
      <w:r w:rsidRPr="00AE00B4">
        <w:rPr>
          <w:rFonts w:ascii="Arial" w:hAnsi="Arial" w:cs="Arial"/>
          <w:noProof/>
          <w:sz w:val="24"/>
          <w:szCs w:val="24"/>
          <w:lang w:val="mn-MN"/>
        </w:rPr>
        <w:t xml:space="preserve"> оны ... дугаар                                                                                         Улаанбаатар </w:t>
      </w:r>
    </w:p>
    <w:p w14:paraId="491DBB9B" w14:textId="77777777" w:rsidR="00A877D4" w:rsidRPr="00AE00B4" w:rsidRDefault="00A877D4" w:rsidP="00A877D4">
      <w:pPr>
        <w:pStyle w:val="NoSpacing"/>
        <w:contextualSpacing/>
        <w:jc w:val="both"/>
        <w:rPr>
          <w:rFonts w:ascii="Arial" w:hAnsi="Arial" w:cs="Arial"/>
          <w:noProof/>
          <w:sz w:val="24"/>
          <w:szCs w:val="24"/>
          <w:lang w:val="mn-MN"/>
        </w:rPr>
      </w:pPr>
      <w:r w:rsidRPr="00AE00B4">
        <w:rPr>
          <w:rFonts w:ascii="Arial" w:hAnsi="Arial" w:cs="Arial"/>
          <w:noProof/>
          <w:sz w:val="24"/>
          <w:szCs w:val="24"/>
          <w:lang w:val="mn-MN"/>
        </w:rPr>
        <w:t xml:space="preserve">сарын ...-ны өдөр                                                                                    </w:t>
      </w:r>
      <w:r w:rsidRPr="00AE00B4">
        <w:rPr>
          <w:rFonts w:ascii="Arial" w:hAnsi="Arial" w:cs="Arial"/>
          <w:noProof/>
          <w:sz w:val="24"/>
          <w:szCs w:val="24"/>
          <w:lang w:val="mn-MN"/>
        </w:rPr>
        <w:tab/>
        <w:t xml:space="preserve">              хот </w:t>
      </w:r>
    </w:p>
    <w:p w14:paraId="7189719C" w14:textId="77777777" w:rsidR="00C5616A" w:rsidRDefault="00C5616A" w:rsidP="00C5616A">
      <w:pPr>
        <w:spacing w:after="0" w:line="240" w:lineRule="auto"/>
        <w:contextualSpacing/>
        <w:jc w:val="center"/>
        <w:rPr>
          <w:rFonts w:ascii="Arial" w:hAnsi="Arial" w:cs="Arial"/>
          <w:b/>
          <w:bCs/>
          <w:noProof/>
          <w:shd w:val="clear" w:color="auto" w:fill="FFFFFF"/>
          <w:lang w:val="mn-MN"/>
        </w:rPr>
      </w:pPr>
    </w:p>
    <w:p w14:paraId="341C2880" w14:textId="0FFCD524" w:rsidR="00A877D4" w:rsidRPr="00AE00B4" w:rsidRDefault="00A877D4" w:rsidP="00C5616A">
      <w:pPr>
        <w:spacing w:after="0" w:line="240" w:lineRule="auto"/>
        <w:contextualSpacing/>
        <w:jc w:val="center"/>
        <w:rPr>
          <w:rFonts w:ascii="Arial" w:hAnsi="Arial" w:cs="Arial"/>
          <w:b/>
          <w:bCs/>
          <w:noProof/>
          <w:lang w:val="mn-MN"/>
        </w:rPr>
      </w:pPr>
      <w:r w:rsidRPr="00AE00B4">
        <w:rPr>
          <w:rFonts w:ascii="Arial" w:hAnsi="Arial" w:cs="Arial"/>
          <w:b/>
          <w:bCs/>
          <w:noProof/>
          <w:shd w:val="clear" w:color="auto" w:fill="FFFFFF"/>
          <w:lang w:val="mn-MN"/>
        </w:rPr>
        <w:t xml:space="preserve">ТӨРИЙН АЛБАНЫ ТУХАЙ </w:t>
      </w:r>
      <w:r w:rsidRPr="00AE00B4">
        <w:rPr>
          <w:rFonts w:ascii="Arial" w:hAnsi="Arial" w:cs="Arial"/>
          <w:b/>
          <w:bCs/>
          <w:noProof/>
          <w:lang w:val="mn-MN"/>
        </w:rPr>
        <w:t>ХУУЛЬД</w:t>
      </w:r>
    </w:p>
    <w:p w14:paraId="374A9283" w14:textId="77777777" w:rsidR="00A877D4" w:rsidRPr="00AE00B4" w:rsidRDefault="00A877D4" w:rsidP="00C5616A">
      <w:pPr>
        <w:spacing w:after="0" w:line="240" w:lineRule="auto"/>
        <w:contextualSpacing/>
        <w:jc w:val="center"/>
        <w:rPr>
          <w:rFonts w:ascii="Arial" w:hAnsi="Arial" w:cs="Arial"/>
          <w:b/>
          <w:bCs/>
          <w:noProof/>
          <w:lang w:val="mn-MN"/>
        </w:rPr>
      </w:pPr>
      <w:r w:rsidRPr="00AE00B4">
        <w:rPr>
          <w:rFonts w:ascii="Arial" w:hAnsi="Arial" w:cs="Arial"/>
          <w:b/>
          <w:bCs/>
          <w:noProof/>
          <w:lang w:val="mn-MN"/>
        </w:rPr>
        <w:t>ӨӨРЧЛӨЛТ ОРУУЛАХ ТУХАЙ</w:t>
      </w:r>
    </w:p>
    <w:p w14:paraId="42E38787" w14:textId="77777777" w:rsidR="00A877D4" w:rsidRPr="00AE00B4" w:rsidRDefault="00A877D4" w:rsidP="00A877D4">
      <w:pPr>
        <w:spacing w:after="0" w:line="240" w:lineRule="auto"/>
        <w:contextualSpacing/>
        <w:jc w:val="center"/>
        <w:rPr>
          <w:rFonts w:ascii="Arial" w:hAnsi="Arial" w:cs="Arial"/>
          <w:b/>
          <w:noProof/>
          <w:lang w:val="mn-MN"/>
        </w:rPr>
      </w:pPr>
    </w:p>
    <w:p w14:paraId="2DD31B03" w14:textId="23B1675F" w:rsidR="00A877D4" w:rsidRDefault="00A877D4" w:rsidP="00A877D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b/>
          <w:noProof/>
          <w:lang w:val="mn-MN"/>
        </w:rPr>
        <w:t>1 дүгээр зүйл</w:t>
      </w:r>
      <w:r w:rsidRPr="00AE00B4">
        <w:rPr>
          <w:rFonts w:ascii="Arial" w:hAnsi="Arial" w:cs="Arial"/>
          <w:noProof/>
          <w:lang w:val="mn-MN"/>
        </w:rPr>
        <w:t>.Төрийн албаны тухай хуулийн 68 дугаар зүйлийн 68.2 дахь хэсгийн “</w:t>
      </w:r>
      <w:r w:rsidR="00301311">
        <w:rPr>
          <w:rFonts w:ascii="Arial" w:hAnsi="Arial" w:cs="Arial"/>
          <w:noProof/>
          <w:lang w:val="mn-MN"/>
        </w:rPr>
        <w:t xml:space="preserve">саналыг үндэслэн </w:t>
      </w:r>
      <w:r w:rsidRPr="00AE00B4">
        <w:rPr>
          <w:rFonts w:ascii="Arial" w:hAnsi="Arial" w:cs="Arial"/>
          <w:noProof/>
          <w:shd w:val="clear" w:color="auto" w:fill="FFFFFF"/>
          <w:lang w:val="mn-MN"/>
        </w:rPr>
        <w:t>Улсын Их Хурлын Төрийн байгуулалтын байнгын хороо” гэснийг “</w:t>
      </w:r>
      <w:r w:rsidR="00301311">
        <w:rPr>
          <w:rFonts w:ascii="Arial" w:hAnsi="Arial" w:cs="Arial"/>
          <w:noProof/>
          <w:shd w:val="clear" w:color="auto" w:fill="FFFFFF"/>
          <w:lang w:val="mn-MN"/>
        </w:rPr>
        <w:t xml:space="preserve">саналыг харгалзан </w:t>
      </w:r>
      <w:r w:rsidRPr="00AE00B4">
        <w:rPr>
          <w:rFonts w:ascii="Arial" w:hAnsi="Arial" w:cs="Arial"/>
          <w:noProof/>
          <w:shd w:val="clear" w:color="auto" w:fill="FFFFFF"/>
          <w:lang w:val="mn-MN"/>
        </w:rPr>
        <w:t xml:space="preserve">Улсын Их Хурал” гэж өөрчилсүгэй. </w:t>
      </w:r>
    </w:p>
    <w:p w14:paraId="570F4C10" w14:textId="77777777" w:rsidR="00C5616A" w:rsidRPr="00AE00B4" w:rsidRDefault="00C5616A" w:rsidP="00A877D4">
      <w:pPr>
        <w:spacing w:after="0" w:line="240" w:lineRule="auto"/>
        <w:ind w:firstLine="720"/>
        <w:contextualSpacing/>
        <w:jc w:val="both"/>
        <w:rPr>
          <w:rFonts w:ascii="Arial" w:hAnsi="Arial" w:cs="Arial"/>
          <w:noProof/>
          <w:shd w:val="clear" w:color="auto" w:fill="FFFFFF"/>
          <w:lang w:val="mn-MN"/>
        </w:rPr>
      </w:pPr>
    </w:p>
    <w:p w14:paraId="16C01B2F" w14:textId="77777777" w:rsidR="00A877D4" w:rsidRPr="00AE00B4" w:rsidRDefault="00A877D4" w:rsidP="00A877D4">
      <w:pPr>
        <w:spacing w:after="0" w:line="240" w:lineRule="auto"/>
        <w:ind w:firstLine="720"/>
        <w:contextualSpacing/>
        <w:jc w:val="both"/>
        <w:rPr>
          <w:rFonts w:ascii="Arial" w:hAnsi="Arial" w:cs="Arial"/>
          <w:noProof/>
          <w:lang w:val="mn-MN" w:eastAsia="zh-CN"/>
        </w:rPr>
      </w:pPr>
      <w:r w:rsidRPr="00AE00B4">
        <w:rPr>
          <w:rFonts w:ascii="Arial" w:hAnsi="Arial" w:cs="Arial"/>
          <w:b/>
          <w:bCs/>
          <w:noProof/>
          <w:lang w:val="mn-MN" w:eastAsia="zh-CN"/>
        </w:rPr>
        <w:t>2 дугаар зүйл</w:t>
      </w:r>
      <w:r w:rsidRPr="00AE00B4">
        <w:rPr>
          <w:rFonts w:ascii="Arial" w:hAnsi="Arial" w:cs="Arial"/>
          <w:noProof/>
          <w:lang w:val="mn-MN" w:eastAsia="zh-CN"/>
        </w:rPr>
        <w:t>.Энэ хуулийг Хууль тогтоомжийн тухай хуульд нэмэлт оруулах тухай хууль хууль хүчин төгөлдөр болсон өдрөөс эхлэн дагаж мөрдсүгэй.</w:t>
      </w:r>
    </w:p>
    <w:p w14:paraId="62DF8C6D" w14:textId="77777777" w:rsidR="00A877D4" w:rsidRPr="00AE00B4" w:rsidRDefault="00A877D4" w:rsidP="00A877D4">
      <w:pPr>
        <w:spacing w:after="0" w:line="240" w:lineRule="auto"/>
        <w:ind w:firstLine="720"/>
        <w:contextualSpacing/>
        <w:jc w:val="both"/>
        <w:rPr>
          <w:rFonts w:ascii="Arial" w:hAnsi="Arial" w:cs="Arial"/>
          <w:noProof/>
          <w:lang w:val="mn-MN" w:eastAsia="zh-CN"/>
        </w:rPr>
      </w:pPr>
    </w:p>
    <w:p w14:paraId="351B0DD6" w14:textId="77777777" w:rsidR="00A877D4" w:rsidRDefault="00A877D4" w:rsidP="00A877D4">
      <w:pPr>
        <w:spacing w:after="0" w:line="240" w:lineRule="auto"/>
        <w:ind w:firstLine="720"/>
        <w:contextualSpacing/>
        <w:jc w:val="center"/>
        <w:rPr>
          <w:rFonts w:ascii="Arial" w:hAnsi="Arial" w:cs="Arial"/>
          <w:noProof/>
          <w:lang w:val="mn-MN" w:eastAsia="zh-CN"/>
        </w:rPr>
      </w:pPr>
      <w:r w:rsidRPr="00AE00B4">
        <w:rPr>
          <w:rFonts w:ascii="Arial" w:hAnsi="Arial" w:cs="Arial"/>
          <w:noProof/>
          <w:lang w:val="mn-MN" w:eastAsia="zh-CN"/>
        </w:rPr>
        <w:t>Гарын үсэг</w:t>
      </w:r>
    </w:p>
    <w:p w14:paraId="5C44EE6A" w14:textId="77777777" w:rsidR="00535CB4" w:rsidRDefault="00535CB4" w:rsidP="00A877D4">
      <w:pPr>
        <w:spacing w:after="0" w:line="240" w:lineRule="auto"/>
        <w:ind w:firstLine="720"/>
        <w:contextualSpacing/>
        <w:jc w:val="center"/>
        <w:rPr>
          <w:rFonts w:ascii="Arial" w:hAnsi="Arial" w:cs="Arial"/>
          <w:noProof/>
          <w:lang w:val="mn-MN" w:eastAsia="zh-CN"/>
        </w:rPr>
      </w:pPr>
    </w:p>
    <w:p w14:paraId="226C594E" w14:textId="77777777" w:rsidR="00535CB4" w:rsidRDefault="00535CB4" w:rsidP="00A877D4">
      <w:pPr>
        <w:spacing w:after="0" w:line="240" w:lineRule="auto"/>
        <w:ind w:firstLine="720"/>
        <w:contextualSpacing/>
        <w:jc w:val="center"/>
        <w:rPr>
          <w:rFonts w:ascii="Arial" w:hAnsi="Arial" w:cs="Arial"/>
          <w:noProof/>
          <w:lang w:val="mn-MN" w:eastAsia="zh-CN"/>
        </w:rPr>
      </w:pPr>
    </w:p>
    <w:p w14:paraId="00359612" w14:textId="77777777" w:rsidR="00535CB4" w:rsidRDefault="00535CB4" w:rsidP="00A877D4">
      <w:pPr>
        <w:spacing w:after="0" w:line="240" w:lineRule="auto"/>
        <w:ind w:firstLine="720"/>
        <w:contextualSpacing/>
        <w:jc w:val="center"/>
        <w:rPr>
          <w:rFonts w:ascii="Arial" w:hAnsi="Arial" w:cs="Arial"/>
          <w:noProof/>
          <w:lang w:val="mn-MN" w:eastAsia="zh-CN"/>
        </w:rPr>
      </w:pPr>
    </w:p>
    <w:p w14:paraId="5D2CD888" w14:textId="77777777" w:rsidR="00535CB4" w:rsidRDefault="00535CB4" w:rsidP="00A877D4">
      <w:pPr>
        <w:spacing w:after="0" w:line="240" w:lineRule="auto"/>
        <w:ind w:firstLine="720"/>
        <w:contextualSpacing/>
        <w:jc w:val="center"/>
        <w:rPr>
          <w:rFonts w:ascii="Arial" w:hAnsi="Arial" w:cs="Arial"/>
          <w:noProof/>
          <w:lang w:val="mn-MN" w:eastAsia="zh-CN"/>
        </w:rPr>
      </w:pPr>
    </w:p>
    <w:p w14:paraId="4FEEB130" w14:textId="77777777" w:rsidR="00535CB4" w:rsidRDefault="00535CB4" w:rsidP="00A877D4">
      <w:pPr>
        <w:spacing w:after="0" w:line="240" w:lineRule="auto"/>
        <w:ind w:firstLine="720"/>
        <w:contextualSpacing/>
        <w:jc w:val="center"/>
        <w:rPr>
          <w:rFonts w:ascii="Arial" w:hAnsi="Arial" w:cs="Arial"/>
          <w:noProof/>
          <w:lang w:val="mn-MN" w:eastAsia="zh-CN"/>
        </w:rPr>
      </w:pPr>
    </w:p>
    <w:p w14:paraId="76F777DD" w14:textId="77777777" w:rsidR="00535CB4" w:rsidRDefault="00535CB4" w:rsidP="00A877D4">
      <w:pPr>
        <w:spacing w:after="0" w:line="240" w:lineRule="auto"/>
        <w:ind w:firstLine="720"/>
        <w:contextualSpacing/>
        <w:jc w:val="center"/>
        <w:rPr>
          <w:rFonts w:ascii="Arial" w:hAnsi="Arial" w:cs="Arial"/>
          <w:noProof/>
          <w:lang w:val="mn-MN" w:eastAsia="zh-CN"/>
        </w:rPr>
      </w:pPr>
    </w:p>
    <w:p w14:paraId="37C3BEDA" w14:textId="77777777" w:rsidR="00535CB4" w:rsidRDefault="00535CB4" w:rsidP="00A877D4">
      <w:pPr>
        <w:spacing w:after="0" w:line="240" w:lineRule="auto"/>
        <w:ind w:firstLine="720"/>
        <w:contextualSpacing/>
        <w:jc w:val="center"/>
        <w:rPr>
          <w:rFonts w:ascii="Arial" w:hAnsi="Arial" w:cs="Arial"/>
          <w:noProof/>
          <w:lang w:val="mn-MN" w:eastAsia="zh-CN"/>
        </w:rPr>
      </w:pPr>
    </w:p>
    <w:p w14:paraId="4649781C" w14:textId="77777777" w:rsidR="00535CB4" w:rsidRDefault="00535CB4" w:rsidP="00A877D4">
      <w:pPr>
        <w:spacing w:after="0" w:line="240" w:lineRule="auto"/>
        <w:ind w:firstLine="720"/>
        <w:contextualSpacing/>
        <w:jc w:val="center"/>
        <w:rPr>
          <w:rFonts w:ascii="Arial" w:hAnsi="Arial" w:cs="Arial"/>
          <w:noProof/>
          <w:lang w:val="mn-MN" w:eastAsia="zh-CN"/>
        </w:rPr>
      </w:pPr>
    </w:p>
    <w:p w14:paraId="6F420242" w14:textId="77777777" w:rsidR="00535CB4" w:rsidRDefault="00535CB4" w:rsidP="00A877D4">
      <w:pPr>
        <w:spacing w:after="0" w:line="240" w:lineRule="auto"/>
        <w:ind w:firstLine="720"/>
        <w:contextualSpacing/>
        <w:jc w:val="center"/>
        <w:rPr>
          <w:rFonts w:ascii="Arial" w:hAnsi="Arial" w:cs="Arial"/>
          <w:noProof/>
          <w:lang w:val="mn-MN" w:eastAsia="zh-CN"/>
        </w:rPr>
      </w:pPr>
    </w:p>
    <w:p w14:paraId="687F4B03" w14:textId="77777777" w:rsidR="00535CB4" w:rsidRDefault="00535CB4" w:rsidP="00A877D4">
      <w:pPr>
        <w:spacing w:after="0" w:line="240" w:lineRule="auto"/>
        <w:ind w:firstLine="720"/>
        <w:contextualSpacing/>
        <w:jc w:val="center"/>
        <w:rPr>
          <w:rFonts w:ascii="Arial" w:hAnsi="Arial" w:cs="Arial"/>
          <w:noProof/>
          <w:lang w:val="mn-MN" w:eastAsia="zh-CN"/>
        </w:rPr>
      </w:pPr>
    </w:p>
    <w:p w14:paraId="6874E364" w14:textId="77777777" w:rsidR="00535CB4" w:rsidRDefault="00535CB4" w:rsidP="00A877D4">
      <w:pPr>
        <w:spacing w:after="0" w:line="240" w:lineRule="auto"/>
        <w:ind w:firstLine="720"/>
        <w:contextualSpacing/>
        <w:jc w:val="center"/>
        <w:rPr>
          <w:rFonts w:ascii="Arial" w:hAnsi="Arial" w:cs="Arial"/>
          <w:noProof/>
          <w:lang w:val="mn-MN" w:eastAsia="zh-CN"/>
        </w:rPr>
      </w:pPr>
    </w:p>
    <w:p w14:paraId="464ACE83" w14:textId="77777777" w:rsidR="00535CB4" w:rsidRDefault="00535CB4" w:rsidP="00A877D4">
      <w:pPr>
        <w:spacing w:after="0" w:line="240" w:lineRule="auto"/>
        <w:ind w:firstLine="720"/>
        <w:contextualSpacing/>
        <w:jc w:val="center"/>
        <w:rPr>
          <w:rFonts w:ascii="Arial" w:hAnsi="Arial" w:cs="Arial"/>
          <w:noProof/>
          <w:lang w:val="mn-MN" w:eastAsia="zh-CN"/>
        </w:rPr>
      </w:pPr>
    </w:p>
    <w:p w14:paraId="64C43D38" w14:textId="77777777" w:rsidR="00535CB4" w:rsidRDefault="00535CB4" w:rsidP="00A877D4">
      <w:pPr>
        <w:spacing w:after="0" w:line="240" w:lineRule="auto"/>
        <w:ind w:firstLine="720"/>
        <w:contextualSpacing/>
        <w:jc w:val="center"/>
        <w:rPr>
          <w:rFonts w:ascii="Arial" w:hAnsi="Arial" w:cs="Arial"/>
          <w:noProof/>
          <w:lang w:val="mn-MN" w:eastAsia="zh-CN"/>
        </w:rPr>
      </w:pPr>
    </w:p>
    <w:p w14:paraId="1BE57EB2" w14:textId="77777777" w:rsidR="00535CB4" w:rsidRDefault="00535CB4" w:rsidP="00A877D4">
      <w:pPr>
        <w:spacing w:after="0" w:line="240" w:lineRule="auto"/>
        <w:ind w:firstLine="720"/>
        <w:contextualSpacing/>
        <w:jc w:val="center"/>
        <w:rPr>
          <w:rFonts w:ascii="Arial" w:hAnsi="Arial" w:cs="Arial"/>
          <w:noProof/>
          <w:lang w:val="mn-MN" w:eastAsia="zh-CN"/>
        </w:rPr>
      </w:pPr>
    </w:p>
    <w:p w14:paraId="2A87E5B7" w14:textId="77777777" w:rsidR="00535CB4" w:rsidRDefault="00535CB4" w:rsidP="00A877D4">
      <w:pPr>
        <w:spacing w:after="0" w:line="240" w:lineRule="auto"/>
        <w:ind w:firstLine="720"/>
        <w:contextualSpacing/>
        <w:jc w:val="center"/>
        <w:rPr>
          <w:rFonts w:ascii="Arial" w:hAnsi="Arial" w:cs="Arial"/>
          <w:noProof/>
          <w:lang w:val="mn-MN" w:eastAsia="zh-CN"/>
        </w:rPr>
      </w:pPr>
    </w:p>
    <w:p w14:paraId="02534AF9" w14:textId="77777777" w:rsidR="00535CB4" w:rsidRDefault="00535CB4" w:rsidP="00A877D4">
      <w:pPr>
        <w:spacing w:after="0" w:line="240" w:lineRule="auto"/>
        <w:ind w:firstLine="720"/>
        <w:contextualSpacing/>
        <w:jc w:val="center"/>
        <w:rPr>
          <w:rFonts w:ascii="Arial" w:hAnsi="Arial" w:cs="Arial"/>
          <w:noProof/>
          <w:lang w:val="mn-MN" w:eastAsia="zh-CN"/>
        </w:rPr>
      </w:pPr>
    </w:p>
    <w:p w14:paraId="6D8A6DE1" w14:textId="77777777" w:rsidR="00535CB4" w:rsidRDefault="00535CB4" w:rsidP="00A877D4">
      <w:pPr>
        <w:spacing w:after="0" w:line="240" w:lineRule="auto"/>
        <w:ind w:firstLine="720"/>
        <w:contextualSpacing/>
        <w:jc w:val="center"/>
        <w:rPr>
          <w:rFonts w:ascii="Arial" w:hAnsi="Arial" w:cs="Arial"/>
          <w:noProof/>
          <w:lang w:val="mn-MN" w:eastAsia="zh-CN"/>
        </w:rPr>
      </w:pPr>
    </w:p>
    <w:p w14:paraId="6E9F0033" w14:textId="77777777" w:rsidR="00535CB4" w:rsidRDefault="00535CB4" w:rsidP="00A877D4">
      <w:pPr>
        <w:spacing w:after="0" w:line="240" w:lineRule="auto"/>
        <w:ind w:firstLine="720"/>
        <w:contextualSpacing/>
        <w:jc w:val="center"/>
        <w:rPr>
          <w:rFonts w:ascii="Arial" w:hAnsi="Arial" w:cs="Arial"/>
          <w:noProof/>
          <w:lang w:val="mn-MN" w:eastAsia="zh-CN"/>
        </w:rPr>
      </w:pPr>
    </w:p>
    <w:p w14:paraId="3C4B148C" w14:textId="77777777" w:rsidR="00535CB4" w:rsidRDefault="00535CB4" w:rsidP="00A877D4">
      <w:pPr>
        <w:spacing w:after="0" w:line="240" w:lineRule="auto"/>
        <w:ind w:firstLine="720"/>
        <w:contextualSpacing/>
        <w:jc w:val="center"/>
        <w:rPr>
          <w:rFonts w:ascii="Arial" w:hAnsi="Arial" w:cs="Arial"/>
          <w:noProof/>
          <w:lang w:val="mn-MN" w:eastAsia="zh-CN"/>
        </w:rPr>
      </w:pPr>
    </w:p>
    <w:p w14:paraId="2D49F512" w14:textId="77777777" w:rsidR="00535CB4" w:rsidRDefault="00535CB4" w:rsidP="00A877D4">
      <w:pPr>
        <w:spacing w:after="0" w:line="240" w:lineRule="auto"/>
        <w:ind w:firstLine="720"/>
        <w:contextualSpacing/>
        <w:jc w:val="center"/>
        <w:rPr>
          <w:rFonts w:ascii="Arial" w:hAnsi="Arial" w:cs="Arial"/>
          <w:noProof/>
          <w:lang w:val="mn-MN" w:eastAsia="zh-CN"/>
        </w:rPr>
      </w:pPr>
    </w:p>
    <w:p w14:paraId="30790B10" w14:textId="77777777" w:rsidR="00535CB4" w:rsidRDefault="00535CB4" w:rsidP="00A877D4">
      <w:pPr>
        <w:spacing w:after="0" w:line="240" w:lineRule="auto"/>
        <w:ind w:firstLine="720"/>
        <w:contextualSpacing/>
        <w:jc w:val="center"/>
        <w:rPr>
          <w:rFonts w:ascii="Arial" w:hAnsi="Arial" w:cs="Arial"/>
          <w:noProof/>
          <w:lang w:val="mn-MN" w:eastAsia="zh-CN"/>
        </w:rPr>
      </w:pPr>
    </w:p>
    <w:p w14:paraId="4FB1B233" w14:textId="77777777" w:rsidR="00535CB4" w:rsidRDefault="00535CB4" w:rsidP="00A877D4">
      <w:pPr>
        <w:spacing w:after="0" w:line="240" w:lineRule="auto"/>
        <w:ind w:firstLine="720"/>
        <w:contextualSpacing/>
        <w:jc w:val="center"/>
        <w:rPr>
          <w:rFonts w:ascii="Arial" w:hAnsi="Arial" w:cs="Arial"/>
          <w:noProof/>
          <w:lang w:val="mn-MN" w:eastAsia="zh-CN"/>
        </w:rPr>
      </w:pPr>
    </w:p>
    <w:p w14:paraId="0D8E4B8E" w14:textId="77777777" w:rsidR="00535CB4" w:rsidRDefault="00535CB4" w:rsidP="00A877D4">
      <w:pPr>
        <w:spacing w:after="0" w:line="240" w:lineRule="auto"/>
        <w:ind w:firstLine="720"/>
        <w:contextualSpacing/>
        <w:jc w:val="center"/>
        <w:rPr>
          <w:rFonts w:ascii="Arial" w:hAnsi="Arial" w:cs="Arial"/>
          <w:noProof/>
          <w:lang w:val="mn-MN" w:eastAsia="zh-CN"/>
        </w:rPr>
      </w:pPr>
    </w:p>
    <w:p w14:paraId="2B50AC00" w14:textId="77777777" w:rsidR="00535CB4" w:rsidRDefault="00535CB4" w:rsidP="00A877D4">
      <w:pPr>
        <w:spacing w:after="0" w:line="240" w:lineRule="auto"/>
        <w:ind w:firstLine="720"/>
        <w:contextualSpacing/>
        <w:jc w:val="center"/>
        <w:rPr>
          <w:rFonts w:ascii="Arial" w:hAnsi="Arial" w:cs="Arial"/>
          <w:noProof/>
          <w:lang w:val="mn-MN" w:eastAsia="zh-CN"/>
        </w:rPr>
      </w:pPr>
    </w:p>
    <w:p w14:paraId="397B4C25" w14:textId="77777777" w:rsidR="00535CB4" w:rsidRDefault="00535CB4" w:rsidP="00A877D4">
      <w:pPr>
        <w:spacing w:after="0" w:line="240" w:lineRule="auto"/>
        <w:ind w:firstLine="720"/>
        <w:contextualSpacing/>
        <w:jc w:val="center"/>
        <w:rPr>
          <w:rFonts w:ascii="Arial" w:hAnsi="Arial" w:cs="Arial"/>
          <w:noProof/>
          <w:lang w:val="mn-MN" w:eastAsia="zh-CN"/>
        </w:rPr>
      </w:pPr>
    </w:p>
    <w:p w14:paraId="06FA0C7D" w14:textId="77777777" w:rsidR="00535CB4" w:rsidRDefault="00535CB4" w:rsidP="00A877D4">
      <w:pPr>
        <w:spacing w:after="0" w:line="240" w:lineRule="auto"/>
        <w:ind w:firstLine="720"/>
        <w:contextualSpacing/>
        <w:jc w:val="center"/>
        <w:rPr>
          <w:rFonts w:ascii="Arial" w:hAnsi="Arial" w:cs="Arial"/>
          <w:noProof/>
          <w:lang w:val="mn-MN" w:eastAsia="zh-CN"/>
        </w:rPr>
      </w:pPr>
    </w:p>
    <w:p w14:paraId="2AEEE330" w14:textId="77777777" w:rsidR="00535CB4" w:rsidRDefault="00535CB4" w:rsidP="00A877D4">
      <w:pPr>
        <w:spacing w:after="0" w:line="240" w:lineRule="auto"/>
        <w:ind w:firstLine="720"/>
        <w:contextualSpacing/>
        <w:jc w:val="center"/>
        <w:rPr>
          <w:rFonts w:ascii="Arial" w:hAnsi="Arial" w:cs="Arial"/>
          <w:noProof/>
          <w:lang w:val="mn-MN" w:eastAsia="zh-CN"/>
        </w:rPr>
      </w:pPr>
    </w:p>
    <w:p w14:paraId="58C74AE1" w14:textId="77777777" w:rsidR="00535CB4" w:rsidRDefault="00535CB4" w:rsidP="00A877D4">
      <w:pPr>
        <w:spacing w:after="0" w:line="240" w:lineRule="auto"/>
        <w:ind w:firstLine="720"/>
        <w:contextualSpacing/>
        <w:jc w:val="center"/>
        <w:rPr>
          <w:rFonts w:ascii="Arial" w:hAnsi="Arial" w:cs="Arial"/>
          <w:noProof/>
          <w:lang w:val="mn-MN" w:eastAsia="zh-CN"/>
        </w:rPr>
      </w:pPr>
    </w:p>
    <w:p w14:paraId="750FD3FF" w14:textId="77777777" w:rsidR="00535CB4" w:rsidRDefault="00535CB4" w:rsidP="00A877D4">
      <w:pPr>
        <w:spacing w:after="0" w:line="240" w:lineRule="auto"/>
        <w:ind w:firstLine="720"/>
        <w:contextualSpacing/>
        <w:jc w:val="center"/>
        <w:rPr>
          <w:rFonts w:ascii="Arial" w:hAnsi="Arial" w:cs="Arial"/>
          <w:noProof/>
          <w:lang w:val="mn-MN" w:eastAsia="zh-CN"/>
        </w:rPr>
      </w:pPr>
    </w:p>
    <w:p w14:paraId="1C894CA6" w14:textId="77777777" w:rsidR="00535CB4" w:rsidRDefault="00535CB4" w:rsidP="00A877D4">
      <w:pPr>
        <w:spacing w:after="0" w:line="240" w:lineRule="auto"/>
        <w:ind w:firstLine="720"/>
        <w:contextualSpacing/>
        <w:jc w:val="center"/>
        <w:rPr>
          <w:rFonts w:ascii="Arial" w:hAnsi="Arial" w:cs="Arial"/>
          <w:noProof/>
          <w:lang w:val="mn-MN" w:eastAsia="zh-CN"/>
        </w:rPr>
      </w:pPr>
    </w:p>
    <w:p w14:paraId="04A2DC4C" w14:textId="77777777" w:rsidR="00535CB4" w:rsidRDefault="00535CB4" w:rsidP="00A877D4">
      <w:pPr>
        <w:spacing w:after="0" w:line="240" w:lineRule="auto"/>
        <w:ind w:firstLine="720"/>
        <w:contextualSpacing/>
        <w:jc w:val="center"/>
        <w:rPr>
          <w:rFonts w:ascii="Arial" w:hAnsi="Arial" w:cs="Arial"/>
          <w:noProof/>
          <w:lang w:val="mn-MN" w:eastAsia="zh-CN"/>
        </w:rPr>
      </w:pPr>
    </w:p>
    <w:p w14:paraId="0B42EC22" w14:textId="77777777" w:rsidR="00535CB4" w:rsidRDefault="00535CB4" w:rsidP="00A877D4">
      <w:pPr>
        <w:spacing w:after="0" w:line="240" w:lineRule="auto"/>
        <w:ind w:firstLine="720"/>
        <w:contextualSpacing/>
        <w:jc w:val="center"/>
        <w:rPr>
          <w:rFonts w:ascii="Arial" w:hAnsi="Arial" w:cs="Arial"/>
          <w:noProof/>
          <w:lang w:val="mn-MN" w:eastAsia="zh-CN"/>
        </w:rPr>
      </w:pPr>
    </w:p>
    <w:p w14:paraId="3CA37529" w14:textId="77777777" w:rsidR="00535CB4" w:rsidRDefault="00535CB4" w:rsidP="00535CB4">
      <w:pPr>
        <w:spacing w:after="0" w:line="240" w:lineRule="auto"/>
        <w:contextualSpacing/>
        <w:jc w:val="center"/>
        <w:rPr>
          <w:rFonts w:ascii="Arial" w:hAnsi="Arial" w:cs="Arial"/>
          <w:b/>
          <w:bCs/>
          <w:noProof/>
          <w:lang w:val="mn-MN"/>
        </w:rPr>
      </w:pPr>
      <w:r w:rsidRPr="00AE00B4">
        <w:rPr>
          <w:rFonts w:ascii="Arial" w:hAnsi="Arial" w:cs="Arial"/>
          <w:b/>
          <w:bCs/>
          <w:noProof/>
          <w:shd w:val="clear" w:color="auto" w:fill="FFFFFF"/>
          <w:lang w:val="mn-MN"/>
        </w:rPr>
        <w:lastRenderedPageBreak/>
        <w:t>ТӨРИЙН АЛБАН</w:t>
      </w:r>
      <w:r>
        <w:rPr>
          <w:rFonts w:ascii="Arial" w:hAnsi="Arial" w:cs="Arial"/>
          <w:b/>
          <w:bCs/>
          <w:noProof/>
          <w:shd w:val="clear" w:color="auto" w:fill="FFFFFF"/>
          <w:lang w:val="mn-MN"/>
        </w:rPr>
        <w:t xml:space="preserve">Ы </w:t>
      </w:r>
      <w:r w:rsidRPr="00AE00B4">
        <w:rPr>
          <w:rFonts w:ascii="Arial" w:hAnsi="Arial" w:cs="Arial"/>
          <w:b/>
          <w:bCs/>
          <w:noProof/>
          <w:shd w:val="clear" w:color="auto" w:fill="FFFFFF"/>
          <w:lang w:val="mn-MN"/>
        </w:rPr>
        <w:t>ТУХАЙ</w:t>
      </w:r>
      <w:r>
        <w:rPr>
          <w:rFonts w:ascii="Arial" w:hAnsi="Arial" w:cs="Arial"/>
          <w:b/>
          <w:bCs/>
          <w:noProof/>
          <w:shd w:val="clear" w:color="auto" w:fill="FFFFFF"/>
          <w:lang w:val="mn-MN"/>
        </w:rPr>
        <w:t xml:space="preserve"> </w:t>
      </w:r>
      <w:r w:rsidRPr="00AE00B4">
        <w:rPr>
          <w:rFonts w:ascii="Arial" w:hAnsi="Arial" w:cs="Arial"/>
          <w:b/>
          <w:bCs/>
          <w:noProof/>
          <w:lang w:val="mn-MN"/>
        </w:rPr>
        <w:t xml:space="preserve">ХУУЛЬД </w:t>
      </w:r>
      <w:r>
        <w:rPr>
          <w:rFonts w:ascii="Arial" w:hAnsi="Arial" w:cs="Arial"/>
          <w:b/>
          <w:bCs/>
          <w:noProof/>
          <w:lang w:val="mn-MN"/>
        </w:rPr>
        <w:t xml:space="preserve">ӨӨРЧЛӨЛТ </w:t>
      </w:r>
    </w:p>
    <w:p w14:paraId="48F6BF97" w14:textId="65D26A3A" w:rsidR="00535CB4" w:rsidRPr="00535CB4" w:rsidRDefault="00535CB4" w:rsidP="00535CB4">
      <w:pPr>
        <w:spacing w:after="0" w:line="240" w:lineRule="auto"/>
        <w:contextualSpacing/>
        <w:jc w:val="center"/>
        <w:rPr>
          <w:rFonts w:ascii="Arial" w:hAnsi="Arial" w:cs="Arial"/>
          <w:b/>
          <w:bCs/>
          <w:noProof/>
          <w:shd w:val="clear" w:color="auto" w:fill="FFFFFF"/>
          <w:lang w:val="mn-MN"/>
        </w:rPr>
      </w:pPr>
      <w:r>
        <w:rPr>
          <w:rFonts w:ascii="Arial" w:hAnsi="Arial" w:cs="Arial"/>
          <w:b/>
          <w:bCs/>
          <w:noProof/>
          <w:lang w:val="mn-MN"/>
        </w:rPr>
        <w:t>ОРУУЛАХ ТУХАЙ ХУУЛИЙН ТӨСЛИЙН ТАНИЛЦУУЛГА</w:t>
      </w:r>
    </w:p>
    <w:p w14:paraId="3D20CD23" w14:textId="77777777" w:rsidR="00535CB4" w:rsidRDefault="00535CB4" w:rsidP="00535CB4">
      <w:pPr>
        <w:spacing w:after="0" w:line="240" w:lineRule="auto"/>
        <w:contextualSpacing/>
        <w:jc w:val="center"/>
        <w:rPr>
          <w:rFonts w:ascii="Arial" w:hAnsi="Arial" w:cs="Arial"/>
          <w:b/>
          <w:bCs/>
          <w:noProof/>
          <w:lang w:val="mn-MN"/>
        </w:rPr>
      </w:pPr>
    </w:p>
    <w:p w14:paraId="2E6A83EB" w14:textId="77777777" w:rsidR="00535CB4" w:rsidRPr="00AE00B4" w:rsidRDefault="00535CB4" w:rsidP="00535CB4">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47539DCC" w14:textId="77777777" w:rsidR="00535CB4" w:rsidRPr="00AE00B4" w:rsidRDefault="00535CB4" w:rsidP="00535CB4">
      <w:pPr>
        <w:spacing w:after="0" w:line="240" w:lineRule="auto"/>
        <w:ind w:firstLine="720"/>
        <w:contextualSpacing/>
        <w:jc w:val="both"/>
        <w:rPr>
          <w:rFonts w:ascii="Arial" w:hAnsi="Arial" w:cs="Arial"/>
          <w:noProof/>
          <w:shd w:val="clear" w:color="auto" w:fill="FFFFFF"/>
          <w:lang w:val="mn-MN"/>
        </w:rPr>
      </w:pPr>
    </w:p>
    <w:p w14:paraId="6DD96343" w14:textId="77777777" w:rsidR="00535CB4" w:rsidRPr="00AE00B4" w:rsidRDefault="00535CB4" w:rsidP="00535CB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47C1FE78" w14:textId="77777777" w:rsidR="00535CB4" w:rsidRPr="00AE00B4" w:rsidRDefault="00535CB4" w:rsidP="00535CB4">
      <w:pPr>
        <w:spacing w:after="0" w:line="240" w:lineRule="auto"/>
        <w:ind w:firstLine="720"/>
        <w:contextualSpacing/>
        <w:jc w:val="both"/>
        <w:rPr>
          <w:rFonts w:ascii="Arial" w:hAnsi="Arial" w:cs="Arial"/>
          <w:noProof/>
          <w:shd w:val="clear" w:color="auto" w:fill="FFFFFF"/>
          <w:lang w:val="mn-MN"/>
        </w:rPr>
      </w:pPr>
    </w:p>
    <w:p w14:paraId="784C289E" w14:textId="77777777" w:rsidR="00535CB4" w:rsidRDefault="00535CB4" w:rsidP="00535CB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1CBF2C3D" w14:textId="77777777" w:rsidR="00535CB4" w:rsidRDefault="00535CB4" w:rsidP="00535CB4">
      <w:pPr>
        <w:spacing w:after="0" w:line="240" w:lineRule="auto"/>
        <w:ind w:firstLine="720"/>
        <w:contextualSpacing/>
        <w:jc w:val="both"/>
        <w:rPr>
          <w:rFonts w:ascii="Arial" w:hAnsi="Arial" w:cs="Arial"/>
          <w:noProof/>
          <w:shd w:val="clear" w:color="auto" w:fill="FFFFFF"/>
          <w:lang w:val="mn-MN"/>
        </w:rPr>
      </w:pPr>
    </w:p>
    <w:p w14:paraId="6D10D6EE" w14:textId="77777777" w:rsidR="00535CB4" w:rsidRPr="00AE00B4" w:rsidRDefault="00535CB4" w:rsidP="00535CB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3A126032" w14:textId="77777777" w:rsidR="00535CB4" w:rsidRDefault="00535CB4" w:rsidP="00535CB4">
      <w:pPr>
        <w:spacing w:after="0" w:line="240" w:lineRule="auto"/>
        <w:ind w:firstLine="720"/>
        <w:contextualSpacing/>
        <w:jc w:val="both"/>
        <w:rPr>
          <w:rFonts w:ascii="Arial" w:hAnsi="Arial" w:cs="Arial"/>
          <w:noProof/>
          <w:shd w:val="clear" w:color="auto" w:fill="FFFFFF"/>
          <w:lang w:val="mn-MN"/>
        </w:rPr>
      </w:pPr>
    </w:p>
    <w:p w14:paraId="6E014231" w14:textId="44A3E470" w:rsidR="00535CB4" w:rsidRPr="00535CB4" w:rsidRDefault="00535CB4" w:rsidP="00535CB4">
      <w:pPr>
        <w:spacing w:after="0" w:line="240" w:lineRule="auto"/>
        <w:ind w:firstLine="720"/>
        <w:contextualSpacing/>
        <w:jc w:val="both"/>
        <w:rPr>
          <w:rFonts w:ascii="Arial" w:hAnsi="Arial" w:cs="Arial"/>
          <w:noProof/>
          <w:shd w:val="clear" w:color="auto" w:fill="FFFFF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sidRPr="00AE00B4">
        <w:rPr>
          <w:rFonts w:ascii="Arial" w:hAnsi="Arial" w:cs="Arial"/>
          <w:noProof/>
          <w:shd w:val="clear" w:color="auto" w:fill="FFFFFF"/>
          <w:lang w:val="mn-MN"/>
        </w:rPr>
        <w:t>Төрийн албан</w:t>
      </w:r>
      <w:r>
        <w:rPr>
          <w:rFonts w:ascii="Arial" w:hAnsi="Arial" w:cs="Arial"/>
          <w:noProof/>
          <w:shd w:val="clear" w:color="auto" w:fill="FFFFFF"/>
          <w:lang w:val="mn-MN"/>
        </w:rPr>
        <w:t xml:space="preserve">ы тухай хуулийн 68 дугаар зүйлийн 68.2 дахь хэсэгт </w:t>
      </w:r>
      <w:r>
        <w:rPr>
          <w:rFonts w:ascii="Arial" w:hAnsi="Arial" w:cs="Arial"/>
          <w:noProof/>
          <w:lang w:val="mn-MN"/>
        </w:rPr>
        <w:t xml:space="preserve">өөрчлөлт оруулах </w:t>
      </w:r>
      <w:r w:rsidRPr="00012669">
        <w:rPr>
          <w:rFonts w:ascii="Arial" w:hAnsi="Arial" w:cs="Arial"/>
          <w:noProof/>
          <w:lang w:val="mn-MN"/>
        </w:rPr>
        <w:t xml:space="preserve">тухай хуулийн төслийг боловсрууллаа. </w:t>
      </w:r>
    </w:p>
    <w:p w14:paraId="4C21E9B7" w14:textId="77777777" w:rsidR="00535CB4" w:rsidRDefault="00535CB4" w:rsidP="00535CB4">
      <w:pPr>
        <w:tabs>
          <w:tab w:val="left" w:pos="3146"/>
          <w:tab w:val="center" w:pos="4680"/>
        </w:tabs>
        <w:spacing w:after="0" w:line="240" w:lineRule="auto"/>
        <w:ind w:right="49"/>
        <w:contextualSpacing/>
        <w:rPr>
          <w:rFonts w:ascii="Arial" w:hAnsi="Arial" w:cs="Arial"/>
          <w:noProof/>
          <w:lang w:val="mn-MN" w:eastAsia="zh-CN"/>
        </w:rPr>
      </w:pPr>
    </w:p>
    <w:p w14:paraId="4C0FE194" w14:textId="77777777" w:rsidR="00535CB4" w:rsidRDefault="00535CB4" w:rsidP="00535CB4">
      <w:pPr>
        <w:tabs>
          <w:tab w:val="left" w:pos="3146"/>
          <w:tab w:val="center" w:pos="4680"/>
        </w:tabs>
        <w:spacing w:after="0" w:line="240" w:lineRule="auto"/>
        <w:ind w:right="49"/>
        <w:contextualSpacing/>
        <w:rPr>
          <w:rFonts w:ascii="Arial" w:hAnsi="Arial" w:cs="Arial"/>
          <w:noProof/>
          <w:lang w:val="mn-MN" w:eastAsia="zh-CN"/>
        </w:rPr>
      </w:pPr>
    </w:p>
    <w:p w14:paraId="6753B662" w14:textId="01654045" w:rsidR="00A877D4" w:rsidRPr="00535CB4" w:rsidRDefault="00535CB4" w:rsidP="00535CB4">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r>
        <w:rPr>
          <w:rFonts w:ascii="Arial" w:hAnsi="Arial" w:cs="Arial"/>
          <w:noProof/>
          <w:shd w:val="clear" w:color="auto" w:fill="FFFFFF"/>
          <w:lang w:val="mn-MN"/>
        </w:rPr>
        <w:t>--</w:t>
      </w:r>
    </w:p>
    <w:p w14:paraId="68F67BE3" w14:textId="77777777" w:rsidR="004C5CD6" w:rsidRPr="00AE00B4" w:rsidRDefault="004C5CD6" w:rsidP="004C5CD6">
      <w:pPr>
        <w:spacing w:after="0" w:line="240" w:lineRule="auto"/>
        <w:contextualSpacing/>
        <w:rPr>
          <w:rFonts w:ascii="Arial" w:hAnsi="Arial" w:cs="Arial"/>
          <w:noProof/>
          <w:lang w:val="mn-MN"/>
        </w:rPr>
      </w:pPr>
    </w:p>
    <w:p w14:paraId="5D7C1C49" w14:textId="77777777" w:rsidR="00535CB4" w:rsidRPr="00AE00B4" w:rsidRDefault="00535CB4" w:rsidP="00535CB4">
      <w:pPr>
        <w:spacing w:after="0" w:line="240" w:lineRule="auto"/>
        <w:contextualSpacing/>
        <w:jc w:val="center"/>
        <w:rPr>
          <w:rFonts w:ascii="Arial" w:hAnsi="Arial" w:cs="Arial"/>
          <w:b/>
          <w:bCs/>
          <w:noProof/>
          <w:shd w:val="clear" w:color="auto" w:fill="FFFFFF"/>
          <w:lang w:val="mn-MN"/>
        </w:rPr>
      </w:pPr>
      <w:r w:rsidRPr="00AE00B4">
        <w:rPr>
          <w:rFonts w:ascii="Arial" w:hAnsi="Arial" w:cs="Arial"/>
          <w:b/>
          <w:bCs/>
          <w:noProof/>
          <w:shd w:val="clear" w:color="auto" w:fill="FFFFFF"/>
          <w:lang w:val="mn-MN"/>
        </w:rPr>
        <w:lastRenderedPageBreak/>
        <w:t>ТӨРИЙН АЛБАН</w:t>
      </w:r>
      <w:r>
        <w:rPr>
          <w:rFonts w:ascii="Arial" w:hAnsi="Arial" w:cs="Arial"/>
          <w:b/>
          <w:bCs/>
          <w:noProof/>
          <w:shd w:val="clear" w:color="auto" w:fill="FFFFFF"/>
          <w:lang w:val="mn-MN"/>
        </w:rPr>
        <w:t xml:space="preserve">Ы </w:t>
      </w:r>
      <w:r w:rsidRPr="00AE00B4">
        <w:rPr>
          <w:rFonts w:ascii="Arial" w:hAnsi="Arial" w:cs="Arial"/>
          <w:b/>
          <w:bCs/>
          <w:noProof/>
          <w:shd w:val="clear" w:color="auto" w:fill="FFFFFF"/>
          <w:lang w:val="mn-MN"/>
        </w:rPr>
        <w:t>ТУХАЙ</w:t>
      </w:r>
    </w:p>
    <w:p w14:paraId="7D56068A" w14:textId="77777777" w:rsidR="00535CB4" w:rsidRDefault="00535CB4" w:rsidP="00535CB4">
      <w:pPr>
        <w:spacing w:after="0" w:line="240" w:lineRule="auto"/>
        <w:contextualSpacing/>
        <w:jc w:val="center"/>
        <w:rPr>
          <w:rFonts w:ascii="Arial" w:hAnsi="Arial" w:cs="Arial"/>
          <w:b/>
          <w:bCs/>
          <w:noProof/>
          <w:lang w:val="mn-MN"/>
        </w:rPr>
      </w:pPr>
      <w:r w:rsidRPr="00AE00B4">
        <w:rPr>
          <w:rFonts w:ascii="Arial" w:hAnsi="Arial" w:cs="Arial"/>
          <w:b/>
          <w:bCs/>
          <w:noProof/>
          <w:lang w:val="mn-MN"/>
        </w:rPr>
        <w:t xml:space="preserve">ХУУЛЬД </w:t>
      </w:r>
      <w:r>
        <w:rPr>
          <w:rFonts w:ascii="Arial" w:hAnsi="Arial" w:cs="Arial"/>
          <w:b/>
          <w:bCs/>
          <w:noProof/>
          <w:lang w:val="mn-MN"/>
        </w:rPr>
        <w:t xml:space="preserve">ӨӨРЧЛӨЛТ ОРУУЛАХ ТУХАЙ ХУУЛИЙН </w:t>
      </w:r>
    </w:p>
    <w:p w14:paraId="6845DD28" w14:textId="77777777" w:rsidR="00535CB4" w:rsidRDefault="00535CB4" w:rsidP="00535CB4">
      <w:pPr>
        <w:spacing w:after="0" w:line="240" w:lineRule="auto"/>
        <w:contextualSpacing/>
        <w:jc w:val="center"/>
        <w:rPr>
          <w:rFonts w:ascii="Arial" w:hAnsi="Arial" w:cs="Arial"/>
          <w:b/>
          <w:bCs/>
          <w:noProof/>
          <w:lang w:val="mn-MN"/>
        </w:rPr>
      </w:pPr>
      <w:r>
        <w:rPr>
          <w:rFonts w:ascii="Arial" w:hAnsi="Arial" w:cs="Arial"/>
          <w:b/>
          <w:bCs/>
          <w:noProof/>
          <w:lang w:val="mn-MN"/>
        </w:rPr>
        <w:t>ТӨСЛИЙН ДЭЛГЭРЭНГҮЙ ТАНИЛЦУУЛГА</w:t>
      </w:r>
    </w:p>
    <w:p w14:paraId="5B423FA4" w14:textId="77777777" w:rsidR="00535CB4" w:rsidRDefault="00535CB4" w:rsidP="00535CB4">
      <w:pPr>
        <w:spacing w:after="0" w:line="240" w:lineRule="auto"/>
        <w:contextualSpacing/>
        <w:jc w:val="center"/>
        <w:rPr>
          <w:rFonts w:ascii="Arial" w:hAnsi="Arial" w:cs="Arial"/>
          <w:b/>
          <w:bCs/>
          <w:noProof/>
          <w:lang w:val="mn-MN"/>
        </w:rPr>
      </w:pPr>
    </w:p>
    <w:p w14:paraId="179056F0" w14:textId="77777777" w:rsidR="00535CB4" w:rsidRPr="00AE00B4" w:rsidRDefault="00535CB4" w:rsidP="00535CB4">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14:paraId="1763FF4B" w14:textId="77777777" w:rsidR="00535CB4" w:rsidRPr="00AE00B4" w:rsidRDefault="00535CB4" w:rsidP="00535CB4">
      <w:pPr>
        <w:spacing w:after="0" w:line="240" w:lineRule="auto"/>
        <w:ind w:firstLine="720"/>
        <w:contextualSpacing/>
        <w:jc w:val="both"/>
        <w:rPr>
          <w:rFonts w:ascii="Arial" w:hAnsi="Arial" w:cs="Arial"/>
          <w:noProof/>
          <w:shd w:val="clear" w:color="auto" w:fill="FFFFFF"/>
          <w:lang w:val="mn-MN"/>
        </w:rPr>
      </w:pPr>
    </w:p>
    <w:p w14:paraId="7245AC5F" w14:textId="77777777" w:rsidR="00535CB4" w:rsidRPr="00AE00B4" w:rsidRDefault="00535CB4" w:rsidP="00535CB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75F2A754" w14:textId="77777777" w:rsidR="00535CB4" w:rsidRPr="00AE00B4" w:rsidRDefault="00535CB4" w:rsidP="00535CB4">
      <w:pPr>
        <w:spacing w:after="0" w:line="240" w:lineRule="auto"/>
        <w:ind w:firstLine="720"/>
        <w:contextualSpacing/>
        <w:jc w:val="both"/>
        <w:rPr>
          <w:rFonts w:ascii="Arial" w:hAnsi="Arial" w:cs="Arial"/>
          <w:noProof/>
          <w:shd w:val="clear" w:color="auto" w:fill="FFFFFF"/>
          <w:lang w:val="mn-MN"/>
        </w:rPr>
      </w:pPr>
    </w:p>
    <w:p w14:paraId="790A343A" w14:textId="77777777" w:rsidR="00535CB4" w:rsidRDefault="00535CB4" w:rsidP="00535CB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14:paraId="178298DF" w14:textId="77777777" w:rsidR="00535CB4" w:rsidRDefault="00535CB4" w:rsidP="00535CB4">
      <w:pPr>
        <w:spacing w:after="0" w:line="240" w:lineRule="auto"/>
        <w:ind w:firstLine="720"/>
        <w:contextualSpacing/>
        <w:jc w:val="both"/>
        <w:rPr>
          <w:rFonts w:ascii="Arial" w:hAnsi="Arial" w:cs="Arial"/>
          <w:noProof/>
          <w:shd w:val="clear" w:color="auto" w:fill="FFFFFF"/>
          <w:lang w:val="mn-MN"/>
        </w:rPr>
      </w:pPr>
    </w:p>
    <w:p w14:paraId="082F69F9" w14:textId="77777777" w:rsidR="00535CB4" w:rsidRPr="00AE00B4" w:rsidRDefault="00535CB4" w:rsidP="00535CB4">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1E012976" w14:textId="77777777" w:rsidR="00535CB4" w:rsidRDefault="00535CB4" w:rsidP="00535CB4">
      <w:pPr>
        <w:spacing w:after="0" w:line="240" w:lineRule="auto"/>
        <w:ind w:firstLine="720"/>
        <w:contextualSpacing/>
        <w:jc w:val="both"/>
        <w:rPr>
          <w:rFonts w:ascii="Arial" w:hAnsi="Arial" w:cs="Arial"/>
          <w:noProof/>
          <w:shd w:val="clear" w:color="auto" w:fill="FFFFFF"/>
          <w:lang w:val="mn-MN"/>
        </w:rPr>
      </w:pPr>
    </w:p>
    <w:p w14:paraId="2DA04998" w14:textId="77777777" w:rsidR="00535CB4" w:rsidRPr="00535CB4" w:rsidRDefault="00535CB4" w:rsidP="00535CB4">
      <w:pPr>
        <w:spacing w:after="0" w:line="240" w:lineRule="auto"/>
        <w:ind w:firstLine="720"/>
        <w:contextualSpacing/>
        <w:jc w:val="both"/>
        <w:rPr>
          <w:rFonts w:ascii="Arial" w:hAnsi="Arial" w:cs="Arial"/>
          <w:noProof/>
          <w:shd w:val="clear" w:color="auto" w:fill="FFFFFF"/>
          <w:lang w:val="mn-MN"/>
        </w:rPr>
      </w:pPr>
      <w:r w:rsidRPr="00012669">
        <w:rPr>
          <w:rFonts w:ascii="Arial" w:hAnsi="Arial" w:cs="Arial"/>
          <w:noProof/>
          <w:shd w:val="clear" w:color="auto" w:fill="FFFFFF"/>
          <w:lang w:val="mn-MN"/>
        </w:rPr>
        <w:t>Иймд Хууль тогтоомжийн тухай хуульд нэмэл</w:t>
      </w:r>
      <w:r>
        <w:rPr>
          <w:rFonts w:ascii="Arial" w:hAnsi="Arial" w:cs="Arial"/>
          <w:noProof/>
          <w:shd w:val="clear" w:color="auto" w:fill="FFFFFF"/>
          <w:lang w:val="mn-MN"/>
        </w:rPr>
        <w:t>т</w:t>
      </w:r>
      <w:r w:rsidRPr="00012669">
        <w:rPr>
          <w:rFonts w:ascii="Arial" w:hAnsi="Arial" w:cs="Arial"/>
          <w:noProof/>
          <w:shd w:val="clear" w:color="auto" w:fill="FFFFFF"/>
          <w:lang w:val="mn-MN"/>
        </w:rPr>
        <w:t xml:space="preserve"> оруулах тухай болон Монгол Улсын Их Хурлын тухай хуульд өөрчлөлт оруулах тухай хуулийн төсөлтэй уялдуулан </w:t>
      </w:r>
      <w:r w:rsidRPr="00AE00B4">
        <w:rPr>
          <w:rFonts w:ascii="Arial" w:hAnsi="Arial" w:cs="Arial"/>
          <w:noProof/>
          <w:shd w:val="clear" w:color="auto" w:fill="FFFFFF"/>
          <w:lang w:val="mn-MN"/>
        </w:rPr>
        <w:t>Төрийн албан</w:t>
      </w:r>
      <w:r>
        <w:rPr>
          <w:rFonts w:ascii="Arial" w:hAnsi="Arial" w:cs="Arial"/>
          <w:noProof/>
          <w:shd w:val="clear" w:color="auto" w:fill="FFFFFF"/>
          <w:lang w:val="mn-MN"/>
        </w:rPr>
        <w:t xml:space="preserve">ы тухай хуулийн 68 дугаар зүйлийн 68.2 дахь хэсэгт </w:t>
      </w:r>
      <w:r>
        <w:rPr>
          <w:rFonts w:ascii="Arial" w:hAnsi="Arial" w:cs="Arial"/>
          <w:noProof/>
          <w:lang w:val="mn-MN"/>
        </w:rPr>
        <w:t xml:space="preserve">өөрчлөлт оруулах </w:t>
      </w:r>
      <w:r w:rsidRPr="00012669">
        <w:rPr>
          <w:rFonts w:ascii="Arial" w:hAnsi="Arial" w:cs="Arial"/>
          <w:noProof/>
          <w:lang w:val="mn-MN"/>
        </w:rPr>
        <w:t xml:space="preserve">тухай хуулийн төслийг боловсрууллаа. </w:t>
      </w:r>
    </w:p>
    <w:p w14:paraId="793408C2" w14:textId="77777777" w:rsidR="00535CB4" w:rsidRDefault="00535CB4" w:rsidP="00535CB4">
      <w:pPr>
        <w:tabs>
          <w:tab w:val="left" w:pos="3146"/>
          <w:tab w:val="center" w:pos="4680"/>
        </w:tabs>
        <w:spacing w:after="0" w:line="240" w:lineRule="auto"/>
        <w:ind w:right="49"/>
        <w:contextualSpacing/>
        <w:rPr>
          <w:rFonts w:ascii="Arial" w:hAnsi="Arial" w:cs="Arial"/>
          <w:noProof/>
          <w:lang w:val="mn-MN" w:eastAsia="zh-CN"/>
        </w:rPr>
      </w:pPr>
    </w:p>
    <w:p w14:paraId="5C40F1B0" w14:textId="77777777" w:rsidR="00535CB4" w:rsidRDefault="00535CB4" w:rsidP="00535CB4">
      <w:pPr>
        <w:tabs>
          <w:tab w:val="left" w:pos="3146"/>
          <w:tab w:val="center" w:pos="4680"/>
        </w:tabs>
        <w:spacing w:after="0" w:line="240" w:lineRule="auto"/>
        <w:ind w:right="49"/>
        <w:contextualSpacing/>
        <w:rPr>
          <w:rFonts w:ascii="Arial" w:hAnsi="Arial" w:cs="Arial"/>
          <w:noProof/>
          <w:lang w:val="mn-MN" w:eastAsia="zh-CN"/>
        </w:rPr>
      </w:pPr>
    </w:p>
    <w:tbl>
      <w:tblPr>
        <w:tblStyle w:val="TableGrid"/>
        <w:tblW w:w="0" w:type="auto"/>
        <w:tblLook w:val="04A0" w:firstRow="1" w:lastRow="0" w:firstColumn="1" w:lastColumn="0" w:noHBand="0" w:noVBand="1"/>
      </w:tblPr>
      <w:tblGrid>
        <w:gridCol w:w="9627"/>
      </w:tblGrid>
      <w:tr w:rsidR="00535CB4" w14:paraId="596EF9F7" w14:textId="77777777" w:rsidTr="00932695">
        <w:tc>
          <w:tcPr>
            <w:tcW w:w="9627" w:type="dxa"/>
          </w:tcPr>
          <w:p w14:paraId="4284C67A" w14:textId="17C2BF95" w:rsidR="00535CB4" w:rsidRDefault="00535CB4" w:rsidP="00535CB4">
            <w:pPr>
              <w:contextualSpacing/>
              <w:jc w:val="both"/>
              <w:rPr>
                <w:rFonts w:ascii="Arial" w:hAnsi="Arial" w:cs="Arial"/>
                <w:b/>
                <w:bCs/>
                <w:noProof/>
                <w:lang w:val="mn-MN"/>
              </w:rPr>
            </w:pPr>
            <w:r w:rsidRPr="00AE00B4">
              <w:rPr>
                <w:rFonts w:ascii="Arial" w:hAnsi="Arial" w:cs="Arial"/>
                <w:b/>
                <w:bCs/>
                <w:noProof/>
                <w:shd w:val="clear" w:color="auto" w:fill="FFFFFF"/>
                <w:lang w:val="mn-MN"/>
              </w:rPr>
              <w:lastRenderedPageBreak/>
              <w:t>ТӨРИЙН АЛБАН</w:t>
            </w:r>
            <w:r>
              <w:rPr>
                <w:rFonts w:ascii="Arial" w:hAnsi="Arial" w:cs="Arial"/>
                <w:b/>
                <w:bCs/>
                <w:noProof/>
                <w:shd w:val="clear" w:color="auto" w:fill="FFFFFF"/>
                <w:lang w:val="mn-MN"/>
              </w:rPr>
              <w:t xml:space="preserve">Ы </w:t>
            </w:r>
            <w:r w:rsidRPr="00AE00B4">
              <w:rPr>
                <w:rFonts w:ascii="Arial" w:hAnsi="Arial" w:cs="Arial"/>
                <w:b/>
                <w:bCs/>
                <w:noProof/>
                <w:shd w:val="clear" w:color="auto" w:fill="FFFFFF"/>
                <w:lang w:val="mn-MN"/>
              </w:rPr>
              <w:t>Т</w:t>
            </w:r>
            <w:r w:rsidRPr="003D44A1">
              <w:rPr>
                <w:rFonts w:ascii="Arial" w:hAnsi="Arial" w:cs="Arial"/>
                <w:b/>
                <w:bCs/>
                <w:noProof/>
                <w:lang w:val="mn-MN"/>
              </w:rPr>
              <w:t xml:space="preserve">УХАЙ </w:t>
            </w:r>
            <w:r>
              <w:rPr>
                <w:rFonts w:ascii="Arial" w:hAnsi="Arial" w:cs="Arial"/>
                <w:b/>
                <w:bCs/>
                <w:noProof/>
                <w:lang w:val="mn-MN"/>
              </w:rPr>
              <w:t xml:space="preserve">ХУУЛЬД ӨӨРЧЛӨЛТ ОРУУЛАХ ТУХАЙ </w:t>
            </w:r>
            <w:r w:rsidRPr="003D44A1">
              <w:rPr>
                <w:rFonts w:ascii="Arial" w:hAnsi="Arial" w:cs="Arial"/>
                <w:b/>
                <w:bCs/>
                <w:noProof/>
                <w:lang w:val="mn-MN"/>
              </w:rPr>
              <w:t>ХУУЛИЙН ШИГТГЭСЭН ХУВИЛБАР</w:t>
            </w:r>
          </w:p>
          <w:p w14:paraId="7ABF127B" w14:textId="77777777" w:rsidR="00535CB4" w:rsidRPr="00FF280C" w:rsidRDefault="00535CB4" w:rsidP="00932695">
            <w:pPr>
              <w:contextualSpacing/>
              <w:rPr>
                <w:rFonts w:ascii="Arial" w:hAnsi="Arial" w:cs="Arial"/>
                <w:b/>
                <w:bCs/>
                <w:noProof/>
                <w:shd w:val="clear" w:color="auto" w:fill="FFFFFF"/>
                <w:lang w:val="mn-MN"/>
              </w:rPr>
            </w:pPr>
          </w:p>
          <w:p w14:paraId="66655B5D" w14:textId="7DE78ADE" w:rsidR="00535CB4" w:rsidRPr="00956296" w:rsidRDefault="00535CB4" w:rsidP="00932695">
            <w:pPr>
              <w:shd w:val="clear" w:color="auto" w:fill="FFFFFF"/>
              <w:spacing w:line="300" w:lineRule="atLeast"/>
              <w:jc w:val="both"/>
              <w:rPr>
                <w:rFonts w:ascii="Arial" w:hAnsi="Arial" w:cs="Arial"/>
                <w:b/>
                <w:bCs/>
                <w:noProof/>
                <w:lang w:val="mn-MN"/>
              </w:rPr>
            </w:pPr>
            <w:r w:rsidRPr="00956296">
              <w:rPr>
                <w:rFonts w:ascii="Arial" w:hAnsi="Arial" w:cs="Arial"/>
                <w:color w:val="333333"/>
                <w:shd w:val="clear" w:color="auto" w:fill="FFFFFF"/>
              </w:rPr>
              <w:t>68.</w:t>
            </w:r>
            <w:proofErr w:type="gramStart"/>
            <w:r w:rsidRPr="00956296">
              <w:rPr>
                <w:rFonts w:ascii="Arial" w:hAnsi="Arial" w:cs="Arial"/>
                <w:color w:val="333333"/>
                <w:shd w:val="clear" w:color="auto" w:fill="FFFFFF"/>
              </w:rPr>
              <w:t>2.Зөвлөлийн</w:t>
            </w:r>
            <w:proofErr w:type="gram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гишүүнд</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Улсын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Их</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Хурлын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Тамгын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газар</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Монгол</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Улсын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Ерөнхийлөгчийн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Тамгын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газар</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Засгийн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газрын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Хэрэг</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эрхлэх</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газар</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тус</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бүр</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нэг</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хүний</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төрийн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албан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хаагчийн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төлөөлөл</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хоёр</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хүний</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нэр</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дэвшүүлэх</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бөгөөд</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нэр</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дэвшигч</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нь</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төрийн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жинхэнэ</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албан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тушаалд</w:t>
            </w:r>
            <w:proofErr w:type="spellEnd"/>
            <w:r w:rsidRPr="00956296">
              <w:rPr>
                <w:rFonts w:ascii="Arial" w:hAnsi="Arial" w:cs="Arial"/>
                <w:color w:val="333333"/>
                <w:shd w:val="clear" w:color="auto" w:fill="FFFFFF"/>
              </w:rPr>
              <w:t xml:space="preserve"> 15-аас </w:t>
            </w:r>
            <w:proofErr w:type="spellStart"/>
            <w:r w:rsidRPr="00956296">
              <w:rPr>
                <w:rFonts w:ascii="Arial" w:hAnsi="Arial" w:cs="Arial"/>
                <w:color w:val="333333"/>
                <w:shd w:val="clear" w:color="auto" w:fill="FFFFFF"/>
              </w:rPr>
              <w:t>доошгүй</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жил</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ажилласан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төрийн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удирдлага</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эдийн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засаг</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эрх</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зүй</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боловсролын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чиглэлээр</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мэргэшсэн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дээд</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боловсролтой</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ял</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шийтгүүлж</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байгаагүй</w:t>
            </w:r>
            <w:proofErr w:type="spellEnd"/>
            <w:r w:rsidRPr="00956296">
              <w:rPr>
                <w:rFonts w:ascii="Arial" w:hAnsi="Arial" w:cs="Arial"/>
                <w:color w:val="333333"/>
                <w:shd w:val="clear" w:color="auto" w:fill="FFFFFF"/>
              </w:rPr>
              <w:t xml:space="preserve">, 45 </w:t>
            </w:r>
            <w:proofErr w:type="spellStart"/>
            <w:r w:rsidRPr="00956296">
              <w:rPr>
                <w:rFonts w:ascii="Arial" w:hAnsi="Arial" w:cs="Arial"/>
                <w:color w:val="333333"/>
                <w:shd w:val="clear" w:color="auto" w:fill="FFFFFF"/>
              </w:rPr>
              <w:t>нас</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хүрсэн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Монгол</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Улсын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иргэн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байна</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Төрийн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албан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хаагчийн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төлөөллийг</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сонгон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шалгаруулах</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журмыг</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төрийн</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албаны</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төв</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байгууллагын</w:t>
            </w:r>
            <w:proofErr w:type="spellEnd"/>
            <w:r w:rsidRPr="00956296">
              <w:rPr>
                <w:rFonts w:ascii="Arial" w:hAnsi="Arial" w:cs="Arial"/>
                <w:color w:val="333333"/>
                <w:shd w:val="clear" w:color="auto" w:fill="FFFFFF"/>
              </w:rPr>
              <w:t xml:space="preserve"> </w:t>
            </w:r>
            <w:proofErr w:type="spellStart"/>
            <w:r w:rsidRPr="00956296">
              <w:rPr>
                <w:rFonts w:ascii="Arial" w:hAnsi="Arial" w:cs="Arial"/>
                <w:strike/>
                <w:color w:val="333333"/>
                <w:shd w:val="clear" w:color="auto" w:fill="FFFFFF"/>
              </w:rPr>
              <w:t>саналыг</w:t>
            </w:r>
            <w:proofErr w:type="spellEnd"/>
            <w:r w:rsidRPr="00956296">
              <w:rPr>
                <w:rFonts w:ascii="Arial" w:hAnsi="Arial" w:cs="Arial"/>
                <w:strike/>
                <w:color w:val="333333"/>
                <w:shd w:val="clear" w:color="auto" w:fill="FFFFFF"/>
              </w:rPr>
              <w:t xml:space="preserve"> </w:t>
            </w:r>
            <w:proofErr w:type="spellStart"/>
            <w:r w:rsidRPr="00956296">
              <w:rPr>
                <w:rFonts w:ascii="Arial" w:hAnsi="Arial" w:cs="Arial"/>
                <w:strike/>
                <w:color w:val="333333"/>
                <w:shd w:val="clear" w:color="auto" w:fill="FFFFFF"/>
              </w:rPr>
              <w:t>үндэслэн</w:t>
            </w:r>
            <w:proofErr w:type="spellEnd"/>
            <w:r w:rsidRPr="00956296">
              <w:rPr>
                <w:rFonts w:ascii="Arial" w:hAnsi="Arial" w:cs="Arial"/>
                <w:color w:val="333333"/>
                <w:shd w:val="clear" w:color="auto" w:fill="FFFFFF"/>
              </w:rPr>
              <w:t xml:space="preserve"> </w:t>
            </w:r>
            <w:proofErr w:type="spellStart"/>
            <w:r w:rsidRPr="00956296">
              <w:rPr>
                <w:rFonts w:ascii="Arial" w:hAnsi="Arial" w:cs="Arial"/>
                <w:strike/>
                <w:color w:val="333333"/>
                <w:shd w:val="clear" w:color="auto" w:fill="FFFFFF"/>
              </w:rPr>
              <w:t>Улсын</w:t>
            </w:r>
            <w:proofErr w:type="spellEnd"/>
            <w:r w:rsidRPr="00956296">
              <w:rPr>
                <w:rFonts w:ascii="Arial" w:hAnsi="Arial" w:cs="Arial"/>
                <w:strike/>
                <w:color w:val="333333"/>
                <w:shd w:val="clear" w:color="auto" w:fill="FFFFFF"/>
              </w:rPr>
              <w:t xml:space="preserve"> </w:t>
            </w:r>
            <w:proofErr w:type="spellStart"/>
            <w:r w:rsidRPr="00956296">
              <w:rPr>
                <w:rFonts w:ascii="Arial" w:hAnsi="Arial" w:cs="Arial"/>
                <w:strike/>
                <w:color w:val="333333"/>
                <w:shd w:val="clear" w:color="auto" w:fill="FFFFFF"/>
              </w:rPr>
              <w:t>Их</w:t>
            </w:r>
            <w:proofErr w:type="spellEnd"/>
            <w:r w:rsidRPr="00956296">
              <w:rPr>
                <w:rFonts w:ascii="Arial" w:hAnsi="Arial" w:cs="Arial"/>
                <w:strike/>
                <w:color w:val="333333"/>
                <w:shd w:val="clear" w:color="auto" w:fill="FFFFFF"/>
              </w:rPr>
              <w:t xml:space="preserve"> </w:t>
            </w:r>
            <w:proofErr w:type="spellStart"/>
            <w:r w:rsidRPr="00956296">
              <w:rPr>
                <w:rFonts w:ascii="Arial" w:hAnsi="Arial" w:cs="Arial"/>
                <w:strike/>
                <w:color w:val="333333"/>
                <w:shd w:val="clear" w:color="auto" w:fill="FFFFFF"/>
              </w:rPr>
              <w:t>Хурлын</w:t>
            </w:r>
            <w:proofErr w:type="spellEnd"/>
            <w:r w:rsidRPr="00956296">
              <w:rPr>
                <w:rFonts w:ascii="Arial" w:hAnsi="Arial" w:cs="Arial"/>
                <w:strike/>
                <w:color w:val="333333"/>
                <w:shd w:val="clear" w:color="auto" w:fill="FFFFFF"/>
              </w:rPr>
              <w:t xml:space="preserve"> </w:t>
            </w:r>
            <w:proofErr w:type="spellStart"/>
            <w:r w:rsidRPr="00956296">
              <w:rPr>
                <w:rFonts w:ascii="Arial" w:hAnsi="Arial" w:cs="Arial"/>
                <w:strike/>
                <w:color w:val="333333"/>
                <w:shd w:val="clear" w:color="auto" w:fill="FFFFFF"/>
              </w:rPr>
              <w:t>Төрийн</w:t>
            </w:r>
            <w:proofErr w:type="spellEnd"/>
            <w:r w:rsidRPr="00956296">
              <w:rPr>
                <w:rFonts w:ascii="Arial" w:hAnsi="Arial" w:cs="Arial"/>
                <w:strike/>
                <w:color w:val="333333"/>
                <w:shd w:val="clear" w:color="auto" w:fill="FFFFFF"/>
              </w:rPr>
              <w:t xml:space="preserve"> </w:t>
            </w:r>
            <w:proofErr w:type="spellStart"/>
            <w:r w:rsidRPr="00956296">
              <w:rPr>
                <w:rFonts w:ascii="Arial" w:hAnsi="Arial" w:cs="Arial"/>
                <w:strike/>
                <w:color w:val="333333"/>
                <w:shd w:val="clear" w:color="auto" w:fill="FFFFFF"/>
              </w:rPr>
              <w:t>байгуулалтын</w:t>
            </w:r>
            <w:proofErr w:type="spellEnd"/>
            <w:r w:rsidRPr="00956296">
              <w:rPr>
                <w:rFonts w:ascii="Arial" w:hAnsi="Arial" w:cs="Arial"/>
                <w:strike/>
                <w:color w:val="333333"/>
                <w:shd w:val="clear" w:color="auto" w:fill="FFFFFF"/>
              </w:rPr>
              <w:t xml:space="preserve"> </w:t>
            </w:r>
            <w:proofErr w:type="spellStart"/>
            <w:r w:rsidRPr="00956296">
              <w:rPr>
                <w:rFonts w:ascii="Arial" w:hAnsi="Arial" w:cs="Arial"/>
                <w:strike/>
                <w:color w:val="333333"/>
                <w:shd w:val="clear" w:color="auto" w:fill="FFFFFF"/>
              </w:rPr>
              <w:t>байнгын</w:t>
            </w:r>
            <w:proofErr w:type="spellEnd"/>
            <w:r w:rsidRPr="00956296">
              <w:rPr>
                <w:rFonts w:ascii="Arial" w:hAnsi="Arial" w:cs="Arial"/>
                <w:strike/>
                <w:color w:val="333333"/>
                <w:shd w:val="clear" w:color="auto" w:fill="FFFFFF"/>
              </w:rPr>
              <w:t xml:space="preserve"> </w:t>
            </w:r>
            <w:proofErr w:type="spellStart"/>
            <w:r w:rsidRPr="00956296">
              <w:rPr>
                <w:rFonts w:ascii="Arial" w:hAnsi="Arial" w:cs="Arial"/>
                <w:strike/>
                <w:color w:val="333333"/>
                <w:shd w:val="clear" w:color="auto" w:fill="FFFFFF"/>
              </w:rPr>
              <w:t>хороо</w:t>
            </w:r>
            <w:proofErr w:type="spellEnd"/>
            <w:r w:rsidRPr="00956296">
              <w:rPr>
                <w:rFonts w:ascii="Arial" w:hAnsi="Arial" w:cs="Arial"/>
                <w:color w:val="333333"/>
                <w:shd w:val="clear" w:color="auto" w:fill="FFFFFF"/>
              </w:rPr>
              <w:t xml:space="preserve"> </w:t>
            </w:r>
            <w:proofErr w:type="spellStart"/>
            <w:r w:rsidR="00956296" w:rsidRPr="00956296">
              <w:rPr>
                <w:rFonts w:ascii="Arial" w:hAnsi="Arial" w:cs="Arial"/>
                <w:b/>
                <w:bCs/>
                <w:color w:val="333333"/>
                <w:u w:val="single"/>
                <w:shd w:val="clear" w:color="auto" w:fill="FFFFFF"/>
              </w:rPr>
              <w:t>саналыг</w:t>
            </w:r>
            <w:proofErr w:type="spellEnd"/>
            <w:r w:rsidR="00956296" w:rsidRPr="00956296">
              <w:rPr>
                <w:rFonts w:ascii="Arial" w:hAnsi="Arial" w:cs="Arial"/>
                <w:b/>
                <w:bCs/>
                <w:color w:val="333333"/>
                <w:u w:val="single"/>
                <w:shd w:val="clear" w:color="auto" w:fill="FFFFFF"/>
              </w:rPr>
              <w:t xml:space="preserve"> </w:t>
            </w:r>
            <w:proofErr w:type="spellStart"/>
            <w:r w:rsidR="00956296" w:rsidRPr="00956296">
              <w:rPr>
                <w:rFonts w:ascii="Arial" w:hAnsi="Arial" w:cs="Arial"/>
                <w:b/>
                <w:bCs/>
                <w:color w:val="333333"/>
                <w:u w:val="single"/>
                <w:shd w:val="clear" w:color="auto" w:fill="FFFFFF"/>
              </w:rPr>
              <w:t>харгалзан</w:t>
            </w:r>
            <w:proofErr w:type="spellEnd"/>
            <w:r w:rsidR="00956296" w:rsidRPr="00956296">
              <w:rPr>
                <w:rFonts w:ascii="Arial" w:hAnsi="Arial" w:cs="Arial"/>
                <w:color w:val="333333"/>
                <w:shd w:val="clear" w:color="auto" w:fill="FFFFFF"/>
              </w:rPr>
              <w:t xml:space="preserve"> </w:t>
            </w:r>
            <w:proofErr w:type="spellStart"/>
            <w:r w:rsidRPr="00956296">
              <w:rPr>
                <w:rFonts w:ascii="Arial" w:hAnsi="Arial" w:cs="Arial"/>
                <w:b/>
                <w:bCs/>
                <w:color w:val="333333"/>
                <w:u w:val="single"/>
                <w:shd w:val="clear" w:color="auto" w:fill="FFFFFF"/>
              </w:rPr>
              <w:t>Улсын</w:t>
            </w:r>
            <w:proofErr w:type="spellEnd"/>
            <w:r w:rsidRPr="00956296">
              <w:rPr>
                <w:rFonts w:ascii="Arial" w:hAnsi="Arial" w:cs="Arial"/>
                <w:b/>
                <w:bCs/>
                <w:color w:val="333333"/>
                <w:u w:val="single"/>
                <w:shd w:val="clear" w:color="auto" w:fill="FFFFFF"/>
              </w:rPr>
              <w:t xml:space="preserve"> </w:t>
            </w:r>
            <w:proofErr w:type="spellStart"/>
            <w:r w:rsidRPr="00956296">
              <w:rPr>
                <w:rFonts w:ascii="Arial" w:hAnsi="Arial" w:cs="Arial"/>
                <w:b/>
                <w:bCs/>
                <w:color w:val="333333"/>
                <w:u w:val="single"/>
                <w:shd w:val="clear" w:color="auto" w:fill="FFFFFF"/>
              </w:rPr>
              <w:t>Их</w:t>
            </w:r>
            <w:proofErr w:type="spellEnd"/>
            <w:r w:rsidRPr="00956296">
              <w:rPr>
                <w:rFonts w:ascii="Arial" w:hAnsi="Arial" w:cs="Arial"/>
                <w:b/>
                <w:bCs/>
                <w:color w:val="333333"/>
                <w:u w:val="single"/>
                <w:shd w:val="clear" w:color="auto" w:fill="FFFFFF"/>
              </w:rPr>
              <w:t xml:space="preserve"> </w:t>
            </w:r>
            <w:proofErr w:type="spellStart"/>
            <w:r w:rsidRPr="00956296">
              <w:rPr>
                <w:rFonts w:ascii="Arial" w:hAnsi="Arial" w:cs="Arial"/>
                <w:b/>
                <w:bCs/>
                <w:color w:val="333333"/>
                <w:u w:val="single"/>
                <w:shd w:val="clear" w:color="auto" w:fill="FFFFFF"/>
              </w:rPr>
              <w:t>Хурал</w:t>
            </w:r>
            <w:proofErr w:type="spellEnd"/>
            <w:r w:rsidRPr="00956296">
              <w:rPr>
                <w:rFonts w:ascii="Arial" w:hAnsi="Arial" w:cs="Arial"/>
                <w:color w:val="333333"/>
                <w:shd w:val="clear" w:color="auto" w:fill="FFFFFF"/>
              </w:rPr>
              <w:t xml:space="preserve"> </w:t>
            </w:r>
            <w:proofErr w:type="spellStart"/>
            <w:r w:rsidRPr="00956296">
              <w:rPr>
                <w:rFonts w:ascii="Arial" w:hAnsi="Arial" w:cs="Arial"/>
                <w:color w:val="333333"/>
                <w:shd w:val="clear" w:color="auto" w:fill="FFFFFF"/>
              </w:rPr>
              <w:t>батална</w:t>
            </w:r>
            <w:proofErr w:type="spellEnd"/>
            <w:r w:rsidRPr="00956296">
              <w:rPr>
                <w:rFonts w:ascii="Arial" w:hAnsi="Arial" w:cs="Arial"/>
                <w:color w:val="333333"/>
                <w:shd w:val="clear" w:color="auto" w:fill="FFFFFF"/>
              </w:rPr>
              <w:t>.</w:t>
            </w:r>
          </w:p>
        </w:tc>
      </w:tr>
    </w:tbl>
    <w:p w14:paraId="11786A40" w14:textId="77777777" w:rsidR="00535CB4" w:rsidRDefault="00535CB4" w:rsidP="00535CB4">
      <w:pPr>
        <w:tabs>
          <w:tab w:val="left" w:pos="3146"/>
          <w:tab w:val="center" w:pos="4680"/>
        </w:tabs>
        <w:spacing w:after="0" w:line="240" w:lineRule="auto"/>
        <w:ind w:right="49"/>
        <w:contextualSpacing/>
        <w:rPr>
          <w:rFonts w:ascii="Arial" w:hAnsi="Arial" w:cs="Arial"/>
          <w:noProof/>
          <w:lang w:val="mn-MN" w:eastAsia="zh-CN"/>
        </w:rPr>
      </w:pPr>
    </w:p>
    <w:p w14:paraId="5390D3D8" w14:textId="77777777" w:rsidR="00535CB4" w:rsidRDefault="00535CB4" w:rsidP="00535CB4">
      <w:pPr>
        <w:tabs>
          <w:tab w:val="left" w:pos="3146"/>
          <w:tab w:val="center" w:pos="4680"/>
        </w:tabs>
        <w:spacing w:after="0" w:line="240" w:lineRule="auto"/>
        <w:ind w:right="49"/>
        <w:contextualSpacing/>
        <w:rPr>
          <w:rFonts w:ascii="Arial" w:hAnsi="Arial" w:cs="Arial"/>
          <w:noProof/>
          <w:lang w:val="mn-MN" w:eastAsia="zh-CN"/>
        </w:rPr>
      </w:pPr>
    </w:p>
    <w:p w14:paraId="761BE0F4" w14:textId="77777777" w:rsidR="00535CB4" w:rsidRDefault="00535CB4" w:rsidP="00535CB4">
      <w:pPr>
        <w:spacing w:after="0" w:line="240" w:lineRule="auto"/>
        <w:ind w:firstLine="720"/>
        <w:contextualSpacing/>
        <w:jc w:val="center"/>
        <w:rPr>
          <w:rFonts w:ascii="Arial" w:hAnsi="Arial" w:cs="Arial"/>
          <w:noProof/>
          <w:shd w:val="clear" w:color="auto" w:fill="FFFFFF"/>
          <w:lang w:val="mn-MN"/>
        </w:rPr>
      </w:pPr>
      <w:r w:rsidRPr="00AE00B4">
        <w:rPr>
          <w:rFonts w:ascii="Arial" w:hAnsi="Arial" w:cs="Arial"/>
          <w:noProof/>
          <w:shd w:val="clear" w:color="auto" w:fill="FFFFFF"/>
          <w:lang w:val="mn-MN"/>
        </w:rPr>
        <w:t>--Хууль санаачлагч</w:t>
      </w:r>
      <w:r>
        <w:rPr>
          <w:rFonts w:ascii="Arial" w:hAnsi="Arial" w:cs="Arial"/>
          <w:noProof/>
          <w:shd w:val="clear" w:color="auto" w:fill="FFFFFF"/>
          <w:lang w:val="mn-MN"/>
        </w:rPr>
        <w:t>--</w:t>
      </w:r>
    </w:p>
    <w:p w14:paraId="54C33453" w14:textId="28F58035" w:rsidR="0062013E" w:rsidRPr="00AE00B4" w:rsidRDefault="0062013E" w:rsidP="00526213">
      <w:pPr>
        <w:spacing w:after="0" w:line="240" w:lineRule="auto"/>
        <w:contextualSpacing/>
        <w:rPr>
          <w:rFonts w:ascii="Arial" w:hAnsi="Arial" w:cs="Arial"/>
        </w:rPr>
      </w:pPr>
    </w:p>
    <w:sectPr w:rsidR="0062013E" w:rsidRPr="00AE00B4" w:rsidSect="00B60448">
      <w:footerReference w:type="default" r:id="rId8"/>
      <w:pgSz w:w="11906" w:h="16838" w:code="9"/>
      <w:pgMar w:top="1418"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B41C9" w14:textId="77777777" w:rsidR="00344D7B" w:rsidRDefault="00344D7B" w:rsidP="00C25B74">
      <w:pPr>
        <w:spacing w:after="0" w:line="240" w:lineRule="auto"/>
      </w:pPr>
      <w:r>
        <w:separator/>
      </w:r>
    </w:p>
  </w:endnote>
  <w:endnote w:type="continuationSeparator" w:id="0">
    <w:p w14:paraId="1665036D" w14:textId="77777777" w:rsidR="00344D7B" w:rsidRDefault="00344D7B" w:rsidP="00C25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Oswald">
    <w:panose1 w:val="00000500000000000000"/>
    <w:charset w:val="4D"/>
    <w:family w:val="auto"/>
    <w:pitch w:val="variable"/>
    <w:sig w:usb0="2000020F"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39C13" w14:textId="77777777" w:rsidR="00C25B74" w:rsidRDefault="00C25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CF19A" w14:textId="77777777" w:rsidR="00344D7B" w:rsidRDefault="00344D7B" w:rsidP="00C25B74">
      <w:pPr>
        <w:spacing w:after="0" w:line="240" w:lineRule="auto"/>
      </w:pPr>
      <w:r>
        <w:separator/>
      </w:r>
    </w:p>
  </w:footnote>
  <w:footnote w:type="continuationSeparator" w:id="0">
    <w:p w14:paraId="3808DC0A" w14:textId="77777777" w:rsidR="00344D7B" w:rsidRDefault="00344D7B" w:rsidP="00C25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53249"/>
    <w:multiLevelType w:val="hybridMultilevel"/>
    <w:tmpl w:val="C574A706"/>
    <w:lvl w:ilvl="0" w:tplc="461C2C32">
      <w:start w:val="202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96576DA"/>
    <w:multiLevelType w:val="hybridMultilevel"/>
    <w:tmpl w:val="0D2A4D8C"/>
    <w:lvl w:ilvl="0" w:tplc="8A00BB10">
      <w:start w:val="202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6165552">
    <w:abstractNumId w:val="1"/>
  </w:num>
  <w:num w:numId="2" w16cid:durableId="128715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3E"/>
    <w:rsid w:val="00012669"/>
    <w:rsid w:val="00054839"/>
    <w:rsid w:val="00071B03"/>
    <w:rsid w:val="00094F4B"/>
    <w:rsid w:val="000B70FB"/>
    <w:rsid w:val="000B7AFE"/>
    <w:rsid w:val="000C34B7"/>
    <w:rsid w:val="000D023B"/>
    <w:rsid w:val="000D7DF5"/>
    <w:rsid w:val="000F1E9E"/>
    <w:rsid w:val="00102D7A"/>
    <w:rsid w:val="00105E53"/>
    <w:rsid w:val="001075AC"/>
    <w:rsid w:val="001233D5"/>
    <w:rsid w:val="00130F22"/>
    <w:rsid w:val="0014079F"/>
    <w:rsid w:val="00154C77"/>
    <w:rsid w:val="001A336E"/>
    <w:rsid w:val="001C6D9B"/>
    <w:rsid w:val="001D7BF3"/>
    <w:rsid w:val="002014B5"/>
    <w:rsid w:val="0022174F"/>
    <w:rsid w:val="0022651D"/>
    <w:rsid w:val="00262F2F"/>
    <w:rsid w:val="00295EFB"/>
    <w:rsid w:val="002A66D6"/>
    <w:rsid w:val="002B10B0"/>
    <w:rsid w:val="002B5050"/>
    <w:rsid w:val="002B7448"/>
    <w:rsid w:val="002D36DE"/>
    <w:rsid w:val="002F1EE4"/>
    <w:rsid w:val="002F6B09"/>
    <w:rsid w:val="00301311"/>
    <w:rsid w:val="00322471"/>
    <w:rsid w:val="00344D7B"/>
    <w:rsid w:val="00364CD4"/>
    <w:rsid w:val="00391CAC"/>
    <w:rsid w:val="003A4810"/>
    <w:rsid w:val="003D44A1"/>
    <w:rsid w:val="003E54D9"/>
    <w:rsid w:val="00407F22"/>
    <w:rsid w:val="004160B1"/>
    <w:rsid w:val="00434707"/>
    <w:rsid w:val="00454F22"/>
    <w:rsid w:val="00461799"/>
    <w:rsid w:val="00484199"/>
    <w:rsid w:val="004A1D71"/>
    <w:rsid w:val="004C5CD6"/>
    <w:rsid w:val="004E11F5"/>
    <w:rsid w:val="004F09F0"/>
    <w:rsid w:val="004F6A04"/>
    <w:rsid w:val="004F6AD7"/>
    <w:rsid w:val="00504864"/>
    <w:rsid w:val="00507E13"/>
    <w:rsid w:val="00526213"/>
    <w:rsid w:val="00535CB4"/>
    <w:rsid w:val="00552C62"/>
    <w:rsid w:val="00556831"/>
    <w:rsid w:val="0057743C"/>
    <w:rsid w:val="005B2DED"/>
    <w:rsid w:val="005E393C"/>
    <w:rsid w:val="006053B4"/>
    <w:rsid w:val="0062013E"/>
    <w:rsid w:val="0062389E"/>
    <w:rsid w:val="00641B6A"/>
    <w:rsid w:val="00655192"/>
    <w:rsid w:val="006A7AC0"/>
    <w:rsid w:val="006A7C8E"/>
    <w:rsid w:val="006C1403"/>
    <w:rsid w:val="006E67AD"/>
    <w:rsid w:val="006F11B2"/>
    <w:rsid w:val="006F6222"/>
    <w:rsid w:val="00710D6E"/>
    <w:rsid w:val="00753EBB"/>
    <w:rsid w:val="0076073D"/>
    <w:rsid w:val="00782253"/>
    <w:rsid w:val="007A3DDF"/>
    <w:rsid w:val="007D5E18"/>
    <w:rsid w:val="007E1F9C"/>
    <w:rsid w:val="007E6CB1"/>
    <w:rsid w:val="007F5077"/>
    <w:rsid w:val="008053F9"/>
    <w:rsid w:val="00844595"/>
    <w:rsid w:val="00846799"/>
    <w:rsid w:val="008510B7"/>
    <w:rsid w:val="00852F1E"/>
    <w:rsid w:val="00861DCA"/>
    <w:rsid w:val="00877A0F"/>
    <w:rsid w:val="0089373D"/>
    <w:rsid w:val="008976EB"/>
    <w:rsid w:val="008C7863"/>
    <w:rsid w:val="008D1017"/>
    <w:rsid w:val="008D105C"/>
    <w:rsid w:val="008E2B07"/>
    <w:rsid w:val="009277BE"/>
    <w:rsid w:val="0094786B"/>
    <w:rsid w:val="00954DDD"/>
    <w:rsid w:val="00956296"/>
    <w:rsid w:val="00987277"/>
    <w:rsid w:val="009A66C1"/>
    <w:rsid w:val="009B506F"/>
    <w:rsid w:val="009C7267"/>
    <w:rsid w:val="009E78E7"/>
    <w:rsid w:val="009F6B00"/>
    <w:rsid w:val="00A47F67"/>
    <w:rsid w:val="00A6459D"/>
    <w:rsid w:val="00A877D4"/>
    <w:rsid w:val="00AB5A51"/>
    <w:rsid w:val="00AE00B4"/>
    <w:rsid w:val="00AF2181"/>
    <w:rsid w:val="00AF2C68"/>
    <w:rsid w:val="00AF63C1"/>
    <w:rsid w:val="00B26EAF"/>
    <w:rsid w:val="00B60448"/>
    <w:rsid w:val="00B634DB"/>
    <w:rsid w:val="00B83E52"/>
    <w:rsid w:val="00B93145"/>
    <w:rsid w:val="00BA1030"/>
    <w:rsid w:val="00BA4BEA"/>
    <w:rsid w:val="00BB77E7"/>
    <w:rsid w:val="00BC473A"/>
    <w:rsid w:val="00BC562A"/>
    <w:rsid w:val="00BD5C8E"/>
    <w:rsid w:val="00C01AFC"/>
    <w:rsid w:val="00C17776"/>
    <w:rsid w:val="00C22189"/>
    <w:rsid w:val="00C25B74"/>
    <w:rsid w:val="00C3683A"/>
    <w:rsid w:val="00C5616A"/>
    <w:rsid w:val="00C84DB5"/>
    <w:rsid w:val="00C91859"/>
    <w:rsid w:val="00CA262C"/>
    <w:rsid w:val="00CA495B"/>
    <w:rsid w:val="00CA7039"/>
    <w:rsid w:val="00CB4768"/>
    <w:rsid w:val="00CB5371"/>
    <w:rsid w:val="00CB537B"/>
    <w:rsid w:val="00CE62D7"/>
    <w:rsid w:val="00D12FC9"/>
    <w:rsid w:val="00D516C8"/>
    <w:rsid w:val="00D56FAF"/>
    <w:rsid w:val="00D62215"/>
    <w:rsid w:val="00D8060D"/>
    <w:rsid w:val="00D83E25"/>
    <w:rsid w:val="00DA52E2"/>
    <w:rsid w:val="00DA5A9E"/>
    <w:rsid w:val="00DA78C7"/>
    <w:rsid w:val="00DE446E"/>
    <w:rsid w:val="00DF3CDC"/>
    <w:rsid w:val="00E0107A"/>
    <w:rsid w:val="00E0444C"/>
    <w:rsid w:val="00E04BFF"/>
    <w:rsid w:val="00E127FF"/>
    <w:rsid w:val="00E14ADF"/>
    <w:rsid w:val="00E26C42"/>
    <w:rsid w:val="00E36B6A"/>
    <w:rsid w:val="00E47725"/>
    <w:rsid w:val="00E578B2"/>
    <w:rsid w:val="00E91731"/>
    <w:rsid w:val="00E92D4B"/>
    <w:rsid w:val="00E937B1"/>
    <w:rsid w:val="00F00A64"/>
    <w:rsid w:val="00F107BA"/>
    <w:rsid w:val="00F25800"/>
    <w:rsid w:val="00F26F90"/>
    <w:rsid w:val="00F27699"/>
    <w:rsid w:val="00F35011"/>
    <w:rsid w:val="00F56C27"/>
    <w:rsid w:val="00F64B35"/>
    <w:rsid w:val="00F86A58"/>
    <w:rsid w:val="00FB02D3"/>
    <w:rsid w:val="00FB432D"/>
    <w:rsid w:val="00FD6BF1"/>
    <w:rsid w:val="00FF2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A445"/>
  <w15:chartTrackingRefBased/>
  <w15:docId w15:val="{CE838ABD-F336-484F-8C60-96C742EB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0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0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0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0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0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0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0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0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0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0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13E"/>
    <w:rPr>
      <w:rFonts w:eastAsiaTheme="majorEastAsia" w:cstheme="majorBidi"/>
      <w:color w:val="272727" w:themeColor="text1" w:themeTint="D8"/>
    </w:rPr>
  </w:style>
  <w:style w:type="paragraph" w:styleId="Title">
    <w:name w:val="Title"/>
    <w:basedOn w:val="Normal"/>
    <w:next w:val="Normal"/>
    <w:link w:val="TitleChar"/>
    <w:uiPriority w:val="10"/>
    <w:qFormat/>
    <w:rsid w:val="00620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13E"/>
    <w:pPr>
      <w:spacing w:before="160"/>
      <w:jc w:val="center"/>
    </w:pPr>
    <w:rPr>
      <w:i/>
      <w:iCs/>
      <w:color w:val="404040" w:themeColor="text1" w:themeTint="BF"/>
    </w:rPr>
  </w:style>
  <w:style w:type="character" w:customStyle="1" w:styleId="QuoteChar">
    <w:name w:val="Quote Char"/>
    <w:basedOn w:val="DefaultParagraphFont"/>
    <w:link w:val="Quote"/>
    <w:uiPriority w:val="29"/>
    <w:rsid w:val="0062013E"/>
    <w:rPr>
      <w:i/>
      <w:iCs/>
      <w:color w:val="404040" w:themeColor="text1" w:themeTint="BF"/>
    </w:rPr>
  </w:style>
  <w:style w:type="paragraph" w:styleId="ListParagraph">
    <w:name w:val="List Paragraph"/>
    <w:basedOn w:val="Normal"/>
    <w:uiPriority w:val="34"/>
    <w:qFormat/>
    <w:rsid w:val="0062013E"/>
    <w:pPr>
      <w:ind w:left="720"/>
      <w:contextualSpacing/>
    </w:pPr>
  </w:style>
  <w:style w:type="character" w:styleId="IntenseEmphasis">
    <w:name w:val="Intense Emphasis"/>
    <w:basedOn w:val="DefaultParagraphFont"/>
    <w:uiPriority w:val="21"/>
    <w:qFormat/>
    <w:rsid w:val="0062013E"/>
    <w:rPr>
      <w:i/>
      <w:iCs/>
      <w:color w:val="2F5496" w:themeColor="accent1" w:themeShade="BF"/>
    </w:rPr>
  </w:style>
  <w:style w:type="paragraph" w:styleId="IntenseQuote">
    <w:name w:val="Intense Quote"/>
    <w:basedOn w:val="Normal"/>
    <w:next w:val="Normal"/>
    <w:link w:val="IntenseQuoteChar"/>
    <w:uiPriority w:val="30"/>
    <w:qFormat/>
    <w:rsid w:val="00620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013E"/>
    <w:rPr>
      <w:i/>
      <w:iCs/>
      <w:color w:val="2F5496" w:themeColor="accent1" w:themeShade="BF"/>
    </w:rPr>
  </w:style>
  <w:style w:type="character" w:styleId="IntenseReference">
    <w:name w:val="Intense Reference"/>
    <w:basedOn w:val="DefaultParagraphFont"/>
    <w:uiPriority w:val="32"/>
    <w:qFormat/>
    <w:rsid w:val="0062013E"/>
    <w:rPr>
      <w:b/>
      <w:bCs/>
      <w:smallCaps/>
      <w:color w:val="2F5496" w:themeColor="accent1" w:themeShade="BF"/>
      <w:spacing w:val="5"/>
    </w:rPr>
  </w:style>
  <w:style w:type="character" w:customStyle="1" w:styleId="NormalWebChar">
    <w:name w:val="Normal (Web) Char"/>
    <w:link w:val="NormalWeb"/>
    <w:uiPriority w:val="99"/>
    <w:locked/>
    <w:rsid w:val="00782253"/>
    <w:rPr>
      <w:rFonts w:ascii="Times New Roman" w:eastAsia="Times New Roman" w:hAnsi="Times New Roman" w:cs="Times New Roman"/>
    </w:rPr>
  </w:style>
  <w:style w:type="paragraph" w:styleId="NormalWeb">
    <w:name w:val="Normal (Web)"/>
    <w:basedOn w:val="Normal"/>
    <w:link w:val="NormalWebChar"/>
    <w:uiPriority w:val="99"/>
    <w:unhideWhenUsed/>
    <w:qFormat/>
    <w:rsid w:val="00782253"/>
    <w:pPr>
      <w:spacing w:before="100" w:beforeAutospacing="1" w:after="100" w:afterAutospacing="1" w:line="240" w:lineRule="auto"/>
      <w:ind w:firstLine="720"/>
      <w:jc w:val="both"/>
    </w:pPr>
    <w:rPr>
      <w:rFonts w:ascii="Times New Roman" w:eastAsia="Times New Roman" w:hAnsi="Times New Roman" w:cs="Times New Roman"/>
    </w:rPr>
  </w:style>
  <w:style w:type="paragraph" w:styleId="NoSpacing">
    <w:name w:val="No Spacing"/>
    <w:uiPriority w:val="1"/>
    <w:qFormat/>
    <w:rsid w:val="00A877D4"/>
    <w:pPr>
      <w:spacing w:after="0" w:line="240" w:lineRule="auto"/>
    </w:pPr>
    <w:rPr>
      <w:rFonts w:ascii="Calibri" w:eastAsia="Calibri" w:hAnsi="Calibri" w:cs="Times New Roman"/>
      <w:kern w:val="0"/>
      <w:sz w:val="22"/>
      <w:szCs w:val="22"/>
      <w14:ligatures w14:val="none"/>
    </w:rPr>
  </w:style>
  <w:style w:type="table" w:styleId="TableGrid">
    <w:name w:val="Table Grid"/>
    <w:basedOn w:val="TableNormal"/>
    <w:uiPriority w:val="39"/>
    <w:rsid w:val="00295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5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B74"/>
  </w:style>
  <w:style w:type="paragraph" w:styleId="Footer">
    <w:name w:val="footer"/>
    <w:basedOn w:val="Normal"/>
    <w:link w:val="FooterChar"/>
    <w:uiPriority w:val="99"/>
    <w:unhideWhenUsed/>
    <w:rsid w:val="00C25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E04F2-472F-4140-8BE6-105FCFC6E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11096</Words>
  <Characters>63253</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Jamia Narmandakh</dc:creator>
  <cp:keywords/>
  <dc:description/>
  <cp:lastModifiedBy>user</cp:lastModifiedBy>
  <cp:revision>2</cp:revision>
  <cp:lastPrinted>2026-02-13T03:52:00Z</cp:lastPrinted>
  <dcterms:created xsi:type="dcterms:W3CDTF">2026-02-23T08:10:00Z</dcterms:created>
  <dcterms:modified xsi:type="dcterms:W3CDTF">2026-02-23T08:10:00Z</dcterms:modified>
</cp:coreProperties>
</file>