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D70B1" w14:textId="77777777" w:rsidR="00D813B6" w:rsidRPr="00FC05C6" w:rsidRDefault="00D813B6" w:rsidP="00D813B6">
      <w:pPr>
        <w:spacing w:line="276" w:lineRule="auto"/>
        <w:jc w:val="both"/>
        <w:rPr>
          <w:rFonts w:ascii="Arial" w:hAnsi="Arial" w:cs="Arial"/>
          <w:b/>
          <w:bCs/>
          <w:caps/>
          <w:color w:val="000000" w:themeColor="text1"/>
          <w:lang w:val="mn-MN"/>
        </w:rPr>
      </w:pPr>
      <w:r w:rsidRPr="00FC05C6">
        <w:rPr>
          <w:rFonts w:ascii="Arial" w:hAnsi="Arial" w:cs="Arial"/>
          <w:b/>
          <w:bCs/>
          <w:caps/>
          <w:color w:val="000000" w:themeColor="text1"/>
          <w:lang w:val="mn-MN"/>
        </w:rPr>
        <w:t>Батлав.</w:t>
      </w:r>
    </w:p>
    <w:p w14:paraId="4018FD7C" w14:textId="77777777" w:rsidR="00D813B6" w:rsidRPr="00FC05C6" w:rsidRDefault="00D813B6" w:rsidP="00D813B6">
      <w:pPr>
        <w:spacing w:line="276" w:lineRule="auto"/>
        <w:jc w:val="both"/>
        <w:rPr>
          <w:rFonts w:ascii="Arial" w:hAnsi="Arial" w:cs="Arial"/>
          <w:caps/>
          <w:color w:val="000000" w:themeColor="text1"/>
          <w:lang w:val="mn-MN"/>
        </w:rPr>
      </w:pPr>
      <w:r w:rsidRPr="00FC05C6">
        <w:rPr>
          <w:rFonts w:ascii="Arial" w:hAnsi="Arial" w:cs="Arial"/>
          <w:caps/>
          <w:color w:val="000000" w:themeColor="text1"/>
          <w:lang w:val="mn-MN"/>
        </w:rPr>
        <w:t>УЛСЫН ИХ ХУРЛЫН ГИШҮҮН</w:t>
      </w:r>
    </w:p>
    <w:p w14:paraId="19C146F4" w14:textId="77777777" w:rsidR="00D813B6" w:rsidRPr="00FC05C6" w:rsidRDefault="00D813B6" w:rsidP="00D813B6">
      <w:pPr>
        <w:spacing w:line="360" w:lineRule="auto"/>
        <w:jc w:val="both"/>
        <w:rPr>
          <w:rFonts w:ascii="Arial" w:hAnsi="Arial" w:cs="Arial"/>
          <w:caps/>
          <w:color w:val="000000" w:themeColor="text1"/>
          <w:lang w:val="mn-MN"/>
        </w:rPr>
      </w:pPr>
      <w:r w:rsidRPr="00FC05C6">
        <w:rPr>
          <w:rFonts w:ascii="Arial" w:hAnsi="Arial" w:cs="Arial"/>
          <w:caps/>
          <w:color w:val="000000" w:themeColor="text1"/>
          <w:lang w:val="mn-MN"/>
        </w:rPr>
        <w:t>Х.ТЭМҮҮЖИН</w:t>
      </w:r>
    </w:p>
    <w:p w14:paraId="26CBCE5E" w14:textId="77777777" w:rsidR="00D813B6" w:rsidRPr="00FC05C6" w:rsidRDefault="00D813B6" w:rsidP="00D813B6">
      <w:pPr>
        <w:spacing w:line="360" w:lineRule="auto"/>
        <w:jc w:val="both"/>
        <w:rPr>
          <w:rFonts w:ascii="Arial" w:hAnsi="Arial" w:cs="Arial"/>
          <w:b/>
          <w:bCs/>
          <w:caps/>
          <w:color w:val="000000" w:themeColor="text1"/>
          <w:lang w:val="mn-MN"/>
        </w:rPr>
      </w:pPr>
      <w:r w:rsidRPr="00FC05C6">
        <w:rPr>
          <w:rFonts w:ascii="Arial" w:hAnsi="Arial" w:cs="Arial"/>
          <w:caps/>
          <w:color w:val="000000" w:themeColor="text1"/>
          <w:lang w:val="mn-MN"/>
        </w:rPr>
        <w:t>...................................................</w:t>
      </w:r>
    </w:p>
    <w:p w14:paraId="7E160B5B" w14:textId="77777777" w:rsidR="00067048" w:rsidRPr="00FC05C6" w:rsidRDefault="00067048" w:rsidP="004008F3">
      <w:pPr>
        <w:spacing w:after="0" w:line="240" w:lineRule="auto"/>
        <w:jc w:val="center"/>
        <w:rPr>
          <w:rFonts w:ascii="Arial" w:hAnsi="Arial" w:cs="Arial"/>
          <w:color w:val="000000" w:themeColor="text1"/>
          <w:lang w:val="mn-MN"/>
        </w:rPr>
      </w:pPr>
    </w:p>
    <w:p w14:paraId="7C09C1C9" w14:textId="7BADB3E3" w:rsidR="009F1350" w:rsidRPr="00FC05C6" w:rsidRDefault="00067048" w:rsidP="004008F3">
      <w:pPr>
        <w:spacing w:after="0" w:line="240" w:lineRule="auto"/>
        <w:jc w:val="center"/>
        <w:rPr>
          <w:rFonts w:ascii="Arial" w:hAnsi="Arial" w:cs="Arial"/>
          <w:b/>
          <w:bCs/>
          <w:color w:val="000000" w:themeColor="text1"/>
          <w:lang w:val="mn-MN"/>
        </w:rPr>
      </w:pPr>
      <w:bookmarkStart w:id="0" w:name="_Hlk222131780"/>
      <w:r w:rsidRPr="00FC05C6">
        <w:rPr>
          <w:rFonts w:ascii="Arial" w:hAnsi="Arial" w:cs="Arial"/>
          <w:b/>
          <w:bCs/>
          <w:color w:val="000000" w:themeColor="text1"/>
          <w:lang w:val="mn-MN"/>
        </w:rPr>
        <w:t>Ү</w:t>
      </w:r>
      <w:r w:rsidR="009F1350" w:rsidRPr="00FC05C6">
        <w:rPr>
          <w:rFonts w:ascii="Arial" w:hAnsi="Arial" w:cs="Arial"/>
          <w:b/>
          <w:bCs/>
          <w:color w:val="000000" w:themeColor="text1"/>
          <w:lang w:val="mn-MN"/>
        </w:rPr>
        <w:t>НДСЭН ХУУЛИЙН ЦЭЦИЙН ТУХАЙ ХУУЛИЙН</w:t>
      </w:r>
    </w:p>
    <w:p w14:paraId="1D5C34CE" w14:textId="0C0E6E90" w:rsidR="009F1350" w:rsidRPr="00FC05C6" w:rsidRDefault="009F1350" w:rsidP="004008F3">
      <w:pPr>
        <w:spacing w:after="0" w:line="240" w:lineRule="auto"/>
        <w:jc w:val="center"/>
        <w:rPr>
          <w:rFonts w:ascii="Arial" w:hAnsi="Arial" w:cs="Arial"/>
          <w:b/>
          <w:bCs/>
          <w:color w:val="000000" w:themeColor="text1"/>
          <w:lang w:val="mn-MN"/>
        </w:rPr>
      </w:pPr>
      <w:r w:rsidRPr="00FC05C6">
        <w:rPr>
          <w:rFonts w:ascii="Arial" w:hAnsi="Arial" w:cs="Arial"/>
          <w:b/>
          <w:bCs/>
          <w:color w:val="000000" w:themeColor="text1"/>
          <w:lang w:val="mn-MN"/>
        </w:rPr>
        <w:t>ТӨСЛИЙН ҮЗЭЛ БАРИМТЛАЛ</w:t>
      </w:r>
    </w:p>
    <w:p w14:paraId="7562952E" w14:textId="5FE4D2A6" w:rsidR="009F1350" w:rsidRPr="00FC05C6" w:rsidRDefault="009F1350" w:rsidP="004008F3">
      <w:pPr>
        <w:spacing w:after="0" w:line="240" w:lineRule="auto"/>
        <w:rPr>
          <w:rFonts w:ascii="Arial" w:hAnsi="Arial" w:cs="Arial"/>
          <w:b/>
          <w:bCs/>
          <w:color w:val="000000" w:themeColor="text1"/>
          <w:lang w:val="mn-MN"/>
        </w:rPr>
      </w:pPr>
    </w:p>
    <w:p w14:paraId="6872039E" w14:textId="77777777" w:rsidR="00067048" w:rsidRPr="00FC05C6" w:rsidRDefault="00067048" w:rsidP="004008F3">
      <w:pPr>
        <w:spacing w:after="0" w:line="240" w:lineRule="auto"/>
        <w:rPr>
          <w:rFonts w:ascii="Arial" w:hAnsi="Arial" w:cs="Arial"/>
          <w:color w:val="000000" w:themeColor="text1"/>
          <w:lang w:val="mn-MN"/>
        </w:rPr>
      </w:pPr>
    </w:p>
    <w:p w14:paraId="6201F773" w14:textId="2D51C10B" w:rsidR="009F1350" w:rsidRPr="00FC05C6" w:rsidRDefault="009F1350" w:rsidP="004008F3">
      <w:pPr>
        <w:spacing w:after="0" w:line="240" w:lineRule="auto"/>
        <w:ind w:firstLine="720"/>
        <w:rPr>
          <w:rFonts w:ascii="Arial" w:hAnsi="Arial" w:cs="Arial"/>
          <w:color w:val="000000" w:themeColor="text1"/>
          <w:lang w:val="mn-MN"/>
        </w:rPr>
      </w:pPr>
      <w:r w:rsidRPr="00FC05C6">
        <w:rPr>
          <w:rFonts w:ascii="Arial" w:hAnsi="Arial" w:cs="Arial"/>
          <w:b/>
          <w:bCs/>
          <w:color w:val="000000" w:themeColor="text1"/>
          <w:lang w:val="mn-MN"/>
        </w:rPr>
        <w:t>Нэг.Хуулийн төсөл боловсруулах болсон үндэслэл, шаардлага</w:t>
      </w:r>
    </w:p>
    <w:p w14:paraId="007EECCB" w14:textId="77777777" w:rsidR="009F1350" w:rsidRPr="00FC05C6" w:rsidRDefault="009F1350" w:rsidP="004008F3">
      <w:pPr>
        <w:spacing w:after="0" w:line="240" w:lineRule="auto"/>
        <w:rPr>
          <w:rFonts w:ascii="Arial" w:hAnsi="Arial" w:cs="Arial"/>
          <w:color w:val="000000" w:themeColor="text1"/>
          <w:lang w:val="mn-MN"/>
        </w:rPr>
      </w:pPr>
    </w:p>
    <w:p w14:paraId="52C5E251" w14:textId="00F0C95B" w:rsidR="009F1350" w:rsidRPr="00FC05C6" w:rsidRDefault="009F1350" w:rsidP="004008F3">
      <w:pPr>
        <w:spacing w:after="0" w:line="240" w:lineRule="auto"/>
        <w:ind w:firstLine="720"/>
        <w:jc w:val="both"/>
        <w:rPr>
          <w:rFonts w:ascii="Arial" w:hAnsi="Arial" w:cs="Arial"/>
          <w:color w:val="000000" w:themeColor="text1"/>
          <w:lang w:val="mn-MN"/>
        </w:rPr>
      </w:pPr>
      <w:r w:rsidRPr="00FC05C6">
        <w:rPr>
          <w:rFonts w:ascii="Arial" w:hAnsi="Arial" w:cs="Arial"/>
          <w:color w:val="000000" w:themeColor="text1"/>
          <w:lang w:val="mn-MN"/>
        </w:rPr>
        <w:t xml:space="preserve">Монгол Улс </w:t>
      </w:r>
      <w:r w:rsidR="00067048" w:rsidRPr="00FC05C6">
        <w:rPr>
          <w:rFonts w:ascii="Arial" w:hAnsi="Arial" w:cs="Arial"/>
          <w:color w:val="000000" w:themeColor="text1"/>
          <w:lang w:val="mn-MN"/>
        </w:rPr>
        <w:t>чөлөөт нийгмийн</w:t>
      </w:r>
      <w:r w:rsidRPr="00FC05C6">
        <w:rPr>
          <w:rFonts w:ascii="Arial" w:hAnsi="Arial" w:cs="Arial"/>
          <w:color w:val="000000" w:themeColor="text1"/>
          <w:lang w:val="mn-MN"/>
        </w:rPr>
        <w:t xml:space="preserve"> тогтолцоонд шилжиж анхны ардчилсан шинэ</w:t>
      </w:r>
      <w:r w:rsidR="00067048" w:rsidRPr="00FC05C6">
        <w:rPr>
          <w:rFonts w:ascii="Arial" w:hAnsi="Arial" w:cs="Arial"/>
          <w:color w:val="000000" w:themeColor="text1"/>
          <w:lang w:val="mn-MN"/>
        </w:rPr>
        <w:t xml:space="preserve"> </w:t>
      </w:r>
      <w:r w:rsidRPr="00FC05C6">
        <w:rPr>
          <w:rFonts w:ascii="Arial" w:hAnsi="Arial" w:cs="Arial"/>
          <w:color w:val="000000" w:themeColor="text1"/>
          <w:lang w:val="mn-MN"/>
        </w:rPr>
        <w:t>Үндс</w:t>
      </w:r>
      <w:r w:rsidR="00067048" w:rsidRPr="00FC05C6">
        <w:rPr>
          <w:rFonts w:ascii="Arial" w:hAnsi="Arial" w:cs="Arial"/>
          <w:color w:val="000000" w:themeColor="text1"/>
          <w:lang w:val="mn-MN"/>
        </w:rPr>
        <w:t>э</w:t>
      </w:r>
      <w:r w:rsidRPr="00FC05C6">
        <w:rPr>
          <w:rFonts w:ascii="Arial" w:hAnsi="Arial" w:cs="Arial"/>
          <w:color w:val="000000" w:themeColor="text1"/>
          <w:lang w:val="mn-MN"/>
        </w:rPr>
        <w:t>н хуулийг</w:t>
      </w:r>
      <w:r w:rsidR="00D813B6" w:rsidRPr="00FC05C6">
        <w:rPr>
          <w:rFonts w:ascii="Arial" w:hAnsi="Arial" w:cs="Arial"/>
          <w:color w:val="000000" w:themeColor="text1"/>
          <w:lang w:val="mn-MN"/>
        </w:rPr>
        <w:t xml:space="preserve"> </w:t>
      </w:r>
      <w:r w:rsidRPr="00FC05C6">
        <w:rPr>
          <w:rFonts w:ascii="Arial" w:hAnsi="Arial" w:cs="Arial"/>
          <w:color w:val="000000" w:themeColor="text1"/>
          <w:lang w:val="mn-MN"/>
        </w:rPr>
        <w:t xml:space="preserve">1992 онд батлан гаргахдаа </w:t>
      </w:r>
      <w:r w:rsidR="00067048" w:rsidRPr="00FC05C6">
        <w:rPr>
          <w:rFonts w:ascii="Arial" w:hAnsi="Arial" w:cs="Arial"/>
          <w:color w:val="000000" w:themeColor="text1"/>
          <w:lang w:val="mn-MN"/>
        </w:rPr>
        <w:t xml:space="preserve">Үндсэн хуулийг чандлан сахиулах баталгаа болгон, </w:t>
      </w:r>
      <w:r w:rsidR="00067048" w:rsidRPr="00FC05C6">
        <w:rPr>
          <w:rFonts w:ascii="Arial" w:hAnsi="Arial" w:cs="Arial"/>
          <w:color w:val="000000" w:themeColor="text1"/>
          <w:shd w:val="clear" w:color="auto" w:fill="FFFFFF"/>
          <w:lang w:val="mn-MN"/>
        </w:rPr>
        <w:t xml:space="preserve">Үндсэн хуулийн биелэлтэд дээд хяналт тавих, түүний заалтыг зөрчсөн тухай дүгнэлт гаргах, маргааныг магадлан шийдвэрлэх бүрэн эрх бүхий </w:t>
      </w:r>
      <w:r w:rsidRPr="00FC05C6">
        <w:rPr>
          <w:rFonts w:ascii="Arial" w:hAnsi="Arial" w:cs="Arial"/>
          <w:color w:val="000000" w:themeColor="text1"/>
          <w:lang w:val="mn-MN"/>
        </w:rPr>
        <w:t>Yндсэн Хуулийн ш</w:t>
      </w:r>
      <w:r w:rsidR="00067048" w:rsidRPr="00FC05C6">
        <w:rPr>
          <w:rFonts w:ascii="Arial" w:hAnsi="Arial" w:cs="Arial"/>
          <w:color w:val="000000" w:themeColor="text1"/>
          <w:lang w:val="mn-MN"/>
        </w:rPr>
        <w:t>үү</w:t>
      </w:r>
      <w:r w:rsidRPr="00FC05C6">
        <w:rPr>
          <w:rFonts w:ascii="Arial" w:hAnsi="Arial" w:cs="Arial"/>
          <w:color w:val="000000" w:themeColor="text1"/>
          <w:lang w:val="mn-MN"/>
        </w:rPr>
        <w:t xml:space="preserve">хийг </w:t>
      </w:r>
      <w:r w:rsidR="00067048" w:rsidRPr="00FC05C6">
        <w:rPr>
          <w:rFonts w:ascii="Arial" w:hAnsi="Arial" w:cs="Arial"/>
          <w:color w:val="000000" w:themeColor="text1"/>
          <w:lang w:val="mn-MN"/>
        </w:rPr>
        <w:t>Ү</w:t>
      </w:r>
      <w:r w:rsidRPr="00FC05C6">
        <w:rPr>
          <w:rFonts w:ascii="Arial" w:hAnsi="Arial" w:cs="Arial"/>
          <w:color w:val="000000" w:themeColor="text1"/>
          <w:lang w:val="mn-MN"/>
        </w:rPr>
        <w:t xml:space="preserve">ндсэн хуулийн цэц нэртэй </w:t>
      </w:r>
      <w:r w:rsidR="00A43E7D" w:rsidRPr="00FC05C6">
        <w:rPr>
          <w:rFonts w:ascii="Arial" w:hAnsi="Arial" w:cs="Arial"/>
          <w:color w:val="000000" w:themeColor="text1"/>
          <w:lang w:val="mn-MN"/>
        </w:rPr>
        <w:t>хуульчилсан</w:t>
      </w:r>
      <w:r w:rsidR="00067048" w:rsidRPr="00FC05C6">
        <w:rPr>
          <w:rFonts w:ascii="Arial" w:hAnsi="Arial" w:cs="Arial"/>
          <w:color w:val="000000" w:themeColor="text1"/>
          <w:lang w:val="mn-MN"/>
        </w:rPr>
        <w:t xml:space="preserve"> </w:t>
      </w:r>
      <w:r w:rsidRPr="00FC05C6">
        <w:rPr>
          <w:rFonts w:ascii="Arial" w:hAnsi="Arial" w:cs="Arial"/>
          <w:color w:val="000000" w:themeColor="text1"/>
          <w:lang w:val="mn-MN"/>
        </w:rPr>
        <w:t>нь дэлхийн ардчилсан олон улсын т</w:t>
      </w:r>
      <w:r w:rsidR="00067048" w:rsidRPr="00FC05C6">
        <w:rPr>
          <w:rFonts w:ascii="Arial" w:hAnsi="Arial" w:cs="Arial"/>
          <w:color w:val="000000" w:themeColor="text1"/>
          <w:lang w:val="mn-MN"/>
        </w:rPr>
        <w:t>ү</w:t>
      </w:r>
      <w:r w:rsidRPr="00FC05C6">
        <w:rPr>
          <w:rFonts w:ascii="Arial" w:hAnsi="Arial" w:cs="Arial"/>
          <w:color w:val="000000" w:themeColor="text1"/>
          <w:lang w:val="mn-MN"/>
        </w:rPr>
        <w:t>гээмэл чиг хандлагад нийцсэн алхам болсон.</w:t>
      </w:r>
    </w:p>
    <w:p w14:paraId="0C8818EB" w14:textId="77777777" w:rsidR="009F1350" w:rsidRPr="00FC05C6" w:rsidRDefault="009F1350" w:rsidP="004008F3">
      <w:pPr>
        <w:spacing w:after="0" w:line="240" w:lineRule="auto"/>
        <w:rPr>
          <w:rFonts w:ascii="Arial" w:hAnsi="Arial" w:cs="Arial"/>
          <w:color w:val="000000" w:themeColor="text1"/>
          <w:lang w:val="mn-MN"/>
        </w:rPr>
      </w:pPr>
    </w:p>
    <w:p w14:paraId="1D223A88" w14:textId="763BCCC0" w:rsidR="00854A73" w:rsidRPr="00FC05C6" w:rsidRDefault="00854A73" w:rsidP="00820559">
      <w:pPr>
        <w:spacing w:after="0" w:line="240" w:lineRule="auto"/>
        <w:ind w:firstLine="720"/>
        <w:jc w:val="both"/>
        <w:rPr>
          <w:rFonts w:ascii="Arial" w:hAnsi="Arial" w:cs="Arial"/>
          <w:color w:val="000000" w:themeColor="text1"/>
          <w:lang w:val="mn-MN"/>
        </w:rPr>
      </w:pPr>
      <w:r w:rsidRPr="00FC05C6">
        <w:rPr>
          <w:rFonts w:ascii="Arial" w:hAnsi="Arial" w:cs="Arial"/>
          <w:color w:val="000000" w:themeColor="text1"/>
          <w:lang w:val="mn-MN"/>
        </w:rPr>
        <w:t>Монгол Улсын Бага Хурлаас 1992 оны 5 дугаар сарын 8-ны өдөр Монгол Улсын Үндсэн хуулийн цэцийн тухай хуулийг батлан Үндсэн хуулийн цэций</w:t>
      </w:r>
      <w:r w:rsidR="00820559" w:rsidRPr="00FC05C6">
        <w:rPr>
          <w:rFonts w:ascii="Arial" w:hAnsi="Arial" w:cs="Arial"/>
          <w:color w:val="000000" w:themeColor="text1"/>
          <w:lang w:val="mn-MN"/>
        </w:rPr>
        <w:t xml:space="preserve">г байгуулж, түүний </w:t>
      </w:r>
      <w:r w:rsidRPr="00FC05C6">
        <w:rPr>
          <w:rFonts w:ascii="Arial" w:hAnsi="Arial" w:cs="Arial"/>
          <w:color w:val="000000" w:themeColor="text1"/>
          <w:lang w:val="mn-MN"/>
        </w:rPr>
        <w:t>үйл</w:t>
      </w:r>
      <w:r w:rsidR="00820559" w:rsidRPr="00FC05C6">
        <w:rPr>
          <w:rFonts w:ascii="Arial" w:hAnsi="Arial" w:cs="Arial"/>
          <w:color w:val="000000" w:themeColor="text1"/>
          <w:lang w:val="mn-MN"/>
        </w:rPr>
        <w:t xml:space="preserve"> </w:t>
      </w:r>
      <w:r w:rsidRPr="00FC05C6">
        <w:rPr>
          <w:rFonts w:ascii="Arial" w:hAnsi="Arial" w:cs="Arial"/>
          <w:color w:val="000000" w:themeColor="text1"/>
          <w:lang w:val="mn-MN"/>
        </w:rPr>
        <w:t>ажиллагааг зохицуул</w:t>
      </w:r>
      <w:r w:rsidR="00820559" w:rsidRPr="00FC05C6">
        <w:rPr>
          <w:rFonts w:ascii="Arial" w:hAnsi="Arial" w:cs="Arial"/>
          <w:color w:val="000000" w:themeColor="text1"/>
          <w:lang w:val="mn-MN"/>
        </w:rPr>
        <w:t xml:space="preserve">ах анхны эрх зүйн суурь тогтолцоог бүрдүүлсэн чухал шийдвэр байсан ч </w:t>
      </w:r>
      <w:r w:rsidR="00A43E7D" w:rsidRPr="00FC05C6">
        <w:rPr>
          <w:rFonts w:ascii="Arial" w:hAnsi="Arial" w:cs="Arial"/>
          <w:color w:val="000000" w:themeColor="text1"/>
          <w:lang w:val="mn-MN"/>
        </w:rPr>
        <w:t xml:space="preserve">нийгмийн дэвшилдээ нийцүүлэн </w:t>
      </w:r>
      <w:r w:rsidR="00820559" w:rsidRPr="00FC05C6">
        <w:rPr>
          <w:rFonts w:ascii="Arial" w:hAnsi="Arial" w:cs="Arial"/>
          <w:color w:val="000000" w:themeColor="text1"/>
          <w:lang w:val="mn-MN"/>
        </w:rPr>
        <w:t>дорвитой өөрчлөлт хий</w:t>
      </w:r>
      <w:r w:rsidR="00A43E7D" w:rsidRPr="00FC05C6">
        <w:rPr>
          <w:rFonts w:ascii="Arial" w:hAnsi="Arial" w:cs="Arial"/>
          <w:color w:val="000000" w:themeColor="text1"/>
          <w:lang w:val="mn-MN"/>
        </w:rPr>
        <w:t>лгүй</w:t>
      </w:r>
      <w:r w:rsidR="00820559" w:rsidRPr="00FC05C6">
        <w:rPr>
          <w:rFonts w:ascii="Arial" w:hAnsi="Arial" w:cs="Arial"/>
          <w:color w:val="000000" w:themeColor="text1"/>
          <w:lang w:val="mn-MN"/>
        </w:rPr>
        <w:t xml:space="preserve"> 34 жил өнгөрсөн байна.</w:t>
      </w:r>
      <w:r w:rsidRPr="00FC05C6">
        <w:rPr>
          <w:rFonts w:ascii="Arial" w:hAnsi="Arial" w:cs="Arial"/>
          <w:color w:val="000000" w:themeColor="text1"/>
          <w:lang w:val="mn-MN"/>
        </w:rPr>
        <w:t xml:space="preserve"> Энэ хууль нь Монгол Улсад Үндсэн хуульт ёсыг бататгаж, Үндсэн хуулийн хяналтын тогтолцоог бий болгоход түүхэн үүрэг гүйцэтгэсэн боловч энэ хугацаанд зарим нэмэлт, өөрчлөлт орсныг эс тооцвол </w:t>
      </w:r>
      <w:r w:rsidR="00820559" w:rsidRPr="00FC05C6">
        <w:rPr>
          <w:rFonts w:ascii="Arial" w:hAnsi="Arial" w:cs="Arial"/>
          <w:color w:val="000000" w:themeColor="text1"/>
          <w:lang w:val="mn-MN"/>
        </w:rPr>
        <w:t xml:space="preserve">Үндсэн хуулийн эрх зүйн хөгжил, орчин үеийн эрх зүйн онол, үзэл баримтлал, Монгол Улсын </w:t>
      </w:r>
      <w:r w:rsidRPr="00FC05C6">
        <w:rPr>
          <w:rFonts w:ascii="Arial" w:hAnsi="Arial" w:cs="Arial"/>
          <w:color w:val="000000" w:themeColor="text1"/>
          <w:lang w:val="mn-MN"/>
        </w:rPr>
        <w:t xml:space="preserve">Үндсэн хуулийн суурь </w:t>
      </w:r>
      <w:r w:rsidR="00820559" w:rsidRPr="00FC05C6">
        <w:rPr>
          <w:rFonts w:ascii="Arial" w:hAnsi="Arial" w:cs="Arial"/>
          <w:color w:val="000000" w:themeColor="text1"/>
          <w:lang w:val="mn-MN"/>
        </w:rPr>
        <w:t xml:space="preserve">үзэл санаа, </w:t>
      </w:r>
      <w:r w:rsidRPr="00FC05C6">
        <w:rPr>
          <w:rFonts w:ascii="Arial" w:hAnsi="Arial" w:cs="Arial"/>
          <w:color w:val="000000" w:themeColor="text1"/>
          <w:lang w:val="mn-MN"/>
        </w:rPr>
        <w:t xml:space="preserve">зарчим, </w:t>
      </w:r>
      <w:r w:rsidR="00820559" w:rsidRPr="00FC05C6">
        <w:rPr>
          <w:rFonts w:ascii="Arial" w:hAnsi="Arial" w:cs="Arial"/>
          <w:color w:val="000000" w:themeColor="text1"/>
          <w:lang w:val="mn-MN"/>
        </w:rPr>
        <w:t xml:space="preserve">ардчилсан засаглалын шинэчлэл, мөн Монгол Улсын эрх зүйн тогтолцоонд хийгдэж буй өргөн хүрээтэй шинэтгэлийн үзэл санааг бүрэн дүүрэн тусгаж чадахгүй болжээ. </w:t>
      </w:r>
    </w:p>
    <w:p w14:paraId="4631A357" w14:textId="77777777" w:rsidR="009F1350" w:rsidRPr="00FC05C6" w:rsidRDefault="009F1350" w:rsidP="004008F3">
      <w:pPr>
        <w:spacing w:after="0" w:line="240" w:lineRule="auto"/>
        <w:rPr>
          <w:rFonts w:ascii="Arial" w:hAnsi="Arial" w:cs="Arial"/>
          <w:color w:val="000000" w:themeColor="text1"/>
          <w:lang w:val="mn-MN"/>
        </w:rPr>
      </w:pPr>
    </w:p>
    <w:p w14:paraId="2548CE19" w14:textId="154C999A" w:rsidR="009F1350" w:rsidRPr="00FC05C6" w:rsidRDefault="009F1350" w:rsidP="004008F3">
      <w:pPr>
        <w:spacing w:after="0" w:line="240" w:lineRule="auto"/>
        <w:ind w:firstLine="720"/>
        <w:jc w:val="both"/>
        <w:rPr>
          <w:rFonts w:ascii="Arial" w:hAnsi="Arial" w:cs="Arial"/>
          <w:color w:val="000000" w:themeColor="text1"/>
          <w:lang w:val="mn-MN"/>
        </w:rPr>
      </w:pPr>
      <w:r w:rsidRPr="00FC05C6">
        <w:rPr>
          <w:rFonts w:ascii="Arial" w:hAnsi="Arial" w:cs="Arial"/>
          <w:color w:val="000000" w:themeColor="text1"/>
          <w:lang w:val="mn-MN"/>
        </w:rPr>
        <w:t xml:space="preserve">Монгол Улсын тухайд </w:t>
      </w:r>
      <w:r w:rsidR="00C33696" w:rsidRPr="00FC05C6">
        <w:rPr>
          <w:rFonts w:ascii="Arial" w:hAnsi="Arial" w:cs="Arial"/>
          <w:color w:val="000000" w:themeColor="text1"/>
          <w:lang w:val="mn-MN"/>
        </w:rPr>
        <w:t>ө</w:t>
      </w:r>
      <w:r w:rsidRPr="00FC05C6">
        <w:rPr>
          <w:rFonts w:ascii="Arial" w:hAnsi="Arial" w:cs="Arial"/>
          <w:color w:val="000000" w:themeColor="text1"/>
          <w:lang w:val="mn-MN"/>
        </w:rPr>
        <w:t>мн</w:t>
      </w:r>
      <w:r w:rsidR="00C33696" w:rsidRPr="00FC05C6">
        <w:rPr>
          <w:rFonts w:ascii="Arial" w:hAnsi="Arial" w:cs="Arial"/>
          <w:color w:val="000000" w:themeColor="text1"/>
          <w:lang w:val="mn-MN"/>
        </w:rPr>
        <w:t>ө</w:t>
      </w:r>
      <w:r w:rsidRPr="00FC05C6">
        <w:rPr>
          <w:rFonts w:ascii="Arial" w:hAnsi="Arial" w:cs="Arial"/>
          <w:color w:val="000000" w:themeColor="text1"/>
          <w:lang w:val="mn-MN"/>
        </w:rPr>
        <w:t xml:space="preserve"> нь </w:t>
      </w:r>
      <w:r w:rsidR="00C33696" w:rsidRPr="00FC05C6">
        <w:rPr>
          <w:rFonts w:ascii="Arial" w:hAnsi="Arial" w:cs="Arial"/>
          <w:color w:val="000000" w:themeColor="text1"/>
          <w:lang w:val="mn-MN"/>
        </w:rPr>
        <w:t>Ү</w:t>
      </w:r>
      <w:r w:rsidRPr="00FC05C6">
        <w:rPr>
          <w:rFonts w:ascii="Arial" w:hAnsi="Arial" w:cs="Arial"/>
          <w:color w:val="000000" w:themeColor="text1"/>
          <w:lang w:val="mn-MN"/>
        </w:rPr>
        <w:t>ндс</w:t>
      </w:r>
      <w:r w:rsidR="00067048" w:rsidRPr="00FC05C6">
        <w:rPr>
          <w:rFonts w:ascii="Arial" w:hAnsi="Arial" w:cs="Arial"/>
          <w:color w:val="000000" w:themeColor="text1"/>
          <w:lang w:val="mn-MN"/>
        </w:rPr>
        <w:t>э</w:t>
      </w:r>
      <w:r w:rsidRPr="00FC05C6">
        <w:rPr>
          <w:rFonts w:ascii="Arial" w:hAnsi="Arial" w:cs="Arial"/>
          <w:color w:val="000000" w:themeColor="text1"/>
          <w:lang w:val="mn-MN"/>
        </w:rPr>
        <w:t>н хуулийн биелэлтэд хяналт тавьж,</w:t>
      </w:r>
      <w:r w:rsidR="00C33696" w:rsidRPr="00FC05C6">
        <w:rPr>
          <w:rFonts w:ascii="Arial" w:hAnsi="Arial" w:cs="Arial"/>
          <w:color w:val="000000" w:themeColor="text1"/>
          <w:lang w:val="mn-MN"/>
        </w:rPr>
        <w:t xml:space="preserve"> Ү</w:t>
      </w:r>
      <w:r w:rsidRPr="00FC05C6">
        <w:rPr>
          <w:rFonts w:ascii="Arial" w:hAnsi="Arial" w:cs="Arial"/>
          <w:color w:val="000000" w:themeColor="text1"/>
          <w:lang w:val="mn-MN"/>
        </w:rPr>
        <w:t>ндсэн хуулийн маргаан шийдвэрл</w:t>
      </w:r>
      <w:r w:rsidR="00C33696" w:rsidRPr="00FC05C6">
        <w:rPr>
          <w:rFonts w:ascii="Arial" w:hAnsi="Arial" w:cs="Arial"/>
          <w:color w:val="000000" w:themeColor="text1"/>
          <w:lang w:val="mn-MN"/>
        </w:rPr>
        <w:t>э</w:t>
      </w:r>
      <w:r w:rsidRPr="00FC05C6">
        <w:rPr>
          <w:rFonts w:ascii="Arial" w:hAnsi="Arial" w:cs="Arial"/>
          <w:color w:val="000000" w:themeColor="text1"/>
          <w:lang w:val="mn-MN"/>
        </w:rPr>
        <w:t>ж ирсэн практик туршлага, энэ талаар</w:t>
      </w:r>
      <w:r w:rsidR="00C33696" w:rsidRPr="00FC05C6">
        <w:rPr>
          <w:rFonts w:ascii="Arial" w:hAnsi="Arial" w:cs="Arial"/>
          <w:color w:val="000000" w:themeColor="text1"/>
          <w:lang w:val="mn-MN"/>
        </w:rPr>
        <w:t xml:space="preserve">х </w:t>
      </w:r>
      <w:r w:rsidRPr="00FC05C6">
        <w:rPr>
          <w:rFonts w:ascii="Arial" w:hAnsi="Arial" w:cs="Arial"/>
          <w:color w:val="000000" w:themeColor="text1"/>
          <w:lang w:val="mn-MN"/>
        </w:rPr>
        <w:t>онолын суурь болон харьцуулсан судалгаа хангалттай хийгд</w:t>
      </w:r>
      <w:r w:rsidR="00D813B6" w:rsidRPr="00FC05C6">
        <w:rPr>
          <w:rFonts w:ascii="Arial" w:hAnsi="Arial" w:cs="Arial"/>
          <w:color w:val="000000" w:themeColor="text1"/>
          <w:lang w:val="mn-MN"/>
        </w:rPr>
        <w:t>э</w:t>
      </w:r>
      <w:r w:rsidRPr="00FC05C6">
        <w:rPr>
          <w:rFonts w:ascii="Arial" w:hAnsi="Arial" w:cs="Arial"/>
          <w:color w:val="000000" w:themeColor="text1"/>
          <w:lang w:val="mn-MN"/>
        </w:rPr>
        <w:t>ж байгааг</w:t>
      </w:r>
      <w:r w:rsidR="00C33696" w:rsidRPr="00FC05C6">
        <w:rPr>
          <w:rFonts w:ascii="Arial" w:hAnsi="Arial" w:cs="Arial"/>
          <w:color w:val="000000" w:themeColor="text1"/>
          <w:lang w:val="mn-MN"/>
        </w:rPr>
        <w:t>ү</w:t>
      </w:r>
      <w:r w:rsidRPr="00FC05C6">
        <w:rPr>
          <w:rFonts w:ascii="Arial" w:hAnsi="Arial" w:cs="Arial"/>
          <w:color w:val="000000" w:themeColor="text1"/>
          <w:lang w:val="mn-MN"/>
        </w:rPr>
        <w:t xml:space="preserve">й </w:t>
      </w:r>
      <w:r w:rsidR="00C33696" w:rsidRPr="00FC05C6">
        <w:rPr>
          <w:rFonts w:ascii="Arial" w:hAnsi="Arial" w:cs="Arial"/>
          <w:color w:val="000000" w:themeColor="text1"/>
          <w:lang w:val="mn-MN"/>
        </w:rPr>
        <w:t>ү</w:t>
      </w:r>
      <w:r w:rsidRPr="00FC05C6">
        <w:rPr>
          <w:rFonts w:ascii="Arial" w:hAnsi="Arial" w:cs="Arial"/>
          <w:color w:val="000000" w:themeColor="text1"/>
          <w:lang w:val="mn-MN"/>
        </w:rPr>
        <w:t>ед уг</w:t>
      </w:r>
      <w:r w:rsidR="00C33696" w:rsidRPr="00FC05C6">
        <w:rPr>
          <w:rFonts w:ascii="Arial" w:hAnsi="Arial" w:cs="Arial"/>
          <w:color w:val="000000" w:themeColor="text1"/>
          <w:lang w:val="mn-MN"/>
        </w:rPr>
        <w:t xml:space="preserve"> </w:t>
      </w:r>
      <w:r w:rsidRPr="00FC05C6">
        <w:rPr>
          <w:rFonts w:ascii="Arial" w:hAnsi="Arial" w:cs="Arial"/>
          <w:color w:val="000000" w:themeColor="text1"/>
          <w:lang w:val="mn-MN"/>
        </w:rPr>
        <w:t xml:space="preserve">хууль батлагдсан. </w:t>
      </w:r>
      <w:r w:rsidR="00C33696" w:rsidRPr="00FC05C6">
        <w:rPr>
          <w:rFonts w:ascii="Arial" w:hAnsi="Arial" w:cs="Arial"/>
          <w:color w:val="000000" w:themeColor="text1"/>
          <w:lang w:val="mn-MN"/>
        </w:rPr>
        <w:t>Үү</w:t>
      </w:r>
      <w:r w:rsidRPr="00FC05C6">
        <w:rPr>
          <w:rFonts w:ascii="Arial" w:hAnsi="Arial" w:cs="Arial"/>
          <w:color w:val="000000" w:themeColor="text1"/>
          <w:lang w:val="mn-MN"/>
        </w:rPr>
        <w:t>нт</w:t>
      </w:r>
      <w:r w:rsidR="00067048" w:rsidRPr="00FC05C6">
        <w:rPr>
          <w:rFonts w:ascii="Arial" w:hAnsi="Arial" w:cs="Arial"/>
          <w:color w:val="000000" w:themeColor="text1"/>
          <w:lang w:val="mn-MN"/>
        </w:rPr>
        <w:t>э</w:t>
      </w:r>
      <w:r w:rsidRPr="00FC05C6">
        <w:rPr>
          <w:rFonts w:ascii="Arial" w:hAnsi="Arial" w:cs="Arial"/>
          <w:color w:val="000000" w:themeColor="text1"/>
          <w:lang w:val="mn-MN"/>
        </w:rPr>
        <w:t>й холбоотой хуулиар зохицуулбал зохих зарим харилцааг</w:t>
      </w:r>
      <w:r w:rsidR="00C33696" w:rsidRPr="00FC05C6">
        <w:rPr>
          <w:rFonts w:ascii="Arial" w:hAnsi="Arial" w:cs="Arial"/>
          <w:color w:val="000000" w:themeColor="text1"/>
          <w:lang w:val="mn-MN"/>
        </w:rPr>
        <w:t xml:space="preserve"> </w:t>
      </w:r>
      <w:r w:rsidRPr="00FC05C6">
        <w:rPr>
          <w:rFonts w:ascii="Arial" w:hAnsi="Arial" w:cs="Arial"/>
          <w:color w:val="000000" w:themeColor="text1"/>
          <w:lang w:val="mn-MN"/>
        </w:rPr>
        <w:t>зохицуулалтг</w:t>
      </w:r>
      <w:r w:rsidR="00C33696" w:rsidRPr="00FC05C6">
        <w:rPr>
          <w:rFonts w:ascii="Arial" w:hAnsi="Arial" w:cs="Arial"/>
          <w:color w:val="000000" w:themeColor="text1"/>
          <w:lang w:val="mn-MN"/>
        </w:rPr>
        <w:t>ү</w:t>
      </w:r>
      <w:r w:rsidRPr="00FC05C6">
        <w:rPr>
          <w:rFonts w:ascii="Arial" w:hAnsi="Arial" w:cs="Arial"/>
          <w:color w:val="000000" w:themeColor="text1"/>
          <w:lang w:val="mn-MN"/>
        </w:rPr>
        <w:t xml:space="preserve">й орхигдуулсан </w:t>
      </w:r>
      <w:r w:rsidR="00D173E1" w:rsidRPr="00FC05C6">
        <w:rPr>
          <w:rFonts w:ascii="Arial" w:hAnsi="Arial" w:cs="Arial"/>
          <w:color w:val="000000" w:themeColor="text1"/>
          <w:lang w:val="mn-MN"/>
        </w:rPr>
        <w:t xml:space="preserve">болон чиг үүргийн </w:t>
      </w:r>
      <w:r w:rsidRPr="00FC05C6">
        <w:rPr>
          <w:rFonts w:ascii="Arial" w:hAnsi="Arial" w:cs="Arial"/>
          <w:color w:val="000000" w:themeColor="text1"/>
          <w:lang w:val="mn-MN"/>
        </w:rPr>
        <w:t xml:space="preserve">давхардал, хийдэл, </w:t>
      </w:r>
      <w:r w:rsidR="00D173E1" w:rsidRPr="00FC05C6">
        <w:rPr>
          <w:rFonts w:ascii="Arial" w:hAnsi="Arial" w:cs="Arial"/>
          <w:color w:val="000000" w:themeColor="text1"/>
          <w:lang w:val="mn-MN"/>
        </w:rPr>
        <w:t xml:space="preserve">Үндсэн </w:t>
      </w:r>
      <w:r w:rsidRPr="00FC05C6">
        <w:rPr>
          <w:rFonts w:ascii="Arial" w:hAnsi="Arial" w:cs="Arial"/>
          <w:color w:val="000000" w:themeColor="text1"/>
          <w:lang w:val="mn-MN"/>
        </w:rPr>
        <w:t>хууль хэрэгл</w:t>
      </w:r>
      <w:r w:rsidR="00C33696" w:rsidRPr="00FC05C6">
        <w:rPr>
          <w:rFonts w:ascii="Arial" w:hAnsi="Arial" w:cs="Arial"/>
          <w:color w:val="000000" w:themeColor="text1"/>
          <w:lang w:val="mn-MN"/>
        </w:rPr>
        <w:t>э</w:t>
      </w:r>
      <w:r w:rsidRPr="00FC05C6">
        <w:rPr>
          <w:rFonts w:ascii="Arial" w:hAnsi="Arial" w:cs="Arial"/>
          <w:color w:val="000000" w:themeColor="text1"/>
          <w:lang w:val="mn-MN"/>
        </w:rPr>
        <w:t>х явцад гарсан</w:t>
      </w:r>
      <w:r w:rsidR="00C33696" w:rsidRPr="00FC05C6">
        <w:rPr>
          <w:rFonts w:ascii="Arial" w:hAnsi="Arial" w:cs="Arial"/>
          <w:color w:val="000000" w:themeColor="text1"/>
          <w:lang w:val="mn-MN"/>
        </w:rPr>
        <w:t xml:space="preserve"> </w:t>
      </w:r>
      <w:r w:rsidR="00D173E1" w:rsidRPr="00FC05C6">
        <w:rPr>
          <w:rFonts w:ascii="Arial" w:hAnsi="Arial" w:cs="Arial"/>
          <w:color w:val="000000" w:themeColor="text1"/>
          <w:lang w:val="mn-MN"/>
        </w:rPr>
        <w:t>зөрчил, Үндсэн хуулийн шүүх мөн, биш болох тухай маргаан, үл ойлголцол нь энэ институцийн чиг үүргийг илүү тодорхой, Үндсэн хуулийн шүүх болох тал</w:t>
      </w:r>
      <w:r w:rsidR="00D813B6" w:rsidRPr="00FC05C6">
        <w:rPr>
          <w:rFonts w:ascii="Arial" w:hAnsi="Arial" w:cs="Arial"/>
          <w:color w:val="000000" w:themeColor="text1"/>
          <w:lang w:val="mn-MN"/>
        </w:rPr>
        <w:t xml:space="preserve"> </w:t>
      </w:r>
      <w:r w:rsidR="00D173E1" w:rsidRPr="00FC05C6">
        <w:rPr>
          <w:rFonts w:ascii="Arial" w:hAnsi="Arial" w:cs="Arial"/>
          <w:color w:val="000000" w:themeColor="text1"/>
          <w:lang w:val="mn-MN"/>
        </w:rPr>
        <w:t xml:space="preserve">руу илүү бодитой шийдэл хийх </w:t>
      </w:r>
      <w:r w:rsidRPr="00FC05C6">
        <w:rPr>
          <w:rFonts w:ascii="Arial" w:hAnsi="Arial" w:cs="Arial"/>
          <w:color w:val="000000" w:themeColor="text1"/>
          <w:lang w:val="mn-MN"/>
        </w:rPr>
        <w:t xml:space="preserve">шаардлага </w:t>
      </w:r>
      <w:r w:rsidR="00854A73" w:rsidRPr="00FC05C6">
        <w:rPr>
          <w:rFonts w:ascii="Arial" w:hAnsi="Arial" w:cs="Arial"/>
          <w:color w:val="000000" w:themeColor="text1"/>
          <w:lang w:val="mn-MN"/>
        </w:rPr>
        <w:t>үүс</w:t>
      </w:r>
      <w:r w:rsidR="00A43E7D" w:rsidRPr="00FC05C6">
        <w:rPr>
          <w:rFonts w:ascii="Arial" w:hAnsi="Arial" w:cs="Arial"/>
          <w:color w:val="000000" w:themeColor="text1"/>
          <w:lang w:val="mn-MN"/>
        </w:rPr>
        <w:t>г</w:t>
      </w:r>
      <w:r w:rsidR="00854A73" w:rsidRPr="00FC05C6">
        <w:rPr>
          <w:rFonts w:ascii="Arial" w:hAnsi="Arial" w:cs="Arial"/>
          <w:color w:val="000000" w:themeColor="text1"/>
          <w:lang w:val="mn-MN"/>
        </w:rPr>
        <w:t>эж</w:t>
      </w:r>
      <w:r w:rsidR="00D173E1" w:rsidRPr="00FC05C6">
        <w:rPr>
          <w:rFonts w:ascii="Arial" w:hAnsi="Arial" w:cs="Arial"/>
          <w:color w:val="000000" w:themeColor="text1"/>
          <w:lang w:val="mn-MN"/>
        </w:rPr>
        <w:t xml:space="preserve"> байна.</w:t>
      </w:r>
    </w:p>
    <w:p w14:paraId="751759CA" w14:textId="77777777" w:rsidR="009F1350" w:rsidRPr="00FC05C6" w:rsidRDefault="009F1350" w:rsidP="004008F3">
      <w:pPr>
        <w:spacing w:after="0" w:line="240" w:lineRule="auto"/>
        <w:rPr>
          <w:rFonts w:ascii="Arial" w:hAnsi="Arial" w:cs="Arial"/>
          <w:color w:val="000000" w:themeColor="text1"/>
          <w:lang w:val="mn-MN"/>
        </w:rPr>
      </w:pPr>
    </w:p>
    <w:p w14:paraId="14E60670" w14:textId="77777777" w:rsidR="00854A73" w:rsidRPr="00FC05C6" w:rsidRDefault="00854A73" w:rsidP="00854A73">
      <w:pPr>
        <w:spacing w:after="0" w:line="240" w:lineRule="auto"/>
        <w:ind w:firstLine="720"/>
        <w:jc w:val="both"/>
        <w:rPr>
          <w:rFonts w:ascii="Arial" w:hAnsi="Arial" w:cs="Arial"/>
          <w:color w:val="000000" w:themeColor="text1"/>
          <w:lang w:val="mn-MN"/>
        </w:rPr>
      </w:pPr>
      <w:r w:rsidRPr="00FC05C6">
        <w:rPr>
          <w:rFonts w:ascii="Arial" w:hAnsi="Arial" w:cs="Arial"/>
          <w:color w:val="000000" w:themeColor="text1"/>
          <w:lang w:val="mn-MN"/>
        </w:rPr>
        <w:t>Үндсэн хууль судлаачид энэ хууль нь Үндсэн хуулийн хяналтыг бүрэн утгаар хэрэгжүүлэх боломжийг хязгаарлаж байна гэж шүүмжилж ирсэн бөгөөд уг</w:t>
      </w:r>
    </w:p>
    <w:p w14:paraId="5791B819" w14:textId="149799E3" w:rsidR="00854A73" w:rsidRPr="00FC05C6" w:rsidRDefault="00854A73" w:rsidP="00854A73">
      <w:pPr>
        <w:spacing w:after="0" w:line="240" w:lineRule="auto"/>
        <w:jc w:val="both"/>
        <w:rPr>
          <w:rFonts w:ascii="Arial" w:hAnsi="Arial" w:cs="Arial"/>
          <w:color w:val="000000" w:themeColor="text1"/>
          <w:lang w:val="mn-MN"/>
        </w:rPr>
      </w:pPr>
      <w:r w:rsidRPr="00FC05C6">
        <w:rPr>
          <w:rFonts w:ascii="Arial" w:hAnsi="Arial" w:cs="Arial"/>
          <w:color w:val="000000" w:themeColor="text1"/>
          <w:lang w:val="mn-MN"/>
        </w:rPr>
        <w:t xml:space="preserve">шүүмж сүүлийн жилүүдэд хуульч, эрдэмтэн судлаачдын дунд улам бүр тод илэрхийлэгдэж, академик хүрээнд </w:t>
      </w:r>
      <w:r w:rsidR="00A43E7D" w:rsidRPr="00FC05C6">
        <w:rPr>
          <w:rFonts w:ascii="Arial" w:hAnsi="Arial" w:cs="Arial"/>
          <w:color w:val="000000" w:themeColor="text1"/>
          <w:lang w:val="mn-MN"/>
        </w:rPr>
        <w:t xml:space="preserve">энэ шүүмж санал судлаачдын </w:t>
      </w:r>
      <w:r w:rsidRPr="00FC05C6">
        <w:rPr>
          <w:rFonts w:ascii="Arial" w:hAnsi="Arial" w:cs="Arial"/>
          <w:color w:val="000000" w:themeColor="text1"/>
          <w:lang w:val="mn-MN"/>
        </w:rPr>
        <w:t xml:space="preserve">нэгдсэн байр суурь болох хандлага давамгайлах боллоо. Үндсэн хуулийн цэцийн тухай хууль тогтоомжийг боловсронгуй болгох, Цэцийн хараат бус, бие даасан, мэргэшсэн байдлыг бэхжүүлэх, Үндсэн хуулийн цэцийн гишүүнийг нэр дэвшүүлэх, томилох </w:t>
      </w:r>
      <w:r w:rsidRPr="00FC05C6">
        <w:rPr>
          <w:rFonts w:ascii="Arial" w:hAnsi="Arial" w:cs="Arial"/>
          <w:color w:val="000000" w:themeColor="text1"/>
          <w:lang w:val="mn-MN"/>
        </w:rPr>
        <w:lastRenderedPageBreak/>
        <w:t>процессыг ил тод, нээлттэй, олон талын оролцоотой болгох, иргэний үндсэн эрхийн бодитой хамгаалалтыг бий болгон үндсэн эрхийн маргааныг Үндс</w:t>
      </w:r>
      <w:r w:rsidR="00FC05C6" w:rsidRPr="00FC05C6">
        <w:rPr>
          <w:rFonts w:ascii="Arial" w:hAnsi="Arial" w:cs="Arial"/>
          <w:color w:val="000000" w:themeColor="text1"/>
          <w:lang w:val="mn-MN"/>
        </w:rPr>
        <w:t>э</w:t>
      </w:r>
      <w:r w:rsidRPr="00FC05C6">
        <w:rPr>
          <w:rFonts w:ascii="Arial" w:hAnsi="Arial" w:cs="Arial"/>
          <w:color w:val="000000" w:themeColor="text1"/>
          <w:lang w:val="mn-MN"/>
        </w:rPr>
        <w:t>н хуулийн цэц хянан шийдвэрлэдэг болгох, процессын тодорхой, шударга байдлыг дээшлүүлэх нь зүйтэй талаар бид олон эрх зүйн баримт бичиг, хөтөлбөрүүдэд тусгаж ирсэн.</w:t>
      </w:r>
    </w:p>
    <w:p w14:paraId="1113974D" w14:textId="77777777" w:rsidR="00026E2C" w:rsidRPr="00FC05C6" w:rsidRDefault="00026E2C" w:rsidP="004008F3">
      <w:pPr>
        <w:spacing w:after="0" w:line="240" w:lineRule="auto"/>
        <w:rPr>
          <w:rFonts w:ascii="Arial" w:hAnsi="Arial" w:cs="Arial"/>
          <w:color w:val="000000" w:themeColor="text1"/>
          <w:lang w:val="mn-MN"/>
        </w:rPr>
      </w:pPr>
    </w:p>
    <w:p w14:paraId="08531984" w14:textId="6AE5BF1B" w:rsidR="00854A73" w:rsidRPr="00FC05C6" w:rsidRDefault="00854A73" w:rsidP="00854A73">
      <w:pPr>
        <w:spacing w:after="0" w:line="240" w:lineRule="auto"/>
        <w:ind w:firstLine="720"/>
        <w:jc w:val="both"/>
        <w:rPr>
          <w:rFonts w:ascii="Arial" w:hAnsi="Arial" w:cs="Arial"/>
          <w:color w:val="000000" w:themeColor="text1"/>
          <w:lang w:val="mn-MN"/>
        </w:rPr>
      </w:pPr>
      <w:r w:rsidRPr="00FC05C6">
        <w:rPr>
          <w:rFonts w:ascii="Arial" w:hAnsi="Arial" w:cs="Arial"/>
          <w:color w:val="000000" w:themeColor="text1"/>
          <w:lang w:val="mn-MN"/>
        </w:rPr>
        <w:t>Иймд Монгол Улсын Үндсэн хуулийн цэцийг дэлхийн бусад улсын Үндсэн хуулийн шүүхийн нийтлэг жишигт ойртуулах, үндсэн эрх</w:t>
      </w:r>
      <w:r w:rsidR="003D1510" w:rsidRPr="00FC05C6">
        <w:rPr>
          <w:rFonts w:ascii="Arial" w:hAnsi="Arial" w:cs="Arial"/>
          <w:color w:val="000000" w:themeColor="text1"/>
          <w:lang w:val="mn-MN"/>
        </w:rPr>
        <w:t>ийн болон эрх мэдэл хуваарилалтын</w:t>
      </w:r>
      <w:r w:rsidRPr="00FC05C6">
        <w:rPr>
          <w:rFonts w:ascii="Arial" w:hAnsi="Arial" w:cs="Arial"/>
          <w:color w:val="000000" w:themeColor="text1"/>
          <w:lang w:val="mn-MN"/>
        </w:rPr>
        <w:t xml:space="preserve"> маргааныг Үндсэн хуулийн үзэл баримтлалд нийцүүлэн онолын түвшинд, хараат бус, шударга, бодитой шийдвэрлэх эрх зүйн орчин, баталгааг бүрдүүлэх үүднээс Монгол Улсын Үндсэн хуулийн цэцийн тухай хуулийг шинэчлэн найруулах шаардлага үүсээд байна.</w:t>
      </w:r>
    </w:p>
    <w:p w14:paraId="7230B3EE" w14:textId="77777777" w:rsidR="00026E2C" w:rsidRPr="00FC05C6" w:rsidRDefault="00026E2C" w:rsidP="004008F3">
      <w:pPr>
        <w:spacing w:after="0" w:line="240" w:lineRule="auto"/>
        <w:jc w:val="both"/>
        <w:rPr>
          <w:rFonts w:ascii="Arial" w:hAnsi="Arial" w:cs="Arial"/>
          <w:color w:val="000000" w:themeColor="text1"/>
          <w:lang w:val="mn-MN"/>
        </w:rPr>
      </w:pPr>
    </w:p>
    <w:p w14:paraId="54D39B9E" w14:textId="06F313F7" w:rsidR="00854A73" w:rsidRPr="00FC05C6" w:rsidRDefault="00854A73" w:rsidP="00854A73">
      <w:pPr>
        <w:spacing w:after="0" w:line="240" w:lineRule="auto"/>
        <w:ind w:firstLine="720"/>
        <w:jc w:val="both"/>
        <w:rPr>
          <w:rFonts w:ascii="Arial" w:hAnsi="Arial" w:cs="Arial"/>
          <w:color w:val="000000" w:themeColor="text1"/>
          <w:lang w:val="mn-MN"/>
        </w:rPr>
      </w:pPr>
      <w:r w:rsidRPr="00FC05C6">
        <w:rPr>
          <w:rFonts w:ascii="Arial" w:hAnsi="Arial" w:cs="Arial"/>
          <w:color w:val="000000" w:themeColor="text1"/>
          <w:lang w:val="mn-MN"/>
        </w:rPr>
        <w:t>Монгол Улсын Их Хурлын 2020 оны 24 дүгээр тогтоолоор баталсан "Монгол Улсын Засгийн газрын 2020-2024 оны үйл ажиллагааны хөтөлбөр"-ийн Засаглалын бодлого бүлгийн "Хараат бус, бие даасан шүүх, хүний эрхийг дээдэлсэн эрх зүйн шинэтгэл" хэсгийн 4.4.2 дахь заалтад "Монгол Улсын Үндсэн хуулийн цэцийн хараат бус, бие даасан, ил тод байдлыг хангаж, Үндсэн хуулийн цэцэд маргаан хянан шийдвэрлэх ажиллагааны хууль, эрх зүйн орчныг боловсронгуй болгож Үндсэн хуульт ёс, хууль дээдлэх ёс, хүний эрхийг хангах тогтолцоог боловсронгуй болгоно" гэж, Монгол Улсын Их Хурлын 2021</w:t>
      </w:r>
      <w:r w:rsidR="00FC05C6" w:rsidRPr="00FC05C6">
        <w:rPr>
          <w:rFonts w:ascii="Arial" w:hAnsi="Arial" w:cs="Arial"/>
          <w:color w:val="000000" w:themeColor="text1"/>
          <w:lang w:val="mn-MN"/>
        </w:rPr>
        <w:t xml:space="preserve"> </w:t>
      </w:r>
      <w:r w:rsidRPr="00FC05C6">
        <w:rPr>
          <w:rFonts w:ascii="Arial" w:hAnsi="Arial" w:cs="Arial"/>
          <w:color w:val="000000" w:themeColor="text1"/>
          <w:lang w:val="mn-MN"/>
        </w:rPr>
        <w:t>оны 12 дугаар тогтоолоор баталсан "Монгол Улсын хууль тогтоомжийг 2024 он х</w:t>
      </w:r>
      <w:r w:rsidR="00FC05C6" w:rsidRPr="00FC05C6">
        <w:rPr>
          <w:rFonts w:ascii="Arial" w:hAnsi="Arial" w:cs="Arial"/>
          <w:color w:val="000000" w:themeColor="text1"/>
          <w:lang w:val="mn-MN"/>
        </w:rPr>
        <w:t>үртэл</w:t>
      </w:r>
      <w:r w:rsidRPr="00FC05C6">
        <w:rPr>
          <w:rFonts w:ascii="Arial" w:hAnsi="Arial" w:cs="Arial"/>
          <w:color w:val="000000" w:themeColor="text1"/>
          <w:lang w:val="mn-MN"/>
        </w:rPr>
        <w:t xml:space="preserve"> боловсронгуй болгох үндс</w:t>
      </w:r>
      <w:r w:rsidR="00FC05C6" w:rsidRPr="00FC05C6">
        <w:rPr>
          <w:rFonts w:ascii="Arial" w:hAnsi="Arial" w:cs="Arial"/>
          <w:color w:val="000000" w:themeColor="text1"/>
          <w:lang w:val="mn-MN"/>
        </w:rPr>
        <w:t>э</w:t>
      </w:r>
      <w:r w:rsidRPr="00FC05C6">
        <w:rPr>
          <w:rFonts w:ascii="Arial" w:hAnsi="Arial" w:cs="Arial"/>
          <w:color w:val="000000" w:themeColor="text1"/>
          <w:lang w:val="mn-MN"/>
        </w:rPr>
        <w:t xml:space="preserve">н чиглэл"-ийн 84, 85-д Монгол Улсын Үндсэн хуулийн цэцийн тухай /Шинэчилсэн найруулга/, хуулийн теслийг боловсруулж Улсын Их Хуралд өргөн мэдүүлэхээр заасан. </w:t>
      </w:r>
    </w:p>
    <w:p w14:paraId="1B72BDE6" w14:textId="77777777" w:rsidR="00026E2C" w:rsidRPr="00FC05C6" w:rsidRDefault="00026E2C" w:rsidP="004008F3">
      <w:pPr>
        <w:spacing w:after="0" w:line="240" w:lineRule="auto"/>
        <w:jc w:val="both"/>
        <w:rPr>
          <w:rFonts w:ascii="Arial" w:hAnsi="Arial" w:cs="Arial"/>
          <w:color w:val="000000" w:themeColor="text1"/>
          <w:lang w:val="mn-MN"/>
        </w:rPr>
      </w:pPr>
    </w:p>
    <w:p w14:paraId="603742F2" w14:textId="741829F5" w:rsidR="00854A73" w:rsidRPr="00FC05C6" w:rsidRDefault="00854A73" w:rsidP="00854A73">
      <w:pPr>
        <w:spacing w:after="0" w:line="240" w:lineRule="auto"/>
        <w:ind w:firstLine="720"/>
        <w:jc w:val="both"/>
        <w:rPr>
          <w:rFonts w:ascii="Arial" w:hAnsi="Arial" w:cs="Arial"/>
          <w:b/>
          <w:bCs/>
          <w:color w:val="000000" w:themeColor="text1"/>
          <w:lang w:val="mn-MN"/>
        </w:rPr>
      </w:pPr>
      <w:r w:rsidRPr="00FC05C6">
        <w:rPr>
          <w:rFonts w:ascii="Arial" w:hAnsi="Arial" w:cs="Arial"/>
          <w:color w:val="000000" w:themeColor="text1"/>
          <w:lang w:val="mn-MN"/>
        </w:rPr>
        <w:t>Мөн Монгол Улсын Засгийн газрын 2024-2028 оны үйл ажиллагааны хө</w:t>
      </w:r>
      <w:r w:rsidR="00FC05C6" w:rsidRPr="00FC05C6">
        <w:rPr>
          <w:rFonts w:ascii="Arial" w:hAnsi="Arial" w:cs="Arial"/>
          <w:color w:val="000000" w:themeColor="text1"/>
          <w:lang w:val="mn-MN"/>
        </w:rPr>
        <w:t>т</w:t>
      </w:r>
      <w:r w:rsidRPr="00FC05C6">
        <w:rPr>
          <w:rFonts w:ascii="Arial" w:hAnsi="Arial" w:cs="Arial"/>
          <w:color w:val="000000" w:themeColor="text1"/>
          <w:lang w:val="mn-MN"/>
        </w:rPr>
        <w:t xml:space="preserve">өлбөрийн </w:t>
      </w:r>
      <w:r w:rsidRPr="00FC05C6">
        <w:rPr>
          <w:rFonts w:ascii="Arial" w:hAnsi="Arial" w:cs="Arial"/>
          <w:color w:val="000000" w:themeColor="text1"/>
          <w:shd w:val="clear" w:color="auto" w:fill="FFFFFF"/>
          <w:lang w:val="mn-MN"/>
        </w:rPr>
        <w:t xml:space="preserve">4.1.1.1 дэх хэсэгт "Иргэний үндсэн эрхийн маргааныг шийдвэрлэх, эрх мэдэл хуваарилалтын хяналт, тэнцлийг хангуулах чиглэлээр Үндсэн хуулийн цэцийн бүрэн эрхийг тодотгоно" гэж заасан төдийгүй </w:t>
      </w:r>
      <w:r w:rsidRPr="00FC05C6">
        <w:rPr>
          <w:rFonts w:ascii="Arial" w:hAnsi="Arial" w:cs="Arial"/>
          <w:color w:val="000000" w:themeColor="text1"/>
          <w:lang w:val="mn-MN"/>
        </w:rPr>
        <w:t xml:space="preserve">Монгол Улсын Их Хурлаас 2024 оны 11 сарын 15-ны өдөр баталсан "Монгол Улсын Их Хурлын </w:t>
      </w:r>
      <w:r w:rsidRPr="00FC05C6">
        <w:rPr>
          <w:rStyle w:val="Strong"/>
          <w:rFonts w:ascii="Arial" w:hAnsi="Arial" w:cs="Arial"/>
          <w:b w:val="0"/>
          <w:bCs w:val="0"/>
          <w:color w:val="000000" w:themeColor="text1"/>
          <w:lang w:val="mn-MN"/>
        </w:rPr>
        <w:t>2024-2028 оны стратеги төлөвлөгөө"-ний с</w:t>
      </w:r>
      <w:r w:rsidRPr="00FC05C6">
        <w:rPr>
          <w:rStyle w:val="Strong"/>
          <w:rFonts w:ascii="Arial" w:hAnsi="Arial" w:cs="Arial"/>
          <w:b w:val="0"/>
          <w:bCs w:val="0"/>
          <w:color w:val="000000" w:themeColor="text1"/>
          <w:shd w:val="clear" w:color="auto" w:fill="FFFFFF"/>
          <w:lang w:val="mn-MN"/>
        </w:rPr>
        <w:t>тратегийн зорилго 1-д "Монгол Улсын Их Хурал хүн төвт, хүний эрх, эрх чөлөөг дээдэлсэн үзэл санааг төгөлдөржүүлнэ" гэж заасан бий.</w:t>
      </w:r>
    </w:p>
    <w:p w14:paraId="592CE857" w14:textId="77777777" w:rsidR="00854A73" w:rsidRPr="00FC05C6" w:rsidRDefault="00854A73" w:rsidP="004008F3">
      <w:pPr>
        <w:spacing w:after="0" w:line="240" w:lineRule="auto"/>
        <w:ind w:firstLine="720"/>
        <w:jc w:val="both"/>
        <w:rPr>
          <w:rFonts w:ascii="Arial" w:hAnsi="Arial" w:cs="Arial"/>
          <w:color w:val="000000" w:themeColor="text1"/>
          <w:lang w:val="mn-MN"/>
        </w:rPr>
      </w:pPr>
    </w:p>
    <w:p w14:paraId="39B1615A" w14:textId="43FFA1E0" w:rsidR="00854A73" w:rsidRPr="00FC05C6" w:rsidRDefault="00854A73" w:rsidP="00854A73">
      <w:pPr>
        <w:spacing w:after="0" w:line="240" w:lineRule="auto"/>
        <w:ind w:firstLine="720"/>
        <w:jc w:val="both"/>
        <w:rPr>
          <w:rFonts w:ascii="Arial" w:hAnsi="Arial" w:cs="Arial"/>
          <w:color w:val="000000" w:themeColor="text1"/>
          <w:lang w:val="mn-MN"/>
        </w:rPr>
      </w:pPr>
      <w:r w:rsidRPr="00FC05C6">
        <w:rPr>
          <w:rFonts w:ascii="Arial" w:hAnsi="Arial" w:cs="Arial"/>
          <w:color w:val="000000" w:themeColor="text1"/>
          <w:lang w:val="mn-MN"/>
        </w:rPr>
        <w:t>Хуулийн төслийг боловсруулахдаа Үндсэн хуулийн цэций</w:t>
      </w:r>
      <w:r w:rsidR="003D1510" w:rsidRPr="00FC05C6">
        <w:rPr>
          <w:rFonts w:ascii="Arial" w:hAnsi="Arial" w:cs="Arial"/>
          <w:color w:val="000000" w:themeColor="text1"/>
          <w:lang w:val="mn-MN"/>
        </w:rPr>
        <w:t>н</w:t>
      </w:r>
      <w:r w:rsidRPr="00FC05C6">
        <w:rPr>
          <w:rFonts w:ascii="Arial" w:hAnsi="Arial" w:cs="Arial"/>
          <w:color w:val="000000" w:themeColor="text1"/>
          <w:lang w:val="mn-MN"/>
        </w:rPr>
        <w:t xml:space="preserve"> хараат бус, бие даа</w:t>
      </w:r>
      <w:r w:rsidR="003D1510" w:rsidRPr="00FC05C6">
        <w:rPr>
          <w:rFonts w:ascii="Arial" w:hAnsi="Arial" w:cs="Arial"/>
          <w:color w:val="000000" w:themeColor="text1"/>
          <w:lang w:val="mn-MN"/>
        </w:rPr>
        <w:t>сан байдлыг нэмэгдүүлэх, шударга, үр нөлөөтэй а</w:t>
      </w:r>
      <w:r w:rsidRPr="00FC05C6">
        <w:rPr>
          <w:rFonts w:ascii="Arial" w:hAnsi="Arial" w:cs="Arial"/>
          <w:color w:val="000000" w:themeColor="text1"/>
          <w:lang w:val="mn-MN"/>
        </w:rPr>
        <w:t>жилл</w:t>
      </w:r>
      <w:r w:rsidR="003D1510" w:rsidRPr="00FC05C6">
        <w:rPr>
          <w:rFonts w:ascii="Arial" w:hAnsi="Arial" w:cs="Arial"/>
          <w:color w:val="000000" w:themeColor="text1"/>
          <w:lang w:val="mn-MN"/>
        </w:rPr>
        <w:t>агааг бэхжүүлэх</w:t>
      </w:r>
      <w:r w:rsidRPr="00FC05C6">
        <w:rPr>
          <w:rFonts w:ascii="Arial" w:hAnsi="Arial" w:cs="Arial"/>
          <w:color w:val="000000" w:themeColor="text1"/>
          <w:lang w:val="mn-MN"/>
        </w:rPr>
        <w:t xml:space="preserve">, иргэдээс Цэцэд хандан </w:t>
      </w:r>
      <w:r w:rsidR="003D1510" w:rsidRPr="00FC05C6">
        <w:rPr>
          <w:rFonts w:ascii="Arial" w:hAnsi="Arial" w:cs="Arial"/>
          <w:color w:val="000000" w:themeColor="text1"/>
          <w:lang w:val="mn-MN"/>
        </w:rPr>
        <w:t xml:space="preserve">иргэн </w:t>
      </w:r>
      <w:r w:rsidRPr="00FC05C6">
        <w:rPr>
          <w:rFonts w:ascii="Arial" w:hAnsi="Arial" w:cs="Arial"/>
          <w:color w:val="000000" w:themeColor="text1"/>
          <w:lang w:val="mn-MN"/>
        </w:rPr>
        <w:t>өргөдөл, мэдээлэл гаргах, эрх бүхий байгууллага, албан тушаалт</w:t>
      </w:r>
      <w:r w:rsidR="003D1510" w:rsidRPr="00FC05C6">
        <w:rPr>
          <w:rFonts w:ascii="Arial" w:hAnsi="Arial" w:cs="Arial"/>
          <w:color w:val="000000" w:themeColor="text1"/>
          <w:lang w:val="mn-MN"/>
        </w:rPr>
        <w:t>а</w:t>
      </w:r>
      <w:r w:rsidRPr="00FC05C6">
        <w:rPr>
          <w:rFonts w:ascii="Arial" w:hAnsi="Arial" w:cs="Arial"/>
          <w:color w:val="000000" w:themeColor="text1"/>
          <w:lang w:val="mn-MN"/>
        </w:rPr>
        <w:t xml:space="preserve">н хүсэлт гаргах хүрээ хязгаарыг тодорхой болгож, </w:t>
      </w:r>
      <w:r w:rsidR="003D1510" w:rsidRPr="00FC05C6">
        <w:rPr>
          <w:rFonts w:ascii="Arial" w:hAnsi="Arial" w:cs="Arial"/>
          <w:color w:val="000000" w:themeColor="text1"/>
          <w:lang w:val="mn-MN"/>
        </w:rPr>
        <w:t xml:space="preserve">Үндсэн эрхийн өргөдлийг Цэцэд гаргах шинэ механизмыг нэвтрүүлснээр </w:t>
      </w:r>
      <w:r w:rsidRPr="00FC05C6">
        <w:rPr>
          <w:rFonts w:ascii="Arial" w:hAnsi="Arial" w:cs="Arial"/>
          <w:color w:val="000000" w:themeColor="text1"/>
          <w:lang w:val="mn-MN"/>
        </w:rPr>
        <w:t xml:space="preserve">Цэцийг олон улсын жишгийн дагуу Үндсэн хуулийн шүүхийн загвараар хөгжих эрх зүйн орчныг бий болгох, Цэцийн бага, дунд, их суудлын хуралдааны эрх хэмжээ, хэлбэр, зохион байгуулалтыг нарийвчлан зохицуулах, Цэцийн шийдвэрт тавих шаардлагыг тодорхой болгох зэрэг чиглэлийг баримтлахаар заасан болно. Үндсэн хуулийн цэцийн тухай хууль тогтоомжийг сүүлийн жилүүдэд шүүх эрх мэдлийн хүрээнд хийгдэж байгаа шинэтгэлтэй уялдуулах, Үндсэн хуулийн цэцийн бие даасан, хараат бус, хариуцлагатай байдлыг дээшлүүлэх, Үндсэн хуульд заасан Үндсэн хуулийн биелэлтэд дээд хяналт тавих бүрэн эрхийн хүрээнд иргэний үндсэн эрх, төрийн эрх мэдэл хуваарилалтыг хамгаалж хангуулах талаар Цэцэд маргаан хянан шийдвэрлэх ажиллагааг нарийвчлан, ардчилсан болон хууль дээдлэх </w:t>
      </w:r>
      <w:r w:rsidRPr="00FC05C6">
        <w:rPr>
          <w:rFonts w:ascii="Arial" w:hAnsi="Arial" w:cs="Arial"/>
          <w:color w:val="000000" w:themeColor="text1"/>
          <w:lang w:val="mn-MN"/>
        </w:rPr>
        <w:lastRenderedPageBreak/>
        <w:t>зарчмыг харилцан тэнцвэртэй, үр нөлөөтэй зохицуулах үзэл баримтлалын хүрээнд хуулийн төслийг боловсрууллаа.</w:t>
      </w:r>
      <w:r w:rsidR="00C10A68" w:rsidRPr="00FC05C6">
        <w:rPr>
          <w:rFonts w:ascii="Arial" w:hAnsi="Arial" w:cs="Arial"/>
          <w:color w:val="000000" w:themeColor="text1"/>
          <w:lang w:val="mn-MN"/>
        </w:rPr>
        <w:t xml:space="preserve"> Өөрөөр хэлбэл Үндсэн хуулийн хяналтыг Үндсэн хуульд тунхагласан зарчим, үнэт зүйлс, ойлголтуудтай, түүнчлэн ардчилсан засаглал, хуулийн засаглалын олон улсын стандартад нийцтэйгээр хэрэгжүүлэхэд гол анхаарлаа хандууллаа.</w:t>
      </w:r>
    </w:p>
    <w:p w14:paraId="64F0872B" w14:textId="77777777" w:rsidR="00854A73" w:rsidRPr="00FC05C6" w:rsidRDefault="00854A73" w:rsidP="00854A73">
      <w:pPr>
        <w:spacing w:after="0" w:line="240" w:lineRule="auto"/>
        <w:ind w:firstLine="720"/>
        <w:jc w:val="both"/>
        <w:rPr>
          <w:rFonts w:ascii="Arial" w:hAnsi="Arial" w:cs="Arial"/>
          <w:color w:val="000000" w:themeColor="text1"/>
          <w:lang w:val="mn-MN"/>
        </w:rPr>
      </w:pPr>
    </w:p>
    <w:p w14:paraId="7A7E75C7" w14:textId="42BB6C1F" w:rsidR="00854A73" w:rsidRPr="00FC05C6" w:rsidRDefault="00854A73" w:rsidP="00854A73">
      <w:pPr>
        <w:spacing w:after="0" w:line="240" w:lineRule="auto"/>
        <w:ind w:firstLine="720"/>
        <w:jc w:val="both"/>
        <w:rPr>
          <w:rFonts w:ascii="Arial" w:hAnsi="Arial" w:cs="Arial"/>
          <w:color w:val="000000" w:themeColor="text1"/>
          <w:lang w:val="mn-MN"/>
        </w:rPr>
      </w:pPr>
      <w:r w:rsidRPr="00FC05C6">
        <w:rPr>
          <w:rFonts w:ascii="Arial" w:hAnsi="Arial" w:cs="Arial"/>
          <w:color w:val="000000" w:themeColor="text1"/>
          <w:lang w:val="mn-MN"/>
        </w:rPr>
        <w:t xml:space="preserve">Жич: "Иргэний үндсэн эрхийг хамгаалаагүй, төрийн эрх мэдлийг хуваарилаагүй үндсэн хууль бол Үндсэн хууль биш" гэх дэлхий нийтийн үндсэн хуульт ёсны нийтлэг үзэл санаа Монгол Улсын Үндсэн хуулийн Жаран дөрөвдүгээр зүйлийн 1 дэх хэсэгт заасан "Үндсэн хуулийн биелэлтэд дээд хяналт" гэх бүрэн эрхийг иргэний үндсэн эрхийн болон төрийн эрх мэдлийн хуваарилалтын маргааныг Үндсэн хуулийн цэцийн хяналтад оруулах үзэл баримтлалын гол үндэслэл болж буйг дурдах нь зохистой болов уу.  </w:t>
      </w:r>
    </w:p>
    <w:p w14:paraId="2F915593" w14:textId="13940905" w:rsidR="00026E2C" w:rsidRPr="00FC05C6" w:rsidRDefault="00026E2C" w:rsidP="000D62A1">
      <w:pPr>
        <w:spacing w:after="0" w:line="240" w:lineRule="auto"/>
        <w:ind w:firstLine="720"/>
        <w:jc w:val="both"/>
        <w:rPr>
          <w:rFonts w:ascii="Arial" w:hAnsi="Arial" w:cs="Arial"/>
          <w:color w:val="000000" w:themeColor="text1"/>
          <w:lang w:val="mn-MN"/>
        </w:rPr>
      </w:pPr>
    </w:p>
    <w:p w14:paraId="311C17B1" w14:textId="2B2FAD9E" w:rsidR="00026E2C" w:rsidRPr="00FC05C6" w:rsidRDefault="00026E2C" w:rsidP="004008F3">
      <w:pPr>
        <w:spacing w:after="0" w:line="240" w:lineRule="auto"/>
        <w:ind w:firstLine="720"/>
        <w:rPr>
          <w:rFonts w:ascii="Arial" w:hAnsi="Arial" w:cs="Arial"/>
          <w:b/>
          <w:bCs/>
          <w:color w:val="000000" w:themeColor="text1"/>
          <w:lang w:val="mn-MN"/>
        </w:rPr>
      </w:pPr>
      <w:r w:rsidRPr="00FC05C6">
        <w:rPr>
          <w:rFonts w:ascii="Arial" w:hAnsi="Arial" w:cs="Arial"/>
          <w:b/>
          <w:bCs/>
          <w:color w:val="000000" w:themeColor="text1"/>
          <w:lang w:val="mn-MN"/>
        </w:rPr>
        <w:t>Хоёр.Хуулийн т</w:t>
      </w:r>
      <w:r w:rsidR="00D86F10" w:rsidRPr="00FC05C6">
        <w:rPr>
          <w:rFonts w:ascii="Arial" w:hAnsi="Arial" w:cs="Arial"/>
          <w:b/>
          <w:bCs/>
          <w:color w:val="000000" w:themeColor="text1"/>
          <w:lang w:val="mn-MN"/>
        </w:rPr>
        <w:t>ө</w:t>
      </w:r>
      <w:r w:rsidRPr="00FC05C6">
        <w:rPr>
          <w:rFonts w:ascii="Arial" w:hAnsi="Arial" w:cs="Arial"/>
          <w:b/>
          <w:bCs/>
          <w:color w:val="000000" w:themeColor="text1"/>
          <w:lang w:val="mn-MN"/>
        </w:rPr>
        <w:t>слийн ер</w:t>
      </w:r>
      <w:r w:rsidR="00D86F10" w:rsidRPr="00FC05C6">
        <w:rPr>
          <w:rFonts w:ascii="Arial" w:hAnsi="Arial" w:cs="Arial"/>
          <w:b/>
          <w:bCs/>
          <w:color w:val="000000" w:themeColor="text1"/>
          <w:lang w:val="mn-MN"/>
        </w:rPr>
        <w:t>ө</w:t>
      </w:r>
      <w:r w:rsidRPr="00FC05C6">
        <w:rPr>
          <w:rFonts w:ascii="Arial" w:hAnsi="Arial" w:cs="Arial"/>
          <w:b/>
          <w:bCs/>
          <w:color w:val="000000" w:themeColor="text1"/>
          <w:lang w:val="mn-MN"/>
        </w:rPr>
        <w:t>нхий б</w:t>
      </w:r>
      <w:r w:rsidR="00D86F10" w:rsidRPr="00FC05C6">
        <w:rPr>
          <w:rFonts w:ascii="Arial" w:hAnsi="Arial" w:cs="Arial"/>
          <w:b/>
          <w:bCs/>
          <w:color w:val="000000" w:themeColor="text1"/>
          <w:lang w:val="mn-MN"/>
        </w:rPr>
        <w:t>ү</w:t>
      </w:r>
      <w:r w:rsidRPr="00FC05C6">
        <w:rPr>
          <w:rFonts w:ascii="Arial" w:hAnsi="Arial" w:cs="Arial"/>
          <w:b/>
          <w:bCs/>
          <w:color w:val="000000" w:themeColor="text1"/>
          <w:lang w:val="mn-MN"/>
        </w:rPr>
        <w:t>тэц, зохицуулах харилцаа, хамрах</w:t>
      </w:r>
      <w:r w:rsidR="00FB669B" w:rsidRPr="00FC05C6">
        <w:rPr>
          <w:rFonts w:ascii="Arial" w:hAnsi="Arial" w:cs="Arial"/>
          <w:b/>
          <w:bCs/>
          <w:color w:val="000000" w:themeColor="text1"/>
          <w:lang w:val="mn-MN"/>
        </w:rPr>
        <w:t xml:space="preserve"> хү</w:t>
      </w:r>
      <w:r w:rsidRPr="00FC05C6">
        <w:rPr>
          <w:rFonts w:ascii="Arial" w:hAnsi="Arial" w:cs="Arial"/>
          <w:b/>
          <w:bCs/>
          <w:color w:val="000000" w:themeColor="text1"/>
          <w:lang w:val="mn-MN"/>
        </w:rPr>
        <w:t>p</w:t>
      </w:r>
      <w:r w:rsidR="00FB669B" w:rsidRPr="00FC05C6">
        <w:rPr>
          <w:rFonts w:ascii="Arial" w:hAnsi="Arial" w:cs="Arial"/>
          <w:b/>
          <w:bCs/>
          <w:color w:val="000000" w:themeColor="text1"/>
          <w:lang w:val="mn-MN"/>
        </w:rPr>
        <w:t>ээ.</w:t>
      </w:r>
    </w:p>
    <w:p w14:paraId="1DC5B3F3" w14:textId="77777777" w:rsidR="00026E2C" w:rsidRPr="00FC05C6" w:rsidRDefault="00026E2C" w:rsidP="004008F3">
      <w:pPr>
        <w:spacing w:after="0" w:line="240" w:lineRule="auto"/>
        <w:jc w:val="both"/>
        <w:rPr>
          <w:rFonts w:ascii="Arial" w:hAnsi="Arial" w:cs="Arial"/>
          <w:color w:val="000000" w:themeColor="text1"/>
          <w:lang w:val="mn-MN"/>
        </w:rPr>
      </w:pPr>
    </w:p>
    <w:p w14:paraId="7DBC27B9" w14:textId="77777777" w:rsidR="000D62A1" w:rsidRPr="00FC05C6" w:rsidRDefault="000D62A1" w:rsidP="000D62A1">
      <w:pPr>
        <w:spacing w:after="0" w:line="240" w:lineRule="auto"/>
        <w:ind w:right="-27" w:firstLine="709"/>
        <w:jc w:val="both"/>
        <w:rPr>
          <w:rFonts w:ascii="Arial" w:hAnsi="Arial" w:cs="Arial"/>
          <w:color w:val="000000" w:themeColor="text1"/>
          <w:lang w:val="mn-MN"/>
        </w:rPr>
      </w:pPr>
      <w:r w:rsidRPr="00FC05C6">
        <w:rPr>
          <w:rFonts w:ascii="Arial" w:hAnsi="Arial" w:cs="Arial"/>
          <w:color w:val="000000" w:themeColor="text1"/>
          <w:lang w:val="mn-MN"/>
        </w:rPr>
        <w:t xml:space="preserve">Хуулийн төслийг Монгол Улсын Үндсэн хуулийн Жаран дөрөвдүгээр зүйлд заасан </w:t>
      </w:r>
      <w:r w:rsidRPr="00FC05C6">
        <w:rPr>
          <w:rFonts w:ascii="Arial" w:hAnsi="Arial" w:cs="Arial"/>
          <w:color w:val="000000" w:themeColor="text1"/>
          <w:shd w:val="clear" w:color="auto" w:fill="FFFFFF"/>
          <w:lang w:val="mn-MN"/>
        </w:rPr>
        <w:t>Үндсэн хуулийг чандлан сахиулах баталгаа болох Үндсэн хуулийн цэц</w:t>
      </w:r>
      <w:r w:rsidRPr="00FC05C6">
        <w:rPr>
          <w:rFonts w:ascii="Arial" w:hAnsi="Arial" w:cs="Arial"/>
          <w:color w:val="000000" w:themeColor="text1"/>
          <w:lang w:val="mn-MN"/>
        </w:rPr>
        <w:t xml:space="preserve">ийн </w:t>
      </w:r>
      <w:r w:rsidRPr="00FC05C6">
        <w:rPr>
          <w:rFonts w:ascii="Arial" w:hAnsi="Arial" w:cs="Arial"/>
          <w:color w:val="000000" w:themeColor="text1"/>
          <w:shd w:val="clear" w:color="auto" w:fill="FFFFFF"/>
          <w:lang w:val="mn-MN"/>
        </w:rPr>
        <w:t>Үндсэн хуулийн биелэлтэд дээд хяналт тавих, түүний заалтыг зөрчсөн тухай дүгнэлт гаргах, маргааныг магадлан шийдвэрлэх бүрэн эрхийг хэрэгжүүлэх</w:t>
      </w:r>
      <w:r w:rsidRPr="00FC05C6">
        <w:rPr>
          <w:rFonts w:ascii="Arial" w:hAnsi="Arial" w:cs="Arial"/>
          <w:color w:val="000000" w:themeColor="text1"/>
          <w:lang w:val="mn-MN"/>
        </w:rPr>
        <w:t xml:space="preserve"> үндсэн зарчим, зохион байгуулалт, бие даасан байдлын баталгаа, Цэцийн гишүүний эрх зүйн байдлыг тогтоох зорилгоор боловсрууллаа.</w:t>
      </w:r>
    </w:p>
    <w:p w14:paraId="364CE96F" w14:textId="77777777" w:rsidR="000D62A1" w:rsidRPr="00FC05C6" w:rsidRDefault="000D62A1" w:rsidP="000D62A1">
      <w:pPr>
        <w:spacing w:after="0" w:line="240" w:lineRule="auto"/>
        <w:ind w:right="-27" w:firstLine="709"/>
        <w:jc w:val="both"/>
        <w:rPr>
          <w:rFonts w:ascii="Arial" w:hAnsi="Arial" w:cs="Arial"/>
          <w:color w:val="000000" w:themeColor="text1"/>
          <w:lang w:val="mn-MN"/>
        </w:rPr>
      </w:pPr>
    </w:p>
    <w:p w14:paraId="3FA4103B" w14:textId="4C4C516D" w:rsidR="000D62A1" w:rsidRPr="00FC05C6" w:rsidRDefault="000D62A1" w:rsidP="000D62A1">
      <w:pPr>
        <w:spacing w:after="0" w:line="240" w:lineRule="auto"/>
        <w:ind w:firstLine="720"/>
        <w:jc w:val="both"/>
        <w:rPr>
          <w:rFonts w:ascii="Arial" w:hAnsi="Arial" w:cs="Arial"/>
          <w:color w:val="000000" w:themeColor="text1"/>
          <w:lang w:val="mn-MN"/>
        </w:rPr>
      </w:pPr>
      <w:r w:rsidRPr="00FC05C6">
        <w:rPr>
          <w:rFonts w:ascii="Arial" w:hAnsi="Arial" w:cs="Arial"/>
          <w:color w:val="000000" w:themeColor="text1"/>
          <w:lang w:val="mn-MN"/>
        </w:rPr>
        <w:t>Хуулийн төсөл нь таван бүлэг, 2</w:t>
      </w:r>
      <w:r w:rsidR="00D41459">
        <w:rPr>
          <w:rFonts w:ascii="Arial" w:hAnsi="Arial" w:cs="Arial"/>
          <w:color w:val="000000" w:themeColor="text1"/>
          <w:lang w:val="mn-MN"/>
        </w:rPr>
        <w:t>3</w:t>
      </w:r>
      <w:r w:rsidRPr="00FC05C6">
        <w:rPr>
          <w:rFonts w:ascii="Arial" w:hAnsi="Arial" w:cs="Arial"/>
          <w:color w:val="000000" w:themeColor="text1"/>
          <w:lang w:val="mn-MN"/>
        </w:rPr>
        <w:t xml:space="preserve"> зүйлээс бүрдсэн бөгөөд:</w:t>
      </w:r>
    </w:p>
    <w:p w14:paraId="140F7729" w14:textId="77777777" w:rsidR="000D62A1" w:rsidRPr="00FC05C6" w:rsidRDefault="000D62A1" w:rsidP="000D62A1">
      <w:pPr>
        <w:spacing w:after="0" w:line="240" w:lineRule="auto"/>
        <w:ind w:firstLine="720"/>
        <w:jc w:val="both"/>
        <w:rPr>
          <w:rFonts w:ascii="Arial" w:hAnsi="Arial" w:cs="Arial"/>
          <w:color w:val="000000" w:themeColor="text1"/>
          <w:lang w:val="mn-MN"/>
        </w:rPr>
      </w:pPr>
    </w:p>
    <w:p w14:paraId="305B1D90" w14:textId="0C5431F9" w:rsidR="000D62A1" w:rsidRPr="00FC05C6" w:rsidRDefault="000D62A1" w:rsidP="000D62A1">
      <w:pPr>
        <w:spacing w:after="0" w:line="240" w:lineRule="auto"/>
        <w:ind w:firstLine="720"/>
        <w:jc w:val="both"/>
        <w:rPr>
          <w:rFonts w:ascii="Arial" w:hAnsi="Arial" w:cs="Arial"/>
          <w:color w:val="000000" w:themeColor="text1"/>
          <w:lang w:val="mn-MN"/>
        </w:rPr>
      </w:pPr>
      <w:r w:rsidRPr="00FC05C6">
        <w:rPr>
          <w:rFonts w:ascii="Arial" w:hAnsi="Arial" w:cs="Arial"/>
          <w:color w:val="000000" w:themeColor="text1"/>
          <w:lang w:val="mn-MN"/>
        </w:rPr>
        <w:t>Нэгдүгээр бүлэгт</w:t>
      </w:r>
      <w:r w:rsidR="00FC05C6">
        <w:rPr>
          <w:rFonts w:ascii="Arial" w:hAnsi="Arial" w:cs="Arial"/>
          <w:color w:val="000000" w:themeColor="text1"/>
          <w:lang w:val="mn-MN"/>
        </w:rPr>
        <w:t>,</w:t>
      </w:r>
      <w:r w:rsidRPr="00FC05C6">
        <w:rPr>
          <w:rFonts w:ascii="Arial" w:hAnsi="Arial" w:cs="Arial"/>
          <w:color w:val="000000" w:themeColor="text1"/>
          <w:lang w:val="mn-MN"/>
        </w:rPr>
        <w:t xml:space="preserve"> нийтлэг ү</w:t>
      </w:r>
      <w:r w:rsidR="00FC05C6">
        <w:rPr>
          <w:rFonts w:ascii="Arial" w:hAnsi="Arial" w:cs="Arial"/>
          <w:color w:val="000000" w:themeColor="text1"/>
          <w:lang w:val="mn-MN"/>
        </w:rPr>
        <w:t>н</w:t>
      </w:r>
      <w:r w:rsidRPr="00FC05C6">
        <w:rPr>
          <w:rFonts w:ascii="Arial" w:hAnsi="Arial" w:cs="Arial"/>
          <w:color w:val="000000" w:themeColor="text1"/>
          <w:lang w:val="mn-MN"/>
        </w:rPr>
        <w:t>дэслэлийн талаар буюу хуулийн зорилго, Үндсэн хуулийн цэц, түүний бүрэн эрх, цэцийн үйл ажиллагааны зарчмын талаар.</w:t>
      </w:r>
    </w:p>
    <w:p w14:paraId="3289E399" w14:textId="77777777" w:rsidR="000D62A1" w:rsidRPr="00FC05C6" w:rsidRDefault="000D62A1" w:rsidP="000D62A1">
      <w:pPr>
        <w:spacing w:after="0" w:line="240" w:lineRule="auto"/>
        <w:rPr>
          <w:rFonts w:ascii="Arial" w:hAnsi="Arial" w:cs="Arial"/>
          <w:color w:val="000000" w:themeColor="text1"/>
          <w:lang w:val="mn-MN"/>
        </w:rPr>
      </w:pPr>
    </w:p>
    <w:p w14:paraId="6EED2697" w14:textId="150DCE9D" w:rsidR="000D62A1" w:rsidRPr="00FC05C6" w:rsidRDefault="000D62A1" w:rsidP="000D62A1">
      <w:pPr>
        <w:spacing w:after="0" w:line="240" w:lineRule="auto"/>
        <w:ind w:firstLine="720"/>
        <w:jc w:val="both"/>
        <w:rPr>
          <w:rFonts w:ascii="Arial" w:hAnsi="Arial" w:cs="Arial"/>
          <w:color w:val="000000" w:themeColor="text1"/>
          <w:lang w:val="mn-MN"/>
        </w:rPr>
      </w:pPr>
      <w:r w:rsidRPr="00FC05C6">
        <w:rPr>
          <w:rFonts w:ascii="Arial" w:hAnsi="Arial" w:cs="Arial"/>
          <w:color w:val="000000" w:themeColor="text1"/>
          <w:lang w:val="mn-MN"/>
        </w:rPr>
        <w:t>Хоёрдугаар бүлэгт</w:t>
      </w:r>
      <w:r w:rsidR="00FC05C6">
        <w:rPr>
          <w:rFonts w:ascii="Arial" w:hAnsi="Arial" w:cs="Arial"/>
          <w:color w:val="000000" w:themeColor="text1"/>
          <w:lang w:val="mn-MN"/>
        </w:rPr>
        <w:t>,</w:t>
      </w:r>
      <w:r w:rsidRPr="00FC05C6">
        <w:rPr>
          <w:rFonts w:ascii="Arial" w:hAnsi="Arial" w:cs="Arial"/>
          <w:color w:val="000000" w:themeColor="text1"/>
          <w:lang w:val="mn-MN"/>
        </w:rPr>
        <w:t xml:space="preserve"> Үндсэн хуулийн цэцийн бүрэлдэхүүн, зохион байгуулалтын талаар буюу цэцийн гишүүнд тавих болзол, шаардлага, нөхцөл, цэцийн гишүүнийг томилох үйл ажиллагаа, цэцийн гишүүний бүрэн эрх эхлэх, үргэлжлэх, дуусгавар болох зохицуулалт, цэцийн гишүүний тангараг, цэцэд маргаан хянан шийдвэрлэх бүрэлдэхүүн, цэцийн дарга, түүний бүрэн эрх, цэцийн тамгын газрын чиг үүрэг, зохион байгуулалтын талаар.</w:t>
      </w:r>
    </w:p>
    <w:p w14:paraId="1AEE7009" w14:textId="77777777" w:rsidR="000D62A1" w:rsidRPr="00FC05C6" w:rsidRDefault="000D62A1" w:rsidP="000D62A1">
      <w:pPr>
        <w:spacing w:after="0" w:line="240" w:lineRule="auto"/>
        <w:jc w:val="both"/>
        <w:rPr>
          <w:rFonts w:ascii="Arial" w:hAnsi="Arial" w:cs="Arial"/>
          <w:color w:val="000000" w:themeColor="text1"/>
          <w:lang w:val="mn-MN"/>
        </w:rPr>
      </w:pPr>
    </w:p>
    <w:p w14:paraId="484CC271" w14:textId="4DBC1681" w:rsidR="000D62A1" w:rsidRPr="00FC05C6" w:rsidRDefault="000D62A1" w:rsidP="000D62A1">
      <w:pPr>
        <w:spacing w:after="0" w:line="240" w:lineRule="auto"/>
        <w:ind w:firstLine="720"/>
        <w:jc w:val="both"/>
        <w:rPr>
          <w:rFonts w:ascii="Arial" w:hAnsi="Arial" w:cs="Arial"/>
          <w:color w:val="000000" w:themeColor="text1"/>
          <w:lang w:val="mn-MN"/>
        </w:rPr>
      </w:pPr>
      <w:r w:rsidRPr="00FC05C6">
        <w:rPr>
          <w:rFonts w:ascii="Arial" w:hAnsi="Arial" w:cs="Arial"/>
          <w:color w:val="000000" w:themeColor="text1"/>
          <w:lang w:val="mn-MN"/>
        </w:rPr>
        <w:t>Гуравдугаар бүлэгт</w:t>
      </w:r>
      <w:r w:rsidR="00FC05C6">
        <w:rPr>
          <w:rFonts w:ascii="Arial" w:hAnsi="Arial" w:cs="Arial"/>
          <w:color w:val="000000" w:themeColor="text1"/>
          <w:lang w:val="mn-MN"/>
        </w:rPr>
        <w:t>,</w:t>
      </w:r>
      <w:r w:rsidRPr="00FC05C6">
        <w:rPr>
          <w:rFonts w:ascii="Arial" w:hAnsi="Arial" w:cs="Arial"/>
          <w:color w:val="000000" w:themeColor="text1"/>
          <w:lang w:val="mn-MN"/>
        </w:rPr>
        <w:t xml:space="preserve"> цэцийн гишүүний хараат бус, цэцийн бие давсан байдлын талаар буюу цэцийн гишүүний хараат бус байдал, эдийн засаг, нийгмийн баталгааны талаар болон цэцийн үйл ажиллагааны баталгаа, цэцийн төсөв санхүүгийн бие даасан байдлын талаар.</w:t>
      </w:r>
    </w:p>
    <w:p w14:paraId="43CC333B" w14:textId="77777777" w:rsidR="000D62A1" w:rsidRPr="00FC05C6" w:rsidRDefault="000D62A1" w:rsidP="000D62A1">
      <w:pPr>
        <w:spacing w:after="0" w:line="240" w:lineRule="auto"/>
        <w:ind w:firstLine="720"/>
        <w:jc w:val="both"/>
        <w:rPr>
          <w:rFonts w:ascii="Arial" w:hAnsi="Arial" w:cs="Arial"/>
          <w:color w:val="000000" w:themeColor="text1"/>
          <w:lang w:val="mn-MN"/>
        </w:rPr>
      </w:pPr>
    </w:p>
    <w:p w14:paraId="0BD63188" w14:textId="43B838EA" w:rsidR="000D62A1" w:rsidRPr="00FC05C6" w:rsidRDefault="000D62A1" w:rsidP="000D62A1">
      <w:pPr>
        <w:spacing w:after="0" w:line="240" w:lineRule="auto"/>
        <w:ind w:firstLine="720"/>
        <w:jc w:val="both"/>
        <w:rPr>
          <w:rFonts w:ascii="Arial" w:hAnsi="Arial" w:cs="Arial"/>
          <w:color w:val="000000" w:themeColor="text1"/>
          <w:lang w:val="mn-MN"/>
        </w:rPr>
      </w:pPr>
      <w:r w:rsidRPr="00FC05C6">
        <w:rPr>
          <w:rFonts w:ascii="Arial" w:hAnsi="Arial" w:cs="Arial"/>
          <w:color w:val="000000" w:themeColor="text1"/>
          <w:lang w:val="mn-MN"/>
        </w:rPr>
        <w:t>Дөрөвдүгээр бүлэгт</w:t>
      </w:r>
      <w:r w:rsidR="00FC05C6">
        <w:rPr>
          <w:rFonts w:ascii="Arial" w:hAnsi="Arial" w:cs="Arial"/>
          <w:color w:val="000000" w:themeColor="text1"/>
          <w:lang w:val="mn-MN"/>
        </w:rPr>
        <w:t>,</w:t>
      </w:r>
      <w:r w:rsidRPr="00FC05C6">
        <w:rPr>
          <w:rFonts w:ascii="Arial" w:hAnsi="Arial" w:cs="Arial"/>
          <w:color w:val="000000" w:themeColor="text1"/>
          <w:lang w:val="mn-MN"/>
        </w:rPr>
        <w:t xml:space="preserve"> цэцийн гишүүний хариуцлагын талаар буюу цэцийн гишүүний үйл ажиллагаандаа баримтлах зарчим, хүлээх үүрэг, хориглох, хязгаарлах зүйл, цэцийн гишүүнийг эгүүлэн татах, бүрэн эрхийг түдгэлзүүлэх зохицуулалтыг тусгалаа.</w:t>
      </w:r>
    </w:p>
    <w:p w14:paraId="5E0B2FAC" w14:textId="77777777" w:rsidR="000D62A1" w:rsidRPr="00FC05C6" w:rsidRDefault="000D62A1" w:rsidP="000D62A1">
      <w:pPr>
        <w:spacing w:after="0" w:line="240" w:lineRule="auto"/>
        <w:jc w:val="both"/>
        <w:rPr>
          <w:rFonts w:ascii="Arial" w:hAnsi="Arial" w:cs="Arial"/>
          <w:color w:val="000000" w:themeColor="text1"/>
          <w:lang w:val="mn-MN"/>
        </w:rPr>
      </w:pPr>
    </w:p>
    <w:p w14:paraId="6E30D2B7" w14:textId="7C2199BE" w:rsidR="000D62A1" w:rsidRPr="00FC05C6" w:rsidRDefault="000D62A1" w:rsidP="000D62A1">
      <w:pPr>
        <w:spacing w:after="0" w:line="240" w:lineRule="auto"/>
        <w:ind w:firstLine="720"/>
        <w:jc w:val="both"/>
        <w:rPr>
          <w:rFonts w:ascii="Arial" w:hAnsi="Arial" w:cs="Arial"/>
          <w:color w:val="000000" w:themeColor="text1"/>
          <w:lang w:val="mn-MN"/>
        </w:rPr>
      </w:pPr>
      <w:r w:rsidRPr="00FC05C6">
        <w:rPr>
          <w:rFonts w:ascii="Arial" w:hAnsi="Arial" w:cs="Arial"/>
          <w:color w:val="000000" w:themeColor="text1"/>
          <w:lang w:val="mn-MN"/>
        </w:rPr>
        <w:t>Тавдугаар бүлэгт</w:t>
      </w:r>
      <w:r w:rsidR="00481074">
        <w:rPr>
          <w:rFonts w:ascii="Arial" w:hAnsi="Arial" w:cs="Arial"/>
          <w:color w:val="000000" w:themeColor="text1"/>
          <w:lang w:val="mn-MN"/>
        </w:rPr>
        <w:t>,</w:t>
      </w:r>
      <w:r w:rsidRPr="00FC05C6">
        <w:rPr>
          <w:rFonts w:ascii="Arial" w:hAnsi="Arial" w:cs="Arial"/>
          <w:color w:val="000000" w:themeColor="text1"/>
          <w:lang w:val="mn-MN"/>
        </w:rPr>
        <w:t xml:space="preserve"> бусад зохицуулалтын талаар буюу хууль зөрчигчид хүлээлгэх хариуцлага, хуулийг дагаж мөрдөх журмын зохицуулалт, хууль </w:t>
      </w:r>
      <w:r w:rsidR="00481074">
        <w:rPr>
          <w:rFonts w:ascii="Arial" w:hAnsi="Arial" w:cs="Arial"/>
          <w:color w:val="000000" w:themeColor="text1"/>
          <w:lang w:val="mn-MN"/>
        </w:rPr>
        <w:t>х</w:t>
      </w:r>
      <w:r w:rsidRPr="00FC05C6">
        <w:rPr>
          <w:rFonts w:ascii="Arial" w:hAnsi="Arial" w:cs="Arial"/>
          <w:color w:val="000000" w:themeColor="text1"/>
          <w:lang w:val="mn-MN"/>
        </w:rPr>
        <w:t>үчин төгөлдөр болох хугацааг тусгасан.</w:t>
      </w:r>
    </w:p>
    <w:p w14:paraId="30E9F901" w14:textId="77777777" w:rsidR="00FB669B" w:rsidRPr="00FC05C6" w:rsidRDefault="00FB669B" w:rsidP="004008F3">
      <w:pPr>
        <w:spacing w:after="0" w:line="240" w:lineRule="auto"/>
        <w:jc w:val="both"/>
        <w:rPr>
          <w:rFonts w:ascii="Arial" w:hAnsi="Arial" w:cs="Arial"/>
          <w:color w:val="000000" w:themeColor="text1"/>
          <w:lang w:val="mn-MN"/>
        </w:rPr>
      </w:pPr>
    </w:p>
    <w:p w14:paraId="46E72E1E" w14:textId="30140AA1" w:rsidR="00FB669B" w:rsidRPr="00FC05C6" w:rsidRDefault="00FB669B" w:rsidP="004008F3">
      <w:pPr>
        <w:spacing w:after="0" w:line="240" w:lineRule="auto"/>
        <w:ind w:firstLine="720"/>
        <w:jc w:val="both"/>
        <w:rPr>
          <w:rFonts w:ascii="Arial" w:hAnsi="Arial" w:cs="Arial"/>
          <w:b/>
          <w:bCs/>
          <w:color w:val="000000" w:themeColor="text1"/>
          <w:lang w:val="mn-MN"/>
        </w:rPr>
      </w:pPr>
      <w:r w:rsidRPr="00FC05C6">
        <w:rPr>
          <w:rFonts w:ascii="Arial" w:hAnsi="Arial" w:cs="Arial"/>
          <w:b/>
          <w:bCs/>
          <w:color w:val="000000" w:themeColor="text1"/>
          <w:lang w:val="mn-MN"/>
        </w:rPr>
        <w:lastRenderedPageBreak/>
        <w:t>Гурав.Хуулийн т</w:t>
      </w:r>
      <w:r w:rsidR="00120916" w:rsidRPr="00FC05C6">
        <w:rPr>
          <w:rFonts w:ascii="Arial" w:hAnsi="Arial" w:cs="Arial"/>
          <w:b/>
          <w:bCs/>
          <w:color w:val="000000" w:themeColor="text1"/>
          <w:lang w:val="mn-MN"/>
        </w:rPr>
        <w:t>ө</w:t>
      </w:r>
      <w:r w:rsidRPr="00FC05C6">
        <w:rPr>
          <w:rFonts w:ascii="Arial" w:hAnsi="Arial" w:cs="Arial"/>
          <w:b/>
          <w:bCs/>
          <w:color w:val="000000" w:themeColor="text1"/>
          <w:lang w:val="mn-MN"/>
        </w:rPr>
        <w:t>с</w:t>
      </w:r>
      <w:r w:rsidR="00120916" w:rsidRPr="00FC05C6">
        <w:rPr>
          <w:rFonts w:ascii="Arial" w:hAnsi="Arial" w:cs="Arial"/>
          <w:b/>
          <w:bCs/>
          <w:color w:val="000000" w:themeColor="text1"/>
          <w:lang w:val="mn-MN"/>
        </w:rPr>
        <w:t>ө</w:t>
      </w:r>
      <w:r w:rsidRPr="00FC05C6">
        <w:rPr>
          <w:rFonts w:ascii="Arial" w:hAnsi="Arial" w:cs="Arial"/>
          <w:b/>
          <w:bCs/>
          <w:color w:val="000000" w:themeColor="text1"/>
          <w:lang w:val="mn-MN"/>
        </w:rPr>
        <w:t xml:space="preserve">л батлагдсаны дараа </w:t>
      </w:r>
      <w:r w:rsidR="00120916" w:rsidRPr="00FC05C6">
        <w:rPr>
          <w:rFonts w:ascii="Arial" w:hAnsi="Arial" w:cs="Arial"/>
          <w:b/>
          <w:bCs/>
          <w:color w:val="000000" w:themeColor="text1"/>
          <w:lang w:val="mn-MN"/>
        </w:rPr>
        <w:t>үү</w:t>
      </w:r>
      <w:r w:rsidRPr="00FC05C6">
        <w:rPr>
          <w:rFonts w:ascii="Arial" w:hAnsi="Arial" w:cs="Arial"/>
          <w:b/>
          <w:bCs/>
          <w:color w:val="000000" w:themeColor="text1"/>
          <w:lang w:val="mn-MN"/>
        </w:rPr>
        <w:t>с</w:t>
      </w:r>
      <w:r w:rsidR="00120916" w:rsidRPr="00FC05C6">
        <w:rPr>
          <w:rFonts w:ascii="Arial" w:hAnsi="Arial" w:cs="Arial"/>
          <w:b/>
          <w:bCs/>
          <w:color w:val="000000" w:themeColor="text1"/>
          <w:lang w:val="mn-MN"/>
        </w:rPr>
        <w:t>э</w:t>
      </w:r>
      <w:r w:rsidRPr="00FC05C6">
        <w:rPr>
          <w:rFonts w:ascii="Arial" w:hAnsi="Arial" w:cs="Arial"/>
          <w:b/>
          <w:bCs/>
          <w:color w:val="000000" w:themeColor="text1"/>
          <w:lang w:val="mn-MN"/>
        </w:rPr>
        <w:t>ж боло</w:t>
      </w:r>
      <w:r w:rsidR="00120916" w:rsidRPr="00FC05C6">
        <w:rPr>
          <w:rFonts w:ascii="Arial" w:hAnsi="Arial" w:cs="Arial"/>
          <w:b/>
          <w:bCs/>
          <w:color w:val="000000" w:themeColor="text1"/>
          <w:lang w:val="mn-MN"/>
        </w:rPr>
        <w:t>х</w:t>
      </w:r>
      <w:r w:rsidRPr="00FC05C6">
        <w:rPr>
          <w:rFonts w:ascii="Arial" w:hAnsi="Arial" w:cs="Arial"/>
          <w:b/>
          <w:bCs/>
          <w:color w:val="000000" w:themeColor="text1"/>
          <w:lang w:val="mn-MN"/>
        </w:rPr>
        <w:t xml:space="preserve"> </w:t>
      </w:r>
      <w:r w:rsidR="00120916" w:rsidRPr="00FC05C6">
        <w:rPr>
          <w:rFonts w:ascii="Arial" w:hAnsi="Arial" w:cs="Arial"/>
          <w:b/>
          <w:bCs/>
          <w:color w:val="000000" w:themeColor="text1"/>
          <w:lang w:val="mn-MN"/>
        </w:rPr>
        <w:t>э</w:t>
      </w:r>
      <w:r w:rsidRPr="00FC05C6">
        <w:rPr>
          <w:rFonts w:ascii="Arial" w:hAnsi="Arial" w:cs="Arial"/>
          <w:b/>
          <w:bCs/>
          <w:color w:val="000000" w:themeColor="text1"/>
          <w:lang w:val="mn-MN"/>
        </w:rPr>
        <w:t>дийн засаг, нийгэм, хууль з</w:t>
      </w:r>
      <w:r w:rsidR="00120916" w:rsidRPr="00FC05C6">
        <w:rPr>
          <w:rFonts w:ascii="Arial" w:hAnsi="Arial" w:cs="Arial"/>
          <w:b/>
          <w:bCs/>
          <w:color w:val="000000" w:themeColor="text1"/>
          <w:lang w:val="mn-MN"/>
        </w:rPr>
        <w:t>ү</w:t>
      </w:r>
      <w:r w:rsidRPr="00FC05C6">
        <w:rPr>
          <w:rFonts w:ascii="Arial" w:hAnsi="Arial" w:cs="Arial"/>
          <w:b/>
          <w:bCs/>
          <w:color w:val="000000" w:themeColor="text1"/>
          <w:lang w:val="mn-MN"/>
        </w:rPr>
        <w:t xml:space="preserve">йн </w:t>
      </w:r>
      <w:r w:rsidR="00120916" w:rsidRPr="00FC05C6">
        <w:rPr>
          <w:rFonts w:ascii="Arial" w:hAnsi="Arial" w:cs="Arial"/>
          <w:b/>
          <w:bCs/>
          <w:color w:val="000000" w:themeColor="text1"/>
          <w:lang w:val="mn-MN"/>
        </w:rPr>
        <w:t>ү</w:t>
      </w:r>
      <w:r w:rsidRPr="00FC05C6">
        <w:rPr>
          <w:rFonts w:ascii="Arial" w:hAnsi="Arial" w:cs="Arial"/>
          <w:b/>
          <w:bCs/>
          <w:color w:val="000000" w:themeColor="text1"/>
          <w:lang w:val="mn-MN"/>
        </w:rPr>
        <w:t>р дагавар</w:t>
      </w:r>
    </w:p>
    <w:p w14:paraId="2DE104B3" w14:textId="77777777" w:rsidR="00FB669B" w:rsidRPr="00FC05C6" w:rsidRDefault="00FB669B" w:rsidP="004008F3">
      <w:pPr>
        <w:spacing w:after="0" w:line="240" w:lineRule="auto"/>
        <w:jc w:val="both"/>
        <w:rPr>
          <w:rFonts w:ascii="Arial" w:hAnsi="Arial" w:cs="Arial"/>
          <w:color w:val="000000" w:themeColor="text1"/>
          <w:lang w:val="mn-MN"/>
        </w:rPr>
      </w:pPr>
    </w:p>
    <w:p w14:paraId="36A847CA" w14:textId="3A084BA9" w:rsidR="00FB669B" w:rsidRPr="00FC05C6" w:rsidRDefault="00FB669B" w:rsidP="004008F3">
      <w:pPr>
        <w:spacing w:after="0" w:line="240" w:lineRule="auto"/>
        <w:ind w:firstLine="720"/>
        <w:jc w:val="both"/>
        <w:rPr>
          <w:rFonts w:ascii="Arial" w:hAnsi="Arial" w:cs="Arial"/>
          <w:color w:val="000000" w:themeColor="text1"/>
          <w:lang w:val="mn-MN"/>
        </w:rPr>
      </w:pPr>
      <w:r w:rsidRPr="00FC05C6">
        <w:rPr>
          <w:rFonts w:ascii="Arial" w:hAnsi="Arial" w:cs="Arial"/>
          <w:color w:val="000000" w:themeColor="text1"/>
          <w:lang w:val="mn-MN"/>
        </w:rPr>
        <w:t>Хуулийн т</w:t>
      </w:r>
      <w:r w:rsidR="007B5CFD" w:rsidRPr="00FC05C6">
        <w:rPr>
          <w:rFonts w:ascii="Arial" w:hAnsi="Arial" w:cs="Arial"/>
          <w:color w:val="000000" w:themeColor="text1"/>
          <w:lang w:val="mn-MN"/>
        </w:rPr>
        <w:t>ө</w:t>
      </w:r>
      <w:r w:rsidRPr="00FC05C6">
        <w:rPr>
          <w:rFonts w:ascii="Arial" w:hAnsi="Arial" w:cs="Arial"/>
          <w:color w:val="000000" w:themeColor="text1"/>
          <w:lang w:val="mn-MN"/>
        </w:rPr>
        <w:t>с</w:t>
      </w:r>
      <w:r w:rsidR="007B5CFD" w:rsidRPr="00FC05C6">
        <w:rPr>
          <w:rFonts w:ascii="Arial" w:hAnsi="Arial" w:cs="Arial"/>
          <w:color w:val="000000" w:themeColor="text1"/>
          <w:lang w:val="mn-MN"/>
        </w:rPr>
        <w:t>ө</w:t>
      </w:r>
      <w:r w:rsidRPr="00FC05C6">
        <w:rPr>
          <w:rFonts w:ascii="Arial" w:hAnsi="Arial" w:cs="Arial"/>
          <w:color w:val="000000" w:themeColor="text1"/>
          <w:lang w:val="mn-MN"/>
        </w:rPr>
        <w:t xml:space="preserve">л батлагдсанаар Монгол Улсын </w:t>
      </w:r>
      <w:r w:rsidR="007B5CFD" w:rsidRPr="00FC05C6">
        <w:rPr>
          <w:rFonts w:ascii="Arial" w:hAnsi="Arial" w:cs="Arial"/>
          <w:color w:val="000000" w:themeColor="text1"/>
          <w:lang w:val="mn-MN"/>
        </w:rPr>
        <w:t>Ү</w:t>
      </w:r>
      <w:r w:rsidRPr="00FC05C6">
        <w:rPr>
          <w:rFonts w:ascii="Arial" w:hAnsi="Arial" w:cs="Arial"/>
          <w:color w:val="000000" w:themeColor="text1"/>
          <w:lang w:val="mn-MN"/>
        </w:rPr>
        <w:t>ндс</w:t>
      </w:r>
      <w:r w:rsidR="007B5CFD" w:rsidRPr="00FC05C6">
        <w:rPr>
          <w:rFonts w:ascii="Arial" w:hAnsi="Arial" w:cs="Arial"/>
          <w:color w:val="000000" w:themeColor="text1"/>
          <w:lang w:val="mn-MN"/>
        </w:rPr>
        <w:t>э</w:t>
      </w:r>
      <w:r w:rsidRPr="00FC05C6">
        <w:rPr>
          <w:rFonts w:ascii="Arial" w:hAnsi="Arial" w:cs="Arial"/>
          <w:color w:val="000000" w:themeColor="text1"/>
          <w:lang w:val="mn-MN"/>
        </w:rPr>
        <w:t xml:space="preserve">н хуулийн цэц бусад улсын </w:t>
      </w:r>
      <w:r w:rsidR="007B5CFD" w:rsidRPr="00FC05C6">
        <w:rPr>
          <w:rFonts w:ascii="Arial" w:hAnsi="Arial" w:cs="Arial"/>
          <w:color w:val="000000" w:themeColor="text1"/>
          <w:lang w:val="mn-MN"/>
        </w:rPr>
        <w:t>Ү</w:t>
      </w:r>
      <w:r w:rsidRPr="00FC05C6">
        <w:rPr>
          <w:rFonts w:ascii="Arial" w:hAnsi="Arial" w:cs="Arial"/>
          <w:color w:val="000000" w:themeColor="text1"/>
          <w:lang w:val="mn-MN"/>
        </w:rPr>
        <w:t>ндс</w:t>
      </w:r>
      <w:r w:rsidR="007B5CFD" w:rsidRPr="00FC05C6">
        <w:rPr>
          <w:rFonts w:ascii="Arial" w:hAnsi="Arial" w:cs="Arial"/>
          <w:color w:val="000000" w:themeColor="text1"/>
          <w:lang w:val="mn-MN"/>
        </w:rPr>
        <w:t>э</w:t>
      </w:r>
      <w:r w:rsidRPr="00FC05C6">
        <w:rPr>
          <w:rFonts w:ascii="Arial" w:hAnsi="Arial" w:cs="Arial"/>
          <w:color w:val="000000" w:themeColor="text1"/>
          <w:lang w:val="mn-MN"/>
        </w:rPr>
        <w:t>н хуулийн ш</w:t>
      </w:r>
      <w:r w:rsidR="007B5CFD" w:rsidRPr="00FC05C6">
        <w:rPr>
          <w:rFonts w:ascii="Arial" w:hAnsi="Arial" w:cs="Arial"/>
          <w:color w:val="000000" w:themeColor="text1"/>
          <w:lang w:val="mn-MN"/>
        </w:rPr>
        <w:t>үү</w:t>
      </w:r>
      <w:r w:rsidRPr="00FC05C6">
        <w:rPr>
          <w:rFonts w:ascii="Arial" w:hAnsi="Arial" w:cs="Arial"/>
          <w:color w:val="000000" w:themeColor="text1"/>
          <w:lang w:val="mn-MN"/>
        </w:rPr>
        <w:t>хийн жишигтэй адил боло</w:t>
      </w:r>
      <w:r w:rsidR="007B5CFD" w:rsidRPr="00FC05C6">
        <w:rPr>
          <w:rFonts w:ascii="Arial" w:hAnsi="Arial" w:cs="Arial"/>
          <w:color w:val="000000" w:themeColor="text1"/>
          <w:lang w:val="mn-MN"/>
        </w:rPr>
        <w:t>х</w:t>
      </w:r>
      <w:r w:rsidRPr="00FC05C6">
        <w:rPr>
          <w:rFonts w:ascii="Arial" w:hAnsi="Arial" w:cs="Arial"/>
          <w:color w:val="000000" w:themeColor="text1"/>
          <w:lang w:val="mn-MN"/>
        </w:rPr>
        <w:t xml:space="preserve"> н</w:t>
      </w:r>
      <w:r w:rsidR="007B5CFD" w:rsidRPr="00FC05C6">
        <w:rPr>
          <w:rFonts w:ascii="Arial" w:hAnsi="Arial" w:cs="Arial"/>
          <w:color w:val="000000" w:themeColor="text1"/>
          <w:lang w:val="mn-MN"/>
        </w:rPr>
        <w:t>ө</w:t>
      </w:r>
      <w:r w:rsidRPr="00FC05C6">
        <w:rPr>
          <w:rFonts w:ascii="Arial" w:hAnsi="Arial" w:cs="Arial"/>
          <w:color w:val="000000" w:themeColor="text1"/>
          <w:lang w:val="mn-MN"/>
        </w:rPr>
        <w:t>хц</w:t>
      </w:r>
      <w:r w:rsidR="007B5CFD" w:rsidRPr="00FC05C6">
        <w:rPr>
          <w:rFonts w:ascii="Arial" w:hAnsi="Arial" w:cs="Arial"/>
          <w:color w:val="000000" w:themeColor="text1"/>
          <w:lang w:val="mn-MN"/>
        </w:rPr>
        <w:t>ө</w:t>
      </w:r>
      <w:r w:rsidRPr="00FC05C6">
        <w:rPr>
          <w:rFonts w:ascii="Arial" w:hAnsi="Arial" w:cs="Arial"/>
          <w:color w:val="000000" w:themeColor="text1"/>
          <w:lang w:val="mn-MN"/>
        </w:rPr>
        <w:t>л б</w:t>
      </w:r>
      <w:r w:rsidR="007B5CFD" w:rsidRPr="00FC05C6">
        <w:rPr>
          <w:rFonts w:ascii="Arial" w:hAnsi="Arial" w:cs="Arial"/>
          <w:color w:val="000000" w:themeColor="text1"/>
          <w:lang w:val="mn-MN"/>
        </w:rPr>
        <w:t>ү</w:t>
      </w:r>
      <w:r w:rsidRPr="00FC05C6">
        <w:rPr>
          <w:rFonts w:ascii="Arial" w:hAnsi="Arial" w:cs="Arial"/>
          <w:color w:val="000000" w:themeColor="text1"/>
          <w:lang w:val="mn-MN"/>
        </w:rPr>
        <w:t>рд</w:t>
      </w:r>
      <w:r w:rsidR="007B5CFD" w:rsidRPr="00FC05C6">
        <w:rPr>
          <w:rFonts w:ascii="Arial" w:hAnsi="Arial" w:cs="Arial"/>
          <w:color w:val="000000" w:themeColor="text1"/>
          <w:lang w:val="mn-MN"/>
        </w:rPr>
        <w:t>э</w:t>
      </w:r>
      <w:r w:rsidRPr="00FC05C6">
        <w:rPr>
          <w:rFonts w:ascii="Arial" w:hAnsi="Arial" w:cs="Arial"/>
          <w:color w:val="000000" w:themeColor="text1"/>
          <w:lang w:val="mn-MN"/>
        </w:rPr>
        <w:t>ж, хууль тогтоох, г</w:t>
      </w:r>
      <w:r w:rsidR="007B5CFD" w:rsidRPr="00FC05C6">
        <w:rPr>
          <w:rFonts w:ascii="Arial" w:hAnsi="Arial" w:cs="Arial"/>
          <w:color w:val="000000" w:themeColor="text1"/>
          <w:lang w:val="mn-MN"/>
        </w:rPr>
        <w:t>ү</w:t>
      </w:r>
      <w:r w:rsidRPr="00FC05C6">
        <w:rPr>
          <w:rFonts w:ascii="Arial" w:hAnsi="Arial" w:cs="Arial"/>
          <w:color w:val="000000" w:themeColor="text1"/>
          <w:lang w:val="mn-MN"/>
        </w:rPr>
        <w:t>йцэтг</w:t>
      </w:r>
      <w:r w:rsidR="007B5CFD" w:rsidRPr="00FC05C6">
        <w:rPr>
          <w:rFonts w:ascii="Arial" w:hAnsi="Arial" w:cs="Arial"/>
          <w:color w:val="000000" w:themeColor="text1"/>
          <w:lang w:val="mn-MN"/>
        </w:rPr>
        <w:t>эх</w:t>
      </w:r>
      <w:r w:rsidRPr="00FC05C6">
        <w:rPr>
          <w:rFonts w:ascii="Arial" w:hAnsi="Arial" w:cs="Arial"/>
          <w:color w:val="000000" w:themeColor="text1"/>
          <w:lang w:val="mn-MN"/>
        </w:rPr>
        <w:t>, ш</w:t>
      </w:r>
      <w:r w:rsidR="007B5CFD" w:rsidRPr="00FC05C6">
        <w:rPr>
          <w:rFonts w:ascii="Arial" w:hAnsi="Arial" w:cs="Arial"/>
          <w:color w:val="000000" w:themeColor="text1"/>
          <w:lang w:val="mn-MN"/>
        </w:rPr>
        <w:t>үү</w:t>
      </w:r>
      <w:r w:rsidRPr="00FC05C6">
        <w:rPr>
          <w:rFonts w:ascii="Arial" w:hAnsi="Arial" w:cs="Arial"/>
          <w:color w:val="000000" w:themeColor="text1"/>
          <w:lang w:val="mn-MN"/>
        </w:rPr>
        <w:t>х эр</w:t>
      </w:r>
      <w:r w:rsidR="007B5CFD" w:rsidRPr="00FC05C6">
        <w:rPr>
          <w:rFonts w:ascii="Arial" w:hAnsi="Arial" w:cs="Arial"/>
          <w:color w:val="000000" w:themeColor="text1"/>
          <w:lang w:val="mn-MN"/>
        </w:rPr>
        <w:t>х</w:t>
      </w:r>
      <w:r w:rsidRPr="00FC05C6">
        <w:rPr>
          <w:rFonts w:ascii="Arial" w:hAnsi="Arial" w:cs="Arial"/>
          <w:color w:val="000000" w:themeColor="text1"/>
          <w:lang w:val="mn-MN"/>
        </w:rPr>
        <w:t xml:space="preserve"> м</w:t>
      </w:r>
      <w:r w:rsidR="007B5CFD" w:rsidRPr="00FC05C6">
        <w:rPr>
          <w:rFonts w:ascii="Arial" w:hAnsi="Arial" w:cs="Arial"/>
          <w:color w:val="000000" w:themeColor="text1"/>
          <w:lang w:val="mn-MN"/>
        </w:rPr>
        <w:t>э</w:t>
      </w:r>
      <w:r w:rsidRPr="00FC05C6">
        <w:rPr>
          <w:rFonts w:ascii="Arial" w:hAnsi="Arial" w:cs="Arial"/>
          <w:color w:val="000000" w:themeColor="text1"/>
          <w:lang w:val="mn-MN"/>
        </w:rPr>
        <w:t>длийн байгууллагаас хараат бус, бие д</w:t>
      </w:r>
      <w:r w:rsidR="007B5CFD" w:rsidRPr="00FC05C6">
        <w:rPr>
          <w:rFonts w:ascii="Arial" w:hAnsi="Arial" w:cs="Arial"/>
          <w:color w:val="000000" w:themeColor="text1"/>
          <w:lang w:val="mn-MN"/>
        </w:rPr>
        <w:t>а</w:t>
      </w:r>
      <w:r w:rsidRPr="00FC05C6">
        <w:rPr>
          <w:rFonts w:ascii="Arial" w:hAnsi="Arial" w:cs="Arial"/>
          <w:color w:val="000000" w:themeColor="text1"/>
          <w:lang w:val="mn-MN"/>
        </w:rPr>
        <w:t xml:space="preserve">асан </w:t>
      </w:r>
      <w:r w:rsidR="007B5CFD" w:rsidRPr="00FC05C6">
        <w:rPr>
          <w:rFonts w:ascii="Arial" w:hAnsi="Arial" w:cs="Arial"/>
          <w:color w:val="000000" w:themeColor="text1"/>
          <w:lang w:val="mn-MN"/>
        </w:rPr>
        <w:t>ү</w:t>
      </w:r>
      <w:r w:rsidRPr="00FC05C6">
        <w:rPr>
          <w:rFonts w:ascii="Arial" w:hAnsi="Arial" w:cs="Arial"/>
          <w:color w:val="000000" w:themeColor="text1"/>
          <w:lang w:val="mn-MN"/>
        </w:rPr>
        <w:t>йл ажиллагаа явуула</w:t>
      </w:r>
      <w:r w:rsidR="007B5CFD" w:rsidRPr="00FC05C6">
        <w:rPr>
          <w:rFonts w:ascii="Arial" w:hAnsi="Arial" w:cs="Arial"/>
          <w:color w:val="000000" w:themeColor="text1"/>
          <w:lang w:val="mn-MN"/>
        </w:rPr>
        <w:t>х</w:t>
      </w:r>
      <w:r w:rsidRPr="00FC05C6">
        <w:rPr>
          <w:rFonts w:ascii="Arial" w:hAnsi="Arial" w:cs="Arial"/>
          <w:color w:val="000000" w:themeColor="text1"/>
          <w:lang w:val="mn-MN"/>
        </w:rPr>
        <w:t xml:space="preserve"> </w:t>
      </w:r>
      <w:r w:rsidR="007B5CFD" w:rsidRPr="00FC05C6">
        <w:rPr>
          <w:rFonts w:ascii="Arial" w:hAnsi="Arial" w:cs="Arial"/>
          <w:color w:val="000000" w:themeColor="text1"/>
          <w:lang w:val="mn-MN"/>
        </w:rPr>
        <w:t>э</w:t>
      </w:r>
      <w:r w:rsidRPr="00FC05C6">
        <w:rPr>
          <w:rFonts w:ascii="Arial" w:hAnsi="Arial" w:cs="Arial"/>
          <w:color w:val="000000" w:themeColor="text1"/>
          <w:lang w:val="mn-MN"/>
        </w:rPr>
        <w:t>дийн заса</w:t>
      </w:r>
      <w:r w:rsidR="007B5CFD" w:rsidRPr="00FC05C6">
        <w:rPr>
          <w:rFonts w:ascii="Arial" w:hAnsi="Arial" w:cs="Arial"/>
          <w:color w:val="000000" w:themeColor="text1"/>
          <w:lang w:val="mn-MN"/>
        </w:rPr>
        <w:t>г</w:t>
      </w:r>
      <w:r w:rsidRPr="00FC05C6">
        <w:rPr>
          <w:rFonts w:ascii="Arial" w:hAnsi="Arial" w:cs="Arial"/>
          <w:color w:val="000000" w:themeColor="text1"/>
          <w:lang w:val="mn-MN"/>
        </w:rPr>
        <w:t>, нийг</w:t>
      </w:r>
      <w:r w:rsidR="007B5CFD" w:rsidRPr="00FC05C6">
        <w:rPr>
          <w:rFonts w:ascii="Arial" w:hAnsi="Arial" w:cs="Arial"/>
          <w:color w:val="000000" w:themeColor="text1"/>
          <w:lang w:val="mn-MN"/>
        </w:rPr>
        <w:t>э</w:t>
      </w:r>
      <w:r w:rsidRPr="00FC05C6">
        <w:rPr>
          <w:rFonts w:ascii="Arial" w:hAnsi="Arial" w:cs="Arial"/>
          <w:color w:val="000000" w:themeColor="text1"/>
          <w:lang w:val="mn-MN"/>
        </w:rPr>
        <w:t>м, ул</w:t>
      </w:r>
      <w:r w:rsidR="007B5CFD" w:rsidRPr="00FC05C6">
        <w:rPr>
          <w:rFonts w:ascii="Arial" w:hAnsi="Arial" w:cs="Arial"/>
          <w:color w:val="000000" w:themeColor="text1"/>
          <w:lang w:val="mn-MN"/>
        </w:rPr>
        <w:t>с</w:t>
      </w:r>
      <w:r w:rsidRPr="00FC05C6">
        <w:rPr>
          <w:rFonts w:ascii="Arial" w:hAnsi="Arial" w:cs="Arial"/>
          <w:color w:val="000000" w:themeColor="text1"/>
          <w:lang w:val="mn-MN"/>
        </w:rPr>
        <w:t xml:space="preserve"> т</w:t>
      </w:r>
      <w:r w:rsidR="007B5CFD" w:rsidRPr="00FC05C6">
        <w:rPr>
          <w:rFonts w:ascii="Arial" w:hAnsi="Arial" w:cs="Arial"/>
          <w:color w:val="000000" w:themeColor="text1"/>
          <w:lang w:val="mn-MN"/>
        </w:rPr>
        <w:t>ө</w:t>
      </w:r>
      <w:r w:rsidRPr="00FC05C6">
        <w:rPr>
          <w:rFonts w:ascii="Arial" w:hAnsi="Arial" w:cs="Arial"/>
          <w:color w:val="000000" w:themeColor="text1"/>
          <w:lang w:val="mn-MN"/>
        </w:rPr>
        <w:t>р, эрх з</w:t>
      </w:r>
      <w:r w:rsidR="007B5CFD" w:rsidRPr="00FC05C6">
        <w:rPr>
          <w:rFonts w:ascii="Arial" w:hAnsi="Arial" w:cs="Arial"/>
          <w:color w:val="000000" w:themeColor="text1"/>
          <w:lang w:val="mn-MN"/>
        </w:rPr>
        <w:t>ү</w:t>
      </w:r>
      <w:r w:rsidRPr="00FC05C6">
        <w:rPr>
          <w:rFonts w:ascii="Arial" w:hAnsi="Arial" w:cs="Arial"/>
          <w:color w:val="000000" w:themeColor="text1"/>
          <w:lang w:val="mn-MN"/>
        </w:rPr>
        <w:t xml:space="preserve">йн баталгаа </w:t>
      </w:r>
      <w:r w:rsidR="000D62A1" w:rsidRPr="00FC05C6">
        <w:rPr>
          <w:rFonts w:ascii="Arial" w:hAnsi="Arial" w:cs="Arial"/>
          <w:color w:val="000000" w:themeColor="text1"/>
          <w:lang w:val="mn-MN"/>
        </w:rPr>
        <w:t>хангагдах</w:t>
      </w:r>
      <w:r w:rsidRPr="00FC05C6">
        <w:rPr>
          <w:rFonts w:ascii="Arial" w:hAnsi="Arial" w:cs="Arial"/>
          <w:color w:val="000000" w:themeColor="text1"/>
          <w:lang w:val="mn-MN"/>
        </w:rPr>
        <w:t xml:space="preserve">, </w:t>
      </w:r>
      <w:r w:rsidR="007B5CFD" w:rsidRPr="00FC05C6">
        <w:rPr>
          <w:rFonts w:ascii="Arial" w:hAnsi="Arial" w:cs="Arial"/>
          <w:color w:val="000000" w:themeColor="text1"/>
          <w:lang w:val="mn-MN"/>
        </w:rPr>
        <w:t>Ү</w:t>
      </w:r>
      <w:r w:rsidRPr="00FC05C6">
        <w:rPr>
          <w:rFonts w:ascii="Arial" w:hAnsi="Arial" w:cs="Arial"/>
          <w:color w:val="000000" w:themeColor="text1"/>
          <w:lang w:val="mn-MN"/>
        </w:rPr>
        <w:t>ндс</w:t>
      </w:r>
      <w:r w:rsidR="007B5CFD" w:rsidRPr="00FC05C6">
        <w:rPr>
          <w:rFonts w:ascii="Arial" w:hAnsi="Arial" w:cs="Arial"/>
          <w:color w:val="000000" w:themeColor="text1"/>
          <w:lang w:val="mn-MN"/>
        </w:rPr>
        <w:t>э</w:t>
      </w:r>
      <w:r w:rsidRPr="00FC05C6">
        <w:rPr>
          <w:rFonts w:ascii="Arial" w:hAnsi="Arial" w:cs="Arial"/>
          <w:color w:val="000000" w:themeColor="text1"/>
          <w:lang w:val="mn-MN"/>
        </w:rPr>
        <w:t>н хуулийн бие</w:t>
      </w:r>
      <w:r w:rsidR="007B5CFD" w:rsidRPr="00FC05C6">
        <w:rPr>
          <w:rFonts w:ascii="Arial" w:hAnsi="Arial" w:cs="Arial"/>
          <w:color w:val="000000" w:themeColor="text1"/>
          <w:lang w:val="mn-MN"/>
        </w:rPr>
        <w:t>лэлтэд</w:t>
      </w:r>
      <w:r w:rsidRPr="00FC05C6">
        <w:rPr>
          <w:rFonts w:ascii="Arial" w:hAnsi="Arial" w:cs="Arial"/>
          <w:color w:val="000000" w:themeColor="text1"/>
          <w:lang w:val="mn-MN"/>
        </w:rPr>
        <w:t xml:space="preserve"> </w:t>
      </w:r>
      <w:r w:rsidR="007B5CFD" w:rsidRPr="00FC05C6">
        <w:rPr>
          <w:rFonts w:ascii="Arial" w:hAnsi="Arial" w:cs="Arial"/>
          <w:color w:val="000000" w:themeColor="text1"/>
          <w:lang w:val="mn-MN"/>
        </w:rPr>
        <w:t xml:space="preserve">дээд </w:t>
      </w:r>
      <w:r w:rsidRPr="00FC05C6">
        <w:rPr>
          <w:rFonts w:ascii="Arial" w:hAnsi="Arial" w:cs="Arial"/>
          <w:color w:val="000000" w:themeColor="text1"/>
          <w:lang w:val="mn-MN"/>
        </w:rPr>
        <w:t>хяналт тавих ү</w:t>
      </w:r>
      <w:r w:rsidR="007B5CFD" w:rsidRPr="00FC05C6">
        <w:rPr>
          <w:rFonts w:ascii="Arial" w:hAnsi="Arial" w:cs="Arial"/>
          <w:color w:val="000000" w:themeColor="text1"/>
          <w:lang w:val="mn-MN"/>
        </w:rPr>
        <w:t>ү</w:t>
      </w:r>
      <w:r w:rsidRPr="00FC05C6">
        <w:rPr>
          <w:rFonts w:ascii="Arial" w:hAnsi="Arial" w:cs="Arial"/>
          <w:color w:val="000000" w:themeColor="text1"/>
          <w:lang w:val="mn-MN"/>
        </w:rPr>
        <w:t>рг</w:t>
      </w:r>
      <w:r w:rsidR="007B5CFD" w:rsidRPr="00FC05C6">
        <w:rPr>
          <w:rFonts w:ascii="Arial" w:hAnsi="Arial" w:cs="Arial"/>
          <w:color w:val="000000" w:themeColor="text1"/>
          <w:lang w:val="mn-MN"/>
        </w:rPr>
        <w:t>ээ</w:t>
      </w:r>
      <w:r w:rsidRPr="00FC05C6">
        <w:rPr>
          <w:rFonts w:ascii="Arial" w:hAnsi="Arial" w:cs="Arial"/>
          <w:color w:val="000000" w:themeColor="text1"/>
          <w:lang w:val="mn-MN"/>
        </w:rPr>
        <w:t xml:space="preserve"> б</w:t>
      </w:r>
      <w:r w:rsidR="007B5CFD" w:rsidRPr="00FC05C6">
        <w:rPr>
          <w:rFonts w:ascii="Arial" w:hAnsi="Arial" w:cs="Arial"/>
          <w:color w:val="000000" w:themeColor="text1"/>
          <w:lang w:val="mn-MN"/>
        </w:rPr>
        <w:t>ү</w:t>
      </w:r>
      <w:r w:rsidRPr="00FC05C6">
        <w:rPr>
          <w:rFonts w:ascii="Arial" w:hAnsi="Arial" w:cs="Arial"/>
          <w:color w:val="000000" w:themeColor="text1"/>
          <w:lang w:val="mn-MN"/>
        </w:rPr>
        <w:t>р</w:t>
      </w:r>
      <w:r w:rsidR="007B5CFD" w:rsidRPr="00FC05C6">
        <w:rPr>
          <w:rFonts w:ascii="Arial" w:hAnsi="Arial" w:cs="Arial"/>
          <w:color w:val="000000" w:themeColor="text1"/>
          <w:lang w:val="mn-MN"/>
        </w:rPr>
        <w:t>э</w:t>
      </w:r>
      <w:r w:rsidRPr="00FC05C6">
        <w:rPr>
          <w:rFonts w:ascii="Arial" w:hAnsi="Arial" w:cs="Arial"/>
          <w:color w:val="000000" w:themeColor="text1"/>
          <w:lang w:val="mn-MN"/>
        </w:rPr>
        <w:t>н д</w:t>
      </w:r>
      <w:r w:rsidR="007B5CFD" w:rsidRPr="00FC05C6">
        <w:rPr>
          <w:rFonts w:ascii="Arial" w:hAnsi="Arial" w:cs="Arial"/>
          <w:color w:val="000000" w:themeColor="text1"/>
          <w:lang w:val="mn-MN"/>
        </w:rPr>
        <w:t>үү</w:t>
      </w:r>
      <w:r w:rsidRPr="00FC05C6">
        <w:rPr>
          <w:rFonts w:ascii="Arial" w:hAnsi="Arial" w:cs="Arial"/>
          <w:color w:val="000000" w:themeColor="text1"/>
          <w:lang w:val="mn-MN"/>
        </w:rPr>
        <w:t>р</w:t>
      </w:r>
      <w:r w:rsidR="007B5CFD" w:rsidRPr="00FC05C6">
        <w:rPr>
          <w:rFonts w:ascii="Arial" w:hAnsi="Arial" w:cs="Arial"/>
          <w:color w:val="000000" w:themeColor="text1"/>
          <w:lang w:val="mn-MN"/>
        </w:rPr>
        <w:t>э</w:t>
      </w:r>
      <w:r w:rsidRPr="00FC05C6">
        <w:rPr>
          <w:rFonts w:ascii="Arial" w:hAnsi="Arial" w:cs="Arial"/>
          <w:color w:val="000000" w:themeColor="text1"/>
          <w:lang w:val="mn-MN"/>
        </w:rPr>
        <w:t>н г</w:t>
      </w:r>
      <w:r w:rsidR="007B5CFD" w:rsidRPr="00FC05C6">
        <w:rPr>
          <w:rFonts w:ascii="Arial" w:hAnsi="Arial" w:cs="Arial"/>
          <w:color w:val="000000" w:themeColor="text1"/>
          <w:lang w:val="mn-MN"/>
        </w:rPr>
        <w:t>ү</w:t>
      </w:r>
      <w:r w:rsidRPr="00FC05C6">
        <w:rPr>
          <w:rFonts w:ascii="Arial" w:hAnsi="Arial" w:cs="Arial"/>
          <w:color w:val="000000" w:themeColor="text1"/>
          <w:lang w:val="mn-MN"/>
        </w:rPr>
        <w:t>йцэтг</w:t>
      </w:r>
      <w:r w:rsidR="007B5CFD" w:rsidRPr="00FC05C6">
        <w:rPr>
          <w:rFonts w:ascii="Arial" w:hAnsi="Arial" w:cs="Arial"/>
          <w:color w:val="000000" w:themeColor="text1"/>
          <w:lang w:val="mn-MN"/>
        </w:rPr>
        <w:t>э</w:t>
      </w:r>
      <w:r w:rsidRPr="00FC05C6">
        <w:rPr>
          <w:rFonts w:ascii="Arial" w:hAnsi="Arial" w:cs="Arial"/>
          <w:color w:val="000000" w:themeColor="text1"/>
          <w:lang w:val="mn-MN"/>
        </w:rPr>
        <w:t>х боломж б</w:t>
      </w:r>
      <w:r w:rsidR="007B5CFD" w:rsidRPr="00FC05C6">
        <w:rPr>
          <w:rFonts w:ascii="Arial" w:hAnsi="Arial" w:cs="Arial"/>
          <w:color w:val="000000" w:themeColor="text1"/>
          <w:lang w:val="mn-MN"/>
        </w:rPr>
        <w:t>ү</w:t>
      </w:r>
      <w:r w:rsidRPr="00FC05C6">
        <w:rPr>
          <w:rFonts w:ascii="Arial" w:hAnsi="Arial" w:cs="Arial"/>
          <w:color w:val="000000" w:themeColor="text1"/>
          <w:lang w:val="mn-MN"/>
        </w:rPr>
        <w:t>рд</w:t>
      </w:r>
      <w:r w:rsidR="007B5CFD" w:rsidRPr="00FC05C6">
        <w:rPr>
          <w:rFonts w:ascii="Arial" w:hAnsi="Arial" w:cs="Arial"/>
          <w:color w:val="000000" w:themeColor="text1"/>
          <w:lang w:val="mn-MN"/>
        </w:rPr>
        <w:t>э</w:t>
      </w:r>
      <w:r w:rsidRPr="00FC05C6">
        <w:rPr>
          <w:rFonts w:ascii="Arial" w:hAnsi="Arial" w:cs="Arial"/>
          <w:color w:val="000000" w:themeColor="text1"/>
          <w:lang w:val="mn-MN"/>
        </w:rPr>
        <w:t>н</w:t>
      </w:r>
      <w:r w:rsidR="007B5CFD" w:rsidRPr="00FC05C6">
        <w:rPr>
          <w:rFonts w:ascii="Arial" w:hAnsi="Arial" w:cs="Arial"/>
          <w:color w:val="000000" w:themeColor="text1"/>
          <w:lang w:val="mn-MN"/>
        </w:rPr>
        <w:t>э</w:t>
      </w:r>
      <w:r w:rsidRPr="00FC05C6">
        <w:rPr>
          <w:rFonts w:ascii="Arial" w:hAnsi="Arial" w:cs="Arial"/>
          <w:color w:val="000000" w:themeColor="text1"/>
          <w:lang w:val="mn-MN"/>
        </w:rPr>
        <w:t>.</w:t>
      </w:r>
    </w:p>
    <w:p w14:paraId="70D6D29E" w14:textId="77777777" w:rsidR="00FB669B" w:rsidRPr="00FC05C6" w:rsidRDefault="00FB669B" w:rsidP="004008F3">
      <w:pPr>
        <w:spacing w:after="0" w:line="240" w:lineRule="auto"/>
        <w:jc w:val="both"/>
        <w:rPr>
          <w:rFonts w:ascii="Arial" w:hAnsi="Arial" w:cs="Arial"/>
          <w:color w:val="000000" w:themeColor="text1"/>
          <w:lang w:val="mn-MN"/>
        </w:rPr>
      </w:pPr>
    </w:p>
    <w:p w14:paraId="44CF4AA3" w14:textId="76298F87" w:rsidR="000D62A1" w:rsidRPr="00FC05C6" w:rsidRDefault="000D62A1" w:rsidP="000D62A1">
      <w:pPr>
        <w:spacing w:after="0" w:line="240" w:lineRule="auto"/>
        <w:ind w:firstLine="720"/>
        <w:jc w:val="both"/>
        <w:rPr>
          <w:rFonts w:ascii="Arial" w:hAnsi="Arial" w:cs="Arial"/>
          <w:color w:val="000000" w:themeColor="text1"/>
          <w:lang w:val="mn-MN"/>
        </w:rPr>
      </w:pPr>
      <w:r w:rsidRPr="00FC05C6">
        <w:rPr>
          <w:rFonts w:ascii="Arial" w:hAnsi="Arial" w:cs="Arial"/>
          <w:color w:val="000000" w:themeColor="text1"/>
          <w:lang w:val="mn-MN"/>
        </w:rPr>
        <w:t>Монгол Улсын Үндсэн хуулийн үзэл баримтлалд нийцүүлэн Үндсэн хуулийн шүүх болохыг нь хуульчлан тодорхойлох төдийгүй энэ нь иргэний үндсэн эрх, эрх чөлөөг хамгаалах, төрийн эрх мэдлийн хуваарилалтыг хангуулах баталгаа болж, Үндсэн хуулийн биелэлтэд дээд хяналт тавих, түүний заалтыг зөрчсөн тухай дүгнэлт гаргах, маргааныг магадлан шийдвэрлэх бүрэн эрхийг хэрэгжүүлэх эрх зүйн орчин бүрдэнэ. Үндсэн хуулийн Жаран зургадугаар зүйлд заасны дагуу Цэц бүрэн эрхийнхээ хүрээнд маргаантай асуудлыг хянан үзэж, дүгнэлт гаргах, дахин хянан үзэж эцсийн шийдвэр гаргаж, Үндсэн хуулийн Жаран дөрөвдүгээр зүйлд заасан маргааныг магадлан шийдвэрл</w:t>
      </w:r>
      <w:r w:rsidR="00481074">
        <w:rPr>
          <w:rFonts w:ascii="Arial" w:hAnsi="Arial" w:cs="Arial"/>
          <w:color w:val="000000" w:themeColor="text1"/>
          <w:lang w:val="mn-MN"/>
        </w:rPr>
        <w:t>э</w:t>
      </w:r>
      <w:r w:rsidRPr="00FC05C6">
        <w:rPr>
          <w:rFonts w:ascii="Arial" w:hAnsi="Arial" w:cs="Arial"/>
          <w:color w:val="000000" w:themeColor="text1"/>
          <w:lang w:val="mn-MN"/>
        </w:rPr>
        <w:t>х бүрэн эрхээ хэрэгжүүлэх эрх зүйн орчин тодорхой болно.</w:t>
      </w:r>
    </w:p>
    <w:p w14:paraId="750374D5" w14:textId="77777777" w:rsidR="00FB669B" w:rsidRPr="00FC05C6" w:rsidRDefault="00FB669B" w:rsidP="004008F3">
      <w:pPr>
        <w:spacing w:after="0" w:line="240" w:lineRule="auto"/>
        <w:jc w:val="both"/>
        <w:rPr>
          <w:rFonts w:ascii="Arial" w:hAnsi="Arial" w:cs="Arial"/>
          <w:color w:val="000000" w:themeColor="text1"/>
          <w:lang w:val="mn-MN"/>
        </w:rPr>
      </w:pPr>
    </w:p>
    <w:p w14:paraId="21654C41" w14:textId="77777777" w:rsidR="000D62A1" w:rsidRPr="00FC05C6" w:rsidRDefault="000D62A1" w:rsidP="000D62A1">
      <w:pPr>
        <w:spacing w:after="0" w:line="240" w:lineRule="auto"/>
        <w:ind w:firstLine="720"/>
        <w:jc w:val="both"/>
        <w:rPr>
          <w:rFonts w:ascii="Arial" w:hAnsi="Arial" w:cs="Arial"/>
          <w:color w:val="000000" w:themeColor="text1"/>
          <w:lang w:val="mn-MN"/>
        </w:rPr>
      </w:pPr>
      <w:r w:rsidRPr="00FC05C6">
        <w:rPr>
          <w:rFonts w:ascii="Arial" w:hAnsi="Arial" w:cs="Arial"/>
          <w:color w:val="000000" w:themeColor="text1"/>
          <w:lang w:val="mn-MN"/>
        </w:rPr>
        <w:t>Хуулийн төслөөр Цэцийн гишүүний хараат бус байдлыг хангаж улс төрийн болон бусад зүй бус нөлөөллөөс ангид байлгах зорилгоор Цэцийн гишүүнд тавих болзол, шаардлага, нөхцлийг тодорхой болгон Үндсэн хуулийн шүүхийн шүүгчид тавих шаардлагад дүйцүүлэн тогтоов.</w:t>
      </w:r>
    </w:p>
    <w:p w14:paraId="462B0AC4" w14:textId="77777777" w:rsidR="000D62A1" w:rsidRPr="00FC05C6" w:rsidRDefault="000D62A1" w:rsidP="000D62A1">
      <w:pPr>
        <w:spacing w:after="0" w:line="240" w:lineRule="auto"/>
        <w:jc w:val="both"/>
        <w:rPr>
          <w:rFonts w:ascii="Arial" w:hAnsi="Arial" w:cs="Arial"/>
          <w:color w:val="000000" w:themeColor="text1"/>
          <w:lang w:val="mn-MN"/>
        </w:rPr>
      </w:pPr>
    </w:p>
    <w:p w14:paraId="7C48E108" w14:textId="40F5EAEE" w:rsidR="000D62A1" w:rsidRPr="00FC05C6" w:rsidRDefault="000D62A1" w:rsidP="000D62A1">
      <w:pPr>
        <w:spacing w:after="0" w:line="240" w:lineRule="auto"/>
        <w:ind w:firstLine="720"/>
        <w:jc w:val="both"/>
        <w:rPr>
          <w:rFonts w:ascii="Arial" w:hAnsi="Arial" w:cs="Arial"/>
          <w:color w:val="000000" w:themeColor="text1"/>
          <w:lang w:val="mn-MN"/>
        </w:rPr>
      </w:pPr>
      <w:r w:rsidRPr="00FC05C6">
        <w:rPr>
          <w:rFonts w:ascii="Arial" w:hAnsi="Arial" w:cs="Arial"/>
          <w:color w:val="000000" w:themeColor="text1"/>
          <w:lang w:val="mn-MN"/>
        </w:rPr>
        <w:t>Цэцийн нийт гишүүний гурваас доошгүй нь шүүн таслах ажлын туршлагатай, гурваас доошгүй нь эрдэм шинжилгээний ажлын туршлагатай байх бөгөөд Цэцийн гишүүнээр зөвхөн нэг удаа дахин томилж болохоор зааснаар Цэцийн үндсэн эрхийн маргаан хянан шийдвэрлэх чиг үүрэг шүүхийн жишгээр ажиллах, шийдвэрийн үндэслэл су</w:t>
      </w:r>
      <w:r w:rsidR="00D37488">
        <w:rPr>
          <w:rFonts w:ascii="Arial" w:hAnsi="Arial" w:cs="Arial"/>
          <w:color w:val="000000" w:themeColor="text1"/>
          <w:lang w:val="mn-MN"/>
        </w:rPr>
        <w:t>далгаанд</w:t>
      </w:r>
      <w:r w:rsidRPr="00FC05C6">
        <w:rPr>
          <w:rFonts w:ascii="Arial" w:hAnsi="Arial" w:cs="Arial"/>
          <w:color w:val="000000" w:themeColor="text1"/>
          <w:lang w:val="mn-MN"/>
        </w:rPr>
        <w:t xml:space="preserve"> үндэслэх, Цэцийн гишүүний хараат бус ажиллах нөхцөл дээшлэнэ гэж үзлээ.</w:t>
      </w:r>
    </w:p>
    <w:p w14:paraId="6A4E2548" w14:textId="77777777" w:rsidR="00FB669B" w:rsidRPr="00FC05C6" w:rsidRDefault="00FB669B" w:rsidP="004008F3">
      <w:pPr>
        <w:spacing w:after="0" w:line="240" w:lineRule="auto"/>
        <w:jc w:val="both"/>
        <w:rPr>
          <w:rFonts w:ascii="Arial" w:hAnsi="Arial" w:cs="Arial"/>
          <w:color w:val="000000" w:themeColor="text1"/>
          <w:lang w:val="mn-MN"/>
        </w:rPr>
      </w:pPr>
    </w:p>
    <w:p w14:paraId="0E290B09" w14:textId="532FD4C4" w:rsidR="00E3328C" w:rsidRPr="00FC05C6" w:rsidRDefault="00FB669B" w:rsidP="000D62A1">
      <w:pPr>
        <w:spacing w:after="0" w:line="240" w:lineRule="auto"/>
        <w:ind w:firstLine="720"/>
        <w:jc w:val="both"/>
        <w:rPr>
          <w:rFonts w:ascii="Arial" w:hAnsi="Arial" w:cs="Arial"/>
          <w:color w:val="000000" w:themeColor="text1"/>
          <w:lang w:val="mn-MN"/>
        </w:rPr>
      </w:pPr>
      <w:r w:rsidRPr="00FC05C6">
        <w:rPr>
          <w:rFonts w:ascii="Arial" w:hAnsi="Arial" w:cs="Arial"/>
          <w:color w:val="000000" w:themeColor="text1"/>
          <w:lang w:val="mn-MN"/>
        </w:rPr>
        <w:t>Ц</w:t>
      </w:r>
      <w:r w:rsidR="000B3A62" w:rsidRPr="00FC05C6">
        <w:rPr>
          <w:rFonts w:ascii="Arial" w:hAnsi="Arial" w:cs="Arial"/>
          <w:color w:val="000000" w:themeColor="text1"/>
          <w:lang w:val="mn-MN"/>
        </w:rPr>
        <w:t>э</w:t>
      </w:r>
      <w:r w:rsidRPr="00FC05C6">
        <w:rPr>
          <w:rFonts w:ascii="Arial" w:hAnsi="Arial" w:cs="Arial"/>
          <w:color w:val="000000" w:themeColor="text1"/>
          <w:lang w:val="mn-MN"/>
        </w:rPr>
        <w:t xml:space="preserve">цийн </w:t>
      </w:r>
      <w:r w:rsidR="000B3A62" w:rsidRPr="00FC05C6">
        <w:rPr>
          <w:rFonts w:ascii="Arial" w:hAnsi="Arial" w:cs="Arial"/>
          <w:color w:val="000000" w:themeColor="text1"/>
          <w:lang w:val="mn-MN"/>
        </w:rPr>
        <w:t>г</w:t>
      </w:r>
      <w:r w:rsidRPr="00FC05C6">
        <w:rPr>
          <w:rFonts w:ascii="Arial" w:hAnsi="Arial" w:cs="Arial"/>
          <w:color w:val="000000" w:themeColor="text1"/>
          <w:lang w:val="mn-MN"/>
        </w:rPr>
        <w:t>иш</w:t>
      </w:r>
      <w:r w:rsidR="000B3A62" w:rsidRPr="00FC05C6">
        <w:rPr>
          <w:rFonts w:ascii="Arial" w:hAnsi="Arial" w:cs="Arial"/>
          <w:color w:val="000000" w:themeColor="text1"/>
          <w:lang w:val="mn-MN"/>
        </w:rPr>
        <w:t>үү</w:t>
      </w:r>
      <w:r w:rsidRPr="00FC05C6">
        <w:rPr>
          <w:rFonts w:ascii="Arial" w:hAnsi="Arial" w:cs="Arial"/>
          <w:color w:val="000000" w:themeColor="text1"/>
          <w:lang w:val="mn-MN"/>
        </w:rPr>
        <w:t>нийг санал болгох эрх б</w:t>
      </w:r>
      <w:r w:rsidR="000B3A62" w:rsidRPr="00FC05C6">
        <w:rPr>
          <w:rFonts w:ascii="Arial" w:hAnsi="Arial" w:cs="Arial"/>
          <w:color w:val="000000" w:themeColor="text1"/>
          <w:lang w:val="mn-MN"/>
        </w:rPr>
        <w:t>үх</w:t>
      </w:r>
      <w:r w:rsidRPr="00FC05C6">
        <w:rPr>
          <w:rFonts w:ascii="Arial" w:hAnsi="Arial" w:cs="Arial"/>
          <w:color w:val="000000" w:themeColor="text1"/>
          <w:lang w:val="mn-MN"/>
        </w:rPr>
        <w:t xml:space="preserve">ий </w:t>
      </w:r>
      <w:r w:rsidR="000B3A62" w:rsidRPr="00FC05C6">
        <w:rPr>
          <w:rFonts w:ascii="Arial" w:hAnsi="Arial" w:cs="Arial"/>
          <w:color w:val="000000" w:themeColor="text1"/>
          <w:lang w:val="mn-MN"/>
        </w:rPr>
        <w:t>этгээдийн хүсэл</w:t>
      </w:r>
      <w:r w:rsidRPr="00FC05C6">
        <w:rPr>
          <w:rFonts w:ascii="Arial" w:hAnsi="Arial" w:cs="Arial"/>
          <w:color w:val="000000" w:themeColor="text1"/>
          <w:lang w:val="mn-MN"/>
        </w:rPr>
        <w:t xml:space="preserve"> зоригоос</w:t>
      </w:r>
      <w:r w:rsidR="000B3A62" w:rsidRPr="00FC05C6">
        <w:rPr>
          <w:rFonts w:ascii="Arial" w:hAnsi="Arial" w:cs="Arial"/>
          <w:color w:val="000000" w:themeColor="text1"/>
          <w:lang w:val="mn-MN"/>
        </w:rPr>
        <w:t xml:space="preserve"> </w:t>
      </w:r>
      <w:r w:rsidRPr="00FC05C6">
        <w:rPr>
          <w:rFonts w:ascii="Arial" w:hAnsi="Arial" w:cs="Arial"/>
          <w:color w:val="000000" w:themeColor="text1"/>
          <w:lang w:val="mn-MN"/>
        </w:rPr>
        <w:t>шалтгаалан ц</w:t>
      </w:r>
      <w:r w:rsidR="000B3A62" w:rsidRPr="00FC05C6">
        <w:rPr>
          <w:rFonts w:ascii="Arial" w:hAnsi="Arial" w:cs="Arial"/>
          <w:color w:val="000000" w:themeColor="text1"/>
          <w:lang w:val="mn-MN"/>
        </w:rPr>
        <w:t>э</w:t>
      </w:r>
      <w:r w:rsidRPr="00FC05C6">
        <w:rPr>
          <w:rFonts w:ascii="Arial" w:hAnsi="Arial" w:cs="Arial"/>
          <w:color w:val="000000" w:themeColor="text1"/>
          <w:lang w:val="mn-MN"/>
        </w:rPr>
        <w:t>цийн гиш</w:t>
      </w:r>
      <w:r w:rsidR="000B3A62" w:rsidRPr="00FC05C6">
        <w:rPr>
          <w:rFonts w:ascii="Arial" w:hAnsi="Arial" w:cs="Arial"/>
          <w:color w:val="000000" w:themeColor="text1"/>
          <w:lang w:val="mn-MN"/>
        </w:rPr>
        <w:t>үү</w:t>
      </w:r>
      <w:r w:rsidRPr="00FC05C6">
        <w:rPr>
          <w:rFonts w:ascii="Arial" w:hAnsi="Arial" w:cs="Arial"/>
          <w:color w:val="000000" w:themeColor="text1"/>
          <w:lang w:val="mn-MN"/>
        </w:rPr>
        <w:t>нийг санал болгохг</w:t>
      </w:r>
      <w:r w:rsidR="00D37488">
        <w:rPr>
          <w:rFonts w:ascii="Arial" w:hAnsi="Arial" w:cs="Arial"/>
          <w:color w:val="000000" w:themeColor="text1"/>
          <w:lang w:val="mn-MN"/>
        </w:rPr>
        <w:t>ү</w:t>
      </w:r>
      <w:r w:rsidRPr="00FC05C6">
        <w:rPr>
          <w:rFonts w:ascii="Arial" w:hAnsi="Arial" w:cs="Arial"/>
          <w:color w:val="000000" w:themeColor="text1"/>
          <w:lang w:val="mn-MN"/>
        </w:rPr>
        <w:t>й хугацаа алдах тохиолдол гарч</w:t>
      </w:r>
      <w:r w:rsidR="00E3328C" w:rsidRPr="00FC05C6">
        <w:rPr>
          <w:rFonts w:ascii="Arial" w:hAnsi="Arial" w:cs="Arial"/>
          <w:color w:val="000000" w:themeColor="text1"/>
          <w:lang w:val="mn-MN"/>
        </w:rPr>
        <w:t xml:space="preserve"> </w:t>
      </w:r>
      <w:r w:rsidRPr="00FC05C6">
        <w:rPr>
          <w:rFonts w:ascii="Arial" w:hAnsi="Arial" w:cs="Arial"/>
          <w:color w:val="000000" w:themeColor="text1"/>
          <w:lang w:val="mn-MN"/>
        </w:rPr>
        <w:t>байсныг засах зорилгоор нэр дэвш</w:t>
      </w:r>
      <w:r w:rsidR="000B3A62" w:rsidRPr="00FC05C6">
        <w:rPr>
          <w:rFonts w:ascii="Arial" w:hAnsi="Arial" w:cs="Arial"/>
          <w:color w:val="000000" w:themeColor="text1"/>
          <w:lang w:val="mn-MN"/>
        </w:rPr>
        <w:t>үү</w:t>
      </w:r>
      <w:r w:rsidRPr="00FC05C6">
        <w:rPr>
          <w:rFonts w:ascii="Arial" w:hAnsi="Arial" w:cs="Arial"/>
          <w:color w:val="000000" w:themeColor="text1"/>
          <w:lang w:val="mn-MN"/>
        </w:rPr>
        <w:t>л</w:t>
      </w:r>
      <w:r w:rsidR="000B3A62" w:rsidRPr="00FC05C6">
        <w:rPr>
          <w:rFonts w:ascii="Arial" w:hAnsi="Arial" w:cs="Arial"/>
          <w:color w:val="000000" w:themeColor="text1"/>
          <w:lang w:val="mn-MN"/>
        </w:rPr>
        <w:t>э</w:t>
      </w:r>
      <w:r w:rsidRPr="00FC05C6">
        <w:rPr>
          <w:rFonts w:ascii="Arial" w:hAnsi="Arial" w:cs="Arial"/>
          <w:color w:val="000000" w:themeColor="text1"/>
          <w:lang w:val="mn-MN"/>
        </w:rPr>
        <w:t>х болон томилгооны хугацааг тодорхой</w:t>
      </w:r>
      <w:r w:rsidR="00E3328C" w:rsidRPr="00FC05C6">
        <w:rPr>
          <w:rFonts w:ascii="Arial" w:hAnsi="Arial" w:cs="Arial"/>
          <w:color w:val="000000" w:themeColor="text1"/>
          <w:lang w:val="mn-MN"/>
        </w:rPr>
        <w:t xml:space="preserve"> болгож, нэр дэвшигчийг хэрх</w:t>
      </w:r>
      <w:r w:rsidR="000B3A62" w:rsidRPr="00FC05C6">
        <w:rPr>
          <w:rFonts w:ascii="Arial" w:hAnsi="Arial" w:cs="Arial"/>
          <w:color w:val="000000" w:themeColor="text1"/>
          <w:lang w:val="mn-MN"/>
        </w:rPr>
        <w:t>э</w:t>
      </w:r>
      <w:r w:rsidR="00E3328C" w:rsidRPr="00FC05C6">
        <w:rPr>
          <w:rFonts w:ascii="Arial" w:hAnsi="Arial" w:cs="Arial"/>
          <w:color w:val="000000" w:themeColor="text1"/>
          <w:lang w:val="mn-MN"/>
        </w:rPr>
        <w:t>н со</w:t>
      </w:r>
      <w:r w:rsidR="000B3A62" w:rsidRPr="00FC05C6">
        <w:rPr>
          <w:rFonts w:ascii="Arial" w:hAnsi="Arial" w:cs="Arial"/>
          <w:color w:val="000000" w:themeColor="text1"/>
          <w:lang w:val="mn-MN"/>
        </w:rPr>
        <w:t>н</w:t>
      </w:r>
      <w:r w:rsidR="00E3328C" w:rsidRPr="00FC05C6">
        <w:rPr>
          <w:rFonts w:ascii="Arial" w:hAnsi="Arial" w:cs="Arial"/>
          <w:color w:val="000000" w:themeColor="text1"/>
          <w:lang w:val="mn-MN"/>
        </w:rPr>
        <w:t>гон шалгаруулах талаар нарийвчла</w:t>
      </w:r>
      <w:r w:rsidR="000B3A62" w:rsidRPr="00FC05C6">
        <w:rPr>
          <w:rFonts w:ascii="Arial" w:hAnsi="Arial" w:cs="Arial"/>
          <w:color w:val="000000" w:themeColor="text1"/>
          <w:lang w:val="mn-MN"/>
        </w:rPr>
        <w:t>н</w:t>
      </w:r>
      <w:r w:rsidR="000D62A1" w:rsidRPr="00FC05C6">
        <w:rPr>
          <w:rFonts w:ascii="Arial" w:hAnsi="Arial" w:cs="Arial"/>
          <w:color w:val="000000" w:themeColor="text1"/>
          <w:lang w:val="mn-MN"/>
        </w:rPr>
        <w:t xml:space="preserve"> </w:t>
      </w:r>
      <w:r w:rsidR="00E3328C" w:rsidRPr="00FC05C6">
        <w:rPr>
          <w:rFonts w:ascii="Arial" w:hAnsi="Arial" w:cs="Arial"/>
          <w:color w:val="000000" w:themeColor="text1"/>
          <w:lang w:val="mn-MN"/>
        </w:rPr>
        <w:t>зо</w:t>
      </w:r>
      <w:r w:rsidR="000B3A62" w:rsidRPr="00FC05C6">
        <w:rPr>
          <w:rFonts w:ascii="Arial" w:hAnsi="Arial" w:cs="Arial"/>
          <w:color w:val="000000" w:themeColor="text1"/>
          <w:lang w:val="mn-MN"/>
        </w:rPr>
        <w:t>х</w:t>
      </w:r>
      <w:r w:rsidR="00E3328C" w:rsidRPr="00FC05C6">
        <w:rPr>
          <w:rFonts w:ascii="Arial" w:hAnsi="Arial" w:cs="Arial"/>
          <w:color w:val="000000" w:themeColor="text1"/>
          <w:lang w:val="mn-MN"/>
        </w:rPr>
        <w:t>ицуулав.</w:t>
      </w:r>
    </w:p>
    <w:p w14:paraId="57991EC7" w14:textId="77777777" w:rsidR="00E3328C" w:rsidRPr="00FC05C6" w:rsidRDefault="00E3328C" w:rsidP="004008F3">
      <w:pPr>
        <w:spacing w:after="0" w:line="240" w:lineRule="auto"/>
        <w:jc w:val="both"/>
        <w:rPr>
          <w:rFonts w:ascii="Arial" w:hAnsi="Arial" w:cs="Arial"/>
          <w:color w:val="000000" w:themeColor="text1"/>
          <w:lang w:val="mn-MN"/>
        </w:rPr>
      </w:pPr>
    </w:p>
    <w:p w14:paraId="5E33524A" w14:textId="0BD1309E" w:rsidR="00E3328C" w:rsidRPr="00FC05C6" w:rsidRDefault="00C63138" w:rsidP="004008F3">
      <w:pPr>
        <w:spacing w:after="0" w:line="240" w:lineRule="auto"/>
        <w:ind w:firstLine="720"/>
        <w:jc w:val="both"/>
        <w:rPr>
          <w:rFonts w:ascii="Arial" w:hAnsi="Arial" w:cs="Arial"/>
          <w:color w:val="000000" w:themeColor="text1"/>
          <w:lang w:val="mn-MN"/>
        </w:rPr>
      </w:pPr>
      <w:r w:rsidRPr="00FC05C6">
        <w:rPr>
          <w:rFonts w:ascii="Arial" w:hAnsi="Arial" w:cs="Arial"/>
          <w:color w:val="000000" w:themeColor="text1"/>
          <w:lang w:val="mn-MN"/>
        </w:rPr>
        <w:t>Өргөдөл, мэдээлэл, хүсэлтийг хүлээн авах</w:t>
      </w:r>
      <w:r w:rsidR="00E3328C" w:rsidRPr="00FC05C6">
        <w:rPr>
          <w:rFonts w:ascii="Arial" w:hAnsi="Arial" w:cs="Arial"/>
          <w:color w:val="000000" w:themeColor="text1"/>
          <w:lang w:val="mn-MN"/>
        </w:rPr>
        <w:t>, Бага суудалд хуваарилах, Бага, Дунд суудлын б</w:t>
      </w:r>
      <w:r w:rsidRPr="00FC05C6">
        <w:rPr>
          <w:rFonts w:ascii="Arial" w:hAnsi="Arial" w:cs="Arial"/>
          <w:color w:val="000000" w:themeColor="text1"/>
          <w:lang w:val="mn-MN"/>
        </w:rPr>
        <w:t>үрэлдэхүү</w:t>
      </w:r>
      <w:r w:rsidR="00E3328C" w:rsidRPr="00FC05C6">
        <w:rPr>
          <w:rFonts w:ascii="Arial" w:hAnsi="Arial" w:cs="Arial"/>
          <w:color w:val="000000" w:themeColor="text1"/>
          <w:lang w:val="mn-MN"/>
        </w:rPr>
        <w:t>н, хуралдаан даргалагч, илт</w:t>
      </w:r>
      <w:r w:rsidRPr="00FC05C6">
        <w:rPr>
          <w:rFonts w:ascii="Arial" w:hAnsi="Arial" w:cs="Arial"/>
          <w:color w:val="000000" w:themeColor="text1"/>
          <w:lang w:val="mn-MN"/>
        </w:rPr>
        <w:t>гэ</w:t>
      </w:r>
      <w:r w:rsidR="00E3328C" w:rsidRPr="00FC05C6">
        <w:rPr>
          <w:rFonts w:ascii="Arial" w:hAnsi="Arial" w:cs="Arial"/>
          <w:color w:val="000000" w:themeColor="text1"/>
          <w:lang w:val="mn-MN"/>
        </w:rPr>
        <w:t>гч гиш</w:t>
      </w:r>
      <w:r w:rsidRPr="00FC05C6">
        <w:rPr>
          <w:rFonts w:ascii="Arial" w:hAnsi="Arial" w:cs="Arial"/>
          <w:color w:val="000000" w:themeColor="text1"/>
          <w:lang w:val="mn-MN"/>
        </w:rPr>
        <w:t>үү</w:t>
      </w:r>
      <w:r w:rsidR="00E3328C" w:rsidRPr="00FC05C6">
        <w:rPr>
          <w:rFonts w:ascii="Arial" w:hAnsi="Arial" w:cs="Arial"/>
          <w:color w:val="000000" w:themeColor="text1"/>
          <w:lang w:val="mn-MN"/>
        </w:rPr>
        <w:t>нийг томило</w:t>
      </w:r>
      <w:r w:rsidRPr="00FC05C6">
        <w:rPr>
          <w:rFonts w:ascii="Arial" w:hAnsi="Arial" w:cs="Arial"/>
          <w:color w:val="000000" w:themeColor="text1"/>
          <w:lang w:val="mn-MN"/>
        </w:rPr>
        <w:t>х</w:t>
      </w:r>
      <w:r w:rsidR="00E3328C" w:rsidRPr="00FC05C6">
        <w:rPr>
          <w:rFonts w:ascii="Arial" w:hAnsi="Arial" w:cs="Arial"/>
          <w:color w:val="000000" w:themeColor="text1"/>
          <w:lang w:val="mn-MN"/>
        </w:rPr>
        <w:t>, маргааныг Дунд су</w:t>
      </w:r>
      <w:r w:rsidRPr="00FC05C6">
        <w:rPr>
          <w:rFonts w:ascii="Arial" w:hAnsi="Arial" w:cs="Arial"/>
          <w:color w:val="000000" w:themeColor="text1"/>
          <w:lang w:val="mn-MN"/>
        </w:rPr>
        <w:t>у</w:t>
      </w:r>
      <w:r w:rsidR="00E3328C" w:rsidRPr="00FC05C6">
        <w:rPr>
          <w:rFonts w:ascii="Arial" w:hAnsi="Arial" w:cs="Arial"/>
          <w:color w:val="000000" w:themeColor="text1"/>
          <w:lang w:val="mn-MN"/>
        </w:rPr>
        <w:t>далд хуваарилахдаа урьдчилан м</w:t>
      </w:r>
      <w:r w:rsidRPr="00FC05C6">
        <w:rPr>
          <w:rFonts w:ascii="Arial" w:hAnsi="Arial" w:cs="Arial"/>
          <w:color w:val="000000" w:themeColor="text1"/>
          <w:lang w:val="mn-MN"/>
        </w:rPr>
        <w:t>э</w:t>
      </w:r>
      <w:r w:rsidR="00E3328C" w:rsidRPr="00FC05C6">
        <w:rPr>
          <w:rFonts w:ascii="Arial" w:hAnsi="Arial" w:cs="Arial"/>
          <w:color w:val="000000" w:themeColor="text1"/>
          <w:lang w:val="mn-MN"/>
        </w:rPr>
        <w:t>д</w:t>
      </w:r>
      <w:r w:rsidRPr="00FC05C6">
        <w:rPr>
          <w:rFonts w:ascii="Arial" w:hAnsi="Arial" w:cs="Arial"/>
          <w:color w:val="000000" w:themeColor="text1"/>
          <w:lang w:val="mn-MN"/>
        </w:rPr>
        <w:t>э</w:t>
      </w:r>
      <w:r w:rsidR="00481074">
        <w:rPr>
          <w:rFonts w:ascii="Arial" w:hAnsi="Arial" w:cs="Arial"/>
          <w:color w:val="000000" w:themeColor="text1"/>
          <w:lang w:val="mn-MN"/>
        </w:rPr>
        <w:t>х</w:t>
      </w:r>
      <w:r w:rsidR="00E3328C" w:rsidRPr="00FC05C6">
        <w:rPr>
          <w:rFonts w:ascii="Arial" w:hAnsi="Arial" w:cs="Arial"/>
          <w:color w:val="000000" w:themeColor="text1"/>
          <w:lang w:val="mn-MN"/>
        </w:rPr>
        <w:t xml:space="preserve"> боломжг</w:t>
      </w:r>
      <w:r w:rsidRPr="00FC05C6">
        <w:rPr>
          <w:rFonts w:ascii="Arial" w:hAnsi="Arial" w:cs="Arial"/>
          <w:color w:val="000000" w:themeColor="text1"/>
          <w:lang w:val="mn-MN"/>
        </w:rPr>
        <w:t>ү</w:t>
      </w:r>
      <w:r w:rsidR="00E3328C" w:rsidRPr="00FC05C6">
        <w:rPr>
          <w:rFonts w:ascii="Arial" w:hAnsi="Arial" w:cs="Arial"/>
          <w:color w:val="000000" w:themeColor="text1"/>
          <w:lang w:val="mn-MN"/>
        </w:rPr>
        <w:t>й, санамсарг</w:t>
      </w:r>
      <w:r w:rsidRPr="00FC05C6">
        <w:rPr>
          <w:rFonts w:ascii="Arial" w:hAnsi="Arial" w:cs="Arial"/>
          <w:color w:val="000000" w:themeColor="text1"/>
          <w:lang w:val="mn-MN"/>
        </w:rPr>
        <w:t>ү</w:t>
      </w:r>
      <w:r w:rsidR="00E3328C" w:rsidRPr="00FC05C6">
        <w:rPr>
          <w:rFonts w:ascii="Arial" w:hAnsi="Arial" w:cs="Arial"/>
          <w:color w:val="000000" w:themeColor="text1"/>
          <w:lang w:val="mn-MN"/>
        </w:rPr>
        <w:t>й то</w:t>
      </w:r>
      <w:r w:rsidRPr="00FC05C6">
        <w:rPr>
          <w:rFonts w:ascii="Arial" w:hAnsi="Arial" w:cs="Arial"/>
          <w:color w:val="000000" w:themeColor="text1"/>
          <w:lang w:val="mn-MN"/>
        </w:rPr>
        <w:t>хиол</w:t>
      </w:r>
      <w:r w:rsidR="00E3328C" w:rsidRPr="00FC05C6">
        <w:rPr>
          <w:rFonts w:ascii="Arial" w:hAnsi="Arial" w:cs="Arial"/>
          <w:color w:val="000000" w:themeColor="text1"/>
          <w:lang w:val="mn-MN"/>
        </w:rPr>
        <w:t>длоор сонгож нө</w:t>
      </w:r>
      <w:r w:rsidRPr="00FC05C6">
        <w:rPr>
          <w:rFonts w:ascii="Arial" w:hAnsi="Arial" w:cs="Arial"/>
          <w:color w:val="000000" w:themeColor="text1"/>
          <w:lang w:val="mn-MN"/>
        </w:rPr>
        <w:t>х</w:t>
      </w:r>
      <w:r w:rsidR="00E3328C" w:rsidRPr="00FC05C6">
        <w:rPr>
          <w:rFonts w:ascii="Arial" w:hAnsi="Arial" w:cs="Arial"/>
          <w:color w:val="000000" w:themeColor="text1"/>
          <w:lang w:val="mn-MN"/>
        </w:rPr>
        <w:t>цөлийг хангаснаар ц</w:t>
      </w:r>
      <w:r w:rsidRPr="00FC05C6">
        <w:rPr>
          <w:rFonts w:ascii="Arial" w:hAnsi="Arial" w:cs="Arial"/>
          <w:color w:val="000000" w:themeColor="text1"/>
          <w:lang w:val="mn-MN"/>
        </w:rPr>
        <w:t>э</w:t>
      </w:r>
      <w:r w:rsidR="00E3328C" w:rsidRPr="00FC05C6">
        <w:rPr>
          <w:rFonts w:ascii="Arial" w:hAnsi="Arial" w:cs="Arial"/>
          <w:color w:val="000000" w:themeColor="text1"/>
          <w:lang w:val="mn-MN"/>
        </w:rPr>
        <w:t xml:space="preserve">цийн </w:t>
      </w:r>
      <w:r w:rsidRPr="00FC05C6">
        <w:rPr>
          <w:rFonts w:ascii="Arial" w:hAnsi="Arial" w:cs="Arial"/>
          <w:color w:val="000000" w:themeColor="text1"/>
          <w:lang w:val="mn-MN"/>
        </w:rPr>
        <w:t>ү</w:t>
      </w:r>
      <w:r w:rsidR="00E3328C" w:rsidRPr="00FC05C6">
        <w:rPr>
          <w:rFonts w:ascii="Arial" w:hAnsi="Arial" w:cs="Arial"/>
          <w:color w:val="000000" w:themeColor="text1"/>
          <w:lang w:val="mn-MN"/>
        </w:rPr>
        <w:t>йл ажиллагааны хараат бус, бие даасан байдал хангагдана.</w:t>
      </w:r>
    </w:p>
    <w:p w14:paraId="71E8B6AC" w14:textId="77777777" w:rsidR="00E3328C" w:rsidRPr="00FC05C6" w:rsidRDefault="00E3328C" w:rsidP="004008F3">
      <w:pPr>
        <w:spacing w:after="0" w:line="240" w:lineRule="auto"/>
        <w:jc w:val="both"/>
        <w:rPr>
          <w:rFonts w:ascii="Arial" w:hAnsi="Arial" w:cs="Arial"/>
          <w:color w:val="000000" w:themeColor="text1"/>
          <w:lang w:val="mn-MN"/>
        </w:rPr>
      </w:pPr>
    </w:p>
    <w:p w14:paraId="155E176B" w14:textId="77777777" w:rsidR="000D62A1" w:rsidRPr="00FC05C6" w:rsidRDefault="000D62A1" w:rsidP="000D62A1">
      <w:pPr>
        <w:spacing w:after="0" w:line="240" w:lineRule="auto"/>
        <w:ind w:firstLine="720"/>
        <w:jc w:val="both"/>
        <w:rPr>
          <w:rFonts w:ascii="Arial" w:hAnsi="Arial" w:cs="Arial"/>
          <w:color w:val="000000" w:themeColor="text1"/>
          <w:lang w:val="mn-MN"/>
        </w:rPr>
      </w:pPr>
      <w:r w:rsidRPr="00FC05C6">
        <w:rPr>
          <w:rFonts w:ascii="Arial" w:hAnsi="Arial" w:cs="Arial"/>
          <w:color w:val="000000" w:themeColor="text1"/>
          <w:lang w:val="mn-MN"/>
        </w:rPr>
        <w:t xml:space="preserve">Цэц Үндсэн эрхийн маргаан шийдвэрлэх болж, Цэцэд хандах хүрээ нэмэгдэж байгаа учир үүнтэй уялдуулан Үндсэн хуулийн цэцийн гишүүн нь маргаан хянан шийдвэрлэх ажиллагааг үр нөлөөтэй, чанартай явуулахын тулд Цэцийн гишүүн нь туслахаас гадна Цэцийн гишүүний удирдлага дор маргаан хянан шийдвэрлэхтэй холбоотой судалгаа хийх чиг үүрэг бүхий гурав хүртэл </w:t>
      </w:r>
      <w:r w:rsidRPr="00FC05C6">
        <w:rPr>
          <w:rFonts w:ascii="Arial" w:hAnsi="Arial" w:cs="Arial"/>
          <w:color w:val="000000" w:themeColor="text1"/>
          <w:lang w:val="mn-MN"/>
        </w:rPr>
        <w:lastRenderedPageBreak/>
        <w:t>судлаачтай байх зохицуулалтыг Улсын дээд шүүхийн шүүгчийн нэгэн адил тусгасан бөгөөд ингэснээр цэцийн гишүүний үйл ажиллагаанд мэргэжил, арга зүй, техник, зохион байгуулалтын дэмжлэг нэг мөр хангагдана. Энэ нь нөгөө талдаа иргэдийн эрх, эрх чөлөөг баталгаатай эдлүүлэхэд суурь дэмжлэг болно.</w:t>
      </w:r>
    </w:p>
    <w:p w14:paraId="55B519F8" w14:textId="77777777" w:rsidR="000D62A1" w:rsidRPr="00FC05C6" w:rsidRDefault="000D62A1" w:rsidP="000D62A1">
      <w:pPr>
        <w:spacing w:after="0" w:line="240" w:lineRule="auto"/>
        <w:jc w:val="both"/>
        <w:rPr>
          <w:rFonts w:ascii="Arial" w:hAnsi="Arial" w:cs="Arial"/>
          <w:color w:val="000000" w:themeColor="text1"/>
          <w:lang w:val="mn-MN"/>
        </w:rPr>
      </w:pPr>
    </w:p>
    <w:p w14:paraId="542B33CE" w14:textId="6842314A" w:rsidR="00E3328C" w:rsidRPr="00FC05C6" w:rsidRDefault="000D62A1" w:rsidP="000D62A1">
      <w:pPr>
        <w:spacing w:after="0" w:line="240" w:lineRule="auto"/>
        <w:ind w:firstLine="720"/>
        <w:jc w:val="both"/>
        <w:rPr>
          <w:rFonts w:ascii="Arial" w:hAnsi="Arial" w:cs="Arial"/>
          <w:color w:val="000000" w:themeColor="text1"/>
          <w:lang w:val="mn-MN"/>
        </w:rPr>
      </w:pPr>
      <w:r w:rsidRPr="00FC05C6">
        <w:rPr>
          <w:rFonts w:ascii="Arial" w:hAnsi="Arial" w:cs="Arial"/>
          <w:color w:val="000000" w:themeColor="text1"/>
          <w:lang w:val="mn-MN"/>
        </w:rPr>
        <w:t>Цэц Үндсэн хуулийн шүүх болохын хувьд бусад шүүхийн шүүгчийн нэгэн адил Цэцийн гишүүн маргаан хянан шийдвэрл</w:t>
      </w:r>
      <w:r w:rsidR="00481074">
        <w:rPr>
          <w:rFonts w:ascii="Arial" w:hAnsi="Arial" w:cs="Arial"/>
          <w:color w:val="000000" w:themeColor="text1"/>
          <w:lang w:val="mn-MN"/>
        </w:rPr>
        <w:t>э</w:t>
      </w:r>
      <w:r w:rsidRPr="00FC05C6">
        <w:rPr>
          <w:rFonts w:ascii="Arial" w:hAnsi="Arial" w:cs="Arial"/>
          <w:color w:val="000000" w:themeColor="text1"/>
          <w:lang w:val="mn-MN"/>
        </w:rPr>
        <w:t>х явцад хянан шийдвэрлэх ажиллагаанаас гадуур нөлөөлөхөөр оролдсон үйлдэл, үйл ажиллагааг тэмдэглэн  баталгаажуулах зорилгоор нөлөөллийн мэдүүлэг хөтлөх зохицуулалтыг тусгалаа.</w:t>
      </w:r>
    </w:p>
    <w:p w14:paraId="5ABE2F6F" w14:textId="77777777" w:rsidR="000D62A1" w:rsidRPr="00FC05C6" w:rsidRDefault="000D62A1" w:rsidP="000D62A1">
      <w:pPr>
        <w:spacing w:after="0" w:line="240" w:lineRule="auto"/>
        <w:jc w:val="both"/>
        <w:rPr>
          <w:rFonts w:ascii="Arial" w:hAnsi="Arial" w:cs="Arial"/>
          <w:color w:val="000000" w:themeColor="text1"/>
          <w:lang w:val="mn-MN"/>
        </w:rPr>
      </w:pPr>
    </w:p>
    <w:p w14:paraId="698D65F8" w14:textId="4E69E249" w:rsidR="00064CD0" w:rsidRPr="00FC05C6" w:rsidRDefault="00E3328C" w:rsidP="004008F3">
      <w:pPr>
        <w:spacing w:after="0" w:line="240" w:lineRule="auto"/>
        <w:ind w:firstLine="720"/>
        <w:jc w:val="both"/>
        <w:rPr>
          <w:rFonts w:ascii="Arial" w:hAnsi="Arial" w:cs="Arial"/>
          <w:b/>
          <w:bCs/>
          <w:color w:val="000000" w:themeColor="text1"/>
          <w:lang w:val="mn-MN"/>
        </w:rPr>
      </w:pPr>
      <w:r w:rsidRPr="00FC05C6">
        <w:rPr>
          <w:rFonts w:ascii="Arial" w:hAnsi="Arial" w:cs="Arial"/>
          <w:b/>
          <w:bCs/>
          <w:color w:val="000000" w:themeColor="text1"/>
          <w:lang w:val="mn-MN"/>
        </w:rPr>
        <w:t>Д</w:t>
      </w:r>
      <w:r w:rsidR="00064CD0" w:rsidRPr="00FC05C6">
        <w:rPr>
          <w:rFonts w:ascii="Arial" w:hAnsi="Arial" w:cs="Arial"/>
          <w:b/>
          <w:bCs/>
          <w:color w:val="000000" w:themeColor="text1"/>
          <w:lang w:val="mn-MN"/>
        </w:rPr>
        <w:t>өрө</w:t>
      </w:r>
      <w:r w:rsidRPr="00FC05C6">
        <w:rPr>
          <w:rFonts w:ascii="Arial" w:hAnsi="Arial" w:cs="Arial"/>
          <w:b/>
          <w:bCs/>
          <w:color w:val="000000" w:themeColor="text1"/>
          <w:lang w:val="mn-MN"/>
        </w:rPr>
        <w:t>в.Хуулийн т</w:t>
      </w:r>
      <w:r w:rsidR="00064CD0" w:rsidRPr="00FC05C6">
        <w:rPr>
          <w:rFonts w:ascii="Arial" w:hAnsi="Arial" w:cs="Arial"/>
          <w:b/>
          <w:bCs/>
          <w:color w:val="000000" w:themeColor="text1"/>
          <w:lang w:val="mn-MN"/>
        </w:rPr>
        <w:t>ө</w:t>
      </w:r>
      <w:r w:rsidRPr="00FC05C6">
        <w:rPr>
          <w:rFonts w:ascii="Arial" w:hAnsi="Arial" w:cs="Arial"/>
          <w:b/>
          <w:bCs/>
          <w:color w:val="000000" w:themeColor="text1"/>
          <w:lang w:val="mn-MN"/>
        </w:rPr>
        <w:t>с</w:t>
      </w:r>
      <w:r w:rsidR="00064CD0" w:rsidRPr="00FC05C6">
        <w:rPr>
          <w:rFonts w:ascii="Arial" w:hAnsi="Arial" w:cs="Arial"/>
          <w:b/>
          <w:bCs/>
          <w:color w:val="000000" w:themeColor="text1"/>
          <w:lang w:val="mn-MN"/>
        </w:rPr>
        <w:t>ө</w:t>
      </w:r>
      <w:r w:rsidRPr="00FC05C6">
        <w:rPr>
          <w:rFonts w:ascii="Arial" w:hAnsi="Arial" w:cs="Arial"/>
          <w:b/>
          <w:bCs/>
          <w:color w:val="000000" w:themeColor="text1"/>
          <w:lang w:val="mn-MN"/>
        </w:rPr>
        <w:t xml:space="preserve">л нь Монгол Улсын </w:t>
      </w:r>
      <w:r w:rsidR="00064CD0" w:rsidRPr="00FC05C6">
        <w:rPr>
          <w:rFonts w:ascii="Arial" w:hAnsi="Arial" w:cs="Arial"/>
          <w:b/>
          <w:bCs/>
          <w:color w:val="000000" w:themeColor="text1"/>
          <w:lang w:val="mn-MN"/>
        </w:rPr>
        <w:t>Ү</w:t>
      </w:r>
      <w:r w:rsidRPr="00FC05C6">
        <w:rPr>
          <w:rFonts w:ascii="Arial" w:hAnsi="Arial" w:cs="Arial"/>
          <w:b/>
          <w:bCs/>
          <w:color w:val="000000" w:themeColor="text1"/>
          <w:lang w:val="mn-MN"/>
        </w:rPr>
        <w:t>ндсэ</w:t>
      </w:r>
      <w:r w:rsidR="00064CD0" w:rsidRPr="00FC05C6">
        <w:rPr>
          <w:rFonts w:ascii="Arial" w:hAnsi="Arial" w:cs="Arial"/>
          <w:b/>
          <w:bCs/>
          <w:color w:val="000000" w:themeColor="text1"/>
          <w:lang w:val="mn-MN"/>
        </w:rPr>
        <w:t>н</w:t>
      </w:r>
      <w:r w:rsidRPr="00FC05C6">
        <w:rPr>
          <w:rFonts w:ascii="Arial" w:hAnsi="Arial" w:cs="Arial"/>
          <w:b/>
          <w:bCs/>
          <w:color w:val="000000" w:themeColor="text1"/>
          <w:lang w:val="mn-MN"/>
        </w:rPr>
        <w:t xml:space="preserve"> хууль болон бусад хуультай хэрхэн уялдах, т</w:t>
      </w:r>
      <w:r w:rsidR="00064CD0" w:rsidRPr="00FC05C6">
        <w:rPr>
          <w:rFonts w:ascii="Arial" w:hAnsi="Arial" w:cs="Arial"/>
          <w:b/>
          <w:bCs/>
          <w:color w:val="000000" w:themeColor="text1"/>
          <w:lang w:val="mn-MN"/>
        </w:rPr>
        <w:t>үү</w:t>
      </w:r>
      <w:r w:rsidRPr="00FC05C6">
        <w:rPr>
          <w:rFonts w:ascii="Arial" w:hAnsi="Arial" w:cs="Arial"/>
          <w:b/>
          <w:bCs/>
          <w:color w:val="000000" w:themeColor="text1"/>
          <w:lang w:val="mn-MN"/>
        </w:rPr>
        <w:t>нийг хэрэгж</w:t>
      </w:r>
      <w:r w:rsidR="00064CD0" w:rsidRPr="00FC05C6">
        <w:rPr>
          <w:rFonts w:ascii="Arial" w:hAnsi="Arial" w:cs="Arial"/>
          <w:b/>
          <w:bCs/>
          <w:color w:val="000000" w:themeColor="text1"/>
          <w:lang w:val="mn-MN"/>
        </w:rPr>
        <w:t>үүлэ</w:t>
      </w:r>
      <w:r w:rsidRPr="00FC05C6">
        <w:rPr>
          <w:rFonts w:ascii="Arial" w:hAnsi="Arial" w:cs="Arial"/>
          <w:b/>
          <w:bCs/>
          <w:color w:val="000000" w:themeColor="text1"/>
          <w:lang w:val="mn-MN"/>
        </w:rPr>
        <w:t>х зорилгоор цаашид шин</w:t>
      </w:r>
      <w:r w:rsidR="00064CD0" w:rsidRPr="00FC05C6">
        <w:rPr>
          <w:rFonts w:ascii="Arial" w:hAnsi="Arial" w:cs="Arial"/>
          <w:b/>
          <w:bCs/>
          <w:color w:val="000000" w:themeColor="text1"/>
          <w:lang w:val="mn-MN"/>
        </w:rPr>
        <w:t>ээ</w:t>
      </w:r>
      <w:r w:rsidRPr="00FC05C6">
        <w:rPr>
          <w:rFonts w:ascii="Arial" w:hAnsi="Arial" w:cs="Arial"/>
          <w:b/>
          <w:bCs/>
          <w:color w:val="000000" w:themeColor="text1"/>
          <w:lang w:val="mn-MN"/>
        </w:rPr>
        <w:t xml:space="preserve">р боловсруулах буюу нэмэлт, </w:t>
      </w:r>
      <w:r w:rsidR="00064CD0" w:rsidRPr="00FC05C6">
        <w:rPr>
          <w:rFonts w:ascii="Arial" w:hAnsi="Arial" w:cs="Arial"/>
          <w:b/>
          <w:bCs/>
          <w:color w:val="000000" w:themeColor="text1"/>
          <w:lang w:val="mn-MN"/>
        </w:rPr>
        <w:t>өө</w:t>
      </w:r>
      <w:r w:rsidRPr="00FC05C6">
        <w:rPr>
          <w:rFonts w:ascii="Arial" w:hAnsi="Arial" w:cs="Arial"/>
          <w:b/>
          <w:bCs/>
          <w:color w:val="000000" w:themeColor="text1"/>
          <w:lang w:val="mn-MN"/>
        </w:rPr>
        <w:t>рчл</w:t>
      </w:r>
      <w:r w:rsidR="00064CD0" w:rsidRPr="00FC05C6">
        <w:rPr>
          <w:rFonts w:ascii="Arial" w:hAnsi="Arial" w:cs="Arial"/>
          <w:b/>
          <w:bCs/>
          <w:color w:val="000000" w:themeColor="text1"/>
          <w:lang w:val="mn-MN"/>
        </w:rPr>
        <w:t>ө</w:t>
      </w:r>
      <w:r w:rsidRPr="00FC05C6">
        <w:rPr>
          <w:rFonts w:ascii="Arial" w:hAnsi="Arial" w:cs="Arial"/>
          <w:b/>
          <w:bCs/>
          <w:color w:val="000000" w:themeColor="text1"/>
          <w:lang w:val="mn-MN"/>
        </w:rPr>
        <w:t>лт оруулах, х</w:t>
      </w:r>
      <w:r w:rsidR="00064CD0" w:rsidRPr="00FC05C6">
        <w:rPr>
          <w:rFonts w:ascii="Arial" w:hAnsi="Arial" w:cs="Arial"/>
          <w:b/>
          <w:bCs/>
          <w:color w:val="000000" w:themeColor="text1"/>
          <w:lang w:val="mn-MN"/>
        </w:rPr>
        <w:t>ү</w:t>
      </w:r>
      <w:r w:rsidRPr="00FC05C6">
        <w:rPr>
          <w:rFonts w:ascii="Arial" w:hAnsi="Arial" w:cs="Arial"/>
          <w:b/>
          <w:bCs/>
          <w:color w:val="000000" w:themeColor="text1"/>
          <w:lang w:val="mn-MN"/>
        </w:rPr>
        <w:t>чинг</w:t>
      </w:r>
      <w:r w:rsidR="00064CD0" w:rsidRPr="00FC05C6">
        <w:rPr>
          <w:rFonts w:ascii="Arial" w:hAnsi="Arial" w:cs="Arial"/>
          <w:b/>
          <w:bCs/>
          <w:color w:val="000000" w:themeColor="text1"/>
          <w:lang w:val="mn-MN"/>
        </w:rPr>
        <w:t>ү</w:t>
      </w:r>
      <w:r w:rsidRPr="00FC05C6">
        <w:rPr>
          <w:rFonts w:ascii="Arial" w:hAnsi="Arial" w:cs="Arial"/>
          <w:b/>
          <w:bCs/>
          <w:color w:val="000000" w:themeColor="text1"/>
          <w:lang w:val="mn-MN"/>
        </w:rPr>
        <w:t xml:space="preserve">й болгох хуулийн талаарх санал </w:t>
      </w:r>
    </w:p>
    <w:p w14:paraId="0A06881C" w14:textId="77777777" w:rsidR="00064CD0" w:rsidRPr="00FC05C6" w:rsidRDefault="00064CD0" w:rsidP="004008F3">
      <w:pPr>
        <w:spacing w:after="0" w:line="240" w:lineRule="auto"/>
        <w:ind w:firstLine="720"/>
        <w:jc w:val="both"/>
        <w:rPr>
          <w:rFonts w:ascii="Arial" w:hAnsi="Arial" w:cs="Arial"/>
          <w:color w:val="000000" w:themeColor="text1"/>
          <w:lang w:val="mn-MN"/>
        </w:rPr>
      </w:pPr>
    </w:p>
    <w:p w14:paraId="5C810305" w14:textId="407CEDD0" w:rsidR="00E3328C" w:rsidRPr="00FC05C6" w:rsidRDefault="00E3328C" w:rsidP="00631A76">
      <w:pPr>
        <w:spacing w:after="0" w:line="240" w:lineRule="auto"/>
        <w:ind w:firstLine="720"/>
        <w:jc w:val="both"/>
        <w:rPr>
          <w:rFonts w:ascii="Arial" w:hAnsi="Arial" w:cs="Arial"/>
          <w:color w:val="000000" w:themeColor="text1"/>
          <w:lang w:val="mn-MN"/>
        </w:rPr>
      </w:pPr>
      <w:r w:rsidRPr="00FC05C6">
        <w:rPr>
          <w:rFonts w:ascii="Arial" w:hAnsi="Arial" w:cs="Arial"/>
          <w:color w:val="000000" w:themeColor="text1"/>
          <w:lang w:val="mn-MN"/>
        </w:rPr>
        <w:t>Үндс</w:t>
      </w:r>
      <w:r w:rsidR="00064CD0" w:rsidRPr="00FC05C6">
        <w:rPr>
          <w:rFonts w:ascii="Arial" w:hAnsi="Arial" w:cs="Arial"/>
          <w:color w:val="000000" w:themeColor="text1"/>
          <w:lang w:val="mn-MN"/>
        </w:rPr>
        <w:t>э</w:t>
      </w:r>
      <w:r w:rsidRPr="00FC05C6">
        <w:rPr>
          <w:rFonts w:ascii="Arial" w:hAnsi="Arial" w:cs="Arial"/>
          <w:color w:val="000000" w:themeColor="text1"/>
          <w:lang w:val="mn-MN"/>
        </w:rPr>
        <w:t>н хуулий</w:t>
      </w:r>
      <w:r w:rsidR="00064CD0" w:rsidRPr="00FC05C6">
        <w:rPr>
          <w:rFonts w:ascii="Arial" w:hAnsi="Arial" w:cs="Arial"/>
          <w:color w:val="000000" w:themeColor="text1"/>
          <w:lang w:val="mn-MN"/>
        </w:rPr>
        <w:t>н</w:t>
      </w:r>
      <w:r w:rsidRPr="00FC05C6">
        <w:rPr>
          <w:rFonts w:ascii="Arial" w:hAnsi="Arial" w:cs="Arial"/>
          <w:color w:val="000000" w:themeColor="text1"/>
          <w:lang w:val="mn-MN"/>
        </w:rPr>
        <w:t xml:space="preserve"> ц</w:t>
      </w:r>
      <w:r w:rsidR="00064CD0" w:rsidRPr="00FC05C6">
        <w:rPr>
          <w:rFonts w:ascii="Arial" w:hAnsi="Arial" w:cs="Arial"/>
          <w:color w:val="000000" w:themeColor="text1"/>
          <w:lang w:val="mn-MN"/>
        </w:rPr>
        <w:t>э</w:t>
      </w:r>
      <w:r w:rsidRPr="00FC05C6">
        <w:rPr>
          <w:rFonts w:ascii="Arial" w:hAnsi="Arial" w:cs="Arial"/>
          <w:color w:val="000000" w:themeColor="text1"/>
          <w:lang w:val="mn-MN"/>
        </w:rPr>
        <w:t>цийн тухай хуу</w:t>
      </w:r>
      <w:r w:rsidR="00064CD0" w:rsidRPr="00FC05C6">
        <w:rPr>
          <w:rFonts w:ascii="Arial" w:hAnsi="Arial" w:cs="Arial"/>
          <w:color w:val="000000" w:themeColor="text1"/>
          <w:lang w:val="mn-MN"/>
        </w:rPr>
        <w:t>л</w:t>
      </w:r>
      <w:r w:rsidRPr="00FC05C6">
        <w:rPr>
          <w:rFonts w:ascii="Arial" w:hAnsi="Arial" w:cs="Arial"/>
          <w:color w:val="000000" w:themeColor="text1"/>
          <w:lang w:val="mn-MN"/>
        </w:rPr>
        <w:t>ийн т</w:t>
      </w:r>
      <w:r w:rsidR="00064CD0" w:rsidRPr="00FC05C6">
        <w:rPr>
          <w:rFonts w:ascii="Arial" w:hAnsi="Arial" w:cs="Arial"/>
          <w:color w:val="000000" w:themeColor="text1"/>
          <w:lang w:val="mn-MN"/>
        </w:rPr>
        <w:t>ө</w:t>
      </w:r>
      <w:r w:rsidRPr="00FC05C6">
        <w:rPr>
          <w:rFonts w:ascii="Arial" w:hAnsi="Arial" w:cs="Arial"/>
          <w:color w:val="000000" w:themeColor="text1"/>
          <w:lang w:val="mn-MN"/>
        </w:rPr>
        <w:t>с</w:t>
      </w:r>
      <w:r w:rsidR="00064CD0" w:rsidRPr="00FC05C6">
        <w:rPr>
          <w:rFonts w:ascii="Arial" w:hAnsi="Arial" w:cs="Arial"/>
          <w:color w:val="000000" w:themeColor="text1"/>
          <w:lang w:val="mn-MN"/>
        </w:rPr>
        <w:t>ө</w:t>
      </w:r>
      <w:r w:rsidRPr="00FC05C6">
        <w:rPr>
          <w:rFonts w:ascii="Arial" w:hAnsi="Arial" w:cs="Arial"/>
          <w:color w:val="000000" w:themeColor="text1"/>
          <w:lang w:val="mn-MN"/>
        </w:rPr>
        <w:t>лт</w:t>
      </w:r>
      <w:r w:rsidR="00064CD0" w:rsidRPr="00FC05C6">
        <w:rPr>
          <w:rFonts w:ascii="Arial" w:hAnsi="Arial" w:cs="Arial"/>
          <w:color w:val="000000" w:themeColor="text1"/>
          <w:lang w:val="mn-MN"/>
        </w:rPr>
        <w:t>э</w:t>
      </w:r>
      <w:r w:rsidRPr="00FC05C6">
        <w:rPr>
          <w:rFonts w:ascii="Arial" w:hAnsi="Arial" w:cs="Arial"/>
          <w:color w:val="000000" w:themeColor="text1"/>
          <w:lang w:val="mn-MN"/>
        </w:rPr>
        <w:t>й холбогдуула</w:t>
      </w:r>
      <w:r w:rsidR="00064CD0" w:rsidRPr="00FC05C6">
        <w:rPr>
          <w:rFonts w:ascii="Arial" w:hAnsi="Arial" w:cs="Arial"/>
          <w:color w:val="000000" w:themeColor="text1"/>
          <w:lang w:val="mn-MN"/>
        </w:rPr>
        <w:t>н</w:t>
      </w:r>
      <w:r w:rsidRPr="00FC05C6">
        <w:rPr>
          <w:rFonts w:ascii="Arial" w:hAnsi="Arial" w:cs="Arial"/>
          <w:color w:val="000000" w:themeColor="text1"/>
          <w:lang w:val="mn-MN"/>
        </w:rPr>
        <w:t xml:space="preserve"> </w:t>
      </w:r>
      <w:r w:rsidR="00064CD0" w:rsidRPr="00FC05C6">
        <w:rPr>
          <w:rFonts w:ascii="Arial" w:hAnsi="Arial" w:cs="Arial"/>
          <w:color w:val="000000" w:themeColor="text1"/>
          <w:lang w:val="mn-MN"/>
        </w:rPr>
        <w:t>Ү</w:t>
      </w:r>
      <w:r w:rsidRPr="00FC05C6">
        <w:rPr>
          <w:rFonts w:ascii="Arial" w:hAnsi="Arial" w:cs="Arial"/>
          <w:color w:val="000000" w:themeColor="text1"/>
          <w:lang w:val="mn-MN"/>
        </w:rPr>
        <w:t>ндс</w:t>
      </w:r>
      <w:r w:rsidR="00064CD0" w:rsidRPr="00FC05C6">
        <w:rPr>
          <w:rFonts w:ascii="Arial" w:hAnsi="Arial" w:cs="Arial"/>
          <w:color w:val="000000" w:themeColor="text1"/>
          <w:lang w:val="mn-MN"/>
        </w:rPr>
        <w:t>э</w:t>
      </w:r>
      <w:r w:rsidRPr="00FC05C6">
        <w:rPr>
          <w:rFonts w:ascii="Arial" w:hAnsi="Arial" w:cs="Arial"/>
          <w:color w:val="000000" w:themeColor="text1"/>
          <w:lang w:val="mn-MN"/>
        </w:rPr>
        <w:t>н</w:t>
      </w:r>
      <w:r w:rsidR="00631A76" w:rsidRPr="00FC05C6">
        <w:rPr>
          <w:rFonts w:ascii="Arial" w:hAnsi="Arial" w:cs="Arial"/>
          <w:color w:val="000000" w:themeColor="text1"/>
          <w:lang w:val="mn-MN"/>
        </w:rPr>
        <w:t xml:space="preserve"> </w:t>
      </w:r>
      <w:r w:rsidRPr="00FC05C6">
        <w:rPr>
          <w:rFonts w:ascii="Arial" w:hAnsi="Arial" w:cs="Arial"/>
          <w:color w:val="000000" w:themeColor="text1"/>
          <w:lang w:val="mn-MN"/>
        </w:rPr>
        <w:t>хуу</w:t>
      </w:r>
      <w:r w:rsidR="00064CD0" w:rsidRPr="00FC05C6">
        <w:rPr>
          <w:rFonts w:ascii="Arial" w:hAnsi="Arial" w:cs="Arial"/>
          <w:color w:val="000000" w:themeColor="text1"/>
          <w:lang w:val="mn-MN"/>
        </w:rPr>
        <w:t>л</w:t>
      </w:r>
      <w:r w:rsidRPr="00FC05C6">
        <w:rPr>
          <w:rFonts w:ascii="Arial" w:hAnsi="Arial" w:cs="Arial"/>
          <w:color w:val="000000" w:themeColor="text1"/>
          <w:lang w:val="mn-MN"/>
        </w:rPr>
        <w:t>ийн ц</w:t>
      </w:r>
      <w:r w:rsidR="00064CD0" w:rsidRPr="00FC05C6">
        <w:rPr>
          <w:rFonts w:ascii="Arial" w:hAnsi="Arial" w:cs="Arial"/>
          <w:color w:val="000000" w:themeColor="text1"/>
          <w:lang w:val="mn-MN"/>
        </w:rPr>
        <w:t>э</w:t>
      </w:r>
      <w:r w:rsidRPr="00FC05C6">
        <w:rPr>
          <w:rFonts w:ascii="Arial" w:hAnsi="Arial" w:cs="Arial"/>
          <w:color w:val="000000" w:themeColor="text1"/>
          <w:lang w:val="mn-MN"/>
        </w:rPr>
        <w:t>ц</w:t>
      </w:r>
      <w:r w:rsidR="00064CD0" w:rsidRPr="00FC05C6">
        <w:rPr>
          <w:rFonts w:ascii="Arial" w:hAnsi="Arial" w:cs="Arial"/>
          <w:color w:val="000000" w:themeColor="text1"/>
          <w:lang w:val="mn-MN"/>
        </w:rPr>
        <w:t>э</w:t>
      </w:r>
      <w:r w:rsidRPr="00FC05C6">
        <w:rPr>
          <w:rFonts w:ascii="Arial" w:hAnsi="Arial" w:cs="Arial"/>
          <w:color w:val="000000" w:themeColor="text1"/>
          <w:lang w:val="mn-MN"/>
        </w:rPr>
        <w:t>д маргаан хянан шийдвэрлэх тухай хуулийн т</w:t>
      </w:r>
      <w:r w:rsidR="00064CD0" w:rsidRPr="00FC05C6">
        <w:rPr>
          <w:rFonts w:ascii="Arial" w:hAnsi="Arial" w:cs="Arial"/>
          <w:color w:val="000000" w:themeColor="text1"/>
          <w:lang w:val="mn-MN"/>
        </w:rPr>
        <w:t>ө</w:t>
      </w:r>
      <w:r w:rsidRPr="00FC05C6">
        <w:rPr>
          <w:rFonts w:ascii="Arial" w:hAnsi="Arial" w:cs="Arial"/>
          <w:color w:val="000000" w:themeColor="text1"/>
          <w:lang w:val="mn-MN"/>
        </w:rPr>
        <w:t>слийг боловсруулна.</w:t>
      </w:r>
    </w:p>
    <w:bookmarkEnd w:id="0"/>
    <w:p w14:paraId="45CA8F20" w14:textId="3F7F5CE4" w:rsidR="007567F3" w:rsidRPr="00D41459" w:rsidRDefault="007567F3" w:rsidP="004008F3">
      <w:pPr>
        <w:spacing w:after="0" w:line="240" w:lineRule="auto"/>
        <w:jc w:val="both"/>
        <w:rPr>
          <w:rFonts w:ascii="Arial" w:hAnsi="Arial" w:cs="Arial"/>
          <w:color w:val="000000" w:themeColor="text1"/>
          <w:lang w:val="mn-MN"/>
        </w:rPr>
      </w:pPr>
    </w:p>
    <w:p w14:paraId="62245468" w14:textId="77777777" w:rsidR="00D813B6" w:rsidRPr="00FC05C6" w:rsidRDefault="00D813B6" w:rsidP="004008F3">
      <w:pPr>
        <w:spacing w:after="0" w:line="240" w:lineRule="auto"/>
        <w:jc w:val="both"/>
        <w:rPr>
          <w:rFonts w:ascii="Arial" w:hAnsi="Arial" w:cs="Arial"/>
          <w:color w:val="000000" w:themeColor="text1"/>
          <w:lang w:val="mn-MN"/>
        </w:rPr>
      </w:pPr>
    </w:p>
    <w:p w14:paraId="1A21B0B8" w14:textId="77777777" w:rsidR="00D813B6" w:rsidRPr="00FC05C6" w:rsidRDefault="00D813B6" w:rsidP="00D813B6">
      <w:pPr>
        <w:spacing w:line="276" w:lineRule="auto"/>
        <w:jc w:val="center"/>
        <w:rPr>
          <w:rFonts w:ascii="Arial" w:hAnsi="Arial" w:cs="Arial"/>
          <w:color w:val="000000" w:themeColor="text1"/>
          <w:lang w:val="mn-MN"/>
        </w:rPr>
      </w:pPr>
      <w:r w:rsidRPr="00FC05C6">
        <w:rPr>
          <w:rFonts w:ascii="Arial" w:hAnsi="Arial" w:cs="Arial"/>
          <w:color w:val="000000" w:themeColor="text1"/>
          <w:lang w:val="mn-MN"/>
        </w:rPr>
        <w:t>--оОо--</w:t>
      </w:r>
    </w:p>
    <w:p w14:paraId="3A34E428" w14:textId="77777777" w:rsidR="00D813B6" w:rsidRPr="00FC05C6" w:rsidRDefault="00D813B6" w:rsidP="004008F3">
      <w:pPr>
        <w:spacing w:after="0" w:line="240" w:lineRule="auto"/>
        <w:jc w:val="both"/>
        <w:rPr>
          <w:rFonts w:ascii="Arial" w:hAnsi="Arial" w:cs="Arial"/>
          <w:color w:val="000000" w:themeColor="text1"/>
          <w:lang w:val="mn-MN"/>
        </w:rPr>
      </w:pPr>
    </w:p>
    <w:sectPr w:rsidR="00D813B6" w:rsidRPr="00FC05C6" w:rsidSect="00AD254B">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34003"/>
    <w:multiLevelType w:val="multilevel"/>
    <w:tmpl w:val="C6065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7358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50"/>
    <w:rsid w:val="00026E2C"/>
    <w:rsid w:val="00064CD0"/>
    <w:rsid w:val="00067048"/>
    <w:rsid w:val="000B3A62"/>
    <w:rsid w:val="000C1AF5"/>
    <w:rsid w:val="000D62A1"/>
    <w:rsid w:val="00120916"/>
    <w:rsid w:val="002D22C3"/>
    <w:rsid w:val="00337889"/>
    <w:rsid w:val="00382540"/>
    <w:rsid w:val="003D1510"/>
    <w:rsid w:val="004008F3"/>
    <w:rsid w:val="00481074"/>
    <w:rsid w:val="005D1AED"/>
    <w:rsid w:val="00631A76"/>
    <w:rsid w:val="006D3161"/>
    <w:rsid w:val="00727408"/>
    <w:rsid w:val="007567F3"/>
    <w:rsid w:val="00764E20"/>
    <w:rsid w:val="007A7F41"/>
    <w:rsid w:val="007B5CFD"/>
    <w:rsid w:val="00820559"/>
    <w:rsid w:val="00854A73"/>
    <w:rsid w:val="00922E17"/>
    <w:rsid w:val="00974158"/>
    <w:rsid w:val="009F1350"/>
    <w:rsid w:val="00A43E7D"/>
    <w:rsid w:val="00AD254B"/>
    <w:rsid w:val="00B26CB2"/>
    <w:rsid w:val="00C10A68"/>
    <w:rsid w:val="00C33696"/>
    <w:rsid w:val="00C63138"/>
    <w:rsid w:val="00D173E1"/>
    <w:rsid w:val="00D37488"/>
    <w:rsid w:val="00D40A56"/>
    <w:rsid w:val="00D41459"/>
    <w:rsid w:val="00D813B6"/>
    <w:rsid w:val="00D86F10"/>
    <w:rsid w:val="00E3328C"/>
    <w:rsid w:val="00E96CE2"/>
    <w:rsid w:val="00F56361"/>
    <w:rsid w:val="00FB669B"/>
    <w:rsid w:val="00FC05C6"/>
    <w:rsid w:val="00FC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2FFC"/>
  <w15:chartTrackingRefBased/>
  <w15:docId w15:val="{0E7711FC-74D3-4CA9-A26F-ACCE7FF2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3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3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3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3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3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3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3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3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3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3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3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3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3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3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3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3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3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350"/>
    <w:rPr>
      <w:rFonts w:eastAsiaTheme="majorEastAsia" w:cstheme="majorBidi"/>
      <w:color w:val="272727" w:themeColor="text1" w:themeTint="D8"/>
    </w:rPr>
  </w:style>
  <w:style w:type="paragraph" w:styleId="Title">
    <w:name w:val="Title"/>
    <w:basedOn w:val="Normal"/>
    <w:next w:val="Normal"/>
    <w:link w:val="TitleChar"/>
    <w:uiPriority w:val="10"/>
    <w:qFormat/>
    <w:rsid w:val="009F13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3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3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3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350"/>
    <w:pPr>
      <w:spacing w:before="160"/>
      <w:jc w:val="center"/>
    </w:pPr>
    <w:rPr>
      <w:i/>
      <w:iCs/>
      <w:color w:val="404040" w:themeColor="text1" w:themeTint="BF"/>
    </w:rPr>
  </w:style>
  <w:style w:type="character" w:customStyle="1" w:styleId="QuoteChar">
    <w:name w:val="Quote Char"/>
    <w:basedOn w:val="DefaultParagraphFont"/>
    <w:link w:val="Quote"/>
    <w:uiPriority w:val="29"/>
    <w:rsid w:val="009F1350"/>
    <w:rPr>
      <w:i/>
      <w:iCs/>
      <w:color w:val="404040" w:themeColor="text1" w:themeTint="BF"/>
    </w:rPr>
  </w:style>
  <w:style w:type="paragraph" w:styleId="ListParagraph">
    <w:name w:val="List Paragraph"/>
    <w:basedOn w:val="Normal"/>
    <w:uiPriority w:val="34"/>
    <w:qFormat/>
    <w:rsid w:val="009F1350"/>
    <w:pPr>
      <w:ind w:left="720"/>
      <w:contextualSpacing/>
    </w:pPr>
  </w:style>
  <w:style w:type="character" w:styleId="IntenseEmphasis">
    <w:name w:val="Intense Emphasis"/>
    <w:basedOn w:val="DefaultParagraphFont"/>
    <w:uiPriority w:val="21"/>
    <w:qFormat/>
    <w:rsid w:val="009F1350"/>
    <w:rPr>
      <w:i/>
      <w:iCs/>
      <w:color w:val="0F4761" w:themeColor="accent1" w:themeShade="BF"/>
    </w:rPr>
  </w:style>
  <w:style w:type="paragraph" w:styleId="IntenseQuote">
    <w:name w:val="Intense Quote"/>
    <w:basedOn w:val="Normal"/>
    <w:next w:val="Normal"/>
    <w:link w:val="IntenseQuoteChar"/>
    <w:uiPriority w:val="30"/>
    <w:qFormat/>
    <w:rsid w:val="009F13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350"/>
    <w:rPr>
      <w:i/>
      <w:iCs/>
      <w:color w:val="0F4761" w:themeColor="accent1" w:themeShade="BF"/>
    </w:rPr>
  </w:style>
  <w:style w:type="character" w:styleId="IntenseReference">
    <w:name w:val="Intense Reference"/>
    <w:basedOn w:val="DefaultParagraphFont"/>
    <w:uiPriority w:val="32"/>
    <w:qFormat/>
    <w:rsid w:val="009F1350"/>
    <w:rPr>
      <w:b/>
      <w:bCs/>
      <w:smallCaps/>
      <w:color w:val="0F4761" w:themeColor="accent1" w:themeShade="BF"/>
      <w:spacing w:val="5"/>
    </w:rPr>
  </w:style>
  <w:style w:type="character" w:styleId="Strong">
    <w:name w:val="Strong"/>
    <w:basedOn w:val="DefaultParagraphFont"/>
    <w:uiPriority w:val="22"/>
    <w:qFormat/>
    <w:rsid w:val="005D1AED"/>
    <w:rPr>
      <w:b/>
      <w:bCs/>
    </w:rPr>
  </w:style>
  <w:style w:type="paragraph" w:styleId="NormalWeb">
    <w:name w:val="Normal (Web)"/>
    <w:basedOn w:val="Normal"/>
    <w:uiPriority w:val="99"/>
    <w:semiHidden/>
    <w:unhideWhenUsed/>
    <w:rsid w:val="005D1AED"/>
    <w:pPr>
      <w:spacing w:before="100" w:beforeAutospacing="1" w:after="100" w:afterAutospacing="1" w:line="240" w:lineRule="auto"/>
    </w:pPr>
    <w:rPr>
      <w:rFonts w:ascii="Times New Roman" w:eastAsia="Times New Roman" w:hAnsi="Times New Roman"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19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5</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xylan temuujin</dc:creator>
  <cp:keywords/>
  <dc:description/>
  <cp:lastModifiedBy>Tuya Tserennadmid</cp:lastModifiedBy>
  <cp:revision>13</cp:revision>
  <cp:lastPrinted>2026-02-25T03:26:00Z</cp:lastPrinted>
  <dcterms:created xsi:type="dcterms:W3CDTF">2026-02-15T12:45:00Z</dcterms:created>
  <dcterms:modified xsi:type="dcterms:W3CDTF">2026-02-25T03:30:00Z</dcterms:modified>
</cp:coreProperties>
</file>