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6FA4" w14:textId="15E8AA1D" w:rsidR="0068112E" w:rsidRPr="00060187" w:rsidRDefault="00E8704F" w:rsidP="00C357B5">
      <w:pPr>
        <w:pStyle w:val="Heading2"/>
        <w:jc w:val="center"/>
        <w:rPr>
          <w:rFonts w:cs="Arial"/>
          <w:szCs w:val="24"/>
          <w:lang w:val="mn-MN"/>
        </w:rPr>
      </w:pPr>
      <w:bookmarkStart w:id="0" w:name="_Toc145675953"/>
      <w:r w:rsidRPr="00060187">
        <w:rPr>
          <w:rStyle w:val="Strong"/>
          <w:rFonts w:cs="Arial"/>
          <w:b/>
          <w:bCs w:val="0"/>
          <w:szCs w:val="24"/>
          <w:lang w:val="mn-MN"/>
        </w:rPr>
        <w:t>УЛСЫН ИХ ХУРЛЫН</w:t>
      </w:r>
      <w:r w:rsidRPr="00060187">
        <w:rPr>
          <w:rStyle w:val="Strong"/>
          <w:rFonts w:cs="Arial"/>
          <w:b/>
          <w:bCs w:val="0"/>
          <w:szCs w:val="24"/>
        </w:rPr>
        <w:t xml:space="preserve"> ТОГТОО</w:t>
      </w:r>
      <w:r w:rsidRPr="00060187">
        <w:rPr>
          <w:rStyle w:val="Strong"/>
          <w:rFonts w:cs="Arial"/>
          <w:b/>
          <w:bCs w:val="0"/>
          <w:szCs w:val="24"/>
          <w:lang w:val="mn-MN"/>
        </w:rPr>
        <w:t>ЛЫ</w:t>
      </w:r>
      <w:r w:rsidRPr="00060187">
        <w:rPr>
          <w:rStyle w:val="Strong"/>
          <w:rFonts w:cs="Arial"/>
          <w:b/>
          <w:bCs w:val="0"/>
          <w:szCs w:val="24"/>
        </w:rPr>
        <w:t>Н ХЭРЭГЦЭЭ, ШААРДЛАГЫ</w:t>
      </w:r>
      <w:r w:rsidRPr="00060187">
        <w:rPr>
          <w:rStyle w:val="Strong"/>
          <w:rFonts w:cs="Arial"/>
          <w:b/>
          <w:bCs w:val="0"/>
          <w:szCs w:val="24"/>
          <w:lang w:val="mn-MN"/>
        </w:rPr>
        <w:t>Н</w:t>
      </w:r>
      <w:r w:rsidRPr="00060187">
        <w:rPr>
          <w:rStyle w:val="Strong"/>
          <w:rFonts w:cs="Arial"/>
          <w:b/>
          <w:bCs w:val="0"/>
          <w:szCs w:val="24"/>
        </w:rPr>
        <w:t xml:space="preserve"> УРЬДЧИЛ</w:t>
      </w:r>
      <w:r w:rsidRPr="00060187">
        <w:rPr>
          <w:rStyle w:val="Strong"/>
          <w:rFonts w:cs="Arial"/>
          <w:b/>
          <w:bCs w:val="0"/>
          <w:szCs w:val="24"/>
          <w:lang w:val="mn-MN"/>
        </w:rPr>
        <w:t>С</w:t>
      </w:r>
      <w:r w:rsidRPr="00060187">
        <w:rPr>
          <w:rStyle w:val="Strong"/>
          <w:rFonts w:cs="Arial"/>
          <w:b/>
          <w:bCs w:val="0"/>
          <w:szCs w:val="24"/>
        </w:rPr>
        <w:t>АН ТАНДАН</w:t>
      </w:r>
      <w:r w:rsidRPr="00060187">
        <w:rPr>
          <w:rFonts w:cs="Arial"/>
          <w:b w:val="0"/>
          <w:bCs/>
          <w:szCs w:val="24"/>
          <w:lang w:val="mn-MN"/>
        </w:rPr>
        <w:t xml:space="preserve"> </w:t>
      </w:r>
      <w:r w:rsidRPr="00060187">
        <w:rPr>
          <w:rFonts w:cs="Arial"/>
          <w:szCs w:val="24"/>
          <w:lang w:val="mn-MN"/>
        </w:rPr>
        <w:t>СУДАЛГААНЫ ТАЙЛАН</w:t>
      </w:r>
      <w:bookmarkEnd w:id="0"/>
    </w:p>
    <w:p w14:paraId="2B67B51B" w14:textId="77777777" w:rsidR="0068112E" w:rsidRPr="00060187" w:rsidRDefault="0068112E" w:rsidP="0068112E">
      <w:pPr>
        <w:spacing w:after="120" w:line="240" w:lineRule="auto"/>
        <w:rPr>
          <w:rFonts w:ascii="Arial" w:hAnsi="Arial" w:cs="Arial"/>
          <w:sz w:val="24"/>
          <w:szCs w:val="24"/>
        </w:rPr>
      </w:pPr>
    </w:p>
    <w:p w14:paraId="449B8E12" w14:textId="3EC560BA" w:rsidR="0068112E" w:rsidRPr="00060187" w:rsidRDefault="0068112E" w:rsidP="00673FD4">
      <w:pPr>
        <w:spacing w:after="120" w:line="240" w:lineRule="auto"/>
        <w:ind w:firstLine="720"/>
        <w:jc w:val="both"/>
        <w:rPr>
          <w:rFonts w:ascii="Arial" w:hAnsi="Arial" w:cs="Arial"/>
          <w:sz w:val="24"/>
          <w:szCs w:val="24"/>
        </w:rPr>
      </w:pPr>
      <w:r w:rsidRPr="00060187">
        <w:rPr>
          <w:rFonts w:ascii="Arial" w:hAnsi="Arial" w:cs="Arial"/>
          <w:sz w:val="24"/>
          <w:szCs w:val="24"/>
        </w:rPr>
        <w:t>Энэхүү урьдчилсан тандан судалгааг Хууль тогтоомжийн тухай хуулийн 8.1.1 дэх заалтыг үндэслэн, Засгийн газрын 2016 оны 59 дүгээр тогтоолын нэгдүгээр хавсралтаар батлагдсан “Хууль тогтоомжийн хэрэгцээ, шаардлагыг урьдчилан тандан судлах аргачлал”-ын дагуу боловсруулав.</w:t>
      </w:r>
    </w:p>
    <w:p w14:paraId="67B54712" w14:textId="77777777" w:rsidR="0068112E" w:rsidRPr="00060187" w:rsidRDefault="0068112E" w:rsidP="00673FD4">
      <w:pPr>
        <w:spacing w:before="120" w:after="120" w:line="240" w:lineRule="auto"/>
        <w:rPr>
          <w:rFonts w:ascii="Arial" w:eastAsia="MS Mincho" w:hAnsi="Arial" w:cs="Arial"/>
          <w:b/>
          <w:sz w:val="24"/>
          <w:szCs w:val="24"/>
          <w:lang w:eastAsia="ja-JP"/>
        </w:rPr>
      </w:pPr>
      <w:r w:rsidRPr="00060187">
        <w:rPr>
          <w:rFonts w:ascii="Arial" w:eastAsia="MS Mincho" w:hAnsi="Arial" w:cs="Arial"/>
          <w:b/>
          <w:sz w:val="24"/>
          <w:szCs w:val="24"/>
          <w:lang w:eastAsia="ja-JP"/>
        </w:rPr>
        <w:t>НЭГ. АСУУДАЛД ДҮН ШИНЖИЛГЭЭ ХИЙСЭН БАЙДАЛ</w:t>
      </w:r>
    </w:p>
    <w:p w14:paraId="30746A56" w14:textId="77777777" w:rsidR="0068112E" w:rsidRPr="00060187" w:rsidRDefault="0068112E" w:rsidP="009A547A">
      <w:pPr>
        <w:pStyle w:val="ListParagraph"/>
        <w:numPr>
          <w:ilvl w:val="1"/>
          <w:numId w:val="3"/>
        </w:numPr>
        <w:tabs>
          <w:tab w:val="left" w:pos="1134"/>
        </w:tabs>
        <w:spacing w:after="120" w:line="240" w:lineRule="auto"/>
        <w:ind w:left="0" w:firstLine="709"/>
        <w:rPr>
          <w:rFonts w:ascii="Arial" w:eastAsia="MS Mincho" w:hAnsi="Arial" w:cs="Arial"/>
          <w:b/>
          <w:sz w:val="24"/>
          <w:szCs w:val="24"/>
          <w:lang w:eastAsia="ja-JP"/>
        </w:rPr>
      </w:pPr>
      <w:r w:rsidRPr="00060187">
        <w:rPr>
          <w:rFonts w:ascii="Arial" w:eastAsia="MS Mincho" w:hAnsi="Arial" w:cs="Arial"/>
          <w:b/>
          <w:sz w:val="24"/>
          <w:szCs w:val="24"/>
          <w:lang w:eastAsia="ja-JP"/>
        </w:rPr>
        <w:t>Асуудлын мөн чанар, цар хүрээг тодорхойлсон байдал:</w:t>
      </w:r>
    </w:p>
    <w:p w14:paraId="4BA60B91" w14:textId="77777777" w:rsidR="00E8704F" w:rsidRPr="00060187" w:rsidRDefault="0068112E" w:rsidP="00BD04F4">
      <w:pPr>
        <w:spacing w:after="120" w:line="240" w:lineRule="auto"/>
        <w:ind w:firstLine="709"/>
        <w:jc w:val="both"/>
        <w:rPr>
          <w:rFonts w:ascii="Arial" w:eastAsia="Times New Roman" w:hAnsi="Arial" w:cs="Arial"/>
          <w:color w:val="000000" w:themeColor="text1"/>
          <w:sz w:val="24"/>
          <w:szCs w:val="24"/>
          <w:shd w:val="clear" w:color="auto" w:fill="FFFFFF"/>
        </w:rPr>
      </w:pPr>
      <w:r w:rsidRPr="00060187">
        <w:rPr>
          <w:rFonts w:ascii="Arial" w:hAnsi="Arial" w:cs="Arial"/>
          <w:color w:val="000000" w:themeColor="text1"/>
          <w:sz w:val="24"/>
          <w:szCs w:val="24"/>
        </w:rPr>
        <w:t xml:space="preserve">Геодези, зураг зүйн тухай хуулийн 11.3.1-д </w:t>
      </w:r>
      <w:r w:rsidRPr="00060187">
        <w:rPr>
          <w:rFonts w:ascii="Arial" w:hAnsi="Arial" w:cs="Arial"/>
          <w:bCs/>
          <w:color w:val="000000" w:themeColor="text1"/>
          <w:sz w:val="24"/>
          <w:szCs w:val="24"/>
        </w:rPr>
        <w:t>“</w:t>
      </w:r>
      <w:r w:rsidRPr="00060187">
        <w:rPr>
          <w:rFonts w:ascii="Arial" w:hAnsi="Arial" w:cs="Arial"/>
          <w:color w:val="000000" w:themeColor="text1"/>
          <w:sz w:val="24"/>
          <w:szCs w:val="24"/>
          <w:shd w:val="clear" w:color="auto" w:fill="FFFFFF"/>
        </w:rPr>
        <w:t xml:space="preserve">эх газар, далай, тэнгис, булан, тохой, арал, хойг, уул, нуруу, хээр, тал, говь, цөл, мөрөн, гол, нуур зэрэг физик газар зүйн объект”-ын нэр газар зүйн </w:t>
      </w:r>
      <w:r w:rsidRPr="00060187">
        <w:rPr>
          <w:rFonts w:ascii="Arial" w:eastAsia="Times New Roman" w:hAnsi="Arial" w:cs="Arial"/>
          <w:color w:val="000000" w:themeColor="text1"/>
          <w:sz w:val="24"/>
          <w:szCs w:val="24"/>
          <w:shd w:val="clear" w:color="auto" w:fill="FFFFFF"/>
        </w:rPr>
        <w:t>нэрэнд хамаарна, мөн хуулийн 5.1.3 дахь заалтад У</w:t>
      </w:r>
      <w:r w:rsidR="00E8704F" w:rsidRPr="00060187">
        <w:rPr>
          <w:rFonts w:ascii="Arial" w:eastAsia="Times New Roman" w:hAnsi="Arial" w:cs="Arial"/>
          <w:color w:val="000000" w:themeColor="text1"/>
          <w:sz w:val="24"/>
          <w:szCs w:val="24"/>
          <w:shd w:val="clear" w:color="auto" w:fill="FFFFFF"/>
        </w:rPr>
        <w:t>лсын Их Хурал</w:t>
      </w:r>
      <w:r w:rsidRPr="00060187">
        <w:rPr>
          <w:rFonts w:ascii="Arial" w:eastAsia="Times New Roman" w:hAnsi="Arial" w:cs="Arial"/>
          <w:color w:val="000000" w:themeColor="text1"/>
          <w:sz w:val="24"/>
          <w:szCs w:val="24"/>
          <w:shd w:val="clear" w:color="auto" w:fill="FFFFFF"/>
        </w:rPr>
        <w:t xml:space="preserve"> газар зүйн нэрийг батлахаар, 11.8 дахь хэсэгт Засгийн газар газар зүйн нэрийг нэгтгэн </w:t>
      </w:r>
      <w:r w:rsidR="00E8704F" w:rsidRPr="00060187">
        <w:rPr>
          <w:rFonts w:ascii="Arial" w:eastAsia="Times New Roman" w:hAnsi="Arial" w:cs="Arial"/>
          <w:color w:val="000000" w:themeColor="text1"/>
          <w:sz w:val="24"/>
          <w:szCs w:val="24"/>
          <w:shd w:val="clear" w:color="auto" w:fill="FFFFFF"/>
        </w:rPr>
        <w:t>Улсын Их Хурл</w:t>
      </w:r>
      <w:r w:rsidRPr="00060187">
        <w:rPr>
          <w:rFonts w:ascii="Arial" w:eastAsia="Times New Roman" w:hAnsi="Arial" w:cs="Arial"/>
          <w:color w:val="000000" w:themeColor="text1"/>
          <w:sz w:val="24"/>
          <w:szCs w:val="24"/>
          <w:shd w:val="clear" w:color="auto" w:fill="FFFFFF"/>
        </w:rPr>
        <w:t>аар батлуулна гэж тус тус заасан.</w:t>
      </w:r>
    </w:p>
    <w:p w14:paraId="57A56B5F" w14:textId="275D9190" w:rsidR="0068112E" w:rsidRDefault="0068112E" w:rsidP="00BD04F4">
      <w:pPr>
        <w:spacing w:after="120" w:line="240" w:lineRule="auto"/>
        <w:ind w:firstLine="709"/>
        <w:jc w:val="both"/>
        <w:rPr>
          <w:rFonts w:ascii="Arial" w:hAnsi="Arial" w:cs="Arial"/>
          <w:color w:val="000000" w:themeColor="text1"/>
          <w:sz w:val="24"/>
          <w:szCs w:val="24"/>
          <w:shd w:val="clear" w:color="auto" w:fill="FFFFFF"/>
        </w:rPr>
      </w:pPr>
      <w:r w:rsidRPr="00060187">
        <w:rPr>
          <w:rFonts w:ascii="Arial" w:hAnsi="Arial" w:cs="Arial"/>
          <w:color w:val="000000" w:themeColor="text1"/>
          <w:sz w:val="24"/>
          <w:szCs w:val="24"/>
          <w:shd w:val="clear" w:color="auto" w:fill="FFFFFF"/>
        </w:rPr>
        <w:t>Монгол Улсын Үндсэн хууль, Монгол хэлний тухай хуулинд төрийн албан ёсны хэл нь монгол хэл байна, газар нутаг, засаг захиргааны нэгж, зам, талбай, хуулийн этгээдийн нэр, хаяг монгол хэлээр хөтлөн явуулахыг хуульчилсан байдаг. Эрүүгийн хууль, Зөрчлийн тухай хуулинд засаг захиргаа, нутаг дэвсгэрийн нэгж, хилийн цэс, газар зүйн нэрийг хууль бусаар албан ёсны баримт бичиг, газар зурагт өөрчлөх,</w:t>
      </w:r>
      <w:r w:rsidRPr="00060187">
        <w:rPr>
          <w:rFonts w:ascii="Arial" w:hAnsi="Arial" w:cs="Arial"/>
          <w:b/>
          <w:bCs/>
          <w:color w:val="000000" w:themeColor="text1"/>
          <w:sz w:val="24"/>
          <w:szCs w:val="24"/>
          <w:shd w:val="clear" w:color="auto" w:fill="FFFFFF"/>
        </w:rPr>
        <w:t xml:space="preserve"> </w:t>
      </w:r>
      <w:r w:rsidRPr="00060187">
        <w:rPr>
          <w:rFonts w:ascii="Arial" w:hAnsi="Arial" w:cs="Arial"/>
          <w:color w:val="000000" w:themeColor="text1"/>
          <w:sz w:val="24"/>
          <w:szCs w:val="24"/>
          <w:shd w:val="clear" w:color="auto" w:fill="FFFFFF"/>
        </w:rPr>
        <w:t>газар усны давхар нэр хэрэглэх, албан ёсны нэрийг монгол хэлнээс бусад хэлээр орчуулах, өөр бусад хэлний дуудлагаар галиглан бичихыг хориглон торгох болон эрүүгийн хариуцлага хүлээлгэхээр заасан байдаг.</w:t>
      </w:r>
    </w:p>
    <w:p w14:paraId="46C37667" w14:textId="77777777" w:rsidR="008B2C3B" w:rsidRPr="00EE5713" w:rsidRDefault="008B2C3B" w:rsidP="008B2C3B">
      <w:pPr>
        <w:pBdr>
          <w:top w:val="nil"/>
          <w:left w:val="nil"/>
          <w:bottom w:val="nil"/>
          <w:right w:val="nil"/>
          <w:between w:val="nil"/>
        </w:pBdr>
        <w:spacing w:after="120" w:line="240" w:lineRule="auto"/>
        <w:ind w:firstLine="720"/>
        <w:jc w:val="both"/>
        <w:rPr>
          <w:rFonts w:ascii="Arial" w:eastAsia="Arial" w:hAnsi="Arial" w:cs="Arial"/>
          <w:color w:val="000000"/>
          <w:sz w:val="24"/>
          <w:szCs w:val="24"/>
        </w:rPr>
      </w:pPr>
      <w:r w:rsidRPr="00EE5713">
        <w:rPr>
          <w:rFonts w:ascii="Arial" w:eastAsia="Arial" w:hAnsi="Arial" w:cs="Arial"/>
          <w:color w:val="000000"/>
          <w:sz w:val="24"/>
          <w:szCs w:val="24"/>
        </w:rPr>
        <w:t xml:space="preserve">Бүгд Найрамдах Монгол Ард Улсын Сайд нарын Зөвлөлийн 1980 оны 186 дугаар тогтоолоор Газар зүйн нэрийн улсын комисс байгуулагдаж Монгол Улсын нутаг дэвсгэрийн хэмжээнд 1980-1984 онуудад </w:t>
      </w:r>
      <w:r>
        <w:rPr>
          <w:rFonts w:ascii="Arial" w:eastAsia="Arial" w:hAnsi="Arial" w:cs="Arial"/>
          <w:color w:val="000000"/>
          <w:sz w:val="24"/>
          <w:szCs w:val="24"/>
        </w:rPr>
        <w:t>24</w:t>
      </w:r>
      <w:r w:rsidRPr="00EE5713">
        <w:rPr>
          <w:rFonts w:ascii="Arial" w:eastAsia="Arial" w:hAnsi="Arial" w:cs="Arial"/>
          <w:color w:val="000000"/>
          <w:sz w:val="24"/>
          <w:szCs w:val="24"/>
        </w:rPr>
        <w:t>0 гаруй мянган газар зүйн нэрий</w:t>
      </w:r>
      <w:r w:rsidRPr="00EE5713">
        <w:rPr>
          <w:rFonts w:ascii="Arial" w:eastAsia="Arial" w:hAnsi="Arial" w:cs="Arial"/>
          <w:sz w:val="24"/>
          <w:szCs w:val="24"/>
        </w:rPr>
        <w:t>н</w:t>
      </w:r>
      <w:r w:rsidRPr="00EE5713">
        <w:rPr>
          <w:rFonts w:ascii="Arial" w:eastAsia="Arial" w:hAnsi="Arial" w:cs="Arial"/>
          <w:color w:val="000000"/>
          <w:sz w:val="24"/>
          <w:szCs w:val="24"/>
        </w:rPr>
        <w:t xml:space="preserve"> </w:t>
      </w:r>
      <w:r w:rsidRPr="00EE5713">
        <w:rPr>
          <w:rFonts w:ascii="Arial" w:eastAsia="Arial" w:hAnsi="Arial" w:cs="Arial"/>
          <w:sz w:val="24"/>
          <w:szCs w:val="24"/>
        </w:rPr>
        <w:t xml:space="preserve">хээрийн тодруулалтыг </w:t>
      </w:r>
      <w:r w:rsidRPr="00EE5713">
        <w:rPr>
          <w:rFonts w:ascii="Arial" w:eastAsia="Arial" w:hAnsi="Arial" w:cs="Arial"/>
          <w:color w:val="000000"/>
          <w:sz w:val="24"/>
          <w:szCs w:val="24"/>
        </w:rPr>
        <w:t>мэргэжлийн баг бүрэлдэхүүн</w:t>
      </w:r>
      <w:r w:rsidRPr="00EE5713">
        <w:rPr>
          <w:rFonts w:ascii="Arial" w:eastAsia="Arial" w:hAnsi="Arial" w:cs="Arial"/>
          <w:sz w:val="24"/>
          <w:szCs w:val="24"/>
        </w:rPr>
        <w:t xml:space="preserve"> гүйцэтгэн</w:t>
      </w:r>
      <w:r>
        <w:rPr>
          <w:rFonts w:ascii="Arial" w:eastAsia="Arial" w:hAnsi="Arial" w:cs="Arial"/>
          <w:sz w:val="24"/>
          <w:szCs w:val="24"/>
        </w:rPr>
        <w:t xml:space="preserve"> </w:t>
      </w:r>
      <w:r w:rsidRPr="00EE5713">
        <w:rPr>
          <w:rFonts w:ascii="Arial" w:eastAsia="Arial" w:hAnsi="Arial" w:cs="Arial"/>
          <w:color w:val="000000"/>
          <w:sz w:val="24"/>
          <w:szCs w:val="24"/>
        </w:rPr>
        <w:t>1:100000-ны масштабтай байр зүйн зураг</w:t>
      </w:r>
      <w:r>
        <w:rPr>
          <w:rFonts w:ascii="Arial" w:eastAsia="Arial" w:hAnsi="Arial" w:cs="Arial"/>
          <w:color w:val="000000"/>
          <w:sz w:val="24"/>
          <w:szCs w:val="24"/>
        </w:rPr>
        <w:t xml:space="preserve"> </w:t>
      </w:r>
      <w:r>
        <w:rPr>
          <w:rFonts w:ascii="Arial" w:eastAsia="Arial" w:hAnsi="Arial" w:cs="Arial"/>
          <w:color w:val="000000"/>
          <w:sz w:val="24"/>
          <w:szCs w:val="24"/>
          <w:lang w:val="mn-MN"/>
        </w:rPr>
        <w:t>дээр</w:t>
      </w:r>
      <w:r w:rsidRPr="00EE5713">
        <w:rPr>
          <w:rFonts w:ascii="Arial" w:eastAsia="Arial" w:hAnsi="Arial" w:cs="Arial"/>
          <w:color w:val="000000"/>
          <w:sz w:val="24"/>
          <w:szCs w:val="24"/>
        </w:rPr>
        <w:t xml:space="preserve"> </w:t>
      </w:r>
      <w:r w:rsidRPr="00EE5713">
        <w:rPr>
          <w:rFonts w:ascii="Arial" w:eastAsia="Arial" w:hAnsi="Arial" w:cs="Arial"/>
          <w:sz w:val="24"/>
          <w:szCs w:val="24"/>
        </w:rPr>
        <w:t>бүртгэж тэмдэглэсэн</w:t>
      </w:r>
      <w:r w:rsidRPr="00EE5713">
        <w:rPr>
          <w:rFonts w:ascii="Arial" w:eastAsia="Arial" w:hAnsi="Arial" w:cs="Arial"/>
          <w:color w:val="000000"/>
          <w:sz w:val="24"/>
          <w:szCs w:val="24"/>
        </w:rPr>
        <w:t xml:space="preserve"> байна.</w:t>
      </w:r>
    </w:p>
    <w:p w14:paraId="53A2265B" w14:textId="77777777" w:rsidR="008B2C3B" w:rsidRPr="00EE5713" w:rsidRDefault="008B2C3B" w:rsidP="008B2C3B">
      <w:pPr>
        <w:pBdr>
          <w:top w:val="nil"/>
          <w:left w:val="nil"/>
          <w:bottom w:val="nil"/>
          <w:right w:val="nil"/>
          <w:between w:val="nil"/>
        </w:pBdr>
        <w:spacing w:after="120" w:line="240" w:lineRule="auto"/>
        <w:ind w:firstLine="720"/>
        <w:jc w:val="both"/>
        <w:rPr>
          <w:rFonts w:ascii="Arial" w:eastAsia="Arial" w:hAnsi="Arial" w:cs="Arial"/>
          <w:color w:val="000000"/>
          <w:sz w:val="24"/>
          <w:szCs w:val="24"/>
        </w:rPr>
      </w:pPr>
      <w:r w:rsidRPr="00EE5713">
        <w:rPr>
          <w:rFonts w:ascii="Arial" w:eastAsia="Arial" w:hAnsi="Arial" w:cs="Arial"/>
          <w:color w:val="000000"/>
          <w:sz w:val="24"/>
          <w:szCs w:val="24"/>
        </w:rPr>
        <w:t>Улсын Их Хурлын 2003 оны 42 дугаар тогтоолын хавсралтаар Монгол Улсын нутаг дэвсгэрт хамаарах газар зүйн 214805 нэрийг баталж, тогтоолын 2 дахь хэсгийн 2 дахь заалтаар “2/Газар зүйн нэрийн жагсаалтыг 4 жил тутам тодотгож, Улсын Их Хурлаар батлуулах.” үүргийг Засгийн газарт чиглэл болгожээ.</w:t>
      </w:r>
    </w:p>
    <w:p w14:paraId="280D13C3" w14:textId="4AB02119" w:rsidR="008B2C3B" w:rsidRDefault="008B2C3B" w:rsidP="00BD04F4">
      <w:pPr>
        <w:pStyle w:val="BodyTextIndent2"/>
        <w:tabs>
          <w:tab w:val="left" w:pos="851"/>
        </w:tabs>
        <w:spacing w:after="120"/>
        <w:rPr>
          <w:rFonts w:ascii="Arial" w:hAnsi="Arial"/>
          <w:bCs/>
          <w:color w:val="000000" w:themeColor="text1"/>
        </w:rPr>
      </w:pPr>
      <w:r w:rsidRPr="00060187">
        <w:rPr>
          <w:rFonts w:ascii="Arial" w:hAnsi="Arial"/>
          <w:color w:val="000000" w:themeColor="text1"/>
          <w:shd w:val="clear" w:color="auto" w:fill="FFFFFF"/>
        </w:rPr>
        <w:t>Улсын Их Хурлын</w:t>
      </w:r>
      <w:r w:rsidRPr="00060187">
        <w:rPr>
          <w:rFonts w:ascii="Arial" w:hAnsi="Arial"/>
          <w:bCs/>
          <w:color w:val="000000" w:themeColor="text1"/>
        </w:rPr>
        <w:t xml:space="preserve"> 2003 оны 42 дугаар тогтоолоор </w:t>
      </w:r>
      <w:r w:rsidR="0068112E" w:rsidRPr="00060187">
        <w:rPr>
          <w:rFonts w:ascii="Arial" w:hAnsi="Arial"/>
          <w:bCs/>
          <w:color w:val="000000" w:themeColor="text1"/>
        </w:rPr>
        <w:t>Баян-Өлгий аймгийн хэмжээнд нийт 8767</w:t>
      </w:r>
      <w:r>
        <w:rPr>
          <w:rFonts w:ascii="Arial" w:hAnsi="Arial"/>
          <w:bCs/>
          <w:color w:val="000000" w:themeColor="text1"/>
        </w:rPr>
        <w:t xml:space="preserve"> газар зүйн нэр, </w:t>
      </w:r>
      <w:r w:rsidRPr="00EE5713">
        <w:rPr>
          <w:rFonts w:ascii="Arial" w:eastAsia="Arial" w:hAnsi="Arial"/>
          <w:color w:val="000000"/>
        </w:rPr>
        <w:t xml:space="preserve">Сүхбаатар аймгийн нутаг дэвсгэрт хамаарах 6941 </w:t>
      </w:r>
      <w:r w:rsidR="0068112E" w:rsidRPr="00060187">
        <w:rPr>
          <w:rFonts w:ascii="Arial" w:hAnsi="Arial"/>
          <w:bCs/>
          <w:color w:val="000000" w:themeColor="text1"/>
        </w:rPr>
        <w:t>газар зүйн нэр</w:t>
      </w:r>
      <w:r>
        <w:rPr>
          <w:rFonts w:ascii="Arial" w:hAnsi="Arial"/>
          <w:bCs/>
          <w:color w:val="000000" w:themeColor="text1"/>
        </w:rPr>
        <w:t>ийг</w:t>
      </w:r>
      <w:r w:rsidR="0068112E" w:rsidRPr="00060187">
        <w:rPr>
          <w:rFonts w:ascii="Arial" w:hAnsi="Arial"/>
          <w:bCs/>
          <w:color w:val="000000" w:themeColor="text1"/>
        </w:rPr>
        <w:t xml:space="preserve"> бат</w:t>
      </w:r>
      <w:r w:rsidR="004F33B5">
        <w:rPr>
          <w:rFonts w:ascii="Arial" w:hAnsi="Arial"/>
          <w:bCs/>
          <w:color w:val="000000" w:themeColor="text1"/>
        </w:rPr>
        <w:t>ал</w:t>
      </w:r>
      <w:r w:rsidR="0068112E" w:rsidRPr="00060187">
        <w:rPr>
          <w:rFonts w:ascii="Arial" w:hAnsi="Arial"/>
          <w:bCs/>
          <w:color w:val="000000" w:themeColor="text1"/>
        </w:rPr>
        <w:t>сан.</w:t>
      </w:r>
    </w:p>
    <w:p w14:paraId="290B77B7" w14:textId="7BE276D9" w:rsidR="00BC079F" w:rsidRDefault="0068112E" w:rsidP="00BD04F4">
      <w:pPr>
        <w:pStyle w:val="BodyTextIndent2"/>
        <w:tabs>
          <w:tab w:val="left" w:pos="851"/>
        </w:tabs>
        <w:spacing w:after="120"/>
        <w:rPr>
          <w:rFonts w:ascii="Arial" w:hAnsi="Arial"/>
          <w:color w:val="000000" w:themeColor="text1"/>
        </w:rPr>
      </w:pPr>
      <w:r w:rsidRPr="00060187">
        <w:rPr>
          <w:rFonts w:ascii="Arial" w:hAnsi="Arial"/>
          <w:bCs/>
          <w:color w:val="000000" w:themeColor="text1"/>
        </w:rPr>
        <w:t>2020 онд Баян-Өлгий аймгийн 1</w:t>
      </w:r>
      <w:r w:rsidR="008B2C3B">
        <w:rPr>
          <w:rFonts w:ascii="Arial" w:hAnsi="Arial"/>
          <w:bCs/>
          <w:color w:val="000000" w:themeColor="text1"/>
        </w:rPr>
        <w:t>2</w:t>
      </w:r>
      <w:r w:rsidRPr="00060187">
        <w:rPr>
          <w:rFonts w:ascii="Arial" w:hAnsi="Arial"/>
          <w:bCs/>
          <w:color w:val="000000" w:themeColor="text1"/>
        </w:rPr>
        <w:t xml:space="preserve"> сумын нутаг дэвсгэрт буй газар зүйн нэрийн суурин судалгааг 1:100000-ны масштабтай байр зүйн зураг ашиглаж, 400 газар зүйн нэрийг монгол хэлнээс өөр хэл </w:t>
      </w:r>
      <w:r w:rsidR="004F3BB1">
        <w:rPr>
          <w:rFonts w:ascii="Arial" w:hAnsi="Arial"/>
          <w:bCs/>
          <w:color w:val="000000" w:themeColor="text1"/>
        </w:rPr>
        <w:t>(</w:t>
      </w:r>
      <w:r w:rsidRPr="00060187">
        <w:rPr>
          <w:rFonts w:ascii="Arial" w:hAnsi="Arial"/>
          <w:bCs/>
          <w:color w:val="000000" w:themeColor="text1"/>
        </w:rPr>
        <w:t>казак, орос, тува г.м</w:t>
      </w:r>
      <w:r w:rsidR="004F3BB1">
        <w:rPr>
          <w:rFonts w:ascii="Arial" w:hAnsi="Arial"/>
          <w:bCs/>
          <w:color w:val="000000" w:themeColor="text1"/>
        </w:rPr>
        <w:t>)</w:t>
      </w:r>
      <w:r w:rsidRPr="00060187">
        <w:rPr>
          <w:rFonts w:ascii="Arial" w:hAnsi="Arial"/>
          <w:bCs/>
          <w:color w:val="000000" w:themeColor="text1"/>
        </w:rPr>
        <w:t xml:space="preserve"> дээр байгааг 2019-2020 онд судлан тогтоож 2021 онд </w:t>
      </w:r>
      <w:r w:rsidRPr="00060187">
        <w:rPr>
          <w:rFonts w:ascii="Arial" w:hAnsi="Arial"/>
          <w:color w:val="000000" w:themeColor="text1"/>
        </w:rPr>
        <w:t>Үндэсний аюулгүй байдлын зөвлөлд танилцуулж зөвлөмж, захирамж гаргасан байна.</w:t>
      </w:r>
    </w:p>
    <w:p w14:paraId="404F74AB" w14:textId="69910B4B" w:rsidR="00FB75B0" w:rsidRPr="00FB75B0" w:rsidRDefault="00FB75B0" w:rsidP="00BD04F4">
      <w:pPr>
        <w:pStyle w:val="BodyTextIndent2"/>
        <w:tabs>
          <w:tab w:val="left" w:pos="851"/>
        </w:tabs>
        <w:spacing w:after="120"/>
        <w:rPr>
          <w:rFonts w:ascii="Arial" w:hAnsi="Arial"/>
          <w:b/>
          <w:bCs/>
          <w:i/>
          <w:iCs/>
          <w:color w:val="000000" w:themeColor="text1"/>
          <w:u w:val="single"/>
        </w:rPr>
      </w:pPr>
      <w:r w:rsidRPr="00FB75B0">
        <w:rPr>
          <w:rFonts w:ascii="Arial" w:hAnsi="Arial"/>
          <w:b/>
          <w:bCs/>
          <w:i/>
          <w:iCs/>
          <w:color w:val="000000" w:themeColor="text1"/>
          <w:u w:val="single"/>
        </w:rPr>
        <w:t>Баян-Өлгий аймгийн нутаг дэвсгэрт хамаарах газар зүйн нэрийн талаар</w:t>
      </w:r>
    </w:p>
    <w:p w14:paraId="1AD54A7A" w14:textId="77777777" w:rsidR="00FB75B0" w:rsidRPr="00234192" w:rsidRDefault="00FB75B0" w:rsidP="00FB75B0">
      <w:pPr>
        <w:tabs>
          <w:tab w:val="left" w:pos="1843"/>
        </w:tabs>
        <w:spacing w:after="120" w:line="240" w:lineRule="auto"/>
        <w:ind w:firstLine="709"/>
        <w:jc w:val="both"/>
        <w:rPr>
          <w:rFonts w:ascii="Arial" w:hAnsi="Arial" w:cs="Arial"/>
          <w:color w:val="000000" w:themeColor="text1"/>
          <w:sz w:val="24"/>
          <w:szCs w:val="24"/>
          <w:lang w:val="mn-MN"/>
        </w:rPr>
      </w:pPr>
      <w:r w:rsidRPr="00234192">
        <w:rPr>
          <w:rFonts w:ascii="Arial" w:hAnsi="Arial" w:cs="Arial"/>
          <w:color w:val="000000" w:themeColor="text1"/>
          <w:sz w:val="24"/>
          <w:szCs w:val="24"/>
          <w:lang w:val="mn-MN"/>
        </w:rPr>
        <w:t xml:space="preserve">Үндэсний аюулгүй байдлын зөвлөлийн 2022 оны зөвлөмж, Үндэсний аюулгүй байдлын зөвлөлийн Нарийн бичгийн даргын 2023 оны захирамжийн дагуу Ажлын хэсэг байгуулагдаж, 2023 оны 03-09 дүгээр сар хүртэл хугацаанд ажиллан 218 монгол бус нэрийн монгол нэрийг суурин судалгаагаар тогтоож, 97 нэрийг газар дээр нь судалж тодруулах шаардлагатай байгааг тогтоосон. 2023 оны 06 дугаар сарын 03-16-ны өдрүүдэд хээрийн судалгааны ажлыг Баян-Өлгий аймгийн 9 сумын </w:t>
      </w:r>
      <w:r w:rsidRPr="00234192">
        <w:rPr>
          <w:rFonts w:ascii="Arial" w:hAnsi="Arial" w:cs="Arial"/>
          <w:color w:val="000000" w:themeColor="text1"/>
          <w:sz w:val="24"/>
          <w:szCs w:val="24"/>
          <w:lang w:val="mn-MN"/>
        </w:rPr>
        <w:lastRenderedPageBreak/>
        <w:t>нутагт гүйцэтгэсэн. Судалгааны явцад газар зүйн нэрийг шууд орчуулж нэрлэсэн 100, төсөөтэй байдлаар өөрчлөн нэрлэсэн 142, домог, түүх шинээр зохиож нэрлэсэн 4, хүний нэрээр нэрлэсэн 44, болсон үйл явдлаар хамаатуулан нэрлэсэн 7 нэр тус тус байсныг тогтоосон байна.</w:t>
      </w:r>
    </w:p>
    <w:p w14:paraId="00229BA2" w14:textId="77777777" w:rsidR="00BC079F" w:rsidRPr="00060187" w:rsidRDefault="0068112E" w:rsidP="00BD04F4">
      <w:pPr>
        <w:pStyle w:val="BodyTextIndent2"/>
        <w:tabs>
          <w:tab w:val="left" w:pos="993"/>
        </w:tabs>
        <w:spacing w:after="120"/>
        <w:rPr>
          <w:rFonts w:ascii="Arial" w:hAnsi="Arial"/>
          <w:bCs/>
          <w:color w:val="000000" w:themeColor="text1"/>
        </w:rPr>
      </w:pPr>
      <w:r w:rsidRPr="00060187">
        <w:rPr>
          <w:rFonts w:ascii="Arial" w:hAnsi="Arial"/>
          <w:bCs/>
          <w:color w:val="000000" w:themeColor="text1"/>
        </w:rPr>
        <w:t xml:space="preserve">Дотоодын болон гадаадын уулчдын авиран гардаг, замдаа хоноглодог Баян-Өлгий аймгийн нутаг дэвсгэрт байрлах Монгол Алтайн нурууны зарим мөсөн бүрхүүл бүхий уул, оргил, толгой </w:t>
      </w:r>
      <w:r w:rsidR="00E8704F" w:rsidRPr="00060187">
        <w:rPr>
          <w:rFonts w:ascii="Arial" w:hAnsi="Arial"/>
          <w:bCs/>
          <w:color w:val="000000" w:themeColor="text1"/>
        </w:rPr>
        <w:t>(</w:t>
      </w:r>
      <w:r w:rsidRPr="00060187">
        <w:rPr>
          <w:rFonts w:ascii="Arial" w:hAnsi="Arial"/>
          <w:bCs/>
          <w:color w:val="000000" w:themeColor="text1"/>
        </w:rPr>
        <w:t>“Доод хоног толгой”, “Суварга оргил”, “Бүргэд оргил”, “Наран оргил”, “Өлгий оргил”, “Хар Ямаат уул”</w:t>
      </w:r>
      <w:r w:rsidR="00E8704F" w:rsidRPr="00060187">
        <w:rPr>
          <w:rFonts w:ascii="Arial" w:hAnsi="Arial"/>
          <w:bCs/>
          <w:color w:val="000000" w:themeColor="text1"/>
        </w:rPr>
        <w:t>)</w:t>
      </w:r>
      <w:r w:rsidRPr="00060187">
        <w:rPr>
          <w:rFonts w:ascii="Arial" w:hAnsi="Arial"/>
          <w:bCs/>
          <w:color w:val="000000" w:themeColor="text1"/>
        </w:rPr>
        <w:t>-н нэрийг батлуулах, уулчид 3 улсын хэлэлцээрээр батлагдсан, 3 улсын уулзварын цэг болох “Таван Богд уул”-ыг Найрамдал-2, Хүйтэн уулыг Найрамдал-1 гэх мэтээр андуу ташаа нэрлэдэг байна.</w:t>
      </w:r>
    </w:p>
    <w:p w14:paraId="41A7CFF8" w14:textId="77777777" w:rsidR="00A319A2" w:rsidRDefault="0068112E" w:rsidP="00BD04F4">
      <w:pPr>
        <w:pStyle w:val="BodyTextIndent2"/>
        <w:tabs>
          <w:tab w:val="left" w:pos="993"/>
        </w:tabs>
        <w:spacing w:after="120"/>
        <w:rPr>
          <w:rFonts w:ascii="Arial" w:hAnsi="Arial"/>
          <w:bCs/>
          <w:color w:val="000000" w:themeColor="text1"/>
        </w:rPr>
      </w:pPr>
      <w:r w:rsidRPr="00060187">
        <w:rPr>
          <w:rFonts w:ascii="Arial" w:hAnsi="Arial"/>
          <w:bCs/>
          <w:color w:val="000000" w:themeColor="text1"/>
        </w:rPr>
        <w:t xml:space="preserve">Симуковын зохиож, 1938 онд хэвлэгдсэн БНМАУ-ын газрын зурагт тэмдэглэгдсэн, дунд сургуулийн 8-р ангийн Газар зүйн хичээлийн номонд бичигдсэн, БНМАУ-ын Сайд нарын Зөвлөлийн 1980 оны 149 дүгээр тогтоолоор батлагдсан Монгол Улсын нутаг дэвсгэрийн баруун захын цэг “Мааньт уул”-ын нэрийг </w:t>
      </w:r>
      <w:r w:rsidR="00BC079F" w:rsidRPr="00060187">
        <w:rPr>
          <w:rFonts w:ascii="Arial" w:hAnsi="Arial"/>
          <w:color w:val="000000" w:themeColor="text1"/>
          <w:shd w:val="clear" w:color="auto" w:fill="FFFFFF"/>
        </w:rPr>
        <w:t>Улсын Их Хурл</w:t>
      </w:r>
      <w:r w:rsidRPr="00060187">
        <w:rPr>
          <w:rFonts w:ascii="Arial" w:hAnsi="Arial"/>
          <w:bCs/>
          <w:color w:val="000000" w:themeColor="text1"/>
        </w:rPr>
        <w:t>ын тогтоолоор батлуулаагүй байна.</w:t>
      </w:r>
      <w:r w:rsidR="00A319A2">
        <w:rPr>
          <w:rFonts w:ascii="Arial" w:hAnsi="Arial"/>
          <w:bCs/>
          <w:color w:val="000000" w:themeColor="text1"/>
        </w:rPr>
        <w:t xml:space="preserve"> </w:t>
      </w:r>
    </w:p>
    <w:p w14:paraId="7151AD26" w14:textId="77777777" w:rsidR="00A319A2" w:rsidRDefault="0068112E" w:rsidP="00BD04F4">
      <w:pPr>
        <w:pStyle w:val="BodyTextIndent2"/>
        <w:tabs>
          <w:tab w:val="left" w:pos="993"/>
        </w:tabs>
        <w:spacing w:after="120"/>
        <w:rPr>
          <w:rFonts w:ascii="Arial" w:hAnsi="Arial"/>
          <w:bCs/>
          <w:color w:val="000000" w:themeColor="text1"/>
        </w:rPr>
      </w:pPr>
      <w:r w:rsidRPr="00060187">
        <w:rPr>
          <w:rFonts w:ascii="Arial" w:hAnsi="Arial"/>
          <w:bCs/>
          <w:color w:val="000000" w:themeColor="text1"/>
        </w:rPr>
        <w:t>Улсын хилийн дагуу байрлах, 3000м-ээс дээш өндөртэй зарим уулын нэрийг нутгийн иргэдийн одоо хүртэл ашигласаар байна.</w:t>
      </w:r>
    </w:p>
    <w:p w14:paraId="17380CC0" w14:textId="03642D57" w:rsidR="004B5738" w:rsidRPr="00234192" w:rsidRDefault="004B5738" w:rsidP="004B5738">
      <w:pPr>
        <w:tabs>
          <w:tab w:val="left" w:pos="1843"/>
        </w:tabs>
        <w:spacing w:after="120" w:line="240" w:lineRule="auto"/>
        <w:ind w:firstLine="709"/>
        <w:jc w:val="both"/>
        <w:rPr>
          <w:rFonts w:ascii="Arial" w:hAnsi="Arial" w:cs="Arial"/>
          <w:color w:val="000000" w:themeColor="text1"/>
          <w:sz w:val="24"/>
          <w:szCs w:val="24"/>
          <w:lang w:val="mn-MN"/>
        </w:rPr>
      </w:pPr>
      <w:bookmarkStart w:id="1" w:name="_Hlk145622557"/>
      <w:r w:rsidRPr="00234192">
        <w:rPr>
          <w:rFonts w:ascii="Arial" w:hAnsi="Arial" w:cs="Arial"/>
          <w:color w:val="000000" w:themeColor="text1"/>
          <w:sz w:val="24"/>
          <w:szCs w:val="24"/>
          <w:lang w:val="mn-MN"/>
        </w:rPr>
        <w:t xml:space="preserve">Монгол Улсын Үндсэн хууль, Геодези, зураг зүйн тухай хууль, Монгол хэлний тухай хууль, Газрын тухай хуулийн дагуу Баян-Өлгий аймгийн нутаг дэвсгэрт хамаарах, монгол хэлнээс өөр хэл дээр батлагдсан </w:t>
      </w:r>
      <w:r w:rsidRPr="00234192">
        <w:rPr>
          <w:rFonts w:ascii="Arial" w:hAnsi="Arial" w:cs="Arial"/>
          <w:bCs/>
          <w:color w:val="000000" w:themeColor="text1"/>
          <w:sz w:val="24"/>
          <w:szCs w:val="24"/>
          <w:lang w:val="mn-MN"/>
        </w:rPr>
        <w:t xml:space="preserve">319 </w:t>
      </w:r>
      <w:r>
        <w:rPr>
          <w:rFonts w:ascii="Arial" w:hAnsi="Arial" w:cs="Arial"/>
          <w:bCs/>
          <w:color w:val="000000" w:themeColor="text1"/>
          <w:sz w:val="24"/>
          <w:szCs w:val="24"/>
          <w:lang w:val="mn-MN"/>
        </w:rPr>
        <w:t xml:space="preserve">газар зүйн </w:t>
      </w:r>
      <w:r w:rsidRPr="00234192">
        <w:rPr>
          <w:rFonts w:ascii="Arial" w:hAnsi="Arial" w:cs="Arial"/>
          <w:bCs/>
          <w:color w:val="000000" w:themeColor="text1"/>
          <w:sz w:val="24"/>
          <w:szCs w:val="24"/>
          <w:lang w:val="mn-MN"/>
        </w:rPr>
        <w:t xml:space="preserve">нэрийн монгол оноосон нэрийг батлах, иргэд одоо хүртэл ашиглаж буй 47 газар зүйн уламжлалт нэрийг нэмэлтээр </w:t>
      </w:r>
      <w:r w:rsidRPr="00234192">
        <w:rPr>
          <w:rFonts w:ascii="Arial" w:hAnsi="Arial"/>
          <w:bCs/>
          <w:color w:val="000000" w:themeColor="text1"/>
          <w:sz w:val="24"/>
          <w:szCs w:val="24"/>
          <w:lang w:val="mn-MN"/>
        </w:rPr>
        <w:t>Улсын Их Хурл</w:t>
      </w:r>
      <w:r w:rsidRPr="00234192">
        <w:rPr>
          <w:rFonts w:ascii="Arial" w:hAnsi="Arial" w:cs="Arial"/>
          <w:bCs/>
          <w:color w:val="000000" w:themeColor="text1"/>
          <w:sz w:val="24"/>
          <w:szCs w:val="24"/>
          <w:lang w:val="mn-MN"/>
        </w:rPr>
        <w:t xml:space="preserve">аар баталгаажуулж, </w:t>
      </w:r>
      <w:r w:rsidRPr="00234192">
        <w:rPr>
          <w:rFonts w:ascii="Arial" w:hAnsi="Arial" w:cs="Arial"/>
          <w:color w:val="000000" w:themeColor="text1"/>
          <w:sz w:val="24"/>
          <w:szCs w:val="24"/>
          <w:lang w:val="mn-MN"/>
        </w:rPr>
        <w:t>үнэн зөв газар зүйн нэрийг хойч үедээ өвлүүлэн үлдээх шаардлагатай байна.</w:t>
      </w:r>
    </w:p>
    <w:p w14:paraId="5C4DF166" w14:textId="77777777" w:rsidR="004B5738" w:rsidRPr="00234192" w:rsidRDefault="004B5738" w:rsidP="004B5738">
      <w:pPr>
        <w:spacing w:after="120" w:line="240" w:lineRule="auto"/>
        <w:ind w:firstLine="709"/>
        <w:jc w:val="both"/>
        <w:rPr>
          <w:rFonts w:ascii="Arial" w:hAnsi="Arial" w:cs="Arial"/>
          <w:color w:val="000000" w:themeColor="text1"/>
          <w:sz w:val="24"/>
          <w:szCs w:val="24"/>
          <w:lang w:val="mn-MN"/>
        </w:rPr>
      </w:pPr>
      <w:r w:rsidRPr="00234192">
        <w:rPr>
          <w:rFonts w:ascii="Arial" w:eastAsia="Times New Roman" w:hAnsi="Arial" w:cs="Arial"/>
          <w:color w:val="000000" w:themeColor="text1"/>
          <w:sz w:val="24"/>
          <w:szCs w:val="24"/>
          <w:lang w:val="mn-MN" w:eastAsia="en-GB"/>
        </w:rPr>
        <w:t xml:space="preserve">Улсын Их Хурлын тогтоолын төслийг </w:t>
      </w:r>
      <w:r w:rsidRPr="00234192">
        <w:rPr>
          <w:rFonts w:ascii="Arial" w:hAnsi="Arial" w:cs="Arial"/>
          <w:color w:val="000000" w:themeColor="text1"/>
          <w:sz w:val="24"/>
          <w:szCs w:val="24"/>
          <w:lang w:val="mn-MN"/>
        </w:rPr>
        <w:t xml:space="preserve">Газар зохион байгуулалт, геодези, зураг зүйн ерөнхий газрын дэргэдэх “Газар зүйн нэрийн зөвлөл”-ийн хурлаар хэлэлцүүлж, гарсан шийдвэрийн дагуу “Хэлний бодлогын үндэсний зөвлөл”, </w:t>
      </w:r>
      <w:r w:rsidRPr="00234192">
        <w:rPr>
          <w:rFonts w:ascii="Arial" w:hAnsi="Arial"/>
          <w:color w:val="000000" w:themeColor="text1"/>
          <w:sz w:val="24"/>
          <w:szCs w:val="24"/>
          <w:lang w:val="mn-MN"/>
        </w:rPr>
        <w:t>Шинжлэх ухааны академийн Хэл, зохиолын хүрээлэнгээс</w:t>
      </w:r>
      <w:r w:rsidRPr="00234192">
        <w:rPr>
          <w:rFonts w:ascii="Arial" w:hAnsi="Arial" w:cs="Arial"/>
          <w:color w:val="000000" w:themeColor="text1"/>
          <w:sz w:val="24"/>
          <w:szCs w:val="24"/>
          <w:lang w:val="mn-MN"/>
        </w:rPr>
        <w:t xml:space="preserve"> санал авч, тогтоолын төсөлд тусгасан.</w:t>
      </w:r>
    </w:p>
    <w:bookmarkEnd w:id="1"/>
    <w:p w14:paraId="6B7FCFEE" w14:textId="779F88F8" w:rsidR="00FB75B0" w:rsidRPr="00FB75B0" w:rsidRDefault="00FB75B0" w:rsidP="00FB75B0">
      <w:pPr>
        <w:pStyle w:val="BodyTextIndent2"/>
        <w:tabs>
          <w:tab w:val="left" w:pos="851"/>
        </w:tabs>
        <w:spacing w:after="120"/>
        <w:rPr>
          <w:rFonts w:ascii="Arial" w:hAnsi="Arial"/>
          <w:b/>
          <w:bCs/>
          <w:i/>
          <w:iCs/>
          <w:color w:val="000000" w:themeColor="text1"/>
          <w:u w:val="single"/>
        </w:rPr>
      </w:pPr>
      <w:r>
        <w:rPr>
          <w:rFonts w:ascii="Arial" w:hAnsi="Arial"/>
          <w:b/>
          <w:bCs/>
          <w:i/>
          <w:iCs/>
          <w:color w:val="000000" w:themeColor="text1"/>
          <w:u w:val="single"/>
        </w:rPr>
        <w:t>Сүхбаатар</w:t>
      </w:r>
      <w:r w:rsidRPr="00FB75B0">
        <w:rPr>
          <w:rFonts w:ascii="Arial" w:hAnsi="Arial"/>
          <w:b/>
          <w:bCs/>
          <w:i/>
          <w:iCs/>
          <w:color w:val="000000" w:themeColor="text1"/>
          <w:u w:val="single"/>
        </w:rPr>
        <w:t xml:space="preserve"> аймгийн нутаг дэвсгэрт хамаарах газар зүйн нэрийн талаар</w:t>
      </w:r>
    </w:p>
    <w:p w14:paraId="20877D37" w14:textId="35E74ABF" w:rsidR="004F3BB1" w:rsidRPr="00EE5713" w:rsidRDefault="00A319A2" w:rsidP="00E216B7">
      <w:pPr>
        <w:spacing w:after="120" w:line="240" w:lineRule="auto"/>
        <w:ind w:firstLine="720"/>
        <w:jc w:val="both"/>
        <w:rPr>
          <w:rFonts w:ascii="Arial" w:eastAsia="Arial" w:hAnsi="Arial" w:cs="Arial"/>
          <w:sz w:val="24"/>
          <w:szCs w:val="24"/>
        </w:rPr>
      </w:pPr>
      <w:r>
        <w:rPr>
          <w:rFonts w:ascii="Arial" w:eastAsia="Arial" w:hAnsi="Arial" w:cs="Arial"/>
          <w:sz w:val="24"/>
          <w:szCs w:val="24"/>
        </w:rPr>
        <w:t>О</w:t>
      </w:r>
      <w:r w:rsidR="004F3BB1" w:rsidRPr="00EE5713">
        <w:rPr>
          <w:rFonts w:ascii="Arial" w:eastAsia="Arial" w:hAnsi="Arial" w:cs="Arial"/>
          <w:sz w:val="24"/>
          <w:szCs w:val="24"/>
        </w:rPr>
        <w:t>рон нутгийн төсв</w:t>
      </w:r>
      <w:r>
        <w:rPr>
          <w:rFonts w:ascii="Arial" w:eastAsia="Arial" w:hAnsi="Arial" w:cs="Arial"/>
          <w:sz w:val="24"/>
          <w:szCs w:val="24"/>
        </w:rPr>
        <w:t xml:space="preserve">ийн хөрөнгөөр </w:t>
      </w:r>
      <w:r w:rsidRPr="00EE5713">
        <w:rPr>
          <w:rFonts w:ascii="Arial" w:eastAsia="Arial" w:hAnsi="Arial" w:cs="Arial"/>
          <w:sz w:val="24"/>
          <w:szCs w:val="24"/>
        </w:rPr>
        <w:t>2021 онд</w:t>
      </w:r>
      <w:r w:rsidR="004F3BB1" w:rsidRPr="00EE5713">
        <w:rPr>
          <w:rFonts w:ascii="Arial" w:eastAsia="Arial" w:hAnsi="Arial" w:cs="Arial"/>
          <w:sz w:val="24"/>
          <w:szCs w:val="24"/>
        </w:rPr>
        <w:t xml:space="preserve"> Сүхбаатар аймгийн Асгат, Баруун-Урт, Баяндэлгэр, Дарьганга, Наран, Онгон, Түвшинширээ, Түмэнцогт, Халзан, Уулбаян суманд, 2022 онд Мөнххаан, Сүхбаатар, Эрдэнэцагаан суманд хамаарах газар зүйн нэрийн тодруулалтыг хийж, мэдээллийн санг бүрдүүлсэн.</w:t>
      </w:r>
    </w:p>
    <w:p w14:paraId="08DB6BB2" w14:textId="1ABB836C" w:rsidR="004F3BB1" w:rsidRPr="00EE5713" w:rsidRDefault="004F3BB1" w:rsidP="00E216B7">
      <w:pPr>
        <w:spacing w:after="120" w:line="240" w:lineRule="auto"/>
        <w:ind w:firstLine="720"/>
        <w:jc w:val="both"/>
        <w:rPr>
          <w:rFonts w:ascii="Arial" w:eastAsia="Arial" w:hAnsi="Arial" w:cs="Arial"/>
          <w:sz w:val="24"/>
          <w:szCs w:val="24"/>
        </w:rPr>
      </w:pPr>
      <w:r w:rsidRPr="00EE5713">
        <w:rPr>
          <w:rFonts w:ascii="Arial" w:eastAsia="Arial" w:hAnsi="Arial" w:cs="Arial"/>
          <w:sz w:val="24"/>
          <w:szCs w:val="24"/>
        </w:rPr>
        <w:t>Сүхбаатар аймгийн 13 сумын нэрийн суурин болон хээрийн тодруулалтын ажлын үр дүнд уламжлалт 2072 газар зүйн нэр нэмэгдсэн. Үүнээс 940 нэр нь 1984 оны хээрийн тодруулалт</w:t>
      </w:r>
      <w:r w:rsidR="00BD04F4">
        <w:rPr>
          <w:rFonts w:ascii="Arial" w:eastAsia="Arial" w:hAnsi="Arial" w:cs="Arial"/>
          <w:sz w:val="24"/>
          <w:szCs w:val="24"/>
        </w:rPr>
        <w:t xml:space="preserve">аар </w:t>
      </w:r>
      <w:r w:rsidRPr="00EE5713">
        <w:rPr>
          <w:rFonts w:ascii="Arial" w:eastAsia="Arial" w:hAnsi="Arial" w:cs="Arial"/>
          <w:sz w:val="24"/>
          <w:szCs w:val="24"/>
        </w:rPr>
        <w:t>тодруулсан нэр бөгөөд Улсын Их Хурлын 2003 оны 42</w:t>
      </w:r>
      <w:r w:rsidR="009D6843">
        <w:rPr>
          <w:rFonts w:ascii="Arial" w:eastAsia="Arial" w:hAnsi="Arial" w:cs="Arial"/>
          <w:sz w:val="24"/>
          <w:szCs w:val="24"/>
        </w:rPr>
        <w:t xml:space="preserve"> дугаар</w:t>
      </w:r>
      <w:r w:rsidRPr="00EE5713">
        <w:rPr>
          <w:rFonts w:ascii="Arial" w:eastAsia="Arial" w:hAnsi="Arial" w:cs="Arial"/>
          <w:sz w:val="24"/>
          <w:szCs w:val="24"/>
        </w:rPr>
        <w:t xml:space="preserve"> тогтоолоор батлагдаагүй, 1132 нэр нь хээрийн тодруулалтаар тогтоосон уламжлалт нэр байна.</w:t>
      </w:r>
    </w:p>
    <w:p w14:paraId="15651698" w14:textId="054CC63D" w:rsidR="004F3BB1" w:rsidRPr="00EE5713" w:rsidRDefault="004F3BB1" w:rsidP="00E216B7">
      <w:pPr>
        <w:spacing w:after="120" w:line="240" w:lineRule="auto"/>
        <w:ind w:firstLine="720"/>
        <w:jc w:val="both"/>
        <w:rPr>
          <w:rFonts w:ascii="Arial" w:eastAsia="Arial" w:hAnsi="Arial" w:cs="Arial"/>
          <w:sz w:val="24"/>
          <w:szCs w:val="24"/>
        </w:rPr>
      </w:pPr>
      <w:r w:rsidRPr="00EE5713">
        <w:rPr>
          <w:rFonts w:ascii="Arial" w:eastAsia="Arial" w:hAnsi="Arial" w:cs="Arial"/>
          <w:sz w:val="24"/>
          <w:szCs w:val="24"/>
        </w:rPr>
        <w:t xml:space="preserve">2003 онд Улсын Их Хурлаар батлагдсан 6941 </w:t>
      </w:r>
      <w:r w:rsidR="00E216B7">
        <w:rPr>
          <w:rFonts w:ascii="Arial" w:eastAsia="Arial" w:hAnsi="Arial" w:cs="Arial"/>
          <w:sz w:val="24"/>
          <w:szCs w:val="24"/>
        </w:rPr>
        <w:t xml:space="preserve">газар зүйн </w:t>
      </w:r>
      <w:r w:rsidRPr="00EE5713">
        <w:rPr>
          <w:rFonts w:ascii="Arial" w:eastAsia="Arial" w:hAnsi="Arial" w:cs="Arial"/>
          <w:sz w:val="24"/>
          <w:szCs w:val="24"/>
        </w:rPr>
        <w:t xml:space="preserve">нэрээс </w:t>
      </w:r>
      <w:r w:rsidR="00771D8D">
        <w:rPr>
          <w:rFonts w:ascii="Arial" w:eastAsia="Arial" w:hAnsi="Arial" w:cs="Arial"/>
          <w:sz w:val="24"/>
          <w:szCs w:val="24"/>
        </w:rPr>
        <w:t>131</w:t>
      </w:r>
      <w:r w:rsidRPr="00EE5713">
        <w:rPr>
          <w:rFonts w:ascii="Arial" w:eastAsia="Arial" w:hAnsi="Arial" w:cs="Arial"/>
          <w:sz w:val="24"/>
          <w:szCs w:val="24"/>
        </w:rPr>
        <w:t xml:space="preserve"> </w:t>
      </w:r>
      <w:r w:rsidR="00E216B7">
        <w:rPr>
          <w:rFonts w:ascii="Arial" w:eastAsia="Arial" w:hAnsi="Arial" w:cs="Arial"/>
          <w:sz w:val="24"/>
          <w:szCs w:val="24"/>
        </w:rPr>
        <w:t xml:space="preserve">газар зүйн </w:t>
      </w:r>
      <w:r w:rsidRPr="00EE5713">
        <w:rPr>
          <w:rFonts w:ascii="Arial" w:eastAsia="Arial" w:hAnsi="Arial" w:cs="Arial"/>
          <w:sz w:val="24"/>
          <w:szCs w:val="24"/>
        </w:rPr>
        <w:t>нэр нь үг үс</w:t>
      </w:r>
      <w:r w:rsidR="00771D8D">
        <w:rPr>
          <w:rFonts w:ascii="Arial" w:eastAsia="Arial" w:hAnsi="Arial" w:cs="Arial"/>
          <w:sz w:val="24"/>
          <w:szCs w:val="24"/>
        </w:rPr>
        <w:t>эг, нэрийн зөрүүтэй</w:t>
      </w:r>
      <w:r w:rsidRPr="00EE5713">
        <w:rPr>
          <w:rFonts w:ascii="Arial" w:eastAsia="Arial" w:hAnsi="Arial" w:cs="Arial"/>
          <w:sz w:val="24"/>
          <w:szCs w:val="24"/>
        </w:rPr>
        <w:t xml:space="preserve"> батлагдсан, 17 </w:t>
      </w:r>
      <w:r w:rsidR="00E216B7">
        <w:rPr>
          <w:rFonts w:ascii="Arial" w:eastAsia="Arial" w:hAnsi="Arial" w:cs="Arial"/>
          <w:sz w:val="24"/>
          <w:szCs w:val="24"/>
        </w:rPr>
        <w:t xml:space="preserve">газар зүйн </w:t>
      </w:r>
      <w:r w:rsidRPr="00EE5713">
        <w:rPr>
          <w:rFonts w:ascii="Arial" w:eastAsia="Arial" w:hAnsi="Arial" w:cs="Arial"/>
          <w:sz w:val="24"/>
          <w:szCs w:val="24"/>
        </w:rPr>
        <w:t>нэр байршлын зөрүүтэй байгааг тогтоожээ.</w:t>
      </w:r>
      <w:r w:rsidR="00E216B7">
        <w:rPr>
          <w:rFonts w:ascii="Arial" w:eastAsia="Arial" w:hAnsi="Arial" w:cs="Arial"/>
          <w:sz w:val="24"/>
          <w:szCs w:val="24"/>
        </w:rPr>
        <w:t xml:space="preserve"> Улсын Их Хурлын 2003 оны 42 дугаар тогтоолоор батлагдсан </w:t>
      </w:r>
      <w:r w:rsidRPr="00EE5713">
        <w:rPr>
          <w:rFonts w:ascii="Arial" w:eastAsia="Arial" w:hAnsi="Arial" w:cs="Arial"/>
          <w:sz w:val="24"/>
          <w:szCs w:val="24"/>
        </w:rPr>
        <w:t xml:space="preserve">6941 </w:t>
      </w:r>
      <w:r w:rsidR="00E216B7">
        <w:rPr>
          <w:rFonts w:ascii="Arial" w:eastAsia="Arial" w:hAnsi="Arial" w:cs="Arial"/>
          <w:sz w:val="24"/>
          <w:szCs w:val="24"/>
        </w:rPr>
        <w:t xml:space="preserve">газар зүйн </w:t>
      </w:r>
      <w:r w:rsidRPr="00EE5713">
        <w:rPr>
          <w:rFonts w:ascii="Arial" w:eastAsia="Arial" w:hAnsi="Arial" w:cs="Arial"/>
          <w:sz w:val="24"/>
          <w:szCs w:val="24"/>
        </w:rPr>
        <w:t>нэр нь 76 дэвсгэр нэрийн ангилалд хамаарч байна.</w:t>
      </w:r>
    </w:p>
    <w:p w14:paraId="62207685" w14:textId="3CCB8AFB" w:rsidR="004F3BB1" w:rsidRPr="00EE5713" w:rsidRDefault="004F3BB1" w:rsidP="00E216B7">
      <w:pPr>
        <w:spacing w:after="120" w:line="240" w:lineRule="auto"/>
        <w:ind w:firstLine="720"/>
        <w:jc w:val="both"/>
        <w:rPr>
          <w:rFonts w:ascii="Arial" w:eastAsia="Arial" w:hAnsi="Arial" w:cs="Arial"/>
          <w:sz w:val="24"/>
          <w:szCs w:val="24"/>
        </w:rPr>
      </w:pPr>
      <w:r w:rsidRPr="00EE5713">
        <w:rPr>
          <w:rFonts w:ascii="Arial" w:eastAsia="Arial" w:hAnsi="Arial" w:cs="Arial"/>
          <w:sz w:val="24"/>
          <w:szCs w:val="24"/>
        </w:rPr>
        <w:t>Сүхбаатар аймгийн</w:t>
      </w:r>
      <w:r w:rsidR="00E216B7">
        <w:rPr>
          <w:rFonts w:ascii="Arial" w:eastAsia="Arial" w:hAnsi="Arial" w:cs="Arial"/>
          <w:sz w:val="24"/>
          <w:szCs w:val="24"/>
        </w:rPr>
        <w:t xml:space="preserve"> </w:t>
      </w:r>
      <w:r w:rsidRPr="00EE5713">
        <w:rPr>
          <w:rFonts w:ascii="Arial" w:eastAsia="Arial" w:hAnsi="Arial" w:cs="Arial"/>
          <w:sz w:val="24"/>
          <w:szCs w:val="24"/>
        </w:rPr>
        <w:t xml:space="preserve">нутаг дэвсгэрийн хэмжээнд тогтоосон нийт </w:t>
      </w:r>
      <w:r>
        <w:rPr>
          <w:rFonts w:ascii="Arial" w:eastAsia="Arial" w:hAnsi="Arial" w:cs="Arial"/>
          <w:sz w:val="24"/>
          <w:szCs w:val="24"/>
        </w:rPr>
        <w:t>8961</w:t>
      </w:r>
      <w:r w:rsidRPr="00EE5713">
        <w:rPr>
          <w:rFonts w:ascii="Arial" w:eastAsia="Arial" w:hAnsi="Arial" w:cs="Arial"/>
          <w:sz w:val="24"/>
          <w:szCs w:val="24"/>
        </w:rPr>
        <w:t xml:space="preserve"> </w:t>
      </w:r>
      <w:r w:rsidR="00E216B7">
        <w:rPr>
          <w:rFonts w:ascii="Arial" w:eastAsia="Arial" w:hAnsi="Arial" w:cs="Arial"/>
          <w:sz w:val="24"/>
          <w:szCs w:val="24"/>
        </w:rPr>
        <w:t xml:space="preserve">газар зүйн </w:t>
      </w:r>
      <w:r w:rsidRPr="00EE5713">
        <w:rPr>
          <w:rFonts w:ascii="Arial" w:eastAsia="Arial" w:hAnsi="Arial" w:cs="Arial"/>
          <w:sz w:val="24"/>
          <w:szCs w:val="24"/>
        </w:rPr>
        <w:t>нэр</w:t>
      </w:r>
      <w:r w:rsidR="00E216B7">
        <w:rPr>
          <w:rFonts w:ascii="Arial" w:eastAsia="Arial" w:hAnsi="Arial" w:cs="Arial"/>
          <w:sz w:val="24"/>
          <w:szCs w:val="24"/>
        </w:rPr>
        <w:t>тэй болох юм.</w:t>
      </w:r>
    </w:p>
    <w:p w14:paraId="126FBA17" w14:textId="32575DC9" w:rsidR="004F3BB1" w:rsidRPr="00EE5713" w:rsidRDefault="004F3BB1" w:rsidP="00E216B7">
      <w:pPr>
        <w:spacing w:after="120" w:line="240" w:lineRule="auto"/>
        <w:ind w:firstLine="720"/>
        <w:jc w:val="both"/>
        <w:rPr>
          <w:rFonts w:ascii="Arial" w:eastAsia="Arial" w:hAnsi="Arial" w:cs="Arial"/>
          <w:sz w:val="24"/>
          <w:szCs w:val="24"/>
        </w:rPr>
      </w:pPr>
      <w:r w:rsidRPr="00EE5713">
        <w:rPr>
          <w:rFonts w:ascii="Arial" w:eastAsia="Arial" w:hAnsi="Arial" w:cs="Arial"/>
          <w:sz w:val="24"/>
          <w:szCs w:val="24"/>
        </w:rPr>
        <w:t xml:space="preserve">Газар зохион байгуулалт, геодези,зураг зүйн газрын даргын </w:t>
      </w:r>
      <w:r w:rsidR="00BD04F4" w:rsidRPr="00EE5713">
        <w:rPr>
          <w:rFonts w:ascii="Arial" w:eastAsia="Arial" w:hAnsi="Arial" w:cs="Arial"/>
          <w:sz w:val="24"/>
          <w:szCs w:val="24"/>
        </w:rPr>
        <w:t>2023 оны 05 дугаар сарын 17-ны өд</w:t>
      </w:r>
      <w:r w:rsidR="00BD04F4">
        <w:rPr>
          <w:rFonts w:ascii="Arial" w:eastAsia="Arial" w:hAnsi="Arial" w:cs="Arial"/>
          <w:sz w:val="24"/>
          <w:szCs w:val="24"/>
        </w:rPr>
        <w:t xml:space="preserve">рийн </w:t>
      </w:r>
      <w:r w:rsidRPr="00EE5713">
        <w:rPr>
          <w:rFonts w:ascii="Arial" w:eastAsia="Arial" w:hAnsi="Arial" w:cs="Arial"/>
          <w:sz w:val="24"/>
          <w:szCs w:val="24"/>
        </w:rPr>
        <w:t xml:space="preserve">А/83 дугаар тушаалаар “Сүхбаатар аймгийн 13 сумын </w:t>
      </w:r>
      <w:r w:rsidRPr="00EE5713">
        <w:rPr>
          <w:rFonts w:ascii="Arial" w:eastAsia="Arial" w:hAnsi="Arial" w:cs="Arial"/>
          <w:sz w:val="24"/>
          <w:szCs w:val="24"/>
        </w:rPr>
        <w:lastRenderedPageBreak/>
        <w:t>газар зүйн нэрийн тодруулалт, мэдээллийн сан бүрдүүлэх” ажлын үр дүнд хяналт, шалгалт хийх, санал зөвлөмж гаргах үүрэг бүхий ажлын хэсэг байгуулагдсан.</w:t>
      </w:r>
    </w:p>
    <w:p w14:paraId="6342BBCD" w14:textId="77777777" w:rsidR="004F3BB1" w:rsidRPr="00EE5713" w:rsidRDefault="004F3BB1" w:rsidP="00E216B7">
      <w:pPr>
        <w:spacing w:after="120" w:line="240" w:lineRule="auto"/>
        <w:ind w:firstLine="720"/>
        <w:jc w:val="both"/>
        <w:rPr>
          <w:rFonts w:ascii="Arial" w:eastAsia="Arial" w:hAnsi="Arial" w:cs="Arial"/>
          <w:sz w:val="24"/>
          <w:szCs w:val="24"/>
        </w:rPr>
      </w:pPr>
      <w:r w:rsidRPr="00EE5713">
        <w:rPr>
          <w:rFonts w:ascii="Arial" w:eastAsia="Arial" w:hAnsi="Arial" w:cs="Arial"/>
          <w:sz w:val="24"/>
          <w:szCs w:val="24"/>
        </w:rPr>
        <w:t>Хяналт, шалгалтаар Улсын Их Хурлаар батлагдаагүй 940 нэр, хээрийн тодруулалтаар тогтоосон 1132 нэрийн монгол хэл дээр, түүхэн нэр орхигдсон эсэх, дэвсгэр нэр үнэн зөв эсэх, мэдээллийн санг шалгах, 13 сумын газар зүйн нэрийн зургийг шалгах, 2220 нэрийн хүсэлтийн маягтыг шалгах, 2220 нэрийн хувийг хэргийг шалгасан.</w:t>
      </w:r>
    </w:p>
    <w:p w14:paraId="122B9133" w14:textId="0C70995B" w:rsidR="004F3BB1" w:rsidRPr="00EE5713" w:rsidRDefault="004F3BB1" w:rsidP="004F3BB1">
      <w:pPr>
        <w:spacing w:after="120" w:line="276" w:lineRule="auto"/>
        <w:ind w:firstLine="720"/>
        <w:jc w:val="both"/>
        <w:rPr>
          <w:rFonts w:ascii="Arial" w:eastAsia="Arial" w:hAnsi="Arial" w:cs="Arial"/>
          <w:sz w:val="24"/>
          <w:szCs w:val="24"/>
        </w:rPr>
      </w:pPr>
      <w:r w:rsidRPr="00EE5713">
        <w:rPr>
          <w:rFonts w:ascii="Arial" w:eastAsia="Arial" w:hAnsi="Arial" w:cs="Arial"/>
          <w:sz w:val="24"/>
          <w:szCs w:val="24"/>
        </w:rPr>
        <w:t xml:space="preserve">Сүхбаатар аймгийн хэмжээнд </w:t>
      </w:r>
      <w:r w:rsidR="0078397B">
        <w:rPr>
          <w:rFonts w:ascii="Arial" w:eastAsia="Arial" w:hAnsi="Arial" w:cs="Arial"/>
          <w:sz w:val="24"/>
          <w:szCs w:val="24"/>
        </w:rPr>
        <w:t xml:space="preserve">өөрчлөн батлуулах, нэмэлтээр батлуулах </w:t>
      </w:r>
      <w:r w:rsidRPr="00EE5713">
        <w:rPr>
          <w:rFonts w:ascii="Arial" w:eastAsia="Arial" w:hAnsi="Arial" w:cs="Arial"/>
          <w:sz w:val="24"/>
          <w:szCs w:val="24"/>
        </w:rPr>
        <w:t>2220 газар зүйн нэрэнд хяналт, шалгалт хийж дараах зөвлөмжийг гаргасан. Үүнд:</w:t>
      </w:r>
    </w:p>
    <w:p w14:paraId="2C6E1052" w14:textId="77777777" w:rsidR="004F3BB1" w:rsidRPr="00EE5713" w:rsidRDefault="004F3BB1" w:rsidP="00AA5F17">
      <w:pPr>
        <w:numPr>
          <w:ilvl w:val="0"/>
          <w:numId w:val="5"/>
        </w:numPr>
        <w:tabs>
          <w:tab w:val="left" w:pos="993"/>
        </w:tabs>
        <w:spacing w:after="0" w:line="276" w:lineRule="auto"/>
        <w:ind w:left="0" w:firstLine="709"/>
        <w:jc w:val="both"/>
        <w:rPr>
          <w:rFonts w:ascii="Arial" w:eastAsia="Arial" w:hAnsi="Arial" w:cs="Arial"/>
          <w:sz w:val="24"/>
          <w:szCs w:val="24"/>
        </w:rPr>
      </w:pPr>
      <w:r w:rsidRPr="00EE5713">
        <w:rPr>
          <w:rFonts w:ascii="Arial" w:eastAsia="Arial" w:hAnsi="Arial" w:cs="Arial"/>
          <w:sz w:val="24"/>
          <w:szCs w:val="24"/>
        </w:rPr>
        <w:t>6</w:t>
      </w:r>
      <w:r>
        <w:rPr>
          <w:rFonts w:ascii="Arial" w:eastAsia="Arial" w:hAnsi="Arial" w:cs="Arial"/>
          <w:sz w:val="24"/>
          <w:szCs w:val="24"/>
        </w:rPr>
        <w:t>7</w:t>
      </w:r>
      <w:r w:rsidRPr="00EE5713">
        <w:rPr>
          <w:rFonts w:ascii="Arial" w:eastAsia="Arial" w:hAnsi="Arial" w:cs="Arial"/>
          <w:sz w:val="24"/>
          <w:szCs w:val="24"/>
        </w:rPr>
        <w:t xml:space="preserve"> багийн нэрийг Улсын Их Хурлаар батлуулах;</w:t>
      </w:r>
    </w:p>
    <w:p w14:paraId="1574D583" w14:textId="77777777" w:rsidR="004F3BB1" w:rsidRPr="00EE5713" w:rsidRDefault="004F3BB1" w:rsidP="00AA5F17">
      <w:pPr>
        <w:numPr>
          <w:ilvl w:val="0"/>
          <w:numId w:val="5"/>
        </w:numPr>
        <w:tabs>
          <w:tab w:val="left" w:pos="993"/>
        </w:tabs>
        <w:spacing w:after="0" w:line="276" w:lineRule="auto"/>
        <w:ind w:left="0" w:firstLine="709"/>
        <w:jc w:val="both"/>
        <w:rPr>
          <w:rFonts w:ascii="Arial" w:eastAsia="Arial" w:hAnsi="Arial" w:cs="Arial"/>
          <w:sz w:val="24"/>
          <w:szCs w:val="24"/>
        </w:rPr>
      </w:pPr>
      <w:r w:rsidRPr="00EE5713">
        <w:rPr>
          <w:rFonts w:ascii="Arial" w:eastAsia="Arial" w:hAnsi="Arial" w:cs="Arial"/>
          <w:sz w:val="24"/>
          <w:szCs w:val="24"/>
        </w:rPr>
        <w:t>Газар зүйн нэрийг мэдээллийн санд галиглан оруулахад Монгол кирилл үсгийн латин хөрвүүлэг MNS 5217:2012 стандартыг баримтлах;</w:t>
      </w:r>
    </w:p>
    <w:p w14:paraId="3E2FAD26" w14:textId="77777777" w:rsidR="004F3BB1" w:rsidRPr="00EE5713" w:rsidRDefault="004F3BB1" w:rsidP="00AA5F17">
      <w:pPr>
        <w:numPr>
          <w:ilvl w:val="0"/>
          <w:numId w:val="5"/>
        </w:numPr>
        <w:tabs>
          <w:tab w:val="left" w:pos="993"/>
        </w:tabs>
        <w:spacing w:after="0" w:line="276" w:lineRule="auto"/>
        <w:ind w:left="0" w:firstLine="709"/>
        <w:jc w:val="both"/>
        <w:rPr>
          <w:rFonts w:ascii="Arial" w:eastAsia="Arial" w:hAnsi="Arial" w:cs="Arial"/>
          <w:sz w:val="24"/>
          <w:szCs w:val="24"/>
        </w:rPr>
      </w:pPr>
      <w:r w:rsidRPr="00EE5713">
        <w:rPr>
          <w:rFonts w:ascii="Arial" w:eastAsia="Arial" w:hAnsi="Arial" w:cs="Arial"/>
          <w:sz w:val="24"/>
          <w:szCs w:val="24"/>
        </w:rPr>
        <w:t>Аймаг, сумын нэр, үйлдвэр, цогцолбор, хүрээлэн, карьер, хатавч, минерал, амралтын газар, жуулчны бааз, хөрөг зэрэг 18 нэрийг Улсын Их Хурлаар батлуулахыг дэмжихгүй;</w:t>
      </w:r>
    </w:p>
    <w:p w14:paraId="46126B3D" w14:textId="77777777" w:rsidR="004F3BB1" w:rsidRPr="00EE5713" w:rsidRDefault="004F3BB1" w:rsidP="00AA5F17">
      <w:pPr>
        <w:numPr>
          <w:ilvl w:val="0"/>
          <w:numId w:val="5"/>
        </w:numPr>
        <w:tabs>
          <w:tab w:val="left" w:pos="993"/>
        </w:tabs>
        <w:spacing w:after="0" w:line="276" w:lineRule="auto"/>
        <w:ind w:left="0" w:firstLine="709"/>
        <w:jc w:val="both"/>
        <w:rPr>
          <w:rFonts w:ascii="Arial" w:eastAsia="Arial" w:hAnsi="Arial" w:cs="Arial"/>
          <w:sz w:val="24"/>
          <w:szCs w:val="24"/>
        </w:rPr>
      </w:pPr>
      <w:r w:rsidRPr="00EE5713">
        <w:rPr>
          <w:rFonts w:ascii="Arial" w:eastAsia="Arial" w:hAnsi="Arial" w:cs="Arial"/>
          <w:sz w:val="24"/>
          <w:szCs w:val="24"/>
        </w:rPr>
        <w:t>Түүхэн газар зүйн нэрийг өөрчлөхийг дэмжихгүй;</w:t>
      </w:r>
    </w:p>
    <w:p w14:paraId="4BA8D43B" w14:textId="2325A2A8" w:rsidR="004F3BB1" w:rsidRPr="00EE5713" w:rsidRDefault="004F3BB1" w:rsidP="00AA5F17">
      <w:pPr>
        <w:numPr>
          <w:ilvl w:val="0"/>
          <w:numId w:val="5"/>
        </w:numPr>
        <w:tabs>
          <w:tab w:val="left" w:pos="993"/>
        </w:tabs>
        <w:spacing w:after="0" w:line="276" w:lineRule="auto"/>
        <w:ind w:left="0" w:firstLine="709"/>
        <w:jc w:val="both"/>
        <w:rPr>
          <w:rFonts w:ascii="Arial" w:eastAsia="Arial" w:hAnsi="Arial" w:cs="Arial"/>
          <w:sz w:val="24"/>
          <w:szCs w:val="24"/>
        </w:rPr>
      </w:pPr>
      <w:r w:rsidRPr="00EE5713">
        <w:rPr>
          <w:rFonts w:ascii="Arial" w:eastAsia="Arial" w:hAnsi="Arial" w:cs="Arial"/>
          <w:sz w:val="24"/>
          <w:szCs w:val="24"/>
        </w:rPr>
        <w:t xml:space="preserve">Үг, үсгийн алдаатай батлагдсан </w:t>
      </w:r>
      <w:r>
        <w:rPr>
          <w:rFonts w:ascii="Arial" w:eastAsia="Arial" w:hAnsi="Arial" w:cs="Arial"/>
          <w:sz w:val="24"/>
          <w:szCs w:val="24"/>
        </w:rPr>
        <w:t>4</w:t>
      </w:r>
      <w:r w:rsidR="00EA27FF">
        <w:rPr>
          <w:rFonts w:ascii="Arial" w:eastAsia="Arial" w:hAnsi="Arial" w:cs="Arial"/>
          <w:sz w:val="24"/>
          <w:szCs w:val="24"/>
        </w:rPr>
        <w:t>5</w:t>
      </w:r>
      <w:r w:rsidRPr="00EE5713">
        <w:rPr>
          <w:rFonts w:ascii="Arial" w:eastAsia="Arial" w:hAnsi="Arial" w:cs="Arial"/>
          <w:sz w:val="24"/>
          <w:szCs w:val="24"/>
        </w:rPr>
        <w:t xml:space="preserve"> нэрийг өөрчлөн батлуулахыг дэмжих.</w:t>
      </w:r>
    </w:p>
    <w:p w14:paraId="26E2C9CE" w14:textId="77777777" w:rsidR="004F3BB1" w:rsidRPr="00EE5713" w:rsidRDefault="004F3BB1" w:rsidP="00AA5F17">
      <w:pPr>
        <w:numPr>
          <w:ilvl w:val="0"/>
          <w:numId w:val="5"/>
        </w:numPr>
        <w:tabs>
          <w:tab w:val="left" w:pos="993"/>
        </w:tabs>
        <w:spacing w:after="120" w:line="276" w:lineRule="auto"/>
        <w:ind w:left="0" w:firstLine="709"/>
        <w:jc w:val="both"/>
        <w:rPr>
          <w:rFonts w:ascii="Arial" w:eastAsia="Arial" w:hAnsi="Arial" w:cs="Arial"/>
          <w:sz w:val="24"/>
          <w:szCs w:val="24"/>
        </w:rPr>
      </w:pPr>
      <w:r w:rsidRPr="00EE5713">
        <w:rPr>
          <w:rFonts w:ascii="Arial" w:eastAsia="Arial" w:hAnsi="Arial" w:cs="Arial"/>
          <w:sz w:val="24"/>
          <w:szCs w:val="24"/>
        </w:rPr>
        <w:t>Газар зүйн нэрийн мэдээллийн систем хөгжүүлэх.</w:t>
      </w:r>
    </w:p>
    <w:p w14:paraId="6564ACAA" w14:textId="23258AB4" w:rsidR="004F3BB1" w:rsidRPr="00EE5713" w:rsidRDefault="004F3BB1" w:rsidP="004F3BB1">
      <w:pPr>
        <w:spacing w:after="120" w:line="276" w:lineRule="auto"/>
        <w:ind w:firstLine="720"/>
        <w:jc w:val="both"/>
        <w:rPr>
          <w:rFonts w:ascii="Arial" w:eastAsia="Arial" w:hAnsi="Arial" w:cs="Arial"/>
          <w:sz w:val="24"/>
          <w:szCs w:val="24"/>
        </w:rPr>
      </w:pPr>
      <w:r w:rsidRPr="00EE5713">
        <w:rPr>
          <w:rFonts w:ascii="Arial" w:eastAsia="Arial" w:hAnsi="Arial" w:cs="Arial"/>
          <w:sz w:val="24"/>
          <w:szCs w:val="24"/>
        </w:rPr>
        <w:t xml:space="preserve">2220 нэрээс </w:t>
      </w:r>
      <w:r>
        <w:rPr>
          <w:rFonts w:ascii="Arial" w:eastAsia="Arial" w:hAnsi="Arial" w:cs="Arial"/>
          <w:sz w:val="24"/>
          <w:szCs w:val="24"/>
        </w:rPr>
        <w:t>10</w:t>
      </w:r>
      <w:r w:rsidR="00EA27FF">
        <w:rPr>
          <w:rFonts w:ascii="Arial" w:eastAsia="Arial" w:hAnsi="Arial" w:cs="Arial"/>
          <w:sz w:val="24"/>
          <w:szCs w:val="24"/>
        </w:rPr>
        <w:t>1</w:t>
      </w:r>
      <w:r w:rsidRPr="00EE5713">
        <w:rPr>
          <w:rFonts w:ascii="Arial" w:eastAsia="Arial" w:hAnsi="Arial" w:cs="Arial"/>
          <w:sz w:val="24"/>
          <w:szCs w:val="24"/>
        </w:rPr>
        <w:t xml:space="preserve"> нэрийг хасаж</w:t>
      </w:r>
      <w:r w:rsidR="00D67119">
        <w:rPr>
          <w:rFonts w:ascii="Arial" w:eastAsia="Arial" w:hAnsi="Arial" w:cs="Arial"/>
          <w:sz w:val="24"/>
          <w:szCs w:val="24"/>
        </w:rPr>
        <w:t xml:space="preserve"> үг, үсгийн алдаатай батлагдсан</w:t>
      </w:r>
      <w:r w:rsidRPr="00EE5713">
        <w:rPr>
          <w:rFonts w:ascii="Arial" w:eastAsia="Arial" w:hAnsi="Arial" w:cs="Arial"/>
          <w:sz w:val="24"/>
          <w:szCs w:val="24"/>
        </w:rPr>
        <w:t xml:space="preserve"> </w:t>
      </w:r>
      <w:r w:rsidR="00E216B7">
        <w:rPr>
          <w:rFonts w:ascii="Arial" w:eastAsia="Arial" w:hAnsi="Arial" w:cs="Arial"/>
          <w:sz w:val="24"/>
          <w:szCs w:val="24"/>
        </w:rPr>
        <w:t>45</w:t>
      </w:r>
      <w:r w:rsidRPr="00BF58ED">
        <w:rPr>
          <w:rFonts w:ascii="Arial" w:eastAsia="Arial" w:hAnsi="Arial" w:cs="Arial"/>
          <w:sz w:val="24"/>
          <w:szCs w:val="24"/>
        </w:rPr>
        <w:t xml:space="preserve"> </w:t>
      </w:r>
      <w:r w:rsidR="00E216B7">
        <w:rPr>
          <w:rFonts w:ascii="Arial" w:eastAsia="Arial" w:hAnsi="Arial" w:cs="Arial"/>
          <w:sz w:val="24"/>
          <w:szCs w:val="24"/>
        </w:rPr>
        <w:t xml:space="preserve">газар зүйн </w:t>
      </w:r>
      <w:r w:rsidRPr="00EE5713">
        <w:rPr>
          <w:rFonts w:ascii="Arial" w:eastAsia="Arial" w:hAnsi="Arial" w:cs="Arial"/>
          <w:sz w:val="24"/>
          <w:szCs w:val="24"/>
        </w:rPr>
        <w:t>нэрийг</w:t>
      </w:r>
      <w:r w:rsidR="00E216B7">
        <w:rPr>
          <w:rFonts w:ascii="Arial" w:eastAsia="Arial" w:hAnsi="Arial" w:cs="Arial"/>
          <w:sz w:val="24"/>
          <w:szCs w:val="24"/>
        </w:rPr>
        <w:t xml:space="preserve"> өөрчлөн батлуулах, 2020 газар зүйн уламжлалт нэрийг </w:t>
      </w:r>
      <w:r w:rsidR="004B5738">
        <w:rPr>
          <w:rFonts w:ascii="Arial" w:eastAsia="Arial" w:hAnsi="Arial" w:cs="Arial"/>
          <w:sz w:val="24"/>
          <w:szCs w:val="24"/>
        </w:rPr>
        <w:t>нэмэлтээ</w:t>
      </w:r>
      <w:r w:rsidR="00E216B7">
        <w:rPr>
          <w:rFonts w:ascii="Arial" w:eastAsia="Arial" w:hAnsi="Arial" w:cs="Arial"/>
          <w:sz w:val="24"/>
          <w:szCs w:val="24"/>
        </w:rPr>
        <w:t>р</w:t>
      </w:r>
      <w:r w:rsidRPr="00EE5713">
        <w:rPr>
          <w:rFonts w:ascii="Arial" w:eastAsia="Arial" w:hAnsi="Arial" w:cs="Arial"/>
          <w:sz w:val="24"/>
          <w:szCs w:val="24"/>
        </w:rPr>
        <w:t xml:space="preserve"> Улсын Их Хурлаар батлуулахыг дэмж</w:t>
      </w:r>
      <w:r w:rsidR="00E216B7">
        <w:rPr>
          <w:rFonts w:ascii="Arial" w:eastAsia="Arial" w:hAnsi="Arial" w:cs="Arial"/>
          <w:sz w:val="24"/>
          <w:szCs w:val="24"/>
        </w:rPr>
        <w:t>сэн</w:t>
      </w:r>
      <w:r w:rsidRPr="00EE5713">
        <w:rPr>
          <w:rFonts w:ascii="Arial" w:eastAsia="Arial" w:hAnsi="Arial" w:cs="Arial"/>
          <w:sz w:val="24"/>
          <w:szCs w:val="24"/>
        </w:rPr>
        <w:t>.</w:t>
      </w:r>
    </w:p>
    <w:p w14:paraId="3B537931" w14:textId="77777777" w:rsidR="0068112E" w:rsidRPr="00060187" w:rsidRDefault="0068112E" w:rsidP="00653F3C">
      <w:pPr>
        <w:tabs>
          <w:tab w:val="left" w:pos="1134"/>
        </w:tabs>
        <w:spacing w:after="120" w:line="240" w:lineRule="auto"/>
        <w:ind w:firstLine="720"/>
        <w:jc w:val="both"/>
        <w:rPr>
          <w:rFonts w:ascii="Arial" w:eastAsia="MS Mincho" w:hAnsi="Arial" w:cs="Arial"/>
          <w:b/>
          <w:sz w:val="24"/>
          <w:szCs w:val="24"/>
          <w:lang w:eastAsia="ja-JP"/>
        </w:rPr>
      </w:pPr>
      <w:r w:rsidRPr="00060187">
        <w:rPr>
          <w:rFonts w:ascii="Arial" w:eastAsia="MS Mincho" w:hAnsi="Arial" w:cs="Arial"/>
          <w:b/>
          <w:sz w:val="24"/>
          <w:szCs w:val="24"/>
          <w:lang w:eastAsia="ja-JP"/>
        </w:rPr>
        <w:t>1.2. Эрх, хууль ёсны ашиг сонирхол нь хөндөгдөж байгаа этгээд:</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60"/>
        <w:gridCol w:w="5670"/>
      </w:tblGrid>
      <w:tr w:rsidR="0068112E" w:rsidRPr="00060187" w14:paraId="35299135" w14:textId="77777777" w:rsidTr="00C13798">
        <w:tc>
          <w:tcPr>
            <w:tcW w:w="3681" w:type="dxa"/>
            <w:gridSpan w:val="2"/>
            <w:hideMark/>
          </w:tcPr>
          <w:p w14:paraId="0C5D3089" w14:textId="77777777" w:rsidR="0068112E" w:rsidRPr="00060187" w:rsidRDefault="0068112E" w:rsidP="00C13798">
            <w:pPr>
              <w:spacing w:after="0" w:line="240" w:lineRule="auto"/>
              <w:jc w:val="center"/>
              <w:rPr>
                <w:rFonts w:ascii="Arial" w:eastAsia="MS Mincho" w:hAnsi="Arial" w:cs="Arial"/>
                <w:b/>
                <w:sz w:val="24"/>
                <w:szCs w:val="24"/>
                <w:lang w:eastAsia="ja-JP"/>
              </w:rPr>
            </w:pPr>
            <w:r w:rsidRPr="00060187">
              <w:rPr>
                <w:rFonts w:ascii="Arial" w:eastAsia="MS Mincho" w:hAnsi="Arial" w:cs="Arial"/>
                <w:b/>
                <w:sz w:val="24"/>
                <w:szCs w:val="24"/>
                <w:lang w:eastAsia="ja-JP"/>
              </w:rPr>
              <w:t>Эрх ашиг нь хөндөгдөх бүлэг</w:t>
            </w:r>
          </w:p>
        </w:tc>
        <w:tc>
          <w:tcPr>
            <w:tcW w:w="5670" w:type="dxa"/>
            <w:hideMark/>
          </w:tcPr>
          <w:p w14:paraId="6E1BA22D" w14:textId="77777777" w:rsidR="0068112E" w:rsidRPr="00060187" w:rsidRDefault="0068112E" w:rsidP="00C13798">
            <w:pPr>
              <w:spacing w:after="0" w:line="240" w:lineRule="auto"/>
              <w:jc w:val="center"/>
              <w:rPr>
                <w:rFonts w:ascii="Arial" w:eastAsia="MS Mincho" w:hAnsi="Arial" w:cs="Arial"/>
                <w:b/>
                <w:sz w:val="24"/>
                <w:szCs w:val="24"/>
                <w:lang w:eastAsia="ja-JP"/>
              </w:rPr>
            </w:pPr>
            <w:r w:rsidRPr="00060187">
              <w:rPr>
                <w:rFonts w:ascii="Arial" w:eastAsia="MS Mincho" w:hAnsi="Arial" w:cs="Arial"/>
                <w:b/>
                <w:sz w:val="24"/>
                <w:szCs w:val="24"/>
                <w:lang w:eastAsia="ja-JP"/>
              </w:rPr>
              <w:t>Нөлөөлж буй хэлбэр</w:t>
            </w:r>
          </w:p>
        </w:tc>
      </w:tr>
      <w:tr w:rsidR="0068112E" w:rsidRPr="00060187" w14:paraId="245EC32B" w14:textId="77777777" w:rsidTr="00C13798">
        <w:tc>
          <w:tcPr>
            <w:tcW w:w="9351" w:type="dxa"/>
            <w:gridSpan w:val="3"/>
          </w:tcPr>
          <w:p w14:paraId="16B477A5" w14:textId="39029FBE" w:rsidR="0068112E" w:rsidRPr="00060187" w:rsidRDefault="0068112E" w:rsidP="00C13798">
            <w:pPr>
              <w:spacing w:after="0" w:line="240" w:lineRule="auto"/>
              <w:jc w:val="center"/>
              <w:rPr>
                <w:rFonts w:ascii="Arial" w:eastAsia="MS Mincho" w:hAnsi="Arial" w:cs="Arial"/>
                <w:b/>
                <w:sz w:val="24"/>
                <w:szCs w:val="24"/>
                <w:lang w:eastAsia="ja-JP"/>
              </w:rPr>
            </w:pPr>
            <w:r w:rsidRPr="00060187">
              <w:rPr>
                <w:rFonts w:ascii="Arial" w:eastAsia="MS Mincho" w:hAnsi="Arial" w:cs="Arial"/>
                <w:b/>
                <w:sz w:val="24"/>
                <w:szCs w:val="24"/>
                <w:lang w:eastAsia="ja-JP"/>
              </w:rPr>
              <w:t>Баян-Өлгий</w:t>
            </w:r>
            <w:r w:rsidR="00EA5E14">
              <w:rPr>
                <w:rFonts w:ascii="Arial" w:eastAsia="MS Mincho" w:hAnsi="Arial" w:cs="Arial"/>
                <w:b/>
                <w:sz w:val="24"/>
                <w:szCs w:val="24"/>
                <w:lang w:eastAsia="ja-JP"/>
              </w:rPr>
              <w:t>, Сүхбаатар</w:t>
            </w:r>
            <w:r w:rsidRPr="00060187">
              <w:rPr>
                <w:rFonts w:ascii="Arial" w:eastAsia="MS Mincho" w:hAnsi="Arial" w:cs="Arial"/>
                <w:b/>
                <w:sz w:val="24"/>
                <w:szCs w:val="24"/>
                <w:lang w:eastAsia="ja-JP"/>
              </w:rPr>
              <w:t xml:space="preserve"> аймгийн хэмжээнд</w:t>
            </w:r>
          </w:p>
        </w:tc>
      </w:tr>
      <w:tr w:rsidR="0068112E" w:rsidRPr="00060187" w14:paraId="2701C1AA" w14:textId="77777777" w:rsidTr="00C13798">
        <w:trPr>
          <w:trHeight w:val="728"/>
        </w:trPr>
        <w:tc>
          <w:tcPr>
            <w:tcW w:w="421" w:type="dxa"/>
            <w:hideMark/>
          </w:tcPr>
          <w:p w14:paraId="6272145F" w14:textId="77777777" w:rsidR="0068112E" w:rsidRPr="00060187" w:rsidRDefault="0068112E" w:rsidP="00C13798">
            <w:pPr>
              <w:spacing w:after="0" w:line="240" w:lineRule="auto"/>
              <w:jc w:val="both"/>
              <w:rPr>
                <w:rFonts w:ascii="Arial" w:eastAsia="MS Mincho" w:hAnsi="Arial" w:cs="Arial"/>
                <w:sz w:val="24"/>
                <w:szCs w:val="24"/>
                <w:lang w:eastAsia="ja-JP"/>
              </w:rPr>
            </w:pPr>
            <w:r w:rsidRPr="00060187">
              <w:rPr>
                <w:rFonts w:ascii="Arial" w:eastAsia="MS Mincho" w:hAnsi="Arial" w:cs="Arial"/>
                <w:sz w:val="24"/>
                <w:szCs w:val="24"/>
                <w:lang w:eastAsia="ja-JP"/>
              </w:rPr>
              <w:t>1</w:t>
            </w:r>
          </w:p>
        </w:tc>
        <w:tc>
          <w:tcPr>
            <w:tcW w:w="3260" w:type="dxa"/>
            <w:hideMark/>
          </w:tcPr>
          <w:p w14:paraId="4D8472DA" w14:textId="1536DDFE" w:rsidR="0068112E" w:rsidRPr="00060187" w:rsidRDefault="0068112E" w:rsidP="00C13798">
            <w:pPr>
              <w:spacing w:after="0" w:line="240" w:lineRule="auto"/>
              <w:rPr>
                <w:rFonts w:ascii="Arial" w:eastAsia="Times New Roman" w:hAnsi="Arial" w:cs="Arial"/>
                <w:caps/>
                <w:sz w:val="24"/>
                <w:szCs w:val="24"/>
              </w:rPr>
            </w:pPr>
            <w:r w:rsidRPr="00060187">
              <w:rPr>
                <w:rFonts w:ascii="Arial" w:eastAsia="Times New Roman" w:hAnsi="Arial" w:cs="Arial"/>
                <w:caps/>
                <w:sz w:val="24"/>
                <w:szCs w:val="24"/>
              </w:rPr>
              <w:t>ИРГЭН</w:t>
            </w:r>
          </w:p>
          <w:p w14:paraId="6D36F613" w14:textId="77777777" w:rsidR="0068112E" w:rsidRPr="00060187" w:rsidRDefault="0068112E" w:rsidP="00C13798">
            <w:pPr>
              <w:spacing w:after="0" w:line="240" w:lineRule="auto"/>
              <w:rPr>
                <w:rFonts w:ascii="Arial" w:eastAsia="Times New Roman" w:hAnsi="Arial" w:cs="Arial"/>
                <w:caps/>
                <w:sz w:val="24"/>
                <w:szCs w:val="24"/>
              </w:rPr>
            </w:pPr>
          </w:p>
        </w:tc>
        <w:tc>
          <w:tcPr>
            <w:tcW w:w="5670" w:type="dxa"/>
            <w:vMerge w:val="restart"/>
            <w:hideMark/>
          </w:tcPr>
          <w:p w14:paraId="708B31C8" w14:textId="654B29DC" w:rsidR="0068112E" w:rsidRPr="00060187" w:rsidRDefault="0068112E" w:rsidP="00C13798">
            <w:pPr>
              <w:spacing w:after="0" w:line="240" w:lineRule="auto"/>
              <w:jc w:val="both"/>
              <w:rPr>
                <w:rFonts w:ascii="Arial" w:eastAsia="MS Mincho" w:hAnsi="Arial" w:cs="Arial"/>
                <w:color w:val="FF0000"/>
                <w:sz w:val="24"/>
                <w:szCs w:val="24"/>
                <w:lang w:eastAsia="ja-JP"/>
              </w:rPr>
            </w:pPr>
            <w:r w:rsidRPr="00060187">
              <w:rPr>
                <w:rFonts w:ascii="Arial" w:eastAsia="MS Mincho" w:hAnsi="Arial" w:cs="Arial"/>
                <w:sz w:val="24"/>
                <w:szCs w:val="24"/>
                <w:lang w:eastAsia="ja-JP"/>
              </w:rPr>
              <w:t xml:space="preserve">Газар зүйн нэр нь өөрчлөлт орж байгаа тухайн нутаг дэвсгэрт байгаа иргэн, </w:t>
            </w:r>
            <w:r w:rsidRPr="00060187">
              <w:rPr>
                <w:rFonts w:ascii="Arial" w:hAnsi="Arial" w:cs="Arial"/>
                <w:sz w:val="24"/>
                <w:szCs w:val="24"/>
              </w:rPr>
              <w:t xml:space="preserve">үл хөдлөх хөрөнгө, хуулийн этгээдийн газрын эрхийн нэгж талбарын хаягийн мэдээлэлд өөрчлөлт орно. Иргэн, үл хөдлөх хөрөнгө, хуулийн этгээд газрын эрхээ </w:t>
            </w:r>
            <w:r w:rsidRPr="00060187">
              <w:rPr>
                <w:rFonts w:ascii="Arial" w:eastAsia="MS Mincho" w:hAnsi="Arial" w:cs="Arial"/>
                <w:sz w:val="24"/>
                <w:szCs w:val="24"/>
                <w:lang w:eastAsia="ja-JP"/>
              </w:rPr>
              <w:t xml:space="preserve">худалдах, шилжүүлэх, баримт бичиг гээгдүүлсэн тохиолдолд шинээр авахад гэрчилгээнд өөрчлөгдсөн газар зүйн нэрээр хаягийн мэдээлэлд тухай бүрд </w:t>
            </w:r>
            <w:r w:rsidR="007E36E2">
              <w:rPr>
                <w:rFonts w:ascii="Arial" w:eastAsia="MS Mincho" w:hAnsi="Arial" w:cs="Arial"/>
                <w:sz w:val="24"/>
                <w:szCs w:val="24"/>
                <w:lang w:eastAsia="ja-JP"/>
              </w:rPr>
              <w:t xml:space="preserve">үнэ төлбөргүйгээр </w:t>
            </w:r>
            <w:r w:rsidRPr="00060187">
              <w:rPr>
                <w:rFonts w:ascii="Arial" w:eastAsia="MS Mincho" w:hAnsi="Arial" w:cs="Arial"/>
                <w:sz w:val="24"/>
                <w:szCs w:val="24"/>
                <w:lang w:eastAsia="ja-JP"/>
              </w:rPr>
              <w:t>өөрчлөх боломжтой.</w:t>
            </w:r>
          </w:p>
        </w:tc>
      </w:tr>
      <w:tr w:rsidR="0068112E" w:rsidRPr="00060187" w14:paraId="08FF8EDA" w14:textId="77777777" w:rsidTr="00C13798">
        <w:trPr>
          <w:trHeight w:val="855"/>
        </w:trPr>
        <w:tc>
          <w:tcPr>
            <w:tcW w:w="421" w:type="dxa"/>
            <w:hideMark/>
          </w:tcPr>
          <w:p w14:paraId="096F61EA" w14:textId="77777777" w:rsidR="0068112E" w:rsidRPr="00060187" w:rsidRDefault="0068112E" w:rsidP="00C13798">
            <w:pPr>
              <w:spacing w:after="0" w:line="240" w:lineRule="auto"/>
              <w:jc w:val="both"/>
              <w:rPr>
                <w:rFonts w:ascii="Arial" w:eastAsia="MS Mincho" w:hAnsi="Arial" w:cs="Arial"/>
                <w:sz w:val="24"/>
                <w:szCs w:val="24"/>
                <w:lang w:eastAsia="ja-JP"/>
              </w:rPr>
            </w:pPr>
            <w:r w:rsidRPr="00060187">
              <w:rPr>
                <w:rFonts w:ascii="Arial" w:eastAsia="MS Mincho" w:hAnsi="Arial" w:cs="Arial"/>
                <w:sz w:val="24"/>
                <w:szCs w:val="24"/>
                <w:lang w:eastAsia="ja-JP"/>
              </w:rPr>
              <w:t>2</w:t>
            </w:r>
          </w:p>
        </w:tc>
        <w:tc>
          <w:tcPr>
            <w:tcW w:w="3260" w:type="dxa"/>
            <w:hideMark/>
          </w:tcPr>
          <w:p w14:paraId="110C089B" w14:textId="3DD0CF77" w:rsidR="0068112E" w:rsidRPr="00060187" w:rsidRDefault="0068112E" w:rsidP="00C13798">
            <w:pPr>
              <w:shd w:val="clear" w:color="auto" w:fill="FFFFFF"/>
              <w:spacing w:after="0" w:line="240" w:lineRule="auto"/>
              <w:rPr>
                <w:rFonts w:ascii="Arial" w:eastAsia="Times New Roman" w:hAnsi="Arial" w:cs="Arial"/>
                <w:caps/>
                <w:sz w:val="24"/>
                <w:szCs w:val="24"/>
              </w:rPr>
            </w:pPr>
            <w:r w:rsidRPr="00060187">
              <w:rPr>
                <w:rFonts w:ascii="Arial" w:eastAsia="Times New Roman" w:hAnsi="Arial" w:cs="Arial"/>
                <w:caps/>
                <w:sz w:val="24"/>
                <w:szCs w:val="24"/>
              </w:rPr>
              <w:t>Эд хөрөнгийн эрхийн бүртгэл</w:t>
            </w:r>
          </w:p>
        </w:tc>
        <w:tc>
          <w:tcPr>
            <w:tcW w:w="5670" w:type="dxa"/>
            <w:vMerge/>
          </w:tcPr>
          <w:p w14:paraId="15B2D770" w14:textId="77777777" w:rsidR="0068112E" w:rsidRPr="00060187" w:rsidRDefault="0068112E" w:rsidP="00C13798">
            <w:pPr>
              <w:pStyle w:val="Style10"/>
              <w:spacing w:line="240" w:lineRule="auto"/>
              <w:ind w:firstLine="0"/>
              <w:rPr>
                <w:lang w:val="mn-MN"/>
              </w:rPr>
            </w:pPr>
          </w:p>
        </w:tc>
      </w:tr>
      <w:tr w:rsidR="0068112E" w:rsidRPr="00060187" w14:paraId="6932BC45" w14:textId="77777777" w:rsidTr="00C13798">
        <w:tc>
          <w:tcPr>
            <w:tcW w:w="421" w:type="dxa"/>
          </w:tcPr>
          <w:p w14:paraId="4F17E649" w14:textId="77777777" w:rsidR="0068112E" w:rsidRPr="00060187" w:rsidRDefault="0068112E" w:rsidP="00C13798">
            <w:pPr>
              <w:spacing w:after="0" w:line="240" w:lineRule="auto"/>
              <w:jc w:val="both"/>
              <w:rPr>
                <w:rFonts w:ascii="Arial" w:eastAsia="MS Mincho" w:hAnsi="Arial" w:cs="Arial"/>
                <w:sz w:val="24"/>
                <w:szCs w:val="24"/>
                <w:lang w:eastAsia="ja-JP"/>
              </w:rPr>
            </w:pPr>
            <w:r w:rsidRPr="00060187">
              <w:rPr>
                <w:rFonts w:ascii="Arial" w:eastAsia="MS Mincho" w:hAnsi="Arial" w:cs="Arial"/>
                <w:sz w:val="24"/>
                <w:szCs w:val="24"/>
                <w:lang w:eastAsia="ja-JP"/>
              </w:rPr>
              <w:t>3</w:t>
            </w:r>
          </w:p>
        </w:tc>
        <w:tc>
          <w:tcPr>
            <w:tcW w:w="3260" w:type="dxa"/>
          </w:tcPr>
          <w:p w14:paraId="62EA54FC" w14:textId="5930E48F" w:rsidR="0068112E" w:rsidRPr="00060187" w:rsidRDefault="0068112E" w:rsidP="00C13798">
            <w:pPr>
              <w:shd w:val="clear" w:color="auto" w:fill="FFFFFF"/>
              <w:spacing w:after="0" w:line="240" w:lineRule="auto"/>
              <w:rPr>
                <w:rFonts w:ascii="Arial" w:eastAsia="Times New Roman" w:hAnsi="Arial" w:cs="Arial"/>
                <w:caps/>
                <w:sz w:val="24"/>
                <w:szCs w:val="24"/>
              </w:rPr>
            </w:pPr>
            <w:r w:rsidRPr="00060187">
              <w:rPr>
                <w:rFonts w:ascii="Arial" w:eastAsia="Times New Roman" w:hAnsi="Arial" w:cs="Arial"/>
                <w:caps/>
                <w:sz w:val="24"/>
                <w:szCs w:val="24"/>
              </w:rPr>
              <w:t>ХУУЛИЙН ЭТГЭЭД</w:t>
            </w:r>
          </w:p>
          <w:p w14:paraId="52CB38EA" w14:textId="77777777" w:rsidR="0068112E" w:rsidRPr="00060187" w:rsidRDefault="0068112E" w:rsidP="00C13798">
            <w:pPr>
              <w:shd w:val="clear" w:color="auto" w:fill="FFFFFF"/>
              <w:spacing w:after="0" w:line="240" w:lineRule="auto"/>
              <w:rPr>
                <w:rFonts w:ascii="Arial" w:eastAsia="Times New Roman" w:hAnsi="Arial" w:cs="Arial"/>
                <w:caps/>
                <w:sz w:val="24"/>
                <w:szCs w:val="24"/>
              </w:rPr>
            </w:pPr>
          </w:p>
        </w:tc>
        <w:tc>
          <w:tcPr>
            <w:tcW w:w="5670" w:type="dxa"/>
            <w:vMerge/>
          </w:tcPr>
          <w:p w14:paraId="59533C07" w14:textId="77777777" w:rsidR="0068112E" w:rsidRPr="00060187" w:rsidRDefault="0068112E" w:rsidP="00C13798">
            <w:pPr>
              <w:pStyle w:val="Style10"/>
              <w:spacing w:line="240" w:lineRule="auto"/>
              <w:ind w:firstLine="0"/>
              <w:rPr>
                <w:lang w:val="mn-MN"/>
              </w:rPr>
            </w:pPr>
          </w:p>
        </w:tc>
      </w:tr>
    </w:tbl>
    <w:p w14:paraId="4DB2AF59" w14:textId="77777777" w:rsidR="007E36E2" w:rsidRPr="00EE5713" w:rsidRDefault="007E36E2" w:rsidP="007E36E2">
      <w:pPr>
        <w:spacing w:after="120" w:line="276" w:lineRule="auto"/>
        <w:ind w:firstLine="567"/>
        <w:jc w:val="both"/>
        <w:rPr>
          <w:rFonts w:ascii="Arial" w:eastAsia="Arial" w:hAnsi="Arial" w:cs="Arial"/>
          <w:sz w:val="24"/>
          <w:szCs w:val="24"/>
        </w:rPr>
      </w:pPr>
      <w:r w:rsidRPr="00EE5713">
        <w:rPr>
          <w:rFonts w:ascii="Arial" w:eastAsia="Arial" w:hAnsi="Arial" w:cs="Arial"/>
          <w:sz w:val="24"/>
          <w:szCs w:val="24"/>
        </w:rPr>
        <w:t>Дээрх сөрөг нөлөөлөл байхгүй тул тухайн нутаг дэвсгэрт оршин суугч, газар өмчлөгч, эзэмшигч, ашиглагчийн баримт бичгийн хууль ёсны эрх ашиг зөрчигдөхгүй.</w:t>
      </w:r>
    </w:p>
    <w:p w14:paraId="00AC6B6B" w14:textId="77777777" w:rsidR="0068112E" w:rsidRPr="00060187" w:rsidRDefault="0068112E" w:rsidP="00EA5E14">
      <w:pPr>
        <w:jc w:val="center"/>
        <w:rPr>
          <w:rFonts w:ascii="Arial" w:hAnsi="Arial" w:cs="Arial"/>
          <w:b/>
          <w:bCs/>
          <w:sz w:val="24"/>
          <w:szCs w:val="24"/>
        </w:rPr>
      </w:pPr>
      <w:r w:rsidRPr="00060187">
        <w:rPr>
          <w:rFonts w:ascii="Arial" w:hAnsi="Arial" w:cs="Arial"/>
          <w:b/>
          <w:bCs/>
          <w:sz w:val="24"/>
          <w:szCs w:val="24"/>
        </w:rPr>
        <w:t>ХОЁР. АСУУДЛЫГ ШИЙДВЭРЛЭХ ЗОРИЛГО</w:t>
      </w:r>
    </w:p>
    <w:p w14:paraId="71A19161" w14:textId="77777777" w:rsidR="0068112E" w:rsidRPr="00060187" w:rsidRDefault="0068112E" w:rsidP="0068112E">
      <w:pPr>
        <w:pStyle w:val="NormalWeb"/>
        <w:spacing w:before="0" w:beforeAutospacing="0" w:after="120" w:afterAutospacing="0"/>
        <w:ind w:firstLine="720"/>
        <w:jc w:val="both"/>
        <w:rPr>
          <w:rFonts w:ascii="Arial" w:hAnsi="Arial" w:cs="Arial"/>
        </w:rPr>
      </w:pPr>
      <w:r w:rsidRPr="00060187">
        <w:rPr>
          <w:rFonts w:ascii="Arial" w:hAnsi="Arial" w:cs="Arial"/>
        </w:rPr>
        <w:t>Монгол хэлнээс өөр хэл дээр батлагдсан газар зүйн нэрийн суурин болон хээрийн судалгаа хийсний үр дүнд холбогдох хууль тогтоомжийн дагуу Монгол Улсын Их Хурлын тогтоолоор тэдгээр нэрийг өөрчлөн батлуулж тулгамдаж буй асуудлыг шийдвэрлэнэ.</w:t>
      </w:r>
    </w:p>
    <w:p w14:paraId="5E532834" w14:textId="77777777" w:rsidR="0068112E" w:rsidRPr="00060187" w:rsidRDefault="0068112E" w:rsidP="0068112E">
      <w:pPr>
        <w:pStyle w:val="NormalWeb"/>
        <w:spacing w:before="0" w:beforeAutospacing="0" w:after="120" w:afterAutospacing="0"/>
        <w:ind w:firstLine="720"/>
        <w:jc w:val="both"/>
        <w:rPr>
          <w:rFonts w:ascii="Arial" w:hAnsi="Arial" w:cs="Arial"/>
        </w:rPr>
      </w:pPr>
      <w:r w:rsidRPr="00060187">
        <w:rPr>
          <w:rFonts w:ascii="Arial" w:hAnsi="Arial" w:cs="Arial"/>
        </w:rPr>
        <w:t>Зорилгыг хэрэгжүүлэхэд дараах зорилтуудыг дэвшүүлж байна. Үүнд:</w:t>
      </w:r>
    </w:p>
    <w:p w14:paraId="373A42E9" w14:textId="77777777" w:rsidR="0068112E" w:rsidRPr="00060187" w:rsidRDefault="0068112E" w:rsidP="008C03FA">
      <w:pPr>
        <w:pStyle w:val="NormalWeb"/>
        <w:numPr>
          <w:ilvl w:val="0"/>
          <w:numId w:val="4"/>
        </w:numPr>
        <w:shd w:val="clear" w:color="auto" w:fill="FFFFFF"/>
        <w:tabs>
          <w:tab w:val="left" w:pos="993"/>
        </w:tabs>
        <w:spacing w:before="0" w:beforeAutospacing="0" w:after="120" w:afterAutospacing="0"/>
        <w:ind w:left="0" w:firstLine="709"/>
        <w:jc w:val="both"/>
        <w:textAlignment w:val="top"/>
        <w:rPr>
          <w:rFonts w:ascii="Arial" w:hAnsi="Arial" w:cs="Arial"/>
          <w:color w:val="000000" w:themeColor="text1"/>
        </w:rPr>
      </w:pPr>
      <w:r w:rsidRPr="00060187">
        <w:rPr>
          <w:rFonts w:ascii="Arial" w:hAnsi="Arial" w:cs="Arial"/>
          <w:color w:val="000000" w:themeColor="text1"/>
        </w:rPr>
        <w:t>БНМАУ-ын Сайд нарын Зөвлөлийн 1980 оны 149 дүгээр тогтоолыг шинэчлэн Засгийн газрын тогтоолоор батлах;</w:t>
      </w:r>
    </w:p>
    <w:p w14:paraId="5125AD53" w14:textId="6290D1A7" w:rsidR="0068112E" w:rsidRPr="00060187" w:rsidRDefault="0068112E" w:rsidP="008C03FA">
      <w:pPr>
        <w:pStyle w:val="NormalWeb"/>
        <w:numPr>
          <w:ilvl w:val="0"/>
          <w:numId w:val="4"/>
        </w:numPr>
        <w:shd w:val="clear" w:color="auto" w:fill="FFFFFF"/>
        <w:tabs>
          <w:tab w:val="left" w:pos="993"/>
        </w:tabs>
        <w:spacing w:before="0" w:beforeAutospacing="0" w:after="120" w:afterAutospacing="0"/>
        <w:ind w:left="0" w:firstLine="709"/>
        <w:jc w:val="both"/>
        <w:textAlignment w:val="top"/>
        <w:rPr>
          <w:rFonts w:ascii="Arial" w:hAnsi="Arial" w:cs="Arial"/>
          <w:color w:val="000000" w:themeColor="text1"/>
        </w:rPr>
      </w:pPr>
      <w:r w:rsidRPr="00060187">
        <w:rPr>
          <w:rFonts w:ascii="Arial" w:hAnsi="Arial" w:cs="Arial"/>
          <w:color w:val="000000" w:themeColor="text1"/>
        </w:rPr>
        <w:lastRenderedPageBreak/>
        <w:t>Баян-Өлгий аймгийн нутаг дэвсгэрт хамаарах уулчдын авирдаг, хоноглодог мөсөн уул, толгой, оргилын нэрийг тэмдэгжүүлэх;</w:t>
      </w:r>
    </w:p>
    <w:p w14:paraId="2D772A56" w14:textId="4FCD700F" w:rsidR="0068112E" w:rsidRPr="00060187" w:rsidRDefault="00EA5E14" w:rsidP="008C03FA">
      <w:pPr>
        <w:pStyle w:val="NormalWeb"/>
        <w:numPr>
          <w:ilvl w:val="0"/>
          <w:numId w:val="4"/>
        </w:numPr>
        <w:shd w:val="clear" w:color="auto" w:fill="FFFFFF"/>
        <w:tabs>
          <w:tab w:val="left" w:pos="993"/>
        </w:tabs>
        <w:spacing w:before="0" w:beforeAutospacing="0" w:after="120" w:afterAutospacing="0"/>
        <w:ind w:left="0" w:firstLine="709"/>
        <w:jc w:val="both"/>
        <w:textAlignment w:val="top"/>
        <w:rPr>
          <w:rFonts w:ascii="Arial" w:hAnsi="Arial" w:cs="Arial"/>
          <w:color w:val="000000" w:themeColor="text1"/>
        </w:rPr>
      </w:pPr>
      <w:r>
        <w:rPr>
          <w:rFonts w:ascii="Arial" w:hAnsi="Arial" w:cs="Arial"/>
          <w:color w:val="000000" w:themeColor="text1"/>
        </w:rPr>
        <w:t>Өөрчлөгдсөн</w:t>
      </w:r>
      <w:r w:rsidR="0068112E" w:rsidRPr="00060187">
        <w:rPr>
          <w:rFonts w:ascii="Arial" w:hAnsi="Arial" w:cs="Arial"/>
          <w:color w:val="000000" w:themeColor="text1"/>
        </w:rPr>
        <w:t xml:space="preserve"> газар зүйн нэрийг газрын зураг дээрээс арилгах, шинэчлэгдэн батлагдсан газар зүйн нэрийг газрын зураг дээр тэмдэглэх;</w:t>
      </w:r>
    </w:p>
    <w:p w14:paraId="4F9FEF45" w14:textId="319C7CCA" w:rsidR="0068112E" w:rsidRPr="00060187" w:rsidRDefault="0068112E" w:rsidP="008C03FA">
      <w:pPr>
        <w:pStyle w:val="NormalWeb"/>
        <w:numPr>
          <w:ilvl w:val="0"/>
          <w:numId w:val="4"/>
        </w:numPr>
        <w:shd w:val="clear" w:color="auto" w:fill="FFFFFF"/>
        <w:tabs>
          <w:tab w:val="left" w:pos="993"/>
        </w:tabs>
        <w:spacing w:before="0" w:beforeAutospacing="0" w:after="120" w:afterAutospacing="0"/>
        <w:ind w:left="0" w:firstLine="709"/>
        <w:jc w:val="both"/>
        <w:textAlignment w:val="top"/>
        <w:rPr>
          <w:rFonts w:ascii="Arial" w:hAnsi="Arial" w:cs="Arial"/>
          <w:color w:val="000000" w:themeColor="text1"/>
        </w:rPr>
      </w:pPr>
      <w:r w:rsidRPr="00060187">
        <w:rPr>
          <w:rFonts w:ascii="Arial" w:hAnsi="Arial" w:cs="Arial"/>
          <w:color w:val="000000" w:themeColor="text1"/>
        </w:rPr>
        <w:t>Батлагдсан газар зүйн нэрийг албан ёсны баримт бичигт хэрэглэхийг Засгийн газар, Баян-Өлгий</w:t>
      </w:r>
      <w:r w:rsidR="008C03FA">
        <w:rPr>
          <w:rFonts w:ascii="Arial" w:hAnsi="Arial" w:cs="Arial"/>
          <w:color w:val="000000" w:themeColor="text1"/>
        </w:rPr>
        <w:t>,</w:t>
      </w:r>
      <w:r w:rsidRPr="00060187">
        <w:rPr>
          <w:rFonts w:ascii="Arial" w:hAnsi="Arial" w:cs="Arial"/>
          <w:color w:val="000000" w:themeColor="text1"/>
        </w:rPr>
        <w:t xml:space="preserve"> </w:t>
      </w:r>
      <w:r w:rsidR="00EA5E14">
        <w:rPr>
          <w:rFonts w:ascii="Arial" w:hAnsi="Arial" w:cs="Arial"/>
          <w:color w:val="000000" w:themeColor="text1"/>
        </w:rPr>
        <w:t xml:space="preserve">Сүхбаатар </w:t>
      </w:r>
      <w:r w:rsidRPr="00060187">
        <w:rPr>
          <w:rFonts w:ascii="Arial" w:hAnsi="Arial" w:cs="Arial"/>
          <w:color w:val="000000" w:themeColor="text1"/>
        </w:rPr>
        <w:t>аймгийн Засаг дарга, И</w:t>
      </w:r>
      <w:r w:rsidR="008C03FA">
        <w:rPr>
          <w:rFonts w:ascii="Arial" w:hAnsi="Arial" w:cs="Arial"/>
          <w:color w:val="000000" w:themeColor="text1"/>
        </w:rPr>
        <w:t xml:space="preserve">ргэдийн </w:t>
      </w:r>
      <w:r w:rsidRPr="00060187">
        <w:rPr>
          <w:rFonts w:ascii="Arial" w:hAnsi="Arial" w:cs="Arial"/>
          <w:color w:val="000000" w:themeColor="text1"/>
        </w:rPr>
        <w:t>Т</w:t>
      </w:r>
      <w:r w:rsidR="008C03FA">
        <w:rPr>
          <w:rFonts w:ascii="Arial" w:hAnsi="Arial" w:cs="Arial"/>
          <w:color w:val="000000" w:themeColor="text1"/>
        </w:rPr>
        <w:t xml:space="preserve">өлөөлөгчдийн </w:t>
      </w:r>
      <w:r w:rsidRPr="00060187">
        <w:rPr>
          <w:rFonts w:ascii="Arial" w:hAnsi="Arial" w:cs="Arial"/>
          <w:color w:val="000000" w:themeColor="text1"/>
        </w:rPr>
        <w:t>Х</w:t>
      </w:r>
      <w:r w:rsidR="008C03FA">
        <w:rPr>
          <w:rFonts w:ascii="Arial" w:hAnsi="Arial" w:cs="Arial"/>
          <w:color w:val="000000" w:themeColor="text1"/>
        </w:rPr>
        <w:t>урал</w:t>
      </w:r>
      <w:r w:rsidRPr="00060187">
        <w:rPr>
          <w:rFonts w:ascii="Arial" w:hAnsi="Arial" w:cs="Arial"/>
          <w:color w:val="000000" w:themeColor="text1"/>
        </w:rPr>
        <w:t>, иргэд, олон нийтэд таниулан сурталчлах;</w:t>
      </w:r>
    </w:p>
    <w:p w14:paraId="45AB1597" w14:textId="77777777" w:rsidR="0068112E" w:rsidRPr="00060187" w:rsidRDefault="0068112E" w:rsidP="008C03FA">
      <w:pPr>
        <w:pStyle w:val="NormalWeb"/>
        <w:numPr>
          <w:ilvl w:val="0"/>
          <w:numId w:val="4"/>
        </w:numPr>
        <w:shd w:val="clear" w:color="auto" w:fill="FFFFFF"/>
        <w:tabs>
          <w:tab w:val="left" w:pos="993"/>
        </w:tabs>
        <w:spacing w:before="0" w:beforeAutospacing="0" w:after="120" w:afterAutospacing="0"/>
        <w:ind w:left="0" w:firstLine="709"/>
        <w:jc w:val="both"/>
        <w:textAlignment w:val="top"/>
        <w:rPr>
          <w:rFonts w:ascii="Arial" w:hAnsi="Arial" w:cs="Arial"/>
          <w:color w:val="000000" w:themeColor="text1"/>
        </w:rPr>
      </w:pPr>
      <w:r w:rsidRPr="00060187">
        <w:rPr>
          <w:rFonts w:ascii="Arial" w:hAnsi="Arial" w:cs="Arial"/>
          <w:color w:val="000000" w:themeColor="text1"/>
        </w:rPr>
        <w:t>Хүчингүй болсон газар зүйн нэрийг агуулсан аймаг, сумын хилийн цэсийг баталсан Ардын Их Хурал, Улсын Их Хурлын тогтоолыг шинэчлэн батлах.</w:t>
      </w:r>
    </w:p>
    <w:p w14:paraId="65FE8439" w14:textId="77777777" w:rsidR="0068112E" w:rsidRPr="00060187" w:rsidRDefault="0068112E" w:rsidP="00A017E9">
      <w:pPr>
        <w:jc w:val="center"/>
        <w:rPr>
          <w:rFonts w:ascii="Arial" w:hAnsi="Arial" w:cs="Arial"/>
          <w:b/>
          <w:bCs/>
          <w:caps/>
          <w:sz w:val="24"/>
          <w:szCs w:val="24"/>
        </w:rPr>
      </w:pPr>
      <w:r w:rsidRPr="00060187">
        <w:rPr>
          <w:rFonts w:ascii="Arial" w:hAnsi="Arial" w:cs="Arial"/>
          <w:b/>
          <w:bCs/>
          <w:sz w:val="24"/>
          <w:szCs w:val="24"/>
        </w:rPr>
        <w:t>ГУРАВ. АСУУДЛЫГ ЗОХИЦУУЛАХ ХУВИЛБАРЫГ ТОГТООЖ, ЭЕРЭГ СӨРӨГ ТАЛЫГ ХАРЬЦУУЛСАН БАЙДАЛ</w:t>
      </w:r>
    </w:p>
    <w:p w14:paraId="70237EFB" w14:textId="400BAE44" w:rsidR="0068112E" w:rsidRPr="00060187" w:rsidRDefault="0068112E" w:rsidP="0068112E">
      <w:pPr>
        <w:pStyle w:val="NormalWeb"/>
        <w:spacing w:before="0" w:beforeAutospacing="0" w:after="120" w:afterAutospacing="0" w:line="276" w:lineRule="auto"/>
        <w:ind w:firstLine="720"/>
        <w:jc w:val="both"/>
        <w:rPr>
          <w:rFonts w:ascii="Arial" w:hAnsi="Arial" w:cs="Arial"/>
        </w:rPr>
      </w:pPr>
      <w:r w:rsidRPr="00060187">
        <w:rPr>
          <w:rFonts w:ascii="Arial" w:hAnsi="Arial" w:cs="Arial"/>
        </w:rPr>
        <w:t>Зохицуулалтын хувилбаруудын зорилгод хүрэх байдал болон тэдгээрийн эерэг, сөрөг талыг Хүснэгт 1</w:t>
      </w:r>
      <w:r w:rsidR="00B173ED">
        <w:rPr>
          <w:rFonts w:ascii="Arial" w:hAnsi="Arial" w:cs="Arial"/>
        </w:rPr>
        <w:t>, 2</w:t>
      </w:r>
      <w:r w:rsidRPr="00060187">
        <w:rPr>
          <w:rFonts w:ascii="Arial" w:hAnsi="Arial" w:cs="Arial"/>
        </w:rPr>
        <w:t>-</w:t>
      </w:r>
      <w:r w:rsidR="00B173ED">
        <w:rPr>
          <w:rFonts w:ascii="Arial" w:hAnsi="Arial" w:cs="Arial"/>
        </w:rPr>
        <w:t>т</w:t>
      </w:r>
      <w:r w:rsidRPr="00060187">
        <w:rPr>
          <w:rFonts w:ascii="Arial" w:hAnsi="Arial" w:cs="Arial"/>
        </w:rPr>
        <w:t xml:space="preserve"> үзүүлэв. </w:t>
      </w:r>
    </w:p>
    <w:p w14:paraId="1CCB6231" w14:textId="77777777" w:rsidR="0068112E" w:rsidRPr="00060187" w:rsidRDefault="0068112E" w:rsidP="0068112E">
      <w:pPr>
        <w:spacing w:after="120" w:line="276" w:lineRule="auto"/>
        <w:ind w:firstLine="567"/>
        <w:jc w:val="both"/>
        <w:rPr>
          <w:rFonts w:ascii="Arial" w:eastAsia="MS Mincho" w:hAnsi="Arial" w:cs="Arial"/>
          <w:sz w:val="24"/>
          <w:szCs w:val="24"/>
          <w:lang w:eastAsia="ja-JP"/>
        </w:rPr>
      </w:pPr>
      <w:r w:rsidRPr="00060187">
        <w:rPr>
          <w:rFonts w:ascii="Arial" w:eastAsia="MS Mincho" w:hAnsi="Arial" w:cs="Arial"/>
          <w:sz w:val="24"/>
          <w:szCs w:val="24"/>
          <w:lang w:eastAsia="ja-JP"/>
        </w:rPr>
        <w:t>Асуудлыг шийдвэрлэх боломжтой хувилбаруудыг тогтоож, Аргачлалын 5-д заасны дагуу зорилгод хүрэх байдал буюу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4182A0C8" w14:textId="7AC067E0" w:rsidR="0068112E" w:rsidRPr="00060187" w:rsidRDefault="00B173ED" w:rsidP="0068112E">
      <w:pPr>
        <w:spacing w:after="0" w:line="240" w:lineRule="auto"/>
        <w:ind w:firstLine="567"/>
        <w:jc w:val="right"/>
        <w:rPr>
          <w:rFonts w:ascii="Arial" w:eastAsia="MS Mincho" w:hAnsi="Arial" w:cs="Arial"/>
          <w:sz w:val="24"/>
          <w:szCs w:val="24"/>
          <w:lang w:eastAsia="ja-JP"/>
        </w:rPr>
      </w:pPr>
      <w:r>
        <w:rPr>
          <w:rFonts w:ascii="Arial" w:eastAsia="MS Mincho" w:hAnsi="Arial" w:cs="Arial"/>
          <w:sz w:val="24"/>
          <w:szCs w:val="24"/>
          <w:lang w:eastAsia="ja-JP"/>
        </w:rPr>
        <w:t xml:space="preserve">Баян-Өлгий аймгийн газар зүйн нэр </w:t>
      </w:r>
      <w:r w:rsidR="0068112E" w:rsidRPr="00060187">
        <w:rPr>
          <w:rFonts w:ascii="Arial" w:eastAsia="MS Mincho" w:hAnsi="Arial" w:cs="Arial"/>
          <w:sz w:val="24"/>
          <w:szCs w:val="24"/>
          <w:lang w:eastAsia="ja-JP"/>
        </w:rPr>
        <w:t>Хүснэгт 1</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2213"/>
        <w:gridCol w:w="2410"/>
        <w:gridCol w:w="2551"/>
        <w:gridCol w:w="1837"/>
      </w:tblGrid>
      <w:tr w:rsidR="00514354" w:rsidRPr="00514354" w14:paraId="59F96D6C" w14:textId="77777777" w:rsidTr="001F42F5">
        <w:tc>
          <w:tcPr>
            <w:tcW w:w="2552"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4B5EEE39" w14:textId="77777777" w:rsidR="0068112E" w:rsidRPr="00514354" w:rsidRDefault="0068112E" w:rsidP="00514354">
            <w:pPr>
              <w:spacing w:after="0" w:line="240" w:lineRule="auto"/>
              <w:jc w:val="center"/>
              <w:rPr>
                <w:rFonts w:ascii="Arial" w:eastAsia="MS Mincho" w:hAnsi="Arial" w:cs="Arial"/>
                <w:b/>
                <w:lang w:eastAsia="ja-JP"/>
              </w:rPr>
            </w:pPr>
            <w:r w:rsidRPr="00514354">
              <w:rPr>
                <w:rFonts w:ascii="Arial" w:eastAsia="MS Mincho" w:hAnsi="Arial" w:cs="Arial"/>
                <w:b/>
                <w:lang w:eastAsia="ja-JP"/>
              </w:rPr>
              <w:t>Хувилбар</w:t>
            </w:r>
          </w:p>
        </w:tc>
        <w:tc>
          <w:tcPr>
            <w:tcW w:w="2410" w:type="dxa"/>
            <w:tcBorders>
              <w:top w:val="single" w:sz="4" w:space="0" w:color="auto"/>
              <w:left w:val="single" w:sz="4" w:space="0" w:color="auto"/>
              <w:bottom w:val="single" w:sz="4" w:space="0" w:color="auto"/>
              <w:right w:val="single" w:sz="4" w:space="0" w:color="auto"/>
            </w:tcBorders>
            <w:shd w:val="clear" w:color="auto" w:fill="E7E6E6"/>
            <w:hideMark/>
          </w:tcPr>
          <w:p w14:paraId="13E5EB2F" w14:textId="77777777" w:rsidR="0068112E" w:rsidRPr="00514354" w:rsidRDefault="0068112E" w:rsidP="00514354">
            <w:pPr>
              <w:spacing w:after="0" w:line="240" w:lineRule="auto"/>
              <w:jc w:val="center"/>
              <w:rPr>
                <w:rFonts w:ascii="Arial" w:eastAsia="MS Mincho" w:hAnsi="Arial" w:cs="Arial"/>
                <w:b/>
                <w:lang w:eastAsia="ja-JP"/>
              </w:rPr>
            </w:pPr>
            <w:r w:rsidRPr="00514354">
              <w:rPr>
                <w:rFonts w:ascii="Arial" w:eastAsia="MS Mincho" w:hAnsi="Arial" w:cs="Arial"/>
                <w:b/>
                <w:lang w:eastAsia="ja-JP"/>
              </w:rPr>
              <w:t>Зорилгод хүрэх байдал</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767C21D1" w14:textId="77777777" w:rsidR="0068112E" w:rsidRPr="00514354" w:rsidRDefault="0068112E" w:rsidP="00514354">
            <w:pPr>
              <w:spacing w:after="0" w:line="240" w:lineRule="auto"/>
              <w:jc w:val="center"/>
              <w:rPr>
                <w:rFonts w:ascii="Arial" w:eastAsia="MS Mincho" w:hAnsi="Arial" w:cs="Arial"/>
                <w:b/>
                <w:lang w:eastAsia="ja-JP"/>
              </w:rPr>
            </w:pPr>
            <w:r w:rsidRPr="00514354">
              <w:rPr>
                <w:rFonts w:ascii="Arial" w:eastAsia="MS Mincho" w:hAnsi="Arial" w:cs="Arial"/>
                <w:b/>
                <w:lang w:eastAsia="ja-JP"/>
              </w:rPr>
              <w:t>Зардал, үр өгөөжийн харьцаа</w:t>
            </w:r>
          </w:p>
        </w:tc>
        <w:tc>
          <w:tcPr>
            <w:tcW w:w="1837" w:type="dxa"/>
            <w:tcBorders>
              <w:top w:val="single" w:sz="4" w:space="0" w:color="auto"/>
              <w:left w:val="single" w:sz="4" w:space="0" w:color="auto"/>
              <w:bottom w:val="single" w:sz="4" w:space="0" w:color="auto"/>
              <w:right w:val="single" w:sz="4" w:space="0" w:color="auto"/>
            </w:tcBorders>
            <w:shd w:val="clear" w:color="auto" w:fill="E7E6E6"/>
            <w:hideMark/>
          </w:tcPr>
          <w:p w14:paraId="132A5487" w14:textId="77777777" w:rsidR="0068112E" w:rsidRPr="00514354" w:rsidRDefault="0068112E" w:rsidP="00514354">
            <w:pPr>
              <w:spacing w:after="0" w:line="240" w:lineRule="auto"/>
              <w:jc w:val="center"/>
              <w:rPr>
                <w:rFonts w:ascii="Arial" w:eastAsia="MS Mincho" w:hAnsi="Arial" w:cs="Arial"/>
                <w:b/>
                <w:lang w:eastAsia="ja-JP"/>
              </w:rPr>
            </w:pPr>
            <w:r w:rsidRPr="00514354">
              <w:rPr>
                <w:rFonts w:ascii="Arial" w:eastAsia="MS Mincho" w:hAnsi="Arial" w:cs="Arial"/>
                <w:b/>
                <w:lang w:eastAsia="ja-JP"/>
              </w:rPr>
              <w:t>Үр дүн</w:t>
            </w:r>
          </w:p>
        </w:tc>
      </w:tr>
      <w:tr w:rsidR="0068112E" w:rsidRPr="00514354" w14:paraId="63C287BC" w14:textId="77777777" w:rsidTr="00514354">
        <w:trPr>
          <w:trHeight w:val="505"/>
        </w:trPr>
        <w:tc>
          <w:tcPr>
            <w:tcW w:w="9350"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50E7B2C8" w14:textId="73BBCC42" w:rsidR="0068112E" w:rsidRPr="00514354" w:rsidRDefault="00EA5E14" w:rsidP="00C13798">
            <w:pPr>
              <w:pStyle w:val="NormalWeb"/>
              <w:spacing w:before="0" w:beforeAutospacing="0" w:after="0" w:afterAutospacing="0" w:line="256" w:lineRule="auto"/>
              <w:jc w:val="both"/>
              <w:rPr>
                <w:rFonts w:ascii="Arial" w:hAnsi="Arial" w:cs="Arial"/>
                <w:b/>
                <w:bCs/>
                <w:noProof/>
                <w:sz w:val="22"/>
                <w:szCs w:val="22"/>
              </w:rPr>
            </w:pPr>
            <w:r>
              <w:rPr>
                <w:rFonts w:ascii="Arial" w:hAnsi="Arial" w:cs="Arial"/>
                <w:b/>
                <w:bCs/>
                <w:noProof/>
                <w:sz w:val="22"/>
                <w:szCs w:val="22"/>
              </w:rPr>
              <w:t>Газар зүйн нэрийг өөрчлөх, нэмэлтээр батлах газар зүйн нэрийн жагсаалтыг</w:t>
            </w:r>
            <w:r w:rsidR="0068112E" w:rsidRPr="00514354">
              <w:rPr>
                <w:rFonts w:ascii="Arial" w:hAnsi="Arial" w:cs="Arial"/>
                <w:b/>
                <w:bCs/>
                <w:noProof/>
                <w:sz w:val="22"/>
                <w:szCs w:val="22"/>
              </w:rPr>
              <w:t xml:space="preserve"> холбогдох хууль тогтоомжийн дагуу Монгол Улсын Их Хурлын тогтоолоор батлуулснаар тулгамдаж буй асуудлыг шийдвэрлэнэ.</w:t>
            </w:r>
          </w:p>
        </w:tc>
      </w:tr>
      <w:tr w:rsidR="00514354" w:rsidRPr="00514354" w14:paraId="6F1BF7D0" w14:textId="77777777" w:rsidTr="001F42F5">
        <w:tc>
          <w:tcPr>
            <w:tcW w:w="339" w:type="dxa"/>
            <w:tcBorders>
              <w:top w:val="single" w:sz="4" w:space="0" w:color="auto"/>
              <w:left w:val="single" w:sz="4" w:space="0" w:color="auto"/>
              <w:bottom w:val="single" w:sz="4" w:space="0" w:color="auto"/>
              <w:right w:val="single" w:sz="4" w:space="0" w:color="auto"/>
            </w:tcBorders>
            <w:hideMark/>
          </w:tcPr>
          <w:p w14:paraId="38DE1269" w14:textId="77777777" w:rsidR="0068112E" w:rsidRPr="00514354" w:rsidRDefault="0068112E" w:rsidP="00C13798">
            <w:pPr>
              <w:spacing w:after="0" w:line="240" w:lineRule="auto"/>
              <w:rPr>
                <w:rFonts w:ascii="Arial" w:eastAsia="MS Mincho" w:hAnsi="Arial" w:cs="Arial"/>
                <w:lang w:eastAsia="ja-JP"/>
              </w:rPr>
            </w:pPr>
            <w:r w:rsidRPr="00514354">
              <w:rPr>
                <w:rFonts w:ascii="Arial" w:eastAsia="MS Mincho" w:hAnsi="Arial" w:cs="Arial"/>
                <w:lang w:eastAsia="ja-JP"/>
              </w:rPr>
              <w:t>1</w:t>
            </w:r>
          </w:p>
        </w:tc>
        <w:tc>
          <w:tcPr>
            <w:tcW w:w="2213" w:type="dxa"/>
            <w:tcBorders>
              <w:top w:val="single" w:sz="4" w:space="0" w:color="auto"/>
              <w:left w:val="single" w:sz="4" w:space="0" w:color="auto"/>
              <w:bottom w:val="single" w:sz="4" w:space="0" w:color="auto"/>
              <w:right w:val="single" w:sz="4" w:space="0" w:color="auto"/>
            </w:tcBorders>
            <w:hideMark/>
          </w:tcPr>
          <w:p w14:paraId="3A751B30" w14:textId="77777777" w:rsidR="0068112E" w:rsidRPr="00514354" w:rsidRDefault="0068112E" w:rsidP="00C13798">
            <w:pPr>
              <w:spacing w:after="0" w:line="240" w:lineRule="auto"/>
              <w:jc w:val="both"/>
              <w:rPr>
                <w:rFonts w:ascii="Arial" w:eastAsia="MS Mincho" w:hAnsi="Arial" w:cs="Arial"/>
                <w:lang w:eastAsia="ja-JP"/>
              </w:rPr>
            </w:pPr>
            <w:r w:rsidRPr="00514354">
              <w:rPr>
                <w:rFonts w:ascii="Arial" w:eastAsia="MS Mincho" w:hAnsi="Arial" w:cs="Arial"/>
                <w:lang w:eastAsia="ja-JP"/>
              </w:rPr>
              <w:t xml:space="preserve">Тэг хувилбар </w:t>
            </w:r>
          </w:p>
        </w:tc>
        <w:tc>
          <w:tcPr>
            <w:tcW w:w="2410" w:type="dxa"/>
            <w:tcBorders>
              <w:top w:val="single" w:sz="4" w:space="0" w:color="auto"/>
              <w:left w:val="single" w:sz="4" w:space="0" w:color="auto"/>
              <w:right w:val="single" w:sz="4" w:space="0" w:color="auto"/>
            </w:tcBorders>
          </w:tcPr>
          <w:p w14:paraId="39A0E07F" w14:textId="77777777" w:rsidR="0068112E" w:rsidRPr="00514354" w:rsidRDefault="0068112E" w:rsidP="00C13798">
            <w:pPr>
              <w:spacing w:after="0" w:line="240" w:lineRule="auto"/>
              <w:jc w:val="both"/>
              <w:rPr>
                <w:rFonts w:ascii="Arial" w:eastAsia="MS Mincho" w:hAnsi="Arial" w:cs="Arial"/>
                <w:bCs/>
                <w:lang w:eastAsia="ja-JP"/>
              </w:rPr>
            </w:pPr>
            <w:r w:rsidRPr="00514354">
              <w:rPr>
                <w:rFonts w:ascii="Arial" w:eastAsia="MS Mincho" w:hAnsi="Arial" w:cs="Arial"/>
                <w:bCs/>
                <w:lang w:eastAsia="ja-JP"/>
              </w:rPr>
              <w:t xml:space="preserve">Одоо хэрэгжиж буй хуулийн зохицуулалтыг хэвээр үлдээвэл Үндэсний аюулгүй байдал алдагдаж болзошгүй. </w:t>
            </w:r>
          </w:p>
        </w:tc>
        <w:tc>
          <w:tcPr>
            <w:tcW w:w="2551" w:type="dxa"/>
            <w:tcBorders>
              <w:top w:val="single" w:sz="4" w:space="0" w:color="auto"/>
              <w:left w:val="single" w:sz="4" w:space="0" w:color="auto"/>
              <w:right w:val="single" w:sz="4" w:space="0" w:color="auto"/>
            </w:tcBorders>
          </w:tcPr>
          <w:p w14:paraId="6BD13CBA" w14:textId="77777777" w:rsidR="0068112E" w:rsidRPr="00514354" w:rsidRDefault="0068112E" w:rsidP="00C13798">
            <w:pPr>
              <w:spacing w:after="0" w:line="240" w:lineRule="auto"/>
              <w:jc w:val="both"/>
              <w:rPr>
                <w:rFonts w:ascii="Arial" w:eastAsia="MS Mincho" w:hAnsi="Arial" w:cs="Arial"/>
                <w:lang w:eastAsia="ja-JP"/>
              </w:rPr>
            </w:pPr>
            <w:r w:rsidRPr="00514354">
              <w:rPr>
                <w:rFonts w:ascii="Arial" w:eastAsia="MS Mincho" w:hAnsi="Arial" w:cs="Arial"/>
                <w:lang w:eastAsia="ja-JP"/>
              </w:rPr>
              <w:t>Тулгамдаж буй асуудал хэвээр үргэлжилнэ.</w:t>
            </w:r>
          </w:p>
        </w:tc>
        <w:tc>
          <w:tcPr>
            <w:tcW w:w="1837" w:type="dxa"/>
            <w:tcBorders>
              <w:top w:val="single" w:sz="4" w:space="0" w:color="auto"/>
              <w:left w:val="single" w:sz="4" w:space="0" w:color="auto"/>
              <w:right w:val="single" w:sz="4" w:space="0" w:color="auto"/>
            </w:tcBorders>
          </w:tcPr>
          <w:p w14:paraId="5513AE8B" w14:textId="338229A5" w:rsidR="0068112E" w:rsidRPr="00514354" w:rsidRDefault="0068112E" w:rsidP="00C13798">
            <w:pPr>
              <w:spacing w:after="0" w:line="240" w:lineRule="auto"/>
              <w:jc w:val="both"/>
              <w:rPr>
                <w:rFonts w:ascii="Arial" w:eastAsia="MS Mincho" w:hAnsi="Arial" w:cs="Arial"/>
                <w:lang w:eastAsia="ja-JP"/>
              </w:rPr>
            </w:pPr>
            <w:r w:rsidRPr="00514354">
              <w:rPr>
                <w:rFonts w:ascii="Arial" w:eastAsia="MS Mincho" w:hAnsi="Arial" w:cs="Arial"/>
                <w:lang w:eastAsia="ja-JP"/>
              </w:rPr>
              <w:t xml:space="preserve">Монгол </w:t>
            </w:r>
            <w:r w:rsidR="001B5AAB" w:rsidRPr="00514354">
              <w:rPr>
                <w:rFonts w:ascii="Arial" w:eastAsia="MS Mincho" w:hAnsi="Arial" w:cs="Arial"/>
                <w:lang w:eastAsia="ja-JP"/>
              </w:rPr>
              <w:t>хэлнээс өөр хэл дээрх</w:t>
            </w:r>
            <w:r w:rsidRPr="00514354">
              <w:rPr>
                <w:rFonts w:ascii="Arial" w:eastAsia="MS Mincho" w:hAnsi="Arial" w:cs="Arial"/>
                <w:lang w:eastAsia="ja-JP"/>
              </w:rPr>
              <w:t xml:space="preserve">  газар зүйн нэр хойч үед өвлөгдөн үлд</w:t>
            </w:r>
            <w:r w:rsidR="00324AC5" w:rsidRPr="00514354">
              <w:rPr>
                <w:rFonts w:ascii="Arial" w:eastAsia="MS Mincho" w:hAnsi="Arial" w:cs="Arial"/>
                <w:lang w:eastAsia="ja-JP"/>
              </w:rPr>
              <w:t>э</w:t>
            </w:r>
            <w:r w:rsidRPr="00514354">
              <w:rPr>
                <w:rFonts w:ascii="Arial" w:eastAsia="MS Mincho" w:hAnsi="Arial" w:cs="Arial"/>
                <w:lang w:eastAsia="ja-JP"/>
              </w:rPr>
              <w:t>нэ. Үндсэн хуулийн 8.1 дэх заалт зөрчигдөнө.</w:t>
            </w:r>
          </w:p>
        </w:tc>
      </w:tr>
      <w:tr w:rsidR="00514354" w:rsidRPr="00514354" w14:paraId="66150B8A" w14:textId="77777777" w:rsidTr="001F42F5">
        <w:tc>
          <w:tcPr>
            <w:tcW w:w="339" w:type="dxa"/>
            <w:tcBorders>
              <w:top w:val="single" w:sz="4" w:space="0" w:color="auto"/>
              <w:left w:val="single" w:sz="4" w:space="0" w:color="auto"/>
              <w:bottom w:val="single" w:sz="4" w:space="0" w:color="auto"/>
              <w:right w:val="single" w:sz="4" w:space="0" w:color="auto"/>
            </w:tcBorders>
            <w:hideMark/>
          </w:tcPr>
          <w:p w14:paraId="1EFEE74B" w14:textId="77777777" w:rsidR="0068112E" w:rsidRPr="004033B1" w:rsidRDefault="0068112E" w:rsidP="00C13798">
            <w:pPr>
              <w:spacing w:after="0" w:line="240" w:lineRule="auto"/>
              <w:rPr>
                <w:rFonts w:ascii="Arial" w:eastAsia="MS Mincho" w:hAnsi="Arial" w:cs="Arial"/>
                <w:lang w:eastAsia="ja-JP"/>
              </w:rPr>
            </w:pPr>
            <w:r w:rsidRPr="004033B1">
              <w:rPr>
                <w:rFonts w:ascii="Arial" w:eastAsia="MS Mincho" w:hAnsi="Arial" w:cs="Arial"/>
                <w:lang w:eastAsia="ja-JP"/>
              </w:rPr>
              <w:t>2</w:t>
            </w:r>
          </w:p>
        </w:tc>
        <w:tc>
          <w:tcPr>
            <w:tcW w:w="2213" w:type="dxa"/>
            <w:tcBorders>
              <w:top w:val="single" w:sz="4" w:space="0" w:color="auto"/>
              <w:left w:val="single" w:sz="4" w:space="0" w:color="auto"/>
              <w:bottom w:val="single" w:sz="4" w:space="0" w:color="auto"/>
              <w:right w:val="single" w:sz="4" w:space="0" w:color="auto"/>
            </w:tcBorders>
            <w:hideMark/>
          </w:tcPr>
          <w:p w14:paraId="33FBDE1F" w14:textId="77777777" w:rsidR="0068112E" w:rsidRPr="004033B1" w:rsidRDefault="0068112E" w:rsidP="00C13798">
            <w:pPr>
              <w:spacing w:after="0" w:line="240" w:lineRule="auto"/>
              <w:jc w:val="both"/>
              <w:rPr>
                <w:rFonts w:ascii="Arial" w:eastAsia="MS Mincho" w:hAnsi="Arial" w:cs="Arial"/>
                <w:lang w:eastAsia="ja-JP"/>
              </w:rPr>
            </w:pPr>
            <w:r w:rsidRPr="004033B1">
              <w:rPr>
                <w:rFonts w:ascii="Arial" w:eastAsia="MS Mincho" w:hAnsi="Arial" w:cs="Arial"/>
                <w:lang w:eastAsia="ja-JP"/>
              </w:rPr>
              <w:t xml:space="preserve">Хэвлэл мэдээллийн хэрэгслээр ухуулга, сурталчилгаа хийх </w:t>
            </w:r>
          </w:p>
        </w:tc>
        <w:tc>
          <w:tcPr>
            <w:tcW w:w="2410" w:type="dxa"/>
            <w:tcBorders>
              <w:left w:val="single" w:sz="4" w:space="0" w:color="auto"/>
              <w:right w:val="single" w:sz="4" w:space="0" w:color="auto"/>
            </w:tcBorders>
          </w:tcPr>
          <w:p w14:paraId="608515BD" w14:textId="77777777" w:rsidR="0068112E" w:rsidRPr="004033B1" w:rsidRDefault="0068112E" w:rsidP="00C13798">
            <w:pPr>
              <w:spacing w:after="0"/>
              <w:jc w:val="both"/>
              <w:rPr>
                <w:rFonts w:ascii="Arial" w:eastAsia="MS Mincho" w:hAnsi="Arial" w:cs="Arial"/>
                <w:bCs/>
                <w:lang w:eastAsia="ja-JP"/>
              </w:rPr>
            </w:pPr>
            <w:r w:rsidRPr="004033B1">
              <w:rPr>
                <w:rFonts w:ascii="Arial" w:eastAsia="MS Mincho" w:hAnsi="Arial" w:cs="Arial"/>
                <w:bCs/>
                <w:lang w:eastAsia="ja-JP"/>
              </w:rPr>
              <w:t>Одоо хэрэгжиж буй хуулийн зохицуулалтыг ухуулан сурталчлах тул зорилгод хүрэх боломжгүй.</w:t>
            </w:r>
          </w:p>
        </w:tc>
        <w:tc>
          <w:tcPr>
            <w:tcW w:w="2551" w:type="dxa"/>
            <w:tcBorders>
              <w:left w:val="single" w:sz="4" w:space="0" w:color="auto"/>
              <w:right w:val="single" w:sz="4" w:space="0" w:color="auto"/>
            </w:tcBorders>
          </w:tcPr>
          <w:p w14:paraId="6C9FE2A0" w14:textId="77777777" w:rsidR="0068112E" w:rsidRPr="004033B1" w:rsidRDefault="0068112E" w:rsidP="00C13798">
            <w:pPr>
              <w:spacing w:after="0"/>
              <w:jc w:val="both"/>
              <w:rPr>
                <w:rFonts w:ascii="Arial" w:eastAsia="MS Mincho" w:hAnsi="Arial" w:cs="Arial"/>
                <w:lang w:eastAsia="ja-JP"/>
              </w:rPr>
            </w:pPr>
            <w:r w:rsidRPr="004033B1">
              <w:rPr>
                <w:rFonts w:ascii="Arial" w:eastAsia="MS Mincho" w:hAnsi="Arial" w:cs="Arial"/>
                <w:lang w:eastAsia="ja-JP"/>
              </w:rPr>
              <w:t>Тулгамдаж буй асуудал хэвээр үргэлжилнэ.</w:t>
            </w:r>
          </w:p>
        </w:tc>
        <w:tc>
          <w:tcPr>
            <w:tcW w:w="1837" w:type="dxa"/>
            <w:tcBorders>
              <w:left w:val="single" w:sz="4" w:space="0" w:color="auto"/>
              <w:right w:val="single" w:sz="4" w:space="0" w:color="auto"/>
            </w:tcBorders>
          </w:tcPr>
          <w:p w14:paraId="4CC614B4" w14:textId="3C1867D5" w:rsidR="0068112E" w:rsidRPr="004033B1" w:rsidRDefault="0068112E" w:rsidP="00C13798">
            <w:pPr>
              <w:spacing w:after="0"/>
              <w:jc w:val="both"/>
              <w:rPr>
                <w:rFonts w:ascii="Arial" w:eastAsia="MS Mincho" w:hAnsi="Arial" w:cs="Arial"/>
                <w:lang w:eastAsia="ja-JP"/>
              </w:rPr>
            </w:pPr>
            <w:r w:rsidRPr="004033B1">
              <w:rPr>
                <w:rFonts w:ascii="Arial" w:eastAsia="MS Mincho" w:hAnsi="Arial" w:cs="Arial"/>
                <w:lang w:eastAsia="ja-JP"/>
              </w:rPr>
              <w:t xml:space="preserve">Монгол </w:t>
            </w:r>
            <w:r w:rsidR="001B5AAB" w:rsidRPr="004033B1">
              <w:rPr>
                <w:rFonts w:ascii="Arial" w:eastAsia="MS Mincho" w:hAnsi="Arial" w:cs="Arial"/>
                <w:lang w:eastAsia="ja-JP"/>
              </w:rPr>
              <w:t>хэлнээс өөр хэл дээрх</w:t>
            </w:r>
            <w:r w:rsidRPr="004033B1">
              <w:rPr>
                <w:rFonts w:ascii="Arial" w:eastAsia="MS Mincho" w:hAnsi="Arial" w:cs="Arial"/>
                <w:lang w:eastAsia="ja-JP"/>
              </w:rPr>
              <w:t xml:space="preserve"> газар зүйн нэрийг ухуулан сурталчилна.</w:t>
            </w:r>
          </w:p>
        </w:tc>
      </w:tr>
      <w:tr w:rsidR="00514354" w:rsidRPr="00514354" w14:paraId="5BC4250F" w14:textId="77777777" w:rsidTr="001F42F5">
        <w:tc>
          <w:tcPr>
            <w:tcW w:w="339" w:type="dxa"/>
            <w:tcBorders>
              <w:top w:val="single" w:sz="4" w:space="0" w:color="auto"/>
              <w:left w:val="single" w:sz="4" w:space="0" w:color="auto"/>
              <w:bottom w:val="single" w:sz="4" w:space="0" w:color="auto"/>
              <w:right w:val="single" w:sz="4" w:space="0" w:color="auto"/>
            </w:tcBorders>
            <w:hideMark/>
          </w:tcPr>
          <w:p w14:paraId="50689848" w14:textId="77777777" w:rsidR="0068112E" w:rsidRPr="00514354" w:rsidRDefault="0068112E" w:rsidP="00C13798">
            <w:pPr>
              <w:spacing w:after="0" w:line="240" w:lineRule="auto"/>
              <w:rPr>
                <w:rFonts w:ascii="Arial" w:eastAsia="MS Mincho" w:hAnsi="Arial" w:cs="Arial"/>
                <w:lang w:eastAsia="ja-JP"/>
              </w:rPr>
            </w:pPr>
            <w:r w:rsidRPr="00514354">
              <w:rPr>
                <w:rFonts w:ascii="Arial" w:eastAsia="MS Mincho" w:hAnsi="Arial" w:cs="Arial"/>
                <w:lang w:eastAsia="ja-JP"/>
              </w:rPr>
              <w:t>3</w:t>
            </w:r>
          </w:p>
        </w:tc>
        <w:tc>
          <w:tcPr>
            <w:tcW w:w="2213" w:type="dxa"/>
            <w:tcBorders>
              <w:top w:val="single" w:sz="4" w:space="0" w:color="auto"/>
              <w:left w:val="single" w:sz="4" w:space="0" w:color="auto"/>
              <w:bottom w:val="single" w:sz="4" w:space="0" w:color="auto"/>
              <w:right w:val="single" w:sz="4" w:space="0" w:color="auto"/>
            </w:tcBorders>
            <w:hideMark/>
          </w:tcPr>
          <w:p w14:paraId="57A6D241" w14:textId="77777777" w:rsidR="0068112E" w:rsidRPr="00514354" w:rsidRDefault="0068112E" w:rsidP="00C13798">
            <w:pPr>
              <w:spacing w:after="0" w:line="240" w:lineRule="auto"/>
              <w:jc w:val="both"/>
              <w:rPr>
                <w:rFonts w:ascii="Arial" w:eastAsia="MS Mincho" w:hAnsi="Arial" w:cs="Arial"/>
                <w:lang w:eastAsia="ja-JP"/>
              </w:rPr>
            </w:pPr>
            <w:r w:rsidRPr="00514354">
              <w:rPr>
                <w:rFonts w:ascii="Arial" w:eastAsia="MS Mincho" w:hAnsi="Arial" w:cs="Arial"/>
                <w:lang w:eastAsia="ja-JP"/>
              </w:rPr>
              <w:t xml:space="preserve">Зах зээлийн эдийн засгийн хэрэгслүүдийг ашиглан төрөөс зохицуулалт хийх </w:t>
            </w:r>
          </w:p>
        </w:tc>
        <w:tc>
          <w:tcPr>
            <w:tcW w:w="2410" w:type="dxa"/>
            <w:vMerge w:val="restart"/>
            <w:tcBorders>
              <w:left w:val="single" w:sz="4" w:space="0" w:color="auto"/>
              <w:right w:val="single" w:sz="4" w:space="0" w:color="auto"/>
            </w:tcBorders>
          </w:tcPr>
          <w:p w14:paraId="35DCE81F" w14:textId="77777777" w:rsidR="0068112E" w:rsidRPr="00514354" w:rsidRDefault="0068112E" w:rsidP="00C13798">
            <w:pPr>
              <w:spacing w:after="0"/>
              <w:jc w:val="both"/>
              <w:rPr>
                <w:rFonts w:ascii="Arial" w:eastAsia="MS Mincho" w:hAnsi="Arial" w:cs="Arial"/>
                <w:b/>
                <w:lang w:eastAsia="ja-JP"/>
              </w:rPr>
            </w:pPr>
            <w:r w:rsidRPr="00514354">
              <w:rPr>
                <w:rFonts w:ascii="Arial" w:eastAsia="MS Mincho" w:hAnsi="Arial" w:cs="Arial"/>
                <w:lang w:eastAsia="ja-JP"/>
              </w:rPr>
              <w:t>Зорилгод хүрэх боломжгүй.</w:t>
            </w:r>
          </w:p>
        </w:tc>
        <w:tc>
          <w:tcPr>
            <w:tcW w:w="2551" w:type="dxa"/>
            <w:vMerge w:val="restart"/>
            <w:tcBorders>
              <w:left w:val="single" w:sz="4" w:space="0" w:color="auto"/>
              <w:right w:val="single" w:sz="4" w:space="0" w:color="auto"/>
            </w:tcBorders>
            <w:hideMark/>
          </w:tcPr>
          <w:p w14:paraId="76C1C54D" w14:textId="77777777" w:rsidR="0068112E" w:rsidRPr="00514354" w:rsidRDefault="0068112E" w:rsidP="00C13798">
            <w:pPr>
              <w:spacing w:after="0"/>
              <w:jc w:val="both"/>
              <w:rPr>
                <w:rFonts w:ascii="Arial" w:eastAsia="MS Mincho" w:hAnsi="Arial" w:cs="Arial"/>
                <w:lang w:eastAsia="ja-JP"/>
              </w:rPr>
            </w:pPr>
            <w:r w:rsidRPr="00514354">
              <w:rPr>
                <w:rFonts w:ascii="Arial" w:eastAsia="MS Mincho" w:hAnsi="Arial" w:cs="Arial"/>
                <w:lang w:eastAsia="ja-JP"/>
              </w:rPr>
              <w:t>Өнөөгийн тулгамдаад байгаа бэрхшээл хэвээр үргэлжлэнэ.</w:t>
            </w:r>
          </w:p>
        </w:tc>
        <w:tc>
          <w:tcPr>
            <w:tcW w:w="1837" w:type="dxa"/>
            <w:vMerge w:val="restart"/>
            <w:tcBorders>
              <w:left w:val="single" w:sz="4" w:space="0" w:color="auto"/>
              <w:right w:val="single" w:sz="4" w:space="0" w:color="auto"/>
            </w:tcBorders>
            <w:hideMark/>
          </w:tcPr>
          <w:p w14:paraId="02BB053A" w14:textId="77777777" w:rsidR="0068112E" w:rsidRPr="00514354" w:rsidRDefault="0068112E" w:rsidP="00C13798">
            <w:pPr>
              <w:spacing w:after="0"/>
              <w:jc w:val="both"/>
              <w:rPr>
                <w:rFonts w:ascii="Arial" w:eastAsia="MS Mincho" w:hAnsi="Arial" w:cs="Arial"/>
                <w:lang w:eastAsia="ja-JP"/>
              </w:rPr>
            </w:pPr>
            <w:r w:rsidRPr="00514354">
              <w:rPr>
                <w:rFonts w:ascii="Arial" w:eastAsia="MS Mincho" w:hAnsi="Arial" w:cs="Arial"/>
                <w:lang w:eastAsia="ja-JP"/>
              </w:rPr>
              <w:t>Үр дүн сөрөг</w:t>
            </w:r>
          </w:p>
        </w:tc>
      </w:tr>
      <w:tr w:rsidR="00514354" w:rsidRPr="00514354" w14:paraId="1C472739" w14:textId="77777777" w:rsidTr="001F42F5">
        <w:tc>
          <w:tcPr>
            <w:tcW w:w="339" w:type="dxa"/>
            <w:tcBorders>
              <w:top w:val="single" w:sz="4" w:space="0" w:color="auto"/>
              <w:left w:val="single" w:sz="4" w:space="0" w:color="auto"/>
              <w:bottom w:val="single" w:sz="4" w:space="0" w:color="auto"/>
              <w:right w:val="single" w:sz="4" w:space="0" w:color="auto"/>
            </w:tcBorders>
            <w:hideMark/>
          </w:tcPr>
          <w:p w14:paraId="0ECEA9FD" w14:textId="77777777" w:rsidR="0068112E" w:rsidRPr="00514354" w:rsidRDefault="0068112E" w:rsidP="00C13798">
            <w:pPr>
              <w:spacing w:after="0" w:line="240" w:lineRule="auto"/>
              <w:rPr>
                <w:rFonts w:ascii="Arial" w:eastAsia="MS Mincho" w:hAnsi="Arial" w:cs="Arial"/>
                <w:lang w:eastAsia="ja-JP"/>
              </w:rPr>
            </w:pPr>
            <w:r w:rsidRPr="00514354">
              <w:rPr>
                <w:rFonts w:ascii="Arial" w:eastAsia="MS Mincho" w:hAnsi="Arial" w:cs="Arial"/>
                <w:lang w:eastAsia="ja-JP"/>
              </w:rPr>
              <w:t>4</w:t>
            </w:r>
          </w:p>
        </w:tc>
        <w:tc>
          <w:tcPr>
            <w:tcW w:w="2213" w:type="dxa"/>
            <w:tcBorders>
              <w:top w:val="single" w:sz="4" w:space="0" w:color="auto"/>
              <w:left w:val="single" w:sz="4" w:space="0" w:color="auto"/>
              <w:bottom w:val="single" w:sz="4" w:space="0" w:color="auto"/>
              <w:right w:val="single" w:sz="4" w:space="0" w:color="auto"/>
            </w:tcBorders>
            <w:hideMark/>
          </w:tcPr>
          <w:p w14:paraId="295C0ADB" w14:textId="77777777" w:rsidR="0068112E" w:rsidRPr="00514354" w:rsidRDefault="0068112E" w:rsidP="00C13798">
            <w:pPr>
              <w:spacing w:after="0" w:line="240" w:lineRule="auto"/>
              <w:jc w:val="both"/>
              <w:rPr>
                <w:rFonts w:ascii="Arial" w:eastAsia="MS Mincho" w:hAnsi="Arial" w:cs="Arial"/>
                <w:lang w:eastAsia="ja-JP"/>
              </w:rPr>
            </w:pPr>
            <w:r w:rsidRPr="00514354">
              <w:rPr>
                <w:rFonts w:ascii="Arial" w:eastAsia="MS Mincho" w:hAnsi="Arial" w:cs="Arial"/>
                <w:lang w:eastAsia="ja-JP"/>
              </w:rPr>
              <w:t xml:space="preserve">Төрөөс санхүүгийн интервенци хийх </w:t>
            </w:r>
          </w:p>
        </w:tc>
        <w:tc>
          <w:tcPr>
            <w:tcW w:w="2410" w:type="dxa"/>
            <w:vMerge/>
            <w:tcBorders>
              <w:left w:val="single" w:sz="4" w:space="0" w:color="auto"/>
              <w:right w:val="single" w:sz="4" w:space="0" w:color="auto"/>
            </w:tcBorders>
            <w:vAlign w:val="center"/>
            <w:hideMark/>
          </w:tcPr>
          <w:p w14:paraId="4B193306" w14:textId="77777777" w:rsidR="0068112E" w:rsidRPr="00514354" w:rsidRDefault="0068112E" w:rsidP="00C13798">
            <w:pPr>
              <w:spacing w:after="0"/>
              <w:rPr>
                <w:rFonts w:ascii="Arial" w:eastAsia="MS Mincho" w:hAnsi="Arial" w:cs="Arial"/>
                <w:b/>
                <w:lang w:eastAsia="ja-JP"/>
              </w:rPr>
            </w:pPr>
          </w:p>
        </w:tc>
        <w:tc>
          <w:tcPr>
            <w:tcW w:w="2551" w:type="dxa"/>
            <w:vMerge/>
            <w:tcBorders>
              <w:left w:val="single" w:sz="4" w:space="0" w:color="auto"/>
              <w:right w:val="single" w:sz="4" w:space="0" w:color="auto"/>
            </w:tcBorders>
            <w:vAlign w:val="center"/>
            <w:hideMark/>
          </w:tcPr>
          <w:p w14:paraId="20C74140" w14:textId="77777777" w:rsidR="0068112E" w:rsidRPr="00514354" w:rsidRDefault="0068112E" w:rsidP="00C13798">
            <w:pPr>
              <w:spacing w:after="0"/>
              <w:rPr>
                <w:rFonts w:ascii="Arial" w:eastAsia="MS Mincho" w:hAnsi="Arial" w:cs="Arial"/>
                <w:lang w:eastAsia="ja-JP"/>
              </w:rPr>
            </w:pPr>
          </w:p>
        </w:tc>
        <w:tc>
          <w:tcPr>
            <w:tcW w:w="1837" w:type="dxa"/>
            <w:vMerge/>
            <w:tcBorders>
              <w:left w:val="single" w:sz="4" w:space="0" w:color="auto"/>
              <w:right w:val="single" w:sz="4" w:space="0" w:color="auto"/>
            </w:tcBorders>
            <w:vAlign w:val="center"/>
            <w:hideMark/>
          </w:tcPr>
          <w:p w14:paraId="171F0673" w14:textId="77777777" w:rsidR="0068112E" w:rsidRPr="00514354" w:rsidRDefault="0068112E" w:rsidP="00C13798">
            <w:pPr>
              <w:spacing w:after="0"/>
              <w:rPr>
                <w:rFonts w:ascii="Arial" w:eastAsia="MS Mincho" w:hAnsi="Arial" w:cs="Arial"/>
                <w:lang w:eastAsia="ja-JP"/>
              </w:rPr>
            </w:pPr>
          </w:p>
        </w:tc>
      </w:tr>
      <w:tr w:rsidR="00514354" w:rsidRPr="00514354" w14:paraId="1BF5926F" w14:textId="77777777" w:rsidTr="001F42F5">
        <w:tc>
          <w:tcPr>
            <w:tcW w:w="339" w:type="dxa"/>
            <w:tcBorders>
              <w:top w:val="single" w:sz="4" w:space="0" w:color="auto"/>
              <w:left w:val="single" w:sz="4" w:space="0" w:color="auto"/>
              <w:bottom w:val="single" w:sz="4" w:space="0" w:color="auto"/>
              <w:right w:val="single" w:sz="4" w:space="0" w:color="auto"/>
            </w:tcBorders>
            <w:hideMark/>
          </w:tcPr>
          <w:p w14:paraId="70B86715" w14:textId="77777777" w:rsidR="0068112E" w:rsidRPr="00514354" w:rsidRDefault="0068112E" w:rsidP="00C13798">
            <w:pPr>
              <w:spacing w:after="0" w:line="240" w:lineRule="auto"/>
              <w:rPr>
                <w:rFonts w:ascii="Arial" w:eastAsia="MS Mincho" w:hAnsi="Arial" w:cs="Arial"/>
                <w:lang w:eastAsia="ja-JP"/>
              </w:rPr>
            </w:pPr>
            <w:r w:rsidRPr="00514354">
              <w:rPr>
                <w:rFonts w:ascii="Arial" w:eastAsia="MS Mincho" w:hAnsi="Arial" w:cs="Arial"/>
                <w:lang w:eastAsia="ja-JP"/>
              </w:rPr>
              <w:t>5</w:t>
            </w:r>
          </w:p>
        </w:tc>
        <w:tc>
          <w:tcPr>
            <w:tcW w:w="2213" w:type="dxa"/>
            <w:tcBorders>
              <w:top w:val="single" w:sz="4" w:space="0" w:color="auto"/>
              <w:left w:val="single" w:sz="4" w:space="0" w:color="auto"/>
              <w:bottom w:val="single" w:sz="4" w:space="0" w:color="auto"/>
              <w:right w:val="single" w:sz="4" w:space="0" w:color="auto"/>
            </w:tcBorders>
            <w:hideMark/>
          </w:tcPr>
          <w:p w14:paraId="6D57855D" w14:textId="77777777" w:rsidR="0068112E" w:rsidRPr="00514354" w:rsidRDefault="0068112E" w:rsidP="00C13798">
            <w:pPr>
              <w:spacing w:after="0" w:line="240" w:lineRule="auto"/>
              <w:jc w:val="both"/>
              <w:rPr>
                <w:rFonts w:ascii="Arial" w:eastAsia="MS Mincho" w:hAnsi="Arial" w:cs="Arial"/>
                <w:lang w:eastAsia="ja-JP"/>
              </w:rPr>
            </w:pPr>
            <w:r w:rsidRPr="00514354">
              <w:rPr>
                <w:rFonts w:ascii="Arial" w:eastAsia="MS Mincho" w:hAnsi="Arial" w:cs="Arial"/>
                <w:lang w:eastAsia="ja-JP"/>
              </w:rPr>
              <w:t xml:space="preserve">Захиргааны шийдвэр гаргах </w:t>
            </w:r>
          </w:p>
        </w:tc>
        <w:tc>
          <w:tcPr>
            <w:tcW w:w="2410" w:type="dxa"/>
            <w:vMerge/>
            <w:tcBorders>
              <w:left w:val="single" w:sz="4" w:space="0" w:color="auto"/>
              <w:bottom w:val="single" w:sz="4" w:space="0" w:color="auto"/>
              <w:right w:val="single" w:sz="4" w:space="0" w:color="auto"/>
            </w:tcBorders>
            <w:hideMark/>
          </w:tcPr>
          <w:p w14:paraId="51A440FD" w14:textId="77777777" w:rsidR="0068112E" w:rsidRPr="00514354" w:rsidRDefault="0068112E" w:rsidP="00C13798">
            <w:pPr>
              <w:spacing w:after="0"/>
              <w:rPr>
                <w:rFonts w:ascii="Arial" w:eastAsia="MS Mincho" w:hAnsi="Arial" w:cs="Arial"/>
                <w:b/>
                <w:lang w:eastAsia="ja-JP"/>
              </w:rPr>
            </w:pPr>
          </w:p>
        </w:tc>
        <w:tc>
          <w:tcPr>
            <w:tcW w:w="2551" w:type="dxa"/>
            <w:vMerge/>
            <w:tcBorders>
              <w:left w:val="single" w:sz="4" w:space="0" w:color="auto"/>
              <w:bottom w:val="single" w:sz="4" w:space="0" w:color="auto"/>
              <w:right w:val="single" w:sz="4" w:space="0" w:color="auto"/>
            </w:tcBorders>
            <w:hideMark/>
          </w:tcPr>
          <w:p w14:paraId="255DFBA9" w14:textId="77777777" w:rsidR="0068112E" w:rsidRPr="00514354" w:rsidRDefault="0068112E" w:rsidP="00C13798">
            <w:pPr>
              <w:spacing w:after="0"/>
              <w:rPr>
                <w:rFonts w:ascii="Arial" w:eastAsia="MS Mincho" w:hAnsi="Arial" w:cs="Arial"/>
                <w:lang w:eastAsia="ja-JP"/>
              </w:rPr>
            </w:pPr>
          </w:p>
        </w:tc>
        <w:tc>
          <w:tcPr>
            <w:tcW w:w="1837" w:type="dxa"/>
            <w:vMerge/>
            <w:tcBorders>
              <w:left w:val="single" w:sz="4" w:space="0" w:color="auto"/>
              <w:bottom w:val="single" w:sz="4" w:space="0" w:color="auto"/>
              <w:right w:val="single" w:sz="4" w:space="0" w:color="auto"/>
            </w:tcBorders>
            <w:hideMark/>
          </w:tcPr>
          <w:p w14:paraId="218C3C64" w14:textId="77777777" w:rsidR="0068112E" w:rsidRPr="00514354" w:rsidRDefault="0068112E" w:rsidP="00C13798">
            <w:pPr>
              <w:spacing w:after="0"/>
              <w:rPr>
                <w:rFonts w:ascii="Arial" w:eastAsia="MS Mincho" w:hAnsi="Arial" w:cs="Arial"/>
                <w:lang w:eastAsia="ja-JP"/>
              </w:rPr>
            </w:pPr>
          </w:p>
        </w:tc>
      </w:tr>
      <w:tr w:rsidR="00514354" w:rsidRPr="00514354" w14:paraId="1636E285" w14:textId="77777777" w:rsidTr="001F42F5">
        <w:trPr>
          <w:trHeight w:val="1521"/>
        </w:trPr>
        <w:tc>
          <w:tcPr>
            <w:tcW w:w="339" w:type="dxa"/>
            <w:tcBorders>
              <w:top w:val="single" w:sz="4" w:space="0" w:color="auto"/>
              <w:left w:val="single" w:sz="4" w:space="0" w:color="auto"/>
              <w:bottom w:val="single" w:sz="4" w:space="0" w:color="auto"/>
              <w:right w:val="single" w:sz="4" w:space="0" w:color="auto"/>
            </w:tcBorders>
            <w:hideMark/>
          </w:tcPr>
          <w:p w14:paraId="36FF7874" w14:textId="77777777" w:rsidR="0068112E" w:rsidRPr="00514354" w:rsidRDefault="0068112E" w:rsidP="00C13798">
            <w:pPr>
              <w:spacing w:after="0" w:line="240" w:lineRule="auto"/>
              <w:rPr>
                <w:rFonts w:ascii="Arial" w:eastAsia="MS Mincho" w:hAnsi="Arial" w:cs="Arial"/>
                <w:lang w:eastAsia="ja-JP"/>
              </w:rPr>
            </w:pPr>
            <w:r w:rsidRPr="00514354">
              <w:rPr>
                <w:rFonts w:ascii="Arial" w:eastAsia="MS Mincho" w:hAnsi="Arial" w:cs="Arial"/>
                <w:lang w:eastAsia="ja-JP"/>
              </w:rPr>
              <w:lastRenderedPageBreak/>
              <w:t>6</w:t>
            </w:r>
          </w:p>
        </w:tc>
        <w:tc>
          <w:tcPr>
            <w:tcW w:w="2213" w:type="dxa"/>
            <w:tcBorders>
              <w:top w:val="single" w:sz="4" w:space="0" w:color="auto"/>
              <w:left w:val="single" w:sz="4" w:space="0" w:color="auto"/>
              <w:bottom w:val="single" w:sz="4" w:space="0" w:color="auto"/>
              <w:right w:val="single" w:sz="4" w:space="0" w:color="auto"/>
            </w:tcBorders>
            <w:hideMark/>
          </w:tcPr>
          <w:p w14:paraId="01BCC29A" w14:textId="77777777" w:rsidR="0068112E" w:rsidRPr="00514354" w:rsidRDefault="0068112E" w:rsidP="00C13798">
            <w:pPr>
              <w:spacing w:after="0" w:line="240" w:lineRule="auto"/>
              <w:jc w:val="both"/>
              <w:rPr>
                <w:rFonts w:ascii="Arial" w:eastAsia="MS Mincho" w:hAnsi="Arial" w:cs="Arial"/>
                <w:lang w:eastAsia="ja-JP"/>
              </w:rPr>
            </w:pPr>
            <w:r w:rsidRPr="00514354">
              <w:rPr>
                <w:rFonts w:ascii="Arial" w:eastAsia="MS Mincho" w:hAnsi="Arial" w:cs="Arial"/>
                <w:lang w:eastAsia="ja-JP"/>
              </w:rPr>
              <w:t xml:space="preserve">Хууль тогтоомжийн төсөл боловсруулах </w:t>
            </w:r>
          </w:p>
        </w:tc>
        <w:tc>
          <w:tcPr>
            <w:tcW w:w="2410" w:type="dxa"/>
            <w:tcBorders>
              <w:top w:val="single" w:sz="4" w:space="0" w:color="auto"/>
              <w:left w:val="single" w:sz="4" w:space="0" w:color="auto"/>
              <w:bottom w:val="single" w:sz="4" w:space="0" w:color="auto"/>
              <w:right w:val="single" w:sz="4" w:space="0" w:color="auto"/>
            </w:tcBorders>
            <w:hideMark/>
          </w:tcPr>
          <w:p w14:paraId="418233DC" w14:textId="77777777" w:rsidR="0068112E" w:rsidRPr="00514354" w:rsidRDefault="0068112E" w:rsidP="00C13798">
            <w:pPr>
              <w:spacing w:after="0" w:line="240" w:lineRule="auto"/>
              <w:jc w:val="both"/>
              <w:rPr>
                <w:rFonts w:ascii="Arial" w:eastAsia="MS Mincho" w:hAnsi="Arial" w:cs="Arial"/>
                <w:lang w:eastAsia="ja-JP"/>
              </w:rPr>
            </w:pPr>
            <w:r w:rsidRPr="00514354">
              <w:rPr>
                <w:rFonts w:ascii="Arial" w:eastAsia="MS Mincho" w:hAnsi="Arial" w:cs="Arial"/>
                <w:lang w:eastAsia="ja-JP"/>
              </w:rPr>
              <w:t>Үндсэн хууль болон бусад холбогдох хууль тогтоомжийн дагуу   газар зүйн нэрийг хүчингүй болгох, шинэчлэн батлах нэрийн жагсаалтыг Монгол Улсын Их Хурлын тогтоолоор батлуулах.</w:t>
            </w:r>
          </w:p>
        </w:tc>
        <w:tc>
          <w:tcPr>
            <w:tcW w:w="2551" w:type="dxa"/>
            <w:tcBorders>
              <w:top w:val="single" w:sz="4" w:space="0" w:color="auto"/>
              <w:left w:val="single" w:sz="4" w:space="0" w:color="auto"/>
              <w:bottom w:val="single" w:sz="4" w:space="0" w:color="auto"/>
              <w:right w:val="single" w:sz="4" w:space="0" w:color="auto"/>
            </w:tcBorders>
            <w:hideMark/>
          </w:tcPr>
          <w:p w14:paraId="3B0C5551" w14:textId="49540A5F" w:rsidR="0068112E" w:rsidRPr="00514354" w:rsidRDefault="0068112E" w:rsidP="00C13798">
            <w:pPr>
              <w:spacing w:after="0" w:line="240" w:lineRule="auto"/>
              <w:jc w:val="both"/>
              <w:rPr>
                <w:rFonts w:ascii="Arial" w:eastAsia="MS Mincho" w:hAnsi="Arial" w:cs="Arial"/>
                <w:lang w:eastAsia="ja-JP"/>
              </w:rPr>
            </w:pPr>
            <w:r w:rsidRPr="00514354">
              <w:rPr>
                <w:rFonts w:ascii="Arial" w:eastAsia="MS Mincho" w:hAnsi="Arial" w:cs="Arial"/>
                <w:lang w:eastAsia="ja-JP"/>
              </w:rPr>
              <w:t xml:space="preserve">Тогтоолын төсөл батлагдсаны дараа төрийн бүх шатны байгууллагад нэг эх сурвалж бүхий газар зүйн нэр ашиглах боломж бүрдэх ба эерэг үр дагавар үзүүлэх бөгөөд батлагдсан газар зүйн нэр бичигдэх, болон бичигдсэн баримт бичгүүд </w:t>
            </w:r>
            <w:r w:rsidR="0083072B">
              <w:rPr>
                <w:rFonts w:ascii="Arial" w:eastAsia="MS Mincho" w:hAnsi="Arial" w:cs="Arial"/>
                <w:lang w:eastAsia="ja-JP"/>
              </w:rPr>
              <w:t>(</w:t>
            </w:r>
            <w:r w:rsidRPr="00514354">
              <w:rPr>
                <w:rFonts w:ascii="Arial" w:eastAsia="MS Mincho" w:hAnsi="Arial" w:cs="Arial"/>
                <w:lang w:eastAsia="ja-JP"/>
              </w:rPr>
              <w:t>үнэмлэх, үл хөдлөх эд хөрөнгийн гэрчилгээ, аж ахуйн нэгж, байгууллагын албан бичгийн хэвлэмэл хуудас г.м</w:t>
            </w:r>
            <w:r w:rsidR="0083072B">
              <w:rPr>
                <w:rFonts w:ascii="Arial" w:eastAsia="MS Mincho" w:hAnsi="Arial" w:cs="Arial"/>
                <w:lang w:eastAsia="ja-JP"/>
              </w:rPr>
              <w:t>)</w:t>
            </w:r>
            <w:r w:rsidRPr="00514354">
              <w:rPr>
                <w:rFonts w:ascii="Arial" w:eastAsia="MS Mincho" w:hAnsi="Arial" w:cs="Arial"/>
                <w:lang w:eastAsia="ja-JP"/>
              </w:rPr>
              <w:t xml:space="preserve"> солигдоно.</w:t>
            </w:r>
          </w:p>
        </w:tc>
        <w:tc>
          <w:tcPr>
            <w:tcW w:w="1837" w:type="dxa"/>
            <w:tcBorders>
              <w:top w:val="single" w:sz="4" w:space="0" w:color="auto"/>
              <w:left w:val="single" w:sz="4" w:space="0" w:color="auto"/>
              <w:bottom w:val="single" w:sz="4" w:space="0" w:color="auto"/>
              <w:right w:val="single" w:sz="4" w:space="0" w:color="auto"/>
            </w:tcBorders>
            <w:hideMark/>
          </w:tcPr>
          <w:p w14:paraId="0B56A64F" w14:textId="34BADA50" w:rsidR="0068112E" w:rsidRPr="00514354" w:rsidRDefault="00BC079F" w:rsidP="00C13798">
            <w:pPr>
              <w:spacing w:after="0" w:line="240" w:lineRule="auto"/>
              <w:jc w:val="both"/>
              <w:rPr>
                <w:rFonts w:ascii="Arial" w:eastAsia="MS Mincho" w:hAnsi="Arial" w:cs="Arial"/>
                <w:lang w:eastAsia="ja-JP"/>
              </w:rPr>
            </w:pPr>
            <w:r w:rsidRPr="00514354">
              <w:rPr>
                <w:rFonts w:ascii="Arial" w:eastAsia="Times New Roman" w:hAnsi="Arial" w:cs="Arial"/>
                <w:color w:val="000000" w:themeColor="text1"/>
                <w:shd w:val="clear" w:color="auto" w:fill="FFFFFF"/>
              </w:rPr>
              <w:t>Улсын Их Хур</w:t>
            </w:r>
            <w:r w:rsidRPr="00514354">
              <w:rPr>
                <w:rFonts w:ascii="Arial" w:eastAsia="Times New Roman" w:hAnsi="Arial" w:cs="Arial"/>
                <w:color w:val="000000" w:themeColor="text1"/>
                <w:shd w:val="clear" w:color="auto" w:fill="FFFFFF"/>
                <w:lang w:val="mn-MN"/>
              </w:rPr>
              <w:t>л</w:t>
            </w:r>
            <w:r w:rsidR="0068112E" w:rsidRPr="00514354">
              <w:rPr>
                <w:rFonts w:ascii="Arial" w:eastAsia="MS Mincho" w:hAnsi="Arial" w:cs="Arial"/>
                <w:lang w:eastAsia="ja-JP"/>
              </w:rPr>
              <w:t>ын тогтоолоор батлагдсан газар зүйн нэртэй болж, хэрэглэгчдийг үнэн зөв мэдээллээр ханган, хойч үедээ өвлүүлэн үлдээж, холбогдох хууль тогтоомж</w:t>
            </w:r>
            <w:r w:rsidR="001F42F5">
              <w:rPr>
                <w:rFonts w:ascii="Arial" w:eastAsia="MS Mincho" w:hAnsi="Arial" w:cs="Arial"/>
                <w:lang w:eastAsia="ja-JP"/>
              </w:rPr>
              <w:t>ийн</w:t>
            </w:r>
            <w:r w:rsidR="0068112E" w:rsidRPr="00514354">
              <w:rPr>
                <w:rFonts w:ascii="Arial" w:eastAsia="MS Mincho" w:hAnsi="Arial" w:cs="Arial"/>
                <w:lang w:eastAsia="ja-JP"/>
              </w:rPr>
              <w:t xml:space="preserve"> хэрэгжилт хангагдана.</w:t>
            </w:r>
          </w:p>
        </w:tc>
      </w:tr>
    </w:tbl>
    <w:p w14:paraId="529CB62C" w14:textId="77777777" w:rsidR="0068112E" w:rsidRDefault="0068112E" w:rsidP="0068112E">
      <w:pPr>
        <w:pStyle w:val="NormalWeb"/>
        <w:spacing w:before="0" w:beforeAutospacing="0" w:after="0" w:afterAutospacing="0"/>
        <w:ind w:firstLine="720"/>
        <w:jc w:val="both"/>
        <w:rPr>
          <w:rFonts w:ascii="Arial" w:hAnsi="Arial" w:cs="Arial"/>
        </w:rPr>
      </w:pPr>
    </w:p>
    <w:p w14:paraId="4F679A3C" w14:textId="51583EA6" w:rsidR="000B1D1B" w:rsidRPr="00060187" w:rsidRDefault="000B1D1B" w:rsidP="000B1D1B">
      <w:pPr>
        <w:pStyle w:val="NormalWeb"/>
        <w:spacing w:before="0" w:beforeAutospacing="0" w:after="0" w:afterAutospacing="0"/>
        <w:jc w:val="right"/>
        <w:rPr>
          <w:rFonts w:ascii="Arial" w:hAnsi="Arial" w:cs="Arial"/>
        </w:rPr>
      </w:pPr>
      <w:r>
        <w:rPr>
          <w:rFonts w:ascii="Arial" w:hAnsi="Arial" w:cs="Arial"/>
        </w:rPr>
        <w:t>Сүхбаатар аймгийн газар зүйн нэр Хүснэгт 2</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
        <w:gridCol w:w="2079"/>
        <w:gridCol w:w="2184"/>
        <w:gridCol w:w="2552"/>
        <w:gridCol w:w="2272"/>
      </w:tblGrid>
      <w:tr w:rsidR="000B1D1B" w:rsidRPr="00EE5713" w14:paraId="1F3CE5EE" w14:textId="77777777" w:rsidTr="000B1D1B">
        <w:tc>
          <w:tcPr>
            <w:tcW w:w="2352" w:type="dxa"/>
            <w:gridSpan w:val="2"/>
            <w:shd w:val="clear" w:color="auto" w:fill="E7E6E6"/>
          </w:tcPr>
          <w:p w14:paraId="7D7AE40E" w14:textId="77777777" w:rsidR="000B1D1B" w:rsidRPr="00EE5713" w:rsidRDefault="000B1D1B" w:rsidP="00816F21">
            <w:pPr>
              <w:spacing w:after="0" w:line="240" w:lineRule="auto"/>
              <w:jc w:val="center"/>
              <w:rPr>
                <w:rFonts w:ascii="Arial" w:eastAsia="Arial" w:hAnsi="Arial" w:cs="Arial"/>
                <w:b/>
              </w:rPr>
            </w:pPr>
            <w:r w:rsidRPr="00EE5713">
              <w:rPr>
                <w:rFonts w:ascii="Arial" w:eastAsia="Arial" w:hAnsi="Arial" w:cs="Arial"/>
                <w:b/>
              </w:rPr>
              <w:t>Хувилбар</w:t>
            </w:r>
          </w:p>
        </w:tc>
        <w:tc>
          <w:tcPr>
            <w:tcW w:w="2184" w:type="dxa"/>
            <w:shd w:val="clear" w:color="auto" w:fill="E7E6E6"/>
          </w:tcPr>
          <w:p w14:paraId="6E8BDADA" w14:textId="77777777" w:rsidR="000B1D1B" w:rsidRPr="00EE5713" w:rsidRDefault="000B1D1B" w:rsidP="00816F21">
            <w:pPr>
              <w:spacing w:after="0" w:line="240" w:lineRule="auto"/>
              <w:rPr>
                <w:rFonts w:ascii="Arial" w:eastAsia="Arial" w:hAnsi="Arial" w:cs="Arial"/>
                <w:b/>
              </w:rPr>
            </w:pPr>
            <w:r w:rsidRPr="00EE5713">
              <w:rPr>
                <w:rFonts w:ascii="Arial" w:eastAsia="Arial" w:hAnsi="Arial" w:cs="Arial"/>
                <w:b/>
              </w:rPr>
              <w:t>Зорилгод хүрэх байдал</w:t>
            </w:r>
          </w:p>
        </w:tc>
        <w:tc>
          <w:tcPr>
            <w:tcW w:w="2552" w:type="dxa"/>
            <w:shd w:val="clear" w:color="auto" w:fill="E7E6E6"/>
          </w:tcPr>
          <w:p w14:paraId="0657E173" w14:textId="77777777" w:rsidR="000B1D1B" w:rsidRPr="00EE5713" w:rsidRDefault="000B1D1B" w:rsidP="00816F21">
            <w:pPr>
              <w:spacing w:after="0" w:line="240" w:lineRule="auto"/>
              <w:jc w:val="center"/>
              <w:rPr>
                <w:rFonts w:ascii="Arial" w:eastAsia="Arial" w:hAnsi="Arial" w:cs="Arial"/>
                <w:b/>
              </w:rPr>
            </w:pPr>
            <w:r w:rsidRPr="00EE5713">
              <w:rPr>
                <w:rFonts w:ascii="Arial" w:eastAsia="Arial" w:hAnsi="Arial" w:cs="Arial"/>
                <w:b/>
              </w:rPr>
              <w:t>Зардал, үр өгөөжийн харьцаа</w:t>
            </w:r>
          </w:p>
        </w:tc>
        <w:tc>
          <w:tcPr>
            <w:tcW w:w="2272" w:type="dxa"/>
            <w:shd w:val="clear" w:color="auto" w:fill="E7E6E6"/>
          </w:tcPr>
          <w:p w14:paraId="74709CD1" w14:textId="77777777" w:rsidR="000B1D1B" w:rsidRPr="00EE5713" w:rsidRDefault="000B1D1B" w:rsidP="00816F21">
            <w:pPr>
              <w:spacing w:after="0" w:line="240" w:lineRule="auto"/>
              <w:rPr>
                <w:rFonts w:ascii="Arial" w:eastAsia="Arial" w:hAnsi="Arial" w:cs="Arial"/>
                <w:b/>
              </w:rPr>
            </w:pPr>
            <w:r w:rsidRPr="00EE5713">
              <w:rPr>
                <w:rFonts w:ascii="Arial" w:eastAsia="Arial" w:hAnsi="Arial" w:cs="Arial"/>
                <w:b/>
              </w:rPr>
              <w:t>Үр дүн</w:t>
            </w:r>
          </w:p>
        </w:tc>
      </w:tr>
      <w:tr w:rsidR="000B1D1B" w:rsidRPr="00EE5713" w14:paraId="011DD71B" w14:textId="77777777" w:rsidTr="00816F21">
        <w:trPr>
          <w:trHeight w:val="505"/>
        </w:trPr>
        <w:tc>
          <w:tcPr>
            <w:tcW w:w="9360" w:type="dxa"/>
            <w:gridSpan w:val="5"/>
            <w:shd w:val="clear" w:color="auto" w:fill="E7E6E6"/>
          </w:tcPr>
          <w:p w14:paraId="7E4D936E" w14:textId="7B738EAD" w:rsidR="000B1D1B" w:rsidRPr="00EE5713" w:rsidRDefault="000B1D1B" w:rsidP="00816F21">
            <w:pPr>
              <w:pBdr>
                <w:top w:val="nil"/>
                <w:left w:val="nil"/>
                <w:bottom w:val="nil"/>
                <w:right w:val="nil"/>
                <w:between w:val="nil"/>
              </w:pBdr>
              <w:spacing w:after="0" w:line="240" w:lineRule="auto"/>
              <w:jc w:val="both"/>
              <w:rPr>
                <w:rFonts w:ascii="Arial" w:eastAsia="Arial" w:hAnsi="Arial" w:cs="Arial"/>
                <w:b/>
              </w:rPr>
            </w:pPr>
            <w:r>
              <w:rPr>
                <w:rFonts w:ascii="Arial" w:hAnsi="Arial" w:cs="Arial"/>
                <w:b/>
                <w:bCs/>
                <w:noProof/>
              </w:rPr>
              <w:t>Газар зүйн нэрийг өөрчлөх, нэмэлтээр батлах газар зүйн нэрийн жагсаалтыг</w:t>
            </w:r>
            <w:r w:rsidRPr="00514354">
              <w:rPr>
                <w:rFonts w:ascii="Arial" w:hAnsi="Arial" w:cs="Arial"/>
                <w:b/>
                <w:bCs/>
                <w:noProof/>
              </w:rPr>
              <w:t xml:space="preserve"> холбогдох хууль тогтоомжийн дагуу Монгол Улсын Их Хурлын тогтоолоор батлуулснаар тулгамдаж буй асуудлыг шийдвэрлэнэ.</w:t>
            </w:r>
          </w:p>
        </w:tc>
      </w:tr>
      <w:tr w:rsidR="000B1D1B" w:rsidRPr="00EE5713" w14:paraId="31CA4385" w14:textId="77777777" w:rsidTr="000B1D1B">
        <w:tc>
          <w:tcPr>
            <w:tcW w:w="273" w:type="dxa"/>
          </w:tcPr>
          <w:p w14:paraId="70D1C8E6" w14:textId="77777777" w:rsidR="000B1D1B" w:rsidRPr="00EE5713" w:rsidRDefault="000B1D1B" w:rsidP="00816F21">
            <w:pPr>
              <w:spacing w:after="0" w:line="240" w:lineRule="auto"/>
              <w:rPr>
                <w:rFonts w:ascii="Arial" w:eastAsia="Arial" w:hAnsi="Arial" w:cs="Arial"/>
              </w:rPr>
            </w:pPr>
            <w:r w:rsidRPr="00EE5713">
              <w:rPr>
                <w:rFonts w:ascii="Arial" w:eastAsia="Arial" w:hAnsi="Arial" w:cs="Arial"/>
              </w:rPr>
              <w:t>1</w:t>
            </w:r>
          </w:p>
        </w:tc>
        <w:tc>
          <w:tcPr>
            <w:tcW w:w="2079" w:type="dxa"/>
          </w:tcPr>
          <w:p w14:paraId="3B151232" w14:textId="77777777"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 xml:space="preserve">Тэг хувилбар </w:t>
            </w:r>
          </w:p>
        </w:tc>
        <w:tc>
          <w:tcPr>
            <w:tcW w:w="2184" w:type="dxa"/>
            <w:vMerge w:val="restart"/>
          </w:tcPr>
          <w:p w14:paraId="3267EA19" w14:textId="77777777" w:rsidR="000B1D1B" w:rsidRPr="00EE5713" w:rsidRDefault="000B1D1B" w:rsidP="00816F21">
            <w:pPr>
              <w:spacing w:after="0" w:line="240" w:lineRule="auto"/>
              <w:jc w:val="both"/>
              <w:rPr>
                <w:rFonts w:ascii="Arial" w:eastAsia="Arial" w:hAnsi="Arial" w:cs="Arial"/>
                <w:b/>
              </w:rPr>
            </w:pPr>
            <w:r w:rsidRPr="00EE5713">
              <w:rPr>
                <w:rFonts w:ascii="Arial" w:eastAsia="Arial" w:hAnsi="Arial" w:cs="Arial"/>
              </w:rPr>
              <w:t>Зорилгод хүрэх боломжгүй.</w:t>
            </w:r>
          </w:p>
        </w:tc>
        <w:tc>
          <w:tcPr>
            <w:tcW w:w="2552" w:type="dxa"/>
            <w:vMerge w:val="restart"/>
          </w:tcPr>
          <w:p w14:paraId="578C8411" w14:textId="77777777"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Өнөөгийн тулгамдаад байгаа бэрхшээл хэвээр үргэлжилнэ.</w:t>
            </w:r>
          </w:p>
        </w:tc>
        <w:tc>
          <w:tcPr>
            <w:tcW w:w="2272" w:type="dxa"/>
            <w:vMerge w:val="restart"/>
          </w:tcPr>
          <w:p w14:paraId="44B368DA" w14:textId="77777777"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Үр дүн эерэг.</w:t>
            </w:r>
          </w:p>
        </w:tc>
      </w:tr>
      <w:tr w:rsidR="000B1D1B" w:rsidRPr="00EE5713" w14:paraId="098D8A83" w14:textId="77777777" w:rsidTr="000B1D1B">
        <w:tc>
          <w:tcPr>
            <w:tcW w:w="273" w:type="dxa"/>
          </w:tcPr>
          <w:p w14:paraId="378D145E" w14:textId="77777777" w:rsidR="000B1D1B" w:rsidRPr="00EE5713" w:rsidRDefault="000B1D1B" w:rsidP="00816F21">
            <w:pPr>
              <w:spacing w:after="0" w:line="240" w:lineRule="auto"/>
              <w:rPr>
                <w:rFonts w:ascii="Arial" w:eastAsia="Arial" w:hAnsi="Arial" w:cs="Arial"/>
              </w:rPr>
            </w:pPr>
            <w:r w:rsidRPr="00EE5713">
              <w:rPr>
                <w:rFonts w:ascii="Arial" w:eastAsia="Arial" w:hAnsi="Arial" w:cs="Arial"/>
              </w:rPr>
              <w:t>2</w:t>
            </w:r>
          </w:p>
        </w:tc>
        <w:tc>
          <w:tcPr>
            <w:tcW w:w="2079" w:type="dxa"/>
          </w:tcPr>
          <w:p w14:paraId="3A5325D4" w14:textId="77777777"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 xml:space="preserve">Хэвлэл мэдээллийн хэрэгслээр ухуулга, сурталчилгаа хийх </w:t>
            </w:r>
          </w:p>
        </w:tc>
        <w:tc>
          <w:tcPr>
            <w:tcW w:w="2184" w:type="dxa"/>
            <w:vMerge/>
          </w:tcPr>
          <w:p w14:paraId="22DEFB07"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c>
          <w:tcPr>
            <w:tcW w:w="2552" w:type="dxa"/>
            <w:vMerge/>
          </w:tcPr>
          <w:p w14:paraId="5F50FA2E"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c>
          <w:tcPr>
            <w:tcW w:w="2272" w:type="dxa"/>
            <w:vMerge/>
          </w:tcPr>
          <w:p w14:paraId="409AB138"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r>
      <w:tr w:rsidR="000B1D1B" w:rsidRPr="00EE5713" w14:paraId="0B6C0E73" w14:textId="77777777" w:rsidTr="000B1D1B">
        <w:tc>
          <w:tcPr>
            <w:tcW w:w="273" w:type="dxa"/>
          </w:tcPr>
          <w:p w14:paraId="16077CEA" w14:textId="77777777" w:rsidR="000B1D1B" w:rsidRPr="00EE5713" w:rsidRDefault="000B1D1B" w:rsidP="00816F21">
            <w:pPr>
              <w:spacing w:after="0" w:line="240" w:lineRule="auto"/>
              <w:rPr>
                <w:rFonts w:ascii="Arial" w:eastAsia="Arial" w:hAnsi="Arial" w:cs="Arial"/>
              </w:rPr>
            </w:pPr>
            <w:r w:rsidRPr="00EE5713">
              <w:rPr>
                <w:rFonts w:ascii="Arial" w:eastAsia="Arial" w:hAnsi="Arial" w:cs="Arial"/>
              </w:rPr>
              <w:t>3</w:t>
            </w:r>
          </w:p>
        </w:tc>
        <w:tc>
          <w:tcPr>
            <w:tcW w:w="2079" w:type="dxa"/>
          </w:tcPr>
          <w:p w14:paraId="384FCEC3" w14:textId="77777777"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 xml:space="preserve">Зах зээлийн эдийн засгийн хэрэгслүүдийг ашиглан төрөөс зохицуулалт хийх </w:t>
            </w:r>
          </w:p>
        </w:tc>
        <w:tc>
          <w:tcPr>
            <w:tcW w:w="2184" w:type="dxa"/>
            <w:vMerge/>
          </w:tcPr>
          <w:p w14:paraId="68BBD9B1"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c>
          <w:tcPr>
            <w:tcW w:w="2552" w:type="dxa"/>
            <w:vMerge/>
          </w:tcPr>
          <w:p w14:paraId="099B46C0"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c>
          <w:tcPr>
            <w:tcW w:w="2272" w:type="dxa"/>
            <w:vMerge/>
          </w:tcPr>
          <w:p w14:paraId="24F5F95C"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r>
      <w:tr w:rsidR="000B1D1B" w:rsidRPr="00EE5713" w14:paraId="204882A2" w14:textId="77777777" w:rsidTr="000B1D1B">
        <w:tc>
          <w:tcPr>
            <w:tcW w:w="273" w:type="dxa"/>
          </w:tcPr>
          <w:p w14:paraId="4B7304F4" w14:textId="77777777" w:rsidR="000B1D1B" w:rsidRPr="00EE5713" w:rsidRDefault="000B1D1B" w:rsidP="00816F21">
            <w:pPr>
              <w:spacing w:after="0" w:line="240" w:lineRule="auto"/>
              <w:rPr>
                <w:rFonts w:ascii="Arial" w:eastAsia="Arial" w:hAnsi="Arial" w:cs="Arial"/>
              </w:rPr>
            </w:pPr>
            <w:r w:rsidRPr="00EE5713">
              <w:rPr>
                <w:rFonts w:ascii="Arial" w:eastAsia="Arial" w:hAnsi="Arial" w:cs="Arial"/>
              </w:rPr>
              <w:t>4</w:t>
            </w:r>
          </w:p>
        </w:tc>
        <w:tc>
          <w:tcPr>
            <w:tcW w:w="2079" w:type="dxa"/>
          </w:tcPr>
          <w:p w14:paraId="1691E0CE" w14:textId="77777777"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 xml:space="preserve">Төрөөс санхүүгийн интервенци хийх </w:t>
            </w:r>
          </w:p>
        </w:tc>
        <w:tc>
          <w:tcPr>
            <w:tcW w:w="2184" w:type="dxa"/>
            <w:vMerge/>
          </w:tcPr>
          <w:p w14:paraId="756A0258"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c>
          <w:tcPr>
            <w:tcW w:w="2552" w:type="dxa"/>
            <w:vMerge/>
          </w:tcPr>
          <w:p w14:paraId="7EE8DD0E"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c>
          <w:tcPr>
            <w:tcW w:w="2272" w:type="dxa"/>
            <w:vMerge/>
          </w:tcPr>
          <w:p w14:paraId="4675624A"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r>
      <w:tr w:rsidR="000B1D1B" w:rsidRPr="00EE5713" w14:paraId="54FAD3C8" w14:textId="77777777" w:rsidTr="000B1D1B">
        <w:tc>
          <w:tcPr>
            <w:tcW w:w="273" w:type="dxa"/>
          </w:tcPr>
          <w:p w14:paraId="18C83AD9" w14:textId="77777777" w:rsidR="000B1D1B" w:rsidRPr="00EE5713" w:rsidRDefault="000B1D1B" w:rsidP="00816F21">
            <w:pPr>
              <w:spacing w:after="0" w:line="240" w:lineRule="auto"/>
              <w:rPr>
                <w:rFonts w:ascii="Arial" w:eastAsia="Arial" w:hAnsi="Arial" w:cs="Arial"/>
              </w:rPr>
            </w:pPr>
            <w:r w:rsidRPr="00EE5713">
              <w:rPr>
                <w:rFonts w:ascii="Arial" w:eastAsia="Arial" w:hAnsi="Arial" w:cs="Arial"/>
              </w:rPr>
              <w:t>5</w:t>
            </w:r>
          </w:p>
        </w:tc>
        <w:tc>
          <w:tcPr>
            <w:tcW w:w="2079" w:type="dxa"/>
          </w:tcPr>
          <w:p w14:paraId="548660EF" w14:textId="77777777"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 xml:space="preserve">Захиргааны шийдвэр гаргах </w:t>
            </w:r>
          </w:p>
        </w:tc>
        <w:tc>
          <w:tcPr>
            <w:tcW w:w="2184" w:type="dxa"/>
            <w:vMerge/>
          </w:tcPr>
          <w:p w14:paraId="4241A351"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c>
          <w:tcPr>
            <w:tcW w:w="2552" w:type="dxa"/>
            <w:vMerge/>
          </w:tcPr>
          <w:p w14:paraId="6B2322E1"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c>
          <w:tcPr>
            <w:tcW w:w="2272" w:type="dxa"/>
            <w:vMerge/>
          </w:tcPr>
          <w:p w14:paraId="3DFE0461" w14:textId="77777777" w:rsidR="000B1D1B" w:rsidRPr="00EE5713" w:rsidRDefault="000B1D1B" w:rsidP="00816F21">
            <w:pPr>
              <w:widowControl w:val="0"/>
              <w:pBdr>
                <w:top w:val="nil"/>
                <w:left w:val="nil"/>
                <w:bottom w:val="nil"/>
                <w:right w:val="nil"/>
                <w:between w:val="nil"/>
              </w:pBdr>
              <w:spacing w:after="0" w:line="276" w:lineRule="auto"/>
              <w:rPr>
                <w:rFonts w:ascii="Arial" w:eastAsia="Arial" w:hAnsi="Arial" w:cs="Arial"/>
              </w:rPr>
            </w:pPr>
          </w:p>
        </w:tc>
      </w:tr>
      <w:tr w:rsidR="000B1D1B" w:rsidRPr="00EE5713" w14:paraId="1231456F" w14:textId="77777777" w:rsidTr="000B1D1B">
        <w:trPr>
          <w:trHeight w:val="1521"/>
        </w:trPr>
        <w:tc>
          <w:tcPr>
            <w:tcW w:w="273" w:type="dxa"/>
          </w:tcPr>
          <w:p w14:paraId="359B71A1" w14:textId="77777777" w:rsidR="000B1D1B" w:rsidRPr="00EE5713" w:rsidRDefault="000B1D1B" w:rsidP="00816F21">
            <w:pPr>
              <w:spacing w:after="0" w:line="240" w:lineRule="auto"/>
              <w:rPr>
                <w:rFonts w:ascii="Arial" w:eastAsia="Arial" w:hAnsi="Arial" w:cs="Arial"/>
              </w:rPr>
            </w:pPr>
            <w:r w:rsidRPr="00EE5713">
              <w:rPr>
                <w:rFonts w:ascii="Arial" w:eastAsia="Arial" w:hAnsi="Arial" w:cs="Arial"/>
              </w:rPr>
              <w:t>6</w:t>
            </w:r>
          </w:p>
        </w:tc>
        <w:tc>
          <w:tcPr>
            <w:tcW w:w="2079" w:type="dxa"/>
          </w:tcPr>
          <w:p w14:paraId="2762FC64" w14:textId="77777777"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 xml:space="preserve">Хууль тогтоомжийн төсөл боловсруулах </w:t>
            </w:r>
          </w:p>
        </w:tc>
        <w:tc>
          <w:tcPr>
            <w:tcW w:w="2184" w:type="dxa"/>
          </w:tcPr>
          <w:p w14:paraId="1B794612" w14:textId="77777777"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Үндсэн хууль болон бусад холбогдох хууль тогтоомжийн дагуу   газар зүйн нэрийн жагсаалтыг Монгол Улсын Их Хурлын тогтоолоор батлуулах.</w:t>
            </w:r>
          </w:p>
        </w:tc>
        <w:tc>
          <w:tcPr>
            <w:tcW w:w="2552" w:type="dxa"/>
          </w:tcPr>
          <w:p w14:paraId="1681EDCB" w14:textId="77777777"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 xml:space="preserve">Тогтоолын төсөл батлагдсаны дараа төрийн бүх шатны байгууллагад нэг эх сурвалж бүхий газар зүйн нэр ашиглах боломж бүрдэнэ. </w:t>
            </w:r>
          </w:p>
        </w:tc>
        <w:tc>
          <w:tcPr>
            <w:tcW w:w="2272" w:type="dxa"/>
          </w:tcPr>
          <w:p w14:paraId="118C42A4" w14:textId="1B357B09"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Улсын Их Хурлын тогтоолоор батлагдсан газар зүйн нэртэй болно,</w:t>
            </w:r>
          </w:p>
          <w:p w14:paraId="4CE54267" w14:textId="77777777" w:rsidR="000B1D1B" w:rsidRPr="00EE5713" w:rsidRDefault="000B1D1B" w:rsidP="00816F21">
            <w:pPr>
              <w:spacing w:after="0" w:line="240" w:lineRule="auto"/>
              <w:jc w:val="both"/>
              <w:rPr>
                <w:rFonts w:ascii="Arial" w:eastAsia="Arial" w:hAnsi="Arial" w:cs="Arial"/>
              </w:rPr>
            </w:pPr>
            <w:r w:rsidRPr="00EE5713">
              <w:rPr>
                <w:rFonts w:ascii="Arial" w:eastAsia="Arial" w:hAnsi="Arial" w:cs="Arial"/>
              </w:rPr>
              <w:t>Хэрэглэгчид үнэн зөв мэдээллээр хангагдана, давхардал, хийдэлгүй таатай орчин бүрдэнэ.</w:t>
            </w:r>
          </w:p>
        </w:tc>
      </w:tr>
    </w:tbl>
    <w:p w14:paraId="19DCF7D1" w14:textId="77777777" w:rsidR="00B173ED" w:rsidRDefault="00B173ED" w:rsidP="0068112E">
      <w:pPr>
        <w:pStyle w:val="NormalWeb"/>
        <w:spacing w:before="0" w:beforeAutospacing="0" w:after="120" w:afterAutospacing="0" w:line="276" w:lineRule="auto"/>
        <w:ind w:firstLine="720"/>
        <w:jc w:val="both"/>
        <w:rPr>
          <w:rFonts w:ascii="Arial" w:hAnsi="Arial" w:cs="Arial"/>
        </w:rPr>
      </w:pPr>
    </w:p>
    <w:p w14:paraId="6105961E" w14:textId="1B2948DD" w:rsidR="0068112E" w:rsidRPr="00060187" w:rsidRDefault="0068112E" w:rsidP="0068112E">
      <w:pPr>
        <w:pStyle w:val="NormalWeb"/>
        <w:spacing w:before="0" w:beforeAutospacing="0" w:after="120" w:afterAutospacing="0" w:line="276" w:lineRule="auto"/>
        <w:ind w:firstLine="720"/>
        <w:jc w:val="both"/>
        <w:rPr>
          <w:rFonts w:ascii="Arial" w:hAnsi="Arial" w:cs="Arial"/>
        </w:rPr>
      </w:pPr>
      <w:r w:rsidRPr="00060187">
        <w:rPr>
          <w:rFonts w:ascii="Arial" w:hAnsi="Arial" w:cs="Arial"/>
        </w:rPr>
        <w:lastRenderedPageBreak/>
        <w:t>Дээрх судалгаанаас үзэхэд асуудлыг шийдвэрлэх зорилгыг хангахад “Хууль тогтоомжийн төсөл боловсруулах” гэсэн зохицуулалтын хувилбарыг сонгосон бөгөөд Монгол Улсын Засгийн газрын 2016 оны 59 дүгээр тогтоолын нэгдүгээр хавсралтаар батлагдсан “Хууль тогтоомжийн хэрэгцээ, шаардлагыг урьдчилан тандан судлах аргачлал”-ын 5.5-ын дагуу “</w:t>
      </w:r>
      <w:r w:rsidR="001F42F5">
        <w:rPr>
          <w:rFonts w:ascii="Arial" w:hAnsi="Arial" w:cs="Arial"/>
        </w:rPr>
        <w:t>Тогтоолын хавсралтад нэмэлт, өөрчөлт оруулах тухай</w:t>
      </w:r>
      <w:r w:rsidRPr="00060187">
        <w:rPr>
          <w:rFonts w:ascii="Arial" w:hAnsi="Arial" w:cs="Arial"/>
        </w:rPr>
        <w:t xml:space="preserve">” Монгол Улсын Их Хурлын тогтоолын төслийг боловсрууллаа. </w:t>
      </w:r>
    </w:p>
    <w:p w14:paraId="2E5CD876" w14:textId="3A4B8EC0" w:rsidR="0068112E" w:rsidRDefault="00BC079F" w:rsidP="0068112E">
      <w:pPr>
        <w:pStyle w:val="NormalWeb"/>
        <w:spacing w:before="0" w:beforeAutospacing="0" w:after="120" w:afterAutospacing="0" w:line="276" w:lineRule="auto"/>
        <w:ind w:firstLine="720"/>
        <w:jc w:val="both"/>
        <w:rPr>
          <w:rFonts w:ascii="Arial" w:hAnsi="Arial" w:cs="Arial"/>
        </w:rPr>
      </w:pPr>
      <w:r w:rsidRPr="00060187">
        <w:rPr>
          <w:rFonts w:ascii="Arial" w:hAnsi="Arial" w:cs="Arial"/>
          <w:color w:val="000000" w:themeColor="text1"/>
          <w:shd w:val="clear" w:color="auto" w:fill="FFFFFF"/>
        </w:rPr>
        <w:t>Улсын Их Хурл</w:t>
      </w:r>
      <w:r w:rsidR="0068112E" w:rsidRPr="00060187">
        <w:rPr>
          <w:rFonts w:ascii="Arial" w:hAnsi="Arial" w:cs="Arial"/>
        </w:rPr>
        <w:t xml:space="preserve">ын тогтоол </w:t>
      </w:r>
      <w:r w:rsidR="001F42F5">
        <w:rPr>
          <w:rFonts w:ascii="Arial" w:hAnsi="Arial" w:cs="Arial"/>
        </w:rPr>
        <w:t>гарс</w:t>
      </w:r>
      <w:r w:rsidR="0068112E" w:rsidRPr="00060187">
        <w:rPr>
          <w:rFonts w:ascii="Arial" w:hAnsi="Arial" w:cs="Arial"/>
        </w:rPr>
        <w:t xml:space="preserve">наар зорилгыг хэрэгжүүлэх зорилтуудаас </w:t>
      </w:r>
      <w:r w:rsidR="001F42F5">
        <w:rPr>
          <w:rFonts w:ascii="Arial" w:hAnsi="Arial" w:cs="Arial"/>
        </w:rPr>
        <w:t>өөрчлөн баталсан</w:t>
      </w:r>
      <w:r w:rsidR="0068112E" w:rsidRPr="00060187">
        <w:rPr>
          <w:rFonts w:ascii="Arial" w:hAnsi="Arial" w:cs="Arial"/>
        </w:rPr>
        <w:t xml:space="preserve"> газар зүйн нэрийг</w:t>
      </w:r>
      <w:r w:rsidR="001F42F5">
        <w:rPr>
          <w:rFonts w:ascii="Arial" w:hAnsi="Arial" w:cs="Arial"/>
        </w:rPr>
        <w:t xml:space="preserve"> </w:t>
      </w:r>
      <w:r w:rsidR="0068112E" w:rsidRPr="00060187">
        <w:rPr>
          <w:rFonts w:ascii="Arial" w:hAnsi="Arial" w:cs="Arial"/>
        </w:rPr>
        <w:t xml:space="preserve">газрын зургаас арилгаж, </w:t>
      </w:r>
      <w:r w:rsidR="001F42F5">
        <w:rPr>
          <w:rFonts w:ascii="Arial" w:hAnsi="Arial" w:cs="Arial"/>
        </w:rPr>
        <w:t>өөрчлөгдсөн болон нэмэлтээр</w:t>
      </w:r>
      <w:r w:rsidR="0068112E" w:rsidRPr="00060187">
        <w:rPr>
          <w:rFonts w:ascii="Arial" w:hAnsi="Arial" w:cs="Arial"/>
        </w:rPr>
        <w:t xml:space="preserve"> бат</w:t>
      </w:r>
      <w:r w:rsidR="001F42F5">
        <w:rPr>
          <w:rFonts w:ascii="Arial" w:hAnsi="Arial" w:cs="Arial"/>
        </w:rPr>
        <w:t>ал</w:t>
      </w:r>
      <w:r w:rsidR="0068112E" w:rsidRPr="00060187">
        <w:rPr>
          <w:rFonts w:ascii="Arial" w:hAnsi="Arial" w:cs="Arial"/>
        </w:rPr>
        <w:t>сан газрын зүйн нэрийг газрын зурагт тэмдэглэн, хэвлэхэд улсын төсвөөс зардал гарна.</w:t>
      </w:r>
    </w:p>
    <w:p w14:paraId="179933C2" w14:textId="77777777" w:rsidR="0068112E" w:rsidRPr="00060187" w:rsidRDefault="0068112E" w:rsidP="00653F3C">
      <w:pPr>
        <w:spacing w:before="240" w:after="120" w:line="240" w:lineRule="auto"/>
        <w:jc w:val="center"/>
        <w:rPr>
          <w:rFonts w:ascii="Arial" w:hAnsi="Arial" w:cs="Arial"/>
          <w:b/>
          <w:bCs/>
          <w:sz w:val="24"/>
          <w:szCs w:val="24"/>
        </w:rPr>
      </w:pPr>
      <w:r w:rsidRPr="00060187">
        <w:rPr>
          <w:rFonts w:ascii="Arial" w:hAnsi="Arial" w:cs="Arial"/>
          <w:b/>
          <w:bCs/>
          <w:sz w:val="24"/>
          <w:szCs w:val="24"/>
        </w:rPr>
        <w:t>ДӨРӨВ. ЗОХИЦУУЛАЛТЫН ХУВИЛБАРУУДЫН ҮР НӨЛӨӨ</w:t>
      </w:r>
    </w:p>
    <w:p w14:paraId="6B6349F4" w14:textId="77777777" w:rsidR="0068112E" w:rsidRPr="00060187" w:rsidRDefault="0068112E" w:rsidP="00653F3C">
      <w:pPr>
        <w:pStyle w:val="NormalWeb"/>
        <w:spacing w:before="0" w:beforeAutospacing="0" w:after="120" w:afterAutospacing="0"/>
        <w:ind w:firstLine="720"/>
        <w:jc w:val="both"/>
        <w:rPr>
          <w:rFonts w:ascii="Arial" w:hAnsi="Arial" w:cs="Arial"/>
        </w:rPr>
      </w:pPr>
      <w:r w:rsidRPr="00060187">
        <w:rPr>
          <w:rFonts w:ascii="Arial" w:hAnsi="Arial" w:cs="Arial"/>
        </w:rPr>
        <w:t xml:space="preserve">Аргачлалын 6-д заасны дагуу сонгосон хувилбарын үр нөлөөг ерөнхий асуултуудад хариулах замаар дүгнэлтийг нэгтгэн гаргалаа. </w:t>
      </w:r>
    </w:p>
    <w:p w14:paraId="5B19037C" w14:textId="52562505" w:rsidR="0068112E" w:rsidRPr="00060187" w:rsidRDefault="0068112E" w:rsidP="00653F3C">
      <w:pPr>
        <w:pStyle w:val="NormalWeb"/>
        <w:spacing w:before="0" w:beforeAutospacing="0" w:after="120" w:afterAutospacing="0"/>
        <w:ind w:firstLine="720"/>
        <w:jc w:val="both"/>
        <w:rPr>
          <w:rFonts w:ascii="Arial" w:hAnsi="Arial" w:cs="Arial"/>
        </w:rPr>
      </w:pPr>
      <w:r w:rsidRPr="00060187">
        <w:rPr>
          <w:rFonts w:ascii="Arial" w:hAnsi="Arial" w:cs="Arial"/>
        </w:rPr>
        <w:t xml:space="preserve">Жич: Хүний эрх, эдийн засаг, нийгэм, байгаль орчинд үзүүлэх үр нөлөөг шалгуур асуултын дагуу тандсан байдлыг Хүснэгт </w:t>
      </w:r>
      <w:r w:rsidR="001F42F5">
        <w:rPr>
          <w:rFonts w:ascii="Arial" w:hAnsi="Arial" w:cs="Arial"/>
        </w:rPr>
        <w:t>(</w:t>
      </w:r>
      <w:r w:rsidR="008051AD">
        <w:rPr>
          <w:rFonts w:ascii="Arial" w:hAnsi="Arial" w:cs="Arial"/>
        </w:rPr>
        <w:t>3</w:t>
      </w:r>
      <w:r w:rsidRPr="00060187">
        <w:rPr>
          <w:rFonts w:ascii="Arial" w:hAnsi="Arial" w:cs="Arial"/>
        </w:rPr>
        <w:t xml:space="preserve">, </w:t>
      </w:r>
      <w:r w:rsidR="008051AD">
        <w:rPr>
          <w:rFonts w:ascii="Arial" w:hAnsi="Arial" w:cs="Arial"/>
        </w:rPr>
        <w:t>4</w:t>
      </w:r>
      <w:r w:rsidRPr="00060187">
        <w:rPr>
          <w:rFonts w:ascii="Arial" w:hAnsi="Arial" w:cs="Arial"/>
        </w:rPr>
        <w:t xml:space="preserve">, </w:t>
      </w:r>
      <w:r w:rsidR="008051AD">
        <w:rPr>
          <w:rFonts w:ascii="Arial" w:hAnsi="Arial" w:cs="Arial"/>
        </w:rPr>
        <w:t>5</w:t>
      </w:r>
      <w:r w:rsidRPr="00060187">
        <w:rPr>
          <w:rFonts w:ascii="Arial" w:hAnsi="Arial" w:cs="Arial"/>
        </w:rPr>
        <w:t xml:space="preserve">, </w:t>
      </w:r>
      <w:r w:rsidR="008051AD">
        <w:rPr>
          <w:rFonts w:ascii="Arial" w:hAnsi="Arial" w:cs="Arial"/>
        </w:rPr>
        <w:t>6</w:t>
      </w:r>
      <w:r w:rsidR="001F42F5">
        <w:rPr>
          <w:rFonts w:ascii="Arial" w:hAnsi="Arial" w:cs="Arial"/>
        </w:rPr>
        <w:t>)</w:t>
      </w:r>
      <w:r w:rsidRPr="00060187">
        <w:rPr>
          <w:rFonts w:ascii="Arial" w:hAnsi="Arial" w:cs="Arial"/>
        </w:rPr>
        <w:t>-</w:t>
      </w:r>
      <w:r w:rsidR="001F42F5">
        <w:rPr>
          <w:rFonts w:ascii="Arial" w:hAnsi="Arial" w:cs="Arial"/>
          <w:lang w:val="mn-MN"/>
        </w:rPr>
        <w:t>д үзүүлэхийг зорилоо</w:t>
      </w:r>
      <w:r w:rsidRPr="00060187">
        <w:rPr>
          <w:rFonts w:ascii="Arial" w:hAnsi="Arial" w:cs="Arial"/>
        </w:rPr>
        <w:t xml:space="preserve">. </w:t>
      </w:r>
    </w:p>
    <w:p w14:paraId="69A790F9" w14:textId="77777777" w:rsidR="0068112E" w:rsidRPr="00060187" w:rsidRDefault="0068112E" w:rsidP="0068112E">
      <w:pPr>
        <w:spacing w:after="120" w:line="240" w:lineRule="auto"/>
        <w:ind w:left="710" w:hanging="710"/>
        <w:jc w:val="center"/>
        <w:rPr>
          <w:rFonts w:ascii="Arial" w:eastAsia="MS Mincho" w:hAnsi="Arial" w:cs="Arial"/>
          <w:b/>
          <w:sz w:val="24"/>
          <w:szCs w:val="24"/>
          <w:lang w:eastAsia="ja-JP"/>
        </w:rPr>
      </w:pPr>
      <w:r w:rsidRPr="00060187">
        <w:rPr>
          <w:rFonts w:ascii="Arial" w:eastAsia="MS Mincho" w:hAnsi="Arial" w:cs="Arial"/>
          <w:b/>
          <w:sz w:val="24"/>
          <w:szCs w:val="24"/>
          <w:lang w:eastAsia="ja-JP"/>
        </w:rPr>
        <w:t>ХҮНИЙ ЭРХЭД ҮЗҮҮЛЭХ ҮР НӨЛӨӨ</w:t>
      </w:r>
    </w:p>
    <w:p w14:paraId="5C7193FF" w14:textId="0A711AEC" w:rsidR="0068112E" w:rsidRPr="00060187" w:rsidRDefault="0068112E" w:rsidP="0068112E">
      <w:pPr>
        <w:spacing w:after="0" w:line="240" w:lineRule="auto"/>
        <w:jc w:val="right"/>
        <w:rPr>
          <w:rFonts w:ascii="Arial" w:eastAsia="MS Mincho" w:hAnsi="Arial" w:cs="Arial"/>
          <w:sz w:val="24"/>
          <w:szCs w:val="24"/>
          <w:lang w:eastAsia="ja-JP"/>
        </w:rPr>
      </w:pPr>
      <w:r w:rsidRPr="00060187">
        <w:rPr>
          <w:rFonts w:ascii="Arial" w:eastAsia="MS Mincho" w:hAnsi="Arial" w:cs="Arial"/>
          <w:sz w:val="24"/>
          <w:szCs w:val="24"/>
          <w:lang w:eastAsia="ja-JP"/>
        </w:rPr>
        <w:t xml:space="preserve">Хүснэгт </w:t>
      </w:r>
      <w:r w:rsidR="002F5CFF">
        <w:rPr>
          <w:rFonts w:ascii="Arial" w:eastAsia="MS Mincho" w:hAnsi="Arial" w:cs="Arial"/>
          <w:sz w:val="24"/>
          <w:szCs w:val="24"/>
          <w:lang w:eastAsia="ja-JP"/>
        </w:rPr>
        <w:t>3</w:t>
      </w:r>
    </w:p>
    <w:tbl>
      <w:tblPr>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260"/>
        <w:gridCol w:w="851"/>
        <w:gridCol w:w="708"/>
        <w:gridCol w:w="3113"/>
      </w:tblGrid>
      <w:tr w:rsidR="0068112E" w:rsidRPr="00324AC5" w14:paraId="34E5A246" w14:textId="77777777" w:rsidTr="00A50B35">
        <w:tc>
          <w:tcPr>
            <w:tcW w:w="1418" w:type="dxa"/>
            <w:vAlign w:val="center"/>
            <w:hideMark/>
          </w:tcPr>
          <w:p w14:paraId="0C477AED" w14:textId="77777777" w:rsidR="0068112E" w:rsidRPr="00324AC5" w:rsidRDefault="0068112E" w:rsidP="00514354">
            <w:pPr>
              <w:spacing w:after="0" w:line="240" w:lineRule="auto"/>
              <w:jc w:val="center"/>
              <w:rPr>
                <w:rFonts w:ascii="Arial" w:hAnsi="Arial" w:cs="Arial"/>
                <w:b/>
              </w:rPr>
            </w:pPr>
            <w:r w:rsidRPr="00324AC5">
              <w:rPr>
                <w:rFonts w:ascii="Arial" w:hAnsi="Arial" w:cs="Arial"/>
                <w:b/>
                <w:bCs/>
              </w:rPr>
              <w:t>Үзүүлэх үр нөлөө:</w:t>
            </w:r>
          </w:p>
        </w:tc>
        <w:tc>
          <w:tcPr>
            <w:tcW w:w="3260" w:type="dxa"/>
            <w:vAlign w:val="center"/>
            <w:hideMark/>
          </w:tcPr>
          <w:p w14:paraId="2D438F0B" w14:textId="6773116F" w:rsidR="0068112E" w:rsidRPr="00324AC5" w:rsidRDefault="0068112E" w:rsidP="00514354">
            <w:pPr>
              <w:spacing w:after="0" w:line="240" w:lineRule="auto"/>
              <w:jc w:val="center"/>
              <w:rPr>
                <w:rFonts w:ascii="Arial" w:hAnsi="Arial" w:cs="Arial"/>
                <w:b/>
              </w:rPr>
            </w:pPr>
            <w:r w:rsidRPr="00324AC5">
              <w:rPr>
                <w:rFonts w:ascii="Arial" w:hAnsi="Arial" w:cs="Arial"/>
                <w:b/>
              </w:rPr>
              <w:t>Холбогдох асуултууд</w:t>
            </w:r>
          </w:p>
        </w:tc>
        <w:tc>
          <w:tcPr>
            <w:tcW w:w="1559" w:type="dxa"/>
            <w:gridSpan w:val="2"/>
            <w:vAlign w:val="center"/>
            <w:hideMark/>
          </w:tcPr>
          <w:p w14:paraId="13D374A3" w14:textId="359CEDD0" w:rsidR="0068112E" w:rsidRPr="00324AC5" w:rsidRDefault="0068112E" w:rsidP="00514354">
            <w:pPr>
              <w:spacing w:after="0" w:line="240" w:lineRule="auto"/>
              <w:jc w:val="center"/>
              <w:rPr>
                <w:rFonts w:ascii="Arial" w:hAnsi="Arial" w:cs="Arial"/>
                <w:b/>
              </w:rPr>
            </w:pPr>
            <w:r w:rsidRPr="00324AC5">
              <w:rPr>
                <w:rFonts w:ascii="Arial" w:hAnsi="Arial" w:cs="Arial"/>
                <w:b/>
              </w:rPr>
              <w:t>Хариулт</w:t>
            </w:r>
          </w:p>
        </w:tc>
        <w:tc>
          <w:tcPr>
            <w:tcW w:w="3113" w:type="dxa"/>
            <w:vAlign w:val="center"/>
            <w:hideMark/>
          </w:tcPr>
          <w:p w14:paraId="322E4A50" w14:textId="605C12C9" w:rsidR="0068112E" w:rsidRPr="00324AC5" w:rsidRDefault="0068112E" w:rsidP="00514354">
            <w:pPr>
              <w:spacing w:after="0" w:line="240" w:lineRule="auto"/>
              <w:jc w:val="center"/>
              <w:rPr>
                <w:rFonts w:ascii="Arial" w:hAnsi="Arial" w:cs="Arial"/>
                <w:b/>
              </w:rPr>
            </w:pPr>
            <w:r w:rsidRPr="00324AC5">
              <w:rPr>
                <w:rFonts w:ascii="Arial" w:hAnsi="Arial" w:cs="Arial"/>
                <w:b/>
              </w:rPr>
              <w:t>Тайлбар</w:t>
            </w:r>
          </w:p>
        </w:tc>
      </w:tr>
      <w:tr w:rsidR="0068112E" w:rsidRPr="00324AC5" w14:paraId="23E722DA" w14:textId="77777777" w:rsidTr="00A50B35">
        <w:tc>
          <w:tcPr>
            <w:tcW w:w="1418" w:type="dxa"/>
            <w:vMerge w:val="restart"/>
          </w:tcPr>
          <w:p w14:paraId="688F2EA5" w14:textId="77777777" w:rsidR="0068112E" w:rsidRPr="00324AC5" w:rsidRDefault="0068112E" w:rsidP="00AF01DA">
            <w:pPr>
              <w:numPr>
                <w:ilvl w:val="0"/>
                <w:numId w:val="1"/>
              </w:numPr>
              <w:tabs>
                <w:tab w:val="left" w:pos="270"/>
              </w:tabs>
              <w:spacing w:after="0" w:line="240" w:lineRule="auto"/>
              <w:ind w:left="0" w:firstLine="0"/>
              <w:contextualSpacing/>
              <w:rPr>
                <w:rFonts w:ascii="Arial" w:hAnsi="Arial" w:cs="Arial"/>
                <w:b/>
              </w:rPr>
            </w:pPr>
            <w:r w:rsidRPr="00324AC5">
              <w:rPr>
                <w:rFonts w:ascii="Arial" w:hAnsi="Arial" w:cs="Arial"/>
                <w:b/>
              </w:rPr>
              <w:t>Хүний эрхийн суурь зарчмуудад нийцэж буй эсэх</w:t>
            </w:r>
          </w:p>
          <w:p w14:paraId="57FD5A43" w14:textId="77777777" w:rsidR="0068112E" w:rsidRPr="00324AC5" w:rsidRDefault="0068112E" w:rsidP="00C13798">
            <w:pPr>
              <w:spacing w:after="0" w:line="240" w:lineRule="auto"/>
              <w:jc w:val="center"/>
              <w:rPr>
                <w:rFonts w:ascii="Arial" w:hAnsi="Arial" w:cs="Arial"/>
                <w:b/>
              </w:rPr>
            </w:pPr>
          </w:p>
        </w:tc>
        <w:tc>
          <w:tcPr>
            <w:tcW w:w="7932" w:type="dxa"/>
            <w:gridSpan w:val="4"/>
            <w:shd w:val="clear" w:color="auto" w:fill="E7E6E6"/>
            <w:hideMark/>
          </w:tcPr>
          <w:p w14:paraId="2D7CB2E1" w14:textId="77777777" w:rsidR="0068112E" w:rsidRPr="00324AC5" w:rsidRDefault="0068112E" w:rsidP="00C13798">
            <w:pPr>
              <w:spacing w:after="0" w:line="240" w:lineRule="auto"/>
              <w:rPr>
                <w:rFonts w:ascii="Arial" w:hAnsi="Arial" w:cs="Arial"/>
                <w:b/>
              </w:rPr>
            </w:pPr>
            <w:r w:rsidRPr="00324AC5">
              <w:rPr>
                <w:rFonts w:ascii="Arial" w:hAnsi="Arial" w:cs="Arial"/>
                <w:b/>
              </w:rPr>
              <w:t xml:space="preserve">1.1. Ялгаварлан гадуурхахгүй ба тэгш байх </w:t>
            </w:r>
          </w:p>
        </w:tc>
      </w:tr>
      <w:tr w:rsidR="0068112E" w:rsidRPr="00324AC5" w14:paraId="3A8A00B1" w14:textId="77777777" w:rsidTr="00A50B35">
        <w:tc>
          <w:tcPr>
            <w:tcW w:w="1418" w:type="dxa"/>
            <w:vMerge/>
            <w:vAlign w:val="center"/>
            <w:hideMark/>
          </w:tcPr>
          <w:p w14:paraId="7530D91D" w14:textId="77777777" w:rsidR="0068112E" w:rsidRPr="00324AC5" w:rsidRDefault="0068112E" w:rsidP="00C13798">
            <w:pPr>
              <w:spacing w:after="0" w:line="240" w:lineRule="auto"/>
              <w:rPr>
                <w:rFonts w:ascii="Arial" w:hAnsi="Arial" w:cs="Arial"/>
                <w:b/>
              </w:rPr>
            </w:pPr>
          </w:p>
        </w:tc>
        <w:tc>
          <w:tcPr>
            <w:tcW w:w="3260" w:type="dxa"/>
            <w:hideMark/>
          </w:tcPr>
          <w:p w14:paraId="6E061828" w14:textId="77777777" w:rsidR="0068112E" w:rsidRPr="00324AC5" w:rsidRDefault="0068112E" w:rsidP="00C13798">
            <w:pPr>
              <w:spacing w:after="0" w:line="240" w:lineRule="auto"/>
              <w:rPr>
                <w:rFonts w:ascii="Arial" w:hAnsi="Arial" w:cs="Arial"/>
              </w:rPr>
            </w:pPr>
            <w:r w:rsidRPr="00324AC5">
              <w:rPr>
                <w:rFonts w:ascii="Arial" w:hAnsi="Arial" w:cs="Arial"/>
              </w:rPr>
              <w:t>1.1.1.Ялгаварлан гадуурхахыг хориглох эсэх</w:t>
            </w:r>
          </w:p>
        </w:tc>
        <w:tc>
          <w:tcPr>
            <w:tcW w:w="851" w:type="dxa"/>
            <w:vAlign w:val="center"/>
            <w:hideMark/>
          </w:tcPr>
          <w:p w14:paraId="7AD9A2A6" w14:textId="77777777" w:rsidR="0068112E" w:rsidRPr="00324AC5" w:rsidRDefault="0068112E" w:rsidP="00C13798">
            <w:pPr>
              <w:spacing w:after="0" w:line="240" w:lineRule="auto"/>
              <w:jc w:val="center"/>
              <w:rPr>
                <w:rFonts w:ascii="Arial" w:hAnsi="Arial" w:cs="Arial"/>
                <w:bCs/>
              </w:rPr>
            </w:pPr>
            <w:r w:rsidRPr="00324AC5">
              <w:rPr>
                <w:rFonts w:ascii="Arial" w:hAnsi="Arial" w:cs="Arial"/>
                <w:b/>
                <w:u w:val="single"/>
              </w:rPr>
              <w:t>Тийм</w:t>
            </w:r>
          </w:p>
        </w:tc>
        <w:tc>
          <w:tcPr>
            <w:tcW w:w="708" w:type="dxa"/>
            <w:vAlign w:val="center"/>
            <w:hideMark/>
          </w:tcPr>
          <w:p w14:paraId="0A41BEB5" w14:textId="77777777" w:rsidR="0068112E" w:rsidRPr="00324AC5" w:rsidRDefault="0068112E" w:rsidP="00C13798">
            <w:pPr>
              <w:spacing w:after="0" w:line="240" w:lineRule="auto"/>
              <w:jc w:val="center"/>
              <w:rPr>
                <w:rFonts w:ascii="Arial" w:hAnsi="Arial" w:cs="Arial"/>
                <w:b/>
                <w:bCs/>
                <w:u w:val="single"/>
              </w:rPr>
            </w:pPr>
            <w:r w:rsidRPr="00324AC5">
              <w:rPr>
                <w:rFonts w:ascii="Arial" w:hAnsi="Arial" w:cs="Arial"/>
              </w:rPr>
              <w:t>Үгүй</w:t>
            </w:r>
          </w:p>
        </w:tc>
        <w:tc>
          <w:tcPr>
            <w:tcW w:w="3113" w:type="dxa"/>
          </w:tcPr>
          <w:p w14:paraId="173DD7BC" w14:textId="77777777" w:rsidR="0068112E" w:rsidRPr="00324AC5" w:rsidRDefault="0068112E" w:rsidP="00C13798">
            <w:pPr>
              <w:spacing w:after="0" w:line="240" w:lineRule="auto"/>
              <w:jc w:val="both"/>
              <w:rPr>
                <w:rFonts w:ascii="Arial" w:hAnsi="Arial" w:cs="Arial"/>
                <w:noProof/>
              </w:rPr>
            </w:pPr>
            <w:r w:rsidRPr="00324AC5">
              <w:rPr>
                <w:rFonts w:ascii="Arial" w:hAnsi="Arial" w:cs="Arial"/>
              </w:rPr>
              <w:t>Аливаа ялгаварлан гадуурхах үзэл, чиг баримжаа байхгүй</w:t>
            </w:r>
          </w:p>
        </w:tc>
      </w:tr>
      <w:tr w:rsidR="0068112E" w:rsidRPr="00324AC5" w14:paraId="0B52B1CA" w14:textId="77777777" w:rsidTr="00A50B35">
        <w:tc>
          <w:tcPr>
            <w:tcW w:w="1418" w:type="dxa"/>
            <w:vMerge/>
            <w:vAlign w:val="center"/>
            <w:hideMark/>
          </w:tcPr>
          <w:p w14:paraId="5B496562" w14:textId="77777777" w:rsidR="0068112E" w:rsidRPr="00324AC5" w:rsidRDefault="0068112E" w:rsidP="00C13798">
            <w:pPr>
              <w:spacing w:after="0" w:line="240" w:lineRule="auto"/>
              <w:rPr>
                <w:rFonts w:ascii="Arial" w:hAnsi="Arial" w:cs="Arial"/>
                <w:b/>
              </w:rPr>
            </w:pPr>
          </w:p>
        </w:tc>
        <w:tc>
          <w:tcPr>
            <w:tcW w:w="3260" w:type="dxa"/>
            <w:hideMark/>
          </w:tcPr>
          <w:p w14:paraId="29C34DB3" w14:textId="77777777" w:rsidR="0068112E" w:rsidRPr="00324AC5" w:rsidRDefault="0068112E" w:rsidP="00C13798">
            <w:pPr>
              <w:spacing w:after="0" w:line="240" w:lineRule="auto"/>
              <w:ind w:left="-18"/>
              <w:rPr>
                <w:rFonts w:ascii="Arial" w:hAnsi="Arial" w:cs="Arial"/>
              </w:rPr>
            </w:pPr>
            <w:r w:rsidRPr="00324AC5">
              <w:rPr>
                <w:rFonts w:ascii="Arial" w:hAnsi="Arial" w:cs="Arial"/>
              </w:rPr>
              <w:t>1.1.2.Ялгаварлан гадуурхсан буюу аль нэг бүлэгт давуу байдал үүсгэх эсэх</w:t>
            </w:r>
          </w:p>
        </w:tc>
        <w:tc>
          <w:tcPr>
            <w:tcW w:w="851" w:type="dxa"/>
            <w:vAlign w:val="center"/>
            <w:hideMark/>
          </w:tcPr>
          <w:p w14:paraId="4488917C" w14:textId="77777777" w:rsidR="0068112E" w:rsidRPr="00324AC5" w:rsidRDefault="0068112E" w:rsidP="00C13798">
            <w:pPr>
              <w:spacing w:after="0" w:line="240" w:lineRule="auto"/>
              <w:jc w:val="center"/>
              <w:rPr>
                <w:rFonts w:ascii="Arial" w:hAnsi="Arial" w:cs="Arial"/>
              </w:rPr>
            </w:pPr>
            <w:r w:rsidRPr="00324AC5">
              <w:rPr>
                <w:rFonts w:ascii="Arial" w:hAnsi="Arial" w:cs="Arial"/>
              </w:rPr>
              <w:t>Тийм</w:t>
            </w:r>
          </w:p>
        </w:tc>
        <w:tc>
          <w:tcPr>
            <w:tcW w:w="708" w:type="dxa"/>
            <w:vAlign w:val="center"/>
            <w:hideMark/>
          </w:tcPr>
          <w:p w14:paraId="46422A7F" w14:textId="77777777" w:rsidR="0068112E" w:rsidRPr="00324AC5" w:rsidRDefault="0068112E" w:rsidP="00C13798">
            <w:pPr>
              <w:spacing w:after="0" w:line="240" w:lineRule="auto"/>
              <w:jc w:val="center"/>
              <w:rPr>
                <w:rFonts w:ascii="Arial" w:hAnsi="Arial" w:cs="Arial"/>
                <w:b/>
                <w:bCs/>
                <w:color w:val="5B9BD5"/>
                <w:u w:val="single"/>
              </w:rPr>
            </w:pPr>
            <w:r w:rsidRPr="00324AC5">
              <w:rPr>
                <w:rFonts w:ascii="Arial" w:hAnsi="Arial" w:cs="Arial"/>
                <w:b/>
                <w:u w:val="single"/>
              </w:rPr>
              <w:t>Үгүй</w:t>
            </w:r>
          </w:p>
        </w:tc>
        <w:tc>
          <w:tcPr>
            <w:tcW w:w="3113" w:type="dxa"/>
          </w:tcPr>
          <w:p w14:paraId="73652BEA" w14:textId="77777777" w:rsidR="0068112E" w:rsidRPr="00324AC5" w:rsidRDefault="0068112E" w:rsidP="00C13798">
            <w:pPr>
              <w:spacing w:after="0" w:line="240" w:lineRule="auto"/>
              <w:jc w:val="both"/>
              <w:rPr>
                <w:rFonts w:ascii="Arial" w:hAnsi="Arial" w:cs="Arial"/>
                <w:noProof/>
              </w:rPr>
            </w:pPr>
            <w:r w:rsidRPr="00324AC5">
              <w:rPr>
                <w:rFonts w:ascii="Arial" w:hAnsi="Arial" w:cs="Arial"/>
              </w:rPr>
              <w:t>Хамаарах нутаг дэвсгэрт ажиллаж, амьдарч буй иргэдийн нутаг дэвсгэрийн харьяалал хөндөгдөхгүй</w:t>
            </w:r>
          </w:p>
        </w:tc>
      </w:tr>
      <w:tr w:rsidR="0068112E" w:rsidRPr="00324AC5" w14:paraId="296C812B" w14:textId="77777777" w:rsidTr="00A50B35">
        <w:trPr>
          <w:trHeight w:val="273"/>
        </w:trPr>
        <w:tc>
          <w:tcPr>
            <w:tcW w:w="1418" w:type="dxa"/>
            <w:vMerge/>
            <w:vAlign w:val="center"/>
            <w:hideMark/>
          </w:tcPr>
          <w:p w14:paraId="7E7B3692" w14:textId="77777777" w:rsidR="0068112E" w:rsidRPr="00324AC5" w:rsidRDefault="0068112E" w:rsidP="00C13798">
            <w:pPr>
              <w:spacing w:after="0" w:line="240" w:lineRule="auto"/>
              <w:rPr>
                <w:rFonts w:ascii="Arial" w:hAnsi="Arial" w:cs="Arial"/>
                <w:b/>
              </w:rPr>
            </w:pPr>
          </w:p>
        </w:tc>
        <w:tc>
          <w:tcPr>
            <w:tcW w:w="3260" w:type="dxa"/>
          </w:tcPr>
          <w:p w14:paraId="57E974FA" w14:textId="77777777" w:rsidR="0068112E" w:rsidRPr="00324AC5" w:rsidRDefault="0068112E" w:rsidP="00DC4662">
            <w:pPr>
              <w:spacing w:after="0" w:line="240" w:lineRule="auto"/>
              <w:jc w:val="both"/>
              <w:rPr>
                <w:rFonts w:ascii="Arial" w:hAnsi="Arial" w:cs="Arial"/>
              </w:rPr>
            </w:pPr>
            <w:r w:rsidRPr="00324AC5">
              <w:rPr>
                <w:rFonts w:ascii="Arial" w:hAnsi="Arial" w:cs="Arial"/>
              </w:rPr>
              <w:t>1.1.3.</w:t>
            </w:r>
            <w:r w:rsidRPr="00324AC5">
              <w:rPr>
                <w:rFonts w:ascii="Arial" w:hAnsi="Arial" w:cs="Arial"/>
                <w:shd w:val="clear" w:color="auto" w:fill="FFFFFF"/>
              </w:rPr>
              <w:t xml:space="preserve"> 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51" w:type="dxa"/>
            <w:vAlign w:val="center"/>
            <w:hideMark/>
          </w:tcPr>
          <w:p w14:paraId="32397110" w14:textId="77777777" w:rsidR="0068112E" w:rsidRPr="00324AC5" w:rsidRDefault="0068112E" w:rsidP="00C13798">
            <w:pPr>
              <w:spacing w:after="0" w:line="240" w:lineRule="auto"/>
              <w:jc w:val="center"/>
              <w:rPr>
                <w:rFonts w:ascii="Arial" w:hAnsi="Arial" w:cs="Arial"/>
                <w:bCs/>
              </w:rPr>
            </w:pPr>
            <w:r w:rsidRPr="00324AC5">
              <w:rPr>
                <w:rFonts w:ascii="Arial" w:hAnsi="Arial" w:cs="Arial"/>
                <w:b/>
                <w:u w:val="single"/>
              </w:rPr>
              <w:t>Тийм</w:t>
            </w:r>
          </w:p>
        </w:tc>
        <w:tc>
          <w:tcPr>
            <w:tcW w:w="708" w:type="dxa"/>
            <w:vAlign w:val="center"/>
            <w:hideMark/>
          </w:tcPr>
          <w:p w14:paraId="60B34F46" w14:textId="77777777" w:rsidR="0068112E" w:rsidRPr="00324AC5" w:rsidRDefault="0068112E" w:rsidP="00C13798">
            <w:pPr>
              <w:spacing w:after="0" w:line="240" w:lineRule="auto"/>
              <w:jc w:val="center"/>
              <w:rPr>
                <w:rFonts w:ascii="Arial" w:hAnsi="Arial" w:cs="Arial"/>
                <w:b/>
                <w:bCs/>
                <w:u w:val="single"/>
              </w:rPr>
            </w:pPr>
            <w:r w:rsidRPr="00324AC5">
              <w:rPr>
                <w:rFonts w:ascii="Arial" w:hAnsi="Arial" w:cs="Arial"/>
              </w:rPr>
              <w:t>Үгүй</w:t>
            </w:r>
          </w:p>
        </w:tc>
        <w:tc>
          <w:tcPr>
            <w:tcW w:w="3113" w:type="dxa"/>
          </w:tcPr>
          <w:p w14:paraId="2CB2B3B6" w14:textId="77777777" w:rsidR="0068112E" w:rsidRDefault="0068112E" w:rsidP="00C13798">
            <w:pPr>
              <w:spacing w:after="0" w:line="240" w:lineRule="auto"/>
              <w:jc w:val="both"/>
              <w:rPr>
                <w:rFonts w:ascii="Arial" w:hAnsi="Arial" w:cs="Arial"/>
              </w:rPr>
            </w:pPr>
            <w:r w:rsidRPr="00324AC5">
              <w:rPr>
                <w:rFonts w:ascii="Arial" w:hAnsi="Arial" w:cs="Arial"/>
              </w:rPr>
              <w:t>Монгол Улсын Үндсэн хуулийн 8.1 дэх заалтыг хэрэгжүүлж байгаа тул олон улсын болон үндэсний хүний эрхийн хэм хэмжээнд нийцнэ.</w:t>
            </w:r>
          </w:p>
          <w:p w14:paraId="59F50FD0" w14:textId="7D36C051" w:rsidR="004D3D97" w:rsidRPr="00324AC5" w:rsidRDefault="004D3D97" w:rsidP="00C13798">
            <w:pPr>
              <w:spacing w:after="0" w:line="240" w:lineRule="auto"/>
              <w:jc w:val="both"/>
              <w:rPr>
                <w:rFonts w:ascii="Arial" w:hAnsi="Arial" w:cs="Arial"/>
                <w:noProof/>
              </w:rPr>
            </w:pPr>
            <w:r w:rsidRPr="00EE5713">
              <w:rPr>
                <w:rFonts w:ascii="Arial" w:eastAsia="Arial" w:hAnsi="Arial" w:cs="Arial"/>
              </w:rPr>
              <w:t>Орон нутгийн иргэд хүсвэл өвөлжөө, хаваржааны хаягаа өөрчилж болно. Олон улсын болон үндэсний хүний эрхийн хэм хэмжээнд нийцнэ.</w:t>
            </w:r>
          </w:p>
        </w:tc>
      </w:tr>
      <w:tr w:rsidR="0068112E" w:rsidRPr="00324AC5" w14:paraId="7621B555" w14:textId="77777777" w:rsidTr="00A50B35">
        <w:tc>
          <w:tcPr>
            <w:tcW w:w="1418" w:type="dxa"/>
            <w:vMerge/>
            <w:vAlign w:val="center"/>
            <w:hideMark/>
          </w:tcPr>
          <w:p w14:paraId="42A429F5" w14:textId="77777777" w:rsidR="0068112E" w:rsidRPr="00324AC5" w:rsidRDefault="0068112E" w:rsidP="00C13798">
            <w:pPr>
              <w:spacing w:after="0" w:line="240" w:lineRule="auto"/>
              <w:rPr>
                <w:rFonts w:ascii="Arial" w:hAnsi="Arial" w:cs="Arial"/>
                <w:b/>
              </w:rPr>
            </w:pPr>
          </w:p>
        </w:tc>
        <w:tc>
          <w:tcPr>
            <w:tcW w:w="7932" w:type="dxa"/>
            <w:gridSpan w:val="4"/>
            <w:shd w:val="clear" w:color="auto" w:fill="E7E6E6"/>
            <w:vAlign w:val="center"/>
            <w:hideMark/>
          </w:tcPr>
          <w:p w14:paraId="2EEA85F4" w14:textId="77777777" w:rsidR="0068112E" w:rsidRPr="00324AC5" w:rsidRDefault="0068112E" w:rsidP="00C13798">
            <w:pPr>
              <w:spacing w:after="0" w:line="240" w:lineRule="auto"/>
              <w:contextualSpacing/>
              <w:jc w:val="center"/>
              <w:rPr>
                <w:rFonts w:ascii="Arial" w:hAnsi="Arial" w:cs="Arial"/>
                <w:b/>
              </w:rPr>
            </w:pPr>
            <w:r w:rsidRPr="00324AC5">
              <w:rPr>
                <w:rFonts w:ascii="Arial" w:hAnsi="Arial" w:cs="Arial"/>
                <w:b/>
              </w:rPr>
              <w:t>1.2. Оролцоог хангах</w:t>
            </w:r>
          </w:p>
        </w:tc>
      </w:tr>
      <w:tr w:rsidR="0068112E" w:rsidRPr="00324AC5" w14:paraId="78408E5F" w14:textId="77777777" w:rsidTr="00A50B35">
        <w:tc>
          <w:tcPr>
            <w:tcW w:w="1418" w:type="dxa"/>
            <w:vMerge/>
            <w:vAlign w:val="center"/>
            <w:hideMark/>
          </w:tcPr>
          <w:p w14:paraId="063679F7" w14:textId="77777777" w:rsidR="0068112E" w:rsidRPr="00324AC5" w:rsidRDefault="0068112E" w:rsidP="00C13798">
            <w:pPr>
              <w:spacing w:after="0" w:line="240" w:lineRule="auto"/>
              <w:rPr>
                <w:rFonts w:ascii="Arial" w:hAnsi="Arial" w:cs="Arial"/>
                <w:b/>
              </w:rPr>
            </w:pPr>
          </w:p>
        </w:tc>
        <w:tc>
          <w:tcPr>
            <w:tcW w:w="3260" w:type="dxa"/>
            <w:hideMark/>
          </w:tcPr>
          <w:p w14:paraId="72F1A469" w14:textId="77777777" w:rsidR="0068112E" w:rsidRPr="00324AC5" w:rsidRDefault="0068112E" w:rsidP="00C13798">
            <w:pPr>
              <w:spacing w:after="0" w:line="240" w:lineRule="auto"/>
              <w:ind w:left="-18"/>
              <w:jc w:val="both"/>
              <w:rPr>
                <w:rFonts w:ascii="Arial" w:hAnsi="Arial" w:cs="Arial"/>
              </w:rPr>
            </w:pPr>
            <w:r w:rsidRPr="00324AC5">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vAlign w:val="center"/>
            <w:hideMark/>
          </w:tcPr>
          <w:p w14:paraId="3B3D4C60" w14:textId="77777777" w:rsidR="0068112E" w:rsidRPr="00324AC5" w:rsidRDefault="0068112E" w:rsidP="00C13798">
            <w:pPr>
              <w:spacing w:after="0" w:line="240" w:lineRule="auto"/>
              <w:jc w:val="center"/>
              <w:rPr>
                <w:rFonts w:ascii="Arial" w:hAnsi="Arial" w:cs="Arial"/>
                <w:b/>
                <w:u w:val="single"/>
              </w:rPr>
            </w:pPr>
            <w:r w:rsidRPr="00324AC5">
              <w:rPr>
                <w:rFonts w:ascii="Arial" w:hAnsi="Arial" w:cs="Arial"/>
                <w:b/>
                <w:u w:val="single"/>
              </w:rPr>
              <w:t>Тийм</w:t>
            </w:r>
          </w:p>
        </w:tc>
        <w:tc>
          <w:tcPr>
            <w:tcW w:w="708" w:type="dxa"/>
            <w:vAlign w:val="center"/>
            <w:hideMark/>
          </w:tcPr>
          <w:p w14:paraId="39A7DF02" w14:textId="77777777" w:rsidR="0068112E" w:rsidRPr="00324AC5" w:rsidRDefault="0068112E" w:rsidP="00C13798">
            <w:pPr>
              <w:spacing w:after="0" w:line="240" w:lineRule="auto"/>
              <w:jc w:val="center"/>
              <w:rPr>
                <w:rFonts w:ascii="Arial" w:hAnsi="Arial" w:cs="Arial"/>
              </w:rPr>
            </w:pPr>
            <w:r w:rsidRPr="00324AC5">
              <w:rPr>
                <w:rFonts w:ascii="Arial" w:hAnsi="Arial" w:cs="Arial"/>
              </w:rPr>
              <w:t>Үгүй</w:t>
            </w:r>
          </w:p>
        </w:tc>
        <w:tc>
          <w:tcPr>
            <w:tcW w:w="3113" w:type="dxa"/>
          </w:tcPr>
          <w:p w14:paraId="78232B49" w14:textId="0CA6F1D3" w:rsidR="002E09B4" w:rsidRPr="00324AC5" w:rsidRDefault="0068112E" w:rsidP="00C13798">
            <w:pPr>
              <w:spacing w:after="0" w:line="240" w:lineRule="auto"/>
              <w:jc w:val="both"/>
              <w:rPr>
                <w:rFonts w:ascii="Arial" w:hAnsi="Arial" w:cs="Arial"/>
                <w:noProof/>
              </w:rPr>
            </w:pPr>
            <w:r w:rsidRPr="00324AC5">
              <w:rPr>
                <w:rFonts w:ascii="Arial" w:hAnsi="Arial" w:cs="Arial"/>
                <w:noProof/>
              </w:rPr>
              <w:t xml:space="preserve">Орон нутгийн уугуул монгол иргэд, уулчдын холбоотой хамтран ажиллаж газар зүйн нэрийг тодруулж, хэл шинжлэл, түүх угсаатны зүйн эрдэмтэн судлаач нарын судалгааны үр дүнг Газар зүйн нэрийн зөвлөлийн хурлаар хэлэлцүүлж, саналыг </w:t>
            </w:r>
            <w:r w:rsidRPr="00324AC5">
              <w:rPr>
                <w:rFonts w:ascii="Arial" w:hAnsi="Arial" w:cs="Arial"/>
                <w:noProof/>
              </w:rPr>
              <w:lastRenderedPageBreak/>
              <w:t>тусгаж, оролцоог хангасан.</w:t>
            </w:r>
            <w:r w:rsidR="00C751FC">
              <w:rPr>
                <w:rFonts w:ascii="Arial" w:hAnsi="Arial" w:cs="Arial"/>
                <w:noProof/>
              </w:rPr>
              <w:t xml:space="preserve"> </w:t>
            </w:r>
            <w:r w:rsidR="00C751FC" w:rsidRPr="00EE5713">
              <w:rPr>
                <w:rFonts w:ascii="Arial" w:eastAsia="Arial" w:hAnsi="Arial" w:cs="Arial"/>
              </w:rPr>
              <w:t>Аймаг, сумын газар зүйн нэрийн салбар зөвлөлөөр хэлэлцүүлсэн. Аймаг, сумын ИТХ-аар хэлэлцүүлж дэмжигдсэн.</w:t>
            </w:r>
          </w:p>
        </w:tc>
      </w:tr>
      <w:tr w:rsidR="0068112E" w:rsidRPr="00324AC5" w14:paraId="2108712E" w14:textId="77777777" w:rsidTr="00A50B35">
        <w:trPr>
          <w:trHeight w:val="131"/>
        </w:trPr>
        <w:tc>
          <w:tcPr>
            <w:tcW w:w="1418" w:type="dxa"/>
            <w:vMerge/>
            <w:vAlign w:val="center"/>
            <w:hideMark/>
          </w:tcPr>
          <w:p w14:paraId="5FA2C048" w14:textId="77777777" w:rsidR="0068112E" w:rsidRPr="00324AC5" w:rsidRDefault="0068112E" w:rsidP="00C13798">
            <w:pPr>
              <w:spacing w:after="0" w:line="240" w:lineRule="auto"/>
              <w:rPr>
                <w:rFonts w:ascii="Arial" w:hAnsi="Arial" w:cs="Arial"/>
                <w:b/>
              </w:rPr>
            </w:pPr>
          </w:p>
        </w:tc>
        <w:tc>
          <w:tcPr>
            <w:tcW w:w="3260" w:type="dxa"/>
            <w:hideMark/>
          </w:tcPr>
          <w:p w14:paraId="01B7680C" w14:textId="77777777" w:rsidR="0068112E" w:rsidRPr="00324AC5" w:rsidRDefault="0068112E" w:rsidP="00C13798">
            <w:pPr>
              <w:spacing w:after="0" w:line="240" w:lineRule="auto"/>
              <w:jc w:val="both"/>
              <w:rPr>
                <w:rFonts w:ascii="Arial" w:hAnsi="Arial" w:cs="Arial"/>
              </w:rPr>
            </w:pPr>
            <w:r w:rsidRPr="00324AC5">
              <w:rPr>
                <w:rFonts w:ascii="Arial" w:hAnsi="Arial" w:cs="Arial"/>
              </w:rPr>
              <w:t xml:space="preserve">1.2.2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vAlign w:val="center"/>
            <w:hideMark/>
          </w:tcPr>
          <w:p w14:paraId="741F3852" w14:textId="77777777" w:rsidR="0068112E" w:rsidRPr="00324AC5" w:rsidRDefault="0068112E" w:rsidP="00C13798">
            <w:pPr>
              <w:spacing w:after="0" w:line="240" w:lineRule="auto"/>
              <w:jc w:val="center"/>
              <w:rPr>
                <w:rFonts w:ascii="Arial" w:hAnsi="Arial" w:cs="Arial"/>
                <w:bCs/>
              </w:rPr>
            </w:pPr>
            <w:r w:rsidRPr="00324AC5">
              <w:rPr>
                <w:rFonts w:ascii="Arial" w:hAnsi="Arial" w:cs="Arial"/>
                <w:b/>
                <w:u w:val="single"/>
              </w:rPr>
              <w:t>Тийм</w:t>
            </w:r>
          </w:p>
        </w:tc>
        <w:tc>
          <w:tcPr>
            <w:tcW w:w="708" w:type="dxa"/>
            <w:vAlign w:val="center"/>
            <w:hideMark/>
          </w:tcPr>
          <w:p w14:paraId="6CC0A92F" w14:textId="77777777" w:rsidR="0068112E" w:rsidRPr="00324AC5" w:rsidRDefault="0068112E" w:rsidP="00C13798">
            <w:pPr>
              <w:spacing w:after="0" w:line="240" w:lineRule="auto"/>
              <w:jc w:val="center"/>
              <w:rPr>
                <w:rFonts w:ascii="Arial" w:hAnsi="Arial" w:cs="Arial"/>
                <w:b/>
                <w:bCs/>
                <w:u w:val="single"/>
              </w:rPr>
            </w:pPr>
            <w:r w:rsidRPr="00324AC5">
              <w:rPr>
                <w:rFonts w:ascii="Arial" w:hAnsi="Arial" w:cs="Arial"/>
              </w:rPr>
              <w:t>Үгүй</w:t>
            </w:r>
          </w:p>
        </w:tc>
        <w:tc>
          <w:tcPr>
            <w:tcW w:w="3113" w:type="dxa"/>
          </w:tcPr>
          <w:p w14:paraId="36276989" w14:textId="57F505BA" w:rsidR="0068112E" w:rsidRPr="00324AC5" w:rsidRDefault="0068112E" w:rsidP="00C13798">
            <w:pPr>
              <w:spacing w:after="0" w:line="240" w:lineRule="auto"/>
              <w:jc w:val="both"/>
              <w:rPr>
                <w:rFonts w:ascii="Arial" w:hAnsi="Arial" w:cs="Arial"/>
                <w:noProof/>
              </w:rPr>
            </w:pPr>
            <w:r w:rsidRPr="00324AC5">
              <w:rPr>
                <w:rFonts w:ascii="Arial" w:hAnsi="Arial" w:cs="Arial"/>
                <w:noProof/>
              </w:rPr>
              <w:t>Газар зүйн нэрийн өөрчлөлтөөс шалтгаалан хаяг өөрчлөгдөх магадлалтай бөгөөд иргэн, хуулийн этгээд, үл хөдлөх эд хөрөнгийн баримт бичгийн өмчлөгчид эрхээ бусдад шилжүүлэх явцад хаягийн өөрчлөлт хийгдэнэ.</w:t>
            </w:r>
            <w:r w:rsidR="00C751FC">
              <w:rPr>
                <w:rFonts w:ascii="Arial" w:hAnsi="Arial" w:cs="Arial"/>
                <w:noProof/>
              </w:rPr>
              <w:t xml:space="preserve"> </w:t>
            </w:r>
            <w:r w:rsidR="00C751FC" w:rsidRPr="00EE5713">
              <w:rPr>
                <w:rFonts w:ascii="Arial" w:eastAsia="Arial" w:hAnsi="Arial" w:cs="Arial"/>
              </w:rPr>
              <w:t>Өвөлжөө, хаваржааны нэр өөрчлөгдөх бол тухайн иргэдийн хаягт өөрчлөл орно.</w:t>
            </w:r>
          </w:p>
        </w:tc>
      </w:tr>
      <w:tr w:rsidR="0068112E" w:rsidRPr="00324AC5" w14:paraId="37D422A8" w14:textId="77777777" w:rsidTr="00A50B35">
        <w:tc>
          <w:tcPr>
            <w:tcW w:w="1418" w:type="dxa"/>
            <w:vMerge/>
            <w:vAlign w:val="center"/>
            <w:hideMark/>
          </w:tcPr>
          <w:p w14:paraId="5BEAC554" w14:textId="77777777" w:rsidR="0068112E" w:rsidRPr="00324AC5" w:rsidRDefault="0068112E" w:rsidP="00C13798">
            <w:pPr>
              <w:spacing w:after="0" w:line="240" w:lineRule="auto"/>
              <w:rPr>
                <w:rFonts w:ascii="Arial" w:hAnsi="Arial" w:cs="Arial"/>
                <w:b/>
              </w:rPr>
            </w:pPr>
          </w:p>
        </w:tc>
        <w:tc>
          <w:tcPr>
            <w:tcW w:w="7932" w:type="dxa"/>
            <w:gridSpan w:val="4"/>
            <w:shd w:val="clear" w:color="auto" w:fill="E7E6E6"/>
            <w:hideMark/>
          </w:tcPr>
          <w:p w14:paraId="58A11CA1" w14:textId="77777777" w:rsidR="0068112E" w:rsidRPr="00324AC5" w:rsidRDefault="0068112E" w:rsidP="00C13798">
            <w:pPr>
              <w:spacing w:after="0" w:line="240" w:lineRule="auto"/>
              <w:ind w:left="-18"/>
              <w:contextualSpacing/>
              <w:rPr>
                <w:rFonts w:ascii="Arial" w:hAnsi="Arial" w:cs="Arial"/>
                <w:b/>
              </w:rPr>
            </w:pPr>
            <w:r w:rsidRPr="00324AC5">
              <w:rPr>
                <w:rFonts w:ascii="Arial" w:hAnsi="Arial" w:cs="Arial"/>
                <w:b/>
              </w:rPr>
              <w:t>1.3. Хууль дээдлэх зарчим ба сайн засаглал хариуцлага</w:t>
            </w:r>
          </w:p>
        </w:tc>
      </w:tr>
      <w:tr w:rsidR="0068112E" w:rsidRPr="00324AC5" w14:paraId="37A0A8C6" w14:textId="77777777" w:rsidTr="00A50B35">
        <w:tc>
          <w:tcPr>
            <w:tcW w:w="1418" w:type="dxa"/>
            <w:vMerge/>
            <w:vAlign w:val="center"/>
            <w:hideMark/>
          </w:tcPr>
          <w:p w14:paraId="60425C86" w14:textId="77777777" w:rsidR="0068112E" w:rsidRPr="00324AC5" w:rsidRDefault="0068112E" w:rsidP="00C13798">
            <w:pPr>
              <w:spacing w:after="0" w:line="240" w:lineRule="auto"/>
              <w:rPr>
                <w:rFonts w:ascii="Arial" w:hAnsi="Arial" w:cs="Arial"/>
                <w:b/>
              </w:rPr>
            </w:pPr>
          </w:p>
        </w:tc>
        <w:tc>
          <w:tcPr>
            <w:tcW w:w="3260" w:type="dxa"/>
            <w:hideMark/>
          </w:tcPr>
          <w:p w14:paraId="6CE4642F" w14:textId="539E8A88" w:rsidR="0068112E" w:rsidRPr="00324AC5" w:rsidRDefault="0068112E" w:rsidP="00C13798">
            <w:pPr>
              <w:spacing w:after="0" w:line="240" w:lineRule="auto"/>
              <w:ind w:left="-18"/>
              <w:jc w:val="both"/>
              <w:rPr>
                <w:rFonts w:ascii="Arial" w:hAnsi="Arial" w:cs="Arial"/>
              </w:rPr>
            </w:pPr>
            <w:r w:rsidRPr="00324AC5">
              <w:rPr>
                <w:rFonts w:ascii="Arial" w:hAnsi="Arial" w:cs="Arial"/>
              </w:rPr>
              <w:t>1.3.1.Зохицуулалтыг бий болгосноор хүний эрхийг хөхүүлэн дэмжих, хангах, хамгаалах явцад ахиц дэвшил гарах эсэх</w:t>
            </w:r>
          </w:p>
        </w:tc>
        <w:tc>
          <w:tcPr>
            <w:tcW w:w="851" w:type="dxa"/>
            <w:vAlign w:val="center"/>
            <w:hideMark/>
          </w:tcPr>
          <w:p w14:paraId="10E4414F" w14:textId="77777777" w:rsidR="0068112E" w:rsidRPr="00324AC5" w:rsidRDefault="0068112E" w:rsidP="00C13798">
            <w:pPr>
              <w:spacing w:after="0" w:line="240" w:lineRule="auto"/>
              <w:jc w:val="center"/>
              <w:rPr>
                <w:rFonts w:ascii="Arial" w:hAnsi="Arial" w:cs="Arial"/>
                <w:bCs/>
              </w:rPr>
            </w:pPr>
            <w:r w:rsidRPr="00324AC5">
              <w:rPr>
                <w:rFonts w:ascii="Arial" w:hAnsi="Arial" w:cs="Arial"/>
                <w:b/>
                <w:u w:val="single"/>
              </w:rPr>
              <w:t>Тийм</w:t>
            </w:r>
          </w:p>
        </w:tc>
        <w:tc>
          <w:tcPr>
            <w:tcW w:w="708" w:type="dxa"/>
            <w:vAlign w:val="center"/>
            <w:hideMark/>
          </w:tcPr>
          <w:p w14:paraId="1FAA2C46" w14:textId="77777777" w:rsidR="0068112E" w:rsidRPr="00324AC5" w:rsidRDefault="0068112E" w:rsidP="00C13798">
            <w:pPr>
              <w:spacing w:after="0" w:line="240" w:lineRule="auto"/>
              <w:jc w:val="center"/>
              <w:rPr>
                <w:rFonts w:ascii="Arial" w:hAnsi="Arial" w:cs="Arial"/>
                <w:b/>
                <w:bCs/>
                <w:u w:val="single"/>
              </w:rPr>
            </w:pPr>
            <w:r w:rsidRPr="00324AC5">
              <w:rPr>
                <w:rFonts w:ascii="Arial" w:hAnsi="Arial" w:cs="Arial"/>
              </w:rPr>
              <w:t>Үгүй</w:t>
            </w:r>
          </w:p>
        </w:tc>
        <w:tc>
          <w:tcPr>
            <w:tcW w:w="3113" w:type="dxa"/>
          </w:tcPr>
          <w:p w14:paraId="5E713239" w14:textId="77777777" w:rsidR="0068112E" w:rsidRPr="00324AC5" w:rsidRDefault="0068112E" w:rsidP="00C13798">
            <w:pPr>
              <w:spacing w:after="0" w:line="240" w:lineRule="auto"/>
              <w:jc w:val="both"/>
              <w:rPr>
                <w:rFonts w:ascii="Arial" w:hAnsi="Arial" w:cs="Arial"/>
                <w:noProof/>
              </w:rPr>
            </w:pPr>
            <w:r w:rsidRPr="00324AC5">
              <w:rPr>
                <w:rFonts w:ascii="Arial" w:hAnsi="Arial" w:cs="Arial"/>
              </w:rPr>
              <w:t>Үндсэн хуульд заасан үндсэн эрх, эрх чөлөөг шууд болон шууд бусаар хамгаалсан.</w:t>
            </w:r>
          </w:p>
        </w:tc>
      </w:tr>
      <w:tr w:rsidR="0068112E" w:rsidRPr="00324AC5" w14:paraId="737049EC" w14:textId="77777777" w:rsidTr="00A50B35">
        <w:tc>
          <w:tcPr>
            <w:tcW w:w="1418" w:type="dxa"/>
            <w:vMerge/>
            <w:vAlign w:val="center"/>
            <w:hideMark/>
          </w:tcPr>
          <w:p w14:paraId="29777545" w14:textId="77777777" w:rsidR="0068112E" w:rsidRPr="00324AC5" w:rsidRDefault="0068112E" w:rsidP="00C13798">
            <w:pPr>
              <w:spacing w:after="0" w:line="240" w:lineRule="auto"/>
              <w:rPr>
                <w:rFonts w:ascii="Arial" w:hAnsi="Arial" w:cs="Arial"/>
                <w:b/>
              </w:rPr>
            </w:pPr>
          </w:p>
        </w:tc>
        <w:tc>
          <w:tcPr>
            <w:tcW w:w="3260" w:type="dxa"/>
            <w:hideMark/>
          </w:tcPr>
          <w:p w14:paraId="66DA9A87" w14:textId="0AE022AA" w:rsidR="0068112E" w:rsidRPr="00324AC5" w:rsidRDefault="0068112E" w:rsidP="00C13798">
            <w:pPr>
              <w:spacing w:after="0" w:line="240" w:lineRule="auto"/>
              <w:ind w:left="-18"/>
              <w:jc w:val="both"/>
              <w:rPr>
                <w:rFonts w:ascii="Arial" w:hAnsi="Arial" w:cs="Arial"/>
              </w:rPr>
            </w:pPr>
            <w:r w:rsidRPr="00324AC5">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1" w:type="dxa"/>
            <w:vAlign w:val="center"/>
            <w:hideMark/>
          </w:tcPr>
          <w:p w14:paraId="6B670B4D" w14:textId="77777777" w:rsidR="0068112E" w:rsidRPr="00324AC5" w:rsidRDefault="0068112E" w:rsidP="00C13798">
            <w:pPr>
              <w:spacing w:after="0" w:line="240" w:lineRule="auto"/>
              <w:jc w:val="center"/>
              <w:rPr>
                <w:rFonts w:ascii="Arial" w:hAnsi="Arial" w:cs="Arial"/>
                <w:bCs/>
              </w:rPr>
            </w:pPr>
            <w:r w:rsidRPr="00324AC5">
              <w:rPr>
                <w:rFonts w:ascii="Arial" w:hAnsi="Arial" w:cs="Arial"/>
                <w:b/>
                <w:u w:val="single"/>
              </w:rPr>
              <w:t>Тийм</w:t>
            </w:r>
          </w:p>
        </w:tc>
        <w:tc>
          <w:tcPr>
            <w:tcW w:w="708" w:type="dxa"/>
            <w:vAlign w:val="center"/>
            <w:hideMark/>
          </w:tcPr>
          <w:p w14:paraId="6B297624" w14:textId="77777777" w:rsidR="0068112E" w:rsidRPr="00324AC5" w:rsidRDefault="0068112E" w:rsidP="00C13798">
            <w:pPr>
              <w:spacing w:after="0" w:line="240" w:lineRule="auto"/>
              <w:jc w:val="center"/>
              <w:rPr>
                <w:rFonts w:ascii="Arial" w:hAnsi="Arial" w:cs="Arial"/>
                <w:b/>
                <w:bCs/>
                <w:u w:val="single"/>
              </w:rPr>
            </w:pPr>
            <w:r w:rsidRPr="00324AC5">
              <w:rPr>
                <w:rFonts w:ascii="Arial" w:hAnsi="Arial" w:cs="Arial"/>
              </w:rPr>
              <w:t>Үгүй</w:t>
            </w:r>
          </w:p>
        </w:tc>
        <w:tc>
          <w:tcPr>
            <w:tcW w:w="3113" w:type="dxa"/>
          </w:tcPr>
          <w:p w14:paraId="30A635F2" w14:textId="77777777" w:rsidR="0068112E" w:rsidRPr="00324AC5" w:rsidRDefault="0068112E" w:rsidP="00C13798">
            <w:pPr>
              <w:spacing w:after="0" w:line="240" w:lineRule="auto"/>
              <w:jc w:val="both"/>
              <w:rPr>
                <w:rFonts w:ascii="Arial" w:hAnsi="Arial" w:cs="Arial"/>
                <w:noProof/>
              </w:rPr>
            </w:pPr>
            <w:r w:rsidRPr="00324AC5">
              <w:rPr>
                <w:rFonts w:ascii="Arial" w:hAnsi="Arial" w:cs="Arial"/>
              </w:rPr>
              <w:t>НҮБ-ын Хүний эрхийн зөвлөлөөс гаргасан зөвлөмж, Монгол Улсын Үндсэн хуулинд нийцсэн.</w:t>
            </w:r>
          </w:p>
        </w:tc>
      </w:tr>
      <w:tr w:rsidR="0068112E" w:rsidRPr="00324AC5" w14:paraId="1C884E07" w14:textId="77777777" w:rsidTr="00A50B35">
        <w:tc>
          <w:tcPr>
            <w:tcW w:w="1418" w:type="dxa"/>
            <w:vMerge/>
            <w:vAlign w:val="center"/>
            <w:hideMark/>
          </w:tcPr>
          <w:p w14:paraId="35D0C7BD" w14:textId="77777777" w:rsidR="0068112E" w:rsidRPr="00324AC5" w:rsidRDefault="0068112E" w:rsidP="00C13798">
            <w:pPr>
              <w:spacing w:after="0" w:line="240" w:lineRule="auto"/>
              <w:rPr>
                <w:rFonts w:ascii="Arial" w:hAnsi="Arial" w:cs="Arial"/>
                <w:b/>
              </w:rPr>
            </w:pPr>
          </w:p>
        </w:tc>
        <w:tc>
          <w:tcPr>
            <w:tcW w:w="3260" w:type="dxa"/>
            <w:hideMark/>
          </w:tcPr>
          <w:p w14:paraId="258B71CE" w14:textId="77777777" w:rsidR="0068112E" w:rsidRPr="00324AC5" w:rsidRDefault="0068112E" w:rsidP="00C13798">
            <w:pPr>
              <w:spacing w:after="0" w:line="240" w:lineRule="auto"/>
              <w:ind w:left="-18"/>
              <w:jc w:val="both"/>
              <w:rPr>
                <w:rFonts w:ascii="Arial" w:hAnsi="Arial" w:cs="Arial"/>
              </w:rPr>
            </w:pPr>
            <w:r w:rsidRPr="00324AC5">
              <w:rPr>
                <w:rFonts w:ascii="Arial" w:hAnsi="Arial" w:cs="Arial"/>
              </w:rPr>
              <w:t>1.3.3.Хүний эрхийг зөрчигчдөд хүлээлгэх хариуцлагыг тусгах эсэх</w:t>
            </w:r>
          </w:p>
        </w:tc>
        <w:tc>
          <w:tcPr>
            <w:tcW w:w="851" w:type="dxa"/>
            <w:vAlign w:val="center"/>
            <w:hideMark/>
          </w:tcPr>
          <w:p w14:paraId="7199C4FF" w14:textId="77777777" w:rsidR="0068112E" w:rsidRPr="00324AC5" w:rsidRDefault="0068112E" w:rsidP="00C13798">
            <w:pPr>
              <w:spacing w:after="0" w:line="240" w:lineRule="auto"/>
              <w:jc w:val="center"/>
              <w:rPr>
                <w:rFonts w:ascii="Arial" w:hAnsi="Arial" w:cs="Arial"/>
              </w:rPr>
            </w:pPr>
            <w:r w:rsidRPr="00324AC5">
              <w:rPr>
                <w:rFonts w:ascii="Arial" w:hAnsi="Arial" w:cs="Arial"/>
              </w:rPr>
              <w:t>Тийм</w:t>
            </w:r>
          </w:p>
        </w:tc>
        <w:tc>
          <w:tcPr>
            <w:tcW w:w="708" w:type="dxa"/>
            <w:vAlign w:val="center"/>
            <w:hideMark/>
          </w:tcPr>
          <w:p w14:paraId="332770AF" w14:textId="77777777" w:rsidR="0068112E" w:rsidRPr="00324AC5" w:rsidRDefault="0068112E" w:rsidP="00C13798">
            <w:pPr>
              <w:spacing w:after="0" w:line="240" w:lineRule="auto"/>
              <w:jc w:val="center"/>
              <w:rPr>
                <w:rFonts w:ascii="Arial" w:hAnsi="Arial" w:cs="Arial"/>
                <w:b/>
                <w:u w:val="single"/>
              </w:rPr>
            </w:pPr>
            <w:r w:rsidRPr="00324AC5">
              <w:rPr>
                <w:rFonts w:ascii="Arial" w:hAnsi="Arial" w:cs="Arial"/>
                <w:b/>
                <w:u w:val="single"/>
              </w:rPr>
              <w:t>Үгүй</w:t>
            </w:r>
          </w:p>
        </w:tc>
        <w:tc>
          <w:tcPr>
            <w:tcW w:w="3113" w:type="dxa"/>
          </w:tcPr>
          <w:p w14:paraId="0B1AC1C5" w14:textId="77777777" w:rsidR="0068112E" w:rsidRPr="00324AC5" w:rsidRDefault="0068112E" w:rsidP="00C13798">
            <w:pPr>
              <w:spacing w:after="0" w:line="240" w:lineRule="auto"/>
              <w:jc w:val="both"/>
              <w:rPr>
                <w:rFonts w:ascii="Arial" w:hAnsi="Arial" w:cs="Arial"/>
                <w:noProof/>
              </w:rPr>
            </w:pPr>
            <w:r w:rsidRPr="00324AC5">
              <w:rPr>
                <w:rFonts w:ascii="Arial" w:hAnsi="Arial" w:cs="Arial"/>
              </w:rPr>
              <w:t>Шийдвэрт хариуцлагын санкц байхгүй.</w:t>
            </w:r>
          </w:p>
        </w:tc>
      </w:tr>
      <w:tr w:rsidR="0068112E" w:rsidRPr="00324AC5" w14:paraId="2C9F5A8A" w14:textId="77777777" w:rsidTr="00A50B35">
        <w:trPr>
          <w:trHeight w:val="381"/>
        </w:trPr>
        <w:tc>
          <w:tcPr>
            <w:tcW w:w="1418" w:type="dxa"/>
            <w:vMerge w:val="restart"/>
            <w:hideMark/>
          </w:tcPr>
          <w:p w14:paraId="362CF836" w14:textId="7CE141FC" w:rsidR="0068112E" w:rsidRPr="00AF01DA" w:rsidRDefault="0068112E" w:rsidP="00AF01DA">
            <w:pPr>
              <w:numPr>
                <w:ilvl w:val="0"/>
                <w:numId w:val="2"/>
              </w:numPr>
              <w:tabs>
                <w:tab w:val="left" w:pos="210"/>
              </w:tabs>
              <w:spacing w:after="0" w:line="240" w:lineRule="auto"/>
              <w:ind w:left="0" w:firstLine="0"/>
              <w:contextualSpacing/>
              <w:rPr>
                <w:rFonts w:ascii="Arial" w:hAnsi="Arial" w:cs="Arial"/>
                <w:b/>
              </w:rPr>
            </w:pPr>
            <w:r w:rsidRPr="00324AC5">
              <w:rPr>
                <w:rFonts w:ascii="Arial" w:hAnsi="Arial" w:cs="Arial"/>
                <w:b/>
              </w:rPr>
              <w:t>Хүний эрхийг</w:t>
            </w:r>
            <w:r w:rsidR="00AF01DA">
              <w:rPr>
                <w:rFonts w:ascii="Arial" w:hAnsi="Arial" w:cs="Arial"/>
                <w:b/>
              </w:rPr>
              <w:t xml:space="preserve"> </w:t>
            </w:r>
            <w:r w:rsidRPr="00AF01DA">
              <w:rPr>
                <w:rFonts w:ascii="Arial" w:hAnsi="Arial" w:cs="Arial"/>
                <w:b/>
              </w:rPr>
              <w:t>хязгаарласан зохицуулалт агуулсан эсэх</w:t>
            </w:r>
          </w:p>
        </w:tc>
        <w:tc>
          <w:tcPr>
            <w:tcW w:w="3260" w:type="dxa"/>
            <w:hideMark/>
          </w:tcPr>
          <w:p w14:paraId="763AFC1E" w14:textId="2B5C0EEA" w:rsidR="0068112E" w:rsidRPr="00324AC5" w:rsidRDefault="0068112E" w:rsidP="00C13798">
            <w:pPr>
              <w:spacing w:after="0" w:line="240" w:lineRule="auto"/>
              <w:contextualSpacing/>
              <w:jc w:val="both"/>
              <w:rPr>
                <w:rFonts w:ascii="Arial" w:hAnsi="Arial" w:cs="Arial"/>
              </w:rPr>
            </w:pPr>
            <w:r w:rsidRPr="00324AC5">
              <w:rPr>
                <w:rFonts w:ascii="Arial" w:hAnsi="Arial" w:cs="Arial"/>
              </w:rPr>
              <w:t xml:space="preserve">2.1.Зохицуулалт нь хүний эрхийг хязгаарлах бол энэ нь хууль ёсны зорилгод нийцсэн эсэх </w:t>
            </w:r>
          </w:p>
        </w:tc>
        <w:tc>
          <w:tcPr>
            <w:tcW w:w="851" w:type="dxa"/>
            <w:vAlign w:val="center"/>
            <w:hideMark/>
          </w:tcPr>
          <w:p w14:paraId="4FE6F632" w14:textId="77777777" w:rsidR="0068112E" w:rsidRPr="00324AC5" w:rsidRDefault="0068112E" w:rsidP="00C13798">
            <w:pPr>
              <w:spacing w:after="0" w:line="240" w:lineRule="auto"/>
              <w:jc w:val="center"/>
              <w:rPr>
                <w:rFonts w:ascii="Arial" w:hAnsi="Arial" w:cs="Arial"/>
              </w:rPr>
            </w:pPr>
            <w:r w:rsidRPr="00324AC5">
              <w:rPr>
                <w:rFonts w:ascii="Arial" w:hAnsi="Arial" w:cs="Arial"/>
              </w:rPr>
              <w:t>Тийм</w:t>
            </w:r>
          </w:p>
        </w:tc>
        <w:tc>
          <w:tcPr>
            <w:tcW w:w="708" w:type="dxa"/>
            <w:vAlign w:val="center"/>
            <w:hideMark/>
          </w:tcPr>
          <w:p w14:paraId="6A7FBA32" w14:textId="77777777" w:rsidR="0068112E" w:rsidRPr="00324AC5" w:rsidRDefault="0068112E" w:rsidP="00C13798">
            <w:pPr>
              <w:spacing w:after="0" w:line="240" w:lineRule="auto"/>
              <w:jc w:val="center"/>
              <w:rPr>
                <w:rFonts w:ascii="Arial" w:hAnsi="Arial" w:cs="Arial"/>
                <w:b/>
                <w:u w:val="single"/>
              </w:rPr>
            </w:pPr>
            <w:r w:rsidRPr="00324AC5">
              <w:rPr>
                <w:rFonts w:ascii="Arial" w:hAnsi="Arial" w:cs="Arial"/>
                <w:b/>
                <w:u w:val="single"/>
              </w:rPr>
              <w:t>Үгүй</w:t>
            </w:r>
          </w:p>
        </w:tc>
        <w:tc>
          <w:tcPr>
            <w:tcW w:w="3113" w:type="dxa"/>
          </w:tcPr>
          <w:p w14:paraId="41170ECB" w14:textId="77777777" w:rsidR="0068112E" w:rsidRPr="00324AC5" w:rsidRDefault="0068112E" w:rsidP="00C13798">
            <w:pPr>
              <w:spacing w:after="0" w:line="240" w:lineRule="auto"/>
              <w:jc w:val="both"/>
              <w:rPr>
                <w:rFonts w:ascii="Arial" w:hAnsi="Arial" w:cs="Arial"/>
                <w:noProof/>
              </w:rPr>
            </w:pPr>
            <w:r w:rsidRPr="00324AC5">
              <w:rPr>
                <w:rFonts w:ascii="Arial" w:hAnsi="Arial" w:cs="Arial"/>
                <w:noProof/>
              </w:rPr>
              <w:t>Хүний эрхийг хязгаарлах зохицуулалт хийгдэхгүй.</w:t>
            </w:r>
          </w:p>
        </w:tc>
      </w:tr>
      <w:tr w:rsidR="0068112E" w:rsidRPr="00324AC5" w14:paraId="66E4A7EF" w14:textId="77777777" w:rsidTr="00A50B35">
        <w:trPr>
          <w:trHeight w:val="244"/>
        </w:trPr>
        <w:tc>
          <w:tcPr>
            <w:tcW w:w="1418" w:type="dxa"/>
            <w:vMerge/>
            <w:vAlign w:val="center"/>
            <w:hideMark/>
          </w:tcPr>
          <w:p w14:paraId="78611CF9" w14:textId="77777777" w:rsidR="0068112E" w:rsidRPr="00324AC5" w:rsidRDefault="0068112E" w:rsidP="00C13798">
            <w:pPr>
              <w:spacing w:after="0" w:line="240" w:lineRule="auto"/>
              <w:rPr>
                <w:rFonts w:ascii="Arial" w:hAnsi="Arial" w:cs="Arial"/>
                <w:b/>
              </w:rPr>
            </w:pPr>
          </w:p>
        </w:tc>
        <w:tc>
          <w:tcPr>
            <w:tcW w:w="3260" w:type="dxa"/>
            <w:hideMark/>
          </w:tcPr>
          <w:p w14:paraId="40A1692E" w14:textId="05B4F9CF" w:rsidR="0068112E" w:rsidRPr="00324AC5" w:rsidRDefault="0068112E" w:rsidP="00C13798">
            <w:pPr>
              <w:spacing w:after="0" w:line="240" w:lineRule="auto"/>
              <w:contextualSpacing/>
              <w:rPr>
                <w:rFonts w:ascii="Arial" w:hAnsi="Arial" w:cs="Arial"/>
              </w:rPr>
            </w:pPr>
            <w:r w:rsidRPr="00324AC5">
              <w:rPr>
                <w:rFonts w:ascii="Arial" w:hAnsi="Arial" w:cs="Arial"/>
              </w:rPr>
              <w:t xml:space="preserve">2.2.Хязгаарлалт тогтоох нь зайлшгүй эсэх </w:t>
            </w:r>
          </w:p>
        </w:tc>
        <w:tc>
          <w:tcPr>
            <w:tcW w:w="851" w:type="dxa"/>
            <w:vAlign w:val="center"/>
            <w:hideMark/>
          </w:tcPr>
          <w:p w14:paraId="0B4CD2C5" w14:textId="77777777" w:rsidR="0068112E" w:rsidRPr="00324AC5" w:rsidRDefault="0068112E" w:rsidP="00C13798">
            <w:pPr>
              <w:spacing w:after="0" w:line="240" w:lineRule="auto"/>
              <w:jc w:val="center"/>
              <w:rPr>
                <w:rFonts w:ascii="Arial" w:hAnsi="Arial" w:cs="Arial"/>
              </w:rPr>
            </w:pPr>
            <w:r w:rsidRPr="00324AC5">
              <w:rPr>
                <w:rFonts w:ascii="Arial" w:hAnsi="Arial" w:cs="Arial"/>
              </w:rPr>
              <w:t>Тийм</w:t>
            </w:r>
          </w:p>
        </w:tc>
        <w:tc>
          <w:tcPr>
            <w:tcW w:w="708" w:type="dxa"/>
            <w:vAlign w:val="center"/>
            <w:hideMark/>
          </w:tcPr>
          <w:p w14:paraId="1D3E86DE" w14:textId="77777777" w:rsidR="0068112E" w:rsidRPr="00324AC5" w:rsidRDefault="0068112E" w:rsidP="00C13798">
            <w:pPr>
              <w:spacing w:after="0" w:line="240" w:lineRule="auto"/>
              <w:jc w:val="center"/>
              <w:rPr>
                <w:rFonts w:ascii="Arial" w:hAnsi="Arial" w:cs="Arial"/>
                <w:b/>
                <w:u w:val="single"/>
              </w:rPr>
            </w:pPr>
            <w:r w:rsidRPr="00324AC5">
              <w:rPr>
                <w:rFonts w:ascii="Arial" w:hAnsi="Arial" w:cs="Arial"/>
                <w:b/>
                <w:u w:val="single"/>
              </w:rPr>
              <w:t>Үгүй</w:t>
            </w:r>
          </w:p>
        </w:tc>
        <w:tc>
          <w:tcPr>
            <w:tcW w:w="3113" w:type="dxa"/>
          </w:tcPr>
          <w:p w14:paraId="02C8A814" w14:textId="77777777" w:rsidR="0068112E" w:rsidRPr="00324AC5" w:rsidRDefault="0068112E" w:rsidP="00C13798">
            <w:pPr>
              <w:spacing w:after="0" w:line="240" w:lineRule="auto"/>
              <w:jc w:val="both"/>
              <w:rPr>
                <w:rFonts w:ascii="Arial" w:hAnsi="Arial" w:cs="Arial"/>
                <w:noProof/>
              </w:rPr>
            </w:pPr>
            <w:r w:rsidRPr="00324AC5">
              <w:rPr>
                <w:rFonts w:ascii="Arial" w:hAnsi="Arial" w:cs="Arial"/>
              </w:rPr>
              <w:t>Хязгаарлалт тогтоохгүй.</w:t>
            </w:r>
          </w:p>
        </w:tc>
      </w:tr>
      <w:tr w:rsidR="0068112E" w:rsidRPr="00324AC5" w14:paraId="456FD497" w14:textId="77777777" w:rsidTr="00A50B35">
        <w:tc>
          <w:tcPr>
            <w:tcW w:w="1418" w:type="dxa"/>
            <w:vMerge w:val="restart"/>
            <w:hideMark/>
          </w:tcPr>
          <w:p w14:paraId="6D0B5D28" w14:textId="77777777" w:rsidR="0068112E" w:rsidRPr="00324AC5" w:rsidRDefault="0068112E" w:rsidP="00AF01DA">
            <w:pPr>
              <w:numPr>
                <w:ilvl w:val="0"/>
                <w:numId w:val="2"/>
              </w:numPr>
              <w:tabs>
                <w:tab w:val="left" w:pos="285"/>
              </w:tabs>
              <w:spacing w:after="0" w:line="240" w:lineRule="auto"/>
              <w:ind w:left="0" w:firstLine="0"/>
              <w:contextualSpacing/>
              <w:rPr>
                <w:rFonts w:ascii="Arial" w:hAnsi="Arial" w:cs="Arial"/>
                <w:b/>
              </w:rPr>
            </w:pPr>
            <w:r w:rsidRPr="00324AC5">
              <w:rPr>
                <w:rFonts w:ascii="Arial" w:hAnsi="Arial" w:cs="Arial"/>
                <w:b/>
              </w:rPr>
              <w:t>Эрх агуулагч</w:t>
            </w:r>
          </w:p>
        </w:tc>
        <w:tc>
          <w:tcPr>
            <w:tcW w:w="3260" w:type="dxa"/>
            <w:hideMark/>
          </w:tcPr>
          <w:p w14:paraId="6801B67F" w14:textId="23AA63E7" w:rsidR="0068112E" w:rsidRPr="00324AC5" w:rsidRDefault="0068112E" w:rsidP="00C13798">
            <w:pPr>
              <w:tabs>
                <w:tab w:val="left" w:pos="558"/>
                <w:tab w:val="left" w:pos="700"/>
                <w:tab w:val="left" w:pos="1666"/>
              </w:tabs>
              <w:spacing w:after="0" w:line="240" w:lineRule="auto"/>
              <w:ind w:right="33"/>
              <w:jc w:val="both"/>
              <w:rPr>
                <w:rFonts w:ascii="Arial" w:hAnsi="Arial" w:cs="Arial"/>
              </w:rPr>
            </w:pPr>
            <w:r w:rsidRPr="00324AC5">
              <w:rPr>
                <w:rFonts w:ascii="Arial" w:hAnsi="Arial" w:cs="Arial"/>
              </w:rPr>
              <w:t>3.1.Зохицуулалтын хувилбарт хамаарах бүлгүүд буюу эрх агуулагчдыг тодорхойлсон эсэх</w:t>
            </w:r>
          </w:p>
        </w:tc>
        <w:tc>
          <w:tcPr>
            <w:tcW w:w="851" w:type="dxa"/>
            <w:vAlign w:val="center"/>
            <w:hideMark/>
          </w:tcPr>
          <w:p w14:paraId="24C326CA" w14:textId="77777777" w:rsidR="0068112E" w:rsidRPr="00324AC5" w:rsidRDefault="0068112E" w:rsidP="00C13798">
            <w:pPr>
              <w:spacing w:after="0" w:line="240" w:lineRule="auto"/>
              <w:jc w:val="center"/>
              <w:rPr>
                <w:rFonts w:ascii="Arial" w:hAnsi="Arial" w:cs="Arial"/>
                <w:bCs/>
              </w:rPr>
            </w:pPr>
            <w:r w:rsidRPr="00324AC5">
              <w:rPr>
                <w:rFonts w:ascii="Arial" w:hAnsi="Arial" w:cs="Arial"/>
                <w:b/>
                <w:u w:val="single"/>
              </w:rPr>
              <w:t>Тийм</w:t>
            </w:r>
          </w:p>
        </w:tc>
        <w:tc>
          <w:tcPr>
            <w:tcW w:w="708" w:type="dxa"/>
            <w:vAlign w:val="center"/>
            <w:hideMark/>
          </w:tcPr>
          <w:p w14:paraId="6DB3E880" w14:textId="77777777" w:rsidR="0068112E" w:rsidRPr="00324AC5" w:rsidRDefault="0068112E" w:rsidP="00C13798">
            <w:pPr>
              <w:spacing w:after="0" w:line="240" w:lineRule="auto"/>
              <w:jc w:val="center"/>
              <w:rPr>
                <w:rFonts w:ascii="Arial" w:hAnsi="Arial" w:cs="Arial"/>
                <w:b/>
                <w:bCs/>
                <w:u w:val="single"/>
              </w:rPr>
            </w:pPr>
            <w:r w:rsidRPr="00324AC5">
              <w:rPr>
                <w:rFonts w:ascii="Arial" w:hAnsi="Arial" w:cs="Arial"/>
              </w:rPr>
              <w:t>Үгүй</w:t>
            </w:r>
          </w:p>
        </w:tc>
        <w:tc>
          <w:tcPr>
            <w:tcW w:w="3113" w:type="dxa"/>
          </w:tcPr>
          <w:p w14:paraId="29EB5D87" w14:textId="77777777" w:rsidR="0068112E" w:rsidRPr="00324AC5" w:rsidRDefault="0068112E" w:rsidP="0049644F">
            <w:pPr>
              <w:spacing w:after="0" w:line="240" w:lineRule="auto"/>
              <w:jc w:val="both"/>
              <w:rPr>
                <w:rFonts w:ascii="Arial" w:hAnsi="Arial" w:cs="Arial"/>
                <w:noProof/>
              </w:rPr>
            </w:pPr>
            <w:r w:rsidRPr="00324AC5">
              <w:rPr>
                <w:rFonts w:ascii="Arial" w:hAnsi="Arial" w:cs="Arial"/>
                <w:noProof/>
              </w:rPr>
              <w:t>Газар зүйн нэрийн өөрчлөлтөөс болж хаяг нь өөрчлөгдөх магадлалтай иргэн, хуулийн этгээд багтана.</w:t>
            </w:r>
          </w:p>
        </w:tc>
      </w:tr>
      <w:tr w:rsidR="0068112E" w:rsidRPr="00324AC5" w14:paraId="5134CDD0" w14:textId="77777777" w:rsidTr="00A50B35">
        <w:tc>
          <w:tcPr>
            <w:tcW w:w="1418" w:type="dxa"/>
            <w:vMerge/>
            <w:vAlign w:val="center"/>
            <w:hideMark/>
          </w:tcPr>
          <w:p w14:paraId="6E3B88CF" w14:textId="77777777" w:rsidR="0068112E" w:rsidRPr="00324AC5" w:rsidRDefault="0068112E" w:rsidP="00C13798">
            <w:pPr>
              <w:spacing w:after="0" w:line="240" w:lineRule="auto"/>
              <w:rPr>
                <w:rFonts w:ascii="Arial" w:hAnsi="Arial" w:cs="Arial"/>
                <w:b/>
              </w:rPr>
            </w:pPr>
          </w:p>
        </w:tc>
        <w:tc>
          <w:tcPr>
            <w:tcW w:w="3260" w:type="dxa"/>
            <w:hideMark/>
          </w:tcPr>
          <w:p w14:paraId="7CFC52E0" w14:textId="5AC7502F" w:rsidR="0068112E" w:rsidRPr="00324AC5" w:rsidRDefault="0068112E" w:rsidP="00C13798">
            <w:pPr>
              <w:spacing w:after="0" w:line="240" w:lineRule="auto"/>
              <w:jc w:val="both"/>
              <w:rPr>
                <w:rFonts w:ascii="Arial" w:hAnsi="Arial" w:cs="Arial"/>
                <w:highlight w:val="yellow"/>
              </w:rPr>
            </w:pPr>
            <w:r w:rsidRPr="00324AC5">
              <w:rPr>
                <w:rFonts w:ascii="Arial" w:hAnsi="Arial" w:cs="Arial"/>
              </w:rPr>
              <w:t>3.2.Эрх агуулагчдыг эмзэг байдлаар нь ялгаж тодорхойлсон эсэх</w:t>
            </w:r>
          </w:p>
        </w:tc>
        <w:tc>
          <w:tcPr>
            <w:tcW w:w="851" w:type="dxa"/>
            <w:vAlign w:val="center"/>
            <w:hideMark/>
          </w:tcPr>
          <w:p w14:paraId="770447F1" w14:textId="77777777" w:rsidR="0068112E" w:rsidRPr="00324AC5" w:rsidRDefault="0068112E" w:rsidP="00C13798">
            <w:pPr>
              <w:spacing w:after="0" w:line="240" w:lineRule="auto"/>
              <w:jc w:val="center"/>
              <w:rPr>
                <w:rFonts w:ascii="Arial" w:hAnsi="Arial" w:cs="Arial"/>
              </w:rPr>
            </w:pPr>
            <w:r w:rsidRPr="00324AC5">
              <w:rPr>
                <w:rFonts w:ascii="Arial" w:hAnsi="Arial" w:cs="Arial"/>
              </w:rPr>
              <w:t>Тийм</w:t>
            </w:r>
          </w:p>
        </w:tc>
        <w:tc>
          <w:tcPr>
            <w:tcW w:w="708" w:type="dxa"/>
            <w:vAlign w:val="center"/>
            <w:hideMark/>
          </w:tcPr>
          <w:p w14:paraId="7A48F064" w14:textId="77777777" w:rsidR="0068112E" w:rsidRPr="00324AC5" w:rsidRDefault="0068112E" w:rsidP="00C13798">
            <w:pPr>
              <w:spacing w:after="0" w:line="240" w:lineRule="auto"/>
              <w:jc w:val="center"/>
              <w:rPr>
                <w:rFonts w:ascii="Arial" w:hAnsi="Arial" w:cs="Arial"/>
                <w:b/>
                <w:u w:val="single"/>
              </w:rPr>
            </w:pPr>
            <w:r w:rsidRPr="00324AC5">
              <w:rPr>
                <w:rFonts w:ascii="Arial" w:hAnsi="Arial" w:cs="Arial"/>
                <w:b/>
                <w:u w:val="single"/>
              </w:rPr>
              <w:t>Үгүй</w:t>
            </w:r>
          </w:p>
        </w:tc>
        <w:tc>
          <w:tcPr>
            <w:tcW w:w="3113" w:type="dxa"/>
          </w:tcPr>
          <w:p w14:paraId="09F9DA35" w14:textId="33A338C7" w:rsidR="0068112E" w:rsidRPr="00324AC5" w:rsidRDefault="00631B38" w:rsidP="00C13798">
            <w:pPr>
              <w:spacing w:after="0" w:line="240" w:lineRule="auto"/>
              <w:jc w:val="both"/>
              <w:rPr>
                <w:rFonts w:ascii="Arial" w:hAnsi="Arial" w:cs="Arial"/>
                <w:noProof/>
              </w:rPr>
            </w:pPr>
            <w:r w:rsidRPr="00EE5713">
              <w:rPr>
                <w:rFonts w:ascii="Arial" w:eastAsia="Arial" w:hAnsi="Arial" w:cs="Arial"/>
              </w:rPr>
              <w:t>Ямар нэгэн сөрөг нөлөө байхгүй</w:t>
            </w:r>
            <w:r>
              <w:rPr>
                <w:rFonts w:ascii="Arial" w:hAnsi="Arial" w:cs="Arial"/>
                <w:noProof/>
              </w:rPr>
              <w:t>.</w:t>
            </w:r>
          </w:p>
        </w:tc>
      </w:tr>
      <w:tr w:rsidR="0068112E" w:rsidRPr="00324AC5" w14:paraId="25B2AC20" w14:textId="77777777" w:rsidTr="00A50B35">
        <w:tc>
          <w:tcPr>
            <w:tcW w:w="1418" w:type="dxa"/>
            <w:vMerge/>
            <w:vAlign w:val="center"/>
            <w:hideMark/>
          </w:tcPr>
          <w:p w14:paraId="71C884FE" w14:textId="77777777" w:rsidR="0068112E" w:rsidRPr="00324AC5" w:rsidRDefault="0068112E" w:rsidP="00C13798">
            <w:pPr>
              <w:spacing w:after="0" w:line="240" w:lineRule="auto"/>
              <w:rPr>
                <w:rFonts w:ascii="Arial" w:hAnsi="Arial" w:cs="Arial"/>
                <w:b/>
              </w:rPr>
            </w:pPr>
          </w:p>
        </w:tc>
        <w:tc>
          <w:tcPr>
            <w:tcW w:w="3260" w:type="dxa"/>
            <w:hideMark/>
          </w:tcPr>
          <w:p w14:paraId="34A2FBB6" w14:textId="77777777" w:rsidR="0068112E" w:rsidRPr="00324AC5" w:rsidRDefault="0068112E" w:rsidP="00C13798">
            <w:pPr>
              <w:tabs>
                <w:tab w:val="left" w:pos="700"/>
              </w:tabs>
              <w:spacing w:after="0" w:line="240" w:lineRule="auto"/>
              <w:jc w:val="both"/>
              <w:rPr>
                <w:rFonts w:ascii="Arial" w:hAnsi="Arial" w:cs="Arial"/>
              </w:rPr>
            </w:pPr>
            <w:r w:rsidRPr="00324AC5">
              <w:rPr>
                <w:rFonts w:ascii="Arial" w:hAnsi="Arial" w:cs="Arial"/>
              </w:rPr>
              <w:t>3.3. Зохицуулалтын хувилбар нь энэхүү эмзэг бүлгийн нөхцөл байдлыг харгалзан үзэж, тэдний эмзэг байдлыг дээрдүүлэхэд чиглэсэн эсэх</w:t>
            </w:r>
          </w:p>
        </w:tc>
        <w:tc>
          <w:tcPr>
            <w:tcW w:w="851" w:type="dxa"/>
            <w:vAlign w:val="center"/>
            <w:hideMark/>
          </w:tcPr>
          <w:p w14:paraId="6B9F3D45" w14:textId="77777777" w:rsidR="0068112E" w:rsidRPr="00324AC5" w:rsidRDefault="0068112E" w:rsidP="00C13798">
            <w:pPr>
              <w:spacing w:after="0" w:line="240" w:lineRule="auto"/>
              <w:jc w:val="center"/>
              <w:rPr>
                <w:rFonts w:ascii="Arial" w:hAnsi="Arial" w:cs="Arial"/>
              </w:rPr>
            </w:pPr>
            <w:r w:rsidRPr="00324AC5">
              <w:rPr>
                <w:rFonts w:ascii="Arial" w:hAnsi="Arial" w:cs="Arial"/>
              </w:rPr>
              <w:t>Тийм</w:t>
            </w:r>
          </w:p>
        </w:tc>
        <w:tc>
          <w:tcPr>
            <w:tcW w:w="708" w:type="dxa"/>
            <w:vAlign w:val="center"/>
            <w:hideMark/>
          </w:tcPr>
          <w:p w14:paraId="56FE7D32" w14:textId="77777777" w:rsidR="0068112E" w:rsidRPr="00324AC5" w:rsidRDefault="0068112E" w:rsidP="00C13798">
            <w:pPr>
              <w:spacing w:after="0" w:line="240" w:lineRule="auto"/>
              <w:jc w:val="center"/>
              <w:rPr>
                <w:rFonts w:ascii="Arial" w:hAnsi="Arial" w:cs="Arial"/>
                <w:b/>
                <w:u w:val="single"/>
              </w:rPr>
            </w:pPr>
            <w:r w:rsidRPr="00324AC5">
              <w:rPr>
                <w:rFonts w:ascii="Arial" w:hAnsi="Arial" w:cs="Arial"/>
                <w:b/>
                <w:u w:val="single"/>
              </w:rPr>
              <w:t>Үгүй</w:t>
            </w:r>
          </w:p>
        </w:tc>
        <w:tc>
          <w:tcPr>
            <w:tcW w:w="3113" w:type="dxa"/>
          </w:tcPr>
          <w:p w14:paraId="278EA091" w14:textId="77777777" w:rsidR="0068112E" w:rsidRPr="00324AC5" w:rsidRDefault="0068112E" w:rsidP="00C13798">
            <w:pPr>
              <w:spacing w:after="0" w:line="240" w:lineRule="auto"/>
              <w:jc w:val="both"/>
              <w:rPr>
                <w:rFonts w:ascii="Arial" w:hAnsi="Arial" w:cs="Arial"/>
                <w:noProof/>
              </w:rPr>
            </w:pPr>
            <w:r w:rsidRPr="00324AC5">
              <w:rPr>
                <w:rFonts w:ascii="Arial" w:hAnsi="Arial" w:cs="Arial"/>
                <w:noProof/>
              </w:rPr>
              <w:t>Хамааралгүй.</w:t>
            </w:r>
          </w:p>
        </w:tc>
      </w:tr>
      <w:tr w:rsidR="0068112E" w:rsidRPr="00324AC5" w14:paraId="5831B04A" w14:textId="77777777" w:rsidTr="00A50B35">
        <w:tc>
          <w:tcPr>
            <w:tcW w:w="1418" w:type="dxa"/>
            <w:vMerge/>
            <w:vAlign w:val="center"/>
            <w:hideMark/>
          </w:tcPr>
          <w:p w14:paraId="52820C1C" w14:textId="77777777" w:rsidR="0068112E" w:rsidRPr="00324AC5" w:rsidRDefault="0068112E" w:rsidP="00C13798">
            <w:pPr>
              <w:spacing w:after="0" w:line="240" w:lineRule="auto"/>
              <w:rPr>
                <w:rFonts w:ascii="Arial" w:hAnsi="Arial" w:cs="Arial"/>
                <w:b/>
              </w:rPr>
            </w:pPr>
          </w:p>
        </w:tc>
        <w:tc>
          <w:tcPr>
            <w:tcW w:w="3260" w:type="dxa"/>
            <w:hideMark/>
          </w:tcPr>
          <w:p w14:paraId="621768C2" w14:textId="77777777" w:rsidR="0068112E" w:rsidRPr="00324AC5" w:rsidRDefault="0068112E" w:rsidP="00C13798">
            <w:pPr>
              <w:spacing w:after="0" w:line="240" w:lineRule="auto"/>
              <w:jc w:val="both"/>
              <w:rPr>
                <w:rFonts w:ascii="Arial" w:hAnsi="Arial" w:cs="Arial"/>
              </w:rPr>
            </w:pPr>
            <w:r w:rsidRPr="00324AC5">
              <w:rPr>
                <w:rFonts w:ascii="Arial" w:hAnsi="Arial" w:cs="Arial"/>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1" w:type="dxa"/>
            <w:vAlign w:val="center"/>
            <w:hideMark/>
          </w:tcPr>
          <w:p w14:paraId="371ACB78" w14:textId="77777777" w:rsidR="0068112E" w:rsidRPr="00324AC5" w:rsidRDefault="0068112E" w:rsidP="00C13798">
            <w:pPr>
              <w:spacing w:after="0" w:line="240" w:lineRule="auto"/>
              <w:jc w:val="center"/>
              <w:rPr>
                <w:rFonts w:ascii="Arial" w:hAnsi="Arial" w:cs="Arial"/>
              </w:rPr>
            </w:pPr>
            <w:r w:rsidRPr="00324AC5">
              <w:rPr>
                <w:rFonts w:ascii="Arial" w:hAnsi="Arial" w:cs="Arial"/>
              </w:rPr>
              <w:t>Тийм</w:t>
            </w:r>
          </w:p>
        </w:tc>
        <w:tc>
          <w:tcPr>
            <w:tcW w:w="708" w:type="dxa"/>
            <w:vAlign w:val="center"/>
            <w:hideMark/>
          </w:tcPr>
          <w:p w14:paraId="19FC9123" w14:textId="77777777" w:rsidR="0068112E" w:rsidRPr="00324AC5" w:rsidRDefault="0068112E" w:rsidP="00C13798">
            <w:pPr>
              <w:spacing w:after="0" w:line="240" w:lineRule="auto"/>
              <w:jc w:val="center"/>
              <w:rPr>
                <w:rFonts w:ascii="Arial" w:hAnsi="Arial" w:cs="Arial"/>
                <w:u w:val="single"/>
              </w:rPr>
            </w:pPr>
            <w:r w:rsidRPr="00324AC5">
              <w:rPr>
                <w:rFonts w:ascii="Arial" w:hAnsi="Arial" w:cs="Arial"/>
                <w:b/>
                <w:u w:val="single"/>
              </w:rPr>
              <w:t>Үгүй</w:t>
            </w:r>
          </w:p>
        </w:tc>
        <w:tc>
          <w:tcPr>
            <w:tcW w:w="3113" w:type="dxa"/>
          </w:tcPr>
          <w:p w14:paraId="0A1163E3" w14:textId="77777777" w:rsidR="0068112E" w:rsidRPr="00324AC5" w:rsidRDefault="0068112E" w:rsidP="00C13798">
            <w:pPr>
              <w:spacing w:after="0" w:line="240" w:lineRule="auto"/>
              <w:jc w:val="both"/>
              <w:rPr>
                <w:rFonts w:ascii="Arial" w:hAnsi="Arial" w:cs="Arial"/>
                <w:noProof/>
              </w:rPr>
            </w:pPr>
            <w:r w:rsidRPr="00324AC5">
              <w:rPr>
                <w:rFonts w:ascii="Arial" w:hAnsi="Arial" w:cs="Arial"/>
                <w:noProof/>
              </w:rPr>
              <w:t>Шаардлагагүй.</w:t>
            </w:r>
          </w:p>
        </w:tc>
      </w:tr>
      <w:tr w:rsidR="0068112E" w:rsidRPr="00324AC5" w14:paraId="237C2304" w14:textId="77777777" w:rsidTr="00A50B35">
        <w:tc>
          <w:tcPr>
            <w:tcW w:w="1418" w:type="dxa"/>
            <w:hideMark/>
          </w:tcPr>
          <w:p w14:paraId="0544EE66" w14:textId="77777777" w:rsidR="0068112E" w:rsidRPr="00324AC5" w:rsidRDefault="0068112E" w:rsidP="00AF01DA">
            <w:pPr>
              <w:pStyle w:val="ListParagraph"/>
              <w:numPr>
                <w:ilvl w:val="0"/>
                <w:numId w:val="2"/>
              </w:numPr>
              <w:tabs>
                <w:tab w:val="left" w:pos="255"/>
              </w:tabs>
              <w:spacing w:after="0" w:line="240" w:lineRule="auto"/>
              <w:ind w:left="0" w:firstLine="0"/>
              <w:rPr>
                <w:rFonts w:ascii="Arial" w:hAnsi="Arial" w:cs="Arial"/>
                <w:b/>
              </w:rPr>
            </w:pPr>
            <w:r w:rsidRPr="00324AC5">
              <w:rPr>
                <w:rFonts w:ascii="Arial" w:hAnsi="Arial" w:cs="Arial"/>
                <w:b/>
              </w:rPr>
              <w:t>Үүрэг хүлээгч</w:t>
            </w:r>
          </w:p>
        </w:tc>
        <w:tc>
          <w:tcPr>
            <w:tcW w:w="3260" w:type="dxa"/>
            <w:hideMark/>
          </w:tcPr>
          <w:p w14:paraId="407A833D" w14:textId="77777777" w:rsidR="0068112E" w:rsidRPr="00324AC5" w:rsidRDefault="0068112E" w:rsidP="00C13798">
            <w:pPr>
              <w:tabs>
                <w:tab w:val="left" w:pos="558"/>
              </w:tabs>
              <w:spacing w:after="0" w:line="240" w:lineRule="auto"/>
              <w:jc w:val="both"/>
              <w:rPr>
                <w:rFonts w:ascii="Arial" w:hAnsi="Arial" w:cs="Arial"/>
                <w:b/>
              </w:rPr>
            </w:pPr>
            <w:r w:rsidRPr="00324AC5">
              <w:rPr>
                <w:rFonts w:ascii="Arial" w:hAnsi="Arial" w:cs="Arial"/>
              </w:rPr>
              <w:t>4.1. Үүрэг хүлээгчдийг тодорхойлсон эсэх</w:t>
            </w:r>
          </w:p>
        </w:tc>
        <w:tc>
          <w:tcPr>
            <w:tcW w:w="851" w:type="dxa"/>
            <w:vAlign w:val="center"/>
            <w:hideMark/>
          </w:tcPr>
          <w:p w14:paraId="3709A03D" w14:textId="77777777" w:rsidR="0068112E" w:rsidRPr="00324AC5" w:rsidRDefault="0068112E" w:rsidP="00C13798">
            <w:pPr>
              <w:spacing w:after="0" w:line="240" w:lineRule="auto"/>
              <w:jc w:val="center"/>
              <w:rPr>
                <w:rFonts w:ascii="Arial" w:hAnsi="Arial" w:cs="Arial"/>
                <w:bCs/>
              </w:rPr>
            </w:pPr>
            <w:r w:rsidRPr="00324AC5">
              <w:rPr>
                <w:rFonts w:ascii="Arial" w:hAnsi="Arial" w:cs="Arial"/>
                <w:b/>
                <w:u w:val="single"/>
              </w:rPr>
              <w:t>Тийм</w:t>
            </w:r>
          </w:p>
        </w:tc>
        <w:tc>
          <w:tcPr>
            <w:tcW w:w="708" w:type="dxa"/>
            <w:vAlign w:val="center"/>
            <w:hideMark/>
          </w:tcPr>
          <w:p w14:paraId="07551F47" w14:textId="77777777" w:rsidR="0068112E" w:rsidRPr="00324AC5" w:rsidRDefault="0068112E" w:rsidP="00C13798">
            <w:pPr>
              <w:spacing w:after="0" w:line="240" w:lineRule="auto"/>
              <w:jc w:val="center"/>
              <w:rPr>
                <w:rFonts w:ascii="Arial" w:hAnsi="Arial" w:cs="Arial"/>
                <w:b/>
                <w:bCs/>
                <w:u w:val="single"/>
              </w:rPr>
            </w:pPr>
            <w:r w:rsidRPr="00324AC5">
              <w:rPr>
                <w:rFonts w:ascii="Arial" w:hAnsi="Arial" w:cs="Arial"/>
              </w:rPr>
              <w:t>Үгүй</w:t>
            </w:r>
          </w:p>
        </w:tc>
        <w:tc>
          <w:tcPr>
            <w:tcW w:w="3113" w:type="dxa"/>
          </w:tcPr>
          <w:p w14:paraId="679D9579" w14:textId="77777777" w:rsidR="0068112E" w:rsidRPr="00324AC5" w:rsidRDefault="0068112E" w:rsidP="00C13798">
            <w:pPr>
              <w:spacing w:after="0" w:line="240" w:lineRule="auto"/>
              <w:jc w:val="both"/>
              <w:rPr>
                <w:rFonts w:ascii="Arial" w:hAnsi="Arial" w:cs="Arial"/>
                <w:noProof/>
              </w:rPr>
            </w:pPr>
            <w:r w:rsidRPr="00324AC5">
              <w:rPr>
                <w:rFonts w:ascii="Arial" w:hAnsi="Arial" w:cs="Arial"/>
                <w:noProof/>
              </w:rPr>
              <w:t>Төр, холбогдох төрийн байгууллагууд байна.</w:t>
            </w:r>
          </w:p>
        </w:tc>
      </w:tr>
      <w:tr w:rsidR="0068112E" w:rsidRPr="00324AC5" w14:paraId="78168EC1" w14:textId="77777777" w:rsidTr="00A50B35">
        <w:trPr>
          <w:trHeight w:val="363"/>
        </w:trPr>
        <w:tc>
          <w:tcPr>
            <w:tcW w:w="1418" w:type="dxa"/>
            <w:vMerge w:val="restart"/>
            <w:hideMark/>
          </w:tcPr>
          <w:p w14:paraId="0C9219F9" w14:textId="64EE4940" w:rsidR="0068112E" w:rsidRPr="00AF01DA" w:rsidRDefault="0068112E" w:rsidP="00AF01DA">
            <w:pPr>
              <w:numPr>
                <w:ilvl w:val="0"/>
                <w:numId w:val="2"/>
              </w:numPr>
              <w:tabs>
                <w:tab w:val="left" w:pos="225"/>
              </w:tabs>
              <w:spacing w:after="0" w:line="240" w:lineRule="auto"/>
              <w:ind w:left="0" w:firstLine="0"/>
              <w:contextualSpacing/>
              <w:rPr>
                <w:rFonts w:ascii="Arial" w:hAnsi="Arial" w:cs="Arial"/>
                <w:b/>
              </w:rPr>
            </w:pPr>
            <w:r w:rsidRPr="00324AC5">
              <w:rPr>
                <w:rFonts w:ascii="Arial" w:hAnsi="Arial" w:cs="Arial"/>
                <w:b/>
              </w:rPr>
              <w:t xml:space="preserve">Жендэрийн </w:t>
            </w:r>
            <w:r w:rsidR="00AF01DA">
              <w:rPr>
                <w:rFonts w:ascii="Arial" w:hAnsi="Arial" w:cs="Arial"/>
                <w:b/>
              </w:rPr>
              <w:t xml:space="preserve"> </w:t>
            </w:r>
            <w:r w:rsidRPr="00AF01DA">
              <w:rPr>
                <w:rFonts w:ascii="Arial" w:hAnsi="Arial" w:cs="Arial"/>
                <w:b/>
              </w:rPr>
              <w:t xml:space="preserve">эрх тэгш байдлыг хангах тухай хуульд нийцүүлсэн эсэх </w:t>
            </w:r>
          </w:p>
        </w:tc>
        <w:tc>
          <w:tcPr>
            <w:tcW w:w="3260" w:type="dxa"/>
            <w:vAlign w:val="center"/>
            <w:hideMark/>
          </w:tcPr>
          <w:p w14:paraId="5BFB2C6A" w14:textId="77777777" w:rsidR="0068112E" w:rsidRPr="00324AC5" w:rsidRDefault="0068112E" w:rsidP="00C13798">
            <w:pPr>
              <w:spacing w:after="0" w:line="240" w:lineRule="auto"/>
              <w:jc w:val="both"/>
              <w:rPr>
                <w:rFonts w:ascii="Arial" w:hAnsi="Arial" w:cs="Arial"/>
              </w:rPr>
            </w:pPr>
            <w:r w:rsidRPr="00324AC5">
              <w:rPr>
                <w:rFonts w:ascii="Arial" w:hAnsi="Arial" w:cs="Arial"/>
              </w:rPr>
              <w:t>5.1. Жендэрийн үзэл баримтлалыг тусгасан эсэх</w:t>
            </w:r>
          </w:p>
        </w:tc>
        <w:tc>
          <w:tcPr>
            <w:tcW w:w="851" w:type="dxa"/>
            <w:vAlign w:val="center"/>
            <w:hideMark/>
          </w:tcPr>
          <w:p w14:paraId="4DE3B8DF" w14:textId="77777777" w:rsidR="0068112E" w:rsidRPr="00324AC5" w:rsidRDefault="0068112E" w:rsidP="00C13798">
            <w:pPr>
              <w:spacing w:after="0" w:line="240" w:lineRule="auto"/>
              <w:jc w:val="center"/>
              <w:rPr>
                <w:rFonts w:ascii="Arial" w:hAnsi="Arial" w:cs="Arial"/>
              </w:rPr>
            </w:pPr>
            <w:r w:rsidRPr="00324AC5">
              <w:rPr>
                <w:rFonts w:ascii="Arial" w:hAnsi="Arial" w:cs="Arial"/>
              </w:rPr>
              <w:t>Тийм</w:t>
            </w:r>
          </w:p>
        </w:tc>
        <w:tc>
          <w:tcPr>
            <w:tcW w:w="708" w:type="dxa"/>
            <w:vAlign w:val="center"/>
            <w:hideMark/>
          </w:tcPr>
          <w:p w14:paraId="34381F1A" w14:textId="77777777" w:rsidR="0068112E" w:rsidRPr="00324AC5" w:rsidRDefault="0068112E" w:rsidP="00C13798">
            <w:pPr>
              <w:spacing w:after="0" w:line="240" w:lineRule="auto"/>
              <w:jc w:val="center"/>
              <w:rPr>
                <w:rFonts w:ascii="Arial" w:hAnsi="Arial" w:cs="Arial"/>
                <w:b/>
                <w:u w:val="single"/>
              </w:rPr>
            </w:pPr>
            <w:r w:rsidRPr="00324AC5">
              <w:rPr>
                <w:rFonts w:ascii="Arial" w:hAnsi="Arial" w:cs="Arial"/>
                <w:b/>
                <w:u w:val="single"/>
              </w:rPr>
              <w:t>Үгүй</w:t>
            </w:r>
          </w:p>
        </w:tc>
        <w:tc>
          <w:tcPr>
            <w:tcW w:w="3113" w:type="dxa"/>
          </w:tcPr>
          <w:p w14:paraId="680DE4FC" w14:textId="77777777" w:rsidR="0068112E" w:rsidRPr="00324AC5" w:rsidRDefault="0068112E" w:rsidP="00C13798">
            <w:pPr>
              <w:spacing w:after="0" w:line="240" w:lineRule="auto"/>
              <w:jc w:val="both"/>
              <w:rPr>
                <w:rFonts w:ascii="Arial" w:hAnsi="Arial" w:cs="Arial"/>
                <w:noProof/>
              </w:rPr>
            </w:pPr>
            <w:r w:rsidRPr="00324AC5">
              <w:rPr>
                <w:rFonts w:ascii="Arial" w:hAnsi="Arial" w:cs="Arial"/>
                <w:noProof/>
              </w:rPr>
              <w:t>Хамааралгүй</w:t>
            </w:r>
          </w:p>
        </w:tc>
      </w:tr>
      <w:tr w:rsidR="0068112E" w:rsidRPr="00324AC5" w14:paraId="739B7632" w14:textId="77777777" w:rsidTr="00A50B35">
        <w:trPr>
          <w:trHeight w:val="1007"/>
        </w:trPr>
        <w:tc>
          <w:tcPr>
            <w:tcW w:w="1418" w:type="dxa"/>
            <w:vMerge/>
            <w:vAlign w:val="center"/>
            <w:hideMark/>
          </w:tcPr>
          <w:p w14:paraId="146F81F2" w14:textId="77777777" w:rsidR="0068112E" w:rsidRPr="00324AC5" w:rsidRDefault="0068112E" w:rsidP="00C13798">
            <w:pPr>
              <w:spacing w:after="0" w:line="240" w:lineRule="auto"/>
              <w:rPr>
                <w:rFonts w:ascii="Arial" w:hAnsi="Arial" w:cs="Arial"/>
                <w:b/>
              </w:rPr>
            </w:pPr>
          </w:p>
        </w:tc>
        <w:tc>
          <w:tcPr>
            <w:tcW w:w="3260" w:type="dxa"/>
            <w:vAlign w:val="center"/>
            <w:hideMark/>
          </w:tcPr>
          <w:p w14:paraId="14D8CFE6" w14:textId="77777777" w:rsidR="0068112E" w:rsidRPr="00324AC5" w:rsidRDefault="0068112E" w:rsidP="00C13798">
            <w:pPr>
              <w:spacing w:after="0" w:line="240" w:lineRule="auto"/>
              <w:jc w:val="both"/>
              <w:rPr>
                <w:rFonts w:ascii="Arial" w:hAnsi="Arial" w:cs="Arial"/>
              </w:rPr>
            </w:pPr>
            <w:r w:rsidRPr="00324AC5">
              <w:rPr>
                <w:rFonts w:ascii="Arial" w:hAnsi="Arial" w:cs="Arial"/>
              </w:rPr>
              <w:t>5.2.Эрэгтэй, эмэгтэй хүний тэгш эрх, тэгш боломж, тэгш хандлагын баталгааг бүрдүүлэх эсэх</w:t>
            </w:r>
          </w:p>
        </w:tc>
        <w:tc>
          <w:tcPr>
            <w:tcW w:w="851" w:type="dxa"/>
            <w:vAlign w:val="center"/>
            <w:hideMark/>
          </w:tcPr>
          <w:p w14:paraId="5CAC59C2" w14:textId="77777777" w:rsidR="0068112E" w:rsidRPr="00324AC5" w:rsidRDefault="0068112E" w:rsidP="00C13798">
            <w:pPr>
              <w:spacing w:after="0" w:line="240" w:lineRule="auto"/>
              <w:jc w:val="center"/>
              <w:rPr>
                <w:rFonts w:ascii="Arial" w:hAnsi="Arial" w:cs="Arial"/>
              </w:rPr>
            </w:pPr>
            <w:r w:rsidRPr="00324AC5">
              <w:rPr>
                <w:rFonts w:ascii="Arial" w:hAnsi="Arial" w:cs="Arial"/>
              </w:rPr>
              <w:t>Тийм</w:t>
            </w:r>
          </w:p>
        </w:tc>
        <w:tc>
          <w:tcPr>
            <w:tcW w:w="708" w:type="dxa"/>
            <w:vAlign w:val="center"/>
            <w:hideMark/>
          </w:tcPr>
          <w:p w14:paraId="5AFC51F3" w14:textId="77777777" w:rsidR="0068112E" w:rsidRPr="00324AC5" w:rsidRDefault="0068112E" w:rsidP="00C13798">
            <w:pPr>
              <w:spacing w:after="0" w:line="240" w:lineRule="auto"/>
              <w:jc w:val="center"/>
              <w:rPr>
                <w:rFonts w:ascii="Arial" w:hAnsi="Arial" w:cs="Arial"/>
                <w:b/>
                <w:u w:val="single"/>
              </w:rPr>
            </w:pPr>
            <w:r w:rsidRPr="00324AC5">
              <w:rPr>
                <w:rFonts w:ascii="Arial" w:hAnsi="Arial" w:cs="Arial"/>
                <w:b/>
                <w:u w:val="single"/>
              </w:rPr>
              <w:t>Үгүй</w:t>
            </w:r>
          </w:p>
        </w:tc>
        <w:tc>
          <w:tcPr>
            <w:tcW w:w="3113" w:type="dxa"/>
          </w:tcPr>
          <w:p w14:paraId="1CE0B564" w14:textId="77777777" w:rsidR="0068112E" w:rsidRPr="00324AC5" w:rsidRDefault="0068112E" w:rsidP="00C13798">
            <w:pPr>
              <w:spacing w:after="0" w:line="240" w:lineRule="auto"/>
              <w:rPr>
                <w:rFonts w:ascii="Arial" w:hAnsi="Arial" w:cs="Arial"/>
                <w:noProof/>
              </w:rPr>
            </w:pPr>
            <w:r w:rsidRPr="00324AC5">
              <w:rPr>
                <w:rFonts w:ascii="Arial" w:hAnsi="Arial" w:cs="Arial"/>
                <w:noProof/>
              </w:rPr>
              <w:t>Хамааралгүй</w:t>
            </w:r>
          </w:p>
        </w:tc>
      </w:tr>
    </w:tbl>
    <w:p w14:paraId="2E125733" w14:textId="245B8860" w:rsidR="00CE21C6" w:rsidRDefault="00CE21C6" w:rsidP="0068112E">
      <w:pPr>
        <w:spacing w:after="0" w:line="240" w:lineRule="auto"/>
        <w:rPr>
          <w:rFonts w:ascii="Arial" w:hAnsi="Arial" w:cs="Arial"/>
          <w:b/>
          <w:sz w:val="24"/>
          <w:szCs w:val="24"/>
        </w:rPr>
      </w:pPr>
    </w:p>
    <w:p w14:paraId="668B8804" w14:textId="77777777" w:rsidR="00CE21C6" w:rsidRDefault="00CE21C6">
      <w:pPr>
        <w:rPr>
          <w:rFonts w:ascii="Arial" w:hAnsi="Arial" w:cs="Arial"/>
          <w:b/>
          <w:sz w:val="24"/>
          <w:szCs w:val="24"/>
        </w:rPr>
      </w:pPr>
      <w:r>
        <w:rPr>
          <w:rFonts w:ascii="Arial" w:hAnsi="Arial" w:cs="Arial"/>
          <w:b/>
          <w:sz w:val="24"/>
          <w:szCs w:val="24"/>
        </w:rPr>
        <w:br w:type="page"/>
      </w:r>
    </w:p>
    <w:p w14:paraId="10A7FCE6" w14:textId="77777777" w:rsidR="0068112E" w:rsidRPr="00060187" w:rsidRDefault="0068112E" w:rsidP="0068112E">
      <w:pPr>
        <w:spacing w:after="0" w:line="240" w:lineRule="auto"/>
        <w:jc w:val="center"/>
        <w:rPr>
          <w:rFonts w:ascii="Arial" w:hAnsi="Arial" w:cs="Arial"/>
          <w:b/>
          <w:sz w:val="24"/>
          <w:szCs w:val="24"/>
        </w:rPr>
      </w:pPr>
      <w:r w:rsidRPr="00060187">
        <w:rPr>
          <w:rFonts w:ascii="Arial" w:hAnsi="Arial" w:cs="Arial"/>
          <w:b/>
          <w:sz w:val="24"/>
          <w:szCs w:val="24"/>
        </w:rPr>
        <w:lastRenderedPageBreak/>
        <w:t>ЭДИЙН ЗАСАГТ ҮЗҮҮЛЭХ ҮР НӨЛӨӨ</w:t>
      </w:r>
    </w:p>
    <w:p w14:paraId="179DADF8" w14:textId="3C82CCF4" w:rsidR="0068112E" w:rsidRPr="00060187" w:rsidRDefault="0068112E" w:rsidP="0068112E">
      <w:pPr>
        <w:spacing w:after="0" w:line="240" w:lineRule="auto"/>
        <w:ind w:left="710" w:hanging="710"/>
        <w:jc w:val="right"/>
        <w:rPr>
          <w:rFonts w:ascii="Arial" w:eastAsia="MS Mincho" w:hAnsi="Arial" w:cs="Arial"/>
          <w:sz w:val="24"/>
          <w:szCs w:val="24"/>
          <w:lang w:eastAsia="ja-JP"/>
        </w:rPr>
      </w:pPr>
      <w:r w:rsidRPr="00060187">
        <w:rPr>
          <w:rFonts w:ascii="Arial" w:eastAsia="MS Mincho" w:hAnsi="Arial" w:cs="Arial"/>
          <w:sz w:val="24"/>
          <w:szCs w:val="24"/>
          <w:lang w:eastAsia="ja-JP"/>
        </w:rPr>
        <w:t xml:space="preserve">Хүснэгт </w:t>
      </w:r>
      <w:r w:rsidR="00D35483">
        <w:rPr>
          <w:rFonts w:ascii="Arial" w:eastAsia="MS Mincho" w:hAnsi="Arial" w:cs="Arial"/>
          <w:sz w:val="24"/>
          <w:szCs w:val="24"/>
          <w:lang w:eastAsia="ja-JP"/>
        </w:rPr>
        <w:t>4</w:t>
      </w:r>
    </w:p>
    <w:tbl>
      <w:tblPr>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9"/>
        <w:gridCol w:w="2699"/>
        <w:gridCol w:w="900"/>
        <w:gridCol w:w="860"/>
        <w:gridCol w:w="2832"/>
      </w:tblGrid>
      <w:tr w:rsidR="0068112E" w:rsidRPr="00C42339" w14:paraId="43E2A7BB" w14:textId="77777777" w:rsidTr="00005FB5">
        <w:tc>
          <w:tcPr>
            <w:tcW w:w="2059" w:type="dxa"/>
            <w:shd w:val="clear" w:color="auto" w:fill="E7E6E6"/>
            <w:vAlign w:val="center"/>
            <w:hideMark/>
          </w:tcPr>
          <w:p w14:paraId="1727AF3B" w14:textId="77777777" w:rsidR="0068112E" w:rsidRPr="00C42339" w:rsidRDefault="0068112E" w:rsidP="00C13798">
            <w:pPr>
              <w:spacing w:after="0" w:line="240" w:lineRule="auto"/>
              <w:jc w:val="center"/>
              <w:rPr>
                <w:rFonts w:ascii="Arial" w:hAnsi="Arial" w:cs="Arial"/>
                <w:b/>
              </w:rPr>
            </w:pPr>
            <w:r w:rsidRPr="00C42339">
              <w:rPr>
                <w:rFonts w:ascii="Arial" w:hAnsi="Arial" w:cs="Arial"/>
                <w:b/>
                <w:bCs/>
              </w:rPr>
              <w:t>Үзүүлэх үр нөлөө:</w:t>
            </w:r>
          </w:p>
        </w:tc>
        <w:tc>
          <w:tcPr>
            <w:tcW w:w="2699" w:type="dxa"/>
            <w:shd w:val="clear" w:color="auto" w:fill="E7E6E6"/>
            <w:vAlign w:val="center"/>
            <w:hideMark/>
          </w:tcPr>
          <w:p w14:paraId="687A1D62" w14:textId="77777777" w:rsidR="0068112E" w:rsidRPr="00C42339" w:rsidRDefault="0068112E" w:rsidP="00C13798">
            <w:pPr>
              <w:spacing w:after="0" w:line="240" w:lineRule="auto"/>
              <w:jc w:val="center"/>
              <w:rPr>
                <w:rFonts w:ascii="Arial" w:hAnsi="Arial" w:cs="Arial"/>
                <w:b/>
              </w:rPr>
            </w:pPr>
            <w:r w:rsidRPr="00C42339">
              <w:rPr>
                <w:rFonts w:ascii="Arial" w:hAnsi="Arial" w:cs="Arial"/>
                <w:b/>
              </w:rPr>
              <w:t xml:space="preserve">Холбогдох асуултууд </w:t>
            </w:r>
          </w:p>
        </w:tc>
        <w:tc>
          <w:tcPr>
            <w:tcW w:w="1760" w:type="dxa"/>
            <w:gridSpan w:val="2"/>
            <w:shd w:val="clear" w:color="auto" w:fill="E7E6E6"/>
            <w:vAlign w:val="center"/>
            <w:hideMark/>
          </w:tcPr>
          <w:p w14:paraId="2FC62639" w14:textId="77777777" w:rsidR="0068112E" w:rsidRPr="00C42339" w:rsidRDefault="0068112E" w:rsidP="00C13798">
            <w:pPr>
              <w:spacing w:after="0" w:line="240" w:lineRule="auto"/>
              <w:rPr>
                <w:rFonts w:ascii="Arial" w:hAnsi="Arial" w:cs="Arial"/>
                <w:b/>
              </w:rPr>
            </w:pPr>
            <w:r w:rsidRPr="00C42339">
              <w:rPr>
                <w:rFonts w:ascii="Arial" w:hAnsi="Arial" w:cs="Arial"/>
                <w:b/>
              </w:rPr>
              <w:t xml:space="preserve">   Хариулт </w:t>
            </w:r>
          </w:p>
        </w:tc>
        <w:tc>
          <w:tcPr>
            <w:tcW w:w="2832" w:type="dxa"/>
            <w:shd w:val="clear" w:color="auto" w:fill="E7E6E6"/>
            <w:hideMark/>
          </w:tcPr>
          <w:p w14:paraId="5FB52894" w14:textId="77777777" w:rsidR="0068112E" w:rsidRPr="00C42339" w:rsidRDefault="0068112E" w:rsidP="00C13798">
            <w:pPr>
              <w:spacing w:after="0" w:line="240" w:lineRule="auto"/>
              <w:rPr>
                <w:rFonts w:ascii="Arial" w:hAnsi="Arial" w:cs="Arial"/>
                <w:b/>
              </w:rPr>
            </w:pPr>
            <w:r w:rsidRPr="00C42339">
              <w:rPr>
                <w:rFonts w:ascii="Arial" w:hAnsi="Arial" w:cs="Arial"/>
                <w:b/>
              </w:rPr>
              <w:t xml:space="preserve">       Тайлбар</w:t>
            </w:r>
          </w:p>
        </w:tc>
      </w:tr>
      <w:tr w:rsidR="0068112E" w:rsidRPr="00C42339" w14:paraId="6AE4894B" w14:textId="77777777" w:rsidTr="00005FB5">
        <w:tc>
          <w:tcPr>
            <w:tcW w:w="2059" w:type="dxa"/>
            <w:vMerge w:val="restart"/>
          </w:tcPr>
          <w:p w14:paraId="69499556" w14:textId="77777777" w:rsidR="0068112E" w:rsidRPr="00C42339" w:rsidRDefault="0068112E" w:rsidP="00C13798">
            <w:pPr>
              <w:spacing w:after="0" w:line="240" w:lineRule="auto"/>
              <w:ind w:right="410"/>
              <w:rPr>
                <w:rFonts w:ascii="Arial" w:hAnsi="Arial" w:cs="Arial"/>
              </w:rPr>
            </w:pPr>
            <w:r w:rsidRPr="00C42339">
              <w:rPr>
                <w:rFonts w:ascii="Arial" w:hAnsi="Arial" w:cs="Arial"/>
              </w:rPr>
              <w:t>1.Дэлхийн зах зээл дээр өрсөлдөх чадвар</w:t>
            </w:r>
          </w:p>
          <w:p w14:paraId="46F2ED5E" w14:textId="77777777" w:rsidR="0068112E" w:rsidRPr="00C42339" w:rsidRDefault="0068112E" w:rsidP="00C13798">
            <w:pPr>
              <w:spacing w:after="0" w:line="240" w:lineRule="auto"/>
              <w:ind w:right="410"/>
              <w:rPr>
                <w:rFonts w:ascii="Arial" w:hAnsi="Arial" w:cs="Arial"/>
              </w:rPr>
            </w:pPr>
            <w:r w:rsidRPr="00C42339">
              <w:rPr>
                <w:rFonts w:ascii="Arial" w:hAnsi="Arial" w:cs="Arial"/>
              </w:rPr>
              <w:t> </w:t>
            </w:r>
          </w:p>
          <w:p w14:paraId="708902EA" w14:textId="77777777" w:rsidR="0068112E" w:rsidRPr="00C42339" w:rsidRDefault="0068112E" w:rsidP="00C13798">
            <w:pPr>
              <w:spacing w:after="0" w:line="240" w:lineRule="auto"/>
              <w:jc w:val="center"/>
              <w:rPr>
                <w:rFonts w:ascii="Arial" w:hAnsi="Arial" w:cs="Arial"/>
                <w:b/>
              </w:rPr>
            </w:pPr>
          </w:p>
        </w:tc>
        <w:tc>
          <w:tcPr>
            <w:tcW w:w="2699" w:type="dxa"/>
            <w:vAlign w:val="center"/>
            <w:hideMark/>
          </w:tcPr>
          <w:p w14:paraId="5341CE0E" w14:textId="77777777" w:rsidR="0068112E" w:rsidRPr="00C42339" w:rsidRDefault="0068112E" w:rsidP="00C13798">
            <w:pPr>
              <w:spacing w:after="0" w:line="240" w:lineRule="auto"/>
              <w:jc w:val="both"/>
              <w:rPr>
                <w:rFonts w:ascii="Arial" w:hAnsi="Arial" w:cs="Arial"/>
              </w:rPr>
            </w:pPr>
            <w:r w:rsidRPr="00C42339">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900" w:type="dxa"/>
            <w:vAlign w:val="center"/>
          </w:tcPr>
          <w:p w14:paraId="1E8AE374"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p w14:paraId="51448FFD" w14:textId="77777777" w:rsidR="0068112E" w:rsidRPr="00C42339" w:rsidRDefault="0068112E" w:rsidP="00C13798">
            <w:pPr>
              <w:spacing w:after="0" w:line="240" w:lineRule="auto"/>
              <w:jc w:val="center"/>
              <w:rPr>
                <w:rFonts w:ascii="Arial" w:hAnsi="Arial" w:cs="Arial"/>
              </w:rPr>
            </w:pPr>
          </w:p>
        </w:tc>
        <w:tc>
          <w:tcPr>
            <w:tcW w:w="860" w:type="dxa"/>
            <w:vAlign w:val="center"/>
            <w:hideMark/>
          </w:tcPr>
          <w:p w14:paraId="4E54B540" w14:textId="77777777" w:rsidR="0068112E" w:rsidRPr="00C42339" w:rsidRDefault="0068112E" w:rsidP="00C13798">
            <w:pPr>
              <w:spacing w:after="0" w:line="240" w:lineRule="auto"/>
              <w:jc w:val="center"/>
              <w:rPr>
                <w:rFonts w:ascii="Arial" w:hAnsi="Arial" w:cs="Arial"/>
                <w:b/>
                <w:u w:val="single"/>
              </w:rPr>
            </w:pPr>
            <w:r w:rsidRPr="00C42339">
              <w:rPr>
                <w:rFonts w:ascii="Arial" w:hAnsi="Arial" w:cs="Arial"/>
                <w:b/>
                <w:u w:val="single"/>
              </w:rPr>
              <w:t>Үгүй</w:t>
            </w:r>
          </w:p>
          <w:p w14:paraId="22BA3803" w14:textId="77777777" w:rsidR="0068112E" w:rsidRPr="00C42339" w:rsidRDefault="0068112E" w:rsidP="00C13798">
            <w:pPr>
              <w:spacing w:after="0" w:line="240" w:lineRule="auto"/>
              <w:jc w:val="center"/>
              <w:rPr>
                <w:rFonts w:ascii="Arial" w:hAnsi="Arial" w:cs="Arial"/>
                <w:u w:val="single"/>
              </w:rPr>
            </w:pPr>
          </w:p>
        </w:tc>
        <w:tc>
          <w:tcPr>
            <w:tcW w:w="2832" w:type="dxa"/>
            <w:vAlign w:val="center"/>
          </w:tcPr>
          <w:p w14:paraId="5D0383CF" w14:textId="77777777" w:rsidR="0068112E" w:rsidRPr="00C42339" w:rsidRDefault="0068112E" w:rsidP="00C13798">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1DB54E29" w14:textId="77777777" w:rsidTr="00005FB5">
        <w:tc>
          <w:tcPr>
            <w:tcW w:w="2059" w:type="dxa"/>
            <w:vMerge/>
            <w:vAlign w:val="center"/>
            <w:hideMark/>
          </w:tcPr>
          <w:p w14:paraId="5C73EE11" w14:textId="77777777" w:rsidR="0068112E" w:rsidRPr="00C42339" w:rsidRDefault="0068112E" w:rsidP="00C13798">
            <w:pPr>
              <w:spacing w:after="0" w:line="240" w:lineRule="auto"/>
              <w:rPr>
                <w:rFonts w:ascii="Arial" w:hAnsi="Arial" w:cs="Arial"/>
                <w:b/>
              </w:rPr>
            </w:pPr>
          </w:p>
        </w:tc>
        <w:tc>
          <w:tcPr>
            <w:tcW w:w="2699" w:type="dxa"/>
            <w:vAlign w:val="center"/>
            <w:hideMark/>
          </w:tcPr>
          <w:p w14:paraId="6680EAB3" w14:textId="77777777" w:rsidR="0068112E" w:rsidRPr="00C42339" w:rsidRDefault="0068112E" w:rsidP="00C13798">
            <w:pPr>
              <w:spacing w:after="0" w:line="240" w:lineRule="auto"/>
              <w:jc w:val="both"/>
              <w:rPr>
                <w:rFonts w:ascii="Arial" w:hAnsi="Arial" w:cs="Arial"/>
              </w:rPr>
            </w:pPr>
            <w:r w:rsidRPr="00C42339">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900" w:type="dxa"/>
            <w:vAlign w:val="center"/>
            <w:hideMark/>
          </w:tcPr>
          <w:p w14:paraId="7AB8BDC6"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1C555296" w14:textId="77777777" w:rsidR="0068112E" w:rsidRPr="00C42339" w:rsidRDefault="0068112E" w:rsidP="00C13798">
            <w:pPr>
              <w:spacing w:after="0" w:line="240" w:lineRule="auto"/>
              <w:jc w:val="center"/>
              <w:rPr>
                <w:rFonts w:ascii="Arial" w:hAnsi="Arial" w:cs="Arial"/>
                <w:b/>
                <w:u w:val="single"/>
              </w:rPr>
            </w:pPr>
            <w:r w:rsidRPr="00C42339">
              <w:rPr>
                <w:rFonts w:ascii="Arial" w:hAnsi="Arial" w:cs="Arial"/>
                <w:b/>
                <w:u w:val="single"/>
              </w:rPr>
              <w:t>Үгүй</w:t>
            </w:r>
          </w:p>
        </w:tc>
        <w:tc>
          <w:tcPr>
            <w:tcW w:w="2832" w:type="dxa"/>
            <w:vAlign w:val="center"/>
          </w:tcPr>
          <w:p w14:paraId="104E0F80" w14:textId="0CA0D5B9" w:rsidR="0068112E" w:rsidRPr="00C42339" w:rsidRDefault="0068112E" w:rsidP="00C13798">
            <w:pPr>
              <w:spacing w:after="0" w:line="240" w:lineRule="auto"/>
              <w:jc w:val="both"/>
              <w:rPr>
                <w:rFonts w:ascii="Arial" w:hAnsi="Arial" w:cs="Arial"/>
              </w:rPr>
            </w:pPr>
            <w:r w:rsidRPr="00C42339">
              <w:rPr>
                <w:rFonts w:ascii="Arial" w:hAnsi="Arial" w:cs="Arial"/>
              </w:rPr>
              <w:t>Хамааралгүй.</w:t>
            </w:r>
          </w:p>
        </w:tc>
      </w:tr>
      <w:tr w:rsidR="0068112E" w:rsidRPr="00C42339" w14:paraId="0515269C" w14:textId="77777777" w:rsidTr="00005FB5">
        <w:trPr>
          <w:trHeight w:val="440"/>
        </w:trPr>
        <w:tc>
          <w:tcPr>
            <w:tcW w:w="2059" w:type="dxa"/>
            <w:vMerge/>
            <w:vAlign w:val="center"/>
            <w:hideMark/>
          </w:tcPr>
          <w:p w14:paraId="4F843843" w14:textId="77777777" w:rsidR="0068112E" w:rsidRPr="00C42339" w:rsidRDefault="0068112E" w:rsidP="00C13798">
            <w:pPr>
              <w:spacing w:after="0" w:line="240" w:lineRule="auto"/>
              <w:rPr>
                <w:rFonts w:ascii="Arial" w:hAnsi="Arial" w:cs="Arial"/>
                <w:b/>
              </w:rPr>
            </w:pPr>
          </w:p>
        </w:tc>
        <w:tc>
          <w:tcPr>
            <w:tcW w:w="2699" w:type="dxa"/>
            <w:vAlign w:val="center"/>
            <w:hideMark/>
          </w:tcPr>
          <w:p w14:paraId="1E6F331D" w14:textId="77777777" w:rsidR="0068112E" w:rsidRPr="00C42339" w:rsidRDefault="0068112E" w:rsidP="00C13798">
            <w:pPr>
              <w:spacing w:after="0" w:line="240" w:lineRule="auto"/>
              <w:jc w:val="both"/>
              <w:rPr>
                <w:rFonts w:ascii="Arial" w:hAnsi="Arial" w:cs="Arial"/>
              </w:rPr>
            </w:pPr>
            <w:r w:rsidRPr="00C42339">
              <w:rPr>
                <w:rFonts w:ascii="Arial" w:hAnsi="Arial" w:cs="Arial"/>
              </w:rPr>
              <w:t>1.3.Дэлхийн зах зээл дээрх таагүй нөлөөллийг Монголын зах зээлд орж ирэхээс хамгаалахад нөлөөлж чадах эсэх</w:t>
            </w:r>
          </w:p>
        </w:tc>
        <w:tc>
          <w:tcPr>
            <w:tcW w:w="900" w:type="dxa"/>
            <w:vAlign w:val="center"/>
            <w:hideMark/>
          </w:tcPr>
          <w:p w14:paraId="2B08B208" w14:textId="77777777" w:rsidR="0068112E" w:rsidRPr="00C42339" w:rsidRDefault="0068112E" w:rsidP="00C13798">
            <w:pPr>
              <w:spacing w:after="0" w:line="240" w:lineRule="auto"/>
              <w:jc w:val="center"/>
              <w:rPr>
                <w:rFonts w:ascii="Arial" w:hAnsi="Arial" w:cs="Arial"/>
                <w:b/>
              </w:rPr>
            </w:pPr>
            <w:r w:rsidRPr="00C42339">
              <w:rPr>
                <w:rFonts w:ascii="Arial" w:hAnsi="Arial" w:cs="Arial"/>
              </w:rPr>
              <w:t>Тийм</w:t>
            </w:r>
          </w:p>
        </w:tc>
        <w:tc>
          <w:tcPr>
            <w:tcW w:w="860" w:type="dxa"/>
            <w:vAlign w:val="center"/>
            <w:hideMark/>
          </w:tcPr>
          <w:p w14:paraId="07A2B639" w14:textId="77777777" w:rsidR="0068112E" w:rsidRPr="00C42339" w:rsidRDefault="0068112E" w:rsidP="00C13798">
            <w:pPr>
              <w:spacing w:after="0" w:line="240" w:lineRule="auto"/>
              <w:jc w:val="center"/>
              <w:rPr>
                <w:rFonts w:ascii="Arial" w:hAnsi="Arial" w:cs="Arial"/>
                <w:u w:val="single"/>
              </w:rPr>
            </w:pPr>
            <w:r w:rsidRPr="00C42339">
              <w:rPr>
                <w:rFonts w:ascii="Arial" w:hAnsi="Arial" w:cs="Arial"/>
                <w:b/>
                <w:u w:val="single"/>
              </w:rPr>
              <w:t>Үгүй</w:t>
            </w:r>
          </w:p>
        </w:tc>
        <w:tc>
          <w:tcPr>
            <w:tcW w:w="2832" w:type="dxa"/>
            <w:vAlign w:val="center"/>
          </w:tcPr>
          <w:p w14:paraId="08356FF8" w14:textId="77777777" w:rsidR="0068112E" w:rsidRPr="00C42339" w:rsidRDefault="0068112E" w:rsidP="00C13798">
            <w:pPr>
              <w:spacing w:after="0" w:line="240" w:lineRule="auto"/>
              <w:jc w:val="both"/>
              <w:rPr>
                <w:rFonts w:ascii="Arial" w:hAnsi="Arial" w:cs="Arial"/>
              </w:rPr>
            </w:pPr>
            <w:r w:rsidRPr="00C42339">
              <w:rPr>
                <w:rFonts w:ascii="Arial" w:hAnsi="Arial" w:cs="Arial"/>
              </w:rPr>
              <w:t>Хамааралгүй.</w:t>
            </w:r>
          </w:p>
        </w:tc>
      </w:tr>
      <w:tr w:rsidR="0068112E" w:rsidRPr="00C42339" w14:paraId="7A85609B" w14:textId="77777777" w:rsidTr="00005FB5">
        <w:trPr>
          <w:trHeight w:val="525"/>
        </w:trPr>
        <w:tc>
          <w:tcPr>
            <w:tcW w:w="2059" w:type="dxa"/>
            <w:vMerge w:val="restart"/>
          </w:tcPr>
          <w:p w14:paraId="1776D3EA" w14:textId="77777777" w:rsidR="0068112E" w:rsidRPr="00C42339" w:rsidRDefault="0068112E" w:rsidP="00C13798">
            <w:pPr>
              <w:spacing w:after="0" w:line="240" w:lineRule="auto"/>
              <w:ind w:right="410"/>
              <w:jc w:val="both"/>
              <w:rPr>
                <w:rFonts w:ascii="Arial" w:hAnsi="Arial" w:cs="Arial"/>
              </w:rPr>
            </w:pPr>
            <w:r w:rsidRPr="00C42339">
              <w:rPr>
                <w:rFonts w:ascii="Arial" w:hAnsi="Arial" w:cs="Arial"/>
              </w:rPr>
              <w:t>2.Дотоодын зах зээлийн өрсөлдөх чадвар болон тогтвортой байдал</w:t>
            </w:r>
          </w:p>
          <w:p w14:paraId="44AC760C" w14:textId="77777777" w:rsidR="0068112E" w:rsidRPr="00C42339" w:rsidRDefault="0068112E" w:rsidP="00C13798">
            <w:pPr>
              <w:spacing w:after="0" w:line="240" w:lineRule="auto"/>
              <w:jc w:val="center"/>
              <w:rPr>
                <w:rFonts w:ascii="Arial" w:hAnsi="Arial" w:cs="Arial"/>
                <w:b/>
              </w:rPr>
            </w:pPr>
          </w:p>
        </w:tc>
        <w:tc>
          <w:tcPr>
            <w:tcW w:w="2699" w:type="dxa"/>
            <w:vAlign w:val="center"/>
            <w:hideMark/>
          </w:tcPr>
          <w:p w14:paraId="2739937C" w14:textId="77777777" w:rsidR="0068112E" w:rsidRPr="00C42339" w:rsidRDefault="0068112E" w:rsidP="00C13798">
            <w:pPr>
              <w:spacing w:after="0" w:line="240" w:lineRule="auto"/>
              <w:jc w:val="both"/>
              <w:rPr>
                <w:rFonts w:ascii="Arial" w:hAnsi="Arial" w:cs="Arial"/>
              </w:rPr>
            </w:pPr>
            <w:r w:rsidRPr="00C42339">
              <w:rPr>
                <w:rFonts w:ascii="Arial" w:hAnsi="Arial" w:cs="Arial"/>
              </w:rPr>
              <w:t>2.1.Хэрэглэгчдийн шийдвэр гаргах боломжийг бууруулах эсэх</w:t>
            </w:r>
          </w:p>
        </w:tc>
        <w:tc>
          <w:tcPr>
            <w:tcW w:w="900" w:type="dxa"/>
            <w:vAlign w:val="center"/>
            <w:hideMark/>
          </w:tcPr>
          <w:p w14:paraId="66DBCFD1"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19C0619D" w14:textId="77777777" w:rsidR="0068112E" w:rsidRPr="00C42339" w:rsidRDefault="0068112E" w:rsidP="00C13798">
            <w:pPr>
              <w:spacing w:after="0" w:line="240" w:lineRule="auto"/>
              <w:jc w:val="center"/>
              <w:rPr>
                <w:rFonts w:ascii="Arial" w:hAnsi="Arial" w:cs="Arial"/>
                <w:b/>
                <w:u w:val="single"/>
              </w:rPr>
            </w:pPr>
            <w:r w:rsidRPr="00C42339">
              <w:rPr>
                <w:rFonts w:ascii="Arial" w:hAnsi="Arial" w:cs="Arial"/>
                <w:b/>
                <w:u w:val="single"/>
              </w:rPr>
              <w:t>Үгүй</w:t>
            </w:r>
          </w:p>
        </w:tc>
        <w:tc>
          <w:tcPr>
            <w:tcW w:w="2832" w:type="dxa"/>
            <w:vAlign w:val="center"/>
          </w:tcPr>
          <w:p w14:paraId="046D91F7" w14:textId="77777777" w:rsidR="0068112E" w:rsidRPr="00C42339" w:rsidRDefault="0068112E" w:rsidP="00C13798">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492B88BF" w14:textId="77777777" w:rsidTr="00005FB5">
        <w:trPr>
          <w:trHeight w:val="525"/>
        </w:trPr>
        <w:tc>
          <w:tcPr>
            <w:tcW w:w="2059" w:type="dxa"/>
            <w:vMerge/>
            <w:vAlign w:val="center"/>
            <w:hideMark/>
          </w:tcPr>
          <w:p w14:paraId="69D81D22" w14:textId="77777777" w:rsidR="0068112E" w:rsidRPr="00C42339" w:rsidRDefault="0068112E" w:rsidP="00C13798">
            <w:pPr>
              <w:spacing w:after="0" w:line="240" w:lineRule="auto"/>
              <w:rPr>
                <w:rFonts w:ascii="Arial" w:hAnsi="Arial" w:cs="Arial"/>
                <w:b/>
              </w:rPr>
            </w:pPr>
          </w:p>
        </w:tc>
        <w:tc>
          <w:tcPr>
            <w:tcW w:w="2699" w:type="dxa"/>
            <w:vAlign w:val="center"/>
            <w:hideMark/>
          </w:tcPr>
          <w:p w14:paraId="22E280E3" w14:textId="77777777" w:rsidR="0068112E" w:rsidRPr="00C42339" w:rsidRDefault="0068112E" w:rsidP="00C13798">
            <w:pPr>
              <w:spacing w:after="0" w:line="240" w:lineRule="auto"/>
              <w:jc w:val="both"/>
              <w:rPr>
                <w:rFonts w:ascii="Arial" w:hAnsi="Arial" w:cs="Arial"/>
              </w:rPr>
            </w:pPr>
            <w:r w:rsidRPr="00C42339">
              <w:rPr>
                <w:rFonts w:ascii="Arial" w:hAnsi="Arial" w:cs="Arial"/>
              </w:rPr>
              <w:t>2.2.Хязгаарлагдмал өрсөлдөөний улмаас үнийн хөөрөгдлийг бий болгох эсэх</w:t>
            </w:r>
          </w:p>
        </w:tc>
        <w:tc>
          <w:tcPr>
            <w:tcW w:w="900" w:type="dxa"/>
            <w:vAlign w:val="center"/>
            <w:hideMark/>
          </w:tcPr>
          <w:p w14:paraId="66774EA4"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0A10E30A" w14:textId="77777777" w:rsidR="0068112E" w:rsidRPr="00C42339" w:rsidRDefault="0068112E" w:rsidP="00C13798">
            <w:pPr>
              <w:spacing w:after="0" w:line="240" w:lineRule="auto"/>
              <w:jc w:val="center"/>
              <w:rPr>
                <w:rFonts w:ascii="Arial" w:hAnsi="Arial" w:cs="Arial"/>
                <w:b/>
                <w:u w:val="single"/>
              </w:rPr>
            </w:pPr>
            <w:r w:rsidRPr="00C42339">
              <w:rPr>
                <w:rFonts w:ascii="Arial" w:hAnsi="Arial" w:cs="Arial"/>
                <w:b/>
                <w:u w:val="single"/>
              </w:rPr>
              <w:t>Үгүй</w:t>
            </w:r>
          </w:p>
        </w:tc>
        <w:tc>
          <w:tcPr>
            <w:tcW w:w="2832" w:type="dxa"/>
            <w:vAlign w:val="center"/>
          </w:tcPr>
          <w:p w14:paraId="44E2BAF8" w14:textId="77777777" w:rsidR="0068112E" w:rsidRPr="00C42339" w:rsidRDefault="0068112E" w:rsidP="00C13798">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75CDC18C" w14:textId="77777777" w:rsidTr="00005FB5">
        <w:trPr>
          <w:trHeight w:val="525"/>
        </w:trPr>
        <w:tc>
          <w:tcPr>
            <w:tcW w:w="2059" w:type="dxa"/>
            <w:vMerge/>
            <w:vAlign w:val="center"/>
            <w:hideMark/>
          </w:tcPr>
          <w:p w14:paraId="2629DA42" w14:textId="77777777" w:rsidR="0068112E" w:rsidRPr="00C42339" w:rsidRDefault="0068112E" w:rsidP="00C13798">
            <w:pPr>
              <w:spacing w:after="0" w:line="240" w:lineRule="auto"/>
              <w:rPr>
                <w:rFonts w:ascii="Arial" w:hAnsi="Arial" w:cs="Arial"/>
                <w:b/>
              </w:rPr>
            </w:pPr>
          </w:p>
        </w:tc>
        <w:tc>
          <w:tcPr>
            <w:tcW w:w="2699" w:type="dxa"/>
            <w:vAlign w:val="center"/>
            <w:hideMark/>
          </w:tcPr>
          <w:p w14:paraId="2EA6EBC5" w14:textId="77777777" w:rsidR="0068112E" w:rsidRPr="00C42339" w:rsidRDefault="0068112E" w:rsidP="00C13798">
            <w:pPr>
              <w:spacing w:after="0" w:line="240" w:lineRule="auto"/>
              <w:jc w:val="both"/>
              <w:rPr>
                <w:rFonts w:ascii="Arial" w:hAnsi="Arial" w:cs="Arial"/>
              </w:rPr>
            </w:pPr>
            <w:r w:rsidRPr="00C42339">
              <w:rPr>
                <w:rFonts w:ascii="Arial" w:hAnsi="Arial" w:cs="Arial"/>
              </w:rPr>
              <w:t>2.3.Зах зээлд шинээр орж ирж байгаа аж ахуйн нэгжид бэрхшээл, хүндрэл бий болгох эсэх</w:t>
            </w:r>
          </w:p>
        </w:tc>
        <w:tc>
          <w:tcPr>
            <w:tcW w:w="900" w:type="dxa"/>
            <w:vAlign w:val="center"/>
            <w:hideMark/>
          </w:tcPr>
          <w:p w14:paraId="54AFBD95"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7508CEDF" w14:textId="77777777" w:rsidR="0068112E" w:rsidRPr="00C42339" w:rsidRDefault="0068112E" w:rsidP="00C13798">
            <w:pPr>
              <w:spacing w:after="0" w:line="240" w:lineRule="auto"/>
              <w:jc w:val="center"/>
              <w:rPr>
                <w:rFonts w:ascii="Arial" w:hAnsi="Arial" w:cs="Arial"/>
                <w:u w:val="single"/>
              </w:rPr>
            </w:pPr>
            <w:r w:rsidRPr="00C42339">
              <w:rPr>
                <w:rFonts w:ascii="Arial" w:hAnsi="Arial" w:cs="Arial"/>
                <w:b/>
                <w:u w:val="single"/>
              </w:rPr>
              <w:t>Үгүй</w:t>
            </w:r>
          </w:p>
        </w:tc>
        <w:tc>
          <w:tcPr>
            <w:tcW w:w="2832" w:type="dxa"/>
            <w:vAlign w:val="center"/>
          </w:tcPr>
          <w:p w14:paraId="6DF547BB" w14:textId="77777777" w:rsidR="0068112E" w:rsidRPr="00C42339" w:rsidRDefault="0068112E" w:rsidP="00C13798">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437F2F04" w14:textId="77777777" w:rsidTr="00005FB5">
        <w:trPr>
          <w:trHeight w:val="525"/>
        </w:trPr>
        <w:tc>
          <w:tcPr>
            <w:tcW w:w="2059" w:type="dxa"/>
            <w:vMerge/>
            <w:vAlign w:val="center"/>
            <w:hideMark/>
          </w:tcPr>
          <w:p w14:paraId="7187185C" w14:textId="77777777" w:rsidR="0068112E" w:rsidRPr="00C42339" w:rsidRDefault="0068112E" w:rsidP="00C13798">
            <w:pPr>
              <w:spacing w:after="0" w:line="240" w:lineRule="auto"/>
              <w:rPr>
                <w:rFonts w:ascii="Arial" w:hAnsi="Arial" w:cs="Arial"/>
                <w:b/>
              </w:rPr>
            </w:pPr>
          </w:p>
        </w:tc>
        <w:tc>
          <w:tcPr>
            <w:tcW w:w="2699" w:type="dxa"/>
            <w:vAlign w:val="center"/>
            <w:hideMark/>
          </w:tcPr>
          <w:p w14:paraId="66BE6F0A" w14:textId="77777777" w:rsidR="0068112E" w:rsidRPr="00C42339" w:rsidRDefault="0068112E" w:rsidP="00C13798">
            <w:pPr>
              <w:spacing w:after="0" w:line="240" w:lineRule="auto"/>
              <w:jc w:val="both"/>
              <w:rPr>
                <w:rFonts w:ascii="Arial" w:hAnsi="Arial" w:cs="Arial"/>
              </w:rPr>
            </w:pPr>
            <w:r w:rsidRPr="00C42339">
              <w:rPr>
                <w:rFonts w:ascii="Arial" w:hAnsi="Arial" w:cs="Arial"/>
              </w:rPr>
              <w:t>2.4.Зах зээлд шинээр монополийг бий болгох эсэх</w:t>
            </w:r>
          </w:p>
        </w:tc>
        <w:tc>
          <w:tcPr>
            <w:tcW w:w="900" w:type="dxa"/>
            <w:vAlign w:val="center"/>
            <w:hideMark/>
          </w:tcPr>
          <w:p w14:paraId="32B6C8F2"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2947BE7D" w14:textId="77777777" w:rsidR="0068112E" w:rsidRPr="00C42339" w:rsidRDefault="0068112E" w:rsidP="00C13798">
            <w:pPr>
              <w:spacing w:after="0" w:line="240" w:lineRule="auto"/>
              <w:jc w:val="center"/>
              <w:rPr>
                <w:rFonts w:ascii="Arial" w:hAnsi="Arial" w:cs="Arial"/>
                <w:u w:val="single"/>
              </w:rPr>
            </w:pPr>
            <w:r w:rsidRPr="00C42339">
              <w:rPr>
                <w:rFonts w:ascii="Arial" w:hAnsi="Arial" w:cs="Arial"/>
                <w:b/>
                <w:u w:val="single"/>
              </w:rPr>
              <w:t>Үгүй</w:t>
            </w:r>
          </w:p>
        </w:tc>
        <w:tc>
          <w:tcPr>
            <w:tcW w:w="2832" w:type="dxa"/>
            <w:vAlign w:val="center"/>
          </w:tcPr>
          <w:p w14:paraId="40637B54" w14:textId="77777777" w:rsidR="0068112E" w:rsidRPr="00C42339" w:rsidRDefault="0068112E" w:rsidP="00C13798">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3F0431B0" w14:textId="77777777" w:rsidTr="00005FB5">
        <w:trPr>
          <w:trHeight w:val="525"/>
        </w:trPr>
        <w:tc>
          <w:tcPr>
            <w:tcW w:w="2059" w:type="dxa"/>
            <w:vMerge w:val="restart"/>
            <w:hideMark/>
          </w:tcPr>
          <w:p w14:paraId="013B7CB5" w14:textId="77777777" w:rsidR="0068112E" w:rsidRPr="00C42339" w:rsidRDefault="0068112E" w:rsidP="00C13798">
            <w:pPr>
              <w:spacing w:after="0" w:line="240" w:lineRule="auto"/>
              <w:rPr>
                <w:rFonts w:ascii="Arial" w:hAnsi="Arial" w:cs="Arial"/>
                <w:b/>
              </w:rPr>
            </w:pPr>
            <w:r w:rsidRPr="00C42339">
              <w:rPr>
                <w:rFonts w:ascii="Arial" w:hAnsi="Arial" w:cs="Arial"/>
              </w:rPr>
              <w:t>3.Аж ахуйн нэгжийн үйлдвэрлэлийн болон захиргааны зардал</w:t>
            </w:r>
          </w:p>
        </w:tc>
        <w:tc>
          <w:tcPr>
            <w:tcW w:w="2699" w:type="dxa"/>
            <w:vAlign w:val="center"/>
            <w:hideMark/>
          </w:tcPr>
          <w:p w14:paraId="622BCD78" w14:textId="77777777" w:rsidR="0068112E" w:rsidRPr="00C42339" w:rsidRDefault="0068112E" w:rsidP="00C13798">
            <w:pPr>
              <w:spacing w:after="0" w:line="240" w:lineRule="auto"/>
              <w:jc w:val="both"/>
              <w:rPr>
                <w:rFonts w:ascii="Arial" w:hAnsi="Arial" w:cs="Arial"/>
              </w:rPr>
            </w:pPr>
            <w:r w:rsidRPr="00C42339">
              <w:rPr>
                <w:rFonts w:ascii="Arial" w:hAnsi="Arial" w:cs="Arial"/>
              </w:rPr>
              <w:t>3.1.Зохицуулалтын хувилбарыг хэрэгжүүлснээр аж ахуйн нэгжид шинээр зардал үүсэх эсэх</w:t>
            </w:r>
          </w:p>
        </w:tc>
        <w:tc>
          <w:tcPr>
            <w:tcW w:w="900" w:type="dxa"/>
            <w:vAlign w:val="center"/>
            <w:hideMark/>
          </w:tcPr>
          <w:p w14:paraId="45766AC2" w14:textId="77777777" w:rsidR="0068112E" w:rsidRPr="00C42339" w:rsidRDefault="0068112E" w:rsidP="00C13798">
            <w:pPr>
              <w:spacing w:after="0" w:line="240" w:lineRule="auto"/>
              <w:jc w:val="center"/>
              <w:rPr>
                <w:rFonts w:ascii="Arial" w:hAnsi="Arial" w:cs="Arial"/>
                <w:bCs/>
              </w:rPr>
            </w:pPr>
            <w:r w:rsidRPr="00C42339">
              <w:rPr>
                <w:rFonts w:ascii="Arial" w:hAnsi="Arial" w:cs="Arial"/>
                <w:b/>
                <w:u w:val="single"/>
              </w:rPr>
              <w:t>Тийм</w:t>
            </w:r>
          </w:p>
        </w:tc>
        <w:tc>
          <w:tcPr>
            <w:tcW w:w="860" w:type="dxa"/>
            <w:vAlign w:val="center"/>
            <w:hideMark/>
          </w:tcPr>
          <w:p w14:paraId="6AEA6493" w14:textId="77777777" w:rsidR="0068112E" w:rsidRPr="00C42339" w:rsidRDefault="0068112E" w:rsidP="00C13798">
            <w:pPr>
              <w:spacing w:after="0" w:line="240" w:lineRule="auto"/>
              <w:jc w:val="center"/>
              <w:rPr>
                <w:rFonts w:ascii="Arial" w:hAnsi="Arial" w:cs="Arial"/>
                <w:b/>
                <w:bCs/>
                <w:u w:val="single"/>
              </w:rPr>
            </w:pPr>
            <w:r w:rsidRPr="00C42339">
              <w:rPr>
                <w:rFonts w:ascii="Arial" w:hAnsi="Arial" w:cs="Arial"/>
              </w:rPr>
              <w:t>Үгүй</w:t>
            </w:r>
          </w:p>
        </w:tc>
        <w:tc>
          <w:tcPr>
            <w:tcW w:w="2832" w:type="dxa"/>
            <w:vAlign w:val="center"/>
          </w:tcPr>
          <w:p w14:paraId="3D213BE9" w14:textId="77777777" w:rsidR="0068112E" w:rsidRPr="00C42339" w:rsidRDefault="0068112E" w:rsidP="00C13798">
            <w:pPr>
              <w:spacing w:after="0" w:line="240" w:lineRule="auto"/>
              <w:jc w:val="both"/>
              <w:rPr>
                <w:rFonts w:ascii="Arial" w:hAnsi="Arial" w:cs="Arial"/>
              </w:rPr>
            </w:pPr>
            <w:r w:rsidRPr="00C42339">
              <w:rPr>
                <w:rFonts w:ascii="Arial" w:hAnsi="Arial" w:cs="Arial"/>
              </w:rPr>
              <w:t xml:space="preserve">Хүчингүй болсон газар зүйн нэрийг агуулсан хаяг бүхий эд хөрөнгийн, иргэний, аж ахуйн нэгжийн гэрчилгээг солиход зардал гарна. </w:t>
            </w:r>
          </w:p>
        </w:tc>
      </w:tr>
      <w:tr w:rsidR="0068112E" w:rsidRPr="00C42339" w14:paraId="428ACBCC" w14:textId="77777777" w:rsidTr="00005FB5">
        <w:trPr>
          <w:trHeight w:val="525"/>
        </w:trPr>
        <w:tc>
          <w:tcPr>
            <w:tcW w:w="2059" w:type="dxa"/>
            <w:vMerge/>
            <w:vAlign w:val="center"/>
            <w:hideMark/>
          </w:tcPr>
          <w:p w14:paraId="1EF2F0D3" w14:textId="77777777" w:rsidR="0068112E" w:rsidRPr="00C42339" w:rsidRDefault="0068112E" w:rsidP="00C13798">
            <w:pPr>
              <w:spacing w:after="0" w:line="240" w:lineRule="auto"/>
              <w:rPr>
                <w:rFonts w:ascii="Arial" w:hAnsi="Arial" w:cs="Arial"/>
                <w:b/>
              </w:rPr>
            </w:pPr>
          </w:p>
        </w:tc>
        <w:tc>
          <w:tcPr>
            <w:tcW w:w="2699" w:type="dxa"/>
            <w:vAlign w:val="center"/>
            <w:hideMark/>
          </w:tcPr>
          <w:p w14:paraId="690D97DB" w14:textId="77777777" w:rsidR="0068112E" w:rsidRPr="00C42339" w:rsidRDefault="0068112E" w:rsidP="00C13798">
            <w:pPr>
              <w:spacing w:after="0" w:line="240" w:lineRule="auto"/>
              <w:jc w:val="both"/>
              <w:rPr>
                <w:rFonts w:ascii="Arial" w:hAnsi="Arial" w:cs="Arial"/>
              </w:rPr>
            </w:pPr>
            <w:r w:rsidRPr="00C42339">
              <w:rPr>
                <w:rFonts w:ascii="Arial" w:hAnsi="Arial" w:cs="Arial"/>
              </w:rPr>
              <w:t>3.2.Санхүүжилтийн эх үүсвэр олж авахад нөлөө үзүүлэх эсэх</w:t>
            </w:r>
          </w:p>
        </w:tc>
        <w:tc>
          <w:tcPr>
            <w:tcW w:w="900" w:type="dxa"/>
            <w:vAlign w:val="center"/>
            <w:hideMark/>
          </w:tcPr>
          <w:p w14:paraId="49879828" w14:textId="77777777" w:rsidR="0068112E" w:rsidRPr="00C42339" w:rsidRDefault="0068112E" w:rsidP="00C13798">
            <w:pPr>
              <w:spacing w:after="0" w:line="240" w:lineRule="auto"/>
              <w:jc w:val="center"/>
              <w:rPr>
                <w:rFonts w:ascii="Arial" w:hAnsi="Arial" w:cs="Arial"/>
              </w:rPr>
            </w:pPr>
            <w:r w:rsidRPr="00C42339">
              <w:rPr>
                <w:rFonts w:ascii="Arial" w:hAnsi="Arial" w:cs="Arial"/>
                <w:noProof/>
              </w:rPr>
              <mc:AlternateContent>
                <mc:Choice Requires="wps">
                  <w:drawing>
                    <wp:inline distT="0" distB="0" distL="0" distR="0" wp14:anchorId="18C2B574" wp14:editId="00B7EEBF">
                      <wp:extent cx="241300" cy="120650"/>
                      <wp:effectExtent l="0" t="0" r="0" b="0"/>
                      <wp:docPr id="23" name="Rectangle 3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619075" id="Rectangle 3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42339">
              <w:rPr>
                <w:rFonts w:ascii="Arial" w:hAnsi="Arial" w:cs="Arial"/>
              </w:rPr>
              <w:t>Тийм</w:t>
            </w:r>
          </w:p>
        </w:tc>
        <w:tc>
          <w:tcPr>
            <w:tcW w:w="860" w:type="dxa"/>
            <w:vAlign w:val="center"/>
            <w:hideMark/>
          </w:tcPr>
          <w:p w14:paraId="71E50A13" w14:textId="77777777" w:rsidR="0068112E" w:rsidRPr="00C42339" w:rsidRDefault="0068112E" w:rsidP="00C13798">
            <w:pPr>
              <w:spacing w:after="0" w:line="240" w:lineRule="auto"/>
              <w:jc w:val="center"/>
              <w:rPr>
                <w:rFonts w:ascii="Arial" w:hAnsi="Arial" w:cs="Arial"/>
                <w:u w:val="single"/>
              </w:rPr>
            </w:pPr>
            <w:r w:rsidRPr="00C42339">
              <w:rPr>
                <w:rFonts w:ascii="Arial" w:hAnsi="Arial" w:cs="Arial"/>
                <w:b/>
                <w:u w:val="single"/>
              </w:rPr>
              <w:t>Үгүй</w:t>
            </w:r>
          </w:p>
        </w:tc>
        <w:tc>
          <w:tcPr>
            <w:tcW w:w="2832" w:type="dxa"/>
            <w:vAlign w:val="center"/>
          </w:tcPr>
          <w:p w14:paraId="7AC0690B" w14:textId="77777777" w:rsidR="0068112E" w:rsidRPr="00C42339" w:rsidRDefault="0068112E" w:rsidP="00C13798">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4705945E" w14:textId="77777777" w:rsidTr="00005FB5">
        <w:trPr>
          <w:trHeight w:val="525"/>
        </w:trPr>
        <w:tc>
          <w:tcPr>
            <w:tcW w:w="2059" w:type="dxa"/>
            <w:vMerge/>
            <w:vAlign w:val="center"/>
            <w:hideMark/>
          </w:tcPr>
          <w:p w14:paraId="61B9343D" w14:textId="77777777" w:rsidR="0068112E" w:rsidRPr="00C42339" w:rsidRDefault="0068112E" w:rsidP="00C13798">
            <w:pPr>
              <w:spacing w:after="0" w:line="240" w:lineRule="auto"/>
              <w:rPr>
                <w:rFonts w:ascii="Arial" w:hAnsi="Arial" w:cs="Arial"/>
                <w:b/>
              </w:rPr>
            </w:pPr>
          </w:p>
        </w:tc>
        <w:tc>
          <w:tcPr>
            <w:tcW w:w="2699" w:type="dxa"/>
            <w:vAlign w:val="center"/>
            <w:hideMark/>
          </w:tcPr>
          <w:p w14:paraId="1915EDEA" w14:textId="77777777" w:rsidR="0068112E" w:rsidRPr="00C42339" w:rsidRDefault="0068112E" w:rsidP="00C13798">
            <w:pPr>
              <w:spacing w:after="0" w:line="240" w:lineRule="auto"/>
              <w:jc w:val="both"/>
              <w:rPr>
                <w:rFonts w:ascii="Arial" w:hAnsi="Arial" w:cs="Arial"/>
              </w:rPr>
            </w:pPr>
            <w:r w:rsidRPr="00C42339">
              <w:rPr>
                <w:rFonts w:ascii="Arial" w:hAnsi="Arial" w:cs="Arial"/>
              </w:rPr>
              <w:t>3.3.Зах зээлээс тодорхой бараа бүтээгдэхүүнийг худалдан авахад хүргэх эсэх</w:t>
            </w:r>
          </w:p>
        </w:tc>
        <w:tc>
          <w:tcPr>
            <w:tcW w:w="900" w:type="dxa"/>
            <w:vAlign w:val="center"/>
            <w:hideMark/>
          </w:tcPr>
          <w:p w14:paraId="7954F71B"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4B98C37D" w14:textId="77777777" w:rsidR="0068112E" w:rsidRPr="00C42339" w:rsidRDefault="0068112E" w:rsidP="00C13798">
            <w:pPr>
              <w:spacing w:after="0" w:line="240" w:lineRule="auto"/>
              <w:jc w:val="center"/>
              <w:rPr>
                <w:rFonts w:ascii="Arial" w:hAnsi="Arial" w:cs="Arial"/>
                <w:u w:val="single"/>
              </w:rPr>
            </w:pPr>
            <w:r w:rsidRPr="00C42339">
              <w:rPr>
                <w:rFonts w:ascii="Arial" w:hAnsi="Arial" w:cs="Arial"/>
                <w:b/>
                <w:u w:val="single"/>
              </w:rPr>
              <w:t>Үгүй</w:t>
            </w:r>
          </w:p>
        </w:tc>
        <w:tc>
          <w:tcPr>
            <w:tcW w:w="2832" w:type="dxa"/>
            <w:vAlign w:val="center"/>
          </w:tcPr>
          <w:p w14:paraId="3E9075D7" w14:textId="77777777" w:rsidR="0068112E" w:rsidRPr="00C42339" w:rsidRDefault="0068112E" w:rsidP="00C13798">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750744CF" w14:textId="77777777" w:rsidTr="00005FB5">
        <w:trPr>
          <w:trHeight w:val="525"/>
        </w:trPr>
        <w:tc>
          <w:tcPr>
            <w:tcW w:w="2059" w:type="dxa"/>
            <w:vMerge/>
            <w:vAlign w:val="center"/>
            <w:hideMark/>
          </w:tcPr>
          <w:p w14:paraId="3C19BD21" w14:textId="77777777" w:rsidR="0068112E" w:rsidRPr="00C42339" w:rsidRDefault="0068112E" w:rsidP="00C13798">
            <w:pPr>
              <w:spacing w:after="0" w:line="240" w:lineRule="auto"/>
              <w:rPr>
                <w:rFonts w:ascii="Arial" w:hAnsi="Arial" w:cs="Arial"/>
                <w:b/>
              </w:rPr>
            </w:pPr>
          </w:p>
        </w:tc>
        <w:tc>
          <w:tcPr>
            <w:tcW w:w="2699" w:type="dxa"/>
            <w:vAlign w:val="center"/>
            <w:hideMark/>
          </w:tcPr>
          <w:p w14:paraId="427972CE" w14:textId="77777777" w:rsidR="0068112E" w:rsidRPr="00C42339" w:rsidRDefault="0068112E" w:rsidP="00C13798">
            <w:pPr>
              <w:spacing w:after="0" w:line="240" w:lineRule="auto"/>
              <w:jc w:val="both"/>
              <w:rPr>
                <w:rFonts w:ascii="Arial" w:hAnsi="Arial" w:cs="Arial"/>
              </w:rPr>
            </w:pPr>
            <w:r w:rsidRPr="00C42339">
              <w:rPr>
                <w:rFonts w:ascii="Arial" w:hAnsi="Arial" w:cs="Arial"/>
              </w:rPr>
              <w:t xml:space="preserve">3.4.Бараа бүтээгдэхүүний борлуулалтад ямар нэг </w:t>
            </w:r>
            <w:r w:rsidRPr="00C42339">
              <w:rPr>
                <w:rFonts w:ascii="Arial" w:hAnsi="Arial" w:cs="Arial"/>
              </w:rPr>
              <w:lastRenderedPageBreak/>
              <w:t>хязгаарлалт, эсхүл хориг тавих эсэх</w:t>
            </w:r>
          </w:p>
        </w:tc>
        <w:tc>
          <w:tcPr>
            <w:tcW w:w="900" w:type="dxa"/>
            <w:vAlign w:val="center"/>
            <w:hideMark/>
          </w:tcPr>
          <w:p w14:paraId="48361E2E" w14:textId="77777777" w:rsidR="0068112E" w:rsidRPr="00C42339" w:rsidRDefault="0068112E" w:rsidP="00C13798">
            <w:pPr>
              <w:spacing w:after="0" w:line="240" w:lineRule="auto"/>
              <w:jc w:val="center"/>
              <w:rPr>
                <w:rFonts w:ascii="Arial" w:hAnsi="Arial" w:cs="Arial"/>
              </w:rPr>
            </w:pPr>
            <w:r w:rsidRPr="00C42339">
              <w:rPr>
                <w:rFonts w:ascii="Arial" w:hAnsi="Arial" w:cs="Arial"/>
                <w:noProof/>
              </w:rPr>
              <w:lastRenderedPageBreak/>
              <mc:AlternateContent>
                <mc:Choice Requires="wps">
                  <w:drawing>
                    <wp:inline distT="0" distB="0" distL="0" distR="0" wp14:anchorId="2B4ED36E" wp14:editId="0A11E5BA">
                      <wp:extent cx="241300" cy="120650"/>
                      <wp:effectExtent l="0" t="4445" r="0" b="0"/>
                      <wp:docPr id="22" name="Rectangle 3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00876" id="Rectangle 3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42339">
              <w:rPr>
                <w:rFonts w:ascii="Arial" w:hAnsi="Arial" w:cs="Arial"/>
              </w:rPr>
              <w:t>Тийм</w:t>
            </w:r>
          </w:p>
        </w:tc>
        <w:tc>
          <w:tcPr>
            <w:tcW w:w="860" w:type="dxa"/>
            <w:vAlign w:val="center"/>
            <w:hideMark/>
          </w:tcPr>
          <w:p w14:paraId="5F30A047" w14:textId="77777777" w:rsidR="0068112E" w:rsidRPr="00C42339" w:rsidRDefault="0068112E" w:rsidP="00C13798">
            <w:pPr>
              <w:spacing w:after="0" w:line="240" w:lineRule="auto"/>
              <w:jc w:val="center"/>
              <w:rPr>
                <w:rFonts w:ascii="Arial" w:hAnsi="Arial" w:cs="Arial"/>
                <w:u w:val="single"/>
              </w:rPr>
            </w:pPr>
            <w:r w:rsidRPr="00C42339">
              <w:rPr>
                <w:rFonts w:ascii="Arial" w:hAnsi="Arial" w:cs="Arial"/>
                <w:b/>
                <w:u w:val="single"/>
              </w:rPr>
              <w:t>Үгүй</w:t>
            </w:r>
          </w:p>
        </w:tc>
        <w:tc>
          <w:tcPr>
            <w:tcW w:w="2832" w:type="dxa"/>
            <w:vAlign w:val="center"/>
          </w:tcPr>
          <w:p w14:paraId="6781AE44" w14:textId="77777777" w:rsidR="0068112E" w:rsidRPr="00C42339" w:rsidRDefault="0068112E" w:rsidP="00C13798">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14FCB9C7" w14:textId="77777777" w:rsidTr="00005FB5">
        <w:trPr>
          <w:trHeight w:val="525"/>
        </w:trPr>
        <w:tc>
          <w:tcPr>
            <w:tcW w:w="2059" w:type="dxa"/>
            <w:vMerge/>
            <w:vAlign w:val="center"/>
            <w:hideMark/>
          </w:tcPr>
          <w:p w14:paraId="32E7BECC" w14:textId="77777777" w:rsidR="0068112E" w:rsidRPr="00C42339" w:rsidRDefault="0068112E" w:rsidP="00C13798">
            <w:pPr>
              <w:spacing w:after="0" w:line="240" w:lineRule="auto"/>
              <w:rPr>
                <w:rFonts w:ascii="Arial" w:hAnsi="Arial" w:cs="Arial"/>
                <w:b/>
              </w:rPr>
            </w:pPr>
          </w:p>
        </w:tc>
        <w:tc>
          <w:tcPr>
            <w:tcW w:w="2699" w:type="dxa"/>
            <w:vAlign w:val="center"/>
            <w:hideMark/>
          </w:tcPr>
          <w:p w14:paraId="7F8F6CDA" w14:textId="77777777" w:rsidR="0068112E" w:rsidRPr="00C42339" w:rsidRDefault="0068112E" w:rsidP="00C13798">
            <w:pPr>
              <w:spacing w:after="0" w:line="240" w:lineRule="auto"/>
              <w:jc w:val="both"/>
              <w:rPr>
                <w:rFonts w:ascii="Arial" w:hAnsi="Arial" w:cs="Arial"/>
              </w:rPr>
            </w:pPr>
            <w:r w:rsidRPr="00C42339">
              <w:rPr>
                <w:rFonts w:ascii="Arial" w:hAnsi="Arial" w:cs="Arial"/>
              </w:rPr>
              <w:t>3.5.Аж ахуйн нэгжийг үйл ажиллагаагаа зогсооход хүргэх эсэх</w:t>
            </w:r>
          </w:p>
        </w:tc>
        <w:tc>
          <w:tcPr>
            <w:tcW w:w="900" w:type="dxa"/>
            <w:vAlign w:val="center"/>
            <w:hideMark/>
          </w:tcPr>
          <w:p w14:paraId="3C4FD1BE"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5D2E4B40" w14:textId="77777777" w:rsidR="0068112E" w:rsidRPr="00C42339" w:rsidRDefault="0068112E" w:rsidP="00C13798">
            <w:pPr>
              <w:spacing w:after="0" w:line="240" w:lineRule="auto"/>
              <w:jc w:val="center"/>
              <w:rPr>
                <w:rFonts w:ascii="Arial" w:hAnsi="Arial" w:cs="Arial"/>
                <w:u w:val="single"/>
              </w:rPr>
            </w:pPr>
            <w:r w:rsidRPr="00C42339">
              <w:rPr>
                <w:rFonts w:ascii="Arial" w:hAnsi="Arial" w:cs="Arial"/>
                <w:b/>
                <w:u w:val="single"/>
              </w:rPr>
              <w:t>Үгүй</w:t>
            </w:r>
          </w:p>
        </w:tc>
        <w:tc>
          <w:tcPr>
            <w:tcW w:w="2832" w:type="dxa"/>
            <w:vAlign w:val="center"/>
          </w:tcPr>
          <w:p w14:paraId="5409BF4C" w14:textId="77777777" w:rsidR="0068112E" w:rsidRPr="00C42339" w:rsidRDefault="0068112E" w:rsidP="00C13798">
            <w:pPr>
              <w:spacing w:after="0" w:line="240" w:lineRule="auto"/>
              <w:jc w:val="both"/>
              <w:rPr>
                <w:rFonts w:ascii="Arial" w:hAnsi="Arial" w:cs="Arial"/>
              </w:rPr>
            </w:pPr>
            <w:r w:rsidRPr="00C42339">
              <w:rPr>
                <w:rFonts w:ascii="Arial" w:hAnsi="Arial" w:cs="Arial"/>
              </w:rPr>
              <w:t>Хамааралгүй.</w:t>
            </w:r>
          </w:p>
        </w:tc>
      </w:tr>
      <w:tr w:rsidR="0068112E" w:rsidRPr="00C42339" w14:paraId="7C00D7AE" w14:textId="77777777" w:rsidTr="00005FB5">
        <w:trPr>
          <w:trHeight w:val="525"/>
        </w:trPr>
        <w:tc>
          <w:tcPr>
            <w:tcW w:w="2059" w:type="dxa"/>
            <w:vAlign w:val="center"/>
            <w:hideMark/>
          </w:tcPr>
          <w:p w14:paraId="3E6FC1BD" w14:textId="77777777" w:rsidR="0068112E" w:rsidRPr="00C42339" w:rsidRDefault="0068112E" w:rsidP="00C13798">
            <w:pPr>
              <w:spacing w:after="0" w:line="240" w:lineRule="auto"/>
              <w:ind w:right="410"/>
              <w:jc w:val="both"/>
              <w:rPr>
                <w:rFonts w:ascii="Arial" w:hAnsi="Arial" w:cs="Arial"/>
              </w:rPr>
            </w:pPr>
            <w:r w:rsidRPr="00C42339">
              <w:rPr>
                <w:rFonts w:ascii="Arial" w:hAnsi="Arial" w:cs="Arial"/>
              </w:rPr>
              <w:t>4.Мэдээлэх үүргийн улмаас үүсч байгаа захиргааны зардлын ачаалал</w:t>
            </w:r>
          </w:p>
        </w:tc>
        <w:tc>
          <w:tcPr>
            <w:tcW w:w="2699" w:type="dxa"/>
            <w:vAlign w:val="center"/>
            <w:hideMark/>
          </w:tcPr>
          <w:p w14:paraId="60683D36" w14:textId="77777777" w:rsidR="0068112E" w:rsidRPr="00C42339" w:rsidRDefault="0068112E" w:rsidP="00C13798">
            <w:pPr>
              <w:spacing w:after="0" w:line="240" w:lineRule="auto"/>
              <w:jc w:val="both"/>
              <w:rPr>
                <w:rFonts w:ascii="Arial" w:hAnsi="Arial" w:cs="Arial"/>
              </w:rPr>
            </w:pPr>
            <w:r w:rsidRPr="00C42339">
              <w:rPr>
                <w:rFonts w:ascii="Arial" w:hAnsi="Arial" w:cs="Arial"/>
              </w:rPr>
              <w:t>4.1.Хуулийн этгээдэд захиргааны шинж чанартай нэмэлт зардал (Тухайлбал, мэдээлэх, тайлан гаргах г.м) бий болгох эсэх</w:t>
            </w:r>
          </w:p>
        </w:tc>
        <w:tc>
          <w:tcPr>
            <w:tcW w:w="900" w:type="dxa"/>
            <w:vAlign w:val="center"/>
            <w:hideMark/>
          </w:tcPr>
          <w:p w14:paraId="1A011A62" w14:textId="77777777" w:rsidR="0068112E" w:rsidRPr="00C42339" w:rsidRDefault="0068112E" w:rsidP="00C13798">
            <w:pPr>
              <w:spacing w:after="0" w:line="240" w:lineRule="auto"/>
              <w:jc w:val="center"/>
              <w:rPr>
                <w:rFonts w:ascii="Arial" w:hAnsi="Arial" w:cs="Arial"/>
                <w:b/>
                <w:bCs/>
                <w:u w:val="single"/>
              </w:rPr>
            </w:pPr>
            <w:r w:rsidRPr="00C42339">
              <w:rPr>
                <w:rFonts w:ascii="Arial" w:hAnsi="Arial" w:cs="Arial"/>
                <w:b/>
                <w:bCs/>
                <w:u w:val="single"/>
              </w:rPr>
              <w:t>Тийм</w:t>
            </w:r>
          </w:p>
        </w:tc>
        <w:tc>
          <w:tcPr>
            <w:tcW w:w="860" w:type="dxa"/>
            <w:vAlign w:val="center"/>
            <w:hideMark/>
          </w:tcPr>
          <w:p w14:paraId="375DEC4E" w14:textId="77777777" w:rsidR="0068112E" w:rsidRPr="00C42339" w:rsidRDefault="0068112E" w:rsidP="00C13798">
            <w:pPr>
              <w:spacing w:after="0" w:line="240" w:lineRule="auto"/>
              <w:jc w:val="center"/>
              <w:rPr>
                <w:rFonts w:ascii="Arial" w:hAnsi="Arial" w:cs="Arial"/>
                <w:bCs/>
              </w:rPr>
            </w:pPr>
            <w:r w:rsidRPr="00C42339">
              <w:rPr>
                <w:rFonts w:ascii="Arial" w:hAnsi="Arial" w:cs="Arial"/>
                <w:bCs/>
              </w:rPr>
              <w:t>Үгүй</w:t>
            </w:r>
          </w:p>
        </w:tc>
        <w:tc>
          <w:tcPr>
            <w:tcW w:w="2832" w:type="dxa"/>
            <w:vAlign w:val="center"/>
          </w:tcPr>
          <w:p w14:paraId="293F49D9" w14:textId="77777777" w:rsidR="0068112E" w:rsidRPr="00C42339" w:rsidRDefault="0068112E" w:rsidP="00C13798">
            <w:pPr>
              <w:spacing w:after="0" w:line="240" w:lineRule="auto"/>
              <w:jc w:val="both"/>
              <w:rPr>
                <w:rFonts w:ascii="Arial" w:hAnsi="Arial" w:cs="Arial"/>
              </w:rPr>
            </w:pPr>
            <w:r w:rsidRPr="00C42339">
              <w:rPr>
                <w:rFonts w:ascii="Arial" w:hAnsi="Arial" w:cs="Arial"/>
              </w:rPr>
              <w:t>Хуулийн этгээдийн хаяг өөрчлөгдөх учраас гэрчилгээ солиход зардал гарах магадлалтай.</w:t>
            </w:r>
          </w:p>
        </w:tc>
      </w:tr>
      <w:tr w:rsidR="0068112E" w:rsidRPr="00C42339" w14:paraId="798A9A10" w14:textId="77777777" w:rsidTr="00005FB5">
        <w:trPr>
          <w:trHeight w:val="525"/>
        </w:trPr>
        <w:tc>
          <w:tcPr>
            <w:tcW w:w="2059" w:type="dxa"/>
            <w:vMerge w:val="restart"/>
            <w:hideMark/>
          </w:tcPr>
          <w:p w14:paraId="475F23D9" w14:textId="77777777" w:rsidR="0068112E" w:rsidRPr="00C42339" w:rsidRDefault="0068112E" w:rsidP="00C13798">
            <w:pPr>
              <w:spacing w:after="0" w:line="240" w:lineRule="auto"/>
              <w:ind w:right="410"/>
              <w:rPr>
                <w:rFonts w:ascii="Arial" w:hAnsi="Arial" w:cs="Arial"/>
              </w:rPr>
            </w:pPr>
            <w:r w:rsidRPr="00C42339">
              <w:rPr>
                <w:rFonts w:ascii="Arial" w:hAnsi="Arial" w:cs="Arial"/>
              </w:rPr>
              <w:t>5.Өмчлөх эрх</w:t>
            </w:r>
          </w:p>
        </w:tc>
        <w:tc>
          <w:tcPr>
            <w:tcW w:w="2699" w:type="dxa"/>
            <w:vAlign w:val="center"/>
            <w:hideMark/>
          </w:tcPr>
          <w:p w14:paraId="27EF1C91" w14:textId="77777777" w:rsidR="0068112E" w:rsidRPr="00C42339" w:rsidRDefault="0068112E" w:rsidP="00C13798">
            <w:pPr>
              <w:spacing w:after="0" w:line="240" w:lineRule="auto"/>
              <w:jc w:val="both"/>
              <w:rPr>
                <w:rFonts w:ascii="Arial" w:hAnsi="Arial" w:cs="Arial"/>
              </w:rPr>
            </w:pPr>
            <w:r w:rsidRPr="00C42339">
              <w:rPr>
                <w:rFonts w:ascii="Arial" w:hAnsi="Arial" w:cs="Arial"/>
              </w:rPr>
              <w:t>5.1.Өмчлөх эрхийг (үл хөдлөх, хөдлөх эд хөрөнгө, эдийн бус баялаг зэргийг) хөндсөн зохицуулалт бий болох эсэх</w:t>
            </w:r>
          </w:p>
        </w:tc>
        <w:tc>
          <w:tcPr>
            <w:tcW w:w="900" w:type="dxa"/>
            <w:vAlign w:val="center"/>
            <w:hideMark/>
          </w:tcPr>
          <w:p w14:paraId="1B27AD43" w14:textId="77777777" w:rsidR="0068112E" w:rsidRPr="00C42339" w:rsidRDefault="0068112E" w:rsidP="00C13798">
            <w:pPr>
              <w:spacing w:after="0" w:line="240" w:lineRule="auto"/>
              <w:jc w:val="center"/>
              <w:rPr>
                <w:rFonts w:ascii="Arial" w:hAnsi="Arial" w:cs="Arial"/>
                <w:bCs/>
              </w:rPr>
            </w:pPr>
            <w:r w:rsidRPr="00C42339">
              <w:rPr>
                <w:rFonts w:ascii="Arial" w:hAnsi="Arial" w:cs="Arial"/>
                <w:b/>
                <w:u w:val="single"/>
              </w:rPr>
              <w:t>Тийм</w:t>
            </w:r>
          </w:p>
        </w:tc>
        <w:tc>
          <w:tcPr>
            <w:tcW w:w="860" w:type="dxa"/>
            <w:vAlign w:val="center"/>
            <w:hideMark/>
          </w:tcPr>
          <w:p w14:paraId="5C2E9ADC" w14:textId="77777777" w:rsidR="0068112E" w:rsidRPr="00C42339" w:rsidRDefault="0068112E" w:rsidP="00C13798">
            <w:pPr>
              <w:spacing w:after="0" w:line="240" w:lineRule="auto"/>
              <w:jc w:val="center"/>
              <w:rPr>
                <w:rFonts w:ascii="Arial" w:hAnsi="Arial" w:cs="Arial"/>
                <w:b/>
                <w:bCs/>
                <w:u w:val="single"/>
              </w:rPr>
            </w:pPr>
            <w:r w:rsidRPr="00C42339">
              <w:rPr>
                <w:rFonts w:ascii="Arial" w:hAnsi="Arial" w:cs="Arial"/>
              </w:rPr>
              <w:t>Үгүй</w:t>
            </w:r>
          </w:p>
        </w:tc>
        <w:tc>
          <w:tcPr>
            <w:tcW w:w="2832" w:type="dxa"/>
          </w:tcPr>
          <w:p w14:paraId="02F7DA9E" w14:textId="02F94F99" w:rsidR="0068112E" w:rsidRPr="00C42339" w:rsidRDefault="00BF74F8" w:rsidP="00C13798">
            <w:pPr>
              <w:spacing w:after="0" w:line="240" w:lineRule="auto"/>
              <w:jc w:val="both"/>
              <w:rPr>
                <w:rFonts w:ascii="Arial" w:hAnsi="Arial" w:cs="Arial"/>
                <w:noProof/>
              </w:rPr>
            </w:pPr>
            <w:r>
              <w:rPr>
                <w:rFonts w:ascii="Arial" w:hAnsi="Arial" w:cs="Arial"/>
              </w:rPr>
              <w:t>Өөрчлөгдсөн</w:t>
            </w:r>
            <w:r w:rsidR="0068112E" w:rsidRPr="00C42339">
              <w:rPr>
                <w:rFonts w:ascii="Arial" w:hAnsi="Arial" w:cs="Arial"/>
              </w:rPr>
              <w:t xml:space="preserve"> газар зүйн нэрийг агуулсан хаяг бүхий эд хөрөнгийн, аж ахуйн нэгжийн гэрчилгээг солиход зардал гарна.</w:t>
            </w:r>
          </w:p>
        </w:tc>
      </w:tr>
      <w:tr w:rsidR="0068112E" w:rsidRPr="00C42339" w14:paraId="115C8C9A" w14:textId="77777777" w:rsidTr="00005FB5">
        <w:trPr>
          <w:trHeight w:val="525"/>
        </w:trPr>
        <w:tc>
          <w:tcPr>
            <w:tcW w:w="2059" w:type="dxa"/>
            <w:vMerge/>
            <w:vAlign w:val="center"/>
            <w:hideMark/>
          </w:tcPr>
          <w:p w14:paraId="554560A2" w14:textId="77777777" w:rsidR="0068112E" w:rsidRPr="00C42339" w:rsidRDefault="0068112E" w:rsidP="00C13798">
            <w:pPr>
              <w:spacing w:after="0" w:line="240" w:lineRule="auto"/>
              <w:rPr>
                <w:rFonts w:ascii="Arial" w:hAnsi="Arial" w:cs="Arial"/>
              </w:rPr>
            </w:pPr>
          </w:p>
        </w:tc>
        <w:tc>
          <w:tcPr>
            <w:tcW w:w="2699" w:type="dxa"/>
            <w:vAlign w:val="center"/>
            <w:hideMark/>
          </w:tcPr>
          <w:p w14:paraId="61990B54" w14:textId="77777777" w:rsidR="0068112E" w:rsidRPr="00C42339" w:rsidRDefault="0068112E" w:rsidP="00C13798">
            <w:pPr>
              <w:spacing w:after="0" w:line="240" w:lineRule="auto"/>
              <w:jc w:val="both"/>
              <w:rPr>
                <w:rFonts w:ascii="Arial" w:hAnsi="Arial" w:cs="Arial"/>
              </w:rPr>
            </w:pPr>
            <w:r w:rsidRPr="00C42339">
              <w:rPr>
                <w:rFonts w:ascii="Arial" w:hAnsi="Arial" w:cs="Arial"/>
              </w:rPr>
              <w:t>5.2.Өмчлөх эрх олж авах, шилжүүлэх болон хэрэгжүүлэхэд хязгаарлалт бий болгох эсэх</w:t>
            </w:r>
          </w:p>
        </w:tc>
        <w:tc>
          <w:tcPr>
            <w:tcW w:w="900" w:type="dxa"/>
            <w:vAlign w:val="center"/>
            <w:hideMark/>
          </w:tcPr>
          <w:p w14:paraId="4754859C"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10968153" w14:textId="77777777" w:rsidR="0068112E" w:rsidRPr="00C42339" w:rsidRDefault="0068112E" w:rsidP="00C13798">
            <w:pPr>
              <w:spacing w:after="0" w:line="240" w:lineRule="auto"/>
              <w:jc w:val="center"/>
              <w:rPr>
                <w:rFonts w:ascii="Arial" w:hAnsi="Arial" w:cs="Arial"/>
                <w:b/>
                <w:u w:val="single"/>
              </w:rPr>
            </w:pPr>
            <w:r w:rsidRPr="00C42339">
              <w:rPr>
                <w:rFonts w:ascii="Arial" w:hAnsi="Arial" w:cs="Arial"/>
                <w:b/>
                <w:u w:val="single"/>
              </w:rPr>
              <w:t>Үгүй</w:t>
            </w:r>
          </w:p>
        </w:tc>
        <w:tc>
          <w:tcPr>
            <w:tcW w:w="2832" w:type="dxa"/>
            <w:vAlign w:val="center"/>
          </w:tcPr>
          <w:p w14:paraId="78EC03D9" w14:textId="77777777" w:rsidR="0068112E" w:rsidRPr="00C42339" w:rsidRDefault="0068112E" w:rsidP="00C13798">
            <w:pPr>
              <w:spacing w:after="0" w:line="240" w:lineRule="auto"/>
              <w:jc w:val="both"/>
              <w:rPr>
                <w:rFonts w:ascii="Arial" w:hAnsi="Arial" w:cs="Arial"/>
              </w:rPr>
            </w:pPr>
            <w:r w:rsidRPr="00C42339">
              <w:rPr>
                <w:rFonts w:ascii="Arial" w:hAnsi="Arial" w:cs="Arial"/>
              </w:rPr>
              <w:t>Хязгаарлалт бий болохгүй.</w:t>
            </w:r>
          </w:p>
        </w:tc>
      </w:tr>
      <w:tr w:rsidR="0068112E" w:rsidRPr="00C42339" w14:paraId="17063837" w14:textId="77777777" w:rsidTr="00005FB5">
        <w:trPr>
          <w:trHeight w:val="525"/>
        </w:trPr>
        <w:tc>
          <w:tcPr>
            <w:tcW w:w="2059" w:type="dxa"/>
            <w:vMerge/>
            <w:vAlign w:val="center"/>
            <w:hideMark/>
          </w:tcPr>
          <w:p w14:paraId="268AB1A9" w14:textId="77777777" w:rsidR="0068112E" w:rsidRPr="00C42339" w:rsidRDefault="0068112E" w:rsidP="00C13798">
            <w:pPr>
              <w:spacing w:after="0" w:line="240" w:lineRule="auto"/>
              <w:rPr>
                <w:rFonts w:ascii="Arial" w:hAnsi="Arial" w:cs="Arial"/>
              </w:rPr>
            </w:pPr>
          </w:p>
        </w:tc>
        <w:tc>
          <w:tcPr>
            <w:tcW w:w="2699" w:type="dxa"/>
            <w:vAlign w:val="center"/>
            <w:hideMark/>
          </w:tcPr>
          <w:p w14:paraId="31CE5F56" w14:textId="77777777" w:rsidR="0068112E" w:rsidRPr="00C42339" w:rsidRDefault="0068112E" w:rsidP="00C13798">
            <w:pPr>
              <w:spacing w:after="0" w:line="240" w:lineRule="auto"/>
              <w:jc w:val="both"/>
              <w:rPr>
                <w:rFonts w:ascii="Arial" w:hAnsi="Arial" w:cs="Arial"/>
              </w:rPr>
            </w:pPr>
            <w:r w:rsidRPr="00C42339">
              <w:rPr>
                <w:rFonts w:ascii="Arial" w:hAnsi="Arial" w:cs="Arial"/>
              </w:rPr>
              <w:t>5.3.Оюуны өмчийн (патент, барааны тэмдэг, зохиогчийн эрх зэрэг) эрхийг хөндсөн зохицуулалт бий болгох эсэх</w:t>
            </w:r>
          </w:p>
        </w:tc>
        <w:tc>
          <w:tcPr>
            <w:tcW w:w="900" w:type="dxa"/>
            <w:vAlign w:val="center"/>
            <w:hideMark/>
          </w:tcPr>
          <w:p w14:paraId="552C2FE5"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1B36533D" w14:textId="77777777" w:rsidR="0068112E" w:rsidRPr="00C42339" w:rsidRDefault="0068112E" w:rsidP="00C13798">
            <w:pPr>
              <w:spacing w:after="0" w:line="240" w:lineRule="auto"/>
              <w:jc w:val="center"/>
              <w:rPr>
                <w:rFonts w:ascii="Arial" w:hAnsi="Arial" w:cs="Arial"/>
                <w:b/>
                <w:u w:val="single"/>
              </w:rPr>
            </w:pPr>
            <w:r w:rsidRPr="00C42339">
              <w:rPr>
                <w:rFonts w:ascii="Arial" w:hAnsi="Arial" w:cs="Arial"/>
                <w:b/>
                <w:u w:val="single"/>
              </w:rPr>
              <w:t>Үгүй</w:t>
            </w:r>
          </w:p>
        </w:tc>
        <w:tc>
          <w:tcPr>
            <w:tcW w:w="2832" w:type="dxa"/>
            <w:vAlign w:val="center"/>
          </w:tcPr>
          <w:p w14:paraId="0E2405FB" w14:textId="77777777" w:rsidR="0068112E" w:rsidRPr="00C42339" w:rsidRDefault="0068112E" w:rsidP="00C13798">
            <w:pPr>
              <w:spacing w:after="0" w:line="240" w:lineRule="auto"/>
              <w:jc w:val="both"/>
              <w:rPr>
                <w:rFonts w:ascii="Arial" w:hAnsi="Arial" w:cs="Arial"/>
              </w:rPr>
            </w:pPr>
            <w:r w:rsidRPr="00C42339">
              <w:rPr>
                <w:rFonts w:ascii="Arial" w:hAnsi="Arial" w:cs="Arial"/>
              </w:rPr>
              <w:t>Хамааралгүй.</w:t>
            </w:r>
          </w:p>
        </w:tc>
      </w:tr>
      <w:tr w:rsidR="0068112E" w:rsidRPr="00C42339" w14:paraId="46F8903E" w14:textId="77777777" w:rsidTr="00005FB5">
        <w:trPr>
          <w:trHeight w:val="525"/>
        </w:trPr>
        <w:tc>
          <w:tcPr>
            <w:tcW w:w="2059" w:type="dxa"/>
            <w:vMerge w:val="restart"/>
            <w:hideMark/>
          </w:tcPr>
          <w:p w14:paraId="64A75B23" w14:textId="77777777" w:rsidR="0068112E" w:rsidRPr="00C42339" w:rsidRDefault="0068112E" w:rsidP="00C13798">
            <w:pPr>
              <w:spacing w:after="0" w:line="240" w:lineRule="auto"/>
              <w:ind w:right="410"/>
              <w:rPr>
                <w:rFonts w:ascii="Arial" w:hAnsi="Arial" w:cs="Arial"/>
              </w:rPr>
            </w:pPr>
            <w:r w:rsidRPr="00C42339">
              <w:rPr>
                <w:rFonts w:ascii="Arial" w:hAnsi="Arial" w:cs="Arial"/>
              </w:rPr>
              <w:t>6.Инноваци болон судалгаа шинжилгээ</w:t>
            </w:r>
          </w:p>
        </w:tc>
        <w:tc>
          <w:tcPr>
            <w:tcW w:w="2699" w:type="dxa"/>
            <w:vAlign w:val="center"/>
            <w:hideMark/>
          </w:tcPr>
          <w:p w14:paraId="036040A9" w14:textId="77777777" w:rsidR="0068112E" w:rsidRPr="00C42339" w:rsidRDefault="0068112E" w:rsidP="00C13798">
            <w:pPr>
              <w:spacing w:after="0" w:line="240" w:lineRule="auto"/>
              <w:jc w:val="both"/>
              <w:rPr>
                <w:rFonts w:ascii="Arial" w:hAnsi="Arial" w:cs="Arial"/>
              </w:rPr>
            </w:pPr>
            <w:r w:rsidRPr="00C42339">
              <w:rPr>
                <w:rFonts w:ascii="Arial" w:hAnsi="Arial" w:cs="Arial"/>
              </w:rPr>
              <w:t>6.1.Судалгаа шинжилгээ, нээлт хийх, шинэ бүтээл гаргах асуудлыг дэмжих эсэх</w:t>
            </w:r>
          </w:p>
        </w:tc>
        <w:tc>
          <w:tcPr>
            <w:tcW w:w="900" w:type="dxa"/>
            <w:vAlign w:val="center"/>
            <w:hideMark/>
          </w:tcPr>
          <w:p w14:paraId="1E9D38F0"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109E02BE" w14:textId="77777777" w:rsidR="0068112E" w:rsidRPr="00C42339" w:rsidRDefault="0068112E" w:rsidP="00C13798">
            <w:pPr>
              <w:spacing w:after="0" w:line="240" w:lineRule="auto"/>
              <w:jc w:val="center"/>
              <w:rPr>
                <w:rFonts w:ascii="Arial" w:hAnsi="Arial" w:cs="Arial"/>
                <w:u w:val="single"/>
              </w:rPr>
            </w:pPr>
            <w:r w:rsidRPr="00C42339">
              <w:rPr>
                <w:rFonts w:ascii="Arial" w:hAnsi="Arial" w:cs="Arial"/>
                <w:b/>
                <w:u w:val="single"/>
              </w:rPr>
              <w:t>Үгүй</w:t>
            </w:r>
          </w:p>
        </w:tc>
        <w:tc>
          <w:tcPr>
            <w:tcW w:w="2832" w:type="dxa"/>
            <w:vAlign w:val="center"/>
          </w:tcPr>
          <w:p w14:paraId="18DBE54E" w14:textId="77777777" w:rsidR="0068112E" w:rsidRPr="00C42339" w:rsidRDefault="0068112E" w:rsidP="00C13798">
            <w:pPr>
              <w:spacing w:after="0" w:line="240" w:lineRule="auto"/>
              <w:jc w:val="both"/>
              <w:rPr>
                <w:rFonts w:ascii="Arial" w:hAnsi="Arial" w:cs="Arial"/>
              </w:rPr>
            </w:pPr>
            <w:r w:rsidRPr="00C42339">
              <w:rPr>
                <w:rFonts w:ascii="Arial" w:hAnsi="Arial" w:cs="Arial"/>
              </w:rPr>
              <w:t>Хамааралгүй.</w:t>
            </w:r>
          </w:p>
        </w:tc>
      </w:tr>
      <w:tr w:rsidR="0068112E" w:rsidRPr="00C42339" w14:paraId="4F20C723" w14:textId="77777777" w:rsidTr="00005FB5">
        <w:trPr>
          <w:trHeight w:val="525"/>
        </w:trPr>
        <w:tc>
          <w:tcPr>
            <w:tcW w:w="2059" w:type="dxa"/>
            <w:vMerge/>
            <w:vAlign w:val="center"/>
            <w:hideMark/>
          </w:tcPr>
          <w:p w14:paraId="48C2691F" w14:textId="77777777" w:rsidR="0068112E" w:rsidRPr="00C42339" w:rsidRDefault="0068112E" w:rsidP="00C13798">
            <w:pPr>
              <w:spacing w:after="0" w:line="240" w:lineRule="auto"/>
              <w:rPr>
                <w:rFonts w:ascii="Arial" w:hAnsi="Arial" w:cs="Arial"/>
              </w:rPr>
            </w:pPr>
          </w:p>
        </w:tc>
        <w:tc>
          <w:tcPr>
            <w:tcW w:w="2699" w:type="dxa"/>
            <w:vAlign w:val="center"/>
            <w:hideMark/>
          </w:tcPr>
          <w:p w14:paraId="6547B8DB" w14:textId="77777777" w:rsidR="0068112E" w:rsidRPr="00C42339" w:rsidRDefault="0068112E" w:rsidP="00C13798">
            <w:pPr>
              <w:spacing w:after="0" w:line="240" w:lineRule="auto"/>
              <w:jc w:val="both"/>
              <w:rPr>
                <w:rFonts w:ascii="Arial" w:hAnsi="Arial" w:cs="Arial"/>
              </w:rPr>
            </w:pPr>
            <w:r w:rsidRPr="00C42339">
              <w:rPr>
                <w:rFonts w:ascii="Arial" w:hAnsi="Arial" w:cs="Arial"/>
              </w:rPr>
              <w:t>6.2.Үйлдвэрлэлийн шинэ технологи болон шинэ бүтээгдэхүүн нэвтрүүлэх, дэлгэрүүлэхийг илүү хялбар болгох эсэх</w:t>
            </w:r>
          </w:p>
        </w:tc>
        <w:tc>
          <w:tcPr>
            <w:tcW w:w="900" w:type="dxa"/>
            <w:vAlign w:val="center"/>
            <w:hideMark/>
          </w:tcPr>
          <w:p w14:paraId="0B8B874C"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02D22B01" w14:textId="77777777" w:rsidR="0068112E" w:rsidRPr="00C42339" w:rsidRDefault="0068112E" w:rsidP="00C13798">
            <w:pPr>
              <w:spacing w:after="0" w:line="240" w:lineRule="auto"/>
              <w:jc w:val="center"/>
              <w:rPr>
                <w:rFonts w:ascii="Arial" w:hAnsi="Arial" w:cs="Arial"/>
                <w:u w:val="single"/>
              </w:rPr>
            </w:pPr>
            <w:r w:rsidRPr="00C42339">
              <w:rPr>
                <w:rFonts w:ascii="Arial" w:hAnsi="Arial" w:cs="Arial"/>
                <w:b/>
                <w:u w:val="single"/>
              </w:rPr>
              <w:t>Үгүй</w:t>
            </w:r>
          </w:p>
        </w:tc>
        <w:tc>
          <w:tcPr>
            <w:tcW w:w="2832" w:type="dxa"/>
            <w:vAlign w:val="center"/>
          </w:tcPr>
          <w:p w14:paraId="53C88846" w14:textId="77777777" w:rsidR="0068112E" w:rsidRPr="00C42339" w:rsidRDefault="0068112E" w:rsidP="00C13798">
            <w:pPr>
              <w:spacing w:after="0" w:line="240" w:lineRule="auto"/>
              <w:jc w:val="both"/>
              <w:rPr>
                <w:rFonts w:ascii="Arial" w:hAnsi="Arial" w:cs="Arial"/>
              </w:rPr>
            </w:pPr>
            <w:r w:rsidRPr="00C42339">
              <w:rPr>
                <w:rFonts w:ascii="Arial" w:hAnsi="Arial" w:cs="Arial"/>
              </w:rPr>
              <w:t>Хамааралгүй.</w:t>
            </w:r>
          </w:p>
        </w:tc>
      </w:tr>
      <w:tr w:rsidR="0068112E" w:rsidRPr="00C42339" w14:paraId="2A6EB25A" w14:textId="77777777" w:rsidTr="00005FB5">
        <w:trPr>
          <w:trHeight w:val="525"/>
        </w:trPr>
        <w:tc>
          <w:tcPr>
            <w:tcW w:w="2059" w:type="dxa"/>
            <w:vMerge w:val="restart"/>
            <w:hideMark/>
          </w:tcPr>
          <w:p w14:paraId="3784752A" w14:textId="77777777" w:rsidR="0068112E" w:rsidRPr="00C42339" w:rsidRDefault="0068112E" w:rsidP="00C13798">
            <w:pPr>
              <w:spacing w:after="0" w:line="240" w:lineRule="auto"/>
              <w:ind w:right="410"/>
              <w:rPr>
                <w:rFonts w:ascii="Arial" w:hAnsi="Arial" w:cs="Arial"/>
              </w:rPr>
            </w:pPr>
            <w:r w:rsidRPr="00C42339">
              <w:rPr>
                <w:rFonts w:ascii="Arial" w:hAnsi="Arial" w:cs="Arial"/>
              </w:rPr>
              <w:t>7.Хэрэглэгч болон гэр бүлийн төсөв</w:t>
            </w:r>
          </w:p>
        </w:tc>
        <w:tc>
          <w:tcPr>
            <w:tcW w:w="2699" w:type="dxa"/>
            <w:vAlign w:val="center"/>
            <w:hideMark/>
          </w:tcPr>
          <w:p w14:paraId="6F8F91DD" w14:textId="77777777" w:rsidR="0068112E" w:rsidRPr="00C42339" w:rsidRDefault="0068112E" w:rsidP="00C13798">
            <w:pPr>
              <w:spacing w:after="0" w:line="240" w:lineRule="auto"/>
              <w:jc w:val="both"/>
              <w:rPr>
                <w:rFonts w:ascii="Arial" w:hAnsi="Arial" w:cs="Arial"/>
              </w:rPr>
            </w:pPr>
            <w:r w:rsidRPr="00C42339">
              <w:rPr>
                <w:rFonts w:ascii="Arial" w:hAnsi="Arial" w:cs="Arial"/>
              </w:rPr>
              <w:t>7.1.Хэрэглээний үнийн түвшинд нөлөө үзүүлэх эсэх</w:t>
            </w:r>
          </w:p>
        </w:tc>
        <w:tc>
          <w:tcPr>
            <w:tcW w:w="900" w:type="dxa"/>
            <w:vAlign w:val="center"/>
            <w:hideMark/>
          </w:tcPr>
          <w:p w14:paraId="71DBC1AB"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16A1BD07" w14:textId="77777777" w:rsidR="0068112E" w:rsidRPr="00C42339" w:rsidRDefault="0068112E" w:rsidP="00C13798">
            <w:pPr>
              <w:spacing w:after="0" w:line="240" w:lineRule="auto"/>
              <w:jc w:val="center"/>
              <w:rPr>
                <w:rFonts w:ascii="Arial" w:hAnsi="Arial" w:cs="Arial"/>
                <w:b/>
                <w:u w:val="single"/>
              </w:rPr>
            </w:pPr>
            <w:r w:rsidRPr="00C42339">
              <w:rPr>
                <w:rFonts w:ascii="Arial" w:hAnsi="Arial" w:cs="Arial"/>
                <w:b/>
                <w:u w:val="single"/>
              </w:rPr>
              <w:t>Үгүй</w:t>
            </w:r>
          </w:p>
        </w:tc>
        <w:tc>
          <w:tcPr>
            <w:tcW w:w="2832" w:type="dxa"/>
            <w:vAlign w:val="center"/>
          </w:tcPr>
          <w:p w14:paraId="55DD6B6A" w14:textId="77777777" w:rsidR="0068112E" w:rsidRPr="00C42339" w:rsidRDefault="0068112E" w:rsidP="00C13798">
            <w:pPr>
              <w:spacing w:after="0" w:line="240" w:lineRule="auto"/>
              <w:jc w:val="both"/>
              <w:rPr>
                <w:rFonts w:ascii="Arial" w:hAnsi="Arial" w:cs="Arial"/>
              </w:rPr>
            </w:pPr>
            <w:r w:rsidRPr="00C42339">
              <w:rPr>
                <w:rFonts w:ascii="Arial" w:hAnsi="Arial" w:cs="Arial"/>
              </w:rPr>
              <w:t>Хамааралгүй.</w:t>
            </w:r>
          </w:p>
        </w:tc>
      </w:tr>
      <w:tr w:rsidR="0068112E" w:rsidRPr="00C42339" w14:paraId="683FC219" w14:textId="77777777" w:rsidTr="00005FB5">
        <w:trPr>
          <w:trHeight w:val="525"/>
        </w:trPr>
        <w:tc>
          <w:tcPr>
            <w:tcW w:w="2059" w:type="dxa"/>
            <w:vMerge/>
            <w:vAlign w:val="center"/>
            <w:hideMark/>
          </w:tcPr>
          <w:p w14:paraId="73BCEF4C" w14:textId="77777777" w:rsidR="0068112E" w:rsidRPr="00C42339" w:rsidRDefault="0068112E" w:rsidP="00C13798">
            <w:pPr>
              <w:spacing w:after="0" w:line="240" w:lineRule="auto"/>
              <w:rPr>
                <w:rFonts w:ascii="Arial" w:hAnsi="Arial" w:cs="Arial"/>
              </w:rPr>
            </w:pPr>
          </w:p>
        </w:tc>
        <w:tc>
          <w:tcPr>
            <w:tcW w:w="2699" w:type="dxa"/>
            <w:vAlign w:val="center"/>
            <w:hideMark/>
          </w:tcPr>
          <w:p w14:paraId="32353730" w14:textId="77777777" w:rsidR="0068112E" w:rsidRPr="00C42339" w:rsidRDefault="0068112E" w:rsidP="00C13798">
            <w:pPr>
              <w:spacing w:after="0" w:line="240" w:lineRule="auto"/>
              <w:jc w:val="both"/>
              <w:rPr>
                <w:rFonts w:ascii="Arial" w:hAnsi="Arial" w:cs="Arial"/>
              </w:rPr>
            </w:pPr>
            <w:r w:rsidRPr="00C42339">
              <w:rPr>
                <w:rFonts w:ascii="Arial" w:hAnsi="Arial" w:cs="Arial"/>
              </w:rPr>
              <w:t>7.2.Хэрэглэгчдийн хувьд дотоодын зах зээлийг ашиглах боломж олгох эсэх</w:t>
            </w:r>
          </w:p>
        </w:tc>
        <w:tc>
          <w:tcPr>
            <w:tcW w:w="900" w:type="dxa"/>
            <w:vAlign w:val="center"/>
            <w:hideMark/>
          </w:tcPr>
          <w:p w14:paraId="3E92FA97" w14:textId="77777777" w:rsidR="0068112E" w:rsidRPr="00C42339" w:rsidRDefault="0068112E" w:rsidP="00C13798">
            <w:pPr>
              <w:spacing w:after="0" w:line="240" w:lineRule="auto"/>
              <w:jc w:val="center"/>
              <w:rPr>
                <w:rFonts w:ascii="Arial" w:hAnsi="Arial" w:cs="Arial"/>
                <w:bCs/>
              </w:rPr>
            </w:pPr>
            <w:r w:rsidRPr="00C42339">
              <w:rPr>
                <w:rFonts w:ascii="Arial" w:hAnsi="Arial" w:cs="Arial"/>
                <w:bCs/>
              </w:rPr>
              <w:t>Тийм</w:t>
            </w:r>
          </w:p>
        </w:tc>
        <w:tc>
          <w:tcPr>
            <w:tcW w:w="860" w:type="dxa"/>
            <w:vAlign w:val="center"/>
            <w:hideMark/>
          </w:tcPr>
          <w:p w14:paraId="27A437A4" w14:textId="77777777" w:rsidR="0068112E" w:rsidRPr="00C42339" w:rsidRDefault="0068112E" w:rsidP="00C13798">
            <w:pPr>
              <w:spacing w:after="0" w:line="240" w:lineRule="auto"/>
              <w:jc w:val="center"/>
              <w:rPr>
                <w:rFonts w:ascii="Arial" w:hAnsi="Arial" w:cs="Arial"/>
                <w:b/>
                <w:bCs/>
                <w:u w:val="single"/>
              </w:rPr>
            </w:pPr>
            <w:r w:rsidRPr="00C42339">
              <w:rPr>
                <w:rFonts w:ascii="Arial" w:hAnsi="Arial" w:cs="Arial"/>
                <w:b/>
                <w:bCs/>
                <w:u w:val="single"/>
              </w:rPr>
              <w:t>Үгүй</w:t>
            </w:r>
          </w:p>
        </w:tc>
        <w:tc>
          <w:tcPr>
            <w:tcW w:w="2832" w:type="dxa"/>
          </w:tcPr>
          <w:p w14:paraId="61F75EAD" w14:textId="77777777" w:rsidR="0068112E" w:rsidRPr="00C42339" w:rsidRDefault="0068112E" w:rsidP="00C13798">
            <w:pPr>
              <w:spacing w:after="0" w:line="240" w:lineRule="auto"/>
              <w:jc w:val="both"/>
              <w:rPr>
                <w:rFonts w:ascii="Arial" w:hAnsi="Arial" w:cs="Arial"/>
              </w:rPr>
            </w:pPr>
          </w:p>
          <w:p w14:paraId="69F7F35A" w14:textId="77777777" w:rsidR="0068112E" w:rsidRPr="00C42339" w:rsidRDefault="0068112E" w:rsidP="00C13798">
            <w:pPr>
              <w:spacing w:after="0" w:line="240" w:lineRule="auto"/>
              <w:jc w:val="both"/>
              <w:rPr>
                <w:rFonts w:ascii="Arial" w:hAnsi="Arial" w:cs="Arial"/>
              </w:rPr>
            </w:pPr>
            <w:r w:rsidRPr="00C42339">
              <w:rPr>
                <w:rFonts w:ascii="Arial" w:hAnsi="Arial" w:cs="Arial"/>
              </w:rPr>
              <w:t>Хамааралгүй.</w:t>
            </w:r>
          </w:p>
        </w:tc>
      </w:tr>
      <w:tr w:rsidR="0068112E" w:rsidRPr="00C42339" w14:paraId="31105634" w14:textId="77777777" w:rsidTr="00005FB5">
        <w:trPr>
          <w:trHeight w:val="525"/>
        </w:trPr>
        <w:tc>
          <w:tcPr>
            <w:tcW w:w="2059" w:type="dxa"/>
            <w:vMerge/>
            <w:vAlign w:val="center"/>
            <w:hideMark/>
          </w:tcPr>
          <w:p w14:paraId="71062354" w14:textId="77777777" w:rsidR="0068112E" w:rsidRPr="00C42339" w:rsidRDefault="0068112E" w:rsidP="00C13798">
            <w:pPr>
              <w:spacing w:after="0" w:line="240" w:lineRule="auto"/>
              <w:rPr>
                <w:rFonts w:ascii="Arial" w:hAnsi="Arial" w:cs="Arial"/>
              </w:rPr>
            </w:pPr>
          </w:p>
        </w:tc>
        <w:tc>
          <w:tcPr>
            <w:tcW w:w="2699" w:type="dxa"/>
            <w:vAlign w:val="center"/>
            <w:hideMark/>
          </w:tcPr>
          <w:p w14:paraId="13863D16" w14:textId="77777777" w:rsidR="0068112E" w:rsidRPr="00C42339" w:rsidRDefault="0068112E" w:rsidP="00C13798">
            <w:pPr>
              <w:spacing w:after="0" w:line="240" w:lineRule="auto"/>
              <w:jc w:val="both"/>
              <w:rPr>
                <w:rFonts w:ascii="Arial" w:hAnsi="Arial" w:cs="Arial"/>
              </w:rPr>
            </w:pPr>
            <w:r w:rsidRPr="00C42339">
              <w:rPr>
                <w:rFonts w:ascii="Arial" w:hAnsi="Arial" w:cs="Arial"/>
              </w:rPr>
              <w:t>7.3.Хэрэглэгчдийн эрх ашигт нөлөөлөх эсэх</w:t>
            </w:r>
          </w:p>
        </w:tc>
        <w:tc>
          <w:tcPr>
            <w:tcW w:w="900" w:type="dxa"/>
            <w:vAlign w:val="center"/>
            <w:hideMark/>
          </w:tcPr>
          <w:p w14:paraId="1FE23A4E"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44E3767C" w14:textId="77777777" w:rsidR="0068112E" w:rsidRPr="00C42339" w:rsidRDefault="0068112E" w:rsidP="00C13798">
            <w:pPr>
              <w:spacing w:after="0" w:line="240" w:lineRule="auto"/>
              <w:jc w:val="center"/>
              <w:rPr>
                <w:rFonts w:ascii="Arial" w:hAnsi="Arial" w:cs="Arial"/>
                <w:b/>
                <w:u w:val="single"/>
              </w:rPr>
            </w:pPr>
            <w:r w:rsidRPr="00C42339">
              <w:rPr>
                <w:rFonts w:ascii="Arial" w:hAnsi="Arial" w:cs="Arial"/>
                <w:b/>
                <w:u w:val="single"/>
              </w:rPr>
              <w:t>Үгүй</w:t>
            </w:r>
          </w:p>
        </w:tc>
        <w:tc>
          <w:tcPr>
            <w:tcW w:w="2832" w:type="dxa"/>
            <w:vAlign w:val="center"/>
          </w:tcPr>
          <w:p w14:paraId="65455D12" w14:textId="77777777" w:rsidR="0068112E" w:rsidRPr="00C42339" w:rsidRDefault="0068112E" w:rsidP="00C13798">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2D13707E" w14:textId="77777777" w:rsidTr="00005FB5">
        <w:trPr>
          <w:trHeight w:val="525"/>
        </w:trPr>
        <w:tc>
          <w:tcPr>
            <w:tcW w:w="2059" w:type="dxa"/>
            <w:vMerge/>
            <w:vAlign w:val="center"/>
            <w:hideMark/>
          </w:tcPr>
          <w:p w14:paraId="5AC7DA7C" w14:textId="77777777" w:rsidR="0068112E" w:rsidRPr="00C42339" w:rsidRDefault="0068112E" w:rsidP="00C13798">
            <w:pPr>
              <w:spacing w:after="0" w:line="240" w:lineRule="auto"/>
              <w:rPr>
                <w:rFonts w:ascii="Arial" w:hAnsi="Arial" w:cs="Arial"/>
              </w:rPr>
            </w:pPr>
          </w:p>
        </w:tc>
        <w:tc>
          <w:tcPr>
            <w:tcW w:w="2699" w:type="dxa"/>
            <w:vAlign w:val="center"/>
            <w:hideMark/>
          </w:tcPr>
          <w:p w14:paraId="4015BFD5" w14:textId="77777777" w:rsidR="0068112E" w:rsidRPr="00C42339" w:rsidRDefault="0068112E" w:rsidP="00C13798">
            <w:pPr>
              <w:spacing w:after="0" w:line="240" w:lineRule="auto"/>
              <w:jc w:val="both"/>
              <w:rPr>
                <w:rFonts w:ascii="Arial" w:hAnsi="Arial" w:cs="Arial"/>
              </w:rPr>
            </w:pPr>
            <w:r w:rsidRPr="00C42339">
              <w:rPr>
                <w:rFonts w:ascii="Arial" w:hAnsi="Arial" w:cs="Arial"/>
              </w:rPr>
              <w:t>7.4.Хувь хүний/гэр бүлийн санхүүгийн байдалд (шууд буюу урт хугацааны туршид) нөлөө үзүүлэх эсэх</w:t>
            </w:r>
          </w:p>
        </w:tc>
        <w:tc>
          <w:tcPr>
            <w:tcW w:w="900" w:type="dxa"/>
            <w:vAlign w:val="center"/>
            <w:hideMark/>
          </w:tcPr>
          <w:p w14:paraId="1D6D20BA" w14:textId="77777777" w:rsidR="0068112E" w:rsidRPr="00C42339" w:rsidRDefault="0068112E" w:rsidP="00C13798">
            <w:pPr>
              <w:spacing w:after="0" w:line="240" w:lineRule="auto"/>
              <w:jc w:val="center"/>
              <w:rPr>
                <w:rFonts w:ascii="Arial" w:hAnsi="Arial" w:cs="Arial"/>
                <w:b/>
                <w:bCs/>
                <w:u w:val="single"/>
              </w:rPr>
            </w:pPr>
            <w:r w:rsidRPr="00C42339">
              <w:rPr>
                <w:rFonts w:ascii="Arial" w:hAnsi="Arial" w:cs="Arial"/>
                <w:b/>
                <w:bCs/>
                <w:u w:val="single"/>
              </w:rPr>
              <w:t>Тийм</w:t>
            </w:r>
          </w:p>
        </w:tc>
        <w:tc>
          <w:tcPr>
            <w:tcW w:w="860" w:type="dxa"/>
            <w:vAlign w:val="center"/>
            <w:hideMark/>
          </w:tcPr>
          <w:p w14:paraId="7E8D4AF2" w14:textId="77777777" w:rsidR="0068112E" w:rsidRPr="00C42339" w:rsidRDefault="0068112E" w:rsidP="00C13798">
            <w:pPr>
              <w:spacing w:after="0" w:line="240" w:lineRule="auto"/>
              <w:jc w:val="center"/>
              <w:rPr>
                <w:rFonts w:ascii="Arial" w:hAnsi="Arial" w:cs="Arial"/>
                <w:bCs/>
              </w:rPr>
            </w:pPr>
            <w:r w:rsidRPr="00C42339">
              <w:rPr>
                <w:rFonts w:ascii="Arial" w:hAnsi="Arial" w:cs="Arial"/>
                <w:bCs/>
              </w:rPr>
              <w:t>Үгүй</w:t>
            </w:r>
          </w:p>
        </w:tc>
        <w:tc>
          <w:tcPr>
            <w:tcW w:w="2832" w:type="dxa"/>
          </w:tcPr>
          <w:p w14:paraId="0D811BC8" w14:textId="5593E46F" w:rsidR="0068112E" w:rsidRPr="00C42339" w:rsidRDefault="00907FCF" w:rsidP="00C13798">
            <w:pPr>
              <w:spacing w:after="0" w:line="240" w:lineRule="auto"/>
              <w:jc w:val="both"/>
              <w:rPr>
                <w:rFonts w:ascii="Arial" w:hAnsi="Arial" w:cs="Arial"/>
              </w:rPr>
            </w:pPr>
            <w:r>
              <w:rPr>
                <w:rFonts w:ascii="Arial" w:hAnsi="Arial" w:cs="Arial"/>
              </w:rPr>
              <w:t>Өөрчлөгдсөн</w:t>
            </w:r>
            <w:r w:rsidR="0068112E" w:rsidRPr="00C42339">
              <w:rPr>
                <w:rFonts w:ascii="Arial" w:hAnsi="Arial" w:cs="Arial"/>
              </w:rPr>
              <w:t xml:space="preserve"> газар зүйн нэрийг агуулсан хаяг бүхий иргэний үнэмлэх дээрх хаягийг солиход зардал гарна.</w:t>
            </w:r>
          </w:p>
        </w:tc>
      </w:tr>
      <w:tr w:rsidR="0068112E" w:rsidRPr="00C42339" w14:paraId="0E79EC6B" w14:textId="77777777" w:rsidTr="00005FB5">
        <w:trPr>
          <w:trHeight w:val="525"/>
        </w:trPr>
        <w:tc>
          <w:tcPr>
            <w:tcW w:w="2059" w:type="dxa"/>
            <w:vMerge w:val="restart"/>
            <w:hideMark/>
          </w:tcPr>
          <w:p w14:paraId="5DCF6B63" w14:textId="77777777" w:rsidR="0068112E" w:rsidRPr="00C42339" w:rsidRDefault="0068112E" w:rsidP="00C13798">
            <w:pPr>
              <w:spacing w:after="0" w:line="240" w:lineRule="auto"/>
              <w:ind w:right="410"/>
              <w:rPr>
                <w:rFonts w:ascii="Arial" w:hAnsi="Arial" w:cs="Arial"/>
              </w:rPr>
            </w:pPr>
            <w:r w:rsidRPr="00C42339">
              <w:rPr>
                <w:rFonts w:ascii="Arial" w:hAnsi="Arial" w:cs="Arial"/>
              </w:rPr>
              <w:t>8.Тодорхой бүс нутаг, салбарууд</w:t>
            </w:r>
          </w:p>
        </w:tc>
        <w:tc>
          <w:tcPr>
            <w:tcW w:w="2699" w:type="dxa"/>
            <w:vAlign w:val="center"/>
            <w:hideMark/>
          </w:tcPr>
          <w:p w14:paraId="79579818" w14:textId="77777777" w:rsidR="0068112E" w:rsidRPr="00C42339" w:rsidRDefault="0068112E" w:rsidP="00C13798">
            <w:pPr>
              <w:spacing w:after="0" w:line="240" w:lineRule="auto"/>
              <w:jc w:val="both"/>
              <w:rPr>
                <w:rFonts w:ascii="Arial" w:hAnsi="Arial" w:cs="Arial"/>
              </w:rPr>
            </w:pPr>
            <w:r w:rsidRPr="00C42339">
              <w:rPr>
                <w:rFonts w:ascii="Arial" w:hAnsi="Arial" w:cs="Arial"/>
              </w:rPr>
              <w:t xml:space="preserve">8.1.Тодорхой бүс нутагт буюу тодорхой нэг </w:t>
            </w:r>
            <w:r w:rsidRPr="00C42339">
              <w:rPr>
                <w:rFonts w:ascii="Arial" w:hAnsi="Arial" w:cs="Arial"/>
              </w:rPr>
              <w:lastRenderedPageBreak/>
              <w:t>чиглэлд ажлын байрыг шинээр бий болгох эсэх</w:t>
            </w:r>
          </w:p>
        </w:tc>
        <w:tc>
          <w:tcPr>
            <w:tcW w:w="900" w:type="dxa"/>
            <w:vAlign w:val="center"/>
            <w:hideMark/>
          </w:tcPr>
          <w:p w14:paraId="3072B679" w14:textId="77777777" w:rsidR="0068112E" w:rsidRPr="00C42339" w:rsidRDefault="0068112E" w:rsidP="00C13798">
            <w:pPr>
              <w:spacing w:after="0" w:line="240" w:lineRule="auto"/>
              <w:jc w:val="center"/>
              <w:rPr>
                <w:rFonts w:ascii="Arial" w:hAnsi="Arial" w:cs="Arial"/>
                <w:b/>
                <w:u w:val="single"/>
              </w:rPr>
            </w:pPr>
            <w:r w:rsidRPr="00C42339">
              <w:rPr>
                <w:rFonts w:ascii="Arial" w:hAnsi="Arial" w:cs="Arial"/>
              </w:rPr>
              <w:lastRenderedPageBreak/>
              <w:t>Тийм</w:t>
            </w:r>
          </w:p>
        </w:tc>
        <w:tc>
          <w:tcPr>
            <w:tcW w:w="860" w:type="dxa"/>
            <w:vAlign w:val="center"/>
            <w:hideMark/>
          </w:tcPr>
          <w:p w14:paraId="3BCF0D35" w14:textId="77777777" w:rsidR="0068112E" w:rsidRPr="00C42339" w:rsidRDefault="0068112E" w:rsidP="00C13798">
            <w:pPr>
              <w:spacing w:after="0" w:line="240" w:lineRule="auto"/>
              <w:jc w:val="center"/>
              <w:rPr>
                <w:rFonts w:ascii="Arial" w:hAnsi="Arial" w:cs="Arial"/>
              </w:rPr>
            </w:pPr>
            <w:r w:rsidRPr="00C42339">
              <w:rPr>
                <w:rFonts w:ascii="Arial" w:hAnsi="Arial" w:cs="Arial"/>
                <w:b/>
                <w:u w:val="single"/>
              </w:rPr>
              <w:t>Үгүй</w:t>
            </w:r>
          </w:p>
        </w:tc>
        <w:tc>
          <w:tcPr>
            <w:tcW w:w="2832" w:type="dxa"/>
            <w:vAlign w:val="center"/>
          </w:tcPr>
          <w:p w14:paraId="113A8E83" w14:textId="77777777" w:rsidR="0068112E" w:rsidRPr="00C42339" w:rsidRDefault="0068112E" w:rsidP="00C13798">
            <w:pPr>
              <w:spacing w:after="0" w:line="240" w:lineRule="auto"/>
              <w:rPr>
                <w:rFonts w:ascii="Arial" w:hAnsi="Arial" w:cs="Arial"/>
              </w:rPr>
            </w:pPr>
            <w:r w:rsidRPr="00C42339">
              <w:rPr>
                <w:rFonts w:ascii="Arial" w:hAnsi="Arial" w:cs="Arial"/>
              </w:rPr>
              <w:t>Шаардлагагүй.</w:t>
            </w:r>
          </w:p>
        </w:tc>
      </w:tr>
      <w:tr w:rsidR="0068112E" w:rsidRPr="00C42339" w14:paraId="1C2BC747" w14:textId="77777777" w:rsidTr="00005FB5">
        <w:trPr>
          <w:trHeight w:val="525"/>
        </w:trPr>
        <w:tc>
          <w:tcPr>
            <w:tcW w:w="2059" w:type="dxa"/>
            <w:vMerge/>
            <w:vAlign w:val="center"/>
            <w:hideMark/>
          </w:tcPr>
          <w:p w14:paraId="766F7A84" w14:textId="77777777" w:rsidR="0068112E" w:rsidRPr="00C42339" w:rsidRDefault="0068112E" w:rsidP="00C13798">
            <w:pPr>
              <w:spacing w:after="0" w:line="240" w:lineRule="auto"/>
              <w:rPr>
                <w:rFonts w:ascii="Arial" w:hAnsi="Arial" w:cs="Arial"/>
              </w:rPr>
            </w:pPr>
          </w:p>
        </w:tc>
        <w:tc>
          <w:tcPr>
            <w:tcW w:w="2699" w:type="dxa"/>
            <w:vAlign w:val="center"/>
            <w:hideMark/>
          </w:tcPr>
          <w:p w14:paraId="2DBC1C41" w14:textId="77777777" w:rsidR="0068112E" w:rsidRPr="00C42339" w:rsidRDefault="0068112E" w:rsidP="00C13798">
            <w:pPr>
              <w:spacing w:after="0" w:line="240" w:lineRule="auto"/>
              <w:jc w:val="both"/>
              <w:rPr>
                <w:rFonts w:ascii="Arial" w:hAnsi="Arial" w:cs="Arial"/>
              </w:rPr>
            </w:pPr>
            <w:r w:rsidRPr="00C42339">
              <w:rPr>
                <w:rFonts w:ascii="Arial" w:hAnsi="Arial" w:cs="Arial"/>
              </w:rPr>
              <w:t>8.2.Тодорхой бүс нутагт буюу тодорхой нэг чиглэлд ажлын байр багасгах чиглэлээр нөлөө үзүүлэх эсэх</w:t>
            </w:r>
          </w:p>
        </w:tc>
        <w:tc>
          <w:tcPr>
            <w:tcW w:w="900" w:type="dxa"/>
            <w:vAlign w:val="center"/>
            <w:hideMark/>
          </w:tcPr>
          <w:p w14:paraId="2494BEA9"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79631316" w14:textId="77777777" w:rsidR="0068112E" w:rsidRPr="00C42339" w:rsidRDefault="0068112E" w:rsidP="00C13798">
            <w:pPr>
              <w:spacing w:after="0" w:line="240" w:lineRule="auto"/>
              <w:jc w:val="center"/>
              <w:rPr>
                <w:rFonts w:ascii="Arial" w:hAnsi="Arial" w:cs="Arial"/>
                <w:u w:val="single"/>
              </w:rPr>
            </w:pPr>
            <w:r w:rsidRPr="00C42339">
              <w:rPr>
                <w:rFonts w:ascii="Arial" w:hAnsi="Arial" w:cs="Arial"/>
                <w:b/>
                <w:u w:val="single"/>
              </w:rPr>
              <w:t>Үгүй</w:t>
            </w:r>
          </w:p>
        </w:tc>
        <w:tc>
          <w:tcPr>
            <w:tcW w:w="2832" w:type="dxa"/>
          </w:tcPr>
          <w:p w14:paraId="68E02DF3" w14:textId="77777777" w:rsidR="0068112E" w:rsidRPr="00C42339" w:rsidRDefault="0068112E" w:rsidP="00C13798">
            <w:pPr>
              <w:spacing w:after="0" w:line="240" w:lineRule="auto"/>
              <w:jc w:val="both"/>
              <w:rPr>
                <w:rFonts w:ascii="Arial" w:hAnsi="Arial" w:cs="Arial"/>
              </w:rPr>
            </w:pPr>
          </w:p>
          <w:p w14:paraId="7B4F9FF6" w14:textId="77777777" w:rsidR="0068112E" w:rsidRPr="00C42339" w:rsidRDefault="0068112E" w:rsidP="00C13798">
            <w:pPr>
              <w:spacing w:after="0" w:line="240" w:lineRule="auto"/>
              <w:jc w:val="both"/>
              <w:rPr>
                <w:rFonts w:ascii="Arial" w:hAnsi="Arial" w:cs="Arial"/>
              </w:rPr>
            </w:pPr>
          </w:p>
          <w:p w14:paraId="38B894A8" w14:textId="77777777" w:rsidR="0068112E" w:rsidRPr="00C42339" w:rsidRDefault="0068112E" w:rsidP="00C13798">
            <w:pPr>
              <w:spacing w:after="0" w:line="240" w:lineRule="auto"/>
              <w:jc w:val="both"/>
              <w:rPr>
                <w:rFonts w:ascii="Arial" w:hAnsi="Arial" w:cs="Arial"/>
              </w:rPr>
            </w:pPr>
            <w:r w:rsidRPr="00C42339">
              <w:rPr>
                <w:rFonts w:ascii="Arial" w:hAnsi="Arial" w:cs="Arial"/>
              </w:rPr>
              <w:t>Ажлын байр багасахгүй.</w:t>
            </w:r>
          </w:p>
        </w:tc>
      </w:tr>
      <w:tr w:rsidR="0068112E" w:rsidRPr="00C42339" w14:paraId="06E6009D" w14:textId="77777777" w:rsidTr="00005FB5">
        <w:trPr>
          <w:trHeight w:val="525"/>
        </w:trPr>
        <w:tc>
          <w:tcPr>
            <w:tcW w:w="2059" w:type="dxa"/>
            <w:vMerge/>
            <w:vAlign w:val="center"/>
            <w:hideMark/>
          </w:tcPr>
          <w:p w14:paraId="5688A4E4" w14:textId="77777777" w:rsidR="0068112E" w:rsidRPr="00C42339" w:rsidRDefault="0068112E" w:rsidP="00C13798">
            <w:pPr>
              <w:spacing w:after="0" w:line="240" w:lineRule="auto"/>
              <w:rPr>
                <w:rFonts w:ascii="Arial" w:hAnsi="Arial" w:cs="Arial"/>
              </w:rPr>
            </w:pPr>
          </w:p>
        </w:tc>
        <w:tc>
          <w:tcPr>
            <w:tcW w:w="2699" w:type="dxa"/>
            <w:vAlign w:val="center"/>
            <w:hideMark/>
          </w:tcPr>
          <w:p w14:paraId="532A9E36" w14:textId="77777777" w:rsidR="0068112E" w:rsidRPr="00C42339" w:rsidRDefault="0068112E" w:rsidP="00C13798">
            <w:pPr>
              <w:spacing w:after="0" w:line="240" w:lineRule="auto"/>
              <w:jc w:val="both"/>
              <w:rPr>
                <w:rFonts w:ascii="Arial" w:hAnsi="Arial" w:cs="Arial"/>
              </w:rPr>
            </w:pPr>
            <w:r w:rsidRPr="00C42339">
              <w:rPr>
                <w:rFonts w:ascii="Arial" w:hAnsi="Arial" w:cs="Arial"/>
              </w:rPr>
              <w:t>8.3.Жижиг, дунд үйлдвэр, эсхүл аль нэг салбарт нөлөө үзүүлэх эсэх</w:t>
            </w:r>
          </w:p>
        </w:tc>
        <w:tc>
          <w:tcPr>
            <w:tcW w:w="900" w:type="dxa"/>
            <w:vAlign w:val="center"/>
            <w:hideMark/>
          </w:tcPr>
          <w:p w14:paraId="2504603A" w14:textId="77777777" w:rsidR="0068112E" w:rsidRPr="00C42339" w:rsidRDefault="0068112E" w:rsidP="00C13798">
            <w:pPr>
              <w:spacing w:after="0" w:line="240" w:lineRule="auto"/>
              <w:jc w:val="center"/>
              <w:rPr>
                <w:rFonts w:ascii="Arial" w:hAnsi="Arial" w:cs="Arial"/>
                <w:b/>
                <w:u w:val="single"/>
              </w:rPr>
            </w:pPr>
            <w:r w:rsidRPr="00C42339">
              <w:rPr>
                <w:rFonts w:ascii="Arial" w:hAnsi="Arial" w:cs="Arial"/>
              </w:rPr>
              <w:t>Тийм</w:t>
            </w:r>
          </w:p>
        </w:tc>
        <w:tc>
          <w:tcPr>
            <w:tcW w:w="860" w:type="dxa"/>
            <w:vAlign w:val="center"/>
            <w:hideMark/>
          </w:tcPr>
          <w:p w14:paraId="33EC460C" w14:textId="77777777" w:rsidR="0068112E" w:rsidRPr="00C42339" w:rsidRDefault="0068112E" w:rsidP="00C13798">
            <w:pPr>
              <w:spacing w:after="0" w:line="240" w:lineRule="auto"/>
              <w:jc w:val="center"/>
              <w:rPr>
                <w:rFonts w:ascii="Arial" w:hAnsi="Arial" w:cs="Arial"/>
              </w:rPr>
            </w:pPr>
            <w:r w:rsidRPr="00C42339">
              <w:rPr>
                <w:rFonts w:ascii="Arial" w:hAnsi="Arial" w:cs="Arial"/>
                <w:b/>
                <w:u w:val="single"/>
              </w:rPr>
              <w:t>Үгүй</w:t>
            </w:r>
          </w:p>
        </w:tc>
        <w:tc>
          <w:tcPr>
            <w:tcW w:w="2832" w:type="dxa"/>
          </w:tcPr>
          <w:p w14:paraId="0A47FDF3" w14:textId="77777777" w:rsidR="0068112E" w:rsidRPr="00C42339" w:rsidRDefault="0068112E" w:rsidP="00C13798">
            <w:pPr>
              <w:spacing w:after="0" w:line="240" w:lineRule="auto"/>
              <w:jc w:val="both"/>
              <w:rPr>
                <w:rFonts w:ascii="Arial" w:hAnsi="Arial" w:cs="Arial"/>
              </w:rPr>
            </w:pPr>
            <w:r w:rsidRPr="00C42339">
              <w:rPr>
                <w:rFonts w:ascii="Arial" w:hAnsi="Arial" w:cs="Arial"/>
              </w:rPr>
              <w:t>Ямар нэгэн сөрөг нөлөө үзүүлэхгүй.</w:t>
            </w:r>
          </w:p>
        </w:tc>
      </w:tr>
      <w:tr w:rsidR="0068112E" w:rsidRPr="00C42339" w14:paraId="1F65F46E" w14:textId="77777777" w:rsidTr="00005FB5">
        <w:trPr>
          <w:trHeight w:val="525"/>
        </w:trPr>
        <w:tc>
          <w:tcPr>
            <w:tcW w:w="2059" w:type="dxa"/>
            <w:vMerge w:val="restart"/>
            <w:hideMark/>
          </w:tcPr>
          <w:p w14:paraId="40B23664" w14:textId="77777777" w:rsidR="0068112E" w:rsidRPr="00C42339" w:rsidRDefault="0068112E" w:rsidP="00C13798">
            <w:pPr>
              <w:spacing w:after="0" w:line="240" w:lineRule="auto"/>
              <w:ind w:right="410"/>
              <w:rPr>
                <w:rFonts w:ascii="Arial" w:hAnsi="Arial" w:cs="Arial"/>
              </w:rPr>
            </w:pPr>
            <w:r w:rsidRPr="00C42339">
              <w:rPr>
                <w:rFonts w:ascii="Arial" w:hAnsi="Arial" w:cs="Arial"/>
              </w:rPr>
              <w:t>9.Төрийн захиргааны байгууллага</w:t>
            </w:r>
          </w:p>
        </w:tc>
        <w:tc>
          <w:tcPr>
            <w:tcW w:w="2699" w:type="dxa"/>
            <w:vAlign w:val="center"/>
            <w:hideMark/>
          </w:tcPr>
          <w:p w14:paraId="0FDD6C61" w14:textId="77777777" w:rsidR="0068112E" w:rsidRPr="00C42339" w:rsidRDefault="0068112E" w:rsidP="00C13798">
            <w:pPr>
              <w:spacing w:after="0" w:line="240" w:lineRule="auto"/>
              <w:jc w:val="both"/>
              <w:rPr>
                <w:rFonts w:ascii="Arial" w:hAnsi="Arial" w:cs="Arial"/>
              </w:rPr>
            </w:pPr>
            <w:r w:rsidRPr="00C42339">
              <w:rPr>
                <w:rFonts w:ascii="Arial" w:hAnsi="Arial" w:cs="Arial"/>
              </w:rPr>
              <w:t>9.1.Улсын төсөвт нөлөө үзүүлэх эсэх</w:t>
            </w:r>
          </w:p>
        </w:tc>
        <w:tc>
          <w:tcPr>
            <w:tcW w:w="900" w:type="dxa"/>
            <w:vAlign w:val="center"/>
            <w:hideMark/>
          </w:tcPr>
          <w:p w14:paraId="3C9374BE" w14:textId="77777777" w:rsidR="0068112E" w:rsidRPr="00C42339" w:rsidRDefault="0068112E" w:rsidP="00C13798">
            <w:pPr>
              <w:spacing w:after="0" w:line="240" w:lineRule="auto"/>
              <w:jc w:val="center"/>
              <w:rPr>
                <w:rFonts w:ascii="Arial" w:hAnsi="Arial" w:cs="Arial"/>
                <w:b/>
                <w:bCs/>
                <w:u w:val="single"/>
              </w:rPr>
            </w:pPr>
            <w:r w:rsidRPr="00C42339">
              <w:rPr>
                <w:rFonts w:ascii="Arial" w:hAnsi="Arial" w:cs="Arial"/>
                <w:b/>
                <w:bCs/>
                <w:u w:val="single"/>
              </w:rPr>
              <w:t>Тийм</w:t>
            </w:r>
          </w:p>
        </w:tc>
        <w:tc>
          <w:tcPr>
            <w:tcW w:w="860" w:type="dxa"/>
            <w:vAlign w:val="center"/>
            <w:hideMark/>
          </w:tcPr>
          <w:p w14:paraId="7FF27D01" w14:textId="77777777" w:rsidR="0068112E" w:rsidRPr="00C42339" w:rsidRDefault="0068112E" w:rsidP="00C13798">
            <w:pPr>
              <w:spacing w:after="0" w:line="240" w:lineRule="auto"/>
              <w:jc w:val="center"/>
              <w:rPr>
                <w:rFonts w:ascii="Arial" w:hAnsi="Arial" w:cs="Arial"/>
                <w:bCs/>
              </w:rPr>
            </w:pPr>
            <w:r w:rsidRPr="00C42339">
              <w:rPr>
                <w:rFonts w:ascii="Arial" w:hAnsi="Arial" w:cs="Arial"/>
                <w:bCs/>
              </w:rPr>
              <w:t>Үгүй</w:t>
            </w:r>
          </w:p>
        </w:tc>
        <w:tc>
          <w:tcPr>
            <w:tcW w:w="2832" w:type="dxa"/>
          </w:tcPr>
          <w:p w14:paraId="14B2835B" w14:textId="77777777" w:rsidR="0068112E" w:rsidRPr="00C42339" w:rsidRDefault="0068112E" w:rsidP="00C13798">
            <w:pPr>
              <w:spacing w:after="0" w:line="240" w:lineRule="auto"/>
              <w:jc w:val="both"/>
              <w:rPr>
                <w:rFonts w:ascii="Arial" w:hAnsi="Arial" w:cs="Arial"/>
                <w:color w:val="000000" w:themeColor="text1"/>
              </w:rPr>
            </w:pPr>
            <w:r w:rsidRPr="00C42339">
              <w:rPr>
                <w:rFonts w:ascii="Arial" w:hAnsi="Arial" w:cs="Arial"/>
              </w:rPr>
              <w:t xml:space="preserve">Батлагдсан газар зүйн нэрийг газрын зурагт тэмдэглэн хэвлэх, </w:t>
            </w:r>
            <w:r w:rsidRPr="00C42339">
              <w:rPr>
                <w:rFonts w:ascii="Arial" w:hAnsi="Arial" w:cs="Arial"/>
                <w:color w:val="000000" w:themeColor="text1"/>
              </w:rPr>
              <w:t>мөсөн уул, толгой, оргилын нэрийг пайзаар тэмдэгжүүлэхэд зардал гарна.</w:t>
            </w:r>
          </w:p>
        </w:tc>
      </w:tr>
      <w:tr w:rsidR="0068112E" w:rsidRPr="00C42339" w14:paraId="5D6B78C7" w14:textId="77777777" w:rsidTr="00005FB5">
        <w:trPr>
          <w:trHeight w:val="525"/>
        </w:trPr>
        <w:tc>
          <w:tcPr>
            <w:tcW w:w="2059" w:type="dxa"/>
            <w:vMerge/>
            <w:vAlign w:val="center"/>
            <w:hideMark/>
          </w:tcPr>
          <w:p w14:paraId="255EE68C" w14:textId="77777777" w:rsidR="0068112E" w:rsidRPr="00C42339" w:rsidRDefault="0068112E" w:rsidP="00C13798">
            <w:pPr>
              <w:spacing w:after="0" w:line="240" w:lineRule="auto"/>
              <w:rPr>
                <w:rFonts w:ascii="Arial" w:hAnsi="Arial" w:cs="Arial"/>
              </w:rPr>
            </w:pPr>
          </w:p>
        </w:tc>
        <w:tc>
          <w:tcPr>
            <w:tcW w:w="2699" w:type="dxa"/>
            <w:vAlign w:val="center"/>
            <w:hideMark/>
          </w:tcPr>
          <w:p w14:paraId="44BF4062" w14:textId="77777777" w:rsidR="0068112E" w:rsidRPr="00C42339" w:rsidRDefault="0068112E" w:rsidP="00C13798">
            <w:pPr>
              <w:spacing w:after="0" w:line="240" w:lineRule="auto"/>
              <w:jc w:val="both"/>
              <w:rPr>
                <w:rFonts w:ascii="Arial" w:hAnsi="Arial" w:cs="Arial"/>
              </w:rPr>
            </w:pPr>
            <w:r w:rsidRPr="00C42339">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900" w:type="dxa"/>
            <w:vAlign w:val="center"/>
            <w:hideMark/>
          </w:tcPr>
          <w:p w14:paraId="7815B9ED" w14:textId="77777777" w:rsidR="0068112E" w:rsidRPr="00C42339" w:rsidRDefault="0068112E" w:rsidP="00C13798">
            <w:pPr>
              <w:spacing w:after="0" w:line="240" w:lineRule="auto"/>
              <w:jc w:val="center"/>
              <w:rPr>
                <w:rFonts w:ascii="Arial" w:hAnsi="Arial" w:cs="Arial"/>
                <w:bCs/>
              </w:rPr>
            </w:pPr>
            <w:r w:rsidRPr="00C42339">
              <w:rPr>
                <w:rFonts w:ascii="Arial" w:hAnsi="Arial" w:cs="Arial"/>
                <w:bCs/>
              </w:rPr>
              <w:t>Тийм</w:t>
            </w:r>
          </w:p>
        </w:tc>
        <w:tc>
          <w:tcPr>
            <w:tcW w:w="860" w:type="dxa"/>
            <w:vAlign w:val="center"/>
            <w:hideMark/>
          </w:tcPr>
          <w:p w14:paraId="748AC07D" w14:textId="77777777" w:rsidR="0068112E" w:rsidRPr="00C42339" w:rsidRDefault="0068112E" w:rsidP="00C13798">
            <w:pPr>
              <w:spacing w:after="0" w:line="240" w:lineRule="auto"/>
              <w:jc w:val="center"/>
              <w:rPr>
                <w:rFonts w:ascii="Arial" w:hAnsi="Arial" w:cs="Arial"/>
                <w:b/>
                <w:bCs/>
                <w:u w:val="single"/>
              </w:rPr>
            </w:pPr>
            <w:r w:rsidRPr="00C42339">
              <w:rPr>
                <w:rFonts w:ascii="Arial" w:hAnsi="Arial" w:cs="Arial"/>
                <w:b/>
                <w:bCs/>
                <w:u w:val="single"/>
              </w:rPr>
              <w:t>Үгүй</w:t>
            </w:r>
          </w:p>
        </w:tc>
        <w:tc>
          <w:tcPr>
            <w:tcW w:w="2832" w:type="dxa"/>
            <w:vAlign w:val="center"/>
          </w:tcPr>
          <w:p w14:paraId="0A07844F" w14:textId="77777777" w:rsidR="0068112E" w:rsidRPr="00C42339" w:rsidRDefault="0068112E" w:rsidP="00C13798">
            <w:pPr>
              <w:spacing w:after="0" w:line="240" w:lineRule="auto"/>
              <w:jc w:val="both"/>
              <w:rPr>
                <w:rFonts w:ascii="Arial" w:hAnsi="Arial" w:cs="Arial"/>
              </w:rPr>
            </w:pPr>
            <w:r w:rsidRPr="00C42339">
              <w:rPr>
                <w:rFonts w:ascii="Arial" w:hAnsi="Arial" w:cs="Arial"/>
              </w:rPr>
              <w:t>Шаардлагагүй.</w:t>
            </w:r>
          </w:p>
        </w:tc>
      </w:tr>
      <w:tr w:rsidR="0068112E" w:rsidRPr="00C42339" w14:paraId="70AE2FB8" w14:textId="77777777" w:rsidTr="00005FB5">
        <w:trPr>
          <w:trHeight w:val="525"/>
        </w:trPr>
        <w:tc>
          <w:tcPr>
            <w:tcW w:w="2059" w:type="dxa"/>
            <w:vMerge/>
            <w:vAlign w:val="center"/>
            <w:hideMark/>
          </w:tcPr>
          <w:p w14:paraId="7F055F54" w14:textId="77777777" w:rsidR="0068112E" w:rsidRPr="00C42339" w:rsidRDefault="0068112E" w:rsidP="00C13798">
            <w:pPr>
              <w:spacing w:after="0" w:line="240" w:lineRule="auto"/>
              <w:rPr>
                <w:rFonts w:ascii="Arial" w:hAnsi="Arial" w:cs="Arial"/>
              </w:rPr>
            </w:pPr>
          </w:p>
        </w:tc>
        <w:tc>
          <w:tcPr>
            <w:tcW w:w="2699" w:type="dxa"/>
            <w:vAlign w:val="center"/>
            <w:hideMark/>
          </w:tcPr>
          <w:p w14:paraId="0C270F15" w14:textId="77777777" w:rsidR="0068112E" w:rsidRPr="00C42339" w:rsidRDefault="0068112E" w:rsidP="00C13798">
            <w:pPr>
              <w:spacing w:after="0" w:line="240" w:lineRule="auto"/>
              <w:jc w:val="both"/>
              <w:rPr>
                <w:rFonts w:ascii="Arial" w:hAnsi="Arial" w:cs="Arial"/>
              </w:rPr>
            </w:pPr>
            <w:r w:rsidRPr="00C42339">
              <w:rPr>
                <w:rFonts w:ascii="Arial" w:hAnsi="Arial" w:cs="Arial"/>
              </w:rPr>
              <w:t>9.3.Төрийн байгууллагад захиргааны шинэ чиг үүрэг бий болгох эсэх</w:t>
            </w:r>
          </w:p>
        </w:tc>
        <w:tc>
          <w:tcPr>
            <w:tcW w:w="900" w:type="dxa"/>
            <w:vAlign w:val="center"/>
            <w:hideMark/>
          </w:tcPr>
          <w:p w14:paraId="517A4BF4" w14:textId="77777777" w:rsidR="0068112E" w:rsidRPr="00C42339" w:rsidRDefault="0068112E" w:rsidP="00C13798">
            <w:pPr>
              <w:spacing w:after="0" w:line="240" w:lineRule="auto"/>
              <w:jc w:val="center"/>
              <w:rPr>
                <w:rFonts w:ascii="Arial" w:hAnsi="Arial" w:cs="Arial"/>
              </w:rPr>
            </w:pPr>
            <w:r w:rsidRPr="00C42339">
              <w:rPr>
                <w:rFonts w:ascii="Arial" w:hAnsi="Arial" w:cs="Arial"/>
              </w:rPr>
              <w:t>Тийм</w:t>
            </w:r>
          </w:p>
        </w:tc>
        <w:tc>
          <w:tcPr>
            <w:tcW w:w="860" w:type="dxa"/>
            <w:vAlign w:val="center"/>
            <w:hideMark/>
          </w:tcPr>
          <w:p w14:paraId="5BC0B9BD" w14:textId="77777777" w:rsidR="0068112E" w:rsidRPr="00C42339" w:rsidRDefault="0068112E" w:rsidP="00C13798">
            <w:pPr>
              <w:spacing w:after="0" w:line="240" w:lineRule="auto"/>
              <w:jc w:val="center"/>
              <w:rPr>
                <w:rFonts w:ascii="Arial" w:hAnsi="Arial" w:cs="Arial"/>
                <w:b/>
                <w:u w:val="single"/>
              </w:rPr>
            </w:pPr>
            <w:r w:rsidRPr="00C42339">
              <w:rPr>
                <w:rFonts w:ascii="Arial" w:hAnsi="Arial" w:cs="Arial"/>
                <w:b/>
                <w:u w:val="single"/>
              </w:rPr>
              <w:t>Үгүй</w:t>
            </w:r>
          </w:p>
        </w:tc>
        <w:tc>
          <w:tcPr>
            <w:tcW w:w="2832" w:type="dxa"/>
            <w:vAlign w:val="center"/>
          </w:tcPr>
          <w:p w14:paraId="0BA2694C" w14:textId="77777777" w:rsidR="0068112E" w:rsidRPr="00C42339" w:rsidRDefault="0068112E" w:rsidP="00C13798">
            <w:pPr>
              <w:spacing w:after="0" w:line="240" w:lineRule="auto"/>
              <w:rPr>
                <w:rFonts w:ascii="Arial" w:hAnsi="Arial" w:cs="Arial"/>
              </w:rPr>
            </w:pPr>
            <w:r w:rsidRPr="00C42339">
              <w:rPr>
                <w:rFonts w:ascii="Arial" w:hAnsi="Arial" w:cs="Arial"/>
              </w:rPr>
              <w:t>Шаардлагагүй.</w:t>
            </w:r>
          </w:p>
        </w:tc>
      </w:tr>
      <w:tr w:rsidR="0068112E" w:rsidRPr="00C42339" w14:paraId="2F57C46E" w14:textId="77777777" w:rsidTr="00005FB5">
        <w:trPr>
          <w:trHeight w:val="525"/>
        </w:trPr>
        <w:tc>
          <w:tcPr>
            <w:tcW w:w="2059" w:type="dxa"/>
            <w:vMerge w:val="restart"/>
            <w:hideMark/>
          </w:tcPr>
          <w:p w14:paraId="65699F00" w14:textId="77777777" w:rsidR="0068112E" w:rsidRPr="00C42339" w:rsidRDefault="0068112E" w:rsidP="00C13798">
            <w:pPr>
              <w:spacing w:after="0" w:line="240" w:lineRule="auto"/>
              <w:ind w:right="410"/>
              <w:rPr>
                <w:rFonts w:ascii="Arial" w:hAnsi="Arial" w:cs="Arial"/>
              </w:rPr>
            </w:pPr>
            <w:r w:rsidRPr="00C42339">
              <w:rPr>
                <w:rFonts w:ascii="Arial" w:hAnsi="Arial" w:cs="Arial"/>
              </w:rPr>
              <w:t>10.Макро эдийн засгийн хүрээнд</w:t>
            </w:r>
          </w:p>
        </w:tc>
        <w:tc>
          <w:tcPr>
            <w:tcW w:w="2699" w:type="dxa"/>
            <w:vAlign w:val="center"/>
            <w:hideMark/>
          </w:tcPr>
          <w:p w14:paraId="2005B844" w14:textId="77777777" w:rsidR="0068112E" w:rsidRPr="00C42339" w:rsidRDefault="0068112E" w:rsidP="00C13798">
            <w:pPr>
              <w:spacing w:after="0" w:line="240" w:lineRule="auto"/>
              <w:jc w:val="both"/>
              <w:rPr>
                <w:rFonts w:ascii="Arial" w:hAnsi="Arial" w:cs="Arial"/>
              </w:rPr>
            </w:pPr>
            <w:r w:rsidRPr="00C42339">
              <w:rPr>
                <w:rFonts w:ascii="Arial" w:hAnsi="Arial" w:cs="Arial"/>
              </w:rPr>
              <w:t>10.1.Эдийн засгийн өсөлт болон ажил эрхлэлтийн байдалд нөлөө үзүүлэх эсэх</w:t>
            </w:r>
          </w:p>
        </w:tc>
        <w:tc>
          <w:tcPr>
            <w:tcW w:w="900" w:type="dxa"/>
            <w:vAlign w:val="center"/>
            <w:hideMark/>
          </w:tcPr>
          <w:p w14:paraId="167AC672" w14:textId="77777777" w:rsidR="0068112E" w:rsidRPr="00C42339" w:rsidRDefault="0068112E" w:rsidP="00C13798">
            <w:pPr>
              <w:spacing w:after="0" w:line="240" w:lineRule="auto"/>
              <w:jc w:val="center"/>
              <w:rPr>
                <w:rFonts w:ascii="Arial" w:hAnsi="Arial" w:cs="Arial"/>
                <w:bCs/>
              </w:rPr>
            </w:pPr>
            <w:r w:rsidRPr="00C42339">
              <w:rPr>
                <w:rFonts w:ascii="Arial" w:hAnsi="Arial" w:cs="Arial"/>
                <w:bCs/>
              </w:rPr>
              <w:t>Тийм</w:t>
            </w:r>
          </w:p>
        </w:tc>
        <w:tc>
          <w:tcPr>
            <w:tcW w:w="860" w:type="dxa"/>
            <w:vAlign w:val="center"/>
            <w:hideMark/>
          </w:tcPr>
          <w:p w14:paraId="7F1BD0A9" w14:textId="77777777" w:rsidR="0068112E" w:rsidRPr="00C42339" w:rsidRDefault="0068112E" w:rsidP="00C13798">
            <w:pPr>
              <w:spacing w:after="0" w:line="240" w:lineRule="auto"/>
              <w:jc w:val="center"/>
              <w:rPr>
                <w:rFonts w:ascii="Arial" w:hAnsi="Arial" w:cs="Arial"/>
              </w:rPr>
            </w:pPr>
            <w:r w:rsidRPr="00C42339">
              <w:rPr>
                <w:rFonts w:ascii="Arial" w:hAnsi="Arial" w:cs="Arial"/>
                <w:b/>
                <w:u w:val="single"/>
              </w:rPr>
              <w:t>Үгүй</w:t>
            </w:r>
          </w:p>
        </w:tc>
        <w:tc>
          <w:tcPr>
            <w:tcW w:w="2832" w:type="dxa"/>
          </w:tcPr>
          <w:p w14:paraId="6920EE02" w14:textId="77777777" w:rsidR="0068112E" w:rsidRPr="00C42339" w:rsidRDefault="0068112E" w:rsidP="00C13798">
            <w:pPr>
              <w:spacing w:after="0" w:line="240" w:lineRule="auto"/>
              <w:rPr>
                <w:rFonts w:ascii="Arial" w:hAnsi="Arial" w:cs="Arial"/>
              </w:rPr>
            </w:pPr>
            <w:r w:rsidRPr="00C42339">
              <w:rPr>
                <w:rFonts w:ascii="Arial" w:hAnsi="Arial" w:cs="Arial"/>
              </w:rPr>
              <w:t>Ямар нэгэн сөрөг нөлөө үзүүлэхгүй.</w:t>
            </w:r>
          </w:p>
        </w:tc>
      </w:tr>
      <w:tr w:rsidR="0068112E" w:rsidRPr="00C42339" w14:paraId="43841F64" w14:textId="77777777" w:rsidTr="00005FB5">
        <w:trPr>
          <w:trHeight w:val="525"/>
        </w:trPr>
        <w:tc>
          <w:tcPr>
            <w:tcW w:w="2059" w:type="dxa"/>
            <w:vMerge/>
            <w:vAlign w:val="center"/>
            <w:hideMark/>
          </w:tcPr>
          <w:p w14:paraId="5517738C" w14:textId="77777777" w:rsidR="0068112E" w:rsidRPr="00C42339" w:rsidRDefault="0068112E" w:rsidP="00C13798">
            <w:pPr>
              <w:spacing w:after="0" w:line="240" w:lineRule="auto"/>
              <w:rPr>
                <w:rFonts w:ascii="Arial" w:hAnsi="Arial" w:cs="Arial"/>
              </w:rPr>
            </w:pPr>
          </w:p>
        </w:tc>
        <w:tc>
          <w:tcPr>
            <w:tcW w:w="2699" w:type="dxa"/>
            <w:vAlign w:val="center"/>
            <w:hideMark/>
          </w:tcPr>
          <w:p w14:paraId="7FB8958D" w14:textId="77777777" w:rsidR="0068112E" w:rsidRPr="00C42339" w:rsidRDefault="0068112E" w:rsidP="00C13798">
            <w:pPr>
              <w:spacing w:after="0" w:line="240" w:lineRule="auto"/>
              <w:jc w:val="both"/>
              <w:rPr>
                <w:rFonts w:ascii="Arial" w:hAnsi="Arial" w:cs="Arial"/>
              </w:rPr>
            </w:pPr>
            <w:r w:rsidRPr="00C42339">
              <w:rPr>
                <w:rFonts w:ascii="Arial" w:hAnsi="Arial" w:cs="Arial"/>
              </w:rPr>
              <w:t>10.2.Хөрөнгө оруулалтын нөхцөлийг сайжруулах, зах зээлийн тогтвортой хөгжлийг дэмжих эсэх</w:t>
            </w:r>
          </w:p>
        </w:tc>
        <w:tc>
          <w:tcPr>
            <w:tcW w:w="900" w:type="dxa"/>
            <w:vAlign w:val="center"/>
            <w:hideMark/>
          </w:tcPr>
          <w:p w14:paraId="674E3E4D" w14:textId="77777777" w:rsidR="0068112E" w:rsidRPr="00C42339" w:rsidRDefault="0068112E" w:rsidP="00C13798">
            <w:pPr>
              <w:spacing w:after="0" w:line="240" w:lineRule="auto"/>
              <w:jc w:val="center"/>
              <w:rPr>
                <w:rFonts w:ascii="Arial" w:hAnsi="Arial" w:cs="Arial"/>
                <w:bCs/>
              </w:rPr>
            </w:pPr>
            <w:r w:rsidRPr="00C42339">
              <w:rPr>
                <w:rFonts w:ascii="Arial" w:hAnsi="Arial" w:cs="Arial"/>
                <w:bCs/>
              </w:rPr>
              <w:t>Тийм</w:t>
            </w:r>
          </w:p>
        </w:tc>
        <w:tc>
          <w:tcPr>
            <w:tcW w:w="860" w:type="dxa"/>
            <w:vAlign w:val="center"/>
            <w:hideMark/>
          </w:tcPr>
          <w:p w14:paraId="3FB90862" w14:textId="77777777" w:rsidR="0068112E" w:rsidRPr="00C42339" w:rsidRDefault="0068112E" w:rsidP="00C13798">
            <w:pPr>
              <w:spacing w:after="0" w:line="240" w:lineRule="auto"/>
              <w:jc w:val="center"/>
              <w:rPr>
                <w:rFonts w:ascii="Arial" w:hAnsi="Arial" w:cs="Arial"/>
              </w:rPr>
            </w:pPr>
            <w:r w:rsidRPr="00C42339">
              <w:rPr>
                <w:rFonts w:ascii="Arial" w:hAnsi="Arial" w:cs="Arial"/>
                <w:b/>
                <w:u w:val="single"/>
              </w:rPr>
              <w:t>Үгүй</w:t>
            </w:r>
          </w:p>
        </w:tc>
        <w:tc>
          <w:tcPr>
            <w:tcW w:w="2832" w:type="dxa"/>
          </w:tcPr>
          <w:p w14:paraId="38836D78" w14:textId="77777777" w:rsidR="0068112E" w:rsidRPr="00C42339" w:rsidRDefault="0068112E" w:rsidP="00C13798">
            <w:pPr>
              <w:spacing w:after="0" w:line="240" w:lineRule="auto"/>
              <w:rPr>
                <w:rFonts w:ascii="Arial" w:hAnsi="Arial" w:cs="Arial"/>
              </w:rPr>
            </w:pPr>
          </w:p>
          <w:p w14:paraId="250B7494" w14:textId="77777777" w:rsidR="0068112E" w:rsidRPr="00C42339" w:rsidRDefault="0068112E" w:rsidP="00C13798">
            <w:pPr>
              <w:spacing w:after="0" w:line="240" w:lineRule="auto"/>
              <w:rPr>
                <w:rFonts w:ascii="Arial" w:hAnsi="Arial" w:cs="Arial"/>
              </w:rPr>
            </w:pPr>
            <w:r w:rsidRPr="00C42339">
              <w:rPr>
                <w:rFonts w:ascii="Arial" w:hAnsi="Arial" w:cs="Arial"/>
              </w:rPr>
              <w:t xml:space="preserve">Ямар нэгэн сөрөг нөлөө үзүүлэхгүй. </w:t>
            </w:r>
          </w:p>
        </w:tc>
      </w:tr>
      <w:tr w:rsidR="0068112E" w:rsidRPr="00C42339" w14:paraId="7479E147" w14:textId="77777777" w:rsidTr="00005FB5">
        <w:trPr>
          <w:trHeight w:val="525"/>
        </w:trPr>
        <w:tc>
          <w:tcPr>
            <w:tcW w:w="2059" w:type="dxa"/>
            <w:vMerge/>
            <w:vAlign w:val="center"/>
            <w:hideMark/>
          </w:tcPr>
          <w:p w14:paraId="3EB52010" w14:textId="77777777" w:rsidR="0068112E" w:rsidRPr="00C42339" w:rsidRDefault="0068112E" w:rsidP="00C13798">
            <w:pPr>
              <w:spacing w:after="0" w:line="240" w:lineRule="auto"/>
              <w:rPr>
                <w:rFonts w:ascii="Arial" w:hAnsi="Arial" w:cs="Arial"/>
              </w:rPr>
            </w:pPr>
          </w:p>
        </w:tc>
        <w:tc>
          <w:tcPr>
            <w:tcW w:w="2699" w:type="dxa"/>
            <w:vAlign w:val="center"/>
            <w:hideMark/>
          </w:tcPr>
          <w:p w14:paraId="459BCC65" w14:textId="77777777" w:rsidR="0068112E" w:rsidRPr="00C42339" w:rsidRDefault="0068112E" w:rsidP="00C13798">
            <w:pPr>
              <w:spacing w:after="0" w:line="240" w:lineRule="auto"/>
              <w:jc w:val="both"/>
              <w:rPr>
                <w:rFonts w:ascii="Arial" w:hAnsi="Arial" w:cs="Arial"/>
              </w:rPr>
            </w:pPr>
            <w:r w:rsidRPr="00C42339">
              <w:rPr>
                <w:rFonts w:ascii="Arial" w:hAnsi="Arial" w:cs="Arial"/>
              </w:rPr>
              <w:t>10.3.Инфляци нэмэгдэх эсэх</w:t>
            </w:r>
          </w:p>
        </w:tc>
        <w:tc>
          <w:tcPr>
            <w:tcW w:w="900" w:type="dxa"/>
            <w:vAlign w:val="center"/>
            <w:hideMark/>
          </w:tcPr>
          <w:p w14:paraId="04FD1C95" w14:textId="77777777" w:rsidR="0068112E" w:rsidRPr="00C42339" w:rsidRDefault="0068112E" w:rsidP="00C13798">
            <w:pPr>
              <w:spacing w:after="0" w:line="240" w:lineRule="auto"/>
              <w:jc w:val="center"/>
              <w:rPr>
                <w:rFonts w:ascii="Arial" w:hAnsi="Arial" w:cs="Arial"/>
                <w:bCs/>
              </w:rPr>
            </w:pPr>
            <w:r w:rsidRPr="00C42339">
              <w:rPr>
                <w:rFonts w:ascii="Arial" w:hAnsi="Arial" w:cs="Arial"/>
                <w:bCs/>
              </w:rPr>
              <w:t>Тийм</w:t>
            </w:r>
          </w:p>
        </w:tc>
        <w:tc>
          <w:tcPr>
            <w:tcW w:w="860" w:type="dxa"/>
            <w:vAlign w:val="center"/>
            <w:hideMark/>
          </w:tcPr>
          <w:p w14:paraId="7D3E2417" w14:textId="77777777" w:rsidR="0068112E" w:rsidRPr="00C42339" w:rsidRDefault="0068112E" w:rsidP="00C13798">
            <w:pPr>
              <w:spacing w:after="0" w:line="240" w:lineRule="auto"/>
              <w:jc w:val="center"/>
              <w:rPr>
                <w:rFonts w:ascii="Arial" w:hAnsi="Arial" w:cs="Arial"/>
                <w:u w:val="single"/>
              </w:rPr>
            </w:pPr>
            <w:r w:rsidRPr="00C42339">
              <w:rPr>
                <w:rFonts w:ascii="Arial" w:hAnsi="Arial" w:cs="Arial"/>
                <w:b/>
                <w:u w:val="single"/>
              </w:rPr>
              <w:t>Үгүй</w:t>
            </w:r>
          </w:p>
        </w:tc>
        <w:tc>
          <w:tcPr>
            <w:tcW w:w="2832" w:type="dxa"/>
          </w:tcPr>
          <w:p w14:paraId="53FB8DC0" w14:textId="77777777" w:rsidR="0068112E" w:rsidRPr="00C42339" w:rsidRDefault="0068112E" w:rsidP="00C13798">
            <w:pPr>
              <w:spacing w:after="0" w:line="240" w:lineRule="auto"/>
              <w:rPr>
                <w:rFonts w:ascii="Arial" w:hAnsi="Arial" w:cs="Arial"/>
              </w:rPr>
            </w:pPr>
            <w:r w:rsidRPr="00C42339">
              <w:rPr>
                <w:rFonts w:ascii="Arial" w:hAnsi="Arial" w:cs="Arial"/>
              </w:rPr>
              <w:t>Хамааралгүй.</w:t>
            </w:r>
          </w:p>
        </w:tc>
      </w:tr>
      <w:tr w:rsidR="0068112E" w:rsidRPr="00C42339" w14:paraId="77409C14" w14:textId="77777777" w:rsidTr="00005FB5">
        <w:trPr>
          <w:trHeight w:val="525"/>
        </w:trPr>
        <w:tc>
          <w:tcPr>
            <w:tcW w:w="2059" w:type="dxa"/>
            <w:vAlign w:val="center"/>
            <w:hideMark/>
          </w:tcPr>
          <w:p w14:paraId="02C45B88" w14:textId="77777777" w:rsidR="0068112E" w:rsidRPr="00C42339" w:rsidRDefault="0068112E" w:rsidP="00C13798">
            <w:pPr>
              <w:spacing w:after="0" w:line="240" w:lineRule="auto"/>
              <w:ind w:right="410"/>
              <w:jc w:val="both"/>
              <w:rPr>
                <w:rFonts w:ascii="Arial" w:hAnsi="Arial" w:cs="Arial"/>
              </w:rPr>
            </w:pPr>
            <w:r w:rsidRPr="00C42339">
              <w:rPr>
                <w:rFonts w:ascii="Arial" w:hAnsi="Arial" w:cs="Arial"/>
              </w:rPr>
              <w:t>11.Олон улсын харилцаа</w:t>
            </w:r>
          </w:p>
        </w:tc>
        <w:tc>
          <w:tcPr>
            <w:tcW w:w="2699" w:type="dxa"/>
            <w:vAlign w:val="center"/>
            <w:hideMark/>
          </w:tcPr>
          <w:p w14:paraId="41F811E6" w14:textId="77777777" w:rsidR="0068112E" w:rsidRPr="00C42339" w:rsidRDefault="0068112E" w:rsidP="00C13798">
            <w:pPr>
              <w:spacing w:after="0" w:line="240" w:lineRule="auto"/>
              <w:jc w:val="both"/>
              <w:rPr>
                <w:rFonts w:ascii="Arial" w:hAnsi="Arial" w:cs="Arial"/>
              </w:rPr>
            </w:pPr>
            <w:r w:rsidRPr="00C42339">
              <w:rPr>
                <w:rFonts w:ascii="Arial" w:hAnsi="Arial" w:cs="Arial"/>
              </w:rPr>
              <w:t>11.1.Монгол Улсын олон улсын гэрээтэй нийцэж байгаа эсэх</w:t>
            </w:r>
          </w:p>
        </w:tc>
        <w:tc>
          <w:tcPr>
            <w:tcW w:w="900" w:type="dxa"/>
            <w:vAlign w:val="center"/>
            <w:hideMark/>
          </w:tcPr>
          <w:p w14:paraId="64D385D0" w14:textId="77777777" w:rsidR="0068112E" w:rsidRPr="00C42339" w:rsidRDefault="0068112E" w:rsidP="00C13798">
            <w:pPr>
              <w:spacing w:after="0" w:line="240" w:lineRule="auto"/>
              <w:jc w:val="center"/>
              <w:rPr>
                <w:rFonts w:ascii="Arial" w:hAnsi="Arial" w:cs="Arial"/>
                <w:bCs/>
              </w:rPr>
            </w:pPr>
            <w:r w:rsidRPr="00C42339">
              <w:rPr>
                <w:rFonts w:ascii="Arial" w:hAnsi="Arial" w:cs="Arial"/>
                <w:b/>
                <w:u w:val="single"/>
              </w:rPr>
              <w:t>Тийм</w:t>
            </w:r>
          </w:p>
        </w:tc>
        <w:tc>
          <w:tcPr>
            <w:tcW w:w="860" w:type="dxa"/>
            <w:vAlign w:val="center"/>
            <w:hideMark/>
          </w:tcPr>
          <w:p w14:paraId="21C16491" w14:textId="77777777" w:rsidR="0068112E" w:rsidRPr="00C42339" w:rsidRDefault="0068112E" w:rsidP="00C13798">
            <w:pPr>
              <w:spacing w:after="0" w:line="240" w:lineRule="auto"/>
              <w:jc w:val="center"/>
              <w:rPr>
                <w:rFonts w:ascii="Arial" w:hAnsi="Arial" w:cs="Arial"/>
              </w:rPr>
            </w:pPr>
            <w:r w:rsidRPr="00C42339">
              <w:rPr>
                <w:rFonts w:ascii="Arial" w:hAnsi="Arial" w:cs="Arial"/>
                <w:bCs/>
              </w:rPr>
              <w:t>Үгүй</w:t>
            </w:r>
          </w:p>
        </w:tc>
        <w:tc>
          <w:tcPr>
            <w:tcW w:w="2832" w:type="dxa"/>
          </w:tcPr>
          <w:p w14:paraId="133BC6A6" w14:textId="77777777" w:rsidR="0068112E" w:rsidRPr="00C42339" w:rsidRDefault="0068112E" w:rsidP="00C13798">
            <w:pPr>
              <w:spacing w:after="0" w:line="240" w:lineRule="auto"/>
              <w:rPr>
                <w:rFonts w:ascii="Arial" w:hAnsi="Arial" w:cs="Arial"/>
              </w:rPr>
            </w:pPr>
            <w:r w:rsidRPr="00C42339">
              <w:rPr>
                <w:rFonts w:ascii="Arial" w:hAnsi="Arial" w:cs="Arial"/>
              </w:rPr>
              <w:t>Монгол Улсын олон улсын гэрээтэй нийцэж байна.</w:t>
            </w:r>
          </w:p>
        </w:tc>
      </w:tr>
    </w:tbl>
    <w:p w14:paraId="04B099F0" w14:textId="63B14BDF" w:rsidR="00CE21C6" w:rsidRDefault="00CE21C6" w:rsidP="0068112E">
      <w:pPr>
        <w:spacing w:after="0" w:line="240" w:lineRule="auto"/>
        <w:jc w:val="center"/>
        <w:rPr>
          <w:rFonts w:ascii="Arial" w:hAnsi="Arial" w:cs="Arial"/>
          <w:b/>
          <w:sz w:val="24"/>
          <w:szCs w:val="24"/>
        </w:rPr>
      </w:pPr>
    </w:p>
    <w:p w14:paraId="23B8A2A6" w14:textId="77777777" w:rsidR="00CE21C6" w:rsidRDefault="00CE21C6">
      <w:pPr>
        <w:rPr>
          <w:rFonts w:ascii="Arial" w:hAnsi="Arial" w:cs="Arial"/>
          <w:b/>
          <w:sz w:val="24"/>
          <w:szCs w:val="24"/>
        </w:rPr>
      </w:pPr>
      <w:r>
        <w:rPr>
          <w:rFonts w:ascii="Arial" w:hAnsi="Arial" w:cs="Arial"/>
          <w:b/>
          <w:sz w:val="24"/>
          <w:szCs w:val="24"/>
        </w:rPr>
        <w:br w:type="page"/>
      </w:r>
    </w:p>
    <w:p w14:paraId="060E4A9B" w14:textId="77777777" w:rsidR="0068112E" w:rsidRPr="00060187" w:rsidRDefault="0068112E" w:rsidP="0068112E">
      <w:pPr>
        <w:spacing w:after="0" w:line="240" w:lineRule="auto"/>
        <w:jc w:val="center"/>
        <w:rPr>
          <w:rFonts w:ascii="Arial" w:hAnsi="Arial" w:cs="Arial"/>
          <w:b/>
          <w:sz w:val="24"/>
          <w:szCs w:val="24"/>
        </w:rPr>
      </w:pPr>
      <w:r w:rsidRPr="00060187">
        <w:rPr>
          <w:rFonts w:ascii="Arial" w:hAnsi="Arial" w:cs="Arial"/>
          <w:b/>
          <w:sz w:val="24"/>
          <w:szCs w:val="24"/>
        </w:rPr>
        <w:lastRenderedPageBreak/>
        <w:t>НИЙГЭМД ҮЗҮҮЛЭХ ҮР НӨЛӨӨ</w:t>
      </w:r>
    </w:p>
    <w:p w14:paraId="6D50DB8C" w14:textId="39F7FD8C" w:rsidR="0068112E" w:rsidRPr="00060187" w:rsidRDefault="0068112E" w:rsidP="0068112E">
      <w:pPr>
        <w:spacing w:after="0" w:line="240" w:lineRule="auto"/>
        <w:ind w:left="710" w:hanging="710"/>
        <w:jc w:val="right"/>
        <w:rPr>
          <w:rFonts w:ascii="Arial" w:eastAsia="MS Mincho" w:hAnsi="Arial" w:cs="Arial"/>
          <w:sz w:val="24"/>
          <w:szCs w:val="24"/>
          <w:lang w:eastAsia="ja-JP"/>
        </w:rPr>
      </w:pPr>
      <w:r w:rsidRPr="00060187">
        <w:rPr>
          <w:rFonts w:ascii="Arial" w:eastAsia="MS Mincho" w:hAnsi="Arial" w:cs="Arial"/>
          <w:sz w:val="24"/>
          <w:szCs w:val="24"/>
          <w:lang w:eastAsia="ja-JP"/>
        </w:rPr>
        <w:t xml:space="preserve">Хүснэгт </w:t>
      </w:r>
      <w:r w:rsidR="007F7707">
        <w:rPr>
          <w:rFonts w:ascii="Arial" w:eastAsia="MS Mincho" w:hAnsi="Arial" w:cs="Arial"/>
          <w:sz w:val="24"/>
          <w:szCs w:val="24"/>
          <w:lang w:eastAsia="ja-JP"/>
        </w:rPr>
        <w:t>5</w:t>
      </w:r>
    </w:p>
    <w:tbl>
      <w:tblPr>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9"/>
        <w:gridCol w:w="2932"/>
        <w:gridCol w:w="900"/>
        <w:gridCol w:w="860"/>
        <w:gridCol w:w="2599"/>
      </w:tblGrid>
      <w:tr w:rsidR="0068112E" w:rsidRPr="00C42339" w14:paraId="1765469A" w14:textId="77777777" w:rsidTr="00005FB5">
        <w:tc>
          <w:tcPr>
            <w:tcW w:w="2059" w:type="dxa"/>
            <w:shd w:val="clear" w:color="auto" w:fill="E7E6E6"/>
            <w:vAlign w:val="center"/>
            <w:hideMark/>
          </w:tcPr>
          <w:p w14:paraId="52036F63" w14:textId="77777777" w:rsidR="0068112E" w:rsidRPr="00C42339" w:rsidRDefault="0068112E" w:rsidP="00C13798">
            <w:pPr>
              <w:spacing w:after="0" w:line="240" w:lineRule="auto"/>
              <w:jc w:val="center"/>
              <w:rPr>
                <w:rFonts w:ascii="Arial" w:hAnsi="Arial" w:cs="Arial"/>
                <w:b/>
              </w:rPr>
            </w:pPr>
            <w:r w:rsidRPr="00C42339">
              <w:rPr>
                <w:rFonts w:ascii="Arial" w:hAnsi="Arial" w:cs="Arial"/>
                <w:b/>
                <w:bCs/>
              </w:rPr>
              <w:t>Үзүүлэх үр нөлөө:</w:t>
            </w:r>
          </w:p>
        </w:tc>
        <w:tc>
          <w:tcPr>
            <w:tcW w:w="2932" w:type="dxa"/>
            <w:shd w:val="clear" w:color="auto" w:fill="E7E6E6"/>
            <w:vAlign w:val="center"/>
            <w:hideMark/>
          </w:tcPr>
          <w:p w14:paraId="68D50799" w14:textId="77777777" w:rsidR="0068112E" w:rsidRPr="00C42339" w:rsidRDefault="0068112E" w:rsidP="00C13798">
            <w:pPr>
              <w:spacing w:after="0" w:line="240" w:lineRule="auto"/>
              <w:jc w:val="center"/>
              <w:rPr>
                <w:rFonts w:ascii="Arial" w:hAnsi="Arial" w:cs="Arial"/>
                <w:b/>
              </w:rPr>
            </w:pPr>
            <w:r w:rsidRPr="00C42339">
              <w:rPr>
                <w:rFonts w:ascii="Arial" w:hAnsi="Arial" w:cs="Arial"/>
                <w:b/>
              </w:rPr>
              <w:t xml:space="preserve">Холбогдох асуултууд </w:t>
            </w:r>
          </w:p>
        </w:tc>
        <w:tc>
          <w:tcPr>
            <w:tcW w:w="1760" w:type="dxa"/>
            <w:gridSpan w:val="2"/>
            <w:shd w:val="clear" w:color="auto" w:fill="E7E6E6"/>
            <w:vAlign w:val="center"/>
            <w:hideMark/>
          </w:tcPr>
          <w:p w14:paraId="4F91623B" w14:textId="77777777" w:rsidR="0068112E" w:rsidRPr="00C42339" w:rsidRDefault="0068112E" w:rsidP="00C13798">
            <w:pPr>
              <w:spacing w:after="0" w:line="240" w:lineRule="auto"/>
              <w:rPr>
                <w:rFonts w:ascii="Arial" w:hAnsi="Arial" w:cs="Arial"/>
                <w:b/>
              </w:rPr>
            </w:pPr>
            <w:r w:rsidRPr="00C42339">
              <w:rPr>
                <w:rFonts w:ascii="Arial" w:hAnsi="Arial" w:cs="Arial"/>
                <w:b/>
              </w:rPr>
              <w:t xml:space="preserve">   Хариулт </w:t>
            </w:r>
          </w:p>
        </w:tc>
        <w:tc>
          <w:tcPr>
            <w:tcW w:w="2599" w:type="dxa"/>
            <w:shd w:val="clear" w:color="auto" w:fill="E7E6E6"/>
            <w:hideMark/>
          </w:tcPr>
          <w:p w14:paraId="17724F9F" w14:textId="77777777" w:rsidR="0068112E" w:rsidRPr="00C42339" w:rsidRDefault="0068112E" w:rsidP="00C13798">
            <w:pPr>
              <w:spacing w:after="0" w:line="240" w:lineRule="auto"/>
              <w:rPr>
                <w:rFonts w:ascii="Arial" w:hAnsi="Arial" w:cs="Arial"/>
                <w:b/>
              </w:rPr>
            </w:pPr>
            <w:r w:rsidRPr="00C42339">
              <w:rPr>
                <w:rFonts w:ascii="Arial" w:hAnsi="Arial" w:cs="Arial"/>
                <w:b/>
              </w:rPr>
              <w:t xml:space="preserve">       Тайлбар</w:t>
            </w:r>
          </w:p>
        </w:tc>
      </w:tr>
      <w:tr w:rsidR="0068112E" w:rsidRPr="00C42339" w14:paraId="661821B0" w14:textId="77777777" w:rsidTr="00005FB5">
        <w:trPr>
          <w:trHeight w:val="440"/>
        </w:trPr>
        <w:tc>
          <w:tcPr>
            <w:tcW w:w="2059" w:type="dxa"/>
            <w:vMerge w:val="restart"/>
            <w:hideMark/>
          </w:tcPr>
          <w:p w14:paraId="2352527F" w14:textId="77777777" w:rsidR="0068112E" w:rsidRPr="00C42339" w:rsidRDefault="0068112E" w:rsidP="00C13798">
            <w:pPr>
              <w:spacing w:after="0" w:line="240" w:lineRule="auto"/>
              <w:rPr>
                <w:rFonts w:ascii="Arial" w:hAnsi="Arial" w:cs="Arial"/>
              </w:rPr>
            </w:pPr>
            <w:r w:rsidRPr="00C42339">
              <w:rPr>
                <w:rFonts w:ascii="Arial" w:hAnsi="Arial" w:cs="Arial"/>
              </w:rPr>
              <w:t>1.Ажил эрхлэлтийн байдал, хөдөлмөрийн зах зээл</w:t>
            </w:r>
          </w:p>
        </w:tc>
        <w:tc>
          <w:tcPr>
            <w:tcW w:w="2932" w:type="dxa"/>
            <w:vAlign w:val="center"/>
            <w:hideMark/>
          </w:tcPr>
          <w:p w14:paraId="28338FBB" w14:textId="77777777" w:rsidR="0068112E" w:rsidRPr="00C42339" w:rsidRDefault="0068112E" w:rsidP="00C13798">
            <w:pPr>
              <w:spacing w:after="0" w:line="240" w:lineRule="auto"/>
              <w:jc w:val="both"/>
              <w:rPr>
                <w:rFonts w:ascii="Arial" w:hAnsi="Arial" w:cs="Arial"/>
              </w:rPr>
            </w:pPr>
            <w:r w:rsidRPr="00C42339">
              <w:rPr>
                <w:rFonts w:ascii="Arial" w:hAnsi="Arial" w:cs="Arial"/>
              </w:rPr>
              <w:t>1.1.Шинээр ажлын байр бий болох эсэх</w:t>
            </w:r>
          </w:p>
        </w:tc>
        <w:tc>
          <w:tcPr>
            <w:tcW w:w="900" w:type="dxa"/>
            <w:vAlign w:val="center"/>
            <w:hideMark/>
          </w:tcPr>
          <w:p w14:paraId="5D1DB83F" w14:textId="77777777" w:rsidR="0068112E" w:rsidRPr="00C42339" w:rsidRDefault="0068112E" w:rsidP="00C13798">
            <w:pPr>
              <w:spacing w:after="0" w:line="240" w:lineRule="auto"/>
              <w:jc w:val="both"/>
              <w:rPr>
                <w:rFonts w:ascii="Arial" w:hAnsi="Arial" w:cs="Arial"/>
                <w:b/>
                <w:u w:val="single"/>
              </w:rPr>
            </w:pPr>
            <w:r w:rsidRPr="00C42339">
              <w:rPr>
                <w:rFonts w:ascii="Arial" w:hAnsi="Arial" w:cs="Arial"/>
              </w:rPr>
              <w:t>Тийм</w:t>
            </w:r>
          </w:p>
        </w:tc>
        <w:tc>
          <w:tcPr>
            <w:tcW w:w="860" w:type="dxa"/>
            <w:vAlign w:val="center"/>
            <w:hideMark/>
          </w:tcPr>
          <w:p w14:paraId="58323562" w14:textId="77777777" w:rsidR="0068112E" w:rsidRPr="00C42339" w:rsidRDefault="0068112E" w:rsidP="00C13798">
            <w:pPr>
              <w:spacing w:after="0" w:line="240" w:lineRule="auto"/>
              <w:jc w:val="both"/>
              <w:rPr>
                <w:rFonts w:ascii="Arial" w:hAnsi="Arial" w:cs="Arial"/>
              </w:rPr>
            </w:pPr>
            <w:r w:rsidRPr="00C42339">
              <w:rPr>
                <w:rFonts w:ascii="Arial" w:hAnsi="Arial" w:cs="Arial"/>
                <w:b/>
                <w:u w:val="single"/>
              </w:rPr>
              <w:t>Үгүй</w:t>
            </w:r>
          </w:p>
        </w:tc>
        <w:tc>
          <w:tcPr>
            <w:tcW w:w="2599" w:type="dxa"/>
          </w:tcPr>
          <w:p w14:paraId="1936CB0B" w14:textId="77777777" w:rsidR="0068112E" w:rsidRPr="00C42339" w:rsidRDefault="0068112E" w:rsidP="00C13798">
            <w:pPr>
              <w:spacing w:after="0" w:line="240" w:lineRule="auto"/>
              <w:jc w:val="both"/>
              <w:rPr>
                <w:rFonts w:ascii="Arial" w:hAnsi="Arial" w:cs="Arial"/>
              </w:rPr>
            </w:pPr>
            <w:r w:rsidRPr="00C42339">
              <w:rPr>
                <w:rFonts w:ascii="Arial" w:hAnsi="Arial" w:cs="Arial"/>
              </w:rPr>
              <w:t xml:space="preserve">Шаардлагагүй. </w:t>
            </w:r>
          </w:p>
        </w:tc>
      </w:tr>
      <w:tr w:rsidR="0068112E" w:rsidRPr="00C42339" w14:paraId="7DE50F22" w14:textId="77777777" w:rsidTr="00005FB5">
        <w:trPr>
          <w:trHeight w:val="440"/>
        </w:trPr>
        <w:tc>
          <w:tcPr>
            <w:tcW w:w="2059" w:type="dxa"/>
            <w:vMerge/>
            <w:vAlign w:val="center"/>
            <w:hideMark/>
          </w:tcPr>
          <w:p w14:paraId="46D13BB9" w14:textId="77777777" w:rsidR="0068112E" w:rsidRPr="00C42339" w:rsidRDefault="0068112E" w:rsidP="00C13798">
            <w:pPr>
              <w:spacing w:after="0" w:line="240" w:lineRule="auto"/>
              <w:rPr>
                <w:rFonts w:ascii="Arial" w:hAnsi="Arial" w:cs="Arial"/>
              </w:rPr>
            </w:pPr>
          </w:p>
        </w:tc>
        <w:tc>
          <w:tcPr>
            <w:tcW w:w="2932" w:type="dxa"/>
            <w:vAlign w:val="center"/>
            <w:hideMark/>
          </w:tcPr>
          <w:p w14:paraId="63ECF96D" w14:textId="77777777" w:rsidR="0068112E" w:rsidRPr="00C42339" w:rsidRDefault="0068112E" w:rsidP="00C13798">
            <w:pPr>
              <w:spacing w:after="0" w:line="240" w:lineRule="auto"/>
              <w:jc w:val="both"/>
              <w:rPr>
                <w:rFonts w:ascii="Arial" w:hAnsi="Arial" w:cs="Arial"/>
              </w:rPr>
            </w:pPr>
            <w:r w:rsidRPr="00C42339">
              <w:rPr>
                <w:rFonts w:ascii="Arial" w:hAnsi="Arial" w:cs="Arial"/>
              </w:rPr>
              <w:t>1.2.Шууд болон шууд бусаар ажлын байрны цомхтгол бий болгох эсэх</w:t>
            </w:r>
          </w:p>
        </w:tc>
        <w:tc>
          <w:tcPr>
            <w:tcW w:w="900" w:type="dxa"/>
            <w:vAlign w:val="center"/>
            <w:hideMark/>
          </w:tcPr>
          <w:p w14:paraId="1529C6E8" w14:textId="77777777" w:rsidR="0068112E" w:rsidRPr="00C42339" w:rsidRDefault="0068112E" w:rsidP="00C13798">
            <w:pPr>
              <w:spacing w:after="0" w:line="240" w:lineRule="auto"/>
              <w:jc w:val="both"/>
              <w:rPr>
                <w:rFonts w:ascii="Arial" w:hAnsi="Arial" w:cs="Arial"/>
              </w:rPr>
            </w:pPr>
            <w:r w:rsidRPr="00C42339">
              <w:rPr>
                <w:rFonts w:ascii="Arial" w:hAnsi="Arial" w:cs="Arial"/>
                <w:noProof/>
              </w:rPr>
              <mc:AlternateContent>
                <mc:Choice Requires="wps">
                  <w:drawing>
                    <wp:inline distT="0" distB="0" distL="0" distR="0" wp14:anchorId="6BA6C97A" wp14:editId="788C38A7">
                      <wp:extent cx="241300" cy="120650"/>
                      <wp:effectExtent l="3810" t="0" r="2540" b="4445"/>
                      <wp:docPr id="21" name="Rectangle 2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C820F8" id="Rectangle 2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42339">
              <w:rPr>
                <w:rFonts w:ascii="Arial" w:hAnsi="Arial" w:cs="Arial"/>
              </w:rPr>
              <w:t>Тийм</w:t>
            </w:r>
          </w:p>
        </w:tc>
        <w:tc>
          <w:tcPr>
            <w:tcW w:w="860" w:type="dxa"/>
            <w:vAlign w:val="center"/>
            <w:hideMark/>
          </w:tcPr>
          <w:p w14:paraId="7EC072DE"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vAlign w:val="center"/>
          </w:tcPr>
          <w:p w14:paraId="38039E84" w14:textId="77777777" w:rsidR="0068112E" w:rsidRPr="00C42339" w:rsidRDefault="0068112E" w:rsidP="00C13798">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6DEAF248" w14:textId="77777777" w:rsidTr="00005FB5">
        <w:trPr>
          <w:trHeight w:val="440"/>
        </w:trPr>
        <w:tc>
          <w:tcPr>
            <w:tcW w:w="2059" w:type="dxa"/>
            <w:vMerge/>
            <w:vAlign w:val="center"/>
            <w:hideMark/>
          </w:tcPr>
          <w:p w14:paraId="57827BBE" w14:textId="77777777" w:rsidR="0068112E" w:rsidRPr="00C42339" w:rsidRDefault="0068112E" w:rsidP="00C13798">
            <w:pPr>
              <w:spacing w:after="0" w:line="240" w:lineRule="auto"/>
              <w:rPr>
                <w:rFonts w:ascii="Arial" w:hAnsi="Arial" w:cs="Arial"/>
              </w:rPr>
            </w:pPr>
          </w:p>
        </w:tc>
        <w:tc>
          <w:tcPr>
            <w:tcW w:w="2932" w:type="dxa"/>
            <w:vAlign w:val="center"/>
            <w:hideMark/>
          </w:tcPr>
          <w:p w14:paraId="43D2138C" w14:textId="77777777" w:rsidR="0068112E" w:rsidRPr="00C42339" w:rsidRDefault="0068112E" w:rsidP="00C13798">
            <w:pPr>
              <w:spacing w:after="0" w:line="240" w:lineRule="auto"/>
              <w:jc w:val="both"/>
              <w:rPr>
                <w:rFonts w:ascii="Arial" w:hAnsi="Arial" w:cs="Arial"/>
              </w:rPr>
            </w:pPr>
            <w:r w:rsidRPr="00C42339">
              <w:rPr>
                <w:rFonts w:ascii="Arial" w:hAnsi="Arial" w:cs="Arial"/>
              </w:rPr>
              <w:t>1.3.Тодорхой ажил мэргэжлийн хүмүүс болон хувиараа хөдөлмөр эрхлэгчдэд нөлөө үзүүлэх эсэх</w:t>
            </w:r>
          </w:p>
        </w:tc>
        <w:tc>
          <w:tcPr>
            <w:tcW w:w="900" w:type="dxa"/>
            <w:vAlign w:val="center"/>
            <w:hideMark/>
          </w:tcPr>
          <w:p w14:paraId="6D44AE6F" w14:textId="77777777" w:rsidR="0068112E" w:rsidRPr="00C42339" w:rsidRDefault="0068112E" w:rsidP="00C13798">
            <w:pPr>
              <w:spacing w:after="0" w:line="240" w:lineRule="auto"/>
              <w:jc w:val="both"/>
              <w:rPr>
                <w:rFonts w:ascii="Arial" w:hAnsi="Arial" w:cs="Arial"/>
                <w:b/>
                <w:u w:val="single"/>
              </w:rPr>
            </w:pPr>
            <w:r w:rsidRPr="00C42339">
              <w:rPr>
                <w:rFonts w:ascii="Arial" w:hAnsi="Arial" w:cs="Arial"/>
              </w:rPr>
              <w:t>Тийм</w:t>
            </w:r>
          </w:p>
        </w:tc>
        <w:tc>
          <w:tcPr>
            <w:tcW w:w="860" w:type="dxa"/>
            <w:vAlign w:val="center"/>
            <w:hideMark/>
          </w:tcPr>
          <w:p w14:paraId="7EE4CA96" w14:textId="77777777" w:rsidR="0068112E" w:rsidRPr="00C42339" w:rsidRDefault="0068112E" w:rsidP="00C13798">
            <w:pPr>
              <w:spacing w:after="0" w:line="240" w:lineRule="auto"/>
              <w:jc w:val="both"/>
              <w:rPr>
                <w:rFonts w:ascii="Arial" w:hAnsi="Arial" w:cs="Arial"/>
              </w:rPr>
            </w:pPr>
            <w:r w:rsidRPr="00C42339">
              <w:rPr>
                <w:rFonts w:ascii="Arial" w:hAnsi="Arial" w:cs="Arial"/>
                <w:b/>
                <w:u w:val="single"/>
              </w:rPr>
              <w:t>Үгүй</w:t>
            </w:r>
          </w:p>
        </w:tc>
        <w:tc>
          <w:tcPr>
            <w:tcW w:w="2599" w:type="dxa"/>
          </w:tcPr>
          <w:p w14:paraId="2A3CDCD9" w14:textId="77777777" w:rsidR="0068112E" w:rsidRPr="00C42339" w:rsidRDefault="0068112E" w:rsidP="00C42339">
            <w:pPr>
              <w:spacing w:after="0" w:line="240" w:lineRule="auto"/>
              <w:jc w:val="both"/>
              <w:rPr>
                <w:rFonts w:ascii="Arial" w:hAnsi="Arial" w:cs="Arial"/>
              </w:rPr>
            </w:pPr>
          </w:p>
          <w:p w14:paraId="7BF12A26"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үзүүлэхгүй.</w:t>
            </w:r>
          </w:p>
        </w:tc>
      </w:tr>
      <w:tr w:rsidR="0068112E" w:rsidRPr="00C42339" w14:paraId="22D6F034" w14:textId="77777777" w:rsidTr="00005FB5">
        <w:trPr>
          <w:trHeight w:val="440"/>
        </w:trPr>
        <w:tc>
          <w:tcPr>
            <w:tcW w:w="2059" w:type="dxa"/>
            <w:vMerge/>
            <w:vAlign w:val="center"/>
            <w:hideMark/>
          </w:tcPr>
          <w:p w14:paraId="695DA55F" w14:textId="77777777" w:rsidR="0068112E" w:rsidRPr="00C42339" w:rsidRDefault="0068112E" w:rsidP="00C13798">
            <w:pPr>
              <w:spacing w:after="0" w:line="240" w:lineRule="auto"/>
              <w:rPr>
                <w:rFonts w:ascii="Arial" w:hAnsi="Arial" w:cs="Arial"/>
              </w:rPr>
            </w:pPr>
          </w:p>
        </w:tc>
        <w:tc>
          <w:tcPr>
            <w:tcW w:w="2932" w:type="dxa"/>
            <w:vAlign w:val="center"/>
            <w:hideMark/>
          </w:tcPr>
          <w:p w14:paraId="489E1909" w14:textId="77777777" w:rsidR="0068112E" w:rsidRPr="00C42339" w:rsidRDefault="0068112E" w:rsidP="00C13798">
            <w:pPr>
              <w:spacing w:after="0" w:line="240" w:lineRule="auto"/>
              <w:jc w:val="both"/>
              <w:rPr>
                <w:rFonts w:ascii="Arial" w:hAnsi="Arial" w:cs="Arial"/>
              </w:rPr>
            </w:pPr>
            <w:r w:rsidRPr="00C42339">
              <w:rPr>
                <w:rFonts w:ascii="Arial" w:hAnsi="Arial" w:cs="Arial"/>
              </w:rPr>
              <w:t>1.4.Тодорхой насны хүмүүсийн ажил эрхлэлтийн байдалд нөлөөлөх эсэх</w:t>
            </w:r>
          </w:p>
        </w:tc>
        <w:tc>
          <w:tcPr>
            <w:tcW w:w="900" w:type="dxa"/>
            <w:vAlign w:val="center"/>
            <w:hideMark/>
          </w:tcPr>
          <w:p w14:paraId="74333AD8"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6C6562BB" w14:textId="77777777" w:rsidR="0068112E" w:rsidRPr="00C42339" w:rsidRDefault="0068112E" w:rsidP="00C13798">
            <w:pPr>
              <w:spacing w:after="0" w:line="240" w:lineRule="auto"/>
              <w:jc w:val="both"/>
              <w:rPr>
                <w:rFonts w:ascii="Arial" w:hAnsi="Arial" w:cs="Arial"/>
                <w:b/>
                <w:u w:val="single"/>
              </w:rPr>
            </w:pPr>
            <w:r w:rsidRPr="00C42339">
              <w:rPr>
                <w:rFonts w:ascii="Arial" w:hAnsi="Arial" w:cs="Arial"/>
                <w:b/>
                <w:u w:val="single"/>
              </w:rPr>
              <w:t>Үгүй</w:t>
            </w:r>
          </w:p>
        </w:tc>
        <w:tc>
          <w:tcPr>
            <w:tcW w:w="2599" w:type="dxa"/>
            <w:vAlign w:val="center"/>
          </w:tcPr>
          <w:p w14:paraId="0889A04A"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43593747" w14:textId="77777777" w:rsidTr="00005FB5">
        <w:trPr>
          <w:trHeight w:val="440"/>
        </w:trPr>
        <w:tc>
          <w:tcPr>
            <w:tcW w:w="2059" w:type="dxa"/>
            <w:vMerge w:val="restart"/>
            <w:hideMark/>
          </w:tcPr>
          <w:p w14:paraId="2AC9D302" w14:textId="77777777" w:rsidR="0068112E" w:rsidRPr="00C42339" w:rsidRDefault="0068112E" w:rsidP="00C13798">
            <w:pPr>
              <w:spacing w:after="0" w:line="240" w:lineRule="auto"/>
              <w:rPr>
                <w:rFonts w:ascii="Arial" w:hAnsi="Arial" w:cs="Arial"/>
              </w:rPr>
            </w:pPr>
            <w:r w:rsidRPr="00C42339">
              <w:rPr>
                <w:rFonts w:ascii="Arial" w:hAnsi="Arial" w:cs="Arial"/>
              </w:rPr>
              <w:t>2.Ажлын стандарт, хөдөлмөрлөх эрх</w:t>
            </w:r>
          </w:p>
        </w:tc>
        <w:tc>
          <w:tcPr>
            <w:tcW w:w="2932" w:type="dxa"/>
            <w:vAlign w:val="center"/>
            <w:hideMark/>
          </w:tcPr>
          <w:p w14:paraId="1BB0BE95" w14:textId="77777777" w:rsidR="0068112E" w:rsidRPr="00C42339" w:rsidRDefault="0068112E" w:rsidP="00C13798">
            <w:pPr>
              <w:spacing w:after="0" w:line="240" w:lineRule="auto"/>
              <w:jc w:val="both"/>
              <w:rPr>
                <w:rFonts w:ascii="Arial" w:hAnsi="Arial" w:cs="Arial"/>
              </w:rPr>
            </w:pPr>
            <w:r w:rsidRPr="00C42339">
              <w:rPr>
                <w:rFonts w:ascii="Arial" w:hAnsi="Arial" w:cs="Arial"/>
              </w:rPr>
              <w:t>2.1.Ажлын чанар, стандартад нөлөөлөх эсэх</w:t>
            </w:r>
          </w:p>
        </w:tc>
        <w:tc>
          <w:tcPr>
            <w:tcW w:w="900" w:type="dxa"/>
            <w:vAlign w:val="center"/>
            <w:hideMark/>
          </w:tcPr>
          <w:p w14:paraId="668C1F36"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28964697"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281EDEE1" w14:textId="77777777" w:rsidR="0068112E" w:rsidRPr="00C42339" w:rsidRDefault="0068112E" w:rsidP="00C42339">
            <w:pPr>
              <w:spacing w:after="0" w:line="240" w:lineRule="auto"/>
              <w:jc w:val="both"/>
              <w:rPr>
                <w:rFonts w:ascii="Arial" w:hAnsi="Arial" w:cs="Arial"/>
              </w:rPr>
            </w:pPr>
            <w:r w:rsidRPr="00C42339">
              <w:rPr>
                <w:rFonts w:ascii="Arial" w:hAnsi="Arial" w:cs="Arial"/>
              </w:rPr>
              <w:t>Хамааралгүй</w:t>
            </w:r>
          </w:p>
        </w:tc>
      </w:tr>
      <w:tr w:rsidR="0068112E" w:rsidRPr="00C42339" w14:paraId="2042B515" w14:textId="77777777" w:rsidTr="00005FB5">
        <w:trPr>
          <w:trHeight w:val="440"/>
        </w:trPr>
        <w:tc>
          <w:tcPr>
            <w:tcW w:w="2059" w:type="dxa"/>
            <w:vMerge/>
            <w:vAlign w:val="center"/>
            <w:hideMark/>
          </w:tcPr>
          <w:p w14:paraId="50AA7AF4" w14:textId="77777777" w:rsidR="0068112E" w:rsidRPr="00C42339" w:rsidRDefault="0068112E" w:rsidP="00C13798">
            <w:pPr>
              <w:spacing w:after="0" w:line="240" w:lineRule="auto"/>
              <w:rPr>
                <w:rFonts w:ascii="Arial" w:hAnsi="Arial" w:cs="Arial"/>
              </w:rPr>
            </w:pPr>
          </w:p>
        </w:tc>
        <w:tc>
          <w:tcPr>
            <w:tcW w:w="2932" w:type="dxa"/>
            <w:vAlign w:val="center"/>
            <w:hideMark/>
          </w:tcPr>
          <w:p w14:paraId="373BCC84" w14:textId="77777777" w:rsidR="0068112E" w:rsidRPr="00C42339" w:rsidRDefault="0068112E" w:rsidP="00C13798">
            <w:pPr>
              <w:spacing w:after="0" w:line="240" w:lineRule="auto"/>
              <w:jc w:val="both"/>
              <w:rPr>
                <w:rFonts w:ascii="Arial" w:hAnsi="Arial" w:cs="Arial"/>
              </w:rPr>
            </w:pPr>
            <w:r w:rsidRPr="00C42339">
              <w:rPr>
                <w:rFonts w:ascii="Arial" w:hAnsi="Arial" w:cs="Arial"/>
              </w:rPr>
              <w:t>2.2.Ажилчдын эрүүл мэнд, хөдөлмөрийн аюулгүй байдалд нөлөөлөх эсэх</w:t>
            </w:r>
          </w:p>
        </w:tc>
        <w:tc>
          <w:tcPr>
            <w:tcW w:w="900" w:type="dxa"/>
            <w:vAlign w:val="center"/>
            <w:hideMark/>
          </w:tcPr>
          <w:p w14:paraId="0C21B0AF" w14:textId="77777777" w:rsidR="0068112E" w:rsidRPr="00C42339" w:rsidRDefault="0068112E" w:rsidP="00C13798">
            <w:pPr>
              <w:spacing w:after="0" w:line="240" w:lineRule="auto"/>
              <w:jc w:val="both"/>
              <w:rPr>
                <w:rFonts w:ascii="Arial" w:hAnsi="Arial" w:cs="Arial"/>
              </w:rPr>
            </w:pPr>
            <w:r w:rsidRPr="00C42339">
              <w:rPr>
                <w:rFonts w:ascii="Arial" w:hAnsi="Arial" w:cs="Arial"/>
                <w:noProof/>
              </w:rPr>
              <mc:AlternateContent>
                <mc:Choice Requires="wps">
                  <w:drawing>
                    <wp:inline distT="0" distB="0" distL="0" distR="0" wp14:anchorId="3666537B" wp14:editId="0E9D766B">
                      <wp:extent cx="241300" cy="120650"/>
                      <wp:effectExtent l="3810" t="0" r="2540" b="3175"/>
                      <wp:docPr id="20"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314D9"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42339">
              <w:rPr>
                <w:rFonts w:ascii="Arial" w:hAnsi="Arial" w:cs="Arial"/>
              </w:rPr>
              <w:t>Тийм</w:t>
            </w:r>
          </w:p>
        </w:tc>
        <w:tc>
          <w:tcPr>
            <w:tcW w:w="860" w:type="dxa"/>
            <w:vAlign w:val="center"/>
            <w:hideMark/>
          </w:tcPr>
          <w:p w14:paraId="0383DD0E"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74C40D64" w14:textId="77777777" w:rsidR="0068112E" w:rsidRPr="00C42339" w:rsidRDefault="0068112E" w:rsidP="00C42339">
            <w:pPr>
              <w:spacing w:after="0" w:line="240" w:lineRule="auto"/>
              <w:jc w:val="both"/>
              <w:rPr>
                <w:rFonts w:ascii="Arial" w:hAnsi="Arial" w:cs="Arial"/>
              </w:rPr>
            </w:pPr>
            <w:r w:rsidRPr="00C42339">
              <w:rPr>
                <w:rFonts w:ascii="Arial" w:hAnsi="Arial" w:cs="Arial"/>
              </w:rPr>
              <w:t>Хамааралгүй</w:t>
            </w:r>
          </w:p>
        </w:tc>
      </w:tr>
      <w:tr w:rsidR="0068112E" w:rsidRPr="00C42339" w14:paraId="09B04E46" w14:textId="77777777" w:rsidTr="00005FB5">
        <w:trPr>
          <w:trHeight w:val="440"/>
        </w:trPr>
        <w:tc>
          <w:tcPr>
            <w:tcW w:w="2059" w:type="dxa"/>
            <w:vMerge/>
            <w:vAlign w:val="center"/>
            <w:hideMark/>
          </w:tcPr>
          <w:p w14:paraId="3A29B4EE" w14:textId="77777777" w:rsidR="0068112E" w:rsidRPr="00C42339" w:rsidRDefault="0068112E" w:rsidP="00C13798">
            <w:pPr>
              <w:spacing w:after="0" w:line="240" w:lineRule="auto"/>
              <w:rPr>
                <w:rFonts w:ascii="Arial" w:hAnsi="Arial" w:cs="Arial"/>
              </w:rPr>
            </w:pPr>
          </w:p>
        </w:tc>
        <w:tc>
          <w:tcPr>
            <w:tcW w:w="2932" w:type="dxa"/>
            <w:vAlign w:val="center"/>
            <w:hideMark/>
          </w:tcPr>
          <w:p w14:paraId="6D0EE12E" w14:textId="77777777" w:rsidR="0068112E" w:rsidRPr="00C42339" w:rsidRDefault="0068112E" w:rsidP="00C13798">
            <w:pPr>
              <w:spacing w:after="0" w:line="240" w:lineRule="auto"/>
              <w:jc w:val="both"/>
              <w:rPr>
                <w:rFonts w:ascii="Arial" w:hAnsi="Arial" w:cs="Arial"/>
              </w:rPr>
            </w:pPr>
            <w:r w:rsidRPr="00C42339">
              <w:rPr>
                <w:rFonts w:ascii="Arial" w:hAnsi="Arial" w:cs="Arial"/>
              </w:rPr>
              <w:t>2.3.Ажилчдын эрх, үүрэгт шууд болон шууд бусаар нөлөөлөх эсэх</w:t>
            </w:r>
          </w:p>
        </w:tc>
        <w:tc>
          <w:tcPr>
            <w:tcW w:w="900" w:type="dxa"/>
            <w:vAlign w:val="center"/>
            <w:hideMark/>
          </w:tcPr>
          <w:p w14:paraId="6EE18FEE" w14:textId="77777777" w:rsidR="0068112E" w:rsidRPr="00C42339" w:rsidRDefault="0068112E" w:rsidP="00C13798">
            <w:pPr>
              <w:spacing w:after="0" w:line="240" w:lineRule="auto"/>
              <w:jc w:val="both"/>
              <w:rPr>
                <w:rFonts w:ascii="Arial" w:hAnsi="Arial" w:cs="Arial"/>
              </w:rPr>
            </w:pPr>
            <w:r w:rsidRPr="00C42339">
              <w:rPr>
                <w:rFonts w:ascii="Arial" w:hAnsi="Arial" w:cs="Arial"/>
                <w:noProof/>
              </w:rPr>
              <mc:AlternateContent>
                <mc:Choice Requires="wps">
                  <w:drawing>
                    <wp:inline distT="0" distB="0" distL="0" distR="0" wp14:anchorId="49D4AD74" wp14:editId="7F0F1906">
                      <wp:extent cx="241300" cy="120650"/>
                      <wp:effectExtent l="3810" t="2540" r="2540" b="635"/>
                      <wp:docPr id="19"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9624C"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42339">
              <w:rPr>
                <w:rFonts w:ascii="Arial" w:hAnsi="Arial" w:cs="Arial"/>
              </w:rPr>
              <w:t>Тийм</w:t>
            </w:r>
          </w:p>
        </w:tc>
        <w:tc>
          <w:tcPr>
            <w:tcW w:w="860" w:type="dxa"/>
            <w:vAlign w:val="center"/>
            <w:hideMark/>
          </w:tcPr>
          <w:p w14:paraId="5E5B7ECB"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771C09C9" w14:textId="77777777" w:rsidR="0068112E" w:rsidRPr="00C42339" w:rsidRDefault="0068112E" w:rsidP="00C42339">
            <w:pPr>
              <w:spacing w:after="0" w:line="240" w:lineRule="auto"/>
              <w:jc w:val="both"/>
              <w:rPr>
                <w:rFonts w:ascii="Arial" w:hAnsi="Arial" w:cs="Arial"/>
              </w:rPr>
            </w:pPr>
            <w:r w:rsidRPr="00C42339">
              <w:rPr>
                <w:rFonts w:ascii="Arial" w:hAnsi="Arial" w:cs="Arial"/>
              </w:rPr>
              <w:t>Хамааралгүй</w:t>
            </w:r>
          </w:p>
        </w:tc>
      </w:tr>
      <w:tr w:rsidR="0068112E" w:rsidRPr="00C42339" w14:paraId="1F24BA72" w14:textId="77777777" w:rsidTr="00005FB5">
        <w:trPr>
          <w:trHeight w:val="440"/>
        </w:trPr>
        <w:tc>
          <w:tcPr>
            <w:tcW w:w="2059" w:type="dxa"/>
            <w:vMerge/>
            <w:vAlign w:val="center"/>
            <w:hideMark/>
          </w:tcPr>
          <w:p w14:paraId="4BB7766C" w14:textId="77777777" w:rsidR="0068112E" w:rsidRPr="00C42339" w:rsidRDefault="0068112E" w:rsidP="00C13798">
            <w:pPr>
              <w:spacing w:after="0" w:line="240" w:lineRule="auto"/>
              <w:rPr>
                <w:rFonts w:ascii="Arial" w:hAnsi="Arial" w:cs="Arial"/>
              </w:rPr>
            </w:pPr>
          </w:p>
        </w:tc>
        <w:tc>
          <w:tcPr>
            <w:tcW w:w="2932" w:type="dxa"/>
            <w:vAlign w:val="center"/>
            <w:hideMark/>
          </w:tcPr>
          <w:p w14:paraId="5846E067" w14:textId="77777777" w:rsidR="0068112E" w:rsidRPr="00C42339" w:rsidRDefault="0068112E" w:rsidP="00C13798">
            <w:pPr>
              <w:spacing w:after="0" w:line="240" w:lineRule="auto"/>
              <w:jc w:val="both"/>
              <w:rPr>
                <w:rFonts w:ascii="Arial" w:hAnsi="Arial" w:cs="Arial"/>
              </w:rPr>
            </w:pPr>
            <w:r w:rsidRPr="00C42339">
              <w:rPr>
                <w:rFonts w:ascii="Arial" w:hAnsi="Arial" w:cs="Arial"/>
              </w:rPr>
              <w:t>2.4.Шинээр ажлын стандарт гаргах эсэх</w:t>
            </w:r>
          </w:p>
        </w:tc>
        <w:tc>
          <w:tcPr>
            <w:tcW w:w="900" w:type="dxa"/>
            <w:vAlign w:val="center"/>
            <w:hideMark/>
          </w:tcPr>
          <w:p w14:paraId="321BC116" w14:textId="77777777" w:rsidR="0068112E" w:rsidRPr="00C42339" w:rsidRDefault="0068112E" w:rsidP="00C13798">
            <w:pPr>
              <w:spacing w:after="0" w:line="240" w:lineRule="auto"/>
              <w:jc w:val="both"/>
              <w:rPr>
                <w:rFonts w:ascii="Arial" w:hAnsi="Arial" w:cs="Arial"/>
              </w:rPr>
            </w:pPr>
            <w:r w:rsidRPr="00C42339">
              <w:rPr>
                <w:rFonts w:ascii="Arial" w:hAnsi="Arial" w:cs="Arial"/>
                <w:noProof/>
              </w:rPr>
              <mc:AlternateContent>
                <mc:Choice Requires="wps">
                  <w:drawing>
                    <wp:inline distT="0" distB="0" distL="0" distR="0" wp14:anchorId="013FEBE0" wp14:editId="0C48AB0C">
                      <wp:extent cx="241300" cy="120650"/>
                      <wp:effectExtent l="3810" t="1270" r="2540" b="1905"/>
                      <wp:docPr id="1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EE426"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42339">
              <w:rPr>
                <w:rFonts w:ascii="Arial" w:hAnsi="Arial" w:cs="Arial"/>
              </w:rPr>
              <w:t>Тийм</w:t>
            </w:r>
          </w:p>
        </w:tc>
        <w:tc>
          <w:tcPr>
            <w:tcW w:w="860" w:type="dxa"/>
            <w:vAlign w:val="center"/>
            <w:hideMark/>
          </w:tcPr>
          <w:p w14:paraId="6DCB3185"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2737B4ED" w14:textId="77777777" w:rsidR="0068112E" w:rsidRPr="00C42339" w:rsidRDefault="0068112E" w:rsidP="00C42339">
            <w:pPr>
              <w:spacing w:after="0" w:line="240" w:lineRule="auto"/>
              <w:jc w:val="both"/>
              <w:rPr>
                <w:rFonts w:ascii="Arial" w:hAnsi="Arial" w:cs="Arial"/>
              </w:rPr>
            </w:pPr>
            <w:r w:rsidRPr="00C42339">
              <w:rPr>
                <w:rFonts w:ascii="Arial" w:hAnsi="Arial" w:cs="Arial"/>
              </w:rPr>
              <w:t>Хамааралгүй</w:t>
            </w:r>
          </w:p>
        </w:tc>
      </w:tr>
      <w:tr w:rsidR="0068112E" w:rsidRPr="00C42339" w14:paraId="0194C930" w14:textId="77777777" w:rsidTr="00005FB5">
        <w:trPr>
          <w:trHeight w:val="440"/>
        </w:trPr>
        <w:tc>
          <w:tcPr>
            <w:tcW w:w="2059" w:type="dxa"/>
            <w:vMerge/>
            <w:vAlign w:val="center"/>
            <w:hideMark/>
          </w:tcPr>
          <w:p w14:paraId="5F1172CA" w14:textId="77777777" w:rsidR="0068112E" w:rsidRPr="00C42339" w:rsidRDefault="0068112E" w:rsidP="00C13798">
            <w:pPr>
              <w:spacing w:after="0" w:line="240" w:lineRule="auto"/>
              <w:rPr>
                <w:rFonts w:ascii="Arial" w:hAnsi="Arial" w:cs="Arial"/>
              </w:rPr>
            </w:pPr>
          </w:p>
        </w:tc>
        <w:tc>
          <w:tcPr>
            <w:tcW w:w="2932" w:type="dxa"/>
            <w:vAlign w:val="center"/>
            <w:hideMark/>
          </w:tcPr>
          <w:p w14:paraId="3B6DA53F" w14:textId="77777777" w:rsidR="0068112E" w:rsidRPr="00C42339" w:rsidRDefault="0068112E" w:rsidP="00C13798">
            <w:pPr>
              <w:spacing w:after="0" w:line="240" w:lineRule="auto"/>
              <w:jc w:val="both"/>
              <w:rPr>
                <w:rFonts w:ascii="Arial" w:hAnsi="Arial" w:cs="Arial"/>
              </w:rPr>
            </w:pPr>
            <w:r w:rsidRPr="00C42339">
              <w:rPr>
                <w:rFonts w:ascii="Arial" w:hAnsi="Arial" w:cs="Arial"/>
              </w:rPr>
              <w:t>2.5.Ажлын байранд технологийн шинэчлэлийг хэрэгжүүлэхтэй холбогдсон өөрчлөлт бий болгох эсэх</w:t>
            </w:r>
          </w:p>
        </w:tc>
        <w:tc>
          <w:tcPr>
            <w:tcW w:w="900" w:type="dxa"/>
            <w:vAlign w:val="center"/>
            <w:hideMark/>
          </w:tcPr>
          <w:p w14:paraId="78693102" w14:textId="77777777" w:rsidR="0068112E" w:rsidRPr="00C42339" w:rsidRDefault="0068112E" w:rsidP="00C13798">
            <w:pPr>
              <w:spacing w:after="0" w:line="240" w:lineRule="auto"/>
              <w:jc w:val="both"/>
              <w:rPr>
                <w:rFonts w:ascii="Arial" w:hAnsi="Arial" w:cs="Arial"/>
                <w:b/>
              </w:rPr>
            </w:pPr>
            <w:r w:rsidRPr="00C42339">
              <w:rPr>
                <w:rFonts w:ascii="Arial" w:hAnsi="Arial" w:cs="Arial"/>
              </w:rPr>
              <w:t>Тийм</w:t>
            </w:r>
          </w:p>
        </w:tc>
        <w:tc>
          <w:tcPr>
            <w:tcW w:w="860" w:type="dxa"/>
            <w:vAlign w:val="center"/>
            <w:hideMark/>
          </w:tcPr>
          <w:p w14:paraId="768A12BC"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29FD9DA0" w14:textId="77777777" w:rsidR="0068112E" w:rsidRPr="00C42339" w:rsidRDefault="0068112E" w:rsidP="00C42339">
            <w:pPr>
              <w:spacing w:after="0" w:line="240" w:lineRule="auto"/>
              <w:jc w:val="both"/>
              <w:rPr>
                <w:rFonts w:ascii="Arial" w:hAnsi="Arial" w:cs="Arial"/>
              </w:rPr>
            </w:pPr>
            <w:r w:rsidRPr="00C42339">
              <w:rPr>
                <w:rFonts w:ascii="Arial" w:hAnsi="Arial" w:cs="Arial"/>
              </w:rPr>
              <w:t>Хамааралгүй</w:t>
            </w:r>
          </w:p>
        </w:tc>
      </w:tr>
      <w:tr w:rsidR="0068112E" w:rsidRPr="00C42339" w14:paraId="60B75C5F" w14:textId="77777777" w:rsidTr="00005FB5">
        <w:trPr>
          <w:trHeight w:val="132"/>
        </w:trPr>
        <w:tc>
          <w:tcPr>
            <w:tcW w:w="2059" w:type="dxa"/>
            <w:vMerge w:val="restart"/>
            <w:hideMark/>
          </w:tcPr>
          <w:p w14:paraId="43F6E38B" w14:textId="77777777" w:rsidR="0068112E" w:rsidRPr="00C42339" w:rsidRDefault="0068112E" w:rsidP="00C13798">
            <w:pPr>
              <w:spacing w:after="0" w:line="240" w:lineRule="auto"/>
              <w:rPr>
                <w:rFonts w:ascii="Arial" w:hAnsi="Arial" w:cs="Arial"/>
              </w:rPr>
            </w:pPr>
            <w:r w:rsidRPr="00C42339">
              <w:rPr>
                <w:rFonts w:ascii="Arial" w:hAnsi="Arial" w:cs="Arial"/>
              </w:rPr>
              <w:t>3.Нийгмийн тодорхой бүлгийг хамгаалах асуудал</w:t>
            </w:r>
          </w:p>
        </w:tc>
        <w:tc>
          <w:tcPr>
            <w:tcW w:w="2932" w:type="dxa"/>
            <w:vAlign w:val="center"/>
            <w:hideMark/>
          </w:tcPr>
          <w:p w14:paraId="718432AC" w14:textId="77777777" w:rsidR="0068112E" w:rsidRPr="00C42339" w:rsidRDefault="0068112E" w:rsidP="00C13798">
            <w:pPr>
              <w:spacing w:after="0" w:line="240" w:lineRule="auto"/>
              <w:jc w:val="both"/>
              <w:rPr>
                <w:rFonts w:ascii="Arial" w:hAnsi="Arial" w:cs="Arial"/>
              </w:rPr>
            </w:pPr>
            <w:r w:rsidRPr="00C42339">
              <w:rPr>
                <w:rFonts w:ascii="Arial" w:hAnsi="Arial" w:cs="Arial"/>
              </w:rPr>
              <w:t>3.1.Шууд болон шууд бусаар тэгш бус байдал үүсгэх эсэх</w:t>
            </w:r>
          </w:p>
        </w:tc>
        <w:tc>
          <w:tcPr>
            <w:tcW w:w="900" w:type="dxa"/>
            <w:vAlign w:val="center"/>
            <w:hideMark/>
          </w:tcPr>
          <w:p w14:paraId="7798DA5B"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3DFDC839"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4BF71397" w14:textId="77777777" w:rsidR="0068112E" w:rsidRPr="00C42339" w:rsidRDefault="0068112E" w:rsidP="00C42339">
            <w:pPr>
              <w:spacing w:after="0" w:line="240" w:lineRule="auto"/>
              <w:jc w:val="both"/>
              <w:rPr>
                <w:rFonts w:ascii="Arial" w:hAnsi="Arial" w:cs="Arial"/>
              </w:rPr>
            </w:pPr>
            <w:r w:rsidRPr="00C42339">
              <w:rPr>
                <w:rFonts w:ascii="Arial" w:hAnsi="Arial" w:cs="Arial"/>
              </w:rPr>
              <w:t>Хамааралгүй</w:t>
            </w:r>
          </w:p>
        </w:tc>
      </w:tr>
      <w:tr w:rsidR="0068112E" w:rsidRPr="00C42339" w14:paraId="08B6D1D5" w14:textId="77777777" w:rsidTr="00005FB5">
        <w:trPr>
          <w:trHeight w:val="440"/>
        </w:trPr>
        <w:tc>
          <w:tcPr>
            <w:tcW w:w="2059" w:type="dxa"/>
            <w:vMerge/>
            <w:vAlign w:val="center"/>
            <w:hideMark/>
          </w:tcPr>
          <w:p w14:paraId="755FA484" w14:textId="77777777" w:rsidR="0068112E" w:rsidRPr="00C42339" w:rsidRDefault="0068112E" w:rsidP="00C13798">
            <w:pPr>
              <w:spacing w:after="0" w:line="240" w:lineRule="auto"/>
              <w:rPr>
                <w:rFonts w:ascii="Arial" w:hAnsi="Arial" w:cs="Arial"/>
              </w:rPr>
            </w:pPr>
          </w:p>
        </w:tc>
        <w:tc>
          <w:tcPr>
            <w:tcW w:w="2932" w:type="dxa"/>
            <w:vAlign w:val="center"/>
            <w:hideMark/>
          </w:tcPr>
          <w:p w14:paraId="71374D64" w14:textId="77777777" w:rsidR="0068112E" w:rsidRPr="00C42339" w:rsidRDefault="0068112E" w:rsidP="00C13798">
            <w:pPr>
              <w:spacing w:after="0" w:line="240" w:lineRule="auto"/>
              <w:jc w:val="both"/>
              <w:rPr>
                <w:rFonts w:ascii="Arial" w:hAnsi="Arial" w:cs="Arial"/>
              </w:rPr>
            </w:pPr>
            <w:r w:rsidRPr="00C42339">
              <w:rPr>
                <w:rFonts w:ascii="Arial" w:hAnsi="Arial" w:cs="Arial"/>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00" w:type="dxa"/>
            <w:vAlign w:val="center"/>
            <w:hideMark/>
          </w:tcPr>
          <w:p w14:paraId="71A0F5D4"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4703B3A3"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740F4429" w14:textId="77777777" w:rsidR="0068112E" w:rsidRPr="00C42339" w:rsidRDefault="0068112E" w:rsidP="00C42339">
            <w:pPr>
              <w:spacing w:after="0" w:line="240" w:lineRule="auto"/>
              <w:jc w:val="both"/>
              <w:rPr>
                <w:rFonts w:ascii="Arial" w:hAnsi="Arial" w:cs="Arial"/>
              </w:rPr>
            </w:pPr>
            <w:r w:rsidRPr="00C42339">
              <w:rPr>
                <w:rFonts w:ascii="Arial" w:hAnsi="Arial" w:cs="Arial"/>
              </w:rPr>
              <w:t xml:space="preserve">Ямар нэгэн сөрөг нөлөө байхгүй. </w:t>
            </w:r>
          </w:p>
        </w:tc>
      </w:tr>
      <w:tr w:rsidR="0068112E" w:rsidRPr="00C42339" w14:paraId="39FF4285" w14:textId="77777777" w:rsidTr="00005FB5">
        <w:trPr>
          <w:trHeight w:val="440"/>
        </w:trPr>
        <w:tc>
          <w:tcPr>
            <w:tcW w:w="2059" w:type="dxa"/>
            <w:vMerge/>
            <w:vAlign w:val="center"/>
            <w:hideMark/>
          </w:tcPr>
          <w:p w14:paraId="689C9272" w14:textId="77777777" w:rsidR="0068112E" w:rsidRPr="00C42339" w:rsidRDefault="0068112E" w:rsidP="00C13798">
            <w:pPr>
              <w:spacing w:after="0" w:line="240" w:lineRule="auto"/>
              <w:rPr>
                <w:rFonts w:ascii="Arial" w:hAnsi="Arial" w:cs="Arial"/>
              </w:rPr>
            </w:pPr>
          </w:p>
        </w:tc>
        <w:tc>
          <w:tcPr>
            <w:tcW w:w="2932" w:type="dxa"/>
            <w:vAlign w:val="center"/>
            <w:hideMark/>
          </w:tcPr>
          <w:p w14:paraId="59AB16D9" w14:textId="77777777" w:rsidR="0068112E" w:rsidRPr="00C42339" w:rsidRDefault="0068112E" w:rsidP="00C13798">
            <w:pPr>
              <w:spacing w:after="0" w:line="240" w:lineRule="auto"/>
              <w:jc w:val="both"/>
              <w:rPr>
                <w:rFonts w:ascii="Arial" w:hAnsi="Arial" w:cs="Arial"/>
              </w:rPr>
            </w:pPr>
            <w:r w:rsidRPr="00C42339">
              <w:rPr>
                <w:rFonts w:ascii="Arial" w:hAnsi="Arial" w:cs="Arial"/>
              </w:rPr>
              <w:t>3.3.Гадаадын иргэдэд илэрхий нөлөөлөх эсэх</w:t>
            </w:r>
          </w:p>
        </w:tc>
        <w:tc>
          <w:tcPr>
            <w:tcW w:w="900" w:type="dxa"/>
            <w:vAlign w:val="center"/>
            <w:hideMark/>
          </w:tcPr>
          <w:p w14:paraId="13987134"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5A3BA0B8"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3C91A1F7" w14:textId="77777777" w:rsidR="0068112E" w:rsidRPr="00C42339" w:rsidRDefault="0068112E" w:rsidP="00C42339">
            <w:pPr>
              <w:spacing w:after="0" w:line="240" w:lineRule="auto"/>
              <w:jc w:val="both"/>
              <w:rPr>
                <w:rFonts w:ascii="Arial" w:hAnsi="Arial" w:cs="Arial"/>
              </w:rPr>
            </w:pPr>
            <w:r w:rsidRPr="00C42339">
              <w:rPr>
                <w:rFonts w:ascii="Arial" w:hAnsi="Arial" w:cs="Arial"/>
              </w:rPr>
              <w:t>Хамааралгүй</w:t>
            </w:r>
          </w:p>
        </w:tc>
      </w:tr>
      <w:tr w:rsidR="0068112E" w:rsidRPr="00C42339" w14:paraId="602E8EEC" w14:textId="77777777" w:rsidTr="00005FB5">
        <w:trPr>
          <w:trHeight w:val="440"/>
        </w:trPr>
        <w:tc>
          <w:tcPr>
            <w:tcW w:w="2059" w:type="dxa"/>
            <w:vMerge w:val="restart"/>
            <w:hideMark/>
          </w:tcPr>
          <w:p w14:paraId="10A7AE3A" w14:textId="77777777" w:rsidR="0068112E" w:rsidRPr="00C42339" w:rsidRDefault="0068112E" w:rsidP="00C13798">
            <w:pPr>
              <w:spacing w:after="0" w:line="240" w:lineRule="auto"/>
              <w:rPr>
                <w:rFonts w:ascii="Arial" w:hAnsi="Arial" w:cs="Arial"/>
              </w:rPr>
            </w:pPr>
            <w:r w:rsidRPr="00C42339">
              <w:rPr>
                <w:rFonts w:ascii="Arial" w:hAnsi="Arial" w:cs="Arial"/>
              </w:rPr>
              <w:t>4.Төрийн удирдлага, сайн засаглал, шүүх эрх мэдэл, хэвлэл мэдээлэл, ёс суртахуун</w:t>
            </w:r>
          </w:p>
        </w:tc>
        <w:tc>
          <w:tcPr>
            <w:tcW w:w="2932" w:type="dxa"/>
            <w:vAlign w:val="center"/>
            <w:hideMark/>
          </w:tcPr>
          <w:p w14:paraId="0BD3AC9B" w14:textId="77777777" w:rsidR="0068112E" w:rsidRPr="00C42339" w:rsidRDefault="0068112E" w:rsidP="00C13798">
            <w:pPr>
              <w:spacing w:after="0" w:line="240" w:lineRule="auto"/>
              <w:jc w:val="both"/>
              <w:rPr>
                <w:rFonts w:ascii="Arial" w:hAnsi="Arial" w:cs="Arial"/>
              </w:rPr>
            </w:pPr>
            <w:r w:rsidRPr="00C42339">
              <w:rPr>
                <w:rFonts w:ascii="Arial" w:hAnsi="Arial" w:cs="Arial"/>
              </w:rPr>
              <w:t>4.1.Засаглалын харилцаанд оролцогчдод нөлөөлөх эсэх</w:t>
            </w:r>
          </w:p>
        </w:tc>
        <w:tc>
          <w:tcPr>
            <w:tcW w:w="900" w:type="dxa"/>
            <w:vAlign w:val="center"/>
            <w:hideMark/>
          </w:tcPr>
          <w:p w14:paraId="52917F5D"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32CFF072"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6E482133"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457946E8" w14:textId="77777777" w:rsidTr="00005FB5">
        <w:trPr>
          <w:trHeight w:val="440"/>
        </w:trPr>
        <w:tc>
          <w:tcPr>
            <w:tcW w:w="2059" w:type="dxa"/>
            <w:vMerge/>
            <w:vAlign w:val="center"/>
            <w:hideMark/>
          </w:tcPr>
          <w:p w14:paraId="752DD510" w14:textId="77777777" w:rsidR="0068112E" w:rsidRPr="00C42339" w:rsidRDefault="0068112E" w:rsidP="00C13798">
            <w:pPr>
              <w:spacing w:after="0" w:line="240" w:lineRule="auto"/>
              <w:rPr>
                <w:rFonts w:ascii="Arial" w:hAnsi="Arial" w:cs="Arial"/>
              </w:rPr>
            </w:pPr>
          </w:p>
        </w:tc>
        <w:tc>
          <w:tcPr>
            <w:tcW w:w="2932" w:type="dxa"/>
            <w:vAlign w:val="center"/>
            <w:hideMark/>
          </w:tcPr>
          <w:p w14:paraId="7A53C523" w14:textId="77777777" w:rsidR="0068112E" w:rsidRPr="00C42339" w:rsidRDefault="0068112E" w:rsidP="00C13798">
            <w:pPr>
              <w:spacing w:after="0" w:line="240" w:lineRule="auto"/>
              <w:jc w:val="both"/>
              <w:rPr>
                <w:rFonts w:ascii="Arial" w:hAnsi="Arial" w:cs="Arial"/>
              </w:rPr>
            </w:pPr>
            <w:r w:rsidRPr="00C42339">
              <w:rPr>
                <w:rFonts w:ascii="Arial" w:hAnsi="Arial" w:cs="Arial"/>
              </w:rPr>
              <w:t>4.2.Төрийн байгууллагуудын үүрэг, үйл ажиллагаанд нөлөөлөх эсэх</w:t>
            </w:r>
          </w:p>
        </w:tc>
        <w:tc>
          <w:tcPr>
            <w:tcW w:w="900" w:type="dxa"/>
            <w:vAlign w:val="center"/>
            <w:hideMark/>
          </w:tcPr>
          <w:p w14:paraId="7ABED981"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bCs/>
                <w:u w:val="single"/>
              </w:rPr>
              <w:t>Тийм</w:t>
            </w:r>
          </w:p>
        </w:tc>
        <w:tc>
          <w:tcPr>
            <w:tcW w:w="860" w:type="dxa"/>
            <w:vAlign w:val="center"/>
            <w:hideMark/>
          </w:tcPr>
          <w:p w14:paraId="06AB2B91" w14:textId="77777777" w:rsidR="0068112E" w:rsidRPr="00C42339" w:rsidRDefault="0068112E" w:rsidP="00C13798">
            <w:pPr>
              <w:spacing w:after="0" w:line="240" w:lineRule="auto"/>
              <w:jc w:val="both"/>
              <w:rPr>
                <w:rFonts w:ascii="Arial" w:hAnsi="Arial" w:cs="Arial"/>
              </w:rPr>
            </w:pPr>
            <w:r w:rsidRPr="00C42339">
              <w:rPr>
                <w:rFonts w:ascii="Arial" w:hAnsi="Arial" w:cs="Arial"/>
                <w:b/>
              </w:rPr>
              <w:t xml:space="preserve"> </w:t>
            </w:r>
            <w:r w:rsidRPr="00C42339">
              <w:rPr>
                <w:rFonts w:ascii="Arial" w:hAnsi="Arial" w:cs="Arial"/>
                <w:bCs/>
              </w:rPr>
              <w:t>Үгүй</w:t>
            </w:r>
          </w:p>
        </w:tc>
        <w:tc>
          <w:tcPr>
            <w:tcW w:w="2599" w:type="dxa"/>
            <w:vAlign w:val="center"/>
          </w:tcPr>
          <w:p w14:paraId="6FB31D55" w14:textId="2B296B4E" w:rsidR="0068112E" w:rsidRPr="00C42339" w:rsidRDefault="00831C57" w:rsidP="00C42339">
            <w:pPr>
              <w:spacing w:after="0" w:line="240" w:lineRule="auto"/>
              <w:jc w:val="both"/>
              <w:rPr>
                <w:rFonts w:ascii="Arial" w:hAnsi="Arial" w:cs="Arial"/>
                <w:color w:val="FF0000"/>
              </w:rPr>
            </w:pPr>
            <w:r>
              <w:rPr>
                <w:rFonts w:ascii="Arial" w:hAnsi="Arial" w:cs="Arial"/>
              </w:rPr>
              <w:t>Өөрчлөгдсөн газар зүйн</w:t>
            </w:r>
            <w:r w:rsidR="0068112E" w:rsidRPr="00C42339">
              <w:rPr>
                <w:rFonts w:ascii="Arial" w:hAnsi="Arial" w:cs="Arial"/>
              </w:rPr>
              <w:t xml:space="preserve"> нэрийг агуулсан </w:t>
            </w:r>
            <w:r w:rsidR="00465A1C">
              <w:rPr>
                <w:rFonts w:ascii="Arial" w:hAnsi="Arial" w:cs="Arial"/>
              </w:rPr>
              <w:t xml:space="preserve">газар зүйн нэрийн </w:t>
            </w:r>
            <w:r w:rsidR="0068112E" w:rsidRPr="00C42339">
              <w:rPr>
                <w:rFonts w:ascii="Arial" w:hAnsi="Arial" w:cs="Arial"/>
              </w:rPr>
              <w:t>мэдээллийн са</w:t>
            </w:r>
            <w:r w:rsidR="00465A1C">
              <w:rPr>
                <w:rFonts w:ascii="Arial" w:hAnsi="Arial" w:cs="Arial"/>
              </w:rPr>
              <w:t xml:space="preserve">нг </w:t>
            </w:r>
            <w:r w:rsidR="0068112E" w:rsidRPr="00C42339">
              <w:rPr>
                <w:rFonts w:ascii="Arial" w:hAnsi="Arial" w:cs="Arial"/>
              </w:rPr>
              <w:t>засварлана.</w:t>
            </w:r>
          </w:p>
        </w:tc>
      </w:tr>
      <w:tr w:rsidR="0068112E" w:rsidRPr="00C42339" w14:paraId="7D35B7CE" w14:textId="77777777" w:rsidTr="00005FB5">
        <w:trPr>
          <w:trHeight w:val="440"/>
        </w:trPr>
        <w:tc>
          <w:tcPr>
            <w:tcW w:w="2059" w:type="dxa"/>
            <w:vMerge/>
            <w:vAlign w:val="center"/>
            <w:hideMark/>
          </w:tcPr>
          <w:p w14:paraId="58A20407" w14:textId="77777777" w:rsidR="0068112E" w:rsidRPr="00C42339" w:rsidRDefault="0068112E" w:rsidP="00C13798">
            <w:pPr>
              <w:spacing w:after="0" w:line="240" w:lineRule="auto"/>
              <w:rPr>
                <w:rFonts w:ascii="Arial" w:hAnsi="Arial" w:cs="Arial"/>
              </w:rPr>
            </w:pPr>
          </w:p>
        </w:tc>
        <w:tc>
          <w:tcPr>
            <w:tcW w:w="2932" w:type="dxa"/>
            <w:vAlign w:val="center"/>
            <w:hideMark/>
          </w:tcPr>
          <w:p w14:paraId="5A8160E6" w14:textId="77777777" w:rsidR="0068112E" w:rsidRPr="00C42339" w:rsidRDefault="0068112E" w:rsidP="00C13798">
            <w:pPr>
              <w:spacing w:after="0" w:line="240" w:lineRule="auto"/>
              <w:jc w:val="both"/>
              <w:rPr>
                <w:rFonts w:ascii="Arial" w:hAnsi="Arial" w:cs="Arial"/>
              </w:rPr>
            </w:pPr>
            <w:r w:rsidRPr="00C42339">
              <w:rPr>
                <w:rFonts w:ascii="Arial" w:hAnsi="Arial" w:cs="Arial"/>
              </w:rPr>
              <w:t xml:space="preserve">4.3.Төрийн захиргааны албан хаагчдын эрх, </w:t>
            </w:r>
            <w:r w:rsidRPr="00C42339">
              <w:rPr>
                <w:rFonts w:ascii="Arial" w:hAnsi="Arial" w:cs="Arial"/>
              </w:rPr>
              <w:lastRenderedPageBreak/>
              <w:t>үүрэг, харилцаанд нөлөөлөх эсэх</w:t>
            </w:r>
          </w:p>
        </w:tc>
        <w:tc>
          <w:tcPr>
            <w:tcW w:w="900" w:type="dxa"/>
            <w:vAlign w:val="center"/>
            <w:hideMark/>
          </w:tcPr>
          <w:p w14:paraId="306F4806" w14:textId="77777777" w:rsidR="0068112E" w:rsidRPr="00C42339" w:rsidRDefault="0068112E" w:rsidP="00C13798">
            <w:pPr>
              <w:spacing w:after="0" w:line="240" w:lineRule="auto"/>
              <w:jc w:val="both"/>
              <w:rPr>
                <w:rFonts w:ascii="Arial" w:hAnsi="Arial" w:cs="Arial"/>
              </w:rPr>
            </w:pPr>
            <w:r w:rsidRPr="00C42339">
              <w:rPr>
                <w:rFonts w:ascii="Arial" w:hAnsi="Arial" w:cs="Arial"/>
              </w:rPr>
              <w:lastRenderedPageBreak/>
              <w:t>Тийм</w:t>
            </w:r>
          </w:p>
        </w:tc>
        <w:tc>
          <w:tcPr>
            <w:tcW w:w="860" w:type="dxa"/>
            <w:vAlign w:val="center"/>
            <w:hideMark/>
          </w:tcPr>
          <w:p w14:paraId="382ADA4F" w14:textId="77777777" w:rsidR="0068112E" w:rsidRPr="00C42339" w:rsidRDefault="0068112E" w:rsidP="00C13798">
            <w:pPr>
              <w:spacing w:after="0" w:line="240" w:lineRule="auto"/>
              <w:jc w:val="both"/>
              <w:rPr>
                <w:rFonts w:ascii="Arial" w:hAnsi="Arial" w:cs="Arial"/>
                <w:b/>
                <w:u w:val="single"/>
              </w:rPr>
            </w:pPr>
            <w:r w:rsidRPr="00C42339">
              <w:rPr>
                <w:rFonts w:ascii="Arial" w:hAnsi="Arial" w:cs="Arial"/>
                <w:b/>
                <w:u w:val="single"/>
              </w:rPr>
              <w:t xml:space="preserve"> Үгүй</w:t>
            </w:r>
          </w:p>
        </w:tc>
        <w:tc>
          <w:tcPr>
            <w:tcW w:w="2599" w:type="dxa"/>
          </w:tcPr>
          <w:p w14:paraId="5F05D127"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55C07A16" w14:textId="77777777" w:rsidTr="00005FB5">
        <w:trPr>
          <w:trHeight w:val="440"/>
        </w:trPr>
        <w:tc>
          <w:tcPr>
            <w:tcW w:w="2059" w:type="dxa"/>
            <w:vMerge/>
            <w:vAlign w:val="center"/>
            <w:hideMark/>
          </w:tcPr>
          <w:p w14:paraId="10D95698" w14:textId="77777777" w:rsidR="0068112E" w:rsidRPr="00C42339" w:rsidRDefault="0068112E" w:rsidP="00C13798">
            <w:pPr>
              <w:spacing w:after="0" w:line="240" w:lineRule="auto"/>
              <w:rPr>
                <w:rFonts w:ascii="Arial" w:hAnsi="Arial" w:cs="Arial"/>
              </w:rPr>
            </w:pPr>
          </w:p>
        </w:tc>
        <w:tc>
          <w:tcPr>
            <w:tcW w:w="2932" w:type="dxa"/>
            <w:vAlign w:val="center"/>
            <w:hideMark/>
          </w:tcPr>
          <w:p w14:paraId="7CDBC953" w14:textId="77777777" w:rsidR="0068112E" w:rsidRPr="00C42339" w:rsidRDefault="0068112E" w:rsidP="00C13798">
            <w:pPr>
              <w:spacing w:after="0" w:line="240" w:lineRule="auto"/>
              <w:jc w:val="both"/>
              <w:rPr>
                <w:rFonts w:ascii="Arial" w:hAnsi="Arial" w:cs="Arial"/>
              </w:rPr>
            </w:pPr>
            <w:r w:rsidRPr="00C42339">
              <w:rPr>
                <w:rFonts w:ascii="Arial" w:hAnsi="Arial" w:cs="Arial"/>
              </w:rPr>
              <w:t>4.4.Иргэдийн шүүхэд хандах, асуудлаа шийдвэрлүүлэх эрхэд нөлөөлөх эсэх</w:t>
            </w:r>
          </w:p>
        </w:tc>
        <w:tc>
          <w:tcPr>
            <w:tcW w:w="900" w:type="dxa"/>
            <w:vAlign w:val="center"/>
            <w:hideMark/>
          </w:tcPr>
          <w:p w14:paraId="16C779A1"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7D91CE5B"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vAlign w:val="center"/>
          </w:tcPr>
          <w:p w14:paraId="5DA67417"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7F73B183" w14:textId="77777777" w:rsidTr="00005FB5">
        <w:trPr>
          <w:trHeight w:val="440"/>
        </w:trPr>
        <w:tc>
          <w:tcPr>
            <w:tcW w:w="2059" w:type="dxa"/>
            <w:vMerge/>
            <w:vAlign w:val="center"/>
            <w:hideMark/>
          </w:tcPr>
          <w:p w14:paraId="54186EC4" w14:textId="77777777" w:rsidR="0068112E" w:rsidRPr="00C42339" w:rsidRDefault="0068112E" w:rsidP="00C13798">
            <w:pPr>
              <w:spacing w:after="0" w:line="240" w:lineRule="auto"/>
              <w:rPr>
                <w:rFonts w:ascii="Arial" w:hAnsi="Arial" w:cs="Arial"/>
              </w:rPr>
            </w:pPr>
          </w:p>
        </w:tc>
        <w:tc>
          <w:tcPr>
            <w:tcW w:w="2932" w:type="dxa"/>
            <w:vAlign w:val="center"/>
            <w:hideMark/>
          </w:tcPr>
          <w:p w14:paraId="485E27B3" w14:textId="77777777" w:rsidR="0068112E" w:rsidRPr="00C42339" w:rsidRDefault="0068112E" w:rsidP="00C13798">
            <w:pPr>
              <w:spacing w:after="0" w:line="240" w:lineRule="auto"/>
              <w:jc w:val="both"/>
              <w:rPr>
                <w:rFonts w:ascii="Arial" w:hAnsi="Arial" w:cs="Arial"/>
              </w:rPr>
            </w:pPr>
            <w:r w:rsidRPr="00C42339">
              <w:rPr>
                <w:rFonts w:ascii="Arial" w:hAnsi="Arial" w:cs="Arial"/>
              </w:rPr>
              <w:t>4.5.Улс төрийн нам, төрийн бус байгууллагын үйл ажиллагаанд нөлөөлөх эсэх</w:t>
            </w:r>
          </w:p>
        </w:tc>
        <w:tc>
          <w:tcPr>
            <w:tcW w:w="900" w:type="dxa"/>
            <w:vAlign w:val="center"/>
            <w:hideMark/>
          </w:tcPr>
          <w:p w14:paraId="5F25D757"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49C3123A"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vAlign w:val="center"/>
          </w:tcPr>
          <w:p w14:paraId="5B9F0AF1"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3BCBF4BF" w14:textId="77777777" w:rsidTr="00005FB5">
        <w:trPr>
          <w:trHeight w:val="440"/>
        </w:trPr>
        <w:tc>
          <w:tcPr>
            <w:tcW w:w="2059" w:type="dxa"/>
            <w:vMerge w:val="restart"/>
            <w:hideMark/>
          </w:tcPr>
          <w:p w14:paraId="146DF95C" w14:textId="77777777" w:rsidR="0068112E" w:rsidRPr="00C42339" w:rsidRDefault="0068112E" w:rsidP="00C13798">
            <w:pPr>
              <w:spacing w:after="0" w:line="240" w:lineRule="auto"/>
              <w:rPr>
                <w:rFonts w:ascii="Arial" w:hAnsi="Arial" w:cs="Arial"/>
              </w:rPr>
            </w:pPr>
            <w:r w:rsidRPr="00C42339">
              <w:rPr>
                <w:rFonts w:ascii="Arial" w:hAnsi="Arial" w:cs="Arial"/>
              </w:rPr>
              <w:t>5.Нийтийн эрүүл мэнд, аюулгүй байдал</w:t>
            </w:r>
          </w:p>
        </w:tc>
        <w:tc>
          <w:tcPr>
            <w:tcW w:w="2932" w:type="dxa"/>
            <w:vAlign w:val="center"/>
            <w:hideMark/>
          </w:tcPr>
          <w:p w14:paraId="5A04012F" w14:textId="77777777" w:rsidR="0068112E" w:rsidRPr="00C42339" w:rsidRDefault="0068112E" w:rsidP="00C13798">
            <w:pPr>
              <w:spacing w:after="0" w:line="240" w:lineRule="auto"/>
              <w:jc w:val="both"/>
              <w:rPr>
                <w:rFonts w:ascii="Arial" w:hAnsi="Arial" w:cs="Arial"/>
              </w:rPr>
            </w:pPr>
            <w:r w:rsidRPr="00C42339">
              <w:rPr>
                <w:rFonts w:ascii="Arial" w:hAnsi="Arial" w:cs="Arial"/>
              </w:rPr>
              <w:t>5.1.Хувь хүн/нийт хүн амын дундаж наслалт, өвчлөлт, нас баралтын байдалд нөлөөлөх эсэх</w:t>
            </w:r>
          </w:p>
        </w:tc>
        <w:tc>
          <w:tcPr>
            <w:tcW w:w="900" w:type="dxa"/>
            <w:vAlign w:val="center"/>
            <w:hideMark/>
          </w:tcPr>
          <w:p w14:paraId="66AE3BD8"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453AAA28" w14:textId="77777777" w:rsidR="0068112E" w:rsidRPr="00C42339" w:rsidRDefault="0068112E" w:rsidP="00C13798">
            <w:pPr>
              <w:spacing w:after="0" w:line="240" w:lineRule="auto"/>
              <w:jc w:val="both"/>
              <w:rPr>
                <w:rFonts w:ascii="Arial" w:hAnsi="Arial" w:cs="Arial"/>
                <w:b/>
                <w:u w:val="single"/>
              </w:rPr>
            </w:pPr>
            <w:r w:rsidRPr="00C42339">
              <w:rPr>
                <w:rFonts w:ascii="Arial" w:hAnsi="Arial" w:cs="Arial"/>
                <w:b/>
                <w:u w:val="single"/>
              </w:rPr>
              <w:t>Үгүй</w:t>
            </w:r>
          </w:p>
        </w:tc>
        <w:tc>
          <w:tcPr>
            <w:tcW w:w="2599" w:type="dxa"/>
            <w:vAlign w:val="center"/>
          </w:tcPr>
          <w:p w14:paraId="769E8E74"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16C00456" w14:textId="77777777" w:rsidTr="00005FB5">
        <w:trPr>
          <w:trHeight w:val="440"/>
        </w:trPr>
        <w:tc>
          <w:tcPr>
            <w:tcW w:w="2059" w:type="dxa"/>
            <w:vMerge/>
            <w:vAlign w:val="center"/>
            <w:hideMark/>
          </w:tcPr>
          <w:p w14:paraId="1A791FED" w14:textId="77777777" w:rsidR="0068112E" w:rsidRPr="00C42339" w:rsidRDefault="0068112E" w:rsidP="00C13798">
            <w:pPr>
              <w:spacing w:after="0" w:line="240" w:lineRule="auto"/>
              <w:rPr>
                <w:rFonts w:ascii="Arial" w:hAnsi="Arial" w:cs="Arial"/>
              </w:rPr>
            </w:pPr>
          </w:p>
        </w:tc>
        <w:tc>
          <w:tcPr>
            <w:tcW w:w="2932" w:type="dxa"/>
            <w:vAlign w:val="center"/>
            <w:hideMark/>
          </w:tcPr>
          <w:p w14:paraId="33CA8716" w14:textId="77777777" w:rsidR="0068112E" w:rsidRPr="00C42339" w:rsidRDefault="0068112E" w:rsidP="00C13798">
            <w:pPr>
              <w:spacing w:after="0" w:line="240" w:lineRule="auto"/>
              <w:jc w:val="both"/>
              <w:rPr>
                <w:rFonts w:ascii="Arial" w:hAnsi="Arial" w:cs="Arial"/>
              </w:rPr>
            </w:pPr>
            <w:r w:rsidRPr="00C42339">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vAlign w:val="center"/>
            <w:hideMark/>
          </w:tcPr>
          <w:p w14:paraId="7BAD3579"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3EE96508"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1AD5CA56"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3BD02A28" w14:textId="77777777" w:rsidTr="00005FB5">
        <w:trPr>
          <w:trHeight w:val="440"/>
        </w:trPr>
        <w:tc>
          <w:tcPr>
            <w:tcW w:w="2059" w:type="dxa"/>
            <w:vMerge/>
            <w:vAlign w:val="center"/>
            <w:hideMark/>
          </w:tcPr>
          <w:p w14:paraId="5F730878" w14:textId="77777777" w:rsidR="0068112E" w:rsidRPr="00C42339" w:rsidRDefault="0068112E" w:rsidP="00C13798">
            <w:pPr>
              <w:spacing w:after="0" w:line="240" w:lineRule="auto"/>
              <w:rPr>
                <w:rFonts w:ascii="Arial" w:hAnsi="Arial" w:cs="Arial"/>
              </w:rPr>
            </w:pPr>
          </w:p>
        </w:tc>
        <w:tc>
          <w:tcPr>
            <w:tcW w:w="2932" w:type="dxa"/>
            <w:vAlign w:val="center"/>
            <w:hideMark/>
          </w:tcPr>
          <w:p w14:paraId="5B18CA65" w14:textId="77777777" w:rsidR="0068112E" w:rsidRPr="00C42339" w:rsidRDefault="0068112E" w:rsidP="00C13798">
            <w:pPr>
              <w:spacing w:after="0" w:line="240" w:lineRule="auto"/>
              <w:jc w:val="both"/>
              <w:rPr>
                <w:rFonts w:ascii="Arial" w:hAnsi="Arial" w:cs="Arial"/>
              </w:rPr>
            </w:pPr>
            <w:r w:rsidRPr="00C42339">
              <w:rPr>
                <w:rFonts w:ascii="Arial" w:hAnsi="Arial" w:cs="Arial"/>
              </w:rPr>
              <w:t>5.3.Хүмүүсийн амьдралын хэв маяг (хооллолт, хөдөлгөөн, архи, тамхины хэрэглээ)-т нөлөөлөх эсэх</w:t>
            </w:r>
          </w:p>
        </w:tc>
        <w:tc>
          <w:tcPr>
            <w:tcW w:w="900" w:type="dxa"/>
            <w:vAlign w:val="center"/>
            <w:hideMark/>
          </w:tcPr>
          <w:p w14:paraId="6119669F" w14:textId="77777777" w:rsidR="0068112E" w:rsidRPr="00C42339" w:rsidRDefault="0068112E" w:rsidP="00C13798">
            <w:pPr>
              <w:spacing w:after="0" w:line="240" w:lineRule="auto"/>
              <w:jc w:val="both"/>
              <w:rPr>
                <w:rFonts w:ascii="Arial" w:hAnsi="Arial" w:cs="Arial"/>
              </w:rPr>
            </w:pPr>
            <w:r w:rsidRPr="00C42339">
              <w:rPr>
                <w:rFonts w:ascii="Arial" w:hAnsi="Arial" w:cs="Arial"/>
                <w:noProof/>
              </w:rPr>
              <mc:AlternateContent>
                <mc:Choice Requires="wps">
                  <w:drawing>
                    <wp:inline distT="0" distB="0" distL="0" distR="0" wp14:anchorId="5AD6A774" wp14:editId="77E2E60A">
                      <wp:extent cx="241300" cy="120650"/>
                      <wp:effectExtent l="3810" t="635" r="2540" b="2540"/>
                      <wp:docPr id="17"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9BC9C4"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42339">
              <w:rPr>
                <w:rFonts w:ascii="Arial" w:hAnsi="Arial" w:cs="Arial"/>
              </w:rPr>
              <w:t>Тийм</w:t>
            </w:r>
          </w:p>
        </w:tc>
        <w:tc>
          <w:tcPr>
            <w:tcW w:w="860" w:type="dxa"/>
            <w:vAlign w:val="center"/>
            <w:hideMark/>
          </w:tcPr>
          <w:p w14:paraId="2682CB1D"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02B6D9DA"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7916C6B4" w14:textId="77777777" w:rsidTr="00005FB5">
        <w:trPr>
          <w:trHeight w:val="440"/>
        </w:trPr>
        <w:tc>
          <w:tcPr>
            <w:tcW w:w="2059" w:type="dxa"/>
            <w:vMerge w:val="restart"/>
            <w:hideMark/>
          </w:tcPr>
          <w:p w14:paraId="3BEE0F95" w14:textId="77777777" w:rsidR="0068112E" w:rsidRPr="00C42339" w:rsidRDefault="0068112E" w:rsidP="00C13798">
            <w:pPr>
              <w:spacing w:after="0" w:line="240" w:lineRule="auto"/>
              <w:rPr>
                <w:rFonts w:ascii="Arial" w:hAnsi="Arial" w:cs="Arial"/>
              </w:rPr>
            </w:pPr>
            <w:r w:rsidRPr="00C42339">
              <w:rPr>
                <w:rFonts w:ascii="Arial" w:hAnsi="Arial" w:cs="Arial"/>
              </w:rPr>
              <w:t>6.Нийгмийн хамгаалал, эрүүл мэнд, боловсролын систем</w:t>
            </w:r>
          </w:p>
        </w:tc>
        <w:tc>
          <w:tcPr>
            <w:tcW w:w="2932" w:type="dxa"/>
            <w:vAlign w:val="center"/>
            <w:hideMark/>
          </w:tcPr>
          <w:p w14:paraId="36D8A9CF" w14:textId="77777777" w:rsidR="0068112E" w:rsidRPr="00C42339" w:rsidRDefault="0068112E" w:rsidP="00C13798">
            <w:pPr>
              <w:spacing w:after="0" w:line="240" w:lineRule="auto"/>
              <w:jc w:val="both"/>
              <w:rPr>
                <w:rFonts w:ascii="Arial" w:hAnsi="Arial" w:cs="Arial"/>
              </w:rPr>
            </w:pPr>
            <w:r w:rsidRPr="00C42339">
              <w:rPr>
                <w:rFonts w:ascii="Arial" w:hAnsi="Arial" w:cs="Arial"/>
              </w:rPr>
              <w:t>6.1.Нийгмийн үйлчилгээний чанар, хүртээмжид нөлөөлөх эсэх</w:t>
            </w:r>
          </w:p>
        </w:tc>
        <w:tc>
          <w:tcPr>
            <w:tcW w:w="900" w:type="dxa"/>
            <w:vAlign w:val="center"/>
            <w:hideMark/>
          </w:tcPr>
          <w:p w14:paraId="30F74C82" w14:textId="77777777" w:rsidR="0068112E" w:rsidRPr="00F219C7" w:rsidRDefault="0068112E" w:rsidP="00C13798">
            <w:pPr>
              <w:spacing w:after="0" w:line="240" w:lineRule="auto"/>
              <w:jc w:val="both"/>
              <w:rPr>
                <w:rFonts w:ascii="Arial" w:hAnsi="Arial" w:cs="Arial"/>
                <w:b/>
                <w:bCs/>
                <w:u w:val="single"/>
              </w:rPr>
            </w:pPr>
            <w:r w:rsidRPr="00F219C7">
              <w:rPr>
                <w:rFonts w:ascii="Arial" w:hAnsi="Arial" w:cs="Arial"/>
                <w:b/>
                <w:bCs/>
                <w:u w:val="single"/>
              </w:rPr>
              <w:t>Тийм</w:t>
            </w:r>
          </w:p>
        </w:tc>
        <w:tc>
          <w:tcPr>
            <w:tcW w:w="860" w:type="dxa"/>
            <w:vAlign w:val="center"/>
            <w:hideMark/>
          </w:tcPr>
          <w:p w14:paraId="1A3ED6B2" w14:textId="77777777" w:rsidR="0068112E" w:rsidRPr="00F219C7" w:rsidRDefault="0068112E" w:rsidP="00C13798">
            <w:pPr>
              <w:spacing w:after="0" w:line="240" w:lineRule="auto"/>
              <w:jc w:val="both"/>
              <w:rPr>
                <w:rFonts w:ascii="Arial" w:hAnsi="Arial" w:cs="Arial"/>
                <w:bCs/>
              </w:rPr>
            </w:pPr>
            <w:r w:rsidRPr="00F219C7">
              <w:rPr>
                <w:rFonts w:ascii="Arial" w:hAnsi="Arial" w:cs="Arial"/>
                <w:bCs/>
              </w:rPr>
              <w:t>Үгүй</w:t>
            </w:r>
          </w:p>
        </w:tc>
        <w:tc>
          <w:tcPr>
            <w:tcW w:w="2599" w:type="dxa"/>
          </w:tcPr>
          <w:p w14:paraId="77BF185E" w14:textId="2CE74879" w:rsidR="0068112E" w:rsidRPr="00C42339" w:rsidRDefault="00F219C7" w:rsidP="00C42339">
            <w:pPr>
              <w:spacing w:after="0" w:line="240" w:lineRule="auto"/>
              <w:jc w:val="both"/>
              <w:rPr>
                <w:rFonts w:ascii="Arial" w:hAnsi="Arial" w:cs="Arial"/>
              </w:rPr>
            </w:pPr>
            <w:r w:rsidRPr="00EE5713">
              <w:rPr>
                <w:rFonts w:ascii="Arial" w:eastAsia="Arial" w:hAnsi="Arial" w:cs="Arial"/>
              </w:rPr>
              <w:t>Иргэд, хуулийн этгээдэд үзүүлэх төрийн үйлчилгээний чанар, хүртээмж сайжирна.</w:t>
            </w:r>
          </w:p>
        </w:tc>
      </w:tr>
      <w:tr w:rsidR="0068112E" w:rsidRPr="00C42339" w14:paraId="3B8729C2" w14:textId="77777777" w:rsidTr="00005FB5">
        <w:trPr>
          <w:trHeight w:val="131"/>
        </w:trPr>
        <w:tc>
          <w:tcPr>
            <w:tcW w:w="2059" w:type="dxa"/>
            <w:vMerge/>
            <w:vAlign w:val="center"/>
            <w:hideMark/>
          </w:tcPr>
          <w:p w14:paraId="79D1F1A1" w14:textId="77777777" w:rsidR="0068112E" w:rsidRPr="00C42339" w:rsidRDefault="0068112E" w:rsidP="00C13798">
            <w:pPr>
              <w:spacing w:after="0" w:line="240" w:lineRule="auto"/>
              <w:rPr>
                <w:rFonts w:ascii="Arial" w:hAnsi="Arial" w:cs="Arial"/>
              </w:rPr>
            </w:pPr>
          </w:p>
        </w:tc>
        <w:tc>
          <w:tcPr>
            <w:tcW w:w="2932" w:type="dxa"/>
            <w:vAlign w:val="center"/>
            <w:hideMark/>
          </w:tcPr>
          <w:p w14:paraId="062FB2A4" w14:textId="77777777" w:rsidR="0068112E" w:rsidRPr="00C42339" w:rsidRDefault="0068112E" w:rsidP="00C13798">
            <w:pPr>
              <w:spacing w:after="0" w:line="240" w:lineRule="auto"/>
              <w:jc w:val="both"/>
              <w:rPr>
                <w:rFonts w:ascii="Arial" w:hAnsi="Arial" w:cs="Arial"/>
              </w:rPr>
            </w:pPr>
            <w:r w:rsidRPr="00C42339">
              <w:rPr>
                <w:rFonts w:ascii="Arial" w:hAnsi="Arial" w:cs="Arial"/>
              </w:rPr>
              <w:t>6.2.Ажилчдын боловсрол, шилжилт хөдөлгөөнд нөлөөлөх эсэх</w:t>
            </w:r>
          </w:p>
        </w:tc>
        <w:tc>
          <w:tcPr>
            <w:tcW w:w="900" w:type="dxa"/>
            <w:vAlign w:val="center"/>
            <w:hideMark/>
          </w:tcPr>
          <w:p w14:paraId="6EE4E882"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5EB8C680"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71A3FF54"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2477BE0F" w14:textId="77777777" w:rsidTr="00005FB5">
        <w:trPr>
          <w:trHeight w:val="440"/>
        </w:trPr>
        <w:tc>
          <w:tcPr>
            <w:tcW w:w="2059" w:type="dxa"/>
            <w:vMerge/>
            <w:vAlign w:val="center"/>
            <w:hideMark/>
          </w:tcPr>
          <w:p w14:paraId="4B59D536" w14:textId="77777777" w:rsidR="0068112E" w:rsidRPr="00C42339" w:rsidRDefault="0068112E" w:rsidP="00C13798">
            <w:pPr>
              <w:spacing w:after="0" w:line="240" w:lineRule="auto"/>
              <w:rPr>
                <w:rFonts w:ascii="Arial" w:hAnsi="Arial" w:cs="Arial"/>
              </w:rPr>
            </w:pPr>
          </w:p>
        </w:tc>
        <w:tc>
          <w:tcPr>
            <w:tcW w:w="2932" w:type="dxa"/>
            <w:vAlign w:val="center"/>
            <w:hideMark/>
          </w:tcPr>
          <w:p w14:paraId="50555B5F" w14:textId="77777777" w:rsidR="0068112E" w:rsidRPr="00C42339" w:rsidRDefault="0068112E" w:rsidP="00C13798">
            <w:pPr>
              <w:spacing w:after="0" w:line="240" w:lineRule="auto"/>
              <w:jc w:val="both"/>
              <w:rPr>
                <w:rFonts w:ascii="Arial" w:hAnsi="Arial" w:cs="Arial"/>
              </w:rPr>
            </w:pPr>
            <w:r w:rsidRPr="00C42339">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vAlign w:val="center"/>
            <w:hideMark/>
          </w:tcPr>
          <w:p w14:paraId="759F34C8"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77B8E4B9"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0B2B8805" w14:textId="77777777" w:rsidR="0068112E" w:rsidRPr="00C42339" w:rsidRDefault="0068112E" w:rsidP="00C42339">
            <w:pPr>
              <w:spacing w:after="0" w:line="240" w:lineRule="auto"/>
              <w:jc w:val="both"/>
              <w:rPr>
                <w:rFonts w:ascii="Arial" w:hAnsi="Arial" w:cs="Arial"/>
              </w:rPr>
            </w:pPr>
          </w:p>
          <w:p w14:paraId="200DD034" w14:textId="77777777" w:rsidR="0068112E" w:rsidRPr="00C42339" w:rsidRDefault="0068112E" w:rsidP="00C42339">
            <w:pPr>
              <w:spacing w:after="0" w:line="240" w:lineRule="auto"/>
              <w:jc w:val="both"/>
              <w:rPr>
                <w:rFonts w:ascii="Arial" w:hAnsi="Arial" w:cs="Arial"/>
              </w:rPr>
            </w:pPr>
          </w:p>
          <w:p w14:paraId="4CF9310F" w14:textId="77777777" w:rsidR="0068112E" w:rsidRPr="00C42339" w:rsidRDefault="0068112E" w:rsidP="00C42339">
            <w:pPr>
              <w:spacing w:after="0" w:line="240" w:lineRule="auto"/>
              <w:jc w:val="both"/>
              <w:rPr>
                <w:rFonts w:ascii="Arial" w:hAnsi="Arial" w:cs="Arial"/>
              </w:rPr>
            </w:pPr>
          </w:p>
          <w:p w14:paraId="0EDBE1F2"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59C423D3" w14:textId="77777777" w:rsidTr="00005FB5">
        <w:trPr>
          <w:trHeight w:val="440"/>
        </w:trPr>
        <w:tc>
          <w:tcPr>
            <w:tcW w:w="2059" w:type="dxa"/>
            <w:vMerge/>
            <w:vAlign w:val="center"/>
            <w:hideMark/>
          </w:tcPr>
          <w:p w14:paraId="20C30152" w14:textId="77777777" w:rsidR="0068112E" w:rsidRPr="00C42339" w:rsidRDefault="0068112E" w:rsidP="00C13798">
            <w:pPr>
              <w:spacing w:after="0" w:line="240" w:lineRule="auto"/>
              <w:rPr>
                <w:rFonts w:ascii="Arial" w:hAnsi="Arial" w:cs="Arial"/>
              </w:rPr>
            </w:pPr>
          </w:p>
        </w:tc>
        <w:tc>
          <w:tcPr>
            <w:tcW w:w="2932" w:type="dxa"/>
            <w:vAlign w:val="center"/>
            <w:hideMark/>
          </w:tcPr>
          <w:p w14:paraId="74165F48" w14:textId="77777777" w:rsidR="0068112E" w:rsidRPr="00C42339" w:rsidRDefault="0068112E" w:rsidP="00C13798">
            <w:pPr>
              <w:spacing w:after="0" w:line="240" w:lineRule="auto"/>
              <w:jc w:val="both"/>
              <w:rPr>
                <w:rFonts w:ascii="Arial" w:hAnsi="Arial" w:cs="Arial"/>
              </w:rPr>
            </w:pPr>
            <w:r w:rsidRPr="00C42339">
              <w:rPr>
                <w:rFonts w:ascii="Arial" w:hAnsi="Arial" w:cs="Arial"/>
              </w:rPr>
              <w:t>6.4.Нийгмийн болон эрүүл мэндийн үйлчилгээ авахад сөрөг нөлөө үзүүлэх эсэх</w:t>
            </w:r>
          </w:p>
        </w:tc>
        <w:tc>
          <w:tcPr>
            <w:tcW w:w="900" w:type="dxa"/>
            <w:vAlign w:val="center"/>
            <w:hideMark/>
          </w:tcPr>
          <w:p w14:paraId="19524BB6"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052F5705"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0429FC63"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40AA0DF0" w14:textId="77777777" w:rsidTr="00005FB5">
        <w:trPr>
          <w:trHeight w:val="440"/>
        </w:trPr>
        <w:tc>
          <w:tcPr>
            <w:tcW w:w="2059" w:type="dxa"/>
            <w:vMerge/>
            <w:vAlign w:val="center"/>
            <w:hideMark/>
          </w:tcPr>
          <w:p w14:paraId="549F48E4" w14:textId="77777777" w:rsidR="0068112E" w:rsidRPr="00C42339" w:rsidRDefault="0068112E" w:rsidP="00C13798">
            <w:pPr>
              <w:spacing w:after="0" w:line="240" w:lineRule="auto"/>
              <w:rPr>
                <w:rFonts w:ascii="Arial" w:hAnsi="Arial" w:cs="Arial"/>
              </w:rPr>
            </w:pPr>
          </w:p>
        </w:tc>
        <w:tc>
          <w:tcPr>
            <w:tcW w:w="2932" w:type="dxa"/>
            <w:vAlign w:val="center"/>
            <w:hideMark/>
          </w:tcPr>
          <w:p w14:paraId="7DBC3A9A" w14:textId="77777777" w:rsidR="0068112E" w:rsidRPr="00C42339" w:rsidRDefault="0068112E" w:rsidP="00C13798">
            <w:pPr>
              <w:spacing w:after="0" w:line="240" w:lineRule="auto"/>
              <w:jc w:val="both"/>
              <w:rPr>
                <w:rFonts w:ascii="Arial" w:hAnsi="Arial" w:cs="Arial"/>
              </w:rPr>
            </w:pPr>
            <w:r w:rsidRPr="00C42339">
              <w:rPr>
                <w:rFonts w:ascii="Arial" w:hAnsi="Arial" w:cs="Arial"/>
              </w:rPr>
              <w:t>6.5.Их, дээд сургуулиудын үйл ажиллагаа, өөрийн удирдлагад нөлөөлөх эсэх</w:t>
            </w:r>
          </w:p>
        </w:tc>
        <w:tc>
          <w:tcPr>
            <w:tcW w:w="900" w:type="dxa"/>
            <w:vAlign w:val="center"/>
            <w:hideMark/>
          </w:tcPr>
          <w:p w14:paraId="392115BD"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454BCDCD"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vAlign w:val="center"/>
          </w:tcPr>
          <w:p w14:paraId="0822F8A9"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4B1178FC" w14:textId="77777777" w:rsidTr="00005FB5">
        <w:trPr>
          <w:trHeight w:val="440"/>
        </w:trPr>
        <w:tc>
          <w:tcPr>
            <w:tcW w:w="2059" w:type="dxa"/>
            <w:vMerge w:val="restart"/>
            <w:hideMark/>
          </w:tcPr>
          <w:p w14:paraId="56E57FE9" w14:textId="77777777" w:rsidR="0068112E" w:rsidRPr="00C42339" w:rsidRDefault="0068112E" w:rsidP="00C13798">
            <w:pPr>
              <w:spacing w:after="0" w:line="240" w:lineRule="auto"/>
              <w:rPr>
                <w:rFonts w:ascii="Arial" w:hAnsi="Arial" w:cs="Arial"/>
              </w:rPr>
            </w:pPr>
            <w:r w:rsidRPr="00C42339">
              <w:rPr>
                <w:rFonts w:ascii="Arial" w:hAnsi="Arial" w:cs="Arial"/>
              </w:rPr>
              <w:t>7.Гэмт хэрэг, нийгмийн аюулгүй байдал</w:t>
            </w:r>
          </w:p>
        </w:tc>
        <w:tc>
          <w:tcPr>
            <w:tcW w:w="2932" w:type="dxa"/>
            <w:vAlign w:val="center"/>
            <w:hideMark/>
          </w:tcPr>
          <w:p w14:paraId="3D68F1AD" w14:textId="77777777" w:rsidR="0068112E" w:rsidRPr="00C42339" w:rsidRDefault="0068112E" w:rsidP="00C13798">
            <w:pPr>
              <w:spacing w:after="0" w:line="240" w:lineRule="auto"/>
              <w:jc w:val="both"/>
              <w:rPr>
                <w:rFonts w:ascii="Arial" w:hAnsi="Arial" w:cs="Arial"/>
              </w:rPr>
            </w:pPr>
            <w:r w:rsidRPr="00C42339">
              <w:rPr>
                <w:rFonts w:ascii="Arial" w:hAnsi="Arial" w:cs="Arial"/>
              </w:rPr>
              <w:t>7.1. Нийгмийн аюулгүй байдал, гэмт хэргийн нөхцөл байдалд нөлөөлөх эсэх</w:t>
            </w:r>
          </w:p>
        </w:tc>
        <w:tc>
          <w:tcPr>
            <w:tcW w:w="900" w:type="dxa"/>
            <w:vAlign w:val="center"/>
            <w:hideMark/>
          </w:tcPr>
          <w:p w14:paraId="7E0C4020"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37051A5D" w14:textId="77777777" w:rsidR="0068112E" w:rsidRPr="00C42339" w:rsidRDefault="0068112E" w:rsidP="00C13798">
            <w:pPr>
              <w:spacing w:after="0" w:line="240" w:lineRule="auto"/>
              <w:jc w:val="both"/>
              <w:rPr>
                <w:rFonts w:ascii="Arial" w:hAnsi="Arial" w:cs="Arial"/>
                <w:b/>
                <w:u w:val="single"/>
              </w:rPr>
            </w:pPr>
            <w:r w:rsidRPr="00C42339">
              <w:rPr>
                <w:rFonts w:ascii="Arial" w:hAnsi="Arial" w:cs="Arial"/>
                <w:b/>
                <w:u w:val="single"/>
              </w:rPr>
              <w:t>Үгүй</w:t>
            </w:r>
          </w:p>
        </w:tc>
        <w:tc>
          <w:tcPr>
            <w:tcW w:w="2599" w:type="dxa"/>
            <w:vAlign w:val="center"/>
          </w:tcPr>
          <w:p w14:paraId="59D13CAC"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5AF486DC" w14:textId="77777777" w:rsidTr="00005FB5">
        <w:trPr>
          <w:trHeight w:val="440"/>
        </w:trPr>
        <w:tc>
          <w:tcPr>
            <w:tcW w:w="2059" w:type="dxa"/>
            <w:vMerge/>
            <w:vAlign w:val="center"/>
            <w:hideMark/>
          </w:tcPr>
          <w:p w14:paraId="785B47F7" w14:textId="77777777" w:rsidR="0068112E" w:rsidRPr="00C42339" w:rsidRDefault="0068112E" w:rsidP="00C13798">
            <w:pPr>
              <w:spacing w:after="0" w:line="240" w:lineRule="auto"/>
              <w:rPr>
                <w:rFonts w:ascii="Arial" w:hAnsi="Arial" w:cs="Arial"/>
              </w:rPr>
            </w:pPr>
          </w:p>
        </w:tc>
        <w:tc>
          <w:tcPr>
            <w:tcW w:w="2932" w:type="dxa"/>
            <w:vAlign w:val="center"/>
            <w:hideMark/>
          </w:tcPr>
          <w:p w14:paraId="60E4C890" w14:textId="77777777" w:rsidR="0068112E" w:rsidRPr="00C42339" w:rsidRDefault="0068112E" w:rsidP="00C13798">
            <w:pPr>
              <w:spacing w:after="0" w:line="240" w:lineRule="auto"/>
              <w:jc w:val="both"/>
              <w:rPr>
                <w:rFonts w:ascii="Arial" w:hAnsi="Arial" w:cs="Arial"/>
              </w:rPr>
            </w:pPr>
            <w:r w:rsidRPr="00C42339">
              <w:rPr>
                <w:rFonts w:ascii="Arial" w:hAnsi="Arial" w:cs="Arial"/>
              </w:rPr>
              <w:t>7.2.Хуулийг албадан хэрэгжүүлэхэд нөлөөлөх эсэх</w:t>
            </w:r>
          </w:p>
        </w:tc>
        <w:tc>
          <w:tcPr>
            <w:tcW w:w="900" w:type="dxa"/>
            <w:vAlign w:val="center"/>
            <w:hideMark/>
          </w:tcPr>
          <w:p w14:paraId="43EF23A4"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48371090"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038330D1"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4C14B3B3" w14:textId="77777777" w:rsidTr="00005FB5">
        <w:trPr>
          <w:trHeight w:val="440"/>
        </w:trPr>
        <w:tc>
          <w:tcPr>
            <w:tcW w:w="2059" w:type="dxa"/>
            <w:vMerge/>
            <w:vAlign w:val="center"/>
            <w:hideMark/>
          </w:tcPr>
          <w:p w14:paraId="71E683F4" w14:textId="77777777" w:rsidR="0068112E" w:rsidRPr="00C42339" w:rsidRDefault="0068112E" w:rsidP="00C13798">
            <w:pPr>
              <w:spacing w:after="0" w:line="240" w:lineRule="auto"/>
              <w:rPr>
                <w:rFonts w:ascii="Arial" w:hAnsi="Arial" w:cs="Arial"/>
              </w:rPr>
            </w:pPr>
          </w:p>
        </w:tc>
        <w:tc>
          <w:tcPr>
            <w:tcW w:w="2932" w:type="dxa"/>
            <w:vAlign w:val="center"/>
            <w:hideMark/>
          </w:tcPr>
          <w:p w14:paraId="33612645" w14:textId="77777777" w:rsidR="0068112E" w:rsidRPr="00C42339" w:rsidRDefault="0068112E" w:rsidP="00C13798">
            <w:pPr>
              <w:spacing w:after="0" w:line="240" w:lineRule="auto"/>
              <w:jc w:val="both"/>
              <w:rPr>
                <w:rFonts w:ascii="Arial" w:hAnsi="Arial" w:cs="Arial"/>
              </w:rPr>
            </w:pPr>
            <w:r w:rsidRPr="00C42339">
              <w:rPr>
                <w:rFonts w:ascii="Arial" w:hAnsi="Arial" w:cs="Arial"/>
              </w:rPr>
              <w:t>7.3.Гэмт хэргийн илрүүлэлтэд нөлөө үзүүлэх эсэх</w:t>
            </w:r>
          </w:p>
        </w:tc>
        <w:tc>
          <w:tcPr>
            <w:tcW w:w="900" w:type="dxa"/>
            <w:vAlign w:val="center"/>
            <w:hideMark/>
          </w:tcPr>
          <w:p w14:paraId="3105FE02"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4DEE5D81"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4C860257"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37566025" w14:textId="77777777" w:rsidTr="00005FB5">
        <w:trPr>
          <w:trHeight w:val="440"/>
        </w:trPr>
        <w:tc>
          <w:tcPr>
            <w:tcW w:w="2059" w:type="dxa"/>
            <w:vMerge/>
            <w:vAlign w:val="center"/>
            <w:hideMark/>
          </w:tcPr>
          <w:p w14:paraId="513EA9AD" w14:textId="77777777" w:rsidR="0068112E" w:rsidRPr="00C42339" w:rsidRDefault="0068112E" w:rsidP="00C13798">
            <w:pPr>
              <w:spacing w:after="0" w:line="240" w:lineRule="auto"/>
              <w:rPr>
                <w:rFonts w:ascii="Arial" w:hAnsi="Arial" w:cs="Arial"/>
              </w:rPr>
            </w:pPr>
          </w:p>
        </w:tc>
        <w:tc>
          <w:tcPr>
            <w:tcW w:w="2932" w:type="dxa"/>
            <w:vAlign w:val="center"/>
            <w:hideMark/>
          </w:tcPr>
          <w:p w14:paraId="6C002EE8" w14:textId="77777777" w:rsidR="0068112E" w:rsidRPr="00C42339" w:rsidRDefault="0068112E" w:rsidP="00C13798">
            <w:pPr>
              <w:spacing w:after="0" w:line="240" w:lineRule="auto"/>
              <w:jc w:val="both"/>
              <w:rPr>
                <w:rFonts w:ascii="Arial" w:hAnsi="Arial" w:cs="Arial"/>
              </w:rPr>
            </w:pPr>
            <w:r w:rsidRPr="00C42339">
              <w:rPr>
                <w:rFonts w:ascii="Arial" w:hAnsi="Arial" w:cs="Arial"/>
              </w:rPr>
              <w:t>7.4.Гэмт хэргийн хохирогчид, гэрчийн эрхэд сөрөг нөлөө үзүүлэх эсэх</w:t>
            </w:r>
          </w:p>
        </w:tc>
        <w:tc>
          <w:tcPr>
            <w:tcW w:w="900" w:type="dxa"/>
            <w:vAlign w:val="center"/>
            <w:hideMark/>
          </w:tcPr>
          <w:p w14:paraId="5E146B0C" w14:textId="77777777" w:rsidR="0068112E" w:rsidRPr="00C42339" w:rsidRDefault="0068112E" w:rsidP="00C13798">
            <w:pPr>
              <w:spacing w:after="0" w:line="240" w:lineRule="auto"/>
              <w:jc w:val="both"/>
              <w:rPr>
                <w:rFonts w:ascii="Arial" w:hAnsi="Arial" w:cs="Arial"/>
              </w:rPr>
            </w:pPr>
            <w:r w:rsidRPr="00C42339">
              <w:rPr>
                <w:rFonts w:ascii="Arial" w:hAnsi="Arial" w:cs="Arial"/>
              </w:rPr>
              <w:t>Тийм</w:t>
            </w:r>
          </w:p>
        </w:tc>
        <w:tc>
          <w:tcPr>
            <w:tcW w:w="860" w:type="dxa"/>
            <w:vAlign w:val="center"/>
            <w:hideMark/>
          </w:tcPr>
          <w:p w14:paraId="505B936F"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
                <w:u w:val="single"/>
              </w:rPr>
              <w:t>Үгүй</w:t>
            </w:r>
          </w:p>
        </w:tc>
        <w:tc>
          <w:tcPr>
            <w:tcW w:w="2599" w:type="dxa"/>
          </w:tcPr>
          <w:p w14:paraId="6433EEA0" w14:textId="77777777" w:rsidR="0068112E" w:rsidRPr="00C42339" w:rsidRDefault="0068112E" w:rsidP="00C42339">
            <w:pPr>
              <w:spacing w:after="0" w:line="240" w:lineRule="auto"/>
              <w:jc w:val="both"/>
              <w:rPr>
                <w:rFonts w:ascii="Arial" w:hAnsi="Arial" w:cs="Arial"/>
              </w:rPr>
            </w:pPr>
            <w:r w:rsidRPr="00C42339">
              <w:rPr>
                <w:rFonts w:ascii="Arial" w:hAnsi="Arial" w:cs="Arial"/>
              </w:rPr>
              <w:t>Ямар нэгэн сөрөг нөлөө байхгүй</w:t>
            </w:r>
          </w:p>
        </w:tc>
      </w:tr>
      <w:tr w:rsidR="0068112E" w:rsidRPr="00C42339" w14:paraId="78AFE71F" w14:textId="77777777" w:rsidTr="00005FB5">
        <w:trPr>
          <w:trHeight w:val="440"/>
        </w:trPr>
        <w:tc>
          <w:tcPr>
            <w:tcW w:w="2059" w:type="dxa"/>
            <w:vMerge w:val="restart"/>
            <w:hideMark/>
          </w:tcPr>
          <w:p w14:paraId="07B33420" w14:textId="77777777" w:rsidR="0068112E" w:rsidRPr="00C42339" w:rsidRDefault="0068112E" w:rsidP="00C13798">
            <w:pPr>
              <w:spacing w:after="0" w:line="240" w:lineRule="auto"/>
              <w:rPr>
                <w:rFonts w:ascii="Arial" w:hAnsi="Arial" w:cs="Arial"/>
              </w:rPr>
            </w:pPr>
            <w:r w:rsidRPr="00C42339">
              <w:rPr>
                <w:rFonts w:ascii="Arial" w:hAnsi="Arial" w:cs="Arial"/>
              </w:rPr>
              <w:t>8.Соёл</w:t>
            </w:r>
          </w:p>
        </w:tc>
        <w:tc>
          <w:tcPr>
            <w:tcW w:w="2932" w:type="dxa"/>
            <w:vAlign w:val="center"/>
            <w:hideMark/>
          </w:tcPr>
          <w:p w14:paraId="00E36A73" w14:textId="77777777" w:rsidR="0068112E" w:rsidRPr="00C42339" w:rsidRDefault="0068112E" w:rsidP="00C13798">
            <w:pPr>
              <w:spacing w:after="0" w:line="240" w:lineRule="auto"/>
              <w:jc w:val="both"/>
              <w:rPr>
                <w:rFonts w:ascii="Arial" w:hAnsi="Arial" w:cs="Arial"/>
              </w:rPr>
            </w:pPr>
            <w:r w:rsidRPr="00C42339">
              <w:rPr>
                <w:rFonts w:ascii="Arial" w:hAnsi="Arial" w:cs="Arial"/>
              </w:rPr>
              <w:t>8.1.Соёлын өвийг хамгаалахад нөлөө үзүүлэх эсэх</w:t>
            </w:r>
          </w:p>
        </w:tc>
        <w:tc>
          <w:tcPr>
            <w:tcW w:w="900" w:type="dxa"/>
            <w:vAlign w:val="center"/>
            <w:hideMark/>
          </w:tcPr>
          <w:p w14:paraId="2F776172" w14:textId="77777777" w:rsidR="0068112E" w:rsidRPr="00C42339" w:rsidRDefault="0068112E" w:rsidP="00C13798">
            <w:pPr>
              <w:spacing w:after="0" w:line="240" w:lineRule="auto"/>
              <w:jc w:val="both"/>
              <w:rPr>
                <w:rFonts w:ascii="Arial" w:hAnsi="Arial" w:cs="Arial"/>
              </w:rPr>
            </w:pPr>
            <w:r w:rsidRPr="00C42339">
              <w:rPr>
                <w:rFonts w:ascii="Arial" w:hAnsi="Arial" w:cs="Arial"/>
                <w:b/>
                <w:bCs/>
                <w:u w:val="single"/>
              </w:rPr>
              <w:t>Тийм</w:t>
            </w:r>
          </w:p>
        </w:tc>
        <w:tc>
          <w:tcPr>
            <w:tcW w:w="860" w:type="dxa"/>
            <w:vAlign w:val="center"/>
            <w:hideMark/>
          </w:tcPr>
          <w:p w14:paraId="11E21794" w14:textId="77777777" w:rsidR="0068112E" w:rsidRPr="00C42339" w:rsidRDefault="0068112E" w:rsidP="00C13798">
            <w:pPr>
              <w:spacing w:after="0" w:line="240" w:lineRule="auto"/>
              <w:jc w:val="both"/>
              <w:rPr>
                <w:rFonts w:ascii="Arial" w:hAnsi="Arial" w:cs="Arial"/>
                <w:u w:val="single"/>
              </w:rPr>
            </w:pPr>
            <w:r w:rsidRPr="00C42339">
              <w:rPr>
                <w:rFonts w:ascii="Arial" w:hAnsi="Arial" w:cs="Arial"/>
                <w:bCs/>
              </w:rPr>
              <w:t>Үгүй</w:t>
            </w:r>
          </w:p>
        </w:tc>
        <w:tc>
          <w:tcPr>
            <w:tcW w:w="2599" w:type="dxa"/>
            <w:vAlign w:val="center"/>
          </w:tcPr>
          <w:p w14:paraId="29AF3A7B" w14:textId="12B50E61" w:rsidR="0068112E" w:rsidRPr="00C42339" w:rsidRDefault="0068112E" w:rsidP="00C13798">
            <w:pPr>
              <w:spacing w:after="0" w:line="240" w:lineRule="auto"/>
              <w:jc w:val="both"/>
              <w:rPr>
                <w:rFonts w:ascii="Arial" w:hAnsi="Arial" w:cs="Arial"/>
              </w:rPr>
            </w:pPr>
            <w:r w:rsidRPr="00C42339">
              <w:rPr>
                <w:rFonts w:ascii="Arial" w:hAnsi="Arial" w:cs="Arial"/>
              </w:rPr>
              <w:t>Газар зүйн нэр нь соёлын биет бус өв</w:t>
            </w:r>
            <w:r w:rsidR="009554CD">
              <w:rPr>
                <w:rFonts w:ascii="Arial" w:hAnsi="Arial" w:cs="Arial"/>
              </w:rPr>
              <w:t>д</w:t>
            </w:r>
            <w:r w:rsidRPr="00C42339">
              <w:rPr>
                <w:rFonts w:ascii="Arial" w:hAnsi="Arial" w:cs="Arial"/>
              </w:rPr>
              <w:t xml:space="preserve"> хамаардаг бөгөөд уламжлалт монгол газар зүйн нэрийг хойч үедээ өвлүүлэн үлдээх эерэг нөлөөтэй.</w:t>
            </w:r>
          </w:p>
          <w:p w14:paraId="42635B3C" w14:textId="0061B220" w:rsidR="0068112E" w:rsidRPr="00C42339" w:rsidRDefault="0068112E" w:rsidP="00C13798">
            <w:pPr>
              <w:spacing w:after="0" w:line="240" w:lineRule="auto"/>
              <w:jc w:val="both"/>
              <w:rPr>
                <w:rFonts w:ascii="Arial" w:hAnsi="Arial" w:cs="Arial"/>
              </w:rPr>
            </w:pPr>
            <w:r w:rsidRPr="00C42339">
              <w:rPr>
                <w:rFonts w:ascii="Arial" w:hAnsi="Arial" w:cs="Arial"/>
              </w:rPr>
              <w:t xml:space="preserve">Соёлын биет өвийг хамгаалахад сөрөг нөлөөгүй ч </w:t>
            </w:r>
            <w:r w:rsidR="009554CD">
              <w:rPr>
                <w:rFonts w:ascii="Arial" w:hAnsi="Arial" w:cs="Arial"/>
              </w:rPr>
              <w:t>өөрчлөгдсөн</w:t>
            </w:r>
            <w:r w:rsidRPr="00C42339">
              <w:rPr>
                <w:rFonts w:ascii="Arial" w:hAnsi="Arial" w:cs="Arial"/>
              </w:rPr>
              <w:t xml:space="preserve"> газар зүйн нэрээр нэрлэгдсэн соёлын биет өвийн нэр, баримт бичигт өөрчлөлт орох магадлалтай.</w:t>
            </w:r>
          </w:p>
        </w:tc>
      </w:tr>
      <w:tr w:rsidR="007F7707" w:rsidRPr="00C42339" w14:paraId="202C4C53" w14:textId="77777777" w:rsidTr="00005FB5">
        <w:trPr>
          <w:trHeight w:val="440"/>
        </w:trPr>
        <w:tc>
          <w:tcPr>
            <w:tcW w:w="2059" w:type="dxa"/>
            <w:vMerge/>
            <w:vAlign w:val="center"/>
            <w:hideMark/>
          </w:tcPr>
          <w:p w14:paraId="0F427C03" w14:textId="77777777" w:rsidR="007F7707" w:rsidRPr="00C42339" w:rsidRDefault="007F7707" w:rsidP="007F7707">
            <w:pPr>
              <w:spacing w:after="0" w:line="240" w:lineRule="auto"/>
              <w:rPr>
                <w:rFonts w:ascii="Arial" w:hAnsi="Arial" w:cs="Arial"/>
              </w:rPr>
            </w:pPr>
          </w:p>
        </w:tc>
        <w:tc>
          <w:tcPr>
            <w:tcW w:w="2932" w:type="dxa"/>
            <w:vAlign w:val="center"/>
            <w:hideMark/>
          </w:tcPr>
          <w:p w14:paraId="049C3A5D" w14:textId="77777777" w:rsidR="007F7707" w:rsidRPr="00C42339" w:rsidRDefault="007F7707" w:rsidP="007F7707">
            <w:pPr>
              <w:spacing w:after="0" w:line="240" w:lineRule="auto"/>
              <w:jc w:val="both"/>
              <w:rPr>
                <w:rFonts w:ascii="Arial" w:hAnsi="Arial" w:cs="Arial"/>
              </w:rPr>
            </w:pPr>
            <w:r w:rsidRPr="00C42339">
              <w:rPr>
                <w:rFonts w:ascii="Arial" w:hAnsi="Arial" w:cs="Arial"/>
              </w:rPr>
              <w:t>8.2.Хэл, соёлын ялгаатай байдал бий болгох эсэх, эсхүл уг ялгаатай байдалд нөлөөлөх эсэх</w:t>
            </w:r>
          </w:p>
        </w:tc>
        <w:tc>
          <w:tcPr>
            <w:tcW w:w="900" w:type="dxa"/>
            <w:vAlign w:val="center"/>
            <w:hideMark/>
          </w:tcPr>
          <w:p w14:paraId="7877A8E5" w14:textId="56935339" w:rsidR="007F7707" w:rsidRPr="00C42339" w:rsidRDefault="007F7707" w:rsidP="007F7707">
            <w:pPr>
              <w:spacing w:after="0" w:line="240" w:lineRule="auto"/>
              <w:jc w:val="both"/>
              <w:rPr>
                <w:rFonts w:ascii="Arial" w:hAnsi="Arial" w:cs="Arial"/>
              </w:rPr>
            </w:pPr>
            <w:r w:rsidRPr="00EE5713">
              <w:rPr>
                <w:rFonts w:ascii="Arial" w:eastAsia="Arial" w:hAnsi="Arial" w:cs="Arial"/>
                <w:b/>
                <w:u w:val="single"/>
              </w:rPr>
              <w:t>Тийм</w:t>
            </w:r>
          </w:p>
        </w:tc>
        <w:tc>
          <w:tcPr>
            <w:tcW w:w="860" w:type="dxa"/>
            <w:vAlign w:val="center"/>
            <w:hideMark/>
          </w:tcPr>
          <w:p w14:paraId="2197525A" w14:textId="49678EE5" w:rsidR="007F7707" w:rsidRPr="00C42339" w:rsidRDefault="007F7707" w:rsidP="007F7707">
            <w:pPr>
              <w:spacing w:after="0" w:line="240" w:lineRule="auto"/>
              <w:jc w:val="both"/>
              <w:rPr>
                <w:rFonts w:ascii="Arial" w:hAnsi="Arial" w:cs="Arial"/>
                <w:u w:val="single"/>
              </w:rPr>
            </w:pPr>
            <w:r w:rsidRPr="00EE5713">
              <w:rPr>
                <w:rFonts w:ascii="Arial" w:eastAsia="Arial" w:hAnsi="Arial" w:cs="Arial"/>
              </w:rPr>
              <w:t>Үгүй</w:t>
            </w:r>
          </w:p>
        </w:tc>
        <w:tc>
          <w:tcPr>
            <w:tcW w:w="2599" w:type="dxa"/>
          </w:tcPr>
          <w:p w14:paraId="453F1598" w14:textId="02753011" w:rsidR="007F7707" w:rsidRPr="00C42339" w:rsidRDefault="007F7707" w:rsidP="007F7707">
            <w:pPr>
              <w:spacing w:after="0" w:line="240" w:lineRule="auto"/>
              <w:jc w:val="both"/>
              <w:rPr>
                <w:rFonts w:ascii="Arial" w:hAnsi="Arial" w:cs="Arial"/>
              </w:rPr>
            </w:pPr>
            <w:r w:rsidRPr="00EE5713">
              <w:rPr>
                <w:rFonts w:ascii="Arial" w:eastAsia="Arial" w:hAnsi="Arial" w:cs="Arial"/>
              </w:rPr>
              <w:t>Монгол хэлний тухай хуулиар зөвхөн монгол хэлийг хэрэглэнэ гэж заасан.</w:t>
            </w:r>
          </w:p>
        </w:tc>
      </w:tr>
      <w:tr w:rsidR="007F7707" w:rsidRPr="00C42339" w14:paraId="69B780F2" w14:textId="77777777" w:rsidTr="00E55739">
        <w:trPr>
          <w:trHeight w:val="440"/>
        </w:trPr>
        <w:tc>
          <w:tcPr>
            <w:tcW w:w="2059" w:type="dxa"/>
            <w:vMerge/>
            <w:vAlign w:val="center"/>
            <w:hideMark/>
          </w:tcPr>
          <w:p w14:paraId="5E78D967" w14:textId="77777777" w:rsidR="007F7707" w:rsidRPr="00C42339" w:rsidRDefault="007F7707" w:rsidP="007F7707">
            <w:pPr>
              <w:spacing w:after="0" w:line="240" w:lineRule="auto"/>
              <w:rPr>
                <w:rFonts w:ascii="Arial" w:hAnsi="Arial" w:cs="Arial"/>
              </w:rPr>
            </w:pPr>
          </w:p>
        </w:tc>
        <w:tc>
          <w:tcPr>
            <w:tcW w:w="2932" w:type="dxa"/>
            <w:vAlign w:val="center"/>
            <w:hideMark/>
          </w:tcPr>
          <w:p w14:paraId="5D3928AC" w14:textId="77777777" w:rsidR="007F7707" w:rsidRPr="00C42339" w:rsidRDefault="007F7707" w:rsidP="007F7707">
            <w:pPr>
              <w:spacing w:after="0" w:line="240" w:lineRule="auto"/>
              <w:jc w:val="both"/>
              <w:rPr>
                <w:rFonts w:ascii="Arial" w:hAnsi="Arial" w:cs="Arial"/>
              </w:rPr>
            </w:pPr>
            <w:r w:rsidRPr="00C42339">
              <w:rPr>
                <w:rFonts w:ascii="Arial" w:hAnsi="Arial" w:cs="Arial"/>
              </w:rPr>
              <w:t>8.3.Иргэдийн түүх, соёлоо хамгаалах оролцоонд нөлөөлөх эсэх</w:t>
            </w:r>
          </w:p>
        </w:tc>
        <w:tc>
          <w:tcPr>
            <w:tcW w:w="900" w:type="dxa"/>
            <w:vAlign w:val="center"/>
            <w:hideMark/>
          </w:tcPr>
          <w:p w14:paraId="74DA29AB" w14:textId="75992A0C" w:rsidR="007F7707" w:rsidRPr="00C42339" w:rsidRDefault="007F7707" w:rsidP="007F7707">
            <w:pPr>
              <w:spacing w:after="0" w:line="240" w:lineRule="auto"/>
              <w:jc w:val="both"/>
              <w:rPr>
                <w:rFonts w:ascii="Arial" w:hAnsi="Arial" w:cs="Arial"/>
              </w:rPr>
            </w:pPr>
            <w:r w:rsidRPr="00EE5713">
              <w:rPr>
                <w:rFonts w:ascii="Arial" w:eastAsia="Arial" w:hAnsi="Arial" w:cs="Arial"/>
                <w:b/>
                <w:u w:val="single"/>
              </w:rPr>
              <w:t>Тийм</w:t>
            </w:r>
          </w:p>
        </w:tc>
        <w:tc>
          <w:tcPr>
            <w:tcW w:w="860" w:type="dxa"/>
            <w:vAlign w:val="center"/>
            <w:hideMark/>
          </w:tcPr>
          <w:p w14:paraId="707D877E" w14:textId="5E42BC56" w:rsidR="007F7707" w:rsidRPr="00C42339" w:rsidRDefault="007F7707" w:rsidP="007F7707">
            <w:pPr>
              <w:spacing w:after="0" w:line="240" w:lineRule="auto"/>
              <w:jc w:val="both"/>
              <w:rPr>
                <w:rFonts w:ascii="Arial" w:hAnsi="Arial" w:cs="Arial"/>
                <w:u w:val="single"/>
              </w:rPr>
            </w:pPr>
            <w:r w:rsidRPr="00EE5713">
              <w:rPr>
                <w:rFonts w:ascii="Arial" w:eastAsia="Arial" w:hAnsi="Arial" w:cs="Arial"/>
              </w:rPr>
              <w:t>Үгүй</w:t>
            </w:r>
          </w:p>
        </w:tc>
        <w:tc>
          <w:tcPr>
            <w:tcW w:w="2599" w:type="dxa"/>
            <w:vAlign w:val="center"/>
          </w:tcPr>
          <w:p w14:paraId="1AC3EF14" w14:textId="513BD5B4" w:rsidR="007F7707" w:rsidRPr="00C42339" w:rsidRDefault="007F7707" w:rsidP="007F7707">
            <w:pPr>
              <w:spacing w:after="0" w:line="240" w:lineRule="auto"/>
              <w:jc w:val="both"/>
              <w:rPr>
                <w:rFonts w:ascii="Arial" w:hAnsi="Arial" w:cs="Arial"/>
              </w:rPr>
            </w:pPr>
            <w:r w:rsidRPr="00EE5713">
              <w:rPr>
                <w:rFonts w:ascii="Arial" w:eastAsia="Arial" w:hAnsi="Arial" w:cs="Arial"/>
              </w:rPr>
              <w:t xml:space="preserve">Газар зүйн нэр нь соёлын биет бус өвд хамаардаг. </w:t>
            </w:r>
          </w:p>
        </w:tc>
      </w:tr>
    </w:tbl>
    <w:p w14:paraId="3FDAA3F9" w14:textId="573F6D84" w:rsidR="00CE21C6" w:rsidRDefault="00CE21C6" w:rsidP="0068112E">
      <w:pPr>
        <w:spacing w:after="0" w:line="240" w:lineRule="auto"/>
        <w:rPr>
          <w:rFonts w:ascii="Arial" w:hAnsi="Arial" w:cs="Arial"/>
          <w:b/>
          <w:sz w:val="24"/>
          <w:szCs w:val="24"/>
        </w:rPr>
      </w:pPr>
    </w:p>
    <w:p w14:paraId="375932DA" w14:textId="77777777" w:rsidR="00CE21C6" w:rsidRDefault="00CE21C6">
      <w:pPr>
        <w:rPr>
          <w:rFonts w:ascii="Arial" w:hAnsi="Arial" w:cs="Arial"/>
          <w:b/>
          <w:sz w:val="24"/>
          <w:szCs w:val="24"/>
        </w:rPr>
      </w:pPr>
      <w:r>
        <w:rPr>
          <w:rFonts w:ascii="Arial" w:hAnsi="Arial" w:cs="Arial"/>
          <w:b/>
          <w:sz w:val="24"/>
          <w:szCs w:val="24"/>
        </w:rPr>
        <w:br w:type="page"/>
      </w:r>
    </w:p>
    <w:p w14:paraId="41D15C0D" w14:textId="77777777" w:rsidR="0068112E" w:rsidRPr="00060187" w:rsidRDefault="0068112E" w:rsidP="0068112E">
      <w:pPr>
        <w:spacing w:after="0" w:line="240" w:lineRule="auto"/>
        <w:jc w:val="center"/>
        <w:rPr>
          <w:rFonts w:ascii="Arial" w:hAnsi="Arial" w:cs="Arial"/>
          <w:b/>
          <w:sz w:val="24"/>
          <w:szCs w:val="24"/>
        </w:rPr>
      </w:pPr>
      <w:r w:rsidRPr="00060187">
        <w:rPr>
          <w:rFonts w:ascii="Arial" w:hAnsi="Arial" w:cs="Arial"/>
          <w:b/>
          <w:sz w:val="24"/>
          <w:szCs w:val="24"/>
        </w:rPr>
        <w:lastRenderedPageBreak/>
        <w:t>БАЙГАЛЬ ОРЧИНД ҮЗҮҮЛЭХ ҮР НӨЛӨӨ</w:t>
      </w:r>
    </w:p>
    <w:p w14:paraId="17C53B56" w14:textId="4408CB5A" w:rsidR="0068112E" w:rsidRPr="00CE21C6" w:rsidRDefault="0068112E" w:rsidP="0068112E">
      <w:pPr>
        <w:spacing w:after="0" w:line="240" w:lineRule="auto"/>
        <w:ind w:left="710" w:hanging="710"/>
        <w:jc w:val="right"/>
        <w:rPr>
          <w:rFonts w:ascii="Arial" w:eastAsia="MS Mincho" w:hAnsi="Arial" w:cs="Arial"/>
          <w:sz w:val="24"/>
          <w:szCs w:val="24"/>
          <w:lang w:eastAsia="ja-JP"/>
        </w:rPr>
      </w:pPr>
      <w:r w:rsidRPr="00CE21C6">
        <w:rPr>
          <w:rFonts w:ascii="Arial" w:eastAsia="MS Mincho" w:hAnsi="Arial" w:cs="Arial"/>
          <w:sz w:val="24"/>
          <w:szCs w:val="24"/>
          <w:lang w:eastAsia="ja-JP"/>
        </w:rPr>
        <w:t xml:space="preserve">Хүснэгт </w:t>
      </w:r>
      <w:r w:rsidR="007F7707">
        <w:rPr>
          <w:rFonts w:ascii="Arial" w:eastAsia="MS Mincho" w:hAnsi="Arial" w:cs="Arial"/>
          <w:sz w:val="24"/>
          <w:szCs w:val="24"/>
          <w:lang w:eastAsia="ja-JP"/>
        </w:rPr>
        <w:t>6</w:t>
      </w:r>
    </w:p>
    <w:tbl>
      <w:tblPr>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9"/>
        <w:gridCol w:w="3215"/>
        <w:gridCol w:w="900"/>
        <w:gridCol w:w="860"/>
        <w:gridCol w:w="2316"/>
      </w:tblGrid>
      <w:tr w:rsidR="0068112E" w:rsidRPr="00CE21C6" w14:paraId="2D22BDDB" w14:textId="77777777" w:rsidTr="00514354">
        <w:tc>
          <w:tcPr>
            <w:tcW w:w="2059" w:type="dxa"/>
            <w:shd w:val="clear" w:color="auto" w:fill="E7E6E6"/>
            <w:vAlign w:val="center"/>
            <w:hideMark/>
          </w:tcPr>
          <w:p w14:paraId="04821934" w14:textId="77777777" w:rsidR="0068112E" w:rsidRPr="00CE21C6" w:rsidRDefault="0068112E" w:rsidP="00C13798">
            <w:pPr>
              <w:spacing w:after="0" w:line="240" w:lineRule="auto"/>
              <w:jc w:val="center"/>
              <w:rPr>
                <w:rFonts w:ascii="Arial" w:hAnsi="Arial" w:cs="Arial"/>
                <w:b/>
              </w:rPr>
            </w:pPr>
            <w:r w:rsidRPr="00CE21C6">
              <w:rPr>
                <w:rFonts w:ascii="Arial" w:hAnsi="Arial" w:cs="Arial"/>
                <w:b/>
                <w:bCs/>
              </w:rPr>
              <w:t>Үзүүлэх үр нөлөө:</w:t>
            </w:r>
          </w:p>
        </w:tc>
        <w:tc>
          <w:tcPr>
            <w:tcW w:w="3215" w:type="dxa"/>
            <w:shd w:val="clear" w:color="auto" w:fill="E7E6E6"/>
            <w:vAlign w:val="center"/>
            <w:hideMark/>
          </w:tcPr>
          <w:p w14:paraId="0E0D93E5" w14:textId="77777777" w:rsidR="0068112E" w:rsidRPr="00CE21C6" w:rsidRDefault="0068112E" w:rsidP="00C13798">
            <w:pPr>
              <w:spacing w:after="0" w:line="240" w:lineRule="auto"/>
              <w:jc w:val="center"/>
              <w:rPr>
                <w:rFonts w:ascii="Arial" w:hAnsi="Arial" w:cs="Arial"/>
                <w:b/>
              </w:rPr>
            </w:pPr>
            <w:r w:rsidRPr="00CE21C6">
              <w:rPr>
                <w:rFonts w:ascii="Arial" w:hAnsi="Arial" w:cs="Arial"/>
                <w:b/>
              </w:rPr>
              <w:t xml:space="preserve">Холбогдох асуултууд </w:t>
            </w:r>
          </w:p>
        </w:tc>
        <w:tc>
          <w:tcPr>
            <w:tcW w:w="1760" w:type="dxa"/>
            <w:gridSpan w:val="2"/>
            <w:shd w:val="clear" w:color="auto" w:fill="E7E6E6"/>
            <w:vAlign w:val="center"/>
            <w:hideMark/>
          </w:tcPr>
          <w:p w14:paraId="39EF6DEA" w14:textId="77777777" w:rsidR="0068112E" w:rsidRPr="00CE21C6" w:rsidRDefault="0068112E" w:rsidP="00C13798">
            <w:pPr>
              <w:spacing w:after="0" w:line="240" w:lineRule="auto"/>
              <w:rPr>
                <w:rFonts w:ascii="Arial" w:hAnsi="Arial" w:cs="Arial"/>
                <w:b/>
              </w:rPr>
            </w:pPr>
            <w:r w:rsidRPr="00CE21C6">
              <w:rPr>
                <w:rFonts w:ascii="Arial" w:hAnsi="Arial" w:cs="Arial"/>
                <w:b/>
              </w:rPr>
              <w:t xml:space="preserve">   Хариулт </w:t>
            </w:r>
          </w:p>
        </w:tc>
        <w:tc>
          <w:tcPr>
            <w:tcW w:w="2316" w:type="dxa"/>
            <w:shd w:val="clear" w:color="auto" w:fill="E7E6E6"/>
            <w:hideMark/>
          </w:tcPr>
          <w:p w14:paraId="31588CEA" w14:textId="77777777" w:rsidR="0068112E" w:rsidRPr="00CE21C6" w:rsidRDefault="0068112E" w:rsidP="00C13798">
            <w:pPr>
              <w:spacing w:after="0" w:line="240" w:lineRule="auto"/>
              <w:rPr>
                <w:rFonts w:ascii="Arial" w:hAnsi="Arial" w:cs="Arial"/>
                <w:b/>
              </w:rPr>
            </w:pPr>
            <w:r w:rsidRPr="00CE21C6">
              <w:rPr>
                <w:rFonts w:ascii="Arial" w:hAnsi="Arial" w:cs="Arial"/>
                <w:b/>
              </w:rPr>
              <w:t xml:space="preserve">       Тайлбар</w:t>
            </w:r>
          </w:p>
        </w:tc>
      </w:tr>
      <w:tr w:rsidR="0068112E" w:rsidRPr="00CE21C6" w14:paraId="5ECBB10D" w14:textId="77777777" w:rsidTr="00514354">
        <w:trPr>
          <w:trHeight w:val="440"/>
        </w:trPr>
        <w:tc>
          <w:tcPr>
            <w:tcW w:w="2059" w:type="dxa"/>
            <w:vAlign w:val="center"/>
            <w:hideMark/>
          </w:tcPr>
          <w:p w14:paraId="28DA5406" w14:textId="77777777" w:rsidR="0068112E" w:rsidRPr="00CE21C6" w:rsidRDefault="0068112E" w:rsidP="00C13798">
            <w:pPr>
              <w:spacing w:after="0" w:line="240" w:lineRule="auto"/>
              <w:jc w:val="both"/>
              <w:rPr>
                <w:rFonts w:ascii="Arial" w:hAnsi="Arial" w:cs="Arial"/>
              </w:rPr>
            </w:pPr>
            <w:r w:rsidRPr="00CE21C6">
              <w:rPr>
                <w:rFonts w:ascii="Arial" w:hAnsi="Arial" w:cs="Arial"/>
              </w:rPr>
              <w:t>1.Агаар</w:t>
            </w:r>
          </w:p>
        </w:tc>
        <w:tc>
          <w:tcPr>
            <w:tcW w:w="3215" w:type="dxa"/>
            <w:vAlign w:val="center"/>
            <w:hideMark/>
          </w:tcPr>
          <w:p w14:paraId="5AD63F5F" w14:textId="77777777" w:rsidR="0068112E" w:rsidRPr="00CE21C6" w:rsidRDefault="0068112E" w:rsidP="00C13798">
            <w:pPr>
              <w:spacing w:after="0" w:line="240" w:lineRule="auto"/>
              <w:jc w:val="both"/>
              <w:rPr>
                <w:rFonts w:ascii="Arial" w:hAnsi="Arial" w:cs="Arial"/>
              </w:rPr>
            </w:pPr>
            <w:r w:rsidRPr="00CE21C6">
              <w:rPr>
                <w:rFonts w:ascii="Arial" w:hAnsi="Arial" w:cs="Arial"/>
              </w:rPr>
              <w:t>1.1.Зохицуулалтын хувилбарын үр дүнд агаарын бохирдлыг нэмэгдүүлэх эсэх</w:t>
            </w:r>
          </w:p>
        </w:tc>
        <w:tc>
          <w:tcPr>
            <w:tcW w:w="900" w:type="dxa"/>
            <w:vAlign w:val="center"/>
            <w:hideMark/>
          </w:tcPr>
          <w:p w14:paraId="684A0D81"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56A00E82" wp14:editId="55597B40">
                      <wp:extent cx="241300" cy="120650"/>
                      <wp:effectExtent l="2540" t="0" r="3810" b="0"/>
                      <wp:docPr id="14"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30A1D8"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7BF50093" w14:textId="77777777" w:rsidR="0068112E" w:rsidRPr="00CE21C6" w:rsidRDefault="0068112E" w:rsidP="00C13798">
            <w:pPr>
              <w:spacing w:after="0" w:line="240" w:lineRule="auto"/>
              <w:jc w:val="both"/>
              <w:rPr>
                <w:rFonts w:ascii="Arial" w:hAnsi="Arial" w:cs="Arial"/>
                <w:u w:val="single"/>
              </w:rPr>
            </w:pPr>
            <w:r w:rsidRPr="00CE21C6">
              <w:rPr>
                <w:rFonts w:ascii="Arial" w:hAnsi="Arial" w:cs="Arial"/>
                <w:b/>
                <w:u w:val="single"/>
              </w:rPr>
              <w:t>Үгүй</w:t>
            </w:r>
          </w:p>
        </w:tc>
        <w:tc>
          <w:tcPr>
            <w:tcW w:w="2316" w:type="dxa"/>
            <w:hideMark/>
          </w:tcPr>
          <w:p w14:paraId="01240B21" w14:textId="77777777" w:rsidR="0068112E" w:rsidRPr="00CE21C6" w:rsidRDefault="0068112E" w:rsidP="00C42339">
            <w:pPr>
              <w:spacing w:after="0" w:line="240" w:lineRule="auto"/>
              <w:jc w:val="both"/>
              <w:rPr>
                <w:rFonts w:ascii="Arial" w:hAnsi="Arial" w:cs="Arial"/>
              </w:rPr>
            </w:pPr>
            <w:r w:rsidRPr="00CE21C6">
              <w:rPr>
                <w:rFonts w:ascii="Arial" w:hAnsi="Arial" w:cs="Arial"/>
              </w:rPr>
              <w:t>Ямар нэгэн сөрөг нөлөө байхгүй.</w:t>
            </w:r>
          </w:p>
        </w:tc>
      </w:tr>
      <w:tr w:rsidR="0068112E" w:rsidRPr="00CE21C6" w14:paraId="685B1191" w14:textId="77777777" w:rsidTr="00514354">
        <w:trPr>
          <w:trHeight w:val="440"/>
        </w:trPr>
        <w:tc>
          <w:tcPr>
            <w:tcW w:w="2059" w:type="dxa"/>
            <w:vMerge w:val="restart"/>
            <w:vAlign w:val="center"/>
            <w:hideMark/>
          </w:tcPr>
          <w:p w14:paraId="4754252D" w14:textId="77777777" w:rsidR="0068112E" w:rsidRPr="00CE21C6" w:rsidRDefault="0068112E" w:rsidP="00C13798">
            <w:pPr>
              <w:spacing w:after="0" w:line="240" w:lineRule="auto"/>
              <w:jc w:val="both"/>
              <w:rPr>
                <w:rFonts w:ascii="Arial" w:hAnsi="Arial" w:cs="Arial"/>
              </w:rPr>
            </w:pPr>
            <w:r w:rsidRPr="00CE21C6">
              <w:rPr>
                <w:rFonts w:ascii="Arial" w:hAnsi="Arial" w:cs="Arial"/>
              </w:rPr>
              <w:t>2.Зам тээвэр, түлш, эрчим хүч</w:t>
            </w:r>
          </w:p>
        </w:tc>
        <w:tc>
          <w:tcPr>
            <w:tcW w:w="3215" w:type="dxa"/>
            <w:vAlign w:val="center"/>
            <w:hideMark/>
          </w:tcPr>
          <w:p w14:paraId="02231268" w14:textId="77777777" w:rsidR="0068112E" w:rsidRPr="00CE21C6" w:rsidRDefault="0068112E" w:rsidP="00C13798">
            <w:pPr>
              <w:spacing w:after="0" w:line="240" w:lineRule="auto"/>
              <w:jc w:val="both"/>
              <w:rPr>
                <w:rFonts w:ascii="Arial" w:hAnsi="Arial" w:cs="Arial"/>
              </w:rPr>
            </w:pPr>
            <w:r w:rsidRPr="00CE21C6">
              <w:rPr>
                <w:rFonts w:ascii="Arial" w:hAnsi="Arial" w:cs="Arial"/>
              </w:rPr>
              <w:t>2.1.Тээврийн хэрэгслийн түлшний хэрэглээг нэмэгдүүлэх/бууруулах эсэх</w:t>
            </w:r>
          </w:p>
        </w:tc>
        <w:tc>
          <w:tcPr>
            <w:tcW w:w="900" w:type="dxa"/>
            <w:vAlign w:val="center"/>
            <w:hideMark/>
          </w:tcPr>
          <w:p w14:paraId="1685D835"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64DA20E9" wp14:editId="1F2D829B">
                      <wp:extent cx="241300" cy="120650"/>
                      <wp:effectExtent l="2540" t="0" r="3810" b="0"/>
                      <wp:docPr id="13"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EA6EB"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27C4141E" w14:textId="77777777" w:rsidR="0068112E" w:rsidRPr="00CE21C6" w:rsidRDefault="0068112E" w:rsidP="00C13798">
            <w:pPr>
              <w:spacing w:after="0" w:line="240" w:lineRule="auto"/>
              <w:jc w:val="both"/>
              <w:rPr>
                <w:rFonts w:ascii="Arial" w:hAnsi="Arial" w:cs="Arial"/>
                <w:u w:val="single"/>
              </w:rPr>
            </w:pPr>
            <w:r w:rsidRPr="00CE21C6">
              <w:rPr>
                <w:rFonts w:ascii="Arial" w:hAnsi="Arial" w:cs="Arial"/>
                <w:b/>
                <w:u w:val="single"/>
              </w:rPr>
              <w:t>Үгүй</w:t>
            </w:r>
          </w:p>
        </w:tc>
        <w:tc>
          <w:tcPr>
            <w:tcW w:w="2316" w:type="dxa"/>
            <w:hideMark/>
          </w:tcPr>
          <w:p w14:paraId="2844897C" w14:textId="77777777" w:rsidR="0068112E" w:rsidRPr="00CE21C6" w:rsidRDefault="0068112E" w:rsidP="00C42339">
            <w:pPr>
              <w:spacing w:after="0" w:line="240" w:lineRule="auto"/>
              <w:jc w:val="both"/>
              <w:rPr>
                <w:rFonts w:ascii="Arial" w:hAnsi="Arial" w:cs="Arial"/>
              </w:rPr>
            </w:pPr>
            <w:r w:rsidRPr="00CE21C6">
              <w:rPr>
                <w:rFonts w:ascii="Arial" w:hAnsi="Arial" w:cs="Arial"/>
              </w:rPr>
              <w:t>Ямар нэгэн сөрөг нөлөө байхгүй.</w:t>
            </w:r>
          </w:p>
        </w:tc>
      </w:tr>
      <w:tr w:rsidR="0068112E" w:rsidRPr="00CE21C6" w14:paraId="793F9673" w14:textId="77777777" w:rsidTr="00514354">
        <w:trPr>
          <w:trHeight w:val="440"/>
        </w:trPr>
        <w:tc>
          <w:tcPr>
            <w:tcW w:w="2059" w:type="dxa"/>
            <w:vMerge/>
            <w:vAlign w:val="center"/>
            <w:hideMark/>
          </w:tcPr>
          <w:p w14:paraId="08BDD85F" w14:textId="77777777" w:rsidR="0068112E" w:rsidRPr="00CE21C6" w:rsidRDefault="0068112E" w:rsidP="00C13798">
            <w:pPr>
              <w:spacing w:after="0" w:line="240" w:lineRule="auto"/>
              <w:rPr>
                <w:rFonts w:ascii="Arial" w:hAnsi="Arial" w:cs="Arial"/>
              </w:rPr>
            </w:pPr>
          </w:p>
        </w:tc>
        <w:tc>
          <w:tcPr>
            <w:tcW w:w="3215" w:type="dxa"/>
            <w:vAlign w:val="center"/>
            <w:hideMark/>
          </w:tcPr>
          <w:p w14:paraId="76226F2D" w14:textId="77777777" w:rsidR="0068112E" w:rsidRPr="00CE21C6" w:rsidRDefault="0068112E" w:rsidP="00C13798">
            <w:pPr>
              <w:spacing w:after="0" w:line="240" w:lineRule="auto"/>
              <w:jc w:val="both"/>
              <w:rPr>
                <w:rFonts w:ascii="Arial" w:hAnsi="Arial" w:cs="Arial"/>
              </w:rPr>
            </w:pPr>
            <w:r w:rsidRPr="00CE21C6">
              <w:rPr>
                <w:rFonts w:ascii="Arial" w:hAnsi="Arial" w:cs="Arial"/>
              </w:rPr>
              <w:t>2.2.Эрчим хүчний хэрэглээг нэмэгдүүлэх эсэх</w:t>
            </w:r>
          </w:p>
        </w:tc>
        <w:tc>
          <w:tcPr>
            <w:tcW w:w="900" w:type="dxa"/>
            <w:vAlign w:val="center"/>
            <w:hideMark/>
          </w:tcPr>
          <w:p w14:paraId="22101A2B" w14:textId="77777777" w:rsidR="0068112E" w:rsidRPr="00CE21C6" w:rsidRDefault="0068112E" w:rsidP="00C13798">
            <w:pPr>
              <w:spacing w:after="0" w:line="240" w:lineRule="auto"/>
              <w:jc w:val="both"/>
              <w:rPr>
                <w:rFonts w:ascii="Arial" w:hAnsi="Arial" w:cs="Arial"/>
                <w:u w:val="single"/>
              </w:rPr>
            </w:pPr>
            <w:r w:rsidRPr="00CE21C6">
              <w:rPr>
                <w:rFonts w:ascii="Arial" w:hAnsi="Arial" w:cs="Arial"/>
              </w:rPr>
              <w:t>Тийм</w:t>
            </w:r>
          </w:p>
        </w:tc>
        <w:tc>
          <w:tcPr>
            <w:tcW w:w="860" w:type="dxa"/>
            <w:vAlign w:val="center"/>
            <w:hideMark/>
          </w:tcPr>
          <w:p w14:paraId="5EC8B12C"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2FF846BB" wp14:editId="62BE4647">
                      <wp:extent cx="241300" cy="120650"/>
                      <wp:effectExtent l="2540" t="0" r="3810" b="0"/>
                      <wp:docPr id="12"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9622CE"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b/>
                <w:u w:val="single"/>
              </w:rPr>
              <w:t xml:space="preserve"> Үгүй</w:t>
            </w:r>
          </w:p>
        </w:tc>
        <w:tc>
          <w:tcPr>
            <w:tcW w:w="2316" w:type="dxa"/>
          </w:tcPr>
          <w:p w14:paraId="5441BEBF" w14:textId="77777777" w:rsidR="0068112E" w:rsidRPr="00CE21C6" w:rsidRDefault="0068112E" w:rsidP="00C42339">
            <w:pPr>
              <w:spacing w:after="0" w:line="240" w:lineRule="auto"/>
              <w:jc w:val="both"/>
              <w:rPr>
                <w:rFonts w:ascii="Arial" w:hAnsi="Arial" w:cs="Arial"/>
              </w:rPr>
            </w:pPr>
            <w:r w:rsidRPr="00CE21C6">
              <w:rPr>
                <w:rFonts w:ascii="Arial" w:hAnsi="Arial" w:cs="Arial"/>
              </w:rPr>
              <w:t>Ямар нэгэн сөрөг нөлөө байхгүй.</w:t>
            </w:r>
          </w:p>
        </w:tc>
      </w:tr>
      <w:tr w:rsidR="0068112E" w:rsidRPr="00CE21C6" w14:paraId="78601100" w14:textId="77777777" w:rsidTr="00514354">
        <w:trPr>
          <w:trHeight w:val="440"/>
        </w:trPr>
        <w:tc>
          <w:tcPr>
            <w:tcW w:w="2059" w:type="dxa"/>
            <w:vMerge/>
            <w:vAlign w:val="center"/>
            <w:hideMark/>
          </w:tcPr>
          <w:p w14:paraId="177BBDA7" w14:textId="77777777" w:rsidR="0068112E" w:rsidRPr="00CE21C6" w:rsidRDefault="0068112E" w:rsidP="00C13798">
            <w:pPr>
              <w:spacing w:after="0" w:line="240" w:lineRule="auto"/>
              <w:rPr>
                <w:rFonts w:ascii="Arial" w:hAnsi="Arial" w:cs="Arial"/>
              </w:rPr>
            </w:pPr>
          </w:p>
        </w:tc>
        <w:tc>
          <w:tcPr>
            <w:tcW w:w="3215" w:type="dxa"/>
            <w:vAlign w:val="center"/>
            <w:hideMark/>
          </w:tcPr>
          <w:p w14:paraId="01277D86" w14:textId="77777777" w:rsidR="0068112E" w:rsidRPr="00CE21C6" w:rsidRDefault="0068112E" w:rsidP="00C13798">
            <w:pPr>
              <w:spacing w:after="0" w:line="240" w:lineRule="auto"/>
              <w:jc w:val="both"/>
              <w:rPr>
                <w:rFonts w:ascii="Arial" w:hAnsi="Arial" w:cs="Arial"/>
              </w:rPr>
            </w:pPr>
            <w:r w:rsidRPr="00CE21C6">
              <w:rPr>
                <w:rFonts w:ascii="Arial" w:hAnsi="Arial" w:cs="Arial"/>
              </w:rPr>
              <w:t>2.3.Эрчим хүчний үйлдвэрлэлд нөлөө үзүүлэх эсэх</w:t>
            </w:r>
          </w:p>
        </w:tc>
        <w:tc>
          <w:tcPr>
            <w:tcW w:w="900" w:type="dxa"/>
            <w:vAlign w:val="center"/>
            <w:hideMark/>
          </w:tcPr>
          <w:p w14:paraId="63072697"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389B0389" wp14:editId="2DE36E45">
                      <wp:extent cx="241300" cy="120650"/>
                      <wp:effectExtent l="2540" t="4445" r="3810" b="0"/>
                      <wp:docPr id="11"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8E81F"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24604F71" w14:textId="77777777" w:rsidR="0068112E" w:rsidRPr="00CE21C6" w:rsidRDefault="0068112E" w:rsidP="00C13798">
            <w:pPr>
              <w:spacing w:after="0" w:line="240" w:lineRule="auto"/>
              <w:jc w:val="both"/>
              <w:rPr>
                <w:rFonts w:ascii="Arial" w:hAnsi="Arial" w:cs="Arial"/>
                <w:u w:val="single"/>
              </w:rPr>
            </w:pPr>
            <w:r w:rsidRPr="00CE21C6">
              <w:rPr>
                <w:rFonts w:ascii="Arial" w:hAnsi="Arial" w:cs="Arial"/>
                <w:b/>
                <w:u w:val="single"/>
              </w:rPr>
              <w:t>Үгүй</w:t>
            </w:r>
          </w:p>
        </w:tc>
        <w:tc>
          <w:tcPr>
            <w:tcW w:w="2316" w:type="dxa"/>
          </w:tcPr>
          <w:p w14:paraId="1DD4662A" w14:textId="77777777" w:rsidR="0068112E" w:rsidRPr="00CE21C6" w:rsidRDefault="0068112E" w:rsidP="00C42339">
            <w:pPr>
              <w:spacing w:after="0" w:line="240" w:lineRule="auto"/>
              <w:jc w:val="both"/>
              <w:rPr>
                <w:rFonts w:ascii="Arial" w:hAnsi="Arial" w:cs="Arial"/>
              </w:rPr>
            </w:pPr>
            <w:r w:rsidRPr="00CE21C6">
              <w:rPr>
                <w:rFonts w:ascii="Arial" w:hAnsi="Arial" w:cs="Arial"/>
              </w:rPr>
              <w:t>Ямар нэгэн сөрөг нөлөө байхгүй.</w:t>
            </w:r>
          </w:p>
        </w:tc>
      </w:tr>
      <w:tr w:rsidR="0068112E" w:rsidRPr="00CE21C6" w14:paraId="30057A90" w14:textId="77777777" w:rsidTr="00514354">
        <w:trPr>
          <w:trHeight w:val="440"/>
        </w:trPr>
        <w:tc>
          <w:tcPr>
            <w:tcW w:w="2059" w:type="dxa"/>
            <w:vMerge/>
            <w:vAlign w:val="center"/>
            <w:hideMark/>
          </w:tcPr>
          <w:p w14:paraId="1879329A" w14:textId="77777777" w:rsidR="0068112E" w:rsidRPr="00CE21C6" w:rsidRDefault="0068112E" w:rsidP="00C13798">
            <w:pPr>
              <w:spacing w:after="0" w:line="240" w:lineRule="auto"/>
              <w:rPr>
                <w:rFonts w:ascii="Arial" w:hAnsi="Arial" w:cs="Arial"/>
              </w:rPr>
            </w:pPr>
          </w:p>
        </w:tc>
        <w:tc>
          <w:tcPr>
            <w:tcW w:w="3215" w:type="dxa"/>
            <w:vAlign w:val="center"/>
            <w:hideMark/>
          </w:tcPr>
          <w:p w14:paraId="7C96EC53" w14:textId="77777777" w:rsidR="0068112E" w:rsidRPr="00CE21C6" w:rsidRDefault="0068112E" w:rsidP="00C13798">
            <w:pPr>
              <w:spacing w:after="0" w:line="240" w:lineRule="auto"/>
              <w:jc w:val="both"/>
              <w:rPr>
                <w:rFonts w:ascii="Arial" w:hAnsi="Arial" w:cs="Arial"/>
              </w:rPr>
            </w:pPr>
            <w:r w:rsidRPr="00CE21C6">
              <w:rPr>
                <w:rFonts w:ascii="Arial" w:hAnsi="Arial" w:cs="Arial"/>
              </w:rPr>
              <w:t>2.4.Тээврийн хэрэгслийн агаарын бохирдлыг нэмэгдүүлэх эсэх</w:t>
            </w:r>
          </w:p>
        </w:tc>
        <w:tc>
          <w:tcPr>
            <w:tcW w:w="900" w:type="dxa"/>
            <w:vAlign w:val="center"/>
            <w:hideMark/>
          </w:tcPr>
          <w:p w14:paraId="44F516B3"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090A1C32" wp14:editId="63E85672">
                      <wp:extent cx="241300" cy="120650"/>
                      <wp:effectExtent l="2540" t="0" r="3810" b="0"/>
                      <wp:docPr id="1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91A4C7"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0974B642" w14:textId="77777777" w:rsidR="0068112E" w:rsidRPr="00CE21C6" w:rsidRDefault="0068112E" w:rsidP="00C13798">
            <w:pPr>
              <w:spacing w:after="0" w:line="240" w:lineRule="auto"/>
              <w:jc w:val="both"/>
              <w:rPr>
                <w:rFonts w:ascii="Arial" w:hAnsi="Arial" w:cs="Arial"/>
                <w:u w:val="single"/>
              </w:rPr>
            </w:pPr>
            <w:r w:rsidRPr="00CE21C6">
              <w:rPr>
                <w:rFonts w:ascii="Arial" w:hAnsi="Arial" w:cs="Arial"/>
                <w:b/>
                <w:u w:val="single"/>
              </w:rPr>
              <w:t>Үгүй</w:t>
            </w:r>
          </w:p>
        </w:tc>
        <w:tc>
          <w:tcPr>
            <w:tcW w:w="2316" w:type="dxa"/>
            <w:hideMark/>
          </w:tcPr>
          <w:p w14:paraId="5D80C4A9" w14:textId="77777777" w:rsidR="0068112E" w:rsidRPr="00CE21C6" w:rsidRDefault="0068112E" w:rsidP="00C42339">
            <w:pPr>
              <w:spacing w:after="0" w:line="240" w:lineRule="auto"/>
              <w:jc w:val="both"/>
              <w:rPr>
                <w:rFonts w:ascii="Arial" w:hAnsi="Arial" w:cs="Arial"/>
              </w:rPr>
            </w:pPr>
            <w:r w:rsidRPr="00CE21C6">
              <w:rPr>
                <w:rFonts w:ascii="Arial" w:hAnsi="Arial" w:cs="Arial"/>
              </w:rPr>
              <w:t>Ямар нэгэн сөрөг нөлөө байхгүй.</w:t>
            </w:r>
          </w:p>
        </w:tc>
      </w:tr>
      <w:tr w:rsidR="0068112E" w:rsidRPr="00CE21C6" w14:paraId="10EBFB51" w14:textId="77777777" w:rsidTr="00514354">
        <w:trPr>
          <w:trHeight w:val="440"/>
        </w:trPr>
        <w:tc>
          <w:tcPr>
            <w:tcW w:w="2059" w:type="dxa"/>
            <w:vMerge w:val="restart"/>
            <w:vAlign w:val="center"/>
            <w:hideMark/>
          </w:tcPr>
          <w:p w14:paraId="5D3BA0C1" w14:textId="77777777" w:rsidR="0068112E" w:rsidRPr="00CE21C6" w:rsidRDefault="0068112E" w:rsidP="00C13798">
            <w:pPr>
              <w:spacing w:after="0" w:line="240" w:lineRule="auto"/>
              <w:jc w:val="both"/>
              <w:rPr>
                <w:rFonts w:ascii="Arial" w:hAnsi="Arial" w:cs="Arial"/>
              </w:rPr>
            </w:pPr>
            <w:r w:rsidRPr="00CE21C6">
              <w:rPr>
                <w:rFonts w:ascii="Arial" w:hAnsi="Arial" w:cs="Arial"/>
              </w:rPr>
              <w:t>3.Ан амьтан, ургамлыг хамгаалах</w:t>
            </w:r>
          </w:p>
        </w:tc>
        <w:tc>
          <w:tcPr>
            <w:tcW w:w="3215" w:type="dxa"/>
            <w:vAlign w:val="center"/>
            <w:hideMark/>
          </w:tcPr>
          <w:p w14:paraId="53930007" w14:textId="77777777" w:rsidR="0068112E" w:rsidRPr="00CE21C6" w:rsidRDefault="0068112E" w:rsidP="00C13798">
            <w:pPr>
              <w:spacing w:after="0" w:line="240" w:lineRule="auto"/>
              <w:jc w:val="both"/>
              <w:rPr>
                <w:rFonts w:ascii="Arial" w:hAnsi="Arial" w:cs="Arial"/>
              </w:rPr>
            </w:pPr>
            <w:r w:rsidRPr="00CE21C6">
              <w:rPr>
                <w:rFonts w:ascii="Arial" w:hAnsi="Arial" w:cs="Arial"/>
              </w:rPr>
              <w:t>3.1.Ан амьтны тоо хэмжээг бууруулах эсэх</w:t>
            </w:r>
          </w:p>
        </w:tc>
        <w:tc>
          <w:tcPr>
            <w:tcW w:w="900" w:type="dxa"/>
            <w:vAlign w:val="center"/>
            <w:hideMark/>
          </w:tcPr>
          <w:p w14:paraId="4974E64F"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63493AAA" wp14:editId="0B5C7124">
                      <wp:extent cx="241300" cy="120650"/>
                      <wp:effectExtent l="2540" t="0" r="3810" b="0"/>
                      <wp:docPr id="9"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6E2CF6"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24B42F68" w14:textId="77777777" w:rsidR="0068112E" w:rsidRPr="00CE21C6" w:rsidRDefault="0068112E" w:rsidP="00C13798">
            <w:pPr>
              <w:spacing w:after="0" w:line="240" w:lineRule="auto"/>
              <w:jc w:val="both"/>
              <w:rPr>
                <w:rFonts w:ascii="Arial" w:hAnsi="Arial" w:cs="Arial"/>
                <w:u w:val="single"/>
              </w:rPr>
            </w:pPr>
            <w:r w:rsidRPr="00CE21C6">
              <w:rPr>
                <w:rFonts w:ascii="Arial" w:hAnsi="Arial" w:cs="Arial"/>
                <w:b/>
                <w:u w:val="single"/>
              </w:rPr>
              <w:t>Үгүй</w:t>
            </w:r>
          </w:p>
        </w:tc>
        <w:tc>
          <w:tcPr>
            <w:tcW w:w="2316" w:type="dxa"/>
            <w:hideMark/>
          </w:tcPr>
          <w:p w14:paraId="2F8B5FEE" w14:textId="77777777" w:rsidR="0068112E" w:rsidRPr="00CE21C6" w:rsidRDefault="0068112E" w:rsidP="00C42339">
            <w:pPr>
              <w:spacing w:after="0" w:line="240" w:lineRule="auto"/>
              <w:jc w:val="both"/>
              <w:rPr>
                <w:rFonts w:ascii="Arial" w:hAnsi="Arial" w:cs="Arial"/>
              </w:rPr>
            </w:pPr>
            <w:r w:rsidRPr="00CE21C6">
              <w:rPr>
                <w:rFonts w:ascii="Arial" w:hAnsi="Arial" w:cs="Arial"/>
              </w:rPr>
              <w:t>Ямар нэгэн сөрөг нөлөө байхгүй.</w:t>
            </w:r>
          </w:p>
        </w:tc>
      </w:tr>
      <w:tr w:rsidR="0068112E" w:rsidRPr="00CE21C6" w14:paraId="52D7360D" w14:textId="77777777" w:rsidTr="00514354">
        <w:trPr>
          <w:trHeight w:val="440"/>
        </w:trPr>
        <w:tc>
          <w:tcPr>
            <w:tcW w:w="2059" w:type="dxa"/>
            <w:vMerge/>
            <w:vAlign w:val="center"/>
            <w:hideMark/>
          </w:tcPr>
          <w:p w14:paraId="4814FB56" w14:textId="77777777" w:rsidR="0068112E" w:rsidRPr="00CE21C6" w:rsidRDefault="0068112E" w:rsidP="00C13798">
            <w:pPr>
              <w:spacing w:after="0" w:line="240" w:lineRule="auto"/>
              <w:rPr>
                <w:rFonts w:ascii="Arial" w:hAnsi="Arial" w:cs="Arial"/>
              </w:rPr>
            </w:pPr>
          </w:p>
        </w:tc>
        <w:tc>
          <w:tcPr>
            <w:tcW w:w="3215" w:type="dxa"/>
            <w:vAlign w:val="center"/>
            <w:hideMark/>
          </w:tcPr>
          <w:p w14:paraId="67FAF2D3" w14:textId="77777777" w:rsidR="0068112E" w:rsidRPr="00CE21C6" w:rsidRDefault="0068112E" w:rsidP="00C13798">
            <w:pPr>
              <w:spacing w:after="0" w:line="240" w:lineRule="auto"/>
              <w:jc w:val="both"/>
              <w:rPr>
                <w:rFonts w:ascii="Arial" w:hAnsi="Arial" w:cs="Arial"/>
              </w:rPr>
            </w:pPr>
            <w:r w:rsidRPr="00CE21C6">
              <w:rPr>
                <w:rFonts w:ascii="Arial" w:hAnsi="Arial" w:cs="Arial"/>
              </w:rPr>
              <w:t>3.2.Ховордсон болон нэн ховор амьтан, ургамалд сөргөөр нөлөөлөх эсэх</w:t>
            </w:r>
          </w:p>
        </w:tc>
        <w:tc>
          <w:tcPr>
            <w:tcW w:w="900" w:type="dxa"/>
            <w:vAlign w:val="center"/>
            <w:hideMark/>
          </w:tcPr>
          <w:p w14:paraId="214267AA"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746D1C56" wp14:editId="18E4FA2B">
                      <wp:extent cx="241300" cy="120650"/>
                      <wp:effectExtent l="2540" t="0" r="3810" b="0"/>
                      <wp:docPr id="8"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88AB83"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0B8FA486" w14:textId="77777777" w:rsidR="0068112E" w:rsidRPr="00CE21C6" w:rsidRDefault="0068112E" w:rsidP="00C13798">
            <w:pPr>
              <w:spacing w:after="0" w:line="240" w:lineRule="auto"/>
              <w:jc w:val="both"/>
              <w:rPr>
                <w:rFonts w:ascii="Arial" w:hAnsi="Arial" w:cs="Arial"/>
                <w:u w:val="single"/>
              </w:rPr>
            </w:pPr>
            <w:r w:rsidRPr="00CE21C6">
              <w:rPr>
                <w:rFonts w:ascii="Arial" w:hAnsi="Arial" w:cs="Arial"/>
                <w:b/>
                <w:u w:val="single"/>
              </w:rPr>
              <w:t>Үгүй</w:t>
            </w:r>
          </w:p>
        </w:tc>
        <w:tc>
          <w:tcPr>
            <w:tcW w:w="2316" w:type="dxa"/>
          </w:tcPr>
          <w:p w14:paraId="20A77243" w14:textId="77777777" w:rsidR="0068112E" w:rsidRPr="00CE21C6" w:rsidRDefault="0068112E" w:rsidP="00C42339">
            <w:pPr>
              <w:spacing w:after="0" w:line="240" w:lineRule="auto"/>
              <w:jc w:val="both"/>
              <w:rPr>
                <w:rFonts w:ascii="Arial" w:hAnsi="Arial" w:cs="Arial"/>
              </w:rPr>
            </w:pPr>
            <w:r w:rsidRPr="00CE21C6">
              <w:rPr>
                <w:rFonts w:ascii="Arial" w:hAnsi="Arial" w:cs="Arial"/>
              </w:rPr>
              <w:t>Ховордсон болон нэн ховор амьтан, ургамалд сөргөөр нөлөөлөхгүй.</w:t>
            </w:r>
          </w:p>
        </w:tc>
      </w:tr>
      <w:tr w:rsidR="0068112E" w:rsidRPr="00CE21C6" w14:paraId="282B5901" w14:textId="77777777" w:rsidTr="00514354">
        <w:trPr>
          <w:trHeight w:val="440"/>
        </w:trPr>
        <w:tc>
          <w:tcPr>
            <w:tcW w:w="2059" w:type="dxa"/>
            <w:vMerge/>
            <w:vAlign w:val="center"/>
            <w:hideMark/>
          </w:tcPr>
          <w:p w14:paraId="25417607" w14:textId="77777777" w:rsidR="0068112E" w:rsidRPr="00CE21C6" w:rsidRDefault="0068112E" w:rsidP="00C13798">
            <w:pPr>
              <w:spacing w:after="0" w:line="240" w:lineRule="auto"/>
              <w:rPr>
                <w:rFonts w:ascii="Arial" w:hAnsi="Arial" w:cs="Arial"/>
              </w:rPr>
            </w:pPr>
          </w:p>
        </w:tc>
        <w:tc>
          <w:tcPr>
            <w:tcW w:w="3215" w:type="dxa"/>
            <w:vAlign w:val="center"/>
            <w:hideMark/>
          </w:tcPr>
          <w:p w14:paraId="5B59B432" w14:textId="77777777" w:rsidR="0068112E" w:rsidRPr="00CE21C6" w:rsidRDefault="0068112E" w:rsidP="00C13798">
            <w:pPr>
              <w:spacing w:after="0" w:line="240" w:lineRule="auto"/>
              <w:jc w:val="both"/>
              <w:rPr>
                <w:rFonts w:ascii="Arial" w:hAnsi="Arial" w:cs="Arial"/>
              </w:rPr>
            </w:pPr>
            <w:r w:rsidRPr="00CE21C6">
              <w:rPr>
                <w:rFonts w:ascii="Arial" w:hAnsi="Arial" w:cs="Arial"/>
              </w:rPr>
              <w:t>3.3.Ан амьтдын нүүдэл, суурьшилд сөргөөр нөлөөлөх эсэх</w:t>
            </w:r>
          </w:p>
        </w:tc>
        <w:tc>
          <w:tcPr>
            <w:tcW w:w="900" w:type="dxa"/>
            <w:vAlign w:val="center"/>
            <w:hideMark/>
          </w:tcPr>
          <w:p w14:paraId="1B62D136"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235DFEE4" wp14:editId="68083E4D">
                      <wp:extent cx="241300" cy="120650"/>
                      <wp:effectExtent l="2540" t="0" r="3810" b="0"/>
                      <wp:docPr id="7"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392CBF"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3900BF70" w14:textId="77777777" w:rsidR="0068112E" w:rsidRPr="00CE21C6" w:rsidRDefault="0068112E" w:rsidP="00C13798">
            <w:pPr>
              <w:spacing w:after="0" w:line="240" w:lineRule="auto"/>
              <w:jc w:val="both"/>
              <w:rPr>
                <w:rFonts w:ascii="Arial" w:hAnsi="Arial" w:cs="Arial"/>
                <w:u w:val="single"/>
              </w:rPr>
            </w:pPr>
            <w:r w:rsidRPr="00CE21C6">
              <w:rPr>
                <w:rFonts w:ascii="Arial" w:hAnsi="Arial" w:cs="Arial"/>
                <w:b/>
                <w:u w:val="single"/>
              </w:rPr>
              <w:t>Үгүй</w:t>
            </w:r>
          </w:p>
        </w:tc>
        <w:tc>
          <w:tcPr>
            <w:tcW w:w="2316" w:type="dxa"/>
            <w:hideMark/>
          </w:tcPr>
          <w:p w14:paraId="6CBCF5B7" w14:textId="77777777" w:rsidR="0068112E" w:rsidRPr="00CE21C6" w:rsidRDefault="0068112E" w:rsidP="00C42339">
            <w:pPr>
              <w:spacing w:after="0" w:line="240" w:lineRule="auto"/>
              <w:jc w:val="both"/>
              <w:rPr>
                <w:rFonts w:ascii="Arial" w:hAnsi="Arial" w:cs="Arial"/>
              </w:rPr>
            </w:pPr>
            <w:r w:rsidRPr="00CE21C6">
              <w:rPr>
                <w:rFonts w:ascii="Arial" w:hAnsi="Arial" w:cs="Arial"/>
              </w:rPr>
              <w:t>Ан амьтдын нүүдэл, суурьшилд нөлөө үзүүлэхгүй.</w:t>
            </w:r>
          </w:p>
        </w:tc>
      </w:tr>
      <w:tr w:rsidR="0068112E" w:rsidRPr="00CE21C6" w14:paraId="6721069C" w14:textId="77777777" w:rsidTr="00514354">
        <w:trPr>
          <w:trHeight w:val="440"/>
        </w:trPr>
        <w:tc>
          <w:tcPr>
            <w:tcW w:w="2059" w:type="dxa"/>
            <w:vMerge/>
            <w:vAlign w:val="center"/>
            <w:hideMark/>
          </w:tcPr>
          <w:p w14:paraId="22024804" w14:textId="77777777" w:rsidR="0068112E" w:rsidRPr="00CE21C6" w:rsidRDefault="0068112E" w:rsidP="00C13798">
            <w:pPr>
              <w:spacing w:after="0" w:line="240" w:lineRule="auto"/>
              <w:rPr>
                <w:rFonts w:ascii="Arial" w:hAnsi="Arial" w:cs="Arial"/>
              </w:rPr>
            </w:pPr>
          </w:p>
        </w:tc>
        <w:tc>
          <w:tcPr>
            <w:tcW w:w="3215" w:type="dxa"/>
            <w:vAlign w:val="center"/>
            <w:hideMark/>
          </w:tcPr>
          <w:p w14:paraId="4C919453" w14:textId="77777777" w:rsidR="0068112E" w:rsidRPr="00CE21C6" w:rsidRDefault="0068112E" w:rsidP="00C13798">
            <w:pPr>
              <w:spacing w:after="0" w:line="240" w:lineRule="auto"/>
              <w:jc w:val="both"/>
              <w:rPr>
                <w:rFonts w:ascii="Arial" w:hAnsi="Arial" w:cs="Arial"/>
              </w:rPr>
            </w:pPr>
            <w:r w:rsidRPr="00CE21C6">
              <w:rPr>
                <w:rFonts w:ascii="Arial" w:hAnsi="Arial" w:cs="Arial"/>
              </w:rPr>
              <w:t>3.4.Тусгай хамгаалалттай газар нутагт сөргөөр нөлөөлөх эсэх</w:t>
            </w:r>
          </w:p>
        </w:tc>
        <w:tc>
          <w:tcPr>
            <w:tcW w:w="900" w:type="dxa"/>
            <w:vAlign w:val="center"/>
            <w:hideMark/>
          </w:tcPr>
          <w:p w14:paraId="07F409F3"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1F4B0922" wp14:editId="1CAA2C2E">
                      <wp:extent cx="241300" cy="120650"/>
                      <wp:effectExtent l="2540" t="0" r="3810" b="0"/>
                      <wp:docPr id="6"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CC28D"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382E61EE" w14:textId="77777777" w:rsidR="0068112E" w:rsidRPr="00CE21C6" w:rsidRDefault="0068112E" w:rsidP="00C13798">
            <w:pPr>
              <w:spacing w:after="0" w:line="240" w:lineRule="auto"/>
              <w:jc w:val="both"/>
              <w:rPr>
                <w:rFonts w:ascii="Arial" w:hAnsi="Arial" w:cs="Arial"/>
                <w:u w:val="single"/>
              </w:rPr>
            </w:pPr>
            <w:r w:rsidRPr="00CE21C6">
              <w:rPr>
                <w:rFonts w:ascii="Arial" w:hAnsi="Arial" w:cs="Arial"/>
                <w:b/>
                <w:u w:val="single"/>
              </w:rPr>
              <w:t>Үгүй</w:t>
            </w:r>
          </w:p>
        </w:tc>
        <w:tc>
          <w:tcPr>
            <w:tcW w:w="2316" w:type="dxa"/>
            <w:hideMark/>
          </w:tcPr>
          <w:p w14:paraId="666FB935" w14:textId="77777777" w:rsidR="0068112E" w:rsidRPr="00CE21C6" w:rsidRDefault="0068112E" w:rsidP="00C42339">
            <w:pPr>
              <w:spacing w:after="0" w:line="240" w:lineRule="auto"/>
              <w:jc w:val="both"/>
              <w:rPr>
                <w:rFonts w:ascii="Arial" w:hAnsi="Arial" w:cs="Arial"/>
              </w:rPr>
            </w:pPr>
            <w:r w:rsidRPr="00CE21C6">
              <w:rPr>
                <w:rFonts w:ascii="Arial" w:hAnsi="Arial" w:cs="Arial"/>
              </w:rPr>
              <w:t>Тусгай хамгаалалттай газар нутагт сөргөөр нөлөөлөхгүй.</w:t>
            </w:r>
          </w:p>
        </w:tc>
      </w:tr>
      <w:tr w:rsidR="0068112E" w:rsidRPr="00CE21C6" w14:paraId="0EAA97C6" w14:textId="77777777" w:rsidTr="00514354">
        <w:trPr>
          <w:trHeight w:val="440"/>
        </w:trPr>
        <w:tc>
          <w:tcPr>
            <w:tcW w:w="2059" w:type="dxa"/>
            <w:vMerge w:val="restart"/>
            <w:vAlign w:val="center"/>
            <w:hideMark/>
          </w:tcPr>
          <w:p w14:paraId="79077F23" w14:textId="77777777" w:rsidR="0068112E" w:rsidRPr="00CE21C6" w:rsidRDefault="0068112E" w:rsidP="00C13798">
            <w:pPr>
              <w:spacing w:after="0" w:line="240" w:lineRule="auto"/>
              <w:jc w:val="both"/>
              <w:rPr>
                <w:rFonts w:ascii="Arial" w:hAnsi="Arial" w:cs="Arial"/>
              </w:rPr>
            </w:pPr>
            <w:r w:rsidRPr="00CE21C6">
              <w:rPr>
                <w:rFonts w:ascii="Arial" w:hAnsi="Arial" w:cs="Arial"/>
              </w:rPr>
              <w:t>4.Усны нөөц</w:t>
            </w:r>
          </w:p>
        </w:tc>
        <w:tc>
          <w:tcPr>
            <w:tcW w:w="3215" w:type="dxa"/>
            <w:vAlign w:val="center"/>
            <w:hideMark/>
          </w:tcPr>
          <w:p w14:paraId="2FA55435" w14:textId="77777777" w:rsidR="0068112E" w:rsidRPr="00CE21C6" w:rsidRDefault="0068112E" w:rsidP="00C13798">
            <w:pPr>
              <w:spacing w:after="0" w:line="240" w:lineRule="auto"/>
              <w:jc w:val="both"/>
              <w:rPr>
                <w:rFonts w:ascii="Arial" w:hAnsi="Arial" w:cs="Arial"/>
              </w:rPr>
            </w:pPr>
            <w:r w:rsidRPr="00CE21C6">
              <w:rPr>
                <w:rFonts w:ascii="Arial" w:hAnsi="Arial" w:cs="Arial"/>
              </w:rPr>
              <w:t>4.1.Газрын дээрх ус болон гүний ус, цэвэр усны нөөцөд сөргөөр нөлөөлөх эсэх</w:t>
            </w:r>
          </w:p>
        </w:tc>
        <w:tc>
          <w:tcPr>
            <w:tcW w:w="900" w:type="dxa"/>
            <w:vAlign w:val="center"/>
            <w:hideMark/>
          </w:tcPr>
          <w:p w14:paraId="749C3DB5"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476D977C" wp14:editId="5259416B">
                      <wp:extent cx="241300" cy="120650"/>
                      <wp:effectExtent l="2540" t="635" r="3810" b="2540"/>
                      <wp:docPr id="5"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2388BB"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28F83B65" w14:textId="77777777" w:rsidR="0068112E" w:rsidRPr="00CE21C6" w:rsidRDefault="0068112E" w:rsidP="00C13798">
            <w:pPr>
              <w:spacing w:after="0" w:line="240" w:lineRule="auto"/>
              <w:jc w:val="both"/>
              <w:rPr>
                <w:rFonts w:ascii="Arial" w:hAnsi="Arial" w:cs="Arial"/>
                <w:u w:val="single"/>
              </w:rPr>
            </w:pPr>
            <w:r w:rsidRPr="00CE21C6">
              <w:rPr>
                <w:rFonts w:ascii="Arial" w:hAnsi="Arial" w:cs="Arial"/>
                <w:b/>
                <w:u w:val="single"/>
              </w:rPr>
              <w:t>Үгүй</w:t>
            </w:r>
          </w:p>
        </w:tc>
        <w:tc>
          <w:tcPr>
            <w:tcW w:w="2316" w:type="dxa"/>
            <w:hideMark/>
          </w:tcPr>
          <w:p w14:paraId="560B683C" w14:textId="77777777" w:rsidR="0068112E" w:rsidRPr="00CE21C6" w:rsidRDefault="0068112E" w:rsidP="00C42339">
            <w:pPr>
              <w:spacing w:after="0" w:line="240" w:lineRule="auto"/>
              <w:jc w:val="both"/>
              <w:rPr>
                <w:rFonts w:ascii="Arial" w:hAnsi="Arial" w:cs="Arial"/>
              </w:rPr>
            </w:pPr>
            <w:r w:rsidRPr="00CE21C6">
              <w:rPr>
                <w:rFonts w:ascii="Arial" w:hAnsi="Arial" w:cs="Arial"/>
              </w:rPr>
              <w:t>Ямар нэгэн сөрөг нөлөө байхгүй.</w:t>
            </w:r>
          </w:p>
        </w:tc>
      </w:tr>
      <w:tr w:rsidR="0068112E" w:rsidRPr="00CE21C6" w14:paraId="145D3EF3" w14:textId="77777777" w:rsidTr="00514354">
        <w:trPr>
          <w:trHeight w:val="440"/>
        </w:trPr>
        <w:tc>
          <w:tcPr>
            <w:tcW w:w="2059" w:type="dxa"/>
            <w:vMerge/>
            <w:vAlign w:val="center"/>
            <w:hideMark/>
          </w:tcPr>
          <w:p w14:paraId="418D2F77" w14:textId="77777777" w:rsidR="0068112E" w:rsidRPr="00CE21C6" w:rsidRDefault="0068112E" w:rsidP="00C13798">
            <w:pPr>
              <w:spacing w:after="0" w:line="240" w:lineRule="auto"/>
              <w:rPr>
                <w:rFonts w:ascii="Arial" w:hAnsi="Arial" w:cs="Arial"/>
              </w:rPr>
            </w:pPr>
          </w:p>
        </w:tc>
        <w:tc>
          <w:tcPr>
            <w:tcW w:w="3215" w:type="dxa"/>
            <w:vAlign w:val="center"/>
            <w:hideMark/>
          </w:tcPr>
          <w:p w14:paraId="6062CC55" w14:textId="77777777" w:rsidR="0068112E" w:rsidRPr="00CE21C6" w:rsidRDefault="0068112E" w:rsidP="00C13798">
            <w:pPr>
              <w:spacing w:after="0" w:line="240" w:lineRule="auto"/>
              <w:jc w:val="both"/>
              <w:rPr>
                <w:rFonts w:ascii="Arial" w:hAnsi="Arial" w:cs="Arial"/>
              </w:rPr>
            </w:pPr>
            <w:r w:rsidRPr="00CE21C6">
              <w:rPr>
                <w:rFonts w:ascii="Arial" w:hAnsi="Arial" w:cs="Arial"/>
              </w:rPr>
              <w:t>4.2.Усны бохирдлыг нэмэгдүүлэх эсэх</w:t>
            </w:r>
          </w:p>
        </w:tc>
        <w:tc>
          <w:tcPr>
            <w:tcW w:w="900" w:type="dxa"/>
            <w:vAlign w:val="center"/>
            <w:hideMark/>
          </w:tcPr>
          <w:p w14:paraId="4945CC7E"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452F89C0" wp14:editId="4BC46975">
                      <wp:extent cx="241300" cy="120650"/>
                      <wp:effectExtent l="2540" t="0" r="3810" b="4445"/>
                      <wp:docPr id="1707210440"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D9195"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15C2E208" w14:textId="77777777" w:rsidR="0068112E" w:rsidRPr="00CE21C6" w:rsidRDefault="0068112E" w:rsidP="00C13798">
            <w:pPr>
              <w:spacing w:after="0" w:line="240" w:lineRule="auto"/>
              <w:jc w:val="both"/>
              <w:rPr>
                <w:rFonts w:ascii="Arial" w:hAnsi="Arial" w:cs="Arial"/>
                <w:u w:val="single"/>
              </w:rPr>
            </w:pPr>
            <w:r w:rsidRPr="00CE21C6">
              <w:rPr>
                <w:rFonts w:ascii="Arial" w:hAnsi="Arial" w:cs="Arial"/>
                <w:b/>
                <w:u w:val="single"/>
              </w:rPr>
              <w:t>Үгүй</w:t>
            </w:r>
          </w:p>
        </w:tc>
        <w:tc>
          <w:tcPr>
            <w:tcW w:w="2316" w:type="dxa"/>
            <w:hideMark/>
          </w:tcPr>
          <w:p w14:paraId="706601BA" w14:textId="77777777" w:rsidR="0068112E" w:rsidRPr="00CE21C6" w:rsidRDefault="0068112E" w:rsidP="00C13798">
            <w:pPr>
              <w:spacing w:after="0" w:line="240" w:lineRule="auto"/>
              <w:rPr>
                <w:rFonts w:ascii="Arial" w:hAnsi="Arial" w:cs="Arial"/>
              </w:rPr>
            </w:pPr>
            <w:r w:rsidRPr="00CE21C6">
              <w:rPr>
                <w:rFonts w:ascii="Arial" w:hAnsi="Arial" w:cs="Arial"/>
              </w:rPr>
              <w:t>Хамааралгүй.</w:t>
            </w:r>
          </w:p>
        </w:tc>
      </w:tr>
      <w:tr w:rsidR="0068112E" w:rsidRPr="00CE21C6" w14:paraId="36869C10" w14:textId="77777777" w:rsidTr="00514354">
        <w:trPr>
          <w:trHeight w:val="440"/>
        </w:trPr>
        <w:tc>
          <w:tcPr>
            <w:tcW w:w="2059" w:type="dxa"/>
            <w:vMerge/>
            <w:vAlign w:val="center"/>
            <w:hideMark/>
          </w:tcPr>
          <w:p w14:paraId="5844A5DA" w14:textId="77777777" w:rsidR="0068112E" w:rsidRPr="00CE21C6" w:rsidRDefault="0068112E" w:rsidP="00C13798">
            <w:pPr>
              <w:spacing w:after="0" w:line="240" w:lineRule="auto"/>
              <w:rPr>
                <w:rFonts w:ascii="Arial" w:hAnsi="Arial" w:cs="Arial"/>
              </w:rPr>
            </w:pPr>
          </w:p>
        </w:tc>
        <w:tc>
          <w:tcPr>
            <w:tcW w:w="3215" w:type="dxa"/>
            <w:vAlign w:val="center"/>
            <w:hideMark/>
          </w:tcPr>
          <w:p w14:paraId="5C9B712A" w14:textId="77777777" w:rsidR="0068112E" w:rsidRPr="00CE21C6" w:rsidRDefault="0068112E" w:rsidP="00C13798">
            <w:pPr>
              <w:spacing w:after="0" w:line="240" w:lineRule="auto"/>
              <w:jc w:val="both"/>
              <w:rPr>
                <w:rFonts w:ascii="Arial" w:hAnsi="Arial" w:cs="Arial"/>
              </w:rPr>
            </w:pPr>
            <w:r w:rsidRPr="00CE21C6">
              <w:rPr>
                <w:rFonts w:ascii="Arial" w:hAnsi="Arial" w:cs="Arial"/>
              </w:rPr>
              <w:t>4.3.Ундны усны чанарт нөлөөлөх эсэх</w:t>
            </w:r>
          </w:p>
        </w:tc>
        <w:tc>
          <w:tcPr>
            <w:tcW w:w="900" w:type="dxa"/>
            <w:vAlign w:val="center"/>
            <w:hideMark/>
          </w:tcPr>
          <w:p w14:paraId="52513159"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490E9E1F" wp14:editId="50D4E553">
                      <wp:extent cx="241300" cy="120650"/>
                      <wp:effectExtent l="2540" t="2540" r="3810" b="635"/>
                      <wp:docPr id="3"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416000"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0FDEFC0D" w14:textId="77777777" w:rsidR="0068112E" w:rsidRPr="00CE21C6" w:rsidRDefault="0068112E" w:rsidP="00C13798">
            <w:pPr>
              <w:spacing w:after="0" w:line="240" w:lineRule="auto"/>
              <w:jc w:val="both"/>
              <w:rPr>
                <w:rFonts w:ascii="Arial" w:hAnsi="Arial" w:cs="Arial"/>
                <w:b/>
                <w:u w:val="single"/>
              </w:rPr>
            </w:pPr>
            <w:r w:rsidRPr="00CE21C6">
              <w:rPr>
                <w:rFonts w:ascii="Arial" w:hAnsi="Arial" w:cs="Arial"/>
                <w:b/>
                <w:u w:val="single"/>
              </w:rPr>
              <w:t>Үгүй</w:t>
            </w:r>
          </w:p>
        </w:tc>
        <w:tc>
          <w:tcPr>
            <w:tcW w:w="2316" w:type="dxa"/>
            <w:hideMark/>
          </w:tcPr>
          <w:p w14:paraId="78783498" w14:textId="77777777" w:rsidR="0068112E" w:rsidRPr="00CE21C6" w:rsidRDefault="0068112E" w:rsidP="00C13798">
            <w:pPr>
              <w:spacing w:after="0" w:line="240" w:lineRule="auto"/>
              <w:rPr>
                <w:rFonts w:ascii="Arial" w:hAnsi="Arial" w:cs="Arial"/>
              </w:rPr>
            </w:pPr>
            <w:r w:rsidRPr="00CE21C6">
              <w:rPr>
                <w:rFonts w:ascii="Arial" w:hAnsi="Arial" w:cs="Arial"/>
              </w:rPr>
              <w:t>Хамааралгүй.</w:t>
            </w:r>
          </w:p>
        </w:tc>
      </w:tr>
      <w:tr w:rsidR="0068112E" w:rsidRPr="00CE21C6" w14:paraId="0A8C2BF2" w14:textId="77777777" w:rsidTr="00514354">
        <w:trPr>
          <w:trHeight w:val="440"/>
        </w:trPr>
        <w:tc>
          <w:tcPr>
            <w:tcW w:w="2059" w:type="dxa"/>
            <w:vMerge w:val="restart"/>
            <w:vAlign w:val="center"/>
            <w:hideMark/>
          </w:tcPr>
          <w:p w14:paraId="651DDA91" w14:textId="77777777" w:rsidR="0068112E" w:rsidRPr="00CE21C6" w:rsidRDefault="0068112E" w:rsidP="00C13798">
            <w:pPr>
              <w:spacing w:after="0" w:line="240" w:lineRule="auto"/>
              <w:jc w:val="both"/>
              <w:rPr>
                <w:rFonts w:ascii="Arial" w:hAnsi="Arial" w:cs="Arial"/>
              </w:rPr>
            </w:pPr>
            <w:r w:rsidRPr="00CE21C6">
              <w:rPr>
                <w:rFonts w:ascii="Arial" w:hAnsi="Arial" w:cs="Arial"/>
              </w:rPr>
              <w:t>5.Хөрсний бохирдол</w:t>
            </w:r>
          </w:p>
        </w:tc>
        <w:tc>
          <w:tcPr>
            <w:tcW w:w="3215" w:type="dxa"/>
            <w:vAlign w:val="center"/>
            <w:hideMark/>
          </w:tcPr>
          <w:p w14:paraId="4556D4D3" w14:textId="77777777" w:rsidR="0068112E" w:rsidRPr="00CE21C6" w:rsidRDefault="0068112E" w:rsidP="00C13798">
            <w:pPr>
              <w:spacing w:after="0" w:line="240" w:lineRule="auto"/>
              <w:jc w:val="both"/>
              <w:rPr>
                <w:rFonts w:ascii="Arial" w:hAnsi="Arial" w:cs="Arial"/>
              </w:rPr>
            </w:pPr>
            <w:r w:rsidRPr="00CE21C6">
              <w:rPr>
                <w:rFonts w:ascii="Arial" w:hAnsi="Arial" w:cs="Arial"/>
              </w:rPr>
              <w:t>5.1.Хөрсний бохирдолтод нөлөө үзүүлэх эсэх</w:t>
            </w:r>
          </w:p>
        </w:tc>
        <w:tc>
          <w:tcPr>
            <w:tcW w:w="900" w:type="dxa"/>
            <w:vAlign w:val="center"/>
            <w:hideMark/>
          </w:tcPr>
          <w:p w14:paraId="2F2F8EED"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126E87BB" wp14:editId="3559DDF6">
                      <wp:extent cx="241300" cy="120650"/>
                      <wp:effectExtent l="2540" t="0" r="3810" b="0"/>
                      <wp:docPr id="636109568"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FF0FB"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4E8ADFA1" w14:textId="77777777" w:rsidR="0068112E" w:rsidRPr="00CE21C6" w:rsidRDefault="0068112E" w:rsidP="00C13798">
            <w:pPr>
              <w:spacing w:after="0" w:line="240" w:lineRule="auto"/>
              <w:jc w:val="both"/>
              <w:rPr>
                <w:rFonts w:ascii="Arial" w:hAnsi="Arial" w:cs="Arial"/>
                <w:b/>
                <w:u w:val="single"/>
              </w:rPr>
            </w:pPr>
            <w:r w:rsidRPr="00CE21C6">
              <w:rPr>
                <w:rFonts w:ascii="Arial" w:hAnsi="Arial" w:cs="Arial"/>
                <w:b/>
                <w:u w:val="single"/>
              </w:rPr>
              <w:t>Үгүй</w:t>
            </w:r>
          </w:p>
        </w:tc>
        <w:tc>
          <w:tcPr>
            <w:tcW w:w="2316" w:type="dxa"/>
            <w:hideMark/>
          </w:tcPr>
          <w:p w14:paraId="40B212E8" w14:textId="77777777" w:rsidR="0068112E" w:rsidRPr="00CE21C6" w:rsidRDefault="0068112E" w:rsidP="00C42339">
            <w:pPr>
              <w:spacing w:after="0" w:line="240" w:lineRule="auto"/>
              <w:jc w:val="both"/>
              <w:rPr>
                <w:rFonts w:ascii="Arial" w:hAnsi="Arial" w:cs="Arial"/>
              </w:rPr>
            </w:pPr>
            <w:r w:rsidRPr="00CE21C6">
              <w:rPr>
                <w:rFonts w:ascii="Arial" w:hAnsi="Arial" w:cs="Arial"/>
              </w:rPr>
              <w:t>Ямар нэгэн сөрөг нөлөө байхгүй.</w:t>
            </w:r>
          </w:p>
        </w:tc>
      </w:tr>
      <w:tr w:rsidR="0068112E" w:rsidRPr="00CE21C6" w14:paraId="25596B3A" w14:textId="77777777" w:rsidTr="00514354">
        <w:trPr>
          <w:trHeight w:val="440"/>
        </w:trPr>
        <w:tc>
          <w:tcPr>
            <w:tcW w:w="2059" w:type="dxa"/>
            <w:vMerge/>
            <w:vAlign w:val="center"/>
            <w:hideMark/>
          </w:tcPr>
          <w:p w14:paraId="3E7E9857" w14:textId="77777777" w:rsidR="0068112E" w:rsidRPr="00CE21C6" w:rsidRDefault="0068112E" w:rsidP="00C13798">
            <w:pPr>
              <w:spacing w:after="0" w:line="240" w:lineRule="auto"/>
              <w:rPr>
                <w:rFonts w:ascii="Arial" w:hAnsi="Arial" w:cs="Arial"/>
              </w:rPr>
            </w:pPr>
          </w:p>
        </w:tc>
        <w:tc>
          <w:tcPr>
            <w:tcW w:w="3215" w:type="dxa"/>
            <w:vAlign w:val="center"/>
            <w:hideMark/>
          </w:tcPr>
          <w:p w14:paraId="19A708A4" w14:textId="77777777" w:rsidR="0068112E" w:rsidRPr="00CE21C6" w:rsidRDefault="0068112E" w:rsidP="00C13798">
            <w:pPr>
              <w:spacing w:after="0" w:line="240" w:lineRule="auto"/>
              <w:jc w:val="both"/>
              <w:rPr>
                <w:rFonts w:ascii="Arial" w:hAnsi="Arial" w:cs="Arial"/>
              </w:rPr>
            </w:pPr>
            <w:r w:rsidRPr="00CE21C6">
              <w:rPr>
                <w:rFonts w:ascii="Arial" w:hAnsi="Arial" w:cs="Arial"/>
              </w:rPr>
              <w:t>5.2.Хөрсийг эвдэх, ашиглагдсан талбайн хэмжээг нэмэгдүүлэх эсэх</w:t>
            </w:r>
          </w:p>
        </w:tc>
        <w:tc>
          <w:tcPr>
            <w:tcW w:w="900" w:type="dxa"/>
            <w:vAlign w:val="center"/>
            <w:hideMark/>
          </w:tcPr>
          <w:p w14:paraId="3803368C" w14:textId="77777777" w:rsidR="0068112E" w:rsidRPr="00CE21C6" w:rsidRDefault="0068112E" w:rsidP="00C13798">
            <w:pPr>
              <w:spacing w:after="0" w:line="240" w:lineRule="auto"/>
              <w:jc w:val="both"/>
              <w:rPr>
                <w:rFonts w:ascii="Arial" w:hAnsi="Arial" w:cs="Arial"/>
              </w:rPr>
            </w:pPr>
            <w:r w:rsidRPr="00CE21C6">
              <w:rPr>
                <w:rFonts w:ascii="Arial" w:hAnsi="Arial" w:cs="Arial"/>
                <w:noProof/>
              </w:rPr>
              <mc:AlternateContent>
                <mc:Choice Requires="wps">
                  <w:drawing>
                    <wp:inline distT="0" distB="0" distL="0" distR="0" wp14:anchorId="53A4F5B7" wp14:editId="7A735507">
                      <wp:extent cx="241300" cy="120650"/>
                      <wp:effectExtent l="2540" t="4445" r="3810" b="0"/>
                      <wp:docPr id="2026124565"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019DC"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CE21C6">
              <w:rPr>
                <w:rFonts w:ascii="Arial" w:hAnsi="Arial" w:cs="Arial"/>
              </w:rPr>
              <w:t>Тийм</w:t>
            </w:r>
          </w:p>
        </w:tc>
        <w:tc>
          <w:tcPr>
            <w:tcW w:w="860" w:type="dxa"/>
            <w:vAlign w:val="center"/>
            <w:hideMark/>
          </w:tcPr>
          <w:p w14:paraId="6E5070D3" w14:textId="77777777" w:rsidR="0068112E" w:rsidRPr="00CE21C6" w:rsidRDefault="0068112E" w:rsidP="00C13798">
            <w:pPr>
              <w:spacing w:after="0" w:line="240" w:lineRule="auto"/>
              <w:jc w:val="both"/>
              <w:rPr>
                <w:rFonts w:ascii="Arial" w:hAnsi="Arial" w:cs="Arial"/>
                <w:b/>
                <w:u w:val="single"/>
              </w:rPr>
            </w:pPr>
            <w:r w:rsidRPr="00CE21C6">
              <w:rPr>
                <w:rFonts w:ascii="Arial" w:hAnsi="Arial" w:cs="Arial"/>
                <w:b/>
                <w:u w:val="single"/>
              </w:rPr>
              <w:t>Үгүй</w:t>
            </w:r>
          </w:p>
        </w:tc>
        <w:tc>
          <w:tcPr>
            <w:tcW w:w="2316" w:type="dxa"/>
            <w:hideMark/>
          </w:tcPr>
          <w:p w14:paraId="1F0531EF" w14:textId="77777777" w:rsidR="0068112E" w:rsidRPr="00CE21C6" w:rsidRDefault="0068112E" w:rsidP="00C42339">
            <w:pPr>
              <w:spacing w:after="0" w:line="240" w:lineRule="auto"/>
              <w:jc w:val="both"/>
              <w:rPr>
                <w:rFonts w:ascii="Arial" w:hAnsi="Arial" w:cs="Arial"/>
              </w:rPr>
            </w:pPr>
            <w:r w:rsidRPr="00CE21C6">
              <w:rPr>
                <w:rFonts w:ascii="Arial" w:hAnsi="Arial" w:cs="Arial"/>
              </w:rPr>
              <w:t>Ямар нэгэн сөрөг нөлөө байхгүй.</w:t>
            </w:r>
          </w:p>
        </w:tc>
      </w:tr>
      <w:tr w:rsidR="0068112E" w:rsidRPr="00CE21C6" w14:paraId="59F94E26" w14:textId="77777777" w:rsidTr="00514354">
        <w:trPr>
          <w:trHeight w:val="440"/>
        </w:trPr>
        <w:tc>
          <w:tcPr>
            <w:tcW w:w="2059" w:type="dxa"/>
            <w:vMerge w:val="restart"/>
            <w:vAlign w:val="center"/>
            <w:hideMark/>
          </w:tcPr>
          <w:p w14:paraId="72735BE5" w14:textId="77777777" w:rsidR="0068112E" w:rsidRPr="00CE21C6" w:rsidRDefault="0068112E" w:rsidP="00C13798">
            <w:pPr>
              <w:spacing w:after="0" w:line="240" w:lineRule="auto"/>
              <w:jc w:val="both"/>
              <w:rPr>
                <w:rFonts w:ascii="Arial" w:hAnsi="Arial" w:cs="Arial"/>
              </w:rPr>
            </w:pPr>
            <w:r w:rsidRPr="00CE21C6">
              <w:rPr>
                <w:rFonts w:ascii="Arial" w:hAnsi="Arial" w:cs="Arial"/>
              </w:rPr>
              <w:t>6.Газрын ашиглалт</w:t>
            </w:r>
          </w:p>
        </w:tc>
        <w:tc>
          <w:tcPr>
            <w:tcW w:w="3215" w:type="dxa"/>
            <w:vAlign w:val="center"/>
            <w:hideMark/>
          </w:tcPr>
          <w:p w14:paraId="4E995980" w14:textId="77777777" w:rsidR="0068112E" w:rsidRPr="00CE21C6" w:rsidRDefault="0068112E" w:rsidP="00C13798">
            <w:pPr>
              <w:spacing w:after="0" w:line="240" w:lineRule="auto"/>
              <w:jc w:val="both"/>
              <w:rPr>
                <w:rFonts w:ascii="Arial" w:hAnsi="Arial" w:cs="Arial"/>
              </w:rPr>
            </w:pPr>
            <w:r w:rsidRPr="00CE21C6">
              <w:rPr>
                <w:rFonts w:ascii="Arial" w:hAnsi="Arial" w:cs="Arial"/>
              </w:rPr>
              <w:t>6.1.Ашиглагдаагүй байсан газрыг ашиглах эсэх</w:t>
            </w:r>
          </w:p>
        </w:tc>
        <w:tc>
          <w:tcPr>
            <w:tcW w:w="900" w:type="dxa"/>
            <w:vAlign w:val="center"/>
            <w:hideMark/>
          </w:tcPr>
          <w:p w14:paraId="6C0B6055" w14:textId="77777777" w:rsidR="0068112E" w:rsidRPr="00CE21C6" w:rsidRDefault="0068112E" w:rsidP="00C13798">
            <w:pPr>
              <w:spacing w:after="0" w:line="240" w:lineRule="auto"/>
              <w:jc w:val="both"/>
              <w:rPr>
                <w:rFonts w:ascii="Arial" w:hAnsi="Arial" w:cs="Arial"/>
                <w:b/>
                <w:u w:val="single"/>
              </w:rPr>
            </w:pPr>
            <w:r w:rsidRPr="00CE21C6">
              <w:rPr>
                <w:rFonts w:ascii="Arial" w:hAnsi="Arial" w:cs="Arial"/>
              </w:rPr>
              <w:t>Тийм</w:t>
            </w:r>
          </w:p>
        </w:tc>
        <w:tc>
          <w:tcPr>
            <w:tcW w:w="860" w:type="dxa"/>
            <w:vAlign w:val="center"/>
            <w:hideMark/>
          </w:tcPr>
          <w:p w14:paraId="0B7B9F1C" w14:textId="77777777" w:rsidR="0068112E" w:rsidRPr="00CE21C6" w:rsidRDefault="0068112E" w:rsidP="00C13798">
            <w:pPr>
              <w:spacing w:after="0" w:line="240" w:lineRule="auto"/>
              <w:jc w:val="both"/>
              <w:rPr>
                <w:rFonts w:ascii="Arial" w:hAnsi="Arial" w:cs="Arial"/>
              </w:rPr>
            </w:pPr>
            <w:r w:rsidRPr="00CE21C6">
              <w:rPr>
                <w:rFonts w:ascii="Arial" w:hAnsi="Arial" w:cs="Arial"/>
                <w:b/>
                <w:u w:val="single"/>
              </w:rPr>
              <w:t>Үгүй</w:t>
            </w:r>
          </w:p>
        </w:tc>
        <w:tc>
          <w:tcPr>
            <w:tcW w:w="2316" w:type="dxa"/>
          </w:tcPr>
          <w:p w14:paraId="20939CF6" w14:textId="77777777" w:rsidR="0068112E" w:rsidRPr="00CE21C6" w:rsidRDefault="0068112E" w:rsidP="00C13798">
            <w:pPr>
              <w:spacing w:after="0" w:line="240" w:lineRule="auto"/>
              <w:rPr>
                <w:rFonts w:ascii="Arial" w:hAnsi="Arial" w:cs="Arial"/>
              </w:rPr>
            </w:pPr>
            <w:r w:rsidRPr="00CE21C6">
              <w:rPr>
                <w:rFonts w:ascii="Arial" w:hAnsi="Arial" w:cs="Arial"/>
              </w:rPr>
              <w:t>Хамааралгүй.</w:t>
            </w:r>
          </w:p>
        </w:tc>
      </w:tr>
      <w:tr w:rsidR="0068112E" w:rsidRPr="00CE21C6" w14:paraId="428ADD05" w14:textId="77777777" w:rsidTr="00514354">
        <w:trPr>
          <w:trHeight w:val="440"/>
        </w:trPr>
        <w:tc>
          <w:tcPr>
            <w:tcW w:w="2059" w:type="dxa"/>
            <w:vMerge/>
            <w:vAlign w:val="center"/>
            <w:hideMark/>
          </w:tcPr>
          <w:p w14:paraId="4C37FE44" w14:textId="77777777" w:rsidR="0068112E" w:rsidRPr="00CE21C6" w:rsidRDefault="0068112E" w:rsidP="00C13798">
            <w:pPr>
              <w:spacing w:after="0" w:line="240" w:lineRule="auto"/>
              <w:rPr>
                <w:rFonts w:ascii="Arial" w:hAnsi="Arial" w:cs="Arial"/>
              </w:rPr>
            </w:pPr>
          </w:p>
        </w:tc>
        <w:tc>
          <w:tcPr>
            <w:tcW w:w="3215" w:type="dxa"/>
            <w:vAlign w:val="center"/>
            <w:hideMark/>
          </w:tcPr>
          <w:p w14:paraId="1B225737" w14:textId="77777777" w:rsidR="0068112E" w:rsidRPr="00CE21C6" w:rsidRDefault="0068112E" w:rsidP="00C13798">
            <w:pPr>
              <w:spacing w:after="0" w:line="240" w:lineRule="auto"/>
              <w:jc w:val="both"/>
              <w:rPr>
                <w:rFonts w:ascii="Arial" w:hAnsi="Arial" w:cs="Arial"/>
              </w:rPr>
            </w:pPr>
            <w:r w:rsidRPr="00CE21C6">
              <w:rPr>
                <w:rFonts w:ascii="Arial" w:hAnsi="Arial" w:cs="Arial"/>
              </w:rPr>
              <w:t>6.2.Газрын зориулалтыг өөрчлөх эсэх</w:t>
            </w:r>
          </w:p>
        </w:tc>
        <w:tc>
          <w:tcPr>
            <w:tcW w:w="900" w:type="dxa"/>
            <w:vAlign w:val="center"/>
            <w:hideMark/>
          </w:tcPr>
          <w:p w14:paraId="0F788AA9" w14:textId="77777777" w:rsidR="0068112E" w:rsidRPr="00CE21C6" w:rsidRDefault="0068112E" w:rsidP="00C13798">
            <w:pPr>
              <w:spacing w:after="0" w:line="240" w:lineRule="auto"/>
              <w:jc w:val="both"/>
              <w:rPr>
                <w:rFonts w:ascii="Arial" w:hAnsi="Arial" w:cs="Arial"/>
                <w:b/>
                <w:u w:val="single"/>
              </w:rPr>
            </w:pPr>
            <w:r w:rsidRPr="00CE21C6">
              <w:rPr>
                <w:rFonts w:ascii="Arial" w:hAnsi="Arial" w:cs="Arial"/>
              </w:rPr>
              <w:t>Тийм</w:t>
            </w:r>
          </w:p>
        </w:tc>
        <w:tc>
          <w:tcPr>
            <w:tcW w:w="860" w:type="dxa"/>
            <w:vAlign w:val="center"/>
            <w:hideMark/>
          </w:tcPr>
          <w:p w14:paraId="1E6C3948" w14:textId="77777777" w:rsidR="0068112E" w:rsidRPr="00CE21C6" w:rsidRDefault="0068112E" w:rsidP="00C13798">
            <w:pPr>
              <w:spacing w:after="0" w:line="240" w:lineRule="auto"/>
              <w:jc w:val="both"/>
              <w:rPr>
                <w:rFonts w:ascii="Arial" w:hAnsi="Arial" w:cs="Arial"/>
              </w:rPr>
            </w:pPr>
            <w:r w:rsidRPr="00CE21C6">
              <w:rPr>
                <w:rFonts w:ascii="Arial" w:hAnsi="Arial" w:cs="Arial"/>
                <w:b/>
                <w:u w:val="single"/>
              </w:rPr>
              <w:t>Үгүй</w:t>
            </w:r>
          </w:p>
        </w:tc>
        <w:tc>
          <w:tcPr>
            <w:tcW w:w="2316" w:type="dxa"/>
          </w:tcPr>
          <w:p w14:paraId="38DE485D" w14:textId="77777777" w:rsidR="0068112E" w:rsidRPr="00CE21C6" w:rsidRDefault="0068112E" w:rsidP="00C13798">
            <w:pPr>
              <w:spacing w:after="0" w:line="240" w:lineRule="auto"/>
              <w:jc w:val="both"/>
              <w:rPr>
                <w:rFonts w:ascii="Arial" w:hAnsi="Arial" w:cs="Arial"/>
              </w:rPr>
            </w:pPr>
            <w:r w:rsidRPr="00CE21C6">
              <w:rPr>
                <w:rFonts w:ascii="Arial" w:hAnsi="Arial" w:cs="Arial"/>
              </w:rPr>
              <w:t xml:space="preserve">Хамааралгүй. </w:t>
            </w:r>
          </w:p>
        </w:tc>
      </w:tr>
      <w:tr w:rsidR="0068112E" w:rsidRPr="00CE21C6" w14:paraId="608C3665" w14:textId="77777777" w:rsidTr="00514354">
        <w:trPr>
          <w:trHeight w:val="440"/>
        </w:trPr>
        <w:tc>
          <w:tcPr>
            <w:tcW w:w="2059" w:type="dxa"/>
            <w:vMerge/>
            <w:vAlign w:val="center"/>
            <w:hideMark/>
          </w:tcPr>
          <w:p w14:paraId="644DDC5C" w14:textId="77777777" w:rsidR="0068112E" w:rsidRPr="00CE21C6" w:rsidRDefault="0068112E" w:rsidP="00C13798">
            <w:pPr>
              <w:spacing w:after="0" w:line="240" w:lineRule="auto"/>
              <w:rPr>
                <w:rFonts w:ascii="Arial" w:hAnsi="Arial" w:cs="Arial"/>
              </w:rPr>
            </w:pPr>
          </w:p>
        </w:tc>
        <w:tc>
          <w:tcPr>
            <w:tcW w:w="3215" w:type="dxa"/>
            <w:vAlign w:val="center"/>
            <w:hideMark/>
          </w:tcPr>
          <w:p w14:paraId="1A0BA392" w14:textId="77777777" w:rsidR="0068112E" w:rsidRPr="00CE21C6" w:rsidRDefault="0068112E" w:rsidP="00C13798">
            <w:pPr>
              <w:spacing w:after="0" w:line="240" w:lineRule="auto"/>
              <w:jc w:val="both"/>
              <w:rPr>
                <w:rFonts w:ascii="Arial" w:hAnsi="Arial" w:cs="Arial"/>
              </w:rPr>
            </w:pPr>
            <w:r w:rsidRPr="00CE21C6">
              <w:rPr>
                <w:rFonts w:ascii="Arial" w:hAnsi="Arial" w:cs="Arial"/>
              </w:rPr>
              <w:t>6.3.Экологийн зориулалтаар хамгаалагдсан газрын зориулалтыг өөрчлөх эсэх</w:t>
            </w:r>
          </w:p>
        </w:tc>
        <w:tc>
          <w:tcPr>
            <w:tcW w:w="900" w:type="dxa"/>
            <w:vAlign w:val="center"/>
            <w:hideMark/>
          </w:tcPr>
          <w:p w14:paraId="4B8ECBF7" w14:textId="77777777" w:rsidR="0068112E" w:rsidRPr="00CE21C6" w:rsidRDefault="0068112E" w:rsidP="00C13798">
            <w:pPr>
              <w:spacing w:after="0" w:line="240" w:lineRule="auto"/>
              <w:jc w:val="both"/>
              <w:rPr>
                <w:rFonts w:ascii="Arial" w:hAnsi="Arial" w:cs="Arial"/>
              </w:rPr>
            </w:pPr>
            <w:r w:rsidRPr="00CE21C6">
              <w:rPr>
                <w:rFonts w:ascii="Arial" w:hAnsi="Arial" w:cs="Arial"/>
              </w:rPr>
              <w:t>Тийм</w:t>
            </w:r>
          </w:p>
        </w:tc>
        <w:tc>
          <w:tcPr>
            <w:tcW w:w="860" w:type="dxa"/>
            <w:vAlign w:val="center"/>
            <w:hideMark/>
          </w:tcPr>
          <w:p w14:paraId="403397D9" w14:textId="77777777" w:rsidR="0068112E" w:rsidRPr="00CE21C6" w:rsidRDefault="0068112E" w:rsidP="00C13798">
            <w:pPr>
              <w:spacing w:after="0" w:line="240" w:lineRule="auto"/>
              <w:jc w:val="both"/>
              <w:rPr>
                <w:rFonts w:ascii="Arial" w:hAnsi="Arial" w:cs="Arial"/>
                <w:b/>
                <w:u w:val="single"/>
              </w:rPr>
            </w:pPr>
            <w:r w:rsidRPr="00CE21C6">
              <w:rPr>
                <w:rFonts w:ascii="Arial" w:hAnsi="Arial" w:cs="Arial"/>
                <w:b/>
                <w:u w:val="single"/>
              </w:rPr>
              <w:t>Үгүй</w:t>
            </w:r>
          </w:p>
        </w:tc>
        <w:tc>
          <w:tcPr>
            <w:tcW w:w="2316" w:type="dxa"/>
          </w:tcPr>
          <w:p w14:paraId="165546DC" w14:textId="77777777" w:rsidR="0068112E" w:rsidRPr="00CE21C6" w:rsidRDefault="0068112E" w:rsidP="00C13798">
            <w:pPr>
              <w:spacing w:after="0" w:line="240" w:lineRule="auto"/>
              <w:rPr>
                <w:rFonts w:ascii="Arial" w:hAnsi="Arial" w:cs="Arial"/>
              </w:rPr>
            </w:pPr>
            <w:r w:rsidRPr="00CE21C6">
              <w:rPr>
                <w:rFonts w:ascii="Arial" w:hAnsi="Arial" w:cs="Arial"/>
              </w:rPr>
              <w:t>Хамааралгүй.</w:t>
            </w:r>
          </w:p>
        </w:tc>
      </w:tr>
      <w:tr w:rsidR="0068112E" w:rsidRPr="00CE21C6" w14:paraId="7880DEFA" w14:textId="77777777" w:rsidTr="00514354">
        <w:trPr>
          <w:trHeight w:val="440"/>
        </w:trPr>
        <w:tc>
          <w:tcPr>
            <w:tcW w:w="2059" w:type="dxa"/>
            <w:vMerge w:val="restart"/>
            <w:vAlign w:val="center"/>
            <w:hideMark/>
          </w:tcPr>
          <w:p w14:paraId="7E0F9DAD" w14:textId="77777777" w:rsidR="0068112E" w:rsidRPr="00CE21C6" w:rsidRDefault="0068112E" w:rsidP="00C13798">
            <w:pPr>
              <w:spacing w:after="0" w:line="240" w:lineRule="auto"/>
              <w:jc w:val="both"/>
              <w:rPr>
                <w:rFonts w:ascii="Arial" w:hAnsi="Arial" w:cs="Arial"/>
              </w:rPr>
            </w:pPr>
            <w:r w:rsidRPr="00CE21C6">
              <w:rPr>
                <w:rFonts w:ascii="Arial" w:hAnsi="Arial" w:cs="Arial"/>
              </w:rPr>
              <w:t>7.Нөхөн сэргээгдэх/нөхөн сэргээгдэхгүй байгалийн баялаг</w:t>
            </w:r>
          </w:p>
        </w:tc>
        <w:tc>
          <w:tcPr>
            <w:tcW w:w="3215" w:type="dxa"/>
            <w:vAlign w:val="center"/>
            <w:hideMark/>
          </w:tcPr>
          <w:p w14:paraId="3820DFA6" w14:textId="77777777" w:rsidR="0068112E" w:rsidRPr="00CE21C6" w:rsidRDefault="0068112E" w:rsidP="00C13798">
            <w:pPr>
              <w:spacing w:after="0" w:line="240" w:lineRule="auto"/>
              <w:jc w:val="both"/>
              <w:rPr>
                <w:rFonts w:ascii="Arial" w:hAnsi="Arial" w:cs="Arial"/>
              </w:rPr>
            </w:pPr>
            <w:r w:rsidRPr="00CE21C6">
              <w:rPr>
                <w:rFonts w:ascii="Arial" w:hAnsi="Arial" w:cs="Arial"/>
              </w:rPr>
              <w:t>7.1.Нөхөн сэргээгдэх байгалийн баялгийг өөрөө нөхөн сэргээгдэх чадавхыг нь алдагдуулахгүйгээр зохистой ашиглах эсэх</w:t>
            </w:r>
          </w:p>
        </w:tc>
        <w:tc>
          <w:tcPr>
            <w:tcW w:w="900" w:type="dxa"/>
            <w:vAlign w:val="center"/>
            <w:hideMark/>
          </w:tcPr>
          <w:p w14:paraId="6030A910" w14:textId="77777777" w:rsidR="0068112E" w:rsidRPr="00CE21C6" w:rsidRDefault="0068112E" w:rsidP="00C13798">
            <w:pPr>
              <w:spacing w:after="0" w:line="240" w:lineRule="auto"/>
              <w:jc w:val="both"/>
              <w:rPr>
                <w:rFonts w:ascii="Arial" w:hAnsi="Arial" w:cs="Arial"/>
              </w:rPr>
            </w:pPr>
            <w:r w:rsidRPr="00CE21C6">
              <w:rPr>
                <w:rFonts w:ascii="Arial" w:hAnsi="Arial" w:cs="Arial"/>
              </w:rPr>
              <w:t>Тийм</w:t>
            </w:r>
          </w:p>
        </w:tc>
        <w:tc>
          <w:tcPr>
            <w:tcW w:w="860" w:type="dxa"/>
            <w:vAlign w:val="center"/>
            <w:hideMark/>
          </w:tcPr>
          <w:p w14:paraId="45D2A8C6" w14:textId="77777777" w:rsidR="0068112E" w:rsidRPr="00CE21C6" w:rsidRDefault="0068112E" w:rsidP="00C13798">
            <w:pPr>
              <w:spacing w:after="0" w:line="240" w:lineRule="auto"/>
              <w:jc w:val="both"/>
              <w:rPr>
                <w:rFonts w:ascii="Arial" w:hAnsi="Arial" w:cs="Arial"/>
                <w:b/>
                <w:u w:val="single"/>
              </w:rPr>
            </w:pPr>
            <w:r w:rsidRPr="00CE21C6">
              <w:rPr>
                <w:rFonts w:ascii="Arial" w:hAnsi="Arial" w:cs="Arial"/>
                <w:b/>
                <w:u w:val="single"/>
              </w:rPr>
              <w:t>Үгүй</w:t>
            </w:r>
          </w:p>
        </w:tc>
        <w:tc>
          <w:tcPr>
            <w:tcW w:w="2316" w:type="dxa"/>
          </w:tcPr>
          <w:p w14:paraId="3DA1853A" w14:textId="77777777" w:rsidR="0068112E" w:rsidRPr="00CE21C6" w:rsidRDefault="0068112E" w:rsidP="00C13798">
            <w:pPr>
              <w:spacing w:after="0" w:line="240" w:lineRule="auto"/>
              <w:rPr>
                <w:rFonts w:ascii="Arial" w:hAnsi="Arial" w:cs="Arial"/>
              </w:rPr>
            </w:pPr>
            <w:r w:rsidRPr="00CE21C6">
              <w:rPr>
                <w:rFonts w:ascii="Arial" w:hAnsi="Arial" w:cs="Arial"/>
              </w:rPr>
              <w:t>Хамааралгүй.</w:t>
            </w:r>
          </w:p>
        </w:tc>
      </w:tr>
      <w:tr w:rsidR="0068112E" w:rsidRPr="00CE21C6" w14:paraId="0A876C23" w14:textId="77777777" w:rsidTr="00514354">
        <w:trPr>
          <w:trHeight w:val="440"/>
        </w:trPr>
        <w:tc>
          <w:tcPr>
            <w:tcW w:w="2059" w:type="dxa"/>
            <w:vMerge/>
            <w:vAlign w:val="center"/>
            <w:hideMark/>
          </w:tcPr>
          <w:p w14:paraId="02F72605" w14:textId="77777777" w:rsidR="0068112E" w:rsidRPr="00CE21C6" w:rsidRDefault="0068112E" w:rsidP="00C13798">
            <w:pPr>
              <w:spacing w:after="0" w:line="240" w:lineRule="auto"/>
              <w:rPr>
                <w:rFonts w:ascii="Arial" w:hAnsi="Arial" w:cs="Arial"/>
              </w:rPr>
            </w:pPr>
          </w:p>
        </w:tc>
        <w:tc>
          <w:tcPr>
            <w:tcW w:w="3215" w:type="dxa"/>
            <w:vAlign w:val="center"/>
            <w:hideMark/>
          </w:tcPr>
          <w:p w14:paraId="5E7A3168" w14:textId="77777777" w:rsidR="0068112E" w:rsidRPr="00CE21C6" w:rsidRDefault="0068112E" w:rsidP="00C13798">
            <w:pPr>
              <w:spacing w:after="0" w:line="240" w:lineRule="auto"/>
              <w:jc w:val="both"/>
              <w:rPr>
                <w:rFonts w:ascii="Arial" w:hAnsi="Arial" w:cs="Arial"/>
              </w:rPr>
            </w:pPr>
            <w:r w:rsidRPr="00CE21C6">
              <w:rPr>
                <w:rFonts w:ascii="Arial" w:hAnsi="Arial" w:cs="Arial"/>
              </w:rPr>
              <w:t>7.2.Нөхөн сэргээгдэхгүй байгалийн баялгийн ашиглалт нэмэгдэх эсэх</w:t>
            </w:r>
          </w:p>
        </w:tc>
        <w:tc>
          <w:tcPr>
            <w:tcW w:w="900" w:type="dxa"/>
            <w:vAlign w:val="center"/>
            <w:hideMark/>
          </w:tcPr>
          <w:p w14:paraId="10C64757" w14:textId="77777777" w:rsidR="0068112E" w:rsidRPr="00CE21C6" w:rsidRDefault="0068112E" w:rsidP="00C13798">
            <w:pPr>
              <w:spacing w:after="0" w:line="240" w:lineRule="auto"/>
              <w:jc w:val="both"/>
              <w:rPr>
                <w:rFonts w:ascii="Arial" w:hAnsi="Arial" w:cs="Arial"/>
              </w:rPr>
            </w:pPr>
            <w:r w:rsidRPr="00CE21C6">
              <w:rPr>
                <w:rFonts w:ascii="Arial" w:hAnsi="Arial" w:cs="Arial"/>
              </w:rPr>
              <w:t>Тийм</w:t>
            </w:r>
          </w:p>
        </w:tc>
        <w:tc>
          <w:tcPr>
            <w:tcW w:w="860" w:type="dxa"/>
            <w:vAlign w:val="center"/>
            <w:hideMark/>
          </w:tcPr>
          <w:p w14:paraId="21AB95F2" w14:textId="77777777" w:rsidR="0068112E" w:rsidRPr="00CE21C6" w:rsidRDefault="0068112E" w:rsidP="00C13798">
            <w:pPr>
              <w:spacing w:after="0" w:line="240" w:lineRule="auto"/>
              <w:jc w:val="both"/>
              <w:rPr>
                <w:rFonts w:ascii="Arial" w:hAnsi="Arial" w:cs="Arial"/>
                <w:b/>
                <w:u w:val="single"/>
              </w:rPr>
            </w:pPr>
            <w:r w:rsidRPr="00CE21C6">
              <w:rPr>
                <w:rFonts w:ascii="Arial" w:hAnsi="Arial" w:cs="Arial"/>
                <w:b/>
                <w:u w:val="single"/>
              </w:rPr>
              <w:t>Үгүй</w:t>
            </w:r>
          </w:p>
        </w:tc>
        <w:tc>
          <w:tcPr>
            <w:tcW w:w="2316" w:type="dxa"/>
            <w:hideMark/>
          </w:tcPr>
          <w:p w14:paraId="4EA42760" w14:textId="77777777" w:rsidR="0068112E" w:rsidRPr="00CE21C6" w:rsidRDefault="0068112E" w:rsidP="00C13798">
            <w:pPr>
              <w:spacing w:after="0" w:line="240" w:lineRule="auto"/>
              <w:rPr>
                <w:rFonts w:ascii="Arial" w:hAnsi="Arial" w:cs="Arial"/>
              </w:rPr>
            </w:pPr>
            <w:r w:rsidRPr="00CE21C6">
              <w:rPr>
                <w:rFonts w:ascii="Arial" w:hAnsi="Arial" w:cs="Arial"/>
              </w:rPr>
              <w:t>Хамааралгүй.</w:t>
            </w:r>
          </w:p>
        </w:tc>
      </w:tr>
    </w:tbl>
    <w:p w14:paraId="084C4187" w14:textId="77777777" w:rsidR="0068112E" w:rsidRPr="00060187" w:rsidRDefault="0068112E" w:rsidP="0068112E">
      <w:pPr>
        <w:spacing w:after="120" w:line="240" w:lineRule="auto"/>
        <w:rPr>
          <w:rFonts w:ascii="Arial" w:hAnsi="Arial" w:cs="Arial"/>
          <w:sz w:val="24"/>
          <w:szCs w:val="24"/>
        </w:rPr>
      </w:pPr>
    </w:p>
    <w:p w14:paraId="707A7E1B" w14:textId="77777777" w:rsidR="0068112E" w:rsidRPr="00060187" w:rsidRDefault="0068112E" w:rsidP="0068112E">
      <w:pPr>
        <w:spacing w:after="120" w:line="240" w:lineRule="auto"/>
        <w:ind w:firstLine="720"/>
        <w:jc w:val="both"/>
        <w:rPr>
          <w:rFonts w:ascii="Arial" w:hAnsi="Arial" w:cs="Arial"/>
          <w:sz w:val="24"/>
          <w:szCs w:val="24"/>
        </w:rPr>
      </w:pPr>
      <w:r w:rsidRPr="00060187">
        <w:rPr>
          <w:rFonts w:ascii="Arial" w:hAnsi="Arial" w:cs="Arial"/>
          <w:sz w:val="24"/>
          <w:szCs w:val="24"/>
        </w:rPr>
        <w:t xml:space="preserve">Аргачлалын 6.8-д заасны дагуу Монгол Улсын Үндсэн хууль, Монгол хэлний тухай хууль, Геодези, зураг зүйн тухай хуулийн холбогдох заалтуудтай нийцсэн. </w:t>
      </w:r>
    </w:p>
    <w:p w14:paraId="350C3EF2" w14:textId="77777777" w:rsidR="0068112E" w:rsidRPr="00060187" w:rsidRDefault="0068112E" w:rsidP="00653F3C">
      <w:pPr>
        <w:spacing w:before="240" w:after="120" w:line="240" w:lineRule="auto"/>
        <w:jc w:val="center"/>
        <w:rPr>
          <w:rFonts w:ascii="Arial" w:hAnsi="Arial" w:cs="Arial"/>
          <w:b/>
          <w:bCs/>
          <w:sz w:val="24"/>
          <w:szCs w:val="24"/>
        </w:rPr>
      </w:pPr>
      <w:r w:rsidRPr="00060187">
        <w:rPr>
          <w:rFonts w:ascii="Arial" w:hAnsi="Arial" w:cs="Arial"/>
          <w:b/>
          <w:bCs/>
          <w:sz w:val="24"/>
          <w:szCs w:val="24"/>
        </w:rPr>
        <w:t>ТАВ. ЗОХИЦУУЛАЛТЫН ХУВИЛБАРУУДЫГ ХАРЬЦУУЛСАН ДҮГНЭЛТ</w:t>
      </w:r>
    </w:p>
    <w:p w14:paraId="31D7A8C6" w14:textId="77777777" w:rsidR="0068112E" w:rsidRPr="00060187" w:rsidRDefault="0068112E" w:rsidP="004A33D6">
      <w:pPr>
        <w:pStyle w:val="NormalWeb"/>
        <w:spacing w:before="0" w:beforeAutospacing="0" w:after="120" w:afterAutospacing="0"/>
        <w:ind w:firstLine="709"/>
        <w:jc w:val="both"/>
        <w:rPr>
          <w:rFonts w:ascii="Arial" w:hAnsi="Arial" w:cs="Arial"/>
        </w:rPr>
      </w:pPr>
      <w:r w:rsidRPr="00060187">
        <w:rPr>
          <w:rFonts w:ascii="Arial" w:hAnsi="Arial" w:cs="Arial"/>
        </w:rPr>
        <w:t xml:space="preserve">Аргачлалын 7-д зааснаар хувилбаруудын эерэг болон сөрөг талуудыг:  </w:t>
      </w:r>
    </w:p>
    <w:p w14:paraId="39728C1F" w14:textId="77777777" w:rsidR="0068112E" w:rsidRPr="00060187" w:rsidRDefault="0068112E" w:rsidP="005D18AF">
      <w:pPr>
        <w:pStyle w:val="NormalWeb"/>
        <w:tabs>
          <w:tab w:val="left" w:pos="993"/>
        </w:tabs>
        <w:spacing w:before="0" w:beforeAutospacing="0" w:after="120" w:afterAutospacing="0"/>
        <w:ind w:firstLine="720"/>
        <w:jc w:val="both"/>
        <w:rPr>
          <w:rFonts w:ascii="Arial" w:hAnsi="Arial" w:cs="Arial"/>
        </w:rPr>
      </w:pPr>
      <w:r w:rsidRPr="00060187">
        <w:rPr>
          <w:rFonts w:ascii="Arial" w:hAnsi="Arial" w:cs="Arial"/>
        </w:rPr>
        <w:t>-</w:t>
      </w:r>
      <w:r w:rsidRPr="00060187">
        <w:rPr>
          <w:rFonts w:ascii="Arial" w:hAnsi="Arial" w:cs="Arial"/>
        </w:rPr>
        <w:tab/>
        <w:t>Зорилгод хүрэх байдал;</w:t>
      </w:r>
    </w:p>
    <w:p w14:paraId="7A765315" w14:textId="77777777" w:rsidR="0068112E" w:rsidRPr="00060187" w:rsidRDefault="0068112E" w:rsidP="005D18AF">
      <w:pPr>
        <w:pStyle w:val="NormalWeb"/>
        <w:tabs>
          <w:tab w:val="left" w:pos="993"/>
        </w:tabs>
        <w:spacing w:before="0" w:beforeAutospacing="0" w:after="120" w:afterAutospacing="0"/>
        <w:ind w:firstLine="720"/>
        <w:jc w:val="both"/>
        <w:rPr>
          <w:rFonts w:ascii="Arial" w:hAnsi="Arial" w:cs="Arial"/>
        </w:rPr>
      </w:pPr>
      <w:r w:rsidRPr="00060187">
        <w:rPr>
          <w:rFonts w:ascii="Arial" w:hAnsi="Arial" w:cs="Arial"/>
        </w:rPr>
        <w:t>-</w:t>
      </w:r>
      <w:r w:rsidRPr="00060187">
        <w:rPr>
          <w:rFonts w:ascii="Arial" w:hAnsi="Arial" w:cs="Arial"/>
        </w:rPr>
        <w:tab/>
        <w:t>Зардал, үр өгөөжийн харьцаа;</w:t>
      </w:r>
    </w:p>
    <w:p w14:paraId="285E33F5" w14:textId="77777777" w:rsidR="0068112E" w:rsidRPr="00060187" w:rsidRDefault="0068112E" w:rsidP="005D18AF">
      <w:pPr>
        <w:pStyle w:val="NormalWeb"/>
        <w:tabs>
          <w:tab w:val="left" w:pos="993"/>
        </w:tabs>
        <w:spacing w:before="0" w:beforeAutospacing="0" w:after="120" w:afterAutospacing="0"/>
        <w:ind w:firstLine="720"/>
        <w:jc w:val="both"/>
        <w:rPr>
          <w:rFonts w:ascii="Arial" w:hAnsi="Arial" w:cs="Arial"/>
        </w:rPr>
      </w:pPr>
      <w:r w:rsidRPr="00060187">
        <w:rPr>
          <w:rFonts w:ascii="Arial" w:hAnsi="Arial" w:cs="Arial"/>
        </w:rPr>
        <w:t>-</w:t>
      </w:r>
      <w:r w:rsidRPr="00060187">
        <w:rPr>
          <w:rFonts w:ascii="Arial" w:hAnsi="Arial" w:cs="Arial"/>
        </w:rPr>
        <w:tab/>
        <w:t>Хүний эрх, эдийн засагт, нийгэм, байгаль орчинд үзүүлэх үр нөлөө;</w:t>
      </w:r>
    </w:p>
    <w:p w14:paraId="40FC0410" w14:textId="77777777" w:rsidR="0068112E" w:rsidRPr="00060187" w:rsidRDefault="0068112E" w:rsidP="005D18AF">
      <w:pPr>
        <w:pStyle w:val="NormalWeb"/>
        <w:tabs>
          <w:tab w:val="left" w:pos="993"/>
        </w:tabs>
        <w:spacing w:before="0" w:beforeAutospacing="0" w:after="120" w:afterAutospacing="0"/>
        <w:ind w:firstLine="720"/>
        <w:jc w:val="both"/>
        <w:rPr>
          <w:rFonts w:ascii="Arial" w:hAnsi="Arial" w:cs="Arial"/>
        </w:rPr>
      </w:pPr>
      <w:r w:rsidRPr="00060187">
        <w:rPr>
          <w:rFonts w:ascii="Arial" w:hAnsi="Arial" w:cs="Arial"/>
        </w:rPr>
        <w:t>-</w:t>
      </w:r>
      <w:r w:rsidRPr="00060187">
        <w:rPr>
          <w:rFonts w:ascii="Arial" w:hAnsi="Arial" w:cs="Arial"/>
        </w:rPr>
        <w:tab/>
        <w:t>Хууль тогтоомжтой нийцэж буй эсэх;</w:t>
      </w:r>
    </w:p>
    <w:p w14:paraId="1F34AD49" w14:textId="77777777" w:rsidR="0068112E" w:rsidRPr="00060187" w:rsidRDefault="0068112E" w:rsidP="005D18AF">
      <w:pPr>
        <w:pStyle w:val="NormalWeb"/>
        <w:tabs>
          <w:tab w:val="left" w:pos="993"/>
        </w:tabs>
        <w:spacing w:before="0" w:beforeAutospacing="0" w:after="120" w:afterAutospacing="0"/>
        <w:ind w:firstLine="720"/>
        <w:jc w:val="both"/>
        <w:rPr>
          <w:rFonts w:ascii="Arial" w:hAnsi="Arial" w:cs="Arial"/>
        </w:rPr>
      </w:pPr>
      <w:r w:rsidRPr="00060187">
        <w:rPr>
          <w:rFonts w:ascii="Arial" w:hAnsi="Arial" w:cs="Arial"/>
        </w:rPr>
        <w:t>-</w:t>
      </w:r>
      <w:r w:rsidRPr="00060187">
        <w:rPr>
          <w:rFonts w:ascii="Arial" w:hAnsi="Arial" w:cs="Arial"/>
        </w:rPr>
        <w:tab/>
        <w:t xml:space="preserve">Гарч болох сөрөг үр дагавар, түүнийг арилгах хувилбар байгаа эсэх гэсэн шалгуураар дахин нягтлан үзэж дараах дүгнэлтийг хийлээ.  </w:t>
      </w:r>
    </w:p>
    <w:p w14:paraId="05ECA930" w14:textId="77777777" w:rsidR="004A33D6" w:rsidRDefault="0068112E" w:rsidP="004A33D6">
      <w:pPr>
        <w:pStyle w:val="NormalWeb"/>
        <w:spacing w:before="0" w:beforeAutospacing="0" w:after="120" w:afterAutospacing="0"/>
        <w:ind w:firstLine="720"/>
        <w:jc w:val="both"/>
        <w:rPr>
          <w:rFonts w:ascii="Arial" w:hAnsi="Arial" w:cs="Arial"/>
        </w:rPr>
      </w:pPr>
      <w:r w:rsidRPr="00060187">
        <w:rPr>
          <w:rFonts w:ascii="Arial" w:hAnsi="Arial" w:cs="Arial"/>
        </w:rPr>
        <w:t>Хууль тогтоомжийн төсөл боловсруулан батлан хэрэгжүүлэх нь өнөөгийн тулгамдаад байгаа сөрөг үр дагаврыг бууруулах, хяналт, үр дүнг сайжруулах зэрэг асуудлыг цогцоор шийдвэрлэх боломжтой.</w:t>
      </w:r>
    </w:p>
    <w:p w14:paraId="6E0FBD49" w14:textId="31E74DAA" w:rsidR="0068112E" w:rsidRPr="00060187" w:rsidRDefault="0068112E" w:rsidP="004A33D6">
      <w:pPr>
        <w:pStyle w:val="NormalWeb"/>
        <w:spacing w:before="0" w:beforeAutospacing="0" w:after="120" w:afterAutospacing="0"/>
        <w:ind w:firstLine="720"/>
        <w:jc w:val="both"/>
        <w:rPr>
          <w:rFonts w:ascii="Arial" w:hAnsi="Arial" w:cs="Arial"/>
        </w:rPr>
      </w:pPr>
      <w:r w:rsidRPr="00060187">
        <w:rPr>
          <w:rFonts w:ascii="Arial" w:eastAsia="MS Mincho" w:hAnsi="Arial" w:cs="Arial"/>
          <w:bCs/>
          <w:lang w:eastAsia="ja-JP"/>
        </w:rPr>
        <w:t>Хүний эрхэд үзүүлэх үр нөлөө тийм-8, үгүй-9</w:t>
      </w:r>
      <w:r w:rsidR="005D18AF">
        <w:rPr>
          <w:rFonts w:ascii="Arial" w:eastAsia="MS Mincho" w:hAnsi="Arial" w:cs="Arial"/>
          <w:bCs/>
          <w:lang w:eastAsia="ja-JP"/>
        </w:rPr>
        <w:t xml:space="preserve"> гэсэн үзүүлэлтийг</w:t>
      </w:r>
      <w:r w:rsidRPr="00060187">
        <w:rPr>
          <w:rFonts w:ascii="Arial" w:eastAsia="MS Mincho" w:hAnsi="Arial" w:cs="Arial"/>
          <w:bCs/>
          <w:lang w:eastAsia="ja-JP"/>
        </w:rPr>
        <w:t xml:space="preserve"> харахад </w:t>
      </w:r>
      <w:r w:rsidRPr="00060187">
        <w:rPr>
          <w:rFonts w:ascii="Arial" w:hAnsi="Arial" w:cs="Arial"/>
          <w:bCs/>
        </w:rPr>
        <w:t>хүний эрхийн суурь зарчмуудтай нийцэж байгаа бөгөөд г</w:t>
      </w:r>
      <w:r w:rsidRPr="00060187">
        <w:rPr>
          <w:rFonts w:ascii="Arial" w:hAnsi="Arial" w:cs="Arial"/>
          <w:noProof/>
        </w:rPr>
        <w:t>азар зүйн нэрийн өөрчлөлтөөс шалтгаалан хаяг өөрчлөгдөх магадлалтай бөгөөд иргэн, хуулийн этгээд, үл хөдлөх эд хөрөнгийн баримт бичгийн эзэмшигч нар эрхээ бусдад шилжүүлэх явцад хаягийн өөрчлөлтийг хийх боломжтой байна. Орон нутгийн уугуул монгол иргэд, уулчдын холбоотой хамтран ажиллаж газар зүйн нэрийг тодруулж, хэл шинжлэл, түүх угсаатны зүйн эрдэмтэн судлаач нарын судалгааны үр дүнг Газар зүйн нэрийн зөвлөлийн хурлаар хэлэлцүүлж, саналыг тусгаж, оролцоог хангасан.</w:t>
      </w:r>
    </w:p>
    <w:p w14:paraId="6CDD94A0" w14:textId="77777777" w:rsidR="0068112E" w:rsidRPr="00060187" w:rsidRDefault="0068112E" w:rsidP="005D18AF">
      <w:pPr>
        <w:pStyle w:val="NormalWeb"/>
        <w:spacing w:before="0" w:beforeAutospacing="0" w:after="120" w:afterAutospacing="0"/>
        <w:ind w:firstLine="709"/>
        <w:jc w:val="both"/>
        <w:rPr>
          <w:rFonts w:ascii="Arial" w:hAnsi="Arial" w:cs="Arial"/>
          <w:bCs/>
        </w:rPr>
      </w:pPr>
      <w:r w:rsidRPr="00060187">
        <w:rPr>
          <w:rFonts w:ascii="Arial" w:hAnsi="Arial" w:cs="Arial"/>
          <w:noProof/>
        </w:rPr>
        <w:t xml:space="preserve">Түүнчлэн </w:t>
      </w:r>
      <w:r w:rsidRPr="00060187">
        <w:rPr>
          <w:rFonts w:ascii="Arial" w:hAnsi="Arial" w:cs="Arial"/>
        </w:rPr>
        <w:t xml:space="preserve">Монгол Улсын Үндсэн хуулийн 8.1 дэх заалтыг хэрэгжүүлж байгаа тул олон улсын болон үндэсний хүний эрхийн хэм хэмжээнд нийцэх бөгөөд </w:t>
      </w:r>
      <w:r w:rsidRPr="00060187">
        <w:rPr>
          <w:rFonts w:ascii="Arial" w:hAnsi="Arial" w:cs="Arial"/>
          <w:bCs/>
        </w:rPr>
        <w:t xml:space="preserve">сөрөг нөлөөгүй гэж үзэж болно. </w:t>
      </w:r>
    </w:p>
    <w:p w14:paraId="0B9BA8C0" w14:textId="3CB2C844" w:rsidR="0068112E" w:rsidRPr="00060187" w:rsidRDefault="0068112E" w:rsidP="005D18AF">
      <w:pPr>
        <w:pStyle w:val="NormalWeb"/>
        <w:spacing w:before="0" w:beforeAutospacing="0" w:after="120" w:afterAutospacing="0"/>
        <w:ind w:firstLine="709"/>
        <w:jc w:val="both"/>
        <w:rPr>
          <w:rFonts w:ascii="Arial" w:hAnsi="Arial" w:cs="Arial"/>
          <w:color w:val="000000" w:themeColor="text1"/>
        </w:rPr>
      </w:pPr>
      <w:r w:rsidRPr="00060187">
        <w:rPr>
          <w:rFonts w:ascii="Arial" w:hAnsi="Arial" w:cs="Arial"/>
          <w:bCs/>
        </w:rPr>
        <w:t>Эдийн засгийн үр нөлөө тийм-6, үгүй-26 гэсн</w:t>
      </w:r>
      <w:r w:rsidR="00A017E9">
        <w:rPr>
          <w:rFonts w:ascii="Arial" w:hAnsi="Arial" w:cs="Arial"/>
          <w:bCs/>
        </w:rPr>
        <w:t>эн үзүүлэлтийг харахад</w:t>
      </w:r>
      <w:r w:rsidRPr="00060187">
        <w:rPr>
          <w:rFonts w:ascii="Arial" w:hAnsi="Arial" w:cs="Arial"/>
          <w:bCs/>
        </w:rPr>
        <w:t xml:space="preserve"> </w:t>
      </w:r>
      <w:r w:rsidR="00A646A5">
        <w:rPr>
          <w:rFonts w:ascii="Arial" w:hAnsi="Arial" w:cs="Arial"/>
        </w:rPr>
        <w:t>өөрчлөгдсөн</w:t>
      </w:r>
      <w:r w:rsidRPr="00060187">
        <w:rPr>
          <w:rFonts w:ascii="Arial" w:hAnsi="Arial" w:cs="Arial"/>
        </w:rPr>
        <w:t xml:space="preserve"> газар зүйн нэрийг агуулсан хаяг бүхий эд хөрөнгийн, иргэний, аж ахуйн нэгжийн гэрчилгээг солих, батлагдсан газар зүйн нэрийг газрын зурагт тэмдэглэн хэвлэх, </w:t>
      </w:r>
      <w:r w:rsidRPr="00060187">
        <w:rPr>
          <w:rFonts w:ascii="Arial" w:hAnsi="Arial" w:cs="Arial"/>
          <w:color w:val="000000" w:themeColor="text1"/>
        </w:rPr>
        <w:t>мөсөн уул, толгой, оргилын нэрийг тэмдэгжүүлэхэд</w:t>
      </w:r>
      <w:r w:rsidR="00A646A5">
        <w:rPr>
          <w:rFonts w:ascii="Arial" w:hAnsi="Arial" w:cs="Arial"/>
          <w:color w:val="000000" w:themeColor="text1"/>
        </w:rPr>
        <w:t xml:space="preserve"> гарах</w:t>
      </w:r>
      <w:r w:rsidRPr="00060187">
        <w:rPr>
          <w:rFonts w:ascii="Arial" w:hAnsi="Arial" w:cs="Arial"/>
          <w:color w:val="000000" w:themeColor="text1"/>
        </w:rPr>
        <w:t xml:space="preserve"> зардлыг улсын төсвөөс </w:t>
      </w:r>
      <w:r w:rsidR="00A646A5">
        <w:rPr>
          <w:rFonts w:ascii="Arial" w:hAnsi="Arial" w:cs="Arial"/>
          <w:color w:val="000000" w:themeColor="text1"/>
        </w:rPr>
        <w:t>гаргана.</w:t>
      </w:r>
    </w:p>
    <w:p w14:paraId="26310966" w14:textId="2B801912" w:rsidR="0068112E" w:rsidRPr="00060187" w:rsidRDefault="0068112E" w:rsidP="002D44BC">
      <w:pPr>
        <w:spacing w:after="120" w:line="240" w:lineRule="auto"/>
        <w:ind w:firstLine="720"/>
        <w:jc w:val="both"/>
        <w:rPr>
          <w:rFonts w:ascii="Arial" w:hAnsi="Arial" w:cs="Arial"/>
          <w:sz w:val="24"/>
          <w:szCs w:val="24"/>
        </w:rPr>
      </w:pPr>
      <w:r w:rsidRPr="00060187">
        <w:rPr>
          <w:rFonts w:ascii="Arial" w:hAnsi="Arial" w:cs="Arial"/>
          <w:sz w:val="24"/>
          <w:szCs w:val="24"/>
        </w:rPr>
        <w:t>Нийгэмд үзүүлэх үр нөлөө тийм-</w:t>
      </w:r>
      <w:r w:rsidR="00F81789">
        <w:rPr>
          <w:rFonts w:ascii="Arial" w:hAnsi="Arial" w:cs="Arial"/>
          <w:sz w:val="24"/>
          <w:szCs w:val="24"/>
        </w:rPr>
        <w:t>5</w:t>
      </w:r>
      <w:r w:rsidRPr="00060187">
        <w:rPr>
          <w:rFonts w:ascii="Arial" w:hAnsi="Arial" w:cs="Arial"/>
          <w:sz w:val="24"/>
          <w:szCs w:val="24"/>
        </w:rPr>
        <w:t>, үгүй-</w:t>
      </w:r>
      <w:r w:rsidR="00F81789">
        <w:rPr>
          <w:rFonts w:ascii="Arial" w:hAnsi="Arial" w:cs="Arial"/>
          <w:sz w:val="24"/>
          <w:szCs w:val="24"/>
        </w:rPr>
        <w:t>28</w:t>
      </w:r>
      <w:r w:rsidRPr="00060187">
        <w:rPr>
          <w:rFonts w:ascii="Arial" w:hAnsi="Arial" w:cs="Arial"/>
          <w:sz w:val="24"/>
          <w:szCs w:val="24"/>
        </w:rPr>
        <w:t xml:space="preserve"> гэс</w:t>
      </w:r>
      <w:r w:rsidR="00F81789">
        <w:rPr>
          <w:rFonts w:ascii="Arial" w:hAnsi="Arial" w:cs="Arial"/>
          <w:sz w:val="24"/>
          <w:szCs w:val="24"/>
        </w:rPr>
        <w:t>эн үзүүлэлийг харахад</w:t>
      </w:r>
      <w:r w:rsidRPr="00060187">
        <w:rPr>
          <w:rFonts w:ascii="Arial" w:hAnsi="Arial" w:cs="Arial"/>
          <w:sz w:val="24"/>
          <w:szCs w:val="24"/>
        </w:rPr>
        <w:t xml:space="preserve"> </w:t>
      </w:r>
      <w:r w:rsidR="00F81789">
        <w:rPr>
          <w:rFonts w:ascii="Arial" w:hAnsi="Arial" w:cs="Arial"/>
          <w:sz w:val="24"/>
          <w:szCs w:val="24"/>
        </w:rPr>
        <w:t xml:space="preserve">өөрчлөгдсөн газар зүйн </w:t>
      </w:r>
      <w:r w:rsidRPr="00060187">
        <w:rPr>
          <w:rFonts w:ascii="Arial" w:hAnsi="Arial" w:cs="Arial"/>
          <w:sz w:val="24"/>
          <w:szCs w:val="24"/>
        </w:rPr>
        <w:t xml:space="preserve">нэрийг агуулсан </w:t>
      </w:r>
      <w:r w:rsidR="00F81789">
        <w:rPr>
          <w:rFonts w:ascii="Arial" w:hAnsi="Arial" w:cs="Arial"/>
          <w:sz w:val="24"/>
          <w:szCs w:val="24"/>
        </w:rPr>
        <w:t xml:space="preserve">нэрийн </w:t>
      </w:r>
      <w:r w:rsidRPr="00060187">
        <w:rPr>
          <w:rFonts w:ascii="Arial" w:hAnsi="Arial" w:cs="Arial"/>
          <w:sz w:val="24"/>
          <w:szCs w:val="24"/>
        </w:rPr>
        <w:t>мэдээллийн сан, өгөгдөл, мэдээллийг засварласнаар олон байгууллагуудын мэдээллийн санд байгаа нэр болон тоо хэмжээний зөрүүтэй асуудал цэгцэрч, иргэн, хуулийн этгээдэд үзүүлэх төрийн үйлчилгээний чанар, хүртээмж сайжирна. Газар зүйн нэр нь соёлын биет бус өвд хамаардаг бөгөөд уламжлалт монгол газар зүйн нэрийг хойч үедээ өвлүүлэн үлдээх, Монгол хэлний тухай хуулийн хэрэгжилтийг хангах, иргэдийн түүх, соёлоо хамгаалах оролцоонд үр нөлөөтэй байна. Соёлын биет өвийг хамгаалахад сөрөг нөлөөгүй ч хүчингүй болсон газар зүйн нэрээр нэрлэгдсэн соёлын биет өвийн нэр, баримт бичигт өөрчлөлт орох магадлалтай байна.</w:t>
      </w:r>
    </w:p>
    <w:p w14:paraId="42425948" w14:textId="3F8D21EB" w:rsidR="0068112E" w:rsidRPr="00060187" w:rsidRDefault="0068112E" w:rsidP="002D44BC">
      <w:pPr>
        <w:pStyle w:val="NormalWeb"/>
        <w:spacing w:before="0" w:beforeAutospacing="0" w:after="120" w:afterAutospacing="0"/>
        <w:ind w:firstLine="720"/>
        <w:jc w:val="both"/>
        <w:rPr>
          <w:rFonts w:ascii="Arial" w:eastAsia="MS Mincho" w:hAnsi="Arial" w:cs="Arial"/>
          <w:bCs/>
          <w:lang w:eastAsia="ja-JP"/>
        </w:rPr>
      </w:pPr>
      <w:r w:rsidRPr="00060187">
        <w:rPr>
          <w:rFonts w:ascii="Arial" w:hAnsi="Arial" w:cs="Arial"/>
        </w:rPr>
        <w:t>Байгаль орчинд үзүүлэх үр нөлөө бүгд үгүй гэс</w:t>
      </w:r>
      <w:r w:rsidR="00972D3F">
        <w:rPr>
          <w:rFonts w:ascii="Arial" w:hAnsi="Arial" w:cs="Arial"/>
        </w:rPr>
        <w:t>эн үзүүлэлтийг</w:t>
      </w:r>
      <w:r w:rsidRPr="00060187">
        <w:rPr>
          <w:rFonts w:ascii="Arial" w:hAnsi="Arial" w:cs="Arial"/>
        </w:rPr>
        <w:t xml:space="preserve"> харахад ямар нэгэн сөрөг нөлөө байхгүй гэж дүгнэхээр байна.</w:t>
      </w:r>
    </w:p>
    <w:p w14:paraId="5FE487FE" w14:textId="77777777" w:rsidR="0068112E" w:rsidRPr="00060187" w:rsidRDefault="0068112E" w:rsidP="00653F3C">
      <w:pPr>
        <w:spacing w:before="240" w:after="120" w:line="240" w:lineRule="auto"/>
        <w:jc w:val="center"/>
        <w:rPr>
          <w:rFonts w:ascii="Arial" w:hAnsi="Arial" w:cs="Arial"/>
          <w:bCs/>
          <w:sz w:val="24"/>
          <w:szCs w:val="24"/>
        </w:rPr>
      </w:pPr>
      <w:r w:rsidRPr="00060187">
        <w:rPr>
          <w:rStyle w:val="Strong"/>
          <w:rFonts w:ascii="Arial" w:hAnsi="Arial" w:cs="Arial"/>
          <w:bCs w:val="0"/>
          <w:sz w:val="24"/>
          <w:szCs w:val="24"/>
        </w:rPr>
        <w:lastRenderedPageBreak/>
        <w:t>ЗУРГАА. ЗОХИЦУУЛАЛТЫН ХУВИЛБАРУУДЫН ҮР НӨЛӨӨГ ТАНДАН СУДЛАХ</w:t>
      </w:r>
    </w:p>
    <w:p w14:paraId="5D421388" w14:textId="2D88B729" w:rsidR="0068112E" w:rsidRPr="00060187" w:rsidRDefault="0068112E" w:rsidP="00CE2636">
      <w:pPr>
        <w:spacing w:after="120" w:line="240" w:lineRule="auto"/>
        <w:ind w:firstLine="720"/>
        <w:jc w:val="both"/>
        <w:rPr>
          <w:rFonts w:ascii="Arial" w:hAnsi="Arial" w:cs="Arial"/>
          <w:b/>
          <w:bCs/>
          <w:sz w:val="24"/>
          <w:szCs w:val="24"/>
        </w:rPr>
      </w:pPr>
      <w:r w:rsidRPr="00060187">
        <w:rPr>
          <w:rFonts w:ascii="Arial" w:hAnsi="Arial" w:cs="Arial"/>
          <w:sz w:val="24"/>
          <w:szCs w:val="24"/>
        </w:rPr>
        <w:t xml:space="preserve">Аргачлалын 8-д заасны дагуу ОХУ-ыг газар зүйн байршил, хил залгаа улс гэдгээр сонгож, засаг захиргааны нэгжийн эрх зүйн зохицуулалтыг судлахад тус улсын Газар зүйн </w:t>
      </w:r>
      <w:r w:rsidR="00E85B67">
        <w:rPr>
          <w:rFonts w:ascii="Arial" w:hAnsi="Arial" w:cs="Arial"/>
          <w:sz w:val="24"/>
          <w:szCs w:val="24"/>
        </w:rPr>
        <w:t>объектын</w:t>
      </w:r>
      <w:r w:rsidR="00E85B67" w:rsidRPr="00060187">
        <w:rPr>
          <w:rFonts w:ascii="Arial" w:hAnsi="Arial" w:cs="Arial"/>
          <w:sz w:val="24"/>
          <w:szCs w:val="24"/>
        </w:rPr>
        <w:t xml:space="preserve"> </w:t>
      </w:r>
      <w:r w:rsidRPr="00060187">
        <w:rPr>
          <w:rFonts w:ascii="Arial" w:hAnsi="Arial" w:cs="Arial"/>
          <w:sz w:val="24"/>
          <w:szCs w:val="24"/>
        </w:rPr>
        <w:t xml:space="preserve">нэрийн хуулинд “газарзүйн объектууд </w:t>
      </w:r>
      <w:r w:rsidR="00E85B67">
        <w:rPr>
          <w:rFonts w:ascii="Arial" w:hAnsi="Arial" w:cs="Arial"/>
          <w:sz w:val="24"/>
          <w:szCs w:val="24"/>
        </w:rPr>
        <w:t>– т</w:t>
      </w:r>
      <w:r w:rsidRPr="00060187">
        <w:rPr>
          <w:rFonts w:ascii="Arial" w:hAnsi="Arial" w:cs="Arial"/>
          <w:sz w:val="24"/>
          <w:szCs w:val="24"/>
        </w:rPr>
        <w:t>одорхой байршлаар тодорхойлогддог дэлхийн харьцангуй тогтвортой нэгдмэл тогтоц: тив, далай, тэнгис, булан, давалгаа, арлууд, уулс, гол мөрөн, нуур, мөсөн гол, цөл болон бусад байгалийн объектууд; бүгд найрамдах улс, нутаг дэвсгэр, бүс нутаг, автономит муж, автономит тойрог; хотууд, түүний дотор холбооны хотууд болон бусад хүн ам суурьшсан газар; дүүрэг, засаг захиргааны дүүрэг, аймаг, кожуун, үндэсний тойрог, улусс, волост, тосгоны зөвлөл, наслег, тосгоны зөвлөл, үндэсний тосгоны зөвлөл, хөдөөгийн тойрог, сомон, станица дүүрэг болон бусад засаг захиргаа-нутаг дэвсгэрийн нэгж (засаг захиргаа-нутаг дэвсгэрийн нэгж); төмөр замын буудал, далайн болон голын боомт, нисэх онгоцны буудал;” гэж заасан байна. Энэхүү хуулийн заалтад орсон тодорхойлолт нь Монгол Улсын Геодези, зураг зүйн тухай 11 дүгээр зүйлийн 11.3 дахь хэсэгтэй нийцэж байна.</w:t>
      </w:r>
    </w:p>
    <w:p w14:paraId="15E35941" w14:textId="77777777" w:rsidR="0068112E" w:rsidRPr="00060187" w:rsidRDefault="0068112E" w:rsidP="00653F3C">
      <w:pPr>
        <w:spacing w:before="240" w:after="120" w:line="240" w:lineRule="auto"/>
        <w:jc w:val="center"/>
        <w:rPr>
          <w:rFonts w:ascii="Arial" w:hAnsi="Arial" w:cs="Arial"/>
          <w:b/>
          <w:bCs/>
          <w:sz w:val="24"/>
          <w:szCs w:val="24"/>
        </w:rPr>
      </w:pPr>
      <w:r w:rsidRPr="00060187">
        <w:rPr>
          <w:rFonts w:ascii="Arial" w:hAnsi="Arial" w:cs="Arial"/>
          <w:b/>
          <w:bCs/>
          <w:sz w:val="24"/>
          <w:szCs w:val="24"/>
        </w:rPr>
        <w:t>ДОЛОО. ЗӨВЛӨМЖ</w:t>
      </w:r>
    </w:p>
    <w:p w14:paraId="4DE3DF7D" w14:textId="77777777" w:rsidR="0068112E" w:rsidRPr="00060187" w:rsidRDefault="0068112E" w:rsidP="0068112E">
      <w:pPr>
        <w:pStyle w:val="NormalWeb"/>
        <w:spacing w:before="0" w:beforeAutospacing="0" w:after="120" w:afterAutospacing="0"/>
        <w:ind w:firstLine="720"/>
        <w:jc w:val="both"/>
        <w:rPr>
          <w:rFonts w:ascii="Arial" w:hAnsi="Arial" w:cs="Arial"/>
        </w:rPr>
      </w:pPr>
      <w:r w:rsidRPr="00060187">
        <w:rPr>
          <w:rFonts w:ascii="Arial" w:hAnsi="Arial" w:cs="Arial"/>
        </w:rPr>
        <w:t xml:space="preserve">Аргачлалын 9-д заасны дагуу өнөөгийн тулгамдаж байгаа асуудал, бэрхшээлийг цогцоор шийдвэрлэх боломжийг хууль тогтоомжийн төсөл боловсруулах хувилбар хангаж байна. </w:t>
      </w:r>
    </w:p>
    <w:p w14:paraId="3A01A630" w14:textId="089E010D" w:rsidR="0068112E" w:rsidRDefault="0068112E" w:rsidP="0068112E">
      <w:pPr>
        <w:pStyle w:val="NormalWeb"/>
        <w:spacing w:before="0" w:beforeAutospacing="0" w:after="120" w:afterAutospacing="0"/>
        <w:ind w:firstLine="720"/>
        <w:jc w:val="both"/>
        <w:rPr>
          <w:rStyle w:val="FontStyle14"/>
          <w:rFonts w:eastAsiaTheme="majorEastAsia"/>
          <w:b w:val="0"/>
          <w:noProof/>
          <w:sz w:val="24"/>
          <w:szCs w:val="24"/>
        </w:rPr>
      </w:pPr>
      <w:r w:rsidRPr="00060187">
        <w:rPr>
          <w:rFonts w:ascii="Arial" w:hAnsi="Arial" w:cs="Arial"/>
        </w:rPr>
        <w:t>Энэхүү хувилбарт нийцүүлэн Баян-Өлгий аймгийн 12 сум</w:t>
      </w:r>
      <w:r w:rsidR="00E85B67">
        <w:rPr>
          <w:rFonts w:ascii="Arial" w:hAnsi="Arial" w:cs="Arial"/>
        </w:rPr>
        <w:t>ын</w:t>
      </w:r>
      <w:r w:rsidR="00A646A5">
        <w:rPr>
          <w:rFonts w:ascii="Arial" w:hAnsi="Arial" w:cs="Arial"/>
        </w:rPr>
        <w:t xml:space="preserve"> </w:t>
      </w:r>
      <w:r w:rsidRPr="00060187">
        <w:rPr>
          <w:rFonts w:ascii="Arial" w:hAnsi="Arial" w:cs="Arial"/>
        </w:rPr>
        <w:t xml:space="preserve">нутаг дэвсгэрт </w:t>
      </w:r>
      <w:r w:rsidR="00E85B67">
        <w:rPr>
          <w:rFonts w:ascii="Arial" w:hAnsi="Arial" w:cs="Arial"/>
        </w:rPr>
        <w:t xml:space="preserve">хамаарах </w:t>
      </w:r>
      <w:r w:rsidRPr="00060187">
        <w:rPr>
          <w:rFonts w:ascii="Arial" w:hAnsi="Arial" w:cs="Arial"/>
        </w:rPr>
        <w:t xml:space="preserve">монгол </w:t>
      </w:r>
      <w:r w:rsidR="00380562">
        <w:rPr>
          <w:rFonts w:ascii="Arial" w:hAnsi="Arial" w:cs="Arial"/>
        </w:rPr>
        <w:t>хэлнээс өөр хэл дээрх</w:t>
      </w:r>
      <w:r w:rsidR="00A646A5">
        <w:rPr>
          <w:rFonts w:ascii="Arial" w:hAnsi="Arial" w:cs="Arial"/>
        </w:rPr>
        <w:t>, Сүхбаатар аймгийн 10 сум</w:t>
      </w:r>
      <w:r w:rsidR="00A646A5" w:rsidRPr="00060187">
        <w:rPr>
          <w:rFonts w:ascii="Arial" w:hAnsi="Arial" w:cs="Arial"/>
        </w:rPr>
        <w:t>ын</w:t>
      </w:r>
      <w:r w:rsidR="00A646A5">
        <w:rPr>
          <w:rFonts w:ascii="Arial" w:hAnsi="Arial" w:cs="Arial"/>
        </w:rPr>
        <w:t xml:space="preserve"> нутаг дэвгэрийн хэмжээнд</w:t>
      </w:r>
      <w:r w:rsidR="00E85B67">
        <w:rPr>
          <w:rFonts w:ascii="Arial" w:hAnsi="Arial" w:cs="Arial"/>
        </w:rPr>
        <w:t xml:space="preserve"> хамаарах</w:t>
      </w:r>
      <w:r w:rsidR="00A646A5">
        <w:rPr>
          <w:rFonts w:ascii="Arial" w:hAnsi="Arial" w:cs="Arial"/>
        </w:rPr>
        <w:t xml:space="preserve"> үг, үсгийн алдаатай батлагдсан</w:t>
      </w:r>
      <w:r w:rsidRPr="00060187">
        <w:rPr>
          <w:rFonts w:ascii="Arial" w:hAnsi="Arial" w:cs="Arial"/>
        </w:rPr>
        <w:t xml:space="preserve"> газар зүйн нэрийн суурин болон хээрийн тодруулалтыг хийж, үр дүнг зохих хууль тогтоомжийн дагуу “</w:t>
      </w:r>
      <w:r w:rsidR="00A646A5">
        <w:rPr>
          <w:rFonts w:ascii="Arial" w:hAnsi="Arial" w:cs="Arial"/>
        </w:rPr>
        <w:t>Тогтоолын хавсралтад нэмэлт, өөрчлөлт оруулах</w:t>
      </w:r>
      <w:r w:rsidRPr="00060187">
        <w:rPr>
          <w:rFonts w:ascii="Arial" w:hAnsi="Arial" w:cs="Arial"/>
        </w:rPr>
        <w:t xml:space="preserve"> тухай” тогтоолын төслийг </w:t>
      </w:r>
      <w:r w:rsidRPr="00060187">
        <w:rPr>
          <w:rStyle w:val="FontStyle14"/>
          <w:rFonts w:eastAsiaTheme="majorEastAsia"/>
          <w:b w:val="0"/>
          <w:noProof/>
          <w:sz w:val="24"/>
          <w:szCs w:val="24"/>
        </w:rPr>
        <w:t>Улсын Их Хуралд өргөн барихад бэлтгэв.</w:t>
      </w:r>
    </w:p>
    <w:p w14:paraId="6C5148DD" w14:textId="0C76C50D" w:rsidR="0068112E" w:rsidRPr="00060187" w:rsidRDefault="00060187" w:rsidP="0068112E">
      <w:pPr>
        <w:pStyle w:val="NormalWeb"/>
        <w:spacing w:before="0" w:beforeAutospacing="0" w:after="120" w:afterAutospacing="0"/>
        <w:ind w:firstLine="720"/>
        <w:jc w:val="both"/>
        <w:rPr>
          <w:rStyle w:val="FontStyle14"/>
          <w:rFonts w:eastAsiaTheme="majorEastAsia"/>
          <w:b w:val="0"/>
          <w:bCs w:val="0"/>
          <w:noProof/>
          <w:sz w:val="24"/>
          <w:szCs w:val="24"/>
        </w:rPr>
      </w:pPr>
      <w:r w:rsidRPr="00060187">
        <w:rPr>
          <w:rFonts w:ascii="Arial" w:hAnsi="Arial" w:cs="Arial"/>
          <w:color w:val="000000" w:themeColor="text1"/>
          <w:shd w:val="clear" w:color="auto" w:fill="FFFFFF"/>
        </w:rPr>
        <w:t>Улсын Их Хурлы</w:t>
      </w:r>
      <w:r w:rsidR="0068112E" w:rsidRPr="00060187">
        <w:rPr>
          <w:rStyle w:val="FontStyle14"/>
          <w:rFonts w:eastAsiaTheme="majorEastAsia"/>
          <w:b w:val="0"/>
          <w:noProof/>
          <w:sz w:val="24"/>
          <w:szCs w:val="24"/>
        </w:rPr>
        <w:t xml:space="preserve">н тогтоол батлагдсанаар </w:t>
      </w:r>
      <w:r w:rsidR="00A646A5">
        <w:rPr>
          <w:rStyle w:val="FontStyle14"/>
          <w:rFonts w:eastAsiaTheme="majorEastAsia"/>
          <w:b w:val="0"/>
          <w:noProof/>
          <w:sz w:val="24"/>
          <w:szCs w:val="24"/>
        </w:rPr>
        <w:t>өөрчлөн батлагдсан</w:t>
      </w:r>
      <w:r w:rsidR="0068112E" w:rsidRPr="00060187">
        <w:rPr>
          <w:rStyle w:val="FontStyle14"/>
          <w:rFonts w:eastAsiaTheme="majorEastAsia"/>
          <w:b w:val="0"/>
          <w:noProof/>
          <w:sz w:val="24"/>
          <w:szCs w:val="24"/>
        </w:rPr>
        <w:t xml:space="preserve"> газар зүйн нэрийг газрын зургаас арилгах, батлагдсан монгол газар зүйн нэрийг газрын зурагт тэмдэглэх, хэвлэх, </w:t>
      </w:r>
      <w:r w:rsidR="0068112E" w:rsidRPr="00060187">
        <w:rPr>
          <w:rFonts w:ascii="Arial" w:hAnsi="Arial" w:cs="Arial"/>
          <w:color w:val="000000" w:themeColor="text1"/>
        </w:rPr>
        <w:t>нэрийн мэдээллийн санд оруулах, олон нийтэд таниулан сурталчлах арга хэмжээг хэрэгжүүлэх нь зүйтэй.</w:t>
      </w:r>
    </w:p>
    <w:p w14:paraId="056546CB" w14:textId="77777777" w:rsidR="0068112E" w:rsidRPr="00060187" w:rsidRDefault="0068112E" w:rsidP="0068112E">
      <w:pPr>
        <w:pStyle w:val="NormalWeb"/>
        <w:spacing w:before="0" w:beforeAutospacing="0" w:after="120" w:afterAutospacing="0" w:line="276" w:lineRule="auto"/>
        <w:ind w:firstLine="720"/>
        <w:jc w:val="both"/>
        <w:rPr>
          <w:rFonts w:ascii="Arial" w:hAnsi="Arial" w:cs="Arial"/>
          <w:noProof/>
        </w:rPr>
      </w:pPr>
    </w:p>
    <w:p w14:paraId="19597AA4" w14:textId="77777777" w:rsidR="0068112E" w:rsidRPr="00060187" w:rsidRDefault="0068112E" w:rsidP="0068112E">
      <w:pPr>
        <w:jc w:val="center"/>
        <w:rPr>
          <w:rFonts w:ascii="Arial" w:hAnsi="Arial" w:cs="Arial"/>
          <w:sz w:val="24"/>
          <w:szCs w:val="24"/>
        </w:rPr>
      </w:pPr>
      <w:r w:rsidRPr="00060187">
        <w:rPr>
          <w:rFonts w:ascii="Arial" w:hAnsi="Arial" w:cs="Arial"/>
          <w:sz w:val="24"/>
          <w:szCs w:val="24"/>
        </w:rPr>
        <w:t>-о0о-</w:t>
      </w:r>
    </w:p>
    <w:p w14:paraId="478A89B2" w14:textId="77777777" w:rsidR="004D16D2" w:rsidRPr="00060187" w:rsidRDefault="004D16D2">
      <w:pPr>
        <w:rPr>
          <w:rFonts w:ascii="Arial" w:hAnsi="Arial" w:cs="Arial"/>
          <w:sz w:val="24"/>
          <w:szCs w:val="24"/>
        </w:rPr>
      </w:pPr>
    </w:p>
    <w:sectPr w:rsidR="004D16D2" w:rsidRPr="00060187" w:rsidSect="00277D1F">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F0E1" w14:textId="77777777" w:rsidR="004453EF" w:rsidRDefault="004453EF" w:rsidP="00FA07DE">
      <w:pPr>
        <w:spacing w:after="0" w:line="240" w:lineRule="auto"/>
      </w:pPr>
      <w:r>
        <w:separator/>
      </w:r>
    </w:p>
  </w:endnote>
  <w:endnote w:type="continuationSeparator" w:id="0">
    <w:p w14:paraId="7B2F5370" w14:textId="77777777" w:rsidR="004453EF" w:rsidRDefault="004453EF" w:rsidP="00FA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63578334"/>
      <w:docPartObj>
        <w:docPartGallery w:val="Page Numbers (Bottom of Page)"/>
        <w:docPartUnique/>
      </w:docPartObj>
    </w:sdtPr>
    <w:sdtEndPr>
      <w:rPr>
        <w:noProof/>
      </w:rPr>
    </w:sdtEndPr>
    <w:sdtContent>
      <w:p w14:paraId="2F87BB7F" w14:textId="691DEB83" w:rsidR="00FA07DE" w:rsidRPr="00FA07DE" w:rsidRDefault="00FA07DE" w:rsidP="00FA07DE">
        <w:pPr>
          <w:pStyle w:val="Footer"/>
          <w:jc w:val="right"/>
          <w:rPr>
            <w:rFonts w:ascii="Arial" w:hAnsi="Arial" w:cs="Arial"/>
            <w:sz w:val="20"/>
            <w:szCs w:val="20"/>
          </w:rPr>
        </w:pPr>
        <w:r w:rsidRPr="00FA07DE">
          <w:rPr>
            <w:rFonts w:ascii="Arial" w:hAnsi="Arial" w:cs="Arial"/>
            <w:sz w:val="20"/>
            <w:szCs w:val="20"/>
          </w:rPr>
          <w:fldChar w:fldCharType="begin"/>
        </w:r>
        <w:r w:rsidRPr="00FA07DE">
          <w:rPr>
            <w:rFonts w:ascii="Arial" w:hAnsi="Arial" w:cs="Arial"/>
            <w:sz w:val="20"/>
            <w:szCs w:val="20"/>
          </w:rPr>
          <w:instrText xml:space="preserve"> PAGE   \* MERGEFORMAT </w:instrText>
        </w:r>
        <w:r w:rsidRPr="00FA07DE">
          <w:rPr>
            <w:rFonts w:ascii="Arial" w:hAnsi="Arial" w:cs="Arial"/>
            <w:sz w:val="20"/>
            <w:szCs w:val="20"/>
          </w:rPr>
          <w:fldChar w:fldCharType="separate"/>
        </w:r>
        <w:r w:rsidRPr="00FA07DE">
          <w:rPr>
            <w:rFonts w:ascii="Arial" w:hAnsi="Arial" w:cs="Arial"/>
            <w:noProof/>
            <w:sz w:val="20"/>
            <w:szCs w:val="20"/>
          </w:rPr>
          <w:t>2</w:t>
        </w:r>
        <w:r w:rsidRPr="00FA07DE">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D969" w14:textId="77777777" w:rsidR="004453EF" w:rsidRDefault="004453EF" w:rsidP="00FA07DE">
      <w:pPr>
        <w:spacing w:after="0" w:line="240" w:lineRule="auto"/>
      </w:pPr>
      <w:r>
        <w:separator/>
      </w:r>
    </w:p>
  </w:footnote>
  <w:footnote w:type="continuationSeparator" w:id="0">
    <w:p w14:paraId="68F30278" w14:textId="77777777" w:rsidR="004453EF" w:rsidRDefault="004453EF" w:rsidP="00FA0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4CF7"/>
    <w:multiLevelType w:val="multilevel"/>
    <w:tmpl w:val="E04E9A80"/>
    <w:lvl w:ilvl="0">
      <w:start w:val="1"/>
      <w:numFmt w:val="decimal"/>
      <w:lvlText w:val="%1."/>
      <w:lvlJc w:val="left"/>
      <w:pPr>
        <w:ind w:left="360" w:hanging="360"/>
      </w:pPr>
    </w:lvl>
    <w:lvl w:ilvl="1">
      <w:start w:val="2"/>
      <w:numFmt w:val="decimal"/>
      <w:isLgl/>
      <w:lvlText w:val="%1.%2."/>
      <w:lvlJc w:val="left"/>
      <w:pPr>
        <w:ind w:left="675" w:hanging="495"/>
      </w:pPr>
    </w:lvl>
    <w:lvl w:ilvl="2">
      <w:start w:val="3"/>
      <w:numFmt w:val="decimal"/>
      <w:isLgl/>
      <w:lvlText w:val="%1.%2.%3."/>
      <w:lvlJc w:val="left"/>
      <w:pPr>
        <w:ind w:left="1080" w:hanging="720"/>
      </w:pPr>
    </w:lvl>
    <w:lvl w:ilvl="3">
      <w:start w:val="1"/>
      <w:numFmt w:val="decimal"/>
      <w:isLgl/>
      <w:lvlText w:val="%1.%2.%3.%4."/>
      <w:lvlJc w:val="left"/>
      <w:pPr>
        <w:ind w:left="1260" w:hanging="720"/>
      </w:pPr>
    </w:lvl>
    <w:lvl w:ilvl="4">
      <w:start w:val="1"/>
      <w:numFmt w:val="decimal"/>
      <w:isLgl/>
      <w:lvlText w:val="%1.%2.%3.%4.%5."/>
      <w:lvlJc w:val="left"/>
      <w:pPr>
        <w:ind w:left="1800" w:hanging="1080"/>
      </w:pPr>
    </w:lvl>
    <w:lvl w:ilvl="5">
      <w:start w:val="1"/>
      <w:numFmt w:val="decimal"/>
      <w:isLgl/>
      <w:lvlText w:val="%1.%2.%3.%4.%5.%6."/>
      <w:lvlJc w:val="left"/>
      <w:pPr>
        <w:ind w:left="1980" w:hanging="1080"/>
      </w:pPr>
    </w:lvl>
    <w:lvl w:ilvl="6">
      <w:start w:val="1"/>
      <w:numFmt w:val="decimal"/>
      <w:isLgl/>
      <w:lvlText w:val="%1.%2.%3.%4.%5.%6.%7."/>
      <w:lvlJc w:val="left"/>
      <w:pPr>
        <w:ind w:left="2520" w:hanging="1440"/>
      </w:pPr>
    </w:lvl>
    <w:lvl w:ilvl="7">
      <w:start w:val="1"/>
      <w:numFmt w:val="decimal"/>
      <w:isLgl/>
      <w:lvlText w:val="%1.%2.%3.%4.%5.%6.%7.%8."/>
      <w:lvlJc w:val="left"/>
      <w:pPr>
        <w:ind w:left="2700" w:hanging="1440"/>
      </w:pPr>
    </w:lvl>
    <w:lvl w:ilvl="8">
      <w:start w:val="1"/>
      <w:numFmt w:val="decimal"/>
      <w:isLgl/>
      <w:lvlText w:val="%1.%2.%3.%4.%5.%6.%7.%8.%9."/>
      <w:lvlJc w:val="left"/>
      <w:pPr>
        <w:ind w:left="3240" w:hanging="1800"/>
      </w:pPr>
    </w:lvl>
  </w:abstractNum>
  <w:abstractNum w:abstractNumId="1" w15:restartNumberingAfterBreak="0">
    <w:nsid w:val="2207225E"/>
    <w:multiLevelType w:val="hybridMultilevel"/>
    <w:tmpl w:val="5C80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825F7"/>
    <w:multiLevelType w:val="multilevel"/>
    <w:tmpl w:val="68B0C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1B5196"/>
    <w:multiLevelType w:val="multilevel"/>
    <w:tmpl w:val="744E6EC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5AEF517A"/>
    <w:multiLevelType w:val="hybridMultilevel"/>
    <w:tmpl w:val="5CE2DCF6"/>
    <w:lvl w:ilvl="0" w:tplc="823E1EA2">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7DF1BBA"/>
    <w:multiLevelType w:val="hybridMultilevel"/>
    <w:tmpl w:val="69F0A172"/>
    <w:lvl w:ilvl="0" w:tplc="E0664D10">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6665445">
    <w:abstractNumId w:val="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965262">
    <w:abstractNumId w:val="5"/>
  </w:num>
  <w:num w:numId="3" w16cid:durableId="2088770300">
    <w:abstractNumId w:val="3"/>
  </w:num>
  <w:num w:numId="4" w16cid:durableId="1630280990">
    <w:abstractNumId w:val="4"/>
  </w:num>
  <w:num w:numId="5" w16cid:durableId="470365086">
    <w:abstractNumId w:val="2"/>
  </w:num>
  <w:num w:numId="6" w16cid:durableId="17881294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2E"/>
    <w:rsid w:val="00005FB5"/>
    <w:rsid w:val="0005121F"/>
    <w:rsid w:val="00060187"/>
    <w:rsid w:val="00080351"/>
    <w:rsid w:val="00093E45"/>
    <w:rsid w:val="000961DD"/>
    <w:rsid w:val="000B1D1B"/>
    <w:rsid w:val="00141176"/>
    <w:rsid w:val="00181174"/>
    <w:rsid w:val="001B5AAB"/>
    <w:rsid w:val="001B6B57"/>
    <w:rsid w:val="001F42F5"/>
    <w:rsid w:val="0023324E"/>
    <w:rsid w:val="00277D1F"/>
    <w:rsid w:val="002D2270"/>
    <w:rsid w:val="002D44BC"/>
    <w:rsid w:val="002E09B4"/>
    <w:rsid w:val="002F5CFF"/>
    <w:rsid w:val="00324AC5"/>
    <w:rsid w:val="00377B71"/>
    <w:rsid w:val="00380562"/>
    <w:rsid w:val="004033B1"/>
    <w:rsid w:val="004453EF"/>
    <w:rsid w:val="00465A1C"/>
    <w:rsid w:val="0049644F"/>
    <w:rsid w:val="004A33D6"/>
    <w:rsid w:val="004B5738"/>
    <w:rsid w:val="004D16D2"/>
    <w:rsid w:val="004D3D97"/>
    <w:rsid w:val="004F33B5"/>
    <w:rsid w:val="004F3BB1"/>
    <w:rsid w:val="00514354"/>
    <w:rsid w:val="005A37F4"/>
    <w:rsid w:val="005D18AF"/>
    <w:rsid w:val="005D482C"/>
    <w:rsid w:val="005E1FB4"/>
    <w:rsid w:val="00607B99"/>
    <w:rsid w:val="00631B38"/>
    <w:rsid w:val="00653F3C"/>
    <w:rsid w:val="00673FD4"/>
    <w:rsid w:val="0068112E"/>
    <w:rsid w:val="006A7F81"/>
    <w:rsid w:val="00771D8D"/>
    <w:rsid w:val="0078397B"/>
    <w:rsid w:val="007B05CC"/>
    <w:rsid w:val="007B7833"/>
    <w:rsid w:val="007C1738"/>
    <w:rsid w:val="007C21CB"/>
    <w:rsid w:val="007E36E2"/>
    <w:rsid w:val="007F7707"/>
    <w:rsid w:val="008051AD"/>
    <w:rsid w:val="008203A2"/>
    <w:rsid w:val="0083072B"/>
    <w:rsid w:val="00831C57"/>
    <w:rsid w:val="00851D88"/>
    <w:rsid w:val="008B2C3B"/>
    <w:rsid w:val="008C03FA"/>
    <w:rsid w:val="00907FCF"/>
    <w:rsid w:val="0093024B"/>
    <w:rsid w:val="009378F1"/>
    <w:rsid w:val="009554CD"/>
    <w:rsid w:val="00972D3F"/>
    <w:rsid w:val="009A1198"/>
    <w:rsid w:val="009A547A"/>
    <w:rsid w:val="009D6843"/>
    <w:rsid w:val="00A017E9"/>
    <w:rsid w:val="00A319A2"/>
    <w:rsid w:val="00A35FAA"/>
    <w:rsid w:val="00A50B35"/>
    <w:rsid w:val="00A6138B"/>
    <w:rsid w:val="00A646A5"/>
    <w:rsid w:val="00AA5F17"/>
    <w:rsid w:val="00AF01DA"/>
    <w:rsid w:val="00B012E7"/>
    <w:rsid w:val="00B173ED"/>
    <w:rsid w:val="00BC079F"/>
    <w:rsid w:val="00BD04F4"/>
    <w:rsid w:val="00BF74F8"/>
    <w:rsid w:val="00C357B5"/>
    <w:rsid w:val="00C42339"/>
    <w:rsid w:val="00C751FC"/>
    <w:rsid w:val="00C76D19"/>
    <w:rsid w:val="00CD523C"/>
    <w:rsid w:val="00CE21C6"/>
    <w:rsid w:val="00CE2636"/>
    <w:rsid w:val="00CF2F4C"/>
    <w:rsid w:val="00D11D7D"/>
    <w:rsid w:val="00D35483"/>
    <w:rsid w:val="00D67119"/>
    <w:rsid w:val="00DA71D7"/>
    <w:rsid w:val="00DC4662"/>
    <w:rsid w:val="00DF019A"/>
    <w:rsid w:val="00E043B7"/>
    <w:rsid w:val="00E216B7"/>
    <w:rsid w:val="00E43DCB"/>
    <w:rsid w:val="00E85B67"/>
    <w:rsid w:val="00E8704F"/>
    <w:rsid w:val="00EA27FF"/>
    <w:rsid w:val="00EA47B4"/>
    <w:rsid w:val="00EA5E14"/>
    <w:rsid w:val="00F219C7"/>
    <w:rsid w:val="00F560FE"/>
    <w:rsid w:val="00F74195"/>
    <w:rsid w:val="00F81789"/>
    <w:rsid w:val="00FA07DE"/>
    <w:rsid w:val="00FB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6FF1"/>
  <w15:chartTrackingRefBased/>
  <w15:docId w15:val="{C250375B-1E8B-4D27-BCD7-CB3B3AF8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2E"/>
    <w:rPr>
      <w:kern w:val="0"/>
      <w14:ligatures w14:val="none"/>
    </w:rPr>
  </w:style>
  <w:style w:type="paragraph" w:styleId="Heading1">
    <w:name w:val="heading 1"/>
    <w:basedOn w:val="Normal"/>
    <w:next w:val="Normal"/>
    <w:link w:val="Heading1Char"/>
    <w:uiPriority w:val="9"/>
    <w:qFormat/>
    <w:rsid w:val="0068112E"/>
    <w:pPr>
      <w:keepNext/>
      <w:keepLines/>
      <w:spacing w:before="240" w:after="240" w:line="240" w:lineRule="auto"/>
      <w:outlineLvl w:val="0"/>
    </w:pPr>
    <w:rPr>
      <w:rFonts w:ascii="Arial" w:eastAsiaTheme="majorEastAsia" w:hAnsi="Arial" w:cstheme="majorBidi"/>
      <w:b/>
      <w:caps/>
      <w:sz w:val="24"/>
      <w:szCs w:val="32"/>
    </w:rPr>
  </w:style>
  <w:style w:type="paragraph" w:styleId="Heading2">
    <w:name w:val="heading 2"/>
    <w:basedOn w:val="Normal"/>
    <w:next w:val="Normal"/>
    <w:link w:val="Heading2Char"/>
    <w:unhideWhenUsed/>
    <w:qFormat/>
    <w:rsid w:val="0068112E"/>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68112E"/>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12E"/>
    <w:rPr>
      <w:rFonts w:ascii="Arial" w:eastAsiaTheme="majorEastAsia" w:hAnsi="Arial" w:cstheme="majorBidi"/>
      <w:b/>
      <w:caps/>
      <w:kern w:val="0"/>
      <w:sz w:val="24"/>
      <w:szCs w:val="32"/>
      <w14:ligatures w14:val="none"/>
    </w:rPr>
  </w:style>
  <w:style w:type="character" w:customStyle="1" w:styleId="Heading2Char">
    <w:name w:val="Heading 2 Char"/>
    <w:basedOn w:val="DefaultParagraphFont"/>
    <w:link w:val="Heading2"/>
    <w:rsid w:val="0068112E"/>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uiPriority w:val="9"/>
    <w:rsid w:val="0068112E"/>
    <w:rPr>
      <w:rFonts w:ascii="Arial" w:eastAsiaTheme="majorEastAsia" w:hAnsi="Arial" w:cstheme="majorBidi"/>
      <w:b/>
      <w:kern w:val="0"/>
      <w:sz w:val="24"/>
      <w:szCs w:val="24"/>
      <w14:ligatures w14:val="none"/>
    </w:rPr>
  </w:style>
  <w:style w:type="paragraph" w:styleId="ListParagraph">
    <w:name w:val="List Paragraph"/>
    <w:aliases w:val="Хүснэгт"/>
    <w:basedOn w:val="Normal"/>
    <w:link w:val="ListParagraphChar"/>
    <w:uiPriority w:val="34"/>
    <w:qFormat/>
    <w:rsid w:val="0068112E"/>
    <w:pPr>
      <w:ind w:left="720"/>
      <w:contextualSpacing/>
    </w:pPr>
  </w:style>
  <w:style w:type="character" w:styleId="Hyperlink">
    <w:name w:val="Hyperlink"/>
    <w:basedOn w:val="DefaultParagraphFont"/>
    <w:uiPriority w:val="99"/>
    <w:unhideWhenUsed/>
    <w:rsid w:val="0068112E"/>
    <w:rPr>
      <w:color w:val="0563C1"/>
      <w:u w:val="single"/>
    </w:rPr>
  </w:style>
  <w:style w:type="character" w:styleId="FollowedHyperlink">
    <w:name w:val="FollowedHyperlink"/>
    <w:basedOn w:val="DefaultParagraphFont"/>
    <w:uiPriority w:val="99"/>
    <w:semiHidden/>
    <w:unhideWhenUsed/>
    <w:rsid w:val="0068112E"/>
    <w:rPr>
      <w:color w:val="954F72"/>
      <w:u w:val="single"/>
    </w:rPr>
  </w:style>
  <w:style w:type="paragraph" w:customStyle="1" w:styleId="msonormal0">
    <w:name w:val="msonormal"/>
    <w:basedOn w:val="Normal"/>
    <w:rsid w:val="006811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681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4">
    <w:name w:val="xl64"/>
    <w:basedOn w:val="Normal"/>
    <w:rsid w:val="00681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5">
    <w:name w:val="xl65"/>
    <w:basedOn w:val="Normal"/>
    <w:rsid w:val="0068112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681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6811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681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69">
    <w:name w:val="xl69"/>
    <w:basedOn w:val="Normal"/>
    <w:rsid w:val="006811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681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1">
    <w:name w:val="xl71"/>
    <w:basedOn w:val="Normal"/>
    <w:rsid w:val="00681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2">
    <w:name w:val="xl72"/>
    <w:basedOn w:val="Normal"/>
    <w:rsid w:val="00681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table" w:styleId="TableGrid">
    <w:name w:val="Table Grid"/>
    <w:basedOn w:val="TableNormal"/>
    <w:uiPriority w:val="59"/>
    <w:rsid w:val="00681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8112E"/>
    <w:pPr>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68112E"/>
    <w:pPr>
      <w:spacing w:after="100"/>
    </w:pPr>
  </w:style>
  <w:style w:type="paragraph" w:styleId="TOC2">
    <w:name w:val="toc 2"/>
    <w:basedOn w:val="Normal"/>
    <w:next w:val="Normal"/>
    <w:autoRedefine/>
    <w:uiPriority w:val="39"/>
    <w:unhideWhenUsed/>
    <w:rsid w:val="0068112E"/>
    <w:pPr>
      <w:spacing w:after="100"/>
      <w:ind w:left="220"/>
    </w:pPr>
  </w:style>
  <w:style w:type="paragraph" w:styleId="TOC3">
    <w:name w:val="toc 3"/>
    <w:basedOn w:val="Normal"/>
    <w:next w:val="Normal"/>
    <w:autoRedefine/>
    <w:uiPriority w:val="39"/>
    <w:unhideWhenUsed/>
    <w:rsid w:val="0068112E"/>
    <w:pPr>
      <w:spacing w:after="100"/>
      <w:ind w:left="440"/>
    </w:pPr>
  </w:style>
  <w:style w:type="paragraph" w:styleId="NormalWeb">
    <w:name w:val="Normal (Web)"/>
    <w:basedOn w:val="Normal"/>
    <w:uiPriority w:val="99"/>
    <w:unhideWhenUsed/>
    <w:rsid w:val="0068112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811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12E"/>
    <w:rPr>
      <w:kern w:val="0"/>
      <w:sz w:val="20"/>
      <w:szCs w:val="20"/>
      <w14:ligatures w14:val="none"/>
    </w:rPr>
  </w:style>
  <w:style w:type="paragraph" w:styleId="BodyTextIndent2">
    <w:name w:val="Body Text Indent 2"/>
    <w:basedOn w:val="Normal"/>
    <w:link w:val="BodyTextIndent2Char"/>
    <w:qFormat/>
    <w:rsid w:val="0068112E"/>
    <w:pPr>
      <w:spacing w:after="0" w:line="240" w:lineRule="auto"/>
      <w:ind w:firstLine="720"/>
      <w:jc w:val="both"/>
    </w:pPr>
    <w:rPr>
      <w:rFonts w:ascii="Arial Mon" w:eastAsia="Times New Roman" w:hAnsi="Arial Mon" w:cs="Arial"/>
      <w:sz w:val="24"/>
      <w:szCs w:val="24"/>
    </w:rPr>
  </w:style>
  <w:style w:type="character" w:customStyle="1" w:styleId="BodyTextIndent2Char">
    <w:name w:val="Body Text Indent 2 Char"/>
    <w:basedOn w:val="DefaultParagraphFont"/>
    <w:link w:val="BodyTextIndent2"/>
    <w:qFormat/>
    <w:rsid w:val="0068112E"/>
    <w:rPr>
      <w:rFonts w:ascii="Arial Mon" w:eastAsia="Times New Roman" w:hAnsi="Arial Mon" w:cs="Arial"/>
      <w:kern w:val="0"/>
      <w:sz w:val="24"/>
      <w:szCs w:val="24"/>
      <w14:ligatures w14:val="none"/>
    </w:rPr>
  </w:style>
  <w:style w:type="character" w:styleId="Strong">
    <w:name w:val="Strong"/>
    <w:basedOn w:val="DefaultParagraphFont"/>
    <w:uiPriority w:val="22"/>
    <w:qFormat/>
    <w:rsid w:val="0068112E"/>
    <w:rPr>
      <w:b/>
      <w:bCs/>
    </w:rPr>
  </w:style>
  <w:style w:type="paragraph" w:styleId="Title">
    <w:name w:val="Title"/>
    <w:basedOn w:val="Normal"/>
    <w:next w:val="Normal"/>
    <w:link w:val="TitleChar"/>
    <w:uiPriority w:val="10"/>
    <w:qFormat/>
    <w:rsid w:val="0068112E"/>
    <w:pPr>
      <w:spacing w:after="0" w:line="240" w:lineRule="auto"/>
      <w:contextualSpacing/>
      <w:jc w:val="center"/>
    </w:pPr>
    <w:rPr>
      <w:rFonts w:asciiTheme="majorHAnsi" w:eastAsiaTheme="majorEastAsia" w:hAnsiTheme="majorHAnsi" w:cstheme="majorBidi"/>
      <w:b/>
      <w:bCs/>
      <w:spacing w:val="-7"/>
      <w:sz w:val="24"/>
      <w:szCs w:val="48"/>
    </w:rPr>
  </w:style>
  <w:style w:type="character" w:customStyle="1" w:styleId="TitleChar">
    <w:name w:val="Title Char"/>
    <w:basedOn w:val="DefaultParagraphFont"/>
    <w:link w:val="Title"/>
    <w:uiPriority w:val="10"/>
    <w:rsid w:val="0068112E"/>
    <w:rPr>
      <w:rFonts w:asciiTheme="majorHAnsi" w:eastAsiaTheme="majorEastAsia" w:hAnsiTheme="majorHAnsi" w:cstheme="majorBidi"/>
      <w:b/>
      <w:bCs/>
      <w:spacing w:val="-7"/>
      <w:kern w:val="0"/>
      <w:sz w:val="24"/>
      <w:szCs w:val="48"/>
      <w14:ligatures w14:val="none"/>
    </w:rPr>
  </w:style>
  <w:style w:type="character" w:customStyle="1" w:styleId="FontStyle13">
    <w:name w:val="Font Style13"/>
    <w:basedOn w:val="DefaultParagraphFont"/>
    <w:uiPriority w:val="99"/>
    <w:rsid w:val="0068112E"/>
    <w:rPr>
      <w:rFonts w:ascii="Arial" w:hAnsi="Arial" w:cs="Arial"/>
      <w:b/>
      <w:bCs/>
      <w:sz w:val="22"/>
      <w:szCs w:val="22"/>
    </w:rPr>
  </w:style>
  <w:style w:type="character" w:styleId="CommentReference">
    <w:name w:val="annotation reference"/>
    <w:basedOn w:val="DefaultParagraphFont"/>
    <w:uiPriority w:val="99"/>
    <w:semiHidden/>
    <w:unhideWhenUsed/>
    <w:rsid w:val="0068112E"/>
    <w:rPr>
      <w:sz w:val="16"/>
      <w:szCs w:val="16"/>
    </w:rPr>
  </w:style>
  <w:style w:type="paragraph" w:styleId="CommentText">
    <w:name w:val="annotation text"/>
    <w:basedOn w:val="Normal"/>
    <w:link w:val="CommentTextChar"/>
    <w:uiPriority w:val="99"/>
    <w:semiHidden/>
    <w:unhideWhenUsed/>
    <w:rsid w:val="0068112E"/>
    <w:pPr>
      <w:spacing w:line="240" w:lineRule="auto"/>
    </w:pPr>
    <w:rPr>
      <w:sz w:val="20"/>
      <w:szCs w:val="20"/>
      <w:lang w:val="mn-MN"/>
    </w:rPr>
  </w:style>
  <w:style w:type="character" w:customStyle="1" w:styleId="CommentTextChar">
    <w:name w:val="Comment Text Char"/>
    <w:basedOn w:val="DefaultParagraphFont"/>
    <w:link w:val="CommentText"/>
    <w:uiPriority w:val="99"/>
    <w:semiHidden/>
    <w:rsid w:val="0068112E"/>
    <w:rPr>
      <w:kern w:val="0"/>
      <w:sz w:val="20"/>
      <w:szCs w:val="20"/>
      <w:lang w:val="mn-MN"/>
      <w14:ligatures w14:val="none"/>
    </w:rPr>
  </w:style>
  <w:style w:type="paragraph" w:styleId="CommentSubject">
    <w:name w:val="annotation subject"/>
    <w:basedOn w:val="CommentText"/>
    <w:next w:val="CommentText"/>
    <w:link w:val="CommentSubjectChar"/>
    <w:uiPriority w:val="99"/>
    <w:semiHidden/>
    <w:unhideWhenUsed/>
    <w:rsid w:val="0068112E"/>
    <w:rPr>
      <w:b/>
      <w:bCs/>
    </w:rPr>
  </w:style>
  <w:style w:type="character" w:customStyle="1" w:styleId="CommentSubjectChar">
    <w:name w:val="Comment Subject Char"/>
    <w:basedOn w:val="CommentTextChar"/>
    <w:link w:val="CommentSubject"/>
    <w:uiPriority w:val="99"/>
    <w:semiHidden/>
    <w:rsid w:val="0068112E"/>
    <w:rPr>
      <w:b/>
      <w:bCs/>
      <w:kern w:val="0"/>
      <w:sz w:val="20"/>
      <w:szCs w:val="20"/>
      <w:lang w:val="mn-MN"/>
      <w14:ligatures w14:val="none"/>
    </w:rPr>
  </w:style>
  <w:style w:type="paragraph" w:styleId="BalloonText">
    <w:name w:val="Balloon Text"/>
    <w:basedOn w:val="Normal"/>
    <w:link w:val="BalloonTextChar"/>
    <w:uiPriority w:val="99"/>
    <w:semiHidden/>
    <w:unhideWhenUsed/>
    <w:rsid w:val="0068112E"/>
    <w:pPr>
      <w:spacing w:after="0" w:line="240" w:lineRule="auto"/>
    </w:pPr>
    <w:rPr>
      <w:rFonts w:ascii="Segoe UI" w:hAnsi="Segoe UI" w:cs="Segoe UI"/>
      <w:sz w:val="18"/>
      <w:szCs w:val="18"/>
      <w:lang w:val="mn-MN"/>
    </w:rPr>
  </w:style>
  <w:style w:type="character" w:customStyle="1" w:styleId="BalloonTextChar">
    <w:name w:val="Balloon Text Char"/>
    <w:basedOn w:val="DefaultParagraphFont"/>
    <w:link w:val="BalloonText"/>
    <w:uiPriority w:val="99"/>
    <w:semiHidden/>
    <w:rsid w:val="0068112E"/>
    <w:rPr>
      <w:rFonts w:ascii="Segoe UI" w:hAnsi="Segoe UI" w:cs="Segoe UI"/>
      <w:kern w:val="0"/>
      <w:sz w:val="18"/>
      <w:szCs w:val="18"/>
      <w:lang w:val="mn-MN"/>
      <w14:ligatures w14:val="none"/>
    </w:rPr>
  </w:style>
  <w:style w:type="character" w:customStyle="1" w:styleId="ListParagraphChar">
    <w:name w:val="List Paragraph Char"/>
    <w:aliases w:val="Хүснэгт Char"/>
    <w:basedOn w:val="DefaultParagraphFont"/>
    <w:link w:val="ListParagraph"/>
    <w:uiPriority w:val="34"/>
    <w:rsid w:val="0068112E"/>
    <w:rPr>
      <w:kern w:val="0"/>
      <w14:ligatures w14:val="none"/>
    </w:rPr>
  </w:style>
  <w:style w:type="paragraph" w:customStyle="1" w:styleId="Style10">
    <w:name w:val="Style10"/>
    <w:basedOn w:val="Normal"/>
    <w:uiPriority w:val="99"/>
    <w:rsid w:val="0068112E"/>
    <w:pPr>
      <w:widowControl w:val="0"/>
      <w:autoSpaceDE w:val="0"/>
      <w:autoSpaceDN w:val="0"/>
      <w:adjustRightInd w:val="0"/>
      <w:spacing w:after="0" w:line="274" w:lineRule="exact"/>
      <w:ind w:firstLine="370"/>
      <w:jc w:val="both"/>
    </w:pPr>
    <w:rPr>
      <w:rFonts w:ascii="Arial" w:eastAsiaTheme="minorEastAsia" w:hAnsi="Arial" w:cs="Arial"/>
      <w:sz w:val="24"/>
      <w:szCs w:val="24"/>
    </w:rPr>
  </w:style>
  <w:style w:type="character" w:customStyle="1" w:styleId="FontStyle14">
    <w:name w:val="Font Style14"/>
    <w:basedOn w:val="DefaultParagraphFont"/>
    <w:uiPriority w:val="99"/>
    <w:rsid w:val="0068112E"/>
    <w:rPr>
      <w:rFonts w:ascii="Arial" w:hAnsi="Arial" w:cs="Arial"/>
      <w:b/>
      <w:bCs/>
      <w:sz w:val="22"/>
      <w:szCs w:val="22"/>
    </w:rPr>
  </w:style>
  <w:style w:type="paragraph" w:customStyle="1" w:styleId="Style5">
    <w:name w:val="Style5"/>
    <w:basedOn w:val="Normal"/>
    <w:uiPriority w:val="99"/>
    <w:rsid w:val="0068112E"/>
    <w:pPr>
      <w:widowControl w:val="0"/>
      <w:autoSpaceDE w:val="0"/>
      <w:autoSpaceDN w:val="0"/>
      <w:adjustRightInd w:val="0"/>
      <w:spacing w:after="0" w:line="276" w:lineRule="exact"/>
      <w:ind w:firstLine="725"/>
      <w:jc w:val="both"/>
    </w:pPr>
    <w:rPr>
      <w:rFonts w:ascii="Arial" w:eastAsiaTheme="minorEastAsia" w:hAnsi="Arial" w:cs="Arial"/>
      <w:sz w:val="24"/>
      <w:szCs w:val="24"/>
    </w:rPr>
  </w:style>
  <w:style w:type="character" w:customStyle="1" w:styleId="FontStyle15">
    <w:name w:val="Font Style15"/>
    <w:basedOn w:val="DefaultParagraphFont"/>
    <w:uiPriority w:val="99"/>
    <w:rsid w:val="0068112E"/>
    <w:rPr>
      <w:rFonts w:ascii="Arial" w:hAnsi="Arial" w:cs="Arial"/>
      <w:sz w:val="22"/>
      <w:szCs w:val="22"/>
    </w:rPr>
  </w:style>
  <w:style w:type="character" w:customStyle="1" w:styleId="FontStyle12">
    <w:name w:val="Font Style12"/>
    <w:basedOn w:val="DefaultParagraphFont"/>
    <w:uiPriority w:val="99"/>
    <w:rsid w:val="0068112E"/>
    <w:rPr>
      <w:rFonts w:ascii="Times New Roman" w:hAnsi="Times New Roman" w:cs="Times New Roman"/>
      <w:sz w:val="18"/>
      <w:szCs w:val="18"/>
    </w:rPr>
  </w:style>
  <w:style w:type="paragraph" w:styleId="Caption">
    <w:name w:val="caption"/>
    <w:basedOn w:val="Normal"/>
    <w:next w:val="Normal"/>
    <w:uiPriority w:val="35"/>
    <w:unhideWhenUsed/>
    <w:qFormat/>
    <w:rsid w:val="0068112E"/>
    <w:pPr>
      <w:spacing w:line="252" w:lineRule="auto"/>
      <w:jc w:val="both"/>
    </w:pPr>
    <w:rPr>
      <w:rFonts w:eastAsiaTheme="minorEastAsia"/>
      <w:b/>
      <w:bCs/>
      <w:sz w:val="18"/>
      <w:szCs w:val="18"/>
    </w:rPr>
  </w:style>
  <w:style w:type="character" w:customStyle="1" w:styleId="hps">
    <w:name w:val="hps"/>
    <w:basedOn w:val="DefaultParagraphFont"/>
    <w:rsid w:val="0068112E"/>
  </w:style>
  <w:style w:type="paragraph" w:customStyle="1" w:styleId="Paragraph">
    <w:name w:val="Paragraph"/>
    <w:basedOn w:val="List"/>
    <w:rsid w:val="0068112E"/>
    <w:pPr>
      <w:tabs>
        <w:tab w:val="left" w:pos="0"/>
        <w:tab w:val="left" w:pos="720"/>
        <w:tab w:val="left" w:pos="1008"/>
        <w:tab w:val="left" w:pos="1440"/>
      </w:tabs>
      <w:spacing w:before="60" w:after="0" w:line="240" w:lineRule="auto"/>
      <w:ind w:left="0" w:firstLine="720"/>
      <w:contextualSpacing w:val="0"/>
    </w:pPr>
    <w:rPr>
      <w:rFonts w:ascii="Arial Mon" w:eastAsia="Times New Roman" w:hAnsi="Arial Mon" w:cs="Times New Roman"/>
      <w:noProof/>
      <w:sz w:val="18"/>
      <w:szCs w:val="20"/>
      <w:lang w:val="en-US"/>
    </w:rPr>
  </w:style>
  <w:style w:type="paragraph" w:styleId="List">
    <w:name w:val="List"/>
    <w:basedOn w:val="Normal"/>
    <w:uiPriority w:val="99"/>
    <w:semiHidden/>
    <w:unhideWhenUsed/>
    <w:rsid w:val="0068112E"/>
    <w:pPr>
      <w:ind w:left="360" w:hanging="360"/>
      <w:contextualSpacing/>
    </w:pPr>
    <w:rPr>
      <w:lang w:val="mn-MN"/>
    </w:rPr>
  </w:style>
  <w:style w:type="paragraph" w:styleId="BodyText">
    <w:name w:val="Body Text"/>
    <w:basedOn w:val="Normal"/>
    <w:link w:val="BodyTextChar"/>
    <w:rsid w:val="0068112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11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8112E"/>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68112E"/>
    <w:rPr>
      <w:rFonts w:eastAsiaTheme="minorEastAsia"/>
      <w:kern w:val="0"/>
      <w:lang w:eastAsia="zh-CN"/>
      <w14:ligatures w14:val="none"/>
    </w:rPr>
  </w:style>
  <w:style w:type="paragraph" w:customStyle="1" w:styleId="msghead">
    <w:name w:val="msg_head"/>
    <w:basedOn w:val="Normal"/>
    <w:rsid w:val="006811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8112E"/>
    <w:rPr>
      <w:color w:val="605E5C"/>
      <w:shd w:val="clear" w:color="auto" w:fill="E1DFDD"/>
    </w:rPr>
  </w:style>
  <w:style w:type="paragraph" w:styleId="TableofFigures">
    <w:name w:val="table of figures"/>
    <w:basedOn w:val="Normal"/>
    <w:next w:val="Normal"/>
    <w:autoRedefine/>
    <w:uiPriority w:val="99"/>
    <w:unhideWhenUsed/>
    <w:qFormat/>
    <w:rsid w:val="0068112E"/>
    <w:pPr>
      <w:spacing w:after="0" w:line="276" w:lineRule="auto"/>
    </w:pPr>
    <w:rPr>
      <w:rFonts w:eastAsiaTheme="minorEastAsia"/>
    </w:rPr>
  </w:style>
  <w:style w:type="character" w:styleId="Emphasis">
    <w:name w:val="Emphasis"/>
    <w:basedOn w:val="DefaultParagraphFont"/>
    <w:uiPriority w:val="20"/>
    <w:qFormat/>
    <w:rsid w:val="0068112E"/>
    <w:rPr>
      <w:i/>
      <w:iCs/>
    </w:rPr>
  </w:style>
  <w:style w:type="character" w:styleId="FootnoteReference">
    <w:name w:val="footnote reference"/>
    <w:basedOn w:val="DefaultParagraphFont"/>
    <w:uiPriority w:val="99"/>
    <w:semiHidden/>
    <w:unhideWhenUsed/>
    <w:rsid w:val="0068112E"/>
    <w:rPr>
      <w:vertAlign w:val="superscript"/>
    </w:rPr>
  </w:style>
  <w:style w:type="paragraph" w:styleId="Footer">
    <w:name w:val="footer"/>
    <w:basedOn w:val="Normal"/>
    <w:link w:val="FooterChar"/>
    <w:uiPriority w:val="99"/>
    <w:unhideWhenUsed/>
    <w:rsid w:val="0068112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681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17</Pages>
  <Words>4992</Words>
  <Characters>28458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Munkhtsetseg D</dc:creator>
  <cp:keywords/>
  <dc:description/>
  <cp:lastModifiedBy>Д.Нямдэлгэр</cp:lastModifiedBy>
  <cp:revision>56</cp:revision>
  <cp:lastPrinted>2025-12-26T03:48:00Z</cp:lastPrinted>
  <dcterms:created xsi:type="dcterms:W3CDTF">2025-08-11T04:58:00Z</dcterms:created>
  <dcterms:modified xsi:type="dcterms:W3CDTF">2025-12-26T03:48:00Z</dcterms:modified>
</cp:coreProperties>
</file>