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E5582" w14:textId="77777777" w:rsidR="001D359E" w:rsidRPr="00D706A9" w:rsidRDefault="001D359E" w:rsidP="001D359E">
      <w:pPr>
        <w:pStyle w:val="p1"/>
        <w:spacing w:before="0" w:beforeAutospacing="0" w:after="0" w:afterAutospacing="0"/>
        <w:ind w:firstLine="567"/>
        <w:jc w:val="center"/>
        <w:rPr>
          <w:rFonts w:ascii="Arial" w:hAnsi="Arial" w:cs="Arial"/>
          <w:b/>
          <w:bCs/>
        </w:rPr>
      </w:pPr>
      <w:r w:rsidRPr="00D706A9">
        <w:rPr>
          <w:rFonts w:ascii="Arial" w:hAnsi="Arial" w:cs="Arial"/>
          <w:b/>
          <w:bCs/>
        </w:rPr>
        <w:t>“ИНФЛЮЗЕРИЙН ҮЙЛ АЖИЛЛАГААГ ЗОХИЦУУЛАХ ТУХАЙ”</w:t>
      </w:r>
      <w:r w:rsidRPr="00D706A9">
        <w:rPr>
          <w:rFonts w:ascii="Arial" w:hAnsi="Arial" w:cs="Arial"/>
          <w:b/>
          <w:bCs/>
        </w:rPr>
        <w:br/>
        <w:t>ХУУЛИЙН ХЭРЭГЦЭЭ, ШААРДЛАГЫГ УРЬДЧИЛАН</w:t>
      </w:r>
      <w:r w:rsidRPr="00D706A9">
        <w:rPr>
          <w:rFonts w:ascii="Arial" w:hAnsi="Arial" w:cs="Arial"/>
          <w:b/>
          <w:bCs/>
        </w:rPr>
        <w:br/>
        <w:t>ТАНДАН СУДАЛСАН ТАЙЛАН</w:t>
      </w:r>
    </w:p>
    <w:p w14:paraId="24234919" w14:textId="77777777" w:rsidR="001D359E" w:rsidRPr="00D706A9" w:rsidRDefault="001D359E" w:rsidP="001D359E">
      <w:pPr>
        <w:pStyle w:val="p1"/>
        <w:spacing w:before="0" w:beforeAutospacing="0" w:after="0" w:afterAutospacing="0"/>
        <w:jc w:val="both"/>
        <w:rPr>
          <w:rFonts w:ascii="Arial" w:hAnsi="Arial" w:cs="Arial"/>
        </w:rPr>
      </w:pPr>
    </w:p>
    <w:p w14:paraId="78B81AFF" w14:textId="77777777" w:rsidR="001D359E" w:rsidRPr="00D706A9" w:rsidRDefault="001D359E" w:rsidP="001D359E">
      <w:pPr>
        <w:pStyle w:val="p1"/>
        <w:spacing w:before="0" w:beforeAutospacing="0" w:after="0" w:afterAutospacing="0"/>
        <w:ind w:firstLine="567"/>
        <w:jc w:val="center"/>
        <w:rPr>
          <w:rFonts w:ascii="Arial" w:hAnsi="Arial" w:cs="Arial"/>
          <w:b/>
          <w:bCs/>
        </w:rPr>
      </w:pPr>
      <w:r w:rsidRPr="00D706A9">
        <w:rPr>
          <w:rFonts w:ascii="Arial" w:hAnsi="Arial" w:cs="Arial"/>
          <w:b/>
          <w:bCs/>
        </w:rPr>
        <w:t>ЕРӨНХИЙ МЭДЭЭЛЭЛ</w:t>
      </w:r>
    </w:p>
    <w:p w14:paraId="49F09D73" w14:textId="77777777" w:rsidR="001D359E" w:rsidRPr="00D706A9" w:rsidRDefault="001D359E" w:rsidP="001D359E">
      <w:pPr>
        <w:pStyle w:val="p1"/>
        <w:spacing w:before="0" w:beforeAutospacing="0" w:after="0" w:afterAutospacing="0"/>
        <w:ind w:firstLine="567"/>
        <w:jc w:val="both"/>
        <w:rPr>
          <w:rFonts w:ascii="Arial" w:hAnsi="Arial" w:cs="Arial"/>
        </w:rPr>
      </w:pPr>
    </w:p>
    <w:p w14:paraId="2ED52583"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Дэлхий нийтээр цахим шилжилт эрчимжиж, мэдээлэл түгээх, худалдаа үйлчилгээ эрхлэх, олон нийтэд нөлөөлөх үйл ажиллагаа улам бүр сошиал платформд төвлөрч байна. Монгол Улсад ч Facebook, TikTok, YouTube, Instagram зэрэг платформын хэрэглээ эрчимтэй өсөж, контент бүтээгч буюу инфлюзерүүд нийгэм, эдийн засаг, хэрэглэгчийн зан төлөвт хүчтэй нөлөөлөх болсон.</w:t>
      </w:r>
    </w:p>
    <w:p w14:paraId="420CD92C" w14:textId="568CDF04"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2025 оны байдлаар Монгол Улсад интерн</w:t>
      </w:r>
      <w:r w:rsidR="00C149C6">
        <w:rPr>
          <w:rFonts w:ascii="Arial" w:hAnsi="Arial" w:cs="Arial"/>
        </w:rPr>
        <w:t>э</w:t>
      </w:r>
      <w:r w:rsidRPr="00D706A9">
        <w:rPr>
          <w:rFonts w:ascii="Arial" w:hAnsi="Arial" w:cs="Arial"/>
        </w:rPr>
        <w:t>т хэрэглэгчдийн тоо 2.9 сая давж, сошиал сүлжээний идэвхтэй хэрэглэгчдийн тоо нийт хүн амын 80 гаруй хувьд хүрсэн байна. Ялангуяа 18-35 насны иргэдийн хувьд бараа бүтээгдэхүүн сонгох, үйлчилгээ авах, улс төр, нийгмийн мэдээлэл хүлээн авахад инфлюзерүүдийн нөлөө эрчимтэй өс</w:t>
      </w:r>
      <w:r w:rsidR="00C149C6">
        <w:rPr>
          <w:rFonts w:ascii="Arial" w:hAnsi="Arial" w:cs="Arial"/>
        </w:rPr>
        <w:t xml:space="preserve">өж </w:t>
      </w:r>
      <w:r w:rsidRPr="00D706A9">
        <w:rPr>
          <w:rFonts w:ascii="Arial" w:hAnsi="Arial" w:cs="Arial"/>
        </w:rPr>
        <w:t>байна. Судалгаагаар залуу хэрэглэгчдийн дийлэнх нь уламжлалт телевизийн сурталчилгаанаас илүү сошиал орчин дахь контент бүтээгчдийн зөвлөмжид итгэх болсон нь энэ салбарын нөлөөлөл ямар хэмжээнд хүрснийг харуулж байна.</w:t>
      </w:r>
    </w:p>
    <w:p w14:paraId="01F44AE0"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Гэвч инфлюзерийн үйл ажиллагаа бодит эдийн засгийн томоохон салбар болж хөгжсөн боловч эрх зүйн орчин нь тодорхойгүй хэвээр байна. Үүний улмаас төлбөртэй сурталчилгааг хувийн үзэл бодол мэтээр нууж нийтлэх, худал мэдээлэл тараах, хэрэглэгчийг төөрөгдүүлэх, эрсдэлтэй санхүүгийн болон эмчилгээний бүтээгдэхүүн сурталчлах, насанд хүрээгүй хүүхдийг далд сурталчилгаанд ашиглах, цахим мөрийтэй тоглоом сурталчлах, орлогоо татварын бүртгэлээс нуух зэрэг сөрөг үзэгдэл эрчимтэй нэмэгдэж байна.</w:t>
      </w:r>
    </w:p>
    <w:p w14:paraId="13E91758"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Ялангуяа криптовалют, биологийн идэвхт бүтээгдэхүүн, тураах үйлчилгээ, онлайн мөрийтэй тоглоом, баталгаагүй санхүүгийн схемүүдийг олон нийтийн танил хүмүүсээр сурталчлуулах үзэгдэл өсөж байгаа нь хэрэглэгчийн эрх ашгийг ноцтойгоор хөндөж байна. Хүүхэд, өсвөр үеийнхэн сошиал орчны хамгийн идэвхтэй хэрэглэгч болсон өнөө үед тэднийг далд сурталчилгаа, сэтгэлзүйн нөлөөллөөс хамгаалах асуудал ч хурцаар тавигдаж байна.</w:t>
      </w:r>
    </w:p>
    <w:p w14:paraId="703145A3"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Олон улсын хэмжээнд инфлюзерийн үйл ажиллагааг хууль, журмаар зохицуулах хандлага эрчимтэй нэмэгдэж байна. Тухайлбал, Франц улс 2023 онд “Инфлюзерийн үйл ажиллагааг зохицуулах тухай хууль” баталж, төлбөртэй контентыг заавал тэмдэглэх, хүүхэд оролцуулсан сурталчилгаанд тусгай шаардлага тавих, крипто болон өндөр эрсдэлтэй санхүүгийн бүтээгдэхүүний сурталчилгааг хязгаарлах зохицуулалт нэвтрүүлсэн. Европын холбоо, АНУ, БНСУ зэрэг улсууд ч хэрэглэгчийг төөрөгдүүлсэн контентод өндөр торгууль ногдуулах, платформын хариуцлагыг нэмэгдүүлэх бодлого хэрэгжүүлж эхэлсэн байна.</w:t>
      </w:r>
    </w:p>
    <w:p w14:paraId="2D4977AD"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Иймд цахим орчны хэрэглэгчийн эрхийг хамгаалах, контентын ил тод байдлыг нэмэгдүүлэх, хүүхэд залуусыг цахим эрсдэлээс хамгаалах, шударга өрсөлдөөнийг бий болгох зорилгоор инфлюзерийн үйл ажиллагааг хуульчлан зохицуулах шаардлага бий болж байна.</w:t>
      </w:r>
    </w:p>
    <w:p w14:paraId="7680EC41" w14:textId="77777777" w:rsidR="001D359E" w:rsidRDefault="001D359E" w:rsidP="00C149C6">
      <w:pPr>
        <w:pStyle w:val="p1"/>
        <w:spacing w:before="0" w:beforeAutospacing="0" w:after="0" w:afterAutospacing="0" w:line="276" w:lineRule="auto"/>
        <w:ind w:firstLine="567"/>
        <w:jc w:val="both"/>
        <w:rPr>
          <w:rFonts w:ascii="Arial" w:hAnsi="Arial" w:cs="Arial"/>
        </w:rPr>
      </w:pPr>
    </w:p>
    <w:p w14:paraId="43341976" w14:textId="77777777" w:rsidR="00C149C6" w:rsidRPr="00D706A9" w:rsidRDefault="00C149C6" w:rsidP="00C149C6">
      <w:pPr>
        <w:pStyle w:val="p1"/>
        <w:spacing w:before="0" w:beforeAutospacing="0" w:after="0" w:afterAutospacing="0" w:line="276" w:lineRule="auto"/>
        <w:ind w:firstLine="567"/>
        <w:jc w:val="both"/>
        <w:rPr>
          <w:rFonts w:ascii="Arial" w:hAnsi="Arial" w:cs="Arial"/>
        </w:rPr>
      </w:pPr>
    </w:p>
    <w:p w14:paraId="4AF47399" w14:textId="77777777" w:rsidR="001D359E" w:rsidRPr="00D706A9" w:rsidRDefault="001D359E" w:rsidP="00C149C6">
      <w:pPr>
        <w:pStyle w:val="p1"/>
        <w:spacing w:before="0" w:beforeAutospacing="0" w:after="0" w:afterAutospacing="0" w:line="276" w:lineRule="auto"/>
        <w:ind w:firstLine="567"/>
        <w:jc w:val="center"/>
        <w:rPr>
          <w:rFonts w:ascii="Arial" w:hAnsi="Arial" w:cs="Arial"/>
          <w:b/>
          <w:bCs/>
        </w:rPr>
      </w:pPr>
      <w:r w:rsidRPr="00D706A9">
        <w:rPr>
          <w:rFonts w:ascii="Arial" w:hAnsi="Arial" w:cs="Arial"/>
          <w:b/>
          <w:bCs/>
        </w:rPr>
        <w:lastRenderedPageBreak/>
        <w:t>УРЬДЧИЛАН ТАНДАН СУДЛАХ</w:t>
      </w:r>
      <w:r w:rsidRPr="00D706A9">
        <w:rPr>
          <w:rFonts w:ascii="Arial" w:hAnsi="Arial" w:cs="Arial"/>
          <w:b/>
          <w:bCs/>
        </w:rPr>
        <w:br/>
        <w:t>ҮНЭЛГЭЭНИЙ ТАЙЛАН</w:t>
      </w:r>
    </w:p>
    <w:p w14:paraId="1F038356"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p>
    <w:p w14:paraId="64D22A0B" w14:textId="77777777" w:rsidR="001D359E" w:rsidRPr="00D706A9" w:rsidRDefault="001D359E" w:rsidP="00C149C6">
      <w:pPr>
        <w:pStyle w:val="p1"/>
        <w:spacing w:before="0" w:beforeAutospacing="0" w:after="0" w:afterAutospacing="0" w:line="276" w:lineRule="auto"/>
        <w:ind w:firstLine="567"/>
        <w:jc w:val="both"/>
        <w:rPr>
          <w:rFonts w:ascii="Arial" w:hAnsi="Arial" w:cs="Arial"/>
          <w:b/>
          <w:bCs/>
        </w:rPr>
      </w:pPr>
      <w:r w:rsidRPr="00D706A9">
        <w:rPr>
          <w:rFonts w:ascii="Arial" w:hAnsi="Arial" w:cs="Arial"/>
          <w:b/>
          <w:bCs/>
        </w:rPr>
        <w:t>НЭГ. АСУУДАЛД ДҮН ШИНЖИЛГЭЭ ХИЙСЭН БАЙДАЛ</w:t>
      </w:r>
    </w:p>
    <w:p w14:paraId="6DA3E3DA"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p>
    <w:p w14:paraId="436905B3" w14:textId="4815DE0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Улсын Их Хурлын гишүүн</w:t>
      </w:r>
      <w:r>
        <w:rPr>
          <w:rFonts w:ascii="Arial" w:hAnsi="Arial" w:cs="Arial"/>
          <w:lang w:val="mn-MN"/>
        </w:rPr>
        <w:t xml:space="preserve"> Р.Эр</w:t>
      </w:r>
      <w:r w:rsidR="00C149C6">
        <w:rPr>
          <w:rFonts w:ascii="Arial" w:hAnsi="Arial" w:cs="Arial"/>
          <w:lang w:val="mn-MN"/>
        </w:rPr>
        <w:t>д</w:t>
      </w:r>
      <w:r>
        <w:rPr>
          <w:rFonts w:ascii="Arial" w:hAnsi="Arial" w:cs="Arial"/>
          <w:lang w:val="mn-MN"/>
        </w:rPr>
        <w:t>энэбүрэнгийн</w:t>
      </w:r>
      <w:r w:rsidRPr="00D706A9">
        <w:rPr>
          <w:rFonts w:ascii="Arial" w:hAnsi="Arial" w:cs="Arial"/>
        </w:rPr>
        <w:t xml:space="preserve"> санаачлан боловсруулсан “Инфлюзерийн үйл ажиллагааг зохицуулах тухай” хуулийн төслийг Хууль тогтоомжийн тухай хуулийн 13 дугаар зүйлийн 13.2 дахь хэсэгт заасны дагуу судалсан болно.</w:t>
      </w:r>
    </w:p>
    <w:p w14:paraId="2F0C8642"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Энэхүү хуулийн төсөл нь Монгол Улсын Үндсэн хууль, бусад хууль болон олон улсын гэрээнд харшлаагүй бөгөөд тэдгээртэй нийцэж байна.</w:t>
      </w:r>
    </w:p>
    <w:p w14:paraId="0E8770D7"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Сүүлийн жилүүдэд сошиал платформууд нь зөвхөн харилцааны хэрэгсэл бус, эдийн засаг, маркетинг, улс төр, олон нийтийн мэдээллийн хамгийн том орон зай болж өөрчлөгдсөн. Контент бүтээгчид хэдэн арван мянгаас хэдэн зуун мянган хэрэглэгчид нөлөөлөх хэмжээний аудитортой болсон нь тэднийг уламжлалт хэвлэл мэдээллийн байгууллагатай дүйцэхүйц нөлөө бүхий оролцогч болгож байна.</w:t>
      </w:r>
    </w:p>
    <w:p w14:paraId="7D0099EE"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Гэвч өнөөгийн нөхцөлд төлбөртэй сурталчилгаа, ивээн тэтгэсэн контент, бүтээгдэхүүний зөвлөмж зэрэг нь хэрэглэгчдэд ил тод бус хүрч байгаа нь хэрэглэгчийн эрх ашиг зөрчигдөх нөхцөл бүрдүүлж байна. Мөн хүүхэд оролцуулсан контент, криптовалют, онлайн мөрийтэй тоглоом, эмчилгээний баталгаагүй бүтээгдэхүүний сурталчилгаа хяналтгүй тархаж байгаа нь нийгмийн эрсдэлийг нэмэгдүүлж байна.</w:t>
      </w:r>
    </w:p>
    <w:p w14:paraId="1B1E37A6"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Монгол Улсын Үндсэн хуулийн Арван есдүгээр зүйлийн 1 дэх хэсэгт төрөөс хүний эрх, эрх чөлөөг хангахуйц эдийн засаг, нийгэм, хууль зүйн баталгааг бүрдүүлэх үүргийг хүлээдэг. Энэ хүрээнд цахим орчин дахь хэрэглэгчийн эрхийг хамгаалах, хүүхэд залуусыг цахим эрсдэлээс хамгаалах, мэдээллийн ил тод байдлыг хангах асуудлыг хуульчлан зохицуулах шаардлага бий болсон байна.</w:t>
      </w:r>
    </w:p>
    <w:p w14:paraId="71499C44"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Хуулийн төслийг боловсруулах зорилго нь цахим орчин дахь нөлөөллийн үйл ажиллагааг ил тод, хариуцлагатай болгох, хэрэглэгчийг төөрөгдүүлсэн сурталчилгаанаас хамгаалах, контент бүтээгчдийн эрх зүйн орчныг тодорхой болгох, татварын ил тод байдлыг сайжруулахад оршино.</w:t>
      </w:r>
    </w:p>
    <w:p w14:paraId="2FFCC90D" w14:textId="77777777" w:rsidR="001D359E" w:rsidRPr="00D706A9" w:rsidRDefault="001D359E" w:rsidP="00C149C6">
      <w:pPr>
        <w:pStyle w:val="p1"/>
        <w:spacing w:before="0" w:beforeAutospacing="0" w:after="0" w:afterAutospacing="0" w:line="276" w:lineRule="auto"/>
        <w:ind w:firstLine="567"/>
        <w:jc w:val="both"/>
        <w:rPr>
          <w:rFonts w:ascii="Arial" w:hAnsi="Arial" w:cs="Arial"/>
          <w:b/>
          <w:bCs/>
        </w:rPr>
      </w:pPr>
    </w:p>
    <w:p w14:paraId="0FB9C43A" w14:textId="77777777" w:rsidR="001D359E" w:rsidRPr="00D706A9" w:rsidRDefault="001D359E" w:rsidP="00C149C6">
      <w:pPr>
        <w:pStyle w:val="p1"/>
        <w:spacing w:before="0" w:beforeAutospacing="0" w:after="0" w:afterAutospacing="0" w:line="276" w:lineRule="auto"/>
        <w:ind w:firstLine="567"/>
        <w:jc w:val="both"/>
        <w:rPr>
          <w:rFonts w:ascii="Arial" w:hAnsi="Arial" w:cs="Arial"/>
          <w:b/>
          <w:bCs/>
        </w:rPr>
      </w:pPr>
      <w:r w:rsidRPr="00D706A9">
        <w:rPr>
          <w:rFonts w:ascii="Arial" w:hAnsi="Arial" w:cs="Arial"/>
          <w:b/>
          <w:bCs/>
        </w:rPr>
        <w:t>ХОЁР. АСУУДЛЫГ ҮҮСГЭЖ БУЙ УЧИР ШАЛТГААН</w:t>
      </w:r>
    </w:p>
    <w:p w14:paraId="64A9AA01"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p>
    <w:p w14:paraId="5BEBC666"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Монгол Улсад инфлюзерийн эдийн засаг бодитоор бий болсон боловч эрх зүйн зохицуулалт нь энэ өөрчлөлтийг дагаж хөгжөөгүй байна.</w:t>
      </w:r>
    </w:p>
    <w:p w14:paraId="7F270F51"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Өнөөдрийн байдлаар төлбөртэй контентыг хувийн үзэл бодол мэтээр нийтлэх, худал сурталчилгаа хийх, санхүүгийн эрсдэлтэй бүтээгдэхүүн сурталчлах, насанд хүрээгүй хүүхдийг далд сурталчилгаанд ашиглах, хэрэглэгчийг төөрөгдүүлэх, цахим мөрийтэй тоглоом болон крипто схем сурталчлах тохиолдол эрчимтэй нэмэгдэж байна.</w:t>
      </w:r>
    </w:p>
    <w:p w14:paraId="18839595"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Судалгаагаар залуу хэрэглэгчдийн дийлэнх нь уламжлалт сурталчилгаанаас илүү инфлюзерийн зөвлөмжид итгэдэг болсон нь контент бүтээгчдийн нийгэмд үзүүлэх нөлөө асар өндөр түвшинд хүрснийг харуулж байна.</w:t>
      </w:r>
    </w:p>
    <w:p w14:paraId="0B0E320D"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 xml:space="preserve">Гэвч энэ хэмжээний нөлөөтэй салбар нь тусгай хариуцлагын тогтолцоогүй, хэрэглэгч хамгааллын механизмгүй, татварын ил тод бүртгэлгүй, хүүхэд </w:t>
      </w:r>
      <w:r w:rsidRPr="00D706A9">
        <w:rPr>
          <w:rFonts w:ascii="Arial" w:hAnsi="Arial" w:cs="Arial"/>
        </w:rPr>
        <w:lastRenderedPageBreak/>
        <w:t>хамгааллын тусгай зохицуулалтгүй байгаа нь нийгмийн эрсдэлийг улам нэмэгдүүлж байна.</w:t>
      </w:r>
    </w:p>
    <w:p w14:paraId="3AA2C3B0"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Олон улсын туршлагаас харахад Франц, Европын холбоо, АНУ, БНСУ зэрэг улсууд инфлюзерийн үйл ажиллагааг тусгай зохицуулалттай болгож эхэлсэн бөгөөд төлбөртэй контентыг заавал тэмдэглэх, хүүхэд оролцуулсан контентод хязгаарлалт тогтоох, хэрэглэгч төөрөгдүүлсэн сурталчилгаанд өндөр торгууль ногдуулах болсон байна.</w:t>
      </w:r>
    </w:p>
    <w:p w14:paraId="1139FBCD"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Иймд Монгол Улсад ч инфлюзерийн үйл ажиллагааг хариуцлагатай, ил тод, хэрэглэгч хамгаалсан тогтолцоонд оруулах шаардлага үүсэж байна.</w:t>
      </w:r>
    </w:p>
    <w:p w14:paraId="787D982C"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p>
    <w:p w14:paraId="0543D2BD" w14:textId="77777777" w:rsidR="001D359E" w:rsidRPr="00D706A9" w:rsidRDefault="001D359E" w:rsidP="00C149C6">
      <w:pPr>
        <w:pStyle w:val="p1"/>
        <w:spacing w:before="0" w:beforeAutospacing="0" w:after="0" w:afterAutospacing="0" w:line="276" w:lineRule="auto"/>
        <w:ind w:firstLine="567"/>
        <w:jc w:val="both"/>
        <w:rPr>
          <w:rFonts w:ascii="Arial" w:hAnsi="Arial" w:cs="Arial"/>
          <w:b/>
          <w:bCs/>
        </w:rPr>
      </w:pPr>
      <w:r w:rsidRPr="00D706A9">
        <w:rPr>
          <w:rFonts w:ascii="Arial" w:hAnsi="Arial" w:cs="Arial"/>
          <w:b/>
          <w:bCs/>
        </w:rPr>
        <w:t>ГУРАВ. АСУУДЛЫГ ШИЙДВЭРЛЭХ ЗОРИЛГЫГ ТОДОРХОЙЛСОН БАЙДАЛ</w:t>
      </w:r>
    </w:p>
    <w:p w14:paraId="15F84ECA"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p>
    <w:p w14:paraId="71F362B6"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Инфлюзерийн үйл ажиллагааг хориглох бус, харин олон улсын жишигт нийцсэн ил тод, хариуцлагатай орчин бүрдүүлэх шаардлага тулгарч байна.</w:t>
      </w:r>
    </w:p>
    <w:p w14:paraId="211EDD53" w14:textId="77777777" w:rsidR="001D359E" w:rsidRPr="00D706A9" w:rsidRDefault="001D359E" w:rsidP="00C149C6">
      <w:pPr>
        <w:pStyle w:val="p1"/>
        <w:spacing w:before="0" w:beforeAutospacing="0" w:after="0" w:afterAutospacing="0" w:line="276" w:lineRule="auto"/>
        <w:ind w:firstLine="567"/>
        <w:jc w:val="both"/>
        <w:rPr>
          <w:rFonts w:ascii="Arial" w:hAnsi="Arial" w:cs="Arial"/>
        </w:rPr>
      </w:pPr>
      <w:r w:rsidRPr="00D706A9">
        <w:rPr>
          <w:rFonts w:ascii="Arial" w:hAnsi="Arial" w:cs="Arial"/>
        </w:rPr>
        <w:t>Иймд төлбөртэй сурталчилгааг ил тод тэмдэглэх, худал мэдээлэл болон төөрөгдүүлсэн контентыг хязгаарлах, хүүхэд оролцуулсан контентод тусгай шаардлага тогтоох, крипто болон мөрийтэй тоглоом зэрэг өндөр эрсдэлтэй бүтээгдэхүүний сурталчилгааг зохицуулах, платформ болон контент бүтээгчийн хариуцлагыг тодорхой болгох, орлогын ил тод байдлыг нэмэгдүүлэх, хэрэглэгчийн гомдол шийдвэрлэх механизмыг бий болгох шаардлагатай байна.</w:t>
      </w:r>
    </w:p>
    <w:p w14:paraId="381D80B6" w14:textId="77777777" w:rsidR="001D359E" w:rsidRPr="00D706A9" w:rsidRDefault="001D359E" w:rsidP="00C149C6">
      <w:pPr>
        <w:pStyle w:val="p1"/>
        <w:spacing w:before="0" w:beforeAutospacing="0" w:after="120" w:afterAutospacing="0" w:line="276" w:lineRule="auto"/>
        <w:ind w:firstLine="567"/>
        <w:jc w:val="both"/>
        <w:rPr>
          <w:rFonts w:ascii="Arial" w:hAnsi="Arial" w:cs="Arial"/>
        </w:rPr>
      </w:pPr>
      <w:r w:rsidRPr="00D706A9">
        <w:rPr>
          <w:rFonts w:ascii="Arial" w:hAnsi="Arial" w:cs="Arial"/>
        </w:rPr>
        <w:t>Энэхүү зохицуулалт хэрэгжсэнээр цахим орчны шударга өрсөлдөөн сайжирч, хэрэглэгчийн эрх хамгаалагдан, контент бүтээгчдийн үйл ажиллагаа илүү мэргэжлийн түвшинд хөгжих нөхцөл бүрдэх юм.</w:t>
      </w:r>
    </w:p>
    <w:p w14:paraId="5EDF8B80" w14:textId="77777777" w:rsidR="001D359E" w:rsidRPr="00505289" w:rsidRDefault="001D359E" w:rsidP="00C149C6">
      <w:pPr>
        <w:spacing w:line="276" w:lineRule="auto"/>
        <w:jc w:val="center"/>
        <w:rPr>
          <w:rFonts w:ascii="Arial" w:eastAsia="Calibri" w:hAnsi="Arial" w:cs="Arial"/>
          <w:b/>
        </w:rPr>
      </w:pPr>
      <w:r w:rsidRPr="00505289">
        <w:rPr>
          <w:rFonts w:ascii="Arial" w:eastAsia="Calibri" w:hAnsi="Arial" w:cs="Arial"/>
          <w:b/>
        </w:rPr>
        <w:t>ДӨРӨВ. АСУУДЛЫГ ЗОХИЦУУЛАХ ХУВИЛБАРУУД, ТЭДГЭЭРИЙН</w:t>
      </w:r>
    </w:p>
    <w:p w14:paraId="40F78EFB" w14:textId="77777777" w:rsidR="001D359E" w:rsidRDefault="001D359E" w:rsidP="00C149C6">
      <w:pPr>
        <w:spacing w:line="276" w:lineRule="auto"/>
        <w:ind w:left="720" w:firstLine="720"/>
        <w:jc w:val="center"/>
        <w:rPr>
          <w:rFonts w:ascii="Arial" w:eastAsia="Calibri" w:hAnsi="Arial" w:cs="Arial"/>
          <w:b/>
        </w:rPr>
      </w:pPr>
      <w:r w:rsidRPr="00505289">
        <w:rPr>
          <w:rFonts w:ascii="Arial" w:eastAsia="Calibri" w:hAnsi="Arial" w:cs="Arial"/>
          <w:b/>
        </w:rPr>
        <w:t>ЭЕРЭГ, СӨРӨГ ТАЛЫГ ХАРЬЦУУЛСАН БАЙДАЛ</w:t>
      </w:r>
    </w:p>
    <w:p w14:paraId="74351915" w14:textId="77777777" w:rsidR="001D359E" w:rsidRPr="00505289" w:rsidRDefault="001D359E" w:rsidP="00C149C6">
      <w:pPr>
        <w:spacing w:line="276" w:lineRule="auto"/>
        <w:ind w:left="720" w:firstLine="720"/>
        <w:jc w:val="center"/>
        <w:rPr>
          <w:rFonts w:ascii="Arial" w:eastAsia="Calibri" w:hAnsi="Arial" w:cs="Arial"/>
          <w:b/>
        </w:rPr>
      </w:pPr>
    </w:p>
    <w:p w14:paraId="6DDBCD0E" w14:textId="09F382B8" w:rsidR="001D359E" w:rsidRPr="00505289" w:rsidRDefault="001D359E" w:rsidP="00C149C6">
      <w:pPr>
        <w:spacing w:line="276" w:lineRule="auto"/>
        <w:ind w:firstLine="720"/>
        <w:jc w:val="both"/>
        <w:rPr>
          <w:rFonts w:ascii="Arial" w:eastAsia="Calibri" w:hAnsi="Arial" w:cs="Arial"/>
        </w:rPr>
      </w:pPr>
      <w:r w:rsidRPr="00505289">
        <w:rPr>
          <w:rFonts w:ascii="Arial" w:eastAsia="Calibri" w:hAnsi="Arial" w:cs="Arial"/>
        </w:rPr>
        <w:t>Засгийн газрын 2016 оны 59 дүгээр тогтоолоор батлагдсан “Хууль тогтоомжийн хэрэгцээ, шаардлагыг урьдчилан тандан судлах арг</w:t>
      </w:r>
      <w:r>
        <w:rPr>
          <w:rFonts w:ascii="Arial" w:eastAsia="Calibri" w:hAnsi="Arial" w:cs="Arial"/>
        </w:rPr>
        <w:t>ачлал”-ын 5.1-</w:t>
      </w:r>
      <w:r>
        <w:rPr>
          <w:rFonts w:ascii="Arial" w:eastAsia="Calibri" w:hAnsi="Arial" w:cs="Arial"/>
          <w:lang w:val="mn-MN"/>
        </w:rPr>
        <w:t>д</w:t>
      </w:r>
      <w:r w:rsidRPr="00505289">
        <w:rPr>
          <w:rFonts w:ascii="Arial" w:eastAsia="Calibri" w:hAnsi="Arial" w:cs="Arial"/>
        </w:rPr>
        <w:t xml:space="preserve"> заасан асуудлыг зохицуулах хувилбарыг тогтоож, эерэг болон сөрөг талыг нь харьцуулан судалж дараах дүгнэлтийг гаргалаа:</w:t>
      </w:r>
    </w:p>
    <w:tbl>
      <w:tblPr>
        <w:tblW w:w="9886"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
        <w:gridCol w:w="1994"/>
        <w:gridCol w:w="4395"/>
        <w:gridCol w:w="3147"/>
      </w:tblGrid>
      <w:tr w:rsidR="001D359E" w:rsidRPr="004D79D2" w14:paraId="1A61DE12" w14:textId="77777777" w:rsidTr="00C149C6">
        <w:tc>
          <w:tcPr>
            <w:tcW w:w="2344" w:type="dxa"/>
            <w:gridSpan w:val="2"/>
            <w:shd w:val="clear" w:color="auto" w:fill="E7E6E6"/>
            <w:vAlign w:val="center"/>
          </w:tcPr>
          <w:p w14:paraId="24567D3C" w14:textId="77777777" w:rsidR="001D359E" w:rsidRPr="004D79D2" w:rsidRDefault="001D359E" w:rsidP="00C149C6">
            <w:pPr>
              <w:spacing w:line="276" w:lineRule="auto"/>
              <w:jc w:val="center"/>
              <w:rPr>
                <w:rFonts w:ascii="Arial" w:eastAsia="Calibri" w:hAnsi="Arial" w:cs="Arial"/>
                <w:b/>
              </w:rPr>
            </w:pPr>
            <w:r w:rsidRPr="004D79D2">
              <w:rPr>
                <w:rFonts w:ascii="Arial" w:eastAsia="Calibri" w:hAnsi="Arial" w:cs="Arial"/>
                <w:b/>
              </w:rPr>
              <w:t>Хувилбар</w:t>
            </w:r>
          </w:p>
        </w:tc>
        <w:tc>
          <w:tcPr>
            <w:tcW w:w="4395" w:type="dxa"/>
            <w:shd w:val="clear" w:color="auto" w:fill="E7E6E6"/>
            <w:vAlign w:val="center"/>
          </w:tcPr>
          <w:p w14:paraId="250F36E6" w14:textId="77777777" w:rsidR="001D359E" w:rsidRPr="004D79D2" w:rsidRDefault="001D359E" w:rsidP="00C149C6">
            <w:pPr>
              <w:spacing w:line="276" w:lineRule="auto"/>
              <w:jc w:val="center"/>
              <w:rPr>
                <w:rFonts w:ascii="Arial" w:eastAsia="Calibri" w:hAnsi="Arial" w:cs="Arial"/>
                <w:b/>
              </w:rPr>
            </w:pPr>
            <w:r w:rsidRPr="004D79D2">
              <w:rPr>
                <w:rFonts w:ascii="Arial" w:eastAsia="Calibri" w:hAnsi="Arial" w:cs="Arial"/>
                <w:b/>
              </w:rPr>
              <w:t>Зорилгод хүрэх байдал</w:t>
            </w:r>
          </w:p>
        </w:tc>
        <w:tc>
          <w:tcPr>
            <w:tcW w:w="3147" w:type="dxa"/>
            <w:shd w:val="clear" w:color="auto" w:fill="E7E6E6"/>
            <w:vAlign w:val="center"/>
          </w:tcPr>
          <w:p w14:paraId="53B9CFB3" w14:textId="77777777" w:rsidR="001D359E" w:rsidRPr="004D79D2" w:rsidRDefault="001D359E" w:rsidP="00C149C6">
            <w:pPr>
              <w:spacing w:line="276" w:lineRule="auto"/>
              <w:jc w:val="center"/>
              <w:rPr>
                <w:rFonts w:ascii="Arial" w:eastAsia="Calibri" w:hAnsi="Arial" w:cs="Arial"/>
                <w:b/>
              </w:rPr>
            </w:pPr>
            <w:r w:rsidRPr="004D79D2">
              <w:rPr>
                <w:rFonts w:ascii="Arial" w:eastAsia="Calibri" w:hAnsi="Arial" w:cs="Arial"/>
                <w:b/>
              </w:rPr>
              <w:t>Зардал, үр өгөөжийн харьцаа</w:t>
            </w:r>
          </w:p>
        </w:tc>
      </w:tr>
      <w:tr w:rsidR="001D359E" w:rsidRPr="004D79D2" w14:paraId="0B40A42D" w14:textId="77777777" w:rsidTr="00C149C6">
        <w:tc>
          <w:tcPr>
            <w:tcW w:w="350" w:type="dxa"/>
            <w:shd w:val="clear" w:color="auto" w:fill="D9D9D9"/>
            <w:vAlign w:val="center"/>
          </w:tcPr>
          <w:p w14:paraId="37911C6D" w14:textId="77777777" w:rsidR="001D359E" w:rsidRPr="004D79D2" w:rsidRDefault="001D359E" w:rsidP="00C149C6">
            <w:pPr>
              <w:spacing w:line="276" w:lineRule="auto"/>
              <w:jc w:val="center"/>
              <w:rPr>
                <w:rFonts w:ascii="Arial" w:eastAsia="Calibri" w:hAnsi="Arial" w:cs="Arial"/>
              </w:rPr>
            </w:pPr>
            <w:r w:rsidRPr="004D79D2">
              <w:rPr>
                <w:rFonts w:ascii="Arial" w:eastAsia="Calibri" w:hAnsi="Arial" w:cs="Arial"/>
              </w:rPr>
              <w:t>1</w:t>
            </w:r>
          </w:p>
        </w:tc>
        <w:tc>
          <w:tcPr>
            <w:tcW w:w="1994" w:type="dxa"/>
            <w:vAlign w:val="center"/>
          </w:tcPr>
          <w:p w14:paraId="54FC4ACD" w14:textId="77777777" w:rsidR="001D359E" w:rsidRPr="004D79D2" w:rsidRDefault="001D359E" w:rsidP="00C149C6">
            <w:pPr>
              <w:pStyle w:val="p1"/>
              <w:spacing w:line="276" w:lineRule="auto"/>
              <w:jc w:val="center"/>
              <w:rPr>
                <w:rFonts w:ascii="Arial" w:hAnsi="Arial" w:cs="Arial"/>
              </w:rPr>
            </w:pPr>
            <w:r w:rsidRPr="004D79D2">
              <w:rPr>
                <w:rFonts w:ascii="Arial" w:hAnsi="Arial" w:cs="Arial"/>
              </w:rPr>
              <w:t>Зах зээлийн эдийн засгийн хэрэгслүүдийг ашиглан төрөөс зохицуулалт хийх</w:t>
            </w:r>
          </w:p>
          <w:p w14:paraId="6DCE8611" w14:textId="77777777" w:rsidR="001D359E" w:rsidRPr="004D79D2" w:rsidRDefault="001D359E" w:rsidP="00C149C6">
            <w:pPr>
              <w:spacing w:line="276" w:lineRule="auto"/>
              <w:jc w:val="center"/>
              <w:rPr>
                <w:rFonts w:ascii="Arial" w:eastAsia="Calibri" w:hAnsi="Arial" w:cs="Arial"/>
              </w:rPr>
            </w:pPr>
          </w:p>
        </w:tc>
        <w:tc>
          <w:tcPr>
            <w:tcW w:w="4395" w:type="dxa"/>
          </w:tcPr>
          <w:p w14:paraId="26FA3416" w14:textId="77777777" w:rsidR="001D359E" w:rsidRPr="004D79D2" w:rsidRDefault="001D359E" w:rsidP="00C149C6">
            <w:pPr>
              <w:pStyle w:val="p1"/>
              <w:spacing w:line="276" w:lineRule="auto"/>
              <w:rPr>
                <w:rFonts w:ascii="Arial" w:hAnsi="Arial" w:cs="Arial"/>
              </w:rPr>
            </w:pPr>
            <w:r w:rsidRPr="004D79D2">
              <w:rPr>
                <w:rFonts w:ascii="Arial" w:hAnsi="Arial" w:cs="Arial"/>
              </w:rPr>
              <w:t>Сошиал платформуудын дотоод журам, хэрэглэгчийн гомдол, зах зээлийн өөрийн зохицуулалтаар тодорхой хэмжээний хяналт хэрэгжинэ. Гэвч далд сурталчилгаа, төөрөгдүүлсэн контент, хүүхэд оролцуулсан зохисгүй сурталчилгаа, крипто болон мөрийтэй тоглоомын эрсдэлтэй контентыг бүрэн хязгаарлах боломжгүй хэвээр байна.</w:t>
            </w:r>
          </w:p>
          <w:p w14:paraId="67ACF7D9" w14:textId="77777777" w:rsidR="001D359E" w:rsidRPr="004D79D2" w:rsidRDefault="001D359E" w:rsidP="00C149C6">
            <w:pPr>
              <w:tabs>
                <w:tab w:val="left" w:pos="567"/>
              </w:tabs>
              <w:spacing w:line="276" w:lineRule="auto"/>
              <w:jc w:val="both"/>
              <w:rPr>
                <w:rFonts w:ascii="Arial" w:eastAsia="Calibri" w:hAnsi="Arial" w:cs="Arial"/>
              </w:rPr>
            </w:pPr>
          </w:p>
        </w:tc>
        <w:tc>
          <w:tcPr>
            <w:tcW w:w="3147" w:type="dxa"/>
          </w:tcPr>
          <w:p w14:paraId="19DB405B" w14:textId="37580733" w:rsidR="001D359E" w:rsidRPr="00C149C6" w:rsidRDefault="001D359E" w:rsidP="00C149C6">
            <w:pPr>
              <w:pStyle w:val="p1"/>
              <w:spacing w:line="276" w:lineRule="auto"/>
              <w:rPr>
                <w:rFonts w:ascii="Arial" w:hAnsi="Arial" w:cs="Arial"/>
              </w:rPr>
            </w:pPr>
            <w:r w:rsidRPr="004D79D2">
              <w:rPr>
                <w:rFonts w:ascii="Arial" w:hAnsi="Arial" w:cs="Arial"/>
              </w:rPr>
              <w:t>Улсын төсвөөс шууд зардал бага гарах боловч хэрэглэгчийн эрх зөрчигдөх, татварын орлого алдагдах, цахим залилан болон худал мэдээллийн эрсдэл нэмэгдэх сөрөг үр дагавар үргэлжилнэ.</w:t>
            </w:r>
          </w:p>
        </w:tc>
      </w:tr>
      <w:tr w:rsidR="001D359E" w:rsidRPr="004D79D2" w14:paraId="3F5967CA" w14:textId="77777777" w:rsidTr="00C149C6">
        <w:tc>
          <w:tcPr>
            <w:tcW w:w="350" w:type="dxa"/>
            <w:shd w:val="clear" w:color="auto" w:fill="D9D9D9"/>
            <w:vAlign w:val="center"/>
          </w:tcPr>
          <w:p w14:paraId="49E6FFE7" w14:textId="77777777" w:rsidR="001D359E" w:rsidRPr="004D79D2" w:rsidRDefault="001D359E" w:rsidP="00C149C6">
            <w:pPr>
              <w:spacing w:line="276" w:lineRule="auto"/>
              <w:jc w:val="center"/>
              <w:rPr>
                <w:rFonts w:ascii="Arial" w:eastAsia="Calibri" w:hAnsi="Arial" w:cs="Arial"/>
              </w:rPr>
            </w:pPr>
            <w:r w:rsidRPr="004D79D2">
              <w:rPr>
                <w:rFonts w:ascii="Arial" w:eastAsia="Calibri" w:hAnsi="Arial" w:cs="Arial"/>
              </w:rPr>
              <w:lastRenderedPageBreak/>
              <w:t>2</w:t>
            </w:r>
          </w:p>
        </w:tc>
        <w:tc>
          <w:tcPr>
            <w:tcW w:w="1994" w:type="dxa"/>
            <w:vAlign w:val="center"/>
          </w:tcPr>
          <w:p w14:paraId="3DF42B8B" w14:textId="77777777" w:rsidR="001D359E" w:rsidRPr="004D79D2" w:rsidRDefault="001D359E" w:rsidP="00C149C6">
            <w:pPr>
              <w:pStyle w:val="p1"/>
              <w:spacing w:line="276" w:lineRule="auto"/>
              <w:jc w:val="center"/>
              <w:rPr>
                <w:rFonts w:ascii="Arial" w:hAnsi="Arial" w:cs="Arial"/>
              </w:rPr>
            </w:pPr>
            <w:r w:rsidRPr="004D79D2">
              <w:rPr>
                <w:rFonts w:ascii="Arial" w:hAnsi="Arial" w:cs="Arial"/>
              </w:rPr>
              <w:t>Хууль тогтоомжийн төсөл боловсруулж батлуулах</w:t>
            </w:r>
          </w:p>
          <w:p w14:paraId="5B37392E" w14:textId="77777777" w:rsidR="001D359E" w:rsidRPr="004D79D2" w:rsidRDefault="001D359E" w:rsidP="00C149C6">
            <w:pPr>
              <w:spacing w:line="276" w:lineRule="auto"/>
              <w:jc w:val="center"/>
              <w:rPr>
                <w:rFonts w:ascii="Arial" w:eastAsia="Calibri" w:hAnsi="Arial" w:cs="Arial"/>
              </w:rPr>
            </w:pPr>
          </w:p>
        </w:tc>
        <w:tc>
          <w:tcPr>
            <w:tcW w:w="4395" w:type="dxa"/>
          </w:tcPr>
          <w:p w14:paraId="49857ECF" w14:textId="06CE1022" w:rsidR="001D359E" w:rsidRPr="00C149C6" w:rsidRDefault="001D359E" w:rsidP="00C149C6">
            <w:pPr>
              <w:pStyle w:val="p1"/>
              <w:spacing w:line="276" w:lineRule="auto"/>
              <w:rPr>
                <w:rFonts w:ascii="Arial" w:hAnsi="Arial" w:cs="Arial"/>
              </w:rPr>
            </w:pPr>
            <w:r w:rsidRPr="004D79D2">
              <w:rPr>
                <w:rFonts w:ascii="Arial" w:hAnsi="Arial" w:cs="Arial"/>
              </w:rPr>
              <w:t>Инфлюзерийн үйл ажиллагаанд эрх зүйн зохицуулалт бий болж, төлбөртэй контентыг ил тод тэмдэглэх, хэрэглэгчийг төөрөгдүүлсэн сурталчилгааг хязгаарлах, хүүхэд хамгааллыг сайжруулах, татварын ил тод байдлыг нэмэгдүүлэх боломж бүрдэнэ. Цахим орчны шударга өрсөлдөөн болон хэрэглэгчийн итгэл нэмэгдэнэ</w:t>
            </w:r>
            <w:r w:rsidR="00C149C6">
              <w:rPr>
                <w:rFonts w:ascii="Arial" w:hAnsi="Arial" w:cs="Arial"/>
              </w:rPr>
              <w:t xml:space="preserve">. </w:t>
            </w:r>
          </w:p>
        </w:tc>
        <w:tc>
          <w:tcPr>
            <w:tcW w:w="3147" w:type="dxa"/>
          </w:tcPr>
          <w:p w14:paraId="4755BDA6" w14:textId="2A4D90F7" w:rsidR="001D359E" w:rsidRPr="00C149C6" w:rsidRDefault="001D359E" w:rsidP="00C149C6">
            <w:pPr>
              <w:pStyle w:val="p1"/>
              <w:spacing w:line="276" w:lineRule="auto"/>
              <w:rPr>
                <w:rFonts w:ascii="Arial" w:hAnsi="Arial" w:cs="Arial"/>
              </w:rPr>
            </w:pPr>
            <w:r w:rsidRPr="004D79D2">
              <w:rPr>
                <w:rFonts w:ascii="Arial" w:hAnsi="Arial" w:cs="Arial"/>
              </w:rPr>
              <w:t>Хуулийн хэрэгжилтэд тодорхой хэмжээний хяналт, зохицуулалтын зардал шаардагдах боловч дунд болон урт хугацаанд татварын бааз суурь өргөжиж, дижитал эдийн засгийн ил тод байдал, хөрөнгө оруулалтын орчин сайжрах үр өгөөжтэй.</w:t>
            </w:r>
          </w:p>
        </w:tc>
      </w:tr>
    </w:tbl>
    <w:p w14:paraId="63EF8C18" w14:textId="77777777" w:rsidR="001D359E" w:rsidRDefault="001D359E" w:rsidP="00C149C6">
      <w:pPr>
        <w:spacing w:line="276" w:lineRule="auto"/>
        <w:ind w:firstLine="567"/>
        <w:rPr>
          <w:rFonts w:ascii="Arial" w:hAnsi="Arial" w:cs="Arial"/>
        </w:rPr>
      </w:pPr>
    </w:p>
    <w:p w14:paraId="77DE5B25" w14:textId="77777777" w:rsidR="001D359E" w:rsidRDefault="001D359E" w:rsidP="00C149C6">
      <w:pPr>
        <w:spacing w:line="276" w:lineRule="auto"/>
        <w:ind w:firstLine="567"/>
        <w:rPr>
          <w:rFonts w:ascii="Arial" w:hAnsi="Arial" w:cs="Arial"/>
        </w:rPr>
      </w:pPr>
    </w:p>
    <w:p w14:paraId="285B7FE5" w14:textId="77777777" w:rsidR="001D359E" w:rsidRPr="00C31486" w:rsidRDefault="001D359E" w:rsidP="00C149C6">
      <w:pPr>
        <w:pStyle w:val="p1"/>
        <w:spacing w:line="276" w:lineRule="auto"/>
        <w:ind w:firstLine="567"/>
        <w:jc w:val="center"/>
        <w:rPr>
          <w:rFonts w:ascii="Arial" w:hAnsi="Arial" w:cs="Arial"/>
          <w:b/>
          <w:bCs/>
        </w:rPr>
      </w:pPr>
      <w:r w:rsidRPr="004D79D2">
        <w:rPr>
          <w:rFonts w:ascii="Arial" w:hAnsi="Arial" w:cs="Arial"/>
          <w:b/>
          <w:bCs/>
        </w:rPr>
        <w:t>ТАВ. ЗОХИЦУУЛАЛТЫН ХУВИЛБАРЫН ҮР НӨЛӨӨГ</w:t>
      </w:r>
      <w:r w:rsidRPr="004D79D2">
        <w:rPr>
          <w:rFonts w:ascii="Arial" w:hAnsi="Arial" w:cs="Arial"/>
          <w:b/>
          <w:bCs/>
        </w:rPr>
        <w:br/>
        <w:t>ТАНДАН СУДАЛСАН БАЙДАЛ</w:t>
      </w:r>
    </w:p>
    <w:p w14:paraId="59464BC8" w14:textId="77777777" w:rsidR="001D359E" w:rsidRDefault="001D359E" w:rsidP="00C149C6">
      <w:pPr>
        <w:pStyle w:val="p1"/>
        <w:spacing w:before="0" w:beforeAutospacing="0" w:after="0" w:afterAutospacing="0" w:line="276" w:lineRule="auto"/>
        <w:ind w:firstLine="567"/>
        <w:jc w:val="both"/>
        <w:rPr>
          <w:rFonts w:ascii="Arial" w:hAnsi="Arial" w:cs="Arial"/>
          <w:lang w:val="mn-MN"/>
        </w:rPr>
      </w:pPr>
      <w:r w:rsidRPr="004D79D2">
        <w:rPr>
          <w:rFonts w:ascii="Arial" w:hAnsi="Arial" w:cs="Arial"/>
        </w:rPr>
        <w:t>Аргачлалын 6-д заасны дагуу сонгосон хувилбарын үр нөлөөг ерөнхий асуултуудад хариулах замаар дүгнэлтийг нэгтгэн гаргалаа.</w:t>
      </w:r>
      <w:r>
        <w:rPr>
          <w:rFonts w:ascii="Arial" w:hAnsi="Arial" w:cs="Arial"/>
          <w:lang w:val="mn-MN"/>
        </w:rPr>
        <w:t xml:space="preserve"> </w:t>
      </w:r>
    </w:p>
    <w:p w14:paraId="78D61E74" w14:textId="77777777" w:rsidR="001D359E" w:rsidRPr="004D79D2" w:rsidRDefault="001D359E" w:rsidP="00C149C6">
      <w:pPr>
        <w:pStyle w:val="p1"/>
        <w:spacing w:before="0" w:beforeAutospacing="0" w:after="0" w:afterAutospacing="0" w:line="276" w:lineRule="auto"/>
        <w:ind w:firstLine="567"/>
        <w:jc w:val="both"/>
        <w:rPr>
          <w:rFonts w:ascii="Arial" w:hAnsi="Arial" w:cs="Arial"/>
        </w:rPr>
      </w:pPr>
      <w:r w:rsidRPr="004D79D2">
        <w:rPr>
          <w:rFonts w:ascii="Arial" w:hAnsi="Arial" w:cs="Arial"/>
        </w:rPr>
        <w:t>Жич: Хүний эрх, эдийн засаг, нийгэмд үзүүлэх үр нөлөөг шалгуур асуултын дагуу тандсан байдлыг хүснэгт 1, 2, 3-аас үзнэ үү.</w:t>
      </w:r>
    </w:p>
    <w:p w14:paraId="4F299BBF" w14:textId="01031148" w:rsidR="001D359E" w:rsidRDefault="001D359E" w:rsidP="001D359E">
      <w:pPr>
        <w:spacing w:before="240" w:line="276" w:lineRule="auto"/>
        <w:rPr>
          <w:rFonts w:ascii="Arial" w:eastAsia="Calibri" w:hAnsi="Arial" w:cs="Arial"/>
          <w:b/>
        </w:rPr>
      </w:pPr>
      <w:r w:rsidRPr="00505289">
        <w:rPr>
          <w:rFonts w:ascii="Arial" w:eastAsia="Calibri" w:hAnsi="Arial" w:cs="Arial"/>
          <w:b/>
        </w:rPr>
        <w:t>ХҮНИЙ ЭРХЭД ҮЗҮҮЛЭХ ҮР НӨЛӨӨ</w:t>
      </w:r>
    </w:p>
    <w:tbl>
      <w:tblPr>
        <w:tblW w:w="10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6"/>
        <w:gridCol w:w="3828"/>
        <w:gridCol w:w="127"/>
        <w:gridCol w:w="14"/>
        <w:gridCol w:w="851"/>
        <w:gridCol w:w="850"/>
        <w:gridCol w:w="2410"/>
      </w:tblGrid>
      <w:tr w:rsidR="001D359E" w:rsidRPr="004C2CC7" w14:paraId="6B63EC6D" w14:textId="77777777" w:rsidTr="00BD26A8">
        <w:tc>
          <w:tcPr>
            <w:tcW w:w="1956" w:type="dxa"/>
            <w:vAlign w:val="center"/>
          </w:tcPr>
          <w:p w14:paraId="0A48DE09" w14:textId="77777777" w:rsidR="001D359E" w:rsidRPr="004C2CC7" w:rsidRDefault="001D359E" w:rsidP="00BD26A8">
            <w:pPr>
              <w:spacing w:line="276" w:lineRule="auto"/>
              <w:jc w:val="center"/>
              <w:rPr>
                <w:rFonts w:ascii="Arial" w:eastAsia="Calibri" w:hAnsi="Arial" w:cs="Arial"/>
                <w:b/>
              </w:rPr>
            </w:pPr>
            <w:r w:rsidRPr="004C2CC7">
              <w:rPr>
                <w:rFonts w:ascii="Arial" w:eastAsia="Calibri" w:hAnsi="Arial" w:cs="Arial"/>
                <w:b/>
                <w:bCs/>
              </w:rPr>
              <w:t>Үзүүлэх үр нөлөө:</w:t>
            </w:r>
          </w:p>
        </w:tc>
        <w:tc>
          <w:tcPr>
            <w:tcW w:w="3828" w:type="dxa"/>
            <w:vAlign w:val="center"/>
          </w:tcPr>
          <w:p w14:paraId="287AA51C" w14:textId="77777777" w:rsidR="001D359E" w:rsidRPr="004C2CC7" w:rsidRDefault="001D359E" w:rsidP="00BD26A8">
            <w:pPr>
              <w:spacing w:line="276" w:lineRule="auto"/>
              <w:jc w:val="center"/>
              <w:rPr>
                <w:rFonts w:ascii="Arial" w:eastAsia="Calibri" w:hAnsi="Arial" w:cs="Arial"/>
                <w:b/>
              </w:rPr>
            </w:pPr>
            <w:r w:rsidRPr="004C2CC7">
              <w:rPr>
                <w:rFonts w:ascii="Arial" w:eastAsia="Calibri" w:hAnsi="Arial" w:cs="Arial"/>
                <w:b/>
              </w:rPr>
              <w:t xml:space="preserve">Холбогдох асуултууд </w:t>
            </w:r>
          </w:p>
        </w:tc>
        <w:tc>
          <w:tcPr>
            <w:tcW w:w="1842" w:type="dxa"/>
            <w:gridSpan w:val="4"/>
            <w:vAlign w:val="center"/>
          </w:tcPr>
          <w:p w14:paraId="041CF29A" w14:textId="77777777" w:rsidR="001D359E" w:rsidRPr="004C2CC7" w:rsidRDefault="001D359E" w:rsidP="00BD26A8">
            <w:pPr>
              <w:spacing w:line="276" w:lineRule="auto"/>
              <w:rPr>
                <w:rFonts w:ascii="Arial" w:eastAsia="Calibri" w:hAnsi="Arial" w:cs="Arial"/>
                <w:b/>
              </w:rPr>
            </w:pPr>
            <w:r w:rsidRPr="004C2CC7">
              <w:rPr>
                <w:rFonts w:ascii="Arial" w:eastAsia="Calibri" w:hAnsi="Arial" w:cs="Arial"/>
                <w:b/>
              </w:rPr>
              <w:t xml:space="preserve">   Хариулт </w:t>
            </w:r>
          </w:p>
        </w:tc>
        <w:tc>
          <w:tcPr>
            <w:tcW w:w="2410" w:type="dxa"/>
          </w:tcPr>
          <w:p w14:paraId="65939FBC" w14:textId="77777777" w:rsidR="001D359E" w:rsidRPr="004C2CC7" w:rsidRDefault="001D359E" w:rsidP="00BD26A8">
            <w:pPr>
              <w:spacing w:line="276" w:lineRule="auto"/>
              <w:rPr>
                <w:rFonts w:ascii="Arial" w:eastAsia="Calibri" w:hAnsi="Arial" w:cs="Arial"/>
                <w:b/>
              </w:rPr>
            </w:pPr>
            <w:r w:rsidRPr="004C2CC7">
              <w:rPr>
                <w:rFonts w:ascii="Arial" w:eastAsia="Calibri" w:hAnsi="Arial" w:cs="Arial"/>
                <w:b/>
              </w:rPr>
              <w:t xml:space="preserve">       Тайлбар</w:t>
            </w:r>
          </w:p>
        </w:tc>
      </w:tr>
      <w:tr w:rsidR="001D359E" w:rsidRPr="004C2CC7" w14:paraId="10CE21E9" w14:textId="77777777" w:rsidTr="00C149C6">
        <w:tc>
          <w:tcPr>
            <w:tcW w:w="1956" w:type="dxa"/>
            <w:vMerge w:val="restart"/>
            <w:vAlign w:val="center"/>
          </w:tcPr>
          <w:p w14:paraId="7371F879" w14:textId="77777777" w:rsidR="001D359E" w:rsidRPr="004C2CC7" w:rsidRDefault="001D359E" w:rsidP="00C149C6">
            <w:pPr>
              <w:numPr>
                <w:ilvl w:val="0"/>
                <w:numId w:val="1"/>
              </w:numPr>
              <w:spacing w:line="276" w:lineRule="auto"/>
              <w:contextualSpacing/>
              <w:jc w:val="center"/>
              <w:rPr>
                <w:rFonts w:ascii="Arial" w:eastAsia="Calibri" w:hAnsi="Arial" w:cs="Arial"/>
                <w:b/>
              </w:rPr>
            </w:pPr>
            <w:r w:rsidRPr="004C2CC7">
              <w:rPr>
                <w:rFonts w:ascii="Arial" w:eastAsia="Calibri" w:hAnsi="Arial" w:cs="Arial"/>
                <w:b/>
              </w:rPr>
              <w:t>Хүний эрхийн суурь зарчмуудад нийцэж буй эсэх</w:t>
            </w:r>
          </w:p>
          <w:p w14:paraId="765622EE" w14:textId="77777777" w:rsidR="001D359E" w:rsidRPr="004C2CC7" w:rsidRDefault="001D359E" w:rsidP="00C149C6">
            <w:pPr>
              <w:spacing w:line="276" w:lineRule="auto"/>
              <w:jc w:val="center"/>
              <w:rPr>
                <w:rFonts w:ascii="Arial" w:eastAsia="Calibri" w:hAnsi="Arial" w:cs="Arial"/>
                <w:b/>
              </w:rPr>
            </w:pPr>
          </w:p>
        </w:tc>
        <w:tc>
          <w:tcPr>
            <w:tcW w:w="8080" w:type="dxa"/>
            <w:gridSpan w:val="6"/>
            <w:shd w:val="clear" w:color="auto" w:fill="E7E6E6"/>
          </w:tcPr>
          <w:p w14:paraId="6186F0BB" w14:textId="77777777" w:rsidR="001D359E" w:rsidRPr="004C2CC7" w:rsidRDefault="001D359E" w:rsidP="00BD26A8">
            <w:pPr>
              <w:spacing w:line="276" w:lineRule="auto"/>
              <w:rPr>
                <w:rFonts w:ascii="Arial" w:eastAsia="Calibri" w:hAnsi="Arial" w:cs="Arial"/>
                <w:b/>
              </w:rPr>
            </w:pPr>
            <w:r w:rsidRPr="004C2CC7">
              <w:rPr>
                <w:rFonts w:ascii="Arial" w:eastAsia="Calibri" w:hAnsi="Arial" w:cs="Arial"/>
                <w:b/>
              </w:rPr>
              <w:t xml:space="preserve">1.1. Ялгаварлан гадуурхахгүй ба тэгш байх </w:t>
            </w:r>
          </w:p>
        </w:tc>
      </w:tr>
      <w:tr w:rsidR="001D359E" w:rsidRPr="004C2CC7" w14:paraId="103F17F7" w14:textId="77777777" w:rsidTr="00C149C6">
        <w:tc>
          <w:tcPr>
            <w:tcW w:w="1956" w:type="dxa"/>
            <w:vMerge/>
          </w:tcPr>
          <w:p w14:paraId="4EF7914E" w14:textId="77777777" w:rsidR="001D359E" w:rsidRPr="004C2CC7" w:rsidRDefault="001D359E" w:rsidP="00BD26A8">
            <w:pPr>
              <w:jc w:val="center"/>
              <w:rPr>
                <w:rFonts w:ascii="Arial" w:eastAsia="Calibri" w:hAnsi="Arial" w:cs="Arial"/>
                <w:b/>
              </w:rPr>
            </w:pPr>
          </w:p>
        </w:tc>
        <w:tc>
          <w:tcPr>
            <w:tcW w:w="3828" w:type="dxa"/>
          </w:tcPr>
          <w:p w14:paraId="0A8E36E1" w14:textId="77777777" w:rsidR="001D359E" w:rsidRPr="004C2CC7" w:rsidRDefault="001D359E" w:rsidP="00BD26A8">
            <w:pPr>
              <w:ind w:firstLine="33"/>
              <w:rPr>
                <w:rFonts w:ascii="Arial" w:eastAsia="Calibri" w:hAnsi="Arial" w:cs="Arial"/>
              </w:rPr>
            </w:pPr>
            <w:r w:rsidRPr="004C2CC7">
              <w:rPr>
                <w:rFonts w:ascii="Arial" w:eastAsia="Calibri" w:hAnsi="Arial" w:cs="Arial"/>
              </w:rPr>
              <w:t>1.1.1.Ялгаварлан гадуурхахыг хориглох эсэх</w:t>
            </w:r>
          </w:p>
        </w:tc>
        <w:tc>
          <w:tcPr>
            <w:tcW w:w="992" w:type="dxa"/>
            <w:gridSpan w:val="3"/>
            <w:vAlign w:val="center"/>
          </w:tcPr>
          <w:p w14:paraId="0CDC0B8A" w14:textId="77777777" w:rsidR="001D359E" w:rsidRPr="004C2CC7" w:rsidRDefault="001D359E" w:rsidP="00C149C6">
            <w:pPr>
              <w:jc w:val="center"/>
              <w:rPr>
                <w:rFonts w:ascii="Arial" w:eastAsia="Calibri" w:hAnsi="Arial" w:cs="Arial"/>
                <w:b/>
              </w:rPr>
            </w:pPr>
            <w:r w:rsidRPr="004C2CC7">
              <w:rPr>
                <w:rFonts w:ascii="Arial" w:eastAsia="Calibri" w:hAnsi="Arial" w:cs="Arial"/>
                <w:b/>
              </w:rPr>
              <w:t>Тийм</w:t>
            </w:r>
          </w:p>
        </w:tc>
        <w:tc>
          <w:tcPr>
            <w:tcW w:w="850" w:type="dxa"/>
          </w:tcPr>
          <w:p w14:paraId="70B370A4" w14:textId="77777777" w:rsidR="001D359E" w:rsidRPr="004C2CC7" w:rsidRDefault="001D359E" w:rsidP="00BD26A8">
            <w:pPr>
              <w:rPr>
                <w:rFonts w:ascii="Arial" w:eastAsia="Calibri" w:hAnsi="Arial" w:cs="Arial"/>
              </w:rPr>
            </w:pPr>
          </w:p>
        </w:tc>
        <w:tc>
          <w:tcPr>
            <w:tcW w:w="2410" w:type="dxa"/>
          </w:tcPr>
          <w:p w14:paraId="2EF536AB" w14:textId="77777777" w:rsidR="001D359E" w:rsidRPr="004C2CC7" w:rsidRDefault="001D359E" w:rsidP="00BD26A8">
            <w:pPr>
              <w:jc w:val="both"/>
              <w:rPr>
                <w:rFonts w:ascii="Arial" w:eastAsia="Calibri" w:hAnsi="Arial" w:cs="Arial"/>
                <w:noProof/>
              </w:rPr>
            </w:pPr>
            <w:r w:rsidRPr="004C2CC7">
              <w:rPr>
                <w:rFonts w:ascii="Arial" w:eastAsia="Calibri" w:hAnsi="Arial" w:cs="Arial"/>
                <w:noProof/>
              </w:rPr>
              <w:t>Ямар нэгэн сөрөг нөлөө байхгүй.</w:t>
            </w:r>
          </w:p>
        </w:tc>
      </w:tr>
      <w:tr w:rsidR="001D359E" w:rsidRPr="004C2CC7" w14:paraId="00423F46" w14:textId="77777777" w:rsidTr="00C149C6">
        <w:tc>
          <w:tcPr>
            <w:tcW w:w="1956" w:type="dxa"/>
            <w:vMerge/>
          </w:tcPr>
          <w:p w14:paraId="5F870A0A" w14:textId="77777777" w:rsidR="001D359E" w:rsidRPr="004C2CC7" w:rsidRDefault="001D359E" w:rsidP="00BD26A8">
            <w:pPr>
              <w:rPr>
                <w:rFonts w:ascii="Arial" w:eastAsia="Calibri" w:hAnsi="Arial" w:cs="Arial"/>
                <w:b/>
              </w:rPr>
            </w:pPr>
          </w:p>
        </w:tc>
        <w:tc>
          <w:tcPr>
            <w:tcW w:w="3828" w:type="dxa"/>
          </w:tcPr>
          <w:p w14:paraId="5A98FB05" w14:textId="77777777" w:rsidR="001D359E" w:rsidRPr="004C2CC7" w:rsidRDefault="001D359E" w:rsidP="00BD26A8">
            <w:pPr>
              <w:ind w:left="-18" w:firstLine="33"/>
              <w:rPr>
                <w:rFonts w:ascii="Arial" w:eastAsia="Calibri" w:hAnsi="Arial" w:cs="Arial"/>
              </w:rPr>
            </w:pPr>
            <w:r w:rsidRPr="004C2CC7">
              <w:rPr>
                <w:rFonts w:ascii="Arial" w:eastAsia="Calibri" w:hAnsi="Arial" w:cs="Arial"/>
              </w:rPr>
              <w:t>1.1.2.Ялгаварлан гадуурхсан буюу аль нэг бүлэгт давуу байдал үүсгэх эсэх</w:t>
            </w:r>
          </w:p>
        </w:tc>
        <w:tc>
          <w:tcPr>
            <w:tcW w:w="992" w:type="dxa"/>
            <w:gridSpan w:val="3"/>
            <w:vAlign w:val="center"/>
          </w:tcPr>
          <w:p w14:paraId="39E2E368" w14:textId="77777777" w:rsidR="001D359E" w:rsidRPr="004C2CC7" w:rsidRDefault="001D359E" w:rsidP="00C149C6">
            <w:pPr>
              <w:jc w:val="center"/>
              <w:rPr>
                <w:rFonts w:ascii="Arial" w:eastAsia="Calibri" w:hAnsi="Arial" w:cs="Arial"/>
              </w:rPr>
            </w:pPr>
          </w:p>
        </w:tc>
        <w:tc>
          <w:tcPr>
            <w:tcW w:w="850" w:type="dxa"/>
            <w:vAlign w:val="center"/>
          </w:tcPr>
          <w:p w14:paraId="503AD888" w14:textId="77777777" w:rsidR="001D359E" w:rsidRPr="004C2CC7" w:rsidRDefault="001D359E" w:rsidP="00C149C6">
            <w:pPr>
              <w:jc w:val="center"/>
              <w:rPr>
                <w:rFonts w:ascii="Arial" w:eastAsia="Calibri" w:hAnsi="Arial" w:cs="Arial"/>
                <w:b/>
                <w:bCs/>
              </w:rPr>
            </w:pPr>
            <w:r w:rsidRPr="004C2CC7">
              <w:rPr>
                <w:rFonts w:ascii="Arial" w:eastAsia="Calibri" w:hAnsi="Arial" w:cs="Arial"/>
                <w:b/>
              </w:rPr>
              <w:t>Үгүй</w:t>
            </w:r>
          </w:p>
        </w:tc>
        <w:tc>
          <w:tcPr>
            <w:tcW w:w="2410" w:type="dxa"/>
          </w:tcPr>
          <w:p w14:paraId="7C91CBBE" w14:textId="77777777" w:rsidR="001D359E" w:rsidRPr="004C2CC7" w:rsidRDefault="001D359E" w:rsidP="00BD26A8">
            <w:pPr>
              <w:jc w:val="both"/>
              <w:rPr>
                <w:rFonts w:ascii="Arial" w:eastAsia="Calibri" w:hAnsi="Arial" w:cs="Arial"/>
                <w:noProof/>
              </w:rPr>
            </w:pPr>
            <w:r w:rsidRPr="004C2CC7">
              <w:rPr>
                <w:rFonts w:ascii="Arial" w:eastAsia="Calibri" w:hAnsi="Arial" w:cs="Arial"/>
                <w:noProof/>
              </w:rPr>
              <w:t>Ямар нэгэн сөрөг нөлөө байхгүй.</w:t>
            </w:r>
          </w:p>
        </w:tc>
      </w:tr>
      <w:tr w:rsidR="001D359E" w:rsidRPr="004C2CC7" w14:paraId="3321FD8B" w14:textId="77777777" w:rsidTr="00C149C6">
        <w:trPr>
          <w:trHeight w:val="440"/>
        </w:trPr>
        <w:tc>
          <w:tcPr>
            <w:tcW w:w="1956" w:type="dxa"/>
            <w:vMerge/>
          </w:tcPr>
          <w:p w14:paraId="08820EAA" w14:textId="77777777" w:rsidR="001D359E" w:rsidRPr="004C2CC7" w:rsidRDefault="001D359E" w:rsidP="00BD26A8">
            <w:pPr>
              <w:rPr>
                <w:rFonts w:ascii="Arial" w:eastAsia="Calibri" w:hAnsi="Arial" w:cs="Arial"/>
                <w:b/>
              </w:rPr>
            </w:pPr>
          </w:p>
        </w:tc>
        <w:tc>
          <w:tcPr>
            <w:tcW w:w="3828" w:type="dxa"/>
          </w:tcPr>
          <w:p w14:paraId="477F900F" w14:textId="2A343CED" w:rsidR="001D359E" w:rsidRPr="004C2CC7" w:rsidRDefault="001D359E" w:rsidP="00C149C6">
            <w:pPr>
              <w:ind w:left="-108" w:firstLine="33"/>
              <w:jc w:val="both"/>
              <w:rPr>
                <w:rFonts w:ascii="Arial" w:eastAsia="Calibri" w:hAnsi="Arial" w:cs="Arial"/>
              </w:rPr>
            </w:pPr>
            <w:r w:rsidRPr="004C2CC7">
              <w:rPr>
                <w:rFonts w:ascii="Arial" w:eastAsia="Calibri" w:hAnsi="Arial" w:cs="Arial"/>
              </w:rPr>
              <w:t xml:space="preserve">1.1.3.Энэ нь тодорхой бүлгийн эмзэг байдлыг </w:t>
            </w:r>
            <w:r w:rsidRPr="004C2CC7">
              <w:rPr>
                <w:rFonts w:ascii="Arial" w:eastAsia="Calibri" w:hAnsi="Arial" w:cs="Arial"/>
                <w:lang w:val="mn-MN"/>
              </w:rPr>
              <w:t xml:space="preserve">арилгахын </w:t>
            </w:r>
            <w:r w:rsidRPr="004C2CC7">
              <w:rPr>
                <w:rFonts w:ascii="Arial" w:eastAsia="Calibri" w:hAnsi="Arial" w:cs="Arial"/>
                <w:color w:val="FF0000"/>
              </w:rPr>
              <w:t xml:space="preserve"> </w:t>
            </w:r>
            <w:r w:rsidRPr="004C2CC7">
              <w:rPr>
                <w:rFonts w:ascii="Arial" w:eastAsia="Calibri" w:hAnsi="Arial" w:cs="Arial"/>
              </w:rPr>
              <w:t>тулд авч буй түр</w:t>
            </w:r>
            <w:r w:rsidRPr="004C2CC7">
              <w:rPr>
                <w:rFonts w:ascii="Arial" w:eastAsia="Calibri" w:hAnsi="Arial" w:cs="Arial"/>
                <w:lang w:val="mn-MN"/>
              </w:rPr>
              <w:t>,</w:t>
            </w:r>
            <w:r w:rsidRPr="004C2CC7">
              <w:rPr>
                <w:rFonts w:ascii="Arial" w:eastAsia="Calibri" w:hAnsi="Arial" w:cs="Arial"/>
              </w:rPr>
              <w:t xml:space="preserve"> тусгай арга хэмжээ мөн бол  олон улсын болон үндэсний хүний эрхийн хэм хэмжээнд нийцэж буй эсэх</w:t>
            </w:r>
          </w:p>
        </w:tc>
        <w:tc>
          <w:tcPr>
            <w:tcW w:w="992" w:type="dxa"/>
            <w:gridSpan w:val="3"/>
            <w:vAlign w:val="center"/>
          </w:tcPr>
          <w:p w14:paraId="03C67C21" w14:textId="77777777" w:rsidR="001D359E" w:rsidRPr="004C2CC7" w:rsidRDefault="001D359E" w:rsidP="00C149C6">
            <w:pPr>
              <w:jc w:val="center"/>
              <w:rPr>
                <w:rFonts w:ascii="Arial" w:eastAsia="Calibri" w:hAnsi="Arial" w:cs="Arial"/>
              </w:rPr>
            </w:pPr>
            <w:r w:rsidRPr="004C2CC7">
              <w:rPr>
                <w:rFonts w:ascii="Arial" w:eastAsia="Calibri" w:hAnsi="Arial" w:cs="Arial"/>
              </w:rPr>
              <w:t>Тийм</w:t>
            </w:r>
          </w:p>
        </w:tc>
        <w:tc>
          <w:tcPr>
            <w:tcW w:w="850" w:type="dxa"/>
          </w:tcPr>
          <w:p w14:paraId="7094AC84" w14:textId="77777777" w:rsidR="001D359E" w:rsidRPr="004C2CC7" w:rsidRDefault="001D359E" w:rsidP="00BD26A8">
            <w:pPr>
              <w:rPr>
                <w:rFonts w:ascii="Arial" w:eastAsia="Calibri" w:hAnsi="Arial" w:cs="Arial"/>
                <w:b/>
              </w:rPr>
            </w:pPr>
          </w:p>
        </w:tc>
        <w:tc>
          <w:tcPr>
            <w:tcW w:w="2410" w:type="dxa"/>
          </w:tcPr>
          <w:p w14:paraId="4E3A7186" w14:textId="6DBA96B3" w:rsidR="001D359E" w:rsidRPr="00C149C6" w:rsidRDefault="001D359E" w:rsidP="00C149C6">
            <w:pPr>
              <w:pStyle w:val="p1"/>
              <w:rPr>
                <w:rFonts w:ascii="Arial" w:hAnsi="Arial" w:cs="Arial"/>
              </w:rPr>
            </w:pPr>
            <w:r w:rsidRPr="004C2CC7">
              <w:rPr>
                <w:rFonts w:ascii="Arial" w:hAnsi="Arial" w:cs="Arial"/>
              </w:rPr>
              <w:t>Хүүхэд, хэрэглэгчийг хамгаалах зорилготой бөгөөд олон улсын жишигт нийцнэ.</w:t>
            </w:r>
          </w:p>
        </w:tc>
      </w:tr>
      <w:tr w:rsidR="001D359E" w:rsidRPr="004C2CC7" w14:paraId="460282AC" w14:textId="77777777" w:rsidTr="00BD26A8">
        <w:tc>
          <w:tcPr>
            <w:tcW w:w="1956" w:type="dxa"/>
            <w:vMerge/>
          </w:tcPr>
          <w:p w14:paraId="3A088B7F" w14:textId="77777777" w:rsidR="001D359E" w:rsidRPr="004C2CC7" w:rsidRDefault="001D359E" w:rsidP="00BD26A8">
            <w:pPr>
              <w:rPr>
                <w:rFonts w:ascii="Arial" w:eastAsia="Calibri" w:hAnsi="Arial" w:cs="Arial"/>
                <w:b/>
              </w:rPr>
            </w:pPr>
          </w:p>
        </w:tc>
        <w:tc>
          <w:tcPr>
            <w:tcW w:w="8080" w:type="dxa"/>
            <w:gridSpan w:val="6"/>
            <w:shd w:val="clear" w:color="auto" w:fill="E7E6E6"/>
          </w:tcPr>
          <w:p w14:paraId="74DC6458" w14:textId="77777777" w:rsidR="001D359E" w:rsidRPr="004C2CC7" w:rsidRDefault="001D359E" w:rsidP="00BD26A8">
            <w:pPr>
              <w:ind w:firstLine="33"/>
              <w:contextualSpacing/>
              <w:rPr>
                <w:rFonts w:ascii="Arial" w:eastAsia="Calibri" w:hAnsi="Arial" w:cs="Arial"/>
                <w:b/>
              </w:rPr>
            </w:pPr>
            <w:r w:rsidRPr="004C2CC7">
              <w:rPr>
                <w:rFonts w:ascii="Arial" w:eastAsia="Calibri" w:hAnsi="Arial" w:cs="Arial"/>
                <w:b/>
              </w:rPr>
              <w:t>1.2. Оролцоог хангах</w:t>
            </w:r>
          </w:p>
        </w:tc>
      </w:tr>
      <w:tr w:rsidR="001D359E" w:rsidRPr="004C2CC7" w14:paraId="7318F05B" w14:textId="77777777" w:rsidTr="00C149C6">
        <w:tc>
          <w:tcPr>
            <w:tcW w:w="1956" w:type="dxa"/>
            <w:vMerge/>
          </w:tcPr>
          <w:p w14:paraId="695BE051" w14:textId="77777777" w:rsidR="001D359E" w:rsidRPr="004C2CC7" w:rsidRDefault="001D359E" w:rsidP="00BD26A8">
            <w:pPr>
              <w:jc w:val="center"/>
              <w:rPr>
                <w:rFonts w:ascii="Arial" w:eastAsia="Calibri" w:hAnsi="Arial" w:cs="Arial"/>
                <w:b/>
              </w:rPr>
            </w:pPr>
          </w:p>
        </w:tc>
        <w:tc>
          <w:tcPr>
            <w:tcW w:w="3969" w:type="dxa"/>
            <w:gridSpan w:val="3"/>
          </w:tcPr>
          <w:p w14:paraId="04B9697B" w14:textId="77777777" w:rsidR="001D359E" w:rsidRPr="004C2CC7" w:rsidRDefault="001D359E" w:rsidP="00BD26A8">
            <w:pPr>
              <w:ind w:left="-18" w:firstLine="33"/>
              <w:jc w:val="both"/>
              <w:rPr>
                <w:rFonts w:ascii="Arial" w:eastAsia="Calibri" w:hAnsi="Arial" w:cs="Arial"/>
              </w:rPr>
            </w:pPr>
            <w:r w:rsidRPr="004C2CC7">
              <w:rPr>
                <w:rFonts w:ascii="Arial" w:eastAsia="Calibri" w:hAnsi="Arial" w:cs="Arial"/>
              </w:rPr>
              <w:t>1.2.1.Зохицуулалтын хувилбарыг сонгохдоо оролцоог хангасан эсэх, ялангуяа эмзэг бүлэг, цөөнхийн оролцох боломжийг бүрдүүлсэн эсэх</w:t>
            </w:r>
          </w:p>
        </w:tc>
        <w:tc>
          <w:tcPr>
            <w:tcW w:w="851" w:type="dxa"/>
            <w:vAlign w:val="center"/>
          </w:tcPr>
          <w:p w14:paraId="5810564B" w14:textId="77777777" w:rsidR="001D359E" w:rsidRPr="004C2CC7" w:rsidRDefault="001D359E" w:rsidP="00C149C6">
            <w:pPr>
              <w:jc w:val="center"/>
              <w:rPr>
                <w:rFonts w:ascii="Arial" w:eastAsia="Calibri" w:hAnsi="Arial" w:cs="Arial"/>
                <w:b/>
              </w:rPr>
            </w:pPr>
            <w:r w:rsidRPr="004C2CC7">
              <w:rPr>
                <w:rFonts w:ascii="Arial" w:eastAsia="Calibri" w:hAnsi="Arial" w:cs="Arial"/>
                <w:b/>
              </w:rPr>
              <w:t>Тийм</w:t>
            </w:r>
          </w:p>
        </w:tc>
        <w:tc>
          <w:tcPr>
            <w:tcW w:w="850" w:type="dxa"/>
          </w:tcPr>
          <w:p w14:paraId="05CB6772" w14:textId="77777777" w:rsidR="001D359E" w:rsidRPr="004C2CC7" w:rsidRDefault="001D359E" w:rsidP="00BD26A8">
            <w:pPr>
              <w:rPr>
                <w:rFonts w:ascii="Arial" w:eastAsia="Calibri" w:hAnsi="Arial" w:cs="Arial"/>
              </w:rPr>
            </w:pPr>
          </w:p>
        </w:tc>
        <w:tc>
          <w:tcPr>
            <w:tcW w:w="2410" w:type="dxa"/>
          </w:tcPr>
          <w:p w14:paraId="674C3EFA" w14:textId="77777777" w:rsidR="001D359E" w:rsidRPr="004C2CC7" w:rsidRDefault="001D359E" w:rsidP="00BD26A8">
            <w:pPr>
              <w:pStyle w:val="p1"/>
              <w:rPr>
                <w:rFonts w:ascii="Arial" w:hAnsi="Arial" w:cs="Arial"/>
              </w:rPr>
            </w:pPr>
            <w:r w:rsidRPr="004C2CC7">
              <w:rPr>
                <w:rFonts w:ascii="Arial" w:eastAsia="Calibri" w:hAnsi="Arial" w:cs="Arial"/>
                <w:noProof/>
              </w:rPr>
              <w:t xml:space="preserve"> </w:t>
            </w:r>
            <w:r w:rsidRPr="004C2CC7">
              <w:rPr>
                <w:rFonts w:ascii="Arial" w:hAnsi="Arial" w:cs="Arial"/>
              </w:rPr>
              <w:t>Шударга өрсөлдөөн, хэрэглэгчийн эрхийг хамгаалах зарчимд нийцсэн.</w:t>
            </w:r>
          </w:p>
        </w:tc>
      </w:tr>
      <w:tr w:rsidR="001D359E" w:rsidRPr="004C2CC7" w14:paraId="38E49B19" w14:textId="77777777" w:rsidTr="00C149C6">
        <w:trPr>
          <w:trHeight w:val="525"/>
        </w:trPr>
        <w:tc>
          <w:tcPr>
            <w:tcW w:w="1956" w:type="dxa"/>
            <w:vMerge/>
          </w:tcPr>
          <w:p w14:paraId="1EC9D6B6" w14:textId="77777777" w:rsidR="001D359E" w:rsidRPr="004C2CC7" w:rsidRDefault="001D359E" w:rsidP="00BD26A8">
            <w:pPr>
              <w:jc w:val="center"/>
              <w:rPr>
                <w:rFonts w:ascii="Arial" w:eastAsia="Calibri" w:hAnsi="Arial" w:cs="Arial"/>
                <w:b/>
              </w:rPr>
            </w:pPr>
          </w:p>
        </w:tc>
        <w:tc>
          <w:tcPr>
            <w:tcW w:w="3969" w:type="dxa"/>
            <w:gridSpan w:val="3"/>
          </w:tcPr>
          <w:p w14:paraId="403EBD23" w14:textId="77777777" w:rsidR="001D359E" w:rsidRPr="004C2CC7" w:rsidRDefault="001D359E" w:rsidP="00BD26A8">
            <w:pPr>
              <w:ind w:firstLine="33"/>
              <w:jc w:val="both"/>
              <w:rPr>
                <w:rFonts w:ascii="Arial" w:eastAsia="Calibri" w:hAnsi="Arial" w:cs="Arial"/>
              </w:rPr>
            </w:pPr>
            <w:r w:rsidRPr="004C2CC7">
              <w:rPr>
                <w:rFonts w:ascii="Arial" w:eastAsia="Calibri" w:hAnsi="Arial" w:cs="Arial"/>
              </w:rPr>
              <w:t xml:space="preserve"> 1.2.2.Ялангуяа зохицуулалтыг бий болгосноор эрх, хууль ёсны ашиг сонирхол нь хөндөгдөж буй, эсхүл хөндөгдөж болзошгүй иргэдийг тодорхойлсон эсэх </w:t>
            </w:r>
          </w:p>
        </w:tc>
        <w:tc>
          <w:tcPr>
            <w:tcW w:w="851" w:type="dxa"/>
            <w:vAlign w:val="center"/>
          </w:tcPr>
          <w:p w14:paraId="41EACA52" w14:textId="77777777" w:rsidR="001D359E" w:rsidRPr="004C2CC7" w:rsidRDefault="001D359E" w:rsidP="00C149C6">
            <w:pPr>
              <w:jc w:val="center"/>
              <w:rPr>
                <w:rFonts w:ascii="Arial" w:eastAsia="Calibri" w:hAnsi="Arial" w:cs="Arial"/>
                <w:b/>
              </w:rPr>
            </w:pPr>
            <w:r w:rsidRPr="004C2CC7">
              <w:rPr>
                <w:rFonts w:ascii="Arial" w:eastAsia="Calibri" w:hAnsi="Arial" w:cs="Arial"/>
                <w:b/>
              </w:rPr>
              <w:t>Тийм</w:t>
            </w:r>
          </w:p>
        </w:tc>
        <w:tc>
          <w:tcPr>
            <w:tcW w:w="850" w:type="dxa"/>
          </w:tcPr>
          <w:p w14:paraId="67608720" w14:textId="77777777" w:rsidR="001D359E" w:rsidRPr="004C2CC7" w:rsidRDefault="001D359E" w:rsidP="00BD26A8">
            <w:pPr>
              <w:rPr>
                <w:rFonts w:ascii="Arial" w:eastAsia="Calibri" w:hAnsi="Arial" w:cs="Arial"/>
              </w:rPr>
            </w:pPr>
          </w:p>
        </w:tc>
        <w:tc>
          <w:tcPr>
            <w:tcW w:w="2410" w:type="dxa"/>
          </w:tcPr>
          <w:p w14:paraId="7D2CC092" w14:textId="77777777" w:rsidR="001D359E" w:rsidRPr="004C2CC7" w:rsidRDefault="001D359E" w:rsidP="00BD26A8">
            <w:pPr>
              <w:pStyle w:val="p1"/>
              <w:rPr>
                <w:rFonts w:ascii="Arial" w:hAnsi="Arial" w:cs="Arial"/>
              </w:rPr>
            </w:pPr>
            <w:r w:rsidRPr="004C2CC7">
              <w:rPr>
                <w:rFonts w:ascii="Arial" w:hAnsi="Arial" w:cs="Arial"/>
              </w:rPr>
              <w:t>Инфлюзер, контент бүтээгч, хэрэглэгч, хүүхэд болон бизнес эрхлэгчдийн эрх ашигт хамаарна.</w:t>
            </w:r>
          </w:p>
        </w:tc>
      </w:tr>
      <w:tr w:rsidR="001D359E" w:rsidRPr="004C2CC7" w14:paraId="3E8B8B13" w14:textId="77777777" w:rsidTr="00BD26A8">
        <w:tc>
          <w:tcPr>
            <w:tcW w:w="1956" w:type="dxa"/>
            <w:vMerge/>
          </w:tcPr>
          <w:p w14:paraId="351EE3E0" w14:textId="77777777" w:rsidR="001D359E" w:rsidRPr="004C2CC7" w:rsidRDefault="001D359E" w:rsidP="00BD26A8">
            <w:pPr>
              <w:jc w:val="center"/>
              <w:rPr>
                <w:rFonts w:ascii="Arial" w:eastAsia="Calibri" w:hAnsi="Arial" w:cs="Arial"/>
                <w:b/>
              </w:rPr>
            </w:pPr>
          </w:p>
        </w:tc>
        <w:tc>
          <w:tcPr>
            <w:tcW w:w="8080" w:type="dxa"/>
            <w:gridSpan w:val="6"/>
            <w:shd w:val="clear" w:color="auto" w:fill="E7E6E6"/>
          </w:tcPr>
          <w:p w14:paraId="7D18E163" w14:textId="77777777" w:rsidR="001D359E" w:rsidRPr="004C2CC7" w:rsidRDefault="001D359E" w:rsidP="00BD26A8">
            <w:pPr>
              <w:ind w:left="-18" w:firstLine="33"/>
              <w:contextualSpacing/>
              <w:rPr>
                <w:rFonts w:ascii="Arial" w:eastAsia="Calibri" w:hAnsi="Arial" w:cs="Arial"/>
                <w:b/>
              </w:rPr>
            </w:pPr>
            <w:r w:rsidRPr="004C2CC7">
              <w:rPr>
                <w:rFonts w:ascii="Arial" w:eastAsia="Calibri" w:hAnsi="Arial" w:cs="Arial"/>
                <w:b/>
              </w:rPr>
              <w:t>1.3. Хууль дээдлэх зарчим ба сайн засаглал хариуцлага</w:t>
            </w:r>
          </w:p>
        </w:tc>
      </w:tr>
      <w:tr w:rsidR="001D359E" w:rsidRPr="004C2CC7" w14:paraId="440389AC" w14:textId="77777777" w:rsidTr="00BD26A8">
        <w:tc>
          <w:tcPr>
            <w:tcW w:w="1956" w:type="dxa"/>
            <w:vMerge/>
          </w:tcPr>
          <w:p w14:paraId="0A633857" w14:textId="77777777" w:rsidR="001D359E" w:rsidRPr="004C2CC7" w:rsidRDefault="001D359E" w:rsidP="00BD26A8">
            <w:pPr>
              <w:ind w:left="360"/>
              <w:contextualSpacing/>
              <w:rPr>
                <w:rFonts w:ascii="Arial" w:eastAsia="Calibri" w:hAnsi="Arial" w:cs="Arial"/>
                <w:b/>
              </w:rPr>
            </w:pPr>
          </w:p>
        </w:tc>
        <w:tc>
          <w:tcPr>
            <w:tcW w:w="3955" w:type="dxa"/>
            <w:gridSpan w:val="2"/>
          </w:tcPr>
          <w:p w14:paraId="1B750C51" w14:textId="77777777" w:rsidR="001D359E" w:rsidRPr="004C2CC7" w:rsidRDefault="001D359E" w:rsidP="00BD26A8">
            <w:pPr>
              <w:ind w:left="-18" w:firstLine="33"/>
              <w:jc w:val="both"/>
              <w:rPr>
                <w:rFonts w:ascii="Arial" w:eastAsia="Calibri" w:hAnsi="Arial" w:cs="Arial"/>
              </w:rPr>
            </w:pPr>
            <w:r w:rsidRPr="004C2CC7">
              <w:rPr>
                <w:rFonts w:ascii="Arial" w:eastAsia="Calibri" w:hAnsi="Arial" w:cs="Arial"/>
              </w:rPr>
              <w:t>1.3.1.Зохицуулалтыг бий болгосноор хүний эрхийг хөхиүлэн дэмжих, хангах, хамгаалах явцад ахиц дэвшил гарах эсэх</w:t>
            </w:r>
          </w:p>
        </w:tc>
        <w:tc>
          <w:tcPr>
            <w:tcW w:w="865" w:type="dxa"/>
            <w:gridSpan w:val="2"/>
          </w:tcPr>
          <w:p w14:paraId="7466476E" w14:textId="77777777" w:rsidR="001D359E" w:rsidRPr="004C2CC7" w:rsidRDefault="001D359E" w:rsidP="00BD26A8">
            <w:pPr>
              <w:rPr>
                <w:rFonts w:ascii="Arial" w:eastAsia="Calibri" w:hAnsi="Arial" w:cs="Arial"/>
                <w:b/>
              </w:rPr>
            </w:pPr>
            <w:r w:rsidRPr="004C2CC7">
              <w:rPr>
                <w:rFonts w:ascii="Arial" w:eastAsia="Calibri" w:hAnsi="Arial" w:cs="Arial"/>
                <w:b/>
              </w:rPr>
              <w:t>Тийм</w:t>
            </w:r>
          </w:p>
        </w:tc>
        <w:tc>
          <w:tcPr>
            <w:tcW w:w="850" w:type="dxa"/>
          </w:tcPr>
          <w:p w14:paraId="12CF3628" w14:textId="77777777" w:rsidR="001D359E" w:rsidRPr="004C2CC7" w:rsidRDefault="001D359E" w:rsidP="00BD26A8">
            <w:pPr>
              <w:rPr>
                <w:rFonts w:ascii="Arial" w:eastAsia="Calibri" w:hAnsi="Arial" w:cs="Arial"/>
              </w:rPr>
            </w:pPr>
          </w:p>
        </w:tc>
        <w:tc>
          <w:tcPr>
            <w:tcW w:w="2410" w:type="dxa"/>
          </w:tcPr>
          <w:p w14:paraId="325D654A" w14:textId="77777777" w:rsidR="001D359E" w:rsidRPr="004C2CC7" w:rsidRDefault="001D359E" w:rsidP="00BD26A8">
            <w:pPr>
              <w:pStyle w:val="p1"/>
              <w:rPr>
                <w:rFonts w:ascii="Arial" w:hAnsi="Arial" w:cs="Arial"/>
              </w:rPr>
            </w:pPr>
            <w:r w:rsidRPr="004C2CC7">
              <w:rPr>
                <w:rFonts w:ascii="Arial" w:hAnsi="Arial" w:cs="Arial"/>
              </w:rPr>
              <w:t>Хэрэглэгч төөрөгдүүлсэн сурталчилгаанаас хамгаалагдах нөхцөл бүрдэнэ.</w:t>
            </w:r>
          </w:p>
        </w:tc>
      </w:tr>
      <w:tr w:rsidR="001D359E" w:rsidRPr="004C2CC7" w14:paraId="4DF29B9F" w14:textId="77777777" w:rsidTr="00BD26A8">
        <w:tc>
          <w:tcPr>
            <w:tcW w:w="1956" w:type="dxa"/>
            <w:vMerge/>
          </w:tcPr>
          <w:p w14:paraId="56C55164" w14:textId="77777777" w:rsidR="001D359E" w:rsidRPr="004C2CC7" w:rsidRDefault="001D359E" w:rsidP="00BD26A8">
            <w:pPr>
              <w:ind w:left="360"/>
              <w:contextualSpacing/>
              <w:rPr>
                <w:rFonts w:ascii="Arial" w:eastAsia="Calibri" w:hAnsi="Arial" w:cs="Arial"/>
                <w:b/>
              </w:rPr>
            </w:pPr>
          </w:p>
        </w:tc>
        <w:tc>
          <w:tcPr>
            <w:tcW w:w="3955" w:type="dxa"/>
            <w:gridSpan w:val="2"/>
          </w:tcPr>
          <w:p w14:paraId="6AD05539" w14:textId="77777777" w:rsidR="001D359E" w:rsidRPr="004C2CC7" w:rsidRDefault="001D359E" w:rsidP="00BD26A8">
            <w:pPr>
              <w:ind w:left="-18" w:firstLine="33"/>
              <w:jc w:val="both"/>
              <w:rPr>
                <w:rFonts w:ascii="Arial" w:eastAsia="Calibri" w:hAnsi="Arial" w:cs="Arial"/>
              </w:rPr>
            </w:pPr>
            <w:r w:rsidRPr="004C2CC7">
              <w:rPr>
                <w:rFonts w:ascii="Arial" w:eastAsia="Calibri" w:hAnsi="Arial" w:cs="Arial"/>
              </w:rPr>
              <w:t>1.3.2.Зохицуулалтын хувилбар нь хүний эрхийн Монгол Улсын олон улсын гэрээ, НҮБ-ын хүний эрхийн механизмаас тухайн асуудлаар өгсөн зөвлөмжид нийцэж байгаа эсэх</w:t>
            </w:r>
          </w:p>
        </w:tc>
        <w:tc>
          <w:tcPr>
            <w:tcW w:w="865" w:type="dxa"/>
            <w:gridSpan w:val="2"/>
          </w:tcPr>
          <w:p w14:paraId="55625B20" w14:textId="77777777" w:rsidR="001D359E" w:rsidRPr="004C2CC7" w:rsidRDefault="001D359E" w:rsidP="00BD26A8">
            <w:pPr>
              <w:rPr>
                <w:rFonts w:ascii="Arial" w:eastAsia="Calibri" w:hAnsi="Arial" w:cs="Arial"/>
                <w:b/>
              </w:rPr>
            </w:pPr>
            <w:r w:rsidRPr="004C2CC7">
              <w:rPr>
                <w:rFonts w:ascii="Arial" w:eastAsia="Calibri" w:hAnsi="Arial" w:cs="Arial"/>
                <w:b/>
              </w:rPr>
              <w:t>Тийм</w:t>
            </w:r>
          </w:p>
        </w:tc>
        <w:tc>
          <w:tcPr>
            <w:tcW w:w="850" w:type="dxa"/>
          </w:tcPr>
          <w:p w14:paraId="394EB85C" w14:textId="77777777" w:rsidR="001D359E" w:rsidRPr="004C2CC7" w:rsidRDefault="001D359E" w:rsidP="00BD26A8">
            <w:pPr>
              <w:rPr>
                <w:rFonts w:ascii="Arial" w:eastAsia="Calibri" w:hAnsi="Arial" w:cs="Arial"/>
              </w:rPr>
            </w:pPr>
          </w:p>
        </w:tc>
        <w:tc>
          <w:tcPr>
            <w:tcW w:w="2410" w:type="dxa"/>
          </w:tcPr>
          <w:p w14:paraId="1C03842E" w14:textId="77777777" w:rsidR="001D359E" w:rsidRPr="004C2CC7" w:rsidRDefault="001D359E" w:rsidP="00BD26A8">
            <w:pPr>
              <w:pStyle w:val="p1"/>
              <w:rPr>
                <w:rFonts w:ascii="Arial" w:hAnsi="Arial" w:cs="Arial"/>
              </w:rPr>
            </w:pPr>
            <w:r w:rsidRPr="004C2CC7">
              <w:rPr>
                <w:rFonts w:ascii="Arial" w:hAnsi="Arial" w:cs="Arial"/>
              </w:rPr>
              <w:t>Цахим орчны аюулгүй байдал, хүүхэд хамгааллын олон улсын зарчимтай нийцнэ.</w:t>
            </w:r>
          </w:p>
        </w:tc>
      </w:tr>
      <w:tr w:rsidR="001D359E" w:rsidRPr="004C2CC7" w14:paraId="7D58A8F3" w14:textId="77777777" w:rsidTr="00BD26A8">
        <w:tc>
          <w:tcPr>
            <w:tcW w:w="1956" w:type="dxa"/>
            <w:vMerge/>
          </w:tcPr>
          <w:p w14:paraId="6F490477" w14:textId="77777777" w:rsidR="001D359E" w:rsidRPr="004C2CC7" w:rsidRDefault="001D359E" w:rsidP="00BD26A8">
            <w:pPr>
              <w:ind w:left="360"/>
              <w:contextualSpacing/>
              <w:rPr>
                <w:rFonts w:ascii="Arial" w:eastAsia="Calibri" w:hAnsi="Arial" w:cs="Arial"/>
                <w:b/>
              </w:rPr>
            </w:pPr>
          </w:p>
        </w:tc>
        <w:tc>
          <w:tcPr>
            <w:tcW w:w="3955" w:type="dxa"/>
            <w:gridSpan w:val="2"/>
          </w:tcPr>
          <w:p w14:paraId="5F3D4409" w14:textId="77777777" w:rsidR="001D359E" w:rsidRPr="004C2CC7" w:rsidRDefault="001D359E" w:rsidP="00BD26A8">
            <w:pPr>
              <w:ind w:left="-18" w:firstLine="33"/>
              <w:jc w:val="both"/>
              <w:rPr>
                <w:rFonts w:ascii="Arial" w:eastAsia="Calibri" w:hAnsi="Arial" w:cs="Arial"/>
              </w:rPr>
            </w:pPr>
            <w:r w:rsidRPr="004C2CC7">
              <w:rPr>
                <w:rFonts w:ascii="Arial" w:eastAsia="Calibri" w:hAnsi="Arial" w:cs="Arial"/>
              </w:rPr>
              <w:t>1.3.3.Хүний эрхийг зөрчигчдөд хүлээлгэх хариуцлагыг тусгах эсэх</w:t>
            </w:r>
          </w:p>
        </w:tc>
        <w:tc>
          <w:tcPr>
            <w:tcW w:w="865" w:type="dxa"/>
            <w:gridSpan w:val="2"/>
          </w:tcPr>
          <w:p w14:paraId="4C680262" w14:textId="77777777" w:rsidR="001D359E" w:rsidRPr="004C2CC7" w:rsidRDefault="001D359E" w:rsidP="00BD26A8">
            <w:pPr>
              <w:rPr>
                <w:rFonts w:ascii="Arial" w:eastAsia="Calibri" w:hAnsi="Arial" w:cs="Arial"/>
              </w:rPr>
            </w:pPr>
            <w:r w:rsidRPr="004C2CC7">
              <w:rPr>
                <w:rFonts w:ascii="Arial" w:eastAsia="Calibri" w:hAnsi="Arial" w:cs="Arial"/>
                <w:b/>
              </w:rPr>
              <w:t>Тийм</w:t>
            </w:r>
          </w:p>
        </w:tc>
        <w:tc>
          <w:tcPr>
            <w:tcW w:w="850" w:type="dxa"/>
          </w:tcPr>
          <w:p w14:paraId="4D303FC5" w14:textId="77777777" w:rsidR="001D359E" w:rsidRPr="004C2CC7" w:rsidRDefault="001D359E" w:rsidP="00BD26A8">
            <w:pPr>
              <w:rPr>
                <w:rFonts w:ascii="Arial" w:eastAsia="Calibri" w:hAnsi="Arial" w:cs="Arial"/>
                <w:b/>
              </w:rPr>
            </w:pPr>
          </w:p>
        </w:tc>
        <w:tc>
          <w:tcPr>
            <w:tcW w:w="2410" w:type="dxa"/>
          </w:tcPr>
          <w:p w14:paraId="4F0B3E0F" w14:textId="77777777" w:rsidR="001D359E" w:rsidRPr="004C2CC7" w:rsidRDefault="001D359E" w:rsidP="00BD26A8">
            <w:pPr>
              <w:pStyle w:val="p1"/>
              <w:rPr>
                <w:rFonts w:ascii="Arial" w:hAnsi="Arial" w:cs="Arial"/>
              </w:rPr>
            </w:pPr>
            <w:r w:rsidRPr="004C2CC7">
              <w:rPr>
                <w:rFonts w:ascii="Arial" w:hAnsi="Arial" w:cs="Arial"/>
              </w:rPr>
              <w:t>Худал сурталчилгаа, далд төлбөртэй контент, хүүхдийн эрх зөрчсөн тохиолдолд хариуцлага хүлээлгэнэ.</w:t>
            </w:r>
          </w:p>
        </w:tc>
      </w:tr>
      <w:tr w:rsidR="001D359E" w:rsidRPr="004C2CC7" w14:paraId="03EFE45C" w14:textId="77777777" w:rsidTr="00C149C6">
        <w:trPr>
          <w:trHeight w:val="381"/>
        </w:trPr>
        <w:tc>
          <w:tcPr>
            <w:tcW w:w="1956" w:type="dxa"/>
            <w:vMerge w:val="restart"/>
            <w:vAlign w:val="center"/>
          </w:tcPr>
          <w:p w14:paraId="4D567ADF" w14:textId="650D37CE" w:rsidR="001D359E" w:rsidRPr="00C149C6" w:rsidRDefault="001D359E" w:rsidP="00C149C6">
            <w:pPr>
              <w:pStyle w:val="ListParagraph"/>
              <w:numPr>
                <w:ilvl w:val="0"/>
                <w:numId w:val="1"/>
              </w:numPr>
              <w:rPr>
                <w:rFonts w:ascii="Arial" w:eastAsia="Calibri" w:hAnsi="Arial" w:cs="Arial"/>
                <w:b/>
              </w:rPr>
            </w:pPr>
            <w:r w:rsidRPr="00C149C6">
              <w:rPr>
                <w:rFonts w:ascii="Arial" w:eastAsia="Calibri" w:hAnsi="Arial" w:cs="Arial"/>
                <w:b/>
              </w:rPr>
              <w:t>Хүний эрхийг</w:t>
            </w:r>
          </w:p>
          <w:p w14:paraId="09B49BF3" w14:textId="77777777" w:rsidR="001D359E" w:rsidRPr="004C2CC7" w:rsidRDefault="001D359E" w:rsidP="00C149C6">
            <w:pPr>
              <w:ind w:left="34" w:hanging="34"/>
              <w:contextualSpacing/>
              <w:jc w:val="center"/>
              <w:rPr>
                <w:rFonts w:ascii="Arial" w:eastAsia="Calibri" w:hAnsi="Arial" w:cs="Arial"/>
                <w:b/>
              </w:rPr>
            </w:pPr>
            <w:r w:rsidRPr="004C2CC7">
              <w:rPr>
                <w:rFonts w:ascii="Arial" w:eastAsia="Calibri" w:hAnsi="Arial" w:cs="Arial"/>
                <w:b/>
              </w:rPr>
              <w:t>хязгаарласан зохицуулалт агуулсан эсэх</w:t>
            </w:r>
          </w:p>
        </w:tc>
        <w:tc>
          <w:tcPr>
            <w:tcW w:w="3955" w:type="dxa"/>
            <w:gridSpan w:val="2"/>
          </w:tcPr>
          <w:p w14:paraId="70CF7212" w14:textId="77777777" w:rsidR="001D359E" w:rsidRPr="004C2CC7" w:rsidRDefault="001D359E" w:rsidP="00BD26A8">
            <w:pPr>
              <w:contextualSpacing/>
              <w:jc w:val="both"/>
              <w:rPr>
                <w:rFonts w:ascii="Arial" w:eastAsia="Calibri" w:hAnsi="Arial" w:cs="Arial"/>
              </w:rPr>
            </w:pPr>
            <w:r w:rsidRPr="004C2CC7">
              <w:rPr>
                <w:rFonts w:ascii="Arial" w:eastAsia="Calibri" w:hAnsi="Arial" w:cs="Arial"/>
              </w:rPr>
              <w:t xml:space="preserve">2.1. Зохицуулалт нь хүний эрхийг хязгаарлах бол энэ нь хууль ёсны зорилгод нийцсэн эсэх </w:t>
            </w:r>
          </w:p>
        </w:tc>
        <w:tc>
          <w:tcPr>
            <w:tcW w:w="865" w:type="dxa"/>
            <w:gridSpan w:val="2"/>
          </w:tcPr>
          <w:p w14:paraId="6158109A" w14:textId="77777777" w:rsidR="001D359E" w:rsidRPr="004C2CC7" w:rsidRDefault="001D359E" w:rsidP="00BD26A8">
            <w:pPr>
              <w:rPr>
                <w:rFonts w:ascii="Arial" w:eastAsia="Calibri" w:hAnsi="Arial" w:cs="Arial"/>
              </w:rPr>
            </w:pPr>
            <w:r w:rsidRPr="004C2CC7">
              <w:rPr>
                <w:rFonts w:ascii="Arial" w:eastAsia="Calibri" w:hAnsi="Arial" w:cs="Arial"/>
                <w:b/>
              </w:rPr>
              <w:t>Тийм</w:t>
            </w:r>
          </w:p>
        </w:tc>
        <w:tc>
          <w:tcPr>
            <w:tcW w:w="850" w:type="dxa"/>
          </w:tcPr>
          <w:p w14:paraId="0A81CBB9" w14:textId="77777777" w:rsidR="001D359E" w:rsidRPr="004C2CC7" w:rsidRDefault="001D359E" w:rsidP="00BD26A8">
            <w:pPr>
              <w:rPr>
                <w:rFonts w:ascii="Arial" w:eastAsia="Calibri" w:hAnsi="Arial" w:cs="Arial"/>
                <w:b/>
              </w:rPr>
            </w:pPr>
          </w:p>
        </w:tc>
        <w:tc>
          <w:tcPr>
            <w:tcW w:w="2410" w:type="dxa"/>
          </w:tcPr>
          <w:p w14:paraId="307141A3" w14:textId="77777777" w:rsidR="001D359E" w:rsidRPr="004C2CC7" w:rsidRDefault="001D359E" w:rsidP="00BD26A8">
            <w:pPr>
              <w:pStyle w:val="p1"/>
              <w:rPr>
                <w:rFonts w:ascii="Arial" w:hAnsi="Arial" w:cs="Arial"/>
              </w:rPr>
            </w:pPr>
            <w:r w:rsidRPr="004C2CC7">
              <w:rPr>
                <w:rFonts w:ascii="Arial" w:hAnsi="Arial" w:cs="Arial"/>
              </w:rPr>
              <w:t>Хэрэглэгч болон хүүхдийн эрхийг хамгаалах хууль ёсны зорилготой.</w:t>
            </w:r>
          </w:p>
        </w:tc>
      </w:tr>
      <w:tr w:rsidR="001D359E" w:rsidRPr="004C2CC7" w14:paraId="0724B9B3" w14:textId="77777777" w:rsidTr="00BD26A8">
        <w:trPr>
          <w:trHeight w:val="244"/>
        </w:trPr>
        <w:tc>
          <w:tcPr>
            <w:tcW w:w="1956" w:type="dxa"/>
            <w:vMerge/>
          </w:tcPr>
          <w:p w14:paraId="25183E3E" w14:textId="77777777" w:rsidR="001D359E" w:rsidRPr="004C2CC7" w:rsidRDefault="001D359E" w:rsidP="00BD26A8">
            <w:pPr>
              <w:jc w:val="center"/>
              <w:rPr>
                <w:rFonts w:ascii="Arial" w:eastAsia="Calibri" w:hAnsi="Arial" w:cs="Arial"/>
                <w:b/>
              </w:rPr>
            </w:pPr>
          </w:p>
        </w:tc>
        <w:tc>
          <w:tcPr>
            <w:tcW w:w="3955" w:type="dxa"/>
            <w:gridSpan w:val="2"/>
          </w:tcPr>
          <w:p w14:paraId="2E18996E" w14:textId="77777777" w:rsidR="001D359E" w:rsidRPr="004C2CC7" w:rsidRDefault="001D359E" w:rsidP="00BD26A8">
            <w:pPr>
              <w:contextualSpacing/>
              <w:rPr>
                <w:rFonts w:ascii="Arial" w:eastAsia="Calibri" w:hAnsi="Arial" w:cs="Arial"/>
              </w:rPr>
            </w:pPr>
            <w:r w:rsidRPr="004C2CC7">
              <w:rPr>
                <w:rFonts w:ascii="Arial" w:eastAsia="Calibri" w:hAnsi="Arial" w:cs="Arial"/>
              </w:rPr>
              <w:t xml:space="preserve">2.2. Хязгаарлалт тогтоох нь зайлшгүй эсэх </w:t>
            </w:r>
          </w:p>
        </w:tc>
        <w:tc>
          <w:tcPr>
            <w:tcW w:w="865" w:type="dxa"/>
            <w:gridSpan w:val="2"/>
          </w:tcPr>
          <w:p w14:paraId="00C2E0B0" w14:textId="77777777" w:rsidR="001D359E" w:rsidRPr="004C2CC7" w:rsidRDefault="001D359E" w:rsidP="00BD26A8">
            <w:pPr>
              <w:rPr>
                <w:rFonts w:ascii="Arial" w:eastAsia="Calibri" w:hAnsi="Arial" w:cs="Arial"/>
              </w:rPr>
            </w:pPr>
            <w:r w:rsidRPr="004C2CC7">
              <w:rPr>
                <w:rFonts w:ascii="Arial" w:eastAsia="Calibri" w:hAnsi="Arial" w:cs="Arial"/>
                <w:b/>
              </w:rPr>
              <w:t>Тийм</w:t>
            </w:r>
          </w:p>
        </w:tc>
        <w:tc>
          <w:tcPr>
            <w:tcW w:w="850" w:type="dxa"/>
          </w:tcPr>
          <w:p w14:paraId="4F327D9A" w14:textId="77777777" w:rsidR="001D359E" w:rsidRPr="004C2CC7" w:rsidRDefault="001D359E" w:rsidP="00BD26A8">
            <w:pPr>
              <w:rPr>
                <w:rFonts w:ascii="Arial" w:eastAsia="Calibri" w:hAnsi="Arial" w:cs="Arial"/>
                <w:b/>
              </w:rPr>
            </w:pPr>
          </w:p>
        </w:tc>
        <w:tc>
          <w:tcPr>
            <w:tcW w:w="2410" w:type="dxa"/>
          </w:tcPr>
          <w:p w14:paraId="5F096997" w14:textId="77777777" w:rsidR="001D359E" w:rsidRPr="004C2CC7" w:rsidRDefault="001D359E" w:rsidP="00BD26A8">
            <w:pPr>
              <w:pStyle w:val="p1"/>
              <w:rPr>
                <w:rFonts w:ascii="Arial" w:hAnsi="Arial" w:cs="Arial"/>
              </w:rPr>
            </w:pPr>
            <w:r w:rsidRPr="004C2CC7">
              <w:rPr>
                <w:rFonts w:ascii="Arial" w:hAnsi="Arial" w:cs="Arial"/>
              </w:rPr>
              <w:t>Цахим орчин дахь төөрөгдүүлсэн сурталчилгаа, залилангийн эрсдэл нэмэгдэж байгаа тул шаардлагатай.</w:t>
            </w:r>
          </w:p>
        </w:tc>
      </w:tr>
      <w:tr w:rsidR="001D359E" w:rsidRPr="004C2CC7" w14:paraId="56789953" w14:textId="77777777" w:rsidTr="00BD26A8">
        <w:trPr>
          <w:trHeight w:val="363"/>
        </w:trPr>
        <w:tc>
          <w:tcPr>
            <w:tcW w:w="1956" w:type="dxa"/>
            <w:vMerge w:val="restart"/>
          </w:tcPr>
          <w:p w14:paraId="26F4B476" w14:textId="77777777" w:rsidR="001D359E" w:rsidRPr="004C2CC7" w:rsidRDefault="001D359E" w:rsidP="00C149C6">
            <w:pPr>
              <w:numPr>
                <w:ilvl w:val="0"/>
                <w:numId w:val="1"/>
              </w:numPr>
              <w:contextualSpacing/>
              <w:rPr>
                <w:rFonts w:ascii="Arial" w:eastAsia="Calibri" w:hAnsi="Arial" w:cs="Arial"/>
                <w:b/>
              </w:rPr>
            </w:pPr>
            <w:r w:rsidRPr="004C2CC7">
              <w:rPr>
                <w:rFonts w:ascii="Arial" w:eastAsia="Calibri" w:hAnsi="Arial" w:cs="Arial"/>
                <w:b/>
              </w:rPr>
              <w:t xml:space="preserve">Жендэрийн </w:t>
            </w:r>
          </w:p>
          <w:p w14:paraId="14BBE1B2" w14:textId="77777777" w:rsidR="001D359E" w:rsidRPr="004C2CC7" w:rsidRDefault="001D359E" w:rsidP="00BD26A8">
            <w:pPr>
              <w:contextualSpacing/>
              <w:rPr>
                <w:rFonts w:ascii="Arial" w:eastAsia="Calibri" w:hAnsi="Arial" w:cs="Arial"/>
                <w:b/>
              </w:rPr>
            </w:pPr>
            <w:r w:rsidRPr="004C2CC7">
              <w:rPr>
                <w:rFonts w:ascii="Arial" w:eastAsia="Calibri" w:hAnsi="Arial" w:cs="Arial"/>
                <w:b/>
              </w:rPr>
              <w:t xml:space="preserve">эрх тэгш байдлыг хангах тухай хуульд нийцүүлсэн эсэх </w:t>
            </w:r>
          </w:p>
        </w:tc>
        <w:tc>
          <w:tcPr>
            <w:tcW w:w="3955" w:type="dxa"/>
            <w:gridSpan w:val="2"/>
            <w:vAlign w:val="center"/>
          </w:tcPr>
          <w:p w14:paraId="06CE2071" w14:textId="77777777" w:rsidR="001D359E" w:rsidRPr="004C2CC7" w:rsidRDefault="001D359E" w:rsidP="00BD26A8">
            <w:pPr>
              <w:jc w:val="both"/>
              <w:rPr>
                <w:rFonts w:ascii="Arial" w:eastAsia="Calibri" w:hAnsi="Arial" w:cs="Arial"/>
              </w:rPr>
            </w:pPr>
            <w:r w:rsidRPr="004C2CC7">
              <w:rPr>
                <w:rFonts w:ascii="Arial" w:eastAsia="Calibri" w:hAnsi="Arial" w:cs="Arial"/>
              </w:rPr>
              <w:t>5.1. Жендэрийн үзэл баримтлалыг тусгасан эсэх</w:t>
            </w:r>
          </w:p>
        </w:tc>
        <w:tc>
          <w:tcPr>
            <w:tcW w:w="865" w:type="dxa"/>
            <w:gridSpan w:val="2"/>
          </w:tcPr>
          <w:p w14:paraId="2CBF3A10" w14:textId="77777777" w:rsidR="001D359E" w:rsidRPr="004C2CC7" w:rsidRDefault="001D359E" w:rsidP="00BD26A8">
            <w:pPr>
              <w:rPr>
                <w:rFonts w:ascii="Arial" w:eastAsia="Calibri" w:hAnsi="Arial" w:cs="Arial"/>
                <w:b/>
              </w:rPr>
            </w:pPr>
            <w:r w:rsidRPr="004C2CC7">
              <w:rPr>
                <w:rFonts w:ascii="Arial" w:eastAsia="Calibri" w:hAnsi="Arial" w:cs="Arial"/>
                <w:b/>
              </w:rPr>
              <w:t>Тийм</w:t>
            </w:r>
          </w:p>
        </w:tc>
        <w:tc>
          <w:tcPr>
            <w:tcW w:w="850" w:type="dxa"/>
          </w:tcPr>
          <w:p w14:paraId="3F233554" w14:textId="77777777" w:rsidR="001D359E" w:rsidRPr="004C2CC7" w:rsidRDefault="001D359E" w:rsidP="00BD26A8">
            <w:pPr>
              <w:rPr>
                <w:rFonts w:ascii="Arial" w:eastAsia="Calibri" w:hAnsi="Arial" w:cs="Arial"/>
              </w:rPr>
            </w:pPr>
          </w:p>
        </w:tc>
        <w:tc>
          <w:tcPr>
            <w:tcW w:w="2410" w:type="dxa"/>
          </w:tcPr>
          <w:p w14:paraId="44C1B63A" w14:textId="77777777" w:rsidR="001D359E" w:rsidRPr="004C2CC7" w:rsidRDefault="001D359E" w:rsidP="00BD26A8">
            <w:pPr>
              <w:pStyle w:val="p1"/>
              <w:rPr>
                <w:rFonts w:ascii="Arial" w:hAnsi="Arial" w:cs="Arial"/>
              </w:rPr>
            </w:pPr>
            <w:r w:rsidRPr="004C2CC7">
              <w:rPr>
                <w:rFonts w:ascii="Arial" w:hAnsi="Arial" w:cs="Arial"/>
              </w:rPr>
              <w:t>Ялгаварлан гадуурхахгүй, тэгш оролцоог хангана.</w:t>
            </w:r>
          </w:p>
        </w:tc>
      </w:tr>
      <w:tr w:rsidR="001D359E" w:rsidRPr="004C2CC7" w14:paraId="16560714" w14:textId="77777777" w:rsidTr="00BD26A8">
        <w:trPr>
          <w:trHeight w:val="1007"/>
        </w:trPr>
        <w:tc>
          <w:tcPr>
            <w:tcW w:w="1956" w:type="dxa"/>
            <w:vMerge/>
          </w:tcPr>
          <w:p w14:paraId="6B9EDF37" w14:textId="77777777" w:rsidR="001D359E" w:rsidRPr="004C2CC7" w:rsidRDefault="001D359E" w:rsidP="00C149C6">
            <w:pPr>
              <w:numPr>
                <w:ilvl w:val="0"/>
                <w:numId w:val="1"/>
              </w:numPr>
              <w:contextualSpacing/>
              <w:rPr>
                <w:rFonts w:ascii="Arial" w:eastAsia="Calibri" w:hAnsi="Arial" w:cs="Arial"/>
                <w:b/>
              </w:rPr>
            </w:pPr>
          </w:p>
        </w:tc>
        <w:tc>
          <w:tcPr>
            <w:tcW w:w="3955" w:type="dxa"/>
            <w:gridSpan w:val="2"/>
            <w:vAlign w:val="center"/>
          </w:tcPr>
          <w:p w14:paraId="48E6278F" w14:textId="77777777" w:rsidR="001D359E" w:rsidRPr="004C2CC7" w:rsidRDefault="001D359E" w:rsidP="00BD26A8">
            <w:pPr>
              <w:jc w:val="both"/>
              <w:rPr>
                <w:rFonts w:ascii="Arial" w:eastAsia="Calibri" w:hAnsi="Arial" w:cs="Arial"/>
              </w:rPr>
            </w:pPr>
            <w:r w:rsidRPr="004C2CC7">
              <w:rPr>
                <w:rFonts w:ascii="Arial" w:eastAsia="Calibri" w:hAnsi="Arial" w:cs="Arial"/>
              </w:rPr>
              <w:t>5.2.Эрэгтэй, эмэгтэй хүний тэгш эрх, тэгш боломж, тэгш хандлагын баталгааг бүрдүүлэх эсэх</w:t>
            </w:r>
          </w:p>
        </w:tc>
        <w:tc>
          <w:tcPr>
            <w:tcW w:w="865" w:type="dxa"/>
            <w:gridSpan w:val="2"/>
          </w:tcPr>
          <w:p w14:paraId="4088660D" w14:textId="77777777" w:rsidR="001D359E" w:rsidRPr="004C2CC7" w:rsidRDefault="001D359E" w:rsidP="00BD26A8">
            <w:pPr>
              <w:rPr>
                <w:rFonts w:ascii="Arial" w:eastAsia="Calibri" w:hAnsi="Arial" w:cs="Arial"/>
                <w:b/>
              </w:rPr>
            </w:pPr>
            <w:r w:rsidRPr="004C2CC7">
              <w:rPr>
                <w:rFonts w:ascii="Arial" w:eastAsia="Calibri" w:hAnsi="Arial" w:cs="Arial"/>
                <w:b/>
              </w:rPr>
              <w:t>Тийм</w:t>
            </w:r>
          </w:p>
        </w:tc>
        <w:tc>
          <w:tcPr>
            <w:tcW w:w="850" w:type="dxa"/>
          </w:tcPr>
          <w:p w14:paraId="4BBFD70A" w14:textId="77777777" w:rsidR="001D359E" w:rsidRPr="004C2CC7" w:rsidRDefault="001D359E" w:rsidP="00BD26A8">
            <w:pPr>
              <w:rPr>
                <w:rFonts w:ascii="Arial" w:eastAsia="Calibri" w:hAnsi="Arial" w:cs="Arial"/>
              </w:rPr>
            </w:pPr>
          </w:p>
        </w:tc>
        <w:tc>
          <w:tcPr>
            <w:tcW w:w="2410" w:type="dxa"/>
          </w:tcPr>
          <w:p w14:paraId="19A97E11" w14:textId="77777777" w:rsidR="001D359E" w:rsidRPr="004C2CC7" w:rsidRDefault="001D359E" w:rsidP="00BD26A8">
            <w:pPr>
              <w:jc w:val="both"/>
              <w:rPr>
                <w:rFonts w:ascii="Arial" w:eastAsia="Calibri" w:hAnsi="Arial" w:cs="Arial"/>
                <w:noProof/>
              </w:rPr>
            </w:pPr>
            <w:r w:rsidRPr="004C2CC7">
              <w:rPr>
                <w:rFonts w:ascii="Arial" w:eastAsia="Calibri" w:hAnsi="Arial" w:cs="Arial"/>
                <w:noProof/>
              </w:rPr>
              <w:t>Ямар нэгэн сөрөг нөлөө байхгүй.</w:t>
            </w:r>
          </w:p>
        </w:tc>
      </w:tr>
    </w:tbl>
    <w:p w14:paraId="7D5A46E1" w14:textId="77777777" w:rsidR="001D359E" w:rsidRDefault="001D359E" w:rsidP="001D359E">
      <w:pPr>
        <w:spacing w:before="240" w:line="276" w:lineRule="auto"/>
        <w:rPr>
          <w:rFonts w:ascii="Arial" w:eastAsia="Calibri" w:hAnsi="Arial" w:cs="Arial"/>
          <w:b/>
        </w:rPr>
      </w:pPr>
    </w:p>
    <w:p w14:paraId="3594C3B7" w14:textId="15A99F03" w:rsidR="001D359E" w:rsidRPr="00505289" w:rsidRDefault="001D359E" w:rsidP="00C149C6">
      <w:pPr>
        <w:spacing w:line="276" w:lineRule="auto"/>
        <w:jc w:val="center"/>
        <w:rPr>
          <w:rFonts w:ascii="Arial" w:eastAsia="Calibri" w:hAnsi="Arial" w:cs="Arial"/>
          <w:b/>
        </w:rPr>
      </w:pPr>
      <w:r w:rsidRPr="00505289">
        <w:rPr>
          <w:rFonts w:ascii="Arial" w:eastAsia="Calibri" w:hAnsi="Arial" w:cs="Arial"/>
          <w:b/>
        </w:rPr>
        <w:t>ЭДИЙН ЗАСАГТ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5"/>
        <w:gridCol w:w="3969"/>
        <w:gridCol w:w="851"/>
        <w:gridCol w:w="850"/>
        <w:gridCol w:w="2554"/>
      </w:tblGrid>
      <w:tr w:rsidR="001D359E" w:rsidRPr="00505289" w14:paraId="0DDD489D" w14:textId="77777777" w:rsidTr="00BD26A8">
        <w:tc>
          <w:tcPr>
            <w:tcW w:w="1985" w:type="dxa"/>
            <w:shd w:val="clear" w:color="auto" w:fill="E7E6E6"/>
            <w:vAlign w:val="center"/>
          </w:tcPr>
          <w:p w14:paraId="2725190D" w14:textId="77777777" w:rsidR="001D359E" w:rsidRPr="00505289" w:rsidRDefault="001D359E" w:rsidP="00BD26A8">
            <w:pPr>
              <w:jc w:val="center"/>
              <w:rPr>
                <w:rFonts w:ascii="Arial" w:eastAsia="Calibri" w:hAnsi="Arial" w:cs="Arial"/>
                <w:b/>
              </w:rPr>
            </w:pPr>
            <w:r w:rsidRPr="00505289">
              <w:rPr>
                <w:rFonts w:ascii="Arial" w:eastAsia="Calibri" w:hAnsi="Arial" w:cs="Arial"/>
                <w:b/>
                <w:bCs/>
              </w:rPr>
              <w:t>Үзүүлэх үр нөлөө:</w:t>
            </w:r>
          </w:p>
        </w:tc>
        <w:tc>
          <w:tcPr>
            <w:tcW w:w="3969" w:type="dxa"/>
            <w:shd w:val="clear" w:color="auto" w:fill="E7E6E6"/>
            <w:vAlign w:val="center"/>
          </w:tcPr>
          <w:p w14:paraId="553ECBD5" w14:textId="77777777" w:rsidR="001D359E" w:rsidRPr="006D4AEA" w:rsidRDefault="001D359E" w:rsidP="00BD26A8">
            <w:pPr>
              <w:jc w:val="center"/>
              <w:rPr>
                <w:rFonts w:ascii="Arial" w:eastAsia="Calibri" w:hAnsi="Arial" w:cs="Arial"/>
                <w:b/>
              </w:rPr>
            </w:pPr>
            <w:r w:rsidRPr="006D4AEA">
              <w:rPr>
                <w:rFonts w:ascii="Arial" w:eastAsia="Calibri" w:hAnsi="Arial" w:cs="Arial"/>
                <w:b/>
              </w:rPr>
              <w:t xml:space="preserve">Холбогдох асуултууд </w:t>
            </w:r>
          </w:p>
        </w:tc>
        <w:tc>
          <w:tcPr>
            <w:tcW w:w="1701" w:type="dxa"/>
            <w:gridSpan w:val="2"/>
            <w:shd w:val="clear" w:color="auto" w:fill="E7E6E6"/>
            <w:vAlign w:val="center"/>
          </w:tcPr>
          <w:p w14:paraId="651E887D" w14:textId="77777777" w:rsidR="001D359E" w:rsidRPr="006D4AEA" w:rsidRDefault="001D359E" w:rsidP="00BD26A8">
            <w:pPr>
              <w:rPr>
                <w:rFonts w:ascii="Arial" w:eastAsia="Calibri" w:hAnsi="Arial" w:cs="Arial"/>
                <w:b/>
              </w:rPr>
            </w:pPr>
            <w:r w:rsidRPr="006D4AEA">
              <w:rPr>
                <w:rFonts w:ascii="Arial" w:eastAsia="Calibri" w:hAnsi="Arial" w:cs="Arial"/>
                <w:b/>
              </w:rPr>
              <w:t xml:space="preserve">   Хариулт </w:t>
            </w:r>
          </w:p>
        </w:tc>
        <w:tc>
          <w:tcPr>
            <w:tcW w:w="2554" w:type="dxa"/>
            <w:shd w:val="clear" w:color="auto" w:fill="E7E6E6"/>
          </w:tcPr>
          <w:p w14:paraId="5F6702A4" w14:textId="77777777" w:rsidR="001D359E" w:rsidRPr="006D4AEA" w:rsidRDefault="001D359E" w:rsidP="00BD26A8">
            <w:pPr>
              <w:rPr>
                <w:rFonts w:ascii="Arial" w:eastAsia="Calibri" w:hAnsi="Arial" w:cs="Arial"/>
                <w:b/>
              </w:rPr>
            </w:pPr>
            <w:r w:rsidRPr="006D4AEA">
              <w:rPr>
                <w:rFonts w:ascii="Arial" w:eastAsia="Calibri" w:hAnsi="Arial" w:cs="Arial"/>
                <w:b/>
              </w:rPr>
              <w:t xml:space="preserve">       Тайлбар</w:t>
            </w:r>
          </w:p>
        </w:tc>
      </w:tr>
      <w:tr w:rsidR="001D359E" w:rsidRPr="00505289" w14:paraId="222A8C1A" w14:textId="77777777" w:rsidTr="00BD26A8">
        <w:tc>
          <w:tcPr>
            <w:tcW w:w="1985" w:type="dxa"/>
            <w:vMerge w:val="restart"/>
          </w:tcPr>
          <w:p w14:paraId="7D376C40" w14:textId="2745F0C3" w:rsidR="001D359E" w:rsidRPr="00505289" w:rsidRDefault="001D359E" w:rsidP="00BD26A8">
            <w:pPr>
              <w:ind w:right="410"/>
              <w:rPr>
                <w:rFonts w:ascii="Arial" w:eastAsia="Calibri" w:hAnsi="Arial" w:cs="Arial"/>
              </w:rPr>
            </w:pPr>
            <w:r w:rsidRPr="00505289">
              <w:rPr>
                <w:rFonts w:ascii="Arial" w:eastAsia="Calibri" w:hAnsi="Arial" w:cs="Arial"/>
              </w:rPr>
              <w:t>1.</w:t>
            </w:r>
            <w:r w:rsidR="00C149C6">
              <w:rPr>
                <w:rFonts w:ascii="Arial" w:eastAsia="Calibri" w:hAnsi="Arial" w:cs="Arial"/>
              </w:rPr>
              <w:t xml:space="preserve"> </w:t>
            </w:r>
            <w:r w:rsidRPr="00505289">
              <w:rPr>
                <w:rFonts w:ascii="Arial" w:eastAsia="Calibri" w:hAnsi="Arial" w:cs="Arial"/>
              </w:rPr>
              <w:t>Дэлхийн зах зээл дээр өрсөлдөх чадвар</w:t>
            </w:r>
          </w:p>
          <w:p w14:paraId="5240BC73" w14:textId="77777777" w:rsidR="001D359E" w:rsidRPr="00505289" w:rsidRDefault="001D359E" w:rsidP="00BD26A8">
            <w:pPr>
              <w:ind w:right="410"/>
              <w:rPr>
                <w:rFonts w:ascii="Arial" w:eastAsia="Calibri" w:hAnsi="Arial" w:cs="Arial"/>
              </w:rPr>
            </w:pPr>
            <w:r w:rsidRPr="00505289">
              <w:rPr>
                <w:rFonts w:ascii="Arial" w:eastAsia="Calibri" w:hAnsi="Arial" w:cs="Arial"/>
              </w:rPr>
              <w:t> </w:t>
            </w:r>
          </w:p>
          <w:p w14:paraId="188A6285" w14:textId="77777777" w:rsidR="001D359E" w:rsidRPr="00505289" w:rsidRDefault="001D359E" w:rsidP="00BD26A8">
            <w:pPr>
              <w:jc w:val="center"/>
              <w:rPr>
                <w:rFonts w:ascii="Arial" w:eastAsia="Calibri" w:hAnsi="Arial" w:cs="Arial"/>
                <w:b/>
              </w:rPr>
            </w:pPr>
          </w:p>
        </w:tc>
        <w:tc>
          <w:tcPr>
            <w:tcW w:w="3969" w:type="dxa"/>
            <w:vAlign w:val="center"/>
          </w:tcPr>
          <w:p w14:paraId="0FF23A86" w14:textId="77777777" w:rsidR="001D359E" w:rsidRPr="006D4AEA" w:rsidRDefault="001D359E" w:rsidP="00BD26A8">
            <w:pPr>
              <w:jc w:val="both"/>
              <w:rPr>
                <w:rFonts w:ascii="Arial" w:eastAsia="Calibri" w:hAnsi="Arial" w:cs="Arial"/>
              </w:rPr>
            </w:pPr>
            <w:r w:rsidRPr="006D4AEA">
              <w:rPr>
                <w:rFonts w:ascii="Arial" w:eastAsia="Calibri" w:hAnsi="Arial" w:cs="Arial"/>
              </w:rPr>
              <w:t>1.1.Дотоодын аж ахуйн нэгж болон гадаадын хөрөнгө оруулалттай аж ахуйн нэгж хоорондын өрсөлдөөнд нөлөө үзүүлэх эсэх</w:t>
            </w:r>
          </w:p>
        </w:tc>
        <w:tc>
          <w:tcPr>
            <w:tcW w:w="851" w:type="dxa"/>
            <w:vAlign w:val="center"/>
          </w:tcPr>
          <w:p w14:paraId="5ABBCE9D"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0D7C50A" wp14:editId="50AEF689">
                      <wp:extent cx="241300" cy="120650"/>
                      <wp:effectExtent l="0" t="0" r="0" b="0"/>
                      <wp:docPr id="168" name="Rectangle 16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76F44F" id="Rectangle 16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14:paraId="71F2561E" w14:textId="77777777" w:rsidR="001D359E" w:rsidRPr="006D4AEA" w:rsidRDefault="001D359E" w:rsidP="00BD26A8">
            <w:pPr>
              <w:jc w:val="center"/>
              <w:rPr>
                <w:rFonts w:ascii="Arial" w:eastAsia="Calibri" w:hAnsi="Arial" w:cs="Arial"/>
              </w:rPr>
            </w:pPr>
          </w:p>
        </w:tc>
        <w:tc>
          <w:tcPr>
            <w:tcW w:w="850" w:type="dxa"/>
            <w:vAlign w:val="center"/>
          </w:tcPr>
          <w:p w14:paraId="78DEAB1D" w14:textId="77777777" w:rsidR="001D359E" w:rsidRPr="006D4AEA" w:rsidRDefault="001D359E" w:rsidP="00BD26A8">
            <w:pPr>
              <w:jc w:val="center"/>
              <w:rPr>
                <w:rFonts w:ascii="Arial" w:eastAsia="Calibri" w:hAnsi="Arial" w:cs="Arial"/>
              </w:rPr>
            </w:pPr>
          </w:p>
          <w:p w14:paraId="11577F3C" w14:textId="77777777" w:rsidR="001D359E" w:rsidRPr="006D4AEA" w:rsidRDefault="001D359E" w:rsidP="00BD26A8">
            <w:pPr>
              <w:jc w:val="center"/>
              <w:rPr>
                <w:rFonts w:ascii="Arial" w:eastAsia="Calibri" w:hAnsi="Arial" w:cs="Arial"/>
                <w:b/>
              </w:rPr>
            </w:pPr>
            <w:r w:rsidRPr="006D4AEA">
              <w:rPr>
                <w:rFonts w:ascii="Arial" w:eastAsia="Calibri" w:hAnsi="Arial" w:cs="Arial"/>
                <w:b/>
              </w:rPr>
              <w:t>Үгүй</w:t>
            </w:r>
          </w:p>
          <w:p w14:paraId="64B8D279"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334C0CE" wp14:editId="79D59345">
                      <wp:extent cx="241300" cy="120650"/>
                      <wp:effectExtent l="0" t="0" r="0" b="0"/>
                      <wp:docPr id="165" name="Rectangle 1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CCA1B0" id="Rectangle 1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216F5635" w14:textId="77777777" w:rsidR="001D359E" w:rsidRPr="006D4AEA" w:rsidRDefault="001D359E" w:rsidP="00BD26A8">
            <w:pPr>
              <w:pStyle w:val="p1"/>
              <w:rPr>
                <w:rFonts w:ascii="Arial" w:hAnsi="Arial" w:cs="Arial"/>
              </w:rPr>
            </w:pPr>
            <w:r w:rsidRPr="006D4AEA">
              <w:rPr>
                <w:rFonts w:ascii="Arial" w:hAnsi="Arial" w:cs="Arial"/>
              </w:rPr>
              <w:t>Шударга өрсөлдөөний орчин сайжирна.</w:t>
            </w:r>
          </w:p>
          <w:p w14:paraId="474AF875" w14:textId="77777777" w:rsidR="001D359E" w:rsidRPr="006D4AEA" w:rsidRDefault="001D359E" w:rsidP="00BD26A8">
            <w:pPr>
              <w:jc w:val="both"/>
              <w:rPr>
                <w:rFonts w:ascii="Arial" w:eastAsia="Calibri" w:hAnsi="Arial" w:cs="Arial"/>
              </w:rPr>
            </w:pPr>
          </w:p>
        </w:tc>
      </w:tr>
      <w:tr w:rsidR="001D359E" w:rsidRPr="00505289" w14:paraId="6EDB1DBE" w14:textId="77777777" w:rsidTr="00BD26A8">
        <w:tc>
          <w:tcPr>
            <w:tcW w:w="1985" w:type="dxa"/>
            <w:vMerge/>
          </w:tcPr>
          <w:p w14:paraId="554D94FD" w14:textId="77777777" w:rsidR="001D359E" w:rsidRPr="00505289" w:rsidRDefault="001D359E" w:rsidP="00BD26A8">
            <w:pPr>
              <w:rPr>
                <w:rFonts w:ascii="Arial" w:eastAsia="Calibri" w:hAnsi="Arial" w:cs="Arial"/>
                <w:b/>
              </w:rPr>
            </w:pPr>
          </w:p>
        </w:tc>
        <w:tc>
          <w:tcPr>
            <w:tcW w:w="3969" w:type="dxa"/>
            <w:vAlign w:val="center"/>
          </w:tcPr>
          <w:p w14:paraId="1C599C0F" w14:textId="77777777" w:rsidR="001D359E" w:rsidRPr="006D4AEA" w:rsidRDefault="001D359E" w:rsidP="00BD26A8">
            <w:pPr>
              <w:jc w:val="both"/>
              <w:rPr>
                <w:rFonts w:ascii="Arial" w:eastAsia="Calibri" w:hAnsi="Arial" w:cs="Arial"/>
              </w:rPr>
            </w:pPr>
            <w:r w:rsidRPr="006D4AEA">
              <w:rPr>
                <w:rFonts w:ascii="Arial" w:eastAsia="Calibri" w:hAnsi="Arial" w:cs="Arial"/>
              </w:rPr>
              <w:t xml:space="preserve">1.2.Хил дамнасан хөрөнгө оруулалтын шилжилт хөдөлгөөнд нөлөө үзүүлэх эсэх (эдийн </w:t>
            </w:r>
            <w:r w:rsidRPr="006D4AEA">
              <w:rPr>
                <w:rFonts w:ascii="Arial" w:eastAsia="Calibri" w:hAnsi="Arial" w:cs="Arial"/>
              </w:rPr>
              <w:lastRenderedPageBreak/>
              <w:t>засгийн байршил өөрчлөгдөхийг оролцуулан)</w:t>
            </w:r>
          </w:p>
        </w:tc>
        <w:tc>
          <w:tcPr>
            <w:tcW w:w="851" w:type="dxa"/>
            <w:vAlign w:val="center"/>
          </w:tcPr>
          <w:p w14:paraId="34C49F60" w14:textId="77777777" w:rsidR="001D359E" w:rsidRPr="006D4AEA" w:rsidRDefault="001D359E" w:rsidP="00BD26A8">
            <w:pPr>
              <w:jc w:val="center"/>
              <w:rPr>
                <w:rFonts w:ascii="Arial" w:eastAsia="Calibri" w:hAnsi="Arial" w:cs="Arial"/>
              </w:rPr>
            </w:pPr>
            <w:r w:rsidRPr="006D4AEA">
              <w:rPr>
                <w:rFonts w:ascii="Arial" w:eastAsia="Calibri" w:hAnsi="Arial" w:cs="Arial"/>
                <w:noProof/>
              </w:rPr>
              <w:lastRenderedPageBreak/>
              <mc:AlternateContent>
                <mc:Choice Requires="wps">
                  <w:drawing>
                    <wp:inline distT="0" distB="0" distL="0" distR="0" wp14:anchorId="117FC89D" wp14:editId="6E3FDCF7">
                      <wp:extent cx="241300" cy="120650"/>
                      <wp:effectExtent l="0" t="0" r="0" b="0"/>
                      <wp:docPr id="164" name="Rectangle 16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F25D57" id="Rectangle 16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p w14:paraId="7622FAFE"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p w14:paraId="3703C94D" w14:textId="77777777" w:rsidR="001D359E" w:rsidRPr="006D4AEA" w:rsidRDefault="001D359E" w:rsidP="00BD26A8">
            <w:pPr>
              <w:jc w:val="center"/>
              <w:rPr>
                <w:rFonts w:ascii="Arial" w:eastAsia="Calibri" w:hAnsi="Arial" w:cs="Arial"/>
              </w:rPr>
            </w:pPr>
          </w:p>
        </w:tc>
        <w:tc>
          <w:tcPr>
            <w:tcW w:w="850" w:type="dxa"/>
            <w:vAlign w:val="center"/>
          </w:tcPr>
          <w:p w14:paraId="274E5F86" w14:textId="77777777" w:rsidR="001D359E" w:rsidRPr="006D4AEA" w:rsidRDefault="001D359E" w:rsidP="00BD26A8">
            <w:pPr>
              <w:jc w:val="center"/>
              <w:rPr>
                <w:rFonts w:ascii="Arial" w:eastAsia="Calibri" w:hAnsi="Arial" w:cs="Arial"/>
                <w:b/>
              </w:rPr>
            </w:pPr>
          </w:p>
        </w:tc>
        <w:tc>
          <w:tcPr>
            <w:tcW w:w="2554" w:type="dxa"/>
            <w:vAlign w:val="center"/>
          </w:tcPr>
          <w:p w14:paraId="04B35546"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 xml:space="preserve">Дижитал эдийн засгийн эрх зүйн орчин тодорхой болж хөрөнгө </w:t>
            </w:r>
            <w:r w:rsidRPr="006D4AEA">
              <w:rPr>
                <w:rFonts w:ascii="Arial" w:hAnsi="Arial" w:cs="Arial"/>
              </w:rPr>
              <w:lastRenderedPageBreak/>
              <w:t>оруулалтын орчин сайжирна.</w:t>
            </w:r>
          </w:p>
        </w:tc>
      </w:tr>
      <w:tr w:rsidR="001D359E" w:rsidRPr="00505289" w14:paraId="221AE04F" w14:textId="77777777" w:rsidTr="00BD26A8">
        <w:trPr>
          <w:trHeight w:val="440"/>
        </w:trPr>
        <w:tc>
          <w:tcPr>
            <w:tcW w:w="1985" w:type="dxa"/>
            <w:vMerge/>
          </w:tcPr>
          <w:p w14:paraId="6710EE84" w14:textId="77777777" w:rsidR="001D359E" w:rsidRPr="00505289" w:rsidRDefault="001D359E" w:rsidP="00BD26A8">
            <w:pPr>
              <w:rPr>
                <w:rFonts w:ascii="Arial" w:eastAsia="Calibri" w:hAnsi="Arial" w:cs="Arial"/>
                <w:b/>
              </w:rPr>
            </w:pPr>
          </w:p>
        </w:tc>
        <w:tc>
          <w:tcPr>
            <w:tcW w:w="3969" w:type="dxa"/>
            <w:vAlign w:val="center"/>
          </w:tcPr>
          <w:p w14:paraId="0F9B3EC2" w14:textId="77777777" w:rsidR="001D359E" w:rsidRPr="006D4AEA" w:rsidRDefault="001D359E" w:rsidP="00BD26A8">
            <w:pPr>
              <w:jc w:val="both"/>
              <w:rPr>
                <w:rFonts w:ascii="Arial" w:eastAsia="Calibri" w:hAnsi="Arial" w:cs="Arial"/>
              </w:rPr>
            </w:pPr>
            <w:r w:rsidRPr="006D4AEA">
              <w:rPr>
                <w:rFonts w:ascii="Arial" w:eastAsia="Calibri" w:hAnsi="Arial" w:cs="Arial"/>
              </w:rPr>
              <w:t>1.3.Дэлхийн зах зээл дээрх таагүй нөлөөллийг монголын зах зээлд орж ирэхээс хамгаалахад нөлөөлж чадах эсэх</w:t>
            </w:r>
          </w:p>
        </w:tc>
        <w:tc>
          <w:tcPr>
            <w:tcW w:w="851" w:type="dxa"/>
            <w:vAlign w:val="center"/>
          </w:tcPr>
          <w:p w14:paraId="51C3552B" w14:textId="77777777" w:rsidR="001D359E" w:rsidRPr="006D4AEA" w:rsidRDefault="001D359E" w:rsidP="00BD26A8">
            <w:pPr>
              <w:jc w:val="center"/>
              <w:rPr>
                <w:rFonts w:ascii="Arial" w:eastAsia="Calibri" w:hAnsi="Arial" w:cs="Arial"/>
                <w:b/>
                <w:lang w:val="mn-MN"/>
              </w:rPr>
            </w:pPr>
            <w:r w:rsidRPr="006D4AEA">
              <w:rPr>
                <w:rFonts w:ascii="Arial" w:eastAsia="Calibri" w:hAnsi="Arial" w:cs="Arial"/>
                <w:b/>
                <w:lang w:val="mn-MN"/>
              </w:rPr>
              <w:t>Тийм</w:t>
            </w:r>
          </w:p>
        </w:tc>
        <w:tc>
          <w:tcPr>
            <w:tcW w:w="850" w:type="dxa"/>
            <w:vAlign w:val="center"/>
          </w:tcPr>
          <w:p w14:paraId="4DA73168"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230CD6D5" wp14:editId="3E9A80D2">
                      <wp:extent cx="241300" cy="120650"/>
                      <wp:effectExtent l="0" t="0" r="0" b="0"/>
                      <wp:docPr id="161" name="Rectangle 1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45048B" id="Rectangle 1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221F3401" w14:textId="77777777" w:rsidR="001D359E" w:rsidRPr="006D4AEA" w:rsidRDefault="001D359E" w:rsidP="00BD26A8">
            <w:pPr>
              <w:pStyle w:val="p1"/>
              <w:rPr>
                <w:rFonts w:ascii="Arial" w:hAnsi="Arial" w:cs="Arial"/>
              </w:rPr>
            </w:pPr>
            <w:r w:rsidRPr="006D4AEA">
              <w:rPr>
                <w:rFonts w:ascii="Arial" w:hAnsi="Arial" w:cs="Arial"/>
              </w:rPr>
              <w:t>Цахим залилан, хуурмаг сурталчилгааны эрсдэлийг бууруулна.</w:t>
            </w:r>
          </w:p>
        </w:tc>
      </w:tr>
      <w:tr w:rsidR="001D359E" w:rsidRPr="00505289" w14:paraId="280588E9" w14:textId="77777777" w:rsidTr="00BD26A8">
        <w:trPr>
          <w:trHeight w:val="525"/>
        </w:trPr>
        <w:tc>
          <w:tcPr>
            <w:tcW w:w="1985" w:type="dxa"/>
            <w:vMerge w:val="restart"/>
          </w:tcPr>
          <w:p w14:paraId="7C1BF749" w14:textId="77777777" w:rsidR="001D359E" w:rsidRPr="00505289" w:rsidRDefault="001D359E" w:rsidP="00BD26A8">
            <w:pPr>
              <w:ind w:right="410"/>
              <w:jc w:val="both"/>
              <w:rPr>
                <w:rFonts w:ascii="Arial" w:eastAsia="Calibri" w:hAnsi="Arial" w:cs="Arial"/>
              </w:rPr>
            </w:pPr>
            <w:r w:rsidRPr="00505289">
              <w:rPr>
                <w:rFonts w:ascii="Arial" w:eastAsia="Calibri" w:hAnsi="Arial" w:cs="Arial"/>
              </w:rPr>
              <w:t>2.Дотоодын зах зээлийн өрсөлдөх чадвар болон тогтвортой байдал</w:t>
            </w:r>
          </w:p>
          <w:p w14:paraId="57EA9B63" w14:textId="77777777" w:rsidR="001D359E" w:rsidRPr="00505289" w:rsidRDefault="001D359E" w:rsidP="00BD26A8">
            <w:pPr>
              <w:jc w:val="center"/>
              <w:rPr>
                <w:rFonts w:ascii="Arial" w:eastAsia="Calibri" w:hAnsi="Arial" w:cs="Arial"/>
                <w:b/>
              </w:rPr>
            </w:pPr>
          </w:p>
        </w:tc>
        <w:tc>
          <w:tcPr>
            <w:tcW w:w="3969" w:type="dxa"/>
            <w:vAlign w:val="center"/>
          </w:tcPr>
          <w:p w14:paraId="5E580625" w14:textId="77777777" w:rsidR="001D359E" w:rsidRPr="006D4AEA" w:rsidRDefault="001D359E" w:rsidP="00BD26A8">
            <w:pPr>
              <w:jc w:val="both"/>
              <w:rPr>
                <w:rFonts w:ascii="Arial" w:eastAsia="Calibri" w:hAnsi="Arial" w:cs="Arial"/>
              </w:rPr>
            </w:pPr>
            <w:r w:rsidRPr="006D4AEA">
              <w:rPr>
                <w:rFonts w:ascii="Arial" w:eastAsia="Calibri" w:hAnsi="Arial" w:cs="Arial"/>
              </w:rPr>
              <w:t>2.1.Хэрэглэгчдийн шийдвэр гаргах боломжийг бууруулах эсэх</w:t>
            </w:r>
          </w:p>
        </w:tc>
        <w:tc>
          <w:tcPr>
            <w:tcW w:w="851" w:type="dxa"/>
            <w:vAlign w:val="center"/>
          </w:tcPr>
          <w:p w14:paraId="71F0A9D5"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484CD127" wp14:editId="4600AF57">
                      <wp:extent cx="241300" cy="120650"/>
                      <wp:effectExtent l="0" t="0" r="0" b="0"/>
                      <wp:docPr id="160" name="Rectangle 16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CF95D0" id="Rectangle 16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8B03BE7" w14:textId="77777777" w:rsidR="001D359E" w:rsidRPr="006D4AEA" w:rsidRDefault="001D359E" w:rsidP="00BD26A8">
            <w:pPr>
              <w:jc w:val="center"/>
              <w:rPr>
                <w:rFonts w:ascii="Arial" w:eastAsia="Calibri" w:hAnsi="Arial" w:cs="Arial"/>
                <w:b/>
              </w:rPr>
            </w:pPr>
            <w:r w:rsidRPr="006D4AEA">
              <w:rPr>
                <w:rFonts w:ascii="Arial" w:eastAsia="Calibri" w:hAnsi="Arial" w:cs="Arial"/>
                <w:noProof/>
              </w:rPr>
              <mc:AlternateContent>
                <mc:Choice Requires="wps">
                  <w:drawing>
                    <wp:inline distT="0" distB="0" distL="0" distR="0" wp14:anchorId="23538535" wp14:editId="562A0B9C">
                      <wp:extent cx="241300" cy="120650"/>
                      <wp:effectExtent l="0" t="0" r="0" b="0"/>
                      <wp:docPr id="159" name="Rectangle 1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ECACB0" id="Rectangle 1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5BF6D991"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Харин ч мэдээллийн ил тод байдал нэмэгдэнэ.</w:t>
            </w:r>
          </w:p>
        </w:tc>
      </w:tr>
      <w:tr w:rsidR="001D359E" w:rsidRPr="00505289" w14:paraId="6EA016DA" w14:textId="77777777" w:rsidTr="00BD26A8">
        <w:trPr>
          <w:trHeight w:val="525"/>
        </w:trPr>
        <w:tc>
          <w:tcPr>
            <w:tcW w:w="1985" w:type="dxa"/>
            <w:vMerge/>
          </w:tcPr>
          <w:p w14:paraId="7762286F" w14:textId="77777777" w:rsidR="001D359E" w:rsidRPr="00505289" w:rsidRDefault="001D359E" w:rsidP="00BD26A8">
            <w:pPr>
              <w:jc w:val="center"/>
              <w:rPr>
                <w:rFonts w:ascii="Arial" w:eastAsia="Calibri" w:hAnsi="Arial" w:cs="Arial"/>
                <w:b/>
              </w:rPr>
            </w:pPr>
          </w:p>
        </w:tc>
        <w:tc>
          <w:tcPr>
            <w:tcW w:w="3969" w:type="dxa"/>
            <w:vAlign w:val="center"/>
          </w:tcPr>
          <w:p w14:paraId="0BB629B5" w14:textId="77777777" w:rsidR="001D359E" w:rsidRPr="006D4AEA" w:rsidRDefault="001D359E" w:rsidP="00BD26A8">
            <w:pPr>
              <w:jc w:val="both"/>
              <w:rPr>
                <w:rFonts w:ascii="Arial" w:eastAsia="Calibri" w:hAnsi="Arial" w:cs="Arial"/>
              </w:rPr>
            </w:pPr>
            <w:r w:rsidRPr="006D4AEA">
              <w:rPr>
                <w:rFonts w:ascii="Arial" w:eastAsia="Calibri" w:hAnsi="Arial" w:cs="Arial"/>
              </w:rPr>
              <w:t>2.2.Хязгаарлагдмал өрсөлдөөний улмаас үнийн хөөрөгдлийг бий болгох эсэх</w:t>
            </w:r>
          </w:p>
        </w:tc>
        <w:tc>
          <w:tcPr>
            <w:tcW w:w="851" w:type="dxa"/>
            <w:vAlign w:val="center"/>
          </w:tcPr>
          <w:p w14:paraId="666AB023"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260C32D8" wp14:editId="3D0753C6">
                      <wp:extent cx="241300" cy="120650"/>
                      <wp:effectExtent l="0" t="0" r="0" b="0"/>
                      <wp:docPr id="158" name="Rectangle 1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C4D98E" id="Rectangle 1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5F40F13" w14:textId="77777777" w:rsidR="001D359E" w:rsidRPr="006D4AEA" w:rsidRDefault="001D359E" w:rsidP="00BD26A8">
            <w:pPr>
              <w:jc w:val="center"/>
              <w:rPr>
                <w:rFonts w:ascii="Arial" w:eastAsia="Calibri" w:hAnsi="Arial" w:cs="Arial"/>
                <w:b/>
              </w:rPr>
            </w:pPr>
            <w:r w:rsidRPr="006D4AEA">
              <w:rPr>
                <w:rFonts w:ascii="Arial" w:eastAsia="Calibri" w:hAnsi="Arial" w:cs="Arial"/>
                <w:noProof/>
              </w:rPr>
              <mc:AlternateContent>
                <mc:Choice Requires="wps">
                  <w:drawing>
                    <wp:inline distT="0" distB="0" distL="0" distR="0" wp14:anchorId="5D259B75" wp14:editId="06C9D11E">
                      <wp:extent cx="241300" cy="120650"/>
                      <wp:effectExtent l="0" t="0" r="0" b="0"/>
                      <wp:docPr id="157" name="Rectangle 1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CFE80C5" id="Rectangle 1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1EF31602"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2D4CE583" w14:textId="77777777" w:rsidTr="00BD26A8">
        <w:trPr>
          <w:trHeight w:val="525"/>
        </w:trPr>
        <w:tc>
          <w:tcPr>
            <w:tcW w:w="1985" w:type="dxa"/>
            <w:vMerge/>
          </w:tcPr>
          <w:p w14:paraId="0E999805" w14:textId="77777777" w:rsidR="001D359E" w:rsidRPr="00505289" w:rsidRDefault="001D359E" w:rsidP="00BD26A8">
            <w:pPr>
              <w:jc w:val="center"/>
              <w:rPr>
                <w:rFonts w:ascii="Arial" w:eastAsia="Calibri" w:hAnsi="Arial" w:cs="Arial"/>
                <w:b/>
              </w:rPr>
            </w:pPr>
          </w:p>
        </w:tc>
        <w:tc>
          <w:tcPr>
            <w:tcW w:w="3969" w:type="dxa"/>
            <w:vAlign w:val="center"/>
          </w:tcPr>
          <w:p w14:paraId="35699DCE" w14:textId="77777777" w:rsidR="001D359E" w:rsidRPr="006D4AEA" w:rsidRDefault="001D359E" w:rsidP="00BD26A8">
            <w:pPr>
              <w:jc w:val="both"/>
              <w:rPr>
                <w:rFonts w:ascii="Arial" w:eastAsia="Calibri" w:hAnsi="Arial" w:cs="Arial"/>
              </w:rPr>
            </w:pPr>
            <w:r w:rsidRPr="006D4AEA">
              <w:rPr>
                <w:rFonts w:ascii="Arial" w:eastAsia="Calibri" w:hAnsi="Arial" w:cs="Arial"/>
              </w:rPr>
              <w:t>2.3.Зах зээлд шинээр орж ирж байгаа аж ахуйн нэгжид бэрхшээл, хүндрэл бий болгох эсэх</w:t>
            </w:r>
          </w:p>
        </w:tc>
        <w:tc>
          <w:tcPr>
            <w:tcW w:w="851" w:type="dxa"/>
            <w:vAlign w:val="center"/>
          </w:tcPr>
          <w:p w14:paraId="2FD7C533"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76817CF" wp14:editId="3F66249C">
                      <wp:extent cx="241300" cy="120650"/>
                      <wp:effectExtent l="0" t="0" r="0" b="0"/>
                      <wp:docPr id="156" name="Rectangle 1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38FF5" id="Rectangle 1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3B4F572"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4C97484B" wp14:editId="62BD33FE">
                      <wp:extent cx="241300" cy="120650"/>
                      <wp:effectExtent l="0" t="0" r="0" b="0"/>
                      <wp:docPr id="155" name="Rectangle 1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88C087" id="Rectangle 1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5038C791"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Тэгш өрсөлдөөний нөхцөл бүрдэнэ.</w:t>
            </w:r>
          </w:p>
        </w:tc>
      </w:tr>
      <w:tr w:rsidR="001D359E" w:rsidRPr="00505289" w14:paraId="4592E296" w14:textId="77777777" w:rsidTr="00BD26A8">
        <w:trPr>
          <w:trHeight w:val="525"/>
        </w:trPr>
        <w:tc>
          <w:tcPr>
            <w:tcW w:w="1985" w:type="dxa"/>
            <w:vMerge/>
          </w:tcPr>
          <w:p w14:paraId="7A0D9247" w14:textId="77777777" w:rsidR="001D359E" w:rsidRPr="00505289" w:rsidRDefault="001D359E" w:rsidP="00BD26A8">
            <w:pPr>
              <w:jc w:val="center"/>
              <w:rPr>
                <w:rFonts w:ascii="Arial" w:eastAsia="Calibri" w:hAnsi="Arial" w:cs="Arial"/>
                <w:b/>
              </w:rPr>
            </w:pPr>
          </w:p>
        </w:tc>
        <w:tc>
          <w:tcPr>
            <w:tcW w:w="3969" w:type="dxa"/>
            <w:vAlign w:val="center"/>
          </w:tcPr>
          <w:p w14:paraId="75B196C4" w14:textId="77777777" w:rsidR="001D359E" w:rsidRPr="006D4AEA" w:rsidRDefault="001D359E" w:rsidP="00BD26A8">
            <w:pPr>
              <w:jc w:val="both"/>
              <w:rPr>
                <w:rFonts w:ascii="Arial" w:eastAsia="Calibri" w:hAnsi="Arial" w:cs="Arial"/>
              </w:rPr>
            </w:pPr>
            <w:r w:rsidRPr="006D4AEA">
              <w:rPr>
                <w:rFonts w:ascii="Arial" w:eastAsia="Calibri" w:hAnsi="Arial" w:cs="Arial"/>
              </w:rPr>
              <w:t>2.4.Зах зээлд шинээр монополийг бий болгох эсэх</w:t>
            </w:r>
          </w:p>
        </w:tc>
        <w:tc>
          <w:tcPr>
            <w:tcW w:w="851" w:type="dxa"/>
            <w:vAlign w:val="center"/>
          </w:tcPr>
          <w:p w14:paraId="38F1C97A"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F8093CF" wp14:editId="52B31B54">
                      <wp:extent cx="241300" cy="120650"/>
                      <wp:effectExtent l="0" t="0" r="0" b="0"/>
                      <wp:docPr id="154" name="Rectangle 1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836A7" id="Rectangle 1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ECB12EE"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3C2C4905" wp14:editId="09FA270D">
                      <wp:extent cx="241300" cy="120650"/>
                      <wp:effectExtent l="0" t="0" r="0" b="0"/>
                      <wp:docPr id="153" name="Rectangle 1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E848BC" id="Rectangle 1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3FA2047C"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271F9FCD" w14:textId="77777777" w:rsidTr="00BD26A8">
        <w:trPr>
          <w:trHeight w:val="525"/>
        </w:trPr>
        <w:tc>
          <w:tcPr>
            <w:tcW w:w="1985" w:type="dxa"/>
            <w:vMerge w:val="restart"/>
          </w:tcPr>
          <w:p w14:paraId="2F0B70A8" w14:textId="77777777" w:rsidR="001D359E" w:rsidRPr="00505289" w:rsidRDefault="001D359E" w:rsidP="00BD26A8">
            <w:pPr>
              <w:rPr>
                <w:rFonts w:ascii="Arial" w:eastAsia="Calibri" w:hAnsi="Arial" w:cs="Arial"/>
                <w:b/>
              </w:rPr>
            </w:pPr>
            <w:r w:rsidRPr="00505289">
              <w:rPr>
                <w:rFonts w:ascii="Arial" w:eastAsia="Calibri" w:hAnsi="Arial" w:cs="Arial"/>
              </w:rPr>
              <w:t>3.Аж ахуйн нэгжийн үйлдвэрлэлийн болон захиргааны зардал</w:t>
            </w:r>
          </w:p>
        </w:tc>
        <w:tc>
          <w:tcPr>
            <w:tcW w:w="3969" w:type="dxa"/>
            <w:vAlign w:val="center"/>
          </w:tcPr>
          <w:p w14:paraId="64EDA08A" w14:textId="77777777" w:rsidR="001D359E" w:rsidRPr="006D4AEA" w:rsidRDefault="001D359E" w:rsidP="00BD26A8">
            <w:pPr>
              <w:jc w:val="both"/>
              <w:rPr>
                <w:rFonts w:ascii="Arial" w:eastAsia="Calibri" w:hAnsi="Arial" w:cs="Arial"/>
              </w:rPr>
            </w:pPr>
            <w:r w:rsidRPr="006D4AEA">
              <w:rPr>
                <w:rFonts w:ascii="Arial" w:eastAsia="Calibri" w:hAnsi="Arial" w:cs="Arial"/>
              </w:rPr>
              <w:t>3.1.Зохицуулалтын хувилбарыг хэрэгжүүлснээр аж ахуйн нэгжид шинээр зардал үүсэх эсэх</w:t>
            </w:r>
          </w:p>
        </w:tc>
        <w:tc>
          <w:tcPr>
            <w:tcW w:w="851" w:type="dxa"/>
            <w:vAlign w:val="center"/>
          </w:tcPr>
          <w:p w14:paraId="0B34C13A"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tc>
        <w:tc>
          <w:tcPr>
            <w:tcW w:w="850" w:type="dxa"/>
            <w:vAlign w:val="center"/>
          </w:tcPr>
          <w:p w14:paraId="01E5818D"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5CB8D638" wp14:editId="39FEFA89">
                      <wp:extent cx="241300" cy="120650"/>
                      <wp:effectExtent l="0" t="0" r="0" b="0"/>
                      <wp:docPr id="151" name="Rectangle 1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833889" id="Rectangle 1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5CA7A988"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Төлбөртэй сурталчилгааг ил тод тэмдэглэх, тайлагнахтай холбоотой бага хэмжээний зардал гарч болно.</w:t>
            </w:r>
          </w:p>
        </w:tc>
      </w:tr>
      <w:tr w:rsidR="001D359E" w:rsidRPr="00505289" w14:paraId="536EA1AF" w14:textId="77777777" w:rsidTr="00BD26A8">
        <w:trPr>
          <w:trHeight w:val="525"/>
        </w:trPr>
        <w:tc>
          <w:tcPr>
            <w:tcW w:w="1985" w:type="dxa"/>
            <w:vMerge/>
          </w:tcPr>
          <w:p w14:paraId="03423A57" w14:textId="77777777" w:rsidR="001D359E" w:rsidRPr="00505289" w:rsidRDefault="001D359E" w:rsidP="00BD26A8">
            <w:pPr>
              <w:jc w:val="center"/>
              <w:rPr>
                <w:rFonts w:ascii="Arial" w:eastAsia="Calibri" w:hAnsi="Arial" w:cs="Arial"/>
                <w:b/>
              </w:rPr>
            </w:pPr>
          </w:p>
        </w:tc>
        <w:tc>
          <w:tcPr>
            <w:tcW w:w="3969" w:type="dxa"/>
            <w:vAlign w:val="center"/>
          </w:tcPr>
          <w:p w14:paraId="1EC4DE4B" w14:textId="77777777" w:rsidR="001D359E" w:rsidRPr="006D4AEA" w:rsidRDefault="001D359E" w:rsidP="00BD26A8">
            <w:pPr>
              <w:jc w:val="both"/>
              <w:rPr>
                <w:rFonts w:ascii="Arial" w:eastAsia="Calibri" w:hAnsi="Arial" w:cs="Arial"/>
              </w:rPr>
            </w:pPr>
            <w:r w:rsidRPr="006D4AEA">
              <w:rPr>
                <w:rFonts w:ascii="Arial" w:eastAsia="Calibri" w:hAnsi="Arial" w:cs="Arial"/>
              </w:rPr>
              <w:t>3.2.Санхүүжилтийн эх үүсвэр олж авахад нөлөө үзүүлэх эсэх</w:t>
            </w:r>
          </w:p>
        </w:tc>
        <w:tc>
          <w:tcPr>
            <w:tcW w:w="851" w:type="dxa"/>
            <w:vAlign w:val="center"/>
          </w:tcPr>
          <w:p w14:paraId="0190B00E"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5DE2B98" wp14:editId="373B272F">
                      <wp:extent cx="241300" cy="120650"/>
                      <wp:effectExtent l="0" t="0" r="0" b="0"/>
                      <wp:docPr id="150" name="Rectangle 15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CE527A" id="Rectangle 15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6BEB42C"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735AFC0E" wp14:editId="048497F4">
                      <wp:extent cx="241300" cy="120650"/>
                      <wp:effectExtent l="0" t="0" r="0" b="0"/>
                      <wp:docPr id="149" name="Rectangle 1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96931F" id="Rectangle 1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7D12C077"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394267E4" w14:textId="77777777" w:rsidTr="00BD26A8">
        <w:trPr>
          <w:trHeight w:val="525"/>
        </w:trPr>
        <w:tc>
          <w:tcPr>
            <w:tcW w:w="1985" w:type="dxa"/>
            <w:vMerge/>
          </w:tcPr>
          <w:p w14:paraId="563D8FD0" w14:textId="77777777" w:rsidR="001D359E" w:rsidRPr="00505289" w:rsidRDefault="001D359E" w:rsidP="00BD26A8">
            <w:pPr>
              <w:jc w:val="center"/>
              <w:rPr>
                <w:rFonts w:ascii="Arial" w:eastAsia="Calibri" w:hAnsi="Arial" w:cs="Arial"/>
                <w:b/>
              </w:rPr>
            </w:pPr>
          </w:p>
        </w:tc>
        <w:tc>
          <w:tcPr>
            <w:tcW w:w="3969" w:type="dxa"/>
            <w:vAlign w:val="center"/>
          </w:tcPr>
          <w:p w14:paraId="12C30538" w14:textId="77777777" w:rsidR="001D359E" w:rsidRPr="006D4AEA" w:rsidRDefault="001D359E" w:rsidP="00BD26A8">
            <w:pPr>
              <w:jc w:val="both"/>
              <w:rPr>
                <w:rFonts w:ascii="Arial" w:eastAsia="Calibri" w:hAnsi="Arial" w:cs="Arial"/>
              </w:rPr>
            </w:pPr>
            <w:r w:rsidRPr="006D4AEA">
              <w:rPr>
                <w:rFonts w:ascii="Arial" w:eastAsia="Calibri" w:hAnsi="Arial" w:cs="Arial"/>
              </w:rPr>
              <w:t>3.3.Зах зээлээс тодорхой бараа бүтээгдэхүүнийг худалдан авахад хүргэх эсэх</w:t>
            </w:r>
          </w:p>
        </w:tc>
        <w:tc>
          <w:tcPr>
            <w:tcW w:w="851" w:type="dxa"/>
            <w:vAlign w:val="center"/>
          </w:tcPr>
          <w:p w14:paraId="5EABE2F9"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DC630A6" wp14:editId="6745354E">
                      <wp:extent cx="241300" cy="120650"/>
                      <wp:effectExtent l="0" t="0" r="0" b="0"/>
                      <wp:docPr id="148" name="Rectangle 14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0FFD6D" id="Rectangle 14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32F5C0D"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51AEBD7" wp14:editId="54D696A2">
                      <wp:extent cx="241300" cy="120650"/>
                      <wp:effectExtent l="0" t="0" r="0" b="0"/>
                      <wp:docPr id="147" name="Rectangle 1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AE0C76" id="Rectangle 1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4AEB2049"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407BA269" w14:textId="77777777" w:rsidTr="00BD26A8">
        <w:trPr>
          <w:trHeight w:val="525"/>
        </w:trPr>
        <w:tc>
          <w:tcPr>
            <w:tcW w:w="1985" w:type="dxa"/>
            <w:vMerge/>
          </w:tcPr>
          <w:p w14:paraId="4398585D" w14:textId="77777777" w:rsidR="001D359E" w:rsidRPr="00505289" w:rsidRDefault="001D359E" w:rsidP="00BD26A8">
            <w:pPr>
              <w:jc w:val="center"/>
              <w:rPr>
                <w:rFonts w:ascii="Arial" w:eastAsia="Calibri" w:hAnsi="Arial" w:cs="Arial"/>
                <w:b/>
              </w:rPr>
            </w:pPr>
          </w:p>
        </w:tc>
        <w:tc>
          <w:tcPr>
            <w:tcW w:w="3969" w:type="dxa"/>
            <w:vAlign w:val="center"/>
          </w:tcPr>
          <w:p w14:paraId="4682CD03" w14:textId="77777777" w:rsidR="001D359E" w:rsidRPr="006D4AEA" w:rsidRDefault="001D359E" w:rsidP="00BD26A8">
            <w:pPr>
              <w:jc w:val="both"/>
              <w:rPr>
                <w:rFonts w:ascii="Arial" w:eastAsia="Calibri" w:hAnsi="Arial" w:cs="Arial"/>
              </w:rPr>
            </w:pPr>
            <w:r w:rsidRPr="006D4AEA">
              <w:rPr>
                <w:rFonts w:ascii="Arial" w:eastAsia="Calibri" w:hAnsi="Arial" w:cs="Arial"/>
              </w:rPr>
              <w:t>3.4.Бараа бүтээгдэхүүний борлуулалтад ямар нэг хязгаарлалт, эсхүл хориг тавих эсэх</w:t>
            </w:r>
          </w:p>
        </w:tc>
        <w:tc>
          <w:tcPr>
            <w:tcW w:w="851" w:type="dxa"/>
            <w:vAlign w:val="center"/>
          </w:tcPr>
          <w:p w14:paraId="22FFD524"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tc>
        <w:tc>
          <w:tcPr>
            <w:tcW w:w="850" w:type="dxa"/>
            <w:vAlign w:val="center"/>
          </w:tcPr>
          <w:p w14:paraId="4BA092E1"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475DA489" wp14:editId="6E7DF3E2">
                      <wp:extent cx="241300" cy="120650"/>
                      <wp:effectExtent l="0" t="0" r="0" b="0"/>
                      <wp:docPr id="145" name="Rectangle 1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6BA72A" id="Rectangle 1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6A2FA28B"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Зөвхөн хууль бус, төөрөгдүүлсэн сурталчилгаанд хязгаарлалт тавина.</w:t>
            </w:r>
          </w:p>
        </w:tc>
      </w:tr>
      <w:tr w:rsidR="001D359E" w:rsidRPr="00505289" w14:paraId="038F4E45" w14:textId="77777777" w:rsidTr="00BD26A8">
        <w:trPr>
          <w:trHeight w:val="525"/>
        </w:trPr>
        <w:tc>
          <w:tcPr>
            <w:tcW w:w="1985" w:type="dxa"/>
            <w:vMerge/>
          </w:tcPr>
          <w:p w14:paraId="62126FE8" w14:textId="77777777" w:rsidR="001D359E" w:rsidRPr="00505289" w:rsidRDefault="001D359E" w:rsidP="00BD26A8">
            <w:pPr>
              <w:jc w:val="center"/>
              <w:rPr>
                <w:rFonts w:ascii="Arial" w:eastAsia="Calibri" w:hAnsi="Arial" w:cs="Arial"/>
                <w:b/>
              </w:rPr>
            </w:pPr>
          </w:p>
        </w:tc>
        <w:tc>
          <w:tcPr>
            <w:tcW w:w="3969" w:type="dxa"/>
            <w:vAlign w:val="center"/>
          </w:tcPr>
          <w:p w14:paraId="785C0858" w14:textId="77777777" w:rsidR="001D359E" w:rsidRPr="006D4AEA" w:rsidRDefault="001D359E" w:rsidP="00BD26A8">
            <w:pPr>
              <w:jc w:val="both"/>
              <w:rPr>
                <w:rFonts w:ascii="Arial" w:eastAsia="Calibri" w:hAnsi="Arial" w:cs="Arial"/>
              </w:rPr>
            </w:pPr>
            <w:r w:rsidRPr="006D4AEA">
              <w:rPr>
                <w:rFonts w:ascii="Arial" w:eastAsia="Calibri" w:hAnsi="Arial" w:cs="Arial"/>
              </w:rPr>
              <w:t>3.5.Аж ахуйн нэгжийг үйл ажиллагаагаа зогсооход хүргэх эсэх</w:t>
            </w:r>
          </w:p>
        </w:tc>
        <w:tc>
          <w:tcPr>
            <w:tcW w:w="851" w:type="dxa"/>
            <w:vAlign w:val="center"/>
          </w:tcPr>
          <w:p w14:paraId="7DB91BD7"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71021651" wp14:editId="781F0CF2">
                      <wp:extent cx="241300" cy="120650"/>
                      <wp:effectExtent l="0" t="0" r="0" b="0"/>
                      <wp:docPr id="144" name="Rectangle 14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4EB773" id="Rectangle 14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16DFB52"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5A4092ED" wp14:editId="7A518767">
                      <wp:extent cx="241300" cy="120650"/>
                      <wp:effectExtent l="0" t="0" r="0" b="0"/>
                      <wp:docPr id="143" name="Rectangle 1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2F9C1F" id="Rectangle 1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334F4824"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176072BC" w14:textId="77777777" w:rsidTr="00BD26A8">
        <w:trPr>
          <w:trHeight w:val="525"/>
        </w:trPr>
        <w:tc>
          <w:tcPr>
            <w:tcW w:w="1985" w:type="dxa"/>
            <w:vAlign w:val="center"/>
          </w:tcPr>
          <w:p w14:paraId="2BBA6198" w14:textId="77777777" w:rsidR="001D359E" w:rsidRPr="00505289" w:rsidRDefault="001D359E" w:rsidP="00BD26A8">
            <w:pPr>
              <w:ind w:right="410"/>
              <w:jc w:val="both"/>
              <w:rPr>
                <w:rFonts w:ascii="Arial" w:eastAsia="Calibri" w:hAnsi="Arial" w:cs="Arial"/>
              </w:rPr>
            </w:pPr>
            <w:r w:rsidRPr="00505289">
              <w:rPr>
                <w:rFonts w:ascii="Arial" w:eastAsia="Calibri" w:hAnsi="Arial" w:cs="Arial"/>
              </w:rPr>
              <w:t>4.Мэдээлэх үүргийн улмаас үүсч байгаа захиргааны зардлын ачаалал</w:t>
            </w:r>
          </w:p>
          <w:p w14:paraId="283EC45C" w14:textId="77777777" w:rsidR="001D359E" w:rsidRPr="00505289" w:rsidRDefault="001D359E" w:rsidP="00BD26A8">
            <w:pPr>
              <w:ind w:right="410"/>
              <w:jc w:val="both"/>
              <w:rPr>
                <w:rFonts w:ascii="Arial" w:eastAsia="Calibri" w:hAnsi="Arial" w:cs="Arial"/>
              </w:rPr>
            </w:pPr>
          </w:p>
        </w:tc>
        <w:tc>
          <w:tcPr>
            <w:tcW w:w="3969" w:type="dxa"/>
            <w:vAlign w:val="center"/>
          </w:tcPr>
          <w:p w14:paraId="0AFFC37C" w14:textId="77777777" w:rsidR="001D359E" w:rsidRPr="006D4AEA" w:rsidRDefault="001D359E" w:rsidP="00BD26A8">
            <w:pPr>
              <w:jc w:val="both"/>
              <w:rPr>
                <w:rFonts w:ascii="Arial" w:eastAsia="Calibri" w:hAnsi="Arial" w:cs="Arial"/>
              </w:rPr>
            </w:pPr>
            <w:r w:rsidRPr="006D4AEA">
              <w:rPr>
                <w:rFonts w:ascii="Arial" w:eastAsia="Calibri" w:hAnsi="Arial" w:cs="Arial"/>
              </w:rPr>
              <w:t>4.1.Хуулийн этгээдэд захиргааны шинж чанартай нэмэлт зардал (Тухайлбал, мэдээлэх, тайлан гаргах г.м) бий болгох эсэх</w:t>
            </w:r>
          </w:p>
          <w:p w14:paraId="10FB1928" w14:textId="77777777" w:rsidR="001D359E" w:rsidRPr="006D4AEA" w:rsidRDefault="001D359E" w:rsidP="00BD26A8">
            <w:pPr>
              <w:jc w:val="both"/>
              <w:rPr>
                <w:rFonts w:ascii="Arial" w:eastAsia="Calibri" w:hAnsi="Arial" w:cs="Arial"/>
              </w:rPr>
            </w:pPr>
          </w:p>
        </w:tc>
        <w:tc>
          <w:tcPr>
            <w:tcW w:w="851" w:type="dxa"/>
            <w:vAlign w:val="center"/>
          </w:tcPr>
          <w:p w14:paraId="0C00D459"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tc>
        <w:tc>
          <w:tcPr>
            <w:tcW w:w="850" w:type="dxa"/>
            <w:vAlign w:val="center"/>
          </w:tcPr>
          <w:p w14:paraId="16DF1262"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24C47D8B" wp14:editId="21111264">
                      <wp:extent cx="241300" cy="120650"/>
                      <wp:effectExtent l="0" t="0" r="0" b="0"/>
                      <wp:docPr id="141" name="Rectangle 1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081FBB" id="Rectangle 1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06D0E7FC" w14:textId="77777777" w:rsidR="001D359E" w:rsidRPr="006D4AEA" w:rsidRDefault="001D359E" w:rsidP="00BD26A8">
            <w:pPr>
              <w:pStyle w:val="p1"/>
              <w:rPr>
                <w:rFonts w:ascii="Arial" w:hAnsi="Arial" w:cs="Arial"/>
              </w:rPr>
            </w:pPr>
            <w:r w:rsidRPr="006D4AEA">
              <w:rPr>
                <w:rFonts w:ascii="Arial" w:hAnsi="Arial" w:cs="Arial"/>
              </w:rPr>
              <w:t>Тайлагнал, сурталчилгааны ил тод байдлын шаардлагатай холбоотой бага хэмжээний зардал гарна.</w:t>
            </w:r>
          </w:p>
        </w:tc>
      </w:tr>
      <w:tr w:rsidR="001D359E" w:rsidRPr="00505289" w14:paraId="3012DD47" w14:textId="77777777" w:rsidTr="00BD26A8">
        <w:trPr>
          <w:trHeight w:val="525"/>
        </w:trPr>
        <w:tc>
          <w:tcPr>
            <w:tcW w:w="1985" w:type="dxa"/>
            <w:vMerge w:val="restart"/>
          </w:tcPr>
          <w:p w14:paraId="6A1E5502" w14:textId="77777777" w:rsidR="001D359E" w:rsidRPr="00505289" w:rsidRDefault="001D359E" w:rsidP="00BD26A8">
            <w:pPr>
              <w:ind w:right="410"/>
              <w:rPr>
                <w:rFonts w:ascii="Arial" w:eastAsia="Calibri" w:hAnsi="Arial" w:cs="Arial"/>
              </w:rPr>
            </w:pPr>
            <w:r w:rsidRPr="00505289">
              <w:rPr>
                <w:rFonts w:ascii="Arial" w:eastAsia="Calibri" w:hAnsi="Arial" w:cs="Arial"/>
              </w:rPr>
              <w:t>5.Өмчлөх эрх</w:t>
            </w:r>
          </w:p>
        </w:tc>
        <w:tc>
          <w:tcPr>
            <w:tcW w:w="3969" w:type="dxa"/>
            <w:vAlign w:val="center"/>
          </w:tcPr>
          <w:p w14:paraId="28B02F34" w14:textId="77777777" w:rsidR="001D359E" w:rsidRPr="006D4AEA" w:rsidRDefault="001D359E" w:rsidP="00BD26A8">
            <w:pPr>
              <w:jc w:val="both"/>
              <w:rPr>
                <w:rFonts w:ascii="Arial" w:eastAsia="Calibri" w:hAnsi="Arial" w:cs="Arial"/>
              </w:rPr>
            </w:pPr>
            <w:r w:rsidRPr="006D4AEA">
              <w:rPr>
                <w:rFonts w:ascii="Arial" w:eastAsia="Calibri" w:hAnsi="Arial" w:cs="Arial"/>
              </w:rPr>
              <w:t>5.1.Өмчлөх эрхийг (үл хөдлөх, хөдлөх эд хөрөнгө, эдийн бус баялаг зэргийг) хөндсөн зохицуулалт бий болох эсэх</w:t>
            </w:r>
          </w:p>
        </w:tc>
        <w:tc>
          <w:tcPr>
            <w:tcW w:w="851" w:type="dxa"/>
            <w:vAlign w:val="center"/>
          </w:tcPr>
          <w:p w14:paraId="0A0FB2F0"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26FB5874" wp14:editId="137D109E">
                      <wp:extent cx="241300" cy="120650"/>
                      <wp:effectExtent l="0" t="0" r="0" b="0"/>
                      <wp:docPr id="140" name="Rectangle 1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E8E400" id="Rectangle 1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7505AE3" w14:textId="77777777" w:rsidR="001D359E" w:rsidRPr="006D4AEA" w:rsidRDefault="001D359E" w:rsidP="00BD26A8">
            <w:pPr>
              <w:jc w:val="center"/>
              <w:rPr>
                <w:rFonts w:ascii="Arial" w:eastAsia="Calibri" w:hAnsi="Arial" w:cs="Arial"/>
                <w:b/>
              </w:rPr>
            </w:pPr>
            <w:r w:rsidRPr="006D4AEA">
              <w:rPr>
                <w:rFonts w:ascii="Arial" w:eastAsia="Calibri" w:hAnsi="Arial" w:cs="Arial"/>
                <w:noProof/>
              </w:rPr>
              <mc:AlternateContent>
                <mc:Choice Requires="wps">
                  <w:drawing>
                    <wp:inline distT="0" distB="0" distL="0" distR="0" wp14:anchorId="3FF332E6" wp14:editId="6FF46F8D">
                      <wp:extent cx="241300" cy="120650"/>
                      <wp:effectExtent l="0" t="0" r="0" b="0"/>
                      <wp:docPr id="139" name="Rectangle 1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70AB56" id="Rectangle 1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00BB64B3"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7395A9B0" w14:textId="77777777" w:rsidTr="00BD26A8">
        <w:trPr>
          <w:trHeight w:val="525"/>
        </w:trPr>
        <w:tc>
          <w:tcPr>
            <w:tcW w:w="1985" w:type="dxa"/>
            <w:vMerge/>
          </w:tcPr>
          <w:p w14:paraId="5EBFB3C0" w14:textId="77777777" w:rsidR="001D359E" w:rsidRPr="00505289" w:rsidRDefault="001D359E" w:rsidP="00BD26A8">
            <w:pPr>
              <w:ind w:right="410"/>
              <w:rPr>
                <w:rFonts w:ascii="Arial" w:eastAsia="Calibri" w:hAnsi="Arial" w:cs="Arial"/>
              </w:rPr>
            </w:pPr>
          </w:p>
        </w:tc>
        <w:tc>
          <w:tcPr>
            <w:tcW w:w="3969" w:type="dxa"/>
            <w:vAlign w:val="center"/>
          </w:tcPr>
          <w:p w14:paraId="7B5FB29D" w14:textId="77777777" w:rsidR="001D359E" w:rsidRPr="006D4AEA" w:rsidRDefault="001D359E" w:rsidP="00BD26A8">
            <w:pPr>
              <w:jc w:val="both"/>
              <w:rPr>
                <w:rFonts w:ascii="Arial" w:eastAsia="Calibri" w:hAnsi="Arial" w:cs="Arial"/>
              </w:rPr>
            </w:pPr>
            <w:r w:rsidRPr="006D4AEA">
              <w:rPr>
                <w:rFonts w:ascii="Arial" w:eastAsia="Calibri" w:hAnsi="Arial" w:cs="Arial"/>
              </w:rPr>
              <w:t>5.2.Өмчлөх эрх олж авах, шилжүүлэх болон хэрэгжүүлэхэд хязгаарлалт бий болгох эсэх</w:t>
            </w:r>
          </w:p>
        </w:tc>
        <w:tc>
          <w:tcPr>
            <w:tcW w:w="851" w:type="dxa"/>
            <w:vAlign w:val="center"/>
          </w:tcPr>
          <w:p w14:paraId="21541BCF"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F6877CD" wp14:editId="35C8A573">
                      <wp:extent cx="241300" cy="120650"/>
                      <wp:effectExtent l="0" t="0" r="0" b="0"/>
                      <wp:docPr id="138" name="Rectangle 13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809245" id="Rectangle 13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2BBA7E5"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D800C89" wp14:editId="646DC2DA">
                      <wp:extent cx="241300" cy="120650"/>
                      <wp:effectExtent l="0" t="0" r="0" b="0"/>
                      <wp:docPr id="137" name="Rectangle 13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8BAA97" id="Rectangle 13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6424D1E8"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1AA40D4B" w14:textId="77777777" w:rsidTr="00BD26A8">
        <w:trPr>
          <w:trHeight w:val="525"/>
        </w:trPr>
        <w:tc>
          <w:tcPr>
            <w:tcW w:w="1985" w:type="dxa"/>
            <w:vMerge/>
          </w:tcPr>
          <w:p w14:paraId="4F9BC12B" w14:textId="77777777" w:rsidR="001D359E" w:rsidRPr="00505289" w:rsidRDefault="001D359E" w:rsidP="00BD26A8">
            <w:pPr>
              <w:ind w:right="410"/>
              <w:rPr>
                <w:rFonts w:ascii="Arial" w:eastAsia="Calibri" w:hAnsi="Arial" w:cs="Arial"/>
              </w:rPr>
            </w:pPr>
          </w:p>
        </w:tc>
        <w:tc>
          <w:tcPr>
            <w:tcW w:w="3969" w:type="dxa"/>
            <w:vAlign w:val="center"/>
          </w:tcPr>
          <w:p w14:paraId="254E6E9B" w14:textId="77777777" w:rsidR="001D359E" w:rsidRPr="006D4AEA" w:rsidRDefault="001D359E" w:rsidP="00BD26A8">
            <w:pPr>
              <w:jc w:val="both"/>
              <w:rPr>
                <w:rFonts w:ascii="Arial" w:eastAsia="Calibri" w:hAnsi="Arial" w:cs="Arial"/>
              </w:rPr>
            </w:pPr>
            <w:r w:rsidRPr="006D4AEA">
              <w:rPr>
                <w:rFonts w:ascii="Arial" w:eastAsia="Calibri" w:hAnsi="Arial" w:cs="Arial"/>
              </w:rPr>
              <w:t>5.3.Оюуны өмчийн (патент, барааны тэмдэг, зохиогчийн эрх зэрэг) эрхийг хөндсөн зохицуулалт бий болгох эсэх</w:t>
            </w:r>
          </w:p>
        </w:tc>
        <w:tc>
          <w:tcPr>
            <w:tcW w:w="851" w:type="dxa"/>
            <w:vAlign w:val="center"/>
          </w:tcPr>
          <w:p w14:paraId="4CF5FDEF"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1D9125D" wp14:editId="5FA26C93">
                      <wp:extent cx="241300" cy="120650"/>
                      <wp:effectExtent l="0" t="0" r="0" b="0"/>
                      <wp:docPr id="136" name="Rectangle 13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773470" id="Rectangle 13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41B9A8F" w14:textId="77777777" w:rsidR="001D359E" w:rsidRPr="006D4AEA" w:rsidRDefault="001D359E" w:rsidP="00BD26A8">
            <w:pPr>
              <w:jc w:val="center"/>
              <w:rPr>
                <w:rFonts w:ascii="Arial" w:eastAsia="Calibri" w:hAnsi="Arial" w:cs="Arial"/>
                <w:b/>
              </w:rPr>
            </w:pPr>
            <w:r w:rsidRPr="006D4AEA">
              <w:rPr>
                <w:rFonts w:ascii="Arial" w:eastAsia="Calibri" w:hAnsi="Arial" w:cs="Arial"/>
                <w:noProof/>
              </w:rPr>
              <mc:AlternateContent>
                <mc:Choice Requires="wps">
                  <w:drawing>
                    <wp:inline distT="0" distB="0" distL="0" distR="0" wp14:anchorId="752C27BA" wp14:editId="39FD1317">
                      <wp:extent cx="241300" cy="120650"/>
                      <wp:effectExtent l="0" t="0" r="0" b="0"/>
                      <wp:docPr id="135" name="Rectangle 13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B94FB0" id="Rectangle 13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02052689"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Харин оюуны өмчийн хамгаалалт сайжирна.</w:t>
            </w:r>
          </w:p>
        </w:tc>
      </w:tr>
      <w:tr w:rsidR="001D359E" w:rsidRPr="00505289" w14:paraId="7858EE04" w14:textId="77777777" w:rsidTr="00BD26A8">
        <w:trPr>
          <w:trHeight w:val="525"/>
        </w:trPr>
        <w:tc>
          <w:tcPr>
            <w:tcW w:w="1985" w:type="dxa"/>
            <w:vMerge w:val="restart"/>
          </w:tcPr>
          <w:p w14:paraId="229EC094" w14:textId="77777777" w:rsidR="001D359E" w:rsidRPr="00505289" w:rsidRDefault="001D359E" w:rsidP="00BD26A8">
            <w:pPr>
              <w:ind w:right="410"/>
              <w:rPr>
                <w:rFonts w:ascii="Arial" w:eastAsia="Calibri" w:hAnsi="Arial" w:cs="Arial"/>
              </w:rPr>
            </w:pPr>
            <w:r w:rsidRPr="00505289">
              <w:rPr>
                <w:rFonts w:ascii="Arial" w:eastAsia="Calibri" w:hAnsi="Arial" w:cs="Arial"/>
              </w:rPr>
              <w:t>6.Инноваци болон судалгаа шинжилгээ</w:t>
            </w:r>
          </w:p>
        </w:tc>
        <w:tc>
          <w:tcPr>
            <w:tcW w:w="3969" w:type="dxa"/>
            <w:vAlign w:val="center"/>
          </w:tcPr>
          <w:p w14:paraId="3F4EBF70" w14:textId="77777777" w:rsidR="001D359E" w:rsidRPr="006D4AEA" w:rsidRDefault="001D359E" w:rsidP="00BD26A8">
            <w:pPr>
              <w:jc w:val="both"/>
              <w:rPr>
                <w:rFonts w:ascii="Arial" w:eastAsia="Calibri" w:hAnsi="Arial" w:cs="Arial"/>
              </w:rPr>
            </w:pPr>
            <w:r w:rsidRPr="006D4AEA">
              <w:rPr>
                <w:rFonts w:ascii="Arial" w:eastAsia="Calibri" w:hAnsi="Arial" w:cs="Arial"/>
              </w:rPr>
              <w:t>6.1.Судалгаа шинжилгээ, нээлт хийх, шинэ бүтээл гаргах асуудлыг дэмжих эсэх</w:t>
            </w:r>
          </w:p>
        </w:tc>
        <w:tc>
          <w:tcPr>
            <w:tcW w:w="851" w:type="dxa"/>
            <w:vAlign w:val="center"/>
          </w:tcPr>
          <w:p w14:paraId="4B130514"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tc>
        <w:tc>
          <w:tcPr>
            <w:tcW w:w="850" w:type="dxa"/>
            <w:vAlign w:val="center"/>
          </w:tcPr>
          <w:p w14:paraId="33B69E7E"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3CD2313F" wp14:editId="66B81A32">
                      <wp:extent cx="241300" cy="120650"/>
                      <wp:effectExtent l="0" t="0" r="0" b="0"/>
                      <wp:docPr id="133" name="Rectangle 13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A3C3E6" id="Rectangle 13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7FEB1386" w14:textId="77777777" w:rsidR="001D359E" w:rsidRPr="006D4AEA" w:rsidRDefault="001D359E" w:rsidP="00BD26A8">
            <w:pPr>
              <w:pStyle w:val="p1"/>
              <w:rPr>
                <w:rFonts w:ascii="Arial" w:hAnsi="Arial" w:cs="Arial"/>
              </w:rPr>
            </w:pPr>
            <w:r w:rsidRPr="006D4AEA">
              <w:rPr>
                <w:rFonts w:ascii="Arial" w:hAnsi="Arial" w:cs="Arial"/>
              </w:rPr>
              <w:t>Дижитал контентын салбар илүү мэргэжлийн болно.</w:t>
            </w:r>
          </w:p>
        </w:tc>
      </w:tr>
      <w:tr w:rsidR="001D359E" w:rsidRPr="00505289" w14:paraId="42373C1C" w14:textId="77777777" w:rsidTr="00BD26A8">
        <w:trPr>
          <w:trHeight w:val="525"/>
        </w:trPr>
        <w:tc>
          <w:tcPr>
            <w:tcW w:w="1985" w:type="dxa"/>
            <w:vMerge/>
          </w:tcPr>
          <w:p w14:paraId="06B016B4" w14:textId="77777777" w:rsidR="001D359E" w:rsidRPr="00505289" w:rsidRDefault="001D359E" w:rsidP="00BD26A8">
            <w:pPr>
              <w:ind w:right="410"/>
              <w:rPr>
                <w:rFonts w:ascii="Arial" w:eastAsia="Calibri" w:hAnsi="Arial" w:cs="Arial"/>
              </w:rPr>
            </w:pPr>
          </w:p>
        </w:tc>
        <w:tc>
          <w:tcPr>
            <w:tcW w:w="3969" w:type="dxa"/>
            <w:vAlign w:val="center"/>
          </w:tcPr>
          <w:p w14:paraId="2C63A59F" w14:textId="77777777" w:rsidR="001D359E" w:rsidRPr="006D4AEA" w:rsidRDefault="001D359E" w:rsidP="00BD26A8">
            <w:pPr>
              <w:jc w:val="both"/>
              <w:rPr>
                <w:rFonts w:ascii="Arial" w:eastAsia="Calibri" w:hAnsi="Arial" w:cs="Arial"/>
              </w:rPr>
            </w:pPr>
            <w:r w:rsidRPr="006D4AEA">
              <w:rPr>
                <w:rFonts w:ascii="Arial" w:eastAsia="Calibri" w:hAnsi="Arial" w:cs="Arial"/>
              </w:rPr>
              <w:t>6.2.Үйлдвэрлэлийн шинэ технологи болон шинэ бүтээгдэхүүн нэвтрүүлэх, дэлгэрүүлэхийг илүү хялбар болгох эсэх</w:t>
            </w:r>
          </w:p>
        </w:tc>
        <w:tc>
          <w:tcPr>
            <w:tcW w:w="851" w:type="dxa"/>
            <w:vAlign w:val="center"/>
          </w:tcPr>
          <w:p w14:paraId="05D5A161"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tc>
        <w:tc>
          <w:tcPr>
            <w:tcW w:w="850" w:type="dxa"/>
            <w:vAlign w:val="center"/>
          </w:tcPr>
          <w:p w14:paraId="6F9CA6D4"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3FD1E7FA" wp14:editId="72BD264D">
                      <wp:extent cx="241300" cy="120650"/>
                      <wp:effectExtent l="0" t="0" r="0" b="0"/>
                      <wp:docPr id="131" name="Rectangle 13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A21E12" id="Rectangle 13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67B913BE"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Дижитал эдийн засгийн хөгжлийг дэмжинэ.</w:t>
            </w:r>
          </w:p>
        </w:tc>
      </w:tr>
      <w:tr w:rsidR="001D359E" w:rsidRPr="00505289" w14:paraId="1DED3BC3" w14:textId="77777777" w:rsidTr="00BD26A8">
        <w:trPr>
          <w:trHeight w:val="525"/>
        </w:trPr>
        <w:tc>
          <w:tcPr>
            <w:tcW w:w="1985" w:type="dxa"/>
            <w:vMerge w:val="restart"/>
          </w:tcPr>
          <w:p w14:paraId="5C09E113" w14:textId="77777777" w:rsidR="001D359E" w:rsidRPr="00505289" w:rsidRDefault="001D359E" w:rsidP="00BD26A8">
            <w:pPr>
              <w:ind w:right="410"/>
              <w:rPr>
                <w:rFonts w:ascii="Arial" w:eastAsia="Calibri" w:hAnsi="Arial" w:cs="Arial"/>
              </w:rPr>
            </w:pPr>
            <w:r w:rsidRPr="00505289">
              <w:rPr>
                <w:rFonts w:ascii="Arial" w:eastAsia="Calibri" w:hAnsi="Arial" w:cs="Arial"/>
              </w:rPr>
              <w:t>7.Хэрэглэгч болон гэр бүлийн төсөв</w:t>
            </w:r>
          </w:p>
        </w:tc>
        <w:tc>
          <w:tcPr>
            <w:tcW w:w="3969" w:type="dxa"/>
            <w:vAlign w:val="center"/>
          </w:tcPr>
          <w:p w14:paraId="020C8D1E" w14:textId="77777777" w:rsidR="001D359E" w:rsidRPr="006D4AEA" w:rsidRDefault="001D359E" w:rsidP="00BD26A8">
            <w:pPr>
              <w:jc w:val="both"/>
              <w:rPr>
                <w:rFonts w:ascii="Arial" w:eastAsia="Calibri" w:hAnsi="Arial" w:cs="Arial"/>
              </w:rPr>
            </w:pPr>
            <w:r w:rsidRPr="006D4AEA">
              <w:rPr>
                <w:rFonts w:ascii="Arial" w:eastAsia="Calibri" w:hAnsi="Arial" w:cs="Arial"/>
              </w:rPr>
              <w:t>7.1.Хэрэглээний үнийн түвшинд нөлөө үзүүлэх эсэх</w:t>
            </w:r>
          </w:p>
        </w:tc>
        <w:tc>
          <w:tcPr>
            <w:tcW w:w="851" w:type="dxa"/>
            <w:vAlign w:val="center"/>
          </w:tcPr>
          <w:p w14:paraId="368E6B00"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5D7358EC" wp14:editId="2D2746CD">
                      <wp:extent cx="241300" cy="120650"/>
                      <wp:effectExtent l="0" t="0" r="0" b="0"/>
                      <wp:docPr id="130" name="Rectangle 13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B1BAD5" id="Rectangle 13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0ABB433" w14:textId="77777777" w:rsidR="001D359E" w:rsidRPr="006D4AEA" w:rsidRDefault="001D359E" w:rsidP="00BD26A8">
            <w:pPr>
              <w:jc w:val="center"/>
              <w:rPr>
                <w:rFonts w:ascii="Arial" w:eastAsia="Calibri" w:hAnsi="Arial" w:cs="Arial"/>
                <w:b/>
              </w:rPr>
            </w:pPr>
            <w:r w:rsidRPr="006D4AEA">
              <w:rPr>
                <w:rFonts w:ascii="Arial" w:eastAsia="Calibri" w:hAnsi="Arial" w:cs="Arial"/>
                <w:b/>
                <w:noProof/>
              </w:rPr>
              <mc:AlternateContent>
                <mc:Choice Requires="wps">
                  <w:drawing>
                    <wp:inline distT="0" distB="0" distL="0" distR="0" wp14:anchorId="56D403FB" wp14:editId="1EA9A866">
                      <wp:extent cx="241300" cy="120650"/>
                      <wp:effectExtent l="0" t="0" r="0" b="0"/>
                      <wp:docPr id="129" name="Rectangle 12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B1838E" id="Rectangle 12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262CC0CD"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370B2391" w14:textId="77777777" w:rsidTr="00BD26A8">
        <w:trPr>
          <w:trHeight w:val="525"/>
        </w:trPr>
        <w:tc>
          <w:tcPr>
            <w:tcW w:w="1985" w:type="dxa"/>
            <w:vMerge/>
          </w:tcPr>
          <w:p w14:paraId="311A5FAA" w14:textId="77777777" w:rsidR="001D359E" w:rsidRPr="00505289" w:rsidRDefault="001D359E" w:rsidP="00BD26A8">
            <w:pPr>
              <w:ind w:right="410"/>
              <w:rPr>
                <w:rFonts w:ascii="Arial" w:eastAsia="Calibri" w:hAnsi="Arial" w:cs="Arial"/>
              </w:rPr>
            </w:pPr>
          </w:p>
        </w:tc>
        <w:tc>
          <w:tcPr>
            <w:tcW w:w="3969" w:type="dxa"/>
            <w:vAlign w:val="center"/>
          </w:tcPr>
          <w:p w14:paraId="5BD4BC98" w14:textId="77777777" w:rsidR="001D359E" w:rsidRPr="006D4AEA" w:rsidRDefault="001D359E" w:rsidP="00BD26A8">
            <w:pPr>
              <w:jc w:val="both"/>
              <w:rPr>
                <w:rFonts w:ascii="Arial" w:eastAsia="Calibri" w:hAnsi="Arial" w:cs="Arial"/>
              </w:rPr>
            </w:pPr>
            <w:r w:rsidRPr="006D4AEA">
              <w:rPr>
                <w:rFonts w:ascii="Arial" w:eastAsia="Calibri" w:hAnsi="Arial" w:cs="Arial"/>
              </w:rPr>
              <w:t>7.2.Хэрэглэгчдийн хувьд дотоодын зах зээлийг ашиглах боломж олгох эсэх</w:t>
            </w:r>
          </w:p>
        </w:tc>
        <w:tc>
          <w:tcPr>
            <w:tcW w:w="851" w:type="dxa"/>
            <w:vAlign w:val="center"/>
          </w:tcPr>
          <w:p w14:paraId="0B540A22" w14:textId="77777777" w:rsidR="001D359E" w:rsidRPr="006D4AEA" w:rsidRDefault="001D359E" w:rsidP="00BD26A8">
            <w:pPr>
              <w:jc w:val="center"/>
              <w:rPr>
                <w:rFonts w:ascii="Arial" w:eastAsia="Calibri" w:hAnsi="Arial" w:cs="Arial"/>
                <w:b/>
                <w:bCs/>
              </w:rPr>
            </w:pPr>
            <w:r w:rsidRPr="006D4AEA">
              <w:rPr>
                <w:rFonts w:ascii="Arial" w:eastAsia="Calibri" w:hAnsi="Arial" w:cs="Arial"/>
                <w:b/>
                <w:bCs/>
                <w:lang w:val="mn-MN"/>
              </w:rPr>
              <w:t>Тийм</w:t>
            </w:r>
            <w:r w:rsidRPr="006D4AEA">
              <w:rPr>
                <w:rFonts w:ascii="Arial" w:eastAsia="Calibri" w:hAnsi="Arial" w:cs="Arial"/>
                <w:b/>
                <w:bCs/>
                <w:noProof/>
              </w:rPr>
              <mc:AlternateContent>
                <mc:Choice Requires="wps">
                  <w:drawing>
                    <wp:inline distT="0" distB="0" distL="0" distR="0" wp14:anchorId="6DAE2054" wp14:editId="4C1B1719">
                      <wp:extent cx="241300" cy="120650"/>
                      <wp:effectExtent l="0" t="0" r="0" b="0"/>
                      <wp:docPr id="128" name="Rectangle 12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5DE402" id="Rectangle 12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21577F2" w14:textId="77777777" w:rsidR="001D359E" w:rsidRPr="006D4AEA" w:rsidRDefault="001D359E" w:rsidP="00BD26A8">
            <w:pPr>
              <w:jc w:val="center"/>
              <w:rPr>
                <w:rFonts w:ascii="Arial" w:eastAsia="Calibri" w:hAnsi="Arial" w:cs="Arial"/>
                <w:b/>
              </w:rPr>
            </w:pPr>
            <w:r w:rsidRPr="006D4AEA">
              <w:rPr>
                <w:rFonts w:ascii="Arial" w:eastAsia="Calibri" w:hAnsi="Arial" w:cs="Arial"/>
                <w:b/>
                <w:noProof/>
              </w:rPr>
              <mc:AlternateContent>
                <mc:Choice Requires="wps">
                  <w:drawing>
                    <wp:inline distT="0" distB="0" distL="0" distR="0" wp14:anchorId="4651F92A" wp14:editId="51D0AD5A">
                      <wp:extent cx="241300" cy="120650"/>
                      <wp:effectExtent l="0" t="0" r="0" b="0"/>
                      <wp:docPr id="127" name="Rectangle 12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1E2F52" id="Rectangle 12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7CA73E3A"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Ил тод, бодит мэдээлэлд үндэслэн сонголт хийх боломж нэмэгдэнэ.</w:t>
            </w:r>
          </w:p>
        </w:tc>
      </w:tr>
      <w:tr w:rsidR="001D359E" w:rsidRPr="00505289" w14:paraId="35E0E576" w14:textId="77777777" w:rsidTr="00BD26A8">
        <w:trPr>
          <w:trHeight w:val="525"/>
        </w:trPr>
        <w:tc>
          <w:tcPr>
            <w:tcW w:w="1985" w:type="dxa"/>
            <w:vMerge/>
          </w:tcPr>
          <w:p w14:paraId="41604C1D" w14:textId="77777777" w:rsidR="001D359E" w:rsidRPr="00505289" w:rsidRDefault="001D359E" w:rsidP="00BD26A8">
            <w:pPr>
              <w:ind w:right="410"/>
              <w:rPr>
                <w:rFonts w:ascii="Arial" w:eastAsia="Calibri" w:hAnsi="Arial" w:cs="Arial"/>
              </w:rPr>
            </w:pPr>
          </w:p>
        </w:tc>
        <w:tc>
          <w:tcPr>
            <w:tcW w:w="3969" w:type="dxa"/>
            <w:vAlign w:val="center"/>
          </w:tcPr>
          <w:p w14:paraId="2654D798" w14:textId="77777777" w:rsidR="001D359E" w:rsidRPr="006D4AEA" w:rsidRDefault="001D359E" w:rsidP="00BD26A8">
            <w:pPr>
              <w:jc w:val="both"/>
              <w:rPr>
                <w:rFonts w:ascii="Arial" w:eastAsia="Calibri" w:hAnsi="Arial" w:cs="Arial"/>
              </w:rPr>
            </w:pPr>
            <w:r w:rsidRPr="006D4AEA">
              <w:rPr>
                <w:rFonts w:ascii="Arial" w:eastAsia="Calibri" w:hAnsi="Arial" w:cs="Arial"/>
              </w:rPr>
              <w:t>7.3.Хэрэглэгчдийн эрх ашигт нөлөөлөх эсэх</w:t>
            </w:r>
          </w:p>
        </w:tc>
        <w:tc>
          <w:tcPr>
            <w:tcW w:w="851" w:type="dxa"/>
            <w:vAlign w:val="center"/>
          </w:tcPr>
          <w:p w14:paraId="1FDF9AA4" w14:textId="77777777" w:rsidR="001D359E" w:rsidRPr="006D4AEA" w:rsidRDefault="001D359E" w:rsidP="00BD26A8">
            <w:pPr>
              <w:jc w:val="center"/>
              <w:rPr>
                <w:rFonts w:ascii="Arial" w:eastAsia="Calibri" w:hAnsi="Arial" w:cs="Arial"/>
                <w:b/>
                <w:bCs/>
                <w:lang w:val="mn-MN"/>
              </w:rPr>
            </w:pPr>
            <w:r w:rsidRPr="006D4AEA">
              <w:rPr>
                <w:rFonts w:ascii="Arial" w:eastAsia="Calibri" w:hAnsi="Arial" w:cs="Arial"/>
                <w:b/>
                <w:bCs/>
                <w:lang w:val="mn-MN"/>
              </w:rPr>
              <w:t>Тийм</w:t>
            </w:r>
          </w:p>
        </w:tc>
        <w:tc>
          <w:tcPr>
            <w:tcW w:w="850" w:type="dxa"/>
            <w:vAlign w:val="center"/>
          </w:tcPr>
          <w:p w14:paraId="603C56CC" w14:textId="77777777" w:rsidR="001D359E" w:rsidRPr="006D4AEA" w:rsidRDefault="001D359E" w:rsidP="00BD26A8">
            <w:pPr>
              <w:jc w:val="center"/>
              <w:rPr>
                <w:rFonts w:ascii="Arial" w:eastAsia="Calibri" w:hAnsi="Arial" w:cs="Arial"/>
                <w:b/>
              </w:rPr>
            </w:pPr>
            <w:r w:rsidRPr="006D4AEA">
              <w:rPr>
                <w:rFonts w:ascii="Arial" w:eastAsia="Calibri" w:hAnsi="Arial" w:cs="Arial"/>
                <w:b/>
                <w:noProof/>
              </w:rPr>
              <mc:AlternateContent>
                <mc:Choice Requires="wps">
                  <w:drawing>
                    <wp:inline distT="0" distB="0" distL="0" distR="0" wp14:anchorId="4D974184" wp14:editId="3EB94D67">
                      <wp:extent cx="241300" cy="120650"/>
                      <wp:effectExtent l="0" t="0" r="0" b="0"/>
                      <wp:docPr id="125" name="Rectangle 12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637DDC5" id="Rectangle 12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05DACC6B"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Худал, төөрөгдүүлсэн сурталчилгааны эрсдэл буурна.</w:t>
            </w:r>
          </w:p>
        </w:tc>
      </w:tr>
      <w:tr w:rsidR="001D359E" w:rsidRPr="00505289" w14:paraId="13FCD3F8" w14:textId="77777777" w:rsidTr="00BD26A8">
        <w:trPr>
          <w:trHeight w:val="525"/>
        </w:trPr>
        <w:tc>
          <w:tcPr>
            <w:tcW w:w="1985" w:type="dxa"/>
            <w:vMerge/>
          </w:tcPr>
          <w:p w14:paraId="0FCFA960" w14:textId="77777777" w:rsidR="001D359E" w:rsidRPr="00505289" w:rsidRDefault="001D359E" w:rsidP="00BD26A8">
            <w:pPr>
              <w:ind w:right="410"/>
              <w:rPr>
                <w:rFonts w:ascii="Arial" w:eastAsia="Calibri" w:hAnsi="Arial" w:cs="Arial"/>
              </w:rPr>
            </w:pPr>
          </w:p>
        </w:tc>
        <w:tc>
          <w:tcPr>
            <w:tcW w:w="3969" w:type="dxa"/>
            <w:vAlign w:val="center"/>
          </w:tcPr>
          <w:p w14:paraId="2CA1829F" w14:textId="77777777" w:rsidR="001D359E" w:rsidRPr="006D4AEA" w:rsidRDefault="001D359E" w:rsidP="00BD26A8">
            <w:pPr>
              <w:jc w:val="both"/>
              <w:rPr>
                <w:rFonts w:ascii="Arial" w:eastAsia="Calibri" w:hAnsi="Arial" w:cs="Arial"/>
              </w:rPr>
            </w:pPr>
            <w:r w:rsidRPr="006D4AEA">
              <w:rPr>
                <w:rFonts w:ascii="Arial" w:eastAsia="Calibri" w:hAnsi="Arial" w:cs="Arial"/>
              </w:rPr>
              <w:t>7.4.Хувь хүний/гэр бүлийн санхүүгийн байдалд (шууд буюу урт хугацааны туршид) нөлөө үзүүлэх эсэх</w:t>
            </w:r>
          </w:p>
        </w:tc>
        <w:tc>
          <w:tcPr>
            <w:tcW w:w="851" w:type="dxa"/>
            <w:vAlign w:val="center"/>
          </w:tcPr>
          <w:p w14:paraId="4B1CD0D2" w14:textId="77777777" w:rsidR="001D359E" w:rsidRPr="006D4AEA" w:rsidRDefault="001D359E" w:rsidP="00BD26A8">
            <w:pPr>
              <w:jc w:val="center"/>
              <w:rPr>
                <w:rFonts w:ascii="Arial" w:eastAsia="Calibri" w:hAnsi="Arial" w:cs="Arial"/>
              </w:rPr>
            </w:pPr>
            <w:r w:rsidRPr="006D4AEA">
              <w:rPr>
                <w:rFonts w:ascii="Arial" w:eastAsia="Calibri" w:hAnsi="Arial" w:cs="Arial"/>
                <w:b/>
                <w:bCs/>
              </w:rPr>
              <w:t>Тийм</w:t>
            </w:r>
          </w:p>
        </w:tc>
        <w:tc>
          <w:tcPr>
            <w:tcW w:w="850" w:type="dxa"/>
            <w:vAlign w:val="center"/>
          </w:tcPr>
          <w:p w14:paraId="2B83F7EF" w14:textId="77777777" w:rsidR="001D359E" w:rsidRPr="006D4AEA" w:rsidRDefault="001D359E" w:rsidP="00BD26A8">
            <w:pPr>
              <w:jc w:val="center"/>
              <w:rPr>
                <w:rFonts w:ascii="Arial" w:eastAsia="Calibri" w:hAnsi="Arial" w:cs="Arial"/>
                <w:b/>
              </w:rPr>
            </w:pPr>
            <w:r w:rsidRPr="006D4AEA">
              <w:rPr>
                <w:rFonts w:ascii="Arial" w:eastAsia="Calibri" w:hAnsi="Arial" w:cs="Arial"/>
                <w:b/>
                <w:noProof/>
              </w:rPr>
              <mc:AlternateContent>
                <mc:Choice Requires="wps">
                  <w:drawing>
                    <wp:inline distT="0" distB="0" distL="0" distR="0" wp14:anchorId="65DB4A33" wp14:editId="28BA61F1">
                      <wp:extent cx="241300" cy="120650"/>
                      <wp:effectExtent l="0" t="0" r="0" b="0"/>
                      <wp:docPr id="123" name="Rectangle 12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FA72CC" id="Rectangle 12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00CB5808" w14:textId="77777777" w:rsidR="001D359E" w:rsidRPr="006D4AEA" w:rsidRDefault="001D359E" w:rsidP="00BD26A8">
            <w:pPr>
              <w:pStyle w:val="p1"/>
              <w:rPr>
                <w:rFonts w:ascii="Arial" w:hAnsi="Arial" w:cs="Arial"/>
              </w:rPr>
            </w:pPr>
            <w:r w:rsidRPr="006D4AEA">
              <w:rPr>
                <w:rFonts w:ascii="Arial" w:hAnsi="Arial" w:cs="Arial"/>
              </w:rPr>
              <w:t>Цахим залилан, хуурамч бүтээгдэхүүний эрсдэл буурна.</w:t>
            </w:r>
          </w:p>
        </w:tc>
      </w:tr>
      <w:tr w:rsidR="001D359E" w:rsidRPr="00505289" w14:paraId="1BF15597" w14:textId="77777777" w:rsidTr="00BD26A8">
        <w:trPr>
          <w:trHeight w:val="525"/>
        </w:trPr>
        <w:tc>
          <w:tcPr>
            <w:tcW w:w="1985" w:type="dxa"/>
            <w:vMerge w:val="restart"/>
          </w:tcPr>
          <w:p w14:paraId="655C9940" w14:textId="77777777" w:rsidR="001D359E" w:rsidRPr="00505289" w:rsidRDefault="001D359E" w:rsidP="00BD26A8">
            <w:pPr>
              <w:ind w:right="410"/>
              <w:rPr>
                <w:rFonts w:ascii="Arial" w:eastAsia="Calibri" w:hAnsi="Arial" w:cs="Arial"/>
              </w:rPr>
            </w:pPr>
            <w:r w:rsidRPr="00505289">
              <w:rPr>
                <w:rFonts w:ascii="Arial" w:eastAsia="Calibri" w:hAnsi="Arial" w:cs="Arial"/>
              </w:rPr>
              <w:t>8.Тодорхой бүс нутаг, салбарууд</w:t>
            </w:r>
          </w:p>
        </w:tc>
        <w:tc>
          <w:tcPr>
            <w:tcW w:w="3969" w:type="dxa"/>
            <w:vAlign w:val="center"/>
          </w:tcPr>
          <w:p w14:paraId="2C700E85" w14:textId="77777777" w:rsidR="001D359E" w:rsidRPr="006D4AEA" w:rsidRDefault="001D359E" w:rsidP="00BD26A8">
            <w:pPr>
              <w:jc w:val="both"/>
              <w:rPr>
                <w:rFonts w:ascii="Arial" w:eastAsia="Calibri" w:hAnsi="Arial" w:cs="Arial"/>
              </w:rPr>
            </w:pPr>
            <w:r w:rsidRPr="006D4AEA">
              <w:rPr>
                <w:rFonts w:ascii="Arial" w:eastAsia="Calibri" w:hAnsi="Arial" w:cs="Arial"/>
              </w:rPr>
              <w:t>8.1.Тодорхой бүс нутагт буюу тодорхой нэг чиглэлд ажлын байрыг шинээр бий болгох эсэх</w:t>
            </w:r>
          </w:p>
        </w:tc>
        <w:tc>
          <w:tcPr>
            <w:tcW w:w="851" w:type="dxa"/>
            <w:vAlign w:val="center"/>
          </w:tcPr>
          <w:p w14:paraId="61E9D384" w14:textId="77777777" w:rsidR="001D359E" w:rsidRPr="006D4AEA" w:rsidRDefault="001D359E" w:rsidP="00BD26A8">
            <w:pPr>
              <w:jc w:val="center"/>
              <w:rPr>
                <w:rFonts w:ascii="Arial" w:eastAsia="Calibri" w:hAnsi="Arial" w:cs="Arial"/>
                <w:b/>
              </w:rPr>
            </w:pPr>
            <w:r w:rsidRPr="006D4AEA">
              <w:rPr>
                <w:rFonts w:ascii="Arial" w:eastAsia="Calibri" w:hAnsi="Arial" w:cs="Arial"/>
                <w:b/>
                <w:bCs/>
              </w:rPr>
              <w:t>Тийм</w:t>
            </w:r>
            <w:r w:rsidRPr="006D4AEA">
              <w:rPr>
                <w:rFonts w:ascii="Arial" w:eastAsia="Calibri" w:hAnsi="Arial" w:cs="Arial"/>
                <w:noProof/>
              </w:rPr>
              <w:t xml:space="preserve"> </w:t>
            </w:r>
            <w:r w:rsidRPr="006D4AEA">
              <w:rPr>
                <w:rFonts w:ascii="Arial" w:eastAsia="Calibri" w:hAnsi="Arial" w:cs="Arial"/>
                <w:noProof/>
              </w:rPr>
              <mc:AlternateContent>
                <mc:Choice Requires="wps">
                  <w:drawing>
                    <wp:inline distT="0" distB="0" distL="0" distR="0" wp14:anchorId="114C251C" wp14:editId="31384C62">
                      <wp:extent cx="241300" cy="120650"/>
                      <wp:effectExtent l="0" t="0" r="0" b="0"/>
                      <wp:docPr id="122" name="Rectangle 12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499BCF" id="Rectangle 12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2644891" w14:textId="77777777" w:rsidR="001D359E" w:rsidRPr="006D4AEA" w:rsidRDefault="001D359E" w:rsidP="00BD26A8">
            <w:pPr>
              <w:jc w:val="center"/>
              <w:rPr>
                <w:rFonts w:ascii="Arial" w:eastAsia="Calibri" w:hAnsi="Arial" w:cs="Arial"/>
                <w:b/>
              </w:rPr>
            </w:pPr>
          </w:p>
        </w:tc>
        <w:tc>
          <w:tcPr>
            <w:tcW w:w="2554" w:type="dxa"/>
            <w:vAlign w:val="center"/>
          </w:tcPr>
          <w:p w14:paraId="3C40C5CE" w14:textId="77777777" w:rsidR="001D359E" w:rsidRPr="006D4AEA" w:rsidRDefault="001D359E" w:rsidP="00BD26A8">
            <w:pPr>
              <w:pStyle w:val="p1"/>
              <w:rPr>
                <w:rFonts w:ascii="Arial" w:hAnsi="Arial" w:cs="Arial"/>
              </w:rPr>
            </w:pPr>
            <w:r w:rsidRPr="006D4AEA">
              <w:rPr>
                <w:rFonts w:ascii="Arial" w:hAnsi="Arial" w:cs="Arial"/>
              </w:rPr>
              <w:t>Контент үйлдвэрлэл, дижитал маркетингийн салбар хөгжнө.</w:t>
            </w:r>
          </w:p>
        </w:tc>
      </w:tr>
      <w:tr w:rsidR="001D359E" w:rsidRPr="00505289" w14:paraId="070422B4" w14:textId="77777777" w:rsidTr="00BD26A8">
        <w:trPr>
          <w:trHeight w:val="525"/>
        </w:trPr>
        <w:tc>
          <w:tcPr>
            <w:tcW w:w="1985" w:type="dxa"/>
            <w:vMerge/>
          </w:tcPr>
          <w:p w14:paraId="146D4EF6" w14:textId="77777777" w:rsidR="001D359E" w:rsidRPr="00505289" w:rsidRDefault="001D359E" w:rsidP="00BD26A8">
            <w:pPr>
              <w:ind w:right="410"/>
              <w:rPr>
                <w:rFonts w:ascii="Arial" w:eastAsia="Calibri" w:hAnsi="Arial" w:cs="Arial"/>
              </w:rPr>
            </w:pPr>
          </w:p>
        </w:tc>
        <w:tc>
          <w:tcPr>
            <w:tcW w:w="3969" w:type="dxa"/>
            <w:vAlign w:val="center"/>
          </w:tcPr>
          <w:p w14:paraId="407AE352" w14:textId="77777777" w:rsidR="001D359E" w:rsidRPr="006D4AEA" w:rsidRDefault="001D359E" w:rsidP="00BD26A8">
            <w:pPr>
              <w:jc w:val="both"/>
              <w:rPr>
                <w:rFonts w:ascii="Arial" w:eastAsia="Calibri" w:hAnsi="Arial" w:cs="Arial"/>
              </w:rPr>
            </w:pPr>
            <w:r w:rsidRPr="006D4AEA">
              <w:rPr>
                <w:rFonts w:ascii="Arial" w:eastAsia="Calibri" w:hAnsi="Arial" w:cs="Arial"/>
              </w:rPr>
              <w:t>8.2.Тодорхой бүс нутагт буюу тодорхой нэг чиглэлд ажлын байр багасгах чиглэлээр нөлөө үзүүлэх эсэх</w:t>
            </w:r>
          </w:p>
        </w:tc>
        <w:tc>
          <w:tcPr>
            <w:tcW w:w="851" w:type="dxa"/>
            <w:vAlign w:val="center"/>
          </w:tcPr>
          <w:p w14:paraId="456FA438"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57D721B1" wp14:editId="73347830">
                      <wp:extent cx="241300" cy="120650"/>
                      <wp:effectExtent l="0" t="0" r="0" b="0"/>
                      <wp:docPr id="120" name="Rectangle 12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A8B82F" id="Rectangle 12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6FBD39B" w14:textId="77777777" w:rsidR="001D359E" w:rsidRPr="006D4AEA" w:rsidRDefault="001D359E" w:rsidP="00BD26A8">
            <w:pPr>
              <w:jc w:val="center"/>
              <w:rPr>
                <w:rFonts w:ascii="Arial" w:eastAsia="Calibri" w:hAnsi="Arial" w:cs="Arial"/>
                <w:lang w:val="mn-MN"/>
              </w:rPr>
            </w:pPr>
            <w:r w:rsidRPr="006D4AEA">
              <w:rPr>
                <w:rFonts w:ascii="Arial" w:eastAsia="Calibri" w:hAnsi="Arial" w:cs="Arial"/>
                <w:lang w:val="mn-MN"/>
              </w:rPr>
              <w:t>Үгүй</w:t>
            </w:r>
          </w:p>
        </w:tc>
        <w:tc>
          <w:tcPr>
            <w:tcW w:w="2554" w:type="dxa"/>
            <w:vAlign w:val="center"/>
          </w:tcPr>
          <w:p w14:paraId="65F1C449"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3DFDAA24" w14:textId="77777777" w:rsidTr="00BD26A8">
        <w:trPr>
          <w:trHeight w:val="525"/>
        </w:trPr>
        <w:tc>
          <w:tcPr>
            <w:tcW w:w="1985" w:type="dxa"/>
            <w:vMerge/>
          </w:tcPr>
          <w:p w14:paraId="44B4025F" w14:textId="77777777" w:rsidR="001D359E" w:rsidRPr="00505289" w:rsidRDefault="001D359E" w:rsidP="00BD26A8">
            <w:pPr>
              <w:ind w:right="410"/>
              <w:rPr>
                <w:rFonts w:ascii="Arial" w:eastAsia="Calibri" w:hAnsi="Arial" w:cs="Arial"/>
              </w:rPr>
            </w:pPr>
          </w:p>
        </w:tc>
        <w:tc>
          <w:tcPr>
            <w:tcW w:w="3969" w:type="dxa"/>
            <w:vAlign w:val="center"/>
          </w:tcPr>
          <w:p w14:paraId="48CBCC14" w14:textId="77777777" w:rsidR="001D359E" w:rsidRPr="006D4AEA" w:rsidRDefault="001D359E" w:rsidP="00BD26A8">
            <w:pPr>
              <w:jc w:val="both"/>
              <w:rPr>
                <w:rFonts w:ascii="Arial" w:eastAsia="Calibri" w:hAnsi="Arial" w:cs="Arial"/>
              </w:rPr>
            </w:pPr>
            <w:r w:rsidRPr="006D4AEA">
              <w:rPr>
                <w:rFonts w:ascii="Arial" w:eastAsia="Calibri" w:hAnsi="Arial" w:cs="Arial"/>
              </w:rPr>
              <w:t>8.3.Жижиг, дунд үйлдвэр, эсхүл аль нэг салбарт нөлөө үзүүлэх эсэх</w:t>
            </w:r>
          </w:p>
        </w:tc>
        <w:tc>
          <w:tcPr>
            <w:tcW w:w="851" w:type="dxa"/>
            <w:vAlign w:val="center"/>
          </w:tcPr>
          <w:p w14:paraId="4D6105BD" w14:textId="77777777" w:rsidR="001D359E" w:rsidRPr="006D4AEA" w:rsidRDefault="001D359E" w:rsidP="00BD26A8">
            <w:pPr>
              <w:jc w:val="center"/>
              <w:rPr>
                <w:rFonts w:ascii="Arial" w:eastAsia="Calibri" w:hAnsi="Arial" w:cs="Arial"/>
              </w:rPr>
            </w:pPr>
            <w:r w:rsidRPr="006D4AEA">
              <w:rPr>
                <w:rFonts w:ascii="Arial" w:eastAsia="Calibri" w:hAnsi="Arial" w:cs="Arial"/>
                <w:b/>
                <w:bCs/>
              </w:rPr>
              <w:t>Тийм</w:t>
            </w:r>
            <w:r w:rsidRPr="006D4AEA">
              <w:rPr>
                <w:rFonts w:ascii="Arial" w:eastAsia="Calibri" w:hAnsi="Arial" w:cs="Arial"/>
                <w:noProof/>
              </w:rPr>
              <w:t xml:space="preserve"> </w:t>
            </w:r>
            <w:r w:rsidRPr="006D4AEA">
              <w:rPr>
                <w:rFonts w:ascii="Arial" w:eastAsia="Calibri" w:hAnsi="Arial" w:cs="Arial"/>
                <w:noProof/>
              </w:rPr>
              <mc:AlternateContent>
                <mc:Choice Requires="wps">
                  <w:drawing>
                    <wp:inline distT="0" distB="0" distL="0" distR="0" wp14:anchorId="3EF3B110" wp14:editId="25DC94BF">
                      <wp:extent cx="241300" cy="120650"/>
                      <wp:effectExtent l="0" t="0" r="0" b="0"/>
                      <wp:docPr id="118" name="Rectangle 11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58C430" id="Rectangle 11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E2601C6"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1A432660" wp14:editId="1D23F330">
                      <wp:extent cx="241300" cy="120650"/>
                      <wp:effectExtent l="0" t="0" r="0" b="0"/>
                      <wp:docPr id="117" name="Rectangle 11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9D639E" id="Rectangle 11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331EC1CD"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ЖДҮ-үүд илүү шударга, ил тод сурталчилгааны орчинд өрсөлдөх боломжтой болно.</w:t>
            </w:r>
          </w:p>
        </w:tc>
      </w:tr>
      <w:tr w:rsidR="001D359E" w:rsidRPr="00505289" w14:paraId="6E48C64A" w14:textId="77777777" w:rsidTr="00BD26A8">
        <w:trPr>
          <w:trHeight w:val="525"/>
        </w:trPr>
        <w:tc>
          <w:tcPr>
            <w:tcW w:w="1985" w:type="dxa"/>
            <w:vMerge w:val="restart"/>
          </w:tcPr>
          <w:p w14:paraId="47750AA8" w14:textId="77777777" w:rsidR="001D359E" w:rsidRPr="00505289" w:rsidRDefault="001D359E" w:rsidP="00BD26A8">
            <w:pPr>
              <w:ind w:right="410"/>
              <w:rPr>
                <w:rFonts w:ascii="Arial" w:eastAsia="Calibri" w:hAnsi="Arial" w:cs="Arial"/>
              </w:rPr>
            </w:pPr>
            <w:r w:rsidRPr="00505289">
              <w:rPr>
                <w:rFonts w:ascii="Arial" w:eastAsia="Calibri" w:hAnsi="Arial" w:cs="Arial"/>
              </w:rPr>
              <w:t>9.Төрийн захиргааны байгууллага</w:t>
            </w:r>
          </w:p>
        </w:tc>
        <w:tc>
          <w:tcPr>
            <w:tcW w:w="3969" w:type="dxa"/>
            <w:vAlign w:val="center"/>
          </w:tcPr>
          <w:p w14:paraId="7026B83A" w14:textId="77777777" w:rsidR="001D359E" w:rsidRPr="006D4AEA" w:rsidRDefault="001D359E" w:rsidP="00BD26A8">
            <w:pPr>
              <w:jc w:val="both"/>
              <w:rPr>
                <w:rFonts w:ascii="Arial" w:eastAsia="Calibri" w:hAnsi="Arial" w:cs="Arial"/>
              </w:rPr>
            </w:pPr>
            <w:r w:rsidRPr="006D4AEA">
              <w:rPr>
                <w:rFonts w:ascii="Arial" w:eastAsia="Calibri" w:hAnsi="Arial" w:cs="Arial"/>
              </w:rPr>
              <w:t>9.1.Улсын төсөвт нөлөө үзүүлэх эсэх</w:t>
            </w:r>
          </w:p>
        </w:tc>
        <w:tc>
          <w:tcPr>
            <w:tcW w:w="851" w:type="dxa"/>
            <w:vAlign w:val="center"/>
          </w:tcPr>
          <w:p w14:paraId="18768A2D" w14:textId="77777777" w:rsidR="001D359E" w:rsidRPr="006D4AEA" w:rsidRDefault="001D359E" w:rsidP="00BD26A8">
            <w:pPr>
              <w:jc w:val="center"/>
              <w:rPr>
                <w:rFonts w:ascii="Arial" w:eastAsia="Calibri" w:hAnsi="Arial" w:cs="Arial"/>
                <w:b/>
                <w:bCs/>
              </w:rPr>
            </w:pPr>
            <w:r w:rsidRPr="006D4AEA">
              <w:rPr>
                <w:rFonts w:ascii="Arial" w:eastAsia="Calibri" w:hAnsi="Arial" w:cs="Arial"/>
                <w:b/>
                <w:bCs/>
              </w:rPr>
              <w:t>Тийм</w:t>
            </w:r>
          </w:p>
        </w:tc>
        <w:tc>
          <w:tcPr>
            <w:tcW w:w="850" w:type="dxa"/>
            <w:vAlign w:val="center"/>
          </w:tcPr>
          <w:p w14:paraId="169F92A1"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73548C4" wp14:editId="22352FE4">
                      <wp:extent cx="241300" cy="120650"/>
                      <wp:effectExtent l="0" t="0" r="0" b="0"/>
                      <wp:docPr id="115" name="Rectangle 11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38775A" id="Rectangle 11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02C8D966"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Хяналт, зохицуулалтын тодорхой зардал шаардагдах боловч татварын орлого нэмэгдэх боломжтой.</w:t>
            </w:r>
          </w:p>
        </w:tc>
      </w:tr>
      <w:tr w:rsidR="001D359E" w:rsidRPr="00505289" w14:paraId="283B267A" w14:textId="77777777" w:rsidTr="00BD26A8">
        <w:trPr>
          <w:trHeight w:val="525"/>
        </w:trPr>
        <w:tc>
          <w:tcPr>
            <w:tcW w:w="1985" w:type="dxa"/>
            <w:vMerge/>
          </w:tcPr>
          <w:p w14:paraId="78EBF37A" w14:textId="77777777" w:rsidR="001D359E" w:rsidRPr="00505289" w:rsidRDefault="001D359E" w:rsidP="00BD26A8">
            <w:pPr>
              <w:ind w:right="410"/>
              <w:rPr>
                <w:rFonts w:ascii="Arial" w:eastAsia="Calibri" w:hAnsi="Arial" w:cs="Arial"/>
              </w:rPr>
            </w:pPr>
          </w:p>
        </w:tc>
        <w:tc>
          <w:tcPr>
            <w:tcW w:w="3969" w:type="dxa"/>
            <w:vAlign w:val="center"/>
          </w:tcPr>
          <w:p w14:paraId="0EE883FD" w14:textId="77777777" w:rsidR="001D359E" w:rsidRPr="006D4AEA" w:rsidRDefault="001D359E" w:rsidP="00BD26A8">
            <w:pPr>
              <w:jc w:val="both"/>
              <w:rPr>
                <w:rFonts w:ascii="Arial" w:eastAsia="Calibri" w:hAnsi="Arial" w:cs="Arial"/>
              </w:rPr>
            </w:pPr>
            <w:r w:rsidRPr="006D4AEA">
              <w:rPr>
                <w:rFonts w:ascii="Arial" w:eastAsia="Calibri" w:hAnsi="Arial" w:cs="Arial"/>
              </w:rPr>
              <w:t xml:space="preserve">9.2.Шинээр төрийн байгууллага байгуулах, эсхүл төрийн </w:t>
            </w:r>
            <w:r w:rsidRPr="006D4AEA">
              <w:rPr>
                <w:rFonts w:ascii="Arial" w:eastAsia="Calibri" w:hAnsi="Arial" w:cs="Arial"/>
              </w:rPr>
              <w:lastRenderedPageBreak/>
              <w:t>байгууллагад бүтцийн өөрчлөлт хийх шаардлага тавигдах эсэх</w:t>
            </w:r>
          </w:p>
        </w:tc>
        <w:tc>
          <w:tcPr>
            <w:tcW w:w="851" w:type="dxa"/>
            <w:vAlign w:val="center"/>
          </w:tcPr>
          <w:p w14:paraId="091C2D59" w14:textId="77777777" w:rsidR="001D359E" w:rsidRPr="006D4AEA" w:rsidRDefault="001D359E" w:rsidP="00BD26A8">
            <w:pPr>
              <w:jc w:val="center"/>
              <w:rPr>
                <w:rFonts w:ascii="Arial" w:eastAsia="Calibri" w:hAnsi="Arial" w:cs="Arial"/>
              </w:rPr>
            </w:pPr>
            <w:r w:rsidRPr="006D4AEA">
              <w:rPr>
                <w:rFonts w:ascii="Arial" w:eastAsia="Calibri" w:hAnsi="Arial" w:cs="Arial"/>
                <w:noProof/>
              </w:rPr>
              <w:lastRenderedPageBreak/>
              <mc:AlternateContent>
                <mc:Choice Requires="wps">
                  <w:drawing>
                    <wp:inline distT="0" distB="0" distL="0" distR="0" wp14:anchorId="6D7B0981" wp14:editId="2428853D">
                      <wp:extent cx="241300" cy="120650"/>
                      <wp:effectExtent l="0" t="0" r="0" b="0"/>
                      <wp:docPr id="114" name="Rectangle 11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B1387F" id="Rectangle 11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90457CC" w14:textId="77777777" w:rsidR="001D359E" w:rsidRPr="006D4AEA" w:rsidRDefault="001D359E" w:rsidP="00BD26A8">
            <w:pPr>
              <w:jc w:val="center"/>
              <w:rPr>
                <w:rFonts w:ascii="Arial" w:eastAsia="Calibri" w:hAnsi="Arial" w:cs="Arial"/>
                <w:b/>
              </w:rPr>
            </w:pPr>
            <w:r w:rsidRPr="006D4AEA">
              <w:rPr>
                <w:rFonts w:ascii="Arial" w:eastAsia="Calibri" w:hAnsi="Arial" w:cs="Arial"/>
                <w:noProof/>
              </w:rPr>
              <mc:AlternateContent>
                <mc:Choice Requires="wps">
                  <w:drawing>
                    <wp:inline distT="0" distB="0" distL="0" distR="0" wp14:anchorId="418C33E0" wp14:editId="3AAEF37D">
                      <wp:extent cx="241300" cy="120650"/>
                      <wp:effectExtent l="0" t="0" r="0" b="0"/>
                      <wp:docPr id="113" name="Rectangle 11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303E5" id="Rectangle 11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56A8E3E2"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 xml:space="preserve">Одоо байгаа байгууллагуудын </w:t>
            </w:r>
            <w:r w:rsidRPr="006D4AEA">
              <w:rPr>
                <w:rFonts w:ascii="Arial" w:hAnsi="Arial" w:cs="Arial"/>
              </w:rPr>
              <w:lastRenderedPageBreak/>
              <w:t>хүрээнд хэрэгжүүлэх боломжтой.</w:t>
            </w:r>
          </w:p>
        </w:tc>
      </w:tr>
      <w:tr w:rsidR="001D359E" w:rsidRPr="00505289" w14:paraId="7F9A0755" w14:textId="77777777" w:rsidTr="00BD26A8">
        <w:trPr>
          <w:trHeight w:val="525"/>
        </w:trPr>
        <w:tc>
          <w:tcPr>
            <w:tcW w:w="1985" w:type="dxa"/>
            <w:vMerge/>
          </w:tcPr>
          <w:p w14:paraId="003FD3D7" w14:textId="77777777" w:rsidR="001D359E" w:rsidRPr="00505289" w:rsidRDefault="001D359E" w:rsidP="00BD26A8">
            <w:pPr>
              <w:ind w:right="410"/>
              <w:rPr>
                <w:rFonts w:ascii="Arial" w:eastAsia="Calibri" w:hAnsi="Arial" w:cs="Arial"/>
              </w:rPr>
            </w:pPr>
          </w:p>
        </w:tc>
        <w:tc>
          <w:tcPr>
            <w:tcW w:w="3969" w:type="dxa"/>
            <w:vAlign w:val="center"/>
          </w:tcPr>
          <w:p w14:paraId="2BAE9774" w14:textId="77777777" w:rsidR="001D359E" w:rsidRPr="006D4AEA" w:rsidRDefault="001D359E" w:rsidP="00BD26A8">
            <w:pPr>
              <w:jc w:val="both"/>
              <w:rPr>
                <w:rFonts w:ascii="Arial" w:eastAsia="Calibri" w:hAnsi="Arial" w:cs="Arial"/>
              </w:rPr>
            </w:pPr>
            <w:r w:rsidRPr="006D4AEA">
              <w:rPr>
                <w:rFonts w:ascii="Arial" w:eastAsia="Calibri" w:hAnsi="Arial" w:cs="Arial"/>
              </w:rPr>
              <w:t>9.3.Төрийн байгууллагад захиргааны шинэ чиг үүрэг бий болгох эсэх</w:t>
            </w:r>
          </w:p>
        </w:tc>
        <w:tc>
          <w:tcPr>
            <w:tcW w:w="851" w:type="dxa"/>
            <w:vAlign w:val="center"/>
          </w:tcPr>
          <w:p w14:paraId="63F50765" w14:textId="77777777" w:rsidR="001D359E" w:rsidRPr="006D4AEA" w:rsidRDefault="001D359E" w:rsidP="00BD26A8">
            <w:pPr>
              <w:jc w:val="center"/>
              <w:rPr>
                <w:rFonts w:ascii="Arial" w:eastAsia="Calibri" w:hAnsi="Arial" w:cs="Arial"/>
                <w:b/>
              </w:rPr>
            </w:pPr>
            <w:r w:rsidRPr="006D4AEA">
              <w:rPr>
                <w:rFonts w:ascii="Arial" w:eastAsia="Calibri" w:hAnsi="Arial" w:cs="Arial"/>
                <w:noProof/>
              </w:rPr>
              <mc:AlternateContent>
                <mc:Choice Requires="wps">
                  <w:drawing>
                    <wp:inline distT="0" distB="0" distL="0" distR="0" wp14:anchorId="64BFD774" wp14:editId="2EB95D33">
                      <wp:extent cx="241300" cy="120650"/>
                      <wp:effectExtent l="0" t="0" r="0" b="0"/>
                      <wp:docPr id="112" name="Rectangle 11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99D2C5" id="Rectangle 11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4A299624"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18394220" wp14:editId="67AA7BDF">
                      <wp:extent cx="241300" cy="120650"/>
                      <wp:effectExtent l="0" t="0" r="0" b="0"/>
                      <wp:docPr id="111" name="Rectangle 11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517845" id="Rectangle 11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3871C4DC" w14:textId="77777777" w:rsidR="001D359E" w:rsidRPr="006D4AEA" w:rsidRDefault="001D359E" w:rsidP="00BD26A8">
            <w:pPr>
              <w:pStyle w:val="p1"/>
              <w:rPr>
                <w:rFonts w:ascii="Arial" w:hAnsi="Arial" w:cs="Arial"/>
              </w:rPr>
            </w:pPr>
            <w:r w:rsidRPr="006D4AEA">
              <w:rPr>
                <w:rFonts w:ascii="Arial" w:hAnsi="Arial" w:cs="Arial"/>
              </w:rPr>
              <w:t>Шинэ байгууллага байгуулахгүй.</w:t>
            </w:r>
          </w:p>
        </w:tc>
      </w:tr>
      <w:tr w:rsidR="001D359E" w:rsidRPr="00505289" w14:paraId="482FA2E7" w14:textId="77777777" w:rsidTr="00BD26A8">
        <w:trPr>
          <w:trHeight w:val="525"/>
        </w:trPr>
        <w:tc>
          <w:tcPr>
            <w:tcW w:w="1985" w:type="dxa"/>
            <w:vMerge w:val="restart"/>
          </w:tcPr>
          <w:p w14:paraId="531838CC" w14:textId="77777777" w:rsidR="001D359E" w:rsidRPr="00505289" w:rsidRDefault="001D359E" w:rsidP="00BD26A8">
            <w:pPr>
              <w:ind w:right="410"/>
              <w:rPr>
                <w:rFonts w:ascii="Arial" w:eastAsia="Calibri" w:hAnsi="Arial" w:cs="Arial"/>
              </w:rPr>
            </w:pPr>
            <w:r w:rsidRPr="00505289">
              <w:rPr>
                <w:rFonts w:ascii="Arial" w:eastAsia="Calibri" w:hAnsi="Arial" w:cs="Arial"/>
              </w:rPr>
              <w:t>10.Макро эдийн засгийн хүрээнд</w:t>
            </w:r>
          </w:p>
        </w:tc>
        <w:tc>
          <w:tcPr>
            <w:tcW w:w="3969" w:type="dxa"/>
            <w:vAlign w:val="center"/>
          </w:tcPr>
          <w:p w14:paraId="6347B9C2" w14:textId="77777777" w:rsidR="001D359E" w:rsidRPr="006D4AEA" w:rsidRDefault="001D359E" w:rsidP="00BD26A8">
            <w:pPr>
              <w:jc w:val="both"/>
              <w:rPr>
                <w:rFonts w:ascii="Arial" w:eastAsia="Calibri" w:hAnsi="Arial" w:cs="Arial"/>
              </w:rPr>
            </w:pPr>
            <w:r w:rsidRPr="006D4AEA">
              <w:rPr>
                <w:rFonts w:ascii="Arial" w:eastAsia="Calibri" w:hAnsi="Arial" w:cs="Arial"/>
              </w:rPr>
              <w:t>10.1.Эдийн засгийн өсөлт болон ажил эрхлэлтийн байдалд нөлөө үзүүлэх эсэх</w:t>
            </w:r>
          </w:p>
        </w:tc>
        <w:tc>
          <w:tcPr>
            <w:tcW w:w="851" w:type="dxa"/>
            <w:vAlign w:val="center"/>
          </w:tcPr>
          <w:p w14:paraId="51AE2489" w14:textId="77777777" w:rsidR="001D359E" w:rsidRPr="006D4AEA" w:rsidRDefault="001D359E" w:rsidP="00BD26A8">
            <w:pPr>
              <w:jc w:val="center"/>
              <w:rPr>
                <w:rFonts w:ascii="Arial" w:eastAsia="Calibri" w:hAnsi="Arial" w:cs="Arial"/>
              </w:rPr>
            </w:pPr>
            <w:r w:rsidRPr="006D4AEA">
              <w:rPr>
                <w:rFonts w:ascii="Arial" w:eastAsia="Calibri" w:hAnsi="Arial" w:cs="Arial"/>
                <w:b/>
              </w:rPr>
              <w:t>Тийм</w:t>
            </w:r>
          </w:p>
        </w:tc>
        <w:tc>
          <w:tcPr>
            <w:tcW w:w="850" w:type="dxa"/>
            <w:vAlign w:val="center"/>
          </w:tcPr>
          <w:p w14:paraId="20BC8C8A"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125F0756" wp14:editId="62A9223E">
                      <wp:extent cx="241300" cy="120650"/>
                      <wp:effectExtent l="0" t="0" r="0" b="0"/>
                      <wp:docPr id="109" name="Rectangle 10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E1DF06" id="Rectangle 10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7C684BC4"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Дижитал эдийн засгийн өсөлтийг дэмжинэ.</w:t>
            </w:r>
          </w:p>
        </w:tc>
      </w:tr>
      <w:tr w:rsidR="001D359E" w:rsidRPr="00505289" w14:paraId="36794C94" w14:textId="77777777" w:rsidTr="00BD26A8">
        <w:trPr>
          <w:trHeight w:val="525"/>
        </w:trPr>
        <w:tc>
          <w:tcPr>
            <w:tcW w:w="1985" w:type="dxa"/>
            <w:vMerge/>
            <w:vAlign w:val="center"/>
          </w:tcPr>
          <w:p w14:paraId="668945C4" w14:textId="77777777" w:rsidR="001D359E" w:rsidRPr="00505289" w:rsidRDefault="001D359E" w:rsidP="00BD26A8">
            <w:pPr>
              <w:ind w:right="410"/>
              <w:rPr>
                <w:rFonts w:ascii="Arial" w:eastAsia="Calibri" w:hAnsi="Arial" w:cs="Arial"/>
              </w:rPr>
            </w:pPr>
          </w:p>
        </w:tc>
        <w:tc>
          <w:tcPr>
            <w:tcW w:w="3969" w:type="dxa"/>
            <w:vAlign w:val="center"/>
          </w:tcPr>
          <w:p w14:paraId="3B4665D7" w14:textId="77777777" w:rsidR="001D359E" w:rsidRPr="006D4AEA" w:rsidRDefault="001D359E" w:rsidP="00BD26A8">
            <w:pPr>
              <w:jc w:val="both"/>
              <w:rPr>
                <w:rFonts w:ascii="Arial" w:eastAsia="Calibri" w:hAnsi="Arial" w:cs="Arial"/>
              </w:rPr>
            </w:pPr>
            <w:r w:rsidRPr="006D4AEA">
              <w:rPr>
                <w:rFonts w:ascii="Arial" w:eastAsia="Calibri" w:hAnsi="Arial" w:cs="Arial"/>
              </w:rPr>
              <w:t>10.2.Хөрөнгө оруулалтын нөхцөлийг сайжруулах, зах зээлийн тогтвортой хөгжлийг дэмжих эсэх</w:t>
            </w:r>
          </w:p>
        </w:tc>
        <w:tc>
          <w:tcPr>
            <w:tcW w:w="851" w:type="dxa"/>
            <w:vAlign w:val="center"/>
          </w:tcPr>
          <w:p w14:paraId="16BDC9B1" w14:textId="77777777" w:rsidR="001D359E" w:rsidRPr="006D4AEA" w:rsidRDefault="001D359E" w:rsidP="00BD26A8">
            <w:pPr>
              <w:jc w:val="center"/>
              <w:rPr>
                <w:rFonts w:ascii="Arial" w:eastAsia="Calibri" w:hAnsi="Arial" w:cs="Arial"/>
              </w:rPr>
            </w:pPr>
            <w:r w:rsidRPr="006D4AEA">
              <w:rPr>
                <w:rFonts w:ascii="Arial" w:eastAsia="Calibri" w:hAnsi="Arial" w:cs="Arial"/>
                <w:b/>
              </w:rPr>
              <w:t>Тийм</w:t>
            </w:r>
            <w:r w:rsidRPr="006D4AEA">
              <w:rPr>
                <w:rFonts w:ascii="Arial" w:eastAsia="Calibri" w:hAnsi="Arial" w:cs="Arial"/>
                <w:noProof/>
              </w:rPr>
              <w:t xml:space="preserve"> </w:t>
            </w:r>
            <w:r w:rsidRPr="006D4AEA">
              <w:rPr>
                <w:rFonts w:ascii="Arial" w:eastAsia="Calibri" w:hAnsi="Arial" w:cs="Arial"/>
                <w:noProof/>
              </w:rPr>
              <mc:AlternateContent>
                <mc:Choice Requires="wps">
                  <w:drawing>
                    <wp:inline distT="0" distB="0" distL="0" distR="0" wp14:anchorId="0D93809D" wp14:editId="6EB9C393">
                      <wp:extent cx="241300" cy="120650"/>
                      <wp:effectExtent l="0" t="0" r="0" b="0"/>
                      <wp:docPr id="108" name="Rectangle 10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7FC05C" id="Rectangle 10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9EF43F3"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6790D59C" wp14:editId="3A5FC193">
                      <wp:extent cx="241300" cy="120650"/>
                      <wp:effectExtent l="0" t="0" r="0" b="0"/>
                      <wp:docPr id="107" name="Rectangle 10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CBE9AD" id="Rectangle 10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3B0E810B" w14:textId="77777777" w:rsidR="001D359E" w:rsidRPr="006D4AEA" w:rsidRDefault="001D359E" w:rsidP="00BD26A8">
            <w:pPr>
              <w:pStyle w:val="p1"/>
              <w:rPr>
                <w:rFonts w:ascii="Arial" w:hAnsi="Arial" w:cs="Arial"/>
              </w:rPr>
            </w:pPr>
            <w:r w:rsidRPr="006D4AEA">
              <w:rPr>
                <w:rFonts w:ascii="Arial" w:eastAsia="Calibri" w:hAnsi="Arial" w:cs="Arial"/>
              </w:rPr>
              <w:t> </w:t>
            </w:r>
            <w:r w:rsidRPr="006D4AEA">
              <w:rPr>
                <w:rFonts w:ascii="Arial" w:hAnsi="Arial" w:cs="Arial"/>
              </w:rPr>
              <w:t>Эрх зүйн тодорхой орчин бий болно.</w:t>
            </w:r>
          </w:p>
        </w:tc>
      </w:tr>
      <w:tr w:rsidR="001D359E" w:rsidRPr="00505289" w14:paraId="07B217A1" w14:textId="77777777" w:rsidTr="00BD26A8">
        <w:trPr>
          <w:trHeight w:val="525"/>
        </w:trPr>
        <w:tc>
          <w:tcPr>
            <w:tcW w:w="1985" w:type="dxa"/>
            <w:vMerge/>
            <w:vAlign w:val="center"/>
          </w:tcPr>
          <w:p w14:paraId="667B8B7A" w14:textId="77777777" w:rsidR="001D359E" w:rsidRPr="00505289" w:rsidRDefault="001D359E" w:rsidP="00BD26A8">
            <w:pPr>
              <w:ind w:right="410"/>
              <w:rPr>
                <w:rFonts w:ascii="Arial" w:eastAsia="Calibri" w:hAnsi="Arial" w:cs="Arial"/>
              </w:rPr>
            </w:pPr>
          </w:p>
        </w:tc>
        <w:tc>
          <w:tcPr>
            <w:tcW w:w="3969" w:type="dxa"/>
            <w:vAlign w:val="center"/>
          </w:tcPr>
          <w:p w14:paraId="2CA2ACA0" w14:textId="77777777" w:rsidR="001D359E" w:rsidRPr="006D4AEA" w:rsidRDefault="001D359E" w:rsidP="00BD26A8">
            <w:pPr>
              <w:jc w:val="both"/>
              <w:rPr>
                <w:rFonts w:ascii="Arial" w:eastAsia="Calibri" w:hAnsi="Arial" w:cs="Arial"/>
              </w:rPr>
            </w:pPr>
            <w:r w:rsidRPr="006D4AEA">
              <w:rPr>
                <w:rFonts w:ascii="Arial" w:eastAsia="Calibri" w:hAnsi="Arial" w:cs="Arial"/>
              </w:rPr>
              <w:t>10.3.Инфляци нэмэгдэх эсэх</w:t>
            </w:r>
          </w:p>
        </w:tc>
        <w:tc>
          <w:tcPr>
            <w:tcW w:w="851" w:type="dxa"/>
            <w:vAlign w:val="center"/>
          </w:tcPr>
          <w:p w14:paraId="77C53FC7"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6920091" wp14:editId="2A2C7E30">
                      <wp:extent cx="241300" cy="120650"/>
                      <wp:effectExtent l="0" t="0" r="0" b="0"/>
                      <wp:docPr id="106" name="Rectangle 10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0E776" id="Rectangle 10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52CA456"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07F1C42B" wp14:editId="60FF5918">
                      <wp:extent cx="241300" cy="120650"/>
                      <wp:effectExtent l="0" t="0" r="0" b="0"/>
                      <wp:docPr id="105" name="Rectangle 10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E41C54" id="Rectangle 10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Үгүй</w:t>
            </w:r>
          </w:p>
        </w:tc>
        <w:tc>
          <w:tcPr>
            <w:tcW w:w="2554" w:type="dxa"/>
            <w:vAlign w:val="center"/>
          </w:tcPr>
          <w:p w14:paraId="7CA9586C" w14:textId="77777777" w:rsidR="001D359E" w:rsidRPr="006D4AEA" w:rsidRDefault="001D359E" w:rsidP="00BD26A8">
            <w:pPr>
              <w:jc w:val="both"/>
              <w:rPr>
                <w:rFonts w:ascii="Arial" w:eastAsia="Calibri" w:hAnsi="Arial" w:cs="Arial"/>
              </w:rPr>
            </w:pPr>
            <w:r w:rsidRPr="006D4AEA">
              <w:rPr>
                <w:rFonts w:ascii="Arial" w:eastAsia="Calibri" w:hAnsi="Arial" w:cs="Arial"/>
              </w:rPr>
              <w:t> Ямар нэгэн сөрөг нөлөө байхгүй</w:t>
            </w:r>
          </w:p>
        </w:tc>
      </w:tr>
      <w:tr w:rsidR="001D359E" w:rsidRPr="00505289" w14:paraId="77598197" w14:textId="77777777" w:rsidTr="00BD26A8">
        <w:trPr>
          <w:trHeight w:val="525"/>
        </w:trPr>
        <w:tc>
          <w:tcPr>
            <w:tcW w:w="1985" w:type="dxa"/>
            <w:vAlign w:val="center"/>
          </w:tcPr>
          <w:p w14:paraId="564140A5" w14:textId="77777777" w:rsidR="001D359E" w:rsidRPr="00505289" w:rsidRDefault="001D359E" w:rsidP="00BD26A8">
            <w:pPr>
              <w:ind w:right="410"/>
              <w:jc w:val="both"/>
              <w:rPr>
                <w:rFonts w:ascii="Arial" w:eastAsia="Calibri" w:hAnsi="Arial" w:cs="Arial"/>
              </w:rPr>
            </w:pPr>
            <w:r w:rsidRPr="00505289">
              <w:rPr>
                <w:rFonts w:ascii="Arial" w:eastAsia="Calibri" w:hAnsi="Arial" w:cs="Arial"/>
              </w:rPr>
              <w:t>11.Олон улсын харилцаа</w:t>
            </w:r>
          </w:p>
        </w:tc>
        <w:tc>
          <w:tcPr>
            <w:tcW w:w="3969" w:type="dxa"/>
            <w:vAlign w:val="center"/>
          </w:tcPr>
          <w:p w14:paraId="2059ECE2" w14:textId="77777777" w:rsidR="001D359E" w:rsidRPr="006D4AEA" w:rsidRDefault="001D359E" w:rsidP="00BD26A8">
            <w:pPr>
              <w:jc w:val="both"/>
              <w:rPr>
                <w:rFonts w:ascii="Arial" w:eastAsia="Calibri" w:hAnsi="Arial" w:cs="Arial"/>
              </w:rPr>
            </w:pPr>
            <w:r w:rsidRPr="006D4AEA">
              <w:rPr>
                <w:rFonts w:ascii="Arial" w:eastAsia="Calibri" w:hAnsi="Arial" w:cs="Arial"/>
              </w:rPr>
              <w:t>11.1.Монгол Улсын олон улсын гэрээтэй нийцэж байгаа эсэх</w:t>
            </w:r>
          </w:p>
        </w:tc>
        <w:tc>
          <w:tcPr>
            <w:tcW w:w="851" w:type="dxa"/>
            <w:vAlign w:val="center"/>
          </w:tcPr>
          <w:p w14:paraId="34E16601"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3F09E5C1" wp14:editId="79BFF680">
                      <wp:extent cx="241300" cy="120650"/>
                      <wp:effectExtent l="0" t="0" r="0" b="0"/>
                      <wp:docPr id="104" name="Rectangle 10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54C5D" id="Rectangle 10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6D4AEA">
              <w:rPr>
                <w:rFonts w:ascii="Arial" w:eastAsia="Calibri" w:hAnsi="Arial" w:cs="Arial"/>
                <w:b/>
              </w:rPr>
              <w:t>Тийм</w:t>
            </w:r>
          </w:p>
        </w:tc>
        <w:tc>
          <w:tcPr>
            <w:tcW w:w="850" w:type="dxa"/>
            <w:vAlign w:val="center"/>
          </w:tcPr>
          <w:p w14:paraId="46130E47" w14:textId="77777777" w:rsidR="001D359E" w:rsidRPr="006D4AEA" w:rsidRDefault="001D359E" w:rsidP="00BD26A8">
            <w:pPr>
              <w:jc w:val="center"/>
              <w:rPr>
                <w:rFonts w:ascii="Arial" w:eastAsia="Calibri" w:hAnsi="Arial" w:cs="Arial"/>
              </w:rPr>
            </w:pPr>
            <w:r w:rsidRPr="006D4AEA">
              <w:rPr>
                <w:rFonts w:ascii="Arial" w:eastAsia="Calibri" w:hAnsi="Arial" w:cs="Arial"/>
                <w:noProof/>
              </w:rPr>
              <mc:AlternateContent>
                <mc:Choice Requires="wps">
                  <w:drawing>
                    <wp:inline distT="0" distB="0" distL="0" distR="0" wp14:anchorId="54608116" wp14:editId="15451B1C">
                      <wp:extent cx="241300" cy="120650"/>
                      <wp:effectExtent l="0" t="0" r="0" b="0"/>
                      <wp:docPr id="103" name="Rectangle 10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303791E" id="Rectangle 10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6417926E" w14:textId="77777777" w:rsidR="001D359E" w:rsidRPr="006D4AEA" w:rsidRDefault="001D359E" w:rsidP="00BD26A8">
            <w:pPr>
              <w:pStyle w:val="p1"/>
              <w:rPr>
                <w:rFonts w:ascii="Arial" w:hAnsi="Arial" w:cs="Arial"/>
              </w:rPr>
            </w:pPr>
            <w:r w:rsidRPr="006D4AEA">
              <w:rPr>
                <w:rFonts w:ascii="Arial" w:hAnsi="Arial" w:cs="Arial"/>
              </w:rPr>
              <w:t>Европын холбоо, Франц, БНСУ зэрэг улсын дижитал зохицуулалтын жишигтэй нийцнэ.</w:t>
            </w:r>
          </w:p>
        </w:tc>
      </w:tr>
    </w:tbl>
    <w:p w14:paraId="3FCD72D2" w14:textId="77777777" w:rsidR="001D359E" w:rsidRDefault="001D359E" w:rsidP="001D359E">
      <w:pPr>
        <w:ind w:firstLine="567"/>
        <w:rPr>
          <w:rFonts w:ascii="Arial" w:hAnsi="Arial" w:cs="Arial"/>
        </w:rPr>
      </w:pPr>
    </w:p>
    <w:p w14:paraId="47BAAA98" w14:textId="77777777" w:rsidR="001D359E" w:rsidRDefault="001D359E" w:rsidP="001D359E">
      <w:pPr>
        <w:ind w:firstLine="567"/>
        <w:rPr>
          <w:rFonts w:ascii="Arial" w:hAnsi="Arial" w:cs="Arial"/>
        </w:rPr>
      </w:pPr>
    </w:p>
    <w:p w14:paraId="3998D55F" w14:textId="5F0685D5" w:rsidR="001D359E" w:rsidRPr="00C149C6" w:rsidRDefault="001D359E" w:rsidP="00C149C6">
      <w:pPr>
        <w:spacing w:line="276" w:lineRule="auto"/>
        <w:jc w:val="center"/>
        <w:rPr>
          <w:rFonts w:ascii="Arial" w:eastAsia="Calibri" w:hAnsi="Arial" w:cs="Arial"/>
          <w:b/>
        </w:rPr>
      </w:pPr>
      <w:r w:rsidRPr="00505289">
        <w:rPr>
          <w:rFonts w:ascii="Arial" w:eastAsia="Calibri" w:hAnsi="Arial" w:cs="Arial"/>
          <w:b/>
        </w:rPr>
        <w:t>НИЙГЭМД ҮЗҮҮЛЭХ ҮР НӨЛӨӨ</w:t>
      </w:r>
    </w:p>
    <w:tbl>
      <w:tblPr>
        <w:tblW w:w="1020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1"/>
        <w:gridCol w:w="3893"/>
        <w:gridCol w:w="851"/>
        <w:gridCol w:w="850"/>
        <w:gridCol w:w="2554"/>
      </w:tblGrid>
      <w:tr w:rsidR="001D359E" w:rsidRPr="00554C5C" w14:paraId="197BBB2F" w14:textId="77777777" w:rsidTr="00BD26A8">
        <w:tc>
          <w:tcPr>
            <w:tcW w:w="2061" w:type="dxa"/>
            <w:shd w:val="clear" w:color="auto" w:fill="E7E6E6"/>
            <w:vAlign w:val="center"/>
          </w:tcPr>
          <w:p w14:paraId="373E60CC" w14:textId="77777777" w:rsidR="001D359E" w:rsidRPr="00554C5C" w:rsidRDefault="001D359E" w:rsidP="00BD26A8">
            <w:pPr>
              <w:spacing w:line="276" w:lineRule="auto"/>
              <w:jc w:val="center"/>
              <w:rPr>
                <w:rFonts w:ascii="Arial" w:eastAsia="Calibri" w:hAnsi="Arial" w:cs="Arial"/>
                <w:b/>
              </w:rPr>
            </w:pPr>
            <w:r w:rsidRPr="00554C5C">
              <w:rPr>
                <w:rFonts w:ascii="Arial" w:eastAsia="Calibri" w:hAnsi="Arial" w:cs="Arial"/>
                <w:b/>
                <w:bCs/>
              </w:rPr>
              <w:t>Үзүүлэх үр нөлөө:</w:t>
            </w:r>
          </w:p>
        </w:tc>
        <w:tc>
          <w:tcPr>
            <w:tcW w:w="3893" w:type="dxa"/>
            <w:shd w:val="clear" w:color="auto" w:fill="E7E6E6"/>
            <w:vAlign w:val="center"/>
          </w:tcPr>
          <w:p w14:paraId="6F14504B" w14:textId="77777777" w:rsidR="001D359E" w:rsidRPr="00554C5C" w:rsidRDefault="001D359E" w:rsidP="00BD26A8">
            <w:pPr>
              <w:spacing w:line="276" w:lineRule="auto"/>
              <w:jc w:val="center"/>
              <w:rPr>
                <w:rFonts w:ascii="Arial" w:eastAsia="Calibri" w:hAnsi="Arial" w:cs="Arial"/>
                <w:b/>
              </w:rPr>
            </w:pPr>
            <w:r w:rsidRPr="00554C5C">
              <w:rPr>
                <w:rFonts w:ascii="Arial" w:eastAsia="Calibri" w:hAnsi="Arial" w:cs="Arial"/>
                <w:b/>
              </w:rPr>
              <w:t xml:space="preserve">Холбогдох асуултууд </w:t>
            </w:r>
          </w:p>
        </w:tc>
        <w:tc>
          <w:tcPr>
            <w:tcW w:w="1701" w:type="dxa"/>
            <w:gridSpan w:val="2"/>
            <w:shd w:val="clear" w:color="auto" w:fill="E7E6E6"/>
            <w:vAlign w:val="center"/>
          </w:tcPr>
          <w:p w14:paraId="79593372" w14:textId="77777777" w:rsidR="001D359E" w:rsidRPr="00554C5C" w:rsidRDefault="001D359E" w:rsidP="00BD26A8">
            <w:pPr>
              <w:spacing w:line="276" w:lineRule="auto"/>
              <w:rPr>
                <w:rFonts w:ascii="Arial" w:eastAsia="Calibri" w:hAnsi="Arial" w:cs="Arial"/>
                <w:b/>
              </w:rPr>
            </w:pPr>
            <w:r w:rsidRPr="00554C5C">
              <w:rPr>
                <w:rFonts w:ascii="Arial" w:eastAsia="Calibri" w:hAnsi="Arial" w:cs="Arial"/>
                <w:b/>
              </w:rPr>
              <w:t xml:space="preserve">   Хариулт </w:t>
            </w:r>
          </w:p>
        </w:tc>
        <w:tc>
          <w:tcPr>
            <w:tcW w:w="2554" w:type="dxa"/>
            <w:shd w:val="clear" w:color="auto" w:fill="E7E6E6"/>
          </w:tcPr>
          <w:p w14:paraId="6E179353" w14:textId="77777777" w:rsidR="001D359E" w:rsidRPr="00554C5C" w:rsidRDefault="001D359E" w:rsidP="00BD26A8">
            <w:pPr>
              <w:spacing w:line="276" w:lineRule="auto"/>
              <w:rPr>
                <w:rFonts w:ascii="Arial" w:eastAsia="Calibri" w:hAnsi="Arial" w:cs="Arial"/>
                <w:b/>
              </w:rPr>
            </w:pPr>
            <w:r w:rsidRPr="00554C5C">
              <w:rPr>
                <w:rFonts w:ascii="Arial" w:eastAsia="Calibri" w:hAnsi="Arial" w:cs="Arial"/>
                <w:b/>
              </w:rPr>
              <w:t xml:space="preserve">       Тайлбар</w:t>
            </w:r>
          </w:p>
        </w:tc>
      </w:tr>
      <w:tr w:rsidR="001D359E" w:rsidRPr="00554C5C" w14:paraId="301808F7" w14:textId="77777777" w:rsidTr="00BD26A8">
        <w:trPr>
          <w:trHeight w:val="440"/>
        </w:trPr>
        <w:tc>
          <w:tcPr>
            <w:tcW w:w="2061" w:type="dxa"/>
            <w:vMerge w:val="restart"/>
          </w:tcPr>
          <w:p w14:paraId="3AC8C06F" w14:textId="77777777" w:rsidR="001D359E" w:rsidRPr="00554C5C" w:rsidRDefault="001D359E" w:rsidP="00BD26A8">
            <w:pPr>
              <w:rPr>
                <w:rFonts w:ascii="Arial" w:eastAsia="Calibri" w:hAnsi="Arial" w:cs="Arial"/>
              </w:rPr>
            </w:pPr>
            <w:r w:rsidRPr="00554C5C">
              <w:rPr>
                <w:rFonts w:ascii="Arial" w:eastAsia="Calibri" w:hAnsi="Arial" w:cs="Arial"/>
              </w:rPr>
              <w:t>1.Ажил эрхлэлтийн байдал, хөдөлмөрийн зах зээл</w:t>
            </w:r>
          </w:p>
        </w:tc>
        <w:tc>
          <w:tcPr>
            <w:tcW w:w="3893" w:type="dxa"/>
            <w:vAlign w:val="center"/>
          </w:tcPr>
          <w:p w14:paraId="428B2B4E" w14:textId="77777777" w:rsidR="001D359E" w:rsidRPr="00554C5C" w:rsidRDefault="001D359E" w:rsidP="00BD26A8">
            <w:pPr>
              <w:jc w:val="both"/>
              <w:rPr>
                <w:rFonts w:ascii="Arial" w:eastAsia="Calibri" w:hAnsi="Arial" w:cs="Arial"/>
              </w:rPr>
            </w:pPr>
            <w:r w:rsidRPr="00554C5C">
              <w:rPr>
                <w:rFonts w:ascii="Arial" w:eastAsia="Calibri" w:hAnsi="Arial" w:cs="Arial"/>
              </w:rPr>
              <w:t>1.1.Шинээр ажлын байр бий болох эсэх</w:t>
            </w:r>
          </w:p>
        </w:tc>
        <w:tc>
          <w:tcPr>
            <w:tcW w:w="851" w:type="dxa"/>
            <w:vAlign w:val="center"/>
          </w:tcPr>
          <w:p w14:paraId="70092606"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2A04BA74"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72DCD27" wp14:editId="53240BB0">
                      <wp:extent cx="241300" cy="120650"/>
                      <wp:effectExtent l="0" t="0" r="0" b="0"/>
                      <wp:docPr id="101" name="Rectangle 10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B83590" id="Rectangle 10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1271BACD" w14:textId="77777777" w:rsidR="001D359E" w:rsidRPr="00554C5C" w:rsidRDefault="001D359E" w:rsidP="00BD26A8">
            <w:pPr>
              <w:pStyle w:val="p1"/>
              <w:rPr>
                <w:rFonts w:ascii="Arial" w:hAnsi="Arial" w:cs="Arial"/>
              </w:rPr>
            </w:pPr>
            <w:r w:rsidRPr="00554C5C">
              <w:rPr>
                <w:rFonts w:ascii="Arial" w:hAnsi="Arial" w:cs="Arial"/>
              </w:rPr>
              <w:t>Контент үйлдвэрлэл, дижитал маркетинг, сошиал медиа менежмент, зар сурталчилгааны салбарт шинэ ажлын байр нэмэгдэнэ.</w:t>
            </w:r>
          </w:p>
        </w:tc>
      </w:tr>
      <w:tr w:rsidR="001D359E" w:rsidRPr="00554C5C" w14:paraId="1CA99BAF" w14:textId="77777777" w:rsidTr="00BD26A8">
        <w:trPr>
          <w:trHeight w:val="440"/>
        </w:trPr>
        <w:tc>
          <w:tcPr>
            <w:tcW w:w="2061" w:type="dxa"/>
            <w:vMerge/>
          </w:tcPr>
          <w:p w14:paraId="251CB1F1" w14:textId="77777777" w:rsidR="001D359E" w:rsidRPr="00554C5C" w:rsidRDefault="001D359E" w:rsidP="00BD26A8">
            <w:pPr>
              <w:rPr>
                <w:rFonts w:ascii="Arial" w:eastAsia="Calibri" w:hAnsi="Arial" w:cs="Arial"/>
              </w:rPr>
            </w:pPr>
          </w:p>
        </w:tc>
        <w:tc>
          <w:tcPr>
            <w:tcW w:w="3893" w:type="dxa"/>
            <w:vAlign w:val="center"/>
          </w:tcPr>
          <w:p w14:paraId="58E32598" w14:textId="77777777" w:rsidR="001D359E" w:rsidRPr="00554C5C" w:rsidRDefault="001D359E" w:rsidP="00BD26A8">
            <w:pPr>
              <w:jc w:val="both"/>
              <w:rPr>
                <w:rFonts w:ascii="Arial" w:eastAsia="Calibri" w:hAnsi="Arial" w:cs="Arial"/>
              </w:rPr>
            </w:pPr>
            <w:r w:rsidRPr="00554C5C">
              <w:rPr>
                <w:rFonts w:ascii="Arial" w:eastAsia="Calibri" w:hAnsi="Arial" w:cs="Arial"/>
              </w:rPr>
              <w:t>1.2.Шууд болон шууд бусаар ажлын байрны цомхотгол бий болгох эсэх</w:t>
            </w:r>
          </w:p>
        </w:tc>
        <w:tc>
          <w:tcPr>
            <w:tcW w:w="851" w:type="dxa"/>
            <w:vAlign w:val="center"/>
          </w:tcPr>
          <w:p w14:paraId="1D261728"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28E13375" wp14:editId="627FE525">
                      <wp:extent cx="241300" cy="120650"/>
                      <wp:effectExtent l="0" t="0" r="0" b="0"/>
                      <wp:docPr id="100" name="Rectangle 10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2E0CE6" id="Rectangle 10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9531253"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F86ADE2" wp14:editId="4CC99117">
                      <wp:extent cx="241300" cy="120650"/>
                      <wp:effectExtent l="0" t="0" r="0" b="0"/>
                      <wp:docPr id="99" name="Rectangle 9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CFB618B" id="Rectangle 9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vAlign w:val="center"/>
          </w:tcPr>
          <w:p w14:paraId="62F2EE37" w14:textId="77777777" w:rsidR="001D359E" w:rsidRPr="00554C5C" w:rsidRDefault="001D359E" w:rsidP="00BD26A8">
            <w:pPr>
              <w:jc w:val="both"/>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33B55E54" w14:textId="77777777" w:rsidTr="00BD26A8">
        <w:trPr>
          <w:trHeight w:val="440"/>
        </w:trPr>
        <w:tc>
          <w:tcPr>
            <w:tcW w:w="2061" w:type="dxa"/>
            <w:vMerge/>
          </w:tcPr>
          <w:p w14:paraId="31C64B09" w14:textId="77777777" w:rsidR="001D359E" w:rsidRPr="00554C5C" w:rsidRDefault="001D359E" w:rsidP="00BD26A8">
            <w:pPr>
              <w:rPr>
                <w:rFonts w:ascii="Arial" w:eastAsia="Calibri" w:hAnsi="Arial" w:cs="Arial"/>
              </w:rPr>
            </w:pPr>
          </w:p>
        </w:tc>
        <w:tc>
          <w:tcPr>
            <w:tcW w:w="3893" w:type="dxa"/>
            <w:vAlign w:val="center"/>
          </w:tcPr>
          <w:p w14:paraId="1F397688" w14:textId="77777777" w:rsidR="001D359E" w:rsidRPr="00554C5C" w:rsidRDefault="001D359E" w:rsidP="00BD26A8">
            <w:pPr>
              <w:jc w:val="both"/>
              <w:rPr>
                <w:rFonts w:ascii="Arial" w:eastAsia="Calibri" w:hAnsi="Arial" w:cs="Arial"/>
              </w:rPr>
            </w:pPr>
            <w:r w:rsidRPr="00554C5C">
              <w:rPr>
                <w:rFonts w:ascii="Arial" w:eastAsia="Calibri" w:hAnsi="Arial" w:cs="Arial"/>
              </w:rPr>
              <w:t>1.3.Тодорхой ажил мэргэжлийн хүмүүс болон хувиараа хөдөлмөр эрхлэгчдэд нөлөө үзүүлэх эсэх</w:t>
            </w:r>
          </w:p>
        </w:tc>
        <w:tc>
          <w:tcPr>
            <w:tcW w:w="851" w:type="dxa"/>
            <w:vAlign w:val="center"/>
          </w:tcPr>
          <w:p w14:paraId="7A850636"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5C4C3868"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6BCFFEF6" wp14:editId="25751AE1">
                      <wp:extent cx="241300" cy="120650"/>
                      <wp:effectExtent l="0" t="0" r="0" b="0"/>
                      <wp:docPr id="97" name="Rectangle 9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61A8D5" id="Rectangle 9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731CD21C" w14:textId="77777777" w:rsidR="001D359E" w:rsidRPr="00554C5C" w:rsidRDefault="001D359E" w:rsidP="00BD26A8">
            <w:pPr>
              <w:pStyle w:val="p1"/>
              <w:rPr>
                <w:rFonts w:ascii="Arial" w:hAnsi="Arial" w:cs="Arial"/>
              </w:rPr>
            </w:pPr>
            <w:r w:rsidRPr="00554C5C">
              <w:rPr>
                <w:rFonts w:ascii="Arial" w:hAnsi="Arial" w:cs="Arial"/>
              </w:rPr>
              <w:t>Инфлюзер, контент бүтээгч, дижитал агентлагуудын үйл ажиллагаа илүү мэргэжлийн, хариуцлагатай болно</w:t>
            </w:r>
          </w:p>
        </w:tc>
      </w:tr>
      <w:tr w:rsidR="001D359E" w:rsidRPr="00554C5C" w14:paraId="7FF92FAE" w14:textId="77777777" w:rsidTr="00BD26A8">
        <w:trPr>
          <w:trHeight w:val="440"/>
        </w:trPr>
        <w:tc>
          <w:tcPr>
            <w:tcW w:w="2061" w:type="dxa"/>
            <w:vMerge/>
          </w:tcPr>
          <w:p w14:paraId="4FF09468" w14:textId="77777777" w:rsidR="001D359E" w:rsidRPr="00554C5C" w:rsidRDefault="001D359E" w:rsidP="00BD26A8">
            <w:pPr>
              <w:rPr>
                <w:rFonts w:ascii="Arial" w:eastAsia="Calibri" w:hAnsi="Arial" w:cs="Arial"/>
              </w:rPr>
            </w:pPr>
          </w:p>
        </w:tc>
        <w:tc>
          <w:tcPr>
            <w:tcW w:w="3893" w:type="dxa"/>
            <w:vAlign w:val="center"/>
          </w:tcPr>
          <w:p w14:paraId="5B7A3617" w14:textId="77777777" w:rsidR="001D359E" w:rsidRPr="00554C5C" w:rsidRDefault="001D359E" w:rsidP="00BD26A8">
            <w:pPr>
              <w:jc w:val="both"/>
              <w:rPr>
                <w:rFonts w:ascii="Arial" w:eastAsia="Calibri" w:hAnsi="Arial" w:cs="Arial"/>
              </w:rPr>
            </w:pPr>
            <w:r w:rsidRPr="00554C5C">
              <w:rPr>
                <w:rFonts w:ascii="Arial" w:eastAsia="Calibri" w:hAnsi="Arial" w:cs="Arial"/>
              </w:rPr>
              <w:t>1.4.Тодорхой насны хүмүүсийн ажил эрхлэлтийн байдалд нөлөөлөх эсэх</w:t>
            </w:r>
          </w:p>
        </w:tc>
        <w:tc>
          <w:tcPr>
            <w:tcW w:w="851" w:type="dxa"/>
            <w:vAlign w:val="center"/>
          </w:tcPr>
          <w:p w14:paraId="7A7A082A"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894F8CA" wp14:editId="26192910">
                      <wp:extent cx="241300" cy="120650"/>
                      <wp:effectExtent l="0" t="0" r="0" b="0"/>
                      <wp:docPr id="96" name="Rectangle 9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93B022" id="Rectangle 9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36981E1B"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2E490FD3" wp14:editId="43F0D04B">
                      <wp:extent cx="241300" cy="120650"/>
                      <wp:effectExtent l="0" t="0" r="0" b="0"/>
                      <wp:docPr id="95" name="Rectangle 9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B0E56" id="Rectangle 9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vAlign w:val="center"/>
          </w:tcPr>
          <w:p w14:paraId="04C7CC67" w14:textId="77777777" w:rsidR="001D359E" w:rsidRPr="00554C5C" w:rsidRDefault="001D359E" w:rsidP="00BD26A8">
            <w:pPr>
              <w:jc w:val="both"/>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4469B4A0" w14:textId="77777777" w:rsidTr="00BD26A8">
        <w:trPr>
          <w:trHeight w:val="440"/>
        </w:trPr>
        <w:tc>
          <w:tcPr>
            <w:tcW w:w="2061" w:type="dxa"/>
            <w:vMerge w:val="restart"/>
          </w:tcPr>
          <w:p w14:paraId="15A7231F" w14:textId="77777777" w:rsidR="001D359E" w:rsidRPr="00554C5C" w:rsidRDefault="001D359E" w:rsidP="00BD26A8">
            <w:pPr>
              <w:rPr>
                <w:rFonts w:ascii="Arial" w:eastAsia="Calibri" w:hAnsi="Arial" w:cs="Arial"/>
              </w:rPr>
            </w:pPr>
            <w:r w:rsidRPr="00554C5C">
              <w:rPr>
                <w:rFonts w:ascii="Arial" w:eastAsia="Calibri" w:hAnsi="Arial" w:cs="Arial"/>
              </w:rPr>
              <w:t>2.Ажлын стандарт, хөдөлмөрлөх эрх</w:t>
            </w:r>
          </w:p>
        </w:tc>
        <w:tc>
          <w:tcPr>
            <w:tcW w:w="3893" w:type="dxa"/>
            <w:vAlign w:val="center"/>
          </w:tcPr>
          <w:p w14:paraId="47FB07F2" w14:textId="77777777" w:rsidR="001D359E" w:rsidRPr="00554C5C" w:rsidRDefault="001D359E" w:rsidP="00BD26A8">
            <w:pPr>
              <w:jc w:val="both"/>
              <w:rPr>
                <w:rFonts w:ascii="Arial" w:eastAsia="Calibri" w:hAnsi="Arial" w:cs="Arial"/>
              </w:rPr>
            </w:pPr>
            <w:r w:rsidRPr="00554C5C">
              <w:rPr>
                <w:rFonts w:ascii="Arial" w:eastAsia="Calibri" w:hAnsi="Arial" w:cs="Arial"/>
              </w:rPr>
              <w:t>2.1.Ажлын чанар, стандартад нөлөөлөх эсэх</w:t>
            </w:r>
          </w:p>
        </w:tc>
        <w:tc>
          <w:tcPr>
            <w:tcW w:w="851" w:type="dxa"/>
            <w:vAlign w:val="center"/>
          </w:tcPr>
          <w:p w14:paraId="046CA4C9"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56FA6CA3"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0873A165" wp14:editId="5703527E">
                      <wp:extent cx="241300" cy="120650"/>
                      <wp:effectExtent l="0" t="0" r="0" b="0"/>
                      <wp:docPr id="93" name="Rectangle 9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9F6506" id="Rectangle 9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60269D34" w14:textId="77777777" w:rsidR="001D359E" w:rsidRPr="00554C5C" w:rsidRDefault="001D359E" w:rsidP="00BD26A8">
            <w:pPr>
              <w:pStyle w:val="p1"/>
              <w:rPr>
                <w:rFonts w:ascii="Arial" w:hAnsi="Arial" w:cs="Arial"/>
              </w:rPr>
            </w:pPr>
            <w:r w:rsidRPr="00554C5C">
              <w:rPr>
                <w:rFonts w:ascii="Arial" w:hAnsi="Arial" w:cs="Arial"/>
              </w:rPr>
              <w:t>Төлбөртэй контент, сурталчилгаанд ил тод байдлын стандарт тогтоно</w:t>
            </w:r>
          </w:p>
        </w:tc>
      </w:tr>
      <w:tr w:rsidR="001D359E" w:rsidRPr="00554C5C" w14:paraId="38E8FDB8" w14:textId="77777777" w:rsidTr="00BD26A8">
        <w:trPr>
          <w:trHeight w:val="440"/>
        </w:trPr>
        <w:tc>
          <w:tcPr>
            <w:tcW w:w="2061" w:type="dxa"/>
            <w:vMerge/>
          </w:tcPr>
          <w:p w14:paraId="264324B6" w14:textId="77777777" w:rsidR="001D359E" w:rsidRPr="00554C5C" w:rsidRDefault="001D359E" w:rsidP="00BD26A8">
            <w:pPr>
              <w:rPr>
                <w:rFonts w:ascii="Arial" w:eastAsia="Calibri" w:hAnsi="Arial" w:cs="Arial"/>
              </w:rPr>
            </w:pPr>
          </w:p>
        </w:tc>
        <w:tc>
          <w:tcPr>
            <w:tcW w:w="3893" w:type="dxa"/>
            <w:vAlign w:val="center"/>
          </w:tcPr>
          <w:p w14:paraId="78E411A3" w14:textId="77777777" w:rsidR="001D359E" w:rsidRPr="00554C5C" w:rsidRDefault="001D359E" w:rsidP="00BD26A8">
            <w:pPr>
              <w:jc w:val="both"/>
              <w:rPr>
                <w:rFonts w:ascii="Arial" w:eastAsia="Calibri" w:hAnsi="Arial" w:cs="Arial"/>
              </w:rPr>
            </w:pPr>
            <w:r w:rsidRPr="00554C5C">
              <w:rPr>
                <w:rFonts w:ascii="Arial" w:eastAsia="Calibri" w:hAnsi="Arial" w:cs="Arial"/>
              </w:rPr>
              <w:t>2.2.Ажилчдын эрүүл мэнд, хөдөлмөрийн аюулгүй байдалд нөлөөлөх эсэх</w:t>
            </w:r>
          </w:p>
        </w:tc>
        <w:tc>
          <w:tcPr>
            <w:tcW w:w="851" w:type="dxa"/>
            <w:vAlign w:val="center"/>
          </w:tcPr>
          <w:p w14:paraId="60858AE8"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35808B75" wp14:editId="1F72DF9F">
                      <wp:extent cx="241300" cy="120650"/>
                      <wp:effectExtent l="0" t="0" r="0" b="0"/>
                      <wp:docPr id="92" name="Rectangle 9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824A8D" id="Rectangle 9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E2EC74F"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4F9A19E" wp14:editId="47B9EF7B">
                      <wp:extent cx="241300" cy="120650"/>
                      <wp:effectExtent l="0" t="0" r="0" b="0"/>
                      <wp:docPr id="91" name="Rectangle 9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6F7D37" id="Rectangle 9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63A12A84" w14:textId="77777777" w:rsidR="001D359E" w:rsidRPr="00554C5C" w:rsidRDefault="001D359E" w:rsidP="00BD26A8">
            <w:pPr>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6A28EC82" w14:textId="77777777" w:rsidTr="00BD26A8">
        <w:trPr>
          <w:trHeight w:val="440"/>
        </w:trPr>
        <w:tc>
          <w:tcPr>
            <w:tcW w:w="2061" w:type="dxa"/>
            <w:vMerge/>
          </w:tcPr>
          <w:p w14:paraId="5D5A47AB" w14:textId="77777777" w:rsidR="001D359E" w:rsidRPr="00554C5C" w:rsidRDefault="001D359E" w:rsidP="00BD26A8">
            <w:pPr>
              <w:rPr>
                <w:rFonts w:ascii="Arial" w:eastAsia="Calibri" w:hAnsi="Arial" w:cs="Arial"/>
              </w:rPr>
            </w:pPr>
          </w:p>
        </w:tc>
        <w:tc>
          <w:tcPr>
            <w:tcW w:w="3893" w:type="dxa"/>
            <w:vAlign w:val="center"/>
          </w:tcPr>
          <w:p w14:paraId="6B7C646D" w14:textId="77777777" w:rsidR="001D359E" w:rsidRPr="00554C5C" w:rsidRDefault="001D359E" w:rsidP="00BD26A8">
            <w:pPr>
              <w:jc w:val="both"/>
              <w:rPr>
                <w:rFonts w:ascii="Arial" w:eastAsia="Calibri" w:hAnsi="Arial" w:cs="Arial"/>
              </w:rPr>
            </w:pPr>
            <w:r w:rsidRPr="00554C5C">
              <w:rPr>
                <w:rFonts w:ascii="Arial" w:eastAsia="Calibri" w:hAnsi="Arial" w:cs="Arial"/>
              </w:rPr>
              <w:t>2.3.Ажилчдын эрх, үүрэгт шууд болон шууд бусаар нөлөөлөх эсэх</w:t>
            </w:r>
          </w:p>
        </w:tc>
        <w:tc>
          <w:tcPr>
            <w:tcW w:w="851" w:type="dxa"/>
            <w:vAlign w:val="center"/>
          </w:tcPr>
          <w:p w14:paraId="1E25ACB9"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26600A1A"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43252DA8" wp14:editId="0455560F">
                      <wp:extent cx="241300" cy="120650"/>
                      <wp:effectExtent l="0" t="0" r="0" b="0"/>
                      <wp:docPr id="89" name="Rectangle 8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F2DB95" id="Rectangle 8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4D705991" w14:textId="77777777" w:rsidR="001D359E" w:rsidRPr="00554C5C" w:rsidRDefault="001D359E" w:rsidP="00BD26A8">
            <w:pPr>
              <w:pStyle w:val="p1"/>
              <w:rPr>
                <w:rFonts w:ascii="Arial" w:hAnsi="Arial" w:cs="Arial"/>
              </w:rPr>
            </w:pPr>
            <w:r w:rsidRPr="00554C5C">
              <w:rPr>
                <w:rFonts w:ascii="Arial" w:hAnsi="Arial" w:cs="Arial"/>
              </w:rPr>
              <w:t>Инфлюзер болон сурталчилгаа захиалагчийн хариуцлага тодорхой болно</w:t>
            </w:r>
          </w:p>
        </w:tc>
      </w:tr>
      <w:tr w:rsidR="001D359E" w:rsidRPr="00554C5C" w14:paraId="045F1C52" w14:textId="77777777" w:rsidTr="00BD26A8">
        <w:trPr>
          <w:trHeight w:val="440"/>
        </w:trPr>
        <w:tc>
          <w:tcPr>
            <w:tcW w:w="2061" w:type="dxa"/>
            <w:vMerge/>
          </w:tcPr>
          <w:p w14:paraId="3F063974" w14:textId="77777777" w:rsidR="001D359E" w:rsidRPr="00554C5C" w:rsidRDefault="001D359E" w:rsidP="00BD26A8">
            <w:pPr>
              <w:rPr>
                <w:rFonts w:ascii="Arial" w:eastAsia="Calibri" w:hAnsi="Arial" w:cs="Arial"/>
              </w:rPr>
            </w:pPr>
          </w:p>
        </w:tc>
        <w:tc>
          <w:tcPr>
            <w:tcW w:w="3893" w:type="dxa"/>
            <w:vAlign w:val="center"/>
          </w:tcPr>
          <w:p w14:paraId="6CD6E523" w14:textId="77777777" w:rsidR="001D359E" w:rsidRPr="00554C5C" w:rsidRDefault="001D359E" w:rsidP="00BD26A8">
            <w:pPr>
              <w:jc w:val="both"/>
              <w:rPr>
                <w:rFonts w:ascii="Arial" w:eastAsia="Calibri" w:hAnsi="Arial" w:cs="Arial"/>
              </w:rPr>
            </w:pPr>
            <w:r w:rsidRPr="00554C5C">
              <w:rPr>
                <w:rFonts w:ascii="Arial" w:eastAsia="Calibri" w:hAnsi="Arial" w:cs="Arial"/>
              </w:rPr>
              <w:t>2.4.Шинээр ажлын стандарт гаргах эсэх</w:t>
            </w:r>
          </w:p>
        </w:tc>
        <w:tc>
          <w:tcPr>
            <w:tcW w:w="851" w:type="dxa"/>
            <w:vAlign w:val="center"/>
          </w:tcPr>
          <w:p w14:paraId="0B21734B"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1D50B63A"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8D330A0" wp14:editId="38FD464A">
                      <wp:extent cx="241300" cy="120650"/>
                      <wp:effectExtent l="0" t="0" r="0" b="0"/>
                      <wp:docPr id="87" name="Rectangle 8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857DF02" id="Rectangle 8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3C6B8877" w14:textId="77777777" w:rsidR="001D359E" w:rsidRPr="00554C5C" w:rsidRDefault="001D359E" w:rsidP="00BD26A8">
            <w:pPr>
              <w:pStyle w:val="p1"/>
              <w:rPr>
                <w:rFonts w:ascii="Arial" w:hAnsi="Arial" w:cs="Arial"/>
              </w:rPr>
            </w:pPr>
            <w:r w:rsidRPr="00554C5C">
              <w:rPr>
                <w:rFonts w:ascii="Arial" w:hAnsi="Arial" w:cs="Arial"/>
              </w:rPr>
              <w:t>Цахим сурталчилгаа, хүүхэд хамгаалал, төлбөртэй контентын стандарт шинээр бий болно</w:t>
            </w:r>
          </w:p>
        </w:tc>
      </w:tr>
      <w:tr w:rsidR="001D359E" w:rsidRPr="00554C5C" w14:paraId="57E453AF" w14:textId="77777777" w:rsidTr="00BD26A8">
        <w:trPr>
          <w:trHeight w:val="440"/>
        </w:trPr>
        <w:tc>
          <w:tcPr>
            <w:tcW w:w="2061" w:type="dxa"/>
            <w:vMerge/>
          </w:tcPr>
          <w:p w14:paraId="4FCE1628" w14:textId="77777777" w:rsidR="001D359E" w:rsidRPr="00554C5C" w:rsidRDefault="001D359E" w:rsidP="00BD26A8">
            <w:pPr>
              <w:rPr>
                <w:rFonts w:ascii="Arial" w:eastAsia="Calibri" w:hAnsi="Arial" w:cs="Arial"/>
              </w:rPr>
            </w:pPr>
          </w:p>
        </w:tc>
        <w:tc>
          <w:tcPr>
            <w:tcW w:w="3893" w:type="dxa"/>
            <w:vAlign w:val="center"/>
          </w:tcPr>
          <w:p w14:paraId="3034E85B" w14:textId="77777777" w:rsidR="001D359E" w:rsidRPr="00554C5C" w:rsidRDefault="001D359E" w:rsidP="00BD26A8">
            <w:pPr>
              <w:jc w:val="both"/>
              <w:rPr>
                <w:rFonts w:ascii="Arial" w:eastAsia="Calibri" w:hAnsi="Arial" w:cs="Arial"/>
              </w:rPr>
            </w:pPr>
            <w:r w:rsidRPr="00554C5C">
              <w:rPr>
                <w:rFonts w:ascii="Arial" w:eastAsia="Calibri" w:hAnsi="Arial" w:cs="Arial"/>
              </w:rPr>
              <w:t>2.5.Ажлын байранд технологийн шинэчлэлийг хэрэгжүүлэхтэй холбогдсон өөрчлөлт бий болгох эсэх</w:t>
            </w:r>
          </w:p>
        </w:tc>
        <w:tc>
          <w:tcPr>
            <w:tcW w:w="851" w:type="dxa"/>
            <w:vAlign w:val="center"/>
          </w:tcPr>
          <w:p w14:paraId="78C2AD24"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5F794639"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677E4864" wp14:editId="72AC176A">
                      <wp:extent cx="241300" cy="120650"/>
                      <wp:effectExtent l="0" t="0" r="0" b="0"/>
                      <wp:docPr id="85" name="Rectangle 8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ACB1DD" id="Rectangle 8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4A87D432" w14:textId="77777777" w:rsidR="001D359E" w:rsidRPr="00554C5C" w:rsidRDefault="001D359E" w:rsidP="00BD26A8">
            <w:pPr>
              <w:pStyle w:val="p1"/>
              <w:rPr>
                <w:rFonts w:ascii="Arial" w:hAnsi="Arial" w:cs="Arial"/>
              </w:rPr>
            </w:pPr>
            <w:r w:rsidRPr="00554C5C">
              <w:rPr>
                <w:rFonts w:ascii="Arial" w:hAnsi="Arial" w:cs="Arial"/>
              </w:rPr>
              <w:t>Дижитал платформын хяналт, тайлагнал, өгөгдлийн систем хөгжих нөхцөл бүрдэнэ</w:t>
            </w:r>
          </w:p>
        </w:tc>
      </w:tr>
      <w:tr w:rsidR="001D359E" w:rsidRPr="00554C5C" w14:paraId="06668347" w14:textId="77777777" w:rsidTr="00BD26A8">
        <w:trPr>
          <w:trHeight w:val="440"/>
        </w:trPr>
        <w:tc>
          <w:tcPr>
            <w:tcW w:w="2061" w:type="dxa"/>
            <w:vMerge w:val="restart"/>
          </w:tcPr>
          <w:p w14:paraId="6D6B5263" w14:textId="77777777" w:rsidR="001D359E" w:rsidRPr="00554C5C" w:rsidRDefault="001D359E" w:rsidP="00BD26A8">
            <w:pPr>
              <w:rPr>
                <w:rFonts w:ascii="Arial" w:eastAsia="Calibri" w:hAnsi="Arial" w:cs="Arial"/>
              </w:rPr>
            </w:pPr>
            <w:r w:rsidRPr="00554C5C">
              <w:rPr>
                <w:rFonts w:ascii="Arial" w:eastAsia="Calibri" w:hAnsi="Arial" w:cs="Arial"/>
              </w:rPr>
              <w:t>3.Нийгмийн тодорхой бүлгийг хамгаалах асуудал</w:t>
            </w:r>
          </w:p>
        </w:tc>
        <w:tc>
          <w:tcPr>
            <w:tcW w:w="3893" w:type="dxa"/>
            <w:vAlign w:val="center"/>
          </w:tcPr>
          <w:p w14:paraId="49449CCC" w14:textId="77777777" w:rsidR="001D359E" w:rsidRPr="00554C5C" w:rsidRDefault="001D359E" w:rsidP="00BD26A8">
            <w:pPr>
              <w:jc w:val="both"/>
              <w:rPr>
                <w:rFonts w:ascii="Arial" w:eastAsia="Calibri" w:hAnsi="Arial" w:cs="Arial"/>
              </w:rPr>
            </w:pPr>
            <w:r w:rsidRPr="00554C5C">
              <w:rPr>
                <w:rFonts w:ascii="Arial" w:eastAsia="Calibri" w:hAnsi="Arial" w:cs="Arial"/>
              </w:rPr>
              <w:t>3.1.Шууд болон шууд бусаар тэгш бус байдал үүсгэх эсэх</w:t>
            </w:r>
          </w:p>
        </w:tc>
        <w:tc>
          <w:tcPr>
            <w:tcW w:w="851" w:type="dxa"/>
            <w:vAlign w:val="center"/>
          </w:tcPr>
          <w:p w14:paraId="6840091C"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4F0B3DB6" wp14:editId="7D4B40DC">
                      <wp:extent cx="241300" cy="120650"/>
                      <wp:effectExtent l="0" t="0" r="0" b="0"/>
                      <wp:docPr id="84" name="Rectangle 8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ECD79D" id="Rectangle 8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BAA708D"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4B043EA5" wp14:editId="7CE40A0B">
                      <wp:extent cx="241300" cy="120650"/>
                      <wp:effectExtent l="0" t="0" r="0" b="0"/>
                      <wp:docPr id="83" name="Rectangle 8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A97E66" id="Rectangle 8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54ACDB51" w14:textId="77777777" w:rsidR="001D359E" w:rsidRPr="00554C5C" w:rsidRDefault="001D359E" w:rsidP="00BD26A8">
            <w:pPr>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7B67E859" w14:textId="77777777" w:rsidTr="00BD26A8">
        <w:trPr>
          <w:trHeight w:val="440"/>
        </w:trPr>
        <w:tc>
          <w:tcPr>
            <w:tcW w:w="2061" w:type="dxa"/>
            <w:vMerge/>
          </w:tcPr>
          <w:p w14:paraId="25C6EDE5" w14:textId="77777777" w:rsidR="001D359E" w:rsidRPr="00554C5C" w:rsidRDefault="001D359E" w:rsidP="00BD26A8">
            <w:pPr>
              <w:rPr>
                <w:rFonts w:ascii="Arial" w:eastAsia="Calibri" w:hAnsi="Arial" w:cs="Arial"/>
              </w:rPr>
            </w:pPr>
          </w:p>
        </w:tc>
        <w:tc>
          <w:tcPr>
            <w:tcW w:w="3893" w:type="dxa"/>
            <w:vAlign w:val="center"/>
          </w:tcPr>
          <w:p w14:paraId="5BA13F62" w14:textId="77777777" w:rsidR="001D359E" w:rsidRPr="00554C5C" w:rsidRDefault="001D359E" w:rsidP="00BD26A8">
            <w:pPr>
              <w:jc w:val="both"/>
              <w:rPr>
                <w:rFonts w:ascii="Arial" w:eastAsia="Calibri" w:hAnsi="Arial" w:cs="Arial"/>
              </w:rPr>
            </w:pPr>
            <w:r w:rsidRPr="00554C5C">
              <w:rPr>
                <w:rFonts w:ascii="Arial" w:eastAsia="Calibri" w:hAnsi="Arial" w:cs="Arial"/>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851" w:type="dxa"/>
            <w:vAlign w:val="center"/>
          </w:tcPr>
          <w:p w14:paraId="54098098"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3623A7C" wp14:editId="7A6A95DD">
                      <wp:extent cx="241300" cy="120650"/>
                      <wp:effectExtent l="0" t="0" r="0" b="0"/>
                      <wp:docPr id="82" name="Rectangle 8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6B48F" id="Rectangle 8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0B9739F0"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660431EC" wp14:editId="49FC277D">
                      <wp:extent cx="241300" cy="120650"/>
                      <wp:effectExtent l="0" t="0" r="0" b="0"/>
                      <wp:docPr id="81" name="Rectangle 8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CADDA3" id="Rectangle 8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4396632F" w14:textId="77777777" w:rsidR="001D359E" w:rsidRPr="00554C5C" w:rsidRDefault="001D359E" w:rsidP="00BD26A8">
            <w:pPr>
              <w:pStyle w:val="p1"/>
              <w:rPr>
                <w:rFonts w:ascii="Arial" w:hAnsi="Arial" w:cs="Arial"/>
              </w:rPr>
            </w:pPr>
            <w:r w:rsidRPr="00554C5C">
              <w:rPr>
                <w:rFonts w:ascii="Arial" w:hAnsi="Arial" w:cs="Arial"/>
              </w:rPr>
              <w:t>Харин хүүхэд, хэрэглэгчдийг төөрөгдүүлсэн контентоос хамгаалах нөхцөл бүрдэнэ</w:t>
            </w:r>
          </w:p>
        </w:tc>
      </w:tr>
      <w:tr w:rsidR="001D359E" w:rsidRPr="00554C5C" w14:paraId="23AC3BBD" w14:textId="77777777" w:rsidTr="00BD26A8">
        <w:trPr>
          <w:trHeight w:val="440"/>
        </w:trPr>
        <w:tc>
          <w:tcPr>
            <w:tcW w:w="2061" w:type="dxa"/>
            <w:vMerge/>
          </w:tcPr>
          <w:p w14:paraId="5C499C36" w14:textId="77777777" w:rsidR="001D359E" w:rsidRPr="00554C5C" w:rsidRDefault="001D359E" w:rsidP="00BD26A8">
            <w:pPr>
              <w:rPr>
                <w:rFonts w:ascii="Arial" w:eastAsia="Calibri" w:hAnsi="Arial" w:cs="Arial"/>
              </w:rPr>
            </w:pPr>
          </w:p>
        </w:tc>
        <w:tc>
          <w:tcPr>
            <w:tcW w:w="3893" w:type="dxa"/>
            <w:vAlign w:val="center"/>
          </w:tcPr>
          <w:p w14:paraId="0EFAA374" w14:textId="77777777" w:rsidR="001D359E" w:rsidRPr="00554C5C" w:rsidRDefault="001D359E" w:rsidP="00BD26A8">
            <w:pPr>
              <w:jc w:val="both"/>
              <w:rPr>
                <w:rFonts w:ascii="Arial" w:eastAsia="Calibri" w:hAnsi="Arial" w:cs="Arial"/>
              </w:rPr>
            </w:pPr>
            <w:r w:rsidRPr="00554C5C">
              <w:rPr>
                <w:rFonts w:ascii="Arial" w:eastAsia="Calibri" w:hAnsi="Arial" w:cs="Arial"/>
              </w:rPr>
              <w:t>3.3.Гадаадын иргэдэд илэрхий нөлөөлөх эсэх</w:t>
            </w:r>
          </w:p>
        </w:tc>
        <w:tc>
          <w:tcPr>
            <w:tcW w:w="851" w:type="dxa"/>
            <w:vAlign w:val="center"/>
          </w:tcPr>
          <w:p w14:paraId="405D58D4" w14:textId="77777777" w:rsidR="001D359E" w:rsidRPr="00554C5C" w:rsidRDefault="001D359E" w:rsidP="00BD26A8">
            <w:pPr>
              <w:jc w:val="both"/>
              <w:rPr>
                <w:rFonts w:ascii="Arial" w:eastAsia="Calibri" w:hAnsi="Arial" w:cs="Arial"/>
                <w:lang w:val="mn-MN"/>
              </w:rPr>
            </w:pPr>
            <w:r w:rsidRPr="00554C5C">
              <w:rPr>
                <w:rFonts w:ascii="Arial" w:eastAsia="Calibri" w:hAnsi="Arial" w:cs="Arial"/>
                <w:noProof/>
              </w:rPr>
              <mc:AlternateContent>
                <mc:Choice Requires="wps">
                  <w:drawing>
                    <wp:inline distT="0" distB="0" distL="0" distR="0" wp14:anchorId="6983D0CE" wp14:editId="00EE6C58">
                      <wp:extent cx="241300" cy="120650"/>
                      <wp:effectExtent l="0" t="0" r="0" b="0"/>
                      <wp:docPr id="80" name="Rectangle 8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B07485B" id="Rectangle 8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825A5FD"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5BF28F6" wp14:editId="219339AA">
                      <wp:extent cx="241300" cy="120650"/>
                      <wp:effectExtent l="0" t="0" r="0" b="0"/>
                      <wp:docPr id="79" name="Rectangle 7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070A015" id="Rectangle 7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375DC71C" w14:textId="77777777" w:rsidR="001D359E" w:rsidRPr="00554C5C" w:rsidRDefault="001D359E" w:rsidP="00BD26A8">
            <w:pPr>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4567BF51" w14:textId="77777777" w:rsidTr="00BD26A8">
        <w:trPr>
          <w:trHeight w:val="440"/>
        </w:trPr>
        <w:tc>
          <w:tcPr>
            <w:tcW w:w="2061" w:type="dxa"/>
            <w:vMerge w:val="restart"/>
          </w:tcPr>
          <w:p w14:paraId="217C8ED7" w14:textId="77777777" w:rsidR="001D359E" w:rsidRPr="00554C5C" w:rsidRDefault="001D359E" w:rsidP="00BD26A8">
            <w:pPr>
              <w:rPr>
                <w:rFonts w:ascii="Arial" w:eastAsia="Calibri" w:hAnsi="Arial" w:cs="Arial"/>
              </w:rPr>
            </w:pPr>
            <w:r w:rsidRPr="00554C5C">
              <w:rPr>
                <w:rFonts w:ascii="Arial" w:eastAsia="Calibri" w:hAnsi="Arial" w:cs="Arial"/>
              </w:rPr>
              <w:t>4.Төрийн удирдлага, сайн засаглал, шүүх эрх мэдэл, хэвлэл мэдээлэл, ёс суртахуун</w:t>
            </w:r>
          </w:p>
        </w:tc>
        <w:tc>
          <w:tcPr>
            <w:tcW w:w="3893" w:type="dxa"/>
            <w:vAlign w:val="center"/>
          </w:tcPr>
          <w:p w14:paraId="42808507" w14:textId="77777777" w:rsidR="001D359E" w:rsidRPr="00554C5C" w:rsidRDefault="001D359E" w:rsidP="00BD26A8">
            <w:pPr>
              <w:jc w:val="both"/>
              <w:rPr>
                <w:rFonts w:ascii="Arial" w:eastAsia="Calibri" w:hAnsi="Arial" w:cs="Arial"/>
              </w:rPr>
            </w:pPr>
            <w:r w:rsidRPr="00554C5C">
              <w:rPr>
                <w:rFonts w:ascii="Arial" w:eastAsia="Calibri" w:hAnsi="Arial" w:cs="Arial"/>
              </w:rPr>
              <w:t>4.1.Засаглалын харилцаанд оролцогчдод нөлөөлөх эсэх</w:t>
            </w:r>
          </w:p>
        </w:tc>
        <w:tc>
          <w:tcPr>
            <w:tcW w:w="851" w:type="dxa"/>
            <w:vAlign w:val="center"/>
          </w:tcPr>
          <w:p w14:paraId="577C3CDA" w14:textId="77777777" w:rsidR="001D359E" w:rsidRPr="00554C5C" w:rsidRDefault="001D359E" w:rsidP="00BD26A8">
            <w:pPr>
              <w:jc w:val="both"/>
              <w:rPr>
                <w:rFonts w:ascii="Arial" w:eastAsia="Calibri" w:hAnsi="Arial" w:cs="Arial"/>
              </w:rPr>
            </w:pPr>
            <w:r w:rsidRPr="00554C5C">
              <w:rPr>
                <w:rFonts w:ascii="Arial" w:eastAsia="Calibri" w:hAnsi="Arial" w:cs="Arial"/>
                <w:b/>
                <w:bCs/>
                <w:lang w:val="mn-MN"/>
              </w:rPr>
              <w:t>Тийм</w:t>
            </w:r>
            <w:r w:rsidRPr="00554C5C">
              <w:rPr>
                <w:rFonts w:ascii="Arial" w:eastAsia="Calibri" w:hAnsi="Arial" w:cs="Arial"/>
                <w:noProof/>
              </w:rPr>
              <mc:AlternateContent>
                <mc:Choice Requires="wps">
                  <w:drawing>
                    <wp:inline distT="0" distB="0" distL="0" distR="0" wp14:anchorId="2817FAF6" wp14:editId="3B037ECB">
                      <wp:extent cx="241300" cy="120650"/>
                      <wp:effectExtent l="0" t="0" r="0" b="0"/>
                      <wp:docPr id="78" name="Rectangle 7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E1EBB5" id="Rectangle 7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543752D5"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023F9E8" wp14:editId="4F36E9AF">
                      <wp:extent cx="241300" cy="120650"/>
                      <wp:effectExtent l="0" t="0" r="0" b="0"/>
                      <wp:docPr id="77" name="Rectangle 7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E21A267" id="Rectangle 7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697194D6" w14:textId="77777777" w:rsidR="001D359E" w:rsidRPr="00554C5C" w:rsidRDefault="001D359E" w:rsidP="00BD26A8">
            <w:pPr>
              <w:pStyle w:val="p1"/>
              <w:rPr>
                <w:rFonts w:ascii="Arial" w:hAnsi="Arial" w:cs="Arial"/>
              </w:rPr>
            </w:pPr>
            <w:r w:rsidRPr="00554C5C">
              <w:rPr>
                <w:rFonts w:ascii="Arial" w:hAnsi="Arial" w:cs="Arial"/>
              </w:rPr>
              <w:t>Дижитал орчны хариуцлага, ил тод байдал сайжирна</w:t>
            </w:r>
          </w:p>
        </w:tc>
      </w:tr>
      <w:tr w:rsidR="001D359E" w:rsidRPr="00554C5C" w14:paraId="1D0ADE3C" w14:textId="77777777" w:rsidTr="00BD26A8">
        <w:trPr>
          <w:trHeight w:val="440"/>
        </w:trPr>
        <w:tc>
          <w:tcPr>
            <w:tcW w:w="2061" w:type="dxa"/>
            <w:vMerge/>
          </w:tcPr>
          <w:p w14:paraId="38235DA5" w14:textId="77777777" w:rsidR="001D359E" w:rsidRPr="00554C5C" w:rsidRDefault="001D359E" w:rsidP="00BD26A8">
            <w:pPr>
              <w:rPr>
                <w:rFonts w:ascii="Arial" w:eastAsia="Calibri" w:hAnsi="Arial" w:cs="Arial"/>
              </w:rPr>
            </w:pPr>
          </w:p>
        </w:tc>
        <w:tc>
          <w:tcPr>
            <w:tcW w:w="3893" w:type="dxa"/>
            <w:vAlign w:val="center"/>
          </w:tcPr>
          <w:p w14:paraId="3FCC46E7" w14:textId="77777777" w:rsidR="001D359E" w:rsidRPr="00554C5C" w:rsidRDefault="001D359E" w:rsidP="00BD26A8">
            <w:pPr>
              <w:jc w:val="both"/>
              <w:rPr>
                <w:rFonts w:ascii="Arial" w:eastAsia="Calibri" w:hAnsi="Arial" w:cs="Arial"/>
              </w:rPr>
            </w:pPr>
            <w:r w:rsidRPr="00554C5C">
              <w:rPr>
                <w:rFonts w:ascii="Arial" w:eastAsia="Calibri" w:hAnsi="Arial" w:cs="Arial"/>
              </w:rPr>
              <w:t>4.2.Төрийн байгууллагуудын үүрэг, үйл ажиллагаанд нөлөөлөх эсэх</w:t>
            </w:r>
          </w:p>
        </w:tc>
        <w:tc>
          <w:tcPr>
            <w:tcW w:w="851" w:type="dxa"/>
            <w:vAlign w:val="center"/>
          </w:tcPr>
          <w:p w14:paraId="1AC8DC18"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26B045D5"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08AFC574" wp14:editId="5A36B5AD">
                      <wp:extent cx="241300" cy="120650"/>
                      <wp:effectExtent l="0" t="0" r="0" b="0"/>
                      <wp:docPr id="75" name="Rectangle 7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CCBE58" id="Rectangle 7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5373D04C" w14:textId="77777777" w:rsidR="001D359E" w:rsidRPr="00554C5C" w:rsidRDefault="001D359E" w:rsidP="00BD26A8">
            <w:pPr>
              <w:pStyle w:val="p1"/>
              <w:rPr>
                <w:rFonts w:ascii="Arial" w:hAnsi="Arial" w:cs="Arial"/>
              </w:rPr>
            </w:pPr>
            <w:r w:rsidRPr="00554C5C">
              <w:rPr>
                <w:rFonts w:ascii="Arial" w:hAnsi="Arial" w:cs="Arial"/>
              </w:rPr>
              <w:t>Дижитал орчны хариуцлага, ил тод байдал сайжирна</w:t>
            </w:r>
          </w:p>
        </w:tc>
      </w:tr>
      <w:tr w:rsidR="001D359E" w:rsidRPr="00554C5C" w14:paraId="5BB88AF2" w14:textId="77777777" w:rsidTr="00BD26A8">
        <w:trPr>
          <w:trHeight w:val="440"/>
        </w:trPr>
        <w:tc>
          <w:tcPr>
            <w:tcW w:w="2061" w:type="dxa"/>
            <w:vMerge/>
          </w:tcPr>
          <w:p w14:paraId="44FC697B" w14:textId="77777777" w:rsidR="001D359E" w:rsidRPr="00554C5C" w:rsidRDefault="001D359E" w:rsidP="00BD26A8">
            <w:pPr>
              <w:rPr>
                <w:rFonts w:ascii="Arial" w:eastAsia="Calibri" w:hAnsi="Arial" w:cs="Arial"/>
              </w:rPr>
            </w:pPr>
          </w:p>
        </w:tc>
        <w:tc>
          <w:tcPr>
            <w:tcW w:w="3893" w:type="dxa"/>
            <w:vAlign w:val="center"/>
          </w:tcPr>
          <w:p w14:paraId="22676AAD" w14:textId="77777777" w:rsidR="001D359E" w:rsidRPr="00554C5C" w:rsidRDefault="001D359E" w:rsidP="00BD26A8">
            <w:pPr>
              <w:jc w:val="both"/>
              <w:rPr>
                <w:rFonts w:ascii="Arial" w:eastAsia="Calibri" w:hAnsi="Arial" w:cs="Arial"/>
              </w:rPr>
            </w:pPr>
            <w:r w:rsidRPr="00554C5C">
              <w:rPr>
                <w:rFonts w:ascii="Arial" w:eastAsia="Calibri" w:hAnsi="Arial" w:cs="Arial"/>
              </w:rPr>
              <w:t>4.3.Төрийн захиргааны албан хаагчдын эрх, үүрэг, харилцаанд нөлөөлөх эсэх</w:t>
            </w:r>
          </w:p>
        </w:tc>
        <w:tc>
          <w:tcPr>
            <w:tcW w:w="851" w:type="dxa"/>
            <w:vAlign w:val="center"/>
          </w:tcPr>
          <w:p w14:paraId="74744443"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7FE49312" wp14:editId="7EEB28F3">
                      <wp:extent cx="241300" cy="120650"/>
                      <wp:effectExtent l="0" t="0" r="0" b="0"/>
                      <wp:docPr id="74" name="Rectangle 7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DE84C4" id="Rectangle 7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B6BC13E"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E8EE572" wp14:editId="6B0500EE">
                      <wp:extent cx="241300" cy="120650"/>
                      <wp:effectExtent l="0" t="0" r="0" b="0"/>
                      <wp:docPr id="73" name="Rectangle 7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27004AD" id="Rectangle 7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rPr>
              <w:t>Үгүй</w:t>
            </w:r>
          </w:p>
        </w:tc>
        <w:tc>
          <w:tcPr>
            <w:tcW w:w="2554" w:type="dxa"/>
            <w:vAlign w:val="center"/>
          </w:tcPr>
          <w:p w14:paraId="5FE12796" w14:textId="77777777" w:rsidR="001D359E" w:rsidRPr="00554C5C" w:rsidRDefault="001D359E" w:rsidP="00BD26A8">
            <w:pPr>
              <w:pStyle w:val="p1"/>
              <w:rPr>
                <w:rFonts w:ascii="Arial" w:hAnsi="Arial" w:cs="Arial"/>
              </w:rPr>
            </w:pPr>
            <w:r w:rsidRPr="00554C5C">
              <w:rPr>
                <w:rFonts w:ascii="Arial" w:hAnsi="Arial" w:cs="Arial"/>
              </w:rPr>
              <w:t>Ямар нэгэн томоохон өөрчлөлт гарахгүй</w:t>
            </w:r>
          </w:p>
        </w:tc>
      </w:tr>
      <w:tr w:rsidR="001D359E" w:rsidRPr="00554C5C" w14:paraId="5F4C4960" w14:textId="77777777" w:rsidTr="00BD26A8">
        <w:trPr>
          <w:trHeight w:val="440"/>
        </w:trPr>
        <w:tc>
          <w:tcPr>
            <w:tcW w:w="2061" w:type="dxa"/>
            <w:vMerge/>
          </w:tcPr>
          <w:p w14:paraId="51B73D81" w14:textId="77777777" w:rsidR="001D359E" w:rsidRPr="00554C5C" w:rsidRDefault="001D359E" w:rsidP="00BD26A8">
            <w:pPr>
              <w:rPr>
                <w:rFonts w:ascii="Arial" w:eastAsia="Calibri" w:hAnsi="Arial" w:cs="Arial"/>
              </w:rPr>
            </w:pPr>
          </w:p>
        </w:tc>
        <w:tc>
          <w:tcPr>
            <w:tcW w:w="3893" w:type="dxa"/>
            <w:vAlign w:val="center"/>
          </w:tcPr>
          <w:p w14:paraId="7DBF64A9" w14:textId="77777777" w:rsidR="001D359E" w:rsidRPr="00554C5C" w:rsidRDefault="001D359E" w:rsidP="00BD26A8">
            <w:pPr>
              <w:jc w:val="both"/>
              <w:rPr>
                <w:rFonts w:ascii="Arial" w:eastAsia="Calibri" w:hAnsi="Arial" w:cs="Arial"/>
              </w:rPr>
            </w:pPr>
            <w:r w:rsidRPr="00554C5C">
              <w:rPr>
                <w:rFonts w:ascii="Arial" w:eastAsia="Calibri" w:hAnsi="Arial" w:cs="Arial"/>
              </w:rPr>
              <w:t>4.4.Иргэдийн шүүхэд хандах, асуудлаа шийдвэрлүүлэх эрхэд нөлөөлөх эсэх</w:t>
            </w:r>
          </w:p>
        </w:tc>
        <w:tc>
          <w:tcPr>
            <w:tcW w:w="851" w:type="dxa"/>
            <w:vAlign w:val="center"/>
          </w:tcPr>
          <w:p w14:paraId="3285AFB1" w14:textId="77777777" w:rsidR="001D359E" w:rsidRPr="00554C5C" w:rsidRDefault="001D359E" w:rsidP="00BD26A8">
            <w:pPr>
              <w:jc w:val="both"/>
              <w:rPr>
                <w:rFonts w:ascii="Arial" w:eastAsia="Calibri" w:hAnsi="Arial" w:cs="Arial"/>
                <w:lang w:val="mn-MN"/>
              </w:rPr>
            </w:pPr>
            <w:r w:rsidRPr="00554C5C">
              <w:rPr>
                <w:rFonts w:ascii="Arial" w:eastAsia="Calibri" w:hAnsi="Arial" w:cs="Arial"/>
                <w:noProof/>
              </w:rPr>
              <mc:AlternateContent>
                <mc:Choice Requires="wps">
                  <w:drawing>
                    <wp:inline distT="0" distB="0" distL="0" distR="0" wp14:anchorId="3A01A558" wp14:editId="6C30F69C">
                      <wp:extent cx="241300" cy="120650"/>
                      <wp:effectExtent l="0" t="0" r="0" b="0"/>
                      <wp:docPr id="72" name="Rectangle 7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D9E21E6" id="Rectangle 7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bCs/>
                <w:lang w:val="mn-MN"/>
              </w:rPr>
              <w:t>Тийм</w:t>
            </w:r>
          </w:p>
        </w:tc>
        <w:tc>
          <w:tcPr>
            <w:tcW w:w="850" w:type="dxa"/>
            <w:vAlign w:val="center"/>
          </w:tcPr>
          <w:p w14:paraId="4DB1DC5C"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2D71B01D" wp14:editId="7D7E2285">
                      <wp:extent cx="241300" cy="120650"/>
                      <wp:effectExtent l="0" t="0" r="0" b="0"/>
                      <wp:docPr id="71" name="Rectangle 7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296F8D" id="Rectangle 7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3B5FA511" w14:textId="77777777" w:rsidR="001D359E" w:rsidRPr="00554C5C" w:rsidRDefault="001D359E" w:rsidP="00BD26A8">
            <w:pPr>
              <w:pStyle w:val="p1"/>
              <w:rPr>
                <w:rFonts w:ascii="Arial" w:hAnsi="Arial" w:cs="Arial"/>
              </w:rPr>
            </w:pPr>
            <w:r w:rsidRPr="00554C5C">
              <w:rPr>
                <w:rFonts w:ascii="Arial" w:eastAsia="Calibri" w:hAnsi="Arial" w:cs="Arial"/>
              </w:rPr>
              <w:t> </w:t>
            </w:r>
            <w:r w:rsidRPr="00554C5C">
              <w:rPr>
                <w:rFonts w:ascii="Arial" w:hAnsi="Arial" w:cs="Arial"/>
              </w:rPr>
              <w:t>Худал сурталчилгаа, залилангийн шинжтэй контентын хохирлыг барагдуулах эрх зүйн орчин тодорхой болно</w:t>
            </w:r>
          </w:p>
        </w:tc>
      </w:tr>
      <w:tr w:rsidR="001D359E" w:rsidRPr="00554C5C" w14:paraId="654E2B86" w14:textId="77777777" w:rsidTr="00BD26A8">
        <w:trPr>
          <w:trHeight w:val="440"/>
        </w:trPr>
        <w:tc>
          <w:tcPr>
            <w:tcW w:w="2061" w:type="dxa"/>
            <w:vMerge/>
          </w:tcPr>
          <w:p w14:paraId="0CA7DDAA" w14:textId="77777777" w:rsidR="001D359E" w:rsidRPr="00554C5C" w:rsidRDefault="001D359E" w:rsidP="00BD26A8">
            <w:pPr>
              <w:rPr>
                <w:rFonts w:ascii="Arial" w:eastAsia="Calibri" w:hAnsi="Arial" w:cs="Arial"/>
              </w:rPr>
            </w:pPr>
          </w:p>
        </w:tc>
        <w:tc>
          <w:tcPr>
            <w:tcW w:w="3893" w:type="dxa"/>
            <w:vAlign w:val="center"/>
          </w:tcPr>
          <w:p w14:paraId="1EEF8AEB" w14:textId="77777777" w:rsidR="001D359E" w:rsidRPr="00554C5C" w:rsidRDefault="001D359E" w:rsidP="00BD26A8">
            <w:pPr>
              <w:jc w:val="both"/>
              <w:rPr>
                <w:rFonts w:ascii="Arial" w:eastAsia="Calibri" w:hAnsi="Arial" w:cs="Arial"/>
              </w:rPr>
            </w:pPr>
            <w:r w:rsidRPr="00554C5C">
              <w:rPr>
                <w:rFonts w:ascii="Arial" w:eastAsia="Calibri" w:hAnsi="Arial" w:cs="Arial"/>
              </w:rPr>
              <w:t>4.5.Улс төрийн нам, төрийн бус байгууллагын үйл ажиллагаанд нөлөөлөх эсэх</w:t>
            </w:r>
          </w:p>
        </w:tc>
        <w:tc>
          <w:tcPr>
            <w:tcW w:w="851" w:type="dxa"/>
            <w:vAlign w:val="center"/>
          </w:tcPr>
          <w:p w14:paraId="66B109C6" w14:textId="77777777" w:rsidR="001D359E" w:rsidRPr="00554C5C" w:rsidRDefault="001D359E" w:rsidP="00BD26A8">
            <w:pPr>
              <w:jc w:val="both"/>
              <w:rPr>
                <w:rFonts w:ascii="Arial" w:eastAsia="Calibri" w:hAnsi="Arial" w:cs="Arial"/>
              </w:rPr>
            </w:pPr>
            <w:r w:rsidRPr="00554C5C">
              <w:rPr>
                <w:rFonts w:ascii="Arial" w:eastAsia="Calibri" w:hAnsi="Arial" w:cs="Arial"/>
                <w:b/>
                <w:bCs/>
                <w:lang w:val="mn-MN"/>
              </w:rPr>
              <w:t>Тийм</w:t>
            </w:r>
          </w:p>
        </w:tc>
        <w:tc>
          <w:tcPr>
            <w:tcW w:w="850" w:type="dxa"/>
            <w:vAlign w:val="center"/>
          </w:tcPr>
          <w:p w14:paraId="30D0D7CF"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6AFF4E49" wp14:editId="5F6B3E07">
                      <wp:extent cx="241300" cy="120650"/>
                      <wp:effectExtent l="0" t="0" r="0" b="0"/>
                      <wp:docPr id="69" name="Rectangle 6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8E586A" id="Rectangle 6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56F3E2BC" w14:textId="77777777" w:rsidR="001D359E" w:rsidRPr="00554C5C" w:rsidRDefault="001D359E" w:rsidP="00BD26A8">
            <w:pPr>
              <w:pStyle w:val="p1"/>
              <w:rPr>
                <w:rFonts w:ascii="Arial" w:hAnsi="Arial" w:cs="Arial"/>
              </w:rPr>
            </w:pPr>
            <w:r w:rsidRPr="00554C5C">
              <w:rPr>
                <w:rFonts w:ascii="Arial" w:hAnsi="Arial" w:cs="Arial"/>
              </w:rPr>
              <w:t>Улс төрийн төлбөртэй сурталчилгаанд ил тод байдал нэмэгдэнэ</w:t>
            </w:r>
          </w:p>
        </w:tc>
      </w:tr>
      <w:tr w:rsidR="001D359E" w:rsidRPr="00554C5C" w14:paraId="7382AF92" w14:textId="77777777" w:rsidTr="00BD26A8">
        <w:trPr>
          <w:trHeight w:val="440"/>
        </w:trPr>
        <w:tc>
          <w:tcPr>
            <w:tcW w:w="2061" w:type="dxa"/>
            <w:vMerge w:val="restart"/>
          </w:tcPr>
          <w:p w14:paraId="02E89CBC" w14:textId="77777777" w:rsidR="001D359E" w:rsidRPr="00554C5C" w:rsidRDefault="001D359E" w:rsidP="00BD26A8">
            <w:pPr>
              <w:rPr>
                <w:rFonts w:ascii="Arial" w:eastAsia="Calibri" w:hAnsi="Arial" w:cs="Arial"/>
              </w:rPr>
            </w:pPr>
            <w:r w:rsidRPr="00554C5C">
              <w:rPr>
                <w:rFonts w:ascii="Arial" w:eastAsia="Calibri" w:hAnsi="Arial" w:cs="Arial"/>
              </w:rPr>
              <w:lastRenderedPageBreak/>
              <w:t>5.Нийтийн эрүүл мэнд, аюулгүй байдал</w:t>
            </w:r>
          </w:p>
        </w:tc>
        <w:tc>
          <w:tcPr>
            <w:tcW w:w="3893" w:type="dxa"/>
            <w:vAlign w:val="center"/>
          </w:tcPr>
          <w:p w14:paraId="30D17EBD" w14:textId="77777777" w:rsidR="001D359E" w:rsidRPr="00554C5C" w:rsidRDefault="001D359E" w:rsidP="00BD26A8">
            <w:pPr>
              <w:jc w:val="both"/>
              <w:rPr>
                <w:rFonts w:ascii="Arial" w:eastAsia="Calibri" w:hAnsi="Arial" w:cs="Arial"/>
              </w:rPr>
            </w:pPr>
            <w:r w:rsidRPr="00554C5C">
              <w:rPr>
                <w:rFonts w:ascii="Arial" w:eastAsia="Calibri" w:hAnsi="Arial" w:cs="Arial"/>
              </w:rPr>
              <w:t>5.1.Хувь хүн/нийт хүн амын дундаж наслалт, өвчлөлт, нас баралтын байдалд нөлөөлөх эсэх</w:t>
            </w:r>
          </w:p>
        </w:tc>
        <w:tc>
          <w:tcPr>
            <w:tcW w:w="851" w:type="dxa"/>
            <w:vAlign w:val="center"/>
          </w:tcPr>
          <w:p w14:paraId="6FF7D31B"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116A975E"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303787F5" wp14:editId="5D678DAE">
                      <wp:extent cx="241300" cy="120650"/>
                      <wp:effectExtent l="0" t="0" r="0" b="0"/>
                      <wp:docPr id="67" name="Rectangle 6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8C598B" id="Rectangle 6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413D9B7C" w14:textId="77777777" w:rsidR="001D359E" w:rsidRPr="00554C5C" w:rsidRDefault="001D359E" w:rsidP="00BD26A8">
            <w:pPr>
              <w:pStyle w:val="p1"/>
              <w:rPr>
                <w:rFonts w:ascii="Arial" w:hAnsi="Arial" w:cs="Arial"/>
              </w:rPr>
            </w:pPr>
            <w:r w:rsidRPr="00554C5C">
              <w:rPr>
                <w:rFonts w:ascii="Arial" w:hAnsi="Arial" w:cs="Arial"/>
              </w:rPr>
              <w:t>Хуурамч эм, биологийн идэвхт бүтээгдэхүүн, эрүүл мэндийн худал сурталчилгааг бууруулахад эерэг нөлөө үзүүлнэ</w:t>
            </w:r>
          </w:p>
        </w:tc>
      </w:tr>
      <w:tr w:rsidR="001D359E" w:rsidRPr="00554C5C" w14:paraId="6E40CD8E" w14:textId="77777777" w:rsidTr="00BD26A8">
        <w:trPr>
          <w:trHeight w:val="440"/>
        </w:trPr>
        <w:tc>
          <w:tcPr>
            <w:tcW w:w="2061" w:type="dxa"/>
            <w:vMerge/>
          </w:tcPr>
          <w:p w14:paraId="779677D6" w14:textId="77777777" w:rsidR="001D359E" w:rsidRPr="00554C5C" w:rsidRDefault="001D359E" w:rsidP="00BD26A8">
            <w:pPr>
              <w:rPr>
                <w:rFonts w:ascii="Arial" w:eastAsia="Calibri" w:hAnsi="Arial" w:cs="Arial"/>
              </w:rPr>
            </w:pPr>
          </w:p>
        </w:tc>
        <w:tc>
          <w:tcPr>
            <w:tcW w:w="3893" w:type="dxa"/>
            <w:vAlign w:val="center"/>
          </w:tcPr>
          <w:p w14:paraId="62803A10" w14:textId="77777777" w:rsidR="001D359E" w:rsidRPr="00554C5C" w:rsidRDefault="001D359E" w:rsidP="00BD26A8">
            <w:pPr>
              <w:jc w:val="both"/>
              <w:rPr>
                <w:rFonts w:ascii="Arial" w:eastAsia="Calibri" w:hAnsi="Arial" w:cs="Arial"/>
              </w:rPr>
            </w:pPr>
            <w:r w:rsidRPr="00554C5C">
              <w:rPr>
                <w:rFonts w:ascii="Arial" w:eastAsia="Calibri" w:hAnsi="Arial" w:cs="Arial"/>
              </w:rPr>
              <w:t>5.2.Зохицуулалтын хувилбарын улмаас үүсэх дуу чимээ, агаар, хөрсний чанарын өөрчлөлт хүн амын эрүүл мэндэд сөрөг нөлөө үзүүлэх эсэх</w:t>
            </w:r>
          </w:p>
        </w:tc>
        <w:tc>
          <w:tcPr>
            <w:tcW w:w="851" w:type="dxa"/>
            <w:vAlign w:val="center"/>
          </w:tcPr>
          <w:p w14:paraId="6C405240"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68B33795" wp14:editId="3E683422">
                      <wp:extent cx="241300" cy="120650"/>
                      <wp:effectExtent l="0" t="0" r="0" b="0"/>
                      <wp:docPr id="66" name="Rectangle 6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8FCDBE" id="Rectangle 6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AA0444D"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3EA4D07F" wp14:editId="53DF714D">
                      <wp:extent cx="241300" cy="120650"/>
                      <wp:effectExtent l="0" t="0" r="0" b="0"/>
                      <wp:docPr id="65" name="Rectangle 6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123E53" id="Rectangle 6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7169431E" w14:textId="77777777" w:rsidR="001D359E" w:rsidRPr="00554C5C" w:rsidRDefault="001D359E" w:rsidP="00BD26A8">
            <w:pPr>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11689975" w14:textId="77777777" w:rsidTr="00BD26A8">
        <w:trPr>
          <w:trHeight w:val="440"/>
        </w:trPr>
        <w:tc>
          <w:tcPr>
            <w:tcW w:w="2061" w:type="dxa"/>
            <w:vMerge/>
          </w:tcPr>
          <w:p w14:paraId="471AC3EF" w14:textId="77777777" w:rsidR="001D359E" w:rsidRPr="00554C5C" w:rsidRDefault="001D359E" w:rsidP="00BD26A8">
            <w:pPr>
              <w:rPr>
                <w:rFonts w:ascii="Arial" w:eastAsia="Calibri" w:hAnsi="Arial" w:cs="Arial"/>
              </w:rPr>
            </w:pPr>
          </w:p>
        </w:tc>
        <w:tc>
          <w:tcPr>
            <w:tcW w:w="3893" w:type="dxa"/>
            <w:vAlign w:val="center"/>
          </w:tcPr>
          <w:p w14:paraId="68DB91B2" w14:textId="77777777" w:rsidR="001D359E" w:rsidRPr="00554C5C" w:rsidRDefault="001D359E" w:rsidP="00BD26A8">
            <w:pPr>
              <w:jc w:val="both"/>
              <w:rPr>
                <w:rFonts w:ascii="Arial" w:eastAsia="Calibri" w:hAnsi="Arial" w:cs="Arial"/>
              </w:rPr>
            </w:pPr>
            <w:r w:rsidRPr="00554C5C">
              <w:rPr>
                <w:rFonts w:ascii="Arial" w:eastAsia="Calibri" w:hAnsi="Arial" w:cs="Arial"/>
              </w:rPr>
              <w:t>5.3.Хүмүүсийн амьдралын хэв маяг (хооллолт, хөдөлгөөн, архи, тамхины хэрэглээ)-т нөлөөлөх эсэх</w:t>
            </w:r>
          </w:p>
        </w:tc>
        <w:tc>
          <w:tcPr>
            <w:tcW w:w="851" w:type="dxa"/>
            <w:vAlign w:val="center"/>
          </w:tcPr>
          <w:p w14:paraId="4A714CC1"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779A61F3"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3E0A76A8" wp14:editId="3276E326">
                      <wp:extent cx="241300" cy="120650"/>
                      <wp:effectExtent l="0" t="0" r="0" b="0"/>
                      <wp:docPr id="63" name="Rectangle 6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08E651" id="Rectangle 6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78AC9F4F" w14:textId="77777777" w:rsidR="001D359E" w:rsidRPr="00554C5C" w:rsidRDefault="001D359E" w:rsidP="00BD26A8">
            <w:pPr>
              <w:pStyle w:val="p1"/>
              <w:rPr>
                <w:rFonts w:ascii="Arial" w:hAnsi="Arial" w:cs="Arial"/>
              </w:rPr>
            </w:pPr>
            <w:r w:rsidRPr="00554C5C">
              <w:rPr>
                <w:rFonts w:ascii="Arial" w:hAnsi="Arial" w:cs="Arial"/>
              </w:rPr>
              <w:t>Хүүхэд, өсвөр насныханд чиглэсэн хорт зуршлын далд сурталчилгаа буурах боломжтой</w:t>
            </w:r>
          </w:p>
        </w:tc>
      </w:tr>
      <w:tr w:rsidR="001D359E" w:rsidRPr="00554C5C" w14:paraId="394BCB8C" w14:textId="77777777" w:rsidTr="00BD26A8">
        <w:trPr>
          <w:trHeight w:val="440"/>
        </w:trPr>
        <w:tc>
          <w:tcPr>
            <w:tcW w:w="2061" w:type="dxa"/>
            <w:vMerge w:val="restart"/>
          </w:tcPr>
          <w:p w14:paraId="74D3C570" w14:textId="77777777" w:rsidR="001D359E" w:rsidRPr="00554C5C" w:rsidRDefault="001D359E" w:rsidP="00BD26A8">
            <w:pPr>
              <w:rPr>
                <w:rFonts w:ascii="Arial" w:eastAsia="Calibri" w:hAnsi="Arial" w:cs="Arial"/>
              </w:rPr>
            </w:pPr>
            <w:r w:rsidRPr="00554C5C">
              <w:rPr>
                <w:rFonts w:ascii="Arial" w:eastAsia="Calibri" w:hAnsi="Arial" w:cs="Arial"/>
              </w:rPr>
              <w:t>6.Нийгмийн хамгаалал, эрүүл мэнд, боловсролын систем</w:t>
            </w:r>
          </w:p>
        </w:tc>
        <w:tc>
          <w:tcPr>
            <w:tcW w:w="3893" w:type="dxa"/>
            <w:vAlign w:val="center"/>
          </w:tcPr>
          <w:p w14:paraId="7B4A52C5" w14:textId="77777777" w:rsidR="001D359E" w:rsidRPr="00554C5C" w:rsidRDefault="001D359E" w:rsidP="00BD26A8">
            <w:pPr>
              <w:jc w:val="both"/>
              <w:rPr>
                <w:rFonts w:ascii="Arial" w:eastAsia="Calibri" w:hAnsi="Arial" w:cs="Arial"/>
              </w:rPr>
            </w:pPr>
            <w:r w:rsidRPr="00554C5C">
              <w:rPr>
                <w:rFonts w:ascii="Arial" w:eastAsia="Calibri" w:hAnsi="Arial" w:cs="Arial"/>
              </w:rPr>
              <w:t>6.1.Нийгмийн үйлчилгээний чанар, хүртээмжид нөлөөлөх эсэх</w:t>
            </w:r>
          </w:p>
        </w:tc>
        <w:tc>
          <w:tcPr>
            <w:tcW w:w="851" w:type="dxa"/>
            <w:vAlign w:val="center"/>
          </w:tcPr>
          <w:p w14:paraId="6D563DC9"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5F4F3A9" wp14:editId="71345F7A">
                      <wp:extent cx="241300" cy="120650"/>
                      <wp:effectExtent l="0" t="0" r="0" b="0"/>
                      <wp:docPr id="62" name="Rectangle 6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9C7530" id="Rectangle 6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08D295B"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013FB74C" wp14:editId="04678859">
                      <wp:extent cx="241300" cy="120650"/>
                      <wp:effectExtent l="0" t="0" r="0" b="0"/>
                      <wp:docPr id="61" name="Rectangle 6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1A0072" id="Rectangle 6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vAlign w:val="center"/>
          </w:tcPr>
          <w:p w14:paraId="627839BC" w14:textId="77777777" w:rsidR="001D359E" w:rsidRPr="00554C5C" w:rsidRDefault="001D359E" w:rsidP="00BD26A8">
            <w:pPr>
              <w:jc w:val="both"/>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3434207E" w14:textId="77777777" w:rsidTr="00BD26A8">
        <w:trPr>
          <w:trHeight w:val="440"/>
        </w:trPr>
        <w:tc>
          <w:tcPr>
            <w:tcW w:w="2061" w:type="dxa"/>
            <w:vMerge/>
          </w:tcPr>
          <w:p w14:paraId="2BCC8311" w14:textId="77777777" w:rsidR="001D359E" w:rsidRPr="00554C5C" w:rsidRDefault="001D359E" w:rsidP="00BD26A8">
            <w:pPr>
              <w:rPr>
                <w:rFonts w:ascii="Arial" w:eastAsia="Calibri" w:hAnsi="Arial" w:cs="Arial"/>
              </w:rPr>
            </w:pPr>
          </w:p>
        </w:tc>
        <w:tc>
          <w:tcPr>
            <w:tcW w:w="3893" w:type="dxa"/>
            <w:vAlign w:val="center"/>
          </w:tcPr>
          <w:p w14:paraId="5FCCE868" w14:textId="77777777" w:rsidR="001D359E" w:rsidRPr="00554C5C" w:rsidRDefault="001D359E" w:rsidP="00BD26A8">
            <w:pPr>
              <w:jc w:val="both"/>
              <w:rPr>
                <w:rFonts w:ascii="Arial" w:eastAsia="Calibri" w:hAnsi="Arial" w:cs="Arial"/>
              </w:rPr>
            </w:pPr>
            <w:r w:rsidRPr="00554C5C">
              <w:rPr>
                <w:rFonts w:ascii="Arial" w:eastAsia="Calibri" w:hAnsi="Arial" w:cs="Arial"/>
              </w:rPr>
              <w:t>6.2.Ажилчдын боловсрол, шилжилт хөдөлгөөнд нөлөөлөх эсэх</w:t>
            </w:r>
          </w:p>
        </w:tc>
        <w:tc>
          <w:tcPr>
            <w:tcW w:w="851" w:type="dxa"/>
            <w:vAlign w:val="center"/>
          </w:tcPr>
          <w:p w14:paraId="52FCD7B0"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48EB6915"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2E6787B" wp14:editId="2EA8C3DD">
                      <wp:extent cx="241300" cy="120650"/>
                      <wp:effectExtent l="0" t="0" r="0" b="0"/>
                      <wp:docPr id="59" name="Rectangle 5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B9FF9F" id="Rectangle 5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0A2B24EC" w14:textId="77777777" w:rsidR="001D359E" w:rsidRPr="00554C5C" w:rsidRDefault="001D359E" w:rsidP="00BD26A8">
            <w:pPr>
              <w:pStyle w:val="p1"/>
              <w:rPr>
                <w:rFonts w:ascii="Arial" w:hAnsi="Arial" w:cs="Arial"/>
              </w:rPr>
            </w:pPr>
            <w:r w:rsidRPr="00554C5C">
              <w:rPr>
                <w:rFonts w:ascii="Arial" w:hAnsi="Arial" w:cs="Arial"/>
              </w:rPr>
              <w:t>Дижитал ур чадвар, медиа боловсролын хэрэгцээ нэмэгдэнэ</w:t>
            </w:r>
          </w:p>
        </w:tc>
      </w:tr>
      <w:tr w:rsidR="001D359E" w:rsidRPr="00554C5C" w14:paraId="384127F5" w14:textId="77777777" w:rsidTr="00BD26A8">
        <w:trPr>
          <w:trHeight w:val="440"/>
        </w:trPr>
        <w:tc>
          <w:tcPr>
            <w:tcW w:w="2061" w:type="dxa"/>
            <w:vMerge/>
          </w:tcPr>
          <w:p w14:paraId="4ECF4270" w14:textId="77777777" w:rsidR="001D359E" w:rsidRPr="00554C5C" w:rsidRDefault="001D359E" w:rsidP="00BD26A8">
            <w:pPr>
              <w:rPr>
                <w:rFonts w:ascii="Arial" w:eastAsia="Calibri" w:hAnsi="Arial" w:cs="Arial"/>
              </w:rPr>
            </w:pPr>
          </w:p>
        </w:tc>
        <w:tc>
          <w:tcPr>
            <w:tcW w:w="3893" w:type="dxa"/>
            <w:vAlign w:val="center"/>
          </w:tcPr>
          <w:p w14:paraId="0034932A" w14:textId="77777777" w:rsidR="001D359E" w:rsidRPr="00554C5C" w:rsidRDefault="001D359E" w:rsidP="00BD26A8">
            <w:pPr>
              <w:jc w:val="both"/>
              <w:rPr>
                <w:rFonts w:ascii="Arial" w:eastAsia="Calibri" w:hAnsi="Arial" w:cs="Arial"/>
              </w:rPr>
            </w:pPr>
            <w:r w:rsidRPr="00554C5C">
              <w:rPr>
                <w:rFonts w:ascii="Arial" w:eastAsia="Calibri" w:hAnsi="Arial" w:cs="Arial"/>
              </w:rPr>
              <w:t>6.3.Иргэдийн боловсрол (төрийн болон хувийн хэвшлийн боловсролын байгууллага) олох, мэргэжил эзэмших, давтан сургалтад хамрагдахад сөрөг нөлөө үзүүлэх эсэх</w:t>
            </w:r>
          </w:p>
        </w:tc>
        <w:tc>
          <w:tcPr>
            <w:tcW w:w="851" w:type="dxa"/>
            <w:vAlign w:val="center"/>
          </w:tcPr>
          <w:p w14:paraId="7BFE68E1"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B6EC7D2" wp14:editId="03F48CE9">
                      <wp:extent cx="241300" cy="120650"/>
                      <wp:effectExtent l="0" t="0" r="0" b="0"/>
                      <wp:docPr id="58" name="Rectangle 58"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E91228" id="Rectangle 58"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6A0A6989"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7CE78A8" wp14:editId="26F7BB75">
                      <wp:extent cx="241300" cy="120650"/>
                      <wp:effectExtent l="0" t="0" r="0" b="0"/>
                      <wp:docPr id="57" name="Rectangle 5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AE6870" id="Rectangle 5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2C7FA747" w14:textId="77777777" w:rsidR="001D359E" w:rsidRPr="00554C5C" w:rsidRDefault="001D359E" w:rsidP="00BD26A8">
            <w:pPr>
              <w:pStyle w:val="p1"/>
              <w:rPr>
                <w:rFonts w:ascii="Arial" w:hAnsi="Arial" w:cs="Arial"/>
              </w:rPr>
            </w:pPr>
            <w:r w:rsidRPr="00554C5C">
              <w:rPr>
                <w:rFonts w:ascii="Arial" w:hAnsi="Arial" w:cs="Arial"/>
              </w:rPr>
              <w:t>Харин медиа боловсролын ач холбогдол нэмэгдэнэ</w:t>
            </w:r>
          </w:p>
        </w:tc>
      </w:tr>
      <w:tr w:rsidR="001D359E" w:rsidRPr="00554C5C" w14:paraId="7BA2DEAC" w14:textId="77777777" w:rsidTr="00BD26A8">
        <w:trPr>
          <w:trHeight w:val="440"/>
        </w:trPr>
        <w:tc>
          <w:tcPr>
            <w:tcW w:w="2061" w:type="dxa"/>
            <w:vMerge/>
          </w:tcPr>
          <w:p w14:paraId="36A6C1B0" w14:textId="77777777" w:rsidR="001D359E" w:rsidRPr="00554C5C" w:rsidRDefault="001D359E" w:rsidP="00BD26A8">
            <w:pPr>
              <w:rPr>
                <w:rFonts w:ascii="Arial" w:eastAsia="Calibri" w:hAnsi="Arial" w:cs="Arial"/>
              </w:rPr>
            </w:pPr>
          </w:p>
        </w:tc>
        <w:tc>
          <w:tcPr>
            <w:tcW w:w="3893" w:type="dxa"/>
            <w:vAlign w:val="center"/>
          </w:tcPr>
          <w:p w14:paraId="3661550E" w14:textId="77777777" w:rsidR="001D359E" w:rsidRPr="00554C5C" w:rsidRDefault="001D359E" w:rsidP="00BD26A8">
            <w:pPr>
              <w:jc w:val="both"/>
              <w:rPr>
                <w:rFonts w:ascii="Arial" w:eastAsia="Calibri" w:hAnsi="Arial" w:cs="Arial"/>
              </w:rPr>
            </w:pPr>
            <w:r w:rsidRPr="00554C5C">
              <w:rPr>
                <w:rFonts w:ascii="Arial" w:eastAsia="Calibri" w:hAnsi="Arial" w:cs="Arial"/>
              </w:rPr>
              <w:t>6.4.Нийгмийн болон эрүүл мэндийн үйлчилгээ авахад сөрөг нөлөө үзүүлэх эсэх</w:t>
            </w:r>
          </w:p>
        </w:tc>
        <w:tc>
          <w:tcPr>
            <w:tcW w:w="851" w:type="dxa"/>
            <w:vAlign w:val="center"/>
          </w:tcPr>
          <w:p w14:paraId="4F08C4F0"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08DF4163" wp14:editId="77DC2A2F">
                      <wp:extent cx="241300" cy="120650"/>
                      <wp:effectExtent l="0" t="0" r="0" b="0"/>
                      <wp:docPr id="56" name="Rectangle 5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9B06DC0" id="Rectangle 5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1E7816A3"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44B4841" wp14:editId="671FD721">
                      <wp:extent cx="241300" cy="120650"/>
                      <wp:effectExtent l="0" t="0" r="0" b="0"/>
                      <wp:docPr id="55" name="Rectangle 5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98588CF" id="Rectangle 5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000930D4" w14:textId="77777777" w:rsidR="001D359E" w:rsidRPr="00554C5C" w:rsidRDefault="001D359E" w:rsidP="00BD26A8">
            <w:pPr>
              <w:rPr>
                <w:rFonts w:ascii="Arial" w:eastAsia="Calibri" w:hAnsi="Arial" w:cs="Arial"/>
              </w:rPr>
            </w:pPr>
            <w:r w:rsidRPr="00554C5C">
              <w:rPr>
                <w:rFonts w:ascii="Arial" w:eastAsia="Calibri" w:hAnsi="Arial" w:cs="Arial"/>
              </w:rPr>
              <w:t>Ямар нэгэн сөрөг нөлөө байхгүй</w:t>
            </w:r>
          </w:p>
        </w:tc>
      </w:tr>
      <w:tr w:rsidR="001D359E" w:rsidRPr="00554C5C" w14:paraId="0E73BCD9" w14:textId="77777777" w:rsidTr="00BD26A8">
        <w:trPr>
          <w:trHeight w:val="440"/>
        </w:trPr>
        <w:tc>
          <w:tcPr>
            <w:tcW w:w="2061" w:type="dxa"/>
            <w:vMerge/>
          </w:tcPr>
          <w:p w14:paraId="32456C64" w14:textId="77777777" w:rsidR="001D359E" w:rsidRPr="00554C5C" w:rsidRDefault="001D359E" w:rsidP="00BD26A8">
            <w:pPr>
              <w:rPr>
                <w:rFonts w:ascii="Arial" w:eastAsia="Calibri" w:hAnsi="Arial" w:cs="Arial"/>
              </w:rPr>
            </w:pPr>
          </w:p>
        </w:tc>
        <w:tc>
          <w:tcPr>
            <w:tcW w:w="3893" w:type="dxa"/>
            <w:vAlign w:val="center"/>
          </w:tcPr>
          <w:p w14:paraId="2C5BFBD7" w14:textId="77777777" w:rsidR="001D359E" w:rsidRPr="00554C5C" w:rsidRDefault="001D359E" w:rsidP="00BD26A8">
            <w:pPr>
              <w:jc w:val="both"/>
              <w:rPr>
                <w:rFonts w:ascii="Arial" w:eastAsia="Calibri" w:hAnsi="Arial" w:cs="Arial"/>
              </w:rPr>
            </w:pPr>
            <w:r w:rsidRPr="00554C5C">
              <w:rPr>
                <w:rFonts w:ascii="Arial" w:eastAsia="Calibri" w:hAnsi="Arial" w:cs="Arial"/>
              </w:rPr>
              <w:t>6.5.Их, дээд сургуулиудын үйл ажиллагаа, өөрийн удирдлагад нөлөөлөх эсэх</w:t>
            </w:r>
          </w:p>
        </w:tc>
        <w:tc>
          <w:tcPr>
            <w:tcW w:w="851" w:type="dxa"/>
            <w:vAlign w:val="center"/>
          </w:tcPr>
          <w:p w14:paraId="5FD933D5"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4B8CEDF2" wp14:editId="78913866">
                      <wp:extent cx="241300" cy="120650"/>
                      <wp:effectExtent l="0" t="0" r="0" b="0"/>
                      <wp:docPr id="54" name="Rectangle 54"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0526D72" id="Rectangle 54"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AA64C38"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762D98F0" wp14:editId="4E512101">
                      <wp:extent cx="241300" cy="120650"/>
                      <wp:effectExtent l="0" t="0" r="0" b="0"/>
                      <wp:docPr id="53" name="Rectangle 5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4364C1" id="Rectangle 5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vAlign w:val="center"/>
          </w:tcPr>
          <w:p w14:paraId="48C6D204" w14:textId="77777777" w:rsidR="001D359E" w:rsidRPr="00554C5C" w:rsidRDefault="001D359E" w:rsidP="00BD26A8">
            <w:pPr>
              <w:jc w:val="both"/>
              <w:rPr>
                <w:rFonts w:ascii="Arial" w:eastAsia="Calibri" w:hAnsi="Arial" w:cs="Arial"/>
              </w:rPr>
            </w:pPr>
            <w:r w:rsidRPr="00554C5C">
              <w:rPr>
                <w:rFonts w:ascii="Arial" w:eastAsia="Calibri" w:hAnsi="Arial" w:cs="Arial"/>
              </w:rPr>
              <w:t> Ямар нэгэн сөрөг нөлөө байхгүй</w:t>
            </w:r>
          </w:p>
        </w:tc>
      </w:tr>
      <w:tr w:rsidR="001D359E" w:rsidRPr="00554C5C" w14:paraId="586AD383" w14:textId="77777777" w:rsidTr="00BD26A8">
        <w:trPr>
          <w:trHeight w:val="440"/>
        </w:trPr>
        <w:tc>
          <w:tcPr>
            <w:tcW w:w="2061" w:type="dxa"/>
            <w:vMerge w:val="restart"/>
          </w:tcPr>
          <w:p w14:paraId="092078B3" w14:textId="77777777" w:rsidR="001D359E" w:rsidRPr="00554C5C" w:rsidRDefault="001D359E" w:rsidP="00BD26A8">
            <w:pPr>
              <w:rPr>
                <w:rFonts w:ascii="Arial" w:eastAsia="Calibri" w:hAnsi="Arial" w:cs="Arial"/>
              </w:rPr>
            </w:pPr>
            <w:r w:rsidRPr="00554C5C">
              <w:rPr>
                <w:rFonts w:ascii="Arial" w:eastAsia="Calibri" w:hAnsi="Arial" w:cs="Arial"/>
              </w:rPr>
              <w:t>7.Гэмт хэрэг, нийгмийн аюулгүй байдал</w:t>
            </w:r>
          </w:p>
        </w:tc>
        <w:tc>
          <w:tcPr>
            <w:tcW w:w="3893" w:type="dxa"/>
            <w:vAlign w:val="center"/>
          </w:tcPr>
          <w:p w14:paraId="3DC3106B" w14:textId="77777777" w:rsidR="001D359E" w:rsidRPr="00554C5C" w:rsidRDefault="001D359E" w:rsidP="00BD26A8">
            <w:pPr>
              <w:jc w:val="both"/>
              <w:rPr>
                <w:rFonts w:ascii="Arial" w:eastAsia="Calibri" w:hAnsi="Arial" w:cs="Arial"/>
              </w:rPr>
            </w:pPr>
            <w:r w:rsidRPr="00554C5C">
              <w:rPr>
                <w:rFonts w:ascii="Arial" w:eastAsia="Calibri" w:hAnsi="Arial" w:cs="Arial"/>
              </w:rPr>
              <w:t>7.1.Нийгмийн аюулгүй байдал, гэмт хэргийн нөхцөл байдалд нөлөөлөх эсэх</w:t>
            </w:r>
          </w:p>
        </w:tc>
        <w:tc>
          <w:tcPr>
            <w:tcW w:w="851" w:type="dxa"/>
            <w:vAlign w:val="center"/>
          </w:tcPr>
          <w:p w14:paraId="7F59A4D8" w14:textId="77777777" w:rsidR="001D359E" w:rsidRPr="00554C5C" w:rsidRDefault="001D359E" w:rsidP="00BD26A8">
            <w:pPr>
              <w:jc w:val="both"/>
              <w:rPr>
                <w:rFonts w:ascii="Arial" w:eastAsia="Calibri" w:hAnsi="Arial" w:cs="Arial"/>
                <w:lang w:val="mn-MN"/>
              </w:rPr>
            </w:pPr>
            <w:r w:rsidRPr="00554C5C">
              <w:rPr>
                <w:rFonts w:ascii="Arial" w:eastAsia="Calibri" w:hAnsi="Arial" w:cs="Arial"/>
                <w:noProof/>
              </w:rPr>
              <mc:AlternateContent>
                <mc:Choice Requires="wps">
                  <w:drawing>
                    <wp:inline distT="0" distB="0" distL="0" distR="0" wp14:anchorId="196BF9E8" wp14:editId="5E5F0B40">
                      <wp:extent cx="241300" cy="120650"/>
                      <wp:effectExtent l="0" t="0" r="0" b="0"/>
                      <wp:docPr id="52" name="Rectangle 5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D767C2" id="Rectangle 5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bCs/>
                <w:lang w:val="mn-MN"/>
              </w:rPr>
              <w:t>Тийм</w:t>
            </w:r>
          </w:p>
        </w:tc>
        <w:tc>
          <w:tcPr>
            <w:tcW w:w="850" w:type="dxa"/>
            <w:vAlign w:val="center"/>
          </w:tcPr>
          <w:p w14:paraId="2D15F9B7"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7F3F8B82" wp14:editId="43D804B2">
                      <wp:extent cx="241300" cy="120650"/>
                      <wp:effectExtent l="0" t="0" r="0" b="0"/>
                      <wp:docPr id="51" name="Rectangle 5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E5ED9D" id="Rectangle 5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vAlign w:val="center"/>
          </w:tcPr>
          <w:p w14:paraId="3F19B613" w14:textId="77777777" w:rsidR="001D359E" w:rsidRPr="00554C5C" w:rsidRDefault="001D359E" w:rsidP="00BD26A8">
            <w:pPr>
              <w:pStyle w:val="p1"/>
              <w:rPr>
                <w:rFonts w:ascii="Arial" w:hAnsi="Arial" w:cs="Arial"/>
              </w:rPr>
            </w:pPr>
            <w:r w:rsidRPr="00554C5C">
              <w:rPr>
                <w:rFonts w:ascii="Arial" w:hAnsi="Arial" w:cs="Arial"/>
              </w:rPr>
              <w:t>Онлайн залилан, хуурамч сурталчилгаа, санхүүгийн луйврын эрсдэлийг бууруулахад эерэг нөлөөтэй</w:t>
            </w:r>
          </w:p>
        </w:tc>
      </w:tr>
      <w:tr w:rsidR="001D359E" w:rsidRPr="00554C5C" w14:paraId="400128F1" w14:textId="77777777" w:rsidTr="00BD26A8">
        <w:trPr>
          <w:trHeight w:val="440"/>
        </w:trPr>
        <w:tc>
          <w:tcPr>
            <w:tcW w:w="2061" w:type="dxa"/>
            <w:vMerge/>
          </w:tcPr>
          <w:p w14:paraId="154135EA" w14:textId="77777777" w:rsidR="001D359E" w:rsidRPr="00554C5C" w:rsidRDefault="001D359E" w:rsidP="00BD26A8">
            <w:pPr>
              <w:rPr>
                <w:rFonts w:ascii="Arial" w:eastAsia="Calibri" w:hAnsi="Arial" w:cs="Arial"/>
              </w:rPr>
            </w:pPr>
          </w:p>
        </w:tc>
        <w:tc>
          <w:tcPr>
            <w:tcW w:w="3893" w:type="dxa"/>
            <w:vAlign w:val="center"/>
          </w:tcPr>
          <w:p w14:paraId="01BE0603" w14:textId="77777777" w:rsidR="001D359E" w:rsidRPr="00554C5C" w:rsidRDefault="001D359E" w:rsidP="00BD26A8">
            <w:pPr>
              <w:jc w:val="both"/>
              <w:rPr>
                <w:rFonts w:ascii="Arial" w:eastAsia="Calibri" w:hAnsi="Arial" w:cs="Arial"/>
              </w:rPr>
            </w:pPr>
            <w:r w:rsidRPr="00554C5C">
              <w:rPr>
                <w:rFonts w:ascii="Arial" w:eastAsia="Calibri" w:hAnsi="Arial" w:cs="Arial"/>
              </w:rPr>
              <w:t>7.2.Хуулийг албадан хэрэгжүүлэхэд нөлөөлөх эсэх</w:t>
            </w:r>
          </w:p>
        </w:tc>
        <w:tc>
          <w:tcPr>
            <w:tcW w:w="851" w:type="dxa"/>
            <w:vAlign w:val="center"/>
          </w:tcPr>
          <w:p w14:paraId="71F956D0"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05844C79"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5138EDEA" wp14:editId="100C0E44">
                      <wp:extent cx="241300" cy="120650"/>
                      <wp:effectExtent l="0" t="0" r="0" b="0"/>
                      <wp:docPr id="49" name="Rectangle 4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8B6531" id="Rectangle 4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3F767F5F" w14:textId="77777777" w:rsidR="001D359E" w:rsidRPr="00554C5C" w:rsidRDefault="001D359E" w:rsidP="00BD26A8">
            <w:pPr>
              <w:pStyle w:val="p1"/>
              <w:rPr>
                <w:rFonts w:ascii="Arial" w:hAnsi="Arial" w:cs="Arial"/>
              </w:rPr>
            </w:pPr>
            <w:r w:rsidRPr="00554C5C">
              <w:rPr>
                <w:rFonts w:ascii="Arial" w:hAnsi="Arial" w:cs="Arial"/>
              </w:rPr>
              <w:t>Цахим орчин дахь хяналт, нотлох баримтын тогтолцоо сайжирна</w:t>
            </w:r>
          </w:p>
        </w:tc>
      </w:tr>
      <w:tr w:rsidR="001D359E" w:rsidRPr="00554C5C" w14:paraId="238C6049" w14:textId="77777777" w:rsidTr="00BD26A8">
        <w:trPr>
          <w:trHeight w:val="440"/>
        </w:trPr>
        <w:tc>
          <w:tcPr>
            <w:tcW w:w="2061" w:type="dxa"/>
            <w:vMerge/>
          </w:tcPr>
          <w:p w14:paraId="078C7FB1" w14:textId="77777777" w:rsidR="001D359E" w:rsidRPr="00554C5C" w:rsidRDefault="001D359E" w:rsidP="00BD26A8">
            <w:pPr>
              <w:rPr>
                <w:rFonts w:ascii="Arial" w:eastAsia="Calibri" w:hAnsi="Arial" w:cs="Arial"/>
              </w:rPr>
            </w:pPr>
          </w:p>
        </w:tc>
        <w:tc>
          <w:tcPr>
            <w:tcW w:w="3893" w:type="dxa"/>
            <w:vAlign w:val="center"/>
          </w:tcPr>
          <w:p w14:paraId="340B707C" w14:textId="77777777" w:rsidR="001D359E" w:rsidRPr="00554C5C" w:rsidRDefault="001D359E" w:rsidP="00BD26A8">
            <w:pPr>
              <w:jc w:val="both"/>
              <w:rPr>
                <w:rFonts w:ascii="Arial" w:eastAsia="Calibri" w:hAnsi="Arial" w:cs="Arial"/>
              </w:rPr>
            </w:pPr>
            <w:r w:rsidRPr="00554C5C">
              <w:rPr>
                <w:rFonts w:ascii="Arial" w:eastAsia="Calibri" w:hAnsi="Arial" w:cs="Arial"/>
              </w:rPr>
              <w:t>7.3.Гэмт хэргийн илрүүлэлтэд нөлөө үзүүлэх эсэх</w:t>
            </w:r>
          </w:p>
        </w:tc>
        <w:tc>
          <w:tcPr>
            <w:tcW w:w="851" w:type="dxa"/>
            <w:vAlign w:val="center"/>
          </w:tcPr>
          <w:p w14:paraId="35E70DF4"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7C0F195C"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398BFB87" wp14:editId="4A3D460E">
                      <wp:extent cx="241300" cy="120650"/>
                      <wp:effectExtent l="0" t="0" r="0" b="0"/>
                      <wp:docPr id="47" name="Rectangle 47"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C004B" id="Rectangle 47"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6A4CE8D0" w14:textId="77777777" w:rsidR="001D359E" w:rsidRPr="00554C5C" w:rsidRDefault="001D359E" w:rsidP="00BD26A8">
            <w:pPr>
              <w:pStyle w:val="p1"/>
              <w:rPr>
                <w:rFonts w:ascii="Arial" w:hAnsi="Arial" w:cs="Arial"/>
              </w:rPr>
            </w:pPr>
            <w:r w:rsidRPr="00554C5C">
              <w:rPr>
                <w:rFonts w:ascii="Arial" w:hAnsi="Arial" w:cs="Arial"/>
              </w:rPr>
              <w:t>Дижитал мөр, төлбөртэй контентын бүртгэл тодорхой болох тул илрүүлэлт сайжирна</w:t>
            </w:r>
          </w:p>
        </w:tc>
      </w:tr>
      <w:tr w:rsidR="001D359E" w:rsidRPr="00554C5C" w14:paraId="165A6E3B" w14:textId="77777777" w:rsidTr="00BD26A8">
        <w:trPr>
          <w:trHeight w:val="440"/>
        </w:trPr>
        <w:tc>
          <w:tcPr>
            <w:tcW w:w="2061" w:type="dxa"/>
            <w:vMerge/>
          </w:tcPr>
          <w:p w14:paraId="5B569980" w14:textId="77777777" w:rsidR="001D359E" w:rsidRPr="00554C5C" w:rsidRDefault="001D359E" w:rsidP="00BD26A8">
            <w:pPr>
              <w:rPr>
                <w:rFonts w:ascii="Arial" w:eastAsia="Calibri" w:hAnsi="Arial" w:cs="Arial"/>
              </w:rPr>
            </w:pPr>
          </w:p>
        </w:tc>
        <w:tc>
          <w:tcPr>
            <w:tcW w:w="3893" w:type="dxa"/>
            <w:vAlign w:val="center"/>
          </w:tcPr>
          <w:p w14:paraId="244B9A32" w14:textId="77777777" w:rsidR="001D359E" w:rsidRPr="00554C5C" w:rsidRDefault="001D359E" w:rsidP="00BD26A8">
            <w:pPr>
              <w:jc w:val="both"/>
              <w:rPr>
                <w:rFonts w:ascii="Arial" w:eastAsia="Calibri" w:hAnsi="Arial" w:cs="Arial"/>
              </w:rPr>
            </w:pPr>
            <w:r w:rsidRPr="00554C5C">
              <w:rPr>
                <w:rFonts w:ascii="Arial" w:eastAsia="Calibri" w:hAnsi="Arial" w:cs="Arial"/>
              </w:rPr>
              <w:t>7.4.Гэмт хэргийн хохирогчид, гэрчийн эрхэд сөрөг нөлөө үзүүлэх эсэх</w:t>
            </w:r>
          </w:p>
        </w:tc>
        <w:tc>
          <w:tcPr>
            <w:tcW w:w="851" w:type="dxa"/>
            <w:vAlign w:val="center"/>
          </w:tcPr>
          <w:p w14:paraId="036729B7"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2BB56306" wp14:editId="68A4B225">
                      <wp:extent cx="241300" cy="120650"/>
                      <wp:effectExtent l="0" t="0" r="0" b="0"/>
                      <wp:docPr id="46" name="Rectangle 46"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83A383" id="Rectangle 46"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27B7F1C7"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115334E6" wp14:editId="40210DE8">
                      <wp:extent cx="241300" cy="120650"/>
                      <wp:effectExtent l="0" t="0" r="0" b="0"/>
                      <wp:docPr id="45" name="Rectangle 45"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5732BC" id="Rectangle 45"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56C31DC8" w14:textId="77777777" w:rsidR="001D359E" w:rsidRPr="00554C5C" w:rsidRDefault="001D359E" w:rsidP="00BD26A8">
            <w:pPr>
              <w:pStyle w:val="p1"/>
              <w:rPr>
                <w:rFonts w:ascii="Arial" w:hAnsi="Arial" w:cs="Arial"/>
              </w:rPr>
            </w:pPr>
            <w:r w:rsidRPr="00554C5C">
              <w:rPr>
                <w:rFonts w:ascii="Arial" w:hAnsi="Arial" w:cs="Arial"/>
              </w:rPr>
              <w:t>Харин эрхийг хамгаалах боломж нэмэгдэнэ</w:t>
            </w:r>
          </w:p>
        </w:tc>
      </w:tr>
      <w:tr w:rsidR="001D359E" w:rsidRPr="00554C5C" w14:paraId="343EAE22" w14:textId="77777777" w:rsidTr="00BD26A8">
        <w:trPr>
          <w:trHeight w:val="440"/>
        </w:trPr>
        <w:tc>
          <w:tcPr>
            <w:tcW w:w="2061" w:type="dxa"/>
            <w:vMerge w:val="restart"/>
          </w:tcPr>
          <w:p w14:paraId="2643887B" w14:textId="77777777" w:rsidR="001D359E" w:rsidRPr="00554C5C" w:rsidRDefault="001D359E" w:rsidP="00BD26A8">
            <w:pPr>
              <w:rPr>
                <w:rFonts w:ascii="Arial" w:eastAsia="Calibri" w:hAnsi="Arial" w:cs="Arial"/>
              </w:rPr>
            </w:pPr>
            <w:r w:rsidRPr="00554C5C">
              <w:rPr>
                <w:rFonts w:ascii="Arial" w:eastAsia="Calibri" w:hAnsi="Arial" w:cs="Arial"/>
              </w:rPr>
              <w:t>8.Соёл</w:t>
            </w:r>
          </w:p>
        </w:tc>
        <w:tc>
          <w:tcPr>
            <w:tcW w:w="3893" w:type="dxa"/>
            <w:vAlign w:val="center"/>
          </w:tcPr>
          <w:p w14:paraId="07D78F42" w14:textId="77777777" w:rsidR="001D359E" w:rsidRPr="00554C5C" w:rsidRDefault="001D359E" w:rsidP="00BD26A8">
            <w:pPr>
              <w:jc w:val="both"/>
              <w:rPr>
                <w:rFonts w:ascii="Arial" w:eastAsia="Calibri" w:hAnsi="Arial" w:cs="Arial"/>
              </w:rPr>
            </w:pPr>
            <w:r w:rsidRPr="00554C5C">
              <w:rPr>
                <w:rFonts w:ascii="Arial" w:eastAsia="Calibri" w:hAnsi="Arial" w:cs="Arial"/>
              </w:rPr>
              <w:t>8.1.Соёлын өвийг хамгаалахад нөлөө үзүүлэх эсэх</w:t>
            </w:r>
          </w:p>
        </w:tc>
        <w:tc>
          <w:tcPr>
            <w:tcW w:w="851" w:type="dxa"/>
            <w:vAlign w:val="center"/>
          </w:tcPr>
          <w:p w14:paraId="739F8FC5" w14:textId="77777777" w:rsidR="001D359E" w:rsidRPr="00554C5C" w:rsidRDefault="001D359E" w:rsidP="00BD26A8">
            <w:pPr>
              <w:jc w:val="both"/>
              <w:rPr>
                <w:rFonts w:ascii="Arial" w:eastAsia="Calibri" w:hAnsi="Arial" w:cs="Arial"/>
                <w:b/>
                <w:bCs/>
                <w:lang w:val="mn-MN"/>
              </w:rPr>
            </w:pPr>
            <w:r w:rsidRPr="00554C5C">
              <w:rPr>
                <w:rFonts w:ascii="Arial" w:eastAsia="Calibri" w:hAnsi="Arial" w:cs="Arial"/>
                <w:b/>
                <w:bCs/>
                <w:lang w:val="mn-MN"/>
              </w:rPr>
              <w:t>Тийм</w:t>
            </w:r>
          </w:p>
        </w:tc>
        <w:tc>
          <w:tcPr>
            <w:tcW w:w="850" w:type="dxa"/>
            <w:vAlign w:val="center"/>
          </w:tcPr>
          <w:p w14:paraId="4B5B6CA1"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4F1F5984" wp14:editId="00BA0DCD">
                      <wp:extent cx="241300" cy="120650"/>
                      <wp:effectExtent l="0" t="0" r="0" b="0"/>
                      <wp:docPr id="43" name="Rectangle 43"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0F9F44" id="Rectangle 43"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0D634444" w14:textId="77777777" w:rsidR="001D359E" w:rsidRPr="00554C5C" w:rsidRDefault="001D359E" w:rsidP="00BD26A8">
            <w:pPr>
              <w:pStyle w:val="p1"/>
              <w:rPr>
                <w:rFonts w:ascii="Arial" w:hAnsi="Arial" w:cs="Arial"/>
              </w:rPr>
            </w:pPr>
            <w:r w:rsidRPr="00554C5C">
              <w:rPr>
                <w:rFonts w:ascii="Arial" w:hAnsi="Arial" w:cs="Arial"/>
              </w:rPr>
              <w:t>Үндэсний контент, соёлын өвийг хамгаалсан хариуцлагатай контент хөгжих боломжтой</w:t>
            </w:r>
          </w:p>
        </w:tc>
      </w:tr>
      <w:tr w:rsidR="001D359E" w:rsidRPr="00554C5C" w14:paraId="383B3212" w14:textId="77777777" w:rsidTr="00BD26A8">
        <w:trPr>
          <w:trHeight w:val="440"/>
        </w:trPr>
        <w:tc>
          <w:tcPr>
            <w:tcW w:w="2061" w:type="dxa"/>
            <w:vMerge/>
            <w:vAlign w:val="center"/>
          </w:tcPr>
          <w:p w14:paraId="63AB287D" w14:textId="77777777" w:rsidR="001D359E" w:rsidRPr="00554C5C" w:rsidRDefault="001D359E" w:rsidP="00BD26A8">
            <w:pPr>
              <w:rPr>
                <w:rFonts w:ascii="Arial" w:eastAsia="Calibri" w:hAnsi="Arial" w:cs="Arial"/>
              </w:rPr>
            </w:pPr>
          </w:p>
        </w:tc>
        <w:tc>
          <w:tcPr>
            <w:tcW w:w="3893" w:type="dxa"/>
            <w:vAlign w:val="center"/>
          </w:tcPr>
          <w:p w14:paraId="383D30F5" w14:textId="77777777" w:rsidR="001D359E" w:rsidRPr="00554C5C" w:rsidRDefault="001D359E" w:rsidP="00BD26A8">
            <w:pPr>
              <w:jc w:val="both"/>
              <w:rPr>
                <w:rFonts w:ascii="Arial" w:eastAsia="Calibri" w:hAnsi="Arial" w:cs="Arial"/>
              </w:rPr>
            </w:pPr>
            <w:r w:rsidRPr="00554C5C">
              <w:rPr>
                <w:rFonts w:ascii="Arial" w:eastAsia="Calibri" w:hAnsi="Arial" w:cs="Arial"/>
              </w:rPr>
              <w:t>8.2.Хэл, соёлын ялгаатай байдал бий болгох эсэх, эсхүл уг ялгаатай байдалд нөлөөлөх эсэх</w:t>
            </w:r>
          </w:p>
        </w:tc>
        <w:tc>
          <w:tcPr>
            <w:tcW w:w="851" w:type="dxa"/>
            <w:vAlign w:val="center"/>
          </w:tcPr>
          <w:p w14:paraId="1E8BEFE9"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7CB013B6" wp14:editId="09F12DB3">
                      <wp:extent cx="241300" cy="120650"/>
                      <wp:effectExtent l="0" t="0" r="0" b="0"/>
                      <wp:docPr id="42" name="Rectangle 42"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5995F37" id="Rectangle 42"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850" w:type="dxa"/>
            <w:vAlign w:val="center"/>
          </w:tcPr>
          <w:p w14:paraId="797F8D5D"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0472DF5B" wp14:editId="45EF69CB">
                      <wp:extent cx="241300" cy="120650"/>
                      <wp:effectExtent l="0" t="0" r="0" b="0"/>
                      <wp:docPr id="41" name="Rectangle 41"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A8BDFD9" id="Rectangle 41"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rPr>
              <w:t>Үгүй</w:t>
            </w:r>
          </w:p>
        </w:tc>
        <w:tc>
          <w:tcPr>
            <w:tcW w:w="2554" w:type="dxa"/>
          </w:tcPr>
          <w:p w14:paraId="2D5F332E" w14:textId="77777777" w:rsidR="001D359E" w:rsidRPr="00554C5C" w:rsidRDefault="001D359E" w:rsidP="00BD26A8">
            <w:pPr>
              <w:rPr>
                <w:rFonts w:ascii="Arial" w:eastAsia="Calibri" w:hAnsi="Arial" w:cs="Arial"/>
              </w:rPr>
            </w:pPr>
            <w:r w:rsidRPr="00554C5C">
              <w:rPr>
                <w:rFonts w:ascii="Arial" w:eastAsia="Calibri" w:hAnsi="Arial" w:cs="Arial"/>
              </w:rPr>
              <w:t>Ямар нэгэн өөрчлөлт гарахгүй</w:t>
            </w:r>
          </w:p>
        </w:tc>
      </w:tr>
      <w:tr w:rsidR="001D359E" w:rsidRPr="00554C5C" w14:paraId="4F4D3ADB" w14:textId="77777777" w:rsidTr="00BD26A8">
        <w:trPr>
          <w:trHeight w:val="440"/>
        </w:trPr>
        <w:tc>
          <w:tcPr>
            <w:tcW w:w="2061" w:type="dxa"/>
            <w:vMerge/>
            <w:vAlign w:val="center"/>
          </w:tcPr>
          <w:p w14:paraId="51FCA585" w14:textId="77777777" w:rsidR="001D359E" w:rsidRPr="00554C5C" w:rsidRDefault="001D359E" w:rsidP="00BD26A8">
            <w:pPr>
              <w:rPr>
                <w:rFonts w:ascii="Arial" w:eastAsia="Calibri" w:hAnsi="Arial" w:cs="Arial"/>
              </w:rPr>
            </w:pPr>
          </w:p>
        </w:tc>
        <w:tc>
          <w:tcPr>
            <w:tcW w:w="3893" w:type="dxa"/>
            <w:vAlign w:val="center"/>
          </w:tcPr>
          <w:p w14:paraId="6466B602" w14:textId="77777777" w:rsidR="001D359E" w:rsidRPr="00554C5C" w:rsidRDefault="001D359E" w:rsidP="00BD26A8">
            <w:pPr>
              <w:jc w:val="both"/>
              <w:rPr>
                <w:rFonts w:ascii="Arial" w:eastAsia="Calibri" w:hAnsi="Arial" w:cs="Arial"/>
              </w:rPr>
            </w:pPr>
            <w:r w:rsidRPr="00554C5C">
              <w:rPr>
                <w:rFonts w:ascii="Arial" w:eastAsia="Calibri" w:hAnsi="Arial" w:cs="Arial"/>
              </w:rPr>
              <w:t>8.3.Иргэдийн түүх, соёлоо хамгаалах оролцоонд нөлөөлөх эсэх</w:t>
            </w:r>
          </w:p>
        </w:tc>
        <w:tc>
          <w:tcPr>
            <w:tcW w:w="851" w:type="dxa"/>
            <w:vAlign w:val="center"/>
          </w:tcPr>
          <w:p w14:paraId="53614AA2" w14:textId="77777777" w:rsidR="001D359E" w:rsidRPr="00554C5C" w:rsidRDefault="001D359E" w:rsidP="00BD26A8">
            <w:pPr>
              <w:jc w:val="both"/>
              <w:rPr>
                <w:rFonts w:ascii="Arial" w:eastAsia="Calibri" w:hAnsi="Arial" w:cs="Arial"/>
                <w:lang w:val="mn-MN"/>
              </w:rPr>
            </w:pPr>
            <w:r w:rsidRPr="00554C5C">
              <w:rPr>
                <w:rFonts w:ascii="Arial" w:eastAsia="Calibri" w:hAnsi="Arial" w:cs="Arial"/>
                <w:noProof/>
              </w:rPr>
              <mc:AlternateContent>
                <mc:Choice Requires="wps">
                  <w:drawing>
                    <wp:inline distT="0" distB="0" distL="0" distR="0" wp14:anchorId="0CBA7262" wp14:editId="67C2C0B6">
                      <wp:extent cx="241300" cy="120650"/>
                      <wp:effectExtent l="0" t="0" r="0" b="0"/>
                      <wp:docPr id="40" name="Rectangle 40"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BAF9D6" id="Rectangle 40"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r w:rsidRPr="00554C5C">
              <w:rPr>
                <w:rFonts w:ascii="Arial" w:eastAsia="Calibri" w:hAnsi="Arial" w:cs="Arial"/>
                <w:b/>
                <w:bCs/>
                <w:lang w:val="mn-MN"/>
              </w:rPr>
              <w:t>Тийм</w:t>
            </w:r>
          </w:p>
        </w:tc>
        <w:tc>
          <w:tcPr>
            <w:tcW w:w="850" w:type="dxa"/>
            <w:vAlign w:val="center"/>
          </w:tcPr>
          <w:p w14:paraId="567915DF" w14:textId="77777777" w:rsidR="001D359E" w:rsidRPr="00554C5C" w:rsidRDefault="001D359E" w:rsidP="00BD26A8">
            <w:pPr>
              <w:jc w:val="both"/>
              <w:rPr>
                <w:rFonts w:ascii="Arial" w:eastAsia="Calibri" w:hAnsi="Arial" w:cs="Arial"/>
              </w:rPr>
            </w:pPr>
            <w:r w:rsidRPr="00554C5C">
              <w:rPr>
                <w:rFonts w:ascii="Arial" w:eastAsia="Calibri" w:hAnsi="Arial" w:cs="Arial"/>
                <w:noProof/>
              </w:rPr>
              <mc:AlternateContent>
                <mc:Choice Requires="wps">
                  <w:drawing>
                    <wp:inline distT="0" distB="0" distL="0" distR="0" wp14:anchorId="3567FF47" wp14:editId="71B9159D">
                      <wp:extent cx="241300" cy="120650"/>
                      <wp:effectExtent l="0" t="0" r="0" b="0"/>
                      <wp:docPr id="39" name="Rectangle 39" descr="file:///C:%5CUsers%5CMUNKHJ%7E1%5CAppData%5CLocal%5CTemp%5Cmsohtmlclip1%5C01%5Cclip_image00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130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D0B63A6" id="Rectangle 39" o:spid="_x0000_s1026" alt="file:///C:%5CUsers%5CMUNKHJ%7E1%5CAppData%5CLocal%5CTemp%5Cmsohtmlclip1%5C01%5Cclip_image003.png" style="width:19pt;height: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" filled="f" stroked="f">
                      <o:lock v:ext="edit" aspectratio="t"/>
                      <w10:anchorlock/>
                    </v:rect>
                  </w:pict>
                </mc:Fallback>
              </mc:AlternateContent>
            </w:r>
          </w:p>
        </w:tc>
        <w:tc>
          <w:tcPr>
            <w:tcW w:w="2554" w:type="dxa"/>
          </w:tcPr>
          <w:p w14:paraId="7E48F0DD" w14:textId="77777777" w:rsidR="001D359E" w:rsidRPr="00554C5C" w:rsidRDefault="001D359E" w:rsidP="00BD26A8">
            <w:pPr>
              <w:pStyle w:val="p1"/>
              <w:rPr>
                <w:rFonts w:ascii="Arial" w:hAnsi="Arial" w:cs="Arial"/>
              </w:rPr>
            </w:pPr>
            <w:r w:rsidRPr="00554C5C">
              <w:rPr>
                <w:rFonts w:ascii="Arial" w:hAnsi="Arial" w:cs="Arial"/>
              </w:rPr>
              <w:t>Монгол хэл, ёс заншил, соёлын үнэт зүйлсийг хамгаалах чиглэлийн контент нэмэгдэх боломжтой</w:t>
            </w:r>
          </w:p>
        </w:tc>
      </w:tr>
    </w:tbl>
    <w:p w14:paraId="75AFB93B" w14:textId="77777777" w:rsidR="00F44F66" w:rsidRDefault="00F44F66"/>
    <w:sectPr w:rsidR="00F44F66" w:rsidSect="001D359E">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8740831">
    <w:abstractNumId w:val="0"/>
  </w:num>
  <w:num w:numId="2" w16cid:durableId="11634713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59E"/>
    <w:rsid w:val="001D359E"/>
    <w:rsid w:val="001E675D"/>
    <w:rsid w:val="006D44D1"/>
    <w:rsid w:val="008661DF"/>
    <w:rsid w:val="00C149C6"/>
    <w:rsid w:val="00D96115"/>
    <w:rsid w:val="00ED4F5E"/>
    <w:rsid w:val="00F44F6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91C85CD"/>
  <w15:chartTrackingRefBased/>
  <w15:docId w15:val="{91872F78-2034-4045-AE91-F8818B02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59E"/>
    <w:pPr>
      <w:spacing w:after="0" w:line="240" w:lineRule="auto"/>
    </w:pPr>
  </w:style>
  <w:style w:type="paragraph" w:styleId="Heading1">
    <w:name w:val="heading 1"/>
    <w:basedOn w:val="Normal"/>
    <w:next w:val="Normal"/>
    <w:link w:val="Heading1Char"/>
    <w:uiPriority w:val="9"/>
    <w:qFormat/>
    <w:rsid w:val="001D359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359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359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359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359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35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5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5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5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59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359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359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359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359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35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5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5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59E"/>
    <w:rPr>
      <w:rFonts w:eastAsiaTheme="majorEastAsia" w:cstheme="majorBidi"/>
      <w:color w:val="272727" w:themeColor="text1" w:themeTint="D8"/>
    </w:rPr>
  </w:style>
  <w:style w:type="paragraph" w:styleId="Title">
    <w:name w:val="Title"/>
    <w:basedOn w:val="Normal"/>
    <w:next w:val="Normal"/>
    <w:link w:val="TitleChar"/>
    <w:uiPriority w:val="10"/>
    <w:qFormat/>
    <w:rsid w:val="001D35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5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5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5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59E"/>
    <w:pPr>
      <w:spacing w:before="160"/>
      <w:jc w:val="center"/>
    </w:pPr>
    <w:rPr>
      <w:i/>
      <w:iCs/>
      <w:color w:val="404040" w:themeColor="text1" w:themeTint="BF"/>
    </w:rPr>
  </w:style>
  <w:style w:type="character" w:customStyle="1" w:styleId="QuoteChar">
    <w:name w:val="Quote Char"/>
    <w:basedOn w:val="DefaultParagraphFont"/>
    <w:link w:val="Quote"/>
    <w:uiPriority w:val="29"/>
    <w:rsid w:val="001D359E"/>
    <w:rPr>
      <w:i/>
      <w:iCs/>
      <w:color w:val="404040" w:themeColor="text1" w:themeTint="BF"/>
    </w:rPr>
  </w:style>
  <w:style w:type="paragraph" w:styleId="ListParagraph">
    <w:name w:val="List Paragraph"/>
    <w:basedOn w:val="Normal"/>
    <w:uiPriority w:val="34"/>
    <w:qFormat/>
    <w:rsid w:val="001D359E"/>
    <w:pPr>
      <w:ind w:left="720"/>
      <w:contextualSpacing/>
    </w:pPr>
  </w:style>
  <w:style w:type="character" w:styleId="IntenseEmphasis">
    <w:name w:val="Intense Emphasis"/>
    <w:basedOn w:val="DefaultParagraphFont"/>
    <w:uiPriority w:val="21"/>
    <w:qFormat/>
    <w:rsid w:val="001D359E"/>
    <w:rPr>
      <w:i/>
      <w:iCs/>
      <w:color w:val="2F5496" w:themeColor="accent1" w:themeShade="BF"/>
    </w:rPr>
  </w:style>
  <w:style w:type="paragraph" w:styleId="IntenseQuote">
    <w:name w:val="Intense Quote"/>
    <w:basedOn w:val="Normal"/>
    <w:next w:val="Normal"/>
    <w:link w:val="IntenseQuoteChar"/>
    <w:uiPriority w:val="30"/>
    <w:qFormat/>
    <w:rsid w:val="001D359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359E"/>
    <w:rPr>
      <w:i/>
      <w:iCs/>
      <w:color w:val="2F5496" w:themeColor="accent1" w:themeShade="BF"/>
    </w:rPr>
  </w:style>
  <w:style w:type="character" w:styleId="IntenseReference">
    <w:name w:val="Intense Reference"/>
    <w:basedOn w:val="DefaultParagraphFont"/>
    <w:uiPriority w:val="32"/>
    <w:qFormat/>
    <w:rsid w:val="001D359E"/>
    <w:rPr>
      <w:b/>
      <w:bCs/>
      <w:smallCaps/>
      <w:color w:val="2F5496" w:themeColor="accent1" w:themeShade="BF"/>
      <w:spacing w:val="5"/>
    </w:rPr>
  </w:style>
  <w:style w:type="paragraph" w:customStyle="1" w:styleId="p1">
    <w:name w:val="p1"/>
    <w:basedOn w:val="Normal"/>
    <w:rsid w:val="001D359E"/>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11</Pages>
  <Words>3131</Words>
  <Characters>17853</Characters>
  <Application>Microsoft Office Word</Application>
  <DocSecurity>0</DocSecurity>
  <Lines>148</Lines>
  <Paragraphs>41</Paragraphs>
  <ScaleCrop>false</ScaleCrop>
  <Company/>
  <LinksUpToDate>false</LinksUpToDate>
  <CharactersWithSpaces>20943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Erdeneburen</dc:creator>
  <cp:keywords/>
  <dc:description/>
  <cp:lastModifiedBy>Erdeneburen</cp:lastModifiedBy>
  <cp:revision>2</cp:revision>
  <dcterms:created xsi:type="dcterms:W3CDTF">2026-05-11T02:23:00Z</dcterms:created>
  <dcterms:modified xsi:type="dcterms:W3CDTF">2026-05-11T03:16:00Z</dcterms:modified>
</cp:coreProperties>
</file>