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E035F" w14:textId="77777777" w:rsidR="009F291C" w:rsidRDefault="009F291C" w:rsidP="00061F3D">
      <w:pPr>
        <w:shd w:val="clear" w:color="auto" w:fill="FFFFFF"/>
        <w:spacing w:after="0" w:line="240" w:lineRule="auto"/>
        <w:jc w:val="center"/>
        <w:rPr>
          <w:rFonts w:ascii="Arial" w:eastAsia="Calibri" w:hAnsi="Arial" w:cs="Arial"/>
          <w:b/>
          <w:noProof/>
          <w:color w:val="000000" w:themeColor="text1"/>
          <w:sz w:val="24"/>
          <w:szCs w:val="24"/>
          <w:lang w:val="mn-MN"/>
        </w:rPr>
      </w:pPr>
    </w:p>
    <w:p w14:paraId="68D8E9BD" w14:textId="54AD5368" w:rsidR="00061F3D" w:rsidRPr="0020148E" w:rsidRDefault="00061F3D" w:rsidP="00061F3D">
      <w:pPr>
        <w:shd w:val="clear" w:color="auto" w:fill="FFFFFF"/>
        <w:spacing w:after="0" w:line="240" w:lineRule="auto"/>
        <w:jc w:val="center"/>
        <w:rPr>
          <w:rFonts w:ascii="Arial" w:eastAsia="Calibri" w:hAnsi="Arial" w:cs="Arial"/>
          <w:b/>
          <w:noProof/>
          <w:color w:val="000000" w:themeColor="text1"/>
          <w:sz w:val="24"/>
          <w:szCs w:val="24"/>
          <w:lang w:val="mn-MN"/>
        </w:rPr>
      </w:pPr>
      <w:r w:rsidRPr="0020148E">
        <w:rPr>
          <w:rFonts w:ascii="Arial" w:eastAsia="Calibri" w:hAnsi="Arial" w:cs="Arial"/>
          <w:b/>
          <w:noProof/>
          <w:color w:val="000000" w:themeColor="text1"/>
          <w:sz w:val="24"/>
          <w:szCs w:val="24"/>
          <w:lang w:val="mn-MN"/>
        </w:rPr>
        <w:t xml:space="preserve">ГАДААД ЗЭЭЛИЙН АШИГЛАЛТ, ҮР АШГИЙГ </w:t>
      </w:r>
    </w:p>
    <w:p w14:paraId="648BDB63" w14:textId="77777777" w:rsidR="00061F3D" w:rsidRPr="0020148E" w:rsidRDefault="00061F3D" w:rsidP="00061F3D">
      <w:pPr>
        <w:shd w:val="clear" w:color="auto" w:fill="FFFFFF"/>
        <w:spacing w:after="0" w:line="240" w:lineRule="auto"/>
        <w:jc w:val="center"/>
        <w:rPr>
          <w:rFonts w:ascii="Arial" w:eastAsia="Calibri" w:hAnsi="Arial" w:cs="Arial"/>
          <w:b/>
          <w:noProof/>
          <w:color w:val="000000" w:themeColor="text1"/>
          <w:sz w:val="24"/>
          <w:szCs w:val="24"/>
          <w:lang w:val="mn-MN"/>
        </w:rPr>
      </w:pPr>
      <w:r w:rsidRPr="0020148E">
        <w:rPr>
          <w:rFonts w:ascii="Arial" w:eastAsia="Calibri" w:hAnsi="Arial" w:cs="Arial"/>
          <w:b/>
          <w:noProof/>
          <w:color w:val="000000" w:themeColor="text1"/>
          <w:sz w:val="24"/>
          <w:szCs w:val="24"/>
          <w:lang w:val="mn-MN"/>
        </w:rPr>
        <w:t xml:space="preserve">НЭМЭГДҮҮЛЭХ ТУХАЙ АНХДАГЧ ХУУЛИЙН ТӨСЛИЙН </w:t>
      </w:r>
    </w:p>
    <w:p w14:paraId="646C5C19" w14:textId="77777777" w:rsidR="00061F3D" w:rsidRPr="0020148E" w:rsidRDefault="00061F3D" w:rsidP="00061F3D">
      <w:pPr>
        <w:shd w:val="clear" w:color="auto" w:fill="FFFFFF"/>
        <w:spacing w:after="0" w:line="240" w:lineRule="auto"/>
        <w:jc w:val="center"/>
        <w:rPr>
          <w:rFonts w:ascii="Arial" w:eastAsia="Calibri" w:hAnsi="Arial" w:cs="Arial"/>
          <w:b/>
          <w:noProof/>
          <w:color w:val="000000" w:themeColor="text1"/>
          <w:sz w:val="24"/>
          <w:szCs w:val="24"/>
          <w:lang w:val="mn-MN"/>
        </w:rPr>
      </w:pPr>
      <w:r w:rsidRPr="0020148E">
        <w:rPr>
          <w:rFonts w:ascii="Arial" w:eastAsia="Calibri" w:hAnsi="Arial" w:cs="Arial"/>
          <w:b/>
          <w:noProof/>
          <w:color w:val="000000" w:themeColor="text1"/>
          <w:sz w:val="24"/>
          <w:szCs w:val="24"/>
          <w:lang w:val="mn-MN"/>
        </w:rPr>
        <w:t>ЗАРДЛЫН ТООЦООНЫ ТАЙЛАН</w:t>
      </w:r>
    </w:p>
    <w:p w14:paraId="42A7CE07" w14:textId="7D52B439" w:rsidR="00276D76" w:rsidRPr="00B1382E" w:rsidRDefault="00276D76" w:rsidP="00061F3D">
      <w:pPr>
        <w:jc w:val="both"/>
        <w:rPr>
          <w:rFonts w:ascii="Arial" w:hAnsi="Arial" w:cs="Arial"/>
          <w:color w:val="000000" w:themeColor="text1"/>
          <w:sz w:val="24"/>
          <w:szCs w:val="24"/>
          <w:lang w:val="mn-MN"/>
        </w:rPr>
      </w:pPr>
    </w:p>
    <w:p w14:paraId="63DED72B" w14:textId="7F68B765" w:rsidR="00305455" w:rsidRPr="00B1382E" w:rsidRDefault="00A57038" w:rsidP="002254E0">
      <w:pPr>
        <w:ind w:firstLine="720"/>
        <w:jc w:val="both"/>
        <w:rPr>
          <w:rFonts w:ascii="Arial" w:hAnsi="Arial" w:cs="Arial"/>
          <w:noProof/>
          <w:color w:val="000000" w:themeColor="text1"/>
          <w:sz w:val="24"/>
          <w:szCs w:val="24"/>
          <w:lang w:val="mn-MN"/>
        </w:rPr>
      </w:pPr>
      <w:r w:rsidRPr="0020148E">
        <w:rPr>
          <w:rFonts w:ascii="Arial" w:hAnsi="Arial" w:cs="Arial"/>
          <w:noProof/>
          <w:color w:val="000000" w:themeColor="text1"/>
          <w:sz w:val="24"/>
          <w:szCs w:val="24"/>
          <w:lang w:val="mn-MN"/>
        </w:rPr>
        <w:t xml:space="preserve">Засгийн газрын 2016 оны 59 дүгээр тогтоолын 4 дүгээр хавсралтаар батлагдсан </w:t>
      </w:r>
      <w:r w:rsidRPr="0020148E">
        <w:rPr>
          <w:rFonts w:ascii="Arial" w:hAnsi="Arial" w:cs="Arial"/>
          <w:bCs/>
          <w:noProof/>
          <w:color w:val="000000" w:themeColor="text1"/>
          <w:sz w:val="24"/>
          <w:szCs w:val="24"/>
          <w:lang w:val="mn-MN"/>
        </w:rPr>
        <w:t xml:space="preserve">Хууль тогтоомжийг хэрэгжүүлэхтэй холбогдон гарах зардлын тооцоо хийх аргачлал </w:t>
      </w:r>
      <w:r w:rsidRPr="0020148E">
        <w:rPr>
          <w:rFonts w:ascii="Arial" w:hAnsi="Arial" w:cs="Arial"/>
          <w:noProof/>
          <w:color w:val="000000" w:themeColor="text1"/>
          <w:sz w:val="24"/>
          <w:szCs w:val="24"/>
          <w:lang w:val="mn-MN"/>
        </w:rPr>
        <w:t>/цаашид “аргачлал” гэх/</w:t>
      </w:r>
      <w:r>
        <w:rPr>
          <w:rFonts w:ascii="Arial" w:hAnsi="Arial" w:cs="Arial"/>
          <w:noProof/>
          <w:color w:val="000000" w:themeColor="text1"/>
          <w:sz w:val="24"/>
          <w:szCs w:val="24"/>
          <w:lang w:val="mn-MN"/>
        </w:rPr>
        <w:t xml:space="preserve">-д заасны дагуу </w:t>
      </w:r>
      <w:r w:rsidR="0020148E" w:rsidRPr="0020148E">
        <w:rPr>
          <w:rFonts w:ascii="Arial" w:hAnsi="Arial" w:cs="Arial"/>
          <w:b/>
          <w:noProof/>
          <w:color w:val="000000" w:themeColor="text1"/>
          <w:sz w:val="24"/>
          <w:szCs w:val="24"/>
          <w:lang w:val="mn-MN"/>
        </w:rPr>
        <w:t>Гадаад зээлийн ашиглалт, үр ашгийг нэмэгдүүлэх тухай анхдагч хуулий</w:t>
      </w:r>
      <w:r>
        <w:rPr>
          <w:rFonts w:ascii="Arial" w:hAnsi="Arial" w:cs="Arial"/>
          <w:b/>
          <w:noProof/>
          <w:color w:val="000000" w:themeColor="text1"/>
          <w:sz w:val="24"/>
          <w:szCs w:val="24"/>
          <w:lang w:val="mn-MN"/>
        </w:rPr>
        <w:t xml:space="preserve">н төсөл </w:t>
      </w:r>
      <w:r w:rsidRPr="00B1382E">
        <w:rPr>
          <w:rFonts w:ascii="Arial" w:hAnsi="Arial" w:cs="Arial"/>
          <w:bCs/>
          <w:noProof/>
          <w:color w:val="000000" w:themeColor="text1"/>
          <w:sz w:val="24"/>
          <w:szCs w:val="24"/>
          <w:lang w:val="mn-MN"/>
        </w:rPr>
        <w:t>/</w:t>
      </w:r>
      <w:r w:rsidRPr="00A57038">
        <w:rPr>
          <w:rFonts w:ascii="Arial" w:hAnsi="Arial" w:cs="Arial"/>
          <w:bCs/>
          <w:noProof/>
          <w:color w:val="000000" w:themeColor="text1"/>
          <w:sz w:val="24"/>
          <w:szCs w:val="24"/>
          <w:lang w:val="mn-MN"/>
        </w:rPr>
        <w:t>цаашид “Хуулийн төсөл” гэх</w:t>
      </w:r>
      <w:r w:rsidRPr="00B1382E">
        <w:rPr>
          <w:rFonts w:ascii="Arial" w:hAnsi="Arial" w:cs="Arial"/>
          <w:bCs/>
          <w:noProof/>
          <w:color w:val="000000" w:themeColor="text1"/>
          <w:sz w:val="24"/>
          <w:szCs w:val="24"/>
          <w:lang w:val="mn-MN"/>
        </w:rPr>
        <w:t>/-ийг</w:t>
      </w:r>
      <w:r w:rsidR="00C9446E">
        <w:rPr>
          <w:rFonts w:ascii="Arial" w:hAnsi="Arial" w:cs="Arial"/>
          <w:bCs/>
          <w:noProof/>
          <w:color w:val="000000" w:themeColor="text1"/>
          <w:sz w:val="24"/>
          <w:szCs w:val="24"/>
          <w:lang w:val="mn-MN"/>
        </w:rPr>
        <w:t xml:space="preserve"> </w:t>
      </w:r>
      <w:r w:rsidR="00C9446E" w:rsidRPr="0020148E">
        <w:rPr>
          <w:rFonts w:ascii="Arial" w:hAnsi="Arial" w:cs="Arial"/>
          <w:noProof/>
          <w:color w:val="000000" w:themeColor="text1"/>
          <w:sz w:val="24"/>
          <w:szCs w:val="24"/>
          <w:lang w:val="mn-MN"/>
        </w:rPr>
        <w:t xml:space="preserve">хэрэгжүүлэхтэй холбогдон </w:t>
      </w:r>
      <w:r>
        <w:rPr>
          <w:rFonts w:ascii="Arial" w:hAnsi="Arial" w:cs="Arial"/>
          <w:bCs/>
          <w:noProof/>
          <w:color w:val="000000" w:themeColor="text1"/>
          <w:sz w:val="24"/>
          <w:szCs w:val="24"/>
          <w:lang w:val="mn-MN"/>
        </w:rPr>
        <w:t>тухайн аргачлалд заасан зардлууд гарах эсэхийг шинжлэн судлав</w:t>
      </w:r>
      <w:r w:rsidR="0020148E" w:rsidRPr="0020148E">
        <w:rPr>
          <w:rFonts w:ascii="Arial" w:hAnsi="Arial" w:cs="Arial"/>
          <w:noProof/>
          <w:color w:val="000000" w:themeColor="text1"/>
          <w:sz w:val="24"/>
          <w:szCs w:val="24"/>
          <w:lang w:val="mn-MN"/>
        </w:rPr>
        <w:t>.</w:t>
      </w:r>
      <w:r w:rsidR="0020148E" w:rsidRPr="00B1382E">
        <w:rPr>
          <w:rFonts w:ascii="Arial" w:hAnsi="Arial" w:cs="Arial"/>
          <w:noProof/>
          <w:color w:val="000000" w:themeColor="text1"/>
          <w:sz w:val="24"/>
          <w:szCs w:val="24"/>
          <w:lang w:val="mn-MN"/>
        </w:rPr>
        <w:t xml:space="preserve"> </w:t>
      </w:r>
    </w:p>
    <w:p w14:paraId="44A19A84" w14:textId="0090BC8A" w:rsidR="00305455" w:rsidRDefault="00A57038" w:rsidP="002254E0">
      <w:pPr>
        <w:ind w:firstLine="720"/>
        <w:jc w:val="both"/>
        <w:rPr>
          <w:rFonts w:ascii="Arial" w:hAnsi="Arial" w:cs="Arial"/>
          <w:noProof/>
          <w:color w:val="000000" w:themeColor="text1"/>
          <w:sz w:val="24"/>
          <w:szCs w:val="24"/>
          <w:lang w:val="mn-MN"/>
        </w:rPr>
      </w:pPr>
      <w:r w:rsidRPr="00A57038">
        <w:rPr>
          <w:rFonts w:ascii="Arial" w:hAnsi="Arial" w:cs="Arial"/>
          <w:noProof/>
          <w:color w:val="000000" w:themeColor="text1"/>
          <w:sz w:val="24"/>
          <w:szCs w:val="24"/>
          <w:lang w:val="mn-MN"/>
        </w:rPr>
        <w:t>Үнэлгээ хийхээр сонгож авсан хуулийн төслийг анхдагч хуулийн төсөл хэлбэрээр боловсруулсан байна.</w:t>
      </w:r>
      <w:r w:rsidRPr="00B1382E">
        <w:rPr>
          <w:rFonts w:ascii="Arial" w:hAnsi="Arial" w:cs="Arial"/>
          <w:noProof/>
          <w:color w:val="000000" w:themeColor="text1"/>
          <w:sz w:val="24"/>
          <w:szCs w:val="24"/>
          <w:lang w:val="mn-MN"/>
        </w:rPr>
        <w:t xml:space="preserve"> </w:t>
      </w:r>
      <w:r w:rsidRPr="00A57038">
        <w:rPr>
          <w:rFonts w:ascii="Arial" w:hAnsi="Arial" w:cs="Arial"/>
          <w:noProof/>
          <w:color w:val="000000" w:themeColor="text1"/>
          <w:sz w:val="24"/>
          <w:szCs w:val="24"/>
          <w:lang w:val="mn-MN"/>
        </w:rPr>
        <w:t xml:space="preserve">“Аргачлал”-ын 1.5-д заасны дагуу </w:t>
      </w:r>
      <w:r w:rsidR="00305455" w:rsidRPr="00305455">
        <w:rPr>
          <w:rFonts w:ascii="Arial" w:hAnsi="Arial" w:cs="Arial"/>
          <w:noProof/>
          <w:color w:val="000000" w:themeColor="text1"/>
          <w:sz w:val="24"/>
          <w:szCs w:val="24"/>
          <w:lang w:val="mn-MN"/>
        </w:rPr>
        <w:t>и</w:t>
      </w:r>
      <w:r w:rsidR="00305455" w:rsidRPr="00A57038">
        <w:rPr>
          <w:rFonts w:ascii="Arial" w:hAnsi="Arial" w:cs="Arial"/>
          <w:noProof/>
          <w:color w:val="000000" w:themeColor="text1"/>
          <w:sz w:val="24"/>
          <w:szCs w:val="24"/>
          <w:lang w:val="mn-MN"/>
        </w:rPr>
        <w:t>ргэн</w:t>
      </w:r>
      <w:r w:rsidR="00305455" w:rsidRPr="00305455">
        <w:rPr>
          <w:rFonts w:ascii="Arial" w:hAnsi="Arial" w:cs="Arial"/>
          <w:noProof/>
          <w:color w:val="000000" w:themeColor="text1"/>
          <w:sz w:val="24"/>
          <w:szCs w:val="24"/>
          <w:lang w:val="mn-MN"/>
        </w:rPr>
        <w:t>, х</w:t>
      </w:r>
      <w:r w:rsidR="00305455" w:rsidRPr="00A57038">
        <w:rPr>
          <w:rFonts w:ascii="Arial" w:hAnsi="Arial" w:cs="Arial"/>
          <w:noProof/>
          <w:color w:val="000000" w:themeColor="text1"/>
          <w:sz w:val="24"/>
          <w:szCs w:val="24"/>
          <w:lang w:val="mn-MN"/>
        </w:rPr>
        <w:t>уулийн этгээд</w:t>
      </w:r>
      <w:r w:rsidR="00305455" w:rsidRPr="00305455">
        <w:rPr>
          <w:rFonts w:ascii="Arial" w:hAnsi="Arial" w:cs="Arial"/>
          <w:noProof/>
          <w:color w:val="000000" w:themeColor="text1"/>
          <w:sz w:val="24"/>
          <w:szCs w:val="24"/>
          <w:lang w:val="mn-MN"/>
        </w:rPr>
        <w:t>ийн</w:t>
      </w:r>
      <w:r w:rsidR="00305455" w:rsidRPr="00A57038">
        <w:rPr>
          <w:rFonts w:ascii="Arial" w:hAnsi="Arial" w:cs="Arial"/>
          <w:noProof/>
          <w:color w:val="000000" w:themeColor="text1"/>
          <w:sz w:val="24"/>
          <w:szCs w:val="24"/>
          <w:lang w:val="mn-MN"/>
        </w:rPr>
        <w:t xml:space="preserve"> зардал</w:t>
      </w:r>
      <w:r w:rsidR="00305455" w:rsidRPr="00305455">
        <w:rPr>
          <w:rFonts w:ascii="Arial" w:hAnsi="Arial" w:cs="Arial"/>
          <w:noProof/>
          <w:color w:val="000000" w:themeColor="text1"/>
          <w:sz w:val="24"/>
          <w:szCs w:val="24"/>
          <w:lang w:val="mn-MN"/>
        </w:rPr>
        <w:t xml:space="preserve"> болон т</w:t>
      </w:r>
      <w:r w:rsidR="00305455" w:rsidRPr="00A57038">
        <w:rPr>
          <w:rFonts w:ascii="Arial" w:hAnsi="Arial" w:cs="Arial"/>
          <w:noProof/>
          <w:color w:val="000000" w:themeColor="text1"/>
          <w:sz w:val="24"/>
          <w:szCs w:val="24"/>
          <w:lang w:val="mn-MN"/>
        </w:rPr>
        <w:t>өрийн байгууллага буюу төсөвт үүсэх</w:t>
      </w:r>
      <w:r w:rsidRPr="00A57038">
        <w:rPr>
          <w:rFonts w:ascii="Arial" w:hAnsi="Arial" w:cs="Arial"/>
          <w:noProof/>
          <w:color w:val="000000" w:themeColor="text1"/>
          <w:sz w:val="24"/>
          <w:szCs w:val="24"/>
          <w:lang w:val="mn-MN"/>
        </w:rPr>
        <w:t xml:space="preserve"> зардлыг тооцов.</w:t>
      </w:r>
    </w:p>
    <w:p w14:paraId="0C61A5A4" w14:textId="32D8DCF6" w:rsidR="00305455" w:rsidRPr="00305455" w:rsidRDefault="00305455" w:rsidP="00305455">
      <w:pPr>
        <w:ind w:firstLine="720"/>
        <w:jc w:val="both"/>
        <w:rPr>
          <w:rFonts w:ascii="Arial" w:hAnsi="Arial" w:cs="Arial"/>
          <w:noProof/>
          <w:color w:val="000000" w:themeColor="text1"/>
          <w:sz w:val="24"/>
          <w:szCs w:val="24"/>
          <w:lang w:val="mn-MN"/>
        </w:rPr>
      </w:pPr>
      <w:r w:rsidRPr="00305455">
        <w:rPr>
          <w:rFonts w:ascii="Arial" w:hAnsi="Arial" w:cs="Arial"/>
          <w:bCs/>
          <w:noProof/>
          <w:color w:val="000000" w:themeColor="text1"/>
          <w:sz w:val="24"/>
          <w:szCs w:val="24"/>
          <w:lang w:val="mn-MN"/>
        </w:rPr>
        <w:t>Хуулийн төсөлд иргэнд болон хуулийн этгээдэд шууд зардал үүсгэсэн заалт байхгүй, иргэн болон хуулийн этгээдэд хамааралтай нэмж гүйцэтгэх үүргийн талаар тусгаагүй байна. Иймд, хуулийн төсөл батлагдсанаар шууд үүсэх зардал байхгүй болно.</w:t>
      </w:r>
    </w:p>
    <w:p w14:paraId="35A4A22E" w14:textId="764B3674" w:rsidR="008F4414" w:rsidRDefault="00F91565" w:rsidP="000838BB">
      <w:pPr>
        <w:ind w:firstLine="720"/>
        <w:jc w:val="both"/>
        <w:rPr>
          <w:rFonts w:ascii="Arial" w:hAnsi="Arial" w:cs="Arial"/>
          <w:bCs/>
          <w:noProof/>
          <w:color w:val="000000" w:themeColor="text1"/>
          <w:sz w:val="24"/>
          <w:szCs w:val="24"/>
          <w:lang w:val="mn-MN"/>
        </w:rPr>
      </w:pPr>
      <w:r w:rsidRPr="00305455">
        <w:rPr>
          <w:rFonts w:ascii="Arial" w:hAnsi="Arial" w:cs="Arial"/>
          <w:bCs/>
          <w:noProof/>
          <w:color w:val="000000" w:themeColor="text1"/>
          <w:sz w:val="24"/>
          <w:szCs w:val="24"/>
          <w:lang w:val="mn-MN"/>
        </w:rPr>
        <w:t xml:space="preserve">Хуулийн </w:t>
      </w:r>
      <w:r w:rsidR="005B0BEB">
        <w:rPr>
          <w:rFonts w:ascii="Arial" w:hAnsi="Arial" w:cs="Arial"/>
          <w:bCs/>
          <w:noProof/>
          <w:color w:val="000000" w:themeColor="text1"/>
          <w:sz w:val="24"/>
          <w:szCs w:val="24"/>
          <w:lang w:val="mn-MN"/>
        </w:rPr>
        <w:t xml:space="preserve">төслийн </w:t>
      </w:r>
      <w:r w:rsidR="00761A56">
        <w:rPr>
          <w:rFonts w:ascii="Arial" w:hAnsi="Arial" w:cs="Arial"/>
          <w:bCs/>
          <w:noProof/>
          <w:color w:val="000000" w:themeColor="text1"/>
          <w:sz w:val="24"/>
          <w:szCs w:val="24"/>
          <w:lang w:val="mn-MN"/>
        </w:rPr>
        <w:t>үйлчлэлд хамаар</w:t>
      </w:r>
      <w:r w:rsidR="005B0BEB">
        <w:rPr>
          <w:rFonts w:ascii="Arial" w:hAnsi="Arial" w:cs="Arial"/>
          <w:bCs/>
          <w:noProof/>
          <w:color w:val="000000" w:themeColor="text1"/>
          <w:sz w:val="24"/>
          <w:szCs w:val="24"/>
          <w:lang w:val="mn-MN"/>
        </w:rPr>
        <w:t>ч буй</w:t>
      </w:r>
      <w:r>
        <w:rPr>
          <w:rFonts w:ascii="Arial" w:hAnsi="Arial" w:cs="Arial"/>
          <w:bCs/>
          <w:noProof/>
          <w:color w:val="000000" w:themeColor="text1"/>
          <w:sz w:val="24"/>
          <w:szCs w:val="24"/>
          <w:lang w:val="mn-MN"/>
        </w:rPr>
        <w:t xml:space="preserve"> </w:t>
      </w:r>
      <w:r w:rsidR="00761A56" w:rsidRPr="00761A56">
        <w:rPr>
          <w:rFonts w:ascii="Arial" w:hAnsi="Arial" w:cs="Arial"/>
          <w:bCs/>
          <w:noProof/>
          <w:color w:val="000000" w:themeColor="text1"/>
          <w:sz w:val="24"/>
          <w:szCs w:val="24"/>
          <w:lang w:val="mn-MN"/>
        </w:rPr>
        <w:t>Газрын тос боловсруулах үйлдвэр барих төсөл, Эрдэнэбүрэнгийн усан цахилгаа</w:t>
      </w:r>
      <w:r w:rsidR="00761A56">
        <w:rPr>
          <w:rFonts w:ascii="Arial" w:hAnsi="Arial" w:cs="Arial"/>
          <w:bCs/>
          <w:noProof/>
          <w:color w:val="000000" w:themeColor="text1"/>
          <w:sz w:val="24"/>
          <w:szCs w:val="24"/>
          <w:lang w:val="mn-MN"/>
        </w:rPr>
        <w:t>н</w:t>
      </w:r>
      <w:r w:rsidR="00761A56" w:rsidRPr="00761A56">
        <w:rPr>
          <w:rFonts w:ascii="Arial" w:hAnsi="Arial" w:cs="Arial"/>
          <w:bCs/>
          <w:noProof/>
          <w:color w:val="000000" w:themeColor="text1"/>
          <w:sz w:val="24"/>
          <w:szCs w:val="24"/>
          <w:lang w:val="mn-MN"/>
        </w:rPr>
        <w:t xml:space="preserve"> станц барих төслүүд</w:t>
      </w:r>
      <w:r w:rsidR="00505D6B">
        <w:rPr>
          <w:rFonts w:ascii="Arial" w:hAnsi="Arial" w:cs="Arial"/>
          <w:bCs/>
          <w:noProof/>
          <w:color w:val="000000" w:themeColor="text1"/>
          <w:sz w:val="24"/>
          <w:szCs w:val="24"/>
          <w:lang w:val="mn-MN"/>
        </w:rPr>
        <w:t xml:space="preserve">ийн үйл ажиллагааг </w:t>
      </w:r>
      <w:r w:rsidR="005B0BEB">
        <w:rPr>
          <w:rFonts w:ascii="Arial" w:hAnsi="Arial" w:cs="Arial"/>
          <w:bCs/>
          <w:noProof/>
          <w:color w:val="000000" w:themeColor="text1"/>
          <w:sz w:val="24"/>
          <w:szCs w:val="24"/>
          <w:lang w:val="mn-MN"/>
        </w:rPr>
        <w:t xml:space="preserve">гэрээ, хэлэлцээрт заасан </w:t>
      </w:r>
      <w:r w:rsidR="00505D6B">
        <w:rPr>
          <w:rFonts w:ascii="Arial" w:hAnsi="Arial" w:cs="Arial"/>
          <w:bCs/>
          <w:noProof/>
          <w:color w:val="000000" w:themeColor="text1"/>
          <w:sz w:val="24"/>
          <w:szCs w:val="24"/>
          <w:lang w:val="mn-MN"/>
        </w:rPr>
        <w:t>гадаад зээл</w:t>
      </w:r>
      <w:r w:rsidR="00B1382E">
        <w:rPr>
          <w:rFonts w:ascii="Arial" w:hAnsi="Arial" w:cs="Arial"/>
          <w:bCs/>
          <w:noProof/>
          <w:color w:val="000000" w:themeColor="text1"/>
          <w:sz w:val="24"/>
          <w:szCs w:val="24"/>
          <w:lang w:val="mn-MN"/>
        </w:rPr>
        <w:t>ийн</w:t>
      </w:r>
      <w:r w:rsidR="00505D6B">
        <w:rPr>
          <w:rFonts w:ascii="Arial" w:hAnsi="Arial" w:cs="Arial"/>
          <w:bCs/>
          <w:noProof/>
          <w:color w:val="000000" w:themeColor="text1"/>
          <w:sz w:val="24"/>
          <w:szCs w:val="24"/>
          <w:lang w:val="mn-MN"/>
        </w:rPr>
        <w:t xml:space="preserve"> эх үү</w:t>
      </w:r>
      <w:r w:rsidR="005B0BEB">
        <w:rPr>
          <w:rFonts w:ascii="Arial" w:hAnsi="Arial" w:cs="Arial"/>
          <w:bCs/>
          <w:noProof/>
          <w:color w:val="000000" w:themeColor="text1"/>
          <w:sz w:val="24"/>
          <w:szCs w:val="24"/>
          <w:lang w:val="mn-MN"/>
        </w:rPr>
        <w:t>свэрээр санхүүжүүлдэг</w:t>
      </w:r>
      <w:r w:rsidR="000838BB">
        <w:rPr>
          <w:rFonts w:ascii="Arial" w:hAnsi="Arial" w:cs="Arial"/>
          <w:bCs/>
          <w:noProof/>
          <w:color w:val="000000" w:themeColor="text1"/>
          <w:sz w:val="24"/>
          <w:szCs w:val="24"/>
          <w:lang w:val="mn-MN"/>
        </w:rPr>
        <w:t xml:space="preserve"> болно</w:t>
      </w:r>
      <w:r w:rsidR="005B0BEB">
        <w:rPr>
          <w:rFonts w:ascii="Arial" w:hAnsi="Arial" w:cs="Arial"/>
          <w:bCs/>
          <w:noProof/>
          <w:color w:val="000000" w:themeColor="text1"/>
          <w:sz w:val="24"/>
          <w:szCs w:val="24"/>
          <w:lang w:val="mn-MN"/>
        </w:rPr>
        <w:t xml:space="preserve">. </w:t>
      </w:r>
      <w:r w:rsidR="000838BB">
        <w:rPr>
          <w:rFonts w:ascii="Arial" w:hAnsi="Arial" w:cs="Arial"/>
          <w:bCs/>
          <w:noProof/>
          <w:color w:val="000000" w:themeColor="text1"/>
          <w:sz w:val="24"/>
          <w:szCs w:val="24"/>
          <w:lang w:val="mn-MN"/>
        </w:rPr>
        <w:t>Өөрөөр хэлбэл, х</w:t>
      </w:r>
      <w:r w:rsidR="005B0BEB" w:rsidRPr="005B0BEB">
        <w:rPr>
          <w:rFonts w:ascii="Arial" w:hAnsi="Arial" w:cs="Arial"/>
          <w:bCs/>
          <w:noProof/>
          <w:color w:val="000000" w:themeColor="text1"/>
          <w:sz w:val="24"/>
          <w:szCs w:val="24"/>
          <w:lang w:val="mn-MN"/>
        </w:rPr>
        <w:t xml:space="preserve">уулийн төсөл батлагдсанаар </w:t>
      </w:r>
      <w:r w:rsidR="00EF37F1">
        <w:rPr>
          <w:rFonts w:ascii="Arial" w:hAnsi="Arial" w:cs="Arial"/>
          <w:bCs/>
          <w:noProof/>
          <w:color w:val="000000" w:themeColor="text1"/>
          <w:sz w:val="24"/>
          <w:szCs w:val="24"/>
          <w:lang w:val="mn-MN"/>
        </w:rPr>
        <w:t xml:space="preserve">дээрх төслүүдийн </w:t>
      </w:r>
      <w:r w:rsidR="005B0BEB" w:rsidRPr="005B0BEB">
        <w:rPr>
          <w:rFonts w:ascii="Arial" w:hAnsi="Arial" w:cs="Arial"/>
          <w:bCs/>
          <w:noProof/>
          <w:color w:val="000000" w:themeColor="text1"/>
          <w:sz w:val="24"/>
          <w:szCs w:val="24"/>
          <w:lang w:val="mn-MN"/>
        </w:rPr>
        <w:t>гадаад</w:t>
      </w:r>
      <w:r w:rsidR="005B0BEB" w:rsidRPr="005B0BEB">
        <w:rPr>
          <w:rFonts w:ascii="Arial" w:hAnsi="Arial" w:cs="Arial"/>
          <w:b/>
          <w:bCs/>
          <w:noProof/>
          <w:color w:val="000000" w:themeColor="text1"/>
          <w:sz w:val="24"/>
          <w:szCs w:val="24"/>
          <w:lang w:val="mn-MN"/>
        </w:rPr>
        <w:t xml:space="preserve"> </w:t>
      </w:r>
      <w:r w:rsidR="005B0BEB" w:rsidRPr="005B0BEB">
        <w:rPr>
          <w:rFonts w:ascii="Arial" w:hAnsi="Arial" w:cs="Arial"/>
          <w:bCs/>
          <w:noProof/>
          <w:color w:val="000000" w:themeColor="text1"/>
          <w:sz w:val="24"/>
          <w:szCs w:val="24"/>
          <w:lang w:val="mn-MN"/>
        </w:rPr>
        <w:t>зээлийн ашиглалтыг нэмэгдүүлж буй хэдий ч эдгээр төслийн үйл ажиллагааг батлагдсан олон улсын зээлийн гэрээ, хэлэлцээрийн дагуу олгогдсон санхүүжилтийн эх үүсвэрээр санхүүжүүлж буй тул улсын төсөвт сөрөг нөлөө, ачаалал үзүүлэхгүй юм.</w:t>
      </w:r>
      <w:r w:rsidR="000838BB">
        <w:rPr>
          <w:rFonts w:ascii="Arial" w:hAnsi="Arial" w:cs="Arial"/>
          <w:bCs/>
          <w:noProof/>
          <w:color w:val="000000" w:themeColor="text1"/>
          <w:sz w:val="24"/>
          <w:szCs w:val="24"/>
          <w:lang w:val="mn-MN"/>
        </w:rPr>
        <w:t xml:space="preserve"> </w:t>
      </w:r>
    </w:p>
    <w:p w14:paraId="23880EC7" w14:textId="6ABB7C83" w:rsidR="00A57038" w:rsidRPr="00A27F93" w:rsidRDefault="000838BB" w:rsidP="000838BB">
      <w:pPr>
        <w:ind w:firstLine="72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t>Түүнчлэн, х</w:t>
      </w:r>
      <w:r w:rsidR="005B0BEB" w:rsidRPr="005B0BEB">
        <w:rPr>
          <w:rFonts w:ascii="Arial" w:hAnsi="Arial" w:cs="Arial"/>
          <w:bCs/>
          <w:noProof/>
          <w:color w:val="000000" w:themeColor="text1"/>
          <w:sz w:val="24"/>
          <w:szCs w:val="24"/>
          <w:lang w:val="mn-MN"/>
        </w:rPr>
        <w:t xml:space="preserve">уулийн төсөл батлагдсанаар шинээр төрийн байгууллагын нэгж байгуулах, эсхүл төрийн албаны бүтэц, орон тоонд нэмэлт оруулах, мөн холбогдох бусад зардал нэмэгдэх шаардлага үүсэхээргүй байна. Иймд, төрийн байгууллагын зардал гарахгүй гэж тооцов. </w:t>
      </w:r>
    </w:p>
    <w:p w14:paraId="12CC6687" w14:textId="77777777" w:rsidR="000838BB" w:rsidRPr="0020148E" w:rsidRDefault="000838BB" w:rsidP="000838BB">
      <w:pPr>
        <w:jc w:val="both"/>
        <w:rPr>
          <w:rFonts w:ascii="Arial" w:hAnsi="Arial" w:cs="Arial"/>
          <w:bCs/>
          <w:noProof/>
          <w:color w:val="000000" w:themeColor="text1"/>
          <w:sz w:val="24"/>
          <w:szCs w:val="24"/>
          <w:lang w:val="mn-MN"/>
        </w:rPr>
      </w:pPr>
    </w:p>
    <w:p w14:paraId="689D0EEE" w14:textId="5C2AB285" w:rsidR="00061F3D" w:rsidRPr="0020148E" w:rsidRDefault="009F291C" w:rsidP="00BA60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Arial" w:hAnsi="Arial" w:cs="Arial"/>
          <w:noProof/>
          <w:color w:val="000000" w:themeColor="text1"/>
          <w:sz w:val="24"/>
          <w:szCs w:val="24"/>
          <w:lang w:val="mn-MN"/>
        </w:rPr>
      </w:pPr>
      <w:r w:rsidRPr="009F291C">
        <w:rPr>
          <w:rFonts w:ascii="Arial" w:hAnsi="Arial" w:cs="Arial"/>
          <w:b/>
          <w:bCs/>
          <w:noProof/>
          <w:color w:val="000000" w:themeColor="text1"/>
          <w:sz w:val="24"/>
          <w:szCs w:val="24"/>
          <w:lang w:val="mn-MN"/>
        </w:rPr>
        <w:t>Дүгнэлт:</w:t>
      </w:r>
      <w:r>
        <w:rPr>
          <w:rFonts w:ascii="Arial" w:hAnsi="Arial" w:cs="Arial"/>
          <w:noProof/>
          <w:color w:val="000000" w:themeColor="text1"/>
          <w:sz w:val="24"/>
          <w:szCs w:val="24"/>
          <w:lang w:val="mn-MN"/>
        </w:rPr>
        <w:t xml:space="preserve"> </w:t>
      </w:r>
      <w:r w:rsidR="00061F3D" w:rsidRPr="0020148E">
        <w:rPr>
          <w:rFonts w:ascii="Arial" w:hAnsi="Arial" w:cs="Arial"/>
          <w:noProof/>
          <w:color w:val="000000" w:themeColor="text1"/>
          <w:sz w:val="24"/>
          <w:szCs w:val="24"/>
          <w:lang w:val="mn-MN"/>
        </w:rPr>
        <w:t>Энэхүү хуулийн төслийг хэрэгжүүлэхэд улсын төсөвт дарамт учруулахгүй, иргэн, хуулийн этгээдэд нэмэлт зардал үүсэхгүй, улсын төсөвт шинээр нэмэлт зардал бий болохгүй болно.</w:t>
      </w:r>
    </w:p>
    <w:sectPr w:rsidR="00061F3D" w:rsidRPr="0020148E" w:rsidSect="001075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0B01" w14:textId="77777777" w:rsidR="00442F94" w:rsidRDefault="00442F94" w:rsidP="00360C36">
      <w:pPr>
        <w:spacing w:after="0" w:line="240" w:lineRule="auto"/>
      </w:pPr>
      <w:r>
        <w:separator/>
      </w:r>
    </w:p>
  </w:endnote>
  <w:endnote w:type="continuationSeparator" w:id="0">
    <w:p w14:paraId="1C5FB5A0" w14:textId="77777777" w:rsidR="00442F94" w:rsidRDefault="00442F94" w:rsidP="0036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34D2" w14:textId="77777777" w:rsidR="00442F94" w:rsidRDefault="00442F94" w:rsidP="00360C36">
      <w:pPr>
        <w:spacing w:after="0" w:line="240" w:lineRule="auto"/>
      </w:pPr>
      <w:r>
        <w:separator/>
      </w:r>
    </w:p>
  </w:footnote>
  <w:footnote w:type="continuationSeparator" w:id="0">
    <w:p w14:paraId="0EE127AB" w14:textId="77777777" w:rsidR="00442F94" w:rsidRDefault="00442F94" w:rsidP="00360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5AB"/>
    <w:multiLevelType w:val="multilevel"/>
    <w:tmpl w:val="D9E490DA"/>
    <w:lvl w:ilvl="0">
      <w:start w:val="1"/>
      <w:numFmt w:val="decimal"/>
      <w:lvlText w:val="%1."/>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16cid:durableId="128065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3D"/>
    <w:rsid w:val="00003E3B"/>
    <w:rsid w:val="00061F3D"/>
    <w:rsid w:val="000838BB"/>
    <w:rsid w:val="000C2469"/>
    <w:rsid w:val="0010758E"/>
    <w:rsid w:val="00114BE0"/>
    <w:rsid w:val="00115163"/>
    <w:rsid w:val="00150AEA"/>
    <w:rsid w:val="001C74C9"/>
    <w:rsid w:val="0020148E"/>
    <w:rsid w:val="00201FFD"/>
    <w:rsid w:val="002254E0"/>
    <w:rsid w:val="00276D76"/>
    <w:rsid w:val="002E49AB"/>
    <w:rsid w:val="002F2767"/>
    <w:rsid w:val="00305455"/>
    <w:rsid w:val="00335F9E"/>
    <w:rsid w:val="00360C36"/>
    <w:rsid w:val="003F7890"/>
    <w:rsid w:val="00442F94"/>
    <w:rsid w:val="00501EC1"/>
    <w:rsid w:val="00505D6B"/>
    <w:rsid w:val="005B0BEB"/>
    <w:rsid w:val="005E3FF2"/>
    <w:rsid w:val="00715D88"/>
    <w:rsid w:val="00752469"/>
    <w:rsid w:val="00761A56"/>
    <w:rsid w:val="0082253D"/>
    <w:rsid w:val="008564B7"/>
    <w:rsid w:val="00861344"/>
    <w:rsid w:val="008C2694"/>
    <w:rsid w:val="008F4414"/>
    <w:rsid w:val="00937ED5"/>
    <w:rsid w:val="0096473B"/>
    <w:rsid w:val="009F291C"/>
    <w:rsid w:val="00A15515"/>
    <w:rsid w:val="00A169C7"/>
    <w:rsid w:val="00A27F93"/>
    <w:rsid w:val="00A57038"/>
    <w:rsid w:val="00A65825"/>
    <w:rsid w:val="00AD0970"/>
    <w:rsid w:val="00B12EF4"/>
    <w:rsid w:val="00B1382E"/>
    <w:rsid w:val="00BA3850"/>
    <w:rsid w:val="00BA603C"/>
    <w:rsid w:val="00BF3235"/>
    <w:rsid w:val="00C47166"/>
    <w:rsid w:val="00C9446E"/>
    <w:rsid w:val="00D1334E"/>
    <w:rsid w:val="00D33735"/>
    <w:rsid w:val="00D467F3"/>
    <w:rsid w:val="00DA586F"/>
    <w:rsid w:val="00DB6026"/>
    <w:rsid w:val="00E06F78"/>
    <w:rsid w:val="00ED014A"/>
    <w:rsid w:val="00EF37F1"/>
    <w:rsid w:val="00F0646D"/>
    <w:rsid w:val="00F91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5222"/>
  <w15:chartTrackingRefBased/>
  <w15:docId w15:val="{60D62CAD-211E-44F4-BC2A-3D73BD11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3D"/>
    <w:pPr>
      <w:spacing w:line="259" w:lineRule="auto"/>
    </w:pPr>
    <w:rPr>
      <w:rFonts w:eastAsia="SimSu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60C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0C36"/>
    <w:rPr>
      <w:rFonts w:eastAsia="SimSun"/>
      <w:kern w:val="0"/>
      <w:sz w:val="20"/>
      <w:szCs w:val="20"/>
      <w14:ligatures w14:val="none"/>
    </w:rPr>
  </w:style>
  <w:style w:type="character" w:styleId="FootnoteReference">
    <w:name w:val="footnote reference"/>
    <w:basedOn w:val="DefaultParagraphFont"/>
    <w:uiPriority w:val="99"/>
    <w:semiHidden/>
    <w:unhideWhenUsed/>
    <w:rsid w:val="00360C36"/>
    <w:rPr>
      <w:vertAlign w:val="superscript"/>
    </w:rPr>
  </w:style>
  <w:style w:type="paragraph" w:styleId="Revision">
    <w:name w:val="Revision"/>
    <w:hidden/>
    <w:uiPriority w:val="99"/>
    <w:semiHidden/>
    <w:rsid w:val="00B1382E"/>
    <w:pPr>
      <w:spacing w:after="0" w:line="240" w:lineRule="auto"/>
    </w:pPr>
    <w:rPr>
      <w:rFonts w:eastAsia="SimSun"/>
      <w:kern w:val="0"/>
      <w:sz w:val="22"/>
      <w:szCs w:val="22"/>
      <w14:ligatures w14:val="none"/>
    </w:rPr>
  </w:style>
  <w:style w:type="paragraph" w:styleId="Header">
    <w:name w:val="header"/>
    <w:basedOn w:val="Normal"/>
    <w:link w:val="HeaderChar"/>
    <w:uiPriority w:val="99"/>
    <w:semiHidden/>
    <w:unhideWhenUsed/>
    <w:rsid w:val="00DB60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6026"/>
    <w:rPr>
      <w:rFonts w:eastAsia="SimSun"/>
      <w:kern w:val="0"/>
      <w:sz w:val="22"/>
      <w:szCs w:val="22"/>
      <w14:ligatures w14:val="none"/>
    </w:rPr>
  </w:style>
  <w:style w:type="paragraph" w:styleId="Footer">
    <w:name w:val="footer"/>
    <w:basedOn w:val="Normal"/>
    <w:link w:val="FooterChar"/>
    <w:uiPriority w:val="99"/>
    <w:semiHidden/>
    <w:unhideWhenUsed/>
    <w:rsid w:val="00DB60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6026"/>
    <w:rPr>
      <w:rFonts w:eastAsia="SimSu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92162E0027145858BB6EC8E331CE5" ma:contentTypeVersion="10" ma:contentTypeDescription="Create a new document." ma:contentTypeScope="" ma:versionID="77305403536916932a65c727724d9fe6">
  <xsd:schema xmlns:xsd="http://www.w3.org/2001/XMLSchema" xmlns:xs="http://www.w3.org/2001/XMLSchema" xmlns:p="http://schemas.microsoft.com/office/2006/metadata/properties" xmlns:ns2="fbc2fab4-078a-4921-b157-2fc49f658da1" xmlns:ns3="de5da50f-bc20-4c35-af27-19d4d5b4ed53" targetNamespace="http://schemas.microsoft.com/office/2006/metadata/properties" ma:root="true" ma:fieldsID="591aaeefb7c0d5e58e8a1c78d73ecae7" ns2:_="" ns3:_="">
    <xsd:import namespace="fbc2fab4-078a-4921-b157-2fc49f658da1"/>
    <xsd:import namespace="de5da50f-bc20-4c35-af27-19d4d5b4e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2fab4-078a-4921-b157-2fc49f658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da50f-bc20-4c35-af27-19d4d5b4e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67c5da-e848-45d9-bee5-0e7874860920}" ma:internalName="TaxCatchAll" ma:showField="CatchAllData" ma:web="de5da50f-bc20-4c35-af27-19d4d5b4e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5da50f-bc20-4c35-af27-19d4d5b4ed53" xsi:nil="true"/>
    <lcf76f155ced4ddcb4097134ff3c332f xmlns="fbc2fab4-078a-4921-b157-2fc49f658d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E6647-BBFC-4036-86E3-6C7F4CD5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2fab4-078a-4921-b157-2fc49f658da1"/>
    <ds:schemaRef ds:uri="de5da50f-bc20-4c35-af27-19d4d5b4e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1612E-555A-4A74-A53A-2C28868D8B02}">
  <ds:schemaRef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fbc2fab4-078a-4921-b157-2fc49f658da1"/>
    <ds:schemaRef ds:uri="de5da50f-bc20-4c35-af27-19d4d5b4ed5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DC2F03-84DB-4323-81A7-3D81D8890E64}">
  <ds:schemaRefs>
    <ds:schemaRef ds:uri="http://schemas.openxmlformats.org/officeDocument/2006/bibliography"/>
  </ds:schemaRefs>
</ds:datastoreItem>
</file>

<file path=customXml/itemProps4.xml><?xml version="1.0" encoding="utf-8"?>
<ds:datastoreItem xmlns:ds="http://schemas.openxmlformats.org/officeDocument/2006/customXml" ds:itemID="{DB34C2F5-26A7-4AB1-BD3F-598469F1B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1675</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Гантулга Очирхуяг</dc:creator>
  <cp:keywords/>
  <dc:description/>
  <cp:lastModifiedBy>Гантулга Очирхуяг</cp:lastModifiedBy>
  <cp:revision>10</cp:revision>
  <cp:lastPrinted>2026-05-13T01:55:00Z</cp:lastPrinted>
  <dcterms:created xsi:type="dcterms:W3CDTF">2025-05-04T18:23:00Z</dcterms:created>
  <dcterms:modified xsi:type="dcterms:W3CDTF">2026-05-13T01:55:00Z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0x01010007392162E0027145858BB6EC8E331CE5</vt:lpwstr>
  </property>
  <property fmtid="{D5CDD505-2E9C-101B-9397-08002B2CF9AE}" pid="3" name="MediaServiceImageTags">
    <vt:lpwstr/>
  </property>
</Properties>
</file>