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6F947" w14:textId="77777777" w:rsidR="00217AF6" w:rsidRDefault="00217AF6" w:rsidP="00217AF6">
      <w:pPr>
        <w:ind w:left="3969" w:hanging="3249"/>
        <w:jc w:val="right"/>
        <w:rPr>
          <w:rFonts w:ascii="Arial" w:hAnsi="Arial" w:cs="Arial"/>
          <w:iCs/>
          <w:lang w:val="mn-MN"/>
        </w:rPr>
      </w:pPr>
      <w:r w:rsidRPr="00977DE9">
        <w:rPr>
          <w:rFonts w:ascii="Arial" w:hAnsi="Arial" w:cs="Arial"/>
          <w:iCs/>
          <w:lang w:val="mn-MN"/>
        </w:rPr>
        <w:t>Төсөл</w:t>
      </w:r>
    </w:p>
    <w:p w14:paraId="72B60955" w14:textId="77777777" w:rsidR="00217AF6" w:rsidRDefault="00217AF6" w:rsidP="00217AF6">
      <w:pPr>
        <w:ind w:left="3969" w:hanging="3249"/>
        <w:jc w:val="right"/>
        <w:rPr>
          <w:rFonts w:ascii="Arial" w:hAnsi="Arial" w:cs="Arial"/>
          <w:iCs/>
          <w:lang w:val="mn-MN"/>
        </w:rPr>
      </w:pPr>
    </w:p>
    <w:p w14:paraId="4C90FB7D" w14:textId="77777777" w:rsidR="00217AF6" w:rsidRPr="00342E6E" w:rsidRDefault="00217AF6" w:rsidP="00217AF6">
      <w:pPr>
        <w:pStyle w:val="Title"/>
        <w:ind w:right="-36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 w:rsidRPr="00342E6E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МОНГОЛ УЛСЫН ХУУЛЬ</w:t>
      </w:r>
    </w:p>
    <w:p w14:paraId="710CBCC1" w14:textId="77777777" w:rsidR="00217AF6" w:rsidRPr="00426646" w:rsidRDefault="00217AF6" w:rsidP="00217AF6">
      <w:pPr>
        <w:jc w:val="both"/>
        <w:rPr>
          <w:rFonts w:ascii="Arial" w:hAnsi="Arial" w:cs="Arial"/>
          <w:b/>
          <w:bCs/>
          <w:color w:val="000000" w:themeColor="text1"/>
          <w:lang w:val="ms-MY"/>
        </w:rPr>
      </w:pPr>
    </w:p>
    <w:p w14:paraId="10B229DC" w14:textId="77777777" w:rsidR="00217AF6" w:rsidRPr="00426646" w:rsidRDefault="00217AF6" w:rsidP="00217AF6">
      <w:pPr>
        <w:jc w:val="both"/>
        <w:rPr>
          <w:rFonts w:ascii="Arial" w:hAnsi="Arial" w:cs="Arial"/>
          <w:color w:val="000000" w:themeColor="text1"/>
          <w:lang w:val="ms-MY"/>
        </w:rPr>
      </w:pPr>
      <w:r w:rsidRPr="00A83FC2">
        <w:rPr>
          <w:rFonts w:ascii="Arial" w:hAnsi="Arial" w:cs="Arial"/>
          <w:color w:val="000000" w:themeColor="text1"/>
          <w:lang w:val="ms-MY"/>
        </w:rPr>
        <w:t>202</w:t>
      </w:r>
      <w:r w:rsidRPr="00A83FC2">
        <w:rPr>
          <w:rFonts w:ascii="Arial" w:hAnsi="Arial" w:cs="Arial"/>
          <w:color w:val="000000" w:themeColor="text1"/>
          <w:lang w:val="mn-MN"/>
        </w:rPr>
        <w:t>6</w:t>
      </w:r>
      <w:r w:rsidRPr="00426646">
        <w:rPr>
          <w:rFonts w:ascii="Arial" w:hAnsi="Arial" w:cs="Arial"/>
          <w:color w:val="000000" w:themeColor="text1"/>
          <w:lang w:val="ms-MY"/>
        </w:rPr>
        <w:t xml:space="preserve"> </w:t>
      </w:r>
      <w:r w:rsidRPr="00426646">
        <w:rPr>
          <w:rFonts w:ascii="Arial" w:hAnsi="Arial" w:cs="Arial"/>
          <w:color w:val="000000" w:themeColor="text1"/>
          <w:lang w:val="mn-MN"/>
        </w:rPr>
        <w:t>о</w:t>
      </w:r>
      <w:r w:rsidRPr="00426646">
        <w:rPr>
          <w:rFonts w:ascii="Arial" w:hAnsi="Arial" w:cs="Arial"/>
          <w:color w:val="000000" w:themeColor="text1"/>
          <w:lang w:val="ms-MY"/>
        </w:rPr>
        <w:t xml:space="preserve">ны ... дугаар </w:t>
      </w:r>
      <w:r w:rsidRPr="00426646">
        <w:rPr>
          <w:rFonts w:ascii="Arial" w:hAnsi="Arial" w:cs="Arial"/>
          <w:color w:val="000000" w:themeColor="text1"/>
          <w:lang w:val="ms-MY"/>
        </w:rPr>
        <w:tab/>
      </w:r>
      <w:r w:rsidRPr="00426646">
        <w:rPr>
          <w:rFonts w:ascii="Arial" w:hAnsi="Arial" w:cs="Arial"/>
          <w:color w:val="000000" w:themeColor="text1"/>
          <w:lang w:val="ms-MY"/>
        </w:rPr>
        <w:tab/>
      </w:r>
      <w:r w:rsidRPr="00426646">
        <w:rPr>
          <w:rFonts w:ascii="Arial" w:hAnsi="Arial" w:cs="Arial"/>
          <w:color w:val="000000" w:themeColor="text1"/>
          <w:lang w:val="ms-MY"/>
        </w:rPr>
        <w:tab/>
      </w:r>
      <w:r w:rsidRPr="00426646">
        <w:rPr>
          <w:rFonts w:ascii="Arial" w:hAnsi="Arial" w:cs="Arial"/>
          <w:color w:val="000000" w:themeColor="text1"/>
          <w:lang w:val="ms-MY"/>
        </w:rPr>
        <w:tab/>
      </w:r>
      <w:r w:rsidRPr="00426646">
        <w:rPr>
          <w:rFonts w:ascii="Arial" w:hAnsi="Arial" w:cs="Arial"/>
          <w:color w:val="000000" w:themeColor="text1"/>
          <w:lang w:val="ms-MY"/>
        </w:rPr>
        <w:tab/>
      </w:r>
      <w:r w:rsidRPr="00426646">
        <w:rPr>
          <w:rFonts w:ascii="Arial" w:hAnsi="Arial" w:cs="Arial"/>
          <w:color w:val="000000" w:themeColor="text1"/>
          <w:lang w:val="ms-MY"/>
        </w:rPr>
        <w:tab/>
      </w:r>
      <w:r w:rsidRPr="00426646">
        <w:rPr>
          <w:rFonts w:ascii="Arial" w:hAnsi="Arial" w:cs="Arial"/>
          <w:color w:val="000000" w:themeColor="text1"/>
          <w:lang w:val="ms-MY"/>
        </w:rPr>
        <w:tab/>
        <w:t xml:space="preserve">       Улаанбаатар</w:t>
      </w:r>
    </w:p>
    <w:p w14:paraId="1DFC8636" w14:textId="77777777" w:rsidR="00217AF6" w:rsidRPr="00426646" w:rsidRDefault="00217AF6" w:rsidP="00217AF6">
      <w:pPr>
        <w:jc w:val="both"/>
        <w:rPr>
          <w:rFonts w:ascii="Arial" w:hAnsi="Arial" w:cs="Arial"/>
          <w:color w:val="000000" w:themeColor="text1"/>
          <w:lang w:val="ms-MY"/>
        </w:rPr>
      </w:pPr>
      <w:r w:rsidRPr="00426646">
        <w:rPr>
          <w:rFonts w:ascii="Arial" w:hAnsi="Arial" w:cs="Arial"/>
          <w:color w:val="000000" w:themeColor="text1"/>
          <w:lang w:val="ms-MY"/>
        </w:rPr>
        <w:t>сарын ...-ны</w:t>
      </w:r>
      <w:r w:rsidRPr="00426646">
        <w:rPr>
          <w:rFonts w:ascii="Arial" w:hAnsi="Arial" w:cs="Arial"/>
          <w:color w:val="000000" w:themeColor="text1"/>
          <w:lang w:val="mn-MN"/>
        </w:rPr>
        <w:t xml:space="preserve"> </w:t>
      </w:r>
      <w:r w:rsidRPr="00426646">
        <w:rPr>
          <w:rFonts w:ascii="Arial" w:hAnsi="Arial" w:cs="Arial"/>
          <w:color w:val="000000" w:themeColor="text1"/>
          <w:lang w:val="ms-MY"/>
        </w:rPr>
        <w:t xml:space="preserve">өдөр            </w:t>
      </w:r>
      <w:r w:rsidRPr="00426646">
        <w:rPr>
          <w:rFonts w:ascii="Arial" w:hAnsi="Arial" w:cs="Arial"/>
          <w:color w:val="000000" w:themeColor="text1"/>
          <w:lang w:val="mn-MN"/>
        </w:rPr>
        <w:t xml:space="preserve">                                                      </w:t>
      </w:r>
      <w:r w:rsidRPr="00426646">
        <w:rPr>
          <w:rFonts w:ascii="Arial" w:hAnsi="Arial" w:cs="Arial"/>
          <w:color w:val="000000" w:themeColor="text1"/>
          <w:lang w:val="mn-MN"/>
        </w:rPr>
        <w:tab/>
      </w:r>
      <w:r w:rsidRPr="00426646"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 xml:space="preserve">                  </w:t>
      </w:r>
      <w:r w:rsidRPr="00426646">
        <w:rPr>
          <w:rFonts w:ascii="Arial" w:hAnsi="Arial" w:cs="Arial"/>
          <w:color w:val="000000" w:themeColor="text1"/>
          <w:lang w:val="ms-MY"/>
        </w:rPr>
        <w:t>хот</w:t>
      </w:r>
    </w:p>
    <w:p w14:paraId="7BB57C50" w14:textId="77777777" w:rsidR="00217AF6" w:rsidRPr="00426646" w:rsidRDefault="00217AF6" w:rsidP="00217AF6">
      <w:pPr>
        <w:jc w:val="both"/>
        <w:rPr>
          <w:rFonts w:ascii="Arial" w:hAnsi="Arial" w:cs="Arial"/>
          <w:color w:val="000000" w:themeColor="text1"/>
          <w:sz w:val="20"/>
          <w:szCs w:val="20"/>
          <w:lang w:val="ms-MY"/>
        </w:rPr>
      </w:pPr>
    </w:p>
    <w:p w14:paraId="7C6EF9D4" w14:textId="77777777" w:rsidR="00217AF6" w:rsidRDefault="00217AF6" w:rsidP="00217AF6">
      <w:pPr>
        <w:ind w:left="3969" w:hanging="3249"/>
        <w:jc w:val="right"/>
        <w:rPr>
          <w:rFonts w:ascii="Arial" w:hAnsi="Arial" w:cs="Arial"/>
          <w:iCs/>
          <w:lang w:val="mn-MN"/>
        </w:rPr>
      </w:pPr>
    </w:p>
    <w:p w14:paraId="48732217" w14:textId="77777777" w:rsidR="00217AF6" w:rsidRDefault="00217AF6" w:rsidP="00217AF6">
      <w:pPr>
        <w:ind w:firstLine="720"/>
        <w:jc w:val="center"/>
        <w:rPr>
          <w:rFonts w:ascii="Arial" w:hAnsi="Arial" w:cs="Arial"/>
          <w:b/>
          <w:bCs/>
          <w:iCs/>
          <w:lang w:val="mn-MN"/>
        </w:rPr>
      </w:pPr>
      <w:r>
        <w:rPr>
          <w:rFonts w:ascii="Arial" w:hAnsi="Arial" w:cs="Arial"/>
          <w:b/>
          <w:bCs/>
          <w:iCs/>
          <w:lang w:val="mn-MN"/>
        </w:rPr>
        <w:t>МОНГОЛ УЛСЫН ИХ ХУРЛЫН ЧУУЛГАНЫ ХУРАЛДААНЫ</w:t>
      </w:r>
    </w:p>
    <w:p w14:paraId="03EFB1BD" w14:textId="77777777" w:rsidR="00217AF6" w:rsidRDefault="00217AF6" w:rsidP="00217AF6">
      <w:pPr>
        <w:ind w:firstLine="720"/>
        <w:jc w:val="center"/>
        <w:rPr>
          <w:rFonts w:ascii="Arial" w:hAnsi="Arial" w:cs="Arial"/>
          <w:b/>
          <w:bCs/>
          <w:iCs/>
          <w:lang w:val="mn-MN"/>
        </w:rPr>
      </w:pPr>
      <w:r>
        <w:rPr>
          <w:rFonts w:ascii="Arial" w:hAnsi="Arial" w:cs="Arial"/>
          <w:b/>
          <w:bCs/>
          <w:iCs/>
          <w:lang w:val="mn-MN"/>
        </w:rPr>
        <w:t xml:space="preserve"> ДЭГИЙН ТУХАЙ ХУУЛЬД НЭМЭЛТ, ӨӨРЧЛӨЛТ </w:t>
      </w:r>
    </w:p>
    <w:p w14:paraId="1D8249EC" w14:textId="77777777" w:rsidR="00217AF6" w:rsidRPr="0048289C" w:rsidRDefault="00217AF6" w:rsidP="00217AF6">
      <w:pPr>
        <w:ind w:firstLine="720"/>
        <w:jc w:val="center"/>
        <w:rPr>
          <w:rFonts w:ascii="Arial" w:hAnsi="Arial" w:cs="Arial"/>
          <w:iCs/>
          <w:lang w:val="mn-MN"/>
        </w:rPr>
      </w:pPr>
      <w:r>
        <w:rPr>
          <w:rFonts w:ascii="Arial" w:hAnsi="Arial" w:cs="Arial"/>
          <w:b/>
          <w:bCs/>
          <w:iCs/>
          <w:lang w:val="mn-MN"/>
        </w:rPr>
        <w:t>ОРУУЛАХ ТУХАЙ</w:t>
      </w:r>
    </w:p>
    <w:p w14:paraId="2A5AA74C" w14:textId="77777777" w:rsidR="00217AF6" w:rsidRDefault="00217AF6" w:rsidP="00217AF6">
      <w:pPr>
        <w:ind w:left="3969" w:hanging="3249"/>
        <w:rPr>
          <w:rFonts w:ascii="Arial" w:hAnsi="Arial" w:cs="Arial"/>
          <w:b/>
          <w:bCs/>
          <w:iCs/>
          <w:lang w:val="mn-MN"/>
        </w:rPr>
      </w:pPr>
    </w:p>
    <w:p w14:paraId="72D0C9CD" w14:textId="77777777" w:rsidR="00217AF6" w:rsidRDefault="00217AF6" w:rsidP="00217AF6">
      <w:pPr>
        <w:ind w:firstLine="720"/>
        <w:jc w:val="both"/>
        <w:rPr>
          <w:rFonts w:ascii="Arial" w:hAnsi="Arial" w:cs="Arial"/>
          <w:iCs/>
          <w:lang w:val="mn-MN"/>
        </w:rPr>
      </w:pPr>
      <w:r>
        <w:rPr>
          <w:rFonts w:ascii="Arial" w:hAnsi="Arial" w:cs="Arial"/>
          <w:b/>
          <w:bCs/>
          <w:iCs/>
          <w:lang w:val="mn-MN"/>
        </w:rPr>
        <w:t>1 дүгээр зүйл.</w:t>
      </w:r>
      <w:r w:rsidRPr="0048289C">
        <w:rPr>
          <w:rFonts w:ascii="Arial" w:hAnsi="Arial" w:cs="Arial"/>
          <w:iCs/>
          <w:lang w:val="mn-MN"/>
        </w:rPr>
        <w:t>Монгол Улсын Их Хурлын чуулганы хуралдааны дэгийн тухай хуулийн 74 дүгээр зүйл</w:t>
      </w:r>
      <w:r>
        <w:rPr>
          <w:rFonts w:ascii="Arial" w:hAnsi="Arial" w:cs="Arial"/>
          <w:iCs/>
          <w:lang w:val="mn-MN"/>
        </w:rPr>
        <w:t>д доор дурдсан агуулгатай 74.7, 74.8 дахь хэсэг нэмсүгэй</w:t>
      </w:r>
      <w:r w:rsidRPr="0060336A">
        <w:rPr>
          <w:rFonts w:ascii="Arial" w:hAnsi="Arial" w:cs="Arial"/>
          <w:iCs/>
          <w:lang w:val="mn-MN"/>
        </w:rPr>
        <w:t>:</w:t>
      </w:r>
    </w:p>
    <w:p w14:paraId="4EDAAA58" w14:textId="77777777" w:rsidR="00217AF6" w:rsidRDefault="00217AF6" w:rsidP="00217AF6">
      <w:pPr>
        <w:ind w:firstLine="720"/>
        <w:jc w:val="both"/>
        <w:rPr>
          <w:rFonts w:ascii="Arial" w:hAnsi="Arial" w:cs="Arial"/>
          <w:iCs/>
          <w:lang w:val="mn-MN"/>
        </w:rPr>
      </w:pPr>
    </w:p>
    <w:p w14:paraId="35C5C8F6" w14:textId="77777777" w:rsidR="00217AF6" w:rsidRDefault="00217AF6" w:rsidP="00217AF6">
      <w:pPr>
        <w:ind w:firstLine="720"/>
        <w:jc w:val="both"/>
        <w:rPr>
          <w:rFonts w:ascii="Arial" w:hAnsi="Arial" w:cs="Arial"/>
          <w:iCs/>
          <w:lang w:val="mn-MN"/>
        </w:rPr>
      </w:pPr>
      <w:r w:rsidRPr="00654F6E">
        <w:rPr>
          <w:rFonts w:ascii="Arial" w:hAnsi="Arial" w:cs="Arial"/>
          <w:iCs/>
          <w:lang w:val="mn-MN"/>
        </w:rPr>
        <w:t>"74.7.Энэ хуулийн 74.4.2-т заасны дагуу гишүүний асуулт асуух хугацаа 1</w:t>
      </w:r>
      <w:r>
        <w:rPr>
          <w:rFonts w:ascii="Arial" w:hAnsi="Arial" w:cs="Arial"/>
          <w:iCs/>
          <w:lang w:val="mn-MN"/>
        </w:rPr>
        <w:t>0</w:t>
      </w:r>
      <w:r w:rsidRPr="00654F6E">
        <w:rPr>
          <w:rFonts w:ascii="Arial" w:hAnsi="Arial" w:cs="Arial"/>
          <w:iCs/>
          <w:lang w:val="mn-MN"/>
        </w:rPr>
        <w:t xml:space="preserve"> минутаас илүүгүй,  </w:t>
      </w:r>
      <w:r w:rsidRPr="001870AB">
        <w:rPr>
          <w:rFonts w:ascii="Arial" w:hAnsi="Arial" w:cs="Arial"/>
          <w:iCs/>
          <w:lang w:val="mn-MN"/>
        </w:rPr>
        <w:t xml:space="preserve">нэмэлт асуулт асуух хугацаа </w:t>
      </w:r>
      <w:r>
        <w:rPr>
          <w:rFonts w:ascii="Arial" w:hAnsi="Arial" w:cs="Arial"/>
          <w:iCs/>
          <w:lang w:val="mn-MN"/>
        </w:rPr>
        <w:t>3</w:t>
      </w:r>
      <w:r w:rsidRPr="001870AB">
        <w:rPr>
          <w:rFonts w:ascii="Arial" w:hAnsi="Arial" w:cs="Arial"/>
          <w:iCs/>
          <w:lang w:val="mn-MN"/>
        </w:rPr>
        <w:t xml:space="preserve"> минутаас илүүгүй байх бөгөөд хариулт, тайлбар хангалтгүй гэж тухайн гишүүн үзвэл </w:t>
      </w:r>
      <w:r>
        <w:rPr>
          <w:rFonts w:ascii="Arial" w:hAnsi="Arial" w:cs="Arial"/>
          <w:iCs/>
          <w:lang w:val="mn-MN"/>
        </w:rPr>
        <w:t>2</w:t>
      </w:r>
      <w:r w:rsidRPr="001870AB">
        <w:rPr>
          <w:rFonts w:ascii="Arial" w:hAnsi="Arial" w:cs="Arial"/>
          <w:iCs/>
          <w:lang w:val="mn-MN"/>
        </w:rPr>
        <w:t xml:space="preserve"> минутаас илүүгүй хугацаагаар нэмэлт асуулт асууж, тайлбар авч болно</w:t>
      </w:r>
      <w:r>
        <w:rPr>
          <w:rFonts w:ascii="Arial" w:hAnsi="Arial" w:cs="Arial"/>
          <w:iCs/>
          <w:lang w:val="mn-MN"/>
        </w:rPr>
        <w:t>. Г</w:t>
      </w:r>
      <w:r w:rsidRPr="00654F6E">
        <w:rPr>
          <w:rFonts w:ascii="Arial" w:hAnsi="Arial" w:cs="Arial"/>
          <w:iCs/>
          <w:lang w:val="mn-MN"/>
        </w:rPr>
        <w:t xml:space="preserve">ишүүний асуултад хариулах хугацаа 6 минутаас илүүгүй, нэмэлт тайлбар өгөх хугацаа 2 хүртэл удаа </w:t>
      </w:r>
      <w:r>
        <w:rPr>
          <w:rFonts w:ascii="Arial" w:hAnsi="Arial" w:cs="Arial"/>
          <w:iCs/>
          <w:lang w:val="mn-MN"/>
        </w:rPr>
        <w:t>тус бүр 4</w:t>
      </w:r>
      <w:r w:rsidRPr="00654F6E">
        <w:rPr>
          <w:rFonts w:ascii="Arial" w:hAnsi="Arial" w:cs="Arial"/>
          <w:iCs/>
          <w:lang w:val="mn-MN"/>
        </w:rPr>
        <w:t xml:space="preserve"> минутаас илүүгүй байна.</w:t>
      </w:r>
    </w:p>
    <w:p w14:paraId="7FBB5AC8" w14:textId="77777777" w:rsidR="00217AF6" w:rsidRDefault="00217AF6" w:rsidP="00217AF6">
      <w:pPr>
        <w:ind w:firstLine="720"/>
        <w:jc w:val="both"/>
        <w:rPr>
          <w:rFonts w:ascii="Arial" w:hAnsi="Arial" w:cs="Arial"/>
          <w:iCs/>
          <w:lang w:val="mn-MN"/>
        </w:rPr>
      </w:pPr>
    </w:p>
    <w:p w14:paraId="5196AD8E" w14:textId="77777777" w:rsidR="00217AF6" w:rsidRDefault="00217AF6" w:rsidP="00217AF6">
      <w:pPr>
        <w:ind w:firstLine="720"/>
        <w:jc w:val="both"/>
        <w:rPr>
          <w:rFonts w:ascii="Arial" w:hAnsi="Arial" w:cs="Arial"/>
          <w:iCs/>
          <w:lang w:val="mn-MN"/>
        </w:rPr>
      </w:pPr>
      <w:r w:rsidRPr="00654F6E">
        <w:rPr>
          <w:rFonts w:ascii="Arial" w:hAnsi="Arial" w:cs="Arial"/>
          <w:iCs/>
          <w:lang w:val="mn-MN"/>
        </w:rPr>
        <w:t>74.8.Энэ хуулийн 74.5, 74.6-д заасны дагуу гишүүний асуулт асуух хугацаа 1</w:t>
      </w:r>
      <w:r>
        <w:rPr>
          <w:rFonts w:ascii="Arial" w:hAnsi="Arial" w:cs="Arial"/>
          <w:iCs/>
          <w:lang w:val="mn-MN"/>
        </w:rPr>
        <w:t>0</w:t>
      </w:r>
      <w:r w:rsidRPr="00654F6E">
        <w:rPr>
          <w:rFonts w:ascii="Arial" w:hAnsi="Arial" w:cs="Arial"/>
          <w:iCs/>
          <w:lang w:val="mn-MN"/>
        </w:rPr>
        <w:t xml:space="preserve"> минутаас илүүгүй</w:t>
      </w:r>
      <w:r>
        <w:rPr>
          <w:rFonts w:ascii="Arial" w:hAnsi="Arial" w:cs="Arial"/>
          <w:iCs/>
          <w:lang w:val="mn-MN"/>
        </w:rPr>
        <w:t>, нэмэлт асуулт асуух хугацаа 3 минутаас илүүгүй байх бөгөөд  х</w:t>
      </w:r>
      <w:r w:rsidRPr="001870AB">
        <w:rPr>
          <w:rFonts w:ascii="Arial" w:hAnsi="Arial" w:cs="Arial"/>
          <w:iCs/>
          <w:lang w:val="mn-MN"/>
        </w:rPr>
        <w:t xml:space="preserve">ариулт, тайлбар хангалтгүй гэж тухайн гишүүн үзвэл </w:t>
      </w:r>
      <w:r>
        <w:rPr>
          <w:rFonts w:ascii="Arial" w:hAnsi="Arial" w:cs="Arial"/>
          <w:iCs/>
          <w:lang w:val="mn-MN"/>
        </w:rPr>
        <w:t>2</w:t>
      </w:r>
      <w:r w:rsidRPr="001870AB">
        <w:rPr>
          <w:rFonts w:ascii="Arial" w:hAnsi="Arial" w:cs="Arial"/>
          <w:iCs/>
          <w:lang w:val="mn-MN"/>
        </w:rPr>
        <w:t xml:space="preserve"> минутаас илүүгүй хугацаагаар нэмэлт асуулт асууж, тайлбар авч болно</w:t>
      </w:r>
      <w:r>
        <w:rPr>
          <w:rFonts w:ascii="Arial" w:hAnsi="Arial" w:cs="Arial"/>
          <w:iCs/>
          <w:lang w:val="mn-MN"/>
        </w:rPr>
        <w:t>. Г</w:t>
      </w:r>
      <w:r w:rsidRPr="00654F6E">
        <w:rPr>
          <w:rFonts w:ascii="Arial" w:hAnsi="Arial" w:cs="Arial"/>
          <w:iCs/>
          <w:lang w:val="mn-MN"/>
        </w:rPr>
        <w:t xml:space="preserve">ишүүний асуултад хариулах хугацаа 6 минутаас илүүгүй, нэмэлт тайлбар өгөх хугацаа </w:t>
      </w:r>
      <w:r>
        <w:rPr>
          <w:rFonts w:ascii="Arial" w:hAnsi="Arial" w:cs="Arial"/>
          <w:iCs/>
          <w:lang w:val="mn-MN"/>
        </w:rPr>
        <w:t>2</w:t>
      </w:r>
      <w:r w:rsidRPr="00654F6E">
        <w:rPr>
          <w:rFonts w:ascii="Arial" w:hAnsi="Arial" w:cs="Arial"/>
          <w:iCs/>
          <w:lang w:val="mn-MN"/>
        </w:rPr>
        <w:t xml:space="preserve"> минутаас илүүгүй байна."</w:t>
      </w:r>
    </w:p>
    <w:p w14:paraId="1C8D0704" w14:textId="77777777" w:rsidR="00217AF6" w:rsidRDefault="00217AF6" w:rsidP="00217AF6">
      <w:pPr>
        <w:ind w:firstLine="720"/>
        <w:jc w:val="both"/>
        <w:rPr>
          <w:rFonts w:ascii="Arial" w:hAnsi="Arial" w:cs="Arial"/>
          <w:iCs/>
          <w:lang w:val="mn-MN"/>
        </w:rPr>
      </w:pPr>
    </w:p>
    <w:p w14:paraId="6952E38A" w14:textId="77777777" w:rsidR="00217AF6" w:rsidRDefault="00217AF6" w:rsidP="00217AF6">
      <w:pPr>
        <w:ind w:firstLine="720"/>
        <w:jc w:val="both"/>
        <w:rPr>
          <w:rFonts w:ascii="Arial" w:hAnsi="Arial" w:cs="Arial"/>
          <w:iCs/>
          <w:lang w:val="mn-MN"/>
        </w:rPr>
      </w:pPr>
      <w:r w:rsidRPr="00E329C1">
        <w:rPr>
          <w:rFonts w:ascii="Arial" w:hAnsi="Arial" w:cs="Arial"/>
          <w:b/>
          <w:bCs/>
          <w:iCs/>
          <w:lang w:val="mn-MN"/>
        </w:rPr>
        <w:t>2 дугаар зүйл.</w:t>
      </w:r>
      <w:r>
        <w:rPr>
          <w:rFonts w:ascii="Arial" w:hAnsi="Arial" w:cs="Arial"/>
          <w:iCs/>
          <w:lang w:val="mn-MN"/>
        </w:rPr>
        <w:t xml:space="preserve">Монгол Улсын Их Хурлын чуулганы хуралдааны дэгийн тухай хуулийн 74 дүгээр зүйлийн 74.7 дахь хэсгийн дугаарыг "74.9" гэж өөрчилсүгэй.  </w:t>
      </w:r>
    </w:p>
    <w:p w14:paraId="2BF02317" w14:textId="77777777" w:rsidR="00217AF6" w:rsidRDefault="00217AF6" w:rsidP="00217AF6">
      <w:pPr>
        <w:ind w:firstLine="720"/>
        <w:jc w:val="both"/>
        <w:rPr>
          <w:rFonts w:ascii="Arial" w:hAnsi="Arial" w:cs="Arial"/>
          <w:iCs/>
          <w:lang w:val="mn-MN"/>
        </w:rPr>
      </w:pPr>
    </w:p>
    <w:p w14:paraId="367EE9CB" w14:textId="77777777" w:rsidR="00217AF6" w:rsidRDefault="00217AF6" w:rsidP="00217AF6">
      <w:pPr>
        <w:ind w:firstLine="720"/>
        <w:jc w:val="both"/>
        <w:rPr>
          <w:rFonts w:ascii="Arial" w:hAnsi="Arial" w:cs="Arial"/>
          <w:iCs/>
          <w:lang w:val="mn-MN"/>
        </w:rPr>
      </w:pPr>
    </w:p>
    <w:p w14:paraId="3DDBF2AE" w14:textId="77777777" w:rsidR="00217AF6" w:rsidRDefault="00217AF6" w:rsidP="00217AF6">
      <w:pPr>
        <w:ind w:firstLine="720"/>
        <w:jc w:val="both"/>
        <w:rPr>
          <w:rFonts w:ascii="Arial" w:hAnsi="Arial" w:cs="Arial"/>
          <w:iCs/>
          <w:lang w:val="mn-MN"/>
        </w:rPr>
      </w:pPr>
    </w:p>
    <w:p w14:paraId="39F9C033" w14:textId="77777777" w:rsidR="00217AF6" w:rsidRDefault="00217AF6" w:rsidP="00217AF6">
      <w:pPr>
        <w:ind w:firstLine="720"/>
        <w:jc w:val="both"/>
        <w:rPr>
          <w:rFonts w:ascii="Arial" w:hAnsi="Arial" w:cs="Arial"/>
          <w:iCs/>
          <w:lang w:val="mn-MN"/>
        </w:rPr>
      </w:pPr>
      <w:r>
        <w:rPr>
          <w:rFonts w:ascii="Arial" w:hAnsi="Arial" w:cs="Arial"/>
          <w:iCs/>
          <w:lang w:val="mn-MN"/>
        </w:rPr>
        <w:tab/>
      </w:r>
      <w:r>
        <w:rPr>
          <w:rFonts w:ascii="Arial" w:hAnsi="Arial" w:cs="Arial"/>
          <w:iCs/>
          <w:lang w:val="mn-MN"/>
        </w:rPr>
        <w:tab/>
      </w:r>
      <w:r>
        <w:rPr>
          <w:rFonts w:ascii="Arial" w:hAnsi="Arial" w:cs="Arial"/>
          <w:iCs/>
          <w:lang w:val="mn-MN"/>
        </w:rPr>
        <w:tab/>
      </w:r>
      <w:r>
        <w:rPr>
          <w:rFonts w:ascii="Arial" w:hAnsi="Arial" w:cs="Arial"/>
          <w:iCs/>
          <w:lang w:val="mn-MN"/>
        </w:rPr>
        <w:tab/>
      </w:r>
      <w:r>
        <w:rPr>
          <w:rFonts w:ascii="Arial" w:hAnsi="Arial" w:cs="Arial"/>
          <w:iCs/>
          <w:lang w:val="mn-MN"/>
        </w:rPr>
        <w:tab/>
        <w:t>Гарын үсэг</w:t>
      </w:r>
    </w:p>
    <w:p w14:paraId="3D4F26D7" w14:textId="77777777" w:rsidR="00217AF6" w:rsidRDefault="00217AF6" w:rsidP="00217AF6">
      <w:pPr>
        <w:ind w:firstLine="720"/>
        <w:jc w:val="both"/>
        <w:rPr>
          <w:rFonts w:ascii="Arial" w:hAnsi="Arial" w:cs="Arial"/>
          <w:iCs/>
          <w:lang w:val="mn-MN"/>
        </w:rPr>
      </w:pPr>
    </w:p>
    <w:p w14:paraId="2091D66E" w14:textId="77777777" w:rsidR="00217AF6" w:rsidRDefault="00217AF6" w:rsidP="00217AF6">
      <w:pPr>
        <w:jc w:val="center"/>
      </w:pPr>
    </w:p>
    <w:p w14:paraId="77D06F0C" w14:textId="77777777" w:rsidR="00DB4940" w:rsidRDefault="00DB4940"/>
    <w:sectPr w:rsidR="00DB4940" w:rsidSect="00217AF6">
      <w:pgSz w:w="11906" w:h="16838" w:code="9"/>
      <w:pgMar w:top="1440" w:right="1008" w:bottom="1440" w:left="172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F6"/>
    <w:rsid w:val="00217AF6"/>
    <w:rsid w:val="002D3237"/>
    <w:rsid w:val="0077189D"/>
    <w:rsid w:val="00A4076B"/>
    <w:rsid w:val="00CB4B54"/>
    <w:rsid w:val="00DB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41FA8"/>
  <w15:chartTrackingRefBased/>
  <w15:docId w15:val="{D4002CD3-65FF-4B8C-877F-7E544DFD8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4"/>
        <w:szCs w:val="24"/>
        <w:lang w:val="en-US" w:eastAsia="ja-JP" w:bidi="mn-Mong-MN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AF6"/>
    <w:pPr>
      <w:spacing w:after="0" w:line="240" w:lineRule="auto"/>
    </w:pPr>
    <w:rPr>
      <w:rFonts w:asciiTheme="minorHAnsi" w:eastAsiaTheme="minorHAnsi" w:hAnsiTheme="minorHAnsi" w:cstheme="minorBidi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7A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  <w:lang w:eastAsia="ja-JP" w:bidi="mn-Mong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7A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  <w:lang w:eastAsia="ja-JP" w:bidi="mn-Mong-M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7AF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35"/>
      <w:lang w:eastAsia="ja-JP" w:bidi="mn-Mong-M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7AF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Cs w:val="30"/>
      <w:lang w:eastAsia="ja-JP" w:bidi="mn-Mong-M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7AF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Cs w:val="30"/>
      <w:lang w:eastAsia="ja-JP" w:bidi="mn-Mong-M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7AF6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szCs w:val="30"/>
      <w:lang w:eastAsia="ja-JP" w:bidi="mn-Mong-M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7AF6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szCs w:val="30"/>
      <w:lang w:eastAsia="ja-JP" w:bidi="mn-Mong-M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7AF6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szCs w:val="30"/>
      <w:lang w:eastAsia="ja-JP" w:bidi="mn-Mong-M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7AF6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szCs w:val="30"/>
      <w:lang w:eastAsia="ja-JP" w:bidi="mn-Mong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7AF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7AF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7AF6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7AF6"/>
    <w:rPr>
      <w:rFonts w:asciiTheme="minorHAnsi" w:eastAsiaTheme="majorEastAsia" w:hAnsiTheme="minorHAnsi" w:cstheme="majorBidi"/>
      <w:i/>
      <w:iCs/>
      <w:color w:val="2F5496" w:themeColor="accent1" w:themeShade="BF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7AF6"/>
    <w:rPr>
      <w:rFonts w:asciiTheme="minorHAnsi" w:eastAsiaTheme="majorEastAsia" w:hAnsiTheme="minorHAnsi" w:cstheme="majorBidi"/>
      <w:color w:val="2F5496" w:themeColor="accent1" w:themeShade="BF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7AF6"/>
    <w:rPr>
      <w:rFonts w:asciiTheme="minorHAnsi" w:eastAsiaTheme="majorEastAsia" w:hAnsiTheme="minorHAnsi" w:cstheme="majorBidi"/>
      <w:i/>
      <w:iCs/>
      <w:color w:val="595959" w:themeColor="text1" w:themeTint="A6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7AF6"/>
    <w:rPr>
      <w:rFonts w:asciiTheme="minorHAnsi" w:eastAsiaTheme="majorEastAsia" w:hAnsiTheme="minorHAnsi" w:cstheme="majorBidi"/>
      <w:color w:val="595959" w:themeColor="text1" w:themeTint="A6"/>
      <w:szCs w:val="3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7AF6"/>
    <w:rPr>
      <w:rFonts w:asciiTheme="minorHAnsi" w:eastAsiaTheme="majorEastAsia" w:hAnsiTheme="minorHAnsi" w:cstheme="majorBidi"/>
      <w:i/>
      <w:iCs/>
      <w:color w:val="272727" w:themeColor="text1" w:themeTint="D8"/>
      <w:szCs w:val="3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7AF6"/>
    <w:rPr>
      <w:rFonts w:asciiTheme="minorHAnsi" w:eastAsiaTheme="majorEastAsia" w:hAnsiTheme="minorHAnsi" w:cstheme="majorBidi"/>
      <w:color w:val="272727" w:themeColor="text1" w:themeTint="D8"/>
      <w:szCs w:val="30"/>
    </w:rPr>
  </w:style>
  <w:style w:type="paragraph" w:styleId="Title">
    <w:name w:val="Title"/>
    <w:basedOn w:val="Normal"/>
    <w:next w:val="Normal"/>
    <w:link w:val="TitleChar"/>
    <w:qFormat/>
    <w:rsid w:val="00217A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eastAsia="ja-JP" w:bidi="mn-Mong-MN"/>
    </w:rPr>
  </w:style>
  <w:style w:type="character" w:customStyle="1" w:styleId="TitleChar">
    <w:name w:val="Title Char"/>
    <w:basedOn w:val="DefaultParagraphFont"/>
    <w:link w:val="Title"/>
    <w:rsid w:val="00217AF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7AF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35"/>
      <w:lang w:eastAsia="ja-JP" w:bidi="mn-Mong-MN"/>
    </w:rPr>
  </w:style>
  <w:style w:type="character" w:customStyle="1" w:styleId="SubtitleChar">
    <w:name w:val="Subtitle Char"/>
    <w:basedOn w:val="DefaultParagraphFont"/>
    <w:link w:val="Subtitle"/>
    <w:uiPriority w:val="11"/>
    <w:rsid w:val="00217AF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17AF6"/>
    <w:pPr>
      <w:spacing w:before="160" w:after="160" w:line="278" w:lineRule="auto"/>
      <w:jc w:val="center"/>
    </w:pPr>
    <w:rPr>
      <w:rFonts w:ascii="Arial" w:eastAsiaTheme="minorEastAsia" w:hAnsi="Arial" w:cs="Arial"/>
      <w:i/>
      <w:iCs/>
      <w:color w:val="404040" w:themeColor="text1" w:themeTint="BF"/>
      <w:szCs w:val="30"/>
      <w:lang w:eastAsia="ja-JP" w:bidi="mn-Mong-MN"/>
    </w:rPr>
  </w:style>
  <w:style w:type="character" w:customStyle="1" w:styleId="QuoteChar">
    <w:name w:val="Quote Char"/>
    <w:basedOn w:val="DefaultParagraphFont"/>
    <w:link w:val="Quote"/>
    <w:uiPriority w:val="29"/>
    <w:rsid w:val="00217AF6"/>
    <w:rPr>
      <w:i/>
      <w:iCs/>
      <w:color w:val="404040" w:themeColor="text1" w:themeTint="BF"/>
      <w:szCs w:val="30"/>
    </w:rPr>
  </w:style>
  <w:style w:type="paragraph" w:styleId="ListParagraph">
    <w:name w:val="List Paragraph"/>
    <w:basedOn w:val="Normal"/>
    <w:uiPriority w:val="34"/>
    <w:qFormat/>
    <w:rsid w:val="00217AF6"/>
    <w:pPr>
      <w:spacing w:after="160" w:line="278" w:lineRule="auto"/>
      <w:ind w:left="720"/>
      <w:contextualSpacing/>
    </w:pPr>
    <w:rPr>
      <w:rFonts w:ascii="Arial" w:eastAsiaTheme="minorEastAsia" w:hAnsi="Arial" w:cs="Arial"/>
      <w:szCs w:val="30"/>
      <w:lang w:eastAsia="ja-JP" w:bidi="mn-Mong-MN"/>
    </w:rPr>
  </w:style>
  <w:style w:type="character" w:styleId="IntenseEmphasis">
    <w:name w:val="Intense Emphasis"/>
    <w:basedOn w:val="DefaultParagraphFont"/>
    <w:uiPriority w:val="21"/>
    <w:qFormat/>
    <w:rsid w:val="00217A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7A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="Arial" w:eastAsiaTheme="minorEastAsia" w:hAnsi="Arial" w:cs="Arial"/>
      <w:i/>
      <w:iCs/>
      <w:color w:val="2F5496" w:themeColor="accent1" w:themeShade="BF"/>
      <w:szCs w:val="30"/>
      <w:lang w:eastAsia="ja-JP" w:bidi="mn-Mong-M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7AF6"/>
    <w:rPr>
      <w:i/>
      <w:iCs/>
      <w:color w:val="2F5496" w:themeColor="accent1" w:themeShade="BF"/>
      <w:szCs w:val="30"/>
    </w:rPr>
  </w:style>
  <w:style w:type="character" w:styleId="IntenseReference">
    <w:name w:val="Intense Reference"/>
    <w:basedOn w:val="DefaultParagraphFont"/>
    <w:uiPriority w:val="32"/>
    <w:qFormat/>
    <w:rsid w:val="00217A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Амармэнд Амартүвшин</dc:creator>
  <cp:keywords/>
  <dc:description/>
  <cp:lastModifiedBy>Амармэнд Амартүвшин</cp:lastModifiedBy>
  <cp:revision>1</cp:revision>
  <dcterms:created xsi:type="dcterms:W3CDTF">2026-05-18T09:21:00Z</dcterms:created>
  <dcterms:modified xsi:type="dcterms:W3CDTF">2026-05-18T09:21:00Z</dcterms:modified>
</cp:coreProperties>
</file>