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765F8" w14:textId="77777777" w:rsidR="001C36B6" w:rsidRDefault="0036106B" w:rsidP="004A14BA">
      <w:pPr>
        <w:spacing w:after="0" w:line="240" w:lineRule="auto"/>
        <w:jc w:val="center"/>
        <w:rPr>
          <w:rFonts w:ascii="Arial" w:hAnsi="Arial" w:cs="Arial"/>
          <w:b/>
          <w:sz w:val="24"/>
          <w:szCs w:val="24"/>
          <w:lang w:val="mn-MN"/>
        </w:rPr>
      </w:pPr>
      <w:r w:rsidRPr="009746F4">
        <w:rPr>
          <w:rFonts w:ascii="Arial" w:hAnsi="Arial" w:cs="Arial"/>
          <w:b/>
          <w:sz w:val="24"/>
          <w:szCs w:val="24"/>
          <w:lang w:val="mn-MN"/>
        </w:rPr>
        <w:t>“</w:t>
      </w:r>
      <w:r w:rsidR="004A14BA" w:rsidRPr="009746F4">
        <w:rPr>
          <w:rFonts w:ascii="Arial" w:hAnsi="Arial" w:cs="Arial"/>
          <w:b/>
          <w:sz w:val="24"/>
          <w:szCs w:val="24"/>
          <w:lang w:val="mn-MN"/>
        </w:rPr>
        <w:t>ТАТВАРЫН МЭРГЭШСЭН ЗӨВЛӨХИЙН ҮЙЛЧИЛГЭЭНИЙ</w:t>
      </w:r>
      <w:r w:rsidRPr="009746F4">
        <w:rPr>
          <w:rFonts w:ascii="Arial" w:hAnsi="Arial" w:cs="Arial"/>
          <w:b/>
          <w:sz w:val="24"/>
          <w:szCs w:val="24"/>
          <w:lang w:val="mn-MN"/>
        </w:rPr>
        <w:t xml:space="preserve"> </w:t>
      </w:r>
      <w:r w:rsidR="004A14BA" w:rsidRPr="009746F4">
        <w:rPr>
          <w:rFonts w:ascii="Arial" w:hAnsi="Arial" w:cs="Arial"/>
          <w:b/>
          <w:sz w:val="24"/>
          <w:szCs w:val="24"/>
          <w:lang w:val="mn-MN"/>
        </w:rPr>
        <w:t>ТУХАЙ ХУУЛЬ</w:t>
      </w:r>
      <w:r w:rsidRPr="009746F4">
        <w:rPr>
          <w:rFonts w:ascii="Arial" w:hAnsi="Arial" w:cs="Arial"/>
          <w:b/>
          <w:sz w:val="24"/>
          <w:szCs w:val="24"/>
          <w:lang w:val="mn-MN"/>
        </w:rPr>
        <w:t>”-Д</w:t>
      </w:r>
    </w:p>
    <w:p w14:paraId="5840B260" w14:textId="5B79C0D4" w:rsidR="009746F4" w:rsidRDefault="0036106B" w:rsidP="004A14BA">
      <w:pPr>
        <w:spacing w:after="0" w:line="240" w:lineRule="auto"/>
        <w:jc w:val="center"/>
        <w:rPr>
          <w:rFonts w:ascii="Arial" w:hAnsi="Arial" w:cs="Arial"/>
          <w:b/>
          <w:sz w:val="24"/>
          <w:szCs w:val="24"/>
          <w:lang w:val="mn-MN"/>
        </w:rPr>
      </w:pPr>
      <w:r w:rsidRPr="009746F4">
        <w:rPr>
          <w:rFonts w:ascii="Arial" w:hAnsi="Arial" w:cs="Arial"/>
          <w:b/>
          <w:sz w:val="24"/>
          <w:szCs w:val="24"/>
          <w:lang w:val="mn-MN"/>
        </w:rPr>
        <w:t xml:space="preserve"> </w:t>
      </w:r>
      <w:r w:rsidR="006A0D00" w:rsidRPr="009746F4">
        <w:rPr>
          <w:rFonts w:ascii="Arial" w:hAnsi="Arial" w:cs="Arial"/>
          <w:b/>
          <w:sz w:val="24"/>
          <w:szCs w:val="24"/>
          <w:lang w:val="mn-MN"/>
        </w:rPr>
        <w:t>НЭМЭЛТ, ӨӨРЧЛӨЛТ ОРУУЛАХ ТУХАЙ ХЭЛЭЛЦҮҮЛ</w:t>
      </w:r>
      <w:r w:rsidR="009746F4">
        <w:rPr>
          <w:rFonts w:ascii="Arial" w:hAnsi="Arial" w:cs="Arial"/>
          <w:b/>
          <w:sz w:val="24"/>
          <w:szCs w:val="24"/>
          <w:lang w:val="mn-MN"/>
        </w:rPr>
        <w:t>ЭГ</w:t>
      </w:r>
    </w:p>
    <w:p w14:paraId="1B959F9C" w14:textId="5EB170C9" w:rsidR="00BB5F7B" w:rsidRPr="009746F4" w:rsidRDefault="009746F4" w:rsidP="004A14BA">
      <w:pPr>
        <w:spacing w:after="0" w:line="240" w:lineRule="auto"/>
        <w:jc w:val="center"/>
        <w:rPr>
          <w:rFonts w:ascii="Arial" w:hAnsi="Arial" w:cs="Arial"/>
          <w:b/>
          <w:sz w:val="24"/>
          <w:szCs w:val="24"/>
          <w:lang w:val="mn-MN"/>
        </w:rPr>
      </w:pPr>
      <w:r>
        <w:rPr>
          <w:rFonts w:ascii="Arial" w:hAnsi="Arial" w:cs="Arial"/>
          <w:b/>
          <w:sz w:val="24"/>
          <w:szCs w:val="24"/>
          <w:lang w:val="mn-MN"/>
        </w:rPr>
        <w:t>ТЭМДЭГЛЭЛ №20211027</w:t>
      </w:r>
    </w:p>
    <w:p w14:paraId="1FCFDA53" w14:textId="03F76C8F" w:rsidR="006A0D00" w:rsidRPr="009746F4" w:rsidRDefault="006A0D00" w:rsidP="004A14BA">
      <w:pPr>
        <w:spacing w:after="0" w:line="240" w:lineRule="auto"/>
        <w:jc w:val="center"/>
        <w:rPr>
          <w:rFonts w:ascii="Arial" w:hAnsi="Arial" w:cs="Arial"/>
          <w:b/>
          <w:sz w:val="24"/>
          <w:szCs w:val="24"/>
          <w:lang w:val="mn-MN"/>
        </w:rPr>
      </w:pPr>
    </w:p>
    <w:p w14:paraId="0038D56A" w14:textId="6CED9958" w:rsidR="009746F4" w:rsidRPr="009746F4" w:rsidRDefault="009746F4" w:rsidP="009746F4">
      <w:pPr>
        <w:tabs>
          <w:tab w:val="left" w:pos="1902"/>
        </w:tabs>
        <w:spacing w:after="0" w:line="276" w:lineRule="auto"/>
        <w:rPr>
          <w:rFonts w:ascii="Arial" w:hAnsi="Arial" w:cs="Arial"/>
          <w:sz w:val="24"/>
          <w:szCs w:val="24"/>
          <w:lang w:val="mn-MN"/>
        </w:rPr>
      </w:pPr>
      <w:r w:rsidRPr="009746F4">
        <w:rPr>
          <w:rFonts w:ascii="Arial" w:hAnsi="Arial" w:cs="Arial"/>
          <w:b/>
          <w:bCs/>
          <w:sz w:val="24"/>
          <w:szCs w:val="24"/>
          <w:lang w:val="mn-MN"/>
        </w:rPr>
        <w:t xml:space="preserve">Огноо: </w:t>
      </w:r>
      <w:r w:rsidRPr="009746F4">
        <w:rPr>
          <w:rFonts w:ascii="Arial" w:hAnsi="Arial" w:cs="Arial"/>
          <w:sz w:val="24"/>
          <w:szCs w:val="24"/>
          <w:lang w:val="mn-MN"/>
        </w:rPr>
        <w:t>2021.10.</w:t>
      </w:r>
      <w:r>
        <w:rPr>
          <w:rFonts w:ascii="Arial" w:hAnsi="Arial" w:cs="Arial"/>
          <w:sz w:val="24"/>
          <w:szCs w:val="24"/>
          <w:lang w:val="mn-MN"/>
        </w:rPr>
        <w:t>27</w:t>
      </w:r>
      <w:r w:rsidRPr="009746F4">
        <w:rPr>
          <w:rFonts w:ascii="Arial" w:hAnsi="Arial" w:cs="Arial"/>
          <w:sz w:val="24"/>
          <w:szCs w:val="24"/>
          <w:lang w:val="mn-MN"/>
        </w:rPr>
        <w:t>-ны өдөр 1</w:t>
      </w:r>
      <w:r>
        <w:rPr>
          <w:rFonts w:ascii="Arial" w:hAnsi="Arial" w:cs="Arial"/>
          <w:sz w:val="24"/>
          <w:szCs w:val="24"/>
          <w:lang w:val="mn-MN"/>
        </w:rPr>
        <w:t>4</w:t>
      </w:r>
      <w:r w:rsidRPr="009746F4">
        <w:rPr>
          <w:rFonts w:ascii="Arial" w:hAnsi="Arial" w:cs="Arial"/>
          <w:sz w:val="24"/>
          <w:szCs w:val="24"/>
          <w:lang w:val="mn-MN"/>
        </w:rPr>
        <w:t>:00 цаг</w:t>
      </w:r>
    </w:p>
    <w:p w14:paraId="4175DD7E" w14:textId="7D945209" w:rsidR="009746F4" w:rsidRPr="009746F4" w:rsidRDefault="009746F4" w:rsidP="009746F4">
      <w:pPr>
        <w:tabs>
          <w:tab w:val="left" w:pos="1902"/>
        </w:tabs>
        <w:spacing w:after="0" w:line="276" w:lineRule="auto"/>
        <w:rPr>
          <w:rFonts w:ascii="Arial" w:hAnsi="Arial" w:cs="Arial"/>
          <w:sz w:val="24"/>
          <w:szCs w:val="24"/>
          <w:lang w:val="mn-MN"/>
        </w:rPr>
      </w:pPr>
      <w:r w:rsidRPr="009746F4">
        <w:rPr>
          <w:rFonts w:ascii="Arial" w:hAnsi="Arial" w:cs="Arial"/>
          <w:b/>
          <w:bCs/>
          <w:sz w:val="24"/>
          <w:szCs w:val="24"/>
          <w:lang w:val="mn-MN"/>
        </w:rPr>
        <w:t>Байршил</w:t>
      </w:r>
      <w:r w:rsidRPr="009746F4">
        <w:rPr>
          <w:rFonts w:ascii="Arial" w:hAnsi="Arial" w:cs="Arial"/>
          <w:sz w:val="24"/>
          <w:szCs w:val="24"/>
          <w:lang w:val="mn-MN"/>
        </w:rPr>
        <w:t>: Цахимаар</w:t>
      </w:r>
    </w:p>
    <w:p w14:paraId="61BF10C0" w14:textId="053150EB" w:rsidR="009746F4" w:rsidRPr="009746F4" w:rsidRDefault="009746F4" w:rsidP="009746F4">
      <w:pPr>
        <w:tabs>
          <w:tab w:val="left" w:pos="1902"/>
        </w:tabs>
        <w:spacing w:after="0" w:line="276" w:lineRule="auto"/>
        <w:rPr>
          <w:rFonts w:ascii="Arial" w:hAnsi="Arial" w:cs="Arial"/>
          <w:b/>
          <w:bCs/>
          <w:sz w:val="24"/>
          <w:szCs w:val="24"/>
          <w:lang w:val="mn-MN"/>
        </w:rPr>
      </w:pPr>
      <w:r w:rsidRPr="009746F4">
        <w:rPr>
          <w:rFonts w:ascii="Arial" w:hAnsi="Arial" w:cs="Arial"/>
          <w:b/>
          <w:bCs/>
          <w:sz w:val="24"/>
          <w:szCs w:val="24"/>
          <w:lang w:val="mn-MN"/>
        </w:rPr>
        <w:t>Оролцогчид:</w:t>
      </w:r>
      <w:r w:rsidR="00B512CB">
        <w:rPr>
          <w:rFonts w:ascii="Arial" w:hAnsi="Arial" w:cs="Arial"/>
          <w:b/>
          <w:bCs/>
          <w:sz w:val="24"/>
          <w:szCs w:val="24"/>
          <w:lang w:val="mn-MN"/>
        </w:rPr>
        <w:t xml:space="preserve"> </w:t>
      </w:r>
      <w:r w:rsidR="00B512CB" w:rsidRPr="00B512CB">
        <w:rPr>
          <w:rFonts w:ascii="Arial" w:hAnsi="Arial" w:cs="Arial"/>
          <w:sz w:val="24"/>
          <w:szCs w:val="24"/>
          <w:lang w:val="mn-MN"/>
        </w:rPr>
        <w:t>ТМЗН-ийн гишүүд</w:t>
      </w:r>
    </w:p>
    <w:p w14:paraId="79F277C1" w14:textId="77777777" w:rsidR="009746F4" w:rsidRPr="009746F4" w:rsidRDefault="009746F4" w:rsidP="009746F4">
      <w:pPr>
        <w:tabs>
          <w:tab w:val="left" w:pos="1902"/>
        </w:tabs>
        <w:spacing w:after="0" w:line="276" w:lineRule="auto"/>
        <w:jc w:val="center"/>
        <w:rPr>
          <w:rFonts w:ascii="Arial" w:hAnsi="Arial" w:cs="Arial"/>
          <w:b/>
          <w:bCs/>
          <w:sz w:val="24"/>
          <w:szCs w:val="24"/>
          <w:lang w:val="mn-MN"/>
        </w:rPr>
      </w:pPr>
    </w:p>
    <w:p w14:paraId="74CC5230" w14:textId="4F2E9D92" w:rsidR="00D1494C" w:rsidRDefault="00D1494C" w:rsidP="009746F4">
      <w:pPr>
        <w:ind w:firstLine="720"/>
        <w:jc w:val="both"/>
        <w:rPr>
          <w:rFonts w:ascii="Arial" w:hAnsi="Arial" w:cs="Arial"/>
          <w:sz w:val="24"/>
          <w:szCs w:val="24"/>
          <w:lang w:val="mn-MN"/>
        </w:rPr>
      </w:pPr>
      <w:r>
        <w:rPr>
          <w:rFonts w:ascii="Arial" w:hAnsi="Arial" w:cs="Arial"/>
          <w:sz w:val="24"/>
          <w:szCs w:val="24"/>
          <w:lang w:val="mn-MN"/>
        </w:rPr>
        <w:t>Татварын мэргэшсэн зөвлөх үйлчилгээний тухай хуульд нэмэлт, өөрчлөлт оруулах тухай хэлэлцүүлгийг</w:t>
      </w:r>
      <w:r w:rsidR="00E35A86">
        <w:rPr>
          <w:rFonts w:ascii="Arial" w:hAnsi="Arial" w:cs="Arial"/>
          <w:sz w:val="24"/>
          <w:szCs w:val="24"/>
          <w:lang w:val="mn-MN"/>
        </w:rPr>
        <w:t xml:space="preserve"> </w:t>
      </w:r>
      <w:r>
        <w:rPr>
          <w:rFonts w:ascii="Arial" w:hAnsi="Arial" w:cs="Arial"/>
          <w:sz w:val="24"/>
          <w:szCs w:val="24"/>
          <w:lang w:val="mn-MN"/>
        </w:rPr>
        <w:t xml:space="preserve">Татварын мэргэшсэн зөвлөхийн нийгэмлэг /цаашид: ТМЗН гэх/-ийн тамгын газрын дарга </w:t>
      </w:r>
      <w:r w:rsidR="00E35A86">
        <w:rPr>
          <w:rFonts w:ascii="Arial" w:hAnsi="Arial" w:cs="Arial"/>
          <w:sz w:val="24"/>
          <w:szCs w:val="24"/>
          <w:lang w:val="mn-MN"/>
        </w:rPr>
        <w:t xml:space="preserve">Г.Хишигзул </w:t>
      </w:r>
      <w:r>
        <w:rPr>
          <w:rFonts w:ascii="Arial" w:hAnsi="Arial" w:cs="Arial"/>
          <w:sz w:val="24"/>
          <w:szCs w:val="24"/>
          <w:lang w:val="mn-MN"/>
        </w:rPr>
        <w:t>хөтөлж</w:t>
      </w:r>
      <w:r w:rsidR="00E35A86">
        <w:rPr>
          <w:rFonts w:ascii="Arial" w:hAnsi="Arial" w:cs="Arial"/>
          <w:sz w:val="24"/>
          <w:szCs w:val="24"/>
          <w:lang w:val="mn-MN"/>
        </w:rPr>
        <w:t>, оролцогчдод мэдээлэл хүргэж</w:t>
      </w:r>
      <w:r>
        <w:rPr>
          <w:rFonts w:ascii="Arial" w:hAnsi="Arial" w:cs="Arial"/>
          <w:sz w:val="24"/>
          <w:szCs w:val="24"/>
          <w:lang w:val="mn-MN"/>
        </w:rPr>
        <w:t>, ТМЗН-ийн ерөнхийлөгч Г.Алтанзаяа нээж үг хэлж, хуулийн төслийг танилцуулж, оролцогчдоос асуулт авч, тэдгээрт хариулт өгөх болон саналын хүлээн авч ажиллаа.</w:t>
      </w:r>
    </w:p>
    <w:p w14:paraId="4CCEB431" w14:textId="77777777" w:rsidR="00FF00D0" w:rsidRDefault="00FF00D0" w:rsidP="009746F4">
      <w:pPr>
        <w:spacing w:line="240" w:lineRule="auto"/>
        <w:jc w:val="both"/>
        <w:rPr>
          <w:rFonts w:ascii="Arial" w:hAnsi="Arial" w:cs="Arial"/>
          <w:b/>
          <w:bCs/>
          <w:sz w:val="24"/>
          <w:szCs w:val="24"/>
          <w:lang w:val="mn-MN"/>
        </w:rPr>
      </w:pPr>
    </w:p>
    <w:p w14:paraId="5BCB38E9" w14:textId="6614F382" w:rsidR="009746F4" w:rsidRPr="009746F4" w:rsidRDefault="009746F4" w:rsidP="009746F4">
      <w:pPr>
        <w:spacing w:line="240" w:lineRule="auto"/>
        <w:jc w:val="both"/>
        <w:rPr>
          <w:rFonts w:ascii="Arial" w:hAnsi="Arial" w:cs="Arial"/>
          <w:b/>
          <w:bCs/>
          <w:sz w:val="24"/>
          <w:szCs w:val="24"/>
          <w:lang w:val="mn-MN"/>
        </w:rPr>
      </w:pPr>
      <w:r w:rsidRPr="009746F4">
        <w:rPr>
          <w:rFonts w:ascii="Arial" w:hAnsi="Arial" w:cs="Arial"/>
          <w:b/>
          <w:bCs/>
          <w:sz w:val="24"/>
          <w:szCs w:val="24"/>
          <w:lang w:val="mn-MN"/>
        </w:rPr>
        <w:t>ХЭЛЭЛЦЭХ АСУУДЛУУД:</w:t>
      </w:r>
    </w:p>
    <w:tbl>
      <w:tblPr>
        <w:tblStyle w:val="TableGrid"/>
        <w:tblW w:w="9686" w:type="dxa"/>
        <w:tblInd w:w="-5" w:type="dxa"/>
        <w:tblLook w:val="04A0" w:firstRow="1" w:lastRow="0" w:firstColumn="1" w:lastColumn="0" w:noHBand="0" w:noVBand="1"/>
      </w:tblPr>
      <w:tblGrid>
        <w:gridCol w:w="445"/>
        <w:gridCol w:w="9241"/>
      </w:tblGrid>
      <w:tr w:rsidR="009746F4" w:rsidRPr="009746F4" w14:paraId="26F3E130" w14:textId="77777777" w:rsidTr="00B655B9">
        <w:trPr>
          <w:trHeight w:val="722"/>
        </w:trPr>
        <w:tc>
          <w:tcPr>
            <w:tcW w:w="445" w:type="dxa"/>
          </w:tcPr>
          <w:p w14:paraId="1E533B5B" w14:textId="77777777" w:rsidR="009746F4" w:rsidRPr="009746F4" w:rsidRDefault="009746F4" w:rsidP="00B655B9">
            <w:pPr>
              <w:pStyle w:val="ListParagraph"/>
              <w:numPr>
                <w:ilvl w:val="0"/>
                <w:numId w:val="4"/>
              </w:numPr>
              <w:ind w:left="357" w:hanging="357"/>
              <w:jc w:val="both"/>
              <w:rPr>
                <w:rFonts w:ascii="Arial" w:hAnsi="Arial" w:cs="Arial"/>
                <w:sz w:val="24"/>
                <w:szCs w:val="24"/>
                <w:lang w:val="mn-MN"/>
              </w:rPr>
            </w:pPr>
          </w:p>
        </w:tc>
        <w:tc>
          <w:tcPr>
            <w:tcW w:w="9241" w:type="dxa"/>
          </w:tcPr>
          <w:p w14:paraId="7A18DD6F" w14:textId="36B275DC" w:rsidR="009746F4" w:rsidRPr="009746F4" w:rsidRDefault="002F7345" w:rsidP="00B655B9">
            <w:pPr>
              <w:shd w:val="clear" w:color="auto" w:fill="FFFFFF"/>
              <w:spacing w:before="100" w:beforeAutospacing="1" w:after="100" w:afterAutospacing="1"/>
              <w:jc w:val="both"/>
              <w:rPr>
                <w:rFonts w:ascii="Arial" w:eastAsia="Times New Roman" w:hAnsi="Arial" w:cs="Arial"/>
                <w:color w:val="050505"/>
                <w:sz w:val="24"/>
                <w:szCs w:val="24"/>
                <w:lang w:val="mn-MN"/>
              </w:rPr>
            </w:pPr>
            <w:r w:rsidRPr="009746F4">
              <w:rPr>
                <w:rFonts w:ascii="Arial" w:hAnsi="Arial" w:cs="Arial"/>
                <w:bCs/>
                <w:sz w:val="24"/>
                <w:szCs w:val="24"/>
                <w:lang w:val="mn-MN"/>
              </w:rPr>
              <w:t>Татварын мэргэшсэн зөвлөх үйлчилгээний тухай хууль”-д нэмэлт, өөрчлөлт</w:t>
            </w:r>
            <w:r w:rsidR="00C9357D">
              <w:rPr>
                <w:rFonts w:ascii="Arial" w:hAnsi="Arial" w:cs="Arial"/>
                <w:bCs/>
                <w:sz w:val="24"/>
                <w:szCs w:val="24"/>
                <w:lang w:val="mn-MN"/>
              </w:rPr>
              <w:t xml:space="preserve"> оруулах тухай хуулийн төслийн талаарх танилцуулга</w:t>
            </w:r>
          </w:p>
        </w:tc>
      </w:tr>
      <w:tr w:rsidR="001C36B6" w:rsidRPr="009746F4" w14:paraId="42820C04" w14:textId="77777777" w:rsidTr="00B655B9">
        <w:trPr>
          <w:trHeight w:val="722"/>
        </w:trPr>
        <w:tc>
          <w:tcPr>
            <w:tcW w:w="445" w:type="dxa"/>
          </w:tcPr>
          <w:p w14:paraId="1CA55541" w14:textId="77777777" w:rsidR="001C36B6" w:rsidRPr="009746F4" w:rsidRDefault="001C36B6" w:rsidP="00B655B9">
            <w:pPr>
              <w:pStyle w:val="ListParagraph"/>
              <w:numPr>
                <w:ilvl w:val="0"/>
                <w:numId w:val="4"/>
              </w:numPr>
              <w:ind w:left="357" w:hanging="357"/>
              <w:jc w:val="both"/>
              <w:rPr>
                <w:rFonts w:ascii="Arial" w:hAnsi="Arial" w:cs="Arial"/>
                <w:sz w:val="24"/>
                <w:szCs w:val="24"/>
                <w:lang w:val="mn-MN"/>
              </w:rPr>
            </w:pPr>
          </w:p>
        </w:tc>
        <w:tc>
          <w:tcPr>
            <w:tcW w:w="9241" w:type="dxa"/>
          </w:tcPr>
          <w:p w14:paraId="0DC465CC" w14:textId="1B53801B" w:rsidR="001C36B6" w:rsidRPr="009746F4" w:rsidRDefault="001C36B6" w:rsidP="00B655B9">
            <w:pPr>
              <w:shd w:val="clear" w:color="auto" w:fill="FFFFFF"/>
              <w:spacing w:before="100" w:beforeAutospacing="1" w:after="100" w:afterAutospacing="1"/>
              <w:jc w:val="both"/>
              <w:rPr>
                <w:rFonts w:ascii="Arial" w:hAnsi="Arial" w:cs="Arial"/>
                <w:bCs/>
                <w:sz w:val="24"/>
                <w:szCs w:val="24"/>
                <w:lang w:val="mn-MN"/>
              </w:rPr>
            </w:pPr>
            <w:r>
              <w:rPr>
                <w:rFonts w:ascii="Arial" w:hAnsi="Arial" w:cs="Arial"/>
                <w:bCs/>
                <w:sz w:val="24"/>
                <w:szCs w:val="24"/>
                <w:lang w:val="mn-MN"/>
              </w:rPr>
              <w:t>ТМЗҮтХуулийн төслийн талаар асуулт, хариулт зохион байгуулах, санал авах ажлыг зохион байгуулах</w:t>
            </w:r>
          </w:p>
        </w:tc>
      </w:tr>
    </w:tbl>
    <w:p w14:paraId="48F87F4F" w14:textId="77777777" w:rsidR="009746F4" w:rsidRPr="009746F4" w:rsidRDefault="009746F4" w:rsidP="006A0D00">
      <w:pPr>
        <w:rPr>
          <w:rFonts w:ascii="Arial" w:hAnsi="Arial" w:cs="Arial"/>
          <w:bCs/>
          <w:sz w:val="24"/>
          <w:szCs w:val="24"/>
          <w:lang w:val="mn-MN"/>
        </w:rPr>
      </w:pPr>
    </w:p>
    <w:p w14:paraId="5ED5D0EA" w14:textId="75E3EF70" w:rsidR="00357431" w:rsidRDefault="005D4A0B" w:rsidP="008818B0">
      <w:pPr>
        <w:jc w:val="both"/>
        <w:rPr>
          <w:rFonts w:ascii="Arial" w:hAnsi="Arial" w:cs="Arial"/>
          <w:bCs/>
          <w:sz w:val="24"/>
          <w:szCs w:val="24"/>
          <w:lang w:val="mn-MN"/>
        </w:rPr>
      </w:pPr>
      <w:r>
        <w:rPr>
          <w:rFonts w:ascii="Arial" w:hAnsi="Arial" w:cs="Arial"/>
          <w:b/>
          <w:sz w:val="24"/>
          <w:szCs w:val="24"/>
          <w:lang w:val="mn-MN"/>
        </w:rPr>
        <w:t>Г.Хишгзул:</w:t>
      </w:r>
      <w:r w:rsidR="004832BA">
        <w:rPr>
          <w:rFonts w:ascii="Arial" w:hAnsi="Arial" w:cs="Arial"/>
          <w:bCs/>
          <w:sz w:val="24"/>
          <w:szCs w:val="24"/>
          <w:lang w:val="mn-MN"/>
        </w:rPr>
        <w:t xml:space="preserve"> </w:t>
      </w:r>
      <w:r w:rsidR="00FF00D0">
        <w:rPr>
          <w:rFonts w:ascii="Arial" w:hAnsi="Arial" w:cs="Arial"/>
          <w:bCs/>
          <w:sz w:val="24"/>
          <w:szCs w:val="24"/>
          <w:lang w:val="mn-MN"/>
        </w:rPr>
        <w:t xml:space="preserve">Та бүхэнд энэ өдрийн мэнд хүргэе. </w:t>
      </w:r>
      <w:r w:rsidR="004832BA">
        <w:rPr>
          <w:rFonts w:ascii="Arial" w:hAnsi="Arial" w:cs="Arial"/>
          <w:bCs/>
          <w:sz w:val="24"/>
          <w:szCs w:val="24"/>
          <w:lang w:val="mn-MN"/>
        </w:rPr>
        <w:t>Татварын мэргэшсэн зөвлөхийн нийгэмлэг Татварын мэргэшсэн зөвлөх үйлчилгээний тухай хуульд нэмэлт, өөрчлөлт оруулах тухай хэлэлцүүлгийг 14:00 цагаас эхлэнэ гэж бүх гишүүддээ мэдээлэл хүргэсэн. Цаг үеийн нөхцөл байдлаас хамаарч хэлэлцүүлгийн товыг өчигдөр</w:t>
      </w:r>
      <w:r w:rsidR="001C36B6">
        <w:rPr>
          <w:rFonts w:ascii="Arial" w:hAnsi="Arial" w:cs="Arial"/>
          <w:bCs/>
          <w:sz w:val="24"/>
          <w:szCs w:val="24"/>
          <w:lang w:val="mn-MN"/>
        </w:rPr>
        <w:t xml:space="preserve"> </w:t>
      </w:r>
      <w:r w:rsidR="004832BA">
        <w:rPr>
          <w:rFonts w:ascii="Arial" w:hAnsi="Arial" w:cs="Arial"/>
          <w:bCs/>
          <w:sz w:val="24"/>
          <w:szCs w:val="24"/>
          <w:lang w:val="mn-MN"/>
        </w:rPr>
        <w:t>бүх гишүүдэд мэдээлэл хүр</w:t>
      </w:r>
      <w:r w:rsidR="001C36B6">
        <w:rPr>
          <w:rFonts w:ascii="Arial" w:hAnsi="Arial" w:cs="Arial"/>
          <w:bCs/>
          <w:sz w:val="24"/>
          <w:szCs w:val="24"/>
          <w:lang w:val="mn-MN"/>
        </w:rPr>
        <w:t xml:space="preserve">гэсэн. </w:t>
      </w:r>
      <w:r w:rsidR="004832BA">
        <w:rPr>
          <w:rFonts w:ascii="Arial" w:hAnsi="Arial" w:cs="Arial"/>
          <w:bCs/>
          <w:sz w:val="24"/>
          <w:szCs w:val="24"/>
          <w:lang w:val="mn-MN"/>
        </w:rPr>
        <w:t>Гишүүнчлэлийн программд бүртгэлтэй утасны дугаар, и-мэйл хаягаар мэдээллийг хүргүүлэхээс</w:t>
      </w:r>
      <w:r w:rsidR="001C36B6">
        <w:rPr>
          <w:rFonts w:ascii="Arial" w:hAnsi="Arial" w:cs="Arial"/>
          <w:bCs/>
          <w:sz w:val="24"/>
          <w:szCs w:val="24"/>
        </w:rPr>
        <w:t xml:space="preserve"> www.</w:t>
      </w:r>
      <w:r w:rsidR="004832BA">
        <w:rPr>
          <w:rFonts w:ascii="Arial" w:hAnsi="Arial" w:cs="Arial"/>
          <w:bCs/>
          <w:sz w:val="24"/>
          <w:szCs w:val="24"/>
        </w:rPr>
        <w:t>members.cpta.mn</w:t>
      </w:r>
      <w:r w:rsidR="004832BA">
        <w:rPr>
          <w:rFonts w:ascii="Arial" w:hAnsi="Arial" w:cs="Arial"/>
          <w:bCs/>
          <w:sz w:val="24"/>
          <w:szCs w:val="24"/>
          <w:lang w:val="mn-MN"/>
        </w:rPr>
        <w:t>-д байршуулж ажилласан байгаа.</w:t>
      </w:r>
      <w:r w:rsidR="00335A4B">
        <w:rPr>
          <w:rFonts w:ascii="Arial" w:hAnsi="Arial" w:cs="Arial"/>
          <w:bCs/>
          <w:sz w:val="24"/>
          <w:szCs w:val="24"/>
          <w:lang w:val="mn-MN"/>
        </w:rPr>
        <w:t xml:space="preserve"> Ингээд цаг зав гаргаж, цагтаа орж ирсэн гишүүд болон төлөөлөгчдөө хүндлээд хэлэлцүүлгээ зарласан цагтаа эхлүүл</w:t>
      </w:r>
      <w:r w:rsidR="008818B0">
        <w:rPr>
          <w:rFonts w:ascii="Arial" w:hAnsi="Arial" w:cs="Arial"/>
          <w:bCs/>
          <w:sz w:val="24"/>
          <w:szCs w:val="24"/>
          <w:lang w:val="mn-MN"/>
        </w:rPr>
        <w:t>ж, хөтөлбөрийн дагуу явуулахад бэлэн болсон байна. Өнөөдрийн хэлэлцүүлгийн хөтөлбөр дараах хуваарийн дагуу явагдна.</w:t>
      </w:r>
    </w:p>
    <w:tbl>
      <w:tblPr>
        <w:tblStyle w:val="TableGrid"/>
        <w:tblW w:w="0" w:type="auto"/>
        <w:tblLook w:val="04A0" w:firstRow="1" w:lastRow="0" w:firstColumn="1" w:lastColumn="0" w:noHBand="0" w:noVBand="1"/>
      </w:tblPr>
      <w:tblGrid>
        <w:gridCol w:w="1647"/>
        <w:gridCol w:w="4734"/>
        <w:gridCol w:w="3798"/>
      </w:tblGrid>
      <w:tr w:rsidR="001C36B6" w14:paraId="4DD6ACEB" w14:textId="77777777" w:rsidTr="001C36B6">
        <w:trPr>
          <w:trHeight w:val="224"/>
        </w:trPr>
        <w:tc>
          <w:tcPr>
            <w:tcW w:w="1647" w:type="dxa"/>
          </w:tcPr>
          <w:p w14:paraId="218B69AD" w14:textId="4DCAB345" w:rsidR="001C36B6" w:rsidRDefault="001C36B6" w:rsidP="00007C9A">
            <w:pPr>
              <w:jc w:val="center"/>
              <w:rPr>
                <w:rFonts w:ascii="Arial" w:hAnsi="Arial" w:cs="Arial"/>
                <w:b/>
                <w:sz w:val="24"/>
                <w:szCs w:val="24"/>
                <w:lang w:val="mn-MN"/>
              </w:rPr>
            </w:pPr>
            <w:r>
              <w:rPr>
                <w:rFonts w:ascii="Arial" w:hAnsi="Arial" w:cs="Arial"/>
                <w:b/>
                <w:sz w:val="24"/>
                <w:szCs w:val="24"/>
                <w:lang w:val="mn-MN"/>
              </w:rPr>
              <w:t>Хугацаа</w:t>
            </w:r>
          </w:p>
        </w:tc>
        <w:tc>
          <w:tcPr>
            <w:tcW w:w="4734" w:type="dxa"/>
          </w:tcPr>
          <w:p w14:paraId="11D2DFDB" w14:textId="2239E177" w:rsidR="001C36B6" w:rsidRDefault="001C36B6" w:rsidP="00007C9A">
            <w:pPr>
              <w:jc w:val="center"/>
              <w:rPr>
                <w:rFonts w:ascii="Arial" w:hAnsi="Arial" w:cs="Arial"/>
                <w:b/>
                <w:sz w:val="24"/>
                <w:szCs w:val="24"/>
                <w:lang w:val="mn-MN"/>
              </w:rPr>
            </w:pPr>
            <w:r>
              <w:rPr>
                <w:rFonts w:ascii="Arial" w:hAnsi="Arial" w:cs="Arial"/>
                <w:b/>
                <w:sz w:val="24"/>
                <w:szCs w:val="24"/>
                <w:lang w:val="mn-MN"/>
              </w:rPr>
              <w:t>Үйл ажиллагаа</w:t>
            </w:r>
          </w:p>
        </w:tc>
        <w:tc>
          <w:tcPr>
            <w:tcW w:w="3798" w:type="dxa"/>
          </w:tcPr>
          <w:p w14:paraId="61E29E10" w14:textId="06D2C999" w:rsidR="001C36B6" w:rsidRDefault="001C36B6" w:rsidP="00007C9A">
            <w:pPr>
              <w:jc w:val="center"/>
              <w:rPr>
                <w:rFonts w:ascii="Arial" w:hAnsi="Arial" w:cs="Arial"/>
                <w:b/>
                <w:sz w:val="24"/>
                <w:szCs w:val="24"/>
                <w:lang w:val="mn-MN"/>
              </w:rPr>
            </w:pPr>
            <w:r>
              <w:rPr>
                <w:rFonts w:ascii="Arial" w:hAnsi="Arial" w:cs="Arial"/>
                <w:b/>
                <w:sz w:val="24"/>
                <w:szCs w:val="24"/>
                <w:lang w:val="mn-MN"/>
              </w:rPr>
              <w:t>Овог, нэр</w:t>
            </w:r>
          </w:p>
        </w:tc>
      </w:tr>
      <w:tr w:rsidR="001C36B6" w14:paraId="3C8957D5" w14:textId="77777777" w:rsidTr="001C36B6">
        <w:trPr>
          <w:trHeight w:val="449"/>
        </w:trPr>
        <w:tc>
          <w:tcPr>
            <w:tcW w:w="1647" w:type="dxa"/>
          </w:tcPr>
          <w:p w14:paraId="4DB67481" w14:textId="704CBBBD" w:rsidR="001C36B6" w:rsidRDefault="001C36B6" w:rsidP="008818B0">
            <w:pPr>
              <w:jc w:val="both"/>
              <w:rPr>
                <w:rFonts w:ascii="Arial" w:hAnsi="Arial" w:cs="Arial"/>
                <w:bCs/>
                <w:sz w:val="24"/>
                <w:szCs w:val="24"/>
                <w:lang w:val="mn-MN"/>
              </w:rPr>
            </w:pPr>
            <w:r>
              <w:rPr>
                <w:rFonts w:ascii="Arial" w:hAnsi="Arial" w:cs="Arial"/>
                <w:bCs/>
                <w:sz w:val="24"/>
                <w:szCs w:val="24"/>
                <w:lang w:val="mn-MN"/>
              </w:rPr>
              <w:t>14:00-14:10</w:t>
            </w:r>
          </w:p>
        </w:tc>
        <w:tc>
          <w:tcPr>
            <w:tcW w:w="4734" w:type="dxa"/>
          </w:tcPr>
          <w:p w14:paraId="0EF00764" w14:textId="0DDB936E" w:rsidR="001C36B6" w:rsidRPr="00066736" w:rsidRDefault="001C36B6" w:rsidP="008818B0">
            <w:pPr>
              <w:jc w:val="both"/>
              <w:rPr>
                <w:rFonts w:ascii="Arial" w:hAnsi="Arial" w:cs="Arial"/>
                <w:bCs/>
                <w:sz w:val="24"/>
                <w:szCs w:val="24"/>
                <w:lang w:val="mn-MN"/>
              </w:rPr>
            </w:pPr>
            <w:r>
              <w:rPr>
                <w:rFonts w:ascii="Arial" w:hAnsi="Arial" w:cs="Arial"/>
                <w:bCs/>
                <w:sz w:val="24"/>
                <w:szCs w:val="24"/>
                <w:lang w:val="mn-MN"/>
              </w:rPr>
              <w:t>Хэлэлцүүлгийн зорилго, мэдээллийг танилцуулах</w:t>
            </w:r>
          </w:p>
        </w:tc>
        <w:tc>
          <w:tcPr>
            <w:tcW w:w="3798" w:type="dxa"/>
          </w:tcPr>
          <w:p w14:paraId="29585388" w14:textId="111436AE" w:rsidR="001C36B6" w:rsidRPr="00066736" w:rsidRDefault="001C36B6" w:rsidP="008818B0">
            <w:pPr>
              <w:jc w:val="both"/>
              <w:rPr>
                <w:rFonts w:ascii="Arial" w:hAnsi="Arial" w:cs="Arial"/>
                <w:bCs/>
                <w:sz w:val="24"/>
                <w:szCs w:val="24"/>
                <w:lang w:val="mn-MN"/>
              </w:rPr>
            </w:pPr>
            <w:r>
              <w:rPr>
                <w:rFonts w:ascii="Arial" w:hAnsi="Arial" w:cs="Arial"/>
                <w:bCs/>
                <w:sz w:val="24"/>
                <w:szCs w:val="24"/>
                <w:lang w:val="mn-MN"/>
              </w:rPr>
              <w:t>Г.Алтанзаяа /ТМЗН-ийн ерөнхийлөгч/</w:t>
            </w:r>
          </w:p>
        </w:tc>
      </w:tr>
      <w:tr w:rsidR="001C36B6" w14:paraId="0915ACA9" w14:textId="77777777" w:rsidTr="001C36B6">
        <w:trPr>
          <w:trHeight w:val="439"/>
        </w:trPr>
        <w:tc>
          <w:tcPr>
            <w:tcW w:w="1647" w:type="dxa"/>
          </w:tcPr>
          <w:p w14:paraId="02CABB76" w14:textId="62C43D7C" w:rsidR="001C36B6" w:rsidRDefault="001C36B6" w:rsidP="008818B0">
            <w:pPr>
              <w:jc w:val="both"/>
              <w:rPr>
                <w:rFonts w:ascii="Arial" w:hAnsi="Arial" w:cs="Arial"/>
                <w:bCs/>
                <w:sz w:val="24"/>
                <w:szCs w:val="24"/>
                <w:lang w:val="mn-MN"/>
              </w:rPr>
            </w:pPr>
            <w:r>
              <w:rPr>
                <w:rFonts w:ascii="Arial" w:hAnsi="Arial" w:cs="Arial"/>
                <w:bCs/>
                <w:sz w:val="24"/>
                <w:szCs w:val="24"/>
                <w:lang w:val="mn-MN"/>
              </w:rPr>
              <w:t>14:10-14:30</w:t>
            </w:r>
          </w:p>
        </w:tc>
        <w:tc>
          <w:tcPr>
            <w:tcW w:w="4734" w:type="dxa"/>
          </w:tcPr>
          <w:p w14:paraId="7300B489" w14:textId="6BA06189" w:rsidR="001C36B6" w:rsidRPr="00066736" w:rsidRDefault="001C36B6" w:rsidP="008818B0">
            <w:pPr>
              <w:jc w:val="both"/>
              <w:rPr>
                <w:rFonts w:ascii="Arial" w:hAnsi="Arial" w:cs="Arial"/>
                <w:bCs/>
                <w:sz w:val="24"/>
                <w:szCs w:val="24"/>
                <w:lang w:val="mn-MN"/>
              </w:rPr>
            </w:pPr>
            <w:r>
              <w:rPr>
                <w:rFonts w:ascii="Arial" w:hAnsi="Arial" w:cs="Arial"/>
                <w:bCs/>
                <w:sz w:val="24"/>
                <w:szCs w:val="24"/>
                <w:lang w:val="mn-MN"/>
              </w:rPr>
              <w:t>Үг хэлэх</w:t>
            </w:r>
          </w:p>
        </w:tc>
        <w:tc>
          <w:tcPr>
            <w:tcW w:w="3798" w:type="dxa"/>
          </w:tcPr>
          <w:p w14:paraId="7D1AD2CB" w14:textId="3BB3AD11" w:rsidR="001C36B6" w:rsidRPr="00066736" w:rsidRDefault="001C36B6" w:rsidP="008818B0">
            <w:pPr>
              <w:jc w:val="both"/>
              <w:rPr>
                <w:rFonts w:ascii="Arial" w:hAnsi="Arial" w:cs="Arial"/>
                <w:bCs/>
                <w:sz w:val="24"/>
                <w:szCs w:val="24"/>
                <w:lang w:val="mn-MN"/>
              </w:rPr>
            </w:pPr>
            <w:r>
              <w:rPr>
                <w:rFonts w:ascii="Arial" w:hAnsi="Arial" w:cs="Arial"/>
                <w:bCs/>
                <w:sz w:val="24"/>
                <w:szCs w:val="24"/>
                <w:lang w:val="mn-MN"/>
              </w:rPr>
              <w:t>Д.Цогтбаатар /УИХ-ын гишүүн/</w:t>
            </w:r>
          </w:p>
        </w:tc>
      </w:tr>
      <w:tr w:rsidR="001C36B6" w14:paraId="14869D89" w14:textId="77777777" w:rsidTr="001C36B6">
        <w:trPr>
          <w:trHeight w:val="449"/>
        </w:trPr>
        <w:tc>
          <w:tcPr>
            <w:tcW w:w="1647" w:type="dxa"/>
          </w:tcPr>
          <w:p w14:paraId="584D8144" w14:textId="48E7E7C0" w:rsidR="001C36B6" w:rsidRDefault="001C36B6" w:rsidP="008818B0">
            <w:pPr>
              <w:jc w:val="both"/>
              <w:rPr>
                <w:rFonts w:ascii="Arial" w:hAnsi="Arial" w:cs="Arial"/>
                <w:bCs/>
                <w:sz w:val="24"/>
                <w:szCs w:val="24"/>
                <w:lang w:val="mn-MN"/>
              </w:rPr>
            </w:pPr>
            <w:r>
              <w:rPr>
                <w:rFonts w:ascii="Arial" w:hAnsi="Arial" w:cs="Arial"/>
                <w:bCs/>
                <w:sz w:val="24"/>
                <w:szCs w:val="24"/>
                <w:lang w:val="mn-MN"/>
              </w:rPr>
              <w:t>14:30-14:45</w:t>
            </w:r>
          </w:p>
        </w:tc>
        <w:tc>
          <w:tcPr>
            <w:tcW w:w="4734" w:type="dxa"/>
          </w:tcPr>
          <w:p w14:paraId="14696519" w14:textId="3686468E" w:rsidR="001C36B6" w:rsidRPr="00066736" w:rsidRDefault="001C36B6" w:rsidP="008818B0">
            <w:pPr>
              <w:jc w:val="both"/>
              <w:rPr>
                <w:rFonts w:ascii="Arial" w:hAnsi="Arial" w:cs="Arial"/>
                <w:bCs/>
                <w:sz w:val="24"/>
                <w:szCs w:val="24"/>
                <w:lang w:val="mn-MN"/>
              </w:rPr>
            </w:pPr>
            <w:r>
              <w:rPr>
                <w:rFonts w:ascii="Arial" w:hAnsi="Arial" w:cs="Arial"/>
                <w:bCs/>
                <w:sz w:val="24"/>
                <w:szCs w:val="24"/>
                <w:lang w:val="mn-MN"/>
              </w:rPr>
              <w:t>ТМЗҮ-ний тухай хуулийн нэмэлт, өөрчлөлтийн талаарх танилцуулга</w:t>
            </w:r>
          </w:p>
        </w:tc>
        <w:tc>
          <w:tcPr>
            <w:tcW w:w="3798" w:type="dxa"/>
          </w:tcPr>
          <w:p w14:paraId="2A583218" w14:textId="4F826BF4" w:rsidR="001C36B6" w:rsidRPr="00066736" w:rsidRDefault="001C36B6" w:rsidP="008818B0">
            <w:pPr>
              <w:jc w:val="both"/>
              <w:rPr>
                <w:rFonts w:ascii="Arial" w:hAnsi="Arial" w:cs="Arial"/>
                <w:bCs/>
                <w:sz w:val="24"/>
                <w:szCs w:val="24"/>
                <w:lang w:val="mn-MN"/>
              </w:rPr>
            </w:pPr>
            <w:r>
              <w:rPr>
                <w:rFonts w:ascii="Arial" w:hAnsi="Arial" w:cs="Arial"/>
                <w:bCs/>
                <w:sz w:val="24"/>
                <w:szCs w:val="24"/>
                <w:lang w:val="mn-MN"/>
              </w:rPr>
              <w:t>Г.Алтанзаяа /ТМЗН-ийн ерөнхийлөгч/</w:t>
            </w:r>
          </w:p>
        </w:tc>
      </w:tr>
      <w:tr w:rsidR="001C36B6" w14:paraId="22C2983E" w14:textId="77777777" w:rsidTr="001C36B6">
        <w:trPr>
          <w:trHeight w:val="224"/>
        </w:trPr>
        <w:tc>
          <w:tcPr>
            <w:tcW w:w="1647" w:type="dxa"/>
          </w:tcPr>
          <w:p w14:paraId="2A66ED6B" w14:textId="4EF8366E" w:rsidR="001C36B6" w:rsidRDefault="001C36B6" w:rsidP="008818B0">
            <w:pPr>
              <w:jc w:val="both"/>
              <w:rPr>
                <w:rFonts w:ascii="Arial" w:hAnsi="Arial" w:cs="Arial"/>
                <w:bCs/>
                <w:sz w:val="24"/>
                <w:szCs w:val="24"/>
                <w:lang w:val="mn-MN"/>
              </w:rPr>
            </w:pPr>
            <w:r>
              <w:rPr>
                <w:rFonts w:ascii="Arial" w:hAnsi="Arial" w:cs="Arial"/>
                <w:bCs/>
                <w:sz w:val="24"/>
                <w:szCs w:val="24"/>
                <w:lang w:val="mn-MN"/>
              </w:rPr>
              <w:t>14:45-15:30</w:t>
            </w:r>
          </w:p>
        </w:tc>
        <w:tc>
          <w:tcPr>
            <w:tcW w:w="4734" w:type="dxa"/>
          </w:tcPr>
          <w:p w14:paraId="085F6CBC" w14:textId="3064E9B7" w:rsidR="001C36B6" w:rsidRPr="00066736" w:rsidRDefault="001C36B6" w:rsidP="008818B0">
            <w:pPr>
              <w:jc w:val="both"/>
              <w:rPr>
                <w:rFonts w:ascii="Arial" w:hAnsi="Arial" w:cs="Arial"/>
                <w:bCs/>
                <w:sz w:val="24"/>
                <w:szCs w:val="24"/>
                <w:lang w:val="mn-MN"/>
              </w:rPr>
            </w:pPr>
            <w:r>
              <w:rPr>
                <w:rFonts w:ascii="Arial" w:hAnsi="Arial" w:cs="Arial"/>
                <w:bCs/>
                <w:sz w:val="24"/>
                <w:szCs w:val="24"/>
                <w:lang w:val="mn-MN"/>
              </w:rPr>
              <w:t>Асуулт, хариулт, санал</w:t>
            </w:r>
          </w:p>
        </w:tc>
        <w:tc>
          <w:tcPr>
            <w:tcW w:w="3798" w:type="dxa"/>
          </w:tcPr>
          <w:p w14:paraId="4FDB1507" w14:textId="4B97D0C2" w:rsidR="001C36B6" w:rsidRPr="00066736" w:rsidRDefault="001C36B6" w:rsidP="008818B0">
            <w:pPr>
              <w:jc w:val="both"/>
              <w:rPr>
                <w:rFonts w:ascii="Arial" w:hAnsi="Arial" w:cs="Arial"/>
                <w:bCs/>
                <w:sz w:val="24"/>
                <w:szCs w:val="24"/>
                <w:lang w:val="mn-MN"/>
              </w:rPr>
            </w:pPr>
            <w:r>
              <w:rPr>
                <w:rFonts w:ascii="Arial" w:hAnsi="Arial" w:cs="Arial"/>
                <w:bCs/>
                <w:sz w:val="24"/>
                <w:szCs w:val="24"/>
                <w:lang w:val="mn-MN"/>
              </w:rPr>
              <w:t>Оролцогчид</w:t>
            </w:r>
          </w:p>
        </w:tc>
      </w:tr>
    </w:tbl>
    <w:p w14:paraId="330EE566" w14:textId="7314BE9E" w:rsidR="006114A0" w:rsidRDefault="009B072C" w:rsidP="008818B0">
      <w:pPr>
        <w:jc w:val="both"/>
        <w:rPr>
          <w:rFonts w:ascii="Arial" w:hAnsi="Arial" w:cs="Arial"/>
          <w:bCs/>
          <w:sz w:val="24"/>
          <w:szCs w:val="24"/>
          <w:lang w:val="mn-MN"/>
        </w:rPr>
      </w:pPr>
      <w:r>
        <w:rPr>
          <w:rFonts w:ascii="Arial" w:hAnsi="Arial" w:cs="Arial"/>
          <w:bCs/>
          <w:sz w:val="24"/>
          <w:szCs w:val="24"/>
          <w:lang w:val="mn-MN"/>
        </w:rPr>
        <w:t xml:space="preserve">Мөн уг хуулийн төсөлтэй холбоотой санал, хүсэлтээ 2021 оны 11 дүгээр сарын 03-ны өдрийг дуустал </w:t>
      </w:r>
      <w:hyperlink r:id="rId5" w:history="1">
        <w:r w:rsidRPr="00001181">
          <w:rPr>
            <w:rStyle w:val="Hyperlink"/>
            <w:rFonts w:ascii="Arial" w:hAnsi="Arial" w:cs="Arial"/>
            <w:bCs/>
            <w:sz w:val="24"/>
            <w:szCs w:val="24"/>
          </w:rPr>
          <w:t>info@cpta.mn</w:t>
        </w:r>
      </w:hyperlink>
      <w:r>
        <w:rPr>
          <w:rFonts w:ascii="Arial" w:hAnsi="Arial" w:cs="Arial"/>
          <w:bCs/>
          <w:sz w:val="24"/>
          <w:szCs w:val="24"/>
          <w:lang w:val="mn-MN"/>
        </w:rPr>
        <w:t xml:space="preserve"> </w:t>
      </w:r>
      <w:r w:rsidR="007C378E">
        <w:rPr>
          <w:rFonts w:ascii="Arial" w:hAnsi="Arial" w:cs="Arial"/>
          <w:bCs/>
          <w:sz w:val="24"/>
          <w:szCs w:val="24"/>
          <w:lang w:val="mn-MN"/>
        </w:rPr>
        <w:t>цахим шуудангийн хаягаар хүлээн авна. Иймд гишүүд та бүхэн идэвхитэй оролцоорой.</w:t>
      </w:r>
      <w:r w:rsidR="002C1E87">
        <w:rPr>
          <w:rFonts w:ascii="Arial" w:hAnsi="Arial" w:cs="Arial"/>
          <w:bCs/>
          <w:sz w:val="24"/>
          <w:szCs w:val="24"/>
          <w:lang w:val="mn-MN"/>
        </w:rPr>
        <w:t xml:space="preserve"> Ингээд ТМЗНийгэмлэгийн удирдах зөвлөлийн дарга бөгөөд </w:t>
      </w:r>
      <w:r w:rsidR="002C1E87">
        <w:rPr>
          <w:rFonts w:ascii="Arial" w:hAnsi="Arial" w:cs="Arial"/>
          <w:bCs/>
          <w:sz w:val="24"/>
          <w:szCs w:val="24"/>
          <w:lang w:val="mn-MN"/>
        </w:rPr>
        <w:lastRenderedPageBreak/>
        <w:t>ерөнхийлөгч, доктор профессор Г.Алтанзаяа</w:t>
      </w:r>
      <w:r w:rsidR="001C36B6">
        <w:rPr>
          <w:rFonts w:ascii="Arial" w:hAnsi="Arial" w:cs="Arial"/>
          <w:bCs/>
          <w:sz w:val="24"/>
          <w:szCs w:val="24"/>
          <w:lang w:val="mn-MN"/>
        </w:rPr>
        <w:t xml:space="preserve"> танд</w:t>
      </w:r>
      <w:r w:rsidR="002C1E87">
        <w:rPr>
          <w:rFonts w:ascii="Arial" w:hAnsi="Arial" w:cs="Arial"/>
          <w:bCs/>
          <w:sz w:val="24"/>
          <w:szCs w:val="24"/>
          <w:lang w:val="mn-MN"/>
        </w:rPr>
        <w:t xml:space="preserve"> микрофоны</w:t>
      </w:r>
      <w:r w:rsidR="001C36B6">
        <w:rPr>
          <w:rFonts w:ascii="Arial" w:hAnsi="Arial" w:cs="Arial"/>
          <w:bCs/>
          <w:sz w:val="24"/>
          <w:szCs w:val="24"/>
          <w:lang w:val="mn-MN"/>
        </w:rPr>
        <w:t xml:space="preserve">г шилжүүлж, үг хэлэхийг </w:t>
      </w:r>
      <w:r w:rsidR="002C1E87">
        <w:rPr>
          <w:rFonts w:ascii="Arial" w:hAnsi="Arial" w:cs="Arial"/>
          <w:bCs/>
          <w:sz w:val="24"/>
          <w:szCs w:val="24"/>
          <w:lang w:val="mn-MN"/>
        </w:rPr>
        <w:t>урьж байна.</w:t>
      </w:r>
    </w:p>
    <w:p w14:paraId="25002D1E" w14:textId="404EC3AF" w:rsidR="00215248" w:rsidRDefault="00A10FFD" w:rsidP="008818B0">
      <w:pPr>
        <w:jc w:val="both"/>
        <w:rPr>
          <w:rFonts w:ascii="Arial" w:hAnsi="Arial" w:cs="Arial"/>
          <w:bCs/>
          <w:sz w:val="24"/>
          <w:szCs w:val="24"/>
          <w:lang w:val="mn-MN"/>
        </w:rPr>
      </w:pPr>
      <w:r w:rsidRPr="00A10FFD">
        <w:rPr>
          <w:rFonts w:ascii="Arial" w:hAnsi="Arial" w:cs="Arial"/>
          <w:b/>
          <w:sz w:val="24"/>
          <w:szCs w:val="24"/>
          <w:lang w:val="mn-MN"/>
        </w:rPr>
        <w:t>Г.Алтанзаяа</w:t>
      </w:r>
      <w:r w:rsidR="003A4E84">
        <w:rPr>
          <w:rFonts w:ascii="Arial" w:hAnsi="Arial" w:cs="Arial"/>
          <w:b/>
          <w:sz w:val="24"/>
          <w:szCs w:val="24"/>
          <w:lang w:val="mn-MN"/>
        </w:rPr>
        <w:t>:</w:t>
      </w:r>
      <w:r w:rsidR="002C1E87" w:rsidRPr="00A10FFD">
        <w:rPr>
          <w:rFonts w:ascii="Arial" w:hAnsi="Arial" w:cs="Arial"/>
          <w:b/>
          <w:sz w:val="24"/>
          <w:szCs w:val="24"/>
          <w:lang w:val="mn-MN"/>
        </w:rPr>
        <w:t xml:space="preserve"> </w:t>
      </w:r>
      <w:r w:rsidR="003A4E84">
        <w:rPr>
          <w:rFonts w:ascii="Arial" w:hAnsi="Arial" w:cs="Arial"/>
          <w:bCs/>
          <w:sz w:val="24"/>
          <w:szCs w:val="24"/>
          <w:lang w:val="mn-MN"/>
        </w:rPr>
        <w:t>Та бүхнийхээ энэ өдрийн амрын эрэн мэндчилье. Өнөөдрийн хэлэлцүүлэг бидний хувьд түүхэнд үлдэх үйл явдал байгаа. Өөрөөр хэлбэл татварын мэргэшсэн зөвлөх үйлчилгээний үндэс суурь болох татварын мэргэшсэн зөвлөх үйлчилгээний тухай хууль нэмэлт, өөрчлөлт орох тухай хэлэлцэх гэж байна. Та бүхэн идэвхитэй оролцож, санал, зөвлөмж өгч үнэтэй хувь нэмэр оруулаарай. Энэ хуулийн төслийг боловсруулах ажлыг эртнээс эхэлсэн. Жишээ нь татварын багц хуулийн төсөл боловсруулагдаж, хэлэлцэх байх хугацаанд бид ТМЗҮ-ний тухай хуульд нэмэлт, өөрчлөлт оруулах талаар хэрэгцээ шаардлага бий болс</w:t>
      </w:r>
      <w:r w:rsidR="001C36B6">
        <w:rPr>
          <w:rFonts w:ascii="Arial" w:hAnsi="Arial" w:cs="Arial"/>
          <w:bCs/>
          <w:sz w:val="24"/>
          <w:szCs w:val="24"/>
          <w:lang w:val="mn-MN"/>
        </w:rPr>
        <w:t>он</w:t>
      </w:r>
      <w:r w:rsidR="003A4E84">
        <w:rPr>
          <w:rFonts w:ascii="Arial" w:hAnsi="Arial" w:cs="Arial"/>
          <w:bCs/>
          <w:sz w:val="24"/>
          <w:szCs w:val="24"/>
          <w:lang w:val="mn-MN"/>
        </w:rPr>
        <w:t xml:space="preserve"> тухай бүр мэдээлэл хүргүү</w:t>
      </w:r>
      <w:r w:rsidR="001C36B6">
        <w:rPr>
          <w:rFonts w:ascii="Arial" w:hAnsi="Arial" w:cs="Arial"/>
          <w:bCs/>
          <w:sz w:val="24"/>
          <w:szCs w:val="24"/>
          <w:lang w:val="mn-MN"/>
        </w:rPr>
        <w:t>л</w:t>
      </w:r>
      <w:r w:rsidR="003A4E84">
        <w:rPr>
          <w:rFonts w:ascii="Arial" w:hAnsi="Arial" w:cs="Arial"/>
          <w:bCs/>
          <w:sz w:val="24"/>
          <w:szCs w:val="24"/>
          <w:lang w:val="mn-MN"/>
        </w:rPr>
        <w:t xml:space="preserve">эх, нэмэлт өөрчлөлт оруулах тухай хуулийн төслөө өгч ажиллаж байсан. </w:t>
      </w:r>
      <w:r w:rsidR="009A4F5E">
        <w:rPr>
          <w:rFonts w:ascii="Arial" w:hAnsi="Arial" w:cs="Arial"/>
          <w:bCs/>
          <w:sz w:val="24"/>
          <w:szCs w:val="24"/>
          <w:lang w:val="mn-MN"/>
        </w:rPr>
        <w:t xml:space="preserve">Өөрөөр хэлбэл бид 2017 оноос хойш ТМЗҮ-ийн тухай хуульд нэмэлт, өөрчлөлт оруулах талаар судалгаа хийж, гишүүдээс санал хүсэлтийг хүлээн авч, холбогдох эрх бүхий байгууллагад санал хүргүүлсээр </w:t>
      </w:r>
      <w:r w:rsidR="00EF3B29">
        <w:rPr>
          <w:rFonts w:ascii="Arial" w:hAnsi="Arial" w:cs="Arial"/>
          <w:bCs/>
          <w:sz w:val="24"/>
          <w:szCs w:val="24"/>
          <w:lang w:val="mn-MN"/>
        </w:rPr>
        <w:t>байсан</w:t>
      </w:r>
      <w:r w:rsidR="009A4F5E">
        <w:rPr>
          <w:rFonts w:ascii="Arial" w:hAnsi="Arial" w:cs="Arial"/>
          <w:bCs/>
          <w:sz w:val="24"/>
          <w:szCs w:val="24"/>
          <w:lang w:val="mn-MN"/>
        </w:rPr>
        <w:t>.</w:t>
      </w:r>
      <w:r w:rsidR="00D41B17">
        <w:rPr>
          <w:rFonts w:ascii="Arial" w:hAnsi="Arial" w:cs="Arial"/>
          <w:bCs/>
          <w:sz w:val="24"/>
          <w:szCs w:val="24"/>
          <w:lang w:val="mn-MN"/>
        </w:rPr>
        <w:t xml:space="preserve"> Ингээд бид өнөөдөр ТМЗҮ-ний тухай хуульд нэмэлт, өөрчлөлт оруулах хуулийн төслийг боловсруулж, холбогдох судалгаа болон хэлэлцүүлэг зохион байгуулж байна. </w:t>
      </w:r>
      <w:r w:rsidR="00B277AD">
        <w:rPr>
          <w:rFonts w:ascii="Arial" w:hAnsi="Arial" w:cs="Arial"/>
          <w:bCs/>
          <w:sz w:val="24"/>
          <w:szCs w:val="24"/>
          <w:lang w:val="mn-MN"/>
        </w:rPr>
        <w:t>Ө</w:t>
      </w:r>
      <w:r w:rsidR="005C38BB">
        <w:rPr>
          <w:rFonts w:ascii="Arial" w:hAnsi="Arial" w:cs="Arial"/>
          <w:bCs/>
          <w:sz w:val="24"/>
          <w:szCs w:val="24"/>
          <w:lang w:val="mn-MN"/>
        </w:rPr>
        <w:t xml:space="preserve">өрөөр хэлбэл энэхүү үйл ажиллагаа өнөөдрийг хүртэл тасралтггүй явагдаж байсан. </w:t>
      </w:r>
      <w:r w:rsidR="00B277AD">
        <w:rPr>
          <w:rFonts w:ascii="Arial" w:hAnsi="Arial" w:cs="Arial"/>
          <w:bCs/>
          <w:sz w:val="24"/>
          <w:szCs w:val="24"/>
          <w:lang w:val="mn-MN"/>
        </w:rPr>
        <w:t xml:space="preserve">Өмнө нь нийгэмлэгийн цахим сайт </w:t>
      </w:r>
      <w:hyperlink r:id="rId6" w:history="1">
        <w:r w:rsidR="00B277AD" w:rsidRPr="00001181">
          <w:rPr>
            <w:rStyle w:val="Hyperlink"/>
            <w:rFonts w:ascii="Arial" w:hAnsi="Arial" w:cs="Arial"/>
            <w:bCs/>
            <w:sz w:val="24"/>
            <w:szCs w:val="24"/>
          </w:rPr>
          <w:t>www.cpta.mn</w:t>
        </w:r>
      </w:hyperlink>
      <w:r w:rsidR="00B277AD">
        <w:rPr>
          <w:rFonts w:ascii="Arial" w:hAnsi="Arial" w:cs="Arial"/>
          <w:bCs/>
          <w:sz w:val="24"/>
          <w:szCs w:val="24"/>
          <w:lang w:val="mn-MN"/>
        </w:rPr>
        <w:t xml:space="preserve"> болон гишүүнчлэлийн програм болох </w:t>
      </w:r>
      <w:r w:rsidR="00B277AD">
        <w:rPr>
          <w:rFonts w:ascii="Arial" w:hAnsi="Arial" w:cs="Arial"/>
          <w:bCs/>
          <w:sz w:val="24"/>
          <w:szCs w:val="24"/>
        </w:rPr>
        <w:t>members.cpta.mn</w:t>
      </w:r>
      <w:r w:rsidR="00B277AD">
        <w:rPr>
          <w:rFonts w:ascii="Arial" w:hAnsi="Arial" w:cs="Arial"/>
          <w:bCs/>
          <w:sz w:val="24"/>
          <w:szCs w:val="24"/>
          <w:lang w:val="mn-MN"/>
        </w:rPr>
        <w:t>-д 2020 оны 4-5 дугаар сар</w:t>
      </w:r>
      <w:r w:rsidR="000B5E9D">
        <w:rPr>
          <w:rFonts w:ascii="Arial" w:hAnsi="Arial" w:cs="Arial"/>
          <w:bCs/>
          <w:sz w:val="24"/>
          <w:szCs w:val="24"/>
          <w:lang w:val="mn-MN"/>
        </w:rPr>
        <w:t xml:space="preserve">д </w:t>
      </w:r>
      <w:r w:rsidR="00B277AD">
        <w:rPr>
          <w:rFonts w:ascii="Arial" w:hAnsi="Arial" w:cs="Arial"/>
          <w:bCs/>
          <w:sz w:val="24"/>
          <w:szCs w:val="24"/>
          <w:lang w:val="mn-MN"/>
        </w:rPr>
        <w:t>ТМЗҮтХуульд нэмэлт, өөрчлөлт оруулах тухай</w:t>
      </w:r>
      <w:r w:rsidR="00B277AD">
        <w:rPr>
          <w:rFonts w:ascii="Arial" w:hAnsi="Arial" w:cs="Arial"/>
          <w:bCs/>
          <w:sz w:val="24"/>
          <w:szCs w:val="24"/>
        </w:rPr>
        <w:t xml:space="preserve"> </w:t>
      </w:r>
      <w:r w:rsidR="00B277AD">
        <w:rPr>
          <w:rFonts w:ascii="Arial" w:hAnsi="Arial" w:cs="Arial"/>
          <w:bCs/>
          <w:sz w:val="24"/>
          <w:szCs w:val="24"/>
          <w:lang w:val="mn-MN"/>
        </w:rPr>
        <w:t xml:space="preserve">хуулийн төсөлд </w:t>
      </w:r>
      <w:r w:rsidR="000B5E9D">
        <w:rPr>
          <w:rFonts w:ascii="Arial" w:hAnsi="Arial" w:cs="Arial"/>
          <w:bCs/>
          <w:sz w:val="24"/>
          <w:szCs w:val="24"/>
          <w:lang w:val="mn-MN"/>
        </w:rPr>
        <w:t xml:space="preserve">хэлэлцүүлэг хийж, </w:t>
      </w:r>
      <w:r w:rsidR="00B277AD">
        <w:rPr>
          <w:rFonts w:ascii="Arial" w:hAnsi="Arial" w:cs="Arial"/>
          <w:bCs/>
          <w:sz w:val="24"/>
          <w:szCs w:val="24"/>
          <w:lang w:val="mn-MN"/>
        </w:rPr>
        <w:t xml:space="preserve">санал </w:t>
      </w:r>
      <w:r w:rsidR="000B5E9D">
        <w:rPr>
          <w:rFonts w:ascii="Arial" w:hAnsi="Arial" w:cs="Arial"/>
          <w:bCs/>
          <w:sz w:val="24"/>
          <w:szCs w:val="24"/>
          <w:lang w:val="mn-MN"/>
        </w:rPr>
        <w:t xml:space="preserve">авч </w:t>
      </w:r>
      <w:r w:rsidR="00B277AD">
        <w:rPr>
          <w:rFonts w:ascii="Arial" w:hAnsi="Arial" w:cs="Arial"/>
          <w:bCs/>
          <w:sz w:val="24"/>
          <w:szCs w:val="24"/>
          <w:lang w:val="mn-MN"/>
        </w:rPr>
        <w:t xml:space="preserve">ажиллаж байсан. </w:t>
      </w:r>
      <w:r w:rsidR="007F279F">
        <w:rPr>
          <w:rFonts w:ascii="Arial" w:hAnsi="Arial" w:cs="Arial"/>
          <w:bCs/>
          <w:sz w:val="24"/>
          <w:szCs w:val="24"/>
          <w:lang w:val="mn-MN"/>
        </w:rPr>
        <w:t>Энэ хэлэлцүүлгийн үр дүнд 68 хүн санал ирүүлсэн  байдаг. Үүнээс гадна гишүүдээс хуу</w:t>
      </w:r>
      <w:r w:rsidR="00177442">
        <w:rPr>
          <w:rFonts w:ascii="Arial" w:hAnsi="Arial" w:cs="Arial"/>
          <w:bCs/>
          <w:sz w:val="24"/>
          <w:szCs w:val="24"/>
          <w:lang w:val="mn-MN"/>
        </w:rPr>
        <w:t>л</w:t>
      </w:r>
      <w:r w:rsidR="007F279F">
        <w:rPr>
          <w:rFonts w:ascii="Arial" w:hAnsi="Arial" w:cs="Arial"/>
          <w:bCs/>
          <w:sz w:val="24"/>
          <w:szCs w:val="24"/>
          <w:lang w:val="mn-MN"/>
        </w:rPr>
        <w:t>ьтай холбоотой санал тогтмол ирүүлдэг байсан. Энэ удаагийн хэлэлцүүлэг өргөн хүрээг хамарч байгаа. УИХ-ын гишүүн Д.Цогтбаатар гишүүн ТМЗҮтХуульд нэмэлт, өөрчлөлт оруулах саналы</w:t>
      </w:r>
      <w:r w:rsidR="004A5C5F">
        <w:rPr>
          <w:rFonts w:ascii="Arial" w:hAnsi="Arial" w:cs="Arial"/>
          <w:bCs/>
          <w:sz w:val="24"/>
          <w:szCs w:val="24"/>
          <w:lang w:val="mn-MN"/>
        </w:rPr>
        <w:t>н хүлээн авсан. Ингээд хуульд нэмэлт өөрчлөлт оруулах талаар судалгаа, хэлэлцүүлэг зохион байгуулж байгаа нь хуулийн төслийг УИХ-д өргөн барих үйл ажиллагаа маань явагдаж байна.</w:t>
      </w:r>
      <w:r w:rsidR="007F279F">
        <w:rPr>
          <w:rFonts w:ascii="Arial" w:hAnsi="Arial" w:cs="Arial"/>
          <w:bCs/>
          <w:sz w:val="24"/>
          <w:szCs w:val="24"/>
          <w:lang w:val="mn-MN"/>
        </w:rPr>
        <w:t xml:space="preserve"> </w:t>
      </w:r>
      <w:r w:rsidR="00215248">
        <w:rPr>
          <w:rFonts w:ascii="Arial" w:hAnsi="Arial" w:cs="Arial"/>
          <w:bCs/>
          <w:sz w:val="24"/>
          <w:szCs w:val="24"/>
          <w:lang w:val="mn-MN"/>
        </w:rPr>
        <w:t>Энэхүү үйл ажиллагаатай холбогдон ажлын хэсэг байгуулагдаж, ажил үүргийн хуваарь гарсан байгаа. Үүнтэй холбоотойгоор энэхүү хэлэлцүүлэгт оролцож байгаа гишүүд та бүхэн болон бусад гишүүдэд нээлттэй бөгөөд ирүүлсэн саналууд хуулийн төсөлд орсон байгаа</w:t>
      </w:r>
      <w:r w:rsidR="00E23C91">
        <w:rPr>
          <w:rFonts w:ascii="Arial" w:hAnsi="Arial" w:cs="Arial"/>
          <w:bCs/>
          <w:sz w:val="24"/>
          <w:szCs w:val="24"/>
          <w:lang w:val="mn-MN"/>
        </w:rPr>
        <w:t xml:space="preserve"> мөн өнөөдрийн энэхүү хэлэлцүүлгийн үр дүнд гарсан саналууд ч бас хуулийн төсөлд орох боломжтой юм.</w:t>
      </w:r>
    </w:p>
    <w:p w14:paraId="526C4A07" w14:textId="27193666" w:rsidR="003A4E84" w:rsidRDefault="00D41B17" w:rsidP="008818B0">
      <w:pPr>
        <w:jc w:val="both"/>
        <w:rPr>
          <w:rFonts w:ascii="Arial" w:hAnsi="Arial" w:cs="Arial"/>
          <w:bCs/>
          <w:sz w:val="24"/>
          <w:szCs w:val="24"/>
          <w:lang w:val="mn-MN"/>
        </w:rPr>
      </w:pPr>
      <w:r>
        <w:rPr>
          <w:rFonts w:ascii="Arial" w:hAnsi="Arial" w:cs="Arial"/>
          <w:bCs/>
          <w:sz w:val="24"/>
          <w:szCs w:val="24"/>
          <w:lang w:val="mn-MN"/>
        </w:rPr>
        <w:t>Энэхүү хэлэлцүүлэгт</w:t>
      </w:r>
      <w:r w:rsidR="00D34224">
        <w:rPr>
          <w:rFonts w:ascii="Arial" w:hAnsi="Arial" w:cs="Arial"/>
          <w:bCs/>
          <w:sz w:val="24"/>
          <w:szCs w:val="24"/>
          <w:lang w:val="mn-MN"/>
        </w:rPr>
        <w:t xml:space="preserve"> </w:t>
      </w:r>
      <w:r w:rsidR="00177442">
        <w:rPr>
          <w:rFonts w:ascii="Arial" w:hAnsi="Arial" w:cs="Arial"/>
          <w:bCs/>
          <w:sz w:val="24"/>
          <w:szCs w:val="24"/>
          <w:lang w:val="mn-MN"/>
        </w:rPr>
        <w:t xml:space="preserve">оролцож байгаа </w:t>
      </w:r>
      <w:r w:rsidR="00D34224">
        <w:rPr>
          <w:rFonts w:ascii="Arial" w:hAnsi="Arial" w:cs="Arial"/>
          <w:bCs/>
          <w:sz w:val="24"/>
          <w:szCs w:val="24"/>
          <w:lang w:val="mn-MN"/>
        </w:rPr>
        <w:t xml:space="preserve">УИХ-ын гишүүн Д.Цогтбаатар, түүний </w:t>
      </w:r>
      <w:r w:rsidR="00177442">
        <w:rPr>
          <w:rFonts w:ascii="Arial" w:hAnsi="Arial" w:cs="Arial"/>
          <w:bCs/>
          <w:sz w:val="24"/>
          <w:szCs w:val="24"/>
          <w:lang w:val="mn-MN"/>
        </w:rPr>
        <w:t>зөвлөх Д.Энхтуяа</w:t>
      </w:r>
      <w:r w:rsidR="00D34224">
        <w:rPr>
          <w:rFonts w:ascii="Arial" w:hAnsi="Arial" w:cs="Arial"/>
          <w:bCs/>
          <w:sz w:val="24"/>
          <w:szCs w:val="24"/>
          <w:lang w:val="mn-MN"/>
        </w:rPr>
        <w:t xml:space="preserve">, хуулийн </w:t>
      </w:r>
      <w:r w:rsidR="00177442">
        <w:rPr>
          <w:rFonts w:ascii="Arial" w:hAnsi="Arial" w:cs="Arial"/>
          <w:bCs/>
          <w:sz w:val="24"/>
          <w:szCs w:val="24"/>
          <w:lang w:val="mn-MN"/>
        </w:rPr>
        <w:t>асуудал хариуцсан зөвлөх  Б.Лхагвасүрэн</w:t>
      </w:r>
      <w:r w:rsidR="00D34224">
        <w:rPr>
          <w:rFonts w:ascii="Arial" w:hAnsi="Arial" w:cs="Arial"/>
          <w:bCs/>
          <w:sz w:val="24"/>
          <w:szCs w:val="24"/>
          <w:lang w:val="mn-MN"/>
        </w:rPr>
        <w:t xml:space="preserve"> болон </w:t>
      </w:r>
      <w:r w:rsidR="00177442">
        <w:rPr>
          <w:rFonts w:ascii="Arial" w:hAnsi="Arial" w:cs="Arial"/>
          <w:bCs/>
          <w:sz w:val="24"/>
          <w:szCs w:val="24"/>
          <w:lang w:val="mn-MN"/>
        </w:rPr>
        <w:t xml:space="preserve">ажлын хэсгийн бүрэлдэхүүн болон </w:t>
      </w:r>
      <w:r w:rsidR="00D34224">
        <w:rPr>
          <w:rFonts w:ascii="Arial" w:hAnsi="Arial" w:cs="Arial"/>
          <w:bCs/>
          <w:sz w:val="24"/>
          <w:szCs w:val="24"/>
          <w:lang w:val="mn-MN"/>
        </w:rPr>
        <w:t>гишүүд та бүхэндээ талархал илэрхийлье.</w:t>
      </w:r>
    </w:p>
    <w:p w14:paraId="0A0281A7" w14:textId="782D8828" w:rsidR="00D40425" w:rsidRDefault="000D22F2" w:rsidP="000D22F2">
      <w:pPr>
        <w:spacing w:after="0" w:line="240" w:lineRule="auto"/>
        <w:jc w:val="both"/>
        <w:rPr>
          <w:rFonts w:ascii="Arial" w:hAnsi="Arial" w:cs="Arial"/>
          <w:sz w:val="24"/>
          <w:szCs w:val="24"/>
          <w:lang w:val="mn-MN"/>
        </w:rPr>
      </w:pPr>
      <w:r w:rsidRPr="00303EC4">
        <w:rPr>
          <w:rFonts w:ascii="Arial" w:hAnsi="Arial" w:cs="Arial"/>
          <w:sz w:val="24"/>
          <w:szCs w:val="24"/>
          <w:lang w:val="mn-MN"/>
        </w:rPr>
        <w:t xml:space="preserve">Монгол </w:t>
      </w:r>
      <w:r w:rsidR="00177442">
        <w:rPr>
          <w:rFonts w:ascii="Arial" w:hAnsi="Arial" w:cs="Arial"/>
          <w:sz w:val="24"/>
          <w:szCs w:val="24"/>
          <w:lang w:val="mn-MN"/>
        </w:rPr>
        <w:t>У</w:t>
      </w:r>
      <w:r w:rsidRPr="00303EC4">
        <w:rPr>
          <w:rFonts w:ascii="Arial" w:hAnsi="Arial" w:cs="Arial"/>
          <w:sz w:val="24"/>
          <w:szCs w:val="24"/>
          <w:lang w:val="mn-MN"/>
        </w:rPr>
        <w:t>лсын Татварын мэргэшсэн зөвлөх үйлчилгээний тухай хуул</w:t>
      </w:r>
      <w:r>
        <w:rPr>
          <w:rFonts w:ascii="Arial" w:hAnsi="Arial" w:cs="Arial"/>
          <w:sz w:val="24"/>
          <w:szCs w:val="24"/>
          <w:lang w:val="mn-MN"/>
        </w:rPr>
        <w:t xml:space="preserve">ийг Монгол Улсын Их Хурлаас </w:t>
      </w:r>
      <w:r w:rsidRPr="00303EC4">
        <w:rPr>
          <w:rFonts w:ascii="Arial" w:hAnsi="Arial" w:cs="Arial"/>
          <w:sz w:val="24"/>
          <w:szCs w:val="24"/>
          <w:lang w:val="mn-MN"/>
        </w:rPr>
        <w:t xml:space="preserve">2012 оны 12 дугаар сарын 27-ний өдөр </w:t>
      </w:r>
      <w:r>
        <w:rPr>
          <w:rFonts w:ascii="Arial" w:hAnsi="Arial" w:cs="Arial"/>
          <w:sz w:val="24"/>
          <w:szCs w:val="24"/>
          <w:lang w:val="mn-MN"/>
        </w:rPr>
        <w:t xml:space="preserve">анх </w:t>
      </w:r>
      <w:r w:rsidRPr="00303EC4">
        <w:rPr>
          <w:rFonts w:ascii="Arial" w:hAnsi="Arial" w:cs="Arial"/>
          <w:sz w:val="24"/>
          <w:szCs w:val="24"/>
          <w:lang w:val="mn-MN"/>
        </w:rPr>
        <w:t xml:space="preserve"> </w:t>
      </w:r>
      <w:r w:rsidR="00806F42">
        <w:rPr>
          <w:rFonts w:ascii="Arial" w:hAnsi="Arial" w:cs="Arial"/>
          <w:sz w:val="24"/>
          <w:szCs w:val="24"/>
          <w:lang w:val="mn-MN"/>
        </w:rPr>
        <w:t>батлагдсан байдаг. Үүнээс хойш 9 жилий</w:t>
      </w:r>
      <w:r w:rsidR="00177442">
        <w:rPr>
          <w:rFonts w:ascii="Arial" w:hAnsi="Arial" w:cs="Arial"/>
          <w:sz w:val="24"/>
          <w:szCs w:val="24"/>
          <w:lang w:val="mn-MN"/>
        </w:rPr>
        <w:t>н</w:t>
      </w:r>
      <w:r w:rsidR="00806F42">
        <w:rPr>
          <w:rFonts w:ascii="Arial" w:hAnsi="Arial" w:cs="Arial"/>
          <w:sz w:val="24"/>
          <w:szCs w:val="24"/>
          <w:lang w:val="mn-MN"/>
        </w:rPr>
        <w:t xml:space="preserve"> хугацаа өнгөрчээ. Хууль батлагдсан үеэс хойш</w:t>
      </w:r>
      <w:r w:rsidRPr="00303EC4">
        <w:rPr>
          <w:rFonts w:ascii="Arial" w:hAnsi="Arial" w:cs="Arial"/>
          <w:sz w:val="24"/>
          <w:szCs w:val="24"/>
          <w:lang w:val="mn-MN"/>
        </w:rPr>
        <w:t xml:space="preserve">  тус хуульд  Хуульчийн эрх зүйн байдлын тухай хууль, Нягтлан бодох бүртгэлийн тухай хууль, Аудитын тухай хууль /шинэчилсэн найруулга/, Зөрчлийн тухай хууль батлагдсантай </w:t>
      </w:r>
      <w:r w:rsidR="00BE4ECC">
        <w:rPr>
          <w:rFonts w:ascii="Arial" w:hAnsi="Arial" w:cs="Arial"/>
          <w:sz w:val="24"/>
          <w:szCs w:val="24"/>
          <w:lang w:val="mn-MN"/>
        </w:rPr>
        <w:t xml:space="preserve">6 заалт хүчингүй болж, 9 заалтад өөрчлөлт орсон байна. </w:t>
      </w:r>
      <w:r w:rsidR="00177442">
        <w:rPr>
          <w:rFonts w:ascii="Arial" w:hAnsi="Arial" w:cs="Arial"/>
          <w:sz w:val="24"/>
          <w:szCs w:val="24"/>
          <w:lang w:val="mn-MN"/>
        </w:rPr>
        <w:t>Э</w:t>
      </w:r>
      <w:r w:rsidR="00BE4ECC">
        <w:rPr>
          <w:rFonts w:ascii="Arial" w:hAnsi="Arial" w:cs="Arial"/>
          <w:sz w:val="24"/>
          <w:szCs w:val="24"/>
          <w:lang w:val="mn-MN"/>
        </w:rPr>
        <w:t>нэ байдал нь хуулийн нэр томьёоны болон агуулгын хувь төөрөлдөхөөр, хуулийн зохицуулалтын уялдаа алдагдсан нь нэлээдгүй ажиглагдаж байна.</w:t>
      </w:r>
      <w:r w:rsidR="00BE2270">
        <w:rPr>
          <w:rFonts w:ascii="Arial" w:hAnsi="Arial" w:cs="Arial"/>
          <w:sz w:val="24"/>
          <w:szCs w:val="24"/>
          <w:lang w:val="mn-MN"/>
        </w:rPr>
        <w:t xml:space="preserve"> Нөгөө талаас 9 жилийн өмнөх татварын орчин, олон улсын татварын </w:t>
      </w:r>
      <w:r w:rsidR="00146C88">
        <w:rPr>
          <w:rFonts w:ascii="Arial" w:hAnsi="Arial" w:cs="Arial"/>
          <w:sz w:val="24"/>
          <w:szCs w:val="24"/>
          <w:lang w:val="mn-MN"/>
        </w:rPr>
        <w:t>орчин нь өнөөгийн байдлаас тэс өөр байсан.</w:t>
      </w:r>
      <w:r w:rsidR="00D40425">
        <w:rPr>
          <w:rFonts w:ascii="Arial" w:hAnsi="Arial" w:cs="Arial"/>
          <w:sz w:val="24"/>
          <w:szCs w:val="24"/>
          <w:lang w:val="mn-MN"/>
        </w:rPr>
        <w:t xml:space="preserve"> Бидний өнөөдрийн мөрдөж буй 2012 онд батлагдсан ТМЗҮтХууль нь 2006 онд батлагдсан Татварын ерөнхий хуулийн зарчим, үзэл баримталд тулгуурлан боловсруулагдаж батлагд</w:t>
      </w:r>
      <w:r w:rsidR="005449E4">
        <w:rPr>
          <w:rFonts w:ascii="Arial" w:hAnsi="Arial" w:cs="Arial"/>
          <w:sz w:val="24"/>
          <w:szCs w:val="24"/>
          <w:lang w:val="mn-MN"/>
        </w:rPr>
        <w:t xml:space="preserve">аж байсан. Тэгвэл 9 жилийн дараа татварын багц хууль </w:t>
      </w:r>
      <w:r w:rsidR="005449E4">
        <w:rPr>
          <w:rFonts w:ascii="Arial" w:hAnsi="Arial" w:cs="Arial"/>
          <w:sz w:val="24"/>
          <w:szCs w:val="24"/>
          <w:lang w:val="mn-MN"/>
        </w:rPr>
        <w:lastRenderedPageBreak/>
        <w:t>шинэчлэгдэн батлагдаж, татварын эрх зүйн орчин өөр болсон.</w:t>
      </w:r>
      <w:r w:rsidR="00AC2201">
        <w:rPr>
          <w:rFonts w:ascii="Arial" w:hAnsi="Arial" w:cs="Arial"/>
          <w:sz w:val="24"/>
          <w:szCs w:val="24"/>
          <w:lang w:val="mn-MN"/>
        </w:rPr>
        <w:t xml:space="preserve"> Үүнтэй холбоотойгоор ТМЗҮтхуульд нэмэлт, өөрчлөлт оруулах замаар уялдаа холбоог бий болгох, эрх зүйн орчин сайжруулах зорилгоор энэхүү хэлэлцүүлгийг зохион байгуулж байна.</w:t>
      </w:r>
      <w:r w:rsidR="00ED3664">
        <w:rPr>
          <w:rFonts w:ascii="Arial" w:hAnsi="Arial" w:cs="Arial"/>
          <w:sz w:val="24"/>
          <w:szCs w:val="24"/>
          <w:lang w:val="mn-MN"/>
        </w:rPr>
        <w:t xml:space="preserve"> Иймд татварын мэргэшсэн зөвлөх гишүүд та бүхэн хэлэлцүүлэгт идэвхитэй</w:t>
      </w:r>
      <w:r w:rsidR="00D3159D">
        <w:rPr>
          <w:rFonts w:ascii="Arial" w:hAnsi="Arial" w:cs="Arial"/>
          <w:sz w:val="24"/>
          <w:szCs w:val="24"/>
          <w:lang w:val="mn-MN"/>
        </w:rPr>
        <w:t xml:space="preserve">, өөрсдийнхөө үнэтэй </w:t>
      </w:r>
      <w:r w:rsidR="00ED3664">
        <w:rPr>
          <w:rFonts w:ascii="Arial" w:hAnsi="Arial" w:cs="Arial"/>
          <w:sz w:val="24"/>
          <w:szCs w:val="24"/>
          <w:lang w:val="mn-MN"/>
        </w:rPr>
        <w:t>санал</w:t>
      </w:r>
      <w:r w:rsidR="00D3159D">
        <w:rPr>
          <w:rFonts w:ascii="Arial" w:hAnsi="Arial" w:cs="Arial"/>
          <w:sz w:val="24"/>
          <w:szCs w:val="24"/>
          <w:lang w:val="mn-MN"/>
        </w:rPr>
        <w:t>, зөвлөмж</w:t>
      </w:r>
      <w:r w:rsidR="00F10808">
        <w:rPr>
          <w:rFonts w:ascii="Arial" w:hAnsi="Arial" w:cs="Arial"/>
          <w:sz w:val="24"/>
          <w:szCs w:val="24"/>
          <w:lang w:val="mn-MN"/>
        </w:rPr>
        <w:t>ийг</w:t>
      </w:r>
      <w:r w:rsidR="00ED3664">
        <w:rPr>
          <w:rFonts w:ascii="Arial" w:hAnsi="Arial" w:cs="Arial"/>
          <w:sz w:val="24"/>
          <w:szCs w:val="24"/>
          <w:lang w:val="mn-MN"/>
        </w:rPr>
        <w:t xml:space="preserve"> өгч хамтран ажиллахыг хүсье.</w:t>
      </w:r>
    </w:p>
    <w:p w14:paraId="11CF61FA" w14:textId="5BEE77EE" w:rsidR="006700A7" w:rsidRDefault="006700A7" w:rsidP="000D22F2">
      <w:pPr>
        <w:spacing w:after="0" w:line="240" w:lineRule="auto"/>
        <w:jc w:val="both"/>
        <w:rPr>
          <w:rFonts w:ascii="Arial" w:hAnsi="Arial" w:cs="Arial"/>
          <w:sz w:val="24"/>
          <w:szCs w:val="24"/>
          <w:lang w:val="mn-MN"/>
        </w:rPr>
      </w:pPr>
    </w:p>
    <w:p w14:paraId="667BC392" w14:textId="05CD6A56" w:rsidR="006700A7" w:rsidRDefault="006700A7" w:rsidP="000D22F2">
      <w:pPr>
        <w:spacing w:after="0" w:line="240" w:lineRule="auto"/>
        <w:jc w:val="both"/>
        <w:rPr>
          <w:rFonts w:ascii="Arial" w:hAnsi="Arial" w:cs="Arial"/>
          <w:sz w:val="24"/>
          <w:szCs w:val="24"/>
          <w:lang w:val="mn-MN"/>
        </w:rPr>
      </w:pPr>
      <w:r>
        <w:rPr>
          <w:rFonts w:ascii="Arial" w:hAnsi="Arial" w:cs="Arial"/>
          <w:sz w:val="24"/>
          <w:szCs w:val="24"/>
          <w:lang w:val="mn-MN"/>
        </w:rPr>
        <w:t>УИХ-ын гишүүн Д.Цогтбаатар гишүүн хууль зүйн байнгын хороонд хуралтай байгаа тул хэлэлцүүлэг явцад орж ирж</w:t>
      </w:r>
      <w:r w:rsidR="00177442">
        <w:rPr>
          <w:rFonts w:ascii="Arial" w:hAnsi="Arial" w:cs="Arial"/>
          <w:sz w:val="24"/>
          <w:szCs w:val="24"/>
          <w:lang w:val="mn-MN"/>
        </w:rPr>
        <w:t>,</w:t>
      </w:r>
      <w:r>
        <w:rPr>
          <w:rFonts w:ascii="Arial" w:hAnsi="Arial" w:cs="Arial"/>
          <w:sz w:val="24"/>
          <w:szCs w:val="24"/>
          <w:lang w:val="mn-MN"/>
        </w:rPr>
        <w:t xml:space="preserve"> бидэнд мэдээлэл хүргэ</w:t>
      </w:r>
      <w:r w:rsidR="0001367B">
        <w:rPr>
          <w:rFonts w:ascii="Arial" w:hAnsi="Arial" w:cs="Arial"/>
          <w:sz w:val="24"/>
          <w:szCs w:val="24"/>
          <w:lang w:val="mn-MN"/>
        </w:rPr>
        <w:t>ж, үг хэлэх</w:t>
      </w:r>
      <w:r>
        <w:rPr>
          <w:rFonts w:ascii="Arial" w:hAnsi="Arial" w:cs="Arial"/>
          <w:sz w:val="24"/>
          <w:szCs w:val="24"/>
          <w:lang w:val="mn-MN"/>
        </w:rPr>
        <w:t xml:space="preserve"> юм байна. Ингээд би хөтөлбөрийн дагуу хуулийн төслийг танилцуулъя.</w:t>
      </w:r>
    </w:p>
    <w:p w14:paraId="48AB4B62" w14:textId="6E77B8EE" w:rsidR="0022321A" w:rsidRDefault="0022321A" w:rsidP="000D22F2">
      <w:pPr>
        <w:spacing w:after="0" w:line="240" w:lineRule="auto"/>
        <w:jc w:val="both"/>
        <w:rPr>
          <w:rFonts w:ascii="Arial" w:hAnsi="Arial" w:cs="Arial"/>
          <w:sz w:val="24"/>
          <w:szCs w:val="24"/>
          <w:lang w:val="mn-MN"/>
        </w:rPr>
      </w:pPr>
    </w:p>
    <w:p w14:paraId="445B247B" w14:textId="74FC90E4" w:rsidR="00CF64F1" w:rsidRDefault="0001367B" w:rsidP="000D22F2">
      <w:pPr>
        <w:spacing w:after="0" w:line="240" w:lineRule="auto"/>
        <w:jc w:val="both"/>
        <w:rPr>
          <w:rFonts w:ascii="Arial" w:hAnsi="Arial" w:cs="Arial"/>
          <w:sz w:val="24"/>
          <w:szCs w:val="24"/>
          <w:lang w:val="mn-MN"/>
        </w:rPr>
      </w:pPr>
      <w:r>
        <w:rPr>
          <w:rFonts w:ascii="Arial" w:hAnsi="Arial" w:cs="Arial"/>
          <w:sz w:val="24"/>
          <w:szCs w:val="24"/>
          <w:lang w:val="mn-MN"/>
        </w:rPr>
        <w:t xml:space="preserve">ТМЗҮтХуульд нэмэлт өөрчлөлт, оруулахад </w:t>
      </w:r>
      <w:r w:rsidR="0022321A">
        <w:rPr>
          <w:rFonts w:ascii="Arial" w:hAnsi="Arial" w:cs="Arial"/>
          <w:sz w:val="24"/>
          <w:szCs w:val="24"/>
          <w:lang w:val="mn-MN"/>
        </w:rPr>
        <w:t>ТМЗН-ийн удирдах зөвлөл болон холбогдох эрх бүхий албан тушаалт</w:t>
      </w:r>
      <w:r w:rsidR="00205BBA">
        <w:rPr>
          <w:rFonts w:ascii="Arial" w:hAnsi="Arial" w:cs="Arial"/>
          <w:sz w:val="24"/>
          <w:szCs w:val="24"/>
          <w:lang w:val="mn-MN"/>
        </w:rPr>
        <w:t xml:space="preserve">ны оролцоотойгоор </w:t>
      </w:r>
      <w:r w:rsidR="0022321A">
        <w:rPr>
          <w:rFonts w:ascii="Arial" w:hAnsi="Arial" w:cs="Arial"/>
          <w:sz w:val="24"/>
          <w:szCs w:val="24"/>
          <w:lang w:val="mn-MN"/>
        </w:rPr>
        <w:t>хуульд нэмэлт, өөрчлөлт оруулах ажлыг удаа дараа зохион байгуулж байсан.</w:t>
      </w:r>
      <w:r w:rsidR="001C6840">
        <w:rPr>
          <w:rFonts w:ascii="Arial" w:hAnsi="Arial" w:cs="Arial"/>
          <w:sz w:val="24"/>
          <w:szCs w:val="24"/>
          <w:lang w:val="mn-MN"/>
        </w:rPr>
        <w:t xml:space="preserve"> Ер нь бол хуулийн төсөлд нэмэлт өөрчлөлт оруулах үйл явц 2018, 2019, 2020 онуудад тасралтгүй явагдаж байсан. </w:t>
      </w:r>
      <w:r w:rsidR="00205BBA">
        <w:rPr>
          <w:rFonts w:ascii="Arial" w:hAnsi="Arial" w:cs="Arial"/>
          <w:sz w:val="24"/>
          <w:szCs w:val="24"/>
          <w:lang w:val="mn-MN"/>
        </w:rPr>
        <w:t xml:space="preserve">Энэхүү үйл явц юутай холбогдож, ямар үндэслэлэр явагдаж байгаа өмнө нь хэлсэн. Олон улсын татварын орчин, бодлого, шинэчлэлийн байдал, өнөөгийн татварын хууль эрх зүйн шинэчлэлтэй холбоотой, нийгмийн чиг хандлага, Монгол улсын тогтвортой хөгжлийн үзэл баримтлал, алсын хараа, нийтийн оролцоо, төр хувийн хэвшлийн түншлэлийг хангасан илтод, хариуцлагатай засаглал бүхий </w:t>
      </w:r>
      <w:r w:rsidR="00073291">
        <w:rPr>
          <w:rFonts w:ascii="Arial" w:hAnsi="Arial" w:cs="Arial"/>
          <w:sz w:val="24"/>
          <w:szCs w:val="24"/>
          <w:lang w:val="mn-MN"/>
        </w:rPr>
        <w:t>улс байхын төлөө тэмүүлж байгаа байдал түүнтэй холбоотой олон олон хууль, дүрэм, журам</w:t>
      </w:r>
      <w:r w:rsidR="00205BBA">
        <w:rPr>
          <w:rFonts w:ascii="Arial" w:hAnsi="Arial" w:cs="Arial"/>
          <w:sz w:val="24"/>
          <w:szCs w:val="24"/>
          <w:lang w:val="mn-MN"/>
        </w:rPr>
        <w:t xml:space="preserve"> </w:t>
      </w:r>
      <w:r w:rsidR="00073291">
        <w:rPr>
          <w:rFonts w:ascii="Arial" w:hAnsi="Arial" w:cs="Arial"/>
          <w:sz w:val="24"/>
          <w:szCs w:val="24"/>
          <w:lang w:val="mn-MN"/>
        </w:rPr>
        <w:t>нь бидний шинэ орчин бүрдүүлэх хэрэгцээ бий болсныг илэрхийлж байна.</w:t>
      </w:r>
      <w:r w:rsidR="002D4126">
        <w:rPr>
          <w:rFonts w:ascii="Arial" w:hAnsi="Arial" w:cs="Arial"/>
          <w:sz w:val="24"/>
          <w:szCs w:val="24"/>
          <w:lang w:val="mn-MN"/>
        </w:rPr>
        <w:t xml:space="preserve"> Дэлхий нийтээр татвараас зайлсхийх үйл ажиллагаа өрнөж, улс орнууд нэгдэж байна, Мөн түүнчлэн мөнгө угаах, терроризмтэй тэмцэх олон улсын чиг хандлага</w:t>
      </w:r>
      <w:r w:rsidR="00C63F8F">
        <w:rPr>
          <w:rFonts w:ascii="Arial" w:hAnsi="Arial" w:cs="Arial"/>
          <w:sz w:val="24"/>
          <w:szCs w:val="24"/>
          <w:lang w:val="mn-MN"/>
        </w:rPr>
        <w:t xml:space="preserve"> нь олон зүйлсийг өөрчилж байна. энэ бүхний цаана бидэнд анхаарах олон хүчин зүйлс бий болж байгаа бөгөөд эдгээрээс заримыг анхаарах зүйлээс дурьдвал татвар төлөгчдийн эрх ашгийг хамгаалалтын асуудал хөндөгдөж байна. </w:t>
      </w:r>
      <w:r w:rsidR="00AE0989">
        <w:rPr>
          <w:rFonts w:ascii="Arial" w:hAnsi="Arial" w:cs="Arial"/>
          <w:sz w:val="24"/>
          <w:szCs w:val="24"/>
          <w:lang w:val="mn-MN"/>
        </w:rPr>
        <w:t>Тэгэхээр олон улсын чиг хандлагаас үзвэл</w:t>
      </w:r>
      <w:r w:rsidR="00854EE5">
        <w:rPr>
          <w:rFonts w:ascii="Arial" w:hAnsi="Arial" w:cs="Arial"/>
          <w:sz w:val="24"/>
          <w:szCs w:val="24"/>
          <w:lang w:val="mn-MN"/>
        </w:rPr>
        <w:t xml:space="preserve"> татвар төлөгчийн эрх ашгийг хамгаалах гэдэг бол </w:t>
      </w:r>
      <w:r w:rsidR="00854EE5">
        <w:rPr>
          <w:rFonts w:ascii="Arial" w:hAnsi="Arial" w:cs="Arial"/>
          <w:sz w:val="24"/>
          <w:szCs w:val="24"/>
        </w:rPr>
        <w:t>IBFT</w:t>
      </w:r>
      <w:r w:rsidR="00854EE5">
        <w:rPr>
          <w:rFonts w:ascii="Arial" w:hAnsi="Arial" w:cs="Arial"/>
          <w:sz w:val="24"/>
          <w:szCs w:val="24"/>
          <w:lang w:val="mn-MN"/>
        </w:rPr>
        <w:t xml:space="preserve"> гээд олон улсын байгууллагын хүрээнд ажиглалтын газар үүссэн. Тэдгээртэй холбогдоод татвар төлөгчдийн эрх, үүрэгтэй холбоотой эрх зүйн баримт бичиг боловсруулагдаж мөрөгдөж байна.. Практик хэрэгцээ шаардлага бий болж байна. Учир ТМЗҮ гэдэг нь Татвар төлөгчдтэй холбоотой таварын тайлан тооцоо, татвар төлөх үйл явцад татвар төлөгчдөд туслалцаа үзүүлэх үйлчилгээ </w:t>
      </w:r>
      <w:r w:rsidR="00CF0879">
        <w:rPr>
          <w:rFonts w:ascii="Arial" w:hAnsi="Arial" w:cs="Arial"/>
          <w:sz w:val="24"/>
          <w:szCs w:val="24"/>
          <w:lang w:val="mn-MN"/>
        </w:rPr>
        <w:t>сайн дурын шинж чанартай байгаа нь өнөөгийн нөхцөлд учир дутагдалтай байна. Гэхдээ гишүүд та бүхэн үүн дээр санал хүсэлтээ өгөхийг хүсье.</w:t>
      </w:r>
      <w:r w:rsidR="00F33C61">
        <w:rPr>
          <w:rFonts w:ascii="Arial" w:hAnsi="Arial" w:cs="Arial"/>
          <w:sz w:val="24"/>
          <w:szCs w:val="24"/>
          <w:lang w:val="mn-MN"/>
        </w:rPr>
        <w:t xml:space="preserve"> Татварын мэргэшсэн зөвлөхийн үйлчилгээ нь </w:t>
      </w:r>
      <w:r w:rsidR="007139F5">
        <w:rPr>
          <w:rFonts w:ascii="Arial" w:hAnsi="Arial" w:cs="Arial"/>
          <w:sz w:val="24"/>
          <w:szCs w:val="24"/>
          <w:lang w:val="mn-MN"/>
        </w:rPr>
        <w:t xml:space="preserve">олон улсын чиг хандлагын дагуу </w:t>
      </w:r>
      <w:r w:rsidR="00F33C61">
        <w:rPr>
          <w:rFonts w:ascii="Arial" w:hAnsi="Arial" w:cs="Arial"/>
          <w:sz w:val="24"/>
          <w:szCs w:val="24"/>
          <w:lang w:val="mn-MN"/>
        </w:rPr>
        <w:t xml:space="preserve">татвар төлөгч болон татварын алба </w:t>
      </w:r>
      <w:r w:rsidR="00B65A4F">
        <w:rPr>
          <w:rFonts w:ascii="Arial" w:hAnsi="Arial" w:cs="Arial"/>
          <w:sz w:val="24"/>
          <w:szCs w:val="24"/>
          <w:lang w:val="mn-MN"/>
        </w:rPr>
        <w:t xml:space="preserve">татварын мэргэшсэн зөвлөхүүд </w:t>
      </w:r>
      <w:r w:rsidR="007139F5">
        <w:rPr>
          <w:rFonts w:ascii="Arial" w:hAnsi="Arial" w:cs="Arial"/>
          <w:sz w:val="24"/>
          <w:szCs w:val="24"/>
          <w:lang w:val="mn-MN"/>
        </w:rPr>
        <w:t>нь илүү их хамтын ажиллагаатай байх, зөвлөлдөх, итгэлцэл, ойлголцол зэрэг эдгээр чиг хандлагаруу шилжиж байна.</w:t>
      </w:r>
      <w:r w:rsidR="00623ED0">
        <w:rPr>
          <w:rFonts w:ascii="Arial" w:hAnsi="Arial" w:cs="Arial"/>
          <w:sz w:val="24"/>
          <w:szCs w:val="24"/>
          <w:lang w:val="mn-MN"/>
        </w:rPr>
        <w:t xml:space="preserve"> </w:t>
      </w:r>
      <w:r w:rsidR="00AD366C">
        <w:rPr>
          <w:rFonts w:ascii="Arial" w:hAnsi="Arial" w:cs="Arial"/>
          <w:sz w:val="24"/>
          <w:szCs w:val="24"/>
          <w:lang w:val="mn-MN"/>
        </w:rPr>
        <w:t>Ү</w:t>
      </w:r>
      <w:r w:rsidR="00623ED0">
        <w:rPr>
          <w:rFonts w:ascii="Arial" w:hAnsi="Arial" w:cs="Arial"/>
          <w:sz w:val="24"/>
          <w:szCs w:val="24"/>
          <w:lang w:val="mn-MN"/>
        </w:rPr>
        <w:t>үнтэй уялдаж татварын боловсрол, мэдлэ</w:t>
      </w:r>
      <w:r w:rsidR="005018C4">
        <w:rPr>
          <w:rFonts w:ascii="Arial" w:hAnsi="Arial" w:cs="Arial"/>
          <w:sz w:val="24"/>
          <w:szCs w:val="24"/>
          <w:lang w:val="mn-MN"/>
        </w:rPr>
        <w:t>гийн бүх нийтэд олгох</w:t>
      </w:r>
      <w:r w:rsidR="00AD366C">
        <w:rPr>
          <w:rFonts w:ascii="Arial" w:hAnsi="Arial" w:cs="Arial"/>
          <w:sz w:val="24"/>
          <w:szCs w:val="24"/>
          <w:lang w:val="mn-MN"/>
        </w:rPr>
        <w:t>, татварын ёс суртахуун, соёл</w:t>
      </w:r>
      <w:r w:rsidR="005018C4">
        <w:rPr>
          <w:rFonts w:ascii="Arial" w:hAnsi="Arial" w:cs="Arial"/>
          <w:sz w:val="24"/>
          <w:szCs w:val="24"/>
          <w:lang w:val="mn-MN"/>
        </w:rPr>
        <w:t xml:space="preserve">ыг тогтоох асуудалруу </w:t>
      </w:r>
      <w:r w:rsidR="00AD366C">
        <w:rPr>
          <w:rFonts w:ascii="Arial" w:hAnsi="Arial" w:cs="Arial"/>
          <w:sz w:val="24"/>
          <w:szCs w:val="24"/>
          <w:lang w:val="mn-MN"/>
        </w:rPr>
        <w:t xml:space="preserve">олон улсын чиг хандлага бий болж байна. </w:t>
      </w:r>
      <w:r w:rsidR="00A9369F">
        <w:rPr>
          <w:rFonts w:ascii="Arial" w:hAnsi="Arial" w:cs="Arial"/>
          <w:sz w:val="24"/>
          <w:szCs w:val="24"/>
          <w:lang w:val="mn-MN"/>
        </w:rPr>
        <w:t xml:space="preserve">Мөн </w:t>
      </w:r>
      <w:r w:rsidR="00A9369F">
        <w:rPr>
          <w:rFonts w:ascii="Arial" w:hAnsi="Arial" w:cs="Arial"/>
          <w:sz w:val="24"/>
          <w:szCs w:val="24"/>
        </w:rPr>
        <w:t>BEFS</w:t>
      </w:r>
      <w:r w:rsidR="00A9369F">
        <w:rPr>
          <w:rFonts w:ascii="Arial" w:hAnsi="Arial" w:cs="Arial"/>
          <w:sz w:val="24"/>
          <w:szCs w:val="24"/>
          <w:lang w:val="mn-MN"/>
        </w:rPr>
        <w:t xml:space="preserve"> хөтөлбөрийн хүрээнд</w:t>
      </w:r>
      <w:r w:rsidR="00CF64F1">
        <w:rPr>
          <w:rFonts w:ascii="Arial" w:hAnsi="Arial" w:cs="Arial"/>
          <w:sz w:val="24"/>
          <w:szCs w:val="24"/>
          <w:lang w:val="mn-MN"/>
        </w:rPr>
        <w:t xml:space="preserve"> олон олон татварын механизм</w:t>
      </w:r>
      <w:r w:rsidR="005018C4">
        <w:rPr>
          <w:rFonts w:ascii="Arial" w:hAnsi="Arial" w:cs="Arial"/>
          <w:sz w:val="24"/>
          <w:szCs w:val="24"/>
          <w:lang w:val="mn-MN"/>
        </w:rPr>
        <w:t xml:space="preserve"> бий бол</w:t>
      </w:r>
      <w:r w:rsidR="00835453">
        <w:rPr>
          <w:rFonts w:ascii="Arial" w:hAnsi="Arial" w:cs="Arial"/>
          <w:sz w:val="24"/>
          <w:szCs w:val="24"/>
          <w:lang w:val="mn-MN"/>
        </w:rPr>
        <w:t xml:space="preserve">сон, татварын </w:t>
      </w:r>
      <w:r w:rsidR="00D55FE3">
        <w:rPr>
          <w:rFonts w:ascii="Arial" w:hAnsi="Arial" w:cs="Arial"/>
          <w:sz w:val="24"/>
          <w:szCs w:val="24"/>
          <w:lang w:val="mn-MN"/>
        </w:rPr>
        <w:t>төлөвлөлт хийж байгаа бол төлөвлөлттэй холбоотой тодруулга өгөх шаардлага бий болсон. Татварын зөвлөхүүд татварын хууль тогтоомжийг хэрэгжүүлэх явцад татварын суурийг гажуудуулж, ашгийг шижлүүлэх зэрэг үйлдэлд хязгаарлалт та</w:t>
      </w:r>
      <w:r w:rsidR="00EC3F1C">
        <w:rPr>
          <w:rFonts w:ascii="Arial" w:hAnsi="Arial" w:cs="Arial"/>
          <w:sz w:val="24"/>
          <w:szCs w:val="24"/>
          <w:lang w:val="mn-MN"/>
        </w:rPr>
        <w:t>вих, ТМЗҮ</w:t>
      </w:r>
      <w:r w:rsidR="00D55FE3">
        <w:rPr>
          <w:rFonts w:ascii="Arial" w:hAnsi="Arial" w:cs="Arial"/>
          <w:sz w:val="24"/>
          <w:szCs w:val="24"/>
          <w:lang w:val="mn-MN"/>
        </w:rPr>
        <w:t xml:space="preserve"> </w:t>
      </w:r>
      <w:r w:rsidR="00177442">
        <w:rPr>
          <w:rFonts w:ascii="Arial" w:hAnsi="Arial" w:cs="Arial"/>
          <w:sz w:val="24"/>
          <w:szCs w:val="24"/>
          <w:lang w:val="mn-MN"/>
        </w:rPr>
        <w:t>г</w:t>
      </w:r>
      <w:r w:rsidR="00EC3F1C">
        <w:rPr>
          <w:rFonts w:ascii="Arial" w:hAnsi="Arial" w:cs="Arial"/>
          <w:sz w:val="24"/>
          <w:szCs w:val="24"/>
          <w:lang w:val="mn-MN"/>
        </w:rPr>
        <w:t xml:space="preserve">эдэг бол ёстой зүйтэй, нэр хүндтэй, мэргэжлийн мэргэшсэн </w:t>
      </w:r>
      <w:r w:rsidR="0031166D">
        <w:rPr>
          <w:rFonts w:ascii="Arial" w:hAnsi="Arial" w:cs="Arial"/>
          <w:sz w:val="24"/>
          <w:szCs w:val="24"/>
          <w:lang w:val="mn-MN"/>
        </w:rPr>
        <w:t xml:space="preserve">үйлчилгээний, түүний үүрэг, оролцоог илүү тодорхой болгох юм. </w:t>
      </w:r>
      <w:r w:rsidR="0031166D">
        <w:rPr>
          <w:rFonts w:ascii="Arial" w:hAnsi="Arial" w:cs="Arial"/>
          <w:sz w:val="24"/>
          <w:szCs w:val="24"/>
        </w:rPr>
        <w:t>OECD</w:t>
      </w:r>
      <w:r w:rsidR="0031166D">
        <w:rPr>
          <w:rFonts w:ascii="Arial" w:hAnsi="Arial" w:cs="Arial"/>
          <w:sz w:val="24"/>
          <w:szCs w:val="24"/>
          <w:lang w:val="mn-MN"/>
        </w:rPr>
        <w:t xml:space="preserve">-ийн тодорхойлсноор татварын төлөвлөлт нь </w:t>
      </w:r>
      <w:r w:rsidR="004F0D69">
        <w:rPr>
          <w:rFonts w:ascii="Arial" w:hAnsi="Arial" w:cs="Arial"/>
          <w:sz w:val="24"/>
          <w:szCs w:val="24"/>
          <w:lang w:val="mn-MN"/>
        </w:rPr>
        <w:t xml:space="preserve">татварын мэргэшсэн зөвлөхүүдийн мэргэшсэн үйлчилгээ өндөр түвшин хийсэн байх ёстой гэсэн </w:t>
      </w:r>
      <w:r w:rsidR="009F0173">
        <w:rPr>
          <w:rFonts w:ascii="Arial" w:hAnsi="Arial" w:cs="Arial"/>
          <w:sz w:val="24"/>
          <w:szCs w:val="24"/>
          <w:lang w:val="mn-MN"/>
        </w:rPr>
        <w:t>чиг хандлагыг дэлхий нийтэд гаргаж тавьсан.</w:t>
      </w:r>
      <w:r w:rsidR="00F664B2">
        <w:rPr>
          <w:rFonts w:ascii="Arial" w:hAnsi="Arial" w:cs="Arial"/>
          <w:sz w:val="24"/>
          <w:szCs w:val="24"/>
          <w:lang w:val="mn-MN"/>
        </w:rPr>
        <w:t xml:space="preserve"> </w:t>
      </w:r>
    </w:p>
    <w:p w14:paraId="166A7905" w14:textId="1B522742" w:rsidR="00F664B2" w:rsidRDefault="00F664B2" w:rsidP="000D22F2">
      <w:pPr>
        <w:spacing w:after="0" w:line="240" w:lineRule="auto"/>
        <w:jc w:val="both"/>
        <w:rPr>
          <w:rFonts w:ascii="Arial" w:hAnsi="Arial" w:cs="Arial"/>
          <w:sz w:val="24"/>
          <w:szCs w:val="24"/>
          <w:lang w:val="mn-MN"/>
        </w:rPr>
      </w:pPr>
      <w:r>
        <w:rPr>
          <w:rFonts w:ascii="Arial" w:hAnsi="Arial" w:cs="Arial"/>
          <w:sz w:val="24"/>
          <w:szCs w:val="24"/>
          <w:lang w:val="mn-MN"/>
        </w:rPr>
        <w:t xml:space="preserve">ТМЗҮтХуульд нэмэлт, өөрчлөлт оруулах хуулийн төсөл нь дараах хэлбэрээр хийгдэж байна. Үүнд: </w:t>
      </w:r>
    </w:p>
    <w:p w14:paraId="39B8D110" w14:textId="2616DE59" w:rsidR="00F664B2" w:rsidRDefault="00F664B2" w:rsidP="00F664B2">
      <w:pPr>
        <w:pStyle w:val="ListParagraph"/>
        <w:numPr>
          <w:ilvl w:val="0"/>
          <w:numId w:val="5"/>
        </w:numPr>
        <w:spacing w:after="0" w:line="240" w:lineRule="auto"/>
        <w:jc w:val="both"/>
        <w:rPr>
          <w:rFonts w:ascii="Arial" w:hAnsi="Arial" w:cs="Arial"/>
          <w:sz w:val="24"/>
          <w:szCs w:val="24"/>
          <w:lang w:val="mn-MN"/>
        </w:rPr>
      </w:pPr>
      <w:r>
        <w:rPr>
          <w:rFonts w:ascii="Arial" w:hAnsi="Arial" w:cs="Arial"/>
          <w:sz w:val="24"/>
          <w:szCs w:val="24"/>
          <w:lang w:val="mn-MN"/>
        </w:rPr>
        <w:lastRenderedPageBreak/>
        <w:t>Нэр томъёо асуудлаар-ТМЗҮтХууль анх батлагдахдаа хуульч, өмгөөлөгч, нягтлан бодогч нарын хамтын ажиллагаанд тулгуурлан явагдах байдлаар батлагдаж байсан. Улмаар хуульчийн эрх зүйн байдлын тухай хууль батлагдсаж татварын мэргэшсэн хуульчийн зохицуулалт хасагдсан</w:t>
      </w:r>
      <w:r w:rsidR="00ED14BB">
        <w:rPr>
          <w:rFonts w:ascii="Arial" w:hAnsi="Arial" w:cs="Arial"/>
          <w:sz w:val="24"/>
          <w:szCs w:val="24"/>
          <w:lang w:val="mn-MN"/>
        </w:rPr>
        <w:t>. Мөн татварын итгэмжлэгдсэн нягтлан бодогч гэсэн нэр томъёоноо эхлээд өөрчлөх, сайжруулах шаардлага байгаа</w:t>
      </w:r>
    </w:p>
    <w:p w14:paraId="5415FF3C" w14:textId="3871C1E9" w:rsidR="00F664B2" w:rsidRDefault="00C635A7" w:rsidP="00F664B2">
      <w:pPr>
        <w:pStyle w:val="ListParagraph"/>
        <w:numPr>
          <w:ilvl w:val="0"/>
          <w:numId w:val="5"/>
        </w:numPr>
        <w:spacing w:after="0" w:line="240" w:lineRule="auto"/>
        <w:jc w:val="both"/>
        <w:rPr>
          <w:rFonts w:ascii="Arial" w:hAnsi="Arial" w:cs="Arial"/>
          <w:sz w:val="24"/>
          <w:szCs w:val="24"/>
          <w:lang w:val="mn-MN"/>
        </w:rPr>
      </w:pPr>
      <w:r w:rsidRPr="00963DD9">
        <w:rPr>
          <w:rFonts w:ascii="Arial" w:hAnsi="Arial" w:cs="Arial"/>
          <w:sz w:val="24"/>
          <w:szCs w:val="24"/>
          <w:lang w:val="mn-MN"/>
        </w:rPr>
        <w:t>ТМЗҮтХуулийн үйлчлэх хүрээ өргөн хүрээнд байх</w:t>
      </w:r>
      <w:r w:rsidR="00963DD9" w:rsidRPr="00963DD9">
        <w:rPr>
          <w:rFonts w:ascii="Arial" w:hAnsi="Arial" w:cs="Arial"/>
          <w:sz w:val="24"/>
          <w:szCs w:val="24"/>
          <w:lang w:val="mn-MN"/>
        </w:rPr>
        <w:t>, сайжруулах</w:t>
      </w:r>
      <w:r w:rsidRPr="00963DD9">
        <w:rPr>
          <w:rFonts w:ascii="Arial" w:hAnsi="Arial" w:cs="Arial"/>
          <w:sz w:val="24"/>
          <w:szCs w:val="24"/>
          <w:lang w:val="mn-MN"/>
        </w:rPr>
        <w:t xml:space="preserve"> шаардлагатай байна. </w:t>
      </w:r>
    </w:p>
    <w:p w14:paraId="0F8400C9" w14:textId="77777777" w:rsidR="00C23E26" w:rsidRDefault="00963DD9" w:rsidP="00F664B2">
      <w:pPr>
        <w:pStyle w:val="ListParagraph"/>
        <w:numPr>
          <w:ilvl w:val="0"/>
          <w:numId w:val="5"/>
        </w:numPr>
        <w:spacing w:after="0" w:line="240" w:lineRule="auto"/>
        <w:jc w:val="both"/>
        <w:rPr>
          <w:rFonts w:ascii="Arial" w:hAnsi="Arial" w:cs="Arial"/>
          <w:sz w:val="24"/>
          <w:szCs w:val="24"/>
          <w:lang w:val="mn-MN"/>
        </w:rPr>
      </w:pPr>
      <w:r>
        <w:rPr>
          <w:rFonts w:ascii="Arial" w:hAnsi="Arial" w:cs="Arial"/>
          <w:sz w:val="24"/>
          <w:szCs w:val="24"/>
          <w:lang w:val="mn-MN"/>
        </w:rPr>
        <w:t>Татварын мэргэшсэн зөвлөх үйлчилгээний хувь</w:t>
      </w:r>
      <w:r w:rsidR="00806B4E">
        <w:rPr>
          <w:rFonts w:ascii="Arial" w:hAnsi="Arial" w:cs="Arial"/>
          <w:sz w:val="24"/>
          <w:szCs w:val="24"/>
          <w:lang w:val="mn-MN"/>
        </w:rPr>
        <w:t xml:space="preserve"> ТМЗҮтХуулийн 6-р зүйлд зохицуулсан байдаг. Үүнийг өргөтгөх, сайжруулах шаардлаг</w:t>
      </w:r>
      <w:r w:rsidR="00C23E26">
        <w:rPr>
          <w:rFonts w:ascii="Arial" w:hAnsi="Arial" w:cs="Arial"/>
          <w:sz w:val="24"/>
          <w:szCs w:val="24"/>
          <w:lang w:val="mn-MN"/>
        </w:rPr>
        <w:t>атай</w:t>
      </w:r>
      <w:r w:rsidR="00806B4E">
        <w:rPr>
          <w:rFonts w:ascii="Arial" w:hAnsi="Arial" w:cs="Arial"/>
          <w:sz w:val="24"/>
          <w:szCs w:val="24"/>
          <w:lang w:val="mn-MN"/>
        </w:rPr>
        <w:t>.</w:t>
      </w:r>
      <w:r w:rsidR="00C23E26">
        <w:rPr>
          <w:rFonts w:ascii="Arial" w:hAnsi="Arial" w:cs="Arial"/>
          <w:sz w:val="24"/>
          <w:szCs w:val="24"/>
          <w:lang w:val="mn-MN"/>
        </w:rPr>
        <w:t xml:space="preserve"> </w:t>
      </w:r>
    </w:p>
    <w:p w14:paraId="68E8D44B" w14:textId="057C9EA0" w:rsidR="00806B4E" w:rsidRDefault="00C23E26" w:rsidP="00F664B2">
      <w:pPr>
        <w:pStyle w:val="ListParagraph"/>
        <w:numPr>
          <w:ilvl w:val="0"/>
          <w:numId w:val="5"/>
        </w:numPr>
        <w:spacing w:after="0" w:line="240" w:lineRule="auto"/>
        <w:jc w:val="both"/>
        <w:rPr>
          <w:rFonts w:ascii="Arial" w:hAnsi="Arial" w:cs="Arial"/>
          <w:sz w:val="24"/>
          <w:szCs w:val="24"/>
          <w:lang w:val="mn-MN"/>
        </w:rPr>
      </w:pPr>
      <w:r>
        <w:rPr>
          <w:rFonts w:ascii="Arial" w:hAnsi="Arial" w:cs="Arial"/>
          <w:sz w:val="24"/>
          <w:szCs w:val="24"/>
          <w:lang w:val="mn-MN"/>
        </w:rPr>
        <w:t>Татварын мэргэшсэн зөвлөх үйлчилгээг ТМЗ-ийн эрхтэй 3-аас доошгүй этгээд нэгдэж, зөвхөн хуулийн этгээд байгуулснаар үйлчилгээ эрхлэх зохицуулалттай байна. Гэтэл бодит байдалд энэ нь хэрэгжих боломжгүй нөхцөлд байна. Ялангуяа орон нутагт гишүүд цөөн байгаагийн улмаас ТМЗ-ийн эрхтэй 3 хүн нэгдэж хуулийн этгээд байгуулах боломжгүй. Энэ нь тус хуулийн заалтын хэрэгжүүлэхэд хүндрэлтэй, зарим тохиолдолд хэрэгжихгүй байна. Тэгэхээр олон улсын жишигийн дагуу хувь хүн дангаар мэргэшсэн зөвлөх үйлчилгээг үзүүлэх боломж, хууль зүйн орчин бий болгох шаардлага үүссэн гэж дүгнэж байна.</w:t>
      </w:r>
    </w:p>
    <w:p w14:paraId="2A750CC9" w14:textId="184F8419" w:rsidR="00C13ED4" w:rsidRDefault="00C23E26" w:rsidP="00F664B2">
      <w:pPr>
        <w:pStyle w:val="ListParagraph"/>
        <w:numPr>
          <w:ilvl w:val="0"/>
          <w:numId w:val="5"/>
        </w:numPr>
        <w:spacing w:after="0" w:line="240" w:lineRule="auto"/>
        <w:jc w:val="both"/>
        <w:rPr>
          <w:rFonts w:ascii="Arial" w:hAnsi="Arial" w:cs="Arial"/>
          <w:sz w:val="24"/>
          <w:szCs w:val="24"/>
          <w:lang w:val="mn-MN"/>
        </w:rPr>
      </w:pPr>
      <w:r>
        <w:rPr>
          <w:rFonts w:ascii="Arial" w:hAnsi="Arial" w:cs="Arial"/>
          <w:sz w:val="24"/>
          <w:szCs w:val="24"/>
          <w:lang w:val="mn-MN"/>
        </w:rPr>
        <w:t>ТМЗ эрх олгох,</w:t>
      </w:r>
      <w:r w:rsidR="00C13ED4">
        <w:rPr>
          <w:rFonts w:ascii="Arial" w:hAnsi="Arial" w:cs="Arial"/>
          <w:sz w:val="24"/>
          <w:szCs w:val="24"/>
          <w:lang w:val="mn-MN"/>
        </w:rPr>
        <w:t xml:space="preserve"> эрхийн хугацаа, тэдгээрт тавигдах шаардлагатай холбоотойгоор нэмэлт, өөрчлөл оруулах шаардалага үүссэн байна.</w:t>
      </w:r>
    </w:p>
    <w:p w14:paraId="7F28D784" w14:textId="2C9C802E" w:rsidR="00963DD9" w:rsidRDefault="00F96DAD" w:rsidP="00F664B2">
      <w:pPr>
        <w:pStyle w:val="ListParagraph"/>
        <w:numPr>
          <w:ilvl w:val="0"/>
          <w:numId w:val="5"/>
        </w:numPr>
        <w:spacing w:after="0" w:line="240" w:lineRule="auto"/>
        <w:jc w:val="both"/>
        <w:rPr>
          <w:rFonts w:ascii="Arial" w:hAnsi="Arial" w:cs="Arial"/>
          <w:sz w:val="24"/>
          <w:szCs w:val="24"/>
          <w:lang w:val="mn-MN"/>
        </w:rPr>
      </w:pPr>
      <w:r>
        <w:rPr>
          <w:rFonts w:ascii="Arial" w:hAnsi="Arial" w:cs="Arial"/>
          <w:sz w:val="24"/>
          <w:szCs w:val="24"/>
          <w:lang w:val="mn-MN"/>
        </w:rPr>
        <w:t>Мөн бусад нэмэгдэх, өөрчлөх, найруулах зэрэг шаардлагын дагуу ажлаа үргэлжүүлэн явуулж байна.</w:t>
      </w:r>
    </w:p>
    <w:p w14:paraId="0AEE3483" w14:textId="2E96329A" w:rsidR="00E44971" w:rsidRDefault="00E44971" w:rsidP="00E44971">
      <w:pPr>
        <w:spacing w:after="0" w:line="240" w:lineRule="auto"/>
        <w:jc w:val="both"/>
        <w:rPr>
          <w:rFonts w:ascii="Arial" w:hAnsi="Arial" w:cs="Arial"/>
          <w:sz w:val="24"/>
          <w:szCs w:val="24"/>
          <w:lang w:val="mn-MN"/>
        </w:rPr>
      </w:pPr>
      <w:r>
        <w:rPr>
          <w:rFonts w:ascii="Arial" w:hAnsi="Arial" w:cs="Arial"/>
          <w:sz w:val="24"/>
          <w:szCs w:val="24"/>
          <w:lang w:val="mn-MN"/>
        </w:rPr>
        <w:t>Ингээд хуулийн төсөлтэй холбоотойгоор зарим хуулийн зохицуулалтыг танилцуулъя. Энэ хуулийн төсөл гишүүний програм болон манай нийгэмлэгийн цахим хуудсанд байршсан байгаа. Та бүхэн давхар хараад санал хүсэлтээ өгөөрэй.</w:t>
      </w:r>
    </w:p>
    <w:p w14:paraId="53200520" w14:textId="7D966CDE" w:rsidR="00E44971" w:rsidRDefault="00E44971" w:rsidP="00E44971">
      <w:pPr>
        <w:spacing w:after="0" w:line="240" w:lineRule="auto"/>
        <w:jc w:val="both"/>
        <w:rPr>
          <w:rFonts w:ascii="Arial" w:hAnsi="Arial" w:cs="Arial"/>
          <w:sz w:val="24"/>
          <w:szCs w:val="24"/>
          <w:lang w:val="mn-MN"/>
        </w:rPr>
      </w:pPr>
      <w:r>
        <w:rPr>
          <w:rFonts w:ascii="Arial" w:hAnsi="Arial" w:cs="Arial"/>
          <w:sz w:val="24"/>
          <w:szCs w:val="24"/>
          <w:lang w:val="mn-MN"/>
        </w:rPr>
        <w:t>Би дэлгэцээ хуваалцаад, танилцуулъя.</w:t>
      </w:r>
      <w:r w:rsidR="00C721E1">
        <w:rPr>
          <w:rFonts w:ascii="Arial" w:hAnsi="Arial" w:cs="Arial"/>
          <w:sz w:val="24"/>
          <w:szCs w:val="24"/>
          <w:lang w:val="mn-MN"/>
        </w:rPr>
        <w:t xml:space="preserve"> Энэ төсөл нь анхны хэлбэрээр байгаа. Энэ хэлэлцүүлгээр гарсан санал, зөвлөмжийг хүлээн авч сайжруулах болно.</w:t>
      </w:r>
    </w:p>
    <w:p w14:paraId="0EDB698D" w14:textId="2FA5C30B" w:rsidR="00C721E1" w:rsidRDefault="00C721E1" w:rsidP="00E44971">
      <w:pPr>
        <w:spacing w:after="0" w:line="240" w:lineRule="auto"/>
        <w:jc w:val="both"/>
        <w:rPr>
          <w:rFonts w:ascii="Arial" w:hAnsi="Arial" w:cs="Arial"/>
          <w:sz w:val="24"/>
          <w:szCs w:val="24"/>
          <w:lang w:val="mn-MN"/>
        </w:rPr>
      </w:pPr>
      <w:r>
        <w:rPr>
          <w:rFonts w:ascii="Arial" w:hAnsi="Arial" w:cs="Arial"/>
          <w:sz w:val="24"/>
          <w:szCs w:val="24"/>
          <w:lang w:val="mn-MN"/>
        </w:rPr>
        <w:t xml:space="preserve">ТМЗҮтХуулийн </w:t>
      </w:r>
    </w:p>
    <w:p w14:paraId="14B9B104" w14:textId="098681FF" w:rsidR="00C721E1" w:rsidRDefault="00C721E1" w:rsidP="00C721E1">
      <w:pPr>
        <w:spacing w:after="0" w:line="240" w:lineRule="auto"/>
        <w:jc w:val="both"/>
        <w:rPr>
          <w:rFonts w:ascii="Arial" w:hAnsi="Arial" w:cs="Arial"/>
          <w:sz w:val="24"/>
          <w:szCs w:val="24"/>
          <w:lang w:val="mn-MN"/>
        </w:rPr>
      </w:pPr>
      <w:r>
        <w:rPr>
          <w:rFonts w:ascii="Arial" w:hAnsi="Arial" w:cs="Arial"/>
          <w:sz w:val="24"/>
          <w:szCs w:val="24"/>
          <w:lang w:val="mn-MN"/>
        </w:rPr>
        <w:t xml:space="preserve">3.1.2-т </w:t>
      </w:r>
      <w:r w:rsidRPr="00C721E1">
        <w:rPr>
          <w:rFonts w:ascii="Arial" w:hAnsi="Arial" w:cs="Arial"/>
          <w:sz w:val="24"/>
          <w:szCs w:val="24"/>
          <w:lang w:val="mn-MN"/>
        </w:rPr>
        <w:t xml:space="preserve"> “үйлчлүүлэгч” гэж гэрээний үндсэн дээр татварын итгэмжлэгдсэн хуулийн этгээдээс үйлчилгээ авч байгаа татвар төлөгчийг;</w:t>
      </w:r>
      <w:r>
        <w:rPr>
          <w:rFonts w:ascii="Arial" w:hAnsi="Arial" w:cs="Arial"/>
          <w:sz w:val="24"/>
          <w:szCs w:val="24"/>
          <w:lang w:val="mn-MN"/>
        </w:rPr>
        <w:t xml:space="preserve"> гэж заасан байгаа бөгөөд үүнийг  “</w:t>
      </w:r>
      <w:r w:rsidRPr="00C721E1">
        <w:rPr>
          <w:rFonts w:ascii="Arial" w:hAnsi="Arial" w:cs="Arial"/>
          <w:sz w:val="24"/>
          <w:szCs w:val="24"/>
          <w:lang w:val="mn-MN"/>
        </w:rPr>
        <w:t>үйлчлүүлэгч” гэж гэрээний үндсэн дээр татварын мэргэшсэн зөвлөхийн эрх бүхий этгээдээс энэ хуулийн 3.1.1.-т заасан үйлчилгээ авч буй этгээдийг;”</w:t>
      </w:r>
      <w:r>
        <w:rPr>
          <w:rFonts w:ascii="Arial" w:hAnsi="Arial" w:cs="Arial"/>
          <w:sz w:val="24"/>
          <w:szCs w:val="24"/>
          <w:lang w:val="mn-MN"/>
        </w:rPr>
        <w:t xml:space="preserve"> гэж өөрчлөх санал байгаа итгэмжлэгдсэн хуулийн </w:t>
      </w:r>
      <w:r w:rsidR="00D762F4">
        <w:rPr>
          <w:rFonts w:ascii="Arial" w:hAnsi="Arial" w:cs="Arial"/>
          <w:sz w:val="24"/>
          <w:szCs w:val="24"/>
          <w:lang w:val="mn-MN"/>
        </w:rPr>
        <w:t>этгээд гэснийг татварын мэргэшсэн зөвлөхийн эрх бүхий этгээд гэсэн нэг нэр томъёогоор өөрчлөх санал гарсан</w:t>
      </w:r>
    </w:p>
    <w:p w14:paraId="745599CD" w14:textId="77777777" w:rsidR="00D762F4" w:rsidRPr="00C721E1" w:rsidRDefault="00D762F4" w:rsidP="00C721E1">
      <w:pPr>
        <w:spacing w:after="0" w:line="240" w:lineRule="auto"/>
        <w:jc w:val="both"/>
        <w:rPr>
          <w:rFonts w:ascii="Arial" w:hAnsi="Arial" w:cs="Arial"/>
          <w:sz w:val="24"/>
          <w:szCs w:val="24"/>
          <w:lang w:val="mn-MN"/>
        </w:rPr>
      </w:pPr>
    </w:p>
    <w:p w14:paraId="574FB3E7" w14:textId="68DCD1D1" w:rsidR="00C721E1" w:rsidRPr="00C721E1" w:rsidRDefault="00C721E1" w:rsidP="00C721E1">
      <w:pPr>
        <w:spacing w:after="0" w:line="240" w:lineRule="auto"/>
        <w:jc w:val="both"/>
        <w:rPr>
          <w:rFonts w:ascii="Arial" w:hAnsi="Arial" w:cs="Arial"/>
          <w:sz w:val="24"/>
          <w:szCs w:val="24"/>
          <w:lang w:val="mn-MN"/>
        </w:rPr>
      </w:pPr>
      <w:r w:rsidRPr="00C721E1">
        <w:rPr>
          <w:rFonts w:ascii="Arial" w:hAnsi="Arial" w:cs="Arial"/>
          <w:sz w:val="24"/>
          <w:szCs w:val="24"/>
          <w:lang w:val="mn-MN"/>
        </w:rPr>
        <w:t>3.1.3.“татварын итгэмжлэгдсэн хуулийн этгээд” гэж тусгай зөвшөөрлийн үндсэн дээр татварын мэргэшсэн зөвлөх үйлчилгээг эрхлэх ашгийн төлөө хуулийн этгээдийг;</w:t>
      </w:r>
    </w:p>
    <w:p w14:paraId="63F8285D" w14:textId="6551B91B" w:rsidR="00D762F4" w:rsidRDefault="00C721E1" w:rsidP="00C721E1">
      <w:pPr>
        <w:spacing w:after="0" w:line="240" w:lineRule="auto"/>
        <w:jc w:val="both"/>
        <w:rPr>
          <w:rFonts w:ascii="Arial" w:hAnsi="Arial" w:cs="Arial"/>
          <w:sz w:val="24"/>
          <w:szCs w:val="24"/>
          <w:lang w:val="mn-MN"/>
        </w:rPr>
      </w:pPr>
      <w:r w:rsidRPr="00C721E1">
        <w:rPr>
          <w:rFonts w:ascii="Arial" w:hAnsi="Arial" w:cs="Arial"/>
          <w:sz w:val="24"/>
          <w:szCs w:val="24"/>
          <w:lang w:val="mn-MN"/>
        </w:rPr>
        <w:t>3.1.3.“татварын мэргэшсэн зөвлөх үйлчилгээ эрхлэх хуулийн этгээд” гэж аж ахуйн үйл ажиллагааны тусгай зөвшөөрлийн тухай хуулийн 15.4.10-т заасан үйл ажиллагааг тусгай зөвшөөрөлтэй эрхэлж буй ашгийн төлөө хуулийн этгээдийг</w:t>
      </w:r>
      <w:r w:rsidR="00D762F4">
        <w:rPr>
          <w:rFonts w:ascii="Arial" w:hAnsi="Arial" w:cs="Arial"/>
          <w:sz w:val="24"/>
          <w:szCs w:val="24"/>
          <w:lang w:val="mn-MN"/>
        </w:rPr>
        <w:t xml:space="preserve"> гэсэн байна. гэж өөрчлөх санал гаргасан байна.</w:t>
      </w:r>
    </w:p>
    <w:p w14:paraId="0B3721EB" w14:textId="77777777" w:rsidR="00D762F4" w:rsidRDefault="00D762F4" w:rsidP="00C721E1">
      <w:pPr>
        <w:spacing w:after="0" w:line="240" w:lineRule="auto"/>
        <w:jc w:val="both"/>
        <w:rPr>
          <w:rFonts w:ascii="Arial" w:hAnsi="Arial" w:cs="Arial"/>
          <w:sz w:val="24"/>
          <w:szCs w:val="24"/>
          <w:lang w:val="mn-MN"/>
        </w:rPr>
      </w:pPr>
    </w:p>
    <w:p w14:paraId="6F8972BA" w14:textId="25D578C2" w:rsidR="00D762F4" w:rsidRDefault="00D762F4" w:rsidP="00D762F4">
      <w:pPr>
        <w:spacing w:after="0" w:line="240" w:lineRule="auto"/>
        <w:jc w:val="both"/>
        <w:rPr>
          <w:rFonts w:ascii="Arial" w:hAnsi="Arial" w:cs="Arial"/>
          <w:sz w:val="24"/>
          <w:szCs w:val="24"/>
          <w:lang w:val="mn-MN"/>
        </w:rPr>
      </w:pPr>
      <w:r w:rsidRPr="00D762F4">
        <w:rPr>
          <w:rFonts w:ascii="Arial" w:hAnsi="Arial" w:cs="Arial"/>
          <w:sz w:val="24"/>
          <w:szCs w:val="24"/>
          <w:lang w:val="mn-MN"/>
        </w:rPr>
        <w:t>3.1.4.</w:t>
      </w:r>
      <w:r>
        <w:rPr>
          <w:rFonts w:ascii="Arial" w:hAnsi="Arial" w:cs="Arial"/>
          <w:sz w:val="24"/>
          <w:szCs w:val="24"/>
          <w:lang w:val="mn-MN"/>
        </w:rPr>
        <w:t>”</w:t>
      </w:r>
      <w:r w:rsidRPr="00D762F4">
        <w:rPr>
          <w:rFonts w:ascii="Arial" w:hAnsi="Arial" w:cs="Arial"/>
          <w:sz w:val="24"/>
          <w:szCs w:val="24"/>
          <w:lang w:val="mn-MN"/>
        </w:rPr>
        <w:t>“татварын мэргэшсэн зөвлөх”</w:t>
      </w:r>
      <w:r>
        <w:rPr>
          <w:rFonts w:ascii="Arial" w:hAnsi="Arial" w:cs="Arial"/>
          <w:sz w:val="24"/>
          <w:szCs w:val="24"/>
          <w:lang w:val="mn-MN"/>
        </w:rPr>
        <w:t>...”</w:t>
      </w:r>
      <w:r w:rsidRPr="00D762F4">
        <w:rPr>
          <w:rFonts w:ascii="Arial" w:hAnsi="Arial" w:cs="Arial"/>
          <w:sz w:val="24"/>
          <w:szCs w:val="24"/>
          <w:lang w:val="mn-MN"/>
        </w:rPr>
        <w:t xml:space="preserve"> гэж </w:t>
      </w:r>
      <w:r>
        <w:rPr>
          <w:rFonts w:ascii="Arial" w:hAnsi="Arial" w:cs="Arial"/>
          <w:sz w:val="24"/>
          <w:szCs w:val="24"/>
          <w:lang w:val="mn-MN"/>
        </w:rPr>
        <w:t>бөгөөд  хуучин татварын итгэмлжгдсэн нягтлан бодогч буюу татварын мэргэшсэн эрх зүйчээс бүрд</w:t>
      </w:r>
      <w:r w:rsidR="00823ABD">
        <w:rPr>
          <w:rFonts w:ascii="Arial" w:hAnsi="Arial" w:cs="Arial"/>
          <w:sz w:val="24"/>
          <w:szCs w:val="24"/>
          <w:lang w:val="mn-MN"/>
        </w:rPr>
        <w:t>э</w:t>
      </w:r>
      <w:r>
        <w:rPr>
          <w:rFonts w:ascii="Arial" w:hAnsi="Arial" w:cs="Arial"/>
          <w:sz w:val="24"/>
          <w:szCs w:val="24"/>
          <w:lang w:val="mn-MN"/>
        </w:rPr>
        <w:t xml:space="preserve">нэ гэж байсан. </w:t>
      </w:r>
    </w:p>
    <w:p w14:paraId="03EEA51B" w14:textId="0703365F" w:rsidR="00D762F4" w:rsidRPr="00D762F4" w:rsidRDefault="00D762F4" w:rsidP="00D762F4">
      <w:pPr>
        <w:spacing w:after="0" w:line="240" w:lineRule="auto"/>
        <w:jc w:val="both"/>
        <w:rPr>
          <w:rFonts w:ascii="Arial" w:hAnsi="Arial" w:cs="Arial"/>
          <w:sz w:val="24"/>
          <w:szCs w:val="24"/>
          <w:lang w:val="mn-MN"/>
        </w:rPr>
      </w:pPr>
    </w:p>
    <w:p w14:paraId="05384605" w14:textId="1733107B" w:rsidR="00C721E1" w:rsidRDefault="00D762F4" w:rsidP="00C721E1">
      <w:pPr>
        <w:spacing w:after="0" w:line="240" w:lineRule="auto"/>
        <w:jc w:val="both"/>
        <w:rPr>
          <w:rFonts w:ascii="Arial" w:hAnsi="Arial" w:cs="Arial"/>
          <w:sz w:val="24"/>
          <w:szCs w:val="24"/>
          <w:lang w:val="mn-MN"/>
        </w:rPr>
      </w:pPr>
      <w:r w:rsidRPr="00D762F4">
        <w:rPr>
          <w:rFonts w:ascii="Arial" w:hAnsi="Arial" w:cs="Arial"/>
          <w:sz w:val="24"/>
          <w:szCs w:val="24"/>
          <w:lang w:val="mn-MN"/>
        </w:rPr>
        <w:t>3.1.4.“татварын мэргэшсэн зөвлөх” гэж энэ хуулийн 3.1.1-т заасан үйл ажиллагаа эрхлэх эрх бүхий этгээдийг</w:t>
      </w:r>
      <w:r>
        <w:rPr>
          <w:rFonts w:ascii="Arial" w:hAnsi="Arial" w:cs="Arial"/>
          <w:sz w:val="24"/>
          <w:szCs w:val="24"/>
          <w:lang w:val="mn-MN"/>
        </w:rPr>
        <w:t xml:space="preserve"> гэсэн санал гарсан </w:t>
      </w:r>
    </w:p>
    <w:p w14:paraId="404FF6AB" w14:textId="00B610F0" w:rsidR="00E44971" w:rsidRDefault="00D762F4" w:rsidP="00E44971">
      <w:pPr>
        <w:spacing w:after="0" w:line="240" w:lineRule="auto"/>
        <w:jc w:val="both"/>
        <w:rPr>
          <w:rFonts w:ascii="Arial" w:hAnsi="Arial" w:cs="Arial"/>
          <w:sz w:val="24"/>
          <w:szCs w:val="24"/>
          <w:lang w:val="mn-MN"/>
        </w:rPr>
      </w:pPr>
      <w:r w:rsidRPr="00D762F4">
        <w:rPr>
          <w:rFonts w:ascii="Arial" w:hAnsi="Arial" w:cs="Arial"/>
          <w:sz w:val="24"/>
          <w:szCs w:val="24"/>
          <w:lang w:val="mn-MN"/>
        </w:rPr>
        <w:t>3.1.5.“татварын итгэмжлэгдсэн нягтлан бодогч” гэж татварын мэргэшсэн зөвлөх үйлчилгээ үзүүлэх хувь хүнийг;</w:t>
      </w:r>
      <w:r>
        <w:rPr>
          <w:rFonts w:ascii="Arial" w:hAnsi="Arial" w:cs="Arial"/>
          <w:sz w:val="24"/>
          <w:szCs w:val="24"/>
          <w:lang w:val="mn-MN"/>
        </w:rPr>
        <w:t xml:space="preserve"> гэсэн заалтын хүчингүй болгоё гэсэн санал оруулсан байна.</w:t>
      </w:r>
    </w:p>
    <w:p w14:paraId="63B478CA" w14:textId="1D8AC0AB" w:rsidR="003E1D5C" w:rsidRDefault="003E1D5C" w:rsidP="00E44971">
      <w:pPr>
        <w:spacing w:after="0" w:line="240" w:lineRule="auto"/>
        <w:jc w:val="both"/>
        <w:rPr>
          <w:rFonts w:ascii="Arial" w:hAnsi="Arial" w:cs="Arial"/>
          <w:sz w:val="24"/>
          <w:szCs w:val="24"/>
          <w:lang w:val="mn-MN"/>
        </w:rPr>
      </w:pPr>
    </w:p>
    <w:p w14:paraId="6F0E128C" w14:textId="0835CD1C" w:rsidR="003E1D5C" w:rsidRDefault="003E1D5C" w:rsidP="00E44971">
      <w:pPr>
        <w:spacing w:after="0" w:line="240" w:lineRule="auto"/>
        <w:jc w:val="both"/>
        <w:rPr>
          <w:rFonts w:ascii="Arial" w:hAnsi="Arial" w:cs="Arial"/>
          <w:sz w:val="24"/>
          <w:szCs w:val="24"/>
          <w:lang w:val="mn-MN"/>
        </w:rPr>
      </w:pPr>
      <w:r w:rsidRPr="003E1D5C">
        <w:rPr>
          <w:rFonts w:ascii="Arial" w:hAnsi="Arial" w:cs="Arial"/>
          <w:sz w:val="24"/>
          <w:szCs w:val="24"/>
          <w:lang w:val="mn-MN"/>
        </w:rPr>
        <w:t>3.1.9. “тоон гарын үсэг” гэж Цахим гарын үсгийн тухай хуулийн 4.1.2-т заасныг</w:t>
      </w:r>
      <w:r>
        <w:rPr>
          <w:rFonts w:ascii="Arial" w:hAnsi="Arial" w:cs="Arial"/>
          <w:sz w:val="24"/>
          <w:szCs w:val="24"/>
          <w:lang w:val="mn-MN"/>
        </w:rPr>
        <w:t xml:space="preserve"> “ гэж заалтын нэмэх санал гаргасан байгаа.</w:t>
      </w:r>
    </w:p>
    <w:p w14:paraId="0CEA8E8F" w14:textId="5FBE05EB" w:rsidR="00805A81" w:rsidRDefault="00805A81" w:rsidP="00E44971">
      <w:pPr>
        <w:spacing w:after="0" w:line="240" w:lineRule="auto"/>
        <w:jc w:val="both"/>
        <w:rPr>
          <w:rFonts w:ascii="Arial" w:hAnsi="Arial" w:cs="Arial"/>
          <w:sz w:val="24"/>
          <w:szCs w:val="24"/>
          <w:lang w:val="mn-MN"/>
        </w:rPr>
      </w:pPr>
      <w:r>
        <w:rPr>
          <w:rFonts w:ascii="Arial" w:hAnsi="Arial" w:cs="Arial"/>
          <w:sz w:val="24"/>
          <w:szCs w:val="24"/>
          <w:lang w:val="mn-MN"/>
        </w:rPr>
        <w:t>Хуулийн үйлчлэх хүрээн өмнө нь байснаас илүү өргөтгөсөн. Хуулийн 4.1-т “</w:t>
      </w:r>
      <w:r w:rsidRPr="00805A81">
        <w:rPr>
          <w:rFonts w:ascii="Arial" w:hAnsi="Arial" w:cs="Arial"/>
          <w:sz w:val="24"/>
          <w:szCs w:val="24"/>
          <w:lang w:val="mn-MN"/>
        </w:rPr>
        <w:t>Өмчийн хэлбэрээс үл хамааран аж ахуйн нэгж, байгууллага, хувь хүн хууль тогтоомжид заасан татвар төлөх үүргээ биелүүлэх, эрх, хууль ёсны ашиг сонирхлоо хамгаалах зорилгоор татварын мэргэшсэн зөвлөх үйлчилгээ эрхлэх хуулийн этгээдээс татварын мэргэшсэн зөвлөх үйлчилгээ авах, түүнчлэн Татварын мэргэшсэн зөвлөхийн эрх олгох, сунгах, сургалт, шалгалт зохион байгуулах, татварын мэргэшсэн зөвлөх үйлчилгээ эрхлэх зөвшөөрөл олгох, татвартай холбоотой аливаа асуудлаар түүнийг төлөөлөн төрийн болон бусад байгууллага, шүүхийн болон  татварын маргаанд оролцох, татварын мэргэшсэн зөвлөхийн үүрэг, оролцоо, хариуцлагыг нэмэгдүүлэх, татварын мэргэшсэн зөвлөхийн эрх олгох, түдгэлзүүлэх, хүчингүй болгох зэрэг харилцааг зохицуулахад оршино.</w:t>
      </w:r>
      <w:r>
        <w:rPr>
          <w:rFonts w:ascii="Arial" w:hAnsi="Arial" w:cs="Arial"/>
          <w:sz w:val="24"/>
          <w:szCs w:val="24"/>
          <w:lang w:val="mn-MN"/>
        </w:rPr>
        <w:t>” Үүнийг дахин найруулах, нарийвчлан зохицуулах шаардлагатай байна.</w:t>
      </w:r>
    </w:p>
    <w:p w14:paraId="17F5E3C9" w14:textId="0ECD80DC" w:rsidR="00805A81" w:rsidRDefault="00791B07" w:rsidP="00E44971">
      <w:pPr>
        <w:spacing w:after="0" w:line="240" w:lineRule="auto"/>
        <w:jc w:val="both"/>
        <w:rPr>
          <w:rFonts w:ascii="Arial" w:hAnsi="Arial" w:cs="Arial"/>
          <w:sz w:val="24"/>
          <w:szCs w:val="24"/>
          <w:lang w:val="mn-MN"/>
        </w:rPr>
      </w:pPr>
      <w:r>
        <w:rPr>
          <w:rFonts w:ascii="Arial" w:hAnsi="Arial" w:cs="Arial"/>
          <w:sz w:val="24"/>
          <w:szCs w:val="24"/>
          <w:lang w:val="mn-MN"/>
        </w:rPr>
        <w:t xml:space="preserve"> Мөн хуулийн 6 дугаар зүйлд Мэргэшсэн зөвлөх үйлчилгээг </w:t>
      </w:r>
      <w:r w:rsidR="00792C16">
        <w:rPr>
          <w:rFonts w:ascii="Arial" w:hAnsi="Arial" w:cs="Arial"/>
          <w:sz w:val="24"/>
          <w:szCs w:val="24"/>
          <w:lang w:val="mn-MN"/>
        </w:rPr>
        <w:t xml:space="preserve">зохицуулсан байдаг. </w:t>
      </w:r>
    </w:p>
    <w:p w14:paraId="7CD5246D" w14:textId="77777777" w:rsidR="00792C16" w:rsidRDefault="00792C16" w:rsidP="00E44971">
      <w:pPr>
        <w:spacing w:after="0" w:line="240" w:lineRule="auto"/>
        <w:jc w:val="both"/>
        <w:rPr>
          <w:rFonts w:ascii="Arial" w:hAnsi="Arial" w:cs="Arial"/>
          <w:sz w:val="24"/>
          <w:szCs w:val="24"/>
          <w:lang w:val="mn-MN"/>
        </w:rPr>
      </w:pPr>
    </w:p>
    <w:p w14:paraId="418E0E63" w14:textId="7EC1125C" w:rsidR="00792C16" w:rsidRPr="00792C16" w:rsidRDefault="00792C16" w:rsidP="00792C16">
      <w:pPr>
        <w:spacing w:after="0" w:line="240" w:lineRule="auto"/>
        <w:jc w:val="both"/>
        <w:rPr>
          <w:rFonts w:ascii="Arial" w:hAnsi="Arial" w:cs="Arial"/>
          <w:sz w:val="24"/>
          <w:szCs w:val="24"/>
          <w:lang w:val="mn-MN"/>
        </w:rPr>
      </w:pPr>
      <w:r>
        <w:rPr>
          <w:rFonts w:ascii="Arial" w:hAnsi="Arial" w:cs="Arial"/>
          <w:sz w:val="24"/>
          <w:szCs w:val="24"/>
          <w:lang w:val="mn-MN"/>
        </w:rPr>
        <w:t>6</w:t>
      </w:r>
      <w:r w:rsidRPr="00792C16">
        <w:rPr>
          <w:rFonts w:ascii="Arial" w:hAnsi="Arial" w:cs="Arial"/>
          <w:sz w:val="24"/>
          <w:szCs w:val="24"/>
          <w:lang w:val="mn-MN"/>
        </w:rPr>
        <w:t>.1.6.нийгмийн даатгалын хууль тогтоомжийн талаар зөвөлгөө өгөх, тайлан гаргах, нийгмийн даатгалын байгууллагад төлөөлөх,</w:t>
      </w:r>
    </w:p>
    <w:p w14:paraId="5C1315FF" w14:textId="5CF113AA" w:rsidR="00792C16" w:rsidRPr="00792C16" w:rsidRDefault="00792C16" w:rsidP="00792C16">
      <w:pPr>
        <w:spacing w:after="0" w:line="240" w:lineRule="auto"/>
        <w:jc w:val="both"/>
        <w:rPr>
          <w:rFonts w:ascii="Arial" w:hAnsi="Arial" w:cs="Arial"/>
          <w:sz w:val="24"/>
          <w:szCs w:val="24"/>
          <w:lang w:val="mn-MN"/>
        </w:rPr>
      </w:pPr>
      <w:r w:rsidRPr="00792C16">
        <w:rPr>
          <w:rFonts w:ascii="Arial" w:hAnsi="Arial" w:cs="Arial"/>
          <w:sz w:val="24"/>
          <w:szCs w:val="24"/>
          <w:lang w:val="mn-MN"/>
        </w:rPr>
        <w:t xml:space="preserve">6.1.7.татварын хууль тогтоомжийг хэрэгжүүлэхтэй холбоотой үүссэн гомдол, маргаанд татварын шинжээчээр оролцох; </w:t>
      </w:r>
    </w:p>
    <w:p w14:paraId="633FC1E3" w14:textId="77777777" w:rsidR="00792C16" w:rsidRPr="00792C16" w:rsidRDefault="00792C16" w:rsidP="00792C16">
      <w:pPr>
        <w:spacing w:after="0" w:line="240" w:lineRule="auto"/>
        <w:jc w:val="both"/>
        <w:rPr>
          <w:rFonts w:ascii="Arial" w:hAnsi="Arial" w:cs="Arial"/>
          <w:sz w:val="24"/>
          <w:szCs w:val="24"/>
          <w:lang w:val="mn-MN"/>
        </w:rPr>
      </w:pPr>
    </w:p>
    <w:p w14:paraId="195A9BD3" w14:textId="278C4803" w:rsidR="00792C16" w:rsidRPr="00792C16" w:rsidRDefault="00792C16" w:rsidP="00792C16">
      <w:pPr>
        <w:spacing w:after="0" w:line="240" w:lineRule="auto"/>
        <w:jc w:val="both"/>
        <w:rPr>
          <w:rFonts w:ascii="Arial" w:hAnsi="Arial" w:cs="Arial"/>
          <w:sz w:val="24"/>
          <w:szCs w:val="24"/>
          <w:lang w:val="mn-MN"/>
        </w:rPr>
      </w:pPr>
      <w:r w:rsidRPr="00792C16">
        <w:rPr>
          <w:rFonts w:ascii="Arial" w:hAnsi="Arial" w:cs="Arial"/>
          <w:sz w:val="24"/>
          <w:szCs w:val="24"/>
          <w:lang w:val="mn-MN"/>
        </w:rPr>
        <w:t>6.1.8.үйлчлүүлэгчтэй холбогдсон татварын маргааныг шүүхийн болон захиргааны журмаар хянан шийдвэрлэхэд итгэмжлэлийн үндсэн дээр түүнийг төлөөлөн оролцох, шаардлагатай тайлбар, лавлагааг гаргах;”</w:t>
      </w:r>
    </w:p>
    <w:p w14:paraId="4418B582" w14:textId="77777777" w:rsidR="00792C16" w:rsidRPr="00792C16" w:rsidRDefault="00792C16" w:rsidP="00792C16">
      <w:pPr>
        <w:spacing w:after="0" w:line="240" w:lineRule="auto"/>
        <w:jc w:val="both"/>
        <w:rPr>
          <w:rFonts w:ascii="Arial" w:hAnsi="Arial" w:cs="Arial"/>
          <w:sz w:val="24"/>
          <w:szCs w:val="24"/>
          <w:lang w:val="mn-MN"/>
        </w:rPr>
      </w:pPr>
    </w:p>
    <w:p w14:paraId="43D26066" w14:textId="11B262E6" w:rsidR="00792C16" w:rsidRPr="00792C16" w:rsidRDefault="00792C16" w:rsidP="00792C16">
      <w:pPr>
        <w:spacing w:after="0" w:line="240" w:lineRule="auto"/>
        <w:jc w:val="both"/>
        <w:rPr>
          <w:rFonts w:ascii="Arial" w:hAnsi="Arial" w:cs="Arial"/>
          <w:sz w:val="24"/>
          <w:szCs w:val="24"/>
          <w:lang w:val="mn-MN"/>
        </w:rPr>
      </w:pPr>
      <w:r w:rsidRPr="004429CF">
        <w:rPr>
          <w:rFonts w:ascii="Arial" w:hAnsi="Arial" w:cs="Arial"/>
          <w:sz w:val="24"/>
          <w:szCs w:val="24"/>
          <w:lang w:val="mn-MN"/>
        </w:rPr>
        <w:t xml:space="preserve">6.2.  Энэ хуулийн 6.1.-т заасан үйл ажиллагааг татварын мэргэшсэн зөвлөх ганцаарчлан эсхүл  хуулийн этгээд байгуулах замаар эрхэлж болно. </w:t>
      </w:r>
      <w:r w:rsidR="00B46525" w:rsidRPr="004429CF">
        <w:rPr>
          <w:rFonts w:ascii="Arial" w:hAnsi="Arial" w:cs="Arial"/>
          <w:sz w:val="24"/>
          <w:szCs w:val="24"/>
          <w:lang w:val="mn-MN"/>
        </w:rPr>
        <w:t>Ган</w:t>
      </w:r>
      <w:r w:rsidR="00823ABD" w:rsidRPr="004429CF">
        <w:rPr>
          <w:rFonts w:ascii="Arial" w:hAnsi="Arial" w:cs="Arial"/>
          <w:sz w:val="24"/>
          <w:szCs w:val="24"/>
          <w:lang w:val="mn-MN"/>
        </w:rPr>
        <w:t>ц</w:t>
      </w:r>
      <w:r w:rsidR="00B46525" w:rsidRPr="004429CF">
        <w:rPr>
          <w:rFonts w:ascii="Arial" w:hAnsi="Arial" w:cs="Arial"/>
          <w:sz w:val="24"/>
          <w:szCs w:val="24"/>
          <w:lang w:val="mn-MN"/>
        </w:rPr>
        <w:t>аарчилсан гэдэг асуудлыг та бүхэнтэй зөвлөлдөж эцэслэх шаардлагатай байгаа.</w:t>
      </w:r>
    </w:p>
    <w:p w14:paraId="78C90CFF" w14:textId="77777777" w:rsidR="00792C16" w:rsidRPr="00792C16" w:rsidRDefault="00792C16" w:rsidP="00792C16">
      <w:pPr>
        <w:spacing w:after="0" w:line="240" w:lineRule="auto"/>
        <w:jc w:val="both"/>
        <w:rPr>
          <w:rFonts w:ascii="Arial" w:hAnsi="Arial" w:cs="Arial"/>
          <w:sz w:val="24"/>
          <w:szCs w:val="24"/>
          <w:lang w:val="mn-MN"/>
        </w:rPr>
      </w:pPr>
      <w:r w:rsidRPr="00792C16">
        <w:rPr>
          <w:rFonts w:ascii="Arial" w:hAnsi="Arial" w:cs="Arial"/>
          <w:sz w:val="24"/>
          <w:szCs w:val="24"/>
          <w:lang w:val="mn-MN"/>
        </w:rPr>
        <w:t xml:space="preserve">6.3. Энэ хуулийн 3.1.3-3.1.4-т заасан этгээд нь үйл ажиллагаандаа алдаа гаргаж үйлчлүүлэгчид хохирол учруулсан тохиолдолд түүнийг нөхөн төлөх зорилгоор мэргэжлийн хариуцлагын даатгалд даатгуулж болно. </w:t>
      </w:r>
    </w:p>
    <w:p w14:paraId="6D05BDAA" w14:textId="35D02320" w:rsidR="00D762F4" w:rsidRPr="00E44971" w:rsidRDefault="00792C16" w:rsidP="00E44971">
      <w:pPr>
        <w:spacing w:after="0" w:line="240" w:lineRule="auto"/>
        <w:jc w:val="both"/>
        <w:rPr>
          <w:rFonts w:ascii="Arial" w:hAnsi="Arial" w:cs="Arial"/>
          <w:sz w:val="24"/>
          <w:szCs w:val="24"/>
          <w:lang w:val="mn-MN"/>
        </w:rPr>
      </w:pPr>
      <w:r w:rsidRPr="00792C16">
        <w:rPr>
          <w:rFonts w:ascii="Arial" w:hAnsi="Arial" w:cs="Arial"/>
          <w:sz w:val="24"/>
          <w:szCs w:val="24"/>
          <w:lang w:val="mn-MN"/>
        </w:rPr>
        <w:t>6.3.1. Энэ хуулийн 3.1.3-3.1.4-т заасан этгээд нь даатгалын байгууллагаа өөрөө сонгоно.</w:t>
      </w:r>
      <w:r w:rsidR="00B57401">
        <w:rPr>
          <w:rFonts w:ascii="Arial" w:hAnsi="Arial" w:cs="Arial"/>
          <w:sz w:val="24"/>
          <w:szCs w:val="24"/>
          <w:lang w:val="mn-MN"/>
        </w:rPr>
        <w:t xml:space="preserve"> Энэ нь шинээр нэмэлт оруулах, зохицуулах байдлаар санал оруулсан байна.</w:t>
      </w:r>
      <w:r w:rsidR="00E52905">
        <w:rPr>
          <w:rFonts w:ascii="Arial" w:hAnsi="Arial" w:cs="Arial"/>
          <w:sz w:val="24"/>
          <w:szCs w:val="24"/>
          <w:lang w:val="mn-MN"/>
        </w:rPr>
        <w:t xml:space="preserve"> Олон улсын жишгийн дагуу энэхүү мэргэжлийн үйлчилгээ нь өндөр хариуцлагатай байдаг тул даатгалаар баталгаажиж аливаа эрсдлээр сэргийлэх </w:t>
      </w:r>
      <w:r w:rsidR="005D52CB">
        <w:rPr>
          <w:rFonts w:ascii="Arial" w:hAnsi="Arial" w:cs="Arial"/>
          <w:sz w:val="24"/>
          <w:szCs w:val="24"/>
          <w:lang w:val="mn-MN"/>
        </w:rPr>
        <w:t xml:space="preserve">зорилгоор даатгалын байгууллагаа өөрсдөө сонгоно. </w:t>
      </w:r>
    </w:p>
    <w:p w14:paraId="57770EE9" w14:textId="3A5B0D16" w:rsidR="0031166D" w:rsidRDefault="0073639C" w:rsidP="000D22F2">
      <w:pPr>
        <w:spacing w:after="0" w:line="240" w:lineRule="auto"/>
        <w:jc w:val="both"/>
        <w:rPr>
          <w:rFonts w:ascii="Arial" w:hAnsi="Arial" w:cs="Arial"/>
          <w:sz w:val="24"/>
          <w:szCs w:val="24"/>
          <w:lang w:val="mn-MN"/>
        </w:rPr>
      </w:pPr>
      <w:r w:rsidRPr="0073639C">
        <w:rPr>
          <w:rFonts w:ascii="Arial" w:hAnsi="Arial" w:cs="Arial"/>
          <w:sz w:val="24"/>
          <w:szCs w:val="24"/>
          <w:lang w:val="mn-MN"/>
        </w:rPr>
        <w:t>7.1.2. энэ хуулийн 3.1.3-3.1.4-т заасан этгээдийг сонгох</w:t>
      </w:r>
    </w:p>
    <w:p w14:paraId="5211DB62" w14:textId="22B5987B" w:rsidR="0073639C" w:rsidRDefault="0073639C" w:rsidP="000D22F2">
      <w:pPr>
        <w:spacing w:after="0" w:line="240" w:lineRule="auto"/>
        <w:jc w:val="both"/>
        <w:rPr>
          <w:rFonts w:ascii="Arial" w:hAnsi="Arial" w:cs="Arial"/>
          <w:sz w:val="24"/>
          <w:szCs w:val="24"/>
          <w:lang w:val="mn-MN"/>
        </w:rPr>
      </w:pPr>
      <w:r w:rsidRPr="0073639C">
        <w:rPr>
          <w:rFonts w:ascii="Arial" w:hAnsi="Arial" w:cs="Arial"/>
          <w:sz w:val="24"/>
          <w:szCs w:val="24"/>
          <w:lang w:val="mn-MN"/>
        </w:rPr>
        <w:t>7.1.5. Энэ хуулийн 3.1.3-3.1.4-т заасан этгээдийн буруутай үйл ажиллагаанаас учирсан /татварын хяналт шалгалтаар тогтоогдсон татварын алданги, торгууль, тайлан, мэдээ цахим системээр илгээх хуулийн хугацааг хэтрүүлсний торгууль гэх мэт/ хохирлыг арилгах, хохирлыг барагдуулахад бодитоор гарсан зардлыг нөхөн төлүүлэхийг шаардах эрхтэй бөгөөд уг хохирол нь гэрээний нийт үнийн дүнгийн 70 хувиас хэтрэхгүй байна.</w:t>
      </w:r>
      <w:r w:rsidR="00BE1A4A">
        <w:rPr>
          <w:rFonts w:ascii="Arial" w:hAnsi="Arial" w:cs="Arial"/>
          <w:sz w:val="24"/>
          <w:szCs w:val="24"/>
          <w:lang w:val="mn-MN"/>
        </w:rPr>
        <w:t xml:space="preserve"> ийм хязгарлалтын талаар санал гарсан байна.</w:t>
      </w:r>
    </w:p>
    <w:p w14:paraId="2BA763AD" w14:textId="273AD1D6" w:rsidR="00BE1A4A" w:rsidRDefault="008814A6" w:rsidP="000D22F2">
      <w:pPr>
        <w:spacing w:after="0" w:line="240" w:lineRule="auto"/>
        <w:jc w:val="both"/>
        <w:rPr>
          <w:rFonts w:ascii="Arial" w:hAnsi="Arial" w:cs="Arial"/>
          <w:sz w:val="24"/>
          <w:szCs w:val="24"/>
          <w:lang w:val="mn-MN"/>
        </w:rPr>
      </w:pPr>
      <w:r w:rsidRPr="008814A6">
        <w:rPr>
          <w:rFonts w:ascii="Arial" w:hAnsi="Arial" w:cs="Arial"/>
          <w:sz w:val="24"/>
          <w:szCs w:val="24"/>
          <w:lang w:val="mn-MN"/>
        </w:rPr>
        <w:t>9 дүгээр зүйл.Татварын  мэргэшсэн зөвлөх үйлчилгээ эрхлэх хуулийн этгээд</w:t>
      </w:r>
      <w:r>
        <w:rPr>
          <w:rFonts w:ascii="Arial" w:hAnsi="Arial" w:cs="Arial"/>
          <w:sz w:val="24"/>
          <w:szCs w:val="24"/>
          <w:lang w:val="mn-MN"/>
        </w:rPr>
        <w:t xml:space="preserve"> гэж өөрчлөх</w:t>
      </w:r>
    </w:p>
    <w:p w14:paraId="1690C793" w14:textId="307919A9" w:rsidR="008814A6" w:rsidRDefault="008814A6" w:rsidP="000D22F2">
      <w:pPr>
        <w:spacing w:after="0" w:line="240" w:lineRule="auto"/>
        <w:jc w:val="both"/>
        <w:rPr>
          <w:rFonts w:ascii="Arial" w:hAnsi="Arial" w:cs="Arial"/>
          <w:sz w:val="24"/>
          <w:szCs w:val="24"/>
          <w:lang w:val="mn-MN"/>
        </w:rPr>
      </w:pPr>
      <w:r w:rsidRPr="008814A6">
        <w:rPr>
          <w:rFonts w:ascii="Arial" w:hAnsi="Arial" w:cs="Arial"/>
          <w:sz w:val="24"/>
          <w:szCs w:val="24"/>
          <w:lang w:val="mn-MN"/>
        </w:rPr>
        <w:t>9.1. энэ хуулийн 3.3.3-т заасан этгээд нь хязгаарлагдмал хариуцлагатай компани, нөхөрлөлийн хэлбэрээр үйл ажиллагаагаа явуулна.</w:t>
      </w:r>
      <w:r>
        <w:rPr>
          <w:rFonts w:ascii="Arial" w:hAnsi="Arial" w:cs="Arial"/>
          <w:sz w:val="24"/>
          <w:szCs w:val="24"/>
          <w:lang w:val="mn-MN"/>
        </w:rPr>
        <w:t xml:space="preserve">  гэсэн бөгөөд өмнө нь энэ нь нээллтэй байсан. Одоо үүнийг нөхөрлөл болон </w:t>
      </w:r>
      <w:r w:rsidRPr="008814A6">
        <w:rPr>
          <w:rFonts w:ascii="Arial" w:hAnsi="Arial" w:cs="Arial"/>
          <w:sz w:val="24"/>
          <w:szCs w:val="24"/>
          <w:lang w:val="mn-MN"/>
        </w:rPr>
        <w:t xml:space="preserve">хязгаарлагдмал хариуцлагатай </w:t>
      </w:r>
      <w:r>
        <w:rPr>
          <w:rFonts w:ascii="Arial" w:hAnsi="Arial" w:cs="Arial"/>
          <w:sz w:val="24"/>
          <w:szCs w:val="24"/>
          <w:lang w:val="mn-MN"/>
        </w:rPr>
        <w:t xml:space="preserve">компани хэлбэртэй </w:t>
      </w:r>
      <w:r>
        <w:rPr>
          <w:rFonts w:ascii="Arial" w:hAnsi="Arial" w:cs="Arial"/>
          <w:sz w:val="24"/>
          <w:szCs w:val="24"/>
          <w:lang w:val="mn-MN"/>
        </w:rPr>
        <w:lastRenderedPageBreak/>
        <w:t>байна гэж зохицуулах санал гарсан байна.</w:t>
      </w:r>
      <w:r w:rsidR="00862186">
        <w:rPr>
          <w:rFonts w:ascii="Arial" w:hAnsi="Arial" w:cs="Arial"/>
          <w:sz w:val="24"/>
          <w:szCs w:val="24"/>
          <w:lang w:val="mn-MN"/>
        </w:rPr>
        <w:t xml:space="preserve"> </w:t>
      </w:r>
      <w:r w:rsidR="004429CF">
        <w:rPr>
          <w:rFonts w:ascii="Arial" w:hAnsi="Arial" w:cs="Arial"/>
          <w:sz w:val="24"/>
          <w:szCs w:val="24"/>
          <w:lang w:val="mn-MN"/>
        </w:rPr>
        <w:t>Ц</w:t>
      </w:r>
      <w:r w:rsidR="00862186">
        <w:rPr>
          <w:rFonts w:ascii="Arial" w:hAnsi="Arial" w:cs="Arial"/>
          <w:sz w:val="24"/>
          <w:szCs w:val="24"/>
          <w:lang w:val="mn-MN"/>
        </w:rPr>
        <w:t>аашид энэ үйл ажиллагаа нөхөрлөл хэлбэртэй байх нь зөв байж болохын гэсэн санал гарсан байсан.</w:t>
      </w:r>
    </w:p>
    <w:p w14:paraId="7697067D" w14:textId="77777777" w:rsidR="00862186" w:rsidRDefault="00862186" w:rsidP="000D22F2">
      <w:pPr>
        <w:spacing w:after="0" w:line="240" w:lineRule="auto"/>
        <w:jc w:val="both"/>
        <w:rPr>
          <w:rFonts w:ascii="Arial" w:hAnsi="Arial" w:cs="Arial"/>
          <w:sz w:val="24"/>
          <w:szCs w:val="24"/>
          <w:lang w:val="mn-MN"/>
        </w:rPr>
      </w:pPr>
    </w:p>
    <w:p w14:paraId="35953019" w14:textId="1C4341E6" w:rsidR="008814A6" w:rsidRDefault="00F54BCD" w:rsidP="000D22F2">
      <w:pPr>
        <w:spacing w:after="0" w:line="240" w:lineRule="auto"/>
        <w:jc w:val="both"/>
        <w:rPr>
          <w:rFonts w:ascii="Arial" w:hAnsi="Arial" w:cs="Arial"/>
          <w:sz w:val="24"/>
          <w:szCs w:val="24"/>
          <w:lang w:val="mn-MN"/>
        </w:rPr>
      </w:pPr>
      <w:r w:rsidRPr="00F54BCD">
        <w:rPr>
          <w:rFonts w:ascii="Arial" w:hAnsi="Arial" w:cs="Arial"/>
          <w:sz w:val="24"/>
          <w:szCs w:val="24"/>
          <w:lang w:val="mn-MN"/>
        </w:rPr>
        <w:t>9.2.Энэ хуулийн 3.1.3-т заасан этгээд нь оноосон нэрийн ард “Татварын мэргэшсэн зөвлөх” гэсэн агуулга бүхий “ТМЗ” гэсэн товчилсон тэмдэглэгээтэй байна. Харин аудитын байгууллага нэмэлтээр тусгай зөвшөөрөл авсны үндсэн дээр татварын мэргэшсэн зөвлөх үйлчилгээ үзүүлж байгаа бол энэхүү тэмдэглэгээг хэрэглэхгүй зөвхөн “аудит” гэсэн үгийг хэрэглэнэ.</w:t>
      </w:r>
      <w:r>
        <w:rPr>
          <w:rFonts w:ascii="Arial" w:hAnsi="Arial" w:cs="Arial"/>
          <w:sz w:val="24"/>
          <w:szCs w:val="24"/>
          <w:lang w:val="mn-MN"/>
        </w:rPr>
        <w:t xml:space="preserve"> Энэ нь аудитын байгууллагын өргөтгөлтэй холбоотой.</w:t>
      </w:r>
    </w:p>
    <w:p w14:paraId="3D3CAA6B" w14:textId="77777777" w:rsidR="00E21128" w:rsidRDefault="00E21128" w:rsidP="000D22F2">
      <w:pPr>
        <w:spacing w:after="0" w:line="240" w:lineRule="auto"/>
        <w:jc w:val="both"/>
        <w:rPr>
          <w:rFonts w:ascii="Arial" w:hAnsi="Arial" w:cs="Arial"/>
          <w:sz w:val="24"/>
          <w:szCs w:val="24"/>
          <w:lang w:val="mn-MN"/>
        </w:rPr>
      </w:pPr>
    </w:p>
    <w:p w14:paraId="5B43D5D1" w14:textId="523B0506" w:rsidR="00F54BCD" w:rsidRDefault="00F54BCD" w:rsidP="000D22F2">
      <w:pPr>
        <w:spacing w:after="0" w:line="240" w:lineRule="auto"/>
        <w:jc w:val="both"/>
        <w:rPr>
          <w:rFonts w:ascii="Arial" w:hAnsi="Arial" w:cs="Arial"/>
          <w:sz w:val="24"/>
          <w:szCs w:val="24"/>
          <w:lang w:val="mn-MN"/>
        </w:rPr>
      </w:pPr>
      <w:r>
        <w:rPr>
          <w:rFonts w:ascii="Arial" w:hAnsi="Arial" w:cs="Arial"/>
          <w:sz w:val="24"/>
          <w:szCs w:val="24"/>
          <w:lang w:val="mn-MN"/>
        </w:rPr>
        <w:t>Тавигдах шаардлагын хувьд</w:t>
      </w:r>
    </w:p>
    <w:p w14:paraId="5706EA69" w14:textId="77777777" w:rsidR="00F54BCD" w:rsidRDefault="00F54BCD" w:rsidP="000D22F2">
      <w:pPr>
        <w:spacing w:after="0" w:line="240" w:lineRule="auto"/>
        <w:jc w:val="both"/>
        <w:rPr>
          <w:rFonts w:ascii="Arial" w:hAnsi="Arial" w:cs="Arial"/>
          <w:sz w:val="24"/>
          <w:szCs w:val="24"/>
          <w:lang w:val="mn-MN"/>
        </w:rPr>
      </w:pPr>
    </w:p>
    <w:p w14:paraId="6B52D81D" w14:textId="2A5F632E" w:rsidR="00802C57" w:rsidRPr="00802C57" w:rsidRDefault="00802C57" w:rsidP="00802C57">
      <w:pPr>
        <w:spacing w:after="0" w:line="240" w:lineRule="auto"/>
        <w:jc w:val="both"/>
        <w:rPr>
          <w:rFonts w:ascii="Arial" w:hAnsi="Arial" w:cs="Arial"/>
          <w:sz w:val="24"/>
          <w:szCs w:val="24"/>
          <w:lang w:val="mn-MN"/>
        </w:rPr>
      </w:pPr>
      <w:r w:rsidRPr="00802C57">
        <w:rPr>
          <w:rFonts w:ascii="Arial" w:hAnsi="Arial" w:cs="Arial"/>
          <w:sz w:val="24"/>
          <w:szCs w:val="24"/>
          <w:lang w:val="mn-MN"/>
        </w:rPr>
        <w:t>10 дугаар зүйл.Татварын  мэргэшсэн зөвлөх үйлчилгээ эрхлэх хуулийн этгээдэд тавих шаардлага</w:t>
      </w:r>
      <w:r w:rsidR="00E21128">
        <w:rPr>
          <w:rFonts w:ascii="Arial" w:hAnsi="Arial" w:cs="Arial"/>
          <w:sz w:val="24"/>
          <w:szCs w:val="24"/>
          <w:lang w:val="mn-MN"/>
        </w:rPr>
        <w:t xml:space="preserve"> гэж өөрчлөх</w:t>
      </w:r>
    </w:p>
    <w:p w14:paraId="6D828E16" w14:textId="77777777" w:rsidR="00802C57" w:rsidRPr="00802C57" w:rsidRDefault="00802C57" w:rsidP="00802C57">
      <w:pPr>
        <w:spacing w:after="0" w:line="240" w:lineRule="auto"/>
        <w:jc w:val="both"/>
        <w:rPr>
          <w:rFonts w:ascii="Arial" w:hAnsi="Arial" w:cs="Arial"/>
          <w:sz w:val="24"/>
          <w:szCs w:val="24"/>
          <w:lang w:val="mn-MN"/>
        </w:rPr>
      </w:pPr>
      <w:r w:rsidRPr="00802C57">
        <w:rPr>
          <w:rFonts w:ascii="Arial" w:hAnsi="Arial" w:cs="Arial"/>
          <w:sz w:val="24"/>
          <w:szCs w:val="24"/>
          <w:lang w:val="mn-MN"/>
        </w:rPr>
        <w:t>10.1.Татварын мэргэшсэн зөвлөх үйлчилгээ эрхлэх хуулийн этгээдэд дараах шаардлага тавина:</w:t>
      </w:r>
    </w:p>
    <w:p w14:paraId="60894619" w14:textId="77777777" w:rsidR="00802C57" w:rsidRPr="00802C57" w:rsidRDefault="00802C57" w:rsidP="00802C57">
      <w:pPr>
        <w:spacing w:after="0" w:line="240" w:lineRule="auto"/>
        <w:jc w:val="both"/>
        <w:rPr>
          <w:rFonts w:ascii="Arial" w:hAnsi="Arial" w:cs="Arial"/>
          <w:sz w:val="24"/>
          <w:szCs w:val="24"/>
          <w:lang w:val="mn-MN"/>
        </w:rPr>
      </w:pPr>
      <w:r w:rsidRPr="00802C57">
        <w:rPr>
          <w:rFonts w:ascii="Arial" w:hAnsi="Arial" w:cs="Arial"/>
          <w:sz w:val="24"/>
          <w:szCs w:val="24"/>
          <w:lang w:val="mn-MN"/>
        </w:rPr>
        <w:t>10.1.1 үүсгэн байгуулагч, хувьцаа эзэмшигч, захирал нь энэ хуулийн 3.1.4-т заасан этгээд байх;</w:t>
      </w:r>
    </w:p>
    <w:p w14:paraId="697D0A40" w14:textId="17364002" w:rsidR="008814A6" w:rsidRDefault="00802C57" w:rsidP="00802C57">
      <w:pPr>
        <w:spacing w:after="0" w:line="240" w:lineRule="auto"/>
        <w:jc w:val="both"/>
        <w:rPr>
          <w:rFonts w:ascii="Arial" w:hAnsi="Arial" w:cs="Arial"/>
          <w:sz w:val="24"/>
          <w:szCs w:val="24"/>
          <w:lang w:val="mn-MN"/>
        </w:rPr>
      </w:pPr>
      <w:r w:rsidRPr="00802C57">
        <w:rPr>
          <w:rFonts w:ascii="Arial" w:hAnsi="Arial" w:cs="Arial"/>
          <w:sz w:val="24"/>
          <w:szCs w:val="24"/>
          <w:lang w:val="mn-MN"/>
        </w:rPr>
        <w:t>10.1.2.хоёр, түүнээс доошгүй тооны татварын мэргэшсэн зөвлөхтэй байх;</w:t>
      </w:r>
      <w:r w:rsidR="00E21128">
        <w:rPr>
          <w:rFonts w:ascii="Arial" w:hAnsi="Arial" w:cs="Arial"/>
          <w:sz w:val="24"/>
          <w:szCs w:val="24"/>
          <w:lang w:val="mn-MN"/>
        </w:rPr>
        <w:t xml:space="preserve"> өмнө нь гурав ба түүнээс доошгүй байх гэснийг хоё ба түүнээс доошгүй байх гэсэн </w:t>
      </w:r>
      <w:r w:rsidR="00021492">
        <w:rPr>
          <w:rFonts w:ascii="Arial" w:hAnsi="Arial" w:cs="Arial"/>
          <w:sz w:val="24"/>
          <w:szCs w:val="24"/>
          <w:lang w:val="mn-MN"/>
        </w:rPr>
        <w:t xml:space="preserve">бууруулах </w:t>
      </w:r>
      <w:r w:rsidR="00E21128">
        <w:rPr>
          <w:rFonts w:ascii="Arial" w:hAnsi="Arial" w:cs="Arial"/>
          <w:sz w:val="24"/>
          <w:szCs w:val="24"/>
          <w:lang w:val="mn-MN"/>
        </w:rPr>
        <w:t>санал оруулсан.</w:t>
      </w:r>
    </w:p>
    <w:p w14:paraId="6B972098" w14:textId="77777777" w:rsidR="00C014D3" w:rsidRDefault="005E2F6B" w:rsidP="00802C57">
      <w:pPr>
        <w:spacing w:after="0" w:line="240" w:lineRule="auto"/>
        <w:jc w:val="both"/>
        <w:rPr>
          <w:rFonts w:ascii="Arial" w:hAnsi="Arial" w:cs="Arial"/>
          <w:sz w:val="24"/>
          <w:szCs w:val="24"/>
          <w:lang w:val="mn-MN"/>
        </w:rPr>
      </w:pPr>
      <w:r>
        <w:rPr>
          <w:rFonts w:ascii="Arial" w:hAnsi="Arial" w:cs="Arial"/>
          <w:sz w:val="24"/>
          <w:szCs w:val="24"/>
          <w:lang w:val="mn-MN"/>
        </w:rPr>
        <w:t xml:space="preserve">2012 онд батлагдсан хуулийн үзэл баримтлал нь хүлээн зөвшөөрөлт байх байсан. </w:t>
      </w:r>
    </w:p>
    <w:p w14:paraId="650B9167" w14:textId="1CE274E0" w:rsidR="00802C57" w:rsidRPr="00A9369F" w:rsidRDefault="00C014D3" w:rsidP="00802C57">
      <w:pPr>
        <w:spacing w:after="0" w:line="240" w:lineRule="auto"/>
        <w:jc w:val="both"/>
        <w:rPr>
          <w:rFonts w:ascii="Arial" w:hAnsi="Arial" w:cs="Arial"/>
          <w:sz w:val="24"/>
          <w:szCs w:val="24"/>
          <w:lang w:val="mn-MN"/>
        </w:rPr>
      </w:pPr>
      <w:r>
        <w:rPr>
          <w:rFonts w:ascii="Arial" w:hAnsi="Arial" w:cs="Arial"/>
          <w:sz w:val="24"/>
          <w:szCs w:val="24"/>
          <w:lang w:val="mn-MN"/>
        </w:rPr>
        <w:t>Т</w:t>
      </w:r>
      <w:r w:rsidR="005E2F6B">
        <w:rPr>
          <w:rFonts w:ascii="Arial" w:hAnsi="Arial" w:cs="Arial"/>
          <w:sz w:val="24"/>
          <w:szCs w:val="24"/>
          <w:lang w:val="mn-MN"/>
        </w:rPr>
        <w:t>ухай</w:t>
      </w:r>
      <w:r>
        <w:rPr>
          <w:rFonts w:ascii="Arial" w:hAnsi="Arial" w:cs="Arial"/>
          <w:sz w:val="24"/>
          <w:szCs w:val="24"/>
          <w:lang w:val="mn-MN"/>
        </w:rPr>
        <w:t>н</w:t>
      </w:r>
      <w:r w:rsidR="005E2F6B">
        <w:rPr>
          <w:rFonts w:ascii="Arial" w:hAnsi="Arial" w:cs="Arial"/>
          <w:sz w:val="24"/>
          <w:szCs w:val="24"/>
          <w:lang w:val="mn-MN"/>
        </w:rPr>
        <w:t xml:space="preserve"> үед мэргэжлийн үйлчилгээг гэж үзэл баримтлалтай байсан. </w:t>
      </w:r>
      <w:r>
        <w:rPr>
          <w:rFonts w:ascii="Arial" w:hAnsi="Arial" w:cs="Arial"/>
          <w:sz w:val="24"/>
          <w:szCs w:val="24"/>
          <w:lang w:val="mn-MN"/>
        </w:rPr>
        <w:t>Т</w:t>
      </w:r>
      <w:r w:rsidR="003B0C77">
        <w:rPr>
          <w:rFonts w:ascii="Arial" w:hAnsi="Arial" w:cs="Arial"/>
          <w:sz w:val="24"/>
          <w:szCs w:val="24"/>
          <w:lang w:val="mn-MN"/>
        </w:rPr>
        <w:t>эгээд 3 ба түүнээс дээш байх гэсэн шаардлагыг нэмсэн байсан.</w:t>
      </w:r>
    </w:p>
    <w:p w14:paraId="58FB103E" w14:textId="77777777" w:rsidR="00802C57" w:rsidRPr="00802C57" w:rsidRDefault="00802C57" w:rsidP="00802C57">
      <w:pPr>
        <w:spacing w:after="0" w:line="240" w:lineRule="auto"/>
        <w:jc w:val="both"/>
        <w:rPr>
          <w:rFonts w:ascii="Arial" w:hAnsi="Arial" w:cs="Arial"/>
          <w:sz w:val="24"/>
          <w:szCs w:val="24"/>
          <w:lang w:val="mn-MN"/>
        </w:rPr>
      </w:pPr>
      <w:r w:rsidRPr="00802C57">
        <w:rPr>
          <w:rFonts w:ascii="Arial" w:hAnsi="Arial" w:cs="Arial"/>
          <w:sz w:val="24"/>
          <w:szCs w:val="24"/>
          <w:lang w:val="mn-MN"/>
        </w:rPr>
        <w:t>10.1.8. энэ хуулийн 3.1.3-т заасан этгээд салбартай бол түүнд нэг, түүнээс доошгүй орон тооны татварын мэргэшсэн зөвлөхийг ажиллуулах.</w:t>
      </w:r>
    </w:p>
    <w:p w14:paraId="6783B661" w14:textId="5BE8F67C" w:rsidR="00802C57" w:rsidRPr="00802C57" w:rsidRDefault="00802C57" w:rsidP="00802C57">
      <w:pPr>
        <w:spacing w:after="0" w:line="240" w:lineRule="auto"/>
        <w:jc w:val="both"/>
        <w:rPr>
          <w:rFonts w:ascii="Arial" w:hAnsi="Arial" w:cs="Arial"/>
          <w:sz w:val="24"/>
          <w:szCs w:val="24"/>
          <w:lang w:val="mn-MN"/>
        </w:rPr>
      </w:pPr>
      <w:r w:rsidRPr="00802C57">
        <w:rPr>
          <w:rFonts w:ascii="Arial" w:hAnsi="Arial" w:cs="Arial"/>
          <w:sz w:val="24"/>
          <w:szCs w:val="24"/>
          <w:lang w:val="mn-MN"/>
        </w:rPr>
        <w:t>11 дүгээр зүйл.Татварын итгэмжлэгдсэн хуулийн этгээдийн эрх, үүрэг</w:t>
      </w:r>
    </w:p>
    <w:p w14:paraId="42F8A318" w14:textId="77777777" w:rsidR="00802C57" w:rsidRPr="00802C57" w:rsidRDefault="00802C57" w:rsidP="00802C57">
      <w:pPr>
        <w:spacing w:after="0" w:line="240" w:lineRule="auto"/>
        <w:jc w:val="both"/>
        <w:rPr>
          <w:rFonts w:ascii="Arial" w:hAnsi="Arial" w:cs="Arial"/>
          <w:sz w:val="24"/>
          <w:szCs w:val="24"/>
          <w:lang w:val="mn-MN"/>
        </w:rPr>
      </w:pPr>
      <w:r w:rsidRPr="00802C57">
        <w:rPr>
          <w:rFonts w:ascii="Arial" w:hAnsi="Arial" w:cs="Arial"/>
          <w:sz w:val="24"/>
          <w:szCs w:val="24"/>
          <w:lang w:val="mn-MN"/>
        </w:rPr>
        <w:t>11 дүгээр зүйл.Татварын мэргэшсэн зөвлөх үйлчилгээ эрхлэх хуулийн этгээдийн эрх, үүрэг</w:t>
      </w:r>
    </w:p>
    <w:p w14:paraId="107BAC45" w14:textId="2F0DB357" w:rsidR="00205BBA" w:rsidRDefault="003B0C77" w:rsidP="00802C57">
      <w:pPr>
        <w:spacing w:after="0" w:line="240" w:lineRule="auto"/>
        <w:jc w:val="both"/>
        <w:rPr>
          <w:rFonts w:ascii="Arial" w:hAnsi="Arial" w:cs="Arial"/>
          <w:sz w:val="24"/>
          <w:szCs w:val="24"/>
          <w:lang w:val="mn-MN"/>
        </w:rPr>
      </w:pPr>
      <w:r w:rsidRPr="003B0C77">
        <w:rPr>
          <w:rFonts w:ascii="Arial" w:hAnsi="Arial" w:cs="Arial"/>
          <w:sz w:val="24"/>
          <w:szCs w:val="24"/>
          <w:lang w:val="mn-MN"/>
        </w:rPr>
        <w:t>11.2. Энэ хуулийн 3.1.3.-т заасан этгээд нь татварын мэргэшсэн зөвлөхийн нийгэмлэгийн  гишүүн байгууллага байна.</w:t>
      </w:r>
    </w:p>
    <w:p w14:paraId="3BA5CC2D" w14:textId="2F7CF70C" w:rsidR="00520BBA" w:rsidRDefault="00520BBA" w:rsidP="00802C57">
      <w:pPr>
        <w:spacing w:after="0" w:line="240" w:lineRule="auto"/>
        <w:jc w:val="both"/>
        <w:rPr>
          <w:rFonts w:ascii="Arial" w:hAnsi="Arial" w:cs="Arial"/>
          <w:sz w:val="24"/>
          <w:szCs w:val="24"/>
          <w:lang w:val="mn-MN"/>
        </w:rPr>
      </w:pPr>
      <w:r w:rsidRPr="00520BBA">
        <w:rPr>
          <w:rFonts w:ascii="Arial" w:hAnsi="Arial" w:cs="Arial"/>
          <w:sz w:val="24"/>
          <w:szCs w:val="24"/>
          <w:lang w:val="mn-MN"/>
        </w:rPr>
        <w:t>12.2. Энэ хуулийн 3.1.3-т заасан этгээдэд тусгай зөвшөөрөл олгох, хугацааг сунгах болон энэ хуулиар зохицуулаагүй бусад харилцааг Аж ахуйн үйл ажиллагааны тусгай зөвшөөрлийн тухай хуулиар зохицуулна.</w:t>
      </w:r>
      <w:r w:rsidR="00735720">
        <w:rPr>
          <w:rFonts w:ascii="Arial" w:hAnsi="Arial" w:cs="Arial"/>
          <w:sz w:val="24"/>
          <w:szCs w:val="24"/>
          <w:lang w:val="mn-MN"/>
        </w:rPr>
        <w:t xml:space="preserve"> Гээд найруулгын өөрчлөлт оруулах санал гарсан байна.</w:t>
      </w:r>
    </w:p>
    <w:p w14:paraId="681E5D3A" w14:textId="77777777" w:rsidR="00735720" w:rsidRDefault="00735720" w:rsidP="00802C57">
      <w:pPr>
        <w:spacing w:after="0" w:line="240" w:lineRule="auto"/>
        <w:jc w:val="both"/>
        <w:rPr>
          <w:rFonts w:ascii="Arial" w:hAnsi="Arial" w:cs="Arial"/>
          <w:sz w:val="24"/>
          <w:szCs w:val="24"/>
          <w:lang w:val="mn-MN"/>
        </w:rPr>
      </w:pPr>
    </w:p>
    <w:p w14:paraId="7A26268A" w14:textId="433D3C97" w:rsidR="00520BBA" w:rsidRDefault="00520BBA" w:rsidP="00802C57">
      <w:pPr>
        <w:spacing w:after="0" w:line="240" w:lineRule="auto"/>
        <w:jc w:val="both"/>
        <w:rPr>
          <w:rFonts w:ascii="Arial" w:hAnsi="Arial" w:cs="Arial"/>
          <w:sz w:val="24"/>
          <w:szCs w:val="24"/>
          <w:lang w:val="mn-MN"/>
        </w:rPr>
      </w:pPr>
      <w:r w:rsidRPr="00520BBA">
        <w:rPr>
          <w:rFonts w:ascii="Arial" w:hAnsi="Arial" w:cs="Arial"/>
          <w:sz w:val="24"/>
          <w:szCs w:val="24"/>
          <w:lang w:val="mn-MN"/>
        </w:rPr>
        <w:t>14.5.Татварын мэргэшсэн зөвлөхийн эрхийн нэг дэх шатны шалгалтад тэнцсэн бол гурван жилийн хугацаатай, хоёр дахь шатны шалгалтад тэнцсэн бол дахин гурван жил, гурав дах шатны шалгалтад тэнцсэн бол хугацаагүй олгоно.</w:t>
      </w:r>
      <w:r w:rsidR="00735720">
        <w:rPr>
          <w:rFonts w:ascii="Arial" w:hAnsi="Arial" w:cs="Arial"/>
          <w:sz w:val="24"/>
          <w:szCs w:val="24"/>
          <w:lang w:val="mn-MN"/>
        </w:rPr>
        <w:t xml:space="preserve"> </w:t>
      </w:r>
      <w:r w:rsidR="00C014D3">
        <w:rPr>
          <w:rFonts w:ascii="Arial" w:hAnsi="Arial" w:cs="Arial"/>
          <w:sz w:val="24"/>
          <w:szCs w:val="24"/>
          <w:lang w:val="mn-MN"/>
        </w:rPr>
        <w:t>г</w:t>
      </w:r>
      <w:r w:rsidR="00735720">
        <w:rPr>
          <w:rFonts w:ascii="Arial" w:hAnsi="Arial" w:cs="Arial"/>
          <w:sz w:val="24"/>
          <w:szCs w:val="24"/>
          <w:lang w:val="mn-MN"/>
        </w:rPr>
        <w:t>эсэн санал оруулж байна.</w:t>
      </w:r>
    </w:p>
    <w:p w14:paraId="5BF48866" w14:textId="77777777" w:rsidR="00520BBA" w:rsidRDefault="00520BBA" w:rsidP="00802C57">
      <w:pPr>
        <w:spacing w:after="0" w:line="240" w:lineRule="auto"/>
        <w:jc w:val="both"/>
        <w:rPr>
          <w:rFonts w:ascii="Arial" w:hAnsi="Arial" w:cs="Arial"/>
          <w:sz w:val="24"/>
          <w:szCs w:val="24"/>
          <w:lang w:val="mn-MN"/>
        </w:rPr>
      </w:pPr>
    </w:p>
    <w:p w14:paraId="64A92583" w14:textId="55DBD8D6" w:rsidR="00520BBA" w:rsidRDefault="00520BBA" w:rsidP="00520BBA">
      <w:pPr>
        <w:spacing w:after="0" w:line="240" w:lineRule="auto"/>
        <w:jc w:val="both"/>
        <w:rPr>
          <w:rFonts w:ascii="Arial" w:hAnsi="Arial" w:cs="Arial"/>
          <w:sz w:val="24"/>
          <w:szCs w:val="24"/>
          <w:lang w:val="mn-MN"/>
        </w:rPr>
      </w:pPr>
      <w:r w:rsidRPr="00520BBA">
        <w:rPr>
          <w:rFonts w:ascii="Arial" w:hAnsi="Arial" w:cs="Arial"/>
          <w:sz w:val="24"/>
          <w:szCs w:val="24"/>
          <w:lang w:val="mn-MN"/>
        </w:rPr>
        <w:t xml:space="preserve">14.5.1. энэ хуулийн 3.1.4-т заасан хугацаагүй эрх авсан этгээд нь гурван жил тутамд 6 багц цагийн мэргэшүүлэх сургалтад заавал хамрагдана. </w:t>
      </w:r>
      <w:r w:rsidR="00C014D3">
        <w:rPr>
          <w:rFonts w:ascii="Arial" w:hAnsi="Arial" w:cs="Arial"/>
          <w:sz w:val="24"/>
          <w:szCs w:val="24"/>
          <w:lang w:val="mn-MN"/>
        </w:rPr>
        <w:t>г</w:t>
      </w:r>
      <w:r w:rsidR="007720D7">
        <w:rPr>
          <w:rFonts w:ascii="Arial" w:hAnsi="Arial" w:cs="Arial"/>
          <w:sz w:val="24"/>
          <w:szCs w:val="24"/>
          <w:lang w:val="mn-MN"/>
        </w:rPr>
        <w:t>эж үүргийн биелэлтээр зохицуулагдах санал гарсан байна.</w:t>
      </w:r>
    </w:p>
    <w:p w14:paraId="2B57BB96" w14:textId="77777777" w:rsidR="007720D7" w:rsidRPr="00520BBA" w:rsidRDefault="007720D7" w:rsidP="00520BBA">
      <w:pPr>
        <w:spacing w:after="0" w:line="240" w:lineRule="auto"/>
        <w:jc w:val="both"/>
        <w:rPr>
          <w:rFonts w:ascii="Arial" w:hAnsi="Arial" w:cs="Arial"/>
          <w:sz w:val="24"/>
          <w:szCs w:val="24"/>
          <w:lang w:val="mn-MN"/>
        </w:rPr>
      </w:pPr>
    </w:p>
    <w:p w14:paraId="5FF19B78" w14:textId="4810F39F" w:rsidR="000D22F2" w:rsidRDefault="00520BBA" w:rsidP="00520BBA">
      <w:pPr>
        <w:spacing w:after="0" w:line="240" w:lineRule="auto"/>
        <w:jc w:val="both"/>
        <w:rPr>
          <w:rFonts w:ascii="Arial" w:hAnsi="Arial" w:cs="Arial"/>
          <w:sz w:val="24"/>
          <w:szCs w:val="24"/>
          <w:lang w:val="mn-MN"/>
        </w:rPr>
      </w:pPr>
      <w:r w:rsidRPr="00520BBA">
        <w:rPr>
          <w:rFonts w:ascii="Arial" w:hAnsi="Arial" w:cs="Arial"/>
          <w:sz w:val="24"/>
          <w:szCs w:val="24"/>
          <w:lang w:val="mn-MN"/>
        </w:rPr>
        <w:t>14.5.2.  энэ хуулийн 14.5.1-т хамрагдаагүй бол эрхийг хүчингүй болгох саналыг санхүү, төсвийн асуудал эрхэлсэн Засгийн газрын гишүүнд хүргүүлж, татварын мэргэшсэн зөвлөхийн эрхийг хүчингүйд тооцуулна</w:t>
      </w:r>
    </w:p>
    <w:p w14:paraId="4407584E" w14:textId="09592F8A" w:rsidR="00C9357D" w:rsidRDefault="007F5655" w:rsidP="000D22F2">
      <w:pPr>
        <w:jc w:val="both"/>
        <w:rPr>
          <w:rFonts w:ascii="Arial" w:hAnsi="Arial" w:cs="Arial"/>
          <w:bCs/>
          <w:sz w:val="24"/>
          <w:szCs w:val="24"/>
          <w:lang w:val="mn-MN"/>
        </w:rPr>
      </w:pPr>
      <w:r w:rsidRPr="007F5655">
        <w:rPr>
          <w:rFonts w:ascii="Arial" w:hAnsi="Arial" w:cs="Arial"/>
          <w:bCs/>
          <w:sz w:val="24"/>
          <w:szCs w:val="24"/>
          <w:lang w:val="mn-MN"/>
        </w:rPr>
        <w:t xml:space="preserve">14.7. Нягтлан бодох бүртгэлийн тухай хуулийн 23.1.-т заасны дагуу мэргэшсэн эрхийн нэмэгдэл олгож болно. </w:t>
      </w:r>
      <w:r w:rsidR="00C014D3">
        <w:rPr>
          <w:rFonts w:ascii="Arial" w:hAnsi="Arial" w:cs="Arial"/>
          <w:bCs/>
          <w:sz w:val="24"/>
          <w:szCs w:val="24"/>
          <w:lang w:val="mn-MN"/>
        </w:rPr>
        <w:t>г</w:t>
      </w:r>
      <w:r w:rsidR="001B565C">
        <w:rPr>
          <w:rFonts w:ascii="Arial" w:hAnsi="Arial" w:cs="Arial"/>
          <w:bCs/>
          <w:sz w:val="24"/>
          <w:szCs w:val="24"/>
          <w:lang w:val="mn-MN"/>
        </w:rPr>
        <w:t>эсэн санал гарсан байна.</w:t>
      </w:r>
    </w:p>
    <w:p w14:paraId="410D1198" w14:textId="3440B70C" w:rsidR="007F5655" w:rsidRDefault="007F5655" w:rsidP="000D22F2">
      <w:pPr>
        <w:jc w:val="both"/>
        <w:rPr>
          <w:rFonts w:ascii="Arial" w:hAnsi="Arial" w:cs="Arial"/>
          <w:bCs/>
          <w:sz w:val="24"/>
          <w:szCs w:val="24"/>
          <w:lang w:val="mn-MN"/>
        </w:rPr>
      </w:pPr>
      <w:r w:rsidRPr="007F5655">
        <w:rPr>
          <w:rFonts w:ascii="Arial" w:hAnsi="Arial" w:cs="Arial"/>
          <w:bCs/>
          <w:sz w:val="24"/>
          <w:szCs w:val="24"/>
          <w:lang w:val="mn-MN"/>
        </w:rPr>
        <w:lastRenderedPageBreak/>
        <w:t>15.1.1. энэ хуулийн 3.1.4-т заасан этгээд нь нягтлан бодогч мэргэжлээр их, дээд сургуулийг бакалавр, түүнээс дээш зэрэгтэй төгссөн байх, эсхүл их, дээд сургууль, коллежийн нягтлан бодогчийн мэргэжил эзэмшүүлэх хичээлийн програмыг ханган, санхүүч, эдийн засагч, менежментийн мэргэжлээр бакалавр, түүнээс дээш зэрэгтэй төгссөн байх;</w:t>
      </w:r>
      <w:r w:rsidR="001B565C">
        <w:rPr>
          <w:rFonts w:ascii="Arial" w:hAnsi="Arial" w:cs="Arial"/>
          <w:bCs/>
          <w:sz w:val="24"/>
          <w:szCs w:val="24"/>
          <w:lang w:val="mn-MN"/>
        </w:rPr>
        <w:t xml:space="preserve"> үүнээс үзвэл зөвхөн нягтлан бодогч байсан болон мэргэжлийн</w:t>
      </w:r>
      <w:r w:rsidR="00C014D3">
        <w:rPr>
          <w:rFonts w:ascii="Arial" w:hAnsi="Arial" w:cs="Arial"/>
          <w:bCs/>
          <w:sz w:val="24"/>
          <w:szCs w:val="24"/>
          <w:lang w:val="mn-MN"/>
        </w:rPr>
        <w:t xml:space="preserve"> </w:t>
      </w:r>
      <w:r w:rsidR="001B565C">
        <w:rPr>
          <w:rFonts w:ascii="Arial" w:hAnsi="Arial" w:cs="Arial"/>
          <w:bCs/>
          <w:sz w:val="24"/>
          <w:szCs w:val="24"/>
          <w:lang w:val="mn-MN"/>
        </w:rPr>
        <w:t xml:space="preserve">талаас харж санхүү, эдийн засгийн мэргэжлээр төгссөн байх санал гарсан. Гэхдээ та бүхэн санал, зөвлөмжөө өгөөрэй. </w:t>
      </w:r>
    </w:p>
    <w:p w14:paraId="35928F13" w14:textId="31BB29E4" w:rsidR="00146605" w:rsidRDefault="00146605" w:rsidP="000D22F2">
      <w:pPr>
        <w:jc w:val="both"/>
        <w:rPr>
          <w:rFonts w:ascii="Arial" w:hAnsi="Arial" w:cs="Arial"/>
          <w:bCs/>
          <w:sz w:val="24"/>
          <w:szCs w:val="24"/>
          <w:lang w:val="mn-MN"/>
        </w:rPr>
      </w:pPr>
      <w:r w:rsidRPr="00146605">
        <w:rPr>
          <w:rFonts w:ascii="Arial" w:hAnsi="Arial" w:cs="Arial"/>
          <w:bCs/>
          <w:sz w:val="24"/>
          <w:szCs w:val="24"/>
          <w:lang w:val="mn-MN"/>
        </w:rPr>
        <w:t>15.1.4.татварын мэргэшсэн зөвлөх үйлчилгээ эрхлэх хуулийн этгээдэд ажилладаг, эсхүл бие даан татварын мэргэшсэн зөвлөх үйлчилгээ эрхэлж буй татварын мэргэшсэн зөвлөх нь их дээд сургууль, коллежид эрдэм шинжилгээ, сургалтын чиглэлийн ажлыг давхар эрхэлж болно. Бусад татварын хуулийн этгээдэд давхар ажиллахгүй байх.</w:t>
      </w:r>
      <w:r w:rsidR="00A66CFF">
        <w:rPr>
          <w:rFonts w:ascii="Arial" w:hAnsi="Arial" w:cs="Arial"/>
          <w:bCs/>
          <w:sz w:val="24"/>
          <w:szCs w:val="24"/>
          <w:lang w:val="mn-MN"/>
        </w:rPr>
        <w:t xml:space="preserve"> Хуучин давхар эрхлэхгүй байна гэсэн. Гэхдээ өөр хуулийн этгээдэд ажиллаж болохгүй гэсэн байдлаар санал оруулсан байна. </w:t>
      </w:r>
    </w:p>
    <w:p w14:paraId="099204DD" w14:textId="7442E432" w:rsidR="003B5FCE" w:rsidRDefault="003B5FCE" w:rsidP="000D22F2">
      <w:pPr>
        <w:jc w:val="both"/>
        <w:rPr>
          <w:rFonts w:ascii="Arial" w:hAnsi="Arial" w:cs="Arial"/>
          <w:bCs/>
          <w:sz w:val="24"/>
          <w:szCs w:val="24"/>
          <w:lang w:val="mn-MN"/>
        </w:rPr>
      </w:pPr>
      <w:r w:rsidRPr="003B5FCE">
        <w:rPr>
          <w:rFonts w:ascii="Arial" w:hAnsi="Arial" w:cs="Arial"/>
          <w:bCs/>
          <w:sz w:val="24"/>
          <w:szCs w:val="24"/>
          <w:lang w:val="mn-MN"/>
        </w:rPr>
        <w:t>15.2. Татварын мэргэшсэн зөвлөхийн эрхийг авахдаа “Татварын мэргэшсэн зөвлөх би Монгол Улсын Үндсэн хууль, бусад хууль, татварын мэргэшсэн зөвлөхийн ёс зүйн хэм хэмжээг чанд сахиж ажиллахаа батлан тангараглая. Миний бие өргөсөн тангаргаасаа няцваас хуулийн хариуцлага хүлээнэ.” гэсэн тангараг өргөнө.</w:t>
      </w:r>
      <w:r w:rsidR="0099615E">
        <w:rPr>
          <w:rFonts w:ascii="Arial" w:hAnsi="Arial" w:cs="Arial"/>
          <w:bCs/>
          <w:sz w:val="24"/>
          <w:szCs w:val="24"/>
          <w:lang w:val="mn-MN"/>
        </w:rPr>
        <w:t xml:space="preserve"> Хуучин зөвхөн тангараг өргөнө хувийн тэмдэгтэй байна гэсэн байсан.</w:t>
      </w:r>
    </w:p>
    <w:p w14:paraId="0854DF09" w14:textId="0CD7B483" w:rsidR="00162CC1" w:rsidRDefault="00162CC1" w:rsidP="000D22F2">
      <w:pPr>
        <w:jc w:val="both"/>
        <w:rPr>
          <w:rFonts w:ascii="Arial" w:hAnsi="Arial" w:cs="Arial"/>
          <w:bCs/>
          <w:sz w:val="24"/>
          <w:szCs w:val="24"/>
          <w:lang w:val="mn-MN"/>
        </w:rPr>
      </w:pPr>
      <w:r w:rsidRPr="00162CC1">
        <w:rPr>
          <w:rFonts w:ascii="Arial" w:hAnsi="Arial" w:cs="Arial"/>
          <w:bCs/>
          <w:sz w:val="24"/>
          <w:szCs w:val="24"/>
          <w:lang w:val="mn-MN"/>
        </w:rPr>
        <w:t>16.2.  энэ хуулийн 3.1.4-т заасан этгээд нь татварын мэргэшсэн зөвлөхийн нийгэмлэгийн гишүүн байна.</w:t>
      </w:r>
    </w:p>
    <w:p w14:paraId="4A34C98D" w14:textId="0D3A6503" w:rsidR="004F5819" w:rsidRDefault="004F5819" w:rsidP="000D22F2">
      <w:pPr>
        <w:jc w:val="both"/>
        <w:rPr>
          <w:rFonts w:ascii="Arial" w:hAnsi="Arial" w:cs="Arial"/>
          <w:bCs/>
          <w:sz w:val="24"/>
          <w:szCs w:val="24"/>
          <w:lang w:val="mn-MN"/>
        </w:rPr>
      </w:pPr>
      <w:r>
        <w:rPr>
          <w:rFonts w:ascii="Arial" w:hAnsi="Arial" w:cs="Arial"/>
          <w:bCs/>
          <w:sz w:val="24"/>
          <w:szCs w:val="24"/>
          <w:lang w:val="mn-MN"/>
        </w:rPr>
        <w:t>Татварын мэргэшсэн зөвлөхийн эрхийг хүчинг</w:t>
      </w:r>
      <w:r w:rsidR="00C014D3">
        <w:rPr>
          <w:rFonts w:ascii="Arial" w:hAnsi="Arial" w:cs="Arial"/>
          <w:bCs/>
          <w:sz w:val="24"/>
          <w:szCs w:val="24"/>
          <w:lang w:val="mn-MN"/>
        </w:rPr>
        <w:t>үй</w:t>
      </w:r>
      <w:r>
        <w:rPr>
          <w:rFonts w:ascii="Arial" w:hAnsi="Arial" w:cs="Arial"/>
          <w:bCs/>
          <w:sz w:val="24"/>
          <w:szCs w:val="24"/>
          <w:lang w:val="mn-MN"/>
        </w:rPr>
        <w:t xml:space="preserve"> болгох зохицуулалт байна.</w:t>
      </w:r>
    </w:p>
    <w:p w14:paraId="13D0A2C8" w14:textId="2BAB2B7B" w:rsidR="00162CC1" w:rsidRDefault="0076494A" w:rsidP="000D22F2">
      <w:pPr>
        <w:jc w:val="both"/>
        <w:rPr>
          <w:rFonts w:ascii="Arial" w:hAnsi="Arial" w:cs="Arial"/>
          <w:bCs/>
          <w:sz w:val="24"/>
          <w:szCs w:val="24"/>
          <w:lang w:val="mn-MN"/>
        </w:rPr>
      </w:pPr>
      <w:r w:rsidRPr="0076494A">
        <w:rPr>
          <w:rFonts w:ascii="Arial" w:hAnsi="Arial" w:cs="Arial"/>
          <w:bCs/>
          <w:sz w:val="24"/>
          <w:szCs w:val="24"/>
          <w:lang w:val="mn-MN"/>
        </w:rPr>
        <w:t>17.1.2.эрх сунгах шалгалтад тэнцээгүй</w:t>
      </w:r>
      <w:r>
        <w:rPr>
          <w:rFonts w:ascii="Arial" w:hAnsi="Arial" w:cs="Arial"/>
          <w:bCs/>
          <w:sz w:val="24"/>
          <w:szCs w:val="24"/>
          <w:lang w:val="mn-MN"/>
        </w:rPr>
        <w:t xml:space="preserve"> гэснийг  1</w:t>
      </w:r>
      <w:r w:rsidR="00162CC1" w:rsidRPr="00162CC1">
        <w:rPr>
          <w:rFonts w:ascii="Arial" w:hAnsi="Arial" w:cs="Arial"/>
          <w:bCs/>
          <w:sz w:val="24"/>
          <w:szCs w:val="24"/>
          <w:lang w:val="mn-MN"/>
        </w:rPr>
        <w:t>7.1.2. эрх сунгах дараагийн шатны шалгалтад тэнцээгүй болон хүндэтгэн үзэх бусад шалтгаанаар уг шалгалтад ороогүй нэг жилээс дээш хугацаа өнгөрсөн</w:t>
      </w:r>
      <w:r>
        <w:rPr>
          <w:rFonts w:ascii="Arial" w:hAnsi="Arial" w:cs="Arial"/>
          <w:bCs/>
          <w:sz w:val="24"/>
          <w:szCs w:val="24"/>
          <w:lang w:val="mn-MN"/>
        </w:rPr>
        <w:t xml:space="preserve"> гэж санал гарсан байна.</w:t>
      </w:r>
    </w:p>
    <w:p w14:paraId="613F06B6" w14:textId="6FA3D103" w:rsidR="00162CC1" w:rsidRDefault="00162CC1" w:rsidP="000D22F2">
      <w:pPr>
        <w:jc w:val="both"/>
        <w:rPr>
          <w:rFonts w:ascii="Arial" w:hAnsi="Arial" w:cs="Arial"/>
          <w:bCs/>
          <w:sz w:val="24"/>
          <w:szCs w:val="24"/>
          <w:lang w:val="mn-MN"/>
        </w:rPr>
      </w:pPr>
      <w:r w:rsidRPr="00162CC1">
        <w:rPr>
          <w:rFonts w:ascii="Arial" w:hAnsi="Arial" w:cs="Arial"/>
          <w:bCs/>
          <w:sz w:val="24"/>
          <w:szCs w:val="24"/>
          <w:lang w:val="mn-MN"/>
        </w:rPr>
        <w:t>17.1.6. эрүүл мэндийн болон хүндэтгэн үзэх бусад шалтгаанаар татварын мэргэшсэн зөвлөхийн эрхийг нэг жил, түүнээс дээш хугацаагаар сунгуулаагүй, эсхүл энэ хуулийн 14.5.1-т заасан багц цагийн мэргэшүүлэх сургалтад хамрагдаагүй бол;</w:t>
      </w:r>
      <w:r w:rsidR="00546094">
        <w:rPr>
          <w:rFonts w:ascii="Arial" w:hAnsi="Arial" w:cs="Arial"/>
          <w:bCs/>
          <w:sz w:val="24"/>
          <w:szCs w:val="24"/>
          <w:lang w:val="mn-MN"/>
        </w:rPr>
        <w:t xml:space="preserve"> хүчингүй болно гэсэн санал орсон байна.</w:t>
      </w:r>
    </w:p>
    <w:p w14:paraId="7F1ACFBE" w14:textId="1E0B1237" w:rsidR="00162CC1" w:rsidRDefault="00162CC1" w:rsidP="000D22F2">
      <w:pPr>
        <w:jc w:val="both"/>
        <w:rPr>
          <w:rFonts w:ascii="Arial" w:hAnsi="Arial" w:cs="Arial"/>
          <w:bCs/>
          <w:sz w:val="24"/>
          <w:szCs w:val="24"/>
          <w:lang w:val="mn-MN"/>
        </w:rPr>
      </w:pPr>
      <w:r w:rsidRPr="00162CC1">
        <w:rPr>
          <w:rFonts w:ascii="Arial" w:hAnsi="Arial" w:cs="Arial"/>
          <w:bCs/>
          <w:sz w:val="24"/>
          <w:szCs w:val="24"/>
          <w:lang w:val="mn-MN"/>
        </w:rPr>
        <w:t>18.2.5. энэ хуулийн 3.1.3-т заасан этгээдийг мэргэжил, арга зүй, үйл ажиллагаандаа мөрдөх гарын авлага, мэдээллээр хангах;</w:t>
      </w:r>
    </w:p>
    <w:p w14:paraId="26767B65" w14:textId="29C69815" w:rsidR="00162CC1" w:rsidRDefault="00162CC1" w:rsidP="000D22F2">
      <w:pPr>
        <w:jc w:val="both"/>
        <w:rPr>
          <w:rFonts w:ascii="Arial" w:hAnsi="Arial" w:cs="Arial"/>
          <w:bCs/>
          <w:sz w:val="24"/>
          <w:szCs w:val="24"/>
          <w:lang w:val="mn-MN"/>
        </w:rPr>
      </w:pPr>
      <w:r w:rsidRPr="00162CC1">
        <w:rPr>
          <w:rFonts w:ascii="Arial" w:hAnsi="Arial" w:cs="Arial"/>
          <w:bCs/>
          <w:sz w:val="24"/>
          <w:szCs w:val="24"/>
          <w:lang w:val="mn-MN"/>
        </w:rPr>
        <w:t>18.2.6.энэ хуулийн 3.1.3-3.1.4-т заасан этгээдийн бүртгэл, мэдээллийн санг бүрдүүлэх.</w:t>
      </w:r>
    </w:p>
    <w:p w14:paraId="42C517C6" w14:textId="3E95CBD9" w:rsidR="00D659DB" w:rsidRDefault="00D659DB" w:rsidP="000D22F2">
      <w:pPr>
        <w:jc w:val="both"/>
        <w:rPr>
          <w:rFonts w:ascii="Arial" w:hAnsi="Arial" w:cs="Arial"/>
          <w:bCs/>
          <w:sz w:val="24"/>
          <w:szCs w:val="24"/>
          <w:lang w:val="mn-MN"/>
        </w:rPr>
      </w:pPr>
      <w:r>
        <w:rPr>
          <w:rFonts w:ascii="Arial" w:hAnsi="Arial" w:cs="Arial"/>
          <w:bCs/>
          <w:sz w:val="24"/>
          <w:szCs w:val="24"/>
          <w:lang w:val="mn-MN"/>
        </w:rPr>
        <w:t>Энэ 18 дугаар зүйл бол нийгэмлэгийн чиг үүргийг зохицуулсан байгаа.</w:t>
      </w:r>
    </w:p>
    <w:p w14:paraId="1E3D6524" w14:textId="1441E043" w:rsidR="00162CC1" w:rsidRDefault="00162CC1" w:rsidP="000D22F2">
      <w:pPr>
        <w:jc w:val="both"/>
        <w:rPr>
          <w:rFonts w:ascii="Arial" w:hAnsi="Arial" w:cs="Arial"/>
          <w:bCs/>
          <w:sz w:val="24"/>
          <w:szCs w:val="24"/>
          <w:lang w:val="mn-MN"/>
        </w:rPr>
      </w:pPr>
      <w:r w:rsidRPr="00162CC1">
        <w:rPr>
          <w:rFonts w:ascii="Arial" w:hAnsi="Arial" w:cs="Arial"/>
          <w:bCs/>
          <w:sz w:val="24"/>
          <w:szCs w:val="24"/>
          <w:lang w:val="mn-MN"/>
        </w:rPr>
        <w:t>18.2.7. энэ хуулийн 3.1.3-3.1.4-т заасан этгээд болон татварын шинжээчийг Татварын мэргэшсэн зөвлөхийн нийгэмлэгээс тогтоосон  журмын  дагуу бэлтгэн, нийтэд мэдээлэх.</w:t>
      </w:r>
      <w:r w:rsidR="00FB76C0">
        <w:rPr>
          <w:rFonts w:ascii="Arial" w:hAnsi="Arial" w:cs="Arial"/>
          <w:bCs/>
          <w:sz w:val="24"/>
          <w:szCs w:val="24"/>
          <w:lang w:val="mn-MN"/>
        </w:rPr>
        <w:t xml:space="preserve"> Ажиллах чиг үүрэг</w:t>
      </w:r>
      <w:r w:rsidR="00C014D3">
        <w:rPr>
          <w:rFonts w:ascii="Arial" w:hAnsi="Arial" w:cs="Arial"/>
          <w:bCs/>
          <w:sz w:val="24"/>
          <w:szCs w:val="24"/>
          <w:lang w:val="mn-MN"/>
        </w:rPr>
        <w:t>.</w:t>
      </w:r>
    </w:p>
    <w:p w14:paraId="46433269" w14:textId="7B5239E0" w:rsidR="00162CC1" w:rsidRDefault="00162CC1" w:rsidP="000D22F2">
      <w:pPr>
        <w:jc w:val="both"/>
        <w:rPr>
          <w:rFonts w:ascii="Arial" w:hAnsi="Arial" w:cs="Arial"/>
          <w:bCs/>
          <w:sz w:val="24"/>
          <w:szCs w:val="24"/>
          <w:lang w:val="mn-MN"/>
        </w:rPr>
      </w:pPr>
      <w:r w:rsidRPr="00162CC1">
        <w:rPr>
          <w:rFonts w:ascii="Arial" w:hAnsi="Arial" w:cs="Arial"/>
          <w:bCs/>
          <w:sz w:val="24"/>
          <w:szCs w:val="24"/>
          <w:lang w:val="mn-MN"/>
        </w:rPr>
        <w:t>18.2.8. Татвар болон санхүүгээр мэргэшүүлэх сургалтыг мэргэжлийн мэргэшсэн байгууллагуудтай хамтран, хөтөлбөр болов</w:t>
      </w:r>
      <w:r w:rsidR="00C014D3">
        <w:rPr>
          <w:rFonts w:ascii="Arial" w:hAnsi="Arial" w:cs="Arial"/>
          <w:bCs/>
          <w:sz w:val="24"/>
          <w:szCs w:val="24"/>
          <w:lang w:val="mn-MN"/>
        </w:rPr>
        <w:t>с</w:t>
      </w:r>
      <w:r w:rsidRPr="00162CC1">
        <w:rPr>
          <w:rFonts w:ascii="Arial" w:hAnsi="Arial" w:cs="Arial"/>
          <w:bCs/>
          <w:sz w:val="24"/>
          <w:szCs w:val="24"/>
          <w:lang w:val="mn-MN"/>
        </w:rPr>
        <w:t>руулан зохион байгуулж батламж олгох;</w:t>
      </w:r>
      <w:r w:rsidR="00BB4ECB">
        <w:rPr>
          <w:rFonts w:ascii="Arial" w:hAnsi="Arial" w:cs="Arial"/>
          <w:bCs/>
          <w:sz w:val="24"/>
          <w:szCs w:val="24"/>
          <w:lang w:val="mn-MN"/>
        </w:rPr>
        <w:t xml:space="preserve"> </w:t>
      </w:r>
    </w:p>
    <w:p w14:paraId="58991371" w14:textId="3B65A920" w:rsidR="00162CC1" w:rsidRDefault="00162CC1" w:rsidP="000D22F2">
      <w:pPr>
        <w:jc w:val="both"/>
        <w:rPr>
          <w:rFonts w:ascii="Arial" w:hAnsi="Arial" w:cs="Arial"/>
          <w:bCs/>
          <w:sz w:val="24"/>
          <w:szCs w:val="24"/>
          <w:lang w:val="mn-MN"/>
        </w:rPr>
      </w:pPr>
      <w:r w:rsidRPr="00162CC1">
        <w:rPr>
          <w:rFonts w:ascii="Arial" w:hAnsi="Arial" w:cs="Arial"/>
          <w:bCs/>
          <w:sz w:val="24"/>
          <w:szCs w:val="24"/>
          <w:lang w:val="mn-MN"/>
        </w:rPr>
        <w:lastRenderedPageBreak/>
        <w:t>18.2.9. Мөнгө угаах болон терроризмыг санхүүжүүлэхтэй тэмцэх тухай хуулийн  4.1.9-д заасан этгээд уг хуульд заасан үүргээ хэрхэн биелүүлж байгаад хяналт тавих, хэрэгжилтийг хангуулах.</w:t>
      </w:r>
      <w:r w:rsidR="00BB4ECB">
        <w:rPr>
          <w:rFonts w:ascii="Arial" w:hAnsi="Arial" w:cs="Arial"/>
          <w:bCs/>
          <w:sz w:val="24"/>
          <w:szCs w:val="24"/>
          <w:lang w:val="mn-MN"/>
        </w:rPr>
        <w:t xml:space="preserve"> Санал орсон байгаа. </w:t>
      </w:r>
    </w:p>
    <w:p w14:paraId="7B97F85F" w14:textId="39323919" w:rsidR="00162CC1" w:rsidRDefault="00162CC1" w:rsidP="000D22F2">
      <w:pPr>
        <w:jc w:val="both"/>
        <w:rPr>
          <w:rFonts w:ascii="Arial" w:hAnsi="Arial" w:cs="Arial"/>
          <w:bCs/>
          <w:sz w:val="24"/>
          <w:szCs w:val="24"/>
          <w:lang w:val="mn-MN"/>
        </w:rPr>
      </w:pPr>
      <w:r w:rsidRPr="00162CC1">
        <w:rPr>
          <w:rFonts w:ascii="Arial" w:hAnsi="Arial" w:cs="Arial"/>
          <w:bCs/>
          <w:sz w:val="24"/>
          <w:szCs w:val="24"/>
          <w:lang w:val="mn-MN"/>
        </w:rPr>
        <w:t>20.1. энэ хуулийн 3.1.3-т заасан этгээдэд дараах үйл ажиллагаа явуулахыг хориглоно:</w:t>
      </w:r>
    </w:p>
    <w:p w14:paraId="56C548AD" w14:textId="05ECE7B9" w:rsidR="00162CC1" w:rsidRDefault="00162CC1" w:rsidP="000D22F2">
      <w:pPr>
        <w:jc w:val="both"/>
        <w:rPr>
          <w:rFonts w:ascii="Arial" w:hAnsi="Arial" w:cs="Arial"/>
          <w:bCs/>
          <w:sz w:val="24"/>
          <w:szCs w:val="24"/>
          <w:lang w:val="mn-MN"/>
        </w:rPr>
      </w:pPr>
      <w:r w:rsidRPr="00162CC1">
        <w:rPr>
          <w:rFonts w:ascii="Arial" w:hAnsi="Arial" w:cs="Arial"/>
          <w:bCs/>
          <w:sz w:val="24"/>
          <w:szCs w:val="24"/>
          <w:lang w:val="mn-MN"/>
        </w:rPr>
        <w:t>20.3.Үйлчлүүлэгч нь энэ хуулийн 3.1.3-т заасан этгээдээс зөвлөх үйлчилгээг үзүүлэхэд нь хууль бус үйлдэл хийлгүүлэхээр шахалт үзүүлэх, энэ чиглэлийн удирдамж, заавар өгч, биелүүлэхийг шаардах, энэ хуулийн 5.1.1-д заасан зарчмыг алдагдуулахад чиглэсэн үйл ажиллагаа явуулахыг хориглоно.</w:t>
      </w:r>
    </w:p>
    <w:p w14:paraId="6C824626" w14:textId="597CB61F" w:rsidR="00782EAE" w:rsidRDefault="00782EAE" w:rsidP="000D22F2">
      <w:pPr>
        <w:jc w:val="both"/>
        <w:rPr>
          <w:rFonts w:ascii="Arial" w:hAnsi="Arial" w:cs="Arial"/>
          <w:bCs/>
          <w:sz w:val="24"/>
          <w:szCs w:val="24"/>
          <w:lang w:val="mn-MN"/>
        </w:rPr>
      </w:pPr>
      <w:r>
        <w:rPr>
          <w:rFonts w:ascii="Arial" w:hAnsi="Arial" w:cs="Arial"/>
          <w:bCs/>
          <w:sz w:val="24"/>
          <w:szCs w:val="24"/>
          <w:lang w:val="mn-MN"/>
        </w:rPr>
        <w:t>Ерөнхийдөө нэмэлт өөрчлөлт оруулах саналууд ийм байна. Та бүхнээс одоо санал авъя. Энэ санал нь албан ёсны учир прот</w:t>
      </w:r>
      <w:r w:rsidR="00C014D3">
        <w:rPr>
          <w:rFonts w:ascii="Arial" w:hAnsi="Arial" w:cs="Arial"/>
          <w:bCs/>
          <w:sz w:val="24"/>
          <w:szCs w:val="24"/>
          <w:lang w:val="mn-MN"/>
        </w:rPr>
        <w:t>о</w:t>
      </w:r>
      <w:r>
        <w:rPr>
          <w:rFonts w:ascii="Arial" w:hAnsi="Arial" w:cs="Arial"/>
          <w:bCs/>
          <w:sz w:val="24"/>
          <w:szCs w:val="24"/>
          <w:lang w:val="mn-MN"/>
        </w:rPr>
        <w:t>колд тэмдэглэгдэж холбогдох байгууллагад хүргүүлнэ. Тийм учир та бүхэн гар өргөж, нэрээ хэлээд асуулт асууж, санал, зөвлөмжөө өг</w:t>
      </w:r>
      <w:r w:rsidR="00C014D3">
        <w:rPr>
          <w:rFonts w:ascii="Arial" w:hAnsi="Arial" w:cs="Arial"/>
          <w:bCs/>
          <w:sz w:val="24"/>
          <w:szCs w:val="24"/>
          <w:lang w:val="mn-MN"/>
        </w:rPr>
        <w:t>ө</w:t>
      </w:r>
      <w:r>
        <w:rPr>
          <w:rFonts w:ascii="Arial" w:hAnsi="Arial" w:cs="Arial"/>
          <w:bCs/>
          <w:sz w:val="24"/>
          <w:szCs w:val="24"/>
          <w:lang w:val="mn-MN"/>
        </w:rPr>
        <w:t>хийг хүсье.</w:t>
      </w:r>
      <w:r w:rsidR="00BD02EA">
        <w:rPr>
          <w:rFonts w:ascii="Arial" w:hAnsi="Arial" w:cs="Arial"/>
          <w:bCs/>
          <w:sz w:val="24"/>
          <w:szCs w:val="24"/>
          <w:lang w:val="mn-MN"/>
        </w:rPr>
        <w:t xml:space="preserve"> Ингээд гар өрг</w:t>
      </w:r>
      <w:r w:rsidR="00C014D3">
        <w:rPr>
          <w:rFonts w:ascii="Arial" w:hAnsi="Arial" w:cs="Arial"/>
          <w:bCs/>
          <w:sz w:val="24"/>
          <w:szCs w:val="24"/>
          <w:lang w:val="mn-MN"/>
        </w:rPr>
        <w:t>ө</w:t>
      </w:r>
      <w:r w:rsidR="00BD02EA">
        <w:rPr>
          <w:rFonts w:ascii="Arial" w:hAnsi="Arial" w:cs="Arial"/>
          <w:bCs/>
          <w:sz w:val="24"/>
          <w:szCs w:val="24"/>
          <w:lang w:val="mn-MN"/>
        </w:rPr>
        <w:t>сөн дарааллаар саналаа авъя.</w:t>
      </w:r>
    </w:p>
    <w:p w14:paraId="541FB04A" w14:textId="71292C4C" w:rsidR="00084B09" w:rsidRDefault="002B23EE" w:rsidP="000D22F2">
      <w:pPr>
        <w:jc w:val="both"/>
        <w:rPr>
          <w:rFonts w:ascii="Arial" w:hAnsi="Arial" w:cs="Arial"/>
          <w:bCs/>
          <w:sz w:val="24"/>
          <w:szCs w:val="24"/>
          <w:lang w:val="mn-MN"/>
        </w:rPr>
      </w:pPr>
      <w:r w:rsidRPr="002B23EE">
        <w:rPr>
          <w:rFonts w:ascii="Arial" w:hAnsi="Arial" w:cs="Arial"/>
          <w:b/>
          <w:sz w:val="24"/>
          <w:szCs w:val="24"/>
          <w:lang w:val="mn-MN"/>
        </w:rPr>
        <w:t>Г.Хишигзул:</w:t>
      </w:r>
      <w:r>
        <w:rPr>
          <w:rFonts w:ascii="Arial" w:hAnsi="Arial" w:cs="Arial"/>
          <w:b/>
          <w:sz w:val="24"/>
          <w:szCs w:val="24"/>
          <w:lang w:val="mn-MN"/>
        </w:rPr>
        <w:t xml:space="preserve"> </w:t>
      </w:r>
      <w:r>
        <w:rPr>
          <w:rFonts w:ascii="Arial" w:hAnsi="Arial" w:cs="Arial"/>
          <w:bCs/>
          <w:sz w:val="24"/>
          <w:szCs w:val="24"/>
          <w:lang w:val="mn-MN"/>
        </w:rPr>
        <w:t>Баярхүү гар өргөсөн байна. Баярхүү микрофоноо асаагаад, асуулт асуугаад, санал хэлэх үү</w:t>
      </w:r>
      <w:r w:rsidR="006D0722">
        <w:rPr>
          <w:rFonts w:ascii="Arial" w:hAnsi="Arial" w:cs="Arial"/>
          <w:bCs/>
          <w:sz w:val="24"/>
          <w:szCs w:val="24"/>
        </w:rPr>
        <w:t>?</w:t>
      </w:r>
    </w:p>
    <w:p w14:paraId="4F144C44" w14:textId="2BBACC7B" w:rsidR="00084B09" w:rsidRDefault="00084B09" w:rsidP="000D22F2">
      <w:pPr>
        <w:jc w:val="both"/>
        <w:rPr>
          <w:rFonts w:ascii="Arial" w:hAnsi="Arial" w:cs="Arial"/>
          <w:bCs/>
          <w:sz w:val="24"/>
          <w:szCs w:val="24"/>
          <w:lang w:val="mn-MN"/>
        </w:rPr>
      </w:pPr>
      <w:r>
        <w:rPr>
          <w:rFonts w:ascii="Arial" w:hAnsi="Arial" w:cs="Arial"/>
          <w:bCs/>
          <w:sz w:val="24"/>
          <w:szCs w:val="24"/>
          <w:lang w:val="mn-MN"/>
        </w:rPr>
        <w:t>Баярхүү байхгүй бол Цэрмаа гар өргөсөн байна. Санал байна уу.</w:t>
      </w:r>
    </w:p>
    <w:p w14:paraId="3843479A" w14:textId="74780600" w:rsidR="00084B09" w:rsidRDefault="00084B09" w:rsidP="000D22F2">
      <w:pPr>
        <w:jc w:val="both"/>
        <w:rPr>
          <w:rFonts w:ascii="Arial" w:hAnsi="Arial" w:cs="Arial"/>
          <w:bCs/>
          <w:sz w:val="24"/>
          <w:szCs w:val="24"/>
          <w:lang w:val="mn-MN"/>
        </w:rPr>
      </w:pPr>
      <w:r w:rsidRPr="00084B09">
        <w:rPr>
          <w:rFonts w:ascii="Arial" w:hAnsi="Arial" w:cs="Arial"/>
          <w:b/>
          <w:sz w:val="24"/>
          <w:szCs w:val="24"/>
          <w:lang w:val="mn-MN"/>
        </w:rPr>
        <w:t>Г.Алтанзаяа:</w:t>
      </w:r>
      <w:r>
        <w:rPr>
          <w:rFonts w:ascii="Arial" w:hAnsi="Arial" w:cs="Arial"/>
          <w:bCs/>
          <w:sz w:val="24"/>
          <w:szCs w:val="24"/>
          <w:lang w:val="mn-MN"/>
        </w:rPr>
        <w:t xml:space="preserve"> Гишүүд та бүхэн саналаа хэлээрэй.</w:t>
      </w:r>
    </w:p>
    <w:p w14:paraId="3B8B2763" w14:textId="4E1305E6" w:rsidR="00084B09" w:rsidRDefault="00E35021" w:rsidP="000D22F2">
      <w:pPr>
        <w:jc w:val="both"/>
        <w:rPr>
          <w:rFonts w:ascii="Arial" w:hAnsi="Arial" w:cs="Arial"/>
          <w:bCs/>
          <w:sz w:val="24"/>
          <w:szCs w:val="24"/>
          <w:lang w:val="mn-MN"/>
        </w:rPr>
      </w:pPr>
      <w:r w:rsidRPr="00E35021">
        <w:rPr>
          <w:rFonts w:ascii="Arial" w:hAnsi="Arial" w:cs="Arial"/>
          <w:b/>
          <w:sz w:val="24"/>
          <w:szCs w:val="24"/>
          <w:lang w:val="mn-MN"/>
        </w:rPr>
        <w:t>Ц.Болормаа:</w:t>
      </w:r>
      <w:r>
        <w:rPr>
          <w:rFonts w:ascii="Arial" w:hAnsi="Arial" w:cs="Arial"/>
          <w:bCs/>
          <w:sz w:val="24"/>
          <w:szCs w:val="24"/>
          <w:lang w:val="mn-MN"/>
        </w:rPr>
        <w:t xml:space="preserve"> Бүх санал орсон байх шиг байна. Та бүхэн саналаа хэлэхийг хүсье.</w:t>
      </w:r>
    </w:p>
    <w:p w14:paraId="21E62BA7" w14:textId="01CF1491" w:rsidR="00C1448B" w:rsidRDefault="00C1448B" w:rsidP="00C1448B">
      <w:pPr>
        <w:jc w:val="both"/>
        <w:rPr>
          <w:rFonts w:ascii="Arial" w:hAnsi="Arial" w:cs="Arial"/>
          <w:bCs/>
          <w:sz w:val="24"/>
          <w:szCs w:val="24"/>
          <w:lang w:val="mn-MN"/>
        </w:rPr>
      </w:pPr>
      <w:r w:rsidRPr="00084B09">
        <w:rPr>
          <w:rFonts w:ascii="Arial" w:hAnsi="Arial" w:cs="Arial"/>
          <w:b/>
          <w:sz w:val="24"/>
          <w:szCs w:val="24"/>
          <w:lang w:val="mn-MN"/>
        </w:rPr>
        <w:t>Г.Алтанзаяа:</w:t>
      </w:r>
      <w:r>
        <w:rPr>
          <w:rFonts w:ascii="Arial" w:hAnsi="Arial" w:cs="Arial"/>
          <w:bCs/>
          <w:sz w:val="24"/>
          <w:szCs w:val="24"/>
          <w:lang w:val="mn-MN"/>
        </w:rPr>
        <w:t xml:space="preserve"> Тиймүү. Тэгвэл хуулийн төсөлд орсон саналыг бүгд хүлээн зөвшөөрч байна гэж ойлгож болох уу. Өөр санал байвал хэлээрэй. Хуульд дурдсан саналд сайжруулах зүйл байвал  хэлээрэй.</w:t>
      </w:r>
    </w:p>
    <w:p w14:paraId="2F0FCE0E" w14:textId="5936B10A" w:rsidR="00EE33B7" w:rsidRPr="006D0722" w:rsidRDefault="00264A74" w:rsidP="00EE33B7">
      <w:pPr>
        <w:jc w:val="both"/>
        <w:rPr>
          <w:rFonts w:ascii="Arial" w:hAnsi="Arial" w:cs="Arial"/>
          <w:bCs/>
          <w:sz w:val="24"/>
          <w:szCs w:val="24"/>
        </w:rPr>
      </w:pPr>
      <w:r w:rsidRPr="00264A74">
        <w:rPr>
          <w:rFonts w:ascii="Arial" w:hAnsi="Arial" w:cs="Arial"/>
          <w:b/>
          <w:sz w:val="24"/>
          <w:szCs w:val="24"/>
          <w:lang w:val="mn-MN"/>
        </w:rPr>
        <w:t>Ү.Оюунаа:</w:t>
      </w:r>
      <w:r w:rsidR="001B7DE0">
        <w:rPr>
          <w:rFonts w:ascii="Arial" w:hAnsi="Arial" w:cs="Arial"/>
          <w:b/>
          <w:sz w:val="24"/>
          <w:szCs w:val="24"/>
          <w:lang w:val="mn-MN"/>
        </w:rPr>
        <w:t xml:space="preserve"> </w:t>
      </w:r>
      <w:r w:rsidR="001B7DE0" w:rsidRPr="001B7DE0">
        <w:rPr>
          <w:rFonts w:ascii="Arial" w:hAnsi="Arial" w:cs="Arial"/>
          <w:bCs/>
          <w:sz w:val="24"/>
          <w:szCs w:val="24"/>
          <w:lang w:val="mn-MN"/>
        </w:rPr>
        <w:t>Төсөлд оруулсан зүйлүүдтэй санал нэг байна.</w:t>
      </w:r>
      <w:r w:rsidR="001B7DE0">
        <w:rPr>
          <w:rFonts w:ascii="Arial" w:hAnsi="Arial" w:cs="Arial"/>
          <w:b/>
          <w:sz w:val="24"/>
          <w:szCs w:val="24"/>
          <w:lang w:val="mn-MN"/>
        </w:rPr>
        <w:t xml:space="preserve"> </w:t>
      </w:r>
      <w:r w:rsidR="001B7DE0">
        <w:rPr>
          <w:rFonts w:ascii="Arial" w:hAnsi="Arial" w:cs="Arial"/>
          <w:bCs/>
          <w:sz w:val="24"/>
          <w:szCs w:val="24"/>
          <w:lang w:val="mn-MN"/>
        </w:rPr>
        <w:t xml:space="preserve">Тодруулж асуух нэг зүйл байна. Мэргэшсэн зөвлөх үйлчилгээг зөвхөн хуулийн этгээд байна гэж байсан. Одоо хувь хүнээр гүйцэтгүүлэх санал орчээ. Энэ нь нэг талаараа зөв юм байна. </w:t>
      </w:r>
      <w:r w:rsidR="006D0722">
        <w:rPr>
          <w:rFonts w:ascii="Arial" w:hAnsi="Arial" w:cs="Arial"/>
          <w:bCs/>
          <w:sz w:val="24"/>
          <w:szCs w:val="24"/>
          <w:lang w:val="mn-MN"/>
        </w:rPr>
        <w:t>Х</w:t>
      </w:r>
      <w:r w:rsidR="001B7DE0">
        <w:rPr>
          <w:rFonts w:ascii="Arial" w:hAnsi="Arial" w:cs="Arial"/>
          <w:bCs/>
          <w:sz w:val="24"/>
          <w:szCs w:val="24"/>
          <w:lang w:val="mn-MN"/>
        </w:rPr>
        <w:t>уулийн этгээд гэхээр бас 3 ТМЗ-ийн эрхтэй хүмүүсийг цалинжуулж чадах, чадахгүйтэй</w:t>
      </w:r>
      <w:r w:rsidR="006D0722">
        <w:rPr>
          <w:rFonts w:ascii="Arial" w:hAnsi="Arial" w:cs="Arial"/>
          <w:bCs/>
          <w:sz w:val="24"/>
          <w:szCs w:val="24"/>
          <w:lang w:val="mn-MN"/>
        </w:rPr>
        <w:t xml:space="preserve"> </w:t>
      </w:r>
      <w:r w:rsidR="001B7DE0">
        <w:rPr>
          <w:rFonts w:ascii="Arial" w:hAnsi="Arial" w:cs="Arial"/>
          <w:bCs/>
          <w:sz w:val="24"/>
          <w:szCs w:val="24"/>
          <w:lang w:val="mn-MN"/>
        </w:rPr>
        <w:t xml:space="preserve">байгаа. Хөдөө орон нутагт ганцаарчилсан байдлаар үзүүлэх боломжтой байхыг би харж байсан. Үүнтэй санал нэг байна. Гэхдээ ганцаарчилсан үйл ажиллагаа явуулна гэдэг дээр </w:t>
      </w:r>
      <w:r w:rsidR="001E5C43">
        <w:rPr>
          <w:rFonts w:ascii="Arial" w:hAnsi="Arial" w:cs="Arial"/>
          <w:bCs/>
          <w:sz w:val="24"/>
          <w:szCs w:val="24"/>
          <w:lang w:val="mn-MN"/>
        </w:rPr>
        <w:t>тусгай зөвшөөрлөө аваад үйлчилгээ үзүүлэх үү? Хуулийн этгээдэд харьяалагдаад үйлчилгээгээ эрхлэх юм уу?. Үнэлгээчин шиг тусгай зөвшөөрлөө авчихаа</w:t>
      </w:r>
      <w:r w:rsidR="006D0722">
        <w:rPr>
          <w:rFonts w:ascii="Arial" w:hAnsi="Arial" w:cs="Arial"/>
          <w:bCs/>
          <w:sz w:val="24"/>
          <w:szCs w:val="24"/>
          <w:lang w:val="mn-MN"/>
        </w:rPr>
        <w:t>д</w:t>
      </w:r>
      <w:r w:rsidR="001E5C43">
        <w:rPr>
          <w:rFonts w:ascii="Arial" w:hAnsi="Arial" w:cs="Arial"/>
          <w:bCs/>
          <w:sz w:val="24"/>
          <w:szCs w:val="24"/>
          <w:lang w:val="mn-MN"/>
        </w:rPr>
        <w:t xml:space="preserve"> хувиараа үйлчилгээ үзүүлэх эрхтэй</w:t>
      </w:r>
      <w:r w:rsidR="00E477CE">
        <w:rPr>
          <w:rFonts w:ascii="Arial" w:hAnsi="Arial" w:cs="Arial"/>
          <w:bCs/>
          <w:sz w:val="24"/>
          <w:szCs w:val="24"/>
          <w:lang w:val="mn-MN"/>
        </w:rPr>
        <w:t xml:space="preserve"> байдаг. Түүнтэй ижилхэн</w:t>
      </w:r>
      <w:r w:rsidR="001E5C43">
        <w:rPr>
          <w:rFonts w:ascii="Arial" w:hAnsi="Arial" w:cs="Arial"/>
          <w:bCs/>
          <w:sz w:val="24"/>
          <w:szCs w:val="24"/>
          <w:lang w:val="mn-MN"/>
        </w:rPr>
        <w:t xml:space="preserve"> байна гэсэн үг үү?</w:t>
      </w:r>
      <w:r w:rsidR="00E477CE">
        <w:rPr>
          <w:rFonts w:ascii="Arial" w:hAnsi="Arial" w:cs="Arial"/>
          <w:bCs/>
          <w:sz w:val="24"/>
          <w:szCs w:val="24"/>
          <w:lang w:val="mn-MN"/>
        </w:rPr>
        <w:t xml:space="preserve"> Эсхүл хувь хүн нь тусдаа тусгай зөвшөөрөл аваад явах юм уу. </w:t>
      </w:r>
      <w:r w:rsidR="000A5611">
        <w:rPr>
          <w:rFonts w:ascii="Arial" w:hAnsi="Arial" w:cs="Arial"/>
          <w:bCs/>
          <w:sz w:val="24"/>
          <w:szCs w:val="24"/>
          <w:lang w:val="mn-MN"/>
        </w:rPr>
        <w:t>Энэ нь ямар хандлагатай байгаа юм болоо</w:t>
      </w:r>
      <w:r w:rsidR="006D0722">
        <w:rPr>
          <w:rFonts w:ascii="Arial" w:hAnsi="Arial" w:cs="Arial"/>
          <w:bCs/>
          <w:sz w:val="24"/>
          <w:szCs w:val="24"/>
        </w:rPr>
        <w:t>?</w:t>
      </w:r>
    </w:p>
    <w:p w14:paraId="3415BEFB" w14:textId="00B03ADB" w:rsidR="00EE33B7" w:rsidRDefault="00EE33B7" w:rsidP="00EE33B7">
      <w:pPr>
        <w:jc w:val="both"/>
        <w:rPr>
          <w:rFonts w:ascii="Arial" w:hAnsi="Arial" w:cs="Arial"/>
          <w:bCs/>
          <w:sz w:val="24"/>
          <w:szCs w:val="24"/>
          <w:lang w:val="mn-MN"/>
        </w:rPr>
      </w:pPr>
      <w:r w:rsidRPr="00EE33B7">
        <w:rPr>
          <w:rFonts w:ascii="Arial" w:hAnsi="Arial" w:cs="Arial"/>
          <w:b/>
          <w:sz w:val="24"/>
          <w:szCs w:val="24"/>
          <w:lang w:val="mn-MN"/>
        </w:rPr>
        <w:t xml:space="preserve"> </w:t>
      </w:r>
      <w:r w:rsidRPr="00084B09">
        <w:rPr>
          <w:rFonts w:ascii="Arial" w:hAnsi="Arial" w:cs="Arial"/>
          <w:b/>
          <w:sz w:val="24"/>
          <w:szCs w:val="24"/>
          <w:lang w:val="mn-MN"/>
        </w:rPr>
        <w:t>Г.Алтанзаяа:</w:t>
      </w:r>
      <w:r>
        <w:rPr>
          <w:rFonts w:ascii="Arial" w:hAnsi="Arial" w:cs="Arial"/>
          <w:bCs/>
          <w:sz w:val="24"/>
          <w:szCs w:val="24"/>
          <w:lang w:val="mn-MN"/>
        </w:rPr>
        <w:t xml:space="preserve"> Зөв асуулт байна. Манай одоогийн нөхцөлд ялангуяа орон нутагт бол яг тийм ажилгүй, тусгай зөвшөөрөлтэй хувь</w:t>
      </w:r>
      <w:r w:rsidR="006D0722">
        <w:rPr>
          <w:rFonts w:ascii="Arial" w:hAnsi="Arial" w:cs="Arial"/>
          <w:bCs/>
          <w:sz w:val="24"/>
          <w:szCs w:val="24"/>
        </w:rPr>
        <w:t xml:space="preserve"> </w:t>
      </w:r>
      <w:r w:rsidR="006D0722">
        <w:rPr>
          <w:rFonts w:ascii="Arial" w:hAnsi="Arial" w:cs="Arial"/>
          <w:bCs/>
          <w:sz w:val="24"/>
          <w:szCs w:val="24"/>
          <w:lang w:val="mn-MN"/>
        </w:rPr>
        <w:t>хүн</w:t>
      </w:r>
      <w:r>
        <w:rPr>
          <w:rFonts w:ascii="Arial" w:hAnsi="Arial" w:cs="Arial"/>
          <w:bCs/>
          <w:sz w:val="24"/>
          <w:szCs w:val="24"/>
          <w:lang w:val="mn-MN"/>
        </w:rPr>
        <w:t xml:space="preserve">, яг энэ үйл ажиллагаа эрхлэх 3 хүн боломжгүй, зах зээлийн нөхцөлд нийцэхгүй байна. </w:t>
      </w:r>
      <w:r w:rsidR="006D0722">
        <w:rPr>
          <w:rFonts w:ascii="Arial" w:hAnsi="Arial" w:cs="Arial"/>
          <w:bCs/>
          <w:sz w:val="24"/>
          <w:szCs w:val="24"/>
          <w:lang w:val="mn-MN"/>
        </w:rPr>
        <w:t>Б</w:t>
      </w:r>
      <w:r>
        <w:rPr>
          <w:rFonts w:ascii="Arial" w:hAnsi="Arial" w:cs="Arial"/>
          <w:bCs/>
          <w:sz w:val="24"/>
          <w:szCs w:val="24"/>
          <w:lang w:val="mn-MN"/>
        </w:rPr>
        <w:t>усад орны хувьд энэ төрлийн үйл ажиллагаа хувь хүн эрхэлдэг, хуулийн этгээд ч үзүүлдэг. Өөрөөр хэлбэл хуулийн 6 дугаар зүйлд заасан</w:t>
      </w:r>
      <w:r w:rsidR="00ED2120">
        <w:rPr>
          <w:rFonts w:ascii="Arial" w:hAnsi="Arial" w:cs="Arial"/>
          <w:bCs/>
          <w:sz w:val="24"/>
          <w:szCs w:val="24"/>
          <w:lang w:val="mn-MN"/>
        </w:rPr>
        <w:t xml:space="preserve"> ялангуяа тайлан гаргах үйл ажиллагаанд </w:t>
      </w:r>
      <w:r w:rsidR="008950F5">
        <w:rPr>
          <w:rFonts w:ascii="Arial" w:hAnsi="Arial" w:cs="Arial"/>
          <w:bCs/>
          <w:sz w:val="24"/>
          <w:szCs w:val="24"/>
          <w:lang w:val="mn-MN"/>
        </w:rPr>
        <w:t xml:space="preserve">зөвлөхийн үйл ажиллагаа эрхлэх эрх авсан иргэн тусгай зөвшөөрлийн дагуу явуулна. тийм болохоор тусгай зөвшөөрлийг асуудлыг хэрхэн яаж шийдвэрлэх, зохицуулах вэ? </w:t>
      </w:r>
      <w:r w:rsidR="006D0722">
        <w:rPr>
          <w:rFonts w:ascii="Arial" w:hAnsi="Arial" w:cs="Arial"/>
          <w:bCs/>
          <w:sz w:val="24"/>
          <w:szCs w:val="24"/>
          <w:lang w:val="mn-MN"/>
        </w:rPr>
        <w:t>г</w:t>
      </w:r>
      <w:r w:rsidR="008950F5">
        <w:rPr>
          <w:rFonts w:ascii="Arial" w:hAnsi="Arial" w:cs="Arial"/>
          <w:bCs/>
          <w:sz w:val="24"/>
          <w:szCs w:val="24"/>
          <w:lang w:val="mn-MN"/>
        </w:rPr>
        <w:t>эдгийг шийдэх хэрэгтэй байгаа.</w:t>
      </w:r>
    </w:p>
    <w:p w14:paraId="3B31DCBD" w14:textId="509CFAF9" w:rsidR="00484C13" w:rsidRDefault="00484C13" w:rsidP="00484C13">
      <w:pPr>
        <w:jc w:val="both"/>
        <w:rPr>
          <w:rFonts w:ascii="Arial" w:hAnsi="Arial" w:cs="Arial"/>
          <w:bCs/>
          <w:sz w:val="24"/>
          <w:szCs w:val="24"/>
          <w:lang w:val="mn-MN"/>
        </w:rPr>
      </w:pPr>
      <w:r w:rsidRPr="00264A74">
        <w:rPr>
          <w:rFonts w:ascii="Arial" w:hAnsi="Arial" w:cs="Arial"/>
          <w:b/>
          <w:sz w:val="24"/>
          <w:szCs w:val="24"/>
          <w:lang w:val="mn-MN"/>
        </w:rPr>
        <w:lastRenderedPageBreak/>
        <w:t>Ү.Оюунаа:</w:t>
      </w:r>
      <w:r>
        <w:rPr>
          <w:rFonts w:ascii="Arial" w:hAnsi="Arial" w:cs="Arial"/>
          <w:b/>
          <w:sz w:val="24"/>
          <w:szCs w:val="24"/>
          <w:lang w:val="mn-MN"/>
        </w:rPr>
        <w:t xml:space="preserve"> </w:t>
      </w:r>
      <w:r w:rsidRPr="001B7DE0">
        <w:rPr>
          <w:rFonts w:ascii="Arial" w:hAnsi="Arial" w:cs="Arial"/>
          <w:bCs/>
          <w:sz w:val="24"/>
          <w:szCs w:val="24"/>
          <w:lang w:val="mn-MN"/>
        </w:rPr>
        <w:t>Т</w:t>
      </w:r>
      <w:r>
        <w:rPr>
          <w:rFonts w:ascii="Arial" w:hAnsi="Arial" w:cs="Arial"/>
          <w:bCs/>
          <w:sz w:val="24"/>
          <w:szCs w:val="24"/>
          <w:lang w:val="mn-MN"/>
        </w:rPr>
        <w:t xml:space="preserve">эгэхээр </w:t>
      </w:r>
      <w:r w:rsidR="00A8625E">
        <w:rPr>
          <w:rFonts w:ascii="Arial" w:hAnsi="Arial" w:cs="Arial"/>
          <w:bCs/>
          <w:sz w:val="24"/>
          <w:szCs w:val="24"/>
          <w:lang w:val="mn-MN"/>
        </w:rPr>
        <w:t xml:space="preserve">хуулиндаа </w:t>
      </w:r>
      <w:r>
        <w:rPr>
          <w:rFonts w:ascii="Arial" w:hAnsi="Arial" w:cs="Arial"/>
          <w:bCs/>
          <w:sz w:val="24"/>
          <w:szCs w:val="24"/>
          <w:lang w:val="mn-MN"/>
        </w:rPr>
        <w:t xml:space="preserve">хувь хүн ганцаарчлан ТМЗ-ийн үйлчилгээ үзүүлэх </w:t>
      </w:r>
      <w:r w:rsidR="00A8625E">
        <w:rPr>
          <w:rFonts w:ascii="Arial" w:hAnsi="Arial" w:cs="Arial"/>
          <w:bCs/>
          <w:sz w:val="24"/>
          <w:szCs w:val="24"/>
          <w:lang w:val="mn-MN"/>
        </w:rPr>
        <w:t xml:space="preserve">эрхээ хэзээ яаж авах, эсхүл тусгай зөвшөөрлөө авах, авахгүй гэдэг </w:t>
      </w:r>
      <w:r>
        <w:rPr>
          <w:rFonts w:ascii="Arial" w:hAnsi="Arial" w:cs="Arial"/>
          <w:bCs/>
          <w:sz w:val="24"/>
          <w:szCs w:val="24"/>
          <w:lang w:val="mn-MN"/>
        </w:rPr>
        <w:t xml:space="preserve">асуудлыг тодотгож </w:t>
      </w:r>
      <w:r w:rsidR="00A8625E">
        <w:rPr>
          <w:rFonts w:ascii="Arial" w:hAnsi="Arial" w:cs="Arial"/>
          <w:bCs/>
          <w:sz w:val="24"/>
          <w:szCs w:val="24"/>
          <w:lang w:val="mn-MN"/>
        </w:rPr>
        <w:t>өгвөл зүгээр юм</w:t>
      </w:r>
      <w:r>
        <w:rPr>
          <w:rFonts w:ascii="Arial" w:hAnsi="Arial" w:cs="Arial"/>
          <w:bCs/>
          <w:sz w:val="24"/>
          <w:szCs w:val="24"/>
          <w:lang w:val="mn-MN"/>
        </w:rPr>
        <w:t xml:space="preserve"> хэрэгтэй юм шиг байна</w:t>
      </w:r>
      <w:r w:rsidR="006D0722">
        <w:rPr>
          <w:rFonts w:ascii="Arial" w:hAnsi="Arial" w:cs="Arial"/>
          <w:bCs/>
          <w:sz w:val="24"/>
          <w:szCs w:val="24"/>
          <w:lang w:val="mn-MN"/>
        </w:rPr>
        <w:t>.</w:t>
      </w:r>
    </w:p>
    <w:p w14:paraId="7D6866F9" w14:textId="153AB1AF" w:rsidR="007A28B9" w:rsidRDefault="005670DB" w:rsidP="005670DB">
      <w:pPr>
        <w:jc w:val="both"/>
        <w:rPr>
          <w:rFonts w:ascii="Arial" w:hAnsi="Arial" w:cs="Arial"/>
          <w:bCs/>
          <w:sz w:val="24"/>
          <w:szCs w:val="24"/>
          <w:lang w:val="mn-MN"/>
        </w:rPr>
      </w:pPr>
      <w:r w:rsidRPr="00084B09">
        <w:rPr>
          <w:rFonts w:ascii="Arial" w:hAnsi="Arial" w:cs="Arial"/>
          <w:b/>
          <w:sz w:val="24"/>
          <w:szCs w:val="24"/>
          <w:lang w:val="mn-MN"/>
        </w:rPr>
        <w:t>Г.Алтанзаяа:</w:t>
      </w:r>
      <w:r>
        <w:rPr>
          <w:rFonts w:ascii="Arial" w:hAnsi="Arial" w:cs="Arial"/>
          <w:bCs/>
          <w:sz w:val="24"/>
          <w:szCs w:val="24"/>
          <w:lang w:val="mn-MN"/>
        </w:rPr>
        <w:t xml:space="preserve"> Тийм. Тэгэхээр энэ асуудлыг нэлээн ярьж байж хамгийн оновчтой шийдлийг гаргах хэрэгтэй байгаа. Энэ зөвхөн санал гарсан байгаа. </w:t>
      </w:r>
      <w:r w:rsidR="00471AC8">
        <w:rPr>
          <w:rFonts w:ascii="Arial" w:hAnsi="Arial" w:cs="Arial"/>
          <w:bCs/>
          <w:sz w:val="24"/>
          <w:szCs w:val="24"/>
          <w:lang w:val="mn-MN"/>
        </w:rPr>
        <w:t xml:space="preserve">Мэдээж шинжээчийн ажил, төлөөлөх ажил, маргаанд оролцох ажил зэрэг нь хувь хүн ганцаарчлан гүйцэтгэх боломжгүй ажлууд байгаа. Үүнийг хамтын хүчээр хийнэ. Ер нь иргэн талдаа, жижиг, бичил бизнес эрхлэгчдэд зориулан иргэний оролцоог оруулж болох юм гэдэг </w:t>
      </w:r>
      <w:r w:rsidR="00C27ED0">
        <w:rPr>
          <w:rFonts w:ascii="Arial" w:hAnsi="Arial" w:cs="Arial"/>
          <w:bCs/>
          <w:sz w:val="24"/>
          <w:szCs w:val="24"/>
          <w:lang w:val="mn-MN"/>
        </w:rPr>
        <w:t>санал гарсан байгаа гэдгийг ойлг</w:t>
      </w:r>
      <w:r w:rsidR="007A28B9">
        <w:rPr>
          <w:rFonts w:ascii="Arial" w:hAnsi="Arial" w:cs="Arial"/>
          <w:bCs/>
          <w:sz w:val="24"/>
          <w:szCs w:val="24"/>
          <w:lang w:val="mn-MN"/>
        </w:rPr>
        <w:t>оно.</w:t>
      </w:r>
    </w:p>
    <w:p w14:paraId="71B5EF8D" w14:textId="7A8376DE" w:rsidR="007A28B9" w:rsidRDefault="007A28B9" w:rsidP="007A28B9">
      <w:pPr>
        <w:jc w:val="both"/>
        <w:rPr>
          <w:rFonts w:ascii="Arial" w:hAnsi="Arial" w:cs="Arial"/>
          <w:bCs/>
          <w:sz w:val="24"/>
          <w:szCs w:val="24"/>
          <w:lang w:val="mn-MN"/>
        </w:rPr>
      </w:pPr>
      <w:r w:rsidRPr="00264A74">
        <w:rPr>
          <w:rFonts w:ascii="Arial" w:hAnsi="Arial" w:cs="Arial"/>
          <w:b/>
          <w:sz w:val="24"/>
          <w:szCs w:val="24"/>
          <w:lang w:val="mn-MN"/>
        </w:rPr>
        <w:t>Ү.Оюунаа:</w:t>
      </w:r>
      <w:r>
        <w:rPr>
          <w:rFonts w:ascii="Arial" w:hAnsi="Arial" w:cs="Arial"/>
          <w:b/>
          <w:sz w:val="24"/>
          <w:szCs w:val="24"/>
          <w:lang w:val="mn-MN"/>
        </w:rPr>
        <w:t xml:space="preserve"> </w:t>
      </w:r>
      <w:r w:rsidRPr="001B7DE0">
        <w:rPr>
          <w:rFonts w:ascii="Arial" w:hAnsi="Arial" w:cs="Arial"/>
          <w:bCs/>
          <w:sz w:val="24"/>
          <w:szCs w:val="24"/>
          <w:lang w:val="mn-MN"/>
        </w:rPr>
        <w:t>Т</w:t>
      </w:r>
      <w:r>
        <w:rPr>
          <w:rFonts w:ascii="Arial" w:hAnsi="Arial" w:cs="Arial"/>
          <w:bCs/>
          <w:sz w:val="24"/>
          <w:szCs w:val="24"/>
          <w:lang w:val="mn-MN"/>
        </w:rPr>
        <w:t xml:space="preserve">эгэхээр багшаа ийм ийм үйлчилгээ ганцаарчлан үзүүлж болно гэсэн ялгааг нь гаргаж </w:t>
      </w:r>
      <w:r w:rsidR="0086419F">
        <w:rPr>
          <w:rFonts w:ascii="Arial" w:hAnsi="Arial" w:cs="Arial"/>
          <w:bCs/>
          <w:sz w:val="24"/>
          <w:szCs w:val="24"/>
          <w:lang w:val="mn-MN"/>
        </w:rPr>
        <w:t xml:space="preserve">нарийвчлан </w:t>
      </w:r>
      <w:r>
        <w:rPr>
          <w:rFonts w:ascii="Arial" w:hAnsi="Arial" w:cs="Arial"/>
          <w:bCs/>
          <w:sz w:val="24"/>
          <w:szCs w:val="24"/>
          <w:lang w:val="mn-MN"/>
        </w:rPr>
        <w:t>зохицуулж өгөх хэрэгтэй санагдаж байна.</w:t>
      </w:r>
    </w:p>
    <w:p w14:paraId="456B3DC7" w14:textId="0EDFC2DB" w:rsidR="0086419F" w:rsidRDefault="0086419F" w:rsidP="0086419F">
      <w:pPr>
        <w:jc w:val="both"/>
        <w:rPr>
          <w:rFonts w:ascii="Arial" w:hAnsi="Arial" w:cs="Arial"/>
          <w:bCs/>
          <w:sz w:val="24"/>
          <w:szCs w:val="24"/>
          <w:lang w:val="mn-MN"/>
        </w:rPr>
      </w:pPr>
      <w:r w:rsidRPr="00084B09">
        <w:rPr>
          <w:rFonts w:ascii="Arial" w:hAnsi="Arial" w:cs="Arial"/>
          <w:b/>
          <w:sz w:val="24"/>
          <w:szCs w:val="24"/>
          <w:lang w:val="mn-MN"/>
        </w:rPr>
        <w:t>Г.Алтанзаяа:</w:t>
      </w:r>
      <w:r>
        <w:rPr>
          <w:rFonts w:ascii="Arial" w:hAnsi="Arial" w:cs="Arial"/>
          <w:bCs/>
          <w:sz w:val="24"/>
          <w:szCs w:val="24"/>
          <w:lang w:val="mn-MN"/>
        </w:rPr>
        <w:t xml:space="preserve"> Тийм.</w:t>
      </w:r>
      <w:r w:rsidR="006D0722">
        <w:rPr>
          <w:rFonts w:ascii="Arial" w:hAnsi="Arial" w:cs="Arial"/>
          <w:bCs/>
          <w:sz w:val="24"/>
          <w:szCs w:val="24"/>
          <w:lang w:val="mn-MN"/>
        </w:rPr>
        <w:t xml:space="preserve"> Т</w:t>
      </w:r>
      <w:r>
        <w:rPr>
          <w:rFonts w:ascii="Arial" w:hAnsi="Arial" w:cs="Arial"/>
          <w:bCs/>
          <w:sz w:val="24"/>
          <w:szCs w:val="24"/>
          <w:lang w:val="mn-MN"/>
        </w:rPr>
        <w:t>эгж нарийвчлан зохицуулах хэрэгтэй гэсэн үг байгаа.</w:t>
      </w:r>
    </w:p>
    <w:p w14:paraId="7F12BDCA" w14:textId="6CFEE74B" w:rsidR="00261E01" w:rsidRDefault="00261E01" w:rsidP="00261E01">
      <w:pPr>
        <w:jc w:val="both"/>
        <w:rPr>
          <w:rFonts w:ascii="Arial" w:hAnsi="Arial" w:cs="Arial"/>
          <w:bCs/>
          <w:sz w:val="24"/>
          <w:szCs w:val="24"/>
          <w:lang w:val="mn-MN"/>
        </w:rPr>
      </w:pPr>
      <w:r w:rsidRPr="00264A74">
        <w:rPr>
          <w:rFonts w:ascii="Arial" w:hAnsi="Arial" w:cs="Arial"/>
          <w:b/>
          <w:sz w:val="24"/>
          <w:szCs w:val="24"/>
          <w:lang w:val="mn-MN"/>
        </w:rPr>
        <w:t>Ү.Оюунаа:</w:t>
      </w:r>
      <w:r>
        <w:rPr>
          <w:rFonts w:ascii="Arial" w:hAnsi="Arial" w:cs="Arial"/>
          <w:b/>
          <w:sz w:val="24"/>
          <w:szCs w:val="24"/>
          <w:lang w:val="mn-MN"/>
        </w:rPr>
        <w:t xml:space="preserve"> </w:t>
      </w:r>
      <w:r w:rsidR="006D0722" w:rsidRPr="006D0722">
        <w:rPr>
          <w:rFonts w:ascii="Arial" w:hAnsi="Arial" w:cs="Arial"/>
          <w:bCs/>
          <w:sz w:val="24"/>
          <w:szCs w:val="24"/>
          <w:lang w:val="mn-MN"/>
        </w:rPr>
        <w:t>И</w:t>
      </w:r>
      <w:r>
        <w:rPr>
          <w:rFonts w:ascii="Arial" w:hAnsi="Arial" w:cs="Arial"/>
          <w:bCs/>
          <w:sz w:val="24"/>
          <w:szCs w:val="24"/>
          <w:lang w:val="mn-MN"/>
        </w:rPr>
        <w:t xml:space="preserve">нгэж зохицуулахгүй бол бид олон хүн цалинжуулдаг нөгөө хүмүүс хувиараа үйлчилгээ үзүүлээд байхаар зөрчилдөх магадлалтай юм байна. </w:t>
      </w:r>
      <w:r w:rsidR="006D0722">
        <w:rPr>
          <w:rFonts w:ascii="Arial" w:hAnsi="Arial" w:cs="Arial"/>
          <w:bCs/>
          <w:sz w:val="24"/>
          <w:szCs w:val="24"/>
          <w:lang w:val="mn-MN"/>
        </w:rPr>
        <w:t>Т</w:t>
      </w:r>
      <w:r w:rsidR="00FB2380">
        <w:rPr>
          <w:rFonts w:ascii="Arial" w:hAnsi="Arial" w:cs="Arial"/>
          <w:bCs/>
          <w:sz w:val="24"/>
          <w:szCs w:val="24"/>
          <w:lang w:val="mn-MN"/>
        </w:rPr>
        <w:t>эгэхээр үйлчилгээг нь тус тус</w:t>
      </w:r>
      <w:r w:rsidR="006D0722">
        <w:rPr>
          <w:rFonts w:ascii="Arial" w:hAnsi="Arial" w:cs="Arial"/>
          <w:bCs/>
          <w:sz w:val="24"/>
          <w:szCs w:val="24"/>
          <w:lang w:val="mn-MN"/>
        </w:rPr>
        <w:t>а</w:t>
      </w:r>
      <w:r w:rsidR="00FB2380">
        <w:rPr>
          <w:rFonts w:ascii="Arial" w:hAnsi="Arial" w:cs="Arial"/>
          <w:bCs/>
          <w:sz w:val="24"/>
          <w:szCs w:val="24"/>
          <w:lang w:val="mn-MN"/>
        </w:rPr>
        <w:t>д нь салгаж, ялгаж зохицуулах шаардлагатай юм байна.</w:t>
      </w:r>
    </w:p>
    <w:p w14:paraId="2B95C599" w14:textId="2BCA36DB" w:rsidR="007A4113" w:rsidRDefault="00036BAF" w:rsidP="00036BAF">
      <w:pPr>
        <w:jc w:val="both"/>
        <w:rPr>
          <w:rFonts w:ascii="Arial" w:hAnsi="Arial" w:cs="Arial"/>
          <w:bCs/>
          <w:sz w:val="24"/>
          <w:szCs w:val="24"/>
          <w:lang w:val="mn-MN"/>
        </w:rPr>
      </w:pPr>
      <w:r w:rsidRPr="00084B09">
        <w:rPr>
          <w:rFonts w:ascii="Arial" w:hAnsi="Arial" w:cs="Arial"/>
          <w:b/>
          <w:sz w:val="24"/>
          <w:szCs w:val="24"/>
          <w:lang w:val="mn-MN"/>
        </w:rPr>
        <w:t>Г.Алтанзаяа:</w:t>
      </w:r>
      <w:r>
        <w:rPr>
          <w:rFonts w:ascii="Arial" w:hAnsi="Arial" w:cs="Arial"/>
          <w:bCs/>
          <w:sz w:val="24"/>
          <w:szCs w:val="24"/>
          <w:lang w:val="mn-MN"/>
        </w:rPr>
        <w:t xml:space="preserve"> Тийм. Гол </w:t>
      </w:r>
      <w:r w:rsidR="007A4113">
        <w:rPr>
          <w:rFonts w:ascii="Arial" w:hAnsi="Arial" w:cs="Arial"/>
          <w:bCs/>
          <w:sz w:val="24"/>
          <w:szCs w:val="24"/>
          <w:lang w:val="mn-MN"/>
        </w:rPr>
        <w:t>жижиг, бичил бизнес эрхлэгчдрүү чиглэсэн зохицуулалт гэж ойлгож болно.</w:t>
      </w:r>
    </w:p>
    <w:p w14:paraId="7F763D61" w14:textId="09FC2C20" w:rsidR="007A4113" w:rsidRDefault="007A4113" w:rsidP="007A4113">
      <w:pPr>
        <w:jc w:val="both"/>
        <w:rPr>
          <w:rFonts w:ascii="Arial" w:hAnsi="Arial" w:cs="Arial"/>
          <w:bCs/>
          <w:sz w:val="24"/>
          <w:szCs w:val="24"/>
          <w:lang w:val="mn-MN"/>
        </w:rPr>
      </w:pPr>
      <w:r w:rsidRPr="00264A74">
        <w:rPr>
          <w:rFonts w:ascii="Arial" w:hAnsi="Arial" w:cs="Arial"/>
          <w:b/>
          <w:sz w:val="24"/>
          <w:szCs w:val="24"/>
          <w:lang w:val="mn-MN"/>
        </w:rPr>
        <w:t>Ү.Оюунаа:</w:t>
      </w:r>
      <w:r>
        <w:rPr>
          <w:rFonts w:ascii="Arial" w:hAnsi="Arial" w:cs="Arial"/>
          <w:b/>
          <w:sz w:val="24"/>
          <w:szCs w:val="24"/>
          <w:lang w:val="mn-MN"/>
        </w:rPr>
        <w:t xml:space="preserve"> </w:t>
      </w:r>
      <w:r>
        <w:rPr>
          <w:rFonts w:ascii="Arial" w:hAnsi="Arial" w:cs="Arial"/>
          <w:bCs/>
          <w:sz w:val="24"/>
          <w:szCs w:val="24"/>
          <w:lang w:val="mn-MN"/>
        </w:rPr>
        <w:t xml:space="preserve">Тэгэхээр ТМЗ-үүдийг ашиглан иргэд, татвар төлөгчдийн ХХОАТ-ын тайлан гаргахад зөв, зүйтэй санал байна. </w:t>
      </w:r>
      <w:r w:rsidR="00DA7F72">
        <w:rPr>
          <w:rFonts w:ascii="Arial" w:hAnsi="Arial" w:cs="Arial"/>
          <w:bCs/>
          <w:sz w:val="24"/>
          <w:szCs w:val="24"/>
          <w:lang w:val="mn-MN"/>
        </w:rPr>
        <w:t xml:space="preserve">Солонгос улсад ХХОАТ-ын тайлан ч байсан ТМЗ хийдэг. </w:t>
      </w:r>
      <w:r w:rsidR="00DD679E">
        <w:rPr>
          <w:rFonts w:ascii="Arial" w:hAnsi="Arial" w:cs="Arial"/>
          <w:bCs/>
          <w:sz w:val="24"/>
          <w:szCs w:val="24"/>
          <w:lang w:val="mn-MN"/>
        </w:rPr>
        <w:t>Тэгээд Солонгосын иргэд бүр татварын мэргэшсэн зөвлөхтэй. Манай ТМЗ энэ тайланг гаргасан гэж тайлбар өгдөг.</w:t>
      </w:r>
      <w:r w:rsidR="009577D5">
        <w:rPr>
          <w:rFonts w:ascii="Arial" w:hAnsi="Arial" w:cs="Arial"/>
          <w:bCs/>
          <w:sz w:val="24"/>
          <w:szCs w:val="24"/>
          <w:lang w:val="mn-MN"/>
        </w:rPr>
        <w:t xml:space="preserve"> Татварын зохицуулалтын тайлан гэж нэрлэдэг юм шиг байсан. Татварын зохицуулалтын тайланг</w:t>
      </w:r>
      <w:r w:rsidR="00DD679E">
        <w:rPr>
          <w:rFonts w:ascii="Arial" w:hAnsi="Arial" w:cs="Arial"/>
          <w:bCs/>
          <w:sz w:val="24"/>
          <w:szCs w:val="24"/>
          <w:lang w:val="mn-MN"/>
        </w:rPr>
        <w:t xml:space="preserve"> </w:t>
      </w:r>
      <w:r w:rsidR="00D12423">
        <w:rPr>
          <w:rFonts w:ascii="Arial" w:hAnsi="Arial" w:cs="Arial"/>
          <w:bCs/>
          <w:sz w:val="24"/>
          <w:szCs w:val="24"/>
          <w:lang w:val="mn-MN"/>
        </w:rPr>
        <w:t xml:space="preserve">ТМЗ-ээс өөр хүн хийдэггүй. Хуулиндаа заавал ТМЗ хийнэ гэсэн зохицуулалттай. </w:t>
      </w:r>
      <w:r w:rsidR="00C240D1">
        <w:rPr>
          <w:rFonts w:ascii="Arial" w:hAnsi="Arial" w:cs="Arial"/>
          <w:bCs/>
          <w:sz w:val="24"/>
          <w:szCs w:val="24"/>
          <w:lang w:val="mn-MN"/>
        </w:rPr>
        <w:t>Үүний дагуу Солонгосын бүх иргэн ТМЗ-тэй байдаг юм билээ.</w:t>
      </w:r>
    </w:p>
    <w:p w14:paraId="1DF95449" w14:textId="44D4581C" w:rsidR="002C115B" w:rsidRDefault="002C115B" w:rsidP="002C115B">
      <w:pPr>
        <w:jc w:val="both"/>
        <w:rPr>
          <w:rFonts w:ascii="Arial" w:hAnsi="Arial" w:cs="Arial"/>
          <w:bCs/>
          <w:sz w:val="24"/>
          <w:szCs w:val="24"/>
          <w:lang w:val="mn-MN"/>
        </w:rPr>
      </w:pPr>
      <w:r w:rsidRPr="00084B09">
        <w:rPr>
          <w:rFonts w:ascii="Arial" w:hAnsi="Arial" w:cs="Arial"/>
          <w:b/>
          <w:sz w:val="24"/>
          <w:szCs w:val="24"/>
          <w:lang w:val="mn-MN"/>
        </w:rPr>
        <w:t>Г.Алтанзаяа:</w:t>
      </w:r>
      <w:r>
        <w:rPr>
          <w:rFonts w:ascii="Arial" w:hAnsi="Arial" w:cs="Arial"/>
          <w:bCs/>
          <w:sz w:val="24"/>
          <w:szCs w:val="24"/>
          <w:lang w:val="mn-MN"/>
        </w:rPr>
        <w:t xml:space="preserve"> Тийм. Зөвхөн Солонгос биш бусад улс оронд энэ жишиг тогтсон байдаг. </w:t>
      </w:r>
      <w:r w:rsidR="006746BE">
        <w:rPr>
          <w:rFonts w:ascii="Arial" w:hAnsi="Arial" w:cs="Arial"/>
          <w:bCs/>
          <w:sz w:val="24"/>
          <w:szCs w:val="24"/>
          <w:lang w:val="mn-MN"/>
        </w:rPr>
        <w:t xml:space="preserve">Тийм болохоор Монгол улсад энэ суурийг тавья гэсэн зорилготой байна. </w:t>
      </w:r>
    </w:p>
    <w:p w14:paraId="54654E85" w14:textId="5EF47ACF" w:rsidR="006746BE" w:rsidRDefault="006746BE" w:rsidP="006746BE">
      <w:pPr>
        <w:jc w:val="both"/>
        <w:rPr>
          <w:rFonts w:ascii="Arial" w:hAnsi="Arial" w:cs="Arial"/>
          <w:bCs/>
          <w:sz w:val="24"/>
          <w:szCs w:val="24"/>
          <w:lang w:val="mn-MN"/>
        </w:rPr>
      </w:pPr>
      <w:r w:rsidRPr="00264A74">
        <w:rPr>
          <w:rFonts w:ascii="Arial" w:hAnsi="Arial" w:cs="Arial"/>
          <w:b/>
          <w:sz w:val="24"/>
          <w:szCs w:val="24"/>
          <w:lang w:val="mn-MN"/>
        </w:rPr>
        <w:t>Ү.Оюунаа:</w:t>
      </w:r>
      <w:r>
        <w:rPr>
          <w:rFonts w:ascii="Arial" w:hAnsi="Arial" w:cs="Arial"/>
          <w:b/>
          <w:sz w:val="24"/>
          <w:szCs w:val="24"/>
          <w:lang w:val="mn-MN"/>
        </w:rPr>
        <w:t xml:space="preserve"> </w:t>
      </w:r>
      <w:r w:rsidR="006D0722">
        <w:rPr>
          <w:rFonts w:ascii="Arial" w:hAnsi="Arial" w:cs="Arial"/>
          <w:bCs/>
          <w:sz w:val="24"/>
          <w:szCs w:val="24"/>
          <w:lang w:val="mn-MN"/>
        </w:rPr>
        <w:t>О</w:t>
      </w:r>
      <w:r w:rsidRPr="006746BE">
        <w:rPr>
          <w:rFonts w:ascii="Arial" w:hAnsi="Arial" w:cs="Arial"/>
          <w:bCs/>
          <w:sz w:val="24"/>
          <w:szCs w:val="24"/>
          <w:lang w:val="mn-MN"/>
        </w:rPr>
        <w:t>йлголоо</w:t>
      </w:r>
      <w:r>
        <w:rPr>
          <w:rFonts w:ascii="Arial" w:hAnsi="Arial" w:cs="Arial"/>
          <w:b/>
          <w:sz w:val="24"/>
          <w:szCs w:val="24"/>
          <w:lang w:val="mn-MN"/>
        </w:rPr>
        <w:t xml:space="preserve">. </w:t>
      </w:r>
      <w:r>
        <w:rPr>
          <w:rFonts w:ascii="Arial" w:hAnsi="Arial" w:cs="Arial"/>
          <w:bCs/>
          <w:sz w:val="24"/>
          <w:szCs w:val="24"/>
          <w:lang w:val="mn-MN"/>
        </w:rPr>
        <w:t>Тэгэхээр ганцаарчлан үзүүлэх ТМЗ-үүдийн үйл ажиллагаа</w:t>
      </w:r>
      <w:r w:rsidR="00842154">
        <w:rPr>
          <w:rFonts w:ascii="Arial" w:hAnsi="Arial" w:cs="Arial"/>
          <w:bCs/>
          <w:sz w:val="24"/>
          <w:szCs w:val="24"/>
          <w:lang w:val="mn-MN"/>
        </w:rPr>
        <w:t>г</w:t>
      </w:r>
      <w:r>
        <w:rPr>
          <w:rFonts w:ascii="Arial" w:hAnsi="Arial" w:cs="Arial"/>
          <w:bCs/>
          <w:sz w:val="24"/>
          <w:szCs w:val="24"/>
          <w:lang w:val="mn-MN"/>
        </w:rPr>
        <w:t xml:space="preserve"> ялгаж</w:t>
      </w:r>
      <w:r w:rsidR="00842154">
        <w:rPr>
          <w:rFonts w:ascii="Arial" w:hAnsi="Arial" w:cs="Arial"/>
          <w:bCs/>
          <w:sz w:val="24"/>
          <w:szCs w:val="24"/>
          <w:lang w:val="mn-MN"/>
        </w:rPr>
        <w:t>, тодорхой болгож</w:t>
      </w:r>
      <w:r>
        <w:rPr>
          <w:rFonts w:ascii="Arial" w:hAnsi="Arial" w:cs="Arial"/>
          <w:bCs/>
          <w:sz w:val="24"/>
          <w:szCs w:val="24"/>
          <w:lang w:val="mn-MN"/>
        </w:rPr>
        <w:t xml:space="preserve"> өгөх хэрэгтэй юм байна.</w:t>
      </w:r>
    </w:p>
    <w:p w14:paraId="562FCAB4" w14:textId="551B28CF" w:rsidR="008A5490" w:rsidRDefault="008A5490" w:rsidP="008A5490">
      <w:pPr>
        <w:jc w:val="both"/>
        <w:rPr>
          <w:rFonts w:ascii="Arial" w:hAnsi="Arial" w:cs="Arial"/>
          <w:bCs/>
          <w:sz w:val="24"/>
          <w:szCs w:val="24"/>
          <w:lang w:val="mn-MN"/>
        </w:rPr>
      </w:pPr>
      <w:r w:rsidRPr="00084B09">
        <w:rPr>
          <w:rFonts w:ascii="Arial" w:hAnsi="Arial" w:cs="Arial"/>
          <w:b/>
          <w:sz w:val="24"/>
          <w:szCs w:val="24"/>
          <w:lang w:val="mn-MN"/>
        </w:rPr>
        <w:t>Г.Алтанзаяа:</w:t>
      </w:r>
      <w:r>
        <w:rPr>
          <w:rFonts w:ascii="Arial" w:hAnsi="Arial" w:cs="Arial"/>
          <w:bCs/>
          <w:sz w:val="24"/>
          <w:szCs w:val="24"/>
          <w:lang w:val="mn-MN"/>
        </w:rPr>
        <w:t xml:space="preserve"> Тийм. Чиг үүргээ зааглаж өгөх хэрэгтэй байна. </w:t>
      </w:r>
    </w:p>
    <w:p w14:paraId="3490D531" w14:textId="1020D2AB" w:rsidR="00A1610F" w:rsidRDefault="00A1610F" w:rsidP="00A1610F">
      <w:pPr>
        <w:jc w:val="both"/>
        <w:rPr>
          <w:rFonts w:ascii="Arial" w:hAnsi="Arial" w:cs="Arial"/>
          <w:bCs/>
          <w:sz w:val="24"/>
          <w:szCs w:val="24"/>
          <w:lang w:val="mn-MN"/>
        </w:rPr>
      </w:pPr>
      <w:r w:rsidRPr="00264A74">
        <w:rPr>
          <w:rFonts w:ascii="Arial" w:hAnsi="Arial" w:cs="Arial"/>
          <w:b/>
          <w:sz w:val="24"/>
          <w:szCs w:val="24"/>
          <w:lang w:val="mn-MN"/>
        </w:rPr>
        <w:t>Ү.Оюунаа:</w:t>
      </w:r>
      <w:r>
        <w:rPr>
          <w:rFonts w:ascii="Arial" w:hAnsi="Arial" w:cs="Arial"/>
          <w:b/>
          <w:sz w:val="24"/>
          <w:szCs w:val="24"/>
          <w:lang w:val="mn-MN"/>
        </w:rPr>
        <w:t xml:space="preserve"> </w:t>
      </w:r>
      <w:r w:rsidR="006D0722">
        <w:rPr>
          <w:rFonts w:ascii="Arial" w:hAnsi="Arial" w:cs="Arial"/>
          <w:bCs/>
          <w:sz w:val="24"/>
          <w:szCs w:val="24"/>
          <w:lang w:val="mn-MN"/>
        </w:rPr>
        <w:t>О</w:t>
      </w:r>
      <w:r w:rsidRPr="006746BE">
        <w:rPr>
          <w:rFonts w:ascii="Arial" w:hAnsi="Arial" w:cs="Arial"/>
          <w:bCs/>
          <w:sz w:val="24"/>
          <w:szCs w:val="24"/>
          <w:lang w:val="mn-MN"/>
        </w:rPr>
        <w:t>йлголоо</w:t>
      </w:r>
      <w:r>
        <w:rPr>
          <w:rFonts w:ascii="Arial" w:hAnsi="Arial" w:cs="Arial"/>
          <w:b/>
          <w:sz w:val="24"/>
          <w:szCs w:val="24"/>
          <w:lang w:val="mn-MN"/>
        </w:rPr>
        <w:t xml:space="preserve">. </w:t>
      </w:r>
      <w:r>
        <w:rPr>
          <w:rFonts w:ascii="Arial" w:hAnsi="Arial" w:cs="Arial"/>
          <w:bCs/>
          <w:sz w:val="24"/>
          <w:szCs w:val="24"/>
          <w:lang w:val="mn-MN"/>
        </w:rPr>
        <w:t>Өөр асуулт байхгүй. Баярлалаа.</w:t>
      </w:r>
    </w:p>
    <w:p w14:paraId="3F855014" w14:textId="3D08330C" w:rsidR="005420BA" w:rsidRDefault="005420BA" w:rsidP="00A1610F">
      <w:pPr>
        <w:jc w:val="both"/>
        <w:rPr>
          <w:rFonts w:ascii="Arial" w:hAnsi="Arial" w:cs="Arial"/>
          <w:bCs/>
          <w:sz w:val="24"/>
          <w:szCs w:val="24"/>
          <w:lang w:val="mn-MN"/>
        </w:rPr>
      </w:pPr>
      <w:r w:rsidRPr="007F7BBF">
        <w:rPr>
          <w:rFonts w:ascii="Arial" w:hAnsi="Arial" w:cs="Arial"/>
          <w:b/>
          <w:sz w:val="24"/>
          <w:szCs w:val="24"/>
          <w:lang w:val="mn-MN"/>
        </w:rPr>
        <w:t>Г.Хишигзул:</w:t>
      </w:r>
      <w:r>
        <w:rPr>
          <w:rFonts w:ascii="Arial" w:hAnsi="Arial" w:cs="Arial"/>
          <w:bCs/>
          <w:sz w:val="24"/>
          <w:szCs w:val="24"/>
          <w:lang w:val="mn-MN"/>
        </w:rPr>
        <w:t xml:space="preserve"> Асуулт асуусан ТМЗ У.Оюунаадаа баярлалаа.</w:t>
      </w:r>
      <w:r w:rsidR="007F7BBF">
        <w:rPr>
          <w:rFonts w:ascii="Arial" w:hAnsi="Arial" w:cs="Arial"/>
          <w:bCs/>
          <w:sz w:val="24"/>
          <w:szCs w:val="24"/>
          <w:lang w:val="mn-MN"/>
        </w:rPr>
        <w:t xml:space="preserve"> Дараагийн гараа өргөсөн хүн </w:t>
      </w:r>
      <w:r w:rsidR="006D0722">
        <w:rPr>
          <w:rFonts w:ascii="Arial" w:hAnsi="Arial" w:cs="Arial"/>
          <w:bCs/>
          <w:sz w:val="24"/>
          <w:szCs w:val="24"/>
          <w:lang w:val="mn-MN"/>
        </w:rPr>
        <w:t>С.</w:t>
      </w:r>
      <w:r w:rsidR="007F7BBF">
        <w:rPr>
          <w:rFonts w:ascii="Arial" w:hAnsi="Arial" w:cs="Arial"/>
          <w:bCs/>
          <w:sz w:val="24"/>
          <w:szCs w:val="24"/>
          <w:lang w:val="mn-MN"/>
        </w:rPr>
        <w:t>Мөнхбаяр байна. Та Микрофоноо асаагаад асуулт</w:t>
      </w:r>
      <w:r w:rsidR="004C7D89">
        <w:rPr>
          <w:rFonts w:ascii="Arial" w:hAnsi="Arial" w:cs="Arial"/>
          <w:bCs/>
          <w:sz w:val="24"/>
          <w:szCs w:val="24"/>
          <w:lang w:val="mn-MN"/>
        </w:rPr>
        <w:t>, саналаа хэлнэ үү</w:t>
      </w:r>
      <w:r w:rsidR="009F58E8">
        <w:rPr>
          <w:rFonts w:ascii="Arial" w:hAnsi="Arial" w:cs="Arial"/>
          <w:bCs/>
          <w:sz w:val="24"/>
          <w:szCs w:val="24"/>
          <w:lang w:val="mn-MN"/>
        </w:rPr>
        <w:t xml:space="preserve"> </w:t>
      </w:r>
      <w:r w:rsidR="007F7BBF">
        <w:rPr>
          <w:rFonts w:ascii="Arial" w:hAnsi="Arial" w:cs="Arial"/>
          <w:bCs/>
          <w:sz w:val="24"/>
          <w:szCs w:val="24"/>
          <w:lang w:val="mn-MN"/>
        </w:rPr>
        <w:t>.</w:t>
      </w:r>
    </w:p>
    <w:p w14:paraId="40186019" w14:textId="0991144F" w:rsidR="009F58E8" w:rsidRDefault="006D0722" w:rsidP="00A1610F">
      <w:pPr>
        <w:jc w:val="both"/>
        <w:rPr>
          <w:rFonts w:ascii="Arial" w:hAnsi="Arial" w:cs="Arial"/>
          <w:bCs/>
          <w:sz w:val="24"/>
          <w:szCs w:val="24"/>
          <w:lang w:val="mn-MN"/>
        </w:rPr>
      </w:pPr>
      <w:r>
        <w:rPr>
          <w:rFonts w:ascii="Arial" w:hAnsi="Arial" w:cs="Arial"/>
          <w:b/>
          <w:sz w:val="24"/>
          <w:szCs w:val="24"/>
          <w:lang w:val="mn-MN"/>
        </w:rPr>
        <w:t>С.</w:t>
      </w:r>
      <w:r w:rsidR="009F58E8" w:rsidRPr="009F58E8">
        <w:rPr>
          <w:rFonts w:ascii="Arial" w:hAnsi="Arial" w:cs="Arial"/>
          <w:b/>
          <w:sz w:val="24"/>
          <w:szCs w:val="24"/>
          <w:lang w:val="mn-MN"/>
        </w:rPr>
        <w:t>Мөнхбаяр</w:t>
      </w:r>
      <w:r>
        <w:rPr>
          <w:rFonts w:ascii="Arial" w:hAnsi="Arial" w:cs="Arial"/>
          <w:bCs/>
          <w:sz w:val="24"/>
          <w:szCs w:val="24"/>
          <w:lang w:val="mn-MN"/>
        </w:rPr>
        <w:t>:</w:t>
      </w:r>
      <w:r w:rsidR="009F58E8">
        <w:rPr>
          <w:rFonts w:ascii="Arial" w:hAnsi="Arial" w:cs="Arial"/>
          <w:bCs/>
          <w:sz w:val="24"/>
          <w:szCs w:val="24"/>
          <w:lang w:val="mn-MN"/>
        </w:rPr>
        <w:t xml:space="preserve"> Та бүхэнд энэ өдрийн мэнд хүргэе. Надад 2 асуулт байна.</w:t>
      </w:r>
    </w:p>
    <w:p w14:paraId="7B86A4F3" w14:textId="3FB5EC05" w:rsidR="009F58E8" w:rsidRDefault="009F58E8" w:rsidP="00A1610F">
      <w:pPr>
        <w:jc w:val="both"/>
        <w:rPr>
          <w:rFonts w:ascii="Arial" w:hAnsi="Arial" w:cs="Arial"/>
          <w:bCs/>
          <w:sz w:val="24"/>
          <w:szCs w:val="24"/>
          <w:lang w:val="mn-MN"/>
        </w:rPr>
      </w:pPr>
      <w:r w:rsidRPr="007F7BBF">
        <w:rPr>
          <w:rFonts w:ascii="Arial" w:hAnsi="Arial" w:cs="Arial"/>
          <w:b/>
          <w:sz w:val="24"/>
          <w:szCs w:val="24"/>
          <w:lang w:val="mn-MN"/>
        </w:rPr>
        <w:t>Г.Хишигзул:</w:t>
      </w:r>
      <w:r>
        <w:rPr>
          <w:rFonts w:ascii="Arial" w:hAnsi="Arial" w:cs="Arial"/>
          <w:bCs/>
          <w:sz w:val="24"/>
          <w:szCs w:val="24"/>
          <w:lang w:val="mn-MN"/>
        </w:rPr>
        <w:t xml:space="preserve"> Таны дуу сул байна. </w:t>
      </w:r>
    </w:p>
    <w:p w14:paraId="089C9111" w14:textId="65E53C4B" w:rsidR="00F7054E" w:rsidRDefault="009F58E8" w:rsidP="009F58E8">
      <w:pPr>
        <w:jc w:val="both"/>
        <w:rPr>
          <w:rFonts w:ascii="Arial" w:hAnsi="Arial" w:cs="Arial"/>
          <w:bCs/>
          <w:sz w:val="24"/>
          <w:szCs w:val="24"/>
          <w:lang w:val="mn-MN"/>
        </w:rPr>
      </w:pPr>
      <w:r w:rsidRPr="009F58E8">
        <w:rPr>
          <w:rFonts w:ascii="Arial" w:hAnsi="Arial" w:cs="Arial"/>
          <w:b/>
          <w:sz w:val="24"/>
          <w:szCs w:val="24"/>
          <w:lang w:val="mn-MN"/>
        </w:rPr>
        <w:t>Мөнхбаяр</w:t>
      </w:r>
      <w:r>
        <w:rPr>
          <w:rFonts w:ascii="Arial" w:hAnsi="Arial" w:cs="Arial"/>
          <w:bCs/>
          <w:sz w:val="24"/>
          <w:szCs w:val="24"/>
          <w:lang w:val="mn-MN"/>
        </w:rPr>
        <w:t>. ТМЗтХуульд заасны дагуу бид үйл ажилла</w:t>
      </w:r>
      <w:r w:rsidR="006D0722">
        <w:rPr>
          <w:rFonts w:ascii="Arial" w:hAnsi="Arial" w:cs="Arial"/>
          <w:bCs/>
          <w:sz w:val="24"/>
          <w:szCs w:val="24"/>
          <w:lang w:val="mn-MN"/>
        </w:rPr>
        <w:t>г</w:t>
      </w:r>
      <w:r>
        <w:rPr>
          <w:rFonts w:ascii="Arial" w:hAnsi="Arial" w:cs="Arial"/>
          <w:bCs/>
          <w:sz w:val="24"/>
          <w:szCs w:val="24"/>
          <w:lang w:val="mn-MN"/>
        </w:rPr>
        <w:t xml:space="preserve">аа явуулдаг. Нэг эрсдэлтэй зүйл ажиглагдаад байгаа. </w:t>
      </w:r>
      <w:r w:rsidR="00576183">
        <w:rPr>
          <w:rFonts w:ascii="Arial" w:hAnsi="Arial" w:cs="Arial"/>
          <w:bCs/>
          <w:sz w:val="24"/>
          <w:szCs w:val="24"/>
          <w:lang w:val="mn-MN"/>
        </w:rPr>
        <w:t xml:space="preserve">Тэрийг хууль хэрхэн зохицуулагдах гэдэг нь тодорхойгүй байдаг. </w:t>
      </w:r>
      <w:r>
        <w:rPr>
          <w:rFonts w:ascii="Arial" w:hAnsi="Arial" w:cs="Arial"/>
          <w:bCs/>
          <w:sz w:val="24"/>
          <w:szCs w:val="24"/>
          <w:lang w:val="mn-MN"/>
        </w:rPr>
        <w:t>Тэр юу вэ гэхээр</w:t>
      </w:r>
      <w:r w:rsidR="00576183">
        <w:rPr>
          <w:rFonts w:ascii="Arial" w:hAnsi="Arial" w:cs="Arial"/>
          <w:bCs/>
          <w:sz w:val="24"/>
          <w:szCs w:val="24"/>
          <w:lang w:val="mn-MN"/>
        </w:rPr>
        <w:t xml:space="preserve">. </w:t>
      </w:r>
      <w:r w:rsidR="00F7054E">
        <w:rPr>
          <w:rFonts w:ascii="Arial" w:hAnsi="Arial" w:cs="Arial"/>
          <w:bCs/>
          <w:sz w:val="24"/>
          <w:szCs w:val="24"/>
          <w:lang w:val="mn-MN"/>
        </w:rPr>
        <w:t>Хэрэв т</w:t>
      </w:r>
      <w:r w:rsidR="00576183">
        <w:rPr>
          <w:rFonts w:ascii="Arial" w:hAnsi="Arial" w:cs="Arial"/>
          <w:bCs/>
          <w:sz w:val="24"/>
          <w:szCs w:val="24"/>
          <w:lang w:val="mn-MN"/>
        </w:rPr>
        <w:t>ухай</w:t>
      </w:r>
      <w:r w:rsidR="00F7054E">
        <w:rPr>
          <w:rFonts w:ascii="Arial" w:hAnsi="Arial" w:cs="Arial"/>
          <w:bCs/>
          <w:sz w:val="24"/>
          <w:szCs w:val="24"/>
          <w:lang w:val="mn-MN"/>
        </w:rPr>
        <w:t>н</w:t>
      </w:r>
      <w:r w:rsidR="00576183">
        <w:rPr>
          <w:rFonts w:ascii="Arial" w:hAnsi="Arial" w:cs="Arial"/>
          <w:bCs/>
          <w:sz w:val="24"/>
          <w:szCs w:val="24"/>
          <w:lang w:val="mn-MN"/>
        </w:rPr>
        <w:t xml:space="preserve"> компанийн үүсгэн байгуулагч нь </w:t>
      </w:r>
      <w:r w:rsidR="00F7054E">
        <w:rPr>
          <w:rFonts w:ascii="Arial" w:hAnsi="Arial" w:cs="Arial"/>
          <w:bCs/>
          <w:sz w:val="24"/>
          <w:szCs w:val="24"/>
          <w:lang w:val="mn-MN"/>
        </w:rPr>
        <w:t xml:space="preserve">нас барах, тусгай зөвшөөрлөө </w:t>
      </w:r>
      <w:r w:rsidR="00F7054E">
        <w:rPr>
          <w:rFonts w:ascii="Arial" w:hAnsi="Arial" w:cs="Arial"/>
          <w:bCs/>
          <w:sz w:val="24"/>
          <w:szCs w:val="24"/>
          <w:lang w:val="mn-MN"/>
        </w:rPr>
        <w:lastRenderedPageBreak/>
        <w:t>цуцлуулсан тохиолдолд  эрсдэл үүсэх боломжто</w:t>
      </w:r>
      <w:r w:rsidR="006D0722">
        <w:rPr>
          <w:rFonts w:ascii="Arial" w:hAnsi="Arial" w:cs="Arial"/>
          <w:bCs/>
          <w:sz w:val="24"/>
          <w:szCs w:val="24"/>
          <w:lang w:val="mn-MN"/>
        </w:rPr>
        <w:t>й</w:t>
      </w:r>
      <w:r w:rsidR="00F7054E">
        <w:rPr>
          <w:rFonts w:ascii="Arial" w:hAnsi="Arial" w:cs="Arial"/>
          <w:bCs/>
          <w:sz w:val="24"/>
          <w:szCs w:val="24"/>
          <w:lang w:val="mn-MN"/>
        </w:rPr>
        <w:t xml:space="preserve"> байна. </w:t>
      </w:r>
      <w:r w:rsidR="006D0722">
        <w:rPr>
          <w:rFonts w:ascii="Arial" w:hAnsi="Arial" w:cs="Arial"/>
          <w:bCs/>
          <w:sz w:val="24"/>
          <w:szCs w:val="24"/>
          <w:lang w:val="mn-MN"/>
        </w:rPr>
        <w:t>Т</w:t>
      </w:r>
      <w:r w:rsidR="00F7054E">
        <w:rPr>
          <w:rFonts w:ascii="Arial" w:hAnsi="Arial" w:cs="Arial"/>
          <w:bCs/>
          <w:sz w:val="24"/>
          <w:szCs w:val="24"/>
          <w:lang w:val="mn-MN"/>
        </w:rPr>
        <w:t>ухайн хүн өөрөө ТМЗ-ээс өөр ажил хийж байдаг, нэлээн олон газартай харилцаж байгаад тэр газрууд татварын шалгалтад орохоор тухай</w:t>
      </w:r>
      <w:r w:rsidR="006D0722">
        <w:rPr>
          <w:rFonts w:ascii="Arial" w:hAnsi="Arial" w:cs="Arial"/>
          <w:bCs/>
          <w:sz w:val="24"/>
          <w:szCs w:val="24"/>
          <w:lang w:val="mn-MN"/>
        </w:rPr>
        <w:t>н</w:t>
      </w:r>
      <w:r w:rsidR="00F7054E">
        <w:rPr>
          <w:rFonts w:ascii="Arial" w:hAnsi="Arial" w:cs="Arial"/>
          <w:bCs/>
          <w:sz w:val="24"/>
          <w:szCs w:val="24"/>
          <w:lang w:val="mn-MN"/>
        </w:rPr>
        <w:t xml:space="preserve"> үйлчлүүлэгчээ төлөөлөөд оролцоод явж байгаа.</w:t>
      </w:r>
      <w:r w:rsidR="00B006FE">
        <w:rPr>
          <w:rFonts w:ascii="Arial" w:hAnsi="Arial" w:cs="Arial"/>
          <w:bCs/>
          <w:sz w:val="24"/>
          <w:szCs w:val="24"/>
          <w:lang w:val="mn-MN"/>
        </w:rPr>
        <w:t xml:space="preserve"> Гэтэл тодорхой хугацаанд үйл ажиллагаа явуула</w:t>
      </w:r>
      <w:r w:rsidR="006D0722">
        <w:rPr>
          <w:rFonts w:ascii="Arial" w:hAnsi="Arial" w:cs="Arial"/>
          <w:bCs/>
          <w:sz w:val="24"/>
          <w:szCs w:val="24"/>
          <w:lang w:val="mn-MN"/>
        </w:rPr>
        <w:t>а</w:t>
      </w:r>
      <w:r w:rsidR="00B006FE">
        <w:rPr>
          <w:rFonts w:ascii="Arial" w:hAnsi="Arial" w:cs="Arial"/>
          <w:bCs/>
          <w:sz w:val="24"/>
          <w:szCs w:val="24"/>
          <w:lang w:val="mn-MN"/>
        </w:rPr>
        <w:t>гүй байдаг. Тэр тохиолдолд эрсдэл өндөртэй болчихдог. Харин үйл ажиллагааг тасралтгүй явуулж байгаа тохиолд</w:t>
      </w:r>
      <w:r w:rsidR="006D0722">
        <w:rPr>
          <w:rFonts w:ascii="Arial" w:hAnsi="Arial" w:cs="Arial"/>
          <w:bCs/>
          <w:sz w:val="24"/>
          <w:szCs w:val="24"/>
          <w:lang w:val="mn-MN"/>
        </w:rPr>
        <w:t>олд</w:t>
      </w:r>
      <w:r w:rsidR="00B006FE">
        <w:rPr>
          <w:rFonts w:ascii="Arial" w:hAnsi="Arial" w:cs="Arial"/>
          <w:bCs/>
          <w:sz w:val="24"/>
          <w:szCs w:val="24"/>
          <w:lang w:val="mn-MN"/>
        </w:rPr>
        <w:t xml:space="preserve"> тодорхой эрсдлийг хариуцаад явж байдаг. </w:t>
      </w:r>
      <w:r w:rsidR="0068719B">
        <w:rPr>
          <w:rFonts w:ascii="Arial" w:hAnsi="Arial" w:cs="Arial"/>
          <w:bCs/>
          <w:sz w:val="24"/>
          <w:szCs w:val="24"/>
          <w:lang w:val="mn-MN"/>
        </w:rPr>
        <w:t>Тэр талаар заалт оруулах уу. Түүнийг хэрхэн зохицуулах вэ?.</w:t>
      </w:r>
    </w:p>
    <w:p w14:paraId="01B7CF17" w14:textId="0965AA73" w:rsidR="0068719B" w:rsidRDefault="0068719B" w:rsidP="009F58E8">
      <w:pPr>
        <w:jc w:val="both"/>
        <w:rPr>
          <w:rFonts w:ascii="Arial" w:hAnsi="Arial" w:cs="Arial"/>
          <w:bCs/>
          <w:sz w:val="24"/>
          <w:szCs w:val="24"/>
          <w:lang w:val="mn-MN"/>
        </w:rPr>
      </w:pPr>
      <w:r>
        <w:rPr>
          <w:rFonts w:ascii="Arial" w:hAnsi="Arial" w:cs="Arial"/>
          <w:bCs/>
          <w:sz w:val="24"/>
          <w:szCs w:val="24"/>
          <w:lang w:val="mn-MN"/>
        </w:rPr>
        <w:t>Хоёрдугаарт</w:t>
      </w:r>
      <w:r w:rsidR="00917FF5">
        <w:rPr>
          <w:rFonts w:ascii="Arial" w:hAnsi="Arial" w:cs="Arial"/>
          <w:bCs/>
          <w:sz w:val="24"/>
          <w:szCs w:val="24"/>
          <w:lang w:val="mn-MN"/>
        </w:rPr>
        <w:t xml:space="preserve">. Бид үйлчилгээ үзүүлэх явцдаа аливаа эрсдэлийг хэлж тодорхойлж өгдөг. Гэтэл үйлчлүүлэгч бидний хэлсэн эрсдлийг хүлээж авахгүй үйл ажиллагаа явуулдаг. Тодорхой хугацааны дараа хяналт шалгалт ороход тухай асуудлаар эрсдэл гараад ирнэ. Хуулиараа хэрхэн зохицуулсан байдаг юм бол. Бид эрсдлийг хэлээд өгчихсөн байхад тэр хариуцлагыг хүлээмээргүй байдаг. Гэтэл харилцагч энэ компани үүнийг мэддэг байсан гэхээр хамтарч татвар нуусан хэрэгт орох эрсдэлд орчихсон байдаг. </w:t>
      </w:r>
      <w:r w:rsidR="006D3A76">
        <w:rPr>
          <w:rFonts w:ascii="Arial" w:hAnsi="Arial" w:cs="Arial"/>
          <w:bCs/>
          <w:sz w:val="24"/>
          <w:szCs w:val="24"/>
          <w:lang w:val="mn-MN"/>
        </w:rPr>
        <w:t>Уг нь татвараа багасгасан үйлдэлд зөвлөгөө өгөх нь зөв юмуу эсхүл асуудлаа засахгүй бол гэрээгээ цуцлах нь зөв юм уу.</w:t>
      </w:r>
      <w:r w:rsidR="00917FF5">
        <w:rPr>
          <w:rFonts w:ascii="Arial" w:hAnsi="Arial" w:cs="Arial"/>
          <w:bCs/>
          <w:sz w:val="24"/>
          <w:szCs w:val="24"/>
          <w:lang w:val="mn-MN"/>
        </w:rPr>
        <w:t xml:space="preserve"> </w:t>
      </w:r>
      <w:r w:rsidR="006D3A76">
        <w:rPr>
          <w:rFonts w:ascii="Arial" w:hAnsi="Arial" w:cs="Arial"/>
          <w:bCs/>
          <w:sz w:val="24"/>
          <w:szCs w:val="24"/>
          <w:lang w:val="mn-MN"/>
        </w:rPr>
        <w:t>Энэ тал</w:t>
      </w:r>
      <w:r w:rsidR="006D0722">
        <w:rPr>
          <w:rFonts w:ascii="Arial" w:hAnsi="Arial" w:cs="Arial"/>
          <w:bCs/>
          <w:sz w:val="24"/>
          <w:szCs w:val="24"/>
          <w:lang w:val="mn-MN"/>
        </w:rPr>
        <w:t xml:space="preserve"> </w:t>
      </w:r>
      <w:r w:rsidR="006D3A76">
        <w:rPr>
          <w:rFonts w:ascii="Arial" w:hAnsi="Arial" w:cs="Arial"/>
          <w:bCs/>
          <w:sz w:val="24"/>
          <w:szCs w:val="24"/>
          <w:lang w:val="mn-MN"/>
        </w:rPr>
        <w:t xml:space="preserve">дээр хамгаалах зохицуулалт хэрэгтэй байна. </w:t>
      </w:r>
      <w:r w:rsidR="001D54F1">
        <w:rPr>
          <w:rFonts w:ascii="Arial" w:hAnsi="Arial" w:cs="Arial"/>
          <w:bCs/>
          <w:sz w:val="24"/>
          <w:szCs w:val="24"/>
          <w:lang w:val="mn-MN"/>
        </w:rPr>
        <w:t>Өмнө нь 70 хувь гэсэн заалт байсан. тэр их зүгээр заалт санагдлаа.</w:t>
      </w:r>
    </w:p>
    <w:p w14:paraId="718B0841" w14:textId="1C48C483" w:rsidR="001D54F1" w:rsidRDefault="00FA456E" w:rsidP="009F58E8">
      <w:pPr>
        <w:jc w:val="both"/>
        <w:rPr>
          <w:rFonts w:ascii="Arial" w:hAnsi="Arial" w:cs="Arial"/>
          <w:bCs/>
          <w:sz w:val="24"/>
          <w:szCs w:val="24"/>
          <w:lang w:val="mn-MN"/>
        </w:rPr>
      </w:pPr>
      <w:r>
        <w:rPr>
          <w:rFonts w:ascii="Arial" w:hAnsi="Arial" w:cs="Arial"/>
          <w:bCs/>
          <w:sz w:val="24"/>
          <w:szCs w:val="24"/>
          <w:lang w:val="mn-MN"/>
        </w:rPr>
        <w:t>Бид 20,30 газар үйлчилгээ үзүүлдэг,</w:t>
      </w:r>
      <w:r w:rsidR="006D0722">
        <w:rPr>
          <w:rFonts w:ascii="Arial" w:hAnsi="Arial" w:cs="Arial"/>
          <w:bCs/>
          <w:sz w:val="24"/>
          <w:szCs w:val="24"/>
          <w:lang w:val="mn-MN"/>
        </w:rPr>
        <w:t xml:space="preserve"> </w:t>
      </w:r>
      <w:r>
        <w:rPr>
          <w:rFonts w:ascii="Arial" w:hAnsi="Arial" w:cs="Arial"/>
          <w:bCs/>
          <w:sz w:val="24"/>
          <w:szCs w:val="24"/>
          <w:lang w:val="mn-MN"/>
        </w:rPr>
        <w:t>тэгээд бид үйл ажиллагаа явуулахгүй тохиолдолд ирэх 4 жилийн хугацааанд биднээс салахгүй гэсэн үг шдээ.</w:t>
      </w:r>
    </w:p>
    <w:p w14:paraId="2333897E" w14:textId="21D9D96C" w:rsidR="00FA456E" w:rsidRDefault="00FA456E" w:rsidP="009F58E8">
      <w:pPr>
        <w:jc w:val="both"/>
        <w:rPr>
          <w:rFonts w:ascii="Arial" w:hAnsi="Arial" w:cs="Arial"/>
          <w:bCs/>
          <w:sz w:val="24"/>
          <w:szCs w:val="24"/>
          <w:lang w:val="mn-MN"/>
        </w:rPr>
      </w:pPr>
      <w:r w:rsidRPr="00FA456E">
        <w:rPr>
          <w:rFonts w:ascii="Arial" w:hAnsi="Arial" w:cs="Arial"/>
          <w:b/>
          <w:sz w:val="24"/>
          <w:szCs w:val="24"/>
          <w:lang w:val="mn-MN"/>
        </w:rPr>
        <w:t>Г.Алтанзаяа:</w:t>
      </w:r>
      <w:r>
        <w:rPr>
          <w:rFonts w:ascii="Arial" w:hAnsi="Arial" w:cs="Arial"/>
          <w:bCs/>
          <w:sz w:val="24"/>
          <w:szCs w:val="24"/>
          <w:lang w:val="mn-MN"/>
        </w:rPr>
        <w:t xml:space="preserve"> Ийм санал бидэн их чухал. </w:t>
      </w:r>
      <w:r w:rsidR="001F1CEF">
        <w:rPr>
          <w:rFonts w:ascii="Arial" w:hAnsi="Arial" w:cs="Arial"/>
          <w:bCs/>
          <w:sz w:val="24"/>
          <w:szCs w:val="24"/>
          <w:lang w:val="mn-MN"/>
        </w:rPr>
        <w:t>Хоёрдугаар асуудлаа жаахан тодруулаад өгөх үү.</w:t>
      </w:r>
    </w:p>
    <w:p w14:paraId="3D76B5B0" w14:textId="18ADD502" w:rsidR="001F1CEF" w:rsidRDefault="001F1CEF" w:rsidP="009F58E8">
      <w:pPr>
        <w:jc w:val="both"/>
        <w:rPr>
          <w:rFonts w:ascii="Arial" w:hAnsi="Arial" w:cs="Arial"/>
          <w:bCs/>
          <w:sz w:val="24"/>
          <w:szCs w:val="24"/>
          <w:lang w:val="mn-MN"/>
        </w:rPr>
      </w:pPr>
      <w:r w:rsidRPr="009F58E8">
        <w:rPr>
          <w:rFonts w:ascii="Arial" w:hAnsi="Arial" w:cs="Arial"/>
          <w:b/>
          <w:sz w:val="24"/>
          <w:szCs w:val="24"/>
          <w:lang w:val="mn-MN"/>
        </w:rPr>
        <w:t>Мөнхбаяр</w:t>
      </w:r>
      <w:r>
        <w:rPr>
          <w:rFonts w:ascii="Arial" w:hAnsi="Arial" w:cs="Arial"/>
          <w:bCs/>
          <w:sz w:val="24"/>
          <w:szCs w:val="24"/>
          <w:lang w:val="mn-MN"/>
        </w:rPr>
        <w:t>. Бид тухайн нөхцөл</w:t>
      </w:r>
      <w:r w:rsidR="006D0722">
        <w:rPr>
          <w:rFonts w:ascii="Arial" w:hAnsi="Arial" w:cs="Arial"/>
          <w:bCs/>
          <w:sz w:val="24"/>
          <w:szCs w:val="24"/>
          <w:lang w:val="mn-MN"/>
        </w:rPr>
        <w:t>д</w:t>
      </w:r>
      <w:r>
        <w:rPr>
          <w:rFonts w:ascii="Arial" w:hAnsi="Arial" w:cs="Arial"/>
          <w:bCs/>
          <w:sz w:val="24"/>
          <w:szCs w:val="24"/>
          <w:lang w:val="mn-MN"/>
        </w:rPr>
        <w:t xml:space="preserve"> тохирсон татварын эрсдэлийг хэлдэг. Гэтэл заримдаа үйлчлүүлэгч хэрэг</w:t>
      </w:r>
      <w:r w:rsidR="006D0722">
        <w:rPr>
          <w:rFonts w:ascii="Arial" w:hAnsi="Arial" w:cs="Arial"/>
          <w:bCs/>
          <w:sz w:val="24"/>
          <w:szCs w:val="24"/>
          <w:lang w:val="mn-MN"/>
        </w:rPr>
        <w:t>ж</w:t>
      </w:r>
      <w:r>
        <w:rPr>
          <w:rFonts w:ascii="Arial" w:hAnsi="Arial" w:cs="Arial"/>
          <w:bCs/>
          <w:sz w:val="24"/>
          <w:szCs w:val="24"/>
          <w:lang w:val="mn-MN"/>
        </w:rPr>
        <w:t>үүлэхгүй тохиолдол байна. Учир нь тэд татвар бага төлөх гээд хууль зөрчих хандлагатай. Гэтэл бид хуулийн дагуу зөвлөгөө өгөхөө</w:t>
      </w:r>
      <w:r w:rsidR="006D0722">
        <w:rPr>
          <w:rFonts w:ascii="Arial" w:hAnsi="Arial" w:cs="Arial"/>
          <w:bCs/>
          <w:sz w:val="24"/>
          <w:szCs w:val="24"/>
          <w:lang w:val="mn-MN"/>
        </w:rPr>
        <w:t>р</w:t>
      </w:r>
      <w:r>
        <w:rPr>
          <w:rFonts w:ascii="Arial" w:hAnsi="Arial" w:cs="Arial"/>
          <w:bCs/>
          <w:sz w:val="24"/>
          <w:szCs w:val="24"/>
          <w:lang w:val="mn-MN"/>
        </w:rPr>
        <w:t xml:space="preserve"> төлөх татварын хэмжээ нь их болдог. Үүнээс болж үйлчлүүлэгч бидний зөвлөгөөг өөрсдөө хэрэгжүүлдэггүй. Энэ тохиолдолд хэрхэн шийдвэрлэж, хэрхэн зохицуулах вэ? Ирээдүйд тэдгээр үйлчлүүлэгч хяналт шалталтад орлоо гэхэд бид өгсөн зөвлөмж, тодорхойлсон эрсдлийг үйлчлүүлэгч эрсдэлд орох болдог. Өөрөөр хэлбэл үйлчлүүлэгч бидний зөвлөгөөг хэрэгжүүлээгүйн улмаас бид давхар хариуцлагад унах эрсдэлтэй болдог.</w:t>
      </w:r>
      <w:r w:rsidR="00E72CC0">
        <w:rPr>
          <w:rFonts w:ascii="Arial" w:hAnsi="Arial" w:cs="Arial"/>
          <w:bCs/>
          <w:sz w:val="24"/>
          <w:szCs w:val="24"/>
          <w:lang w:val="mn-MN"/>
        </w:rPr>
        <w:t xml:space="preserve"> Иймд бидний зөвлөгөөг хэрэгжүүлээгүйн улмаас орсон эрсдэлд биднийг хамгаалсан зохицуулалтыг оруулсан нь дээр байх гэж бодож байна.</w:t>
      </w:r>
    </w:p>
    <w:p w14:paraId="6310ECDA" w14:textId="7377F196" w:rsidR="00493C6A" w:rsidRDefault="00493C6A" w:rsidP="00493C6A">
      <w:pPr>
        <w:jc w:val="both"/>
        <w:rPr>
          <w:rFonts w:ascii="Arial" w:hAnsi="Arial" w:cs="Arial"/>
          <w:bCs/>
          <w:sz w:val="24"/>
          <w:szCs w:val="24"/>
          <w:lang w:val="mn-MN"/>
        </w:rPr>
      </w:pPr>
      <w:r w:rsidRPr="00FA456E">
        <w:rPr>
          <w:rFonts w:ascii="Arial" w:hAnsi="Arial" w:cs="Arial"/>
          <w:b/>
          <w:sz w:val="24"/>
          <w:szCs w:val="24"/>
          <w:lang w:val="mn-MN"/>
        </w:rPr>
        <w:t>Г.Алтанзаяа:</w:t>
      </w:r>
      <w:r>
        <w:rPr>
          <w:rFonts w:ascii="Arial" w:hAnsi="Arial" w:cs="Arial"/>
          <w:bCs/>
          <w:sz w:val="24"/>
          <w:szCs w:val="24"/>
          <w:lang w:val="mn-MN"/>
        </w:rPr>
        <w:t xml:space="preserve"> Зөв. Одоо бол зохицуулалтгүй байгаа зүйл. </w:t>
      </w:r>
    </w:p>
    <w:p w14:paraId="3D91083F" w14:textId="5FE3CA3D" w:rsidR="00927AD3" w:rsidRDefault="006D0722" w:rsidP="00927AD3">
      <w:pPr>
        <w:jc w:val="both"/>
        <w:rPr>
          <w:rFonts w:ascii="Arial" w:hAnsi="Arial" w:cs="Arial"/>
          <w:bCs/>
          <w:sz w:val="24"/>
          <w:szCs w:val="24"/>
          <w:lang w:val="mn-MN"/>
        </w:rPr>
      </w:pPr>
      <w:r>
        <w:rPr>
          <w:rFonts w:ascii="Arial" w:hAnsi="Arial" w:cs="Arial"/>
          <w:b/>
          <w:sz w:val="24"/>
          <w:szCs w:val="24"/>
          <w:lang w:val="mn-MN"/>
        </w:rPr>
        <w:t>С.М</w:t>
      </w:r>
      <w:r w:rsidR="00927AD3" w:rsidRPr="009F58E8">
        <w:rPr>
          <w:rFonts w:ascii="Arial" w:hAnsi="Arial" w:cs="Arial"/>
          <w:b/>
          <w:sz w:val="24"/>
          <w:szCs w:val="24"/>
          <w:lang w:val="mn-MN"/>
        </w:rPr>
        <w:t>өнхбаяр</w:t>
      </w:r>
      <w:r>
        <w:rPr>
          <w:rFonts w:ascii="Arial" w:hAnsi="Arial" w:cs="Arial"/>
          <w:bCs/>
          <w:sz w:val="24"/>
          <w:szCs w:val="24"/>
          <w:lang w:val="mn-MN"/>
        </w:rPr>
        <w:t>:</w:t>
      </w:r>
      <w:r w:rsidR="00927AD3">
        <w:rPr>
          <w:rFonts w:ascii="Arial" w:hAnsi="Arial" w:cs="Arial"/>
          <w:bCs/>
          <w:sz w:val="24"/>
          <w:szCs w:val="24"/>
          <w:lang w:val="mn-MN"/>
        </w:rPr>
        <w:t xml:space="preserve"> 70 хувийн зохицуулалт байсан. тэрийг тодруулаад өгөхгүй юу. Бодит хохирол гэж юуг хэлж байна. Миний хувьд татварын акт, торгууль  гэж ойлгож байгаа. Энэ зохицуулалт их зөв заалт байна гэж харж байна.</w:t>
      </w:r>
      <w:r w:rsidR="005E5182">
        <w:rPr>
          <w:rFonts w:ascii="Arial" w:hAnsi="Arial" w:cs="Arial"/>
          <w:bCs/>
          <w:sz w:val="24"/>
          <w:szCs w:val="24"/>
          <w:lang w:val="mn-MN"/>
        </w:rPr>
        <w:t xml:space="preserve"> </w:t>
      </w:r>
      <w:r>
        <w:rPr>
          <w:rFonts w:ascii="Arial" w:hAnsi="Arial" w:cs="Arial"/>
          <w:bCs/>
          <w:sz w:val="24"/>
          <w:szCs w:val="24"/>
          <w:lang w:val="mn-MN"/>
        </w:rPr>
        <w:t>Э</w:t>
      </w:r>
      <w:r w:rsidR="005E5182">
        <w:rPr>
          <w:rFonts w:ascii="Arial" w:hAnsi="Arial" w:cs="Arial"/>
          <w:bCs/>
          <w:sz w:val="24"/>
          <w:szCs w:val="24"/>
          <w:lang w:val="mn-MN"/>
        </w:rPr>
        <w:t>хний хоёр асуудал их анхааралт татсан асуудал байгаа.</w:t>
      </w:r>
    </w:p>
    <w:p w14:paraId="345B4CE9" w14:textId="77777777" w:rsidR="00672CC4" w:rsidRDefault="00672CC4" w:rsidP="00672CC4">
      <w:pPr>
        <w:jc w:val="both"/>
        <w:rPr>
          <w:rFonts w:ascii="Arial" w:hAnsi="Arial" w:cs="Arial"/>
          <w:bCs/>
          <w:sz w:val="24"/>
          <w:szCs w:val="24"/>
          <w:lang w:val="mn-MN"/>
        </w:rPr>
      </w:pPr>
      <w:r w:rsidRPr="00FA456E">
        <w:rPr>
          <w:rFonts w:ascii="Arial" w:hAnsi="Arial" w:cs="Arial"/>
          <w:b/>
          <w:sz w:val="24"/>
          <w:szCs w:val="24"/>
          <w:lang w:val="mn-MN"/>
        </w:rPr>
        <w:t>Г.Алтанзаяа:</w:t>
      </w:r>
      <w:r>
        <w:rPr>
          <w:rFonts w:ascii="Arial" w:hAnsi="Arial" w:cs="Arial"/>
          <w:bCs/>
          <w:sz w:val="24"/>
          <w:szCs w:val="24"/>
          <w:lang w:val="mn-MN"/>
        </w:rPr>
        <w:t xml:space="preserve"> Баярлалаа. Дараагийн асуулт, санал өгөх хүнийг авъя.</w:t>
      </w:r>
    </w:p>
    <w:p w14:paraId="184B9846" w14:textId="62F5E372" w:rsidR="00672CC4" w:rsidRDefault="00672CC4" w:rsidP="00672CC4">
      <w:pPr>
        <w:jc w:val="both"/>
        <w:rPr>
          <w:rFonts w:ascii="Arial" w:hAnsi="Arial" w:cs="Arial"/>
          <w:bCs/>
          <w:sz w:val="24"/>
          <w:szCs w:val="24"/>
          <w:lang w:val="mn-MN"/>
        </w:rPr>
      </w:pPr>
      <w:r w:rsidRPr="008F5F51">
        <w:rPr>
          <w:rFonts w:ascii="Arial" w:hAnsi="Arial" w:cs="Arial"/>
          <w:b/>
          <w:sz w:val="24"/>
          <w:szCs w:val="24"/>
          <w:lang w:val="mn-MN"/>
        </w:rPr>
        <w:t>Г.Хишигзул:</w:t>
      </w:r>
      <w:r>
        <w:rPr>
          <w:rFonts w:ascii="Arial" w:hAnsi="Arial" w:cs="Arial"/>
          <w:bCs/>
          <w:sz w:val="24"/>
          <w:szCs w:val="24"/>
          <w:lang w:val="mn-MN"/>
        </w:rPr>
        <w:t xml:space="preserve"> Ханмаум ТМЗ ХХК-ийн захирал </w:t>
      </w:r>
      <w:r w:rsidR="006D0722">
        <w:rPr>
          <w:rFonts w:ascii="Arial" w:hAnsi="Arial" w:cs="Arial"/>
          <w:bCs/>
          <w:sz w:val="24"/>
          <w:szCs w:val="24"/>
          <w:lang w:val="mn-MN"/>
        </w:rPr>
        <w:t>Ч.</w:t>
      </w:r>
      <w:r>
        <w:rPr>
          <w:rFonts w:ascii="Arial" w:hAnsi="Arial" w:cs="Arial"/>
          <w:bCs/>
          <w:sz w:val="24"/>
          <w:szCs w:val="24"/>
          <w:lang w:val="mn-MN"/>
        </w:rPr>
        <w:t>Даарийм</w:t>
      </w:r>
      <w:r w:rsidR="002923BA">
        <w:rPr>
          <w:rFonts w:ascii="Arial" w:hAnsi="Arial" w:cs="Arial"/>
          <w:bCs/>
          <w:sz w:val="24"/>
          <w:szCs w:val="24"/>
          <w:lang w:val="mn-MN"/>
        </w:rPr>
        <w:t>аа</w:t>
      </w:r>
      <w:r>
        <w:rPr>
          <w:rFonts w:ascii="Arial" w:hAnsi="Arial" w:cs="Arial"/>
          <w:bCs/>
          <w:sz w:val="24"/>
          <w:szCs w:val="24"/>
          <w:lang w:val="mn-MN"/>
        </w:rPr>
        <w:t xml:space="preserve"> байна. Та микрофоноо нээгээд асуулт, саналаа хэлнэ үү. </w:t>
      </w:r>
    </w:p>
    <w:p w14:paraId="71366990" w14:textId="54ED67EC" w:rsidR="00F422C6" w:rsidRDefault="006D0722" w:rsidP="00672CC4">
      <w:pPr>
        <w:jc w:val="both"/>
        <w:rPr>
          <w:rFonts w:ascii="Arial" w:hAnsi="Arial" w:cs="Arial"/>
          <w:bCs/>
          <w:sz w:val="24"/>
          <w:szCs w:val="24"/>
          <w:lang w:val="mn-MN"/>
        </w:rPr>
      </w:pPr>
      <w:r>
        <w:rPr>
          <w:rFonts w:ascii="Arial" w:hAnsi="Arial" w:cs="Arial"/>
          <w:b/>
          <w:sz w:val="24"/>
          <w:szCs w:val="24"/>
          <w:lang w:val="mn-MN"/>
        </w:rPr>
        <w:t>Ч.</w:t>
      </w:r>
      <w:r w:rsidR="002923BA" w:rsidRPr="002923BA">
        <w:rPr>
          <w:rFonts w:ascii="Arial" w:hAnsi="Arial" w:cs="Arial"/>
          <w:b/>
          <w:sz w:val="24"/>
          <w:szCs w:val="24"/>
          <w:lang w:val="mn-MN"/>
        </w:rPr>
        <w:t>Даариймаа</w:t>
      </w:r>
      <w:r w:rsidR="002923BA">
        <w:rPr>
          <w:rFonts w:ascii="Arial" w:hAnsi="Arial" w:cs="Arial"/>
          <w:b/>
          <w:sz w:val="24"/>
          <w:szCs w:val="24"/>
          <w:lang w:val="mn-MN"/>
        </w:rPr>
        <w:t xml:space="preserve">: </w:t>
      </w:r>
      <w:r w:rsidR="002923BA">
        <w:rPr>
          <w:rFonts w:ascii="Arial" w:hAnsi="Arial" w:cs="Arial"/>
          <w:bCs/>
          <w:sz w:val="24"/>
          <w:szCs w:val="24"/>
          <w:lang w:val="mn-MN"/>
        </w:rPr>
        <w:t>Сайн байцгаана уу. Би 3 зүйл асууж тодруулъя.</w:t>
      </w:r>
      <w:r w:rsidR="003709F3">
        <w:rPr>
          <w:rFonts w:ascii="Arial" w:hAnsi="Arial" w:cs="Arial"/>
          <w:bCs/>
          <w:sz w:val="24"/>
          <w:szCs w:val="24"/>
          <w:lang w:val="mn-MN"/>
        </w:rPr>
        <w:t xml:space="preserve"> Бид мэргэжлийн хариуцлагын даатгалд сайн дураар юмуу,  хуулийн албан журмаар ч юм уу  даатгуулах </w:t>
      </w:r>
      <w:r w:rsidR="003709F3">
        <w:rPr>
          <w:rFonts w:ascii="Arial" w:hAnsi="Arial" w:cs="Arial"/>
          <w:bCs/>
          <w:sz w:val="24"/>
          <w:szCs w:val="24"/>
          <w:lang w:val="mn-MN"/>
        </w:rPr>
        <w:lastRenderedPageBreak/>
        <w:t>нөхцөлд байдалд үүсээд байгаан байна. Даатгалын байгууллагаас бидний мэргэжлийн дагуу даатгах баримжаа жаахан муутай байх</w:t>
      </w:r>
      <w:r>
        <w:rPr>
          <w:rFonts w:ascii="Arial" w:hAnsi="Arial" w:cs="Arial"/>
          <w:bCs/>
          <w:sz w:val="24"/>
          <w:szCs w:val="24"/>
          <w:lang w:val="mn-MN"/>
        </w:rPr>
        <w:t xml:space="preserve"> </w:t>
      </w:r>
      <w:r w:rsidR="003709F3">
        <w:rPr>
          <w:rFonts w:ascii="Arial" w:hAnsi="Arial" w:cs="Arial"/>
          <w:bCs/>
          <w:sz w:val="24"/>
          <w:szCs w:val="24"/>
          <w:lang w:val="mn-MN"/>
        </w:rPr>
        <w:t xml:space="preserve">шиг байна. Сайн дурын гэдгээ тодорхой зааж өгвөл зүгээр санагдаж байна. </w:t>
      </w:r>
      <w:r>
        <w:rPr>
          <w:rFonts w:ascii="Arial" w:hAnsi="Arial" w:cs="Arial"/>
          <w:bCs/>
          <w:sz w:val="24"/>
          <w:szCs w:val="24"/>
          <w:lang w:val="mn-MN"/>
        </w:rPr>
        <w:t>Ү</w:t>
      </w:r>
      <w:r w:rsidR="003709F3">
        <w:rPr>
          <w:rFonts w:ascii="Arial" w:hAnsi="Arial" w:cs="Arial"/>
          <w:bCs/>
          <w:sz w:val="24"/>
          <w:szCs w:val="24"/>
          <w:lang w:val="mn-MN"/>
        </w:rPr>
        <w:t xml:space="preserve">үнээс үзэхэд заавал юм шиг санагдаж байна. </w:t>
      </w:r>
      <w:r>
        <w:rPr>
          <w:rFonts w:ascii="Arial" w:hAnsi="Arial" w:cs="Arial"/>
          <w:bCs/>
          <w:sz w:val="24"/>
          <w:szCs w:val="24"/>
          <w:lang w:val="mn-MN"/>
        </w:rPr>
        <w:t>Х</w:t>
      </w:r>
      <w:r w:rsidR="003709F3">
        <w:rPr>
          <w:rFonts w:ascii="Arial" w:hAnsi="Arial" w:cs="Arial"/>
          <w:bCs/>
          <w:sz w:val="24"/>
          <w:szCs w:val="24"/>
          <w:lang w:val="mn-MN"/>
        </w:rPr>
        <w:t xml:space="preserve">оёрдугаарт ТМЗҮ-нд санхүү, татварын тайланг гаргах гэж нэмж өгвөл зүгээр байна. </w:t>
      </w:r>
      <w:r>
        <w:rPr>
          <w:rFonts w:ascii="Arial" w:hAnsi="Arial" w:cs="Arial"/>
          <w:bCs/>
          <w:sz w:val="24"/>
          <w:szCs w:val="24"/>
          <w:lang w:val="mn-MN"/>
        </w:rPr>
        <w:t>Ө</w:t>
      </w:r>
      <w:r w:rsidR="003709F3">
        <w:rPr>
          <w:rFonts w:ascii="Arial" w:hAnsi="Arial" w:cs="Arial"/>
          <w:bCs/>
          <w:sz w:val="24"/>
          <w:szCs w:val="24"/>
          <w:lang w:val="mn-MN"/>
        </w:rPr>
        <w:t xml:space="preserve">мнө нь санхүүгийн тайлан гаргах гэж байсан санагдаж байна. </w:t>
      </w:r>
      <w:r>
        <w:rPr>
          <w:rFonts w:ascii="Arial" w:hAnsi="Arial" w:cs="Arial"/>
          <w:bCs/>
          <w:sz w:val="24"/>
          <w:szCs w:val="24"/>
          <w:lang w:val="mn-MN"/>
        </w:rPr>
        <w:t>Ү</w:t>
      </w:r>
      <w:r w:rsidR="003709F3">
        <w:rPr>
          <w:rFonts w:ascii="Arial" w:hAnsi="Arial" w:cs="Arial"/>
          <w:bCs/>
          <w:sz w:val="24"/>
          <w:szCs w:val="24"/>
          <w:lang w:val="mn-MN"/>
        </w:rPr>
        <w:t>йлчлүүлэгч танай хуулинд санхүүгийн тайлан гаргах гэж зохицуулаагүй байна гэсэн асуудал</w:t>
      </w:r>
      <w:r w:rsidR="009F72A2">
        <w:rPr>
          <w:rFonts w:ascii="Arial" w:hAnsi="Arial" w:cs="Arial"/>
          <w:bCs/>
          <w:sz w:val="24"/>
          <w:szCs w:val="24"/>
          <w:lang w:val="mn-MN"/>
        </w:rPr>
        <w:t>, тайлбар</w:t>
      </w:r>
      <w:r w:rsidR="003709F3">
        <w:rPr>
          <w:rFonts w:ascii="Arial" w:hAnsi="Arial" w:cs="Arial"/>
          <w:bCs/>
          <w:sz w:val="24"/>
          <w:szCs w:val="24"/>
          <w:lang w:val="mn-MN"/>
        </w:rPr>
        <w:t xml:space="preserve"> гардаг. </w:t>
      </w:r>
      <w:r w:rsidR="009F72A2">
        <w:rPr>
          <w:rFonts w:ascii="Arial" w:hAnsi="Arial" w:cs="Arial"/>
          <w:bCs/>
          <w:sz w:val="24"/>
          <w:szCs w:val="24"/>
          <w:lang w:val="mn-MN"/>
        </w:rPr>
        <w:t xml:space="preserve"> Хийх ажлын хүрээнд санхүү, татварын тайлан гаргах гэж оруулж өгвөл зүгээр санагдаж байга</w:t>
      </w:r>
      <w:r w:rsidR="007275F5">
        <w:rPr>
          <w:rFonts w:ascii="Arial" w:hAnsi="Arial" w:cs="Arial"/>
          <w:bCs/>
          <w:sz w:val="24"/>
          <w:szCs w:val="24"/>
          <w:lang w:val="mn-MN"/>
        </w:rPr>
        <w:t>а</w:t>
      </w:r>
      <w:r w:rsidR="009F72A2">
        <w:rPr>
          <w:rFonts w:ascii="Arial" w:hAnsi="Arial" w:cs="Arial"/>
          <w:bCs/>
          <w:sz w:val="24"/>
          <w:szCs w:val="24"/>
          <w:lang w:val="mn-MN"/>
        </w:rPr>
        <w:t>.</w:t>
      </w:r>
      <w:r w:rsidR="007275F5">
        <w:rPr>
          <w:rFonts w:ascii="Arial" w:hAnsi="Arial" w:cs="Arial"/>
          <w:bCs/>
          <w:sz w:val="24"/>
          <w:szCs w:val="24"/>
          <w:lang w:val="mn-MN"/>
        </w:rPr>
        <w:t xml:space="preserve"> Гуравт. Бидний өмнө ярьсан зүйл дээр гарч байсан. Мэргэжлийн даатгалтай холбоотойгоор </w:t>
      </w:r>
      <w:r w:rsidR="0013132B">
        <w:rPr>
          <w:rFonts w:ascii="Arial" w:hAnsi="Arial" w:cs="Arial"/>
          <w:bCs/>
          <w:sz w:val="24"/>
          <w:szCs w:val="24"/>
          <w:lang w:val="mn-MN"/>
        </w:rPr>
        <w:t>ажил үйлчилгээ үзүүлж байгаа</w:t>
      </w:r>
      <w:r w:rsidR="007275F5">
        <w:rPr>
          <w:rFonts w:ascii="Arial" w:hAnsi="Arial" w:cs="Arial"/>
          <w:bCs/>
          <w:sz w:val="24"/>
          <w:szCs w:val="24"/>
          <w:lang w:val="mn-MN"/>
        </w:rPr>
        <w:t xml:space="preserve"> хугацаа</w:t>
      </w:r>
      <w:r w:rsidR="0013132B">
        <w:rPr>
          <w:rFonts w:ascii="Arial" w:hAnsi="Arial" w:cs="Arial"/>
          <w:bCs/>
          <w:sz w:val="24"/>
          <w:szCs w:val="24"/>
          <w:lang w:val="mn-MN"/>
        </w:rPr>
        <w:t xml:space="preserve"> дууссан</w:t>
      </w:r>
      <w:r>
        <w:rPr>
          <w:rFonts w:ascii="Arial" w:hAnsi="Arial" w:cs="Arial"/>
          <w:bCs/>
          <w:sz w:val="24"/>
          <w:szCs w:val="24"/>
          <w:lang w:val="mn-MN"/>
        </w:rPr>
        <w:t>,</w:t>
      </w:r>
      <w:r w:rsidR="0013132B">
        <w:rPr>
          <w:rFonts w:ascii="Arial" w:hAnsi="Arial" w:cs="Arial"/>
          <w:bCs/>
          <w:sz w:val="24"/>
          <w:szCs w:val="24"/>
          <w:lang w:val="mn-MN"/>
        </w:rPr>
        <w:t xml:space="preserve"> дуусаагүй</w:t>
      </w:r>
      <w:r w:rsidR="007275F5">
        <w:rPr>
          <w:rFonts w:ascii="Arial" w:hAnsi="Arial" w:cs="Arial"/>
          <w:bCs/>
          <w:sz w:val="24"/>
          <w:szCs w:val="24"/>
          <w:lang w:val="mn-MN"/>
        </w:rPr>
        <w:t>,</w:t>
      </w:r>
      <w:r w:rsidR="0013132B">
        <w:rPr>
          <w:rFonts w:ascii="Arial" w:hAnsi="Arial" w:cs="Arial"/>
          <w:bCs/>
          <w:sz w:val="24"/>
          <w:szCs w:val="24"/>
          <w:lang w:val="mn-MN"/>
        </w:rPr>
        <w:t xml:space="preserve"> хяналтаар орсон үеийн </w:t>
      </w:r>
      <w:r w:rsidR="001D4D31">
        <w:rPr>
          <w:rFonts w:ascii="Arial" w:hAnsi="Arial" w:cs="Arial"/>
          <w:bCs/>
          <w:sz w:val="24"/>
          <w:szCs w:val="24"/>
          <w:lang w:val="mn-MN"/>
        </w:rPr>
        <w:t>болон</w:t>
      </w:r>
      <w:r w:rsidR="007275F5">
        <w:rPr>
          <w:rFonts w:ascii="Arial" w:hAnsi="Arial" w:cs="Arial"/>
          <w:bCs/>
          <w:sz w:val="24"/>
          <w:szCs w:val="24"/>
          <w:lang w:val="mn-MN"/>
        </w:rPr>
        <w:t xml:space="preserve"> үргэлжлүүлээд ажиллаж байх хуг</w:t>
      </w:r>
      <w:r w:rsidR="001D4D31">
        <w:rPr>
          <w:rFonts w:ascii="Arial" w:hAnsi="Arial" w:cs="Arial"/>
          <w:bCs/>
          <w:sz w:val="24"/>
          <w:szCs w:val="24"/>
          <w:lang w:val="mn-MN"/>
        </w:rPr>
        <w:t>а</w:t>
      </w:r>
      <w:r w:rsidR="007275F5">
        <w:rPr>
          <w:rFonts w:ascii="Arial" w:hAnsi="Arial" w:cs="Arial"/>
          <w:bCs/>
          <w:sz w:val="24"/>
          <w:szCs w:val="24"/>
          <w:lang w:val="mn-MN"/>
        </w:rPr>
        <w:t>цаан</w:t>
      </w:r>
      <w:r w:rsidR="001D4D31">
        <w:rPr>
          <w:rFonts w:ascii="Arial" w:hAnsi="Arial" w:cs="Arial"/>
          <w:bCs/>
          <w:sz w:val="24"/>
          <w:szCs w:val="24"/>
          <w:lang w:val="mn-MN"/>
        </w:rPr>
        <w:t xml:space="preserve">ы хариуцлагын хязгаараа тулгах, </w:t>
      </w:r>
      <w:r w:rsidR="00354C77">
        <w:rPr>
          <w:rFonts w:ascii="Arial" w:hAnsi="Arial" w:cs="Arial"/>
          <w:bCs/>
          <w:sz w:val="24"/>
          <w:szCs w:val="24"/>
          <w:lang w:val="mn-MN"/>
        </w:rPr>
        <w:t>хэрвээ бид өмнө нь  үйлчилгээгээ үзүүлээд, тайлбараа гаргаад өгсөн нөхцөлд</w:t>
      </w:r>
      <w:r w:rsidR="001D4D31">
        <w:rPr>
          <w:rFonts w:ascii="Arial" w:hAnsi="Arial" w:cs="Arial"/>
          <w:bCs/>
          <w:sz w:val="24"/>
          <w:szCs w:val="24"/>
          <w:lang w:val="mn-MN"/>
        </w:rPr>
        <w:t xml:space="preserve"> хариуцлагын хязгаараа тасалдаг баймаар байна.</w:t>
      </w:r>
      <w:r w:rsidR="00354C77">
        <w:rPr>
          <w:rFonts w:ascii="Arial" w:hAnsi="Arial" w:cs="Arial"/>
          <w:bCs/>
          <w:sz w:val="24"/>
          <w:szCs w:val="24"/>
          <w:lang w:val="mn-MN"/>
        </w:rPr>
        <w:t xml:space="preserve"> </w:t>
      </w:r>
      <w:r>
        <w:rPr>
          <w:rFonts w:ascii="Arial" w:hAnsi="Arial" w:cs="Arial"/>
          <w:bCs/>
          <w:sz w:val="24"/>
          <w:szCs w:val="24"/>
          <w:lang w:val="mn-MN"/>
        </w:rPr>
        <w:t>Т</w:t>
      </w:r>
      <w:r w:rsidR="00354C77">
        <w:rPr>
          <w:rFonts w:ascii="Arial" w:hAnsi="Arial" w:cs="Arial"/>
          <w:bCs/>
          <w:sz w:val="24"/>
          <w:szCs w:val="24"/>
          <w:lang w:val="mn-MN"/>
        </w:rPr>
        <w:t>эрийг хаана, яаж оруулах билээ. Та хийсэн л бол танай эцсийн хариуцлагаа хүлээнэ гэсэн утгатай яваад байгаа.</w:t>
      </w:r>
      <w:r w:rsidR="00CA42F0">
        <w:rPr>
          <w:rFonts w:ascii="Arial" w:hAnsi="Arial" w:cs="Arial"/>
          <w:bCs/>
          <w:sz w:val="24"/>
          <w:szCs w:val="24"/>
          <w:lang w:val="mn-MN"/>
        </w:rPr>
        <w:t xml:space="preserve"> Бид нэгэнт үйлчилгээгээ үзүүлээд дууссан, хяналтаар  орсон ч гэсэн өмнөх үйлчилгээгээ үзүүлээд</w:t>
      </w:r>
      <w:r w:rsidR="00BB0B43">
        <w:rPr>
          <w:rFonts w:ascii="Arial" w:hAnsi="Arial" w:cs="Arial"/>
          <w:bCs/>
          <w:sz w:val="24"/>
          <w:szCs w:val="24"/>
          <w:lang w:val="mn-MN"/>
        </w:rPr>
        <w:t xml:space="preserve">, асуудлаа гаргаад тавьчихсан </w:t>
      </w:r>
      <w:r w:rsidR="00CA42F0">
        <w:rPr>
          <w:rFonts w:ascii="Arial" w:hAnsi="Arial" w:cs="Arial"/>
          <w:bCs/>
          <w:sz w:val="24"/>
          <w:szCs w:val="24"/>
          <w:lang w:val="mn-MN"/>
        </w:rPr>
        <w:t xml:space="preserve"> </w:t>
      </w:r>
      <w:r w:rsidR="00F422C6">
        <w:rPr>
          <w:rFonts w:ascii="Arial" w:hAnsi="Arial" w:cs="Arial"/>
          <w:bCs/>
          <w:sz w:val="24"/>
          <w:szCs w:val="24"/>
          <w:lang w:val="mn-MN"/>
        </w:rPr>
        <w:t xml:space="preserve">бидний </w:t>
      </w:r>
      <w:r w:rsidR="00CA42F0">
        <w:rPr>
          <w:rFonts w:ascii="Arial" w:hAnsi="Arial" w:cs="Arial"/>
          <w:bCs/>
          <w:sz w:val="24"/>
          <w:szCs w:val="24"/>
          <w:lang w:val="mn-MN"/>
        </w:rPr>
        <w:t>зөвлөгөөг өөрсдөө хүлээж аваагүй нөхцөлд</w:t>
      </w:r>
      <w:r w:rsidR="00F422C6">
        <w:rPr>
          <w:rFonts w:ascii="Arial" w:hAnsi="Arial" w:cs="Arial"/>
          <w:bCs/>
          <w:sz w:val="24"/>
          <w:szCs w:val="24"/>
          <w:lang w:val="mn-MN"/>
        </w:rPr>
        <w:t xml:space="preserve"> бид хариуцлага үүрдэггүй баймаар байна. </w:t>
      </w:r>
      <w:r w:rsidR="008C6B77">
        <w:rPr>
          <w:rFonts w:ascii="Arial" w:hAnsi="Arial" w:cs="Arial"/>
          <w:bCs/>
          <w:sz w:val="24"/>
          <w:szCs w:val="24"/>
          <w:lang w:val="mn-MN"/>
        </w:rPr>
        <w:t>Т</w:t>
      </w:r>
      <w:r w:rsidR="00665988">
        <w:rPr>
          <w:rFonts w:ascii="Arial" w:hAnsi="Arial" w:cs="Arial"/>
          <w:bCs/>
          <w:sz w:val="24"/>
          <w:szCs w:val="24"/>
          <w:lang w:val="mn-MN"/>
        </w:rPr>
        <w:t>эрийг тодорхой оруулж өгөх хэрэгтэй байна.</w:t>
      </w:r>
      <w:r w:rsidR="009F4C9B">
        <w:rPr>
          <w:rFonts w:ascii="Arial" w:hAnsi="Arial" w:cs="Arial"/>
          <w:bCs/>
          <w:sz w:val="24"/>
          <w:szCs w:val="24"/>
          <w:lang w:val="mn-MN"/>
        </w:rPr>
        <w:t xml:space="preserve"> </w:t>
      </w:r>
      <w:r w:rsidR="008C6B77">
        <w:rPr>
          <w:rFonts w:ascii="Arial" w:hAnsi="Arial" w:cs="Arial"/>
          <w:bCs/>
          <w:sz w:val="24"/>
          <w:szCs w:val="24"/>
          <w:lang w:val="mn-MN"/>
        </w:rPr>
        <w:t>Ө</w:t>
      </w:r>
      <w:r w:rsidR="009F4C9B">
        <w:rPr>
          <w:rFonts w:ascii="Arial" w:hAnsi="Arial" w:cs="Arial"/>
          <w:bCs/>
          <w:sz w:val="24"/>
          <w:szCs w:val="24"/>
          <w:lang w:val="mn-MN"/>
        </w:rPr>
        <w:t xml:space="preserve">өрөөр хэлбэл бид мэргэшсэн зөвлөгөөгөө өгчихөөд эргээд хамгаалалт багатай. </w:t>
      </w:r>
      <w:r w:rsidR="003E21D9">
        <w:rPr>
          <w:rFonts w:ascii="Arial" w:hAnsi="Arial" w:cs="Arial"/>
          <w:bCs/>
          <w:sz w:val="24"/>
          <w:szCs w:val="24"/>
          <w:lang w:val="mn-MN"/>
        </w:rPr>
        <w:t>Бүх ажил дээр орчихоод эцсийн дүндээ хамгаалалт муутай үлдчихээд байдаг.</w:t>
      </w:r>
      <w:r w:rsidR="000679CF">
        <w:rPr>
          <w:rFonts w:ascii="Arial" w:hAnsi="Arial" w:cs="Arial"/>
          <w:bCs/>
          <w:sz w:val="24"/>
          <w:szCs w:val="24"/>
          <w:lang w:val="mn-MN"/>
        </w:rPr>
        <w:t xml:space="preserve"> Тэрийг тодорхой, хамгаалсан заалт хийсэн дээр байгаа. Баярлалаа.</w:t>
      </w:r>
    </w:p>
    <w:p w14:paraId="035602F9" w14:textId="1419FD3B" w:rsidR="000679CF" w:rsidRDefault="000679CF" w:rsidP="000679CF">
      <w:pPr>
        <w:jc w:val="both"/>
        <w:rPr>
          <w:rFonts w:ascii="Arial" w:hAnsi="Arial" w:cs="Arial"/>
          <w:bCs/>
          <w:sz w:val="24"/>
          <w:szCs w:val="24"/>
          <w:lang w:val="mn-MN"/>
        </w:rPr>
      </w:pPr>
      <w:r w:rsidRPr="00FA456E">
        <w:rPr>
          <w:rFonts w:ascii="Arial" w:hAnsi="Arial" w:cs="Arial"/>
          <w:b/>
          <w:sz w:val="24"/>
          <w:szCs w:val="24"/>
          <w:lang w:val="mn-MN"/>
        </w:rPr>
        <w:t>Г.Алтанзаяа:</w:t>
      </w:r>
      <w:r>
        <w:rPr>
          <w:rFonts w:ascii="Arial" w:hAnsi="Arial" w:cs="Arial"/>
          <w:bCs/>
          <w:sz w:val="24"/>
          <w:szCs w:val="24"/>
          <w:lang w:val="mn-MN"/>
        </w:rPr>
        <w:t xml:space="preserve"> Баярлалаа. </w:t>
      </w:r>
    </w:p>
    <w:p w14:paraId="63D43398" w14:textId="6F7B5BFF" w:rsidR="000679CF" w:rsidRDefault="000679CF" w:rsidP="000679CF">
      <w:pPr>
        <w:jc w:val="both"/>
        <w:rPr>
          <w:rFonts w:ascii="Arial" w:hAnsi="Arial" w:cs="Arial"/>
          <w:bCs/>
          <w:sz w:val="24"/>
          <w:szCs w:val="24"/>
          <w:lang w:val="mn-MN"/>
        </w:rPr>
      </w:pPr>
      <w:r w:rsidRPr="008F5F51">
        <w:rPr>
          <w:rFonts w:ascii="Arial" w:hAnsi="Arial" w:cs="Arial"/>
          <w:b/>
          <w:sz w:val="24"/>
          <w:szCs w:val="24"/>
          <w:lang w:val="mn-MN"/>
        </w:rPr>
        <w:t>Г.Хишигзул:</w:t>
      </w:r>
      <w:r>
        <w:rPr>
          <w:rFonts w:ascii="Arial" w:hAnsi="Arial" w:cs="Arial"/>
          <w:bCs/>
          <w:sz w:val="24"/>
          <w:szCs w:val="24"/>
          <w:lang w:val="mn-MN"/>
        </w:rPr>
        <w:t xml:space="preserve"> Дараагийн хүн </w:t>
      </w:r>
      <w:r w:rsidR="008C6B77">
        <w:rPr>
          <w:rFonts w:ascii="Arial" w:hAnsi="Arial" w:cs="Arial"/>
          <w:bCs/>
          <w:sz w:val="24"/>
          <w:szCs w:val="24"/>
          <w:lang w:val="mn-MN"/>
        </w:rPr>
        <w:t>С.</w:t>
      </w:r>
      <w:r>
        <w:rPr>
          <w:rFonts w:ascii="Arial" w:hAnsi="Arial" w:cs="Arial"/>
          <w:bCs/>
          <w:sz w:val="24"/>
          <w:szCs w:val="24"/>
          <w:lang w:val="mn-MN"/>
        </w:rPr>
        <w:t xml:space="preserve">Цэрэндолгор. Та микрофоноо нээгээд асуулт, саналаа хэлнэ үү. </w:t>
      </w:r>
    </w:p>
    <w:p w14:paraId="1C0FCCF2" w14:textId="4C900258" w:rsidR="003956FD" w:rsidRDefault="008C6B77" w:rsidP="000679CF">
      <w:pPr>
        <w:jc w:val="both"/>
        <w:rPr>
          <w:rFonts w:ascii="Arial" w:hAnsi="Arial" w:cs="Arial"/>
          <w:bCs/>
          <w:sz w:val="24"/>
          <w:szCs w:val="24"/>
          <w:lang w:val="mn-MN"/>
        </w:rPr>
      </w:pPr>
      <w:r>
        <w:rPr>
          <w:rFonts w:ascii="Arial" w:hAnsi="Arial" w:cs="Arial"/>
          <w:b/>
          <w:sz w:val="24"/>
          <w:szCs w:val="24"/>
          <w:lang w:val="mn-MN"/>
        </w:rPr>
        <w:t>С.</w:t>
      </w:r>
      <w:r w:rsidR="003956FD" w:rsidRPr="003956FD">
        <w:rPr>
          <w:rFonts w:ascii="Arial" w:hAnsi="Arial" w:cs="Arial"/>
          <w:b/>
          <w:sz w:val="24"/>
          <w:szCs w:val="24"/>
          <w:lang w:val="mn-MN"/>
        </w:rPr>
        <w:t>Цэрэндолгор</w:t>
      </w:r>
      <w:r w:rsidR="003956FD">
        <w:rPr>
          <w:rFonts w:ascii="Arial" w:hAnsi="Arial" w:cs="Arial"/>
          <w:b/>
          <w:sz w:val="24"/>
          <w:szCs w:val="24"/>
          <w:lang w:val="mn-MN"/>
        </w:rPr>
        <w:t>:</w:t>
      </w:r>
      <w:r w:rsidR="003956FD">
        <w:rPr>
          <w:rFonts w:ascii="Arial" w:hAnsi="Arial" w:cs="Arial"/>
          <w:bCs/>
          <w:sz w:val="24"/>
          <w:szCs w:val="24"/>
          <w:lang w:val="mn-MN"/>
        </w:rPr>
        <w:t xml:space="preserve"> </w:t>
      </w:r>
      <w:r w:rsidR="00BE1036">
        <w:rPr>
          <w:rFonts w:ascii="Arial" w:hAnsi="Arial" w:cs="Arial"/>
          <w:bCs/>
          <w:sz w:val="24"/>
          <w:szCs w:val="24"/>
          <w:lang w:val="mn-MN"/>
        </w:rPr>
        <w:t xml:space="preserve">Сайн байцгаана уу. </w:t>
      </w:r>
      <w:r w:rsidR="00CA102E">
        <w:rPr>
          <w:rFonts w:ascii="Arial" w:hAnsi="Arial" w:cs="Arial"/>
          <w:bCs/>
          <w:sz w:val="24"/>
          <w:szCs w:val="24"/>
          <w:lang w:val="mn-MN"/>
        </w:rPr>
        <w:t>Хуулийн төсли</w:t>
      </w:r>
      <w:r>
        <w:rPr>
          <w:rFonts w:ascii="Arial" w:hAnsi="Arial" w:cs="Arial"/>
          <w:bCs/>
          <w:sz w:val="24"/>
          <w:szCs w:val="24"/>
          <w:lang w:val="mn-MN"/>
        </w:rPr>
        <w:t>й</w:t>
      </w:r>
      <w:r w:rsidR="00CA102E">
        <w:rPr>
          <w:rFonts w:ascii="Arial" w:hAnsi="Arial" w:cs="Arial"/>
          <w:bCs/>
          <w:sz w:val="24"/>
          <w:szCs w:val="24"/>
          <w:lang w:val="mn-MN"/>
        </w:rPr>
        <w:t xml:space="preserve">н хэлэлцүүлэгт оролцож байгаад баяртай байна. Түрүүн </w:t>
      </w:r>
      <w:r>
        <w:rPr>
          <w:rFonts w:ascii="Arial" w:hAnsi="Arial" w:cs="Arial"/>
          <w:bCs/>
          <w:sz w:val="24"/>
          <w:szCs w:val="24"/>
          <w:lang w:val="mn-MN"/>
        </w:rPr>
        <w:t>Г.Алтанзаяа ерөнхийлөгчийн</w:t>
      </w:r>
      <w:r w:rsidR="00CA102E">
        <w:rPr>
          <w:rFonts w:ascii="Arial" w:hAnsi="Arial" w:cs="Arial"/>
          <w:bCs/>
          <w:sz w:val="24"/>
          <w:szCs w:val="24"/>
          <w:lang w:val="mn-MN"/>
        </w:rPr>
        <w:t xml:space="preserve"> танилцуулсан төслийн 15.1.4 дээр өөр ажилд ажиллаж болохгүй гэсэн энэ заалт ямар утгатай хүлээж авах вэ? Өөр ТМЗ Х</w:t>
      </w:r>
      <w:r>
        <w:rPr>
          <w:rFonts w:ascii="Arial" w:hAnsi="Arial" w:cs="Arial"/>
          <w:bCs/>
          <w:sz w:val="24"/>
          <w:szCs w:val="24"/>
          <w:lang w:val="mn-MN"/>
        </w:rPr>
        <w:t>ХК</w:t>
      </w:r>
      <w:r w:rsidR="00CA102E">
        <w:rPr>
          <w:rFonts w:ascii="Arial" w:hAnsi="Arial" w:cs="Arial"/>
          <w:bCs/>
          <w:sz w:val="24"/>
          <w:szCs w:val="24"/>
          <w:lang w:val="mn-MN"/>
        </w:rPr>
        <w:t>-ийн хувьд ажиллаагүй бол нэг л байгууллагад ажиллаж болно. Давхар өөр байгууллагад  чиглэлээр ажиллаж б</w:t>
      </w:r>
      <w:r w:rsidR="006C4CDE">
        <w:rPr>
          <w:rFonts w:ascii="Arial" w:hAnsi="Arial" w:cs="Arial"/>
          <w:bCs/>
          <w:sz w:val="24"/>
          <w:szCs w:val="24"/>
          <w:lang w:val="mn-MN"/>
        </w:rPr>
        <w:t xml:space="preserve">олно гэсэн үг үү. </w:t>
      </w:r>
    </w:p>
    <w:p w14:paraId="246FD83C" w14:textId="7EEE0772" w:rsidR="006C4CDE" w:rsidRDefault="006C4CDE" w:rsidP="006C4CDE">
      <w:pPr>
        <w:jc w:val="both"/>
        <w:rPr>
          <w:rFonts w:ascii="Arial" w:hAnsi="Arial" w:cs="Arial"/>
          <w:bCs/>
          <w:sz w:val="24"/>
          <w:szCs w:val="24"/>
          <w:lang w:val="mn-MN"/>
        </w:rPr>
      </w:pPr>
      <w:r w:rsidRPr="00FA456E">
        <w:rPr>
          <w:rFonts w:ascii="Arial" w:hAnsi="Arial" w:cs="Arial"/>
          <w:b/>
          <w:sz w:val="24"/>
          <w:szCs w:val="24"/>
          <w:lang w:val="mn-MN"/>
        </w:rPr>
        <w:t>Г.Алтанзаяа:</w:t>
      </w:r>
      <w:r>
        <w:rPr>
          <w:rFonts w:ascii="Arial" w:hAnsi="Arial" w:cs="Arial"/>
          <w:bCs/>
          <w:sz w:val="24"/>
          <w:szCs w:val="24"/>
          <w:lang w:val="mn-MN"/>
        </w:rPr>
        <w:t xml:space="preserve"> ТМЗ-ийн эрхтэй хүмүүс сургалт, судалгаа, энэ чиглэлийн байгууллагад ажиллана. Харин өөр ТМЗ эрхэлдэг компанид ч юм уу, өөр бусад байгууллагад давхар ажил эрхлэхгүй гэсэн үг.</w:t>
      </w:r>
    </w:p>
    <w:p w14:paraId="0A89305A" w14:textId="4184946C" w:rsidR="00675AF6" w:rsidRDefault="00675AF6" w:rsidP="00675AF6">
      <w:pPr>
        <w:jc w:val="both"/>
        <w:rPr>
          <w:rFonts w:ascii="Arial" w:hAnsi="Arial" w:cs="Arial"/>
          <w:bCs/>
          <w:sz w:val="24"/>
          <w:szCs w:val="24"/>
          <w:lang w:val="mn-MN"/>
        </w:rPr>
      </w:pPr>
      <w:r w:rsidRPr="003956FD">
        <w:rPr>
          <w:rFonts w:ascii="Arial" w:hAnsi="Arial" w:cs="Arial"/>
          <w:b/>
          <w:sz w:val="24"/>
          <w:szCs w:val="24"/>
          <w:lang w:val="mn-MN"/>
        </w:rPr>
        <w:t>Цэрэндолгор</w:t>
      </w:r>
      <w:r>
        <w:rPr>
          <w:rFonts w:ascii="Arial" w:hAnsi="Arial" w:cs="Arial"/>
          <w:b/>
          <w:sz w:val="24"/>
          <w:szCs w:val="24"/>
          <w:lang w:val="mn-MN"/>
        </w:rPr>
        <w:t>:</w:t>
      </w:r>
      <w:r>
        <w:rPr>
          <w:rFonts w:ascii="Arial" w:hAnsi="Arial" w:cs="Arial"/>
          <w:bCs/>
          <w:sz w:val="24"/>
          <w:szCs w:val="24"/>
          <w:lang w:val="mn-MN"/>
        </w:rPr>
        <w:t xml:space="preserve"> Тэгвэл сургалт, судалгаа, энэ чиглэлийн байгууллагад ажиллаж болно. Өөр байгууллага ажиллаж болохгүй гэж ойлголоо. Зөв үү.</w:t>
      </w:r>
    </w:p>
    <w:p w14:paraId="3FE849FD" w14:textId="04480CD1" w:rsidR="00675AF6" w:rsidRDefault="00675AF6" w:rsidP="00675AF6">
      <w:pPr>
        <w:jc w:val="both"/>
        <w:rPr>
          <w:rFonts w:ascii="Arial" w:hAnsi="Arial" w:cs="Arial"/>
          <w:bCs/>
          <w:sz w:val="24"/>
          <w:szCs w:val="24"/>
          <w:lang w:val="mn-MN"/>
        </w:rPr>
      </w:pPr>
      <w:r w:rsidRPr="00FA456E">
        <w:rPr>
          <w:rFonts w:ascii="Arial" w:hAnsi="Arial" w:cs="Arial"/>
          <w:b/>
          <w:sz w:val="24"/>
          <w:szCs w:val="24"/>
          <w:lang w:val="mn-MN"/>
        </w:rPr>
        <w:t>Г.Алтанзаяа:</w:t>
      </w:r>
      <w:r>
        <w:rPr>
          <w:rFonts w:ascii="Arial" w:hAnsi="Arial" w:cs="Arial"/>
          <w:bCs/>
          <w:sz w:val="24"/>
          <w:szCs w:val="24"/>
          <w:lang w:val="mn-MN"/>
        </w:rPr>
        <w:t xml:space="preserve"> Тийм зөвхөн  сургалт, судалгааны чиглэлээр л ажиллаж болоно гэсэн санаа. </w:t>
      </w:r>
    </w:p>
    <w:p w14:paraId="04BE38A9" w14:textId="6CEEA89B" w:rsidR="00675AF6" w:rsidRDefault="00675AF6" w:rsidP="00675AF6">
      <w:pPr>
        <w:jc w:val="both"/>
        <w:rPr>
          <w:rFonts w:ascii="Arial" w:hAnsi="Arial" w:cs="Arial"/>
          <w:bCs/>
          <w:sz w:val="24"/>
          <w:szCs w:val="24"/>
          <w:lang w:val="mn-MN"/>
        </w:rPr>
      </w:pPr>
      <w:r w:rsidRPr="008F5F51">
        <w:rPr>
          <w:rFonts w:ascii="Arial" w:hAnsi="Arial" w:cs="Arial"/>
          <w:b/>
          <w:sz w:val="24"/>
          <w:szCs w:val="24"/>
          <w:lang w:val="mn-MN"/>
        </w:rPr>
        <w:t>Г.Хишигзул:</w:t>
      </w:r>
      <w:r>
        <w:rPr>
          <w:rFonts w:ascii="Arial" w:hAnsi="Arial" w:cs="Arial"/>
          <w:bCs/>
          <w:sz w:val="24"/>
          <w:szCs w:val="24"/>
          <w:lang w:val="mn-MN"/>
        </w:rPr>
        <w:t xml:space="preserve"> Цэрэндолгордоо баярлалаа. Дараагийн хүн ТМЗ Д.Байгалмаа.Та микрофоноо нээгээд асуулт, саналаа хэлнэ үү. </w:t>
      </w:r>
    </w:p>
    <w:p w14:paraId="7752D5FD" w14:textId="4D1264E0" w:rsidR="00675AF6" w:rsidRDefault="008C6B77" w:rsidP="00675AF6">
      <w:pPr>
        <w:jc w:val="both"/>
        <w:rPr>
          <w:rFonts w:ascii="Arial" w:hAnsi="Arial" w:cs="Arial"/>
          <w:bCs/>
          <w:sz w:val="24"/>
          <w:szCs w:val="24"/>
          <w:lang w:val="mn-MN"/>
        </w:rPr>
      </w:pPr>
      <w:r>
        <w:rPr>
          <w:rFonts w:ascii="Arial" w:hAnsi="Arial" w:cs="Arial"/>
          <w:b/>
          <w:sz w:val="24"/>
          <w:szCs w:val="24"/>
          <w:lang w:val="mn-MN"/>
        </w:rPr>
        <w:t>Д.</w:t>
      </w:r>
      <w:r w:rsidR="00675AF6" w:rsidRPr="00675AF6">
        <w:rPr>
          <w:rFonts w:ascii="Arial" w:hAnsi="Arial" w:cs="Arial"/>
          <w:b/>
          <w:sz w:val="24"/>
          <w:szCs w:val="24"/>
          <w:lang w:val="mn-MN"/>
        </w:rPr>
        <w:t>Байгалмаа</w:t>
      </w:r>
      <w:r w:rsidR="00675AF6">
        <w:rPr>
          <w:rFonts w:ascii="Arial" w:hAnsi="Arial" w:cs="Arial"/>
          <w:b/>
          <w:sz w:val="24"/>
          <w:szCs w:val="24"/>
          <w:lang w:val="mn-MN"/>
        </w:rPr>
        <w:t xml:space="preserve">: </w:t>
      </w:r>
      <w:r w:rsidR="00675AF6">
        <w:rPr>
          <w:rFonts w:ascii="Arial" w:hAnsi="Arial" w:cs="Arial"/>
          <w:bCs/>
          <w:sz w:val="24"/>
          <w:szCs w:val="24"/>
          <w:lang w:val="mn-MN"/>
        </w:rPr>
        <w:t>Сайн байцгаана уу.</w:t>
      </w:r>
      <w:r w:rsidR="00097E57">
        <w:rPr>
          <w:rFonts w:ascii="Arial" w:hAnsi="Arial" w:cs="Arial"/>
          <w:bCs/>
          <w:sz w:val="24"/>
          <w:szCs w:val="24"/>
          <w:lang w:val="mn-MN"/>
        </w:rPr>
        <w:t xml:space="preserve"> Би 2</w:t>
      </w:r>
      <w:r>
        <w:rPr>
          <w:rFonts w:ascii="Arial" w:hAnsi="Arial" w:cs="Arial"/>
          <w:bCs/>
          <w:sz w:val="24"/>
          <w:szCs w:val="24"/>
          <w:lang w:val="mn-MN"/>
        </w:rPr>
        <w:t>,</w:t>
      </w:r>
      <w:r w:rsidR="00097E57">
        <w:rPr>
          <w:rFonts w:ascii="Arial" w:hAnsi="Arial" w:cs="Arial"/>
          <w:bCs/>
          <w:sz w:val="24"/>
          <w:szCs w:val="24"/>
          <w:lang w:val="mn-MN"/>
        </w:rPr>
        <w:t xml:space="preserve"> 3 асуулт</w:t>
      </w:r>
      <w:r>
        <w:rPr>
          <w:rFonts w:ascii="Arial" w:hAnsi="Arial" w:cs="Arial"/>
          <w:bCs/>
          <w:sz w:val="24"/>
          <w:szCs w:val="24"/>
          <w:lang w:val="mn-MN"/>
        </w:rPr>
        <w:t>,</w:t>
      </w:r>
      <w:r w:rsidR="00097E57">
        <w:rPr>
          <w:rFonts w:ascii="Arial" w:hAnsi="Arial" w:cs="Arial"/>
          <w:bCs/>
          <w:sz w:val="24"/>
          <w:szCs w:val="24"/>
          <w:lang w:val="mn-MN"/>
        </w:rPr>
        <w:t xml:space="preserve"> санал байнаа. </w:t>
      </w:r>
      <w:r w:rsidR="00E528B8">
        <w:rPr>
          <w:rFonts w:ascii="Arial" w:hAnsi="Arial" w:cs="Arial"/>
          <w:bCs/>
          <w:sz w:val="24"/>
          <w:szCs w:val="24"/>
          <w:lang w:val="mn-MN"/>
        </w:rPr>
        <w:t xml:space="preserve">1-рт. Эрх сунгахад 1-2 удаа сунгаад 3 дахь сунгалтад хугацаагүй болгоё гэдэгт санал нэг </w:t>
      </w:r>
      <w:r w:rsidR="0003581D">
        <w:rPr>
          <w:rFonts w:ascii="Arial" w:hAnsi="Arial" w:cs="Arial"/>
          <w:bCs/>
          <w:sz w:val="24"/>
          <w:szCs w:val="24"/>
          <w:lang w:val="mn-MN"/>
        </w:rPr>
        <w:t xml:space="preserve">дэмжиж </w:t>
      </w:r>
      <w:r w:rsidR="00E528B8">
        <w:rPr>
          <w:rFonts w:ascii="Arial" w:hAnsi="Arial" w:cs="Arial"/>
          <w:bCs/>
          <w:sz w:val="24"/>
          <w:szCs w:val="24"/>
          <w:lang w:val="mn-MN"/>
        </w:rPr>
        <w:t xml:space="preserve">байнаа. </w:t>
      </w:r>
      <w:r w:rsidR="0003581D">
        <w:rPr>
          <w:rFonts w:ascii="Arial" w:hAnsi="Arial" w:cs="Arial"/>
          <w:bCs/>
          <w:sz w:val="24"/>
          <w:szCs w:val="24"/>
          <w:lang w:val="mn-MN"/>
        </w:rPr>
        <w:t xml:space="preserve"> 2-т Хувь хүнд зөвшөөрөл олгоё гэдэгт хувь хүнд зөвшөөрөл олгоход яг ачаалалтай үндэсний аудитын газар аудит нарыг гэрээ хийгээд ажиллуулаад байдагшдээ.</w:t>
      </w:r>
      <w:r w:rsidR="005B6FD7">
        <w:rPr>
          <w:rFonts w:ascii="Arial" w:hAnsi="Arial" w:cs="Arial"/>
          <w:bCs/>
          <w:sz w:val="24"/>
          <w:szCs w:val="24"/>
          <w:lang w:val="mn-MN"/>
        </w:rPr>
        <w:t xml:space="preserve"> Тэрэнтэй ижилхэн манай ТМЗ-үүд татвартай гэрээ хийгээд хувиараа очоод ажиллана уу гэхээс биш бусад тохиолдолд тэд </w:t>
      </w:r>
      <w:r w:rsidR="005B6FD7">
        <w:rPr>
          <w:rFonts w:ascii="Arial" w:hAnsi="Arial" w:cs="Arial"/>
          <w:bCs/>
          <w:sz w:val="24"/>
          <w:szCs w:val="24"/>
          <w:lang w:val="mn-MN"/>
        </w:rPr>
        <w:lastRenderedPageBreak/>
        <w:t>нарыг ажиллуу</w:t>
      </w:r>
      <w:r>
        <w:rPr>
          <w:rFonts w:ascii="Arial" w:hAnsi="Arial" w:cs="Arial"/>
          <w:bCs/>
          <w:sz w:val="24"/>
          <w:szCs w:val="24"/>
          <w:lang w:val="mn-MN"/>
        </w:rPr>
        <w:t>ла</w:t>
      </w:r>
      <w:r w:rsidR="005B6FD7">
        <w:rPr>
          <w:rFonts w:ascii="Arial" w:hAnsi="Arial" w:cs="Arial"/>
          <w:bCs/>
          <w:sz w:val="24"/>
          <w:szCs w:val="24"/>
          <w:lang w:val="mn-MN"/>
        </w:rPr>
        <w:t xml:space="preserve">х тал дээр </w:t>
      </w:r>
      <w:r>
        <w:rPr>
          <w:rFonts w:ascii="Arial" w:hAnsi="Arial" w:cs="Arial"/>
          <w:bCs/>
          <w:sz w:val="24"/>
          <w:szCs w:val="24"/>
          <w:lang w:val="mn-MN"/>
        </w:rPr>
        <w:t>У.</w:t>
      </w:r>
      <w:r w:rsidR="005B6FD7">
        <w:rPr>
          <w:rFonts w:ascii="Arial" w:hAnsi="Arial" w:cs="Arial"/>
          <w:bCs/>
          <w:sz w:val="24"/>
          <w:szCs w:val="24"/>
          <w:lang w:val="mn-MN"/>
        </w:rPr>
        <w:t xml:space="preserve">Оюунаагийн саналтай санал нэг байна. </w:t>
      </w:r>
      <w:r w:rsidR="008E2C89">
        <w:rPr>
          <w:rFonts w:ascii="Arial" w:hAnsi="Arial" w:cs="Arial"/>
          <w:bCs/>
          <w:sz w:val="24"/>
          <w:szCs w:val="24"/>
          <w:lang w:val="mn-MN"/>
        </w:rPr>
        <w:br/>
      </w:r>
      <w:r w:rsidR="00F1160D">
        <w:rPr>
          <w:rFonts w:ascii="Arial" w:hAnsi="Arial" w:cs="Arial"/>
          <w:bCs/>
          <w:sz w:val="24"/>
          <w:szCs w:val="24"/>
          <w:lang w:val="mn-MN"/>
        </w:rPr>
        <w:t>Тэгэхгүй бол бид хүмүүсээ цалинжуулаад байдаг, нөгөө хүмүүс маань гадуур гүйгээд байдаг асуудал гарах юм байна.</w:t>
      </w:r>
    </w:p>
    <w:p w14:paraId="27CC665F" w14:textId="28D7C9FD" w:rsidR="002E2015" w:rsidRDefault="002E2015" w:rsidP="002E2015">
      <w:pPr>
        <w:jc w:val="both"/>
        <w:rPr>
          <w:rFonts w:ascii="Arial" w:hAnsi="Arial" w:cs="Arial"/>
          <w:bCs/>
          <w:sz w:val="24"/>
          <w:szCs w:val="24"/>
          <w:lang w:val="mn-MN"/>
        </w:rPr>
      </w:pPr>
      <w:r w:rsidRPr="00FA456E">
        <w:rPr>
          <w:rFonts w:ascii="Arial" w:hAnsi="Arial" w:cs="Arial"/>
          <w:b/>
          <w:sz w:val="24"/>
          <w:szCs w:val="24"/>
          <w:lang w:val="mn-MN"/>
        </w:rPr>
        <w:t>Г.Алтанзаяа:</w:t>
      </w:r>
      <w:r>
        <w:rPr>
          <w:rFonts w:ascii="Arial" w:hAnsi="Arial" w:cs="Arial"/>
          <w:bCs/>
          <w:sz w:val="24"/>
          <w:szCs w:val="24"/>
          <w:lang w:val="mn-MN"/>
        </w:rPr>
        <w:t xml:space="preserve"> Тийм. Тийм болох ажил үүргийн зааг, хязгаарыг тодорхойлж зохицуулалтыг нарийн тусгаж өгөх зүйтэй юм байна.</w:t>
      </w:r>
    </w:p>
    <w:p w14:paraId="0E047038" w14:textId="5DC86EE1" w:rsidR="002E2015" w:rsidRDefault="008C6B77" w:rsidP="002E2015">
      <w:pPr>
        <w:jc w:val="both"/>
        <w:rPr>
          <w:rFonts w:ascii="Arial" w:hAnsi="Arial" w:cs="Arial"/>
          <w:bCs/>
          <w:sz w:val="24"/>
          <w:szCs w:val="24"/>
          <w:lang w:val="mn-MN"/>
        </w:rPr>
      </w:pPr>
      <w:r>
        <w:rPr>
          <w:rFonts w:ascii="Arial" w:hAnsi="Arial" w:cs="Arial"/>
          <w:b/>
          <w:sz w:val="24"/>
          <w:szCs w:val="24"/>
          <w:lang w:val="mn-MN"/>
        </w:rPr>
        <w:t xml:space="preserve">Д. </w:t>
      </w:r>
      <w:r w:rsidR="00C96584" w:rsidRPr="00675AF6">
        <w:rPr>
          <w:rFonts w:ascii="Arial" w:hAnsi="Arial" w:cs="Arial"/>
          <w:b/>
          <w:sz w:val="24"/>
          <w:szCs w:val="24"/>
          <w:lang w:val="mn-MN"/>
        </w:rPr>
        <w:t>Байгалмаа</w:t>
      </w:r>
      <w:r w:rsidR="00C96584">
        <w:rPr>
          <w:rFonts w:ascii="Arial" w:hAnsi="Arial" w:cs="Arial"/>
          <w:b/>
          <w:sz w:val="24"/>
          <w:szCs w:val="24"/>
          <w:lang w:val="mn-MN"/>
        </w:rPr>
        <w:t xml:space="preserve">: </w:t>
      </w:r>
      <w:r w:rsidR="00C96584">
        <w:rPr>
          <w:rFonts w:ascii="Arial" w:hAnsi="Arial" w:cs="Arial"/>
          <w:bCs/>
          <w:sz w:val="24"/>
          <w:szCs w:val="24"/>
          <w:lang w:val="mn-MN"/>
        </w:rPr>
        <w:t>Гэхдээ татвар дээр тайлангийн үеэр манай байцаагч нар тэнд ажиллавал илүү дадлагажаад, мэдлэг, боловсролоо дээшлүүлэх хэрэгтэй байна. Хувь хүнийн тайлан гаргахад малчид, хөдөөний иргэд тайланг гаргахгүй, дээр нь  хувиараа үйл ажиллагаа эрхэлдэг хүмүүс тайланг гаргах</w:t>
      </w:r>
      <w:r w:rsidR="00835594">
        <w:rPr>
          <w:rFonts w:ascii="Arial" w:hAnsi="Arial" w:cs="Arial"/>
          <w:bCs/>
          <w:sz w:val="24"/>
          <w:szCs w:val="24"/>
          <w:lang w:val="mn-MN"/>
        </w:rPr>
        <w:t>аар толгой өвдөх, мөн татвар 10 хувь нэмэгд</w:t>
      </w:r>
      <w:r w:rsidR="00AC4088">
        <w:rPr>
          <w:rFonts w:ascii="Arial" w:hAnsi="Arial" w:cs="Arial"/>
          <w:bCs/>
          <w:sz w:val="24"/>
          <w:szCs w:val="24"/>
          <w:lang w:val="mn-MN"/>
        </w:rPr>
        <w:t>эх зэрэг гарах зэргээр нөгөө иргэд маань тайлан гаргахгүй гэх асуудал гарч байна.</w:t>
      </w:r>
    </w:p>
    <w:p w14:paraId="7CF0AE00" w14:textId="719AD839" w:rsidR="00B46A75" w:rsidRDefault="00B46A75" w:rsidP="002E2015">
      <w:pPr>
        <w:jc w:val="both"/>
        <w:rPr>
          <w:rFonts w:ascii="Arial" w:hAnsi="Arial" w:cs="Arial"/>
          <w:bCs/>
          <w:sz w:val="24"/>
          <w:szCs w:val="24"/>
          <w:lang w:val="mn-MN"/>
        </w:rPr>
      </w:pPr>
      <w:r>
        <w:rPr>
          <w:rFonts w:ascii="Arial" w:hAnsi="Arial" w:cs="Arial"/>
          <w:bCs/>
          <w:sz w:val="24"/>
          <w:szCs w:val="24"/>
          <w:lang w:val="mn-MN"/>
        </w:rPr>
        <w:t xml:space="preserve">Хуулийн этгээдийн хувьд 2 хүн гэдгийг дэмжиж байна. дээр нь </w:t>
      </w:r>
      <w:r w:rsidR="00862826">
        <w:rPr>
          <w:rFonts w:ascii="Arial" w:hAnsi="Arial" w:cs="Arial"/>
          <w:bCs/>
          <w:sz w:val="24"/>
          <w:szCs w:val="24"/>
          <w:lang w:val="mn-MN"/>
        </w:rPr>
        <w:t>түүнээс дээшх</w:t>
      </w:r>
      <w:r w:rsidR="008C6B77">
        <w:rPr>
          <w:rFonts w:ascii="Arial" w:hAnsi="Arial" w:cs="Arial"/>
          <w:bCs/>
          <w:sz w:val="24"/>
          <w:szCs w:val="24"/>
          <w:lang w:val="mn-MN"/>
        </w:rPr>
        <w:t>и</w:t>
      </w:r>
      <w:r w:rsidR="00862826">
        <w:rPr>
          <w:rFonts w:ascii="Arial" w:hAnsi="Arial" w:cs="Arial"/>
          <w:bCs/>
          <w:sz w:val="24"/>
          <w:szCs w:val="24"/>
          <w:lang w:val="mn-MN"/>
        </w:rPr>
        <w:t xml:space="preserve"> хүмүүсийг гэрээтээр ажиллаж болно гэсэн заалт байж болох уу. Тэхгүй бол хөдөө орон нутагт боловсон </w:t>
      </w:r>
      <w:r w:rsidR="008C6B77">
        <w:rPr>
          <w:rFonts w:ascii="Arial" w:hAnsi="Arial" w:cs="Arial"/>
          <w:bCs/>
          <w:sz w:val="24"/>
          <w:szCs w:val="24"/>
          <w:lang w:val="mn-MN"/>
        </w:rPr>
        <w:t xml:space="preserve">хүчин </w:t>
      </w:r>
      <w:r w:rsidR="00862826">
        <w:rPr>
          <w:rFonts w:ascii="Arial" w:hAnsi="Arial" w:cs="Arial"/>
          <w:bCs/>
          <w:sz w:val="24"/>
          <w:szCs w:val="24"/>
          <w:lang w:val="mn-MN"/>
        </w:rPr>
        <w:t>үнэхээр дутмаг байгаа.</w:t>
      </w:r>
    </w:p>
    <w:p w14:paraId="667773C3" w14:textId="5C65F100" w:rsidR="00862826" w:rsidRDefault="00862826" w:rsidP="002E2015">
      <w:pPr>
        <w:jc w:val="both"/>
        <w:rPr>
          <w:rFonts w:ascii="Arial" w:hAnsi="Arial" w:cs="Arial"/>
          <w:bCs/>
          <w:sz w:val="24"/>
          <w:szCs w:val="24"/>
          <w:lang w:val="mn-MN"/>
        </w:rPr>
      </w:pPr>
      <w:r>
        <w:rPr>
          <w:rFonts w:ascii="Arial" w:hAnsi="Arial" w:cs="Arial"/>
          <w:bCs/>
          <w:sz w:val="24"/>
          <w:szCs w:val="24"/>
          <w:lang w:val="mn-MN"/>
        </w:rPr>
        <w:t>Харин мэргэжлийн хариуцлагын</w:t>
      </w:r>
      <w:r w:rsidR="008C6B77">
        <w:rPr>
          <w:rFonts w:ascii="Arial" w:hAnsi="Arial" w:cs="Arial"/>
          <w:bCs/>
          <w:sz w:val="24"/>
          <w:szCs w:val="24"/>
          <w:lang w:val="mn-MN"/>
        </w:rPr>
        <w:t xml:space="preserve"> </w:t>
      </w:r>
      <w:r>
        <w:rPr>
          <w:rFonts w:ascii="Arial" w:hAnsi="Arial" w:cs="Arial"/>
          <w:bCs/>
          <w:sz w:val="24"/>
          <w:szCs w:val="24"/>
          <w:lang w:val="mn-MN"/>
        </w:rPr>
        <w:t xml:space="preserve">хувьд даатгалын байгууллагууд манай энэ мэргэжлийн даатгалын талаар ямар ч ойлголт байдаггүй юм байналээ. </w:t>
      </w:r>
      <w:r w:rsidR="00B750C1">
        <w:rPr>
          <w:rFonts w:ascii="Arial" w:hAnsi="Arial" w:cs="Arial"/>
          <w:bCs/>
          <w:sz w:val="24"/>
          <w:szCs w:val="24"/>
          <w:lang w:val="mn-MN"/>
        </w:rPr>
        <w:t xml:space="preserve">Хэдээр даатгах, ямар хувьтай байдаг талаар асуугаад байдаг. </w:t>
      </w:r>
    </w:p>
    <w:p w14:paraId="7FCB6EF4" w14:textId="3C6D1824" w:rsidR="00243DEA" w:rsidRDefault="00B91B29" w:rsidP="002E2015">
      <w:pPr>
        <w:jc w:val="both"/>
        <w:rPr>
          <w:rFonts w:ascii="Arial" w:hAnsi="Arial" w:cs="Arial"/>
          <w:bCs/>
          <w:sz w:val="24"/>
          <w:szCs w:val="24"/>
          <w:lang w:val="mn-MN"/>
        </w:rPr>
      </w:pPr>
      <w:r>
        <w:rPr>
          <w:rFonts w:ascii="Arial" w:hAnsi="Arial" w:cs="Arial"/>
          <w:bCs/>
          <w:sz w:val="24"/>
          <w:szCs w:val="24"/>
          <w:lang w:val="mn-MN"/>
        </w:rPr>
        <w:t xml:space="preserve">Тэр 70 хувь дээр </w:t>
      </w:r>
      <w:r w:rsidR="008C6B77">
        <w:rPr>
          <w:rFonts w:ascii="Arial" w:hAnsi="Arial" w:cs="Arial"/>
          <w:bCs/>
          <w:sz w:val="24"/>
          <w:szCs w:val="24"/>
          <w:lang w:val="mn-MN"/>
        </w:rPr>
        <w:t>С.Мөнх</w:t>
      </w:r>
      <w:r w:rsidR="00386BEE">
        <w:rPr>
          <w:rFonts w:ascii="Arial" w:hAnsi="Arial" w:cs="Arial"/>
          <w:bCs/>
          <w:sz w:val="24"/>
          <w:szCs w:val="24"/>
          <w:lang w:val="mn-MN"/>
        </w:rPr>
        <w:t xml:space="preserve">баяртай санал нэг байна. </w:t>
      </w:r>
      <w:r w:rsidR="00243DEA">
        <w:rPr>
          <w:rFonts w:ascii="Arial" w:hAnsi="Arial" w:cs="Arial"/>
          <w:bCs/>
          <w:sz w:val="24"/>
          <w:szCs w:val="24"/>
          <w:lang w:val="mn-MN"/>
        </w:rPr>
        <w:t>Бодит зардлын 70 хувь биш 50 хувь байж болох уу гэсэн санал байна.</w:t>
      </w:r>
      <w:r w:rsidR="008C6B77">
        <w:rPr>
          <w:rFonts w:ascii="Arial" w:hAnsi="Arial" w:cs="Arial"/>
          <w:bCs/>
          <w:sz w:val="24"/>
          <w:szCs w:val="24"/>
          <w:lang w:val="mn-MN"/>
        </w:rPr>
        <w:t xml:space="preserve"> </w:t>
      </w:r>
      <w:r w:rsidR="001A5A4F">
        <w:rPr>
          <w:rFonts w:ascii="Arial" w:hAnsi="Arial" w:cs="Arial"/>
          <w:bCs/>
          <w:sz w:val="24"/>
          <w:szCs w:val="24"/>
          <w:lang w:val="mn-MN"/>
        </w:rPr>
        <w:t>Баярлалаа.</w:t>
      </w:r>
    </w:p>
    <w:p w14:paraId="261D168E" w14:textId="5A9D0633" w:rsidR="001A5A4F" w:rsidRDefault="001A5A4F" w:rsidP="001A5A4F">
      <w:pPr>
        <w:jc w:val="both"/>
        <w:rPr>
          <w:rFonts w:ascii="Arial" w:hAnsi="Arial" w:cs="Arial"/>
          <w:bCs/>
          <w:sz w:val="24"/>
          <w:szCs w:val="24"/>
          <w:lang w:val="mn-MN"/>
        </w:rPr>
      </w:pPr>
      <w:r w:rsidRPr="00FA456E">
        <w:rPr>
          <w:rFonts w:ascii="Arial" w:hAnsi="Arial" w:cs="Arial"/>
          <w:b/>
          <w:sz w:val="24"/>
          <w:szCs w:val="24"/>
          <w:lang w:val="mn-MN"/>
        </w:rPr>
        <w:t>Г.Алтанзаяа:</w:t>
      </w:r>
      <w:r>
        <w:rPr>
          <w:rFonts w:ascii="Arial" w:hAnsi="Arial" w:cs="Arial"/>
          <w:bCs/>
          <w:sz w:val="24"/>
          <w:szCs w:val="24"/>
          <w:lang w:val="mn-MN"/>
        </w:rPr>
        <w:t xml:space="preserve"> Баярлалаа.</w:t>
      </w:r>
    </w:p>
    <w:p w14:paraId="04CB98EA" w14:textId="61BFE881" w:rsidR="00292FA3" w:rsidRDefault="00292FA3" w:rsidP="00292FA3">
      <w:pPr>
        <w:jc w:val="both"/>
        <w:rPr>
          <w:rFonts w:ascii="Arial" w:hAnsi="Arial" w:cs="Arial"/>
          <w:bCs/>
          <w:sz w:val="24"/>
          <w:szCs w:val="24"/>
          <w:lang w:val="mn-MN"/>
        </w:rPr>
      </w:pPr>
      <w:r w:rsidRPr="008F5F51">
        <w:rPr>
          <w:rFonts w:ascii="Arial" w:hAnsi="Arial" w:cs="Arial"/>
          <w:b/>
          <w:sz w:val="24"/>
          <w:szCs w:val="24"/>
          <w:lang w:val="mn-MN"/>
        </w:rPr>
        <w:t>Г.Хишигзул:</w:t>
      </w:r>
      <w:r>
        <w:rPr>
          <w:rFonts w:ascii="Arial" w:hAnsi="Arial" w:cs="Arial"/>
          <w:bCs/>
          <w:sz w:val="24"/>
          <w:szCs w:val="24"/>
          <w:lang w:val="mn-MN"/>
        </w:rPr>
        <w:t xml:space="preserve"> Дараагийн хүн асуултаа асууна уу. Хуулийн төслийн гишүүний программ дээр нээлттэй байршуулаад хүн бүрээс сана</w:t>
      </w:r>
      <w:r w:rsidR="009471DA">
        <w:rPr>
          <w:rFonts w:ascii="Arial" w:hAnsi="Arial" w:cs="Arial"/>
          <w:bCs/>
          <w:sz w:val="24"/>
          <w:szCs w:val="24"/>
          <w:lang w:val="mn-MN"/>
        </w:rPr>
        <w:t>лы</w:t>
      </w:r>
      <w:r w:rsidR="008C6B77">
        <w:rPr>
          <w:rFonts w:ascii="Arial" w:hAnsi="Arial" w:cs="Arial"/>
          <w:bCs/>
          <w:sz w:val="24"/>
          <w:szCs w:val="24"/>
          <w:lang w:val="mn-MN"/>
        </w:rPr>
        <w:t>г</w:t>
      </w:r>
      <w:r w:rsidR="009471DA">
        <w:rPr>
          <w:rFonts w:ascii="Arial" w:hAnsi="Arial" w:cs="Arial"/>
          <w:bCs/>
          <w:sz w:val="24"/>
          <w:szCs w:val="24"/>
          <w:lang w:val="mn-MN"/>
        </w:rPr>
        <w:t xml:space="preserve"> 11</w:t>
      </w:r>
      <w:r w:rsidR="008C6B77">
        <w:rPr>
          <w:rFonts w:ascii="Arial" w:hAnsi="Arial" w:cs="Arial"/>
          <w:bCs/>
          <w:sz w:val="24"/>
          <w:szCs w:val="24"/>
          <w:lang w:val="mn-MN"/>
        </w:rPr>
        <w:t xml:space="preserve"> дүгээр сарын </w:t>
      </w:r>
      <w:r w:rsidR="009471DA">
        <w:rPr>
          <w:rFonts w:ascii="Arial" w:hAnsi="Arial" w:cs="Arial"/>
          <w:bCs/>
          <w:sz w:val="24"/>
          <w:szCs w:val="24"/>
          <w:lang w:val="mn-MN"/>
        </w:rPr>
        <w:t>03-ны өдрийг хүртэл</w:t>
      </w:r>
      <w:r>
        <w:rPr>
          <w:rFonts w:ascii="Arial" w:hAnsi="Arial" w:cs="Arial"/>
          <w:bCs/>
          <w:sz w:val="24"/>
          <w:szCs w:val="24"/>
          <w:lang w:val="mn-MN"/>
        </w:rPr>
        <w:t xml:space="preserve"> хүлээн ав</w:t>
      </w:r>
      <w:r w:rsidR="009471DA">
        <w:rPr>
          <w:rFonts w:ascii="Arial" w:hAnsi="Arial" w:cs="Arial"/>
          <w:bCs/>
          <w:sz w:val="24"/>
          <w:szCs w:val="24"/>
          <w:lang w:val="mn-MN"/>
        </w:rPr>
        <w:t>ахаар</w:t>
      </w:r>
      <w:r>
        <w:rPr>
          <w:rFonts w:ascii="Arial" w:hAnsi="Arial" w:cs="Arial"/>
          <w:bCs/>
          <w:sz w:val="24"/>
          <w:szCs w:val="24"/>
          <w:lang w:val="mn-MN"/>
        </w:rPr>
        <w:t xml:space="preserve"> ажилла</w:t>
      </w:r>
      <w:r w:rsidR="009471DA">
        <w:rPr>
          <w:rFonts w:ascii="Arial" w:hAnsi="Arial" w:cs="Arial"/>
          <w:bCs/>
          <w:sz w:val="24"/>
          <w:szCs w:val="24"/>
          <w:lang w:val="mn-MN"/>
        </w:rPr>
        <w:t>ж байна.</w:t>
      </w:r>
      <w:r w:rsidR="00714A5A">
        <w:rPr>
          <w:rFonts w:ascii="Arial" w:hAnsi="Arial" w:cs="Arial"/>
          <w:bCs/>
          <w:sz w:val="24"/>
          <w:szCs w:val="24"/>
          <w:lang w:val="mn-MN"/>
        </w:rPr>
        <w:t xml:space="preserve"> </w:t>
      </w:r>
      <w:r w:rsidR="008C6B77">
        <w:rPr>
          <w:rFonts w:ascii="Arial" w:hAnsi="Arial" w:cs="Arial"/>
          <w:bCs/>
          <w:sz w:val="24"/>
          <w:szCs w:val="24"/>
          <w:lang w:val="mn-MN"/>
        </w:rPr>
        <w:t>Та бүхэн г</w:t>
      </w:r>
      <w:r w:rsidR="00714A5A">
        <w:rPr>
          <w:rFonts w:ascii="Arial" w:hAnsi="Arial" w:cs="Arial"/>
          <w:bCs/>
          <w:sz w:val="24"/>
          <w:szCs w:val="24"/>
          <w:lang w:val="mn-MN"/>
        </w:rPr>
        <w:t>ишүүний програмаар орж танилцах боломжтой.</w:t>
      </w:r>
      <w:r>
        <w:rPr>
          <w:rFonts w:ascii="Arial" w:hAnsi="Arial" w:cs="Arial"/>
          <w:bCs/>
          <w:sz w:val="24"/>
          <w:szCs w:val="24"/>
          <w:lang w:val="mn-MN"/>
        </w:rPr>
        <w:t xml:space="preserve"> </w:t>
      </w:r>
    </w:p>
    <w:p w14:paraId="42EF2100" w14:textId="498C9E6E" w:rsidR="00292FA3" w:rsidRDefault="00200C56" w:rsidP="00292FA3">
      <w:pPr>
        <w:jc w:val="both"/>
        <w:rPr>
          <w:rFonts w:ascii="Arial" w:hAnsi="Arial" w:cs="Arial"/>
          <w:bCs/>
          <w:sz w:val="24"/>
          <w:szCs w:val="24"/>
          <w:lang w:val="mn-MN"/>
        </w:rPr>
      </w:pPr>
      <w:r>
        <w:rPr>
          <w:rFonts w:ascii="Arial" w:hAnsi="Arial" w:cs="Arial"/>
          <w:bCs/>
          <w:sz w:val="24"/>
          <w:szCs w:val="24"/>
          <w:lang w:val="mn-MN"/>
        </w:rPr>
        <w:t xml:space="preserve">ТМЗ О.Цогт </w:t>
      </w:r>
      <w:r w:rsidR="00292FA3">
        <w:rPr>
          <w:rFonts w:ascii="Arial" w:hAnsi="Arial" w:cs="Arial"/>
          <w:bCs/>
          <w:sz w:val="24"/>
          <w:szCs w:val="24"/>
          <w:lang w:val="mn-MN"/>
        </w:rPr>
        <w:t xml:space="preserve">Та микрофоноо нээгээд асуулт, саналаа хэлнэ үү. </w:t>
      </w:r>
    </w:p>
    <w:p w14:paraId="051C34AA" w14:textId="116FF903" w:rsidR="001A5A4F" w:rsidRDefault="00200C56" w:rsidP="002E2015">
      <w:pPr>
        <w:jc w:val="both"/>
        <w:rPr>
          <w:rFonts w:ascii="Arial" w:hAnsi="Arial" w:cs="Arial"/>
          <w:bCs/>
          <w:sz w:val="24"/>
          <w:szCs w:val="24"/>
          <w:lang w:val="mn-MN"/>
        </w:rPr>
      </w:pPr>
      <w:r w:rsidRPr="00200C56">
        <w:rPr>
          <w:rFonts w:ascii="Arial" w:hAnsi="Arial" w:cs="Arial"/>
          <w:b/>
          <w:sz w:val="24"/>
          <w:szCs w:val="24"/>
          <w:lang w:val="mn-MN"/>
        </w:rPr>
        <w:t xml:space="preserve">О.Цогт: </w:t>
      </w:r>
      <w:r>
        <w:rPr>
          <w:rFonts w:ascii="Arial" w:hAnsi="Arial" w:cs="Arial"/>
          <w:b/>
          <w:sz w:val="24"/>
          <w:szCs w:val="24"/>
          <w:lang w:val="mn-MN"/>
        </w:rPr>
        <w:t xml:space="preserve"> </w:t>
      </w:r>
      <w:r>
        <w:rPr>
          <w:rFonts w:ascii="Arial" w:hAnsi="Arial" w:cs="Arial"/>
          <w:bCs/>
          <w:sz w:val="24"/>
          <w:szCs w:val="24"/>
          <w:lang w:val="mn-MN"/>
        </w:rPr>
        <w:t>Сайн байцгаана уу. Хуулийн төслийн мэдээллийг сонслоо. Энэ салбарт ажиллаж</w:t>
      </w:r>
      <w:r w:rsidR="008C6B77">
        <w:rPr>
          <w:rFonts w:ascii="Arial" w:hAnsi="Arial" w:cs="Arial"/>
          <w:bCs/>
          <w:sz w:val="24"/>
          <w:szCs w:val="24"/>
          <w:lang w:val="mn-MN"/>
        </w:rPr>
        <w:t xml:space="preserve"> байгаа</w:t>
      </w:r>
      <w:r>
        <w:rPr>
          <w:rFonts w:ascii="Arial" w:hAnsi="Arial" w:cs="Arial"/>
          <w:bCs/>
          <w:sz w:val="24"/>
          <w:szCs w:val="24"/>
          <w:lang w:val="mn-MN"/>
        </w:rPr>
        <w:t xml:space="preserve"> хүний хувьд</w:t>
      </w:r>
      <w:r w:rsidR="00227525">
        <w:rPr>
          <w:rFonts w:ascii="Arial" w:hAnsi="Arial" w:cs="Arial"/>
          <w:bCs/>
          <w:sz w:val="24"/>
          <w:szCs w:val="24"/>
          <w:lang w:val="mn-MN"/>
        </w:rPr>
        <w:t xml:space="preserve"> өөрийн санал бодлоо</w:t>
      </w:r>
      <w:r>
        <w:rPr>
          <w:rFonts w:ascii="Arial" w:hAnsi="Arial" w:cs="Arial"/>
          <w:bCs/>
          <w:sz w:val="24"/>
          <w:szCs w:val="24"/>
          <w:lang w:val="mn-MN"/>
        </w:rPr>
        <w:t xml:space="preserve"> бусдадаа хуваалцахаар гараа өргөлөө. </w:t>
      </w:r>
      <w:r w:rsidR="00BC318E">
        <w:rPr>
          <w:rFonts w:ascii="Arial" w:hAnsi="Arial" w:cs="Arial"/>
          <w:bCs/>
          <w:sz w:val="24"/>
          <w:szCs w:val="24"/>
          <w:lang w:val="mn-MN"/>
        </w:rPr>
        <w:t xml:space="preserve">Надад 3 санал байна. </w:t>
      </w:r>
      <w:r w:rsidR="008C6B77">
        <w:rPr>
          <w:rFonts w:ascii="Arial" w:hAnsi="Arial" w:cs="Arial"/>
          <w:bCs/>
          <w:sz w:val="24"/>
          <w:szCs w:val="24"/>
          <w:lang w:val="mn-MN"/>
        </w:rPr>
        <w:t>Ш</w:t>
      </w:r>
      <w:r w:rsidR="00BC318E">
        <w:rPr>
          <w:rFonts w:ascii="Arial" w:hAnsi="Arial" w:cs="Arial"/>
          <w:bCs/>
          <w:sz w:val="24"/>
          <w:szCs w:val="24"/>
          <w:lang w:val="mn-MN"/>
        </w:rPr>
        <w:t>аардлагатай бол бичиж явуулж байна.</w:t>
      </w:r>
      <w:r w:rsidR="00B61BF6">
        <w:rPr>
          <w:rFonts w:ascii="Arial" w:hAnsi="Arial" w:cs="Arial"/>
          <w:bCs/>
          <w:sz w:val="24"/>
          <w:szCs w:val="24"/>
          <w:lang w:val="mn-MN"/>
        </w:rPr>
        <w:t xml:space="preserve"> </w:t>
      </w:r>
      <w:r w:rsidR="008C6B77">
        <w:rPr>
          <w:rFonts w:ascii="Arial" w:hAnsi="Arial" w:cs="Arial"/>
          <w:bCs/>
          <w:sz w:val="24"/>
          <w:szCs w:val="24"/>
          <w:lang w:val="mn-MN"/>
        </w:rPr>
        <w:t>Г.</w:t>
      </w:r>
      <w:r w:rsidR="00B61BF6">
        <w:rPr>
          <w:rFonts w:ascii="Arial" w:hAnsi="Arial" w:cs="Arial"/>
          <w:bCs/>
          <w:sz w:val="24"/>
          <w:szCs w:val="24"/>
          <w:lang w:val="mn-MN"/>
        </w:rPr>
        <w:t xml:space="preserve">Алтанзаяа багшийн танилцуулсан төслийг үзэхэд нэлээн их өөрчлөлт байна. </w:t>
      </w:r>
      <w:r w:rsidR="008C6B77">
        <w:rPr>
          <w:rFonts w:ascii="Arial" w:hAnsi="Arial" w:cs="Arial"/>
          <w:bCs/>
          <w:sz w:val="24"/>
          <w:szCs w:val="24"/>
          <w:lang w:val="mn-MN"/>
        </w:rPr>
        <w:t>Я</w:t>
      </w:r>
      <w:r w:rsidR="00B61BF6">
        <w:rPr>
          <w:rFonts w:ascii="Arial" w:hAnsi="Arial" w:cs="Arial"/>
          <w:bCs/>
          <w:sz w:val="24"/>
          <w:szCs w:val="24"/>
          <w:lang w:val="mn-MN"/>
        </w:rPr>
        <w:t>лангуяа хуульчды</w:t>
      </w:r>
      <w:r w:rsidR="008C6B77">
        <w:rPr>
          <w:rFonts w:ascii="Arial" w:hAnsi="Arial" w:cs="Arial"/>
          <w:bCs/>
          <w:sz w:val="24"/>
          <w:szCs w:val="24"/>
          <w:lang w:val="mn-MN"/>
        </w:rPr>
        <w:t>г</w:t>
      </w:r>
      <w:r w:rsidR="00B61BF6">
        <w:rPr>
          <w:rFonts w:ascii="Arial" w:hAnsi="Arial" w:cs="Arial"/>
          <w:bCs/>
          <w:sz w:val="24"/>
          <w:szCs w:val="24"/>
          <w:lang w:val="mn-MN"/>
        </w:rPr>
        <w:t xml:space="preserve"> оруулж ирж гишүүнчлэлийг өргөжүүлэхээр байна. </w:t>
      </w:r>
      <w:r w:rsidR="008C6B77">
        <w:rPr>
          <w:rFonts w:ascii="Arial" w:hAnsi="Arial" w:cs="Arial"/>
          <w:bCs/>
          <w:sz w:val="24"/>
          <w:szCs w:val="24"/>
          <w:lang w:val="mn-MN"/>
        </w:rPr>
        <w:t>Ү</w:t>
      </w:r>
      <w:r w:rsidR="00B61BF6">
        <w:rPr>
          <w:rFonts w:ascii="Arial" w:hAnsi="Arial" w:cs="Arial"/>
          <w:bCs/>
          <w:sz w:val="24"/>
          <w:szCs w:val="24"/>
          <w:lang w:val="mn-MN"/>
        </w:rPr>
        <w:t xml:space="preserve">үнийг дэмжиж байна. Хуулийн төсөл нэмэлт, өөрчлөлт биш харин шинэчилсэн найруулга байхаар хэмжээний өөрчлөлт орж магадгүй байна. </w:t>
      </w:r>
      <w:r w:rsidR="008C6B77">
        <w:rPr>
          <w:rFonts w:ascii="Arial" w:hAnsi="Arial" w:cs="Arial"/>
          <w:bCs/>
          <w:sz w:val="24"/>
          <w:szCs w:val="24"/>
          <w:lang w:val="mn-MN"/>
        </w:rPr>
        <w:t>Т</w:t>
      </w:r>
      <w:r w:rsidR="00B61BF6">
        <w:rPr>
          <w:rFonts w:ascii="Arial" w:hAnsi="Arial" w:cs="Arial"/>
          <w:bCs/>
          <w:sz w:val="24"/>
          <w:szCs w:val="24"/>
          <w:lang w:val="mn-MN"/>
        </w:rPr>
        <w:t>эгэхээр үүнтэй холбоотойгоор бусад хуулиудад өөрчлөлт орох уу. Та бүхэн тал талаас нь судлаарай гэсэн санал байна. Тэгэхээр манай хуулийн төсөлд хэд хэдэн зүйл нэмж оруулах саналтай байна. ТМЗҮ-ийн нууцлалын асуудал хэрэгтэй байна. Ингэхгүй бол ТМЗ-ийн зөвлөмжийг тэнд нэг хяналт шалгалты</w:t>
      </w:r>
      <w:r w:rsidR="008C6B77">
        <w:rPr>
          <w:rFonts w:ascii="Arial" w:hAnsi="Arial" w:cs="Arial"/>
          <w:bCs/>
          <w:sz w:val="24"/>
          <w:szCs w:val="24"/>
          <w:lang w:val="mn-MN"/>
        </w:rPr>
        <w:t>н</w:t>
      </w:r>
      <w:r w:rsidR="00B61BF6">
        <w:rPr>
          <w:rFonts w:ascii="Arial" w:hAnsi="Arial" w:cs="Arial"/>
          <w:bCs/>
          <w:sz w:val="24"/>
          <w:szCs w:val="24"/>
          <w:lang w:val="mn-MN"/>
        </w:rPr>
        <w:t xml:space="preserve"> байцаагч аваад дүгнэлт хийж байдаг, тэнд нэг цагдаа авч үзээд дуудаж байдаг гэх мэтчилэн асуудал байдаг. Тийм болохоор нууцлалын асуудлыг эрэлхийлээрэй гэсэн санал байна. Нууцлалын талаарх асуудлыг өмгөөллийн тухай хуулийн судалж болно гэж бодож байна. </w:t>
      </w:r>
      <w:r w:rsidR="008C6B77">
        <w:rPr>
          <w:rFonts w:ascii="Arial" w:hAnsi="Arial" w:cs="Arial"/>
          <w:bCs/>
          <w:sz w:val="24"/>
          <w:szCs w:val="24"/>
          <w:lang w:val="mn-MN"/>
        </w:rPr>
        <w:t>Я</w:t>
      </w:r>
      <w:r w:rsidR="00B61BF6">
        <w:rPr>
          <w:rFonts w:ascii="Arial" w:hAnsi="Arial" w:cs="Arial"/>
          <w:bCs/>
          <w:sz w:val="24"/>
          <w:szCs w:val="24"/>
          <w:lang w:val="mn-MN"/>
        </w:rPr>
        <w:t xml:space="preserve">агаад гэвэл </w:t>
      </w:r>
      <w:r w:rsidR="0062244F">
        <w:rPr>
          <w:rFonts w:ascii="Arial" w:hAnsi="Arial" w:cs="Arial"/>
          <w:bCs/>
          <w:sz w:val="24"/>
          <w:szCs w:val="24"/>
          <w:lang w:val="mn-MN"/>
        </w:rPr>
        <w:t>ТМЗҮтХуульд заасны дагуу татвар төлөгчийн эрх ашгийг хамгаалах</w:t>
      </w:r>
      <w:r w:rsidR="009F623B">
        <w:rPr>
          <w:rFonts w:ascii="Arial" w:hAnsi="Arial" w:cs="Arial"/>
          <w:bCs/>
          <w:sz w:val="24"/>
          <w:szCs w:val="24"/>
          <w:lang w:val="mn-MN"/>
        </w:rPr>
        <w:t xml:space="preserve">, түүнийг эрх бүхий байгууллагын өмнө төлөөлөх үндсэн үйл ажиллагаанд заасан байна. </w:t>
      </w:r>
      <w:r w:rsidR="008C6B77">
        <w:rPr>
          <w:rFonts w:ascii="Arial" w:hAnsi="Arial" w:cs="Arial"/>
          <w:bCs/>
          <w:sz w:val="24"/>
          <w:szCs w:val="24"/>
          <w:lang w:val="mn-MN"/>
        </w:rPr>
        <w:t>Э</w:t>
      </w:r>
      <w:r w:rsidR="009F623B">
        <w:rPr>
          <w:rFonts w:ascii="Arial" w:hAnsi="Arial" w:cs="Arial"/>
          <w:bCs/>
          <w:sz w:val="24"/>
          <w:szCs w:val="24"/>
          <w:lang w:val="mn-MN"/>
        </w:rPr>
        <w:t xml:space="preserve">нэ нь нөгөө талаас татварын өмгөөлөгч гэсэн үг. </w:t>
      </w:r>
      <w:r w:rsidR="00D31800">
        <w:rPr>
          <w:rFonts w:ascii="Arial" w:hAnsi="Arial" w:cs="Arial"/>
          <w:bCs/>
          <w:sz w:val="24"/>
          <w:szCs w:val="24"/>
          <w:lang w:val="mn-MN"/>
        </w:rPr>
        <w:t xml:space="preserve">Ийм болохоор өмгөөллийн тухай </w:t>
      </w:r>
      <w:r w:rsidR="00D31800">
        <w:rPr>
          <w:rFonts w:ascii="Arial" w:hAnsi="Arial" w:cs="Arial"/>
          <w:bCs/>
          <w:sz w:val="24"/>
          <w:szCs w:val="24"/>
          <w:lang w:val="mn-MN"/>
        </w:rPr>
        <w:lastRenderedPageBreak/>
        <w:t>хуулийг хараад ТМЗҮ-ийн нууцлалын асууд</w:t>
      </w:r>
      <w:r w:rsidR="007E560E">
        <w:rPr>
          <w:rFonts w:ascii="Arial" w:hAnsi="Arial" w:cs="Arial"/>
          <w:bCs/>
          <w:sz w:val="24"/>
          <w:szCs w:val="24"/>
          <w:lang w:val="mn-MN"/>
        </w:rPr>
        <w:t xml:space="preserve">ал, ТМЗҮ-ний гэрээний талаар заалтын оруулж болж байна. </w:t>
      </w:r>
      <w:r w:rsidR="00AC1C44">
        <w:rPr>
          <w:rFonts w:ascii="Arial" w:hAnsi="Arial" w:cs="Arial"/>
          <w:bCs/>
          <w:sz w:val="24"/>
          <w:szCs w:val="24"/>
          <w:lang w:val="mn-MN"/>
        </w:rPr>
        <w:t xml:space="preserve">ТЗМҮ-ийн хөлс төлбөрийн тухай оруулж болж байна. гэсэн санаанууд оруулж болохоор байна. </w:t>
      </w:r>
    </w:p>
    <w:p w14:paraId="1CD12EF2" w14:textId="59C2C7BF" w:rsidR="00976D8A" w:rsidRDefault="00976D8A" w:rsidP="002E2015">
      <w:pPr>
        <w:jc w:val="both"/>
        <w:rPr>
          <w:rFonts w:ascii="Arial" w:hAnsi="Arial" w:cs="Arial"/>
          <w:bCs/>
          <w:sz w:val="24"/>
          <w:szCs w:val="24"/>
          <w:lang w:val="mn-MN"/>
        </w:rPr>
      </w:pPr>
      <w:r>
        <w:rPr>
          <w:rFonts w:ascii="Arial" w:hAnsi="Arial" w:cs="Arial"/>
          <w:bCs/>
          <w:sz w:val="24"/>
          <w:szCs w:val="24"/>
          <w:lang w:val="mn-MN"/>
        </w:rPr>
        <w:t>Хоёрдугаарт. Бусад хуулинд санал оруулж болох боловуу. Татварын ерөнхий хууль ч юм у</w:t>
      </w:r>
      <w:r w:rsidR="008C6B77">
        <w:rPr>
          <w:rFonts w:ascii="Arial" w:hAnsi="Arial" w:cs="Arial"/>
          <w:bCs/>
          <w:sz w:val="24"/>
          <w:szCs w:val="24"/>
          <w:lang w:val="mn-MN"/>
        </w:rPr>
        <w:t>у</w:t>
      </w:r>
      <w:r>
        <w:rPr>
          <w:rFonts w:ascii="Arial" w:hAnsi="Arial" w:cs="Arial"/>
          <w:bCs/>
          <w:sz w:val="24"/>
          <w:szCs w:val="24"/>
          <w:lang w:val="mn-MN"/>
        </w:rPr>
        <w:t>, Мөнгө угаах болон терроризмыг санхүүжүүлэхтэй тэмцэх</w:t>
      </w:r>
      <w:r w:rsidR="008C6B77">
        <w:rPr>
          <w:rFonts w:ascii="Arial" w:hAnsi="Arial" w:cs="Arial"/>
          <w:bCs/>
          <w:sz w:val="24"/>
          <w:szCs w:val="24"/>
          <w:lang w:val="mn-MN"/>
        </w:rPr>
        <w:t xml:space="preserve"> </w:t>
      </w:r>
      <w:r>
        <w:rPr>
          <w:rFonts w:ascii="Arial" w:hAnsi="Arial" w:cs="Arial"/>
          <w:bCs/>
          <w:sz w:val="24"/>
          <w:szCs w:val="24"/>
          <w:lang w:val="mn-MN"/>
        </w:rPr>
        <w:t xml:space="preserve">тухай хуульд өөрчлөлт оруулах боломж байгаа боловуу. Жишээлбэр манай нэг үйлчлүүлэгч </w:t>
      </w:r>
      <w:r w:rsidR="00F1441C">
        <w:rPr>
          <w:rFonts w:ascii="Arial" w:hAnsi="Arial" w:cs="Arial"/>
          <w:bCs/>
          <w:sz w:val="24"/>
          <w:szCs w:val="24"/>
          <w:lang w:val="mn-MN"/>
        </w:rPr>
        <w:t xml:space="preserve">ийм үйлчилгээ, худалдан авалт хийе, ийм бүтцийн өөрчлөл хийх гэсэн юм яаж татвар ногдох вэ? </w:t>
      </w:r>
      <w:r w:rsidR="008C6B77">
        <w:rPr>
          <w:rFonts w:ascii="Arial" w:hAnsi="Arial" w:cs="Arial"/>
          <w:bCs/>
          <w:sz w:val="24"/>
          <w:szCs w:val="24"/>
          <w:lang w:val="mn-MN"/>
        </w:rPr>
        <w:t>г</w:t>
      </w:r>
      <w:r w:rsidR="00F1441C">
        <w:rPr>
          <w:rFonts w:ascii="Arial" w:hAnsi="Arial" w:cs="Arial"/>
          <w:bCs/>
          <w:sz w:val="24"/>
          <w:szCs w:val="24"/>
          <w:lang w:val="mn-MN"/>
        </w:rPr>
        <w:t>эж асуулаа гэж  бодъё. Үүний дагуу бид зөвлөмж бичиж өгнө. Харин хэдэн жилийн дараа татварын байцаагч</w:t>
      </w:r>
      <w:r w:rsidR="00C56B6A">
        <w:rPr>
          <w:rFonts w:ascii="Arial" w:hAnsi="Arial" w:cs="Arial"/>
          <w:bCs/>
          <w:sz w:val="24"/>
          <w:szCs w:val="24"/>
          <w:lang w:val="mn-MN"/>
        </w:rPr>
        <w:t>ийн шалгалтаар татварын схем зохио</w:t>
      </w:r>
      <w:r w:rsidR="008C6B77">
        <w:rPr>
          <w:rFonts w:ascii="Arial" w:hAnsi="Arial" w:cs="Arial"/>
          <w:bCs/>
          <w:sz w:val="24"/>
          <w:szCs w:val="24"/>
          <w:lang w:val="mn-MN"/>
        </w:rPr>
        <w:t>сон</w:t>
      </w:r>
      <w:r w:rsidR="00C56B6A">
        <w:rPr>
          <w:rFonts w:ascii="Arial" w:hAnsi="Arial" w:cs="Arial"/>
          <w:bCs/>
          <w:sz w:val="24"/>
          <w:szCs w:val="24"/>
          <w:lang w:val="mn-MN"/>
        </w:rPr>
        <w:t xml:space="preserve"> байж болзошгүй үйлдэл болно. Хүндэрвэл м</w:t>
      </w:r>
      <w:r w:rsidR="008C6B77">
        <w:rPr>
          <w:rFonts w:ascii="Arial" w:hAnsi="Arial" w:cs="Arial"/>
          <w:bCs/>
          <w:sz w:val="24"/>
          <w:szCs w:val="24"/>
          <w:lang w:val="mn-MN"/>
        </w:rPr>
        <w:t>ө</w:t>
      </w:r>
      <w:r w:rsidR="00C56B6A">
        <w:rPr>
          <w:rFonts w:ascii="Arial" w:hAnsi="Arial" w:cs="Arial"/>
          <w:bCs/>
          <w:sz w:val="24"/>
          <w:szCs w:val="24"/>
          <w:lang w:val="mn-MN"/>
        </w:rPr>
        <w:t xml:space="preserve">нгө угаасан байж болно. Иймд асуудал гарч болохоор байна. </w:t>
      </w:r>
      <w:r w:rsidR="008C6B77">
        <w:rPr>
          <w:rFonts w:ascii="Arial" w:hAnsi="Arial" w:cs="Arial"/>
          <w:bCs/>
          <w:sz w:val="24"/>
          <w:szCs w:val="24"/>
          <w:lang w:val="mn-MN"/>
        </w:rPr>
        <w:t>Н</w:t>
      </w:r>
      <w:r w:rsidR="00C56B6A">
        <w:rPr>
          <w:rFonts w:ascii="Arial" w:hAnsi="Arial" w:cs="Arial"/>
          <w:bCs/>
          <w:sz w:val="24"/>
          <w:szCs w:val="24"/>
          <w:lang w:val="mn-MN"/>
        </w:rPr>
        <w:t>эгэнт хуульд өөрчлөлт орж байгаа болохоор бусад хуульд нэмэлт өөрчлө</w:t>
      </w:r>
      <w:r w:rsidR="008C6B77">
        <w:rPr>
          <w:rFonts w:ascii="Arial" w:hAnsi="Arial" w:cs="Arial"/>
          <w:bCs/>
          <w:sz w:val="24"/>
          <w:szCs w:val="24"/>
          <w:lang w:val="mn-MN"/>
        </w:rPr>
        <w:t>л</w:t>
      </w:r>
      <w:r w:rsidR="00C56B6A">
        <w:rPr>
          <w:rFonts w:ascii="Arial" w:hAnsi="Arial" w:cs="Arial"/>
          <w:bCs/>
          <w:sz w:val="24"/>
          <w:szCs w:val="24"/>
          <w:lang w:val="mn-MN"/>
        </w:rPr>
        <w:t>т оруулах боломжтой юу</w:t>
      </w:r>
      <w:r w:rsidR="00C838E1">
        <w:rPr>
          <w:rFonts w:ascii="Arial" w:hAnsi="Arial" w:cs="Arial"/>
          <w:bCs/>
          <w:sz w:val="24"/>
          <w:szCs w:val="24"/>
          <w:lang w:val="mn-MN"/>
        </w:rPr>
        <w:t xml:space="preserve"> гэдгийг давхар хармаар байнаа. </w:t>
      </w:r>
      <w:r w:rsidR="00C618E8">
        <w:rPr>
          <w:rFonts w:ascii="Arial" w:hAnsi="Arial" w:cs="Arial"/>
          <w:bCs/>
          <w:sz w:val="24"/>
          <w:szCs w:val="24"/>
          <w:lang w:val="mn-MN"/>
        </w:rPr>
        <w:t>Жишээ нь татварын ерөн</w:t>
      </w:r>
      <w:r w:rsidR="008C6B77">
        <w:rPr>
          <w:rFonts w:ascii="Arial" w:hAnsi="Arial" w:cs="Arial"/>
          <w:bCs/>
          <w:sz w:val="24"/>
          <w:szCs w:val="24"/>
          <w:lang w:val="mn-MN"/>
        </w:rPr>
        <w:t>х</w:t>
      </w:r>
      <w:r w:rsidR="00C618E8">
        <w:rPr>
          <w:rFonts w:ascii="Arial" w:hAnsi="Arial" w:cs="Arial"/>
          <w:bCs/>
          <w:sz w:val="24"/>
          <w:szCs w:val="24"/>
          <w:lang w:val="mn-MN"/>
        </w:rPr>
        <w:t>ий хуульд заасан татварын схем гэдэг заалт бол маш аюултай заалт</w:t>
      </w:r>
      <w:r w:rsidR="009B0CA7">
        <w:rPr>
          <w:rFonts w:ascii="Arial" w:hAnsi="Arial" w:cs="Arial"/>
          <w:bCs/>
          <w:sz w:val="24"/>
          <w:szCs w:val="24"/>
          <w:lang w:val="mn-MN"/>
        </w:rPr>
        <w:t>. Хамгийн боломжит зөвлөгөө өгөхөд татварын схем зурсан болох боломжтой болно.</w:t>
      </w:r>
      <w:r w:rsidR="004D36EA">
        <w:rPr>
          <w:rFonts w:ascii="Arial" w:hAnsi="Arial" w:cs="Arial"/>
          <w:bCs/>
          <w:sz w:val="24"/>
          <w:szCs w:val="24"/>
          <w:lang w:val="mn-MN"/>
        </w:rPr>
        <w:t xml:space="preserve"> Тиймээс </w:t>
      </w:r>
      <w:r w:rsidR="009B0CA7">
        <w:rPr>
          <w:rFonts w:ascii="Arial" w:hAnsi="Arial" w:cs="Arial"/>
          <w:bCs/>
          <w:sz w:val="24"/>
          <w:szCs w:val="24"/>
          <w:lang w:val="mn-MN"/>
        </w:rPr>
        <w:t xml:space="preserve"> </w:t>
      </w:r>
      <w:r w:rsidR="004D36EA">
        <w:rPr>
          <w:rFonts w:ascii="Arial" w:hAnsi="Arial" w:cs="Arial"/>
          <w:bCs/>
          <w:sz w:val="24"/>
          <w:szCs w:val="24"/>
          <w:lang w:val="mn-MN"/>
        </w:rPr>
        <w:t>өөр хуульд давхар өөрчлөлт орох боломжийг давхар хараарай гэсэн санал байна.</w:t>
      </w:r>
      <w:r w:rsidR="00F5163A">
        <w:rPr>
          <w:rFonts w:ascii="Arial" w:hAnsi="Arial" w:cs="Arial"/>
          <w:bCs/>
          <w:sz w:val="24"/>
          <w:szCs w:val="24"/>
          <w:lang w:val="mn-MN"/>
        </w:rPr>
        <w:t xml:space="preserve"> </w:t>
      </w:r>
      <w:r w:rsidR="008C6B77">
        <w:rPr>
          <w:rFonts w:ascii="Arial" w:hAnsi="Arial" w:cs="Arial"/>
          <w:bCs/>
          <w:sz w:val="24"/>
          <w:szCs w:val="24"/>
          <w:lang w:val="mn-MN"/>
        </w:rPr>
        <w:t>Б</w:t>
      </w:r>
      <w:r w:rsidR="00F5163A">
        <w:rPr>
          <w:rFonts w:ascii="Arial" w:hAnsi="Arial" w:cs="Arial"/>
          <w:bCs/>
          <w:sz w:val="24"/>
          <w:szCs w:val="24"/>
          <w:lang w:val="mn-MN"/>
        </w:rPr>
        <w:t>и ч бас судалж үзье.</w:t>
      </w:r>
    </w:p>
    <w:p w14:paraId="560400A9" w14:textId="1E846297" w:rsidR="00F5163A" w:rsidRDefault="00F5163A" w:rsidP="002E2015">
      <w:pPr>
        <w:jc w:val="both"/>
        <w:rPr>
          <w:rFonts w:ascii="Arial" w:hAnsi="Arial" w:cs="Arial"/>
          <w:bCs/>
          <w:sz w:val="24"/>
          <w:szCs w:val="24"/>
          <w:lang w:val="mn-MN"/>
        </w:rPr>
      </w:pPr>
      <w:r>
        <w:rPr>
          <w:rFonts w:ascii="Arial" w:hAnsi="Arial" w:cs="Arial"/>
          <w:bCs/>
          <w:sz w:val="24"/>
          <w:szCs w:val="24"/>
          <w:lang w:val="mn-MN"/>
        </w:rPr>
        <w:t xml:space="preserve">Гуравдугаарт. Түрүүн ярьсан үйл ажиллагааг компани, нөхөрлөлийн хэлбэртэй байна гээд. Ер нь бол нөхөрлөлийн хэлбэртэй байна гээд шууд заачихвал зүгээр бишүү. </w:t>
      </w:r>
      <w:r w:rsidR="00D54591">
        <w:rPr>
          <w:rFonts w:ascii="Arial" w:hAnsi="Arial" w:cs="Arial"/>
          <w:bCs/>
          <w:sz w:val="24"/>
          <w:szCs w:val="24"/>
          <w:lang w:val="mn-MN"/>
        </w:rPr>
        <w:t>Компани байх албагүй. Бүр томруулбал ХК байсан ч болно.</w:t>
      </w:r>
      <w:r w:rsidR="0099142F">
        <w:rPr>
          <w:rFonts w:ascii="Arial" w:hAnsi="Arial" w:cs="Arial"/>
          <w:bCs/>
          <w:sz w:val="24"/>
          <w:szCs w:val="24"/>
          <w:lang w:val="mn-MN"/>
        </w:rPr>
        <w:t xml:space="preserve"> Тийм учраа</w:t>
      </w:r>
      <w:r w:rsidR="008C6B77">
        <w:rPr>
          <w:rFonts w:ascii="Arial" w:hAnsi="Arial" w:cs="Arial"/>
          <w:bCs/>
          <w:sz w:val="24"/>
          <w:szCs w:val="24"/>
          <w:lang w:val="mn-MN"/>
        </w:rPr>
        <w:t>с х</w:t>
      </w:r>
      <w:r w:rsidR="0099142F">
        <w:rPr>
          <w:rFonts w:ascii="Arial" w:hAnsi="Arial" w:cs="Arial"/>
          <w:bCs/>
          <w:sz w:val="24"/>
          <w:szCs w:val="24"/>
          <w:lang w:val="mn-MN"/>
        </w:rPr>
        <w:t>уулийн төслөө ил тавиад саналаа аваарай гэсэн саналтай байна.</w:t>
      </w:r>
    </w:p>
    <w:p w14:paraId="16F47ABE" w14:textId="40996DD8" w:rsidR="0099142F" w:rsidRDefault="0099142F" w:rsidP="0099142F">
      <w:pPr>
        <w:jc w:val="both"/>
        <w:rPr>
          <w:rFonts w:ascii="Arial" w:hAnsi="Arial" w:cs="Arial"/>
          <w:bCs/>
          <w:sz w:val="24"/>
          <w:szCs w:val="24"/>
          <w:lang w:val="mn-MN"/>
        </w:rPr>
      </w:pPr>
      <w:r w:rsidRPr="008F5F51">
        <w:rPr>
          <w:rFonts w:ascii="Arial" w:hAnsi="Arial" w:cs="Arial"/>
          <w:b/>
          <w:sz w:val="24"/>
          <w:szCs w:val="24"/>
          <w:lang w:val="mn-MN"/>
        </w:rPr>
        <w:t>Г.Хишигзул:</w:t>
      </w:r>
      <w:r>
        <w:rPr>
          <w:rFonts w:ascii="Arial" w:hAnsi="Arial" w:cs="Arial"/>
          <w:bCs/>
          <w:sz w:val="24"/>
          <w:szCs w:val="24"/>
          <w:lang w:val="mn-MN"/>
        </w:rPr>
        <w:t xml:space="preserve"> Дараагийн хүн ТМЗ </w:t>
      </w:r>
      <w:r w:rsidR="00CE7177">
        <w:rPr>
          <w:rFonts w:ascii="Arial" w:hAnsi="Arial" w:cs="Arial"/>
          <w:bCs/>
          <w:sz w:val="24"/>
          <w:szCs w:val="24"/>
          <w:lang w:val="mn-MN"/>
        </w:rPr>
        <w:t>А</w:t>
      </w:r>
      <w:r>
        <w:rPr>
          <w:rFonts w:ascii="Arial" w:hAnsi="Arial" w:cs="Arial"/>
          <w:bCs/>
          <w:sz w:val="24"/>
          <w:szCs w:val="24"/>
          <w:lang w:val="mn-MN"/>
        </w:rPr>
        <w:t>.</w:t>
      </w:r>
      <w:r w:rsidR="00CE7177">
        <w:rPr>
          <w:rFonts w:ascii="Arial" w:hAnsi="Arial" w:cs="Arial"/>
          <w:bCs/>
          <w:sz w:val="24"/>
          <w:szCs w:val="24"/>
          <w:lang w:val="mn-MN"/>
        </w:rPr>
        <w:t>Баттулга</w:t>
      </w:r>
      <w:r>
        <w:rPr>
          <w:rFonts w:ascii="Arial" w:hAnsi="Arial" w:cs="Arial"/>
          <w:bCs/>
          <w:sz w:val="24"/>
          <w:szCs w:val="24"/>
          <w:lang w:val="mn-MN"/>
        </w:rPr>
        <w:t xml:space="preserve">.Та микрофоноо нээгээд асуулт, саналаа хэлнэ үү. </w:t>
      </w:r>
    </w:p>
    <w:p w14:paraId="5543312A" w14:textId="08B72F3D" w:rsidR="0021100D" w:rsidRPr="0021100D" w:rsidRDefault="00CE7177" w:rsidP="0099142F">
      <w:pPr>
        <w:jc w:val="both"/>
        <w:rPr>
          <w:rFonts w:ascii="Arial" w:hAnsi="Arial" w:cs="Arial"/>
          <w:bCs/>
          <w:sz w:val="24"/>
          <w:szCs w:val="24"/>
          <w:lang w:val="mn-MN"/>
        </w:rPr>
      </w:pPr>
      <w:r w:rsidRPr="00200C56">
        <w:rPr>
          <w:rFonts w:ascii="Arial" w:hAnsi="Arial" w:cs="Arial"/>
          <w:b/>
          <w:sz w:val="24"/>
          <w:szCs w:val="24"/>
          <w:lang w:val="mn-MN"/>
        </w:rPr>
        <w:t xml:space="preserve">О.Цогт: </w:t>
      </w:r>
      <w:r>
        <w:rPr>
          <w:rFonts w:ascii="Arial" w:hAnsi="Arial" w:cs="Arial"/>
          <w:b/>
          <w:sz w:val="24"/>
          <w:szCs w:val="24"/>
          <w:lang w:val="mn-MN"/>
        </w:rPr>
        <w:t xml:space="preserve"> </w:t>
      </w:r>
      <w:r w:rsidRPr="00CE7177">
        <w:rPr>
          <w:rFonts w:ascii="Arial" w:hAnsi="Arial" w:cs="Arial"/>
          <w:bCs/>
          <w:sz w:val="24"/>
          <w:szCs w:val="24"/>
          <w:lang w:val="mn-MN"/>
        </w:rPr>
        <w:t>Уучлаарай. 3 зүйл хэлье гээд 2-ыг нь хэлсэн байна. уучлаарай.</w:t>
      </w:r>
      <w:r>
        <w:rPr>
          <w:rFonts w:ascii="Arial" w:hAnsi="Arial" w:cs="Arial"/>
          <w:b/>
          <w:sz w:val="24"/>
          <w:szCs w:val="24"/>
          <w:lang w:val="mn-MN"/>
        </w:rPr>
        <w:t xml:space="preserve"> </w:t>
      </w:r>
      <w:r w:rsidR="0021100D" w:rsidRPr="0021100D">
        <w:rPr>
          <w:rFonts w:ascii="Arial" w:hAnsi="Arial" w:cs="Arial"/>
          <w:bCs/>
          <w:sz w:val="24"/>
          <w:szCs w:val="24"/>
          <w:lang w:val="mn-MN"/>
        </w:rPr>
        <w:t>Болохуу</w:t>
      </w:r>
      <w:r w:rsidR="0021100D">
        <w:rPr>
          <w:rFonts w:ascii="Arial" w:hAnsi="Arial" w:cs="Arial"/>
          <w:b/>
          <w:sz w:val="24"/>
          <w:szCs w:val="24"/>
          <w:lang w:val="mn-MN"/>
        </w:rPr>
        <w:t xml:space="preserve">. </w:t>
      </w:r>
      <w:r w:rsidR="0021100D">
        <w:rPr>
          <w:rFonts w:ascii="Arial" w:hAnsi="Arial" w:cs="Arial"/>
          <w:bCs/>
          <w:sz w:val="24"/>
          <w:szCs w:val="24"/>
          <w:lang w:val="mn-MN"/>
        </w:rPr>
        <w:t xml:space="preserve">Өмнө нь Татварын ерөнхий газрын даргатай хамтарсан уулзалт зохион байгуулж байсан. Тэр үеэр ТЕГ-ын дарга </w:t>
      </w:r>
      <w:r w:rsidR="008C6B77">
        <w:rPr>
          <w:rFonts w:ascii="Arial" w:hAnsi="Arial" w:cs="Arial"/>
          <w:bCs/>
          <w:sz w:val="24"/>
          <w:szCs w:val="24"/>
          <w:lang w:val="mn-MN"/>
        </w:rPr>
        <w:t>Б.</w:t>
      </w:r>
      <w:r w:rsidR="0021100D">
        <w:rPr>
          <w:rFonts w:ascii="Arial" w:hAnsi="Arial" w:cs="Arial"/>
          <w:bCs/>
          <w:sz w:val="24"/>
          <w:szCs w:val="24"/>
          <w:lang w:val="mn-MN"/>
        </w:rPr>
        <w:t xml:space="preserve">Заяабал ТМЗ-ийн эрхтэй ТУБ-ын эрхийг түдгэлзүүлнэ гэсэн асуудал ярьж байсан. </w:t>
      </w:r>
      <w:r w:rsidR="008C6B77">
        <w:rPr>
          <w:rFonts w:ascii="Arial" w:hAnsi="Arial" w:cs="Arial"/>
          <w:bCs/>
          <w:sz w:val="24"/>
          <w:szCs w:val="24"/>
          <w:lang w:val="mn-MN"/>
        </w:rPr>
        <w:t>Х</w:t>
      </w:r>
      <w:r w:rsidR="0021100D">
        <w:rPr>
          <w:rFonts w:ascii="Arial" w:hAnsi="Arial" w:cs="Arial"/>
          <w:bCs/>
          <w:sz w:val="24"/>
          <w:szCs w:val="24"/>
          <w:lang w:val="mn-MN"/>
        </w:rPr>
        <w:t xml:space="preserve">эрэв түдгэлзүүлчихвэл манай нийгэмлэгийн нэлээн олон гишүүд байхгүй болчихно. Тийм болохоор хуулинадаа ТУБ-аар ажиллаж байсан хүмүүстэй холбоотойгоор зохицуулалт хийж болох уу. </w:t>
      </w:r>
      <w:r w:rsidR="008C6B77">
        <w:rPr>
          <w:rFonts w:ascii="Arial" w:hAnsi="Arial" w:cs="Arial"/>
          <w:bCs/>
          <w:sz w:val="24"/>
          <w:szCs w:val="24"/>
          <w:lang w:val="mn-MN"/>
        </w:rPr>
        <w:t>г</w:t>
      </w:r>
      <w:r w:rsidR="0021100D">
        <w:rPr>
          <w:rFonts w:ascii="Arial" w:hAnsi="Arial" w:cs="Arial"/>
          <w:bCs/>
          <w:sz w:val="24"/>
          <w:szCs w:val="24"/>
          <w:lang w:val="mn-MN"/>
        </w:rPr>
        <w:t>эсэн саналтай байна. Баярлалаа.</w:t>
      </w:r>
    </w:p>
    <w:p w14:paraId="761B7D7C" w14:textId="21A7DA3B" w:rsidR="000679CF" w:rsidRDefault="00CE7177" w:rsidP="00672CC4">
      <w:pPr>
        <w:jc w:val="both"/>
        <w:rPr>
          <w:rFonts w:ascii="Arial" w:hAnsi="Arial" w:cs="Arial"/>
          <w:bCs/>
          <w:sz w:val="24"/>
          <w:szCs w:val="24"/>
          <w:lang w:val="mn-MN"/>
        </w:rPr>
      </w:pPr>
      <w:r w:rsidRPr="00CE7177">
        <w:rPr>
          <w:rFonts w:ascii="Arial" w:hAnsi="Arial" w:cs="Arial"/>
          <w:b/>
          <w:sz w:val="24"/>
          <w:szCs w:val="24"/>
          <w:lang w:val="mn-MN"/>
        </w:rPr>
        <w:t>А.Баттулга</w:t>
      </w:r>
      <w:r w:rsidR="008C6B77">
        <w:rPr>
          <w:rFonts w:ascii="Arial" w:hAnsi="Arial" w:cs="Arial"/>
          <w:bCs/>
          <w:sz w:val="24"/>
          <w:szCs w:val="24"/>
          <w:lang w:val="mn-MN"/>
        </w:rPr>
        <w:t>:</w:t>
      </w:r>
      <w:r>
        <w:rPr>
          <w:rFonts w:ascii="Arial" w:hAnsi="Arial" w:cs="Arial"/>
          <w:bCs/>
          <w:sz w:val="24"/>
          <w:szCs w:val="24"/>
          <w:lang w:val="mn-MN"/>
        </w:rPr>
        <w:t xml:space="preserve"> </w:t>
      </w:r>
      <w:r w:rsidR="00614E2A">
        <w:rPr>
          <w:rFonts w:ascii="Arial" w:hAnsi="Arial" w:cs="Arial"/>
          <w:bCs/>
          <w:sz w:val="24"/>
          <w:szCs w:val="24"/>
          <w:lang w:val="mn-MN"/>
        </w:rPr>
        <w:t>3-н санал байна. 3-уулаа хариуцлагатай холбоотой.</w:t>
      </w:r>
      <w:r w:rsidR="00542C51">
        <w:rPr>
          <w:rFonts w:ascii="Arial" w:hAnsi="Arial" w:cs="Arial"/>
          <w:bCs/>
          <w:sz w:val="24"/>
          <w:szCs w:val="24"/>
          <w:lang w:val="mn-MN"/>
        </w:rPr>
        <w:t xml:space="preserve"> Бусад заалтын хувьд санал нэг байна. </w:t>
      </w:r>
      <w:r w:rsidR="008C6B77">
        <w:rPr>
          <w:rFonts w:ascii="Arial" w:hAnsi="Arial" w:cs="Arial"/>
          <w:bCs/>
          <w:sz w:val="24"/>
          <w:szCs w:val="24"/>
          <w:lang w:val="mn-MN"/>
        </w:rPr>
        <w:t>Т</w:t>
      </w:r>
      <w:r w:rsidR="00542C51">
        <w:rPr>
          <w:rFonts w:ascii="Arial" w:hAnsi="Arial" w:cs="Arial"/>
          <w:bCs/>
          <w:sz w:val="24"/>
          <w:szCs w:val="24"/>
          <w:lang w:val="mn-MN"/>
        </w:rPr>
        <w:t>и</w:t>
      </w:r>
      <w:r w:rsidR="008C6B77">
        <w:rPr>
          <w:rFonts w:ascii="Arial" w:hAnsi="Arial" w:cs="Arial"/>
          <w:bCs/>
          <w:sz w:val="24"/>
          <w:szCs w:val="24"/>
          <w:lang w:val="mn-MN"/>
        </w:rPr>
        <w:t>й</w:t>
      </w:r>
      <w:r w:rsidR="00542C51">
        <w:rPr>
          <w:rFonts w:ascii="Arial" w:hAnsi="Arial" w:cs="Arial"/>
          <w:bCs/>
          <w:sz w:val="24"/>
          <w:szCs w:val="24"/>
          <w:lang w:val="mn-MN"/>
        </w:rPr>
        <w:t>м болохоор гол 3-н саналаа хэлье. Нэгдүгээр</w:t>
      </w:r>
      <w:r w:rsidR="008C6B77">
        <w:rPr>
          <w:rFonts w:ascii="Arial" w:hAnsi="Arial" w:cs="Arial"/>
          <w:bCs/>
          <w:sz w:val="24"/>
          <w:szCs w:val="24"/>
          <w:lang w:val="mn-MN"/>
        </w:rPr>
        <w:t>т</w:t>
      </w:r>
      <w:r w:rsidR="00542C51">
        <w:rPr>
          <w:rFonts w:ascii="Arial" w:hAnsi="Arial" w:cs="Arial"/>
          <w:bCs/>
          <w:sz w:val="24"/>
          <w:szCs w:val="24"/>
          <w:lang w:val="mn-MN"/>
        </w:rPr>
        <w:t xml:space="preserve"> даатгалтай холбоотой. Даатгал заавал байх ёстой. Сайн дурын шинжтэй байх ёсгүй. Нэгэнт бид  мэргэжлийн, хувь хүний ур чадвар дээр үндэслэсэн учир алдаа гарах магадлал өндөр. Хоёрдугаарт. Хариуцлагын хувьд гэрээний үнийн дүнгийн 70 хувиа</w:t>
      </w:r>
      <w:r w:rsidR="0021610C">
        <w:rPr>
          <w:rFonts w:ascii="Arial" w:hAnsi="Arial" w:cs="Arial"/>
          <w:bCs/>
          <w:sz w:val="24"/>
          <w:szCs w:val="24"/>
          <w:lang w:val="mn-MN"/>
        </w:rPr>
        <w:t xml:space="preserve">р хязгаарлана </w:t>
      </w:r>
      <w:r w:rsidR="00542C51">
        <w:rPr>
          <w:rFonts w:ascii="Arial" w:hAnsi="Arial" w:cs="Arial"/>
          <w:bCs/>
          <w:sz w:val="24"/>
          <w:szCs w:val="24"/>
          <w:lang w:val="mn-MN"/>
        </w:rPr>
        <w:t xml:space="preserve">гэсэн заалт байсан. гэтэл тэр заалт боломжгүй гэж үзэж байна. </w:t>
      </w:r>
      <w:r w:rsidR="008C6B77">
        <w:rPr>
          <w:rFonts w:ascii="Arial" w:hAnsi="Arial" w:cs="Arial"/>
          <w:bCs/>
          <w:sz w:val="24"/>
          <w:szCs w:val="24"/>
          <w:lang w:val="mn-MN"/>
        </w:rPr>
        <w:t>Ж</w:t>
      </w:r>
      <w:r w:rsidR="00542C51">
        <w:rPr>
          <w:rFonts w:ascii="Arial" w:hAnsi="Arial" w:cs="Arial"/>
          <w:bCs/>
          <w:sz w:val="24"/>
          <w:szCs w:val="24"/>
          <w:lang w:val="mn-MN"/>
        </w:rPr>
        <w:t xml:space="preserve">ишээлбэл 1сая төгрөгийг үйлчилгээ үзүүлчихээд </w:t>
      </w:r>
      <w:r w:rsidR="0021610C">
        <w:rPr>
          <w:rFonts w:ascii="Arial" w:hAnsi="Arial" w:cs="Arial"/>
          <w:bCs/>
          <w:sz w:val="24"/>
          <w:szCs w:val="24"/>
          <w:lang w:val="mn-MN"/>
        </w:rPr>
        <w:t xml:space="preserve">үйлчлүүлэгчээ 100 сая төгрөгийн нөхөн төлбөрт унагаачихаад гэрээний үнийн дүнгийн 70 хувь гэхээр </w:t>
      </w:r>
      <w:r w:rsidR="00542C51">
        <w:rPr>
          <w:rFonts w:ascii="Arial" w:hAnsi="Arial" w:cs="Arial"/>
          <w:bCs/>
          <w:sz w:val="24"/>
          <w:szCs w:val="24"/>
          <w:lang w:val="mn-MN"/>
        </w:rPr>
        <w:t>700,000 төгрөгийг хариуцлага хүлээчихээд хаяад явчих юмуу</w:t>
      </w:r>
      <w:r w:rsidR="00820529">
        <w:rPr>
          <w:rFonts w:ascii="Arial" w:hAnsi="Arial" w:cs="Arial"/>
          <w:bCs/>
          <w:sz w:val="24"/>
          <w:szCs w:val="24"/>
          <w:lang w:val="mn-MN"/>
        </w:rPr>
        <w:t>,</w:t>
      </w:r>
      <w:r w:rsidR="00542C51">
        <w:rPr>
          <w:rFonts w:ascii="Arial" w:hAnsi="Arial" w:cs="Arial"/>
          <w:bCs/>
          <w:sz w:val="24"/>
          <w:szCs w:val="24"/>
          <w:lang w:val="mn-MN"/>
        </w:rPr>
        <w:t xml:space="preserve"> тэгэхээр </w:t>
      </w:r>
      <w:r w:rsidR="0021610C">
        <w:rPr>
          <w:rFonts w:ascii="Arial" w:hAnsi="Arial" w:cs="Arial"/>
          <w:bCs/>
          <w:sz w:val="24"/>
          <w:szCs w:val="24"/>
          <w:lang w:val="mn-MN"/>
        </w:rPr>
        <w:t>энэ хэрэггүй бидэнд сөргөөр нөлөөлнө. Тийм болохоор даатгал илүү дээр. Ийм саналтай байна.</w:t>
      </w:r>
      <w:r w:rsidR="00FA4FE2">
        <w:rPr>
          <w:rFonts w:ascii="Arial" w:hAnsi="Arial" w:cs="Arial"/>
          <w:bCs/>
          <w:sz w:val="24"/>
          <w:szCs w:val="24"/>
          <w:lang w:val="mn-MN"/>
        </w:rPr>
        <w:t xml:space="preserve"> </w:t>
      </w:r>
      <w:r w:rsidR="00820529">
        <w:rPr>
          <w:rFonts w:ascii="Arial" w:hAnsi="Arial" w:cs="Arial"/>
          <w:bCs/>
          <w:sz w:val="24"/>
          <w:szCs w:val="24"/>
          <w:lang w:val="mn-MN"/>
        </w:rPr>
        <w:t>Х</w:t>
      </w:r>
      <w:r w:rsidR="00FA4FE2">
        <w:rPr>
          <w:rFonts w:ascii="Arial" w:hAnsi="Arial" w:cs="Arial"/>
          <w:bCs/>
          <w:sz w:val="24"/>
          <w:szCs w:val="24"/>
          <w:lang w:val="mn-MN"/>
        </w:rPr>
        <w:t>ариуцлагын хувьд гэрээний үнийн дүнгийн 70 хувь гэдэг бол утгагүй заалт байна.</w:t>
      </w:r>
    </w:p>
    <w:p w14:paraId="6D5C3B2F" w14:textId="730BACE3" w:rsidR="00FA4FE2" w:rsidRDefault="00E70E91" w:rsidP="00672CC4">
      <w:pPr>
        <w:jc w:val="both"/>
        <w:rPr>
          <w:rFonts w:ascii="Arial" w:hAnsi="Arial" w:cs="Arial"/>
          <w:bCs/>
          <w:sz w:val="24"/>
          <w:szCs w:val="24"/>
          <w:lang w:val="mn-MN"/>
        </w:rPr>
      </w:pPr>
      <w:r>
        <w:rPr>
          <w:rFonts w:ascii="Arial" w:hAnsi="Arial" w:cs="Arial"/>
          <w:bCs/>
          <w:sz w:val="24"/>
          <w:szCs w:val="24"/>
          <w:lang w:val="mn-MN"/>
        </w:rPr>
        <w:lastRenderedPageBreak/>
        <w:t>Нэгэнт хувь хүний ур чадвар дээр үндэслээд явж байгаа үйлчилгээ болохоор компанийн хэлбэр биш ХК байх нь бүр утгагүй. Харин нөхөрлөл хэлбэртэй байсан нь зөв.</w:t>
      </w:r>
      <w:r w:rsidR="00820529">
        <w:rPr>
          <w:rFonts w:ascii="Arial" w:hAnsi="Arial" w:cs="Arial"/>
          <w:bCs/>
          <w:sz w:val="24"/>
          <w:szCs w:val="24"/>
          <w:lang w:val="mn-MN"/>
        </w:rPr>
        <w:t xml:space="preserve"> </w:t>
      </w:r>
      <w:r>
        <w:rPr>
          <w:rFonts w:ascii="Arial" w:hAnsi="Arial" w:cs="Arial"/>
          <w:bCs/>
          <w:sz w:val="24"/>
          <w:szCs w:val="24"/>
          <w:lang w:val="mn-MN"/>
        </w:rPr>
        <w:t xml:space="preserve">гэсэн саналтай байна. </w:t>
      </w:r>
      <w:r w:rsidR="00820529">
        <w:rPr>
          <w:rFonts w:ascii="Arial" w:hAnsi="Arial" w:cs="Arial"/>
          <w:bCs/>
          <w:sz w:val="24"/>
          <w:szCs w:val="24"/>
          <w:lang w:val="mn-MN"/>
        </w:rPr>
        <w:t>Ө</w:t>
      </w:r>
      <w:r>
        <w:rPr>
          <w:rFonts w:ascii="Arial" w:hAnsi="Arial" w:cs="Arial"/>
          <w:bCs/>
          <w:sz w:val="24"/>
          <w:szCs w:val="24"/>
          <w:lang w:val="mn-MN"/>
        </w:rPr>
        <w:t>өр санал байхгүй. Баярлалаа.</w:t>
      </w:r>
    </w:p>
    <w:p w14:paraId="7B106957" w14:textId="14375D1B" w:rsidR="00E70E91" w:rsidRDefault="00E70E91" w:rsidP="00E70E91">
      <w:pPr>
        <w:jc w:val="both"/>
        <w:rPr>
          <w:rFonts w:ascii="Arial" w:hAnsi="Arial" w:cs="Arial"/>
          <w:bCs/>
          <w:sz w:val="24"/>
          <w:szCs w:val="24"/>
          <w:lang w:val="mn-MN"/>
        </w:rPr>
      </w:pPr>
      <w:r w:rsidRPr="008F5F51">
        <w:rPr>
          <w:rFonts w:ascii="Arial" w:hAnsi="Arial" w:cs="Arial"/>
          <w:b/>
          <w:sz w:val="24"/>
          <w:szCs w:val="24"/>
          <w:lang w:val="mn-MN"/>
        </w:rPr>
        <w:t>Г.Хишигзул:</w:t>
      </w:r>
      <w:r>
        <w:rPr>
          <w:rFonts w:ascii="Arial" w:hAnsi="Arial" w:cs="Arial"/>
          <w:bCs/>
          <w:sz w:val="24"/>
          <w:szCs w:val="24"/>
          <w:lang w:val="mn-MN"/>
        </w:rPr>
        <w:t xml:space="preserve"> Баярлалаа. Дараагийн хүн ТМЗ Х.Наранчимэг.Та микрофоноо нээгээд асуулт, саналаа хэлнэ үү. </w:t>
      </w:r>
    </w:p>
    <w:p w14:paraId="2AFB8F8E" w14:textId="662847EC" w:rsidR="00E70E91" w:rsidRDefault="00E70E91" w:rsidP="00E70E91">
      <w:pPr>
        <w:jc w:val="both"/>
        <w:rPr>
          <w:rFonts w:ascii="Arial" w:hAnsi="Arial" w:cs="Arial"/>
          <w:bCs/>
          <w:sz w:val="24"/>
          <w:szCs w:val="24"/>
          <w:lang w:val="mn-MN"/>
        </w:rPr>
      </w:pPr>
      <w:r w:rsidRPr="00E70E91">
        <w:rPr>
          <w:rFonts w:ascii="Arial" w:hAnsi="Arial" w:cs="Arial"/>
          <w:b/>
          <w:sz w:val="24"/>
          <w:szCs w:val="24"/>
          <w:lang w:val="mn-MN"/>
        </w:rPr>
        <w:t>Х.Наранчимэг</w:t>
      </w:r>
      <w:r>
        <w:rPr>
          <w:rFonts w:ascii="Arial" w:hAnsi="Arial" w:cs="Arial"/>
          <w:b/>
          <w:sz w:val="24"/>
          <w:szCs w:val="24"/>
          <w:lang w:val="mn-MN"/>
        </w:rPr>
        <w:t xml:space="preserve">: </w:t>
      </w:r>
      <w:r>
        <w:rPr>
          <w:rFonts w:ascii="Arial" w:hAnsi="Arial" w:cs="Arial"/>
          <w:bCs/>
          <w:sz w:val="24"/>
          <w:szCs w:val="24"/>
          <w:lang w:val="mn-MN"/>
        </w:rPr>
        <w:t xml:space="preserve">Сайн байцгаана уу. Өнөөдрийн хэлэлцүүлэгт орж байгаадаа баяртай байна. </w:t>
      </w:r>
      <w:r w:rsidR="00820529">
        <w:rPr>
          <w:rFonts w:ascii="Arial" w:hAnsi="Arial" w:cs="Arial"/>
          <w:bCs/>
          <w:sz w:val="24"/>
          <w:szCs w:val="24"/>
          <w:lang w:val="mn-MN"/>
        </w:rPr>
        <w:t>Б</w:t>
      </w:r>
      <w:r>
        <w:rPr>
          <w:rFonts w:ascii="Arial" w:hAnsi="Arial" w:cs="Arial"/>
          <w:bCs/>
          <w:sz w:val="24"/>
          <w:szCs w:val="24"/>
          <w:lang w:val="mn-MN"/>
        </w:rPr>
        <w:t xml:space="preserve">и 2 санал хэлэх гэсэн юм. Нэгдүгээрт. Саяны 70 хувьтай асуудал байна. </w:t>
      </w:r>
      <w:r w:rsidR="00820529">
        <w:rPr>
          <w:rFonts w:ascii="Arial" w:hAnsi="Arial" w:cs="Arial"/>
          <w:bCs/>
          <w:sz w:val="24"/>
          <w:szCs w:val="24"/>
          <w:lang w:val="mn-MN"/>
        </w:rPr>
        <w:t>Я</w:t>
      </w:r>
      <w:r>
        <w:rPr>
          <w:rFonts w:ascii="Arial" w:hAnsi="Arial" w:cs="Arial"/>
          <w:bCs/>
          <w:sz w:val="24"/>
          <w:szCs w:val="24"/>
          <w:lang w:val="mn-MN"/>
        </w:rPr>
        <w:t xml:space="preserve">агаад гэвэл Татварын хяналт шалгалтын үеэр хөндлөнгийн мэдээллээр нэлээдгүй их зөрчил үүсдэг. </w:t>
      </w:r>
      <w:r w:rsidR="00014F05">
        <w:rPr>
          <w:rFonts w:ascii="Arial" w:hAnsi="Arial" w:cs="Arial"/>
          <w:bCs/>
          <w:sz w:val="24"/>
          <w:szCs w:val="24"/>
          <w:lang w:val="mn-MN"/>
        </w:rPr>
        <w:t>Тэгэхээр ТМЗ-үүд Татварын хяналт шалгалтад оролцоход татвар төлөгчид өөрсдийн баримт, гэрээний дагуу биднээс зөвлөх үйлчилгээ авдаг. Гэтэл татварын хяналт шалгалтын үед ТЕХ-д эрсдэлд суурилсан шалгалт хийнэ гэж байдаг. Гэтэл эрсдэлд суурилсан хяналт шалгалт гэдэг бол татвары төлөгчийн төрийн болон төрийн бус байгууллага зэрэг хөндлөнгийн мэдээллээр үүсдэг учир</w:t>
      </w:r>
      <w:r w:rsidR="00EF3583">
        <w:rPr>
          <w:rFonts w:ascii="Arial" w:hAnsi="Arial" w:cs="Arial"/>
          <w:bCs/>
          <w:sz w:val="24"/>
          <w:szCs w:val="24"/>
          <w:lang w:val="mn-MN"/>
        </w:rPr>
        <w:t xml:space="preserve"> энэнд зөрчил үүслээ гэж үзвэл ТМЗ-үүдийн хийсэн ажил дээр асуудал гарлаа гэж үз</w:t>
      </w:r>
      <w:r w:rsidR="008A65CF">
        <w:rPr>
          <w:rFonts w:ascii="Arial" w:hAnsi="Arial" w:cs="Arial"/>
          <w:bCs/>
          <w:sz w:val="24"/>
          <w:szCs w:val="24"/>
          <w:lang w:val="mn-MN"/>
        </w:rPr>
        <w:t xml:space="preserve">ээл 70 хувийн асуудал ярих юм уу. </w:t>
      </w:r>
      <w:r w:rsidR="00C52C69">
        <w:rPr>
          <w:rFonts w:ascii="Arial" w:hAnsi="Arial" w:cs="Arial"/>
          <w:bCs/>
          <w:sz w:val="24"/>
          <w:szCs w:val="24"/>
          <w:lang w:val="mn-MN"/>
        </w:rPr>
        <w:t>Энэ асуудлыг харах шаардлагатай юм болов уу гэж бодож байна</w:t>
      </w:r>
    </w:p>
    <w:p w14:paraId="7B91022D" w14:textId="2341118E" w:rsidR="00C52C69" w:rsidRDefault="00C52C69" w:rsidP="00E70E91">
      <w:pPr>
        <w:jc w:val="both"/>
        <w:rPr>
          <w:rFonts w:ascii="Arial" w:hAnsi="Arial" w:cs="Arial"/>
          <w:bCs/>
          <w:sz w:val="24"/>
          <w:szCs w:val="24"/>
          <w:lang w:val="mn-MN"/>
        </w:rPr>
      </w:pPr>
      <w:r>
        <w:rPr>
          <w:rFonts w:ascii="Arial" w:hAnsi="Arial" w:cs="Arial"/>
          <w:bCs/>
          <w:sz w:val="24"/>
          <w:szCs w:val="24"/>
          <w:lang w:val="mn-MN"/>
        </w:rPr>
        <w:t xml:space="preserve">Хоёрдугаарт. Татварын албанд ажиллаж байгаа </w:t>
      </w:r>
      <w:r w:rsidR="005253B8">
        <w:rPr>
          <w:rFonts w:ascii="Arial" w:hAnsi="Arial" w:cs="Arial"/>
          <w:bCs/>
          <w:sz w:val="24"/>
          <w:szCs w:val="24"/>
          <w:lang w:val="mn-MN"/>
        </w:rPr>
        <w:t>өнөөдөр ТМЗ-ээр ажиллаж байгээ эдгээр хүмүүс, татварын албан 15 жил ба түүнээс дээш жил ажиллаж байгаад гарсан хүмүүс Татварын итгэмжлэгдсэн зөвлөх гэсэн цолтойгоор гардаг. Тэгэхээр татварын албанаас гарсныхаа дараа энэ цол тэмдгээр ажиллах боломжгүй байдаг. Харин ТМЗН-ийн шалгалтаа өгөөд тэнцээд эрх авснаар энэ үйл ажиллагааг</w:t>
      </w:r>
      <w:r w:rsidR="00D37D4B">
        <w:rPr>
          <w:rFonts w:ascii="Arial" w:hAnsi="Arial" w:cs="Arial"/>
          <w:bCs/>
          <w:sz w:val="24"/>
          <w:szCs w:val="24"/>
          <w:lang w:val="mn-MN"/>
        </w:rPr>
        <w:t xml:space="preserve"> </w:t>
      </w:r>
      <w:r w:rsidR="005253B8">
        <w:rPr>
          <w:rFonts w:ascii="Arial" w:hAnsi="Arial" w:cs="Arial"/>
          <w:bCs/>
          <w:sz w:val="24"/>
          <w:szCs w:val="24"/>
          <w:lang w:val="mn-MN"/>
        </w:rPr>
        <w:t xml:space="preserve">аа явуулж байнаа. </w:t>
      </w:r>
      <w:r w:rsidR="00A62784">
        <w:rPr>
          <w:rFonts w:ascii="Arial" w:hAnsi="Arial" w:cs="Arial"/>
          <w:bCs/>
          <w:sz w:val="24"/>
          <w:szCs w:val="24"/>
          <w:lang w:val="mn-MN"/>
        </w:rPr>
        <w:t>Тэгэхээр татварын албан</w:t>
      </w:r>
      <w:r w:rsidR="00820529">
        <w:rPr>
          <w:rFonts w:ascii="Arial" w:hAnsi="Arial" w:cs="Arial"/>
          <w:bCs/>
          <w:sz w:val="24"/>
          <w:szCs w:val="24"/>
          <w:lang w:val="mn-MN"/>
        </w:rPr>
        <w:t>ы</w:t>
      </w:r>
      <w:r w:rsidR="00A62784">
        <w:rPr>
          <w:rFonts w:ascii="Arial" w:hAnsi="Arial" w:cs="Arial"/>
          <w:bCs/>
          <w:sz w:val="24"/>
          <w:szCs w:val="24"/>
          <w:lang w:val="mn-MN"/>
        </w:rPr>
        <w:t xml:space="preserve"> Татварын итгэмжлэгдсэн зөвлөх, Татварын мэргэшсэн зөвлөх цол ямар ач холбогдолтой болохыг</w:t>
      </w:r>
      <w:r w:rsidR="00D37D4B">
        <w:rPr>
          <w:rFonts w:ascii="Arial" w:hAnsi="Arial" w:cs="Arial"/>
          <w:bCs/>
          <w:sz w:val="24"/>
          <w:szCs w:val="24"/>
          <w:lang w:val="mn-MN"/>
        </w:rPr>
        <w:t xml:space="preserve">. Түрүүн </w:t>
      </w:r>
      <w:r w:rsidR="00820529">
        <w:rPr>
          <w:rFonts w:ascii="Arial" w:hAnsi="Arial" w:cs="Arial"/>
          <w:bCs/>
          <w:sz w:val="24"/>
          <w:szCs w:val="24"/>
          <w:lang w:val="mn-MN"/>
        </w:rPr>
        <w:t>О.</w:t>
      </w:r>
      <w:r w:rsidR="00D37D4B">
        <w:rPr>
          <w:rFonts w:ascii="Arial" w:hAnsi="Arial" w:cs="Arial"/>
          <w:bCs/>
          <w:sz w:val="24"/>
          <w:szCs w:val="24"/>
          <w:lang w:val="mn-MN"/>
        </w:rPr>
        <w:t xml:space="preserve">Цогт дарга хэлсэнчлэн ТУБ нарын татварын мэргэшсэн зөвлөхийн эрхийг хураана гэсэн зүйл ярьж байгаа. Тэгэхээр </w:t>
      </w:r>
      <w:r w:rsidR="00B453CB">
        <w:rPr>
          <w:rFonts w:ascii="Arial" w:hAnsi="Arial" w:cs="Arial"/>
          <w:bCs/>
          <w:sz w:val="24"/>
          <w:szCs w:val="24"/>
          <w:lang w:val="mn-MN"/>
        </w:rPr>
        <w:t xml:space="preserve"> энэнд санал нэгдэхгүй байна. би ТМЗН-тэй хамт 2011 оноос хойш бүх шалгалт шүүлгээ өгөөд хамт байна миний хувьд болж байна. </w:t>
      </w:r>
      <w:r w:rsidR="00820529">
        <w:rPr>
          <w:rFonts w:ascii="Arial" w:hAnsi="Arial" w:cs="Arial"/>
          <w:bCs/>
          <w:sz w:val="24"/>
          <w:szCs w:val="24"/>
          <w:lang w:val="mn-MN"/>
        </w:rPr>
        <w:t>Х</w:t>
      </w:r>
      <w:r w:rsidR="00B453CB">
        <w:rPr>
          <w:rFonts w:ascii="Arial" w:hAnsi="Arial" w:cs="Arial"/>
          <w:bCs/>
          <w:sz w:val="24"/>
          <w:szCs w:val="24"/>
          <w:lang w:val="mn-MN"/>
        </w:rPr>
        <w:t xml:space="preserve">арин татварын албанд ажиллаж байгаад гарч байгаа хүмүүсийн хувьд </w:t>
      </w:r>
      <w:r w:rsidR="00D01FCF">
        <w:rPr>
          <w:rFonts w:ascii="Arial" w:hAnsi="Arial" w:cs="Arial"/>
          <w:bCs/>
          <w:sz w:val="24"/>
          <w:szCs w:val="24"/>
          <w:lang w:val="mn-MN"/>
        </w:rPr>
        <w:t xml:space="preserve">хуулинд оруулж өгсөн нь зөв байхаа. </w:t>
      </w:r>
    </w:p>
    <w:p w14:paraId="70786396" w14:textId="7DBBF671" w:rsidR="005D6767" w:rsidRDefault="005D6767" w:rsidP="005D6767">
      <w:pPr>
        <w:jc w:val="both"/>
        <w:rPr>
          <w:rFonts w:ascii="Arial" w:hAnsi="Arial" w:cs="Arial"/>
          <w:bCs/>
          <w:sz w:val="24"/>
          <w:szCs w:val="24"/>
          <w:lang w:val="mn-MN"/>
        </w:rPr>
      </w:pPr>
      <w:r w:rsidRPr="008F5F51">
        <w:rPr>
          <w:rFonts w:ascii="Arial" w:hAnsi="Arial" w:cs="Arial"/>
          <w:b/>
          <w:sz w:val="24"/>
          <w:szCs w:val="24"/>
          <w:lang w:val="mn-MN"/>
        </w:rPr>
        <w:t>Г.Хишигзул:</w:t>
      </w:r>
      <w:r>
        <w:rPr>
          <w:rFonts w:ascii="Arial" w:hAnsi="Arial" w:cs="Arial"/>
          <w:bCs/>
          <w:sz w:val="24"/>
          <w:szCs w:val="24"/>
          <w:lang w:val="mn-MN"/>
        </w:rPr>
        <w:t xml:space="preserve"> Баярлалаа. Дараагийн хүн ТМЗ Ё.Мөнхтуяа.Та микрофоноо нээгээд асуулт, саналаа хэлнэ үү. </w:t>
      </w:r>
    </w:p>
    <w:p w14:paraId="5A77925A" w14:textId="6DCD401D" w:rsidR="00D01FCF" w:rsidRDefault="007C49B4" w:rsidP="00E70E91">
      <w:pPr>
        <w:jc w:val="both"/>
        <w:rPr>
          <w:rFonts w:ascii="Arial" w:hAnsi="Arial" w:cs="Arial"/>
          <w:bCs/>
          <w:sz w:val="24"/>
          <w:szCs w:val="24"/>
          <w:lang w:val="mn-MN"/>
        </w:rPr>
      </w:pPr>
      <w:r w:rsidRPr="00AB2C9E">
        <w:rPr>
          <w:rFonts w:ascii="Arial" w:hAnsi="Arial" w:cs="Arial"/>
          <w:b/>
          <w:sz w:val="24"/>
          <w:szCs w:val="24"/>
          <w:lang w:val="mn-MN"/>
        </w:rPr>
        <w:t>Ё.Мөнхтуяа</w:t>
      </w:r>
      <w:r w:rsidR="00AB2C9E">
        <w:rPr>
          <w:rFonts w:ascii="Arial" w:hAnsi="Arial" w:cs="Arial"/>
          <w:b/>
          <w:sz w:val="24"/>
          <w:szCs w:val="24"/>
          <w:lang w:val="mn-MN"/>
        </w:rPr>
        <w:t>:</w:t>
      </w:r>
      <w:r w:rsidR="00B143DF">
        <w:rPr>
          <w:rFonts w:ascii="Arial" w:hAnsi="Arial" w:cs="Arial"/>
          <w:b/>
          <w:sz w:val="24"/>
          <w:szCs w:val="24"/>
          <w:lang w:val="mn-MN"/>
        </w:rPr>
        <w:t xml:space="preserve"> </w:t>
      </w:r>
      <w:r w:rsidR="00B143DF">
        <w:rPr>
          <w:rFonts w:ascii="Arial" w:hAnsi="Arial" w:cs="Arial"/>
          <w:bCs/>
          <w:sz w:val="24"/>
          <w:szCs w:val="24"/>
          <w:lang w:val="mn-MN"/>
        </w:rPr>
        <w:t>Сайн байцгаана уу. 2 зүйл ярих гэсэн юм. ААНБ-н хэлбэр нь  нөхөрлөл байхуу компани байхуу гэдэг дээр. Гадны олон улсын байгууллага, ААНБ-уудын хэлбэрийг судлаад үзвэл нөхөрлөл маш их байдаг. Нөхөрлөлийн хэлбэрийн зохион байгуулалттайгаар ТМЗҮ эрхэлж байсан. тэгэхэ</w:t>
      </w:r>
      <w:r w:rsidR="00820529">
        <w:rPr>
          <w:rFonts w:ascii="Arial" w:hAnsi="Arial" w:cs="Arial"/>
          <w:bCs/>
          <w:sz w:val="24"/>
          <w:szCs w:val="24"/>
          <w:lang w:val="mn-MN"/>
        </w:rPr>
        <w:t>э</w:t>
      </w:r>
      <w:r w:rsidR="00B143DF">
        <w:rPr>
          <w:rFonts w:ascii="Arial" w:hAnsi="Arial" w:cs="Arial"/>
          <w:bCs/>
          <w:sz w:val="24"/>
          <w:szCs w:val="24"/>
          <w:lang w:val="mn-MN"/>
        </w:rPr>
        <w:t>р нөхөрлөл байх ямар давуу болон сул тал байгаа судалж үзэж байж нөхөрлөл гэж оруулах уу үгүй юу, эсхүл дан нөхөрлөл байхуу, эсхүл дан компани байхуу, эсхүл хосолмол байх уу гэдэг дээр нэлээн болгоомжтой хандсан нь зүйтэй болов уу.</w:t>
      </w:r>
    </w:p>
    <w:p w14:paraId="1B89FD4B" w14:textId="04D0F665" w:rsidR="00B143DF" w:rsidRDefault="000D127E" w:rsidP="00E70E91">
      <w:pPr>
        <w:jc w:val="both"/>
        <w:rPr>
          <w:rFonts w:ascii="Arial" w:hAnsi="Arial" w:cs="Arial"/>
          <w:bCs/>
          <w:sz w:val="24"/>
          <w:szCs w:val="24"/>
          <w:lang w:val="mn-MN"/>
        </w:rPr>
      </w:pPr>
      <w:r>
        <w:rPr>
          <w:rFonts w:ascii="Arial" w:hAnsi="Arial" w:cs="Arial"/>
          <w:bCs/>
          <w:sz w:val="24"/>
          <w:szCs w:val="24"/>
          <w:lang w:val="mn-MN"/>
        </w:rPr>
        <w:t xml:space="preserve">Манай хуульчийн эрх зүйн байдлын тухай хууль 2013 онд өөрчлөлт ороод хуулийн компаниуд нөхөрлөл болсон. </w:t>
      </w:r>
      <w:r w:rsidR="002A0A52">
        <w:rPr>
          <w:rFonts w:ascii="Arial" w:hAnsi="Arial" w:cs="Arial"/>
          <w:bCs/>
          <w:sz w:val="24"/>
          <w:szCs w:val="24"/>
          <w:lang w:val="mn-MN"/>
        </w:rPr>
        <w:t>Тэгэхээр энэ</w:t>
      </w:r>
      <w:r w:rsidR="00820529">
        <w:rPr>
          <w:rFonts w:ascii="Arial" w:hAnsi="Arial" w:cs="Arial"/>
          <w:bCs/>
          <w:sz w:val="24"/>
          <w:szCs w:val="24"/>
          <w:lang w:val="mn-MN"/>
        </w:rPr>
        <w:t xml:space="preserve">н </w:t>
      </w:r>
      <w:r w:rsidR="002A0A52">
        <w:rPr>
          <w:rFonts w:ascii="Arial" w:hAnsi="Arial" w:cs="Arial"/>
          <w:bCs/>
          <w:sz w:val="24"/>
          <w:szCs w:val="24"/>
          <w:lang w:val="mn-MN"/>
        </w:rPr>
        <w:t xml:space="preserve">дээр ямар давуу болон сул тал байна. </w:t>
      </w:r>
      <w:r w:rsidR="00820529">
        <w:rPr>
          <w:rFonts w:ascii="Arial" w:hAnsi="Arial" w:cs="Arial"/>
          <w:bCs/>
          <w:sz w:val="24"/>
          <w:szCs w:val="24"/>
          <w:lang w:val="mn-MN"/>
        </w:rPr>
        <w:t>Х</w:t>
      </w:r>
      <w:r w:rsidR="002A0A52">
        <w:rPr>
          <w:rFonts w:ascii="Arial" w:hAnsi="Arial" w:cs="Arial"/>
          <w:bCs/>
          <w:sz w:val="24"/>
          <w:szCs w:val="24"/>
          <w:lang w:val="mn-MN"/>
        </w:rPr>
        <w:t>уулийн фирмүүд нөхөрлөл болсон нь зөв байсан уу буруу байсан уу гэдгийн хуульчдын холбооноос туршлага судлах уу яах уу.</w:t>
      </w:r>
      <w:r w:rsidR="00DF555D">
        <w:rPr>
          <w:rFonts w:ascii="Arial" w:hAnsi="Arial" w:cs="Arial"/>
          <w:bCs/>
          <w:sz w:val="24"/>
          <w:szCs w:val="24"/>
          <w:lang w:val="mn-MN"/>
        </w:rPr>
        <w:t xml:space="preserve"> Ингэж байж ААН-ийн зохион байгуулалтын хэлбэрийг ямар байдлаар оруулах вэ гэдгийг шийдвэл зүгээр байх гэж бодож байна.</w:t>
      </w:r>
      <w:r w:rsidR="00F06026">
        <w:rPr>
          <w:rFonts w:ascii="Arial" w:hAnsi="Arial" w:cs="Arial"/>
          <w:bCs/>
          <w:sz w:val="24"/>
          <w:szCs w:val="24"/>
          <w:lang w:val="mn-MN"/>
        </w:rPr>
        <w:t xml:space="preserve"> Бидний харж байгаагаар Нөхөрлөл байх нь давуу тал багатай байдаг</w:t>
      </w:r>
      <w:r w:rsidR="00A362AE">
        <w:rPr>
          <w:rFonts w:ascii="Arial" w:hAnsi="Arial" w:cs="Arial"/>
          <w:bCs/>
          <w:sz w:val="24"/>
          <w:szCs w:val="24"/>
          <w:lang w:val="mn-MN"/>
        </w:rPr>
        <w:t>. Би энэ талаар 2015</w:t>
      </w:r>
      <w:r w:rsidR="00820529">
        <w:rPr>
          <w:rFonts w:ascii="Arial" w:hAnsi="Arial" w:cs="Arial"/>
          <w:bCs/>
          <w:sz w:val="24"/>
          <w:szCs w:val="24"/>
          <w:lang w:val="mn-MN"/>
        </w:rPr>
        <w:t xml:space="preserve">, </w:t>
      </w:r>
      <w:r w:rsidR="00A362AE">
        <w:rPr>
          <w:rFonts w:ascii="Arial" w:hAnsi="Arial" w:cs="Arial"/>
          <w:bCs/>
          <w:sz w:val="24"/>
          <w:szCs w:val="24"/>
          <w:lang w:val="mn-MN"/>
        </w:rPr>
        <w:t xml:space="preserve">2016 онд билүү </w:t>
      </w:r>
      <w:r w:rsidR="00A362AE">
        <w:rPr>
          <w:rFonts w:ascii="Arial" w:hAnsi="Arial" w:cs="Arial"/>
          <w:bCs/>
          <w:sz w:val="24"/>
          <w:szCs w:val="24"/>
          <w:lang w:val="mn-MN"/>
        </w:rPr>
        <w:lastRenderedPageBreak/>
        <w:t xml:space="preserve">судалж илтгэл тавьж байсан. </w:t>
      </w:r>
      <w:r w:rsidR="00820529">
        <w:rPr>
          <w:rFonts w:ascii="Arial" w:hAnsi="Arial" w:cs="Arial"/>
          <w:bCs/>
          <w:sz w:val="24"/>
          <w:szCs w:val="24"/>
          <w:lang w:val="mn-MN"/>
        </w:rPr>
        <w:t>Т</w:t>
      </w:r>
      <w:r w:rsidR="00A362AE">
        <w:rPr>
          <w:rFonts w:ascii="Arial" w:hAnsi="Arial" w:cs="Arial"/>
          <w:bCs/>
          <w:sz w:val="24"/>
          <w:szCs w:val="24"/>
          <w:lang w:val="mn-MN"/>
        </w:rPr>
        <w:t>ийм болохоор энэ талаар илүү судалж байж, бодож байгаад хийсэн нь зөв болов уу</w:t>
      </w:r>
      <w:r w:rsidR="007C2888">
        <w:rPr>
          <w:rFonts w:ascii="Arial" w:hAnsi="Arial" w:cs="Arial"/>
          <w:bCs/>
          <w:sz w:val="24"/>
          <w:szCs w:val="24"/>
          <w:lang w:val="mn-MN"/>
        </w:rPr>
        <w:t xml:space="preserve"> гэж бодож байна.</w:t>
      </w:r>
    </w:p>
    <w:p w14:paraId="37E40D86" w14:textId="70E91183" w:rsidR="007C2888" w:rsidRDefault="007C2888" w:rsidP="00E70E91">
      <w:pPr>
        <w:jc w:val="both"/>
        <w:rPr>
          <w:rFonts w:ascii="Arial" w:hAnsi="Arial" w:cs="Arial"/>
          <w:bCs/>
          <w:sz w:val="24"/>
          <w:szCs w:val="24"/>
          <w:lang w:val="mn-MN"/>
        </w:rPr>
      </w:pPr>
      <w:r>
        <w:rPr>
          <w:rFonts w:ascii="Arial" w:hAnsi="Arial" w:cs="Arial"/>
          <w:bCs/>
          <w:sz w:val="24"/>
          <w:szCs w:val="24"/>
          <w:lang w:val="mn-MN"/>
        </w:rPr>
        <w:t xml:space="preserve">Дараагийн санал юу гэхээр </w:t>
      </w:r>
      <w:r w:rsidR="005B52E8">
        <w:rPr>
          <w:rFonts w:ascii="Arial" w:hAnsi="Arial" w:cs="Arial"/>
          <w:bCs/>
          <w:sz w:val="24"/>
          <w:szCs w:val="24"/>
          <w:lang w:val="mn-MN"/>
        </w:rPr>
        <w:t xml:space="preserve">ТМЗ-ийн эрхийн нэмэгдэл дээр хуулийн өөрчлөлт дээр нэмэгдэл олгож болно гэж оруулсан байна. </w:t>
      </w:r>
      <w:r w:rsidR="00820529">
        <w:rPr>
          <w:rFonts w:ascii="Arial" w:hAnsi="Arial" w:cs="Arial"/>
          <w:bCs/>
          <w:sz w:val="24"/>
          <w:szCs w:val="24"/>
          <w:lang w:val="mn-MN"/>
        </w:rPr>
        <w:t>Э</w:t>
      </w:r>
      <w:r w:rsidR="005B52E8">
        <w:rPr>
          <w:rFonts w:ascii="Arial" w:hAnsi="Arial" w:cs="Arial"/>
          <w:bCs/>
          <w:sz w:val="24"/>
          <w:szCs w:val="24"/>
          <w:lang w:val="mn-MN"/>
        </w:rPr>
        <w:t xml:space="preserve">нэ нь өмнө нь байгаагүй учир нэмж орж байгаа заалтыг дэмжиж байна. </w:t>
      </w:r>
      <w:r w:rsidR="00820529">
        <w:rPr>
          <w:rFonts w:ascii="Arial" w:hAnsi="Arial" w:cs="Arial"/>
          <w:bCs/>
          <w:sz w:val="24"/>
          <w:szCs w:val="24"/>
          <w:lang w:val="mn-MN"/>
        </w:rPr>
        <w:t>Э</w:t>
      </w:r>
      <w:r w:rsidR="005B52E8">
        <w:rPr>
          <w:rFonts w:ascii="Arial" w:hAnsi="Arial" w:cs="Arial"/>
          <w:bCs/>
          <w:sz w:val="24"/>
          <w:szCs w:val="24"/>
          <w:lang w:val="mn-MN"/>
        </w:rPr>
        <w:t xml:space="preserve">нэ заалтанд илүү тодорхой тоо тавьж болно, болно гэсэн үг байх уу. Хэрвээ ТМЗ үйлчилгээ нэлээн эрдсэлтэй.  Бизнес талаас байгаа.   Мөн олон улсын байгууллагын өмнө хариуцлага хүлээхээр болж байна. Мөнгө угаах болон терроризмийг санхүүжүүлэхтэй тэмцэх хуулийн хүрээнд авч үзсэн ч гэсэн. Эрсдэл өндөртэй байгаагийн нөгөө тал нь урамшуулал, мотивац байх ёстой. Энэ зорилгоор мэргэшсэн зэргийн нэмэгдлийг олгоно гээд оруулбал яах уу. Дээр нь бүр хэмжээ тавиад оруулчихвал яах уу. Хуучин мэргэшсэн нэмэгдэл маань 15 хувь байсан. тэгэхээр тийм тавиад оруулчихвал, энэ үйл ажиллагаа дэмжих гээд байгаан бол бас нэг дэмжих төрийн байгууллагын болон бусад байгууллагын нягтлангуудыг дэмжсэн нэлээн түлхэц болох заалт болох байгаа гэж бодож байна. </w:t>
      </w:r>
      <w:r w:rsidR="00820529">
        <w:rPr>
          <w:rFonts w:ascii="Arial" w:hAnsi="Arial" w:cs="Arial"/>
          <w:bCs/>
          <w:sz w:val="24"/>
          <w:szCs w:val="24"/>
          <w:lang w:val="mn-MN"/>
        </w:rPr>
        <w:t>Я</w:t>
      </w:r>
      <w:r w:rsidR="005B52E8">
        <w:rPr>
          <w:rFonts w:ascii="Arial" w:hAnsi="Arial" w:cs="Arial"/>
          <w:bCs/>
          <w:sz w:val="24"/>
          <w:szCs w:val="24"/>
          <w:lang w:val="mn-MN"/>
        </w:rPr>
        <w:t>агаад гэвэл татварын тайлан гаргад</w:t>
      </w:r>
      <w:r w:rsidR="00820529">
        <w:rPr>
          <w:rFonts w:ascii="Arial" w:hAnsi="Arial" w:cs="Arial"/>
          <w:bCs/>
          <w:sz w:val="24"/>
          <w:szCs w:val="24"/>
          <w:lang w:val="mn-MN"/>
        </w:rPr>
        <w:t>аг</w:t>
      </w:r>
      <w:r w:rsidR="005B52E8">
        <w:rPr>
          <w:rFonts w:ascii="Arial" w:hAnsi="Arial" w:cs="Arial"/>
          <w:bCs/>
          <w:sz w:val="24"/>
          <w:szCs w:val="24"/>
          <w:lang w:val="mn-MN"/>
        </w:rPr>
        <w:t>гүй нягтлангууд гэж байхгүй. Наад зах нь төрийн бус бай</w:t>
      </w:r>
      <w:r w:rsidR="00820529">
        <w:rPr>
          <w:rFonts w:ascii="Arial" w:hAnsi="Arial" w:cs="Arial"/>
          <w:bCs/>
          <w:sz w:val="24"/>
          <w:szCs w:val="24"/>
          <w:lang w:val="mn-MN"/>
        </w:rPr>
        <w:t>г</w:t>
      </w:r>
      <w:r w:rsidR="005B52E8">
        <w:rPr>
          <w:rFonts w:ascii="Arial" w:hAnsi="Arial" w:cs="Arial"/>
          <w:bCs/>
          <w:sz w:val="24"/>
          <w:szCs w:val="24"/>
          <w:lang w:val="mn-MN"/>
        </w:rPr>
        <w:t>уулла</w:t>
      </w:r>
      <w:r w:rsidR="00820529">
        <w:rPr>
          <w:rFonts w:ascii="Arial" w:hAnsi="Arial" w:cs="Arial"/>
          <w:bCs/>
          <w:sz w:val="24"/>
          <w:szCs w:val="24"/>
          <w:lang w:val="mn-MN"/>
        </w:rPr>
        <w:t>г</w:t>
      </w:r>
      <w:r w:rsidR="005B52E8">
        <w:rPr>
          <w:rFonts w:ascii="Arial" w:hAnsi="Arial" w:cs="Arial"/>
          <w:bCs/>
          <w:sz w:val="24"/>
          <w:szCs w:val="24"/>
          <w:lang w:val="mn-MN"/>
        </w:rPr>
        <w:t xml:space="preserve">а суутганы тайлан гаргадаг байгаа. Тэгэхээр </w:t>
      </w:r>
      <w:r w:rsidR="004360D2">
        <w:rPr>
          <w:rFonts w:ascii="Arial" w:hAnsi="Arial" w:cs="Arial"/>
          <w:bCs/>
          <w:sz w:val="24"/>
          <w:szCs w:val="24"/>
          <w:lang w:val="mn-MN"/>
        </w:rPr>
        <w:t xml:space="preserve">та ТМЗ болчихвол мэргэшсэн зөвлөхийн зэргийн </w:t>
      </w:r>
      <w:r w:rsidR="003844D2">
        <w:rPr>
          <w:rFonts w:ascii="Arial" w:hAnsi="Arial" w:cs="Arial"/>
          <w:bCs/>
          <w:sz w:val="24"/>
          <w:szCs w:val="24"/>
          <w:lang w:val="mn-MN"/>
        </w:rPr>
        <w:t xml:space="preserve">15 хувийн </w:t>
      </w:r>
      <w:r w:rsidR="004360D2">
        <w:rPr>
          <w:rFonts w:ascii="Arial" w:hAnsi="Arial" w:cs="Arial"/>
          <w:bCs/>
          <w:sz w:val="24"/>
          <w:szCs w:val="24"/>
          <w:lang w:val="mn-MN"/>
        </w:rPr>
        <w:t xml:space="preserve">нэмэгдэл авна. Яагаад гэвэл төрийн байгууллагын </w:t>
      </w:r>
      <w:r w:rsidR="005B52E8">
        <w:rPr>
          <w:rFonts w:ascii="Arial" w:hAnsi="Arial" w:cs="Arial"/>
          <w:bCs/>
          <w:sz w:val="24"/>
          <w:szCs w:val="24"/>
          <w:lang w:val="mn-MN"/>
        </w:rPr>
        <w:t xml:space="preserve"> </w:t>
      </w:r>
      <w:r w:rsidR="003844D2">
        <w:rPr>
          <w:rFonts w:ascii="Arial" w:hAnsi="Arial" w:cs="Arial"/>
          <w:bCs/>
          <w:sz w:val="24"/>
          <w:szCs w:val="24"/>
          <w:lang w:val="mn-MN"/>
        </w:rPr>
        <w:t xml:space="preserve">үйл ажиллагаанд туслаад явж байгаашүү гэдэг </w:t>
      </w:r>
      <w:r w:rsidR="002E7877">
        <w:rPr>
          <w:rFonts w:ascii="Arial" w:hAnsi="Arial" w:cs="Arial"/>
          <w:bCs/>
          <w:sz w:val="24"/>
          <w:szCs w:val="24"/>
          <w:lang w:val="mn-MN"/>
        </w:rPr>
        <w:t xml:space="preserve">утга, агуулга талаас дэмжээд илүү хүчтэй болгоод оруулвал зүгээр юм болов уу гэсэн саналтай байна. </w:t>
      </w:r>
      <w:r w:rsidR="003844D2">
        <w:rPr>
          <w:rFonts w:ascii="Arial" w:hAnsi="Arial" w:cs="Arial"/>
          <w:bCs/>
          <w:sz w:val="24"/>
          <w:szCs w:val="24"/>
          <w:lang w:val="mn-MN"/>
        </w:rPr>
        <w:t xml:space="preserve"> </w:t>
      </w:r>
    </w:p>
    <w:p w14:paraId="4AD2CC42" w14:textId="3851BE9C" w:rsidR="00415CC1" w:rsidRDefault="00415CC1" w:rsidP="00415CC1">
      <w:pPr>
        <w:jc w:val="both"/>
        <w:rPr>
          <w:rFonts w:ascii="Arial" w:hAnsi="Arial" w:cs="Arial"/>
          <w:bCs/>
          <w:sz w:val="24"/>
          <w:szCs w:val="24"/>
          <w:lang w:val="mn-MN"/>
        </w:rPr>
      </w:pPr>
      <w:r w:rsidRPr="008F5F51">
        <w:rPr>
          <w:rFonts w:ascii="Arial" w:hAnsi="Arial" w:cs="Arial"/>
          <w:b/>
          <w:sz w:val="24"/>
          <w:szCs w:val="24"/>
          <w:lang w:val="mn-MN"/>
        </w:rPr>
        <w:t>Г.Хишигзул:</w:t>
      </w:r>
      <w:r>
        <w:rPr>
          <w:rFonts w:ascii="Arial" w:hAnsi="Arial" w:cs="Arial"/>
          <w:bCs/>
          <w:sz w:val="24"/>
          <w:szCs w:val="24"/>
          <w:lang w:val="mn-MN"/>
        </w:rPr>
        <w:t xml:space="preserve"> Саналаа өгсөнд баярлалаа. Бидний хэлэлцүүлэгийн цаг 15.30 минутанд дуусахаар байгаа. Нэг оролцогч гараа өргөсөн байна. Энэхүү хэлэлцүүлэгт идэвхитэй оролцож байгаа нийт 160 орчим татварын мэргэшсэн зөвлөхүүддээ </w:t>
      </w:r>
      <w:r w:rsidR="00717C32">
        <w:rPr>
          <w:rFonts w:ascii="Arial" w:hAnsi="Arial" w:cs="Arial"/>
          <w:bCs/>
          <w:sz w:val="24"/>
          <w:szCs w:val="24"/>
          <w:lang w:val="mn-MN"/>
        </w:rPr>
        <w:t>нийгэмлэги</w:t>
      </w:r>
      <w:r w:rsidR="00820529">
        <w:rPr>
          <w:rFonts w:ascii="Arial" w:hAnsi="Arial" w:cs="Arial"/>
          <w:bCs/>
          <w:sz w:val="24"/>
          <w:szCs w:val="24"/>
          <w:lang w:val="mn-MN"/>
        </w:rPr>
        <w:t>й</w:t>
      </w:r>
      <w:r w:rsidR="00717C32">
        <w:rPr>
          <w:rFonts w:ascii="Arial" w:hAnsi="Arial" w:cs="Arial"/>
          <w:bCs/>
          <w:sz w:val="24"/>
          <w:szCs w:val="24"/>
          <w:lang w:val="mn-MN"/>
        </w:rPr>
        <w:t xml:space="preserve">н нэрийн өмнөөс </w:t>
      </w:r>
      <w:r>
        <w:rPr>
          <w:rFonts w:ascii="Arial" w:hAnsi="Arial" w:cs="Arial"/>
          <w:bCs/>
          <w:sz w:val="24"/>
          <w:szCs w:val="24"/>
          <w:lang w:val="mn-MN"/>
        </w:rPr>
        <w:t xml:space="preserve">талархал илэрхийлье. </w:t>
      </w:r>
      <w:r w:rsidR="00717C32">
        <w:rPr>
          <w:rFonts w:ascii="Arial" w:hAnsi="Arial" w:cs="Arial"/>
          <w:bCs/>
          <w:sz w:val="24"/>
          <w:szCs w:val="24"/>
          <w:lang w:val="mn-MN"/>
        </w:rPr>
        <w:t xml:space="preserve">Одоо нэг санал аваад, тэгээд хэлэлцүүлгээ дүгнээд, дараагийн хэлэлүүлгийн шатруу орцгооё. </w:t>
      </w:r>
      <w:r>
        <w:rPr>
          <w:rFonts w:ascii="Arial" w:hAnsi="Arial" w:cs="Arial"/>
          <w:bCs/>
          <w:sz w:val="24"/>
          <w:szCs w:val="24"/>
          <w:lang w:val="mn-MN"/>
        </w:rPr>
        <w:t xml:space="preserve">ТМЗ </w:t>
      </w:r>
      <w:r w:rsidR="00717C32">
        <w:rPr>
          <w:rFonts w:ascii="Arial" w:hAnsi="Arial" w:cs="Arial"/>
          <w:bCs/>
          <w:sz w:val="24"/>
          <w:szCs w:val="24"/>
          <w:lang w:val="mn-MN"/>
        </w:rPr>
        <w:t xml:space="preserve">Д.Энхсайхан та </w:t>
      </w:r>
      <w:r>
        <w:rPr>
          <w:rFonts w:ascii="Arial" w:hAnsi="Arial" w:cs="Arial"/>
          <w:bCs/>
          <w:sz w:val="24"/>
          <w:szCs w:val="24"/>
          <w:lang w:val="mn-MN"/>
        </w:rPr>
        <w:t xml:space="preserve">микрофоноо нээгээд асуулт, саналаа хэлнэ үү. </w:t>
      </w:r>
    </w:p>
    <w:p w14:paraId="4233AE73" w14:textId="7D1B5E69" w:rsidR="00717C32" w:rsidRDefault="00717C32" w:rsidP="00415CC1">
      <w:pPr>
        <w:jc w:val="both"/>
        <w:rPr>
          <w:rFonts w:ascii="Arial" w:hAnsi="Arial" w:cs="Arial"/>
          <w:bCs/>
          <w:sz w:val="24"/>
          <w:szCs w:val="24"/>
          <w:lang w:val="mn-MN"/>
        </w:rPr>
      </w:pPr>
      <w:r w:rsidRPr="00717C32">
        <w:rPr>
          <w:rFonts w:ascii="Arial" w:hAnsi="Arial" w:cs="Arial"/>
          <w:b/>
          <w:sz w:val="24"/>
          <w:szCs w:val="24"/>
          <w:lang w:val="mn-MN"/>
        </w:rPr>
        <w:t>Д.Энхсайхан</w:t>
      </w:r>
      <w:r>
        <w:rPr>
          <w:rFonts w:ascii="Arial" w:hAnsi="Arial" w:cs="Arial"/>
          <w:bCs/>
          <w:sz w:val="24"/>
          <w:szCs w:val="24"/>
          <w:lang w:val="mn-MN"/>
        </w:rPr>
        <w:t xml:space="preserve">:  </w:t>
      </w:r>
      <w:r w:rsidR="001F2A64">
        <w:rPr>
          <w:rFonts w:ascii="Arial" w:hAnsi="Arial" w:cs="Arial"/>
          <w:bCs/>
          <w:sz w:val="24"/>
          <w:szCs w:val="24"/>
          <w:lang w:val="mn-MN"/>
        </w:rPr>
        <w:t xml:space="preserve">Сайн байцгаана уу. Интернет болон миний микрофон сайн ажиллаагүйн улмаас хуулийн төсөлтэй бүрэн дүүрэн танилцаж амжсангүй. Би дараа нь хуулийн төслийг авч байгаад </w:t>
      </w:r>
      <w:r w:rsidR="001D7817">
        <w:rPr>
          <w:rFonts w:ascii="Arial" w:hAnsi="Arial" w:cs="Arial"/>
          <w:bCs/>
          <w:sz w:val="24"/>
          <w:szCs w:val="24"/>
          <w:lang w:val="mn-MN"/>
        </w:rPr>
        <w:t xml:space="preserve">компанийхаа зөвлөхүүдтэйгээ ярилцаж байгаа </w:t>
      </w:r>
      <w:r w:rsidR="001F2A64">
        <w:rPr>
          <w:rFonts w:ascii="Arial" w:hAnsi="Arial" w:cs="Arial"/>
          <w:bCs/>
          <w:sz w:val="24"/>
          <w:szCs w:val="24"/>
          <w:lang w:val="mn-MN"/>
        </w:rPr>
        <w:t>саналаа өгье.</w:t>
      </w:r>
      <w:r w:rsidR="001D7817">
        <w:rPr>
          <w:rFonts w:ascii="Arial" w:hAnsi="Arial" w:cs="Arial"/>
          <w:bCs/>
          <w:sz w:val="24"/>
          <w:szCs w:val="24"/>
          <w:lang w:val="mn-MN"/>
        </w:rPr>
        <w:t xml:space="preserve"> Хамгийн түрүүнд бодогдож байгаа </w:t>
      </w:r>
      <w:r w:rsidR="00821E60">
        <w:rPr>
          <w:rFonts w:ascii="Arial" w:hAnsi="Arial" w:cs="Arial"/>
          <w:bCs/>
          <w:sz w:val="24"/>
          <w:szCs w:val="24"/>
          <w:lang w:val="mn-MN"/>
        </w:rPr>
        <w:t xml:space="preserve">2 юм байна. </w:t>
      </w:r>
      <w:r w:rsidR="008737C7">
        <w:rPr>
          <w:rFonts w:ascii="Arial" w:hAnsi="Arial" w:cs="Arial"/>
          <w:bCs/>
          <w:sz w:val="24"/>
          <w:szCs w:val="24"/>
          <w:lang w:val="mn-MN"/>
        </w:rPr>
        <w:t>Х</w:t>
      </w:r>
      <w:r w:rsidR="00821E60">
        <w:rPr>
          <w:rFonts w:ascii="Arial" w:hAnsi="Arial" w:cs="Arial"/>
          <w:bCs/>
          <w:sz w:val="24"/>
          <w:szCs w:val="24"/>
          <w:lang w:val="mn-MN"/>
        </w:rPr>
        <w:t xml:space="preserve">үмүүс ч бас хэлж байх шиг байна. </w:t>
      </w:r>
      <w:r w:rsidR="00590296">
        <w:rPr>
          <w:rFonts w:ascii="Arial" w:hAnsi="Arial" w:cs="Arial"/>
          <w:bCs/>
          <w:sz w:val="24"/>
          <w:szCs w:val="24"/>
          <w:lang w:val="mn-MN"/>
        </w:rPr>
        <w:t>Т</w:t>
      </w:r>
      <w:r w:rsidR="00821E60">
        <w:rPr>
          <w:rFonts w:ascii="Arial" w:hAnsi="Arial" w:cs="Arial"/>
          <w:bCs/>
          <w:sz w:val="24"/>
          <w:szCs w:val="24"/>
          <w:lang w:val="mn-MN"/>
        </w:rPr>
        <w:t>атварын зөвлөх үйлчилгээн дотор байсан санхүүгийн тайлантай холбоотой үйлчилгээ өмнө хуули</w:t>
      </w:r>
      <w:r w:rsidR="00590296">
        <w:rPr>
          <w:rFonts w:ascii="Arial" w:hAnsi="Arial" w:cs="Arial"/>
          <w:bCs/>
          <w:sz w:val="24"/>
          <w:szCs w:val="24"/>
          <w:lang w:val="mn-MN"/>
        </w:rPr>
        <w:t>а</w:t>
      </w:r>
      <w:r w:rsidR="00821E60">
        <w:rPr>
          <w:rFonts w:ascii="Arial" w:hAnsi="Arial" w:cs="Arial"/>
          <w:bCs/>
          <w:sz w:val="24"/>
          <w:szCs w:val="24"/>
          <w:lang w:val="mn-MN"/>
        </w:rPr>
        <w:t xml:space="preserve">р уг заалтыг аваад хаячихсан байгаа. </w:t>
      </w:r>
      <w:r w:rsidR="001D7817">
        <w:rPr>
          <w:rFonts w:ascii="Arial" w:hAnsi="Arial" w:cs="Arial"/>
          <w:bCs/>
          <w:sz w:val="24"/>
          <w:szCs w:val="24"/>
          <w:lang w:val="mn-MN"/>
        </w:rPr>
        <w:t xml:space="preserve"> </w:t>
      </w:r>
      <w:r w:rsidR="00821E60">
        <w:rPr>
          <w:rFonts w:ascii="Arial" w:hAnsi="Arial" w:cs="Arial"/>
          <w:bCs/>
          <w:sz w:val="24"/>
          <w:szCs w:val="24"/>
          <w:lang w:val="mn-MN"/>
        </w:rPr>
        <w:t xml:space="preserve">Энэ заалт хуулинд байхгүй ч компаниуд хийгээд л явж байгаа. </w:t>
      </w:r>
      <w:r w:rsidR="009352B5">
        <w:rPr>
          <w:rFonts w:ascii="Arial" w:hAnsi="Arial" w:cs="Arial"/>
          <w:bCs/>
          <w:sz w:val="24"/>
          <w:szCs w:val="24"/>
          <w:lang w:val="mn-MN"/>
        </w:rPr>
        <w:t>Бүртгэлийг нь хөтлөөд санхүүгийн тайланг нь гаргаж байгаа. Хуульнаас аваад хаячхаар хуулиар хориглосон гэж хэцүү байгаа. Санхүүгийн хяналтын байцаагч ирээд шалгавал юуг гэхийн мэдэхгүй байна. Үүнийг хуулинд оруулж  хуульчилж өгөх шаардлагатай</w:t>
      </w:r>
      <w:r w:rsidR="005C60F0">
        <w:rPr>
          <w:rFonts w:ascii="Arial" w:hAnsi="Arial" w:cs="Arial"/>
          <w:bCs/>
          <w:sz w:val="24"/>
          <w:szCs w:val="24"/>
          <w:lang w:val="mn-MN"/>
        </w:rPr>
        <w:t xml:space="preserve"> гэж бодож байна. </w:t>
      </w:r>
      <w:r w:rsidR="00590296">
        <w:rPr>
          <w:rFonts w:ascii="Arial" w:hAnsi="Arial" w:cs="Arial"/>
          <w:bCs/>
          <w:sz w:val="24"/>
          <w:szCs w:val="24"/>
          <w:lang w:val="mn-MN"/>
        </w:rPr>
        <w:t>Х</w:t>
      </w:r>
      <w:r w:rsidR="005C60F0">
        <w:rPr>
          <w:rFonts w:ascii="Arial" w:hAnsi="Arial" w:cs="Arial"/>
          <w:bCs/>
          <w:sz w:val="24"/>
          <w:szCs w:val="24"/>
          <w:lang w:val="mn-MN"/>
        </w:rPr>
        <w:t xml:space="preserve">оёрдугаар </w:t>
      </w:r>
      <w:r w:rsidR="00590296">
        <w:rPr>
          <w:rFonts w:ascii="Arial" w:hAnsi="Arial" w:cs="Arial"/>
          <w:bCs/>
          <w:sz w:val="24"/>
          <w:szCs w:val="24"/>
          <w:lang w:val="mn-MN"/>
        </w:rPr>
        <w:t>Т</w:t>
      </w:r>
      <w:r w:rsidR="005C60F0">
        <w:rPr>
          <w:rFonts w:ascii="Arial" w:hAnsi="Arial" w:cs="Arial"/>
          <w:bCs/>
          <w:sz w:val="24"/>
          <w:szCs w:val="24"/>
          <w:lang w:val="mn-MN"/>
        </w:rPr>
        <w:t>атварын ерөнхий хууль татварын ногдуулалттай холбоотойгоор хөөн хэлэлцэх хугацааг зохицуулсан байдаг. Хуулийн 15.1 дээр. Тэр үйл ажиллагаанд ороцлогчдын нэг хэсэг нь ТМЗ</w:t>
      </w:r>
      <w:r w:rsidR="005C3E4D">
        <w:rPr>
          <w:rFonts w:ascii="Arial" w:hAnsi="Arial" w:cs="Arial"/>
          <w:bCs/>
          <w:sz w:val="24"/>
          <w:szCs w:val="24"/>
          <w:lang w:val="mn-MN"/>
        </w:rPr>
        <w:t>-үүд</w:t>
      </w:r>
      <w:r w:rsidR="005C60F0">
        <w:rPr>
          <w:rFonts w:ascii="Arial" w:hAnsi="Arial" w:cs="Arial"/>
          <w:bCs/>
          <w:sz w:val="24"/>
          <w:szCs w:val="24"/>
          <w:lang w:val="mn-MN"/>
        </w:rPr>
        <w:t xml:space="preserve"> бол зайлшгүй </w:t>
      </w:r>
      <w:r w:rsidR="005C3E4D">
        <w:rPr>
          <w:rFonts w:ascii="Arial" w:hAnsi="Arial" w:cs="Arial"/>
          <w:bCs/>
          <w:sz w:val="24"/>
          <w:szCs w:val="24"/>
          <w:lang w:val="mn-MN"/>
        </w:rPr>
        <w:t>мөн</w:t>
      </w:r>
      <w:r w:rsidR="005C60F0">
        <w:rPr>
          <w:rFonts w:ascii="Arial" w:hAnsi="Arial" w:cs="Arial"/>
          <w:bCs/>
          <w:sz w:val="24"/>
          <w:szCs w:val="24"/>
          <w:lang w:val="mn-MN"/>
        </w:rPr>
        <w:t xml:space="preserve">. Тэгэхээр  </w:t>
      </w:r>
      <w:r w:rsidR="005C3E4D">
        <w:rPr>
          <w:rFonts w:ascii="Arial" w:hAnsi="Arial" w:cs="Arial"/>
          <w:bCs/>
          <w:sz w:val="24"/>
          <w:szCs w:val="24"/>
          <w:lang w:val="mn-MN"/>
        </w:rPr>
        <w:t xml:space="preserve">татварын хууль дээр тавьсан хөөн хэлэлцэх хугацаа татварын үйлчилгээ үзүүлж байгаа энэ ТМЗ-үүдэд, тусгай зөвшөөрөлтэй компаниудад </w:t>
      </w:r>
      <w:r w:rsidR="00AD6C46">
        <w:rPr>
          <w:rFonts w:ascii="Arial" w:hAnsi="Arial" w:cs="Arial"/>
          <w:bCs/>
          <w:sz w:val="24"/>
          <w:szCs w:val="24"/>
          <w:lang w:val="mn-MN"/>
        </w:rPr>
        <w:t xml:space="preserve">хөөн хэлэлцэх хугацаа хамаарах уу яах уу. </w:t>
      </w:r>
      <w:r w:rsidR="005521D3">
        <w:rPr>
          <w:rFonts w:ascii="Arial" w:hAnsi="Arial" w:cs="Arial"/>
          <w:bCs/>
          <w:sz w:val="24"/>
          <w:szCs w:val="24"/>
          <w:lang w:val="mn-MN"/>
        </w:rPr>
        <w:t xml:space="preserve">Хуулийн ойлголт байхалдаа. </w:t>
      </w:r>
    </w:p>
    <w:p w14:paraId="5AF2DD34" w14:textId="7EABCB2F" w:rsidR="007352BD" w:rsidRDefault="007352BD" w:rsidP="00415CC1">
      <w:pPr>
        <w:jc w:val="both"/>
        <w:rPr>
          <w:rFonts w:ascii="Arial" w:hAnsi="Arial" w:cs="Arial"/>
          <w:bCs/>
          <w:sz w:val="24"/>
          <w:szCs w:val="24"/>
          <w:lang w:val="mn-MN"/>
        </w:rPr>
      </w:pPr>
      <w:r>
        <w:rPr>
          <w:rFonts w:ascii="Arial" w:hAnsi="Arial" w:cs="Arial"/>
          <w:bCs/>
          <w:sz w:val="24"/>
          <w:szCs w:val="24"/>
          <w:lang w:val="mn-MN"/>
        </w:rPr>
        <w:t xml:space="preserve">Гуравдугаарт. </w:t>
      </w:r>
      <w:r w:rsidR="00A3723E">
        <w:rPr>
          <w:rFonts w:ascii="Arial" w:hAnsi="Arial" w:cs="Arial"/>
          <w:bCs/>
          <w:sz w:val="24"/>
          <w:szCs w:val="24"/>
          <w:lang w:val="mn-MN"/>
        </w:rPr>
        <w:t xml:space="preserve">Татварын албанд насаараа ажилласан 30 жил ажиллаад тэтгэвэр гарч байна. </w:t>
      </w:r>
      <w:r w:rsidR="00590296">
        <w:rPr>
          <w:rFonts w:ascii="Arial" w:hAnsi="Arial" w:cs="Arial"/>
          <w:bCs/>
          <w:sz w:val="24"/>
          <w:szCs w:val="24"/>
          <w:lang w:val="mn-MN"/>
        </w:rPr>
        <w:t>Я</w:t>
      </w:r>
      <w:r w:rsidR="00A3723E">
        <w:rPr>
          <w:rFonts w:ascii="Arial" w:hAnsi="Arial" w:cs="Arial"/>
          <w:bCs/>
          <w:sz w:val="24"/>
          <w:szCs w:val="24"/>
          <w:lang w:val="mn-MN"/>
        </w:rPr>
        <w:t xml:space="preserve">нз бүрийн түвшинд ажиллаж </w:t>
      </w:r>
      <w:r w:rsidR="00590296">
        <w:rPr>
          <w:rFonts w:ascii="Arial" w:hAnsi="Arial" w:cs="Arial"/>
          <w:bCs/>
          <w:sz w:val="24"/>
          <w:szCs w:val="24"/>
          <w:lang w:val="mn-MN"/>
        </w:rPr>
        <w:t>б</w:t>
      </w:r>
      <w:r w:rsidR="00A3723E">
        <w:rPr>
          <w:rFonts w:ascii="Arial" w:hAnsi="Arial" w:cs="Arial"/>
          <w:bCs/>
          <w:sz w:val="24"/>
          <w:szCs w:val="24"/>
          <w:lang w:val="mn-MN"/>
        </w:rPr>
        <w:t xml:space="preserve">айгаа. Татварын албанд 30-аас дээш жил ажилласан, тэгээд </w:t>
      </w:r>
      <w:r w:rsidR="00A3723E">
        <w:rPr>
          <w:rFonts w:ascii="Arial" w:hAnsi="Arial" w:cs="Arial"/>
          <w:bCs/>
          <w:sz w:val="24"/>
          <w:szCs w:val="24"/>
          <w:lang w:val="mn-MN"/>
        </w:rPr>
        <w:lastRenderedPageBreak/>
        <w:t>татварын албанаас татварын зөвлөх гээд хүлээн зөвшөөрөгдсөн, татварын зөвлөх гээд тэмдэг нь хуулинд нь байгаа. Тийм зөвлөхүүдэд манай энэ ТМЗ-ийн эрхийг ямар нэгэн хичээл, сургалтад суулгах, шалгалт шүүлэг авалгүйгээр өгдөг болвол яах вэ. Япон улс</w:t>
      </w:r>
      <w:r w:rsidR="00590296">
        <w:rPr>
          <w:rFonts w:ascii="Arial" w:hAnsi="Arial" w:cs="Arial"/>
          <w:bCs/>
          <w:sz w:val="24"/>
          <w:szCs w:val="24"/>
          <w:lang w:val="mn-MN"/>
        </w:rPr>
        <w:t>а</w:t>
      </w:r>
      <w:r w:rsidR="00A3723E">
        <w:rPr>
          <w:rFonts w:ascii="Arial" w:hAnsi="Arial" w:cs="Arial"/>
          <w:bCs/>
          <w:sz w:val="24"/>
          <w:szCs w:val="24"/>
          <w:lang w:val="mn-MN"/>
        </w:rPr>
        <w:t xml:space="preserve">д тэгдэг юм байналээ. </w:t>
      </w:r>
      <w:r w:rsidR="00C2587D">
        <w:rPr>
          <w:rFonts w:ascii="Arial" w:hAnsi="Arial" w:cs="Arial"/>
          <w:bCs/>
          <w:sz w:val="24"/>
          <w:szCs w:val="24"/>
          <w:lang w:val="mn-MN"/>
        </w:rPr>
        <w:t>Шууд тэр эрхийг нь өгөөд, амьдран суугаа газрын харъяаллын дагуу тэндээ салбарт бүртгүүлээд</w:t>
      </w:r>
      <w:r w:rsidR="003539C6">
        <w:rPr>
          <w:rFonts w:ascii="Arial" w:hAnsi="Arial" w:cs="Arial"/>
          <w:bCs/>
          <w:sz w:val="24"/>
          <w:szCs w:val="24"/>
          <w:lang w:val="mn-MN"/>
        </w:rPr>
        <w:t>, тэр хавийн компаниудын тайланг гаргах</w:t>
      </w:r>
      <w:r w:rsidR="00445A9E">
        <w:rPr>
          <w:rFonts w:ascii="Arial" w:hAnsi="Arial" w:cs="Arial"/>
          <w:bCs/>
          <w:sz w:val="24"/>
          <w:szCs w:val="24"/>
          <w:lang w:val="mn-MN"/>
        </w:rPr>
        <w:t xml:space="preserve">ад оролцоод явдаг тийм </w:t>
      </w:r>
      <w:r w:rsidR="00590296">
        <w:rPr>
          <w:rFonts w:ascii="Arial" w:hAnsi="Arial" w:cs="Arial"/>
          <w:bCs/>
          <w:sz w:val="24"/>
          <w:szCs w:val="24"/>
          <w:lang w:val="mn-MN"/>
        </w:rPr>
        <w:t xml:space="preserve">байх </w:t>
      </w:r>
      <w:r w:rsidR="00445A9E">
        <w:rPr>
          <w:rFonts w:ascii="Arial" w:hAnsi="Arial" w:cs="Arial"/>
          <w:bCs/>
          <w:sz w:val="24"/>
          <w:szCs w:val="24"/>
          <w:lang w:val="mn-MN"/>
        </w:rPr>
        <w:t xml:space="preserve">шиг байсан. </w:t>
      </w:r>
      <w:r w:rsidR="00590296">
        <w:rPr>
          <w:rFonts w:ascii="Arial" w:hAnsi="Arial" w:cs="Arial"/>
          <w:bCs/>
          <w:sz w:val="24"/>
          <w:szCs w:val="24"/>
          <w:lang w:val="mn-MN"/>
        </w:rPr>
        <w:t>Б</w:t>
      </w:r>
      <w:r w:rsidR="00445A9E">
        <w:rPr>
          <w:rFonts w:ascii="Arial" w:hAnsi="Arial" w:cs="Arial"/>
          <w:bCs/>
          <w:sz w:val="24"/>
          <w:szCs w:val="24"/>
          <w:lang w:val="mn-MN"/>
        </w:rPr>
        <w:t xml:space="preserve">и тэгж сонсож байсан. </w:t>
      </w:r>
      <w:r w:rsidR="00590296">
        <w:rPr>
          <w:rFonts w:ascii="Arial" w:hAnsi="Arial" w:cs="Arial"/>
          <w:bCs/>
          <w:sz w:val="24"/>
          <w:szCs w:val="24"/>
          <w:lang w:val="mn-MN"/>
        </w:rPr>
        <w:t>З</w:t>
      </w:r>
      <w:r w:rsidR="00E30DB4">
        <w:rPr>
          <w:rFonts w:ascii="Arial" w:hAnsi="Arial" w:cs="Arial"/>
          <w:bCs/>
          <w:sz w:val="24"/>
          <w:szCs w:val="24"/>
          <w:lang w:val="mn-MN"/>
        </w:rPr>
        <w:t>а товчхондоо ийм 3-н саналтай байна. Баярлалаа.</w:t>
      </w:r>
    </w:p>
    <w:p w14:paraId="65A1DEAC" w14:textId="39998994" w:rsidR="00E30DB4" w:rsidRDefault="00E30DB4" w:rsidP="00415CC1">
      <w:pPr>
        <w:jc w:val="both"/>
        <w:rPr>
          <w:rFonts w:ascii="Arial" w:hAnsi="Arial" w:cs="Arial"/>
          <w:bCs/>
          <w:sz w:val="24"/>
          <w:szCs w:val="24"/>
          <w:lang w:val="mn-MN"/>
        </w:rPr>
      </w:pPr>
      <w:r w:rsidRPr="008F5F51">
        <w:rPr>
          <w:rFonts w:ascii="Arial" w:hAnsi="Arial" w:cs="Arial"/>
          <w:b/>
          <w:sz w:val="24"/>
          <w:szCs w:val="24"/>
          <w:lang w:val="mn-MN"/>
        </w:rPr>
        <w:t>Г.Хишигзул:</w:t>
      </w:r>
      <w:r>
        <w:rPr>
          <w:rFonts w:ascii="Arial" w:hAnsi="Arial" w:cs="Arial"/>
          <w:bCs/>
          <w:sz w:val="24"/>
          <w:szCs w:val="24"/>
          <w:lang w:val="mn-MN"/>
        </w:rPr>
        <w:t xml:space="preserve"> Саналаа хэлсэн татварын мэргэшсэн зөвлөхүүддээ баярлалаа. Саналыг та бүхэнд харагдаж байгаа </w:t>
      </w:r>
      <w:hyperlink r:id="rId7" w:history="1">
        <w:r w:rsidRPr="00001181">
          <w:rPr>
            <w:rStyle w:val="Hyperlink"/>
            <w:rFonts w:ascii="Arial" w:hAnsi="Arial" w:cs="Arial"/>
            <w:bCs/>
            <w:sz w:val="24"/>
            <w:szCs w:val="24"/>
          </w:rPr>
          <w:t>info@cpta.mn</w:t>
        </w:r>
      </w:hyperlink>
      <w:r>
        <w:rPr>
          <w:rFonts w:ascii="Arial" w:hAnsi="Arial" w:cs="Arial"/>
          <w:bCs/>
          <w:sz w:val="24"/>
          <w:szCs w:val="24"/>
          <w:lang w:val="mn-MN"/>
        </w:rPr>
        <w:t xml:space="preserve"> гэсэн цахим шуудангийн хаягаар ирүүлэх боломжтой. Саналаа өгч амжаагүй, хэлэхээр бэлтгэж байгаа, төлөвлөж байгаа бол энэхүү хаягаар ирүүлээрэй. </w:t>
      </w:r>
      <w:r w:rsidR="00590296">
        <w:rPr>
          <w:rFonts w:ascii="Arial" w:hAnsi="Arial" w:cs="Arial"/>
          <w:bCs/>
          <w:sz w:val="24"/>
          <w:szCs w:val="24"/>
          <w:lang w:val="mn-MN"/>
        </w:rPr>
        <w:t>А</w:t>
      </w:r>
      <w:r w:rsidR="003B681F">
        <w:rPr>
          <w:rFonts w:ascii="Arial" w:hAnsi="Arial" w:cs="Arial"/>
          <w:bCs/>
          <w:sz w:val="24"/>
          <w:szCs w:val="24"/>
          <w:lang w:val="mn-MN"/>
        </w:rPr>
        <w:t>жлын хэсэг аль болох мэдээллийг хурдан шуурхай гишүүддээ болон татвар төлөгч, харилцагч нар</w:t>
      </w:r>
      <w:r w:rsidR="00590296">
        <w:rPr>
          <w:rFonts w:ascii="Arial" w:hAnsi="Arial" w:cs="Arial"/>
          <w:bCs/>
          <w:sz w:val="24"/>
          <w:szCs w:val="24"/>
          <w:lang w:val="mn-MN"/>
        </w:rPr>
        <w:t>т</w:t>
      </w:r>
      <w:r w:rsidR="003B681F">
        <w:rPr>
          <w:rFonts w:ascii="Arial" w:hAnsi="Arial" w:cs="Arial"/>
          <w:bCs/>
          <w:sz w:val="24"/>
          <w:szCs w:val="24"/>
          <w:lang w:val="mn-MN"/>
        </w:rPr>
        <w:t xml:space="preserve"> хүргэж ажиллана. Тийм болохоор бидний тавьсан мэдээлэлд буцаагаад, эргээд санал</w:t>
      </w:r>
      <w:r w:rsidR="00590296">
        <w:rPr>
          <w:rFonts w:ascii="Arial" w:hAnsi="Arial" w:cs="Arial"/>
          <w:bCs/>
          <w:sz w:val="24"/>
          <w:szCs w:val="24"/>
          <w:lang w:val="mn-MN"/>
        </w:rPr>
        <w:t>,</w:t>
      </w:r>
      <w:r w:rsidR="003B681F">
        <w:rPr>
          <w:rFonts w:ascii="Arial" w:hAnsi="Arial" w:cs="Arial"/>
          <w:bCs/>
          <w:sz w:val="24"/>
          <w:szCs w:val="24"/>
          <w:lang w:val="mn-MN"/>
        </w:rPr>
        <w:t xml:space="preserve"> зөвлөмжөө гишүүнчлэлийн программаар дамжуулан эсвэл нийгэмлэгийнхээ хаягаар дамжуулан, аль эсвэл </w:t>
      </w:r>
      <w:hyperlink r:id="rId8" w:history="1">
        <w:r w:rsidR="00590296" w:rsidRPr="002B69E8">
          <w:rPr>
            <w:rStyle w:val="Hyperlink"/>
            <w:rFonts w:ascii="Arial" w:hAnsi="Arial" w:cs="Arial"/>
            <w:bCs/>
            <w:sz w:val="24"/>
            <w:szCs w:val="24"/>
          </w:rPr>
          <w:t>http://parliament.mn/laws</w:t>
        </w:r>
      </w:hyperlink>
      <w:r w:rsidR="00590296">
        <w:rPr>
          <w:rFonts w:ascii="Arial" w:hAnsi="Arial" w:cs="Arial"/>
          <w:bCs/>
          <w:sz w:val="24"/>
          <w:szCs w:val="24"/>
        </w:rPr>
        <w:t xml:space="preserve"> </w:t>
      </w:r>
      <w:r w:rsidR="005C6902">
        <w:rPr>
          <w:rFonts w:ascii="Arial" w:hAnsi="Arial" w:cs="Arial"/>
          <w:bCs/>
          <w:sz w:val="24"/>
          <w:szCs w:val="24"/>
          <w:lang w:val="mn-MN"/>
        </w:rPr>
        <w:t xml:space="preserve">хуулийн төслийн хэсэгт тавигдлаа гэхэд татварын мэргэшсэн зөвлөхүүд та бүхэн энд санал хэлсэн ч гэсэн тэнд ороогүй байх юм бол өөр өөрийхөө санал зөвлөмжөө өгөөд бидэнтэй хамтарч ажиллахыг хүсч байна. </w:t>
      </w:r>
    </w:p>
    <w:p w14:paraId="7575533E" w14:textId="1734C6A1" w:rsidR="003E7B67" w:rsidRDefault="004D635F" w:rsidP="00415CC1">
      <w:pPr>
        <w:jc w:val="both"/>
        <w:rPr>
          <w:rFonts w:ascii="Arial" w:hAnsi="Arial" w:cs="Arial"/>
          <w:bCs/>
          <w:sz w:val="24"/>
          <w:szCs w:val="24"/>
          <w:lang w:val="mn-MN"/>
        </w:rPr>
      </w:pPr>
      <w:r>
        <w:rPr>
          <w:rFonts w:ascii="Arial" w:hAnsi="Arial" w:cs="Arial"/>
          <w:bCs/>
          <w:sz w:val="24"/>
          <w:szCs w:val="24"/>
          <w:lang w:val="mn-MN"/>
        </w:rPr>
        <w:t>Бидний өнөөдрийн энэхүү хэлэлцүүлэгт УИХ гишүүн Д.Цогтбаатар үг хэлэхээр төлөвлөсөн байсан. Одоогоор хууль зүйн байнгын хороон</w:t>
      </w:r>
      <w:r w:rsidR="00590296">
        <w:rPr>
          <w:rFonts w:ascii="Arial" w:hAnsi="Arial" w:cs="Arial"/>
          <w:bCs/>
          <w:sz w:val="24"/>
          <w:szCs w:val="24"/>
          <w:lang w:val="mn-MN"/>
        </w:rPr>
        <w:t>ы</w:t>
      </w:r>
      <w:r>
        <w:rPr>
          <w:rFonts w:ascii="Arial" w:hAnsi="Arial" w:cs="Arial"/>
          <w:bCs/>
          <w:sz w:val="24"/>
          <w:szCs w:val="24"/>
          <w:lang w:val="mn-MN"/>
        </w:rPr>
        <w:t xml:space="preserve"> хуралтай байгаа</w:t>
      </w:r>
      <w:r w:rsidR="00590296">
        <w:rPr>
          <w:rFonts w:ascii="Arial" w:hAnsi="Arial" w:cs="Arial"/>
          <w:bCs/>
          <w:sz w:val="24"/>
          <w:szCs w:val="24"/>
        </w:rPr>
        <w:t xml:space="preserve"> </w:t>
      </w:r>
      <w:r w:rsidR="00590296">
        <w:rPr>
          <w:rFonts w:ascii="Arial" w:hAnsi="Arial" w:cs="Arial"/>
          <w:bCs/>
          <w:sz w:val="24"/>
          <w:szCs w:val="24"/>
          <w:lang w:val="mn-MN"/>
        </w:rPr>
        <w:t>юм байна</w:t>
      </w:r>
      <w:r w:rsidR="006E6733">
        <w:rPr>
          <w:rFonts w:ascii="Arial" w:hAnsi="Arial" w:cs="Arial"/>
          <w:bCs/>
          <w:sz w:val="24"/>
          <w:szCs w:val="24"/>
          <w:lang w:val="mn-MN"/>
        </w:rPr>
        <w:t xml:space="preserve">. </w:t>
      </w:r>
      <w:r w:rsidR="00590296">
        <w:rPr>
          <w:rFonts w:ascii="Arial" w:hAnsi="Arial" w:cs="Arial"/>
          <w:bCs/>
          <w:sz w:val="24"/>
          <w:szCs w:val="24"/>
          <w:lang w:val="mn-MN"/>
        </w:rPr>
        <w:t>И</w:t>
      </w:r>
      <w:r w:rsidR="00B8340F">
        <w:rPr>
          <w:rFonts w:ascii="Arial" w:hAnsi="Arial" w:cs="Arial"/>
          <w:bCs/>
          <w:sz w:val="24"/>
          <w:szCs w:val="24"/>
          <w:lang w:val="mn-MN"/>
        </w:rPr>
        <w:t>нгээд Г.Алтанзаяа багш хэлэлцүүлгийг хааж үгээ хэл</w:t>
      </w:r>
      <w:r w:rsidR="00590296">
        <w:rPr>
          <w:rFonts w:ascii="Arial" w:hAnsi="Arial" w:cs="Arial"/>
          <w:bCs/>
          <w:sz w:val="24"/>
          <w:szCs w:val="24"/>
          <w:lang w:val="mn-MN"/>
        </w:rPr>
        <w:t>нэ үү.</w:t>
      </w:r>
    </w:p>
    <w:p w14:paraId="53CCC254" w14:textId="738A88A2" w:rsidR="004D635F" w:rsidRDefault="003E7B67" w:rsidP="00415CC1">
      <w:pPr>
        <w:jc w:val="both"/>
        <w:rPr>
          <w:rFonts w:ascii="Arial" w:hAnsi="Arial" w:cs="Arial"/>
          <w:bCs/>
          <w:sz w:val="24"/>
          <w:szCs w:val="24"/>
          <w:lang w:val="mn-MN"/>
        </w:rPr>
      </w:pPr>
      <w:r w:rsidRPr="003E7B67">
        <w:rPr>
          <w:rFonts w:ascii="Arial" w:hAnsi="Arial" w:cs="Arial"/>
          <w:b/>
          <w:sz w:val="24"/>
          <w:szCs w:val="24"/>
          <w:lang w:val="mn-MN"/>
        </w:rPr>
        <w:t>Г.А</w:t>
      </w:r>
      <w:r w:rsidR="007A654D">
        <w:rPr>
          <w:rFonts w:ascii="Arial" w:hAnsi="Arial" w:cs="Arial"/>
          <w:b/>
          <w:sz w:val="24"/>
          <w:szCs w:val="24"/>
          <w:lang w:val="mn-MN"/>
        </w:rPr>
        <w:t>л</w:t>
      </w:r>
      <w:bookmarkStart w:id="0" w:name="_GoBack"/>
      <w:bookmarkEnd w:id="0"/>
      <w:r w:rsidRPr="003E7B67">
        <w:rPr>
          <w:rFonts w:ascii="Arial" w:hAnsi="Arial" w:cs="Arial"/>
          <w:b/>
          <w:sz w:val="24"/>
          <w:szCs w:val="24"/>
          <w:lang w:val="mn-MN"/>
        </w:rPr>
        <w:t xml:space="preserve">танзаяа: </w:t>
      </w:r>
      <w:r w:rsidR="00B8340F" w:rsidRPr="003E7B67">
        <w:rPr>
          <w:rFonts w:ascii="Arial" w:hAnsi="Arial" w:cs="Arial"/>
          <w:b/>
          <w:sz w:val="24"/>
          <w:szCs w:val="24"/>
          <w:lang w:val="mn-MN"/>
        </w:rPr>
        <w:t xml:space="preserve"> </w:t>
      </w:r>
      <w:r>
        <w:rPr>
          <w:rFonts w:ascii="Arial" w:hAnsi="Arial" w:cs="Arial"/>
          <w:bCs/>
          <w:sz w:val="24"/>
          <w:szCs w:val="24"/>
          <w:lang w:val="mn-MN"/>
        </w:rPr>
        <w:t>Тэгэхээр та бүхэн Татварын мэргэшсэн зөвлөх үйлчилгээний тухай хуулийн нэмэлт, өөрчлөлтийн сайжруулалтыг хүлээж байгаа байх.</w:t>
      </w:r>
      <w:r w:rsidR="000E6194">
        <w:rPr>
          <w:rFonts w:ascii="Arial" w:hAnsi="Arial" w:cs="Arial"/>
          <w:bCs/>
          <w:sz w:val="24"/>
          <w:szCs w:val="24"/>
          <w:lang w:val="mn-MN"/>
        </w:rPr>
        <w:t xml:space="preserve"> Та бүхний санал их чухал. Та бүхний санал оруулаад, нэмж сайжруулаад дараагаар нь та бүхнээс дахин санал авах боломжтой гэдгийг хэлье.</w:t>
      </w:r>
      <w:r w:rsidR="002E469B">
        <w:rPr>
          <w:rFonts w:ascii="Arial" w:hAnsi="Arial" w:cs="Arial"/>
          <w:bCs/>
          <w:sz w:val="24"/>
          <w:szCs w:val="24"/>
          <w:lang w:val="mn-MN"/>
        </w:rPr>
        <w:t xml:space="preserve"> Хурлын үйл ажиллагаанд идэвхитэй оролцож, санал өгсөн нийт гишүүддээ баярлалаа. </w:t>
      </w:r>
    </w:p>
    <w:p w14:paraId="45960B68" w14:textId="7FC21FF5" w:rsidR="00D24E62" w:rsidRDefault="00D24E62" w:rsidP="00415CC1">
      <w:pPr>
        <w:jc w:val="both"/>
        <w:rPr>
          <w:rFonts w:ascii="Arial" w:hAnsi="Arial" w:cs="Arial"/>
          <w:bCs/>
          <w:sz w:val="24"/>
          <w:szCs w:val="24"/>
          <w:lang w:val="mn-MN"/>
        </w:rPr>
      </w:pPr>
      <w:r w:rsidRPr="008F5F51">
        <w:rPr>
          <w:rFonts w:ascii="Arial" w:hAnsi="Arial" w:cs="Arial"/>
          <w:b/>
          <w:sz w:val="24"/>
          <w:szCs w:val="24"/>
          <w:lang w:val="mn-MN"/>
        </w:rPr>
        <w:t>Г.Хишигзул:</w:t>
      </w:r>
      <w:r>
        <w:rPr>
          <w:rFonts w:ascii="Arial" w:hAnsi="Arial" w:cs="Arial"/>
          <w:bCs/>
          <w:sz w:val="24"/>
          <w:szCs w:val="24"/>
          <w:lang w:val="mn-MN"/>
        </w:rPr>
        <w:t xml:space="preserve"> Татварын мэргэшсэн зөвлөх үйлчилгээний тухай хуульд нэмэлт, өөрчлө</w:t>
      </w:r>
      <w:r w:rsidR="00590296">
        <w:rPr>
          <w:rFonts w:ascii="Arial" w:hAnsi="Arial" w:cs="Arial"/>
          <w:bCs/>
          <w:sz w:val="24"/>
          <w:szCs w:val="24"/>
          <w:lang w:val="mn-MN"/>
        </w:rPr>
        <w:t>л</w:t>
      </w:r>
      <w:r>
        <w:rPr>
          <w:rFonts w:ascii="Arial" w:hAnsi="Arial" w:cs="Arial"/>
          <w:bCs/>
          <w:sz w:val="24"/>
          <w:szCs w:val="24"/>
          <w:lang w:val="mn-MN"/>
        </w:rPr>
        <w:t>т оруулах тухай хэлэлцүүлгийг 2021 оны 10 дугаар сарын 27-ны өдрийн цахим хэлэлцүүлэгт оролцс</w:t>
      </w:r>
      <w:r w:rsidR="00590296">
        <w:rPr>
          <w:rFonts w:ascii="Arial" w:hAnsi="Arial" w:cs="Arial"/>
          <w:bCs/>
          <w:sz w:val="24"/>
          <w:szCs w:val="24"/>
          <w:lang w:val="mn-MN"/>
        </w:rPr>
        <w:t>о</w:t>
      </w:r>
      <w:r>
        <w:rPr>
          <w:rFonts w:ascii="Arial" w:hAnsi="Arial" w:cs="Arial"/>
          <w:bCs/>
          <w:sz w:val="24"/>
          <w:szCs w:val="24"/>
          <w:lang w:val="mn-MN"/>
        </w:rPr>
        <w:t>н татварын мэргэшсэн зөвлөхүүд та бүхэндээ баярлалаа.</w:t>
      </w:r>
    </w:p>
    <w:p w14:paraId="6B4FCA1E" w14:textId="3D3A9B1B" w:rsidR="00A0509B" w:rsidRDefault="00A0509B" w:rsidP="00590296">
      <w:pPr>
        <w:jc w:val="right"/>
        <w:rPr>
          <w:rFonts w:ascii="Arial" w:hAnsi="Arial" w:cs="Arial"/>
          <w:bCs/>
          <w:sz w:val="24"/>
          <w:szCs w:val="24"/>
          <w:lang w:val="mn-MN"/>
        </w:rPr>
      </w:pPr>
      <w:r>
        <w:rPr>
          <w:rFonts w:ascii="Arial" w:hAnsi="Arial" w:cs="Arial"/>
          <w:bCs/>
          <w:sz w:val="24"/>
          <w:szCs w:val="24"/>
          <w:lang w:val="mn-MN"/>
        </w:rPr>
        <w:t xml:space="preserve">Хөтөлбөрийн дагуу хэлэлцүүлэг 15.30 минутанд дууслаа. </w:t>
      </w:r>
    </w:p>
    <w:sectPr w:rsidR="00A0509B" w:rsidSect="001C36B6">
      <w:pgSz w:w="12240" w:h="15840"/>
      <w:pgMar w:top="1134" w:right="851"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72B01"/>
    <w:multiLevelType w:val="multilevel"/>
    <w:tmpl w:val="1BAE540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464625E"/>
    <w:multiLevelType w:val="hybridMultilevel"/>
    <w:tmpl w:val="73A8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E398F"/>
    <w:multiLevelType w:val="hybridMultilevel"/>
    <w:tmpl w:val="29EA6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11A8B"/>
    <w:multiLevelType w:val="hybridMultilevel"/>
    <w:tmpl w:val="0896A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15DB9"/>
    <w:multiLevelType w:val="hybridMultilevel"/>
    <w:tmpl w:val="BFA0DD32"/>
    <w:lvl w:ilvl="0" w:tplc="E946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5A"/>
    <w:rsid w:val="00007C9A"/>
    <w:rsid w:val="0001367B"/>
    <w:rsid w:val="00014F05"/>
    <w:rsid w:val="00021492"/>
    <w:rsid w:val="0003581D"/>
    <w:rsid w:val="00036BAF"/>
    <w:rsid w:val="00066736"/>
    <w:rsid w:val="000679CF"/>
    <w:rsid w:val="00073291"/>
    <w:rsid w:val="00084B09"/>
    <w:rsid w:val="00097E57"/>
    <w:rsid w:val="000A5611"/>
    <w:rsid w:val="000B5E9D"/>
    <w:rsid w:val="000D127E"/>
    <w:rsid w:val="000D22F2"/>
    <w:rsid w:val="000E6194"/>
    <w:rsid w:val="0013132B"/>
    <w:rsid w:val="00141DC7"/>
    <w:rsid w:val="00146605"/>
    <w:rsid w:val="00146C88"/>
    <w:rsid w:val="00147657"/>
    <w:rsid w:val="00162CC1"/>
    <w:rsid w:val="00177442"/>
    <w:rsid w:val="00177DF5"/>
    <w:rsid w:val="001A1C88"/>
    <w:rsid w:val="001A5A4F"/>
    <w:rsid w:val="001A5C6F"/>
    <w:rsid w:val="001B565C"/>
    <w:rsid w:val="001B7DE0"/>
    <w:rsid w:val="001C36B6"/>
    <w:rsid w:val="001C6840"/>
    <w:rsid w:val="001D4D31"/>
    <w:rsid w:val="001D51CF"/>
    <w:rsid w:val="001D54F1"/>
    <w:rsid w:val="001D7817"/>
    <w:rsid w:val="001E5C43"/>
    <w:rsid w:val="001F1CEF"/>
    <w:rsid w:val="001F2A64"/>
    <w:rsid w:val="001F4DD9"/>
    <w:rsid w:val="001F7B3F"/>
    <w:rsid w:val="00200C56"/>
    <w:rsid w:val="00205BBA"/>
    <w:rsid w:val="0021100D"/>
    <w:rsid w:val="00215248"/>
    <w:rsid w:val="0021610C"/>
    <w:rsid w:val="0022321A"/>
    <w:rsid w:val="00227525"/>
    <w:rsid w:val="00243DEA"/>
    <w:rsid w:val="00261E01"/>
    <w:rsid w:val="00264A74"/>
    <w:rsid w:val="002923BA"/>
    <w:rsid w:val="00292FA3"/>
    <w:rsid w:val="002A0A52"/>
    <w:rsid w:val="002B23EE"/>
    <w:rsid w:val="002C115B"/>
    <w:rsid w:val="002C1E87"/>
    <w:rsid w:val="002D4126"/>
    <w:rsid w:val="002E2015"/>
    <w:rsid w:val="002E469B"/>
    <w:rsid w:val="002E7877"/>
    <w:rsid w:val="002F2912"/>
    <w:rsid w:val="002F7345"/>
    <w:rsid w:val="0031166D"/>
    <w:rsid w:val="003164A3"/>
    <w:rsid w:val="00335A4B"/>
    <w:rsid w:val="003453CD"/>
    <w:rsid w:val="003539C6"/>
    <w:rsid w:val="00354C77"/>
    <w:rsid w:val="00357431"/>
    <w:rsid w:val="0036106B"/>
    <w:rsid w:val="00362C0F"/>
    <w:rsid w:val="003709F3"/>
    <w:rsid w:val="003726D4"/>
    <w:rsid w:val="003844D2"/>
    <w:rsid w:val="00386BEE"/>
    <w:rsid w:val="003956FD"/>
    <w:rsid w:val="003A4E84"/>
    <w:rsid w:val="003B0C77"/>
    <w:rsid w:val="003B5FCE"/>
    <w:rsid w:val="003B681F"/>
    <w:rsid w:val="003C0868"/>
    <w:rsid w:val="003E1D5C"/>
    <w:rsid w:val="003E21D9"/>
    <w:rsid w:val="003E7B67"/>
    <w:rsid w:val="003F2607"/>
    <w:rsid w:val="003F4218"/>
    <w:rsid w:val="00415CC1"/>
    <w:rsid w:val="004360D2"/>
    <w:rsid w:val="00441480"/>
    <w:rsid w:val="004429CF"/>
    <w:rsid w:val="004441AF"/>
    <w:rsid w:val="0044525A"/>
    <w:rsid w:val="00445A9E"/>
    <w:rsid w:val="004563B5"/>
    <w:rsid w:val="00471AC8"/>
    <w:rsid w:val="004832BA"/>
    <w:rsid w:val="00484C13"/>
    <w:rsid w:val="00493C6A"/>
    <w:rsid w:val="004A14BA"/>
    <w:rsid w:val="004A5C5F"/>
    <w:rsid w:val="004C7D89"/>
    <w:rsid w:val="004D36EA"/>
    <w:rsid w:val="004D635F"/>
    <w:rsid w:val="004F0D69"/>
    <w:rsid w:val="004F5819"/>
    <w:rsid w:val="005018C4"/>
    <w:rsid w:val="00520BBA"/>
    <w:rsid w:val="005253B8"/>
    <w:rsid w:val="005420BA"/>
    <w:rsid w:val="00542C51"/>
    <w:rsid w:val="005449E4"/>
    <w:rsid w:val="00546094"/>
    <w:rsid w:val="005521D3"/>
    <w:rsid w:val="005670DB"/>
    <w:rsid w:val="005705CB"/>
    <w:rsid w:val="00576183"/>
    <w:rsid w:val="00590296"/>
    <w:rsid w:val="005B22B9"/>
    <w:rsid w:val="005B52E8"/>
    <w:rsid w:val="005B6FD7"/>
    <w:rsid w:val="005C38BB"/>
    <w:rsid w:val="005C3E4D"/>
    <w:rsid w:val="005C60F0"/>
    <w:rsid w:val="005C6902"/>
    <w:rsid w:val="005D4A0B"/>
    <w:rsid w:val="005D52CB"/>
    <w:rsid w:val="005D6767"/>
    <w:rsid w:val="005E2F6B"/>
    <w:rsid w:val="005E5182"/>
    <w:rsid w:val="006114A0"/>
    <w:rsid w:val="00614E2A"/>
    <w:rsid w:val="0062244F"/>
    <w:rsid w:val="00623ED0"/>
    <w:rsid w:val="00644B04"/>
    <w:rsid w:val="00665988"/>
    <w:rsid w:val="006700A7"/>
    <w:rsid w:val="00672CC4"/>
    <w:rsid w:val="006746BE"/>
    <w:rsid w:val="00675AF6"/>
    <w:rsid w:val="0068719B"/>
    <w:rsid w:val="006A0D00"/>
    <w:rsid w:val="006C4CDE"/>
    <w:rsid w:val="006D0722"/>
    <w:rsid w:val="006D3A76"/>
    <w:rsid w:val="006D6CE7"/>
    <w:rsid w:val="006E6733"/>
    <w:rsid w:val="007120BB"/>
    <w:rsid w:val="00713713"/>
    <w:rsid w:val="007139F5"/>
    <w:rsid w:val="00714A5A"/>
    <w:rsid w:val="00717C32"/>
    <w:rsid w:val="007275F5"/>
    <w:rsid w:val="007352BD"/>
    <w:rsid w:val="00735720"/>
    <w:rsid w:val="0073639C"/>
    <w:rsid w:val="00740701"/>
    <w:rsid w:val="0076494A"/>
    <w:rsid w:val="007720D7"/>
    <w:rsid w:val="00782EAE"/>
    <w:rsid w:val="00791B07"/>
    <w:rsid w:val="00792C16"/>
    <w:rsid w:val="007A28B9"/>
    <w:rsid w:val="007A4113"/>
    <w:rsid w:val="007A654D"/>
    <w:rsid w:val="007B295F"/>
    <w:rsid w:val="007C2888"/>
    <w:rsid w:val="007C378E"/>
    <w:rsid w:val="007C49B4"/>
    <w:rsid w:val="007C4F4E"/>
    <w:rsid w:val="007E560E"/>
    <w:rsid w:val="007F279F"/>
    <w:rsid w:val="007F308B"/>
    <w:rsid w:val="007F5655"/>
    <w:rsid w:val="007F7BBF"/>
    <w:rsid w:val="00802C57"/>
    <w:rsid w:val="00805A81"/>
    <w:rsid w:val="00806B4E"/>
    <w:rsid w:val="00806F42"/>
    <w:rsid w:val="00820529"/>
    <w:rsid w:val="00821E60"/>
    <w:rsid w:val="00823ABD"/>
    <w:rsid w:val="00835453"/>
    <w:rsid w:val="00835594"/>
    <w:rsid w:val="00842154"/>
    <w:rsid w:val="00854EE5"/>
    <w:rsid w:val="00862186"/>
    <w:rsid w:val="00862826"/>
    <w:rsid w:val="0086419F"/>
    <w:rsid w:val="008737C7"/>
    <w:rsid w:val="008814A6"/>
    <w:rsid w:val="008818B0"/>
    <w:rsid w:val="008950F5"/>
    <w:rsid w:val="008A5490"/>
    <w:rsid w:val="008A65CF"/>
    <w:rsid w:val="008B1C45"/>
    <w:rsid w:val="008C275B"/>
    <w:rsid w:val="008C6B77"/>
    <w:rsid w:val="008E2C89"/>
    <w:rsid w:val="008F0562"/>
    <w:rsid w:val="008F5F51"/>
    <w:rsid w:val="00917FF5"/>
    <w:rsid w:val="00921C7C"/>
    <w:rsid w:val="00927AD3"/>
    <w:rsid w:val="009352B5"/>
    <w:rsid w:val="009471DA"/>
    <w:rsid w:val="009577D5"/>
    <w:rsid w:val="00963DD9"/>
    <w:rsid w:val="009746F4"/>
    <w:rsid w:val="00976D8A"/>
    <w:rsid w:val="00986CDA"/>
    <w:rsid w:val="0099142F"/>
    <w:rsid w:val="00993A18"/>
    <w:rsid w:val="0099615E"/>
    <w:rsid w:val="009A4F5E"/>
    <w:rsid w:val="009B072C"/>
    <w:rsid w:val="009B0CA7"/>
    <w:rsid w:val="009D1BFE"/>
    <w:rsid w:val="009D5553"/>
    <w:rsid w:val="009F0173"/>
    <w:rsid w:val="009F4C9B"/>
    <w:rsid w:val="009F58E8"/>
    <w:rsid w:val="009F623B"/>
    <w:rsid w:val="009F72A2"/>
    <w:rsid w:val="00A01D5A"/>
    <w:rsid w:val="00A0509B"/>
    <w:rsid w:val="00A10FFD"/>
    <w:rsid w:val="00A1610F"/>
    <w:rsid w:val="00A23FD1"/>
    <w:rsid w:val="00A362AE"/>
    <w:rsid w:val="00A3723E"/>
    <w:rsid w:val="00A62784"/>
    <w:rsid w:val="00A66CFF"/>
    <w:rsid w:val="00A8625E"/>
    <w:rsid w:val="00A9369F"/>
    <w:rsid w:val="00AB2C9E"/>
    <w:rsid w:val="00AC1C44"/>
    <w:rsid w:val="00AC2201"/>
    <w:rsid w:val="00AC4088"/>
    <w:rsid w:val="00AD366C"/>
    <w:rsid w:val="00AD6C46"/>
    <w:rsid w:val="00AE0989"/>
    <w:rsid w:val="00B006FE"/>
    <w:rsid w:val="00B143DF"/>
    <w:rsid w:val="00B277AD"/>
    <w:rsid w:val="00B453CB"/>
    <w:rsid w:val="00B46525"/>
    <w:rsid w:val="00B46A75"/>
    <w:rsid w:val="00B512CB"/>
    <w:rsid w:val="00B57401"/>
    <w:rsid w:val="00B61BF6"/>
    <w:rsid w:val="00B65A4F"/>
    <w:rsid w:val="00B750C1"/>
    <w:rsid w:val="00B8340F"/>
    <w:rsid w:val="00B91B29"/>
    <w:rsid w:val="00BB0B43"/>
    <w:rsid w:val="00BB4ECB"/>
    <w:rsid w:val="00BB5F7B"/>
    <w:rsid w:val="00BC318E"/>
    <w:rsid w:val="00BD02EA"/>
    <w:rsid w:val="00BE1036"/>
    <w:rsid w:val="00BE1A4A"/>
    <w:rsid w:val="00BE2270"/>
    <w:rsid w:val="00BE2591"/>
    <w:rsid w:val="00BE4ECC"/>
    <w:rsid w:val="00C014D3"/>
    <w:rsid w:val="00C13ED4"/>
    <w:rsid w:val="00C1448B"/>
    <w:rsid w:val="00C23E26"/>
    <w:rsid w:val="00C240D1"/>
    <w:rsid w:val="00C2587D"/>
    <w:rsid w:val="00C27ED0"/>
    <w:rsid w:val="00C52C69"/>
    <w:rsid w:val="00C56B6A"/>
    <w:rsid w:val="00C618E8"/>
    <w:rsid w:val="00C635A7"/>
    <w:rsid w:val="00C63F8F"/>
    <w:rsid w:val="00C721E1"/>
    <w:rsid w:val="00C7709C"/>
    <w:rsid w:val="00C77A15"/>
    <w:rsid w:val="00C838E1"/>
    <w:rsid w:val="00C9357D"/>
    <w:rsid w:val="00C96584"/>
    <w:rsid w:val="00CA102E"/>
    <w:rsid w:val="00CA42F0"/>
    <w:rsid w:val="00CE7177"/>
    <w:rsid w:val="00CF0879"/>
    <w:rsid w:val="00CF64F1"/>
    <w:rsid w:val="00D01FCF"/>
    <w:rsid w:val="00D12423"/>
    <w:rsid w:val="00D1494C"/>
    <w:rsid w:val="00D15A2E"/>
    <w:rsid w:val="00D24E62"/>
    <w:rsid w:val="00D3159D"/>
    <w:rsid w:val="00D31800"/>
    <w:rsid w:val="00D34224"/>
    <w:rsid w:val="00D37D4B"/>
    <w:rsid w:val="00D40425"/>
    <w:rsid w:val="00D41B17"/>
    <w:rsid w:val="00D54591"/>
    <w:rsid w:val="00D55FE3"/>
    <w:rsid w:val="00D659DB"/>
    <w:rsid w:val="00D73243"/>
    <w:rsid w:val="00D762F4"/>
    <w:rsid w:val="00DA7F72"/>
    <w:rsid w:val="00DD679E"/>
    <w:rsid w:val="00DF48F6"/>
    <w:rsid w:val="00DF555D"/>
    <w:rsid w:val="00E14E60"/>
    <w:rsid w:val="00E21128"/>
    <w:rsid w:val="00E23C91"/>
    <w:rsid w:val="00E30DB4"/>
    <w:rsid w:val="00E35021"/>
    <w:rsid w:val="00E35A86"/>
    <w:rsid w:val="00E43C8D"/>
    <w:rsid w:val="00E44971"/>
    <w:rsid w:val="00E477CE"/>
    <w:rsid w:val="00E528B8"/>
    <w:rsid w:val="00E52905"/>
    <w:rsid w:val="00E70E91"/>
    <w:rsid w:val="00E72CC0"/>
    <w:rsid w:val="00EC3F1C"/>
    <w:rsid w:val="00ED14BB"/>
    <w:rsid w:val="00ED2120"/>
    <w:rsid w:val="00ED3664"/>
    <w:rsid w:val="00ED3E06"/>
    <w:rsid w:val="00EE33B7"/>
    <w:rsid w:val="00EF3583"/>
    <w:rsid w:val="00EF3B29"/>
    <w:rsid w:val="00F06026"/>
    <w:rsid w:val="00F10808"/>
    <w:rsid w:val="00F1160D"/>
    <w:rsid w:val="00F1441C"/>
    <w:rsid w:val="00F23CA4"/>
    <w:rsid w:val="00F33C61"/>
    <w:rsid w:val="00F41AC6"/>
    <w:rsid w:val="00F422C6"/>
    <w:rsid w:val="00F5163A"/>
    <w:rsid w:val="00F54BCD"/>
    <w:rsid w:val="00F664B2"/>
    <w:rsid w:val="00F7054E"/>
    <w:rsid w:val="00F875E3"/>
    <w:rsid w:val="00F96DAD"/>
    <w:rsid w:val="00FA456E"/>
    <w:rsid w:val="00FA4FE2"/>
    <w:rsid w:val="00FB2380"/>
    <w:rsid w:val="00FB76C0"/>
    <w:rsid w:val="00FF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A8D1"/>
  <w15:chartTrackingRefBased/>
  <w15:docId w15:val="{6EC162AF-787D-4FD5-B8B5-F31A52A9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Bullets,List Paragraph1,Дэд гарчиг,Paragraph"/>
    <w:basedOn w:val="Normal"/>
    <w:link w:val="ListParagraphChar"/>
    <w:uiPriority w:val="34"/>
    <w:qFormat/>
    <w:rsid w:val="00A01D5A"/>
    <w:pPr>
      <w:ind w:left="720"/>
      <w:contextualSpacing/>
    </w:pPr>
  </w:style>
  <w:style w:type="character" w:customStyle="1" w:styleId="ListParagraphChar">
    <w:name w:val="List Paragraph Char"/>
    <w:aliases w:val="IBL List Paragraph Char,Bullets Char,List Paragraph1 Char,Дэд гарчиг Char,Paragraph Char"/>
    <w:basedOn w:val="DefaultParagraphFont"/>
    <w:link w:val="ListParagraph"/>
    <w:uiPriority w:val="34"/>
    <w:locked/>
    <w:rsid w:val="00A01D5A"/>
  </w:style>
  <w:style w:type="paragraph" w:styleId="CommentText">
    <w:name w:val="annotation text"/>
    <w:basedOn w:val="Normal"/>
    <w:link w:val="CommentTextChar"/>
    <w:uiPriority w:val="99"/>
    <w:unhideWhenUsed/>
    <w:rsid w:val="00A01D5A"/>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rsid w:val="00A01D5A"/>
    <w:rPr>
      <w:rFonts w:ascii="Verdana" w:eastAsia="Verdana" w:hAnsi="Verdana" w:cs="Times New Roman"/>
      <w:sz w:val="20"/>
      <w:szCs w:val="20"/>
    </w:rPr>
  </w:style>
  <w:style w:type="paragraph" w:styleId="NormalWeb">
    <w:name w:val="Normal (Web)"/>
    <w:basedOn w:val="Normal"/>
    <w:uiPriority w:val="99"/>
    <w:unhideWhenUsed/>
    <w:rsid w:val="00A01D5A"/>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7B295F"/>
    <w:rPr>
      <w:b/>
      <w:bCs/>
    </w:rPr>
  </w:style>
  <w:style w:type="character" w:customStyle="1" w:styleId="highlight">
    <w:name w:val="highlight"/>
    <w:basedOn w:val="DefaultParagraphFont"/>
    <w:rsid w:val="004A14BA"/>
  </w:style>
  <w:style w:type="character" w:styleId="Hyperlink">
    <w:name w:val="Hyperlink"/>
    <w:basedOn w:val="DefaultParagraphFont"/>
    <w:uiPriority w:val="99"/>
    <w:unhideWhenUsed/>
    <w:rsid w:val="005705CB"/>
    <w:rPr>
      <w:color w:val="0563C1" w:themeColor="hyperlink"/>
      <w:u w:val="single"/>
    </w:rPr>
  </w:style>
  <w:style w:type="character" w:customStyle="1" w:styleId="UnresolvedMention">
    <w:name w:val="Unresolved Mention"/>
    <w:basedOn w:val="DefaultParagraphFont"/>
    <w:uiPriority w:val="99"/>
    <w:semiHidden/>
    <w:unhideWhenUsed/>
    <w:rsid w:val="00570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mn/laws" TargetMode="External"/><Relationship Id="rId3" Type="http://schemas.openxmlformats.org/officeDocument/2006/relationships/settings" Target="settings.xml"/><Relationship Id="rId7" Type="http://schemas.openxmlformats.org/officeDocument/2006/relationships/hyperlink" Target="mailto:info@cpta.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ta.mn" TargetMode="External"/><Relationship Id="rId5" Type="http://schemas.openxmlformats.org/officeDocument/2006/relationships/hyperlink" Target="mailto:info@cpta.m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16</Pages>
  <Words>6813</Words>
  <Characters>38840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Tserendulam Gereldamba</dc:creator>
  <cp:keywords/>
  <dc:description/>
  <cp:lastModifiedBy>D.Enkhtuya</cp:lastModifiedBy>
  <cp:revision>328</cp:revision>
  <dcterms:created xsi:type="dcterms:W3CDTF">2020-04-15T09:25:00Z</dcterms:created>
  <dcterms:modified xsi:type="dcterms:W3CDTF">2021-11-08T05:59:00Z</dcterms:modified>
</cp:coreProperties>
</file>