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93F" w:rsidRDefault="00000000">
      <w:pPr>
        <w:spacing w:after="0" w:line="240" w:lineRule="auto"/>
        <w:jc w:val="right"/>
        <w:rPr>
          <w:rFonts w:ascii="Arial" w:hAnsi="Arial" w:cs="Arial"/>
          <w:color w:val="000000" w:themeColor="text1"/>
          <w:lang w:val="mn-MN"/>
        </w:rPr>
      </w:pPr>
      <w:r>
        <w:rPr>
          <w:rFonts w:ascii="Arial" w:hAnsi="Arial" w:cs="Arial"/>
          <w:color w:val="000000" w:themeColor="text1"/>
          <w:lang w:val="da-DK"/>
        </w:rPr>
        <w:t xml:space="preserve">Төсөл </w:t>
      </w:r>
    </w:p>
    <w:p w:rsidR="0000593F" w:rsidRDefault="0000593F">
      <w:pPr>
        <w:spacing w:after="0" w:line="240" w:lineRule="auto"/>
        <w:jc w:val="center"/>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rPr>
      </w:pPr>
      <w:r>
        <w:rPr>
          <w:rFonts w:ascii="Arial" w:hAnsi="Arial" w:cs="Arial"/>
          <w:b/>
          <w:color w:val="000000" w:themeColor="text1"/>
          <w:lang w:val="da-DK"/>
        </w:rPr>
        <w:t>МОНГОЛ УЛСЫН ХУУЛЬ</w:t>
      </w:r>
    </w:p>
    <w:p w:rsidR="0000593F" w:rsidRDefault="0000593F">
      <w:pPr>
        <w:spacing w:after="0" w:line="240" w:lineRule="auto"/>
        <w:jc w:val="center"/>
        <w:rPr>
          <w:rFonts w:ascii="Arial" w:hAnsi="Arial" w:cs="Arial"/>
          <w:bCs/>
          <w:color w:val="000000" w:themeColor="text1"/>
          <w:lang w:val="da-DK"/>
        </w:rPr>
      </w:pPr>
    </w:p>
    <w:p w:rsidR="0000593F" w:rsidRDefault="00000000">
      <w:pPr>
        <w:spacing w:after="0" w:line="240" w:lineRule="auto"/>
        <w:ind w:left="142" w:right="-540" w:hanging="142"/>
        <w:rPr>
          <w:rFonts w:ascii="Arial" w:hAnsi="Arial" w:cs="Arial"/>
          <w:color w:val="000000" w:themeColor="text1"/>
          <w:lang w:val="da-DK"/>
        </w:rPr>
      </w:pPr>
      <w:r>
        <w:rPr>
          <w:rFonts w:ascii="Arial" w:hAnsi="Arial" w:cs="Arial"/>
          <w:color w:val="000000" w:themeColor="text1"/>
          <w:lang w:val="mn-MN"/>
        </w:rPr>
        <w:t xml:space="preserve"> </w:t>
      </w:r>
      <w:r>
        <w:rPr>
          <w:rFonts w:ascii="Arial" w:hAnsi="Arial" w:cs="Arial"/>
          <w:color w:val="000000" w:themeColor="text1"/>
          <w:lang w:val="da-DK"/>
        </w:rPr>
        <w:t xml:space="preserve">2026 оны ... дугаар </w:t>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t xml:space="preserve">                 Улаанбаатар</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 xml:space="preserve"> сарын ...-ны өдөр                                                                                                        хот</w:t>
      </w:r>
    </w:p>
    <w:p w:rsidR="0000593F" w:rsidRDefault="0000593F">
      <w:pPr>
        <w:spacing w:after="0" w:line="240" w:lineRule="auto"/>
        <w:jc w:val="center"/>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lang w:val="da-DK"/>
        </w:rPr>
      </w:pPr>
      <w:r>
        <w:rPr>
          <w:rFonts w:ascii="Arial" w:hAnsi="Arial" w:cs="Arial"/>
          <w:b/>
          <w:color w:val="000000" w:themeColor="text1"/>
          <w:lang w:val="da-DK"/>
        </w:rPr>
        <w:t xml:space="preserve">ЭРҮҮЛ МЭНДИЙН ТУХАЙ ХУУЛЬД НЭМЭЛТ, </w:t>
      </w:r>
    </w:p>
    <w:p w:rsidR="0000593F" w:rsidRDefault="00000000">
      <w:pPr>
        <w:spacing w:after="0" w:line="240" w:lineRule="auto"/>
        <w:jc w:val="center"/>
        <w:rPr>
          <w:rFonts w:ascii="Arial" w:hAnsi="Arial" w:cs="Arial"/>
          <w:b/>
          <w:color w:val="000000" w:themeColor="text1"/>
          <w:lang w:val="da-DK"/>
        </w:rPr>
      </w:pPr>
      <w:r>
        <w:rPr>
          <w:rFonts w:ascii="Arial" w:hAnsi="Arial" w:cs="Arial"/>
          <w:b/>
          <w:color w:val="000000" w:themeColor="text1"/>
          <w:lang w:val="da-DK"/>
        </w:rPr>
        <w:t xml:space="preserve">ӨӨРЧЛӨЛТ ОРУУЛАХ ТУХАЙ </w:t>
      </w:r>
    </w:p>
    <w:p w:rsidR="0000593F" w:rsidRDefault="0000593F">
      <w:pPr>
        <w:spacing w:after="0" w:line="240" w:lineRule="auto"/>
        <w:jc w:val="center"/>
        <w:rPr>
          <w:rFonts w:ascii="Arial" w:hAnsi="Arial" w:cs="Arial"/>
          <w:bCs/>
          <w:color w:val="000000" w:themeColor="text1"/>
          <w:lang w:val="da-DK"/>
        </w:rPr>
      </w:pPr>
    </w:p>
    <w:p w:rsidR="0000593F" w:rsidRDefault="00000000">
      <w:pPr>
        <w:shd w:val="clear" w:color="auto" w:fill="FFFFFF"/>
        <w:spacing w:after="0" w:line="240" w:lineRule="auto"/>
        <w:ind w:firstLine="720"/>
        <w:jc w:val="both"/>
        <w:rPr>
          <w:rFonts w:ascii="Arial" w:hAnsi="Arial" w:cs="Arial"/>
          <w:color w:val="000000" w:themeColor="text1"/>
          <w:lang w:val="da-DK"/>
        </w:rPr>
      </w:pPr>
      <w:r>
        <w:rPr>
          <w:rFonts w:ascii="Arial" w:hAnsi="Arial" w:cs="Arial"/>
          <w:b/>
          <w:color w:val="000000" w:themeColor="text1"/>
          <w:lang w:val="da-DK"/>
        </w:rPr>
        <w:t>1 дүгээр зүйл.</w:t>
      </w:r>
      <w:r>
        <w:rPr>
          <w:rFonts w:ascii="Arial" w:hAnsi="Arial" w:cs="Arial"/>
          <w:color w:val="000000" w:themeColor="text1"/>
          <w:lang w:val="da-DK"/>
        </w:rPr>
        <w:t>Эрүүл мэндийн тухай хуульд до</w:t>
      </w:r>
      <w:r>
        <w:rPr>
          <w:rFonts w:ascii="Arial" w:hAnsi="Arial" w:cs="Arial"/>
          <w:color w:val="000000" w:themeColor="text1"/>
          <w:lang w:val="mn-MN"/>
        </w:rPr>
        <w:t>о</w:t>
      </w:r>
      <w:r>
        <w:rPr>
          <w:rFonts w:ascii="Arial" w:hAnsi="Arial" w:cs="Arial"/>
          <w:color w:val="000000" w:themeColor="text1"/>
          <w:lang w:val="da-DK"/>
        </w:rPr>
        <w:t>р дурдсан агуулгатай дараах  зүйл, хэсэг, заалт нэмсүгэй:</w:t>
      </w:r>
    </w:p>
    <w:p w:rsidR="0000593F" w:rsidRDefault="0000593F">
      <w:pPr>
        <w:shd w:val="clear" w:color="auto" w:fill="FFFFFF"/>
        <w:spacing w:after="0" w:line="240" w:lineRule="auto"/>
        <w:ind w:firstLine="720"/>
        <w:jc w:val="both"/>
        <w:rPr>
          <w:rFonts w:ascii="Arial" w:hAnsi="Arial" w:cs="Arial"/>
          <w:color w:val="000000" w:themeColor="text1"/>
          <w:lang w:val="da-DK"/>
        </w:rPr>
      </w:pPr>
    </w:p>
    <w:p w:rsidR="0000593F" w:rsidRDefault="00000000">
      <w:pPr>
        <w:shd w:val="clear" w:color="auto" w:fill="FFFFFF"/>
        <w:spacing w:after="0" w:line="240" w:lineRule="auto"/>
        <w:ind w:firstLine="720"/>
        <w:jc w:val="both"/>
        <w:rPr>
          <w:rFonts w:ascii="Arial" w:hAnsi="Arial" w:cs="Arial"/>
          <w:b/>
          <w:bCs/>
          <w:color w:val="000000" w:themeColor="text1"/>
        </w:rPr>
      </w:pPr>
      <w:r>
        <w:rPr>
          <w:rFonts w:ascii="Arial" w:hAnsi="Arial" w:cs="Arial"/>
          <w:color w:val="000000" w:themeColor="text1"/>
          <w:lang w:val="da-DK"/>
        </w:rPr>
        <w:tab/>
      </w:r>
      <w:r>
        <w:rPr>
          <w:rFonts w:ascii="Arial" w:hAnsi="Arial" w:cs="Arial"/>
          <w:b/>
          <w:bCs/>
          <w:color w:val="000000" w:themeColor="text1"/>
          <w:lang w:val="da-DK"/>
        </w:rPr>
        <w:t>1/</w:t>
      </w:r>
      <w:r>
        <w:rPr>
          <w:rFonts w:ascii="Arial" w:hAnsi="Arial" w:cs="Arial"/>
          <w:b/>
          <w:bCs/>
          <w:color w:val="000000" w:themeColor="text1"/>
          <w:lang w:val="mn-MN"/>
        </w:rPr>
        <w:t>14 дүгээр зүйлийн 14.2 дахь хэсэг</w:t>
      </w:r>
      <w:r>
        <w:rPr>
          <w:rFonts w:ascii="Arial" w:hAnsi="Arial" w:cs="Arial"/>
          <w:b/>
          <w:bCs/>
          <w:color w:val="000000" w:themeColor="text1"/>
        </w:rPr>
        <w:t>:</w:t>
      </w:r>
    </w:p>
    <w:p w:rsidR="0000593F" w:rsidRDefault="0000593F">
      <w:pPr>
        <w:shd w:val="clear" w:color="auto" w:fill="FFFFFF"/>
        <w:spacing w:after="0" w:line="240" w:lineRule="auto"/>
        <w:ind w:firstLine="720"/>
        <w:jc w:val="both"/>
        <w:rPr>
          <w:rFonts w:ascii="Arial" w:hAnsi="Arial" w:cs="Arial"/>
          <w:b/>
          <w:bCs/>
          <w:color w:val="000000" w:themeColor="text1"/>
        </w:rPr>
      </w:pPr>
    </w:p>
    <w:p w:rsidR="0000593F" w:rsidRDefault="00000000">
      <w:pPr>
        <w:pStyle w:val="NormalWeb"/>
        <w:spacing w:after="0"/>
        <w:jc w:val="both"/>
        <w:rPr>
          <w:rFonts w:ascii="Arial" w:hAnsi="Arial" w:cs="Arial"/>
        </w:rPr>
      </w:pPr>
      <w:r>
        <w:rPr>
          <w:rFonts w:ascii="Arial" w:hAnsi="Arial" w:cs="Arial"/>
        </w:rPr>
        <w:tab/>
        <w:t xml:space="preserve">“14.2.Эмнэлгийн тусламж, үйлчилгээ үзүүлэх байгууллагын тогтолцоо, төрөл, </w:t>
      </w:r>
      <w:r>
        <w:rPr>
          <w:rFonts w:ascii="Arial" w:hAnsi="Arial" w:cs="Arial"/>
          <w:lang w:val="mn-MN"/>
        </w:rPr>
        <w:t>шатлал,</w:t>
      </w:r>
      <w:r>
        <w:rPr>
          <w:rFonts w:ascii="Arial" w:hAnsi="Arial" w:cs="Arial"/>
          <w:color w:val="FF0000"/>
          <w:lang w:val="mn-MN"/>
        </w:rPr>
        <w:t xml:space="preserve"> </w:t>
      </w:r>
      <w:r>
        <w:rPr>
          <w:rFonts w:ascii="Arial" w:hAnsi="Arial" w:cs="Arial"/>
        </w:rPr>
        <w:t>түүний удирдлага, зохион байгуулалттай холбоотой харилцааг Эмнэлгийн тусламж, үйлчилгээний тухай хуулиар зохицуулна.“</w:t>
      </w:r>
    </w:p>
    <w:p w:rsidR="0000593F" w:rsidRDefault="0000593F">
      <w:pPr>
        <w:spacing w:after="0" w:line="240" w:lineRule="auto"/>
        <w:jc w:val="both"/>
        <w:rPr>
          <w:rFonts w:ascii="Arial" w:eastAsia="Times New Roman" w:hAnsi="Arial" w:cs="Arial"/>
        </w:rPr>
      </w:pPr>
    </w:p>
    <w:p w:rsidR="0000593F" w:rsidRDefault="00000000">
      <w:pPr>
        <w:spacing w:after="0" w:line="240" w:lineRule="auto"/>
        <w:jc w:val="both"/>
        <w:rPr>
          <w:rFonts w:ascii="Arial" w:eastAsia="Times New Roman" w:hAnsi="Arial" w:cs="Arial"/>
          <w:b/>
          <w:lang w:val="mn-MN"/>
        </w:rPr>
      </w:pPr>
      <w:r>
        <w:rPr>
          <w:rFonts w:ascii="Arial" w:eastAsia="Times New Roman" w:hAnsi="Arial" w:cs="Arial"/>
        </w:rPr>
        <w:tab/>
      </w:r>
      <w:r>
        <w:rPr>
          <w:rFonts w:ascii="Arial" w:eastAsia="Times New Roman" w:hAnsi="Arial" w:cs="Arial"/>
        </w:rPr>
        <w:tab/>
      </w:r>
      <w:r>
        <w:rPr>
          <w:rFonts w:ascii="Arial" w:eastAsia="Times New Roman" w:hAnsi="Arial" w:cs="Arial"/>
          <w:b/>
          <w:lang w:val="mn-MN"/>
        </w:rPr>
        <w:t>2/19 дүгээр зүйлийн 19.9</w:t>
      </w:r>
      <w:r>
        <w:rPr>
          <w:rFonts w:ascii="Arial" w:eastAsia="Times New Roman" w:hAnsi="Arial" w:cs="Arial"/>
          <w:b/>
          <w:vertAlign w:val="superscript"/>
          <w:lang w:val="mn-MN"/>
        </w:rPr>
        <w:t>1</w:t>
      </w:r>
      <w:r>
        <w:rPr>
          <w:rFonts w:ascii="Arial" w:eastAsia="Times New Roman" w:hAnsi="Arial" w:cs="Arial"/>
          <w:b/>
          <w:lang w:val="mn-MN"/>
        </w:rPr>
        <w:t xml:space="preserve"> дэх хэсэг:</w:t>
      </w:r>
    </w:p>
    <w:p w:rsidR="0000593F" w:rsidRDefault="0000593F">
      <w:pPr>
        <w:spacing w:after="0" w:line="240" w:lineRule="auto"/>
        <w:jc w:val="both"/>
        <w:rPr>
          <w:rFonts w:ascii="Arial" w:eastAsia="Times New Roman" w:hAnsi="Arial" w:cs="Arial"/>
          <w:b/>
          <w:lang w:val="mn-MN"/>
        </w:rPr>
      </w:pPr>
    </w:p>
    <w:p w:rsidR="0000593F" w:rsidRDefault="00000000">
      <w:pPr>
        <w:spacing w:after="0" w:line="240" w:lineRule="auto"/>
        <w:ind w:firstLine="720"/>
        <w:jc w:val="both"/>
        <w:rPr>
          <w:rFonts w:ascii="Arial" w:eastAsia="Times New Roman" w:hAnsi="Arial" w:cs="Arial"/>
          <w:color w:val="FF0000"/>
          <w:lang w:val="mn-MN"/>
        </w:rPr>
      </w:pPr>
      <w:r>
        <w:rPr>
          <w:rFonts w:ascii="Arial" w:eastAsia="Times New Roman" w:hAnsi="Arial" w:cs="Arial"/>
          <w:bCs/>
          <w:lang w:val="mn-MN"/>
        </w:rPr>
        <w:t>“19.9</w:t>
      </w:r>
      <w:r>
        <w:rPr>
          <w:rFonts w:ascii="Arial" w:eastAsia="Times New Roman" w:hAnsi="Arial" w:cs="Arial"/>
          <w:bCs/>
          <w:vertAlign w:val="superscript"/>
          <w:cs/>
          <w:lang w:val="mn-MN"/>
        </w:rPr>
        <w:t>1</w:t>
      </w:r>
      <w:r>
        <w:rPr>
          <w:rFonts w:ascii="Arial" w:eastAsia="Times New Roman" w:hAnsi="Arial" w:cs="Arial"/>
          <w:bCs/>
          <w:lang w:val="mn-MN"/>
        </w:rPr>
        <w:t xml:space="preserve">.Энэ хуулийн 19.3.1-д заасан эмнэлгийн тусламж, үйлчилгээ хүргэх барилгын зураг төсвийг боловсруулахад зураг төсөл, архитектур төлөвлөлт нь хүн-төвтэй эмнэлгийн тусламж, үйлчилгээний загварт нийцэж, тусламж, үйлчилгээний үйл явцын урсгал нь олон улсын стандартыг хангасан, хүртээмжтэй, чанартай, аюулгүй  байдлыг хангахуйц, халдвараас сэргийлэлт ба хяналт, эрүүл ахуйн шаардлагыг хангасан, дэд бүтцийн аюулгүй байдлын стандартад нийцсэн байна.” </w:t>
      </w:r>
    </w:p>
    <w:p w:rsidR="0000593F" w:rsidRDefault="00000000">
      <w:pPr>
        <w:spacing w:after="0" w:line="240" w:lineRule="auto"/>
        <w:jc w:val="both"/>
        <w:rPr>
          <w:rFonts w:ascii="Arial" w:eastAsia="Times New Roman" w:hAnsi="Arial" w:cs="Arial"/>
        </w:rPr>
      </w:pPr>
      <w:r>
        <w:rPr>
          <w:rFonts w:ascii="Arial" w:eastAsia="Times New Roman" w:hAnsi="Arial" w:cs="Arial"/>
        </w:rPr>
        <w:tab/>
      </w:r>
    </w:p>
    <w:p w:rsidR="0000593F" w:rsidRDefault="00000000">
      <w:pPr>
        <w:spacing w:after="0" w:line="240" w:lineRule="auto"/>
        <w:ind w:left="720" w:firstLine="720"/>
        <w:jc w:val="both"/>
        <w:rPr>
          <w:rFonts w:ascii="Arial" w:eastAsia="Times New Roman" w:hAnsi="Arial" w:cs="Arial"/>
          <w:b/>
          <w:bCs/>
        </w:rPr>
      </w:pPr>
      <w:r>
        <w:rPr>
          <w:rFonts w:ascii="Arial" w:eastAsia="Times New Roman" w:hAnsi="Arial" w:cs="Arial"/>
          <w:b/>
          <w:bCs/>
        </w:rPr>
        <w:t>3/19 дүгээр зүйлийн 19.10.7</w:t>
      </w:r>
      <w:r>
        <w:rPr>
          <w:rFonts w:ascii="Arial" w:eastAsia="Times New Roman" w:hAnsi="Arial" w:cs="Arial"/>
          <w:b/>
          <w:bCs/>
          <w:lang w:val="mn-MN"/>
        </w:rPr>
        <w:t>, 19.10.8</w:t>
      </w:r>
      <w:r>
        <w:rPr>
          <w:rFonts w:ascii="Arial" w:eastAsia="Times New Roman" w:hAnsi="Arial" w:cs="Arial"/>
          <w:b/>
          <w:bCs/>
        </w:rPr>
        <w:t xml:space="preserve"> дахь заалт:</w:t>
      </w:r>
    </w:p>
    <w:p w:rsidR="0000593F" w:rsidRDefault="0000593F">
      <w:pPr>
        <w:spacing w:after="0" w:line="240" w:lineRule="auto"/>
        <w:jc w:val="both"/>
        <w:rPr>
          <w:rFonts w:ascii="Arial" w:eastAsia="Times New Roman" w:hAnsi="Arial" w:cs="Arial"/>
          <w:b/>
          <w:bCs/>
        </w:rPr>
      </w:pPr>
    </w:p>
    <w:p w:rsidR="0000593F" w:rsidRDefault="00000000">
      <w:pPr>
        <w:spacing w:after="0" w:line="240" w:lineRule="auto"/>
        <w:ind w:firstLine="1440"/>
        <w:jc w:val="both"/>
        <w:rPr>
          <w:rFonts w:ascii="Arial" w:eastAsia="Times New Roman" w:hAnsi="Arial" w:cs="Arial"/>
          <w:bCs/>
          <w:lang w:val="mn-MN"/>
        </w:rPr>
      </w:pPr>
      <w:r>
        <w:rPr>
          <w:rFonts w:ascii="Arial" w:eastAsia="Times New Roman" w:hAnsi="Arial" w:cs="Arial"/>
        </w:rPr>
        <w:t>“19.10.7.</w:t>
      </w:r>
      <w:r>
        <w:rPr>
          <w:rFonts w:ascii="Arial" w:eastAsia="Times New Roman" w:hAnsi="Arial" w:cs="Arial"/>
          <w:bCs/>
          <w:lang w:val="mn-MN"/>
        </w:rPr>
        <w:t>тухайн байгууллагын ашиглах багаж хэрэгсэл, тоног төхөөрөмж нь аюулгүй ажиллагааны шаардлага хангасан тухай холбогдох байгууллагын дүгнэлт;</w:t>
      </w:r>
    </w:p>
    <w:p w:rsidR="0000593F" w:rsidRDefault="0000593F">
      <w:pPr>
        <w:spacing w:after="0" w:line="240" w:lineRule="auto"/>
        <w:ind w:firstLine="1440"/>
        <w:jc w:val="both"/>
        <w:rPr>
          <w:rFonts w:ascii="Arial" w:eastAsia="Times New Roman" w:hAnsi="Arial" w:cs="Arial"/>
          <w:bCs/>
          <w:lang w:val="mn-MN"/>
        </w:rPr>
      </w:pPr>
    </w:p>
    <w:p w:rsidR="0000593F" w:rsidRDefault="00000000">
      <w:pPr>
        <w:spacing w:after="0" w:line="240" w:lineRule="auto"/>
        <w:ind w:firstLine="1440"/>
        <w:jc w:val="both"/>
        <w:rPr>
          <w:rFonts w:ascii="Arial" w:eastAsia="Times New Roman" w:hAnsi="Arial" w:cs="Arial"/>
        </w:rPr>
      </w:pPr>
      <w:r>
        <w:rPr>
          <w:rFonts w:ascii="Arial" w:eastAsia="Times New Roman" w:hAnsi="Arial" w:cs="Arial"/>
          <w:bCs/>
          <w:lang w:val="mn-MN"/>
        </w:rPr>
        <w:t>19.10.8.эм, эмнэлгийн хэрэгслийн зохих нөөц бүрдүүлсэн тухай баримт</w:t>
      </w:r>
      <w:r>
        <w:rPr>
          <w:rFonts w:ascii="Arial" w:eastAsia="Times New Roman" w:hAnsi="Arial" w:cs="Arial"/>
        </w:rPr>
        <w:t>.”</w:t>
      </w:r>
    </w:p>
    <w:p w:rsidR="0000593F" w:rsidRDefault="0000593F">
      <w:pPr>
        <w:spacing w:after="0" w:line="240" w:lineRule="auto"/>
        <w:ind w:firstLine="1440"/>
        <w:jc w:val="both"/>
        <w:rPr>
          <w:rFonts w:ascii="Arial" w:eastAsia="Times New Roman" w:hAnsi="Arial" w:cs="Arial"/>
        </w:rPr>
      </w:pPr>
    </w:p>
    <w:p w:rsidR="0000593F" w:rsidRDefault="00000000">
      <w:pPr>
        <w:spacing w:after="0" w:line="240" w:lineRule="auto"/>
        <w:ind w:firstLine="1440"/>
        <w:jc w:val="both"/>
        <w:rPr>
          <w:rFonts w:ascii="Arial" w:eastAsia="Times New Roman" w:hAnsi="Arial" w:cs="Arial"/>
          <w:b/>
          <w:bCs/>
          <w:lang w:val="mn-MN"/>
        </w:rPr>
      </w:pPr>
      <w:r>
        <w:rPr>
          <w:rFonts w:ascii="Arial" w:eastAsia="Times New Roman" w:hAnsi="Arial" w:cs="Arial"/>
          <w:b/>
          <w:lang w:val="mn-MN"/>
        </w:rPr>
        <w:t>4/19 дүгээр зүйлийн 19.25.3 дахь заалт:</w:t>
      </w:r>
      <w:r>
        <w:rPr>
          <w:rFonts w:ascii="Arial" w:eastAsia="Times New Roman" w:hAnsi="Arial" w:cs="Arial"/>
          <w:b/>
          <w:bCs/>
          <w:lang w:val="mn-MN"/>
        </w:rPr>
        <w:t xml:space="preserve"> </w:t>
      </w:r>
    </w:p>
    <w:p w:rsidR="0000593F" w:rsidRDefault="0000593F">
      <w:pPr>
        <w:spacing w:after="0" w:line="240" w:lineRule="auto"/>
        <w:ind w:firstLine="1440"/>
        <w:jc w:val="both"/>
        <w:rPr>
          <w:rFonts w:ascii="Arial" w:eastAsia="Times New Roman" w:hAnsi="Arial" w:cs="Arial"/>
          <w:b/>
          <w:bCs/>
          <w:lang w:val="mn-MN"/>
        </w:rPr>
      </w:pPr>
    </w:p>
    <w:p w:rsidR="0000593F" w:rsidRDefault="00000000">
      <w:pPr>
        <w:spacing w:after="0" w:line="240" w:lineRule="auto"/>
        <w:ind w:firstLine="1440"/>
        <w:jc w:val="both"/>
        <w:rPr>
          <w:rFonts w:ascii="Arial" w:eastAsia="Times New Roman" w:hAnsi="Arial" w:cs="Arial"/>
          <w:bCs/>
          <w:lang w:val="mn-MN"/>
        </w:rPr>
      </w:pPr>
      <w:r>
        <w:rPr>
          <w:rFonts w:ascii="Arial" w:eastAsia="Times New Roman" w:hAnsi="Arial" w:cs="Arial"/>
          <w:bCs/>
          <w:lang w:val="mn-MN"/>
        </w:rPr>
        <w:t xml:space="preserve">“19.25.3.энэ хуулийн 19.3.1-д заасан чиглэлээр тусгай зөвшөөрөл эзэмшигч байгууллагын үйл ажиллагаанд эрсдэлийн үнэлгээг хоёр жил тутамд нэг удаа хийнэ. “Эрсдэл өндөртэй” гэж үнэлэгдсэн байгууллагад энэ зүйлд заасан хугацааг үл харгалзан дахин үнэлгээ хийх.” </w:t>
      </w:r>
    </w:p>
    <w:p w:rsidR="0000593F" w:rsidRDefault="0000593F">
      <w:pPr>
        <w:spacing w:after="0" w:line="240" w:lineRule="auto"/>
        <w:jc w:val="both"/>
        <w:rPr>
          <w:rFonts w:ascii="Arial" w:eastAsia="Times New Roman" w:hAnsi="Arial" w:cs="Arial"/>
        </w:rPr>
      </w:pPr>
    </w:p>
    <w:p w:rsidR="0000593F" w:rsidRDefault="00000000">
      <w:pPr>
        <w:spacing w:after="0" w:line="240" w:lineRule="auto"/>
        <w:jc w:val="both"/>
        <w:rPr>
          <w:rFonts w:ascii="Arial" w:eastAsia="Times New Roman" w:hAnsi="Arial" w:cs="Arial"/>
          <w:b/>
          <w:bCs/>
        </w:rPr>
      </w:pPr>
      <w:r>
        <w:rPr>
          <w:rFonts w:ascii="Arial" w:eastAsia="Times New Roman" w:hAnsi="Arial" w:cs="Arial"/>
        </w:rPr>
        <w:tab/>
      </w:r>
      <w:r>
        <w:rPr>
          <w:rFonts w:ascii="Arial" w:eastAsia="Times New Roman" w:hAnsi="Arial" w:cs="Arial"/>
        </w:rPr>
        <w:tab/>
      </w:r>
      <w:r>
        <w:rPr>
          <w:rFonts w:ascii="Arial" w:eastAsia="Times New Roman" w:hAnsi="Arial" w:cs="Arial"/>
          <w:b/>
          <w:bCs/>
        </w:rPr>
        <w:t>5/42</w:t>
      </w:r>
      <w:r>
        <w:rPr>
          <w:rFonts w:ascii="Arial" w:eastAsia="Times New Roman" w:hAnsi="Arial" w:cs="Arial"/>
          <w:b/>
          <w:bCs/>
          <w:vertAlign w:val="superscript"/>
        </w:rPr>
        <w:t>1</w:t>
      </w:r>
      <w:r>
        <w:rPr>
          <w:rFonts w:ascii="Arial" w:eastAsia="Times New Roman" w:hAnsi="Arial" w:cs="Arial"/>
          <w:b/>
          <w:bCs/>
        </w:rPr>
        <w:t>, 42</w:t>
      </w:r>
      <w:r>
        <w:rPr>
          <w:rFonts w:ascii="Arial" w:eastAsia="Times New Roman" w:hAnsi="Arial" w:cs="Arial"/>
          <w:b/>
          <w:bCs/>
          <w:vertAlign w:val="superscript"/>
        </w:rPr>
        <w:t>2</w:t>
      </w:r>
      <w:r>
        <w:rPr>
          <w:rFonts w:ascii="Arial" w:eastAsia="Times New Roman" w:hAnsi="Arial" w:cs="Arial"/>
          <w:b/>
          <w:bCs/>
        </w:rPr>
        <w:t xml:space="preserve"> дугаар зүйл:</w:t>
      </w:r>
    </w:p>
    <w:p w:rsidR="0000593F" w:rsidRDefault="0000593F">
      <w:pPr>
        <w:spacing w:after="0" w:line="240" w:lineRule="auto"/>
        <w:jc w:val="both"/>
        <w:rPr>
          <w:rFonts w:ascii="Arial" w:eastAsia="Times New Roman" w:hAnsi="Arial" w:cs="Arial"/>
        </w:rPr>
      </w:pPr>
    </w:p>
    <w:p w:rsidR="0000593F" w:rsidRDefault="00000000">
      <w:pPr>
        <w:spacing w:after="0" w:line="300" w:lineRule="atLeast"/>
        <w:ind w:firstLine="720"/>
        <w:jc w:val="both"/>
        <w:rPr>
          <w:rFonts w:ascii="Arial" w:hAnsi="Arial" w:cs="Arial"/>
          <w:b/>
          <w:bCs/>
        </w:rPr>
      </w:pPr>
      <w:r>
        <w:rPr>
          <w:rFonts w:ascii="Arial" w:eastAsia="Times New Roman" w:hAnsi="Arial" w:cs="Arial"/>
        </w:rPr>
        <w:t>“</w:t>
      </w:r>
      <w:r>
        <w:rPr>
          <w:rFonts w:ascii="Arial" w:eastAsia="Times New Roman" w:hAnsi="Arial" w:cs="Arial"/>
          <w:b/>
          <w:bCs/>
          <w:color w:val="333333"/>
        </w:rPr>
        <w:t>42</w:t>
      </w:r>
      <w:r>
        <w:rPr>
          <w:rFonts w:ascii="Arial" w:eastAsia="Times New Roman" w:hAnsi="Arial" w:cs="Arial"/>
          <w:b/>
          <w:bCs/>
          <w:color w:val="333333"/>
          <w:vertAlign w:val="superscript"/>
        </w:rPr>
        <w:t>1</w:t>
      </w:r>
      <w:r>
        <w:rPr>
          <w:rFonts w:ascii="Arial" w:eastAsia="Times New Roman" w:hAnsi="Arial" w:cs="Arial"/>
          <w:b/>
          <w:bCs/>
          <w:color w:val="333333"/>
        </w:rPr>
        <w:t xml:space="preserve"> дүгээр зүйл.</w:t>
      </w:r>
      <w:r>
        <w:rPr>
          <w:rFonts w:ascii="Arial" w:hAnsi="Arial" w:cs="Arial"/>
          <w:b/>
          <w:bCs/>
        </w:rPr>
        <w:t>Эрүүл мэндийн мэдээллийн нэгдсэн сан</w:t>
      </w:r>
    </w:p>
    <w:p w:rsidR="0000593F" w:rsidRDefault="0000593F">
      <w:pPr>
        <w:spacing w:after="0" w:line="300" w:lineRule="atLeast"/>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 xml:space="preserve">.1.Эрүүл мэндийн мэдээлэл цуглуулах, боловсруулах, ашиглах солилцох зорилготой эрүүл мэндийн мэдээллийн нэгдсэн сан (цаашид "нэгдсэн сан" гэх) байх </w:t>
      </w:r>
      <w:r>
        <w:rPr>
          <w:rFonts w:ascii="Arial" w:hAnsi="Arial" w:cs="Arial"/>
        </w:rPr>
        <w:lastRenderedPageBreak/>
        <w:t xml:space="preserve">бөгөөд нэгдсэн сан нь Нийтийн мэдээллийн ил тод байдлын тухай хуулийн 27.1.2-т заасан санд хамаарч, нэгдсэн ангилал, код, тайлбарын сан, эрүүл мэндийн тусламж, үйлчилгээний мэдээллийн сан, салбарын нөөц, хүчин чадлын мэдээллийн сан, эрүүл мэндийн лавлагаа мэдээллийн сан, бусад төрөлжсөн сангуудаас бүрдэнэ. </w:t>
      </w:r>
    </w:p>
    <w:p w:rsidR="0000593F" w:rsidRDefault="0000593F">
      <w:pPr>
        <w:spacing w:after="0"/>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.2.Эрүүл мэндийн мэдээллийг "Эрүүл мэндийн салбарын мэдээлэл солилцооны систем" (цаашид "мэдээлэл солилцооны систем" гэх)-ээр дамжуулан солилцох бөгөөд мэдээлэл солилцооны систем нь төрийн мэдээлэл солилцооны үндсэн (ХУР) системийн бүрэлдэхүүн хэсэг байна.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.3.Нэгдсэн санд Эрүүл мэндийн мэдээллийг цуглуулж, боловсруулахад Нийтийн мэдээллийн ил тод байдлын тухай хуулийн 27.10-т заасан нэгдсэн ангилал, код, тайлбар болон олон улсын стандарт, кодчилол (ICD, FHIR/HL7, SNOMED CT, LOINC)-ыг дагаж мөрдөнө.</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 xml:space="preserve">.4.Эрүүл мэндийн асуудал эрхэлсэн төрийн захиргааны төв байгууллага, түүний харьяа төрийн захиргааны байгууллага, эрүүл мэндийн бусад байгууллага нь энэ хууль болон холбогдох хуульд заасан чиг үүргээ хэрэгжүүлэхдээ энэ хуулийн </w:t>
      </w:r>
      <w:r>
        <w:rPr>
          <w:rFonts w:ascii="Arial" w:hAnsi="Arial" w:cs="Arial"/>
          <w:cs/>
          <w:lang w:val="mn-MN"/>
        </w:rPr>
        <w:t>42</w:t>
      </w:r>
      <w:r>
        <w:rPr>
          <w:rFonts w:ascii="Arial" w:hAnsi="Arial" w:cs="Arial"/>
          <w:vertAlign w:val="superscript"/>
          <w:cs/>
          <w:lang w:val="mn-MN"/>
        </w:rPr>
        <w:t>1</w:t>
      </w:r>
      <w:r>
        <w:rPr>
          <w:rFonts w:ascii="Arial" w:hAnsi="Arial" w:cs="Arial"/>
          <w:cs/>
          <w:lang w:val="mn-MN"/>
        </w:rPr>
        <w:t>.</w:t>
      </w:r>
      <w:r>
        <w:rPr>
          <w:rFonts w:ascii="Arial" w:hAnsi="Arial" w:cs="Arial"/>
        </w:rPr>
        <w:t>1-д заасан нэгдсэн санг мэдээлэл солилцооны системээр дамжуулан ашиглана.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.5.Нэгдсэн санг бүрдүүлэхдээ төрийн мэдээлэл солилцооны үндсэн систем, эсхүл мэдээлэл солилцооны системээс олж авах боломжтой мэдээллийг давхардуулж бүрдүүлэхгүй.</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.6.Бүх шатлалын эрүүл мэндийн байгууллага нь нэгдсэн санд мэдээлэл хариуцан нийлүүлэгч байна.  </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.7.Мэдээлэл хариуцан нийлүүлэгч нь энэ хуулийн 8.10-д заасан журмаар тогтоосон эрүүл мэндийн тусламж, үйлчилгээний программ хангамжийг үйл ажиллагаандаа ашиглах ба өөрийн байгууллагын программ хангамж, техник хангамж, мэдээллийн сүлжээний аюулгүй болон бэлэн байдлыг хангаж, ашиглалт, үйлчилгээнд шаардлагатай зардлыг санхүүжүүлнэ.</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.8.Мэдээлэл хариуцан нийлүүлэгч нь мэдээллийг мэдээлэл солилцооны системээр бодит цагийн горимоор солилцох нөхцөлийг бүрдүүлнэ.</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.9.Мэдээлэл хариуцан нийлүүлэгч нь мэдээлэлд хандах, шаардлагатай мэдээллийг цуглуулах, боловсруулах, ашиглах эрхийн тохиргоог тухайн программ хангамжийн хэрэглэгч бүрд тохируулсан байна.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.10.Мэдээлэл хариуцан нийлүүлэгч нь өөрийн программ хангамжийн сервер, мэдээллийн сангийн аюулгүй байдлыг хангахдаа Кибер аюулгүй байдлын тухай хуулийн 7.1-д заасан нийтлэг журмыг мөрдөнө.</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.11.Мэдээлэл хариуцан нийлүүлэгч нь цахим архивын мэдээллийн бүрэн бүтэн, үнэн зөв байдлыг хариуцаж, тухайн мэдээллийг Архив, албан хэрэг хөтлөлтийн тухай хууль, холбогдох журамд заасан хугацаанд хадгална.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lastRenderedPageBreak/>
        <w:t>42</w:t>
      </w:r>
      <w:r>
        <w:rPr>
          <w:rFonts w:ascii="Arial" w:hAnsi="Arial" w:cs="Arial"/>
          <w:vertAlign w:val="superscript"/>
        </w:rPr>
        <w:t>1</w:t>
      </w:r>
      <w:r>
        <w:rPr>
          <w:rFonts w:ascii="Arial" w:hAnsi="Arial" w:cs="Arial"/>
        </w:rPr>
        <w:t>.12.Мэдээлэл хариуцан нийлүүлэгч нь өөрийн ашиглаж байгаа программ хангамж өөрчлөгдсөн, программ хангамж хөгжүүлэгчийн үйл ажиллагаа зогссон, татан буугдсан бол мэдээллийн санг программ нийлүүлэгч байгууллагаас хүлээн авах үүрэгтэй.</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1</w:t>
      </w:r>
      <w:r>
        <w:rPr>
          <w:rFonts w:ascii="Arial" w:hAnsi="Arial" w:cs="Arial"/>
        </w:rPr>
        <w:t>.13.Мэдээлэл хариуцан нийлүүлэгчийн үйл ажиллагаа зогссон, татан буугдсан, чиг үүрэг өөрчлөгдсөн бол түүний мэдээллийн санг эрүүл мэндийн хөгжлийн асуудал эрхэлсэн төрийн захиргааны байгууллага хүлээн авна.</w:t>
      </w:r>
    </w:p>
    <w:p w:rsidR="0000593F" w:rsidRDefault="0000593F">
      <w:pPr>
        <w:spacing w:after="0" w:line="240" w:lineRule="auto"/>
        <w:ind w:firstLine="720"/>
        <w:jc w:val="both"/>
        <w:rPr>
          <w:rFonts w:ascii="Arial" w:hAnsi="Arial" w:cs="Arial"/>
        </w:rPr>
      </w:pPr>
    </w:p>
    <w:p w:rsidR="0000593F" w:rsidRDefault="00000000">
      <w:pPr>
        <w:spacing w:after="0" w:line="240" w:lineRule="auto"/>
        <w:jc w:val="both"/>
        <w:rPr>
          <w:rFonts w:ascii="Arial" w:hAnsi="Arial" w:cs="Arial"/>
        </w:rPr>
      </w:pPr>
      <w:r>
        <w:rPr>
          <w:rFonts w:ascii="Arial" w:hAnsi="Arial" w:cs="Arial"/>
        </w:rPr>
        <w:t> </w:t>
      </w:r>
      <w:r>
        <w:rPr>
          <w:rFonts w:ascii="Arial" w:hAnsi="Arial" w:cs="Arial"/>
        </w:rPr>
        <w:tab/>
        <w:t>42</w:t>
      </w:r>
      <w:r>
        <w:rPr>
          <w:rFonts w:ascii="Arial" w:hAnsi="Arial" w:cs="Arial"/>
          <w:vertAlign w:val="superscript"/>
        </w:rPr>
        <w:t>1</w:t>
      </w:r>
      <w:r>
        <w:rPr>
          <w:rFonts w:ascii="Arial" w:hAnsi="Arial" w:cs="Arial"/>
        </w:rPr>
        <w:t>.14.Нэгдсэн сан, түүний бүрэлдэхүүн санд мэдээлэл нийлүүлэх бүртгэлийн маягт, заавар, эрүүл мэндийн үзүүлэлт тооцох аргачлалыг эрүүл мэндийн асуудал эрхэлсэн төрийн захиргааны төв байгууллага батална.</w:t>
      </w:r>
    </w:p>
    <w:p w:rsidR="0000593F" w:rsidRDefault="0000593F">
      <w:pPr>
        <w:spacing w:after="0" w:line="240" w:lineRule="auto"/>
        <w:jc w:val="both"/>
        <w:rPr>
          <w:rFonts w:ascii="Arial" w:hAnsi="Arial" w:cs="Arial"/>
        </w:rPr>
      </w:pPr>
    </w:p>
    <w:p w:rsidR="0000593F" w:rsidRDefault="00000000">
      <w:pPr>
        <w:spacing w:after="0" w:line="240" w:lineRule="auto"/>
        <w:jc w:val="both"/>
        <w:rPr>
          <w:rFonts w:ascii="Arial" w:hAnsi="Arial" w:cs="Arial"/>
          <w:b/>
          <w:bCs/>
        </w:rPr>
      </w:pPr>
      <w:r>
        <w:rPr>
          <w:rFonts w:ascii="Arial" w:hAnsi="Arial" w:cs="Arial"/>
        </w:rPr>
        <w:t> </w:t>
      </w:r>
      <w:r>
        <w:rPr>
          <w:rFonts w:ascii="Arial" w:hAnsi="Arial" w:cs="Arial"/>
        </w:rPr>
        <w:tab/>
      </w:r>
      <w:r>
        <w:rPr>
          <w:rFonts w:ascii="Arial" w:hAnsi="Arial" w:cs="Arial"/>
          <w:b/>
          <w:bCs/>
        </w:rPr>
        <w:t>42</w:t>
      </w:r>
      <w:r>
        <w:rPr>
          <w:rFonts w:ascii="Arial" w:hAnsi="Arial" w:cs="Arial"/>
          <w:b/>
          <w:bCs/>
          <w:vertAlign w:val="superscript"/>
        </w:rPr>
        <w:t>2</w:t>
      </w:r>
      <w:r>
        <w:rPr>
          <w:rFonts w:ascii="Arial" w:hAnsi="Arial" w:cs="Arial"/>
          <w:b/>
          <w:bCs/>
        </w:rPr>
        <w:t xml:space="preserve"> дугаар зүйл.Мэдээллийн санд мэдээлэл цуглуулах, боловсруулах, ашиглах</w:t>
      </w:r>
    </w:p>
    <w:p w:rsidR="0000593F" w:rsidRDefault="0000593F">
      <w:pPr>
        <w:spacing w:after="0" w:line="240" w:lineRule="auto"/>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2</w:t>
      </w:r>
      <w:r>
        <w:rPr>
          <w:rFonts w:ascii="Arial" w:hAnsi="Arial" w:cs="Arial"/>
        </w:rPr>
        <w:t>.1.Мэдээлэл хариуцан нийлүүлэгч нь хүний хувийн мэдээллийг анх удаа цуглуулахад болон мэдээлэл хариуцан нийлүүлэгч хооронд мэдээлэл дамжуулахдаа мэдээллийн эзнээс Хүний хувийн мэдээлэл хамгаалах тухай хуулийн 8 дугаар зүйлд заасны дагуу зөвшөөрөл авна.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2</w:t>
      </w:r>
      <w:r>
        <w:rPr>
          <w:rFonts w:ascii="Arial" w:hAnsi="Arial" w:cs="Arial"/>
        </w:rPr>
        <w:t>.2.Мэдээлэл хариуцан нийлүүлэгч дараах тохиолдолд Нийтийн мэдээллийн ил тод байдлын тухай хуулийн 18.5.5-д заасан мэдэгдэл хүргэх системээр дамжуулан мэдээллийн эзэнд мэдэгдэл хүргэнэ:</w:t>
      </w:r>
    </w:p>
    <w:p w:rsidR="0000593F" w:rsidRDefault="0000593F">
      <w:pPr>
        <w:spacing w:after="0" w:line="240" w:lineRule="auto"/>
        <w:ind w:firstLine="720"/>
        <w:jc w:val="both"/>
        <w:rPr>
          <w:rFonts w:ascii="Arial" w:hAnsi="Arial" w:cs="Arial"/>
        </w:rPr>
      </w:pPr>
    </w:p>
    <w:p w:rsidR="0000593F" w:rsidRDefault="00000000">
      <w:pPr>
        <w:spacing w:after="0" w:line="240" w:lineRule="auto"/>
        <w:rPr>
          <w:rFonts w:ascii="Arial" w:hAnsi="Arial" w:cs="Arial"/>
        </w:rPr>
      </w:pPr>
      <w:r>
        <w:rPr>
          <w:rFonts w:ascii="Arial" w:hAnsi="Arial" w:cs="Arial"/>
        </w:rPr>
        <w:t>      </w:t>
      </w:r>
      <w:r>
        <w:rPr>
          <w:rFonts w:ascii="Arial" w:hAnsi="Arial" w:cs="Arial"/>
        </w:rPr>
        <w:tab/>
      </w:r>
      <w:r>
        <w:rPr>
          <w:rFonts w:ascii="Arial" w:hAnsi="Arial" w:cs="Arial"/>
        </w:rPr>
        <w:tab/>
        <w:t>42</w:t>
      </w:r>
      <w:r>
        <w:rPr>
          <w:rFonts w:ascii="Arial" w:hAnsi="Arial" w:cs="Arial"/>
          <w:vertAlign w:val="superscript"/>
        </w:rPr>
        <w:t>2</w:t>
      </w:r>
      <w:r>
        <w:rPr>
          <w:rFonts w:ascii="Arial" w:hAnsi="Arial" w:cs="Arial"/>
        </w:rPr>
        <w:t>.2.1.мэдээллийн эзэн зөвшөөрөл өгсөн;</w:t>
      </w:r>
    </w:p>
    <w:p w:rsidR="0000593F" w:rsidRDefault="00000000">
      <w:pPr>
        <w:spacing w:after="0" w:line="240" w:lineRule="auto"/>
        <w:jc w:val="both"/>
        <w:rPr>
          <w:rFonts w:ascii="Arial" w:hAnsi="Arial" w:cs="Arial"/>
        </w:rPr>
      </w:pPr>
      <w:r>
        <w:rPr>
          <w:rFonts w:ascii="Arial" w:hAnsi="Arial" w:cs="Arial"/>
        </w:rPr>
        <w:t>       </w:t>
      </w:r>
      <w:r>
        <w:rPr>
          <w:rFonts w:ascii="Arial" w:hAnsi="Arial" w:cs="Arial"/>
        </w:rPr>
        <w:tab/>
      </w:r>
      <w:r>
        <w:rPr>
          <w:rFonts w:ascii="Arial" w:hAnsi="Arial" w:cs="Arial"/>
        </w:rPr>
        <w:tab/>
        <w:t>42</w:t>
      </w:r>
      <w:r>
        <w:rPr>
          <w:rFonts w:ascii="Arial" w:hAnsi="Arial" w:cs="Arial"/>
          <w:vertAlign w:val="superscript"/>
        </w:rPr>
        <w:t>2</w:t>
      </w:r>
      <w:r>
        <w:rPr>
          <w:rFonts w:ascii="Arial" w:hAnsi="Arial" w:cs="Arial"/>
        </w:rPr>
        <w:t>.2.2.энэ хуулийн 42</w:t>
      </w:r>
      <w:r>
        <w:rPr>
          <w:rFonts w:ascii="Arial" w:hAnsi="Arial" w:cs="Arial"/>
          <w:vertAlign w:val="superscript"/>
        </w:rPr>
        <w:t>2</w:t>
      </w:r>
      <w:r>
        <w:rPr>
          <w:rFonts w:ascii="Arial" w:hAnsi="Arial" w:cs="Arial"/>
        </w:rPr>
        <w:t>.2-т  заасан мэдээлэл солилцооны системд мэдээлэл дамжуулсан;</w:t>
      </w:r>
    </w:p>
    <w:p w:rsidR="0000593F" w:rsidRDefault="0000593F">
      <w:pPr>
        <w:spacing w:after="0" w:line="240" w:lineRule="auto"/>
        <w:jc w:val="both"/>
        <w:rPr>
          <w:rFonts w:ascii="Arial" w:hAnsi="Arial" w:cs="Arial"/>
        </w:rPr>
      </w:pPr>
    </w:p>
    <w:p w:rsidR="0000593F" w:rsidRDefault="00000000">
      <w:pPr>
        <w:spacing w:after="0" w:line="240" w:lineRule="auto"/>
        <w:jc w:val="both"/>
        <w:rPr>
          <w:rFonts w:ascii="Arial" w:hAnsi="Arial" w:cs="Arial"/>
        </w:rPr>
      </w:pPr>
      <w:r>
        <w:rPr>
          <w:rFonts w:ascii="Arial" w:hAnsi="Arial" w:cs="Arial"/>
        </w:rPr>
        <w:t>      </w:t>
      </w:r>
      <w:r>
        <w:rPr>
          <w:rFonts w:ascii="Arial" w:hAnsi="Arial" w:cs="Arial"/>
        </w:rPr>
        <w:tab/>
      </w:r>
      <w:r>
        <w:rPr>
          <w:rFonts w:ascii="Arial" w:hAnsi="Arial" w:cs="Arial"/>
        </w:rPr>
        <w:tab/>
        <w:t>42</w:t>
      </w:r>
      <w:r>
        <w:rPr>
          <w:rFonts w:ascii="Arial" w:hAnsi="Arial" w:cs="Arial"/>
          <w:vertAlign w:val="superscript"/>
        </w:rPr>
        <w:t>2</w:t>
      </w:r>
      <w:r>
        <w:rPr>
          <w:rFonts w:ascii="Arial" w:hAnsi="Arial" w:cs="Arial"/>
        </w:rPr>
        <w:t>.2.3.эрүүл мэндийн тусламж, үйлчилгээ үзүүлсэн болон цаг товлох үйлчилгээний талаар;</w:t>
      </w:r>
    </w:p>
    <w:p w:rsidR="0000593F" w:rsidRDefault="0000593F">
      <w:pPr>
        <w:spacing w:after="0" w:line="240" w:lineRule="auto"/>
        <w:jc w:val="both"/>
        <w:rPr>
          <w:rFonts w:ascii="Arial" w:hAnsi="Arial" w:cs="Arial"/>
        </w:rPr>
      </w:pPr>
    </w:p>
    <w:p w:rsidR="0000593F" w:rsidRDefault="00000000">
      <w:pPr>
        <w:spacing w:after="0" w:line="240" w:lineRule="auto"/>
        <w:jc w:val="both"/>
        <w:rPr>
          <w:rFonts w:ascii="Arial" w:hAnsi="Arial" w:cs="Arial"/>
        </w:rPr>
      </w:pPr>
      <w:r>
        <w:rPr>
          <w:rFonts w:ascii="Arial" w:hAnsi="Arial" w:cs="Arial"/>
        </w:rPr>
        <w:t>     </w:t>
      </w:r>
      <w:r>
        <w:rPr>
          <w:rFonts w:ascii="Arial" w:hAnsi="Arial" w:cs="Arial"/>
        </w:rPr>
        <w:tab/>
      </w:r>
      <w:r>
        <w:rPr>
          <w:rFonts w:ascii="Arial" w:hAnsi="Arial" w:cs="Arial"/>
        </w:rPr>
        <w:tab/>
        <w:t>42</w:t>
      </w:r>
      <w:r>
        <w:rPr>
          <w:rFonts w:ascii="Arial" w:hAnsi="Arial" w:cs="Arial"/>
          <w:vertAlign w:val="superscript"/>
        </w:rPr>
        <w:t>2</w:t>
      </w:r>
      <w:r>
        <w:rPr>
          <w:rFonts w:ascii="Arial" w:hAnsi="Arial" w:cs="Arial"/>
        </w:rPr>
        <w:t>.2.4.мэдээллийн эзэнд үзүүлсэн эрүүл мэндийн тусламж, үйлчилгээний зардлын төлбөрийг Эрүүл мэндийн даатгалын сангаас төлүүлэхээр мэдээллийг нь илгээсэн;</w:t>
      </w:r>
    </w:p>
    <w:p w:rsidR="0000593F" w:rsidRDefault="0000593F">
      <w:pPr>
        <w:spacing w:after="0" w:line="240" w:lineRule="auto"/>
        <w:jc w:val="both"/>
        <w:rPr>
          <w:rFonts w:ascii="Arial" w:hAnsi="Arial" w:cs="Arial"/>
        </w:rPr>
      </w:pPr>
    </w:p>
    <w:p w:rsidR="0000593F" w:rsidRDefault="00000000">
      <w:pPr>
        <w:spacing w:after="0" w:line="240" w:lineRule="auto"/>
        <w:rPr>
          <w:rFonts w:ascii="Arial" w:hAnsi="Arial" w:cs="Arial"/>
        </w:rPr>
      </w:pPr>
      <w:r>
        <w:rPr>
          <w:rFonts w:ascii="Arial" w:hAnsi="Arial" w:cs="Arial"/>
        </w:rPr>
        <w:t>     </w:t>
      </w:r>
      <w:r>
        <w:rPr>
          <w:rFonts w:ascii="Arial" w:hAnsi="Arial" w:cs="Arial"/>
        </w:rPr>
        <w:tab/>
      </w:r>
      <w:r>
        <w:rPr>
          <w:rFonts w:ascii="Arial" w:hAnsi="Arial" w:cs="Arial"/>
        </w:rPr>
        <w:tab/>
        <w:t>42</w:t>
      </w:r>
      <w:r>
        <w:rPr>
          <w:rFonts w:ascii="Arial" w:hAnsi="Arial" w:cs="Arial"/>
          <w:vertAlign w:val="superscript"/>
        </w:rPr>
        <w:t>2</w:t>
      </w:r>
      <w:r>
        <w:rPr>
          <w:rFonts w:ascii="Arial" w:hAnsi="Arial" w:cs="Arial"/>
        </w:rPr>
        <w:t>.2.5.гуравдагч этгээдэд дамжуулсан талаар;</w:t>
      </w:r>
    </w:p>
    <w:p w:rsidR="0000593F" w:rsidRDefault="00000000">
      <w:pPr>
        <w:spacing w:after="0" w:line="240" w:lineRule="auto"/>
        <w:rPr>
          <w:rFonts w:ascii="Arial" w:hAnsi="Arial" w:cs="Arial"/>
        </w:rPr>
      </w:pPr>
      <w:r>
        <w:rPr>
          <w:rFonts w:ascii="Arial" w:hAnsi="Arial" w:cs="Arial"/>
        </w:rPr>
        <w:t>      </w:t>
      </w:r>
      <w:r>
        <w:rPr>
          <w:rFonts w:ascii="Arial" w:hAnsi="Arial" w:cs="Arial"/>
        </w:rPr>
        <w:tab/>
      </w:r>
      <w:r>
        <w:rPr>
          <w:rFonts w:ascii="Arial" w:hAnsi="Arial" w:cs="Arial"/>
        </w:rPr>
        <w:tab/>
        <w:t>42</w:t>
      </w:r>
      <w:r>
        <w:rPr>
          <w:rFonts w:ascii="Arial" w:hAnsi="Arial" w:cs="Arial"/>
          <w:vertAlign w:val="superscript"/>
        </w:rPr>
        <w:t>2</w:t>
      </w:r>
      <w:r>
        <w:rPr>
          <w:rFonts w:ascii="Arial" w:hAnsi="Arial" w:cs="Arial"/>
        </w:rPr>
        <w:t>.2.6.хуульд заасан бусад.</w:t>
      </w:r>
    </w:p>
    <w:p w:rsidR="0000593F" w:rsidRDefault="0000593F">
      <w:pPr>
        <w:spacing w:after="0" w:line="240" w:lineRule="auto"/>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2</w:t>
      </w:r>
      <w:r>
        <w:rPr>
          <w:rFonts w:ascii="Arial" w:hAnsi="Arial" w:cs="Arial"/>
        </w:rPr>
        <w:t xml:space="preserve">.3.Эрүүл мэндийн </w:t>
      </w:r>
      <w:r>
        <w:rPr>
          <w:rFonts w:ascii="Arial" w:hAnsi="Arial" w:cs="Arial"/>
          <w:lang w:val="mn-MN"/>
        </w:rPr>
        <w:t xml:space="preserve">нэгдмэл зохицуулалтын </w:t>
      </w:r>
      <w:r>
        <w:rPr>
          <w:rFonts w:ascii="Arial" w:hAnsi="Arial" w:cs="Arial"/>
        </w:rPr>
        <w:t>асуудал эрхэлсэн төрийн захиргааны байгууллага нь нэгдсэн сан, мэдээлэл солилцооны системийн хөгжүүлэлт, хэвийн, найдвартай үйл ажиллагааг хариуцаж, аюулгүй байдлыг хангана.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2</w:t>
      </w:r>
      <w:r>
        <w:rPr>
          <w:rFonts w:ascii="Arial" w:hAnsi="Arial" w:cs="Arial"/>
        </w:rPr>
        <w:t xml:space="preserve">.4.Эрүүл мэндийн </w:t>
      </w:r>
      <w:r>
        <w:rPr>
          <w:rFonts w:ascii="Arial" w:hAnsi="Arial" w:cs="Arial"/>
          <w:lang w:val="mn-MN"/>
        </w:rPr>
        <w:t xml:space="preserve">нэгдмэл зохицуулалтын </w:t>
      </w:r>
      <w:r>
        <w:rPr>
          <w:rFonts w:ascii="Arial" w:hAnsi="Arial" w:cs="Arial"/>
        </w:rPr>
        <w:t>асуудал эрхэлсэн төрийн захиргааны байгууллага</w:t>
      </w:r>
      <w:r>
        <w:rPr>
          <w:rFonts w:ascii="Arial" w:hAnsi="Arial" w:cs="Arial"/>
          <w:cs/>
          <w:lang w:val="mn-MN"/>
        </w:rPr>
        <w:t xml:space="preserve"> </w:t>
      </w:r>
      <w:r>
        <w:rPr>
          <w:rFonts w:ascii="Arial" w:hAnsi="Arial" w:cs="Arial"/>
        </w:rPr>
        <w:t>нь мэдээлэл солилцооны системээр солилцох мэдээллийн агуулга, оролт, гаралтын нөхцөл, хувьсагчийг тогтоож, нийтэд ил тод, нээлттэй байршуулна.</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lastRenderedPageBreak/>
        <w:t>42</w:t>
      </w:r>
      <w:r>
        <w:rPr>
          <w:rFonts w:ascii="Arial" w:hAnsi="Arial" w:cs="Arial"/>
          <w:vertAlign w:val="superscript"/>
        </w:rPr>
        <w:t>2</w:t>
      </w:r>
      <w:r>
        <w:rPr>
          <w:rFonts w:ascii="Arial" w:hAnsi="Arial" w:cs="Arial"/>
        </w:rPr>
        <w:t xml:space="preserve">.5.Эрүүл мэндийн </w:t>
      </w:r>
      <w:r>
        <w:rPr>
          <w:rFonts w:ascii="Arial" w:hAnsi="Arial" w:cs="Arial"/>
          <w:lang w:val="mn-MN"/>
        </w:rPr>
        <w:t xml:space="preserve">нэгдмэл зохицуулалтын </w:t>
      </w:r>
      <w:r>
        <w:rPr>
          <w:rFonts w:ascii="Arial" w:hAnsi="Arial" w:cs="Arial"/>
        </w:rPr>
        <w:t>асуудал эрхэлсэн төрийн захиргааны байгууллага</w:t>
      </w:r>
      <w:r>
        <w:rPr>
          <w:rFonts w:ascii="Arial" w:hAnsi="Arial" w:cs="Arial"/>
          <w:cs/>
          <w:lang w:val="mn-MN"/>
        </w:rPr>
        <w:t xml:space="preserve"> </w:t>
      </w:r>
      <w:r>
        <w:rPr>
          <w:rFonts w:ascii="Arial" w:hAnsi="Arial" w:cs="Arial"/>
        </w:rPr>
        <w:t>нь нэгдсэн сангийн бүтэц, мэдээлэл солилцооны системд өөрчлөлт оруулах бол өөрчлөлтийн тухай мэдээллийг ажлын таваас доошгүй хоногийн өмнө мэдээлэл хариуцан нийлүүлэгч, программ хангамж хөгжүүлэгч байгууллагуудад мэдэгдэнэ.</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2</w:t>
      </w:r>
      <w:r>
        <w:rPr>
          <w:rFonts w:ascii="Arial" w:hAnsi="Arial" w:cs="Arial"/>
        </w:rPr>
        <w:t>.6.Программ хангамж хөгжүүлэгч нь эрүүл мэндийн тусламж, үйлчилгээний программ хангамжид өөрчлөлт оруулахдаа холбогдох туршилтыг хийж, амжилттай болсны дараа ажлын таваас доошгүй хоногийн өмнө өөрчлөлтийн тухай мэдээлэл, зааврыг мэдээлэл хариуцан нийлүүлэгчид хүргүүлнэ.</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 42</w:t>
      </w:r>
      <w:r>
        <w:rPr>
          <w:rFonts w:ascii="Arial" w:hAnsi="Arial" w:cs="Arial"/>
          <w:vertAlign w:val="superscript"/>
        </w:rPr>
        <w:t>2</w:t>
      </w:r>
      <w:r>
        <w:rPr>
          <w:rFonts w:ascii="Arial" w:hAnsi="Arial" w:cs="Arial"/>
        </w:rPr>
        <w:t>.7.Программ хангамж хөгжүүлэгч нь мэдээлэл хариуцагчтай байгуулсан үйлчилгээ үзүүлэх гэрээнд зааснаас бусад зорилгоор мэдээллийг боловсруулах, ашиглах,  гуравдагч этгээдэд дамжуулахыг хориглоно.</w:t>
      </w:r>
    </w:p>
    <w:p w:rsidR="0000593F" w:rsidRDefault="0000593F">
      <w:pPr>
        <w:spacing w:after="0"/>
        <w:ind w:firstLine="720"/>
        <w:jc w:val="both"/>
        <w:rPr>
          <w:rFonts w:ascii="Arial" w:hAnsi="Arial" w:cs="Arial"/>
        </w:rPr>
      </w:pPr>
    </w:p>
    <w:p w:rsidR="0000593F" w:rsidRDefault="00000000">
      <w:pPr>
        <w:spacing w:after="0" w:line="240" w:lineRule="auto"/>
        <w:ind w:firstLine="720"/>
        <w:jc w:val="both"/>
        <w:rPr>
          <w:rFonts w:ascii="Arial" w:hAnsi="Arial" w:cs="Arial"/>
        </w:rPr>
      </w:pPr>
      <w:r>
        <w:rPr>
          <w:rFonts w:ascii="Arial" w:hAnsi="Arial" w:cs="Arial"/>
        </w:rPr>
        <w:t>42</w:t>
      </w:r>
      <w:r>
        <w:rPr>
          <w:rFonts w:ascii="Arial" w:hAnsi="Arial" w:cs="Arial"/>
          <w:vertAlign w:val="superscript"/>
        </w:rPr>
        <w:t>2</w:t>
      </w:r>
      <w:r>
        <w:rPr>
          <w:rFonts w:ascii="Arial" w:hAnsi="Arial" w:cs="Arial"/>
        </w:rPr>
        <w:t>.8.Мэдээлэл хариуцан нийлүүлэгч, түүний мэдээлэлд хандах эрх бүхий ажилтан, нэгдсэн санд нийлүүлсэн мэдээллийг ашиглаж, боловсруулж буй хуулийн этгээд нь мэдээлэл алдагдсанаас үүсэх хариуцлагаас чөлөөлөгдөхгүй.”</w:t>
      </w:r>
    </w:p>
    <w:p w:rsidR="0000593F" w:rsidRDefault="0000593F">
      <w:pPr>
        <w:spacing w:after="0" w:line="240" w:lineRule="auto"/>
        <w:ind w:firstLine="720"/>
        <w:jc w:val="both"/>
        <w:rPr>
          <w:rFonts w:ascii="Arial" w:hAnsi="Arial" w:cs="Arial"/>
        </w:rPr>
      </w:pPr>
    </w:p>
    <w:p w:rsidR="0000593F" w:rsidRDefault="00000000">
      <w:pPr>
        <w:spacing w:after="0" w:line="240" w:lineRule="auto"/>
        <w:ind w:firstLine="720"/>
        <w:jc w:val="both"/>
        <w:rPr>
          <w:rFonts w:ascii="Arial" w:hAnsi="Arial" w:cs="Arial"/>
          <w:lang w:val="mn-MN"/>
        </w:rPr>
      </w:pPr>
      <w:r>
        <w:rPr>
          <w:rFonts w:ascii="Arial" w:hAnsi="Arial" w:cs="Arial"/>
          <w:b/>
          <w:lang w:val="mn-MN"/>
        </w:rPr>
        <w:t>2  дугаар зүйл</w:t>
      </w:r>
      <w:r>
        <w:rPr>
          <w:rFonts w:ascii="Arial" w:hAnsi="Arial" w:cs="Arial"/>
          <w:lang w:val="mn-MN"/>
        </w:rPr>
        <w:t>.Эрүүл мэндийн тухай хуулийн 19 дүгээр зүйлийн 19.21 дэх хэс</w:t>
      </w:r>
      <w:r>
        <w:rPr>
          <w:rFonts w:ascii="Arial" w:hAnsi="Arial" w:cs="Arial"/>
          <w:cs/>
          <w:lang w:val="mn-MN"/>
        </w:rPr>
        <w:t>э</w:t>
      </w:r>
      <w:r>
        <w:rPr>
          <w:rFonts w:ascii="Arial" w:hAnsi="Arial" w:cs="Arial"/>
          <w:lang w:val="mn-MN"/>
        </w:rPr>
        <w:t>г</w:t>
      </w:r>
      <w:r>
        <w:rPr>
          <w:rFonts w:ascii="Arial" w:hAnsi="Arial" w:cs="Arial"/>
          <w:cs/>
          <w:lang w:val="mn-MN"/>
        </w:rPr>
        <w:t>,</w:t>
      </w:r>
      <w:r>
        <w:rPr>
          <w:rFonts w:ascii="Arial" w:hAnsi="Arial" w:cs="Arial"/>
          <w:lang w:val="mn-MN"/>
        </w:rPr>
        <w:t xml:space="preserve"> мөн зүйлийн 19.23 дахь хэсгийн “</w:t>
      </w:r>
      <w:r>
        <w:rPr>
          <w:rFonts w:ascii="Arial" w:eastAsia="Times New Roman" w:hAnsi="Arial" w:cs="Arial"/>
          <w:color w:val="333333"/>
        </w:rPr>
        <w:t>19.20.7</w:t>
      </w:r>
      <w:r>
        <w:rPr>
          <w:rFonts w:ascii="Arial" w:eastAsia="Times New Roman" w:hAnsi="Arial" w:cs="Arial"/>
          <w:color w:val="333333"/>
          <w:lang w:val="mn-MN"/>
        </w:rPr>
        <w:t>” гэсний дараа</w:t>
      </w:r>
      <w:r>
        <w:rPr>
          <w:rFonts w:ascii="Arial" w:hAnsi="Arial" w:cs="Arial"/>
          <w:lang w:val="mn-MN"/>
        </w:rPr>
        <w:t xml:space="preserve"> “, 19.20.8, 19.20.9” гэж</w:t>
      </w:r>
      <w:r>
        <w:rPr>
          <w:rFonts w:ascii="Arial" w:hAnsi="Arial" w:cs="Arial"/>
          <w:cs/>
          <w:lang w:val="mn-MN"/>
        </w:rPr>
        <w:t xml:space="preserve"> тус тус</w:t>
      </w:r>
      <w:r>
        <w:rPr>
          <w:rFonts w:ascii="Arial" w:hAnsi="Arial" w:cs="Arial"/>
          <w:lang w:val="mn-MN"/>
        </w:rPr>
        <w:t xml:space="preserve">, </w:t>
      </w:r>
      <w:r>
        <w:rPr>
          <w:rFonts w:ascii="Arial" w:hAnsi="Arial" w:cs="Arial"/>
          <w:bCs/>
          <w:color w:val="000000" w:themeColor="text1"/>
          <w:shd w:val="clear" w:color="auto" w:fill="FFFFFF"/>
          <w:lang w:val="mn-MN"/>
        </w:rPr>
        <w:t>22 дугаар зүйлийн 22.2 дахь хэсгийн “</w:t>
      </w:r>
      <w:r>
        <w:rPr>
          <w:rFonts w:ascii="Arial" w:eastAsia="Times New Roman" w:hAnsi="Arial" w:cs="Arial"/>
          <w:color w:val="000000" w:themeColor="text1"/>
        </w:rPr>
        <w:t>Эрүүл” гэсний дараа “</w:t>
      </w:r>
      <w:r>
        <w:rPr>
          <w:rFonts w:ascii="Arial" w:eastAsia="Times New Roman" w:hAnsi="Arial" w:cs="Arial"/>
          <w:color w:val="000000" w:themeColor="text1"/>
          <w:lang w:val="mn-MN"/>
        </w:rPr>
        <w:t>мэндийн</w:t>
      </w:r>
      <w:r>
        <w:rPr>
          <w:rFonts w:ascii="Arial" w:eastAsia="Times New Roman" w:hAnsi="Arial" w:cs="Arial"/>
          <w:color w:val="000000" w:themeColor="text1"/>
        </w:rPr>
        <w:t xml:space="preserve"> магадлан итгэмжлэлийг Эмнэлгийн тусламж, үйлчилгээний тухай хуульд зааснаар, бусад эрүүл” </w:t>
      </w:r>
      <w:r>
        <w:rPr>
          <w:rFonts w:ascii="Arial" w:hAnsi="Arial" w:cs="Arial"/>
          <w:color w:val="000000" w:themeColor="text1"/>
          <w:lang w:val="mn-MN"/>
        </w:rPr>
        <w:t xml:space="preserve"> гэж </w:t>
      </w:r>
      <w:r>
        <w:rPr>
          <w:rFonts w:ascii="Arial" w:hAnsi="Arial" w:cs="Arial"/>
          <w:lang w:val="mn-MN"/>
        </w:rPr>
        <w:t xml:space="preserve">тус тус нэмсүгэй. </w:t>
      </w:r>
    </w:p>
    <w:p w:rsidR="0000593F" w:rsidRDefault="0000593F">
      <w:pPr>
        <w:spacing w:after="0" w:line="240" w:lineRule="auto"/>
        <w:jc w:val="both"/>
        <w:rPr>
          <w:rFonts w:ascii="Arial" w:eastAsia="Times New Roman" w:hAnsi="Arial" w:cs="Arial"/>
        </w:rPr>
      </w:pPr>
    </w:p>
    <w:p w:rsidR="0000593F" w:rsidRDefault="00000000">
      <w:pPr>
        <w:spacing w:after="0" w:line="240" w:lineRule="auto"/>
        <w:jc w:val="both"/>
        <w:rPr>
          <w:rFonts w:ascii="Arial" w:hAnsi="Arial" w:cs="Arial"/>
          <w:color w:val="000000" w:themeColor="text1"/>
          <w:lang w:val="da-DK"/>
        </w:rPr>
      </w:pPr>
      <w:r>
        <w:rPr>
          <w:rFonts w:ascii="Arial" w:eastAsia="Times New Roman" w:hAnsi="Arial" w:cs="Arial"/>
        </w:rPr>
        <w:tab/>
      </w:r>
      <w:r>
        <w:rPr>
          <w:rFonts w:ascii="Arial" w:eastAsia="Times New Roman" w:hAnsi="Arial" w:cs="Arial"/>
          <w:b/>
          <w:bCs/>
        </w:rPr>
        <w:t>3</w:t>
      </w:r>
      <w:r>
        <w:rPr>
          <w:rFonts w:ascii="Arial" w:eastAsia="Times New Roman" w:hAnsi="Arial" w:cs="Arial"/>
        </w:rPr>
        <w:t xml:space="preserve"> </w:t>
      </w:r>
      <w:r>
        <w:rPr>
          <w:rFonts w:ascii="Arial" w:hAnsi="Arial" w:cs="Arial"/>
          <w:b/>
          <w:color w:val="000000" w:themeColor="text1"/>
          <w:lang w:val="da-DK"/>
        </w:rPr>
        <w:t>дугаар зүйл.</w:t>
      </w:r>
      <w:r>
        <w:rPr>
          <w:rFonts w:ascii="Arial" w:hAnsi="Arial" w:cs="Arial"/>
          <w:bCs/>
          <w:color w:val="000000" w:themeColor="text1"/>
          <w:lang w:val="da-DK"/>
        </w:rPr>
        <w:t xml:space="preserve">Эрүүл мэндийн тухай </w:t>
      </w:r>
      <w:r>
        <w:rPr>
          <w:rFonts w:ascii="Arial" w:eastAsia="Arial" w:hAnsi="Arial" w:cs="Arial"/>
          <w:color w:val="000000" w:themeColor="text1"/>
          <w:lang w:val="da-DK" w:eastAsia="zh-TW"/>
        </w:rPr>
        <w:t xml:space="preserve">хуулийн дараах хэсэг, заалтыг доор дурдсанаар </w:t>
      </w:r>
      <w:r>
        <w:rPr>
          <w:rFonts w:ascii="Arial" w:hAnsi="Arial" w:cs="Arial"/>
          <w:color w:val="000000" w:themeColor="text1"/>
          <w:lang w:val="da-DK"/>
        </w:rPr>
        <w:t>өөрчлөн найруулсугай:</w:t>
      </w:r>
    </w:p>
    <w:p w:rsidR="0000593F" w:rsidRDefault="0000593F">
      <w:pPr>
        <w:spacing w:after="0" w:line="240" w:lineRule="auto"/>
        <w:ind w:firstLine="720"/>
        <w:jc w:val="both"/>
        <w:rPr>
          <w:rFonts w:ascii="Arial" w:hAnsi="Arial" w:cs="Arial"/>
          <w:color w:val="000000" w:themeColor="text1"/>
          <w:lang w:val="da-DK"/>
        </w:rPr>
      </w:pPr>
    </w:p>
    <w:p w:rsidR="0000593F" w:rsidRDefault="00000000">
      <w:pPr>
        <w:spacing w:after="0" w:line="240" w:lineRule="auto"/>
        <w:ind w:firstLine="720"/>
        <w:jc w:val="both"/>
        <w:rPr>
          <w:rFonts w:ascii="Arial" w:hAnsi="Arial" w:cs="Arial"/>
          <w:b/>
          <w:bCs/>
          <w:color w:val="000000" w:themeColor="text1"/>
          <w:lang w:val="da-DK"/>
        </w:rPr>
      </w:pPr>
      <w:r>
        <w:rPr>
          <w:rFonts w:ascii="Arial" w:hAnsi="Arial" w:cs="Arial"/>
          <w:color w:val="000000" w:themeColor="text1"/>
          <w:lang w:val="da-DK"/>
        </w:rPr>
        <w:tab/>
      </w:r>
      <w:r>
        <w:rPr>
          <w:rFonts w:ascii="Arial" w:hAnsi="Arial" w:cs="Arial"/>
          <w:b/>
          <w:bCs/>
          <w:color w:val="000000" w:themeColor="text1"/>
          <w:lang w:val="da-DK"/>
        </w:rPr>
        <w:t>1/3 дугаар зүйлийн 3.1.10, 3.1.11 дэх заалт:</w:t>
      </w:r>
    </w:p>
    <w:p w:rsidR="0000593F" w:rsidRDefault="0000593F">
      <w:pPr>
        <w:spacing w:after="0" w:line="240" w:lineRule="auto"/>
        <w:ind w:firstLine="720"/>
        <w:jc w:val="both"/>
        <w:rPr>
          <w:rFonts w:ascii="Arial" w:hAnsi="Arial" w:cs="Arial"/>
          <w:b/>
          <w:bCs/>
          <w:color w:val="000000" w:themeColor="text1"/>
          <w:lang w:val="da-DK"/>
        </w:rPr>
      </w:pPr>
    </w:p>
    <w:p w:rsidR="0000593F" w:rsidRDefault="00000000">
      <w:pPr>
        <w:spacing w:after="0" w:line="240" w:lineRule="auto"/>
        <w:ind w:firstLine="1440"/>
        <w:jc w:val="both"/>
        <w:rPr>
          <w:rFonts w:ascii="Arial" w:hAnsi="Arial" w:cs="Arial"/>
          <w:color w:val="000000" w:themeColor="text1"/>
        </w:rPr>
      </w:pPr>
      <w:r>
        <w:rPr>
          <w:rFonts w:ascii="Arial" w:hAnsi="Arial" w:cs="Arial"/>
          <w:color w:val="000000" w:themeColor="text1"/>
          <w:lang w:val="da-DK"/>
        </w:rPr>
        <w:t>”3.1.10.”сувилах” гэж Эмнэлгийн тусламж, үйлчилгээний тухай хуулийн 3.1.9-д заасныг</w:t>
      </w:r>
      <w:r>
        <w:rPr>
          <w:rFonts w:ascii="Arial" w:hAnsi="Arial" w:cs="Arial"/>
          <w:color w:val="000000" w:themeColor="text1"/>
        </w:rPr>
        <w:t>;</w:t>
      </w:r>
    </w:p>
    <w:p w:rsidR="0000593F" w:rsidRDefault="0000593F">
      <w:pPr>
        <w:spacing w:after="0" w:line="240" w:lineRule="auto"/>
        <w:ind w:firstLine="1440"/>
        <w:jc w:val="both"/>
        <w:rPr>
          <w:rFonts w:ascii="Arial" w:hAnsi="Arial" w:cs="Arial"/>
          <w:color w:val="000000" w:themeColor="text1"/>
          <w:lang w:val="mn-MN"/>
        </w:rPr>
      </w:pPr>
    </w:p>
    <w:p w:rsidR="0000593F" w:rsidRDefault="00000000">
      <w:pPr>
        <w:spacing w:after="0" w:line="240" w:lineRule="auto"/>
        <w:ind w:firstLine="1440"/>
        <w:jc w:val="both"/>
        <w:rPr>
          <w:rFonts w:ascii="Arial" w:eastAsia="Times New Roman" w:hAnsi="Arial" w:cs="Arial"/>
          <w:bCs/>
          <w:color w:val="000000" w:themeColor="text1"/>
        </w:rPr>
      </w:pPr>
      <w:r>
        <w:rPr>
          <w:rFonts w:ascii="Arial" w:eastAsia="Times New Roman" w:hAnsi="Arial" w:cs="Arial"/>
          <w:bCs/>
          <w:color w:val="000000" w:themeColor="text1"/>
        </w:rPr>
        <w:t>3.1.11.“эх барих” гэж Эмнэлгийн тусламж, үйлчилгээний тухай хуулийн 3.1.30-т заасныг;”</w:t>
      </w:r>
    </w:p>
    <w:p w:rsidR="0000593F" w:rsidRDefault="0000593F">
      <w:pPr>
        <w:spacing w:after="0" w:line="240" w:lineRule="auto"/>
        <w:ind w:firstLine="1440"/>
        <w:jc w:val="both"/>
        <w:rPr>
          <w:rFonts w:ascii="Arial" w:eastAsia="Times New Roman" w:hAnsi="Arial" w:cs="Arial"/>
          <w:bCs/>
          <w:color w:val="000000" w:themeColor="text1"/>
        </w:rPr>
      </w:pPr>
    </w:p>
    <w:p w:rsidR="0000593F" w:rsidRDefault="00000000">
      <w:pPr>
        <w:spacing w:after="0" w:line="240" w:lineRule="auto"/>
        <w:ind w:firstLine="720"/>
        <w:jc w:val="both"/>
        <w:rPr>
          <w:rFonts w:ascii="Arial" w:hAnsi="Arial" w:cs="Arial"/>
          <w:b/>
          <w:bCs/>
          <w:color w:val="000000" w:themeColor="text1"/>
          <w:lang w:val="mn-MN"/>
        </w:rPr>
      </w:pPr>
      <w:r>
        <w:rPr>
          <w:rFonts w:ascii="Arial" w:hAnsi="Arial" w:cs="Arial"/>
          <w:color w:val="000000" w:themeColor="text1"/>
          <w:lang w:val="mn-MN"/>
        </w:rPr>
        <w:tab/>
      </w:r>
      <w:r>
        <w:rPr>
          <w:rFonts w:ascii="Arial" w:hAnsi="Arial" w:cs="Arial"/>
          <w:b/>
          <w:bCs/>
          <w:color w:val="000000" w:themeColor="text1"/>
          <w:lang w:val="mn-MN"/>
        </w:rPr>
        <w:t>2/3 дугаар зүйлийн 3.1.24 дэх заалт:</w:t>
      </w:r>
    </w:p>
    <w:p w:rsidR="0000593F" w:rsidRDefault="0000593F">
      <w:pPr>
        <w:spacing w:after="0" w:line="240" w:lineRule="auto"/>
        <w:ind w:firstLine="720"/>
        <w:jc w:val="both"/>
        <w:rPr>
          <w:rFonts w:ascii="Arial" w:hAnsi="Arial" w:cs="Arial"/>
          <w:b/>
          <w:bCs/>
          <w:color w:val="000000" w:themeColor="text1"/>
          <w:lang w:val="mn-MN"/>
        </w:rPr>
      </w:pPr>
    </w:p>
    <w:p w:rsidR="0000593F" w:rsidRDefault="00000000">
      <w:pPr>
        <w:spacing w:after="0" w:line="240" w:lineRule="auto"/>
        <w:jc w:val="both"/>
        <w:rPr>
          <w:rFonts w:ascii="Arial" w:eastAsia="Times New Roman" w:hAnsi="Arial" w:cs="Arial"/>
          <w:bCs/>
          <w:color w:val="000000" w:themeColor="text1"/>
        </w:rPr>
      </w:pPr>
      <w:r>
        <w:rPr>
          <w:rFonts w:ascii="Arial" w:hAnsi="Arial" w:cs="Arial"/>
          <w:color w:val="000000" w:themeColor="text1"/>
          <w:lang w:val="mn-MN"/>
        </w:rPr>
        <w:tab/>
      </w:r>
      <w:r>
        <w:rPr>
          <w:rFonts w:ascii="Arial" w:hAnsi="Arial" w:cs="Arial"/>
          <w:color w:val="000000" w:themeColor="text1"/>
          <w:lang w:val="mn-MN"/>
        </w:rPr>
        <w:tab/>
        <w:t>“</w:t>
      </w:r>
      <w:r>
        <w:rPr>
          <w:rFonts w:ascii="Arial" w:eastAsia="Times New Roman" w:hAnsi="Arial" w:cs="Arial"/>
          <w:bCs/>
          <w:color w:val="000000" w:themeColor="text1"/>
        </w:rPr>
        <w:t>3.1.24.”анхан</w:t>
      </w:r>
      <w:r>
        <w:rPr>
          <w:rFonts w:ascii="Arial" w:eastAsia="Times New Roman" w:hAnsi="Arial" w:cs="Arial"/>
          <w:bCs/>
          <w:color w:val="FF0000"/>
        </w:rPr>
        <w:t xml:space="preserve"> </w:t>
      </w:r>
      <w:r>
        <w:rPr>
          <w:rFonts w:ascii="Arial" w:eastAsia="Times New Roman" w:hAnsi="Arial" w:cs="Arial"/>
          <w:bCs/>
          <w:color w:val="000000" w:themeColor="text1"/>
        </w:rPr>
        <w:t>шатлалын тусламж, үйлчилгээ” гэж Эмнэлгийн тусламж, үйлчилгээний тухай хуулийн 3.1.3-т заасныг;”</w:t>
      </w:r>
    </w:p>
    <w:p w:rsidR="0000593F" w:rsidRDefault="0000593F">
      <w:pPr>
        <w:spacing w:after="0" w:line="240" w:lineRule="auto"/>
        <w:jc w:val="both"/>
        <w:rPr>
          <w:rFonts w:ascii="Arial" w:eastAsia="Times New Roman" w:hAnsi="Arial" w:cs="Arial"/>
          <w:bCs/>
          <w:color w:val="000000" w:themeColor="text1"/>
        </w:rPr>
      </w:pPr>
    </w:p>
    <w:p w:rsidR="0000593F" w:rsidRDefault="00000000">
      <w:pPr>
        <w:spacing w:after="0" w:line="240" w:lineRule="auto"/>
        <w:ind w:firstLine="720"/>
        <w:jc w:val="both"/>
        <w:rPr>
          <w:rFonts w:ascii="Arial" w:hAnsi="Arial" w:cs="Arial"/>
          <w:b/>
          <w:color w:val="000000" w:themeColor="text1"/>
          <w:lang w:val="mn-MN"/>
        </w:rPr>
      </w:pPr>
      <w:r>
        <w:rPr>
          <w:rFonts w:ascii="Arial" w:hAnsi="Arial" w:cs="Arial"/>
          <w:bCs/>
          <w:color w:val="000000" w:themeColor="text1"/>
          <w:lang w:val="mn-MN"/>
        </w:rPr>
        <w:tab/>
      </w:r>
      <w:r>
        <w:rPr>
          <w:rFonts w:ascii="Arial" w:hAnsi="Arial" w:cs="Arial"/>
          <w:b/>
          <w:color w:val="000000" w:themeColor="text1"/>
          <w:lang w:val="mn-MN"/>
        </w:rPr>
        <w:t>3/13 дугаар зүйлийн 13.4 дэх хэсэг:</w:t>
      </w:r>
    </w:p>
    <w:p w:rsidR="0000593F" w:rsidRDefault="0000593F">
      <w:pPr>
        <w:spacing w:after="0" w:line="240" w:lineRule="auto"/>
        <w:ind w:firstLine="720"/>
        <w:jc w:val="both"/>
        <w:rPr>
          <w:rFonts w:ascii="Arial" w:hAnsi="Arial" w:cs="Arial"/>
          <w:b/>
          <w:color w:val="000000" w:themeColor="text1"/>
          <w:lang w:val="mn-MN"/>
        </w:rPr>
      </w:pPr>
    </w:p>
    <w:p w:rsidR="0000593F" w:rsidRDefault="00000000">
      <w:pPr>
        <w:spacing w:after="0" w:line="240" w:lineRule="auto"/>
        <w:ind w:firstLine="720"/>
        <w:jc w:val="both"/>
        <w:rPr>
          <w:rFonts w:ascii="Arial" w:eastAsia="Times New Roman" w:hAnsi="Arial" w:cs="Arial"/>
          <w:bCs/>
          <w:color w:val="000000" w:themeColor="text1"/>
        </w:rPr>
      </w:pPr>
      <w:r>
        <w:rPr>
          <w:rFonts w:ascii="Arial" w:hAnsi="Arial" w:cs="Arial"/>
          <w:bCs/>
          <w:color w:val="000000" w:themeColor="text1"/>
          <w:lang w:val="mn-MN"/>
        </w:rPr>
        <w:t>“</w:t>
      </w:r>
      <w:r>
        <w:rPr>
          <w:rFonts w:ascii="Arial" w:eastAsia="Times New Roman" w:hAnsi="Arial" w:cs="Arial"/>
          <w:bCs/>
          <w:color w:val="000000" w:themeColor="text1"/>
        </w:rPr>
        <w:t>13.4.Эмнэлгийн тусламж, үйлчилгээ нь Эмнэлгийн тусламж, үйлчилгээний тухай хуулийн 9 дүгээр зүйлд заасан төрөлтэй байна.”</w:t>
      </w:r>
    </w:p>
    <w:p w:rsidR="0000593F" w:rsidRDefault="0000593F">
      <w:pPr>
        <w:spacing w:after="0" w:line="240" w:lineRule="auto"/>
        <w:ind w:firstLine="720"/>
        <w:jc w:val="both"/>
        <w:rPr>
          <w:rFonts w:ascii="Arial" w:eastAsia="Times New Roman" w:hAnsi="Arial" w:cs="Arial"/>
          <w:bCs/>
          <w:color w:val="000000" w:themeColor="text1"/>
        </w:rPr>
      </w:pPr>
    </w:p>
    <w:p w:rsidR="0000593F" w:rsidRDefault="00000000">
      <w:pPr>
        <w:spacing w:after="0" w:line="240" w:lineRule="auto"/>
        <w:ind w:firstLine="720"/>
        <w:jc w:val="both"/>
        <w:rPr>
          <w:rFonts w:ascii="Arial" w:eastAsia="Times New Roman" w:hAnsi="Arial" w:cs="Arial"/>
          <w:b/>
          <w:bCs/>
          <w:color w:val="000000" w:themeColor="text1"/>
          <w:lang w:val="mn-MN"/>
        </w:rPr>
      </w:pPr>
      <w:r>
        <w:rPr>
          <w:rFonts w:ascii="Arial" w:eastAsia="Times New Roman" w:hAnsi="Arial" w:cs="Arial"/>
          <w:bCs/>
          <w:color w:val="000000" w:themeColor="text1"/>
        </w:rPr>
        <w:tab/>
      </w:r>
      <w:r>
        <w:rPr>
          <w:rFonts w:ascii="Arial" w:eastAsia="Times New Roman" w:hAnsi="Arial" w:cs="Arial"/>
          <w:b/>
          <w:bCs/>
          <w:color w:val="000000" w:themeColor="text1"/>
          <w:lang w:val="mn-MN"/>
        </w:rPr>
        <w:t>4/19 дүгээр зүйлийн 19.7 дахь хэсэг:</w:t>
      </w:r>
    </w:p>
    <w:p w:rsidR="0000593F" w:rsidRDefault="0000593F">
      <w:pPr>
        <w:spacing w:after="0" w:line="240" w:lineRule="auto"/>
        <w:ind w:firstLine="720"/>
        <w:jc w:val="both"/>
        <w:rPr>
          <w:rFonts w:ascii="Arial" w:eastAsia="Times New Roman" w:hAnsi="Arial" w:cs="Arial"/>
          <w:bCs/>
          <w:color w:val="000000" w:themeColor="text1"/>
        </w:rPr>
      </w:pPr>
    </w:p>
    <w:p w:rsidR="0000593F" w:rsidRDefault="00000000">
      <w:pPr>
        <w:spacing w:after="0" w:line="240" w:lineRule="auto"/>
        <w:ind w:firstLine="720"/>
        <w:jc w:val="both"/>
        <w:rPr>
          <w:rFonts w:ascii="Arial" w:eastAsia="Times New Roman" w:hAnsi="Arial" w:cs="Arial"/>
          <w:lang w:val="mn-MN"/>
        </w:rPr>
      </w:pPr>
      <w:r>
        <w:rPr>
          <w:rFonts w:ascii="Arial" w:eastAsia="Times New Roman" w:hAnsi="Arial" w:cs="Arial" w:hint="cs"/>
          <w:cs/>
          <w:lang w:val="mn-MN"/>
        </w:rPr>
        <w:lastRenderedPageBreak/>
        <w:t>"</w:t>
      </w:r>
      <w:r>
        <w:rPr>
          <w:rFonts w:ascii="Arial" w:eastAsia="Times New Roman" w:hAnsi="Arial" w:cs="Arial"/>
          <w:cs/>
          <w:lang w:val="mn-MN"/>
        </w:rPr>
        <w:t xml:space="preserve">19.7.Хэрэгцээний үнэлгээг дараах </w:t>
      </w:r>
      <w:r>
        <w:rPr>
          <w:rFonts w:ascii="Arial" w:eastAsia="Times New Roman" w:hAnsi="Arial" w:cs="Arial"/>
          <w:lang w:val="mn-MN"/>
        </w:rPr>
        <w:t>бүрэлдэхүүн</w:t>
      </w:r>
      <w:r>
        <w:rPr>
          <w:rFonts w:ascii="Arial" w:eastAsia="Times New Roman" w:hAnsi="Arial" w:cs="Arial"/>
          <w:cs/>
          <w:lang w:val="mn-MN"/>
        </w:rPr>
        <w:t>тэй баг гүйцэтгэнэ</w:t>
      </w:r>
      <w:r>
        <w:rPr>
          <w:rFonts w:ascii="Arial" w:eastAsia="Times New Roman" w:hAnsi="Arial" w:cs="Arial"/>
          <w:lang w:val="mn-MN"/>
        </w:rPr>
        <w:t xml:space="preserve">: </w:t>
      </w:r>
    </w:p>
    <w:p w:rsidR="0000593F" w:rsidRDefault="0000593F">
      <w:pPr>
        <w:spacing w:after="0" w:line="240" w:lineRule="auto"/>
        <w:ind w:firstLine="720"/>
        <w:jc w:val="both"/>
        <w:rPr>
          <w:rFonts w:ascii="Arial" w:eastAsia="Times New Roman" w:hAnsi="Arial" w:cs="Arial"/>
          <w:lang w:val="mn-MN"/>
        </w:rPr>
      </w:pPr>
    </w:p>
    <w:p w:rsidR="0000593F" w:rsidRDefault="00000000">
      <w:pPr>
        <w:spacing w:after="0" w:line="240" w:lineRule="auto"/>
        <w:ind w:firstLine="1440"/>
        <w:jc w:val="both"/>
        <w:rPr>
          <w:rFonts w:ascii="Arial" w:eastAsia="Times New Roman" w:hAnsi="Arial" w:cs="Arial"/>
        </w:rPr>
      </w:pPr>
      <w:r>
        <w:rPr>
          <w:rFonts w:ascii="Arial" w:eastAsia="Times New Roman" w:hAnsi="Arial" w:cs="Arial"/>
          <w:lang w:val="mn-MN"/>
        </w:rPr>
        <w:t>19.7.1.зөвшөөрөл олгох эрх бүхий байгууллагы</w:t>
      </w:r>
      <w:r>
        <w:rPr>
          <w:rFonts w:ascii="Arial" w:eastAsia="Times New Roman" w:hAnsi="Arial" w:cs="Arial"/>
          <w:cs/>
          <w:lang w:val="mn-MN"/>
        </w:rPr>
        <w:t>н хоёр төлөөлөл</w:t>
      </w:r>
      <w:r>
        <w:rPr>
          <w:rFonts w:ascii="Arial" w:eastAsia="Times New Roman" w:hAnsi="Arial" w:cs="Arial"/>
        </w:rPr>
        <w:t>;</w:t>
      </w:r>
    </w:p>
    <w:p w:rsidR="0000593F" w:rsidRDefault="00000000">
      <w:pPr>
        <w:spacing w:after="0" w:line="240" w:lineRule="auto"/>
        <w:ind w:left="720" w:firstLine="720"/>
        <w:jc w:val="both"/>
        <w:rPr>
          <w:rFonts w:ascii="Arial" w:eastAsia="Times New Roman" w:hAnsi="Arial" w:cs="Arial"/>
          <w:lang w:val="mn-MN"/>
        </w:rPr>
      </w:pPr>
      <w:r>
        <w:rPr>
          <w:rFonts w:ascii="Arial" w:eastAsia="Times New Roman" w:hAnsi="Arial" w:cs="Arial"/>
          <w:lang w:val="mn-MN"/>
        </w:rPr>
        <w:t>19.7.</w:t>
      </w:r>
      <w:r>
        <w:rPr>
          <w:rFonts w:ascii="Arial" w:eastAsia="Times New Roman" w:hAnsi="Arial" w:cs="Arial"/>
        </w:rPr>
        <w:t>2</w:t>
      </w:r>
      <w:r>
        <w:rPr>
          <w:rFonts w:ascii="Arial" w:eastAsia="Times New Roman" w:hAnsi="Arial" w:cs="Arial"/>
          <w:lang w:val="mn-MN"/>
        </w:rPr>
        <w:t>.эрүүл мэндийн даатгалын байгууллагын төлөөлөл;</w:t>
      </w:r>
    </w:p>
    <w:p w:rsidR="0000593F" w:rsidRDefault="00000000">
      <w:pPr>
        <w:spacing w:after="0" w:line="240" w:lineRule="auto"/>
        <w:ind w:left="720" w:firstLine="720"/>
        <w:jc w:val="both"/>
        <w:rPr>
          <w:rFonts w:ascii="Arial" w:eastAsia="Times New Roman" w:hAnsi="Arial" w:cs="Arial"/>
          <w:lang w:val="mn-MN"/>
        </w:rPr>
      </w:pPr>
      <w:r>
        <w:rPr>
          <w:rFonts w:ascii="Arial" w:eastAsia="Times New Roman" w:hAnsi="Arial" w:cs="Arial"/>
          <w:lang w:val="mn-MN"/>
        </w:rPr>
        <w:t>19.7.3.мэргэжлийн нийгэмлэг</w:t>
      </w:r>
      <w:r>
        <w:rPr>
          <w:rFonts w:ascii="Arial" w:eastAsia="Times New Roman" w:hAnsi="Arial" w:cs="Arial"/>
        </w:rPr>
        <w:t>,</w:t>
      </w:r>
      <w:r>
        <w:rPr>
          <w:rFonts w:ascii="Arial" w:eastAsia="Times New Roman" w:hAnsi="Arial" w:cs="Arial"/>
          <w:lang w:val="mn-MN"/>
        </w:rPr>
        <w:t xml:space="preserve"> холбооны төлөөлөл;</w:t>
      </w:r>
    </w:p>
    <w:p w:rsidR="0000593F" w:rsidRDefault="00000000">
      <w:pPr>
        <w:spacing w:after="0" w:line="240" w:lineRule="auto"/>
        <w:ind w:left="720" w:firstLine="720"/>
        <w:jc w:val="both"/>
        <w:rPr>
          <w:rFonts w:ascii="Arial" w:eastAsia="Times New Roman" w:hAnsi="Arial" w:cs="Arial"/>
          <w:lang w:val="mn-MN"/>
        </w:rPr>
      </w:pPr>
      <w:r>
        <w:rPr>
          <w:rFonts w:ascii="Arial" w:eastAsia="Times New Roman" w:hAnsi="Arial" w:cs="Arial"/>
          <w:lang w:val="mn-MN"/>
        </w:rPr>
        <w:t>19.7.</w:t>
      </w:r>
      <w:r>
        <w:rPr>
          <w:rFonts w:ascii="Arial" w:eastAsia="Times New Roman" w:hAnsi="Arial" w:cs="Arial"/>
        </w:rPr>
        <w:t>4</w:t>
      </w:r>
      <w:r>
        <w:rPr>
          <w:rFonts w:ascii="Arial" w:eastAsia="Times New Roman" w:hAnsi="Arial" w:cs="Arial"/>
          <w:lang w:val="mn-MN"/>
        </w:rPr>
        <w:t>.өгөгдлийн хөндлөнгийн шинжээч;</w:t>
      </w:r>
    </w:p>
    <w:p w:rsidR="0000593F" w:rsidRDefault="00000000">
      <w:pPr>
        <w:spacing w:after="0" w:line="240" w:lineRule="auto"/>
        <w:ind w:left="720" w:firstLine="720"/>
        <w:jc w:val="both"/>
        <w:rPr>
          <w:rFonts w:ascii="Arial" w:eastAsia="Times New Roman" w:hAnsi="Arial" w:cs="Arial"/>
          <w:lang w:val="mn-MN"/>
        </w:rPr>
      </w:pPr>
      <w:r>
        <w:rPr>
          <w:rFonts w:ascii="Arial" w:eastAsia="Times New Roman" w:hAnsi="Arial" w:cs="Arial"/>
          <w:lang w:val="mn-MN"/>
        </w:rPr>
        <w:t>19.7.</w:t>
      </w:r>
      <w:r>
        <w:rPr>
          <w:rFonts w:ascii="Arial" w:eastAsia="Times New Roman" w:hAnsi="Arial" w:cs="Arial"/>
        </w:rPr>
        <w:t>5</w:t>
      </w:r>
      <w:r>
        <w:rPr>
          <w:rFonts w:ascii="Arial" w:eastAsia="Times New Roman" w:hAnsi="Arial" w:cs="Arial"/>
          <w:lang w:val="mn-MN"/>
        </w:rPr>
        <w:t>.санхүүгийн хөндлөнгийн шинжээч;</w:t>
      </w:r>
    </w:p>
    <w:p w:rsidR="0000593F" w:rsidRDefault="00000000">
      <w:pPr>
        <w:spacing w:after="0" w:line="240" w:lineRule="auto"/>
        <w:ind w:firstLine="1440"/>
        <w:jc w:val="both"/>
        <w:rPr>
          <w:rFonts w:ascii="Arial" w:eastAsia="Times New Roman" w:hAnsi="Arial" w:cs="Arial"/>
          <w:lang w:val="mn-MN"/>
        </w:rPr>
      </w:pPr>
      <w:r>
        <w:rPr>
          <w:rFonts w:ascii="Arial" w:eastAsia="Times New Roman" w:hAnsi="Arial" w:cs="Arial"/>
          <w:lang w:val="mn-MN"/>
        </w:rPr>
        <w:t>19.7.</w:t>
      </w:r>
      <w:r>
        <w:rPr>
          <w:rFonts w:ascii="Arial" w:eastAsia="Times New Roman" w:hAnsi="Arial" w:cs="Arial"/>
        </w:rPr>
        <w:t>6</w:t>
      </w:r>
      <w:r>
        <w:rPr>
          <w:rFonts w:ascii="Arial" w:eastAsia="Times New Roman" w:hAnsi="Arial" w:cs="Arial"/>
          <w:lang w:val="mn-MN"/>
        </w:rPr>
        <w:t>.халдвараас сэргийлэлт хяналт, эрүүл ахуй, хөдөлмөрийн аюулгүй байдлын шинжээч.”</w:t>
      </w:r>
    </w:p>
    <w:p w:rsidR="0000593F" w:rsidRDefault="0000593F">
      <w:pPr>
        <w:spacing w:after="0" w:line="240" w:lineRule="auto"/>
        <w:jc w:val="both"/>
        <w:rPr>
          <w:rFonts w:ascii="Arial" w:eastAsia="Times New Roman" w:hAnsi="Arial" w:cs="Arial"/>
          <w:bCs/>
          <w:color w:val="000000" w:themeColor="text1"/>
        </w:rPr>
      </w:pPr>
    </w:p>
    <w:p w:rsidR="0000593F" w:rsidRDefault="00000000">
      <w:pPr>
        <w:spacing w:after="0" w:line="240" w:lineRule="auto"/>
        <w:ind w:firstLine="720"/>
        <w:jc w:val="both"/>
        <w:rPr>
          <w:rFonts w:ascii="Arial" w:eastAsia="Times New Roman" w:hAnsi="Arial" w:cs="Arial"/>
          <w:b/>
          <w:color w:val="000000" w:themeColor="text1"/>
        </w:rPr>
      </w:pPr>
      <w:r>
        <w:rPr>
          <w:rFonts w:ascii="Arial" w:eastAsia="Times New Roman" w:hAnsi="Arial" w:cs="Arial"/>
          <w:bCs/>
          <w:color w:val="000000" w:themeColor="text1"/>
        </w:rPr>
        <w:tab/>
      </w:r>
      <w:r>
        <w:rPr>
          <w:rFonts w:ascii="Arial" w:eastAsia="Times New Roman" w:hAnsi="Arial" w:cs="Arial"/>
          <w:b/>
          <w:color w:val="000000" w:themeColor="text1"/>
        </w:rPr>
        <w:t>5/37 дугаар зүйлийн 37.2 дахь хэсэг:</w:t>
      </w:r>
    </w:p>
    <w:p w:rsidR="0000593F" w:rsidRDefault="0000593F">
      <w:pPr>
        <w:spacing w:after="0" w:line="240" w:lineRule="auto"/>
        <w:ind w:firstLine="720"/>
        <w:jc w:val="both"/>
        <w:rPr>
          <w:rFonts w:ascii="Arial" w:eastAsia="Times New Roman" w:hAnsi="Arial" w:cs="Arial"/>
          <w:b/>
          <w:color w:val="000000" w:themeColor="text1"/>
        </w:rPr>
      </w:pPr>
    </w:p>
    <w:p w:rsidR="0000593F" w:rsidRDefault="00000000">
      <w:pPr>
        <w:spacing w:after="0" w:line="240" w:lineRule="auto"/>
        <w:ind w:firstLine="720"/>
        <w:jc w:val="both"/>
        <w:rPr>
          <w:rFonts w:ascii="Arial" w:hAnsi="Arial" w:cs="Arial"/>
          <w:bCs/>
          <w:lang w:val="mn-MN"/>
        </w:rPr>
      </w:pPr>
      <w:r>
        <w:rPr>
          <w:rFonts w:ascii="Arial" w:eastAsia="Times New Roman" w:hAnsi="Arial" w:cs="Arial"/>
          <w:bCs/>
        </w:rPr>
        <w:t>“</w:t>
      </w:r>
      <w:r>
        <w:rPr>
          <w:rFonts w:ascii="Arial" w:hAnsi="Arial" w:cs="Arial"/>
          <w:bCs/>
        </w:rPr>
        <w:t xml:space="preserve">37.2.Өвчнийг оношлох, эмчлэх, өвчнөөс урьдчилан сэргийлэх шинэ арга, технологийг </w:t>
      </w:r>
      <w:r>
        <w:rPr>
          <w:rFonts w:ascii="Arial" w:hAnsi="Arial" w:cs="Arial"/>
          <w:bCs/>
          <w:lang w:val="mn-MN"/>
        </w:rPr>
        <w:t xml:space="preserve">Эмнэлгийн тусламж, үйлчилгээний тухай хуулийн 28 дугаар зүйлд заасан шаардлагыг хангасан тохиолдолд эмнэлгийн тусламж, үйлчилгээнд нэвтрүүлнэ.” </w:t>
      </w:r>
    </w:p>
    <w:p w:rsidR="0000593F" w:rsidRDefault="0000593F">
      <w:pPr>
        <w:spacing w:after="0" w:line="240" w:lineRule="auto"/>
        <w:ind w:firstLine="720"/>
        <w:jc w:val="both"/>
        <w:rPr>
          <w:rFonts w:ascii="Arial" w:hAnsi="Arial" w:cs="Arial"/>
          <w:bCs/>
          <w:lang w:val="mn-MN"/>
        </w:rPr>
      </w:pPr>
    </w:p>
    <w:p w:rsidR="0000593F" w:rsidRDefault="00000000">
      <w:pPr>
        <w:spacing w:after="0" w:line="240" w:lineRule="auto"/>
        <w:ind w:firstLine="720"/>
        <w:jc w:val="both"/>
        <w:rPr>
          <w:rFonts w:ascii="Arial" w:eastAsia="Times New Roman" w:hAnsi="Arial" w:cs="Arial"/>
          <w:color w:val="000000" w:themeColor="text1"/>
        </w:rPr>
      </w:pPr>
      <w:r>
        <w:rPr>
          <w:rFonts w:ascii="Arial" w:hAnsi="Arial" w:cs="Arial"/>
          <w:b/>
          <w:lang w:val="mn-MN"/>
        </w:rPr>
        <w:t>4 дүгээр зүйл</w:t>
      </w:r>
      <w:r>
        <w:rPr>
          <w:rFonts w:ascii="Arial" w:hAnsi="Arial" w:cs="Arial"/>
          <w:bCs/>
          <w:lang w:val="mn-MN"/>
        </w:rPr>
        <w:t>.Эрүүл мэндийн тухай хуулийн 8 дугаар зүйлийн 8.1.18 дахь заалтын “</w:t>
      </w:r>
      <w:r>
        <w:rPr>
          <w:rFonts w:ascii="Arial" w:eastAsia="Times New Roman" w:hAnsi="Arial" w:cs="Arial"/>
          <w:color w:val="000000" w:themeColor="text1"/>
        </w:rPr>
        <w:t>тавьж</w:t>
      </w:r>
      <w:r>
        <w:rPr>
          <w:rFonts w:ascii="Arial" w:eastAsia="Times New Roman" w:hAnsi="Arial" w:cs="Arial"/>
          <w:b/>
          <w:color w:val="000000" w:themeColor="text1"/>
        </w:rPr>
        <w:t xml:space="preserve">, </w:t>
      </w:r>
      <w:r>
        <w:rPr>
          <w:rFonts w:ascii="Arial" w:eastAsia="Times New Roman" w:hAnsi="Arial" w:cs="Arial"/>
          <w:bCs/>
          <w:color w:val="000000" w:themeColor="text1"/>
        </w:rPr>
        <w:t>эрүүл мэндийн байгууллагад магадлан итгэмжлэл олгох үйл ажиллагааг зохион байгуулах</w:t>
      </w:r>
      <w:r>
        <w:rPr>
          <w:rFonts w:ascii="Arial" w:eastAsia="Times New Roman" w:hAnsi="Arial" w:cs="Arial"/>
          <w:bCs/>
          <w:color w:val="000000" w:themeColor="text1"/>
          <w:lang w:val="mn-MN"/>
        </w:rPr>
        <w:t>” гэснийг “</w:t>
      </w:r>
      <w:r>
        <w:rPr>
          <w:rFonts w:ascii="Arial" w:eastAsia="Times New Roman" w:hAnsi="Arial" w:cs="Arial"/>
          <w:bCs/>
          <w:color w:val="000000" w:themeColor="text1"/>
        </w:rPr>
        <w:t xml:space="preserve">тавих” гэж, </w:t>
      </w:r>
      <w:r>
        <w:rPr>
          <w:rFonts w:ascii="Arial" w:hAnsi="Arial" w:cs="Arial"/>
          <w:bCs/>
          <w:color w:val="000000" w:themeColor="text1"/>
          <w:lang w:val="da-DK"/>
        </w:rPr>
        <w:t>13 дугаар зүйлийн 13.5 дахь хэсгийн ”</w:t>
      </w:r>
      <w:r>
        <w:rPr>
          <w:rFonts w:ascii="Arial" w:eastAsia="Times New Roman" w:hAnsi="Arial" w:cs="Arial"/>
          <w:bCs/>
          <w:color w:val="000000" w:themeColor="text1"/>
        </w:rPr>
        <w:t>болон лавлагаа” гэснийг “, хоёрдогч болон гуравдагч” гэж, 19 дүгээр зүйлийн</w:t>
      </w:r>
      <w:r>
        <w:rPr>
          <w:rFonts w:ascii="Arial" w:eastAsia="Times New Roman" w:hAnsi="Arial" w:cs="Arial"/>
          <w:bCs/>
          <w:color w:val="000000" w:themeColor="text1"/>
          <w:lang w:val="mn-MN"/>
        </w:rPr>
        <w:t xml:space="preserve"> 19.6 дахь хэсгийн “үүсвэрийг” гэснийг “</w:t>
      </w:r>
      <w:r>
        <w:rPr>
          <w:rFonts w:ascii="Arial" w:eastAsia="Times New Roman" w:hAnsi="Arial" w:cs="Arial"/>
          <w:b/>
          <w:color w:val="000000" w:themeColor="text1"/>
          <w:cs/>
          <w:lang w:val="mn-MN"/>
        </w:rPr>
        <w:t>үүсвэр, санхүү, өртөг, зардлын шинжилгээ, эрсдэлийн удирдлагын төлөвлөлт болон мэдээллийн удирдлагын тогтолцооны талаар</w:t>
      </w:r>
      <w:r>
        <w:rPr>
          <w:rFonts w:ascii="Arial" w:eastAsia="Times New Roman" w:hAnsi="Arial" w:cs="Arial"/>
          <w:bCs/>
          <w:color w:val="000000" w:themeColor="text1"/>
          <w:lang w:val="mn-MN"/>
        </w:rPr>
        <w:t xml:space="preserve">” </w:t>
      </w:r>
      <w:r>
        <w:rPr>
          <w:rFonts w:ascii="Arial" w:eastAsia="Times New Roman" w:hAnsi="Arial" w:cs="Arial"/>
          <w:bCs/>
          <w:lang w:val="mn-MN"/>
        </w:rPr>
        <w:t>гэж, мөн зүйлийн 19.16 дахь хэсгийн “</w:t>
      </w:r>
      <w:r>
        <w:rPr>
          <w:rFonts w:ascii="Arial" w:eastAsia="Times New Roman" w:hAnsi="Arial" w:cs="Arial"/>
          <w:bCs/>
        </w:rPr>
        <w:t>Тусгай” гэснийг “</w:t>
      </w:r>
      <w:r>
        <w:rPr>
          <w:rFonts w:ascii="Arial" w:hAnsi="Arial" w:cs="Arial"/>
          <w:bCs/>
          <w:lang w:val="mn-MN"/>
        </w:rPr>
        <w:t xml:space="preserve">Энэ хуулийн 19.3.1-д зааснаас бусад </w:t>
      </w:r>
      <w:r>
        <w:rPr>
          <w:rFonts w:ascii="Arial" w:hAnsi="Arial" w:cs="Arial"/>
          <w:bCs/>
          <w:shd w:val="clear" w:color="auto" w:fill="FFFFFF"/>
          <w:lang w:val="mn-MN"/>
        </w:rPr>
        <w:t>чиглэлийн тусгай” гэж, мөн зүйлийн 19.8-д “байгууллагаас” гэснийг “багаас” гэж, мөн зүйлийн 19.18 дахь хэсгийн “Тусгай” гэснийг “</w:t>
      </w:r>
      <w:r>
        <w:rPr>
          <w:rFonts w:ascii="Arial" w:eastAsia="Times New Roman" w:hAnsi="Arial" w:cs="Arial"/>
          <w:bCs/>
        </w:rPr>
        <w:t>Энэ хуулийн 19.3.</w:t>
      </w:r>
      <w:r>
        <w:rPr>
          <w:rFonts w:ascii="Arial" w:eastAsia="Times New Roman" w:hAnsi="Arial" w:cs="Arial"/>
          <w:bCs/>
          <w:lang w:val="mn-MN"/>
        </w:rPr>
        <w:t>1-д</w:t>
      </w:r>
      <w:r>
        <w:rPr>
          <w:rFonts w:ascii="Arial" w:eastAsia="Times New Roman" w:hAnsi="Arial" w:cs="Arial"/>
          <w:bCs/>
          <w:cs/>
          <w:lang w:val="mn-MN"/>
        </w:rPr>
        <w:t xml:space="preserve"> з</w:t>
      </w:r>
      <w:r>
        <w:rPr>
          <w:rFonts w:ascii="Arial" w:eastAsia="Times New Roman" w:hAnsi="Arial" w:cs="Arial"/>
          <w:bCs/>
        </w:rPr>
        <w:t>аасан</w:t>
      </w:r>
      <w:r>
        <w:rPr>
          <w:rFonts w:ascii="Arial" w:eastAsia="Times New Roman" w:hAnsi="Arial" w:cs="Arial"/>
          <w:bCs/>
          <w:lang w:val="mn-MN"/>
        </w:rPr>
        <w:t xml:space="preserve"> эмнэлгийн тусламж, үйлчилгээ эрхлэх тусгай зөвшөөрлийг хугацаагүйгээр, бусад</w:t>
      </w:r>
      <w:r>
        <w:rPr>
          <w:rFonts w:ascii="Arial" w:eastAsia="Times New Roman" w:hAnsi="Arial" w:cs="Arial"/>
          <w:bCs/>
          <w:cs/>
          <w:lang w:val="mn-MN"/>
        </w:rPr>
        <w:t xml:space="preserve"> </w:t>
      </w:r>
      <w:r>
        <w:rPr>
          <w:rFonts w:ascii="Arial" w:eastAsia="Times New Roman" w:hAnsi="Arial" w:cs="Arial"/>
          <w:color w:val="000000" w:themeColor="text1"/>
          <w:lang w:val="mn-MN"/>
        </w:rPr>
        <w:t>тусгай</w:t>
      </w:r>
      <w:r>
        <w:rPr>
          <w:rFonts w:ascii="Arial" w:hAnsi="Arial" w:cs="Arial"/>
          <w:bCs/>
          <w:shd w:val="clear" w:color="auto" w:fill="FFFFFF"/>
          <w:lang w:val="mn-MN"/>
        </w:rPr>
        <w:t>” гэж, 21 дүгээр зүйлийн 21.2 дахь хэсгийн “</w:t>
      </w:r>
      <w:r>
        <w:rPr>
          <w:rFonts w:ascii="Arial" w:eastAsia="Times New Roman" w:hAnsi="Arial" w:cs="Arial"/>
        </w:rPr>
        <w:t>эрүүл мэндийн асуудал эрхэлсэн Засгийн газрын гишүүн” гэснийг “Эмнэлгийн тусламж, үйлчилгээний тухай хуульд</w:t>
      </w:r>
      <w:r>
        <w:rPr>
          <w:rFonts w:ascii="Arial" w:eastAsia="Times New Roman" w:hAnsi="Arial" w:cs="Arial"/>
          <w:color w:val="333333"/>
        </w:rPr>
        <w:t xml:space="preserve"> зааснаар” </w:t>
      </w:r>
      <w:r>
        <w:rPr>
          <w:rFonts w:ascii="Arial" w:eastAsia="Times New Roman" w:hAnsi="Arial" w:cs="Arial"/>
          <w:color w:val="000000" w:themeColor="text1"/>
        </w:rPr>
        <w:t>гэж</w:t>
      </w:r>
      <w:r>
        <w:rPr>
          <w:rFonts w:ascii="Arial" w:eastAsia="Times New Roman" w:hAnsi="Arial" w:cs="Arial"/>
          <w:color w:val="000000" w:themeColor="text1"/>
          <w:lang w:val="mn-MN"/>
        </w:rPr>
        <w:t>, 29 дүгээр зүйлийн 29.2 дахь хэс</w:t>
      </w:r>
      <w:r>
        <w:rPr>
          <w:rFonts w:ascii="Arial" w:eastAsia="Times New Roman" w:hAnsi="Arial" w:cs="Arial"/>
          <w:color w:val="000000" w:themeColor="text1"/>
          <w:cs/>
          <w:lang w:val="mn-MN"/>
        </w:rPr>
        <w:t>э</w:t>
      </w:r>
      <w:r>
        <w:rPr>
          <w:rFonts w:ascii="Arial" w:eastAsia="Times New Roman" w:hAnsi="Arial" w:cs="Arial"/>
          <w:color w:val="000000" w:themeColor="text1"/>
          <w:lang w:val="mn-MN"/>
        </w:rPr>
        <w:t>г</w:t>
      </w:r>
      <w:r>
        <w:rPr>
          <w:rFonts w:ascii="Arial" w:eastAsia="Times New Roman" w:hAnsi="Arial" w:cs="Arial"/>
          <w:color w:val="000000" w:themeColor="text1"/>
          <w:cs/>
          <w:lang w:val="mn-MN"/>
        </w:rPr>
        <w:t xml:space="preserve">, </w:t>
      </w:r>
      <w:r>
        <w:rPr>
          <w:rFonts w:ascii="Arial" w:eastAsia="Times New Roman" w:hAnsi="Arial" w:cs="Arial"/>
          <w:color w:val="000000" w:themeColor="text1"/>
          <w:lang w:val="mn-MN"/>
        </w:rPr>
        <w:t>мөн зүйлийн 29.5 дахь хэс</w:t>
      </w:r>
      <w:r>
        <w:rPr>
          <w:rFonts w:ascii="Arial" w:eastAsia="Times New Roman" w:hAnsi="Arial" w:cs="Arial"/>
          <w:color w:val="000000" w:themeColor="text1"/>
          <w:cs/>
          <w:lang w:val="mn-MN"/>
        </w:rPr>
        <w:t>э</w:t>
      </w:r>
      <w:r>
        <w:rPr>
          <w:rFonts w:ascii="Arial" w:eastAsia="Times New Roman" w:hAnsi="Arial" w:cs="Arial"/>
          <w:color w:val="000000" w:themeColor="text1"/>
          <w:lang w:val="mn-MN"/>
        </w:rPr>
        <w:t>г</w:t>
      </w:r>
      <w:r>
        <w:rPr>
          <w:rFonts w:ascii="Arial" w:eastAsia="Times New Roman" w:hAnsi="Arial" w:cs="Arial"/>
          <w:color w:val="000000" w:themeColor="text1"/>
          <w:cs/>
          <w:lang w:val="mn-MN"/>
        </w:rPr>
        <w:t xml:space="preserve">, </w:t>
      </w:r>
      <w:r>
        <w:rPr>
          <w:rFonts w:ascii="Arial" w:eastAsia="Times New Roman" w:hAnsi="Arial" w:cs="Arial"/>
          <w:color w:val="000000" w:themeColor="text1"/>
          <w:lang w:val="mn-MN"/>
        </w:rPr>
        <w:t>мөн зүйлийн 29.8 дахь хэсгийн “анхан шатны” гэснийг “анхан шатлалын”</w:t>
      </w:r>
      <w:r>
        <w:rPr>
          <w:rFonts w:ascii="Arial" w:eastAsia="Times New Roman" w:hAnsi="Arial" w:cs="Arial"/>
          <w:color w:val="000000" w:themeColor="text1"/>
        </w:rPr>
        <w:t xml:space="preserve"> </w:t>
      </w:r>
      <w:r>
        <w:rPr>
          <w:rFonts w:ascii="Arial" w:eastAsia="Times New Roman" w:hAnsi="Arial" w:cs="Arial"/>
          <w:color w:val="000000" w:themeColor="text1"/>
          <w:lang w:val="mn-MN"/>
        </w:rPr>
        <w:t xml:space="preserve">гэж </w:t>
      </w:r>
      <w:r>
        <w:rPr>
          <w:rFonts w:ascii="Arial" w:eastAsia="Times New Roman" w:hAnsi="Arial" w:cs="Arial"/>
          <w:color w:val="000000" w:themeColor="text1"/>
        </w:rPr>
        <w:t>тус тус өөрчилсүгэй.</w:t>
      </w:r>
    </w:p>
    <w:p w:rsidR="0000593F" w:rsidRDefault="0000593F">
      <w:pPr>
        <w:spacing w:after="0" w:line="240" w:lineRule="auto"/>
        <w:jc w:val="both"/>
        <w:rPr>
          <w:rFonts w:ascii="Arial" w:eastAsia="Times New Roman" w:hAnsi="Arial" w:cs="Arial"/>
          <w:color w:val="000000" w:themeColor="text1"/>
        </w:rPr>
      </w:pPr>
    </w:p>
    <w:p w:rsidR="0000593F" w:rsidRDefault="00000000">
      <w:pPr>
        <w:spacing w:after="0" w:line="240" w:lineRule="auto"/>
        <w:ind w:firstLine="720"/>
        <w:jc w:val="both"/>
        <w:rPr>
          <w:rFonts w:ascii="Arial" w:eastAsia="Times New Roman" w:hAnsi="Arial" w:cs="Arial"/>
        </w:rPr>
      </w:pPr>
      <w:r>
        <w:rPr>
          <w:rFonts w:ascii="Arial" w:eastAsia="Times New Roman" w:hAnsi="Arial" w:cs="Arial"/>
          <w:b/>
          <w:bCs/>
          <w:color w:val="000000" w:themeColor="text1"/>
        </w:rPr>
        <w:t>5 дугаар зүйл.</w:t>
      </w:r>
      <w:r>
        <w:rPr>
          <w:rFonts w:ascii="Arial" w:eastAsia="Times New Roman" w:hAnsi="Arial" w:cs="Arial"/>
          <w:color w:val="000000" w:themeColor="text1"/>
        </w:rPr>
        <w:t>Эрүүл мэндийн тухай хуулийн 8 дугаар зүйлийн 8.1.4 дэх хэсгийн “</w:t>
      </w:r>
      <w:r>
        <w:rPr>
          <w:rFonts w:ascii="Arial" w:eastAsia="Times New Roman" w:hAnsi="Arial" w:cs="Arial"/>
          <w:bCs/>
          <w:color w:val="000000" w:themeColor="text1"/>
        </w:rPr>
        <w:t>эрүүл мэндийн байгууллагын байршил, бүтэц, зохион байгуулалт,” гэснийг</w:t>
      </w:r>
      <w:r>
        <w:rPr>
          <w:rFonts w:ascii="Arial" w:eastAsia="Times New Roman" w:hAnsi="Arial" w:cs="Arial"/>
          <w:bCs/>
          <w:color w:val="000000" w:themeColor="text1"/>
          <w:lang w:val="mn-MN"/>
        </w:rPr>
        <w:t xml:space="preserve"> </w:t>
      </w:r>
      <w:r>
        <w:rPr>
          <w:rFonts w:ascii="Arial" w:eastAsia="Times New Roman" w:hAnsi="Arial" w:cs="Arial"/>
        </w:rPr>
        <w:t xml:space="preserve">хассугай. </w:t>
      </w:r>
    </w:p>
    <w:p w:rsidR="0000593F" w:rsidRDefault="0000593F">
      <w:pPr>
        <w:spacing w:after="0" w:line="240" w:lineRule="auto"/>
        <w:ind w:firstLine="720"/>
        <w:jc w:val="both"/>
        <w:rPr>
          <w:rFonts w:ascii="Arial" w:eastAsia="Times New Roman" w:hAnsi="Arial" w:cs="Arial"/>
        </w:rPr>
      </w:pPr>
    </w:p>
    <w:p w:rsidR="0000593F" w:rsidRDefault="00000000">
      <w:pPr>
        <w:spacing w:after="0" w:line="240" w:lineRule="auto"/>
        <w:ind w:firstLine="720"/>
        <w:jc w:val="both"/>
        <w:rPr>
          <w:rFonts w:ascii="Arial" w:eastAsia="Times New Roman" w:hAnsi="Arial" w:cs="Arial"/>
        </w:rPr>
      </w:pPr>
      <w:r>
        <w:rPr>
          <w:rFonts w:ascii="Arial" w:eastAsia="Times New Roman" w:hAnsi="Arial" w:cs="Arial"/>
          <w:b/>
          <w:bCs/>
        </w:rPr>
        <w:t>6 дугаар зүйл</w:t>
      </w:r>
      <w:r>
        <w:rPr>
          <w:rFonts w:ascii="Arial" w:eastAsia="Times New Roman" w:hAnsi="Arial" w:cs="Arial"/>
        </w:rPr>
        <w:t xml:space="preserve">.Эрүүл мэндийн тухай хуулийн 3 дугаар зүйлийн 3.1.17, </w:t>
      </w:r>
      <w:r>
        <w:rPr>
          <w:rFonts w:ascii="Arial" w:eastAsia="Times New Roman" w:hAnsi="Arial" w:cs="Arial"/>
          <w:cs/>
          <w:lang w:val="mn-MN"/>
        </w:rPr>
        <w:t xml:space="preserve">мөн зүйлийн </w:t>
      </w:r>
      <w:r>
        <w:rPr>
          <w:rFonts w:ascii="Arial" w:eastAsia="Times New Roman" w:hAnsi="Arial" w:cs="Arial"/>
        </w:rPr>
        <w:t xml:space="preserve">3.1.21 дэх заалт, мөн зүйлийн 3.1.25 дахь заалт, 11 дүгээр зүйлийн 11.1.9 дэх заалт, мөн зүйлийн 11.3 дахь хэсэг, 12 дугаар зүйлийн 12.2 дахь хэсэг, 15 дугаар зүйл, 16 дугаар зүйл, 17 дугаар зүйл, 32 дугаар зүйл, 33 дугаар зүйл, 36 дугаар зүйл, 38 дугаар зүйл, 42 дугаар зүйлийн 42.2, 42.3 дахь хэсгийг тус тус хүчингүй болсонд тооцсугай. </w:t>
      </w:r>
    </w:p>
    <w:p w:rsidR="0000593F" w:rsidRDefault="0000593F">
      <w:pPr>
        <w:spacing w:after="0" w:line="240" w:lineRule="auto"/>
        <w:ind w:firstLine="720"/>
        <w:jc w:val="both"/>
        <w:rPr>
          <w:rFonts w:ascii="Arial" w:eastAsia="Times New Roman" w:hAnsi="Arial" w:cs="Arial"/>
        </w:rPr>
      </w:pPr>
    </w:p>
    <w:p w:rsidR="0000593F" w:rsidRDefault="00000000">
      <w:pPr>
        <w:spacing w:after="0" w:line="240" w:lineRule="auto"/>
        <w:ind w:firstLine="720"/>
        <w:jc w:val="both"/>
        <w:rPr>
          <w:rFonts w:ascii="Arial" w:eastAsia="Times New Roman" w:hAnsi="Arial" w:cs="Arial"/>
          <w:b/>
          <w:bCs/>
        </w:rPr>
      </w:pPr>
      <w:r>
        <w:rPr>
          <w:rFonts w:ascii="Arial" w:eastAsia="Times New Roman" w:hAnsi="Arial" w:cs="Arial"/>
          <w:b/>
          <w:bCs/>
        </w:rPr>
        <w:t>7 дугаар зүйл</w:t>
      </w:r>
      <w:r>
        <w:rPr>
          <w:rFonts w:ascii="Arial" w:eastAsia="Times New Roman" w:hAnsi="Arial" w:cs="Arial"/>
        </w:rPr>
        <w:t>.Энэ хуулийг Эмнэлгийн тусламж, үйлчилгээний тухай хууль /Шинэчилсэн найруулга/ хүчин төгөлдөр болсон өдрөөс эхлэн дагаж мөрдөнө.</w:t>
      </w:r>
    </w:p>
    <w:p w:rsidR="0000593F" w:rsidRDefault="0000593F">
      <w:pPr>
        <w:spacing w:after="0" w:line="240" w:lineRule="auto"/>
        <w:ind w:firstLine="720"/>
        <w:jc w:val="both"/>
        <w:rPr>
          <w:rFonts w:ascii="Arial" w:eastAsia="Times New Roman" w:hAnsi="Arial" w:cs="Arial"/>
        </w:rPr>
      </w:pPr>
    </w:p>
    <w:p w:rsidR="0000593F" w:rsidRDefault="0000593F">
      <w:pPr>
        <w:spacing w:after="0" w:line="240" w:lineRule="auto"/>
        <w:ind w:firstLine="720"/>
        <w:jc w:val="both"/>
        <w:rPr>
          <w:rFonts w:ascii="Arial" w:eastAsia="Times New Roman" w:hAnsi="Arial" w:cs="Arial"/>
        </w:rPr>
      </w:pPr>
    </w:p>
    <w:p w:rsidR="0000593F" w:rsidRDefault="0000593F">
      <w:pPr>
        <w:spacing w:after="0" w:line="240" w:lineRule="auto"/>
        <w:jc w:val="both"/>
        <w:rPr>
          <w:rFonts w:ascii="Arial" w:eastAsia="Times New Roman" w:hAnsi="Arial" w:cs="Arial"/>
        </w:rPr>
      </w:pPr>
    </w:p>
    <w:p w:rsidR="00D06DDB" w:rsidRDefault="00D06DDB">
      <w:pPr>
        <w:spacing w:after="0" w:line="240" w:lineRule="auto"/>
        <w:jc w:val="both"/>
        <w:rPr>
          <w:rFonts w:ascii="Arial" w:eastAsia="Times New Roman" w:hAnsi="Arial" w:cs="Arial"/>
        </w:rPr>
      </w:pPr>
    </w:p>
    <w:p w:rsidR="00D06DDB" w:rsidRDefault="00D06DDB">
      <w:pPr>
        <w:spacing w:after="0" w:line="240" w:lineRule="auto"/>
        <w:jc w:val="both"/>
        <w:rPr>
          <w:rFonts w:ascii="Arial" w:eastAsia="Times New Roman" w:hAnsi="Arial" w:cs="Arial"/>
        </w:rPr>
      </w:pPr>
    </w:p>
    <w:p w:rsidR="0000593F" w:rsidRDefault="00000000">
      <w:pPr>
        <w:spacing w:after="0" w:line="240" w:lineRule="auto"/>
        <w:jc w:val="center"/>
        <w:rPr>
          <w:rFonts w:ascii="Arial" w:eastAsia="Times New Roman" w:hAnsi="Arial" w:cs="Arial"/>
        </w:rPr>
      </w:pPr>
      <w:r>
        <w:rPr>
          <w:rFonts w:ascii="Arial" w:eastAsia="Times New Roman" w:hAnsi="Arial" w:cs="Arial"/>
        </w:rPr>
        <w:t>ГАРЫН ҮСЭГ</w:t>
      </w:r>
    </w:p>
    <w:p w:rsidR="0000593F" w:rsidRDefault="00000000" w:rsidP="00D06DDB">
      <w:pPr>
        <w:spacing w:after="0" w:line="240" w:lineRule="auto"/>
        <w:jc w:val="right"/>
        <w:rPr>
          <w:rFonts w:ascii="Arial" w:hAnsi="Arial" w:cs="Arial"/>
          <w:color w:val="000000" w:themeColor="text1"/>
          <w:lang w:val="da-DK"/>
        </w:rPr>
      </w:pPr>
      <w:r>
        <w:rPr>
          <w:rFonts w:ascii="Arial" w:hAnsi="Arial" w:cs="Arial"/>
          <w:color w:val="000000" w:themeColor="text1"/>
          <w:lang w:val="da-DK"/>
        </w:rPr>
        <w:lastRenderedPageBreak/>
        <w:t xml:space="preserve">Төсөл </w:t>
      </w:r>
    </w:p>
    <w:p w:rsidR="00D06DDB" w:rsidRDefault="00D06DDB" w:rsidP="00D06DDB">
      <w:pPr>
        <w:spacing w:after="0" w:line="240" w:lineRule="auto"/>
        <w:jc w:val="right"/>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rPr>
      </w:pPr>
      <w:r>
        <w:rPr>
          <w:rFonts w:ascii="Arial" w:hAnsi="Arial" w:cs="Arial"/>
          <w:b/>
          <w:color w:val="000000" w:themeColor="text1"/>
          <w:lang w:val="da-DK"/>
        </w:rPr>
        <w:t>МОНГОЛ УЛСЫН ХУУЛЬ</w:t>
      </w:r>
    </w:p>
    <w:p w:rsidR="0000593F" w:rsidRDefault="0000593F">
      <w:pPr>
        <w:spacing w:after="0" w:line="240" w:lineRule="auto"/>
        <w:jc w:val="center"/>
        <w:rPr>
          <w:rFonts w:ascii="Arial" w:hAnsi="Arial" w:cs="Arial"/>
          <w:bCs/>
          <w:color w:val="000000" w:themeColor="text1"/>
          <w:lang w:val="da-DK"/>
        </w:rPr>
      </w:pPr>
    </w:p>
    <w:p w:rsidR="0000593F" w:rsidRDefault="00000000">
      <w:pPr>
        <w:spacing w:after="0" w:line="240" w:lineRule="auto"/>
        <w:ind w:left="142" w:right="-540" w:hanging="142"/>
        <w:rPr>
          <w:rFonts w:ascii="Arial" w:hAnsi="Arial" w:cs="Arial"/>
          <w:color w:val="000000" w:themeColor="text1"/>
          <w:lang w:val="da-DK"/>
        </w:rPr>
      </w:pPr>
      <w:r>
        <w:rPr>
          <w:rFonts w:ascii="Arial" w:hAnsi="Arial" w:cs="Arial"/>
          <w:color w:val="000000" w:themeColor="text1"/>
          <w:lang w:val="mn-MN"/>
        </w:rPr>
        <w:t xml:space="preserve"> </w:t>
      </w:r>
      <w:r>
        <w:rPr>
          <w:rFonts w:ascii="Arial" w:hAnsi="Arial" w:cs="Arial"/>
          <w:color w:val="000000" w:themeColor="text1"/>
          <w:lang w:val="da-DK"/>
        </w:rPr>
        <w:t xml:space="preserve">2026 оны ... дугаар </w:t>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t xml:space="preserve">                 Улаанбаатар</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 xml:space="preserve"> сарын ...-ны өдөр                                                                                                        хот</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p>
    <w:p w:rsidR="0000593F" w:rsidRDefault="0000593F">
      <w:pPr>
        <w:spacing w:after="0" w:line="240" w:lineRule="auto"/>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lang w:val="da-DK"/>
        </w:rPr>
      </w:pPr>
      <w:r>
        <w:rPr>
          <w:rFonts w:ascii="Arial" w:hAnsi="Arial" w:cs="Arial"/>
          <w:b/>
          <w:color w:val="000000" w:themeColor="text1"/>
          <w:lang w:val="da-DK"/>
        </w:rPr>
        <w:t xml:space="preserve">ЭМ, ЭМНЭЛГИЙН ХЭРЭГСЛИЙН ХУУЛЬД  </w:t>
      </w:r>
    </w:p>
    <w:p w:rsidR="0000593F" w:rsidRDefault="00000000">
      <w:pPr>
        <w:spacing w:after="0" w:line="240" w:lineRule="auto"/>
        <w:jc w:val="center"/>
        <w:rPr>
          <w:rFonts w:ascii="Arial" w:hAnsi="Arial" w:cs="Arial"/>
          <w:b/>
          <w:color w:val="000000" w:themeColor="text1"/>
          <w:lang w:val="da-DK"/>
        </w:rPr>
      </w:pPr>
      <w:r>
        <w:rPr>
          <w:rFonts w:ascii="Arial" w:hAnsi="Arial" w:cs="Arial"/>
          <w:b/>
          <w:color w:val="000000" w:themeColor="text1"/>
          <w:lang w:val="da-DK"/>
        </w:rPr>
        <w:t xml:space="preserve">ӨӨРЧЛӨЛТ ОРУУЛАХ ТУХАЙ </w:t>
      </w:r>
    </w:p>
    <w:p w:rsidR="0000593F" w:rsidRDefault="0000593F">
      <w:pPr>
        <w:spacing w:after="0" w:line="240" w:lineRule="auto"/>
        <w:jc w:val="center"/>
        <w:rPr>
          <w:rFonts w:ascii="Arial" w:hAnsi="Arial" w:cs="Arial"/>
          <w:b/>
          <w:color w:val="000000" w:themeColor="text1"/>
          <w:lang w:val="da-DK"/>
        </w:rPr>
      </w:pPr>
    </w:p>
    <w:p w:rsidR="0000593F" w:rsidRDefault="00000000">
      <w:pPr>
        <w:spacing w:after="0" w:line="240" w:lineRule="auto"/>
        <w:jc w:val="both"/>
        <w:rPr>
          <w:rFonts w:ascii="Arial" w:hAnsi="Arial" w:cs="Arial"/>
          <w:lang w:val="mn-MN"/>
        </w:rPr>
      </w:pPr>
      <w:r>
        <w:rPr>
          <w:rFonts w:ascii="Arial" w:hAnsi="Arial" w:cs="Arial"/>
          <w:b/>
          <w:color w:val="000000" w:themeColor="text1"/>
          <w:lang w:val="da-DK"/>
        </w:rPr>
        <w:tab/>
        <w:t>1 дүгээр зүйл.</w:t>
      </w:r>
      <w:r>
        <w:rPr>
          <w:rFonts w:ascii="Arial" w:hAnsi="Arial" w:cs="Arial"/>
          <w:bCs/>
          <w:color w:val="000000" w:themeColor="text1"/>
          <w:lang w:val="da-DK"/>
        </w:rPr>
        <w:t>Эм, эмнэлгийн хэрэгслийн тухай хуулийн 10 дугаар зүйлийн 10.2 дахь заалтын ”</w:t>
      </w:r>
      <w:r>
        <w:rPr>
          <w:rFonts w:ascii="Arial" w:eastAsia="Arial" w:hAnsi="Arial" w:cs="Arial"/>
          <w:color w:val="000000" w:themeColor="text1"/>
          <w:shd w:val="clear" w:color="auto" w:fill="FFFFFF"/>
          <w:lang w:val="mn-MN"/>
        </w:rPr>
        <w:t>8.5-д” гэснийг “</w:t>
      </w:r>
      <w:r>
        <w:rPr>
          <w:rFonts w:ascii="Arial" w:hAnsi="Arial" w:cs="Arial"/>
          <w:color w:val="000000" w:themeColor="text1"/>
          <w:lang w:val="mn-MN"/>
        </w:rPr>
        <w:t>19.2.6, 19.2.7, 19.2.10-т</w:t>
      </w:r>
      <w:r>
        <w:rPr>
          <w:rFonts w:ascii="Arial" w:hAnsi="Arial" w:cs="Arial"/>
          <w:lang w:val="mn-MN"/>
        </w:rPr>
        <w:t>” гэж өөрчилсүгэй.</w:t>
      </w:r>
    </w:p>
    <w:p w:rsidR="0000593F" w:rsidRDefault="0000593F">
      <w:pPr>
        <w:spacing w:after="0" w:line="240" w:lineRule="auto"/>
        <w:jc w:val="both"/>
        <w:rPr>
          <w:rFonts w:ascii="Arial" w:hAnsi="Arial" w:cs="Arial"/>
          <w:lang w:val="mn-MN"/>
        </w:rPr>
      </w:pPr>
    </w:p>
    <w:p w:rsidR="0000593F" w:rsidRDefault="00000000">
      <w:pPr>
        <w:spacing w:after="0" w:line="240" w:lineRule="auto"/>
        <w:ind w:firstLine="720"/>
        <w:jc w:val="both"/>
        <w:rPr>
          <w:rFonts w:ascii="Arial" w:eastAsia="Times New Roman" w:hAnsi="Arial" w:cs="Arial"/>
        </w:rPr>
      </w:pPr>
      <w:r>
        <w:rPr>
          <w:rFonts w:ascii="Arial" w:eastAsia="Times New Roman" w:hAnsi="Arial" w:cs="Arial"/>
          <w:b/>
          <w:bCs/>
        </w:rPr>
        <w:t>2 дугаар зүйл</w:t>
      </w:r>
      <w:r>
        <w:rPr>
          <w:rFonts w:ascii="Arial" w:eastAsia="Times New Roman" w:hAnsi="Arial" w:cs="Arial"/>
        </w:rPr>
        <w:t>.Энэ хуулийг Эмнэлгийн тусламж, үйлчилгээний тухай хууль /Шинэчилсэн найруулга/ хүчин төгөлдөр болсон өдрөөс эхлэн дагаж мөрдөнө.</w:t>
      </w:r>
    </w:p>
    <w:p w:rsidR="0000593F" w:rsidRDefault="0000593F">
      <w:pPr>
        <w:spacing w:after="0" w:line="240" w:lineRule="auto"/>
        <w:jc w:val="both"/>
        <w:rPr>
          <w:rFonts w:ascii="Arial" w:hAnsi="Arial" w:cs="Arial"/>
          <w:color w:val="000000" w:themeColor="text1"/>
          <w:lang w:val="da-DK"/>
        </w:rPr>
      </w:pPr>
    </w:p>
    <w:p w:rsidR="0000593F" w:rsidRDefault="0000593F">
      <w:pPr>
        <w:spacing w:after="0" w:line="240" w:lineRule="auto"/>
        <w:ind w:firstLine="720"/>
        <w:jc w:val="both"/>
        <w:rPr>
          <w:rFonts w:ascii="Arial" w:hAnsi="Arial" w:cs="Arial"/>
          <w:lang w:val="mn-MN"/>
        </w:rPr>
      </w:pPr>
    </w:p>
    <w:p w:rsidR="0000593F" w:rsidRDefault="0000593F">
      <w:pPr>
        <w:spacing w:after="0" w:line="240" w:lineRule="auto"/>
        <w:ind w:firstLine="720"/>
        <w:jc w:val="both"/>
        <w:rPr>
          <w:rFonts w:ascii="Arial" w:eastAsia="Times New Roman" w:hAnsi="Arial" w:cs="Arial"/>
          <w:bCs/>
          <w:color w:val="000000" w:themeColor="text1"/>
        </w:rPr>
      </w:pPr>
    </w:p>
    <w:p w:rsidR="0000593F" w:rsidRDefault="00000000">
      <w:pPr>
        <w:tabs>
          <w:tab w:val="center" w:pos="5265"/>
          <w:tab w:val="left" w:pos="8115"/>
        </w:tabs>
        <w:spacing w:after="0" w:line="240" w:lineRule="auto"/>
        <w:ind w:firstLine="720"/>
        <w:rPr>
          <w:rFonts w:ascii="Arial" w:eastAsia="Times New Roman" w:hAnsi="Arial" w:cs="Arial"/>
        </w:rPr>
      </w:pPr>
      <w:r>
        <w:rPr>
          <w:rFonts w:ascii="Arial" w:eastAsia="Times New Roman" w:hAnsi="Arial" w:cs="Arial"/>
        </w:rPr>
        <w:tab/>
        <w:t>ГАРЫН ҮСЭГ</w:t>
      </w:r>
      <w:r>
        <w:rPr>
          <w:rFonts w:ascii="Arial" w:eastAsia="Times New Roman" w:hAnsi="Arial" w:cs="Arial"/>
        </w:rPr>
        <w:tab/>
      </w:r>
    </w:p>
    <w:p w:rsidR="0000593F" w:rsidRDefault="0000593F">
      <w:pPr>
        <w:spacing w:after="0" w:line="240" w:lineRule="auto"/>
        <w:jc w:val="both"/>
        <w:rPr>
          <w:rFonts w:ascii="Arial" w:hAnsi="Arial" w:cs="Arial"/>
          <w:bCs/>
          <w:color w:val="000000" w:themeColor="text1"/>
          <w:lang w:val="mn-MN"/>
        </w:rPr>
      </w:pPr>
    </w:p>
    <w:p w:rsidR="0000593F" w:rsidRDefault="00000000">
      <w:pPr>
        <w:spacing w:after="0" w:line="240" w:lineRule="auto"/>
        <w:ind w:firstLine="720"/>
        <w:jc w:val="both"/>
        <w:rPr>
          <w:rFonts w:ascii="Arial" w:hAnsi="Arial" w:cs="Arial"/>
          <w:color w:val="000000" w:themeColor="text1"/>
          <w:lang w:val="mn-MN"/>
        </w:rPr>
      </w:pPr>
      <w:r>
        <w:rPr>
          <w:rFonts w:ascii="Arial" w:hAnsi="Arial" w:cs="Arial"/>
          <w:color w:val="000000" w:themeColor="text1"/>
          <w:lang w:val="mn-MN"/>
        </w:rPr>
        <w:tab/>
      </w:r>
    </w:p>
    <w:p w:rsidR="0000593F" w:rsidRDefault="0000593F">
      <w:pPr>
        <w:spacing w:after="0" w:line="240" w:lineRule="auto"/>
        <w:jc w:val="both"/>
        <w:rPr>
          <w:rFonts w:ascii="Arial" w:eastAsia="Times New Roman" w:hAnsi="Arial" w:cs="Arial"/>
          <w:bCs/>
        </w:rPr>
      </w:pPr>
    </w:p>
    <w:p w:rsidR="0000593F" w:rsidRDefault="0000593F">
      <w:pPr>
        <w:spacing w:after="0" w:line="240" w:lineRule="auto"/>
        <w:jc w:val="both"/>
        <w:rPr>
          <w:rFonts w:ascii="Arial" w:eastAsia="Times New Roman" w:hAnsi="Arial" w:cs="Arial"/>
          <w:bCs/>
        </w:rPr>
      </w:pPr>
    </w:p>
    <w:p w:rsidR="0000593F" w:rsidRDefault="00000000">
      <w:pPr>
        <w:spacing w:after="0" w:line="240" w:lineRule="auto"/>
        <w:jc w:val="both"/>
        <w:rPr>
          <w:rFonts w:ascii="Arial" w:eastAsia="Times New Roman" w:hAnsi="Arial" w:cs="Arial"/>
          <w:bCs/>
        </w:rPr>
      </w:pPr>
      <w:r>
        <w:rPr>
          <w:rFonts w:ascii="Arial" w:eastAsia="Times New Roman" w:hAnsi="Arial" w:cs="Arial"/>
          <w:bCs/>
        </w:rPr>
        <w:tab/>
      </w: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0000" w:rsidP="00D06DDB">
      <w:pPr>
        <w:spacing w:after="0" w:line="240" w:lineRule="auto"/>
        <w:jc w:val="right"/>
        <w:rPr>
          <w:rFonts w:ascii="Arial" w:hAnsi="Arial" w:cs="Arial"/>
          <w:color w:val="000000" w:themeColor="text1"/>
          <w:lang w:val="da-DK"/>
        </w:rPr>
      </w:pPr>
      <w:r>
        <w:rPr>
          <w:rFonts w:ascii="Arial" w:hAnsi="Arial" w:cs="Arial"/>
          <w:color w:val="000000" w:themeColor="text1"/>
          <w:lang w:val="da-DK"/>
        </w:rPr>
        <w:lastRenderedPageBreak/>
        <w:t xml:space="preserve">Төсөл </w:t>
      </w:r>
    </w:p>
    <w:p w:rsidR="00D06DDB" w:rsidRDefault="00D06DDB" w:rsidP="00D06DDB">
      <w:pPr>
        <w:spacing w:after="0" w:line="240" w:lineRule="auto"/>
        <w:jc w:val="right"/>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rPr>
      </w:pPr>
      <w:r>
        <w:rPr>
          <w:rFonts w:ascii="Arial" w:hAnsi="Arial" w:cs="Arial"/>
          <w:b/>
          <w:color w:val="000000" w:themeColor="text1"/>
          <w:lang w:val="da-DK"/>
        </w:rPr>
        <w:t>МОНГОЛ УЛСЫН ХУУЛЬ</w:t>
      </w:r>
    </w:p>
    <w:p w:rsidR="0000593F" w:rsidRDefault="0000593F">
      <w:pPr>
        <w:spacing w:after="0" w:line="240" w:lineRule="auto"/>
        <w:jc w:val="center"/>
        <w:rPr>
          <w:rFonts w:ascii="Arial" w:hAnsi="Arial" w:cs="Arial"/>
          <w:bCs/>
          <w:color w:val="000000" w:themeColor="text1"/>
          <w:lang w:val="da-DK"/>
        </w:rPr>
      </w:pPr>
    </w:p>
    <w:p w:rsidR="0000593F" w:rsidRDefault="00000000">
      <w:pPr>
        <w:spacing w:after="0" w:line="240" w:lineRule="auto"/>
        <w:ind w:left="142" w:right="-540" w:hanging="142"/>
        <w:rPr>
          <w:rFonts w:ascii="Arial" w:hAnsi="Arial" w:cs="Arial"/>
          <w:color w:val="000000" w:themeColor="text1"/>
          <w:lang w:val="da-DK"/>
        </w:rPr>
      </w:pPr>
      <w:r>
        <w:rPr>
          <w:rFonts w:ascii="Arial" w:hAnsi="Arial" w:cs="Arial"/>
          <w:color w:val="000000" w:themeColor="text1"/>
          <w:lang w:val="mn-MN"/>
        </w:rPr>
        <w:t xml:space="preserve"> </w:t>
      </w:r>
      <w:r>
        <w:rPr>
          <w:rFonts w:ascii="Arial" w:hAnsi="Arial" w:cs="Arial"/>
          <w:color w:val="000000" w:themeColor="text1"/>
          <w:lang w:val="da-DK"/>
        </w:rPr>
        <w:t xml:space="preserve">2026 оны ... дугаар </w:t>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t xml:space="preserve">                 Улаанбаатар</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 xml:space="preserve"> сарын ...-ны өдөр                                                                                                        хот</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p>
    <w:p w:rsidR="0000593F" w:rsidRDefault="0000593F">
      <w:pPr>
        <w:spacing w:after="0" w:line="240" w:lineRule="auto"/>
        <w:jc w:val="center"/>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lang w:val="da-DK"/>
        </w:rPr>
      </w:pPr>
      <w:r>
        <w:rPr>
          <w:rFonts w:ascii="Arial" w:hAnsi="Arial" w:cs="Arial"/>
          <w:b/>
          <w:color w:val="000000" w:themeColor="text1"/>
          <w:lang w:val="da-DK"/>
        </w:rPr>
        <w:t xml:space="preserve">ГЭР БҮЛИЙН ХҮЧИРХИЙЛЭЛТЭЙ ТЭМЦЭХ </w:t>
      </w:r>
    </w:p>
    <w:p w:rsidR="0000593F" w:rsidRDefault="00000000">
      <w:pPr>
        <w:spacing w:after="0" w:line="240" w:lineRule="auto"/>
        <w:jc w:val="center"/>
        <w:rPr>
          <w:rFonts w:ascii="Arial" w:hAnsi="Arial" w:cs="Arial"/>
          <w:b/>
          <w:color w:val="000000" w:themeColor="text1"/>
          <w:lang w:val="da-DK"/>
        </w:rPr>
      </w:pPr>
      <w:r>
        <w:rPr>
          <w:rFonts w:ascii="Arial" w:hAnsi="Arial" w:cs="Arial"/>
          <w:b/>
          <w:color w:val="000000" w:themeColor="text1"/>
          <w:lang w:val="da-DK"/>
        </w:rPr>
        <w:t xml:space="preserve"> ТУХАЙ ХУУЛЬД ӨӨРЧЛӨЛТ ОРУУЛАХ ТУХАЙ </w:t>
      </w:r>
    </w:p>
    <w:p w:rsidR="0000593F" w:rsidRDefault="0000593F">
      <w:pPr>
        <w:spacing w:after="0" w:line="240" w:lineRule="auto"/>
        <w:rPr>
          <w:rFonts w:ascii="Arial" w:hAnsi="Arial" w:cs="Arial"/>
        </w:rPr>
      </w:pPr>
    </w:p>
    <w:p w:rsidR="0000593F" w:rsidRDefault="00000000">
      <w:pPr>
        <w:spacing w:after="0" w:line="240" w:lineRule="auto"/>
        <w:ind w:firstLine="720"/>
        <w:jc w:val="both"/>
        <w:rPr>
          <w:rFonts w:ascii="Arial" w:hAnsi="Arial" w:cs="Arial"/>
          <w:color w:val="000000" w:themeColor="text1"/>
          <w:lang w:val="mn-MN"/>
        </w:rPr>
      </w:pPr>
      <w:r>
        <w:rPr>
          <w:rFonts w:ascii="Arial" w:hAnsi="Arial" w:cs="Arial"/>
          <w:b/>
          <w:color w:val="000000" w:themeColor="text1"/>
          <w:lang w:val="da-DK"/>
        </w:rPr>
        <w:t>1 дүгээр зүйл.</w:t>
      </w:r>
      <w:r>
        <w:rPr>
          <w:rFonts w:ascii="Arial" w:hAnsi="Arial" w:cs="Arial"/>
          <w:bCs/>
          <w:color w:val="000000" w:themeColor="text1"/>
          <w:lang w:val="da-DK"/>
        </w:rPr>
        <w:t>Гэр бүлийн хүчирхийлэлтэй тэмцэх тухай хуулийн 37 дугаар зүйлийн 37.1 дэх хэсгийн ”</w:t>
      </w:r>
      <w:r>
        <w:rPr>
          <w:rFonts w:ascii="Arial" w:hAnsi="Arial" w:cs="Arial"/>
          <w:color w:val="333333"/>
        </w:rPr>
        <w:t>Эмнэлгийн тусламж, үйлчилгээний тухай хуулийн</w:t>
      </w:r>
      <w:r>
        <w:rPr>
          <w:rFonts w:ascii="Arial" w:hAnsi="Arial" w:cs="Arial"/>
          <w:bCs/>
          <w:color w:val="000000" w:themeColor="text1"/>
        </w:rPr>
        <w:t xml:space="preserve"> 4.1.4, 4.1.5, 4.1.7-д” гэснийг</w:t>
      </w:r>
      <w:r>
        <w:rPr>
          <w:rFonts w:ascii="Arial" w:hAnsi="Arial" w:cs="Arial"/>
          <w:b/>
          <w:color w:val="000000" w:themeColor="text1"/>
        </w:rPr>
        <w:t xml:space="preserve"> </w:t>
      </w:r>
      <w:r>
        <w:rPr>
          <w:rFonts w:ascii="Arial" w:hAnsi="Arial" w:cs="Arial"/>
          <w:b/>
          <w:color w:val="333333"/>
        </w:rPr>
        <w:t>“</w:t>
      </w:r>
      <w:r>
        <w:rPr>
          <w:rFonts w:ascii="Arial" w:hAnsi="Arial" w:cs="Arial"/>
          <w:color w:val="333333"/>
        </w:rPr>
        <w:t>Эмнэлгийн тусламж, үйлчилгээний тухай хуулийн</w:t>
      </w:r>
      <w:r>
        <w:rPr>
          <w:rFonts w:ascii="Arial" w:hAnsi="Arial" w:cs="Arial"/>
          <w:bCs/>
          <w:color w:val="FF0000"/>
          <w:lang w:val="mn-MN"/>
        </w:rPr>
        <w:t xml:space="preserve"> </w:t>
      </w:r>
      <w:r>
        <w:rPr>
          <w:rFonts w:ascii="Arial" w:hAnsi="Arial" w:cs="Arial"/>
          <w:bCs/>
          <w:color w:val="000000" w:themeColor="text1"/>
          <w:lang w:val="mn-MN"/>
        </w:rPr>
        <w:t>9.1.3, 9.1.4, 9.1.6</w:t>
      </w:r>
      <w:r>
        <w:rPr>
          <w:rFonts w:ascii="Arial" w:hAnsi="Arial" w:cs="Arial"/>
          <w:bCs/>
          <w:color w:val="000000" w:themeColor="text1"/>
        </w:rPr>
        <w:t>-д”</w:t>
      </w:r>
      <w:r>
        <w:rPr>
          <w:rFonts w:ascii="Arial" w:hAnsi="Arial" w:cs="Arial"/>
          <w:color w:val="000000" w:themeColor="text1"/>
          <w:lang w:val="mn-MN"/>
        </w:rPr>
        <w:t xml:space="preserve"> гэж өөрчилсүгэй.</w:t>
      </w:r>
    </w:p>
    <w:p w:rsidR="0000593F" w:rsidRDefault="0000593F">
      <w:pPr>
        <w:spacing w:after="0" w:line="240" w:lineRule="auto"/>
        <w:ind w:firstLine="720"/>
        <w:jc w:val="both"/>
        <w:rPr>
          <w:rFonts w:ascii="Arial" w:hAnsi="Arial" w:cs="Arial"/>
          <w:lang w:val="mn-MN"/>
        </w:rPr>
      </w:pPr>
    </w:p>
    <w:p w:rsidR="0000593F" w:rsidRDefault="00000000">
      <w:pPr>
        <w:spacing w:after="0" w:line="240" w:lineRule="auto"/>
        <w:ind w:firstLine="720"/>
        <w:jc w:val="both"/>
        <w:rPr>
          <w:rFonts w:ascii="Arial" w:eastAsia="Times New Roman" w:hAnsi="Arial" w:cs="Arial"/>
        </w:rPr>
      </w:pPr>
      <w:r>
        <w:rPr>
          <w:rFonts w:ascii="Arial" w:eastAsia="Times New Roman" w:hAnsi="Arial" w:cs="Arial"/>
          <w:b/>
          <w:bCs/>
        </w:rPr>
        <w:t>2 дугаар зүйл</w:t>
      </w:r>
      <w:r>
        <w:rPr>
          <w:rFonts w:ascii="Arial" w:eastAsia="Times New Roman" w:hAnsi="Arial" w:cs="Arial"/>
        </w:rPr>
        <w:t>.Энэ хуулийг Эмнэлгийн тусламж, үйлчилгээний тухай хууль /Шинэчилсэн найруулга/ хүчин төгөлдөр болсон өдрөөс эхлэн дагаж мөрдөнө.</w:t>
      </w: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0000">
      <w:pPr>
        <w:spacing w:after="0" w:line="240" w:lineRule="auto"/>
        <w:ind w:firstLine="720"/>
        <w:jc w:val="center"/>
        <w:rPr>
          <w:rFonts w:ascii="Arial" w:eastAsia="Times New Roman" w:hAnsi="Arial" w:cs="Arial"/>
        </w:rPr>
      </w:pPr>
      <w:r>
        <w:rPr>
          <w:rFonts w:ascii="Arial" w:eastAsia="Times New Roman" w:hAnsi="Arial" w:cs="Arial"/>
        </w:rPr>
        <w:t>ГАРЫН ҮСЭГ</w:t>
      </w: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0000" w:rsidP="00D06DDB">
      <w:pPr>
        <w:spacing w:after="0" w:line="240" w:lineRule="auto"/>
        <w:jc w:val="right"/>
        <w:rPr>
          <w:rFonts w:ascii="Arial" w:hAnsi="Arial" w:cs="Arial"/>
          <w:lang w:val="da-DK"/>
        </w:rPr>
      </w:pPr>
      <w:r>
        <w:rPr>
          <w:rFonts w:ascii="Arial" w:hAnsi="Arial" w:cs="Arial"/>
          <w:lang w:val="da-DK"/>
        </w:rPr>
        <w:t xml:space="preserve">Төсөл </w:t>
      </w:r>
    </w:p>
    <w:p w:rsidR="00D06DDB" w:rsidRDefault="00D06DDB" w:rsidP="00D06DDB">
      <w:pPr>
        <w:spacing w:after="0" w:line="240" w:lineRule="auto"/>
        <w:jc w:val="right"/>
        <w:rPr>
          <w:rFonts w:ascii="Arial" w:hAnsi="Arial" w:cs="Arial"/>
          <w:b/>
          <w:bCs/>
        </w:rPr>
      </w:pPr>
    </w:p>
    <w:p w:rsidR="0000593F" w:rsidRDefault="00000000">
      <w:pPr>
        <w:spacing w:after="0" w:line="240" w:lineRule="auto"/>
        <w:jc w:val="center"/>
        <w:rPr>
          <w:rFonts w:ascii="Arial" w:hAnsi="Arial" w:cs="Arial"/>
          <w:b/>
          <w:bCs/>
        </w:rPr>
      </w:pPr>
      <w:r>
        <w:rPr>
          <w:rFonts w:ascii="Arial" w:hAnsi="Arial" w:cs="Arial"/>
          <w:b/>
          <w:bCs/>
        </w:rPr>
        <w:t>МОНГОЛ УЛСЫН ХУУЛЬ</w:t>
      </w:r>
    </w:p>
    <w:p w:rsidR="0000593F" w:rsidRDefault="00000000">
      <w:pPr>
        <w:spacing w:after="0" w:line="240" w:lineRule="auto"/>
        <w:ind w:left="142" w:right="-540" w:hanging="142"/>
        <w:rPr>
          <w:rFonts w:ascii="Arial" w:hAnsi="Arial" w:cs="Arial"/>
          <w:color w:val="000000" w:themeColor="text1"/>
          <w:lang w:val="da-DK"/>
        </w:rPr>
      </w:pPr>
      <w:r>
        <w:rPr>
          <w:rFonts w:ascii="Arial" w:hAnsi="Arial" w:cs="Arial"/>
          <w:color w:val="000000" w:themeColor="text1"/>
          <w:lang w:val="da-DK"/>
        </w:rPr>
        <w:t xml:space="preserve">2026 оны ... дугаар </w:t>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t xml:space="preserve">                 Улаанбаатар</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 xml:space="preserve"> сарын ...-ны өдөр                                                                                                        хот</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p>
    <w:p w:rsidR="0000593F" w:rsidRDefault="0000593F">
      <w:pPr>
        <w:pStyle w:val="NormalWeb"/>
        <w:spacing w:after="0"/>
        <w:jc w:val="center"/>
        <w:rPr>
          <w:rFonts w:ascii="Arial" w:hAnsi="Arial" w:cs="Arial"/>
          <w:b/>
          <w:bCs/>
          <w:caps/>
        </w:rPr>
      </w:pPr>
    </w:p>
    <w:p w:rsidR="0000593F" w:rsidRDefault="00000000">
      <w:pPr>
        <w:pStyle w:val="NormalWeb"/>
        <w:spacing w:after="0"/>
        <w:jc w:val="center"/>
        <w:rPr>
          <w:rFonts w:ascii="Arial" w:hAnsi="Arial" w:cs="Arial"/>
          <w:b/>
          <w:bCs/>
          <w:caps/>
          <w:lang w:val="mn-MN"/>
        </w:rPr>
      </w:pPr>
      <w:r>
        <w:rPr>
          <w:rFonts w:ascii="Arial" w:hAnsi="Arial" w:cs="Arial"/>
          <w:b/>
          <w:bCs/>
          <w:caps/>
        </w:rPr>
        <w:t>ЭРҮҮЛ МЭНДИЙН ДААТГАЛЫН ТУХАЙ</w:t>
      </w:r>
      <w:r>
        <w:rPr>
          <w:rFonts w:ascii="Arial" w:hAnsi="Arial" w:cs="Arial"/>
          <w:b/>
          <w:bCs/>
          <w:caps/>
          <w:lang w:val="mn-MN"/>
        </w:rPr>
        <w:t xml:space="preserve"> ХУУЛЬД </w:t>
      </w:r>
    </w:p>
    <w:p w:rsidR="0000593F" w:rsidRDefault="00000000">
      <w:pPr>
        <w:pStyle w:val="NormalWeb"/>
        <w:spacing w:after="0"/>
        <w:jc w:val="center"/>
        <w:rPr>
          <w:rFonts w:ascii="Arial" w:hAnsi="Arial" w:cs="Arial"/>
          <w:b/>
          <w:bCs/>
          <w:caps/>
          <w:lang w:val="mn-MN"/>
        </w:rPr>
      </w:pPr>
      <w:r>
        <w:rPr>
          <w:rFonts w:ascii="Arial" w:hAnsi="Arial" w:cs="Arial"/>
          <w:b/>
          <w:bCs/>
          <w:caps/>
          <w:lang w:val="mn-MN"/>
        </w:rPr>
        <w:t>НЭМЭЛТ, ӨӨРЧЛӨЛТ ОРУУЛАХ ТУХАЙ</w:t>
      </w:r>
    </w:p>
    <w:p w:rsidR="0000593F" w:rsidRDefault="0000593F">
      <w:pPr>
        <w:pStyle w:val="NormalWeb"/>
        <w:spacing w:after="0"/>
        <w:jc w:val="center"/>
        <w:rPr>
          <w:rFonts w:ascii="Arial" w:hAnsi="Arial" w:cs="Arial"/>
          <w:b/>
          <w:bCs/>
          <w:caps/>
          <w:lang w:val="mn-MN"/>
        </w:rPr>
      </w:pPr>
    </w:p>
    <w:p w:rsidR="0000593F" w:rsidRDefault="00000000">
      <w:pPr>
        <w:spacing w:after="0" w:line="240" w:lineRule="auto"/>
        <w:rPr>
          <w:rFonts w:ascii="Arial" w:hAnsi="Arial" w:cs="Arial"/>
          <w:lang w:val="mn-MN"/>
        </w:rPr>
      </w:pPr>
      <w:r>
        <w:rPr>
          <w:rFonts w:ascii="Arial" w:hAnsi="Arial" w:cs="Arial"/>
          <w:lang w:val="mn-MN"/>
        </w:rPr>
        <w:tab/>
      </w:r>
    </w:p>
    <w:p w:rsidR="0000593F" w:rsidRDefault="00000000">
      <w:pPr>
        <w:spacing w:after="0" w:line="240" w:lineRule="auto"/>
        <w:ind w:right="130" w:firstLine="720"/>
        <w:jc w:val="both"/>
        <w:rPr>
          <w:rFonts w:ascii="Arial" w:hAnsi="Arial" w:cs="Arial"/>
          <w:bCs/>
          <w:lang w:val="mn-MN"/>
        </w:rPr>
      </w:pPr>
      <w:r>
        <w:rPr>
          <w:rFonts w:ascii="Arial" w:hAnsi="Arial" w:cs="Arial"/>
          <w:b/>
          <w:bCs/>
          <w:lang w:val="mn-MN"/>
        </w:rPr>
        <w:t>1 дүгээр зүйл.</w:t>
      </w:r>
      <w:r>
        <w:rPr>
          <w:rFonts w:ascii="Arial" w:hAnsi="Arial" w:cs="Arial"/>
          <w:bCs/>
          <w:lang w:val="mn-MN"/>
        </w:rPr>
        <w:t>Эрүүл мэндийн даатгалын тухай хуулийн 2 дугаар зүйлийн 2.1 дэх хэсгийн “Эрүүл мэндийн тухай” гэсний дараа ”Эмнэлгийн тусламж, үйлчилгээний тухай,” гэж нэмсүгэй.</w:t>
      </w:r>
    </w:p>
    <w:p w:rsidR="0000593F" w:rsidRDefault="0000593F">
      <w:pPr>
        <w:spacing w:after="0" w:line="240" w:lineRule="auto"/>
        <w:ind w:right="130" w:firstLine="720"/>
        <w:jc w:val="both"/>
        <w:rPr>
          <w:rFonts w:ascii="Arial" w:hAnsi="Arial" w:cs="Arial"/>
          <w:bCs/>
          <w:lang w:val="mn-MN"/>
        </w:rPr>
      </w:pPr>
    </w:p>
    <w:p w:rsidR="0000593F" w:rsidRDefault="00000000">
      <w:pPr>
        <w:spacing w:after="0" w:line="240" w:lineRule="auto"/>
        <w:ind w:firstLine="720"/>
        <w:jc w:val="both"/>
        <w:rPr>
          <w:rFonts w:ascii="Arial" w:eastAsia="Arial" w:hAnsi="Arial" w:cs="Arial"/>
          <w:lang w:val="da-DK" w:eastAsia="zh-TW"/>
        </w:rPr>
      </w:pPr>
      <w:r>
        <w:rPr>
          <w:rFonts w:ascii="Arial" w:eastAsia="Times New Roman" w:hAnsi="Arial" w:cs="Arial"/>
          <w:b/>
          <w:lang w:val="mn-MN"/>
        </w:rPr>
        <w:t>2 дугаар зүйл</w:t>
      </w:r>
      <w:r>
        <w:rPr>
          <w:rFonts w:ascii="Arial" w:eastAsia="Times New Roman" w:hAnsi="Arial" w:cs="Arial"/>
          <w:lang w:val="mn-MN"/>
        </w:rPr>
        <w:t>.Эрүүл мэндийн даатгалын тухай хуулийн 9 дүгээр зүйлийн 9.1.5 дахь заалтын “</w:t>
      </w:r>
      <w:r>
        <w:rPr>
          <w:rFonts w:ascii="Arial" w:eastAsia="Times New Roman" w:hAnsi="Arial" w:cs="Arial"/>
          <w:color w:val="000000" w:themeColor="text1"/>
        </w:rPr>
        <w:t xml:space="preserve">Эрүүл мэндийн тухай хуулийн 15.1.3, 15.1.8, 15.1.10, 15.1.14-т” гэснийг “Эмнэлгийн тусламж, үйлчилгээний тухай хуулийн </w:t>
      </w:r>
      <w:r>
        <w:rPr>
          <w:rFonts w:ascii="Arial" w:eastAsia="Times New Roman" w:hAnsi="Arial" w:cs="Arial"/>
          <w:color w:val="000000" w:themeColor="text1"/>
          <w:lang w:val="mn-MN"/>
        </w:rPr>
        <w:t xml:space="preserve">19.2.11, </w:t>
      </w:r>
      <w:r>
        <w:rPr>
          <w:rFonts w:ascii="Arial" w:eastAsia="Times New Roman" w:hAnsi="Arial" w:cs="Arial"/>
          <w:color w:val="000000" w:themeColor="text1"/>
        </w:rPr>
        <w:t xml:space="preserve">19.2.14-т” гэж, </w:t>
      </w:r>
      <w:r>
        <w:rPr>
          <w:rFonts w:ascii="Arial" w:eastAsia="Times New Roman" w:hAnsi="Arial" w:cs="Arial"/>
          <w:color w:val="333333"/>
        </w:rPr>
        <w:t xml:space="preserve">мөн зүйлийн </w:t>
      </w:r>
      <w:r>
        <w:rPr>
          <w:rFonts w:ascii="Arial" w:eastAsia="Times New Roman" w:hAnsi="Arial" w:cs="Arial"/>
          <w:lang w:val="mn-MN"/>
        </w:rPr>
        <w:t>9.1.7 дахь заалт, мөн зүйлийн 9.3 дахь хэсгийн “</w:t>
      </w:r>
      <w:r>
        <w:rPr>
          <w:rFonts w:ascii="Arial" w:hAnsi="Arial" w:cs="Arial"/>
          <w:bCs/>
          <w:lang w:val="da-DK"/>
        </w:rPr>
        <w:t xml:space="preserve">Эрүүл мэндийн тухай </w:t>
      </w:r>
      <w:r>
        <w:rPr>
          <w:rFonts w:ascii="Arial" w:eastAsia="Arial" w:hAnsi="Arial" w:cs="Arial"/>
          <w:lang w:val="da-DK" w:eastAsia="zh-TW"/>
        </w:rPr>
        <w:t xml:space="preserve">хуулийн 15.1.1, 15.1.2, 15.1.4, 15.1.5, 15.1.7, 15.1.9, 15.1.11, 15.1.13-т” гэснийг ”Эмнэлгийн тусламж, үйлчилгээний тухай хуулийн </w:t>
      </w:r>
      <w:r>
        <w:rPr>
          <w:rFonts w:ascii="Arial" w:eastAsia="Arial" w:hAnsi="Arial" w:cs="Arial"/>
          <w:color w:val="000000" w:themeColor="text1"/>
          <w:lang w:val="da-DK" w:eastAsia="zh-TW"/>
        </w:rPr>
        <w:t>19.2.1, 19.2.2, 19.2.6, 19.2.7, 19.2.10, 19.2.11, 19.2.12-т</w:t>
      </w:r>
      <w:r>
        <w:rPr>
          <w:rFonts w:ascii="Arial" w:eastAsia="Arial" w:hAnsi="Arial" w:cs="Arial"/>
          <w:lang w:val="da-DK" w:eastAsia="zh-TW"/>
        </w:rPr>
        <w:t xml:space="preserve">” </w:t>
      </w:r>
      <w:r>
        <w:rPr>
          <w:rFonts w:ascii="Arial" w:eastAsia="Arial" w:hAnsi="Arial" w:cs="Arial"/>
          <w:lang w:val="mn-MN" w:eastAsia="zh-TW"/>
        </w:rPr>
        <w:t xml:space="preserve"> гэж</w:t>
      </w:r>
      <w:r>
        <w:rPr>
          <w:rFonts w:ascii="Arial" w:eastAsia="Arial" w:hAnsi="Arial" w:cs="Arial"/>
          <w:lang w:val="da-DK" w:eastAsia="zh-TW"/>
        </w:rPr>
        <w:t xml:space="preserve"> тус тус өөрчилсүгэй.</w:t>
      </w:r>
    </w:p>
    <w:p w:rsidR="0000593F" w:rsidRDefault="0000593F">
      <w:pPr>
        <w:spacing w:after="0" w:line="240" w:lineRule="auto"/>
        <w:ind w:firstLine="720"/>
        <w:jc w:val="both"/>
        <w:rPr>
          <w:rFonts w:ascii="Arial" w:hAnsi="Arial" w:cs="Arial"/>
          <w:lang w:val="da-DK"/>
        </w:rPr>
      </w:pPr>
    </w:p>
    <w:p w:rsidR="0000593F" w:rsidRDefault="00000000">
      <w:pPr>
        <w:spacing w:after="0" w:line="240" w:lineRule="auto"/>
        <w:ind w:firstLine="720"/>
        <w:jc w:val="both"/>
        <w:rPr>
          <w:rFonts w:ascii="Arial" w:eastAsia="Times New Roman" w:hAnsi="Arial" w:cs="Arial"/>
        </w:rPr>
      </w:pPr>
      <w:r>
        <w:rPr>
          <w:rFonts w:ascii="Arial" w:eastAsia="Times New Roman" w:hAnsi="Arial" w:cs="Arial"/>
          <w:b/>
          <w:bCs/>
        </w:rPr>
        <w:t>3 дугаар зүйл</w:t>
      </w:r>
      <w:r>
        <w:rPr>
          <w:rFonts w:ascii="Arial" w:eastAsia="Times New Roman" w:hAnsi="Arial" w:cs="Arial"/>
        </w:rPr>
        <w:t>.Энэ хуулийг Эмнэлгийн тусламж, үйлчилгээний тухай хууль /Шинэчилсэн найруулга/ хүчин төгөлдөр болсон өдрөөс эхлэн дагаж мөрдөнө.</w:t>
      </w:r>
    </w:p>
    <w:p w:rsidR="0000593F" w:rsidRDefault="0000593F">
      <w:pPr>
        <w:spacing w:after="0" w:line="240" w:lineRule="auto"/>
        <w:jc w:val="both"/>
        <w:rPr>
          <w:rFonts w:ascii="Arial" w:hAnsi="Arial" w:cs="Arial"/>
          <w:lang w:val="mn-MN"/>
        </w:rPr>
      </w:pPr>
    </w:p>
    <w:p w:rsidR="0000593F" w:rsidRDefault="0000593F">
      <w:pPr>
        <w:spacing w:after="0" w:line="240" w:lineRule="auto"/>
        <w:jc w:val="both"/>
        <w:rPr>
          <w:rFonts w:ascii="Arial" w:hAnsi="Arial" w:cs="Arial"/>
          <w:lang w:val="mn-MN"/>
        </w:rPr>
      </w:pPr>
    </w:p>
    <w:p w:rsidR="0000593F" w:rsidRDefault="0000593F">
      <w:pPr>
        <w:spacing w:after="0" w:line="240" w:lineRule="auto"/>
        <w:jc w:val="both"/>
        <w:rPr>
          <w:rFonts w:ascii="Arial" w:hAnsi="Arial" w:cs="Arial"/>
          <w:lang w:val="mn-MN"/>
        </w:rPr>
      </w:pPr>
    </w:p>
    <w:p w:rsidR="0000593F" w:rsidRDefault="00000000">
      <w:pPr>
        <w:tabs>
          <w:tab w:val="left" w:pos="7425"/>
        </w:tabs>
        <w:spacing w:after="0" w:line="240" w:lineRule="auto"/>
        <w:jc w:val="both"/>
        <w:rPr>
          <w:rFonts w:ascii="Arial" w:hAnsi="Arial" w:cs="Arial"/>
          <w:lang w:val="mn-MN"/>
        </w:rPr>
      </w:pPr>
      <w:r>
        <w:rPr>
          <w:rFonts w:ascii="Arial" w:hAnsi="Arial" w:cs="Arial"/>
          <w:lang w:val="mn-MN"/>
        </w:rPr>
        <w:tab/>
      </w:r>
    </w:p>
    <w:p w:rsidR="0000593F" w:rsidRDefault="00000000">
      <w:pPr>
        <w:spacing w:after="0" w:line="240" w:lineRule="auto"/>
        <w:jc w:val="center"/>
        <w:rPr>
          <w:rFonts w:ascii="Arial" w:hAnsi="Arial" w:cs="Arial"/>
          <w:lang w:val="mn-MN"/>
        </w:rPr>
      </w:pPr>
      <w:r>
        <w:rPr>
          <w:rFonts w:ascii="Arial" w:hAnsi="Arial" w:cs="Arial"/>
          <w:lang w:val="mn-MN"/>
        </w:rPr>
        <w:t>ГАРЫН ҮСЭГ</w:t>
      </w:r>
    </w:p>
    <w:p w:rsidR="0000593F" w:rsidRDefault="0000593F">
      <w:pPr>
        <w:spacing w:after="0" w:line="240" w:lineRule="auto"/>
        <w:jc w:val="center"/>
        <w:rPr>
          <w:rFonts w:ascii="Arial" w:hAnsi="Arial" w:cs="Arial"/>
          <w:lang w:val="mn-MN"/>
        </w:rPr>
      </w:pPr>
    </w:p>
    <w:p w:rsidR="0000593F" w:rsidRDefault="0000593F">
      <w:pPr>
        <w:spacing w:after="0" w:line="240" w:lineRule="auto"/>
        <w:jc w:val="center"/>
        <w:rPr>
          <w:rFonts w:ascii="Arial" w:hAnsi="Arial" w:cs="Arial"/>
          <w:lang w:val="mn-MN"/>
        </w:rPr>
      </w:pPr>
    </w:p>
    <w:p w:rsidR="0000593F" w:rsidRDefault="0000593F">
      <w:pPr>
        <w:spacing w:after="0" w:line="240" w:lineRule="auto"/>
        <w:ind w:right="130" w:firstLine="720"/>
        <w:jc w:val="both"/>
        <w:rPr>
          <w:rFonts w:ascii="Arial" w:hAnsi="Arial" w:cs="Arial"/>
          <w:color w:val="FF0000"/>
          <w:lang w:val="mn-MN"/>
        </w:rPr>
      </w:pPr>
    </w:p>
    <w:p w:rsidR="0000593F" w:rsidRDefault="0000593F">
      <w:pPr>
        <w:spacing w:after="0" w:line="240" w:lineRule="auto"/>
        <w:ind w:right="130" w:firstLine="720"/>
        <w:jc w:val="both"/>
        <w:rPr>
          <w:rFonts w:ascii="Arial" w:hAnsi="Arial" w:cs="Arial"/>
          <w:color w:val="FF0000"/>
          <w:lang w:val="mn-MN"/>
        </w:rPr>
      </w:pPr>
    </w:p>
    <w:p w:rsidR="0000593F" w:rsidRDefault="0000593F">
      <w:pPr>
        <w:spacing w:after="0" w:line="240" w:lineRule="auto"/>
        <w:ind w:right="130" w:firstLine="720"/>
        <w:jc w:val="both"/>
        <w:rPr>
          <w:rFonts w:ascii="Arial" w:hAnsi="Arial" w:cs="Arial"/>
          <w:color w:val="FF0000"/>
          <w:lang w:val="mn-MN"/>
        </w:rPr>
      </w:pPr>
    </w:p>
    <w:p w:rsidR="0000593F" w:rsidRDefault="0000593F">
      <w:pPr>
        <w:spacing w:after="0" w:line="240" w:lineRule="auto"/>
        <w:ind w:right="130" w:firstLine="720"/>
        <w:jc w:val="both"/>
        <w:rPr>
          <w:rFonts w:ascii="Arial" w:hAnsi="Arial" w:cs="Arial"/>
          <w:color w:val="FF0000"/>
          <w:lang w:val="mn-MN"/>
        </w:rPr>
      </w:pPr>
    </w:p>
    <w:p w:rsidR="0000593F" w:rsidRDefault="0000593F">
      <w:pPr>
        <w:spacing w:after="0" w:line="240" w:lineRule="auto"/>
        <w:ind w:right="130" w:firstLine="720"/>
        <w:jc w:val="both"/>
        <w:rPr>
          <w:rFonts w:ascii="Arial" w:hAnsi="Arial" w:cs="Arial"/>
          <w:bCs/>
          <w:lang w:val="mn-MN"/>
        </w:rPr>
      </w:pPr>
    </w:p>
    <w:p w:rsidR="0000593F" w:rsidRDefault="0000593F">
      <w:pPr>
        <w:spacing w:after="0" w:line="240" w:lineRule="auto"/>
        <w:ind w:right="130" w:firstLine="720"/>
        <w:jc w:val="both"/>
        <w:rPr>
          <w:rFonts w:ascii="Arial" w:hAnsi="Arial" w:cs="Arial"/>
          <w:bCs/>
          <w:lang w:val="mn-MN"/>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593F">
      <w:pPr>
        <w:spacing w:after="0" w:line="240" w:lineRule="auto"/>
        <w:jc w:val="both"/>
        <w:rPr>
          <w:rFonts w:ascii="Arial" w:hAnsi="Arial" w:cs="Arial"/>
        </w:rPr>
      </w:pPr>
    </w:p>
    <w:p w:rsidR="0000593F" w:rsidRDefault="0000593F">
      <w:pPr>
        <w:spacing w:after="0" w:line="240" w:lineRule="auto"/>
        <w:jc w:val="both"/>
        <w:rPr>
          <w:rFonts w:ascii="Arial" w:hAnsi="Arial" w:cs="Arial"/>
        </w:rPr>
      </w:pPr>
    </w:p>
    <w:p w:rsidR="0000593F" w:rsidRDefault="0000593F">
      <w:pPr>
        <w:spacing w:after="0" w:line="240" w:lineRule="auto"/>
        <w:jc w:val="both"/>
        <w:rPr>
          <w:rFonts w:ascii="Arial" w:hAnsi="Arial" w:cs="Arial"/>
        </w:rPr>
      </w:pPr>
    </w:p>
    <w:p w:rsidR="0000593F" w:rsidRDefault="0000593F">
      <w:pPr>
        <w:spacing w:after="0" w:line="240" w:lineRule="auto"/>
        <w:jc w:val="both"/>
        <w:rPr>
          <w:rFonts w:ascii="Arial" w:hAnsi="Arial" w:cs="Arial"/>
        </w:rPr>
      </w:pPr>
    </w:p>
    <w:p w:rsidR="0000593F" w:rsidRDefault="0000593F">
      <w:pPr>
        <w:spacing w:after="0" w:line="240" w:lineRule="auto"/>
        <w:jc w:val="both"/>
        <w:rPr>
          <w:rFonts w:ascii="Arial" w:hAnsi="Arial" w:cs="Arial"/>
        </w:rPr>
      </w:pPr>
    </w:p>
    <w:p w:rsidR="0000593F" w:rsidRDefault="00000000" w:rsidP="00D06DDB">
      <w:pPr>
        <w:spacing w:after="0" w:line="240" w:lineRule="auto"/>
        <w:jc w:val="right"/>
        <w:rPr>
          <w:rFonts w:ascii="Arial" w:hAnsi="Arial" w:cs="Arial"/>
          <w:color w:val="000000" w:themeColor="text1"/>
          <w:lang w:val="da-DK"/>
        </w:rPr>
      </w:pPr>
      <w:r>
        <w:rPr>
          <w:rFonts w:ascii="Arial" w:hAnsi="Arial" w:cs="Arial"/>
          <w:bCs/>
          <w:lang w:val="mn-MN"/>
        </w:rPr>
        <w:lastRenderedPageBreak/>
        <w:tab/>
      </w:r>
      <w:r>
        <w:rPr>
          <w:rFonts w:ascii="Arial" w:hAnsi="Arial" w:cs="Arial"/>
          <w:bCs/>
          <w:lang w:val="mn-MN"/>
        </w:rPr>
        <w:tab/>
      </w:r>
      <w:r>
        <w:rPr>
          <w:rFonts w:ascii="Arial" w:hAnsi="Arial" w:cs="Arial"/>
          <w:color w:val="000000" w:themeColor="text1"/>
          <w:lang w:val="da-DK"/>
        </w:rPr>
        <w:t xml:space="preserve">Төсөл </w:t>
      </w:r>
    </w:p>
    <w:p w:rsidR="00D06DDB" w:rsidRDefault="00D06DDB" w:rsidP="00D06DDB">
      <w:pPr>
        <w:spacing w:after="0" w:line="240" w:lineRule="auto"/>
        <w:jc w:val="right"/>
        <w:rPr>
          <w:rFonts w:ascii="Arial" w:hAnsi="Arial" w:cs="Arial"/>
          <w:b/>
          <w:color w:val="000000" w:themeColor="text1"/>
          <w:lang w:val="da-DK"/>
        </w:rPr>
      </w:pPr>
    </w:p>
    <w:p w:rsidR="0000593F" w:rsidRDefault="00000000">
      <w:pPr>
        <w:spacing w:after="0" w:line="240" w:lineRule="auto"/>
        <w:jc w:val="center"/>
        <w:rPr>
          <w:rFonts w:ascii="Arial" w:hAnsi="Arial" w:cs="Arial"/>
          <w:b/>
          <w:color w:val="000000" w:themeColor="text1"/>
        </w:rPr>
      </w:pPr>
      <w:r>
        <w:rPr>
          <w:rFonts w:ascii="Arial" w:hAnsi="Arial" w:cs="Arial"/>
          <w:b/>
          <w:color w:val="000000" w:themeColor="text1"/>
          <w:lang w:val="da-DK"/>
        </w:rPr>
        <w:t>МОНГОЛ УЛСЫН ХУУЛЬ</w:t>
      </w:r>
    </w:p>
    <w:p w:rsidR="0000593F" w:rsidRDefault="0000593F">
      <w:pPr>
        <w:spacing w:after="0" w:line="240" w:lineRule="auto"/>
        <w:jc w:val="center"/>
        <w:rPr>
          <w:rFonts w:ascii="Arial" w:hAnsi="Arial" w:cs="Arial"/>
          <w:bCs/>
          <w:color w:val="000000" w:themeColor="text1"/>
          <w:lang w:val="da-DK"/>
        </w:rPr>
      </w:pPr>
    </w:p>
    <w:p w:rsidR="0000593F" w:rsidRDefault="00000000">
      <w:pPr>
        <w:spacing w:after="0" w:line="240" w:lineRule="auto"/>
        <w:ind w:left="142" w:right="-540" w:hanging="142"/>
        <w:rPr>
          <w:rFonts w:ascii="Arial" w:hAnsi="Arial" w:cs="Arial"/>
          <w:color w:val="000000" w:themeColor="text1"/>
          <w:lang w:val="da-DK"/>
        </w:rPr>
      </w:pPr>
      <w:r>
        <w:rPr>
          <w:rFonts w:ascii="Arial" w:hAnsi="Arial" w:cs="Arial"/>
          <w:color w:val="000000" w:themeColor="text1"/>
          <w:lang w:val="mn-MN"/>
        </w:rPr>
        <w:t xml:space="preserve"> </w:t>
      </w:r>
      <w:r>
        <w:rPr>
          <w:rFonts w:ascii="Arial" w:hAnsi="Arial" w:cs="Arial"/>
          <w:color w:val="000000" w:themeColor="text1"/>
          <w:lang w:val="da-DK"/>
        </w:rPr>
        <w:t xml:space="preserve">2026 оны ... дугаар </w:t>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r>
      <w:r>
        <w:rPr>
          <w:rFonts w:ascii="Arial" w:hAnsi="Arial" w:cs="Arial"/>
          <w:color w:val="000000" w:themeColor="text1"/>
          <w:lang w:val="da-DK"/>
        </w:rPr>
        <w:tab/>
        <w:t xml:space="preserve">                 Улаанбаатар</w:t>
      </w:r>
    </w:p>
    <w:p w:rsidR="0000593F" w:rsidRDefault="00000000">
      <w:pPr>
        <w:spacing w:after="0" w:line="240" w:lineRule="auto"/>
        <w:rPr>
          <w:rFonts w:ascii="Arial" w:hAnsi="Arial" w:cs="Arial"/>
          <w:color w:val="000000" w:themeColor="text1"/>
          <w:lang w:val="da-DK"/>
        </w:rPr>
      </w:pPr>
      <w:r>
        <w:rPr>
          <w:rFonts w:ascii="Arial" w:hAnsi="Arial" w:cs="Arial"/>
          <w:color w:val="000000" w:themeColor="text1"/>
          <w:lang w:val="da-DK"/>
        </w:rPr>
        <w:t xml:space="preserve"> сарын ...-ны өдөр                                                                                                        хот</w:t>
      </w:r>
    </w:p>
    <w:p w:rsidR="0000593F" w:rsidRDefault="0000593F">
      <w:pPr>
        <w:spacing w:after="0" w:line="240" w:lineRule="auto"/>
        <w:rPr>
          <w:rFonts w:ascii="Arial" w:hAnsi="Arial" w:cs="Arial"/>
        </w:rPr>
      </w:pPr>
    </w:p>
    <w:p w:rsidR="0000593F" w:rsidRDefault="0000593F">
      <w:pPr>
        <w:spacing w:after="0" w:line="240" w:lineRule="auto"/>
        <w:rPr>
          <w:rFonts w:ascii="Arial" w:hAnsi="Arial" w:cs="Arial"/>
        </w:rPr>
      </w:pPr>
    </w:p>
    <w:p w:rsidR="0000593F" w:rsidRDefault="00000000">
      <w:pPr>
        <w:spacing w:after="0" w:line="240" w:lineRule="auto"/>
        <w:jc w:val="center"/>
        <w:rPr>
          <w:rFonts w:ascii="Arial" w:hAnsi="Arial" w:cs="Arial"/>
          <w:b/>
          <w:bCs/>
          <w:lang w:val="mn-MN"/>
        </w:rPr>
      </w:pPr>
      <w:r>
        <w:rPr>
          <w:rFonts w:ascii="Arial" w:hAnsi="Arial" w:cs="Arial"/>
          <w:b/>
          <w:bCs/>
          <w:lang w:val="mn-MN"/>
        </w:rPr>
        <w:t>ЭМНЭЛГИЙН ТУСЛАМЖ, ҮЙЛЧИЛГЭЭНИЙ ТУХАЙ ХУУЛИЙГ</w:t>
      </w:r>
    </w:p>
    <w:p w:rsidR="0000593F" w:rsidRDefault="00000000">
      <w:pPr>
        <w:spacing w:after="0" w:line="240" w:lineRule="auto"/>
        <w:jc w:val="center"/>
        <w:rPr>
          <w:rFonts w:ascii="Arial" w:hAnsi="Arial" w:cs="Arial"/>
          <w:b/>
          <w:bCs/>
          <w:lang w:val="mn-MN"/>
        </w:rPr>
      </w:pPr>
      <w:r>
        <w:rPr>
          <w:rFonts w:ascii="Arial" w:hAnsi="Arial" w:cs="Arial"/>
          <w:b/>
          <w:bCs/>
          <w:lang w:val="mn-MN"/>
        </w:rPr>
        <w:t xml:space="preserve"> ХҮЧИНГҮЙ БОЛСОНД ТООЦОХ ТУХАЙ</w:t>
      </w:r>
    </w:p>
    <w:p w:rsidR="0000593F" w:rsidRDefault="0000593F">
      <w:pPr>
        <w:spacing w:after="0" w:line="240" w:lineRule="auto"/>
        <w:jc w:val="center"/>
        <w:rPr>
          <w:rFonts w:ascii="Arial" w:hAnsi="Arial" w:cs="Arial"/>
          <w:b/>
          <w:bCs/>
          <w:lang w:val="mn-MN"/>
        </w:rPr>
      </w:pPr>
    </w:p>
    <w:p w:rsidR="0000593F" w:rsidRDefault="00000000">
      <w:pPr>
        <w:spacing w:after="0" w:line="240" w:lineRule="auto"/>
        <w:jc w:val="both"/>
        <w:rPr>
          <w:rFonts w:ascii="Arial" w:hAnsi="Arial" w:cs="Arial"/>
          <w:lang w:val="mn-MN"/>
        </w:rPr>
      </w:pPr>
      <w:r>
        <w:rPr>
          <w:rFonts w:ascii="Arial" w:hAnsi="Arial" w:cs="Arial"/>
          <w:b/>
          <w:bCs/>
          <w:lang w:val="mn-MN"/>
        </w:rPr>
        <w:tab/>
        <w:t>1 дүгээр зүйл.</w:t>
      </w:r>
      <w:r>
        <w:rPr>
          <w:rFonts w:ascii="Arial" w:hAnsi="Arial" w:cs="Arial"/>
          <w:lang w:val="mn-MN"/>
        </w:rPr>
        <w:t xml:space="preserve">2016 оны 4 дүгээр сарын 22-ны өдөр баталсан Эмнэлгийн тусламж, үйлчилгээний тухай хуулийг хүчингүй болсонд тооцсугай. </w:t>
      </w:r>
    </w:p>
    <w:p w:rsidR="0000593F" w:rsidRDefault="0000593F">
      <w:pPr>
        <w:spacing w:after="0" w:line="240" w:lineRule="auto"/>
        <w:jc w:val="both"/>
        <w:rPr>
          <w:rFonts w:ascii="Arial" w:hAnsi="Arial" w:cs="Arial"/>
          <w:lang w:val="mn-MN"/>
        </w:rPr>
      </w:pPr>
    </w:p>
    <w:p w:rsidR="0000593F" w:rsidRDefault="00000000">
      <w:pPr>
        <w:spacing w:after="0" w:line="240" w:lineRule="auto"/>
        <w:ind w:firstLine="720"/>
        <w:jc w:val="both"/>
        <w:rPr>
          <w:rFonts w:ascii="Arial" w:eastAsia="Times New Roman" w:hAnsi="Arial" w:cs="Arial"/>
        </w:rPr>
      </w:pPr>
      <w:r>
        <w:rPr>
          <w:rFonts w:ascii="Arial" w:hAnsi="Arial" w:cs="Arial"/>
          <w:b/>
          <w:bCs/>
          <w:lang w:val="mn-MN"/>
        </w:rPr>
        <w:t>2 дугаар зүйл.</w:t>
      </w:r>
      <w:r>
        <w:rPr>
          <w:rFonts w:ascii="Arial" w:eastAsia="Times New Roman" w:hAnsi="Arial" w:cs="Arial"/>
        </w:rPr>
        <w:t>Энэ хуулийг Эмнэлгийн тусламж, үйлчилгээний тухай хууль /Шинэчилсэн найруулга/ хүчин төгөлдөр болсон өдрөөс эхлэн дагаж мөрдөнө.</w:t>
      </w:r>
    </w:p>
    <w:p w:rsidR="0000593F" w:rsidRDefault="00000000">
      <w:pPr>
        <w:spacing w:after="0" w:line="240" w:lineRule="auto"/>
        <w:jc w:val="both"/>
        <w:rPr>
          <w:rFonts w:ascii="Arial" w:hAnsi="Arial" w:cs="Arial"/>
          <w:lang w:val="mn-MN"/>
        </w:rPr>
      </w:pPr>
      <w:r>
        <w:rPr>
          <w:rFonts w:ascii="Arial" w:hAnsi="Arial" w:cs="Arial"/>
          <w:lang w:val="mn-MN"/>
        </w:rPr>
        <w:tab/>
      </w:r>
    </w:p>
    <w:p w:rsidR="0000593F" w:rsidRDefault="0000593F">
      <w:pPr>
        <w:spacing w:after="0" w:line="240" w:lineRule="auto"/>
        <w:jc w:val="both"/>
        <w:rPr>
          <w:rFonts w:ascii="Arial" w:hAnsi="Arial" w:cs="Arial"/>
          <w:lang w:val="mn-MN"/>
        </w:rPr>
      </w:pPr>
    </w:p>
    <w:p w:rsidR="0000593F" w:rsidRDefault="0000593F">
      <w:pPr>
        <w:spacing w:after="0" w:line="240" w:lineRule="auto"/>
        <w:jc w:val="both"/>
        <w:rPr>
          <w:rFonts w:ascii="Arial" w:hAnsi="Arial" w:cs="Arial"/>
          <w:lang w:val="mn-MN"/>
        </w:rPr>
      </w:pPr>
    </w:p>
    <w:p w:rsidR="0000593F" w:rsidRDefault="0000593F">
      <w:pPr>
        <w:spacing w:after="0" w:line="240" w:lineRule="auto"/>
        <w:jc w:val="both"/>
        <w:rPr>
          <w:rFonts w:ascii="Arial" w:hAnsi="Arial" w:cs="Arial"/>
          <w:lang w:val="mn-MN"/>
        </w:rPr>
      </w:pPr>
    </w:p>
    <w:p w:rsidR="0000593F" w:rsidRDefault="00000000">
      <w:pPr>
        <w:spacing w:after="0" w:line="240" w:lineRule="auto"/>
        <w:jc w:val="center"/>
        <w:rPr>
          <w:rFonts w:ascii="Arial" w:eastAsia="Times New Roman" w:hAnsi="Arial" w:cs="Arial"/>
        </w:rPr>
      </w:pPr>
      <w:r>
        <w:rPr>
          <w:rFonts w:ascii="Arial" w:eastAsia="Times New Roman" w:hAnsi="Arial" w:cs="Arial"/>
        </w:rPr>
        <w:t>ГАРЫН ҮСЭГ</w:t>
      </w:r>
    </w:p>
    <w:p w:rsidR="0000593F" w:rsidRDefault="0000593F">
      <w:pPr>
        <w:spacing w:after="0" w:line="240" w:lineRule="auto"/>
        <w:jc w:val="both"/>
        <w:rPr>
          <w:rFonts w:ascii="Arial" w:hAnsi="Arial" w:cs="Arial"/>
        </w:rPr>
      </w:pPr>
    </w:p>
    <w:p w:rsidR="0000593F" w:rsidRDefault="0000593F">
      <w:pPr>
        <w:spacing w:after="0" w:line="240" w:lineRule="auto"/>
        <w:ind w:right="8990"/>
        <w:jc w:val="center"/>
        <w:rPr>
          <w:rFonts w:ascii="Arial" w:eastAsia="Times New Roman" w:hAnsi="Arial" w:cs="Arial"/>
        </w:rPr>
      </w:pPr>
    </w:p>
    <w:p w:rsidR="0000593F" w:rsidRDefault="0000593F">
      <w:pPr>
        <w:spacing w:after="0" w:line="240" w:lineRule="auto"/>
        <w:ind w:right="130" w:firstLine="720"/>
        <w:jc w:val="both"/>
        <w:rPr>
          <w:rFonts w:ascii="Arial" w:hAnsi="Arial" w:cs="Arial"/>
          <w:bCs/>
          <w:lang w:val="mn-MN"/>
        </w:rPr>
      </w:pPr>
    </w:p>
    <w:p w:rsidR="0000593F" w:rsidRDefault="0000593F">
      <w:pPr>
        <w:spacing w:after="0" w:line="240" w:lineRule="auto"/>
        <w:ind w:right="130" w:firstLine="720"/>
        <w:jc w:val="both"/>
        <w:rPr>
          <w:rFonts w:ascii="Arial" w:hAnsi="Arial" w:cs="Arial"/>
          <w:bCs/>
          <w:lang w:val="mn-MN"/>
        </w:rPr>
      </w:pPr>
    </w:p>
    <w:p w:rsidR="0000593F" w:rsidRDefault="0000593F">
      <w:pPr>
        <w:spacing w:after="0" w:line="240" w:lineRule="auto"/>
        <w:jc w:val="both"/>
        <w:rPr>
          <w:rFonts w:ascii="Arial" w:hAnsi="Arial" w:cs="Arial"/>
        </w:rPr>
      </w:pPr>
    </w:p>
    <w:sectPr w:rsidR="0000593F">
      <w:pgSz w:w="12240" w:h="15840"/>
      <w:pgMar w:top="108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BCE" w:rsidRDefault="00E17BCE">
      <w:pPr>
        <w:spacing w:line="240" w:lineRule="auto"/>
      </w:pPr>
      <w:r>
        <w:separator/>
      </w:r>
    </w:p>
  </w:endnote>
  <w:endnote w:type="continuationSeparator" w:id="0">
    <w:p w:rsidR="00E17BCE" w:rsidRDefault="00E1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BCE" w:rsidRDefault="00E17BCE">
      <w:pPr>
        <w:spacing w:after="0"/>
      </w:pPr>
      <w:r>
        <w:separator/>
      </w:r>
    </w:p>
  </w:footnote>
  <w:footnote w:type="continuationSeparator" w:id="0">
    <w:p w:rsidR="00E17BCE" w:rsidRDefault="00E17B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26"/>
    <w:rsid w:val="0000593F"/>
    <w:rsid w:val="00025D61"/>
    <w:rsid w:val="00045EBC"/>
    <w:rsid w:val="00060CED"/>
    <w:rsid w:val="00076CBF"/>
    <w:rsid w:val="000855D1"/>
    <w:rsid w:val="000A1371"/>
    <w:rsid w:val="000B1BCA"/>
    <w:rsid w:val="000D1983"/>
    <w:rsid w:val="000E5E0C"/>
    <w:rsid w:val="000E7676"/>
    <w:rsid w:val="000F281D"/>
    <w:rsid w:val="00106043"/>
    <w:rsid w:val="00111BB0"/>
    <w:rsid w:val="00140698"/>
    <w:rsid w:val="00141FCD"/>
    <w:rsid w:val="0015563D"/>
    <w:rsid w:val="001827EA"/>
    <w:rsid w:val="001A370B"/>
    <w:rsid w:val="001A4FB3"/>
    <w:rsid w:val="001A6953"/>
    <w:rsid w:val="001B515E"/>
    <w:rsid w:val="001D2EEC"/>
    <w:rsid w:val="001E309D"/>
    <w:rsid w:val="002013E2"/>
    <w:rsid w:val="00212F64"/>
    <w:rsid w:val="0023051B"/>
    <w:rsid w:val="00271CF9"/>
    <w:rsid w:val="00290659"/>
    <w:rsid w:val="002A15FD"/>
    <w:rsid w:val="002A339E"/>
    <w:rsid w:val="002B0D34"/>
    <w:rsid w:val="002C5260"/>
    <w:rsid w:val="002D45D0"/>
    <w:rsid w:val="002F5DA4"/>
    <w:rsid w:val="00303922"/>
    <w:rsid w:val="00307971"/>
    <w:rsid w:val="00316AA8"/>
    <w:rsid w:val="0036024F"/>
    <w:rsid w:val="00364F52"/>
    <w:rsid w:val="00374F2B"/>
    <w:rsid w:val="00391714"/>
    <w:rsid w:val="003C0678"/>
    <w:rsid w:val="003D6E74"/>
    <w:rsid w:val="00403046"/>
    <w:rsid w:val="00411F73"/>
    <w:rsid w:val="00425A4F"/>
    <w:rsid w:val="00443524"/>
    <w:rsid w:val="00444026"/>
    <w:rsid w:val="00452DE6"/>
    <w:rsid w:val="00457294"/>
    <w:rsid w:val="00467D07"/>
    <w:rsid w:val="00473614"/>
    <w:rsid w:val="004814C5"/>
    <w:rsid w:val="004859EA"/>
    <w:rsid w:val="004E7CC9"/>
    <w:rsid w:val="00500035"/>
    <w:rsid w:val="0051350A"/>
    <w:rsid w:val="00515B64"/>
    <w:rsid w:val="00534EF1"/>
    <w:rsid w:val="00541C8E"/>
    <w:rsid w:val="0054776B"/>
    <w:rsid w:val="00553EA4"/>
    <w:rsid w:val="0055549B"/>
    <w:rsid w:val="005658ED"/>
    <w:rsid w:val="0057558A"/>
    <w:rsid w:val="00581AF6"/>
    <w:rsid w:val="005956F3"/>
    <w:rsid w:val="005A7D0D"/>
    <w:rsid w:val="005C47B5"/>
    <w:rsid w:val="005D6B30"/>
    <w:rsid w:val="005E2D43"/>
    <w:rsid w:val="006333BF"/>
    <w:rsid w:val="006737B7"/>
    <w:rsid w:val="00693D1A"/>
    <w:rsid w:val="00746ADF"/>
    <w:rsid w:val="007563B8"/>
    <w:rsid w:val="007A4E3E"/>
    <w:rsid w:val="007B01C0"/>
    <w:rsid w:val="007E1B71"/>
    <w:rsid w:val="007F2809"/>
    <w:rsid w:val="00820920"/>
    <w:rsid w:val="008349B1"/>
    <w:rsid w:val="00850E8A"/>
    <w:rsid w:val="00853CCA"/>
    <w:rsid w:val="008765F2"/>
    <w:rsid w:val="008862E3"/>
    <w:rsid w:val="008D5F6C"/>
    <w:rsid w:val="008D6D32"/>
    <w:rsid w:val="009431AE"/>
    <w:rsid w:val="00954793"/>
    <w:rsid w:val="00962D73"/>
    <w:rsid w:val="0096340A"/>
    <w:rsid w:val="0099248D"/>
    <w:rsid w:val="009A2ACC"/>
    <w:rsid w:val="009C1054"/>
    <w:rsid w:val="009C7247"/>
    <w:rsid w:val="009E5989"/>
    <w:rsid w:val="009F3434"/>
    <w:rsid w:val="00A06117"/>
    <w:rsid w:val="00A27075"/>
    <w:rsid w:val="00A41863"/>
    <w:rsid w:val="00A6223B"/>
    <w:rsid w:val="00A94EE6"/>
    <w:rsid w:val="00A97669"/>
    <w:rsid w:val="00AC5161"/>
    <w:rsid w:val="00B37712"/>
    <w:rsid w:val="00B83F24"/>
    <w:rsid w:val="00B87A0D"/>
    <w:rsid w:val="00BB21D1"/>
    <w:rsid w:val="00BF1029"/>
    <w:rsid w:val="00C020BB"/>
    <w:rsid w:val="00C03985"/>
    <w:rsid w:val="00C13816"/>
    <w:rsid w:val="00C55BF7"/>
    <w:rsid w:val="00C624AA"/>
    <w:rsid w:val="00C634FE"/>
    <w:rsid w:val="00C67AD1"/>
    <w:rsid w:val="00CA75B7"/>
    <w:rsid w:val="00CE5FD7"/>
    <w:rsid w:val="00CF74D8"/>
    <w:rsid w:val="00D06DDB"/>
    <w:rsid w:val="00D155D0"/>
    <w:rsid w:val="00D22F4E"/>
    <w:rsid w:val="00D34F16"/>
    <w:rsid w:val="00D60D5B"/>
    <w:rsid w:val="00D67E41"/>
    <w:rsid w:val="00D74352"/>
    <w:rsid w:val="00D82AF8"/>
    <w:rsid w:val="00D8349E"/>
    <w:rsid w:val="00D90D70"/>
    <w:rsid w:val="00D958FC"/>
    <w:rsid w:val="00DA6359"/>
    <w:rsid w:val="00DE464A"/>
    <w:rsid w:val="00E17BCE"/>
    <w:rsid w:val="00E25C36"/>
    <w:rsid w:val="00E47DD1"/>
    <w:rsid w:val="00E6298F"/>
    <w:rsid w:val="00EA5374"/>
    <w:rsid w:val="00EA66DF"/>
    <w:rsid w:val="00EC41E0"/>
    <w:rsid w:val="00EE58AB"/>
    <w:rsid w:val="00EF058A"/>
    <w:rsid w:val="00EF2C60"/>
    <w:rsid w:val="00F01EDD"/>
    <w:rsid w:val="00F1606A"/>
    <w:rsid w:val="00F24AFE"/>
    <w:rsid w:val="00F523FC"/>
    <w:rsid w:val="00F556EB"/>
    <w:rsid w:val="00F56A14"/>
    <w:rsid w:val="00F704A5"/>
    <w:rsid w:val="00F83BE7"/>
    <w:rsid w:val="00FA06D7"/>
    <w:rsid w:val="00FB2244"/>
    <w:rsid w:val="00FD0C08"/>
    <w:rsid w:val="00FE7C06"/>
    <w:rsid w:val="6B47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859D81"/>
  <w15:docId w15:val="{6CC338EB-F28C-FE41-8E67-9B05558A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50" w:line="240" w:lineRule="auto"/>
    </w:pPr>
    <w:rPr>
      <w:rFonts w:ascii="Times New Roman" w:eastAsiaTheme="minorEastAsia"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Ganmaa</cp:lastModifiedBy>
  <cp:revision>308</cp:revision>
  <cp:lastPrinted>2026-05-28T10:06:00Z</cp:lastPrinted>
  <dcterms:created xsi:type="dcterms:W3CDTF">2026-03-03T11:04:00Z</dcterms:created>
  <dcterms:modified xsi:type="dcterms:W3CDTF">2026-06-03T01:43:00Z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eyJoZGlkIjoiN2MzNjc0MzBjM2RkNmMxZmVmMzAwYjY1NjhhYWUzYzUifQ==</vt:lpwstr>
  </property>
  <property fmtid="{D5CDD505-2E9C-101B-9397-08002B2CF9AE}" pid="3" name="KSOProductBuildVer">
    <vt:lpwstr>1033-12.1.0.26372</vt:lpwstr>
  </property>
  <property fmtid="{D5CDD505-2E9C-101B-9397-08002B2CF9AE}" pid="4" name="ICV">
    <vt:lpwstr>1A72B50CD13843E99B0E130652F4F110_12</vt:lpwstr>
  </property>
</Properties>
</file>