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BAD6" w14:textId="77777777" w:rsidR="00644B4A" w:rsidRPr="00715131" w:rsidRDefault="00644B4A" w:rsidP="00D40358">
      <w:pPr>
        <w:spacing w:line="240" w:lineRule="auto"/>
        <w:jc w:val="right"/>
        <w:rPr>
          <w:sz w:val="24"/>
          <w:szCs w:val="24"/>
          <w:lang w:val="mn-MN"/>
        </w:rPr>
      </w:pPr>
      <w:r w:rsidRPr="00715131">
        <w:rPr>
          <w:sz w:val="24"/>
          <w:szCs w:val="24"/>
          <w:lang w:val="mn-MN"/>
        </w:rPr>
        <w:t xml:space="preserve">Төсөл </w:t>
      </w:r>
    </w:p>
    <w:p w14:paraId="0A224E74" w14:textId="587E1EE1" w:rsidR="00644B4A" w:rsidRPr="00715131" w:rsidRDefault="00644B4A" w:rsidP="00D40358">
      <w:pPr>
        <w:spacing w:line="240" w:lineRule="auto"/>
        <w:jc w:val="center"/>
        <w:rPr>
          <w:b/>
          <w:bCs/>
          <w:sz w:val="24"/>
          <w:szCs w:val="24"/>
          <w:lang w:val="mn-MN"/>
        </w:rPr>
      </w:pPr>
      <w:r w:rsidRPr="00715131">
        <w:rPr>
          <w:b/>
          <w:bCs/>
          <w:sz w:val="24"/>
          <w:szCs w:val="24"/>
          <w:lang w:val="mn-MN"/>
        </w:rPr>
        <w:t>МОНГОЛ УЛСЫН ХУУЛЬ</w:t>
      </w:r>
    </w:p>
    <w:p w14:paraId="61288026" w14:textId="77777777" w:rsidR="00644B4A" w:rsidRPr="00715131" w:rsidRDefault="00644B4A" w:rsidP="00D40358">
      <w:pPr>
        <w:spacing w:line="240" w:lineRule="auto"/>
        <w:jc w:val="center"/>
        <w:rPr>
          <w:b/>
          <w:bCs/>
          <w:sz w:val="24"/>
          <w:szCs w:val="24"/>
          <w:lang w:val="mn-MN"/>
        </w:rPr>
      </w:pPr>
    </w:p>
    <w:p w14:paraId="69C911A0" w14:textId="002EA0EB" w:rsidR="00644B4A" w:rsidRPr="00715131" w:rsidRDefault="00644B4A" w:rsidP="00D40358">
      <w:pPr>
        <w:spacing w:before="0" w:after="0" w:line="240" w:lineRule="auto"/>
        <w:rPr>
          <w:sz w:val="24"/>
          <w:szCs w:val="24"/>
          <w:lang w:val="mn-MN"/>
        </w:rPr>
      </w:pPr>
      <w:r w:rsidRPr="00715131">
        <w:rPr>
          <w:sz w:val="24"/>
          <w:szCs w:val="24"/>
          <w:lang w:val="mn-MN"/>
        </w:rPr>
        <w:t>202..оны.....дугаар                                                                                  Улаанбаатар</w:t>
      </w:r>
    </w:p>
    <w:p w14:paraId="61B62441" w14:textId="17DFF485" w:rsidR="00644B4A" w:rsidRPr="00715131" w:rsidRDefault="00644B4A" w:rsidP="00D40358">
      <w:pPr>
        <w:spacing w:before="0" w:after="0" w:line="240" w:lineRule="auto"/>
        <w:rPr>
          <w:sz w:val="24"/>
          <w:szCs w:val="24"/>
          <w:lang w:val="mn-MN"/>
        </w:rPr>
      </w:pPr>
      <w:r w:rsidRPr="00715131">
        <w:rPr>
          <w:sz w:val="24"/>
          <w:szCs w:val="24"/>
          <w:lang w:val="mn-MN"/>
        </w:rPr>
        <w:t>сарын ....-ны өдөр                                                                                           хот</w:t>
      </w:r>
    </w:p>
    <w:p w14:paraId="00000065" w14:textId="3E34A5E6" w:rsidR="00AD7430" w:rsidRPr="00715131" w:rsidRDefault="00AD7430" w:rsidP="00D40358">
      <w:pPr>
        <w:spacing w:before="0" w:after="0" w:line="240" w:lineRule="auto"/>
        <w:rPr>
          <w:smallCaps/>
          <w:color w:val="auto"/>
          <w:sz w:val="24"/>
          <w:szCs w:val="24"/>
          <w:lang w:val="mn-MN"/>
        </w:rPr>
      </w:pPr>
    </w:p>
    <w:p w14:paraId="04CD355C" w14:textId="4F84C4DE" w:rsidR="00837AE1" w:rsidRPr="00715131" w:rsidRDefault="00837AE1" w:rsidP="00D40358">
      <w:pPr>
        <w:spacing w:before="0" w:after="0" w:line="240" w:lineRule="auto"/>
        <w:rPr>
          <w:smallCaps/>
          <w:color w:val="auto"/>
          <w:sz w:val="24"/>
          <w:szCs w:val="24"/>
          <w:lang w:val="mn-MN"/>
        </w:rPr>
      </w:pPr>
    </w:p>
    <w:p w14:paraId="33814633" w14:textId="77777777" w:rsidR="00837AE1" w:rsidRPr="00715131" w:rsidRDefault="00837AE1" w:rsidP="00D40358">
      <w:pPr>
        <w:spacing w:before="0" w:after="0" w:line="240" w:lineRule="auto"/>
        <w:rPr>
          <w:smallCaps/>
          <w:color w:val="auto"/>
          <w:sz w:val="24"/>
          <w:szCs w:val="24"/>
          <w:lang w:val="mn-MN"/>
        </w:rPr>
      </w:pPr>
    </w:p>
    <w:p w14:paraId="00000066" w14:textId="77777777" w:rsidR="00AD7430" w:rsidRPr="00715131" w:rsidRDefault="00143A02" w:rsidP="00D40358">
      <w:pPr>
        <w:spacing w:after="0" w:line="240" w:lineRule="auto"/>
        <w:jc w:val="center"/>
        <w:rPr>
          <w:b/>
          <w:smallCaps/>
          <w:color w:val="auto"/>
          <w:sz w:val="24"/>
          <w:szCs w:val="24"/>
          <w:lang w:val="mn-MN"/>
        </w:rPr>
      </w:pPr>
      <w:r w:rsidRPr="00715131">
        <w:rPr>
          <w:b/>
          <w:smallCaps/>
          <w:color w:val="auto"/>
          <w:sz w:val="24"/>
          <w:szCs w:val="24"/>
          <w:lang w:val="mn-MN"/>
        </w:rPr>
        <w:t xml:space="preserve">ХӨДӨЛМӨРИЙН АЮУЛГҮЙ БАЙДАЛ, ЭРҮҮЛ МЭНДИЙН ТУХАЙ ХУУЛЬ    </w:t>
      </w:r>
    </w:p>
    <w:p w14:paraId="00000067" w14:textId="77777777" w:rsidR="00AD7430" w:rsidRPr="00715131" w:rsidRDefault="00143A02" w:rsidP="00D40358">
      <w:pPr>
        <w:spacing w:line="240" w:lineRule="auto"/>
        <w:jc w:val="center"/>
        <w:rPr>
          <w:color w:val="auto"/>
          <w:sz w:val="24"/>
          <w:szCs w:val="24"/>
          <w:lang w:val="mn-MN"/>
        </w:rPr>
      </w:pPr>
      <w:r w:rsidRPr="00715131">
        <w:rPr>
          <w:color w:val="auto"/>
          <w:sz w:val="24"/>
          <w:szCs w:val="24"/>
          <w:lang w:val="mn-MN"/>
        </w:rPr>
        <w:t>(Шинэчилсэн найруулга)</w:t>
      </w:r>
    </w:p>
    <w:p w14:paraId="00000068" w14:textId="3AC417D6" w:rsidR="00AD7430" w:rsidRPr="00715131" w:rsidRDefault="00143A02" w:rsidP="00D40358">
      <w:pPr>
        <w:pStyle w:val="Heading1"/>
        <w:rPr>
          <w:rFonts w:cs="Arial"/>
          <w:color w:val="auto"/>
          <w:sz w:val="24"/>
          <w:szCs w:val="24"/>
          <w:lang w:val="mn-MN"/>
        </w:rPr>
      </w:pPr>
      <w:bookmarkStart w:id="0" w:name="_Toc198283218"/>
      <w:r w:rsidRPr="00715131">
        <w:rPr>
          <w:rFonts w:cs="Arial"/>
          <w:color w:val="auto"/>
          <w:sz w:val="24"/>
          <w:szCs w:val="24"/>
          <w:lang w:val="mn-MN"/>
        </w:rPr>
        <w:t>НЭГДҮГЭЭР БҮЛЭГ</w:t>
      </w:r>
      <w:bookmarkEnd w:id="0"/>
    </w:p>
    <w:p w14:paraId="00000069" w14:textId="04F52F74" w:rsidR="00AD7430" w:rsidRPr="00715131" w:rsidRDefault="00430A37" w:rsidP="00D40358">
      <w:pPr>
        <w:pStyle w:val="Heading1"/>
        <w:rPr>
          <w:rFonts w:cs="Arial"/>
          <w:color w:val="auto"/>
          <w:sz w:val="24"/>
          <w:szCs w:val="24"/>
          <w:lang w:val="mn-MN"/>
        </w:rPr>
      </w:pPr>
      <w:bookmarkStart w:id="1" w:name="_Toc196124910"/>
      <w:bookmarkStart w:id="2" w:name="_Toc198283219"/>
      <w:r w:rsidRPr="00715131">
        <w:rPr>
          <w:rFonts w:cs="Arial"/>
          <w:color w:val="auto"/>
          <w:sz w:val="24"/>
          <w:szCs w:val="24"/>
          <w:lang w:val="mn-MN"/>
        </w:rPr>
        <w:t>НИЙТЛЭГ ҮНДЭСЛЭЛ</w:t>
      </w:r>
      <w:bookmarkEnd w:id="1"/>
      <w:bookmarkEnd w:id="2"/>
      <w:r w:rsidRPr="00715131">
        <w:rPr>
          <w:rFonts w:cs="Arial"/>
          <w:color w:val="auto"/>
          <w:sz w:val="24"/>
          <w:szCs w:val="24"/>
          <w:lang w:val="mn-MN"/>
        </w:rPr>
        <w:t xml:space="preserve"> </w:t>
      </w:r>
    </w:p>
    <w:p w14:paraId="0000006A" w14:textId="3DAED5FA" w:rsidR="00AD7430" w:rsidRPr="00715131" w:rsidRDefault="00143A02" w:rsidP="00D40358">
      <w:pPr>
        <w:pStyle w:val="Title"/>
        <w:ind w:left="0" w:firstLine="720"/>
        <w:rPr>
          <w:rFonts w:cs="Arial"/>
          <w:color w:val="auto"/>
          <w:sz w:val="24"/>
          <w:szCs w:val="24"/>
          <w:lang w:val="mn-MN"/>
        </w:rPr>
      </w:pPr>
      <w:bookmarkStart w:id="3" w:name="_Toc198283220"/>
      <w:r w:rsidRPr="00715131">
        <w:rPr>
          <w:rFonts w:cs="Arial"/>
          <w:color w:val="auto"/>
          <w:sz w:val="24"/>
          <w:szCs w:val="24"/>
          <w:lang w:val="mn-MN"/>
        </w:rPr>
        <w:t>1 дүгээр зүйл. Хуулийн зорилт</w:t>
      </w:r>
      <w:bookmarkEnd w:id="3"/>
    </w:p>
    <w:p w14:paraId="0000006B" w14:textId="47C3CC0F" w:rsidR="00AD7430" w:rsidRPr="00715131" w:rsidRDefault="00143A02" w:rsidP="00D40358">
      <w:pPr>
        <w:spacing w:after="0" w:line="240" w:lineRule="auto"/>
        <w:ind w:firstLine="720"/>
        <w:rPr>
          <w:color w:val="auto"/>
          <w:sz w:val="24"/>
          <w:szCs w:val="24"/>
          <w:lang w:val="mn-MN"/>
        </w:rPr>
      </w:pPr>
      <w:r w:rsidRPr="00715131">
        <w:rPr>
          <w:color w:val="auto"/>
          <w:sz w:val="24"/>
          <w:szCs w:val="24"/>
          <w:lang w:val="mn-MN"/>
        </w:rPr>
        <w:t>1.1.Энэ хуулийн зорилт нь хөдөлмөрийн аюулгүй байдал, эрүүл мэндийн үндэсний бодлого, зарчмыг тодорхойлж, хөдөлмөрийн аюулгүй байдал, эрүүл мэндийн удирдлага, хяналтын тогтолцоог бүрдүүлэх, хүний эрүүл, аюулгүй орчинд ажиллах нөхцөлийг хангах, ажил</w:t>
      </w:r>
      <w:r w:rsidR="00992889">
        <w:rPr>
          <w:color w:val="auto"/>
          <w:sz w:val="24"/>
          <w:szCs w:val="24"/>
          <w:lang w:val="mn-MN"/>
        </w:rPr>
        <w:t xml:space="preserve"> </w:t>
      </w:r>
      <w:r w:rsidRPr="00715131">
        <w:rPr>
          <w:color w:val="auto"/>
          <w:sz w:val="24"/>
          <w:szCs w:val="24"/>
          <w:lang w:val="mn-MN"/>
        </w:rPr>
        <w:t>хөдөлмөртэй холбоотой осол, бэртэл гэмтэл, өвчнөөс урьдчилан сэргийлэхэд оршино.</w:t>
      </w:r>
    </w:p>
    <w:p w14:paraId="0000006C" w14:textId="7B3E7DBE" w:rsidR="00AD7430" w:rsidRPr="00715131" w:rsidRDefault="00143A02" w:rsidP="00D40358">
      <w:pPr>
        <w:pStyle w:val="Title"/>
        <w:ind w:left="0" w:firstLine="720"/>
        <w:rPr>
          <w:rFonts w:cs="Arial"/>
          <w:color w:val="auto"/>
          <w:sz w:val="24"/>
          <w:szCs w:val="24"/>
          <w:lang w:val="mn-MN"/>
        </w:rPr>
      </w:pPr>
      <w:bookmarkStart w:id="4" w:name="_Toc198283221"/>
      <w:r w:rsidRPr="00715131">
        <w:rPr>
          <w:rFonts w:cs="Arial"/>
          <w:color w:val="auto"/>
          <w:sz w:val="24"/>
          <w:szCs w:val="24"/>
          <w:lang w:val="mn-MN"/>
        </w:rPr>
        <w:t>2 дугаар зүйл. Хөдөлмөрийн аюулгүй байдал, эрүүл мэндийн хууль тогтоомж</w:t>
      </w:r>
      <w:bookmarkEnd w:id="4"/>
    </w:p>
    <w:p w14:paraId="0000006D" w14:textId="5B94BAE5" w:rsidR="00AD7430" w:rsidRPr="00715131" w:rsidRDefault="00143A02" w:rsidP="00D40358">
      <w:pPr>
        <w:spacing w:line="240" w:lineRule="auto"/>
        <w:ind w:firstLine="720"/>
        <w:rPr>
          <w:color w:val="auto"/>
          <w:sz w:val="24"/>
          <w:szCs w:val="24"/>
          <w:lang w:val="mn-MN"/>
        </w:rPr>
      </w:pPr>
      <w:r w:rsidRPr="00715131">
        <w:rPr>
          <w:color w:val="auto"/>
          <w:sz w:val="24"/>
          <w:szCs w:val="24"/>
          <w:lang w:val="mn-MN"/>
        </w:rPr>
        <w:t>2.1.Хөдөлмөрийн аюулгүй байдал, эрүүл мэндийн хууль тогтоомж нь Монгол Улсын Үндсэн хууль, Хөдөлмөрийн тухай хууль, Нийгмийн даатгалын ерөнхий хууль, Нийгмийн даатгалын сангаас олгох үйлдвэрлэлийн осол, мэргэжлээс шалтгаалсан өвчний тэтгэвэр, тэтгэмж, төлбөрийн тухай хууль, Эрүүл мэндийн тухай хууль, Стандартчилал, техникийн зохицуулалт, тохирлын үнэлгээний итгэмжлэлийн тухай хууль,</w:t>
      </w:r>
      <w:r w:rsidR="00291921" w:rsidRPr="00715131">
        <w:rPr>
          <w:color w:val="auto"/>
          <w:sz w:val="24"/>
          <w:szCs w:val="24"/>
          <w:lang w:val="mn-MN"/>
        </w:rPr>
        <w:t xml:space="preserve"> </w:t>
      </w:r>
      <w:r w:rsidR="00A67076" w:rsidRPr="00715131">
        <w:rPr>
          <w:color w:val="auto"/>
          <w:sz w:val="24"/>
          <w:szCs w:val="24"/>
          <w:lang w:val="mn-MN"/>
        </w:rPr>
        <w:t>Эрүүл ахуйн тухай хууль, Химийн хорт болон аюулгүй бодисын тухай хууль,</w:t>
      </w:r>
      <w:r w:rsidR="00A67076" w:rsidRPr="00715131">
        <w:rPr>
          <w:b/>
          <w:bCs/>
          <w:color w:val="auto"/>
          <w:sz w:val="24"/>
          <w:szCs w:val="24"/>
          <w:shd w:val="clear" w:color="auto" w:fill="FFFFFF"/>
          <w:lang w:val="mn-MN"/>
        </w:rPr>
        <w:t xml:space="preserve"> </w:t>
      </w:r>
      <w:r w:rsidR="00291921" w:rsidRPr="00715131">
        <w:rPr>
          <w:color w:val="auto"/>
          <w:sz w:val="24"/>
          <w:szCs w:val="24"/>
          <w:lang w:val="mn-MN"/>
        </w:rPr>
        <w:t>Галын</w:t>
      </w:r>
      <w:r w:rsidR="001C3988" w:rsidRPr="00715131">
        <w:rPr>
          <w:color w:val="auto"/>
          <w:sz w:val="24"/>
          <w:szCs w:val="24"/>
          <w:lang w:val="mn-MN"/>
        </w:rPr>
        <w:t xml:space="preserve"> аюулгүй байдлын</w:t>
      </w:r>
      <w:r w:rsidR="00291921" w:rsidRPr="00715131">
        <w:rPr>
          <w:color w:val="auto"/>
          <w:sz w:val="24"/>
          <w:szCs w:val="24"/>
          <w:lang w:val="mn-MN"/>
        </w:rPr>
        <w:t xml:space="preserve"> тухай хууль,</w:t>
      </w:r>
      <w:r w:rsidRPr="00715131">
        <w:rPr>
          <w:color w:val="auto"/>
          <w:sz w:val="24"/>
          <w:szCs w:val="24"/>
          <w:lang w:val="mn-MN"/>
        </w:rPr>
        <w:t xml:space="preserve"> энэ хууль болон тэдгээртэй нийцүүлэн гаргасан хууль тогтоомжийн бусад актаас бүрдэнэ.</w:t>
      </w:r>
    </w:p>
    <w:p w14:paraId="0000006E" w14:textId="7368EAF6" w:rsidR="00AD7430" w:rsidRPr="00715131" w:rsidRDefault="00143A02" w:rsidP="00D40358">
      <w:pPr>
        <w:spacing w:line="240" w:lineRule="auto"/>
        <w:ind w:firstLine="720"/>
        <w:rPr>
          <w:color w:val="auto"/>
          <w:sz w:val="24"/>
          <w:szCs w:val="24"/>
          <w:lang w:val="mn-MN"/>
        </w:rPr>
      </w:pPr>
      <w:r w:rsidRPr="00715131">
        <w:rPr>
          <w:color w:val="auto"/>
          <w:sz w:val="24"/>
          <w:szCs w:val="24"/>
          <w:lang w:val="mn-MN"/>
        </w:rPr>
        <w:t>2.2.Монгол Улсын олон улсын гэрээнд энэ хуульд зааснаас өөрөөр заасан бол олон улсын гэрээний заалтыг дагаж мөрдөнө.</w:t>
      </w:r>
    </w:p>
    <w:p w14:paraId="0000006F" w14:textId="04E73E87" w:rsidR="00AD7430" w:rsidRPr="00715131" w:rsidRDefault="00143A02" w:rsidP="00D40358">
      <w:pPr>
        <w:pStyle w:val="Title"/>
        <w:ind w:left="0" w:firstLine="720"/>
        <w:rPr>
          <w:rFonts w:cs="Arial"/>
          <w:color w:val="auto"/>
          <w:sz w:val="24"/>
          <w:szCs w:val="24"/>
          <w:lang w:val="mn-MN"/>
        </w:rPr>
      </w:pPr>
      <w:bookmarkStart w:id="5" w:name="_Toc198283222"/>
      <w:r w:rsidRPr="00715131">
        <w:rPr>
          <w:rFonts w:cs="Arial"/>
          <w:color w:val="auto"/>
          <w:sz w:val="24"/>
          <w:szCs w:val="24"/>
          <w:lang w:val="mn-MN"/>
        </w:rPr>
        <w:t>3 дугаар зүйл. Хуулийн үйлчлэх хүрээ</w:t>
      </w:r>
      <w:bookmarkEnd w:id="5"/>
    </w:p>
    <w:p w14:paraId="73958EF8" w14:textId="1B0ACBCA" w:rsidR="00F63581" w:rsidRPr="00715131" w:rsidRDefault="00940D18" w:rsidP="00D40358">
      <w:pPr>
        <w:spacing w:line="240" w:lineRule="auto"/>
        <w:ind w:firstLine="720"/>
        <w:rPr>
          <w:color w:val="auto"/>
          <w:sz w:val="24"/>
          <w:szCs w:val="24"/>
          <w:lang w:val="mn-MN"/>
        </w:rPr>
      </w:pPr>
      <w:r w:rsidRPr="00715131">
        <w:rPr>
          <w:color w:val="auto"/>
          <w:sz w:val="24"/>
          <w:szCs w:val="24"/>
          <w:lang w:val="mn-MN"/>
        </w:rPr>
        <w:t>3.1.</w:t>
      </w:r>
      <w:r w:rsidR="00143A02" w:rsidRPr="00715131">
        <w:rPr>
          <w:color w:val="auto"/>
          <w:sz w:val="24"/>
          <w:szCs w:val="24"/>
          <w:lang w:val="mn-MN"/>
        </w:rPr>
        <w:t>Энэ хуулиар дараах хүн</w:t>
      </w:r>
      <w:r w:rsidR="009F55B5" w:rsidRPr="00715131">
        <w:rPr>
          <w:color w:val="auto"/>
          <w:sz w:val="24"/>
          <w:szCs w:val="24"/>
          <w:lang w:val="mn-MN"/>
        </w:rPr>
        <w:t>, хуулийн этгээдийн</w:t>
      </w:r>
      <w:r w:rsidR="00143A02" w:rsidRPr="00715131">
        <w:rPr>
          <w:color w:val="auto"/>
          <w:sz w:val="24"/>
          <w:szCs w:val="24"/>
          <w:lang w:val="mn-MN"/>
        </w:rPr>
        <w:t xml:space="preserve"> хөдөлмөрийн аюулгүй байдал, эрүүл мэндийн харилцааг зохицуулна:</w:t>
      </w:r>
    </w:p>
    <w:p w14:paraId="00000071" w14:textId="3A7B0D84" w:rsidR="00AD7430" w:rsidRPr="00715131" w:rsidRDefault="0009303F" w:rsidP="00D40358">
      <w:pPr>
        <w:spacing w:line="240" w:lineRule="auto"/>
        <w:ind w:firstLine="1134"/>
        <w:rPr>
          <w:color w:val="auto"/>
          <w:sz w:val="24"/>
          <w:szCs w:val="24"/>
          <w:lang w:val="mn-MN"/>
        </w:rPr>
      </w:pPr>
      <w:r w:rsidRPr="00715131">
        <w:rPr>
          <w:color w:val="auto"/>
          <w:sz w:val="24"/>
          <w:szCs w:val="24"/>
          <w:lang w:val="mn-MN"/>
        </w:rPr>
        <w:t>3.1.1.</w:t>
      </w:r>
      <w:r w:rsidR="00143A02" w:rsidRPr="00715131">
        <w:rPr>
          <w:color w:val="auto"/>
          <w:sz w:val="24"/>
          <w:szCs w:val="24"/>
          <w:lang w:val="mn-MN"/>
        </w:rPr>
        <w:t>Монгол Улсын нутаг дэвсгэрт ажил гүйцэтгэх, үйлчилгээ үзүүлэхтэй холбоотой хөдөлмөрийн харилцаанд оролцогч ажил олгогч, ажилтан болон хувиараа хөдөлмөр эрхлэгч;</w:t>
      </w:r>
    </w:p>
    <w:p w14:paraId="00000072" w14:textId="54AFE196" w:rsidR="00AD7430" w:rsidRPr="00715131" w:rsidRDefault="00143A02" w:rsidP="00D40358">
      <w:pPr>
        <w:spacing w:line="240" w:lineRule="auto"/>
        <w:ind w:left="414" w:firstLine="720"/>
        <w:rPr>
          <w:color w:val="auto"/>
          <w:sz w:val="24"/>
          <w:szCs w:val="24"/>
          <w:lang w:val="mn-MN"/>
        </w:rPr>
      </w:pPr>
      <w:r w:rsidRPr="00715131">
        <w:rPr>
          <w:color w:val="auto"/>
          <w:sz w:val="24"/>
          <w:szCs w:val="24"/>
          <w:lang w:val="mn-MN"/>
        </w:rPr>
        <w:t>3.1.2.Хөдөлмөрийн тухай хуулийн 3.6 дахь хэсэгт заасан хүн;</w:t>
      </w:r>
    </w:p>
    <w:p w14:paraId="00000074" w14:textId="54DEA91F"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3.1.</w:t>
      </w:r>
      <w:r w:rsidR="00AE73DA" w:rsidRPr="00715131">
        <w:rPr>
          <w:color w:val="auto"/>
          <w:sz w:val="24"/>
          <w:szCs w:val="24"/>
          <w:lang w:val="mn-MN"/>
        </w:rPr>
        <w:t>3</w:t>
      </w:r>
      <w:r w:rsidRPr="00715131">
        <w:rPr>
          <w:color w:val="auto"/>
          <w:sz w:val="24"/>
          <w:szCs w:val="24"/>
          <w:lang w:val="mn-MN"/>
        </w:rPr>
        <w:t xml:space="preserve">.хугацаат болон гэрээт </w:t>
      </w:r>
      <w:r w:rsidR="00680CC8" w:rsidRPr="00715131">
        <w:rPr>
          <w:color w:val="auto"/>
          <w:sz w:val="24"/>
          <w:szCs w:val="24"/>
          <w:lang w:val="mn-MN"/>
        </w:rPr>
        <w:t xml:space="preserve">цэргийн </w:t>
      </w:r>
      <w:r w:rsidRPr="00715131">
        <w:rPr>
          <w:color w:val="auto"/>
          <w:sz w:val="24"/>
          <w:szCs w:val="24"/>
          <w:lang w:val="mn-MN"/>
        </w:rPr>
        <w:t xml:space="preserve">алба хаагч, </w:t>
      </w:r>
      <w:r w:rsidR="00275C06" w:rsidRPr="00715131">
        <w:rPr>
          <w:color w:val="auto"/>
          <w:sz w:val="24"/>
          <w:szCs w:val="24"/>
          <w:lang w:val="mn-MN"/>
        </w:rPr>
        <w:t xml:space="preserve">сонсогч, </w:t>
      </w:r>
      <w:r w:rsidRPr="00715131">
        <w:rPr>
          <w:color w:val="auto"/>
          <w:sz w:val="24"/>
          <w:szCs w:val="24"/>
          <w:lang w:val="mn-MN"/>
        </w:rPr>
        <w:t xml:space="preserve">оюутан цэрэг, </w:t>
      </w:r>
      <w:r w:rsidR="00E45199" w:rsidRPr="00715131">
        <w:rPr>
          <w:color w:val="auto"/>
          <w:sz w:val="24"/>
          <w:szCs w:val="24"/>
          <w:lang w:val="mn-MN"/>
        </w:rPr>
        <w:t xml:space="preserve">дайчилгаатай </w:t>
      </w:r>
      <w:r w:rsidRPr="00715131">
        <w:rPr>
          <w:color w:val="auto"/>
          <w:sz w:val="24"/>
          <w:szCs w:val="24"/>
          <w:lang w:val="mn-MN"/>
        </w:rPr>
        <w:t>сургууль, цугларалтад оролцож байгаа цэргийн үүрэгтэн;</w:t>
      </w:r>
    </w:p>
    <w:p w14:paraId="00000075" w14:textId="3F3B63A4" w:rsidR="00AD7430" w:rsidRPr="00715131" w:rsidRDefault="00143A02" w:rsidP="00D40358">
      <w:pPr>
        <w:spacing w:line="240" w:lineRule="auto"/>
        <w:ind w:left="414" w:firstLine="720"/>
        <w:rPr>
          <w:color w:val="auto"/>
          <w:sz w:val="24"/>
          <w:szCs w:val="24"/>
          <w:lang w:val="mn-MN"/>
        </w:rPr>
      </w:pPr>
      <w:r w:rsidRPr="00715131">
        <w:rPr>
          <w:color w:val="auto"/>
          <w:sz w:val="24"/>
          <w:szCs w:val="24"/>
          <w:lang w:val="mn-MN"/>
        </w:rPr>
        <w:t>3.1.</w:t>
      </w:r>
      <w:r w:rsidR="00AE73DA" w:rsidRPr="00715131">
        <w:rPr>
          <w:color w:val="auto"/>
          <w:sz w:val="24"/>
          <w:szCs w:val="24"/>
          <w:lang w:val="mn-MN"/>
        </w:rPr>
        <w:t>4</w:t>
      </w:r>
      <w:r w:rsidRPr="00715131">
        <w:rPr>
          <w:color w:val="auto"/>
          <w:sz w:val="24"/>
          <w:szCs w:val="24"/>
          <w:lang w:val="mn-MN"/>
        </w:rPr>
        <w:t>.ял эдэлж байгаа хоригдол.</w:t>
      </w:r>
    </w:p>
    <w:p w14:paraId="00000076" w14:textId="5DA32D63" w:rsidR="00AD7430" w:rsidRPr="00715131" w:rsidRDefault="00143A02" w:rsidP="00D40358">
      <w:pPr>
        <w:pStyle w:val="Title"/>
        <w:ind w:left="0" w:firstLine="720"/>
        <w:rPr>
          <w:rFonts w:cs="Arial"/>
          <w:color w:val="auto"/>
          <w:sz w:val="24"/>
          <w:szCs w:val="24"/>
          <w:lang w:val="mn-MN"/>
        </w:rPr>
      </w:pPr>
      <w:bookmarkStart w:id="6" w:name="_Toc198283223"/>
      <w:r w:rsidRPr="00715131">
        <w:rPr>
          <w:rFonts w:cs="Arial"/>
          <w:color w:val="auto"/>
          <w:sz w:val="24"/>
          <w:szCs w:val="24"/>
          <w:lang w:val="mn-MN"/>
        </w:rPr>
        <w:lastRenderedPageBreak/>
        <w:t xml:space="preserve">4 дүгээр зүйл. Хуулийн нэр </w:t>
      </w:r>
      <w:r w:rsidR="009C73D7" w:rsidRPr="00715131">
        <w:rPr>
          <w:rFonts w:cs="Arial"/>
          <w:color w:val="auto"/>
          <w:sz w:val="24"/>
          <w:szCs w:val="24"/>
          <w:lang w:val="mn-MN"/>
        </w:rPr>
        <w:t>томьёоны</w:t>
      </w:r>
      <w:r w:rsidRPr="00715131">
        <w:rPr>
          <w:rFonts w:cs="Arial"/>
          <w:color w:val="auto"/>
          <w:sz w:val="24"/>
          <w:szCs w:val="24"/>
          <w:lang w:val="mn-MN"/>
        </w:rPr>
        <w:t xml:space="preserve"> тодорхойлолт</w:t>
      </w:r>
      <w:bookmarkEnd w:id="6"/>
    </w:p>
    <w:p w14:paraId="00000077" w14:textId="07C08D3F" w:rsidR="00AD7430" w:rsidRPr="00715131" w:rsidRDefault="00143A02" w:rsidP="00D40358">
      <w:pPr>
        <w:spacing w:line="240" w:lineRule="auto"/>
        <w:ind w:firstLine="720"/>
        <w:rPr>
          <w:color w:val="auto"/>
          <w:sz w:val="24"/>
          <w:szCs w:val="24"/>
          <w:lang w:val="mn-MN"/>
        </w:rPr>
      </w:pPr>
      <w:r w:rsidRPr="00715131">
        <w:rPr>
          <w:color w:val="auto"/>
          <w:sz w:val="24"/>
          <w:szCs w:val="24"/>
          <w:lang w:val="mn-MN"/>
        </w:rPr>
        <w:t xml:space="preserve">4.1.Энэ хуульд хэрэглэсэн дараах нэр </w:t>
      </w:r>
      <w:r w:rsidR="009C73D7" w:rsidRPr="00715131">
        <w:rPr>
          <w:color w:val="auto"/>
          <w:sz w:val="24"/>
          <w:szCs w:val="24"/>
          <w:lang w:val="mn-MN"/>
        </w:rPr>
        <w:t>томьёог</w:t>
      </w:r>
      <w:r w:rsidRPr="00715131">
        <w:rPr>
          <w:color w:val="auto"/>
          <w:sz w:val="24"/>
          <w:szCs w:val="24"/>
          <w:lang w:val="mn-MN"/>
        </w:rPr>
        <w:t xml:space="preserve"> дор дурдсан утгаар ойлгоно:</w:t>
      </w:r>
    </w:p>
    <w:p w14:paraId="00000078" w14:textId="77777777"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4.1.1."ажлын байр" гэж иргэн, ажилтны гүйцэтгэх ажил үүрэгтэй холбоотойгоор хүрэлцэн очих ёстой ажил олгогчийн шууд ба шууд бус хяналтын дор байх бүх байрыг;</w:t>
      </w:r>
    </w:p>
    <w:p w14:paraId="0000007A" w14:textId="6B1A7C58"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4.1.</w:t>
      </w:r>
      <w:r w:rsidR="00DD1B14" w:rsidRPr="00715131">
        <w:rPr>
          <w:color w:val="auto"/>
          <w:sz w:val="24"/>
          <w:szCs w:val="24"/>
          <w:lang w:val="mn-MN"/>
        </w:rPr>
        <w:t>2</w:t>
      </w:r>
      <w:r w:rsidRPr="00715131">
        <w:rPr>
          <w:color w:val="auto"/>
          <w:sz w:val="24"/>
          <w:szCs w:val="24"/>
          <w:lang w:val="mn-MN"/>
        </w:rPr>
        <w:t>.“ажлын байрны хөдөлмөрийн нөхцөлийн үнэлгээ” гэж хөдөлмөрлөх явцад хүний ажил үүргээ гүйцэтгэх чадвар, эрүүл мэндэд дагнасан буюу хамссан байдлаар нөлөөлөх ажлын байрны хими, физик, биологи,</w:t>
      </w:r>
      <w:r w:rsidR="00CA47F2" w:rsidRPr="00715131">
        <w:rPr>
          <w:color w:val="auto"/>
          <w:sz w:val="24"/>
          <w:szCs w:val="24"/>
          <w:lang w:val="mn-MN"/>
        </w:rPr>
        <w:t xml:space="preserve"> </w:t>
      </w:r>
      <w:r w:rsidRPr="00715131">
        <w:rPr>
          <w:color w:val="auto"/>
          <w:sz w:val="24"/>
          <w:szCs w:val="24"/>
          <w:lang w:val="mn-MN"/>
        </w:rPr>
        <w:t>эргономикийн сөрөг хүчин зүйлийн өртөлтийг стандартын дагуу хэмжиж, зөвшөөрөгдөх хэмжээтэй харьцуулан дүгнэх</w:t>
      </w:r>
      <w:r w:rsidR="00533D0C" w:rsidRPr="00715131">
        <w:rPr>
          <w:color w:val="auto"/>
          <w:sz w:val="24"/>
          <w:szCs w:val="24"/>
          <w:lang w:val="mn-MN"/>
        </w:rPr>
        <w:t xml:space="preserve"> хөдөлмөрийн эрүүл ахуйн</w:t>
      </w:r>
      <w:r w:rsidRPr="00715131">
        <w:rPr>
          <w:color w:val="auto"/>
          <w:sz w:val="24"/>
          <w:szCs w:val="24"/>
          <w:lang w:val="mn-MN"/>
        </w:rPr>
        <w:t xml:space="preserve"> үйл ажиллагааг;</w:t>
      </w:r>
    </w:p>
    <w:p w14:paraId="387114F2" w14:textId="3190B66A" w:rsidR="00841F31" w:rsidRPr="00715131" w:rsidRDefault="00143A02" w:rsidP="00D40358">
      <w:pPr>
        <w:spacing w:line="240" w:lineRule="auto"/>
        <w:ind w:firstLine="1134"/>
        <w:rPr>
          <w:color w:val="auto"/>
          <w:sz w:val="24"/>
          <w:szCs w:val="24"/>
          <w:lang w:val="mn-MN"/>
        </w:rPr>
      </w:pPr>
      <w:r w:rsidRPr="00715131">
        <w:rPr>
          <w:color w:val="auto"/>
          <w:sz w:val="24"/>
          <w:szCs w:val="24"/>
          <w:lang w:val="mn-MN"/>
        </w:rPr>
        <w:t>4.1.</w:t>
      </w:r>
      <w:r w:rsidR="005404EC" w:rsidRPr="00715131">
        <w:rPr>
          <w:color w:val="auto"/>
          <w:sz w:val="24"/>
          <w:szCs w:val="24"/>
          <w:lang w:val="mn-MN"/>
        </w:rPr>
        <w:t>3</w:t>
      </w:r>
      <w:r w:rsidRPr="00715131">
        <w:rPr>
          <w:color w:val="auto"/>
          <w:sz w:val="24"/>
          <w:szCs w:val="24"/>
          <w:lang w:val="mn-MN"/>
        </w:rPr>
        <w:t>.“ажлын байрны хөдөлмөрийн хэвийн нөхцөл”</w:t>
      </w:r>
      <w:r w:rsidR="00543825" w:rsidRPr="00715131">
        <w:rPr>
          <w:color w:val="auto"/>
          <w:sz w:val="24"/>
          <w:szCs w:val="24"/>
          <w:lang w:val="mn-MN"/>
        </w:rPr>
        <w:t xml:space="preserve"> гэж ажлын байрны орчны болон хөдөлмөрийн үйл ажиллагааны сөрөг хүчин зүйлс </w:t>
      </w:r>
      <w:r w:rsidRPr="00715131">
        <w:rPr>
          <w:color w:val="auto"/>
          <w:sz w:val="24"/>
          <w:szCs w:val="24"/>
          <w:lang w:val="mn-MN"/>
        </w:rPr>
        <w:t>ажилтны</w:t>
      </w:r>
      <w:r w:rsidR="00EB1C13" w:rsidRPr="00715131">
        <w:rPr>
          <w:color w:val="auto"/>
          <w:sz w:val="24"/>
          <w:szCs w:val="24"/>
          <w:lang w:val="mn-MN"/>
        </w:rPr>
        <w:t xml:space="preserve"> ажил үүргээ гүйцэтгэх чадвар,</w:t>
      </w:r>
      <w:r w:rsidRPr="00715131">
        <w:rPr>
          <w:color w:val="auto"/>
          <w:sz w:val="24"/>
          <w:szCs w:val="24"/>
          <w:lang w:val="mn-MN"/>
        </w:rPr>
        <w:t xml:space="preserve"> эрүүл мэндэд сөр</w:t>
      </w:r>
      <w:r w:rsidR="00EB1C13" w:rsidRPr="00715131">
        <w:rPr>
          <w:color w:val="auto"/>
          <w:sz w:val="24"/>
          <w:szCs w:val="24"/>
          <w:lang w:val="mn-MN"/>
        </w:rPr>
        <w:t>г</w:t>
      </w:r>
      <w:r w:rsidRPr="00715131">
        <w:rPr>
          <w:color w:val="auto"/>
          <w:sz w:val="24"/>
          <w:szCs w:val="24"/>
          <w:lang w:val="mn-MN"/>
        </w:rPr>
        <w:t>өөр нөлөөл</w:t>
      </w:r>
      <w:r w:rsidR="00EB1C13" w:rsidRPr="00715131">
        <w:rPr>
          <w:color w:val="auto"/>
          <w:sz w:val="24"/>
          <w:szCs w:val="24"/>
          <w:lang w:val="mn-MN"/>
        </w:rPr>
        <w:t>өхгүй</w:t>
      </w:r>
      <w:r w:rsidR="00F95467" w:rsidRPr="00715131">
        <w:rPr>
          <w:color w:val="auto"/>
          <w:sz w:val="24"/>
          <w:szCs w:val="24"/>
          <w:lang w:val="mn-MN"/>
        </w:rPr>
        <w:t xml:space="preserve"> байхыг</w:t>
      </w:r>
      <w:r w:rsidR="00F40150" w:rsidRPr="00715131">
        <w:rPr>
          <w:color w:val="auto"/>
          <w:sz w:val="24"/>
          <w:szCs w:val="24"/>
          <w:lang w:val="mn-MN"/>
        </w:rPr>
        <w:t>;</w:t>
      </w:r>
    </w:p>
    <w:p w14:paraId="0000007C" w14:textId="1C219C4A"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4.1.</w:t>
      </w:r>
      <w:r w:rsidR="00FE699E" w:rsidRPr="00715131">
        <w:rPr>
          <w:color w:val="auto"/>
          <w:sz w:val="24"/>
          <w:szCs w:val="24"/>
          <w:lang w:val="mn-MN"/>
        </w:rPr>
        <w:t>4</w:t>
      </w:r>
      <w:r w:rsidRPr="00715131">
        <w:rPr>
          <w:color w:val="auto"/>
          <w:sz w:val="24"/>
          <w:szCs w:val="24"/>
          <w:lang w:val="mn-MN"/>
        </w:rPr>
        <w:t>.“ажлын байрны аюултай хүчин зүйл” гэж хүний амь нас, эрүүл мэнд, хөдөлмөрлөх чадварт сөр</w:t>
      </w:r>
      <w:r w:rsidR="00F82C37" w:rsidRPr="00715131">
        <w:rPr>
          <w:color w:val="auto"/>
          <w:sz w:val="24"/>
          <w:szCs w:val="24"/>
          <w:lang w:val="mn-MN"/>
        </w:rPr>
        <w:t>гөөр</w:t>
      </w:r>
      <w:r w:rsidRPr="00715131">
        <w:rPr>
          <w:color w:val="auto"/>
          <w:sz w:val="24"/>
          <w:szCs w:val="24"/>
          <w:lang w:val="mn-MN"/>
        </w:rPr>
        <w:t xml:space="preserve"> нөлөөлж ажил, хөдөлмөртэй холбоотой гэмтэл</w:t>
      </w:r>
      <w:r w:rsidR="001E613D" w:rsidRPr="00715131">
        <w:rPr>
          <w:color w:val="auto"/>
          <w:sz w:val="24"/>
          <w:szCs w:val="24"/>
          <w:lang w:val="mn-MN"/>
        </w:rPr>
        <w:t xml:space="preserve"> бэртэл</w:t>
      </w:r>
      <w:r w:rsidRPr="00715131">
        <w:rPr>
          <w:color w:val="auto"/>
          <w:sz w:val="24"/>
          <w:szCs w:val="24"/>
          <w:lang w:val="mn-MN"/>
        </w:rPr>
        <w:t>, өвчин</w:t>
      </w:r>
      <w:r w:rsidR="00551D0B" w:rsidRPr="00715131">
        <w:rPr>
          <w:color w:val="auto"/>
          <w:sz w:val="24"/>
          <w:szCs w:val="24"/>
          <w:lang w:val="mn-MN"/>
        </w:rPr>
        <w:t>, хордлого</w:t>
      </w:r>
      <w:r w:rsidR="00275C06" w:rsidRPr="00715131">
        <w:rPr>
          <w:color w:val="auto"/>
          <w:sz w:val="24"/>
          <w:szCs w:val="24"/>
          <w:lang w:val="mn-MN"/>
        </w:rPr>
        <w:t xml:space="preserve"> үүсгэх үр дагавар</w:t>
      </w:r>
      <w:r w:rsidRPr="00715131">
        <w:rPr>
          <w:color w:val="auto"/>
          <w:sz w:val="24"/>
          <w:szCs w:val="24"/>
          <w:lang w:val="mn-MN"/>
        </w:rPr>
        <w:t xml:space="preserve"> бүхий ажлын байрны хүчин зүйлийг;</w:t>
      </w:r>
    </w:p>
    <w:p w14:paraId="0000007D" w14:textId="2C7B5BA6"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4.1.</w:t>
      </w:r>
      <w:r w:rsidR="00581A28" w:rsidRPr="00715131">
        <w:rPr>
          <w:color w:val="auto"/>
          <w:sz w:val="24"/>
          <w:szCs w:val="24"/>
          <w:lang w:val="mn-MN"/>
        </w:rPr>
        <w:t>5</w:t>
      </w:r>
      <w:r w:rsidRPr="00715131">
        <w:rPr>
          <w:color w:val="auto"/>
          <w:sz w:val="24"/>
          <w:szCs w:val="24"/>
          <w:lang w:val="mn-MN"/>
        </w:rPr>
        <w:t>.“ажил</w:t>
      </w:r>
      <w:r w:rsidR="00C07781">
        <w:rPr>
          <w:color w:val="auto"/>
          <w:sz w:val="24"/>
          <w:szCs w:val="24"/>
          <w:lang w:val="mn-MN"/>
        </w:rPr>
        <w:t xml:space="preserve"> </w:t>
      </w:r>
      <w:r w:rsidRPr="00715131">
        <w:rPr>
          <w:color w:val="auto"/>
          <w:sz w:val="24"/>
          <w:szCs w:val="24"/>
          <w:lang w:val="mn-MN"/>
        </w:rPr>
        <w:t xml:space="preserve">хөдөлмөртэй холбоотой бэртэл гэмтэл, өвчин” гэж үйлдвэрлэлийн осол, мэргэжлээс шалтгаалсан өвчин болон ажлын байрны </w:t>
      </w:r>
      <w:r w:rsidR="006F725E" w:rsidRPr="00715131">
        <w:rPr>
          <w:color w:val="auto"/>
          <w:sz w:val="24"/>
          <w:szCs w:val="24"/>
          <w:lang w:val="mn-MN"/>
        </w:rPr>
        <w:t xml:space="preserve">сөрөг </w:t>
      </w:r>
      <w:r w:rsidRPr="00715131">
        <w:rPr>
          <w:color w:val="auto"/>
          <w:sz w:val="24"/>
          <w:szCs w:val="24"/>
          <w:lang w:val="mn-MN"/>
        </w:rPr>
        <w:t xml:space="preserve">хүчин зүйлийн үйлчлэлийн улмаас </w:t>
      </w:r>
      <w:r w:rsidR="007F36CA" w:rsidRPr="00715131">
        <w:rPr>
          <w:color w:val="auto"/>
          <w:sz w:val="24"/>
          <w:szCs w:val="24"/>
          <w:lang w:val="mn-MN"/>
        </w:rPr>
        <w:t xml:space="preserve">үүссэн </w:t>
      </w:r>
      <w:r w:rsidR="00E63A3A" w:rsidRPr="00715131">
        <w:rPr>
          <w:color w:val="auto"/>
          <w:sz w:val="24"/>
          <w:szCs w:val="24"/>
          <w:lang w:val="mn-MN"/>
        </w:rPr>
        <w:t>бэртэл гэмтэл, өвчнийг</w:t>
      </w:r>
      <w:r w:rsidRPr="00715131">
        <w:rPr>
          <w:color w:val="auto"/>
          <w:sz w:val="24"/>
          <w:szCs w:val="24"/>
          <w:lang w:val="mn-MN"/>
        </w:rPr>
        <w:t>;</w:t>
      </w:r>
    </w:p>
    <w:p w14:paraId="3593C408" w14:textId="7577397D" w:rsidR="002E127C" w:rsidRPr="00715131" w:rsidRDefault="00143A02" w:rsidP="00D40358">
      <w:pPr>
        <w:spacing w:line="240" w:lineRule="auto"/>
        <w:ind w:firstLine="1134"/>
        <w:rPr>
          <w:color w:val="auto"/>
          <w:sz w:val="24"/>
          <w:szCs w:val="24"/>
          <w:lang w:val="mn-MN"/>
        </w:rPr>
      </w:pPr>
      <w:r w:rsidRPr="00715131">
        <w:rPr>
          <w:color w:val="auto"/>
          <w:sz w:val="24"/>
          <w:szCs w:val="24"/>
          <w:lang w:val="mn-MN"/>
        </w:rPr>
        <w:t>4.1.</w:t>
      </w:r>
      <w:r w:rsidR="00445928" w:rsidRPr="00715131">
        <w:rPr>
          <w:color w:val="auto"/>
          <w:sz w:val="24"/>
          <w:szCs w:val="24"/>
          <w:lang w:val="mn-MN"/>
        </w:rPr>
        <w:t>6</w:t>
      </w:r>
      <w:r w:rsidRPr="00715131">
        <w:rPr>
          <w:color w:val="auto"/>
          <w:sz w:val="24"/>
          <w:szCs w:val="24"/>
          <w:lang w:val="mn-MN"/>
        </w:rPr>
        <w:t xml:space="preserve">.“аюултай тохиолдол” гэж </w:t>
      </w:r>
      <w:r w:rsidR="00F72A64" w:rsidRPr="00715131">
        <w:rPr>
          <w:color w:val="auto"/>
          <w:sz w:val="24"/>
          <w:szCs w:val="24"/>
          <w:lang w:val="mn-MN"/>
        </w:rPr>
        <w:t>ажилтан</w:t>
      </w:r>
      <w:r w:rsidR="008F1556" w:rsidRPr="00715131">
        <w:rPr>
          <w:color w:val="auto"/>
          <w:sz w:val="24"/>
          <w:szCs w:val="24"/>
          <w:lang w:val="mn-MN"/>
        </w:rPr>
        <w:t>д</w:t>
      </w:r>
      <w:r w:rsidR="00253A05" w:rsidRPr="00715131">
        <w:rPr>
          <w:color w:val="auto"/>
          <w:sz w:val="24"/>
          <w:szCs w:val="24"/>
          <w:lang w:val="mn-MN"/>
        </w:rPr>
        <w:t xml:space="preserve"> </w:t>
      </w:r>
      <w:r w:rsidR="006D511C" w:rsidRPr="00715131">
        <w:rPr>
          <w:color w:val="auto"/>
          <w:sz w:val="24"/>
          <w:szCs w:val="24"/>
          <w:lang w:val="mn-MN"/>
        </w:rPr>
        <w:t>бэртэл гэмтэл</w:t>
      </w:r>
      <w:r w:rsidR="00385EE8" w:rsidRPr="00715131">
        <w:rPr>
          <w:color w:val="auto"/>
          <w:sz w:val="24"/>
          <w:szCs w:val="24"/>
          <w:lang w:val="mn-MN"/>
        </w:rPr>
        <w:t xml:space="preserve">, </w:t>
      </w:r>
      <w:r w:rsidR="00DC16BB" w:rsidRPr="00715131">
        <w:rPr>
          <w:color w:val="auto"/>
          <w:sz w:val="24"/>
          <w:szCs w:val="24"/>
          <w:lang w:val="mn-MN"/>
        </w:rPr>
        <w:t>өвчин</w:t>
      </w:r>
      <w:r w:rsidR="00E03EFD" w:rsidRPr="00715131">
        <w:rPr>
          <w:color w:val="auto"/>
          <w:sz w:val="24"/>
          <w:szCs w:val="24"/>
          <w:lang w:val="mn-MN"/>
        </w:rPr>
        <w:t xml:space="preserve"> </w:t>
      </w:r>
      <w:r w:rsidR="00253A05" w:rsidRPr="00715131">
        <w:rPr>
          <w:color w:val="auto"/>
          <w:sz w:val="24"/>
          <w:szCs w:val="24"/>
          <w:lang w:val="mn-MN"/>
        </w:rPr>
        <w:t xml:space="preserve">үүсгэх </w:t>
      </w:r>
      <w:r w:rsidR="00E03EFD" w:rsidRPr="00715131">
        <w:rPr>
          <w:color w:val="auto"/>
          <w:sz w:val="24"/>
          <w:szCs w:val="24"/>
          <w:lang w:val="mn-MN"/>
        </w:rPr>
        <w:t xml:space="preserve">эсхүл нас баралтад хүргэх </w:t>
      </w:r>
      <w:r w:rsidR="005719FA" w:rsidRPr="00715131">
        <w:rPr>
          <w:color w:val="auto"/>
          <w:sz w:val="24"/>
          <w:szCs w:val="24"/>
          <w:lang w:val="mn-MN"/>
        </w:rPr>
        <w:t>өндөр эрсдэл</w:t>
      </w:r>
      <w:r w:rsidR="002375C4" w:rsidRPr="00715131">
        <w:rPr>
          <w:color w:val="auto"/>
          <w:sz w:val="24"/>
          <w:szCs w:val="24"/>
          <w:lang w:val="mn-MN"/>
        </w:rPr>
        <w:t xml:space="preserve"> бүхий</w:t>
      </w:r>
      <w:r w:rsidR="005719FA" w:rsidRPr="00715131">
        <w:rPr>
          <w:color w:val="auto"/>
          <w:sz w:val="24"/>
          <w:szCs w:val="24"/>
          <w:lang w:val="mn-MN"/>
        </w:rPr>
        <w:t xml:space="preserve"> ажлын байрны нөхцөл,</w:t>
      </w:r>
      <w:r w:rsidR="002375C4" w:rsidRPr="00715131">
        <w:rPr>
          <w:color w:val="auto"/>
          <w:sz w:val="24"/>
          <w:szCs w:val="24"/>
          <w:lang w:val="mn-MN"/>
        </w:rPr>
        <w:t xml:space="preserve"> үйлдвэрлэлийн осолд дөхсөн тохиолдлыг</w:t>
      </w:r>
      <w:r w:rsidR="00E745CF" w:rsidRPr="00715131">
        <w:rPr>
          <w:color w:val="auto"/>
          <w:sz w:val="24"/>
          <w:szCs w:val="24"/>
          <w:lang w:val="mn-MN"/>
        </w:rPr>
        <w:t>;</w:t>
      </w:r>
    </w:p>
    <w:p w14:paraId="0000007F" w14:textId="348FB985"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4.1.</w:t>
      </w:r>
      <w:r w:rsidR="00F25FEA" w:rsidRPr="00715131">
        <w:rPr>
          <w:color w:val="auto"/>
          <w:sz w:val="24"/>
          <w:szCs w:val="24"/>
          <w:lang w:val="mn-MN"/>
        </w:rPr>
        <w:t>7</w:t>
      </w:r>
      <w:r w:rsidRPr="00715131">
        <w:rPr>
          <w:color w:val="auto"/>
          <w:sz w:val="24"/>
          <w:szCs w:val="24"/>
          <w:lang w:val="mn-MN"/>
        </w:rPr>
        <w:t xml:space="preserve">."ажлын тусгай хувцас" гэж </w:t>
      </w:r>
      <w:r w:rsidR="00040C6F" w:rsidRPr="00715131">
        <w:rPr>
          <w:color w:val="auto"/>
          <w:sz w:val="24"/>
          <w:szCs w:val="24"/>
          <w:lang w:val="mn-MN"/>
        </w:rPr>
        <w:t xml:space="preserve">ажлын байрны </w:t>
      </w:r>
      <w:r w:rsidRPr="00715131">
        <w:rPr>
          <w:color w:val="auto"/>
          <w:sz w:val="24"/>
          <w:szCs w:val="24"/>
          <w:lang w:val="mn-MN"/>
        </w:rPr>
        <w:t xml:space="preserve">аюултай хүчин зүйлийн нөлөөллөөс </w:t>
      </w:r>
      <w:r w:rsidR="00040C6F" w:rsidRPr="00715131">
        <w:rPr>
          <w:color w:val="auto"/>
          <w:sz w:val="24"/>
          <w:szCs w:val="24"/>
          <w:lang w:val="mn-MN"/>
        </w:rPr>
        <w:t xml:space="preserve">ажилтныг </w:t>
      </w:r>
      <w:r w:rsidRPr="00715131">
        <w:rPr>
          <w:color w:val="auto"/>
          <w:sz w:val="24"/>
          <w:szCs w:val="24"/>
          <w:lang w:val="mn-MN"/>
        </w:rPr>
        <w:t>хамгаалах зориулалт бүхий хувцас, гутал, малгай, бээлий зэрэг хэрэгслийг;</w:t>
      </w:r>
    </w:p>
    <w:p w14:paraId="00000080" w14:textId="6814AAB5"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4.1.</w:t>
      </w:r>
      <w:r w:rsidR="002B1DCA" w:rsidRPr="00715131">
        <w:rPr>
          <w:color w:val="auto"/>
          <w:sz w:val="24"/>
          <w:szCs w:val="24"/>
          <w:lang w:val="mn-MN"/>
        </w:rPr>
        <w:t>8</w:t>
      </w:r>
      <w:r w:rsidRPr="00715131">
        <w:rPr>
          <w:color w:val="auto"/>
          <w:sz w:val="24"/>
          <w:szCs w:val="24"/>
          <w:lang w:val="mn-MN"/>
        </w:rPr>
        <w:t>.“мэргэжлээс шалтгаалсан өвчин” гэж Нийгмийн даатгалын сангаас олгох үйлдвэрлэлийн осол, мэргэжлээс шалтгаалсан өвчний тэтгэвэр, тэтгэмж, төлбөрийн тухай хуулийн 2.1.1-д заасныг;</w:t>
      </w:r>
    </w:p>
    <w:p w14:paraId="00000081" w14:textId="502469E2"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4.1.</w:t>
      </w:r>
      <w:r w:rsidR="002B1DCA" w:rsidRPr="00715131">
        <w:rPr>
          <w:color w:val="auto"/>
          <w:sz w:val="24"/>
          <w:szCs w:val="24"/>
          <w:lang w:val="mn-MN"/>
        </w:rPr>
        <w:t>9</w:t>
      </w:r>
      <w:r w:rsidRPr="00715131">
        <w:rPr>
          <w:color w:val="auto"/>
          <w:sz w:val="24"/>
          <w:szCs w:val="24"/>
          <w:lang w:val="mn-MN"/>
        </w:rPr>
        <w:t>."өндөр эрсдэлтэй ажлын байр" гэж хөдөлмөрлөх явцад ажилтанд үйлдвэрлэлийн осол, мэргэжлээс шалтгаалсан өвчин үүсэх магадлал их</w:t>
      </w:r>
      <w:r w:rsidR="00336D6B" w:rsidRPr="00715131">
        <w:rPr>
          <w:color w:val="auto"/>
          <w:sz w:val="24"/>
          <w:szCs w:val="24"/>
          <w:lang w:val="mn-MN"/>
        </w:rPr>
        <w:t>тэй</w:t>
      </w:r>
      <w:r w:rsidRPr="00715131">
        <w:rPr>
          <w:color w:val="auto"/>
          <w:sz w:val="24"/>
          <w:szCs w:val="24"/>
          <w:lang w:val="mn-MN"/>
        </w:rPr>
        <w:t xml:space="preserve"> </w:t>
      </w:r>
      <w:r w:rsidR="009D5280" w:rsidRPr="00715131">
        <w:rPr>
          <w:color w:val="auto"/>
          <w:sz w:val="24"/>
          <w:szCs w:val="24"/>
          <w:lang w:val="mn-MN"/>
        </w:rPr>
        <w:t xml:space="preserve">болох нь </w:t>
      </w:r>
      <w:r w:rsidR="00CA30BF" w:rsidRPr="00715131">
        <w:rPr>
          <w:color w:val="auto"/>
          <w:sz w:val="24"/>
          <w:szCs w:val="24"/>
          <w:lang w:val="mn-MN"/>
        </w:rPr>
        <w:t>хөдөлмөрийн аюулг</w:t>
      </w:r>
      <w:r w:rsidR="004B2098" w:rsidRPr="00715131">
        <w:rPr>
          <w:color w:val="auto"/>
          <w:sz w:val="24"/>
          <w:szCs w:val="24"/>
          <w:lang w:val="mn-MN"/>
        </w:rPr>
        <w:t>ү</w:t>
      </w:r>
      <w:r w:rsidR="00CA30BF" w:rsidRPr="00715131">
        <w:rPr>
          <w:color w:val="auto"/>
          <w:sz w:val="24"/>
          <w:szCs w:val="24"/>
          <w:lang w:val="mn-MN"/>
        </w:rPr>
        <w:t>й</w:t>
      </w:r>
      <w:r w:rsidR="004B2098" w:rsidRPr="00715131">
        <w:rPr>
          <w:color w:val="auto"/>
          <w:sz w:val="24"/>
          <w:szCs w:val="24"/>
          <w:lang w:val="mn-MN"/>
        </w:rPr>
        <w:t xml:space="preserve"> байдал, эрүүл мэндийн </w:t>
      </w:r>
      <w:r w:rsidR="009D5280" w:rsidRPr="00715131">
        <w:rPr>
          <w:color w:val="auto"/>
          <w:sz w:val="24"/>
          <w:szCs w:val="24"/>
          <w:lang w:val="mn-MN"/>
        </w:rPr>
        <w:t>эрсдэл</w:t>
      </w:r>
      <w:r w:rsidR="00336D6B" w:rsidRPr="00715131">
        <w:rPr>
          <w:color w:val="auto"/>
          <w:sz w:val="24"/>
          <w:szCs w:val="24"/>
          <w:lang w:val="mn-MN"/>
        </w:rPr>
        <w:t>ийн үнэлгээгээр тогтоогдсо</w:t>
      </w:r>
      <w:r w:rsidR="00016616" w:rsidRPr="00715131">
        <w:rPr>
          <w:color w:val="auto"/>
          <w:sz w:val="24"/>
          <w:szCs w:val="24"/>
          <w:lang w:val="mn-MN"/>
        </w:rPr>
        <w:t>н ажлын байрыг</w:t>
      </w:r>
      <w:r w:rsidRPr="00715131">
        <w:rPr>
          <w:color w:val="auto"/>
          <w:sz w:val="24"/>
          <w:szCs w:val="24"/>
          <w:lang w:val="mn-MN"/>
        </w:rPr>
        <w:t>;</w:t>
      </w:r>
    </w:p>
    <w:p w14:paraId="17AA5759" w14:textId="2E4479E8" w:rsidR="00A5103C" w:rsidRPr="00715131" w:rsidRDefault="00815189" w:rsidP="00D40358">
      <w:pPr>
        <w:spacing w:line="240" w:lineRule="auto"/>
        <w:ind w:firstLine="630"/>
        <w:rPr>
          <w:sz w:val="24"/>
          <w:szCs w:val="24"/>
          <w:lang w:val="mn-MN"/>
        </w:rPr>
      </w:pPr>
      <w:sdt>
        <w:sdtPr>
          <w:rPr>
            <w:color w:val="auto"/>
            <w:sz w:val="24"/>
            <w:szCs w:val="24"/>
            <w:lang w:val="mn-MN"/>
          </w:rPr>
          <w:tag w:val="goog_rdk_0"/>
          <w:id w:val="-182517094"/>
        </w:sdtPr>
        <w:sdtEndPr/>
        <w:sdtContent/>
      </w:sdt>
      <w:sdt>
        <w:sdtPr>
          <w:rPr>
            <w:color w:val="auto"/>
            <w:sz w:val="24"/>
            <w:szCs w:val="24"/>
            <w:lang w:val="mn-MN"/>
          </w:rPr>
          <w:tag w:val="goog_rdk_1"/>
          <w:id w:val="168989137"/>
          <w:showingPlcHdr/>
        </w:sdtPr>
        <w:sdtEndPr/>
        <w:sdtContent>
          <w:r w:rsidR="00661585" w:rsidRPr="00715131">
            <w:rPr>
              <w:color w:val="auto"/>
              <w:sz w:val="24"/>
              <w:szCs w:val="24"/>
              <w:lang w:val="mn-MN"/>
            </w:rPr>
            <w:t xml:space="preserve">     </w:t>
          </w:r>
        </w:sdtContent>
      </w:sdt>
      <w:r w:rsidR="00143A02" w:rsidRPr="00715131">
        <w:rPr>
          <w:color w:val="auto"/>
          <w:sz w:val="24"/>
          <w:szCs w:val="24"/>
          <w:lang w:val="mn-MN"/>
        </w:rPr>
        <w:t>4.1.1</w:t>
      </w:r>
      <w:r w:rsidR="00E873EA" w:rsidRPr="00715131">
        <w:rPr>
          <w:color w:val="auto"/>
          <w:sz w:val="24"/>
          <w:szCs w:val="24"/>
          <w:lang w:val="mn-MN"/>
        </w:rPr>
        <w:t>0</w:t>
      </w:r>
      <w:r w:rsidR="00A5103C" w:rsidRPr="00715131">
        <w:rPr>
          <w:color w:val="auto"/>
          <w:sz w:val="24"/>
          <w:szCs w:val="24"/>
          <w:lang w:val="mn-MN"/>
        </w:rPr>
        <w:t xml:space="preserve">."үйлдвэрлэлийн осол" гэж хөдөлмөр эрхлэгч иргэн хөдөлмөрлөх үүргээ биелүүлэх явцад үйлдвэрлэлийн болон түүнтэй адилтгах ажлын байрны </w:t>
      </w:r>
      <w:r w:rsidR="00A5103C" w:rsidRPr="00715131">
        <w:rPr>
          <w:sz w:val="24"/>
          <w:szCs w:val="24"/>
          <w:lang w:val="mn-MN"/>
        </w:rPr>
        <w:t>аюултай хүчин зүйлийн үйлчлэлд өртө</w:t>
      </w:r>
      <w:r w:rsidR="007975C7" w:rsidRPr="00715131">
        <w:rPr>
          <w:sz w:val="24"/>
          <w:szCs w:val="24"/>
          <w:lang w:val="mn-MN"/>
        </w:rPr>
        <w:t>ж гэмтэж, өвчилсөн эсхүл амь насаа алдахыг</w:t>
      </w:r>
      <w:r w:rsidR="00A5103C" w:rsidRPr="00715131">
        <w:rPr>
          <w:sz w:val="24"/>
          <w:szCs w:val="24"/>
          <w:lang w:val="mn-MN"/>
        </w:rPr>
        <w:t>;</w:t>
      </w:r>
    </w:p>
    <w:p w14:paraId="00000084" w14:textId="01CAC1BA"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4.1.1</w:t>
      </w:r>
      <w:r w:rsidR="009C73D7" w:rsidRPr="00715131">
        <w:rPr>
          <w:color w:val="auto"/>
          <w:sz w:val="24"/>
          <w:szCs w:val="24"/>
          <w:lang w:val="mn-MN"/>
        </w:rPr>
        <w:t>1</w:t>
      </w:r>
      <w:r w:rsidRPr="00715131">
        <w:rPr>
          <w:color w:val="auto"/>
          <w:sz w:val="24"/>
          <w:szCs w:val="24"/>
          <w:lang w:val="mn-MN"/>
        </w:rPr>
        <w:t>."хөдөлмөрийн аюулгүй байдал" гэж хөдөлмөрлөх явцад хүний амь нас, эрүүл мэндэд аюултай ажлын байрны хүчин зүйлийг арилгах, ажил, хөдөлмөртэй холбоотой</w:t>
      </w:r>
      <w:r w:rsidR="00FB1452" w:rsidRPr="00715131">
        <w:rPr>
          <w:color w:val="auto"/>
          <w:sz w:val="24"/>
          <w:szCs w:val="24"/>
          <w:lang w:val="mn-MN"/>
        </w:rPr>
        <w:t xml:space="preserve"> бэртэл</w:t>
      </w:r>
      <w:r w:rsidRPr="00715131">
        <w:rPr>
          <w:color w:val="auto"/>
          <w:sz w:val="24"/>
          <w:szCs w:val="24"/>
          <w:lang w:val="mn-MN"/>
        </w:rPr>
        <w:t xml:space="preserve"> гэмт</w:t>
      </w:r>
      <w:r w:rsidR="00FB1452" w:rsidRPr="00715131">
        <w:rPr>
          <w:color w:val="auto"/>
          <w:sz w:val="24"/>
          <w:szCs w:val="24"/>
          <w:lang w:val="mn-MN"/>
        </w:rPr>
        <w:t>эл, үйлдвэрлэлийн ослоо</w:t>
      </w:r>
      <w:r w:rsidRPr="00715131">
        <w:rPr>
          <w:color w:val="auto"/>
          <w:sz w:val="24"/>
          <w:szCs w:val="24"/>
          <w:lang w:val="mn-MN"/>
        </w:rPr>
        <w:t>с урьдчилан сэргийлэ</w:t>
      </w:r>
      <w:r w:rsidR="006E437A" w:rsidRPr="00715131">
        <w:rPr>
          <w:color w:val="auto"/>
          <w:sz w:val="24"/>
          <w:szCs w:val="24"/>
          <w:lang w:val="mn-MN"/>
        </w:rPr>
        <w:t>х</w:t>
      </w:r>
      <w:r w:rsidRPr="00715131">
        <w:rPr>
          <w:color w:val="auto"/>
          <w:sz w:val="24"/>
          <w:szCs w:val="24"/>
          <w:lang w:val="mn-MN"/>
        </w:rPr>
        <w:t xml:space="preserve"> үйл ажиллагааг;</w:t>
      </w:r>
    </w:p>
    <w:p w14:paraId="6F05C4EE" w14:textId="183F4C03" w:rsidR="00066EA1" w:rsidRPr="00715131" w:rsidRDefault="00066EA1" w:rsidP="00D40358">
      <w:pPr>
        <w:spacing w:line="240" w:lineRule="auto"/>
        <w:ind w:firstLine="1134"/>
        <w:rPr>
          <w:color w:val="auto"/>
          <w:sz w:val="24"/>
          <w:szCs w:val="24"/>
          <w:lang w:val="mn-MN"/>
        </w:rPr>
      </w:pPr>
      <w:r w:rsidRPr="00715131">
        <w:rPr>
          <w:color w:val="auto"/>
          <w:sz w:val="24"/>
          <w:szCs w:val="24"/>
          <w:lang w:val="mn-MN"/>
        </w:rPr>
        <w:t xml:space="preserve">4.1.12.”хөдөлмөрийн эрүүл мэнд”  гэж хөдөлмөрлөх явцад хүний эрүүл мэндэд сөрөг нөлөөтэй хими, физик, биологи, эргономикийн хүчин зүйлээс шалтгаалан хүний бие </w:t>
      </w:r>
      <w:r w:rsidR="00CA307E" w:rsidRPr="00715131">
        <w:rPr>
          <w:color w:val="auto"/>
          <w:sz w:val="24"/>
          <w:szCs w:val="24"/>
          <w:lang w:val="mn-MN"/>
        </w:rPr>
        <w:t>махбод</w:t>
      </w:r>
      <w:r w:rsidRPr="00715131">
        <w:rPr>
          <w:color w:val="auto"/>
          <w:sz w:val="24"/>
          <w:szCs w:val="24"/>
          <w:lang w:val="mn-MN"/>
        </w:rPr>
        <w:t xml:space="preserve"> өөрчлөлт орж, өвчлөх, хөдөлмөрийн чадвараа түр болон бүрэн алдахаас урьдчилан сэргийлэх</w:t>
      </w:r>
      <w:r w:rsidR="00032557" w:rsidRPr="00715131">
        <w:rPr>
          <w:color w:val="auto"/>
          <w:sz w:val="24"/>
          <w:szCs w:val="24"/>
          <w:lang w:val="mn-MN"/>
        </w:rPr>
        <w:t>, ажил хөдөлмөр эрхэлж байгаа хүнд хөдөлмөрийн эрүүл мэндийн тусл</w:t>
      </w:r>
      <w:r w:rsidR="00CC2B4E" w:rsidRPr="00715131">
        <w:rPr>
          <w:color w:val="auto"/>
          <w:sz w:val="24"/>
          <w:szCs w:val="24"/>
          <w:lang w:val="mn-MN"/>
        </w:rPr>
        <w:t xml:space="preserve">амж, үйлчилгээг үзүүлэх </w:t>
      </w:r>
      <w:r w:rsidR="00032557" w:rsidRPr="00715131">
        <w:rPr>
          <w:color w:val="auto"/>
          <w:sz w:val="24"/>
          <w:szCs w:val="24"/>
          <w:lang w:val="mn-MN"/>
        </w:rPr>
        <w:t>үйл ажиллагааг;</w:t>
      </w:r>
    </w:p>
    <w:p w14:paraId="19D86D35" w14:textId="33FCCECB" w:rsidR="0091430C" w:rsidRPr="00715131" w:rsidRDefault="0091430C" w:rsidP="00D40358">
      <w:pPr>
        <w:spacing w:line="240" w:lineRule="auto"/>
        <w:ind w:firstLine="1134"/>
        <w:rPr>
          <w:color w:val="auto"/>
          <w:sz w:val="24"/>
          <w:szCs w:val="24"/>
        </w:rPr>
      </w:pPr>
      <w:r w:rsidRPr="00715131">
        <w:rPr>
          <w:color w:val="auto"/>
          <w:sz w:val="24"/>
          <w:szCs w:val="24"/>
          <w:lang w:val="mn-MN"/>
        </w:rPr>
        <w:lastRenderedPageBreak/>
        <w:t>4.1.13.”хөдөлмөрийн аюулгүй байдал, эрүүл мэнд” гэж</w:t>
      </w:r>
      <w:r w:rsidR="00CC2B4E" w:rsidRPr="00715131">
        <w:rPr>
          <w:color w:val="auto"/>
          <w:sz w:val="24"/>
          <w:szCs w:val="24"/>
          <w:lang w:val="mn-MN"/>
        </w:rPr>
        <w:t xml:space="preserve"> хөдөлмөрлөх явцад хүний амь нас, эрүүл мэндэд аюултай болон сөрөг нөлөөлөл бүхий ажлын байрны хүчин зүйлийг арилгах, </w:t>
      </w:r>
      <w:r w:rsidR="00FF3152" w:rsidRPr="00715131">
        <w:rPr>
          <w:color w:val="auto"/>
          <w:sz w:val="24"/>
          <w:szCs w:val="24"/>
          <w:lang w:val="mn-MN"/>
        </w:rPr>
        <w:t>бэртэл гэмтэл, үйлдвэрлэлийн осол, мэргэжлээс шалтгаалсан өвчнөөс урьдчилан сэргийлэх</w:t>
      </w:r>
      <w:r w:rsidR="006E437A" w:rsidRPr="00715131">
        <w:rPr>
          <w:color w:val="auto"/>
          <w:sz w:val="24"/>
          <w:szCs w:val="24"/>
          <w:lang w:val="mn-MN"/>
        </w:rPr>
        <w:t>, нөхөн сэргээхэд чиглэсэн</w:t>
      </w:r>
      <w:r w:rsidR="00FF3152" w:rsidRPr="00715131">
        <w:rPr>
          <w:color w:val="auto"/>
          <w:sz w:val="24"/>
          <w:szCs w:val="24"/>
          <w:lang w:val="mn-MN"/>
        </w:rPr>
        <w:t xml:space="preserve"> </w:t>
      </w:r>
      <w:r w:rsidR="00CC2B4E" w:rsidRPr="00715131">
        <w:rPr>
          <w:color w:val="auto"/>
          <w:sz w:val="24"/>
          <w:szCs w:val="24"/>
          <w:lang w:val="mn-MN"/>
        </w:rPr>
        <w:t>нэгдмэл үйл ажиллагааг</w:t>
      </w:r>
      <w:r w:rsidR="00CC2B4E" w:rsidRPr="00715131">
        <w:rPr>
          <w:color w:val="auto"/>
          <w:sz w:val="24"/>
          <w:szCs w:val="24"/>
        </w:rPr>
        <w:t>;</w:t>
      </w:r>
    </w:p>
    <w:p w14:paraId="28D7ADF3" w14:textId="2058D71B" w:rsidR="00901C3A" w:rsidRPr="00715131" w:rsidRDefault="00DB64F7" w:rsidP="00D40358">
      <w:pPr>
        <w:spacing w:line="240" w:lineRule="auto"/>
        <w:ind w:firstLine="1134"/>
        <w:rPr>
          <w:rFonts w:eastAsia="Times New Roman"/>
          <w:color w:val="auto"/>
          <w:sz w:val="24"/>
          <w:szCs w:val="24"/>
        </w:rPr>
      </w:pPr>
      <w:r w:rsidRPr="00715131">
        <w:rPr>
          <w:color w:val="auto"/>
          <w:sz w:val="24"/>
          <w:szCs w:val="24"/>
          <w:lang w:val="mn-MN"/>
        </w:rPr>
        <w:t>4.1.14.</w:t>
      </w:r>
      <w:r w:rsidR="00F7593C" w:rsidRPr="00715131">
        <w:rPr>
          <w:color w:val="auto"/>
          <w:sz w:val="24"/>
          <w:szCs w:val="24"/>
          <w:lang w:val="mn-MN"/>
        </w:rPr>
        <w:t>”</w:t>
      </w:r>
      <w:r w:rsidR="000A7D89" w:rsidRPr="00715131">
        <w:rPr>
          <w:color w:val="auto"/>
          <w:sz w:val="24"/>
          <w:szCs w:val="24"/>
          <w:lang w:val="mn-MN"/>
        </w:rPr>
        <w:t>хөдөлмөрийн аюулгүй байдал, эрүүл мэнд</w:t>
      </w:r>
      <w:r w:rsidR="001C543D" w:rsidRPr="00715131">
        <w:rPr>
          <w:color w:val="auto"/>
          <w:sz w:val="24"/>
          <w:szCs w:val="24"/>
          <w:lang w:val="mn-MN"/>
        </w:rPr>
        <w:t>ийн</w:t>
      </w:r>
      <w:r w:rsidR="000A7D89" w:rsidRPr="00715131">
        <w:rPr>
          <w:color w:val="auto"/>
          <w:sz w:val="24"/>
          <w:szCs w:val="24"/>
        </w:rPr>
        <w:t xml:space="preserve"> </w:t>
      </w:r>
      <w:r w:rsidR="00F7593C" w:rsidRPr="00715131">
        <w:rPr>
          <w:color w:val="auto"/>
          <w:sz w:val="24"/>
          <w:szCs w:val="24"/>
          <w:lang w:val="mn-MN"/>
        </w:rPr>
        <w:t>урьдчилан сэргийлэлт</w:t>
      </w:r>
      <w:r w:rsidR="000A7D89" w:rsidRPr="00715131">
        <w:rPr>
          <w:color w:val="auto"/>
          <w:sz w:val="24"/>
          <w:szCs w:val="24"/>
        </w:rPr>
        <w:t xml:space="preserve">” </w:t>
      </w:r>
      <w:r w:rsidR="00F7593C" w:rsidRPr="00715131">
        <w:rPr>
          <w:color w:val="auto"/>
          <w:sz w:val="24"/>
          <w:szCs w:val="24"/>
          <w:lang w:val="mn-MN"/>
        </w:rPr>
        <w:t xml:space="preserve">гэж </w:t>
      </w:r>
      <w:r w:rsidR="00CA307E" w:rsidRPr="00715131">
        <w:rPr>
          <w:color w:val="auto"/>
          <w:sz w:val="24"/>
          <w:szCs w:val="24"/>
          <w:lang w:val="mn-MN"/>
        </w:rPr>
        <w:t xml:space="preserve">ажилтныг ажил, хөдөлмөртэй холбоотой бэртэл гэмтэл, өвчнөөс хамгаалах зорилгоор </w:t>
      </w:r>
      <w:r w:rsidR="00DC16A0" w:rsidRPr="00715131">
        <w:rPr>
          <w:color w:val="auto"/>
          <w:sz w:val="24"/>
          <w:szCs w:val="24"/>
          <w:lang w:val="mn-MN"/>
        </w:rPr>
        <w:t xml:space="preserve">инженер технологи, </w:t>
      </w:r>
      <w:r w:rsidR="006D475B" w:rsidRPr="00715131">
        <w:rPr>
          <w:color w:val="auto"/>
          <w:sz w:val="24"/>
          <w:szCs w:val="24"/>
          <w:lang w:val="mn-MN"/>
        </w:rPr>
        <w:t>удирдлага зохион байгуулалт</w:t>
      </w:r>
      <w:r w:rsidR="00D2172C" w:rsidRPr="00715131">
        <w:rPr>
          <w:color w:val="auto"/>
          <w:sz w:val="24"/>
          <w:szCs w:val="24"/>
          <w:lang w:val="mn-MN"/>
        </w:rPr>
        <w:t xml:space="preserve">, </w:t>
      </w:r>
      <w:r w:rsidR="006D475B" w:rsidRPr="00715131">
        <w:rPr>
          <w:color w:val="auto"/>
          <w:sz w:val="24"/>
          <w:szCs w:val="24"/>
          <w:lang w:val="mn-MN"/>
        </w:rPr>
        <w:t>хувь хүнд чиглэсэн</w:t>
      </w:r>
      <w:r w:rsidR="00700AB9" w:rsidRPr="00715131">
        <w:rPr>
          <w:color w:val="auto"/>
          <w:sz w:val="24"/>
          <w:szCs w:val="24"/>
          <w:lang w:val="mn-MN"/>
        </w:rPr>
        <w:t xml:space="preserve"> урьдчилан сэргийлэлтийн</w:t>
      </w:r>
      <w:r w:rsidR="006D475B" w:rsidRPr="00715131">
        <w:rPr>
          <w:color w:val="auto"/>
          <w:sz w:val="24"/>
          <w:szCs w:val="24"/>
          <w:lang w:val="mn-MN"/>
        </w:rPr>
        <w:t xml:space="preserve"> арга хэмжээг </w:t>
      </w:r>
      <w:r w:rsidR="00F7593C" w:rsidRPr="00715131">
        <w:rPr>
          <w:color w:val="auto"/>
          <w:sz w:val="24"/>
          <w:szCs w:val="24"/>
          <w:lang w:val="mn-MN"/>
        </w:rPr>
        <w:t>хууль тогтоомж, техникийн зохицуулалт, стандартын шаардлагад нийцүүлэн төлөвлөх, зохион байгуулах, хэрэгжүүлэх, тасралтгүй сайжруулахыг</w:t>
      </w:r>
      <w:r w:rsidR="00C762D7" w:rsidRPr="00715131">
        <w:rPr>
          <w:color w:val="auto"/>
          <w:sz w:val="24"/>
          <w:szCs w:val="24"/>
        </w:rPr>
        <w:t>;</w:t>
      </w:r>
    </w:p>
    <w:p w14:paraId="00000087" w14:textId="726F94AC"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4.1.1</w:t>
      </w:r>
      <w:r w:rsidR="00490D0D" w:rsidRPr="00715131">
        <w:rPr>
          <w:color w:val="auto"/>
          <w:sz w:val="24"/>
          <w:szCs w:val="24"/>
        </w:rPr>
        <w:t>5</w:t>
      </w:r>
      <w:r w:rsidRPr="00715131">
        <w:rPr>
          <w:color w:val="auto"/>
          <w:sz w:val="24"/>
          <w:szCs w:val="24"/>
          <w:lang w:val="mn-MN"/>
        </w:rPr>
        <w:t>."хөдөлмөрийн аюулгүй байдал, эрүүл мэндийн эрсдэлийн үнэлгээ" гэж үйлдвэрлэлийн осол, мэргэжлээс шалтгаалсан өвч</w:t>
      </w:r>
      <w:r w:rsidR="0057630B" w:rsidRPr="00715131">
        <w:rPr>
          <w:color w:val="auto"/>
          <w:sz w:val="24"/>
          <w:szCs w:val="24"/>
          <w:lang w:val="mn-MN"/>
        </w:rPr>
        <w:t xml:space="preserve">ин үүсгэх ажлын байрны аюултай, сөрөг хүчин зүйлийг илрүүлэх, түүний эрсдэлийг </w:t>
      </w:r>
      <w:r w:rsidRPr="00715131">
        <w:rPr>
          <w:color w:val="auto"/>
          <w:sz w:val="24"/>
          <w:szCs w:val="24"/>
          <w:lang w:val="mn-MN"/>
        </w:rPr>
        <w:t>стандарт</w:t>
      </w:r>
      <w:r w:rsidR="000566C5" w:rsidRPr="00715131">
        <w:rPr>
          <w:color w:val="auto"/>
          <w:sz w:val="24"/>
          <w:szCs w:val="24"/>
          <w:lang w:val="mn-MN"/>
        </w:rPr>
        <w:t>,</w:t>
      </w:r>
      <w:r w:rsidRPr="00715131">
        <w:rPr>
          <w:color w:val="auto"/>
          <w:sz w:val="24"/>
          <w:szCs w:val="24"/>
          <w:lang w:val="mn-MN"/>
        </w:rPr>
        <w:t xml:space="preserve"> аргачлал</w:t>
      </w:r>
      <w:r w:rsidR="00152CB8" w:rsidRPr="00715131">
        <w:rPr>
          <w:color w:val="auto"/>
          <w:sz w:val="24"/>
          <w:szCs w:val="24"/>
          <w:lang w:val="mn-MN"/>
        </w:rPr>
        <w:t xml:space="preserve">аар </w:t>
      </w:r>
      <w:r w:rsidRPr="00715131">
        <w:rPr>
          <w:color w:val="auto"/>
          <w:sz w:val="24"/>
          <w:szCs w:val="24"/>
          <w:lang w:val="mn-MN"/>
        </w:rPr>
        <w:t>үнэлэ</w:t>
      </w:r>
      <w:r w:rsidR="00DF0335" w:rsidRPr="00715131">
        <w:rPr>
          <w:color w:val="auto"/>
          <w:sz w:val="24"/>
          <w:szCs w:val="24"/>
          <w:lang w:val="mn-MN"/>
        </w:rPr>
        <w:t>х үйл явцы</w:t>
      </w:r>
      <w:r w:rsidR="00407706" w:rsidRPr="00715131">
        <w:rPr>
          <w:color w:val="auto"/>
          <w:sz w:val="24"/>
          <w:szCs w:val="24"/>
          <w:lang w:val="mn-MN"/>
        </w:rPr>
        <w:t>г</w:t>
      </w:r>
      <w:r w:rsidRPr="00715131">
        <w:rPr>
          <w:color w:val="auto"/>
          <w:sz w:val="24"/>
          <w:szCs w:val="24"/>
          <w:lang w:val="mn-MN"/>
        </w:rPr>
        <w:t>;</w:t>
      </w:r>
    </w:p>
    <w:p w14:paraId="00000088" w14:textId="12614607"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4.1.1</w:t>
      </w:r>
      <w:r w:rsidR="00490D0D" w:rsidRPr="00715131">
        <w:rPr>
          <w:color w:val="auto"/>
          <w:sz w:val="24"/>
          <w:szCs w:val="24"/>
          <w:lang w:val="mn-MN"/>
        </w:rPr>
        <w:t>6</w:t>
      </w:r>
      <w:r w:rsidRPr="00715131">
        <w:rPr>
          <w:color w:val="auto"/>
          <w:sz w:val="24"/>
          <w:szCs w:val="24"/>
          <w:lang w:val="mn-MN"/>
        </w:rPr>
        <w:t>.“хөдөлмөрийн эрүүл мэндийн үзлэг”</w:t>
      </w:r>
      <w:r w:rsidRPr="00715131">
        <w:rPr>
          <w:b/>
          <w:color w:val="auto"/>
          <w:sz w:val="24"/>
          <w:szCs w:val="24"/>
          <w:lang w:val="mn-MN"/>
        </w:rPr>
        <w:t> </w:t>
      </w:r>
      <w:r w:rsidRPr="00715131">
        <w:rPr>
          <w:color w:val="auto"/>
          <w:sz w:val="24"/>
          <w:szCs w:val="24"/>
          <w:lang w:val="mn-MN"/>
        </w:rPr>
        <w:t>гэж ажлын байрны аюултай, сөрөг хүчин зүйлээс шалтгаалан хөдөлмөрлөх явцад хүний эрүүл мэндэд учирч болзошгүй эрсдэлийг тогтоох, ажил үүргээ гүйцэтгэх чадварыг магадлах, ажил мэргэжлийн тохироог тодорхойлох, ажил хөдөлмөртэй холбоотой өвчин, бэртэл гэмтлээс урьдчилан сэргийлэх эмнэлгийн үзлэгийг;</w:t>
      </w:r>
    </w:p>
    <w:p w14:paraId="4CA0DD6C" w14:textId="739FDBB7" w:rsidR="00F416C6" w:rsidRPr="00715131" w:rsidRDefault="00143A02" w:rsidP="00D40358">
      <w:pPr>
        <w:spacing w:line="240" w:lineRule="auto"/>
        <w:ind w:firstLine="1134"/>
        <w:rPr>
          <w:sz w:val="24"/>
          <w:szCs w:val="24"/>
          <w:lang w:val="mn-MN"/>
        </w:rPr>
      </w:pPr>
      <w:r w:rsidRPr="00715131">
        <w:rPr>
          <w:color w:val="auto"/>
          <w:sz w:val="24"/>
          <w:szCs w:val="24"/>
          <w:lang w:val="mn-MN"/>
        </w:rPr>
        <w:t>4.1.1</w:t>
      </w:r>
      <w:r w:rsidR="00490D0D" w:rsidRPr="00715131">
        <w:rPr>
          <w:color w:val="auto"/>
          <w:sz w:val="24"/>
          <w:szCs w:val="24"/>
          <w:lang w:val="mn-MN"/>
        </w:rPr>
        <w:t>7</w:t>
      </w:r>
      <w:r w:rsidRPr="00715131">
        <w:rPr>
          <w:color w:val="auto"/>
          <w:sz w:val="24"/>
          <w:szCs w:val="24"/>
          <w:lang w:val="mn-MN"/>
        </w:rPr>
        <w:t xml:space="preserve">.“хөдөлмөрийн эрүүл мэндийн тандалт” гэж хөдөлмөрлөх явцад хүний эрүүл мэндэд </w:t>
      </w:r>
      <w:r w:rsidR="0072788F" w:rsidRPr="00715131">
        <w:rPr>
          <w:color w:val="auto"/>
          <w:sz w:val="24"/>
          <w:szCs w:val="24"/>
          <w:lang w:val="mn-MN"/>
        </w:rPr>
        <w:t xml:space="preserve">хөдөлмөрийн </w:t>
      </w:r>
      <w:r w:rsidRPr="00715131">
        <w:rPr>
          <w:color w:val="auto"/>
          <w:sz w:val="24"/>
          <w:szCs w:val="24"/>
          <w:lang w:val="mn-MN"/>
        </w:rPr>
        <w:t xml:space="preserve">нөхцөл </w:t>
      </w:r>
      <w:r w:rsidR="0072788F" w:rsidRPr="00715131">
        <w:rPr>
          <w:color w:val="auto"/>
          <w:sz w:val="24"/>
          <w:szCs w:val="24"/>
          <w:lang w:val="mn-MN"/>
        </w:rPr>
        <w:t>нь сөргөөр нөлөөлж б</w:t>
      </w:r>
      <w:r w:rsidRPr="00715131">
        <w:rPr>
          <w:color w:val="auto"/>
          <w:sz w:val="24"/>
          <w:szCs w:val="24"/>
          <w:lang w:val="mn-MN"/>
        </w:rPr>
        <w:t>уй эсэхийг хөдөлмөрийн эрүүл мэндийн үзлэг</w:t>
      </w:r>
      <w:r w:rsidR="00717A59" w:rsidRPr="00715131">
        <w:rPr>
          <w:color w:val="auto"/>
          <w:sz w:val="24"/>
          <w:szCs w:val="24"/>
          <w:lang w:val="mn-MN"/>
        </w:rPr>
        <w:t>т үн</w:t>
      </w:r>
      <w:r w:rsidR="003B5809" w:rsidRPr="00715131">
        <w:rPr>
          <w:color w:val="auto"/>
          <w:sz w:val="24"/>
          <w:szCs w:val="24"/>
          <w:lang w:val="mn-MN"/>
        </w:rPr>
        <w:t>дэслэн</w:t>
      </w:r>
      <w:r w:rsidRPr="00715131">
        <w:rPr>
          <w:color w:val="auto"/>
          <w:sz w:val="24"/>
          <w:szCs w:val="24"/>
          <w:lang w:val="mn-MN"/>
        </w:rPr>
        <w:t xml:space="preserve"> тодорхойлж, ажил, хөдөлмөртэй холбоотой өвчнөөс урьдчилан сэргийлэ</w:t>
      </w:r>
      <w:r w:rsidR="00EA2C4A" w:rsidRPr="00715131">
        <w:rPr>
          <w:color w:val="auto"/>
          <w:sz w:val="24"/>
          <w:szCs w:val="24"/>
          <w:lang w:val="mn-MN"/>
        </w:rPr>
        <w:t xml:space="preserve">лтийн </w:t>
      </w:r>
      <w:r w:rsidRPr="00715131">
        <w:rPr>
          <w:color w:val="auto"/>
          <w:sz w:val="24"/>
          <w:szCs w:val="24"/>
          <w:lang w:val="mn-MN"/>
        </w:rPr>
        <w:t>үндэслэл, нотолгоог бий болгох үйл ажиллагааг;</w:t>
      </w:r>
    </w:p>
    <w:p w14:paraId="5E56E5D1" w14:textId="087BF2B3" w:rsidR="00FD22C5" w:rsidRPr="00715131" w:rsidRDefault="00FD22C5" w:rsidP="00D40358">
      <w:pPr>
        <w:spacing w:line="240" w:lineRule="auto"/>
        <w:ind w:firstLine="1134"/>
        <w:rPr>
          <w:sz w:val="24"/>
          <w:szCs w:val="24"/>
          <w:lang w:val="mn-MN"/>
        </w:rPr>
      </w:pPr>
      <w:r w:rsidRPr="00715131">
        <w:rPr>
          <w:rStyle w:val="Strong"/>
          <w:b w:val="0"/>
          <w:bCs w:val="0"/>
          <w:sz w:val="24"/>
          <w:szCs w:val="24"/>
        </w:rPr>
        <w:t>4.1.18</w:t>
      </w:r>
      <w:r w:rsidRPr="00715131">
        <w:rPr>
          <w:sz w:val="24"/>
          <w:szCs w:val="24"/>
          <w:lang w:val="mn-MN"/>
        </w:rPr>
        <w:t>.</w:t>
      </w:r>
      <w:r w:rsidRPr="00715131">
        <w:rPr>
          <w:sz w:val="24"/>
          <w:szCs w:val="24"/>
        </w:rPr>
        <w:t>“</w:t>
      </w:r>
      <w:r w:rsidRPr="00715131">
        <w:rPr>
          <w:sz w:val="24"/>
          <w:szCs w:val="24"/>
          <w:lang w:val="mn-MN"/>
        </w:rPr>
        <w:t>хөдөлмөрийн аюулгүй байдал, эрүүл мэндийн мэргэжилтэн</w:t>
      </w:r>
      <w:r w:rsidRPr="00715131">
        <w:rPr>
          <w:sz w:val="24"/>
          <w:szCs w:val="24"/>
        </w:rPr>
        <w:t>”</w:t>
      </w:r>
      <w:r w:rsidRPr="00715131">
        <w:rPr>
          <w:sz w:val="24"/>
          <w:szCs w:val="24"/>
          <w:lang w:val="mn-MN"/>
        </w:rPr>
        <w:t xml:space="preserve"> гэж тухайн чиглэлээр дээд боловсрол эзэмшсэн эсхүл хөдөлмөрийн аюулгүй байдал, эрүүл мэндийн мэргэжлийн цогц чадамжаа хүлээн зөвшөөрүүлсэн, дээд боловсролтой хүнийг</w:t>
      </w:r>
      <w:r w:rsidRPr="00715131">
        <w:rPr>
          <w:sz w:val="24"/>
          <w:szCs w:val="24"/>
        </w:rPr>
        <w:t>;</w:t>
      </w:r>
      <w:r w:rsidRPr="00715131">
        <w:rPr>
          <w:sz w:val="24"/>
          <w:szCs w:val="24"/>
          <w:lang w:val="mn-MN"/>
        </w:rPr>
        <w:t xml:space="preserve"> </w:t>
      </w:r>
    </w:p>
    <w:p w14:paraId="46BB6468" w14:textId="1AACF11D" w:rsidR="00FD22C5" w:rsidRPr="00715131" w:rsidRDefault="00FD22C5" w:rsidP="00D40358">
      <w:pPr>
        <w:spacing w:line="240" w:lineRule="auto"/>
        <w:ind w:firstLine="1134"/>
        <w:rPr>
          <w:sz w:val="24"/>
          <w:szCs w:val="24"/>
        </w:rPr>
      </w:pPr>
      <w:r w:rsidRPr="00715131">
        <w:rPr>
          <w:sz w:val="24"/>
          <w:szCs w:val="24"/>
          <w:lang w:val="mn-MN"/>
        </w:rPr>
        <w:t xml:space="preserve">4.1.19.“хөдөлмөрийн аюулгүй байдал, эрүүл мэндийн ажилтан” гэж </w:t>
      </w:r>
      <w:r w:rsidRPr="00715131">
        <w:rPr>
          <w:sz w:val="24"/>
          <w:szCs w:val="24"/>
        </w:rPr>
        <w:t>а</w:t>
      </w:r>
      <w:r w:rsidRPr="00715131">
        <w:rPr>
          <w:sz w:val="24"/>
          <w:szCs w:val="24"/>
          <w:lang w:val="mn-MN"/>
        </w:rPr>
        <w:t>ж ахуйн нэгж, байгууллагын түвшинд үйлдвэрлэлийн осол, мэргэжлээс шалтгаалсан өвчнөөс урьдчилан сэргийлэх арга хэмжээг хууль тогтоомж, шаардлагын дагуу зохион байгуулах мэдлэг, чадамж бүхий хүнийг</w:t>
      </w:r>
      <w:r w:rsidRPr="00715131">
        <w:rPr>
          <w:sz w:val="24"/>
          <w:szCs w:val="24"/>
        </w:rPr>
        <w:t>;</w:t>
      </w:r>
    </w:p>
    <w:p w14:paraId="0000008A" w14:textId="692857EE" w:rsidR="00AD7430" w:rsidRPr="00715131" w:rsidRDefault="00143A02" w:rsidP="00D40358">
      <w:pPr>
        <w:spacing w:line="240" w:lineRule="auto"/>
        <w:ind w:firstLine="1134"/>
        <w:rPr>
          <w:sz w:val="24"/>
          <w:szCs w:val="24"/>
          <w:lang w:val="mn-MN"/>
        </w:rPr>
      </w:pPr>
      <w:r w:rsidRPr="00715131">
        <w:rPr>
          <w:sz w:val="24"/>
          <w:szCs w:val="24"/>
          <w:lang w:val="mn-MN"/>
        </w:rPr>
        <w:t>4.1.</w:t>
      </w:r>
      <w:r w:rsidR="00FD22C5" w:rsidRPr="00715131">
        <w:rPr>
          <w:sz w:val="24"/>
          <w:szCs w:val="24"/>
          <w:lang w:val="mn-MN"/>
        </w:rPr>
        <w:t>20</w:t>
      </w:r>
      <w:r w:rsidRPr="00715131">
        <w:rPr>
          <w:sz w:val="24"/>
          <w:szCs w:val="24"/>
          <w:lang w:val="mn-MN"/>
        </w:rPr>
        <w:t>.“химийн хорт болон аюултай бодис” гэж Химийн хорт болон аюултай бодисын тухай хуулийн 3.1.1, 3.1.2-т заасныг;</w:t>
      </w:r>
    </w:p>
    <w:p w14:paraId="3A740498" w14:textId="3C542698" w:rsidR="000B2B46" w:rsidRPr="00715131" w:rsidRDefault="00143A02" w:rsidP="00D40358">
      <w:pPr>
        <w:spacing w:line="240" w:lineRule="auto"/>
        <w:ind w:firstLine="1134"/>
        <w:rPr>
          <w:sz w:val="24"/>
          <w:szCs w:val="24"/>
        </w:rPr>
      </w:pPr>
      <w:r w:rsidRPr="00715131">
        <w:rPr>
          <w:sz w:val="24"/>
          <w:szCs w:val="24"/>
          <w:lang w:val="mn-MN"/>
        </w:rPr>
        <w:t>4.1.</w:t>
      </w:r>
      <w:r w:rsidR="00FD22C5" w:rsidRPr="00715131">
        <w:rPr>
          <w:sz w:val="24"/>
          <w:szCs w:val="24"/>
          <w:lang w:val="mn-MN"/>
        </w:rPr>
        <w:t>21</w:t>
      </w:r>
      <w:r w:rsidRPr="00715131">
        <w:rPr>
          <w:sz w:val="24"/>
          <w:szCs w:val="24"/>
          <w:lang w:val="mn-MN"/>
        </w:rPr>
        <w:t xml:space="preserve">."хувийн хамгаалах хэрэгсэл" гэж </w:t>
      </w:r>
      <w:r w:rsidR="00F730BC" w:rsidRPr="00715131">
        <w:rPr>
          <w:sz w:val="24"/>
          <w:szCs w:val="24"/>
          <w:lang w:val="mn-MN"/>
        </w:rPr>
        <w:t xml:space="preserve">хөдөлмөрлөх явцад </w:t>
      </w:r>
      <w:r w:rsidR="00DF7BAF" w:rsidRPr="00715131">
        <w:rPr>
          <w:sz w:val="24"/>
          <w:szCs w:val="24"/>
          <w:lang w:val="mn-MN"/>
        </w:rPr>
        <w:t xml:space="preserve">ажлын байрны </w:t>
      </w:r>
      <w:r w:rsidRPr="00715131">
        <w:rPr>
          <w:sz w:val="24"/>
          <w:szCs w:val="24"/>
          <w:lang w:val="mn-MN"/>
        </w:rPr>
        <w:t xml:space="preserve">аюултай хүчин зүйлийн нөлөөллөөс </w:t>
      </w:r>
      <w:r w:rsidR="00894FBC" w:rsidRPr="00715131">
        <w:rPr>
          <w:sz w:val="24"/>
          <w:szCs w:val="24"/>
          <w:lang w:val="mn-MN"/>
        </w:rPr>
        <w:t xml:space="preserve">хүнийг </w:t>
      </w:r>
      <w:r w:rsidRPr="00715131">
        <w:rPr>
          <w:sz w:val="24"/>
          <w:szCs w:val="24"/>
          <w:lang w:val="mn-MN"/>
        </w:rPr>
        <w:t>хамга</w:t>
      </w:r>
      <w:r w:rsidR="00FF3152" w:rsidRPr="00715131">
        <w:rPr>
          <w:sz w:val="24"/>
          <w:szCs w:val="24"/>
          <w:lang w:val="mn-MN"/>
        </w:rPr>
        <w:t>алах зориулалт бүхий хэрэгслийг</w:t>
      </w:r>
      <w:r w:rsidR="00FD22C5" w:rsidRPr="00715131">
        <w:rPr>
          <w:sz w:val="24"/>
          <w:szCs w:val="24"/>
        </w:rPr>
        <w:t>.</w:t>
      </w:r>
    </w:p>
    <w:p w14:paraId="0000008C" w14:textId="0BDAEA0B" w:rsidR="00AD7430" w:rsidRPr="00715131" w:rsidRDefault="00143A02" w:rsidP="00D40358">
      <w:pPr>
        <w:pStyle w:val="Title"/>
        <w:ind w:left="0" w:firstLine="567"/>
        <w:rPr>
          <w:rFonts w:cs="Arial"/>
          <w:color w:val="auto"/>
          <w:sz w:val="24"/>
          <w:szCs w:val="24"/>
          <w:lang w:val="mn-MN"/>
        </w:rPr>
      </w:pPr>
      <w:bookmarkStart w:id="7" w:name="_Toc198283224"/>
      <w:r w:rsidRPr="00715131">
        <w:rPr>
          <w:rFonts w:cs="Arial"/>
          <w:color w:val="auto"/>
          <w:sz w:val="24"/>
          <w:szCs w:val="24"/>
          <w:lang w:val="mn-MN"/>
        </w:rPr>
        <w:t>5 дугаар зүйл. Хөдөлмөрийн аюулгүй байдал, эрүүл мэндийн үндэсний бодлого, зарчим</w:t>
      </w:r>
      <w:bookmarkEnd w:id="7"/>
    </w:p>
    <w:p w14:paraId="0000008D" w14:textId="2CD6C9AF" w:rsidR="00AD7430" w:rsidRPr="00715131" w:rsidRDefault="00143A02" w:rsidP="00D40358">
      <w:pPr>
        <w:spacing w:line="240" w:lineRule="auto"/>
        <w:ind w:firstLine="567"/>
        <w:rPr>
          <w:color w:val="auto"/>
          <w:sz w:val="24"/>
          <w:szCs w:val="24"/>
          <w:lang w:val="mn-MN"/>
        </w:rPr>
      </w:pPr>
      <w:r w:rsidRPr="00715131">
        <w:rPr>
          <w:color w:val="auto"/>
          <w:sz w:val="24"/>
          <w:szCs w:val="24"/>
          <w:lang w:val="mn-MN"/>
        </w:rPr>
        <w:t>5.1.Хөдөлмөрийн аюулгүй байдал, эрүүл мэндийн үндэсний бодлого нь ажил, хөдөлмөр эрхэлж байгаа хүний амь нас, эрүүл мэндийг хамгаалах, ажил хөдөлмөртэй холбоотой осол, бэртэл гэмтэл, өвчнөөс урьдчилан сэргийлэхэд чиглэгдэнэ.</w:t>
      </w:r>
    </w:p>
    <w:p w14:paraId="61DD200F" w14:textId="7F63A322" w:rsidR="0009303F" w:rsidRPr="00715131" w:rsidRDefault="00143A02" w:rsidP="00D40358">
      <w:pPr>
        <w:spacing w:before="0" w:after="0" w:line="240" w:lineRule="auto"/>
        <w:ind w:firstLine="567"/>
        <w:rPr>
          <w:color w:val="auto"/>
          <w:sz w:val="24"/>
          <w:szCs w:val="24"/>
          <w:lang w:val="mn-MN"/>
        </w:rPr>
      </w:pPr>
      <w:r w:rsidRPr="00715131">
        <w:rPr>
          <w:color w:val="auto"/>
          <w:sz w:val="24"/>
          <w:szCs w:val="24"/>
          <w:lang w:val="mn-MN"/>
        </w:rPr>
        <w:lastRenderedPageBreak/>
        <w:t>5.2.Хөдөлмөрийн аюулгүй байдал, эрүүл мэндийн үйл ажиллагаанд дараах зарчмыг баримтална:</w:t>
      </w:r>
    </w:p>
    <w:p w14:paraId="2448E067" w14:textId="05B35A2C" w:rsidR="0009303F" w:rsidRPr="00715131" w:rsidRDefault="00143A02" w:rsidP="00D40358">
      <w:pPr>
        <w:spacing w:before="0" w:after="0" w:line="240" w:lineRule="auto"/>
        <w:ind w:firstLine="1134"/>
        <w:rPr>
          <w:color w:val="auto"/>
          <w:sz w:val="24"/>
          <w:szCs w:val="24"/>
          <w:lang w:val="mn-MN"/>
        </w:rPr>
      </w:pPr>
      <w:r w:rsidRPr="00715131">
        <w:rPr>
          <w:color w:val="auto"/>
          <w:sz w:val="24"/>
          <w:szCs w:val="24"/>
          <w:lang w:val="mn-MN"/>
        </w:rPr>
        <w:t>5.2.1.Монгол Улсад мөрдөгдөх хөдөлмөрийн аюулгүй байдал, эрүүл мэндийн шаардлага нэгдмэл байх;</w:t>
      </w:r>
    </w:p>
    <w:p w14:paraId="0E10C597" w14:textId="575E2B59" w:rsidR="0009303F" w:rsidRPr="00715131" w:rsidRDefault="00143A02" w:rsidP="00D40358">
      <w:pPr>
        <w:spacing w:before="0" w:after="0" w:line="240" w:lineRule="auto"/>
        <w:ind w:firstLine="1134"/>
        <w:rPr>
          <w:color w:val="auto"/>
          <w:sz w:val="24"/>
          <w:szCs w:val="24"/>
          <w:lang w:val="mn-MN"/>
        </w:rPr>
      </w:pPr>
      <w:r w:rsidRPr="00715131">
        <w:rPr>
          <w:color w:val="auto"/>
          <w:sz w:val="24"/>
          <w:szCs w:val="24"/>
          <w:lang w:val="mn-MN"/>
        </w:rPr>
        <w:t>5.2.2.хөдөлмөрийн аюулгүй байдал, эрүүл</w:t>
      </w:r>
      <w:r w:rsidR="004C22C2" w:rsidRPr="00715131">
        <w:rPr>
          <w:color w:val="auto"/>
          <w:sz w:val="24"/>
          <w:szCs w:val="24"/>
          <w:lang w:val="mn-MN"/>
        </w:rPr>
        <w:t xml:space="preserve"> мэндийн урьдчилан сэргийлэх</w:t>
      </w:r>
      <w:r w:rsidRPr="00715131">
        <w:rPr>
          <w:color w:val="auto"/>
          <w:sz w:val="24"/>
          <w:szCs w:val="24"/>
          <w:lang w:val="mn-MN"/>
        </w:rPr>
        <w:t xml:space="preserve"> арга хэмжээг дэмжих;</w:t>
      </w:r>
    </w:p>
    <w:p w14:paraId="00000091" w14:textId="1AD59062" w:rsidR="00AD7430" w:rsidRPr="00715131" w:rsidRDefault="00143A02" w:rsidP="00D40358">
      <w:pPr>
        <w:spacing w:before="0" w:after="0" w:line="240" w:lineRule="auto"/>
        <w:ind w:firstLine="1134"/>
        <w:rPr>
          <w:color w:val="auto"/>
          <w:sz w:val="24"/>
          <w:szCs w:val="24"/>
          <w:lang w:val="mn-MN"/>
        </w:rPr>
      </w:pPr>
      <w:r w:rsidRPr="00715131">
        <w:rPr>
          <w:color w:val="auto"/>
          <w:sz w:val="24"/>
          <w:szCs w:val="24"/>
          <w:lang w:val="mn-MN"/>
        </w:rPr>
        <w:t>5.2.3.хөдөлмөрийн аюулгүй байдал, эрүүл мэндийн талаарх мэдээллийн ил тод, үнэн бодит байдлыг хангах.</w:t>
      </w:r>
    </w:p>
    <w:p w14:paraId="00000092" w14:textId="41EBD105" w:rsidR="00AD7430" w:rsidRPr="00715131" w:rsidRDefault="00143A02" w:rsidP="00D40358">
      <w:pPr>
        <w:pStyle w:val="Heading1"/>
        <w:rPr>
          <w:rFonts w:cs="Arial"/>
          <w:color w:val="auto"/>
          <w:sz w:val="24"/>
          <w:szCs w:val="24"/>
          <w:lang w:val="mn-MN"/>
        </w:rPr>
      </w:pPr>
      <w:bookmarkStart w:id="8" w:name="_Toc198283225"/>
      <w:r w:rsidRPr="00715131">
        <w:rPr>
          <w:rFonts w:cs="Arial"/>
          <w:color w:val="auto"/>
          <w:sz w:val="24"/>
          <w:szCs w:val="24"/>
          <w:lang w:val="mn-MN"/>
        </w:rPr>
        <w:t>ХОЁРДУГААР БҮЛЭГ</w:t>
      </w:r>
      <w:bookmarkEnd w:id="8"/>
    </w:p>
    <w:p w14:paraId="00000093" w14:textId="7E9087CA" w:rsidR="00AD7430" w:rsidRPr="00715131" w:rsidRDefault="00430A37" w:rsidP="00D40358">
      <w:pPr>
        <w:pStyle w:val="Heading1"/>
        <w:rPr>
          <w:rFonts w:cs="Arial"/>
          <w:color w:val="auto"/>
          <w:sz w:val="24"/>
          <w:szCs w:val="24"/>
          <w:lang w:val="mn-MN"/>
        </w:rPr>
      </w:pPr>
      <w:bookmarkStart w:id="9" w:name="_Toc196124917"/>
      <w:bookmarkStart w:id="10" w:name="_Toc198283226"/>
      <w:r w:rsidRPr="00715131">
        <w:rPr>
          <w:rFonts w:cs="Arial"/>
          <w:color w:val="auto"/>
          <w:sz w:val="24"/>
          <w:szCs w:val="24"/>
          <w:lang w:val="mn-MN"/>
        </w:rPr>
        <w:t>ХӨДӨЛМӨРИЙН АЮУЛГҮЙ БАЙДАЛ, ЭРҮҮЛ МЭНДИЙН ШААРДЛАГА</w:t>
      </w:r>
      <w:bookmarkEnd w:id="9"/>
      <w:bookmarkEnd w:id="10"/>
    </w:p>
    <w:p w14:paraId="00000094" w14:textId="07073B14" w:rsidR="00AD7430" w:rsidRPr="00715131" w:rsidRDefault="00143A02" w:rsidP="00D40358">
      <w:pPr>
        <w:pStyle w:val="Title"/>
        <w:ind w:left="0" w:firstLine="567"/>
        <w:rPr>
          <w:rFonts w:cs="Arial"/>
          <w:color w:val="auto"/>
          <w:sz w:val="24"/>
          <w:szCs w:val="24"/>
          <w:lang w:val="mn-MN"/>
        </w:rPr>
      </w:pPr>
      <w:bookmarkStart w:id="11" w:name="_Toc198283227"/>
      <w:r w:rsidRPr="00715131">
        <w:rPr>
          <w:rFonts w:cs="Arial"/>
          <w:color w:val="auto"/>
          <w:sz w:val="24"/>
          <w:szCs w:val="24"/>
          <w:lang w:val="mn-MN"/>
        </w:rPr>
        <w:t>6 дугаар зүйл. Хөдөлмөрийн аюулгүй байдал, эрүүл мэндийн шаардлагыг тогтоох</w:t>
      </w:r>
      <w:bookmarkEnd w:id="11"/>
    </w:p>
    <w:p w14:paraId="00000095" w14:textId="6DE39A8E" w:rsidR="00AD7430" w:rsidRPr="00715131" w:rsidRDefault="00143A02" w:rsidP="00D40358">
      <w:pPr>
        <w:spacing w:line="240" w:lineRule="auto"/>
        <w:ind w:firstLine="567"/>
        <w:rPr>
          <w:color w:val="auto"/>
          <w:sz w:val="24"/>
          <w:szCs w:val="24"/>
          <w:lang w:val="mn-MN"/>
        </w:rPr>
      </w:pPr>
      <w:r w:rsidRPr="00715131">
        <w:rPr>
          <w:color w:val="auto"/>
          <w:sz w:val="24"/>
          <w:szCs w:val="24"/>
          <w:lang w:val="mn-MN"/>
        </w:rPr>
        <w:t>6.1.Хөдөлм</w:t>
      </w:r>
      <w:r w:rsidR="002D35A8" w:rsidRPr="00715131">
        <w:rPr>
          <w:color w:val="auto"/>
          <w:sz w:val="24"/>
          <w:szCs w:val="24"/>
          <w:lang w:val="mn-MN"/>
        </w:rPr>
        <w:t>өрлөх явцад хүний амь нас, эрүүл мэндийг хамгаалах, ажил,</w:t>
      </w:r>
      <w:r w:rsidR="00FB4C77" w:rsidRPr="00715131">
        <w:rPr>
          <w:color w:val="auto"/>
          <w:sz w:val="24"/>
          <w:szCs w:val="24"/>
          <w:lang w:val="mn-MN"/>
        </w:rPr>
        <w:t xml:space="preserve"> </w:t>
      </w:r>
      <w:r w:rsidR="002D35A8" w:rsidRPr="00715131">
        <w:rPr>
          <w:color w:val="auto"/>
          <w:sz w:val="24"/>
          <w:szCs w:val="24"/>
          <w:lang w:val="mn-MN"/>
        </w:rPr>
        <w:t>хөдөлмөртэй холбоотой бэртэл гэмтэл, өвчнөөс урьдчилан сэргийлэхэд мөрдө</w:t>
      </w:r>
      <w:r w:rsidR="00A40EDA" w:rsidRPr="00715131">
        <w:rPr>
          <w:color w:val="auto"/>
          <w:sz w:val="24"/>
          <w:szCs w:val="24"/>
          <w:lang w:val="mn-MN"/>
        </w:rPr>
        <w:t>гдөх</w:t>
      </w:r>
      <w:r w:rsidR="00A853DE" w:rsidRPr="00715131">
        <w:rPr>
          <w:color w:val="auto"/>
          <w:sz w:val="24"/>
          <w:szCs w:val="24"/>
          <w:lang w:val="mn-MN"/>
        </w:rPr>
        <w:t xml:space="preserve"> шаардлага,</w:t>
      </w:r>
      <w:r w:rsidR="000139D7" w:rsidRPr="00715131">
        <w:rPr>
          <w:color w:val="auto"/>
          <w:sz w:val="24"/>
          <w:szCs w:val="24"/>
          <w:lang w:val="mn-MN"/>
        </w:rPr>
        <w:t xml:space="preserve"> хэм хэмжээг</w:t>
      </w:r>
      <w:r w:rsidR="00A40EDA" w:rsidRPr="00715131">
        <w:rPr>
          <w:color w:val="auto"/>
          <w:sz w:val="24"/>
          <w:szCs w:val="24"/>
          <w:lang w:val="mn-MN"/>
        </w:rPr>
        <w:t xml:space="preserve"> хөдөлмөрийн аюулгүй байдал, эрүүл мэндийн</w:t>
      </w:r>
      <w:r w:rsidR="002D35A8" w:rsidRPr="00715131">
        <w:rPr>
          <w:color w:val="auto"/>
          <w:sz w:val="24"/>
          <w:szCs w:val="24"/>
          <w:lang w:val="mn-MN"/>
        </w:rPr>
        <w:t xml:space="preserve"> </w:t>
      </w:r>
      <w:r w:rsidRPr="00715131">
        <w:rPr>
          <w:color w:val="auto"/>
          <w:sz w:val="24"/>
          <w:szCs w:val="24"/>
          <w:lang w:val="mn-MN"/>
        </w:rPr>
        <w:t>хууль тогтоомж, техникийн зохицуулалт, стандартаар тогтооно.</w:t>
      </w:r>
    </w:p>
    <w:p w14:paraId="38E643E2" w14:textId="3B8CEE0A" w:rsidR="006E2F9D" w:rsidRPr="00715131" w:rsidRDefault="00143A02" w:rsidP="00D40358">
      <w:pPr>
        <w:spacing w:line="240" w:lineRule="auto"/>
        <w:ind w:firstLine="567"/>
        <w:rPr>
          <w:color w:val="auto"/>
          <w:sz w:val="24"/>
          <w:szCs w:val="24"/>
          <w:lang w:val="mn-MN"/>
        </w:rPr>
      </w:pPr>
      <w:r w:rsidRPr="00715131">
        <w:rPr>
          <w:color w:val="auto"/>
          <w:sz w:val="24"/>
          <w:szCs w:val="24"/>
          <w:lang w:val="mn-MN"/>
        </w:rPr>
        <w:t>6.2.Хөдөлмөрийн аюулгүй байдал, эрүүл мэндийн</w:t>
      </w:r>
      <w:r w:rsidR="00817A2C" w:rsidRPr="00715131">
        <w:rPr>
          <w:color w:val="auto"/>
          <w:sz w:val="24"/>
          <w:szCs w:val="24"/>
          <w:lang w:val="mn-MN"/>
        </w:rPr>
        <w:t xml:space="preserve"> талаар</w:t>
      </w:r>
      <w:r w:rsidR="00C23BAD" w:rsidRPr="00715131">
        <w:rPr>
          <w:color w:val="auto"/>
          <w:sz w:val="24"/>
          <w:szCs w:val="24"/>
          <w:lang w:val="mn-MN"/>
        </w:rPr>
        <w:t>х бусад хууль тогтоомжид заасан шаардлага нь энэ хуул</w:t>
      </w:r>
      <w:r w:rsidR="00021E28" w:rsidRPr="00715131">
        <w:rPr>
          <w:color w:val="auto"/>
          <w:sz w:val="24"/>
          <w:szCs w:val="24"/>
          <w:lang w:val="mn-MN"/>
        </w:rPr>
        <w:t xml:space="preserve">иар </w:t>
      </w:r>
      <w:r w:rsidR="009C73D7" w:rsidRPr="00715131">
        <w:rPr>
          <w:color w:val="auto"/>
          <w:sz w:val="24"/>
          <w:szCs w:val="24"/>
          <w:lang w:val="mn-MN"/>
        </w:rPr>
        <w:t>тогтоосон</w:t>
      </w:r>
      <w:r w:rsidR="00021E28" w:rsidRPr="00715131">
        <w:rPr>
          <w:color w:val="auto"/>
          <w:sz w:val="24"/>
          <w:szCs w:val="24"/>
          <w:lang w:val="mn-MN"/>
        </w:rPr>
        <w:t xml:space="preserve"> хэм хэмжээтэй нийцсэ</w:t>
      </w:r>
      <w:r w:rsidR="00C23BAD" w:rsidRPr="00715131">
        <w:rPr>
          <w:color w:val="auto"/>
          <w:sz w:val="24"/>
          <w:szCs w:val="24"/>
          <w:lang w:val="mn-MN"/>
        </w:rPr>
        <w:t>н</w:t>
      </w:r>
      <w:r w:rsidR="00021E28" w:rsidRPr="00715131">
        <w:rPr>
          <w:color w:val="auto"/>
          <w:sz w:val="24"/>
          <w:szCs w:val="24"/>
          <w:lang w:val="mn-MN"/>
        </w:rPr>
        <w:t xml:space="preserve"> </w:t>
      </w:r>
      <w:r w:rsidR="00C23BAD" w:rsidRPr="00715131">
        <w:rPr>
          <w:color w:val="auto"/>
          <w:sz w:val="24"/>
          <w:szCs w:val="24"/>
          <w:lang w:val="mn-MN"/>
        </w:rPr>
        <w:t>байна.</w:t>
      </w:r>
    </w:p>
    <w:p w14:paraId="04EC99B8" w14:textId="75B1131F" w:rsidR="002717F6" w:rsidRPr="00715131" w:rsidRDefault="002717F6" w:rsidP="00D40358">
      <w:pPr>
        <w:spacing w:line="240" w:lineRule="auto"/>
        <w:ind w:firstLine="567"/>
        <w:rPr>
          <w:strike/>
          <w:color w:val="auto"/>
          <w:sz w:val="24"/>
          <w:szCs w:val="24"/>
          <w:shd w:val="clear" w:color="auto" w:fill="FFFFFF"/>
          <w:lang w:val="mn-MN"/>
        </w:rPr>
      </w:pPr>
      <w:r w:rsidRPr="00715131">
        <w:rPr>
          <w:color w:val="auto"/>
          <w:sz w:val="24"/>
          <w:szCs w:val="24"/>
          <w:shd w:val="clear" w:color="auto" w:fill="FFFFFF"/>
          <w:lang w:val="mn-MN"/>
        </w:rPr>
        <w:t>6.3.</w:t>
      </w:r>
      <w:r w:rsidR="00EF76F3" w:rsidRPr="00715131">
        <w:rPr>
          <w:color w:val="auto"/>
          <w:sz w:val="24"/>
          <w:szCs w:val="24"/>
          <w:shd w:val="clear" w:color="auto" w:fill="FFFFFF"/>
          <w:lang w:val="mn-MN"/>
        </w:rPr>
        <w:t>Стандарт</w:t>
      </w:r>
      <w:r w:rsidR="004A73BD" w:rsidRPr="00715131">
        <w:rPr>
          <w:color w:val="auto"/>
          <w:sz w:val="24"/>
          <w:szCs w:val="24"/>
          <w:shd w:val="clear" w:color="auto" w:fill="FFFFFF"/>
          <w:lang w:val="mn-MN"/>
        </w:rPr>
        <w:t xml:space="preserve">чилал, тохирлын үнэлгээний төв </w:t>
      </w:r>
      <w:r w:rsidR="00EF76F3" w:rsidRPr="00715131">
        <w:rPr>
          <w:color w:val="auto"/>
          <w:sz w:val="24"/>
          <w:szCs w:val="24"/>
          <w:shd w:val="clear" w:color="auto" w:fill="FFFFFF"/>
          <w:lang w:val="mn-MN"/>
        </w:rPr>
        <w:t>байгууллага х</w:t>
      </w:r>
      <w:r w:rsidRPr="00715131">
        <w:rPr>
          <w:color w:val="auto"/>
          <w:sz w:val="24"/>
          <w:szCs w:val="24"/>
          <w:shd w:val="clear" w:color="auto" w:fill="FFFFFF"/>
          <w:lang w:val="mn-MN"/>
        </w:rPr>
        <w:t>өдөлмөрийн аюулгүй байдал, эрүүл мэндийн стандарт</w:t>
      </w:r>
      <w:r w:rsidR="00FF2CFC" w:rsidRPr="00715131">
        <w:rPr>
          <w:color w:val="auto"/>
          <w:sz w:val="24"/>
          <w:szCs w:val="24"/>
          <w:shd w:val="clear" w:color="auto" w:fill="FFFFFF"/>
          <w:lang w:val="mn-MN"/>
        </w:rPr>
        <w:t>ыг шин</w:t>
      </w:r>
      <w:r w:rsidR="000F3240" w:rsidRPr="00715131">
        <w:rPr>
          <w:color w:val="auto"/>
          <w:sz w:val="24"/>
          <w:szCs w:val="24"/>
          <w:shd w:val="clear" w:color="auto" w:fill="FFFFFF"/>
          <w:lang w:val="mn-MN"/>
        </w:rPr>
        <w:t>э</w:t>
      </w:r>
      <w:r w:rsidR="00555362" w:rsidRPr="00715131">
        <w:rPr>
          <w:color w:val="auto"/>
          <w:sz w:val="24"/>
          <w:szCs w:val="24"/>
          <w:shd w:val="clear" w:color="auto" w:fill="FFFFFF"/>
          <w:lang w:val="mn-MN"/>
        </w:rPr>
        <w:t>э</w:t>
      </w:r>
      <w:r w:rsidR="00FF2CFC" w:rsidRPr="00715131">
        <w:rPr>
          <w:color w:val="auto"/>
          <w:sz w:val="24"/>
          <w:szCs w:val="24"/>
          <w:shd w:val="clear" w:color="auto" w:fill="FFFFFF"/>
          <w:lang w:val="mn-MN"/>
        </w:rPr>
        <w:t xml:space="preserve">р </w:t>
      </w:r>
      <w:r w:rsidRPr="00715131">
        <w:rPr>
          <w:color w:val="auto"/>
          <w:sz w:val="24"/>
          <w:szCs w:val="24"/>
          <w:shd w:val="clear" w:color="auto" w:fill="FFFFFF"/>
          <w:lang w:val="mn-MN"/>
        </w:rPr>
        <w:t xml:space="preserve">боловсруулах, </w:t>
      </w:r>
      <w:r w:rsidR="00FF2CFC" w:rsidRPr="00715131">
        <w:rPr>
          <w:color w:val="auto"/>
          <w:sz w:val="24"/>
          <w:szCs w:val="24"/>
          <w:shd w:val="clear" w:color="auto" w:fill="FFFFFF"/>
          <w:lang w:val="mn-MN"/>
        </w:rPr>
        <w:t>шинэчлэх, хүчингүй болгох</w:t>
      </w:r>
      <w:r w:rsidR="00207131" w:rsidRPr="00715131">
        <w:rPr>
          <w:color w:val="auto"/>
          <w:sz w:val="24"/>
          <w:szCs w:val="24"/>
          <w:shd w:val="clear" w:color="auto" w:fill="FFFFFF"/>
          <w:lang w:val="mn-MN"/>
        </w:rPr>
        <w:t xml:space="preserve">од </w:t>
      </w:r>
      <w:r w:rsidRPr="00715131">
        <w:rPr>
          <w:color w:val="auto"/>
          <w:sz w:val="24"/>
          <w:szCs w:val="24"/>
          <w:shd w:val="clear" w:color="auto" w:fill="FFFFFF"/>
          <w:lang w:val="mn-MN"/>
        </w:rPr>
        <w:t>хөдөлмөрийн асуудал эрхэлсэн төрийн захиргааны төв байгууллага</w:t>
      </w:r>
      <w:r w:rsidR="00A33E07" w:rsidRPr="00715131">
        <w:rPr>
          <w:color w:val="auto"/>
          <w:sz w:val="24"/>
          <w:szCs w:val="24"/>
          <w:shd w:val="clear" w:color="auto" w:fill="FFFFFF"/>
          <w:lang w:val="mn-MN"/>
        </w:rPr>
        <w:t>а</w:t>
      </w:r>
      <w:r w:rsidR="006A6816" w:rsidRPr="00715131">
        <w:rPr>
          <w:color w:val="auto"/>
          <w:sz w:val="24"/>
          <w:szCs w:val="24"/>
          <w:shd w:val="clear" w:color="auto" w:fill="FFFFFF"/>
          <w:lang w:val="mn-MN"/>
        </w:rPr>
        <w:t>с санал</w:t>
      </w:r>
      <w:r w:rsidR="00AA70E5" w:rsidRPr="00715131">
        <w:rPr>
          <w:color w:val="auto"/>
          <w:sz w:val="24"/>
          <w:szCs w:val="24"/>
          <w:shd w:val="clear" w:color="auto" w:fill="FFFFFF"/>
          <w:lang w:val="mn-MN"/>
        </w:rPr>
        <w:t xml:space="preserve"> авна</w:t>
      </w:r>
      <w:r w:rsidR="007006A2" w:rsidRPr="00715131">
        <w:rPr>
          <w:color w:val="auto"/>
          <w:sz w:val="24"/>
          <w:szCs w:val="24"/>
          <w:shd w:val="clear" w:color="auto" w:fill="FFFFFF"/>
          <w:lang w:val="mn-MN"/>
        </w:rPr>
        <w:t>.</w:t>
      </w:r>
    </w:p>
    <w:p w14:paraId="00000097" w14:textId="7B6EA734" w:rsidR="00AD7430" w:rsidRPr="00715131" w:rsidRDefault="00143A02" w:rsidP="00D40358">
      <w:pPr>
        <w:pStyle w:val="Title"/>
        <w:ind w:left="0" w:firstLine="567"/>
        <w:rPr>
          <w:rFonts w:cs="Arial"/>
          <w:color w:val="auto"/>
          <w:sz w:val="24"/>
          <w:szCs w:val="24"/>
          <w:lang w:val="mn-MN"/>
        </w:rPr>
      </w:pPr>
      <w:bookmarkStart w:id="12" w:name="_Toc198283228"/>
      <w:r w:rsidRPr="00715131">
        <w:rPr>
          <w:rFonts w:cs="Arial"/>
          <w:color w:val="auto"/>
          <w:sz w:val="24"/>
          <w:szCs w:val="24"/>
          <w:lang w:val="mn-MN"/>
        </w:rPr>
        <w:t>7 дугаар зүйл. Үйлдвэрлэлийн орчин, барилга байгууламж</w:t>
      </w:r>
      <w:r w:rsidR="005F48F8" w:rsidRPr="00715131">
        <w:rPr>
          <w:rFonts w:cs="Arial"/>
          <w:color w:val="auto"/>
          <w:sz w:val="24"/>
          <w:szCs w:val="24"/>
          <w:lang w:val="mn-MN"/>
        </w:rPr>
        <w:t xml:space="preserve"> болон үндсэн, суурин тоног төхөөрөмж, хэрэгслийг эзэмших, ашиглахад тавих шаардлага</w:t>
      </w:r>
      <w:bookmarkEnd w:id="12"/>
      <w:r w:rsidR="005F48F8" w:rsidRPr="00715131">
        <w:rPr>
          <w:rFonts w:cs="Arial"/>
          <w:color w:val="auto"/>
          <w:sz w:val="24"/>
          <w:szCs w:val="24"/>
          <w:lang w:val="mn-MN"/>
        </w:rPr>
        <w:t xml:space="preserve"> </w:t>
      </w:r>
    </w:p>
    <w:p w14:paraId="00000098" w14:textId="3164CBCB" w:rsidR="00AD7430" w:rsidRPr="00715131" w:rsidRDefault="00143A02" w:rsidP="00D40358">
      <w:pPr>
        <w:spacing w:line="240" w:lineRule="auto"/>
        <w:ind w:firstLine="567"/>
        <w:rPr>
          <w:color w:val="auto"/>
          <w:sz w:val="24"/>
          <w:szCs w:val="24"/>
          <w:lang w:val="mn-MN"/>
        </w:rPr>
      </w:pPr>
      <w:r w:rsidRPr="00715131">
        <w:rPr>
          <w:color w:val="auto"/>
          <w:sz w:val="24"/>
          <w:szCs w:val="24"/>
          <w:lang w:val="mn-MN"/>
        </w:rPr>
        <w:t>7.1.Аж ахуйн нэгж, байгууллагын үйлдвэрлэлийн орчин нь хөдөлмөрийн аюулгүй байдал, эрүүл мэндийн шаардлагыг хангасан байна.</w:t>
      </w:r>
    </w:p>
    <w:p w14:paraId="00000099" w14:textId="1C1C0CD9" w:rsidR="00AD7430" w:rsidRPr="00715131" w:rsidRDefault="00143A02" w:rsidP="00D40358">
      <w:pPr>
        <w:spacing w:line="240" w:lineRule="auto"/>
        <w:ind w:firstLine="567"/>
        <w:rPr>
          <w:color w:val="auto"/>
          <w:sz w:val="24"/>
          <w:szCs w:val="24"/>
          <w:lang w:val="mn-MN"/>
        </w:rPr>
      </w:pPr>
      <w:r w:rsidRPr="00715131">
        <w:rPr>
          <w:color w:val="auto"/>
          <w:sz w:val="24"/>
          <w:szCs w:val="24"/>
          <w:lang w:val="mn-MN"/>
        </w:rPr>
        <w:t>7.</w:t>
      </w:r>
      <w:r w:rsidR="004056EA" w:rsidRPr="00715131">
        <w:rPr>
          <w:color w:val="auto"/>
          <w:sz w:val="24"/>
          <w:szCs w:val="24"/>
          <w:lang w:val="mn-MN"/>
        </w:rPr>
        <w:t>2</w:t>
      </w:r>
      <w:r w:rsidR="0011526A" w:rsidRPr="00715131">
        <w:rPr>
          <w:color w:val="auto"/>
          <w:sz w:val="24"/>
          <w:szCs w:val="24"/>
          <w:lang w:val="mn-MN"/>
        </w:rPr>
        <w:t xml:space="preserve">.Ажил олгогч </w:t>
      </w:r>
      <w:r w:rsidRPr="00715131">
        <w:rPr>
          <w:color w:val="auto"/>
          <w:sz w:val="24"/>
          <w:szCs w:val="24"/>
          <w:lang w:val="mn-MN"/>
        </w:rPr>
        <w:t>барилг</w:t>
      </w:r>
      <w:r w:rsidR="00E13ACD" w:rsidRPr="00715131">
        <w:rPr>
          <w:color w:val="auto"/>
          <w:sz w:val="24"/>
          <w:szCs w:val="24"/>
          <w:lang w:val="mn-MN"/>
        </w:rPr>
        <w:t>ын ажил хийх</w:t>
      </w:r>
      <w:r w:rsidRPr="00715131">
        <w:rPr>
          <w:color w:val="auto"/>
          <w:sz w:val="24"/>
          <w:szCs w:val="24"/>
          <w:lang w:val="mn-MN"/>
        </w:rPr>
        <w:t>, машин техник, тоног төхөөрөмж угсрах, суурилуулах, турших, засвар хийх</w:t>
      </w:r>
      <w:r w:rsidR="0011526A" w:rsidRPr="00715131">
        <w:rPr>
          <w:color w:val="auto"/>
          <w:sz w:val="24"/>
          <w:szCs w:val="24"/>
          <w:lang w:val="mn-MN"/>
        </w:rPr>
        <w:t>дээ</w:t>
      </w:r>
      <w:r w:rsidRPr="00715131">
        <w:rPr>
          <w:color w:val="auto"/>
          <w:sz w:val="24"/>
          <w:szCs w:val="24"/>
          <w:lang w:val="mn-MN"/>
        </w:rPr>
        <w:t xml:space="preserve"> хөдөлмөрийн аюулгүй байдал, эрүүл мэндийн шаардлагыг хангасан байна.</w:t>
      </w:r>
    </w:p>
    <w:p w14:paraId="0000009A" w14:textId="07FEB918" w:rsidR="00AD7430" w:rsidRPr="00715131" w:rsidRDefault="00013A7F" w:rsidP="00D40358">
      <w:pPr>
        <w:spacing w:line="240" w:lineRule="auto"/>
        <w:ind w:firstLine="567"/>
        <w:rPr>
          <w:color w:val="auto"/>
          <w:sz w:val="24"/>
          <w:szCs w:val="24"/>
          <w:lang w:val="mn-MN"/>
        </w:rPr>
      </w:pPr>
      <w:r w:rsidRPr="00715131">
        <w:rPr>
          <w:color w:val="auto"/>
          <w:sz w:val="24"/>
          <w:szCs w:val="24"/>
          <w:lang w:val="mn-MN"/>
        </w:rPr>
        <w:t>7.</w:t>
      </w:r>
      <w:r w:rsidR="004056EA" w:rsidRPr="00715131">
        <w:rPr>
          <w:color w:val="auto"/>
          <w:sz w:val="24"/>
          <w:szCs w:val="24"/>
          <w:lang w:val="mn-MN"/>
        </w:rPr>
        <w:t>3</w:t>
      </w:r>
      <w:r w:rsidRPr="00715131">
        <w:rPr>
          <w:color w:val="auto"/>
          <w:sz w:val="24"/>
          <w:szCs w:val="24"/>
          <w:lang w:val="mn-MN"/>
        </w:rPr>
        <w:t>.</w:t>
      </w:r>
      <w:r w:rsidR="00FE4319" w:rsidRPr="00715131">
        <w:rPr>
          <w:color w:val="auto"/>
          <w:sz w:val="24"/>
          <w:szCs w:val="24"/>
          <w:lang w:val="mn-MN"/>
        </w:rPr>
        <w:t>Б</w:t>
      </w:r>
      <w:r w:rsidR="003D3D8B" w:rsidRPr="00715131">
        <w:rPr>
          <w:color w:val="auto"/>
          <w:sz w:val="24"/>
          <w:szCs w:val="24"/>
          <w:lang w:val="mn-MN"/>
        </w:rPr>
        <w:t xml:space="preserve">арилга байгууламжийн зураг төсөл нь тухайн барилга байгууламжийн </w:t>
      </w:r>
      <w:r w:rsidR="00082FE4" w:rsidRPr="00715131">
        <w:rPr>
          <w:color w:val="auto"/>
          <w:sz w:val="24"/>
          <w:szCs w:val="24"/>
          <w:lang w:val="mn-MN"/>
        </w:rPr>
        <w:t xml:space="preserve">барилга барилга угсралтын ажлын  </w:t>
      </w:r>
      <w:r w:rsidR="003D3D8B" w:rsidRPr="00715131">
        <w:rPr>
          <w:color w:val="auto"/>
          <w:sz w:val="24"/>
          <w:szCs w:val="24"/>
          <w:lang w:val="mn-MN"/>
        </w:rPr>
        <w:t>явцад ажилтны аюулгүй байдал</w:t>
      </w:r>
      <w:r w:rsidR="00AC0CB2" w:rsidRPr="00715131">
        <w:rPr>
          <w:color w:val="auto"/>
          <w:sz w:val="24"/>
          <w:szCs w:val="24"/>
          <w:lang w:val="mn-MN"/>
        </w:rPr>
        <w:t xml:space="preserve">, эрүүл мэндэд сөрөг </w:t>
      </w:r>
      <w:r w:rsidR="00306165" w:rsidRPr="00715131">
        <w:rPr>
          <w:color w:val="auto"/>
          <w:sz w:val="24"/>
          <w:szCs w:val="24"/>
          <w:lang w:val="mn-MN"/>
        </w:rPr>
        <w:t xml:space="preserve">нөлөө </w:t>
      </w:r>
      <w:r w:rsidR="00AC0CB2" w:rsidRPr="00715131">
        <w:rPr>
          <w:color w:val="auto"/>
          <w:sz w:val="24"/>
          <w:szCs w:val="24"/>
          <w:lang w:val="mn-MN"/>
        </w:rPr>
        <w:t>үзүүлэхгүй байх</w:t>
      </w:r>
      <w:r w:rsidR="008C7638" w:rsidRPr="00715131">
        <w:rPr>
          <w:color w:val="auto"/>
          <w:sz w:val="24"/>
          <w:szCs w:val="24"/>
          <w:lang w:val="mn-MN"/>
        </w:rPr>
        <w:t xml:space="preserve"> шаардлагыг хангана</w:t>
      </w:r>
      <w:r w:rsidR="00776347" w:rsidRPr="00715131">
        <w:rPr>
          <w:color w:val="auto"/>
          <w:sz w:val="24"/>
          <w:szCs w:val="24"/>
          <w:lang w:val="mn-MN"/>
        </w:rPr>
        <w:t>.</w:t>
      </w:r>
    </w:p>
    <w:p w14:paraId="0000009C" w14:textId="6EB63E99" w:rsidR="00AD7430" w:rsidRPr="00715131" w:rsidRDefault="00064A91" w:rsidP="00D40358">
      <w:pPr>
        <w:spacing w:line="240" w:lineRule="auto"/>
        <w:ind w:firstLine="567"/>
        <w:rPr>
          <w:color w:val="auto"/>
          <w:sz w:val="24"/>
          <w:szCs w:val="24"/>
        </w:rPr>
      </w:pPr>
      <w:r w:rsidRPr="00715131">
        <w:rPr>
          <w:color w:val="auto"/>
          <w:sz w:val="24"/>
          <w:szCs w:val="24"/>
          <w:lang w:val="mn-MN"/>
        </w:rPr>
        <w:t>7.4</w:t>
      </w:r>
      <w:r w:rsidR="00143A02" w:rsidRPr="00715131">
        <w:rPr>
          <w:color w:val="auto"/>
          <w:sz w:val="24"/>
          <w:szCs w:val="24"/>
          <w:lang w:val="mn-MN"/>
        </w:rPr>
        <w:t>.</w:t>
      </w:r>
      <w:r w:rsidR="00D22CE5" w:rsidRPr="00715131">
        <w:rPr>
          <w:color w:val="auto"/>
          <w:sz w:val="24"/>
          <w:szCs w:val="24"/>
          <w:lang w:val="mn-MN"/>
        </w:rPr>
        <w:t>Б</w:t>
      </w:r>
      <w:r w:rsidR="00143A02" w:rsidRPr="00715131">
        <w:rPr>
          <w:color w:val="auto"/>
          <w:sz w:val="24"/>
          <w:szCs w:val="24"/>
          <w:lang w:val="mn-MN"/>
        </w:rPr>
        <w:t xml:space="preserve">арилга байгууламж болон </w:t>
      </w:r>
      <w:r w:rsidR="00B9392A" w:rsidRPr="00715131">
        <w:rPr>
          <w:color w:val="auto"/>
          <w:sz w:val="24"/>
          <w:szCs w:val="24"/>
          <w:lang w:val="mn-MN"/>
        </w:rPr>
        <w:t>барилга байгууламжид тогтмол суурилуулж</w:t>
      </w:r>
      <w:r w:rsidR="006176C5" w:rsidRPr="00715131">
        <w:rPr>
          <w:color w:val="auto"/>
          <w:sz w:val="24"/>
          <w:szCs w:val="24"/>
          <w:lang w:val="mn-MN"/>
        </w:rPr>
        <w:t xml:space="preserve">, салгаж шилжүүлэхгүйгээр ашиглах зориулалтын </w:t>
      </w:r>
      <w:r w:rsidR="00143A02" w:rsidRPr="00715131">
        <w:rPr>
          <w:color w:val="auto"/>
          <w:sz w:val="24"/>
          <w:szCs w:val="24"/>
          <w:lang w:val="mn-MN"/>
        </w:rPr>
        <w:t xml:space="preserve">үндсэн, суурин тоног төхөөрөмж, хэрэгслийг хоёр буюу түүнээс дээш </w:t>
      </w:r>
      <w:r w:rsidR="00581391" w:rsidRPr="00715131">
        <w:rPr>
          <w:color w:val="auto"/>
          <w:sz w:val="24"/>
          <w:szCs w:val="24"/>
          <w:lang w:val="mn-MN"/>
        </w:rPr>
        <w:t xml:space="preserve">хүн, хуулийн этгээд </w:t>
      </w:r>
      <w:r w:rsidR="0011526A" w:rsidRPr="00715131">
        <w:rPr>
          <w:color w:val="auto"/>
          <w:sz w:val="24"/>
          <w:szCs w:val="24"/>
          <w:lang w:val="mn-MN"/>
        </w:rPr>
        <w:t>хамтран эзэмших, эсхүл ашиглах</w:t>
      </w:r>
      <w:r w:rsidR="00143A02" w:rsidRPr="00715131">
        <w:rPr>
          <w:color w:val="auto"/>
          <w:sz w:val="24"/>
          <w:szCs w:val="24"/>
          <w:lang w:val="mn-MN"/>
        </w:rPr>
        <w:t xml:space="preserve"> бол эзэмшигч, ашиглагч дараах шаардлагыг хангах үүрэгтэй</w:t>
      </w:r>
      <w:r w:rsidR="00A33E07" w:rsidRPr="00715131">
        <w:rPr>
          <w:color w:val="auto"/>
          <w:sz w:val="24"/>
          <w:szCs w:val="24"/>
        </w:rPr>
        <w:t>:</w:t>
      </w:r>
    </w:p>
    <w:p w14:paraId="0000009D" w14:textId="24B9CF49" w:rsidR="00AD7430" w:rsidRPr="00715131" w:rsidRDefault="00064A91" w:rsidP="00D40358">
      <w:pPr>
        <w:spacing w:line="240" w:lineRule="auto"/>
        <w:ind w:firstLine="1134"/>
        <w:rPr>
          <w:color w:val="auto"/>
          <w:sz w:val="24"/>
          <w:szCs w:val="24"/>
          <w:lang w:val="mn-MN"/>
        </w:rPr>
      </w:pPr>
      <w:r w:rsidRPr="00715131">
        <w:rPr>
          <w:color w:val="auto"/>
          <w:sz w:val="24"/>
          <w:szCs w:val="24"/>
          <w:lang w:val="mn-MN"/>
        </w:rPr>
        <w:t>7.4</w:t>
      </w:r>
      <w:r w:rsidR="00143A02" w:rsidRPr="00715131">
        <w:rPr>
          <w:color w:val="auto"/>
          <w:sz w:val="24"/>
          <w:szCs w:val="24"/>
          <w:lang w:val="mn-MN"/>
        </w:rPr>
        <w:t>.1.эзэмшигч, ашиглагч нь үйлдвэрлэлийн орчинд хөдөлмөрийн аюулгүй байдал, эрүүл мэндийн ш</w:t>
      </w:r>
      <w:r w:rsidR="00EE4367" w:rsidRPr="00715131">
        <w:rPr>
          <w:color w:val="auto"/>
          <w:sz w:val="24"/>
          <w:szCs w:val="24"/>
          <w:lang w:val="mn-MN"/>
        </w:rPr>
        <w:t>аардлагыг хангаж ажиллах талаар харилцан тохиролцож, гэрээнд тусгах</w:t>
      </w:r>
      <w:r w:rsidR="00143A02" w:rsidRPr="00715131">
        <w:rPr>
          <w:color w:val="auto"/>
          <w:sz w:val="24"/>
          <w:szCs w:val="24"/>
          <w:lang w:val="mn-MN"/>
        </w:rPr>
        <w:t>;</w:t>
      </w:r>
    </w:p>
    <w:p w14:paraId="0000009F" w14:textId="5DE0D0ED" w:rsidR="00AD7430" w:rsidRPr="00715131" w:rsidRDefault="00064A91" w:rsidP="00D40358">
      <w:pPr>
        <w:spacing w:line="240" w:lineRule="auto"/>
        <w:ind w:firstLine="1134"/>
        <w:rPr>
          <w:sz w:val="24"/>
          <w:szCs w:val="24"/>
          <w:lang w:val="mn-MN"/>
        </w:rPr>
      </w:pPr>
      <w:r w:rsidRPr="00715131">
        <w:rPr>
          <w:sz w:val="24"/>
          <w:szCs w:val="24"/>
          <w:lang w:val="mn-MN"/>
        </w:rPr>
        <w:lastRenderedPageBreak/>
        <w:t>7.4</w:t>
      </w:r>
      <w:r w:rsidR="00143A02" w:rsidRPr="00715131">
        <w:rPr>
          <w:sz w:val="24"/>
          <w:szCs w:val="24"/>
          <w:lang w:val="mn-MN"/>
        </w:rPr>
        <w:t>.2.үйлдвэрлэлийн явцад химийн хорт ба аюултай бодис</w:t>
      </w:r>
      <w:r w:rsidR="00592DF6" w:rsidRPr="00715131">
        <w:rPr>
          <w:sz w:val="24"/>
          <w:szCs w:val="24"/>
          <w:lang w:val="mn-MN"/>
        </w:rPr>
        <w:t xml:space="preserve"> </w:t>
      </w:r>
      <w:r w:rsidR="00143A02" w:rsidRPr="00715131">
        <w:rPr>
          <w:sz w:val="24"/>
          <w:szCs w:val="24"/>
          <w:lang w:val="mn-MN"/>
        </w:rPr>
        <w:t>хэрэглэж байгаа эзэмшигч, ашиглагч нь энэ тухай харилцан мэдээлж</w:t>
      </w:r>
      <w:r w:rsidR="0011526A" w:rsidRPr="00715131">
        <w:rPr>
          <w:sz w:val="24"/>
          <w:szCs w:val="24"/>
          <w:lang w:val="mn-MN"/>
        </w:rPr>
        <w:t>, аюулгүй байдлыг хангах хамтарсан</w:t>
      </w:r>
      <w:r w:rsidR="00143A02" w:rsidRPr="00715131">
        <w:rPr>
          <w:sz w:val="24"/>
          <w:szCs w:val="24"/>
          <w:lang w:val="mn-MN"/>
        </w:rPr>
        <w:t xml:space="preserve"> арга хэмжээ авах.</w:t>
      </w:r>
    </w:p>
    <w:p w14:paraId="631AE39A" w14:textId="74C26713" w:rsidR="00831574" w:rsidRPr="00715131" w:rsidRDefault="00064A91" w:rsidP="00D40358">
      <w:pPr>
        <w:spacing w:line="240" w:lineRule="auto"/>
        <w:ind w:firstLine="567"/>
        <w:rPr>
          <w:sz w:val="24"/>
          <w:szCs w:val="24"/>
          <w:lang w:val="mn-MN"/>
        </w:rPr>
      </w:pPr>
      <w:r w:rsidRPr="00715131">
        <w:rPr>
          <w:sz w:val="24"/>
          <w:szCs w:val="24"/>
          <w:lang w:val="mn-MN"/>
        </w:rPr>
        <w:t>7.</w:t>
      </w:r>
      <w:r w:rsidR="00BB7FB7" w:rsidRPr="00715131">
        <w:rPr>
          <w:sz w:val="24"/>
          <w:szCs w:val="24"/>
          <w:lang w:val="mn-MN"/>
        </w:rPr>
        <w:t>5</w:t>
      </w:r>
      <w:r w:rsidRPr="00715131">
        <w:rPr>
          <w:sz w:val="24"/>
          <w:szCs w:val="24"/>
          <w:lang w:val="mn-MN"/>
        </w:rPr>
        <w:t>.Энэ хуулийн 7.4</w:t>
      </w:r>
      <w:r w:rsidR="00143A02" w:rsidRPr="00715131">
        <w:rPr>
          <w:sz w:val="24"/>
          <w:szCs w:val="24"/>
          <w:lang w:val="mn-MN"/>
        </w:rPr>
        <w:t>.1-д заасан шаардлагыг хангаагүй тохиолдолд үйл</w:t>
      </w:r>
      <w:r w:rsidR="0011526A" w:rsidRPr="00715131">
        <w:rPr>
          <w:sz w:val="24"/>
          <w:szCs w:val="24"/>
          <w:lang w:val="mn-MN"/>
        </w:rPr>
        <w:t>двэрлэлийн барилга байгууламж</w:t>
      </w:r>
      <w:r w:rsidR="00143A02" w:rsidRPr="00715131">
        <w:rPr>
          <w:sz w:val="24"/>
          <w:szCs w:val="24"/>
          <w:lang w:val="mn-MN"/>
        </w:rPr>
        <w:t xml:space="preserve"> болон үндсэн, суурин тоног төхөөрөмж, хэрэгслийг </w:t>
      </w:r>
      <w:r w:rsidR="00043052" w:rsidRPr="00715131">
        <w:rPr>
          <w:noProof/>
          <w:sz w:val="24"/>
          <w:szCs w:val="24"/>
        </w:rPr>
        <w:t>эзэмшигч, ашиглагч зэрэгцэн</w:t>
      </w:r>
      <w:r w:rsidR="00043052" w:rsidRPr="00715131">
        <w:rPr>
          <w:b/>
          <w:bCs/>
          <w:noProof/>
          <w:sz w:val="24"/>
          <w:szCs w:val="24"/>
        </w:rPr>
        <w:t xml:space="preserve"> </w:t>
      </w:r>
      <w:r w:rsidR="00143A02" w:rsidRPr="00715131">
        <w:rPr>
          <w:sz w:val="24"/>
          <w:szCs w:val="24"/>
          <w:lang w:val="mn-MN"/>
        </w:rPr>
        <w:t>эзэмшихийг хориглоно.</w:t>
      </w:r>
    </w:p>
    <w:p w14:paraId="51F5A142" w14:textId="67B050C2" w:rsidR="00D66DE0" w:rsidRPr="00715131" w:rsidRDefault="00BB7FB7" w:rsidP="00D40358">
      <w:pPr>
        <w:spacing w:line="240" w:lineRule="auto"/>
        <w:ind w:firstLine="567"/>
        <w:rPr>
          <w:sz w:val="24"/>
          <w:szCs w:val="24"/>
          <w:lang w:val="mn-MN"/>
        </w:rPr>
      </w:pPr>
      <w:r w:rsidRPr="00715131">
        <w:rPr>
          <w:sz w:val="24"/>
          <w:szCs w:val="24"/>
          <w:lang w:val="mn-MN"/>
        </w:rPr>
        <w:t>7.6.Энэ хуулийн 7.4.2-т заасны дагуу мэдээлээгүйн улмаас учирсан хохирлыг буруутай тал хариуцна.</w:t>
      </w:r>
    </w:p>
    <w:p w14:paraId="6BB0B2FE" w14:textId="0BDF6AFC" w:rsidR="00745B13" w:rsidRPr="00715131" w:rsidRDefault="00A51ABF" w:rsidP="00D40358">
      <w:pPr>
        <w:spacing w:line="240" w:lineRule="auto"/>
        <w:ind w:firstLine="567"/>
        <w:rPr>
          <w:sz w:val="24"/>
          <w:szCs w:val="24"/>
          <w:shd w:val="clear" w:color="auto" w:fill="FFFFFF"/>
          <w:lang w:val="mn-MN"/>
        </w:rPr>
      </w:pPr>
      <w:r w:rsidRPr="00715131">
        <w:rPr>
          <w:b/>
          <w:sz w:val="24"/>
          <w:szCs w:val="24"/>
          <w:shd w:val="clear" w:color="auto" w:fill="FFFFFF"/>
          <w:lang w:val="mn-MN"/>
        </w:rPr>
        <w:t>Тайлбар:</w:t>
      </w:r>
      <w:r w:rsidR="00594666" w:rsidRPr="00715131">
        <w:rPr>
          <w:b/>
          <w:sz w:val="24"/>
          <w:szCs w:val="24"/>
          <w:shd w:val="clear" w:color="auto" w:fill="FFFFFF"/>
          <w:lang w:val="mn-MN"/>
        </w:rPr>
        <w:t xml:space="preserve"> </w:t>
      </w:r>
      <w:r w:rsidRPr="00715131">
        <w:rPr>
          <w:sz w:val="24"/>
          <w:szCs w:val="24"/>
          <w:shd w:val="clear" w:color="auto" w:fill="FFFFFF"/>
          <w:lang w:val="mn-MN"/>
        </w:rPr>
        <w:t xml:space="preserve">Энэ зүйлд заасан </w:t>
      </w:r>
      <w:r w:rsidR="00247E6C" w:rsidRPr="00715131">
        <w:rPr>
          <w:sz w:val="24"/>
          <w:szCs w:val="24"/>
          <w:shd w:val="clear" w:color="auto" w:fill="FFFFFF"/>
          <w:lang w:val="mn-MN"/>
        </w:rPr>
        <w:t>"үйлдвэрлэлийн орчин" гэдэгт</w:t>
      </w:r>
      <w:r w:rsidR="008A3FA0" w:rsidRPr="00715131">
        <w:rPr>
          <w:sz w:val="24"/>
          <w:szCs w:val="24"/>
          <w:shd w:val="clear" w:color="auto" w:fill="FFFFFF"/>
          <w:lang w:val="mn-MN"/>
        </w:rPr>
        <w:t xml:space="preserve"> аж ахуйн нэгж, байгууллагын үйл ажиллагааны талбай, гадна орчныг </w:t>
      </w:r>
      <w:r w:rsidR="00831574" w:rsidRPr="00715131">
        <w:rPr>
          <w:sz w:val="24"/>
          <w:szCs w:val="24"/>
          <w:shd w:val="clear" w:color="auto" w:fill="FFFFFF"/>
          <w:lang w:val="mn-MN"/>
        </w:rPr>
        <w:t xml:space="preserve"> </w:t>
      </w:r>
      <w:r w:rsidRPr="00715131">
        <w:rPr>
          <w:sz w:val="24"/>
          <w:szCs w:val="24"/>
          <w:shd w:val="clear" w:color="auto" w:fill="FFFFFF"/>
          <w:lang w:val="mn-MN"/>
        </w:rPr>
        <w:t>ойлгоно.</w:t>
      </w:r>
    </w:p>
    <w:p w14:paraId="000000A1" w14:textId="5CE5CD60" w:rsidR="00AD7430" w:rsidRPr="00715131" w:rsidRDefault="00064A91" w:rsidP="00D40358">
      <w:pPr>
        <w:pStyle w:val="Title"/>
        <w:ind w:left="0" w:firstLine="567"/>
        <w:rPr>
          <w:rFonts w:cs="Arial"/>
          <w:sz w:val="24"/>
          <w:szCs w:val="24"/>
          <w:lang w:val="mn-MN"/>
        </w:rPr>
      </w:pPr>
      <w:bookmarkStart w:id="13" w:name="_Toc198283229"/>
      <w:r w:rsidRPr="00715131">
        <w:rPr>
          <w:rFonts w:cs="Arial"/>
          <w:sz w:val="24"/>
          <w:szCs w:val="24"/>
          <w:lang w:val="mn-MN"/>
        </w:rPr>
        <w:t>8</w:t>
      </w:r>
      <w:r w:rsidR="00143A02" w:rsidRPr="00715131">
        <w:rPr>
          <w:rFonts w:cs="Arial"/>
          <w:sz w:val="24"/>
          <w:szCs w:val="24"/>
          <w:lang w:val="mn-MN"/>
        </w:rPr>
        <w:t xml:space="preserve"> </w:t>
      </w:r>
      <w:r w:rsidRPr="00715131">
        <w:rPr>
          <w:rFonts w:cs="Arial"/>
          <w:sz w:val="24"/>
          <w:szCs w:val="24"/>
          <w:lang w:val="mn-MN"/>
        </w:rPr>
        <w:t>дугаар</w:t>
      </w:r>
      <w:r w:rsidR="00143A02" w:rsidRPr="00715131">
        <w:rPr>
          <w:rFonts w:cs="Arial"/>
          <w:sz w:val="24"/>
          <w:szCs w:val="24"/>
          <w:lang w:val="mn-MN"/>
        </w:rPr>
        <w:t xml:space="preserve"> зүйл. Машин механизм, тоног төхөөрөмжид тавих шаардлага</w:t>
      </w:r>
      <w:bookmarkEnd w:id="13"/>
    </w:p>
    <w:p w14:paraId="000000A2" w14:textId="7B6CCDF9" w:rsidR="00AD7430" w:rsidRPr="00715131" w:rsidRDefault="00064A91" w:rsidP="00D40358">
      <w:pPr>
        <w:spacing w:line="240" w:lineRule="auto"/>
        <w:ind w:firstLine="567"/>
        <w:rPr>
          <w:sz w:val="24"/>
          <w:szCs w:val="24"/>
          <w:lang w:val="mn-MN"/>
        </w:rPr>
      </w:pPr>
      <w:r w:rsidRPr="00715131">
        <w:rPr>
          <w:sz w:val="24"/>
          <w:szCs w:val="24"/>
          <w:lang w:val="mn-MN"/>
        </w:rPr>
        <w:t>8</w:t>
      </w:r>
      <w:r w:rsidR="00143A02" w:rsidRPr="00715131">
        <w:rPr>
          <w:sz w:val="24"/>
          <w:szCs w:val="24"/>
          <w:lang w:val="mn-MN"/>
        </w:rPr>
        <w:t>.1.Үйлдвэрлэлийн зориулалттай, хүний эрүүл мэндэд аюул учруулж болох машин механизм, тоног төхөөрөмжийн талаар</w:t>
      </w:r>
      <w:r w:rsidR="00226120" w:rsidRPr="00715131">
        <w:rPr>
          <w:sz w:val="24"/>
          <w:szCs w:val="24"/>
          <w:lang w:val="mn-MN"/>
        </w:rPr>
        <w:t xml:space="preserve"> ажил олгогч,</w:t>
      </w:r>
      <w:r w:rsidR="00CF507E" w:rsidRPr="00715131">
        <w:rPr>
          <w:sz w:val="24"/>
          <w:szCs w:val="24"/>
          <w:lang w:val="mn-MN"/>
        </w:rPr>
        <w:t xml:space="preserve"> хүн, хуулийн этгээд</w:t>
      </w:r>
      <w:r w:rsidR="00143A02" w:rsidRPr="00715131">
        <w:rPr>
          <w:sz w:val="24"/>
          <w:szCs w:val="24"/>
          <w:lang w:val="mn-MN"/>
        </w:rPr>
        <w:t xml:space="preserve"> нь дараах шаардлагыг хангасан байна:</w:t>
      </w:r>
    </w:p>
    <w:p w14:paraId="000000A3" w14:textId="04014857" w:rsidR="00AD7430" w:rsidRPr="00715131" w:rsidRDefault="00064A91" w:rsidP="00D40358">
      <w:pPr>
        <w:spacing w:line="240" w:lineRule="auto"/>
        <w:ind w:firstLine="1134"/>
        <w:rPr>
          <w:sz w:val="24"/>
          <w:szCs w:val="24"/>
          <w:lang w:val="mn-MN"/>
        </w:rPr>
      </w:pPr>
      <w:r w:rsidRPr="00715131">
        <w:rPr>
          <w:sz w:val="24"/>
          <w:szCs w:val="24"/>
          <w:lang w:val="mn-MN"/>
        </w:rPr>
        <w:t>8</w:t>
      </w:r>
      <w:r w:rsidR="00143A02" w:rsidRPr="00715131">
        <w:rPr>
          <w:sz w:val="24"/>
          <w:szCs w:val="24"/>
          <w:lang w:val="mn-MN"/>
        </w:rPr>
        <w:t>.1.1.машин механизм, тоног төхөөрөмжийн бүтэц, хийц, хөдөлгөөнт хэсэг, удирдлага, дохиоллын систем, ажлын байр, гарц, шат, хашлага, хамгаалах хэрэгсэл</w:t>
      </w:r>
      <w:r w:rsidR="00621949" w:rsidRPr="00715131">
        <w:rPr>
          <w:sz w:val="24"/>
          <w:szCs w:val="24"/>
          <w:lang w:val="mn-MN"/>
        </w:rPr>
        <w:t xml:space="preserve"> зэрэг бүрдэл хэсэг</w:t>
      </w:r>
      <w:r w:rsidR="00143A02" w:rsidRPr="00715131">
        <w:rPr>
          <w:sz w:val="24"/>
          <w:szCs w:val="24"/>
          <w:lang w:val="mn-MN"/>
        </w:rPr>
        <w:t xml:space="preserve"> нь аюулгүй ажиллагааны шаардлагыг хангасан байх;</w:t>
      </w:r>
    </w:p>
    <w:p w14:paraId="000000A4" w14:textId="7F81E7D9" w:rsidR="00AD7430" w:rsidRPr="00715131" w:rsidRDefault="00064A91" w:rsidP="00D40358">
      <w:pPr>
        <w:spacing w:line="240" w:lineRule="auto"/>
        <w:ind w:firstLine="1134"/>
        <w:rPr>
          <w:sz w:val="24"/>
          <w:szCs w:val="24"/>
          <w:lang w:val="mn-MN"/>
        </w:rPr>
      </w:pPr>
      <w:r w:rsidRPr="00715131">
        <w:rPr>
          <w:sz w:val="24"/>
          <w:szCs w:val="24"/>
          <w:lang w:val="mn-MN"/>
        </w:rPr>
        <w:t>8</w:t>
      </w:r>
      <w:r w:rsidR="00143A02" w:rsidRPr="00715131">
        <w:rPr>
          <w:sz w:val="24"/>
          <w:szCs w:val="24"/>
          <w:lang w:val="mn-MN"/>
        </w:rPr>
        <w:t>.1.2.машин механизм, тоног төхөөрөмжийг ажиллуулах, засвар үйлчилгээ хийх үед мөрдөх ашиглалт, аюулгүй ажиллагааны заавар, техникийн паспорттай байх;</w:t>
      </w:r>
    </w:p>
    <w:p w14:paraId="000000A5" w14:textId="25B5122E" w:rsidR="00AD7430" w:rsidRPr="00715131" w:rsidRDefault="00064A91" w:rsidP="00D40358">
      <w:pPr>
        <w:spacing w:line="240" w:lineRule="auto"/>
        <w:ind w:firstLine="1134"/>
        <w:rPr>
          <w:sz w:val="24"/>
          <w:szCs w:val="24"/>
          <w:lang w:val="mn-MN"/>
        </w:rPr>
      </w:pPr>
      <w:r w:rsidRPr="00715131">
        <w:rPr>
          <w:sz w:val="24"/>
          <w:szCs w:val="24"/>
          <w:lang w:val="mn-MN"/>
        </w:rPr>
        <w:t>8</w:t>
      </w:r>
      <w:r w:rsidR="00143A02" w:rsidRPr="00715131">
        <w:rPr>
          <w:sz w:val="24"/>
          <w:szCs w:val="24"/>
          <w:lang w:val="mn-MN"/>
        </w:rPr>
        <w:t>.1.3.машин механизм, тоног төхөөрөмжийн засвар, үйлчилгээ, тохируулгыг техникийн баримт бичигт заасан хугацаанд тогтмол хийх.</w:t>
      </w:r>
    </w:p>
    <w:p w14:paraId="000000A6" w14:textId="2277F121" w:rsidR="00AD7430" w:rsidRPr="00715131" w:rsidRDefault="00064A91" w:rsidP="00D40358">
      <w:pPr>
        <w:spacing w:line="240" w:lineRule="auto"/>
        <w:ind w:firstLine="567"/>
        <w:rPr>
          <w:sz w:val="24"/>
          <w:szCs w:val="24"/>
          <w:lang w:val="mn-MN"/>
        </w:rPr>
      </w:pPr>
      <w:r w:rsidRPr="00715131">
        <w:rPr>
          <w:sz w:val="24"/>
          <w:szCs w:val="24"/>
          <w:lang w:val="mn-MN"/>
        </w:rPr>
        <w:t>8</w:t>
      </w:r>
      <w:r w:rsidR="00143A02" w:rsidRPr="00715131">
        <w:rPr>
          <w:sz w:val="24"/>
          <w:szCs w:val="24"/>
          <w:lang w:val="mn-MN"/>
        </w:rPr>
        <w:t>.2.Машин механизм, тоног төхөөрөмжийг бусдад шилжүүлэхдээ ашиглалтын паспорт, гэрчилгээний хамт шилжүүлнэ.</w:t>
      </w:r>
    </w:p>
    <w:p w14:paraId="000000A7" w14:textId="5367BCB0" w:rsidR="00AD7430" w:rsidRPr="00715131" w:rsidRDefault="00064A91" w:rsidP="00D40358">
      <w:pPr>
        <w:spacing w:line="240" w:lineRule="auto"/>
        <w:ind w:firstLine="567"/>
        <w:rPr>
          <w:sz w:val="24"/>
          <w:szCs w:val="24"/>
          <w:lang w:val="mn-MN"/>
        </w:rPr>
      </w:pPr>
      <w:r w:rsidRPr="00715131">
        <w:rPr>
          <w:sz w:val="24"/>
          <w:szCs w:val="24"/>
          <w:lang w:val="mn-MN"/>
        </w:rPr>
        <w:t>8</w:t>
      </w:r>
      <w:r w:rsidR="00143A02" w:rsidRPr="00715131">
        <w:rPr>
          <w:sz w:val="24"/>
          <w:szCs w:val="24"/>
          <w:lang w:val="mn-MN"/>
        </w:rPr>
        <w:t>.3.Цахилгааны тоног төхөөрөмж нь удирдлага, дохиолол, хаалт, хамгаалалттай, тохиолдож болзошгүй осол, бэртэл, гэмтлээс урьдчилан сэргийлэх хэрэгслээр тоноглогдсон байна.</w:t>
      </w:r>
    </w:p>
    <w:p w14:paraId="000000A8" w14:textId="24972D01" w:rsidR="00AD7430" w:rsidRPr="00715131" w:rsidRDefault="00064A91" w:rsidP="00D40358">
      <w:pPr>
        <w:spacing w:line="240" w:lineRule="auto"/>
        <w:ind w:firstLine="567"/>
        <w:rPr>
          <w:sz w:val="24"/>
          <w:szCs w:val="24"/>
          <w:lang w:val="mn-MN"/>
        </w:rPr>
      </w:pPr>
      <w:r w:rsidRPr="00715131">
        <w:rPr>
          <w:sz w:val="24"/>
          <w:szCs w:val="24"/>
          <w:lang w:val="mn-MN"/>
        </w:rPr>
        <w:t>8</w:t>
      </w:r>
      <w:r w:rsidR="00143A02" w:rsidRPr="00715131">
        <w:rPr>
          <w:sz w:val="24"/>
          <w:szCs w:val="24"/>
          <w:lang w:val="mn-MN"/>
        </w:rPr>
        <w:t>.4.Цахилгааны тоног төхөөрөмж нь зураг төслийн дагуу угсрагдсан, газардуулга, газардуулгын даацын баталгааг мэргэжлийн байгууллагаар хийлгэж, цахилгаан ашиглалтын аюулгүй ажиллагааны дүрмийн шаардлагыг хангасан байна.</w:t>
      </w:r>
    </w:p>
    <w:p w14:paraId="000000A9" w14:textId="458B1F24" w:rsidR="00AD7430" w:rsidRPr="00715131" w:rsidRDefault="00064A91" w:rsidP="00D40358">
      <w:pPr>
        <w:spacing w:line="240" w:lineRule="auto"/>
        <w:ind w:firstLine="567"/>
        <w:rPr>
          <w:sz w:val="24"/>
          <w:szCs w:val="24"/>
          <w:lang w:val="mn-MN"/>
        </w:rPr>
      </w:pPr>
      <w:r w:rsidRPr="00715131">
        <w:rPr>
          <w:sz w:val="24"/>
          <w:szCs w:val="24"/>
          <w:lang w:val="mn-MN"/>
        </w:rPr>
        <w:t>8</w:t>
      </w:r>
      <w:r w:rsidR="000164D8" w:rsidRPr="00715131">
        <w:rPr>
          <w:sz w:val="24"/>
          <w:szCs w:val="24"/>
          <w:lang w:val="mn-MN"/>
        </w:rPr>
        <w:t xml:space="preserve">.5.Энэ хуулийн </w:t>
      </w:r>
      <w:r w:rsidRPr="00715131">
        <w:rPr>
          <w:sz w:val="24"/>
          <w:szCs w:val="24"/>
          <w:lang w:val="mn-MN"/>
        </w:rPr>
        <w:t>8.1-8</w:t>
      </w:r>
      <w:r w:rsidR="00143A02" w:rsidRPr="00715131">
        <w:rPr>
          <w:sz w:val="24"/>
          <w:szCs w:val="24"/>
          <w:lang w:val="mn-MN"/>
        </w:rPr>
        <w:t>.4-т заасан шаардлагыг хангаагүй машин механизм, тоног төхөөрөмжийг ашиглахыг хориглоно.</w:t>
      </w:r>
    </w:p>
    <w:p w14:paraId="000000AA" w14:textId="1FC898F7" w:rsidR="00AD7430" w:rsidRPr="00715131" w:rsidRDefault="00064A91" w:rsidP="00D40358">
      <w:pPr>
        <w:pStyle w:val="Title"/>
        <w:ind w:left="0" w:firstLine="567"/>
        <w:rPr>
          <w:rFonts w:cs="Arial"/>
          <w:sz w:val="24"/>
          <w:szCs w:val="24"/>
          <w:lang w:val="mn-MN"/>
        </w:rPr>
      </w:pPr>
      <w:bookmarkStart w:id="14" w:name="_Toc198283230"/>
      <w:r w:rsidRPr="00715131">
        <w:rPr>
          <w:rFonts w:cs="Arial"/>
          <w:sz w:val="24"/>
          <w:szCs w:val="24"/>
          <w:lang w:val="mn-MN"/>
        </w:rPr>
        <w:t>9 дүгээр</w:t>
      </w:r>
      <w:r w:rsidR="00143A02" w:rsidRPr="00715131">
        <w:rPr>
          <w:rFonts w:cs="Arial"/>
          <w:sz w:val="24"/>
          <w:szCs w:val="24"/>
          <w:lang w:val="mn-MN"/>
        </w:rPr>
        <w:t xml:space="preserve"> зүйл. Өргөх</w:t>
      </w:r>
      <w:r w:rsidR="004A1B92" w:rsidRPr="00715131">
        <w:rPr>
          <w:rFonts w:cs="Arial"/>
          <w:sz w:val="24"/>
          <w:szCs w:val="24"/>
          <w:lang w:val="mn-MN"/>
        </w:rPr>
        <w:t xml:space="preserve"> байгууламжид</w:t>
      </w:r>
      <w:r w:rsidR="00143A02" w:rsidRPr="00715131">
        <w:rPr>
          <w:rFonts w:cs="Arial"/>
          <w:sz w:val="24"/>
          <w:szCs w:val="24"/>
          <w:lang w:val="mn-MN"/>
        </w:rPr>
        <w:t xml:space="preserve"> тавих шаардлага</w:t>
      </w:r>
      <w:bookmarkEnd w:id="14"/>
      <w:r w:rsidR="00A823E5" w:rsidRPr="00715131">
        <w:rPr>
          <w:rFonts w:cs="Arial"/>
          <w:sz w:val="24"/>
          <w:szCs w:val="24"/>
          <w:lang w:val="mn-MN"/>
        </w:rPr>
        <w:t xml:space="preserve"> </w:t>
      </w:r>
    </w:p>
    <w:p w14:paraId="000000AB" w14:textId="18E67D5C" w:rsidR="00AD7430" w:rsidRPr="00715131" w:rsidRDefault="00064A91" w:rsidP="00D40358">
      <w:pPr>
        <w:spacing w:line="240" w:lineRule="auto"/>
        <w:ind w:firstLine="567"/>
        <w:rPr>
          <w:sz w:val="24"/>
          <w:szCs w:val="24"/>
          <w:lang w:val="mn-MN"/>
        </w:rPr>
      </w:pPr>
      <w:r w:rsidRPr="00715131">
        <w:rPr>
          <w:sz w:val="24"/>
          <w:szCs w:val="24"/>
          <w:lang w:val="mn-MN"/>
        </w:rPr>
        <w:t>9</w:t>
      </w:r>
      <w:r w:rsidR="00143A02" w:rsidRPr="00715131">
        <w:rPr>
          <w:sz w:val="24"/>
          <w:szCs w:val="24"/>
          <w:lang w:val="mn-MN"/>
        </w:rPr>
        <w:t>.1.Өргөх</w:t>
      </w:r>
      <w:r w:rsidR="004155E2" w:rsidRPr="00715131">
        <w:rPr>
          <w:sz w:val="24"/>
          <w:szCs w:val="24"/>
          <w:lang w:val="mn-MN"/>
        </w:rPr>
        <w:t xml:space="preserve"> байгууламжийг эзэмшигч, ашиглагч хүн</w:t>
      </w:r>
      <w:r w:rsidR="00143A02" w:rsidRPr="00715131">
        <w:rPr>
          <w:sz w:val="24"/>
          <w:szCs w:val="24"/>
          <w:lang w:val="mn-MN"/>
        </w:rPr>
        <w:t>,</w:t>
      </w:r>
      <w:r w:rsidR="004155E2" w:rsidRPr="00715131">
        <w:rPr>
          <w:sz w:val="24"/>
          <w:szCs w:val="24"/>
          <w:lang w:val="mn-MN"/>
        </w:rPr>
        <w:t xml:space="preserve"> хуулийн этгээд нь өргөх байгууламжийн</w:t>
      </w:r>
      <w:r w:rsidR="00143A02" w:rsidRPr="00715131">
        <w:rPr>
          <w:sz w:val="24"/>
          <w:szCs w:val="24"/>
          <w:lang w:val="mn-MN"/>
        </w:rPr>
        <w:t xml:space="preserve"> бүрэн бүтэн байдлыг ханга</w:t>
      </w:r>
      <w:r w:rsidR="004155E2" w:rsidRPr="00715131">
        <w:rPr>
          <w:sz w:val="24"/>
          <w:szCs w:val="24"/>
          <w:lang w:val="mn-MN"/>
        </w:rPr>
        <w:t>ж, ос</w:t>
      </w:r>
      <w:r w:rsidR="006563CE" w:rsidRPr="00715131">
        <w:rPr>
          <w:sz w:val="24"/>
          <w:szCs w:val="24"/>
          <w:lang w:val="mn-MN"/>
        </w:rPr>
        <w:t>лоос урьдчилан сэргийлэ</w:t>
      </w:r>
      <w:r w:rsidR="00D367BA" w:rsidRPr="00715131">
        <w:rPr>
          <w:sz w:val="24"/>
          <w:szCs w:val="24"/>
          <w:lang w:val="mn-MN"/>
        </w:rPr>
        <w:t>х үүрэгтэй</w:t>
      </w:r>
      <w:r w:rsidR="00143A02" w:rsidRPr="00715131">
        <w:rPr>
          <w:sz w:val="24"/>
          <w:szCs w:val="24"/>
          <w:lang w:val="mn-MN"/>
        </w:rPr>
        <w:t>.</w:t>
      </w:r>
    </w:p>
    <w:p w14:paraId="0866E137" w14:textId="33FAD3E2" w:rsidR="00B026B0" w:rsidRPr="00715131" w:rsidRDefault="00064A91" w:rsidP="00D40358">
      <w:pPr>
        <w:spacing w:line="240" w:lineRule="auto"/>
        <w:ind w:firstLine="567"/>
        <w:rPr>
          <w:sz w:val="24"/>
          <w:szCs w:val="24"/>
          <w:lang w:val="mn-MN"/>
        </w:rPr>
      </w:pPr>
      <w:r w:rsidRPr="00715131">
        <w:rPr>
          <w:sz w:val="24"/>
          <w:szCs w:val="24"/>
          <w:lang w:val="mn-MN"/>
        </w:rPr>
        <w:t>9</w:t>
      </w:r>
      <w:r w:rsidR="00143A02" w:rsidRPr="00715131">
        <w:rPr>
          <w:sz w:val="24"/>
          <w:szCs w:val="24"/>
          <w:lang w:val="mn-MN"/>
        </w:rPr>
        <w:t>.2.Өргөх</w:t>
      </w:r>
      <w:r w:rsidR="00D367BA" w:rsidRPr="00715131">
        <w:rPr>
          <w:sz w:val="24"/>
          <w:szCs w:val="24"/>
          <w:lang w:val="mn-MN"/>
        </w:rPr>
        <w:t xml:space="preserve"> байгуулам</w:t>
      </w:r>
      <w:r w:rsidR="002A6780" w:rsidRPr="00715131">
        <w:rPr>
          <w:sz w:val="24"/>
          <w:szCs w:val="24"/>
          <w:lang w:val="mn-MN"/>
        </w:rPr>
        <w:t xml:space="preserve">жид </w:t>
      </w:r>
      <w:r w:rsidR="00143A02" w:rsidRPr="00715131">
        <w:rPr>
          <w:sz w:val="24"/>
          <w:szCs w:val="24"/>
          <w:lang w:val="mn-MN"/>
        </w:rPr>
        <w:t xml:space="preserve">мэргэжлийн байгууллагаар техникийн </w:t>
      </w:r>
      <w:r w:rsidR="009C73D7" w:rsidRPr="00715131">
        <w:rPr>
          <w:sz w:val="24"/>
          <w:szCs w:val="24"/>
          <w:lang w:val="mn-MN"/>
        </w:rPr>
        <w:t>магадалгаа</w:t>
      </w:r>
      <w:r w:rsidR="00143A02" w:rsidRPr="00715131">
        <w:rPr>
          <w:sz w:val="24"/>
          <w:szCs w:val="24"/>
          <w:lang w:val="mn-MN"/>
        </w:rPr>
        <w:t xml:space="preserve"> хийлгэж, зохих зөвшөөрлийг авсан бай</w:t>
      </w:r>
      <w:r w:rsidR="00B026B0" w:rsidRPr="00715131">
        <w:rPr>
          <w:sz w:val="24"/>
          <w:szCs w:val="24"/>
          <w:lang w:val="mn-MN"/>
        </w:rPr>
        <w:t xml:space="preserve">х бөгөөд өргөх, зөөх ажиллагааг </w:t>
      </w:r>
      <w:r w:rsidR="00A823E5" w:rsidRPr="00715131">
        <w:rPr>
          <w:sz w:val="24"/>
          <w:szCs w:val="24"/>
          <w:lang w:val="mn-MN"/>
        </w:rPr>
        <w:t xml:space="preserve">сургалтад хамрагдсан ажилтан </w:t>
      </w:r>
      <w:r w:rsidR="00B026B0" w:rsidRPr="00715131">
        <w:rPr>
          <w:sz w:val="24"/>
          <w:szCs w:val="24"/>
          <w:lang w:val="mn-MN"/>
        </w:rPr>
        <w:t>удирдана.</w:t>
      </w:r>
    </w:p>
    <w:p w14:paraId="000000AD" w14:textId="774C1DBF" w:rsidR="00AD7430" w:rsidRPr="00715131" w:rsidRDefault="00064A91" w:rsidP="00D40358">
      <w:pPr>
        <w:spacing w:line="240" w:lineRule="auto"/>
        <w:ind w:firstLine="567"/>
        <w:rPr>
          <w:sz w:val="24"/>
          <w:szCs w:val="24"/>
          <w:lang w:val="mn-MN"/>
        </w:rPr>
      </w:pPr>
      <w:r w:rsidRPr="00715131">
        <w:rPr>
          <w:sz w:val="24"/>
          <w:szCs w:val="24"/>
          <w:lang w:val="mn-MN"/>
        </w:rPr>
        <w:t>9</w:t>
      </w:r>
      <w:r w:rsidR="00143A02" w:rsidRPr="00715131">
        <w:rPr>
          <w:sz w:val="24"/>
          <w:szCs w:val="24"/>
          <w:lang w:val="mn-MN"/>
        </w:rPr>
        <w:t>.3.Өргөх</w:t>
      </w:r>
      <w:r w:rsidR="002E3B43" w:rsidRPr="00715131">
        <w:rPr>
          <w:sz w:val="24"/>
          <w:szCs w:val="24"/>
          <w:lang w:val="mn-MN"/>
        </w:rPr>
        <w:t xml:space="preserve"> байгууламж</w:t>
      </w:r>
      <w:r w:rsidR="00792614" w:rsidRPr="00715131">
        <w:rPr>
          <w:sz w:val="24"/>
          <w:szCs w:val="24"/>
          <w:lang w:val="mn-MN"/>
        </w:rPr>
        <w:t xml:space="preserve"> ашиглагч хүн, хуулийн этгээд нь </w:t>
      </w:r>
      <w:r w:rsidR="00143A02" w:rsidRPr="00715131">
        <w:rPr>
          <w:sz w:val="24"/>
          <w:szCs w:val="24"/>
          <w:lang w:val="mn-MN"/>
        </w:rPr>
        <w:t>засвар үйлчилгээ, тохируулгыг техникийн баримт бичигт заас</w:t>
      </w:r>
      <w:r w:rsidR="00F16B65" w:rsidRPr="00715131">
        <w:rPr>
          <w:sz w:val="24"/>
          <w:szCs w:val="24"/>
          <w:lang w:val="mn-MN"/>
        </w:rPr>
        <w:t xml:space="preserve">ан </w:t>
      </w:r>
      <w:r w:rsidR="00143A02" w:rsidRPr="00715131">
        <w:rPr>
          <w:sz w:val="24"/>
          <w:szCs w:val="24"/>
          <w:lang w:val="mn-MN"/>
        </w:rPr>
        <w:t>хугацаанд хийж, эрх бүхий байгууллагаар баталгаажуулна.</w:t>
      </w:r>
      <w:r w:rsidR="00DF4A23" w:rsidRPr="00715131">
        <w:rPr>
          <w:sz w:val="24"/>
          <w:szCs w:val="24"/>
          <w:lang w:val="mn-MN"/>
        </w:rPr>
        <w:t xml:space="preserve"> </w:t>
      </w:r>
    </w:p>
    <w:p w14:paraId="29DF4177" w14:textId="0CA26D8F" w:rsidR="005341F7" w:rsidRPr="00715131" w:rsidRDefault="00B026B0" w:rsidP="00D40358">
      <w:pPr>
        <w:spacing w:line="240" w:lineRule="auto"/>
        <w:ind w:firstLine="567"/>
        <w:rPr>
          <w:sz w:val="24"/>
          <w:szCs w:val="24"/>
          <w:lang w:val="mn-MN"/>
        </w:rPr>
      </w:pPr>
      <w:r w:rsidRPr="00715131">
        <w:rPr>
          <w:sz w:val="24"/>
          <w:szCs w:val="24"/>
          <w:lang w:val="mn-MN"/>
        </w:rPr>
        <w:lastRenderedPageBreak/>
        <w:t xml:space="preserve">9.4. </w:t>
      </w:r>
      <w:r w:rsidR="008A561C" w:rsidRPr="00715131">
        <w:rPr>
          <w:sz w:val="24"/>
          <w:szCs w:val="24"/>
          <w:lang w:val="mn-MN"/>
        </w:rPr>
        <w:t>Зориулалтын бус ө</w:t>
      </w:r>
      <w:r w:rsidR="005341F7" w:rsidRPr="00715131">
        <w:rPr>
          <w:sz w:val="24"/>
          <w:szCs w:val="24"/>
          <w:lang w:val="mn-MN"/>
        </w:rPr>
        <w:t>ргөх төхөөрөмжөөр хүнийг өргөх</w:t>
      </w:r>
      <w:r w:rsidR="00FC4C26" w:rsidRPr="00715131">
        <w:rPr>
          <w:sz w:val="24"/>
          <w:szCs w:val="24"/>
          <w:lang w:val="mn-MN"/>
        </w:rPr>
        <w:t>,</w:t>
      </w:r>
      <w:r w:rsidR="005341F7" w:rsidRPr="00715131">
        <w:rPr>
          <w:sz w:val="24"/>
          <w:szCs w:val="24"/>
          <w:lang w:val="mn-MN"/>
        </w:rPr>
        <w:t xml:space="preserve"> буулгах, тээвэрлэх үйлдэл хийхийг хоригло</w:t>
      </w:r>
      <w:r w:rsidR="00FC4C26" w:rsidRPr="00715131">
        <w:rPr>
          <w:sz w:val="24"/>
          <w:szCs w:val="24"/>
          <w:lang w:val="mn-MN"/>
        </w:rPr>
        <w:t xml:space="preserve">но. </w:t>
      </w:r>
    </w:p>
    <w:p w14:paraId="000000AE" w14:textId="69660A88" w:rsidR="00AD7430" w:rsidRPr="00715131" w:rsidRDefault="00064A91" w:rsidP="00D40358">
      <w:pPr>
        <w:spacing w:line="240" w:lineRule="auto"/>
        <w:ind w:firstLine="567"/>
        <w:rPr>
          <w:sz w:val="24"/>
          <w:szCs w:val="24"/>
          <w:lang w:val="mn-MN"/>
        </w:rPr>
      </w:pPr>
      <w:r w:rsidRPr="00715131">
        <w:rPr>
          <w:sz w:val="24"/>
          <w:szCs w:val="24"/>
          <w:lang w:val="mn-MN"/>
        </w:rPr>
        <w:t>9</w:t>
      </w:r>
      <w:r w:rsidR="00143A02" w:rsidRPr="00715131">
        <w:rPr>
          <w:sz w:val="24"/>
          <w:szCs w:val="24"/>
          <w:lang w:val="mn-MN"/>
        </w:rPr>
        <w:t>.</w:t>
      </w:r>
      <w:r w:rsidR="00FC4C26" w:rsidRPr="00715131">
        <w:rPr>
          <w:sz w:val="24"/>
          <w:szCs w:val="24"/>
          <w:lang w:val="mn-MN"/>
        </w:rPr>
        <w:t>5</w:t>
      </w:r>
      <w:r w:rsidR="00143A02" w:rsidRPr="00715131">
        <w:rPr>
          <w:sz w:val="24"/>
          <w:szCs w:val="24"/>
          <w:lang w:val="mn-MN"/>
        </w:rPr>
        <w:t>.Энэ хуу</w:t>
      </w:r>
      <w:r w:rsidR="00D90AC9" w:rsidRPr="00715131">
        <w:rPr>
          <w:sz w:val="24"/>
          <w:szCs w:val="24"/>
          <w:lang w:val="mn-MN"/>
        </w:rPr>
        <w:t>лийн 9.1-</w:t>
      </w:r>
      <w:r w:rsidRPr="00715131">
        <w:rPr>
          <w:sz w:val="24"/>
          <w:szCs w:val="24"/>
          <w:lang w:val="mn-MN"/>
        </w:rPr>
        <w:t>9</w:t>
      </w:r>
      <w:r w:rsidR="00143A02" w:rsidRPr="00715131">
        <w:rPr>
          <w:sz w:val="24"/>
          <w:szCs w:val="24"/>
          <w:lang w:val="mn-MN"/>
        </w:rPr>
        <w:t>.</w:t>
      </w:r>
      <w:r w:rsidR="003B0170" w:rsidRPr="00715131">
        <w:rPr>
          <w:sz w:val="24"/>
          <w:szCs w:val="24"/>
          <w:lang w:val="mn-MN"/>
        </w:rPr>
        <w:t>4</w:t>
      </w:r>
      <w:r w:rsidR="00143A02" w:rsidRPr="00715131">
        <w:rPr>
          <w:sz w:val="24"/>
          <w:szCs w:val="24"/>
          <w:lang w:val="mn-MN"/>
        </w:rPr>
        <w:t>-т заасан шаардлагыг ажил олгогч хангасан байна.</w:t>
      </w:r>
    </w:p>
    <w:p w14:paraId="401E23C7" w14:textId="6CD8502D" w:rsidR="006C03AE" w:rsidRPr="00715131" w:rsidRDefault="002E73C4" w:rsidP="00D40358">
      <w:pPr>
        <w:spacing w:line="240" w:lineRule="auto"/>
        <w:ind w:firstLine="567"/>
        <w:rPr>
          <w:sz w:val="24"/>
          <w:szCs w:val="24"/>
          <w:shd w:val="clear" w:color="auto" w:fill="FFFFFF"/>
          <w:lang w:val="mn-MN"/>
        </w:rPr>
      </w:pPr>
      <w:r w:rsidRPr="00715131">
        <w:rPr>
          <w:b/>
          <w:sz w:val="24"/>
          <w:szCs w:val="24"/>
          <w:lang w:val="mn-MN"/>
        </w:rPr>
        <w:t>Тайлбар:</w:t>
      </w:r>
      <w:r w:rsidR="00E47F1A" w:rsidRPr="00715131">
        <w:rPr>
          <w:b/>
          <w:sz w:val="24"/>
          <w:szCs w:val="24"/>
          <w:lang w:val="mn-MN"/>
        </w:rPr>
        <w:t xml:space="preserve"> </w:t>
      </w:r>
      <w:r w:rsidR="003D7DF6" w:rsidRPr="00715131">
        <w:rPr>
          <w:sz w:val="24"/>
          <w:szCs w:val="24"/>
          <w:lang w:val="mn-MN"/>
        </w:rPr>
        <w:t xml:space="preserve">Энэ зүйлд заасан “өргөх байгууламж” гэдэгт </w:t>
      </w:r>
      <w:r w:rsidR="004155E2" w:rsidRPr="00715131">
        <w:rPr>
          <w:sz w:val="24"/>
          <w:szCs w:val="24"/>
          <w:lang w:val="mn-MN"/>
        </w:rPr>
        <w:t>б</w:t>
      </w:r>
      <w:r w:rsidR="004155E2" w:rsidRPr="00715131">
        <w:rPr>
          <w:sz w:val="24"/>
          <w:szCs w:val="24"/>
          <w:shd w:val="clear" w:color="auto" w:fill="FFFFFF"/>
          <w:lang w:val="mn-MN"/>
        </w:rPr>
        <w:t>осоо болон хэвтээ чиглэлд хүн, ачаа өргөх, тээвэрлэх зориулалт бүхий суурин болон хөдөлгөөнт тоног төхөөрөмжийг ойлгоно.</w:t>
      </w:r>
      <w:bookmarkStart w:id="15" w:name="_Toc198283231"/>
    </w:p>
    <w:p w14:paraId="000000AF" w14:textId="11BA8BDD" w:rsidR="00AD7430" w:rsidRPr="00715131" w:rsidRDefault="008D7F9A" w:rsidP="00D40358">
      <w:pPr>
        <w:pStyle w:val="Title"/>
        <w:ind w:left="0" w:firstLine="567"/>
        <w:rPr>
          <w:rFonts w:cs="Arial"/>
          <w:sz w:val="24"/>
          <w:szCs w:val="24"/>
          <w:lang w:val="mn-MN"/>
        </w:rPr>
      </w:pPr>
      <w:r w:rsidRPr="00715131">
        <w:rPr>
          <w:rFonts w:cs="Arial"/>
          <w:sz w:val="24"/>
          <w:szCs w:val="24"/>
          <w:lang w:val="mn-MN"/>
        </w:rPr>
        <w:t>10 дугаар</w:t>
      </w:r>
      <w:r w:rsidR="00143A02" w:rsidRPr="00715131">
        <w:rPr>
          <w:rFonts w:cs="Arial"/>
          <w:sz w:val="24"/>
          <w:szCs w:val="24"/>
          <w:lang w:val="mn-MN"/>
        </w:rPr>
        <w:t xml:space="preserve"> зүйл. </w:t>
      </w:r>
      <w:r w:rsidR="00F4709E" w:rsidRPr="00715131">
        <w:rPr>
          <w:rFonts w:cs="Arial"/>
          <w:sz w:val="24"/>
          <w:szCs w:val="24"/>
          <w:lang w:val="mn-MN"/>
        </w:rPr>
        <w:t>Уурын ба ус халаах зуух, д</w:t>
      </w:r>
      <w:r w:rsidR="00143A02" w:rsidRPr="00715131">
        <w:rPr>
          <w:rFonts w:cs="Arial"/>
          <w:sz w:val="24"/>
          <w:szCs w:val="24"/>
          <w:lang w:val="mn-MN"/>
        </w:rPr>
        <w:t>аралтат сав, шугам хоолойд тавих шаардлага</w:t>
      </w:r>
      <w:bookmarkEnd w:id="15"/>
    </w:p>
    <w:p w14:paraId="000000B0" w14:textId="47D9F189" w:rsidR="00AD7430" w:rsidRPr="00715131" w:rsidRDefault="008D7F9A" w:rsidP="00D40358">
      <w:pPr>
        <w:spacing w:line="240" w:lineRule="auto"/>
        <w:ind w:firstLine="567"/>
        <w:rPr>
          <w:sz w:val="24"/>
          <w:szCs w:val="24"/>
          <w:lang w:val="mn-MN"/>
        </w:rPr>
      </w:pPr>
      <w:r w:rsidRPr="00715131">
        <w:rPr>
          <w:sz w:val="24"/>
          <w:szCs w:val="24"/>
          <w:lang w:val="mn-MN"/>
        </w:rPr>
        <w:t>10</w:t>
      </w:r>
      <w:r w:rsidR="00143A02" w:rsidRPr="00715131">
        <w:rPr>
          <w:sz w:val="24"/>
          <w:szCs w:val="24"/>
          <w:lang w:val="mn-MN"/>
        </w:rPr>
        <w:t>.1.</w:t>
      </w:r>
      <w:r w:rsidR="00F4709E" w:rsidRPr="00715131">
        <w:rPr>
          <w:sz w:val="24"/>
          <w:szCs w:val="24"/>
          <w:lang w:val="mn-MN"/>
        </w:rPr>
        <w:t>Уурын ба ус халаах зуух, д</w:t>
      </w:r>
      <w:r w:rsidR="00143A02" w:rsidRPr="00715131">
        <w:rPr>
          <w:sz w:val="24"/>
          <w:szCs w:val="24"/>
          <w:lang w:val="mn-MN"/>
        </w:rPr>
        <w:t xml:space="preserve">аралтат сав, шугам хоолой </w:t>
      </w:r>
      <w:r w:rsidR="002E73C4" w:rsidRPr="00715131">
        <w:rPr>
          <w:sz w:val="24"/>
          <w:szCs w:val="24"/>
          <w:lang w:val="mn-MN"/>
        </w:rPr>
        <w:t>угс</w:t>
      </w:r>
      <w:r w:rsidR="00AB6201" w:rsidRPr="00715131">
        <w:rPr>
          <w:sz w:val="24"/>
          <w:szCs w:val="24"/>
          <w:lang w:val="mn-MN"/>
        </w:rPr>
        <w:t xml:space="preserve">рах, </w:t>
      </w:r>
      <w:r w:rsidR="00143A02" w:rsidRPr="00715131">
        <w:rPr>
          <w:sz w:val="24"/>
          <w:szCs w:val="24"/>
          <w:lang w:val="mn-MN"/>
        </w:rPr>
        <w:t>ашигла</w:t>
      </w:r>
      <w:r w:rsidR="001E1EB2" w:rsidRPr="00715131">
        <w:rPr>
          <w:sz w:val="24"/>
          <w:szCs w:val="24"/>
          <w:lang w:val="mn-MN"/>
        </w:rPr>
        <w:t>х хүн, хуулийн этгээд</w:t>
      </w:r>
      <w:r w:rsidR="00143A02" w:rsidRPr="00715131">
        <w:rPr>
          <w:sz w:val="24"/>
          <w:szCs w:val="24"/>
          <w:lang w:val="mn-MN"/>
        </w:rPr>
        <w:t xml:space="preserve"> дараах шаардлагыг хангасан байна:</w:t>
      </w:r>
    </w:p>
    <w:p w14:paraId="000000B1" w14:textId="6C73A194" w:rsidR="00AD7430" w:rsidRPr="00715131" w:rsidRDefault="00143A02" w:rsidP="00D40358">
      <w:pPr>
        <w:spacing w:line="240" w:lineRule="auto"/>
        <w:ind w:firstLine="1134"/>
        <w:rPr>
          <w:sz w:val="24"/>
          <w:szCs w:val="24"/>
          <w:lang w:val="mn-MN"/>
        </w:rPr>
      </w:pPr>
      <w:r w:rsidRPr="00715131">
        <w:rPr>
          <w:sz w:val="24"/>
          <w:szCs w:val="24"/>
          <w:lang w:val="mn-MN"/>
        </w:rPr>
        <w:t>1</w:t>
      </w:r>
      <w:r w:rsidR="008D7F9A" w:rsidRPr="00715131">
        <w:rPr>
          <w:sz w:val="24"/>
          <w:szCs w:val="24"/>
          <w:lang w:val="mn-MN"/>
        </w:rPr>
        <w:t>0</w:t>
      </w:r>
      <w:r w:rsidRPr="00715131">
        <w:rPr>
          <w:sz w:val="24"/>
          <w:szCs w:val="24"/>
          <w:lang w:val="mn-MN"/>
        </w:rPr>
        <w:t>.1.1.</w:t>
      </w:r>
      <w:r w:rsidR="00F4709E" w:rsidRPr="00715131">
        <w:rPr>
          <w:sz w:val="24"/>
          <w:szCs w:val="24"/>
          <w:lang w:val="mn-MN"/>
        </w:rPr>
        <w:t xml:space="preserve">уурын ба ус халаах зуух, </w:t>
      </w:r>
      <w:r w:rsidRPr="00715131">
        <w:rPr>
          <w:sz w:val="24"/>
          <w:szCs w:val="24"/>
          <w:lang w:val="mn-MN"/>
        </w:rPr>
        <w:t xml:space="preserve">даралтат сав, шугам хоолойд зохих журмын дагуу туршилт, тохируулга, баталгаажуулалт хийлгэж, техникийн бүрэн бүтэн байдлыг хангаж, ашиглах </w:t>
      </w:r>
      <w:r w:rsidR="00833FCF" w:rsidRPr="00715131">
        <w:rPr>
          <w:sz w:val="24"/>
          <w:szCs w:val="24"/>
          <w:lang w:val="mn-MN"/>
        </w:rPr>
        <w:t xml:space="preserve">холбогдох </w:t>
      </w:r>
      <w:r w:rsidR="002E73C4" w:rsidRPr="00715131">
        <w:rPr>
          <w:sz w:val="24"/>
          <w:szCs w:val="24"/>
          <w:lang w:val="mn-MN"/>
        </w:rPr>
        <w:t>зөвшөөр</w:t>
      </w:r>
      <w:r w:rsidRPr="00715131">
        <w:rPr>
          <w:sz w:val="24"/>
          <w:szCs w:val="24"/>
          <w:lang w:val="mn-MN"/>
        </w:rPr>
        <w:t>л</w:t>
      </w:r>
      <w:r w:rsidR="00833FCF" w:rsidRPr="00715131">
        <w:rPr>
          <w:sz w:val="24"/>
          <w:szCs w:val="24"/>
          <w:lang w:val="mn-MN"/>
        </w:rPr>
        <w:t>ийг</w:t>
      </w:r>
      <w:r w:rsidRPr="00715131">
        <w:rPr>
          <w:sz w:val="24"/>
          <w:szCs w:val="24"/>
          <w:lang w:val="mn-MN"/>
        </w:rPr>
        <w:t xml:space="preserve"> авсан байх;</w:t>
      </w:r>
    </w:p>
    <w:p w14:paraId="000000B2" w14:textId="68047D91" w:rsidR="00AD7430" w:rsidRPr="00715131" w:rsidRDefault="008D7F9A" w:rsidP="00D40358">
      <w:pPr>
        <w:spacing w:line="240" w:lineRule="auto"/>
        <w:ind w:firstLine="1134"/>
        <w:rPr>
          <w:sz w:val="24"/>
          <w:szCs w:val="24"/>
          <w:lang w:val="mn-MN"/>
        </w:rPr>
      </w:pPr>
      <w:r w:rsidRPr="00715131">
        <w:rPr>
          <w:sz w:val="24"/>
          <w:szCs w:val="24"/>
          <w:lang w:val="mn-MN"/>
        </w:rPr>
        <w:t>10</w:t>
      </w:r>
      <w:r w:rsidR="00143A02" w:rsidRPr="00715131">
        <w:rPr>
          <w:sz w:val="24"/>
          <w:szCs w:val="24"/>
          <w:lang w:val="mn-MN"/>
        </w:rPr>
        <w:t>.1.2.</w:t>
      </w:r>
      <w:r w:rsidR="00F4709E" w:rsidRPr="00715131">
        <w:rPr>
          <w:sz w:val="24"/>
          <w:szCs w:val="24"/>
          <w:lang w:val="mn-MN"/>
        </w:rPr>
        <w:t xml:space="preserve">уурын ба ус халаах зуух, </w:t>
      </w:r>
      <w:r w:rsidR="00143A02" w:rsidRPr="00715131">
        <w:rPr>
          <w:sz w:val="24"/>
          <w:szCs w:val="24"/>
          <w:lang w:val="mn-MN"/>
        </w:rPr>
        <w:t>даралтат сав, шугам хоолойг аюулгүй ашиглах, удаан хугацаагаар зогсоох болон хадгалах үеийн ашиглалтын журамтай байх;</w:t>
      </w:r>
    </w:p>
    <w:p w14:paraId="5DB026B7" w14:textId="61EB2605" w:rsidR="00523719" w:rsidRPr="00715131" w:rsidRDefault="008D7F9A" w:rsidP="00D40358">
      <w:pPr>
        <w:spacing w:line="240" w:lineRule="auto"/>
        <w:ind w:firstLine="1134"/>
        <w:rPr>
          <w:sz w:val="24"/>
          <w:szCs w:val="24"/>
          <w:lang w:val="mn-MN"/>
        </w:rPr>
      </w:pPr>
      <w:r w:rsidRPr="00715131">
        <w:rPr>
          <w:sz w:val="24"/>
          <w:szCs w:val="24"/>
          <w:lang w:val="mn-MN"/>
        </w:rPr>
        <w:t>10</w:t>
      </w:r>
      <w:r w:rsidR="00143A02" w:rsidRPr="00715131">
        <w:rPr>
          <w:sz w:val="24"/>
          <w:szCs w:val="24"/>
          <w:lang w:val="mn-MN"/>
        </w:rPr>
        <w:t>.1.3.</w:t>
      </w:r>
      <w:r w:rsidR="00F4709E" w:rsidRPr="00715131">
        <w:rPr>
          <w:sz w:val="24"/>
          <w:szCs w:val="24"/>
          <w:lang w:val="mn-MN"/>
        </w:rPr>
        <w:t xml:space="preserve"> уурын ба ус халаах зуух, </w:t>
      </w:r>
      <w:r w:rsidR="00143A02" w:rsidRPr="00715131">
        <w:rPr>
          <w:sz w:val="24"/>
          <w:szCs w:val="24"/>
          <w:lang w:val="mn-MN"/>
        </w:rPr>
        <w:t>даралтат сав, шугам хоолой</w:t>
      </w:r>
      <w:r w:rsidR="00D03006" w:rsidRPr="00715131">
        <w:rPr>
          <w:sz w:val="24"/>
          <w:szCs w:val="24"/>
          <w:lang w:val="mn-MN"/>
        </w:rPr>
        <w:t>н</w:t>
      </w:r>
      <w:r w:rsidR="00C53320" w:rsidRPr="00715131">
        <w:rPr>
          <w:sz w:val="24"/>
          <w:szCs w:val="24"/>
          <w:lang w:val="mn-MN"/>
        </w:rPr>
        <w:t xml:space="preserve"> ашиглалтын үед </w:t>
      </w:r>
      <w:r w:rsidR="00CC5BA6" w:rsidRPr="00715131">
        <w:rPr>
          <w:sz w:val="24"/>
          <w:szCs w:val="24"/>
          <w:lang w:val="mn-MN"/>
        </w:rPr>
        <w:t xml:space="preserve">осол, </w:t>
      </w:r>
      <w:r w:rsidR="00C53320" w:rsidRPr="00715131">
        <w:rPr>
          <w:sz w:val="24"/>
          <w:szCs w:val="24"/>
          <w:lang w:val="mn-MN"/>
        </w:rPr>
        <w:t>гэмтэл, саатлаас шалтгаалан ажилтан, бусад хүн</w:t>
      </w:r>
      <w:r w:rsidR="00523719" w:rsidRPr="00715131">
        <w:rPr>
          <w:sz w:val="24"/>
          <w:szCs w:val="24"/>
          <w:lang w:val="mn-MN"/>
        </w:rPr>
        <w:t xml:space="preserve"> бэртэж, гэмтэхээс урьдчилан сэргийлэх дохиоллын болон хамгаалалтын хэрэгслээр тоноглож, </w:t>
      </w:r>
      <w:r w:rsidR="00E74757" w:rsidRPr="00715131">
        <w:rPr>
          <w:sz w:val="24"/>
          <w:szCs w:val="24"/>
          <w:lang w:val="mn-MN"/>
        </w:rPr>
        <w:t>анхааруулах тэмдэг, тэмдэглэ</w:t>
      </w:r>
      <w:r w:rsidR="002E73C4" w:rsidRPr="00715131">
        <w:rPr>
          <w:sz w:val="24"/>
          <w:szCs w:val="24"/>
          <w:lang w:val="mn-MN"/>
        </w:rPr>
        <w:t>гээ</w:t>
      </w:r>
      <w:r w:rsidR="00CC5BA6" w:rsidRPr="00715131">
        <w:rPr>
          <w:sz w:val="24"/>
          <w:szCs w:val="24"/>
          <w:lang w:val="mn-MN"/>
        </w:rPr>
        <w:t xml:space="preserve"> байрлуулах</w:t>
      </w:r>
      <w:r w:rsidR="009F4CE5" w:rsidRPr="00715131">
        <w:rPr>
          <w:sz w:val="24"/>
          <w:szCs w:val="24"/>
          <w:lang w:val="mn-MN"/>
        </w:rPr>
        <w:t>.</w:t>
      </w:r>
    </w:p>
    <w:p w14:paraId="000000B4" w14:textId="3913D8DE" w:rsidR="00AD7430" w:rsidRPr="00715131" w:rsidRDefault="008D7F9A" w:rsidP="00D40358">
      <w:pPr>
        <w:pStyle w:val="Title"/>
        <w:ind w:left="0" w:firstLine="567"/>
        <w:rPr>
          <w:rFonts w:cs="Arial"/>
          <w:sz w:val="24"/>
          <w:szCs w:val="24"/>
          <w:lang w:val="mn-MN"/>
        </w:rPr>
      </w:pPr>
      <w:bookmarkStart w:id="16" w:name="_Toc198283232"/>
      <w:r w:rsidRPr="00715131">
        <w:rPr>
          <w:rFonts w:cs="Arial"/>
          <w:sz w:val="24"/>
          <w:szCs w:val="24"/>
          <w:lang w:val="mn-MN"/>
        </w:rPr>
        <w:t xml:space="preserve">11 дүгээр </w:t>
      </w:r>
      <w:r w:rsidR="00143A02" w:rsidRPr="00715131">
        <w:rPr>
          <w:rFonts w:cs="Arial"/>
          <w:sz w:val="24"/>
          <w:szCs w:val="24"/>
          <w:lang w:val="mn-MN"/>
        </w:rPr>
        <w:t>зүйл. Химийн хорт болон аюултай бодис</w:t>
      </w:r>
      <w:r w:rsidR="00E909AD" w:rsidRPr="00715131">
        <w:rPr>
          <w:rFonts w:cs="Arial"/>
          <w:sz w:val="24"/>
          <w:szCs w:val="24"/>
          <w:lang w:val="mn-MN"/>
        </w:rPr>
        <w:t>, цацраг идэвхт бодис</w:t>
      </w:r>
      <w:r w:rsidR="00143A02" w:rsidRPr="00715131">
        <w:rPr>
          <w:rFonts w:cs="Arial"/>
          <w:sz w:val="24"/>
          <w:szCs w:val="24"/>
          <w:lang w:val="mn-MN"/>
        </w:rPr>
        <w:t>той харьцан ажиллахад  тавих шаардлага</w:t>
      </w:r>
      <w:bookmarkEnd w:id="16"/>
    </w:p>
    <w:p w14:paraId="000000B5" w14:textId="183720CA" w:rsidR="00AD7430" w:rsidRPr="00715131" w:rsidRDefault="008D7F9A" w:rsidP="00D40358">
      <w:pPr>
        <w:spacing w:line="240" w:lineRule="auto"/>
        <w:ind w:firstLine="567"/>
        <w:rPr>
          <w:sz w:val="24"/>
          <w:szCs w:val="24"/>
          <w:lang w:val="mn-MN"/>
        </w:rPr>
      </w:pPr>
      <w:r w:rsidRPr="00715131">
        <w:rPr>
          <w:sz w:val="24"/>
          <w:szCs w:val="24"/>
          <w:lang w:val="mn-MN"/>
        </w:rPr>
        <w:t>11</w:t>
      </w:r>
      <w:r w:rsidR="00143A02" w:rsidRPr="00715131">
        <w:rPr>
          <w:sz w:val="24"/>
          <w:szCs w:val="24"/>
          <w:lang w:val="mn-MN"/>
        </w:rPr>
        <w:t>.1.</w:t>
      </w:r>
      <w:r w:rsidR="002E73C4" w:rsidRPr="00715131">
        <w:rPr>
          <w:sz w:val="24"/>
          <w:szCs w:val="24"/>
          <w:lang w:val="mn-MN"/>
        </w:rPr>
        <w:t>Х</w:t>
      </w:r>
      <w:r w:rsidR="00143A02" w:rsidRPr="00715131">
        <w:rPr>
          <w:sz w:val="24"/>
          <w:szCs w:val="24"/>
          <w:lang w:val="mn-MN"/>
        </w:rPr>
        <w:t xml:space="preserve">имийн хорт болон аюултай бодис, </w:t>
      </w:r>
      <w:r w:rsidR="00E909AD" w:rsidRPr="00715131">
        <w:rPr>
          <w:sz w:val="24"/>
          <w:szCs w:val="24"/>
          <w:lang w:val="mn-MN"/>
        </w:rPr>
        <w:t xml:space="preserve">цацраг идэвхт бодис, </w:t>
      </w:r>
      <w:r w:rsidR="00143A02" w:rsidRPr="00715131">
        <w:rPr>
          <w:sz w:val="24"/>
          <w:szCs w:val="24"/>
          <w:lang w:val="mn-MN"/>
        </w:rPr>
        <w:t xml:space="preserve">материал үйлдвэрлэдэг, ашигладаг </w:t>
      </w:r>
      <w:r w:rsidR="00B124D6" w:rsidRPr="00715131">
        <w:rPr>
          <w:sz w:val="24"/>
          <w:szCs w:val="24"/>
          <w:lang w:val="mn-MN"/>
        </w:rPr>
        <w:t xml:space="preserve">ажил олгогч, хувиараа хөдөлмөр эрхлэгч нь </w:t>
      </w:r>
      <w:r w:rsidR="00143A02" w:rsidRPr="00715131">
        <w:rPr>
          <w:sz w:val="24"/>
          <w:szCs w:val="24"/>
          <w:lang w:val="mn-MN"/>
        </w:rPr>
        <w:t>ажилтны эрүүл мэнд, аюулгүй</w:t>
      </w:r>
      <w:r w:rsidR="00B124D6" w:rsidRPr="00715131">
        <w:rPr>
          <w:sz w:val="24"/>
          <w:szCs w:val="24"/>
          <w:lang w:val="mn-MN"/>
        </w:rPr>
        <w:t xml:space="preserve"> байдлыг хамгаалах талаар</w:t>
      </w:r>
      <w:r w:rsidR="00143A02" w:rsidRPr="00715131">
        <w:rPr>
          <w:sz w:val="24"/>
          <w:szCs w:val="24"/>
          <w:lang w:val="mn-MN"/>
        </w:rPr>
        <w:t xml:space="preserve"> д</w:t>
      </w:r>
      <w:r w:rsidR="00B124D6" w:rsidRPr="00715131">
        <w:rPr>
          <w:sz w:val="24"/>
          <w:szCs w:val="24"/>
          <w:lang w:val="mn-MN"/>
        </w:rPr>
        <w:t>араах шаардлагыг хангасан байна:</w:t>
      </w:r>
    </w:p>
    <w:p w14:paraId="000000B6" w14:textId="3261806E" w:rsidR="00AD7430" w:rsidRPr="00715131" w:rsidRDefault="008D7F9A" w:rsidP="00D40358">
      <w:pPr>
        <w:spacing w:line="240" w:lineRule="auto"/>
        <w:ind w:firstLine="1134"/>
        <w:rPr>
          <w:sz w:val="24"/>
          <w:szCs w:val="24"/>
          <w:lang w:val="mn-MN"/>
        </w:rPr>
      </w:pPr>
      <w:r w:rsidRPr="00715131">
        <w:rPr>
          <w:sz w:val="24"/>
          <w:szCs w:val="24"/>
          <w:lang w:val="mn-MN"/>
        </w:rPr>
        <w:t>11</w:t>
      </w:r>
      <w:r w:rsidR="00143A02" w:rsidRPr="00715131">
        <w:rPr>
          <w:sz w:val="24"/>
          <w:szCs w:val="24"/>
          <w:lang w:val="mn-MN"/>
        </w:rPr>
        <w:t>.1.1.химийн хорт болон аюултай бодисын хууль тогтоомжийн дагуу ажил олгогч, аж ахуйн нэгж, байгууллага өөрийн ажлын байрандаа химийн хорт болон аюултай бодис</w:t>
      </w:r>
      <w:r w:rsidR="00500177" w:rsidRPr="00715131">
        <w:rPr>
          <w:sz w:val="24"/>
          <w:szCs w:val="24"/>
          <w:lang w:val="mn-MN"/>
        </w:rPr>
        <w:t>, цацраг идэвхт бодис</w:t>
      </w:r>
      <w:r w:rsidR="00143A02" w:rsidRPr="00715131">
        <w:rPr>
          <w:sz w:val="24"/>
          <w:szCs w:val="24"/>
          <w:lang w:val="mn-MN"/>
        </w:rPr>
        <w:t xml:space="preserve">ыг үйлдвэрлэдэг, ашигладаг болон </w:t>
      </w:r>
      <w:r w:rsidR="009C73D7" w:rsidRPr="00715131">
        <w:rPr>
          <w:sz w:val="24"/>
          <w:szCs w:val="24"/>
          <w:lang w:val="mn-MN"/>
        </w:rPr>
        <w:t>завсрын</w:t>
      </w:r>
      <w:r w:rsidR="00143A02" w:rsidRPr="00715131">
        <w:rPr>
          <w:sz w:val="24"/>
          <w:szCs w:val="24"/>
          <w:lang w:val="mn-MN"/>
        </w:rPr>
        <w:t xml:space="preserve"> бүтээгдэхүүн, хаягдал хэлбэрээр ялгаруулдаг </w:t>
      </w:r>
      <w:r w:rsidR="00B124D6" w:rsidRPr="00715131">
        <w:rPr>
          <w:sz w:val="24"/>
          <w:szCs w:val="24"/>
          <w:lang w:val="mn-MN"/>
        </w:rPr>
        <w:t xml:space="preserve">бол </w:t>
      </w:r>
      <w:r w:rsidR="00143A02" w:rsidRPr="00715131">
        <w:rPr>
          <w:sz w:val="24"/>
          <w:szCs w:val="24"/>
          <w:lang w:val="mn-MN"/>
        </w:rPr>
        <w:t>эдгээр бодисын бүртгэл, тэмдэглэлийг хөт</w:t>
      </w:r>
      <w:r w:rsidR="001F7C10" w:rsidRPr="00715131">
        <w:rPr>
          <w:sz w:val="24"/>
          <w:szCs w:val="24"/>
          <w:lang w:val="mn-MN"/>
        </w:rPr>
        <w:t>лөх</w:t>
      </w:r>
      <w:r w:rsidR="00143A02" w:rsidRPr="00715131">
        <w:rPr>
          <w:sz w:val="24"/>
          <w:szCs w:val="24"/>
          <w:lang w:val="mn-MN"/>
        </w:rPr>
        <w:t>;</w:t>
      </w:r>
    </w:p>
    <w:p w14:paraId="155830F9" w14:textId="5E641F2C" w:rsidR="006D30D6" w:rsidRPr="00715131" w:rsidRDefault="006434AC" w:rsidP="00D40358">
      <w:pPr>
        <w:spacing w:line="240" w:lineRule="auto"/>
        <w:ind w:firstLine="1134"/>
        <w:rPr>
          <w:sz w:val="24"/>
          <w:szCs w:val="24"/>
          <w:lang w:val="mn-MN"/>
        </w:rPr>
      </w:pPr>
      <w:r w:rsidRPr="00715131">
        <w:rPr>
          <w:sz w:val="24"/>
          <w:szCs w:val="24"/>
          <w:lang w:val="mn-MN"/>
        </w:rPr>
        <w:t>11</w:t>
      </w:r>
      <w:r w:rsidR="006D30D6" w:rsidRPr="00715131">
        <w:rPr>
          <w:sz w:val="24"/>
          <w:szCs w:val="24"/>
          <w:lang w:val="mn-MN"/>
        </w:rPr>
        <w:t>.1.2.химийн хорт болон аюултай бодис</w:t>
      </w:r>
      <w:r w:rsidR="00FF7067" w:rsidRPr="00715131">
        <w:rPr>
          <w:sz w:val="24"/>
          <w:szCs w:val="24"/>
          <w:lang w:val="mn-MN"/>
        </w:rPr>
        <w:t>, цацраг идэвхт бодис</w:t>
      </w:r>
      <w:r w:rsidR="006D30D6" w:rsidRPr="00715131">
        <w:rPr>
          <w:sz w:val="24"/>
          <w:szCs w:val="24"/>
          <w:lang w:val="mn-MN"/>
        </w:rPr>
        <w:t>той харьцдаг, нөлөөлөлд нь дам өртдөг хувиараа хөдөлмөр эрхлэгч, ажилтныг хор аюулын мэдээллээр хангаж, аюулгүй ажиллах, сөрөг нөлөөллөөс урьдчилан сэргийлэхэд шаардлагатай мэдлэг, дадлыг олгох сургалтыг зохион байгуулсан байх;</w:t>
      </w:r>
    </w:p>
    <w:p w14:paraId="000000B8" w14:textId="54C63448" w:rsidR="00AD7430" w:rsidRPr="00715131" w:rsidRDefault="006434AC" w:rsidP="00D40358">
      <w:pPr>
        <w:spacing w:line="240" w:lineRule="auto"/>
        <w:ind w:firstLine="1134"/>
        <w:rPr>
          <w:sz w:val="24"/>
          <w:szCs w:val="24"/>
          <w:lang w:val="mn-MN"/>
        </w:rPr>
      </w:pPr>
      <w:r w:rsidRPr="00715131">
        <w:rPr>
          <w:sz w:val="24"/>
          <w:szCs w:val="24"/>
          <w:lang w:val="mn-MN"/>
        </w:rPr>
        <w:t>11</w:t>
      </w:r>
      <w:r w:rsidR="00143A02" w:rsidRPr="00715131">
        <w:rPr>
          <w:sz w:val="24"/>
          <w:szCs w:val="24"/>
          <w:lang w:val="mn-MN"/>
        </w:rPr>
        <w:t>.1.3.химийн хорт болон аюултай бодис</w:t>
      </w:r>
      <w:r w:rsidR="00F253B4" w:rsidRPr="00715131">
        <w:rPr>
          <w:sz w:val="24"/>
          <w:szCs w:val="24"/>
          <w:lang w:val="mn-MN"/>
        </w:rPr>
        <w:t>, цацраг идэвхт бодис</w:t>
      </w:r>
      <w:r w:rsidR="00143A02" w:rsidRPr="00715131">
        <w:rPr>
          <w:sz w:val="24"/>
          <w:szCs w:val="24"/>
          <w:lang w:val="mn-MN"/>
        </w:rPr>
        <w:t xml:space="preserve"> үйлдвэрлэдэг, ашигладаг болон </w:t>
      </w:r>
      <w:r w:rsidR="009C73D7" w:rsidRPr="00715131">
        <w:rPr>
          <w:sz w:val="24"/>
          <w:szCs w:val="24"/>
          <w:lang w:val="mn-MN"/>
        </w:rPr>
        <w:t>завсрын</w:t>
      </w:r>
      <w:r w:rsidR="00143A02" w:rsidRPr="00715131">
        <w:rPr>
          <w:sz w:val="24"/>
          <w:szCs w:val="24"/>
          <w:lang w:val="mn-MN"/>
        </w:rPr>
        <w:t xml:space="preserve"> бүтээгдэхүүн, хаягдал ялгаруулдаг ажлын байранд ажилладаг </w:t>
      </w:r>
      <w:r w:rsidR="00C4161B" w:rsidRPr="00715131">
        <w:rPr>
          <w:sz w:val="24"/>
          <w:szCs w:val="24"/>
          <w:lang w:val="mn-MN"/>
        </w:rPr>
        <w:t>хувиараа хөдөлмөр эрхлэгч</w:t>
      </w:r>
      <w:r w:rsidR="00143A02" w:rsidRPr="00715131">
        <w:rPr>
          <w:sz w:val="24"/>
          <w:szCs w:val="24"/>
          <w:lang w:val="mn-MN"/>
        </w:rPr>
        <w:t>, ажилтны эрүүл мэнд, аюулгүй байдалд богино болон урт хугацаанд учирч болзошгүй сөрөг үр дагавраас урьдчилан сэргийлэх зорилгоор эрсдэлийн үнэлгээ хийж, түүнийг арилгах, бууруулах инженер технологи, удирдлага зохион байгуулалт, хувь хүнд чиглэсэн арга хэмжээг дэс дараатай хэрэгжүүлэх;</w:t>
      </w:r>
    </w:p>
    <w:p w14:paraId="4AD4E02E" w14:textId="7E6F6F2F" w:rsidR="005E6805" w:rsidRPr="00715131" w:rsidRDefault="006434AC" w:rsidP="00D40358">
      <w:pPr>
        <w:spacing w:line="240" w:lineRule="auto"/>
        <w:ind w:firstLine="1134"/>
        <w:rPr>
          <w:sz w:val="24"/>
          <w:szCs w:val="24"/>
          <w:lang w:val="mn-MN"/>
        </w:rPr>
      </w:pPr>
      <w:r w:rsidRPr="00715131">
        <w:rPr>
          <w:sz w:val="24"/>
          <w:szCs w:val="24"/>
          <w:lang w:val="mn-MN"/>
        </w:rPr>
        <w:lastRenderedPageBreak/>
        <w:t>11</w:t>
      </w:r>
      <w:r w:rsidR="00572267" w:rsidRPr="00715131">
        <w:rPr>
          <w:sz w:val="24"/>
          <w:szCs w:val="24"/>
          <w:lang w:val="mn-MN"/>
        </w:rPr>
        <w:t>.1.</w:t>
      </w:r>
      <w:r w:rsidR="00F33C3B" w:rsidRPr="00715131">
        <w:rPr>
          <w:sz w:val="24"/>
          <w:szCs w:val="24"/>
          <w:lang w:val="mn-MN"/>
        </w:rPr>
        <w:t>4</w:t>
      </w:r>
      <w:r w:rsidR="00D90AC9" w:rsidRPr="00715131">
        <w:rPr>
          <w:sz w:val="24"/>
          <w:szCs w:val="24"/>
          <w:lang w:val="mn-MN"/>
        </w:rPr>
        <w:t>.Монгол Улсад ашиглах,</w:t>
      </w:r>
      <w:r w:rsidR="00572267" w:rsidRPr="00715131">
        <w:rPr>
          <w:sz w:val="24"/>
          <w:szCs w:val="24"/>
          <w:lang w:val="mn-MN"/>
        </w:rPr>
        <w:t xml:space="preserve"> хэрэглэхийг хязгаарласан химийн хорт ба аюултай бодис, тэдгээрийн нэгдэлтэй харьцан ажилладаг ажилтны бүртгэлийг хөтөлж, тухайн ажилтны өртөлтийг үнэлсэн хэмжилтийн дүн, хөдөлмөрийн эрүүл мэндийн үзлэг, тандалт болон урьдчилан сэргийлэх арга хэмжээг хэрэгжүүлсэн тайланг хөдөлмөрийн аюулгүй байдал, эрүүл мэндийн цахим удирдлагын системд жил бүр илгээ</w:t>
      </w:r>
      <w:r w:rsidR="00A15948" w:rsidRPr="00715131">
        <w:rPr>
          <w:sz w:val="24"/>
          <w:szCs w:val="24"/>
          <w:lang w:val="mn-MN"/>
        </w:rPr>
        <w:t>х.</w:t>
      </w:r>
    </w:p>
    <w:p w14:paraId="1D7A4887" w14:textId="33F64743" w:rsidR="00F33C3B" w:rsidRPr="00715131" w:rsidRDefault="006434AC" w:rsidP="00D40358">
      <w:pPr>
        <w:spacing w:line="240" w:lineRule="auto"/>
        <w:ind w:firstLine="567"/>
        <w:rPr>
          <w:sz w:val="24"/>
          <w:szCs w:val="24"/>
          <w:lang w:val="mn-MN"/>
        </w:rPr>
      </w:pPr>
      <w:r w:rsidRPr="00715131">
        <w:rPr>
          <w:sz w:val="24"/>
          <w:szCs w:val="24"/>
          <w:lang w:val="mn-MN"/>
        </w:rPr>
        <w:t>11</w:t>
      </w:r>
      <w:r w:rsidR="00F33C3B" w:rsidRPr="00715131">
        <w:rPr>
          <w:sz w:val="24"/>
          <w:szCs w:val="24"/>
          <w:lang w:val="mn-MN"/>
        </w:rPr>
        <w:t>.</w:t>
      </w:r>
      <w:r w:rsidR="00592734" w:rsidRPr="00715131">
        <w:rPr>
          <w:sz w:val="24"/>
          <w:szCs w:val="24"/>
          <w:lang w:val="mn-MN"/>
        </w:rPr>
        <w:t>2</w:t>
      </w:r>
      <w:r w:rsidR="00F33C3B" w:rsidRPr="00715131">
        <w:rPr>
          <w:sz w:val="24"/>
          <w:szCs w:val="24"/>
          <w:lang w:val="mn-MN"/>
        </w:rPr>
        <w:t>.Ажил олгогч нь стандартаар тогтоосон зөвшөөрөгдөх дээд хэмжээнээс хэтэрсэн химийн хорт ба аюултай бодисын өртөлт бүхий ажлын байранд ажилтныг ажилл</w:t>
      </w:r>
      <w:r w:rsidR="00325232" w:rsidRPr="00715131">
        <w:rPr>
          <w:sz w:val="24"/>
          <w:szCs w:val="24"/>
          <w:lang w:val="mn-MN"/>
        </w:rPr>
        <w:t>уул</w:t>
      </w:r>
      <w:r w:rsidR="00F33C3B" w:rsidRPr="00715131">
        <w:rPr>
          <w:sz w:val="24"/>
          <w:szCs w:val="24"/>
          <w:lang w:val="mn-MN"/>
        </w:rPr>
        <w:t>ахыг хориглоно.</w:t>
      </w:r>
    </w:p>
    <w:p w14:paraId="000000BA" w14:textId="0223FB25" w:rsidR="00AD7430" w:rsidRPr="00715131" w:rsidRDefault="006434AC" w:rsidP="00D40358">
      <w:pPr>
        <w:spacing w:line="240" w:lineRule="auto"/>
        <w:ind w:firstLine="567"/>
        <w:rPr>
          <w:sz w:val="24"/>
          <w:szCs w:val="24"/>
          <w:lang w:val="mn-MN"/>
        </w:rPr>
      </w:pPr>
      <w:r w:rsidRPr="00715131">
        <w:rPr>
          <w:sz w:val="24"/>
          <w:szCs w:val="24"/>
          <w:lang w:val="mn-MN"/>
        </w:rPr>
        <w:t>11</w:t>
      </w:r>
      <w:r w:rsidR="00143A02" w:rsidRPr="00715131">
        <w:rPr>
          <w:sz w:val="24"/>
          <w:szCs w:val="24"/>
          <w:lang w:val="mn-MN"/>
        </w:rPr>
        <w:t>.</w:t>
      </w:r>
      <w:r w:rsidR="00F33C3B" w:rsidRPr="00715131">
        <w:rPr>
          <w:sz w:val="24"/>
          <w:szCs w:val="24"/>
          <w:lang w:val="mn-MN"/>
        </w:rPr>
        <w:t>3</w:t>
      </w:r>
      <w:r w:rsidR="00143A02" w:rsidRPr="00715131">
        <w:rPr>
          <w:sz w:val="24"/>
          <w:szCs w:val="24"/>
          <w:lang w:val="mn-MN"/>
        </w:rPr>
        <w:t>.Химийн хорт болон</w:t>
      </w:r>
      <w:r w:rsidR="00D40358" w:rsidRPr="00715131">
        <w:rPr>
          <w:sz w:val="24"/>
          <w:szCs w:val="24"/>
          <w:lang w:val="mn-MN"/>
        </w:rPr>
        <w:t xml:space="preserve"> </w:t>
      </w:r>
      <w:r w:rsidR="000F0715" w:rsidRPr="00715131">
        <w:rPr>
          <w:sz w:val="24"/>
          <w:szCs w:val="24"/>
          <w:lang w:val="mn-MN"/>
        </w:rPr>
        <w:t>аюултай бодис хэрэглэх, харьцан ажиллахтай</w:t>
      </w:r>
      <w:r w:rsidR="00603993" w:rsidRPr="00715131">
        <w:rPr>
          <w:sz w:val="24"/>
          <w:szCs w:val="24"/>
          <w:lang w:val="mn-MN"/>
        </w:rPr>
        <w:t xml:space="preserve"> холбоотой</w:t>
      </w:r>
      <w:r w:rsidR="00143A02" w:rsidRPr="00715131">
        <w:rPr>
          <w:sz w:val="24"/>
          <w:szCs w:val="24"/>
          <w:lang w:val="mn-MN"/>
        </w:rPr>
        <w:t xml:space="preserve"> аж ахуйн нэгж, байгууллага,</w:t>
      </w:r>
      <w:r w:rsidR="003B0310">
        <w:rPr>
          <w:sz w:val="24"/>
          <w:szCs w:val="24"/>
          <w:lang w:val="mn-MN"/>
        </w:rPr>
        <w:t xml:space="preserve"> </w:t>
      </w:r>
      <w:r w:rsidR="00143A02" w:rsidRPr="00715131">
        <w:rPr>
          <w:sz w:val="24"/>
          <w:szCs w:val="24"/>
          <w:lang w:val="mn-MN"/>
        </w:rPr>
        <w:t>иргэнд тавигдах бусад шаардлагыг холбогдох хуулиар зохицуулна.</w:t>
      </w:r>
    </w:p>
    <w:p w14:paraId="489B42AE" w14:textId="425C3CE8" w:rsidR="00E3091C" w:rsidRPr="00715131" w:rsidRDefault="006434AC" w:rsidP="00D40358">
      <w:pPr>
        <w:spacing w:line="240" w:lineRule="auto"/>
        <w:ind w:firstLine="567"/>
        <w:rPr>
          <w:sz w:val="24"/>
          <w:szCs w:val="24"/>
          <w:lang w:val="mn-MN"/>
        </w:rPr>
      </w:pPr>
      <w:r w:rsidRPr="00715131">
        <w:rPr>
          <w:sz w:val="24"/>
          <w:szCs w:val="24"/>
          <w:lang w:val="mn-MN"/>
        </w:rPr>
        <w:t>11</w:t>
      </w:r>
      <w:r w:rsidR="00143A02" w:rsidRPr="00715131">
        <w:rPr>
          <w:sz w:val="24"/>
          <w:szCs w:val="24"/>
          <w:lang w:val="mn-MN"/>
        </w:rPr>
        <w:t>.</w:t>
      </w:r>
      <w:r w:rsidR="00592734" w:rsidRPr="00715131">
        <w:rPr>
          <w:sz w:val="24"/>
          <w:szCs w:val="24"/>
          <w:lang w:val="mn-MN"/>
        </w:rPr>
        <w:t>4</w:t>
      </w:r>
      <w:r w:rsidR="00143A02" w:rsidRPr="00715131">
        <w:rPr>
          <w:sz w:val="24"/>
          <w:szCs w:val="24"/>
          <w:lang w:val="mn-MN"/>
        </w:rPr>
        <w:t>.Химийн хорт болон аюултай боди</w:t>
      </w:r>
      <w:r w:rsidR="00603993" w:rsidRPr="00715131">
        <w:rPr>
          <w:sz w:val="24"/>
          <w:szCs w:val="24"/>
          <w:lang w:val="mn-MN"/>
        </w:rPr>
        <w:t>с</w:t>
      </w:r>
      <w:r w:rsidR="00500177" w:rsidRPr="00715131">
        <w:rPr>
          <w:sz w:val="24"/>
          <w:szCs w:val="24"/>
          <w:lang w:val="mn-MN"/>
        </w:rPr>
        <w:t>, цацраг идэвхт бодис</w:t>
      </w:r>
      <w:r w:rsidR="00603993" w:rsidRPr="00715131">
        <w:rPr>
          <w:sz w:val="24"/>
          <w:szCs w:val="24"/>
          <w:lang w:val="mn-MN"/>
        </w:rPr>
        <w:t>ын хэрэглээтэй холбоотой</w:t>
      </w:r>
      <w:r w:rsidR="00592734" w:rsidRPr="00715131">
        <w:rPr>
          <w:sz w:val="24"/>
          <w:szCs w:val="24"/>
          <w:lang w:val="mn-MN"/>
        </w:rPr>
        <w:t xml:space="preserve"> осол,</w:t>
      </w:r>
      <w:r w:rsidR="00603993" w:rsidRPr="00715131">
        <w:rPr>
          <w:sz w:val="24"/>
          <w:szCs w:val="24"/>
          <w:lang w:val="mn-MN"/>
        </w:rPr>
        <w:t xml:space="preserve"> </w:t>
      </w:r>
      <w:r w:rsidR="00143A02" w:rsidRPr="00715131">
        <w:rPr>
          <w:sz w:val="24"/>
          <w:szCs w:val="24"/>
          <w:lang w:val="mn-MN"/>
        </w:rPr>
        <w:t>хордлого гарсан тохиолдолд үйлдвэрлэлийн ослын нэгэн адил судлан бүртгэнэ.</w:t>
      </w:r>
    </w:p>
    <w:p w14:paraId="699BDC88" w14:textId="09076CF7" w:rsidR="00BB0C1D" w:rsidRPr="00715131" w:rsidRDefault="00A0181B" w:rsidP="00D40358">
      <w:pPr>
        <w:spacing w:line="240" w:lineRule="auto"/>
        <w:ind w:firstLine="567"/>
        <w:rPr>
          <w:sz w:val="24"/>
          <w:szCs w:val="24"/>
          <w:shd w:val="clear" w:color="auto" w:fill="FFFFFF"/>
        </w:rPr>
      </w:pPr>
      <w:r w:rsidRPr="00715131">
        <w:rPr>
          <w:sz w:val="24"/>
          <w:szCs w:val="24"/>
          <w:shd w:val="clear" w:color="auto" w:fill="FFFFFF"/>
          <w:lang w:val="mn-MN"/>
        </w:rPr>
        <w:t>11.5.Газрын</w:t>
      </w:r>
      <w:r w:rsidR="00B01BB8" w:rsidRPr="00715131">
        <w:rPr>
          <w:sz w:val="24"/>
          <w:szCs w:val="24"/>
          <w:shd w:val="clear" w:color="auto" w:fill="FFFFFF"/>
          <w:lang w:val="mn-MN"/>
        </w:rPr>
        <w:t xml:space="preserve"> тосны бүтээгдэхүүн хадгалах</w:t>
      </w:r>
      <w:r w:rsidR="00CD49D4" w:rsidRPr="00715131">
        <w:rPr>
          <w:sz w:val="24"/>
          <w:szCs w:val="24"/>
          <w:shd w:val="clear" w:color="auto" w:fill="FFFFFF"/>
          <w:lang w:val="mn-MN"/>
        </w:rPr>
        <w:t>, худалдаалах, түгээх, цэнэглэх, тээвэрлэх үйл ажиллагаанд дараах шаардлагыг тавина</w:t>
      </w:r>
      <w:r w:rsidR="00BB0C1D" w:rsidRPr="00715131">
        <w:rPr>
          <w:sz w:val="24"/>
          <w:szCs w:val="24"/>
          <w:shd w:val="clear" w:color="auto" w:fill="FFFFFF"/>
        </w:rPr>
        <w:t>:</w:t>
      </w:r>
    </w:p>
    <w:p w14:paraId="40585E3C" w14:textId="32435841" w:rsidR="00916FF3" w:rsidRPr="00715131" w:rsidRDefault="00A0181B" w:rsidP="00D40358">
      <w:pPr>
        <w:spacing w:line="240" w:lineRule="auto"/>
        <w:ind w:firstLine="1134"/>
        <w:rPr>
          <w:sz w:val="24"/>
          <w:szCs w:val="24"/>
          <w:shd w:val="clear" w:color="auto" w:fill="FFFFFF"/>
        </w:rPr>
      </w:pPr>
      <w:r w:rsidRPr="00715131">
        <w:rPr>
          <w:sz w:val="24"/>
          <w:szCs w:val="24"/>
          <w:shd w:val="clear" w:color="auto" w:fill="FFFFFF"/>
          <w:lang w:val="mn-MN"/>
        </w:rPr>
        <w:t>11.5.1.химийн</w:t>
      </w:r>
      <w:r w:rsidR="00CD49D4" w:rsidRPr="00715131">
        <w:rPr>
          <w:sz w:val="24"/>
          <w:szCs w:val="24"/>
          <w:shd w:val="clear" w:color="auto" w:fill="FFFFFF"/>
          <w:lang w:val="mn-MN"/>
        </w:rPr>
        <w:t xml:space="preserve"> болон аюултай бодис хадгалах, ашиглах, устгах журмыг баримтлах</w:t>
      </w:r>
      <w:r w:rsidR="00BB0C1D" w:rsidRPr="00715131">
        <w:rPr>
          <w:sz w:val="24"/>
          <w:szCs w:val="24"/>
          <w:shd w:val="clear" w:color="auto" w:fill="FFFFFF"/>
        </w:rPr>
        <w:t>;</w:t>
      </w:r>
    </w:p>
    <w:p w14:paraId="16420C5F" w14:textId="4FF4E789" w:rsidR="004A3F76" w:rsidRPr="00715131" w:rsidRDefault="00A0181B" w:rsidP="00D40358">
      <w:pPr>
        <w:spacing w:line="240" w:lineRule="auto"/>
        <w:ind w:firstLine="1134"/>
        <w:rPr>
          <w:sz w:val="24"/>
          <w:szCs w:val="24"/>
          <w:shd w:val="clear" w:color="auto" w:fill="FFFFFF"/>
        </w:rPr>
      </w:pPr>
      <w:r w:rsidRPr="00715131">
        <w:rPr>
          <w:sz w:val="24"/>
          <w:szCs w:val="24"/>
          <w:shd w:val="clear" w:color="auto" w:fill="FFFFFF"/>
          <w:lang w:val="mn-MN"/>
        </w:rPr>
        <w:t xml:space="preserve">11.5.2.аюултай </w:t>
      </w:r>
      <w:r w:rsidR="00BB0C1D" w:rsidRPr="00715131">
        <w:rPr>
          <w:sz w:val="24"/>
          <w:szCs w:val="24"/>
          <w:shd w:val="clear" w:color="auto" w:fill="FFFFFF"/>
          <w:lang w:val="mn-MN"/>
        </w:rPr>
        <w:t>ачаа илгээгч нь гарч болзошгүй ослын үед ажиллах төлөвлөгөө, аюулгүй ажиллагааны зааврыг батлуулж, тээвэрлэгч байгууллага, жолооч, даг</w:t>
      </w:r>
      <w:r w:rsidR="00D76347" w:rsidRPr="00715131">
        <w:rPr>
          <w:sz w:val="24"/>
          <w:szCs w:val="24"/>
          <w:shd w:val="clear" w:color="auto" w:fill="FFFFFF"/>
          <w:lang w:val="mn-MN"/>
        </w:rPr>
        <w:t>а</w:t>
      </w:r>
      <w:r w:rsidR="00BB0C1D" w:rsidRPr="00715131">
        <w:rPr>
          <w:sz w:val="24"/>
          <w:szCs w:val="24"/>
          <w:shd w:val="clear" w:color="auto" w:fill="FFFFFF"/>
          <w:lang w:val="mn-MN"/>
        </w:rPr>
        <w:t>лдан яваа ажилт</w:t>
      </w:r>
      <w:r w:rsidR="00EF3FB2" w:rsidRPr="00715131">
        <w:rPr>
          <w:sz w:val="24"/>
          <w:szCs w:val="24"/>
          <w:shd w:val="clear" w:color="auto" w:fill="FFFFFF"/>
          <w:lang w:val="mn-MN"/>
        </w:rPr>
        <w:t>анд</w:t>
      </w:r>
      <w:r w:rsidR="00BB0C1D" w:rsidRPr="00715131">
        <w:rPr>
          <w:sz w:val="24"/>
          <w:szCs w:val="24"/>
          <w:shd w:val="clear" w:color="auto" w:fill="FFFFFF"/>
          <w:lang w:val="mn-MN"/>
        </w:rPr>
        <w:t xml:space="preserve"> танилцу</w:t>
      </w:r>
      <w:r w:rsidR="00D76347" w:rsidRPr="00715131">
        <w:rPr>
          <w:sz w:val="24"/>
          <w:szCs w:val="24"/>
          <w:shd w:val="clear" w:color="auto" w:fill="FFFFFF"/>
          <w:lang w:val="mn-MN"/>
        </w:rPr>
        <w:t>улж,</w:t>
      </w:r>
      <w:r w:rsidR="00BB0C1D" w:rsidRPr="00715131">
        <w:rPr>
          <w:sz w:val="24"/>
          <w:szCs w:val="24"/>
          <w:shd w:val="clear" w:color="auto" w:fill="FFFFFF"/>
          <w:lang w:val="mn-MN"/>
        </w:rPr>
        <w:t xml:space="preserve"> баталгаажуулах</w:t>
      </w:r>
      <w:r w:rsidR="00BB0C1D" w:rsidRPr="00715131">
        <w:rPr>
          <w:sz w:val="24"/>
          <w:szCs w:val="24"/>
          <w:shd w:val="clear" w:color="auto" w:fill="FFFFFF"/>
        </w:rPr>
        <w:t>;</w:t>
      </w:r>
    </w:p>
    <w:p w14:paraId="150A5FEB" w14:textId="38AE7B8A" w:rsidR="002877C7" w:rsidRPr="00715131" w:rsidRDefault="00A0181B" w:rsidP="00D40358">
      <w:pPr>
        <w:spacing w:line="240" w:lineRule="auto"/>
        <w:ind w:firstLine="1134"/>
        <w:rPr>
          <w:sz w:val="24"/>
          <w:szCs w:val="24"/>
          <w:shd w:val="clear" w:color="auto" w:fill="FFFFFF"/>
        </w:rPr>
      </w:pPr>
      <w:r w:rsidRPr="00715131">
        <w:rPr>
          <w:sz w:val="24"/>
          <w:szCs w:val="24"/>
          <w:shd w:val="clear" w:color="auto" w:fill="FFFFFF"/>
          <w:lang w:val="mn-MN"/>
        </w:rPr>
        <w:t xml:space="preserve">11.5.3.шингэрүүлсэн </w:t>
      </w:r>
      <w:r w:rsidR="007A3421" w:rsidRPr="00715131">
        <w:rPr>
          <w:sz w:val="24"/>
          <w:szCs w:val="24"/>
          <w:shd w:val="clear" w:color="auto" w:fill="FFFFFF"/>
          <w:lang w:val="mn-MN"/>
        </w:rPr>
        <w:t>шатдаг хий тээвэрлэгч авто</w:t>
      </w:r>
      <w:r w:rsidR="00747EFE" w:rsidRPr="00715131">
        <w:rPr>
          <w:sz w:val="24"/>
          <w:szCs w:val="24"/>
          <w:shd w:val="clear" w:color="auto" w:fill="FFFFFF"/>
        </w:rPr>
        <w:t xml:space="preserve"> </w:t>
      </w:r>
      <w:r w:rsidR="007A3421" w:rsidRPr="00715131">
        <w:rPr>
          <w:sz w:val="24"/>
          <w:szCs w:val="24"/>
          <w:shd w:val="clear" w:color="auto" w:fill="FFFFFF"/>
          <w:lang w:val="mn-MN"/>
        </w:rPr>
        <w:t>тээврийн хэрэгслийн торх нь даралтат савны стандартыг хангаж, хяналтын байгууллагаас аюултай ачаа тээвэрлэх зөвшөөрөл авах</w:t>
      </w:r>
      <w:r w:rsidR="007A3421" w:rsidRPr="00715131">
        <w:rPr>
          <w:sz w:val="24"/>
          <w:szCs w:val="24"/>
          <w:shd w:val="clear" w:color="auto" w:fill="FFFFFF"/>
        </w:rPr>
        <w:t>;</w:t>
      </w:r>
    </w:p>
    <w:p w14:paraId="6912FB90" w14:textId="7CE6BF8B" w:rsidR="0092062D" w:rsidRPr="00715131" w:rsidRDefault="00A0181B" w:rsidP="00D40358">
      <w:pPr>
        <w:spacing w:line="240" w:lineRule="auto"/>
        <w:ind w:firstLine="1134"/>
        <w:rPr>
          <w:sz w:val="24"/>
          <w:szCs w:val="24"/>
          <w:shd w:val="clear" w:color="auto" w:fill="FFFFFF"/>
        </w:rPr>
      </w:pPr>
      <w:r w:rsidRPr="00715131">
        <w:rPr>
          <w:sz w:val="24"/>
          <w:szCs w:val="24"/>
          <w:shd w:val="clear" w:color="auto" w:fill="FFFFFF"/>
          <w:lang w:val="mn-MN"/>
        </w:rPr>
        <w:t xml:space="preserve">11.5.4.шингэрүүлсэн </w:t>
      </w:r>
      <w:r w:rsidR="00CD71B5" w:rsidRPr="00715131">
        <w:rPr>
          <w:sz w:val="24"/>
          <w:szCs w:val="24"/>
          <w:shd w:val="clear" w:color="auto" w:fill="FFFFFF"/>
          <w:lang w:val="mn-MN"/>
        </w:rPr>
        <w:t>шатдаг хий, аюултай ачаа тээвэрлэх маршрутыг замын хөдөлгөөний эрчим, бартаа саад бага байхаар сонгож</w:t>
      </w:r>
      <w:r w:rsidR="0023133C" w:rsidRPr="00715131">
        <w:rPr>
          <w:sz w:val="24"/>
          <w:szCs w:val="24"/>
          <w:shd w:val="clear" w:color="auto" w:fill="FFFFFF"/>
          <w:lang w:val="mn-MN"/>
        </w:rPr>
        <w:t xml:space="preserve">, </w:t>
      </w:r>
      <w:r w:rsidR="00CD71B5" w:rsidRPr="00715131">
        <w:rPr>
          <w:sz w:val="24"/>
          <w:szCs w:val="24"/>
          <w:shd w:val="clear" w:color="auto" w:fill="FFFFFF"/>
          <w:lang w:val="mn-MN"/>
        </w:rPr>
        <w:t>тээвэрлэх цэг</w:t>
      </w:r>
      <w:r w:rsidR="00060E12" w:rsidRPr="00715131">
        <w:rPr>
          <w:sz w:val="24"/>
          <w:szCs w:val="24"/>
          <w:shd w:val="clear" w:color="auto" w:fill="FFFFFF"/>
          <w:lang w:val="mn-MN"/>
        </w:rPr>
        <w:t>,</w:t>
      </w:r>
      <w:r w:rsidR="00CD71B5" w:rsidRPr="00715131">
        <w:rPr>
          <w:sz w:val="24"/>
          <w:szCs w:val="24"/>
          <w:shd w:val="clear" w:color="auto" w:fill="FFFFFF"/>
          <w:lang w:val="mn-MN"/>
        </w:rPr>
        <w:t xml:space="preserve"> хугацаа, замын хөдөлгөөнд оролцох чиглэлийг орон нутгийн онцгой байдлын болон замын цагдаагийн албанд мэдэгдэж, зөвшилцөх, аюул</w:t>
      </w:r>
      <w:r w:rsidR="00685575" w:rsidRPr="00715131">
        <w:rPr>
          <w:sz w:val="24"/>
          <w:szCs w:val="24"/>
          <w:shd w:val="clear" w:color="auto" w:fill="FFFFFF"/>
          <w:lang w:val="mn-MN"/>
        </w:rPr>
        <w:t>гүй</w:t>
      </w:r>
      <w:r w:rsidR="00CD71B5" w:rsidRPr="00715131">
        <w:rPr>
          <w:sz w:val="24"/>
          <w:szCs w:val="24"/>
          <w:shd w:val="clear" w:color="auto" w:fill="FFFFFF"/>
          <w:lang w:val="mn-MN"/>
        </w:rPr>
        <w:t xml:space="preserve"> тээвэрлэх зөвлөмж, даалгавар авах</w:t>
      </w:r>
      <w:r w:rsidR="00473511" w:rsidRPr="00715131">
        <w:rPr>
          <w:sz w:val="24"/>
          <w:szCs w:val="24"/>
          <w:shd w:val="clear" w:color="auto" w:fill="FFFFFF"/>
        </w:rPr>
        <w:t>;</w:t>
      </w:r>
    </w:p>
    <w:p w14:paraId="392C8362" w14:textId="4974BEF2" w:rsidR="001054C5" w:rsidRPr="00715131" w:rsidRDefault="00A0181B" w:rsidP="00D40358">
      <w:pPr>
        <w:spacing w:line="240" w:lineRule="auto"/>
        <w:ind w:firstLine="1134"/>
        <w:rPr>
          <w:b/>
          <w:sz w:val="24"/>
          <w:szCs w:val="24"/>
          <w:shd w:val="clear" w:color="auto" w:fill="FFFFFF"/>
        </w:rPr>
      </w:pPr>
      <w:r w:rsidRPr="00715131">
        <w:rPr>
          <w:sz w:val="24"/>
          <w:szCs w:val="24"/>
          <w:shd w:val="clear" w:color="auto" w:fill="FFFFFF"/>
          <w:lang w:val="mn-MN"/>
        </w:rPr>
        <w:t>11.5.5.аюул</w:t>
      </w:r>
      <w:r w:rsidR="006D49E6" w:rsidRPr="00715131">
        <w:rPr>
          <w:sz w:val="24"/>
          <w:szCs w:val="24"/>
          <w:shd w:val="clear" w:color="auto" w:fill="FFFFFF"/>
          <w:lang w:val="mn-MN"/>
        </w:rPr>
        <w:t xml:space="preserve">тай </w:t>
      </w:r>
      <w:r w:rsidR="00685575" w:rsidRPr="00715131">
        <w:rPr>
          <w:sz w:val="24"/>
          <w:szCs w:val="24"/>
          <w:shd w:val="clear" w:color="auto" w:fill="FFFFFF"/>
          <w:lang w:val="mn-MN"/>
        </w:rPr>
        <w:t>ачаа тээвэрлэх, онцгой ажил гүйцэтгэх бүр</w:t>
      </w:r>
      <w:r w:rsidR="00747EFE" w:rsidRPr="00715131">
        <w:rPr>
          <w:sz w:val="24"/>
          <w:szCs w:val="24"/>
          <w:shd w:val="clear" w:color="auto" w:fill="FFFFFF"/>
          <w:lang w:val="mn-MN"/>
        </w:rPr>
        <w:t>д</w:t>
      </w:r>
      <w:r w:rsidR="00685575" w:rsidRPr="00715131">
        <w:rPr>
          <w:sz w:val="24"/>
          <w:szCs w:val="24"/>
          <w:shd w:val="clear" w:color="auto" w:fill="FFFFFF"/>
          <w:lang w:val="mn-MN"/>
        </w:rPr>
        <w:t xml:space="preserve"> аюулгүй ажиллагааны зааварчилгаа өгөх</w:t>
      </w:r>
      <w:r w:rsidR="00685575" w:rsidRPr="00715131">
        <w:rPr>
          <w:sz w:val="24"/>
          <w:szCs w:val="24"/>
          <w:shd w:val="clear" w:color="auto" w:fill="FFFFFF"/>
        </w:rPr>
        <w:t>;</w:t>
      </w:r>
    </w:p>
    <w:p w14:paraId="65B73085" w14:textId="110E866A" w:rsidR="00BB0C1D" w:rsidRPr="00715131" w:rsidRDefault="006D49E6" w:rsidP="00D40358">
      <w:pPr>
        <w:spacing w:line="240" w:lineRule="auto"/>
        <w:ind w:firstLine="1134"/>
        <w:rPr>
          <w:sz w:val="24"/>
          <w:szCs w:val="24"/>
          <w:shd w:val="clear" w:color="auto" w:fill="FFFFFF"/>
          <w:lang w:val="mn-MN"/>
        </w:rPr>
      </w:pPr>
      <w:r w:rsidRPr="00715131">
        <w:rPr>
          <w:sz w:val="24"/>
          <w:szCs w:val="24"/>
          <w:shd w:val="clear" w:color="auto" w:fill="FFFFFF"/>
          <w:lang w:val="mn-MN"/>
        </w:rPr>
        <w:t xml:space="preserve">11.5.6.автомашинд </w:t>
      </w:r>
      <w:r w:rsidR="0062321B" w:rsidRPr="00715131">
        <w:rPr>
          <w:sz w:val="24"/>
          <w:szCs w:val="24"/>
          <w:shd w:val="clear" w:color="auto" w:fill="FFFFFF"/>
          <w:lang w:val="mn-MN"/>
        </w:rPr>
        <w:t>хий түгээх станц нь орон сууц, олон нийтийн барилга байгууламжаас ерөнхий сүлжээний авто замын хөвөө, захаас галын аюулгүй байдлын зайг хангах.</w:t>
      </w:r>
    </w:p>
    <w:p w14:paraId="5C5CE246" w14:textId="01733A0A" w:rsidR="00826905" w:rsidRPr="00715131" w:rsidRDefault="00826905" w:rsidP="00D40358">
      <w:pPr>
        <w:spacing w:line="240" w:lineRule="auto"/>
        <w:ind w:firstLine="567"/>
        <w:rPr>
          <w:color w:val="auto"/>
          <w:sz w:val="24"/>
          <w:szCs w:val="24"/>
          <w:lang w:val="mn-MN"/>
        </w:rPr>
      </w:pPr>
      <w:r w:rsidRPr="00715131">
        <w:rPr>
          <w:b/>
          <w:sz w:val="24"/>
          <w:szCs w:val="24"/>
          <w:lang w:val="mn-MN"/>
        </w:rPr>
        <w:t>Тайлбар:</w:t>
      </w:r>
      <w:r w:rsidRPr="00715131">
        <w:rPr>
          <w:sz w:val="24"/>
          <w:szCs w:val="24"/>
          <w:lang w:val="mn-MN"/>
        </w:rPr>
        <w:t xml:space="preserve"> </w:t>
      </w:r>
      <w:r w:rsidR="00B43EC6" w:rsidRPr="00715131">
        <w:rPr>
          <w:sz w:val="24"/>
          <w:szCs w:val="24"/>
          <w:lang w:val="mn-MN"/>
        </w:rPr>
        <w:t>Энэ зүйлд заасан</w:t>
      </w:r>
      <w:r w:rsidRPr="00715131">
        <w:rPr>
          <w:sz w:val="24"/>
          <w:szCs w:val="24"/>
          <w:lang w:val="mn-MN"/>
        </w:rPr>
        <w:t xml:space="preserve"> </w:t>
      </w:r>
      <w:r w:rsidR="00247E6C" w:rsidRPr="00715131">
        <w:rPr>
          <w:sz w:val="24"/>
          <w:szCs w:val="24"/>
          <w:lang w:val="mn-MN"/>
        </w:rPr>
        <w:t>“</w:t>
      </w:r>
      <w:r w:rsidRPr="00715131">
        <w:rPr>
          <w:sz w:val="24"/>
          <w:szCs w:val="24"/>
          <w:lang w:val="mn-MN"/>
        </w:rPr>
        <w:t>хордлого</w:t>
      </w:r>
      <w:r w:rsidR="00247E6C" w:rsidRPr="00715131">
        <w:rPr>
          <w:sz w:val="24"/>
          <w:szCs w:val="24"/>
          <w:lang w:val="mn-MN"/>
        </w:rPr>
        <w:t>”</w:t>
      </w:r>
      <w:r w:rsidR="00B43EC6" w:rsidRPr="00715131">
        <w:rPr>
          <w:sz w:val="24"/>
          <w:szCs w:val="24"/>
          <w:lang w:val="mn-MN"/>
        </w:rPr>
        <w:t xml:space="preserve"> гэдэгт</w:t>
      </w:r>
      <w:r w:rsidR="0030688D" w:rsidRPr="00715131">
        <w:rPr>
          <w:sz w:val="24"/>
          <w:szCs w:val="24"/>
        </w:rPr>
        <w:t xml:space="preserve"> </w:t>
      </w:r>
      <w:r w:rsidR="00F7593C" w:rsidRPr="00715131">
        <w:rPr>
          <w:sz w:val="24"/>
          <w:szCs w:val="24"/>
          <w:lang w:val="mn-MN"/>
        </w:rPr>
        <w:t xml:space="preserve">химийн хорт болон цацрагт </w:t>
      </w:r>
      <w:r w:rsidR="00F7593C" w:rsidRPr="00715131">
        <w:rPr>
          <w:color w:val="auto"/>
          <w:sz w:val="24"/>
          <w:szCs w:val="24"/>
          <w:lang w:val="mn-MN"/>
        </w:rPr>
        <w:t xml:space="preserve">идэвхт бодисын нөлөөгөөр цочмог хэлбэрээр богино хугацаанд хордохыг ойлгоно. </w:t>
      </w:r>
    </w:p>
    <w:p w14:paraId="000000BC" w14:textId="14A16EDE" w:rsidR="00AD7430" w:rsidRPr="00715131" w:rsidRDefault="006434AC" w:rsidP="00D40358">
      <w:pPr>
        <w:pStyle w:val="Title"/>
        <w:ind w:left="0" w:firstLine="567"/>
        <w:rPr>
          <w:rFonts w:cs="Arial"/>
          <w:color w:val="auto"/>
          <w:sz w:val="24"/>
          <w:szCs w:val="24"/>
          <w:lang w:val="mn-MN"/>
        </w:rPr>
      </w:pPr>
      <w:bookmarkStart w:id="17" w:name="_Toc198283233"/>
      <w:r w:rsidRPr="00715131">
        <w:rPr>
          <w:rFonts w:cs="Arial"/>
          <w:color w:val="auto"/>
          <w:sz w:val="24"/>
          <w:szCs w:val="24"/>
          <w:lang w:val="mn-MN"/>
        </w:rPr>
        <w:t>12</w:t>
      </w:r>
      <w:r w:rsidR="00143A02" w:rsidRPr="00715131">
        <w:rPr>
          <w:rFonts w:cs="Arial"/>
          <w:color w:val="auto"/>
          <w:sz w:val="24"/>
          <w:szCs w:val="24"/>
          <w:lang w:val="mn-MN"/>
        </w:rPr>
        <w:t xml:space="preserve"> дугаар зүйл. Галын аюулгүй байдалд тавих шаардлага</w:t>
      </w:r>
      <w:bookmarkEnd w:id="17"/>
    </w:p>
    <w:p w14:paraId="000000BD" w14:textId="2CE0245D" w:rsidR="00AD7430" w:rsidRPr="00715131" w:rsidRDefault="006434AC" w:rsidP="00D40358">
      <w:pPr>
        <w:spacing w:line="240" w:lineRule="auto"/>
        <w:ind w:firstLine="567"/>
        <w:rPr>
          <w:color w:val="auto"/>
          <w:sz w:val="24"/>
          <w:szCs w:val="24"/>
          <w:lang w:val="mn-MN"/>
        </w:rPr>
      </w:pPr>
      <w:r w:rsidRPr="00715131">
        <w:rPr>
          <w:color w:val="auto"/>
          <w:sz w:val="24"/>
          <w:szCs w:val="24"/>
          <w:lang w:val="mn-MN"/>
        </w:rPr>
        <w:t>12</w:t>
      </w:r>
      <w:r w:rsidR="00143A02" w:rsidRPr="00715131">
        <w:rPr>
          <w:color w:val="auto"/>
          <w:sz w:val="24"/>
          <w:szCs w:val="24"/>
          <w:lang w:val="mn-MN"/>
        </w:rPr>
        <w:t xml:space="preserve">.1.Энэ хуулийн 3.1-д заасан этгээд нь </w:t>
      </w:r>
      <w:r w:rsidR="0091430C" w:rsidRPr="00715131">
        <w:rPr>
          <w:color w:val="auto"/>
          <w:sz w:val="24"/>
          <w:szCs w:val="24"/>
          <w:lang w:val="mn-MN"/>
        </w:rPr>
        <w:t xml:space="preserve">Галын аюулгүй байдлын хууль тогтоомж, </w:t>
      </w:r>
      <w:r w:rsidR="00E97F87" w:rsidRPr="00715131">
        <w:rPr>
          <w:color w:val="auto"/>
          <w:sz w:val="24"/>
          <w:szCs w:val="24"/>
          <w:lang w:val="mn-MN"/>
        </w:rPr>
        <w:t xml:space="preserve">техникийн зохицуулалт, </w:t>
      </w:r>
      <w:r w:rsidR="00143A02" w:rsidRPr="00715131">
        <w:rPr>
          <w:color w:val="auto"/>
          <w:sz w:val="24"/>
          <w:szCs w:val="24"/>
          <w:lang w:val="mn-MN"/>
        </w:rPr>
        <w:t>галын аюулаас урьдчилан сэргийлэх болон гал унтраах дүрэм, журам, стандарт</w:t>
      </w:r>
      <w:r w:rsidR="00FA6FC4" w:rsidRPr="00715131">
        <w:rPr>
          <w:color w:val="auto"/>
          <w:sz w:val="24"/>
          <w:szCs w:val="24"/>
          <w:lang w:val="mn-MN"/>
        </w:rPr>
        <w:t xml:space="preserve">, техникийн зохицуулалтыг </w:t>
      </w:r>
      <w:r w:rsidR="00143A02" w:rsidRPr="00715131">
        <w:rPr>
          <w:color w:val="auto"/>
          <w:sz w:val="24"/>
          <w:szCs w:val="24"/>
          <w:lang w:val="mn-MN"/>
        </w:rPr>
        <w:t>хангаж ажиллах үүрэг хүлээнэ.</w:t>
      </w:r>
    </w:p>
    <w:p w14:paraId="000000BE" w14:textId="2F3A502A" w:rsidR="00AD7430" w:rsidRPr="00715131" w:rsidRDefault="006434AC" w:rsidP="00D40358">
      <w:pPr>
        <w:spacing w:line="240" w:lineRule="auto"/>
        <w:ind w:firstLine="567"/>
        <w:rPr>
          <w:color w:val="auto"/>
          <w:sz w:val="24"/>
          <w:szCs w:val="24"/>
          <w:lang w:val="mn-MN"/>
        </w:rPr>
      </w:pPr>
      <w:r w:rsidRPr="00715131">
        <w:rPr>
          <w:color w:val="auto"/>
          <w:sz w:val="24"/>
          <w:szCs w:val="24"/>
          <w:lang w:val="mn-MN"/>
        </w:rPr>
        <w:lastRenderedPageBreak/>
        <w:t>12</w:t>
      </w:r>
      <w:r w:rsidR="00143A02" w:rsidRPr="00715131">
        <w:rPr>
          <w:color w:val="auto"/>
          <w:sz w:val="24"/>
          <w:szCs w:val="24"/>
          <w:lang w:val="mn-MN"/>
        </w:rPr>
        <w:t>.2.</w:t>
      </w:r>
      <w:r w:rsidR="008B4F59" w:rsidRPr="00715131">
        <w:rPr>
          <w:color w:val="auto"/>
          <w:sz w:val="24"/>
          <w:szCs w:val="24"/>
          <w:lang w:val="mn-MN"/>
        </w:rPr>
        <w:t>Ажил олгогч, хувиараа хөдөлмөр эрхлэгч нь г</w:t>
      </w:r>
      <w:r w:rsidR="00143A02" w:rsidRPr="00715131">
        <w:rPr>
          <w:color w:val="auto"/>
          <w:sz w:val="24"/>
          <w:szCs w:val="24"/>
          <w:lang w:val="mn-MN"/>
        </w:rPr>
        <w:t xml:space="preserve">алын дохиолол болон гал унтраах тусгай тоноглол, гарц, орцын зураглалыг гал гарч болзошгүй ажлын байр </w:t>
      </w:r>
      <w:r w:rsidRPr="00715131">
        <w:rPr>
          <w:color w:val="auto"/>
          <w:sz w:val="24"/>
          <w:szCs w:val="24"/>
          <w:lang w:val="mn-MN"/>
        </w:rPr>
        <w:t>бүрд</w:t>
      </w:r>
      <w:r w:rsidR="00143A02" w:rsidRPr="00715131">
        <w:rPr>
          <w:color w:val="auto"/>
          <w:sz w:val="24"/>
          <w:szCs w:val="24"/>
          <w:lang w:val="mn-MN"/>
        </w:rPr>
        <w:t xml:space="preserve"> байрлуулан, тэдгээрийг тогтмол ажиллагаатай байлгаж, ажилтныг уг тоноглолыг ашиглаж сургасан байна.</w:t>
      </w:r>
    </w:p>
    <w:p w14:paraId="000000BF" w14:textId="164580D5" w:rsidR="00AD7430" w:rsidRPr="00715131" w:rsidRDefault="006434AC" w:rsidP="00D40358">
      <w:pPr>
        <w:spacing w:line="240" w:lineRule="auto"/>
        <w:ind w:firstLine="567"/>
        <w:rPr>
          <w:color w:val="auto"/>
          <w:sz w:val="24"/>
          <w:szCs w:val="24"/>
          <w:lang w:val="mn-MN"/>
        </w:rPr>
      </w:pPr>
      <w:r w:rsidRPr="00715131">
        <w:rPr>
          <w:color w:val="auto"/>
          <w:sz w:val="24"/>
          <w:szCs w:val="24"/>
          <w:lang w:val="mn-MN"/>
        </w:rPr>
        <w:t>12</w:t>
      </w:r>
      <w:r w:rsidR="00143A02" w:rsidRPr="00715131">
        <w:rPr>
          <w:color w:val="auto"/>
          <w:sz w:val="24"/>
          <w:szCs w:val="24"/>
          <w:lang w:val="mn-MN"/>
        </w:rPr>
        <w:t>.3.Галын аюулгүй байдлыг хангах талаар иргэн, аж ахуйн нэгж, байгууллагын эрх, үүрэг, хариуцлагыг Галын аюулгүй байдлын тухай, Зөрчлийн тухай хуулиар зохицуулна.</w:t>
      </w:r>
    </w:p>
    <w:p w14:paraId="000000C0" w14:textId="7B0BFE33" w:rsidR="00AD7430" w:rsidRPr="00715131" w:rsidRDefault="006434AC" w:rsidP="00D40358">
      <w:pPr>
        <w:pStyle w:val="Title"/>
        <w:ind w:left="0" w:firstLine="567"/>
        <w:rPr>
          <w:rFonts w:cs="Arial"/>
          <w:color w:val="auto"/>
          <w:sz w:val="24"/>
          <w:szCs w:val="24"/>
          <w:lang w:val="mn-MN"/>
        </w:rPr>
      </w:pPr>
      <w:bookmarkStart w:id="18" w:name="_Toc198283234"/>
      <w:r w:rsidRPr="00715131">
        <w:rPr>
          <w:rFonts w:cs="Arial"/>
          <w:color w:val="auto"/>
          <w:sz w:val="24"/>
          <w:szCs w:val="24"/>
          <w:lang w:val="mn-MN"/>
        </w:rPr>
        <w:t>13</w:t>
      </w:r>
      <w:r w:rsidR="00830F5D" w:rsidRPr="00715131">
        <w:rPr>
          <w:rFonts w:cs="Arial"/>
          <w:color w:val="auto"/>
          <w:sz w:val="24"/>
          <w:szCs w:val="24"/>
          <w:lang w:val="mn-MN"/>
        </w:rPr>
        <w:t xml:space="preserve"> дугаар</w:t>
      </w:r>
      <w:r w:rsidR="00143A02" w:rsidRPr="00715131">
        <w:rPr>
          <w:rFonts w:cs="Arial"/>
          <w:color w:val="auto"/>
          <w:sz w:val="24"/>
          <w:szCs w:val="24"/>
          <w:lang w:val="mn-MN"/>
        </w:rPr>
        <w:t xml:space="preserve"> зүйл. Хязгаарлагдмал орчинд тавих шаардлага</w:t>
      </w:r>
      <w:bookmarkEnd w:id="18"/>
      <w:r w:rsidR="00143A02" w:rsidRPr="00715131">
        <w:rPr>
          <w:rFonts w:cs="Arial"/>
          <w:color w:val="auto"/>
          <w:sz w:val="24"/>
          <w:szCs w:val="24"/>
          <w:lang w:val="mn-MN"/>
        </w:rPr>
        <w:t xml:space="preserve"> </w:t>
      </w:r>
    </w:p>
    <w:p w14:paraId="000000C1" w14:textId="56412262" w:rsidR="00AD7430" w:rsidRPr="00715131" w:rsidRDefault="00830F5D" w:rsidP="00D40358">
      <w:pPr>
        <w:spacing w:line="240" w:lineRule="auto"/>
        <w:ind w:firstLine="567"/>
        <w:rPr>
          <w:color w:val="auto"/>
          <w:sz w:val="24"/>
          <w:szCs w:val="24"/>
          <w:lang w:val="mn-MN"/>
        </w:rPr>
      </w:pPr>
      <w:r w:rsidRPr="00715131">
        <w:rPr>
          <w:color w:val="auto"/>
          <w:sz w:val="24"/>
          <w:szCs w:val="24"/>
          <w:lang w:val="mn-MN"/>
        </w:rPr>
        <w:t>13</w:t>
      </w:r>
      <w:r w:rsidR="00143A02" w:rsidRPr="00715131">
        <w:rPr>
          <w:color w:val="auto"/>
          <w:sz w:val="24"/>
          <w:szCs w:val="24"/>
          <w:lang w:val="mn-MN"/>
        </w:rPr>
        <w:t>.1 Ажил олгогч</w:t>
      </w:r>
      <w:r w:rsidR="00131285" w:rsidRPr="00715131">
        <w:rPr>
          <w:color w:val="auto"/>
          <w:sz w:val="24"/>
          <w:szCs w:val="24"/>
          <w:lang w:val="mn-MN"/>
        </w:rPr>
        <w:t>, хувиараа хөдөлмөр эрхлэгч</w:t>
      </w:r>
      <w:r w:rsidR="00143A02" w:rsidRPr="00715131">
        <w:rPr>
          <w:color w:val="auto"/>
          <w:sz w:val="24"/>
          <w:szCs w:val="24"/>
          <w:lang w:val="mn-MN"/>
        </w:rPr>
        <w:t xml:space="preserve"> нь өөрийн эзэмшлийн барилга, байгууламж болон ажил, үй</w:t>
      </w:r>
      <w:r w:rsidR="000F46AD" w:rsidRPr="00715131">
        <w:rPr>
          <w:color w:val="auto"/>
          <w:sz w:val="24"/>
          <w:szCs w:val="24"/>
          <w:lang w:val="mn-MN"/>
        </w:rPr>
        <w:t>лчилгээ явуулдаг ажлын байран дахь</w:t>
      </w:r>
      <w:r w:rsidR="00143A02" w:rsidRPr="00715131">
        <w:rPr>
          <w:color w:val="auto"/>
          <w:sz w:val="24"/>
          <w:szCs w:val="24"/>
          <w:lang w:val="mn-MN"/>
        </w:rPr>
        <w:t xml:space="preserve"> хязгаарлагдмал орчныг тодорхойлон бүртгэ</w:t>
      </w:r>
      <w:r w:rsidR="00834F7C" w:rsidRPr="00715131">
        <w:rPr>
          <w:color w:val="auto"/>
          <w:sz w:val="24"/>
          <w:szCs w:val="24"/>
          <w:lang w:val="mn-MN"/>
        </w:rPr>
        <w:t>нэ.</w:t>
      </w:r>
    </w:p>
    <w:p w14:paraId="000000C2" w14:textId="4D4D6009" w:rsidR="00AD7430" w:rsidRPr="00715131" w:rsidRDefault="00830F5D" w:rsidP="00D40358">
      <w:pPr>
        <w:spacing w:line="240" w:lineRule="auto"/>
        <w:ind w:firstLine="567"/>
        <w:rPr>
          <w:color w:val="auto"/>
          <w:sz w:val="24"/>
          <w:szCs w:val="24"/>
          <w:lang w:val="mn-MN"/>
        </w:rPr>
      </w:pPr>
      <w:r w:rsidRPr="00715131">
        <w:rPr>
          <w:color w:val="auto"/>
          <w:sz w:val="24"/>
          <w:szCs w:val="24"/>
          <w:lang w:val="mn-MN"/>
        </w:rPr>
        <w:t>13</w:t>
      </w:r>
      <w:r w:rsidR="00143A02" w:rsidRPr="00715131">
        <w:rPr>
          <w:color w:val="auto"/>
          <w:sz w:val="24"/>
          <w:szCs w:val="24"/>
          <w:lang w:val="mn-MN"/>
        </w:rPr>
        <w:t>.2.Хязгаарлагдмал орчинд ажил, үйлчилгээ явуулах үед ажилтны эрүүл мэнд, аюулгүй байдалд учирч болзошгүй эрсдэлийг үнэлж, арилгах эсхүл хяналтад авах арга хэмжээг ажил олгогч хэрэгжүүлнэ.</w:t>
      </w:r>
    </w:p>
    <w:p w14:paraId="2C6A0DCA" w14:textId="5B612853" w:rsidR="00AD5658" w:rsidRPr="00715131" w:rsidRDefault="00AD5658" w:rsidP="00D40358">
      <w:pPr>
        <w:spacing w:line="240" w:lineRule="auto"/>
        <w:ind w:firstLine="567"/>
        <w:rPr>
          <w:color w:val="auto"/>
          <w:sz w:val="24"/>
          <w:szCs w:val="24"/>
          <w:lang w:val="mn-MN"/>
        </w:rPr>
      </w:pPr>
      <w:r w:rsidRPr="00715131">
        <w:rPr>
          <w:color w:val="auto"/>
          <w:sz w:val="24"/>
          <w:szCs w:val="24"/>
          <w:lang w:val="mn-MN"/>
        </w:rPr>
        <w:t>Тайлбар: Хязгаарлагдмал орчин гэдэгт хүн байнга ажиллах зориулалтгүй, орц, гарц хязгаарлагдмал, агааржуулалт хангалтгүй, шугам хоолойн худаг, бохирын шугам, нөөц сав зэрэг хагас эсвэл бүтэн хаалттай орчнууд хамаарна.</w:t>
      </w:r>
    </w:p>
    <w:p w14:paraId="000000C3" w14:textId="113B43D8" w:rsidR="00AD7430" w:rsidRPr="00715131" w:rsidRDefault="00830F5D" w:rsidP="00D40358">
      <w:pPr>
        <w:pStyle w:val="Title"/>
        <w:ind w:left="0" w:firstLine="567"/>
        <w:rPr>
          <w:rFonts w:cs="Arial"/>
          <w:b w:val="0"/>
          <w:color w:val="auto"/>
          <w:sz w:val="24"/>
          <w:szCs w:val="24"/>
          <w:lang w:val="mn-MN"/>
        </w:rPr>
      </w:pPr>
      <w:bookmarkStart w:id="19" w:name="_Toc198283235"/>
      <w:r w:rsidRPr="00715131">
        <w:rPr>
          <w:rFonts w:cs="Arial"/>
          <w:color w:val="auto"/>
          <w:sz w:val="24"/>
          <w:szCs w:val="24"/>
          <w:lang w:val="mn-MN"/>
        </w:rPr>
        <w:t>14</w:t>
      </w:r>
      <w:r w:rsidR="00143A02" w:rsidRPr="00715131">
        <w:rPr>
          <w:rFonts w:cs="Arial"/>
          <w:color w:val="auto"/>
          <w:sz w:val="24"/>
          <w:szCs w:val="24"/>
          <w:lang w:val="mn-MN"/>
        </w:rPr>
        <w:t xml:space="preserve"> </w:t>
      </w:r>
      <w:r w:rsidRPr="00715131">
        <w:rPr>
          <w:rFonts w:cs="Arial"/>
          <w:color w:val="auto"/>
          <w:sz w:val="24"/>
          <w:szCs w:val="24"/>
          <w:lang w:val="mn-MN"/>
        </w:rPr>
        <w:t>дүгээр</w:t>
      </w:r>
      <w:r w:rsidR="00143A02" w:rsidRPr="00715131">
        <w:rPr>
          <w:rFonts w:cs="Arial"/>
          <w:color w:val="auto"/>
          <w:sz w:val="24"/>
          <w:szCs w:val="24"/>
          <w:lang w:val="mn-MN"/>
        </w:rPr>
        <w:t xml:space="preserve"> зүйл. Өндрийн </w:t>
      </w:r>
      <w:r w:rsidR="00F724C4" w:rsidRPr="00715131">
        <w:rPr>
          <w:rFonts w:cs="Arial"/>
          <w:color w:val="auto"/>
          <w:sz w:val="24"/>
          <w:szCs w:val="24"/>
          <w:lang w:val="mn-MN"/>
        </w:rPr>
        <w:t xml:space="preserve">ажлын </w:t>
      </w:r>
      <w:r w:rsidR="00143A02" w:rsidRPr="00715131">
        <w:rPr>
          <w:rFonts w:cs="Arial"/>
          <w:color w:val="auto"/>
          <w:sz w:val="24"/>
          <w:szCs w:val="24"/>
          <w:lang w:val="mn-MN"/>
        </w:rPr>
        <w:t>аюулгүй байдалд тавих шаардлага</w:t>
      </w:r>
      <w:bookmarkEnd w:id="19"/>
      <w:r w:rsidR="00143A02" w:rsidRPr="00715131">
        <w:rPr>
          <w:rFonts w:cs="Arial"/>
          <w:color w:val="auto"/>
          <w:sz w:val="24"/>
          <w:szCs w:val="24"/>
          <w:lang w:val="mn-MN"/>
        </w:rPr>
        <w:t xml:space="preserve"> </w:t>
      </w:r>
    </w:p>
    <w:p w14:paraId="000000C4" w14:textId="39E6FC40" w:rsidR="00AD7430" w:rsidRPr="00715131" w:rsidRDefault="00143A02" w:rsidP="00D40358">
      <w:pPr>
        <w:spacing w:line="240" w:lineRule="auto"/>
        <w:ind w:firstLine="567"/>
        <w:rPr>
          <w:color w:val="auto"/>
          <w:sz w:val="24"/>
          <w:szCs w:val="24"/>
          <w:lang w:val="mn-MN"/>
        </w:rPr>
      </w:pPr>
      <w:r w:rsidRPr="00715131">
        <w:rPr>
          <w:color w:val="auto"/>
          <w:sz w:val="24"/>
          <w:szCs w:val="24"/>
          <w:lang w:val="mn-MN"/>
        </w:rPr>
        <w:t>1</w:t>
      </w:r>
      <w:r w:rsidR="00830F5D" w:rsidRPr="00715131">
        <w:rPr>
          <w:color w:val="auto"/>
          <w:sz w:val="24"/>
          <w:szCs w:val="24"/>
          <w:lang w:val="mn-MN"/>
        </w:rPr>
        <w:t>4</w:t>
      </w:r>
      <w:r w:rsidRPr="00715131">
        <w:rPr>
          <w:color w:val="auto"/>
          <w:sz w:val="24"/>
          <w:szCs w:val="24"/>
          <w:lang w:val="mn-MN"/>
        </w:rPr>
        <w:t xml:space="preserve">.1.Ажилтан, </w:t>
      </w:r>
      <w:r w:rsidR="0062529C" w:rsidRPr="00715131">
        <w:rPr>
          <w:color w:val="auto"/>
          <w:sz w:val="24"/>
          <w:szCs w:val="24"/>
          <w:lang w:val="mn-MN"/>
        </w:rPr>
        <w:t>хувиар</w:t>
      </w:r>
      <w:r w:rsidR="00D51F8C" w:rsidRPr="00715131">
        <w:rPr>
          <w:color w:val="auto"/>
          <w:sz w:val="24"/>
          <w:szCs w:val="24"/>
          <w:lang w:val="mn-MN"/>
        </w:rPr>
        <w:t xml:space="preserve">аа </w:t>
      </w:r>
      <w:r w:rsidR="00131285" w:rsidRPr="00715131">
        <w:rPr>
          <w:color w:val="auto"/>
          <w:sz w:val="24"/>
          <w:szCs w:val="24"/>
          <w:lang w:val="mn-MN"/>
        </w:rPr>
        <w:t>хөдөлмөр эрхлэгч</w:t>
      </w:r>
      <w:r w:rsidRPr="00715131">
        <w:rPr>
          <w:color w:val="auto"/>
          <w:sz w:val="24"/>
          <w:szCs w:val="24"/>
          <w:lang w:val="mn-MN"/>
        </w:rPr>
        <w:t xml:space="preserve"> </w:t>
      </w:r>
      <w:r w:rsidR="0091430C" w:rsidRPr="00715131">
        <w:rPr>
          <w:color w:val="auto"/>
          <w:sz w:val="24"/>
          <w:szCs w:val="24"/>
          <w:lang w:val="mn-MN"/>
        </w:rPr>
        <w:t xml:space="preserve">нь </w:t>
      </w:r>
      <w:r w:rsidR="0086608C" w:rsidRPr="00715131">
        <w:rPr>
          <w:color w:val="auto"/>
          <w:sz w:val="24"/>
          <w:szCs w:val="24"/>
          <w:lang w:val="mn-MN"/>
        </w:rPr>
        <w:t xml:space="preserve">өндрийн </w:t>
      </w:r>
      <w:r w:rsidR="0091430C" w:rsidRPr="00715131">
        <w:rPr>
          <w:color w:val="auto"/>
          <w:sz w:val="24"/>
          <w:szCs w:val="24"/>
          <w:lang w:val="mn-MN"/>
        </w:rPr>
        <w:t>түвшний зөрүүтэй</w:t>
      </w:r>
      <w:r w:rsidR="0086608C" w:rsidRPr="00715131">
        <w:rPr>
          <w:color w:val="auto"/>
          <w:sz w:val="24"/>
          <w:szCs w:val="24"/>
          <w:lang w:val="mn-MN"/>
        </w:rPr>
        <w:t xml:space="preserve"> байрлал </w:t>
      </w:r>
      <w:r w:rsidR="0091430C" w:rsidRPr="00715131">
        <w:rPr>
          <w:color w:val="auto"/>
          <w:sz w:val="24"/>
          <w:szCs w:val="24"/>
          <w:lang w:val="mn-MN"/>
        </w:rPr>
        <w:t xml:space="preserve">болон </w:t>
      </w:r>
      <w:r w:rsidRPr="00715131">
        <w:rPr>
          <w:color w:val="auto"/>
          <w:sz w:val="24"/>
          <w:szCs w:val="24"/>
          <w:lang w:val="mn-MN"/>
        </w:rPr>
        <w:t>өндөрт ажил үүрэг гүйцэтгэх</w:t>
      </w:r>
      <w:r w:rsidR="0062529C" w:rsidRPr="00715131">
        <w:rPr>
          <w:color w:val="auto"/>
          <w:sz w:val="24"/>
          <w:szCs w:val="24"/>
          <w:lang w:val="mn-MN"/>
        </w:rPr>
        <w:t xml:space="preserve">эд ажил олгогч нь </w:t>
      </w:r>
      <w:r w:rsidR="00F109F8" w:rsidRPr="00715131">
        <w:rPr>
          <w:color w:val="auto"/>
          <w:sz w:val="24"/>
          <w:szCs w:val="24"/>
          <w:lang w:val="mn-MN"/>
        </w:rPr>
        <w:t>дараах шаардлагыг хангасан байна</w:t>
      </w:r>
      <w:r w:rsidRPr="00715131">
        <w:rPr>
          <w:color w:val="auto"/>
          <w:sz w:val="24"/>
          <w:szCs w:val="24"/>
          <w:lang w:val="mn-MN"/>
        </w:rPr>
        <w:t>:</w:t>
      </w:r>
    </w:p>
    <w:p w14:paraId="000000C5" w14:textId="318505DA" w:rsidR="00AD7430" w:rsidRPr="00715131" w:rsidRDefault="00830F5D" w:rsidP="00D40358">
      <w:pPr>
        <w:spacing w:line="240" w:lineRule="auto"/>
        <w:ind w:firstLine="1134"/>
        <w:rPr>
          <w:color w:val="auto"/>
          <w:sz w:val="24"/>
          <w:szCs w:val="24"/>
          <w:lang w:val="mn-MN"/>
        </w:rPr>
      </w:pPr>
      <w:r w:rsidRPr="00715131">
        <w:rPr>
          <w:color w:val="auto"/>
          <w:sz w:val="24"/>
          <w:szCs w:val="24"/>
          <w:lang w:val="mn-MN"/>
        </w:rPr>
        <w:t>14</w:t>
      </w:r>
      <w:r w:rsidR="00143A02" w:rsidRPr="00715131">
        <w:rPr>
          <w:color w:val="auto"/>
          <w:sz w:val="24"/>
          <w:szCs w:val="24"/>
          <w:lang w:val="mn-MN"/>
        </w:rPr>
        <w:t>.1.1.сургалтад хамрагдаж өндөрт аюулгүй ажиллах мэдлэг, чадвар, дадал эзэмшсэн хүнийг ажиллуулах, шаардлагатай хувийн хамгаалах хэрэгслээр хангах;</w:t>
      </w:r>
    </w:p>
    <w:p w14:paraId="000000C6" w14:textId="6B91669B" w:rsidR="00AD7430" w:rsidRPr="00715131" w:rsidRDefault="00830F5D" w:rsidP="00D40358">
      <w:pPr>
        <w:spacing w:line="240" w:lineRule="auto"/>
        <w:ind w:firstLine="1134"/>
        <w:rPr>
          <w:color w:val="auto"/>
          <w:sz w:val="24"/>
          <w:szCs w:val="24"/>
          <w:lang w:val="mn-MN"/>
        </w:rPr>
      </w:pPr>
      <w:r w:rsidRPr="00715131">
        <w:rPr>
          <w:color w:val="auto"/>
          <w:sz w:val="24"/>
          <w:szCs w:val="24"/>
          <w:lang w:val="mn-MN"/>
        </w:rPr>
        <w:t>14</w:t>
      </w:r>
      <w:r w:rsidR="00143A02" w:rsidRPr="00715131">
        <w:rPr>
          <w:color w:val="auto"/>
          <w:sz w:val="24"/>
          <w:szCs w:val="24"/>
          <w:lang w:val="mn-MN"/>
        </w:rPr>
        <w:t xml:space="preserve">.1.2.өндрийн ажлыг эхлүүлэхээс өмнө өөрийн </w:t>
      </w:r>
      <w:r w:rsidR="00F109F8" w:rsidRPr="00715131">
        <w:rPr>
          <w:color w:val="auto"/>
          <w:sz w:val="24"/>
          <w:szCs w:val="24"/>
          <w:lang w:val="mn-MN"/>
        </w:rPr>
        <w:t xml:space="preserve">болон </w:t>
      </w:r>
      <w:r w:rsidR="00143A02" w:rsidRPr="00715131">
        <w:rPr>
          <w:color w:val="auto"/>
          <w:sz w:val="24"/>
          <w:szCs w:val="24"/>
          <w:lang w:val="mn-MN"/>
        </w:rPr>
        <w:t xml:space="preserve">бусад хүний аюулгүй байдалд эрсдэл учруулж болзошгүй нөхцөл байдлыг үнэлж, аюулгүй ажиллах </w:t>
      </w:r>
      <w:r w:rsidR="009C73D7" w:rsidRPr="00715131">
        <w:rPr>
          <w:color w:val="auto"/>
          <w:sz w:val="24"/>
          <w:szCs w:val="24"/>
          <w:lang w:val="mn-MN"/>
        </w:rPr>
        <w:t>нөхцөлийг</w:t>
      </w:r>
      <w:r w:rsidR="00143A02" w:rsidRPr="00715131">
        <w:rPr>
          <w:color w:val="auto"/>
          <w:sz w:val="24"/>
          <w:szCs w:val="24"/>
          <w:lang w:val="mn-MN"/>
        </w:rPr>
        <w:t xml:space="preserve"> бүрдүүлэх;</w:t>
      </w:r>
    </w:p>
    <w:p w14:paraId="000000C7" w14:textId="7B5506AF" w:rsidR="00AD7430" w:rsidRPr="00715131" w:rsidRDefault="00830F5D" w:rsidP="00D40358">
      <w:pPr>
        <w:spacing w:line="240" w:lineRule="auto"/>
        <w:ind w:firstLine="1134"/>
        <w:rPr>
          <w:color w:val="auto"/>
          <w:sz w:val="24"/>
          <w:szCs w:val="24"/>
          <w:lang w:val="mn-MN"/>
        </w:rPr>
      </w:pPr>
      <w:r w:rsidRPr="00715131">
        <w:rPr>
          <w:color w:val="auto"/>
          <w:sz w:val="24"/>
          <w:szCs w:val="24"/>
          <w:lang w:val="mn-MN"/>
        </w:rPr>
        <w:t>14</w:t>
      </w:r>
      <w:r w:rsidR="00143A02" w:rsidRPr="00715131">
        <w:rPr>
          <w:color w:val="auto"/>
          <w:sz w:val="24"/>
          <w:szCs w:val="24"/>
          <w:lang w:val="mn-MN"/>
        </w:rPr>
        <w:t>.1.3.ажил үүргээ гүйцэтгэж байгаа хүнийг уналтаас хамгаалах тоног төхөөрөмжийг зөв сонгон суурилуулж, засвар үйлчилгээ хийж, баталгаат байдлыг тогтмол шалгаж, хяналт тавих;</w:t>
      </w:r>
    </w:p>
    <w:p w14:paraId="000000C8" w14:textId="0F093B16" w:rsidR="00AD7430" w:rsidRPr="00715131" w:rsidRDefault="00830F5D" w:rsidP="00D40358">
      <w:pPr>
        <w:spacing w:line="240" w:lineRule="auto"/>
        <w:ind w:firstLine="1134"/>
        <w:rPr>
          <w:color w:val="auto"/>
          <w:sz w:val="24"/>
          <w:szCs w:val="24"/>
          <w:lang w:val="mn-MN"/>
        </w:rPr>
      </w:pPr>
      <w:r w:rsidRPr="00715131">
        <w:rPr>
          <w:color w:val="auto"/>
          <w:sz w:val="24"/>
          <w:szCs w:val="24"/>
          <w:lang w:val="mn-MN"/>
        </w:rPr>
        <w:t>14</w:t>
      </w:r>
      <w:r w:rsidR="00143A02" w:rsidRPr="00715131">
        <w:rPr>
          <w:color w:val="auto"/>
          <w:sz w:val="24"/>
          <w:szCs w:val="24"/>
          <w:lang w:val="mn-MN"/>
        </w:rPr>
        <w:t>.1.4.үйлдвэрлэлийн ослын тохиолдолд хэрэгжүүлэх хариу арга хэмжээний төлөвлөгөөг боловсруулж, бэлэн байдлыг хангах.</w:t>
      </w:r>
    </w:p>
    <w:p w14:paraId="000000C9" w14:textId="5D98EB80" w:rsidR="00AD7430" w:rsidRPr="00715131" w:rsidRDefault="00830F5D" w:rsidP="00D40358">
      <w:pPr>
        <w:pStyle w:val="Title"/>
        <w:ind w:left="0" w:firstLine="567"/>
        <w:rPr>
          <w:rFonts w:cs="Arial"/>
          <w:color w:val="auto"/>
          <w:sz w:val="24"/>
          <w:szCs w:val="24"/>
          <w:lang w:val="mn-MN"/>
        </w:rPr>
      </w:pPr>
      <w:bookmarkStart w:id="20" w:name="_Toc198283236"/>
      <w:r w:rsidRPr="00715131">
        <w:rPr>
          <w:rFonts w:cs="Arial"/>
          <w:color w:val="auto"/>
          <w:sz w:val="24"/>
          <w:szCs w:val="24"/>
          <w:lang w:val="mn-MN"/>
        </w:rPr>
        <w:t>15</w:t>
      </w:r>
      <w:r w:rsidR="00143A02" w:rsidRPr="00715131">
        <w:rPr>
          <w:rFonts w:cs="Arial"/>
          <w:color w:val="auto"/>
          <w:sz w:val="24"/>
          <w:szCs w:val="24"/>
          <w:lang w:val="mn-MN"/>
        </w:rPr>
        <w:t xml:space="preserve"> дугаар зүйл. Хөдөлмөрийн эрүүл ахуйн нөхцөлд тавих ерөнхий шаардлага</w:t>
      </w:r>
      <w:bookmarkEnd w:id="20"/>
    </w:p>
    <w:p w14:paraId="000000CA" w14:textId="4EEE96B7" w:rsidR="00AD7430" w:rsidRPr="00715131" w:rsidRDefault="00830F5D" w:rsidP="00D40358">
      <w:pPr>
        <w:spacing w:line="240" w:lineRule="auto"/>
        <w:ind w:firstLine="567"/>
        <w:rPr>
          <w:color w:val="auto"/>
          <w:sz w:val="24"/>
          <w:szCs w:val="24"/>
          <w:lang w:val="mn-MN"/>
        </w:rPr>
      </w:pPr>
      <w:r w:rsidRPr="00715131">
        <w:rPr>
          <w:color w:val="auto"/>
          <w:sz w:val="24"/>
          <w:szCs w:val="24"/>
          <w:lang w:val="mn-MN"/>
        </w:rPr>
        <w:t>15</w:t>
      </w:r>
      <w:r w:rsidR="00143A02" w:rsidRPr="00715131">
        <w:rPr>
          <w:color w:val="auto"/>
          <w:sz w:val="24"/>
          <w:szCs w:val="24"/>
          <w:lang w:val="mn-MN"/>
        </w:rPr>
        <w:t>.1.Ажлын байрны хөдөлмөрийн эрүүл ахуйн нөхцөл нь ажилтны эрүүл мэнд</w:t>
      </w:r>
      <w:r w:rsidR="00FB5674" w:rsidRPr="00715131">
        <w:rPr>
          <w:color w:val="auto"/>
          <w:sz w:val="24"/>
          <w:szCs w:val="24"/>
          <w:lang w:val="mn-MN"/>
        </w:rPr>
        <w:t>, хөдөлмөрийн чадварт</w:t>
      </w:r>
      <w:r w:rsidR="00143A02" w:rsidRPr="00715131">
        <w:rPr>
          <w:color w:val="auto"/>
          <w:sz w:val="24"/>
          <w:szCs w:val="24"/>
          <w:lang w:val="mn-MN"/>
        </w:rPr>
        <w:t xml:space="preserve"> богино болон урт хугацаанд сөрөг нөлөө үзүүлэхгүй байх шаардлагыг хангана.</w:t>
      </w:r>
    </w:p>
    <w:p w14:paraId="3635D504" w14:textId="3DA78598" w:rsidR="00650DD3" w:rsidRPr="00715131" w:rsidRDefault="00830F5D" w:rsidP="00D40358">
      <w:pPr>
        <w:spacing w:line="240" w:lineRule="auto"/>
        <w:ind w:firstLine="567"/>
        <w:rPr>
          <w:color w:val="auto"/>
          <w:sz w:val="24"/>
          <w:szCs w:val="24"/>
          <w:lang w:val="mn-MN"/>
        </w:rPr>
      </w:pPr>
      <w:r w:rsidRPr="00715131">
        <w:rPr>
          <w:color w:val="auto"/>
          <w:sz w:val="24"/>
          <w:szCs w:val="24"/>
          <w:lang w:val="mn-MN"/>
        </w:rPr>
        <w:t>15</w:t>
      </w:r>
      <w:r w:rsidR="00143A02" w:rsidRPr="00715131">
        <w:rPr>
          <w:color w:val="auto"/>
          <w:sz w:val="24"/>
          <w:szCs w:val="24"/>
          <w:lang w:val="mn-MN"/>
        </w:rPr>
        <w:t>.2.Ажлын байрны хөдөлмөрийн эрүүл ахуйн нөхцөлийг</w:t>
      </w:r>
      <w:r w:rsidR="00FB5674" w:rsidRPr="00715131">
        <w:rPr>
          <w:color w:val="auto"/>
          <w:sz w:val="24"/>
          <w:szCs w:val="24"/>
          <w:lang w:val="mn-MN"/>
        </w:rPr>
        <w:t xml:space="preserve"> </w:t>
      </w:r>
      <w:r w:rsidR="00143A02" w:rsidRPr="00715131">
        <w:rPr>
          <w:color w:val="auto"/>
          <w:sz w:val="24"/>
          <w:szCs w:val="24"/>
          <w:lang w:val="mn-MN"/>
        </w:rPr>
        <w:t>стандарт</w:t>
      </w:r>
      <w:r w:rsidR="000566C5" w:rsidRPr="00715131">
        <w:rPr>
          <w:color w:val="auto"/>
          <w:sz w:val="24"/>
          <w:szCs w:val="24"/>
          <w:lang w:val="mn-MN"/>
        </w:rPr>
        <w:t>,</w:t>
      </w:r>
      <w:r w:rsidR="00143A02" w:rsidRPr="00715131">
        <w:rPr>
          <w:color w:val="auto"/>
          <w:sz w:val="24"/>
          <w:szCs w:val="24"/>
          <w:lang w:val="mn-MN"/>
        </w:rPr>
        <w:t xml:space="preserve"> аргачлалаар хийсэн</w:t>
      </w:r>
      <w:r w:rsidR="00FB5674" w:rsidRPr="00715131">
        <w:rPr>
          <w:color w:val="auto"/>
          <w:sz w:val="24"/>
          <w:szCs w:val="24"/>
          <w:lang w:val="mn-MN"/>
        </w:rPr>
        <w:t xml:space="preserve"> </w:t>
      </w:r>
      <w:r w:rsidR="009C73D7" w:rsidRPr="00715131">
        <w:rPr>
          <w:color w:val="auto"/>
          <w:sz w:val="24"/>
          <w:szCs w:val="24"/>
          <w:lang w:val="mn-MN"/>
        </w:rPr>
        <w:t>хэмжилт</w:t>
      </w:r>
      <w:r w:rsidR="00143A02" w:rsidRPr="00715131">
        <w:rPr>
          <w:color w:val="auto"/>
          <w:sz w:val="24"/>
          <w:szCs w:val="24"/>
          <w:lang w:val="mn-MN"/>
        </w:rPr>
        <w:t>, үнэлгээнд үндэслэн тодорхойлно.</w:t>
      </w:r>
    </w:p>
    <w:p w14:paraId="000000CC" w14:textId="15165655" w:rsidR="00AD7430" w:rsidRPr="00715131" w:rsidRDefault="00830F5D" w:rsidP="00D40358">
      <w:pPr>
        <w:pStyle w:val="Title"/>
        <w:ind w:left="0" w:firstLine="567"/>
        <w:rPr>
          <w:rFonts w:cs="Arial"/>
          <w:color w:val="auto"/>
          <w:sz w:val="24"/>
          <w:szCs w:val="24"/>
          <w:lang w:val="mn-MN"/>
        </w:rPr>
      </w:pPr>
      <w:bookmarkStart w:id="21" w:name="_Toc198283237"/>
      <w:r w:rsidRPr="00715131">
        <w:rPr>
          <w:rFonts w:cs="Arial"/>
          <w:color w:val="auto"/>
          <w:sz w:val="24"/>
          <w:szCs w:val="24"/>
          <w:lang w:val="mn-MN"/>
        </w:rPr>
        <w:lastRenderedPageBreak/>
        <w:t>16</w:t>
      </w:r>
      <w:r w:rsidR="00143A02" w:rsidRPr="00715131">
        <w:rPr>
          <w:rFonts w:cs="Arial"/>
          <w:color w:val="auto"/>
          <w:sz w:val="24"/>
          <w:szCs w:val="24"/>
          <w:lang w:val="mn-MN"/>
        </w:rPr>
        <w:t xml:space="preserve"> дугаар зүйл. Биологийн хүчин зүйлд тавих шаардлага</w:t>
      </w:r>
      <w:bookmarkEnd w:id="21"/>
    </w:p>
    <w:p w14:paraId="518C60A5" w14:textId="559377F7" w:rsidR="00041EE6" w:rsidRPr="00715131" w:rsidRDefault="00830F5D" w:rsidP="00D40358">
      <w:pPr>
        <w:spacing w:line="240" w:lineRule="auto"/>
        <w:ind w:firstLine="567"/>
        <w:rPr>
          <w:color w:val="auto"/>
          <w:sz w:val="24"/>
          <w:szCs w:val="24"/>
          <w:lang w:val="mn-MN"/>
        </w:rPr>
      </w:pPr>
      <w:r w:rsidRPr="00715131">
        <w:rPr>
          <w:color w:val="auto"/>
          <w:sz w:val="24"/>
          <w:szCs w:val="24"/>
          <w:lang w:val="mn-MN"/>
        </w:rPr>
        <w:t>16</w:t>
      </w:r>
      <w:r w:rsidR="00575411" w:rsidRPr="00715131">
        <w:rPr>
          <w:color w:val="auto"/>
          <w:sz w:val="24"/>
          <w:szCs w:val="24"/>
          <w:lang w:val="mn-MN"/>
        </w:rPr>
        <w:t>.1.Ажил олгогч нь х</w:t>
      </w:r>
      <w:r w:rsidR="00041EE6" w:rsidRPr="00715131">
        <w:rPr>
          <w:color w:val="auto"/>
          <w:sz w:val="24"/>
          <w:szCs w:val="24"/>
          <w:lang w:val="mn-MN"/>
        </w:rPr>
        <w:t>үнд халдварлах, өвчин үүсгэх сөрөг нөлөөтэй нян, вирус, мөөгөнцөр, шимэгч, биологийн гаралтай хорт бодис болон тэдгээрийг агуулсан материал, хаягдал</w:t>
      </w:r>
      <w:r w:rsidR="008357F9" w:rsidRPr="00715131">
        <w:rPr>
          <w:color w:val="auto"/>
          <w:sz w:val="24"/>
          <w:szCs w:val="24"/>
          <w:lang w:val="mn-MN"/>
        </w:rPr>
        <w:t xml:space="preserve">тай харьцдаг </w:t>
      </w:r>
      <w:r w:rsidR="00575411" w:rsidRPr="00715131">
        <w:rPr>
          <w:color w:val="auto"/>
          <w:sz w:val="24"/>
          <w:szCs w:val="24"/>
          <w:lang w:val="mn-MN"/>
        </w:rPr>
        <w:t xml:space="preserve">ажил, албан тушаалын бүртгэлийг хөтөлнө. </w:t>
      </w:r>
    </w:p>
    <w:p w14:paraId="11647163" w14:textId="7935B574" w:rsidR="00041EE6" w:rsidRPr="00715131" w:rsidRDefault="00830F5D" w:rsidP="00D40358">
      <w:pPr>
        <w:spacing w:line="240" w:lineRule="auto"/>
        <w:ind w:firstLine="567"/>
        <w:rPr>
          <w:color w:val="auto"/>
          <w:sz w:val="24"/>
          <w:szCs w:val="24"/>
          <w:lang w:val="mn-MN"/>
        </w:rPr>
      </w:pPr>
      <w:r w:rsidRPr="00715131">
        <w:rPr>
          <w:color w:val="auto"/>
          <w:sz w:val="24"/>
          <w:szCs w:val="24"/>
          <w:lang w:val="mn-MN"/>
        </w:rPr>
        <w:t>16</w:t>
      </w:r>
      <w:r w:rsidR="00041EE6" w:rsidRPr="00715131">
        <w:rPr>
          <w:color w:val="auto"/>
          <w:sz w:val="24"/>
          <w:szCs w:val="24"/>
          <w:lang w:val="mn-MN"/>
        </w:rPr>
        <w:t>.2.</w:t>
      </w:r>
      <w:r w:rsidRPr="00715131">
        <w:rPr>
          <w:color w:val="auto"/>
          <w:sz w:val="24"/>
          <w:szCs w:val="24"/>
          <w:lang w:val="mn-MN"/>
        </w:rPr>
        <w:t>Энэ хуулийн 16</w:t>
      </w:r>
      <w:r w:rsidR="00575411" w:rsidRPr="00715131">
        <w:rPr>
          <w:color w:val="auto"/>
          <w:sz w:val="24"/>
          <w:szCs w:val="24"/>
          <w:lang w:val="mn-MN"/>
        </w:rPr>
        <w:t>.1-д заасан ажил үүрэг гүйцэтгэдэг ажилтны</w:t>
      </w:r>
      <w:r w:rsidR="00055110" w:rsidRPr="00715131">
        <w:rPr>
          <w:b/>
          <w:bCs/>
          <w:color w:val="auto"/>
          <w:sz w:val="24"/>
          <w:szCs w:val="24"/>
          <w:lang w:val="mn-MN"/>
        </w:rPr>
        <w:t xml:space="preserve"> </w:t>
      </w:r>
      <w:r w:rsidR="00055110" w:rsidRPr="00715131">
        <w:rPr>
          <w:color w:val="auto"/>
          <w:sz w:val="24"/>
          <w:szCs w:val="24"/>
          <w:lang w:val="mn-MN"/>
        </w:rPr>
        <w:t xml:space="preserve">ажлын байрны </w:t>
      </w:r>
      <w:r w:rsidR="00041EE6" w:rsidRPr="00715131">
        <w:rPr>
          <w:color w:val="auto"/>
          <w:sz w:val="24"/>
          <w:szCs w:val="24"/>
          <w:lang w:val="mn-MN"/>
        </w:rPr>
        <w:t xml:space="preserve">эрсдэлийг арилгах, бууруулах, хяналтад авах арга хэмжээг </w:t>
      </w:r>
      <w:r w:rsidR="00575411" w:rsidRPr="00715131">
        <w:rPr>
          <w:color w:val="auto"/>
          <w:sz w:val="24"/>
          <w:szCs w:val="24"/>
          <w:lang w:val="mn-MN"/>
        </w:rPr>
        <w:t xml:space="preserve">ажил олгогч </w:t>
      </w:r>
      <w:r w:rsidR="00041EE6" w:rsidRPr="00715131">
        <w:rPr>
          <w:color w:val="auto"/>
          <w:sz w:val="24"/>
          <w:szCs w:val="24"/>
          <w:lang w:val="mn-MN"/>
        </w:rPr>
        <w:t>хууль тогтоомжийн дагуу хэрэгжүүлнэ.</w:t>
      </w:r>
    </w:p>
    <w:p w14:paraId="000000CE" w14:textId="5114DF12" w:rsidR="00AD7430" w:rsidRPr="00715131" w:rsidRDefault="00830F5D" w:rsidP="00D40358">
      <w:pPr>
        <w:pStyle w:val="Title"/>
        <w:ind w:left="0" w:firstLine="567"/>
        <w:rPr>
          <w:rFonts w:cs="Arial"/>
          <w:b w:val="0"/>
          <w:color w:val="auto"/>
          <w:sz w:val="24"/>
          <w:szCs w:val="24"/>
          <w:lang w:val="mn-MN"/>
        </w:rPr>
      </w:pPr>
      <w:bookmarkStart w:id="22" w:name="_Toc198283238"/>
      <w:r w:rsidRPr="00715131">
        <w:rPr>
          <w:rFonts w:cs="Arial"/>
          <w:color w:val="auto"/>
          <w:sz w:val="24"/>
          <w:szCs w:val="24"/>
          <w:lang w:val="mn-MN"/>
        </w:rPr>
        <w:t>17</w:t>
      </w:r>
      <w:r w:rsidR="00143A02" w:rsidRPr="00715131">
        <w:rPr>
          <w:rFonts w:cs="Arial"/>
          <w:color w:val="auto"/>
          <w:sz w:val="24"/>
          <w:szCs w:val="24"/>
          <w:lang w:val="mn-MN"/>
        </w:rPr>
        <w:t xml:space="preserve"> дугаар зүйл. Эргономикийн хүчин зүйлд тавих шаардлага</w:t>
      </w:r>
      <w:bookmarkEnd w:id="22"/>
      <w:r w:rsidR="00143A02" w:rsidRPr="00715131">
        <w:rPr>
          <w:rFonts w:cs="Arial"/>
          <w:color w:val="auto"/>
          <w:sz w:val="24"/>
          <w:szCs w:val="24"/>
          <w:lang w:val="mn-MN"/>
        </w:rPr>
        <w:t xml:space="preserve"> </w:t>
      </w:r>
    </w:p>
    <w:p w14:paraId="000000CF" w14:textId="3110D39A" w:rsidR="00AD7430" w:rsidRPr="00715131" w:rsidRDefault="00830F5D" w:rsidP="00D40358">
      <w:pPr>
        <w:spacing w:line="240" w:lineRule="auto"/>
        <w:ind w:firstLine="567"/>
        <w:rPr>
          <w:color w:val="auto"/>
          <w:sz w:val="24"/>
          <w:szCs w:val="24"/>
          <w:lang w:val="mn-MN"/>
        </w:rPr>
      </w:pPr>
      <w:r w:rsidRPr="00715131">
        <w:rPr>
          <w:color w:val="auto"/>
          <w:sz w:val="24"/>
          <w:szCs w:val="24"/>
          <w:lang w:val="mn-MN"/>
        </w:rPr>
        <w:t>17</w:t>
      </w:r>
      <w:r w:rsidR="00143A02" w:rsidRPr="00715131">
        <w:rPr>
          <w:color w:val="auto"/>
          <w:sz w:val="24"/>
          <w:szCs w:val="24"/>
          <w:lang w:val="mn-MN"/>
        </w:rPr>
        <w:t>.1.Үйлдвэрлэл</w:t>
      </w:r>
      <w:r w:rsidR="008D06A4" w:rsidRPr="00715131">
        <w:rPr>
          <w:color w:val="auto"/>
          <w:sz w:val="24"/>
          <w:szCs w:val="24"/>
          <w:lang w:val="mn-MN"/>
        </w:rPr>
        <w:t>, үйлчилгээний</w:t>
      </w:r>
      <w:r w:rsidR="00143A02" w:rsidRPr="00715131">
        <w:rPr>
          <w:color w:val="auto"/>
          <w:sz w:val="24"/>
          <w:szCs w:val="24"/>
          <w:lang w:val="mn-MN"/>
        </w:rPr>
        <w:t xml:space="preserve"> барилга байгууламж, тоног төхөөрөмж, ажлын байрны зохион байгуулалт, багаж, хэрэгсэл, бараа материалын савлагаа, жин, хөдөлмөрлөх үеийн ажилтны биеийн байрлал, </w:t>
      </w:r>
      <w:r w:rsidR="0079705F" w:rsidRPr="00715131">
        <w:rPr>
          <w:color w:val="auto"/>
          <w:sz w:val="24"/>
          <w:szCs w:val="24"/>
          <w:lang w:val="mn-MN"/>
        </w:rPr>
        <w:t xml:space="preserve">олон давтагдах үйлдэл бүхий ажил, </w:t>
      </w:r>
      <w:r w:rsidR="00143A02" w:rsidRPr="00715131">
        <w:rPr>
          <w:color w:val="auto"/>
          <w:sz w:val="24"/>
          <w:szCs w:val="24"/>
          <w:lang w:val="mn-MN"/>
        </w:rPr>
        <w:t xml:space="preserve">ажлын нэг үйлдлийн үргэлжлэх хугацаа нь урт болон богино хугацаанд ажилтны эрүүл мэнд, аюулгүй байдалд сөрөг нөлөө үзүүлэхгүй байх шаардлагыг хангасан байна. </w:t>
      </w:r>
    </w:p>
    <w:p w14:paraId="000000D3" w14:textId="3A5D7771" w:rsidR="00AD7430" w:rsidRPr="00715131" w:rsidRDefault="00830F5D" w:rsidP="00D40358">
      <w:pPr>
        <w:pStyle w:val="Title"/>
        <w:ind w:left="0" w:firstLine="567"/>
        <w:rPr>
          <w:rFonts w:cs="Arial"/>
          <w:color w:val="auto"/>
          <w:sz w:val="24"/>
          <w:szCs w:val="24"/>
          <w:lang w:val="mn-MN"/>
        </w:rPr>
      </w:pPr>
      <w:bookmarkStart w:id="23" w:name="_Toc198283239"/>
      <w:r w:rsidRPr="00715131">
        <w:rPr>
          <w:rFonts w:cs="Arial"/>
          <w:color w:val="auto"/>
          <w:sz w:val="24"/>
          <w:szCs w:val="24"/>
          <w:lang w:val="mn-MN"/>
        </w:rPr>
        <w:t>18 дугаар</w:t>
      </w:r>
      <w:r w:rsidR="00143A02" w:rsidRPr="00715131">
        <w:rPr>
          <w:rFonts w:cs="Arial"/>
          <w:color w:val="auto"/>
          <w:sz w:val="24"/>
          <w:szCs w:val="24"/>
          <w:lang w:val="mn-MN"/>
        </w:rPr>
        <w:t xml:space="preserve"> зүйл. Ажлын тусгай хувцас, хувийн хамгаалах хэрэгсэлд тавих шаардлага</w:t>
      </w:r>
      <w:bookmarkEnd w:id="23"/>
    </w:p>
    <w:p w14:paraId="000000D4" w14:textId="0A26296F" w:rsidR="00AD7430" w:rsidRPr="00715131" w:rsidRDefault="00830F5D" w:rsidP="00D40358">
      <w:pPr>
        <w:spacing w:line="240" w:lineRule="auto"/>
        <w:ind w:firstLine="567"/>
        <w:rPr>
          <w:color w:val="auto"/>
          <w:sz w:val="24"/>
          <w:szCs w:val="24"/>
          <w:lang w:val="mn-MN"/>
        </w:rPr>
      </w:pPr>
      <w:r w:rsidRPr="00715131">
        <w:rPr>
          <w:color w:val="auto"/>
          <w:sz w:val="24"/>
          <w:szCs w:val="24"/>
          <w:lang w:val="mn-MN"/>
        </w:rPr>
        <w:t>18</w:t>
      </w:r>
      <w:r w:rsidR="00143A02" w:rsidRPr="00715131">
        <w:rPr>
          <w:color w:val="auto"/>
          <w:sz w:val="24"/>
          <w:szCs w:val="24"/>
          <w:lang w:val="mn-MN"/>
        </w:rPr>
        <w:t>.1.Ажил олгогч нь ажлын байрны аюул, эрсдэлийг инженер технологи, удирдлага зохион байгуулалтын арга хэмжээгээр бүрэн арилгах эс</w:t>
      </w:r>
      <w:r w:rsidR="00F96714" w:rsidRPr="00715131">
        <w:rPr>
          <w:color w:val="auto"/>
          <w:sz w:val="24"/>
          <w:szCs w:val="24"/>
          <w:lang w:val="mn-MN"/>
        </w:rPr>
        <w:t xml:space="preserve">хүл бууруулах боломжгүй тохиолдолд </w:t>
      </w:r>
      <w:r w:rsidR="00143A02" w:rsidRPr="00715131">
        <w:rPr>
          <w:color w:val="auto"/>
          <w:sz w:val="24"/>
          <w:szCs w:val="24"/>
          <w:lang w:val="mn-MN"/>
        </w:rPr>
        <w:t>стандартын шаардлага хангасан ажлын тусгай хувцас, хувийн хамгаалах хэрэгслийг ажилтанд олгож, зохистой хэрэглээнд хяналт тавина.</w:t>
      </w:r>
    </w:p>
    <w:p w14:paraId="000000D5" w14:textId="0174F92F" w:rsidR="00AD7430" w:rsidRPr="00715131" w:rsidRDefault="00830F5D" w:rsidP="00D40358">
      <w:pPr>
        <w:spacing w:line="240" w:lineRule="auto"/>
        <w:ind w:firstLine="567"/>
        <w:rPr>
          <w:color w:val="auto"/>
          <w:sz w:val="24"/>
          <w:szCs w:val="24"/>
          <w:lang w:val="mn-MN"/>
        </w:rPr>
      </w:pPr>
      <w:r w:rsidRPr="00715131">
        <w:rPr>
          <w:color w:val="auto"/>
          <w:sz w:val="24"/>
          <w:szCs w:val="24"/>
          <w:lang w:val="mn-MN"/>
        </w:rPr>
        <w:t>18</w:t>
      </w:r>
      <w:r w:rsidR="005B18F4" w:rsidRPr="00715131">
        <w:rPr>
          <w:color w:val="auto"/>
          <w:sz w:val="24"/>
          <w:szCs w:val="24"/>
          <w:lang w:val="mn-MN"/>
        </w:rPr>
        <w:t>.2.Ажил олгогч нь ажлын тусгай хувцас, хувийн хамгаалах хэрэгслийг сонгохдоо ажлын байран дахь аюултай</w:t>
      </w:r>
      <w:r w:rsidR="00F0701C" w:rsidRPr="00715131">
        <w:rPr>
          <w:color w:val="auto"/>
          <w:sz w:val="24"/>
          <w:szCs w:val="24"/>
          <w:lang w:val="mn-MN"/>
        </w:rPr>
        <w:t xml:space="preserve"> </w:t>
      </w:r>
      <w:r w:rsidR="005B18F4" w:rsidRPr="00715131">
        <w:rPr>
          <w:color w:val="auto"/>
          <w:sz w:val="24"/>
          <w:szCs w:val="24"/>
          <w:lang w:val="mn-MN"/>
        </w:rPr>
        <w:t xml:space="preserve">хүчин зүйлсийн шинж чанар, өртөлтийн </w:t>
      </w:r>
      <w:r w:rsidR="003827E6" w:rsidRPr="00715131">
        <w:rPr>
          <w:color w:val="auto"/>
          <w:sz w:val="24"/>
          <w:szCs w:val="24"/>
          <w:lang w:val="mn-MN"/>
        </w:rPr>
        <w:t xml:space="preserve">болон эрсдэлийн </w:t>
      </w:r>
      <w:r w:rsidR="005B18F4" w:rsidRPr="00715131">
        <w:rPr>
          <w:color w:val="auto"/>
          <w:sz w:val="24"/>
          <w:szCs w:val="24"/>
          <w:lang w:val="mn-MN"/>
        </w:rPr>
        <w:t>түвшин, хөдөлмөрийн нөхцөл, бусад хамгаалах хэрэгсэлтэй хамт хэрэглэх байдлыг харгалзана.</w:t>
      </w:r>
    </w:p>
    <w:p w14:paraId="000000D6" w14:textId="30A9E05A" w:rsidR="00AD7430" w:rsidRPr="00715131" w:rsidRDefault="00830F5D" w:rsidP="00D40358">
      <w:pPr>
        <w:spacing w:line="240" w:lineRule="auto"/>
        <w:ind w:firstLine="567"/>
        <w:rPr>
          <w:color w:val="auto"/>
          <w:sz w:val="24"/>
          <w:szCs w:val="24"/>
          <w:lang w:val="mn-MN"/>
        </w:rPr>
      </w:pPr>
      <w:r w:rsidRPr="00715131">
        <w:rPr>
          <w:color w:val="auto"/>
          <w:sz w:val="24"/>
          <w:szCs w:val="24"/>
          <w:lang w:val="mn-MN"/>
        </w:rPr>
        <w:t>18</w:t>
      </w:r>
      <w:r w:rsidR="00143A02" w:rsidRPr="00715131">
        <w:rPr>
          <w:color w:val="auto"/>
          <w:sz w:val="24"/>
          <w:szCs w:val="24"/>
          <w:lang w:val="mn-MN"/>
        </w:rPr>
        <w:t>.3.Ажил олгогч нь ажилтанд олгох ажлын тусгай хувцас, хувийн хамгаалах хэрэгслийн нэр, төрөл бүхий жагсаалтыг баталж мөрдүүлнэ.</w:t>
      </w:r>
    </w:p>
    <w:p w14:paraId="000000D7" w14:textId="1C0C5962" w:rsidR="00AD7430" w:rsidRPr="00715131" w:rsidRDefault="00830F5D" w:rsidP="00D40358">
      <w:pPr>
        <w:spacing w:line="240" w:lineRule="auto"/>
        <w:ind w:firstLine="567"/>
        <w:rPr>
          <w:color w:val="auto"/>
          <w:sz w:val="24"/>
          <w:szCs w:val="24"/>
          <w:lang w:val="mn-MN"/>
        </w:rPr>
      </w:pPr>
      <w:r w:rsidRPr="00715131">
        <w:rPr>
          <w:color w:val="auto"/>
          <w:sz w:val="24"/>
          <w:szCs w:val="24"/>
          <w:lang w:val="mn-MN"/>
        </w:rPr>
        <w:t>18</w:t>
      </w:r>
      <w:r w:rsidR="00143A02" w:rsidRPr="00715131">
        <w:rPr>
          <w:color w:val="auto"/>
          <w:sz w:val="24"/>
          <w:szCs w:val="24"/>
          <w:lang w:val="mn-MN"/>
        </w:rPr>
        <w:t>.4.Ажлын тусгай хувцас, хувийн хамгаалах хэрэгслийг турших,</w:t>
      </w:r>
      <w:r w:rsidR="00F31132" w:rsidRPr="00715131">
        <w:rPr>
          <w:color w:val="auto"/>
          <w:sz w:val="24"/>
          <w:szCs w:val="24"/>
          <w:lang w:val="mn-MN"/>
        </w:rPr>
        <w:t xml:space="preserve"> </w:t>
      </w:r>
      <w:r w:rsidR="00036E5A" w:rsidRPr="00715131">
        <w:rPr>
          <w:color w:val="auto"/>
          <w:sz w:val="24"/>
          <w:szCs w:val="24"/>
          <w:lang w:val="mn-MN"/>
        </w:rPr>
        <w:t xml:space="preserve">мэргэжлийн байгууллагаар дүгнэлт гаргуулах, </w:t>
      </w:r>
      <w:r w:rsidR="00F31132" w:rsidRPr="00715131">
        <w:rPr>
          <w:color w:val="auto"/>
          <w:sz w:val="24"/>
          <w:szCs w:val="24"/>
          <w:lang w:val="mn-MN"/>
        </w:rPr>
        <w:t xml:space="preserve">худалдаж авах, хадгалах, </w:t>
      </w:r>
      <w:r w:rsidR="00143A02" w:rsidRPr="00715131">
        <w:rPr>
          <w:color w:val="auto"/>
          <w:sz w:val="24"/>
          <w:szCs w:val="24"/>
          <w:lang w:val="mn-MN"/>
        </w:rPr>
        <w:t>цэвэрлэх, засварлах, ариутгах зардлыг ажил олгогч хариуцна.</w:t>
      </w:r>
    </w:p>
    <w:p w14:paraId="000000D8" w14:textId="128E2EE0" w:rsidR="00AD7430" w:rsidRPr="00715131" w:rsidRDefault="00830F5D" w:rsidP="00D40358">
      <w:pPr>
        <w:spacing w:after="0" w:line="240" w:lineRule="auto"/>
        <w:ind w:firstLine="567"/>
        <w:rPr>
          <w:color w:val="auto"/>
          <w:sz w:val="24"/>
          <w:szCs w:val="24"/>
          <w:lang w:val="mn-MN"/>
        </w:rPr>
      </w:pPr>
      <w:r w:rsidRPr="00715131">
        <w:rPr>
          <w:color w:val="auto"/>
          <w:sz w:val="24"/>
          <w:szCs w:val="24"/>
          <w:lang w:val="mn-MN"/>
        </w:rPr>
        <w:t>18</w:t>
      </w:r>
      <w:r w:rsidR="00143A02" w:rsidRPr="00715131">
        <w:rPr>
          <w:color w:val="auto"/>
          <w:sz w:val="24"/>
          <w:szCs w:val="24"/>
          <w:lang w:val="mn-MN"/>
        </w:rPr>
        <w:t xml:space="preserve">.5.Ажлын тусгай хувцас, хувийн хамгаалах хэрэгсэл нь стандартад нийцсэн байна. </w:t>
      </w:r>
    </w:p>
    <w:p w14:paraId="000000D9" w14:textId="26E5BE2E" w:rsidR="00AD7430" w:rsidRPr="00715131" w:rsidRDefault="00830F5D" w:rsidP="00D40358">
      <w:pPr>
        <w:spacing w:line="240" w:lineRule="auto"/>
        <w:ind w:firstLine="567"/>
        <w:rPr>
          <w:color w:val="auto"/>
          <w:sz w:val="24"/>
          <w:szCs w:val="24"/>
          <w:lang w:val="mn-MN"/>
        </w:rPr>
      </w:pPr>
      <w:r w:rsidRPr="00715131">
        <w:rPr>
          <w:color w:val="auto"/>
          <w:sz w:val="24"/>
          <w:szCs w:val="24"/>
          <w:lang w:val="mn-MN"/>
        </w:rPr>
        <w:t>18</w:t>
      </w:r>
      <w:r w:rsidR="00AF3B2F" w:rsidRPr="00715131">
        <w:rPr>
          <w:color w:val="auto"/>
          <w:sz w:val="24"/>
          <w:szCs w:val="24"/>
          <w:lang w:val="mn-MN"/>
        </w:rPr>
        <w:t>.6.Ажил олгогч эсхүл ажилт</w:t>
      </w:r>
      <w:r w:rsidR="00F96714" w:rsidRPr="00715131">
        <w:rPr>
          <w:color w:val="auto"/>
          <w:sz w:val="24"/>
          <w:szCs w:val="24"/>
          <w:lang w:val="mn-MN"/>
        </w:rPr>
        <w:t>ан</w:t>
      </w:r>
      <w:r w:rsidR="005447F2" w:rsidRPr="00715131">
        <w:rPr>
          <w:color w:val="auto"/>
          <w:sz w:val="24"/>
          <w:szCs w:val="24"/>
          <w:lang w:val="mn-MN"/>
        </w:rPr>
        <w:t xml:space="preserve"> ажлын тусгай хувцас, хувийн хамгаалах хэрэгс</w:t>
      </w:r>
      <w:r w:rsidR="00F96714" w:rsidRPr="00715131">
        <w:rPr>
          <w:color w:val="auto"/>
          <w:sz w:val="24"/>
          <w:szCs w:val="24"/>
          <w:lang w:val="mn-MN"/>
        </w:rPr>
        <w:t xml:space="preserve">эл нь </w:t>
      </w:r>
      <w:r w:rsidR="005447F2" w:rsidRPr="00715131">
        <w:rPr>
          <w:color w:val="auto"/>
          <w:sz w:val="24"/>
          <w:szCs w:val="24"/>
          <w:lang w:val="mn-MN"/>
        </w:rPr>
        <w:t>аюулгүй ажиллагаа, эрүүл мэндийн шаардлага хангаж байгаа эсэхэд</w:t>
      </w:r>
      <w:r w:rsidR="00AF3B2F" w:rsidRPr="00715131">
        <w:rPr>
          <w:color w:val="auto"/>
          <w:sz w:val="24"/>
          <w:szCs w:val="24"/>
          <w:lang w:val="mn-MN"/>
        </w:rPr>
        <w:t xml:space="preserve"> мэргэжлийн байгууллагаар дүгнэлт гаргуулж болно.</w:t>
      </w:r>
    </w:p>
    <w:p w14:paraId="0814F457" w14:textId="16411FC2" w:rsidR="00A32CBF" w:rsidRPr="00715131" w:rsidRDefault="00830F5D" w:rsidP="00D40358">
      <w:pPr>
        <w:pStyle w:val="Title"/>
        <w:ind w:left="0" w:firstLine="567"/>
        <w:rPr>
          <w:rFonts w:cs="Arial"/>
          <w:color w:val="auto"/>
          <w:sz w:val="24"/>
          <w:szCs w:val="24"/>
          <w:lang w:val="mn-MN"/>
        </w:rPr>
      </w:pPr>
      <w:bookmarkStart w:id="24" w:name="_Toc198283240"/>
      <w:r w:rsidRPr="00715131">
        <w:rPr>
          <w:rFonts w:cs="Arial"/>
          <w:color w:val="auto"/>
          <w:sz w:val="24"/>
          <w:szCs w:val="24"/>
          <w:lang w:val="mn-MN"/>
        </w:rPr>
        <w:t>19</w:t>
      </w:r>
      <w:r w:rsidR="00A32CBF" w:rsidRPr="00715131">
        <w:rPr>
          <w:rFonts w:cs="Arial"/>
          <w:color w:val="auto"/>
          <w:sz w:val="24"/>
          <w:szCs w:val="24"/>
          <w:lang w:val="mn-MN"/>
        </w:rPr>
        <w:t xml:space="preserve"> дүгээр зүйл. Ажлын байрны нийгэм-сэтгэл зүйн орчин</w:t>
      </w:r>
      <w:bookmarkEnd w:id="24"/>
    </w:p>
    <w:p w14:paraId="26EE5997" w14:textId="1D93F480" w:rsidR="00A32CBF" w:rsidRPr="00715131" w:rsidRDefault="00830F5D" w:rsidP="00D40358">
      <w:pPr>
        <w:spacing w:line="240" w:lineRule="auto"/>
        <w:ind w:firstLine="567"/>
        <w:rPr>
          <w:color w:val="auto"/>
          <w:sz w:val="24"/>
          <w:szCs w:val="24"/>
          <w:lang w:val="mn-MN"/>
        </w:rPr>
      </w:pPr>
      <w:r w:rsidRPr="00715131">
        <w:rPr>
          <w:color w:val="auto"/>
          <w:sz w:val="24"/>
          <w:szCs w:val="24"/>
          <w:lang w:val="mn-MN"/>
        </w:rPr>
        <w:t>19</w:t>
      </w:r>
      <w:r w:rsidR="005B18E5" w:rsidRPr="00715131">
        <w:rPr>
          <w:color w:val="auto"/>
          <w:sz w:val="24"/>
          <w:szCs w:val="24"/>
          <w:lang w:val="mn-MN"/>
        </w:rPr>
        <w:t>.1.</w:t>
      </w:r>
      <w:r w:rsidR="00A32CBF" w:rsidRPr="00715131">
        <w:rPr>
          <w:color w:val="auto"/>
          <w:sz w:val="24"/>
          <w:szCs w:val="24"/>
          <w:lang w:val="mn-MN"/>
        </w:rPr>
        <w:t>Ажил</w:t>
      </w:r>
      <w:r w:rsidR="00050B67" w:rsidRPr="00715131">
        <w:rPr>
          <w:color w:val="auto"/>
          <w:sz w:val="24"/>
          <w:szCs w:val="24"/>
          <w:lang w:val="mn-MN"/>
        </w:rPr>
        <w:t xml:space="preserve"> олгогч ажил</w:t>
      </w:r>
      <w:r w:rsidR="00A32CBF" w:rsidRPr="00715131">
        <w:rPr>
          <w:color w:val="auto"/>
          <w:sz w:val="24"/>
          <w:szCs w:val="24"/>
          <w:lang w:val="mn-MN"/>
        </w:rPr>
        <w:t xml:space="preserve"> үүргийн хуваарилалт, төлөвлөлт, ачаалал болон ажилтан, ажил олгогч, гуравдагч этгээд хоорондын харилцаа, байгууллагын соёл нь ажилтны сэтгэл зүйн эрүүл мэнд</w:t>
      </w:r>
      <w:r w:rsidR="0001689C" w:rsidRPr="00715131">
        <w:rPr>
          <w:color w:val="auto"/>
          <w:sz w:val="24"/>
          <w:szCs w:val="24"/>
          <w:lang w:val="mn-MN"/>
        </w:rPr>
        <w:t>эд</w:t>
      </w:r>
      <w:r w:rsidR="00A32CBF" w:rsidRPr="00715131">
        <w:rPr>
          <w:color w:val="auto"/>
          <w:sz w:val="24"/>
          <w:szCs w:val="24"/>
          <w:lang w:val="mn-MN"/>
        </w:rPr>
        <w:t xml:space="preserve"> сөрөг нөлөө үзүүлэхгүй, хувь хүний ажил, амьдралын зохистой тэнцвэрийг алдагдуулахгүй байх нөхцөлийг бүрдүүлнэ.</w:t>
      </w:r>
    </w:p>
    <w:p w14:paraId="000000DE" w14:textId="1D75CC28" w:rsidR="00AD7430" w:rsidRPr="00715131" w:rsidRDefault="00830F5D" w:rsidP="00D40358">
      <w:pPr>
        <w:spacing w:line="240" w:lineRule="auto"/>
        <w:ind w:firstLine="567"/>
        <w:rPr>
          <w:color w:val="auto"/>
          <w:sz w:val="24"/>
          <w:szCs w:val="24"/>
          <w:lang w:val="mn-MN"/>
        </w:rPr>
      </w:pPr>
      <w:r w:rsidRPr="00715131">
        <w:rPr>
          <w:color w:val="auto"/>
          <w:sz w:val="24"/>
          <w:szCs w:val="24"/>
          <w:lang w:val="mn-MN"/>
        </w:rPr>
        <w:t>19</w:t>
      </w:r>
      <w:r w:rsidR="00A32CBF" w:rsidRPr="00715131">
        <w:rPr>
          <w:color w:val="auto"/>
          <w:sz w:val="24"/>
          <w:szCs w:val="24"/>
          <w:lang w:val="mn-MN"/>
        </w:rPr>
        <w:t xml:space="preserve">.2.Ажил олгогч нь Хөдөлмөрийн тухай хуулийн 6,7 дугаар зүйлд заасан ажил эрхлэлт, хөдөлмөрийн харилцаанд ялгаварлан гадуурхалтаас ангид орчин бүрдүүлж, ажлын байран дахь дарамт, хүчирхийллээс урьдчилан сэргийлнэ. </w:t>
      </w:r>
      <w:r w:rsidR="00A32CBF" w:rsidRPr="00715131">
        <w:rPr>
          <w:color w:val="auto"/>
          <w:sz w:val="24"/>
          <w:szCs w:val="24"/>
          <w:lang w:val="mn-MN"/>
        </w:rPr>
        <w:tab/>
      </w:r>
    </w:p>
    <w:p w14:paraId="14033C9A" w14:textId="3AB1A352" w:rsidR="00315FD2" w:rsidRPr="00715131" w:rsidRDefault="00830F5D" w:rsidP="00D40358">
      <w:pPr>
        <w:pStyle w:val="Title"/>
        <w:ind w:left="0" w:firstLine="567"/>
        <w:rPr>
          <w:rFonts w:cs="Arial"/>
          <w:color w:val="auto"/>
          <w:sz w:val="24"/>
          <w:szCs w:val="24"/>
          <w:lang w:val="mn-MN"/>
        </w:rPr>
      </w:pPr>
      <w:bookmarkStart w:id="25" w:name="_Toc198283241"/>
      <w:r w:rsidRPr="00715131">
        <w:rPr>
          <w:rFonts w:cs="Arial"/>
          <w:color w:val="auto"/>
          <w:sz w:val="24"/>
          <w:szCs w:val="24"/>
          <w:lang w:val="mn-MN"/>
        </w:rPr>
        <w:lastRenderedPageBreak/>
        <w:t>20 дугаар</w:t>
      </w:r>
      <w:r w:rsidR="00315FD2" w:rsidRPr="00715131">
        <w:rPr>
          <w:rFonts w:cs="Arial"/>
          <w:color w:val="auto"/>
          <w:sz w:val="24"/>
          <w:szCs w:val="24"/>
          <w:lang w:val="mn-MN"/>
        </w:rPr>
        <w:t xml:space="preserve"> зүйл. Ажлын байрны </w:t>
      </w:r>
      <w:r w:rsidR="00444822" w:rsidRPr="00715131">
        <w:rPr>
          <w:rFonts w:cs="Arial"/>
          <w:color w:val="auto"/>
          <w:sz w:val="24"/>
          <w:szCs w:val="24"/>
          <w:lang w:val="mn-MN"/>
        </w:rPr>
        <w:t>эрүүл ахуйн тусгай шаардлага</w:t>
      </w:r>
      <w:bookmarkEnd w:id="25"/>
      <w:r w:rsidR="00444822" w:rsidRPr="00715131">
        <w:rPr>
          <w:rFonts w:cs="Arial"/>
          <w:color w:val="auto"/>
          <w:sz w:val="24"/>
          <w:szCs w:val="24"/>
          <w:lang w:val="mn-MN"/>
        </w:rPr>
        <w:t xml:space="preserve"> </w:t>
      </w:r>
    </w:p>
    <w:p w14:paraId="014AA6F2" w14:textId="0D2F2375" w:rsidR="007E0FA7" w:rsidRPr="00715131" w:rsidRDefault="00830F5D" w:rsidP="00D40358">
      <w:pPr>
        <w:spacing w:line="240" w:lineRule="auto"/>
        <w:ind w:firstLine="567"/>
        <w:rPr>
          <w:color w:val="auto"/>
          <w:sz w:val="24"/>
          <w:szCs w:val="24"/>
          <w:lang w:val="mn-MN"/>
        </w:rPr>
      </w:pPr>
      <w:r w:rsidRPr="00715131">
        <w:rPr>
          <w:color w:val="auto"/>
          <w:sz w:val="24"/>
          <w:szCs w:val="24"/>
          <w:lang w:val="mn-MN"/>
        </w:rPr>
        <w:t>20</w:t>
      </w:r>
      <w:r w:rsidR="007E0FA7" w:rsidRPr="00715131">
        <w:rPr>
          <w:color w:val="auto"/>
          <w:sz w:val="24"/>
          <w:szCs w:val="24"/>
          <w:lang w:val="mn-MN"/>
        </w:rPr>
        <w:t>.1.Ажил олгогч нь ажлын байрны орчин, хөдөлмөрийн нөхцөл, үйлдвэр</w:t>
      </w:r>
      <w:r w:rsidR="009C02B3" w:rsidRPr="00715131">
        <w:rPr>
          <w:color w:val="auto"/>
          <w:sz w:val="24"/>
          <w:szCs w:val="24"/>
          <w:lang w:val="mn-MN"/>
        </w:rPr>
        <w:t>лэл</w:t>
      </w:r>
      <w:r w:rsidR="007E0FA7" w:rsidRPr="00715131">
        <w:rPr>
          <w:color w:val="auto"/>
          <w:sz w:val="24"/>
          <w:szCs w:val="24"/>
          <w:lang w:val="mn-MN"/>
        </w:rPr>
        <w:t xml:space="preserve">, үйлчилгээний </w:t>
      </w:r>
      <w:r w:rsidR="004B4D1A" w:rsidRPr="00715131">
        <w:rPr>
          <w:color w:val="auto"/>
          <w:sz w:val="24"/>
          <w:szCs w:val="24"/>
          <w:lang w:val="mn-MN"/>
        </w:rPr>
        <w:t xml:space="preserve">онцлогоос хамааран ажлын байрны эрүүл ахуйн </w:t>
      </w:r>
      <w:r w:rsidR="00665C1A" w:rsidRPr="00715131">
        <w:rPr>
          <w:color w:val="auto"/>
          <w:sz w:val="24"/>
          <w:szCs w:val="24"/>
          <w:lang w:val="mn-MN"/>
        </w:rPr>
        <w:t xml:space="preserve">дараах </w:t>
      </w:r>
      <w:r w:rsidR="00D24A9A" w:rsidRPr="00715131">
        <w:rPr>
          <w:color w:val="auto"/>
          <w:sz w:val="24"/>
          <w:szCs w:val="24"/>
          <w:lang w:val="mn-MN"/>
        </w:rPr>
        <w:t>тусгай шаардлагыг хангана:</w:t>
      </w:r>
    </w:p>
    <w:p w14:paraId="4AB26703" w14:textId="2A5DC7DE" w:rsidR="007E0FA7" w:rsidRPr="00715131" w:rsidRDefault="003362E9" w:rsidP="00D40358">
      <w:pPr>
        <w:spacing w:line="240" w:lineRule="auto"/>
        <w:ind w:firstLine="1134"/>
        <w:rPr>
          <w:color w:val="auto"/>
          <w:sz w:val="24"/>
          <w:szCs w:val="24"/>
          <w:lang w:val="mn-MN"/>
        </w:rPr>
      </w:pPr>
      <w:r w:rsidRPr="00715131">
        <w:rPr>
          <w:color w:val="auto"/>
          <w:sz w:val="24"/>
          <w:szCs w:val="24"/>
          <w:lang w:val="mn-MN"/>
        </w:rPr>
        <w:t>20</w:t>
      </w:r>
      <w:r w:rsidR="00830F5D" w:rsidRPr="00715131">
        <w:rPr>
          <w:color w:val="auto"/>
          <w:sz w:val="24"/>
          <w:szCs w:val="24"/>
          <w:lang w:val="mn-MN"/>
        </w:rPr>
        <w:t>.</w:t>
      </w:r>
      <w:r w:rsidR="00C176B6" w:rsidRPr="00715131">
        <w:rPr>
          <w:color w:val="auto"/>
          <w:sz w:val="24"/>
          <w:szCs w:val="24"/>
          <w:lang w:val="mn-MN"/>
        </w:rPr>
        <w:t>1</w:t>
      </w:r>
      <w:r w:rsidR="004B4D1A" w:rsidRPr="00715131">
        <w:rPr>
          <w:color w:val="auto"/>
          <w:sz w:val="24"/>
          <w:szCs w:val="24"/>
          <w:lang w:val="mn-MN"/>
        </w:rPr>
        <w:t>.</w:t>
      </w:r>
      <w:r w:rsidR="00066535" w:rsidRPr="00715131">
        <w:rPr>
          <w:color w:val="auto"/>
          <w:sz w:val="24"/>
          <w:szCs w:val="24"/>
          <w:lang w:val="mn-MN"/>
        </w:rPr>
        <w:t>1.</w:t>
      </w:r>
      <w:r w:rsidR="00D24A9A" w:rsidRPr="00715131">
        <w:rPr>
          <w:color w:val="auto"/>
          <w:sz w:val="24"/>
          <w:szCs w:val="24"/>
          <w:lang w:val="mn-MN"/>
        </w:rPr>
        <w:t xml:space="preserve">халуун, </w:t>
      </w:r>
      <w:r w:rsidR="007E0FA7" w:rsidRPr="00715131">
        <w:rPr>
          <w:color w:val="auto"/>
          <w:sz w:val="24"/>
          <w:szCs w:val="24"/>
          <w:lang w:val="mn-MN"/>
        </w:rPr>
        <w:t xml:space="preserve">хүйтэн, салхитай, хур тунадастай зэрэг гадаа, халаалтгүй </w:t>
      </w:r>
      <w:r w:rsidR="009C02B3" w:rsidRPr="00715131">
        <w:rPr>
          <w:color w:val="auto"/>
          <w:sz w:val="24"/>
          <w:szCs w:val="24"/>
          <w:lang w:val="mn-MN"/>
        </w:rPr>
        <w:t>орчинд</w:t>
      </w:r>
      <w:r w:rsidR="007E0FA7" w:rsidRPr="00715131">
        <w:rPr>
          <w:color w:val="auto"/>
          <w:sz w:val="24"/>
          <w:szCs w:val="24"/>
          <w:lang w:val="mn-MN"/>
        </w:rPr>
        <w:t xml:space="preserve"> ажиллаж байгаа ажилтныг түр завсарлах, амрах, дулаацах, хоргодох зориулалтаар тоноглож, тохижуулсан амрах байраар ханга</w:t>
      </w:r>
      <w:r w:rsidR="00665C1A" w:rsidRPr="00715131">
        <w:rPr>
          <w:color w:val="auto"/>
          <w:sz w:val="24"/>
          <w:szCs w:val="24"/>
          <w:lang w:val="mn-MN"/>
        </w:rPr>
        <w:t>х;</w:t>
      </w:r>
    </w:p>
    <w:p w14:paraId="3A5CCBF4" w14:textId="174658E2" w:rsidR="00665C1A" w:rsidRPr="00715131" w:rsidRDefault="00F45432" w:rsidP="00D40358">
      <w:pPr>
        <w:spacing w:line="240" w:lineRule="auto"/>
        <w:ind w:firstLine="1134"/>
        <w:rPr>
          <w:rFonts w:eastAsia="Times New Roman"/>
          <w:color w:val="auto"/>
          <w:sz w:val="24"/>
          <w:szCs w:val="24"/>
          <w:lang w:val="mn-MN"/>
        </w:rPr>
      </w:pPr>
      <w:r w:rsidRPr="00715131">
        <w:rPr>
          <w:color w:val="auto"/>
          <w:sz w:val="24"/>
          <w:szCs w:val="24"/>
          <w:lang w:val="mn-MN"/>
        </w:rPr>
        <w:t>2</w:t>
      </w:r>
      <w:r w:rsidR="003362E9" w:rsidRPr="00715131">
        <w:rPr>
          <w:color w:val="auto"/>
          <w:sz w:val="24"/>
          <w:szCs w:val="24"/>
          <w:lang w:val="mn-MN"/>
        </w:rPr>
        <w:t>0</w:t>
      </w:r>
      <w:r w:rsidRPr="00715131">
        <w:rPr>
          <w:color w:val="auto"/>
          <w:sz w:val="24"/>
          <w:szCs w:val="24"/>
          <w:lang w:val="mn-MN"/>
        </w:rPr>
        <w:t>.</w:t>
      </w:r>
      <w:r w:rsidR="00066535" w:rsidRPr="00715131">
        <w:rPr>
          <w:color w:val="auto"/>
          <w:sz w:val="24"/>
          <w:szCs w:val="24"/>
        </w:rPr>
        <w:t>1</w:t>
      </w:r>
      <w:r w:rsidRPr="00715131">
        <w:rPr>
          <w:color w:val="auto"/>
          <w:sz w:val="24"/>
          <w:szCs w:val="24"/>
          <w:lang w:val="mn-MN"/>
        </w:rPr>
        <w:t>.</w:t>
      </w:r>
      <w:r w:rsidR="00066535" w:rsidRPr="00715131">
        <w:rPr>
          <w:color w:val="auto"/>
          <w:sz w:val="24"/>
          <w:szCs w:val="24"/>
          <w:lang w:val="mn-MN"/>
        </w:rPr>
        <w:t>2.</w:t>
      </w:r>
      <w:r w:rsidR="0011637E" w:rsidRPr="00715131">
        <w:rPr>
          <w:color w:val="auto"/>
          <w:sz w:val="24"/>
          <w:szCs w:val="24"/>
          <w:lang w:val="mn-MN"/>
        </w:rPr>
        <w:t>х</w:t>
      </w:r>
      <w:r w:rsidR="00AE3F51" w:rsidRPr="00715131">
        <w:rPr>
          <w:color w:val="auto"/>
          <w:sz w:val="24"/>
          <w:szCs w:val="24"/>
          <w:lang w:val="mn-MN"/>
        </w:rPr>
        <w:t>алуун, хүйтэн нөхцөл</w:t>
      </w:r>
      <w:r w:rsidR="00046050" w:rsidRPr="00715131">
        <w:rPr>
          <w:color w:val="auto"/>
          <w:sz w:val="24"/>
          <w:szCs w:val="24"/>
          <w:lang w:val="mn-MN"/>
        </w:rPr>
        <w:t xml:space="preserve"> болон</w:t>
      </w:r>
      <w:r w:rsidR="0011637E" w:rsidRPr="00715131">
        <w:rPr>
          <w:color w:val="auto"/>
          <w:sz w:val="24"/>
          <w:szCs w:val="24"/>
          <w:lang w:val="mn-MN"/>
        </w:rPr>
        <w:t xml:space="preserve"> гадаа ажилладаг ажилтныг </w:t>
      </w:r>
      <w:r w:rsidR="009C02B3" w:rsidRPr="00715131">
        <w:rPr>
          <w:color w:val="auto"/>
          <w:sz w:val="24"/>
          <w:szCs w:val="24"/>
          <w:lang w:val="mn-MN"/>
        </w:rPr>
        <w:t>эрүүл ахуйн шаардлага хангасан</w:t>
      </w:r>
      <w:r w:rsidR="00A77278" w:rsidRPr="00715131">
        <w:rPr>
          <w:color w:val="auto"/>
          <w:sz w:val="24"/>
          <w:szCs w:val="24"/>
          <w:lang w:val="mn-MN"/>
        </w:rPr>
        <w:t xml:space="preserve"> ундны усаар </w:t>
      </w:r>
      <w:r w:rsidR="00A77278" w:rsidRPr="00715131">
        <w:rPr>
          <w:rFonts w:eastAsia="Times New Roman"/>
          <w:color w:val="auto"/>
          <w:sz w:val="24"/>
          <w:szCs w:val="24"/>
          <w:lang w:val="mn-MN"/>
        </w:rPr>
        <w:t>ханга</w:t>
      </w:r>
      <w:r w:rsidR="00665C1A" w:rsidRPr="00715131">
        <w:rPr>
          <w:rFonts w:eastAsia="Times New Roman"/>
          <w:color w:val="auto"/>
          <w:sz w:val="24"/>
          <w:szCs w:val="24"/>
          <w:lang w:val="mn-MN"/>
        </w:rPr>
        <w:t>х;</w:t>
      </w:r>
    </w:p>
    <w:p w14:paraId="34125D74" w14:textId="325DEE26" w:rsidR="00665C1A" w:rsidRPr="00715131" w:rsidRDefault="00046050" w:rsidP="00D40358">
      <w:pPr>
        <w:spacing w:line="240" w:lineRule="auto"/>
        <w:ind w:firstLine="1134"/>
        <w:rPr>
          <w:rFonts w:eastAsia="Times New Roman"/>
          <w:color w:val="auto"/>
          <w:sz w:val="24"/>
          <w:szCs w:val="24"/>
          <w:lang w:val="mn-MN"/>
        </w:rPr>
      </w:pPr>
      <w:r w:rsidRPr="00715131">
        <w:rPr>
          <w:color w:val="auto"/>
          <w:sz w:val="24"/>
          <w:szCs w:val="24"/>
          <w:lang w:val="mn-MN"/>
        </w:rPr>
        <w:t>2</w:t>
      </w:r>
      <w:r w:rsidR="003362E9" w:rsidRPr="00715131">
        <w:rPr>
          <w:color w:val="auto"/>
          <w:sz w:val="24"/>
          <w:szCs w:val="24"/>
          <w:lang w:val="mn-MN"/>
        </w:rPr>
        <w:t>0</w:t>
      </w:r>
      <w:r w:rsidR="00830F5D" w:rsidRPr="00715131">
        <w:rPr>
          <w:color w:val="auto"/>
          <w:sz w:val="24"/>
          <w:szCs w:val="24"/>
          <w:lang w:val="mn-MN"/>
        </w:rPr>
        <w:t>.</w:t>
      </w:r>
      <w:r w:rsidR="00066535" w:rsidRPr="00715131">
        <w:rPr>
          <w:color w:val="auto"/>
          <w:sz w:val="24"/>
          <w:szCs w:val="24"/>
        </w:rPr>
        <w:t>1</w:t>
      </w:r>
      <w:r w:rsidRPr="00715131">
        <w:rPr>
          <w:color w:val="auto"/>
          <w:sz w:val="24"/>
          <w:szCs w:val="24"/>
          <w:lang w:val="mn-MN"/>
        </w:rPr>
        <w:t>.</w:t>
      </w:r>
      <w:r w:rsidR="00066535" w:rsidRPr="00715131">
        <w:rPr>
          <w:color w:val="auto"/>
          <w:sz w:val="24"/>
          <w:szCs w:val="24"/>
          <w:lang w:val="mn-MN"/>
        </w:rPr>
        <w:t>3.</w:t>
      </w:r>
      <w:r w:rsidRPr="00715131">
        <w:rPr>
          <w:color w:val="auto"/>
          <w:sz w:val="24"/>
          <w:szCs w:val="24"/>
          <w:lang w:val="mn-MN"/>
        </w:rPr>
        <w:t>хөдөлмөрийн хэвийн бус нөхцөлд ажил үүрэг гүйцэтгэдэг ажилтныг эрүүл ахуйн шаардлага хангасан, шим тэжээллэг хүнсний бүтээгдэхүүн, хоолоор үнэгүй хангах;</w:t>
      </w:r>
    </w:p>
    <w:p w14:paraId="3109F3FA" w14:textId="29167BD0" w:rsidR="00444822" w:rsidRPr="00715131" w:rsidRDefault="00444822" w:rsidP="00D40358">
      <w:pPr>
        <w:spacing w:line="240" w:lineRule="auto"/>
        <w:ind w:firstLine="1134"/>
        <w:rPr>
          <w:rFonts w:eastAsia="Times New Roman"/>
          <w:color w:val="auto"/>
          <w:sz w:val="24"/>
          <w:szCs w:val="24"/>
          <w:lang w:val="mn-MN"/>
        </w:rPr>
      </w:pPr>
      <w:r w:rsidRPr="00715131">
        <w:rPr>
          <w:color w:val="auto"/>
          <w:sz w:val="24"/>
          <w:szCs w:val="24"/>
          <w:lang w:val="mn-MN"/>
        </w:rPr>
        <w:t>2</w:t>
      </w:r>
      <w:r w:rsidR="003362E9" w:rsidRPr="00715131">
        <w:rPr>
          <w:color w:val="auto"/>
          <w:sz w:val="24"/>
          <w:szCs w:val="24"/>
          <w:lang w:val="mn-MN"/>
        </w:rPr>
        <w:t>0</w:t>
      </w:r>
      <w:r w:rsidRPr="00715131">
        <w:rPr>
          <w:color w:val="auto"/>
          <w:sz w:val="24"/>
          <w:szCs w:val="24"/>
          <w:lang w:val="mn-MN"/>
        </w:rPr>
        <w:t>.</w:t>
      </w:r>
      <w:r w:rsidR="00066535" w:rsidRPr="00715131">
        <w:rPr>
          <w:color w:val="auto"/>
          <w:sz w:val="24"/>
          <w:szCs w:val="24"/>
          <w:lang w:val="mn-MN"/>
        </w:rPr>
        <w:t>1.</w:t>
      </w:r>
      <w:r w:rsidR="00C176B6" w:rsidRPr="00715131">
        <w:rPr>
          <w:color w:val="auto"/>
          <w:sz w:val="24"/>
          <w:szCs w:val="24"/>
        </w:rPr>
        <w:t>4</w:t>
      </w:r>
      <w:r w:rsidR="00046050" w:rsidRPr="00715131">
        <w:rPr>
          <w:color w:val="auto"/>
          <w:sz w:val="24"/>
          <w:szCs w:val="24"/>
          <w:lang w:val="mn-MN"/>
        </w:rPr>
        <w:t>.</w:t>
      </w:r>
      <w:r w:rsidRPr="00715131">
        <w:rPr>
          <w:color w:val="auto"/>
          <w:sz w:val="24"/>
          <w:szCs w:val="24"/>
          <w:lang w:val="mn-MN"/>
        </w:rPr>
        <w:t xml:space="preserve">ажилтны хөдөлмөрлөх хэвийн үйл ажиллагааг хангахад чиглэсэн, тусгайлан төхөөрөмжилсөн хувцас солих, түр амрах, хооллох, бие засах, усанд орох, дулаацах зэрэг зориулалтын </w:t>
      </w:r>
      <w:r w:rsidR="00DF6ADF" w:rsidRPr="00715131">
        <w:rPr>
          <w:color w:val="auto"/>
          <w:sz w:val="24"/>
          <w:szCs w:val="24"/>
          <w:lang w:val="mn-MN"/>
        </w:rPr>
        <w:t>ахуйн байраар хангах</w:t>
      </w:r>
      <w:r w:rsidR="00D24A9A" w:rsidRPr="00715131">
        <w:rPr>
          <w:color w:val="auto"/>
          <w:sz w:val="24"/>
          <w:szCs w:val="24"/>
          <w:lang w:val="mn-MN"/>
        </w:rPr>
        <w:t>.</w:t>
      </w:r>
    </w:p>
    <w:p w14:paraId="277EC540" w14:textId="27A8F421" w:rsidR="00315FD2" w:rsidRPr="00715131" w:rsidRDefault="00315FD2" w:rsidP="00D40358">
      <w:pPr>
        <w:spacing w:after="0" w:line="240" w:lineRule="auto"/>
        <w:ind w:firstLine="567"/>
        <w:rPr>
          <w:rFonts w:eastAsia="Times New Roman"/>
          <w:color w:val="auto"/>
          <w:sz w:val="24"/>
          <w:szCs w:val="24"/>
          <w:lang w:val="mn-MN"/>
        </w:rPr>
      </w:pPr>
      <w:r w:rsidRPr="00715131">
        <w:rPr>
          <w:color w:val="auto"/>
          <w:sz w:val="24"/>
          <w:szCs w:val="24"/>
          <w:lang w:val="mn-MN"/>
        </w:rPr>
        <w:t>2</w:t>
      </w:r>
      <w:r w:rsidR="00830F5D" w:rsidRPr="00715131">
        <w:rPr>
          <w:color w:val="auto"/>
          <w:sz w:val="24"/>
          <w:szCs w:val="24"/>
          <w:lang w:val="mn-MN"/>
        </w:rPr>
        <w:t>0</w:t>
      </w:r>
      <w:r w:rsidR="00236F93" w:rsidRPr="00715131">
        <w:rPr>
          <w:color w:val="auto"/>
          <w:sz w:val="24"/>
          <w:szCs w:val="24"/>
          <w:lang w:val="mn-MN"/>
        </w:rPr>
        <w:t>.2</w:t>
      </w:r>
      <w:r w:rsidRPr="00715131">
        <w:rPr>
          <w:rFonts w:eastAsia="Times New Roman"/>
          <w:color w:val="auto"/>
          <w:sz w:val="24"/>
          <w:szCs w:val="24"/>
          <w:lang w:val="mn-MN"/>
        </w:rPr>
        <w:t>.Хөгжлийн бэрхшээлтэй иргэни</w:t>
      </w:r>
      <w:r w:rsidR="00D0481F" w:rsidRPr="00715131">
        <w:rPr>
          <w:rFonts w:eastAsia="Times New Roman"/>
          <w:color w:val="auto"/>
          <w:sz w:val="24"/>
          <w:szCs w:val="24"/>
          <w:lang w:val="mn-MN"/>
        </w:rPr>
        <w:t>й ажлын байр нь тохирох хэрэглэгдэхүүнээр тоноглогдсон, о</w:t>
      </w:r>
      <w:r w:rsidRPr="00715131">
        <w:rPr>
          <w:rFonts w:eastAsia="Times New Roman"/>
          <w:color w:val="auto"/>
          <w:sz w:val="24"/>
          <w:szCs w:val="24"/>
          <w:lang w:val="mn-MN"/>
        </w:rPr>
        <w:t>р</w:t>
      </w:r>
      <w:r w:rsidR="00726EDE" w:rsidRPr="00715131">
        <w:rPr>
          <w:rFonts w:eastAsia="Times New Roman"/>
          <w:color w:val="auto"/>
          <w:sz w:val="24"/>
          <w:szCs w:val="24"/>
          <w:lang w:val="mn-MN"/>
        </w:rPr>
        <w:t>ц, гарц, шат, ариун цэврийн өрөө</w:t>
      </w:r>
      <w:r w:rsidR="00D0481F" w:rsidRPr="00715131">
        <w:rPr>
          <w:rFonts w:eastAsia="Times New Roman"/>
          <w:color w:val="auto"/>
          <w:sz w:val="24"/>
          <w:szCs w:val="24"/>
          <w:lang w:val="mn-MN"/>
        </w:rPr>
        <w:t>гөөр</w:t>
      </w:r>
      <w:r w:rsidR="00DD018C" w:rsidRPr="00715131">
        <w:rPr>
          <w:rFonts w:eastAsia="Times New Roman"/>
          <w:color w:val="auto"/>
          <w:sz w:val="24"/>
          <w:szCs w:val="24"/>
          <w:lang w:val="mn-MN"/>
        </w:rPr>
        <w:t xml:space="preserve"> </w:t>
      </w:r>
      <w:r w:rsidR="00D0481F" w:rsidRPr="00715131">
        <w:rPr>
          <w:rFonts w:eastAsia="Times New Roman"/>
          <w:color w:val="auto"/>
          <w:sz w:val="24"/>
          <w:szCs w:val="24"/>
          <w:lang w:val="mn-MN"/>
        </w:rPr>
        <w:t>саадгүй нэвтрэх боломжоор хангагдсан  байна</w:t>
      </w:r>
      <w:r w:rsidRPr="00715131">
        <w:rPr>
          <w:rFonts w:eastAsia="Times New Roman"/>
          <w:color w:val="auto"/>
          <w:sz w:val="24"/>
          <w:szCs w:val="24"/>
          <w:lang w:val="mn-MN"/>
        </w:rPr>
        <w:t>.</w:t>
      </w:r>
    </w:p>
    <w:p w14:paraId="29B70286" w14:textId="5EAED700" w:rsidR="00D0481F" w:rsidRPr="00715131" w:rsidRDefault="00830F5D" w:rsidP="00D40358">
      <w:pPr>
        <w:spacing w:after="0" w:line="240" w:lineRule="auto"/>
        <w:ind w:firstLine="567"/>
        <w:rPr>
          <w:color w:val="auto"/>
          <w:sz w:val="24"/>
          <w:szCs w:val="24"/>
          <w:lang w:val="mn-MN"/>
        </w:rPr>
      </w:pPr>
      <w:r w:rsidRPr="00715131">
        <w:rPr>
          <w:rFonts w:eastAsia="Times New Roman"/>
          <w:color w:val="auto"/>
          <w:sz w:val="24"/>
          <w:szCs w:val="24"/>
          <w:lang w:val="mn-MN"/>
        </w:rPr>
        <w:t>20</w:t>
      </w:r>
      <w:r w:rsidR="00DD018C" w:rsidRPr="00715131">
        <w:rPr>
          <w:rFonts w:eastAsia="Times New Roman"/>
          <w:color w:val="auto"/>
          <w:sz w:val="24"/>
          <w:szCs w:val="24"/>
          <w:lang w:val="mn-MN"/>
        </w:rPr>
        <w:t>.3</w:t>
      </w:r>
      <w:r w:rsidR="001E7C21" w:rsidRPr="00715131">
        <w:rPr>
          <w:rFonts w:eastAsia="Times New Roman"/>
          <w:color w:val="auto"/>
          <w:sz w:val="24"/>
          <w:szCs w:val="24"/>
          <w:lang w:val="mn-MN"/>
        </w:rPr>
        <w:t>.</w:t>
      </w:r>
      <w:r w:rsidR="00C80D76" w:rsidRPr="00715131">
        <w:rPr>
          <w:rFonts w:eastAsia="Times New Roman"/>
          <w:color w:val="auto"/>
          <w:sz w:val="24"/>
          <w:szCs w:val="24"/>
          <w:lang w:val="mn-MN"/>
        </w:rPr>
        <w:t xml:space="preserve">Гамшиг, ослын </w:t>
      </w:r>
      <w:r w:rsidR="001E7C21" w:rsidRPr="00715131">
        <w:rPr>
          <w:rFonts w:eastAsia="Times New Roman"/>
          <w:color w:val="auto"/>
          <w:sz w:val="24"/>
          <w:szCs w:val="24"/>
          <w:lang w:val="mn-MN"/>
        </w:rPr>
        <w:t>үед</w:t>
      </w:r>
      <w:r w:rsidR="001E7C21" w:rsidRPr="00715131">
        <w:rPr>
          <w:color w:val="auto"/>
          <w:sz w:val="24"/>
          <w:szCs w:val="24"/>
          <w:lang w:val="mn-MN"/>
        </w:rPr>
        <w:t xml:space="preserve"> хөгжлийн бэрхшээлтэй иргэний хөдөлмөрийн аюулгүй байдал, эрүүл мэндийг хамгаалах төлөвлөгөөтэй, түүнийг хэрэгжилтийн бэлэн байдлыг хангасан, зори</w:t>
      </w:r>
      <w:r w:rsidR="002702B2" w:rsidRPr="00715131">
        <w:rPr>
          <w:color w:val="auto"/>
          <w:sz w:val="24"/>
          <w:szCs w:val="24"/>
          <w:lang w:val="mn-MN"/>
        </w:rPr>
        <w:t>улалтын тэмдэг, тэмдэ</w:t>
      </w:r>
      <w:r w:rsidR="00D0481F" w:rsidRPr="00715131">
        <w:rPr>
          <w:color w:val="auto"/>
          <w:sz w:val="24"/>
          <w:szCs w:val="24"/>
          <w:lang w:val="mn-MN"/>
        </w:rPr>
        <w:t>г</w:t>
      </w:r>
      <w:r w:rsidR="002702B2" w:rsidRPr="00715131">
        <w:rPr>
          <w:color w:val="auto"/>
          <w:sz w:val="24"/>
          <w:szCs w:val="24"/>
          <w:lang w:val="mn-MN"/>
        </w:rPr>
        <w:t>л</w:t>
      </w:r>
      <w:r w:rsidR="00D0481F" w:rsidRPr="00715131">
        <w:rPr>
          <w:color w:val="auto"/>
          <w:sz w:val="24"/>
          <w:szCs w:val="24"/>
          <w:lang w:val="mn-MN"/>
        </w:rPr>
        <w:t>эгээ</w:t>
      </w:r>
      <w:r w:rsidR="002702B2" w:rsidRPr="00715131">
        <w:rPr>
          <w:color w:val="auto"/>
          <w:sz w:val="24"/>
          <w:szCs w:val="24"/>
          <w:lang w:val="mn-MN"/>
        </w:rPr>
        <w:t xml:space="preserve"> байршуулсан</w:t>
      </w:r>
      <w:r w:rsidR="001E7C21" w:rsidRPr="00715131">
        <w:rPr>
          <w:color w:val="auto"/>
          <w:sz w:val="24"/>
          <w:szCs w:val="24"/>
          <w:lang w:val="mn-MN"/>
        </w:rPr>
        <w:t xml:space="preserve"> байна.</w:t>
      </w:r>
    </w:p>
    <w:p w14:paraId="000000DF" w14:textId="58909832" w:rsidR="00AD7430" w:rsidRPr="00715131" w:rsidRDefault="00143A02" w:rsidP="00D40358">
      <w:pPr>
        <w:pStyle w:val="Heading1"/>
        <w:rPr>
          <w:rFonts w:cs="Arial"/>
          <w:color w:val="auto"/>
          <w:sz w:val="24"/>
          <w:szCs w:val="24"/>
          <w:lang w:val="mn-MN"/>
        </w:rPr>
      </w:pPr>
      <w:bookmarkStart w:id="26" w:name="_Toc198283242"/>
      <w:r w:rsidRPr="00715131">
        <w:rPr>
          <w:rFonts w:cs="Arial"/>
          <w:color w:val="auto"/>
          <w:sz w:val="24"/>
          <w:szCs w:val="24"/>
          <w:lang w:val="mn-MN"/>
        </w:rPr>
        <w:t>ГУРАВДУГААР БҮЛЭГ</w:t>
      </w:r>
      <w:bookmarkEnd w:id="26"/>
    </w:p>
    <w:p w14:paraId="000000E0" w14:textId="389889E8" w:rsidR="00AD7430" w:rsidRPr="00715131" w:rsidRDefault="00430A37" w:rsidP="00D40358">
      <w:pPr>
        <w:pStyle w:val="Heading1"/>
        <w:rPr>
          <w:rFonts w:cs="Arial"/>
          <w:color w:val="auto"/>
          <w:sz w:val="24"/>
          <w:szCs w:val="24"/>
          <w:lang w:val="mn-MN"/>
        </w:rPr>
      </w:pPr>
      <w:bookmarkStart w:id="27" w:name="_Toc196124934"/>
      <w:bookmarkStart w:id="28" w:name="_Toc198283243"/>
      <w:r w:rsidRPr="00715131">
        <w:rPr>
          <w:rFonts w:cs="Arial"/>
          <w:color w:val="auto"/>
          <w:sz w:val="24"/>
          <w:szCs w:val="24"/>
          <w:lang w:val="mn-MN"/>
        </w:rPr>
        <w:t>ХӨДӨЛМӨРИЙН АЮУЛГҮЙ БАЙДАЛ, ЭРҮҮЛ МЭНДИЙН ҮНДЭСНИЙ ТОГТОЛЦОО</w:t>
      </w:r>
      <w:bookmarkEnd w:id="27"/>
      <w:bookmarkEnd w:id="28"/>
    </w:p>
    <w:p w14:paraId="000000E1" w14:textId="06F08FD5" w:rsidR="00AD7430" w:rsidRPr="00715131" w:rsidRDefault="003F7010" w:rsidP="00D40358">
      <w:pPr>
        <w:pStyle w:val="Title"/>
        <w:ind w:left="0" w:firstLine="567"/>
        <w:rPr>
          <w:rFonts w:cs="Arial"/>
          <w:color w:val="auto"/>
          <w:sz w:val="24"/>
          <w:szCs w:val="24"/>
          <w:lang w:val="mn-MN"/>
        </w:rPr>
      </w:pPr>
      <w:bookmarkStart w:id="29" w:name="_Toc198283244"/>
      <w:r w:rsidRPr="00715131">
        <w:rPr>
          <w:rFonts w:cs="Arial"/>
          <w:color w:val="auto"/>
          <w:sz w:val="24"/>
          <w:szCs w:val="24"/>
          <w:lang w:val="mn-MN"/>
        </w:rPr>
        <w:t>21 дүгээр</w:t>
      </w:r>
      <w:r w:rsidR="005B4AF8" w:rsidRPr="00715131">
        <w:rPr>
          <w:rFonts w:cs="Arial"/>
          <w:color w:val="auto"/>
          <w:sz w:val="24"/>
          <w:szCs w:val="24"/>
          <w:lang w:val="mn-MN"/>
        </w:rPr>
        <w:t xml:space="preserve"> зүйл. Хөдөлмөрийн аюулгүй байдал, эрүүл мэндийн үндэсний тогтолцоо</w:t>
      </w:r>
      <w:bookmarkEnd w:id="29"/>
      <w:r w:rsidR="005B4AF8" w:rsidRPr="00715131">
        <w:rPr>
          <w:rFonts w:cs="Arial"/>
          <w:color w:val="auto"/>
          <w:sz w:val="24"/>
          <w:szCs w:val="24"/>
          <w:lang w:val="mn-MN"/>
        </w:rPr>
        <w:t xml:space="preserve"> </w:t>
      </w:r>
    </w:p>
    <w:p w14:paraId="0A7F3843" w14:textId="5906B294" w:rsidR="0056507E" w:rsidRPr="00715131" w:rsidRDefault="00143A02" w:rsidP="00D40358">
      <w:pPr>
        <w:spacing w:line="240" w:lineRule="auto"/>
        <w:ind w:firstLine="567"/>
        <w:rPr>
          <w:color w:val="auto"/>
          <w:sz w:val="24"/>
          <w:szCs w:val="24"/>
          <w:lang w:val="mn-MN"/>
        </w:rPr>
      </w:pPr>
      <w:r w:rsidRPr="00715131">
        <w:rPr>
          <w:color w:val="auto"/>
          <w:sz w:val="24"/>
          <w:szCs w:val="24"/>
          <w:lang w:val="mn-MN"/>
        </w:rPr>
        <w:t>2</w:t>
      </w:r>
      <w:r w:rsidR="003F7010" w:rsidRPr="00715131">
        <w:rPr>
          <w:color w:val="auto"/>
          <w:sz w:val="24"/>
          <w:szCs w:val="24"/>
          <w:lang w:val="mn-MN"/>
        </w:rPr>
        <w:t>1</w:t>
      </w:r>
      <w:r w:rsidRPr="00715131">
        <w:rPr>
          <w:color w:val="auto"/>
          <w:sz w:val="24"/>
          <w:szCs w:val="24"/>
          <w:lang w:val="mn-MN"/>
        </w:rPr>
        <w:t xml:space="preserve">.1.Хөдөлмөрийн аюулгүй байдал, эрүүл мэндийн үндэсний тогтолцоо нь хөдөлмөрийн асуудал эрхэлсэн төрийн захиргааны төв байгууллага, </w:t>
      </w:r>
      <w:r w:rsidR="00F15DA6" w:rsidRPr="00715131">
        <w:rPr>
          <w:color w:val="auto"/>
          <w:sz w:val="24"/>
          <w:szCs w:val="24"/>
          <w:lang w:val="mn-MN"/>
        </w:rPr>
        <w:t>эрүүл мэндийн асуудал эрхэлсэн төрийн захиргааны төв байгууллага,</w:t>
      </w:r>
      <w:r w:rsidR="002F15B7" w:rsidRPr="00715131">
        <w:rPr>
          <w:color w:val="auto"/>
          <w:sz w:val="24"/>
          <w:szCs w:val="24"/>
          <w:lang w:val="mn-MN"/>
        </w:rPr>
        <w:t xml:space="preserve"> хөдөлмөрийн асуудал хариуцсан төрийн захиргааны байгууллаг</w:t>
      </w:r>
      <w:r w:rsidR="00775B10" w:rsidRPr="00715131">
        <w:rPr>
          <w:color w:val="auto"/>
          <w:sz w:val="24"/>
          <w:szCs w:val="24"/>
          <w:lang w:val="mn-MN"/>
        </w:rPr>
        <w:t>а түүний харьяа аймаг, дүүргийн</w:t>
      </w:r>
      <w:r w:rsidR="002F15B7" w:rsidRPr="00715131">
        <w:rPr>
          <w:color w:val="auto"/>
          <w:sz w:val="24"/>
          <w:szCs w:val="24"/>
          <w:lang w:val="mn-MN"/>
        </w:rPr>
        <w:t xml:space="preserve"> төрийн захиргааны байгууллага, </w:t>
      </w:r>
      <w:r w:rsidRPr="00715131">
        <w:rPr>
          <w:color w:val="auto"/>
          <w:sz w:val="24"/>
          <w:szCs w:val="24"/>
          <w:lang w:val="mn-MN"/>
        </w:rPr>
        <w:t>хөдөлмөрийн аюулгүй байдал, эрүүл мэндийн асуудал хариуцсан төрийн үйлчилгээний байгууллага, хөдөлмөрийн аюулгүй байдал, эрүүл мэндийн үндэсний болон салбар хороо</w:t>
      </w:r>
      <w:r w:rsidR="00AB2DFB" w:rsidRPr="00715131">
        <w:rPr>
          <w:color w:val="auto"/>
          <w:sz w:val="24"/>
          <w:szCs w:val="24"/>
          <w:lang w:val="mn-MN"/>
        </w:rPr>
        <w:t xml:space="preserve">, </w:t>
      </w:r>
      <w:r w:rsidRPr="00715131">
        <w:rPr>
          <w:color w:val="auto"/>
          <w:sz w:val="24"/>
          <w:szCs w:val="24"/>
          <w:lang w:val="mn-MN"/>
        </w:rPr>
        <w:t>хөдөлмөрийн аюулгүй байдал, эрүүл мэндийн мэргэжлийн байгууллага, холбоо, аж ахуйн нэгж, байгууллагын хөдөлмөрийн аюулгүй байдал, эрүүл мэндийн бүтэц, ажилтнаас бүрдэнэ.</w:t>
      </w:r>
    </w:p>
    <w:p w14:paraId="09872A7F" w14:textId="2A0D4000" w:rsidR="0056507E" w:rsidRPr="00715131" w:rsidRDefault="0056507E" w:rsidP="00D40358">
      <w:pPr>
        <w:pStyle w:val="Title"/>
        <w:rPr>
          <w:rFonts w:cs="Arial"/>
          <w:color w:val="auto"/>
          <w:sz w:val="24"/>
          <w:szCs w:val="24"/>
        </w:rPr>
      </w:pPr>
      <w:r w:rsidRPr="00715131">
        <w:rPr>
          <w:rFonts w:cs="Arial"/>
          <w:color w:val="auto"/>
          <w:sz w:val="24"/>
          <w:szCs w:val="24"/>
        </w:rPr>
        <w:t>2</w:t>
      </w:r>
      <w:r w:rsidR="000211FC" w:rsidRPr="00715131">
        <w:rPr>
          <w:rFonts w:cs="Arial"/>
          <w:color w:val="auto"/>
          <w:sz w:val="24"/>
          <w:szCs w:val="24"/>
          <w:lang w:val="mn-MN"/>
        </w:rPr>
        <w:t>2</w:t>
      </w:r>
      <w:r w:rsidRPr="00715131">
        <w:rPr>
          <w:rFonts w:cs="Arial"/>
          <w:color w:val="auto"/>
          <w:sz w:val="24"/>
          <w:szCs w:val="24"/>
        </w:rPr>
        <w:t xml:space="preserve"> </w:t>
      </w:r>
      <w:r w:rsidR="00362505" w:rsidRPr="00715131">
        <w:rPr>
          <w:rFonts w:cs="Arial"/>
          <w:color w:val="auto"/>
          <w:sz w:val="24"/>
          <w:szCs w:val="24"/>
          <w:lang w:val="mn-MN"/>
        </w:rPr>
        <w:t>дугаар зүйл</w:t>
      </w:r>
      <w:r w:rsidRPr="00715131">
        <w:rPr>
          <w:rFonts w:cs="Arial"/>
          <w:color w:val="auto"/>
          <w:sz w:val="24"/>
          <w:szCs w:val="24"/>
        </w:rPr>
        <w:t xml:space="preserve">. </w:t>
      </w:r>
      <w:r w:rsidR="00362505" w:rsidRPr="00715131">
        <w:rPr>
          <w:rFonts w:cs="Arial"/>
          <w:color w:val="auto"/>
          <w:sz w:val="24"/>
          <w:szCs w:val="24"/>
          <w:lang w:val="mn-MN"/>
        </w:rPr>
        <w:t xml:space="preserve"> Улсын Их Хурлын бүрэн эрх </w:t>
      </w:r>
    </w:p>
    <w:p w14:paraId="2176003D" w14:textId="63F55832" w:rsidR="0056507E" w:rsidRPr="00715131" w:rsidRDefault="00EC6805" w:rsidP="00D40358">
      <w:pPr>
        <w:spacing w:line="240" w:lineRule="auto"/>
        <w:ind w:firstLine="720"/>
        <w:rPr>
          <w:color w:val="auto"/>
          <w:sz w:val="24"/>
          <w:szCs w:val="24"/>
        </w:rPr>
      </w:pPr>
      <w:r w:rsidRPr="00715131">
        <w:rPr>
          <w:color w:val="auto"/>
          <w:sz w:val="24"/>
          <w:szCs w:val="24"/>
          <w:lang w:val="mn-MN"/>
        </w:rPr>
        <w:t xml:space="preserve">22.1.Улсын Их Хурал нь хөдөлмөрийн аюулгүй байдал, эрүүл мэндийн талаар дараах бүрэн эрхийг хэрэгжүүлнэ. </w:t>
      </w:r>
      <w:r w:rsidR="0056507E" w:rsidRPr="00715131">
        <w:rPr>
          <w:color w:val="auto"/>
          <w:sz w:val="24"/>
          <w:szCs w:val="24"/>
        </w:rPr>
        <w:t xml:space="preserve"> </w:t>
      </w:r>
    </w:p>
    <w:p w14:paraId="57445B87" w14:textId="77777777" w:rsidR="005A3F94" w:rsidRPr="00715131" w:rsidRDefault="0056507E" w:rsidP="00D40358">
      <w:pPr>
        <w:spacing w:line="240" w:lineRule="auto"/>
        <w:ind w:firstLine="1170"/>
        <w:rPr>
          <w:color w:val="auto"/>
          <w:sz w:val="24"/>
          <w:szCs w:val="24"/>
        </w:rPr>
      </w:pPr>
      <w:r w:rsidRPr="00715131">
        <w:rPr>
          <w:color w:val="auto"/>
          <w:sz w:val="24"/>
          <w:szCs w:val="24"/>
        </w:rPr>
        <w:t>2</w:t>
      </w:r>
      <w:r w:rsidR="000211FC" w:rsidRPr="00715131">
        <w:rPr>
          <w:color w:val="auto"/>
          <w:sz w:val="24"/>
          <w:szCs w:val="24"/>
          <w:lang w:val="mn-MN"/>
        </w:rPr>
        <w:t>2</w:t>
      </w:r>
      <w:r w:rsidRPr="00715131">
        <w:rPr>
          <w:color w:val="auto"/>
          <w:sz w:val="24"/>
          <w:szCs w:val="24"/>
        </w:rPr>
        <w:t xml:space="preserve">.1.1. </w:t>
      </w:r>
      <w:r w:rsidR="00EC6805" w:rsidRPr="00715131">
        <w:rPr>
          <w:color w:val="auto"/>
          <w:sz w:val="24"/>
          <w:szCs w:val="24"/>
          <w:lang w:val="mn-MN"/>
        </w:rPr>
        <w:t xml:space="preserve">хөдөлмөрийн аюулгүй байдал, эрүүл мэндийн талаарх үндэсний бодлогыг </w:t>
      </w:r>
      <w:r w:rsidRPr="00715131">
        <w:rPr>
          <w:color w:val="auto"/>
          <w:sz w:val="24"/>
          <w:szCs w:val="24"/>
        </w:rPr>
        <w:t xml:space="preserve"> </w:t>
      </w:r>
      <w:r w:rsidR="00EC6805" w:rsidRPr="00715131">
        <w:rPr>
          <w:color w:val="auto"/>
          <w:sz w:val="24"/>
          <w:szCs w:val="24"/>
          <w:lang w:val="mn-MN"/>
        </w:rPr>
        <w:t>тодорхойл</w:t>
      </w:r>
      <w:r w:rsidR="00A634BA" w:rsidRPr="00715131">
        <w:rPr>
          <w:color w:val="auto"/>
          <w:sz w:val="24"/>
          <w:szCs w:val="24"/>
          <w:lang w:val="mn-MN"/>
        </w:rPr>
        <w:t>ох</w:t>
      </w:r>
      <w:r w:rsidR="00A634BA" w:rsidRPr="00715131">
        <w:rPr>
          <w:color w:val="auto"/>
          <w:sz w:val="24"/>
          <w:szCs w:val="24"/>
        </w:rPr>
        <w:t>;</w:t>
      </w:r>
    </w:p>
    <w:p w14:paraId="70ECB18A" w14:textId="77777777" w:rsidR="005A3F94" w:rsidRPr="00715131" w:rsidRDefault="0056507E" w:rsidP="00D40358">
      <w:pPr>
        <w:spacing w:line="240" w:lineRule="auto"/>
        <w:ind w:firstLine="1170"/>
        <w:rPr>
          <w:color w:val="auto"/>
          <w:sz w:val="24"/>
          <w:szCs w:val="24"/>
        </w:rPr>
      </w:pPr>
      <w:r w:rsidRPr="00715131">
        <w:rPr>
          <w:color w:val="auto"/>
          <w:sz w:val="24"/>
          <w:szCs w:val="24"/>
        </w:rPr>
        <w:lastRenderedPageBreak/>
        <w:t>2</w:t>
      </w:r>
      <w:r w:rsidR="000211FC" w:rsidRPr="00715131">
        <w:rPr>
          <w:color w:val="auto"/>
          <w:sz w:val="24"/>
          <w:szCs w:val="24"/>
          <w:lang w:val="mn-MN"/>
        </w:rPr>
        <w:t>2</w:t>
      </w:r>
      <w:r w:rsidRPr="00715131">
        <w:rPr>
          <w:color w:val="auto"/>
          <w:sz w:val="24"/>
          <w:szCs w:val="24"/>
        </w:rPr>
        <w:t>.1.</w:t>
      </w:r>
      <w:r w:rsidR="00187FD1" w:rsidRPr="00715131">
        <w:rPr>
          <w:color w:val="auto"/>
          <w:sz w:val="24"/>
          <w:szCs w:val="24"/>
        </w:rPr>
        <w:t>2</w:t>
      </w:r>
      <w:r w:rsidRPr="00715131">
        <w:rPr>
          <w:color w:val="auto"/>
          <w:sz w:val="24"/>
          <w:szCs w:val="24"/>
        </w:rPr>
        <w:t xml:space="preserve">. </w:t>
      </w:r>
      <w:r w:rsidR="00EC6805" w:rsidRPr="00715131">
        <w:rPr>
          <w:color w:val="auto"/>
          <w:sz w:val="24"/>
          <w:szCs w:val="24"/>
          <w:lang w:val="mn-MN"/>
        </w:rPr>
        <w:t>хөдөлмөрийн аюулгүй байдал, эрүүл мэндийн талаарх олон улсын гэрээ, конвенцод Монгол Улс нэгдэн орох асуудлыг шийдвэрлэх</w:t>
      </w:r>
      <w:r w:rsidRPr="00715131">
        <w:rPr>
          <w:color w:val="auto"/>
          <w:sz w:val="24"/>
          <w:szCs w:val="24"/>
        </w:rPr>
        <w:t>;</w:t>
      </w:r>
    </w:p>
    <w:p w14:paraId="0CCFF8CB" w14:textId="416F967B" w:rsidR="0056507E" w:rsidRPr="00715131" w:rsidRDefault="0056507E" w:rsidP="00D40358">
      <w:pPr>
        <w:spacing w:line="240" w:lineRule="auto"/>
        <w:ind w:firstLine="1170"/>
        <w:rPr>
          <w:color w:val="auto"/>
          <w:sz w:val="24"/>
          <w:szCs w:val="24"/>
        </w:rPr>
      </w:pPr>
      <w:r w:rsidRPr="00715131">
        <w:rPr>
          <w:color w:val="auto"/>
          <w:sz w:val="24"/>
          <w:szCs w:val="24"/>
        </w:rPr>
        <w:t>2</w:t>
      </w:r>
      <w:r w:rsidR="000211FC" w:rsidRPr="00715131">
        <w:rPr>
          <w:color w:val="auto"/>
          <w:sz w:val="24"/>
          <w:szCs w:val="24"/>
          <w:lang w:val="mn-MN"/>
        </w:rPr>
        <w:t>2</w:t>
      </w:r>
      <w:r w:rsidRPr="00715131">
        <w:rPr>
          <w:color w:val="auto"/>
          <w:sz w:val="24"/>
          <w:szCs w:val="24"/>
        </w:rPr>
        <w:t>.1.</w:t>
      </w:r>
      <w:r w:rsidR="00187FD1" w:rsidRPr="00715131">
        <w:rPr>
          <w:color w:val="auto"/>
          <w:sz w:val="24"/>
          <w:szCs w:val="24"/>
        </w:rPr>
        <w:t>3</w:t>
      </w:r>
      <w:r w:rsidRPr="00715131">
        <w:rPr>
          <w:color w:val="auto"/>
          <w:sz w:val="24"/>
          <w:szCs w:val="24"/>
        </w:rPr>
        <w:t xml:space="preserve">. </w:t>
      </w:r>
      <w:r w:rsidR="00EC6805" w:rsidRPr="00715131">
        <w:rPr>
          <w:color w:val="auto"/>
          <w:sz w:val="24"/>
          <w:szCs w:val="24"/>
          <w:lang w:val="mn-MN"/>
        </w:rPr>
        <w:t>хуульд заасан бусад бүрэн эрх</w:t>
      </w:r>
      <w:r w:rsidRPr="00715131">
        <w:rPr>
          <w:color w:val="auto"/>
          <w:sz w:val="24"/>
          <w:szCs w:val="24"/>
        </w:rPr>
        <w:t>.</w:t>
      </w:r>
    </w:p>
    <w:p w14:paraId="21883114" w14:textId="32E4603D" w:rsidR="0056507E" w:rsidRPr="00715131" w:rsidRDefault="0056507E" w:rsidP="00D40358">
      <w:pPr>
        <w:pStyle w:val="Title"/>
        <w:rPr>
          <w:rFonts w:cs="Arial"/>
          <w:color w:val="auto"/>
          <w:sz w:val="24"/>
          <w:szCs w:val="24"/>
          <w:lang w:val="mn-MN"/>
        </w:rPr>
      </w:pPr>
      <w:r w:rsidRPr="00715131">
        <w:rPr>
          <w:rFonts w:cs="Arial"/>
          <w:color w:val="auto"/>
          <w:sz w:val="24"/>
          <w:szCs w:val="24"/>
        </w:rPr>
        <w:t>2</w:t>
      </w:r>
      <w:r w:rsidR="000211FC" w:rsidRPr="00715131">
        <w:rPr>
          <w:rFonts w:cs="Arial"/>
          <w:color w:val="auto"/>
          <w:sz w:val="24"/>
          <w:szCs w:val="24"/>
          <w:lang w:val="mn-MN"/>
        </w:rPr>
        <w:t xml:space="preserve">3 </w:t>
      </w:r>
      <w:r w:rsidR="00B82C94" w:rsidRPr="00715131">
        <w:rPr>
          <w:rFonts w:cs="Arial"/>
          <w:color w:val="auto"/>
          <w:sz w:val="24"/>
          <w:szCs w:val="24"/>
          <w:lang w:val="mn-MN"/>
        </w:rPr>
        <w:t>дугаар</w:t>
      </w:r>
      <w:r w:rsidRPr="00715131">
        <w:rPr>
          <w:rFonts w:cs="Arial"/>
          <w:color w:val="auto"/>
          <w:sz w:val="24"/>
          <w:szCs w:val="24"/>
        </w:rPr>
        <w:t xml:space="preserve"> </w:t>
      </w:r>
      <w:r w:rsidR="00362505" w:rsidRPr="00715131">
        <w:rPr>
          <w:rFonts w:cs="Arial"/>
          <w:color w:val="auto"/>
          <w:sz w:val="24"/>
          <w:szCs w:val="24"/>
          <w:lang w:val="mn-MN"/>
        </w:rPr>
        <w:t>зүйл</w:t>
      </w:r>
      <w:r w:rsidRPr="00715131">
        <w:rPr>
          <w:rFonts w:cs="Arial"/>
          <w:color w:val="auto"/>
          <w:sz w:val="24"/>
          <w:szCs w:val="24"/>
        </w:rPr>
        <w:t xml:space="preserve">. </w:t>
      </w:r>
      <w:r w:rsidR="00362505" w:rsidRPr="00715131">
        <w:rPr>
          <w:rFonts w:cs="Arial"/>
          <w:color w:val="auto"/>
          <w:sz w:val="24"/>
          <w:szCs w:val="24"/>
          <w:lang w:val="mn-MN"/>
        </w:rPr>
        <w:t xml:space="preserve">Засгийн газрын бүрэн эрх </w:t>
      </w:r>
    </w:p>
    <w:p w14:paraId="00CFA1FD" w14:textId="2739A560" w:rsidR="0056507E" w:rsidRPr="00715131" w:rsidRDefault="00EC6805" w:rsidP="00D40358">
      <w:pPr>
        <w:spacing w:line="240" w:lineRule="auto"/>
        <w:ind w:firstLine="720"/>
        <w:rPr>
          <w:color w:val="auto"/>
          <w:sz w:val="24"/>
          <w:szCs w:val="24"/>
        </w:rPr>
      </w:pPr>
      <w:r w:rsidRPr="00715131">
        <w:rPr>
          <w:color w:val="auto"/>
          <w:sz w:val="24"/>
          <w:szCs w:val="24"/>
          <w:lang w:val="mn-MN"/>
        </w:rPr>
        <w:t xml:space="preserve">23.1.Засгийн газар нь дараах бүрэн эрхийг хэрэгжүүлнэ. </w:t>
      </w:r>
    </w:p>
    <w:p w14:paraId="0E28BDE6" w14:textId="4EAD9524" w:rsidR="005A3F94" w:rsidRPr="00715131" w:rsidRDefault="00EC6805" w:rsidP="00D40358">
      <w:pPr>
        <w:spacing w:line="240" w:lineRule="auto"/>
        <w:ind w:firstLine="1170"/>
        <w:rPr>
          <w:color w:val="auto"/>
          <w:sz w:val="24"/>
          <w:szCs w:val="24"/>
          <w:lang w:val="mn-MN"/>
        </w:rPr>
      </w:pPr>
      <w:r w:rsidRPr="00715131">
        <w:rPr>
          <w:color w:val="auto"/>
          <w:sz w:val="24"/>
          <w:szCs w:val="24"/>
          <w:lang w:val="mn-MN"/>
        </w:rPr>
        <w:t>23.1.1.хөдөлмөрийн аюулгүй байдал, эрүүл мэндийн талаарх төрийн бодлогыг боловсруулж, хэрэгжилтийг хангах</w:t>
      </w:r>
      <w:r w:rsidR="0056507E" w:rsidRPr="00715131">
        <w:rPr>
          <w:color w:val="auto"/>
          <w:sz w:val="24"/>
          <w:szCs w:val="24"/>
        </w:rPr>
        <w:t>;</w:t>
      </w:r>
    </w:p>
    <w:p w14:paraId="3C1EDA23" w14:textId="77777777" w:rsidR="005A3F94" w:rsidRPr="00715131" w:rsidRDefault="00C6290E" w:rsidP="00D40358">
      <w:pPr>
        <w:spacing w:line="240" w:lineRule="auto"/>
        <w:ind w:firstLine="1170"/>
        <w:rPr>
          <w:color w:val="auto"/>
          <w:sz w:val="24"/>
          <w:szCs w:val="24"/>
          <w:lang w:val="mn-MN"/>
        </w:rPr>
      </w:pPr>
      <w:r w:rsidRPr="00715131">
        <w:rPr>
          <w:color w:val="auto"/>
          <w:sz w:val="24"/>
          <w:szCs w:val="24"/>
          <w:lang w:val="mn-MN"/>
        </w:rPr>
        <w:t>23.1.2.өөрийн</w:t>
      </w:r>
      <w:r w:rsidR="00EC6805" w:rsidRPr="00715131">
        <w:rPr>
          <w:color w:val="auto"/>
          <w:sz w:val="24"/>
          <w:szCs w:val="24"/>
          <w:lang w:val="mn-MN"/>
        </w:rPr>
        <w:t xml:space="preserve"> бүрэн эрхийн хүрээнд хөдөлмөрийн аюулгүй байдал, эрүүл мэндийн асуудлаар гадаад улс, олон улсын байгууллагатай гэрээ, хэлэлцээр байгуулах, цуцлах</w:t>
      </w:r>
      <w:r w:rsidR="0056507E" w:rsidRPr="00715131">
        <w:rPr>
          <w:color w:val="auto"/>
          <w:sz w:val="24"/>
          <w:szCs w:val="24"/>
        </w:rPr>
        <w:t>;</w:t>
      </w:r>
    </w:p>
    <w:p w14:paraId="083E0E29" w14:textId="77777777" w:rsidR="005A3F94" w:rsidRPr="00715131" w:rsidRDefault="00C6290E" w:rsidP="00D40358">
      <w:pPr>
        <w:spacing w:line="240" w:lineRule="auto"/>
        <w:ind w:firstLine="1170"/>
        <w:rPr>
          <w:color w:val="auto"/>
          <w:sz w:val="24"/>
          <w:szCs w:val="24"/>
        </w:rPr>
      </w:pPr>
      <w:r w:rsidRPr="00715131">
        <w:rPr>
          <w:color w:val="auto"/>
          <w:sz w:val="24"/>
          <w:szCs w:val="24"/>
          <w:lang w:val="mn-MN"/>
        </w:rPr>
        <w:t>23.1.3.хөдөлмөрийн</w:t>
      </w:r>
      <w:r w:rsidR="003A5840" w:rsidRPr="00715131">
        <w:rPr>
          <w:color w:val="auto"/>
          <w:sz w:val="24"/>
          <w:szCs w:val="24"/>
          <w:lang w:val="mn-MN"/>
        </w:rPr>
        <w:t xml:space="preserve"> </w:t>
      </w:r>
      <w:r w:rsidR="00EC6805" w:rsidRPr="00715131">
        <w:rPr>
          <w:color w:val="auto"/>
          <w:sz w:val="24"/>
          <w:szCs w:val="24"/>
          <w:lang w:val="mn-MN"/>
        </w:rPr>
        <w:t>аюулгүй байдал, эрүүл мэндийн талаарх төрийн хяналтыг зохион байгуулах, хэрэгжүүлэх</w:t>
      </w:r>
      <w:r w:rsidR="0056507E" w:rsidRPr="00715131">
        <w:rPr>
          <w:color w:val="auto"/>
          <w:sz w:val="24"/>
          <w:szCs w:val="24"/>
        </w:rPr>
        <w:t>;</w:t>
      </w:r>
    </w:p>
    <w:p w14:paraId="414669E7" w14:textId="36888811" w:rsidR="00D0500B" w:rsidRPr="00715131" w:rsidRDefault="00362505" w:rsidP="00D40358">
      <w:pPr>
        <w:spacing w:line="240" w:lineRule="auto"/>
        <w:ind w:firstLine="1170"/>
        <w:rPr>
          <w:rFonts w:eastAsia="Times New Roman"/>
          <w:color w:val="auto"/>
          <w:sz w:val="24"/>
          <w:szCs w:val="24"/>
        </w:rPr>
      </w:pPr>
      <w:r w:rsidRPr="00715131">
        <w:rPr>
          <w:rFonts w:eastAsia="Times New Roman"/>
          <w:color w:val="auto"/>
          <w:sz w:val="24"/>
          <w:szCs w:val="24"/>
          <w:lang w:val="mn-MN"/>
        </w:rPr>
        <w:t>23.1.</w:t>
      </w:r>
      <w:r w:rsidR="00CF088A" w:rsidRPr="00715131">
        <w:rPr>
          <w:rFonts w:eastAsia="Times New Roman"/>
          <w:color w:val="auto"/>
          <w:sz w:val="24"/>
          <w:szCs w:val="24"/>
          <w:lang w:val="mn-MN"/>
        </w:rPr>
        <w:t>4</w:t>
      </w:r>
      <w:r w:rsidRPr="00715131">
        <w:rPr>
          <w:rFonts w:eastAsia="Times New Roman"/>
          <w:color w:val="auto"/>
          <w:sz w:val="24"/>
          <w:szCs w:val="24"/>
          <w:lang w:val="mn-MN"/>
        </w:rPr>
        <w:t>.хуульд заасан бусад бүрэн эрх</w:t>
      </w:r>
      <w:r w:rsidR="0056507E" w:rsidRPr="00715131">
        <w:rPr>
          <w:rFonts w:eastAsia="Times New Roman"/>
          <w:color w:val="auto"/>
          <w:sz w:val="24"/>
          <w:szCs w:val="24"/>
        </w:rPr>
        <w:t>.</w:t>
      </w:r>
    </w:p>
    <w:p w14:paraId="000000E3" w14:textId="44001F34" w:rsidR="00AD7430" w:rsidRPr="00715131" w:rsidRDefault="00143A02" w:rsidP="00D40358">
      <w:pPr>
        <w:pStyle w:val="Title"/>
        <w:ind w:left="0" w:firstLine="567"/>
        <w:rPr>
          <w:rFonts w:cs="Arial"/>
          <w:color w:val="auto"/>
          <w:sz w:val="24"/>
          <w:szCs w:val="24"/>
          <w:lang w:val="mn-MN"/>
        </w:rPr>
      </w:pPr>
      <w:bookmarkStart w:id="30" w:name="_Toc198283245"/>
      <w:r w:rsidRPr="004F4D09">
        <w:rPr>
          <w:rFonts w:cs="Arial"/>
          <w:sz w:val="24"/>
          <w:szCs w:val="24"/>
          <w:lang w:val="mn-MN"/>
        </w:rPr>
        <w:t>2</w:t>
      </w:r>
      <w:r w:rsidR="005345C5" w:rsidRPr="004F4D09">
        <w:rPr>
          <w:rFonts w:cs="Arial"/>
          <w:sz w:val="24"/>
          <w:szCs w:val="24"/>
          <w:lang w:val="mn-MN"/>
        </w:rPr>
        <w:t xml:space="preserve">4 </w:t>
      </w:r>
      <w:r w:rsidR="003F7010" w:rsidRPr="004F4D09">
        <w:rPr>
          <w:rFonts w:cs="Arial"/>
          <w:sz w:val="24"/>
          <w:szCs w:val="24"/>
          <w:lang w:val="mn-MN"/>
        </w:rPr>
        <w:t>дугаар</w:t>
      </w:r>
      <w:r w:rsidRPr="004F4D09">
        <w:rPr>
          <w:rFonts w:cs="Arial"/>
          <w:sz w:val="24"/>
          <w:szCs w:val="24"/>
          <w:lang w:val="mn-MN"/>
        </w:rPr>
        <w:t xml:space="preserve"> зүйл. </w:t>
      </w:r>
      <w:r w:rsidRPr="004F4D09">
        <w:rPr>
          <w:rFonts w:cs="Arial"/>
          <w:color w:val="auto"/>
          <w:sz w:val="24"/>
          <w:szCs w:val="24"/>
          <w:lang w:val="mn-MN"/>
        </w:rPr>
        <w:t>Хөдөлмөрийн</w:t>
      </w:r>
      <w:r w:rsidRPr="00715131">
        <w:rPr>
          <w:rFonts w:cs="Arial"/>
          <w:color w:val="auto"/>
          <w:sz w:val="24"/>
          <w:szCs w:val="24"/>
          <w:lang w:val="mn-MN"/>
        </w:rPr>
        <w:t xml:space="preserve"> асуудал эрхэлсэн төрийн захиргааны төв байгууллагын бүрэн эрх</w:t>
      </w:r>
      <w:bookmarkEnd w:id="30"/>
    </w:p>
    <w:p w14:paraId="000000E4" w14:textId="762F4D88" w:rsidR="00AD7430" w:rsidRPr="00715131" w:rsidRDefault="00143A02" w:rsidP="00D40358">
      <w:pPr>
        <w:spacing w:line="240" w:lineRule="auto"/>
        <w:ind w:firstLine="567"/>
        <w:rPr>
          <w:color w:val="auto"/>
          <w:sz w:val="24"/>
          <w:szCs w:val="24"/>
          <w:lang w:val="mn-MN"/>
        </w:rPr>
      </w:pPr>
      <w:r w:rsidRPr="00715131">
        <w:rPr>
          <w:color w:val="auto"/>
          <w:sz w:val="24"/>
          <w:szCs w:val="24"/>
          <w:lang w:val="mn-MN"/>
        </w:rPr>
        <w:t>2</w:t>
      </w:r>
      <w:r w:rsidR="005345C5" w:rsidRPr="00715131">
        <w:rPr>
          <w:color w:val="auto"/>
          <w:sz w:val="24"/>
          <w:szCs w:val="24"/>
          <w:lang w:val="mn-MN"/>
        </w:rPr>
        <w:t>4</w:t>
      </w:r>
      <w:r w:rsidRPr="00715131">
        <w:rPr>
          <w:color w:val="auto"/>
          <w:sz w:val="24"/>
          <w:szCs w:val="24"/>
          <w:lang w:val="mn-MN"/>
        </w:rPr>
        <w:t>.1.Хөдөлмөрийн асуудал эрхэлсэн төрийн захиргааны төв байгууллага нь дараах бүрэн эрхийг хэрэгжүүлнэ:</w:t>
      </w:r>
    </w:p>
    <w:p w14:paraId="064F8762" w14:textId="77777777" w:rsidR="005A3F94" w:rsidRPr="00715131" w:rsidRDefault="00143A02" w:rsidP="00D40358">
      <w:pPr>
        <w:spacing w:line="240" w:lineRule="auto"/>
        <w:ind w:firstLine="1170"/>
        <w:rPr>
          <w:color w:val="auto"/>
          <w:sz w:val="24"/>
          <w:szCs w:val="24"/>
          <w:lang w:val="mn-MN"/>
        </w:rPr>
      </w:pPr>
      <w:r w:rsidRPr="00715131">
        <w:rPr>
          <w:color w:val="auto"/>
          <w:sz w:val="24"/>
          <w:szCs w:val="24"/>
          <w:lang w:val="mn-MN"/>
        </w:rPr>
        <w:t>2</w:t>
      </w:r>
      <w:r w:rsidR="005345C5" w:rsidRPr="00715131">
        <w:rPr>
          <w:color w:val="auto"/>
          <w:sz w:val="24"/>
          <w:szCs w:val="24"/>
          <w:lang w:val="mn-MN"/>
        </w:rPr>
        <w:t>4.</w:t>
      </w:r>
      <w:r w:rsidRPr="00715131">
        <w:rPr>
          <w:color w:val="auto"/>
          <w:sz w:val="24"/>
          <w:szCs w:val="24"/>
          <w:lang w:val="mn-MN"/>
        </w:rPr>
        <w:t>1.1.хөдөлмөрийн аюулгүй байдал, эрүүл мэндийн талаарх төрийн бодлогыг хэрэгжүүлэх;</w:t>
      </w:r>
    </w:p>
    <w:p w14:paraId="76E2A4ED" w14:textId="77777777" w:rsidR="005A3F94" w:rsidRPr="00715131" w:rsidRDefault="00143A02" w:rsidP="00D40358">
      <w:pPr>
        <w:spacing w:line="240" w:lineRule="auto"/>
        <w:ind w:firstLine="1170"/>
        <w:rPr>
          <w:color w:val="auto"/>
          <w:sz w:val="24"/>
          <w:szCs w:val="24"/>
          <w:lang w:val="mn-MN"/>
        </w:rPr>
      </w:pPr>
      <w:r w:rsidRPr="00715131">
        <w:rPr>
          <w:color w:val="auto"/>
          <w:sz w:val="24"/>
          <w:szCs w:val="24"/>
          <w:lang w:val="mn-MN"/>
        </w:rPr>
        <w:t>2</w:t>
      </w:r>
      <w:r w:rsidR="005345C5" w:rsidRPr="00715131">
        <w:rPr>
          <w:color w:val="auto"/>
          <w:sz w:val="24"/>
          <w:szCs w:val="24"/>
          <w:lang w:val="mn-MN"/>
        </w:rPr>
        <w:t>4</w:t>
      </w:r>
      <w:r w:rsidRPr="00715131">
        <w:rPr>
          <w:color w:val="auto"/>
          <w:sz w:val="24"/>
          <w:szCs w:val="24"/>
          <w:lang w:val="mn-MN"/>
        </w:rPr>
        <w:t>.1.2.хөдөлмөрийн аюулгүй байдал, эрүүл мэндийн болон үйлдвэрлэлийн осол, мэргэжлээс шалтгаалсан өвчний даатгалын төрийн захиргааны хяналтын бодлогыг тодорхойлж, хэрэгжилтийг зохион байгуулах;</w:t>
      </w:r>
    </w:p>
    <w:p w14:paraId="000000E7" w14:textId="6B09ED54" w:rsidR="00AD7430" w:rsidRPr="00715131" w:rsidRDefault="00143A02" w:rsidP="00D40358">
      <w:pPr>
        <w:spacing w:line="240" w:lineRule="auto"/>
        <w:ind w:firstLine="1170"/>
        <w:rPr>
          <w:color w:val="auto"/>
          <w:sz w:val="24"/>
          <w:szCs w:val="24"/>
          <w:lang w:val="mn-MN"/>
        </w:rPr>
      </w:pPr>
      <w:r w:rsidRPr="00715131">
        <w:rPr>
          <w:color w:val="auto"/>
          <w:sz w:val="24"/>
          <w:szCs w:val="24"/>
          <w:lang w:val="mn-MN"/>
        </w:rPr>
        <w:t>2</w:t>
      </w:r>
      <w:r w:rsidR="005345C5" w:rsidRPr="00715131">
        <w:rPr>
          <w:color w:val="auto"/>
          <w:sz w:val="24"/>
          <w:szCs w:val="24"/>
          <w:lang w:val="mn-MN"/>
        </w:rPr>
        <w:t>4</w:t>
      </w:r>
      <w:r w:rsidRPr="00715131">
        <w:rPr>
          <w:color w:val="auto"/>
          <w:sz w:val="24"/>
          <w:szCs w:val="24"/>
          <w:lang w:val="mn-MN"/>
        </w:rPr>
        <w:t>.1.3.хөдөлмөрийн аюулгүй байдал, эрүүл мэндийн асуудал хариуцсан төрийн үйлчилгээний байгууллагын бүтэц, орон тоо, дүрмийг батлах;</w:t>
      </w:r>
    </w:p>
    <w:p w14:paraId="000000E8" w14:textId="52EB970F"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4</w:t>
      </w:r>
      <w:r w:rsidRPr="00715131">
        <w:rPr>
          <w:color w:val="auto"/>
          <w:sz w:val="24"/>
          <w:szCs w:val="24"/>
          <w:lang w:val="mn-MN"/>
        </w:rPr>
        <w:t>.1.4.хөдөлмөрийн аюулгүй байдал, эрүүл мэндийн мэргэжлийн хүний нөөцийн бодлого, хэрэгцээг тодорхойлж,  холбогдох байгууллагатай хамтран ажиллах;</w:t>
      </w:r>
    </w:p>
    <w:p w14:paraId="000000E9" w14:textId="62D7E8DC"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4</w:t>
      </w:r>
      <w:r w:rsidRPr="00715131">
        <w:rPr>
          <w:color w:val="auto"/>
          <w:sz w:val="24"/>
          <w:szCs w:val="24"/>
          <w:lang w:val="mn-MN"/>
        </w:rPr>
        <w:t>.1.5.хөдөлмөрийн аюулгүй байдал, эрүүл мэндийн асуудлаар олон улсын хамтын ажиллагааг хөгжүүлэх;</w:t>
      </w:r>
    </w:p>
    <w:p w14:paraId="000000EA" w14:textId="63964902"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4</w:t>
      </w:r>
      <w:r w:rsidRPr="00715131">
        <w:rPr>
          <w:color w:val="auto"/>
          <w:sz w:val="24"/>
          <w:szCs w:val="24"/>
          <w:lang w:val="mn-MN"/>
        </w:rPr>
        <w:t>.1.6.гадаад улстай хөдөлмөрийн аюулгүй байдал, эрүүл мэндийн асуудлаар гэрээ, хэлэлцээр байгуулах, олон улсын гэрээ конвенцод нэгдэх асуудлыг судлах, шийдвэрлүүлэх;</w:t>
      </w:r>
    </w:p>
    <w:p w14:paraId="000000EB" w14:textId="002697B2"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4</w:t>
      </w:r>
      <w:r w:rsidRPr="00715131">
        <w:rPr>
          <w:color w:val="auto"/>
          <w:sz w:val="24"/>
          <w:szCs w:val="24"/>
          <w:lang w:val="mn-MN"/>
        </w:rPr>
        <w:t>.1.7.үйлдвэрлэлийн осол, мэргэжлээс шалтгаалсан өвчнөөс урьдчилан сэргийлэх үйл ажиллагааг төлөвлөж, санхүүжилтийг шийдвэрлүүлэх;</w:t>
      </w:r>
    </w:p>
    <w:p w14:paraId="000000EC" w14:textId="13737C42" w:rsidR="00AD7430" w:rsidRPr="00715131" w:rsidRDefault="00143A02" w:rsidP="00D40358">
      <w:pPr>
        <w:spacing w:line="240" w:lineRule="auto"/>
        <w:ind w:left="414" w:firstLine="720"/>
        <w:rPr>
          <w:color w:val="auto"/>
          <w:sz w:val="24"/>
          <w:szCs w:val="24"/>
          <w:lang w:val="mn-MN"/>
        </w:rPr>
      </w:pPr>
      <w:r w:rsidRPr="00715131">
        <w:rPr>
          <w:color w:val="auto"/>
          <w:sz w:val="24"/>
          <w:szCs w:val="24"/>
          <w:lang w:val="mn-MN"/>
        </w:rPr>
        <w:t>2</w:t>
      </w:r>
      <w:r w:rsidR="005345C5" w:rsidRPr="00715131">
        <w:rPr>
          <w:color w:val="auto"/>
          <w:sz w:val="24"/>
          <w:szCs w:val="24"/>
          <w:lang w:val="mn-MN"/>
        </w:rPr>
        <w:t>4</w:t>
      </w:r>
      <w:r w:rsidRPr="00715131">
        <w:rPr>
          <w:color w:val="auto"/>
          <w:sz w:val="24"/>
          <w:szCs w:val="24"/>
          <w:lang w:val="mn-MN"/>
        </w:rPr>
        <w:t>.1.8.хуульд заасан бусад бүрэн эрх.</w:t>
      </w:r>
    </w:p>
    <w:p w14:paraId="000000ED" w14:textId="7D11D28A" w:rsidR="00AD7430" w:rsidRPr="00715131" w:rsidRDefault="00143A02" w:rsidP="00D40358">
      <w:pPr>
        <w:pStyle w:val="Title"/>
        <w:ind w:left="0" w:firstLine="567"/>
        <w:rPr>
          <w:rFonts w:cs="Arial"/>
          <w:b w:val="0"/>
          <w:color w:val="auto"/>
          <w:sz w:val="24"/>
          <w:szCs w:val="24"/>
          <w:lang w:val="mn-MN"/>
        </w:rPr>
      </w:pPr>
      <w:bookmarkStart w:id="31" w:name="_Toc198283246"/>
      <w:r w:rsidRPr="00715131">
        <w:rPr>
          <w:rFonts w:cs="Arial"/>
          <w:color w:val="auto"/>
          <w:sz w:val="24"/>
          <w:szCs w:val="24"/>
          <w:lang w:val="mn-MN"/>
        </w:rPr>
        <w:t>2</w:t>
      </w:r>
      <w:r w:rsidR="005345C5" w:rsidRPr="00715131">
        <w:rPr>
          <w:rFonts w:cs="Arial"/>
          <w:color w:val="auto"/>
          <w:sz w:val="24"/>
          <w:szCs w:val="24"/>
          <w:lang w:val="mn-MN"/>
        </w:rPr>
        <w:t xml:space="preserve">5 </w:t>
      </w:r>
      <w:r w:rsidR="005473A0" w:rsidRPr="00715131">
        <w:rPr>
          <w:rFonts w:cs="Arial"/>
          <w:color w:val="auto"/>
          <w:sz w:val="24"/>
          <w:szCs w:val="24"/>
          <w:lang w:val="mn-MN"/>
        </w:rPr>
        <w:t>дугаар</w:t>
      </w:r>
      <w:r w:rsidRPr="00715131">
        <w:rPr>
          <w:rFonts w:cs="Arial"/>
          <w:color w:val="auto"/>
          <w:sz w:val="24"/>
          <w:szCs w:val="24"/>
          <w:lang w:val="mn-MN"/>
        </w:rPr>
        <w:t xml:space="preserve"> зүйл. Эрүүл мэндийн асуудал эрхэлсэн төрийн захиргааны төв байгууллагын бүрэн эрх</w:t>
      </w:r>
      <w:bookmarkEnd w:id="31"/>
      <w:r w:rsidRPr="00715131">
        <w:rPr>
          <w:rFonts w:cs="Arial"/>
          <w:color w:val="auto"/>
          <w:sz w:val="24"/>
          <w:szCs w:val="24"/>
          <w:lang w:val="mn-MN"/>
        </w:rPr>
        <w:t xml:space="preserve"> </w:t>
      </w:r>
    </w:p>
    <w:p w14:paraId="000000EE" w14:textId="03C4AC21" w:rsidR="00AD7430" w:rsidRPr="00715131" w:rsidRDefault="00143A02" w:rsidP="00D40358">
      <w:pPr>
        <w:spacing w:line="240" w:lineRule="auto"/>
        <w:ind w:firstLine="567"/>
        <w:rPr>
          <w:b/>
          <w:color w:val="auto"/>
          <w:sz w:val="24"/>
          <w:szCs w:val="24"/>
          <w:lang w:val="mn-MN"/>
        </w:rPr>
      </w:pPr>
      <w:bookmarkStart w:id="32" w:name="_Toc196122819"/>
      <w:r w:rsidRPr="00715131">
        <w:rPr>
          <w:color w:val="auto"/>
          <w:sz w:val="24"/>
          <w:szCs w:val="24"/>
          <w:lang w:val="mn-MN"/>
        </w:rPr>
        <w:t>2</w:t>
      </w:r>
      <w:r w:rsidR="005345C5" w:rsidRPr="00715131">
        <w:rPr>
          <w:color w:val="auto"/>
          <w:sz w:val="24"/>
          <w:szCs w:val="24"/>
          <w:lang w:val="mn-MN"/>
        </w:rPr>
        <w:t>5</w:t>
      </w:r>
      <w:r w:rsidRPr="00715131">
        <w:rPr>
          <w:color w:val="auto"/>
          <w:sz w:val="24"/>
          <w:szCs w:val="24"/>
          <w:lang w:val="mn-MN"/>
        </w:rPr>
        <w:t>.1. Эрүүл мэндийн асуудал эрхэлсэн төрийн захиргааны төв</w:t>
      </w:r>
      <w:r w:rsidR="00E0683E" w:rsidRPr="00715131">
        <w:rPr>
          <w:color w:val="auto"/>
          <w:sz w:val="24"/>
          <w:szCs w:val="24"/>
          <w:lang w:val="mn-MN"/>
        </w:rPr>
        <w:t xml:space="preserve"> байгууллага дараах бүрэн эрхийг хэрэгжүүлнэ</w:t>
      </w:r>
      <w:r w:rsidRPr="00715131">
        <w:rPr>
          <w:color w:val="auto"/>
          <w:sz w:val="24"/>
          <w:szCs w:val="24"/>
          <w:lang w:val="mn-MN"/>
        </w:rPr>
        <w:t>:</w:t>
      </w:r>
      <w:bookmarkEnd w:id="32"/>
    </w:p>
    <w:p w14:paraId="000000EF" w14:textId="45C5B5CF" w:rsidR="00AD7430" w:rsidRPr="00715131" w:rsidRDefault="00143A02" w:rsidP="00D40358">
      <w:pPr>
        <w:spacing w:after="0" w:line="240" w:lineRule="auto"/>
        <w:ind w:firstLine="1134"/>
        <w:rPr>
          <w:color w:val="auto"/>
          <w:sz w:val="24"/>
          <w:szCs w:val="24"/>
          <w:lang w:val="mn-MN"/>
        </w:rPr>
      </w:pPr>
      <w:r w:rsidRPr="00715131">
        <w:rPr>
          <w:color w:val="auto"/>
          <w:sz w:val="24"/>
          <w:szCs w:val="24"/>
          <w:lang w:val="mn-MN"/>
        </w:rPr>
        <w:lastRenderedPageBreak/>
        <w:t>2</w:t>
      </w:r>
      <w:r w:rsidR="005345C5" w:rsidRPr="00715131">
        <w:rPr>
          <w:color w:val="auto"/>
          <w:sz w:val="24"/>
          <w:szCs w:val="24"/>
          <w:lang w:val="mn-MN"/>
        </w:rPr>
        <w:t>5</w:t>
      </w:r>
      <w:r w:rsidRPr="00715131">
        <w:rPr>
          <w:color w:val="auto"/>
          <w:sz w:val="24"/>
          <w:szCs w:val="24"/>
          <w:lang w:val="mn-MN"/>
        </w:rPr>
        <w:t>.1.1.мэргэжлээс шалтгаалсан өвчнөөс урьдчилан сэргийлэх, үйлдвэрлэлийн осол, мэргэжлээс шалтгаалсан өвчний улмаас хө</w:t>
      </w:r>
      <w:r w:rsidR="00775B10" w:rsidRPr="00715131">
        <w:rPr>
          <w:color w:val="auto"/>
          <w:sz w:val="24"/>
          <w:szCs w:val="24"/>
          <w:lang w:val="mn-MN"/>
        </w:rPr>
        <w:t>дөлмөрийн чадвараа алдсан хүнд</w:t>
      </w:r>
      <w:r w:rsidRPr="00715131">
        <w:rPr>
          <w:color w:val="auto"/>
          <w:sz w:val="24"/>
          <w:szCs w:val="24"/>
          <w:lang w:val="mn-MN"/>
        </w:rPr>
        <w:t xml:space="preserve"> сэргээн засах, хөдөлмөрийн эрүүл мэндийн тусламж үйлчилгээ үзүүлэхэд эрүүл мэндийн байгууллагыг мэргэжил, арга зүйн удирдлагаар хангах;</w:t>
      </w:r>
    </w:p>
    <w:p w14:paraId="000000F0" w14:textId="475BECA6" w:rsidR="00AD7430" w:rsidRPr="00715131" w:rsidRDefault="005473A0" w:rsidP="00D40358">
      <w:pPr>
        <w:spacing w:after="0"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5</w:t>
      </w:r>
      <w:r w:rsidR="002C5EDC" w:rsidRPr="00715131">
        <w:rPr>
          <w:color w:val="auto"/>
          <w:sz w:val="24"/>
          <w:szCs w:val="24"/>
          <w:lang w:val="mn-MN"/>
        </w:rPr>
        <w:t xml:space="preserve">.1.2.мэргэжлээс шалтгаалсан өвчнийг бүртгэх, мэдээлэх, статистик </w:t>
      </w:r>
      <w:r w:rsidR="009528F9" w:rsidRPr="00715131">
        <w:rPr>
          <w:color w:val="auto"/>
          <w:sz w:val="24"/>
          <w:szCs w:val="24"/>
          <w:lang w:val="mn-MN"/>
        </w:rPr>
        <w:t>мэдээллийн</w:t>
      </w:r>
      <w:r w:rsidR="002C5EDC" w:rsidRPr="00715131">
        <w:rPr>
          <w:color w:val="auto"/>
          <w:sz w:val="24"/>
          <w:szCs w:val="24"/>
          <w:lang w:val="mn-MN"/>
        </w:rPr>
        <w:t xml:space="preserve"> сан үүсгэх, харилцан мэдээлэл солилцох;</w:t>
      </w:r>
    </w:p>
    <w:p w14:paraId="000000F1" w14:textId="07F522F9" w:rsidR="00AD7430" w:rsidRPr="00715131" w:rsidRDefault="00143A02" w:rsidP="00D40358">
      <w:pPr>
        <w:spacing w:after="0" w:line="240" w:lineRule="auto"/>
        <w:ind w:firstLine="1134"/>
        <w:rPr>
          <w:sz w:val="24"/>
          <w:szCs w:val="24"/>
          <w:lang w:val="mn-MN"/>
        </w:rPr>
      </w:pPr>
      <w:r w:rsidRPr="00715131">
        <w:rPr>
          <w:sz w:val="24"/>
          <w:szCs w:val="24"/>
          <w:lang w:val="mn-MN"/>
        </w:rPr>
        <w:t>2</w:t>
      </w:r>
      <w:r w:rsidR="005345C5" w:rsidRPr="00715131">
        <w:rPr>
          <w:sz w:val="24"/>
          <w:szCs w:val="24"/>
          <w:lang w:val="mn-MN"/>
        </w:rPr>
        <w:t>5</w:t>
      </w:r>
      <w:r w:rsidR="00E0683E" w:rsidRPr="00715131">
        <w:rPr>
          <w:sz w:val="24"/>
          <w:szCs w:val="24"/>
          <w:lang w:val="mn-MN"/>
        </w:rPr>
        <w:t>.1.3.</w:t>
      </w:r>
      <w:r w:rsidR="00FB6C2C" w:rsidRPr="00715131">
        <w:rPr>
          <w:sz w:val="24"/>
          <w:szCs w:val="24"/>
          <w:lang w:val="mn-MN"/>
        </w:rPr>
        <w:t xml:space="preserve">хөдөлмөрийн эрүүл мэндийн </w:t>
      </w:r>
      <w:r w:rsidR="0006384B" w:rsidRPr="00715131">
        <w:rPr>
          <w:sz w:val="24"/>
          <w:szCs w:val="24"/>
          <w:lang w:val="mn-MN"/>
        </w:rPr>
        <w:t xml:space="preserve">мэргэжилтнийг бэлтгэх, давтан сургах, </w:t>
      </w:r>
      <w:r w:rsidR="000265D8" w:rsidRPr="00715131">
        <w:rPr>
          <w:sz w:val="24"/>
          <w:szCs w:val="24"/>
          <w:lang w:val="mn-MN"/>
        </w:rPr>
        <w:t>мэргэжлий</w:t>
      </w:r>
      <w:r w:rsidR="00784DF6" w:rsidRPr="00715131">
        <w:rPr>
          <w:sz w:val="24"/>
          <w:szCs w:val="24"/>
          <w:lang w:val="mn-MN"/>
        </w:rPr>
        <w:t>н</w:t>
      </w:r>
      <w:r w:rsidRPr="00715131">
        <w:rPr>
          <w:sz w:val="24"/>
          <w:szCs w:val="24"/>
          <w:lang w:val="mn-MN"/>
        </w:rPr>
        <w:t xml:space="preserve"> индексийг батлах</w:t>
      </w:r>
      <w:r w:rsidR="000265D8" w:rsidRPr="00715131">
        <w:rPr>
          <w:sz w:val="24"/>
          <w:szCs w:val="24"/>
          <w:lang w:val="mn-MN"/>
        </w:rPr>
        <w:t>;</w:t>
      </w:r>
    </w:p>
    <w:p w14:paraId="000000F2" w14:textId="0A50DEE6" w:rsidR="00AD7430" w:rsidRPr="00715131" w:rsidRDefault="005473A0" w:rsidP="00D40358">
      <w:pPr>
        <w:spacing w:after="0" w:line="240" w:lineRule="auto"/>
        <w:ind w:firstLine="1134"/>
        <w:rPr>
          <w:sz w:val="24"/>
          <w:szCs w:val="24"/>
          <w:lang w:val="mn-MN"/>
        </w:rPr>
      </w:pPr>
      <w:r w:rsidRPr="00715131">
        <w:rPr>
          <w:sz w:val="24"/>
          <w:szCs w:val="24"/>
          <w:lang w:val="mn-MN"/>
        </w:rPr>
        <w:t>2</w:t>
      </w:r>
      <w:r w:rsidR="005345C5" w:rsidRPr="00715131">
        <w:rPr>
          <w:sz w:val="24"/>
          <w:szCs w:val="24"/>
          <w:lang w:val="mn-MN"/>
        </w:rPr>
        <w:t>5</w:t>
      </w:r>
      <w:r w:rsidR="00BD6282" w:rsidRPr="00715131">
        <w:rPr>
          <w:sz w:val="24"/>
          <w:szCs w:val="24"/>
          <w:lang w:val="mn-MN"/>
        </w:rPr>
        <w:t>.1.4.</w:t>
      </w:r>
      <w:r w:rsidR="00784DF6" w:rsidRPr="00715131">
        <w:rPr>
          <w:sz w:val="24"/>
          <w:szCs w:val="24"/>
          <w:lang w:val="mn-MN"/>
        </w:rPr>
        <w:t xml:space="preserve">аймаг, дүүргийн эрүүл мэндийн байгууллагаар дамжуулан </w:t>
      </w:r>
      <w:r w:rsidR="004675A8" w:rsidRPr="00715131">
        <w:rPr>
          <w:sz w:val="24"/>
          <w:szCs w:val="24"/>
          <w:lang w:val="mn-MN"/>
        </w:rPr>
        <w:t xml:space="preserve">хөдөлмөрийн эрүүл мэндийн үзлэгийг </w:t>
      </w:r>
      <w:r w:rsidR="00AC35FA" w:rsidRPr="00715131">
        <w:rPr>
          <w:sz w:val="24"/>
          <w:szCs w:val="24"/>
          <w:lang w:val="mn-MN"/>
        </w:rPr>
        <w:t>зохион байгуулах, мэргэжлээс шалтгаалсан өвчнийг илрүүлэх;</w:t>
      </w:r>
    </w:p>
    <w:p w14:paraId="000000F3" w14:textId="6AA0B575" w:rsidR="00AD7430" w:rsidRPr="00715131" w:rsidRDefault="00143A02" w:rsidP="00D40358">
      <w:pPr>
        <w:spacing w:line="240" w:lineRule="auto"/>
        <w:ind w:left="414" w:firstLine="720"/>
        <w:rPr>
          <w:sz w:val="24"/>
          <w:szCs w:val="24"/>
          <w:lang w:val="mn-MN"/>
        </w:rPr>
      </w:pPr>
      <w:r w:rsidRPr="00715131">
        <w:rPr>
          <w:sz w:val="24"/>
          <w:szCs w:val="24"/>
          <w:lang w:val="mn-MN"/>
        </w:rPr>
        <w:t>2</w:t>
      </w:r>
      <w:r w:rsidR="005345C5" w:rsidRPr="00715131">
        <w:rPr>
          <w:sz w:val="24"/>
          <w:szCs w:val="24"/>
          <w:lang w:val="mn-MN"/>
        </w:rPr>
        <w:t>5</w:t>
      </w:r>
      <w:r w:rsidRPr="00715131">
        <w:rPr>
          <w:sz w:val="24"/>
          <w:szCs w:val="24"/>
          <w:lang w:val="mn-MN"/>
        </w:rPr>
        <w:t>.1.</w:t>
      </w:r>
      <w:r w:rsidR="00AC35FA" w:rsidRPr="00715131">
        <w:rPr>
          <w:sz w:val="24"/>
          <w:szCs w:val="24"/>
          <w:lang w:val="mn-MN"/>
        </w:rPr>
        <w:t>5</w:t>
      </w:r>
      <w:r w:rsidRPr="00715131">
        <w:rPr>
          <w:sz w:val="24"/>
          <w:szCs w:val="24"/>
          <w:lang w:val="mn-MN"/>
        </w:rPr>
        <w:t>. хуульд заасан бусад бүрэн эрх.</w:t>
      </w:r>
    </w:p>
    <w:p w14:paraId="6BB7568A" w14:textId="3480B078" w:rsidR="0063735A" w:rsidRPr="00715131" w:rsidRDefault="00C81CAE" w:rsidP="00D40358">
      <w:pPr>
        <w:spacing w:after="0" w:line="240" w:lineRule="auto"/>
        <w:ind w:firstLine="414"/>
        <w:rPr>
          <w:sz w:val="24"/>
          <w:szCs w:val="24"/>
          <w:lang w:val="mn-MN"/>
        </w:rPr>
      </w:pPr>
      <w:r w:rsidRPr="00715131">
        <w:rPr>
          <w:sz w:val="24"/>
          <w:szCs w:val="24"/>
          <w:lang w:val="mn-MN"/>
        </w:rPr>
        <w:t>Тайлбар:</w:t>
      </w:r>
      <w:r w:rsidRPr="00715131">
        <w:rPr>
          <w:sz w:val="24"/>
          <w:szCs w:val="24"/>
        </w:rPr>
        <w:t xml:space="preserve"> </w:t>
      </w:r>
      <w:r w:rsidR="00580047" w:rsidRPr="00715131">
        <w:rPr>
          <w:sz w:val="24"/>
          <w:szCs w:val="24"/>
          <w:lang w:val="mn-MN"/>
        </w:rPr>
        <w:t xml:space="preserve">Энэ зүйлд заасан </w:t>
      </w:r>
      <w:r w:rsidRPr="00715131">
        <w:rPr>
          <w:sz w:val="24"/>
          <w:szCs w:val="24"/>
          <w:lang w:val="mn-MN"/>
        </w:rPr>
        <w:t>хөдөлмөрийн эрүүл мэндийн мэргэжилтэн гэдэг хөдөлмөрийн эрүүл ахуй, хөдөлмөрийн эрүүл мэнд судлал, мэргэжлээс шалтгаалсан өвчин судлалын чиглэлээр төрөлжсөн мэргэшил эзэмшсэн эрүүл мэндийн мэргэжилтнийг ойлгоно.</w:t>
      </w:r>
    </w:p>
    <w:p w14:paraId="000000F4" w14:textId="7EFB766C" w:rsidR="00AD7430" w:rsidRPr="00715131" w:rsidRDefault="00143A02" w:rsidP="00D40358">
      <w:pPr>
        <w:pStyle w:val="Title"/>
        <w:ind w:left="0" w:firstLine="567"/>
        <w:rPr>
          <w:rFonts w:cs="Arial"/>
          <w:color w:val="auto"/>
          <w:sz w:val="24"/>
          <w:szCs w:val="24"/>
          <w:lang w:val="mn-MN"/>
        </w:rPr>
      </w:pPr>
      <w:bookmarkStart w:id="33" w:name="_Toc198283247"/>
      <w:r w:rsidRPr="00715131">
        <w:rPr>
          <w:rFonts w:cs="Arial"/>
          <w:sz w:val="24"/>
          <w:szCs w:val="24"/>
          <w:lang w:val="mn-MN"/>
        </w:rPr>
        <w:t>2</w:t>
      </w:r>
      <w:r w:rsidR="005345C5" w:rsidRPr="00715131">
        <w:rPr>
          <w:rFonts w:cs="Arial"/>
          <w:sz w:val="24"/>
          <w:szCs w:val="24"/>
          <w:lang w:val="mn-MN"/>
        </w:rPr>
        <w:t>6</w:t>
      </w:r>
      <w:r w:rsidR="005473A0" w:rsidRPr="00715131">
        <w:rPr>
          <w:rFonts w:cs="Arial"/>
          <w:sz w:val="24"/>
          <w:szCs w:val="24"/>
          <w:lang w:val="mn-MN"/>
        </w:rPr>
        <w:t xml:space="preserve"> </w:t>
      </w:r>
      <w:r w:rsidR="005345C5" w:rsidRPr="00715131">
        <w:rPr>
          <w:rFonts w:cs="Arial"/>
          <w:sz w:val="24"/>
          <w:szCs w:val="24"/>
          <w:lang w:val="mn-MN"/>
        </w:rPr>
        <w:t>дугаар</w:t>
      </w:r>
      <w:r w:rsidR="005473A0" w:rsidRPr="00715131">
        <w:rPr>
          <w:rFonts w:cs="Arial"/>
          <w:sz w:val="24"/>
          <w:szCs w:val="24"/>
          <w:lang w:val="mn-MN"/>
        </w:rPr>
        <w:t xml:space="preserve"> </w:t>
      </w:r>
      <w:r w:rsidRPr="00715131">
        <w:rPr>
          <w:rFonts w:cs="Arial"/>
          <w:sz w:val="24"/>
          <w:szCs w:val="24"/>
          <w:lang w:val="mn-MN"/>
        </w:rPr>
        <w:t xml:space="preserve">зүйл. Хөдөлмөрийн </w:t>
      </w:r>
      <w:r w:rsidRPr="00715131">
        <w:rPr>
          <w:rFonts w:cs="Arial"/>
          <w:color w:val="auto"/>
          <w:sz w:val="24"/>
          <w:szCs w:val="24"/>
          <w:lang w:val="mn-MN"/>
        </w:rPr>
        <w:t>аюулгүй байдал, эрүүл мэндийн Үндэсний хороо, түүний бүрэн эрх</w:t>
      </w:r>
      <w:bookmarkEnd w:id="33"/>
    </w:p>
    <w:p w14:paraId="000000F5" w14:textId="035A8239" w:rsidR="00AD7430" w:rsidRPr="00715131" w:rsidRDefault="00143A02" w:rsidP="00D40358">
      <w:pPr>
        <w:spacing w:after="0" w:line="240" w:lineRule="auto"/>
        <w:ind w:firstLine="567"/>
        <w:rPr>
          <w:color w:val="auto"/>
          <w:sz w:val="24"/>
          <w:szCs w:val="24"/>
          <w:lang w:val="mn-MN"/>
        </w:rPr>
      </w:pPr>
      <w:r w:rsidRPr="00715131">
        <w:rPr>
          <w:color w:val="auto"/>
          <w:sz w:val="24"/>
          <w:szCs w:val="24"/>
          <w:lang w:val="mn-MN"/>
        </w:rPr>
        <w:t>2</w:t>
      </w:r>
      <w:r w:rsidR="005345C5" w:rsidRPr="00715131">
        <w:rPr>
          <w:color w:val="auto"/>
          <w:sz w:val="24"/>
          <w:szCs w:val="24"/>
          <w:lang w:val="mn-MN"/>
        </w:rPr>
        <w:t>6</w:t>
      </w:r>
      <w:r w:rsidRPr="00715131">
        <w:rPr>
          <w:color w:val="auto"/>
          <w:sz w:val="24"/>
          <w:szCs w:val="24"/>
          <w:lang w:val="mn-MN"/>
        </w:rPr>
        <w:t>.1.Төрийн захиргааны төв байгууллага, ажил олгогч</w:t>
      </w:r>
      <w:r w:rsidR="00B058B1" w:rsidRPr="00715131">
        <w:rPr>
          <w:color w:val="auto"/>
          <w:sz w:val="24"/>
          <w:szCs w:val="24"/>
          <w:lang w:val="mn-MN"/>
        </w:rPr>
        <w:t>,</w:t>
      </w:r>
      <w:r w:rsidRPr="00715131">
        <w:rPr>
          <w:color w:val="auto"/>
          <w:sz w:val="24"/>
          <w:szCs w:val="24"/>
          <w:lang w:val="mn-MN"/>
        </w:rPr>
        <w:t xml:space="preserve"> ажилтны эрх ашгийг хамгаалах </w:t>
      </w:r>
      <w:r w:rsidR="00B058B1" w:rsidRPr="00715131">
        <w:rPr>
          <w:color w:val="auto"/>
          <w:sz w:val="24"/>
          <w:szCs w:val="24"/>
          <w:lang w:val="mn-MN"/>
        </w:rPr>
        <w:t>болон хөдөлмөрийн аюулгүй байдал, эрүүл мэндийн мэргэжлийн байгууллагын</w:t>
      </w:r>
      <w:r w:rsidR="00E73383" w:rsidRPr="00715131">
        <w:rPr>
          <w:color w:val="auto"/>
          <w:sz w:val="24"/>
          <w:szCs w:val="24"/>
          <w:lang w:val="mn-MN"/>
        </w:rPr>
        <w:t xml:space="preserve"> төлөөллөөс</w:t>
      </w:r>
      <w:r w:rsidRPr="00715131">
        <w:rPr>
          <w:color w:val="auto"/>
          <w:sz w:val="24"/>
          <w:szCs w:val="24"/>
          <w:lang w:val="mn-MN"/>
        </w:rPr>
        <w:t xml:space="preserve"> бүрдсэн хөдөлмөрийн аюулгүй байдал, эрүүл мэндийн Үндэсний хороо /орон тооны бус/-г /цаашид “Үндэсний хороо” гэх/ хөдөлмөрийн асуудал эрхэлсэн Засгийн газрын гишүүний, салбар хороог тухайн асуудал эрхэлсэн Засгийн газрын гишүүний дэргэд </w:t>
      </w:r>
      <w:r w:rsidR="00E0683E" w:rsidRPr="00715131">
        <w:rPr>
          <w:color w:val="auto"/>
          <w:sz w:val="24"/>
          <w:szCs w:val="24"/>
          <w:lang w:val="mn-MN"/>
        </w:rPr>
        <w:t xml:space="preserve">тус тус </w:t>
      </w:r>
      <w:r w:rsidRPr="00715131">
        <w:rPr>
          <w:color w:val="auto"/>
          <w:sz w:val="24"/>
          <w:szCs w:val="24"/>
          <w:lang w:val="mn-MN"/>
        </w:rPr>
        <w:t>байгуулж ажиллуулна.</w:t>
      </w:r>
    </w:p>
    <w:p w14:paraId="000000F6" w14:textId="4FD161AA" w:rsidR="00AD7430" w:rsidRPr="00715131" w:rsidRDefault="00143A02" w:rsidP="00D40358">
      <w:pPr>
        <w:spacing w:after="0" w:line="240" w:lineRule="auto"/>
        <w:ind w:firstLine="567"/>
        <w:rPr>
          <w:sz w:val="24"/>
          <w:szCs w:val="24"/>
          <w:lang w:val="mn-MN"/>
        </w:rPr>
      </w:pPr>
      <w:r w:rsidRPr="00715131">
        <w:rPr>
          <w:color w:val="auto"/>
          <w:sz w:val="24"/>
          <w:szCs w:val="24"/>
          <w:lang w:val="mn-MN"/>
        </w:rPr>
        <w:t>2</w:t>
      </w:r>
      <w:r w:rsidR="005345C5" w:rsidRPr="00715131">
        <w:rPr>
          <w:color w:val="auto"/>
          <w:sz w:val="24"/>
          <w:szCs w:val="24"/>
          <w:lang w:val="mn-MN"/>
        </w:rPr>
        <w:t>6</w:t>
      </w:r>
      <w:r w:rsidRPr="00715131">
        <w:rPr>
          <w:color w:val="auto"/>
          <w:sz w:val="24"/>
          <w:szCs w:val="24"/>
          <w:lang w:val="mn-MN"/>
        </w:rPr>
        <w:t xml:space="preserve">.2.Үндэсний хорооны дүрэм, бүрэлдэхүүнийг талуудын саналыг </w:t>
      </w:r>
      <w:r w:rsidR="00A771E4" w:rsidRPr="00715131">
        <w:rPr>
          <w:color w:val="auto"/>
          <w:sz w:val="24"/>
          <w:szCs w:val="24"/>
          <w:lang w:val="mn-MN"/>
        </w:rPr>
        <w:t xml:space="preserve">үндэслэн </w:t>
      </w:r>
      <w:r w:rsidRPr="00715131">
        <w:rPr>
          <w:color w:val="auto"/>
          <w:sz w:val="24"/>
          <w:szCs w:val="24"/>
          <w:lang w:val="mn-MN"/>
        </w:rPr>
        <w:t xml:space="preserve">Хөдөлмөр, нийгмийн түншлэлийн гурван талт Үндэсний хорооны дарга, салбар </w:t>
      </w:r>
      <w:r w:rsidRPr="00715131">
        <w:rPr>
          <w:sz w:val="24"/>
          <w:szCs w:val="24"/>
          <w:lang w:val="mn-MN"/>
        </w:rPr>
        <w:t>хороо</w:t>
      </w:r>
      <w:r w:rsidR="00745A94" w:rsidRPr="00715131">
        <w:rPr>
          <w:sz w:val="24"/>
          <w:szCs w:val="24"/>
          <w:lang w:val="mn-MN"/>
        </w:rPr>
        <w:t>, зөвлөлийн</w:t>
      </w:r>
      <w:r w:rsidR="004373BC" w:rsidRPr="00715131">
        <w:rPr>
          <w:sz w:val="24"/>
          <w:szCs w:val="24"/>
          <w:lang w:val="mn-MN"/>
        </w:rPr>
        <w:t xml:space="preserve"> </w:t>
      </w:r>
      <w:r w:rsidRPr="00715131">
        <w:rPr>
          <w:sz w:val="24"/>
          <w:szCs w:val="24"/>
          <w:lang w:val="mn-MN"/>
        </w:rPr>
        <w:t>дүрмийг Үндэсний хорооны дарга тус тус батална.</w:t>
      </w:r>
    </w:p>
    <w:p w14:paraId="000000F7" w14:textId="6DBA9A53" w:rsidR="00AD7430" w:rsidRPr="00715131" w:rsidRDefault="00143A02" w:rsidP="00D40358">
      <w:pPr>
        <w:spacing w:after="0" w:line="240" w:lineRule="auto"/>
        <w:ind w:firstLine="567"/>
        <w:rPr>
          <w:sz w:val="24"/>
          <w:szCs w:val="24"/>
          <w:lang w:val="mn-MN"/>
        </w:rPr>
      </w:pPr>
      <w:r w:rsidRPr="00715131">
        <w:rPr>
          <w:sz w:val="24"/>
          <w:szCs w:val="24"/>
          <w:lang w:val="mn-MN"/>
        </w:rPr>
        <w:t>2</w:t>
      </w:r>
      <w:r w:rsidR="005345C5" w:rsidRPr="00715131">
        <w:rPr>
          <w:sz w:val="24"/>
          <w:szCs w:val="24"/>
          <w:lang w:val="mn-MN"/>
        </w:rPr>
        <w:t>6</w:t>
      </w:r>
      <w:r w:rsidRPr="00715131">
        <w:rPr>
          <w:sz w:val="24"/>
          <w:szCs w:val="24"/>
          <w:lang w:val="mn-MN"/>
        </w:rPr>
        <w:t>.3.Хөдөлмөрийн тухай хуулийн</w:t>
      </w:r>
      <w:r w:rsidR="00775B10" w:rsidRPr="00715131">
        <w:rPr>
          <w:sz w:val="24"/>
          <w:szCs w:val="24"/>
          <w:lang w:val="mn-MN"/>
        </w:rPr>
        <w:t xml:space="preserve"> 15.4-т заасан айм</w:t>
      </w:r>
      <w:r w:rsidR="00C621DB" w:rsidRPr="00715131">
        <w:rPr>
          <w:sz w:val="24"/>
          <w:szCs w:val="24"/>
          <w:lang w:val="mn-MN"/>
        </w:rPr>
        <w:t>аг, нийслэлийн</w:t>
      </w:r>
      <w:r w:rsidRPr="00715131">
        <w:rPr>
          <w:sz w:val="24"/>
          <w:szCs w:val="24"/>
          <w:lang w:val="mn-MN"/>
        </w:rPr>
        <w:t xml:space="preserve"> хөдөлмөр, нийгмийн түншлэлийн гурван талт хороо нь </w:t>
      </w:r>
      <w:r w:rsidR="000043EB" w:rsidRPr="00715131">
        <w:rPr>
          <w:sz w:val="24"/>
          <w:szCs w:val="24"/>
          <w:lang w:val="mn-MN"/>
        </w:rPr>
        <w:t xml:space="preserve">тухайн </w:t>
      </w:r>
      <w:r w:rsidRPr="00715131">
        <w:rPr>
          <w:sz w:val="24"/>
          <w:szCs w:val="24"/>
          <w:lang w:val="mn-MN"/>
        </w:rPr>
        <w:t>орон нутгийн түвшинд хөдөлмөрийн аюулгүй байдал, эрүүл мэндийн асуудлаар нийгмийн түншлэлийг хэрэгжүүлнэ.</w:t>
      </w:r>
      <w:r w:rsidR="000043EB" w:rsidRPr="00715131">
        <w:rPr>
          <w:sz w:val="24"/>
          <w:szCs w:val="24"/>
          <w:lang w:val="mn-MN"/>
        </w:rPr>
        <w:t xml:space="preserve"> Сум, дүүрэг</w:t>
      </w:r>
      <w:r w:rsidR="00B65372" w:rsidRPr="00715131">
        <w:rPr>
          <w:sz w:val="24"/>
          <w:szCs w:val="24"/>
          <w:lang w:val="mn-MN"/>
        </w:rPr>
        <w:t xml:space="preserve">т хөдөлмөрийн аюулгүй байдал, эрүүл мэндийн зөвлөлийг Засаг даргын </w:t>
      </w:r>
      <w:r w:rsidR="00316A3A" w:rsidRPr="00715131">
        <w:rPr>
          <w:sz w:val="24"/>
          <w:szCs w:val="24"/>
          <w:lang w:val="mn-MN"/>
        </w:rPr>
        <w:t>шийдвэрээр байгуулж болно.</w:t>
      </w:r>
    </w:p>
    <w:p w14:paraId="000000F8" w14:textId="6A941A10" w:rsidR="00AD7430" w:rsidRPr="00715131" w:rsidRDefault="00143A02" w:rsidP="00D40358">
      <w:pPr>
        <w:spacing w:after="0" w:line="240" w:lineRule="auto"/>
        <w:ind w:firstLine="567"/>
        <w:rPr>
          <w:color w:val="auto"/>
          <w:sz w:val="24"/>
          <w:szCs w:val="24"/>
          <w:lang w:val="mn-MN"/>
        </w:rPr>
      </w:pPr>
      <w:r w:rsidRPr="00715131">
        <w:rPr>
          <w:color w:val="auto"/>
          <w:sz w:val="24"/>
          <w:szCs w:val="24"/>
          <w:lang w:val="mn-MN"/>
        </w:rPr>
        <w:t>2</w:t>
      </w:r>
      <w:r w:rsidR="005345C5" w:rsidRPr="00715131">
        <w:rPr>
          <w:color w:val="auto"/>
          <w:sz w:val="24"/>
          <w:szCs w:val="24"/>
          <w:lang w:val="mn-MN"/>
        </w:rPr>
        <w:t>6</w:t>
      </w:r>
      <w:r w:rsidRPr="00715131">
        <w:rPr>
          <w:color w:val="auto"/>
          <w:sz w:val="24"/>
          <w:szCs w:val="24"/>
          <w:lang w:val="mn-MN"/>
        </w:rPr>
        <w:t>.4.Үндэсний хороо нь дараах бүрэн эрхийг хэрэгжүүлнэ:</w:t>
      </w:r>
    </w:p>
    <w:p w14:paraId="000000F9" w14:textId="206FAF3A" w:rsidR="00AD7430" w:rsidRPr="00715131" w:rsidRDefault="00143A02" w:rsidP="00D40358">
      <w:pPr>
        <w:spacing w:after="0"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6</w:t>
      </w:r>
      <w:r w:rsidRPr="00715131">
        <w:rPr>
          <w:color w:val="auto"/>
          <w:sz w:val="24"/>
          <w:szCs w:val="24"/>
          <w:lang w:val="mn-MN"/>
        </w:rPr>
        <w:t>.4.1.хөдөлмөрийн аюулгүй байдал, эрүүл мэндийн асуудлаар төрийн бодлого боловсруулах,  хууль тогтоомжийг боловсронгуй болгох асуудлаар санал, зөвлөмж гаргах;</w:t>
      </w:r>
    </w:p>
    <w:p w14:paraId="000000FA" w14:textId="1F31BE8A" w:rsidR="00AD7430" w:rsidRPr="00715131" w:rsidRDefault="00143A02" w:rsidP="00D40358">
      <w:pPr>
        <w:spacing w:after="0"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6</w:t>
      </w:r>
      <w:r w:rsidRPr="00715131">
        <w:rPr>
          <w:color w:val="auto"/>
          <w:sz w:val="24"/>
          <w:szCs w:val="24"/>
          <w:lang w:val="mn-MN"/>
        </w:rPr>
        <w:t>.4.2.үйлдвэрлэлийн осол, мэргэжлээс шалтгаалсан өвчнөөс урьдчилан сэргийлэх арга хэмжээ, үр дүнтэй танилцах;</w:t>
      </w:r>
    </w:p>
    <w:p w14:paraId="095A6958" w14:textId="63A2A17B" w:rsidR="00753BCD" w:rsidRPr="00715131" w:rsidRDefault="00143A02" w:rsidP="00D40358">
      <w:pPr>
        <w:spacing w:after="0"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6</w:t>
      </w:r>
      <w:r w:rsidRPr="00715131">
        <w:rPr>
          <w:color w:val="auto"/>
          <w:sz w:val="24"/>
          <w:szCs w:val="24"/>
          <w:lang w:val="mn-MN"/>
        </w:rPr>
        <w:t>.4.3.олон улсын хөдөлмөрийн байгууллагын холбогдох конвенцод нэгдэн орох асуудлаар санал, зөвлөмж боловсруулах</w:t>
      </w:r>
      <w:r w:rsidR="00753BCD" w:rsidRPr="00715131">
        <w:rPr>
          <w:color w:val="auto"/>
          <w:sz w:val="24"/>
          <w:szCs w:val="24"/>
          <w:lang w:val="mn-MN"/>
        </w:rPr>
        <w:t>;</w:t>
      </w:r>
    </w:p>
    <w:p w14:paraId="0A905A06" w14:textId="072E1B2A" w:rsidR="003C6B14" w:rsidRPr="00715131" w:rsidRDefault="00753BCD" w:rsidP="00D40358">
      <w:pPr>
        <w:spacing w:after="0" w:line="240" w:lineRule="auto"/>
        <w:ind w:firstLine="1134"/>
        <w:rPr>
          <w:color w:val="auto"/>
          <w:sz w:val="24"/>
          <w:szCs w:val="24"/>
          <w:lang w:val="mn-MN"/>
        </w:rPr>
      </w:pPr>
      <w:r w:rsidRPr="00715131">
        <w:rPr>
          <w:color w:val="auto"/>
          <w:sz w:val="24"/>
          <w:szCs w:val="24"/>
          <w:lang w:val="mn-MN"/>
        </w:rPr>
        <w:lastRenderedPageBreak/>
        <w:t>2</w:t>
      </w:r>
      <w:r w:rsidR="005345C5" w:rsidRPr="00715131">
        <w:rPr>
          <w:color w:val="auto"/>
          <w:sz w:val="24"/>
          <w:szCs w:val="24"/>
          <w:lang w:val="mn-MN"/>
        </w:rPr>
        <w:t>6</w:t>
      </w:r>
      <w:r w:rsidRPr="00715131">
        <w:rPr>
          <w:color w:val="auto"/>
          <w:sz w:val="24"/>
          <w:szCs w:val="24"/>
          <w:lang w:val="mn-MN"/>
        </w:rPr>
        <w:t>.4.4.</w:t>
      </w:r>
      <w:r w:rsidR="00F12A9A" w:rsidRPr="00715131">
        <w:rPr>
          <w:color w:val="auto"/>
          <w:sz w:val="24"/>
          <w:szCs w:val="24"/>
          <w:lang w:val="mn-MN"/>
        </w:rPr>
        <w:t xml:space="preserve">нийгмийн түншлэлийн талуудын түвшинд хөдөлмөрийн аюулгүй байдал, эрүүл мэндийн асуудлаар </w:t>
      </w:r>
      <w:r w:rsidR="003C6B14" w:rsidRPr="00715131">
        <w:rPr>
          <w:rStyle w:val="Strong"/>
          <w:b w:val="0"/>
          <w:bCs w:val="0"/>
          <w:color w:val="auto"/>
          <w:sz w:val="24"/>
          <w:szCs w:val="24"/>
          <w:lang w:val="mn-MN"/>
        </w:rPr>
        <w:t xml:space="preserve">төр, ажил олгогч, ажилтны төлөөллийн хооронд харилцан ойлголцол, хамтын </w:t>
      </w:r>
      <w:r w:rsidR="00775B10" w:rsidRPr="00715131">
        <w:rPr>
          <w:rStyle w:val="Strong"/>
          <w:b w:val="0"/>
          <w:bCs w:val="0"/>
          <w:color w:val="auto"/>
          <w:sz w:val="24"/>
          <w:szCs w:val="24"/>
          <w:lang w:val="mn-MN"/>
        </w:rPr>
        <w:t>ажиллагааг</w:t>
      </w:r>
      <w:r w:rsidR="003C6B14" w:rsidRPr="00715131">
        <w:rPr>
          <w:rStyle w:val="apple-converted-space"/>
          <w:color w:val="auto"/>
          <w:sz w:val="24"/>
          <w:szCs w:val="24"/>
          <w:lang w:val="mn-MN"/>
        </w:rPr>
        <w:t> </w:t>
      </w:r>
      <w:r w:rsidR="003C6B14" w:rsidRPr="00715131">
        <w:rPr>
          <w:color w:val="auto"/>
          <w:sz w:val="24"/>
          <w:szCs w:val="24"/>
          <w:lang w:val="mn-MN"/>
        </w:rPr>
        <w:t>дэмжих</w:t>
      </w:r>
      <w:r w:rsidR="005260F5" w:rsidRPr="00715131">
        <w:rPr>
          <w:color w:val="auto"/>
          <w:sz w:val="24"/>
          <w:szCs w:val="24"/>
          <w:lang w:val="mn-MN"/>
        </w:rPr>
        <w:t xml:space="preserve">, </w:t>
      </w:r>
      <w:r w:rsidR="001878C9" w:rsidRPr="00715131">
        <w:rPr>
          <w:color w:val="auto"/>
          <w:sz w:val="24"/>
          <w:szCs w:val="24"/>
          <w:lang w:val="mn-MN"/>
        </w:rPr>
        <w:t>мэргэжил арга зүйгээр ха</w:t>
      </w:r>
      <w:r w:rsidR="00291225" w:rsidRPr="00715131">
        <w:rPr>
          <w:color w:val="auto"/>
          <w:sz w:val="24"/>
          <w:szCs w:val="24"/>
          <w:lang w:val="mn-MN"/>
        </w:rPr>
        <w:t>нгах</w:t>
      </w:r>
      <w:r w:rsidR="001107B6" w:rsidRPr="00715131">
        <w:rPr>
          <w:color w:val="auto"/>
          <w:sz w:val="24"/>
          <w:szCs w:val="24"/>
          <w:lang w:val="mn-MN"/>
        </w:rPr>
        <w:t>.</w:t>
      </w:r>
    </w:p>
    <w:p w14:paraId="5A2C738F" w14:textId="77777777" w:rsidR="005A3F94" w:rsidRPr="00715131" w:rsidRDefault="00143A02" w:rsidP="00D40358">
      <w:pPr>
        <w:spacing w:line="240" w:lineRule="auto"/>
        <w:ind w:firstLine="630"/>
        <w:rPr>
          <w:color w:val="auto"/>
          <w:sz w:val="24"/>
          <w:szCs w:val="24"/>
          <w:lang w:val="mn-MN"/>
        </w:rPr>
      </w:pPr>
      <w:r w:rsidRPr="00715131">
        <w:rPr>
          <w:color w:val="auto"/>
          <w:sz w:val="24"/>
          <w:szCs w:val="24"/>
          <w:lang w:val="mn-MN"/>
        </w:rPr>
        <w:t>2</w:t>
      </w:r>
      <w:r w:rsidR="005345C5" w:rsidRPr="00715131">
        <w:rPr>
          <w:color w:val="auto"/>
          <w:sz w:val="24"/>
          <w:szCs w:val="24"/>
          <w:lang w:val="mn-MN"/>
        </w:rPr>
        <w:t>6</w:t>
      </w:r>
      <w:r w:rsidRPr="00715131">
        <w:rPr>
          <w:color w:val="auto"/>
          <w:sz w:val="24"/>
          <w:szCs w:val="24"/>
          <w:lang w:val="mn-MN"/>
        </w:rPr>
        <w:t>.5.Хөдөлмөрийн аюулгүй байдал, эрүүл мэндийн асуудал хариуцсан төрийн үйлчилгээний байгууллага нь Үндэсний хорооны ажлын албаны үүргийг гүйцэтгэнэ.</w:t>
      </w:r>
    </w:p>
    <w:p w14:paraId="000000FD" w14:textId="7D55A874" w:rsidR="00AD7430" w:rsidRPr="00715131" w:rsidRDefault="00143A02" w:rsidP="00D40358">
      <w:pPr>
        <w:spacing w:line="240" w:lineRule="auto"/>
        <w:ind w:firstLine="630"/>
        <w:rPr>
          <w:color w:val="auto"/>
          <w:sz w:val="24"/>
          <w:szCs w:val="24"/>
          <w:lang w:val="mn-MN"/>
        </w:rPr>
      </w:pPr>
      <w:r w:rsidRPr="00715131">
        <w:rPr>
          <w:color w:val="auto"/>
          <w:sz w:val="24"/>
          <w:szCs w:val="24"/>
          <w:lang w:val="mn-MN"/>
        </w:rPr>
        <w:t>2</w:t>
      </w:r>
      <w:r w:rsidR="005345C5" w:rsidRPr="00715131">
        <w:rPr>
          <w:color w:val="auto"/>
          <w:sz w:val="24"/>
          <w:szCs w:val="24"/>
          <w:lang w:val="mn-MN"/>
        </w:rPr>
        <w:t>6</w:t>
      </w:r>
      <w:r w:rsidRPr="00715131">
        <w:rPr>
          <w:color w:val="auto"/>
          <w:sz w:val="24"/>
          <w:szCs w:val="24"/>
          <w:lang w:val="mn-MN"/>
        </w:rPr>
        <w:t>.6.Үндэсний хорооны үйл ажиллагааны зардлыг хөдөлмөрийн асуудал эрхэлсэн Засгийн газрын гишүүний, салбар хорооны үйл ажиллагааны зардлыг уг асуудал эрхэлсэн Засгийн газрын гишүүний жил бүрийн төсвийн багцад тус тус тусгана.</w:t>
      </w:r>
    </w:p>
    <w:p w14:paraId="6979E2C4" w14:textId="120378E7" w:rsidR="005E46C4" w:rsidRPr="00715131" w:rsidRDefault="005E46C4" w:rsidP="00D40358">
      <w:pPr>
        <w:pStyle w:val="Title"/>
        <w:ind w:left="0" w:firstLine="567"/>
        <w:rPr>
          <w:rFonts w:cs="Arial"/>
          <w:color w:val="auto"/>
          <w:sz w:val="24"/>
          <w:szCs w:val="24"/>
          <w:lang w:val="mn-MN"/>
        </w:rPr>
      </w:pPr>
      <w:bookmarkStart w:id="34" w:name="_Toc198283248"/>
      <w:r w:rsidRPr="00715131">
        <w:rPr>
          <w:rFonts w:cs="Arial"/>
          <w:color w:val="auto"/>
          <w:sz w:val="24"/>
          <w:szCs w:val="24"/>
          <w:lang w:val="mn-MN"/>
        </w:rPr>
        <w:t>2</w:t>
      </w:r>
      <w:r w:rsidR="005345C5" w:rsidRPr="00715131">
        <w:rPr>
          <w:rFonts w:cs="Arial"/>
          <w:color w:val="auto"/>
          <w:sz w:val="24"/>
          <w:szCs w:val="24"/>
          <w:lang w:val="mn-MN"/>
        </w:rPr>
        <w:t xml:space="preserve">7 </w:t>
      </w:r>
      <w:r w:rsidRPr="00715131">
        <w:rPr>
          <w:rFonts w:cs="Arial"/>
          <w:color w:val="auto"/>
          <w:sz w:val="24"/>
          <w:szCs w:val="24"/>
          <w:lang w:val="mn-MN"/>
        </w:rPr>
        <w:t xml:space="preserve">дугаар зүйл. Хөдөлмөрийн асуудал </w:t>
      </w:r>
      <w:r w:rsidR="00C621DB" w:rsidRPr="00715131">
        <w:rPr>
          <w:rFonts w:cs="Arial"/>
          <w:color w:val="auto"/>
          <w:sz w:val="24"/>
          <w:szCs w:val="24"/>
          <w:lang w:val="mn-MN"/>
        </w:rPr>
        <w:t>хариуцсан</w:t>
      </w:r>
      <w:r w:rsidRPr="00715131">
        <w:rPr>
          <w:rFonts w:cs="Arial"/>
          <w:color w:val="auto"/>
          <w:sz w:val="24"/>
          <w:szCs w:val="24"/>
          <w:lang w:val="mn-MN"/>
        </w:rPr>
        <w:t xml:space="preserve"> төрийн захиргааны байгууллагын чиг үүрэг</w:t>
      </w:r>
      <w:bookmarkEnd w:id="34"/>
    </w:p>
    <w:p w14:paraId="03FD743D" w14:textId="7C02681E" w:rsidR="005E46C4" w:rsidRPr="00715131" w:rsidRDefault="005E46C4" w:rsidP="00D40358">
      <w:pPr>
        <w:spacing w:line="240" w:lineRule="auto"/>
        <w:ind w:firstLine="567"/>
        <w:rPr>
          <w:color w:val="auto"/>
          <w:sz w:val="24"/>
          <w:szCs w:val="24"/>
          <w:lang w:val="mn-MN"/>
        </w:rPr>
      </w:pPr>
      <w:r w:rsidRPr="00715131">
        <w:rPr>
          <w:color w:val="auto"/>
          <w:sz w:val="24"/>
          <w:szCs w:val="24"/>
          <w:lang w:val="mn-MN"/>
        </w:rPr>
        <w:t>2</w:t>
      </w:r>
      <w:r w:rsidR="005345C5" w:rsidRPr="00715131">
        <w:rPr>
          <w:color w:val="auto"/>
          <w:sz w:val="24"/>
          <w:szCs w:val="24"/>
          <w:lang w:val="mn-MN"/>
        </w:rPr>
        <w:t>7</w:t>
      </w:r>
      <w:r w:rsidRPr="00715131">
        <w:rPr>
          <w:color w:val="auto"/>
          <w:sz w:val="24"/>
          <w:szCs w:val="24"/>
          <w:lang w:val="mn-MN"/>
        </w:rPr>
        <w:t>.1.Хөдөлмөрийн асуудал хариуцсан төрийн захиргааны байгууллага нь улсын хэмжээнд хөдөлмөрийн аюулгүй байдал, эрүүл мэндийн хууль тогтоомжийн хэрэгжилтийг хангах, хяналт тавих, урьдчилан сэргийлэ</w:t>
      </w:r>
      <w:r w:rsidR="00C621DB" w:rsidRPr="00715131">
        <w:rPr>
          <w:color w:val="auto"/>
          <w:sz w:val="24"/>
          <w:szCs w:val="24"/>
          <w:lang w:val="mn-MN"/>
        </w:rPr>
        <w:t>х</w:t>
      </w:r>
      <w:r w:rsidRPr="00715131">
        <w:rPr>
          <w:color w:val="auto"/>
          <w:sz w:val="24"/>
          <w:szCs w:val="24"/>
          <w:lang w:val="mn-MN"/>
        </w:rPr>
        <w:t xml:space="preserve"> чиг үүргийг хэрэгжүүлнэ. </w:t>
      </w:r>
    </w:p>
    <w:p w14:paraId="2D610561" w14:textId="4755F228" w:rsidR="005E46C4" w:rsidRPr="00715131" w:rsidRDefault="005E46C4" w:rsidP="00D40358">
      <w:pPr>
        <w:spacing w:line="240" w:lineRule="auto"/>
        <w:ind w:firstLine="567"/>
        <w:rPr>
          <w:color w:val="auto"/>
          <w:sz w:val="24"/>
          <w:szCs w:val="24"/>
          <w:lang w:val="mn-MN"/>
        </w:rPr>
      </w:pPr>
      <w:r w:rsidRPr="00715131">
        <w:rPr>
          <w:color w:val="auto"/>
          <w:sz w:val="24"/>
          <w:szCs w:val="24"/>
          <w:lang w:val="mn-MN"/>
        </w:rPr>
        <w:t>2</w:t>
      </w:r>
      <w:r w:rsidR="005345C5" w:rsidRPr="00715131">
        <w:rPr>
          <w:color w:val="auto"/>
          <w:sz w:val="24"/>
          <w:szCs w:val="24"/>
          <w:lang w:val="mn-MN"/>
        </w:rPr>
        <w:t>7</w:t>
      </w:r>
      <w:r w:rsidRPr="00715131">
        <w:rPr>
          <w:color w:val="auto"/>
          <w:sz w:val="24"/>
          <w:szCs w:val="24"/>
          <w:lang w:val="mn-MN"/>
        </w:rPr>
        <w:t>.2.Аймаг, дүүргийн хөдөлмөрийн асуудал хариуцсан төрийн захиргааны байгууллага нь харьяалах нутаг дэвсгэрийн хэмжээнд хөдөлмөрийн аюулгүй байдал, эрүүл мэндийн асуудлаар дараах чиг үүргийг хэрэгжүүлнэ:</w:t>
      </w:r>
    </w:p>
    <w:p w14:paraId="7E181D12" w14:textId="404B3224" w:rsidR="005E46C4" w:rsidRPr="00715131" w:rsidRDefault="005E46C4"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7</w:t>
      </w:r>
      <w:r w:rsidRPr="00715131">
        <w:rPr>
          <w:color w:val="auto"/>
          <w:sz w:val="24"/>
          <w:szCs w:val="24"/>
          <w:lang w:val="mn-MN"/>
        </w:rPr>
        <w:t>.2.1.хөдөлмөрийн аюулгүй байдал, эрүүл мэндийн хууль тогтоомжийн хэрэгжилтийг орон нутгийн хэмжээнд зохион байгуулах;</w:t>
      </w:r>
    </w:p>
    <w:p w14:paraId="7E203CA3" w14:textId="74771FD7" w:rsidR="005E46C4" w:rsidRPr="00715131" w:rsidRDefault="005E46C4"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7</w:t>
      </w:r>
      <w:r w:rsidRPr="00715131">
        <w:rPr>
          <w:color w:val="auto"/>
          <w:sz w:val="24"/>
          <w:szCs w:val="24"/>
          <w:lang w:val="mn-MN"/>
        </w:rPr>
        <w:t xml:space="preserve">.2.2.хөдөлмөрийн аюулгүй байдал, эрүүл мэндийн  хууль тогтоомжийг </w:t>
      </w:r>
      <w:r w:rsidR="00C621DB" w:rsidRPr="00715131">
        <w:rPr>
          <w:color w:val="auto"/>
          <w:sz w:val="24"/>
          <w:szCs w:val="24"/>
          <w:lang w:val="mn-MN"/>
        </w:rPr>
        <w:t>ажил олгогч, иргэдэд сурт</w:t>
      </w:r>
      <w:r w:rsidRPr="00715131">
        <w:rPr>
          <w:color w:val="auto"/>
          <w:sz w:val="24"/>
          <w:szCs w:val="24"/>
          <w:lang w:val="mn-MN"/>
        </w:rPr>
        <w:t>алчлах;</w:t>
      </w:r>
    </w:p>
    <w:p w14:paraId="35C33838" w14:textId="33888B4F" w:rsidR="005E46C4" w:rsidRPr="00715131" w:rsidRDefault="005E46C4"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7</w:t>
      </w:r>
      <w:r w:rsidRPr="00715131">
        <w:rPr>
          <w:color w:val="auto"/>
          <w:sz w:val="24"/>
          <w:szCs w:val="24"/>
          <w:lang w:val="mn-MN"/>
        </w:rPr>
        <w:t>.2.3.хөдөлмөрийн аюулгүй байдал, эрүүл мэндийн удирдлагын цахим системээр дамжуулан холбогдох мэдээллийг ажил олгогчоос авах;</w:t>
      </w:r>
    </w:p>
    <w:p w14:paraId="1D5091B1" w14:textId="15D440E7" w:rsidR="005E46C4" w:rsidRPr="00715131" w:rsidRDefault="005E46C4"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7</w:t>
      </w:r>
      <w:r w:rsidRPr="00715131">
        <w:rPr>
          <w:color w:val="auto"/>
          <w:sz w:val="24"/>
          <w:szCs w:val="24"/>
          <w:lang w:val="mn-MN"/>
        </w:rPr>
        <w:t>.2.4.үйлдвэрлэлийн осол, мэргэжлээс шалтгаалсан өвчнөөс ур</w:t>
      </w:r>
      <w:r w:rsidR="00B05359" w:rsidRPr="00715131">
        <w:rPr>
          <w:color w:val="auto"/>
          <w:sz w:val="24"/>
          <w:szCs w:val="24"/>
          <w:lang w:val="mn-MN"/>
        </w:rPr>
        <w:t>ьдчилан сэргийлэх арга хэмжээг</w:t>
      </w:r>
      <w:r w:rsidRPr="00715131">
        <w:rPr>
          <w:color w:val="auto"/>
          <w:sz w:val="24"/>
          <w:szCs w:val="24"/>
          <w:lang w:val="mn-MN"/>
        </w:rPr>
        <w:t xml:space="preserve"> зохион байгуулах;</w:t>
      </w:r>
    </w:p>
    <w:p w14:paraId="36F1E282" w14:textId="1C3AD332" w:rsidR="005E46C4" w:rsidRPr="00715131" w:rsidRDefault="005E46C4"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7</w:t>
      </w:r>
      <w:r w:rsidRPr="00715131">
        <w:rPr>
          <w:color w:val="auto"/>
          <w:sz w:val="24"/>
          <w:szCs w:val="24"/>
          <w:lang w:val="mn-MN"/>
        </w:rPr>
        <w:t>.2.5.хөдөлмөрийн аюулгүй байдал, эрүүл мэнди</w:t>
      </w:r>
      <w:r w:rsidR="00EA16A5" w:rsidRPr="00715131">
        <w:rPr>
          <w:color w:val="auto"/>
          <w:sz w:val="24"/>
          <w:szCs w:val="24"/>
          <w:lang w:val="mn-MN"/>
        </w:rPr>
        <w:t>йн төрийн захиргааны хяналт хэрэгжүүлэх</w:t>
      </w:r>
      <w:r w:rsidRPr="00715131">
        <w:rPr>
          <w:color w:val="auto"/>
          <w:sz w:val="24"/>
          <w:szCs w:val="24"/>
          <w:lang w:val="mn-MN"/>
        </w:rPr>
        <w:t>;</w:t>
      </w:r>
    </w:p>
    <w:p w14:paraId="30CAA71D" w14:textId="7963D2F5" w:rsidR="005E46C4" w:rsidRPr="00715131" w:rsidRDefault="005E46C4"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7</w:t>
      </w:r>
      <w:r w:rsidRPr="00715131">
        <w:rPr>
          <w:color w:val="auto"/>
          <w:sz w:val="24"/>
          <w:szCs w:val="24"/>
          <w:lang w:val="mn-MN"/>
        </w:rPr>
        <w:t>.2.6.хууль тогтоомжид заасан бусад чиг үүрэг.</w:t>
      </w:r>
    </w:p>
    <w:p w14:paraId="16BCDF53" w14:textId="38CC8887" w:rsidR="00141546" w:rsidRPr="00715131" w:rsidRDefault="00141546" w:rsidP="00D40358">
      <w:pPr>
        <w:pStyle w:val="Title"/>
        <w:ind w:left="0" w:firstLine="540"/>
        <w:rPr>
          <w:rFonts w:cs="Arial"/>
          <w:color w:val="auto"/>
          <w:sz w:val="24"/>
          <w:szCs w:val="24"/>
        </w:rPr>
      </w:pPr>
      <w:bookmarkStart w:id="35" w:name="_Toc198283250"/>
      <w:r w:rsidRPr="00F13765">
        <w:rPr>
          <w:rFonts w:cs="Arial"/>
          <w:sz w:val="24"/>
          <w:szCs w:val="24"/>
        </w:rPr>
        <w:t>2</w:t>
      </w:r>
      <w:r w:rsidR="005345C5" w:rsidRPr="00F13765">
        <w:rPr>
          <w:rFonts w:cs="Arial"/>
          <w:sz w:val="24"/>
          <w:szCs w:val="24"/>
          <w:lang w:val="mn-MN"/>
        </w:rPr>
        <w:t xml:space="preserve">8 </w:t>
      </w:r>
      <w:r w:rsidRPr="00F13765">
        <w:rPr>
          <w:rFonts w:cs="Arial"/>
          <w:sz w:val="24"/>
          <w:szCs w:val="24"/>
        </w:rPr>
        <w:t>д</w:t>
      </w:r>
      <w:r w:rsidR="00362505" w:rsidRPr="00F13765">
        <w:rPr>
          <w:rFonts w:cs="Arial"/>
          <w:sz w:val="24"/>
          <w:szCs w:val="24"/>
          <w:lang w:val="mn-MN"/>
        </w:rPr>
        <w:t>угаар</w:t>
      </w:r>
      <w:r w:rsidRPr="00F13765">
        <w:rPr>
          <w:rFonts w:cs="Arial"/>
          <w:sz w:val="24"/>
          <w:szCs w:val="24"/>
        </w:rPr>
        <w:t xml:space="preserve">. </w:t>
      </w:r>
      <w:r w:rsidR="00362505" w:rsidRPr="00715131">
        <w:rPr>
          <w:rFonts w:cs="Arial"/>
          <w:color w:val="auto"/>
          <w:sz w:val="24"/>
          <w:szCs w:val="24"/>
          <w:lang w:val="mn-MN"/>
        </w:rPr>
        <w:t>Аймаг</w:t>
      </w:r>
      <w:r w:rsidR="0058526E">
        <w:rPr>
          <w:rFonts w:cs="Arial"/>
          <w:color w:val="auto"/>
          <w:sz w:val="24"/>
          <w:szCs w:val="24"/>
        </w:rPr>
        <w:t>,</w:t>
      </w:r>
      <w:r w:rsidR="00362505" w:rsidRPr="00715131">
        <w:rPr>
          <w:rFonts w:cs="Arial"/>
          <w:color w:val="auto"/>
          <w:sz w:val="24"/>
          <w:szCs w:val="24"/>
          <w:lang w:val="mn-MN"/>
        </w:rPr>
        <w:t xml:space="preserve"> сум, нийслэл, дүүргийн иргэдийн Төлөөлөгчдийн Хурлын бүрэн эрх </w:t>
      </w:r>
    </w:p>
    <w:p w14:paraId="5D2FA016" w14:textId="0F372B32" w:rsidR="00141546" w:rsidRPr="00715131" w:rsidRDefault="00362505" w:rsidP="00D40358">
      <w:pPr>
        <w:spacing w:line="240" w:lineRule="auto"/>
        <w:ind w:firstLine="540"/>
        <w:rPr>
          <w:rFonts w:eastAsia="Times New Roman"/>
          <w:color w:val="auto"/>
          <w:sz w:val="24"/>
          <w:szCs w:val="24"/>
        </w:rPr>
      </w:pPr>
      <w:r w:rsidRPr="00715131">
        <w:rPr>
          <w:rFonts w:eastAsia="Times New Roman"/>
          <w:color w:val="auto"/>
          <w:sz w:val="24"/>
          <w:szCs w:val="24"/>
          <w:lang w:val="mn-MN"/>
        </w:rPr>
        <w:t>28.1.Аймаг,</w:t>
      </w:r>
      <w:r w:rsidR="00141546" w:rsidRPr="00715131">
        <w:rPr>
          <w:rFonts w:eastAsia="Times New Roman"/>
          <w:color w:val="auto"/>
          <w:sz w:val="24"/>
          <w:szCs w:val="24"/>
        </w:rPr>
        <w:t xml:space="preserve"> </w:t>
      </w:r>
      <w:r w:rsidRPr="00715131">
        <w:rPr>
          <w:rFonts w:eastAsia="Times New Roman"/>
          <w:color w:val="auto"/>
          <w:sz w:val="24"/>
          <w:szCs w:val="24"/>
          <w:lang w:val="mn-MN"/>
        </w:rPr>
        <w:t xml:space="preserve">сум, нийслэл, дүүргийн иргэдийн Төлөөлөгчдийн Хурал </w:t>
      </w:r>
      <w:r w:rsidRPr="00715131">
        <w:rPr>
          <w:color w:val="auto"/>
          <w:sz w:val="24"/>
          <w:szCs w:val="24"/>
          <w:lang w:val="mn-MN"/>
        </w:rPr>
        <w:t xml:space="preserve">хөдөлмөрийн аюулгүй байдал, эрүүл мэндийн хууль тогтоомжийн хэрэгжилтийг хангах, </w:t>
      </w:r>
      <w:r w:rsidR="00141546" w:rsidRPr="00715131">
        <w:rPr>
          <w:rFonts w:eastAsia="Times New Roman"/>
          <w:color w:val="auto"/>
          <w:sz w:val="24"/>
          <w:szCs w:val="24"/>
        </w:rPr>
        <w:t xml:space="preserve"> </w:t>
      </w:r>
      <w:r w:rsidRPr="00715131">
        <w:rPr>
          <w:rFonts w:eastAsia="Times New Roman"/>
          <w:color w:val="auto"/>
          <w:sz w:val="24"/>
          <w:szCs w:val="24"/>
          <w:lang w:val="mn-MN"/>
        </w:rPr>
        <w:t xml:space="preserve">үйлдвэрлэлийн осол, мэргэжлээс шалтгаалсан өвчнөөс урьдчилан сэргийлэх талаар дараах бүрэн эрхийг хэрэгжүүлнэ. </w:t>
      </w:r>
    </w:p>
    <w:p w14:paraId="0B0C7709" w14:textId="212B6E7B" w:rsidR="00141546" w:rsidRPr="00715131" w:rsidRDefault="00362505" w:rsidP="00D40358">
      <w:pPr>
        <w:spacing w:line="240" w:lineRule="auto"/>
        <w:ind w:firstLine="1170"/>
        <w:rPr>
          <w:rFonts w:eastAsia="Times New Roman"/>
          <w:color w:val="auto"/>
          <w:sz w:val="24"/>
          <w:szCs w:val="24"/>
        </w:rPr>
      </w:pPr>
      <w:r w:rsidRPr="00715131">
        <w:rPr>
          <w:rFonts w:eastAsia="Times New Roman"/>
          <w:color w:val="auto"/>
          <w:sz w:val="24"/>
          <w:szCs w:val="24"/>
          <w:lang w:val="mn-MN"/>
        </w:rPr>
        <w:t>28.1.1.</w:t>
      </w:r>
      <w:r w:rsidR="00CD501A" w:rsidRPr="00715131">
        <w:rPr>
          <w:rFonts w:eastAsia="Times New Roman"/>
          <w:color w:val="auto"/>
          <w:sz w:val="24"/>
          <w:szCs w:val="24"/>
          <w:lang w:val="mn-MN"/>
        </w:rPr>
        <w:t xml:space="preserve">үйлдвэрлэлийн </w:t>
      </w:r>
      <w:r w:rsidR="0041062F" w:rsidRPr="00715131">
        <w:rPr>
          <w:rFonts w:eastAsia="Times New Roman"/>
          <w:color w:val="auto"/>
          <w:sz w:val="24"/>
          <w:szCs w:val="24"/>
          <w:lang w:val="mn-MN"/>
        </w:rPr>
        <w:t xml:space="preserve">осол, </w:t>
      </w:r>
      <w:r w:rsidR="00CD501A" w:rsidRPr="00715131">
        <w:rPr>
          <w:rFonts w:eastAsia="Times New Roman"/>
          <w:color w:val="auto"/>
          <w:sz w:val="24"/>
          <w:szCs w:val="24"/>
          <w:lang w:val="mn-MN"/>
        </w:rPr>
        <w:t xml:space="preserve">мэргэжлээс шалтгаалсан өвчнөөс урьдчилан сэргийлэх арга </w:t>
      </w:r>
      <w:r w:rsidR="00CD501A" w:rsidRPr="00715131">
        <w:rPr>
          <w:rFonts w:eastAsia="Times New Roman"/>
          <w:sz w:val="24"/>
          <w:szCs w:val="24"/>
          <w:lang w:val="mn-MN"/>
        </w:rPr>
        <w:t>хэмжээ,</w:t>
      </w:r>
      <w:r w:rsidR="00993399" w:rsidRPr="00715131">
        <w:rPr>
          <w:rFonts w:eastAsia="Times New Roman"/>
          <w:sz w:val="24"/>
          <w:szCs w:val="24"/>
          <w:lang w:val="mn-MN"/>
        </w:rPr>
        <w:t xml:space="preserve"> </w:t>
      </w:r>
      <w:r w:rsidR="00CD501A" w:rsidRPr="00715131">
        <w:rPr>
          <w:rFonts w:eastAsia="Times New Roman"/>
          <w:sz w:val="24"/>
          <w:szCs w:val="24"/>
          <w:lang w:val="mn-MN"/>
        </w:rPr>
        <w:t xml:space="preserve">түүнд шаардагдах хөрөнгө болон </w:t>
      </w:r>
      <w:r w:rsidR="008F73D1" w:rsidRPr="00715131">
        <w:rPr>
          <w:sz w:val="24"/>
          <w:szCs w:val="24"/>
          <w:shd w:val="clear" w:color="auto" w:fill="FFFFFF"/>
          <w:lang w:val="mn-MN"/>
        </w:rPr>
        <w:t xml:space="preserve">хөдөлмөрийн аюулгүй байдал, эрүүл мэндийн зөвлөлийн </w:t>
      </w:r>
      <w:r w:rsidR="00CD501A" w:rsidRPr="00715131">
        <w:rPr>
          <w:rFonts w:eastAsia="Times New Roman"/>
          <w:sz w:val="24"/>
          <w:szCs w:val="24"/>
          <w:lang w:val="mn-MN"/>
        </w:rPr>
        <w:t xml:space="preserve">үйл ажиллагааны холбогдох зардлыг төсөвт </w:t>
      </w:r>
      <w:r w:rsidR="00141546" w:rsidRPr="00715131">
        <w:rPr>
          <w:rFonts w:eastAsia="Times New Roman"/>
          <w:sz w:val="24"/>
          <w:szCs w:val="24"/>
        </w:rPr>
        <w:t xml:space="preserve"> </w:t>
      </w:r>
      <w:r w:rsidR="00CD501A" w:rsidRPr="00715131">
        <w:rPr>
          <w:rFonts w:eastAsia="Times New Roman"/>
          <w:sz w:val="24"/>
          <w:szCs w:val="24"/>
          <w:lang w:val="mn-MN"/>
        </w:rPr>
        <w:t>тусгаж, хэрэгжилтэд хяналт тавих</w:t>
      </w:r>
      <w:r w:rsidR="00141546" w:rsidRPr="00715131">
        <w:rPr>
          <w:rFonts w:eastAsia="Times New Roman"/>
          <w:sz w:val="24"/>
          <w:szCs w:val="24"/>
        </w:rPr>
        <w:t>;</w:t>
      </w:r>
    </w:p>
    <w:p w14:paraId="2DECC4DB" w14:textId="155DFA8A" w:rsidR="00141546" w:rsidRPr="00715131" w:rsidRDefault="00CD501A" w:rsidP="00D40358">
      <w:pPr>
        <w:spacing w:line="240" w:lineRule="auto"/>
        <w:ind w:firstLine="1170"/>
        <w:rPr>
          <w:rFonts w:eastAsia="Times New Roman"/>
          <w:color w:val="auto"/>
          <w:sz w:val="24"/>
          <w:szCs w:val="24"/>
        </w:rPr>
      </w:pPr>
      <w:r w:rsidRPr="00715131">
        <w:rPr>
          <w:rFonts w:eastAsia="Times New Roman"/>
          <w:color w:val="auto"/>
          <w:sz w:val="24"/>
          <w:szCs w:val="24"/>
          <w:lang w:val="mn-MN"/>
        </w:rPr>
        <w:t>28.1.2.үйлдвэрлэлийн аюулгүй байдал, эрүүл мэндийн хууль тогтоомжийн хэрэгжилт болон үйлдвэрлэлийн осол, мэргэжлээс шалтгаалсан өвчнөөс урьдчилан сэргийлэх талаар тухайн шатны Засаг даргын тайлан, мэдээллийг хэлэлцэн үнэлэлт дүгнэлт өгөх</w:t>
      </w:r>
      <w:r w:rsidR="00141546" w:rsidRPr="00715131">
        <w:rPr>
          <w:rFonts w:eastAsia="Times New Roman"/>
          <w:color w:val="auto"/>
          <w:sz w:val="24"/>
          <w:szCs w:val="24"/>
        </w:rPr>
        <w:t>;</w:t>
      </w:r>
    </w:p>
    <w:p w14:paraId="6F48C445" w14:textId="24C03F6B" w:rsidR="00141546" w:rsidRPr="00715131" w:rsidRDefault="0013747A" w:rsidP="00D40358">
      <w:pPr>
        <w:spacing w:line="240" w:lineRule="auto"/>
        <w:ind w:firstLine="1170"/>
        <w:rPr>
          <w:rFonts w:eastAsia="Times New Roman"/>
          <w:color w:val="auto"/>
          <w:sz w:val="24"/>
          <w:szCs w:val="24"/>
        </w:rPr>
      </w:pPr>
      <w:r w:rsidRPr="00715131">
        <w:rPr>
          <w:rFonts w:eastAsia="Times New Roman"/>
          <w:color w:val="auto"/>
          <w:sz w:val="24"/>
          <w:szCs w:val="24"/>
          <w:lang w:val="mn-MN"/>
        </w:rPr>
        <w:lastRenderedPageBreak/>
        <w:t>28.1.3.</w:t>
      </w:r>
      <w:r w:rsidRPr="00715131">
        <w:rPr>
          <w:color w:val="auto"/>
          <w:sz w:val="24"/>
          <w:szCs w:val="24"/>
          <w:lang w:val="mn-MN"/>
        </w:rPr>
        <w:t>хөдөлмөрийн аюулгүй</w:t>
      </w:r>
      <w:r w:rsidR="00715131">
        <w:rPr>
          <w:color w:val="auto"/>
          <w:sz w:val="24"/>
          <w:szCs w:val="24"/>
          <w:lang w:val="mn-MN"/>
        </w:rPr>
        <w:t xml:space="preserve"> </w:t>
      </w:r>
      <w:r w:rsidRPr="00715131">
        <w:rPr>
          <w:color w:val="auto"/>
          <w:sz w:val="24"/>
          <w:szCs w:val="24"/>
          <w:lang w:val="mn-MN"/>
        </w:rPr>
        <w:t>байдал, эрүүл мэндийн</w:t>
      </w:r>
      <w:r w:rsidR="00141546" w:rsidRPr="00715131">
        <w:rPr>
          <w:rFonts w:eastAsia="Times New Roman"/>
          <w:color w:val="auto"/>
          <w:sz w:val="24"/>
          <w:szCs w:val="24"/>
        </w:rPr>
        <w:t xml:space="preserve"> </w:t>
      </w:r>
      <w:r w:rsidRPr="00715131">
        <w:rPr>
          <w:rFonts w:eastAsia="Times New Roman"/>
          <w:color w:val="auto"/>
          <w:sz w:val="24"/>
          <w:szCs w:val="24"/>
          <w:lang w:val="mn-MN"/>
        </w:rPr>
        <w:t xml:space="preserve">болон </w:t>
      </w:r>
      <w:r w:rsidR="003D1590" w:rsidRPr="00715131">
        <w:rPr>
          <w:rFonts w:eastAsia="Times New Roman"/>
          <w:color w:val="auto"/>
          <w:sz w:val="24"/>
          <w:szCs w:val="24"/>
          <w:lang w:val="mn-MN"/>
        </w:rPr>
        <w:t xml:space="preserve">үйлдвэрлэлийн осол, мэргэжлээс шалтгаалсан өвчнөөс урьдчилан </w:t>
      </w:r>
      <w:r w:rsidR="00141546" w:rsidRPr="00715131">
        <w:rPr>
          <w:rFonts w:eastAsia="Times New Roman"/>
          <w:color w:val="auto"/>
          <w:sz w:val="24"/>
          <w:szCs w:val="24"/>
        </w:rPr>
        <w:t xml:space="preserve"> </w:t>
      </w:r>
      <w:r w:rsidR="003D1590" w:rsidRPr="00715131">
        <w:rPr>
          <w:rFonts w:eastAsia="Times New Roman"/>
          <w:color w:val="auto"/>
          <w:sz w:val="24"/>
          <w:szCs w:val="24"/>
          <w:lang w:val="mn-MN"/>
        </w:rPr>
        <w:t>сэргийлэх талаар холбогдох шийдвэр гарган, хэрэгжилтэд хяналт тавих</w:t>
      </w:r>
      <w:r w:rsidR="00141546" w:rsidRPr="00715131">
        <w:rPr>
          <w:rFonts w:eastAsia="Times New Roman"/>
          <w:color w:val="auto"/>
          <w:sz w:val="24"/>
          <w:szCs w:val="24"/>
        </w:rPr>
        <w:t>;</w:t>
      </w:r>
    </w:p>
    <w:p w14:paraId="559E8C8B" w14:textId="76BE3865" w:rsidR="00141546" w:rsidRPr="00715131" w:rsidRDefault="00FA5325" w:rsidP="00D40358">
      <w:pPr>
        <w:spacing w:line="240" w:lineRule="auto"/>
        <w:ind w:firstLine="1170"/>
        <w:rPr>
          <w:rFonts w:eastAsia="Times New Roman"/>
          <w:color w:val="auto"/>
          <w:sz w:val="24"/>
          <w:szCs w:val="24"/>
        </w:rPr>
      </w:pPr>
      <w:r w:rsidRPr="00715131">
        <w:rPr>
          <w:rFonts w:eastAsia="Times New Roman"/>
          <w:color w:val="auto"/>
          <w:sz w:val="24"/>
          <w:szCs w:val="24"/>
          <w:lang w:val="mn-MN"/>
        </w:rPr>
        <w:t>28.1.4.</w:t>
      </w:r>
      <w:r w:rsidRPr="00715131">
        <w:rPr>
          <w:color w:val="auto"/>
          <w:sz w:val="24"/>
          <w:szCs w:val="24"/>
          <w:lang w:val="mn-MN"/>
        </w:rPr>
        <w:t>хөдөлмөрийн аюулгүй байдал, эрүүл мэндийн</w:t>
      </w:r>
      <w:r w:rsidRPr="00715131">
        <w:rPr>
          <w:rFonts w:eastAsia="Times New Roman"/>
          <w:color w:val="auto"/>
          <w:sz w:val="24"/>
          <w:szCs w:val="24"/>
          <w:lang w:val="mn-MN"/>
        </w:rPr>
        <w:t xml:space="preserve"> талаар бодлого, арга хэмжээг хэрэгжүүлэхэд төрийн болон төрийн бус байгууллага аж ахуйн нэгж, байгууллага, иргэний оролцоог хангаж, үйл ажиллагааг нь уялдуулан зохицуулах</w:t>
      </w:r>
      <w:r w:rsidR="00141546" w:rsidRPr="00715131">
        <w:rPr>
          <w:rFonts w:eastAsia="Times New Roman"/>
          <w:color w:val="auto"/>
          <w:sz w:val="24"/>
          <w:szCs w:val="24"/>
        </w:rPr>
        <w:t>;</w:t>
      </w:r>
    </w:p>
    <w:p w14:paraId="3E82858A" w14:textId="47927BBF" w:rsidR="00141546" w:rsidRPr="00715131" w:rsidRDefault="00FA5325" w:rsidP="00D40358">
      <w:pPr>
        <w:spacing w:line="240" w:lineRule="auto"/>
        <w:ind w:firstLine="1170"/>
        <w:rPr>
          <w:rFonts w:eastAsia="Times New Roman"/>
          <w:color w:val="auto"/>
          <w:sz w:val="24"/>
          <w:szCs w:val="24"/>
        </w:rPr>
      </w:pPr>
      <w:r w:rsidRPr="00715131">
        <w:rPr>
          <w:rFonts w:eastAsia="Times New Roman"/>
          <w:color w:val="auto"/>
          <w:sz w:val="24"/>
          <w:szCs w:val="24"/>
          <w:lang w:val="mn-MN"/>
        </w:rPr>
        <w:t>2</w:t>
      </w:r>
      <w:r w:rsidR="00B42DD8" w:rsidRPr="00715131">
        <w:rPr>
          <w:rFonts w:eastAsia="Times New Roman"/>
          <w:color w:val="auto"/>
          <w:sz w:val="24"/>
          <w:szCs w:val="24"/>
          <w:lang w:val="mn-MN"/>
        </w:rPr>
        <w:t>8</w:t>
      </w:r>
      <w:r w:rsidRPr="00715131">
        <w:rPr>
          <w:rFonts w:eastAsia="Times New Roman"/>
          <w:color w:val="auto"/>
          <w:sz w:val="24"/>
          <w:szCs w:val="24"/>
          <w:lang w:val="mn-MN"/>
        </w:rPr>
        <w:t>.1.5.хуульд заасан бусад эрх</w:t>
      </w:r>
      <w:r w:rsidR="00141546" w:rsidRPr="00715131">
        <w:rPr>
          <w:rFonts w:eastAsia="Times New Roman"/>
          <w:color w:val="auto"/>
          <w:sz w:val="24"/>
          <w:szCs w:val="24"/>
        </w:rPr>
        <w:t>.</w:t>
      </w:r>
    </w:p>
    <w:p w14:paraId="00000116" w14:textId="3AA8A199" w:rsidR="00AD7430" w:rsidRPr="00715131" w:rsidRDefault="00143A02" w:rsidP="00D40358">
      <w:pPr>
        <w:pStyle w:val="Title"/>
        <w:ind w:left="0" w:firstLine="567"/>
        <w:rPr>
          <w:rFonts w:cs="Arial"/>
          <w:color w:val="auto"/>
          <w:sz w:val="24"/>
          <w:szCs w:val="24"/>
          <w:lang w:val="mn-MN"/>
        </w:rPr>
      </w:pPr>
      <w:r w:rsidRPr="00F13765">
        <w:rPr>
          <w:rFonts w:cs="Arial"/>
          <w:sz w:val="24"/>
          <w:szCs w:val="24"/>
          <w:lang w:val="mn-MN"/>
        </w:rPr>
        <w:t>2</w:t>
      </w:r>
      <w:r w:rsidR="005345C5" w:rsidRPr="00F13765">
        <w:rPr>
          <w:rFonts w:cs="Arial"/>
          <w:sz w:val="24"/>
          <w:szCs w:val="24"/>
          <w:lang w:val="mn-MN"/>
        </w:rPr>
        <w:t>9</w:t>
      </w:r>
      <w:r w:rsidR="00822914" w:rsidRPr="00F13765">
        <w:rPr>
          <w:rFonts w:cs="Arial"/>
          <w:sz w:val="24"/>
          <w:szCs w:val="24"/>
          <w:lang w:val="mn-MN"/>
        </w:rPr>
        <w:t xml:space="preserve"> дугаар </w:t>
      </w:r>
      <w:r w:rsidRPr="00F13765">
        <w:rPr>
          <w:rFonts w:cs="Arial"/>
          <w:sz w:val="24"/>
          <w:szCs w:val="24"/>
          <w:lang w:val="mn-MN"/>
        </w:rPr>
        <w:t>зүйл. Аймаг</w:t>
      </w:r>
      <w:r w:rsidRPr="00715131">
        <w:rPr>
          <w:rFonts w:cs="Arial"/>
          <w:color w:val="auto"/>
          <w:sz w:val="24"/>
          <w:szCs w:val="24"/>
          <w:lang w:val="mn-MN"/>
        </w:rPr>
        <w:t xml:space="preserve">, нийслэл, </w:t>
      </w:r>
      <w:r w:rsidR="00F5041C" w:rsidRPr="00715131">
        <w:rPr>
          <w:rFonts w:cs="Arial"/>
          <w:color w:val="auto"/>
          <w:sz w:val="24"/>
          <w:szCs w:val="24"/>
          <w:lang w:val="mn-MN"/>
        </w:rPr>
        <w:t xml:space="preserve">сум, </w:t>
      </w:r>
      <w:r w:rsidRPr="00715131">
        <w:rPr>
          <w:rFonts w:cs="Arial"/>
          <w:color w:val="auto"/>
          <w:sz w:val="24"/>
          <w:szCs w:val="24"/>
          <w:lang w:val="mn-MN"/>
        </w:rPr>
        <w:t>дүүргийн Засаг даргын бүрэн эрх</w:t>
      </w:r>
      <w:bookmarkEnd w:id="35"/>
    </w:p>
    <w:p w14:paraId="00000117" w14:textId="599B485B" w:rsidR="00AD7430" w:rsidRPr="00715131" w:rsidRDefault="00143A02" w:rsidP="00D40358">
      <w:pPr>
        <w:spacing w:line="240" w:lineRule="auto"/>
        <w:ind w:firstLine="567"/>
        <w:rPr>
          <w:color w:val="auto"/>
          <w:sz w:val="24"/>
          <w:szCs w:val="24"/>
          <w:lang w:val="mn-MN"/>
        </w:rPr>
      </w:pPr>
      <w:r w:rsidRPr="00715131">
        <w:rPr>
          <w:color w:val="auto"/>
          <w:sz w:val="24"/>
          <w:szCs w:val="24"/>
          <w:lang w:val="mn-MN"/>
        </w:rPr>
        <w:t>2</w:t>
      </w:r>
      <w:r w:rsidR="005345C5" w:rsidRPr="00715131">
        <w:rPr>
          <w:color w:val="auto"/>
          <w:sz w:val="24"/>
          <w:szCs w:val="24"/>
          <w:lang w:val="mn-MN"/>
        </w:rPr>
        <w:t>9</w:t>
      </w:r>
      <w:r w:rsidRPr="00715131">
        <w:rPr>
          <w:color w:val="auto"/>
          <w:sz w:val="24"/>
          <w:szCs w:val="24"/>
          <w:lang w:val="mn-MN"/>
        </w:rPr>
        <w:t xml:space="preserve">.1.Аймаг, нийслэл, </w:t>
      </w:r>
      <w:r w:rsidR="00F5041C" w:rsidRPr="00715131">
        <w:rPr>
          <w:color w:val="auto"/>
          <w:sz w:val="24"/>
          <w:szCs w:val="24"/>
          <w:lang w:val="mn-MN"/>
        </w:rPr>
        <w:t xml:space="preserve">сум, </w:t>
      </w:r>
      <w:r w:rsidRPr="00715131">
        <w:rPr>
          <w:color w:val="auto"/>
          <w:sz w:val="24"/>
          <w:szCs w:val="24"/>
          <w:lang w:val="mn-MN"/>
        </w:rPr>
        <w:t>дүүргийн Засаг дарга хөдөлмөрийн аюулгүй байдал, эрүүл мэндийн хууль тогтоомжийн хэрэгжилтийг</w:t>
      </w:r>
      <w:r w:rsidR="00F5041C" w:rsidRPr="00715131">
        <w:rPr>
          <w:color w:val="auto"/>
          <w:sz w:val="24"/>
          <w:szCs w:val="24"/>
          <w:lang w:val="mn-MN"/>
        </w:rPr>
        <w:t xml:space="preserve"> харьяа</w:t>
      </w:r>
      <w:r w:rsidRPr="00715131">
        <w:rPr>
          <w:color w:val="auto"/>
          <w:sz w:val="24"/>
          <w:szCs w:val="24"/>
          <w:lang w:val="mn-MN"/>
        </w:rPr>
        <w:t xml:space="preserve"> засаг захиргааны нэгжид хангуулах чиглэлээр дараах бүрэн эрхийг хэрэгжүүлнэ:</w:t>
      </w:r>
    </w:p>
    <w:p w14:paraId="00000118" w14:textId="76421140"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9</w:t>
      </w:r>
      <w:r w:rsidRPr="00715131">
        <w:rPr>
          <w:color w:val="auto"/>
          <w:sz w:val="24"/>
          <w:szCs w:val="24"/>
          <w:lang w:val="mn-MN"/>
        </w:rPr>
        <w:t>.1.1.засаг захиргааны нэгжид хамаарах төсвийн байгууллагуудад хөдөлмөрийн аюулгүй байдал, эрүүл мэндийн хууль тогтоомжийн хэрэгжилтийг хангуулах, үйлдвэрлэлийн осол, мэргэжлээс шалтгаал</w:t>
      </w:r>
      <w:r w:rsidR="00404737" w:rsidRPr="00715131">
        <w:rPr>
          <w:color w:val="auto"/>
          <w:sz w:val="24"/>
          <w:szCs w:val="24"/>
          <w:lang w:val="mn-MN"/>
        </w:rPr>
        <w:t xml:space="preserve">сан </w:t>
      </w:r>
      <w:r w:rsidRPr="00715131">
        <w:rPr>
          <w:color w:val="auto"/>
          <w:sz w:val="24"/>
          <w:szCs w:val="24"/>
          <w:lang w:val="mn-MN"/>
        </w:rPr>
        <w:t xml:space="preserve">өвчнөөс урьдчилан сэргийлэх арга хэмжээнд шаардагдах хөрөнгийг төлөвлөж, хэрэгжүүлэх; </w:t>
      </w:r>
    </w:p>
    <w:p w14:paraId="00000119" w14:textId="2EE10F1E"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2</w:t>
      </w:r>
      <w:r w:rsidR="005345C5" w:rsidRPr="00715131">
        <w:rPr>
          <w:color w:val="auto"/>
          <w:sz w:val="24"/>
          <w:szCs w:val="24"/>
          <w:lang w:val="mn-MN"/>
        </w:rPr>
        <w:t>9</w:t>
      </w:r>
      <w:r w:rsidRPr="00715131">
        <w:rPr>
          <w:color w:val="auto"/>
          <w:sz w:val="24"/>
          <w:szCs w:val="24"/>
          <w:lang w:val="mn-MN"/>
        </w:rPr>
        <w:t>.1.2.хүний эрүүл мэнд, амь насанд ноцтой хохирол учруулсан үйлдвэрлэлийн томоохон ослын үед түүний хор уршгийг арилгах, хүн амыг авран хамгаалахад чиглэсэн арга хэмжээ</w:t>
      </w:r>
      <w:r w:rsidR="00F5041C" w:rsidRPr="00715131">
        <w:rPr>
          <w:color w:val="auto"/>
          <w:sz w:val="24"/>
          <w:szCs w:val="24"/>
          <w:lang w:val="mn-MN"/>
        </w:rPr>
        <w:t>г</w:t>
      </w:r>
      <w:r w:rsidRPr="00715131">
        <w:rPr>
          <w:color w:val="auto"/>
          <w:sz w:val="24"/>
          <w:szCs w:val="24"/>
          <w:lang w:val="mn-MN"/>
        </w:rPr>
        <w:t xml:space="preserve"> шуурхай </w:t>
      </w:r>
      <w:r w:rsidR="00F5041C" w:rsidRPr="00715131">
        <w:rPr>
          <w:color w:val="auto"/>
          <w:sz w:val="24"/>
          <w:szCs w:val="24"/>
          <w:lang w:val="mn-MN"/>
        </w:rPr>
        <w:t>зохион байгуулах</w:t>
      </w:r>
      <w:r w:rsidRPr="00715131">
        <w:rPr>
          <w:color w:val="auto"/>
          <w:sz w:val="24"/>
          <w:szCs w:val="24"/>
          <w:lang w:val="mn-MN"/>
        </w:rPr>
        <w:t>;</w:t>
      </w:r>
    </w:p>
    <w:p w14:paraId="0000011A" w14:textId="29653952" w:rsidR="00AD7430" w:rsidRPr="000D729F" w:rsidRDefault="00143A02" w:rsidP="00D40358">
      <w:pPr>
        <w:spacing w:line="240" w:lineRule="auto"/>
        <w:ind w:firstLine="1134"/>
        <w:rPr>
          <w:color w:val="auto"/>
          <w:sz w:val="24"/>
          <w:szCs w:val="24"/>
        </w:rPr>
      </w:pPr>
      <w:r w:rsidRPr="00715131">
        <w:rPr>
          <w:color w:val="auto"/>
          <w:sz w:val="24"/>
          <w:szCs w:val="24"/>
          <w:lang w:val="mn-MN"/>
        </w:rPr>
        <w:t>2</w:t>
      </w:r>
      <w:r w:rsidR="005345C5" w:rsidRPr="00715131">
        <w:rPr>
          <w:color w:val="auto"/>
          <w:sz w:val="24"/>
          <w:szCs w:val="24"/>
          <w:lang w:val="mn-MN"/>
        </w:rPr>
        <w:t>9</w:t>
      </w:r>
      <w:r w:rsidRPr="00715131">
        <w:rPr>
          <w:color w:val="auto"/>
          <w:sz w:val="24"/>
          <w:szCs w:val="24"/>
          <w:lang w:val="mn-MN"/>
        </w:rPr>
        <w:t xml:space="preserve">.1.3.хууль тогтоомжид заасан бусад </w:t>
      </w:r>
      <w:r w:rsidR="00306E45" w:rsidRPr="00715131">
        <w:rPr>
          <w:color w:val="auto"/>
          <w:sz w:val="24"/>
          <w:szCs w:val="24"/>
          <w:lang w:val="mn-MN"/>
        </w:rPr>
        <w:t>бүрэн эрх</w:t>
      </w:r>
      <w:r w:rsidRPr="00715131">
        <w:rPr>
          <w:color w:val="auto"/>
          <w:sz w:val="24"/>
          <w:szCs w:val="24"/>
          <w:lang w:val="mn-MN"/>
        </w:rPr>
        <w:t>.</w:t>
      </w:r>
    </w:p>
    <w:p w14:paraId="3088907C" w14:textId="643FB6DF" w:rsidR="000211FC" w:rsidRPr="00715131" w:rsidRDefault="005345C5" w:rsidP="00D40358">
      <w:pPr>
        <w:pStyle w:val="Title"/>
        <w:ind w:left="0" w:firstLine="567"/>
        <w:rPr>
          <w:rFonts w:cs="Arial"/>
          <w:color w:val="auto"/>
          <w:sz w:val="24"/>
          <w:szCs w:val="24"/>
          <w:lang w:val="mn-MN"/>
        </w:rPr>
      </w:pPr>
      <w:bookmarkStart w:id="36" w:name="_Toc198283249"/>
      <w:r w:rsidRPr="00715131">
        <w:rPr>
          <w:rFonts w:cs="Arial"/>
          <w:color w:val="auto"/>
          <w:sz w:val="24"/>
          <w:szCs w:val="24"/>
          <w:lang w:val="mn-MN"/>
        </w:rPr>
        <w:t xml:space="preserve">30 </w:t>
      </w:r>
      <w:r w:rsidR="000211FC" w:rsidRPr="00715131">
        <w:rPr>
          <w:rFonts w:cs="Arial"/>
          <w:color w:val="auto"/>
          <w:sz w:val="24"/>
          <w:szCs w:val="24"/>
          <w:lang w:val="mn-MN"/>
        </w:rPr>
        <w:t>дугаар зүйл. Хөдөлмөрийн аюулгүй байдал, эрүүл мэндийн асуудал хариуцсан төрийн үйлчилгээний байгууллагын чиг үүрэг</w:t>
      </w:r>
      <w:bookmarkEnd w:id="36"/>
    </w:p>
    <w:p w14:paraId="021BBDB1" w14:textId="0938BCE4" w:rsidR="000211FC" w:rsidRPr="00715131" w:rsidRDefault="005345C5" w:rsidP="00D40358">
      <w:pPr>
        <w:spacing w:line="240" w:lineRule="auto"/>
        <w:ind w:firstLine="567"/>
        <w:rPr>
          <w:color w:val="auto"/>
          <w:sz w:val="24"/>
          <w:szCs w:val="24"/>
          <w:lang w:val="mn-MN"/>
        </w:rPr>
      </w:pPr>
      <w:r w:rsidRPr="00715131">
        <w:rPr>
          <w:color w:val="auto"/>
          <w:sz w:val="24"/>
          <w:szCs w:val="24"/>
          <w:lang w:val="mn-MN"/>
        </w:rPr>
        <w:t>30</w:t>
      </w:r>
      <w:r w:rsidR="000211FC" w:rsidRPr="00715131">
        <w:rPr>
          <w:color w:val="auto"/>
          <w:sz w:val="24"/>
          <w:szCs w:val="24"/>
          <w:lang w:val="mn-MN"/>
        </w:rPr>
        <w:t>.1.Хөдөлмөрийн аюулгүй байдал, эрүүл</w:t>
      </w:r>
      <w:r w:rsidR="000211FC" w:rsidRPr="00715131">
        <w:rPr>
          <w:b/>
          <w:color w:val="auto"/>
          <w:sz w:val="24"/>
          <w:szCs w:val="24"/>
          <w:lang w:val="mn-MN"/>
        </w:rPr>
        <w:t xml:space="preserve"> </w:t>
      </w:r>
      <w:r w:rsidR="000211FC" w:rsidRPr="00715131">
        <w:rPr>
          <w:color w:val="auto"/>
          <w:sz w:val="24"/>
          <w:szCs w:val="24"/>
          <w:lang w:val="mn-MN"/>
        </w:rPr>
        <w:t>мэндийн асуудал хариуцсан төрийн үйлчилгээний байгууллага нь дараах чиг үүргийг хэрэгжүүлнэ:</w:t>
      </w:r>
    </w:p>
    <w:p w14:paraId="7D48DE34" w14:textId="5EB719D5" w:rsidR="000211FC" w:rsidRPr="00715131" w:rsidRDefault="005345C5" w:rsidP="00D40358">
      <w:pPr>
        <w:spacing w:line="240" w:lineRule="auto"/>
        <w:ind w:firstLine="1134"/>
        <w:rPr>
          <w:strike/>
          <w:color w:val="auto"/>
          <w:sz w:val="24"/>
          <w:szCs w:val="24"/>
          <w:lang w:val="mn-MN"/>
        </w:rPr>
      </w:pPr>
      <w:r w:rsidRPr="00715131">
        <w:rPr>
          <w:color w:val="auto"/>
          <w:sz w:val="24"/>
          <w:szCs w:val="24"/>
          <w:lang w:val="mn-MN"/>
        </w:rPr>
        <w:t>30</w:t>
      </w:r>
      <w:r w:rsidR="000211FC" w:rsidRPr="00715131">
        <w:rPr>
          <w:color w:val="auto"/>
          <w:sz w:val="24"/>
          <w:szCs w:val="24"/>
          <w:lang w:val="mn-MN"/>
        </w:rPr>
        <w:t>.1.1.хөдөлмөрийн аюулгүй байдал, эрүүл мэндийн хууль тогтоомжийн хэрэгжилтийг зохион байгуулах;</w:t>
      </w:r>
      <w:r w:rsidR="000211FC" w:rsidRPr="00715131">
        <w:rPr>
          <w:strike/>
          <w:color w:val="auto"/>
          <w:sz w:val="24"/>
          <w:szCs w:val="24"/>
          <w:lang w:val="mn-MN"/>
        </w:rPr>
        <w:t xml:space="preserve"> </w:t>
      </w:r>
    </w:p>
    <w:p w14:paraId="6F8165DA" w14:textId="2E6067B1" w:rsidR="000211FC" w:rsidRPr="00715131" w:rsidRDefault="005345C5" w:rsidP="00D40358">
      <w:pPr>
        <w:spacing w:after="0" w:line="240" w:lineRule="auto"/>
        <w:ind w:firstLine="1134"/>
        <w:rPr>
          <w:color w:val="auto"/>
          <w:sz w:val="24"/>
          <w:szCs w:val="24"/>
          <w:lang w:val="mn-MN"/>
        </w:rPr>
      </w:pPr>
      <w:r w:rsidRPr="00715131">
        <w:rPr>
          <w:color w:val="auto"/>
          <w:sz w:val="24"/>
          <w:szCs w:val="24"/>
          <w:lang w:val="mn-MN"/>
        </w:rPr>
        <w:t>30</w:t>
      </w:r>
      <w:r w:rsidR="000211FC" w:rsidRPr="00715131">
        <w:rPr>
          <w:color w:val="auto"/>
          <w:sz w:val="24"/>
          <w:szCs w:val="24"/>
          <w:lang w:val="mn-MN"/>
        </w:rPr>
        <w:t>.1.2.ажил олгогч, ажилтан, иргэнд зориулсан хөдөлмөрийн аюулгүй байдал, эрүүл ахуйн сургалт, сурталчилгааг зохион байгуулах, мэргэжил арга зүйн удирдлагаар хангах;</w:t>
      </w:r>
    </w:p>
    <w:p w14:paraId="522D61CB" w14:textId="5101614F" w:rsidR="000211FC" w:rsidRPr="00715131" w:rsidRDefault="005345C5" w:rsidP="00D40358">
      <w:pPr>
        <w:spacing w:after="0" w:line="240" w:lineRule="auto"/>
        <w:ind w:firstLine="1134"/>
        <w:rPr>
          <w:color w:val="auto"/>
          <w:sz w:val="24"/>
          <w:szCs w:val="24"/>
          <w:lang w:val="mn-MN"/>
        </w:rPr>
      </w:pPr>
      <w:r w:rsidRPr="00715131">
        <w:rPr>
          <w:color w:val="auto"/>
          <w:sz w:val="24"/>
          <w:szCs w:val="24"/>
          <w:lang w:val="mn-MN"/>
        </w:rPr>
        <w:t>30</w:t>
      </w:r>
      <w:r w:rsidR="000211FC" w:rsidRPr="00715131">
        <w:rPr>
          <w:color w:val="auto"/>
          <w:sz w:val="24"/>
          <w:szCs w:val="24"/>
          <w:lang w:val="mn-MN"/>
        </w:rPr>
        <w:t xml:space="preserve">.1.3.ажлын байрны хөдөлмөрийн нөхцөлийг хэмжих, үнэлэх, химийн бодисын хордлогын шалтгааныг судлан тогтоох, дүгнэлт, зөвлөмж гаргах; </w:t>
      </w:r>
    </w:p>
    <w:p w14:paraId="320D7D7E" w14:textId="58033B99" w:rsidR="000211FC" w:rsidRPr="00715131" w:rsidRDefault="005345C5" w:rsidP="00D40358">
      <w:pPr>
        <w:spacing w:after="0" w:line="240" w:lineRule="auto"/>
        <w:ind w:firstLine="1134"/>
        <w:rPr>
          <w:color w:val="auto"/>
          <w:sz w:val="24"/>
          <w:szCs w:val="24"/>
          <w:lang w:val="mn-MN"/>
        </w:rPr>
      </w:pPr>
      <w:r w:rsidRPr="00715131">
        <w:rPr>
          <w:color w:val="auto"/>
          <w:sz w:val="24"/>
          <w:szCs w:val="24"/>
          <w:lang w:val="mn-MN"/>
        </w:rPr>
        <w:t>30</w:t>
      </w:r>
      <w:r w:rsidR="000211FC" w:rsidRPr="00715131">
        <w:rPr>
          <w:color w:val="auto"/>
          <w:sz w:val="24"/>
          <w:szCs w:val="24"/>
          <w:lang w:val="mn-MN"/>
        </w:rPr>
        <w:t>.1.4.хөдөлмөрийн эрүүл мэндийн үзлэгийг зохион байгуулах, мэргэжлээс шалтгаалсан өвчнийг эрт илрүүлэх, оношлох, ажилтны хөдөлмөрийн чадвар алдалтыг тогтоох, хөдөлмөр зохицуулалт, магадлал хийх;</w:t>
      </w:r>
    </w:p>
    <w:p w14:paraId="4A940EF5" w14:textId="14A4454C" w:rsidR="000211FC" w:rsidRPr="00715131" w:rsidRDefault="005345C5" w:rsidP="00D40358">
      <w:pPr>
        <w:spacing w:after="0" w:line="240" w:lineRule="auto"/>
        <w:ind w:firstLine="1134"/>
        <w:rPr>
          <w:color w:val="auto"/>
          <w:sz w:val="24"/>
          <w:szCs w:val="24"/>
          <w:lang w:val="mn-MN"/>
        </w:rPr>
      </w:pPr>
      <w:r w:rsidRPr="00715131">
        <w:rPr>
          <w:color w:val="auto"/>
          <w:sz w:val="24"/>
          <w:szCs w:val="24"/>
          <w:lang w:val="mn-MN"/>
        </w:rPr>
        <w:t>30</w:t>
      </w:r>
      <w:r w:rsidR="000211FC" w:rsidRPr="00715131">
        <w:rPr>
          <w:color w:val="auto"/>
          <w:sz w:val="24"/>
          <w:szCs w:val="24"/>
          <w:lang w:val="mn-MN"/>
        </w:rPr>
        <w:t>.1.5.хөдөлмөрийн аюулгүй байдал, эрүүл мэндийн эрсдэлийн үнэлгээний аргачлал батлах, ажил олгогч, ажилтан, холбогдох талд мэргэжил, арга зүйн дэмжлэг үзүүлэх;</w:t>
      </w:r>
    </w:p>
    <w:p w14:paraId="2D0EB215" w14:textId="54522820" w:rsidR="000211FC" w:rsidRPr="00715131" w:rsidRDefault="005345C5" w:rsidP="00D40358">
      <w:pPr>
        <w:spacing w:after="0" w:line="240" w:lineRule="auto"/>
        <w:ind w:firstLine="1134"/>
        <w:rPr>
          <w:color w:val="auto"/>
          <w:sz w:val="24"/>
          <w:szCs w:val="24"/>
          <w:lang w:val="mn-MN"/>
        </w:rPr>
      </w:pPr>
      <w:r w:rsidRPr="00715131">
        <w:rPr>
          <w:color w:val="auto"/>
          <w:sz w:val="24"/>
          <w:szCs w:val="24"/>
          <w:lang w:val="mn-MN"/>
        </w:rPr>
        <w:t>30</w:t>
      </w:r>
      <w:r w:rsidR="000211FC" w:rsidRPr="00715131">
        <w:rPr>
          <w:color w:val="auto"/>
          <w:sz w:val="24"/>
          <w:szCs w:val="24"/>
          <w:lang w:val="mn-MN"/>
        </w:rPr>
        <w:t xml:space="preserve">.1.6.мэргэжлээс шалтгаалсан өвчний оношилгоо, сэргээн засах тусламж үйлчилгээний удирдамж, аргачлал батлах, хэрэгжилтийг хангах; </w:t>
      </w:r>
    </w:p>
    <w:p w14:paraId="27D2AABE" w14:textId="7CF25626" w:rsidR="000211FC" w:rsidRPr="00715131" w:rsidRDefault="005345C5" w:rsidP="00D40358">
      <w:pPr>
        <w:spacing w:after="0" w:line="240" w:lineRule="auto"/>
        <w:ind w:firstLine="1134"/>
        <w:rPr>
          <w:color w:val="auto"/>
          <w:sz w:val="24"/>
          <w:szCs w:val="24"/>
          <w:lang w:val="mn-MN"/>
        </w:rPr>
      </w:pPr>
      <w:r w:rsidRPr="00715131">
        <w:rPr>
          <w:color w:val="auto"/>
          <w:sz w:val="24"/>
          <w:szCs w:val="24"/>
          <w:lang w:val="mn-MN"/>
        </w:rPr>
        <w:t>30</w:t>
      </w:r>
      <w:r w:rsidR="000211FC" w:rsidRPr="00715131">
        <w:rPr>
          <w:color w:val="auto"/>
          <w:sz w:val="24"/>
          <w:szCs w:val="24"/>
          <w:lang w:val="mn-MN"/>
        </w:rPr>
        <w:t>.1.7.мэргэжлээс шалтгаалсан өвчний болон эрсдэлтэй ажлын байрны мэдээллийн сан бүрдүүлэх;</w:t>
      </w:r>
    </w:p>
    <w:p w14:paraId="57ED1011" w14:textId="09A90A7A" w:rsidR="000211FC" w:rsidRPr="00715131" w:rsidRDefault="005345C5" w:rsidP="00D40358">
      <w:pPr>
        <w:spacing w:after="0" w:line="240" w:lineRule="auto"/>
        <w:ind w:firstLine="1134"/>
        <w:rPr>
          <w:color w:val="auto"/>
          <w:sz w:val="24"/>
          <w:szCs w:val="24"/>
          <w:lang w:val="mn-MN"/>
        </w:rPr>
      </w:pPr>
      <w:r w:rsidRPr="00715131">
        <w:rPr>
          <w:color w:val="auto"/>
          <w:sz w:val="24"/>
          <w:szCs w:val="24"/>
          <w:lang w:val="mn-MN"/>
        </w:rPr>
        <w:lastRenderedPageBreak/>
        <w:t>30</w:t>
      </w:r>
      <w:r w:rsidR="000211FC" w:rsidRPr="00715131">
        <w:rPr>
          <w:color w:val="auto"/>
          <w:sz w:val="24"/>
          <w:szCs w:val="24"/>
          <w:lang w:val="mn-MN"/>
        </w:rPr>
        <w:t>.1.8.үйлдвэрлэлийн осол, мэргэжлээс шалтгаал</w:t>
      </w:r>
      <w:r w:rsidR="00404737" w:rsidRPr="00715131">
        <w:rPr>
          <w:color w:val="auto"/>
          <w:sz w:val="24"/>
          <w:szCs w:val="24"/>
          <w:lang w:val="mn-MN"/>
        </w:rPr>
        <w:t>сан</w:t>
      </w:r>
      <w:r w:rsidR="000211FC" w:rsidRPr="00715131">
        <w:rPr>
          <w:color w:val="auto"/>
          <w:sz w:val="24"/>
          <w:szCs w:val="24"/>
          <w:lang w:val="mn-MN"/>
        </w:rPr>
        <w:t xml:space="preserve"> өвчний улмаас хөдөлмөрийн чадвар алдсан иргэнд сэргээн засах тусламж, үйлчилгээ үзүүлэх;</w:t>
      </w:r>
    </w:p>
    <w:p w14:paraId="3C8E3C3C" w14:textId="00689CC9" w:rsidR="000211FC" w:rsidRPr="00715131" w:rsidRDefault="005345C5" w:rsidP="00D40358">
      <w:pPr>
        <w:spacing w:after="0" w:line="240" w:lineRule="auto"/>
        <w:ind w:firstLine="1134"/>
        <w:rPr>
          <w:color w:val="auto"/>
          <w:sz w:val="24"/>
          <w:szCs w:val="24"/>
          <w:lang w:val="mn-MN"/>
        </w:rPr>
      </w:pPr>
      <w:r w:rsidRPr="00715131">
        <w:rPr>
          <w:color w:val="auto"/>
          <w:sz w:val="24"/>
          <w:szCs w:val="24"/>
          <w:lang w:val="mn-MN"/>
        </w:rPr>
        <w:t>30.</w:t>
      </w:r>
      <w:r w:rsidR="000211FC" w:rsidRPr="00715131">
        <w:rPr>
          <w:color w:val="auto"/>
          <w:sz w:val="24"/>
          <w:szCs w:val="24"/>
          <w:lang w:val="mn-MN"/>
        </w:rPr>
        <w:t>1.9.хөдөлмөрийн аюулгүй байдал, эрүүл мэндийн үндэсний шалгуур үзүүлэлтийн мэдээллийн сан бүрдүүлэх, судалгаа, эрдэм шинжилгээний ажлыг хөгжүүлэх;</w:t>
      </w:r>
    </w:p>
    <w:p w14:paraId="37A99E64" w14:textId="17FF1A7A" w:rsidR="000211FC" w:rsidRPr="00715131" w:rsidRDefault="005345C5" w:rsidP="00D40358">
      <w:pPr>
        <w:spacing w:after="0" w:line="240" w:lineRule="auto"/>
        <w:ind w:firstLine="1134"/>
        <w:rPr>
          <w:color w:val="auto"/>
          <w:sz w:val="24"/>
          <w:szCs w:val="24"/>
          <w:lang w:val="mn-MN"/>
        </w:rPr>
      </w:pPr>
      <w:r w:rsidRPr="00715131">
        <w:rPr>
          <w:color w:val="auto"/>
          <w:sz w:val="24"/>
          <w:szCs w:val="24"/>
          <w:lang w:val="mn-MN"/>
        </w:rPr>
        <w:t>30</w:t>
      </w:r>
      <w:r w:rsidR="000211FC" w:rsidRPr="00715131">
        <w:rPr>
          <w:color w:val="auto"/>
          <w:sz w:val="24"/>
          <w:szCs w:val="24"/>
          <w:lang w:val="mn-MN"/>
        </w:rPr>
        <w:t xml:space="preserve">.1.10.хөдөлмөрийн аюулгүй байдал, эрүүл мэндийн салбарын мэргэжилтнийг мэргэшүүлэх; </w:t>
      </w:r>
    </w:p>
    <w:p w14:paraId="012E3EF2" w14:textId="1550C6D4" w:rsidR="000211FC" w:rsidRPr="00715131" w:rsidRDefault="005345C5" w:rsidP="00D40358">
      <w:pPr>
        <w:spacing w:after="0" w:line="240" w:lineRule="auto"/>
        <w:ind w:firstLine="1134"/>
        <w:rPr>
          <w:color w:val="auto"/>
          <w:sz w:val="24"/>
          <w:szCs w:val="24"/>
          <w:lang w:val="mn-MN"/>
        </w:rPr>
      </w:pPr>
      <w:r w:rsidRPr="00715131">
        <w:rPr>
          <w:color w:val="auto"/>
          <w:sz w:val="24"/>
          <w:szCs w:val="24"/>
          <w:lang w:val="mn-MN"/>
        </w:rPr>
        <w:t>30</w:t>
      </w:r>
      <w:r w:rsidR="000211FC" w:rsidRPr="00715131">
        <w:rPr>
          <w:color w:val="auto"/>
          <w:sz w:val="24"/>
          <w:szCs w:val="24"/>
          <w:lang w:val="mn-MN"/>
        </w:rPr>
        <w:t>.1.11.хөдөлмөрийн эрүүл ахуйн хөндлөнгийн хяналтыг хэрэгжүүлэх;</w:t>
      </w:r>
    </w:p>
    <w:p w14:paraId="66316A82" w14:textId="68BA7291" w:rsidR="000211FC" w:rsidRPr="00715131" w:rsidRDefault="005345C5" w:rsidP="00D40358">
      <w:pPr>
        <w:spacing w:after="0" w:line="240" w:lineRule="auto"/>
        <w:ind w:firstLine="1134"/>
        <w:rPr>
          <w:color w:val="auto"/>
          <w:sz w:val="24"/>
          <w:szCs w:val="24"/>
          <w:lang w:val="mn-MN"/>
        </w:rPr>
      </w:pPr>
      <w:r w:rsidRPr="00715131">
        <w:rPr>
          <w:color w:val="auto"/>
          <w:sz w:val="24"/>
          <w:szCs w:val="24"/>
          <w:lang w:val="mn-MN"/>
        </w:rPr>
        <w:t>30</w:t>
      </w:r>
      <w:r w:rsidR="000211FC" w:rsidRPr="00715131">
        <w:rPr>
          <w:color w:val="auto"/>
          <w:sz w:val="24"/>
          <w:szCs w:val="24"/>
          <w:lang w:val="mn-MN"/>
        </w:rPr>
        <w:t>.1.12.хөдөлмөрийн аюулгүй байдал, эрүүл мэндийн удирдлагын цахим системийг нэвтрүүлэх, ажиллуулах, ашиглах;</w:t>
      </w:r>
    </w:p>
    <w:p w14:paraId="10CFD798" w14:textId="71913AF1" w:rsidR="000211FC" w:rsidRPr="00715131" w:rsidRDefault="00402B6D" w:rsidP="00D40358">
      <w:pPr>
        <w:spacing w:after="0" w:line="240" w:lineRule="auto"/>
        <w:ind w:firstLine="1134"/>
        <w:rPr>
          <w:sz w:val="24"/>
          <w:szCs w:val="24"/>
          <w:lang w:val="mn-MN"/>
        </w:rPr>
      </w:pPr>
      <w:r w:rsidRPr="00715131">
        <w:rPr>
          <w:sz w:val="24"/>
          <w:szCs w:val="24"/>
          <w:lang w:val="mn-MN"/>
        </w:rPr>
        <w:t>30</w:t>
      </w:r>
      <w:r w:rsidR="000211FC" w:rsidRPr="00715131">
        <w:rPr>
          <w:sz w:val="24"/>
          <w:szCs w:val="24"/>
          <w:lang w:val="mn-MN"/>
        </w:rPr>
        <w:t xml:space="preserve">.1.13.хөдөлмөрийн аюулгүй байдал, эрүүл мэндийн </w:t>
      </w:r>
      <w:r w:rsidR="000862C6" w:rsidRPr="00715131">
        <w:rPr>
          <w:sz w:val="24"/>
          <w:szCs w:val="24"/>
          <w:lang w:val="mn-MN"/>
        </w:rPr>
        <w:t>мэ</w:t>
      </w:r>
      <w:r w:rsidR="00927C58" w:rsidRPr="00715131">
        <w:rPr>
          <w:sz w:val="24"/>
          <w:szCs w:val="24"/>
          <w:lang w:val="mn-MN"/>
        </w:rPr>
        <w:t>р</w:t>
      </w:r>
      <w:r w:rsidR="000862C6" w:rsidRPr="00715131">
        <w:rPr>
          <w:sz w:val="24"/>
          <w:szCs w:val="24"/>
          <w:lang w:val="mn-MN"/>
        </w:rPr>
        <w:t>г</w:t>
      </w:r>
      <w:r w:rsidR="00927C58" w:rsidRPr="00715131">
        <w:rPr>
          <w:sz w:val="24"/>
          <w:szCs w:val="24"/>
          <w:lang w:val="mn-MN"/>
        </w:rPr>
        <w:t>э</w:t>
      </w:r>
      <w:r w:rsidR="000862C6" w:rsidRPr="00715131">
        <w:rPr>
          <w:sz w:val="24"/>
          <w:szCs w:val="24"/>
          <w:lang w:val="mn-MN"/>
        </w:rPr>
        <w:t>жилтний</w:t>
      </w:r>
      <w:r w:rsidR="000211FC" w:rsidRPr="00715131">
        <w:rPr>
          <w:sz w:val="24"/>
          <w:szCs w:val="24"/>
          <w:lang w:val="mn-MN"/>
        </w:rPr>
        <w:t xml:space="preserve"> цогц чадамж, мэргэшлийн түвшнийг үнэлж, </w:t>
      </w:r>
      <w:r w:rsidR="00AE5DD2" w:rsidRPr="00715131">
        <w:rPr>
          <w:sz w:val="24"/>
          <w:szCs w:val="24"/>
          <w:lang w:val="mn-MN"/>
        </w:rPr>
        <w:t>зөвшөөрүүлэх</w:t>
      </w:r>
      <w:r w:rsidR="000211FC" w:rsidRPr="00715131">
        <w:rPr>
          <w:sz w:val="24"/>
          <w:szCs w:val="24"/>
          <w:lang w:val="mn-MN"/>
        </w:rPr>
        <w:t>, мэргэшлийн зэрэг олгох шалгуур үзүүлэлтийг тогтоох</w:t>
      </w:r>
      <w:r w:rsidR="000211FC" w:rsidRPr="00715131">
        <w:rPr>
          <w:sz w:val="24"/>
          <w:szCs w:val="24"/>
        </w:rPr>
        <w:t>;</w:t>
      </w:r>
      <w:r w:rsidR="000211FC" w:rsidRPr="00715131">
        <w:rPr>
          <w:sz w:val="24"/>
          <w:szCs w:val="24"/>
          <w:lang w:val="mn-MN"/>
        </w:rPr>
        <w:t xml:space="preserve"> </w:t>
      </w:r>
    </w:p>
    <w:p w14:paraId="29801917" w14:textId="3229A6D8" w:rsidR="000211FC" w:rsidRPr="00715131" w:rsidRDefault="00402B6D" w:rsidP="00D40358">
      <w:pPr>
        <w:spacing w:after="0" w:line="240" w:lineRule="auto"/>
        <w:ind w:firstLine="1134"/>
        <w:rPr>
          <w:sz w:val="24"/>
          <w:szCs w:val="24"/>
          <w:lang w:val="mn-MN"/>
        </w:rPr>
      </w:pPr>
      <w:r w:rsidRPr="00715131">
        <w:rPr>
          <w:sz w:val="24"/>
          <w:szCs w:val="24"/>
          <w:lang w:val="mn-MN"/>
        </w:rPr>
        <w:t>30</w:t>
      </w:r>
      <w:r w:rsidR="000211FC" w:rsidRPr="00715131">
        <w:rPr>
          <w:sz w:val="24"/>
          <w:szCs w:val="24"/>
          <w:lang w:val="mn-MN"/>
        </w:rPr>
        <w:t>.1.14.хуульд заасан бусад чиг үүрэг.</w:t>
      </w:r>
    </w:p>
    <w:p w14:paraId="137DA988" w14:textId="735D6ACA" w:rsidR="000774C0" w:rsidRPr="00715131" w:rsidRDefault="000774C0" w:rsidP="00D40358">
      <w:pPr>
        <w:spacing w:after="0" w:line="240" w:lineRule="auto"/>
        <w:ind w:firstLine="540"/>
        <w:rPr>
          <w:sz w:val="24"/>
          <w:szCs w:val="24"/>
          <w:lang w:val="mn-MN"/>
        </w:rPr>
      </w:pPr>
      <w:r w:rsidRPr="00715131">
        <w:rPr>
          <w:sz w:val="24"/>
          <w:szCs w:val="24"/>
          <w:lang w:val="mn-MN"/>
        </w:rPr>
        <w:t>30.2.</w:t>
      </w:r>
      <w:r w:rsidR="00031B3C" w:rsidRPr="00715131">
        <w:rPr>
          <w:sz w:val="24"/>
          <w:szCs w:val="24"/>
          <w:lang w:val="mn-MN"/>
        </w:rPr>
        <w:t>Хөдөлмөрийн аюулгүй байдал, эрүүл</w:t>
      </w:r>
      <w:r w:rsidR="00031B3C" w:rsidRPr="00715131">
        <w:rPr>
          <w:b/>
          <w:sz w:val="24"/>
          <w:szCs w:val="24"/>
          <w:lang w:val="mn-MN"/>
        </w:rPr>
        <w:t xml:space="preserve"> </w:t>
      </w:r>
      <w:r w:rsidR="00031B3C" w:rsidRPr="00715131">
        <w:rPr>
          <w:sz w:val="24"/>
          <w:szCs w:val="24"/>
          <w:lang w:val="mn-MN"/>
        </w:rPr>
        <w:t>мэндийн асуудал хариуцсан төрийн үйлчилгээний</w:t>
      </w:r>
      <w:r w:rsidR="00EA50CE" w:rsidRPr="00715131">
        <w:rPr>
          <w:sz w:val="24"/>
          <w:szCs w:val="24"/>
          <w:lang w:val="mn-MN"/>
        </w:rPr>
        <w:t xml:space="preserve"> </w:t>
      </w:r>
      <w:r w:rsidR="00D51BAB" w:rsidRPr="00715131">
        <w:rPr>
          <w:sz w:val="24"/>
          <w:szCs w:val="24"/>
          <w:shd w:val="clear" w:color="auto" w:fill="FFFFFF"/>
          <w:lang w:val="mn-MN"/>
        </w:rPr>
        <w:t>байгууллагын үйл ажиллагааны зардлыг улсын төсвөөс санхүүжүүлнэ</w:t>
      </w:r>
      <w:r w:rsidR="006142E7" w:rsidRPr="00715131">
        <w:rPr>
          <w:sz w:val="24"/>
          <w:szCs w:val="24"/>
          <w:shd w:val="clear" w:color="auto" w:fill="FFFFFF"/>
        </w:rPr>
        <w:t>.</w:t>
      </w:r>
    </w:p>
    <w:p w14:paraId="0000011B" w14:textId="4A6EB471" w:rsidR="00AD7430" w:rsidRPr="00715131" w:rsidRDefault="00402B6D" w:rsidP="00D40358">
      <w:pPr>
        <w:pStyle w:val="Title"/>
        <w:ind w:left="0" w:firstLine="540"/>
        <w:rPr>
          <w:rFonts w:cs="Arial"/>
          <w:color w:val="auto"/>
          <w:sz w:val="24"/>
          <w:szCs w:val="24"/>
          <w:lang w:val="mn-MN"/>
        </w:rPr>
      </w:pPr>
      <w:bookmarkStart w:id="37" w:name="_Toc198283251"/>
      <w:r w:rsidRPr="00715131">
        <w:rPr>
          <w:rFonts w:cs="Arial"/>
          <w:color w:val="auto"/>
          <w:sz w:val="24"/>
          <w:szCs w:val="24"/>
          <w:lang w:val="mn-MN"/>
        </w:rPr>
        <w:t>31</w:t>
      </w:r>
      <w:r w:rsidR="00071D0E" w:rsidRPr="00715131">
        <w:rPr>
          <w:rFonts w:cs="Arial"/>
          <w:color w:val="auto"/>
          <w:sz w:val="24"/>
          <w:szCs w:val="24"/>
          <w:lang w:val="mn-MN"/>
        </w:rPr>
        <w:t xml:space="preserve"> </w:t>
      </w:r>
      <w:r w:rsidRPr="00715131">
        <w:rPr>
          <w:rFonts w:cs="Arial"/>
          <w:color w:val="auto"/>
          <w:sz w:val="24"/>
          <w:szCs w:val="24"/>
          <w:lang w:val="mn-MN"/>
        </w:rPr>
        <w:t>дүгээр</w:t>
      </w:r>
      <w:r w:rsidR="00071D0E" w:rsidRPr="00715131">
        <w:rPr>
          <w:rFonts w:cs="Arial"/>
          <w:color w:val="auto"/>
          <w:sz w:val="24"/>
          <w:szCs w:val="24"/>
          <w:lang w:val="mn-MN"/>
        </w:rPr>
        <w:t xml:space="preserve"> зүйл. Хөдөлмөрийн аюулгүй байдал, эрүүл мэндийн мэргэжлийн байгууллагын чиг үүрэг</w:t>
      </w:r>
      <w:bookmarkEnd w:id="37"/>
      <w:r w:rsidR="00071D0E" w:rsidRPr="00715131">
        <w:rPr>
          <w:rFonts w:cs="Arial"/>
          <w:color w:val="auto"/>
          <w:sz w:val="24"/>
          <w:szCs w:val="24"/>
          <w:lang w:val="mn-MN"/>
        </w:rPr>
        <w:t xml:space="preserve"> </w:t>
      </w:r>
    </w:p>
    <w:p w14:paraId="0000011C" w14:textId="2778E03C" w:rsidR="00AD7430" w:rsidRPr="00715131" w:rsidRDefault="00402B6D" w:rsidP="00D40358">
      <w:pPr>
        <w:spacing w:line="240" w:lineRule="auto"/>
        <w:ind w:firstLine="567"/>
        <w:rPr>
          <w:color w:val="auto"/>
          <w:sz w:val="24"/>
          <w:szCs w:val="24"/>
          <w:lang w:val="mn-MN"/>
        </w:rPr>
      </w:pPr>
      <w:r w:rsidRPr="00715131">
        <w:rPr>
          <w:color w:val="auto"/>
          <w:sz w:val="24"/>
          <w:szCs w:val="24"/>
          <w:lang w:val="mn-MN"/>
        </w:rPr>
        <w:t>31</w:t>
      </w:r>
      <w:r w:rsidR="00306E45" w:rsidRPr="00715131">
        <w:rPr>
          <w:color w:val="auto"/>
          <w:sz w:val="24"/>
          <w:szCs w:val="24"/>
          <w:lang w:val="mn-MN"/>
        </w:rPr>
        <w:t>.1.Хөдөлмөрийн аюулгүй байдал, эрүүл мэндийн мэргэжлийн байгууллагад хөдөлмөрийн аюулгүй байдал, эрүүл мэндийн мэргэжилтэн бэлтгэдэг их, дээд сургууль, хөдөлмөрийн эрүүл ахуйн</w:t>
      </w:r>
      <w:r w:rsidR="003B0310">
        <w:rPr>
          <w:color w:val="auto"/>
          <w:sz w:val="24"/>
          <w:szCs w:val="24"/>
          <w:lang w:val="mn-MN"/>
        </w:rPr>
        <w:t xml:space="preserve"> </w:t>
      </w:r>
      <w:r w:rsidR="00306E45" w:rsidRPr="00715131">
        <w:rPr>
          <w:color w:val="auto"/>
          <w:sz w:val="24"/>
          <w:szCs w:val="24"/>
          <w:lang w:val="mn-MN"/>
        </w:rPr>
        <w:t xml:space="preserve">шинжилгээний лаборатори, хөдөлмөрийн нөхцөлийн үнэлгээний байгууллага, хөдөлмөрийн аюулгүй байдал, эрүүл ахуйн сургалтын байгууллага, хөдөлмөрийн эрүүл мэндийн үзлэг болон үйлдвэрлэлийн осол, мэргэжлээс шалтгаалсан өвчний улмаас хөдөлмөрийн чадвараа алдсан иргэнд сэргээн засах тусламж, үйлчилгээ үзүүлдэг эрүүл мэндийн </w:t>
      </w:r>
      <w:r w:rsidR="00ED0C40" w:rsidRPr="00715131">
        <w:rPr>
          <w:color w:val="auto"/>
          <w:sz w:val="24"/>
          <w:szCs w:val="24"/>
          <w:lang w:val="mn-MN"/>
        </w:rPr>
        <w:t xml:space="preserve">байгууллага, </w:t>
      </w:r>
      <w:r w:rsidR="005A0548" w:rsidRPr="00715131">
        <w:rPr>
          <w:color w:val="auto"/>
          <w:sz w:val="24"/>
          <w:szCs w:val="24"/>
          <w:lang w:val="mn-MN"/>
        </w:rPr>
        <w:t xml:space="preserve">мэргэжлийн </w:t>
      </w:r>
      <w:r w:rsidR="00ED0C40" w:rsidRPr="00715131">
        <w:rPr>
          <w:color w:val="auto"/>
          <w:sz w:val="24"/>
          <w:szCs w:val="24"/>
          <w:lang w:val="mn-MN"/>
        </w:rPr>
        <w:t xml:space="preserve">холбоо </w:t>
      </w:r>
      <w:r w:rsidR="00306E45" w:rsidRPr="00715131">
        <w:rPr>
          <w:color w:val="auto"/>
          <w:sz w:val="24"/>
          <w:szCs w:val="24"/>
          <w:lang w:val="mn-MN"/>
        </w:rPr>
        <w:t>зэрэг мэргэжлийн үйл ажиллагаа эрхэлдэг бусад байгууллага хамаарна.</w:t>
      </w:r>
    </w:p>
    <w:p w14:paraId="0000011D" w14:textId="3630D2C6" w:rsidR="00AD7430" w:rsidRPr="00715131" w:rsidRDefault="00402B6D" w:rsidP="00D40358">
      <w:pPr>
        <w:spacing w:line="240" w:lineRule="auto"/>
        <w:ind w:firstLine="567"/>
        <w:rPr>
          <w:color w:val="auto"/>
          <w:sz w:val="24"/>
          <w:szCs w:val="24"/>
          <w:lang w:val="mn-MN"/>
        </w:rPr>
      </w:pPr>
      <w:r w:rsidRPr="00715131">
        <w:rPr>
          <w:color w:val="auto"/>
          <w:sz w:val="24"/>
          <w:szCs w:val="24"/>
          <w:lang w:val="mn-MN"/>
        </w:rPr>
        <w:t>31</w:t>
      </w:r>
      <w:r w:rsidR="00D65C83" w:rsidRPr="00715131">
        <w:rPr>
          <w:color w:val="auto"/>
          <w:sz w:val="24"/>
          <w:szCs w:val="24"/>
          <w:lang w:val="mn-MN"/>
        </w:rPr>
        <w:t>.2. Хөдөлмөрийн аюулгүй байдал, эрүүл мэндийн мэргэжлийн байгууллага нь дараах чиг үүргийг хэрэгжүүлнэ:</w:t>
      </w:r>
    </w:p>
    <w:p w14:paraId="0000011E" w14:textId="155752D9" w:rsidR="00AD7430" w:rsidRPr="00715131" w:rsidRDefault="00402B6D" w:rsidP="00D40358">
      <w:pPr>
        <w:spacing w:line="240" w:lineRule="auto"/>
        <w:ind w:firstLine="1134"/>
        <w:rPr>
          <w:sz w:val="24"/>
          <w:szCs w:val="24"/>
          <w:lang w:val="mn-MN"/>
        </w:rPr>
      </w:pPr>
      <w:r w:rsidRPr="00715131">
        <w:rPr>
          <w:sz w:val="24"/>
          <w:szCs w:val="24"/>
          <w:lang w:val="mn-MN"/>
        </w:rPr>
        <w:t>31</w:t>
      </w:r>
      <w:r w:rsidR="00D65C83" w:rsidRPr="00715131">
        <w:rPr>
          <w:sz w:val="24"/>
          <w:szCs w:val="24"/>
          <w:lang w:val="mn-MN"/>
        </w:rPr>
        <w:t>.2.1.хөдөлмөрийн аюулгүй байдал, эрүүл мэндийн мэргэжилтэн бэлтгэдэг их, дээд сургууль нь хөдөлмөрийн аюулгүй байдал, эрүүл мэндийн мэргэжилтнийг Боловсролын хууль тогтоомжийн дагуу бэлтгэж, мэргэшүүлэх;</w:t>
      </w:r>
    </w:p>
    <w:p w14:paraId="0000011F" w14:textId="4E9BCEA5" w:rsidR="00AD7430" w:rsidRPr="00715131" w:rsidRDefault="00402B6D" w:rsidP="00D40358">
      <w:pPr>
        <w:spacing w:line="240" w:lineRule="auto"/>
        <w:ind w:firstLine="1134"/>
        <w:rPr>
          <w:color w:val="auto"/>
          <w:sz w:val="24"/>
          <w:szCs w:val="24"/>
          <w:lang w:val="mn-MN"/>
        </w:rPr>
      </w:pPr>
      <w:r w:rsidRPr="00715131">
        <w:rPr>
          <w:sz w:val="24"/>
          <w:szCs w:val="24"/>
          <w:lang w:val="mn-MN"/>
        </w:rPr>
        <w:t>31</w:t>
      </w:r>
      <w:r w:rsidR="00F7569C" w:rsidRPr="00715131">
        <w:rPr>
          <w:sz w:val="24"/>
          <w:szCs w:val="24"/>
          <w:lang w:val="mn-MN"/>
        </w:rPr>
        <w:t xml:space="preserve">.2.2.хөдөлмөрийн эрүүл ахуйн шинжилгээний лаборатори нь ажлын байран дахь ажилтны эрүүл мэндэд сөргөөр нөлөөлдөг хүчин </w:t>
      </w:r>
      <w:r w:rsidR="00F7569C" w:rsidRPr="00715131">
        <w:rPr>
          <w:color w:val="auto"/>
          <w:sz w:val="24"/>
          <w:szCs w:val="24"/>
          <w:lang w:val="mn-MN"/>
        </w:rPr>
        <w:t>зүйлсийг стандартын дагуу шинжлэн тодорхойлж, мэргэжлээс шалтгаалсан өвчний эрсдэл, хөдөлмөрийн нөхцөлийг үнэлэх, химийн бодисын хордлогын шалтгааныг судлан тогтоох, ху</w:t>
      </w:r>
      <w:r w:rsidR="00D60E8A" w:rsidRPr="00715131">
        <w:rPr>
          <w:color w:val="auto"/>
          <w:sz w:val="24"/>
          <w:szCs w:val="24"/>
          <w:lang w:val="mn-MN"/>
        </w:rPr>
        <w:t>вийн хамгаалах хэрэгслийг шалган</w:t>
      </w:r>
      <w:r w:rsidR="00F7569C" w:rsidRPr="00715131">
        <w:rPr>
          <w:color w:val="auto"/>
          <w:sz w:val="24"/>
          <w:szCs w:val="24"/>
          <w:lang w:val="mn-MN"/>
        </w:rPr>
        <w:t xml:space="preserve"> турших; </w:t>
      </w:r>
    </w:p>
    <w:p w14:paraId="00000120" w14:textId="419FC9E2" w:rsidR="00AD7430" w:rsidRPr="00715131" w:rsidRDefault="00402B6D" w:rsidP="00D40358">
      <w:pPr>
        <w:spacing w:line="240" w:lineRule="auto"/>
        <w:ind w:firstLine="1134"/>
        <w:rPr>
          <w:color w:val="auto"/>
          <w:sz w:val="24"/>
          <w:szCs w:val="24"/>
          <w:lang w:val="mn-MN"/>
        </w:rPr>
      </w:pPr>
      <w:r w:rsidRPr="00715131">
        <w:rPr>
          <w:color w:val="auto"/>
          <w:sz w:val="24"/>
          <w:szCs w:val="24"/>
          <w:lang w:val="mn-MN"/>
        </w:rPr>
        <w:t>31</w:t>
      </w:r>
      <w:r w:rsidR="00F7569C" w:rsidRPr="00715131">
        <w:rPr>
          <w:color w:val="auto"/>
          <w:sz w:val="24"/>
          <w:szCs w:val="24"/>
          <w:lang w:val="mn-MN"/>
        </w:rPr>
        <w:t xml:space="preserve">.2.3.ажлын байрны хөдөлмөрийн нөхцөлийн үнэлгээний байгууллага энэ хуулийн </w:t>
      </w:r>
      <w:r w:rsidR="007027B7" w:rsidRPr="00715131">
        <w:rPr>
          <w:color w:val="auto"/>
          <w:sz w:val="24"/>
          <w:szCs w:val="24"/>
          <w:lang w:val="mn-MN"/>
        </w:rPr>
        <w:t>43</w:t>
      </w:r>
      <w:r w:rsidR="00F7569C" w:rsidRPr="00715131">
        <w:rPr>
          <w:color w:val="auto"/>
          <w:sz w:val="24"/>
          <w:szCs w:val="24"/>
          <w:lang w:val="mn-MN"/>
        </w:rPr>
        <w:t xml:space="preserve"> дугаар зүйлд заасан шаардлагын дагуу хэмжилт шинжилгээнд үндэслэн ажлын байрны хөдөлмөрийн нөхцөлийг үнэлж, мэргэжлээс шалтгаалсан өвчний эрсдэлийг арилгах, бууруулах зөвлөмжийг ажил олгогч, ажилтан, холбогдох талд өгөх;</w:t>
      </w:r>
    </w:p>
    <w:p w14:paraId="00000121" w14:textId="72BF37FB" w:rsidR="00AD7430" w:rsidRPr="00715131" w:rsidRDefault="00402B6D" w:rsidP="00D40358">
      <w:pPr>
        <w:spacing w:line="240" w:lineRule="auto"/>
        <w:ind w:firstLine="1134"/>
        <w:rPr>
          <w:sz w:val="24"/>
          <w:szCs w:val="24"/>
          <w:lang w:val="mn-MN"/>
        </w:rPr>
      </w:pPr>
      <w:r w:rsidRPr="00715131">
        <w:rPr>
          <w:color w:val="auto"/>
          <w:sz w:val="24"/>
          <w:szCs w:val="24"/>
          <w:lang w:val="mn-MN"/>
        </w:rPr>
        <w:lastRenderedPageBreak/>
        <w:t>31</w:t>
      </w:r>
      <w:r w:rsidR="00F7569C" w:rsidRPr="00715131">
        <w:rPr>
          <w:color w:val="auto"/>
          <w:sz w:val="24"/>
          <w:szCs w:val="24"/>
          <w:lang w:val="mn-MN"/>
        </w:rPr>
        <w:t>.2.4.хөдөлмөрийн аюулгүй байдал, эрүүл ахуйн сургалтын байгууллага нь ажил олгогч, ажилтан, иргэнд ажил хөдөлмөртэй холбоотой осол,</w:t>
      </w:r>
      <w:r w:rsidR="00BA22C5" w:rsidRPr="00715131">
        <w:rPr>
          <w:color w:val="auto"/>
          <w:sz w:val="24"/>
          <w:szCs w:val="24"/>
          <w:lang w:val="mn-MN"/>
        </w:rPr>
        <w:t xml:space="preserve"> бэртэл,</w:t>
      </w:r>
      <w:r w:rsidR="00F7569C" w:rsidRPr="00715131">
        <w:rPr>
          <w:color w:val="auto"/>
          <w:sz w:val="24"/>
          <w:szCs w:val="24"/>
          <w:lang w:val="mn-MN"/>
        </w:rPr>
        <w:t xml:space="preserve"> гэмтэл, өвч</w:t>
      </w:r>
      <w:r w:rsidR="00BA22C5" w:rsidRPr="00715131">
        <w:rPr>
          <w:color w:val="auto"/>
          <w:sz w:val="24"/>
          <w:szCs w:val="24"/>
          <w:lang w:val="mn-MN"/>
        </w:rPr>
        <w:t>н</w:t>
      </w:r>
      <w:r w:rsidR="00F7569C" w:rsidRPr="00715131">
        <w:rPr>
          <w:color w:val="auto"/>
          <w:sz w:val="24"/>
          <w:szCs w:val="24"/>
          <w:lang w:val="mn-MN"/>
        </w:rPr>
        <w:t xml:space="preserve">өөс урьдчилан сэргийлэхэд чиглэсэн мэдлэг, дадлыг олгох сургалтыг хууль </w:t>
      </w:r>
      <w:r w:rsidR="00F7569C" w:rsidRPr="00715131">
        <w:rPr>
          <w:sz w:val="24"/>
          <w:szCs w:val="24"/>
          <w:lang w:val="mn-MN"/>
        </w:rPr>
        <w:t xml:space="preserve">тогтоомжоор тогтоосон шаардлагад нийцүүлэн зохион байгуулах, хөдөлмөрийн аюулгүй </w:t>
      </w:r>
      <w:r w:rsidR="00B673D4" w:rsidRPr="00715131">
        <w:rPr>
          <w:sz w:val="24"/>
          <w:szCs w:val="24"/>
          <w:lang w:val="mn-MN"/>
        </w:rPr>
        <w:t xml:space="preserve">байдал, эрүүл мэндийн </w:t>
      </w:r>
      <w:r w:rsidR="00F7569C" w:rsidRPr="00715131">
        <w:rPr>
          <w:sz w:val="24"/>
          <w:szCs w:val="24"/>
          <w:lang w:val="mn-MN"/>
        </w:rPr>
        <w:t xml:space="preserve">ажилтан бэлтгэх; </w:t>
      </w:r>
    </w:p>
    <w:p w14:paraId="00000122" w14:textId="3D7843C0" w:rsidR="00AD7430" w:rsidRPr="00715131" w:rsidRDefault="00402B6D" w:rsidP="00D40358">
      <w:pPr>
        <w:spacing w:line="240" w:lineRule="auto"/>
        <w:ind w:firstLine="1134"/>
        <w:rPr>
          <w:color w:val="auto"/>
          <w:sz w:val="24"/>
          <w:szCs w:val="24"/>
          <w:lang w:val="mn-MN"/>
        </w:rPr>
      </w:pPr>
      <w:r w:rsidRPr="00715131">
        <w:rPr>
          <w:sz w:val="24"/>
          <w:szCs w:val="24"/>
          <w:lang w:val="mn-MN"/>
        </w:rPr>
        <w:t>31</w:t>
      </w:r>
      <w:r w:rsidR="00271AC7" w:rsidRPr="00715131">
        <w:rPr>
          <w:sz w:val="24"/>
          <w:szCs w:val="24"/>
          <w:lang w:val="mn-MN"/>
        </w:rPr>
        <w:t xml:space="preserve">.2.5.хөдөлмөрийн эрүүл мэндийн үзлэг зохион байгуулах эрүүл мэндийн байгууллага нь хууль тогтоомжийн </w:t>
      </w:r>
      <w:r w:rsidR="00271AC7" w:rsidRPr="00715131">
        <w:rPr>
          <w:color w:val="auto"/>
          <w:sz w:val="24"/>
          <w:szCs w:val="24"/>
          <w:lang w:val="mn-MN"/>
        </w:rPr>
        <w:t>шаардлагад нийцүүлэн</w:t>
      </w:r>
      <w:r w:rsidR="004C2A57" w:rsidRPr="00715131">
        <w:rPr>
          <w:color w:val="auto"/>
          <w:sz w:val="24"/>
          <w:szCs w:val="24"/>
          <w:lang w:val="mn-MN"/>
        </w:rPr>
        <w:t xml:space="preserve"> </w:t>
      </w:r>
      <w:r w:rsidR="00271AC7" w:rsidRPr="00715131">
        <w:rPr>
          <w:color w:val="auto"/>
          <w:sz w:val="24"/>
          <w:szCs w:val="24"/>
          <w:lang w:val="mn-MN"/>
        </w:rPr>
        <w:t xml:space="preserve">хөдөлмөрийн эрүүл мэндийн үзлэг, тандалт хийх, ажилтны ажил </w:t>
      </w:r>
      <w:r w:rsidR="00142896" w:rsidRPr="00715131">
        <w:rPr>
          <w:color w:val="auto"/>
          <w:sz w:val="24"/>
          <w:szCs w:val="24"/>
          <w:lang w:val="mn-MN"/>
        </w:rPr>
        <w:t xml:space="preserve">мэргэжлийн </w:t>
      </w:r>
      <w:r w:rsidR="00271AC7" w:rsidRPr="00715131">
        <w:rPr>
          <w:color w:val="auto"/>
          <w:sz w:val="24"/>
          <w:szCs w:val="24"/>
          <w:lang w:val="mn-MN"/>
        </w:rPr>
        <w:t>тохироог үнэлэх, мэргэжлээс шалтгаалсан өвчнийг эрт илрүүлэх, хөдөлмөрийн чадвар алдалтаас урьдчилан сэргийлэх, хөдөлмөр зохицуулалтын асуудлаар ажилтан, ажил олгогчид зөвлөх;</w:t>
      </w:r>
    </w:p>
    <w:p w14:paraId="00000123" w14:textId="4DC48291" w:rsidR="00AD7430" w:rsidRPr="00715131" w:rsidRDefault="00402B6D" w:rsidP="00D40358">
      <w:pPr>
        <w:spacing w:line="240" w:lineRule="auto"/>
        <w:ind w:firstLine="1134"/>
        <w:rPr>
          <w:color w:val="auto"/>
          <w:sz w:val="24"/>
          <w:szCs w:val="24"/>
          <w:lang w:val="mn-MN"/>
        </w:rPr>
      </w:pPr>
      <w:r w:rsidRPr="00715131">
        <w:rPr>
          <w:color w:val="auto"/>
          <w:sz w:val="24"/>
          <w:szCs w:val="24"/>
          <w:lang w:val="mn-MN"/>
        </w:rPr>
        <w:t>31</w:t>
      </w:r>
      <w:r w:rsidR="005136C5" w:rsidRPr="00715131">
        <w:rPr>
          <w:color w:val="auto"/>
          <w:sz w:val="24"/>
          <w:szCs w:val="24"/>
          <w:lang w:val="mn-MN"/>
        </w:rPr>
        <w:t>.2.6.үйлдвэрлэлийн осол, мэргэжлээс шалтгаалсан өвчний улмаас хөдөлмөрийн чадвараа алдсан, хөгжлийн бэрхшээлтэй болсон иргэнд сэргээн засах тусламж үйлчилгээ үзүүлэх эрүүл мэндийн байгууллага нь сэргээн засах, эмчлэх, сувилах үйлчилгээг эмнэл зүйн удирдамж, аргачлалын дагуу зохион байгуулж хөдөлмөр зохицуулалт хийх</w:t>
      </w:r>
      <w:r w:rsidR="00D60E8A" w:rsidRPr="00715131">
        <w:rPr>
          <w:color w:val="auto"/>
          <w:sz w:val="24"/>
          <w:szCs w:val="24"/>
          <w:lang w:val="mn-MN"/>
        </w:rPr>
        <w:t>.</w:t>
      </w:r>
    </w:p>
    <w:p w14:paraId="00000124" w14:textId="667B7377" w:rsidR="00AD7430" w:rsidRPr="00715131" w:rsidRDefault="00402B6D" w:rsidP="00D40358">
      <w:pPr>
        <w:pStyle w:val="Title"/>
        <w:ind w:left="0" w:firstLine="567"/>
        <w:rPr>
          <w:rFonts w:cs="Arial"/>
          <w:color w:val="auto"/>
          <w:sz w:val="24"/>
          <w:szCs w:val="24"/>
          <w:lang w:val="mn-MN"/>
        </w:rPr>
      </w:pPr>
      <w:bookmarkStart w:id="38" w:name="_Toc198283252"/>
      <w:r w:rsidRPr="00715131">
        <w:rPr>
          <w:rFonts w:cs="Arial"/>
          <w:color w:val="auto"/>
          <w:sz w:val="24"/>
          <w:szCs w:val="24"/>
          <w:lang w:val="mn-MN"/>
        </w:rPr>
        <w:t xml:space="preserve">32 </w:t>
      </w:r>
      <w:r w:rsidR="003362E9" w:rsidRPr="00715131">
        <w:rPr>
          <w:rFonts w:cs="Arial"/>
          <w:color w:val="auto"/>
          <w:sz w:val="24"/>
          <w:szCs w:val="24"/>
          <w:lang w:val="mn-MN"/>
        </w:rPr>
        <w:t>д</w:t>
      </w:r>
      <w:r w:rsidRPr="00715131">
        <w:rPr>
          <w:rFonts w:cs="Arial"/>
          <w:color w:val="auto"/>
          <w:sz w:val="24"/>
          <w:szCs w:val="24"/>
          <w:lang w:val="mn-MN"/>
        </w:rPr>
        <w:t>угаар</w:t>
      </w:r>
      <w:r w:rsidR="00143A02" w:rsidRPr="00715131">
        <w:rPr>
          <w:rFonts w:cs="Arial"/>
          <w:color w:val="auto"/>
          <w:sz w:val="24"/>
          <w:szCs w:val="24"/>
          <w:lang w:val="mn-MN"/>
        </w:rPr>
        <w:t xml:space="preserve"> зүйл. Хөдөлмөрийн аюулгүй байдал, эрүүл мэндийн мэргэжлийн холбооны чиг үүрэг</w:t>
      </w:r>
      <w:bookmarkEnd w:id="38"/>
    </w:p>
    <w:p w14:paraId="00000125" w14:textId="3B467221" w:rsidR="00AD7430" w:rsidRPr="00715131" w:rsidRDefault="00402B6D" w:rsidP="00D40358">
      <w:pPr>
        <w:spacing w:line="240" w:lineRule="auto"/>
        <w:ind w:firstLine="567"/>
        <w:rPr>
          <w:color w:val="auto"/>
          <w:sz w:val="24"/>
          <w:szCs w:val="24"/>
          <w:lang w:val="mn-MN"/>
        </w:rPr>
      </w:pPr>
      <w:r w:rsidRPr="00715131">
        <w:rPr>
          <w:color w:val="auto"/>
          <w:sz w:val="24"/>
          <w:szCs w:val="24"/>
          <w:lang w:val="mn-MN"/>
        </w:rPr>
        <w:t>32</w:t>
      </w:r>
      <w:r w:rsidR="00143A02" w:rsidRPr="00715131">
        <w:rPr>
          <w:color w:val="auto"/>
          <w:sz w:val="24"/>
          <w:szCs w:val="24"/>
          <w:lang w:val="mn-MN"/>
        </w:rPr>
        <w:t>.1.Хөдөлмөрийн аюулгүй байдал, эрүүл мэндийн мэргэжлийн холбоо</w:t>
      </w:r>
      <w:r w:rsidR="000D6A72" w:rsidRPr="00715131">
        <w:rPr>
          <w:color w:val="auto"/>
          <w:sz w:val="24"/>
          <w:szCs w:val="24"/>
          <w:lang w:val="mn-MN"/>
        </w:rPr>
        <w:t xml:space="preserve"> нь дараах чиг үүргийг хэрэгжүүлнэ</w:t>
      </w:r>
      <w:r w:rsidR="00143A02" w:rsidRPr="00715131">
        <w:rPr>
          <w:color w:val="auto"/>
          <w:sz w:val="24"/>
          <w:szCs w:val="24"/>
          <w:lang w:val="mn-MN"/>
        </w:rPr>
        <w:t>:</w:t>
      </w:r>
    </w:p>
    <w:p w14:paraId="00000128" w14:textId="5207436E" w:rsidR="00AD7430" w:rsidRPr="00715131" w:rsidRDefault="00402B6D" w:rsidP="00D40358">
      <w:pPr>
        <w:spacing w:line="240" w:lineRule="auto"/>
        <w:ind w:firstLine="1134"/>
        <w:rPr>
          <w:color w:val="auto"/>
          <w:sz w:val="24"/>
          <w:szCs w:val="24"/>
          <w:lang w:val="mn-MN"/>
        </w:rPr>
      </w:pPr>
      <w:r w:rsidRPr="00715131">
        <w:rPr>
          <w:color w:val="auto"/>
          <w:sz w:val="24"/>
          <w:szCs w:val="24"/>
          <w:lang w:val="mn-MN"/>
        </w:rPr>
        <w:t>32</w:t>
      </w:r>
      <w:r w:rsidR="00143A02" w:rsidRPr="00715131">
        <w:rPr>
          <w:color w:val="auto"/>
          <w:sz w:val="24"/>
          <w:szCs w:val="24"/>
          <w:lang w:val="mn-MN"/>
        </w:rPr>
        <w:t>.1.</w:t>
      </w:r>
      <w:r w:rsidR="00467295" w:rsidRPr="00715131">
        <w:rPr>
          <w:color w:val="auto"/>
          <w:sz w:val="24"/>
          <w:szCs w:val="24"/>
          <w:lang w:val="mn-MN"/>
        </w:rPr>
        <w:t>1</w:t>
      </w:r>
      <w:r w:rsidR="00143A02" w:rsidRPr="00715131">
        <w:rPr>
          <w:color w:val="auto"/>
          <w:sz w:val="24"/>
          <w:szCs w:val="24"/>
          <w:lang w:val="mn-MN"/>
        </w:rPr>
        <w:t>.мэргэжлийн чиглэлээр стандарт, техникийн зохицуулалт, удирдамж, заавар, зөвлөмж боловсруулах, олон у</w:t>
      </w:r>
      <w:r w:rsidR="000D6A72" w:rsidRPr="00715131">
        <w:rPr>
          <w:color w:val="auto"/>
          <w:sz w:val="24"/>
          <w:szCs w:val="24"/>
          <w:lang w:val="mn-MN"/>
        </w:rPr>
        <w:t xml:space="preserve">лсын сайн туршлагыг нэвтрүүлэхэд </w:t>
      </w:r>
      <w:r w:rsidR="00143A02" w:rsidRPr="00715131">
        <w:rPr>
          <w:color w:val="auto"/>
          <w:sz w:val="24"/>
          <w:szCs w:val="24"/>
          <w:lang w:val="mn-MN"/>
        </w:rPr>
        <w:t xml:space="preserve">төрийн байгууллага, </w:t>
      </w:r>
      <w:r w:rsidR="000D6A72" w:rsidRPr="00715131">
        <w:rPr>
          <w:color w:val="auto"/>
          <w:sz w:val="24"/>
          <w:szCs w:val="24"/>
          <w:lang w:val="mn-MN"/>
        </w:rPr>
        <w:t xml:space="preserve">холбогдох </w:t>
      </w:r>
      <w:r w:rsidR="00143A02" w:rsidRPr="00715131">
        <w:rPr>
          <w:color w:val="auto"/>
          <w:sz w:val="24"/>
          <w:szCs w:val="24"/>
          <w:lang w:val="mn-MN"/>
        </w:rPr>
        <w:t>талуудтай хамтран ажиллах;</w:t>
      </w:r>
    </w:p>
    <w:p w14:paraId="00000129" w14:textId="548B79B0" w:rsidR="00AD7430" w:rsidRPr="00715131" w:rsidRDefault="00402B6D" w:rsidP="00D40358">
      <w:pPr>
        <w:spacing w:line="240" w:lineRule="auto"/>
        <w:ind w:firstLine="1134"/>
        <w:rPr>
          <w:color w:val="auto"/>
          <w:sz w:val="24"/>
          <w:szCs w:val="24"/>
          <w:lang w:val="mn-MN"/>
        </w:rPr>
      </w:pPr>
      <w:r w:rsidRPr="00715131">
        <w:rPr>
          <w:color w:val="auto"/>
          <w:sz w:val="24"/>
          <w:szCs w:val="24"/>
          <w:lang w:val="mn-MN"/>
        </w:rPr>
        <w:t>32</w:t>
      </w:r>
      <w:r w:rsidR="00143A02" w:rsidRPr="00715131">
        <w:rPr>
          <w:color w:val="auto"/>
          <w:sz w:val="24"/>
          <w:szCs w:val="24"/>
          <w:lang w:val="mn-MN"/>
        </w:rPr>
        <w:t>.1.</w:t>
      </w:r>
      <w:r w:rsidR="0044199F" w:rsidRPr="00715131">
        <w:rPr>
          <w:color w:val="auto"/>
          <w:sz w:val="24"/>
          <w:szCs w:val="24"/>
          <w:lang w:val="mn-MN"/>
        </w:rPr>
        <w:t>2</w:t>
      </w:r>
      <w:r w:rsidR="00143A02" w:rsidRPr="00715131">
        <w:rPr>
          <w:color w:val="auto"/>
          <w:sz w:val="24"/>
          <w:szCs w:val="24"/>
          <w:lang w:val="mn-MN"/>
        </w:rPr>
        <w:t>.салбарын мэргэжилтний мэдлэг, ур чадварыг хөгжүүлэх, эрдэм шинжилгээ, инновацыг дэмжих, сайн туршлагыг түгээх;</w:t>
      </w:r>
    </w:p>
    <w:p w14:paraId="0000012A" w14:textId="03A12A6E" w:rsidR="00AD7430" w:rsidRPr="00715131" w:rsidRDefault="00402B6D" w:rsidP="00D40358">
      <w:pPr>
        <w:spacing w:line="240" w:lineRule="auto"/>
        <w:ind w:firstLine="1134"/>
        <w:rPr>
          <w:color w:val="auto"/>
          <w:sz w:val="24"/>
          <w:szCs w:val="24"/>
          <w:lang w:val="mn-MN"/>
        </w:rPr>
      </w:pPr>
      <w:r w:rsidRPr="00715131">
        <w:rPr>
          <w:color w:val="auto"/>
          <w:sz w:val="24"/>
          <w:szCs w:val="24"/>
          <w:lang w:val="mn-MN"/>
        </w:rPr>
        <w:t>32</w:t>
      </w:r>
      <w:r w:rsidR="00143A02" w:rsidRPr="00715131">
        <w:rPr>
          <w:color w:val="auto"/>
          <w:sz w:val="24"/>
          <w:szCs w:val="24"/>
          <w:lang w:val="mn-MN"/>
        </w:rPr>
        <w:t>.1.</w:t>
      </w:r>
      <w:r w:rsidR="0044199F" w:rsidRPr="00715131">
        <w:rPr>
          <w:color w:val="auto"/>
          <w:sz w:val="24"/>
          <w:szCs w:val="24"/>
          <w:lang w:val="mn-MN"/>
        </w:rPr>
        <w:t>3</w:t>
      </w:r>
      <w:r w:rsidR="00143A02" w:rsidRPr="00715131">
        <w:rPr>
          <w:color w:val="auto"/>
          <w:sz w:val="24"/>
          <w:szCs w:val="24"/>
          <w:lang w:val="mn-MN"/>
        </w:rPr>
        <w:t>.тухайн чиглэлийн мэргэжилтэнд тавигдах мэргэжлийн цогц чадамж</w:t>
      </w:r>
      <w:r w:rsidR="0044199F" w:rsidRPr="00715131">
        <w:rPr>
          <w:color w:val="auto"/>
          <w:sz w:val="24"/>
          <w:szCs w:val="24"/>
          <w:lang w:val="mn-MN"/>
        </w:rPr>
        <w:t>, мэргэшлийн зэр</w:t>
      </w:r>
      <w:r w:rsidR="00A72811" w:rsidRPr="00715131">
        <w:rPr>
          <w:color w:val="auto"/>
          <w:sz w:val="24"/>
          <w:szCs w:val="24"/>
          <w:lang w:val="mn-MN"/>
        </w:rPr>
        <w:t>г</w:t>
      </w:r>
      <w:r w:rsidR="0044199F" w:rsidRPr="00715131">
        <w:rPr>
          <w:color w:val="auto"/>
          <w:sz w:val="24"/>
          <w:szCs w:val="24"/>
          <w:lang w:val="mn-MN"/>
        </w:rPr>
        <w:t>ийг</w:t>
      </w:r>
      <w:r w:rsidR="00A72811" w:rsidRPr="00715131">
        <w:rPr>
          <w:color w:val="auto"/>
          <w:sz w:val="24"/>
          <w:szCs w:val="24"/>
          <w:lang w:val="mn-MN"/>
        </w:rPr>
        <w:t xml:space="preserve"> </w:t>
      </w:r>
      <w:r w:rsidR="00143A02" w:rsidRPr="00715131">
        <w:rPr>
          <w:color w:val="auto"/>
          <w:sz w:val="24"/>
          <w:szCs w:val="24"/>
          <w:lang w:val="mn-MN"/>
        </w:rPr>
        <w:t>үнэлэх</w:t>
      </w:r>
      <w:r w:rsidR="00986C18" w:rsidRPr="00715131">
        <w:rPr>
          <w:color w:val="auto"/>
          <w:sz w:val="24"/>
          <w:szCs w:val="24"/>
          <w:lang w:val="mn-MN"/>
        </w:rPr>
        <w:t>, хүлээн зөвшөөрөх</w:t>
      </w:r>
      <w:r w:rsidR="00986C18" w:rsidRPr="00715131">
        <w:rPr>
          <w:color w:val="auto"/>
          <w:sz w:val="24"/>
          <w:szCs w:val="24"/>
        </w:rPr>
        <w:t>;</w:t>
      </w:r>
      <w:r w:rsidR="00143A02" w:rsidRPr="00715131">
        <w:rPr>
          <w:color w:val="auto"/>
          <w:sz w:val="24"/>
          <w:szCs w:val="24"/>
          <w:lang w:val="mn-MN"/>
        </w:rPr>
        <w:t xml:space="preserve"> </w:t>
      </w:r>
    </w:p>
    <w:p w14:paraId="0000012B" w14:textId="53228E70" w:rsidR="00AD7430" w:rsidRPr="00715131" w:rsidRDefault="00402B6D" w:rsidP="00D40358">
      <w:pPr>
        <w:spacing w:line="240" w:lineRule="auto"/>
        <w:ind w:firstLine="1134"/>
        <w:rPr>
          <w:color w:val="auto"/>
          <w:sz w:val="24"/>
          <w:szCs w:val="24"/>
          <w:lang w:val="mn-MN"/>
        </w:rPr>
      </w:pPr>
      <w:r w:rsidRPr="00715131">
        <w:rPr>
          <w:color w:val="auto"/>
          <w:sz w:val="24"/>
          <w:szCs w:val="24"/>
          <w:lang w:val="mn-MN"/>
        </w:rPr>
        <w:t>32</w:t>
      </w:r>
      <w:r w:rsidR="00143A02" w:rsidRPr="00715131">
        <w:rPr>
          <w:color w:val="auto"/>
          <w:sz w:val="24"/>
          <w:szCs w:val="24"/>
          <w:lang w:val="mn-MN"/>
        </w:rPr>
        <w:t>.1.</w:t>
      </w:r>
      <w:r w:rsidR="0044199F" w:rsidRPr="00715131">
        <w:rPr>
          <w:color w:val="auto"/>
          <w:sz w:val="24"/>
          <w:szCs w:val="24"/>
          <w:lang w:val="mn-MN"/>
        </w:rPr>
        <w:t>4</w:t>
      </w:r>
      <w:r w:rsidR="00143A02" w:rsidRPr="00715131">
        <w:rPr>
          <w:color w:val="auto"/>
          <w:sz w:val="24"/>
          <w:szCs w:val="24"/>
          <w:lang w:val="mn-MN"/>
        </w:rPr>
        <w:t>.төрийн байгууллагын зарим чиг үүргийг ху</w:t>
      </w:r>
      <w:r w:rsidR="008F2506" w:rsidRPr="00715131">
        <w:rPr>
          <w:color w:val="auto"/>
          <w:sz w:val="24"/>
          <w:szCs w:val="24"/>
          <w:lang w:val="mn-MN"/>
        </w:rPr>
        <w:t>уль тогтоомжийн дагуу</w:t>
      </w:r>
      <w:r w:rsidR="00143A02" w:rsidRPr="00715131">
        <w:rPr>
          <w:color w:val="auto"/>
          <w:sz w:val="24"/>
          <w:szCs w:val="24"/>
          <w:lang w:val="mn-MN"/>
        </w:rPr>
        <w:t xml:space="preserve"> гэрээний үндсэн дээр гүйцэтгэх;</w:t>
      </w:r>
    </w:p>
    <w:p w14:paraId="0000012C" w14:textId="050510B6" w:rsidR="00AD7430" w:rsidRPr="00715131" w:rsidRDefault="00402B6D" w:rsidP="00D40358">
      <w:pPr>
        <w:spacing w:line="240" w:lineRule="auto"/>
        <w:ind w:firstLine="1134"/>
        <w:rPr>
          <w:color w:val="auto"/>
          <w:sz w:val="24"/>
          <w:szCs w:val="24"/>
          <w:lang w:val="mn-MN"/>
        </w:rPr>
      </w:pPr>
      <w:r w:rsidRPr="00715131">
        <w:rPr>
          <w:color w:val="auto"/>
          <w:sz w:val="24"/>
          <w:szCs w:val="24"/>
          <w:lang w:val="mn-MN"/>
        </w:rPr>
        <w:t>32</w:t>
      </w:r>
      <w:r w:rsidR="00143A02" w:rsidRPr="00715131">
        <w:rPr>
          <w:color w:val="auto"/>
          <w:sz w:val="24"/>
          <w:szCs w:val="24"/>
          <w:lang w:val="mn-MN"/>
        </w:rPr>
        <w:t>.1.</w:t>
      </w:r>
      <w:r w:rsidR="00DA33B0" w:rsidRPr="00715131">
        <w:rPr>
          <w:color w:val="auto"/>
          <w:sz w:val="24"/>
          <w:szCs w:val="24"/>
          <w:lang w:val="mn-MN"/>
        </w:rPr>
        <w:t>5</w:t>
      </w:r>
      <w:r w:rsidR="00143A02" w:rsidRPr="00715131">
        <w:rPr>
          <w:color w:val="auto"/>
          <w:sz w:val="24"/>
          <w:szCs w:val="24"/>
          <w:lang w:val="mn-MN"/>
        </w:rPr>
        <w:t>.хууль тогтоомжид заасан бусад.</w:t>
      </w:r>
    </w:p>
    <w:p w14:paraId="0000012D" w14:textId="49DC727D" w:rsidR="00AD7430" w:rsidRPr="00715131" w:rsidRDefault="00143A02" w:rsidP="00D40358">
      <w:pPr>
        <w:pStyle w:val="Title"/>
        <w:ind w:left="0" w:firstLine="567"/>
        <w:rPr>
          <w:rFonts w:cs="Arial"/>
          <w:color w:val="auto"/>
          <w:sz w:val="24"/>
          <w:szCs w:val="24"/>
          <w:lang w:val="mn-MN"/>
        </w:rPr>
      </w:pPr>
      <w:bookmarkStart w:id="39" w:name="_Toc198283253"/>
      <w:r w:rsidRPr="00715131">
        <w:rPr>
          <w:rFonts w:cs="Arial"/>
          <w:color w:val="auto"/>
          <w:sz w:val="24"/>
          <w:szCs w:val="24"/>
          <w:lang w:val="mn-MN"/>
        </w:rPr>
        <w:t>3</w:t>
      </w:r>
      <w:r w:rsidR="00402B6D" w:rsidRPr="00715131">
        <w:rPr>
          <w:rFonts w:cs="Arial"/>
          <w:color w:val="auto"/>
          <w:sz w:val="24"/>
          <w:szCs w:val="24"/>
          <w:lang w:val="mn-MN"/>
        </w:rPr>
        <w:t xml:space="preserve">3 </w:t>
      </w:r>
      <w:r w:rsidRPr="00715131">
        <w:rPr>
          <w:rFonts w:cs="Arial"/>
          <w:color w:val="auto"/>
          <w:sz w:val="24"/>
          <w:szCs w:val="24"/>
          <w:lang w:val="mn-MN"/>
        </w:rPr>
        <w:t>дугаар зүйл. Хөдөлмөрийн аюулгүй байдал, эрүүл мэндийн мэргэжилтний эрх</w:t>
      </w:r>
      <w:r w:rsidR="001B24CA" w:rsidRPr="00715131">
        <w:rPr>
          <w:rFonts w:cs="Arial"/>
          <w:color w:val="auto"/>
          <w:sz w:val="24"/>
          <w:szCs w:val="24"/>
          <w:lang w:val="mn-MN"/>
        </w:rPr>
        <w:t>,</w:t>
      </w:r>
      <w:r w:rsidRPr="00715131">
        <w:rPr>
          <w:rFonts w:cs="Arial"/>
          <w:color w:val="auto"/>
          <w:sz w:val="24"/>
          <w:szCs w:val="24"/>
          <w:lang w:val="mn-MN"/>
        </w:rPr>
        <w:t xml:space="preserve"> үүрэг</w:t>
      </w:r>
      <w:bookmarkEnd w:id="39"/>
    </w:p>
    <w:p w14:paraId="0000012E" w14:textId="7A0FDF69" w:rsidR="00AD7430" w:rsidRPr="00715131" w:rsidRDefault="00143A02" w:rsidP="00D40358">
      <w:pPr>
        <w:spacing w:after="0" w:line="240" w:lineRule="auto"/>
        <w:ind w:left="567"/>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Pr="00715131">
        <w:rPr>
          <w:color w:val="auto"/>
          <w:sz w:val="24"/>
          <w:szCs w:val="24"/>
          <w:lang w:val="mn-MN"/>
        </w:rPr>
        <w:t>.1.Хөдөлмөрийн аюулгүй байдал, эрүүл мэндийн мэргэжилтэн нь дараах эрхтэй:</w:t>
      </w:r>
    </w:p>
    <w:p w14:paraId="0000012F" w14:textId="26C813E0" w:rsidR="00AD7430" w:rsidRPr="00715131" w:rsidRDefault="00143A02"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Pr="00715131">
        <w:rPr>
          <w:color w:val="auto"/>
          <w:sz w:val="24"/>
          <w:szCs w:val="24"/>
          <w:lang w:val="mn-MN"/>
        </w:rPr>
        <w:t>.1.1.хөдөлмөрийн аюулгүй байдал, эрүүл мэндийн асуудлаар</w:t>
      </w:r>
      <w:r w:rsidR="006B2AC3" w:rsidRPr="00715131">
        <w:rPr>
          <w:color w:val="auto"/>
          <w:sz w:val="24"/>
          <w:szCs w:val="24"/>
          <w:lang w:val="mn-MN"/>
        </w:rPr>
        <w:t xml:space="preserve"> хүн</w:t>
      </w:r>
      <w:r w:rsidR="00BB5364" w:rsidRPr="00715131">
        <w:rPr>
          <w:color w:val="auto"/>
          <w:sz w:val="24"/>
          <w:szCs w:val="24"/>
          <w:lang w:val="mn-MN"/>
        </w:rPr>
        <w:t>, хуулийн этгээдэд</w:t>
      </w:r>
      <w:r w:rsidRPr="00715131">
        <w:rPr>
          <w:color w:val="auto"/>
          <w:sz w:val="24"/>
          <w:szCs w:val="24"/>
          <w:lang w:val="mn-MN"/>
        </w:rPr>
        <w:t xml:space="preserve"> мэргэжлийн зөвлөгөө өгөх;</w:t>
      </w:r>
    </w:p>
    <w:p w14:paraId="00000130" w14:textId="31EC9C71" w:rsidR="00AD7430" w:rsidRPr="00715131" w:rsidRDefault="00143A02"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Pr="00715131">
        <w:rPr>
          <w:color w:val="auto"/>
          <w:sz w:val="24"/>
          <w:szCs w:val="24"/>
          <w:lang w:val="mn-MN"/>
        </w:rPr>
        <w:t>.1.2.хөдөлмөрийн аюулгүй байдал, эрүүл мэндийн мэргэжилтний ёс зүй, хүний амь нас, эрүүл мэндэд харш үйлдэл хийлгэхээр шаардсан тохиолдолд татгалзах;</w:t>
      </w:r>
    </w:p>
    <w:p w14:paraId="00000131" w14:textId="25F98822" w:rsidR="00AD7430" w:rsidRPr="00715131" w:rsidRDefault="00143A02"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Pr="00715131">
        <w:rPr>
          <w:color w:val="auto"/>
          <w:sz w:val="24"/>
          <w:szCs w:val="24"/>
          <w:lang w:val="mn-MN"/>
        </w:rPr>
        <w:t>.1.3.ажил үүргээ биелүүлэхэд шаардлагатай эрүүл, аюулгүй ажиллах нөхцөлөөр хангуулах;</w:t>
      </w:r>
    </w:p>
    <w:p w14:paraId="00000132" w14:textId="18F92818" w:rsidR="00AD7430" w:rsidRPr="00715131" w:rsidRDefault="00143A02" w:rsidP="00D40358">
      <w:pPr>
        <w:spacing w:after="0" w:line="240" w:lineRule="auto"/>
        <w:ind w:firstLine="1134"/>
        <w:rPr>
          <w:color w:val="auto"/>
          <w:sz w:val="24"/>
          <w:szCs w:val="24"/>
          <w:lang w:val="mn-MN"/>
        </w:rPr>
      </w:pPr>
      <w:r w:rsidRPr="00715131">
        <w:rPr>
          <w:color w:val="auto"/>
          <w:sz w:val="24"/>
          <w:szCs w:val="24"/>
          <w:lang w:val="mn-MN"/>
        </w:rPr>
        <w:lastRenderedPageBreak/>
        <w:t>3</w:t>
      </w:r>
      <w:r w:rsidR="00402B6D" w:rsidRPr="00715131">
        <w:rPr>
          <w:color w:val="auto"/>
          <w:sz w:val="24"/>
          <w:szCs w:val="24"/>
          <w:lang w:val="mn-MN"/>
        </w:rPr>
        <w:t>3</w:t>
      </w:r>
      <w:r w:rsidRPr="00715131">
        <w:rPr>
          <w:color w:val="auto"/>
          <w:sz w:val="24"/>
          <w:szCs w:val="24"/>
          <w:lang w:val="mn-MN"/>
        </w:rPr>
        <w:t>.1.4.мэргэшлийн зэргээ баталгаажуулах, мэргэшлийн зэргийн нэмэгдэл авах;</w:t>
      </w:r>
    </w:p>
    <w:p w14:paraId="00000133" w14:textId="41BB1079"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Pr="00715131">
        <w:rPr>
          <w:color w:val="auto"/>
          <w:sz w:val="24"/>
          <w:szCs w:val="24"/>
          <w:lang w:val="mn-MN"/>
        </w:rPr>
        <w:t>.1.5.хууль тогтоомжид заасан бусад эрх.</w:t>
      </w:r>
    </w:p>
    <w:p w14:paraId="00000134" w14:textId="367D95D9" w:rsidR="00AD7430" w:rsidRPr="00715131" w:rsidRDefault="005D5144" w:rsidP="00D40358">
      <w:pPr>
        <w:spacing w:after="0" w:line="240" w:lineRule="auto"/>
        <w:ind w:firstLine="720"/>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00143A02" w:rsidRPr="00715131">
        <w:rPr>
          <w:color w:val="auto"/>
          <w:sz w:val="24"/>
          <w:szCs w:val="24"/>
          <w:lang w:val="mn-MN"/>
        </w:rPr>
        <w:t>.2.Хөдөлмөрийн аюулгүй байдал, эрүүл мэндийн мэргэжилтэн нь дараах үүрэгтэй:</w:t>
      </w:r>
    </w:p>
    <w:p w14:paraId="00000135" w14:textId="629AEADC" w:rsidR="00AD7430" w:rsidRPr="00715131" w:rsidRDefault="00143A02"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Pr="00715131">
        <w:rPr>
          <w:color w:val="auto"/>
          <w:sz w:val="24"/>
          <w:szCs w:val="24"/>
          <w:lang w:val="mn-MN"/>
        </w:rPr>
        <w:t>.2.1.хөдөлмөрийн аюулгүй байдал, эрүүл мэндийн мэргэжилтний ёс зүйн хэм хэмжээг биелүүлж, хүнлэг, энэрэнгүй үзлийг эрхэмлэн, мэргэжлээ хүний эрүүл мэнд, аюулгүй байдлын эсрэг ашиглахгүй байх;</w:t>
      </w:r>
    </w:p>
    <w:p w14:paraId="00000136" w14:textId="2AD39382" w:rsidR="00AD7430" w:rsidRPr="00715131" w:rsidRDefault="00143A02"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Pr="00715131">
        <w:rPr>
          <w:color w:val="auto"/>
          <w:sz w:val="24"/>
          <w:szCs w:val="24"/>
          <w:lang w:val="mn-MN"/>
        </w:rPr>
        <w:t xml:space="preserve">.2.2.хөдөлмөрийн аюулгүй байдал, эрүүл мэндийн шаардлага зөрчигдсөнөөс </w:t>
      </w:r>
      <w:r w:rsidR="005D11FC" w:rsidRPr="00715131">
        <w:rPr>
          <w:color w:val="auto"/>
          <w:sz w:val="24"/>
          <w:szCs w:val="24"/>
          <w:lang w:val="mn-MN"/>
        </w:rPr>
        <w:t xml:space="preserve">хүний </w:t>
      </w:r>
      <w:r w:rsidRPr="00715131">
        <w:rPr>
          <w:color w:val="auto"/>
          <w:sz w:val="24"/>
          <w:szCs w:val="24"/>
          <w:lang w:val="mn-MN"/>
        </w:rPr>
        <w:t>амь нас, эрүүл мэндэд аюултай нөхцөл үүссэн бол  холбогдох талд анхааруулах, аюулаас сэргийлэх талаарх мэдээлэл, зөвлөгөө өгөх;</w:t>
      </w:r>
    </w:p>
    <w:p w14:paraId="00000137" w14:textId="43792531" w:rsidR="00AD7430" w:rsidRPr="00715131" w:rsidRDefault="00143A02"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Pr="00715131">
        <w:rPr>
          <w:color w:val="auto"/>
          <w:sz w:val="24"/>
          <w:szCs w:val="24"/>
          <w:lang w:val="mn-MN"/>
        </w:rPr>
        <w:t>.2.3.мэргэжлийн үйл ажиллагаандаа хууль тогтоомж, техникийн зохицуулалт, стандарт, хүлээн зөвшөөрөгдсөн мэргэжлийн удирдамжийг мөрдө</w:t>
      </w:r>
      <w:r w:rsidR="005E02D2" w:rsidRPr="00715131">
        <w:rPr>
          <w:color w:val="auto"/>
          <w:sz w:val="24"/>
          <w:szCs w:val="24"/>
          <w:lang w:val="mn-MN"/>
        </w:rPr>
        <w:t>х</w:t>
      </w:r>
      <w:r w:rsidRPr="00715131">
        <w:rPr>
          <w:color w:val="auto"/>
          <w:sz w:val="24"/>
          <w:szCs w:val="24"/>
          <w:lang w:val="mn-MN"/>
        </w:rPr>
        <w:t>;</w:t>
      </w:r>
    </w:p>
    <w:p w14:paraId="00000138" w14:textId="37A54022"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005D11FC" w:rsidRPr="00715131">
        <w:rPr>
          <w:color w:val="auto"/>
          <w:sz w:val="24"/>
          <w:szCs w:val="24"/>
          <w:lang w:val="mn-MN"/>
        </w:rPr>
        <w:t>.2.4.ажил үүргээ гүйцэтгэх</w:t>
      </w:r>
      <w:r w:rsidRPr="00715131">
        <w:rPr>
          <w:color w:val="auto"/>
          <w:sz w:val="24"/>
          <w:szCs w:val="24"/>
          <w:lang w:val="mn-MN"/>
        </w:rPr>
        <w:t xml:space="preserve"> явцад олж мэдсэн хувь хүн, байгууллагын мэдээллий</w:t>
      </w:r>
      <w:r w:rsidR="005E02D2" w:rsidRPr="00715131">
        <w:rPr>
          <w:color w:val="auto"/>
          <w:sz w:val="24"/>
          <w:szCs w:val="24"/>
          <w:lang w:val="mn-MN"/>
        </w:rPr>
        <w:t>н</w:t>
      </w:r>
      <w:r w:rsidRPr="00715131">
        <w:rPr>
          <w:color w:val="auto"/>
          <w:sz w:val="24"/>
          <w:szCs w:val="24"/>
          <w:lang w:val="mn-MN"/>
        </w:rPr>
        <w:t xml:space="preserve"> нууц</w:t>
      </w:r>
      <w:r w:rsidR="005E02D2" w:rsidRPr="00715131">
        <w:rPr>
          <w:color w:val="auto"/>
          <w:sz w:val="24"/>
          <w:szCs w:val="24"/>
          <w:lang w:val="mn-MN"/>
        </w:rPr>
        <w:t>л</w:t>
      </w:r>
      <w:r w:rsidRPr="00715131">
        <w:rPr>
          <w:color w:val="auto"/>
          <w:sz w:val="24"/>
          <w:szCs w:val="24"/>
          <w:lang w:val="mn-MN"/>
        </w:rPr>
        <w:t>ал</w:t>
      </w:r>
      <w:r w:rsidR="005E02D2" w:rsidRPr="00715131">
        <w:rPr>
          <w:color w:val="auto"/>
          <w:sz w:val="24"/>
          <w:szCs w:val="24"/>
          <w:lang w:val="mn-MN"/>
        </w:rPr>
        <w:t>ыг хадгалах</w:t>
      </w:r>
      <w:r w:rsidR="005D11FC" w:rsidRPr="00715131">
        <w:rPr>
          <w:color w:val="auto"/>
          <w:sz w:val="24"/>
          <w:szCs w:val="24"/>
          <w:lang w:val="mn-MN"/>
        </w:rPr>
        <w:t xml:space="preserve">, </w:t>
      </w:r>
      <w:r w:rsidR="00B76EEF" w:rsidRPr="00715131">
        <w:rPr>
          <w:color w:val="auto"/>
          <w:sz w:val="24"/>
          <w:szCs w:val="24"/>
          <w:lang w:val="mn-MN"/>
        </w:rPr>
        <w:t xml:space="preserve">хууль тогтоомжийн </w:t>
      </w:r>
      <w:r w:rsidR="005D11FC" w:rsidRPr="00715131">
        <w:rPr>
          <w:color w:val="auto"/>
          <w:sz w:val="24"/>
          <w:szCs w:val="24"/>
          <w:lang w:val="mn-MN"/>
        </w:rPr>
        <w:t xml:space="preserve">дагуу </w:t>
      </w:r>
      <w:r w:rsidRPr="00715131">
        <w:rPr>
          <w:color w:val="auto"/>
          <w:sz w:val="24"/>
          <w:szCs w:val="24"/>
          <w:lang w:val="mn-MN"/>
        </w:rPr>
        <w:t>эрүүл мэнд, аюулгүй байдлын асуудлыг шийдвэрлэх зорилгоор хэрэглэх;</w:t>
      </w:r>
    </w:p>
    <w:p w14:paraId="00000139" w14:textId="7ECBF572"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Pr="00715131">
        <w:rPr>
          <w:color w:val="auto"/>
          <w:sz w:val="24"/>
          <w:szCs w:val="24"/>
          <w:lang w:val="mn-MN"/>
        </w:rPr>
        <w:t>.2.5.мэргэ</w:t>
      </w:r>
      <w:r w:rsidR="008D5E6F" w:rsidRPr="00715131">
        <w:rPr>
          <w:color w:val="auto"/>
          <w:sz w:val="24"/>
          <w:szCs w:val="24"/>
          <w:lang w:val="mn-MN"/>
        </w:rPr>
        <w:t>ш</w:t>
      </w:r>
      <w:r w:rsidRPr="00715131">
        <w:rPr>
          <w:color w:val="auto"/>
          <w:sz w:val="24"/>
          <w:szCs w:val="24"/>
          <w:lang w:val="mn-MN"/>
        </w:rPr>
        <w:t>лийн ур чадвараа байнга дээшлүүлэх;</w:t>
      </w:r>
    </w:p>
    <w:p w14:paraId="6DC96C21" w14:textId="59E99512" w:rsidR="00751C33" w:rsidRPr="00715131" w:rsidRDefault="00143A0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3</w:t>
      </w:r>
      <w:r w:rsidRPr="00715131">
        <w:rPr>
          <w:color w:val="auto"/>
          <w:sz w:val="24"/>
          <w:szCs w:val="24"/>
          <w:lang w:val="mn-MN"/>
        </w:rPr>
        <w:t>.2.6.хуу</w:t>
      </w:r>
      <w:r w:rsidR="00A206D1" w:rsidRPr="00715131">
        <w:rPr>
          <w:color w:val="auto"/>
          <w:sz w:val="24"/>
          <w:szCs w:val="24"/>
          <w:lang w:val="mn-MN"/>
        </w:rPr>
        <w:t>ль тогтоомжид заасан бусад</w:t>
      </w:r>
      <w:r w:rsidRPr="00715131">
        <w:rPr>
          <w:color w:val="auto"/>
          <w:sz w:val="24"/>
          <w:szCs w:val="24"/>
          <w:lang w:val="mn-MN"/>
        </w:rPr>
        <w:t>.</w:t>
      </w:r>
    </w:p>
    <w:p w14:paraId="0000013B" w14:textId="48443F2B" w:rsidR="00AD7430" w:rsidRPr="00715131" w:rsidRDefault="00143A02" w:rsidP="00D40358">
      <w:pPr>
        <w:pStyle w:val="Heading2"/>
        <w:rPr>
          <w:rFonts w:cs="Arial"/>
          <w:color w:val="auto"/>
          <w:sz w:val="24"/>
          <w:szCs w:val="24"/>
          <w:lang w:val="mn-MN"/>
        </w:rPr>
      </w:pPr>
      <w:bookmarkStart w:id="40" w:name="_Toc198283254"/>
      <w:r w:rsidRPr="00715131">
        <w:rPr>
          <w:rFonts w:cs="Arial"/>
          <w:color w:val="auto"/>
          <w:sz w:val="24"/>
          <w:szCs w:val="24"/>
          <w:lang w:val="mn-MN"/>
        </w:rPr>
        <w:t>НЭГДҮГЭЭР ДЭД БҮЛЭГ</w:t>
      </w:r>
      <w:bookmarkEnd w:id="40"/>
    </w:p>
    <w:p w14:paraId="2186E457" w14:textId="77777777" w:rsidR="00A206D1" w:rsidRPr="00715131" w:rsidRDefault="00143A02" w:rsidP="00D40358">
      <w:pPr>
        <w:pStyle w:val="Heading2"/>
        <w:spacing w:before="0" w:after="0"/>
        <w:rPr>
          <w:rFonts w:cs="Arial"/>
          <w:color w:val="auto"/>
          <w:sz w:val="24"/>
          <w:szCs w:val="24"/>
          <w:lang w:val="mn-MN"/>
        </w:rPr>
      </w:pPr>
      <w:bookmarkStart w:id="41" w:name="_Toc196124946"/>
      <w:bookmarkStart w:id="42" w:name="_Toc198283255"/>
      <w:r w:rsidRPr="00715131">
        <w:rPr>
          <w:rFonts w:cs="Arial"/>
          <w:color w:val="auto"/>
          <w:sz w:val="24"/>
          <w:szCs w:val="24"/>
          <w:lang w:val="mn-MN"/>
        </w:rPr>
        <w:t xml:space="preserve">Аж ахуйн нэгж, байгууллагын хөдөлмөрийн аюулгүй байдал, </w:t>
      </w:r>
    </w:p>
    <w:p w14:paraId="0000013C" w14:textId="00776BC3" w:rsidR="00AD7430" w:rsidRPr="00715131" w:rsidRDefault="00143A02" w:rsidP="00D40358">
      <w:pPr>
        <w:pStyle w:val="Heading2"/>
        <w:spacing w:before="0" w:after="0"/>
        <w:rPr>
          <w:rFonts w:cs="Arial"/>
          <w:color w:val="auto"/>
          <w:sz w:val="24"/>
          <w:szCs w:val="24"/>
          <w:lang w:val="mn-MN"/>
        </w:rPr>
      </w:pPr>
      <w:r w:rsidRPr="00715131">
        <w:rPr>
          <w:rFonts w:cs="Arial"/>
          <w:color w:val="auto"/>
          <w:sz w:val="24"/>
          <w:szCs w:val="24"/>
          <w:lang w:val="mn-MN"/>
        </w:rPr>
        <w:t>эрүүл мэндийн зохион байгуулалт</w:t>
      </w:r>
      <w:bookmarkEnd w:id="41"/>
      <w:bookmarkEnd w:id="42"/>
    </w:p>
    <w:p w14:paraId="0000013D" w14:textId="5705FE82" w:rsidR="00AD7430" w:rsidRPr="00715131" w:rsidRDefault="00143A02" w:rsidP="00D40358">
      <w:pPr>
        <w:pStyle w:val="Title"/>
        <w:spacing w:after="240"/>
        <w:ind w:left="0" w:firstLine="567"/>
        <w:rPr>
          <w:rFonts w:cs="Arial"/>
          <w:color w:val="auto"/>
          <w:sz w:val="24"/>
          <w:szCs w:val="24"/>
          <w:lang w:val="mn-MN"/>
        </w:rPr>
      </w:pPr>
      <w:bookmarkStart w:id="43" w:name="_Toc198283256"/>
      <w:r w:rsidRPr="00715131">
        <w:rPr>
          <w:rFonts w:cs="Arial"/>
          <w:color w:val="auto"/>
          <w:sz w:val="24"/>
          <w:szCs w:val="24"/>
          <w:lang w:val="mn-MN"/>
        </w:rPr>
        <w:t>3</w:t>
      </w:r>
      <w:r w:rsidR="00402B6D" w:rsidRPr="00715131">
        <w:rPr>
          <w:rFonts w:cs="Arial"/>
          <w:color w:val="auto"/>
          <w:sz w:val="24"/>
          <w:szCs w:val="24"/>
          <w:lang w:val="mn-MN"/>
        </w:rPr>
        <w:t>4</w:t>
      </w:r>
      <w:r w:rsidR="00086454" w:rsidRPr="00715131">
        <w:rPr>
          <w:rFonts w:cs="Arial"/>
          <w:color w:val="auto"/>
          <w:sz w:val="24"/>
          <w:szCs w:val="24"/>
          <w:lang w:val="mn-MN"/>
        </w:rPr>
        <w:t xml:space="preserve"> дүгээр </w:t>
      </w:r>
      <w:r w:rsidRPr="00715131">
        <w:rPr>
          <w:rFonts w:cs="Arial"/>
          <w:color w:val="auto"/>
          <w:sz w:val="24"/>
          <w:szCs w:val="24"/>
          <w:lang w:val="mn-MN"/>
        </w:rPr>
        <w:t>зүйл. Аж ахуйн нэгж, байгууллагын хөдөлмөрийн аюулгүй байдал, эрүүл мэндийн асуудал хариуцсан бүтэц, зохион байгуулалт</w:t>
      </w:r>
      <w:bookmarkEnd w:id="43"/>
    </w:p>
    <w:p w14:paraId="0000013E" w14:textId="1E1FAF5D" w:rsidR="00AD7430" w:rsidRPr="00715131" w:rsidRDefault="00143A02" w:rsidP="00D40358">
      <w:pPr>
        <w:spacing w:line="240" w:lineRule="auto"/>
        <w:ind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4</w:t>
      </w:r>
      <w:r w:rsidRPr="00715131">
        <w:rPr>
          <w:color w:val="auto"/>
          <w:sz w:val="24"/>
          <w:szCs w:val="24"/>
          <w:lang w:val="mn-MN"/>
        </w:rPr>
        <w:t xml:space="preserve">.1.Ажлын байрны аюултай хүчин зүйлээс </w:t>
      </w:r>
      <w:r w:rsidR="00662260" w:rsidRPr="00715131">
        <w:rPr>
          <w:color w:val="auto"/>
          <w:sz w:val="24"/>
          <w:szCs w:val="24"/>
          <w:lang w:val="mn-MN"/>
        </w:rPr>
        <w:t>а</w:t>
      </w:r>
      <w:r w:rsidRPr="00715131">
        <w:rPr>
          <w:color w:val="auto"/>
          <w:sz w:val="24"/>
          <w:szCs w:val="24"/>
          <w:lang w:val="mn-MN"/>
        </w:rPr>
        <w:t>жилтны эрүүл мэнд, аюулгүй байдлыг хамгаалах, ажил, хөдөлмөртэй холбоотой</w:t>
      </w:r>
      <w:r w:rsidR="00ED4054" w:rsidRPr="00715131">
        <w:rPr>
          <w:color w:val="auto"/>
          <w:sz w:val="24"/>
          <w:szCs w:val="24"/>
          <w:lang w:val="mn-MN"/>
        </w:rPr>
        <w:t xml:space="preserve"> осол, </w:t>
      </w:r>
      <w:r w:rsidRPr="00715131">
        <w:rPr>
          <w:color w:val="auto"/>
          <w:sz w:val="24"/>
          <w:szCs w:val="24"/>
          <w:lang w:val="mn-MN"/>
        </w:rPr>
        <w:t>бэртэл</w:t>
      </w:r>
      <w:r w:rsidR="00ED4054" w:rsidRPr="00715131">
        <w:rPr>
          <w:color w:val="auto"/>
          <w:sz w:val="24"/>
          <w:szCs w:val="24"/>
          <w:lang w:val="mn-MN"/>
        </w:rPr>
        <w:t>,</w:t>
      </w:r>
      <w:r w:rsidRPr="00715131">
        <w:rPr>
          <w:color w:val="auto"/>
          <w:sz w:val="24"/>
          <w:szCs w:val="24"/>
          <w:lang w:val="mn-MN"/>
        </w:rPr>
        <w:t xml:space="preserve"> гэмтэл, өвчнөөс урьдчилан сэргийлэх, хөдөлмөрийн аюулгүй байдал, эрүүл мэндийн шаардлагыг хангах, </w:t>
      </w:r>
      <w:r w:rsidR="00505A96" w:rsidRPr="00715131">
        <w:rPr>
          <w:color w:val="auto"/>
          <w:sz w:val="24"/>
          <w:szCs w:val="24"/>
          <w:lang w:val="mn-MN"/>
        </w:rPr>
        <w:t xml:space="preserve">холбогдох </w:t>
      </w:r>
      <w:r w:rsidRPr="00715131">
        <w:rPr>
          <w:color w:val="auto"/>
          <w:sz w:val="24"/>
          <w:szCs w:val="24"/>
          <w:lang w:val="mn-MN"/>
        </w:rPr>
        <w:t>хууль тогтоомжийг хэрэгжүүлэх, хяналт тавих үүргийг аж ахуйн нэгж, байгууллагын</w:t>
      </w:r>
      <w:r w:rsidR="00EC3E35" w:rsidRPr="00715131">
        <w:rPr>
          <w:color w:val="auto"/>
          <w:sz w:val="24"/>
          <w:szCs w:val="24"/>
          <w:lang w:val="mn-MN"/>
        </w:rPr>
        <w:t xml:space="preserve"> </w:t>
      </w:r>
      <w:r w:rsidRPr="00715131">
        <w:rPr>
          <w:color w:val="auto"/>
          <w:sz w:val="24"/>
          <w:szCs w:val="24"/>
          <w:lang w:val="mn-MN"/>
        </w:rPr>
        <w:t>ажил олгогч шууд</w:t>
      </w:r>
      <w:r w:rsidR="005E6203" w:rsidRPr="00715131">
        <w:rPr>
          <w:color w:val="auto"/>
          <w:sz w:val="24"/>
          <w:szCs w:val="24"/>
          <w:lang w:val="mn-MN"/>
        </w:rPr>
        <w:t xml:space="preserve"> </w:t>
      </w:r>
      <w:r w:rsidRPr="00715131">
        <w:rPr>
          <w:color w:val="auto"/>
          <w:sz w:val="24"/>
          <w:szCs w:val="24"/>
          <w:lang w:val="mn-MN"/>
        </w:rPr>
        <w:t>хариуцна.</w:t>
      </w:r>
    </w:p>
    <w:p w14:paraId="1C986E04" w14:textId="6DBD3831" w:rsidR="001F0C0F" w:rsidRPr="00715131" w:rsidRDefault="001F0C0F" w:rsidP="00D40358">
      <w:pPr>
        <w:spacing w:line="240" w:lineRule="auto"/>
        <w:ind w:firstLine="567"/>
        <w:rPr>
          <w:sz w:val="24"/>
          <w:szCs w:val="24"/>
          <w:lang w:val="mn-MN"/>
        </w:rPr>
      </w:pPr>
      <w:r w:rsidRPr="00715131">
        <w:rPr>
          <w:sz w:val="24"/>
          <w:szCs w:val="24"/>
          <w:lang w:val="mn-MN"/>
        </w:rPr>
        <w:t>34.2.10 хүртэл ажилтантай</w:t>
      </w:r>
      <w:r w:rsidR="002B3CCB" w:rsidRPr="00715131">
        <w:rPr>
          <w:sz w:val="24"/>
          <w:szCs w:val="24"/>
          <w:lang w:val="mn-MN"/>
        </w:rPr>
        <w:t xml:space="preserve"> аж ахуйн нэгж, байгууллага нь энэ хуулийн 34.1-д заасан үүргийг хэрэгжүүлэхэд </w:t>
      </w:r>
      <w:r w:rsidR="00591F7D" w:rsidRPr="00715131">
        <w:rPr>
          <w:sz w:val="24"/>
          <w:szCs w:val="24"/>
          <w:lang w:val="mn-MN"/>
        </w:rPr>
        <w:t>үйл ажиллагааны онцлог, ажлын байрны эрсдэлийн т</w:t>
      </w:r>
      <w:r w:rsidR="00A141A0" w:rsidRPr="00715131">
        <w:rPr>
          <w:sz w:val="24"/>
          <w:szCs w:val="24"/>
          <w:lang w:val="mn-MN"/>
        </w:rPr>
        <w:t>ү</w:t>
      </w:r>
      <w:r w:rsidR="00591F7D" w:rsidRPr="00715131">
        <w:rPr>
          <w:sz w:val="24"/>
          <w:szCs w:val="24"/>
          <w:lang w:val="mn-MN"/>
        </w:rPr>
        <w:t>вшн</w:t>
      </w:r>
      <w:r w:rsidR="00A141A0" w:rsidRPr="00715131">
        <w:rPr>
          <w:sz w:val="24"/>
          <w:szCs w:val="24"/>
          <w:lang w:val="mn-MN"/>
        </w:rPr>
        <w:t>ээ</w:t>
      </w:r>
      <w:r w:rsidR="00204328" w:rsidRPr="00715131">
        <w:rPr>
          <w:sz w:val="24"/>
          <w:szCs w:val="24"/>
          <w:lang w:val="mn-MN"/>
        </w:rPr>
        <w:t xml:space="preserve">с хамаарч </w:t>
      </w:r>
      <w:r w:rsidRPr="00715131">
        <w:rPr>
          <w:sz w:val="24"/>
          <w:szCs w:val="24"/>
          <w:lang w:val="mn-MN"/>
        </w:rPr>
        <w:t>хөдөлмөрийн аюулгүй байдал, эрүүл мэндийн асуудлыг ажил олгогч өөрөө хариуцах эсхүл</w:t>
      </w:r>
      <w:r w:rsidR="006268D9">
        <w:rPr>
          <w:sz w:val="24"/>
          <w:szCs w:val="24"/>
          <w:lang w:val="mn-MN"/>
        </w:rPr>
        <w:t xml:space="preserve"> </w:t>
      </w:r>
      <w:r w:rsidRPr="00715131">
        <w:rPr>
          <w:sz w:val="24"/>
          <w:szCs w:val="24"/>
          <w:lang w:val="mn-MN"/>
        </w:rPr>
        <w:t>аль нэг</w:t>
      </w:r>
      <w:r w:rsidR="006268D9">
        <w:rPr>
          <w:sz w:val="24"/>
          <w:szCs w:val="24"/>
          <w:lang w:val="mn-MN"/>
        </w:rPr>
        <w:t xml:space="preserve"> </w:t>
      </w:r>
      <w:r w:rsidRPr="00715131">
        <w:rPr>
          <w:sz w:val="24"/>
          <w:szCs w:val="24"/>
          <w:lang w:val="mn-MN"/>
        </w:rPr>
        <w:t>ажилтнаар хавсран эсхүл гэрээгээр гүйцэтгүүл</w:t>
      </w:r>
      <w:r w:rsidR="00D05A34" w:rsidRPr="00715131">
        <w:rPr>
          <w:sz w:val="24"/>
          <w:szCs w:val="24"/>
          <w:lang w:val="mn-MN"/>
        </w:rPr>
        <w:t>нэ.</w:t>
      </w:r>
    </w:p>
    <w:p w14:paraId="0000013F" w14:textId="249096F7" w:rsidR="00AD7430" w:rsidRPr="00715131" w:rsidRDefault="00143A02" w:rsidP="00D40358">
      <w:pPr>
        <w:spacing w:line="240" w:lineRule="auto"/>
        <w:ind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4</w:t>
      </w:r>
      <w:r w:rsidR="00323FFC" w:rsidRPr="00715131">
        <w:rPr>
          <w:color w:val="auto"/>
          <w:sz w:val="24"/>
          <w:szCs w:val="24"/>
          <w:lang w:val="mn-MN"/>
        </w:rPr>
        <w:t>.</w:t>
      </w:r>
      <w:r w:rsidR="00D05A34" w:rsidRPr="00715131">
        <w:rPr>
          <w:color w:val="auto"/>
          <w:sz w:val="24"/>
          <w:szCs w:val="24"/>
          <w:lang w:val="mn-MN"/>
        </w:rPr>
        <w:t>3</w:t>
      </w:r>
      <w:r w:rsidR="00323FFC" w:rsidRPr="00715131">
        <w:rPr>
          <w:color w:val="auto"/>
          <w:sz w:val="24"/>
          <w:szCs w:val="24"/>
          <w:lang w:val="mn-MN"/>
        </w:rPr>
        <w:t>.Ү</w:t>
      </w:r>
      <w:r w:rsidRPr="00715131">
        <w:rPr>
          <w:color w:val="auto"/>
          <w:sz w:val="24"/>
          <w:szCs w:val="24"/>
          <w:lang w:val="mn-MN"/>
        </w:rPr>
        <w:t>йлдвэрлэл</w:t>
      </w:r>
      <w:r w:rsidR="00B30400" w:rsidRPr="00715131">
        <w:rPr>
          <w:color w:val="auto"/>
          <w:sz w:val="24"/>
          <w:szCs w:val="24"/>
          <w:lang w:val="mn-MN"/>
        </w:rPr>
        <w:t xml:space="preserve">, үйлчилгээ эрхлэгч аж ахуйн нэгж, байгууллага нь </w:t>
      </w:r>
      <w:r w:rsidR="00323FFC" w:rsidRPr="00715131">
        <w:rPr>
          <w:color w:val="auto"/>
          <w:sz w:val="24"/>
          <w:szCs w:val="24"/>
          <w:lang w:val="mn-MN"/>
        </w:rPr>
        <w:t>энэ хуулийн 3</w:t>
      </w:r>
      <w:r w:rsidR="00116575" w:rsidRPr="00715131">
        <w:rPr>
          <w:color w:val="auto"/>
          <w:sz w:val="24"/>
          <w:szCs w:val="24"/>
          <w:lang w:val="mn-MN"/>
        </w:rPr>
        <w:t>4</w:t>
      </w:r>
      <w:r w:rsidR="00323FFC" w:rsidRPr="00715131">
        <w:rPr>
          <w:color w:val="auto"/>
          <w:sz w:val="24"/>
          <w:szCs w:val="24"/>
          <w:lang w:val="mn-MN"/>
        </w:rPr>
        <w:t xml:space="preserve">.1-д заасан үүргийг хэрэгжүүлэхэд байгууллагын </w:t>
      </w:r>
      <w:r w:rsidR="00B30400" w:rsidRPr="00715131">
        <w:rPr>
          <w:color w:val="auto"/>
          <w:sz w:val="24"/>
          <w:szCs w:val="24"/>
          <w:lang w:val="mn-MN"/>
        </w:rPr>
        <w:t xml:space="preserve">үйл ажиллагааны </w:t>
      </w:r>
      <w:r w:rsidRPr="00715131">
        <w:rPr>
          <w:color w:val="auto"/>
          <w:sz w:val="24"/>
          <w:szCs w:val="24"/>
          <w:lang w:val="mn-MN"/>
        </w:rPr>
        <w:t xml:space="preserve">онцлог, ажлын байрны эрсдэлийн түвшин, ажилтны тоог харгалзан дараах </w:t>
      </w:r>
      <w:r w:rsidR="00CA2106" w:rsidRPr="00715131">
        <w:rPr>
          <w:color w:val="auto"/>
          <w:sz w:val="24"/>
          <w:szCs w:val="24"/>
          <w:lang w:val="mn-MN"/>
        </w:rPr>
        <w:t>байдлаар</w:t>
      </w:r>
      <w:r w:rsidRPr="00715131">
        <w:rPr>
          <w:color w:val="auto"/>
          <w:sz w:val="24"/>
          <w:szCs w:val="24"/>
          <w:lang w:val="mn-MN"/>
        </w:rPr>
        <w:t xml:space="preserve"> зохион байгуулна:</w:t>
      </w:r>
      <w:r w:rsidR="00380D49" w:rsidRPr="00715131">
        <w:rPr>
          <w:color w:val="auto"/>
          <w:sz w:val="24"/>
          <w:szCs w:val="24"/>
          <w:lang w:val="mn-MN"/>
        </w:rPr>
        <w:t xml:space="preserve">  </w:t>
      </w:r>
    </w:p>
    <w:p w14:paraId="00000146" w14:textId="5268C1E2"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4</w:t>
      </w:r>
      <w:r w:rsidRPr="00715131">
        <w:rPr>
          <w:color w:val="auto"/>
          <w:sz w:val="24"/>
          <w:szCs w:val="24"/>
          <w:lang w:val="mn-MN"/>
        </w:rPr>
        <w:t>.</w:t>
      </w:r>
      <w:r w:rsidR="00204328" w:rsidRPr="00715131">
        <w:rPr>
          <w:color w:val="auto"/>
          <w:sz w:val="24"/>
          <w:szCs w:val="24"/>
          <w:lang w:val="mn-MN"/>
        </w:rPr>
        <w:t>3</w:t>
      </w:r>
      <w:r w:rsidRPr="00715131">
        <w:rPr>
          <w:color w:val="auto"/>
          <w:sz w:val="24"/>
          <w:szCs w:val="24"/>
          <w:lang w:val="mn-MN"/>
        </w:rPr>
        <w:t>.</w:t>
      </w:r>
      <w:r w:rsidR="00204328" w:rsidRPr="00715131">
        <w:rPr>
          <w:color w:val="auto"/>
          <w:sz w:val="24"/>
          <w:szCs w:val="24"/>
          <w:lang w:val="mn-MN"/>
        </w:rPr>
        <w:t>1</w:t>
      </w:r>
      <w:r w:rsidR="00CA2106" w:rsidRPr="00715131">
        <w:rPr>
          <w:color w:val="auto"/>
          <w:sz w:val="24"/>
          <w:szCs w:val="24"/>
          <w:lang w:val="mn-MN"/>
        </w:rPr>
        <w:t>.</w:t>
      </w:r>
      <w:r w:rsidRPr="00715131">
        <w:rPr>
          <w:color w:val="auto"/>
          <w:sz w:val="24"/>
          <w:szCs w:val="24"/>
          <w:lang w:val="mn-MN"/>
        </w:rPr>
        <w:t xml:space="preserve">11-50 хүртэл ажилтантай </w:t>
      </w:r>
      <w:r w:rsidR="00323FFC" w:rsidRPr="00715131">
        <w:rPr>
          <w:color w:val="auto"/>
          <w:sz w:val="24"/>
          <w:szCs w:val="24"/>
          <w:lang w:val="mn-MN"/>
        </w:rPr>
        <w:t xml:space="preserve">бол </w:t>
      </w:r>
      <w:r w:rsidRPr="00715131">
        <w:rPr>
          <w:color w:val="auto"/>
          <w:sz w:val="24"/>
          <w:szCs w:val="24"/>
          <w:lang w:val="mn-MN"/>
        </w:rPr>
        <w:t>хөдөлмөрийн аюулгүй байдал, эрүүл мэндийн асуудлыг аль нэг ажилтнаар хавсран гүйцэтгүүлэх</w:t>
      </w:r>
      <w:r w:rsidR="007C4413" w:rsidRPr="00715131">
        <w:rPr>
          <w:color w:val="auto"/>
          <w:sz w:val="24"/>
          <w:szCs w:val="24"/>
          <w:lang w:val="mn-MN"/>
        </w:rPr>
        <w:t>,</w:t>
      </w:r>
      <w:r w:rsidRPr="00715131">
        <w:rPr>
          <w:color w:val="auto"/>
          <w:sz w:val="24"/>
          <w:szCs w:val="24"/>
          <w:lang w:val="mn-MN"/>
        </w:rPr>
        <w:t xml:space="preserve"> эсхүл орон тооны ажилтан  эсхүл гэрээгээр гүйцэтгүүл</w:t>
      </w:r>
      <w:r w:rsidR="0038575E" w:rsidRPr="00715131">
        <w:rPr>
          <w:color w:val="auto"/>
          <w:sz w:val="24"/>
          <w:szCs w:val="24"/>
          <w:lang w:val="mn-MN"/>
        </w:rPr>
        <w:t>эх;</w:t>
      </w:r>
    </w:p>
    <w:p w14:paraId="00000147" w14:textId="05530CC5"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lastRenderedPageBreak/>
        <w:t>3</w:t>
      </w:r>
      <w:r w:rsidR="00402B6D" w:rsidRPr="00715131">
        <w:rPr>
          <w:color w:val="auto"/>
          <w:sz w:val="24"/>
          <w:szCs w:val="24"/>
          <w:lang w:val="mn-MN"/>
        </w:rPr>
        <w:t>4</w:t>
      </w:r>
      <w:r w:rsidR="00143A02" w:rsidRPr="00715131">
        <w:rPr>
          <w:color w:val="auto"/>
          <w:sz w:val="24"/>
          <w:szCs w:val="24"/>
          <w:lang w:val="mn-MN"/>
        </w:rPr>
        <w:t>.</w:t>
      </w:r>
      <w:r w:rsidR="00204328" w:rsidRPr="00715131">
        <w:rPr>
          <w:color w:val="auto"/>
          <w:sz w:val="24"/>
          <w:szCs w:val="24"/>
          <w:lang w:val="mn-MN"/>
        </w:rPr>
        <w:t>3</w:t>
      </w:r>
      <w:r w:rsidR="0038575E" w:rsidRPr="00715131">
        <w:rPr>
          <w:color w:val="auto"/>
          <w:sz w:val="24"/>
          <w:szCs w:val="24"/>
          <w:lang w:val="mn-MN"/>
        </w:rPr>
        <w:t>.</w:t>
      </w:r>
      <w:r w:rsidR="007815E8" w:rsidRPr="00715131">
        <w:rPr>
          <w:color w:val="auto"/>
          <w:sz w:val="24"/>
          <w:szCs w:val="24"/>
          <w:lang w:val="mn-MN"/>
        </w:rPr>
        <w:t>2</w:t>
      </w:r>
      <w:r w:rsidR="0038575E" w:rsidRPr="00715131">
        <w:rPr>
          <w:color w:val="auto"/>
          <w:sz w:val="24"/>
          <w:szCs w:val="24"/>
          <w:lang w:val="mn-MN"/>
        </w:rPr>
        <w:t>.</w:t>
      </w:r>
      <w:r w:rsidR="00143A02" w:rsidRPr="00715131">
        <w:rPr>
          <w:color w:val="auto"/>
          <w:sz w:val="24"/>
          <w:szCs w:val="24"/>
          <w:lang w:val="mn-MN"/>
        </w:rPr>
        <w:t xml:space="preserve">51-200 хүртэл ажилтантай </w:t>
      </w:r>
      <w:r w:rsidR="00323FFC" w:rsidRPr="00715131">
        <w:rPr>
          <w:color w:val="auto"/>
          <w:sz w:val="24"/>
          <w:szCs w:val="24"/>
          <w:lang w:val="mn-MN"/>
        </w:rPr>
        <w:t xml:space="preserve">бол </w:t>
      </w:r>
      <w:r w:rsidR="00143A02" w:rsidRPr="00715131">
        <w:rPr>
          <w:color w:val="auto"/>
          <w:sz w:val="24"/>
          <w:szCs w:val="24"/>
          <w:lang w:val="mn-MN"/>
        </w:rPr>
        <w:t>орон тооны хөдөлмөрийн аюулгүй б</w:t>
      </w:r>
      <w:r w:rsidR="0050770E" w:rsidRPr="00715131">
        <w:rPr>
          <w:color w:val="auto"/>
          <w:sz w:val="24"/>
          <w:szCs w:val="24"/>
          <w:lang w:val="mn-MN"/>
        </w:rPr>
        <w:t xml:space="preserve">айдал, эрүүл мэндийн </w:t>
      </w:r>
      <w:r w:rsidR="00143A02" w:rsidRPr="00715131">
        <w:rPr>
          <w:color w:val="auto"/>
          <w:sz w:val="24"/>
          <w:szCs w:val="24"/>
          <w:lang w:val="mn-MN"/>
        </w:rPr>
        <w:t>ажилтантай бай</w:t>
      </w:r>
      <w:r w:rsidR="0084326F" w:rsidRPr="00715131">
        <w:rPr>
          <w:color w:val="auto"/>
          <w:sz w:val="24"/>
          <w:szCs w:val="24"/>
          <w:lang w:val="mn-MN"/>
        </w:rPr>
        <w:t>х, х</w:t>
      </w:r>
      <w:r w:rsidR="00143A02" w:rsidRPr="00715131">
        <w:rPr>
          <w:color w:val="auto"/>
          <w:sz w:val="24"/>
          <w:szCs w:val="24"/>
          <w:lang w:val="mn-MN"/>
        </w:rPr>
        <w:t xml:space="preserve">өдөлмөрийн эрүүл ахуйч, </w:t>
      </w:r>
      <w:r w:rsidR="00A206D1" w:rsidRPr="00715131">
        <w:rPr>
          <w:color w:val="auto"/>
          <w:sz w:val="24"/>
          <w:szCs w:val="24"/>
          <w:lang w:val="mn-MN"/>
        </w:rPr>
        <w:t xml:space="preserve">мэргэжлээс шалтгаалсан өвчний </w:t>
      </w:r>
      <w:r w:rsidR="00143A02" w:rsidRPr="00715131">
        <w:rPr>
          <w:color w:val="auto"/>
          <w:sz w:val="24"/>
          <w:szCs w:val="24"/>
          <w:lang w:val="mn-MN"/>
        </w:rPr>
        <w:t>эмчийг орон тоогоор эсхүл гэрээгээр ажиллуул</w:t>
      </w:r>
      <w:r w:rsidR="0084326F" w:rsidRPr="00715131">
        <w:rPr>
          <w:color w:val="auto"/>
          <w:sz w:val="24"/>
          <w:szCs w:val="24"/>
          <w:lang w:val="mn-MN"/>
        </w:rPr>
        <w:t>ж бол</w:t>
      </w:r>
      <w:r w:rsidR="002D5698" w:rsidRPr="00715131">
        <w:rPr>
          <w:color w:val="auto"/>
          <w:sz w:val="24"/>
          <w:szCs w:val="24"/>
          <w:lang w:val="mn-MN"/>
        </w:rPr>
        <w:t>но</w:t>
      </w:r>
      <w:r w:rsidR="0038575E" w:rsidRPr="00715131">
        <w:rPr>
          <w:color w:val="auto"/>
          <w:sz w:val="24"/>
          <w:szCs w:val="24"/>
          <w:lang w:val="mn-MN"/>
        </w:rPr>
        <w:t>;</w:t>
      </w:r>
    </w:p>
    <w:p w14:paraId="00000148" w14:textId="50BBE4F3"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4</w:t>
      </w:r>
      <w:r w:rsidR="00143A02" w:rsidRPr="00715131">
        <w:rPr>
          <w:color w:val="auto"/>
          <w:sz w:val="24"/>
          <w:szCs w:val="24"/>
          <w:lang w:val="mn-MN"/>
        </w:rPr>
        <w:t>.</w:t>
      </w:r>
      <w:r w:rsidR="007815E8" w:rsidRPr="00715131">
        <w:rPr>
          <w:color w:val="auto"/>
          <w:sz w:val="24"/>
          <w:szCs w:val="24"/>
          <w:lang w:val="mn-MN"/>
        </w:rPr>
        <w:t>3</w:t>
      </w:r>
      <w:r w:rsidR="00143A02" w:rsidRPr="00715131">
        <w:rPr>
          <w:color w:val="auto"/>
          <w:sz w:val="24"/>
          <w:szCs w:val="24"/>
          <w:lang w:val="mn-MN"/>
        </w:rPr>
        <w:t>.</w:t>
      </w:r>
      <w:r w:rsidR="007815E8" w:rsidRPr="00715131">
        <w:rPr>
          <w:color w:val="auto"/>
          <w:sz w:val="24"/>
          <w:szCs w:val="24"/>
          <w:lang w:val="mn-MN"/>
        </w:rPr>
        <w:t>3</w:t>
      </w:r>
      <w:r w:rsidR="00DF13AD" w:rsidRPr="00715131">
        <w:rPr>
          <w:color w:val="auto"/>
          <w:sz w:val="24"/>
          <w:szCs w:val="24"/>
          <w:lang w:val="mn-MN"/>
        </w:rPr>
        <w:t>.</w:t>
      </w:r>
      <w:r w:rsidR="00143A02" w:rsidRPr="00715131">
        <w:rPr>
          <w:color w:val="auto"/>
          <w:sz w:val="24"/>
          <w:szCs w:val="24"/>
          <w:lang w:val="mn-MN"/>
        </w:rPr>
        <w:t xml:space="preserve">201-500 хүртэл ажилтантай </w:t>
      </w:r>
      <w:r w:rsidR="00323FFC" w:rsidRPr="00715131">
        <w:rPr>
          <w:color w:val="auto"/>
          <w:sz w:val="24"/>
          <w:szCs w:val="24"/>
          <w:lang w:val="mn-MN"/>
        </w:rPr>
        <w:t xml:space="preserve">бол </w:t>
      </w:r>
      <w:r w:rsidR="00143A02" w:rsidRPr="00715131">
        <w:rPr>
          <w:color w:val="auto"/>
          <w:sz w:val="24"/>
          <w:szCs w:val="24"/>
          <w:lang w:val="mn-MN"/>
        </w:rPr>
        <w:t>хөдөлмөрийн аюулгүй байдал, эрүүл мэндийн асуудал хариуцсан бүтэцтэй бай</w:t>
      </w:r>
      <w:r w:rsidR="00526FDE" w:rsidRPr="00715131">
        <w:rPr>
          <w:color w:val="auto"/>
          <w:sz w:val="24"/>
          <w:szCs w:val="24"/>
          <w:lang w:val="mn-MN"/>
        </w:rPr>
        <w:t>х</w:t>
      </w:r>
      <w:r w:rsidR="00BF7C33" w:rsidRPr="00715131">
        <w:rPr>
          <w:color w:val="auto"/>
          <w:sz w:val="24"/>
          <w:szCs w:val="24"/>
          <w:lang w:val="mn-MN"/>
        </w:rPr>
        <w:t>, х</w:t>
      </w:r>
      <w:r w:rsidR="00143A02" w:rsidRPr="00715131">
        <w:rPr>
          <w:color w:val="auto"/>
          <w:sz w:val="24"/>
          <w:szCs w:val="24"/>
          <w:lang w:val="mn-MN"/>
        </w:rPr>
        <w:t xml:space="preserve">өдөлмөрийн эрүүл ахуйч, </w:t>
      </w:r>
      <w:r w:rsidR="00A206D1" w:rsidRPr="00715131">
        <w:rPr>
          <w:color w:val="auto"/>
          <w:sz w:val="24"/>
          <w:szCs w:val="24"/>
          <w:lang w:val="mn-MN"/>
        </w:rPr>
        <w:t xml:space="preserve">мэргэжлээс шалтгаалсан өвчний </w:t>
      </w:r>
      <w:r w:rsidR="00143A02" w:rsidRPr="00715131">
        <w:rPr>
          <w:color w:val="auto"/>
          <w:sz w:val="24"/>
          <w:szCs w:val="24"/>
          <w:lang w:val="mn-MN"/>
        </w:rPr>
        <w:t>эмчийг орон тоогоор эсхүл гэрээгээр ажиллуул</w:t>
      </w:r>
      <w:r w:rsidR="00BF7C33" w:rsidRPr="00715131">
        <w:rPr>
          <w:color w:val="auto"/>
          <w:sz w:val="24"/>
          <w:szCs w:val="24"/>
          <w:lang w:val="mn-MN"/>
        </w:rPr>
        <w:t>ах</w:t>
      </w:r>
      <w:r w:rsidR="006F4540" w:rsidRPr="00715131">
        <w:rPr>
          <w:color w:val="auto"/>
          <w:sz w:val="24"/>
          <w:szCs w:val="24"/>
          <w:lang w:val="mn-MN"/>
        </w:rPr>
        <w:t>;</w:t>
      </w:r>
    </w:p>
    <w:p w14:paraId="00000149" w14:textId="6FDD81A9" w:rsidR="00AD7430" w:rsidRPr="00715131" w:rsidRDefault="00161432" w:rsidP="00D40358">
      <w:pPr>
        <w:spacing w:line="240" w:lineRule="auto"/>
        <w:ind w:firstLine="1134"/>
        <w:rPr>
          <w:sz w:val="24"/>
          <w:szCs w:val="24"/>
          <w:lang w:val="mn-MN"/>
        </w:rPr>
      </w:pPr>
      <w:r w:rsidRPr="00715131">
        <w:rPr>
          <w:color w:val="auto"/>
          <w:sz w:val="24"/>
          <w:szCs w:val="24"/>
          <w:lang w:val="mn-MN"/>
        </w:rPr>
        <w:t>3</w:t>
      </w:r>
      <w:r w:rsidR="00402B6D" w:rsidRPr="00715131">
        <w:rPr>
          <w:color w:val="auto"/>
          <w:sz w:val="24"/>
          <w:szCs w:val="24"/>
          <w:lang w:val="mn-MN"/>
        </w:rPr>
        <w:t>4</w:t>
      </w:r>
      <w:r w:rsidR="00143A02" w:rsidRPr="00715131">
        <w:rPr>
          <w:color w:val="auto"/>
          <w:sz w:val="24"/>
          <w:szCs w:val="24"/>
          <w:lang w:val="mn-MN"/>
        </w:rPr>
        <w:t>.</w:t>
      </w:r>
      <w:r w:rsidR="007815E8" w:rsidRPr="00715131">
        <w:rPr>
          <w:color w:val="auto"/>
          <w:sz w:val="24"/>
          <w:szCs w:val="24"/>
          <w:lang w:val="mn-MN"/>
        </w:rPr>
        <w:t>3</w:t>
      </w:r>
      <w:r w:rsidR="00143A02" w:rsidRPr="00715131">
        <w:rPr>
          <w:color w:val="auto"/>
          <w:sz w:val="24"/>
          <w:szCs w:val="24"/>
          <w:lang w:val="mn-MN"/>
        </w:rPr>
        <w:t>.</w:t>
      </w:r>
      <w:r w:rsidR="007815E8" w:rsidRPr="00715131">
        <w:rPr>
          <w:color w:val="auto"/>
          <w:sz w:val="24"/>
          <w:szCs w:val="24"/>
          <w:lang w:val="mn-MN"/>
        </w:rPr>
        <w:t>4</w:t>
      </w:r>
      <w:r w:rsidR="006F4540" w:rsidRPr="00715131">
        <w:rPr>
          <w:color w:val="auto"/>
          <w:sz w:val="24"/>
          <w:szCs w:val="24"/>
          <w:lang w:val="mn-MN"/>
        </w:rPr>
        <w:t>.</w:t>
      </w:r>
      <w:r w:rsidR="00143A02" w:rsidRPr="00715131">
        <w:rPr>
          <w:color w:val="auto"/>
          <w:sz w:val="24"/>
          <w:szCs w:val="24"/>
          <w:lang w:val="mn-MN"/>
        </w:rPr>
        <w:t xml:space="preserve">501 ба түүнээс дээш ажилтантай </w:t>
      </w:r>
      <w:r w:rsidR="00323FFC" w:rsidRPr="00715131">
        <w:rPr>
          <w:color w:val="auto"/>
          <w:sz w:val="24"/>
          <w:szCs w:val="24"/>
          <w:lang w:val="mn-MN"/>
        </w:rPr>
        <w:t xml:space="preserve">бол </w:t>
      </w:r>
      <w:r w:rsidR="00143A02" w:rsidRPr="00715131">
        <w:rPr>
          <w:color w:val="auto"/>
          <w:sz w:val="24"/>
          <w:szCs w:val="24"/>
          <w:lang w:val="mn-MN"/>
        </w:rPr>
        <w:t xml:space="preserve">хөдөлмөрийн аюулгүй байдал болон </w:t>
      </w:r>
      <w:r w:rsidR="00E771E3" w:rsidRPr="00715131">
        <w:rPr>
          <w:color w:val="auto"/>
          <w:sz w:val="24"/>
          <w:szCs w:val="24"/>
          <w:lang w:val="mn-MN"/>
        </w:rPr>
        <w:t xml:space="preserve">хөдөлмөрийн </w:t>
      </w:r>
      <w:r w:rsidR="00143A02" w:rsidRPr="00715131">
        <w:rPr>
          <w:color w:val="auto"/>
          <w:sz w:val="24"/>
          <w:szCs w:val="24"/>
          <w:lang w:val="mn-MN"/>
        </w:rPr>
        <w:t xml:space="preserve">эрүүл мэндийн нэгж бүхий хөдөлмөрийн аюулгүй байдал, эрүүл мэндийн асуудал </w:t>
      </w:r>
      <w:r w:rsidR="00143A02" w:rsidRPr="00715131">
        <w:rPr>
          <w:sz w:val="24"/>
          <w:szCs w:val="24"/>
          <w:lang w:val="mn-MN"/>
        </w:rPr>
        <w:t>хариуцсан бүтэц</w:t>
      </w:r>
      <w:r w:rsidR="006F4540" w:rsidRPr="00715131">
        <w:rPr>
          <w:sz w:val="24"/>
          <w:szCs w:val="24"/>
          <w:lang w:val="mn-MN"/>
        </w:rPr>
        <w:t xml:space="preserve"> ажиллуула</w:t>
      </w:r>
      <w:r w:rsidR="00EE0A25" w:rsidRPr="00715131">
        <w:rPr>
          <w:sz w:val="24"/>
          <w:szCs w:val="24"/>
          <w:lang w:val="mn-MN"/>
        </w:rPr>
        <w:t>х</w:t>
      </w:r>
      <w:r w:rsidR="00143A02" w:rsidRPr="00715131">
        <w:rPr>
          <w:sz w:val="24"/>
          <w:szCs w:val="24"/>
          <w:lang w:val="mn-MN"/>
        </w:rPr>
        <w:t xml:space="preserve">. </w:t>
      </w:r>
    </w:p>
    <w:p w14:paraId="0000014A" w14:textId="717A39E3" w:rsidR="00AD7430" w:rsidRPr="00715131" w:rsidRDefault="00143A02" w:rsidP="00D40358">
      <w:pPr>
        <w:spacing w:line="240" w:lineRule="auto"/>
        <w:ind w:firstLine="567"/>
        <w:rPr>
          <w:color w:val="auto"/>
          <w:sz w:val="24"/>
          <w:szCs w:val="24"/>
          <w:lang w:val="mn-MN"/>
        </w:rPr>
      </w:pPr>
      <w:r w:rsidRPr="00715131">
        <w:rPr>
          <w:sz w:val="24"/>
          <w:szCs w:val="24"/>
          <w:lang w:val="mn-MN"/>
        </w:rPr>
        <w:t>3</w:t>
      </w:r>
      <w:r w:rsidR="00402B6D" w:rsidRPr="00715131">
        <w:rPr>
          <w:sz w:val="24"/>
          <w:szCs w:val="24"/>
          <w:lang w:val="mn-MN"/>
        </w:rPr>
        <w:t>4</w:t>
      </w:r>
      <w:r w:rsidRPr="00715131">
        <w:rPr>
          <w:sz w:val="24"/>
          <w:szCs w:val="24"/>
          <w:lang w:val="mn-MN"/>
        </w:rPr>
        <w:t>.</w:t>
      </w:r>
      <w:r w:rsidR="00A66B79" w:rsidRPr="00715131">
        <w:rPr>
          <w:sz w:val="24"/>
          <w:szCs w:val="24"/>
          <w:lang w:val="mn-MN"/>
        </w:rPr>
        <w:t>4</w:t>
      </w:r>
      <w:r w:rsidR="001B2FEB" w:rsidRPr="00715131">
        <w:rPr>
          <w:sz w:val="24"/>
          <w:szCs w:val="24"/>
          <w:lang w:val="mn-MN"/>
        </w:rPr>
        <w:t>.</w:t>
      </w:r>
      <w:r w:rsidR="00D0481F" w:rsidRPr="00715131">
        <w:rPr>
          <w:sz w:val="24"/>
          <w:szCs w:val="24"/>
          <w:lang w:val="mn-MN"/>
        </w:rPr>
        <w:t xml:space="preserve">10 ба түүнээс дээш </w:t>
      </w:r>
      <w:r w:rsidRPr="00715131">
        <w:rPr>
          <w:sz w:val="24"/>
          <w:szCs w:val="24"/>
          <w:lang w:val="mn-MN"/>
        </w:rPr>
        <w:t>ажилтан</w:t>
      </w:r>
      <w:r w:rsidR="002F741E" w:rsidRPr="00715131">
        <w:rPr>
          <w:sz w:val="24"/>
          <w:szCs w:val="24"/>
          <w:lang w:val="mn-MN"/>
        </w:rPr>
        <w:t xml:space="preserve"> ажиллуулж байгаа</w:t>
      </w:r>
      <w:r w:rsidR="00FA6DC5" w:rsidRPr="00715131">
        <w:rPr>
          <w:sz w:val="24"/>
          <w:szCs w:val="24"/>
          <w:lang w:val="mn-MN"/>
        </w:rPr>
        <w:t xml:space="preserve"> эсхүл </w:t>
      </w:r>
      <w:r w:rsidR="000520B5" w:rsidRPr="00715131">
        <w:rPr>
          <w:sz w:val="24"/>
          <w:szCs w:val="24"/>
          <w:lang w:val="mn-MN"/>
        </w:rPr>
        <w:t xml:space="preserve">энэ хуулийн 34.3-д зааснаас бусад </w:t>
      </w:r>
      <w:r w:rsidR="00D85ACB" w:rsidRPr="00715131">
        <w:rPr>
          <w:sz w:val="24"/>
          <w:szCs w:val="24"/>
          <w:lang w:val="mn-MN"/>
        </w:rPr>
        <w:t xml:space="preserve">хүн, хуулийн этгээд </w:t>
      </w:r>
      <w:r w:rsidR="00323FFC" w:rsidRPr="00715131">
        <w:rPr>
          <w:sz w:val="24"/>
          <w:szCs w:val="24"/>
          <w:lang w:val="mn-MN"/>
        </w:rPr>
        <w:t>үйл ажиллагааны</w:t>
      </w:r>
      <w:r w:rsidRPr="00715131">
        <w:rPr>
          <w:sz w:val="24"/>
          <w:szCs w:val="24"/>
          <w:lang w:val="mn-MN"/>
        </w:rPr>
        <w:t xml:space="preserve"> онцлог, ажилтны тооноос хамааран хөдөлмөрийн аюулгүй байдал, эрүүл мэндийн асуудлыг аль нэг ажилтнаар хавсран гүйцэтгүүлэх</w:t>
      </w:r>
      <w:r w:rsidR="00111738" w:rsidRPr="00715131">
        <w:rPr>
          <w:sz w:val="24"/>
          <w:szCs w:val="24"/>
          <w:lang w:val="mn-MN"/>
        </w:rPr>
        <w:t xml:space="preserve"> </w:t>
      </w:r>
      <w:r w:rsidR="00111738" w:rsidRPr="00715131">
        <w:rPr>
          <w:color w:val="auto"/>
          <w:sz w:val="24"/>
          <w:szCs w:val="24"/>
          <w:lang w:val="mn-MN"/>
        </w:rPr>
        <w:t>эсхүл</w:t>
      </w:r>
      <w:r w:rsidRPr="00715131">
        <w:rPr>
          <w:color w:val="auto"/>
          <w:sz w:val="24"/>
          <w:szCs w:val="24"/>
          <w:lang w:val="mn-MN"/>
        </w:rPr>
        <w:t xml:space="preserve"> </w:t>
      </w:r>
      <w:r w:rsidR="0050770E" w:rsidRPr="00715131">
        <w:rPr>
          <w:color w:val="auto"/>
          <w:sz w:val="24"/>
          <w:szCs w:val="24"/>
          <w:lang w:val="mn-MN"/>
        </w:rPr>
        <w:t>орон тооны ажилтан</w:t>
      </w:r>
      <w:r w:rsidRPr="00715131">
        <w:rPr>
          <w:color w:val="auto"/>
          <w:sz w:val="24"/>
          <w:szCs w:val="24"/>
          <w:lang w:val="mn-MN"/>
        </w:rPr>
        <w:t xml:space="preserve"> ажиллуулах эсхүл гэрээгээр гүйцэтгүүлж болно.</w:t>
      </w:r>
    </w:p>
    <w:p w14:paraId="0000014D" w14:textId="0AD21821" w:rsidR="00AD7430" w:rsidRPr="00715131" w:rsidRDefault="00143A02" w:rsidP="00D40358">
      <w:pPr>
        <w:pStyle w:val="Title"/>
        <w:ind w:left="0" w:firstLine="567"/>
        <w:rPr>
          <w:rFonts w:cs="Arial"/>
          <w:color w:val="auto"/>
          <w:sz w:val="24"/>
          <w:szCs w:val="24"/>
          <w:lang w:val="mn-MN"/>
        </w:rPr>
      </w:pPr>
      <w:bookmarkStart w:id="44" w:name="_Toc198283257"/>
      <w:r w:rsidRPr="00715131">
        <w:rPr>
          <w:rFonts w:cs="Arial"/>
          <w:color w:val="auto"/>
          <w:sz w:val="24"/>
          <w:szCs w:val="24"/>
          <w:lang w:val="mn-MN"/>
        </w:rPr>
        <w:t>3</w:t>
      </w:r>
      <w:r w:rsidR="00402B6D" w:rsidRPr="00715131">
        <w:rPr>
          <w:rFonts w:cs="Arial"/>
          <w:color w:val="auto"/>
          <w:sz w:val="24"/>
          <w:szCs w:val="24"/>
          <w:lang w:val="mn-MN"/>
        </w:rPr>
        <w:t>5</w:t>
      </w:r>
      <w:r w:rsidR="00161432" w:rsidRPr="00715131">
        <w:rPr>
          <w:rFonts w:cs="Arial"/>
          <w:color w:val="auto"/>
          <w:sz w:val="24"/>
          <w:szCs w:val="24"/>
          <w:lang w:val="mn-MN"/>
        </w:rPr>
        <w:t xml:space="preserve"> дугаар</w:t>
      </w:r>
      <w:r w:rsidRPr="00715131">
        <w:rPr>
          <w:rFonts w:cs="Arial"/>
          <w:color w:val="auto"/>
          <w:sz w:val="24"/>
          <w:szCs w:val="24"/>
          <w:lang w:val="mn-MN"/>
        </w:rPr>
        <w:t xml:space="preserve"> зүйл. Аж ахуйн нэгж, байгууллагын хөдөлмөрийн аюулгүй байдал, эрүүл мэндийн орон тооны бус зөвлөл</w:t>
      </w:r>
      <w:bookmarkEnd w:id="44"/>
    </w:p>
    <w:p w14:paraId="0000014E" w14:textId="5FA4B729" w:rsidR="00AD7430" w:rsidRPr="00715131" w:rsidRDefault="00161432" w:rsidP="00D40358">
      <w:pPr>
        <w:spacing w:line="240" w:lineRule="auto"/>
        <w:ind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5</w:t>
      </w:r>
      <w:r w:rsidR="00143A02" w:rsidRPr="00715131">
        <w:rPr>
          <w:color w:val="auto"/>
          <w:sz w:val="24"/>
          <w:szCs w:val="24"/>
          <w:lang w:val="mn-MN"/>
        </w:rPr>
        <w:t>.1.50 ба түүнээс дээш ажилтантай аж ахуйн нэгж, байгууллага нь хөдөлмөрийн аюулгүй байдал, эрүүл мэндийн хууль тогтоомжийг хэрэгжүүлэхэд ажил олгогчид дэмжлэг үзүүлэх, ажилтны оролцоог хангах зорилгоор Хөдөлмөрийн аюулгүй байдал, эрүүл мэндийн орон тооны бус зөвлөлийг ажиллуулна.</w:t>
      </w:r>
    </w:p>
    <w:p w14:paraId="0000014F" w14:textId="0026603C" w:rsidR="00AD7430" w:rsidRPr="00715131" w:rsidRDefault="00161432" w:rsidP="00D40358">
      <w:pPr>
        <w:spacing w:line="240" w:lineRule="auto"/>
        <w:ind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5</w:t>
      </w:r>
      <w:r w:rsidR="00143A02" w:rsidRPr="00715131">
        <w:rPr>
          <w:color w:val="auto"/>
          <w:sz w:val="24"/>
          <w:szCs w:val="24"/>
          <w:lang w:val="mn-MN"/>
        </w:rPr>
        <w:t>.2.50-</w:t>
      </w:r>
      <w:r w:rsidR="006D49E6" w:rsidRPr="00715131">
        <w:rPr>
          <w:color w:val="auto"/>
          <w:sz w:val="24"/>
          <w:szCs w:val="24"/>
          <w:lang w:val="mn-MN"/>
        </w:rPr>
        <w:t>иас</w:t>
      </w:r>
      <w:r w:rsidR="00143A02" w:rsidRPr="00715131">
        <w:rPr>
          <w:color w:val="auto"/>
          <w:sz w:val="24"/>
          <w:szCs w:val="24"/>
          <w:lang w:val="mn-MN"/>
        </w:rPr>
        <w:t xml:space="preserve"> цөөн ажилтантай аж ахуйн нэгж, байгууллага нь нийт ажилтны саналд үндэслэн Хөдөлмөрийн аюулгүй байдал, эрүүл мэндийн орон тооны бус зөвлөл байгуулан ажиллуулж болно.</w:t>
      </w:r>
    </w:p>
    <w:p w14:paraId="23A324FE" w14:textId="374994A5" w:rsidR="000F17FB" w:rsidRPr="00715131" w:rsidRDefault="00161432" w:rsidP="00D40358">
      <w:pPr>
        <w:spacing w:line="240" w:lineRule="auto"/>
        <w:ind w:firstLine="567"/>
        <w:rPr>
          <w:color w:val="auto"/>
          <w:sz w:val="24"/>
          <w:szCs w:val="24"/>
        </w:rPr>
      </w:pPr>
      <w:r w:rsidRPr="00715131">
        <w:rPr>
          <w:color w:val="auto"/>
          <w:sz w:val="24"/>
          <w:szCs w:val="24"/>
          <w:lang w:val="mn-MN"/>
        </w:rPr>
        <w:t>3</w:t>
      </w:r>
      <w:r w:rsidR="00402B6D" w:rsidRPr="00715131">
        <w:rPr>
          <w:color w:val="auto"/>
          <w:sz w:val="24"/>
          <w:szCs w:val="24"/>
          <w:lang w:val="mn-MN"/>
        </w:rPr>
        <w:t>5</w:t>
      </w:r>
      <w:r w:rsidR="00143A02" w:rsidRPr="00715131">
        <w:rPr>
          <w:color w:val="auto"/>
          <w:sz w:val="24"/>
          <w:szCs w:val="24"/>
          <w:lang w:val="mn-MN"/>
        </w:rPr>
        <w:t>.3.Хөдөлмөрийн аюулгүй байдал, эрүүл мэндийн орон тооны бус зөвлөлийн бүрэлдэхүүнд ажил олгогч болон ажилтнаас сонгогдсон төлөөлөл ажиллана.</w:t>
      </w:r>
      <w:r w:rsidR="00744F38" w:rsidRPr="00715131">
        <w:rPr>
          <w:color w:val="auto"/>
          <w:sz w:val="24"/>
          <w:szCs w:val="24"/>
        </w:rPr>
        <w:t xml:space="preserve"> </w:t>
      </w:r>
      <w:r w:rsidR="000F17FB" w:rsidRPr="00715131">
        <w:rPr>
          <w:color w:val="auto"/>
          <w:sz w:val="24"/>
          <w:szCs w:val="24"/>
          <w:lang w:val="mn-MN"/>
        </w:rPr>
        <w:t>Орон тооны бус зөвлөлийн гишүүдэд урамшуулал олгож болно.</w:t>
      </w:r>
    </w:p>
    <w:p w14:paraId="00000151" w14:textId="6723CD6E" w:rsidR="00AD7430" w:rsidRPr="00715131" w:rsidRDefault="00161432" w:rsidP="00D40358">
      <w:pPr>
        <w:pStyle w:val="Title"/>
        <w:ind w:left="0" w:firstLine="567"/>
        <w:rPr>
          <w:rFonts w:cs="Arial"/>
          <w:color w:val="auto"/>
          <w:sz w:val="24"/>
          <w:szCs w:val="24"/>
          <w:lang w:val="mn-MN"/>
        </w:rPr>
      </w:pPr>
      <w:bookmarkStart w:id="45" w:name="_Toc198283258"/>
      <w:r w:rsidRPr="00715131">
        <w:rPr>
          <w:rFonts w:cs="Arial"/>
          <w:color w:val="auto"/>
          <w:sz w:val="24"/>
          <w:szCs w:val="24"/>
          <w:lang w:val="mn-MN"/>
        </w:rPr>
        <w:t>3</w:t>
      </w:r>
      <w:r w:rsidR="00402B6D" w:rsidRPr="00715131">
        <w:rPr>
          <w:rFonts w:cs="Arial"/>
          <w:color w:val="auto"/>
          <w:sz w:val="24"/>
          <w:szCs w:val="24"/>
          <w:lang w:val="mn-MN"/>
        </w:rPr>
        <w:t xml:space="preserve">6 </w:t>
      </w:r>
      <w:r w:rsidR="00143A02" w:rsidRPr="00715131">
        <w:rPr>
          <w:rFonts w:cs="Arial"/>
          <w:color w:val="auto"/>
          <w:sz w:val="24"/>
          <w:szCs w:val="24"/>
          <w:lang w:val="mn-MN"/>
        </w:rPr>
        <w:t>дугаар зүйл. Аж ахуйн нэгж, байгууллагын хөдөлмөрийн аюулгүй байдал, эрүүл мэндийн асуудал хариуцсан бүтэц, ажилтны чиг үүрэг</w:t>
      </w:r>
      <w:bookmarkEnd w:id="45"/>
    </w:p>
    <w:p w14:paraId="00000152" w14:textId="5492CAB2" w:rsidR="00AD7430" w:rsidRPr="00715131" w:rsidRDefault="00161432" w:rsidP="00D40358">
      <w:pPr>
        <w:spacing w:after="0" w:line="240" w:lineRule="auto"/>
        <w:ind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 xml:space="preserve">.1.Энэ хуулийн </w:t>
      </w:r>
      <w:r w:rsidRPr="00715131">
        <w:rPr>
          <w:color w:val="auto"/>
          <w:sz w:val="24"/>
          <w:szCs w:val="24"/>
          <w:lang w:val="mn-MN"/>
        </w:rPr>
        <w:t>3</w:t>
      </w:r>
      <w:r w:rsidR="00116575" w:rsidRPr="00715131">
        <w:rPr>
          <w:color w:val="auto"/>
          <w:sz w:val="24"/>
          <w:szCs w:val="24"/>
          <w:lang w:val="mn-MN"/>
        </w:rPr>
        <w:t>4</w:t>
      </w:r>
      <w:r w:rsidR="00143A02" w:rsidRPr="00715131">
        <w:rPr>
          <w:color w:val="auto"/>
          <w:sz w:val="24"/>
          <w:szCs w:val="24"/>
          <w:lang w:val="mn-MN"/>
        </w:rPr>
        <w:t>.2-т заасан асуудал хариуцсан бүтэц, ажилтан нь хөдөлмөрийн аюулгүй байдал, эрүүл мэндийн удирдлагын тогтолцоог хууль тогтоомжийн шаардлагад нийцүүлэн</w:t>
      </w:r>
      <w:r w:rsidR="00116575" w:rsidRPr="00715131">
        <w:rPr>
          <w:color w:val="auto"/>
          <w:sz w:val="24"/>
          <w:szCs w:val="24"/>
          <w:lang w:val="mn-MN"/>
        </w:rPr>
        <w:t xml:space="preserve"> </w:t>
      </w:r>
      <w:r w:rsidR="00143A02" w:rsidRPr="00715131">
        <w:rPr>
          <w:color w:val="auto"/>
          <w:sz w:val="24"/>
          <w:szCs w:val="24"/>
          <w:lang w:val="mn-MN"/>
        </w:rPr>
        <w:t>нэвтрүүлж, хэрэгжилт, үр дүнд хяналт тавьж, тасралтгүй сайжруулахтай холбоотой дараах чиг үүргийг хэрэгжүүлнэ:</w:t>
      </w:r>
    </w:p>
    <w:p w14:paraId="00000153" w14:textId="76FB618D"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.1.1.хөдөлмөрийн аюулгүй байдал, эрүүл мэндийн бодлого, дүрэм, журмыг хууль тогтоомжид нийцүүлэн боловсруулж, ажил олгогчоор батлуулан мөрдөх, түүнийг тасралтгүй сай</w:t>
      </w:r>
      <w:r w:rsidR="00132131" w:rsidRPr="00715131">
        <w:rPr>
          <w:color w:val="auto"/>
          <w:sz w:val="24"/>
          <w:szCs w:val="24"/>
          <w:lang w:val="mn-MN"/>
        </w:rPr>
        <w:t>жр</w:t>
      </w:r>
      <w:r w:rsidR="00143A02" w:rsidRPr="00715131">
        <w:rPr>
          <w:color w:val="auto"/>
          <w:sz w:val="24"/>
          <w:szCs w:val="24"/>
          <w:lang w:val="mn-MN"/>
        </w:rPr>
        <w:t>уулах;</w:t>
      </w:r>
    </w:p>
    <w:p w14:paraId="00000154" w14:textId="59F3CB9C"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.1.2.хөдөлмөрийн аюулгүй байдал, эрүүл мэндийн үйл ажиллагааг хэрэгжүүлэхэд шаардагдах мэргэжлийн хүний нөөц, төсөв, удирдлага зохион байгуулалтын ажлыг төлөвлөх, хэрэгжилтэд хяналт тавих асуудлаар ажил олгогчид зөвлөх, мэргэжил арга зүйн дэмжлэг үзүүлэх;</w:t>
      </w:r>
    </w:p>
    <w:p w14:paraId="00000155" w14:textId="6BDB34FD"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 xml:space="preserve">.1.3.хөдөлмөрийн аюулгүй байдал, эрүүл мэндийн арга хэмжээний төлөвлөгөө, шаардлагатай төсвийг батлуулах, ажлын байран дахь аюул, эрсдэлийг арилгах, бууруулах асуудлаар холбогдох удирдах албан тушаалтан, ажилтанд </w:t>
      </w:r>
      <w:r w:rsidR="00143A02" w:rsidRPr="00715131">
        <w:rPr>
          <w:color w:val="auto"/>
          <w:sz w:val="24"/>
          <w:szCs w:val="24"/>
          <w:lang w:val="mn-MN"/>
        </w:rPr>
        <w:lastRenderedPageBreak/>
        <w:t>мэргэжил арга зүйн дэмжлэг үзүүлэх, гүйцэтгэлийг үнэлж, ажил олгогчид танилцуулах;</w:t>
      </w:r>
    </w:p>
    <w:p w14:paraId="00000156" w14:textId="5BB50151"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 xml:space="preserve">.1.4.ажлын байран дахь ажил, хөдөлмөртэй холбоотой осол, </w:t>
      </w:r>
      <w:r w:rsidR="005458CB" w:rsidRPr="00715131">
        <w:rPr>
          <w:color w:val="auto"/>
          <w:sz w:val="24"/>
          <w:szCs w:val="24"/>
          <w:lang w:val="mn-MN"/>
        </w:rPr>
        <w:t xml:space="preserve">бэртэл, </w:t>
      </w:r>
      <w:r w:rsidR="00143A02" w:rsidRPr="00715131">
        <w:rPr>
          <w:color w:val="auto"/>
          <w:sz w:val="24"/>
          <w:szCs w:val="24"/>
          <w:lang w:val="mn-MN"/>
        </w:rPr>
        <w:t>гэмтэл, өвчин үүсгэх аюулыг илрүүлэх, хөдөлмөрийн эрүүл ахуйн</w:t>
      </w:r>
      <w:r w:rsidR="00CD6E8A" w:rsidRPr="00715131">
        <w:rPr>
          <w:color w:val="auto"/>
          <w:sz w:val="24"/>
          <w:szCs w:val="24"/>
          <w:lang w:val="mn-MN"/>
        </w:rPr>
        <w:t xml:space="preserve"> нөхцөлийг</w:t>
      </w:r>
      <w:r w:rsidR="00143A02" w:rsidRPr="00715131">
        <w:rPr>
          <w:color w:val="auto"/>
          <w:sz w:val="24"/>
          <w:szCs w:val="24"/>
          <w:lang w:val="mn-MN"/>
        </w:rPr>
        <w:t xml:space="preserve"> хэмжи</w:t>
      </w:r>
      <w:r w:rsidR="00CD6E8A" w:rsidRPr="00715131">
        <w:rPr>
          <w:color w:val="auto"/>
          <w:sz w:val="24"/>
          <w:szCs w:val="24"/>
          <w:lang w:val="mn-MN"/>
        </w:rPr>
        <w:t>х</w:t>
      </w:r>
      <w:r w:rsidR="00143A02" w:rsidRPr="00715131">
        <w:rPr>
          <w:color w:val="auto"/>
          <w:sz w:val="24"/>
          <w:szCs w:val="24"/>
          <w:lang w:val="mn-MN"/>
        </w:rPr>
        <w:t>, эрсдэлийн үнэл</w:t>
      </w:r>
      <w:r w:rsidR="00CD6E8A" w:rsidRPr="00715131">
        <w:rPr>
          <w:color w:val="auto"/>
          <w:sz w:val="24"/>
          <w:szCs w:val="24"/>
          <w:lang w:val="mn-MN"/>
        </w:rPr>
        <w:t>эх,</w:t>
      </w:r>
      <w:r w:rsidR="00143A02" w:rsidRPr="00715131">
        <w:rPr>
          <w:color w:val="auto"/>
          <w:sz w:val="24"/>
          <w:szCs w:val="24"/>
          <w:lang w:val="mn-MN"/>
        </w:rPr>
        <w:t xml:space="preserve"> арилгах, бууруулах, ажилтны </w:t>
      </w:r>
      <w:r w:rsidR="00E907DC" w:rsidRPr="00715131">
        <w:rPr>
          <w:color w:val="auto"/>
          <w:sz w:val="24"/>
          <w:szCs w:val="24"/>
          <w:lang w:val="mn-MN"/>
        </w:rPr>
        <w:t xml:space="preserve">аюулгүй байдал, </w:t>
      </w:r>
      <w:r w:rsidR="00143A02" w:rsidRPr="00715131">
        <w:rPr>
          <w:color w:val="auto"/>
          <w:sz w:val="24"/>
          <w:szCs w:val="24"/>
          <w:lang w:val="mn-MN"/>
        </w:rPr>
        <w:t>эрүүл мэндийг хамгаалахад чиглэсэн урьдчилан сэргийлэ</w:t>
      </w:r>
      <w:r w:rsidR="00650537" w:rsidRPr="00715131">
        <w:rPr>
          <w:color w:val="auto"/>
          <w:sz w:val="24"/>
          <w:szCs w:val="24"/>
          <w:lang w:val="mn-MN"/>
        </w:rPr>
        <w:t>х</w:t>
      </w:r>
      <w:r w:rsidR="00143A02" w:rsidRPr="00715131">
        <w:rPr>
          <w:color w:val="auto"/>
          <w:sz w:val="24"/>
          <w:szCs w:val="24"/>
          <w:lang w:val="mn-MN"/>
        </w:rPr>
        <w:t xml:space="preserve"> арга хэмжээг төлөвлөх, үр дүнг үнэлэх;</w:t>
      </w:r>
    </w:p>
    <w:p w14:paraId="00000157" w14:textId="0ABED270"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.1.5.хөдөлмөрийн эрүүл мэндийн үзлэг, тандалтыг хөдөлмөрийн нөхцөлөөс хамааруулан зохион байгуулж, мэргэжлээс шалтгаалсан өвчнийг эрт илрүүлэх, оношлуулах, хөдөлмөрийн чадвар алдалтаас урьдчилан сэргийлэх, мэргэжлээс шалтгаалсан өвчний тохиолдлыг бүртгэх, мэдээлэх;</w:t>
      </w:r>
    </w:p>
    <w:p w14:paraId="00000158" w14:textId="5638D1F8"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.1.6.үйлдвэрлэлийн ослын хариу арга хэмжээний төлөвлөгөө боловсруулах, ослын шалтгаанд дүн шинжилгээ хийх, давтан гарахаас урьдчилан сэргийлэх ажлыг хэрэгжүүлэх, аюултай тохиолдлыг бүртгэх, мэдээлэ</w:t>
      </w:r>
      <w:r w:rsidR="007A2424" w:rsidRPr="00715131">
        <w:rPr>
          <w:color w:val="auto"/>
          <w:sz w:val="24"/>
          <w:szCs w:val="24"/>
          <w:lang w:val="mn-MN"/>
        </w:rPr>
        <w:t>х</w:t>
      </w:r>
      <w:r w:rsidR="00143A02" w:rsidRPr="00715131">
        <w:rPr>
          <w:color w:val="auto"/>
          <w:sz w:val="24"/>
          <w:szCs w:val="24"/>
          <w:lang w:val="mn-MN"/>
        </w:rPr>
        <w:t>;</w:t>
      </w:r>
    </w:p>
    <w:p w14:paraId="00000159" w14:textId="7E2F618D"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.1.7.хөдөлмөрийн аюулгүй байдал, эрүүл ахуйн сургалтын хэрэгцээг тодорхойл</w:t>
      </w:r>
      <w:r w:rsidR="004E16BC" w:rsidRPr="00715131">
        <w:rPr>
          <w:color w:val="auto"/>
          <w:sz w:val="24"/>
          <w:szCs w:val="24"/>
          <w:lang w:val="mn-MN"/>
        </w:rPr>
        <w:t>ж</w:t>
      </w:r>
      <w:r w:rsidR="005C7A37" w:rsidRPr="00715131">
        <w:rPr>
          <w:color w:val="auto"/>
          <w:sz w:val="24"/>
          <w:szCs w:val="24"/>
          <w:lang w:val="mn-MN"/>
        </w:rPr>
        <w:t xml:space="preserve">, </w:t>
      </w:r>
      <w:r w:rsidR="00016616" w:rsidRPr="00715131">
        <w:rPr>
          <w:color w:val="auto"/>
          <w:sz w:val="24"/>
          <w:szCs w:val="24"/>
          <w:lang w:val="mn-MN"/>
        </w:rPr>
        <w:t>сургалт</w:t>
      </w:r>
      <w:r w:rsidR="007A2424" w:rsidRPr="00715131">
        <w:rPr>
          <w:color w:val="auto"/>
          <w:sz w:val="24"/>
          <w:szCs w:val="24"/>
          <w:lang w:val="mn-MN"/>
        </w:rPr>
        <w:t>ын төлөвлөгөө боловсруулах, сургалтын чанарыг үнэлэх</w:t>
      </w:r>
      <w:r w:rsidR="00143A02" w:rsidRPr="00715131">
        <w:rPr>
          <w:color w:val="auto"/>
          <w:sz w:val="24"/>
          <w:szCs w:val="24"/>
          <w:lang w:val="mn-MN"/>
        </w:rPr>
        <w:t>;</w:t>
      </w:r>
    </w:p>
    <w:p w14:paraId="0000015A" w14:textId="73BDB2D4"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.1.8.ажлын байран дахь аюу</w:t>
      </w:r>
      <w:r w:rsidR="00DF6235" w:rsidRPr="00715131">
        <w:rPr>
          <w:color w:val="auto"/>
          <w:sz w:val="24"/>
          <w:szCs w:val="24"/>
          <w:lang w:val="mn-MN"/>
        </w:rPr>
        <w:t>лтай хү</w:t>
      </w:r>
      <w:r w:rsidR="00143A02" w:rsidRPr="00715131">
        <w:rPr>
          <w:color w:val="auto"/>
          <w:sz w:val="24"/>
          <w:szCs w:val="24"/>
          <w:lang w:val="mn-MN"/>
        </w:rPr>
        <w:t>чин зүйл, ажлын орчны нөхцөл, онцлогт тохирсон ажлын тусгай хувцас, хувийн хамгаалах хэрэгслийн</w:t>
      </w:r>
      <w:r w:rsidR="00A54512" w:rsidRPr="00715131">
        <w:rPr>
          <w:color w:val="auto"/>
          <w:sz w:val="24"/>
          <w:szCs w:val="24"/>
          <w:lang w:val="mn-MN"/>
        </w:rPr>
        <w:t xml:space="preserve"> нэр, төрөл бүхий</w:t>
      </w:r>
      <w:r w:rsidR="00143A02" w:rsidRPr="00715131">
        <w:rPr>
          <w:color w:val="auto"/>
          <w:sz w:val="24"/>
          <w:szCs w:val="24"/>
          <w:lang w:val="mn-MN"/>
        </w:rPr>
        <w:t xml:space="preserve"> жагсаалт боловсруулж, ажил олгогчоор батлуулах, түүний чанар, зохистой хэрэглээнд хяналт тавих;</w:t>
      </w:r>
    </w:p>
    <w:p w14:paraId="0000015B" w14:textId="57B2A2F4"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.1.9</w:t>
      </w:r>
      <w:r w:rsidR="00181550" w:rsidRPr="00715131">
        <w:rPr>
          <w:color w:val="auto"/>
          <w:sz w:val="24"/>
          <w:szCs w:val="24"/>
          <w:lang w:val="mn-MN"/>
        </w:rPr>
        <w:t>.</w:t>
      </w:r>
      <w:r w:rsidR="00143A02" w:rsidRPr="00715131">
        <w:rPr>
          <w:color w:val="auto"/>
          <w:sz w:val="24"/>
          <w:szCs w:val="24"/>
          <w:lang w:val="mn-MN"/>
        </w:rPr>
        <w:t>ажилт</w:t>
      </w:r>
      <w:r w:rsidR="00466D77" w:rsidRPr="00715131">
        <w:rPr>
          <w:color w:val="auto"/>
          <w:sz w:val="24"/>
          <w:szCs w:val="24"/>
          <w:lang w:val="mn-MN"/>
        </w:rPr>
        <w:t>а</w:t>
      </w:r>
      <w:r w:rsidR="00143A02" w:rsidRPr="00715131">
        <w:rPr>
          <w:color w:val="auto"/>
          <w:sz w:val="24"/>
          <w:szCs w:val="24"/>
          <w:lang w:val="mn-MN"/>
        </w:rPr>
        <w:t>н</w:t>
      </w:r>
      <w:r w:rsidR="00D14725" w:rsidRPr="00715131">
        <w:rPr>
          <w:color w:val="auto"/>
          <w:sz w:val="24"/>
          <w:szCs w:val="24"/>
          <w:lang w:val="mn-MN"/>
        </w:rPr>
        <w:t>д зориулсан</w:t>
      </w:r>
      <w:r w:rsidR="00143A02" w:rsidRPr="00715131">
        <w:rPr>
          <w:color w:val="auto"/>
          <w:sz w:val="24"/>
          <w:szCs w:val="24"/>
          <w:lang w:val="mn-MN"/>
        </w:rPr>
        <w:t xml:space="preserve"> эрүүл мэндийн тусламж, үйлчилгээ үзүүлэх </w:t>
      </w:r>
      <w:r w:rsidR="00F375B9" w:rsidRPr="00715131">
        <w:rPr>
          <w:color w:val="auto"/>
          <w:sz w:val="24"/>
          <w:szCs w:val="24"/>
          <w:lang w:val="mn-MN"/>
        </w:rPr>
        <w:t xml:space="preserve">нэгж ажиллуулдаг бол </w:t>
      </w:r>
      <w:r w:rsidR="00143A02" w:rsidRPr="00715131">
        <w:rPr>
          <w:color w:val="auto"/>
          <w:sz w:val="24"/>
          <w:szCs w:val="24"/>
          <w:lang w:val="mn-MN"/>
        </w:rPr>
        <w:t>нэгжийн үйл ажиллагааг холбогдох хууль тогтоомжийн шаардлагад нийцүүлэн зохион байгуул</w:t>
      </w:r>
      <w:r w:rsidR="00D14725" w:rsidRPr="00715131">
        <w:rPr>
          <w:color w:val="auto"/>
          <w:sz w:val="24"/>
          <w:szCs w:val="24"/>
          <w:lang w:val="mn-MN"/>
        </w:rPr>
        <w:t>а</w:t>
      </w:r>
      <w:r w:rsidR="00143A02" w:rsidRPr="00715131">
        <w:rPr>
          <w:color w:val="auto"/>
          <w:sz w:val="24"/>
          <w:szCs w:val="24"/>
          <w:lang w:val="mn-MN"/>
        </w:rPr>
        <w:t xml:space="preserve">х; </w:t>
      </w:r>
    </w:p>
    <w:p w14:paraId="0000015C" w14:textId="706CE907"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.1.10.хөдөлмөрийн аюулгүй байдал, эрүүл мэндийн хууль тогтоомж, техникийн зохицуулалт, стандарт болон аж ахуйн нэгж, байгууллагад мөрдөх хөдөлмөрийн аюулгүй байдал, эрүүл мэндийн дүрэм, журмын хэрэгжилтэд үзлэг, шалгалт, дотоод хяналт хийж,</w:t>
      </w:r>
      <w:r w:rsidR="00F375B9" w:rsidRPr="00715131">
        <w:rPr>
          <w:color w:val="auto"/>
          <w:sz w:val="24"/>
          <w:szCs w:val="24"/>
          <w:lang w:val="mn-MN"/>
        </w:rPr>
        <w:t xml:space="preserve"> гарсан</w:t>
      </w:r>
      <w:r w:rsidR="00143A02" w:rsidRPr="00715131">
        <w:rPr>
          <w:color w:val="auto"/>
          <w:sz w:val="24"/>
          <w:szCs w:val="24"/>
          <w:lang w:val="mn-MN"/>
        </w:rPr>
        <w:t xml:space="preserve"> зөрчлийг арилгуулах; </w:t>
      </w:r>
    </w:p>
    <w:p w14:paraId="0000015D" w14:textId="09997DE1"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 xml:space="preserve">.1.11.хөдөлмөрийн аюулгүй байдал, эрүүл мэндийн хууль тогтоомжийн шаардлага, дүрэм, журмыг зөрчсөн албан тушаалтан, ажилтанд </w:t>
      </w:r>
      <w:r w:rsidR="00635C0F" w:rsidRPr="00715131">
        <w:rPr>
          <w:color w:val="auto"/>
          <w:sz w:val="24"/>
          <w:szCs w:val="24"/>
          <w:lang w:val="mn-MN"/>
        </w:rPr>
        <w:t xml:space="preserve">хариуцлага хүлээлгэх </w:t>
      </w:r>
      <w:r w:rsidR="00143A02" w:rsidRPr="00715131">
        <w:rPr>
          <w:color w:val="auto"/>
          <w:sz w:val="24"/>
          <w:szCs w:val="24"/>
          <w:lang w:val="mn-MN"/>
        </w:rPr>
        <w:t>саналаа ажил олгогчид гаргах</w:t>
      </w:r>
      <w:r w:rsidR="000D62FA" w:rsidRPr="00715131">
        <w:rPr>
          <w:color w:val="auto"/>
          <w:sz w:val="24"/>
          <w:szCs w:val="24"/>
          <w:lang w:val="mn-MN"/>
        </w:rPr>
        <w:t>;</w:t>
      </w:r>
    </w:p>
    <w:p w14:paraId="0000015E" w14:textId="7C5DF6A0" w:rsidR="00AD7430" w:rsidRPr="00715131" w:rsidRDefault="00161432"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6</w:t>
      </w:r>
      <w:r w:rsidR="00143A02" w:rsidRPr="00715131">
        <w:rPr>
          <w:color w:val="auto"/>
          <w:sz w:val="24"/>
          <w:szCs w:val="24"/>
          <w:lang w:val="mn-MN"/>
        </w:rPr>
        <w:t>.1.12.хууль тогтоомжид заасан бусад чиг үүрэг.</w:t>
      </w:r>
    </w:p>
    <w:p w14:paraId="0000015F" w14:textId="451F8BA2" w:rsidR="00AD7430" w:rsidRPr="00715131" w:rsidRDefault="00DE220B" w:rsidP="00D40358">
      <w:pPr>
        <w:pStyle w:val="Title"/>
        <w:ind w:left="0" w:firstLine="567"/>
        <w:rPr>
          <w:rFonts w:cs="Arial"/>
          <w:color w:val="auto"/>
          <w:sz w:val="24"/>
          <w:szCs w:val="24"/>
          <w:lang w:val="mn-MN"/>
        </w:rPr>
      </w:pPr>
      <w:bookmarkStart w:id="46" w:name="_Toc198283259"/>
      <w:r w:rsidRPr="00715131">
        <w:rPr>
          <w:rFonts w:cs="Arial"/>
          <w:color w:val="auto"/>
          <w:sz w:val="24"/>
          <w:szCs w:val="24"/>
          <w:lang w:val="mn-MN"/>
        </w:rPr>
        <w:t>3</w:t>
      </w:r>
      <w:r w:rsidR="00402B6D" w:rsidRPr="00715131">
        <w:rPr>
          <w:rFonts w:cs="Arial"/>
          <w:color w:val="auto"/>
          <w:sz w:val="24"/>
          <w:szCs w:val="24"/>
          <w:lang w:val="mn-MN"/>
        </w:rPr>
        <w:t>7 дугаар</w:t>
      </w:r>
      <w:r w:rsidR="00143A02" w:rsidRPr="00715131">
        <w:rPr>
          <w:rFonts w:cs="Arial"/>
          <w:color w:val="auto"/>
          <w:sz w:val="24"/>
          <w:szCs w:val="24"/>
          <w:lang w:val="mn-MN"/>
        </w:rPr>
        <w:t xml:space="preserve"> зүйл. Аж ахуйн нэгж, байгууллагын бүтцийн нэгжийн удирдах албан тушаалтны хөдөлмөрийн аюулгүй байдал, эрүүл мэндийн талаар хүлээх чиг үүрэг</w:t>
      </w:r>
      <w:bookmarkEnd w:id="46"/>
    </w:p>
    <w:p w14:paraId="00000160" w14:textId="4B561077" w:rsidR="00AD7430" w:rsidRPr="00715131" w:rsidRDefault="00DE220B" w:rsidP="00D40358">
      <w:pPr>
        <w:spacing w:after="0" w:line="240" w:lineRule="auto"/>
        <w:ind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7</w:t>
      </w:r>
      <w:r w:rsidR="00143A02" w:rsidRPr="00715131">
        <w:rPr>
          <w:color w:val="auto"/>
          <w:sz w:val="24"/>
          <w:szCs w:val="24"/>
          <w:lang w:val="mn-MN"/>
        </w:rPr>
        <w:t xml:space="preserve">.1.Аж ахуйн нэгж, байгууллагын </w:t>
      </w:r>
      <w:r w:rsidR="00C57BD3" w:rsidRPr="00715131">
        <w:rPr>
          <w:color w:val="auto"/>
          <w:sz w:val="24"/>
          <w:szCs w:val="24"/>
          <w:lang w:val="mn-MN"/>
        </w:rPr>
        <w:t xml:space="preserve">нэгжийн дарга, </w:t>
      </w:r>
      <w:r w:rsidR="007A2424" w:rsidRPr="00715131">
        <w:rPr>
          <w:color w:val="auto"/>
          <w:sz w:val="24"/>
          <w:szCs w:val="24"/>
          <w:lang w:val="mn-MN"/>
        </w:rPr>
        <w:t xml:space="preserve">ахлах ажилтан </w:t>
      </w:r>
      <w:r w:rsidR="00143A02" w:rsidRPr="00715131">
        <w:rPr>
          <w:color w:val="auto"/>
          <w:sz w:val="24"/>
          <w:szCs w:val="24"/>
          <w:lang w:val="mn-MN"/>
        </w:rPr>
        <w:t>тэдгээртэй адилтгах албан тушаалтан нь дараах чиг үүргийг хэрэгжүүлнэ:</w:t>
      </w:r>
    </w:p>
    <w:p w14:paraId="00000161" w14:textId="26CAA219" w:rsidR="00AD7430" w:rsidRPr="00715131" w:rsidRDefault="00DE220B"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7</w:t>
      </w:r>
      <w:r w:rsidR="00143A02" w:rsidRPr="00715131">
        <w:rPr>
          <w:color w:val="auto"/>
          <w:sz w:val="24"/>
          <w:szCs w:val="24"/>
          <w:lang w:val="mn-MN"/>
        </w:rPr>
        <w:t>.1.1.хөдөлмөрийн аюулгүй байдал, эрүүл мэндийн хууль тогтоомжийг хэрэгжүүлэх, өөрийн харьяалах ажлын байр болон үйлдвэрлэлийн орчинд тохирсон дүрэм, журмыг боловсруулахад оролцох;</w:t>
      </w:r>
    </w:p>
    <w:p w14:paraId="00000162" w14:textId="4EA3B125" w:rsidR="00AD7430" w:rsidRPr="00715131" w:rsidRDefault="00DE220B"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7</w:t>
      </w:r>
      <w:r w:rsidR="00143A02" w:rsidRPr="00715131">
        <w:rPr>
          <w:color w:val="auto"/>
          <w:sz w:val="24"/>
          <w:szCs w:val="24"/>
          <w:lang w:val="mn-MN"/>
        </w:rPr>
        <w:t>.1.2.хөдөлмөрийн аюулгүй байдал, эрүүл мэндийн арга хэмжээг төлөвлөх, хэрэгжүүлэх, зохион байгуулах, хяналт тавих, үр дүнг тооцох, удирдлагын тогтолцоог нэвтрүүлэхэд манлайлан ажиллах;</w:t>
      </w:r>
    </w:p>
    <w:p w14:paraId="00000163" w14:textId="549DD2D1" w:rsidR="00AD7430" w:rsidRPr="00715131" w:rsidRDefault="00DE220B"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7</w:t>
      </w:r>
      <w:r w:rsidR="00143A02" w:rsidRPr="00715131">
        <w:rPr>
          <w:color w:val="auto"/>
          <w:sz w:val="24"/>
          <w:szCs w:val="24"/>
          <w:lang w:val="mn-MN"/>
        </w:rPr>
        <w:t>.1.3.</w:t>
      </w:r>
      <w:r w:rsidR="00EC373D" w:rsidRPr="00715131">
        <w:rPr>
          <w:color w:val="auto"/>
          <w:sz w:val="24"/>
          <w:szCs w:val="24"/>
          <w:lang w:val="mn-MN"/>
        </w:rPr>
        <w:t>ажлын байран дахь аюулыг үнэлэх, арилгах</w:t>
      </w:r>
      <w:r w:rsidR="00BF0A59" w:rsidRPr="00715131">
        <w:rPr>
          <w:color w:val="auto"/>
          <w:sz w:val="24"/>
          <w:szCs w:val="24"/>
          <w:lang w:val="mn-MN"/>
        </w:rPr>
        <w:t xml:space="preserve">, </w:t>
      </w:r>
      <w:r w:rsidR="00143A02" w:rsidRPr="00715131">
        <w:rPr>
          <w:color w:val="auto"/>
          <w:sz w:val="24"/>
          <w:szCs w:val="24"/>
          <w:lang w:val="mn-MN"/>
        </w:rPr>
        <w:t>аюултай тохиолдлыг бүртгэ</w:t>
      </w:r>
      <w:r w:rsidR="00227D5D" w:rsidRPr="00715131">
        <w:rPr>
          <w:color w:val="auto"/>
          <w:sz w:val="24"/>
          <w:szCs w:val="24"/>
          <w:lang w:val="mn-MN"/>
        </w:rPr>
        <w:t>н</w:t>
      </w:r>
      <w:r w:rsidR="00A51F52" w:rsidRPr="00715131">
        <w:rPr>
          <w:color w:val="auto"/>
          <w:sz w:val="24"/>
          <w:szCs w:val="24"/>
          <w:lang w:val="mn-MN"/>
        </w:rPr>
        <w:t xml:space="preserve"> мэдээл</w:t>
      </w:r>
      <w:r w:rsidR="00227D5D" w:rsidRPr="00715131">
        <w:rPr>
          <w:color w:val="auto"/>
          <w:sz w:val="24"/>
          <w:szCs w:val="24"/>
          <w:lang w:val="mn-MN"/>
        </w:rPr>
        <w:t>эх</w:t>
      </w:r>
      <w:r w:rsidR="00143A02" w:rsidRPr="00715131">
        <w:rPr>
          <w:color w:val="auto"/>
          <w:sz w:val="24"/>
          <w:szCs w:val="24"/>
          <w:lang w:val="mn-MN"/>
        </w:rPr>
        <w:t>;</w:t>
      </w:r>
    </w:p>
    <w:p w14:paraId="00000164" w14:textId="2BB0E4AF" w:rsidR="00AD7430" w:rsidRPr="00715131" w:rsidRDefault="00DE220B" w:rsidP="00D40358">
      <w:pPr>
        <w:spacing w:line="240" w:lineRule="auto"/>
        <w:ind w:firstLine="1134"/>
        <w:rPr>
          <w:color w:val="auto"/>
          <w:sz w:val="24"/>
          <w:szCs w:val="24"/>
          <w:lang w:val="mn-MN"/>
        </w:rPr>
      </w:pPr>
      <w:r w:rsidRPr="00715131">
        <w:rPr>
          <w:color w:val="auto"/>
          <w:sz w:val="24"/>
          <w:szCs w:val="24"/>
          <w:lang w:val="mn-MN"/>
        </w:rPr>
        <w:lastRenderedPageBreak/>
        <w:t>3</w:t>
      </w:r>
      <w:r w:rsidR="00402B6D" w:rsidRPr="00715131">
        <w:rPr>
          <w:color w:val="auto"/>
          <w:sz w:val="24"/>
          <w:szCs w:val="24"/>
          <w:lang w:val="mn-MN"/>
        </w:rPr>
        <w:t>7</w:t>
      </w:r>
      <w:r w:rsidR="00143A02" w:rsidRPr="00715131">
        <w:rPr>
          <w:color w:val="auto"/>
          <w:sz w:val="24"/>
          <w:szCs w:val="24"/>
          <w:lang w:val="mn-MN"/>
        </w:rPr>
        <w:t>.1.4.хөдөлмөрийн аюулгүй байдал, эрүүл мэндийн эрсдэлийн удирдлагын төлөвлөгөөг</w:t>
      </w:r>
      <w:r w:rsidR="008C0014" w:rsidRPr="00715131">
        <w:rPr>
          <w:color w:val="auto"/>
          <w:sz w:val="24"/>
          <w:szCs w:val="24"/>
          <w:lang w:val="mn-MN"/>
        </w:rPr>
        <w:t xml:space="preserve"> </w:t>
      </w:r>
      <w:r w:rsidR="00143A02" w:rsidRPr="00715131">
        <w:rPr>
          <w:color w:val="auto"/>
          <w:sz w:val="24"/>
          <w:szCs w:val="24"/>
          <w:lang w:val="mn-MN"/>
        </w:rPr>
        <w:t>хэрэгжүүлэх;</w:t>
      </w:r>
    </w:p>
    <w:p w14:paraId="7B1657CE" w14:textId="47859D1C" w:rsidR="00243BD5" w:rsidRPr="00715131" w:rsidRDefault="00DE220B"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7</w:t>
      </w:r>
      <w:r w:rsidR="00143A02" w:rsidRPr="00715131">
        <w:rPr>
          <w:color w:val="auto"/>
          <w:sz w:val="24"/>
          <w:szCs w:val="24"/>
          <w:lang w:val="mn-MN"/>
        </w:rPr>
        <w:t>.1.5.</w:t>
      </w:r>
      <w:r w:rsidR="00E71DD8" w:rsidRPr="00715131">
        <w:rPr>
          <w:color w:val="auto"/>
          <w:sz w:val="24"/>
          <w:szCs w:val="24"/>
          <w:lang w:val="mn-MN"/>
        </w:rPr>
        <w:t>өөрийн харьяалах нэгжийн нийт ажилтны хөдөлмөрийн аюулгүй байдал</w:t>
      </w:r>
      <w:r w:rsidR="00E71DD8" w:rsidRPr="00715131">
        <w:rPr>
          <w:color w:val="auto"/>
          <w:sz w:val="24"/>
          <w:szCs w:val="24"/>
        </w:rPr>
        <w:t>,</w:t>
      </w:r>
      <w:r w:rsidR="00E71DD8" w:rsidRPr="00715131">
        <w:rPr>
          <w:color w:val="auto"/>
          <w:sz w:val="24"/>
          <w:szCs w:val="24"/>
          <w:lang w:val="mn-MN"/>
        </w:rPr>
        <w:t xml:space="preserve"> эрүүл ахуйн сургалтын хэрэгцээг тодорхойлох, </w:t>
      </w:r>
      <w:r w:rsidR="007A2424" w:rsidRPr="00715131">
        <w:rPr>
          <w:color w:val="auto"/>
          <w:sz w:val="24"/>
          <w:szCs w:val="24"/>
          <w:lang w:val="mn-MN"/>
        </w:rPr>
        <w:t>сургалт зохион байгуулах,</w:t>
      </w:r>
      <w:r w:rsidR="006F4E53" w:rsidRPr="00715131">
        <w:rPr>
          <w:color w:val="auto"/>
          <w:sz w:val="24"/>
          <w:szCs w:val="24"/>
          <w:lang w:val="mn-MN"/>
        </w:rPr>
        <w:t xml:space="preserve"> мэдлэг, дадлыг үнэлэх,</w:t>
      </w:r>
      <w:r w:rsidR="007A2424" w:rsidRPr="00715131">
        <w:rPr>
          <w:color w:val="auto"/>
          <w:sz w:val="24"/>
          <w:szCs w:val="24"/>
          <w:lang w:val="mn-MN"/>
        </w:rPr>
        <w:t xml:space="preserve"> </w:t>
      </w:r>
      <w:r w:rsidR="00E71DD8" w:rsidRPr="00715131">
        <w:rPr>
          <w:color w:val="auto"/>
          <w:sz w:val="24"/>
          <w:szCs w:val="24"/>
          <w:lang w:val="mn-MN"/>
        </w:rPr>
        <w:t>хөдөлмөрийн аюулгүй байдал, эрүүл ахуйн зааварчилгаа өгөх</w:t>
      </w:r>
      <w:r w:rsidR="00E71DD8" w:rsidRPr="00715131">
        <w:rPr>
          <w:color w:val="auto"/>
          <w:sz w:val="24"/>
          <w:szCs w:val="24"/>
        </w:rPr>
        <w:t>;</w:t>
      </w:r>
      <w:r w:rsidR="00E71DD8" w:rsidRPr="00715131">
        <w:rPr>
          <w:color w:val="auto"/>
          <w:sz w:val="24"/>
          <w:szCs w:val="24"/>
          <w:lang w:val="mn-MN"/>
        </w:rPr>
        <w:t xml:space="preserve"> </w:t>
      </w:r>
    </w:p>
    <w:p w14:paraId="00000165" w14:textId="696493EA" w:rsidR="00AD7430" w:rsidRPr="00715131" w:rsidRDefault="00E71DD8"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7</w:t>
      </w:r>
      <w:r w:rsidRPr="00715131">
        <w:rPr>
          <w:color w:val="auto"/>
          <w:sz w:val="24"/>
          <w:szCs w:val="24"/>
          <w:lang w:val="mn-MN"/>
        </w:rPr>
        <w:t>.1.6.</w:t>
      </w:r>
      <w:r w:rsidR="00143A02" w:rsidRPr="00715131">
        <w:rPr>
          <w:color w:val="auto"/>
          <w:sz w:val="24"/>
          <w:szCs w:val="24"/>
          <w:lang w:val="mn-MN"/>
        </w:rPr>
        <w:t>энэ хуул</w:t>
      </w:r>
      <w:r w:rsidRPr="00715131">
        <w:rPr>
          <w:color w:val="auto"/>
          <w:sz w:val="24"/>
          <w:szCs w:val="24"/>
          <w:lang w:val="mn-MN"/>
        </w:rPr>
        <w:t>ьд</w:t>
      </w:r>
      <w:r w:rsidR="00143A02" w:rsidRPr="00715131">
        <w:rPr>
          <w:color w:val="auto"/>
          <w:sz w:val="24"/>
          <w:szCs w:val="24"/>
          <w:lang w:val="mn-MN"/>
        </w:rPr>
        <w:t xml:space="preserve"> заасан чиг үүргийг хэрэгжүүлэхэд ажил олгогч болон хөдөлмөрийн аюулгүй байдал, эрүүл мэндийн ажилтантай хамтран ажиллах.</w:t>
      </w:r>
    </w:p>
    <w:p w14:paraId="00000166" w14:textId="46D5A283" w:rsidR="00AD7430" w:rsidRPr="00715131" w:rsidRDefault="00DE220B" w:rsidP="00D40358">
      <w:pPr>
        <w:spacing w:after="0" w:line="240" w:lineRule="auto"/>
        <w:ind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7</w:t>
      </w:r>
      <w:r w:rsidR="00143A02" w:rsidRPr="00715131">
        <w:rPr>
          <w:color w:val="auto"/>
          <w:sz w:val="24"/>
          <w:szCs w:val="24"/>
          <w:lang w:val="mn-MN"/>
        </w:rPr>
        <w:t xml:space="preserve">.2. Аж ахуйн нэгж, байгууллагын </w:t>
      </w:r>
      <w:r w:rsidR="00C57BD3" w:rsidRPr="00715131">
        <w:rPr>
          <w:color w:val="auto"/>
          <w:sz w:val="24"/>
          <w:szCs w:val="24"/>
          <w:lang w:val="mn-MN"/>
        </w:rPr>
        <w:t xml:space="preserve">нэгжийн дарга, </w:t>
      </w:r>
      <w:r w:rsidR="007A2424" w:rsidRPr="00715131">
        <w:rPr>
          <w:color w:val="auto"/>
          <w:sz w:val="24"/>
          <w:szCs w:val="24"/>
          <w:lang w:val="mn-MN"/>
        </w:rPr>
        <w:t>ахлах ажилтан</w:t>
      </w:r>
      <w:r w:rsidR="00143A02" w:rsidRPr="00715131">
        <w:rPr>
          <w:color w:val="auto"/>
          <w:sz w:val="24"/>
          <w:szCs w:val="24"/>
          <w:lang w:val="mn-MN"/>
        </w:rPr>
        <w:t xml:space="preserve"> тэдгээртэй адилтгах албан тушаалтны ажлын байрны тодорхойлолтод энэ хуулийн </w:t>
      </w:r>
      <w:r w:rsidR="00F375B9" w:rsidRPr="00715131">
        <w:rPr>
          <w:color w:val="auto"/>
          <w:sz w:val="24"/>
          <w:szCs w:val="24"/>
          <w:lang w:val="mn-MN"/>
        </w:rPr>
        <w:t>3</w:t>
      </w:r>
      <w:r w:rsidR="00402B6D" w:rsidRPr="00715131">
        <w:rPr>
          <w:color w:val="auto"/>
          <w:sz w:val="24"/>
          <w:szCs w:val="24"/>
          <w:lang w:val="mn-MN"/>
        </w:rPr>
        <w:t>7</w:t>
      </w:r>
      <w:r w:rsidRPr="00715131">
        <w:rPr>
          <w:color w:val="auto"/>
          <w:sz w:val="24"/>
          <w:szCs w:val="24"/>
          <w:lang w:val="mn-MN"/>
        </w:rPr>
        <w:t>.1</w:t>
      </w:r>
      <w:r w:rsidR="00143A02" w:rsidRPr="00715131">
        <w:rPr>
          <w:color w:val="auto"/>
          <w:sz w:val="24"/>
          <w:szCs w:val="24"/>
          <w:lang w:val="mn-MN"/>
        </w:rPr>
        <w:t xml:space="preserve"> дэх хэсэгт заасан чиг үүргийг тусгана.</w:t>
      </w:r>
    </w:p>
    <w:p w14:paraId="00000167" w14:textId="42B4BCC4" w:rsidR="00AD7430" w:rsidRPr="00715131" w:rsidRDefault="00DE220B" w:rsidP="00D40358">
      <w:pPr>
        <w:pStyle w:val="Title"/>
        <w:ind w:left="0" w:firstLine="567"/>
        <w:rPr>
          <w:rFonts w:cs="Arial"/>
          <w:color w:val="auto"/>
          <w:sz w:val="24"/>
          <w:szCs w:val="24"/>
          <w:lang w:val="mn-MN"/>
        </w:rPr>
      </w:pPr>
      <w:bookmarkStart w:id="47" w:name="_Toc198283260"/>
      <w:r w:rsidRPr="00715131">
        <w:rPr>
          <w:rFonts w:cs="Arial"/>
          <w:color w:val="auto"/>
          <w:sz w:val="24"/>
          <w:szCs w:val="24"/>
          <w:lang w:val="mn-MN"/>
        </w:rPr>
        <w:t>3</w:t>
      </w:r>
      <w:r w:rsidR="00402B6D" w:rsidRPr="00715131">
        <w:rPr>
          <w:rFonts w:cs="Arial"/>
          <w:color w:val="auto"/>
          <w:sz w:val="24"/>
          <w:szCs w:val="24"/>
          <w:lang w:val="mn-MN"/>
        </w:rPr>
        <w:t xml:space="preserve">8 </w:t>
      </w:r>
      <w:r w:rsidR="00143A02" w:rsidRPr="00715131">
        <w:rPr>
          <w:rFonts w:cs="Arial"/>
          <w:color w:val="auto"/>
          <w:sz w:val="24"/>
          <w:szCs w:val="24"/>
          <w:lang w:val="mn-MN"/>
        </w:rPr>
        <w:t>дугаар зүйл. Аж ахуйн нэгж, байгууллагын хөдөлмөрийн аюулгүй байдал, эрүүл мэндийн санхүүжилт</w:t>
      </w:r>
      <w:bookmarkEnd w:id="47"/>
    </w:p>
    <w:p w14:paraId="0DE1B6C0" w14:textId="1C9E3C39" w:rsidR="0034220E" w:rsidRPr="00715131" w:rsidRDefault="00DE220B" w:rsidP="00D40358">
      <w:pPr>
        <w:spacing w:line="240" w:lineRule="auto"/>
        <w:ind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143A02" w:rsidRPr="00715131">
        <w:rPr>
          <w:color w:val="auto"/>
          <w:sz w:val="24"/>
          <w:szCs w:val="24"/>
          <w:lang w:val="mn-MN"/>
        </w:rPr>
        <w:t xml:space="preserve">.1. </w:t>
      </w:r>
      <w:r w:rsidR="00486C04" w:rsidRPr="00715131">
        <w:rPr>
          <w:color w:val="auto"/>
          <w:sz w:val="24"/>
          <w:szCs w:val="24"/>
          <w:lang w:val="mn-MN"/>
        </w:rPr>
        <w:t>А</w:t>
      </w:r>
      <w:r w:rsidR="00C124A0" w:rsidRPr="00715131">
        <w:rPr>
          <w:color w:val="auto"/>
          <w:sz w:val="24"/>
          <w:szCs w:val="24"/>
          <w:lang w:val="mn-MN"/>
        </w:rPr>
        <w:t>ж ахуйн нэгж, байгууллага эрсдэлийн</w:t>
      </w:r>
      <w:r w:rsidR="00EB199B" w:rsidRPr="00715131">
        <w:rPr>
          <w:color w:val="auto"/>
          <w:sz w:val="24"/>
          <w:szCs w:val="24"/>
          <w:lang w:val="mn-MN"/>
        </w:rPr>
        <w:t xml:space="preserve"> түвшнээс </w:t>
      </w:r>
      <w:r w:rsidR="00C124A0" w:rsidRPr="00715131">
        <w:rPr>
          <w:color w:val="auto"/>
          <w:sz w:val="24"/>
          <w:szCs w:val="24"/>
          <w:lang w:val="mn-MN"/>
        </w:rPr>
        <w:t>хамааран үйлдвэрлэл, үйлчилгээний зардлын 1.5 хувиас доошгүй хэмжээний хөдөлмөрийн аюулгүй байдал, эрүүл мэндийн шаардлагыг хангуулах, ажил хөдөлмөртэй холбоотой осол, бэртэл, гэмтэл, өвчнөөс урьдчилан сэргийлэх арга хэмжээний төсөв, зардлыг жил бүр баталж, дараах арга хэмжээнд зарцуулна:</w:t>
      </w:r>
      <w:r w:rsidR="00C124A0" w:rsidRPr="00715131">
        <w:rPr>
          <w:rFonts w:eastAsia="Times New Roman"/>
          <w:color w:val="auto"/>
          <w:sz w:val="24"/>
          <w:szCs w:val="24"/>
        </w:rPr>
        <w:t xml:space="preserve"> </w:t>
      </w:r>
    </w:p>
    <w:p w14:paraId="0000016A" w14:textId="0417DF8E" w:rsidR="00AD7430" w:rsidRPr="00715131" w:rsidRDefault="00DE220B"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143A02" w:rsidRPr="00715131">
        <w:rPr>
          <w:color w:val="auto"/>
          <w:sz w:val="24"/>
          <w:szCs w:val="24"/>
          <w:lang w:val="mn-MN"/>
        </w:rPr>
        <w:t>.</w:t>
      </w:r>
      <w:r w:rsidR="008944B3" w:rsidRPr="00715131">
        <w:rPr>
          <w:color w:val="auto"/>
          <w:sz w:val="24"/>
          <w:szCs w:val="24"/>
          <w:lang w:val="mn-MN"/>
        </w:rPr>
        <w:t>1</w:t>
      </w:r>
      <w:r w:rsidR="00143A02" w:rsidRPr="00715131">
        <w:rPr>
          <w:color w:val="auto"/>
          <w:sz w:val="24"/>
          <w:szCs w:val="24"/>
          <w:lang w:val="mn-MN"/>
        </w:rPr>
        <w:t>.1.хөдөлмөрийн аюулгүй байдал, эрүүл мэндийн бүтэц, ажилтан, зөвлөлийн чиг үүрэгт хамаарах үйл ажиллагаа;</w:t>
      </w:r>
    </w:p>
    <w:p w14:paraId="4FD34C6F" w14:textId="396F18F5" w:rsidR="00AF576B" w:rsidRPr="00715131" w:rsidRDefault="00DE220B"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143A02" w:rsidRPr="00715131">
        <w:rPr>
          <w:color w:val="auto"/>
          <w:sz w:val="24"/>
          <w:szCs w:val="24"/>
          <w:lang w:val="mn-MN"/>
        </w:rPr>
        <w:t>.</w:t>
      </w:r>
      <w:r w:rsidR="008944B3" w:rsidRPr="00715131">
        <w:rPr>
          <w:color w:val="auto"/>
          <w:sz w:val="24"/>
          <w:szCs w:val="24"/>
          <w:lang w:val="mn-MN"/>
        </w:rPr>
        <w:t>1</w:t>
      </w:r>
      <w:r w:rsidR="00143A02" w:rsidRPr="00715131">
        <w:rPr>
          <w:color w:val="auto"/>
          <w:sz w:val="24"/>
          <w:szCs w:val="24"/>
          <w:lang w:val="mn-MN"/>
        </w:rPr>
        <w:t>.2.</w:t>
      </w:r>
      <w:r w:rsidR="00F150BB" w:rsidRPr="00715131">
        <w:rPr>
          <w:color w:val="auto"/>
          <w:sz w:val="24"/>
          <w:szCs w:val="24"/>
          <w:lang w:val="mn-MN"/>
        </w:rPr>
        <w:t>ажил хөдөлмөртэй холбоотой осол, бэртэл, гэмтэл, өвчнөөс урьдчилан сэргийлэх</w:t>
      </w:r>
      <w:r w:rsidR="00AF576B" w:rsidRPr="00715131">
        <w:rPr>
          <w:color w:val="auto"/>
          <w:sz w:val="24"/>
          <w:szCs w:val="24"/>
          <w:lang w:val="mn-MN"/>
        </w:rPr>
        <w:t>;</w:t>
      </w:r>
    </w:p>
    <w:p w14:paraId="0000016B" w14:textId="5DD0A902" w:rsidR="00AD7430" w:rsidRPr="00715131" w:rsidRDefault="00DE220B"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B179D5" w:rsidRPr="00715131">
        <w:rPr>
          <w:color w:val="auto"/>
          <w:sz w:val="24"/>
          <w:szCs w:val="24"/>
          <w:lang w:val="mn-MN"/>
        </w:rPr>
        <w:t>.1.3.хөдөлмөрийн аюулгүй байдал, эрүүл мэндийн</w:t>
      </w:r>
      <w:r w:rsidR="00143A02" w:rsidRPr="00715131">
        <w:rPr>
          <w:color w:val="auto"/>
          <w:sz w:val="24"/>
          <w:szCs w:val="24"/>
          <w:lang w:val="mn-MN"/>
        </w:rPr>
        <w:t xml:space="preserve"> эрсдэлийн үнэл</w:t>
      </w:r>
      <w:r w:rsidR="002A3A73" w:rsidRPr="00715131">
        <w:rPr>
          <w:color w:val="auto"/>
          <w:sz w:val="24"/>
          <w:szCs w:val="24"/>
          <w:lang w:val="mn-MN"/>
        </w:rPr>
        <w:t>гээ</w:t>
      </w:r>
      <w:r w:rsidR="00703DFC" w:rsidRPr="00715131">
        <w:rPr>
          <w:color w:val="auto"/>
          <w:sz w:val="24"/>
          <w:szCs w:val="24"/>
          <w:lang w:val="mn-MN"/>
        </w:rPr>
        <w:t xml:space="preserve"> хийх</w:t>
      </w:r>
      <w:r w:rsidR="002A3A73" w:rsidRPr="00715131">
        <w:rPr>
          <w:color w:val="auto"/>
          <w:sz w:val="24"/>
          <w:szCs w:val="24"/>
          <w:lang w:val="mn-MN"/>
        </w:rPr>
        <w:t xml:space="preserve">, </w:t>
      </w:r>
      <w:r w:rsidR="00703DFC" w:rsidRPr="00715131">
        <w:rPr>
          <w:color w:val="auto"/>
          <w:sz w:val="24"/>
          <w:szCs w:val="24"/>
          <w:lang w:val="mn-MN"/>
        </w:rPr>
        <w:t xml:space="preserve">эрсдэлийн </w:t>
      </w:r>
      <w:r w:rsidR="002A3A73" w:rsidRPr="00715131">
        <w:rPr>
          <w:color w:val="auto"/>
          <w:sz w:val="24"/>
          <w:szCs w:val="24"/>
          <w:lang w:val="mn-MN"/>
        </w:rPr>
        <w:t>удирдлаг</w:t>
      </w:r>
      <w:r w:rsidR="005B5667" w:rsidRPr="00715131">
        <w:rPr>
          <w:color w:val="auto"/>
          <w:sz w:val="24"/>
          <w:szCs w:val="24"/>
          <w:lang w:val="mn-MN"/>
        </w:rPr>
        <w:t>ыг хэрэгжүүлэх</w:t>
      </w:r>
      <w:r w:rsidR="00B179D5" w:rsidRPr="00715131">
        <w:rPr>
          <w:color w:val="auto"/>
          <w:sz w:val="24"/>
          <w:szCs w:val="24"/>
          <w:lang w:val="mn-MN"/>
        </w:rPr>
        <w:t>;</w:t>
      </w:r>
    </w:p>
    <w:p w14:paraId="0000016C" w14:textId="3193EF6A" w:rsidR="00AD7430" w:rsidRPr="00715131" w:rsidRDefault="00DE220B"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143A02" w:rsidRPr="00715131">
        <w:rPr>
          <w:color w:val="auto"/>
          <w:sz w:val="24"/>
          <w:szCs w:val="24"/>
          <w:lang w:val="mn-MN"/>
        </w:rPr>
        <w:t>.</w:t>
      </w:r>
      <w:r w:rsidR="008944B3" w:rsidRPr="00715131">
        <w:rPr>
          <w:color w:val="auto"/>
          <w:sz w:val="24"/>
          <w:szCs w:val="24"/>
          <w:lang w:val="mn-MN"/>
        </w:rPr>
        <w:t>1</w:t>
      </w:r>
      <w:r w:rsidR="00143A02" w:rsidRPr="00715131">
        <w:rPr>
          <w:color w:val="auto"/>
          <w:sz w:val="24"/>
          <w:szCs w:val="24"/>
          <w:lang w:val="mn-MN"/>
        </w:rPr>
        <w:t>.</w:t>
      </w:r>
      <w:r w:rsidR="001B589D" w:rsidRPr="00715131">
        <w:rPr>
          <w:color w:val="auto"/>
          <w:sz w:val="24"/>
          <w:szCs w:val="24"/>
          <w:lang w:val="mn-MN"/>
        </w:rPr>
        <w:t>4</w:t>
      </w:r>
      <w:r w:rsidR="00143A02" w:rsidRPr="00715131">
        <w:rPr>
          <w:color w:val="auto"/>
          <w:sz w:val="24"/>
          <w:szCs w:val="24"/>
          <w:lang w:val="mn-MN"/>
        </w:rPr>
        <w:t>.ажлын байрны хөдөлмөрийн эрүүл ахуйн хэмжилт</w:t>
      </w:r>
      <w:r w:rsidR="00B179D5" w:rsidRPr="00715131">
        <w:rPr>
          <w:color w:val="auto"/>
          <w:sz w:val="24"/>
          <w:szCs w:val="24"/>
          <w:lang w:val="mn-MN"/>
        </w:rPr>
        <w:t xml:space="preserve"> хийх</w:t>
      </w:r>
      <w:r w:rsidR="00143A02" w:rsidRPr="00715131">
        <w:rPr>
          <w:color w:val="auto"/>
          <w:sz w:val="24"/>
          <w:szCs w:val="24"/>
          <w:lang w:val="mn-MN"/>
        </w:rPr>
        <w:t>;</w:t>
      </w:r>
    </w:p>
    <w:p w14:paraId="0000016D" w14:textId="2CCFE93B" w:rsidR="00AD7430" w:rsidRPr="00715131" w:rsidRDefault="00DE220B"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143A02" w:rsidRPr="00715131">
        <w:rPr>
          <w:color w:val="auto"/>
          <w:sz w:val="24"/>
          <w:szCs w:val="24"/>
          <w:lang w:val="mn-MN"/>
        </w:rPr>
        <w:t>.</w:t>
      </w:r>
      <w:r w:rsidR="008944B3" w:rsidRPr="00715131">
        <w:rPr>
          <w:color w:val="auto"/>
          <w:sz w:val="24"/>
          <w:szCs w:val="24"/>
          <w:lang w:val="mn-MN"/>
        </w:rPr>
        <w:t>1</w:t>
      </w:r>
      <w:r w:rsidR="00143A02" w:rsidRPr="00715131">
        <w:rPr>
          <w:color w:val="auto"/>
          <w:sz w:val="24"/>
          <w:szCs w:val="24"/>
          <w:lang w:val="mn-MN"/>
        </w:rPr>
        <w:t>.</w:t>
      </w:r>
      <w:r w:rsidR="001B589D" w:rsidRPr="00715131">
        <w:rPr>
          <w:color w:val="auto"/>
          <w:sz w:val="24"/>
          <w:szCs w:val="24"/>
          <w:lang w:val="mn-MN"/>
        </w:rPr>
        <w:t>5</w:t>
      </w:r>
      <w:r w:rsidR="00143A02" w:rsidRPr="00715131">
        <w:rPr>
          <w:color w:val="auto"/>
          <w:sz w:val="24"/>
          <w:szCs w:val="24"/>
          <w:lang w:val="mn-MN"/>
        </w:rPr>
        <w:t>.ажлын байрны хөдөлмөрийн нөхцөлийн үнэлгээ хийлгэх;</w:t>
      </w:r>
    </w:p>
    <w:p w14:paraId="0000016E" w14:textId="2E621A09" w:rsidR="00AD7430" w:rsidRPr="00715131" w:rsidRDefault="00DE220B"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143A02" w:rsidRPr="00715131">
        <w:rPr>
          <w:color w:val="auto"/>
          <w:sz w:val="24"/>
          <w:szCs w:val="24"/>
          <w:lang w:val="mn-MN"/>
        </w:rPr>
        <w:t>.</w:t>
      </w:r>
      <w:r w:rsidR="008944B3" w:rsidRPr="00715131">
        <w:rPr>
          <w:color w:val="auto"/>
          <w:sz w:val="24"/>
          <w:szCs w:val="24"/>
          <w:lang w:val="mn-MN"/>
        </w:rPr>
        <w:t>1</w:t>
      </w:r>
      <w:r w:rsidR="00143A02" w:rsidRPr="00715131">
        <w:rPr>
          <w:color w:val="auto"/>
          <w:sz w:val="24"/>
          <w:szCs w:val="24"/>
          <w:lang w:val="mn-MN"/>
        </w:rPr>
        <w:t>.</w:t>
      </w:r>
      <w:r w:rsidR="001B589D" w:rsidRPr="00715131">
        <w:rPr>
          <w:color w:val="auto"/>
          <w:sz w:val="24"/>
          <w:szCs w:val="24"/>
          <w:lang w:val="mn-MN"/>
        </w:rPr>
        <w:t>6</w:t>
      </w:r>
      <w:r w:rsidR="00143A02" w:rsidRPr="00715131">
        <w:rPr>
          <w:color w:val="auto"/>
          <w:sz w:val="24"/>
          <w:szCs w:val="24"/>
          <w:lang w:val="mn-MN"/>
        </w:rPr>
        <w:t>.хөдөлмөрийн эрүүл мэндийн үзлэг, тандалт;</w:t>
      </w:r>
    </w:p>
    <w:p w14:paraId="0000016F" w14:textId="477746B1" w:rsidR="00AD7430" w:rsidRPr="00715131" w:rsidRDefault="00DE220B"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143A02" w:rsidRPr="00715131">
        <w:rPr>
          <w:color w:val="auto"/>
          <w:sz w:val="24"/>
          <w:szCs w:val="24"/>
          <w:lang w:val="mn-MN"/>
        </w:rPr>
        <w:t>.</w:t>
      </w:r>
      <w:r w:rsidR="008944B3" w:rsidRPr="00715131">
        <w:rPr>
          <w:color w:val="auto"/>
          <w:sz w:val="24"/>
          <w:szCs w:val="24"/>
          <w:lang w:val="mn-MN"/>
        </w:rPr>
        <w:t>1</w:t>
      </w:r>
      <w:r w:rsidR="00143A02" w:rsidRPr="00715131">
        <w:rPr>
          <w:color w:val="auto"/>
          <w:sz w:val="24"/>
          <w:szCs w:val="24"/>
          <w:lang w:val="mn-MN"/>
        </w:rPr>
        <w:t>.</w:t>
      </w:r>
      <w:r w:rsidR="001B589D" w:rsidRPr="00715131">
        <w:rPr>
          <w:color w:val="auto"/>
          <w:sz w:val="24"/>
          <w:szCs w:val="24"/>
          <w:lang w:val="mn-MN"/>
        </w:rPr>
        <w:t>7</w:t>
      </w:r>
      <w:r w:rsidR="00143A02" w:rsidRPr="00715131">
        <w:rPr>
          <w:color w:val="auto"/>
          <w:sz w:val="24"/>
          <w:szCs w:val="24"/>
          <w:lang w:val="mn-MN"/>
        </w:rPr>
        <w:t xml:space="preserve">.хөдөлмөрийн аюулгүй байдал, эрүүл </w:t>
      </w:r>
      <w:r w:rsidR="004C1A8D" w:rsidRPr="00715131">
        <w:rPr>
          <w:color w:val="auto"/>
          <w:sz w:val="24"/>
          <w:szCs w:val="24"/>
          <w:lang w:val="mn-MN"/>
        </w:rPr>
        <w:t>ахуйн</w:t>
      </w:r>
      <w:r w:rsidR="00143A02" w:rsidRPr="00715131">
        <w:rPr>
          <w:color w:val="auto"/>
          <w:sz w:val="24"/>
          <w:szCs w:val="24"/>
          <w:lang w:val="mn-MN"/>
        </w:rPr>
        <w:t xml:space="preserve"> сургалт</w:t>
      </w:r>
      <w:r w:rsidR="00E71DD8" w:rsidRPr="00715131">
        <w:rPr>
          <w:color w:val="auto"/>
          <w:sz w:val="24"/>
          <w:szCs w:val="24"/>
          <w:lang w:val="mn-MN"/>
        </w:rPr>
        <w:t>, зааварчилгаа, сургалтын орчныг бүрдүүлэх</w:t>
      </w:r>
      <w:r w:rsidR="00143A02" w:rsidRPr="00715131">
        <w:rPr>
          <w:color w:val="auto"/>
          <w:sz w:val="24"/>
          <w:szCs w:val="24"/>
          <w:lang w:val="mn-MN"/>
        </w:rPr>
        <w:t>;</w:t>
      </w:r>
    </w:p>
    <w:p w14:paraId="00000170" w14:textId="34E0192B" w:rsidR="00AD7430" w:rsidRPr="00715131" w:rsidRDefault="00DE220B"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143A02" w:rsidRPr="00715131">
        <w:rPr>
          <w:color w:val="auto"/>
          <w:sz w:val="24"/>
          <w:szCs w:val="24"/>
          <w:lang w:val="mn-MN"/>
        </w:rPr>
        <w:t>.</w:t>
      </w:r>
      <w:r w:rsidR="007555EF" w:rsidRPr="00715131">
        <w:rPr>
          <w:color w:val="auto"/>
          <w:sz w:val="24"/>
          <w:szCs w:val="24"/>
          <w:lang w:val="mn-MN"/>
        </w:rPr>
        <w:t>1</w:t>
      </w:r>
      <w:r w:rsidR="00143A02" w:rsidRPr="00715131">
        <w:rPr>
          <w:color w:val="auto"/>
          <w:sz w:val="24"/>
          <w:szCs w:val="24"/>
          <w:lang w:val="mn-MN"/>
        </w:rPr>
        <w:t>.</w:t>
      </w:r>
      <w:r w:rsidR="0038045D" w:rsidRPr="00715131">
        <w:rPr>
          <w:color w:val="auto"/>
          <w:sz w:val="24"/>
          <w:szCs w:val="24"/>
          <w:lang w:val="mn-MN"/>
        </w:rPr>
        <w:t>8</w:t>
      </w:r>
      <w:r w:rsidR="00143A02" w:rsidRPr="00715131">
        <w:rPr>
          <w:color w:val="auto"/>
          <w:sz w:val="24"/>
          <w:szCs w:val="24"/>
          <w:lang w:val="mn-MN"/>
        </w:rPr>
        <w:t>.ажлын тусгай хувцас, хувийн хамгаалах хэрэгслээр хангах, тэдгээрийн шалгалт, туршилт;</w:t>
      </w:r>
    </w:p>
    <w:p w14:paraId="00000171" w14:textId="67A64ED6" w:rsidR="00AD7430" w:rsidRPr="00715131" w:rsidRDefault="00DE220B"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143A02" w:rsidRPr="00715131">
        <w:rPr>
          <w:color w:val="auto"/>
          <w:sz w:val="24"/>
          <w:szCs w:val="24"/>
          <w:lang w:val="mn-MN"/>
        </w:rPr>
        <w:t>.</w:t>
      </w:r>
      <w:r w:rsidR="007555EF" w:rsidRPr="00715131">
        <w:rPr>
          <w:color w:val="auto"/>
          <w:sz w:val="24"/>
          <w:szCs w:val="24"/>
          <w:lang w:val="mn-MN"/>
        </w:rPr>
        <w:t>1</w:t>
      </w:r>
      <w:r w:rsidR="00143A02" w:rsidRPr="00715131">
        <w:rPr>
          <w:color w:val="auto"/>
          <w:sz w:val="24"/>
          <w:szCs w:val="24"/>
          <w:lang w:val="mn-MN"/>
        </w:rPr>
        <w:t>.</w:t>
      </w:r>
      <w:r w:rsidR="00627FE8" w:rsidRPr="00715131">
        <w:rPr>
          <w:color w:val="auto"/>
          <w:sz w:val="24"/>
          <w:szCs w:val="24"/>
          <w:lang w:val="mn-MN"/>
        </w:rPr>
        <w:t>9</w:t>
      </w:r>
      <w:r w:rsidR="00143A02" w:rsidRPr="00715131">
        <w:rPr>
          <w:color w:val="auto"/>
          <w:sz w:val="24"/>
          <w:szCs w:val="24"/>
          <w:lang w:val="mn-MN"/>
        </w:rPr>
        <w:t>.ажлын байр, үйлдвэрлэлийн орчны аюул, эрсдэлгүй байдлыг хангах</w:t>
      </w:r>
      <w:r w:rsidR="007A7ABF" w:rsidRPr="00715131">
        <w:rPr>
          <w:color w:val="auto"/>
          <w:sz w:val="24"/>
          <w:szCs w:val="24"/>
          <w:lang w:val="mn-MN"/>
        </w:rPr>
        <w:t>,</w:t>
      </w:r>
      <w:r w:rsidR="00627FE8" w:rsidRPr="00715131">
        <w:rPr>
          <w:color w:val="auto"/>
          <w:sz w:val="24"/>
          <w:szCs w:val="24"/>
          <w:lang w:val="mn-MN"/>
        </w:rPr>
        <w:t xml:space="preserve"> </w:t>
      </w:r>
      <w:r w:rsidR="00584E80" w:rsidRPr="00715131">
        <w:rPr>
          <w:color w:val="auto"/>
          <w:sz w:val="24"/>
          <w:szCs w:val="24"/>
          <w:lang w:val="mn-MN"/>
        </w:rPr>
        <w:t>аюулыг тусгаарлах хаалт, хашилт, дохиоллын систем байршуулж, тэмдэг, тэмдэглэгээ хийх;</w:t>
      </w:r>
    </w:p>
    <w:p w14:paraId="7A7EA129" w14:textId="1709E1AC" w:rsidR="007E2446" w:rsidRPr="00715131" w:rsidRDefault="00BA682D" w:rsidP="00D40358">
      <w:pPr>
        <w:spacing w:line="240" w:lineRule="auto"/>
        <w:ind w:left="414" w:firstLine="720"/>
        <w:rPr>
          <w:rFonts w:eastAsia="Times New Roman"/>
          <w:color w:val="auto"/>
          <w:sz w:val="24"/>
          <w:szCs w:val="24"/>
          <w:lang w:eastAsia="en-GB"/>
        </w:rPr>
      </w:pPr>
      <w:r w:rsidRPr="00715131">
        <w:rPr>
          <w:rFonts w:eastAsia="Times New Roman"/>
          <w:color w:val="auto"/>
          <w:sz w:val="24"/>
          <w:szCs w:val="24"/>
          <w:lang w:val="mn-MN" w:eastAsia="en-GB"/>
        </w:rPr>
        <w:t>38.1.10.ажилтныг</w:t>
      </w:r>
      <w:r w:rsidR="00EA50CE" w:rsidRPr="00715131">
        <w:rPr>
          <w:rFonts w:eastAsia="Times New Roman"/>
          <w:color w:val="auto"/>
          <w:sz w:val="24"/>
          <w:szCs w:val="24"/>
          <w:lang w:val="mn-MN" w:eastAsia="en-GB"/>
        </w:rPr>
        <w:t xml:space="preserve"> сувилах, хөдөлмөрийн чадвар алдалтыг сэргээн засах</w:t>
      </w:r>
      <w:r w:rsidR="007E2446" w:rsidRPr="00715131">
        <w:rPr>
          <w:rFonts w:eastAsia="Times New Roman"/>
          <w:color w:val="auto"/>
          <w:sz w:val="24"/>
          <w:szCs w:val="24"/>
          <w:lang w:eastAsia="en-GB"/>
        </w:rPr>
        <w:t>;</w:t>
      </w:r>
    </w:p>
    <w:p w14:paraId="5C93D804" w14:textId="4FFC06E8" w:rsidR="00B17248" w:rsidRPr="00715131" w:rsidRDefault="00DE220B" w:rsidP="00D40358">
      <w:pPr>
        <w:spacing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143A02" w:rsidRPr="00715131">
        <w:rPr>
          <w:color w:val="auto"/>
          <w:sz w:val="24"/>
          <w:szCs w:val="24"/>
          <w:lang w:val="mn-MN"/>
        </w:rPr>
        <w:t>.</w:t>
      </w:r>
      <w:r w:rsidR="007555EF" w:rsidRPr="00715131">
        <w:rPr>
          <w:color w:val="auto"/>
          <w:sz w:val="24"/>
          <w:szCs w:val="24"/>
          <w:lang w:val="mn-MN"/>
        </w:rPr>
        <w:t>1</w:t>
      </w:r>
      <w:r w:rsidR="00143A02" w:rsidRPr="00715131">
        <w:rPr>
          <w:color w:val="auto"/>
          <w:sz w:val="24"/>
          <w:szCs w:val="24"/>
          <w:lang w:val="mn-MN"/>
        </w:rPr>
        <w:t>.</w:t>
      </w:r>
      <w:r w:rsidR="00627FE8" w:rsidRPr="00715131">
        <w:rPr>
          <w:color w:val="auto"/>
          <w:sz w:val="24"/>
          <w:szCs w:val="24"/>
          <w:lang w:val="mn-MN"/>
        </w:rPr>
        <w:t>1</w:t>
      </w:r>
      <w:r w:rsidR="00D17AC0" w:rsidRPr="00715131">
        <w:rPr>
          <w:color w:val="auto"/>
          <w:sz w:val="24"/>
          <w:szCs w:val="24"/>
          <w:lang w:val="mn-MN"/>
        </w:rPr>
        <w:t>1</w:t>
      </w:r>
      <w:r w:rsidR="007A7ABF" w:rsidRPr="00715131">
        <w:rPr>
          <w:color w:val="auto"/>
          <w:sz w:val="24"/>
          <w:szCs w:val="24"/>
          <w:lang w:val="mn-MN"/>
        </w:rPr>
        <w:t>.</w:t>
      </w:r>
      <w:r w:rsidR="00143A02" w:rsidRPr="00715131">
        <w:rPr>
          <w:color w:val="auto"/>
          <w:sz w:val="24"/>
          <w:szCs w:val="24"/>
          <w:lang w:val="mn-MN"/>
        </w:rPr>
        <w:t>хөдөлмөрийн аюулгүй байдал, эрүүл</w:t>
      </w:r>
      <w:r w:rsidR="007555EF" w:rsidRPr="00715131">
        <w:rPr>
          <w:color w:val="auto"/>
          <w:sz w:val="24"/>
          <w:szCs w:val="24"/>
          <w:lang w:val="mn-MN"/>
        </w:rPr>
        <w:t xml:space="preserve"> мэндий</w:t>
      </w:r>
      <w:r w:rsidR="00143A02" w:rsidRPr="00715131">
        <w:rPr>
          <w:color w:val="auto"/>
          <w:sz w:val="24"/>
          <w:szCs w:val="24"/>
          <w:lang w:val="mn-MN"/>
        </w:rPr>
        <w:t>н урьдчилан сэргийлэх бусад арга хэмжээ.</w:t>
      </w:r>
      <w:r w:rsidR="00DA5F07" w:rsidRPr="00715131">
        <w:rPr>
          <w:color w:val="auto"/>
          <w:sz w:val="24"/>
          <w:szCs w:val="24"/>
          <w:lang w:val="mn-MN"/>
        </w:rPr>
        <w:t xml:space="preserve"> </w:t>
      </w:r>
    </w:p>
    <w:p w14:paraId="00000174" w14:textId="560E197C" w:rsidR="00AD7430" w:rsidRPr="00715131" w:rsidRDefault="00DE220B" w:rsidP="00D40358">
      <w:pPr>
        <w:spacing w:line="240" w:lineRule="auto"/>
        <w:ind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8</w:t>
      </w:r>
      <w:r w:rsidR="00143A02" w:rsidRPr="00715131">
        <w:rPr>
          <w:color w:val="auto"/>
          <w:sz w:val="24"/>
          <w:szCs w:val="24"/>
          <w:lang w:val="mn-MN"/>
        </w:rPr>
        <w:t>.</w:t>
      </w:r>
      <w:r w:rsidR="007555EF" w:rsidRPr="00715131">
        <w:rPr>
          <w:color w:val="auto"/>
          <w:sz w:val="24"/>
          <w:szCs w:val="24"/>
          <w:lang w:val="mn-MN"/>
        </w:rPr>
        <w:t>2</w:t>
      </w:r>
      <w:r w:rsidR="00143A02" w:rsidRPr="00715131">
        <w:rPr>
          <w:color w:val="auto"/>
          <w:sz w:val="24"/>
          <w:szCs w:val="24"/>
          <w:lang w:val="mn-MN"/>
        </w:rPr>
        <w:t>.Ажилтан хөдөлмөрийн аюулгү</w:t>
      </w:r>
      <w:r w:rsidR="007A7ABF" w:rsidRPr="00715131">
        <w:rPr>
          <w:color w:val="auto"/>
          <w:sz w:val="24"/>
          <w:szCs w:val="24"/>
          <w:lang w:val="mn-MN"/>
        </w:rPr>
        <w:t xml:space="preserve">й байдал, эрүүл мэндийн </w:t>
      </w:r>
      <w:r w:rsidR="00143A02" w:rsidRPr="00715131">
        <w:rPr>
          <w:color w:val="auto"/>
          <w:sz w:val="24"/>
          <w:szCs w:val="24"/>
          <w:lang w:val="mn-MN"/>
        </w:rPr>
        <w:t xml:space="preserve">арга хэмжээний </w:t>
      </w:r>
      <w:r w:rsidR="007A7ABF" w:rsidRPr="00715131">
        <w:rPr>
          <w:color w:val="auto"/>
          <w:sz w:val="24"/>
          <w:szCs w:val="24"/>
          <w:lang w:val="mn-MN"/>
        </w:rPr>
        <w:t xml:space="preserve">аливаа </w:t>
      </w:r>
      <w:r w:rsidR="00143A02" w:rsidRPr="00715131">
        <w:rPr>
          <w:color w:val="auto"/>
          <w:sz w:val="24"/>
          <w:szCs w:val="24"/>
          <w:lang w:val="mn-MN"/>
        </w:rPr>
        <w:t>зардлыг хариуцахгүй.</w:t>
      </w:r>
    </w:p>
    <w:p w14:paraId="00000175" w14:textId="5A42F900" w:rsidR="00AD7430" w:rsidRPr="00715131" w:rsidRDefault="00143A02" w:rsidP="00D40358">
      <w:pPr>
        <w:pStyle w:val="Heading2"/>
        <w:rPr>
          <w:rFonts w:cs="Arial"/>
          <w:color w:val="auto"/>
          <w:sz w:val="24"/>
          <w:szCs w:val="24"/>
        </w:rPr>
      </w:pPr>
      <w:bookmarkStart w:id="48" w:name="_Toc198283261"/>
      <w:r w:rsidRPr="00715131">
        <w:rPr>
          <w:rFonts w:cs="Arial"/>
          <w:color w:val="auto"/>
          <w:sz w:val="24"/>
          <w:szCs w:val="24"/>
        </w:rPr>
        <w:lastRenderedPageBreak/>
        <w:t>ХОЁРДУГААР ДЭД БҮЛЭГ</w:t>
      </w:r>
      <w:bookmarkEnd w:id="48"/>
    </w:p>
    <w:p w14:paraId="00000176" w14:textId="779AB0E5" w:rsidR="00AD7430" w:rsidRPr="00715131" w:rsidRDefault="00F7593C" w:rsidP="00D40358">
      <w:pPr>
        <w:pStyle w:val="Heading2"/>
        <w:rPr>
          <w:rFonts w:cs="Arial"/>
          <w:color w:val="auto"/>
          <w:sz w:val="24"/>
          <w:szCs w:val="24"/>
        </w:rPr>
      </w:pPr>
      <w:bookmarkStart w:id="49" w:name="_Toc196124953"/>
      <w:bookmarkStart w:id="50" w:name="_Toc198283262"/>
      <w:r w:rsidRPr="00715131">
        <w:rPr>
          <w:rFonts w:cs="Arial"/>
          <w:color w:val="auto"/>
          <w:sz w:val="24"/>
          <w:szCs w:val="24"/>
          <w:lang w:val="mn-MN"/>
        </w:rPr>
        <w:t xml:space="preserve">Хөдөлмөрийн аюулгүй байдал, эрүүл мэндийн талаар ажил олгогч, ажилтан, хувиараа хөдөлмөр эрхлэгчийн эрх, үүрэг </w:t>
      </w:r>
      <w:bookmarkEnd w:id="49"/>
      <w:bookmarkEnd w:id="50"/>
    </w:p>
    <w:p w14:paraId="00000177" w14:textId="7DA39A7B" w:rsidR="00AD7430" w:rsidRPr="00715131" w:rsidRDefault="00075BC6" w:rsidP="00D40358">
      <w:pPr>
        <w:pStyle w:val="Title"/>
        <w:ind w:left="0" w:firstLine="567"/>
        <w:rPr>
          <w:rFonts w:cs="Arial"/>
          <w:color w:val="auto"/>
          <w:sz w:val="24"/>
          <w:szCs w:val="24"/>
          <w:lang w:val="mn-MN"/>
        </w:rPr>
      </w:pPr>
      <w:bookmarkStart w:id="51" w:name="_Toc198283263"/>
      <w:r w:rsidRPr="00715131">
        <w:rPr>
          <w:rFonts w:cs="Arial"/>
          <w:color w:val="auto"/>
          <w:sz w:val="24"/>
          <w:szCs w:val="24"/>
          <w:lang w:val="mn-MN"/>
        </w:rPr>
        <w:t>3</w:t>
      </w:r>
      <w:r w:rsidR="00402B6D" w:rsidRPr="00715131">
        <w:rPr>
          <w:rFonts w:cs="Arial"/>
          <w:color w:val="auto"/>
          <w:sz w:val="24"/>
          <w:szCs w:val="24"/>
          <w:lang w:val="mn-MN"/>
        </w:rPr>
        <w:t xml:space="preserve">9 </w:t>
      </w:r>
      <w:r w:rsidRPr="00715131">
        <w:rPr>
          <w:rFonts w:cs="Arial"/>
          <w:color w:val="auto"/>
          <w:sz w:val="24"/>
          <w:szCs w:val="24"/>
          <w:lang w:val="mn-MN"/>
        </w:rPr>
        <w:t>д</w:t>
      </w:r>
      <w:r w:rsidR="00402B6D" w:rsidRPr="00715131">
        <w:rPr>
          <w:rFonts w:cs="Arial"/>
          <w:color w:val="auto"/>
          <w:sz w:val="24"/>
          <w:szCs w:val="24"/>
          <w:lang w:val="mn-MN"/>
        </w:rPr>
        <w:t>үгээ</w:t>
      </w:r>
      <w:r w:rsidRPr="00715131">
        <w:rPr>
          <w:rFonts w:cs="Arial"/>
          <w:color w:val="auto"/>
          <w:sz w:val="24"/>
          <w:szCs w:val="24"/>
          <w:lang w:val="mn-MN"/>
        </w:rPr>
        <w:t>р</w:t>
      </w:r>
      <w:r w:rsidR="00143A02" w:rsidRPr="00715131">
        <w:rPr>
          <w:rFonts w:cs="Arial"/>
          <w:color w:val="auto"/>
          <w:sz w:val="24"/>
          <w:szCs w:val="24"/>
          <w:lang w:val="mn-MN"/>
        </w:rPr>
        <w:t xml:space="preserve"> зүйл. Ажил хөдөлмөр эрхэлж байгаа ажилтны хөдөлмөрийн </w:t>
      </w:r>
      <w:r w:rsidR="00E25176" w:rsidRPr="00715131">
        <w:rPr>
          <w:rFonts w:cs="Arial"/>
          <w:color w:val="auto"/>
          <w:sz w:val="24"/>
          <w:szCs w:val="24"/>
          <w:lang w:val="mn-MN"/>
        </w:rPr>
        <w:t>зохисто</w:t>
      </w:r>
      <w:r w:rsidR="00143A02" w:rsidRPr="00715131">
        <w:rPr>
          <w:rFonts w:cs="Arial"/>
          <w:color w:val="auto"/>
          <w:sz w:val="24"/>
          <w:szCs w:val="24"/>
          <w:lang w:val="mn-MN"/>
        </w:rPr>
        <w:t>й нөхцөлөөр хангуулахтай холбогдсон нийтлэг эрх, үүрэг</w:t>
      </w:r>
      <w:bookmarkEnd w:id="51"/>
    </w:p>
    <w:p w14:paraId="00000178" w14:textId="2C2D4041" w:rsidR="00AD7430" w:rsidRPr="00715131" w:rsidRDefault="00143A02" w:rsidP="00D40358">
      <w:pPr>
        <w:spacing w:after="0" w:line="240" w:lineRule="auto"/>
        <w:ind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Pr="00715131">
        <w:rPr>
          <w:color w:val="auto"/>
          <w:sz w:val="24"/>
          <w:szCs w:val="24"/>
          <w:lang w:val="mn-MN"/>
        </w:rPr>
        <w:t>.1.Ажил, хөдөлмөр эрхэлж байгаа ажилтан дараах эрхтэй байна:</w:t>
      </w:r>
    </w:p>
    <w:p w14:paraId="00000179" w14:textId="21AA2FAA" w:rsidR="00AD7430" w:rsidRPr="00715131" w:rsidRDefault="00075BC6" w:rsidP="00D40358">
      <w:pPr>
        <w:spacing w:after="0" w:line="240" w:lineRule="auto"/>
        <w:ind w:left="567"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.1.1.хөдөлмөрийн аюулгүй байдал, эрүүл мэндийн шаардлага хангасан ажлын байранд ажиллах;</w:t>
      </w:r>
    </w:p>
    <w:p w14:paraId="0000017A" w14:textId="48867D5D" w:rsidR="00AD7430" w:rsidRPr="00715131" w:rsidRDefault="00075BC6"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.1.2.үйлдвэрлэлийн осол, мэргэжлээс шалтгаалсан өвчний даатгалд даатгуулах;</w:t>
      </w:r>
    </w:p>
    <w:p w14:paraId="0000017B" w14:textId="6C4C3928" w:rsidR="00AD7430" w:rsidRPr="00715131" w:rsidRDefault="00075BC6"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.1.3.ажлын байрны нөхцөл, эрүүл мэнд, амь насанд эрсдэл учруулж болзошгүй аюултай</w:t>
      </w:r>
      <w:r w:rsidR="00E25176" w:rsidRPr="00715131">
        <w:rPr>
          <w:color w:val="auto"/>
          <w:sz w:val="24"/>
          <w:szCs w:val="24"/>
          <w:lang w:val="mn-MN"/>
        </w:rPr>
        <w:t xml:space="preserve"> </w:t>
      </w:r>
      <w:r w:rsidR="00143A02" w:rsidRPr="00715131">
        <w:rPr>
          <w:color w:val="auto"/>
          <w:sz w:val="24"/>
          <w:szCs w:val="24"/>
          <w:lang w:val="mn-MN"/>
        </w:rPr>
        <w:t>хүчин зүйл, тэдгээрийг тодорхойлсон хэмжилт, үнэлгээний үр дүнгийн талаар бодит мэдээлэл авах;</w:t>
      </w:r>
    </w:p>
    <w:p w14:paraId="0000017C" w14:textId="166F1388" w:rsidR="00AD7430" w:rsidRPr="00715131" w:rsidRDefault="00075BC6"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 xml:space="preserve">.1.4.ажил, үүргээ биелүүлэх явцад хөдөлмөрийн аюулгүй байдал, эрүүл </w:t>
      </w:r>
      <w:r w:rsidR="00A67468" w:rsidRPr="00715131">
        <w:rPr>
          <w:color w:val="auto"/>
          <w:sz w:val="24"/>
          <w:szCs w:val="24"/>
          <w:lang w:val="mn-MN"/>
        </w:rPr>
        <w:t xml:space="preserve">мэндийн </w:t>
      </w:r>
      <w:r w:rsidR="005641B5" w:rsidRPr="00715131">
        <w:rPr>
          <w:color w:val="auto"/>
          <w:sz w:val="24"/>
          <w:szCs w:val="24"/>
          <w:lang w:val="mn-MN"/>
        </w:rPr>
        <w:t>хэм</w:t>
      </w:r>
      <w:r w:rsidR="006D2411" w:rsidRPr="00715131">
        <w:rPr>
          <w:color w:val="auto"/>
          <w:sz w:val="24"/>
          <w:szCs w:val="24"/>
          <w:lang w:val="mn-MN"/>
        </w:rPr>
        <w:t xml:space="preserve"> хэмжээ </w:t>
      </w:r>
      <w:r w:rsidR="00143A02" w:rsidRPr="00715131">
        <w:rPr>
          <w:color w:val="auto"/>
          <w:sz w:val="24"/>
          <w:szCs w:val="24"/>
          <w:lang w:val="mn-MN"/>
        </w:rPr>
        <w:t>зөрчигдсөн болон амь нас, эрүүл мэндэд нь аюултай нөхцөл бий болсон тохиолдолд ажлаа зогсоож, энэ талаар ажил олгогчид мэдэгдэх;</w:t>
      </w:r>
    </w:p>
    <w:p w14:paraId="0000017D" w14:textId="2B8FF174" w:rsidR="00AD7430" w:rsidRPr="00715131" w:rsidRDefault="00075BC6"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 xml:space="preserve">.1.5.хөдөлмөрийн аюулгүй байдал, эрүүл мэндийн асуудал хэлэлцэхэд </w:t>
      </w:r>
      <w:r w:rsidR="00201DBC" w:rsidRPr="00715131">
        <w:rPr>
          <w:color w:val="auto"/>
          <w:sz w:val="24"/>
          <w:szCs w:val="24"/>
          <w:lang w:val="mn-MN"/>
        </w:rPr>
        <w:t>бие</w:t>
      </w:r>
      <w:r w:rsidR="00151ACD" w:rsidRPr="00715131">
        <w:rPr>
          <w:color w:val="auto"/>
          <w:sz w:val="24"/>
          <w:szCs w:val="24"/>
          <w:lang w:val="mn-MN"/>
        </w:rPr>
        <w:t>члэн</w:t>
      </w:r>
      <w:r w:rsidR="00143A02" w:rsidRPr="00715131">
        <w:rPr>
          <w:color w:val="auto"/>
          <w:sz w:val="24"/>
          <w:szCs w:val="24"/>
          <w:lang w:val="mn-MN"/>
        </w:rPr>
        <w:t xml:space="preserve"> эсхүл төлөөлөгчөөрөө дамжуулан оролцо</w:t>
      </w:r>
      <w:r w:rsidR="00246E6A" w:rsidRPr="00715131">
        <w:rPr>
          <w:color w:val="auto"/>
          <w:sz w:val="24"/>
          <w:szCs w:val="24"/>
          <w:lang w:val="mn-MN"/>
        </w:rPr>
        <w:t>ж, х</w:t>
      </w:r>
      <w:r w:rsidR="002504C3" w:rsidRPr="00715131">
        <w:rPr>
          <w:color w:val="auto"/>
          <w:sz w:val="24"/>
          <w:szCs w:val="24"/>
          <w:lang w:val="mn-MN"/>
        </w:rPr>
        <w:t>уулиар хүлээсэн үүргээ биелүүлэхийг ажил олгогчоос шаардах</w:t>
      </w:r>
      <w:r w:rsidR="004817C5" w:rsidRPr="00715131">
        <w:rPr>
          <w:color w:val="auto"/>
          <w:sz w:val="24"/>
          <w:szCs w:val="24"/>
          <w:lang w:val="mn-MN"/>
        </w:rPr>
        <w:t>;</w:t>
      </w:r>
    </w:p>
    <w:p w14:paraId="4A7B1E89" w14:textId="3970FBE6" w:rsidR="004817C5" w:rsidRPr="00715131" w:rsidRDefault="00075BC6" w:rsidP="00D40358">
      <w:pPr>
        <w:spacing w:after="0" w:line="240" w:lineRule="auto"/>
        <w:ind w:left="414" w:firstLine="720"/>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4817C5" w:rsidRPr="00715131">
        <w:rPr>
          <w:color w:val="auto"/>
          <w:sz w:val="24"/>
          <w:szCs w:val="24"/>
          <w:lang w:val="mn-MN"/>
        </w:rPr>
        <w:t>.1.6.хууль тогтоомжид заасан бусад.</w:t>
      </w:r>
    </w:p>
    <w:p w14:paraId="0000017E" w14:textId="4A5C0898" w:rsidR="00AD7430" w:rsidRPr="00715131" w:rsidRDefault="00075BC6" w:rsidP="00D40358">
      <w:pPr>
        <w:spacing w:after="0" w:line="240" w:lineRule="auto"/>
        <w:ind w:firstLine="567"/>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.2.Ажил, хөдөлмөр эрхэлж байгаа хүн, ажилтан дараах үүрэгтэй байна:</w:t>
      </w:r>
    </w:p>
    <w:p w14:paraId="0000017F" w14:textId="0E4A2807" w:rsidR="00AD7430" w:rsidRPr="00715131" w:rsidRDefault="00075BC6"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.2.1.хөдөлмө</w:t>
      </w:r>
      <w:r w:rsidR="00762E80" w:rsidRPr="00715131">
        <w:rPr>
          <w:color w:val="auto"/>
          <w:sz w:val="24"/>
          <w:szCs w:val="24"/>
          <w:lang w:val="mn-MN"/>
        </w:rPr>
        <w:t>рийн аюулгүй байдал, эрүүл мэндийн</w:t>
      </w:r>
      <w:r w:rsidR="002504C3" w:rsidRPr="00715131">
        <w:rPr>
          <w:color w:val="auto"/>
          <w:sz w:val="24"/>
          <w:szCs w:val="24"/>
          <w:lang w:val="mn-MN"/>
        </w:rPr>
        <w:t xml:space="preserve"> хэм хэмжээ</w:t>
      </w:r>
      <w:r w:rsidR="00C970F1" w:rsidRPr="00715131">
        <w:rPr>
          <w:color w:val="auto"/>
          <w:sz w:val="24"/>
          <w:szCs w:val="24"/>
          <w:lang w:val="mn-MN"/>
        </w:rPr>
        <w:t xml:space="preserve">, </w:t>
      </w:r>
      <w:r w:rsidR="00143A02" w:rsidRPr="00715131">
        <w:rPr>
          <w:color w:val="auto"/>
          <w:sz w:val="24"/>
          <w:szCs w:val="24"/>
          <w:lang w:val="mn-MN"/>
        </w:rPr>
        <w:t>технологийн горимыг чанд мөрдөх;</w:t>
      </w:r>
    </w:p>
    <w:p w14:paraId="00000180" w14:textId="4AE8C6FF" w:rsidR="00AD7430" w:rsidRPr="00715131" w:rsidRDefault="00075BC6"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.2.2.хөдөлмөрийн аюулгүй байдал, эрүүл ахуйн сургалтад хамрагда</w:t>
      </w:r>
      <w:r w:rsidR="00810FB2" w:rsidRPr="00715131">
        <w:rPr>
          <w:color w:val="auto"/>
          <w:sz w:val="24"/>
          <w:szCs w:val="24"/>
          <w:lang w:val="mn-MN"/>
        </w:rPr>
        <w:t>ж зохих мэдлэг, дадлыг эзэмш</w:t>
      </w:r>
      <w:r w:rsidR="00FB0774" w:rsidRPr="00715131">
        <w:rPr>
          <w:color w:val="auto"/>
          <w:sz w:val="24"/>
          <w:szCs w:val="24"/>
          <w:lang w:val="mn-MN"/>
        </w:rPr>
        <w:t>их</w:t>
      </w:r>
      <w:r w:rsidR="00143A02" w:rsidRPr="00715131">
        <w:rPr>
          <w:color w:val="auto"/>
          <w:sz w:val="24"/>
          <w:szCs w:val="24"/>
          <w:lang w:val="mn-MN"/>
        </w:rPr>
        <w:t>;</w:t>
      </w:r>
    </w:p>
    <w:p w14:paraId="00000181" w14:textId="73D858B1" w:rsidR="00AD7430" w:rsidRPr="00715131" w:rsidRDefault="00075BC6"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.2.3.хөдөлмөрлөх үүргээ биелүүлэх явцад амь нас, эрүүл мэндэд сөрг</w:t>
      </w:r>
      <w:r w:rsidR="00151ACD" w:rsidRPr="00715131">
        <w:rPr>
          <w:color w:val="auto"/>
          <w:sz w:val="24"/>
          <w:szCs w:val="24"/>
          <w:lang w:val="mn-MN"/>
        </w:rPr>
        <w:t>өөр</w:t>
      </w:r>
      <w:r w:rsidR="00143A02" w:rsidRPr="00715131">
        <w:rPr>
          <w:color w:val="auto"/>
          <w:sz w:val="24"/>
          <w:szCs w:val="24"/>
          <w:lang w:val="mn-MN"/>
        </w:rPr>
        <w:t xml:space="preserve"> нөлөөлөх нөхцөл бий болсон тохиолдолд аюулгүй ажиллагааны дүрэм, журамд заасны дагуу шуурхай арга хэмжээ авах;</w:t>
      </w:r>
    </w:p>
    <w:p w14:paraId="00000182" w14:textId="295DAD68" w:rsidR="00AD7430" w:rsidRPr="00715131" w:rsidRDefault="00075BC6"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.2.4.ажил, хөдөлмөртэй холбоотой сөрөг нөлөөллөөс эрүүл мэндээ хамгаалах, хөдөлмөрийн эрүүл мэндийн үзлэ</w:t>
      </w:r>
      <w:r w:rsidR="0099728B" w:rsidRPr="00715131">
        <w:rPr>
          <w:color w:val="auto"/>
          <w:sz w:val="24"/>
          <w:szCs w:val="24"/>
          <w:lang w:val="mn-MN"/>
        </w:rPr>
        <w:t xml:space="preserve">гт </w:t>
      </w:r>
      <w:r w:rsidR="00143A02" w:rsidRPr="00715131">
        <w:rPr>
          <w:color w:val="auto"/>
          <w:sz w:val="24"/>
          <w:szCs w:val="24"/>
          <w:lang w:val="mn-MN"/>
        </w:rPr>
        <w:t>хамрагдах;</w:t>
      </w:r>
    </w:p>
    <w:p w14:paraId="00000183" w14:textId="60840C99" w:rsidR="00AD7430" w:rsidRPr="00715131" w:rsidRDefault="00075BC6"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 xml:space="preserve">.2.5.ажлын тусгай хувцас, хувийн хамгаалах хэрэгслийг зориулалтын дагуу </w:t>
      </w:r>
      <w:r w:rsidR="00A327F4" w:rsidRPr="00715131">
        <w:rPr>
          <w:color w:val="auto"/>
          <w:sz w:val="24"/>
          <w:szCs w:val="24"/>
          <w:lang w:val="mn-MN"/>
        </w:rPr>
        <w:t xml:space="preserve">зөв </w:t>
      </w:r>
      <w:r w:rsidR="00143A02" w:rsidRPr="00715131">
        <w:rPr>
          <w:color w:val="auto"/>
          <w:sz w:val="24"/>
          <w:szCs w:val="24"/>
          <w:lang w:val="mn-MN"/>
        </w:rPr>
        <w:t>хэрэглэх;</w:t>
      </w:r>
    </w:p>
    <w:p w14:paraId="00000184" w14:textId="043A5DD8" w:rsidR="00AD7430" w:rsidRPr="00715131" w:rsidRDefault="00075BC6"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.2.6.ажил, үүргээ аюулгүй гүйцэтгэх дадал эзэмших, осол бэртэл, хордлогоос сэргийлэх, болзошгүй аюул, ослын үед анхны тусламж үзүүлэх чадвартай байх;</w:t>
      </w:r>
    </w:p>
    <w:p w14:paraId="00000185" w14:textId="752AF7C0" w:rsidR="00AD7430" w:rsidRPr="00715131" w:rsidRDefault="001900BE" w:rsidP="00D40358">
      <w:pPr>
        <w:tabs>
          <w:tab w:val="left" w:pos="1134"/>
        </w:tabs>
        <w:spacing w:after="0" w:line="240" w:lineRule="auto"/>
        <w:rPr>
          <w:color w:val="auto"/>
          <w:sz w:val="24"/>
          <w:szCs w:val="24"/>
          <w:lang w:val="mn-MN"/>
        </w:rPr>
      </w:pPr>
      <w:r w:rsidRPr="00715131">
        <w:rPr>
          <w:color w:val="auto"/>
          <w:sz w:val="24"/>
          <w:szCs w:val="24"/>
          <w:lang w:val="mn-MN"/>
        </w:rPr>
        <w:tab/>
      </w:r>
      <w:r w:rsidR="00075BC6"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.2.7.өөрийгөө болон бусдыг аюул, эрсдэлд учруулахгүй байх;</w:t>
      </w:r>
    </w:p>
    <w:p w14:paraId="00000186" w14:textId="295768FC" w:rsidR="00AD7430" w:rsidRPr="00715131" w:rsidRDefault="00075BC6" w:rsidP="00D40358">
      <w:pPr>
        <w:spacing w:after="0" w:line="240" w:lineRule="auto"/>
        <w:ind w:firstLine="1134"/>
        <w:rPr>
          <w:color w:val="auto"/>
          <w:sz w:val="24"/>
          <w:szCs w:val="24"/>
          <w:lang w:val="mn-MN"/>
        </w:rPr>
      </w:pPr>
      <w:r w:rsidRPr="00715131">
        <w:rPr>
          <w:color w:val="auto"/>
          <w:sz w:val="24"/>
          <w:szCs w:val="24"/>
          <w:lang w:val="mn-MN"/>
        </w:rPr>
        <w:t>3</w:t>
      </w:r>
      <w:r w:rsidR="00402B6D" w:rsidRPr="00715131">
        <w:rPr>
          <w:color w:val="auto"/>
          <w:sz w:val="24"/>
          <w:szCs w:val="24"/>
          <w:lang w:val="mn-MN"/>
        </w:rPr>
        <w:t>9</w:t>
      </w:r>
      <w:r w:rsidR="00143A02" w:rsidRPr="00715131">
        <w:rPr>
          <w:color w:val="auto"/>
          <w:sz w:val="24"/>
          <w:szCs w:val="24"/>
          <w:lang w:val="mn-MN"/>
        </w:rPr>
        <w:t>.2.8.ажил олгогчийн зүгээс хууль тогтоомжийн хүрээнд нийцүүлэн тавьсан хөдөлмөрийн аюулгүй байдал, эрүүл мэндийн шаардлагыг биелүүл</w:t>
      </w:r>
      <w:r w:rsidR="00EA3287" w:rsidRPr="00715131">
        <w:rPr>
          <w:color w:val="auto"/>
          <w:sz w:val="24"/>
          <w:szCs w:val="24"/>
          <w:lang w:val="mn-MN"/>
        </w:rPr>
        <w:t>ж ажиллах</w:t>
      </w:r>
      <w:r w:rsidR="004817C5" w:rsidRPr="00715131">
        <w:rPr>
          <w:color w:val="auto"/>
          <w:sz w:val="24"/>
          <w:szCs w:val="24"/>
          <w:lang w:val="mn-MN"/>
        </w:rPr>
        <w:t>;</w:t>
      </w:r>
    </w:p>
    <w:p w14:paraId="5CA78FA8" w14:textId="1013B3BE" w:rsidR="00E71DD8" w:rsidRPr="00715131" w:rsidRDefault="00075BC6" w:rsidP="00D40358">
      <w:pPr>
        <w:spacing w:after="0" w:line="240" w:lineRule="auto"/>
        <w:ind w:firstLine="1134"/>
        <w:rPr>
          <w:color w:val="auto"/>
          <w:sz w:val="24"/>
          <w:szCs w:val="24"/>
        </w:rPr>
      </w:pPr>
      <w:r w:rsidRPr="00715131">
        <w:rPr>
          <w:color w:val="auto"/>
          <w:sz w:val="24"/>
          <w:szCs w:val="24"/>
          <w:lang w:val="mn-MN"/>
        </w:rPr>
        <w:lastRenderedPageBreak/>
        <w:t>3</w:t>
      </w:r>
      <w:r w:rsidR="00402B6D" w:rsidRPr="00715131">
        <w:rPr>
          <w:color w:val="auto"/>
          <w:sz w:val="24"/>
          <w:szCs w:val="24"/>
          <w:lang w:val="mn-MN"/>
        </w:rPr>
        <w:t>9</w:t>
      </w:r>
      <w:r w:rsidR="004817C5" w:rsidRPr="00715131">
        <w:rPr>
          <w:color w:val="auto"/>
          <w:sz w:val="24"/>
          <w:szCs w:val="24"/>
          <w:lang w:val="mn-MN"/>
        </w:rPr>
        <w:t>.2.9.</w:t>
      </w:r>
      <w:r w:rsidR="00E71DD8" w:rsidRPr="00715131">
        <w:rPr>
          <w:color w:val="auto"/>
          <w:sz w:val="24"/>
          <w:szCs w:val="24"/>
          <w:lang w:val="mn-MN"/>
        </w:rPr>
        <w:t>гүйцэтгэх ажил үүрэгтэй холбоотойгоор үүсэх аюулыг илрүүлэх, эрсдэлийг үнэлэхэд оролцох</w:t>
      </w:r>
      <w:r w:rsidR="00E71DD8" w:rsidRPr="00715131">
        <w:rPr>
          <w:color w:val="auto"/>
          <w:sz w:val="24"/>
          <w:szCs w:val="24"/>
        </w:rPr>
        <w:t>;</w:t>
      </w:r>
    </w:p>
    <w:p w14:paraId="1051B12D" w14:textId="2BC55B54" w:rsidR="004817C5" w:rsidRPr="00715131" w:rsidRDefault="00AD5658" w:rsidP="00D40358">
      <w:pPr>
        <w:spacing w:after="0" w:line="240" w:lineRule="auto"/>
        <w:ind w:firstLine="1134"/>
        <w:rPr>
          <w:color w:val="auto"/>
          <w:sz w:val="24"/>
          <w:szCs w:val="24"/>
          <w:lang w:val="mn-MN"/>
        </w:rPr>
      </w:pPr>
      <w:r w:rsidRPr="00715131">
        <w:rPr>
          <w:color w:val="auto"/>
          <w:sz w:val="24"/>
          <w:szCs w:val="24"/>
          <w:lang w:val="mn-MN"/>
        </w:rPr>
        <w:t xml:space="preserve">39.2.10.хууль </w:t>
      </w:r>
      <w:r w:rsidR="004817C5" w:rsidRPr="00715131">
        <w:rPr>
          <w:color w:val="auto"/>
          <w:sz w:val="24"/>
          <w:szCs w:val="24"/>
          <w:lang w:val="mn-MN"/>
        </w:rPr>
        <w:t>тогтоомжид заасан бусад.</w:t>
      </w:r>
    </w:p>
    <w:p w14:paraId="00000187" w14:textId="464AD196" w:rsidR="00AD7430" w:rsidRPr="00715131" w:rsidRDefault="00402B6D" w:rsidP="00D40358">
      <w:pPr>
        <w:pStyle w:val="Title"/>
        <w:ind w:left="0" w:firstLine="567"/>
        <w:rPr>
          <w:rFonts w:cs="Arial"/>
          <w:color w:val="auto"/>
          <w:sz w:val="24"/>
          <w:szCs w:val="24"/>
          <w:lang w:val="mn-MN"/>
        </w:rPr>
      </w:pPr>
      <w:bookmarkStart w:id="52" w:name="_Toc198283264"/>
      <w:r w:rsidRPr="00715131">
        <w:rPr>
          <w:rFonts w:cs="Arial"/>
          <w:color w:val="auto"/>
          <w:sz w:val="24"/>
          <w:szCs w:val="24"/>
          <w:lang w:val="mn-MN"/>
        </w:rPr>
        <w:t>40 дүгээр</w:t>
      </w:r>
      <w:r w:rsidR="00143A02" w:rsidRPr="00715131">
        <w:rPr>
          <w:rFonts w:cs="Arial"/>
          <w:color w:val="auto"/>
          <w:sz w:val="24"/>
          <w:szCs w:val="24"/>
          <w:lang w:val="mn-MN"/>
        </w:rPr>
        <w:t xml:space="preserve"> зүйл. Хөдөлмөрийн аюулгүй байдал, эрүүл мэндийн талаар ажил олгогчийн нийтлэг эрх, үүрэг</w:t>
      </w:r>
      <w:bookmarkEnd w:id="52"/>
    </w:p>
    <w:p w14:paraId="0391DAF9" w14:textId="5B4A0368" w:rsidR="00D456F2" w:rsidRPr="00715131" w:rsidRDefault="00402B6D" w:rsidP="00D40358">
      <w:pPr>
        <w:spacing w:line="240" w:lineRule="auto"/>
        <w:ind w:firstLine="567"/>
        <w:rPr>
          <w:color w:val="auto"/>
          <w:sz w:val="24"/>
          <w:szCs w:val="24"/>
          <w:lang w:val="mn-MN"/>
        </w:rPr>
      </w:pPr>
      <w:r w:rsidRPr="00715131">
        <w:rPr>
          <w:color w:val="auto"/>
          <w:sz w:val="24"/>
          <w:szCs w:val="24"/>
          <w:lang w:val="mn-MN"/>
        </w:rPr>
        <w:t>40</w:t>
      </w:r>
      <w:r w:rsidR="00D456F2" w:rsidRPr="00715131">
        <w:rPr>
          <w:color w:val="auto"/>
          <w:sz w:val="24"/>
          <w:szCs w:val="24"/>
          <w:lang w:val="mn-MN"/>
        </w:rPr>
        <w:t xml:space="preserve">.1.Ажил олгогч нь дараах </w:t>
      </w:r>
      <w:r w:rsidR="007A7ABF" w:rsidRPr="00715131">
        <w:rPr>
          <w:color w:val="auto"/>
          <w:sz w:val="24"/>
          <w:szCs w:val="24"/>
          <w:lang w:val="mn-MN"/>
        </w:rPr>
        <w:t xml:space="preserve">нийтлэг </w:t>
      </w:r>
      <w:r w:rsidR="00D456F2" w:rsidRPr="00715131">
        <w:rPr>
          <w:color w:val="auto"/>
          <w:sz w:val="24"/>
          <w:szCs w:val="24"/>
          <w:lang w:val="mn-MN"/>
        </w:rPr>
        <w:t>эрхтэй байна:</w:t>
      </w:r>
    </w:p>
    <w:p w14:paraId="5F1F8AC8" w14:textId="07145E23" w:rsidR="00151ACD" w:rsidRPr="00715131" w:rsidRDefault="00402B6D" w:rsidP="00D40358">
      <w:pPr>
        <w:spacing w:line="240" w:lineRule="auto"/>
        <w:ind w:firstLine="1134"/>
        <w:rPr>
          <w:color w:val="auto"/>
          <w:sz w:val="24"/>
          <w:szCs w:val="24"/>
          <w:lang w:val="mn-MN"/>
        </w:rPr>
      </w:pPr>
      <w:r w:rsidRPr="00715131">
        <w:rPr>
          <w:color w:val="auto"/>
          <w:sz w:val="24"/>
          <w:szCs w:val="24"/>
          <w:lang w:val="mn-MN"/>
        </w:rPr>
        <w:t>40</w:t>
      </w:r>
      <w:r w:rsidR="00D456F2" w:rsidRPr="00715131">
        <w:rPr>
          <w:color w:val="auto"/>
          <w:sz w:val="24"/>
          <w:szCs w:val="24"/>
          <w:lang w:val="mn-MN"/>
        </w:rPr>
        <w:t>.1.1.энэ хуулийн 3</w:t>
      </w:r>
      <w:r w:rsidR="0042779B" w:rsidRPr="00715131">
        <w:rPr>
          <w:color w:val="auto"/>
          <w:sz w:val="24"/>
          <w:szCs w:val="24"/>
          <w:lang w:val="mn-MN"/>
        </w:rPr>
        <w:t>6</w:t>
      </w:r>
      <w:r w:rsidR="00D456F2" w:rsidRPr="00715131">
        <w:rPr>
          <w:color w:val="auto"/>
          <w:sz w:val="24"/>
          <w:szCs w:val="24"/>
          <w:lang w:val="mn-MN"/>
        </w:rPr>
        <w:t xml:space="preserve"> дугаар зүйлд заасны дагуу хөдөлмөрийн аюулгүй байдал, эрүүл мэндийн асуудал хар</w:t>
      </w:r>
      <w:r w:rsidR="00635C0F" w:rsidRPr="00715131">
        <w:rPr>
          <w:color w:val="auto"/>
          <w:sz w:val="24"/>
          <w:szCs w:val="24"/>
          <w:lang w:val="mn-MN"/>
        </w:rPr>
        <w:t xml:space="preserve">иуцсан ажилтныг томилох, </w:t>
      </w:r>
      <w:r w:rsidR="00D456F2" w:rsidRPr="00715131">
        <w:rPr>
          <w:color w:val="auto"/>
          <w:sz w:val="24"/>
          <w:szCs w:val="24"/>
          <w:lang w:val="mn-MN"/>
        </w:rPr>
        <w:t>чөлөөлөх, бүтэц, орон тооны бус зөвлөл байгуулах;</w:t>
      </w:r>
      <w:r w:rsidR="00151ACD" w:rsidRPr="00715131">
        <w:rPr>
          <w:color w:val="auto"/>
          <w:sz w:val="24"/>
          <w:szCs w:val="24"/>
          <w:lang w:val="mn-MN"/>
        </w:rPr>
        <w:t xml:space="preserve"> </w:t>
      </w:r>
    </w:p>
    <w:p w14:paraId="0D8A308B" w14:textId="1018CC04" w:rsidR="00D456F2" w:rsidRPr="00715131" w:rsidRDefault="00402B6D" w:rsidP="00D40358">
      <w:pPr>
        <w:spacing w:line="240" w:lineRule="auto"/>
        <w:ind w:firstLine="1134"/>
        <w:rPr>
          <w:color w:val="auto"/>
          <w:sz w:val="24"/>
          <w:szCs w:val="24"/>
          <w:lang w:val="mn-MN"/>
        </w:rPr>
      </w:pPr>
      <w:r w:rsidRPr="00715131">
        <w:rPr>
          <w:color w:val="auto"/>
          <w:sz w:val="24"/>
          <w:szCs w:val="24"/>
          <w:lang w:val="mn-MN"/>
        </w:rPr>
        <w:t>40</w:t>
      </w:r>
      <w:r w:rsidR="00151ACD" w:rsidRPr="00715131">
        <w:rPr>
          <w:color w:val="auto"/>
          <w:sz w:val="24"/>
          <w:szCs w:val="24"/>
          <w:lang w:val="mn-MN"/>
        </w:rPr>
        <w:t>.1.2.ажлын байрны онцлогт нийцсэн хөдөлмөрийн аюулгүй байдал, эрүүл мэндийн талаарх хөдөлмөрийн дотоод хэм хэмжээг баталж, мөрдүүлэх;</w:t>
      </w:r>
    </w:p>
    <w:p w14:paraId="0974ECD0" w14:textId="74853982" w:rsidR="00D456F2" w:rsidRPr="00715131" w:rsidRDefault="00402B6D" w:rsidP="00D40358">
      <w:pPr>
        <w:spacing w:line="240" w:lineRule="auto"/>
        <w:ind w:firstLine="1134"/>
        <w:rPr>
          <w:color w:val="auto"/>
          <w:sz w:val="24"/>
          <w:szCs w:val="24"/>
          <w:lang w:val="mn-MN"/>
        </w:rPr>
      </w:pPr>
      <w:r w:rsidRPr="00715131">
        <w:rPr>
          <w:color w:val="auto"/>
          <w:sz w:val="24"/>
          <w:szCs w:val="24"/>
          <w:lang w:val="mn-MN"/>
        </w:rPr>
        <w:t>40</w:t>
      </w:r>
      <w:r w:rsidR="00D456F2" w:rsidRPr="00715131">
        <w:rPr>
          <w:color w:val="auto"/>
          <w:sz w:val="24"/>
          <w:szCs w:val="24"/>
          <w:lang w:val="mn-MN"/>
        </w:rPr>
        <w:t>.1.</w:t>
      </w:r>
      <w:r w:rsidR="00151ACD" w:rsidRPr="00715131">
        <w:rPr>
          <w:color w:val="auto"/>
          <w:sz w:val="24"/>
          <w:szCs w:val="24"/>
          <w:lang w:val="mn-MN"/>
        </w:rPr>
        <w:t>3</w:t>
      </w:r>
      <w:r w:rsidR="00D456F2" w:rsidRPr="00715131">
        <w:rPr>
          <w:color w:val="auto"/>
          <w:sz w:val="24"/>
          <w:szCs w:val="24"/>
          <w:lang w:val="mn-MN"/>
        </w:rPr>
        <w:t xml:space="preserve">.хөдөлмөрийн аюулгүй байдал, эрүүл </w:t>
      </w:r>
      <w:r w:rsidR="005C3475" w:rsidRPr="00715131">
        <w:rPr>
          <w:color w:val="auto"/>
          <w:sz w:val="24"/>
          <w:szCs w:val="24"/>
          <w:lang w:val="mn-MN"/>
        </w:rPr>
        <w:t>мэндийн</w:t>
      </w:r>
      <w:r w:rsidR="00D456F2" w:rsidRPr="00715131">
        <w:rPr>
          <w:color w:val="auto"/>
          <w:sz w:val="24"/>
          <w:szCs w:val="24"/>
          <w:lang w:val="mn-MN"/>
        </w:rPr>
        <w:t xml:space="preserve"> дүрэм, журмыг зөрчсөн ажилтанд энэ хууль болон Хөдөлмөрийн тухай хууль, байгууллагын хөдөлмөрийн </w:t>
      </w:r>
      <w:r w:rsidR="00D557DC" w:rsidRPr="00715131">
        <w:rPr>
          <w:color w:val="auto"/>
          <w:sz w:val="24"/>
          <w:szCs w:val="24"/>
          <w:lang w:val="mn-MN"/>
        </w:rPr>
        <w:t xml:space="preserve">дотоод </w:t>
      </w:r>
      <w:r w:rsidR="00D456F2" w:rsidRPr="00715131">
        <w:rPr>
          <w:color w:val="auto"/>
          <w:sz w:val="24"/>
          <w:szCs w:val="24"/>
          <w:lang w:val="mn-MN"/>
        </w:rPr>
        <w:t>хэм хэмжээнд заасан хариуцлага хүлээлгэх;</w:t>
      </w:r>
    </w:p>
    <w:p w14:paraId="4E8972AB" w14:textId="092B26A8" w:rsidR="00D456F2" w:rsidRPr="00715131" w:rsidRDefault="00402B6D" w:rsidP="00D40358">
      <w:pPr>
        <w:spacing w:line="240" w:lineRule="auto"/>
        <w:ind w:firstLine="1134"/>
        <w:rPr>
          <w:color w:val="auto"/>
          <w:sz w:val="24"/>
          <w:szCs w:val="24"/>
          <w:lang w:val="mn-MN"/>
        </w:rPr>
      </w:pPr>
      <w:r w:rsidRPr="00715131">
        <w:rPr>
          <w:color w:val="auto"/>
          <w:sz w:val="24"/>
          <w:szCs w:val="24"/>
          <w:lang w:val="mn-MN"/>
        </w:rPr>
        <w:t>40</w:t>
      </w:r>
      <w:r w:rsidR="00D456F2" w:rsidRPr="00715131">
        <w:rPr>
          <w:color w:val="auto"/>
          <w:sz w:val="24"/>
          <w:szCs w:val="24"/>
          <w:lang w:val="mn-MN"/>
        </w:rPr>
        <w:t>.1.4.хоёр ба түүнээс дээш гүйцэтгэ</w:t>
      </w:r>
      <w:r w:rsidR="00C32636" w:rsidRPr="00715131">
        <w:rPr>
          <w:color w:val="auto"/>
          <w:sz w:val="24"/>
          <w:szCs w:val="24"/>
          <w:lang w:val="mn-MN"/>
        </w:rPr>
        <w:t>гчтэй ажил, үйлчилгээ үзүүлж байгаа</w:t>
      </w:r>
      <w:r w:rsidR="00D456F2" w:rsidRPr="00715131">
        <w:rPr>
          <w:color w:val="auto"/>
          <w:sz w:val="24"/>
          <w:szCs w:val="24"/>
          <w:lang w:val="mn-MN"/>
        </w:rPr>
        <w:t xml:space="preserve"> бол захиалагч, ерөнхий болон бусад гүйцэтгэгчээс ажлын байрны хөдөлмөрийн аюулгүй байдал, эрүүл </w:t>
      </w:r>
      <w:r w:rsidR="00E73B2F" w:rsidRPr="00715131">
        <w:rPr>
          <w:color w:val="auto"/>
          <w:sz w:val="24"/>
          <w:szCs w:val="24"/>
          <w:lang w:val="mn-MN"/>
        </w:rPr>
        <w:t xml:space="preserve">мэндийн </w:t>
      </w:r>
      <w:r w:rsidR="00C32636" w:rsidRPr="00715131">
        <w:rPr>
          <w:color w:val="auto"/>
          <w:sz w:val="24"/>
          <w:szCs w:val="24"/>
          <w:lang w:val="mn-MN"/>
        </w:rPr>
        <w:t xml:space="preserve">шаардлагыг </w:t>
      </w:r>
      <w:r w:rsidR="00D456F2" w:rsidRPr="00715131">
        <w:rPr>
          <w:color w:val="auto"/>
          <w:sz w:val="24"/>
          <w:szCs w:val="24"/>
          <w:lang w:val="mn-MN"/>
        </w:rPr>
        <w:t>хангаж ажиллахыг шаардах</w:t>
      </w:r>
      <w:r w:rsidR="004817C5" w:rsidRPr="00715131">
        <w:rPr>
          <w:color w:val="auto"/>
          <w:sz w:val="24"/>
          <w:szCs w:val="24"/>
          <w:lang w:val="mn-MN"/>
        </w:rPr>
        <w:t>;</w:t>
      </w:r>
    </w:p>
    <w:p w14:paraId="42E5129D" w14:textId="2C6D7446" w:rsidR="004817C5" w:rsidRPr="00715131" w:rsidRDefault="00402B6D" w:rsidP="00D40358">
      <w:pPr>
        <w:spacing w:after="0" w:line="240" w:lineRule="auto"/>
        <w:ind w:left="414" w:firstLine="720"/>
        <w:rPr>
          <w:color w:val="auto"/>
          <w:sz w:val="24"/>
          <w:szCs w:val="24"/>
          <w:lang w:val="mn-MN"/>
        </w:rPr>
      </w:pPr>
      <w:r w:rsidRPr="00715131">
        <w:rPr>
          <w:color w:val="auto"/>
          <w:sz w:val="24"/>
          <w:szCs w:val="24"/>
          <w:lang w:val="mn-MN"/>
        </w:rPr>
        <w:t>40</w:t>
      </w:r>
      <w:r w:rsidR="004817C5" w:rsidRPr="00715131">
        <w:rPr>
          <w:color w:val="auto"/>
          <w:sz w:val="24"/>
          <w:szCs w:val="24"/>
          <w:lang w:val="mn-MN"/>
        </w:rPr>
        <w:t>.1.5.хууль тогтоомжид заасан бусад.</w:t>
      </w:r>
    </w:p>
    <w:p w14:paraId="00000188" w14:textId="372C077B" w:rsidR="00AD7430" w:rsidRPr="00715131" w:rsidRDefault="00EE1CF4" w:rsidP="00D40358">
      <w:pPr>
        <w:spacing w:line="240" w:lineRule="auto"/>
        <w:ind w:firstLine="567"/>
        <w:rPr>
          <w:color w:val="auto"/>
          <w:sz w:val="24"/>
          <w:szCs w:val="24"/>
          <w:lang w:val="mn-MN"/>
        </w:rPr>
      </w:pPr>
      <w:r w:rsidRPr="00715131">
        <w:rPr>
          <w:color w:val="auto"/>
          <w:sz w:val="24"/>
          <w:szCs w:val="24"/>
          <w:lang w:val="mn-MN"/>
        </w:rPr>
        <w:t>40</w:t>
      </w:r>
      <w:r w:rsidR="00143A02" w:rsidRPr="00715131">
        <w:rPr>
          <w:color w:val="auto"/>
          <w:sz w:val="24"/>
          <w:szCs w:val="24"/>
          <w:lang w:val="mn-MN"/>
        </w:rPr>
        <w:t>.</w:t>
      </w:r>
      <w:r w:rsidR="007F5FC0" w:rsidRPr="00715131">
        <w:rPr>
          <w:color w:val="auto"/>
          <w:sz w:val="24"/>
          <w:szCs w:val="24"/>
          <w:lang w:val="mn-MN"/>
        </w:rPr>
        <w:t>2</w:t>
      </w:r>
      <w:r w:rsidR="00143A02" w:rsidRPr="00715131">
        <w:rPr>
          <w:color w:val="auto"/>
          <w:sz w:val="24"/>
          <w:szCs w:val="24"/>
          <w:lang w:val="mn-MN"/>
        </w:rPr>
        <w:t xml:space="preserve">.Ажил олгогч нь дараах </w:t>
      </w:r>
      <w:r w:rsidR="007A7ABF" w:rsidRPr="00715131">
        <w:rPr>
          <w:color w:val="auto"/>
          <w:sz w:val="24"/>
          <w:szCs w:val="24"/>
          <w:lang w:val="mn-MN"/>
        </w:rPr>
        <w:t xml:space="preserve">нийтлэг </w:t>
      </w:r>
      <w:r w:rsidR="00143A02" w:rsidRPr="00715131">
        <w:rPr>
          <w:color w:val="auto"/>
          <w:sz w:val="24"/>
          <w:szCs w:val="24"/>
          <w:lang w:val="mn-MN"/>
        </w:rPr>
        <w:t>үүрэгтэй байна:</w:t>
      </w:r>
    </w:p>
    <w:p w14:paraId="60A009C8" w14:textId="29B25885" w:rsidR="009C0029" w:rsidRPr="00715131" w:rsidRDefault="00EE1CF4" w:rsidP="00D40358">
      <w:pPr>
        <w:spacing w:line="240" w:lineRule="auto"/>
        <w:ind w:firstLine="1134"/>
        <w:rPr>
          <w:color w:val="auto"/>
          <w:sz w:val="24"/>
          <w:szCs w:val="24"/>
          <w:lang w:val="mn-MN"/>
        </w:rPr>
      </w:pPr>
      <w:r w:rsidRPr="00715131">
        <w:rPr>
          <w:color w:val="auto"/>
          <w:sz w:val="24"/>
          <w:szCs w:val="24"/>
          <w:lang w:val="mn-MN"/>
        </w:rPr>
        <w:t>40</w:t>
      </w:r>
      <w:r w:rsidR="00143A02" w:rsidRPr="00715131">
        <w:rPr>
          <w:color w:val="auto"/>
          <w:sz w:val="24"/>
          <w:szCs w:val="24"/>
          <w:lang w:val="mn-MN"/>
        </w:rPr>
        <w:t>.</w:t>
      </w:r>
      <w:r w:rsidR="00F1762D" w:rsidRPr="00715131">
        <w:rPr>
          <w:color w:val="auto"/>
          <w:sz w:val="24"/>
          <w:szCs w:val="24"/>
          <w:lang w:val="mn-MN"/>
        </w:rPr>
        <w:t>2</w:t>
      </w:r>
      <w:r w:rsidR="00143A02" w:rsidRPr="00715131">
        <w:rPr>
          <w:color w:val="auto"/>
          <w:sz w:val="24"/>
          <w:szCs w:val="24"/>
          <w:lang w:val="mn-MN"/>
        </w:rPr>
        <w:t>.1.</w:t>
      </w:r>
      <w:r w:rsidR="009C0029" w:rsidRPr="00715131">
        <w:rPr>
          <w:color w:val="auto"/>
          <w:sz w:val="24"/>
          <w:szCs w:val="24"/>
          <w:lang w:val="mn-MN"/>
        </w:rPr>
        <w:t xml:space="preserve">хөдөлмөрийн аюулгүй байдал, эрүүл </w:t>
      </w:r>
      <w:r w:rsidR="00A56675" w:rsidRPr="00715131">
        <w:rPr>
          <w:color w:val="auto"/>
          <w:sz w:val="24"/>
          <w:szCs w:val="24"/>
          <w:lang w:val="mn-MN"/>
        </w:rPr>
        <w:t>мэндийн</w:t>
      </w:r>
      <w:r w:rsidR="009C0029" w:rsidRPr="00715131">
        <w:rPr>
          <w:color w:val="auto"/>
          <w:sz w:val="24"/>
          <w:szCs w:val="24"/>
          <w:lang w:val="mn-MN"/>
        </w:rPr>
        <w:t xml:space="preserve"> шаардлага хангасан </w:t>
      </w:r>
      <w:r w:rsidR="00BE3EF6" w:rsidRPr="00715131">
        <w:rPr>
          <w:color w:val="auto"/>
          <w:sz w:val="24"/>
          <w:szCs w:val="24"/>
          <w:lang w:val="mn-MN"/>
        </w:rPr>
        <w:t>ажлын байрны нөхцөлийг бүрдүүл</w:t>
      </w:r>
      <w:r w:rsidR="0020517F" w:rsidRPr="00715131">
        <w:rPr>
          <w:color w:val="auto"/>
          <w:sz w:val="24"/>
          <w:szCs w:val="24"/>
          <w:lang w:val="mn-MN"/>
        </w:rPr>
        <w:t xml:space="preserve">эх </w:t>
      </w:r>
      <w:r w:rsidR="00501C1A" w:rsidRPr="00715131">
        <w:rPr>
          <w:color w:val="auto"/>
          <w:sz w:val="24"/>
          <w:szCs w:val="24"/>
          <w:lang w:val="mn-MN"/>
        </w:rPr>
        <w:t>инженер технологи, удирдлага зохион байгуулалт, ху</w:t>
      </w:r>
      <w:r w:rsidR="00762E80" w:rsidRPr="00715131">
        <w:rPr>
          <w:color w:val="auto"/>
          <w:sz w:val="24"/>
          <w:szCs w:val="24"/>
          <w:lang w:val="mn-MN"/>
        </w:rPr>
        <w:t xml:space="preserve">вь хүнд чиглэсэн арга хэмжээг </w:t>
      </w:r>
      <w:r w:rsidR="00A56675" w:rsidRPr="00715131">
        <w:rPr>
          <w:color w:val="auto"/>
          <w:sz w:val="24"/>
          <w:szCs w:val="24"/>
          <w:lang w:val="mn-MN"/>
        </w:rPr>
        <w:t xml:space="preserve">шат дараатай </w:t>
      </w:r>
      <w:r w:rsidR="00B04E5E" w:rsidRPr="00715131">
        <w:rPr>
          <w:color w:val="auto"/>
          <w:sz w:val="24"/>
          <w:szCs w:val="24"/>
          <w:lang w:val="mn-MN"/>
        </w:rPr>
        <w:t>хэрэгжүүлэх</w:t>
      </w:r>
      <w:r w:rsidR="008E416C" w:rsidRPr="00715131">
        <w:rPr>
          <w:color w:val="auto"/>
          <w:sz w:val="24"/>
          <w:szCs w:val="24"/>
          <w:lang w:val="mn-MN"/>
        </w:rPr>
        <w:t xml:space="preserve"> удирдлагын тогтолцоо нэвтрүүлэх</w:t>
      </w:r>
      <w:r w:rsidR="006F4E53" w:rsidRPr="00715131">
        <w:rPr>
          <w:color w:val="auto"/>
          <w:sz w:val="24"/>
          <w:szCs w:val="24"/>
          <w:lang w:val="mn-MN"/>
        </w:rPr>
        <w:t>, хөдөлмөрийн аюулгүй байдал, эрүүл мэндийн төлөвлөгөөг боловсруулж хэрэгжүүлэх</w:t>
      </w:r>
      <w:r w:rsidR="00B04E5E" w:rsidRPr="00715131">
        <w:rPr>
          <w:color w:val="auto"/>
          <w:sz w:val="24"/>
          <w:szCs w:val="24"/>
          <w:lang w:val="mn-MN"/>
        </w:rPr>
        <w:t>;</w:t>
      </w:r>
    </w:p>
    <w:p w14:paraId="21F996DE" w14:textId="29659E51" w:rsidR="00737B73" w:rsidRPr="00715131" w:rsidRDefault="00EE1CF4" w:rsidP="00D40358">
      <w:pPr>
        <w:spacing w:line="240" w:lineRule="auto"/>
        <w:ind w:firstLine="1134"/>
        <w:rPr>
          <w:color w:val="auto"/>
          <w:sz w:val="24"/>
          <w:szCs w:val="24"/>
          <w:lang w:val="mn-MN"/>
        </w:rPr>
      </w:pPr>
      <w:r w:rsidRPr="00715131">
        <w:rPr>
          <w:color w:val="auto"/>
          <w:sz w:val="24"/>
          <w:szCs w:val="24"/>
          <w:lang w:val="mn-MN"/>
        </w:rPr>
        <w:t>40</w:t>
      </w:r>
      <w:r w:rsidR="00633ECD" w:rsidRPr="00715131">
        <w:rPr>
          <w:color w:val="auto"/>
          <w:sz w:val="24"/>
          <w:szCs w:val="24"/>
          <w:lang w:val="mn-MN"/>
        </w:rPr>
        <w:t>.</w:t>
      </w:r>
      <w:r w:rsidR="00F1762D" w:rsidRPr="00715131">
        <w:rPr>
          <w:color w:val="auto"/>
          <w:sz w:val="24"/>
          <w:szCs w:val="24"/>
          <w:lang w:val="mn-MN"/>
        </w:rPr>
        <w:t>2</w:t>
      </w:r>
      <w:r w:rsidR="00633ECD" w:rsidRPr="00715131">
        <w:rPr>
          <w:color w:val="auto"/>
          <w:sz w:val="24"/>
          <w:szCs w:val="24"/>
          <w:lang w:val="mn-MN"/>
        </w:rPr>
        <w:t>.2.</w:t>
      </w:r>
      <w:r w:rsidR="00023DC2" w:rsidRPr="00715131">
        <w:rPr>
          <w:color w:val="auto"/>
          <w:sz w:val="24"/>
          <w:szCs w:val="24"/>
          <w:lang w:val="mn-MN"/>
        </w:rPr>
        <w:t>хөдөлмөрийн аюулгүй байдал, эрүүл мэндийн шаардлагыг хангуулах, ажил хөдөлмөртэй холбоотой осол, бэртэл, гэмтэл, өвчнөөс урьдчилан сэргийлэх арга хэмжээн</w:t>
      </w:r>
      <w:r w:rsidR="00737B73" w:rsidRPr="00715131">
        <w:rPr>
          <w:color w:val="auto"/>
          <w:sz w:val="24"/>
          <w:szCs w:val="24"/>
          <w:lang w:val="mn-MN"/>
        </w:rPr>
        <w:t>д шаардагдах зардлыг баталж, зарцуулах;</w:t>
      </w:r>
    </w:p>
    <w:p w14:paraId="0000018A" w14:textId="163B394C" w:rsidR="00AD7430" w:rsidRPr="00715131" w:rsidRDefault="00EE1CF4" w:rsidP="00D40358">
      <w:pPr>
        <w:spacing w:line="240" w:lineRule="auto"/>
        <w:ind w:firstLine="1134"/>
        <w:rPr>
          <w:color w:val="auto"/>
          <w:sz w:val="24"/>
          <w:szCs w:val="24"/>
          <w:lang w:val="mn-MN"/>
        </w:rPr>
      </w:pPr>
      <w:r w:rsidRPr="00715131">
        <w:rPr>
          <w:color w:val="auto"/>
          <w:sz w:val="24"/>
          <w:szCs w:val="24"/>
          <w:lang w:val="mn-MN"/>
        </w:rPr>
        <w:t>40</w:t>
      </w:r>
      <w:r w:rsidR="00E17B83" w:rsidRPr="00715131">
        <w:rPr>
          <w:color w:val="auto"/>
          <w:sz w:val="24"/>
          <w:szCs w:val="24"/>
          <w:lang w:val="mn-MN"/>
        </w:rPr>
        <w:t>.2</w:t>
      </w:r>
      <w:r w:rsidR="00143A02" w:rsidRPr="00715131">
        <w:rPr>
          <w:color w:val="auto"/>
          <w:sz w:val="24"/>
          <w:szCs w:val="24"/>
          <w:lang w:val="mn-MN"/>
        </w:rPr>
        <w:t>.</w:t>
      </w:r>
      <w:r w:rsidR="00737B73" w:rsidRPr="00715131">
        <w:rPr>
          <w:color w:val="auto"/>
          <w:sz w:val="24"/>
          <w:szCs w:val="24"/>
          <w:lang w:val="mn-MN"/>
        </w:rPr>
        <w:t>3</w:t>
      </w:r>
      <w:r w:rsidR="00143A02" w:rsidRPr="00715131">
        <w:rPr>
          <w:color w:val="auto"/>
          <w:sz w:val="24"/>
          <w:szCs w:val="24"/>
          <w:lang w:val="mn-MN"/>
        </w:rPr>
        <w:t>.үйлдвэрлэ</w:t>
      </w:r>
      <w:r w:rsidR="00AB0279" w:rsidRPr="00715131">
        <w:rPr>
          <w:color w:val="auto"/>
          <w:sz w:val="24"/>
          <w:szCs w:val="24"/>
          <w:lang w:val="mn-MN"/>
        </w:rPr>
        <w:t xml:space="preserve">лийн үйл ажиллагааны </w:t>
      </w:r>
      <w:r w:rsidR="00143A02" w:rsidRPr="00715131">
        <w:rPr>
          <w:color w:val="auto"/>
          <w:sz w:val="24"/>
          <w:szCs w:val="24"/>
          <w:lang w:val="mn-MN"/>
        </w:rPr>
        <w:t>явцад хүний амь нас, эрүүл мэндэд аюултай нөхцөл</w:t>
      </w:r>
      <w:r w:rsidR="002C67C7" w:rsidRPr="00715131">
        <w:rPr>
          <w:color w:val="auto"/>
          <w:sz w:val="24"/>
          <w:szCs w:val="24"/>
          <w:lang w:val="mn-MN"/>
        </w:rPr>
        <w:t xml:space="preserve"> үүссэн </w:t>
      </w:r>
      <w:r w:rsidR="00143A02" w:rsidRPr="00715131">
        <w:rPr>
          <w:color w:val="auto"/>
          <w:sz w:val="24"/>
          <w:szCs w:val="24"/>
          <w:lang w:val="mn-MN"/>
        </w:rPr>
        <w:t>тохиолдолд уг үйл ажиллагааг яаралтай зогсоож, аюул</w:t>
      </w:r>
      <w:r w:rsidR="001C0FB1" w:rsidRPr="00715131">
        <w:rPr>
          <w:color w:val="auto"/>
          <w:sz w:val="24"/>
          <w:szCs w:val="24"/>
          <w:lang w:val="mn-MN"/>
        </w:rPr>
        <w:t xml:space="preserve">ыг </w:t>
      </w:r>
      <w:r w:rsidR="00143A02" w:rsidRPr="00715131">
        <w:rPr>
          <w:color w:val="auto"/>
          <w:sz w:val="24"/>
          <w:szCs w:val="24"/>
          <w:lang w:val="mn-MN"/>
        </w:rPr>
        <w:t>шуурхай арилгах;</w:t>
      </w:r>
    </w:p>
    <w:p w14:paraId="5B00805E" w14:textId="339465DB" w:rsidR="00883F44" w:rsidRPr="00715131" w:rsidRDefault="00EE1CF4" w:rsidP="00D40358">
      <w:pPr>
        <w:spacing w:line="240" w:lineRule="auto"/>
        <w:ind w:firstLine="1134"/>
        <w:rPr>
          <w:color w:val="auto"/>
          <w:sz w:val="24"/>
          <w:szCs w:val="24"/>
          <w:lang w:val="mn-MN"/>
        </w:rPr>
      </w:pPr>
      <w:r w:rsidRPr="00715131">
        <w:rPr>
          <w:color w:val="auto"/>
          <w:sz w:val="24"/>
          <w:szCs w:val="24"/>
          <w:lang w:val="mn-MN"/>
        </w:rPr>
        <w:t>40</w:t>
      </w:r>
      <w:r w:rsidR="00E17B83" w:rsidRPr="00715131">
        <w:rPr>
          <w:color w:val="auto"/>
          <w:sz w:val="24"/>
          <w:szCs w:val="24"/>
          <w:lang w:val="mn-MN"/>
        </w:rPr>
        <w:t>.2</w:t>
      </w:r>
      <w:r w:rsidR="00143A02" w:rsidRPr="00715131">
        <w:rPr>
          <w:color w:val="auto"/>
          <w:sz w:val="24"/>
          <w:szCs w:val="24"/>
          <w:lang w:val="mn-MN"/>
        </w:rPr>
        <w:t>.4.ажлын байр</w:t>
      </w:r>
      <w:r w:rsidR="00BB1F4F" w:rsidRPr="00715131">
        <w:rPr>
          <w:color w:val="auto"/>
          <w:sz w:val="24"/>
          <w:szCs w:val="24"/>
          <w:lang w:val="mn-MN"/>
        </w:rPr>
        <w:t>ны</w:t>
      </w:r>
      <w:r w:rsidR="00143A02" w:rsidRPr="00715131">
        <w:rPr>
          <w:color w:val="auto"/>
          <w:sz w:val="24"/>
          <w:szCs w:val="24"/>
          <w:lang w:val="mn-MN"/>
        </w:rPr>
        <w:t xml:space="preserve"> х</w:t>
      </w:r>
      <w:r w:rsidR="0044777B" w:rsidRPr="00715131">
        <w:rPr>
          <w:color w:val="auto"/>
          <w:sz w:val="24"/>
          <w:szCs w:val="24"/>
          <w:lang w:val="mn-MN"/>
        </w:rPr>
        <w:t>өдөлмөрийн аюулгүй байдал, эрүүл мэндий</w:t>
      </w:r>
      <w:r w:rsidR="00883F44" w:rsidRPr="00715131">
        <w:rPr>
          <w:color w:val="auto"/>
          <w:sz w:val="24"/>
          <w:szCs w:val="24"/>
          <w:lang w:val="mn-MN"/>
        </w:rPr>
        <w:t>н эрсдэли</w:t>
      </w:r>
      <w:r w:rsidR="00143A02" w:rsidRPr="00715131">
        <w:rPr>
          <w:color w:val="auto"/>
          <w:sz w:val="24"/>
          <w:szCs w:val="24"/>
          <w:lang w:val="mn-MN"/>
        </w:rPr>
        <w:t xml:space="preserve">йг </w:t>
      </w:r>
      <w:r w:rsidR="00883F44" w:rsidRPr="00715131">
        <w:rPr>
          <w:color w:val="auto"/>
          <w:sz w:val="24"/>
          <w:szCs w:val="24"/>
          <w:lang w:val="mn-MN"/>
        </w:rPr>
        <w:t xml:space="preserve">үнэлэх, </w:t>
      </w:r>
      <w:r w:rsidR="00143A02" w:rsidRPr="00715131">
        <w:rPr>
          <w:color w:val="auto"/>
          <w:sz w:val="24"/>
          <w:szCs w:val="24"/>
          <w:lang w:val="mn-MN"/>
        </w:rPr>
        <w:t>бууруулах, арилгах</w:t>
      </w:r>
      <w:r w:rsidR="00E71DD8" w:rsidRPr="00715131">
        <w:rPr>
          <w:color w:val="auto"/>
          <w:sz w:val="24"/>
          <w:szCs w:val="24"/>
        </w:rPr>
        <w:t xml:space="preserve">, </w:t>
      </w:r>
      <w:r w:rsidR="00E71DD8" w:rsidRPr="00715131">
        <w:rPr>
          <w:color w:val="auto"/>
          <w:sz w:val="24"/>
          <w:szCs w:val="24"/>
          <w:lang w:val="mn-MN"/>
        </w:rPr>
        <w:t>уг үйл ажиллагаанд</w:t>
      </w:r>
      <w:r w:rsidR="0064043D" w:rsidRPr="00715131">
        <w:rPr>
          <w:color w:val="auto"/>
          <w:sz w:val="24"/>
          <w:szCs w:val="24"/>
          <w:lang w:val="mn-MN"/>
        </w:rPr>
        <w:t xml:space="preserve"> </w:t>
      </w:r>
      <w:r w:rsidR="00E71DD8" w:rsidRPr="00715131">
        <w:rPr>
          <w:color w:val="auto"/>
          <w:sz w:val="24"/>
          <w:szCs w:val="24"/>
          <w:lang w:val="mn-MN"/>
        </w:rPr>
        <w:t>удирдах ажилтан, ажилтны төлөөллийг томилж ажиллуулах</w:t>
      </w:r>
      <w:r w:rsidR="00143A02" w:rsidRPr="00715131">
        <w:rPr>
          <w:color w:val="auto"/>
          <w:sz w:val="24"/>
          <w:szCs w:val="24"/>
          <w:lang w:val="mn-MN"/>
        </w:rPr>
        <w:t>;</w:t>
      </w:r>
      <w:r w:rsidR="007A7ABF" w:rsidRPr="00715131">
        <w:rPr>
          <w:color w:val="auto"/>
          <w:sz w:val="24"/>
          <w:szCs w:val="24"/>
          <w:lang w:val="mn-MN"/>
        </w:rPr>
        <w:tab/>
      </w:r>
    </w:p>
    <w:p w14:paraId="283252EA" w14:textId="0753D9F7" w:rsidR="00B454BD" w:rsidRPr="00715131" w:rsidRDefault="00EE1CF4" w:rsidP="00D40358">
      <w:pPr>
        <w:spacing w:line="240" w:lineRule="auto"/>
        <w:ind w:firstLine="1134"/>
        <w:rPr>
          <w:color w:val="auto"/>
          <w:sz w:val="24"/>
          <w:szCs w:val="24"/>
          <w:lang w:val="mn-MN"/>
        </w:rPr>
      </w:pPr>
      <w:r w:rsidRPr="00715131">
        <w:rPr>
          <w:color w:val="auto"/>
          <w:sz w:val="24"/>
          <w:szCs w:val="24"/>
          <w:lang w:val="mn-MN"/>
        </w:rPr>
        <w:t>40</w:t>
      </w:r>
      <w:r w:rsidR="00E17B83" w:rsidRPr="00715131">
        <w:rPr>
          <w:color w:val="auto"/>
          <w:sz w:val="24"/>
          <w:szCs w:val="24"/>
          <w:lang w:val="mn-MN"/>
        </w:rPr>
        <w:t>.2</w:t>
      </w:r>
      <w:r w:rsidR="00A62585" w:rsidRPr="00715131">
        <w:rPr>
          <w:color w:val="auto"/>
          <w:sz w:val="24"/>
          <w:szCs w:val="24"/>
          <w:lang w:val="mn-MN"/>
        </w:rPr>
        <w:t>.5.</w:t>
      </w:r>
      <w:r w:rsidR="00B454BD" w:rsidRPr="00715131">
        <w:rPr>
          <w:color w:val="auto"/>
          <w:sz w:val="24"/>
          <w:szCs w:val="24"/>
          <w:lang w:val="mn-MN"/>
        </w:rPr>
        <w:t xml:space="preserve">эрсдэлтэй ажлын байранд </w:t>
      </w:r>
      <w:r w:rsidR="0057756C" w:rsidRPr="00715131">
        <w:rPr>
          <w:color w:val="auto"/>
          <w:sz w:val="24"/>
          <w:szCs w:val="24"/>
          <w:lang w:val="mn-MN"/>
        </w:rPr>
        <w:t xml:space="preserve">аюулыг </w:t>
      </w:r>
      <w:r w:rsidR="00B454BD" w:rsidRPr="00715131">
        <w:rPr>
          <w:color w:val="auto"/>
          <w:sz w:val="24"/>
          <w:szCs w:val="24"/>
          <w:lang w:val="mn-MN"/>
        </w:rPr>
        <w:t>анхааруулах</w:t>
      </w:r>
      <w:r w:rsidR="0000395C" w:rsidRPr="00715131">
        <w:rPr>
          <w:color w:val="auto"/>
          <w:sz w:val="24"/>
          <w:szCs w:val="24"/>
          <w:lang w:val="mn-MN"/>
        </w:rPr>
        <w:t>, хориглох, сануулах, заах</w:t>
      </w:r>
      <w:r w:rsidR="00B454BD" w:rsidRPr="00715131">
        <w:rPr>
          <w:color w:val="auto"/>
          <w:sz w:val="24"/>
          <w:szCs w:val="24"/>
          <w:lang w:val="mn-MN"/>
        </w:rPr>
        <w:t xml:space="preserve"> тэмдэг, </w:t>
      </w:r>
      <w:r w:rsidR="0000395C" w:rsidRPr="00715131">
        <w:rPr>
          <w:color w:val="auto"/>
          <w:sz w:val="24"/>
          <w:szCs w:val="24"/>
          <w:lang w:val="mn-MN"/>
        </w:rPr>
        <w:t>санамж байрлуулах, аюулыг тусгаарлах хаалт, хашилт, дохиоллы</w:t>
      </w:r>
      <w:r w:rsidR="00891A6F" w:rsidRPr="00715131">
        <w:rPr>
          <w:color w:val="auto"/>
          <w:sz w:val="24"/>
          <w:szCs w:val="24"/>
          <w:lang w:val="mn-MN"/>
        </w:rPr>
        <w:t xml:space="preserve">н систем </w:t>
      </w:r>
      <w:r w:rsidR="0000395C" w:rsidRPr="00715131">
        <w:rPr>
          <w:color w:val="auto"/>
          <w:sz w:val="24"/>
          <w:szCs w:val="24"/>
          <w:lang w:val="mn-MN"/>
        </w:rPr>
        <w:t xml:space="preserve">байршуулж, </w:t>
      </w:r>
      <w:r w:rsidR="00B454BD" w:rsidRPr="00715131">
        <w:rPr>
          <w:color w:val="auto"/>
          <w:sz w:val="24"/>
          <w:szCs w:val="24"/>
          <w:lang w:val="mn-MN"/>
        </w:rPr>
        <w:t>тэмдэглэгээ</w:t>
      </w:r>
      <w:r w:rsidR="0057756C" w:rsidRPr="00715131">
        <w:rPr>
          <w:color w:val="auto"/>
          <w:sz w:val="24"/>
          <w:szCs w:val="24"/>
          <w:lang w:val="mn-MN"/>
        </w:rPr>
        <w:t xml:space="preserve"> </w:t>
      </w:r>
      <w:r w:rsidR="0000395C" w:rsidRPr="00715131">
        <w:rPr>
          <w:color w:val="auto"/>
          <w:sz w:val="24"/>
          <w:szCs w:val="24"/>
          <w:lang w:val="mn-MN"/>
        </w:rPr>
        <w:t>хийх</w:t>
      </w:r>
      <w:r w:rsidR="0057756C" w:rsidRPr="00715131">
        <w:rPr>
          <w:color w:val="auto"/>
          <w:sz w:val="24"/>
          <w:szCs w:val="24"/>
          <w:lang w:val="mn-MN"/>
        </w:rPr>
        <w:t>;</w:t>
      </w:r>
    </w:p>
    <w:p w14:paraId="0000018D" w14:textId="3A91DBD8" w:rsidR="00AD7430" w:rsidRPr="00715131" w:rsidRDefault="00EE1CF4" w:rsidP="00D40358">
      <w:pPr>
        <w:spacing w:line="240" w:lineRule="auto"/>
        <w:ind w:left="414" w:firstLine="720"/>
        <w:rPr>
          <w:color w:val="auto"/>
          <w:sz w:val="24"/>
          <w:szCs w:val="24"/>
          <w:lang w:val="mn-MN"/>
        </w:rPr>
      </w:pPr>
      <w:r w:rsidRPr="00715131">
        <w:rPr>
          <w:color w:val="auto"/>
          <w:sz w:val="24"/>
          <w:szCs w:val="24"/>
          <w:lang w:val="mn-MN"/>
        </w:rPr>
        <w:t>40</w:t>
      </w:r>
      <w:r w:rsidR="00E17B83" w:rsidRPr="00715131">
        <w:rPr>
          <w:color w:val="auto"/>
          <w:sz w:val="24"/>
          <w:szCs w:val="24"/>
          <w:lang w:val="mn-MN"/>
        </w:rPr>
        <w:t>.2</w:t>
      </w:r>
      <w:r w:rsidR="00143A02" w:rsidRPr="00715131">
        <w:rPr>
          <w:color w:val="auto"/>
          <w:sz w:val="24"/>
          <w:szCs w:val="24"/>
          <w:lang w:val="mn-MN"/>
        </w:rPr>
        <w:t>.</w:t>
      </w:r>
      <w:r w:rsidR="0057756C" w:rsidRPr="00715131">
        <w:rPr>
          <w:color w:val="auto"/>
          <w:sz w:val="24"/>
          <w:szCs w:val="24"/>
          <w:lang w:val="mn-MN"/>
        </w:rPr>
        <w:t>6</w:t>
      </w:r>
      <w:r w:rsidR="00143A02" w:rsidRPr="00715131">
        <w:rPr>
          <w:color w:val="auto"/>
          <w:sz w:val="24"/>
          <w:szCs w:val="24"/>
          <w:lang w:val="mn-MN"/>
        </w:rPr>
        <w:t>.ажлын байрны хөдөлмөрийн нөхцөлийн үнэлгээ хийлгэх;</w:t>
      </w:r>
    </w:p>
    <w:p w14:paraId="604EB5A2" w14:textId="4D09A9F8" w:rsidR="004F1185" w:rsidRPr="00715131" w:rsidRDefault="00EE1CF4" w:rsidP="00D40358">
      <w:pPr>
        <w:spacing w:line="240" w:lineRule="auto"/>
        <w:ind w:firstLine="1134"/>
        <w:rPr>
          <w:color w:val="auto"/>
          <w:sz w:val="24"/>
          <w:szCs w:val="24"/>
          <w:lang w:val="mn-MN"/>
        </w:rPr>
      </w:pPr>
      <w:r w:rsidRPr="00715131">
        <w:rPr>
          <w:color w:val="auto"/>
          <w:sz w:val="24"/>
          <w:szCs w:val="24"/>
          <w:lang w:val="mn-MN"/>
        </w:rPr>
        <w:t>40</w:t>
      </w:r>
      <w:r w:rsidR="00E17B83" w:rsidRPr="00715131">
        <w:rPr>
          <w:color w:val="auto"/>
          <w:sz w:val="24"/>
          <w:szCs w:val="24"/>
          <w:lang w:val="mn-MN"/>
        </w:rPr>
        <w:t>.2</w:t>
      </w:r>
      <w:r w:rsidR="004F1185" w:rsidRPr="00715131">
        <w:rPr>
          <w:color w:val="auto"/>
          <w:sz w:val="24"/>
          <w:szCs w:val="24"/>
          <w:lang w:val="mn-MN"/>
        </w:rPr>
        <w:t>.7.</w:t>
      </w:r>
      <w:r w:rsidR="005979D3" w:rsidRPr="00715131">
        <w:rPr>
          <w:color w:val="auto"/>
          <w:sz w:val="24"/>
          <w:szCs w:val="24"/>
          <w:lang w:val="mn-MN"/>
        </w:rPr>
        <w:t xml:space="preserve">ажлын байрны </w:t>
      </w:r>
      <w:r w:rsidR="00872F93" w:rsidRPr="00715131">
        <w:rPr>
          <w:color w:val="auto"/>
          <w:sz w:val="24"/>
          <w:szCs w:val="24"/>
          <w:lang w:val="mn-MN"/>
        </w:rPr>
        <w:t>хөдөлмөрий</w:t>
      </w:r>
      <w:r w:rsidR="008B003B" w:rsidRPr="00715131">
        <w:rPr>
          <w:color w:val="auto"/>
          <w:sz w:val="24"/>
          <w:szCs w:val="24"/>
          <w:lang w:val="mn-MN"/>
        </w:rPr>
        <w:t>н</w:t>
      </w:r>
      <w:r w:rsidR="00872F93" w:rsidRPr="00715131">
        <w:rPr>
          <w:color w:val="auto"/>
          <w:sz w:val="24"/>
          <w:szCs w:val="24"/>
          <w:lang w:val="mn-MN"/>
        </w:rPr>
        <w:t xml:space="preserve"> эрүүл</w:t>
      </w:r>
      <w:r w:rsidR="005979D3" w:rsidRPr="00715131">
        <w:rPr>
          <w:color w:val="auto"/>
          <w:sz w:val="24"/>
          <w:szCs w:val="24"/>
          <w:lang w:val="mn-MN"/>
        </w:rPr>
        <w:t xml:space="preserve"> ахуйн </w:t>
      </w:r>
      <w:r w:rsidR="00AE712D" w:rsidRPr="00715131">
        <w:rPr>
          <w:color w:val="auto"/>
          <w:sz w:val="24"/>
          <w:szCs w:val="24"/>
          <w:lang w:val="mn-MN"/>
        </w:rPr>
        <w:t>нөхцөл болон ажилтны хөдөлмөрийн эрүүл</w:t>
      </w:r>
      <w:r w:rsidR="00872F93" w:rsidRPr="00715131">
        <w:rPr>
          <w:color w:val="auto"/>
          <w:sz w:val="24"/>
          <w:szCs w:val="24"/>
          <w:lang w:val="mn-MN"/>
        </w:rPr>
        <w:t xml:space="preserve"> мэндийн үзлэг</w:t>
      </w:r>
      <w:r w:rsidR="00AE712D" w:rsidRPr="00715131">
        <w:rPr>
          <w:color w:val="auto"/>
          <w:sz w:val="24"/>
          <w:szCs w:val="24"/>
          <w:lang w:val="mn-MN"/>
        </w:rPr>
        <w:t xml:space="preserve">т үндэслэн хөдөлмөрийн эрүүл мэндийн тандалтыг зохион </w:t>
      </w:r>
      <w:r w:rsidR="00872F93" w:rsidRPr="00715131">
        <w:rPr>
          <w:color w:val="auto"/>
          <w:sz w:val="24"/>
          <w:szCs w:val="24"/>
          <w:lang w:val="mn-MN"/>
        </w:rPr>
        <w:t>байгуулах;</w:t>
      </w:r>
    </w:p>
    <w:p w14:paraId="5034B92A" w14:textId="0495FC33" w:rsidR="001E6300" w:rsidRPr="00715131" w:rsidRDefault="00EE1CF4" w:rsidP="00D40358">
      <w:pPr>
        <w:spacing w:line="240" w:lineRule="auto"/>
        <w:ind w:firstLine="1134"/>
        <w:rPr>
          <w:color w:val="auto"/>
          <w:sz w:val="24"/>
          <w:szCs w:val="24"/>
          <w:lang w:val="mn-MN"/>
        </w:rPr>
      </w:pPr>
      <w:r w:rsidRPr="00715131">
        <w:rPr>
          <w:color w:val="auto"/>
          <w:sz w:val="24"/>
          <w:szCs w:val="24"/>
          <w:lang w:val="mn-MN"/>
        </w:rPr>
        <w:lastRenderedPageBreak/>
        <w:t>40</w:t>
      </w:r>
      <w:r w:rsidR="00E17B83" w:rsidRPr="00715131">
        <w:rPr>
          <w:color w:val="auto"/>
          <w:sz w:val="24"/>
          <w:szCs w:val="24"/>
          <w:lang w:val="mn-MN"/>
        </w:rPr>
        <w:t>.2</w:t>
      </w:r>
      <w:r w:rsidR="00143A02" w:rsidRPr="00715131">
        <w:rPr>
          <w:color w:val="auto"/>
          <w:sz w:val="24"/>
          <w:szCs w:val="24"/>
          <w:lang w:val="mn-MN"/>
        </w:rPr>
        <w:t>.</w:t>
      </w:r>
      <w:r w:rsidR="00872F93" w:rsidRPr="00715131">
        <w:rPr>
          <w:color w:val="auto"/>
          <w:sz w:val="24"/>
          <w:szCs w:val="24"/>
          <w:lang w:val="mn-MN"/>
        </w:rPr>
        <w:t>8</w:t>
      </w:r>
      <w:r w:rsidR="00143A02" w:rsidRPr="00715131">
        <w:rPr>
          <w:color w:val="auto"/>
          <w:sz w:val="24"/>
          <w:szCs w:val="24"/>
          <w:lang w:val="mn-MN"/>
        </w:rPr>
        <w:t>.ажил олгогчид зориулсан хөдөлмөрийн аюулгүй байдал, эрүүл ахуйн сургалтад хамрагд</w:t>
      </w:r>
      <w:r w:rsidR="00024796" w:rsidRPr="00715131">
        <w:rPr>
          <w:color w:val="auto"/>
          <w:sz w:val="24"/>
          <w:szCs w:val="24"/>
          <w:lang w:val="mn-MN"/>
        </w:rPr>
        <w:t>ах</w:t>
      </w:r>
      <w:r w:rsidR="009079FE" w:rsidRPr="00715131">
        <w:rPr>
          <w:color w:val="auto"/>
          <w:sz w:val="24"/>
          <w:szCs w:val="24"/>
          <w:lang w:val="mn-MN"/>
        </w:rPr>
        <w:t>;</w:t>
      </w:r>
    </w:p>
    <w:p w14:paraId="3E2C7F9A" w14:textId="0969AAA8" w:rsidR="0070325D" w:rsidRPr="00715131" w:rsidRDefault="00EE1CF4" w:rsidP="00D40358">
      <w:pPr>
        <w:spacing w:line="240" w:lineRule="auto"/>
        <w:ind w:firstLine="1134"/>
        <w:rPr>
          <w:color w:val="auto"/>
          <w:sz w:val="24"/>
          <w:szCs w:val="24"/>
          <w:lang w:val="mn-MN"/>
        </w:rPr>
      </w:pPr>
      <w:r w:rsidRPr="00715131">
        <w:rPr>
          <w:color w:val="auto"/>
          <w:sz w:val="24"/>
          <w:szCs w:val="24"/>
          <w:lang w:val="mn-MN"/>
        </w:rPr>
        <w:t>40</w:t>
      </w:r>
      <w:r w:rsidR="00E17B83" w:rsidRPr="00715131">
        <w:rPr>
          <w:color w:val="auto"/>
          <w:sz w:val="24"/>
          <w:szCs w:val="24"/>
          <w:lang w:val="mn-MN"/>
        </w:rPr>
        <w:t>.2</w:t>
      </w:r>
      <w:r w:rsidR="001E6300" w:rsidRPr="00715131">
        <w:rPr>
          <w:color w:val="auto"/>
          <w:sz w:val="24"/>
          <w:szCs w:val="24"/>
          <w:lang w:val="mn-MN"/>
        </w:rPr>
        <w:t>.</w:t>
      </w:r>
      <w:r w:rsidR="00872F93" w:rsidRPr="00715131">
        <w:rPr>
          <w:color w:val="auto"/>
          <w:sz w:val="24"/>
          <w:szCs w:val="24"/>
          <w:lang w:val="mn-MN"/>
        </w:rPr>
        <w:t>9</w:t>
      </w:r>
      <w:r w:rsidR="001E6300" w:rsidRPr="00715131">
        <w:rPr>
          <w:color w:val="auto"/>
          <w:sz w:val="24"/>
          <w:szCs w:val="24"/>
          <w:lang w:val="mn-MN"/>
        </w:rPr>
        <w:t>.</w:t>
      </w:r>
      <w:r w:rsidR="00A62A30" w:rsidRPr="00715131">
        <w:rPr>
          <w:color w:val="auto"/>
          <w:sz w:val="24"/>
          <w:szCs w:val="24"/>
          <w:lang w:val="mn-MN"/>
        </w:rPr>
        <w:t>хөдөлмөрийн аюулгүй байдал, эрүүл ахуйн сургалтад хамрагда</w:t>
      </w:r>
      <w:r w:rsidR="00C53F2F" w:rsidRPr="00715131">
        <w:rPr>
          <w:color w:val="auto"/>
          <w:sz w:val="24"/>
          <w:szCs w:val="24"/>
          <w:lang w:val="mn-MN"/>
        </w:rPr>
        <w:t>ж,</w:t>
      </w:r>
      <w:r w:rsidR="00A62A30" w:rsidRPr="00715131">
        <w:rPr>
          <w:color w:val="auto"/>
          <w:sz w:val="24"/>
          <w:szCs w:val="24"/>
          <w:lang w:val="mn-MN"/>
        </w:rPr>
        <w:t xml:space="preserve"> </w:t>
      </w:r>
      <w:r w:rsidR="00711D2D" w:rsidRPr="00715131">
        <w:rPr>
          <w:color w:val="auto"/>
          <w:sz w:val="24"/>
          <w:szCs w:val="24"/>
          <w:lang w:val="mn-MN"/>
        </w:rPr>
        <w:t>шаардлагатай мэдлэг, дадлыг э</w:t>
      </w:r>
      <w:r w:rsidR="00F430A4" w:rsidRPr="00715131">
        <w:rPr>
          <w:color w:val="auto"/>
          <w:sz w:val="24"/>
          <w:szCs w:val="24"/>
          <w:lang w:val="mn-MN"/>
        </w:rPr>
        <w:t>зэмшсэн</w:t>
      </w:r>
      <w:r w:rsidR="00711D2D" w:rsidRPr="00715131">
        <w:rPr>
          <w:sz w:val="24"/>
          <w:szCs w:val="24"/>
          <w:lang w:val="mn-MN"/>
        </w:rPr>
        <w:t xml:space="preserve">, </w:t>
      </w:r>
      <w:r w:rsidR="00301749" w:rsidRPr="00715131">
        <w:rPr>
          <w:sz w:val="24"/>
          <w:szCs w:val="24"/>
          <w:lang w:val="mn-MN"/>
        </w:rPr>
        <w:t xml:space="preserve">шалгалтад тэнцсэн, </w:t>
      </w:r>
      <w:r w:rsidR="00AC0BD6" w:rsidRPr="00715131">
        <w:rPr>
          <w:sz w:val="24"/>
          <w:szCs w:val="24"/>
          <w:lang w:val="mn-MN"/>
        </w:rPr>
        <w:t>аюулгүй ажиллах</w:t>
      </w:r>
      <w:r w:rsidR="001E6A4B" w:rsidRPr="00715131">
        <w:rPr>
          <w:sz w:val="24"/>
          <w:szCs w:val="24"/>
          <w:lang w:val="mn-MN"/>
        </w:rPr>
        <w:t xml:space="preserve"> </w:t>
      </w:r>
      <w:r w:rsidR="00711D2D" w:rsidRPr="00715131">
        <w:rPr>
          <w:sz w:val="24"/>
          <w:szCs w:val="24"/>
          <w:lang w:val="mn-MN"/>
        </w:rPr>
        <w:t>зааварчилгаа ав</w:t>
      </w:r>
      <w:r w:rsidR="00836F9F" w:rsidRPr="00715131">
        <w:rPr>
          <w:sz w:val="24"/>
          <w:szCs w:val="24"/>
          <w:lang w:val="mn-MN"/>
        </w:rPr>
        <w:t>сан</w:t>
      </w:r>
      <w:r w:rsidR="005E6A88" w:rsidRPr="00715131">
        <w:rPr>
          <w:sz w:val="24"/>
          <w:szCs w:val="24"/>
          <w:lang w:val="mn-MN"/>
        </w:rPr>
        <w:t xml:space="preserve">, </w:t>
      </w:r>
      <w:r w:rsidR="0062022F" w:rsidRPr="00715131">
        <w:rPr>
          <w:sz w:val="24"/>
          <w:szCs w:val="24"/>
          <w:lang w:val="mn-MN"/>
        </w:rPr>
        <w:t xml:space="preserve">шаардлагатай бол </w:t>
      </w:r>
      <w:r w:rsidR="00A32A1E" w:rsidRPr="00715131">
        <w:rPr>
          <w:sz w:val="24"/>
          <w:szCs w:val="24"/>
          <w:lang w:val="mn-MN"/>
        </w:rPr>
        <w:t>хөдөлм</w:t>
      </w:r>
      <w:r w:rsidR="00E9745D" w:rsidRPr="00715131">
        <w:rPr>
          <w:sz w:val="24"/>
          <w:szCs w:val="24"/>
          <w:lang w:val="mn-MN"/>
        </w:rPr>
        <w:t xml:space="preserve">өрийн </w:t>
      </w:r>
      <w:r w:rsidR="005E6A88" w:rsidRPr="00715131">
        <w:rPr>
          <w:sz w:val="24"/>
          <w:szCs w:val="24"/>
          <w:lang w:val="mn-MN"/>
        </w:rPr>
        <w:t>эрүүл мэндийн үзлэг</w:t>
      </w:r>
      <w:r w:rsidR="001E6A4B" w:rsidRPr="00715131">
        <w:rPr>
          <w:sz w:val="24"/>
          <w:szCs w:val="24"/>
          <w:lang w:val="mn-MN"/>
        </w:rPr>
        <w:t xml:space="preserve">т хамрагдсан </w:t>
      </w:r>
      <w:r w:rsidR="00711D2D" w:rsidRPr="00715131">
        <w:rPr>
          <w:sz w:val="24"/>
          <w:szCs w:val="24"/>
          <w:lang w:val="mn-MN"/>
        </w:rPr>
        <w:t>ажилтнаар ажил үүрэг гүйцэтгүүлэх;</w:t>
      </w:r>
    </w:p>
    <w:p w14:paraId="00000192" w14:textId="276A903F" w:rsidR="00AD7430" w:rsidRPr="00715131" w:rsidRDefault="00EE1CF4" w:rsidP="00D40358">
      <w:pPr>
        <w:spacing w:line="240" w:lineRule="auto"/>
        <w:ind w:firstLine="1134"/>
        <w:rPr>
          <w:color w:val="auto"/>
          <w:sz w:val="24"/>
          <w:szCs w:val="24"/>
          <w:lang w:val="mn-MN"/>
        </w:rPr>
      </w:pPr>
      <w:r w:rsidRPr="00715131">
        <w:rPr>
          <w:color w:val="auto"/>
          <w:sz w:val="24"/>
          <w:szCs w:val="24"/>
          <w:lang w:val="mn-MN"/>
        </w:rPr>
        <w:t>40</w:t>
      </w:r>
      <w:r w:rsidR="00E17B83" w:rsidRPr="00715131">
        <w:rPr>
          <w:color w:val="auto"/>
          <w:sz w:val="24"/>
          <w:szCs w:val="24"/>
          <w:lang w:val="mn-MN"/>
        </w:rPr>
        <w:t>.2</w:t>
      </w:r>
      <w:r w:rsidR="00143A02" w:rsidRPr="00715131">
        <w:rPr>
          <w:color w:val="auto"/>
          <w:sz w:val="24"/>
          <w:szCs w:val="24"/>
          <w:lang w:val="mn-MN"/>
        </w:rPr>
        <w:t>.</w:t>
      </w:r>
      <w:r w:rsidR="00872F93" w:rsidRPr="00715131">
        <w:rPr>
          <w:color w:val="auto"/>
          <w:sz w:val="24"/>
          <w:szCs w:val="24"/>
          <w:lang w:val="mn-MN"/>
        </w:rPr>
        <w:t>10</w:t>
      </w:r>
      <w:r w:rsidR="00143A02" w:rsidRPr="00715131">
        <w:rPr>
          <w:color w:val="auto"/>
          <w:sz w:val="24"/>
          <w:szCs w:val="24"/>
          <w:lang w:val="mn-MN"/>
        </w:rPr>
        <w:t>.үйлдвэрлэлийн осол, мэргэжлээс шалтгаалсан өвчин, аюултай тохиолдлын талаар тэмдэглэл</w:t>
      </w:r>
      <w:r w:rsidR="00AF3B8D" w:rsidRPr="00715131">
        <w:rPr>
          <w:color w:val="auto"/>
          <w:sz w:val="24"/>
          <w:szCs w:val="24"/>
          <w:lang w:val="mn-MN"/>
        </w:rPr>
        <w:t xml:space="preserve">, бусад шаардлагатай мэдээллийг </w:t>
      </w:r>
      <w:r w:rsidR="00014F05" w:rsidRPr="00715131">
        <w:rPr>
          <w:color w:val="auto"/>
          <w:sz w:val="24"/>
          <w:szCs w:val="24"/>
          <w:lang w:val="mn-MN"/>
        </w:rPr>
        <w:t>хөдөлмөрийн аюулгүй байдал, эрүүл мэндийн удирдлагын цахим систем</w:t>
      </w:r>
      <w:r w:rsidR="00635D92" w:rsidRPr="00715131">
        <w:rPr>
          <w:color w:val="auto"/>
          <w:sz w:val="24"/>
          <w:szCs w:val="24"/>
          <w:lang w:val="mn-MN"/>
        </w:rPr>
        <w:t>д илгээх;</w:t>
      </w:r>
    </w:p>
    <w:p w14:paraId="32818576" w14:textId="5B667B50" w:rsidR="00CA7641" w:rsidRPr="00715131" w:rsidRDefault="00CA7641" w:rsidP="00D40358">
      <w:pPr>
        <w:spacing w:line="240" w:lineRule="auto"/>
        <w:ind w:firstLine="1134"/>
        <w:rPr>
          <w:color w:val="auto"/>
          <w:sz w:val="24"/>
          <w:szCs w:val="24"/>
          <w:lang w:val="mn-MN"/>
        </w:rPr>
      </w:pPr>
      <w:r w:rsidRPr="00715131">
        <w:rPr>
          <w:color w:val="auto"/>
          <w:sz w:val="24"/>
          <w:szCs w:val="24"/>
          <w:lang w:val="mn-MN"/>
        </w:rPr>
        <w:t>40.2.11.</w:t>
      </w:r>
      <w:r w:rsidRPr="00715131">
        <w:rPr>
          <w:rFonts w:eastAsia="Times New Roman"/>
          <w:sz w:val="24"/>
          <w:szCs w:val="24"/>
          <w:lang w:val="mn-MN" w:eastAsia="en-GB"/>
        </w:rPr>
        <w:t xml:space="preserve">үйлдвэрлэлийн осол гарсан тохиолдолд </w:t>
      </w:r>
      <w:r w:rsidRPr="00715131">
        <w:rPr>
          <w:sz w:val="24"/>
          <w:szCs w:val="24"/>
          <w:lang w:val="mn-MN"/>
        </w:rPr>
        <w:t>хяналтын улсын байцаагч, холбогдох байгууллагад нэн даруй мэдэгдэж, шаардлагатай арга хэмжээг авах;</w:t>
      </w:r>
    </w:p>
    <w:p w14:paraId="30B3C082" w14:textId="54C642FE" w:rsidR="00A6585A" w:rsidRPr="00715131" w:rsidRDefault="00EE1CF4" w:rsidP="00D40358">
      <w:pPr>
        <w:spacing w:line="240" w:lineRule="auto"/>
        <w:ind w:firstLine="1134"/>
        <w:rPr>
          <w:color w:val="auto"/>
          <w:sz w:val="24"/>
          <w:szCs w:val="24"/>
        </w:rPr>
      </w:pPr>
      <w:r w:rsidRPr="00715131">
        <w:rPr>
          <w:color w:val="auto"/>
          <w:sz w:val="24"/>
          <w:szCs w:val="24"/>
          <w:lang w:val="mn-MN"/>
        </w:rPr>
        <w:t>40</w:t>
      </w:r>
      <w:r w:rsidR="00E17B83" w:rsidRPr="00715131">
        <w:rPr>
          <w:color w:val="auto"/>
          <w:sz w:val="24"/>
          <w:szCs w:val="24"/>
          <w:lang w:val="mn-MN"/>
        </w:rPr>
        <w:t>.2</w:t>
      </w:r>
      <w:r w:rsidR="00174D86" w:rsidRPr="00715131">
        <w:rPr>
          <w:color w:val="auto"/>
          <w:sz w:val="24"/>
          <w:szCs w:val="24"/>
          <w:lang w:val="mn-MN"/>
        </w:rPr>
        <w:t>.1</w:t>
      </w:r>
      <w:r w:rsidR="00CA7641" w:rsidRPr="00715131">
        <w:rPr>
          <w:color w:val="auto"/>
          <w:sz w:val="24"/>
          <w:szCs w:val="24"/>
          <w:lang w:val="mn-MN"/>
        </w:rPr>
        <w:t>2</w:t>
      </w:r>
      <w:r w:rsidR="00174D86" w:rsidRPr="00715131">
        <w:rPr>
          <w:color w:val="auto"/>
          <w:sz w:val="24"/>
          <w:szCs w:val="24"/>
          <w:lang w:val="mn-MN"/>
        </w:rPr>
        <w:t>.үйлдвэрлэлийн осол, мэргэжлээс шалтгаалсан өвчний улмаас хөдөлмөрийн чадвараа алдсан ажилтанд хууль тогтоомжийн дагуу нөхөн төлбөр олгох</w:t>
      </w:r>
      <w:r w:rsidR="00CA7641" w:rsidRPr="00715131">
        <w:rPr>
          <w:color w:val="auto"/>
          <w:sz w:val="24"/>
          <w:szCs w:val="24"/>
        </w:rPr>
        <w:t>;</w:t>
      </w:r>
    </w:p>
    <w:p w14:paraId="0000019D" w14:textId="711E4AA8" w:rsidR="00AD7430" w:rsidRPr="00715131" w:rsidRDefault="00EE1CF4" w:rsidP="00D40358">
      <w:pPr>
        <w:spacing w:line="240" w:lineRule="auto"/>
        <w:ind w:firstLine="1134"/>
        <w:rPr>
          <w:color w:val="auto"/>
          <w:sz w:val="24"/>
          <w:szCs w:val="24"/>
          <w:lang w:val="mn-MN"/>
        </w:rPr>
      </w:pPr>
      <w:r w:rsidRPr="00715131">
        <w:rPr>
          <w:color w:val="auto"/>
          <w:sz w:val="24"/>
          <w:szCs w:val="24"/>
          <w:lang w:val="mn-MN"/>
        </w:rPr>
        <w:t>40</w:t>
      </w:r>
      <w:r w:rsidR="00E17B83" w:rsidRPr="00715131">
        <w:rPr>
          <w:color w:val="auto"/>
          <w:sz w:val="24"/>
          <w:szCs w:val="24"/>
          <w:lang w:val="mn-MN"/>
        </w:rPr>
        <w:t>.2</w:t>
      </w:r>
      <w:r w:rsidR="00143A02" w:rsidRPr="00715131">
        <w:rPr>
          <w:color w:val="auto"/>
          <w:sz w:val="24"/>
          <w:szCs w:val="24"/>
          <w:lang w:val="mn-MN"/>
        </w:rPr>
        <w:t>.1</w:t>
      </w:r>
      <w:r w:rsidR="00CA7641" w:rsidRPr="00715131">
        <w:rPr>
          <w:color w:val="auto"/>
          <w:sz w:val="24"/>
          <w:szCs w:val="24"/>
          <w:lang w:val="mn-MN"/>
        </w:rPr>
        <w:t>3</w:t>
      </w:r>
      <w:r w:rsidR="00143A02" w:rsidRPr="00715131">
        <w:rPr>
          <w:color w:val="auto"/>
          <w:sz w:val="24"/>
          <w:szCs w:val="24"/>
          <w:lang w:val="mn-MN"/>
        </w:rPr>
        <w:t>.хөдөлмөрийн аюулгүй байдал, эрүүл мэндийн хууль тогтоомжийн хэрэгжилтэд хяналт тавих эрх бүхий этгээдийг ажлын байранд саадгүй нэвтрүүлэх</w:t>
      </w:r>
      <w:r w:rsidR="00A053DE" w:rsidRPr="00715131">
        <w:rPr>
          <w:color w:val="auto"/>
          <w:sz w:val="24"/>
          <w:szCs w:val="24"/>
          <w:lang w:val="mn-MN"/>
        </w:rPr>
        <w:t>, албан шаардлага, албан даалгаврыг биелүүлэх</w:t>
      </w:r>
      <w:r w:rsidR="004817C5" w:rsidRPr="00715131">
        <w:rPr>
          <w:color w:val="auto"/>
          <w:sz w:val="24"/>
          <w:szCs w:val="24"/>
          <w:lang w:val="mn-MN"/>
        </w:rPr>
        <w:t>;</w:t>
      </w:r>
    </w:p>
    <w:p w14:paraId="0661C49C" w14:textId="064D5131" w:rsidR="004817C5" w:rsidRPr="00715131" w:rsidRDefault="00EE1CF4" w:rsidP="00D40358">
      <w:pPr>
        <w:spacing w:after="0" w:line="240" w:lineRule="auto"/>
        <w:ind w:left="414" w:firstLine="720"/>
        <w:rPr>
          <w:color w:val="auto"/>
          <w:sz w:val="24"/>
          <w:szCs w:val="24"/>
          <w:lang w:val="mn-MN"/>
        </w:rPr>
      </w:pPr>
      <w:r w:rsidRPr="00715131">
        <w:rPr>
          <w:color w:val="auto"/>
          <w:sz w:val="24"/>
          <w:szCs w:val="24"/>
          <w:lang w:val="mn-MN"/>
        </w:rPr>
        <w:t>40</w:t>
      </w:r>
      <w:r w:rsidR="00E17B83" w:rsidRPr="00715131">
        <w:rPr>
          <w:color w:val="auto"/>
          <w:sz w:val="24"/>
          <w:szCs w:val="24"/>
          <w:lang w:val="mn-MN"/>
        </w:rPr>
        <w:t>.2.1</w:t>
      </w:r>
      <w:r w:rsidR="00CA7641" w:rsidRPr="00715131">
        <w:rPr>
          <w:color w:val="auto"/>
          <w:sz w:val="24"/>
          <w:szCs w:val="24"/>
          <w:lang w:val="mn-MN"/>
        </w:rPr>
        <w:t>4</w:t>
      </w:r>
      <w:r w:rsidR="004817C5" w:rsidRPr="00715131">
        <w:rPr>
          <w:color w:val="auto"/>
          <w:sz w:val="24"/>
          <w:szCs w:val="24"/>
          <w:lang w:val="mn-MN"/>
        </w:rPr>
        <w:t>.хууль тогтоомжид заасан бусад.</w:t>
      </w:r>
    </w:p>
    <w:p w14:paraId="42D6E727" w14:textId="584ED9D5" w:rsidR="0053297E" w:rsidRPr="00715131" w:rsidRDefault="00341014" w:rsidP="00D40358">
      <w:pPr>
        <w:spacing w:line="240" w:lineRule="auto"/>
        <w:ind w:firstLine="567"/>
        <w:rPr>
          <w:color w:val="auto"/>
          <w:sz w:val="24"/>
          <w:szCs w:val="24"/>
          <w:lang w:val="mn-MN"/>
        </w:rPr>
      </w:pPr>
      <w:r w:rsidRPr="00715131">
        <w:rPr>
          <w:color w:val="auto"/>
          <w:sz w:val="24"/>
          <w:szCs w:val="24"/>
          <w:lang w:val="mn-MN"/>
        </w:rPr>
        <w:t>40</w:t>
      </w:r>
      <w:r w:rsidR="00A2251B" w:rsidRPr="00715131">
        <w:rPr>
          <w:color w:val="auto"/>
          <w:sz w:val="24"/>
          <w:szCs w:val="24"/>
          <w:lang w:val="mn-MN"/>
        </w:rPr>
        <w:t>.3.Захиалагч, ерөнхий болон туслан гүйцэтгэгч нь хөдөлмөрийн аюулгүй байдал, эрүүл мэндийн шаардлагыг хангах урьдчилан сэргийлэх арга хэмжээ, үйлдвэрлэлийн осол, мэргэжлээс шалтгаалсан өвчний улмаас ажилтанд учирсан хохирлыг нөхөн төлөх, амь нас, эрүүл мэндийн даатгалд хамруулах зэрэгт зайлшгүй шаардагдах хөрөнгө, хөдөлмөрийн аюулгүй байдал, эрүүл мэндийн</w:t>
      </w:r>
      <w:r w:rsidR="004F6FA8">
        <w:rPr>
          <w:color w:val="auto"/>
          <w:sz w:val="24"/>
          <w:szCs w:val="24"/>
          <w:lang w:val="mn-MN"/>
        </w:rPr>
        <w:t xml:space="preserve"> </w:t>
      </w:r>
      <w:r w:rsidR="00A2251B" w:rsidRPr="00715131">
        <w:rPr>
          <w:color w:val="auto"/>
          <w:sz w:val="24"/>
          <w:szCs w:val="24"/>
          <w:lang w:val="mn-MN"/>
        </w:rPr>
        <w:t>талаар харилцан хүлээх үүрэг, хариуцлагыг гэрээнд тодорхой тусгана. Хэрэв гэрээнд энэ талаар тусгаагүй бол</w:t>
      </w:r>
      <w:r w:rsidR="00E918ED" w:rsidRPr="00715131">
        <w:rPr>
          <w:color w:val="auto"/>
          <w:sz w:val="24"/>
          <w:szCs w:val="24"/>
          <w:lang w:val="mn-MN"/>
        </w:rPr>
        <w:t xml:space="preserve"> </w:t>
      </w:r>
      <w:r w:rsidR="0053297E" w:rsidRPr="00715131">
        <w:rPr>
          <w:noProof/>
          <w:sz w:val="24"/>
          <w:szCs w:val="24"/>
        </w:rPr>
        <w:t xml:space="preserve">хуулиар хүлээсэн үүргээ биелүүлээгүй </w:t>
      </w:r>
      <w:r w:rsidR="0053297E" w:rsidRPr="00715131">
        <w:rPr>
          <w:noProof/>
          <w:sz w:val="24"/>
          <w:szCs w:val="24"/>
          <w:lang w:val="mn-MN"/>
        </w:rPr>
        <w:t>гэм буруутай тал нь учирсан хохирол, гэм хорыг</w:t>
      </w:r>
      <w:r w:rsidR="0053297E" w:rsidRPr="00715131">
        <w:rPr>
          <w:noProof/>
          <w:sz w:val="24"/>
          <w:szCs w:val="24"/>
        </w:rPr>
        <w:t xml:space="preserve"> ажилтны өмнө хариуцна.</w:t>
      </w:r>
    </w:p>
    <w:p w14:paraId="000001A0" w14:textId="66AF2F25" w:rsidR="00AD7430" w:rsidRPr="00715131" w:rsidRDefault="00341014" w:rsidP="00D40358">
      <w:pPr>
        <w:pStyle w:val="Title"/>
        <w:ind w:left="0" w:firstLine="567"/>
        <w:rPr>
          <w:rFonts w:cs="Arial"/>
          <w:color w:val="auto"/>
          <w:sz w:val="24"/>
          <w:szCs w:val="24"/>
          <w:lang w:val="mn-MN"/>
        </w:rPr>
      </w:pPr>
      <w:bookmarkStart w:id="53" w:name="_Toc198283265"/>
      <w:r w:rsidRPr="00715131">
        <w:rPr>
          <w:rFonts w:cs="Arial"/>
          <w:color w:val="auto"/>
          <w:sz w:val="24"/>
          <w:szCs w:val="24"/>
          <w:lang w:val="mn-MN"/>
        </w:rPr>
        <w:t>4</w:t>
      </w:r>
      <w:r w:rsidR="006C03AE" w:rsidRPr="00715131">
        <w:rPr>
          <w:rFonts w:cs="Arial"/>
          <w:color w:val="auto"/>
          <w:sz w:val="24"/>
          <w:szCs w:val="24"/>
          <w:lang w:val="mn-MN"/>
        </w:rPr>
        <w:t>1</w:t>
      </w:r>
      <w:r w:rsidRPr="00715131">
        <w:rPr>
          <w:rFonts w:cs="Arial"/>
          <w:color w:val="auto"/>
          <w:sz w:val="24"/>
          <w:szCs w:val="24"/>
          <w:lang w:val="mn-MN"/>
        </w:rPr>
        <w:t xml:space="preserve"> </w:t>
      </w:r>
      <w:r w:rsidR="00143A02" w:rsidRPr="00715131">
        <w:rPr>
          <w:rFonts w:cs="Arial"/>
          <w:color w:val="auto"/>
          <w:sz w:val="24"/>
          <w:szCs w:val="24"/>
          <w:lang w:val="mn-MN"/>
        </w:rPr>
        <w:t>д</w:t>
      </w:r>
      <w:r w:rsidRPr="00715131">
        <w:rPr>
          <w:rFonts w:cs="Arial"/>
          <w:color w:val="auto"/>
          <w:sz w:val="24"/>
          <w:szCs w:val="24"/>
          <w:lang w:val="mn-MN"/>
        </w:rPr>
        <w:t xml:space="preserve">үгээр </w:t>
      </w:r>
      <w:r w:rsidR="00143A02" w:rsidRPr="00715131">
        <w:rPr>
          <w:rFonts w:cs="Arial"/>
          <w:color w:val="auto"/>
          <w:sz w:val="24"/>
          <w:szCs w:val="24"/>
          <w:lang w:val="mn-MN"/>
        </w:rPr>
        <w:t>зүйл. Хувиараа хөдөлмөр эрхлэгч иргэний хөдөлмөрийн аюулгүй байдал, эрүүл мэндийн эрх, үүрэг</w:t>
      </w:r>
      <w:bookmarkEnd w:id="53"/>
    </w:p>
    <w:p w14:paraId="712ADCD5" w14:textId="6F612EA8" w:rsidR="00303D85" w:rsidRPr="00715131" w:rsidRDefault="00A0352F"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1</w:t>
      </w:r>
      <w:r w:rsidR="00303D85" w:rsidRPr="00715131">
        <w:rPr>
          <w:color w:val="auto"/>
          <w:sz w:val="24"/>
          <w:szCs w:val="24"/>
          <w:lang w:val="mn-MN"/>
        </w:rPr>
        <w:t>.</w:t>
      </w:r>
      <w:r w:rsidRPr="00715131">
        <w:rPr>
          <w:color w:val="auto"/>
          <w:sz w:val="24"/>
          <w:szCs w:val="24"/>
          <w:lang w:val="mn-MN"/>
        </w:rPr>
        <w:t>1</w:t>
      </w:r>
      <w:r w:rsidR="00303D85" w:rsidRPr="00715131">
        <w:rPr>
          <w:color w:val="auto"/>
          <w:sz w:val="24"/>
          <w:szCs w:val="24"/>
          <w:lang w:val="mn-MN"/>
        </w:rPr>
        <w:t>.Хувиараа хөдөлмөр эрхлэгч иргэн дараах эрхтэй байна:</w:t>
      </w:r>
    </w:p>
    <w:p w14:paraId="1466BE09" w14:textId="22AC772C" w:rsidR="00303D85" w:rsidRPr="00715131" w:rsidRDefault="00A0352F" w:rsidP="00D40358">
      <w:pPr>
        <w:spacing w:line="240" w:lineRule="auto"/>
        <w:ind w:firstLine="1134"/>
        <w:rPr>
          <w:color w:val="auto"/>
          <w:sz w:val="24"/>
          <w:szCs w:val="24"/>
          <w:lang w:val="mn-MN"/>
        </w:rPr>
      </w:pPr>
      <w:r w:rsidRPr="00715131">
        <w:rPr>
          <w:color w:val="auto"/>
          <w:sz w:val="24"/>
          <w:szCs w:val="24"/>
          <w:lang w:val="mn-MN"/>
        </w:rPr>
        <w:t>4</w:t>
      </w:r>
      <w:r w:rsidR="006C03AE" w:rsidRPr="00715131">
        <w:rPr>
          <w:color w:val="auto"/>
          <w:sz w:val="24"/>
          <w:szCs w:val="24"/>
          <w:lang w:val="mn-MN"/>
        </w:rPr>
        <w:t>1</w:t>
      </w:r>
      <w:r w:rsidR="00303D85" w:rsidRPr="00715131">
        <w:rPr>
          <w:color w:val="auto"/>
          <w:sz w:val="24"/>
          <w:szCs w:val="24"/>
          <w:lang w:val="mn-MN"/>
        </w:rPr>
        <w:t>.</w:t>
      </w:r>
      <w:r w:rsidRPr="00715131">
        <w:rPr>
          <w:color w:val="auto"/>
          <w:sz w:val="24"/>
          <w:szCs w:val="24"/>
          <w:lang w:val="mn-MN"/>
        </w:rPr>
        <w:t>1</w:t>
      </w:r>
      <w:r w:rsidR="00303D85" w:rsidRPr="00715131">
        <w:rPr>
          <w:color w:val="auto"/>
          <w:sz w:val="24"/>
          <w:szCs w:val="24"/>
          <w:lang w:val="mn-MN"/>
        </w:rPr>
        <w:t>.1.хөдөлмөрийн аюулгүй байдал, эрүүл мэндийн хууль тогтоомжоор тогтоосон шаардлагыг хангахтай холбоотой зардлыг ажил үйлчилгээний төлбөр, төсөвт тусган гүйцэтгүүлэгч, захиалагчаас гаргуулах;</w:t>
      </w:r>
    </w:p>
    <w:p w14:paraId="44950CE7" w14:textId="27C3094C" w:rsidR="00303D85" w:rsidRPr="00715131" w:rsidRDefault="00A0352F" w:rsidP="00D40358">
      <w:pPr>
        <w:spacing w:line="240" w:lineRule="auto"/>
        <w:ind w:firstLine="1134"/>
        <w:rPr>
          <w:color w:val="auto"/>
          <w:sz w:val="24"/>
          <w:szCs w:val="24"/>
          <w:lang w:val="mn-MN"/>
        </w:rPr>
      </w:pPr>
      <w:r w:rsidRPr="00715131">
        <w:rPr>
          <w:color w:val="auto"/>
          <w:sz w:val="24"/>
          <w:szCs w:val="24"/>
          <w:lang w:val="mn-MN"/>
        </w:rPr>
        <w:t>4</w:t>
      </w:r>
      <w:r w:rsidR="006C03AE" w:rsidRPr="00715131">
        <w:rPr>
          <w:color w:val="auto"/>
          <w:sz w:val="24"/>
          <w:szCs w:val="24"/>
          <w:lang w:val="mn-MN"/>
        </w:rPr>
        <w:t>1</w:t>
      </w:r>
      <w:r w:rsidR="00303D85" w:rsidRPr="00715131">
        <w:rPr>
          <w:color w:val="auto"/>
          <w:sz w:val="24"/>
          <w:szCs w:val="24"/>
          <w:lang w:val="mn-MN"/>
        </w:rPr>
        <w:t>.</w:t>
      </w:r>
      <w:r w:rsidRPr="00715131">
        <w:rPr>
          <w:color w:val="auto"/>
          <w:sz w:val="24"/>
          <w:szCs w:val="24"/>
          <w:lang w:val="mn-MN"/>
        </w:rPr>
        <w:t>1</w:t>
      </w:r>
      <w:r w:rsidR="00303D85" w:rsidRPr="00715131">
        <w:rPr>
          <w:color w:val="auto"/>
          <w:sz w:val="24"/>
          <w:szCs w:val="24"/>
          <w:lang w:val="mn-MN"/>
        </w:rPr>
        <w:t>.2.захиалгаар гүйцэтгэх ажил, үйлчилгээний үед захиалагч, ерөнхий гүйцэтгэгчээс хөдөлмөрийн аюулгүй байдал, эрүүл мэндийн талаар харилцан хүлээх үүрэг, хариуцлагыг ажил гүйцэтгэх гэрээнд тусгах, хөдөлмөрийн аюулгүй байдал, эрүүл мэндийн шаардлага хангаж ажиллахыг шаардах;</w:t>
      </w:r>
    </w:p>
    <w:p w14:paraId="251CC526" w14:textId="734C464C" w:rsidR="00303D85" w:rsidRPr="00715131" w:rsidRDefault="00A0352F" w:rsidP="00D40358">
      <w:pPr>
        <w:spacing w:line="240" w:lineRule="auto"/>
        <w:ind w:firstLine="1134"/>
        <w:rPr>
          <w:color w:val="auto"/>
          <w:sz w:val="24"/>
          <w:szCs w:val="24"/>
          <w:lang w:val="mn-MN"/>
        </w:rPr>
      </w:pPr>
      <w:r w:rsidRPr="00715131">
        <w:rPr>
          <w:color w:val="auto"/>
          <w:sz w:val="24"/>
          <w:szCs w:val="24"/>
          <w:lang w:val="mn-MN"/>
        </w:rPr>
        <w:t>4</w:t>
      </w:r>
      <w:r w:rsidR="006C03AE" w:rsidRPr="00715131">
        <w:rPr>
          <w:color w:val="auto"/>
          <w:sz w:val="24"/>
          <w:szCs w:val="24"/>
          <w:lang w:val="mn-MN"/>
        </w:rPr>
        <w:t>1</w:t>
      </w:r>
      <w:r w:rsidR="00303D85" w:rsidRPr="00715131">
        <w:rPr>
          <w:color w:val="auto"/>
          <w:sz w:val="24"/>
          <w:szCs w:val="24"/>
          <w:lang w:val="mn-MN"/>
        </w:rPr>
        <w:t>.</w:t>
      </w:r>
      <w:r w:rsidRPr="00715131">
        <w:rPr>
          <w:color w:val="auto"/>
          <w:sz w:val="24"/>
          <w:szCs w:val="24"/>
          <w:lang w:val="mn-MN"/>
        </w:rPr>
        <w:t>1</w:t>
      </w:r>
      <w:r w:rsidR="00303D85" w:rsidRPr="00715131">
        <w:rPr>
          <w:color w:val="auto"/>
          <w:sz w:val="24"/>
          <w:szCs w:val="24"/>
          <w:lang w:val="mn-MN"/>
        </w:rPr>
        <w:t>.3.захиалгаар ажил, үйлчилгээ гүйцэтгэх үед хөдөлмөрийн аюулгүй байдал, эрүүл мэндийн шаардлагыг хангаагүйгээс гарсан осол, гэмтэл, өвчний улмаас учирсан хохирлыг буруутай этгээдээр нөхөн төлүүлэх;</w:t>
      </w:r>
    </w:p>
    <w:p w14:paraId="571D2D2D" w14:textId="236A6BC4" w:rsidR="00A0352F" w:rsidRPr="00715131" w:rsidRDefault="00A0352F" w:rsidP="00D40358">
      <w:pPr>
        <w:spacing w:after="0" w:line="240" w:lineRule="auto"/>
        <w:ind w:left="414" w:firstLine="720"/>
        <w:rPr>
          <w:color w:val="auto"/>
          <w:sz w:val="24"/>
          <w:szCs w:val="24"/>
          <w:lang w:val="mn-MN"/>
        </w:rPr>
      </w:pPr>
      <w:r w:rsidRPr="00715131">
        <w:rPr>
          <w:color w:val="auto"/>
          <w:sz w:val="24"/>
          <w:szCs w:val="24"/>
          <w:lang w:val="mn-MN"/>
        </w:rPr>
        <w:t>4</w:t>
      </w:r>
      <w:r w:rsidR="006C03AE" w:rsidRPr="00715131">
        <w:rPr>
          <w:color w:val="auto"/>
          <w:sz w:val="24"/>
          <w:szCs w:val="24"/>
          <w:lang w:val="mn-MN"/>
        </w:rPr>
        <w:t>1</w:t>
      </w:r>
      <w:r w:rsidR="00303D85" w:rsidRPr="00715131">
        <w:rPr>
          <w:color w:val="auto"/>
          <w:sz w:val="24"/>
          <w:szCs w:val="24"/>
          <w:lang w:val="mn-MN"/>
        </w:rPr>
        <w:t>.</w:t>
      </w:r>
      <w:r w:rsidRPr="00715131">
        <w:rPr>
          <w:color w:val="auto"/>
          <w:sz w:val="24"/>
          <w:szCs w:val="24"/>
          <w:lang w:val="mn-MN"/>
        </w:rPr>
        <w:t>1</w:t>
      </w:r>
      <w:r w:rsidR="00303D85" w:rsidRPr="00715131">
        <w:rPr>
          <w:color w:val="auto"/>
          <w:sz w:val="24"/>
          <w:szCs w:val="24"/>
          <w:lang w:val="mn-MN"/>
        </w:rPr>
        <w:t>.4.хууль тогтоомжид заасан бусад.</w:t>
      </w:r>
    </w:p>
    <w:p w14:paraId="000001A1" w14:textId="4E2BD532" w:rsidR="00AD7430" w:rsidRPr="00715131" w:rsidRDefault="00A0352F" w:rsidP="00D40358">
      <w:pPr>
        <w:spacing w:after="0" w:line="240" w:lineRule="auto"/>
        <w:ind w:firstLine="720"/>
        <w:rPr>
          <w:color w:val="auto"/>
          <w:sz w:val="24"/>
          <w:szCs w:val="24"/>
          <w:lang w:val="mn-MN"/>
        </w:rPr>
      </w:pPr>
      <w:r w:rsidRPr="00715131">
        <w:rPr>
          <w:color w:val="auto"/>
          <w:sz w:val="24"/>
          <w:szCs w:val="24"/>
          <w:lang w:val="mn-MN"/>
        </w:rPr>
        <w:t>4</w:t>
      </w:r>
      <w:r w:rsidR="006C03AE" w:rsidRPr="00715131">
        <w:rPr>
          <w:color w:val="auto"/>
          <w:sz w:val="24"/>
          <w:szCs w:val="24"/>
          <w:lang w:val="mn-MN"/>
        </w:rPr>
        <w:t>1</w:t>
      </w:r>
      <w:r w:rsidR="00143A02" w:rsidRPr="00715131">
        <w:rPr>
          <w:color w:val="auto"/>
          <w:sz w:val="24"/>
          <w:szCs w:val="24"/>
          <w:lang w:val="mn-MN"/>
        </w:rPr>
        <w:t>.</w:t>
      </w:r>
      <w:r w:rsidRPr="00715131">
        <w:rPr>
          <w:color w:val="auto"/>
          <w:sz w:val="24"/>
          <w:szCs w:val="24"/>
          <w:lang w:val="mn-MN"/>
        </w:rPr>
        <w:t>2</w:t>
      </w:r>
      <w:r w:rsidR="00143A02" w:rsidRPr="00715131">
        <w:rPr>
          <w:color w:val="auto"/>
          <w:sz w:val="24"/>
          <w:szCs w:val="24"/>
          <w:lang w:val="mn-MN"/>
        </w:rPr>
        <w:t>.Хувиараа хөдөлмөр эрхлэгч ир</w:t>
      </w:r>
      <w:r w:rsidR="00AA0378" w:rsidRPr="00715131">
        <w:rPr>
          <w:color w:val="auto"/>
          <w:sz w:val="24"/>
          <w:szCs w:val="24"/>
          <w:lang w:val="mn-MN"/>
        </w:rPr>
        <w:t xml:space="preserve">гэн </w:t>
      </w:r>
      <w:r w:rsidR="00143A02" w:rsidRPr="00715131">
        <w:rPr>
          <w:color w:val="auto"/>
          <w:sz w:val="24"/>
          <w:szCs w:val="24"/>
          <w:lang w:val="mn-MN"/>
        </w:rPr>
        <w:t>дараах үүрэгтэй байна:</w:t>
      </w:r>
    </w:p>
    <w:p w14:paraId="000001A2" w14:textId="6424736D" w:rsidR="00AD7430" w:rsidRPr="00715131" w:rsidRDefault="00A0352F" w:rsidP="00D40358">
      <w:pPr>
        <w:spacing w:line="240" w:lineRule="auto"/>
        <w:ind w:firstLine="1134"/>
        <w:rPr>
          <w:color w:val="auto"/>
          <w:sz w:val="24"/>
          <w:szCs w:val="24"/>
          <w:lang w:val="mn-MN"/>
        </w:rPr>
      </w:pPr>
      <w:r w:rsidRPr="00715131">
        <w:rPr>
          <w:color w:val="auto"/>
          <w:sz w:val="24"/>
          <w:szCs w:val="24"/>
          <w:lang w:val="mn-MN"/>
        </w:rPr>
        <w:lastRenderedPageBreak/>
        <w:t>4</w:t>
      </w:r>
      <w:r w:rsidR="006C03AE" w:rsidRPr="00715131">
        <w:rPr>
          <w:color w:val="auto"/>
          <w:sz w:val="24"/>
          <w:szCs w:val="24"/>
          <w:lang w:val="mn-MN"/>
        </w:rPr>
        <w:t>1</w:t>
      </w:r>
      <w:r w:rsidR="00143A02" w:rsidRPr="00715131">
        <w:rPr>
          <w:color w:val="auto"/>
          <w:sz w:val="24"/>
          <w:szCs w:val="24"/>
          <w:lang w:val="mn-MN"/>
        </w:rPr>
        <w:t>.</w:t>
      </w:r>
      <w:r w:rsidRPr="00715131">
        <w:rPr>
          <w:color w:val="auto"/>
          <w:sz w:val="24"/>
          <w:szCs w:val="24"/>
          <w:lang w:val="mn-MN"/>
        </w:rPr>
        <w:t>2</w:t>
      </w:r>
      <w:r w:rsidR="00143A02" w:rsidRPr="00715131">
        <w:rPr>
          <w:color w:val="auto"/>
          <w:sz w:val="24"/>
          <w:szCs w:val="24"/>
          <w:lang w:val="mn-MN"/>
        </w:rPr>
        <w:t>.1.хөдөлмөрийн аюулгүй байдал, эрүүл мэндийн шаардлагыг хангаж өөрийн болон бусдын эрүүл мэнд, аюулгүй байдалд эрсдэл учруулахгүй байх;</w:t>
      </w:r>
    </w:p>
    <w:p w14:paraId="000001A3" w14:textId="2289FD97" w:rsidR="00AD7430" w:rsidRPr="00715131" w:rsidRDefault="00A0352F" w:rsidP="00D40358">
      <w:pPr>
        <w:spacing w:line="240" w:lineRule="auto"/>
        <w:ind w:firstLine="1134"/>
        <w:rPr>
          <w:color w:val="auto"/>
          <w:sz w:val="24"/>
          <w:szCs w:val="24"/>
          <w:lang w:val="mn-MN"/>
        </w:rPr>
      </w:pPr>
      <w:r w:rsidRPr="00715131">
        <w:rPr>
          <w:color w:val="auto"/>
          <w:sz w:val="24"/>
          <w:szCs w:val="24"/>
          <w:lang w:val="mn-MN"/>
        </w:rPr>
        <w:t>4</w:t>
      </w:r>
      <w:r w:rsidR="006C03AE" w:rsidRPr="00715131">
        <w:rPr>
          <w:color w:val="auto"/>
          <w:sz w:val="24"/>
          <w:szCs w:val="24"/>
          <w:lang w:val="mn-MN"/>
        </w:rPr>
        <w:t>1</w:t>
      </w:r>
      <w:r w:rsidR="00143A02" w:rsidRPr="00715131">
        <w:rPr>
          <w:color w:val="auto"/>
          <w:sz w:val="24"/>
          <w:szCs w:val="24"/>
          <w:lang w:val="mn-MN"/>
        </w:rPr>
        <w:t>.</w:t>
      </w:r>
      <w:r w:rsidRPr="00715131">
        <w:rPr>
          <w:color w:val="auto"/>
          <w:sz w:val="24"/>
          <w:szCs w:val="24"/>
          <w:lang w:val="mn-MN"/>
        </w:rPr>
        <w:t>2</w:t>
      </w:r>
      <w:r w:rsidR="00143A02" w:rsidRPr="00715131">
        <w:rPr>
          <w:color w:val="auto"/>
          <w:sz w:val="24"/>
          <w:szCs w:val="24"/>
          <w:lang w:val="mn-MN"/>
        </w:rPr>
        <w:t>.2.ажил, хөдөлмөрийн онцлогт нийцсэн хөдөлмөрийн аюулгүй байдал, эрүүл ахуйн сургалтад хамрагдсан байх;</w:t>
      </w:r>
    </w:p>
    <w:p w14:paraId="000001A4" w14:textId="7ADA65C2" w:rsidR="00AD7430" w:rsidRPr="00715131" w:rsidRDefault="00A0352F" w:rsidP="00D40358">
      <w:pPr>
        <w:spacing w:line="240" w:lineRule="auto"/>
        <w:ind w:left="414" w:firstLine="720"/>
        <w:rPr>
          <w:color w:val="auto"/>
          <w:sz w:val="24"/>
          <w:szCs w:val="24"/>
          <w:lang w:val="mn-MN"/>
        </w:rPr>
      </w:pPr>
      <w:r w:rsidRPr="00715131">
        <w:rPr>
          <w:color w:val="auto"/>
          <w:sz w:val="24"/>
          <w:szCs w:val="24"/>
          <w:lang w:val="mn-MN"/>
        </w:rPr>
        <w:t>4</w:t>
      </w:r>
      <w:r w:rsidR="006C03AE" w:rsidRPr="00715131">
        <w:rPr>
          <w:color w:val="auto"/>
          <w:sz w:val="24"/>
          <w:szCs w:val="24"/>
          <w:lang w:val="mn-MN"/>
        </w:rPr>
        <w:t>1</w:t>
      </w:r>
      <w:r w:rsidR="00143A02" w:rsidRPr="00715131">
        <w:rPr>
          <w:color w:val="auto"/>
          <w:sz w:val="24"/>
          <w:szCs w:val="24"/>
          <w:lang w:val="mn-MN"/>
        </w:rPr>
        <w:t>.</w:t>
      </w:r>
      <w:r w:rsidRPr="00715131">
        <w:rPr>
          <w:color w:val="auto"/>
          <w:sz w:val="24"/>
          <w:szCs w:val="24"/>
          <w:lang w:val="mn-MN"/>
        </w:rPr>
        <w:t>2</w:t>
      </w:r>
      <w:r w:rsidR="00143A02" w:rsidRPr="00715131">
        <w:rPr>
          <w:color w:val="auto"/>
          <w:sz w:val="24"/>
          <w:szCs w:val="24"/>
          <w:lang w:val="mn-MN"/>
        </w:rPr>
        <w:t>.3.ажлын байрны эрсдэлийн үнэлгээ хийх;</w:t>
      </w:r>
    </w:p>
    <w:p w14:paraId="000001A5" w14:textId="4306747A" w:rsidR="00AD7430" w:rsidRPr="00715131" w:rsidRDefault="00A0352F" w:rsidP="00D40358">
      <w:pPr>
        <w:spacing w:line="240" w:lineRule="auto"/>
        <w:ind w:firstLine="1134"/>
        <w:rPr>
          <w:color w:val="auto"/>
          <w:sz w:val="24"/>
          <w:szCs w:val="24"/>
          <w:lang w:val="mn-MN"/>
        </w:rPr>
      </w:pPr>
      <w:r w:rsidRPr="00715131">
        <w:rPr>
          <w:color w:val="auto"/>
          <w:sz w:val="24"/>
          <w:szCs w:val="24"/>
          <w:lang w:val="mn-MN"/>
        </w:rPr>
        <w:t>4</w:t>
      </w:r>
      <w:r w:rsidR="006C03AE" w:rsidRPr="00715131">
        <w:rPr>
          <w:color w:val="auto"/>
          <w:sz w:val="24"/>
          <w:szCs w:val="24"/>
          <w:lang w:val="mn-MN"/>
        </w:rPr>
        <w:t>1</w:t>
      </w:r>
      <w:r w:rsidR="00143A02" w:rsidRPr="00715131">
        <w:rPr>
          <w:color w:val="auto"/>
          <w:sz w:val="24"/>
          <w:szCs w:val="24"/>
          <w:lang w:val="mn-MN"/>
        </w:rPr>
        <w:t>.</w:t>
      </w:r>
      <w:r w:rsidRPr="00715131">
        <w:rPr>
          <w:color w:val="auto"/>
          <w:sz w:val="24"/>
          <w:szCs w:val="24"/>
          <w:lang w:val="mn-MN"/>
        </w:rPr>
        <w:t>2</w:t>
      </w:r>
      <w:r w:rsidR="00143A02" w:rsidRPr="00715131">
        <w:rPr>
          <w:color w:val="auto"/>
          <w:sz w:val="24"/>
          <w:szCs w:val="24"/>
          <w:lang w:val="mn-MN"/>
        </w:rPr>
        <w:t xml:space="preserve">.4.тухайн салбарт тавигдах хөдөлмөрийн аюулгүй байдал, эрүүл мэндийн  шаардлагыг мөрдөх; </w:t>
      </w:r>
    </w:p>
    <w:p w14:paraId="000001A6" w14:textId="02269B76" w:rsidR="00AD7430" w:rsidRPr="00715131" w:rsidRDefault="00A0352F" w:rsidP="00D40358">
      <w:pPr>
        <w:spacing w:line="240" w:lineRule="auto"/>
        <w:ind w:firstLine="1134"/>
        <w:rPr>
          <w:color w:val="auto"/>
          <w:sz w:val="24"/>
          <w:szCs w:val="24"/>
          <w:lang w:val="mn-MN"/>
        </w:rPr>
      </w:pPr>
      <w:r w:rsidRPr="00715131">
        <w:rPr>
          <w:color w:val="auto"/>
          <w:sz w:val="24"/>
          <w:szCs w:val="24"/>
          <w:lang w:val="mn-MN"/>
        </w:rPr>
        <w:t>4</w:t>
      </w:r>
      <w:r w:rsidR="006C03AE" w:rsidRPr="00715131">
        <w:rPr>
          <w:color w:val="auto"/>
          <w:sz w:val="24"/>
          <w:szCs w:val="24"/>
          <w:lang w:val="mn-MN"/>
        </w:rPr>
        <w:t>1</w:t>
      </w:r>
      <w:r w:rsidR="00143A02" w:rsidRPr="00715131">
        <w:rPr>
          <w:color w:val="auto"/>
          <w:sz w:val="24"/>
          <w:szCs w:val="24"/>
          <w:lang w:val="mn-MN"/>
        </w:rPr>
        <w:t>.</w:t>
      </w:r>
      <w:r w:rsidRPr="00715131">
        <w:rPr>
          <w:color w:val="auto"/>
          <w:sz w:val="24"/>
          <w:szCs w:val="24"/>
          <w:lang w:val="mn-MN"/>
        </w:rPr>
        <w:t>2</w:t>
      </w:r>
      <w:r w:rsidR="00143A02" w:rsidRPr="00715131">
        <w:rPr>
          <w:color w:val="auto"/>
          <w:sz w:val="24"/>
          <w:szCs w:val="24"/>
          <w:lang w:val="mn-MN"/>
        </w:rPr>
        <w:t>.5.үйлдвэрлэлийн осол, мэргэжлээс шалтга</w:t>
      </w:r>
      <w:r w:rsidR="00AA0378" w:rsidRPr="00715131">
        <w:rPr>
          <w:color w:val="auto"/>
          <w:sz w:val="24"/>
          <w:szCs w:val="24"/>
          <w:lang w:val="mn-MN"/>
        </w:rPr>
        <w:t>алсан өвчний даатгалд</w:t>
      </w:r>
      <w:r w:rsidR="005C5062" w:rsidRPr="00715131">
        <w:rPr>
          <w:color w:val="auto"/>
          <w:sz w:val="24"/>
          <w:szCs w:val="24"/>
          <w:lang w:val="mn-MN"/>
        </w:rPr>
        <w:t xml:space="preserve"> даатгуулах</w:t>
      </w:r>
      <w:r w:rsidR="00AA0378" w:rsidRPr="00715131">
        <w:rPr>
          <w:color w:val="auto"/>
          <w:sz w:val="24"/>
          <w:szCs w:val="24"/>
          <w:lang w:val="mn-MN"/>
        </w:rPr>
        <w:t>;</w:t>
      </w:r>
    </w:p>
    <w:p w14:paraId="3BDAAD4B" w14:textId="4D712E83" w:rsidR="004817C5" w:rsidRPr="00715131" w:rsidRDefault="00A0352F" w:rsidP="00D40358">
      <w:pPr>
        <w:spacing w:after="0" w:line="240" w:lineRule="auto"/>
        <w:ind w:left="414" w:firstLine="720"/>
        <w:rPr>
          <w:color w:val="auto"/>
          <w:sz w:val="24"/>
          <w:szCs w:val="24"/>
          <w:lang w:val="mn-MN"/>
        </w:rPr>
      </w:pPr>
      <w:r w:rsidRPr="00715131">
        <w:rPr>
          <w:color w:val="auto"/>
          <w:sz w:val="24"/>
          <w:szCs w:val="24"/>
          <w:lang w:val="mn-MN"/>
        </w:rPr>
        <w:t>4</w:t>
      </w:r>
      <w:r w:rsidR="006C03AE" w:rsidRPr="00715131">
        <w:rPr>
          <w:color w:val="auto"/>
          <w:sz w:val="24"/>
          <w:szCs w:val="24"/>
          <w:lang w:val="mn-MN"/>
        </w:rPr>
        <w:t>1</w:t>
      </w:r>
      <w:r w:rsidR="004817C5" w:rsidRPr="00715131">
        <w:rPr>
          <w:color w:val="auto"/>
          <w:sz w:val="24"/>
          <w:szCs w:val="24"/>
          <w:lang w:val="mn-MN"/>
        </w:rPr>
        <w:t>.</w:t>
      </w:r>
      <w:r w:rsidRPr="00715131">
        <w:rPr>
          <w:color w:val="auto"/>
          <w:sz w:val="24"/>
          <w:szCs w:val="24"/>
          <w:lang w:val="mn-MN"/>
        </w:rPr>
        <w:t>2</w:t>
      </w:r>
      <w:r w:rsidR="004817C5" w:rsidRPr="00715131">
        <w:rPr>
          <w:color w:val="auto"/>
          <w:sz w:val="24"/>
          <w:szCs w:val="24"/>
          <w:lang w:val="mn-MN"/>
        </w:rPr>
        <w:t>.6.хууль тогтоомжид заасан бусад.</w:t>
      </w:r>
    </w:p>
    <w:p w14:paraId="000001AC" w14:textId="74105775" w:rsidR="00AD7430" w:rsidRPr="00715131" w:rsidRDefault="00143A02" w:rsidP="00D40358">
      <w:pPr>
        <w:pStyle w:val="Heading1"/>
        <w:rPr>
          <w:rFonts w:cs="Arial"/>
          <w:color w:val="auto"/>
          <w:sz w:val="24"/>
          <w:szCs w:val="24"/>
          <w:lang w:val="mn-MN"/>
        </w:rPr>
      </w:pPr>
      <w:bookmarkStart w:id="54" w:name="_Toc198283266"/>
      <w:r w:rsidRPr="00715131">
        <w:rPr>
          <w:rFonts w:cs="Arial"/>
          <w:color w:val="auto"/>
          <w:sz w:val="24"/>
          <w:szCs w:val="24"/>
          <w:lang w:val="mn-MN"/>
        </w:rPr>
        <w:t>ДӨРӨВДҮГЭЭР БҮЛЭГ</w:t>
      </w:r>
      <w:bookmarkEnd w:id="54"/>
    </w:p>
    <w:p w14:paraId="2973BA15" w14:textId="77777777" w:rsidR="00430A37" w:rsidRPr="00715131" w:rsidRDefault="00430A37" w:rsidP="00D40358">
      <w:pPr>
        <w:pStyle w:val="Heading1"/>
        <w:spacing w:before="0" w:after="0"/>
        <w:rPr>
          <w:rFonts w:cs="Arial"/>
          <w:color w:val="auto"/>
          <w:sz w:val="24"/>
          <w:szCs w:val="24"/>
          <w:lang w:val="mn-MN"/>
        </w:rPr>
      </w:pPr>
      <w:bookmarkStart w:id="55" w:name="_Toc196124958"/>
      <w:bookmarkStart w:id="56" w:name="_Toc198283267"/>
      <w:r w:rsidRPr="00715131">
        <w:rPr>
          <w:rFonts w:cs="Arial"/>
          <w:color w:val="auto"/>
          <w:sz w:val="24"/>
          <w:szCs w:val="24"/>
          <w:lang w:val="mn-MN"/>
        </w:rPr>
        <w:t xml:space="preserve">ХӨДӨЛМӨРИЙН АЮУЛГҮЙ БАЙДАЛ, ЭРҮҮЛ МЭНДИЙН УРЬДЧИЛАН </w:t>
      </w:r>
    </w:p>
    <w:p w14:paraId="61D2C5D2" w14:textId="748D02EB" w:rsidR="00430A37" w:rsidRPr="00715131" w:rsidRDefault="00430A37" w:rsidP="00D40358">
      <w:pPr>
        <w:pStyle w:val="Heading1"/>
        <w:spacing w:before="0" w:after="0"/>
        <w:rPr>
          <w:rFonts w:cs="Arial"/>
          <w:color w:val="auto"/>
          <w:sz w:val="24"/>
          <w:szCs w:val="24"/>
          <w:lang w:val="mn-MN"/>
        </w:rPr>
      </w:pPr>
      <w:r w:rsidRPr="00715131">
        <w:rPr>
          <w:rFonts w:cs="Arial"/>
          <w:color w:val="auto"/>
          <w:sz w:val="24"/>
          <w:szCs w:val="24"/>
          <w:lang w:val="mn-MN"/>
        </w:rPr>
        <w:t>СЭРГИЙЛЭХ</w:t>
      </w:r>
      <w:bookmarkEnd w:id="55"/>
      <w:bookmarkEnd w:id="56"/>
      <w:r w:rsidRPr="00715131">
        <w:rPr>
          <w:rFonts w:cs="Arial"/>
          <w:color w:val="auto"/>
          <w:sz w:val="24"/>
          <w:szCs w:val="24"/>
          <w:lang w:val="mn-MN"/>
        </w:rPr>
        <w:t xml:space="preserve"> ҮЙЛ АЖИЛЛАГАА</w:t>
      </w:r>
    </w:p>
    <w:p w14:paraId="000001AE" w14:textId="75A872E8" w:rsidR="00AD7430" w:rsidRPr="00715131" w:rsidRDefault="006C03AE" w:rsidP="00D40358">
      <w:pPr>
        <w:pStyle w:val="Title"/>
        <w:ind w:left="0" w:firstLine="567"/>
        <w:rPr>
          <w:rFonts w:cs="Arial"/>
          <w:color w:val="auto"/>
          <w:sz w:val="24"/>
          <w:szCs w:val="24"/>
          <w:lang w:val="mn-MN"/>
        </w:rPr>
      </w:pPr>
      <w:bookmarkStart w:id="57" w:name="_Toc198283268"/>
      <w:r w:rsidRPr="00715131">
        <w:rPr>
          <w:rFonts w:cs="Arial"/>
          <w:color w:val="auto"/>
          <w:sz w:val="24"/>
          <w:szCs w:val="24"/>
          <w:lang w:val="mn-MN"/>
        </w:rPr>
        <w:t>42 дугаар</w:t>
      </w:r>
      <w:r w:rsidR="00143A02" w:rsidRPr="00715131">
        <w:rPr>
          <w:rFonts w:cs="Arial"/>
          <w:color w:val="auto"/>
          <w:sz w:val="24"/>
          <w:szCs w:val="24"/>
          <w:lang w:val="mn-MN"/>
        </w:rPr>
        <w:t xml:space="preserve"> зүйл. Хөдөлмөрийн аюулгүй байдал, эрүүл мэндийн урьдчилан сэргийлэ</w:t>
      </w:r>
      <w:r w:rsidR="005C5062" w:rsidRPr="00715131">
        <w:rPr>
          <w:rFonts w:cs="Arial"/>
          <w:color w:val="auto"/>
          <w:sz w:val="24"/>
          <w:szCs w:val="24"/>
          <w:lang w:val="mn-MN"/>
        </w:rPr>
        <w:t xml:space="preserve">х үйл ажиллагааны </w:t>
      </w:r>
      <w:r w:rsidR="00143A02" w:rsidRPr="00715131">
        <w:rPr>
          <w:rFonts w:cs="Arial"/>
          <w:color w:val="auto"/>
          <w:sz w:val="24"/>
          <w:szCs w:val="24"/>
          <w:lang w:val="mn-MN"/>
        </w:rPr>
        <w:t>зарчим</w:t>
      </w:r>
      <w:bookmarkEnd w:id="57"/>
    </w:p>
    <w:p w14:paraId="000001AF" w14:textId="6D98153F" w:rsidR="00AD7430" w:rsidRPr="00715131" w:rsidRDefault="00A0352F"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2</w:t>
      </w:r>
      <w:r w:rsidR="00143A02" w:rsidRPr="00715131">
        <w:rPr>
          <w:color w:val="auto"/>
          <w:sz w:val="24"/>
          <w:szCs w:val="24"/>
          <w:lang w:val="mn-MN"/>
        </w:rPr>
        <w:t>.1.Хөдөлмөрийн аюулгүй байдал, эрүүл мэндийн урьдчилан сэргийлэ</w:t>
      </w:r>
      <w:r w:rsidR="005C5062" w:rsidRPr="00715131">
        <w:rPr>
          <w:color w:val="auto"/>
          <w:sz w:val="24"/>
          <w:szCs w:val="24"/>
          <w:lang w:val="mn-MN"/>
        </w:rPr>
        <w:t>х үйл ажиллагаа</w:t>
      </w:r>
      <w:r w:rsidR="00143A02" w:rsidRPr="00715131">
        <w:rPr>
          <w:color w:val="auto"/>
          <w:sz w:val="24"/>
          <w:szCs w:val="24"/>
          <w:lang w:val="mn-MN"/>
        </w:rPr>
        <w:t xml:space="preserve"> нь ажил, хөдөлмөр эрхлэгч хүний амь нас, эрүүл мэндийг хамгаалахад чиглэж, үйлдвэрлэлийн осол, мэргэжлээс шалтгаалсан өвчний даатгал болон хөдөлмөрийн аюулгүй байдал, эрүүл</w:t>
      </w:r>
      <w:r w:rsidR="006268D9">
        <w:rPr>
          <w:color w:val="auto"/>
          <w:sz w:val="24"/>
          <w:szCs w:val="24"/>
          <w:lang w:val="mn-MN"/>
        </w:rPr>
        <w:t xml:space="preserve"> </w:t>
      </w:r>
      <w:r w:rsidR="00143A02" w:rsidRPr="00715131">
        <w:rPr>
          <w:color w:val="auto"/>
          <w:sz w:val="24"/>
          <w:szCs w:val="24"/>
          <w:lang w:val="mn-MN"/>
        </w:rPr>
        <w:t xml:space="preserve">мэндийн төрийн захиргааны хяналттай нэгдмэл, харилцан уялдаатайгаар салбар дунд хамтын ажиллагаа, идэвхтэй оролцоонд суурилан хэрэгжинэ. </w:t>
      </w:r>
    </w:p>
    <w:p w14:paraId="000001B0" w14:textId="5FAAA2CE" w:rsidR="00AD7430" w:rsidRPr="00715131" w:rsidRDefault="00A0352F"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2</w:t>
      </w:r>
      <w:r w:rsidR="00143A02" w:rsidRPr="00715131">
        <w:rPr>
          <w:color w:val="auto"/>
          <w:sz w:val="24"/>
          <w:szCs w:val="24"/>
          <w:lang w:val="mn-MN"/>
        </w:rPr>
        <w:t>.2.</w:t>
      </w:r>
      <w:r w:rsidR="009F02EE" w:rsidRPr="00715131">
        <w:rPr>
          <w:color w:val="auto"/>
          <w:sz w:val="24"/>
          <w:szCs w:val="24"/>
          <w:lang w:val="mn-MN"/>
        </w:rPr>
        <w:t>Ү</w:t>
      </w:r>
      <w:r w:rsidR="00143A02" w:rsidRPr="00715131">
        <w:rPr>
          <w:color w:val="auto"/>
          <w:sz w:val="24"/>
          <w:szCs w:val="24"/>
          <w:lang w:val="mn-MN"/>
        </w:rPr>
        <w:t>ндэсний түвшинд хэрэгжүүлэх үйлдвэрлэлийн осол, мэргэжлээс шалтгаалсан өвчнөөс урьдчилан</w:t>
      </w:r>
      <w:r w:rsidR="006268D9">
        <w:rPr>
          <w:color w:val="auto"/>
          <w:sz w:val="24"/>
          <w:szCs w:val="24"/>
          <w:lang w:val="mn-MN"/>
        </w:rPr>
        <w:t xml:space="preserve"> </w:t>
      </w:r>
      <w:r w:rsidR="00143A02" w:rsidRPr="00715131">
        <w:rPr>
          <w:color w:val="auto"/>
          <w:sz w:val="24"/>
          <w:szCs w:val="24"/>
          <w:lang w:val="mn-MN"/>
        </w:rPr>
        <w:t>сэргийлэ</w:t>
      </w:r>
      <w:r w:rsidR="00B740FB" w:rsidRPr="00715131">
        <w:rPr>
          <w:color w:val="auto"/>
          <w:sz w:val="24"/>
          <w:szCs w:val="24"/>
          <w:lang w:val="mn-MN"/>
        </w:rPr>
        <w:t>х</w:t>
      </w:r>
      <w:r w:rsidR="006268D9">
        <w:rPr>
          <w:color w:val="auto"/>
          <w:sz w:val="24"/>
          <w:szCs w:val="24"/>
          <w:lang w:val="mn-MN"/>
        </w:rPr>
        <w:t xml:space="preserve"> </w:t>
      </w:r>
      <w:r w:rsidR="00B740FB" w:rsidRPr="00715131">
        <w:rPr>
          <w:color w:val="auto"/>
          <w:sz w:val="24"/>
          <w:szCs w:val="24"/>
          <w:lang w:val="mn-MN"/>
        </w:rPr>
        <w:t>үйл ажиллагааны</w:t>
      </w:r>
      <w:r w:rsidR="00143A02" w:rsidRPr="00715131">
        <w:rPr>
          <w:color w:val="auto"/>
          <w:sz w:val="24"/>
          <w:szCs w:val="24"/>
          <w:lang w:val="mn-MN"/>
        </w:rPr>
        <w:t xml:space="preserve"> төлөвлөгөөг хөдөлмөрийн асуудал эрхэлсэн Засги</w:t>
      </w:r>
      <w:r w:rsidR="009F02EE" w:rsidRPr="00715131">
        <w:rPr>
          <w:color w:val="auto"/>
          <w:sz w:val="24"/>
          <w:szCs w:val="24"/>
          <w:lang w:val="mn-MN"/>
        </w:rPr>
        <w:t xml:space="preserve">йн газрын гишүүн </w:t>
      </w:r>
      <w:r w:rsidR="00792C24" w:rsidRPr="00715131">
        <w:rPr>
          <w:color w:val="auto"/>
          <w:sz w:val="24"/>
          <w:szCs w:val="24"/>
          <w:lang w:val="mn-MN"/>
        </w:rPr>
        <w:t xml:space="preserve">4 </w:t>
      </w:r>
      <w:r w:rsidR="009F02EE" w:rsidRPr="00715131">
        <w:rPr>
          <w:color w:val="auto"/>
          <w:sz w:val="24"/>
          <w:szCs w:val="24"/>
          <w:lang w:val="mn-MN"/>
        </w:rPr>
        <w:t>жил</w:t>
      </w:r>
      <w:r w:rsidR="00792C24" w:rsidRPr="00715131">
        <w:rPr>
          <w:color w:val="auto"/>
          <w:sz w:val="24"/>
          <w:szCs w:val="24"/>
          <w:lang w:val="mn-MN"/>
        </w:rPr>
        <w:t xml:space="preserve"> тутам</w:t>
      </w:r>
      <w:r w:rsidR="008E702E" w:rsidRPr="00715131">
        <w:rPr>
          <w:color w:val="auto"/>
          <w:sz w:val="24"/>
          <w:szCs w:val="24"/>
          <w:lang w:val="mn-MN"/>
        </w:rPr>
        <w:t xml:space="preserve"> баталж, хэрэгжүүлнэ</w:t>
      </w:r>
      <w:r w:rsidR="009F02EE" w:rsidRPr="00715131">
        <w:rPr>
          <w:color w:val="auto"/>
          <w:sz w:val="24"/>
          <w:szCs w:val="24"/>
          <w:lang w:val="mn-MN"/>
        </w:rPr>
        <w:t>.</w:t>
      </w:r>
    </w:p>
    <w:p w14:paraId="000001B2" w14:textId="171CCE22" w:rsidR="00AD7430" w:rsidRPr="00715131" w:rsidRDefault="00A0352F"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2</w:t>
      </w:r>
      <w:r w:rsidR="008E702E" w:rsidRPr="00715131">
        <w:rPr>
          <w:color w:val="auto"/>
          <w:sz w:val="24"/>
          <w:szCs w:val="24"/>
          <w:lang w:val="mn-MN"/>
        </w:rPr>
        <w:t>.3</w:t>
      </w:r>
      <w:r w:rsidR="00143A02" w:rsidRPr="00715131">
        <w:rPr>
          <w:color w:val="auto"/>
          <w:sz w:val="24"/>
          <w:szCs w:val="24"/>
          <w:lang w:val="mn-MN"/>
        </w:rPr>
        <w:t>.Аймаг, дүүргийн түвшинд хөдөлмөрийн аюулгүй байдал, эрүүл</w:t>
      </w:r>
      <w:r w:rsidR="00EE3FDC" w:rsidRPr="00715131">
        <w:rPr>
          <w:color w:val="auto"/>
          <w:sz w:val="24"/>
          <w:szCs w:val="24"/>
          <w:lang w:val="mn-MN"/>
        </w:rPr>
        <w:t xml:space="preserve"> мэндийн урьдчилан сэргийлэх арга хэмжээг</w:t>
      </w:r>
      <w:r w:rsidR="00143A02" w:rsidRPr="00715131">
        <w:rPr>
          <w:color w:val="auto"/>
          <w:sz w:val="24"/>
          <w:szCs w:val="24"/>
          <w:lang w:val="mn-MN"/>
        </w:rPr>
        <w:t xml:space="preserve"> аймаг,</w:t>
      </w:r>
      <w:r w:rsidR="006268D9">
        <w:rPr>
          <w:color w:val="auto"/>
          <w:sz w:val="24"/>
          <w:szCs w:val="24"/>
          <w:lang w:val="mn-MN"/>
        </w:rPr>
        <w:t xml:space="preserve"> </w:t>
      </w:r>
      <w:r w:rsidR="00143A02" w:rsidRPr="00715131">
        <w:rPr>
          <w:color w:val="auto"/>
          <w:sz w:val="24"/>
          <w:szCs w:val="24"/>
          <w:lang w:val="mn-MN"/>
        </w:rPr>
        <w:t xml:space="preserve">дүүргийн хөдөлмөрийн асуудал хариуцсан төрийн захиргааны байгууллага хариуцаж, хөдөлмөрийн аюулгүй байдал, эрүүл мэндийн асуудал хариуцсан төрийн </w:t>
      </w:r>
      <w:r w:rsidR="008A7ADA" w:rsidRPr="00715131">
        <w:rPr>
          <w:color w:val="auto"/>
          <w:sz w:val="24"/>
          <w:szCs w:val="24"/>
          <w:lang w:val="mn-MN"/>
        </w:rPr>
        <w:t xml:space="preserve">үйлчилгээний </w:t>
      </w:r>
      <w:r w:rsidR="00143A02" w:rsidRPr="00715131">
        <w:rPr>
          <w:color w:val="auto"/>
          <w:sz w:val="24"/>
          <w:szCs w:val="24"/>
          <w:lang w:val="mn-MN"/>
        </w:rPr>
        <w:t>байгууллаг</w:t>
      </w:r>
      <w:r w:rsidR="00E371C8" w:rsidRPr="00715131">
        <w:rPr>
          <w:color w:val="auto"/>
          <w:sz w:val="24"/>
          <w:szCs w:val="24"/>
          <w:lang w:val="mn-MN"/>
        </w:rPr>
        <w:t>атай хамтран хэрэгжүүлнэ</w:t>
      </w:r>
      <w:r w:rsidR="00143A02" w:rsidRPr="00715131">
        <w:rPr>
          <w:color w:val="auto"/>
          <w:sz w:val="24"/>
          <w:szCs w:val="24"/>
          <w:lang w:val="mn-MN"/>
        </w:rPr>
        <w:t xml:space="preserve">. </w:t>
      </w:r>
    </w:p>
    <w:p w14:paraId="000001B3" w14:textId="43F53B9C" w:rsidR="00AD7430" w:rsidRPr="00715131" w:rsidRDefault="00A0352F"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2</w:t>
      </w:r>
      <w:r w:rsidR="008E702E" w:rsidRPr="00715131">
        <w:rPr>
          <w:color w:val="auto"/>
          <w:sz w:val="24"/>
          <w:szCs w:val="24"/>
          <w:lang w:val="mn-MN"/>
        </w:rPr>
        <w:t>.4</w:t>
      </w:r>
      <w:r w:rsidR="00143A02" w:rsidRPr="00715131">
        <w:rPr>
          <w:color w:val="auto"/>
          <w:sz w:val="24"/>
          <w:szCs w:val="24"/>
          <w:lang w:val="mn-MN"/>
        </w:rPr>
        <w:t xml:space="preserve">.Ажил олгогч, хувиараа хөдөлмөр эрхлэгч иргэн нь хөдөлмөрийн аюулгүй байдал, эрүүл мэндийн хууль тогтоомжийн шаардлагыг хангаж, ажлын байранд ажилтны амь нас, эрүүл мэндийг хамгаалах, ажил хөдөлмөртэй холбоотой осол, </w:t>
      </w:r>
      <w:r w:rsidR="00C9491B" w:rsidRPr="00715131">
        <w:rPr>
          <w:color w:val="auto"/>
          <w:sz w:val="24"/>
          <w:szCs w:val="24"/>
          <w:lang w:val="mn-MN"/>
        </w:rPr>
        <w:t xml:space="preserve">бэртэл, </w:t>
      </w:r>
      <w:r w:rsidR="00143A02" w:rsidRPr="00715131">
        <w:rPr>
          <w:color w:val="auto"/>
          <w:sz w:val="24"/>
          <w:szCs w:val="24"/>
          <w:lang w:val="mn-MN"/>
        </w:rPr>
        <w:t>гэмтэл, өвчнөөс урьдчилан сэргийлэх арга хэмжээг зохион байгуулна.</w:t>
      </w:r>
    </w:p>
    <w:p w14:paraId="000001B4" w14:textId="74A5A693" w:rsidR="00AD7430" w:rsidRPr="00715131" w:rsidRDefault="00A0352F" w:rsidP="00D40358">
      <w:pPr>
        <w:pStyle w:val="Title"/>
        <w:ind w:left="0" w:firstLine="567"/>
        <w:rPr>
          <w:rFonts w:cs="Arial"/>
          <w:color w:val="auto"/>
          <w:sz w:val="24"/>
          <w:szCs w:val="24"/>
        </w:rPr>
      </w:pPr>
      <w:bookmarkStart w:id="58" w:name="_Toc198283269"/>
      <w:r w:rsidRPr="00715131">
        <w:rPr>
          <w:rFonts w:cs="Arial"/>
          <w:color w:val="auto"/>
          <w:sz w:val="24"/>
          <w:szCs w:val="24"/>
          <w:lang w:val="mn-MN"/>
        </w:rPr>
        <w:t>4</w:t>
      </w:r>
      <w:r w:rsidR="006C03AE" w:rsidRPr="00715131">
        <w:rPr>
          <w:rFonts w:cs="Arial"/>
          <w:color w:val="auto"/>
          <w:sz w:val="24"/>
          <w:szCs w:val="24"/>
          <w:lang w:val="mn-MN"/>
        </w:rPr>
        <w:t>3</w:t>
      </w:r>
      <w:r w:rsidRPr="00715131">
        <w:rPr>
          <w:rFonts w:cs="Arial"/>
          <w:color w:val="auto"/>
          <w:sz w:val="24"/>
          <w:szCs w:val="24"/>
          <w:lang w:val="mn-MN"/>
        </w:rPr>
        <w:t xml:space="preserve"> дугаар</w:t>
      </w:r>
      <w:r w:rsidR="00143A02" w:rsidRPr="00715131">
        <w:rPr>
          <w:rFonts w:cs="Arial"/>
          <w:color w:val="auto"/>
          <w:sz w:val="24"/>
          <w:szCs w:val="24"/>
          <w:lang w:val="mn-MN"/>
        </w:rPr>
        <w:t xml:space="preserve"> зүйл. Хөдөлмөрийн аюулгүй байдал, эрүүл мэндийн техникийн зохицуулалт, стандарт</w:t>
      </w:r>
      <w:bookmarkEnd w:id="58"/>
    </w:p>
    <w:p w14:paraId="000001B5" w14:textId="45CCEF57" w:rsidR="00AD7430" w:rsidRPr="00715131" w:rsidRDefault="007027B7"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3</w:t>
      </w:r>
      <w:r w:rsidR="00143A02" w:rsidRPr="00715131">
        <w:rPr>
          <w:color w:val="auto"/>
          <w:sz w:val="24"/>
          <w:szCs w:val="24"/>
          <w:lang w:val="mn-MN"/>
        </w:rPr>
        <w:t>.1.Хөдөлмөрийн аюулгүй байдал, эрүүл мэндийн техникийн зохицуулалт нь ажлын байранд ажилтны</w:t>
      </w:r>
      <w:r w:rsidR="00EE3FDC" w:rsidRPr="00715131">
        <w:rPr>
          <w:color w:val="auto"/>
          <w:sz w:val="24"/>
          <w:szCs w:val="24"/>
          <w:lang w:val="mn-MN"/>
        </w:rPr>
        <w:t xml:space="preserve"> амь нас, эрүүл мэндийг хамгаалах,</w:t>
      </w:r>
      <w:r w:rsidR="00143A02" w:rsidRPr="00715131">
        <w:rPr>
          <w:color w:val="auto"/>
          <w:sz w:val="24"/>
          <w:szCs w:val="24"/>
          <w:lang w:val="mn-MN"/>
        </w:rPr>
        <w:t xml:space="preserve"> үйлдвэрлэлийн осол, мэргэжлээс шалтгаа</w:t>
      </w:r>
      <w:r w:rsidR="00EE3FDC" w:rsidRPr="00715131">
        <w:rPr>
          <w:color w:val="auto"/>
          <w:sz w:val="24"/>
          <w:szCs w:val="24"/>
          <w:lang w:val="mn-MN"/>
        </w:rPr>
        <w:t>лсан</w:t>
      </w:r>
      <w:r w:rsidR="006268D9">
        <w:rPr>
          <w:color w:val="auto"/>
          <w:sz w:val="24"/>
          <w:szCs w:val="24"/>
          <w:lang w:val="mn-MN"/>
        </w:rPr>
        <w:t xml:space="preserve"> </w:t>
      </w:r>
      <w:r w:rsidR="00EE3FDC" w:rsidRPr="00715131">
        <w:rPr>
          <w:color w:val="auto"/>
          <w:sz w:val="24"/>
          <w:szCs w:val="24"/>
          <w:lang w:val="mn-MN"/>
        </w:rPr>
        <w:t>өвчнөөс урьдчилан сэргийл</w:t>
      </w:r>
      <w:r w:rsidR="00143A02" w:rsidRPr="00715131">
        <w:rPr>
          <w:color w:val="auto"/>
          <w:sz w:val="24"/>
          <w:szCs w:val="24"/>
          <w:lang w:val="mn-MN"/>
        </w:rPr>
        <w:t>эхэд заавал мөрдөх ша</w:t>
      </w:r>
      <w:r w:rsidR="00EE3FDC" w:rsidRPr="00715131">
        <w:rPr>
          <w:color w:val="auto"/>
          <w:sz w:val="24"/>
          <w:szCs w:val="24"/>
          <w:lang w:val="mn-MN"/>
        </w:rPr>
        <w:t>ардлагыг тогтооно</w:t>
      </w:r>
      <w:r w:rsidR="00143A02" w:rsidRPr="00715131">
        <w:rPr>
          <w:color w:val="auto"/>
          <w:sz w:val="24"/>
          <w:szCs w:val="24"/>
          <w:lang w:val="mn-MN"/>
        </w:rPr>
        <w:t>.</w:t>
      </w:r>
    </w:p>
    <w:p w14:paraId="000001B6" w14:textId="273DEE9C" w:rsidR="00AD7430" w:rsidRPr="00715131" w:rsidRDefault="007027B7" w:rsidP="00D40358">
      <w:pPr>
        <w:spacing w:line="240" w:lineRule="auto"/>
        <w:ind w:firstLine="567"/>
        <w:rPr>
          <w:color w:val="auto"/>
          <w:sz w:val="24"/>
          <w:szCs w:val="24"/>
          <w:lang w:val="mn-MN"/>
        </w:rPr>
      </w:pPr>
      <w:r w:rsidRPr="00715131">
        <w:rPr>
          <w:color w:val="auto"/>
          <w:sz w:val="24"/>
          <w:szCs w:val="24"/>
          <w:lang w:val="mn-MN"/>
        </w:rPr>
        <w:lastRenderedPageBreak/>
        <w:t>4</w:t>
      </w:r>
      <w:r w:rsidR="006C03AE" w:rsidRPr="00715131">
        <w:rPr>
          <w:color w:val="auto"/>
          <w:sz w:val="24"/>
          <w:szCs w:val="24"/>
          <w:lang w:val="mn-MN"/>
        </w:rPr>
        <w:t>3</w:t>
      </w:r>
      <w:r w:rsidR="00143A02" w:rsidRPr="00715131">
        <w:rPr>
          <w:color w:val="auto"/>
          <w:sz w:val="24"/>
          <w:szCs w:val="24"/>
          <w:lang w:val="mn-MN"/>
        </w:rPr>
        <w:t>.2.Хөдөлмөрийн аюулгүй байдал, эрүүл мэндийн стандарт нь үйлдвэрлэлийн осол, мэргэжлээс шалтгаалсан өвчнөөс урьдчилан сэргийлэ</w:t>
      </w:r>
      <w:r w:rsidR="005C5062" w:rsidRPr="00715131">
        <w:rPr>
          <w:color w:val="auto"/>
          <w:sz w:val="24"/>
          <w:szCs w:val="24"/>
          <w:lang w:val="mn-MN"/>
        </w:rPr>
        <w:t>хэд</w:t>
      </w:r>
      <w:r w:rsidR="00143A02" w:rsidRPr="00715131">
        <w:rPr>
          <w:color w:val="auto"/>
          <w:sz w:val="24"/>
          <w:szCs w:val="24"/>
          <w:lang w:val="mn-MN"/>
        </w:rPr>
        <w:t xml:space="preserve"> тавих шаардлага, техникийн зохицуулалтыг хэрэгжүүлэхэд мөрдөх хэм хэмжээ, аргачлал, зааврыг тогтооно. </w:t>
      </w:r>
    </w:p>
    <w:p w14:paraId="000001B8" w14:textId="708C36A8" w:rsidR="00AD7430" w:rsidRPr="00715131" w:rsidRDefault="007027B7"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3</w:t>
      </w:r>
      <w:r w:rsidR="00143A02" w:rsidRPr="00715131">
        <w:rPr>
          <w:color w:val="auto"/>
          <w:sz w:val="24"/>
          <w:szCs w:val="24"/>
          <w:lang w:val="mn-MN"/>
        </w:rPr>
        <w:t>.</w:t>
      </w:r>
      <w:r w:rsidR="004F2FD2" w:rsidRPr="00715131">
        <w:rPr>
          <w:color w:val="auto"/>
          <w:sz w:val="24"/>
          <w:szCs w:val="24"/>
          <w:lang w:val="mn-MN"/>
        </w:rPr>
        <w:t>3</w:t>
      </w:r>
      <w:r w:rsidR="00143A02" w:rsidRPr="00715131">
        <w:rPr>
          <w:color w:val="auto"/>
          <w:sz w:val="24"/>
          <w:szCs w:val="24"/>
          <w:lang w:val="mn-MN"/>
        </w:rPr>
        <w:t xml:space="preserve">.Хөдөлмөрийн аюулгүй байдал, эрүүл мэндийн стандартыг шинээр боловсруулах, шинэчлэх асуудлыг хөдөлмөрийн аюулгүй байдал, эрүүл мэндийн асуудал хариуцсан төрийн үйлчилгээний байгууллага хариуцна. </w:t>
      </w:r>
    </w:p>
    <w:p w14:paraId="000001B9" w14:textId="235DCA6F" w:rsidR="00AD7430" w:rsidRPr="00715131" w:rsidRDefault="006C03AE" w:rsidP="00D40358">
      <w:pPr>
        <w:pStyle w:val="Title"/>
        <w:ind w:left="0" w:firstLine="567"/>
        <w:rPr>
          <w:rFonts w:cs="Arial"/>
          <w:color w:val="auto"/>
          <w:sz w:val="24"/>
          <w:szCs w:val="24"/>
          <w:lang w:val="mn-MN"/>
        </w:rPr>
      </w:pPr>
      <w:bookmarkStart w:id="59" w:name="_Toc198283270"/>
      <w:r w:rsidRPr="00715131">
        <w:rPr>
          <w:rFonts w:cs="Arial"/>
          <w:color w:val="auto"/>
          <w:sz w:val="24"/>
          <w:szCs w:val="24"/>
          <w:lang w:val="mn-MN"/>
        </w:rPr>
        <w:t>44 дүгээр</w:t>
      </w:r>
      <w:r w:rsidR="007027B7" w:rsidRPr="00715131">
        <w:rPr>
          <w:rFonts w:cs="Arial"/>
          <w:color w:val="auto"/>
          <w:sz w:val="24"/>
          <w:szCs w:val="24"/>
          <w:lang w:val="mn-MN"/>
        </w:rPr>
        <w:t xml:space="preserve"> </w:t>
      </w:r>
      <w:r w:rsidR="00143A02" w:rsidRPr="00715131">
        <w:rPr>
          <w:rFonts w:cs="Arial"/>
          <w:color w:val="auto"/>
          <w:sz w:val="24"/>
          <w:szCs w:val="24"/>
          <w:lang w:val="mn-MN"/>
        </w:rPr>
        <w:t>зүйл. Хөдөлмөрийн аюулгүй байдал, эрүүл мэндийн эрсдэлийн үнэлгээ</w:t>
      </w:r>
      <w:bookmarkEnd w:id="59"/>
    </w:p>
    <w:p w14:paraId="000001BA" w14:textId="48B82A3F" w:rsidR="00AD7430" w:rsidRPr="00715131" w:rsidRDefault="007027B7" w:rsidP="00D40358">
      <w:pPr>
        <w:spacing w:line="240" w:lineRule="auto"/>
        <w:ind w:firstLine="567"/>
        <w:rPr>
          <w:sz w:val="24"/>
          <w:szCs w:val="24"/>
          <w:lang w:val="mn-MN"/>
        </w:rPr>
      </w:pPr>
      <w:r w:rsidRPr="00715131">
        <w:rPr>
          <w:color w:val="auto"/>
          <w:sz w:val="24"/>
          <w:szCs w:val="24"/>
          <w:lang w:val="mn-MN"/>
        </w:rPr>
        <w:t>4</w:t>
      </w:r>
      <w:r w:rsidR="006C03AE" w:rsidRPr="00715131">
        <w:rPr>
          <w:color w:val="auto"/>
          <w:sz w:val="24"/>
          <w:szCs w:val="24"/>
          <w:lang w:val="mn-MN"/>
        </w:rPr>
        <w:t>4</w:t>
      </w:r>
      <w:r w:rsidR="00143A02" w:rsidRPr="00715131">
        <w:rPr>
          <w:color w:val="auto"/>
          <w:sz w:val="24"/>
          <w:szCs w:val="24"/>
          <w:lang w:val="mn-MN"/>
        </w:rPr>
        <w:t>.1.Ажил олг</w:t>
      </w:r>
      <w:r w:rsidR="00EE3FDC" w:rsidRPr="00715131">
        <w:rPr>
          <w:color w:val="auto"/>
          <w:sz w:val="24"/>
          <w:szCs w:val="24"/>
          <w:lang w:val="mn-MN"/>
        </w:rPr>
        <w:t>огч,</w:t>
      </w:r>
      <w:r w:rsidR="00143A02" w:rsidRPr="00715131">
        <w:rPr>
          <w:color w:val="auto"/>
          <w:sz w:val="24"/>
          <w:szCs w:val="24"/>
          <w:lang w:val="mn-MN"/>
        </w:rPr>
        <w:t xml:space="preserve"> хувиараа хөдөлмөр эрхлэгч иргэн нь хөдөлмөрийн аюулгүй байдал, эрүүл мэндийн эрсдэлийн үнэлгээг стандарт, аргачлалын </w:t>
      </w:r>
      <w:r w:rsidR="00143A02" w:rsidRPr="00715131">
        <w:rPr>
          <w:sz w:val="24"/>
          <w:szCs w:val="24"/>
          <w:lang w:val="mn-MN"/>
        </w:rPr>
        <w:t>дагуу</w:t>
      </w:r>
      <w:r w:rsidR="00961CFA" w:rsidRPr="00715131">
        <w:rPr>
          <w:sz w:val="24"/>
          <w:szCs w:val="24"/>
          <w:lang w:val="mn-MN"/>
        </w:rPr>
        <w:t xml:space="preserve"> </w:t>
      </w:r>
      <w:r w:rsidR="00C37CE2" w:rsidRPr="00715131">
        <w:rPr>
          <w:sz w:val="24"/>
          <w:szCs w:val="24"/>
          <w:lang w:val="mn-MN"/>
        </w:rPr>
        <w:t>то</w:t>
      </w:r>
      <w:r w:rsidR="00402E71" w:rsidRPr="00715131">
        <w:rPr>
          <w:sz w:val="24"/>
          <w:szCs w:val="24"/>
          <w:lang w:val="mn-MN"/>
        </w:rPr>
        <w:t xml:space="preserve">гтмол </w:t>
      </w:r>
      <w:r w:rsidR="00143A02" w:rsidRPr="00715131">
        <w:rPr>
          <w:sz w:val="24"/>
          <w:szCs w:val="24"/>
          <w:lang w:val="mn-MN"/>
        </w:rPr>
        <w:t>хий</w:t>
      </w:r>
      <w:r w:rsidR="00E17114" w:rsidRPr="00715131">
        <w:rPr>
          <w:sz w:val="24"/>
          <w:szCs w:val="24"/>
          <w:lang w:val="mn-MN"/>
        </w:rPr>
        <w:t>ж, үйлдвэрлэлийн осол, мэргэжлээс шалтгаалсан өвчнөөс урьдчилан сэргийлн</w:t>
      </w:r>
      <w:r w:rsidR="008A164B" w:rsidRPr="00715131">
        <w:rPr>
          <w:sz w:val="24"/>
          <w:szCs w:val="24"/>
          <w:lang w:val="mn-MN"/>
        </w:rPr>
        <w:t>э.</w:t>
      </w:r>
    </w:p>
    <w:p w14:paraId="000001BD" w14:textId="417FA9C7" w:rsidR="00AD7430" w:rsidRPr="00715131" w:rsidRDefault="007027B7" w:rsidP="00D40358">
      <w:pPr>
        <w:spacing w:line="240" w:lineRule="auto"/>
        <w:ind w:firstLine="567"/>
        <w:rPr>
          <w:color w:val="auto"/>
          <w:sz w:val="24"/>
          <w:szCs w:val="24"/>
          <w:lang w:val="mn-MN"/>
        </w:rPr>
      </w:pPr>
      <w:r w:rsidRPr="00715131">
        <w:rPr>
          <w:sz w:val="24"/>
          <w:szCs w:val="24"/>
          <w:lang w:val="mn-MN"/>
        </w:rPr>
        <w:t>4</w:t>
      </w:r>
      <w:r w:rsidR="006C03AE" w:rsidRPr="00715131">
        <w:rPr>
          <w:sz w:val="24"/>
          <w:szCs w:val="24"/>
          <w:lang w:val="mn-MN"/>
        </w:rPr>
        <w:t>4</w:t>
      </w:r>
      <w:r w:rsidR="00EE3FDC" w:rsidRPr="00715131">
        <w:rPr>
          <w:sz w:val="24"/>
          <w:szCs w:val="24"/>
          <w:lang w:val="mn-MN"/>
        </w:rPr>
        <w:t>.2</w:t>
      </w:r>
      <w:r w:rsidR="00143A02" w:rsidRPr="00715131">
        <w:rPr>
          <w:sz w:val="24"/>
          <w:szCs w:val="24"/>
          <w:lang w:val="mn-MN"/>
        </w:rPr>
        <w:t>.Ажил олг</w:t>
      </w:r>
      <w:r w:rsidR="00EE3FDC" w:rsidRPr="00715131">
        <w:rPr>
          <w:sz w:val="24"/>
          <w:szCs w:val="24"/>
          <w:lang w:val="mn-MN"/>
        </w:rPr>
        <w:t xml:space="preserve">огч, </w:t>
      </w:r>
      <w:r w:rsidR="00143A02" w:rsidRPr="00715131">
        <w:rPr>
          <w:sz w:val="24"/>
          <w:szCs w:val="24"/>
          <w:lang w:val="mn-MN"/>
        </w:rPr>
        <w:t>хувиараа хөдөлмөр эрхлэгч иргэн нь ажлын байрандаа  хөдөлмөрийн аюулгүй байдал, эрүүл мэндийн эрсдэлийн үнэлгээ</w:t>
      </w:r>
      <w:r w:rsidR="000019CA" w:rsidRPr="00715131">
        <w:rPr>
          <w:sz w:val="24"/>
          <w:szCs w:val="24"/>
          <w:lang w:val="mn-MN"/>
        </w:rPr>
        <w:t xml:space="preserve">ний </w:t>
      </w:r>
      <w:r w:rsidR="000019CA" w:rsidRPr="00715131">
        <w:rPr>
          <w:color w:val="auto"/>
          <w:sz w:val="24"/>
          <w:szCs w:val="24"/>
          <w:lang w:val="mn-MN"/>
        </w:rPr>
        <w:t>үр дүн, урьдчилан сэргийлэх талаарх</w:t>
      </w:r>
      <w:r w:rsidR="0042779B" w:rsidRPr="00715131">
        <w:rPr>
          <w:color w:val="auto"/>
          <w:sz w:val="24"/>
          <w:szCs w:val="24"/>
          <w:lang w:val="mn-MN"/>
        </w:rPr>
        <w:t xml:space="preserve"> </w:t>
      </w:r>
      <w:r w:rsidR="000019CA" w:rsidRPr="00715131">
        <w:rPr>
          <w:color w:val="auto"/>
          <w:sz w:val="24"/>
          <w:szCs w:val="24"/>
          <w:lang w:val="mn-MN"/>
        </w:rPr>
        <w:t>мэдээллийг</w:t>
      </w:r>
      <w:r w:rsidR="0042779B" w:rsidRPr="00715131">
        <w:rPr>
          <w:color w:val="auto"/>
          <w:sz w:val="24"/>
          <w:szCs w:val="24"/>
          <w:lang w:val="mn-MN"/>
        </w:rPr>
        <w:t xml:space="preserve"> </w:t>
      </w:r>
      <w:r w:rsidR="00143A02" w:rsidRPr="00715131">
        <w:rPr>
          <w:color w:val="auto"/>
          <w:sz w:val="24"/>
          <w:szCs w:val="24"/>
          <w:lang w:val="mn-MN"/>
        </w:rPr>
        <w:t>эрсдэлд өртөж</w:t>
      </w:r>
      <w:r w:rsidR="004D7D42" w:rsidRPr="00715131">
        <w:rPr>
          <w:color w:val="auto"/>
          <w:sz w:val="24"/>
          <w:szCs w:val="24"/>
          <w:lang w:val="mn-MN"/>
        </w:rPr>
        <w:t xml:space="preserve"> байгаа ажилтан, холбогдох талд танилцуулна</w:t>
      </w:r>
      <w:r w:rsidR="00143A02" w:rsidRPr="00715131">
        <w:rPr>
          <w:color w:val="auto"/>
          <w:sz w:val="24"/>
          <w:szCs w:val="24"/>
          <w:lang w:val="mn-MN"/>
        </w:rPr>
        <w:t>.</w:t>
      </w:r>
    </w:p>
    <w:p w14:paraId="000001BE" w14:textId="5FBB9273" w:rsidR="00AD7430" w:rsidRPr="00715131" w:rsidRDefault="007027B7"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4</w:t>
      </w:r>
      <w:r w:rsidR="00EE3FDC" w:rsidRPr="00715131">
        <w:rPr>
          <w:color w:val="auto"/>
          <w:sz w:val="24"/>
          <w:szCs w:val="24"/>
          <w:lang w:val="mn-MN"/>
        </w:rPr>
        <w:t>.3.Ажил олгогч</w:t>
      </w:r>
      <w:r w:rsidR="008F433D" w:rsidRPr="00715131">
        <w:rPr>
          <w:color w:val="auto"/>
          <w:sz w:val="24"/>
          <w:szCs w:val="24"/>
          <w:lang w:val="mn-MN"/>
        </w:rPr>
        <w:t xml:space="preserve"> </w:t>
      </w:r>
      <w:r w:rsidR="00143A02" w:rsidRPr="00715131">
        <w:rPr>
          <w:color w:val="auto"/>
          <w:sz w:val="24"/>
          <w:szCs w:val="24"/>
          <w:lang w:val="mn-MN"/>
        </w:rPr>
        <w:t xml:space="preserve">нь хөдөлмөрийн аюулгүй байдал, эрүүл мэндийн эрсдэлийн үнэлгээ, түүний мөрөөр хэрэгжүүлсэн </w:t>
      </w:r>
      <w:r w:rsidR="004D7D42" w:rsidRPr="00715131">
        <w:rPr>
          <w:color w:val="auto"/>
          <w:sz w:val="24"/>
          <w:szCs w:val="24"/>
          <w:lang w:val="mn-MN"/>
        </w:rPr>
        <w:t xml:space="preserve">хэрэгжүүлсэн </w:t>
      </w:r>
      <w:r w:rsidR="00143A02" w:rsidRPr="00715131">
        <w:rPr>
          <w:color w:val="auto"/>
          <w:sz w:val="24"/>
          <w:szCs w:val="24"/>
          <w:lang w:val="mn-MN"/>
        </w:rPr>
        <w:t xml:space="preserve">ажлын тайланг </w:t>
      </w:r>
      <w:r w:rsidR="00F943BA" w:rsidRPr="00715131">
        <w:rPr>
          <w:color w:val="auto"/>
          <w:sz w:val="24"/>
          <w:szCs w:val="24"/>
          <w:lang w:val="mn-MN"/>
        </w:rPr>
        <w:t xml:space="preserve">тухай бүр </w:t>
      </w:r>
      <w:r w:rsidR="00143A02" w:rsidRPr="00715131">
        <w:rPr>
          <w:color w:val="auto"/>
          <w:sz w:val="24"/>
          <w:szCs w:val="24"/>
          <w:lang w:val="mn-MN"/>
        </w:rPr>
        <w:t>удирдлагын цахим системд оруулна.</w:t>
      </w:r>
    </w:p>
    <w:p w14:paraId="000001BF" w14:textId="6BDAB909" w:rsidR="00AD7430" w:rsidRPr="00715131" w:rsidRDefault="006C03AE" w:rsidP="00D40358">
      <w:pPr>
        <w:pStyle w:val="Title"/>
        <w:ind w:left="0" w:firstLine="567"/>
        <w:rPr>
          <w:rFonts w:cs="Arial"/>
          <w:color w:val="auto"/>
          <w:sz w:val="24"/>
          <w:szCs w:val="24"/>
          <w:lang w:val="mn-MN"/>
        </w:rPr>
      </w:pPr>
      <w:bookmarkStart w:id="60" w:name="_Toc198283271"/>
      <w:r w:rsidRPr="00715131">
        <w:rPr>
          <w:rFonts w:cs="Arial"/>
          <w:color w:val="auto"/>
          <w:sz w:val="24"/>
          <w:szCs w:val="24"/>
          <w:lang w:val="mn-MN"/>
        </w:rPr>
        <w:t>45 дугаар</w:t>
      </w:r>
      <w:r w:rsidR="00143A02" w:rsidRPr="00715131">
        <w:rPr>
          <w:rFonts w:cs="Arial"/>
          <w:color w:val="auto"/>
          <w:sz w:val="24"/>
          <w:szCs w:val="24"/>
          <w:lang w:val="mn-MN"/>
        </w:rPr>
        <w:t xml:space="preserve"> зүйл. Ажлын байрны хөдөлмөрийн нөхцөлийн үнэлгээ</w:t>
      </w:r>
      <w:bookmarkEnd w:id="60"/>
    </w:p>
    <w:p w14:paraId="000001C0" w14:textId="6C3D19ED" w:rsidR="00AD7430" w:rsidRPr="00715131" w:rsidRDefault="007027B7" w:rsidP="00D40358">
      <w:pPr>
        <w:spacing w:after="0"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5</w:t>
      </w:r>
      <w:r w:rsidR="00143A02" w:rsidRPr="00715131">
        <w:rPr>
          <w:color w:val="auto"/>
          <w:sz w:val="24"/>
          <w:szCs w:val="24"/>
          <w:lang w:val="mn-MN"/>
        </w:rPr>
        <w:t xml:space="preserve">.1.Ажил олгогч нь ажлын байр шинээр бий болгох, үйлдвэрлэл, үйлчилгээний чиглэл, нөхцөл өөрчлөгдөх </w:t>
      </w:r>
      <w:r w:rsidR="0086608C" w:rsidRPr="00715131">
        <w:rPr>
          <w:color w:val="auto"/>
          <w:sz w:val="24"/>
          <w:szCs w:val="24"/>
          <w:lang w:val="mn-MN"/>
        </w:rPr>
        <w:t>бүрд</w:t>
      </w:r>
      <w:r w:rsidR="00143A02" w:rsidRPr="00715131">
        <w:rPr>
          <w:color w:val="auto"/>
          <w:sz w:val="24"/>
          <w:szCs w:val="24"/>
          <w:lang w:val="mn-MN"/>
        </w:rPr>
        <w:t xml:space="preserve"> ажлын байрны хөдөлмөрийн нөхцөлийн үнэлгээг хийлгэнэ.</w:t>
      </w:r>
    </w:p>
    <w:p w14:paraId="133023DE" w14:textId="6C7BFF34" w:rsidR="005429F2" w:rsidRPr="00715131" w:rsidRDefault="007027B7" w:rsidP="00D40358">
      <w:pPr>
        <w:spacing w:after="0"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5</w:t>
      </w:r>
      <w:r w:rsidR="005429F2" w:rsidRPr="00715131">
        <w:rPr>
          <w:color w:val="auto"/>
          <w:sz w:val="24"/>
          <w:szCs w:val="24"/>
          <w:lang w:val="mn-MN"/>
        </w:rPr>
        <w:t>.2.Ажлын байрны хөдөлмөрийн нөхцөлийн үнэлгээгээр хэвийн бус нөхцөлтэй нь тогтоогдсон болон химийн хорт болон аюултай бодис агуулсан түүхий эд, материал ашигладаг ажлын байранд жил бүр</w:t>
      </w:r>
      <w:r w:rsidR="00990A73" w:rsidRPr="00715131">
        <w:rPr>
          <w:color w:val="auto"/>
          <w:sz w:val="24"/>
          <w:szCs w:val="24"/>
          <w:lang w:val="mn-MN"/>
        </w:rPr>
        <w:t xml:space="preserve"> </w:t>
      </w:r>
      <w:r w:rsidR="005429F2" w:rsidRPr="00715131">
        <w:rPr>
          <w:color w:val="auto"/>
          <w:sz w:val="24"/>
          <w:szCs w:val="24"/>
          <w:lang w:val="mn-MN"/>
        </w:rPr>
        <w:t>хөдөлмөрийн нөхцөлийн үнэлгээ хийлгэнэ. </w:t>
      </w:r>
    </w:p>
    <w:p w14:paraId="306E274B" w14:textId="03CB9FDD" w:rsidR="0069640F" w:rsidRPr="00715131" w:rsidRDefault="007027B7" w:rsidP="00D40358">
      <w:pPr>
        <w:spacing w:after="0"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5</w:t>
      </w:r>
      <w:r w:rsidR="0069640F" w:rsidRPr="00715131">
        <w:rPr>
          <w:color w:val="auto"/>
          <w:sz w:val="24"/>
          <w:szCs w:val="24"/>
          <w:lang w:val="mn-MN"/>
        </w:rPr>
        <w:t>.3.</w:t>
      </w:r>
      <w:r w:rsidR="00C453AA" w:rsidRPr="00715131">
        <w:rPr>
          <w:color w:val="auto"/>
          <w:sz w:val="24"/>
          <w:szCs w:val="24"/>
          <w:lang w:val="mn-MN"/>
        </w:rPr>
        <w:t>Х</w:t>
      </w:r>
      <w:r w:rsidR="0069640F" w:rsidRPr="00715131">
        <w:rPr>
          <w:color w:val="auto"/>
          <w:sz w:val="24"/>
          <w:szCs w:val="24"/>
          <w:lang w:val="mn-MN"/>
        </w:rPr>
        <w:t xml:space="preserve">өдөлмөрийн </w:t>
      </w:r>
      <w:r w:rsidR="00C453AA" w:rsidRPr="00715131">
        <w:rPr>
          <w:color w:val="auto"/>
          <w:sz w:val="24"/>
          <w:szCs w:val="24"/>
          <w:lang w:val="mn-MN"/>
        </w:rPr>
        <w:t>хэвийн нөхцөлтэй</w:t>
      </w:r>
      <w:r w:rsidR="0069640F" w:rsidRPr="00715131">
        <w:rPr>
          <w:color w:val="auto"/>
          <w:sz w:val="24"/>
          <w:szCs w:val="24"/>
          <w:lang w:val="mn-MN"/>
        </w:rPr>
        <w:t xml:space="preserve"> ажлын байранд </w:t>
      </w:r>
      <w:r w:rsidR="006268D9">
        <w:rPr>
          <w:color w:val="auto"/>
          <w:sz w:val="24"/>
          <w:szCs w:val="24"/>
          <w:lang w:val="mn-MN"/>
        </w:rPr>
        <w:t xml:space="preserve">таван </w:t>
      </w:r>
      <w:r w:rsidR="0069640F" w:rsidRPr="00715131">
        <w:rPr>
          <w:color w:val="auto"/>
          <w:sz w:val="24"/>
          <w:szCs w:val="24"/>
          <w:lang w:val="mn-MN"/>
        </w:rPr>
        <w:t>жил тутамд хөдөлмөрийн нөхцөлийн үнэлгээ хийлгэнэ.</w:t>
      </w:r>
    </w:p>
    <w:p w14:paraId="57F6E917" w14:textId="2285992E" w:rsidR="007665BF" w:rsidRPr="00715131" w:rsidRDefault="007027B7" w:rsidP="00D40358">
      <w:pPr>
        <w:spacing w:after="0"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5</w:t>
      </w:r>
      <w:r w:rsidR="007665BF" w:rsidRPr="00715131">
        <w:rPr>
          <w:color w:val="auto"/>
          <w:sz w:val="24"/>
          <w:szCs w:val="24"/>
          <w:lang w:val="mn-MN"/>
        </w:rPr>
        <w:t>.4.Ажлын байрны хөдөлмөрийн нөхцөлийн үнэлгээг итгэмжлэлийн асуудал эрхэлсэн төрийн байгуулл</w:t>
      </w:r>
      <w:r w:rsidR="0014278A" w:rsidRPr="00715131">
        <w:rPr>
          <w:color w:val="auto"/>
          <w:sz w:val="24"/>
          <w:szCs w:val="24"/>
          <w:lang w:val="mn-MN"/>
        </w:rPr>
        <w:t>аг</w:t>
      </w:r>
      <w:r w:rsidR="001A1258" w:rsidRPr="00715131">
        <w:rPr>
          <w:color w:val="auto"/>
          <w:sz w:val="24"/>
          <w:szCs w:val="24"/>
          <w:lang w:val="mn-MN"/>
        </w:rPr>
        <w:t xml:space="preserve">аас итгэмжлэгдсэн тохирлын үнэлгээний байгууллага </w:t>
      </w:r>
      <w:r w:rsidR="007665BF" w:rsidRPr="00715131">
        <w:rPr>
          <w:color w:val="auto"/>
          <w:sz w:val="24"/>
          <w:szCs w:val="24"/>
          <w:lang w:val="mn-MN"/>
        </w:rPr>
        <w:t>стандартын дагуу хийнэ.</w:t>
      </w:r>
    </w:p>
    <w:p w14:paraId="3658E9DA" w14:textId="3E9670DC" w:rsidR="007665BF" w:rsidRPr="00715131" w:rsidRDefault="007027B7" w:rsidP="00D40358">
      <w:pPr>
        <w:spacing w:after="0"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5</w:t>
      </w:r>
      <w:r w:rsidR="007665BF" w:rsidRPr="00715131">
        <w:rPr>
          <w:color w:val="auto"/>
          <w:sz w:val="24"/>
          <w:szCs w:val="24"/>
          <w:lang w:val="mn-MN"/>
        </w:rPr>
        <w:t>.5.Ажлын байрны хөдөлмө</w:t>
      </w:r>
      <w:r w:rsidR="0046229B" w:rsidRPr="00715131">
        <w:rPr>
          <w:color w:val="auto"/>
          <w:sz w:val="24"/>
          <w:szCs w:val="24"/>
          <w:lang w:val="mn-MN"/>
        </w:rPr>
        <w:t>рийн нөхцөлийн үнэлгээ</w:t>
      </w:r>
      <w:r w:rsidR="007665BF" w:rsidRPr="00715131">
        <w:rPr>
          <w:color w:val="auto"/>
          <w:sz w:val="24"/>
          <w:szCs w:val="24"/>
          <w:lang w:val="mn-MN"/>
        </w:rPr>
        <w:t xml:space="preserve"> хийх мэргэжилтэн нь хөдөлмөрийн эрүүл ахуйн мэргэшлээр суралцсан, ажил хөдөлмөртэй холбоотой өвчнөөс урьдчилан сэргийлэх арга хэмжээг төлөвлөх, үр нөлөөг нь үнэлэх чадвартай, мэргэжлээрээ ажилласан туршлагатай байна.</w:t>
      </w:r>
    </w:p>
    <w:p w14:paraId="6F4C70F3" w14:textId="0A97BF0D" w:rsidR="00CD7E8B" w:rsidRPr="00715131" w:rsidRDefault="007027B7"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5</w:t>
      </w:r>
      <w:r w:rsidR="0076301B" w:rsidRPr="00715131">
        <w:rPr>
          <w:color w:val="auto"/>
          <w:sz w:val="24"/>
          <w:szCs w:val="24"/>
          <w:lang w:val="mn-MN"/>
        </w:rPr>
        <w:t>.6</w:t>
      </w:r>
      <w:r w:rsidR="00CD7E8B" w:rsidRPr="00715131">
        <w:rPr>
          <w:color w:val="auto"/>
          <w:sz w:val="24"/>
          <w:szCs w:val="24"/>
          <w:lang w:val="mn-MN"/>
        </w:rPr>
        <w:t>.Ажлын байрны хөдөлмөрийн нөхцө</w:t>
      </w:r>
      <w:r w:rsidR="0046229B" w:rsidRPr="00715131">
        <w:rPr>
          <w:color w:val="auto"/>
          <w:sz w:val="24"/>
          <w:szCs w:val="24"/>
          <w:lang w:val="mn-MN"/>
        </w:rPr>
        <w:t>лийн үнэлгээг хийсэн хуулийн этгээд</w:t>
      </w:r>
      <w:r w:rsidR="00CD7E8B" w:rsidRPr="00715131">
        <w:rPr>
          <w:color w:val="auto"/>
          <w:sz w:val="24"/>
          <w:szCs w:val="24"/>
          <w:lang w:val="mn-MN"/>
        </w:rPr>
        <w:t xml:space="preserve"> үнэлгээний тайлан</w:t>
      </w:r>
      <w:r w:rsidR="00924991" w:rsidRPr="00715131">
        <w:rPr>
          <w:color w:val="auto"/>
          <w:sz w:val="24"/>
          <w:szCs w:val="24"/>
          <w:lang w:val="mn-MN"/>
        </w:rPr>
        <w:t xml:space="preserve">г </w:t>
      </w:r>
      <w:r w:rsidR="00B02055" w:rsidRPr="00715131">
        <w:rPr>
          <w:color w:val="auto"/>
          <w:sz w:val="24"/>
          <w:szCs w:val="24"/>
          <w:lang w:val="mn-MN"/>
        </w:rPr>
        <w:t>ажил олгогчид танилцуулс</w:t>
      </w:r>
      <w:r w:rsidR="00DE50C9" w:rsidRPr="00715131">
        <w:rPr>
          <w:color w:val="auto"/>
          <w:sz w:val="24"/>
          <w:szCs w:val="24"/>
          <w:lang w:val="mn-MN"/>
        </w:rPr>
        <w:t xml:space="preserve">наас хойш ажлын </w:t>
      </w:r>
      <w:r w:rsidR="00384941" w:rsidRPr="00715131">
        <w:rPr>
          <w:color w:val="auto"/>
          <w:sz w:val="24"/>
          <w:szCs w:val="24"/>
          <w:lang w:val="mn-MN"/>
        </w:rPr>
        <w:t>1</w:t>
      </w:r>
      <w:r w:rsidR="00E83D85" w:rsidRPr="00715131">
        <w:rPr>
          <w:color w:val="auto"/>
          <w:sz w:val="24"/>
          <w:szCs w:val="24"/>
          <w:lang w:val="mn-MN"/>
        </w:rPr>
        <w:t>5</w:t>
      </w:r>
      <w:r w:rsidR="00384941" w:rsidRPr="00715131">
        <w:rPr>
          <w:color w:val="auto"/>
          <w:sz w:val="24"/>
          <w:szCs w:val="24"/>
          <w:lang w:val="mn-MN"/>
        </w:rPr>
        <w:t xml:space="preserve"> өдрийн дотор </w:t>
      </w:r>
      <w:r w:rsidR="00924991" w:rsidRPr="00715131">
        <w:rPr>
          <w:color w:val="auto"/>
          <w:sz w:val="24"/>
          <w:szCs w:val="24"/>
          <w:lang w:val="mn-MN"/>
        </w:rPr>
        <w:t xml:space="preserve">удирдлагын  </w:t>
      </w:r>
      <w:r w:rsidR="0046229B" w:rsidRPr="00715131">
        <w:rPr>
          <w:color w:val="auto"/>
          <w:sz w:val="24"/>
          <w:szCs w:val="24"/>
          <w:lang w:val="mn-MN"/>
        </w:rPr>
        <w:t xml:space="preserve">цахим </w:t>
      </w:r>
      <w:r w:rsidR="00924991" w:rsidRPr="00715131">
        <w:rPr>
          <w:color w:val="auto"/>
          <w:sz w:val="24"/>
          <w:szCs w:val="24"/>
          <w:lang w:val="mn-MN"/>
        </w:rPr>
        <w:t>системд оруулна.</w:t>
      </w:r>
    </w:p>
    <w:p w14:paraId="3FEB9E83" w14:textId="794C1781" w:rsidR="00CD7E8B" w:rsidRPr="00715131" w:rsidRDefault="007027B7" w:rsidP="00D40358">
      <w:pPr>
        <w:spacing w:after="0"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5</w:t>
      </w:r>
      <w:r w:rsidR="00143A02" w:rsidRPr="00715131">
        <w:rPr>
          <w:color w:val="auto"/>
          <w:sz w:val="24"/>
          <w:szCs w:val="24"/>
          <w:lang w:val="mn-MN"/>
        </w:rPr>
        <w:t>.</w:t>
      </w:r>
      <w:r w:rsidR="0076301B" w:rsidRPr="00715131">
        <w:rPr>
          <w:color w:val="auto"/>
          <w:sz w:val="24"/>
          <w:szCs w:val="24"/>
          <w:lang w:val="mn-MN"/>
        </w:rPr>
        <w:t>7</w:t>
      </w:r>
      <w:r w:rsidR="00143A02" w:rsidRPr="00715131">
        <w:rPr>
          <w:color w:val="auto"/>
          <w:sz w:val="24"/>
          <w:szCs w:val="24"/>
          <w:lang w:val="mn-MN"/>
        </w:rPr>
        <w:t xml:space="preserve">.Ажилтан </w:t>
      </w:r>
      <w:r w:rsidR="00585A4D" w:rsidRPr="00715131">
        <w:rPr>
          <w:color w:val="auto"/>
          <w:sz w:val="24"/>
          <w:szCs w:val="24"/>
          <w:lang w:val="mn-MN"/>
        </w:rPr>
        <w:t xml:space="preserve">өөрийн </w:t>
      </w:r>
      <w:r w:rsidR="00143A02" w:rsidRPr="00715131">
        <w:rPr>
          <w:color w:val="auto"/>
          <w:sz w:val="24"/>
          <w:szCs w:val="24"/>
          <w:lang w:val="mn-MN"/>
        </w:rPr>
        <w:t>ажлын байрны хөдөлмөрийн нөхцөлийн үнэлгээг хийлгэ</w:t>
      </w:r>
      <w:r w:rsidR="00585A4D" w:rsidRPr="00715131">
        <w:rPr>
          <w:color w:val="auto"/>
          <w:sz w:val="24"/>
          <w:szCs w:val="24"/>
          <w:lang w:val="mn-MN"/>
        </w:rPr>
        <w:t xml:space="preserve">х хүсэлтээ ажил олгогчид гаргаж </w:t>
      </w:r>
      <w:r w:rsidR="00143A02" w:rsidRPr="00715131">
        <w:rPr>
          <w:color w:val="auto"/>
          <w:sz w:val="24"/>
          <w:szCs w:val="24"/>
          <w:lang w:val="mn-MN"/>
        </w:rPr>
        <w:t>болно.</w:t>
      </w:r>
    </w:p>
    <w:p w14:paraId="000001C7" w14:textId="515F7960" w:rsidR="00AD7430" w:rsidRPr="00715131" w:rsidRDefault="007027B7" w:rsidP="00D40358">
      <w:pPr>
        <w:pStyle w:val="Title"/>
        <w:ind w:left="0" w:firstLine="567"/>
        <w:rPr>
          <w:rFonts w:cs="Arial"/>
          <w:color w:val="auto"/>
          <w:sz w:val="24"/>
          <w:szCs w:val="24"/>
          <w:lang w:val="mn-MN"/>
        </w:rPr>
      </w:pPr>
      <w:bookmarkStart w:id="61" w:name="_Toc198283272"/>
      <w:r w:rsidRPr="00715131">
        <w:rPr>
          <w:rFonts w:cs="Arial"/>
          <w:color w:val="auto"/>
          <w:sz w:val="24"/>
          <w:szCs w:val="24"/>
          <w:lang w:val="mn-MN"/>
        </w:rPr>
        <w:lastRenderedPageBreak/>
        <w:t>4</w:t>
      </w:r>
      <w:r w:rsidR="006C03AE" w:rsidRPr="00715131">
        <w:rPr>
          <w:rFonts w:cs="Arial"/>
          <w:color w:val="auto"/>
          <w:sz w:val="24"/>
          <w:szCs w:val="24"/>
          <w:lang w:val="mn-MN"/>
        </w:rPr>
        <w:t>6</w:t>
      </w:r>
      <w:r w:rsidRPr="00715131">
        <w:rPr>
          <w:rFonts w:cs="Arial"/>
          <w:color w:val="auto"/>
          <w:sz w:val="24"/>
          <w:szCs w:val="24"/>
          <w:lang w:val="mn-MN"/>
        </w:rPr>
        <w:t xml:space="preserve"> дугаар </w:t>
      </w:r>
      <w:r w:rsidR="00143A02" w:rsidRPr="00715131">
        <w:rPr>
          <w:rFonts w:cs="Arial"/>
          <w:color w:val="auto"/>
          <w:sz w:val="24"/>
          <w:szCs w:val="24"/>
          <w:lang w:val="mn-MN"/>
        </w:rPr>
        <w:t>зүйл. Хөдөлмөрийн эрүүл ахуйн хэмжилт</w:t>
      </w:r>
      <w:bookmarkEnd w:id="61"/>
      <w:r w:rsidR="00143A02" w:rsidRPr="00715131">
        <w:rPr>
          <w:rFonts w:cs="Arial"/>
          <w:color w:val="auto"/>
          <w:sz w:val="24"/>
          <w:szCs w:val="24"/>
          <w:lang w:val="mn-MN"/>
        </w:rPr>
        <w:t xml:space="preserve"> </w:t>
      </w:r>
    </w:p>
    <w:p w14:paraId="000001C8" w14:textId="27C6F991" w:rsidR="00AD7430" w:rsidRPr="00715131" w:rsidRDefault="007D5C7F"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6</w:t>
      </w:r>
      <w:r w:rsidR="00143A02" w:rsidRPr="00715131">
        <w:rPr>
          <w:color w:val="auto"/>
          <w:sz w:val="24"/>
          <w:szCs w:val="24"/>
          <w:lang w:val="mn-MN"/>
        </w:rPr>
        <w:t xml:space="preserve">.1.Хөдөлмөрийн аюулгүй байдал, эрүүл мэндийн эрсдэлийн үнэлгээгээр ажилтан хими, физик, эргономик, биологийн </w:t>
      </w:r>
      <w:r w:rsidR="00B02055" w:rsidRPr="00715131">
        <w:rPr>
          <w:color w:val="auto"/>
          <w:sz w:val="24"/>
          <w:szCs w:val="24"/>
          <w:lang w:val="mn-MN"/>
        </w:rPr>
        <w:t xml:space="preserve">зэрэг </w:t>
      </w:r>
      <w:r w:rsidR="00143A02" w:rsidRPr="00715131">
        <w:rPr>
          <w:color w:val="auto"/>
          <w:sz w:val="24"/>
          <w:szCs w:val="24"/>
          <w:lang w:val="mn-MN"/>
        </w:rPr>
        <w:t xml:space="preserve">аюултай хүчин зүйлд өртөж байгаа нь тогтоогдвол </w:t>
      </w:r>
      <w:r w:rsidR="00D87F52" w:rsidRPr="00715131">
        <w:rPr>
          <w:color w:val="auto"/>
          <w:sz w:val="24"/>
          <w:szCs w:val="24"/>
          <w:lang w:val="mn-MN"/>
        </w:rPr>
        <w:t xml:space="preserve">ажил олгогч </w:t>
      </w:r>
      <w:r w:rsidR="00143A02" w:rsidRPr="00715131">
        <w:rPr>
          <w:color w:val="auto"/>
          <w:sz w:val="24"/>
          <w:szCs w:val="24"/>
          <w:lang w:val="mn-MN"/>
        </w:rPr>
        <w:t>хөдөлмөрийн эрүүл ахуйн хэмжилт хий</w:t>
      </w:r>
      <w:r w:rsidR="00620F68" w:rsidRPr="00715131">
        <w:rPr>
          <w:color w:val="auto"/>
          <w:sz w:val="24"/>
          <w:szCs w:val="24"/>
          <w:lang w:val="mn-MN"/>
        </w:rPr>
        <w:t>ж</w:t>
      </w:r>
      <w:r w:rsidR="00143A02" w:rsidRPr="00715131">
        <w:rPr>
          <w:color w:val="auto"/>
          <w:sz w:val="24"/>
          <w:szCs w:val="24"/>
          <w:lang w:val="mn-MN"/>
        </w:rPr>
        <w:t xml:space="preserve">, </w:t>
      </w:r>
      <w:r w:rsidR="00F2653D" w:rsidRPr="00715131">
        <w:rPr>
          <w:color w:val="auto"/>
          <w:sz w:val="24"/>
          <w:szCs w:val="24"/>
          <w:lang w:val="mn-MN"/>
        </w:rPr>
        <w:t xml:space="preserve">хэмжилтийн </w:t>
      </w:r>
      <w:r w:rsidR="00143A02" w:rsidRPr="00715131">
        <w:rPr>
          <w:color w:val="auto"/>
          <w:sz w:val="24"/>
          <w:szCs w:val="24"/>
          <w:lang w:val="mn-MN"/>
        </w:rPr>
        <w:t>үр дүнд үндэслэн урьдчилан сэргийлэх арга хэмжээ</w:t>
      </w:r>
      <w:r w:rsidR="00620F68" w:rsidRPr="00715131">
        <w:rPr>
          <w:color w:val="auto"/>
          <w:sz w:val="24"/>
          <w:szCs w:val="24"/>
          <w:lang w:val="mn-MN"/>
        </w:rPr>
        <w:t xml:space="preserve">г </w:t>
      </w:r>
      <w:r w:rsidR="00143A02" w:rsidRPr="00715131">
        <w:rPr>
          <w:color w:val="auto"/>
          <w:sz w:val="24"/>
          <w:szCs w:val="24"/>
          <w:lang w:val="mn-MN"/>
        </w:rPr>
        <w:t xml:space="preserve">зохион байгуулна. </w:t>
      </w:r>
    </w:p>
    <w:p w14:paraId="000001C9" w14:textId="37D27B64" w:rsidR="00AD7430" w:rsidRPr="00715131" w:rsidRDefault="007D5C7F"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6</w:t>
      </w:r>
      <w:r w:rsidR="00143A02" w:rsidRPr="00715131">
        <w:rPr>
          <w:color w:val="auto"/>
          <w:sz w:val="24"/>
          <w:szCs w:val="24"/>
          <w:lang w:val="mn-MN"/>
        </w:rPr>
        <w:t>.2.Хөдөлмөрийн эрүүл ахуйн хэмжилтий</w:t>
      </w:r>
      <w:r w:rsidR="008E50ED" w:rsidRPr="00715131">
        <w:rPr>
          <w:color w:val="auto"/>
          <w:sz w:val="24"/>
          <w:szCs w:val="24"/>
          <w:lang w:val="mn-MN"/>
        </w:rPr>
        <w:t>г хөдөлмөрийн</w:t>
      </w:r>
      <w:r w:rsidR="00B02055" w:rsidRPr="00715131">
        <w:rPr>
          <w:color w:val="auto"/>
          <w:sz w:val="24"/>
          <w:szCs w:val="24"/>
          <w:lang w:val="mn-MN"/>
        </w:rPr>
        <w:t xml:space="preserve"> аюулгүй байдал,</w:t>
      </w:r>
      <w:r w:rsidR="008E50ED" w:rsidRPr="00715131">
        <w:rPr>
          <w:color w:val="auto"/>
          <w:sz w:val="24"/>
          <w:szCs w:val="24"/>
          <w:lang w:val="mn-MN"/>
        </w:rPr>
        <w:t xml:space="preserve"> эрүүл </w:t>
      </w:r>
      <w:r w:rsidR="0093192A" w:rsidRPr="00715131">
        <w:rPr>
          <w:color w:val="auto"/>
          <w:sz w:val="24"/>
          <w:szCs w:val="24"/>
          <w:lang w:val="mn-MN"/>
        </w:rPr>
        <w:t>мэндийн</w:t>
      </w:r>
      <w:r w:rsidR="008E50ED" w:rsidRPr="00715131">
        <w:rPr>
          <w:color w:val="auto"/>
          <w:sz w:val="24"/>
          <w:szCs w:val="24"/>
          <w:lang w:val="mn-MN"/>
        </w:rPr>
        <w:t xml:space="preserve"> </w:t>
      </w:r>
      <w:r w:rsidR="00143A02" w:rsidRPr="00715131">
        <w:rPr>
          <w:color w:val="auto"/>
          <w:sz w:val="24"/>
          <w:szCs w:val="24"/>
          <w:lang w:val="mn-MN"/>
        </w:rPr>
        <w:t>мэргэжилтэн баталгаат байдлыг хангасан хэмжих</w:t>
      </w:r>
      <w:r w:rsidR="002636E4" w:rsidRPr="00715131">
        <w:rPr>
          <w:color w:val="auto"/>
          <w:sz w:val="24"/>
          <w:szCs w:val="24"/>
          <w:lang w:val="mn-MN"/>
        </w:rPr>
        <w:t xml:space="preserve"> </w:t>
      </w:r>
      <w:r w:rsidR="00B02055" w:rsidRPr="00715131">
        <w:rPr>
          <w:color w:val="auto"/>
          <w:sz w:val="24"/>
          <w:szCs w:val="24"/>
          <w:lang w:val="mn-MN"/>
        </w:rPr>
        <w:t xml:space="preserve">хэрэгслийг ашиглан </w:t>
      </w:r>
      <w:r w:rsidR="00143A02" w:rsidRPr="00715131">
        <w:rPr>
          <w:color w:val="auto"/>
          <w:sz w:val="24"/>
          <w:szCs w:val="24"/>
          <w:lang w:val="mn-MN"/>
        </w:rPr>
        <w:t>стандарт</w:t>
      </w:r>
      <w:r w:rsidR="002636E4" w:rsidRPr="00715131">
        <w:rPr>
          <w:color w:val="auto"/>
          <w:sz w:val="24"/>
          <w:szCs w:val="24"/>
          <w:lang w:val="mn-MN"/>
        </w:rPr>
        <w:t>ын</w:t>
      </w:r>
      <w:r w:rsidR="00143A02" w:rsidRPr="00715131">
        <w:rPr>
          <w:color w:val="auto"/>
          <w:sz w:val="24"/>
          <w:szCs w:val="24"/>
          <w:lang w:val="mn-MN"/>
        </w:rPr>
        <w:t xml:space="preserve"> дагуу хийнэ.</w:t>
      </w:r>
    </w:p>
    <w:p w14:paraId="000001CA" w14:textId="0981EAC7" w:rsidR="00AD7430" w:rsidRPr="00715131" w:rsidRDefault="007D5C7F"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6</w:t>
      </w:r>
      <w:r w:rsidR="00143A02" w:rsidRPr="00715131">
        <w:rPr>
          <w:color w:val="auto"/>
          <w:sz w:val="24"/>
          <w:szCs w:val="24"/>
          <w:lang w:val="mn-MN"/>
        </w:rPr>
        <w:t>.3.Хөдөлмөрийн эрүүл ахуйн хэмжилтээр ажилтан зөвшөөрөгдөх дээд хэмжээнээс хэтэрсэн аюултай хүчин зүйлд өртөж байгаа нь тогтоогдвол ажил олгогч энэ талаар хөдөлмөрийн аюулгүй байдал, эрүүл мэндийн у</w:t>
      </w:r>
      <w:r w:rsidR="00B02055" w:rsidRPr="00715131">
        <w:rPr>
          <w:color w:val="auto"/>
          <w:sz w:val="24"/>
          <w:szCs w:val="24"/>
          <w:lang w:val="mn-MN"/>
        </w:rPr>
        <w:t>дирдлагын цахим системд мэдээлнэ.</w:t>
      </w:r>
    </w:p>
    <w:p w14:paraId="000001CC" w14:textId="402601DA" w:rsidR="00AD7430" w:rsidRPr="00715131" w:rsidRDefault="00A0352F" w:rsidP="00D40358">
      <w:pPr>
        <w:pStyle w:val="Title"/>
        <w:ind w:left="0" w:firstLine="567"/>
        <w:rPr>
          <w:rFonts w:cs="Arial"/>
          <w:color w:val="auto"/>
          <w:sz w:val="24"/>
          <w:szCs w:val="24"/>
          <w:lang w:val="mn-MN"/>
        </w:rPr>
      </w:pPr>
      <w:bookmarkStart w:id="62" w:name="_Toc198283273"/>
      <w:r w:rsidRPr="00715131">
        <w:rPr>
          <w:rFonts w:cs="Arial"/>
          <w:color w:val="auto"/>
          <w:sz w:val="24"/>
          <w:szCs w:val="24"/>
          <w:lang w:val="mn-MN"/>
        </w:rPr>
        <w:t>4</w:t>
      </w:r>
      <w:r w:rsidR="006C03AE" w:rsidRPr="00715131">
        <w:rPr>
          <w:rFonts w:cs="Arial"/>
          <w:color w:val="auto"/>
          <w:sz w:val="24"/>
          <w:szCs w:val="24"/>
          <w:lang w:val="mn-MN"/>
        </w:rPr>
        <w:t>7</w:t>
      </w:r>
      <w:r w:rsidRPr="00715131">
        <w:rPr>
          <w:rFonts w:cs="Arial"/>
          <w:color w:val="auto"/>
          <w:sz w:val="24"/>
          <w:szCs w:val="24"/>
          <w:lang w:val="mn-MN"/>
        </w:rPr>
        <w:t xml:space="preserve"> дугаар зүйл</w:t>
      </w:r>
      <w:r w:rsidR="00143A02" w:rsidRPr="00715131">
        <w:rPr>
          <w:rFonts w:cs="Arial"/>
          <w:color w:val="auto"/>
          <w:sz w:val="24"/>
          <w:szCs w:val="24"/>
          <w:lang w:val="mn-MN"/>
        </w:rPr>
        <w:t>. Хөдөлмөрийн эрүүл мэндийн</w:t>
      </w:r>
      <w:r w:rsidR="000D0226" w:rsidRPr="00715131">
        <w:rPr>
          <w:rFonts w:cs="Arial"/>
          <w:color w:val="auto"/>
          <w:sz w:val="24"/>
          <w:szCs w:val="24"/>
          <w:lang w:val="mn-MN"/>
        </w:rPr>
        <w:t xml:space="preserve"> үзлэг,</w:t>
      </w:r>
      <w:r w:rsidR="00143A02" w:rsidRPr="00715131">
        <w:rPr>
          <w:rFonts w:cs="Arial"/>
          <w:color w:val="auto"/>
          <w:sz w:val="24"/>
          <w:szCs w:val="24"/>
          <w:lang w:val="mn-MN"/>
        </w:rPr>
        <w:t xml:space="preserve"> тандалт</w:t>
      </w:r>
      <w:bookmarkEnd w:id="62"/>
      <w:r w:rsidR="00143A02" w:rsidRPr="00715131">
        <w:rPr>
          <w:rFonts w:cs="Arial"/>
          <w:color w:val="auto"/>
          <w:sz w:val="24"/>
          <w:szCs w:val="24"/>
          <w:lang w:val="mn-MN"/>
        </w:rPr>
        <w:t xml:space="preserve"> </w:t>
      </w:r>
    </w:p>
    <w:p w14:paraId="270AB308" w14:textId="77777777" w:rsidR="006268D9" w:rsidRDefault="00A07D2B" w:rsidP="006268D9">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7</w:t>
      </w:r>
      <w:r w:rsidR="00272BFC" w:rsidRPr="00715131">
        <w:rPr>
          <w:color w:val="auto"/>
          <w:sz w:val="24"/>
          <w:szCs w:val="24"/>
          <w:lang w:val="mn-MN"/>
        </w:rPr>
        <w:t xml:space="preserve">.1.Ажил олгогч нь хөдөлмөрийн эрүүл ахуйн хэмжилт эсхүл ажлын байрны хөдөлмөрийн нөхцөлийн үнэлгээний дүнд үндэслэн хөдөлмөрийн эрүүл мэндийн үзлэгт хамруулах шаардлагатай </w:t>
      </w:r>
      <w:r w:rsidR="00EB7F35" w:rsidRPr="00715131">
        <w:rPr>
          <w:color w:val="auto"/>
          <w:sz w:val="24"/>
          <w:szCs w:val="24"/>
          <w:lang w:val="mn-MN"/>
        </w:rPr>
        <w:t xml:space="preserve">ажлын байрны </w:t>
      </w:r>
      <w:r w:rsidR="00272BFC" w:rsidRPr="00715131">
        <w:rPr>
          <w:color w:val="auto"/>
          <w:sz w:val="24"/>
          <w:szCs w:val="24"/>
          <w:lang w:val="mn-MN"/>
        </w:rPr>
        <w:t>жагсаалтыг гаргана.</w:t>
      </w:r>
    </w:p>
    <w:p w14:paraId="08A97E4D" w14:textId="77777777" w:rsidR="006268D9" w:rsidRDefault="00A07D2B" w:rsidP="006268D9">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7</w:t>
      </w:r>
      <w:r w:rsidR="00143A02" w:rsidRPr="00715131">
        <w:rPr>
          <w:color w:val="auto"/>
          <w:sz w:val="24"/>
          <w:szCs w:val="24"/>
          <w:lang w:val="mn-MN"/>
        </w:rPr>
        <w:t>.</w:t>
      </w:r>
      <w:r w:rsidR="000622EE" w:rsidRPr="00715131">
        <w:rPr>
          <w:color w:val="auto"/>
          <w:sz w:val="24"/>
          <w:szCs w:val="24"/>
          <w:lang w:val="mn-MN"/>
        </w:rPr>
        <w:t>2</w:t>
      </w:r>
      <w:r w:rsidR="009C0667" w:rsidRPr="00715131">
        <w:rPr>
          <w:color w:val="auto"/>
          <w:sz w:val="24"/>
          <w:szCs w:val="24"/>
          <w:lang w:val="mn-MN"/>
        </w:rPr>
        <w:t>.</w:t>
      </w:r>
      <w:r w:rsidRPr="00715131">
        <w:rPr>
          <w:color w:val="auto"/>
          <w:sz w:val="24"/>
          <w:szCs w:val="24"/>
          <w:lang w:val="mn-MN"/>
        </w:rPr>
        <w:t>Энэ хуулийн 4</w:t>
      </w:r>
      <w:r w:rsidR="0042779B" w:rsidRPr="00715131">
        <w:rPr>
          <w:color w:val="auto"/>
          <w:sz w:val="24"/>
          <w:szCs w:val="24"/>
          <w:lang w:val="mn-MN"/>
        </w:rPr>
        <w:t>7</w:t>
      </w:r>
      <w:r w:rsidR="00FD7E5D" w:rsidRPr="00715131">
        <w:rPr>
          <w:color w:val="auto"/>
          <w:sz w:val="24"/>
          <w:szCs w:val="24"/>
          <w:lang w:val="mn-MN"/>
        </w:rPr>
        <w:t xml:space="preserve">.1-д заасан жагсаалтад хамаарах ажилтныг </w:t>
      </w:r>
      <w:r w:rsidR="003E79B9" w:rsidRPr="00715131">
        <w:rPr>
          <w:color w:val="auto"/>
          <w:sz w:val="24"/>
          <w:szCs w:val="24"/>
          <w:lang w:val="mn-MN"/>
        </w:rPr>
        <w:t xml:space="preserve">хөдөлмөрийн эрүүл мэндийн урьдчилсан болон </w:t>
      </w:r>
      <w:r w:rsidR="003E79B9" w:rsidRPr="00715131">
        <w:rPr>
          <w:sz w:val="24"/>
          <w:szCs w:val="24"/>
          <w:lang w:val="mn-MN"/>
        </w:rPr>
        <w:t>хугацаат үзлэг</w:t>
      </w:r>
      <w:r w:rsidR="00C01898" w:rsidRPr="00715131">
        <w:rPr>
          <w:sz w:val="24"/>
          <w:szCs w:val="24"/>
          <w:lang w:val="mn-MN"/>
        </w:rPr>
        <w:t>т</w:t>
      </w:r>
      <w:r w:rsidR="005F20D5" w:rsidRPr="00715131">
        <w:rPr>
          <w:sz w:val="24"/>
          <w:szCs w:val="24"/>
          <w:lang w:val="mn-MN"/>
        </w:rPr>
        <w:t xml:space="preserve"> </w:t>
      </w:r>
      <w:r w:rsidR="008E06A8" w:rsidRPr="00715131">
        <w:rPr>
          <w:sz w:val="24"/>
          <w:szCs w:val="24"/>
          <w:lang w:val="mn-MN"/>
        </w:rPr>
        <w:t>ажил олгогч</w:t>
      </w:r>
      <w:r w:rsidR="00C01898" w:rsidRPr="00715131">
        <w:rPr>
          <w:sz w:val="24"/>
          <w:szCs w:val="24"/>
          <w:lang w:val="mn-MN"/>
        </w:rPr>
        <w:t>ийн зардлаар хамруул</w:t>
      </w:r>
      <w:r w:rsidR="004B0960" w:rsidRPr="00715131">
        <w:rPr>
          <w:sz w:val="24"/>
          <w:szCs w:val="24"/>
          <w:lang w:val="mn-MN"/>
        </w:rPr>
        <w:t>ж,</w:t>
      </w:r>
      <w:r w:rsidR="008E06A8" w:rsidRPr="00715131">
        <w:rPr>
          <w:sz w:val="24"/>
          <w:szCs w:val="24"/>
          <w:lang w:val="mn-MN"/>
        </w:rPr>
        <w:t xml:space="preserve"> </w:t>
      </w:r>
      <w:r w:rsidR="003E79B9" w:rsidRPr="00715131">
        <w:rPr>
          <w:sz w:val="24"/>
          <w:szCs w:val="24"/>
          <w:lang w:val="mn-MN"/>
        </w:rPr>
        <w:t xml:space="preserve">ажил </w:t>
      </w:r>
      <w:r w:rsidR="00B41178" w:rsidRPr="00715131">
        <w:rPr>
          <w:sz w:val="24"/>
          <w:szCs w:val="24"/>
          <w:lang w:val="mn-MN"/>
        </w:rPr>
        <w:t>мэргэжлий</w:t>
      </w:r>
      <w:r w:rsidR="003E79B9" w:rsidRPr="00715131">
        <w:rPr>
          <w:sz w:val="24"/>
          <w:szCs w:val="24"/>
          <w:lang w:val="mn-MN"/>
        </w:rPr>
        <w:t>н тохироог тодорхойл</w:t>
      </w:r>
      <w:r w:rsidR="005F20D5" w:rsidRPr="00715131">
        <w:rPr>
          <w:sz w:val="24"/>
          <w:szCs w:val="24"/>
          <w:lang w:val="mn-MN"/>
        </w:rPr>
        <w:t>уулна</w:t>
      </w:r>
      <w:r w:rsidR="003E79B9" w:rsidRPr="00715131">
        <w:rPr>
          <w:color w:val="auto"/>
          <w:sz w:val="24"/>
          <w:szCs w:val="24"/>
          <w:lang w:val="mn-MN"/>
        </w:rPr>
        <w:t>.</w:t>
      </w:r>
    </w:p>
    <w:p w14:paraId="59CB8775" w14:textId="77777777" w:rsidR="006268D9" w:rsidRDefault="00A07D2B" w:rsidP="006268D9">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7</w:t>
      </w:r>
      <w:r w:rsidR="00143A02" w:rsidRPr="00715131">
        <w:rPr>
          <w:color w:val="auto"/>
          <w:sz w:val="24"/>
          <w:szCs w:val="24"/>
          <w:lang w:val="mn-MN"/>
        </w:rPr>
        <w:t>.3.Өндөр эрсдэлтэй ажилд шинээр орох болон хөдөлмөрийн нөхцөл нь солигдож байгаа ажилтныг хөдөлмөрийн эрүүл мэндийн урьдчилсан үзлэгт хамруул</w:t>
      </w:r>
      <w:r w:rsidR="003E79B9" w:rsidRPr="00715131">
        <w:rPr>
          <w:color w:val="auto"/>
          <w:sz w:val="24"/>
          <w:szCs w:val="24"/>
          <w:lang w:val="mn-MN"/>
        </w:rPr>
        <w:t>на.</w:t>
      </w:r>
    </w:p>
    <w:p w14:paraId="000001D0" w14:textId="7B67D7B7" w:rsidR="00AD7430" w:rsidRPr="00715131" w:rsidRDefault="00A07D2B" w:rsidP="006268D9">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7</w:t>
      </w:r>
      <w:r w:rsidR="00143A02" w:rsidRPr="00715131">
        <w:rPr>
          <w:color w:val="auto"/>
          <w:sz w:val="24"/>
          <w:szCs w:val="24"/>
          <w:lang w:val="mn-MN"/>
        </w:rPr>
        <w:t>.4.Ажилтны хөдөлмөрийн эрүүл мэндийн үзлэгийн дүнд үндэслэн ажил олгогч шаардлагатай бол хөдөлмөр зохицуулалт хийнэ.</w:t>
      </w:r>
    </w:p>
    <w:p w14:paraId="000001D1" w14:textId="5CBD498E" w:rsidR="00AD7430" w:rsidRPr="00715131" w:rsidRDefault="00A07D2B"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7</w:t>
      </w:r>
      <w:r w:rsidR="00143A02" w:rsidRPr="00715131">
        <w:rPr>
          <w:color w:val="auto"/>
          <w:sz w:val="24"/>
          <w:szCs w:val="24"/>
          <w:lang w:val="mn-MN"/>
        </w:rPr>
        <w:t>.5.</w:t>
      </w:r>
      <w:r w:rsidR="00CE49E0" w:rsidRPr="00715131">
        <w:rPr>
          <w:color w:val="auto"/>
          <w:sz w:val="24"/>
          <w:szCs w:val="24"/>
          <w:lang w:val="mn-MN"/>
        </w:rPr>
        <w:t>Х</w:t>
      </w:r>
      <w:r w:rsidR="00143A02" w:rsidRPr="00715131">
        <w:rPr>
          <w:color w:val="auto"/>
          <w:sz w:val="24"/>
          <w:szCs w:val="24"/>
          <w:lang w:val="mn-MN"/>
        </w:rPr>
        <w:t>өдөлмөрийн эрүүл</w:t>
      </w:r>
      <w:r w:rsidR="0046497A" w:rsidRPr="00715131">
        <w:rPr>
          <w:color w:val="auto"/>
          <w:sz w:val="24"/>
          <w:szCs w:val="24"/>
          <w:lang w:val="mn-MN"/>
        </w:rPr>
        <w:t xml:space="preserve"> мэндийн</w:t>
      </w:r>
      <w:r w:rsidR="00143A02" w:rsidRPr="00715131">
        <w:rPr>
          <w:color w:val="auto"/>
          <w:sz w:val="24"/>
          <w:szCs w:val="24"/>
          <w:lang w:val="mn-MN"/>
        </w:rPr>
        <w:t xml:space="preserve"> тандалтыг </w:t>
      </w:r>
      <w:r w:rsidR="00CE49E0" w:rsidRPr="00715131">
        <w:rPr>
          <w:color w:val="auto"/>
          <w:sz w:val="24"/>
          <w:szCs w:val="24"/>
          <w:lang w:val="mn-MN"/>
        </w:rPr>
        <w:t>ажилтны хөдөлмөрийн эрүүл мэндийн үзлэг</w:t>
      </w:r>
      <w:r w:rsidR="00D844C3" w:rsidRPr="00715131">
        <w:rPr>
          <w:color w:val="auto"/>
          <w:sz w:val="24"/>
          <w:szCs w:val="24"/>
          <w:lang w:val="mn-MN"/>
        </w:rPr>
        <w:t xml:space="preserve">, </w:t>
      </w:r>
      <w:r w:rsidR="00143A02" w:rsidRPr="00715131">
        <w:rPr>
          <w:color w:val="auto"/>
          <w:sz w:val="24"/>
          <w:szCs w:val="24"/>
          <w:lang w:val="mn-MN"/>
        </w:rPr>
        <w:t>ажлын байрны хөдөлмөрийн нөхцөл</w:t>
      </w:r>
      <w:r w:rsidR="0046497A" w:rsidRPr="00715131">
        <w:rPr>
          <w:color w:val="auto"/>
          <w:sz w:val="24"/>
          <w:szCs w:val="24"/>
          <w:lang w:val="mn-MN"/>
        </w:rPr>
        <w:t>ийн</w:t>
      </w:r>
      <w:r w:rsidR="00D844C3" w:rsidRPr="00715131">
        <w:rPr>
          <w:color w:val="auto"/>
          <w:sz w:val="24"/>
          <w:szCs w:val="24"/>
          <w:lang w:val="mn-MN"/>
        </w:rPr>
        <w:t xml:space="preserve"> үнэлгээн</w:t>
      </w:r>
      <w:r w:rsidR="00143A02" w:rsidRPr="00715131">
        <w:rPr>
          <w:color w:val="auto"/>
          <w:sz w:val="24"/>
          <w:szCs w:val="24"/>
          <w:lang w:val="mn-MN"/>
        </w:rPr>
        <w:t>д үндэслэн зохион байгуулж, мэргэжлээс шалтгаалсан өвчнийг эрт илрүүлж, хөдөлмөрийн чадвар алдалтаас урьдчилан сэргийлнэ.</w:t>
      </w:r>
    </w:p>
    <w:p w14:paraId="5F7FD498" w14:textId="108A3724" w:rsidR="00E451A4" w:rsidRPr="00715131" w:rsidRDefault="00A07D2B" w:rsidP="00D40358">
      <w:pPr>
        <w:spacing w:line="240" w:lineRule="auto"/>
        <w:ind w:firstLine="567"/>
        <w:rPr>
          <w:sz w:val="24"/>
          <w:szCs w:val="24"/>
          <w:lang w:val="mn-MN"/>
        </w:rPr>
      </w:pPr>
      <w:r w:rsidRPr="00715131">
        <w:rPr>
          <w:sz w:val="24"/>
          <w:szCs w:val="24"/>
          <w:lang w:val="mn-MN"/>
        </w:rPr>
        <w:t>4</w:t>
      </w:r>
      <w:r w:rsidR="006C03AE" w:rsidRPr="00715131">
        <w:rPr>
          <w:sz w:val="24"/>
          <w:szCs w:val="24"/>
          <w:lang w:val="mn-MN"/>
        </w:rPr>
        <w:t>7</w:t>
      </w:r>
      <w:r w:rsidR="00143A02" w:rsidRPr="00715131">
        <w:rPr>
          <w:sz w:val="24"/>
          <w:szCs w:val="24"/>
          <w:lang w:val="mn-MN"/>
        </w:rPr>
        <w:t>.6.Хөдөлмөрийн эрүүл мэндийн тандалт, мэргэжлээс шалтгаалсан өвчний жагсаалт болон бүртгэх, мэдэ</w:t>
      </w:r>
      <w:r w:rsidR="0066433A" w:rsidRPr="00715131">
        <w:rPr>
          <w:sz w:val="24"/>
          <w:szCs w:val="24"/>
          <w:lang w:val="mn-MN"/>
        </w:rPr>
        <w:t xml:space="preserve">элэх журмыг хөдөлмөрийн </w:t>
      </w:r>
      <w:r w:rsidR="00143A02" w:rsidRPr="00715131">
        <w:rPr>
          <w:sz w:val="24"/>
          <w:szCs w:val="24"/>
          <w:lang w:val="mn-MN"/>
        </w:rPr>
        <w:t>болон эрүүл мэндийн асуудал эрхэлсэн Засгийн газрын гишүүн хамтран батална.</w:t>
      </w:r>
    </w:p>
    <w:p w14:paraId="000001D3" w14:textId="22010DAA" w:rsidR="00AD7430" w:rsidRPr="00715131" w:rsidRDefault="00A07D2B" w:rsidP="00D40358">
      <w:pPr>
        <w:pStyle w:val="Title"/>
        <w:ind w:left="0" w:firstLine="567"/>
        <w:rPr>
          <w:rFonts w:cs="Arial"/>
          <w:color w:val="auto"/>
          <w:sz w:val="24"/>
          <w:szCs w:val="24"/>
          <w:lang w:val="mn-MN"/>
        </w:rPr>
      </w:pPr>
      <w:bookmarkStart w:id="63" w:name="_Toc198283274"/>
      <w:bookmarkStart w:id="64" w:name="_Hlk224647683"/>
      <w:r w:rsidRPr="00715131">
        <w:rPr>
          <w:rFonts w:cs="Arial"/>
          <w:sz w:val="24"/>
          <w:szCs w:val="24"/>
          <w:lang w:val="mn-MN"/>
        </w:rPr>
        <w:t>4</w:t>
      </w:r>
      <w:r w:rsidR="006C03AE" w:rsidRPr="00715131">
        <w:rPr>
          <w:rFonts w:cs="Arial"/>
          <w:sz w:val="24"/>
          <w:szCs w:val="24"/>
          <w:lang w:val="mn-MN"/>
        </w:rPr>
        <w:t xml:space="preserve">8 </w:t>
      </w:r>
      <w:r w:rsidR="00143A02" w:rsidRPr="00715131">
        <w:rPr>
          <w:rFonts w:cs="Arial"/>
          <w:sz w:val="24"/>
          <w:szCs w:val="24"/>
          <w:lang w:val="mn-MN"/>
        </w:rPr>
        <w:t xml:space="preserve">дугаар зүйл. Хөдөлмөрийн аюулгүй байдал, эрүүл </w:t>
      </w:r>
      <w:r w:rsidR="00143A02" w:rsidRPr="00715131">
        <w:rPr>
          <w:rFonts w:cs="Arial"/>
          <w:color w:val="auto"/>
          <w:sz w:val="24"/>
          <w:szCs w:val="24"/>
          <w:lang w:val="mn-MN"/>
        </w:rPr>
        <w:t>мэндийн эрсдэлийн удирдлага</w:t>
      </w:r>
      <w:bookmarkEnd w:id="63"/>
    </w:p>
    <w:bookmarkEnd w:id="64"/>
    <w:p w14:paraId="000001D4" w14:textId="51E2BCE1" w:rsidR="00AD7430" w:rsidRPr="00715131" w:rsidRDefault="00A07D2B"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8</w:t>
      </w:r>
      <w:r w:rsidR="00143A02" w:rsidRPr="00715131">
        <w:rPr>
          <w:color w:val="auto"/>
          <w:sz w:val="24"/>
          <w:szCs w:val="24"/>
          <w:lang w:val="mn-MN"/>
        </w:rPr>
        <w:t xml:space="preserve">.1.Ажил олгогч нь хөдөлмөрийн аюулгүй байдал, эрүүл мэндийн эрсдэлийн болон </w:t>
      </w:r>
      <w:r w:rsidR="007D7235" w:rsidRPr="00715131">
        <w:rPr>
          <w:color w:val="auto"/>
          <w:sz w:val="24"/>
          <w:szCs w:val="24"/>
          <w:lang w:val="mn-MN"/>
        </w:rPr>
        <w:t xml:space="preserve">хөдөлмөрийн </w:t>
      </w:r>
      <w:r w:rsidR="00143A02" w:rsidRPr="00715131">
        <w:rPr>
          <w:color w:val="auto"/>
          <w:sz w:val="24"/>
          <w:szCs w:val="24"/>
          <w:lang w:val="mn-MN"/>
        </w:rPr>
        <w:t xml:space="preserve">нөхцөлийн үнэлгээ, хэмжилт, тандалт, үйлдвэрлэлийн осол, </w:t>
      </w:r>
      <w:r w:rsidR="007F510B" w:rsidRPr="00715131">
        <w:rPr>
          <w:color w:val="auto"/>
          <w:sz w:val="24"/>
          <w:szCs w:val="24"/>
          <w:lang w:val="mn-MN"/>
        </w:rPr>
        <w:t xml:space="preserve">мэргэжлээс шалтгаалсан </w:t>
      </w:r>
      <w:r w:rsidR="002A3A73" w:rsidRPr="00715131">
        <w:rPr>
          <w:color w:val="auto"/>
          <w:sz w:val="24"/>
          <w:szCs w:val="24"/>
          <w:lang w:val="mn-MN"/>
        </w:rPr>
        <w:t xml:space="preserve">өвчин, </w:t>
      </w:r>
      <w:r w:rsidR="00143A02" w:rsidRPr="00715131">
        <w:rPr>
          <w:color w:val="auto"/>
          <w:sz w:val="24"/>
          <w:szCs w:val="24"/>
          <w:lang w:val="mn-MN"/>
        </w:rPr>
        <w:t>аюултай тохиолдолд хийсэн дүн шинжилгээ</w:t>
      </w:r>
      <w:r w:rsidR="00B24014" w:rsidRPr="00715131">
        <w:rPr>
          <w:color w:val="auto"/>
          <w:sz w:val="24"/>
          <w:szCs w:val="24"/>
          <w:lang w:val="mn-MN"/>
        </w:rPr>
        <w:t xml:space="preserve"> болон </w:t>
      </w:r>
      <w:r w:rsidR="00761FE2" w:rsidRPr="00715131">
        <w:rPr>
          <w:color w:val="auto"/>
          <w:sz w:val="24"/>
          <w:szCs w:val="24"/>
          <w:lang w:val="mn-MN"/>
        </w:rPr>
        <w:t xml:space="preserve">хөдөлмөрийн аюулгүй байдал, эрүүл мэндийн удирдлагын цахим системийн </w:t>
      </w:r>
      <w:r w:rsidR="00D359A1" w:rsidRPr="00715131">
        <w:rPr>
          <w:color w:val="auto"/>
          <w:sz w:val="24"/>
          <w:szCs w:val="24"/>
          <w:lang w:val="mn-MN"/>
        </w:rPr>
        <w:t>бүртгэл, мэдээлэлд</w:t>
      </w:r>
      <w:r w:rsidR="00143A02" w:rsidRPr="00715131">
        <w:rPr>
          <w:color w:val="auto"/>
          <w:sz w:val="24"/>
          <w:szCs w:val="24"/>
          <w:lang w:val="mn-MN"/>
        </w:rPr>
        <w:t xml:space="preserve"> үндэслэн </w:t>
      </w:r>
      <w:r w:rsidR="002A3A73" w:rsidRPr="00715131">
        <w:rPr>
          <w:color w:val="auto"/>
          <w:sz w:val="24"/>
          <w:szCs w:val="24"/>
          <w:lang w:val="mn-MN"/>
        </w:rPr>
        <w:t xml:space="preserve">хөдөлмөрийн аюулгүй байдал, эрүүл мэндийн </w:t>
      </w:r>
      <w:r w:rsidR="00143A02" w:rsidRPr="00715131">
        <w:rPr>
          <w:color w:val="auto"/>
          <w:sz w:val="24"/>
          <w:szCs w:val="24"/>
          <w:lang w:val="mn-MN"/>
        </w:rPr>
        <w:t>эрсдэлийн удирдлагыг хэрэгжүүл</w:t>
      </w:r>
      <w:r w:rsidR="005B5667" w:rsidRPr="00715131">
        <w:rPr>
          <w:color w:val="auto"/>
          <w:sz w:val="24"/>
          <w:szCs w:val="24"/>
          <w:lang w:val="mn-MN"/>
        </w:rPr>
        <w:t>нэ.</w:t>
      </w:r>
    </w:p>
    <w:p w14:paraId="000001D5" w14:textId="57EC8DDE" w:rsidR="00AD7430" w:rsidRPr="00715131" w:rsidRDefault="00A07D2B"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8</w:t>
      </w:r>
      <w:r w:rsidR="00143A02" w:rsidRPr="00715131">
        <w:rPr>
          <w:color w:val="auto"/>
          <w:sz w:val="24"/>
          <w:szCs w:val="24"/>
          <w:lang w:val="mn-MN"/>
        </w:rPr>
        <w:t>.2.Ажил олгогч</w:t>
      </w:r>
      <w:r w:rsidR="005B5667" w:rsidRPr="00715131">
        <w:rPr>
          <w:color w:val="auto"/>
          <w:sz w:val="24"/>
          <w:szCs w:val="24"/>
          <w:lang w:val="mn-MN"/>
        </w:rPr>
        <w:t xml:space="preserve"> </w:t>
      </w:r>
      <w:r w:rsidR="00143A02" w:rsidRPr="00715131">
        <w:rPr>
          <w:color w:val="auto"/>
          <w:sz w:val="24"/>
          <w:szCs w:val="24"/>
          <w:lang w:val="mn-MN"/>
        </w:rPr>
        <w:t>нь аж</w:t>
      </w:r>
      <w:r w:rsidR="009440CC" w:rsidRPr="00715131">
        <w:rPr>
          <w:color w:val="auto"/>
          <w:sz w:val="24"/>
          <w:szCs w:val="24"/>
          <w:lang w:val="mn-MN"/>
        </w:rPr>
        <w:t xml:space="preserve">лын байрны </w:t>
      </w:r>
      <w:r w:rsidR="00143A02" w:rsidRPr="00715131">
        <w:rPr>
          <w:color w:val="auto"/>
          <w:sz w:val="24"/>
          <w:szCs w:val="24"/>
          <w:lang w:val="mn-MN"/>
        </w:rPr>
        <w:t>аюултай</w:t>
      </w:r>
      <w:r w:rsidR="009440CC" w:rsidRPr="00715131">
        <w:rPr>
          <w:color w:val="auto"/>
          <w:sz w:val="24"/>
          <w:szCs w:val="24"/>
          <w:lang w:val="mn-MN"/>
        </w:rPr>
        <w:t xml:space="preserve"> </w:t>
      </w:r>
      <w:r w:rsidR="00143A02" w:rsidRPr="00715131">
        <w:rPr>
          <w:color w:val="auto"/>
          <w:sz w:val="24"/>
          <w:szCs w:val="24"/>
          <w:lang w:val="mn-MN"/>
        </w:rPr>
        <w:t xml:space="preserve">хүчин зүйлийг арилгах, </w:t>
      </w:r>
      <w:r w:rsidR="001F1011" w:rsidRPr="00715131">
        <w:rPr>
          <w:color w:val="auto"/>
          <w:sz w:val="24"/>
          <w:szCs w:val="24"/>
          <w:lang w:val="mn-MN"/>
        </w:rPr>
        <w:t xml:space="preserve">бууруулах, </w:t>
      </w:r>
      <w:r w:rsidR="00143A02" w:rsidRPr="00715131">
        <w:rPr>
          <w:color w:val="auto"/>
          <w:sz w:val="24"/>
          <w:szCs w:val="24"/>
          <w:lang w:val="mn-MN"/>
        </w:rPr>
        <w:t>орлуулах</w:t>
      </w:r>
      <w:r w:rsidR="00C80CB7" w:rsidRPr="00715131">
        <w:rPr>
          <w:color w:val="auto"/>
          <w:sz w:val="24"/>
          <w:szCs w:val="24"/>
          <w:lang w:val="mn-MN"/>
        </w:rPr>
        <w:t xml:space="preserve"> </w:t>
      </w:r>
      <w:r w:rsidR="00143A02" w:rsidRPr="00715131">
        <w:rPr>
          <w:color w:val="auto"/>
          <w:sz w:val="24"/>
          <w:szCs w:val="24"/>
          <w:lang w:val="mn-MN"/>
        </w:rPr>
        <w:t>инженер технологи, удирдлага зохион байгуулалтын арга хэмжээг үр нөлөөгөөр эрэмбэлж дангаар нь эсхүл хамтад нь хэрэгжүүлж, тасралтгүй сайжруулна.</w:t>
      </w:r>
    </w:p>
    <w:p w14:paraId="688D27EC" w14:textId="36181665" w:rsidR="00EB7A1A" w:rsidRPr="00715131" w:rsidRDefault="00A07D2B" w:rsidP="00D40358">
      <w:pPr>
        <w:spacing w:line="240" w:lineRule="auto"/>
        <w:ind w:firstLine="567"/>
        <w:rPr>
          <w:color w:val="auto"/>
          <w:sz w:val="24"/>
          <w:szCs w:val="24"/>
          <w:lang w:val="mn-MN"/>
        </w:rPr>
      </w:pPr>
      <w:r w:rsidRPr="00715131">
        <w:rPr>
          <w:color w:val="auto"/>
          <w:sz w:val="24"/>
          <w:szCs w:val="24"/>
          <w:lang w:val="mn-MN"/>
        </w:rPr>
        <w:lastRenderedPageBreak/>
        <w:t>4</w:t>
      </w:r>
      <w:r w:rsidR="006C03AE" w:rsidRPr="00715131">
        <w:rPr>
          <w:color w:val="auto"/>
          <w:sz w:val="24"/>
          <w:szCs w:val="24"/>
          <w:lang w:val="mn-MN"/>
        </w:rPr>
        <w:t>8</w:t>
      </w:r>
      <w:r w:rsidR="00143A02" w:rsidRPr="00715131">
        <w:rPr>
          <w:color w:val="auto"/>
          <w:sz w:val="24"/>
          <w:szCs w:val="24"/>
          <w:lang w:val="mn-MN"/>
        </w:rPr>
        <w:t xml:space="preserve">.3.Ажлын байран дахь аюулыг арилгах боломжгүй бол ажилтны эрүүл мэнд, аюулгүй байдлыг хамгаалах зорилгоор </w:t>
      </w:r>
      <w:r w:rsidR="00A54300" w:rsidRPr="00715131">
        <w:rPr>
          <w:color w:val="auto"/>
          <w:sz w:val="24"/>
          <w:szCs w:val="24"/>
          <w:lang w:val="mn-MN"/>
        </w:rPr>
        <w:t xml:space="preserve">стандарт </w:t>
      </w:r>
      <w:r w:rsidR="00143A02" w:rsidRPr="00715131">
        <w:rPr>
          <w:color w:val="auto"/>
          <w:sz w:val="24"/>
          <w:szCs w:val="24"/>
          <w:lang w:val="mn-MN"/>
        </w:rPr>
        <w:t>шаардлага хангасан ажлын тусгай хувцас, хувийн хамгаалах хэрэгслээр хангана.</w:t>
      </w:r>
      <w:bookmarkStart w:id="65" w:name="_Toc198283275"/>
    </w:p>
    <w:p w14:paraId="27CDAF9C" w14:textId="213AA38D" w:rsidR="002859B7" w:rsidRPr="00715131" w:rsidRDefault="002859B7" w:rsidP="00D40358">
      <w:pPr>
        <w:keepNext/>
        <w:keepLines/>
        <w:spacing w:before="240" w:after="0" w:line="240" w:lineRule="auto"/>
        <w:ind w:firstLine="567"/>
        <w:contextualSpacing/>
        <w:outlineLvl w:val="2"/>
        <w:rPr>
          <w:b/>
          <w:color w:val="auto"/>
          <w:spacing w:val="-10"/>
          <w:kern w:val="28"/>
          <w:sz w:val="24"/>
          <w:szCs w:val="24"/>
          <w:lang w:val="mn-MN"/>
        </w:rPr>
      </w:pPr>
      <w:r w:rsidRPr="00715131">
        <w:rPr>
          <w:b/>
          <w:color w:val="auto"/>
          <w:spacing w:val="-10"/>
          <w:kern w:val="28"/>
          <w:sz w:val="24"/>
          <w:szCs w:val="24"/>
          <w:lang w:val="mn-MN"/>
        </w:rPr>
        <w:t>4</w:t>
      </w:r>
      <w:r w:rsidRPr="00715131">
        <w:rPr>
          <w:b/>
          <w:color w:val="auto"/>
          <w:spacing w:val="-10"/>
          <w:kern w:val="28"/>
          <w:sz w:val="24"/>
          <w:szCs w:val="24"/>
        </w:rPr>
        <w:t>9</w:t>
      </w:r>
      <w:r w:rsidRPr="00715131">
        <w:rPr>
          <w:b/>
          <w:color w:val="auto"/>
          <w:spacing w:val="-10"/>
          <w:kern w:val="28"/>
          <w:sz w:val="24"/>
          <w:szCs w:val="24"/>
          <w:lang w:val="mn-MN"/>
        </w:rPr>
        <w:t xml:space="preserve"> </w:t>
      </w:r>
      <w:r w:rsidRPr="00715131">
        <w:rPr>
          <w:b/>
          <w:bCs/>
          <w:color w:val="auto"/>
          <w:sz w:val="24"/>
          <w:szCs w:val="24"/>
          <w:lang w:val="mn-MN"/>
        </w:rPr>
        <w:t>дүгээр зүйл. Хөдөлмөрийн аюулгүй байдал, эрүүл ахуйн сургалт</w:t>
      </w:r>
    </w:p>
    <w:bookmarkEnd w:id="65"/>
    <w:p w14:paraId="000001D8" w14:textId="35B9C0DD" w:rsidR="00AD7430" w:rsidRPr="00715131" w:rsidRDefault="00A07D2B"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9</w:t>
      </w:r>
      <w:r w:rsidR="00143A02" w:rsidRPr="00715131">
        <w:rPr>
          <w:color w:val="auto"/>
          <w:sz w:val="24"/>
          <w:szCs w:val="24"/>
          <w:lang w:val="mn-MN"/>
        </w:rPr>
        <w:t xml:space="preserve">.1.Ажил олгогч, удирдах албан тушаалтан, ажилтан, </w:t>
      </w:r>
      <w:r w:rsidR="00583A7D" w:rsidRPr="00715131">
        <w:rPr>
          <w:color w:val="auto"/>
          <w:sz w:val="24"/>
          <w:szCs w:val="24"/>
          <w:lang w:val="mn-MN"/>
        </w:rPr>
        <w:t xml:space="preserve">хувиараа </w:t>
      </w:r>
      <w:r w:rsidR="00143A02" w:rsidRPr="00715131">
        <w:rPr>
          <w:color w:val="auto"/>
          <w:sz w:val="24"/>
          <w:szCs w:val="24"/>
          <w:lang w:val="mn-MN"/>
        </w:rPr>
        <w:t>хөдөлмөр эрхлэгч иргэн нь хөдөлмөрийн аюулгүй байдал, эрүүл ахуйн сургалтад жил бүр хамрагдаж</w:t>
      </w:r>
      <w:r w:rsidR="00583A7D" w:rsidRPr="00715131">
        <w:rPr>
          <w:color w:val="auto"/>
          <w:sz w:val="24"/>
          <w:szCs w:val="24"/>
          <w:lang w:val="mn-MN"/>
        </w:rPr>
        <w:t>,</w:t>
      </w:r>
      <w:r w:rsidR="00143A02" w:rsidRPr="00715131">
        <w:rPr>
          <w:color w:val="auto"/>
          <w:sz w:val="24"/>
          <w:szCs w:val="24"/>
          <w:lang w:val="mn-MN"/>
        </w:rPr>
        <w:t xml:space="preserve"> үйлдвэрлэлийн осол, мэргэжлээс шалтгаалсан өвчнөөс урьдчилан сэргийлэхэд шаардлагатай мэдлэг, дадалтай болсон байна.</w:t>
      </w:r>
    </w:p>
    <w:p w14:paraId="000001D9" w14:textId="5CB9D17D" w:rsidR="00AD7430" w:rsidRPr="00715131" w:rsidRDefault="00A07D2B"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9</w:t>
      </w:r>
      <w:r w:rsidR="00143A02" w:rsidRPr="00715131">
        <w:rPr>
          <w:color w:val="auto"/>
          <w:sz w:val="24"/>
          <w:szCs w:val="24"/>
          <w:lang w:val="mn-MN"/>
        </w:rPr>
        <w:t>.2.Хөдөлмөрийн аюулгүй байдал, эрүүл ахуйн сургалт нь дараах төр</w:t>
      </w:r>
      <w:r w:rsidR="001E120D" w:rsidRPr="00715131">
        <w:rPr>
          <w:color w:val="auto"/>
          <w:sz w:val="24"/>
          <w:szCs w:val="24"/>
          <w:lang w:val="mn-MN"/>
        </w:rPr>
        <w:t>ө</w:t>
      </w:r>
      <w:r w:rsidR="00143A02" w:rsidRPr="00715131">
        <w:rPr>
          <w:color w:val="auto"/>
          <w:sz w:val="24"/>
          <w:szCs w:val="24"/>
          <w:lang w:val="mn-MN"/>
        </w:rPr>
        <w:t>л</w:t>
      </w:r>
      <w:r w:rsidR="001E120D" w:rsidRPr="00715131">
        <w:rPr>
          <w:color w:val="auto"/>
          <w:sz w:val="24"/>
          <w:szCs w:val="24"/>
          <w:lang w:val="mn-MN"/>
        </w:rPr>
        <w:t>тэй байна</w:t>
      </w:r>
      <w:r w:rsidR="00143A02" w:rsidRPr="00715131">
        <w:rPr>
          <w:color w:val="auto"/>
          <w:sz w:val="24"/>
          <w:szCs w:val="24"/>
          <w:lang w:val="mn-MN"/>
        </w:rPr>
        <w:t>:</w:t>
      </w:r>
    </w:p>
    <w:p w14:paraId="000001DA" w14:textId="14358806" w:rsidR="00AD7430" w:rsidRPr="00715131" w:rsidRDefault="00A07D2B" w:rsidP="00D40358">
      <w:pPr>
        <w:spacing w:line="240" w:lineRule="auto"/>
        <w:ind w:left="720" w:firstLine="414"/>
        <w:rPr>
          <w:color w:val="auto"/>
          <w:sz w:val="24"/>
          <w:szCs w:val="24"/>
          <w:lang w:val="mn-MN"/>
        </w:rPr>
      </w:pPr>
      <w:r w:rsidRPr="00715131">
        <w:rPr>
          <w:color w:val="auto"/>
          <w:sz w:val="24"/>
          <w:szCs w:val="24"/>
          <w:lang w:val="mn-MN"/>
        </w:rPr>
        <w:t>4</w:t>
      </w:r>
      <w:r w:rsidR="006C03AE" w:rsidRPr="00715131">
        <w:rPr>
          <w:color w:val="auto"/>
          <w:sz w:val="24"/>
          <w:szCs w:val="24"/>
          <w:lang w:val="mn-MN"/>
        </w:rPr>
        <w:t>9</w:t>
      </w:r>
      <w:r w:rsidR="001E120D" w:rsidRPr="00715131">
        <w:rPr>
          <w:color w:val="auto"/>
          <w:sz w:val="24"/>
          <w:szCs w:val="24"/>
          <w:lang w:val="mn-MN"/>
        </w:rPr>
        <w:t>.2.1.ажил олгогч, удирдах ажилтны</w:t>
      </w:r>
      <w:r w:rsidR="00143A02" w:rsidRPr="00715131">
        <w:rPr>
          <w:color w:val="auto"/>
          <w:sz w:val="24"/>
          <w:szCs w:val="24"/>
          <w:lang w:val="mn-MN"/>
        </w:rPr>
        <w:t>;</w:t>
      </w:r>
    </w:p>
    <w:p w14:paraId="399624AA" w14:textId="52F0F106" w:rsidR="00E1585E" w:rsidRPr="00715131" w:rsidRDefault="00A07D2B" w:rsidP="00D40358">
      <w:pPr>
        <w:spacing w:line="240" w:lineRule="auto"/>
        <w:ind w:left="720" w:firstLine="414"/>
        <w:rPr>
          <w:color w:val="auto"/>
          <w:sz w:val="24"/>
          <w:szCs w:val="24"/>
          <w:lang w:val="mn-MN"/>
        </w:rPr>
      </w:pPr>
      <w:r w:rsidRPr="00715131">
        <w:rPr>
          <w:color w:val="auto"/>
          <w:sz w:val="24"/>
          <w:szCs w:val="24"/>
          <w:lang w:val="mn-MN"/>
        </w:rPr>
        <w:t>4</w:t>
      </w:r>
      <w:r w:rsidR="006C03AE" w:rsidRPr="00715131">
        <w:rPr>
          <w:color w:val="auto"/>
          <w:sz w:val="24"/>
          <w:szCs w:val="24"/>
          <w:lang w:val="mn-MN"/>
        </w:rPr>
        <w:t>9</w:t>
      </w:r>
      <w:r w:rsidR="00E1585E" w:rsidRPr="00715131">
        <w:rPr>
          <w:color w:val="auto"/>
          <w:sz w:val="24"/>
          <w:szCs w:val="24"/>
          <w:lang w:val="mn-MN"/>
        </w:rPr>
        <w:t>.2.2.</w:t>
      </w:r>
      <w:r w:rsidR="00DF17A3" w:rsidRPr="00715131">
        <w:rPr>
          <w:color w:val="auto"/>
          <w:sz w:val="24"/>
          <w:szCs w:val="24"/>
          <w:lang w:val="mn-MN"/>
        </w:rPr>
        <w:t xml:space="preserve">нийт </w:t>
      </w:r>
      <w:r w:rsidR="00E1585E" w:rsidRPr="00715131">
        <w:rPr>
          <w:color w:val="auto"/>
          <w:sz w:val="24"/>
          <w:szCs w:val="24"/>
          <w:lang w:val="mn-MN"/>
        </w:rPr>
        <w:t>ажилтны</w:t>
      </w:r>
      <w:r w:rsidR="00583A7D" w:rsidRPr="00715131">
        <w:rPr>
          <w:color w:val="auto"/>
          <w:sz w:val="24"/>
          <w:szCs w:val="24"/>
          <w:lang w:val="mn-MN"/>
        </w:rPr>
        <w:t>;</w:t>
      </w:r>
    </w:p>
    <w:p w14:paraId="000001DB" w14:textId="4CBFE6CB" w:rsidR="00AD7430" w:rsidRPr="00715131" w:rsidRDefault="00A07D2B" w:rsidP="00D40358">
      <w:pPr>
        <w:spacing w:line="240" w:lineRule="auto"/>
        <w:ind w:left="720" w:firstLine="414"/>
        <w:rPr>
          <w:color w:val="auto"/>
          <w:sz w:val="24"/>
          <w:szCs w:val="24"/>
          <w:lang w:val="mn-MN"/>
        </w:rPr>
      </w:pPr>
      <w:r w:rsidRPr="00715131">
        <w:rPr>
          <w:color w:val="auto"/>
          <w:sz w:val="24"/>
          <w:szCs w:val="24"/>
          <w:lang w:val="mn-MN"/>
        </w:rPr>
        <w:t>4</w:t>
      </w:r>
      <w:r w:rsidR="006C03AE" w:rsidRPr="00715131">
        <w:rPr>
          <w:color w:val="auto"/>
          <w:sz w:val="24"/>
          <w:szCs w:val="24"/>
          <w:lang w:val="mn-MN"/>
        </w:rPr>
        <w:t>9</w:t>
      </w:r>
      <w:r w:rsidR="00143A02" w:rsidRPr="00715131">
        <w:rPr>
          <w:color w:val="auto"/>
          <w:sz w:val="24"/>
          <w:szCs w:val="24"/>
          <w:lang w:val="mn-MN"/>
        </w:rPr>
        <w:t>.2.</w:t>
      </w:r>
      <w:r w:rsidR="00E1585E" w:rsidRPr="00715131">
        <w:rPr>
          <w:color w:val="auto"/>
          <w:sz w:val="24"/>
          <w:szCs w:val="24"/>
          <w:lang w:val="mn-MN"/>
        </w:rPr>
        <w:t>3</w:t>
      </w:r>
      <w:r w:rsidR="00143A02" w:rsidRPr="00715131">
        <w:rPr>
          <w:color w:val="auto"/>
          <w:sz w:val="24"/>
          <w:szCs w:val="24"/>
          <w:lang w:val="mn-MN"/>
        </w:rPr>
        <w:t>.хувиараа хөдөлмөр эрхлэгч иргэний;</w:t>
      </w:r>
    </w:p>
    <w:p w14:paraId="000001DD" w14:textId="71872B0B" w:rsidR="00AD7430" w:rsidRPr="00715131" w:rsidRDefault="00143A02" w:rsidP="00D40358">
      <w:pPr>
        <w:spacing w:line="240" w:lineRule="auto"/>
        <w:ind w:firstLine="1134"/>
        <w:rPr>
          <w:color w:val="auto"/>
          <w:sz w:val="24"/>
          <w:szCs w:val="24"/>
          <w:lang w:val="mn-MN"/>
        </w:rPr>
      </w:pPr>
      <w:r w:rsidRPr="00715131">
        <w:rPr>
          <w:color w:val="auto"/>
          <w:sz w:val="24"/>
          <w:szCs w:val="24"/>
          <w:lang w:val="mn-MN"/>
        </w:rPr>
        <w:t>4</w:t>
      </w:r>
      <w:r w:rsidR="006C03AE" w:rsidRPr="00715131">
        <w:rPr>
          <w:color w:val="auto"/>
          <w:sz w:val="24"/>
          <w:szCs w:val="24"/>
          <w:lang w:val="mn-MN"/>
        </w:rPr>
        <w:t>9</w:t>
      </w:r>
      <w:r w:rsidRPr="00715131">
        <w:rPr>
          <w:color w:val="auto"/>
          <w:sz w:val="24"/>
          <w:szCs w:val="24"/>
          <w:lang w:val="mn-MN"/>
        </w:rPr>
        <w:t>.2.4.өндөр эрсдэлтэй ажлын байранд ажиллаж байгаа иргэн, ажилтны;</w:t>
      </w:r>
    </w:p>
    <w:p w14:paraId="000001DE" w14:textId="7F4AB927" w:rsidR="00AD7430" w:rsidRPr="00715131" w:rsidRDefault="00A07D2B" w:rsidP="00D40358">
      <w:pPr>
        <w:spacing w:line="240" w:lineRule="auto"/>
        <w:ind w:firstLine="1134"/>
        <w:rPr>
          <w:sz w:val="24"/>
          <w:szCs w:val="24"/>
          <w:lang w:val="mn-MN"/>
        </w:rPr>
      </w:pPr>
      <w:r w:rsidRPr="00715131">
        <w:rPr>
          <w:sz w:val="24"/>
          <w:szCs w:val="24"/>
          <w:lang w:val="mn-MN"/>
        </w:rPr>
        <w:t>4</w:t>
      </w:r>
      <w:r w:rsidR="006C03AE" w:rsidRPr="00715131">
        <w:rPr>
          <w:sz w:val="24"/>
          <w:szCs w:val="24"/>
          <w:lang w:val="mn-MN"/>
        </w:rPr>
        <w:t>9</w:t>
      </w:r>
      <w:r w:rsidR="00143A02" w:rsidRPr="00715131">
        <w:rPr>
          <w:sz w:val="24"/>
          <w:szCs w:val="24"/>
          <w:lang w:val="mn-MN"/>
        </w:rPr>
        <w:t>.2.5.</w:t>
      </w:r>
      <w:r w:rsidR="005F67A2" w:rsidRPr="00715131">
        <w:rPr>
          <w:sz w:val="24"/>
          <w:szCs w:val="24"/>
          <w:lang w:val="mn-MN"/>
        </w:rPr>
        <w:t xml:space="preserve">хөдөлмөрийн </w:t>
      </w:r>
      <w:r w:rsidR="00143A02" w:rsidRPr="00715131">
        <w:rPr>
          <w:sz w:val="24"/>
          <w:szCs w:val="24"/>
          <w:lang w:val="mn-MN"/>
        </w:rPr>
        <w:t>аюу</w:t>
      </w:r>
      <w:r w:rsidR="00583A7D" w:rsidRPr="00715131">
        <w:rPr>
          <w:sz w:val="24"/>
          <w:szCs w:val="24"/>
          <w:lang w:val="mn-MN"/>
        </w:rPr>
        <w:t xml:space="preserve">лгүй </w:t>
      </w:r>
      <w:r w:rsidR="00BA121B" w:rsidRPr="00715131">
        <w:rPr>
          <w:sz w:val="24"/>
          <w:szCs w:val="24"/>
          <w:lang w:val="mn-MN"/>
        </w:rPr>
        <w:t xml:space="preserve"> байдал, эрүүл мэндийн </w:t>
      </w:r>
      <w:r w:rsidR="00583A7D" w:rsidRPr="00715131">
        <w:rPr>
          <w:sz w:val="24"/>
          <w:szCs w:val="24"/>
          <w:lang w:val="mn-MN"/>
        </w:rPr>
        <w:t>ажилтны</w:t>
      </w:r>
      <w:r w:rsidR="00143A02" w:rsidRPr="00715131">
        <w:rPr>
          <w:sz w:val="24"/>
          <w:szCs w:val="24"/>
          <w:lang w:val="mn-MN"/>
        </w:rPr>
        <w:t>.</w:t>
      </w:r>
    </w:p>
    <w:p w14:paraId="4B22EABE" w14:textId="20660D32" w:rsidR="006C0071" w:rsidRPr="00715131" w:rsidRDefault="00A07D2B" w:rsidP="00D40358">
      <w:pPr>
        <w:spacing w:line="240" w:lineRule="auto"/>
        <w:ind w:firstLine="567"/>
        <w:rPr>
          <w:color w:val="auto"/>
          <w:sz w:val="24"/>
          <w:szCs w:val="24"/>
          <w:lang w:val="mn-MN"/>
        </w:rPr>
      </w:pPr>
      <w:r w:rsidRPr="00715131">
        <w:rPr>
          <w:sz w:val="24"/>
          <w:szCs w:val="24"/>
          <w:lang w:val="mn-MN"/>
        </w:rPr>
        <w:t>4</w:t>
      </w:r>
      <w:r w:rsidR="006C03AE" w:rsidRPr="00715131">
        <w:rPr>
          <w:sz w:val="24"/>
          <w:szCs w:val="24"/>
          <w:lang w:val="mn-MN"/>
        </w:rPr>
        <w:t>9</w:t>
      </w:r>
      <w:r w:rsidR="00143A02" w:rsidRPr="00715131">
        <w:rPr>
          <w:sz w:val="24"/>
          <w:szCs w:val="24"/>
          <w:lang w:val="mn-MN"/>
        </w:rPr>
        <w:t>.3.</w:t>
      </w:r>
      <w:r w:rsidR="00AD5658" w:rsidRPr="00715131">
        <w:rPr>
          <w:sz w:val="24"/>
          <w:szCs w:val="24"/>
          <w:lang w:val="mn-MN"/>
        </w:rPr>
        <w:t xml:space="preserve">Дээд, мэргэжлийн болон техникийн боловсрол, сургалтын байгууллага </w:t>
      </w:r>
      <w:r w:rsidR="00AD5658" w:rsidRPr="00715131">
        <w:rPr>
          <w:color w:val="auto"/>
          <w:sz w:val="24"/>
          <w:szCs w:val="24"/>
          <w:lang w:val="mn-MN"/>
        </w:rPr>
        <w:t xml:space="preserve">нь суралцагч, иргэнд хөдөлмөрийн аюулгүй байдал, эрүүл ахуйн мэдлэг, ур чадвар, дадлыг эзэмшүүлнэ.  </w:t>
      </w:r>
    </w:p>
    <w:p w14:paraId="000001E0" w14:textId="3F8E505B" w:rsidR="00AD7430" w:rsidRPr="00715131" w:rsidRDefault="00A07D2B" w:rsidP="00D40358">
      <w:pPr>
        <w:spacing w:line="240" w:lineRule="auto"/>
        <w:ind w:firstLine="567"/>
        <w:rPr>
          <w:color w:val="auto"/>
          <w:sz w:val="24"/>
          <w:szCs w:val="24"/>
          <w:lang w:val="mn-MN"/>
        </w:rPr>
      </w:pPr>
      <w:r w:rsidRPr="00715131">
        <w:rPr>
          <w:color w:val="auto"/>
          <w:sz w:val="24"/>
          <w:szCs w:val="24"/>
          <w:lang w:val="mn-MN"/>
        </w:rPr>
        <w:t>4</w:t>
      </w:r>
      <w:r w:rsidR="006C03AE" w:rsidRPr="00715131">
        <w:rPr>
          <w:color w:val="auto"/>
          <w:sz w:val="24"/>
          <w:szCs w:val="24"/>
          <w:lang w:val="mn-MN"/>
        </w:rPr>
        <w:t>9</w:t>
      </w:r>
      <w:r w:rsidR="00143A02" w:rsidRPr="00715131">
        <w:rPr>
          <w:color w:val="auto"/>
          <w:sz w:val="24"/>
          <w:szCs w:val="24"/>
          <w:lang w:val="mn-MN"/>
        </w:rPr>
        <w:t>.4.Сургуулийн өмнөх болон ерөнхий боловсролын сургуулийн сурагч, хүүхдэд осол, гэмтлээс урьдчилан сэргийлэх мэдлэг, дадал олгох сургалтыг мэргэжлийн холбоо, сургалтын байгууллагатай хамтран зохион байгуулна.</w:t>
      </w:r>
    </w:p>
    <w:p w14:paraId="000001E2" w14:textId="11C1B3D1" w:rsidR="00AD7430" w:rsidRPr="00715131" w:rsidRDefault="006C03AE" w:rsidP="00D40358">
      <w:pPr>
        <w:pStyle w:val="Title"/>
        <w:ind w:left="0" w:firstLine="567"/>
        <w:rPr>
          <w:rFonts w:cs="Arial"/>
          <w:color w:val="auto"/>
          <w:sz w:val="24"/>
          <w:szCs w:val="24"/>
          <w:lang w:val="mn-MN"/>
        </w:rPr>
      </w:pPr>
      <w:bookmarkStart w:id="66" w:name="_Toc198283276"/>
      <w:r w:rsidRPr="00715131">
        <w:rPr>
          <w:rFonts w:cs="Arial"/>
          <w:color w:val="auto"/>
          <w:sz w:val="24"/>
          <w:szCs w:val="24"/>
          <w:lang w:val="mn-MN"/>
        </w:rPr>
        <w:t>50 дугаар</w:t>
      </w:r>
      <w:r w:rsidR="00A07D2B" w:rsidRPr="00715131">
        <w:rPr>
          <w:rFonts w:cs="Arial"/>
          <w:color w:val="auto"/>
          <w:sz w:val="24"/>
          <w:szCs w:val="24"/>
          <w:lang w:val="mn-MN"/>
        </w:rPr>
        <w:t xml:space="preserve"> </w:t>
      </w:r>
      <w:r w:rsidR="00143A02" w:rsidRPr="00715131">
        <w:rPr>
          <w:rFonts w:cs="Arial"/>
          <w:color w:val="auto"/>
          <w:sz w:val="24"/>
          <w:szCs w:val="24"/>
          <w:lang w:val="mn-MN"/>
        </w:rPr>
        <w:t>зүйл. Хөдөлмөрийн аюулгүй байдал, эрүүл мэндийн удирдлагын цахим систем</w:t>
      </w:r>
      <w:bookmarkEnd w:id="66"/>
    </w:p>
    <w:p w14:paraId="000001E3" w14:textId="0631D2CB" w:rsidR="00AD7430" w:rsidRPr="00715131" w:rsidRDefault="006C03AE" w:rsidP="00D40358">
      <w:pPr>
        <w:spacing w:line="240" w:lineRule="auto"/>
        <w:ind w:firstLine="567"/>
        <w:rPr>
          <w:color w:val="auto"/>
          <w:sz w:val="24"/>
          <w:szCs w:val="24"/>
          <w:lang w:val="mn-MN"/>
        </w:rPr>
      </w:pPr>
      <w:r w:rsidRPr="00715131">
        <w:rPr>
          <w:color w:val="auto"/>
          <w:sz w:val="24"/>
          <w:szCs w:val="24"/>
          <w:lang w:val="mn-MN"/>
        </w:rPr>
        <w:t>50</w:t>
      </w:r>
      <w:r w:rsidR="00143A02" w:rsidRPr="00715131">
        <w:rPr>
          <w:color w:val="auto"/>
          <w:sz w:val="24"/>
          <w:szCs w:val="24"/>
          <w:lang w:val="mn-MN"/>
        </w:rPr>
        <w:t xml:space="preserve">.1.Хөдөлмөрийн аюулгүй байдал, эрүүл мэндийн удирдлагын </w:t>
      </w:r>
      <w:r w:rsidR="00BB6431" w:rsidRPr="00715131">
        <w:rPr>
          <w:color w:val="auto"/>
          <w:sz w:val="24"/>
          <w:szCs w:val="24"/>
          <w:lang w:val="mn-MN"/>
        </w:rPr>
        <w:t xml:space="preserve">цахим систем </w:t>
      </w:r>
      <w:r w:rsidR="00DD1A8D" w:rsidRPr="00715131">
        <w:rPr>
          <w:color w:val="auto"/>
          <w:sz w:val="24"/>
          <w:szCs w:val="24"/>
          <w:lang w:val="mn-MN"/>
        </w:rPr>
        <w:t xml:space="preserve">нь </w:t>
      </w:r>
      <w:r w:rsidR="000A1FC4" w:rsidRPr="00715131">
        <w:rPr>
          <w:color w:val="auto"/>
          <w:sz w:val="24"/>
          <w:szCs w:val="24"/>
          <w:lang w:val="mn-MN"/>
        </w:rPr>
        <w:t>(цаашид “</w:t>
      </w:r>
      <w:r w:rsidR="00BF5204" w:rsidRPr="00715131">
        <w:rPr>
          <w:color w:val="auto"/>
          <w:sz w:val="24"/>
          <w:szCs w:val="24"/>
          <w:lang w:val="mn-MN"/>
        </w:rPr>
        <w:t xml:space="preserve">удирдлагын </w:t>
      </w:r>
      <w:r w:rsidR="000A1FC4" w:rsidRPr="00715131">
        <w:rPr>
          <w:color w:val="auto"/>
          <w:sz w:val="24"/>
          <w:szCs w:val="24"/>
          <w:lang w:val="mn-MN"/>
        </w:rPr>
        <w:t xml:space="preserve">цахим систем” гэх) </w:t>
      </w:r>
      <w:r w:rsidR="00794B03" w:rsidRPr="00715131">
        <w:rPr>
          <w:color w:val="auto"/>
          <w:sz w:val="24"/>
          <w:szCs w:val="24"/>
          <w:lang w:val="mn-MN"/>
        </w:rPr>
        <w:t xml:space="preserve">Нийгмийн даатгалын сангаас </w:t>
      </w:r>
      <w:r w:rsidR="00183E8B" w:rsidRPr="00715131">
        <w:rPr>
          <w:color w:val="auto"/>
          <w:sz w:val="24"/>
          <w:szCs w:val="24"/>
          <w:lang w:val="mn-MN"/>
        </w:rPr>
        <w:t xml:space="preserve">олгох </w:t>
      </w:r>
      <w:r w:rsidR="001830B6" w:rsidRPr="00715131">
        <w:rPr>
          <w:color w:val="auto"/>
          <w:sz w:val="24"/>
          <w:szCs w:val="24"/>
          <w:lang w:val="mn-MN"/>
        </w:rPr>
        <w:t xml:space="preserve"> ү</w:t>
      </w:r>
      <w:r w:rsidR="00794B03" w:rsidRPr="00715131">
        <w:rPr>
          <w:color w:val="auto"/>
          <w:sz w:val="24"/>
          <w:szCs w:val="24"/>
          <w:lang w:val="mn-MN"/>
        </w:rPr>
        <w:t xml:space="preserve">йлдвэрлэлийн осол, мэргэжлээс шалтгаалсан өвчний тэтгэвэр, тэтгэмж, төлбөрийн </w:t>
      </w:r>
      <w:r w:rsidR="001830B6" w:rsidRPr="00715131">
        <w:rPr>
          <w:color w:val="auto"/>
          <w:sz w:val="24"/>
          <w:szCs w:val="24"/>
          <w:lang w:val="mn-MN"/>
        </w:rPr>
        <w:t xml:space="preserve">тухай хуульд </w:t>
      </w:r>
      <w:r w:rsidR="0078250A" w:rsidRPr="00715131">
        <w:rPr>
          <w:color w:val="auto"/>
          <w:sz w:val="24"/>
          <w:szCs w:val="24"/>
          <w:lang w:val="mn-MN"/>
        </w:rPr>
        <w:t>заасан</w:t>
      </w:r>
      <w:r w:rsidR="00B43F6A" w:rsidRPr="00715131">
        <w:rPr>
          <w:color w:val="auto"/>
          <w:sz w:val="24"/>
          <w:szCs w:val="24"/>
          <w:lang w:val="mn-MN"/>
        </w:rPr>
        <w:t xml:space="preserve"> үйлдвэрлэлийн осол, мэргэжлээс шалтгаалсан өвчний даатгалын мэдээллийн сан болон дараах мэдээллээс бүрдэнэ</w:t>
      </w:r>
      <w:r w:rsidR="00143A02" w:rsidRPr="00715131">
        <w:rPr>
          <w:color w:val="auto"/>
          <w:sz w:val="24"/>
          <w:szCs w:val="24"/>
          <w:lang w:val="mn-MN"/>
        </w:rPr>
        <w:t>:</w:t>
      </w:r>
    </w:p>
    <w:p w14:paraId="000001E4" w14:textId="542E02D4" w:rsidR="00AD7430" w:rsidRPr="00715131" w:rsidRDefault="006C03AE" w:rsidP="00D40358">
      <w:pPr>
        <w:spacing w:line="240" w:lineRule="auto"/>
        <w:ind w:firstLine="1134"/>
        <w:rPr>
          <w:color w:val="auto"/>
          <w:sz w:val="24"/>
          <w:szCs w:val="24"/>
          <w:lang w:val="mn-MN"/>
        </w:rPr>
      </w:pPr>
      <w:r w:rsidRPr="00715131">
        <w:rPr>
          <w:color w:val="auto"/>
          <w:sz w:val="24"/>
          <w:szCs w:val="24"/>
          <w:lang w:val="mn-MN"/>
        </w:rPr>
        <w:t>50</w:t>
      </w:r>
      <w:r w:rsidR="00143A02" w:rsidRPr="00715131">
        <w:rPr>
          <w:color w:val="auto"/>
          <w:sz w:val="24"/>
          <w:szCs w:val="24"/>
          <w:lang w:val="mn-MN"/>
        </w:rPr>
        <w:t>.1.1.үйлдвэрлэлийн осол, мэргэжлээс шалтгаалсан өвчний даатгалд</w:t>
      </w:r>
      <w:r w:rsidR="00500386" w:rsidRPr="00715131">
        <w:rPr>
          <w:color w:val="auto"/>
          <w:sz w:val="24"/>
          <w:szCs w:val="24"/>
          <w:lang w:val="mn-MN"/>
        </w:rPr>
        <w:t xml:space="preserve"> даатгуулсан</w:t>
      </w:r>
      <w:r w:rsidR="00143A02" w:rsidRPr="00715131">
        <w:rPr>
          <w:color w:val="auto"/>
          <w:sz w:val="24"/>
          <w:szCs w:val="24"/>
          <w:lang w:val="mn-MN"/>
        </w:rPr>
        <w:t xml:space="preserve"> </w:t>
      </w:r>
      <w:r w:rsidR="00671FB8" w:rsidRPr="00715131">
        <w:rPr>
          <w:color w:val="auto"/>
          <w:sz w:val="24"/>
          <w:szCs w:val="24"/>
          <w:lang w:val="mn-MN"/>
        </w:rPr>
        <w:t>ажил олгогч,</w:t>
      </w:r>
      <w:r w:rsidR="00143A02" w:rsidRPr="00715131">
        <w:rPr>
          <w:color w:val="auto"/>
          <w:sz w:val="24"/>
          <w:szCs w:val="24"/>
          <w:lang w:val="mn-MN"/>
        </w:rPr>
        <w:t xml:space="preserve"> </w:t>
      </w:r>
      <w:r w:rsidR="00671FB8" w:rsidRPr="00715131">
        <w:rPr>
          <w:color w:val="auto"/>
          <w:sz w:val="24"/>
          <w:szCs w:val="24"/>
          <w:lang w:val="mn-MN"/>
        </w:rPr>
        <w:t xml:space="preserve">даатгуулагчийн </w:t>
      </w:r>
      <w:r w:rsidR="00143A02" w:rsidRPr="00715131">
        <w:rPr>
          <w:color w:val="auto"/>
          <w:sz w:val="24"/>
          <w:szCs w:val="24"/>
          <w:lang w:val="mn-MN"/>
        </w:rPr>
        <w:t>бүртгэл;</w:t>
      </w:r>
    </w:p>
    <w:p w14:paraId="000001E9" w14:textId="32D56428" w:rsidR="00AD7430" w:rsidRPr="00715131" w:rsidRDefault="006C03AE" w:rsidP="00D40358">
      <w:pPr>
        <w:spacing w:line="240" w:lineRule="auto"/>
        <w:ind w:firstLine="1134"/>
        <w:rPr>
          <w:color w:val="auto"/>
          <w:sz w:val="24"/>
          <w:szCs w:val="24"/>
        </w:rPr>
      </w:pPr>
      <w:r w:rsidRPr="00715131">
        <w:rPr>
          <w:color w:val="auto"/>
          <w:sz w:val="24"/>
          <w:szCs w:val="24"/>
          <w:lang w:val="mn-MN"/>
        </w:rPr>
        <w:t>50</w:t>
      </w:r>
      <w:r w:rsidR="00143A02" w:rsidRPr="00715131">
        <w:rPr>
          <w:color w:val="auto"/>
          <w:sz w:val="24"/>
          <w:szCs w:val="24"/>
          <w:lang w:val="mn-MN"/>
        </w:rPr>
        <w:t>.1.</w:t>
      </w:r>
      <w:r w:rsidR="001D0962" w:rsidRPr="00715131">
        <w:rPr>
          <w:color w:val="auto"/>
          <w:sz w:val="24"/>
          <w:szCs w:val="24"/>
          <w:lang w:val="mn-MN"/>
        </w:rPr>
        <w:t>2</w:t>
      </w:r>
      <w:r w:rsidR="00143A02" w:rsidRPr="00715131">
        <w:rPr>
          <w:color w:val="auto"/>
          <w:sz w:val="24"/>
          <w:szCs w:val="24"/>
          <w:lang w:val="mn-MN"/>
        </w:rPr>
        <w:t xml:space="preserve">.хөдөлмөрийн эрүүл мэндийн </w:t>
      </w:r>
      <w:r w:rsidR="00BB6431" w:rsidRPr="00715131">
        <w:rPr>
          <w:color w:val="auto"/>
          <w:sz w:val="24"/>
          <w:szCs w:val="24"/>
          <w:lang w:val="mn-MN"/>
        </w:rPr>
        <w:t>үзлэ</w:t>
      </w:r>
      <w:r w:rsidR="00810C3F" w:rsidRPr="00715131">
        <w:rPr>
          <w:color w:val="auto"/>
          <w:sz w:val="24"/>
          <w:szCs w:val="24"/>
          <w:lang w:val="mn-MN"/>
        </w:rPr>
        <w:t>г</w:t>
      </w:r>
      <w:r w:rsidR="001F24EA" w:rsidRPr="00715131">
        <w:rPr>
          <w:color w:val="auto"/>
          <w:sz w:val="24"/>
          <w:szCs w:val="24"/>
          <w:lang w:val="mn-MN"/>
        </w:rPr>
        <w:t>т хамрагдсан даатгуулагчийн</w:t>
      </w:r>
      <w:r w:rsidR="00A64BA6" w:rsidRPr="00715131">
        <w:rPr>
          <w:color w:val="auto"/>
          <w:sz w:val="24"/>
          <w:szCs w:val="24"/>
          <w:lang w:val="mn-MN"/>
        </w:rPr>
        <w:t xml:space="preserve"> бүртгэл</w:t>
      </w:r>
      <w:r w:rsidR="00A64BA6" w:rsidRPr="00715131">
        <w:rPr>
          <w:color w:val="auto"/>
          <w:sz w:val="24"/>
          <w:szCs w:val="24"/>
        </w:rPr>
        <w:t>;</w:t>
      </w:r>
    </w:p>
    <w:p w14:paraId="000001EB" w14:textId="20DD98AF" w:rsidR="00AD7430" w:rsidRPr="00715131" w:rsidRDefault="006C03AE" w:rsidP="00D40358">
      <w:pPr>
        <w:spacing w:line="240" w:lineRule="auto"/>
        <w:ind w:firstLine="1134"/>
        <w:rPr>
          <w:color w:val="auto"/>
          <w:sz w:val="24"/>
          <w:szCs w:val="24"/>
          <w:lang w:val="mn-MN"/>
        </w:rPr>
      </w:pPr>
      <w:r w:rsidRPr="00715131">
        <w:rPr>
          <w:color w:val="auto"/>
          <w:sz w:val="24"/>
          <w:szCs w:val="24"/>
          <w:lang w:val="mn-MN"/>
        </w:rPr>
        <w:t>50</w:t>
      </w:r>
      <w:r w:rsidR="00A07D2B" w:rsidRPr="00715131">
        <w:rPr>
          <w:color w:val="auto"/>
          <w:sz w:val="24"/>
          <w:szCs w:val="24"/>
          <w:lang w:val="mn-MN"/>
        </w:rPr>
        <w:t>.1.</w:t>
      </w:r>
      <w:r w:rsidR="004A1060" w:rsidRPr="00715131">
        <w:rPr>
          <w:color w:val="auto"/>
          <w:sz w:val="24"/>
          <w:szCs w:val="24"/>
          <w:lang w:val="mn-MN"/>
        </w:rPr>
        <w:t>3</w:t>
      </w:r>
      <w:r w:rsidR="00AA3358" w:rsidRPr="00715131">
        <w:rPr>
          <w:color w:val="auto"/>
          <w:sz w:val="24"/>
          <w:szCs w:val="24"/>
          <w:lang w:val="mn-MN"/>
        </w:rPr>
        <w:t>.</w:t>
      </w:r>
      <w:r w:rsidR="00143A02" w:rsidRPr="00715131">
        <w:rPr>
          <w:color w:val="auto"/>
          <w:sz w:val="24"/>
          <w:szCs w:val="24"/>
          <w:lang w:val="mn-MN"/>
        </w:rPr>
        <w:t>хөдөлмөрийн аюулгүй байдал</w:t>
      </w:r>
      <w:r w:rsidR="00BB6431" w:rsidRPr="00715131">
        <w:rPr>
          <w:color w:val="auto"/>
          <w:sz w:val="24"/>
          <w:szCs w:val="24"/>
          <w:lang w:val="mn-MN"/>
        </w:rPr>
        <w:t>, эрүүл ахуйн сургалт</w:t>
      </w:r>
      <w:r w:rsidR="001F24EA" w:rsidRPr="00715131">
        <w:rPr>
          <w:color w:val="auto"/>
          <w:sz w:val="24"/>
          <w:szCs w:val="24"/>
          <w:lang w:val="mn-MN"/>
        </w:rPr>
        <w:t xml:space="preserve">ад хамрагдсан </w:t>
      </w:r>
      <w:r w:rsidR="00AA3358" w:rsidRPr="00715131">
        <w:rPr>
          <w:color w:val="auto"/>
          <w:sz w:val="24"/>
          <w:szCs w:val="24"/>
          <w:lang w:val="mn-MN"/>
        </w:rPr>
        <w:t xml:space="preserve">ажил олгогч, даатгуулагчийн </w:t>
      </w:r>
      <w:r w:rsidR="00A64BA6" w:rsidRPr="00715131">
        <w:rPr>
          <w:color w:val="auto"/>
          <w:sz w:val="24"/>
          <w:szCs w:val="24"/>
          <w:lang w:val="mn-MN"/>
        </w:rPr>
        <w:t>бүртгэл</w:t>
      </w:r>
      <w:r w:rsidR="00143A02" w:rsidRPr="00715131">
        <w:rPr>
          <w:color w:val="auto"/>
          <w:sz w:val="24"/>
          <w:szCs w:val="24"/>
          <w:lang w:val="mn-MN"/>
        </w:rPr>
        <w:t>;</w:t>
      </w:r>
    </w:p>
    <w:p w14:paraId="000001EC" w14:textId="5269CFD1" w:rsidR="00AD7430" w:rsidRPr="00715131" w:rsidRDefault="006C03AE" w:rsidP="00D40358">
      <w:pPr>
        <w:spacing w:line="240" w:lineRule="auto"/>
        <w:ind w:firstLine="1134"/>
        <w:rPr>
          <w:color w:val="auto"/>
          <w:sz w:val="24"/>
          <w:szCs w:val="24"/>
          <w:lang w:val="mn-MN"/>
        </w:rPr>
      </w:pPr>
      <w:r w:rsidRPr="00715131">
        <w:rPr>
          <w:color w:val="auto"/>
          <w:sz w:val="24"/>
          <w:szCs w:val="24"/>
          <w:lang w:val="mn-MN"/>
        </w:rPr>
        <w:t>50</w:t>
      </w:r>
      <w:r w:rsidR="00A07D2B" w:rsidRPr="00715131">
        <w:rPr>
          <w:color w:val="auto"/>
          <w:sz w:val="24"/>
          <w:szCs w:val="24"/>
          <w:lang w:val="mn-MN"/>
        </w:rPr>
        <w:t>.1.</w:t>
      </w:r>
      <w:r w:rsidR="00C506FC" w:rsidRPr="00715131">
        <w:rPr>
          <w:color w:val="auto"/>
          <w:sz w:val="24"/>
          <w:szCs w:val="24"/>
          <w:lang w:val="mn-MN"/>
        </w:rPr>
        <w:t>4</w:t>
      </w:r>
      <w:r w:rsidR="00143A02" w:rsidRPr="00715131">
        <w:rPr>
          <w:color w:val="auto"/>
          <w:sz w:val="24"/>
          <w:szCs w:val="24"/>
          <w:lang w:val="mn-MN"/>
        </w:rPr>
        <w:t xml:space="preserve">.аж ахуйн нэгж, байгууллагын хөдөлмөрийн аюулгүй байдал, эрүүл мэндийн </w:t>
      </w:r>
      <w:r w:rsidR="00A52010" w:rsidRPr="00715131">
        <w:rPr>
          <w:color w:val="auto"/>
          <w:sz w:val="24"/>
          <w:szCs w:val="24"/>
          <w:lang w:val="mn-MN"/>
        </w:rPr>
        <w:t>ажилтан, мэргэжилтний</w:t>
      </w:r>
      <w:r w:rsidR="00DD1A8D" w:rsidRPr="00715131">
        <w:rPr>
          <w:color w:val="auto"/>
          <w:sz w:val="24"/>
          <w:szCs w:val="24"/>
          <w:lang w:val="mn-MN"/>
        </w:rPr>
        <w:t xml:space="preserve"> бүртгэл</w:t>
      </w:r>
      <w:r w:rsidR="000A1FC4" w:rsidRPr="00715131">
        <w:rPr>
          <w:color w:val="auto"/>
          <w:sz w:val="24"/>
          <w:szCs w:val="24"/>
          <w:lang w:val="mn-MN"/>
        </w:rPr>
        <w:t>;</w:t>
      </w:r>
    </w:p>
    <w:p w14:paraId="6D790C80" w14:textId="1C0058F4" w:rsidR="00DD1A8D" w:rsidRPr="00715131" w:rsidRDefault="006C03AE" w:rsidP="00D40358">
      <w:pPr>
        <w:spacing w:line="240" w:lineRule="auto"/>
        <w:ind w:firstLine="1134"/>
        <w:rPr>
          <w:color w:val="auto"/>
          <w:sz w:val="24"/>
          <w:szCs w:val="24"/>
          <w:lang w:val="mn-MN"/>
        </w:rPr>
      </w:pPr>
      <w:r w:rsidRPr="00715131">
        <w:rPr>
          <w:color w:val="auto"/>
          <w:sz w:val="24"/>
          <w:szCs w:val="24"/>
          <w:lang w:val="mn-MN"/>
        </w:rPr>
        <w:t>50</w:t>
      </w:r>
      <w:r w:rsidR="00A07D2B" w:rsidRPr="00715131">
        <w:rPr>
          <w:color w:val="auto"/>
          <w:sz w:val="24"/>
          <w:szCs w:val="24"/>
          <w:lang w:val="mn-MN"/>
        </w:rPr>
        <w:t>.1.</w:t>
      </w:r>
      <w:r w:rsidR="00C506FC" w:rsidRPr="00715131">
        <w:rPr>
          <w:color w:val="auto"/>
          <w:sz w:val="24"/>
          <w:szCs w:val="24"/>
          <w:lang w:val="mn-MN"/>
        </w:rPr>
        <w:t>5</w:t>
      </w:r>
      <w:r w:rsidR="000A1FC4" w:rsidRPr="00715131">
        <w:rPr>
          <w:color w:val="auto"/>
          <w:sz w:val="24"/>
          <w:szCs w:val="24"/>
          <w:lang w:val="mn-MN"/>
        </w:rPr>
        <w:t>.</w:t>
      </w:r>
      <w:r w:rsidR="00DD1A8D" w:rsidRPr="00715131">
        <w:rPr>
          <w:color w:val="auto"/>
          <w:sz w:val="24"/>
          <w:szCs w:val="24"/>
          <w:lang w:val="mn-MN"/>
        </w:rPr>
        <w:t>хөдөлмөрийн аюул</w:t>
      </w:r>
      <w:r w:rsidR="00D30073" w:rsidRPr="00715131">
        <w:rPr>
          <w:color w:val="auto"/>
          <w:sz w:val="24"/>
          <w:szCs w:val="24"/>
          <w:lang w:val="mn-MN"/>
        </w:rPr>
        <w:t>гүй байдал, эрүүл мэндийн хяналт</w:t>
      </w:r>
      <w:r w:rsidR="00DD1A8D" w:rsidRPr="00715131">
        <w:rPr>
          <w:color w:val="auto"/>
          <w:sz w:val="24"/>
          <w:szCs w:val="24"/>
          <w:lang w:val="mn-MN"/>
        </w:rPr>
        <w:t>, шалгалт</w:t>
      </w:r>
      <w:r w:rsidR="00965F51" w:rsidRPr="00715131">
        <w:rPr>
          <w:color w:val="auto"/>
          <w:sz w:val="24"/>
          <w:szCs w:val="24"/>
          <w:lang w:val="mn-MN"/>
        </w:rPr>
        <w:t>ын мэдээлэл</w:t>
      </w:r>
      <w:r w:rsidR="00DD1A8D" w:rsidRPr="00715131">
        <w:rPr>
          <w:color w:val="auto"/>
          <w:sz w:val="24"/>
          <w:szCs w:val="24"/>
          <w:lang w:val="mn-MN"/>
        </w:rPr>
        <w:t>;</w:t>
      </w:r>
    </w:p>
    <w:p w14:paraId="61CFE5D6" w14:textId="759650E7" w:rsidR="000A1FC4" w:rsidRPr="00715131" w:rsidRDefault="006C03AE" w:rsidP="00D40358">
      <w:pPr>
        <w:spacing w:line="240" w:lineRule="auto"/>
        <w:ind w:firstLine="1134"/>
        <w:rPr>
          <w:color w:val="auto"/>
          <w:sz w:val="24"/>
          <w:szCs w:val="24"/>
          <w:lang w:val="mn-MN"/>
        </w:rPr>
      </w:pPr>
      <w:r w:rsidRPr="00715131">
        <w:rPr>
          <w:color w:val="auto"/>
          <w:sz w:val="24"/>
          <w:szCs w:val="24"/>
          <w:lang w:val="mn-MN"/>
        </w:rPr>
        <w:t>50</w:t>
      </w:r>
      <w:r w:rsidR="00A07D2B" w:rsidRPr="00715131">
        <w:rPr>
          <w:color w:val="auto"/>
          <w:sz w:val="24"/>
          <w:szCs w:val="24"/>
          <w:lang w:val="mn-MN"/>
        </w:rPr>
        <w:t>.1.</w:t>
      </w:r>
      <w:r w:rsidR="007006A2" w:rsidRPr="00715131">
        <w:rPr>
          <w:color w:val="auto"/>
          <w:sz w:val="24"/>
          <w:szCs w:val="24"/>
          <w:lang w:val="mn-MN"/>
        </w:rPr>
        <w:t>6</w:t>
      </w:r>
      <w:r w:rsidR="00DD1A8D" w:rsidRPr="00715131">
        <w:rPr>
          <w:color w:val="auto"/>
          <w:sz w:val="24"/>
          <w:szCs w:val="24"/>
          <w:lang w:val="mn-MN"/>
        </w:rPr>
        <w:t>.</w:t>
      </w:r>
      <w:r w:rsidR="000A1FC4" w:rsidRPr="00715131">
        <w:rPr>
          <w:color w:val="auto"/>
          <w:sz w:val="24"/>
          <w:szCs w:val="24"/>
          <w:lang w:val="mn-MN"/>
        </w:rPr>
        <w:t>бусад мэдээлэл.</w:t>
      </w:r>
    </w:p>
    <w:p w14:paraId="225445A4" w14:textId="1CA63D58" w:rsidR="000A1FC4" w:rsidRPr="00715131" w:rsidRDefault="006C03AE" w:rsidP="00D40358">
      <w:pPr>
        <w:spacing w:line="240" w:lineRule="auto"/>
        <w:ind w:firstLine="567"/>
        <w:rPr>
          <w:color w:val="auto"/>
          <w:sz w:val="24"/>
          <w:szCs w:val="24"/>
          <w:lang w:val="mn-MN"/>
        </w:rPr>
      </w:pPr>
      <w:r w:rsidRPr="00715131">
        <w:rPr>
          <w:color w:val="auto"/>
          <w:sz w:val="24"/>
          <w:szCs w:val="24"/>
          <w:lang w:val="mn-MN"/>
        </w:rPr>
        <w:t>50</w:t>
      </w:r>
      <w:r w:rsidR="000A1FC4" w:rsidRPr="00715131">
        <w:rPr>
          <w:color w:val="auto"/>
          <w:sz w:val="24"/>
          <w:szCs w:val="24"/>
          <w:lang w:val="mn-MN"/>
        </w:rPr>
        <w:t xml:space="preserve">.2.Удирдлагын цахим системийн нууцлал, хадгалалт, хамгаалалтын найдвартай байдлыг хангах үүргийг хөдөлмөрийн аюулгүй байдал, эрүүл мэндийн </w:t>
      </w:r>
      <w:r w:rsidR="000A1FC4" w:rsidRPr="00715131">
        <w:rPr>
          <w:color w:val="auto"/>
          <w:sz w:val="24"/>
          <w:szCs w:val="24"/>
          <w:lang w:val="mn-MN"/>
        </w:rPr>
        <w:lastRenderedPageBreak/>
        <w:t xml:space="preserve">асуудал хариуцсан төрийн үйлчилгээний байгууллага </w:t>
      </w:r>
      <w:r w:rsidR="00031B14" w:rsidRPr="00715131">
        <w:rPr>
          <w:color w:val="auto"/>
          <w:sz w:val="24"/>
          <w:szCs w:val="24"/>
          <w:lang w:val="mn-MN"/>
        </w:rPr>
        <w:t>нийгмийн даатгал</w:t>
      </w:r>
      <w:r w:rsidR="005B0D0B" w:rsidRPr="00715131">
        <w:rPr>
          <w:color w:val="auto"/>
          <w:sz w:val="24"/>
          <w:szCs w:val="24"/>
          <w:lang w:val="mn-MN"/>
        </w:rPr>
        <w:t>ын асуудал</w:t>
      </w:r>
      <w:r w:rsidR="00031B14" w:rsidRPr="00715131">
        <w:rPr>
          <w:color w:val="auto"/>
          <w:sz w:val="24"/>
          <w:szCs w:val="24"/>
          <w:lang w:val="mn-MN"/>
        </w:rPr>
        <w:t xml:space="preserve"> хариуцсан</w:t>
      </w:r>
      <w:r w:rsidR="00944460" w:rsidRPr="00715131">
        <w:rPr>
          <w:color w:val="auto"/>
          <w:sz w:val="24"/>
          <w:szCs w:val="24"/>
          <w:lang w:val="mn-MN"/>
        </w:rPr>
        <w:t xml:space="preserve"> төрийн захиргааны байгууллагатай хамтран </w:t>
      </w:r>
      <w:r w:rsidR="000A1FC4" w:rsidRPr="00715131">
        <w:rPr>
          <w:color w:val="auto"/>
          <w:sz w:val="24"/>
          <w:szCs w:val="24"/>
          <w:lang w:val="mn-MN"/>
        </w:rPr>
        <w:t>хариуцна.</w:t>
      </w:r>
    </w:p>
    <w:p w14:paraId="16006ACA" w14:textId="2579C6A4" w:rsidR="000A1FC4" w:rsidRPr="00715131" w:rsidRDefault="006C03AE" w:rsidP="00D40358">
      <w:pPr>
        <w:spacing w:line="240" w:lineRule="auto"/>
        <w:ind w:firstLine="567"/>
        <w:rPr>
          <w:color w:val="auto"/>
          <w:sz w:val="24"/>
          <w:szCs w:val="24"/>
          <w:lang w:val="mn-MN"/>
        </w:rPr>
      </w:pPr>
      <w:r w:rsidRPr="00715131">
        <w:rPr>
          <w:color w:val="auto"/>
          <w:sz w:val="24"/>
          <w:szCs w:val="24"/>
          <w:lang w:val="mn-MN"/>
        </w:rPr>
        <w:t>50</w:t>
      </w:r>
      <w:r w:rsidR="000A1FC4" w:rsidRPr="00715131">
        <w:rPr>
          <w:color w:val="auto"/>
          <w:sz w:val="24"/>
          <w:szCs w:val="24"/>
          <w:lang w:val="mn-MN"/>
        </w:rPr>
        <w:t>.3.Удирдлагын цахим систем нь мэдээллийн нөөц сантай байна.</w:t>
      </w:r>
    </w:p>
    <w:p w14:paraId="290D826E" w14:textId="54CCA8C3" w:rsidR="000A1FC4" w:rsidRPr="00715131" w:rsidRDefault="006C03AE" w:rsidP="00D40358">
      <w:pPr>
        <w:spacing w:line="240" w:lineRule="auto"/>
        <w:ind w:firstLine="567"/>
        <w:rPr>
          <w:color w:val="auto"/>
          <w:sz w:val="24"/>
          <w:szCs w:val="24"/>
          <w:lang w:val="mn-MN"/>
        </w:rPr>
      </w:pPr>
      <w:r w:rsidRPr="00715131">
        <w:rPr>
          <w:color w:val="auto"/>
          <w:sz w:val="24"/>
          <w:szCs w:val="24"/>
          <w:lang w:val="mn-MN"/>
        </w:rPr>
        <w:t>50</w:t>
      </w:r>
      <w:r w:rsidR="000A1FC4" w:rsidRPr="00715131">
        <w:rPr>
          <w:color w:val="auto"/>
          <w:sz w:val="24"/>
          <w:szCs w:val="24"/>
          <w:lang w:val="mn-MN"/>
        </w:rPr>
        <w:t>.4.Удирдлагын цахим системийн ашиглалт, хадгалалт, хамгаалалтыг хангахтай холбоотой үйл ажиллагааны зардлыг</w:t>
      </w:r>
      <w:r w:rsidR="00500177" w:rsidRPr="00715131">
        <w:rPr>
          <w:color w:val="auto"/>
          <w:sz w:val="24"/>
          <w:szCs w:val="24"/>
          <w:lang w:val="mn-MN"/>
        </w:rPr>
        <w:t xml:space="preserve"> ү</w:t>
      </w:r>
      <w:r w:rsidR="00D30073" w:rsidRPr="00715131">
        <w:rPr>
          <w:color w:val="auto"/>
          <w:sz w:val="24"/>
          <w:szCs w:val="24"/>
          <w:lang w:val="mn-MN"/>
        </w:rPr>
        <w:t>йлдвэрлэлийн осол, мэргэжлээс шалтгаалсан өвчний даатгалын сангаас</w:t>
      </w:r>
      <w:r w:rsidR="000A1FC4" w:rsidRPr="00715131">
        <w:rPr>
          <w:color w:val="auto"/>
          <w:sz w:val="24"/>
          <w:szCs w:val="24"/>
          <w:lang w:val="mn-MN"/>
        </w:rPr>
        <w:t xml:space="preserve"> санхүүжүүлнэ.</w:t>
      </w:r>
    </w:p>
    <w:p w14:paraId="00000200" w14:textId="1215B41F" w:rsidR="00AD7430" w:rsidRPr="00715131" w:rsidRDefault="006C03AE" w:rsidP="00D40358">
      <w:pPr>
        <w:pStyle w:val="Title"/>
        <w:ind w:left="0" w:firstLine="567"/>
        <w:rPr>
          <w:rFonts w:cs="Arial"/>
          <w:color w:val="auto"/>
          <w:sz w:val="24"/>
          <w:szCs w:val="24"/>
          <w:lang w:val="mn-MN"/>
        </w:rPr>
      </w:pPr>
      <w:bookmarkStart w:id="67" w:name="_Toc198283277"/>
      <w:r w:rsidRPr="00715131">
        <w:rPr>
          <w:rFonts w:cs="Arial"/>
          <w:color w:val="auto"/>
          <w:sz w:val="24"/>
          <w:szCs w:val="24"/>
          <w:lang w:val="mn-MN"/>
        </w:rPr>
        <w:t>51 дүгээр</w:t>
      </w:r>
      <w:r w:rsidR="00143A02" w:rsidRPr="00715131">
        <w:rPr>
          <w:rFonts w:cs="Arial"/>
          <w:color w:val="auto"/>
          <w:sz w:val="24"/>
          <w:szCs w:val="24"/>
          <w:lang w:val="mn-MN"/>
        </w:rPr>
        <w:t xml:space="preserve"> зүйл. Хөдөлмөрийн аюулгүй байдал, эрүүл мэндийн  санхүүжилт</w:t>
      </w:r>
      <w:bookmarkEnd w:id="67"/>
    </w:p>
    <w:p w14:paraId="00000201" w14:textId="3410DA3D" w:rsidR="00AD7430" w:rsidRPr="00715131" w:rsidRDefault="006C03AE" w:rsidP="00D40358">
      <w:pPr>
        <w:spacing w:after="0" w:line="240" w:lineRule="auto"/>
        <w:ind w:firstLine="567"/>
        <w:rPr>
          <w:color w:val="auto"/>
          <w:sz w:val="24"/>
          <w:szCs w:val="24"/>
          <w:lang w:val="mn-MN"/>
        </w:rPr>
      </w:pPr>
      <w:r w:rsidRPr="00715131">
        <w:rPr>
          <w:color w:val="auto"/>
          <w:sz w:val="24"/>
          <w:szCs w:val="24"/>
          <w:lang w:val="mn-MN"/>
        </w:rPr>
        <w:t>51</w:t>
      </w:r>
      <w:r w:rsidR="00143A02" w:rsidRPr="00715131">
        <w:rPr>
          <w:color w:val="auto"/>
          <w:sz w:val="24"/>
          <w:szCs w:val="24"/>
          <w:lang w:val="mn-MN"/>
        </w:rPr>
        <w:t>.</w:t>
      </w:r>
      <w:r w:rsidR="00B900E8" w:rsidRPr="00715131">
        <w:rPr>
          <w:color w:val="auto"/>
          <w:sz w:val="24"/>
          <w:szCs w:val="24"/>
          <w:lang w:val="mn-MN"/>
        </w:rPr>
        <w:t>1.Ү</w:t>
      </w:r>
      <w:r w:rsidR="00143A02" w:rsidRPr="00715131">
        <w:rPr>
          <w:color w:val="auto"/>
          <w:sz w:val="24"/>
          <w:szCs w:val="24"/>
          <w:lang w:val="mn-MN"/>
        </w:rPr>
        <w:t xml:space="preserve">йлдвэрлэлийн осол, мэргэжлээс шалтгаалсан өвчний </w:t>
      </w:r>
      <w:r w:rsidR="00E3096C" w:rsidRPr="00715131">
        <w:rPr>
          <w:color w:val="auto"/>
          <w:sz w:val="24"/>
          <w:szCs w:val="24"/>
          <w:lang w:val="mn-MN"/>
        </w:rPr>
        <w:t>урьдчилан сэргийлэх үйл ажиллагааг</w:t>
      </w:r>
      <w:r w:rsidR="00143A02" w:rsidRPr="00715131">
        <w:rPr>
          <w:color w:val="auto"/>
          <w:sz w:val="24"/>
          <w:szCs w:val="24"/>
          <w:lang w:val="mn-MN"/>
        </w:rPr>
        <w:t xml:space="preserve"> үндэсний түвшинд хэрэгжүүлэх санхүүжилт нь дараах эх үүсвэрээс бүрдэнэ:</w:t>
      </w:r>
    </w:p>
    <w:p w14:paraId="00000202" w14:textId="5DCD8E24" w:rsidR="00AD7430" w:rsidRPr="00715131" w:rsidRDefault="006C03AE" w:rsidP="00D40358">
      <w:pPr>
        <w:spacing w:after="0" w:line="240" w:lineRule="auto"/>
        <w:ind w:left="720" w:firstLine="414"/>
        <w:rPr>
          <w:color w:val="auto"/>
          <w:sz w:val="24"/>
          <w:szCs w:val="24"/>
          <w:lang w:val="mn-MN"/>
        </w:rPr>
      </w:pPr>
      <w:r w:rsidRPr="00715131">
        <w:rPr>
          <w:color w:val="auto"/>
          <w:sz w:val="24"/>
          <w:szCs w:val="24"/>
          <w:lang w:val="mn-MN"/>
        </w:rPr>
        <w:t>51</w:t>
      </w:r>
      <w:r w:rsidR="00143A02" w:rsidRPr="00715131">
        <w:rPr>
          <w:color w:val="auto"/>
          <w:sz w:val="24"/>
          <w:szCs w:val="24"/>
          <w:lang w:val="mn-MN"/>
        </w:rPr>
        <w:t>.1.1.улсын болон орон нутгийн төсөв;</w:t>
      </w:r>
    </w:p>
    <w:p w14:paraId="00000203" w14:textId="016FBF57" w:rsidR="00AD7430" w:rsidRPr="00715131" w:rsidRDefault="006C03AE" w:rsidP="00D40358">
      <w:pPr>
        <w:spacing w:after="0" w:line="240" w:lineRule="auto"/>
        <w:ind w:left="720" w:firstLine="414"/>
        <w:rPr>
          <w:color w:val="auto"/>
          <w:sz w:val="24"/>
          <w:szCs w:val="24"/>
          <w:lang w:val="mn-MN"/>
        </w:rPr>
      </w:pPr>
      <w:r w:rsidRPr="00715131">
        <w:rPr>
          <w:color w:val="auto"/>
          <w:sz w:val="24"/>
          <w:szCs w:val="24"/>
          <w:lang w:val="mn-MN"/>
        </w:rPr>
        <w:t>51</w:t>
      </w:r>
      <w:r w:rsidR="00143A02" w:rsidRPr="00715131">
        <w:rPr>
          <w:color w:val="auto"/>
          <w:sz w:val="24"/>
          <w:szCs w:val="24"/>
          <w:lang w:val="mn-MN"/>
        </w:rPr>
        <w:t xml:space="preserve">.1.2.гадаад, дотоодын </w:t>
      </w:r>
      <w:r w:rsidR="00E40F12" w:rsidRPr="00715131">
        <w:rPr>
          <w:color w:val="auto"/>
          <w:sz w:val="24"/>
          <w:szCs w:val="24"/>
          <w:lang w:val="mn-MN"/>
        </w:rPr>
        <w:t>иргэн, хуулийн этгээдийн</w:t>
      </w:r>
      <w:r w:rsidR="00143A02" w:rsidRPr="00715131">
        <w:rPr>
          <w:color w:val="auto"/>
          <w:sz w:val="24"/>
          <w:szCs w:val="24"/>
          <w:lang w:val="mn-MN"/>
        </w:rPr>
        <w:t xml:space="preserve"> хандив;</w:t>
      </w:r>
    </w:p>
    <w:p w14:paraId="00000204" w14:textId="64ED31AF" w:rsidR="00AD7430" w:rsidRPr="00715131" w:rsidRDefault="006C03AE" w:rsidP="00D40358">
      <w:pPr>
        <w:spacing w:after="0" w:line="240" w:lineRule="auto"/>
        <w:ind w:left="720" w:firstLine="414"/>
        <w:rPr>
          <w:color w:val="auto"/>
          <w:sz w:val="24"/>
          <w:szCs w:val="24"/>
          <w:lang w:val="mn-MN"/>
        </w:rPr>
      </w:pPr>
      <w:r w:rsidRPr="00715131">
        <w:rPr>
          <w:color w:val="auto"/>
          <w:sz w:val="24"/>
          <w:szCs w:val="24"/>
          <w:lang w:val="mn-MN"/>
        </w:rPr>
        <w:t>51</w:t>
      </w:r>
      <w:r w:rsidR="00143A02" w:rsidRPr="00715131">
        <w:rPr>
          <w:color w:val="auto"/>
          <w:sz w:val="24"/>
          <w:szCs w:val="24"/>
          <w:lang w:val="mn-MN"/>
        </w:rPr>
        <w:t>.1.3.гадаадын зээл, тусламж;</w:t>
      </w:r>
    </w:p>
    <w:p w14:paraId="00000205" w14:textId="30B126DC" w:rsidR="00AD7430" w:rsidRPr="00715131" w:rsidRDefault="006C03AE" w:rsidP="00D40358">
      <w:pPr>
        <w:spacing w:after="0" w:line="240" w:lineRule="auto"/>
        <w:ind w:firstLine="1134"/>
        <w:rPr>
          <w:color w:val="auto"/>
          <w:sz w:val="24"/>
          <w:szCs w:val="24"/>
          <w:lang w:val="mn-MN"/>
        </w:rPr>
      </w:pPr>
      <w:r w:rsidRPr="00715131">
        <w:rPr>
          <w:color w:val="auto"/>
          <w:sz w:val="24"/>
          <w:szCs w:val="24"/>
          <w:lang w:val="mn-MN"/>
        </w:rPr>
        <w:t>51</w:t>
      </w:r>
      <w:r w:rsidR="00143A02" w:rsidRPr="00715131">
        <w:rPr>
          <w:color w:val="auto"/>
          <w:sz w:val="24"/>
          <w:szCs w:val="24"/>
          <w:lang w:val="mn-MN"/>
        </w:rPr>
        <w:t>.1.4.үйлдвэрлэлийн осол, мэргэжлээс шалтгаалсан өвчний даатгалын сангаас зарцуулах хөрөнгө;</w:t>
      </w:r>
    </w:p>
    <w:p w14:paraId="00000206" w14:textId="258C926E" w:rsidR="00AD7430" w:rsidRPr="00715131" w:rsidRDefault="006C03AE" w:rsidP="00D40358">
      <w:pPr>
        <w:spacing w:after="0" w:line="240" w:lineRule="auto"/>
        <w:ind w:left="720" w:firstLine="414"/>
        <w:rPr>
          <w:color w:val="auto"/>
          <w:sz w:val="24"/>
          <w:szCs w:val="24"/>
          <w:lang w:val="mn-MN"/>
        </w:rPr>
      </w:pPr>
      <w:r w:rsidRPr="00715131">
        <w:rPr>
          <w:color w:val="auto"/>
          <w:sz w:val="24"/>
          <w:szCs w:val="24"/>
          <w:lang w:val="mn-MN"/>
        </w:rPr>
        <w:t>51</w:t>
      </w:r>
      <w:r w:rsidR="00143A02" w:rsidRPr="00715131">
        <w:rPr>
          <w:color w:val="auto"/>
          <w:sz w:val="24"/>
          <w:szCs w:val="24"/>
          <w:lang w:val="mn-MN"/>
        </w:rPr>
        <w:t>.1.5.хууль тогтоомжоор хориглоогүй бусад эх үүсвэр.</w:t>
      </w:r>
    </w:p>
    <w:p w14:paraId="00000207" w14:textId="146607AD" w:rsidR="00AD7430" w:rsidRPr="00715131" w:rsidRDefault="006C03AE" w:rsidP="00D40358">
      <w:pPr>
        <w:spacing w:line="240" w:lineRule="auto"/>
        <w:ind w:firstLine="567"/>
        <w:rPr>
          <w:color w:val="auto"/>
          <w:sz w:val="24"/>
          <w:szCs w:val="24"/>
          <w:lang w:val="mn-MN"/>
        </w:rPr>
      </w:pPr>
      <w:r w:rsidRPr="00715131">
        <w:rPr>
          <w:color w:val="auto"/>
          <w:sz w:val="24"/>
          <w:szCs w:val="24"/>
          <w:lang w:val="mn-MN"/>
        </w:rPr>
        <w:t>51</w:t>
      </w:r>
      <w:r w:rsidR="00143A02" w:rsidRPr="00715131">
        <w:rPr>
          <w:color w:val="auto"/>
          <w:sz w:val="24"/>
          <w:szCs w:val="24"/>
          <w:lang w:val="mn-MN"/>
        </w:rPr>
        <w:t xml:space="preserve">.2.Аймаг, </w:t>
      </w:r>
      <w:r w:rsidR="00225571" w:rsidRPr="00715131">
        <w:rPr>
          <w:color w:val="auto"/>
          <w:sz w:val="24"/>
          <w:szCs w:val="24"/>
          <w:lang w:val="mn-MN"/>
        </w:rPr>
        <w:t>нийслэл,</w:t>
      </w:r>
      <w:r w:rsidR="00500386" w:rsidRPr="00715131">
        <w:rPr>
          <w:color w:val="auto"/>
          <w:sz w:val="24"/>
          <w:szCs w:val="24"/>
          <w:lang w:val="mn-MN"/>
        </w:rPr>
        <w:t xml:space="preserve"> сум,</w:t>
      </w:r>
      <w:r w:rsidR="00225571" w:rsidRPr="00715131">
        <w:rPr>
          <w:color w:val="auto"/>
          <w:sz w:val="24"/>
          <w:szCs w:val="24"/>
          <w:lang w:val="mn-MN"/>
        </w:rPr>
        <w:t xml:space="preserve"> </w:t>
      </w:r>
      <w:r w:rsidR="00143A02" w:rsidRPr="00715131">
        <w:rPr>
          <w:color w:val="auto"/>
          <w:sz w:val="24"/>
          <w:szCs w:val="24"/>
          <w:lang w:val="mn-MN"/>
        </w:rPr>
        <w:t>дүүргийн түвшинд хууль тогтоомжийн хэрэгжилтийг хангуулах, хөдөлмөрийн аюулгүй байдал, эрүүл мэндийн арга хэмжээнд шаардагдах төсвийг тухайн засаг захиргааны нэгжийн Засаг дарга</w:t>
      </w:r>
      <w:r w:rsidR="006268D9">
        <w:rPr>
          <w:color w:val="auto"/>
          <w:sz w:val="24"/>
          <w:szCs w:val="24"/>
          <w:lang w:val="mn-MN"/>
        </w:rPr>
        <w:t xml:space="preserve"> </w:t>
      </w:r>
      <w:r w:rsidR="00143A02" w:rsidRPr="00715131">
        <w:rPr>
          <w:color w:val="auto"/>
          <w:sz w:val="24"/>
          <w:szCs w:val="24"/>
          <w:lang w:val="mn-MN"/>
        </w:rPr>
        <w:t>Иргэдийн төлөөлөгчдийн хурлаар батлуулан</w:t>
      </w:r>
      <w:r w:rsidR="006268D9">
        <w:rPr>
          <w:color w:val="auto"/>
          <w:sz w:val="24"/>
          <w:szCs w:val="24"/>
          <w:lang w:val="mn-MN"/>
        </w:rPr>
        <w:t xml:space="preserve"> </w:t>
      </w:r>
      <w:r w:rsidR="00143A02" w:rsidRPr="00715131">
        <w:rPr>
          <w:color w:val="auto"/>
          <w:sz w:val="24"/>
          <w:szCs w:val="24"/>
          <w:lang w:val="mn-MN"/>
        </w:rPr>
        <w:t>зарцуулна.</w:t>
      </w:r>
    </w:p>
    <w:p w14:paraId="00000208" w14:textId="50B4F7D3" w:rsidR="00AD7430" w:rsidRPr="00715131" w:rsidRDefault="006C03AE" w:rsidP="00D40358">
      <w:pPr>
        <w:spacing w:line="240" w:lineRule="auto"/>
        <w:ind w:firstLine="567"/>
        <w:rPr>
          <w:color w:val="auto"/>
          <w:sz w:val="24"/>
          <w:szCs w:val="24"/>
          <w:lang w:val="mn-MN"/>
        </w:rPr>
      </w:pPr>
      <w:r w:rsidRPr="00715131">
        <w:rPr>
          <w:color w:val="auto"/>
          <w:sz w:val="24"/>
          <w:szCs w:val="24"/>
          <w:lang w:val="mn-MN"/>
        </w:rPr>
        <w:t>51</w:t>
      </w:r>
      <w:r w:rsidR="00143A02" w:rsidRPr="00715131">
        <w:rPr>
          <w:color w:val="auto"/>
          <w:sz w:val="24"/>
          <w:szCs w:val="24"/>
          <w:lang w:val="mn-MN"/>
        </w:rPr>
        <w:t>.3.Ажил олг</w:t>
      </w:r>
      <w:r w:rsidR="00225571" w:rsidRPr="00715131">
        <w:rPr>
          <w:color w:val="auto"/>
          <w:sz w:val="24"/>
          <w:szCs w:val="24"/>
          <w:lang w:val="mn-MN"/>
        </w:rPr>
        <w:t xml:space="preserve">огч, </w:t>
      </w:r>
      <w:r w:rsidR="00143A02" w:rsidRPr="00715131">
        <w:rPr>
          <w:color w:val="auto"/>
          <w:sz w:val="24"/>
          <w:szCs w:val="24"/>
          <w:lang w:val="mn-MN"/>
        </w:rPr>
        <w:t xml:space="preserve">хувиараа хөдөлмөр эрхлэгч иргэн энэ хуулийн </w:t>
      </w:r>
      <w:r w:rsidR="00E4563B" w:rsidRPr="00715131">
        <w:rPr>
          <w:color w:val="auto"/>
          <w:sz w:val="24"/>
          <w:szCs w:val="24"/>
          <w:lang w:val="mn-MN"/>
        </w:rPr>
        <w:t>3</w:t>
      </w:r>
      <w:r w:rsidR="0042779B" w:rsidRPr="00715131">
        <w:rPr>
          <w:color w:val="auto"/>
          <w:sz w:val="24"/>
          <w:szCs w:val="24"/>
          <w:lang w:val="mn-MN"/>
        </w:rPr>
        <w:t>6</w:t>
      </w:r>
      <w:r w:rsidR="00143A02" w:rsidRPr="00715131">
        <w:rPr>
          <w:color w:val="auto"/>
          <w:sz w:val="24"/>
          <w:szCs w:val="24"/>
          <w:lang w:val="mn-MN"/>
        </w:rPr>
        <w:t>, 3</w:t>
      </w:r>
      <w:r w:rsidR="0042779B" w:rsidRPr="00715131">
        <w:rPr>
          <w:color w:val="auto"/>
          <w:sz w:val="24"/>
          <w:szCs w:val="24"/>
          <w:lang w:val="mn-MN"/>
        </w:rPr>
        <w:t>8</w:t>
      </w:r>
      <w:r w:rsidR="00143A02" w:rsidRPr="00715131">
        <w:rPr>
          <w:color w:val="auto"/>
          <w:sz w:val="24"/>
          <w:szCs w:val="24"/>
          <w:lang w:val="mn-MN"/>
        </w:rPr>
        <w:t xml:space="preserve"> дугаар зүйлийн хэрэгжилтийг хангахад шаардагдах зардлыг хариуцна.</w:t>
      </w:r>
    </w:p>
    <w:p w14:paraId="00000209" w14:textId="6C593436" w:rsidR="00AD7430" w:rsidRPr="00715131" w:rsidRDefault="006C03AE" w:rsidP="00D40358">
      <w:pPr>
        <w:spacing w:line="240" w:lineRule="auto"/>
        <w:ind w:firstLine="567"/>
        <w:rPr>
          <w:color w:val="auto"/>
          <w:sz w:val="24"/>
          <w:szCs w:val="24"/>
          <w:lang w:val="mn-MN"/>
        </w:rPr>
      </w:pPr>
      <w:r w:rsidRPr="00715131">
        <w:rPr>
          <w:color w:val="auto"/>
          <w:sz w:val="24"/>
          <w:szCs w:val="24"/>
          <w:lang w:val="mn-MN"/>
        </w:rPr>
        <w:t>51</w:t>
      </w:r>
      <w:r w:rsidR="00143A02" w:rsidRPr="00715131">
        <w:rPr>
          <w:color w:val="auto"/>
          <w:sz w:val="24"/>
          <w:szCs w:val="24"/>
          <w:lang w:val="mn-MN"/>
        </w:rPr>
        <w:t>.4.Нийгмийн даатгалын сангаас олгох үйлдвэрлэлийн осол, мэргэжлээс шалтгаалсан өвчний тэтгэвэр, тэтгэмж, төлбөрийн тухай хуулийн дагуу ажил олгогч, ажилтан, хувиараа хөдөлмөр эрхлэгч иргэнд  хөдөлмөрийн аюулгүй байдал, эрүүл мэндийн</w:t>
      </w:r>
      <w:r w:rsidR="002955C4" w:rsidRPr="00715131">
        <w:rPr>
          <w:color w:val="auto"/>
          <w:sz w:val="24"/>
          <w:szCs w:val="24"/>
          <w:lang w:val="mn-MN"/>
        </w:rPr>
        <w:t xml:space="preserve"> холбогдох зардал, санхүүжилт</w:t>
      </w:r>
      <w:r w:rsidR="00616652" w:rsidRPr="00715131">
        <w:rPr>
          <w:color w:val="auto"/>
          <w:sz w:val="24"/>
          <w:szCs w:val="24"/>
          <w:lang w:val="mn-MN"/>
        </w:rPr>
        <w:t>ийг</w:t>
      </w:r>
      <w:r w:rsidR="00143A02" w:rsidRPr="00715131">
        <w:rPr>
          <w:color w:val="auto"/>
          <w:sz w:val="24"/>
          <w:szCs w:val="24"/>
          <w:lang w:val="mn-MN"/>
        </w:rPr>
        <w:t xml:space="preserve"> олгоно.</w:t>
      </w:r>
    </w:p>
    <w:p w14:paraId="0000020A" w14:textId="76F77AB8" w:rsidR="00AD7430" w:rsidRPr="00715131" w:rsidRDefault="006C03AE" w:rsidP="00D40358">
      <w:pPr>
        <w:pStyle w:val="Title"/>
        <w:ind w:left="0" w:firstLine="567"/>
        <w:rPr>
          <w:rFonts w:cs="Arial"/>
          <w:color w:val="auto"/>
          <w:sz w:val="24"/>
          <w:szCs w:val="24"/>
          <w:lang w:val="mn-MN"/>
        </w:rPr>
      </w:pPr>
      <w:bookmarkStart w:id="68" w:name="_Toc198283278"/>
      <w:r w:rsidRPr="00715131">
        <w:rPr>
          <w:rFonts w:cs="Arial"/>
          <w:color w:val="auto"/>
          <w:sz w:val="24"/>
          <w:szCs w:val="24"/>
          <w:lang w:val="mn-MN"/>
        </w:rPr>
        <w:t>52 дугаар</w:t>
      </w:r>
      <w:r w:rsidR="00143A02" w:rsidRPr="00715131">
        <w:rPr>
          <w:rFonts w:cs="Arial"/>
          <w:color w:val="auto"/>
          <w:sz w:val="24"/>
          <w:szCs w:val="24"/>
          <w:lang w:val="mn-MN"/>
        </w:rPr>
        <w:t xml:space="preserve"> зүйл. Үйлдвэрлэлийн осол, мэргэжлээс шалтгаалсан өвчний даатгал</w:t>
      </w:r>
      <w:bookmarkEnd w:id="68"/>
      <w:r w:rsidR="00143A02" w:rsidRPr="00715131">
        <w:rPr>
          <w:rFonts w:cs="Arial"/>
          <w:color w:val="auto"/>
          <w:sz w:val="24"/>
          <w:szCs w:val="24"/>
          <w:lang w:val="mn-MN"/>
        </w:rPr>
        <w:t xml:space="preserve"> </w:t>
      </w:r>
    </w:p>
    <w:p w14:paraId="0000020B" w14:textId="218EB414" w:rsidR="00AD7430" w:rsidRPr="00715131" w:rsidRDefault="006C03AE" w:rsidP="00D40358">
      <w:pPr>
        <w:spacing w:line="240" w:lineRule="auto"/>
        <w:ind w:firstLine="567"/>
        <w:rPr>
          <w:color w:val="auto"/>
          <w:sz w:val="24"/>
          <w:szCs w:val="24"/>
          <w:lang w:val="mn-MN"/>
        </w:rPr>
      </w:pPr>
      <w:r w:rsidRPr="00715131">
        <w:rPr>
          <w:color w:val="auto"/>
          <w:sz w:val="24"/>
          <w:szCs w:val="24"/>
          <w:lang w:val="mn-MN"/>
        </w:rPr>
        <w:t>52</w:t>
      </w:r>
      <w:r w:rsidR="00143A02" w:rsidRPr="00715131">
        <w:rPr>
          <w:color w:val="auto"/>
          <w:sz w:val="24"/>
          <w:szCs w:val="24"/>
          <w:lang w:val="mn-MN"/>
        </w:rPr>
        <w:t xml:space="preserve">.1.Нийгмийн даатгалын асуудал хариуцсан төрийн захиргааны байгууллага нь үйлдвэрлэлийн осол, мэргэжлээс шалтгаалсан өвчний даатгалын асуудлыг хариуцна. </w:t>
      </w:r>
    </w:p>
    <w:p w14:paraId="0000020C" w14:textId="453DDCED" w:rsidR="00AD7430" w:rsidRPr="00715131" w:rsidRDefault="006C03AE" w:rsidP="00D40358">
      <w:pPr>
        <w:spacing w:line="240" w:lineRule="auto"/>
        <w:ind w:firstLine="567"/>
        <w:rPr>
          <w:color w:val="auto"/>
          <w:sz w:val="24"/>
          <w:szCs w:val="24"/>
          <w:lang w:val="mn-MN"/>
        </w:rPr>
      </w:pPr>
      <w:r w:rsidRPr="00715131">
        <w:rPr>
          <w:color w:val="auto"/>
          <w:sz w:val="24"/>
          <w:szCs w:val="24"/>
          <w:lang w:val="mn-MN"/>
        </w:rPr>
        <w:t>52</w:t>
      </w:r>
      <w:r w:rsidR="00143A02" w:rsidRPr="00715131">
        <w:rPr>
          <w:color w:val="auto"/>
          <w:sz w:val="24"/>
          <w:szCs w:val="24"/>
          <w:lang w:val="mn-MN"/>
        </w:rPr>
        <w:t>.2.Үйлдвэрлэлийн осол, мэргэжлээс шалтгаалсан өвчний даатгалын ши</w:t>
      </w:r>
      <w:r w:rsidR="00865319" w:rsidRPr="00715131">
        <w:rPr>
          <w:color w:val="auto"/>
          <w:sz w:val="24"/>
          <w:szCs w:val="24"/>
          <w:lang w:val="mn-MN"/>
        </w:rPr>
        <w:t xml:space="preserve">мтгэлийн хувь хэмжээг </w:t>
      </w:r>
      <w:r w:rsidR="00143A02" w:rsidRPr="00715131">
        <w:rPr>
          <w:color w:val="auto"/>
          <w:sz w:val="24"/>
          <w:szCs w:val="24"/>
          <w:lang w:val="mn-MN"/>
        </w:rPr>
        <w:t>даатгуулагчийн ажлын байран дахь эрсдэлийн түвшнээс хамаар</w:t>
      </w:r>
      <w:r w:rsidR="00024E5A" w:rsidRPr="00715131">
        <w:rPr>
          <w:color w:val="auto"/>
          <w:sz w:val="24"/>
          <w:szCs w:val="24"/>
          <w:lang w:val="mn-MN"/>
        </w:rPr>
        <w:t>уул</w:t>
      </w:r>
      <w:r w:rsidR="00143A02" w:rsidRPr="00715131">
        <w:rPr>
          <w:color w:val="auto"/>
          <w:sz w:val="24"/>
          <w:szCs w:val="24"/>
          <w:lang w:val="mn-MN"/>
        </w:rPr>
        <w:t xml:space="preserve">ан тогтооно. </w:t>
      </w:r>
    </w:p>
    <w:p w14:paraId="292A75F0" w14:textId="011114E7" w:rsidR="001D1121" w:rsidRPr="00715131" w:rsidRDefault="006C03AE" w:rsidP="00D40358">
      <w:pPr>
        <w:spacing w:line="240" w:lineRule="auto"/>
        <w:ind w:firstLine="567"/>
        <w:rPr>
          <w:color w:val="auto"/>
          <w:sz w:val="24"/>
          <w:szCs w:val="24"/>
          <w:lang w:val="mn-MN"/>
        </w:rPr>
      </w:pPr>
      <w:r w:rsidRPr="00715131">
        <w:rPr>
          <w:color w:val="auto"/>
          <w:sz w:val="24"/>
          <w:szCs w:val="24"/>
          <w:lang w:val="mn-MN"/>
        </w:rPr>
        <w:t>52</w:t>
      </w:r>
      <w:r w:rsidR="00143A02" w:rsidRPr="00715131">
        <w:rPr>
          <w:color w:val="auto"/>
          <w:sz w:val="24"/>
          <w:szCs w:val="24"/>
          <w:lang w:val="mn-MN"/>
        </w:rPr>
        <w:t xml:space="preserve">.3.Үйлдвэрлэлийн осол, мэргэжлээс шалтгаалсан өвчний даатгалын сангаас </w:t>
      </w:r>
      <w:r w:rsidR="00747DFC" w:rsidRPr="00715131">
        <w:rPr>
          <w:color w:val="auto"/>
          <w:sz w:val="24"/>
          <w:szCs w:val="24"/>
          <w:lang w:val="mn-MN"/>
        </w:rPr>
        <w:t>үйлдвэр</w:t>
      </w:r>
      <w:r w:rsidR="001571FB" w:rsidRPr="00715131">
        <w:rPr>
          <w:color w:val="auto"/>
          <w:sz w:val="24"/>
          <w:szCs w:val="24"/>
          <w:lang w:val="mn-MN"/>
        </w:rPr>
        <w:t>лэл</w:t>
      </w:r>
      <w:r w:rsidR="00747DFC" w:rsidRPr="00715131">
        <w:rPr>
          <w:color w:val="auto"/>
          <w:sz w:val="24"/>
          <w:szCs w:val="24"/>
          <w:lang w:val="mn-MN"/>
        </w:rPr>
        <w:t>ийн осол, мэргэжлээс шалтгаалсан өвчний</w:t>
      </w:r>
      <w:r w:rsidR="00C4433B" w:rsidRPr="00715131">
        <w:rPr>
          <w:color w:val="auto"/>
          <w:sz w:val="24"/>
          <w:szCs w:val="24"/>
          <w:lang w:val="mn-MN"/>
        </w:rPr>
        <w:t xml:space="preserve"> урьдчилан сэргийлэ</w:t>
      </w:r>
      <w:r w:rsidR="00B75ACA" w:rsidRPr="00715131">
        <w:rPr>
          <w:color w:val="auto"/>
          <w:sz w:val="24"/>
          <w:szCs w:val="24"/>
          <w:lang w:val="mn-MN"/>
        </w:rPr>
        <w:t xml:space="preserve">х үйл ажиллагааг </w:t>
      </w:r>
      <w:r w:rsidR="00863F71" w:rsidRPr="00715131">
        <w:rPr>
          <w:color w:val="auto"/>
          <w:sz w:val="24"/>
          <w:szCs w:val="24"/>
          <w:lang w:val="mn-MN"/>
        </w:rPr>
        <w:t>Нийгмийн даатгалын сангаас олгох үйлдвэрлэлийн осол, мэргэжлээс шалтгаалсан өвчний тэтгэвэр, тэтгэмж, төлбөрийн тухай хуулийн</w:t>
      </w:r>
      <w:r w:rsidR="00A01D60" w:rsidRPr="00715131">
        <w:rPr>
          <w:color w:val="auto"/>
          <w:sz w:val="24"/>
          <w:szCs w:val="24"/>
          <w:lang w:val="mn-MN"/>
        </w:rPr>
        <w:t xml:space="preserve"> </w:t>
      </w:r>
      <w:r w:rsidR="00310E81" w:rsidRPr="00715131">
        <w:rPr>
          <w:color w:val="auto"/>
          <w:sz w:val="24"/>
          <w:szCs w:val="24"/>
          <w:lang w:val="mn-MN"/>
        </w:rPr>
        <w:t>13.1-</w:t>
      </w:r>
      <w:r w:rsidR="00E74DA5" w:rsidRPr="00715131">
        <w:rPr>
          <w:color w:val="auto"/>
          <w:sz w:val="24"/>
          <w:szCs w:val="24"/>
          <w:lang w:val="mn-MN"/>
        </w:rPr>
        <w:t>д</w:t>
      </w:r>
      <w:r w:rsidR="00310E81" w:rsidRPr="00715131">
        <w:rPr>
          <w:color w:val="auto"/>
          <w:sz w:val="24"/>
          <w:szCs w:val="24"/>
          <w:lang w:val="mn-MN"/>
        </w:rPr>
        <w:t xml:space="preserve"> заас</w:t>
      </w:r>
      <w:r w:rsidR="00FD124D" w:rsidRPr="00715131">
        <w:rPr>
          <w:color w:val="auto"/>
          <w:sz w:val="24"/>
          <w:szCs w:val="24"/>
          <w:lang w:val="mn-MN"/>
        </w:rPr>
        <w:t xml:space="preserve">ны дагуу санхүүжүүлнэ. </w:t>
      </w:r>
    </w:p>
    <w:p w14:paraId="31041000" w14:textId="2A21A398" w:rsidR="003C197D" w:rsidRPr="00715131" w:rsidRDefault="003C197D" w:rsidP="00D40358">
      <w:pPr>
        <w:pStyle w:val="Title"/>
        <w:ind w:left="0" w:firstLine="567"/>
        <w:rPr>
          <w:rFonts w:cs="Arial"/>
          <w:color w:val="auto"/>
          <w:sz w:val="24"/>
          <w:szCs w:val="24"/>
          <w:lang w:val="mn-MN"/>
        </w:rPr>
      </w:pPr>
      <w:r w:rsidRPr="00715131">
        <w:rPr>
          <w:rFonts w:cs="Arial"/>
          <w:color w:val="auto"/>
          <w:sz w:val="24"/>
          <w:szCs w:val="24"/>
          <w:lang w:val="mn-MN"/>
        </w:rPr>
        <w:lastRenderedPageBreak/>
        <w:t>5</w:t>
      </w:r>
      <w:r w:rsidR="006C03AE" w:rsidRPr="00715131">
        <w:rPr>
          <w:rFonts w:cs="Arial"/>
          <w:color w:val="auto"/>
          <w:sz w:val="24"/>
          <w:szCs w:val="24"/>
          <w:lang w:val="mn-MN"/>
        </w:rPr>
        <w:t>3</w:t>
      </w:r>
      <w:r w:rsidRPr="00715131">
        <w:rPr>
          <w:rFonts w:cs="Arial"/>
          <w:color w:val="auto"/>
          <w:sz w:val="24"/>
          <w:szCs w:val="24"/>
          <w:lang w:val="mn-MN"/>
        </w:rPr>
        <w:t xml:space="preserve"> дугаар зүйл. </w:t>
      </w:r>
      <w:r w:rsidR="007610C1" w:rsidRPr="00715131">
        <w:rPr>
          <w:rFonts w:cs="Arial"/>
          <w:color w:val="auto"/>
          <w:sz w:val="24"/>
          <w:szCs w:val="24"/>
          <w:lang w:val="mn-MN"/>
        </w:rPr>
        <w:t>Ажилтны амь нас, эрүүл мэндийн даатгал</w:t>
      </w:r>
    </w:p>
    <w:p w14:paraId="2A2AC877" w14:textId="57B1D918" w:rsidR="00522F3D" w:rsidRPr="00715131" w:rsidRDefault="00946D27" w:rsidP="00D40358">
      <w:pPr>
        <w:spacing w:line="240" w:lineRule="auto"/>
        <w:ind w:firstLine="567"/>
        <w:rPr>
          <w:color w:val="auto"/>
          <w:sz w:val="24"/>
          <w:szCs w:val="24"/>
          <w:lang w:val="mn-MN"/>
        </w:rPr>
      </w:pPr>
      <w:r w:rsidRPr="00715131">
        <w:rPr>
          <w:color w:val="auto"/>
          <w:sz w:val="24"/>
          <w:szCs w:val="24"/>
          <w:lang w:val="mn-MN"/>
        </w:rPr>
        <w:t xml:space="preserve">53.1.Эрсдэл </w:t>
      </w:r>
      <w:r w:rsidR="00522F3D" w:rsidRPr="00715131">
        <w:rPr>
          <w:color w:val="auto"/>
          <w:sz w:val="24"/>
          <w:szCs w:val="24"/>
          <w:lang w:val="mn-MN"/>
        </w:rPr>
        <w:t xml:space="preserve">өндөртэй ажлын байранд ажиллаж байгаа ажилтныг </w:t>
      </w:r>
      <w:r w:rsidR="001F0466" w:rsidRPr="00715131">
        <w:rPr>
          <w:color w:val="auto"/>
          <w:sz w:val="24"/>
          <w:szCs w:val="24"/>
          <w:lang w:val="mn-MN"/>
        </w:rPr>
        <w:t>амь нас, эрүүл мэнд</w:t>
      </w:r>
      <w:r w:rsidR="00920B95" w:rsidRPr="00715131">
        <w:rPr>
          <w:color w:val="auto"/>
          <w:sz w:val="24"/>
          <w:szCs w:val="24"/>
          <w:lang w:val="mn-MN"/>
        </w:rPr>
        <w:t>и</w:t>
      </w:r>
      <w:r w:rsidR="001F0466" w:rsidRPr="00715131">
        <w:rPr>
          <w:color w:val="auto"/>
          <w:sz w:val="24"/>
          <w:szCs w:val="24"/>
          <w:lang w:val="mn-MN"/>
        </w:rPr>
        <w:t xml:space="preserve">йн </w:t>
      </w:r>
      <w:r w:rsidR="00522F3D" w:rsidRPr="00715131">
        <w:rPr>
          <w:color w:val="auto"/>
          <w:sz w:val="24"/>
          <w:szCs w:val="24"/>
          <w:lang w:val="mn-MN"/>
        </w:rPr>
        <w:t>даатгалд даатгуулна.</w:t>
      </w:r>
      <w:r w:rsidR="00FD124D" w:rsidRPr="00715131">
        <w:rPr>
          <w:color w:val="auto"/>
          <w:sz w:val="24"/>
          <w:szCs w:val="24"/>
          <w:lang w:val="mn-MN"/>
        </w:rPr>
        <w:t xml:space="preserve"> </w:t>
      </w:r>
      <w:r w:rsidR="00E65B7C" w:rsidRPr="00715131">
        <w:rPr>
          <w:color w:val="auto"/>
          <w:sz w:val="24"/>
          <w:szCs w:val="24"/>
          <w:lang w:val="mn-MN"/>
        </w:rPr>
        <w:t>Амь нас, эрүүл мэндийн</w:t>
      </w:r>
      <w:r w:rsidR="006004E0" w:rsidRPr="00715131">
        <w:rPr>
          <w:color w:val="auto"/>
          <w:sz w:val="24"/>
          <w:szCs w:val="24"/>
          <w:lang w:val="mn-MN"/>
        </w:rPr>
        <w:t xml:space="preserve"> нэмэлт</w:t>
      </w:r>
      <w:r w:rsidR="00522F3D" w:rsidRPr="00715131">
        <w:rPr>
          <w:color w:val="auto"/>
          <w:sz w:val="24"/>
          <w:szCs w:val="24"/>
          <w:lang w:val="mn-MN"/>
        </w:rPr>
        <w:t xml:space="preserve"> даатгалын хураамжийг ажил олгогч хариуцна.</w:t>
      </w:r>
    </w:p>
    <w:p w14:paraId="00000227" w14:textId="2EF6E4B4" w:rsidR="00AD7430" w:rsidRPr="00715131" w:rsidRDefault="00783D97" w:rsidP="00D40358">
      <w:pPr>
        <w:spacing w:line="240" w:lineRule="auto"/>
        <w:ind w:firstLine="567"/>
        <w:rPr>
          <w:color w:val="auto"/>
          <w:sz w:val="24"/>
          <w:szCs w:val="24"/>
          <w:lang w:val="mn-MN"/>
        </w:rPr>
      </w:pPr>
      <w:r w:rsidRPr="00715131">
        <w:rPr>
          <w:color w:val="auto"/>
          <w:sz w:val="24"/>
          <w:szCs w:val="24"/>
          <w:lang w:val="mn-MN"/>
        </w:rPr>
        <w:t>5</w:t>
      </w:r>
      <w:r w:rsidR="006C03AE" w:rsidRPr="00715131">
        <w:rPr>
          <w:color w:val="auto"/>
          <w:sz w:val="24"/>
          <w:szCs w:val="24"/>
          <w:lang w:val="mn-MN"/>
        </w:rPr>
        <w:t>3</w:t>
      </w:r>
      <w:r w:rsidRPr="00715131">
        <w:rPr>
          <w:color w:val="auto"/>
          <w:sz w:val="24"/>
          <w:szCs w:val="24"/>
          <w:lang w:val="mn-MN"/>
        </w:rPr>
        <w:t>.2</w:t>
      </w:r>
      <w:r w:rsidR="00143A02" w:rsidRPr="00715131">
        <w:rPr>
          <w:color w:val="auto"/>
          <w:sz w:val="24"/>
          <w:szCs w:val="24"/>
          <w:lang w:val="mn-MN"/>
        </w:rPr>
        <w:t xml:space="preserve">.Энэ хуулийн </w:t>
      </w:r>
      <w:r w:rsidRPr="00715131">
        <w:rPr>
          <w:color w:val="auto"/>
          <w:sz w:val="24"/>
          <w:szCs w:val="24"/>
          <w:lang w:val="mn-MN"/>
        </w:rPr>
        <w:t>5</w:t>
      </w:r>
      <w:r w:rsidR="00A01D60" w:rsidRPr="00715131">
        <w:rPr>
          <w:color w:val="auto"/>
          <w:sz w:val="24"/>
          <w:szCs w:val="24"/>
          <w:lang w:val="mn-MN"/>
        </w:rPr>
        <w:t>3</w:t>
      </w:r>
      <w:r w:rsidRPr="00715131">
        <w:rPr>
          <w:color w:val="auto"/>
          <w:sz w:val="24"/>
          <w:szCs w:val="24"/>
          <w:lang w:val="mn-MN"/>
        </w:rPr>
        <w:t>.1</w:t>
      </w:r>
      <w:r w:rsidR="00622443" w:rsidRPr="00715131">
        <w:rPr>
          <w:color w:val="auto"/>
          <w:sz w:val="24"/>
          <w:szCs w:val="24"/>
          <w:lang w:val="mn-MN"/>
        </w:rPr>
        <w:t>-</w:t>
      </w:r>
      <w:r w:rsidRPr="00715131">
        <w:rPr>
          <w:color w:val="auto"/>
          <w:sz w:val="24"/>
          <w:szCs w:val="24"/>
          <w:lang w:val="mn-MN"/>
        </w:rPr>
        <w:t>д</w:t>
      </w:r>
      <w:r w:rsidR="00143A02" w:rsidRPr="00715131">
        <w:rPr>
          <w:color w:val="auto"/>
          <w:sz w:val="24"/>
          <w:szCs w:val="24"/>
          <w:lang w:val="mn-MN"/>
        </w:rPr>
        <w:t xml:space="preserve"> заасан ажилтны амь нас, эрүүл</w:t>
      </w:r>
      <w:r w:rsidR="003E05DB" w:rsidRPr="00715131">
        <w:rPr>
          <w:color w:val="auto"/>
          <w:sz w:val="24"/>
          <w:szCs w:val="24"/>
          <w:lang w:val="mn-MN"/>
        </w:rPr>
        <w:t xml:space="preserve"> мэндийн даатгалын хураамжийг</w:t>
      </w:r>
      <w:r w:rsidR="00143A02" w:rsidRPr="00715131">
        <w:rPr>
          <w:color w:val="auto"/>
          <w:sz w:val="24"/>
          <w:szCs w:val="24"/>
          <w:lang w:val="mn-MN"/>
        </w:rPr>
        <w:t xml:space="preserve"> удирдлагын цахим системд үндэслэн эсхүл ажлын байранд хийсэн эрсдэлийн үнэлгээгээр тодорхой</w:t>
      </w:r>
      <w:r w:rsidR="003E05DB" w:rsidRPr="00715131">
        <w:rPr>
          <w:color w:val="auto"/>
          <w:sz w:val="24"/>
          <w:szCs w:val="24"/>
          <w:lang w:val="mn-MN"/>
        </w:rPr>
        <w:t>лсон эрсдэлийн түвшнээс хамааруулан холбогдох хууль тогтоомжийн дагуу</w:t>
      </w:r>
      <w:r w:rsidR="00143A02" w:rsidRPr="00715131">
        <w:rPr>
          <w:color w:val="auto"/>
          <w:sz w:val="24"/>
          <w:szCs w:val="24"/>
          <w:lang w:val="mn-MN"/>
        </w:rPr>
        <w:t xml:space="preserve"> тогтооно.</w:t>
      </w:r>
    </w:p>
    <w:p w14:paraId="00000228" w14:textId="4077CB29" w:rsidR="00AD7430" w:rsidRPr="00715131" w:rsidRDefault="00E26375" w:rsidP="00D40358">
      <w:pPr>
        <w:spacing w:line="240" w:lineRule="auto"/>
        <w:ind w:firstLine="567"/>
        <w:rPr>
          <w:color w:val="auto"/>
          <w:sz w:val="24"/>
          <w:szCs w:val="24"/>
          <w:lang w:val="mn-MN"/>
        </w:rPr>
      </w:pPr>
      <w:r w:rsidRPr="00715131">
        <w:rPr>
          <w:color w:val="auto"/>
          <w:sz w:val="24"/>
          <w:szCs w:val="24"/>
          <w:lang w:val="mn-MN"/>
        </w:rPr>
        <w:t>5</w:t>
      </w:r>
      <w:r w:rsidR="006C03AE" w:rsidRPr="00715131">
        <w:rPr>
          <w:color w:val="auto"/>
          <w:sz w:val="24"/>
          <w:szCs w:val="24"/>
          <w:lang w:val="mn-MN"/>
        </w:rPr>
        <w:t>3</w:t>
      </w:r>
      <w:r w:rsidR="00936ED5" w:rsidRPr="00715131">
        <w:rPr>
          <w:color w:val="auto"/>
          <w:sz w:val="24"/>
          <w:szCs w:val="24"/>
          <w:lang w:val="mn-MN"/>
        </w:rPr>
        <w:t>.</w:t>
      </w:r>
      <w:r w:rsidRPr="00715131">
        <w:rPr>
          <w:color w:val="auto"/>
          <w:sz w:val="24"/>
          <w:szCs w:val="24"/>
          <w:lang w:val="mn-MN"/>
        </w:rPr>
        <w:t>3</w:t>
      </w:r>
      <w:r w:rsidR="00143A02" w:rsidRPr="00715131">
        <w:rPr>
          <w:color w:val="auto"/>
          <w:sz w:val="24"/>
          <w:szCs w:val="24"/>
          <w:lang w:val="mn-MN"/>
        </w:rPr>
        <w:t>.Ажилтны амь нас, эрүүл мэндийн даатгал</w:t>
      </w:r>
      <w:r w:rsidR="003E2BB4" w:rsidRPr="00715131">
        <w:rPr>
          <w:color w:val="auto"/>
          <w:sz w:val="24"/>
          <w:szCs w:val="24"/>
          <w:lang w:val="mn-MN"/>
        </w:rPr>
        <w:t>ын байгууллага</w:t>
      </w:r>
      <w:r w:rsidR="00143A02" w:rsidRPr="00715131">
        <w:rPr>
          <w:color w:val="auto"/>
          <w:sz w:val="24"/>
          <w:szCs w:val="24"/>
          <w:lang w:val="mn-MN"/>
        </w:rPr>
        <w:t xml:space="preserve"> нь </w:t>
      </w:r>
      <w:r w:rsidR="003E2BB4" w:rsidRPr="00715131">
        <w:rPr>
          <w:color w:val="auto"/>
          <w:sz w:val="24"/>
          <w:szCs w:val="24"/>
          <w:lang w:val="mn-MN"/>
        </w:rPr>
        <w:t>даатгуулагчид дараах зардлыг олгоно</w:t>
      </w:r>
      <w:r w:rsidR="00143A02" w:rsidRPr="00715131">
        <w:rPr>
          <w:color w:val="auto"/>
          <w:sz w:val="24"/>
          <w:szCs w:val="24"/>
          <w:lang w:val="mn-MN"/>
        </w:rPr>
        <w:t>:</w:t>
      </w:r>
    </w:p>
    <w:p w14:paraId="22384EF8" w14:textId="442CC3F0" w:rsidR="00621EEE" w:rsidRPr="00715131" w:rsidRDefault="001A7666" w:rsidP="00D40358">
      <w:pPr>
        <w:spacing w:line="240" w:lineRule="auto"/>
        <w:ind w:firstLine="1134"/>
        <w:rPr>
          <w:color w:val="auto"/>
          <w:sz w:val="24"/>
          <w:szCs w:val="24"/>
          <w:lang w:val="mn-MN"/>
        </w:rPr>
      </w:pPr>
      <w:r w:rsidRPr="00715131">
        <w:rPr>
          <w:color w:val="auto"/>
          <w:sz w:val="24"/>
          <w:szCs w:val="24"/>
          <w:lang w:val="mn-MN"/>
        </w:rPr>
        <w:t>5</w:t>
      </w:r>
      <w:r w:rsidR="006C03AE" w:rsidRPr="00715131">
        <w:rPr>
          <w:color w:val="auto"/>
          <w:sz w:val="24"/>
          <w:szCs w:val="24"/>
          <w:lang w:val="mn-MN"/>
        </w:rPr>
        <w:t>3</w:t>
      </w:r>
      <w:r w:rsidR="008E17EB" w:rsidRPr="00715131">
        <w:rPr>
          <w:color w:val="auto"/>
          <w:sz w:val="24"/>
          <w:szCs w:val="24"/>
          <w:lang w:val="mn-MN"/>
        </w:rPr>
        <w:t>.3.</w:t>
      </w:r>
      <w:r w:rsidR="00E94BB9" w:rsidRPr="00715131">
        <w:rPr>
          <w:color w:val="auto"/>
          <w:sz w:val="24"/>
          <w:szCs w:val="24"/>
          <w:lang w:val="mn-MN"/>
        </w:rPr>
        <w:t>1</w:t>
      </w:r>
      <w:r w:rsidR="00621EEE" w:rsidRPr="00715131">
        <w:rPr>
          <w:color w:val="auto"/>
          <w:sz w:val="24"/>
          <w:szCs w:val="24"/>
          <w:lang w:val="mn-MN"/>
        </w:rPr>
        <w:t>.үйлдвэрлэлийн</w:t>
      </w:r>
      <w:r w:rsidR="003E2BB4" w:rsidRPr="00715131">
        <w:rPr>
          <w:color w:val="auto"/>
          <w:sz w:val="24"/>
          <w:szCs w:val="24"/>
          <w:lang w:val="mn-MN"/>
        </w:rPr>
        <w:t xml:space="preserve"> осолд орсон хүнд</w:t>
      </w:r>
      <w:r w:rsidR="00621EEE" w:rsidRPr="00715131">
        <w:rPr>
          <w:color w:val="auto"/>
          <w:sz w:val="24"/>
          <w:szCs w:val="24"/>
          <w:lang w:val="mn-MN"/>
        </w:rPr>
        <w:t xml:space="preserve"> үзүүлэх эмнэлгийн яаралтай тусламж, ослын газраас эмнэлэг хүргэх</w:t>
      </w:r>
      <w:r w:rsidR="003E2BB4" w:rsidRPr="00715131">
        <w:rPr>
          <w:color w:val="auto"/>
          <w:sz w:val="24"/>
          <w:szCs w:val="24"/>
          <w:lang w:val="mn-MN"/>
        </w:rPr>
        <w:t xml:space="preserve"> болон эмчилгээний</w:t>
      </w:r>
      <w:r w:rsidR="00621EEE" w:rsidRPr="00715131">
        <w:rPr>
          <w:color w:val="auto"/>
          <w:sz w:val="24"/>
          <w:szCs w:val="24"/>
          <w:lang w:val="mn-MN"/>
        </w:rPr>
        <w:t xml:space="preserve"> зардал;</w:t>
      </w:r>
    </w:p>
    <w:p w14:paraId="39CD9F0E" w14:textId="4B36A2DA" w:rsidR="003E2BB4" w:rsidRPr="00715131" w:rsidRDefault="001A7666" w:rsidP="00D40358">
      <w:pPr>
        <w:spacing w:line="240" w:lineRule="auto"/>
        <w:ind w:firstLine="1134"/>
        <w:rPr>
          <w:color w:val="auto"/>
          <w:sz w:val="24"/>
          <w:szCs w:val="24"/>
          <w:lang w:val="mn-MN"/>
        </w:rPr>
      </w:pPr>
      <w:r w:rsidRPr="00715131">
        <w:rPr>
          <w:color w:val="auto"/>
          <w:sz w:val="24"/>
          <w:szCs w:val="24"/>
          <w:lang w:val="mn-MN"/>
        </w:rPr>
        <w:t>5</w:t>
      </w:r>
      <w:r w:rsidR="006C03AE" w:rsidRPr="00715131">
        <w:rPr>
          <w:color w:val="auto"/>
          <w:sz w:val="24"/>
          <w:szCs w:val="24"/>
          <w:lang w:val="mn-MN"/>
        </w:rPr>
        <w:t>3</w:t>
      </w:r>
      <w:r w:rsidR="00936ED5" w:rsidRPr="00715131">
        <w:rPr>
          <w:color w:val="auto"/>
          <w:sz w:val="24"/>
          <w:szCs w:val="24"/>
          <w:lang w:val="mn-MN"/>
        </w:rPr>
        <w:t>.</w:t>
      </w:r>
      <w:r w:rsidRPr="00715131">
        <w:rPr>
          <w:color w:val="auto"/>
          <w:sz w:val="24"/>
          <w:szCs w:val="24"/>
          <w:lang w:val="mn-MN"/>
        </w:rPr>
        <w:t>3</w:t>
      </w:r>
      <w:r w:rsidR="008E17EB" w:rsidRPr="00715131">
        <w:rPr>
          <w:color w:val="auto"/>
          <w:sz w:val="24"/>
          <w:szCs w:val="24"/>
          <w:lang w:val="mn-MN"/>
        </w:rPr>
        <w:t>.</w:t>
      </w:r>
      <w:r w:rsidR="00E94BB9" w:rsidRPr="00715131">
        <w:rPr>
          <w:color w:val="auto"/>
          <w:sz w:val="24"/>
          <w:szCs w:val="24"/>
          <w:lang w:val="mn-MN"/>
        </w:rPr>
        <w:t>2</w:t>
      </w:r>
      <w:r w:rsidR="003E2BB4" w:rsidRPr="00715131">
        <w:rPr>
          <w:color w:val="auto"/>
          <w:sz w:val="24"/>
          <w:szCs w:val="24"/>
          <w:lang w:val="mn-MN"/>
        </w:rPr>
        <w:t>.хөдөлмөрийн чадварыг нөхөн сэргээхтэй холбоотой протез, ортопед, сэргээн засах болон сувиллын тусламж, үйлчилгээний зардлын үйлдвэрлэлийн осол, мэргэжлээс шалтгаалсан өвчний даатгалын сангаас</w:t>
      </w:r>
      <w:r w:rsidR="008E17EB" w:rsidRPr="00715131">
        <w:rPr>
          <w:color w:val="auto"/>
          <w:sz w:val="24"/>
          <w:szCs w:val="24"/>
          <w:lang w:val="mn-MN"/>
        </w:rPr>
        <w:t xml:space="preserve"> олгох жишиг зардлаас давсан хэсэг</w:t>
      </w:r>
      <w:r w:rsidR="003E2BB4" w:rsidRPr="00715131">
        <w:rPr>
          <w:color w:val="auto"/>
          <w:sz w:val="24"/>
          <w:szCs w:val="24"/>
          <w:lang w:val="mn-MN"/>
        </w:rPr>
        <w:t>;</w:t>
      </w:r>
    </w:p>
    <w:p w14:paraId="0000022E" w14:textId="7EF42101" w:rsidR="00AD7430" w:rsidRPr="00715131" w:rsidRDefault="00943109" w:rsidP="00D40358">
      <w:pPr>
        <w:spacing w:line="240" w:lineRule="auto"/>
        <w:ind w:firstLine="1134"/>
        <w:rPr>
          <w:color w:val="auto"/>
          <w:sz w:val="24"/>
          <w:szCs w:val="24"/>
          <w:lang w:val="mn-MN"/>
        </w:rPr>
      </w:pPr>
      <w:r w:rsidRPr="00715131">
        <w:rPr>
          <w:color w:val="auto"/>
          <w:sz w:val="24"/>
          <w:szCs w:val="24"/>
          <w:lang w:val="mn-MN"/>
        </w:rPr>
        <w:t>5</w:t>
      </w:r>
      <w:r w:rsidR="006C03AE" w:rsidRPr="00715131">
        <w:rPr>
          <w:color w:val="auto"/>
          <w:sz w:val="24"/>
          <w:szCs w:val="24"/>
          <w:lang w:val="mn-MN"/>
        </w:rPr>
        <w:t>3</w:t>
      </w:r>
      <w:r w:rsidR="00936ED5" w:rsidRPr="00715131">
        <w:rPr>
          <w:color w:val="auto"/>
          <w:sz w:val="24"/>
          <w:szCs w:val="24"/>
          <w:lang w:val="mn-MN"/>
        </w:rPr>
        <w:t>.</w:t>
      </w:r>
      <w:r w:rsidRPr="00715131">
        <w:rPr>
          <w:color w:val="auto"/>
          <w:sz w:val="24"/>
          <w:szCs w:val="24"/>
          <w:lang w:val="mn-MN"/>
        </w:rPr>
        <w:t>3</w:t>
      </w:r>
      <w:r w:rsidR="008E17EB" w:rsidRPr="00715131">
        <w:rPr>
          <w:color w:val="auto"/>
          <w:sz w:val="24"/>
          <w:szCs w:val="24"/>
          <w:lang w:val="mn-MN"/>
        </w:rPr>
        <w:t>.</w:t>
      </w:r>
      <w:r w:rsidR="00E94BB9" w:rsidRPr="00715131">
        <w:rPr>
          <w:color w:val="auto"/>
          <w:sz w:val="24"/>
          <w:szCs w:val="24"/>
          <w:lang w:val="mn-MN"/>
        </w:rPr>
        <w:t>3</w:t>
      </w:r>
      <w:r w:rsidR="00143A02" w:rsidRPr="00715131">
        <w:rPr>
          <w:color w:val="auto"/>
          <w:sz w:val="24"/>
          <w:szCs w:val="24"/>
          <w:lang w:val="mn-MN"/>
        </w:rPr>
        <w:t>.гэрээгээр тохиролц</w:t>
      </w:r>
      <w:r w:rsidR="00F44109" w:rsidRPr="00715131">
        <w:rPr>
          <w:color w:val="auto"/>
          <w:sz w:val="24"/>
          <w:szCs w:val="24"/>
          <w:lang w:val="mn-MN"/>
        </w:rPr>
        <w:t>сон бусад.</w:t>
      </w:r>
    </w:p>
    <w:p w14:paraId="2B54DB1F" w14:textId="2393A50A" w:rsidR="004176BB" w:rsidRPr="00715131" w:rsidRDefault="006F2DE1" w:rsidP="00D40358">
      <w:pPr>
        <w:spacing w:line="240" w:lineRule="auto"/>
        <w:ind w:firstLine="540"/>
        <w:rPr>
          <w:color w:val="auto"/>
          <w:sz w:val="24"/>
          <w:szCs w:val="24"/>
          <w:lang w:val="mn-MN"/>
        </w:rPr>
      </w:pPr>
      <w:r w:rsidRPr="00715131">
        <w:rPr>
          <w:color w:val="auto"/>
          <w:sz w:val="24"/>
          <w:szCs w:val="24"/>
          <w:lang w:val="mn-MN"/>
        </w:rPr>
        <w:t>5</w:t>
      </w:r>
      <w:r w:rsidR="00074581" w:rsidRPr="00715131">
        <w:rPr>
          <w:color w:val="auto"/>
          <w:sz w:val="24"/>
          <w:szCs w:val="24"/>
          <w:lang w:val="mn-MN"/>
        </w:rPr>
        <w:t>3</w:t>
      </w:r>
      <w:r w:rsidRPr="00715131">
        <w:rPr>
          <w:color w:val="auto"/>
          <w:sz w:val="24"/>
          <w:szCs w:val="24"/>
          <w:lang w:val="mn-MN"/>
        </w:rPr>
        <w:t>.</w:t>
      </w:r>
      <w:r w:rsidR="00F44109" w:rsidRPr="00715131">
        <w:rPr>
          <w:color w:val="auto"/>
          <w:sz w:val="24"/>
          <w:szCs w:val="24"/>
          <w:lang w:val="mn-MN"/>
        </w:rPr>
        <w:t>4</w:t>
      </w:r>
      <w:r w:rsidRPr="00715131">
        <w:rPr>
          <w:color w:val="auto"/>
          <w:sz w:val="24"/>
          <w:szCs w:val="24"/>
          <w:lang w:val="mn-MN"/>
        </w:rPr>
        <w:t>.</w:t>
      </w:r>
      <w:r w:rsidR="00F44109" w:rsidRPr="00715131">
        <w:rPr>
          <w:color w:val="auto"/>
          <w:sz w:val="24"/>
          <w:szCs w:val="24"/>
          <w:lang w:val="mn-MN"/>
        </w:rPr>
        <w:t>Энэ хуулийн 5</w:t>
      </w:r>
      <w:r w:rsidR="00A01D60" w:rsidRPr="00715131">
        <w:rPr>
          <w:color w:val="auto"/>
          <w:sz w:val="24"/>
          <w:szCs w:val="24"/>
          <w:lang w:val="mn-MN"/>
        </w:rPr>
        <w:t>3</w:t>
      </w:r>
      <w:r w:rsidR="00F44109" w:rsidRPr="00715131">
        <w:rPr>
          <w:color w:val="auto"/>
          <w:sz w:val="24"/>
          <w:szCs w:val="24"/>
          <w:lang w:val="mn-MN"/>
        </w:rPr>
        <w:t>.3.3-д заасан гэрээ</w:t>
      </w:r>
      <w:r w:rsidR="007821D3" w:rsidRPr="00715131">
        <w:rPr>
          <w:color w:val="auto"/>
          <w:sz w:val="24"/>
          <w:szCs w:val="24"/>
          <w:lang w:val="mn-MN"/>
        </w:rPr>
        <w:t xml:space="preserve">нд дараах </w:t>
      </w:r>
      <w:r w:rsidR="004176BB" w:rsidRPr="00715131">
        <w:rPr>
          <w:color w:val="auto"/>
          <w:sz w:val="24"/>
          <w:szCs w:val="24"/>
          <w:lang w:val="mn-MN"/>
        </w:rPr>
        <w:t xml:space="preserve">зардал, нөхөн төлбөрийг олгохоор </w:t>
      </w:r>
      <w:r w:rsidR="00421FED" w:rsidRPr="00715131">
        <w:rPr>
          <w:color w:val="auto"/>
          <w:sz w:val="24"/>
          <w:szCs w:val="24"/>
          <w:lang w:val="mn-MN"/>
        </w:rPr>
        <w:t xml:space="preserve">харилцан </w:t>
      </w:r>
      <w:r w:rsidR="004176BB" w:rsidRPr="00715131">
        <w:rPr>
          <w:color w:val="auto"/>
          <w:sz w:val="24"/>
          <w:szCs w:val="24"/>
          <w:lang w:val="mn-MN"/>
        </w:rPr>
        <w:t>тохиролцож болно:</w:t>
      </w:r>
    </w:p>
    <w:p w14:paraId="7DEA8333" w14:textId="2A9ECE0B" w:rsidR="005B2EA1" w:rsidRPr="00715131" w:rsidRDefault="004176BB" w:rsidP="00D40358">
      <w:pPr>
        <w:spacing w:line="240" w:lineRule="auto"/>
        <w:ind w:firstLine="1134"/>
        <w:rPr>
          <w:color w:val="auto"/>
          <w:sz w:val="24"/>
          <w:szCs w:val="24"/>
        </w:rPr>
      </w:pPr>
      <w:r w:rsidRPr="00715131">
        <w:rPr>
          <w:color w:val="auto"/>
          <w:sz w:val="24"/>
          <w:szCs w:val="24"/>
          <w:lang w:val="mn-MN"/>
        </w:rPr>
        <w:t>5</w:t>
      </w:r>
      <w:r w:rsidR="00074581" w:rsidRPr="00715131">
        <w:rPr>
          <w:color w:val="auto"/>
          <w:sz w:val="24"/>
          <w:szCs w:val="24"/>
          <w:lang w:val="mn-MN"/>
        </w:rPr>
        <w:t>3</w:t>
      </w:r>
      <w:r w:rsidRPr="00715131">
        <w:rPr>
          <w:color w:val="auto"/>
          <w:sz w:val="24"/>
          <w:szCs w:val="24"/>
          <w:lang w:val="mn-MN"/>
        </w:rPr>
        <w:t>.4.</w:t>
      </w:r>
      <w:r w:rsidR="005B2EA1" w:rsidRPr="00715131">
        <w:rPr>
          <w:color w:val="auto"/>
          <w:sz w:val="24"/>
          <w:szCs w:val="24"/>
          <w:lang w:val="mn-MN"/>
        </w:rPr>
        <w:t>1.</w:t>
      </w:r>
      <w:r w:rsidR="00F44109" w:rsidRPr="00715131">
        <w:rPr>
          <w:color w:val="auto"/>
          <w:sz w:val="24"/>
          <w:szCs w:val="24"/>
          <w:lang w:val="mn-MN"/>
        </w:rPr>
        <w:t>ажил олгогч, даатгуулагчид чиглэсэн үйлдвэрлэлийн осол, мэргэжлээс шалтгаалсан өвчн</w:t>
      </w:r>
      <w:r w:rsidR="00421FED" w:rsidRPr="00715131">
        <w:rPr>
          <w:color w:val="auto"/>
          <w:sz w:val="24"/>
          <w:szCs w:val="24"/>
          <w:lang w:val="mn-MN"/>
        </w:rPr>
        <w:t>ий</w:t>
      </w:r>
      <w:r w:rsidR="00F44109" w:rsidRPr="00715131">
        <w:rPr>
          <w:color w:val="auto"/>
          <w:sz w:val="24"/>
          <w:szCs w:val="24"/>
          <w:lang w:val="mn-MN"/>
        </w:rPr>
        <w:t xml:space="preserve"> урьдчилан сэргийлэ</w:t>
      </w:r>
      <w:r w:rsidR="00D67853" w:rsidRPr="00715131">
        <w:rPr>
          <w:color w:val="auto"/>
          <w:sz w:val="24"/>
          <w:szCs w:val="24"/>
          <w:lang w:val="mn-MN"/>
        </w:rPr>
        <w:t>лт</w:t>
      </w:r>
      <w:r w:rsidR="005B2EA1" w:rsidRPr="00715131">
        <w:rPr>
          <w:color w:val="auto"/>
          <w:sz w:val="24"/>
          <w:szCs w:val="24"/>
          <w:lang w:val="mn-MN"/>
        </w:rPr>
        <w:t xml:space="preserve"> болон</w:t>
      </w:r>
      <w:r w:rsidR="00F44109" w:rsidRPr="00715131">
        <w:rPr>
          <w:color w:val="auto"/>
          <w:sz w:val="24"/>
          <w:szCs w:val="24"/>
          <w:lang w:val="mn-MN"/>
        </w:rPr>
        <w:t xml:space="preserve"> эрүүл мэндийн үйлчилгээний за</w:t>
      </w:r>
      <w:r w:rsidR="00D67853" w:rsidRPr="00715131">
        <w:rPr>
          <w:color w:val="auto"/>
          <w:sz w:val="24"/>
          <w:szCs w:val="24"/>
          <w:lang w:val="mn-MN"/>
        </w:rPr>
        <w:t>рдал</w:t>
      </w:r>
      <w:r w:rsidR="005B2EA1" w:rsidRPr="00715131">
        <w:rPr>
          <w:color w:val="auto"/>
          <w:sz w:val="24"/>
          <w:szCs w:val="24"/>
        </w:rPr>
        <w:t>;</w:t>
      </w:r>
    </w:p>
    <w:p w14:paraId="54E263A9" w14:textId="535C826E" w:rsidR="0053662D" w:rsidRPr="00715131" w:rsidRDefault="005B2EA1" w:rsidP="00D40358">
      <w:pPr>
        <w:spacing w:line="240" w:lineRule="auto"/>
        <w:ind w:firstLine="1134"/>
        <w:rPr>
          <w:color w:val="auto"/>
          <w:sz w:val="24"/>
          <w:szCs w:val="24"/>
          <w:lang w:val="mn-MN"/>
        </w:rPr>
      </w:pPr>
      <w:r w:rsidRPr="00715131">
        <w:rPr>
          <w:color w:val="auto"/>
          <w:sz w:val="24"/>
          <w:szCs w:val="24"/>
          <w:lang w:val="mn-MN"/>
        </w:rPr>
        <w:t>5</w:t>
      </w:r>
      <w:r w:rsidR="00074581" w:rsidRPr="00715131">
        <w:rPr>
          <w:color w:val="auto"/>
          <w:sz w:val="24"/>
          <w:szCs w:val="24"/>
          <w:lang w:val="mn-MN"/>
        </w:rPr>
        <w:t>3</w:t>
      </w:r>
      <w:r w:rsidRPr="00715131">
        <w:rPr>
          <w:color w:val="auto"/>
          <w:sz w:val="24"/>
          <w:szCs w:val="24"/>
          <w:lang w:val="mn-MN"/>
        </w:rPr>
        <w:t>.</w:t>
      </w:r>
      <w:r w:rsidR="00084BAE" w:rsidRPr="00715131">
        <w:rPr>
          <w:color w:val="auto"/>
          <w:sz w:val="24"/>
          <w:szCs w:val="24"/>
          <w:lang w:val="mn-MN"/>
        </w:rPr>
        <w:t>4.2.</w:t>
      </w:r>
      <w:r w:rsidR="006F2DE1" w:rsidRPr="00715131">
        <w:rPr>
          <w:color w:val="auto"/>
          <w:sz w:val="24"/>
          <w:szCs w:val="24"/>
          <w:lang w:val="mn-MN"/>
        </w:rPr>
        <w:t>Хөдөлмөрийн тухай хуулийн 125.1-д заасан нөхөн төлбөрийг ажилта</w:t>
      </w:r>
      <w:r w:rsidR="00715159" w:rsidRPr="00715131">
        <w:rPr>
          <w:color w:val="auto"/>
          <w:sz w:val="24"/>
          <w:szCs w:val="24"/>
          <w:lang w:val="mn-MN"/>
        </w:rPr>
        <w:t xml:space="preserve">н </w:t>
      </w:r>
      <w:r w:rsidR="006F2DE1" w:rsidRPr="00715131">
        <w:rPr>
          <w:color w:val="auto"/>
          <w:sz w:val="24"/>
          <w:szCs w:val="24"/>
          <w:lang w:val="mn-MN"/>
        </w:rPr>
        <w:t>эсхүл</w:t>
      </w:r>
      <w:r w:rsidR="00715159" w:rsidRPr="00715131">
        <w:rPr>
          <w:color w:val="auto"/>
          <w:sz w:val="24"/>
          <w:szCs w:val="24"/>
          <w:lang w:val="mn-MN"/>
        </w:rPr>
        <w:t xml:space="preserve"> түүний гэр бүлд</w:t>
      </w:r>
      <w:r w:rsidR="006F2DE1" w:rsidRPr="00715131">
        <w:rPr>
          <w:color w:val="auto"/>
          <w:sz w:val="24"/>
          <w:szCs w:val="24"/>
          <w:lang w:val="mn-MN"/>
        </w:rPr>
        <w:t xml:space="preserve"> олгох</w:t>
      </w:r>
      <w:r w:rsidR="00084BAE" w:rsidRPr="00715131">
        <w:rPr>
          <w:color w:val="auto"/>
          <w:sz w:val="24"/>
          <w:szCs w:val="24"/>
          <w:lang w:val="mn-MN"/>
        </w:rPr>
        <w:t>.</w:t>
      </w:r>
    </w:p>
    <w:p w14:paraId="0000022F" w14:textId="682E034D" w:rsidR="00AD7430" w:rsidRPr="00715131" w:rsidRDefault="00143A02" w:rsidP="00D40358">
      <w:pPr>
        <w:pStyle w:val="Heading1"/>
        <w:rPr>
          <w:rFonts w:cs="Arial"/>
          <w:sz w:val="24"/>
          <w:szCs w:val="24"/>
          <w:lang w:val="mn-MN"/>
        </w:rPr>
      </w:pPr>
      <w:bookmarkStart w:id="69" w:name="_Toc198283279"/>
      <w:r w:rsidRPr="00715131">
        <w:rPr>
          <w:rFonts w:cs="Arial"/>
          <w:color w:val="auto"/>
          <w:sz w:val="24"/>
          <w:szCs w:val="24"/>
          <w:lang w:val="mn-MN"/>
        </w:rPr>
        <w:t>ТАВДУГААР БҮЛЭГ</w:t>
      </w:r>
      <w:bookmarkEnd w:id="69"/>
    </w:p>
    <w:p w14:paraId="00000230" w14:textId="75E172B1" w:rsidR="00AD7430" w:rsidRPr="00715131" w:rsidRDefault="00D30C7B" w:rsidP="00D40358">
      <w:pPr>
        <w:pStyle w:val="Heading1"/>
        <w:rPr>
          <w:rFonts w:cs="Arial"/>
          <w:sz w:val="24"/>
          <w:szCs w:val="24"/>
          <w:lang w:val="mn-MN"/>
        </w:rPr>
      </w:pPr>
      <w:bookmarkStart w:id="70" w:name="_Toc196124971"/>
      <w:bookmarkStart w:id="71" w:name="_Toc198283280"/>
      <w:r w:rsidRPr="00715131">
        <w:rPr>
          <w:rFonts w:cs="Arial"/>
          <w:sz w:val="24"/>
          <w:szCs w:val="24"/>
          <w:lang w:val="mn-MN"/>
        </w:rPr>
        <w:t>ҮЙЛДВЭРЛЭЛИЙН ОСОЛ, МЭРГЭЖЛЭЭС ШАЛТГААЛСАН ӨВЧНИЙ БҮРТГЭЛ, МЭДЭЭЛЭЛ, ХӨДӨЛМӨР ЗОХИЦУУЛАЛТ, СЭРГЭЭН ЗАСАХ ТУСЛАМЖ ҮЙЛЧИЛГЭЭ</w:t>
      </w:r>
      <w:bookmarkEnd w:id="70"/>
      <w:bookmarkEnd w:id="71"/>
    </w:p>
    <w:p w14:paraId="00000231" w14:textId="6FDF2F9F" w:rsidR="00AD7430" w:rsidRPr="00715131" w:rsidRDefault="00074581" w:rsidP="00D40358">
      <w:pPr>
        <w:pStyle w:val="Title"/>
        <w:ind w:left="0" w:firstLine="567"/>
        <w:rPr>
          <w:rFonts w:cs="Arial"/>
          <w:sz w:val="24"/>
          <w:szCs w:val="24"/>
          <w:lang w:val="mn-MN"/>
        </w:rPr>
      </w:pPr>
      <w:bookmarkStart w:id="72" w:name="_Toc198283281"/>
      <w:r w:rsidRPr="00715131">
        <w:rPr>
          <w:rFonts w:cs="Arial"/>
          <w:sz w:val="24"/>
          <w:szCs w:val="24"/>
          <w:lang w:val="mn-MN"/>
        </w:rPr>
        <w:t>54 дүгээр</w:t>
      </w:r>
      <w:r w:rsidR="00143A02" w:rsidRPr="00715131">
        <w:rPr>
          <w:rFonts w:cs="Arial"/>
          <w:sz w:val="24"/>
          <w:szCs w:val="24"/>
          <w:lang w:val="mn-MN"/>
        </w:rPr>
        <w:t xml:space="preserve"> зүйл. Үйлдвэрлэлийн осол, аюултай тохиолдлы</w:t>
      </w:r>
      <w:bookmarkEnd w:id="72"/>
      <w:r w:rsidR="00CA7641" w:rsidRPr="00715131">
        <w:rPr>
          <w:rFonts w:cs="Arial"/>
          <w:sz w:val="24"/>
          <w:szCs w:val="24"/>
          <w:lang w:val="mn-MN"/>
        </w:rPr>
        <w:t xml:space="preserve">г мэдэгдэх, бүртгэх, хянан баталгаажуулах, мэдээллийн сан бүрдүүлэх </w:t>
      </w:r>
    </w:p>
    <w:p w14:paraId="2E236401" w14:textId="77777777" w:rsidR="00A22DE9" w:rsidRPr="00715131" w:rsidRDefault="00A22DE9" w:rsidP="00D40358">
      <w:pPr>
        <w:shd w:val="clear" w:color="auto" w:fill="FFFFFF"/>
        <w:spacing w:after="0" w:line="240" w:lineRule="auto"/>
        <w:ind w:firstLine="567"/>
        <w:rPr>
          <w:sz w:val="24"/>
          <w:szCs w:val="24"/>
          <w:lang w:val="mn-MN"/>
        </w:rPr>
      </w:pPr>
      <w:r w:rsidRPr="00715131">
        <w:rPr>
          <w:sz w:val="24"/>
          <w:szCs w:val="24"/>
          <w:lang w:val="mn-MN"/>
        </w:rPr>
        <w:t xml:space="preserve">54.1.Хөдөлмөрийн асуудал хариуцсан төрийн захиргааны төв байгууллага нь </w:t>
      </w:r>
      <w:r w:rsidR="0037300B" w:rsidRPr="00715131">
        <w:rPr>
          <w:sz w:val="24"/>
          <w:szCs w:val="24"/>
        </w:rPr>
        <w:t xml:space="preserve"> </w:t>
      </w:r>
      <w:r w:rsidRPr="00715131">
        <w:rPr>
          <w:sz w:val="24"/>
          <w:szCs w:val="24"/>
          <w:lang w:val="mn-MN"/>
        </w:rPr>
        <w:t xml:space="preserve">үйлдвэрлэлийн осол, аюултай тохиолдлыг бүртгэх, мэдээлэх, статистик өгөгдлийн сан бүрдүүлэх асуудлыг хариуцна. </w:t>
      </w:r>
    </w:p>
    <w:p w14:paraId="2FCEA1CE" w14:textId="76F3177F" w:rsidR="001E77AE" w:rsidRPr="00715131" w:rsidRDefault="00B900E8" w:rsidP="00D40358">
      <w:pPr>
        <w:shd w:val="clear" w:color="auto" w:fill="FFFFFF"/>
        <w:spacing w:after="0" w:line="240" w:lineRule="auto"/>
        <w:ind w:firstLine="567"/>
        <w:rPr>
          <w:rFonts w:eastAsia="Times New Roman"/>
          <w:sz w:val="24"/>
          <w:szCs w:val="24"/>
          <w:lang w:val="mn-MN" w:eastAsia="en-GB"/>
        </w:rPr>
      </w:pPr>
      <w:r w:rsidRPr="00715131">
        <w:rPr>
          <w:rFonts w:eastAsia="Times New Roman"/>
          <w:sz w:val="24"/>
          <w:szCs w:val="24"/>
          <w:lang w:val="mn-MN"/>
        </w:rPr>
        <w:t xml:space="preserve">54.2.Энэ </w:t>
      </w:r>
      <w:r w:rsidR="0097388B" w:rsidRPr="00715131">
        <w:rPr>
          <w:rFonts w:eastAsia="Times New Roman"/>
          <w:sz w:val="24"/>
          <w:szCs w:val="24"/>
          <w:lang w:val="mn-MN"/>
        </w:rPr>
        <w:t>хуулийн</w:t>
      </w:r>
      <w:r w:rsidR="001E77AE" w:rsidRPr="00715131">
        <w:rPr>
          <w:rFonts w:eastAsia="Times New Roman"/>
          <w:sz w:val="24"/>
          <w:szCs w:val="24"/>
        </w:rPr>
        <w:t xml:space="preserve"> </w:t>
      </w:r>
      <w:r w:rsidR="001E77AE" w:rsidRPr="00715131">
        <w:rPr>
          <w:sz w:val="24"/>
          <w:szCs w:val="24"/>
          <w:lang w:val="mn-MN"/>
        </w:rPr>
        <w:t>3.1-д заасан хүн</w:t>
      </w:r>
      <w:r w:rsidR="001F4E45" w:rsidRPr="00715131">
        <w:rPr>
          <w:sz w:val="24"/>
          <w:szCs w:val="24"/>
          <w:lang w:val="mn-MN"/>
        </w:rPr>
        <w:t xml:space="preserve"> Нийгмийн даатгалын сангаас</w:t>
      </w:r>
      <w:r w:rsidR="0089147C" w:rsidRPr="00715131">
        <w:rPr>
          <w:sz w:val="24"/>
          <w:szCs w:val="24"/>
          <w:lang w:val="mn-MN"/>
        </w:rPr>
        <w:t xml:space="preserve"> олгох </w:t>
      </w:r>
      <w:r w:rsidR="0097388B" w:rsidRPr="00715131">
        <w:rPr>
          <w:rStyle w:val="Strong"/>
          <w:b w:val="0"/>
          <w:bCs w:val="0"/>
          <w:sz w:val="24"/>
          <w:szCs w:val="24"/>
          <w:lang w:val="mn-MN"/>
        </w:rPr>
        <w:t>Үйлдвэрлэлийн осол, мэргэжлээс шалтгаалсан өвчний</w:t>
      </w:r>
      <w:r w:rsidR="0097388B" w:rsidRPr="00715131">
        <w:rPr>
          <w:rFonts w:eastAsia="Times New Roman"/>
          <w:sz w:val="24"/>
          <w:szCs w:val="24"/>
        </w:rPr>
        <w:t xml:space="preserve"> </w:t>
      </w:r>
      <w:r w:rsidR="0097388B" w:rsidRPr="00715131">
        <w:rPr>
          <w:rFonts w:eastAsia="Times New Roman"/>
          <w:sz w:val="24"/>
          <w:szCs w:val="24"/>
          <w:lang w:val="mn-MN"/>
        </w:rPr>
        <w:t xml:space="preserve">тэтгэвэр, тэтгэмж, төлбөрийн тухай хуулийн </w:t>
      </w:r>
      <w:r w:rsidR="003B527E" w:rsidRPr="00715131">
        <w:rPr>
          <w:rFonts w:eastAsia="Times New Roman"/>
          <w:sz w:val="24"/>
          <w:szCs w:val="24"/>
        </w:rPr>
        <w:t>3.1-</w:t>
      </w:r>
      <w:r w:rsidR="00A352BB" w:rsidRPr="00715131">
        <w:rPr>
          <w:rFonts w:eastAsia="Times New Roman"/>
          <w:sz w:val="24"/>
          <w:szCs w:val="24"/>
        </w:rPr>
        <w:t>д</w:t>
      </w:r>
      <w:r w:rsidR="0097388B" w:rsidRPr="00715131">
        <w:rPr>
          <w:rFonts w:eastAsia="Times New Roman"/>
          <w:sz w:val="24"/>
          <w:szCs w:val="24"/>
          <w:lang w:val="mn-MN"/>
        </w:rPr>
        <w:t xml:space="preserve"> заасан тохиолдолд осолд өртсөний улмаас гэмтсэн, өвчилсөн, эсхүл амь насаа алдсан бол үйлдвэрлэлийн осолд тооцож, шалтгааныг нь тогтоох акт, дүгнэлт үйлдэнэ.</w:t>
      </w:r>
    </w:p>
    <w:p w14:paraId="0C55CE8D" w14:textId="4631EFDB" w:rsidR="005D24A4" w:rsidRPr="00715131" w:rsidRDefault="00A22DE9" w:rsidP="00D40358">
      <w:pPr>
        <w:spacing w:after="0" w:line="240" w:lineRule="auto"/>
        <w:ind w:firstLine="567"/>
        <w:rPr>
          <w:rFonts w:eastAsia="Times New Roman"/>
          <w:sz w:val="24"/>
          <w:szCs w:val="24"/>
          <w:lang w:val="mn-MN" w:eastAsia="en-GB"/>
        </w:rPr>
      </w:pPr>
      <w:r w:rsidRPr="00715131">
        <w:rPr>
          <w:rFonts w:eastAsia="Times New Roman"/>
          <w:sz w:val="24"/>
          <w:szCs w:val="24"/>
          <w:lang w:val="mn-MN" w:eastAsia="en-GB"/>
        </w:rPr>
        <w:t xml:space="preserve">54.3.Ажил </w:t>
      </w:r>
      <w:r w:rsidR="005D24A4" w:rsidRPr="00715131">
        <w:rPr>
          <w:rFonts w:eastAsia="Times New Roman"/>
          <w:sz w:val="24"/>
          <w:szCs w:val="24"/>
          <w:lang w:val="mn-MN" w:eastAsia="en-GB"/>
        </w:rPr>
        <w:t xml:space="preserve">олгогч нь </w:t>
      </w:r>
      <w:r w:rsidR="00CA7641" w:rsidRPr="00715131">
        <w:rPr>
          <w:rFonts w:eastAsia="Times New Roman"/>
          <w:sz w:val="24"/>
          <w:szCs w:val="24"/>
          <w:lang w:val="mn-MN" w:eastAsia="en-GB"/>
        </w:rPr>
        <w:t xml:space="preserve">өөрийн зардлаар </w:t>
      </w:r>
      <w:r w:rsidR="005D24A4" w:rsidRPr="00715131">
        <w:rPr>
          <w:rFonts w:eastAsia="Times New Roman"/>
          <w:sz w:val="24"/>
          <w:szCs w:val="24"/>
          <w:lang w:val="mn-MN" w:eastAsia="en-GB"/>
        </w:rPr>
        <w:t>үйлдвэрлэлийн осолд</w:t>
      </w:r>
      <w:r w:rsidR="00CA7641" w:rsidRPr="00715131">
        <w:rPr>
          <w:rFonts w:eastAsia="Times New Roman"/>
          <w:sz w:val="24"/>
          <w:szCs w:val="24"/>
          <w:lang w:val="mn-MN" w:eastAsia="en-GB"/>
        </w:rPr>
        <w:t xml:space="preserve"> </w:t>
      </w:r>
      <w:r w:rsidR="005D24A4" w:rsidRPr="00715131">
        <w:rPr>
          <w:rFonts w:eastAsia="Times New Roman"/>
          <w:sz w:val="24"/>
          <w:szCs w:val="24"/>
          <w:lang w:val="mn-MN" w:eastAsia="en-GB"/>
        </w:rPr>
        <w:t xml:space="preserve">өртсөн хүнд </w:t>
      </w:r>
      <w:r w:rsidR="00CA7641" w:rsidRPr="00715131">
        <w:rPr>
          <w:rFonts w:eastAsia="Times New Roman"/>
          <w:sz w:val="24"/>
          <w:szCs w:val="24"/>
          <w:lang w:val="mn-MN" w:eastAsia="en-GB"/>
        </w:rPr>
        <w:t xml:space="preserve">анхны </w:t>
      </w:r>
      <w:r w:rsidR="005D24A4" w:rsidRPr="00715131">
        <w:rPr>
          <w:sz w:val="24"/>
          <w:szCs w:val="24"/>
          <w:lang w:val="mn-MN"/>
        </w:rPr>
        <w:t xml:space="preserve"> тусламж үзүүлэх, ослын газраас эмнэлэг</w:t>
      </w:r>
      <w:r w:rsidR="00DB5F04" w:rsidRPr="00715131">
        <w:rPr>
          <w:sz w:val="24"/>
          <w:szCs w:val="24"/>
          <w:lang w:val="mn-MN"/>
        </w:rPr>
        <w:t>т</w:t>
      </w:r>
      <w:r w:rsidR="005D24A4" w:rsidRPr="00715131">
        <w:rPr>
          <w:sz w:val="24"/>
          <w:szCs w:val="24"/>
          <w:lang w:val="mn-MN"/>
        </w:rPr>
        <w:t xml:space="preserve"> хүргэх, эмчилгээ, үзлэг, шинжилгээг хийлгэх арга хэмжээг нэн даруй </w:t>
      </w:r>
      <w:r w:rsidR="005D24A4" w:rsidRPr="00715131">
        <w:rPr>
          <w:rFonts w:eastAsia="Times New Roman"/>
          <w:sz w:val="24"/>
          <w:szCs w:val="24"/>
          <w:lang w:val="mn-MN" w:eastAsia="en-GB"/>
        </w:rPr>
        <w:t>ав</w:t>
      </w:r>
      <w:r w:rsidR="00552658" w:rsidRPr="00715131">
        <w:rPr>
          <w:rFonts w:eastAsia="Times New Roman"/>
          <w:sz w:val="24"/>
          <w:szCs w:val="24"/>
          <w:lang w:val="mn-MN" w:eastAsia="en-GB"/>
        </w:rPr>
        <w:t>н</w:t>
      </w:r>
      <w:r w:rsidR="005D24A4" w:rsidRPr="00715131">
        <w:rPr>
          <w:rFonts w:eastAsia="Times New Roman"/>
          <w:sz w:val="24"/>
          <w:szCs w:val="24"/>
          <w:lang w:val="mn-MN" w:eastAsia="en-GB"/>
        </w:rPr>
        <w:t>а</w:t>
      </w:r>
      <w:r w:rsidR="005D24A4" w:rsidRPr="00715131">
        <w:rPr>
          <w:sz w:val="24"/>
          <w:szCs w:val="24"/>
          <w:lang w:val="mn-MN"/>
        </w:rPr>
        <w:t xml:space="preserve">. Осолд өртсөн </w:t>
      </w:r>
      <w:r w:rsidR="000D729F">
        <w:rPr>
          <w:sz w:val="24"/>
          <w:szCs w:val="24"/>
          <w:lang w:val="mn-MN"/>
        </w:rPr>
        <w:t xml:space="preserve">хүн </w:t>
      </w:r>
      <w:r w:rsidR="005D24A4" w:rsidRPr="00715131">
        <w:rPr>
          <w:sz w:val="24"/>
          <w:szCs w:val="24"/>
          <w:lang w:val="mn-MN"/>
        </w:rPr>
        <w:t>энэ хуулийн 53</w:t>
      </w:r>
      <w:r w:rsidR="00B74B1E" w:rsidRPr="00715131">
        <w:rPr>
          <w:sz w:val="24"/>
          <w:szCs w:val="24"/>
          <w:lang w:val="mn-MN"/>
        </w:rPr>
        <w:t xml:space="preserve"> </w:t>
      </w:r>
      <w:r w:rsidR="005D24A4" w:rsidRPr="00715131">
        <w:rPr>
          <w:sz w:val="24"/>
          <w:szCs w:val="24"/>
          <w:lang w:val="mn-MN"/>
        </w:rPr>
        <w:t xml:space="preserve">дугаар зүйлд </w:t>
      </w:r>
      <w:r w:rsidR="005D24A4" w:rsidRPr="00715131">
        <w:rPr>
          <w:sz w:val="24"/>
          <w:szCs w:val="24"/>
          <w:lang w:val="mn-MN"/>
        </w:rPr>
        <w:lastRenderedPageBreak/>
        <w:t xml:space="preserve">заасан </w:t>
      </w:r>
      <w:r w:rsidR="005D24A4" w:rsidRPr="00715131">
        <w:rPr>
          <w:rFonts w:eastAsia="Times New Roman"/>
          <w:sz w:val="24"/>
          <w:szCs w:val="24"/>
          <w:lang w:val="mn-MN" w:eastAsia="en-GB"/>
        </w:rPr>
        <w:t xml:space="preserve">амь нас, эрүүл мэндийн даатгалд даатгуулсан </w:t>
      </w:r>
      <w:r w:rsidR="00DB1620" w:rsidRPr="00715131">
        <w:rPr>
          <w:rFonts w:eastAsia="Times New Roman"/>
          <w:sz w:val="24"/>
          <w:szCs w:val="24"/>
          <w:lang w:val="mn-MN" w:eastAsia="en-GB"/>
        </w:rPr>
        <w:t xml:space="preserve">бол </w:t>
      </w:r>
      <w:r w:rsidR="005D24A4" w:rsidRPr="00715131">
        <w:rPr>
          <w:sz w:val="24"/>
          <w:szCs w:val="24"/>
          <w:lang w:val="mn-MN"/>
        </w:rPr>
        <w:t xml:space="preserve">эмнэлгийн яаралтай тусламж, ослын газраас эмнэлэг хүргэх болон эмчилгээний зардлыг </w:t>
      </w:r>
      <w:r w:rsidR="005D24A4" w:rsidRPr="00715131">
        <w:rPr>
          <w:rFonts w:eastAsia="Times New Roman"/>
          <w:sz w:val="24"/>
          <w:szCs w:val="24"/>
          <w:lang w:val="mn-MN" w:eastAsia="en-GB"/>
        </w:rPr>
        <w:t xml:space="preserve">даатгалын байгууллагаас ажил олгогчид нөхөн олгоно. </w:t>
      </w:r>
    </w:p>
    <w:p w14:paraId="52E1BEB4" w14:textId="71D16326" w:rsidR="005D24A4" w:rsidRPr="00715131" w:rsidRDefault="00305308" w:rsidP="00D40358">
      <w:pPr>
        <w:spacing w:after="0" w:line="240" w:lineRule="auto"/>
        <w:ind w:firstLine="567"/>
        <w:rPr>
          <w:rFonts w:eastAsia="Times New Roman"/>
          <w:sz w:val="24"/>
          <w:szCs w:val="24"/>
          <w:lang w:val="mn-MN" w:eastAsia="en-GB"/>
        </w:rPr>
      </w:pPr>
      <w:r w:rsidRPr="00715131">
        <w:rPr>
          <w:sz w:val="24"/>
          <w:szCs w:val="24"/>
          <w:lang w:val="mn-MN"/>
        </w:rPr>
        <w:t xml:space="preserve">54.4.Ажил олгогч </w:t>
      </w:r>
      <w:r w:rsidR="00A22DE9" w:rsidRPr="00715131">
        <w:rPr>
          <w:sz w:val="24"/>
          <w:szCs w:val="24"/>
          <w:lang w:val="mn-MN"/>
        </w:rPr>
        <w:t>үйлдвэрлэлийн</w:t>
      </w:r>
      <w:r w:rsidR="00444ED7" w:rsidRPr="00715131">
        <w:rPr>
          <w:sz w:val="24"/>
          <w:szCs w:val="24"/>
        </w:rPr>
        <w:t xml:space="preserve"> </w:t>
      </w:r>
      <w:r w:rsidR="005D24A4" w:rsidRPr="00715131">
        <w:rPr>
          <w:rFonts w:eastAsia="Times New Roman"/>
          <w:sz w:val="24"/>
          <w:szCs w:val="24"/>
          <w:lang w:val="mn-MN" w:eastAsia="en-GB"/>
        </w:rPr>
        <w:t>ос</w:t>
      </w:r>
      <w:r w:rsidR="00741D77" w:rsidRPr="00715131">
        <w:rPr>
          <w:rFonts w:eastAsia="Times New Roman"/>
          <w:sz w:val="24"/>
          <w:szCs w:val="24"/>
          <w:lang w:val="mn-MN" w:eastAsia="en-GB"/>
        </w:rPr>
        <w:t>ол, аюултай</w:t>
      </w:r>
      <w:r w:rsidR="00807307" w:rsidRPr="00715131">
        <w:rPr>
          <w:rFonts w:eastAsia="Times New Roman"/>
          <w:sz w:val="24"/>
          <w:szCs w:val="24"/>
          <w:lang w:val="mn-MN" w:eastAsia="en-GB"/>
        </w:rPr>
        <w:t xml:space="preserve"> </w:t>
      </w:r>
      <w:r w:rsidR="00741D77" w:rsidRPr="00715131">
        <w:rPr>
          <w:rFonts w:eastAsia="Times New Roman"/>
          <w:sz w:val="24"/>
          <w:szCs w:val="24"/>
          <w:lang w:val="mn-MN" w:eastAsia="en-GB"/>
        </w:rPr>
        <w:t>тохиолдлы</w:t>
      </w:r>
      <w:r w:rsidR="005D24A4" w:rsidRPr="00715131">
        <w:rPr>
          <w:rFonts w:eastAsia="Times New Roman"/>
          <w:sz w:val="24"/>
          <w:szCs w:val="24"/>
          <w:lang w:val="mn-MN" w:eastAsia="en-GB"/>
        </w:rPr>
        <w:t>н хор уршгийг арилгах</w:t>
      </w:r>
      <w:r w:rsidRPr="00715131">
        <w:rPr>
          <w:rFonts w:eastAsia="Times New Roman"/>
          <w:sz w:val="24"/>
          <w:szCs w:val="24"/>
          <w:lang w:val="mn-MN" w:eastAsia="en-GB"/>
        </w:rPr>
        <w:t xml:space="preserve">, </w:t>
      </w:r>
      <w:r w:rsidR="00444ED7" w:rsidRPr="00715131">
        <w:rPr>
          <w:rFonts w:eastAsia="Times New Roman"/>
          <w:sz w:val="24"/>
          <w:szCs w:val="24"/>
          <w:lang w:val="mn-MN" w:eastAsia="en-GB"/>
        </w:rPr>
        <w:t>аюулгүй байдлыг хангах</w:t>
      </w:r>
      <w:r w:rsidR="008E4875" w:rsidRPr="00715131">
        <w:rPr>
          <w:rFonts w:eastAsia="Times New Roman"/>
          <w:sz w:val="24"/>
          <w:szCs w:val="24"/>
          <w:lang w:val="mn-MN" w:eastAsia="en-GB"/>
        </w:rPr>
        <w:t>, у</w:t>
      </w:r>
      <w:r w:rsidR="001C5AE6" w:rsidRPr="00715131">
        <w:rPr>
          <w:rFonts w:eastAsia="Times New Roman"/>
          <w:sz w:val="24"/>
          <w:szCs w:val="24"/>
          <w:lang w:val="mn-MN" w:eastAsia="en-GB"/>
        </w:rPr>
        <w:t xml:space="preserve">рьдчилан </w:t>
      </w:r>
      <w:r w:rsidR="00840F6B" w:rsidRPr="00715131">
        <w:rPr>
          <w:rFonts w:eastAsia="Times New Roman"/>
          <w:sz w:val="24"/>
          <w:szCs w:val="24"/>
          <w:lang w:val="mn-MN" w:eastAsia="en-GB"/>
        </w:rPr>
        <w:t>сэргийлэх арга хэмжээг</w:t>
      </w:r>
      <w:r w:rsidR="008E4875" w:rsidRPr="00715131">
        <w:rPr>
          <w:rFonts w:eastAsia="Times New Roman"/>
          <w:sz w:val="24"/>
          <w:szCs w:val="24"/>
          <w:lang w:val="mn-MN" w:eastAsia="en-GB"/>
        </w:rPr>
        <w:t xml:space="preserve"> </w:t>
      </w:r>
      <w:r w:rsidR="002D626B" w:rsidRPr="00715131">
        <w:rPr>
          <w:rFonts w:eastAsia="Times New Roman"/>
          <w:sz w:val="24"/>
          <w:szCs w:val="24"/>
          <w:lang w:val="mn-MN" w:eastAsia="en-GB"/>
        </w:rPr>
        <w:t>хэрэгжүүлнэ.</w:t>
      </w:r>
    </w:p>
    <w:p w14:paraId="063DAD6D" w14:textId="06D1CC1F" w:rsidR="001A2254" w:rsidRPr="00715131" w:rsidRDefault="00730AA3" w:rsidP="00D40358">
      <w:pPr>
        <w:spacing w:after="0" w:line="240" w:lineRule="auto"/>
        <w:ind w:firstLine="567"/>
        <w:rPr>
          <w:rFonts w:eastAsia="Times New Roman"/>
          <w:sz w:val="24"/>
          <w:szCs w:val="24"/>
          <w:lang w:val="mn-MN" w:eastAsia="en-GB"/>
        </w:rPr>
      </w:pPr>
      <w:r w:rsidRPr="00715131">
        <w:rPr>
          <w:sz w:val="24"/>
          <w:szCs w:val="24"/>
          <w:lang w:val="mn-MN"/>
        </w:rPr>
        <w:t>5</w:t>
      </w:r>
      <w:r w:rsidR="00074581" w:rsidRPr="00715131">
        <w:rPr>
          <w:sz w:val="24"/>
          <w:szCs w:val="24"/>
          <w:lang w:val="mn-MN"/>
        </w:rPr>
        <w:t>4</w:t>
      </w:r>
      <w:r w:rsidR="00D677DF" w:rsidRPr="00715131">
        <w:rPr>
          <w:sz w:val="24"/>
          <w:szCs w:val="24"/>
          <w:lang w:val="mn-MN"/>
        </w:rPr>
        <w:t>.</w:t>
      </w:r>
      <w:r w:rsidR="00566103" w:rsidRPr="00715131">
        <w:rPr>
          <w:sz w:val="24"/>
          <w:szCs w:val="24"/>
          <w:lang w:val="mn-MN"/>
        </w:rPr>
        <w:t>5</w:t>
      </w:r>
      <w:r w:rsidR="00143A02" w:rsidRPr="00715131">
        <w:rPr>
          <w:sz w:val="24"/>
          <w:szCs w:val="24"/>
          <w:lang w:val="mn-MN"/>
        </w:rPr>
        <w:t>.Ажил олгогч нь үйлдвэрлэлийн осол</w:t>
      </w:r>
      <w:r w:rsidR="0086608C" w:rsidRPr="00715131">
        <w:rPr>
          <w:sz w:val="24"/>
          <w:szCs w:val="24"/>
          <w:lang w:val="mn-MN"/>
        </w:rPr>
        <w:t>,</w:t>
      </w:r>
      <w:r w:rsidR="00143A02" w:rsidRPr="00715131">
        <w:rPr>
          <w:sz w:val="24"/>
          <w:szCs w:val="24"/>
          <w:lang w:val="mn-MN"/>
        </w:rPr>
        <w:t xml:space="preserve"> </w:t>
      </w:r>
      <w:r w:rsidR="0086608C" w:rsidRPr="00715131">
        <w:rPr>
          <w:sz w:val="24"/>
          <w:szCs w:val="24"/>
          <w:lang w:val="mn-MN"/>
        </w:rPr>
        <w:t>аюултай тохиолд</w:t>
      </w:r>
      <w:r w:rsidR="00932321" w:rsidRPr="00715131">
        <w:rPr>
          <w:sz w:val="24"/>
          <w:szCs w:val="24"/>
          <w:lang w:val="mn-MN"/>
        </w:rPr>
        <w:t xml:space="preserve">лыг </w:t>
      </w:r>
      <w:r w:rsidR="00A3151F" w:rsidRPr="00715131">
        <w:rPr>
          <w:sz w:val="24"/>
          <w:szCs w:val="24"/>
          <w:lang w:val="mn-MN"/>
        </w:rPr>
        <w:t xml:space="preserve">техникийн зохицуулалтын </w:t>
      </w:r>
      <w:r w:rsidR="00143A02" w:rsidRPr="00715131">
        <w:rPr>
          <w:sz w:val="24"/>
          <w:szCs w:val="24"/>
          <w:lang w:val="mn-MN"/>
        </w:rPr>
        <w:t>дагуу судлан бүртгэ</w:t>
      </w:r>
      <w:r w:rsidR="00036BBD" w:rsidRPr="00715131">
        <w:rPr>
          <w:sz w:val="24"/>
          <w:szCs w:val="24"/>
          <w:lang w:val="mn-MN"/>
        </w:rPr>
        <w:t>х</w:t>
      </w:r>
      <w:r w:rsidR="004C62A6" w:rsidRPr="00715131">
        <w:rPr>
          <w:rFonts w:eastAsia="Times New Roman"/>
          <w:sz w:val="24"/>
          <w:szCs w:val="24"/>
          <w:lang w:eastAsia="en-GB"/>
        </w:rPr>
        <w:t xml:space="preserve"> </w:t>
      </w:r>
      <w:r w:rsidR="008470A9" w:rsidRPr="00715131">
        <w:rPr>
          <w:rFonts w:eastAsia="Times New Roman"/>
          <w:sz w:val="24"/>
          <w:szCs w:val="24"/>
          <w:lang w:val="mn-MN" w:eastAsia="en-GB"/>
        </w:rPr>
        <w:t>орон тооны бус байнгын комисс</w:t>
      </w:r>
      <w:r w:rsidR="004C62A6" w:rsidRPr="00715131">
        <w:rPr>
          <w:rFonts w:eastAsia="Times New Roman"/>
          <w:sz w:val="24"/>
          <w:szCs w:val="24"/>
          <w:lang w:eastAsia="en-GB"/>
        </w:rPr>
        <w:t xml:space="preserve"> </w:t>
      </w:r>
      <w:r w:rsidR="004F5B1A" w:rsidRPr="00715131">
        <w:rPr>
          <w:rFonts w:eastAsia="Times New Roman"/>
          <w:sz w:val="24"/>
          <w:szCs w:val="24"/>
          <w:lang w:val="mn-MN" w:eastAsia="en-GB"/>
        </w:rPr>
        <w:t>(</w:t>
      </w:r>
      <w:r w:rsidR="00A131C5" w:rsidRPr="00715131">
        <w:rPr>
          <w:rFonts w:eastAsia="Times New Roman"/>
          <w:sz w:val="24"/>
          <w:szCs w:val="24"/>
          <w:lang w:val="mn-MN" w:eastAsia="en-GB"/>
        </w:rPr>
        <w:t>цаашид “</w:t>
      </w:r>
      <w:r w:rsidR="006E726B" w:rsidRPr="00715131">
        <w:rPr>
          <w:rFonts w:eastAsia="Times New Roman"/>
          <w:sz w:val="24"/>
          <w:szCs w:val="24"/>
          <w:lang w:val="mn-MN" w:eastAsia="en-GB"/>
        </w:rPr>
        <w:t>к</w:t>
      </w:r>
      <w:r w:rsidR="00A131C5" w:rsidRPr="00715131">
        <w:rPr>
          <w:rFonts w:eastAsia="Times New Roman"/>
          <w:sz w:val="24"/>
          <w:szCs w:val="24"/>
          <w:lang w:val="mn-MN" w:eastAsia="en-GB"/>
        </w:rPr>
        <w:t>омисс” г</w:t>
      </w:r>
      <w:r w:rsidR="004F5B1A" w:rsidRPr="00715131">
        <w:rPr>
          <w:rFonts w:eastAsia="Times New Roman"/>
          <w:sz w:val="24"/>
          <w:szCs w:val="24"/>
          <w:lang w:val="mn-MN" w:eastAsia="en-GB"/>
        </w:rPr>
        <w:t>эх</w:t>
      </w:r>
      <w:r w:rsidR="004F5B1A" w:rsidRPr="00715131">
        <w:rPr>
          <w:rFonts w:eastAsia="Times New Roman"/>
          <w:sz w:val="24"/>
          <w:szCs w:val="24"/>
          <w:lang w:eastAsia="en-GB"/>
        </w:rPr>
        <w:t>)-</w:t>
      </w:r>
      <w:r w:rsidR="0097388B" w:rsidRPr="00715131">
        <w:rPr>
          <w:rFonts w:eastAsia="Times New Roman"/>
          <w:sz w:val="24"/>
          <w:szCs w:val="24"/>
          <w:lang w:val="mn-MN" w:eastAsia="en-GB"/>
        </w:rPr>
        <w:t>ыг</w:t>
      </w:r>
      <w:r w:rsidR="008470A9" w:rsidRPr="00715131">
        <w:rPr>
          <w:rFonts w:eastAsia="Times New Roman"/>
          <w:sz w:val="24"/>
          <w:szCs w:val="24"/>
          <w:lang w:val="mn-MN" w:eastAsia="en-GB"/>
        </w:rPr>
        <w:t xml:space="preserve"> байгуулж ажиллуулна.</w:t>
      </w:r>
    </w:p>
    <w:p w14:paraId="50117C04" w14:textId="399073C4" w:rsidR="00071787" w:rsidRPr="00715131" w:rsidRDefault="00BA682D" w:rsidP="00D40358">
      <w:pPr>
        <w:spacing w:after="0" w:line="240" w:lineRule="auto"/>
        <w:ind w:firstLine="567"/>
        <w:rPr>
          <w:sz w:val="24"/>
          <w:szCs w:val="24"/>
          <w:shd w:val="clear" w:color="auto" w:fill="FFFFFF"/>
        </w:rPr>
      </w:pPr>
      <w:r w:rsidRPr="00715131">
        <w:rPr>
          <w:sz w:val="24"/>
          <w:szCs w:val="24"/>
          <w:shd w:val="clear" w:color="auto" w:fill="FFFFFF"/>
          <w:lang w:val="mn-MN"/>
        </w:rPr>
        <w:t>54.6.</w:t>
      </w:r>
      <w:r w:rsidR="00EB4982" w:rsidRPr="00715131">
        <w:rPr>
          <w:sz w:val="24"/>
          <w:szCs w:val="24"/>
          <w:shd w:val="clear" w:color="auto" w:fill="FFFFFF"/>
          <w:lang w:val="mn-MN"/>
        </w:rPr>
        <w:t xml:space="preserve">Аймаг, </w:t>
      </w:r>
      <w:r w:rsidR="005029F8" w:rsidRPr="00715131">
        <w:rPr>
          <w:sz w:val="24"/>
          <w:szCs w:val="24"/>
          <w:shd w:val="clear" w:color="auto" w:fill="FFFFFF"/>
        </w:rPr>
        <w:t>c</w:t>
      </w:r>
      <w:r w:rsidR="005029F8" w:rsidRPr="00715131">
        <w:rPr>
          <w:sz w:val="24"/>
          <w:szCs w:val="24"/>
          <w:shd w:val="clear" w:color="auto" w:fill="FFFFFF"/>
          <w:lang w:val="mn-MN"/>
        </w:rPr>
        <w:t xml:space="preserve">ум, </w:t>
      </w:r>
      <w:r w:rsidR="00EB4982" w:rsidRPr="00715131">
        <w:rPr>
          <w:sz w:val="24"/>
          <w:szCs w:val="24"/>
          <w:shd w:val="clear" w:color="auto" w:fill="FFFFFF"/>
          <w:lang w:val="mn-MN"/>
        </w:rPr>
        <w:t xml:space="preserve">нийслэл, </w:t>
      </w:r>
      <w:r w:rsidRPr="00715131">
        <w:rPr>
          <w:sz w:val="24"/>
          <w:szCs w:val="24"/>
          <w:shd w:val="clear" w:color="auto" w:fill="FFFFFF"/>
          <w:lang w:val="mn-MN"/>
        </w:rPr>
        <w:t xml:space="preserve">дүүргийн Засаг дарга тухайн засаг захиргааны нэгжид ажиллаж байгаа хувиараа хөдөлмөр эрхлэгч хүн үйлдвэрлэлийн осолд өртсөн тохиолдолд </w:t>
      </w:r>
      <w:r w:rsidR="00515478" w:rsidRPr="00715131">
        <w:rPr>
          <w:sz w:val="24"/>
          <w:szCs w:val="24"/>
          <w:shd w:val="clear" w:color="auto" w:fill="FFFFFF"/>
          <w:lang w:val="mn-MN"/>
        </w:rPr>
        <w:t>ослыг судлан бүртгэх орон тооны бус</w:t>
      </w:r>
      <w:r w:rsidR="00932321" w:rsidRPr="00715131">
        <w:rPr>
          <w:sz w:val="24"/>
          <w:szCs w:val="24"/>
          <w:shd w:val="clear" w:color="auto" w:fill="FFFFFF"/>
          <w:lang w:val="mn-MN"/>
        </w:rPr>
        <w:t xml:space="preserve"> байнгын </w:t>
      </w:r>
      <w:r w:rsidR="00515478" w:rsidRPr="00715131">
        <w:rPr>
          <w:sz w:val="24"/>
          <w:szCs w:val="24"/>
          <w:shd w:val="clear" w:color="auto" w:fill="FFFFFF"/>
          <w:lang w:val="mn-MN"/>
        </w:rPr>
        <w:t xml:space="preserve">комиссыг байгуулж ажиллуулна.  </w:t>
      </w:r>
    </w:p>
    <w:p w14:paraId="1AEF59C8" w14:textId="2EDCCA40" w:rsidR="00F90177" w:rsidRPr="00715131" w:rsidRDefault="0097388B" w:rsidP="00D40358">
      <w:pPr>
        <w:spacing w:after="0" w:line="240" w:lineRule="auto"/>
        <w:ind w:firstLine="567"/>
        <w:rPr>
          <w:rFonts w:eastAsia="Times New Roman"/>
          <w:sz w:val="24"/>
          <w:szCs w:val="24"/>
          <w:lang w:val="mn-MN" w:eastAsia="en-GB"/>
        </w:rPr>
      </w:pPr>
      <w:r w:rsidRPr="00715131">
        <w:rPr>
          <w:rFonts w:eastAsia="Times New Roman"/>
          <w:sz w:val="24"/>
          <w:szCs w:val="24"/>
          <w:lang w:val="mn-MN" w:eastAsia="en-GB"/>
        </w:rPr>
        <w:t>54.7.Комисс</w:t>
      </w:r>
      <w:r w:rsidR="001A21DF" w:rsidRPr="00715131">
        <w:rPr>
          <w:rFonts w:eastAsia="Times New Roman"/>
          <w:sz w:val="24"/>
          <w:szCs w:val="24"/>
          <w:lang w:eastAsia="en-GB"/>
        </w:rPr>
        <w:t xml:space="preserve"> </w:t>
      </w:r>
      <w:r w:rsidR="00515478" w:rsidRPr="00715131">
        <w:rPr>
          <w:rFonts w:eastAsia="Times New Roman"/>
          <w:sz w:val="24"/>
          <w:szCs w:val="24"/>
          <w:lang w:val="mn-MN" w:eastAsia="en-GB"/>
        </w:rPr>
        <w:t>нь үйлдвэрлэлийн осол</w:t>
      </w:r>
      <w:r w:rsidR="00932321" w:rsidRPr="00715131">
        <w:rPr>
          <w:rFonts w:eastAsia="Times New Roman"/>
          <w:sz w:val="24"/>
          <w:szCs w:val="24"/>
          <w:lang w:val="mn-MN" w:eastAsia="en-GB"/>
        </w:rPr>
        <w:t xml:space="preserve"> </w:t>
      </w:r>
      <w:r w:rsidR="00326A59" w:rsidRPr="00715131">
        <w:rPr>
          <w:rFonts w:eastAsia="Times New Roman"/>
          <w:sz w:val="24"/>
          <w:szCs w:val="24"/>
          <w:lang w:val="mn-MN" w:eastAsia="en-GB"/>
        </w:rPr>
        <w:t>гар</w:t>
      </w:r>
      <w:r w:rsidR="00B953E6" w:rsidRPr="00715131">
        <w:rPr>
          <w:rFonts w:eastAsia="Times New Roman"/>
          <w:sz w:val="24"/>
          <w:szCs w:val="24"/>
          <w:lang w:val="mn-MN" w:eastAsia="en-GB"/>
        </w:rPr>
        <w:t>снаас хойш</w:t>
      </w:r>
      <w:r w:rsidR="00932321" w:rsidRPr="00715131">
        <w:rPr>
          <w:rFonts w:eastAsia="Times New Roman"/>
          <w:sz w:val="24"/>
          <w:szCs w:val="24"/>
          <w:lang w:val="mn-MN" w:eastAsia="en-GB"/>
        </w:rPr>
        <w:t xml:space="preserve"> ажлын</w:t>
      </w:r>
      <w:r w:rsidR="00B953E6" w:rsidRPr="00715131">
        <w:rPr>
          <w:rFonts w:eastAsia="Times New Roman"/>
          <w:sz w:val="24"/>
          <w:szCs w:val="24"/>
          <w:lang w:val="mn-MN" w:eastAsia="en-GB"/>
        </w:rPr>
        <w:t xml:space="preserve"> </w:t>
      </w:r>
      <w:r w:rsidR="00932321" w:rsidRPr="00715131">
        <w:rPr>
          <w:rFonts w:eastAsia="Times New Roman"/>
          <w:sz w:val="24"/>
          <w:szCs w:val="24"/>
          <w:lang w:val="mn-MN" w:eastAsia="en-GB"/>
        </w:rPr>
        <w:t>таван өд</w:t>
      </w:r>
      <w:r w:rsidR="00CA7641" w:rsidRPr="00715131">
        <w:rPr>
          <w:rFonts w:eastAsia="Times New Roman"/>
          <w:sz w:val="24"/>
          <w:szCs w:val="24"/>
          <w:lang w:val="mn-MN" w:eastAsia="en-GB"/>
        </w:rPr>
        <w:t xml:space="preserve">рийн дотор </w:t>
      </w:r>
      <w:r w:rsidR="001F6BD3" w:rsidRPr="00715131">
        <w:rPr>
          <w:rFonts w:eastAsia="Times New Roman"/>
          <w:sz w:val="24"/>
          <w:szCs w:val="24"/>
          <w:lang w:val="mn-MN" w:eastAsia="en-GB"/>
        </w:rPr>
        <w:t xml:space="preserve">судлан бүртгэх бөгөөд </w:t>
      </w:r>
      <w:r w:rsidR="00B953E6" w:rsidRPr="00715131">
        <w:rPr>
          <w:rFonts w:eastAsia="Times New Roman"/>
          <w:sz w:val="24"/>
          <w:szCs w:val="24"/>
          <w:lang w:val="mn-MN" w:eastAsia="en-GB"/>
        </w:rPr>
        <w:t>акт</w:t>
      </w:r>
      <w:r w:rsidR="00596AE3" w:rsidRPr="00715131">
        <w:rPr>
          <w:rFonts w:eastAsia="Times New Roman"/>
          <w:sz w:val="24"/>
          <w:szCs w:val="24"/>
          <w:lang w:val="mn-MN" w:eastAsia="en-GB"/>
        </w:rPr>
        <w:t> </w:t>
      </w:r>
      <w:r w:rsidR="00B953E6" w:rsidRPr="00715131">
        <w:rPr>
          <w:rFonts w:eastAsia="Times New Roman"/>
          <w:sz w:val="24"/>
          <w:szCs w:val="24"/>
          <w:lang w:val="mn-MN" w:eastAsia="en-GB"/>
        </w:rPr>
        <w:t>үйлдэ</w:t>
      </w:r>
      <w:r w:rsidR="00651253" w:rsidRPr="00715131">
        <w:rPr>
          <w:rFonts w:eastAsia="Times New Roman"/>
          <w:sz w:val="24"/>
          <w:szCs w:val="24"/>
          <w:lang w:val="mn-MN" w:eastAsia="en-GB"/>
        </w:rPr>
        <w:t>ж,</w:t>
      </w:r>
      <w:r w:rsidR="003F2D87" w:rsidRPr="00715131">
        <w:rPr>
          <w:rFonts w:eastAsia="Times New Roman"/>
          <w:sz w:val="24"/>
          <w:szCs w:val="24"/>
          <w:lang w:val="mn-MN" w:eastAsia="en-GB"/>
        </w:rPr>
        <w:t xml:space="preserve"> </w:t>
      </w:r>
      <w:r w:rsidR="00932321" w:rsidRPr="00715131">
        <w:rPr>
          <w:rFonts w:eastAsia="Times New Roman"/>
          <w:sz w:val="24"/>
          <w:szCs w:val="24"/>
          <w:lang w:val="mn-MN" w:eastAsia="en-GB"/>
        </w:rPr>
        <w:t xml:space="preserve">энэ хуулийн 59.1-д заасан </w:t>
      </w:r>
      <w:r w:rsidR="00F062F7" w:rsidRPr="00715131">
        <w:rPr>
          <w:rFonts w:eastAsia="Times New Roman"/>
          <w:sz w:val="24"/>
          <w:szCs w:val="24"/>
          <w:lang w:val="mn-MN" w:eastAsia="en-GB"/>
        </w:rPr>
        <w:t xml:space="preserve">хяналтын улсын байцаагчид ажлын </w:t>
      </w:r>
      <w:r w:rsidR="00B52AA4" w:rsidRPr="00715131">
        <w:rPr>
          <w:rFonts w:eastAsia="Times New Roman"/>
          <w:sz w:val="24"/>
          <w:szCs w:val="24"/>
          <w:lang w:val="mn-MN" w:eastAsia="en-GB"/>
        </w:rPr>
        <w:t>гурван</w:t>
      </w:r>
      <w:r w:rsidR="00097D29" w:rsidRPr="00715131">
        <w:rPr>
          <w:rFonts w:eastAsia="Times New Roman"/>
          <w:sz w:val="24"/>
          <w:szCs w:val="24"/>
          <w:lang w:val="mn-MN" w:eastAsia="en-GB"/>
        </w:rPr>
        <w:t xml:space="preserve"> өдрийн дотор хүргүүлнэ.</w:t>
      </w:r>
    </w:p>
    <w:p w14:paraId="61CB3CCB" w14:textId="154491E7" w:rsidR="00932321" w:rsidRPr="00715131" w:rsidRDefault="00932321" w:rsidP="00D40358">
      <w:pPr>
        <w:spacing w:after="0" w:line="240" w:lineRule="auto"/>
        <w:ind w:firstLine="567"/>
        <w:rPr>
          <w:rFonts w:eastAsia="Times New Roman"/>
          <w:sz w:val="24"/>
          <w:szCs w:val="24"/>
          <w:lang w:val="mn-MN" w:eastAsia="en-GB"/>
        </w:rPr>
      </w:pPr>
      <w:r w:rsidRPr="00715131">
        <w:rPr>
          <w:rFonts w:eastAsia="Times New Roman"/>
          <w:sz w:val="24"/>
          <w:szCs w:val="24"/>
          <w:lang w:val="mn-MN" w:eastAsia="en-GB"/>
        </w:rPr>
        <w:t xml:space="preserve">54.8.Комисс нь аюултай тохиолдол </w:t>
      </w:r>
      <w:r w:rsidR="003B0310" w:rsidRPr="00715131">
        <w:rPr>
          <w:rFonts w:eastAsia="Times New Roman"/>
          <w:sz w:val="24"/>
          <w:szCs w:val="24"/>
          <w:lang w:val="mn-MN" w:eastAsia="en-GB"/>
        </w:rPr>
        <w:t>гарснаас</w:t>
      </w:r>
      <w:r w:rsidRPr="00715131">
        <w:rPr>
          <w:rFonts w:eastAsia="Times New Roman"/>
          <w:sz w:val="24"/>
          <w:szCs w:val="24"/>
          <w:lang w:val="mn-MN" w:eastAsia="en-GB"/>
        </w:rPr>
        <w:t xml:space="preserve"> хойш ажлын таван өд</w:t>
      </w:r>
      <w:r w:rsidR="00B74EF4" w:rsidRPr="00715131">
        <w:rPr>
          <w:rFonts w:eastAsia="Times New Roman"/>
          <w:sz w:val="24"/>
          <w:szCs w:val="24"/>
          <w:lang w:val="mn-MN" w:eastAsia="en-GB"/>
        </w:rPr>
        <w:t>рийн дотор</w:t>
      </w:r>
      <w:r w:rsidRPr="00715131">
        <w:rPr>
          <w:rFonts w:eastAsia="Times New Roman"/>
          <w:sz w:val="24"/>
          <w:szCs w:val="24"/>
          <w:lang w:val="mn-MN" w:eastAsia="en-GB"/>
        </w:rPr>
        <w:t xml:space="preserve"> судлан бүртгэж, энэ хуулийн 50.1-д заасан удирдлагын цахим системд бүртгүүлэн  тухайн тохиолдол дахин гарахаас урьдчилан сэргийлж</w:t>
      </w:r>
      <w:r w:rsidR="00CA7641" w:rsidRPr="00715131">
        <w:rPr>
          <w:rFonts w:eastAsia="Times New Roman"/>
          <w:sz w:val="24"/>
          <w:szCs w:val="24"/>
          <w:lang w:val="mn-MN" w:eastAsia="en-GB"/>
        </w:rPr>
        <w:t xml:space="preserve"> </w:t>
      </w:r>
      <w:r w:rsidRPr="00715131">
        <w:rPr>
          <w:rFonts w:eastAsia="Times New Roman"/>
          <w:sz w:val="24"/>
          <w:szCs w:val="24"/>
          <w:lang w:val="mn-MN" w:eastAsia="en-GB"/>
        </w:rPr>
        <w:t xml:space="preserve">ажиллана. </w:t>
      </w:r>
    </w:p>
    <w:p w14:paraId="3F2653EA" w14:textId="42078319" w:rsidR="00666A99" w:rsidRPr="00715131" w:rsidRDefault="00515478" w:rsidP="00D40358">
      <w:pPr>
        <w:spacing w:after="0" w:line="240" w:lineRule="auto"/>
        <w:ind w:firstLine="567"/>
        <w:rPr>
          <w:rStyle w:val="Strong"/>
          <w:b w:val="0"/>
          <w:bCs w:val="0"/>
          <w:sz w:val="24"/>
          <w:szCs w:val="24"/>
        </w:rPr>
      </w:pPr>
      <w:r w:rsidRPr="00715131">
        <w:rPr>
          <w:rStyle w:val="Strong"/>
          <w:b w:val="0"/>
          <w:bCs w:val="0"/>
          <w:sz w:val="24"/>
          <w:szCs w:val="24"/>
          <w:lang w:val="mn-MN"/>
        </w:rPr>
        <w:t>54.</w:t>
      </w:r>
      <w:r w:rsidR="00932321" w:rsidRPr="00715131">
        <w:rPr>
          <w:rStyle w:val="Strong"/>
          <w:b w:val="0"/>
          <w:bCs w:val="0"/>
          <w:sz w:val="24"/>
          <w:szCs w:val="24"/>
          <w:lang w:val="mn-MN"/>
        </w:rPr>
        <w:t>9</w:t>
      </w:r>
      <w:r w:rsidRPr="00715131">
        <w:rPr>
          <w:rStyle w:val="Strong"/>
          <w:b w:val="0"/>
          <w:bCs w:val="0"/>
          <w:sz w:val="24"/>
          <w:szCs w:val="24"/>
          <w:lang w:val="mn-MN"/>
        </w:rPr>
        <w:t>.Үйлдвэрлэлийн ослы</w:t>
      </w:r>
      <w:r w:rsidR="00932321" w:rsidRPr="00715131">
        <w:rPr>
          <w:rStyle w:val="Strong"/>
          <w:b w:val="0"/>
          <w:bCs w:val="0"/>
          <w:sz w:val="24"/>
          <w:szCs w:val="24"/>
          <w:lang w:val="mn-MN"/>
        </w:rPr>
        <w:t>г</w:t>
      </w:r>
      <w:r w:rsidRPr="00715131">
        <w:rPr>
          <w:rStyle w:val="Strong"/>
          <w:b w:val="0"/>
          <w:bCs w:val="0"/>
          <w:sz w:val="24"/>
          <w:szCs w:val="24"/>
          <w:lang w:val="mn-MN"/>
        </w:rPr>
        <w:t xml:space="preserve"> судлан бүртгэсэн актыг хяналтын улсын байцаагч ажлын таван өд</w:t>
      </w:r>
      <w:r w:rsidR="00F56A9C" w:rsidRPr="00715131">
        <w:rPr>
          <w:rStyle w:val="Strong"/>
          <w:b w:val="0"/>
          <w:bCs w:val="0"/>
          <w:sz w:val="24"/>
          <w:szCs w:val="24"/>
          <w:lang w:val="mn-MN"/>
        </w:rPr>
        <w:t>рийн дотор</w:t>
      </w:r>
      <w:r w:rsidRPr="00715131">
        <w:rPr>
          <w:rStyle w:val="Strong"/>
          <w:b w:val="0"/>
          <w:bCs w:val="0"/>
          <w:sz w:val="24"/>
          <w:szCs w:val="24"/>
          <w:lang w:val="mn-MN"/>
        </w:rPr>
        <w:t xml:space="preserve"> хянан баталгаажуул</w:t>
      </w:r>
      <w:r w:rsidR="00932321" w:rsidRPr="00715131">
        <w:rPr>
          <w:rStyle w:val="Strong"/>
          <w:b w:val="0"/>
          <w:bCs w:val="0"/>
          <w:sz w:val="24"/>
          <w:szCs w:val="24"/>
          <w:lang w:val="mn-MN"/>
        </w:rPr>
        <w:t xml:space="preserve">ж, </w:t>
      </w:r>
      <w:r w:rsidR="00932321" w:rsidRPr="00715131">
        <w:rPr>
          <w:rFonts w:eastAsia="Times New Roman"/>
          <w:sz w:val="24"/>
          <w:szCs w:val="24"/>
          <w:lang w:val="mn-MN" w:eastAsia="en-GB"/>
        </w:rPr>
        <w:t>энэ хуулийн 50.1-д заасан удирдлагын цахим системд бүртгүүлнэ.</w:t>
      </w:r>
    </w:p>
    <w:p w14:paraId="3F333286" w14:textId="007DDB0A" w:rsidR="00E66DC4" w:rsidRPr="00715131" w:rsidRDefault="00515478" w:rsidP="00D40358">
      <w:pPr>
        <w:shd w:val="clear" w:color="auto" w:fill="FFFFFF"/>
        <w:spacing w:line="240" w:lineRule="auto"/>
        <w:ind w:firstLine="567"/>
        <w:rPr>
          <w:sz w:val="24"/>
          <w:szCs w:val="24"/>
          <w:shd w:val="clear" w:color="auto" w:fill="FFFFFF"/>
        </w:rPr>
      </w:pPr>
      <w:r w:rsidRPr="00715131">
        <w:rPr>
          <w:rFonts w:eastAsia="Times New Roman"/>
          <w:sz w:val="24"/>
          <w:szCs w:val="24"/>
          <w:lang w:val="mn-MN" w:eastAsia="en-GB"/>
        </w:rPr>
        <w:t>54.</w:t>
      </w:r>
      <w:r w:rsidR="00932321" w:rsidRPr="00715131">
        <w:rPr>
          <w:rFonts w:eastAsia="Times New Roman"/>
          <w:sz w:val="24"/>
          <w:szCs w:val="24"/>
          <w:lang w:val="mn-MN" w:eastAsia="en-GB"/>
        </w:rPr>
        <w:t>10</w:t>
      </w:r>
      <w:r w:rsidRPr="00715131">
        <w:rPr>
          <w:rFonts w:eastAsia="Times New Roman"/>
          <w:sz w:val="24"/>
          <w:szCs w:val="24"/>
          <w:lang w:val="mn-MN" w:eastAsia="en-GB"/>
        </w:rPr>
        <w:t xml:space="preserve">.Хяналтын улсын байцаагч үйлдвэрлэлийн ослын актыг зөвшөөрөөгүй эсхүл хүний амь нас хохирсон үйлдвэрлэлийн ослын тохиолдолд дүгнэлт гаргана.  </w:t>
      </w:r>
    </w:p>
    <w:p w14:paraId="237D2B58" w14:textId="0FE9DFC6" w:rsidR="00515478" w:rsidRPr="00715131" w:rsidRDefault="00515478" w:rsidP="00D40358">
      <w:pPr>
        <w:shd w:val="clear" w:color="auto" w:fill="FFFFFF"/>
        <w:spacing w:line="240" w:lineRule="auto"/>
        <w:ind w:firstLine="567"/>
        <w:rPr>
          <w:sz w:val="24"/>
          <w:szCs w:val="24"/>
          <w:lang w:val="mn-MN"/>
        </w:rPr>
      </w:pPr>
      <w:r w:rsidRPr="00715131">
        <w:rPr>
          <w:sz w:val="24"/>
          <w:szCs w:val="24"/>
          <w:lang w:val="mn-MN"/>
        </w:rPr>
        <w:t>54.1</w:t>
      </w:r>
      <w:r w:rsidR="00932321" w:rsidRPr="00715131">
        <w:rPr>
          <w:sz w:val="24"/>
          <w:szCs w:val="24"/>
          <w:lang w:val="mn-MN"/>
        </w:rPr>
        <w:t>1</w:t>
      </w:r>
      <w:r w:rsidRPr="00715131">
        <w:rPr>
          <w:sz w:val="24"/>
          <w:szCs w:val="24"/>
          <w:lang w:val="mn-MN"/>
        </w:rPr>
        <w:t>.Үйлдвэрлэлийн</w:t>
      </w:r>
      <w:r w:rsidR="00B15317" w:rsidRPr="00715131">
        <w:rPr>
          <w:sz w:val="24"/>
          <w:szCs w:val="24"/>
        </w:rPr>
        <w:t xml:space="preserve"> </w:t>
      </w:r>
      <w:r w:rsidRPr="00715131">
        <w:rPr>
          <w:sz w:val="24"/>
          <w:szCs w:val="24"/>
          <w:lang w:val="mn-MN"/>
        </w:rPr>
        <w:t>осол нь зам тээврийн шинжтэй бол тээврийн цагдаагийн байгууллагын дүгнэлтийг үндэслэн</w:t>
      </w:r>
      <w:r w:rsidR="00CA7641" w:rsidRPr="00715131">
        <w:rPr>
          <w:sz w:val="24"/>
          <w:szCs w:val="24"/>
          <w:lang w:val="mn-MN"/>
        </w:rPr>
        <w:t xml:space="preserve"> </w:t>
      </w:r>
      <w:r w:rsidRPr="00715131">
        <w:rPr>
          <w:sz w:val="24"/>
          <w:szCs w:val="24"/>
          <w:lang w:val="mn-MN"/>
        </w:rPr>
        <w:t>хяналтын улсын байцаагч</w:t>
      </w:r>
      <w:r w:rsidR="00CA7641" w:rsidRPr="00715131">
        <w:rPr>
          <w:sz w:val="24"/>
          <w:szCs w:val="24"/>
          <w:lang w:val="mn-MN"/>
        </w:rPr>
        <w:t xml:space="preserve"> үйлдвэрлэлийн ослын актыг</w:t>
      </w:r>
      <w:r w:rsidRPr="00715131">
        <w:rPr>
          <w:sz w:val="24"/>
          <w:szCs w:val="24"/>
          <w:lang w:val="mn-MN"/>
        </w:rPr>
        <w:t xml:space="preserve"> баталгаажуулна. </w:t>
      </w:r>
    </w:p>
    <w:p w14:paraId="4E825CF2" w14:textId="307210A3" w:rsidR="006859D9" w:rsidRPr="00715131" w:rsidRDefault="00644B4A" w:rsidP="00D40358">
      <w:pPr>
        <w:shd w:val="clear" w:color="auto" w:fill="FFFFFF"/>
        <w:spacing w:line="240" w:lineRule="auto"/>
        <w:ind w:firstLine="567"/>
        <w:rPr>
          <w:rFonts w:eastAsia="Times New Roman"/>
          <w:b/>
          <w:bCs/>
          <w:sz w:val="24"/>
          <w:szCs w:val="24"/>
          <w:lang w:val="mn-MN" w:eastAsia="en-GB"/>
        </w:rPr>
      </w:pPr>
      <w:r w:rsidRPr="00715131">
        <w:rPr>
          <w:sz w:val="24"/>
          <w:szCs w:val="24"/>
          <w:lang w:val="mn-MN"/>
        </w:rPr>
        <w:t>54.1</w:t>
      </w:r>
      <w:r w:rsidR="00932321" w:rsidRPr="00715131">
        <w:rPr>
          <w:sz w:val="24"/>
          <w:szCs w:val="24"/>
          <w:lang w:val="mn-MN"/>
        </w:rPr>
        <w:t>2</w:t>
      </w:r>
      <w:r w:rsidRPr="00715131">
        <w:rPr>
          <w:sz w:val="24"/>
          <w:szCs w:val="24"/>
          <w:lang w:val="mn-MN"/>
        </w:rPr>
        <w:t xml:space="preserve">.Зүрх, судасны эрхтэн тогтолцооны эмгэгийн улмаас ажилтан </w:t>
      </w:r>
      <w:r w:rsidR="0024482E" w:rsidRPr="00715131">
        <w:rPr>
          <w:sz w:val="24"/>
          <w:szCs w:val="24"/>
          <w:lang w:val="mn-MN"/>
        </w:rPr>
        <w:t>ажил үүргээ гүйцэтгэж байх үедээ</w:t>
      </w:r>
      <w:r w:rsidRPr="00715131">
        <w:rPr>
          <w:sz w:val="24"/>
          <w:szCs w:val="24"/>
          <w:lang w:val="mn-MN"/>
        </w:rPr>
        <w:t xml:space="preserve"> нас барсан тохиолдолд хөдөлмөрийн аюулгүй байдал, эрүүл мэндийн төрийн үйлчилгээний байгууллагын дүгнэлтийг үндэслэн хяналтын улсын байцаагч </w:t>
      </w:r>
      <w:r w:rsidR="00CA7641" w:rsidRPr="00715131">
        <w:rPr>
          <w:sz w:val="24"/>
          <w:szCs w:val="24"/>
          <w:lang w:val="mn-MN"/>
        </w:rPr>
        <w:t xml:space="preserve">үйлдвэрлэлийн ослын актыг </w:t>
      </w:r>
      <w:r w:rsidRPr="00715131">
        <w:rPr>
          <w:sz w:val="24"/>
          <w:szCs w:val="24"/>
          <w:lang w:val="mn-MN"/>
        </w:rPr>
        <w:t>баталгаажуулна.</w:t>
      </w:r>
    </w:p>
    <w:p w14:paraId="26D3AE37" w14:textId="2EA6C7BA" w:rsidR="00463E45" w:rsidRPr="00715131" w:rsidRDefault="00644B4A" w:rsidP="00D40358">
      <w:pPr>
        <w:shd w:val="clear" w:color="auto" w:fill="FFFFFF"/>
        <w:spacing w:line="240" w:lineRule="auto"/>
        <w:ind w:firstLine="567"/>
        <w:rPr>
          <w:sz w:val="24"/>
          <w:szCs w:val="24"/>
          <w:shd w:val="clear" w:color="auto" w:fill="FFFFFF"/>
        </w:rPr>
      </w:pPr>
      <w:r w:rsidRPr="00715131">
        <w:rPr>
          <w:sz w:val="24"/>
          <w:szCs w:val="24"/>
          <w:shd w:val="clear" w:color="auto" w:fill="FFFFFF"/>
          <w:lang w:val="mn-MN"/>
        </w:rPr>
        <w:t>54.1</w:t>
      </w:r>
      <w:r w:rsidR="00932321" w:rsidRPr="00715131">
        <w:rPr>
          <w:sz w:val="24"/>
          <w:szCs w:val="24"/>
          <w:shd w:val="clear" w:color="auto" w:fill="FFFFFF"/>
          <w:lang w:val="mn-MN"/>
        </w:rPr>
        <w:t>3</w:t>
      </w:r>
      <w:r w:rsidRPr="00715131">
        <w:rPr>
          <w:sz w:val="24"/>
          <w:szCs w:val="24"/>
          <w:shd w:val="clear" w:color="auto" w:fill="FFFFFF"/>
          <w:lang w:val="mn-MN"/>
        </w:rPr>
        <w:t xml:space="preserve">.Үйлдвэрлэлийн ослын улмаас ажилтны эрүүл мэндэд хүнд гэмтэл, бэртэл учирсан, нас барсны улмаас мэргэжлийн байгууллагын шинжилгээ, магадалгаа шаардлагатай бол ослыг судлан бүртгэсэн акт, </w:t>
      </w:r>
      <w:r w:rsidR="00463E45" w:rsidRPr="00715131">
        <w:rPr>
          <w:sz w:val="24"/>
          <w:szCs w:val="24"/>
          <w:shd w:val="clear" w:color="auto" w:fill="FFFFFF"/>
        </w:rPr>
        <w:t xml:space="preserve"> </w:t>
      </w:r>
      <w:r w:rsidRPr="00715131">
        <w:rPr>
          <w:sz w:val="24"/>
          <w:szCs w:val="24"/>
          <w:shd w:val="clear" w:color="auto" w:fill="FFFFFF"/>
          <w:lang w:val="mn-MN"/>
        </w:rPr>
        <w:t xml:space="preserve">дүгнэлт гаргах хугацааг ажлын 30 өдөр хүртэл нэг удаа сунгаж болно. </w:t>
      </w:r>
    </w:p>
    <w:p w14:paraId="4C1529E1" w14:textId="382D3464" w:rsidR="00685FFC" w:rsidRPr="00715131" w:rsidRDefault="00644B4A" w:rsidP="00D40358">
      <w:pPr>
        <w:shd w:val="clear" w:color="auto" w:fill="FFFFFF"/>
        <w:spacing w:line="240" w:lineRule="auto"/>
        <w:ind w:firstLine="567"/>
        <w:rPr>
          <w:sz w:val="24"/>
          <w:szCs w:val="24"/>
          <w:shd w:val="clear" w:color="auto" w:fill="FFFFFF"/>
        </w:rPr>
      </w:pPr>
      <w:r w:rsidRPr="00715131">
        <w:rPr>
          <w:sz w:val="24"/>
          <w:szCs w:val="24"/>
          <w:shd w:val="clear" w:color="auto" w:fill="FFFFFF"/>
          <w:lang w:val="mn-MN"/>
        </w:rPr>
        <w:t>54.1</w:t>
      </w:r>
      <w:r w:rsidR="00932321" w:rsidRPr="00715131">
        <w:rPr>
          <w:sz w:val="24"/>
          <w:szCs w:val="24"/>
          <w:shd w:val="clear" w:color="auto" w:fill="FFFFFF"/>
          <w:lang w:val="mn-MN"/>
        </w:rPr>
        <w:t>4</w:t>
      </w:r>
      <w:r w:rsidRPr="00715131">
        <w:rPr>
          <w:sz w:val="24"/>
          <w:szCs w:val="24"/>
          <w:shd w:val="clear" w:color="auto" w:fill="FFFFFF"/>
          <w:lang w:val="mn-MN"/>
        </w:rPr>
        <w:t>.</w:t>
      </w:r>
      <w:r w:rsidR="00CA7641" w:rsidRPr="00715131">
        <w:rPr>
          <w:sz w:val="24"/>
          <w:szCs w:val="24"/>
          <w:shd w:val="clear" w:color="auto" w:fill="FFFFFF"/>
          <w:lang w:val="mn-MN"/>
        </w:rPr>
        <w:t>Ажил олгогч нь х</w:t>
      </w:r>
      <w:r w:rsidR="00B37571" w:rsidRPr="00715131">
        <w:rPr>
          <w:sz w:val="24"/>
          <w:szCs w:val="24"/>
          <w:shd w:val="clear" w:color="auto" w:fill="FFFFFF"/>
          <w:lang w:val="mn-MN"/>
        </w:rPr>
        <w:t>яналтын улсын байцаагч</w:t>
      </w:r>
      <w:r w:rsidR="00932321" w:rsidRPr="00715131">
        <w:rPr>
          <w:sz w:val="24"/>
          <w:szCs w:val="24"/>
          <w:shd w:val="clear" w:color="auto" w:fill="FFFFFF"/>
          <w:lang w:val="mn-MN"/>
        </w:rPr>
        <w:t xml:space="preserve">ийн баталгаажуулсан </w:t>
      </w:r>
      <w:r w:rsidR="00B37571" w:rsidRPr="00715131">
        <w:rPr>
          <w:sz w:val="24"/>
          <w:szCs w:val="24"/>
          <w:shd w:val="clear" w:color="auto" w:fill="FFFFFF"/>
          <w:lang w:val="mn-MN"/>
        </w:rPr>
        <w:t>үйлдвэрлэлийн ослыг судлан бүртгэсэн акт</w:t>
      </w:r>
      <w:r w:rsidR="00932321" w:rsidRPr="00715131">
        <w:rPr>
          <w:sz w:val="24"/>
          <w:szCs w:val="24"/>
          <w:shd w:val="clear" w:color="auto" w:fill="FFFFFF"/>
          <w:lang w:val="mn-MN"/>
        </w:rPr>
        <w:t xml:space="preserve">, </w:t>
      </w:r>
      <w:r w:rsidR="00B37571" w:rsidRPr="00715131">
        <w:rPr>
          <w:sz w:val="24"/>
          <w:szCs w:val="24"/>
          <w:shd w:val="clear" w:color="auto" w:fill="FFFFFF"/>
          <w:lang w:val="mn-MN"/>
        </w:rPr>
        <w:t>дүгнэлтийг</w:t>
      </w:r>
      <w:r w:rsidR="00932321" w:rsidRPr="00715131">
        <w:rPr>
          <w:sz w:val="24"/>
          <w:szCs w:val="24"/>
          <w:shd w:val="clear" w:color="auto" w:fill="FFFFFF"/>
          <w:lang w:val="mn-MN"/>
        </w:rPr>
        <w:t xml:space="preserve"> </w:t>
      </w:r>
      <w:r w:rsidR="00B37571" w:rsidRPr="00715131">
        <w:rPr>
          <w:sz w:val="24"/>
          <w:szCs w:val="24"/>
          <w:shd w:val="clear" w:color="auto" w:fill="FFFFFF"/>
          <w:lang w:val="mn-MN"/>
        </w:rPr>
        <w:t>ажил олгогч эсхүл харьяалах Засаг дарга, нийгмийн даатгалын байгууллага, осолдогч эсхүл түүний гэр бүлд мэдэгдэнэ.</w:t>
      </w:r>
    </w:p>
    <w:p w14:paraId="58CC13C9" w14:textId="7F153D67" w:rsidR="00FC6A33" w:rsidRPr="00715131" w:rsidRDefault="00FC6A33" w:rsidP="00D40358">
      <w:pPr>
        <w:spacing w:after="0" w:line="240" w:lineRule="auto"/>
        <w:ind w:firstLine="567"/>
        <w:rPr>
          <w:rFonts w:eastAsia="Times New Roman"/>
          <w:sz w:val="24"/>
          <w:szCs w:val="24"/>
          <w:lang w:val="mn-MN" w:eastAsia="en-GB"/>
        </w:rPr>
      </w:pPr>
      <w:r w:rsidRPr="00715131">
        <w:rPr>
          <w:rFonts w:eastAsia="Times New Roman"/>
          <w:sz w:val="24"/>
          <w:szCs w:val="24"/>
          <w:lang w:val="mn-MN" w:eastAsia="en-GB"/>
        </w:rPr>
        <w:t>54.</w:t>
      </w:r>
      <w:r w:rsidR="007B04FA" w:rsidRPr="00715131">
        <w:rPr>
          <w:rFonts w:eastAsia="Times New Roman"/>
          <w:sz w:val="24"/>
          <w:szCs w:val="24"/>
          <w:lang w:val="mn-MN" w:eastAsia="en-GB"/>
        </w:rPr>
        <w:t>1</w:t>
      </w:r>
      <w:r w:rsidR="00932321" w:rsidRPr="00715131">
        <w:rPr>
          <w:rFonts w:eastAsia="Times New Roman"/>
          <w:sz w:val="24"/>
          <w:szCs w:val="24"/>
          <w:lang w:val="mn-MN" w:eastAsia="en-GB"/>
        </w:rPr>
        <w:t>5</w:t>
      </w:r>
      <w:r w:rsidRPr="00715131">
        <w:rPr>
          <w:rFonts w:eastAsia="Times New Roman"/>
          <w:sz w:val="24"/>
          <w:szCs w:val="24"/>
          <w:lang w:val="mn-MN" w:eastAsia="en-GB"/>
        </w:rPr>
        <w:t>.</w:t>
      </w:r>
      <w:r w:rsidR="00B37571" w:rsidRPr="00715131">
        <w:rPr>
          <w:rFonts w:eastAsia="Times New Roman"/>
          <w:sz w:val="24"/>
          <w:szCs w:val="24"/>
          <w:lang w:val="mn-MN" w:eastAsia="en-GB"/>
        </w:rPr>
        <w:t xml:space="preserve">Ноцтой хор аюул, хохирол ихтэй үйлдвэрлэлийн осол гарсан тохиолдолд тухай бүр Засгийн газраас томилсон комисс судлан бүртгэнэ. </w:t>
      </w:r>
    </w:p>
    <w:p w14:paraId="1CA1F0C9" w14:textId="241C2F5C" w:rsidR="00F9444E" w:rsidRPr="00715131" w:rsidRDefault="00B900E8" w:rsidP="00D40358">
      <w:pPr>
        <w:shd w:val="clear" w:color="auto" w:fill="FFFFFF"/>
        <w:spacing w:line="240" w:lineRule="auto"/>
        <w:ind w:firstLine="567"/>
        <w:rPr>
          <w:rFonts w:eastAsia="Times New Roman"/>
          <w:sz w:val="24"/>
          <w:szCs w:val="24"/>
          <w:lang w:val="mn-MN" w:eastAsia="en-GB"/>
        </w:rPr>
      </w:pPr>
      <w:r w:rsidRPr="00715131">
        <w:rPr>
          <w:rFonts w:eastAsia="Times New Roman"/>
          <w:sz w:val="24"/>
          <w:szCs w:val="24"/>
          <w:lang w:val="mn-MN" w:eastAsia="en-GB"/>
        </w:rPr>
        <w:t>54.1</w:t>
      </w:r>
      <w:r w:rsidR="00932321" w:rsidRPr="00715131">
        <w:rPr>
          <w:rFonts w:eastAsia="Times New Roman"/>
          <w:sz w:val="24"/>
          <w:szCs w:val="24"/>
          <w:lang w:val="mn-MN" w:eastAsia="en-GB"/>
        </w:rPr>
        <w:t>6</w:t>
      </w:r>
      <w:r w:rsidRPr="00715131">
        <w:rPr>
          <w:rFonts w:eastAsia="Times New Roman"/>
          <w:sz w:val="24"/>
          <w:szCs w:val="24"/>
          <w:lang w:val="mn-MN" w:eastAsia="en-GB"/>
        </w:rPr>
        <w:t xml:space="preserve">.Ажил </w:t>
      </w:r>
      <w:r w:rsidR="00D741BD" w:rsidRPr="00715131">
        <w:rPr>
          <w:rFonts w:eastAsia="Times New Roman"/>
          <w:sz w:val="24"/>
          <w:szCs w:val="24"/>
          <w:lang w:val="mn-MN" w:eastAsia="en-GB"/>
        </w:rPr>
        <w:t>олгогч</w:t>
      </w:r>
      <w:r w:rsidR="000D6430" w:rsidRPr="00715131">
        <w:rPr>
          <w:rFonts w:eastAsia="Times New Roman"/>
          <w:sz w:val="24"/>
          <w:szCs w:val="24"/>
          <w:lang w:val="mn-MN" w:eastAsia="en-GB"/>
        </w:rPr>
        <w:t xml:space="preserve">, </w:t>
      </w:r>
      <w:r w:rsidR="00EB4982" w:rsidRPr="00715131">
        <w:rPr>
          <w:rFonts w:eastAsia="Times New Roman"/>
          <w:sz w:val="24"/>
          <w:szCs w:val="24"/>
          <w:lang w:val="mn-MN" w:eastAsia="en-GB"/>
        </w:rPr>
        <w:t xml:space="preserve">аймаг, </w:t>
      </w:r>
      <w:r w:rsidR="005029F8" w:rsidRPr="00715131">
        <w:rPr>
          <w:sz w:val="24"/>
          <w:szCs w:val="24"/>
          <w:shd w:val="clear" w:color="auto" w:fill="FFFFFF"/>
        </w:rPr>
        <w:t>с</w:t>
      </w:r>
      <w:r w:rsidR="003A7989" w:rsidRPr="00715131">
        <w:rPr>
          <w:sz w:val="24"/>
          <w:szCs w:val="24"/>
          <w:shd w:val="clear" w:color="auto" w:fill="FFFFFF"/>
          <w:lang w:val="mn-MN"/>
        </w:rPr>
        <w:t>ум</w:t>
      </w:r>
      <w:r w:rsidR="005029F8" w:rsidRPr="00715131">
        <w:rPr>
          <w:sz w:val="24"/>
          <w:szCs w:val="24"/>
          <w:shd w:val="clear" w:color="auto" w:fill="FFFFFF"/>
        </w:rPr>
        <w:t>,</w:t>
      </w:r>
      <w:r w:rsidR="005029F8" w:rsidRPr="00715131">
        <w:rPr>
          <w:sz w:val="24"/>
          <w:szCs w:val="24"/>
          <w:shd w:val="clear" w:color="auto" w:fill="FFFFFF"/>
          <w:lang w:val="mn-MN"/>
        </w:rPr>
        <w:t xml:space="preserve"> </w:t>
      </w:r>
      <w:r w:rsidR="00EB4982" w:rsidRPr="00715131">
        <w:rPr>
          <w:rFonts w:eastAsia="Times New Roman"/>
          <w:sz w:val="24"/>
          <w:szCs w:val="24"/>
          <w:lang w:val="mn-MN" w:eastAsia="en-GB"/>
        </w:rPr>
        <w:t xml:space="preserve">нийслэл, </w:t>
      </w:r>
      <w:r w:rsidR="003A7989" w:rsidRPr="00715131">
        <w:rPr>
          <w:sz w:val="24"/>
          <w:szCs w:val="24"/>
          <w:shd w:val="clear" w:color="auto" w:fill="FFFFFF"/>
          <w:lang w:val="mn-MN"/>
        </w:rPr>
        <w:t>дүүргийн</w:t>
      </w:r>
      <w:r w:rsidR="000D6430" w:rsidRPr="00715131">
        <w:rPr>
          <w:sz w:val="24"/>
          <w:szCs w:val="24"/>
          <w:shd w:val="clear" w:color="auto" w:fill="FFFFFF"/>
        </w:rPr>
        <w:t xml:space="preserve"> </w:t>
      </w:r>
      <w:r w:rsidR="00EB4982" w:rsidRPr="00715131">
        <w:rPr>
          <w:rFonts w:eastAsia="Times New Roman"/>
          <w:sz w:val="24"/>
          <w:szCs w:val="24"/>
          <w:lang w:val="mn-MN" w:eastAsia="en-GB"/>
        </w:rPr>
        <w:t>З</w:t>
      </w:r>
      <w:r w:rsidR="000D6430" w:rsidRPr="00715131">
        <w:rPr>
          <w:rFonts w:eastAsia="Times New Roman"/>
          <w:sz w:val="24"/>
          <w:szCs w:val="24"/>
          <w:lang w:val="mn-MN" w:eastAsia="en-GB"/>
        </w:rPr>
        <w:t>асаг дарга</w:t>
      </w:r>
      <w:r w:rsidR="00D741BD" w:rsidRPr="00715131">
        <w:rPr>
          <w:rFonts w:eastAsia="Times New Roman"/>
          <w:sz w:val="24"/>
          <w:szCs w:val="24"/>
          <w:lang w:val="mn-MN" w:eastAsia="en-GB"/>
        </w:rPr>
        <w:t xml:space="preserve"> энэ </w:t>
      </w:r>
      <w:r w:rsidR="001D138B" w:rsidRPr="00715131">
        <w:rPr>
          <w:rFonts w:eastAsia="Times New Roman"/>
          <w:sz w:val="24"/>
          <w:szCs w:val="24"/>
          <w:lang w:val="mn-MN" w:eastAsia="en-GB"/>
        </w:rPr>
        <w:t xml:space="preserve">хуулийн </w:t>
      </w:r>
      <w:r w:rsidR="00D741BD" w:rsidRPr="00715131">
        <w:rPr>
          <w:rFonts w:eastAsia="Times New Roman"/>
          <w:sz w:val="24"/>
          <w:szCs w:val="24"/>
          <w:lang w:val="mn-MN" w:eastAsia="en-GB"/>
        </w:rPr>
        <w:t>54.</w:t>
      </w:r>
      <w:r w:rsidR="00CE1F54" w:rsidRPr="00715131">
        <w:rPr>
          <w:rFonts w:eastAsia="Times New Roman"/>
          <w:sz w:val="24"/>
          <w:szCs w:val="24"/>
          <w:lang w:val="mn-MN" w:eastAsia="en-GB"/>
        </w:rPr>
        <w:t>5</w:t>
      </w:r>
      <w:r w:rsidR="00D741BD" w:rsidRPr="00715131">
        <w:rPr>
          <w:rFonts w:eastAsia="Times New Roman"/>
          <w:sz w:val="24"/>
          <w:szCs w:val="24"/>
          <w:lang w:val="mn-MN" w:eastAsia="en-GB"/>
        </w:rPr>
        <w:t>, 54.</w:t>
      </w:r>
      <w:r w:rsidR="00CE1F54" w:rsidRPr="00715131">
        <w:rPr>
          <w:rFonts w:eastAsia="Times New Roman"/>
          <w:sz w:val="24"/>
          <w:szCs w:val="24"/>
          <w:lang w:val="mn-MN" w:eastAsia="en-GB"/>
        </w:rPr>
        <w:t>6</w:t>
      </w:r>
      <w:r w:rsidR="00D741BD" w:rsidRPr="00715131">
        <w:rPr>
          <w:rFonts w:eastAsia="Times New Roman"/>
          <w:sz w:val="24"/>
          <w:szCs w:val="24"/>
          <w:lang w:val="mn-MN" w:eastAsia="en-GB"/>
        </w:rPr>
        <w:t>-т заасан үүргээ биелүүлээгүй эсхүл үйлдвэрлэлийн ослын акт, дүгнэлтийг осол</w:t>
      </w:r>
      <w:r w:rsidR="001D6C2E" w:rsidRPr="00715131">
        <w:rPr>
          <w:rFonts w:eastAsia="Times New Roman"/>
          <w:sz w:val="24"/>
          <w:szCs w:val="24"/>
          <w:lang w:val="mn-MN" w:eastAsia="en-GB"/>
        </w:rPr>
        <w:t>д</w:t>
      </w:r>
      <w:r w:rsidR="00D741BD" w:rsidRPr="00715131">
        <w:rPr>
          <w:rFonts w:eastAsia="Times New Roman"/>
          <w:sz w:val="24"/>
          <w:szCs w:val="24"/>
          <w:lang w:val="mn-MN" w:eastAsia="en-GB"/>
        </w:rPr>
        <w:t xml:space="preserve"> өртсөн </w:t>
      </w:r>
      <w:r w:rsidR="001D6C2E" w:rsidRPr="00715131">
        <w:rPr>
          <w:rFonts w:eastAsia="Times New Roman"/>
          <w:sz w:val="24"/>
          <w:szCs w:val="24"/>
          <w:lang w:val="mn-MN" w:eastAsia="en-GB"/>
        </w:rPr>
        <w:t>хү</w:t>
      </w:r>
      <w:r w:rsidR="00D741BD" w:rsidRPr="00715131">
        <w:rPr>
          <w:rFonts w:eastAsia="Times New Roman"/>
          <w:sz w:val="24"/>
          <w:szCs w:val="24"/>
          <w:lang w:val="mn-MN" w:eastAsia="en-GB"/>
        </w:rPr>
        <w:t>н, ажилтан зөвшөөрөхгүй бол гомдлоо</w:t>
      </w:r>
      <w:r w:rsidR="001A5A00" w:rsidRPr="00715131">
        <w:rPr>
          <w:rFonts w:eastAsia="Times New Roman"/>
          <w:sz w:val="24"/>
          <w:szCs w:val="24"/>
          <w:lang w:val="mn-MN" w:eastAsia="en-GB"/>
        </w:rPr>
        <w:t xml:space="preserve"> </w:t>
      </w:r>
      <w:r w:rsidR="0050213C" w:rsidRPr="00715131">
        <w:rPr>
          <w:rFonts w:eastAsia="Times New Roman"/>
          <w:sz w:val="24"/>
          <w:szCs w:val="24"/>
          <w:lang w:val="mn-MN" w:eastAsia="en-GB"/>
        </w:rPr>
        <w:t xml:space="preserve">дээд шатны байгууллага </w:t>
      </w:r>
      <w:r w:rsidR="00D741BD" w:rsidRPr="00715131">
        <w:rPr>
          <w:rFonts w:eastAsia="Times New Roman"/>
          <w:sz w:val="24"/>
          <w:szCs w:val="24"/>
          <w:lang w:val="mn-MN" w:eastAsia="en-GB"/>
        </w:rPr>
        <w:t>болон шүүхэд гаргаж холбогдох хуулийн дагуу шийдвэрлүүлнэ.</w:t>
      </w:r>
    </w:p>
    <w:p w14:paraId="168348A5" w14:textId="46803406" w:rsidR="004F6EC1" w:rsidRPr="00715131" w:rsidRDefault="003A7989" w:rsidP="00D40358">
      <w:pPr>
        <w:shd w:val="clear" w:color="auto" w:fill="FFFFFF"/>
        <w:spacing w:line="240" w:lineRule="auto"/>
        <w:ind w:firstLine="567"/>
        <w:rPr>
          <w:sz w:val="24"/>
          <w:szCs w:val="24"/>
          <w:shd w:val="clear" w:color="auto" w:fill="FFFFFF"/>
        </w:rPr>
      </w:pPr>
      <w:r w:rsidRPr="00715131">
        <w:rPr>
          <w:sz w:val="24"/>
          <w:szCs w:val="24"/>
          <w:shd w:val="clear" w:color="auto" w:fill="FFFFFF"/>
          <w:lang w:val="mn-MN"/>
        </w:rPr>
        <w:lastRenderedPageBreak/>
        <w:t>54.1</w:t>
      </w:r>
      <w:r w:rsidR="00932321" w:rsidRPr="00715131">
        <w:rPr>
          <w:sz w:val="24"/>
          <w:szCs w:val="24"/>
          <w:shd w:val="clear" w:color="auto" w:fill="FFFFFF"/>
          <w:lang w:val="mn-MN"/>
        </w:rPr>
        <w:t>7</w:t>
      </w:r>
      <w:r w:rsidRPr="00715131">
        <w:rPr>
          <w:sz w:val="24"/>
          <w:szCs w:val="24"/>
          <w:shd w:val="clear" w:color="auto" w:fill="FFFFFF"/>
          <w:lang w:val="mn-MN"/>
        </w:rPr>
        <w:t>.</w:t>
      </w:r>
      <w:r w:rsidR="00F56A9C" w:rsidRPr="00715131">
        <w:rPr>
          <w:sz w:val="24"/>
          <w:szCs w:val="24"/>
          <w:shd w:val="clear" w:color="auto" w:fill="FFFFFF"/>
          <w:lang w:val="mn-MN"/>
        </w:rPr>
        <w:t>Ү</w:t>
      </w:r>
      <w:r w:rsidRPr="00715131">
        <w:rPr>
          <w:sz w:val="24"/>
          <w:szCs w:val="24"/>
          <w:shd w:val="clear" w:color="auto" w:fill="FFFFFF"/>
          <w:lang w:val="mn-MN"/>
        </w:rPr>
        <w:t>йлдвэрлэлийн ослы</w:t>
      </w:r>
      <w:r w:rsidR="00F56A9C" w:rsidRPr="00715131">
        <w:rPr>
          <w:sz w:val="24"/>
          <w:szCs w:val="24"/>
          <w:shd w:val="clear" w:color="auto" w:fill="FFFFFF"/>
          <w:lang w:val="mn-MN"/>
        </w:rPr>
        <w:t>н акты</w:t>
      </w:r>
      <w:r w:rsidRPr="00715131">
        <w:rPr>
          <w:sz w:val="24"/>
          <w:szCs w:val="24"/>
          <w:shd w:val="clear" w:color="auto" w:fill="FFFFFF"/>
          <w:lang w:val="mn-MN"/>
        </w:rPr>
        <w:t>г хянан баталгаажуулснаас хойш ажлын 15 өд</w:t>
      </w:r>
      <w:r w:rsidR="00F56A9C" w:rsidRPr="00715131">
        <w:rPr>
          <w:sz w:val="24"/>
          <w:szCs w:val="24"/>
          <w:shd w:val="clear" w:color="auto" w:fill="FFFFFF"/>
          <w:lang w:val="mn-MN"/>
        </w:rPr>
        <w:t xml:space="preserve">рийн дотор </w:t>
      </w:r>
      <w:r w:rsidRPr="00715131">
        <w:rPr>
          <w:sz w:val="24"/>
          <w:szCs w:val="24"/>
          <w:shd w:val="clear" w:color="auto" w:fill="FFFFFF"/>
          <w:lang w:val="mn-MN"/>
        </w:rPr>
        <w:t>ажил олгогч тухайн ослын шалтгаан, нөхцөлийг арилгах, давтан гарахаас урьдчилан сэргийлэх арга хэмжээний төлөвлөгөө боловсруулж, хяналтын улсын байцаагчаар батлуулж</w:t>
      </w:r>
      <w:r w:rsidR="00B74EF4" w:rsidRPr="00715131">
        <w:rPr>
          <w:sz w:val="24"/>
          <w:szCs w:val="24"/>
          <w:shd w:val="clear" w:color="auto" w:fill="FFFFFF"/>
          <w:lang w:val="mn-MN"/>
        </w:rPr>
        <w:t xml:space="preserve"> </w:t>
      </w:r>
      <w:r w:rsidRPr="00715131">
        <w:rPr>
          <w:sz w:val="24"/>
          <w:szCs w:val="24"/>
          <w:shd w:val="clear" w:color="auto" w:fill="FFFFFF"/>
          <w:lang w:val="mn-MN"/>
        </w:rPr>
        <w:t xml:space="preserve">хэрэгжүүлнэ. </w:t>
      </w:r>
      <w:r w:rsidR="006657CC" w:rsidRPr="00715131">
        <w:rPr>
          <w:sz w:val="24"/>
          <w:szCs w:val="24"/>
          <w:shd w:val="clear" w:color="auto" w:fill="FFFFFF"/>
        </w:rPr>
        <w:t xml:space="preserve"> </w:t>
      </w:r>
    </w:p>
    <w:p w14:paraId="7D765886" w14:textId="1BAD6667" w:rsidR="0045659F" w:rsidRPr="00715131" w:rsidRDefault="00B900E8" w:rsidP="00D40358">
      <w:pPr>
        <w:shd w:val="clear" w:color="auto" w:fill="FFFFFF"/>
        <w:spacing w:line="240" w:lineRule="auto"/>
        <w:ind w:firstLine="567"/>
        <w:rPr>
          <w:sz w:val="24"/>
          <w:szCs w:val="24"/>
          <w:shd w:val="clear" w:color="auto" w:fill="FFFFFF"/>
        </w:rPr>
      </w:pPr>
      <w:r w:rsidRPr="00715131">
        <w:rPr>
          <w:sz w:val="24"/>
          <w:szCs w:val="24"/>
          <w:shd w:val="clear" w:color="auto" w:fill="FFFFFF"/>
          <w:lang w:val="mn-MN"/>
        </w:rPr>
        <w:t>54.1</w:t>
      </w:r>
      <w:r w:rsidR="00932321" w:rsidRPr="00715131">
        <w:rPr>
          <w:sz w:val="24"/>
          <w:szCs w:val="24"/>
          <w:shd w:val="clear" w:color="auto" w:fill="FFFFFF"/>
          <w:lang w:val="mn-MN"/>
        </w:rPr>
        <w:t>8</w:t>
      </w:r>
      <w:r w:rsidRPr="00715131">
        <w:rPr>
          <w:sz w:val="24"/>
          <w:szCs w:val="24"/>
          <w:shd w:val="clear" w:color="auto" w:fill="FFFFFF"/>
          <w:lang w:val="mn-MN"/>
        </w:rPr>
        <w:t xml:space="preserve">.Сум, </w:t>
      </w:r>
      <w:r w:rsidR="003A7989" w:rsidRPr="00715131">
        <w:rPr>
          <w:sz w:val="24"/>
          <w:szCs w:val="24"/>
          <w:shd w:val="clear" w:color="auto" w:fill="FFFFFF"/>
          <w:lang w:val="mn-MN"/>
        </w:rPr>
        <w:t>дүүргийн</w:t>
      </w:r>
      <w:r w:rsidR="00A37FE8" w:rsidRPr="00715131">
        <w:rPr>
          <w:sz w:val="24"/>
          <w:szCs w:val="24"/>
          <w:shd w:val="clear" w:color="auto" w:fill="FFFFFF"/>
        </w:rPr>
        <w:t xml:space="preserve"> </w:t>
      </w:r>
      <w:r w:rsidR="00A37FE8" w:rsidRPr="00715131">
        <w:rPr>
          <w:sz w:val="24"/>
          <w:szCs w:val="24"/>
          <w:lang w:val="mn-MN"/>
        </w:rPr>
        <w:t xml:space="preserve">хөдөлмөрийн аюулгүй байдал, эрүүл мэндийн зөвлөл </w:t>
      </w:r>
      <w:r w:rsidR="005A4DFE" w:rsidRPr="00715131">
        <w:rPr>
          <w:sz w:val="24"/>
          <w:szCs w:val="24"/>
          <w:lang w:val="mn-MN"/>
        </w:rPr>
        <w:t xml:space="preserve">харьяа </w:t>
      </w:r>
      <w:r w:rsidR="00A37FE8" w:rsidRPr="00715131">
        <w:rPr>
          <w:sz w:val="24"/>
          <w:szCs w:val="24"/>
          <w:lang w:val="mn-MN"/>
        </w:rPr>
        <w:t>засаг захиргааны нэгж</w:t>
      </w:r>
      <w:r w:rsidR="005257F6" w:rsidRPr="00715131">
        <w:rPr>
          <w:sz w:val="24"/>
          <w:szCs w:val="24"/>
          <w:lang w:val="mn-MN"/>
        </w:rPr>
        <w:t xml:space="preserve">ийн </w:t>
      </w:r>
      <w:r w:rsidR="00A37FE8" w:rsidRPr="00715131">
        <w:rPr>
          <w:sz w:val="24"/>
          <w:szCs w:val="24"/>
          <w:lang w:val="mn-MN"/>
        </w:rPr>
        <w:t xml:space="preserve">хувиараа хөдөлмөр </w:t>
      </w:r>
      <w:r w:rsidR="003A7989" w:rsidRPr="00715131">
        <w:rPr>
          <w:sz w:val="24"/>
          <w:szCs w:val="24"/>
          <w:lang w:val="mn-MN"/>
        </w:rPr>
        <w:t xml:space="preserve">эрхлэгчид бүртгэгдсэн үйлдвэрлэлийн ослын тохиолдолд дүн шинжилгээ хийж, шалтгаан нөхцөлийг аргалгах, давтан гарахаас урьдчилан сэргийлэх </w:t>
      </w:r>
      <w:r w:rsidR="0097388B" w:rsidRPr="00715131">
        <w:rPr>
          <w:sz w:val="24"/>
          <w:szCs w:val="24"/>
          <w:lang w:val="mn-MN"/>
        </w:rPr>
        <w:t xml:space="preserve">арга хэмжээг зохион байгуулна. </w:t>
      </w:r>
      <w:r w:rsidR="00143855" w:rsidRPr="00715131">
        <w:rPr>
          <w:sz w:val="24"/>
          <w:szCs w:val="24"/>
          <w:shd w:val="clear" w:color="auto" w:fill="FFFFFF"/>
        </w:rPr>
        <w:t xml:space="preserve"> </w:t>
      </w:r>
    </w:p>
    <w:p w14:paraId="7DB99483" w14:textId="6C9131F1" w:rsidR="005B0227" w:rsidRPr="00715131" w:rsidRDefault="005B0227" w:rsidP="00D40358">
      <w:pPr>
        <w:spacing w:after="0" w:line="240" w:lineRule="auto"/>
        <w:ind w:firstLine="567"/>
        <w:rPr>
          <w:sz w:val="24"/>
          <w:szCs w:val="24"/>
          <w:lang w:val="mn-MN"/>
        </w:rPr>
      </w:pPr>
      <w:r w:rsidRPr="00715131">
        <w:rPr>
          <w:sz w:val="24"/>
          <w:szCs w:val="24"/>
          <w:lang w:val="mn-MN"/>
        </w:rPr>
        <w:t>54.</w:t>
      </w:r>
      <w:r w:rsidR="009B7DBA" w:rsidRPr="00715131">
        <w:rPr>
          <w:sz w:val="24"/>
          <w:szCs w:val="24"/>
          <w:lang w:val="mn-MN"/>
        </w:rPr>
        <w:t>1</w:t>
      </w:r>
      <w:r w:rsidR="00932321" w:rsidRPr="00715131">
        <w:rPr>
          <w:sz w:val="24"/>
          <w:szCs w:val="24"/>
          <w:lang w:val="mn-MN"/>
        </w:rPr>
        <w:t>9</w:t>
      </w:r>
      <w:r w:rsidRPr="00715131">
        <w:rPr>
          <w:sz w:val="24"/>
          <w:szCs w:val="24"/>
          <w:lang w:val="mn-MN"/>
        </w:rPr>
        <w:t>.Ажил олгогч үйлдвэрлэлийн ослыг нуун дарагдуулахыг хориглоно.</w:t>
      </w:r>
    </w:p>
    <w:p w14:paraId="00000239" w14:textId="6DCA8938" w:rsidR="00AD7430" w:rsidRPr="00715131" w:rsidRDefault="00074581" w:rsidP="00D40358">
      <w:pPr>
        <w:pStyle w:val="Title"/>
        <w:ind w:left="0" w:firstLine="567"/>
        <w:rPr>
          <w:rFonts w:cs="Arial"/>
          <w:sz w:val="24"/>
          <w:szCs w:val="24"/>
          <w:lang w:val="mn-MN"/>
        </w:rPr>
      </w:pPr>
      <w:bookmarkStart w:id="73" w:name="_Toc198283282"/>
      <w:r w:rsidRPr="00715131">
        <w:rPr>
          <w:rFonts w:cs="Arial"/>
          <w:sz w:val="24"/>
          <w:szCs w:val="24"/>
          <w:lang w:val="mn-MN"/>
        </w:rPr>
        <w:t>55 дугаар</w:t>
      </w:r>
      <w:r w:rsidR="00143A02" w:rsidRPr="00715131">
        <w:rPr>
          <w:rFonts w:cs="Arial"/>
          <w:sz w:val="24"/>
          <w:szCs w:val="24"/>
          <w:lang w:val="mn-MN"/>
        </w:rPr>
        <w:t xml:space="preserve"> зүйл. Мэргэжлээс шалтгаалсан өвчний бүртгэл, мэдээлэл, түүнтэй холбогдсон хөдөлмөр зохицуулалт</w:t>
      </w:r>
      <w:bookmarkEnd w:id="73"/>
    </w:p>
    <w:p w14:paraId="0000023A" w14:textId="4CBDEDD6" w:rsidR="00AD7430" w:rsidRPr="00715131" w:rsidRDefault="00350DC7" w:rsidP="00D40358">
      <w:pPr>
        <w:spacing w:after="0" w:line="240" w:lineRule="auto"/>
        <w:ind w:firstLine="567"/>
        <w:rPr>
          <w:sz w:val="24"/>
          <w:szCs w:val="24"/>
          <w:lang w:val="mn-MN"/>
        </w:rPr>
      </w:pPr>
      <w:r w:rsidRPr="00715131">
        <w:rPr>
          <w:sz w:val="24"/>
          <w:szCs w:val="24"/>
          <w:lang w:val="mn-MN"/>
        </w:rPr>
        <w:t>5</w:t>
      </w:r>
      <w:r w:rsidR="00074581" w:rsidRPr="00715131">
        <w:rPr>
          <w:sz w:val="24"/>
          <w:szCs w:val="24"/>
          <w:lang w:val="mn-MN"/>
        </w:rPr>
        <w:t>5</w:t>
      </w:r>
      <w:r w:rsidR="00143A02" w:rsidRPr="00715131">
        <w:rPr>
          <w:sz w:val="24"/>
          <w:szCs w:val="24"/>
          <w:lang w:val="mn-MN"/>
        </w:rPr>
        <w:t>.1.Хөдөлмөрийн аюулгүй байдал, эрүүл мэндийн асуудал хариуцсан төрийн үйлчилгээний байгууллага нь мэргэжлээс шалтгаалсан өвчний оношийг баталгаажуулах, хөдөлмөр зохицуулалт хийх, хөдөлмөрийн чадвар алдалтыг тогтоох, бүртгэ</w:t>
      </w:r>
      <w:r w:rsidR="009E3D96" w:rsidRPr="00715131">
        <w:rPr>
          <w:sz w:val="24"/>
          <w:szCs w:val="24"/>
          <w:lang w:val="mn-MN"/>
        </w:rPr>
        <w:t>х, мэдээлэх, статистик мэдээллийн</w:t>
      </w:r>
      <w:r w:rsidR="00143A02" w:rsidRPr="00715131">
        <w:rPr>
          <w:sz w:val="24"/>
          <w:szCs w:val="24"/>
          <w:lang w:val="mn-MN"/>
        </w:rPr>
        <w:t xml:space="preserve"> сан бүрдүүлэх асуудлыг хариуцна.</w:t>
      </w:r>
    </w:p>
    <w:p w14:paraId="0000023B" w14:textId="1E8DB961" w:rsidR="00AD7430" w:rsidRPr="00715131" w:rsidRDefault="00350DC7" w:rsidP="00D40358">
      <w:pPr>
        <w:spacing w:after="0" w:line="240" w:lineRule="auto"/>
        <w:ind w:firstLine="567"/>
        <w:rPr>
          <w:sz w:val="24"/>
          <w:szCs w:val="24"/>
          <w:lang w:val="mn-MN"/>
        </w:rPr>
      </w:pPr>
      <w:r w:rsidRPr="00715131">
        <w:rPr>
          <w:sz w:val="24"/>
          <w:szCs w:val="24"/>
          <w:lang w:val="mn-MN"/>
        </w:rPr>
        <w:t>5</w:t>
      </w:r>
      <w:r w:rsidR="00074581" w:rsidRPr="00715131">
        <w:rPr>
          <w:sz w:val="24"/>
          <w:szCs w:val="24"/>
          <w:lang w:val="mn-MN"/>
        </w:rPr>
        <w:t>5</w:t>
      </w:r>
      <w:r w:rsidR="00143A02" w:rsidRPr="00715131">
        <w:rPr>
          <w:sz w:val="24"/>
          <w:szCs w:val="24"/>
          <w:lang w:val="mn-MN"/>
        </w:rPr>
        <w:t>.2.Ажил олгогч нь мэргэжлээс шалтгаалсан өвчний тохиолдол бүрийг эрүүл мэндийн үзлэг, шинжилгээний дүнд үндэслэн бүртгэн мэдээлж, шаардлагатай тохиолдолд хөдөлмөр зохицуулалт хий</w:t>
      </w:r>
      <w:r w:rsidR="00646F09" w:rsidRPr="00715131">
        <w:rPr>
          <w:sz w:val="24"/>
          <w:szCs w:val="24"/>
          <w:lang w:val="mn-MN"/>
        </w:rPr>
        <w:t>ж, ажилтны</w:t>
      </w:r>
      <w:r w:rsidR="00F91E3B" w:rsidRPr="00715131">
        <w:rPr>
          <w:sz w:val="24"/>
          <w:szCs w:val="24"/>
          <w:lang w:val="mn-MN"/>
        </w:rPr>
        <w:t>г</w:t>
      </w:r>
      <w:r w:rsidR="00646F09" w:rsidRPr="00715131">
        <w:rPr>
          <w:sz w:val="24"/>
          <w:szCs w:val="24"/>
          <w:lang w:val="mn-MN"/>
        </w:rPr>
        <w:t xml:space="preserve"> хөдөлмөрийн чадвар алда</w:t>
      </w:r>
      <w:r w:rsidR="00F91E3B" w:rsidRPr="00715131">
        <w:rPr>
          <w:sz w:val="24"/>
          <w:szCs w:val="24"/>
          <w:lang w:val="mn-MN"/>
        </w:rPr>
        <w:t>ха</w:t>
      </w:r>
      <w:r w:rsidR="00646F09" w:rsidRPr="00715131">
        <w:rPr>
          <w:sz w:val="24"/>
          <w:szCs w:val="24"/>
          <w:lang w:val="mn-MN"/>
        </w:rPr>
        <w:t>ас урьдчилан сэргийлэх арга хэмжээ</w:t>
      </w:r>
      <w:r w:rsidR="00F91E3B" w:rsidRPr="00715131">
        <w:rPr>
          <w:sz w:val="24"/>
          <w:szCs w:val="24"/>
          <w:lang w:val="mn-MN"/>
        </w:rPr>
        <w:t>г</w:t>
      </w:r>
      <w:r w:rsidR="00646F09" w:rsidRPr="00715131">
        <w:rPr>
          <w:sz w:val="24"/>
          <w:szCs w:val="24"/>
          <w:lang w:val="mn-MN"/>
        </w:rPr>
        <w:t xml:space="preserve"> авна.</w:t>
      </w:r>
    </w:p>
    <w:p w14:paraId="0000023C" w14:textId="0A852593" w:rsidR="00AD7430" w:rsidRPr="00715131" w:rsidRDefault="00350DC7" w:rsidP="00D40358">
      <w:pPr>
        <w:spacing w:after="0" w:line="240" w:lineRule="auto"/>
        <w:ind w:firstLine="567"/>
        <w:rPr>
          <w:sz w:val="24"/>
          <w:szCs w:val="24"/>
          <w:lang w:val="mn-MN"/>
        </w:rPr>
      </w:pPr>
      <w:r w:rsidRPr="00715131">
        <w:rPr>
          <w:sz w:val="24"/>
          <w:szCs w:val="24"/>
          <w:lang w:val="mn-MN"/>
        </w:rPr>
        <w:t>5</w:t>
      </w:r>
      <w:r w:rsidR="00074581" w:rsidRPr="00715131">
        <w:rPr>
          <w:sz w:val="24"/>
          <w:szCs w:val="24"/>
          <w:lang w:val="mn-MN"/>
        </w:rPr>
        <w:t>5</w:t>
      </w:r>
      <w:r w:rsidR="00143A02" w:rsidRPr="00715131">
        <w:rPr>
          <w:sz w:val="24"/>
          <w:szCs w:val="24"/>
          <w:lang w:val="mn-MN"/>
        </w:rPr>
        <w:t>.3.Эрүүл мэндийн байгууллага нь үзлэгээр илэрсэн мэргэжлээс шалтгаалсан өвчний шинж тэмдэг бүхий тохиолдлыг хөдөлмөрийн аюулгүй байдал, эрүүл мэндийн асуудал хариуцсан төрийн үйлчилгээний байгууллагад мэдээлж, он</w:t>
      </w:r>
      <w:r w:rsidR="00D90C51" w:rsidRPr="00715131">
        <w:rPr>
          <w:sz w:val="24"/>
          <w:szCs w:val="24"/>
          <w:lang w:val="mn-MN"/>
        </w:rPr>
        <w:t xml:space="preserve">ош </w:t>
      </w:r>
      <w:r w:rsidR="00DF28E2" w:rsidRPr="00715131">
        <w:rPr>
          <w:sz w:val="24"/>
          <w:szCs w:val="24"/>
          <w:lang w:val="mn-MN"/>
        </w:rPr>
        <w:t>баталгаажуулалт хийлгэнэ.</w:t>
      </w:r>
    </w:p>
    <w:p w14:paraId="0000023D" w14:textId="271D2AFE" w:rsidR="00AD7430" w:rsidRPr="00715131" w:rsidRDefault="00350DC7" w:rsidP="00D40358">
      <w:pPr>
        <w:spacing w:after="0" w:line="240" w:lineRule="auto"/>
        <w:ind w:firstLine="567"/>
        <w:rPr>
          <w:sz w:val="24"/>
          <w:szCs w:val="24"/>
          <w:lang w:val="mn-MN"/>
        </w:rPr>
      </w:pPr>
      <w:r w:rsidRPr="00715131">
        <w:rPr>
          <w:sz w:val="24"/>
          <w:szCs w:val="24"/>
          <w:lang w:val="mn-MN"/>
        </w:rPr>
        <w:t>5</w:t>
      </w:r>
      <w:r w:rsidR="00074581" w:rsidRPr="00715131">
        <w:rPr>
          <w:sz w:val="24"/>
          <w:szCs w:val="24"/>
          <w:lang w:val="mn-MN"/>
        </w:rPr>
        <w:t>5</w:t>
      </w:r>
      <w:r w:rsidR="00143A02" w:rsidRPr="00715131">
        <w:rPr>
          <w:sz w:val="24"/>
          <w:szCs w:val="24"/>
          <w:lang w:val="mn-MN"/>
        </w:rPr>
        <w:t>.4.Хөдөлмөрийн аюулгүй байдал, эрүүл мэндийн асуудал хариуцсан төрийн үйлчилгээний байгууллага баталгаажуулсан мэргэжлээс шалтгаалсан өвчнийг бүртгэж, эрүүл мэндийн статистик хариуцсан байгууллагад мэдээлнэ.</w:t>
      </w:r>
    </w:p>
    <w:p w14:paraId="0000023E" w14:textId="15E46A9D" w:rsidR="00AD7430" w:rsidRPr="00715131" w:rsidRDefault="00350DC7" w:rsidP="00D40358">
      <w:pPr>
        <w:spacing w:after="0" w:line="240" w:lineRule="auto"/>
        <w:ind w:firstLine="567"/>
        <w:rPr>
          <w:sz w:val="24"/>
          <w:szCs w:val="24"/>
          <w:lang w:val="mn-MN"/>
        </w:rPr>
      </w:pPr>
      <w:r w:rsidRPr="00715131">
        <w:rPr>
          <w:sz w:val="24"/>
          <w:szCs w:val="24"/>
          <w:lang w:val="mn-MN"/>
        </w:rPr>
        <w:t>5</w:t>
      </w:r>
      <w:r w:rsidR="00074581" w:rsidRPr="00715131">
        <w:rPr>
          <w:sz w:val="24"/>
          <w:szCs w:val="24"/>
          <w:lang w:val="mn-MN"/>
        </w:rPr>
        <w:t>5</w:t>
      </w:r>
      <w:r w:rsidR="00143A02" w:rsidRPr="00715131">
        <w:rPr>
          <w:sz w:val="24"/>
          <w:szCs w:val="24"/>
          <w:lang w:val="mn-MN"/>
        </w:rPr>
        <w:t xml:space="preserve">.5.Мэргэжлээс шалтгаалсан өвчтэй хүний хөдөлмөрийн чадварын </w:t>
      </w:r>
      <w:r w:rsidR="009C73D7" w:rsidRPr="00715131">
        <w:rPr>
          <w:sz w:val="24"/>
          <w:szCs w:val="24"/>
          <w:lang w:val="mn-MN"/>
        </w:rPr>
        <w:t>магадалгааг</w:t>
      </w:r>
      <w:r w:rsidR="00143A02" w:rsidRPr="00715131">
        <w:rPr>
          <w:sz w:val="24"/>
          <w:szCs w:val="24"/>
          <w:lang w:val="mn-MN"/>
        </w:rPr>
        <w:t xml:space="preserve"> </w:t>
      </w:r>
      <w:r w:rsidR="00B8778C" w:rsidRPr="00715131">
        <w:rPr>
          <w:sz w:val="24"/>
          <w:szCs w:val="24"/>
          <w:lang w:val="mn-MN"/>
        </w:rPr>
        <w:t>Эрүүл мэндийн магадлалын зөвлөлийн</w:t>
      </w:r>
      <w:r w:rsidR="008B2E0B" w:rsidRPr="00715131">
        <w:rPr>
          <w:sz w:val="24"/>
          <w:szCs w:val="24"/>
          <w:lang w:val="mn-MN"/>
        </w:rPr>
        <w:t xml:space="preserve"> </w:t>
      </w:r>
      <w:r w:rsidR="00143A02" w:rsidRPr="00715131">
        <w:rPr>
          <w:sz w:val="24"/>
          <w:szCs w:val="24"/>
          <w:lang w:val="mn-MN"/>
        </w:rPr>
        <w:t xml:space="preserve">Мэргэжлээс шалтгаалсан өвчний </w:t>
      </w:r>
      <w:r w:rsidR="00C10965" w:rsidRPr="00715131">
        <w:rPr>
          <w:sz w:val="24"/>
          <w:szCs w:val="24"/>
          <w:lang w:val="mn-MN"/>
        </w:rPr>
        <w:t xml:space="preserve">салбар </w:t>
      </w:r>
      <w:r w:rsidR="00143A02" w:rsidRPr="00715131">
        <w:rPr>
          <w:sz w:val="24"/>
          <w:szCs w:val="24"/>
          <w:lang w:val="mn-MN"/>
        </w:rPr>
        <w:t>зөвлөл хийнэ.</w:t>
      </w:r>
    </w:p>
    <w:p w14:paraId="0000023F" w14:textId="3DD76952" w:rsidR="00AD7430" w:rsidRPr="00715131" w:rsidRDefault="00350DC7" w:rsidP="00D40358">
      <w:pPr>
        <w:spacing w:after="0" w:line="240" w:lineRule="auto"/>
        <w:ind w:firstLine="567"/>
        <w:rPr>
          <w:sz w:val="24"/>
          <w:szCs w:val="24"/>
          <w:lang w:val="mn-MN"/>
        </w:rPr>
      </w:pPr>
      <w:r w:rsidRPr="00715131">
        <w:rPr>
          <w:sz w:val="24"/>
          <w:szCs w:val="24"/>
          <w:lang w:val="mn-MN"/>
        </w:rPr>
        <w:t>5</w:t>
      </w:r>
      <w:r w:rsidR="00074581" w:rsidRPr="00715131">
        <w:rPr>
          <w:sz w:val="24"/>
          <w:szCs w:val="24"/>
          <w:lang w:val="mn-MN"/>
        </w:rPr>
        <w:t>5</w:t>
      </w:r>
      <w:r w:rsidR="00143A02" w:rsidRPr="00715131">
        <w:rPr>
          <w:sz w:val="24"/>
          <w:szCs w:val="24"/>
          <w:lang w:val="mn-MN"/>
        </w:rPr>
        <w:t>.6.Мэргэжлээс шалтгаалсан өвчтэй хүний хөдөлмөрийн чадвар нь тэтгэвэр тогтоол</w:t>
      </w:r>
      <w:r w:rsidR="001A7900" w:rsidRPr="00715131">
        <w:rPr>
          <w:sz w:val="24"/>
          <w:szCs w:val="24"/>
          <w:lang w:val="mn-MN"/>
        </w:rPr>
        <w:t>гох хэмжээгээр алдагдаагүй бол М</w:t>
      </w:r>
      <w:r w:rsidR="00143A02" w:rsidRPr="00715131">
        <w:rPr>
          <w:sz w:val="24"/>
          <w:szCs w:val="24"/>
          <w:lang w:val="mn-MN"/>
        </w:rPr>
        <w:t xml:space="preserve">эргэжлээс шалтгаалсан өвчний </w:t>
      </w:r>
      <w:r w:rsidR="00143968" w:rsidRPr="00715131">
        <w:rPr>
          <w:sz w:val="24"/>
          <w:szCs w:val="24"/>
          <w:lang w:val="mn-MN"/>
        </w:rPr>
        <w:t>салбар</w:t>
      </w:r>
      <w:r w:rsidR="00143A02" w:rsidRPr="00715131">
        <w:rPr>
          <w:sz w:val="24"/>
          <w:szCs w:val="24"/>
          <w:lang w:val="mn-MN"/>
        </w:rPr>
        <w:t xml:space="preserve"> зөвлөл</w:t>
      </w:r>
      <w:r w:rsidR="00612893" w:rsidRPr="00715131">
        <w:rPr>
          <w:sz w:val="24"/>
          <w:szCs w:val="24"/>
          <w:lang w:val="mn-MN"/>
        </w:rPr>
        <w:t>ийн дүгнэлт,</w:t>
      </w:r>
      <w:r w:rsidR="00143A02" w:rsidRPr="00715131">
        <w:rPr>
          <w:sz w:val="24"/>
          <w:szCs w:val="24"/>
          <w:lang w:val="mn-MN"/>
        </w:rPr>
        <w:t xml:space="preserve"> хөдөлмөр зохицуулалт</w:t>
      </w:r>
      <w:r w:rsidR="00612893" w:rsidRPr="00715131">
        <w:rPr>
          <w:sz w:val="24"/>
          <w:szCs w:val="24"/>
          <w:lang w:val="mn-MN"/>
        </w:rPr>
        <w:t xml:space="preserve">  хийх зөвлөмжийг </w:t>
      </w:r>
      <w:r w:rsidR="00143A02" w:rsidRPr="00715131">
        <w:rPr>
          <w:sz w:val="24"/>
          <w:szCs w:val="24"/>
          <w:lang w:val="mn-MN"/>
        </w:rPr>
        <w:t>тухайн хүн болон ажил олгогчид өгнө.</w:t>
      </w:r>
    </w:p>
    <w:p w14:paraId="27A3BC96" w14:textId="290158D1" w:rsidR="00E57DE5" w:rsidRPr="00715131" w:rsidRDefault="00E57DE5" w:rsidP="00D40358">
      <w:pPr>
        <w:spacing w:after="0" w:line="240" w:lineRule="auto"/>
        <w:ind w:firstLine="567"/>
        <w:rPr>
          <w:sz w:val="24"/>
          <w:szCs w:val="24"/>
        </w:rPr>
      </w:pPr>
      <w:r w:rsidRPr="00715131">
        <w:rPr>
          <w:sz w:val="24"/>
          <w:szCs w:val="24"/>
          <w:lang w:val="mn-MN"/>
        </w:rPr>
        <w:t>5</w:t>
      </w:r>
      <w:r w:rsidR="00074581" w:rsidRPr="00715131">
        <w:rPr>
          <w:sz w:val="24"/>
          <w:szCs w:val="24"/>
          <w:lang w:val="mn-MN"/>
        </w:rPr>
        <w:t>5</w:t>
      </w:r>
      <w:r w:rsidRPr="00715131">
        <w:rPr>
          <w:sz w:val="24"/>
          <w:szCs w:val="24"/>
          <w:lang w:val="mn-MN"/>
        </w:rPr>
        <w:t>.7.</w:t>
      </w:r>
      <w:r w:rsidR="00005E4F" w:rsidRPr="00715131">
        <w:rPr>
          <w:sz w:val="24"/>
          <w:szCs w:val="24"/>
          <w:lang w:val="mn-MN"/>
        </w:rPr>
        <w:t>Мэргэжлээс шалтгаалсан өвчний улмаас</w:t>
      </w:r>
      <w:r w:rsidR="003E3C67" w:rsidRPr="00715131">
        <w:rPr>
          <w:sz w:val="24"/>
          <w:szCs w:val="24"/>
          <w:lang w:val="mn-MN"/>
        </w:rPr>
        <w:t xml:space="preserve"> ажилтны</w:t>
      </w:r>
      <w:r w:rsidR="00005E4F" w:rsidRPr="00715131">
        <w:rPr>
          <w:sz w:val="24"/>
          <w:szCs w:val="24"/>
          <w:lang w:val="mn-MN"/>
        </w:rPr>
        <w:t xml:space="preserve"> хөдөлмөр зохицуулалт</w:t>
      </w:r>
      <w:r w:rsidR="003E3C67" w:rsidRPr="00715131">
        <w:rPr>
          <w:sz w:val="24"/>
          <w:szCs w:val="24"/>
          <w:lang w:val="mn-MN"/>
        </w:rPr>
        <w:t>ыг</w:t>
      </w:r>
      <w:r w:rsidR="00005E4F" w:rsidRPr="00715131">
        <w:rPr>
          <w:sz w:val="24"/>
          <w:szCs w:val="24"/>
          <w:lang w:val="mn-MN"/>
        </w:rPr>
        <w:t xml:space="preserve"> хий</w:t>
      </w:r>
      <w:r w:rsidR="003E3C67" w:rsidRPr="00715131">
        <w:rPr>
          <w:sz w:val="24"/>
          <w:szCs w:val="24"/>
          <w:lang w:val="mn-MN"/>
        </w:rPr>
        <w:t xml:space="preserve">ж </w:t>
      </w:r>
      <w:r w:rsidR="00F1795C" w:rsidRPr="00715131">
        <w:rPr>
          <w:sz w:val="24"/>
          <w:szCs w:val="24"/>
          <w:lang w:val="mn-MN"/>
        </w:rPr>
        <w:t>өөр ажилд томилогдох</w:t>
      </w:r>
      <w:r w:rsidR="009E6A33" w:rsidRPr="00715131">
        <w:rPr>
          <w:sz w:val="24"/>
          <w:szCs w:val="24"/>
          <w:lang w:val="mn-MN"/>
        </w:rPr>
        <w:t xml:space="preserve">той холбогдуулан </w:t>
      </w:r>
      <w:r w:rsidR="00E37690" w:rsidRPr="00715131">
        <w:rPr>
          <w:sz w:val="24"/>
          <w:szCs w:val="24"/>
          <w:lang w:val="mn-MN"/>
        </w:rPr>
        <w:t>дахин</w:t>
      </w:r>
      <w:r w:rsidR="009E6A33" w:rsidRPr="00715131">
        <w:rPr>
          <w:sz w:val="24"/>
          <w:szCs w:val="24"/>
          <w:lang w:val="mn-MN"/>
        </w:rPr>
        <w:t xml:space="preserve"> мэргэшүүлэх шаардлагатай бол түүнтэй холбогдсон зардлыг ажил олгогч гаргана.</w:t>
      </w:r>
      <w:r w:rsidR="00E37690" w:rsidRPr="00715131">
        <w:rPr>
          <w:sz w:val="24"/>
          <w:szCs w:val="24"/>
          <w:lang w:val="mn-MN"/>
        </w:rPr>
        <w:t xml:space="preserve"> </w:t>
      </w:r>
    </w:p>
    <w:p w14:paraId="00000240" w14:textId="0D5D0E6F" w:rsidR="00AD7430" w:rsidRPr="00715131" w:rsidRDefault="00350DC7" w:rsidP="00D40358">
      <w:pPr>
        <w:spacing w:after="0" w:line="240" w:lineRule="auto"/>
        <w:ind w:firstLine="567"/>
        <w:rPr>
          <w:sz w:val="24"/>
          <w:szCs w:val="24"/>
          <w:lang w:val="mn-MN"/>
        </w:rPr>
      </w:pPr>
      <w:r w:rsidRPr="00715131">
        <w:rPr>
          <w:sz w:val="24"/>
          <w:szCs w:val="24"/>
          <w:lang w:val="mn-MN"/>
        </w:rPr>
        <w:t>5</w:t>
      </w:r>
      <w:r w:rsidR="00074581" w:rsidRPr="00715131">
        <w:rPr>
          <w:sz w:val="24"/>
          <w:szCs w:val="24"/>
          <w:lang w:val="mn-MN"/>
        </w:rPr>
        <w:t>5</w:t>
      </w:r>
      <w:r w:rsidR="00143A02" w:rsidRPr="00715131">
        <w:rPr>
          <w:sz w:val="24"/>
          <w:szCs w:val="24"/>
          <w:lang w:val="mn-MN"/>
        </w:rPr>
        <w:t>.</w:t>
      </w:r>
      <w:r w:rsidR="008147B3" w:rsidRPr="00715131">
        <w:rPr>
          <w:sz w:val="24"/>
          <w:szCs w:val="24"/>
          <w:lang w:val="mn-MN"/>
        </w:rPr>
        <w:t>8</w:t>
      </w:r>
      <w:r w:rsidR="00143A02" w:rsidRPr="00715131">
        <w:rPr>
          <w:sz w:val="24"/>
          <w:szCs w:val="24"/>
          <w:lang w:val="mn-MN"/>
        </w:rPr>
        <w:t>.Мэргэжлээс шалтгаалсан өвчний улмаас хөдөлмөрийн чадвар нь</w:t>
      </w:r>
      <w:r w:rsidR="0021442D" w:rsidRPr="00715131">
        <w:rPr>
          <w:sz w:val="24"/>
          <w:szCs w:val="24"/>
          <w:lang w:val="mn-MN"/>
        </w:rPr>
        <w:t xml:space="preserve"> тэтгэвэр тогтоолгох </w:t>
      </w:r>
      <w:r w:rsidR="00143A02" w:rsidRPr="00715131">
        <w:rPr>
          <w:sz w:val="24"/>
          <w:szCs w:val="24"/>
          <w:lang w:val="mn-MN"/>
        </w:rPr>
        <w:t xml:space="preserve">хэмжээгээр </w:t>
      </w:r>
      <w:r w:rsidR="007C26FF" w:rsidRPr="00715131">
        <w:rPr>
          <w:sz w:val="24"/>
          <w:szCs w:val="24"/>
          <w:lang w:val="mn-MN"/>
        </w:rPr>
        <w:t xml:space="preserve">эргэн сэргээгдэхгүйгээр </w:t>
      </w:r>
      <w:r w:rsidR="00143A02" w:rsidRPr="00715131">
        <w:rPr>
          <w:sz w:val="24"/>
          <w:szCs w:val="24"/>
          <w:lang w:val="mn-MN"/>
        </w:rPr>
        <w:t xml:space="preserve">алдагдсан бол хөдөлмөрийн чадвар алдалтын хувь хэмжээг </w:t>
      </w:r>
      <w:r w:rsidR="000737B0" w:rsidRPr="00715131">
        <w:rPr>
          <w:sz w:val="24"/>
          <w:szCs w:val="24"/>
          <w:lang w:val="mn-MN"/>
        </w:rPr>
        <w:t>М</w:t>
      </w:r>
      <w:r w:rsidR="00143A02" w:rsidRPr="00715131">
        <w:rPr>
          <w:sz w:val="24"/>
          <w:szCs w:val="24"/>
          <w:lang w:val="mn-MN"/>
        </w:rPr>
        <w:t xml:space="preserve">эргэжлээс шалтгаалсан өвчний </w:t>
      </w:r>
      <w:r w:rsidR="000737B0" w:rsidRPr="00715131">
        <w:rPr>
          <w:sz w:val="24"/>
          <w:szCs w:val="24"/>
          <w:lang w:val="mn-MN"/>
        </w:rPr>
        <w:t xml:space="preserve">салбар </w:t>
      </w:r>
      <w:r w:rsidR="00143A02" w:rsidRPr="00715131">
        <w:rPr>
          <w:sz w:val="24"/>
          <w:szCs w:val="24"/>
          <w:lang w:val="mn-MN"/>
        </w:rPr>
        <w:t>зөвлөлөөс хугацаагүй тогтооно.</w:t>
      </w:r>
    </w:p>
    <w:p w14:paraId="00000241" w14:textId="2ADB6D7C" w:rsidR="00AD7430" w:rsidRPr="00715131" w:rsidRDefault="00350DC7" w:rsidP="00D40358">
      <w:pPr>
        <w:pStyle w:val="Title"/>
        <w:ind w:left="0" w:firstLine="567"/>
        <w:rPr>
          <w:rFonts w:cs="Arial"/>
          <w:sz w:val="24"/>
          <w:szCs w:val="24"/>
          <w:lang w:val="mn-MN"/>
        </w:rPr>
      </w:pPr>
      <w:bookmarkStart w:id="74" w:name="_Toc198283283"/>
      <w:r w:rsidRPr="00715131">
        <w:rPr>
          <w:rFonts w:cs="Arial"/>
          <w:sz w:val="24"/>
          <w:szCs w:val="24"/>
          <w:lang w:val="mn-MN"/>
        </w:rPr>
        <w:lastRenderedPageBreak/>
        <w:t>5</w:t>
      </w:r>
      <w:r w:rsidR="00074581" w:rsidRPr="00715131">
        <w:rPr>
          <w:rFonts w:cs="Arial"/>
          <w:sz w:val="24"/>
          <w:szCs w:val="24"/>
          <w:lang w:val="mn-MN"/>
        </w:rPr>
        <w:t>6</w:t>
      </w:r>
      <w:r w:rsidRPr="00715131">
        <w:rPr>
          <w:rFonts w:cs="Arial"/>
          <w:sz w:val="24"/>
          <w:szCs w:val="24"/>
          <w:lang w:val="mn-MN"/>
        </w:rPr>
        <w:t xml:space="preserve"> дугаар</w:t>
      </w:r>
      <w:r w:rsidR="00143A02" w:rsidRPr="00715131">
        <w:rPr>
          <w:rFonts w:cs="Arial"/>
          <w:sz w:val="24"/>
          <w:szCs w:val="24"/>
          <w:lang w:val="mn-MN"/>
        </w:rPr>
        <w:t xml:space="preserve"> зүйл.  Үйлдвэрлэлийн осол, мэргэжлээс шалтгаалсан өвчтэй хүнд зориулсан сэргээн засах тусламж, үйлчилгээ</w:t>
      </w:r>
      <w:bookmarkEnd w:id="74"/>
    </w:p>
    <w:p w14:paraId="00000242" w14:textId="3BB9C1DE" w:rsidR="00AD7430" w:rsidRPr="00715131" w:rsidRDefault="00350DC7" w:rsidP="00D40358">
      <w:pPr>
        <w:spacing w:line="240" w:lineRule="auto"/>
        <w:ind w:firstLine="567"/>
        <w:rPr>
          <w:sz w:val="24"/>
          <w:szCs w:val="24"/>
          <w:lang w:val="mn-MN"/>
        </w:rPr>
      </w:pPr>
      <w:r w:rsidRPr="00715131">
        <w:rPr>
          <w:sz w:val="24"/>
          <w:szCs w:val="24"/>
          <w:lang w:val="mn-MN"/>
        </w:rPr>
        <w:t>5</w:t>
      </w:r>
      <w:r w:rsidR="00074581" w:rsidRPr="00715131">
        <w:rPr>
          <w:sz w:val="24"/>
          <w:szCs w:val="24"/>
          <w:lang w:val="mn-MN"/>
        </w:rPr>
        <w:t>6</w:t>
      </w:r>
      <w:r w:rsidR="00143A02" w:rsidRPr="00715131">
        <w:rPr>
          <w:sz w:val="24"/>
          <w:szCs w:val="24"/>
          <w:lang w:val="mn-MN"/>
        </w:rPr>
        <w:t>.1.</w:t>
      </w:r>
      <w:r w:rsidR="00166F66" w:rsidRPr="00715131">
        <w:rPr>
          <w:sz w:val="24"/>
          <w:szCs w:val="24"/>
          <w:lang w:val="mn-MN"/>
        </w:rPr>
        <w:t>М</w:t>
      </w:r>
      <w:r w:rsidR="00143A02" w:rsidRPr="00715131">
        <w:rPr>
          <w:sz w:val="24"/>
          <w:szCs w:val="24"/>
          <w:lang w:val="mn-MN"/>
        </w:rPr>
        <w:t>эргэжлээс шалтгаалсан өвч</w:t>
      </w:r>
      <w:r w:rsidR="00166F66" w:rsidRPr="00715131">
        <w:rPr>
          <w:sz w:val="24"/>
          <w:szCs w:val="24"/>
          <w:lang w:val="mn-MN"/>
        </w:rPr>
        <w:t xml:space="preserve">ин оношлогдсон эсхүл үйлдвэрлэлийн осол, мэргэжлээс </w:t>
      </w:r>
      <w:r w:rsidR="004F5C4E" w:rsidRPr="00715131">
        <w:rPr>
          <w:sz w:val="24"/>
          <w:szCs w:val="24"/>
          <w:lang w:val="mn-MN"/>
        </w:rPr>
        <w:t>шалтгаалсан</w:t>
      </w:r>
      <w:r w:rsidR="00166F66" w:rsidRPr="00715131">
        <w:rPr>
          <w:sz w:val="24"/>
          <w:szCs w:val="24"/>
          <w:lang w:val="mn-MN"/>
        </w:rPr>
        <w:t xml:space="preserve"> өвчний </w:t>
      </w:r>
      <w:r w:rsidR="00143A02" w:rsidRPr="00715131">
        <w:rPr>
          <w:sz w:val="24"/>
          <w:szCs w:val="24"/>
          <w:lang w:val="mn-MN"/>
        </w:rPr>
        <w:t xml:space="preserve">улмаас хөдөлмөрийн чадвар алдсан </w:t>
      </w:r>
      <w:r w:rsidR="00717C96" w:rsidRPr="00715131">
        <w:rPr>
          <w:sz w:val="24"/>
          <w:szCs w:val="24"/>
          <w:lang w:val="mn-MN"/>
        </w:rPr>
        <w:t xml:space="preserve">хүнд </w:t>
      </w:r>
      <w:r w:rsidR="00143A02" w:rsidRPr="00715131">
        <w:rPr>
          <w:sz w:val="24"/>
          <w:szCs w:val="24"/>
          <w:lang w:val="mn-MN"/>
        </w:rPr>
        <w:t>сэргээн засах тусламж, үйлчилгээг хөдөлмөрийн аюулгүй байдал, эрүүл мэндийн асуудал хариуцсан төрийн үйлчилгээний байгууллага</w:t>
      </w:r>
      <w:r w:rsidR="00D80203" w:rsidRPr="00715131">
        <w:rPr>
          <w:sz w:val="24"/>
          <w:szCs w:val="24"/>
          <w:lang w:val="mn-MN"/>
        </w:rPr>
        <w:t xml:space="preserve">, </w:t>
      </w:r>
      <w:r w:rsidR="00143A02" w:rsidRPr="00715131">
        <w:rPr>
          <w:sz w:val="24"/>
          <w:szCs w:val="24"/>
          <w:lang w:val="mn-MN"/>
        </w:rPr>
        <w:t xml:space="preserve">төрийн болон хувийн хэвшлийн эрүүл мэндийн байгууллага үзүүлнэ. </w:t>
      </w:r>
    </w:p>
    <w:p w14:paraId="449906AD" w14:textId="3291E3EF" w:rsidR="00DC5390" w:rsidRPr="00715131" w:rsidRDefault="00644221" w:rsidP="00D40358">
      <w:pPr>
        <w:spacing w:line="240" w:lineRule="auto"/>
        <w:ind w:firstLine="567"/>
        <w:rPr>
          <w:sz w:val="24"/>
          <w:szCs w:val="24"/>
          <w:lang w:val="mn-MN"/>
        </w:rPr>
      </w:pPr>
      <w:r w:rsidRPr="00715131">
        <w:rPr>
          <w:sz w:val="24"/>
          <w:szCs w:val="24"/>
          <w:lang w:val="mn-MN"/>
        </w:rPr>
        <w:t>56.2.</w:t>
      </w:r>
      <w:r w:rsidR="00DF00EB" w:rsidRPr="00715131">
        <w:rPr>
          <w:sz w:val="24"/>
          <w:szCs w:val="24"/>
          <w:lang w:val="mn-MN"/>
        </w:rPr>
        <w:t>Хөдөлмөрийн аюулгүй байдал, эрүүл мэндийн асуудал хариуцсан төрийн үйлчилгээний байгууллагаас ү</w:t>
      </w:r>
      <w:r w:rsidRPr="00715131">
        <w:rPr>
          <w:sz w:val="24"/>
          <w:szCs w:val="24"/>
          <w:lang w:val="mn-MN"/>
        </w:rPr>
        <w:t>йлдвэрлэлийн осол, мэргэжлээс шалтгаалсан өвчний улмаас</w:t>
      </w:r>
      <w:r w:rsidR="00B31504" w:rsidRPr="00715131">
        <w:rPr>
          <w:sz w:val="24"/>
          <w:szCs w:val="24"/>
          <w:lang w:val="mn-MN"/>
        </w:rPr>
        <w:t xml:space="preserve"> </w:t>
      </w:r>
      <w:r w:rsidRPr="00715131">
        <w:rPr>
          <w:sz w:val="24"/>
          <w:szCs w:val="24"/>
          <w:lang w:val="mn-MN"/>
        </w:rPr>
        <w:t>хөдөлмөрийн чадвар алд</w:t>
      </w:r>
      <w:r w:rsidR="008A34CE" w:rsidRPr="00715131">
        <w:rPr>
          <w:sz w:val="24"/>
          <w:szCs w:val="24"/>
          <w:lang w:val="mn-MN"/>
        </w:rPr>
        <w:t>сан хүний хөдөлмөрийн чадварыг хадгал</w:t>
      </w:r>
      <w:r w:rsidR="00F22EFE" w:rsidRPr="00715131">
        <w:rPr>
          <w:sz w:val="24"/>
          <w:szCs w:val="24"/>
          <w:lang w:val="mn-MN"/>
        </w:rPr>
        <w:t>а</w:t>
      </w:r>
      <w:r w:rsidR="008A34CE" w:rsidRPr="00715131">
        <w:rPr>
          <w:sz w:val="24"/>
          <w:szCs w:val="24"/>
          <w:lang w:val="mn-MN"/>
        </w:rPr>
        <w:t>х, сэргээн засах</w:t>
      </w:r>
      <w:r w:rsidR="000F5437" w:rsidRPr="00715131">
        <w:rPr>
          <w:sz w:val="24"/>
          <w:szCs w:val="24"/>
          <w:lang w:val="mn-MN"/>
        </w:rPr>
        <w:t xml:space="preserve"> </w:t>
      </w:r>
      <w:r w:rsidR="008A34CE" w:rsidRPr="00715131">
        <w:rPr>
          <w:sz w:val="24"/>
          <w:szCs w:val="24"/>
          <w:lang w:val="mn-MN"/>
        </w:rPr>
        <w:t>төлөвлөгөөг боловсруулж</w:t>
      </w:r>
      <w:r w:rsidR="00DC5390" w:rsidRPr="00715131">
        <w:rPr>
          <w:sz w:val="24"/>
          <w:szCs w:val="24"/>
          <w:lang w:val="mn-MN"/>
        </w:rPr>
        <w:t>,</w:t>
      </w:r>
      <w:r w:rsidR="00513BAC" w:rsidRPr="00715131">
        <w:rPr>
          <w:sz w:val="24"/>
          <w:szCs w:val="24"/>
          <w:lang w:val="mn-MN"/>
        </w:rPr>
        <w:t xml:space="preserve"> </w:t>
      </w:r>
      <w:r w:rsidR="00524ED3" w:rsidRPr="00715131">
        <w:rPr>
          <w:sz w:val="24"/>
          <w:szCs w:val="24"/>
          <w:lang w:val="mn-MN"/>
        </w:rPr>
        <w:t>эмнэлгийн хяналт үзлэг</w:t>
      </w:r>
      <w:r w:rsidR="008A275E" w:rsidRPr="00715131">
        <w:rPr>
          <w:sz w:val="24"/>
          <w:szCs w:val="24"/>
          <w:lang w:val="mn-MN"/>
        </w:rPr>
        <w:t xml:space="preserve"> зохион байгуулах, </w:t>
      </w:r>
      <w:r w:rsidR="00DC5390" w:rsidRPr="00715131">
        <w:rPr>
          <w:sz w:val="24"/>
          <w:szCs w:val="24"/>
          <w:lang w:val="mn-MN"/>
        </w:rPr>
        <w:t>сэргээн</w:t>
      </w:r>
      <w:r w:rsidR="000F5437" w:rsidRPr="00715131">
        <w:rPr>
          <w:sz w:val="24"/>
          <w:szCs w:val="24"/>
          <w:lang w:val="mn-MN"/>
        </w:rPr>
        <w:t xml:space="preserve"> </w:t>
      </w:r>
      <w:r w:rsidR="00DC5390" w:rsidRPr="00715131">
        <w:rPr>
          <w:sz w:val="24"/>
          <w:szCs w:val="24"/>
          <w:lang w:val="mn-MN"/>
        </w:rPr>
        <w:t>тусламж, үйлчилгээний чанар, хүртээмж</w:t>
      </w:r>
      <w:r w:rsidR="00CD20B9" w:rsidRPr="00715131">
        <w:rPr>
          <w:sz w:val="24"/>
          <w:szCs w:val="24"/>
          <w:lang w:val="mn-MN"/>
        </w:rPr>
        <w:t>ид</w:t>
      </w:r>
      <w:r w:rsidR="001F3FF9" w:rsidRPr="00715131">
        <w:rPr>
          <w:sz w:val="24"/>
          <w:szCs w:val="24"/>
          <w:lang w:val="mn-MN"/>
        </w:rPr>
        <w:t xml:space="preserve"> </w:t>
      </w:r>
      <w:r w:rsidR="00EB494A" w:rsidRPr="00715131">
        <w:rPr>
          <w:sz w:val="24"/>
          <w:szCs w:val="24"/>
          <w:lang w:val="mn-MN"/>
        </w:rPr>
        <w:t>хяналт</w:t>
      </w:r>
      <w:r w:rsidR="00CD20B9" w:rsidRPr="00715131">
        <w:rPr>
          <w:sz w:val="24"/>
          <w:szCs w:val="24"/>
          <w:lang w:val="mn-MN"/>
        </w:rPr>
        <w:t>-</w:t>
      </w:r>
      <w:r w:rsidR="00EB494A" w:rsidRPr="00715131">
        <w:rPr>
          <w:sz w:val="24"/>
          <w:szCs w:val="24"/>
          <w:lang w:val="mn-MN"/>
        </w:rPr>
        <w:t>шинжилгээ, үнэлгээ хийнэ.</w:t>
      </w:r>
    </w:p>
    <w:p w14:paraId="00000243" w14:textId="4887189B" w:rsidR="00AD7430" w:rsidRPr="00715131" w:rsidRDefault="00350DC7" w:rsidP="00D40358">
      <w:pPr>
        <w:spacing w:line="240" w:lineRule="auto"/>
        <w:ind w:firstLine="567"/>
        <w:rPr>
          <w:sz w:val="24"/>
          <w:szCs w:val="24"/>
          <w:lang w:val="mn-MN"/>
        </w:rPr>
      </w:pPr>
      <w:r w:rsidRPr="00715131">
        <w:rPr>
          <w:sz w:val="24"/>
          <w:szCs w:val="24"/>
          <w:lang w:val="mn-MN"/>
        </w:rPr>
        <w:t>5</w:t>
      </w:r>
      <w:r w:rsidR="00074581" w:rsidRPr="00715131">
        <w:rPr>
          <w:sz w:val="24"/>
          <w:szCs w:val="24"/>
          <w:lang w:val="mn-MN"/>
        </w:rPr>
        <w:t>6</w:t>
      </w:r>
      <w:r w:rsidR="00143A02" w:rsidRPr="00715131">
        <w:rPr>
          <w:sz w:val="24"/>
          <w:szCs w:val="24"/>
          <w:lang w:val="mn-MN"/>
        </w:rPr>
        <w:t>.</w:t>
      </w:r>
      <w:r w:rsidR="003C23A2" w:rsidRPr="00715131">
        <w:rPr>
          <w:sz w:val="24"/>
          <w:szCs w:val="24"/>
          <w:lang w:val="mn-MN"/>
        </w:rPr>
        <w:t>3</w:t>
      </w:r>
      <w:r w:rsidR="00143A02" w:rsidRPr="00715131">
        <w:rPr>
          <w:sz w:val="24"/>
          <w:szCs w:val="24"/>
          <w:lang w:val="mn-MN"/>
        </w:rPr>
        <w:t xml:space="preserve">.Үйлдвэрлэлийн осол, мэргэжлээс шалтгаалсан өвчний улмаас хөдөлмөрийн чадвар алдсан </w:t>
      </w:r>
      <w:r w:rsidR="00717C96" w:rsidRPr="00715131">
        <w:rPr>
          <w:sz w:val="24"/>
          <w:szCs w:val="24"/>
          <w:lang w:val="mn-MN"/>
        </w:rPr>
        <w:t>хүнд</w:t>
      </w:r>
      <w:r w:rsidR="00143A02" w:rsidRPr="00715131">
        <w:rPr>
          <w:sz w:val="24"/>
          <w:szCs w:val="24"/>
          <w:lang w:val="mn-MN"/>
        </w:rPr>
        <w:t xml:space="preserve"> сэргээн засах эмнэлгийн тусламж, үйлчилгээнд </w:t>
      </w:r>
      <w:r w:rsidR="00717C96" w:rsidRPr="00715131">
        <w:rPr>
          <w:sz w:val="24"/>
          <w:szCs w:val="24"/>
          <w:lang w:val="mn-MN"/>
        </w:rPr>
        <w:t xml:space="preserve">үзүүлэх </w:t>
      </w:r>
      <w:r w:rsidR="00143A02" w:rsidRPr="00715131">
        <w:rPr>
          <w:sz w:val="24"/>
          <w:szCs w:val="24"/>
          <w:lang w:val="mn-MN"/>
        </w:rPr>
        <w:t xml:space="preserve">эмнэл зүйн удирдамжийг </w:t>
      </w:r>
      <w:r w:rsidR="00717C96" w:rsidRPr="00715131">
        <w:rPr>
          <w:sz w:val="24"/>
          <w:szCs w:val="24"/>
          <w:lang w:val="mn-MN"/>
        </w:rPr>
        <w:t>хөдөлмөрийн аюулгүй байдал, эрүүл мэндийн асуудал хариуцсан төрийн үйлчилгээний байгууллага батална</w:t>
      </w:r>
      <w:r w:rsidR="00143A02" w:rsidRPr="00715131">
        <w:rPr>
          <w:sz w:val="24"/>
          <w:szCs w:val="24"/>
          <w:lang w:val="mn-MN"/>
        </w:rPr>
        <w:t>.</w:t>
      </w:r>
    </w:p>
    <w:p w14:paraId="25C73A94" w14:textId="0E8159F8" w:rsidR="00655B9D" w:rsidRPr="00715131" w:rsidRDefault="0097388B" w:rsidP="00D40358">
      <w:pPr>
        <w:spacing w:line="240" w:lineRule="auto"/>
        <w:ind w:firstLine="567"/>
        <w:rPr>
          <w:sz w:val="24"/>
          <w:szCs w:val="24"/>
        </w:rPr>
      </w:pPr>
      <w:r w:rsidRPr="00715131">
        <w:rPr>
          <w:rStyle w:val="Strong"/>
          <w:b w:val="0"/>
          <w:bCs w:val="0"/>
          <w:sz w:val="24"/>
          <w:szCs w:val="24"/>
          <w:lang w:val="mn-MN"/>
        </w:rPr>
        <w:t xml:space="preserve">56.4.Үйлдвэрлэлийн осол, мэргэжлээс шалтгаалсан өвчний улмаас хөдөлмөрийн чадвар алдсаны тэтгэвэр авч байсан хүн </w:t>
      </w:r>
      <w:r w:rsidR="00655B9D" w:rsidRPr="00715131">
        <w:rPr>
          <w:sz w:val="24"/>
          <w:szCs w:val="24"/>
        </w:rPr>
        <w:t xml:space="preserve"> </w:t>
      </w:r>
      <w:r w:rsidRPr="00715131">
        <w:rPr>
          <w:sz w:val="24"/>
          <w:szCs w:val="24"/>
          <w:lang w:val="mn-MN"/>
        </w:rPr>
        <w:t xml:space="preserve">өндөр настны тэтгэвэрт шилжсэн нь  </w:t>
      </w:r>
      <w:r w:rsidRPr="00715131">
        <w:rPr>
          <w:rStyle w:val="Strong"/>
          <w:b w:val="0"/>
          <w:bCs w:val="0"/>
          <w:sz w:val="24"/>
          <w:szCs w:val="24"/>
          <w:lang w:val="mn-MN"/>
        </w:rPr>
        <w:t xml:space="preserve">үйлдвэрлэлийн осол, мэргэжлээс шалтгаалсан өвчтэй хүнд зориулсан сэргээн засах тусламж, үйлчилгээ авах эрхийг хязгаарлах үндэслэл болохгүй. </w:t>
      </w:r>
      <w:r w:rsidR="00655B9D" w:rsidRPr="00715131">
        <w:rPr>
          <w:sz w:val="24"/>
          <w:szCs w:val="24"/>
        </w:rPr>
        <w:t xml:space="preserve"> </w:t>
      </w:r>
    </w:p>
    <w:p w14:paraId="0E000D1B" w14:textId="7CC27E7E" w:rsidR="007870AA" w:rsidRPr="00715131" w:rsidRDefault="00B900E8" w:rsidP="00D40358">
      <w:pPr>
        <w:spacing w:line="240" w:lineRule="auto"/>
        <w:ind w:firstLine="567"/>
        <w:rPr>
          <w:sz w:val="24"/>
          <w:szCs w:val="24"/>
        </w:rPr>
      </w:pPr>
      <w:r w:rsidRPr="00715131">
        <w:rPr>
          <w:rStyle w:val="Strong"/>
          <w:b w:val="0"/>
          <w:bCs w:val="0"/>
          <w:sz w:val="24"/>
          <w:szCs w:val="24"/>
          <w:lang w:val="mn-MN"/>
        </w:rPr>
        <w:t xml:space="preserve">56.5.Энэ </w:t>
      </w:r>
      <w:r w:rsidR="0097388B" w:rsidRPr="00715131">
        <w:rPr>
          <w:rStyle w:val="Strong"/>
          <w:b w:val="0"/>
          <w:bCs w:val="0"/>
          <w:sz w:val="24"/>
          <w:szCs w:val="24"/>
          <w:lang w:val="mn-MN"/>
        </w:rPr>
        <w:t>хуулийн</w:t>
      </w:r>
      <w:r w:rsidR="00245A34" w:rsidRPr="00715131">
        <w:rPr>
          <w:rStyle w:val="Strong"/>
          <w:b w:val="0"/>
          <w:bCs w:val="0"/>
          <w:sz w:val="24"/>
          <w:szCs w:val="24"/>
        </w:rPr>
        <w:t xml:space="preserve"> 56.4-</w:t>
      </w:r>
      <w:r w:rsidR="00FD09E7" w:rsidRPr="00715131">
        <w:rPr>
          <w:rStyle w:val="Strong"/>
          <w:b w:val="0"/>
          <w:bCs w:val="0"/>
          <w:sz w:val="24"/>
          <w:szCs w:val="24"/>
        </w:rPr>
        <w:t xml:space="preserve">т </w:t>
      </w:r>
      <w:r w:rsidR="0097388B" w:rsidRPr="00715131">
        <w:rPr>
          <w:rStyle w:val="Strong"/>
          <w:b w:val="0"/>
          <w:bCs w:val="0"/>
          <w:sz w:val="24"/>
          <w:szCs w:val="24"/>
          <w:lang w:val="mn-MN"/>
        </w:rPr>
        <w:t>заасан сэргээн засах тусламж, үйлчилгээний зардлыг үйлдвэрлэлийн осол, мэргэжлээс шалтгаалсан өвчний</w:t>
      </w:r>
      <w:r w:rsidR="0097388B" w:rsidRPr="00715131">
        <w:rPr>
          <w:rStyle w:val="Strong"/>
          <w:b w:val="0"/>
          <w:bCs w:val="0"/>
          <w:sz w:val="24"/>
          <w:szCs w:val="24"/>
        </w:rPr>
        <w:t xml:space="preserve"> </w:t>
      </w:r>
      <w:r w:rsidR="0097388B" w:rsidRPr="00715131">
        <w:rPr>
          <w:rStyle w:val="Strong"/>
          <w:b w:val="0"/>
          <w:bCs w:val="0"/>
          <w:sz w:val="24"/>
          <w:szCs w:val="24"/>
          <w:lang w:val="mn-MN"/>
        </w:rPr>
        <w:t xml:space="preserve">даатгалын сангаас санхүүжүүлнэ. </w:t>
      </w:r>
    </w:p>
    <w:p w14:paraId="30EB4E61" w14:textId="21B52D87" w:rsidR="00B13FEA" w:rsidRPr="00715131" w:rsidRDefault="00B40C84" w:rsidP="00D40358">
      <w:pPr>
        <w:spacing w:line="240" w:lineRule="auto"/>
        <w:ind w:firstLine="567"/>
        <w:rPr>
          <w:sz w:val="24"/>
          <w:szCs w:val="24"/>
          <w:lang w:val="mn-MN"/>
        </w:rPr>
      </w:pPr>
      <w:r w:rsidRPr="00715131">
        <w:rPr>
          <w:sz w:val="24"/>
          <w:szCs w:val="24"/>
          <w:lang w:val="mn-MN"/>
        </w:rPr>
        <w:t>56.</w:t>
      </w:r>
      <w:r w:rsidR="002C150B" w:rsidRPr="00715131">
        <w:rPr>
          <w:sz w:val="24"/>
          <w:szCs w:val="24"/>
          <w:lang w:val="mn-MN"/>
        </w:rPr>
        <w:t>6</w:t>
      </w:r>
      <w:r w:rsidRPr="00715131">
        <w:rPr>
          <w:sz w:val="24"/>
          <w:szCs w:val="24"/>
          <w:lang w:val="mn-MN"/>
        </w:rPr>
        <w:t>.</w:t>
      </w:r>
      <w:r w:rsidR="00950CD9" w:rsidRPr="00715131">
        <w:rPr>
          <w:sz w:val="24"/>
          <w:szCs w:val="24"/>
          <w:lang w:val="mn-MN"/>
        </w:rPr>
        <w:t>С</w:t>
      </w:r>
      <w:r w:rsidR="006202C7" w:rsidRPr="00715131">
        <w:rPr>
          <w:sz w:val="24"/>
          <w:szCs w:val="24"/>
          <w:lang w:val="mn-MN"/>
        </w:rPr>
        <w:t xml:space="preserve">эргээн засах тусламж, үйлчилгээний зардал үйлдвэрлэлийн осол, мэргэжлээс шалтгаалсан өвчний </w:t>
      </w:r>
      <w:r w:rsidR="00CA249C" w:rsidRPr="00715131">
        <w:rPr>
          <w:sz w:val="24"/>
          <w:szCs w:val="24"/>
          <w:lang w:val="mn-MN"/>
        </w:rPr>
        <w:t xml:space="preserve">даатгалын сангаас олгох жишиг зардлаас давсан </w:t>
      </w:r>
      <w:r w:rsidR="00D43043" w:rsidRPr="00715131">
        <w:rPr>
          <w:sz w:val="24"/>
          <w:szCs w:val="24"/>
          <w:lang w:val="mn-MN"/>
        </w:rPr>
        <w:t xml:space="preserve">тохиолдолд </w:t>
      </w:r>
      <w:r w:rsidR="00D0477D" w:rsidRPr="00715131">
        <w:rPr>
          <w:sz w:val="24"/>
          <w:szCs w:val="24"/>
          <w:lang w:val="mn-MN"/>
        </w:rPr>
        <w:t xml:space="preserve">зөрүүг </w:t>
      </w:r>
      <w:r w:rsidR="00CA249C" w:rsidRPr="00715131">
        <w:rPr>
          <w:sz w:val="24"/>
          <w:szCs w:val="24"/>
          <w:lang w:val="mn-MN"/>
        </w:rPr>
        <w:t>ажил олгогч</w:t>
      </w:r>
      <w:r w:rsidR="00B95BFB" w:rsidRPr="00715131">
        <w:rPr>
          <w:sz w:val="24"/>
          <w:szCs w:val="24"/>
          <w:lang w:val="mn-MN"/>
        </w:rPr>
        <w:t xml:space="preserve"> хариуцах</w:t>
      </w:r>
      <w:r w:rsidR="00CA249C" w:rsidRPr="00715131">
        <w:rPr>
          <w:sz w:val="24"/>
          <w:szCs w:val="24"/>
          <w:lang w:val="mn-MN"/>
        </w:rPr>
        <w:t xml:space="preserve"> </w:t>
      </w:r>
      <w:r w:rsidR="00BE648C" w:rsidRPr="00715131">
        <w:rPr>
          <w:sz w:val="24"/>
          <w:szCs w:val="24"/>
          <w:lang w:val="mn-MN"/>
        </w:rPr>
        <w:t xml:space="preserve">эсхүл энэ хуулийн </w:t>
      </w:r>
      <w:r w:rsidR="00965D7A" w:rsidRPr="00715131">
        <w:rPr>
          <w:sz w:val="24"/>
          <w:szCs w:val="24"/>
          <w:lang w:val="mn-MN"/>
        </w:rPr>
        <w:t>53.3.2</w:t>
      </w:r>
      <w:r w:rsidR="00BE648C" w:rsidRPr="00715131">
        <w:rPr>
          <w:sz w:val="24"/>
          <w:szCs w:val="24"/>
          <w:lang w:val="mn-MN"/>
        </w:rPr>
        <w:t>-</w:t>
      </w:r>
      <w:r w:rsidR="005E7D88" w:rsidRPr="00715131">
        <w:rPr>
          <w:sz w:val="24"/>
          <w:szCs w:val="24"/>
          <w:lang w:val="mn-MN"/>
        </w:rPr>
        <w:t xml:space="preserve">д заасны </w:t>
      </w:r>
      <w:r w:rsidR="00BE648C" w:rsidRPr="00715131">
        <w:rPr>
          <w:sz w:val="24"/>
          <w:szCs w:val="24"/>
          <w:lang w:val="mn-MN"/>
        </w:rPr>
        <w:t xml:space="preserve">дагуу даатгалын байгууллагаас </w:t>
      </w:r>
      <w:r w:rsidR="001A49B6" w:rsidRPr="00715131">
        <w:rPr>
          <w:sz w:val="24"/>
          <w:szCs w:val="24"/>
          <w:lang w:val="mn-MN"/>
        </w:rPr>
        <w:t>олго</w:t>
      </w:r>
      <w:r w:rsidR="00D43043" w:rsidRPr="00715131">
        <w:rPr>
          <w:sz w:val="24"/>
          <w:szCs w:val="24"/>
          <w:lang w:val="mn-MN"/>
        </w:rPr>
        <w:t>н</w:t>
      </w:r>
      <w:r w:rsidR="001A49B6" w:rsidRPr="00715131">
        <w:rPr>
          <w:sz w:val="24"/>
          <w:szCs w:val="24"/>
          <w:lang w:val="mn-MN"/>
        </w:rPr>
        <w:t>о</w:t>
      </w:r>
      <w:r w:rsidR="00965D7A" w:rsidRPr="00715131">
        <w:rPr>
          <w:sz w:val="24"/>
          <w:szCs w:val="24"/>
          <w:lang w:val="mn-MN"/>
        </w:rPr>
        <w:t>.</w:t>
      </w:r>
    </w:p>
    <w:p w14:paraId="23149212" w14:textId="3136218D" w:rsidR="00E91483" w:rsidRPr="00715131" w:rsidRDefault="00E91483" w:rsidP="00D40358">
      <w:pPr>
        <w:pStyle w:val="Heading1"/>
        <w:rPr>
          <w:rFonts w:cs="Arial"/>
          <w:color w:val="auto"/>
          <w:sz w:val="24"/>
          <w:szCs w:val="24"/>
          <w:lang w:val="mn-MN"/>
        </w:rPr>
      </w:pPr>
      <w:bookmarkStart w:id="75" w:name="_Toc198283284"/>
      <w:r w:rsidRPr="00715131">
        <w:rPr>
          <w:rFonts w:cs="Arial"/>
          <w:color w:val="auto"/>
          <w:sz w:val="24"/>
          <w:szCs w:val="24"/>
          <w:lang w:val="mn-MN"/>
        </w:rPr>
        <w:t>ЗУРГААДУГААР БҮЛЭГ</w:t>
      </w:r>
      <w:bookmarkEnd w:id="75"/>
    </w:p>
    <w:p w14:paraId="67347063" w14:textId="55A2FED3" w:rsidR="00E91483" w:rsidRPr="00715131" w:rsidRDefault="009E3D96" w:rsidP="00D40358">
      <w:pPr>
        <w:pStyle w:val="Heading1"/>
        <w:rPr>
          <w:rFonts w:cs="Arial"/>
          <w:color w:val="auto"/>
          <w:sz w:val="24"/>
          <w:szCs w:val="24"/>
          <w:lang w:val="mn-MN"/>
        </w:rPr>
      </w:pPr>
      <w:bookmarkStart w:id="76" w:name="_Toc196124976"/>
      <w:bookmarkStart w:id="77" w:name="_Toc198283285"/>
      <w:r w:rsidRPr="00715131">
        <w:rPr>
          <w:rFonts w:cs="Arial"/>
          <w:color w:val="auto"/>
          <w:sz w:val="24"/>
          <w:szCs w:val="24"/>
          <w:lang w:val="mn-MN"/>
        </w:rPr>
        <w:t>ХӨДӨЛМӨРИЙН АЮУЛГҮЙ БАЙДАЛ, ЭРҮҮЛ МЭНДИЙН ХУУЛЬ ТОГТООМЖИЙН БИЕЛЭЛТЭД ТАВИХ ХЯНАЛТ</w:t>
      </w:r>
      <w:bookmarkEnd w:id="76"/>
      <w:bookmarkEnd w:id="77"/>
    </w:p>
    <w:p w14:paraId="61C87A7A" w14:textId="29CD7FFD" w:rsidR="00E91483" w:rsidRPr="00715131" w:rsidRDefault="00E91483" w:rsidP="00D40358">
      <w:pPr>
        <w:pStyle w:val="Title"/>
        <w:ind w:left="0" w:firstLine="567"/>
        <w:rPr>
          <w:rFonts w:cs="Arial"/>
          <w:color w:val="auto"/>
          <w:sz w:val="24"/>
          <w:szCs w:val="24"/>
          <w:lang w:val="mn-MN"/>
        </w:rPr>
      </w:pPr>
      <w:bookmarkStart w:id="78" w:name="_Toc198283286"/>
      <w:r w:rsidRPr="00715131">
        <w:rPr>
          <w:rFonts w:cs="Arial"/>
          <w:color w:val="auto"/>
          <w:sz w:val="24"/>
          <w:szCs w:val="24"/>
          <w:lang w:val="mn-MN"/>
        </w:rPr>
        <w:t>5</w:t>
      </w:r>
      <w:r w:rsidR="00074581" w:rsidRPr="00715131">
        <w:rPr>
          <w:rFonts w:cs="Arial"/>
          <w:color w:val="auto"/>
          <w:sz w:val="24"/>
          <w:szCs w:val="24"/>
          <w:lang w:val="mn-MN"/>
        </w:rPr>
        <w:t>7</w:t>
      </w:r>
      <w:r w:rsidRPr="00715131">
        <w:rPr>
          <w:rFonts w:cs="Arial"/>
          <w:color w:val="auto"/>
          <w:sz w:val="24"/>
          <w:szCs w:val="24"/>
          <w:lang w:val="mn-MN"/>
        </w:rPr>
        <w:t xml:space="preserve"> дугаар зүйл. Хөдөлмөрийн аюулгүй байдал, эрүүл мэндийн</w:t>
      </w:r>
      <w:r w:rsidR="00527961" w:rsidRPr="00715131">
        <w:rPr>
          <w:rFonts w:cs="Arial"/>
          <w:color w:val="auto"/>
          <w:sz w:val="24"/>
          <w:szCs w:val="24"/>
          <w:lang w:val="mn-MN"/>
        </w:rPr>
        <w:t xml:space="preserve"> </w:t>
      </w:r>
      <w:r w:rsidRPr="00715131">
        <w:rPr>
          <w:rFonts w:cs="Arial"/>
          <w:color w:val="auto"/>
          <w:sz w:val="24"/>
          <w:szCs w:val="24"/>
          <w:lang w:val="mn-MN"/>
        </w:rPr>
        <w:t>хууль тогтоомжийн хэрэгжилтэд тавих хяналт</w:t>
      </w:r>
      <w:bookmarkEnd w:id="78"/>
    </w:p>
    <w:p w14:paraId="630F8577" w14:textId="08C372E4" w:rsidR="00E91483" w:rsidRPr="00715131" w:rsidRDefault="00D90C51" w:rsidP="00D40358">
      <w:pPr>
        <w:spacing w:after="0" w:line="240" w:lineRule="auto"/>
        <w:ind w:firstLine="567"/>
        <w:rPr>
          <w:color w:val="auto"/>
          <w:sz w:val="24"/>
          <w:szCs w:val="24"/>
          <w:lang w:val="mn-MN"/>
        </w:rPr>
      </w:pPr>
      <w:r w:rsidRPr="00715131">
        <w:rPr>
          <w:color w:val="auto"/>
          <w:sz w:val="24"/>
          <w:szCs w:val="24"/>
          <w:lang w:val="mn-MN"/>
        </w:rPr>
        <w:t>5</w:t>
      </w:r>
      <w:r w:rsidR="00074581" w:rsidRPr="00715131">
        <w:rPr>
          <w:color w:val="auto"/>
          <w:sz w:val="24"/>
          <w:szCs w:val="24"/>
          <w:lang w:val="mn-MN"/>
        </w:rPr>
        <w:t>7</w:t>
      </w:r>
      <w:r w:rsidR="00E91483" w:rsidRPr="00715131">
        <w:rPr>
          <w:color w:val="auto"/>
          <w:sz w:val="24"/>
          <w:szCs w:val="24"/>
          <w:lang w:val="mn-MN"/>
        </w:rPr>
        <w:t xml:space="preserve">.1.Хөдөлмөрийн аюулгүй байдал, эрүүл мэндийн хууль тогтоомжийн хэрэгжилтэд тавих хяналт нь үйлдвэрлэлийн осол, мэргэжлээс шалтгаалсан өвчнөөс урьдчилан сэргийлэхэд чиглэж, хараат бус, шударга, нээлттэй, ил тод, ашиг </w:t>
      </w:r>
      <w:r w:rsidR="00396A7C" w:rsidRPr="00715131">
        <w:rPr>
          <w:color w:val="auto"/>
          <w:sz w:val="24"/>
          <w:szCs w:val="24"/>
          <w:lang w:val="mn-MN"/>
        </w:rPr>
        <w:t>сонирхлын</w:t>
      </w:r>
      <w:r w:rsidR="00E91483" w:rsidRPr="00715131">
        <w:rPr>
          <w:color w:val="auto"/>
          <w:sz w:val="24"/>
          <w:szCs w:val="24"/>
          <w:lang w:val="mn-MN"/>
        </w:rPr>
        <w:t xml:space="preserve"> зөрчлөөс ангид, хяналтад хамрагдаж байгаа талуудын хууль ёсны эрх, ашиг сонирхол, нэр төрийг хүндэтгэх зарчмыг баримтална.</w:t>
      </w:r>
    </w:p>
    <w:p w14:paraId="65801CB1" w14:textId="299236F1" w:rsidR="00E91483" w:rsidRPr="00715131" w:rsidRDefault="00D90C51" w:rsidP="00D40358">
      <w:pPr>
        <w:spacing w:line="240" w:lineRule="auto"/>
        <w:ind w:firstLine="567"/>
        <w:rPr>
          <w:color w:val="auto"/>
          <w:sz w:val="24"/>
          <w:szCs w:val="24"/>
          <w:lang w:val="mn-MN"/>
        </w:rPr>
      </w:pPr>
      <w:r w:rsidRPr="00715131">
        <w:rPr>
          <w:color w:val="auto"/>
          <w:sz w:val="24"/>
          <w:szCs w:val="24"/>
          <w:lang w:val="mn-MN"/>
        </w:rPr>
        <w:t>5</w:t>
      </w:r>
      <w:r w:rsidR="00074581" w:rsidRPr="00715131">
        <w:rPr>
          <w:color w:val="auto"/>
          <w:sz w:val="24"/>
          <w:szCs w:val="24"/>
          <w:lang w:val="mn-MN"/>
        </w:rPr>
        <w:t>7</w:t>
      </w:r>
      <w:r w:rsidR="00E91483" w:rsidRPr="00715131">
        <w:rPr>
          <w:color w:val="auto"/>
          <w:sz w:val="24"/>
          <w:szCs w:val="24"/>
          <w:lang w:val="mn-MN"/>
        </w:rPr>
        <w:t>.2.Хөдөлмөрийн аюулгүй байдал, эрүүл мэндийн хууль тогтоомжийн хэрэгжилтэд дараах хяналтыг тавина:</w:t>
      </w:r>
    </w:p>
    <w:p w14:paraId="7ED992CE" w14:textId="0AEBAC39" w:rsidR="00E91483" w:rsidRPr="00715131" w:rsidRDefault="00D90C51" w:rsidP="00D40358">
      <w:pPr>
        <w:spacing w:before="0" w:line="240" w:lineRule="auto"/>
        <w:ind w:left="720" w:firstLine="360"/>
        <w:rPr>
          <w:color w:val="auto"/>
          <w:sz w:val="24"/>
          <w:szCs w:val="24"/>
          <w:u w:val="single"/>
          <w:lang w:val="mn-MN"/>
        </w:rPr>
      </w:pPr>
      <w:r w:rsidRPr="00715131">
        <w:rPr>
          <w:color w:val="auto"/>
          <w:sz w:val="24"/>
          <w:szCs w:val="24"/>
          <w:lang w:val="mn-MN"/>
        </w:rPr>
        <w:t>5</w:t>
      </w:r>
      <w:r w:rsidR="00257EBA" w:rsidRPr="00715131">
        <w:rPr>
          <w:color w:val="auto"/>
          <w:sz w:val="24"/>
          <w:szCs w:val="24"/>
        </w:rPr>
        <w:t>4</w:t>
      </w:r>
      <w:r w:rsidR="00E91483" w:rsidRPr="00715131">
        <w:rPr>
          <w:color w:val="auto"/>
          <w:sz w:val="24"/>
          <w:szCs w:val="24"/>
          <w:lang w:val="mn-MN"/>
        </w:rPr>
        <w:t>.2.1.төрийн захиргааны хяналт;</w:t>
      </w:r>
    </w:p>
    <w:p w14:paraId="7BE1E73D" w14:textId="7C4AC2A9" w:rsidR="00E91483" w:rsidRPr="00715131" w:rsidRDefault="00D90C51" w:rsidP="00D40358">
      <w:pPr>
        <w:spacing w:before="0" w:line="240" w:lineRule="auto"/>
        <w:ind w:left="720" w:firstLine="360"/>
        <w:rPr>
          <w:color w:val="auto"/>
          <w:sz w:val="24"/>
          <w:szCs w:val="24"/>
          <w:lang w:val="mn-MN"/>
        </w:rPr>
      </w:pPr>
      <w:r w:rsidRPr="00715131">
        <w:rPr>
          <w:color w:val="auto"/>
          <w:sz w:val="24"/>
          <w:szCs w:val="24"/>
          <w:lang w:val="mn-MN"/>
        </w:rPr>
        <w:t>5</w:t>
      </w:r>
      <w:r w:rsidR="00257EBA" w:rsidRPr="00715131">
        <w:rPr>
          <w:color w:val="auto"/>
          <w:sz w:val="24"/>
          <w:szCs w:val="24"/>
        </w:rPr>
        <w:t>4</w:t>
      </w:r>
      <w:r w:rsidR="005C3BB1" w:rsidRPr="00715131">
        <w:rPr>
          <w:color w:val="auto"/>
          <w:sz w:val="24"/>
          <w:szCs w:val="24"/>
          <w:lang w:val="mn-MN"/>
        </w:rPr>
        <w:t>.2.2.</w:t>
      </w:r>
      <w:r w:rsidR="00E91483" w:rsidRPr="00715131">
        <w:rPr>
          <w:color w:val="auto"/>
          <w:sz w:val="24"/>
          <w:szCs w:val="24"/>
          <w:lang w:val="mn-MN"/>
        </w:rPr>
        <w:t>аж ахуйн нэгж, байгууллагын дотоод хяналт;</w:t>
      </w:r>
    </w:p>
    <w:p w14:paraId="2470F97C" w14:textId="2B9C575E" w:rsidR="00E91483" w:rsidRPr="00715131" w:rsidRDefault="00E91483" w:rsidP="00D40358">
      <w:pPr>
        <w:spacing w:before="0" w:line="240" w:lineRule="auto"/>
        <w:ind w:left="720" w:firstLine="360"/>
        <w:rPr>
          <w:color w:val="auto"/>
          <w:sz w:val="24"/>
          <w:szCs w:val="24"/>
          <w:lang w:val="mn-MN"/>
        </w:rPr>
      </w:pPr>
      <w:r w:rsidRPr="00715131">
        <w:rPr>
          <w:color w:val="auto"/>
          <w:sz w:val="24"/>
          <w:szCs w:val="24"/>
          <w:lang w:val="mn-MN"/>
        </w:rPr>
        <w:lastRenderedPageBreak/>
        <w:t>5</w:t>
      </w:r>
      <w:r w:rsidR="00257EBA" w:rsidRPr="00715131">
        <w:rPr>
          <w:color w:val="auto"/>
          <w:sz w:val="24"/>
          <w:szCs w:val="24"/>
        </w:rPr>
        <w:t>4</w:t>
      </w:r>
      <w:r w:rsidRPr="00715131">
        <w:rPr>
          <w:color w:val="auto"/>
          <w:sz w:val="24"/>
          <w:szCs w:val="24"/>
          <w:lang w:val="mn-MN"/>
        </w:rPr>
        <w:t>.2.3.ажилтны төлөөллийн байгуу</w:t>
      </w:r>
      <w:r w:rsidR="005C3BB1" w:rsidRPr="00715131">
        <w:rPr>
          <w:color w:val="auto"/>
          <w:sz w:val="24"/>
          <w:szCs w:val="24"/>
          <w:lang w:val="mn-MN"/>
        </w:rPr>
        <w:t>ллагын хяналт</w:t>
      </w:r>
      <w:r w:rsidRPr="00715131">
        <w:rPr>
          <w:color w:val="auto"/>
          <w:sz w:val="24"/>
          <w:szCs w:val="24"/>
          <w:lang w:val="mn-MN"/>
        </w:rPr>
        <w:t>;</w:t>
      </w:r>
    </w:p>
    <w:p w14:paraId="1D1FDA4C" w14:textId="062900D2" w:rsidR="00E91483" w:rsidRPr="00715131" w:rsidRDefault="00E91483" w:rsidP="00D40358">
      <w:pPr>
        <w:spacing w:before="0" w:line="240" w:lineRule="auto"/>
        <w:ind w:left="720" w:firstLine="360"/>
        <w:rPr>
          <w:color w:val="auto"/>
          <w:sz w:val="24"/>
          <w:szCs w:val="24"/>
          <w:lang w:val="mn-MN"/>
        </w:rPr>
      </w:pPr>
      <w:r w:rsidRPr="00715131">
        <w:rPr>
          <w:color w:val="auto"/>
          <w:sz w:val="24"/>
          <w:szCs w:val="24"/>
          <w:lang w:val="mn-MN"/>
        </w:rPr>
        <w:t>5</w:t>
      </w:r>
      <w:r w:rsidR="00257EBA" w:rsidRPr="00715131">
        <w:rPr>
          <w:color w:val="auto"/>
          <w:sz w:val="24"/>
          <w:szCs w:val="24"/>
        </w:rPr>
        <w:t>4</w:t>
      </w:r>
      <w:r w:rsidRPr="00715131">
        <w:rPr>
          <w:color w:val="auto"/>
          <w:sz w:val="24"/>
          <w:szCs w:val="24"/>
          <w:lang w:val="mn-MN"/>
        </w:rPr>
        <w:t>.2.4.хөндлөнгийн хяналт.</w:t>
      </w:r>
    </w:p>
    <w:p w14:paraId="6A065DB0" w14:textId="62F978AC" w:rsidR="00E91483" w:rsidRPr="00715131" w:rsidRDefault="00074581" w:rsidP="00D40358">
      <w:pPr>
        <w:pStyle w:val="Title"/>
        <w:ind w:left="0" w:firstLine="567"/>
        <w:rPr>
          <w:rFonts w:cs="Arial"/>
          <w:color w:val="auto"/>
          <w:sz w:val="24"/>
          <w:szCs w:val="24"/>
          <w:lang w:val="mn-MN"/>
        </w:rPr>
      </w:pPr>
      <w:bookmarkStart w:id="79" w:name="_Toc198283287"/>
      <w:r w:rsidRPr="00715131">
        <w:rPr>
          <w:rFonts w:cs="Arial"/>
          <w:color w:val="auto"/>
          <w:sz w:val="24"/>
          <w:szCs w:val="24"/>
          <w:lang w:val="mn-MN"/>
        </w:rPr>
        <w:t>58 дугаар</w:t>
      </w:r>
      <w:r w:rsidR="00E91483" w:rsidRPr="00715131">
        <w:rPr>
          <w:rFonts w:cs="Arial"/>
          <w:color w:val="auto"/>
          <w:sz w:val="24"/>
          <w:szCs w:val="24"/>
          <w:lang w:val="mn-MN"/>
        </w:rPr>
        <w:t xml:space="preserve"> зүйл. Хөдөлмөрийн аюулгүй байдал, эрүүл мэндийн төрийн захиргааны хяналт</w:t>
      </w:r>
      <w:bookmarkEnd w:id="79"/>
      <w:r w:rsidR="00E91483" w:rsidRPr="00715131">
        <w:rPr>
          <w:rFonts w:cs="Arial"/>
          <w:color w:val="auto"/>
          <w:sz w:val="24"/>
          <w:szCs w:val="24"/>
          <w:lang w:val="mn-MN"/>
        </w:rPr>
        <w:t xml:space="preserve"> </w:t>
      </w:r>
    </w:p>
    <w:p w14:paraId="11451F1A" w14:textId="1FABF613" w:rsidR="00E91483" w:rsidRPr="00715131" w:rsidRDefault="00D90C51" w:rsidP="00D40358">
      <w:pPr>
        <w:spacing w:after="0" w:line="240" w:lineRule="auto"/>
        <w:ind w:firstLine="567"/>
        <w:rPr>
          <w:color w:val="auto"/>
          <w:sz w:val="24"/>
          <w:szCs w:val="24"/>
          <w:lang w:val="mn-MN"/>
        </w:rPr>
      </w:pPr>
      <w:r w:rsidRPr="00715131">
        <w:rPr>
          <w:color w:val="auto"/>
          <w:sz w:val="24"/>
          <w:szCs w:val="24"/>
          <w:lang w:val="mn-MN"/>
        </w:rPr>
        <w:t>5</w:t>
      </w:r>
      <w:r w:rsidR="00074581" w:rsidRPr="00715131">
        <w:rPr>
          <w:color w:val="auto"/>
          <w:sz w:val="24"/>
          <w:szCs w:val="24"/>
          <w:lang w:val="mn-MN"/>
        </w:rPr>
        <w:t>8</w:t>
      </w:r>
      <w:r w:rsidR="00E91483" w:rsidRPr="00715131">
        <w:rPr>
          <w:color w:val="auto"/>
          <w:sz w:val="24"/>
          <w:szCs w:val="24"/>
          <w:lang w:val="mn-MN"/>
        </w:rPr>
        <w:t xml:space="preserve">.1.Хөдөлмөрийн аюулгүй байдал, эрүүл мэндийн хууль тогтоомжийн хэрэгжилтэд тавих  төрийн захиргааны хяналтыг хөдөлмөрийн асуудал эрхэлсэн төрийн захиргааны төв болон төрийн захиргааны байгууллага, орон нутагт хяналт шалгалт хэрэгжүүлэх эрх бүхий байгууллага хэрэгжүүлнэ.  </w:t>
      </w:r>
    </w:p>
    <w:p w14:paraId="23C6ED15" w14:textId="22BEF949" w:rsidR="00E91483" w:rsidRPr="00715131" w:rsidRDefault="00D90C51" w:rsidP="00D40358">
      <w:pPr>
        <w:spacing w:after="0" w:line="240" w:lineRule="auto"/>
        <w:ind w:firstLine="567"/>
        <w:rPr>
          <w:color w:val="auto"/>
          <w:sz w:val="24"/>
          <w:szCs w:val="24"/>
          <w:lang w:val="mn-MN"/>
        </w:rPr>
      </w:pPr>
      <w:r w:rsidRPr="00715131">
        <w:rPr>
          <w:color w:val="auto"/>
          <w:sz w:val="24"/>
          <w:szCs w:val="24"/>
          <w:lang w:val="mn-MN"/>
        </w:rPr>
        <w:t>5</w:t>
      </w:r>
      <w:r w:rsidR="00074581" w:rsidRPr="00715131">
        <w:rPr>
          <w:color w:val="auto"/>
          <w:sz w:val="24"/>
          <w:szCs w:val="24"/>
          <w:lang w:val="mn-MN"/>
        </w:rPr>
        <w:t>8</w:t>
      </w:r>
      <w:r w:rsidR="00E91483" w:rsidRPr="00715131">
        <w:rPr>
          <w:color w:val="auto"/>
          <w:sz w:val="24"/>
          <w:szCs w:val="24"/>
          <w:lang w:val="mn-MN"/>
        </w:rPr>
        <w:t>.2.Хөдөлмөрийн аюулгүй байдал, эрүүл мэндийн төрийн захиргааны хяналтыг Төрийн хяналт шалгалтын тухай хуульд заасны дагуу эрх олгосон хяналтын улсын байцаагч гүйцэтгэнэ.</w:t>
      </w:r>
    </w:p>
    <w:p w14:paraId="13652E23" w14:textId="0FA5AF58" w:rsidR="00E91483" w:rsidRPr="00715131" w:rsidRDefault="00D90C51" w:rsidP="00D40358">
      <w:pPr>
        <w:spacing w:after="0" w:line="240" w:lineRule="auto"/>
        <w:ind w:firstLine="567"/>
        <w:rPr>
          <w:color w:val="auto"/>
          <w:sz w:val="24"/>
          <w:szCs w:val="24"/>
          <w:lang w:val="mn-MN"/>
        </w:rPr>
      </w:pPr>
      <w:r w:rsidRPr="00715131">
        <w:rPr>
          <w:color w:val="auto"/>
          <w:sz w:val="24"/>
          <w:szCs w:val="24"/>
          <w:lang w:val="mn-MN"/>
        </w:rPr>
        <w:t>5</w:t>
      </w:r>
      <w:r w:rsidR="00074581" w:rsidRPr="00715131">
        <w:rPr>
          <w:color w:val="auto"/>
          <w:sz w:val="24"/>
          <w:szCs w:val="24"/>
          <w:lang w:val="mn-MN"/>
        </w:rPr>
        <w:t>8</w:t>
      </w:r>
      <w:r w:rsidR="00E91483" w:rsidRPr="00715131">
        <w:rPr>
          <w:color w:val="auto"/>
          <w:sz w:val="24"/>
          <w:szCs w:val="24"/>
          <w:lang w:val="mn-MN"/>
        </w:rPr>
        <w:t>.</w:t>
      </w:r>
      <w:r w:rsidR="0035685F" w:rsidRPr="00715131">
        <w:rPr>
          <w:color w:val="auto"/>
          <w:sz w:val="24"/>
          <w:szCs w:val="24"/>
          <w:lang w:val="mn-MN"/>
        </w:rPr>
        <w:t>3</w:t>
      </w:r>
      <w:r w:rsidR="00E91483" w:rsidRPr="00715131">
        <w:rPr>
          <w:color w:val="auto"/>
          <w:sz w:val="24"/>
          <w:szCs w:val="24"/>
          <w:lang w:val="mn-MN"/>
        </w:rPr>
        <w:t>.Төрийн захиргааны хяналтыг хэрэгжүүлэгч нь хөдөлмөрийн аюулгүй байдал, эрүүл мэндийн асуудлаар урьдчилан сэргийлэх,</w:t>
      </w:r>
      <w:r w:rsidR="005426C7" w:rsidRPr="00715131">
        <w:rPr>
          <w:color w:val="auto"/>
          <w:sz w:val="24"/>
          <w:szCs w:val="24"/>
          <w:lang w:val="mn-MN"/>
        </w:rPr>
        <w:t xml:space="preserve"> төлөвлөгөөт,</w:t>
      </w:r>
      <w:r w:rsidR="00E91483" w:rsidRPr="00715131">
        <w:rPr>
          <w:color w:val="auto"/>
          <w:sz w:val="24"/>
          <w:szCs w:val="24"/>
          <w:lang w:val="mn-MN"/>
        </w:rPr>
        <w:t xml:space="preserve"> гүйцэтгэлийн хяналтыг төлөвлөхдөө энэ хуулийн </w:t>
      </w:r>
      <w:r w:rsidR="00A01D60" w:rsidRPr="00715131">
        <w:rPr>
          <w:color w:val="auto"/>
          <w:sz w:val="24"/>
          <w:szCs w:val="24"/>
          <w:lang w:val="mn-MN"/>
        </w:rPr>
        <w:t>50</w:t>
      </w:r>
      <w:r w:rsidR="00E91483" w:rsidRPr="00715131">
        <w:rPr>
          <w:color w:val="auto"/>
          <w:sz w:val="24"/>
          <w:szCs w:val="24"/>
          <w:lang w:val="mn-MN"/>
        </w:rPr>
        <w:t xml:space="preserve">.1-д заасан удирдлагын цахим системийн өгөгдөл, мэдээлэлд үндэслэнэ. </w:t>
      </w:r>
    </w:p>
    <w:p w14:paraId="2BA7A5A5" w14:textId="36AC39D2" w:rsidR="00E91483" w:rsidRPr="00715131" w:rsidRDefault="00D90C51" w:rsidP="00D40358">
      <w:pPr>
        <w:spacing w:after="0" w:line="240" w:lineRule="auto"/>
        <w:ind w:firstLine="567"/>
        <w:rPr>
          <w:color w:val="auto"/>
          <w:sz w:val="24"/>
          <w:szCs w:val="24"/>
          <w:lang w:val="mn-MN"/>
        </w:rPr>
      </w:pPr>
      <w:r w:rsidRPr="00715131">
        <w:rPr>
          <w:color w:val="auto"/>
          <w:sz w:val="24"/>
          <w:szCs w:val="24"/>
          <w:lang w:val="mn-MN"/>
        </w:rPr>
        <w:t>5</w:t>
      </w:r>
      <w:r w:rsidR="00074581" w:rsidRPr="00715131">
        <w:rPr>
          <w:color w:val="auto"/>
          <w:sz w:val="24"/>
          <w:szCs w:val="24"/>
          <w:lang w:val="mn-MN"/>
        </w:rPr>
        <w:t>8</w:t>
      </w:r>
      <w:r w:rsidR="00E91483" w:rsidRPr="00715131">
        <w:rPr>
          <w:color w:val="auto"/>
          <w:sz w:val="24"/>
          <w:szCs w:val="24"/>
          <w:lang w:val="mn-MN"/>
        </w:rPr>
        <w:t>.</w:t>
      </w:r>
      <w:r w:rsidR="0035685F" w:rsidRPr="00715131">
        <w:rPr>
          <w:color w:val="auto"/>
          <w:sz w:val="24"/>
          <w:szCs w:val="24"/>
          <w:lang w:val="mn-MN"/>
        </w:rPr>
        <w:t>4</w:t>
      </w:r>
      <w:r w:rsidR="00E91483" w:rsidRPr="00715131">
        <w:rPr>
          <w:color w:val="auto"/>
          <w:sz w:val="24"/>
          <w:szCs w:val="24"/>
          <w:lang w:val="mn-MN"/>
        </w:rPr>
        <w:t>.Хөдөлмөрийн аюулгүй байдал, эрүүл мэндийн асуудлаар урьдчилан сэргийлэх</w:t>
      </w:r>
      <w:r w:rsidR="00CA0429" w:rsidRPr="00715131">
        <w:rPr>
          <w:color w:val="auto"/>
          <w:sz w:val="24"/>
          <w:szCs w:val="24"/>
          <w:lang w:val="mn-MN"/>
        </w:rPr>
        <w:t>, төлөвлөгөөт, төлөвлөгөөт</w:t>
      </w:r>
      <w:r w:rsidR="00C72BC8">
        <w:rPr>
          <w:color w:val="auto"/>
          <w:sz w:val="24"/>
          <w:szCs w:val="24"/>
          <w:lang w:val="mn-MN"/>
        </w:rPr>
        <w:t xml:space="preserve"> </w:t>
      </w:r>
      <w:r w:rsidR="00CA0429" w:rsidRPr="00715131">
        <w:rPr>
          <w:color w:val="auto"/>
          <w:sz w:val="24"/>
          <w:szCs w:val="24"/>
          <w:lang w:val="mn-MN"/>
        </w:rPr>
        <w:t xml:space="preserve">бус </w:t>
      </w:r>
      <w:r w:rsidR="00E91483" w:rsidRPr="00715131">
        <w:rPr>
          <w:color w:val="auto"/>
          <w:sz w:val="24"/>
          <w:szCs w:val="24"/>
          <w:lang w:val="mn-MN"/>
        </w:rPr>
        <w:t>хяналт шалгалтыг гүйцэтгэхдээ шалгуулагч талд урьдчилан мэдэгдэхгүйгээр хийнэ.</w:t>
      </w:r>
    </w:p>
    <w:p w14:paraId="598A75DE" w14:textId="68EC40B0" w:rsidR="00E91483" w:rsidRPr="00715131" w:rsidRDefault="00074581" w:rsidP="00D40358">
      <w:pPr>
        <w:pStyle w:val="Title"/>
        <w:ind w:left="0" w:firstLine="567"/>
        <w:rPr>
          <w:rFonts w:cs="Arial"/>
          <w:color w:val="auto"/>
          <w:sz w:val="24"/>
          <w:szCs w:val="24"/>
          <w:lang w:val="mn-MN"/>
        </w:rPr>
      </w:pPr>
      <w:bookmarkStart w:id="80" w:name="_Toc198283288"/>
      <w:r w:rsidRPr="00715131">
        <w:rPr>
          <w:rFonts w:cs="Arial"/>
          <w:color w:val="auto"/>
          <w:sz w:val="24"/>
          <w:szCs w:val="24"/>
          <w:lang w:val="mn-MN"/>
        </w:rPr>
        <w:t>59 дүгээр</w:t>
      </w:r>
      <w:r w:rsidR="00E91483" w:rsidRPr="00715131">
        <w:rPr>
          <w:rFonts w:cs="Arial"/>
          <w:color w:val="auto"/>
          <w:sz w:val="24"/>
          <w:szCs w:val="24"/>
          <w:lang w:val="mn-MN"/>
        </w:rPr>
        <w:t xml:space="preserve"> зүйл. Хөдөлмөрийн аюулгүй байдал, эрүүл мэндийн төрийн захиргааны хяналтын чиг үүргийг  хэрэгжүүлэх улсын байцаагчийн бүрэн эрх</w:t>
      </w:r>
      <w:bookmarkEnd w:id="80"/>
    </w:p>
    <w:p w14:paraId="2FD8B811" w14:textId="0FCDC4BE" w:rsidR="00E91483" w:rsidRPr="00715131" w:rsidRDefault="00D90C51" w:rsidP="00D40358">
      <w:pPr>
        <w:spacing w:after="0" w:line="240" w:lineRule="auto"/>
        <w:ind w:firstLine="567"/>
        <w:rPr>
          <w:color w:val="auto"/>
          <w:sz w:val="24"/>
          <w:szCs w:val="24"/>
          <w:lang w:val="mn-MN"/>
        </w:rPr>
      </w:pPr>
      <w:r w:rsidRPr="00715131">
        <w:rPr>
          <w:color w:val="auto"/>
          <w:sz w:val="24"/>
          <w:szCs w:val="24"/>
          <w:lang w:val="mn-MN"/>
        </w:rPr>
        <w:t>5</w:t>
      </w:r>
      <w:r w:rsidR="00074581" w:rsidRPr="00715131">
        <w:rPr>
          <w:color w:val="auto"/>
          <w:sz w:val="24"/>
          <w:szCs w:val="24"/>
          <w:lang w:val="mn-MN"/>
        </w:rPr>
        <w:t>9</w:t>
      </w:r>
      <w:r w:rsidR="00E91483" w:rsidRPr="00715131">
        <w:rPr>
          <w:color w:val="auto"/>
          <w:sz w:val="24"/>
          <w:szCs w:val="24"/>
          <w:lang w:val="mn-MN"/>
        </w:rPr>
        <w:t>.1.Хөдөлмөрийн аюулгүй байдал, эрүүл мэндийн</w:t>
      </w:r>
      <w:r w:rsidR="00C52C03" w:rsidRPr="00715131">
        <w:rPr>
          <w:color w:val="auto"/>
          <w:sz w:val="24"/>
          <w:szCs w:val="24"/>
          <w:lang w:val="mn-MN"/>
        </w:rPr>
        <w:t xml:space="preserve"> </w:t>
      </w:r>
      <w:r w:rsidR="00E91483" w:rsidRPr="00715131">
        <w:rPr>
          <w:color w:val="auto"/>
          <w:sz w:val="24"/>
          <w:szCs w:val="24"/>
          <w:lang w:val="mn-MN"/>
        </w:rPr>
        <w:t xml:space="preserve">төрийн захиргааны хяналтын чиг үүргийг хэрэгжүүлэх улсын байцаагч </w:t>
      </w:r>
      <w:r w:rsidR="009F55B5" w:rsidRPr="00715131">
        <w:rPr>
          <w:color w:val="auto"/>
          <w:sz w:val="24"/>
          <w:szCs w:val="24"/>
          <w:lang w:val="mn-MN"/>
        </w:rPr>
        <w:t xml:space="preserve">нь Төрийн хяналт шалгалтын тухай хуулийн 10.9-д зааснаас гадна </w:t>
      </w:r>
      <w:r w:rsidR="00E91483" w:rsidRPr="00715131">
        <w:rPr>
          <w:color w:val="auto"/>
          <w:sz w:val="24"/>
          <w:szCs w:val="24"/>
          <w:lang w:val="mn-MN"/>
        </w:rPr>
        <w:t>дараах бүрэн эрхийг хэрэгжүүлнэ:</w:t>
      </w:r>
    </w:p>
    <w:p w14:paraId="281A25AA" w14:textId="2CA4FB10" w:rsidR="00E91483" w:rsidRPr="00715131" w:rsidRDefault="00D90C51" w:rsidP="00D40358">
      <w:pPr>
        <w:spacing w:after="0" w:line="240" w:lineRule="auto"/>
        <w:ind w:firstLine="1134"/>
        <w:rPr>
          <w:color w:val="auto"/>
          <w:sz w:val="24"/>
          <w:szCs w:val="24"/>
          <w:lang w:val="mn-MN"/>
        </w:rPr>
      </w:pPr>
      <w:r w:rsidRPr="00715131">
        <w:rPr>
          <w:color w:val="auto"/>
          <w:sz w:val="24"/>
          <w:szCs w:val="24"/>
          <w:lang w:val="mn-MN"/>
        </w:rPr>
        <w:t>5</w:t>
      </w:r>
      <w:r w:rsidR="00074581" w:rsidRPr="00715131">
        <w:rPr>
          <w:color w:val="auto"/>
          <w:sz w:val="24"/>
          <w:szCs w:val="24"/>
          <w:lang w:val="mn-MN"/>
        </w:rPr>
        <w:t>9</w:t>
      </w:r>
      <w:r w:rsidR="00E91483" w:rsidRPr="00715131">
        <w:rPr>
          <w:color w:val="auto"/>
          <w:sz w:val="24"/>
          <w:szCs w:val="24"/>
          <w:lang w:val="mn-MN"/>
        </w:rPr>
        <w:t>.1.1.хөдөлмөрийн аюулгүй байдал, эрүүл мэндийн хууль тогтоомжийн талаар мэдээлэл, зөвлөгөө өгөх, хуулийн хэрэгжилтийг хангуулах;</w:t>
      </w:r>
    </w:p>
    <w:p w14:paraId="0E23BB29" w14:textId="6C5CF967" w:rsidR="00E91483" w:rsidRPr="00715131" w:rsidRDefault="00D90C51" w:rsidP="00D40358">
      <w:pPr>
        <w:spacing w:after="0" w:line="240" w:lineRule="auto"/>
        <w:ind w:firstLine="1134"/>
        <w:rPr>
          <w:color w:val="auto"/>
          <w:sz w:val="24"/>
          <w:szCs w:val="24"/>
          <w:lang w:val="mn-MN"/>
        </w:rPr>
      </w:pPr>
      <w:r w:rsidRPr="00715131">
        <w:rPr>
          <w:color w:val="auto"/>
          <w:sz w:val="24"/>
          <w:szCs w:val="24"/>
          <w:lang w:val="mn-MN"/>
        </w:rPr>
        <w:t>5</w:t>
      </w:r>
      <w:r w:rsidR="00074581" w:rsidRPr="00715131">
        <w:rPr>
          <w:color w:val="auto"/>
          <w:sz w:val="24"/>
          <w:szCs w:val="24"/>
          <w:lang w:val="mn-MN"/>
        </w:rPr>
        <w:t>9</w:t>
      </w:r>
      <w:r w:rsidR="00E91483" w:rsidRPr="00715131">
        <w:rPr>
          <w:color w:val="auto"/>
          <w:sz w:val="24"/>
          <w:szCs w:val="24"/>
          <w:lang w:val="mn-MN"/>
        </w:rPr>
        <w:t>.1.2.хөдөлмөрийн аюулгүй байдал, эрүүл мэндийн бүтэц, зохион байгуулалт, санхүүжилт, хөдөлмөрийн нөхцөл болон ажилтны амь нас, эрүүл мэндийг хамгаалах, үйлдвэрлэлийн осол, мэргэжлээс шалтгаалсан өвчнөөс урьдчилан сэргийлэх зэрэг хөдөлмөрийн аюулгүй байдал, эрүүл мэндийн хууль тогтоомжийн бүхий л асуудлын биелэлтийг шалгах, хэрэгжилтийг хангуулах;</w:t>
      </w:r>
    </w:p>
    <w:p w14:paraId="0BCFC38D" w14:textId="4DE44808" w:rsidR="00E91483" w:rsidRPr="00715131" w:rsidRDefault="00D90C51" w:rsidP="00D40358">
      <w:pPr>
        <w:spacing w:after="0" w:line="240" w:lineRule="auto"/>
        <w:ind w:firstLine="1134"/>
        <w:rPr>
          <w:color w:val="auto"/>
          <w:sz w:val="24"/>
          <w:szCs w:val="24"/>
          <w:lang w:val="mn-MN"/>
        </w:rPr>
      </w:pPr>
      <w:r w:rsidRPr="00715131">
        <w:rPr>
          <w:color w:val="auto"/>
          <w:sz w:val="24"/>
          <w:szCs w:val="24"/>
          <w:lang w:val="mn-MN"/>
        </w:rPr>
        <w:t>5</w:t>
      </w:r>
      <w:r w:rsidR="00074581" w:rsidRPr="00715131">
        <w:rPr>
          <w:color w:val="auto"/>
          <w:sz w:val="24"/>
          <w:szCs w:val="24"/>
          <w:lang w:val="mn-MN"/>
        </w:rPr>
        <w:t>9</w:t>
      </w:r>
      <w:r w:rsidR="00E91483" w:rsidRPr="00715131">
        <w:rPr>
          <w:color w:val="auto"/>
          <w:sz w:val="24"/>
          <w:szCs w:val="24"/>
          <w:lang w:val="mn-MN"/>
        </w:rPr>
        <w:t>.1.3.хөдөлмөрийн аюулгүй байдал, эрүүл мэндийн хууль тогтоомжоор тогтоосон шаардлага, хэм</w:t>
      </w:r>
      <w:r w:rsidR="001A6011" w:rsidRPr="00715131">
        <w:rPr>
          <w:color w:val="auto"/>
          <w:sz w:val="24"/>
          <w:szCs w:val="24"/>
          <w:lang w:val="mn-MN"/>
        </w:rPr>
        <w:t xml:space="preserve"> </w:t>
      </w:r>
      <w:r w:rsidR="00E91483" w:rsidRPr="00715131">
        <w:rPr>
          <w:color w:val="auto"/>
          <w:sz w:val="24"/>
          <w:szCs w:val="24"/>
          <w:lang w:val="mn-MN"/>
        </w:rPr>
        <w:t xml:space="preserve">хэмжээний хэрэгжилтэд </w:t>
      </w:r>
      <w:r w:rsidR="003E2848" w:rsidRPr="00715131">
        <w:rPr>
          <w:color w:val="auto"/>
          <w:sz w:val="24"/>
          <w:szCs w:val="24"/>
          <w:lang w:val="mn-MN"/>
        </w:rPr>
        <w:t xml:space="preserve">хяналт </w:t>
      </w:r>
      <w:r w:rsidR="00E91483" w:rsidRPr="00715131">
        <w:rPr>
          <w:color w:val="auto"/>
          <w:sz w:val="24"/>
          <w:szCs w:val="24"/>
          <w:lang w:val="mn-MN"/>
        </w:rPr>
        <w:t>шалгалт хийх, хэрэгжилтийг хангуулах;</w:t>
      </w:r>
    </w:p>
    <w:p w14:paraId="3C8DBFC8" w14:textId="0D77E9F4" w:rsidR="00E91483" w:rsidRPr="00715131" w:rsidRDefault="00D90C51" w:rsidP="00D40358">
      <w:pPr>
        <w:spacing w:after="0" w:line="240" w:lineRule="auto"/>
        <w:ind w:firstLine="1134"/>
        <w:rPr>
          <w:color w:val="auto"/>
          <w:sz w:val="24"/>
          <w:szCs w:val="24"/>
          <w:lang w:val="mn-MN"/>
        </w:rPr>
      </w:pPr>
      <w:r w:rsidRPr="00715131">
        <w:rPr>
          <w:color w:val="auto"/>
          <w:sz w:val="24"/>
          <w:szCs w:val="24"/>
          <w:lang w:val="mn-MN"/>
        </w:rPr>
        <w:t>5</w:t>
      </w:r>
      <w:r w:rsidR="00074581" w:rsidRPr="00715131">
        <w:rPr>
          <w:color w:val="auto"/>
          <w:sz w:val="24"/>
          <w:szCs w:val="24"/>
          <w:lang w:val="mn-MN"/>
        </w:rPr>
        <w:t>9</w:t>
      </w:r>
      <w:r w:rsidR="00E91483" w:rsidRPr="00715131">
        <w:rPr>
          <w:color w:val="auto"/>
          <w:sz w:val="24"/>
          <w:szCs w:val="24"/>
          <w:lang w:val="mn-MN"/>
        </w:rPr>
        <w:t>.1.4.ажлын байр, үйлдвэрлэлийн орчинд ажилтан болон хүний амь нас, эрүүл мэндэд аюул учруулах нөхцөл үүссэн тохиолдолд тухайн ажил, үйлчилгээ, үйл ажиллагааг шууд зогсоох, аюулгүй байдлыг хангуулах;</w:t>
      </w:r>
    </w:p>
    <w:p w14:paraId="2503210B" w14:textId="3BE3E4F6" w:rsidR="00E91483" w:rsidRPr="00715131" w:rsidRDefault="00D90C51" w:rsidP="00D40358">
      <w:pPr>
        <w:spacing w:after="0" w:line="240" w:lineRule="auto"/>
        <w:ind w:firstLine="1134"/>
        <w:rPr>
          <w:color w:val="auto"/>
          <w:sz w:val="24"/>
          <w:szCs w:val="24"/>
          <w:lang w:val="mn-MN"/>
        </w:rPr>
      </w:pPr>
      <w:r w:rsidRPr="00715131">
        <w:rPr>
          <w:color w:val="auto"/>
          <w:sz w:val="24"/>
          <w:szCs w:val="24"/>
          <w:lang w:val="mn-MN"/>
        </w:rPr>
        <w:t>5</w:t>
      </w:r>
      <w:r w:rsidR="00074581" w:rsidRPr="00715131">
        <w:rPr>
          <w:color w:val="auto"/>
          <w:sz w:val="24"/>
          <w:szCs w:val="24"/>
          <w:lang w:val="mn-MN"/>
        </w:rPr>
        <w:t>9</w:t>
      </w:r>
      <w:r w:rsidR="00E91483" w:rsidRPr="00715131">
        <w:rPr>
          <w:color w:val="auto"/>
          <w:sz w:val="24"/>
          <w:szCs w:val="24"/>
          <w:lang w:val="mn-MN"/>
        </w:rPr>
        <w:t>.1.5.үйлдвэрлэлийн осол, аюултай тохиолдлыг судлан бүртгэсэн, мэдээлсэн  болон ослын шалтгаан, хүчин зүйлийг тогтоосон байдалд хяналт тавих, үйлдвэрлэлийн ослын талаар дүгнэлт гаргах;</w:t>
      </w:r>
    </w:p>
    <w:p w14:paraId="1853F7BA" w14:textId="3B289BA1" w:rsidR="00E91483" w:rsidRPr="00715131" w:rsidRDefault="00D90C51" w:rsidP="00D40358">
      <w:pPr>
        <w:spacing w:after="0" w:line="240" w:lineRule="auto"/>
        <w:ind w:firstLine="1134"/>
        <w:rPr>
          <w:color w:val="auto"/>
          <w:sz w:val="24"/>
          <w:szCs w:val="24"/>
          <w:lang w:val="mn-MN"/>
        </w:rPr>
      </w:pPr>
      <w:r w:rsidRPr="00715131">
        <w:rPr>
          <w:color w:val="auto"/>
          <w:sz w:val="24"/>
          <w:szCs w:val="24"/>
          <w:lang w:val="mn-MN"/>
        </w:rPr>
        <w:t>5</w:t>
      </w:r>
      <w:r w:rsidR="00074581" w:rsidRPr="00715131">
        <w:rPr>
          <w:color w:val="auto"/>
          <w:sz w:val="24"/>
          <w:szCs w:val="24"/>
          <w:lang w:val="mn-MN"/>
        </w:rPr>
        <w:t>9</w:t>
      </w:r>
      <w:r w:rsidR="00E91483" w:rsidRPr="00715131">
        <w:rPr>
          <w:color w:val="auto"/>
          <w:sz w:val="24"/>
          <w:szCs w:val="24"/>
          <w:lang w:val="mn-MN"/>
        </w:rPr>
        <w:t>.1.</w:t>
      </w:r>
      <w:r w:rsidR="00493F58" w:rsidRPr="00715131">
        <w:rPr>
          <w:color w:val="auto"/>
          <w:sz w:val="24"/>
          <w:szCs w:val="24"/>
          <w:lang w:val="mn-MN"/>
        </w:rPr>
        <w:t>6</w:t>
      </w:r>
      <w:r w:rsidR="00344D68" w:rsidRPr="00715131">
        <w:rPr>
          <w:color w:val="auto"/>
          <w:sz w:val="24"/>
          <w:szCs w:val="24"/>
          <w:lang w:val="mn-MN"/>
        </w:rPr>
        <w:t>.</w:t>
      </w:r>
      <w:r w:rsidR="00E91483" w:rsidRPr="00715131">
        <w:rPr>
          <w:color w:val="auto"/>
          <w:sz w:val="24"/>
          <w:szCs w:val="24"/>
          <w:lang w:val="mn-MN"/>
        </w:rPr>
        <w:t xml:space="preserve">хөдөлмөрийн аюулгүй байдал, эрүүл мэндийн </w:t>
      </w:r>
      <w:r w:rsidR="00396A7C" w:rsidRPr="00715131">
        <w:rPr>
          <w:color w:val="auto"/>
          <w:sz w:val="24"/>
          <w:szCs w:val="24"/>
          <w:lang w:val="mn-MN"/>
        </w:rPr>
        <w:t>талаарх</w:t>
      </w:r>
      <w:r w:rsidR="00E91483" w:rsidRPr="00715131">
        <w:rPr>
          <w:color w:val="auto"/>
          <w:sz w:val="24"/>
          <w:szCs w:val="24"/>
          <w:lang w:val="mn-MN"/>
        </w:rPr>
        <w:t xml:space="preserve"> хууль тогтоомжийг боловсронгуй болгох санал гаргах;</w:t>
      </w:r>
    </w:p>
    <w:p w14:paraId="685368A5" w14:textId="08311EF7" w:rsidR="00E91483" w:rsidRPr="00715131" w:rsidRDefault="00D90C51" w:rsidP="00D40358">
      <w:pPr>
        <w:spacing w:after="0" w:line="240" w:lineRule="auto"/>
        <w:ind w:firstLine="1134"/>
        <w:rPr>
          <w:color w:val="auto"/>
          <w:sz w:val="24"/>
          <w:szCs w:val="24"/>
          <w:lang w:val="mn-MN"/>
        </w:rPr>
      </w:pPr>
      <w:r w:rsidRPr="00715131">
        <w:rPr>
          <w:color w:val="auto"/>
          <w:sz w:val="24"/>
          <w:szCs w:val="24"/>
          <w:lang w:val="mn-MN"/>
        </w:rPr>
        <w:t>5</w:t>
      </w:r>
      <w:r w:rsidR="00074581" w:rsidRPr="00715131">
        <w:rPr>
          <w:color w:val="auto"/>
          <w:sz w:val="24"/>
          <w:szCs w:val="24"/>
          <w:lang w:val="mn-MN"/>
        </w:rPr>
        <w:t>9</w:t>
      </w:r>
      <w:r w:rsidR="00E91483" w:rsidRPr="00715131">
        <w:rPr>
          <w:color w:val="auto"/>
          <w:sz w:val="24"/>
          <w:szCs w:val="24"/>
          <w:lang w:val="mn-MN"/>
        </w:rPr>
        <w:t>.1.</w:t>
      </w:r>
      <w:r w:rsidR="00493F58" w:rsidRPr="00715131">
        <w:rPr>
          <w:color w:val="auto"/>
          <w:sz w:val="24"/>
          <w:szCs w:val="24"/>
          <w:lang w:val="mn-MN"/>
        </w:rPr>
        <w:t>7</w:t>
      </w:r>
      <w:r w:rsidR="00E91483" w:rsidRPr="00715131">
        <w:rPr>
          <w:color w:val="auto"/>
          <w:sz w:val="24"/>
          <w:szCs w:val="24"/>
          <w:lang w:val="mn-MN"/>
        </w:rPr>
        <w:t>.хуульд заасан бусад бүрэн эрх.</w:t>
      </w:r>
    </w:p>
    <w:p w14:paraId="62E2661E" w14:textId="5C9BE662" w:rsidR="00E91483" w:rsidRPr="00715131" w:rsidRDefault="00074581" w:rsidP="00D40358">
      <w:pPr>
        <w:pStyle w:val="Title"/>
        <w:ind w:left="0" w:firstLine="567"/>
        <w:rPr>
          <w:rFonts w:cs="Arial"/>
          <w:color w:val="auto"/>
          <w:sz w:val="24"/>
          <w:szCs w:val="24"/>
          <w:lang w:val="mn-MN"/>
        </w:rPr>
      </w:pPr>
      <w:bookmarkStart w:id="81" w:name="_Toc198283289"/>
      <w:r w:rsidRPr="00715131">
        <w:rPr>
          <w:rFonts w:cs="Arial"/>
          <w:color w:val="auto"/>
          <w:sz w:val="24"/>
          <w:szCs w:val="24"/>
          <w:lang w:val="mn-MN"/>
        </w:rPr>
        <w:lastRenderedPageBreak/>
        <w:t>60</w:t>
      </w:r>
      <w:r w:rsidR="00E91483" w:rsidRPr="00715131">
        <w:rPr>
          <w:rFonts w:cs="Arial"/>
          <w:color w:val="auto"/>
          <w:sz w:val="24"/>
          <w:szCs w:val="24"/>
          <w:lang w:val="mn-MN"/>
        </w:rPr>
        <w:t xml:space="preserve"> дугаар зүйл. Аж ахуйн нэгж, байгууллагын дотоод хяналт</w:t>
      </w:r>
      <w:bookmarkEnd w:id="81"/>
    </w:p>
    <w:p w14:paraId="2274877C" w14:textId="7F2B548E" w:rsidR="00E91483" w:rsidRPr="00715131" w:rsidRDefault="00074581" w:rsidP="00D40358">
      <w:pPr>
        <w:spacing w:after="0" w:line="240" w:lineRule="auto"/>
        <w:ind w:firstLine="567"/>
        <w:rPr>
          <w:color w:val="auto"/>
          <w:sz w:val="24"/>
          <w:szCs w:val="24"/>
          <w:lang w:val="mn-MN"/>
        </w:rPr>
      </w:pPr>
      <w:r w:rsidRPr="00715131">
        <w:rPr>
          <w:color w:val="auto"/>
          <w:sz w:val="24"/>
          <w:szCs w:val="24"/>
          <w:lang w:val="mn-MN"/>
        </w:rPr>
        <w:t>60</w:t>
      </w:r>
      <w:r w:rsidR="00E91483" w:rsidRPr="00715131">
        <w:rPr>
          <w:color w:val="auto"/>
          <w:sz w:val="24"/>
          <w:szCs w:val="24"/>
          <w:lang w:val="mn-MN"/>
        </w:rPr>
        <w:t xml:space="preserve">.1.Ажил олгогч нь хөдөлмөрийн аюулгүй байдал, эрүүл мэндийн хууль тогтоомжийн хэрэгжилт, эрсдэлийн үнэлгээний </w:t>
      </w:r>
      <w:r w:rsidR="00A83B67" w:rsidRPr="00715131">
        <w:rPr>
          <w:color w:val="auto"/>
          <w:sz w:val="24"/>
          <w:szCs w:val="24"/>
          <w:lang w:val="mn-MN"/>
        </w:rPr>
        <w:t xml:space="preserve">дагуу хэрэгжүүлсэн </w:t>
      </w:r>
      <w:r w:rsidR="00E91483" w:rsidRPr="00715131">
        <w:rPr>
          <w:color w:val="auto"/>
          <w:sz w:val="24"/>
          <w:szCs w:val="24"/>
          <w:lang w:val="mn-MN"/>
        </w:rPr>
        <w:t>арга хэмжээний биелэлтэд дотоод хяналт тавина.</w:t>
      </w:r>
    </w:p>
    <w:p w14:paraId="6B7E59D0" w14:textId="76592615" w:rsidR="00E91483" w:rsidRPr="00715131" w:rsidRDefault="00074581" w:rsidP="00D40358">
      <w:pPr>
        <w:spacing w:after="0" w:line="240" w:lineRule="auto"/>
        <w:ind w:firstLine="567"/>
        <w:rPr>
          <w:color w:val="auto"/>
          <w:sz w:val="24"/>
          <w:szCs w:val="24"/>
          <w:lang w:val="mn-MN"/>
        </w:rPr>
      </w:pPr>
      <w:r w:rsidRPr="00715131">
        <w:rPr>
          <w:color w:val="auto"/>
          <w:sz w:val="24"/>
          <w:szCs w:val="24"/>
          <w:lang w:val="mn-MN"/>
        </w:rPr>
        <w:t>60</w:t>
      </w:r>
      <w:r w:rsidR="00E91483" w:rsidRPr="00715131">
        <w:rPr>
          <w:color w:val="auto"/>
          <w:sz w:val="24"/>
          <w:szCs w:val="24"/>
          <w:lang w:val="mn-MN"/>
        </w:rPr>
        <w:t>.2.Хөдөлмөрийн аюулгүй байдал, эрүүл мэндийн дотоод хяналтын дүнг ажил олгогч болон хөдөлмөрийн аюулгүй байдал, эрүүл мэндийн орон тооны бус зөвлөл эсхүл нийт ажилтанд танилцуулна.</w:t>
      </w:r>
    </w:p>
    <w:p w14:paraId="6948827C" w14:textId="1064CA5C" w:rsidR="00E91483" w:rsidRPr="00715131" w:rsidRDefault="00074581" w:rsidP="00D40358">
      <w:pPr>
        <w:spacing w:after="0" w:line="240" w:lineRule="auto"/>
        <w:ind w:firstLine="567"/>
        <w:rPr>
          <w:color w:val="auto"/>
          <w:sz w:val="24"/>
          <w:szCs w:val="24"/>
          <w:lang w:val="mn-MN"/>
        </w:rPr>
      </w:pPr>
      <w:r w:rsidRPr="00715131">
        <w:rPr>
          <w:color w:val="auto"/>
          <w:sz w:val="24"/>
          <w:szCs w:val="24"/>
          <w:lang w:val="mn-MN"/>
        </w:rPr>
        <w:t>60</w:t>
      </w:r>
      <w:r w:rsidR="00E91483" w:rsidRPr="00715131">
        <w:rPr>
          <w:color w:val="auto"/>
          <w:sz w:val="24"/>
          <w:szCs w:val="24"/>
          <w:lang w:val="mn-MN"/>
        </w:rPr>
        <w:t>.3.Ажил олгогч дотоод хяналтын явцад илэрсэн зөрчлийг арилгах арга хэмжээ авах үүрэгтэй.</w:t>
      </w:r>
    </w:p>
    <w:p w14:paraId="1DC2CE0E" w14:textId="3B27FAB8" w:rsidR="00E91483" w:rsidRPr="00715131" w:rsidRDefault="00074581" w:rsidP="00D40358">
      <w:pPr>
        <w:spacing w:after="0" w:line="240" w:lineRule="auto"/>
        <w:ind w:firstLine="567"/>
        <w:rPr>
          <w:color w:val="auto"/>
          <w:sz w:val="24"/>
          <w:szCs w:val="24"/>
          <w:lang w:val="mn-MN"/>
        </w:rPr>
      </w:pPr>
      <w:r w:rsidRPr="00715131">
        <w:rPr>
          <w:color w:val="auto"/>
          <w:sz w:val="24"/>
          <w:szCs w:val="24"/>
          <w:lang w:val="mn-MN"/>
        </w:rPr>
        <w:t>60</w:t>
      </w:r>
      <w:r w:rsidR="00E91483" w:rsidRPr="00715131">
        <w:rPr>
          <w:color w:val="auto"/>
          <w:sz w:val="24"/>
          <w:szCs w:val="24"/>
          <w:lang w:val="mn-MN"/>
        </w:rPr>
        <w:t>.4.Ажилтны төлөөлөгч болон ажилтан нь аж ахуйн нэгж, байгууллагын дотоод хяналт тавих үйл ажиллагаанд оролцох эрхтэй.</w:t>
      </w:r>
    </w:p>
    <w:p w14:paraId="55679DFD" w14:textId="52436C04" w:rsidR="00E91483" w:rsidRPr="00715131" w:rsidRDefault="00074581" w:rsidP="00D40358">
      <w:pPr>
        <w:pStyle w:val="Title"/>
        <w:ind w:left="0" w:firstLine="567"/>
        <w:rPr>
          <w:rFonts w:cs="Arial"/>
          <w:color w:val="auto"/>
          <w:sz w:val="24"/>
          <w:szCs w:val="24"/>
          <w:lang w:val="mn-MN"/>
        </w:rPr>
      </w:pPr>
      <w:bookmarkStart w:id="82" w:name="_Toc198283290"/>
      <w:r w:rsidRPr="00715131">
        <w:rPr>
          <w:rFonts w:cs="Arial"/>
          <w:color w:val="auto"/>
          <w:sz w:val="24"/>
          <w:szCs w:val="24"/>
          <w:lang w:val="mn-MN"/>
        </w:rPr>
        <w:t>61 дүгээр</w:t>
      </w:r>
      <w:r w:rsidR="00E91483" w:rsidRPr="00715131">
        <w:rPr>
          <w:rFonts w:cs="Arial"/>
          <w:color w:val="auto"/>
          <w:sz w:val="24"/>
          <w:szCs w:val="24"/>
          <w:lang w:val="mn-MN"/>
        </w:rPr>
        <w:t xml:space="preserve"> зүйл. </w:t>
      </w:r>
      <w:r w:rsidR="001D76E5" w:rsidRPr="00715131">
        <w:rPr>
          <w:rFonts w:cs="Arial"/>
          <w:color w:val="auto"/>
          <w:sz w:val="24"/>
          <w:szCs w:val="24"/>
          <w:lang w:val="mn-MN"/>
        </w:rPr>
        <w:t>Ажилтны төлөөллийн байгууллагын</w:t>
      </w:r>
      <w:r w:rsidR="00792614" w:rsidRPr="00715131">
        <w:rPr>
          <w:rFonts w:cs="Arial"/>
          <w:color w:val="auto"/>
          <w:sz w:val="24"/>
          <w:szCs w:val="24"/>
          <w:lang w:val="mn-MN"/>
        </w:rPr>
        <w:t xml:space="preserve"> </w:t>
      </w:r>
      <w:r w:rsidR="00E91483" w:rsidRPr="00715131">
        <w:rPr>
          <w:rFonts w:cs="Arial"/>
          <w:color w:val="auto"/>
          <w:sz w:val="24"/>
          <w:szCs w:val="24"/>
          <w:lang w:val="mn-MN"/>
        </w:rPr>
        <w:t>хяналт</w:t>
      </w:r>
      <w:bookmarkEnd w:id="82"/>
    </w:p>
    <w:p w14:paraId="0324E7E1" w14:textId="13A54401" w:rsidR="00E91483" w:rsidRPr="00715131" w:rsidRDefault="00074581" w:rsidP="00D40358">
      <w:pPr>
        <w:spacing w:after="0" w:line="240" w:lineRule="auto"/>
        <w:ind w:firstLine="567"/>
        <w:rPr>
          <w:color w:val="auto"/>
          <w:sz w:val="24"/>
          <w:szCs w:val="24"/>
          <w:lang w:val="mn-MN"/>
        </w:rPr>
      </w:pPr>
      <w:r w:rsidRPr="00715131">
        <w:rPr>
          <w:color w:val="auto"/>
          <w:sz w:val="24"/>
          <w:szCs w:val="24"/>
          <w:lang w:val="mn-MN"/>
        </w:rPr>
        <w:t>61</w:t>
      </w:r>
      <w:r w:rsidR="00E91483" w:rsidRPr="00715131">
        <w:rPr>
          <w:color w:val="auto"/>
          <w:sz w:val="24"/>
          <w:szCs w:val="24"/>
          <w:lang w:val="mn-MN"/>
        </w:rPr>
        <w:t xml:space="preserve">.1.Ажилтны эрх, хууль ёсны ашиг сонирхлыг төлөөлөн хамгаалах байгууллага, мэргэжлийн холбоо нь </w:t>
      </w:r>
      <w:r w:rsidR="001D76E5" w:rsidRPr="00715131">
        <w:rPr>
          <w:color w:val="auto"/>
          <w:sz w:val="24"/>
          <w:szCs w:val="24"/>
          <w:lang w:val="mn-MN"/>
        </w:rPr>
        <w:t>ажилтны төлөөллийн байгууллагын</w:t>
      </w:r>
      <w:r w:rsidR="00792614" w:rsidRPr="00715131">
        <w:rPr>
          <w:color w:val="auto"/>
          <w:sz w:val="24"/>
          <w:szCs w:val="24"/>
          <w:lang w:val="mn-MN"/>
        </w:rPr>
        <w:t xml:space="preserve"> </w:t>
      </w:r>
      <w:r w:rsidR="00E91483" w:rsidRPr="00715131">
        <w:rPr>
          <w:color w:val="auto"/>
          <w:sz w:val="24"/>
          <w:szCs w:val="24"/>
          <w:lang w:val="mn-MN"/>
        </w:rPr>
        <w:t>хяналтыг дараах байдлаар хэрэгжүүлнэ:</w:t>
      </w:r>
    </w:p>
    <w:p w14:paraId="39E0449B" w14:textId="12709FC5" w:rsidR="00E91483" w:rsidRPr="00715131" w:rsidRDefault="00074581" w:rsidP="00D40358">
      <w:pPr>
        <w:spacing w:after="0" w:line="240" w:lineRule="auto"/>
        <w:ind w:firstLine="1134"/>
        <w:rPr>
          <w:color w:val="auto"/>
          <w:sz w:val="24"/>
          <w:szCs w:val="24"/>
          <w:lang w:val="mn-MN"/>
        </w:rPr>
      </w:pPr>
      <w:r w:rsidRPr="00715131">
        <w:rPr>
          <w:color w:val="auto"/>
          <w:sz w:val="24"/>
          <w:szCs w:val="24"/>
          <w:lang w:val="mn-MN"/>
        </w:rPr>
        <w:t>61</w:t>
      </w:r>
      <w:r w:rsidR="00E91483" w:rsidRPr="00715131">
        <w:rPr>
          <w:color w:val="auto"/>
          <w:sz w:val="24"/>
          <w:szCs w:val="24"/>
          <w:lang w:val="mn-MN"/>
        </w:rPr>
        <w:t>.1.1.үйлдвэрлэлийн осол, мэргэжлээс шалтгаалсан өвчний талаар үнэн зөв мэдээлэл авах;</w:t>
      </w:r>
    </w:p>
    <w:p w14:paraId="6BB4CC0B" w14:textId="73759421" w:rsidR="00E91483" w:rsidRPr="00715131" w:rsidRDefault="00074581" w:rsidP="00D40358">
      <w:pPr>
        <w:spacing w:after="0" w:line="240" w:lineRule="auto"/>
        <w:ind w:firstLine="1134"/>
        <w:rPr>
          <w:color w:val="auto"/>
          <w:sz w:val="24"/>
          <w:szCs w:val="24"/>
          <w:lang w:val="mn-MN"/>
        </w:rPr>
      </w:pPr>
      <w:r w:rsidRPr="00715131">
        <w:rPr>
          <w:color w:val="auto"/>
          <w:sz w:val="24"/>
          <w:szCs w:val="24"/>
          <w:lang w:val="mn-MN"/>
        </w:rPr>
        <w:t>61</w:t>
      </w:r>
      <w:r w:rsidR="00E91483" w:rsidRPr="00715131">
        <w:rPr>
          <w:color w:val="auto"/>
          <w:sz w:val="24"/>
          <w:szCs w:val="24"/>
          <w:lang w:val="mn-MN"/>
        </w:rPr>
        <w:t>.1.2.хөдөлмөрийн аюулгүй байдал, эрүүл мэндийн хууль тогтоомжийн зөрчлийг арилгах шаардлагыг ажил олгогчид тавих;</w:t>
      </w:r>
    </w:p>
    <w:p w14:paraId="1204BBC2" w14:textId="4FF546F8" w:rsidR="00E91483" w:rsidRPr="00715131" w:rsidRDefault="00074581" w:rsidP="00D40358">
      <w:pPr>
        <w:spacing w:after="0" w:line="240" w:lineRule="auto"/>
        <w:ind w:firstLine="1134"/>
        <w:rPr>
          <w:color w:val="auto"/>
          <w:sz w:val="24"/>
          <w:szCs w:val="24"/>
          <w:lang w:val="mn-MN"/>
        </w:rPr>
      </w:pPr>
      <w:r w:rsidRPr="00715131">
        <w:rPr>
          <w:color w:val="auto"/>
          <w:sz w:val="24"/>
          <w:szCs w:val="24"/>
          <w:lang w:val="mn-MN"/>
        </w:rPr>
        <w:t>61</w:t>
      </w:r>
      <w:r w:rsidR="00E91483" w:rsidRPr="00715131">
        <w:rPr>
          <w:color w:val="auto"/>
          <w:sz w:val="24"/>
          <w:szCs w:val="24"/>
          <w:lang w:val="mn-MN"/>
        </w:rPr>
        <w:t>.1.3.хөдөлмөрийн болон хамтын гэрээнд хөдөлмөрийн аюулгүй байдал, эрүүл мэндийн талаар хүлээсэн үүргийн биелэлт, түүний явцыг дүгнэж, нийт ажилтанд мэдээлэх;</w:t>
      </w:r>
    </w:p>
    <w:p w14:paraId="5AA3BB65" w14:textId="0F1A04D5" w:rsidR="00E91483" w:rsidRPr="00715131" w:rsidRDefault="00074581" w:rsidP="00D40358">
      <w:pPr>
        <w:spacing w:after="0" w:line="240" w:lineRule="auto"/>
        <w:ind w:firstLine="1134"/>
        <w:rPr>
          <w:color w:val="auto"/>
          <w:sz w:val="24"/>
          <w:szCs w:val="24"/>
          <w:lang w:val="mn-MN"/>
        </w:rPr>
      </w:pPr>
      <w:r w:rsidRPr="00715131">
        <w:rPr>
          <w:color w:val="auto"/>
          <w:sz w:val="24"/>
          <w:szCs w:val="24"/>
          <w:lang w:val="mn-MN"/>
        </w:rPr>
        <w:t>61</w:t>
      </w:r>
      <w:r w:rsidR="00E91483" w:rsidRPr="00715131">
        <w:rPr>
          <w:color w:val="auto"/>
          <w:sz w:val="24"/>
          <w:szCs w:val="24"/>
          <w:lang w:val="mn-MN"/>
        </w:rPr>
        <w:t>.1.4.хөдөлмөрийн аюулгүй байдал, эрүүл мэндийн хууль тогтоомжийн төсөлд санал өгөх;</w:t>
      </w:r>
    </w:p>
    <w:p w14:paraId="5658FB30" w14:textId="245F481D" w:rsidR="00E91483" w:rsidRPr="00715131" w:rsidRDefault="00074581" w:rsidP="00D40358">
      <w:pPr>
        <w:spacing w:after="0" w:line="240" w:lineRule="auto"/>
        <w:ind w:firstLine="1134"/>
        <w:rPr>
          <w:color w:val="auto"/>
          <w:sz w:val="24"/>
          <w:szCs w:val="24"/>
          <w:lang w:val="mn-MN"/>
        </w:rPr>
      </w:pPr>
      <w:r w:rsidRPr="00715131">
        <w:rPr>
          <w:color w:val="auto"/>
          <w:sz w:val="24"/>
          <w:szCs w:val="24"/>
          <w:lang w:val="mn-MN"/>
        </w:rPr>
        <w:t>61</w:t>
      </w:r>
      <w:r w:rsidR="00E91483" w:rsidRPr="00715131">
        <w:rPr>
          <w:color w:val="auto"/>
          <w:sz w:val="24"/>
          <w:szCs w:val="24"/>
          <w:lang w:val="mn-MN"/>
        </w:rPr>
        <w:t>.1.5.хөдөлмөрийн аюулгүй байдал, эрүүл мэндийн хууль тогтоомж, хөдөлмөрийн болон хамтын гэрээ, хэлэлцээрт тусгагдсан асуудлаар үүссэн маргааныг хэлэлцэх, шийдвэрлэхэд оролцох;</w:t>
      </w:r>
    </w:p>
    <w:p w14:paraId="2EA9570D" w14:textId="266C6474" w:rsidR="00E91483" w:rsidRPr="00715131" w:rsidRDefault="00074581" w:rsidP="00D40358">
      <w:pPr>
        <w:spacing w:after="0" w:line="240" w:lineRule="auto"/>
        <w:ind w:firstLine="1134"/>
        <w:rPr>
          <w:color w:val="auto"/>
          <w:sz w:val="24"/>
          <w:szCs w:val="24"/>
          <w:lang w:val="mn-MN"/>
        </w:rPr>
      </w:pPr>
      <w:r w:rsidRPr="00715131">
        <w:rPr>
          <w:color w:val="auto"/>
          <w:sz w:val="24"/>
          <w:szCs w:val="24"/>
          <w:lang w:val="mn-MN"/>
        </w:rPr>
        <w:t>61</w:t>
      </w:r>
      <w:r w:rsidR="00E91483" w:rsidRPr="00715131">
        <w:rPr>
          <w:color w:val="auto"/>
          <w:sz w:val="24"/>
          <w:szCs w:val="24"/>
          <w:lang w:val="mn-MN"/>
        </w:rPr>
        <w:t>.1.6.хөдөлмөрийн аюулгүй байдал, эрүүл мэндийн хууль тогтоомжийг хэрэгжүүлэх талаар болон хөдөлмөрийн нөхцөлийг дордуулсан, ажилтны эрүүл мэнд, амь насыг хамгаалах үүргээ биелүүлэхгүй байгаа албан тушаалтанд хариуцлага хүлээлгэх, хамтарсан хяналт шалгалт хийх саналаа холбогдох байгууллагад тавих.</w:t>
      </w:r>
    </w:p>
    <w:p w14:paraId="317D55CE" w14:textId="6345D276" w:rsidR="00E91483" w:rsidRPr="00715131" w:rsidRDefault="00074581" w:rsidP="00D40358">
      <w:pPr>
        <w:pStyle w:val="Title"/>
        <w:ind w:left="0" w:firstLine="567"/>
        <w:rPr>
          <w:rFonts w:cs="Arial"/>
          <w:color w:val="auto"/>
          <w:sz w:val="24"/>
          <w:szCs w:val="24"/>
          <w:lang w:val="mn-MN"/>
        </w:rPr>
      </w:pPr>
      <w:bookmarkStart w:id="83" w:name="_Toc198283291"/>
      <w:r w:rsidRPr="00715131">
        <w:rPr>
          <w:rFonts w:cs="Arial"/>
          <w:color w:val="auto"/>
          <w:sz w:val="24"/>
          <w:szCs w:val="24"/>
          <w:lang w:val="mn-MN"/>
        </w:rPr>
        <w:t>62</w:t>
      </w:r>
      <w:r w:rsidR="00E91483" w:rsidRPr="00715131">
        <w:rPr>
          <w:rFonts w:cs="Arial"/>
          <w:color w:val="auto"/>
          <w:sz w:val="24"/>
          <w:szCs w:val="24"/>
          <w:lang w:val="mn-MN"/>
        </w:rPr>
        <w:t xml:space="preserve"> дугаар зүйл. </w:t>
      </w:r>
      <w:r w:rsidR="001D76E5" w:rsidRPr="00715131">
        <w:rPr>
          <w:rFonts w:cs="Arial"/>
          <w:color w:val="auto"/>
          <w:sz w:val="24"/>
          <w:szCs w:val="24"/>
          <w:lang w:val="mn-MN"/>
        </w:rPr>
        <w:t>Х</w:t>
      </w:r>
      <w:r w:rsidR="00E91483" w:rsidRPr="00715131">
        <w:rPr>
          <w:rFonts w:cs="Arial"/>
          <w:color w:val="auto"/>
          <w:sz w:val="24"/>
          <w:szCs w:val="24"/>
          <w:lang w:val="mn-MN"/>
        </w:rPr>
        <w:t>өндлөнгийн хяналт</w:t>
      </w:r>
      <w:bookmarkEnd w:id="83"/>
    </w:p>
    <w:p w14:paraId="30518FA3" w14:textId="1F4C5FF7" w:rsidR="00E91483" w:rsidRPr="00715131" w:rsidRDefault="00074581" w:rsidP="00D40358">
      <w:pPr>
        <w:spacing w:line="240" w:lineRule="auto"/>
        <w:ind w:firstLine="567"/>
        <w:rPr>
          <w:color w:val="auto"/>
          <w:sz w:val="24"/>
          <w:szCs w:val="24"/>
          <w:lang w:val="mn-MN"/>
        </w:rPr>
      </w:pPr>
      <w:r w:rsidRPr="00715131">
        <w:rPr>
          <w:color w:val="auto"/>
          <w:sz w:val="24"/>
          <w:szCs w:val="24"/>
          <w:lang w:val="mn-MN"/>
        </w:rPr>
        <w:t>62</w:t>
      </w:r>
      <w:r w:rsidR="00E91483" w:rsidRPr="00715131">
        <w:rPr>
          <w:color w:val="auto"/>
          <w:sz w:val="24"/>
          <w:szCs w:val="24"/>
          <w:lang w:val="mn-MN"/>
        </w:rPr>
        <w:t>.1.</w:t>
      </w:r>
      <w:r w:rsidR="0066335C" w:rsidRPr="00715131">
        <w:rPr>
          <w:color w:val="auto"/>
          <w:sz w:val="24"/>
          <w:szCs w:val="24"/>
          <w:lang w:val="mn-MN"/>
        </w:rPr>
        <w:t>И</w:t>
      </w:r>
      <w:r w:rsidR="00E91483" w:rsidRPr="00715131">
        <w:rPr>
          <w:color w:val="auto"/>
          <w:sz w:val="24"/>
          <w:szCs w:val="24"/>
          <w:lang w:val="mn-MN"/>
        </w:rPr>
        <w:t>тгэмжлэлийн асуудал хариуцсан байгууллагаас</w:t>
      </w:r>
      <w:r w:rsidR="00A67E47" w:rsidRPr="00715131">
        <w:rPr>
          <w:color w:val="auto"/>
          <w:sz w:val="24"/>
          <w:szCs w:val="24"/>
          <w:lang w:val="mn-MN"/>
        </w:rPr>
        <w:t xml:space="preserve"> </w:t>
      </w:r>
      <w:r w:rsidR="00E91483" w:rsidRPr="00715131">
        <w:rPr>
          <w:color w:val="auto"/>
          <w:sz w:val="24"/>
          <w:szCs w:val="24"/>
          <w:lang w:val="mn-MN"/>
        </w:rPr>
        <w:t>итгэмжлэгдсэн байгууллага</w:t>
      </w:r>
      <w:r w:rsidR="0066335C" w:rsidRPr="00715131">
        <w:rPr>
          <w:color w:val="auto"/>
          <w:sz w:val="24"/>
          <w:szCs w:val="24"/>
          <w:lang w:val="mn-MN"/>
        </w:rPr>
        <w:t xml:space="preserve"> </w:t>
      </w:r>
      <w:r w:rsidR="00B631D9" w:rsidRPr="00715131">
        <w:rPr>
          <w:color w:val="auto"/>
          <w:sz w:val="24"/>
          <w:szCs w:val="24"/>
          <w:lang w:val="mn-MN"/>
        </w:rPr>
        <w:t>итгэмжлэлийн хүрээний</w:t>
      </w:r>
      <w:r w:rsidR="008B4207" w:rsidRPr="00715131">
        <w:rPr>
          <w:color w:val="auto"/>
          <w:sz w:val="24"/>
          <w:szCs w:val="24"/>
          <w:lang w:val="mn-MN"/>
        </w:rPr>
        <w:t xml:space="preserve"> </w:t>
      </w:r>
      <w:r w:rsidR="004D2EFD" w:rsidRPr="00715131">
        <w:rPr>
          <w:color w:val="auto"/>
          <w:sz w:val="24"/>
          <w:szCs w:val="24"/>
          <w:lang w:val="mn-MN"/>
        </w:rPr>
        <w:t>тодорхойлолтод заас</w:t>
      </w:r>
      <w:r w:rsidR="009537BF" w:rsidRPr="00715131">
        <w:rPr>
          <w:color w:val="auto"/>
          <w:sz w:val="24"/>
          <w:szCs w:val="24"/>
          <w:lang w:val="mn-MN"/>
        </w:rPr>
        <w:t xml:space="preserve">ны </w:t>
      </w:r>
      <w:r w:rsidR="002E30AB" w:rsidRPr="00715131">
        <w:rPr>
          <w:color w:val="auto"/>
          <w:sz w:val="24"/>
          <w:szCs w:val="24"/>
          <w:lang w:val="mn-MN"/>
        </w:rPr>
        <w:t xml:space="preserve">дагуу </w:t>
      </w:r>
      <w:r w:rsidR="00E91483" w:rsidRPr="00715131">
        <w:rPr>
          <w:color w:val="auto"/>
          <w:sz w:val="24"/>
          <w:szCs w:val="24"/>
          <w:lang w:val="mn-MN"/>
        </w:rPr>
        <w:t xml:space="preserve">хөдөлмөрийн аюулгүй байдал, эрүүл мэндийн </w:t>
      </w:r>
      <w:r w:rsidR="0066335C" w:rsidRPr="00715131">
        <w:rPr>
          <w:color w:val="auto"/>
          <w:sz w:val="24"/>
          <w:szCs w:val="24"/>
          <w:lang w:val="mn-MN"/>
        </w:rPr>
        <w:t xml:space="preserve">дараах </w:t>
      </w:r>
      <w:r w:rsidR="00E91483" w:rsidRPr="00715131">
        <w:rPr>
          <w:color w:val="auto"/>
          <w:sz w:val="24"/>
          <w:szCs w:val="24"/>
          <w:lang w:val="mn-MN"/>
        </w:rPr>
        <w:t>хөндлөнгийн хяналт</w:t>
      </w:r>
      <w:r w:rsidR="005947CF" w:rsidRPr="00715131">
        <w:rPr>
          <w:color w:val="auto"/>
          <w:sz w:val="24"/>
          <w:szCs w:val="24"/>
          <w:lang w:val="mn-MN"/>
        </w:rPr>
        <w:t xml:space="preserve">ыг </w:t>
      </w:r>
      <w:r w:rsidR="00646D67" w:rsidRPr="00715131">
        <w:rPr>
          <w:color w:val="auto"/>
          <w:sz w:val="24"/>
          <w:szCs w:val="24"/>
          <w:lang w:val="mn-MN"/>
        </w:rPr>
        <w:t>ажил олгогч, ажилтны хүсэлтээр</w:t>
      </w:r>
      <w:r w:rsidR="0066335C" w:rsidRPr="00715131">
        <w:rPr>
          <w:color w:val="auto"/>
          <w:sz w:val="24"/>
          <w:szCs w:val="24"/>
          <w:lang w:val="mn-MN"/>
        </w:rPr>
        <w:t xml:space="preserve"> хийж</w:t>
      </w:r>
      <w:r w:rsidR="00E91483" w:rsidRPr="00715131">
        <w:rPr>
          <w:color w:val="auto"/>
          <w:sz w:val="24"/>
          <w:szCs w:val="24"/>
          <w:lang w:val="mn-MN"/>
        </w:rPr>
        <w:t xml:space="preserve"> болно:</w:t>
      </w:r>
    </w:p>
    <w:p w14:paraId="440024D9" w14:textId="2586095F" w:rsidR="00E91483" w:rsidRPr="00715131" w:rsidRDefault="00074581" w:rsidP="00D40358">
      <w:pPr>
        <w:spacing w:line="240" w:lineRule="auto"/>
        <w:ind w:firstLine="1134"/>
        <w:rPr>
          <w:color w:val="auto"/>
          <w:sz w:val="24"/>
          <w:szCs w:val="24"/>
          <w:lang w:val="mn-MN"/>
        </w:rPr>
      </w:pPr>
      <w:r w:rsidRPr="00715131">
        <w:rPr>
          <w:color w:val="auto"/>
          <w:sz w:val="24"/>
          <w:szCs w:val="24"/>
          <w:lang w:val="mn-MN"/>
        </w:rPr>
        <w:t>62</w:t>
      </w:r>
      <w:r w:rsidR="00E91483" w:rsidRPr="00715131">
        <w:rPr>
          <w:color w:val="auto"/>
          <w:sz w:val="24"/>
          <w:szCs w:val="24"/>
          <w:lang w:val="mn-MN"/>
        </w:rPr>
        <w:t xml:space="preserve">.1.1.хөдөлмөрийн аюулгүй байдал, эрүүл мэндийн хууль тогтоомжийн нийцлийн үнэлгээ; </w:t>
      </w:r>
    </w:p>
    <w:p w14:paraId="5492815B" w14:textId="1622C01A" w:rsidR="00E91483" w:rsidRPr="00715131" w:rsidRDefault="00074581" w:rsidP="00D40358">
      <w:pPr>
        <w:spacing w:line="240" w:lineRule="auto"/>
        <w:ind w:left="567" w:firstLine="567"/>
        <w:rPr>
          <w:color w:val="auto"/>
          <w:sz w:val="24"/>
          <w:szCs w:val="24"/>
          <w:lang w:val="mn-MN"/>
        </w:rPr>
      </w:pPr>
      <w:r w:rsidRPr="00715131">
        <w:rPr>
          <w:color w:val="auto"/>
          <w:sz w:val="24"/>
          <w:szCs w:val="24"/>
          <w:lang w:val="mn-MN"/>
        </w:rPr>
        <w:t>62</w:t>
      </w:r>
      <w:r w:rsidR="00E91483" w:rsidRPr="00715131">
        <w:rPr>
          <w:color w:val="auto"/>
          <w:sz w:val="24"/>
          <w:szCs w:val="24"/>
          <w:lang w:val="mn-MN"/>
        </w:rPr>
        <w:t>.1.2.хөдөлмөрийн аюулгүй байдал, эрүүл мэндийн эрсдэлийн үнэлгээ;</w:t>
      </w:r>
    </w:p>
    <w:p w14:paraId="137968D0" w14:textId="2FA94268" w:rsidR="00E91483" w:rsidRPr="00715131" w:rsidRDefault="00074581" w:rsidP="00D40358">
      <w:pPr>
        <w:spacing w:line="240" w:lineRule="auto"/>
        <w:ind w:left="567" w:firstLine="567"/>
        <w:rPr>
          <w:color w:val="auto"/>
          <w:sz w:val="24"/>
          <w:szCs w:val="24"/>
          <w:lang w:val="mn-MN"/>
        </w:rPr>
      </w:pPr>
      <w:r w:rsidRPr="00715131">
        <w:rPr>
          <w:color w:val="auto"/>
          <w:sz w:val="24"/>
          <w:szCs w:val="24"/>
          <w:lang w:val="mn-MN"/>
        </w:rPr>
        <w:t>62</w:t>
      </w:r>
      <w:r w:rsidR="00E91483" w:rsidRPr="00715131">
        <w:rPr>
          <w:color w:val="auto"/>
          <w:sz w:val="24"/>
          <w:szCs w:val="24"/>
          <w:lang w:val="mn-MN"/>
        </w:rPr>
        <w:t>.1.3.ажлын байрны хөдөлмөрийн нөхцөлийн үнэлгээ;</w:t>
      </w:r>
    </w:p>
    <w:p w14:paraId="33B6A47E" w14:textId="3723A7E0" w:rsidR="00E91483" w:rsidRPr="00715131" w:rsidRDefault="00074581" w:rsidP="00D40358">
      <w:pPr>
        <w:spacing w:line="240" w:lineRule="auto"/>
        <w:ind w:left="567" w:firstLine="567"/>
        <w:rPr>
          <w:color w:val="auto"/>
          <w:sz w:val="24"/>
          <w:szCs w:val="24"/>
          <w:lang w:val="mn-MN"/>
        </w:rPr>
      </w:pPr>
      <w:r w:rsidRPr="00715131">
        <w:rPr>
          <w:color w:val="auto"/>
          <w:sz w:val="24"/>
          <w:szCs w:val="24"/>
          <w:lang w:val="mn-MN"/>
        </w:rPr>
        <w:lastRenderedPageBreak/>
        <w:t>62</w:t>
      </w:r>
      <w:r w:rsidR="00E91483" w:rsidRPr="00715131">
        <w:rPr>
          <w:color w:val="auto"/>
          <w:sz w:val="24"/>
          <w:szCs w:val="24"/>
          <w:lang w:val="mn-MN"/>
        </w:rPr>
        <w:t>.1.4.хувийн хамгаалах хэрэгслийн сорил, туршилт;</w:t>
      </w:r>
    </w:p>
    <w:p w14:paraId="00D140B5" w14:textId="1FA6E749" w:rsidR="00E91483" w:rsidRPr="00715131" w:rsidRDefault="00074581" w:rsidP="00D40358">
      <w:pPr>
        <w:spacing w:line="240" w:lineRule="auto"/>
        <w:ind w:left="567" w:firstLine="567"/>
        <w:rPr>
          <w:color w:val="auto"/>
          <w:sz w:val="24"/>
          <w:szCs w:val="24"/>
          <w:lang w:val="mn-MN"/>
        </w:rPr>
      </w:pPr>
      <w:r w:rsidRPr="00715131">
        <w:rPr>
          <w:color w:val="auto"/>
          <w:sz w:val="24"/>
          <w:szCs w:val="24"/>
          <w:lang w:val="mn-MN"/>
        </w:rPr>
        <w:t>62</w:t>
      </w:r>
      <w:r w:rsidR="00E91483" w:rsidRPr="00715131">
        <w:rPr>
          <w:color w:val="auto"/>
          <w:sz w:val="24"/>
          <w:szCs w:val="24"/>
          <w:lang w:val="mn-MN"/>
        </w:rPr>
        <w:t>.1.5.хууль тогтоомжид заасан бусад.</w:t>
      </w:r>
    </w:p>
    <w:p w14:paraId="76AC0571" w14:textId="06C7845A" w:rsidR="00E91483" w:rsidRPr="00715131" w:rsidRDefault="00074581" w:rsidP="00D40358">
      <w:pPr>
        <w:spacing w:line="240" w:lineRule="auto"/>
        <w:ind w:firstLine="567"/>
        <w:rPr>
          <w:color w:val="auto"/>
          <w:sz w:val="24"/>
          <w:szCs w:val="24"/>
          <w:lang w:val="mn-MN"/>
        </w:rPr>
      </w:pPr>
      <w:r w:rsidRPr="00715131">
        <w:rPr>
          <w:color w:val="auto"/>
          <w:sz w:val="24"/>
          <w:szCs w:val="24"/>
          <w:lang w:val="mn-MN"/>
        </w:rPr>
        <w:t>62</w:t>
      </w:r>
      <w:r w:rsidR="00E91483" w:rsidRPr="00715131">
        <w:rPr>
          <w:color w:val="auto"/>
          <w:sz w:val="24"/>
          <w:szCs w:val="24"/>
          <w:lang w:val="mn-MN"/>
        </w:rPr>
        <w:t xml:space="preserve">.2.Хөндлөнгийн хяналт хэрэгжүүлэх байгууллага нь хөдөлмөрийн аюулгүй байдал, эрүүл мэндийн чиглэлээр мэргэшсэн ажилтантай, </w:t>
      </w:r>
      <w:r w:rsidR="009176A9" w:rsidRPr="00715131">
        <w:rPr>
          <w:color w:val="auto"/>
          <w:sz w:val="24"/>
          <w:szCs w:val="24"/>
          <w:lang w:val="mn-MN"/>
        </w:rPr>
        <w:t xml:space="preserve">хөндлөнгийн </w:t>
      </w:r>
      <w:r w:rsidR="00E91483" w:rsidRPr="00715131">
        <w:rPr>
          <w:color w:val="auto"/>
          <w:sz w:val="24"/>
          <w:szCs w:val="24"/>
          <w:lang w:val="mn-MN"/>
        </w:rPr>
        <w:t xml:space="preserve">хяналтын байгууллагад тавигдах шаардлага хангасан байна. </w:t>
      </w:r>
    </w:p>
    <w:p w14:paraId="4059A7E7" w14:textId="3727CBA5" w:rsidR="00E91483" w:rsidRPr="00715131" w:rsidRDefault="00074581" w:rsidP="00D40358">
      <w:pPr>
        <w:spacing w:line="240" w:lineRule="auto"/>
        <w:ind w:firstLine="567"/>
        <w:rPr>
          <w:color w:val="auto"/>
          <w:sz w:val="24"/>
          <w:szCs w:val="24"/>
          <w:lang w:val="mn-MN"/>
        </w:rPr>
      </w:pPr>
      <w:r w:rsidRPr="00715131">
        <w:rPr>
          <w:color w:val="auto"/>
          <w:sz w:val="24"/>
          <w:szCs w:val="24"/>
          <w:lang w:val="mn-MN"/>
        </w:rPr>
        <w:t>62</w:t>
      </w:r>
      <w:r w:rsidR="00E91483" w:rsidRPr="00715131">
        <w:rPr>
          <w:color w:val="auto"/>
          <w:sz w:val="24"/>
          <w:szCs w:val="24"/>
          <w:lang w:val="mn-MN"/>
        </w:rPr>
        <w:t>.3.Хөдөлмөрийн аюулгүй байдал, эрүүл мэндийн хөндлөнгийн хяналтын байгууллага нь хяналт хийсэн тайланг</w:t>
      </w:r>
      <w:r w:rsidR="006268D9">
        <w:rPr>
          <w:color w:val="auto"/>
          <w:sz w:val="24"/>
          <w:szCs w:val="24"/>
          <w:lang w:val="mn-MN"/>
        </w:rPr>
        <w:t xml:space="preserve"> </w:t>
      </w:r>
      <w:r w:rsidR="00E91483" w:rsidRPr="00715131">
        <w:rPr>
          <w:color w:val="auto"/>
          <w:sz w:val="24"/>
          <w:szCs w:val="24"/>
          <w:lang w:val="mn-MN"/>
        </w:rPr>
        <w:t xml:space="preserve">удирдлагын цахим системд тухай бүр илгээнэ. </w:t>
      </w:r>
    </w:p>
    <w:p w14:paraId="4A8B24DB" w14:textId="17145E4D" w:rsidR="00E91483" w:rsidRPr="00715131" w:rsidRDefault="00E91483" w:rsidP="00D40358">
      <w:pPr>
        <w:pStyle w:val="Heading1"/>
        <w:rPr>
          <w:rFonts w:cs="Arial"/>
          <w:color w:val="auto"/>
          <w:sz w:val="24"/>
          <w:szCs w:val="24"/>
          <w:lang w:val="mn-MN"/>
        </w:rPr>
      </w:pPr>
      <w:bookmarkStart w:id="84" w:name="_Toc198283292"/>
      <w:r w:rsidRPr="00715131">
        <w:rPr>
          <w:rFonts w:cs="Arial"/>
          <w:color w:val="auto"/>
          <w:sz w:val="24"/>
          <w:szCs w:val="24"/>
          <w:lang w:val="mn-MN"/>
        </w:rPr>
        <w:t>ДОЛООДУГААР БҮЛЭГ</w:t>
      </w:r>
      <w:bookmarkEnd w:id="84"/>
    </w:p>
    <w:p w14:paraId="5711BA87" w14:textId="165EDC55" w:rsidR="00E91483" w:rsidRPr="00715131" w:rsidRDefault="009176A9" w:rsidP="00D40358">
      <w:pPr>
        <w:pStyle w:val="Heading1"/>
        <w:rPr>
          <w:rFonts w:cs="Arial"/>
          <w:color w:val="auto"/>
          <w:sz w:val="24"/>
          <w:szCs w:val="24"/>
          <w:lang w:val="mn-MN"/>
        </w:rPr>
      </w:pPr>
      <w:bookmarkStart w:id="85" w:name="_Toc196124984"/>
      <w:bookmarkStart w:id="86" w:name="_Toc198283293"/>
      <w:r w:rsidRPr="00715131">
        <w:rPr>
          <w:rFonts w:cs="Arial"/>
          <w:color w:val="auto"/>
          <w:sz w:val="24"/>
          <w:szCs w:val="24"/>
          <w:lang w:val="mn-MN"/>
        </w:rPr>
        <w:t>ХӨДӨЛМӨРИЙН АЮУЛГҮЙ БАЙДАЛ, ЭРҮҮЛ МЭНДИЙН ХУУЛЬ ТОГТООМЖ ЗӨРЧИГЧДӨД ХҮЛЭЭЛГЭХ ХАРИУЦЛАГА, МАРГААН ШИЙДВЭРЛЭХ</w:t>
      </w:r>
      <w:bookmarkEnd w:id="85"/>
      <w:bookmarkEnd w:id="86"/>
    </w:p>
    <w:p w14:paraId="5E2DA622" w14:textId="42F07425" w:rsidR="00E91483" w:rsidRPr="00715131" w:rsidRDefault="00074581" w:rsidP="00D40358">
      <w:pPr>
        <w:pStyle w:val="Title"/>
        <w:ind w:left="0" w:firstLine="567"/>
        <w:rPr>
          <w:rFonts w:cs="Arial"/>
          <w:color w:val="auto"/>
          <w:sz w:val="24"/>
          <w:szCs w:val="24"/>
          <w:lang w:val="mn-MN"/>
        </w:rPr>
      </w:pPr>
      <w:bookmarkStart w:id="87" w:name="_Toc198283294"/>
      <w:r w:rsidRPr="00715131">
        <w:rPr>
          <w:rFonts w:cs="Arial"/>
          <w:color w:val="auto"/>
          <w:sz w:val="24"/>
          <w:szCs w:val="24"/>
          <w:lang w:val="mn-MN"/>
        </w:rPr>
        <w:t>63 дугаар</w:t>
      </w:r>
      <w:r w:rsidR="00E91483" w:rsidRPr="00715131">
        <w:rPr>
          <w:rFonts w:cs="Arial"/>
          <w:color w:val="auto"/>
          <w:sz w:val="24"/>
          <w:szCs w:val="24"/>
          <w:lang w:val="mn-MN"/>
        </w:rPr>
        <w:t xml:space="preserve"> зүйл.Хууль зөрчигчид хүлээлгэх хариуцлага</w:t>
      </w:r>
      <w:bookmarkEnd w:id="87"/>
    </w:p>
    <w:p w14:paraId="184B3F12" w14:textId="4DA89BDB" w:rsidR="00E91483" w:rsidRPr="00715131" w:rsidRDefault="00946D27" w:rsidP="00D40358">
      <w:pPr>
        <w:spacing w:after="0" w:line="240" w:lineRule="auto"/>
        <w:ind w:firstLine="567"/>
        <w:rPr>
          <w:color w:val="auto"/>
          <w:sz w:val="24"/>
          <w:szCs w:val="24"/>
          <w:lang w:val="mn-MN"/>
        </w:rPr>
      </w:pPr>
      <w:r w:rsidRPr="00715131">
        <w:rPr>
          <w:color w:val="auto"/>
          <w:sz w:val="24"/>
          <w:szCs w:val="24"/>
          <w:lang w:val="mn-MN"/>
        </w:rPr>
        <w:t>63.1.Энэ</w:t>
      </w:r>
      <w:r w:rsidR="00E91483" w:rsidRPr="00715131">
        <w:rPr>
          <w:color w:val="auto"/>
          <w:sz w:val="24"/>
          <w:szCs w:val="24"/>
          <w:lang w:val="mn-MN"/>
        </w:rPr>
        <w:t xml:space="preserve"> хуулийг зөрчсөн хүн, хуулийн этгээдэд Эрүүгийн хууль</w:t>
      </w:r>
      <w:r w:rsidR="00BD650E" w:rsidRPr="00715131">
        <w:rPr>
          <w:color w:val="auto"/>
          <w:sz w:val="24"/>
          <w:szCs w:val="24"/>
          <w:lang w:val="mn-MN"/>
        </w:rPr>
        <w:t xml:space="preserve"> эсхүл</w:t>
      </w:r>
      <w:r w:rsidR="00E91483" w:rsidRPr="00715131">
        <w:rPr>
          <w:color w:val="auto"/>
          <w:sz w:val="24"/>
          <w:szCs w:val="24"/>
          <w:lang w:val="mn-MN"/>
        </w:rPr>
        <w:t xml:space="preserve"> Зөрчлийн тухай хуульд заасан хариуцлага хүлээлгэнэ.</w:t>
      </w:r>
    </w:p>
    <w:p w14:paraId="19BF4B6A" w14:textId="3B4D45E7" w:rsidR="00E91483" w:rsidRPr="00715131" w:rsidRDefault="00D90C51" w:rsidP="00D40358">
      <w:pPr>
        <w:pStyle w:val="Title"/>
        <w:ind w:left="0" w:firstLine="567"/>
        <w:rPr>
          <w:rFonts w:cs="Arial"/>
          <w:color w:val="auto"/>
          <w:sz w:val="24"/>
          <w:szCs w:val="24"/>
          <w:lang w:val="mn-MN"/>
        </w:rPr>
      </w:pPr>
      <w:bookmarkStart w:id="88" w:name="_Toc198283295"/>
      <w:r w:rsidRPr="00715131">
        <w:rPr>
          <w:rFonts w:cs="Arial"/>
          <w:color w:val="auto"/>
          <w:sz w:val="24"/>
          <w:szCs w:val="24"/>
          <w:lang w:val="mn-MN"/>
        </w:rPr>
        <w:t>6</w:t>
      </w:r>
      <w:r w:rsidR="00074581" w:rsidRPr="00715131">
        <w:rPr>
          <w:rFonts w:cs="Arial"/>
          <w:color w:val="auto"/>
          <w:sz w:val="24"/>
          <w:szCs w:val="24"/>
          <w:lang w:val="mn-MN"/>
        </w:rPr>
        <w:t>4</w:t>
      </w:r>
      <w:r w:rsidR="00E91483" w:rsidRPr="00715131">
        <w:rPr>
          <w:rFonts w:cs="Arial"/>
          <w:color w:val="auto"/>
          <w:sz w:val="24"/>
          <w:szCs w:val="24"/>
          <w:lang w:val="mn-MN"/>
        </w:rPr>
        <w:t xml:space="preserve"> </w:t>
      </w:r>
      <w:r w:rsidR="00074581" w:rsidRPr="00715131">
        <w:rPr>
          <w:rFonts w:cs="Arial"/>
          <w:color w:val="auto"/>
          <w:sz w:val="24"/>
          <w:szCs w:val="24"/>
          <w:lang w:val="mn-MN"/>
        </w:rPr>
        <w:t>дүгээр</w:t>
      </w:r>
      <w:r w:rsidR="00E91483" w:rsidRPr="00715131">
        <w:rPr>
          <w:rFonts w:cs="Arial"/>
          <w:color w:val="auto"/>
          <w:sz w:val="24"/>
          <w:szCs w:val="24"/>
          <w:lang w:val="mn-MN"/>
        </w:rPr>
        <w:t xml:space="preserve"> зүйл. </w:t>
      </w:r>
      <w:bookmarkEnd w:id="88"/>
      <w:r w:rsidR="000F3867">
        <w:rPr>
          <w:rFonts w:cs="Arial"/>
          <w:color w:val="auto"/>
          <w:sz w:val="24"/>
          <w:szCs w:val="24"/>
          <w:lang w:val="mn-MN"/>
        </w:rPr>
        <w:t xml:space="preserve">Бусад </w:t>
      </w:r>
    </w:p>
    <w:p w14:paraId="0E92F394" w14:textId="57CB44B0" w:rsidR="000F3867" w:rsidRDefault="00D90C51" w:rsidP="000F3867">
      <w:pPr>
        <w:spacing w:after="0" w:line="240" w:lineRule="auto"/>
        <w:ind w:firstLine="567"/>
        <w:rPr>
          <w:color w:val="auto"/>
          <w:sz w:val="24"/>
          <w:szCs w:val="24"/>
          <w:lang w:val="mn-MN"/>
        </w:rPr>
      </w:pPr>
      <w:r w:rsidRPr="00715131">
        <w:rPr>
          <w:color w:val="auto"/>
          <w:sz w:val="24"/>
          <w:szCs w:val="24"/>
          <w:lang w:val="mn-MN"/>
        </w:rPr>
        <w:t>6</w:t>
      </w:r>
      <w:r w:rsidR="00074581" w:rsidRPr="00715131">
        <w:rPr>
          <w:color w:val="auto"/>
          <w:sz w:val="24"/>
          <w:szCs w:val="24"/>
          <w:lang w:val="mn-MN"/>
        </w:rPr>
        <w:t>4</w:t>
      </w:r>
      <w:r w:rsidR="00E91483" w:rsidRPr="00715131">
        <w:rPr>
          <w:color w:val="auto"/>
          <w:sz w:val="24"/>
          <w:szCs w:val="24"/>
          <w:lang w:val="mn-MN"/>
        </w:rPr>
        <w:t>.1.Хөдөлмөрийн аюулгүй байдал, эрүүл мэндийн асуудлаар ажил олгогч, ажилтан болон</w:t>
      </w:r>
      <w:r w:rsidR="009176A9" w:rsidRPr="00715131">
        <w:rPr>
          <w:color w:val="auto"/>
          <w:sz w:val="24"/>
          <w:szCs w:val="24"/>
          <w:lang w:val="mn-MN"/>
        </w:rPr>
        <w:t xml:space="preserve"> хөдөлмөр эрхэлж </w:t>
      </w:r>
      <w:r w:rsidR="00546E17" w:rsidRPr="00715131">
        <w:rPr>
          <w:color w:val="auto"/>
          <w:sz w:val="24"/>
          <w:szCs w:val="24"/>
          <w:lang w:val="mn-MN"/>
        </w:rPr>
        <w:t xml:space="preserve">байгаа </w:t>
      </w:r>
      <w:r w:rsidR="009176A9" w:rsidRPr="00715131">
        <w:rPr>
          <w:color w:val="auto"/>
          <w:sz w:val="24"/>
          <w:szCs w:val="24"/>
          <w:lang w:val="mn-MN"/>
        </w:rPr>
        <w:t>хүн, хуулийн</w:t>
      </w:r>
      <w:r w:rsidR="00E91483" w:rsidRPr="00715131">
        <w:rPr>
          <w:color w:val="auto"/>
          <w:sz w:val="24"/>
          <w:szCs w:val="24"/>
          <w:lang w:val="mn-MN"/>
        </w:rPr>
        <w:t xml:space="preserve"> этгээдийн хооронд үүссэн маргааныг холбогдох хуулийн дагуу шийдвэрлэнэ.</w:t>
      </w:r>
    </w:p>
    <w:p w14:paraId="331CDAD7" w14:textId="1B05FE9A" w:rsidR="000F3867" w:rsidRPr="000D729F" w:rsidRDefault="000F3867" w:rsidP="00D40358">
      <w:pPr>
        <w:spacing w:after="0" w:line="240" w:lineRule="auto"/>
        <w:ind w:firstLine="567"/>
        <w:rPr>
          <w:color w:val="auto"/>
          <w:sz w:val="24"/>
          <w:szCs w:val="24"/>
        </w:rPr>
      </w:pPr>
      <w:r>
        <w:rPr>
          <w:color w:val="auto"/>
          <w:sz w:val="24"/>
          <w:szCs w:val="24"/>
        </w:rPr>
        <w:t>64.</w:t>
      </w:r>
      <w:proofErr w:type="gramStart"/>
      <w:r>
        <w:rPr>
          <w:color w:val="auto"/>
          <w:sz w:val="24"/>
          <w:szCs w:val="24"/>
        </w:rPr>
        <w:t>2.</w:t>
      </w:r>
      <w:bookmarkStart w:id="89" w:name="_Hlk229661341"/>
      <w:r>
        <w:rPr>
          <w:color w:val="auto"/>
          <w:sz w:val="24"/>
          <w:szCs w:val="24"/>
          <w:lang w:val="mn-MN"/>
        </w:rPr>
        <w:t>Энэ</w:t>
      </w:r>
      <w:proofErr w:type="gramEnd"/>
      <w:r>
        <w:rPr>
          <w:color w:val="auto"/>
          <w:sz w:val="24"/>
          <w:szCs w:val="24"/>
          <w:lang w:val="mn-MN"/>
        </w:rPr>
        <w:t xml:space="preserve"> хууль </w:t>
      </w:r>
      <w:bookmarkStart w:id="90" w:name="_Hlk229663702"/>
      <w:r w:rsidR="00CF0CFE">
        <w:rPr>
          <w:color w:val="auto"/>
          <w:sz w:val="24"/>
          <w:szCs w:val="24"/>
          <w:lang w:val="mn-MN"/>
        </w:rPr>
        <w:t>хүчин төгөлдөр</w:t>
      </w:r>
      <w:r w:rsidR="002219DF">
        <w:rPr>
          <w:color w:val="auto"/>
          <w:sz w:val="24"/>
          <w:szCs w:val="24"/>
        </w:rPr>
        <w:t xml:space="preserve"> </w:t>
      </w:r>
      <w:r w:rsidR="00C457F7">
        <w:rPr>
          <w:color w:val="auto"/>
          <w:sz w:val="24"/>
          <w:szCs w:val="24"/>
          <w:lang w:val="mn-MN"/>
        </w:rPr>
        <w:t>мөрдөгдөж эхэлс</w:t>
      </w:r>
      <w:r w:rsidR="00CF0CFE">
        <w:rPr>
          <w:color w:val="auto"/>
          <w:sz w:val="24"/>
          <w:szCs w:val="24"/>
          <w:lang w:val="mn-MN"/>
        </w:rPr>
        <w:t xml:space="preserve">эн өдрөөс </w:t>
      </w:r>
      <w:r>
        <w:rPr>
          <w:color w:val="auto"/>
          <w:sz w:val="24"/>
          <w:szCs w:val="24"/>
          <w:lang w:val="mn-MN"/>
        </w:rPr>
        <w:t xml:space="preserve">хуулийн </w:t>
      </w:r>
      <w:r w:rsidRPr="00BD3619">
        <w:rPr>
          <w:sz w:val="24"/>
          <w:szCs w:val="24"/>
          <w:lang w:val="mn-MN"/>
        </w:rPr>
        <w:t xml:space="preserve">47 дугаар зүйлийн 47.6 дахь хэсэгт </w:t>
      </w:r>
      <w:r>
        <w:rPr>
          <w:sz w:val="24"/>
          <w:szCs w:val="24"/>
          <w:lang w:val="mn-MN"/>
        </w:rPr>
        <w:t>заасан журмы</w:t>
      </w:r>
      <w:r w:rsidR="00C457F7">
        <w:rPr>
          <w:sz w:val="24"/>
          <w:szCs w:val="24"/>
          <w:lang w:val="mn-MN"/>
        </w:rPr>
        <w:t>г</w:t>
      </w:r>
      <w:r w:rsidR="00CF0CFE">
        <w:rPr>
          <w:sz w:val="24"/>
          <w:szCs w:val="24"/>
          <w:lang w:val="mn-MN"/>
        </w:rPr>
        <w:t xml:space="preserve"> боловсруулан</w:t>
      </w:r>
      <w:r w:rsidR="00C457F7">
        <w:rPr>
          <w:sz w:val="24"/>
          <w:szCs w:val="24"/>
          <w:lang w:val="mn-MN"/>
        </w:rPr>
        <w:t xml:space="preserve"> батална.</w:t>
      </w:r>
    </w:p>
    <w:bookmarkEnd w:id="89"/>
    <w:bookmarkEnd w:id="90"/>
    <w:p w14:paraId="7F665737" w14:textId="13CC6C6F" w:rsidR="002632A8" w:rsidRDefault="002632A8" w:rsidP="00D40358">
      <w:pPr>
        <w:spacing w:line="240" w:lineRule="auto"/>
        <w:ind w:firstLine="720"/>
        <w:jc w:val="center"/>
        <w:rPr>
          <w:color w:val="auto"/>
          <w:sz w:val="24"/>
          <w:szCs w:val="24"/>
          <w:lang w:val="mn-MN"/>
        </w:rPr>
      </w:pPr>
    </w:p>
    <w:p w14:paraId="2468898F" w14:textId="77777777" w:rsidR="00C77645" w:rsidRPr="00715131" w:rsidRDefault="00C77645" w:rsidP="00D40358">
      <w:pPr>
        <w:spacing w:line="240" w:lineRule="auto"/>
        <w:ind w:firstLine="720"/>
        <w:jc w:val="center"/>
        <w:rPr>
          <w:color w:val="auto"/>
          <w:sz w:val="24"/>
          <w:szCs w:val="24"/>
          <w:lang w:val="mn-MN"/>
        </w:rPr>
      </w:pPr>
    </w:p>
    <w:p w14:paraId="3FE96929" w14:textId="7E6BC71E" w:rsidR="002632A8" w:rsidRPr="00715131" w:rsidRDefault="002632A8" w:rsidP="00D40358">
      <w:pPr>
        <w:spacing w:line="240" w:lineRule="auto"/>
        <w:ind w:firstLine="720"/>
        <w:jc w:val="center"/>
        <w:rPr>
          <w:color w:val="auto"/>
          <w:sz w:val="24"/>
          <w:szCs w:val="24"/>
          <w:lang w:val="mn-MN"/>
        </w:rPr>
      </w:pPr>
    </w:p>
    <w:p w14:paraId="4B809D40" w14:textId="24C423AB" w:rsidR="00E91483" w:rsidRPr="00715131" w:rsidRDefault="00E91483" w:rsidP="00D40358">
      <w:pPr>
        <w:spacing w:line="240" w:lineRule="auto"/>
        <w:jc w:val="center"/>
        <w:rPr>
          <w:color w:val="auto"/>
          <w:sz w:val="24"/>
          <w:szCs w:val="24"/>
        </w:rPr>
      </w:pPr>
      <w:r w:rsidRPr="00715131">
        <w:rPr>
          <w:color w:val="auto"/>
          <w:sz w:val="24"/>
          <w:szCs w:val="24"/>
          <w:lang w:val="mn-MN"/>
        </w:rPr>
        <w:t>ГАРЫН ҮСЭГ</w:t>
      </w:r>
    </w:p>
    <w:sectPr w:rsidR="00E91483" w:rsidRPr="00715131" w:rsidSect="00AD5658">
      <w:pgSz w:w="12240" w:h="15840"/>
      <w:pgMar w:top="990" w:right="1440" w:bottom="1134"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3EFD" w14:textId="77777777" w:rsidR="00815189" w:rsidRDefault="00815189" w:rsidP="00744F38">
      <w:pPr>
        <w:spacing w:before="0" w:after="0" w:line="240" w:lineRule="auto"/>
      </w:pPr>
      <w:r>
        <w:separator/>
      </w:r>
    </w:p>
  </w:endnote>
  <w:endnote w:type="continuationSeparator" w:id="0">
    <w:p w14:paraId="5AD4C661" w14:textId="77777777" w:rsidR="00815189" w:rsidRDefault="00815189" w:rsidP="00744F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Aptos">
    <w:altName w:val="Calibri"/>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FD986" w14:textId="77777777" w:rsidR="00815189" w:rsidRDefault="00815189" w:rsidP="00744F38">
      <w:pPr>
        <w:spacing w:before="0" w:after="0" w:line="240" w:lineRule="auto"/>
      </w:pPr>
      <w:r>
        <w:separator/>
      </w:r>
    </w:p>
  </w:footnote>
  <w:footnote w:type="continuationSeparator" w:id="0">
    <w:p w14:paraId="6ECC23DD" w14:textId="77777777" w:rsidR="00815189" w:rsidRDefault="00815189" w:rsidP="00744F3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3221F"/>
    <w:multiLevelType w:val="multilevel"/>
    <w:tmpl w:val="869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55B14"/>
    <w:multiLevelType w:val="multilevel"/>
    <w:tmpl w:val="A61E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30"/>
    <w:rsid w:val="000001BE"/>
    <w:rsid w:val="00000572"/>
    <w:rsid w:val="000019CA"/>
    <w:rsid w:val="00001EDD"/>
    <w:rsid w:val="00002746"/>
    <w:rsid w:val="0000395C"/>
    <w:rsid w:val="000043EB"/>
    <w:rsid w:val="00005E4F"/>
    <w:rsid w:val="00007156"/>
    <w:rsid w:val="000077FC"/>
    <w:rsid w:val="00010C2B"/>
    <w:rsid w:val="00012E4B"/>
    <w:rsid w:val="00013610"/>
    <w:rsid w:val="000139D7"/>
    <w:rsid w:val="00013A7F"/>
    <w:rsid w:val="00013EE1"/>
    <w:rsid w:val="00014F05"/>
    <w:rsid w:val="000164D8"/>
    <w:rsid w:val="00016616"/>
    <w:rsid w:val="0001689C"/>
    <w:rsid w:val="000211FC"/>
    <w:rsid w:val="00021E28"/>
    <w:rsid w:val="00023DC2"/>
    <w:rsid w:val="00023F83"/>
    <w:rsid w:val="00024796"/>
    <w:rsid w:val="00024E5A"/>
    <w:rsid w:val="000265D8"/>
    <w:rsid w:val="0002680C"/>
    <w:rsid w:val="00026A6C"/>
    <w:rsid w:val="000275E2"/>
    <w:rsid w:val="00031549"/>
    <w:rsid w:val="00031B14"/>
    <w:rsid w:val="00031B3C"/>
    <w:rsid w:val="00032557"/>
    <w:rsid w:val="000343EB"/>
    <w:rsid w:val="00034815"/>
    <w:rsid w:val="00034AE8"/>
    <w:rsid w:val="00036BBD"/>
    <w:rsid w:val="00036E5A"/>
    <w:rsid w:val="00040C6F"/>
    <w:rsid w:val="00041941"/>
    <w:rsid w:val="00041EE6"/>
    <w:rsid w:val="00043052"/>
    <w:rsid w:val="00045F61"/>
    <w:rsid w:val="00046050"/>
    <w:rsid w:val="0004613D"/>
    <w:rsid w:val="000470CE"/>
    <w:rsid w:val="00050184"/>
    <w:rsid w:val="000508A7"/>
    <w:rsid w:val="00050B67"/>
    <w:rsid w:val="0005166C"/>
    <w:rsid w:val="000520B5"/>
    <w:rsid w:val="00052D42"/>
    <w:rsid w:val="00054428"/>
    <w:rsid w:val="00055110"/>
    <w:rsid w:val="000566C5"/>
    <w:rsid w:val="00057A46"/>
    <w:rsid w:val="00060E12"/>
    <w:rsid w:val="000617C3"/>
    <w:rsid w:val="00061872"/>
    <w:rsid w:val="000622EE"/>
    <w:rsid w:val="0006367E"/>
    <w:rsid w:val="0006384B"/>
    <w:rsid w:val="00064A91"/>
    <w:rsid w:val="00064FC9"/>
    <w:rsid w:val="00066535"/>
    <w:rsid w:val="00066EA1"/>
    <w:rsid w:val="00067B34"/>
    <w:rsid w:val="0007093E"/>
    <w:rsid w:val="00070AEF"/>
    <w:rsid w:val="00071787"/>
    <w:rsid w:val="00071D0E"/>
    <w:rsid w:val="000737B0"/>
    <w:rsid w:val="00074581"/>
    <w:rsid w:val="00074C0A"/>
    <w:rsid w:val="00074FFC"/>
    <w:rsid w:val="000750FC"/>
    <w:rsid w:val="00075BC6"/>
    <w:rsid w:val="000766EA"/>
    <w:rsid w:val="00076C77"/>
    <w:rsid w:val="000774C0"/>
    <w:rsid w:val="00080407"/>
    <w:rsid w:val="000806B4"/>
    <w:rsid w:val="00081BF8"/>
    <w:rsid w:val="00081FB1"/>
    <w:rsid w:val="00082C0D"/>
    <w:rsid w:val="00082FE4"/>
    <w:rsid w:val="00084947"/>
    <w:rsid w:val="00084BAE"/>
    <w:rsid w:val="000862C6"/>
    <w:rsid w:val="000863C7"/>
    <w:rsid w:val="00086454"/>
    <w:rsid w:val="000901D0"/>
    <w:rsid w:val="00091988"/>
    <w:rsid w:val="00092112"/>
    <w:rsid w:val="0009303F"/>
    <w:rsid w:val="00093712"/>
    <w:rsid w:val="000974F1"/>
    <w:rsid w:val="00097D29"/>
    <w:rsid w:val="000A1FC4"/>
    <w:rsid w:val="000A2123"/>
    <w:rsid w:val="000A21FE"/>
    <w:rsid w:val="000A2F53"/>
    <w:rsid w:val="000A5173"/>
    <w:rsid w:val="000A544F"/>
    <w:rsid w:val="000A7D89"/>
    <w:rsid w:val="000B0194"/>
    <w:rsid w:val="000B0C5C"/>
    <w:rsid w:val="000B1069"/>
    <w:rsid w:val="000B10E7"/>
    <w:rsid w:val="000B26B4"/>
    <w:rsid w:val="000B2B46"/>
    <w:rsid w:val="000B4518"/>
    <w:rsid w:val="000B5DB8"/>
    <w:rsid w:val="000B633B"/>
    <w:rsid w:val="000B6ADE"/>
    <w:rsid w:val="000B6B76"/>
    <w:rsid w:val="000C02AA"/>
    <w:rsid w:val="000C0CD2"/>
    <w:rsid w:val="000C1191"/>
    <w:rsid w:val="000C263C"/>
    <w:rsid w:val="000C2F1B"/>
    <w:rsid w:val="000C3370"/>
    <w:rsid w:val="000C54D0"/>
    <w:rsid w:val="000C7498"/>
    <w:rsid w:val="000C769B"/>
    <w:rsid w:val="000D0226"/>
    <w:rsid w:val="000D1AF1"/>
    <w:rsid w:val="000D2207"/>
    <w:rsid w:val="000D464F"/>
    <w:rsid w:val="000D6264"/>
    <w:rsid w:val="000D62FA"/>
    <w:rsid w:val="000D6430"/>
    <w:rsid w:val="000D6837"/>
    <w:rsid w:val="000D6A72"/>
    <w:rsid w:val="000D729F"/>
    <w:rsid w:val="000E06DC"/>
    <w:rsid w:val="000E3BD0"/>
    <w:rsid w:val="000E59B0"/>
    <w:rsid w:val="000E5F60"/>
    <w:rsid w:val="000E5FFB"/>
    <w:rsid w:val="000E64D8"/>
    <w:rsid w:val="000E6571"/>
    <w:rsid w:val="000F058E"/>
    <w:rsid w:val="000F0715"/>
    <w:rsid w:val="000F085F"/>
    <w:rsid w:val="000F17FB"/>
    <w:rsid w:val="000F1FBD"/>
    <w:rsid w:val="000F27FF"/>
    <w:rsid w:val="000F3240"/>
    <w:rsid w:val="000F35B5"/>
    <w:rsid w:val="000F3867"/>
    <w:rsid w:val="000F3F84"/>
    <w:rsid w:val="000F46AD"/>
    <w:rsid w:val="000F5437"/>
    <w:rsid w:val="000F62FD"/>
    <w:rsid w:val="000F73EF"/>
    <w:rsid w:val="00104E43"/>
    <w:rsid w:val="001054C5"/>
    <w:rsid w:val="00105BF2"/>
    <w:rsid w:val="00105E4A"/>
    <w:rsid w:val="001066D7"/>
    <w:rsid w:val="001107B6"/>
    <w:rsid w:val="00111738"/>
    <w:rsid w:val="00111D20"/>
    <w:rsid w:val="0011526A"/>
    <w:rsid w:val="00115E38"/>
    <w:rsid w:val="00116092"/>
    <w:rsid w:val="0011637E"/>
    <w:rsid w:val="00116575"/>
    <w:rsid w:val="001167E2"/>
    <w:rsid w:val="00117858"/>
    <w:rsid w:val="00120216"/>
    <w:rsid w:val="00121366"/>
    <w:rsid w:val="00121857"/>
    <w:rsid w:val="00122553"/>
    <w:rsid w:val="0012290F"/>
    <w:rsid w:val="00122D7D"/>
    <w:rsid w:val="00123D62"/>
    <w:rsid w:val="00123DCB"/>
    <w:rsid w:val="00124E12"/>
    <w:rsid w:val="0012693E"/>
    <w:rsid w:val="00127534"/>
    <w:rsid w:val="00131237"/>
    <w:rsid w:val="00131285"/>
    <w:rsid w:val="0013153F"/>
    <w:rsid w:val="00132131"/>
    <w:rsid w:val="00134FC5"/>
    <w:rsid w:val="00136078"/>
    <w:rsid w:val="00137338"/>
    <w:rsid w:val="001373FC"/>
    <w:rsid w:val="0013747A"/>
    <w:rsid w:val="0013764A"/>
    <w:rsid w:val="00141546"/>
    <w:rsid w:val="0014278A"/>
    <w:rsid w:val="00142896"/>
    <w:rsid w:val="00142A54"/>
    <w:rsid w:val="00143630"/>
    <w:rsid w:val="00143855"/>
    <w:rsid w:val="00143968"/>
    <w:rsid w:val="001439D1"/>
    <w:rsid w:val="00143A02"/>
    <w:rsid w:val="0014618A"/>
    <w:rsid w:val="00147B8A"/>
    <w:rsid w:val="001512F6"/>
    <w:rsid w:val="00151ACD"/>
    <w:rsid w:val="001524B2"/>
    <w:rsid w:val="00152CB8"/>
    <w:rsid w:val="00153A4D"/>
    <w:rsid w:val="00155CCE"/>
    <w:rsid w:val="001570EE"/>
    <w:rsid w:val="001571FB"/>
    <w:rsid w:val="001575E4"/>
    <w:rsid w:val="00160122"/>
    <w:rsid w:val="00160255"/>
    <w:rsid w:val="00161432"/>
    <w:rsid w:val="00162574"/>
    <w:rsid w:val="00162742"/>
    <w:rsid w:val="0016285E"/>
    <w:rsid w:val="00162936"/>
    <w:rsid w:val="001631A9"/>
    <w:rsid w:val="001633FE"/>
    <w:rsid w:val="00166F66"/>
    <w:rsid w:val="001676DC"/>
    <w:rsid w:val="001740CA"/>
    <w:rsid w:val="00174D86"/>
    <w:rsid w:val="00177095"/>
    <w:rsid w:val="00180512"/>
    <w:rsid w:val="00181550"/>
    <w:rsid w:val="001817C8"/>
    <w:rsid w:val="001830B6"/>
    <w:rsid w:val="001830D2"/>
    <w:rsid w:val="00183E8B"/>
    <w:rsid w:val="00184261"/>
    <w:rsid w:val="001849F8"/>
    <w:rsid w:val="00184A92"/>
    <w:rsid w:val="001867F9"/>
    <w:rsid w:val="001869E5"/>
    <w:rsid w:val="001878C9"/>
    <w:rsid w:val="00187FD1"/>
    <w:rsid w:val="001900BE"/>
    <w:rsid w:val="00192FD7"/>
    <w:rsid w:val="00195547"/>
    <w:rsid w:val="00196F55"/>
    <w:rsid w:val="001A1258"/>
    <w:rsid w:val="001A169A"/>
    <w:rsid w:val="001A21DF"/>
    <w:rsid w:val="001A2254"/>
    <w:rsid w:val="001A2683"/>
    <w:rsid w:val="001A2AF7"/>
    <w:rsid w:val="001A3C15"/>
    <w:rsid w:val="001A411B"/>
    <w:rsid w:val="001A47C2"/>
    <w:rsid w:val="001A49B6"/>
    <w:rsid w:val="001A5A00"/>
    <w:rsid w:val="001A6011"/>
    <w:rsid w:val="001A6CF2"/>
    <w:rsid w:val="001A7666"/>
    <w:rsid w:val="001A77DC"/>
    <w:rsid w:val="001A7900"/>
    <w:rsid w:val="001A79A7"/>
    <w:rsid w:val="001B142A"/>
    <w:rsid w:val="001B24CA"/>
    <w:rsid w:val="001B2FB3"/>
    <w:rsid w:val="001B2FEB"/>
    <w:rsid w:val="001B38DD"/>
    <w:rsid w:val="001B589D"/>
    <w:rsid w:val="001B61BD"/>
    <w:rsid w:val="001B7D97"/>
    <w:rsid w:val="001C01E6"/>
    <w:rsid w:val="001C0FB1"/>
    <w:rsid w:val="001C3988"/>
    <w:rsid w:val="001C4094"/>
    <w:rsid w:val="001C4484"/>
    <w:rsid w:val="001C497B"/>
    <w:rsid w:val="001C543D"/>
    <w:rsid w:val="001C5AE6"/>
    <w:rsid w:val="001C5C96"/>
    <w:rsid w:val="001C72BB"/>
    <w:rsid w:val="001C7503"/>
    <w:rsid w:val="001C7751"/>
    <w:rsid w:val="001C77BB"/>
    <w:rsid w:val="001C7F0C"/>
    <w:rsid w:val="001C7FE9"/>
    <w:rsid w:val="001D07D9"/>
    <w:rsid w:val="001D0962"/>
    <w:rsid w:val="001D1121"/>
    <w:rsid w:val="001D138B"/>
    <w:rsid w:val="001D3344"/>
    <w:rsid w:val="001D44C5"/>
    <w:rsid w:val="001D674A"/>
    <w:rsid w:val="001D6C2E"/>
    <w:rsid w:val="001D748A"/>
    <w:rsid w:val="001D76E5"/>
    <w:rsid w:val="001D7785"/>
    <w:rsid w:val="001D780A"/>
    <w:rsid w:val="001E10EF"/>
    <w:rsid w:val="001E120D"/>
    <w:rsid w:val="001E1EB2"/>
    <w:rsid w:val="001E225F"/>
    <w:rsid w:val="001E2342"/>
    <w:rsid w:val="001E2700"/>
    <w:rsid w:val="001E2E0A"/>
    <w:rsid w:val="001E43C6"/>
    <w:rsid w:val="001E613D"/>
    <w:rsid w:val="001E6300"/>
    <w:rsid w:val="001E6A4B"/>
    <w:rsid w:val="001E77AE"/>
    <w:rsid w:val="001E7822"/>
    <w:rsid w:val="001E7C21"/>
    <w:rsid w:val="001E7C6A"/>
    <w:rsid w:val="001F0466"/>
    <w:rsid w:val="001F076C"/>
    <w:rsid w:val="001F0C0F"/>
    <w:rsid w:val="001F1011"/>
    <w:rsid w:val="001F1FBC"/>
    <w:rsid w:val="001F24EA"/>
    <w:rsid w:val="001F3A24"/>
    <w:rsid w:val="001F3C92"/>
    <w:rsid w:val="001F3FF9"/>
    <w:rsid w:val="001F4D16"/>
    <w:rsid w:val="001F4D62"/>
    <w:rsid w:val="001F4D6B"/>
    <w:rsid w:val="001F4E45"/>
    <w:rsid w:val="001F6BD3"/>
    <w:rsid w:val="001F7C10"/>
    <w:rsid w:val="001F7DD9"/>
    <w:rsid w:val="00201DBC"/>
    <w:rsid w:val="002028D0"/>
    <w:rsid w:val="00202EB3"/>
    <w:rsid w:val="00203343"/>
    <w:rsid w:val="00204328"/>
    <w:rsid w:val="0020517F"/>
    <w:rsid w:val="0020567D"/>
    <w:rsid w:val="002058FD"/>
    <w:rsid w:val="00205B68"/>
    <w:rsid w:val="00207131"/>
    <w:rsid w:val="00210757"/>
    <w:rsid w:val="00210F1C"/>
    <w:rsid w:val="00211EC6"/>
    <w:rsid w:val="00211F57"/>
    <w:rsid w:val="00213053"/>
    <w:rsid w:val="002133C2"/>
    <w:rsid w:val="00214416"/>
    <w:rsid w:val="0021442D"/>
    <w:rsid w:val="00214E18"/>
    <w:rsid w:val="0022026A"/>
    <w:rsid w:val="002206CB"/>
    <w:rsid w:val="002211C7"/>
    <w:rsid w:val="002219DF"/>
    <w:rsid w:val="00222982"/>
    <w:rsid w:val="00222DA5"/>
    <w:rsid w:val="00222F0F"/>
    <w:rsid w:val="002238C8"/>
    <w:rsid w:val="00225571"/>
    <w:rsid w:val="00226120"/>
    <w:rsid w:val="00227D5D"/>
    <w:rsid w:val="00230084"/>
    <w:rsid w:val="0023133C"/>
    <w:rsid w:val="0023134D"/>
    <w:rsid w:val="002330F5"/>
    <w:rsid w:val="00234CC1"/>
    <w:rsid w:val="002361C4"/>
    <w:rsid w:val="00236F93"/>
    <w:rsid w:val="002375C4"/>
    <w:rsid w:val="00240E1E"/>
    <w:rsid w:val="00242871"/>
    <w:rsid w:val="0024297C"/>
    <w:rsid w:val="00242CF2"/>
    <w:rsid w:val="00243BD5"/>
    <w:rsid w:val="0024482E"/>
    <w:rsid w:val="00244C44"/>
    <w:rsid w:val="00244CFE"/>
    <w:rsid w:val="00245A34"/>
    <w:rsid w:val="002460E2"/>
    <w:rsid w:val="002468FC"/>
    <w:rsid w:val="00246E6A"/>
    <w:rsid w:val="00247E6C"/>
    <w:rsid w:val="002504C3"/>
    <w:rsid w:val="0025108C"/>
    <w:rsid w:val="00252296"/>
    <w:rsid w:val="00253A05"/>
    <w:rsid w:val="0025508D"/>
    <w:rsid w:val="00255695"/>
    <w:rsid w:val="0025703A"/>
    <w:rsid w:val="002570BF"/>
    <w:rsid w:val="00257EBA"/>
    <w:rsid w:val="0026111A"/>
    <w:rsid w:val="00261F77"/>
    <w:rsid w:val="00262C9A"/>
    <w:rsid w:val="002632A8"/>
    <w:rsid w:val="002636E4"/>
    <w:rsid w:val="002637C2"/>
    <w:rsid w:val="00264C2D"/>
    <w:rsid w:val="00265DC5"/>
    <w:rsid w:val="00266093"/>
    <w:rsid w:val="0026616F"/>
    <w:rsid w:val="002661E8"/>
    <w:rsid w:val="002672CD"/>
    <w:rsid w:val="00267D62"/>
    <w:rsid w:val="002702B2"/>
    <w:rsid w:val="002707B3"/>
    <w:rsid w:val="00270EC6"/>
    <w:rsid w:val="002717F6"/>
    <w:rsid w:val="00271AC7"/>
    <w:rsid w:val="00271CC8"/>
    <w:rsid w:val="00272BFC"/>
    <w:rsid w:val="00274B02"/>
    <w:rsid w:val="00275135"/>
    <w:rsid w:val="00275C06"/>
    <w:rsid w:val="00276D88"/>
    <w:rsid w:val="00276E3D"/>
    <w:rsid w:val="00277DA2"/>
    <w:rsid w:val="00280CA7"/>
    <w:rsid w:val="00280CC5"/>
    <w:rsid w:val="002815C6"/>
    <w:rsid w:val="00281B85"/>
    <w:rsid w:val="00282339"/>
    <w:rsid w:val="002831E9"/>
    <w:rsid w:val="00284487"/>
    <w:rsid w:val="00284D64"/>
    <w:rsid w:val="002859B7"/>
    <w:rsid w:val="002877C7"/>
    <w:rsid w:val="002907E6"/>
    <w:rsid w:val="00291225"/>
    <w:rsid w:val="00291921"/>
    <w:rsid w:val="00293E81"/>
    <w:rsid w:val="002942B6"/>
    <w:rsid w:val="002944E7"/>
    <w:rsid w:val="00294795"/>
    <w:rsid w:val="00294C13"/>
    <w:rsid w:val="002955C4"/>
    <w:rsid w:val="00296422"/>
    <w:rsid w:val="00296BDA"/>
    <w:rsid w:val="00297491"/>
    <w:rsid w:val="002A072D"/>
    <w:rsid w:val="002A0DEF"/>
    <w:rsid w:val="002A1968"/>
    <w:rsid w:val="002A3A73"/>
    <w:rsid w:val="002A42AA"/>
    <w:rsid w:val="002A46B2"/>
    <w:rsid w:val="002A6780"/>
    <w:rsid w:val="002B01AB"/>
    <w:rsid w:val="002B028B"/>
    <w:rsid w:val="002B02EF"/>
    <w:rsid w:val="002B1DCA"/>
    <w:rsid w:val="002B2A3D"/>
    <w:rsid w:val="002B3CCB"/>
    <w:rsid w:val="002B5C2A"/>
    <w:rsid w:val="002B5EBF"/>
    <w:rsid w:val="002B6544"/>
    <w:rsid w:val="002B6899"/>
    <w:rsid w:val="002B7FC1"/>
    <w:rsid w:val="002C0C07"/>
    <w:rsid w:val="002C11CE"/>
    <w:rsid w:val="002C150B"/>
    <w:rsid w:val="002C1A76"/>
    <w:rsid w:val="002C25CB"/>
    <w:rsid w:val="002C36FA"/>
    <w:rsid w:val="002C5EDC"/>
    <w:rsid w:val="002C67C7"/>
    <w:rsid w:val="002C7079"/>
    <w:rsid w:val="002D04FF"/>
    <w:rsid w:val="002D0C80"/>
    <w:rsid w:val="002D35A8"/>
    <w:rsid w:val="002D3C70"/>
    <w:rsid w:val="002D5698"/>
    <w:rsid w:val="002D5956"/>
    <w:rsid w:val="002D5E54"/>
    <w:rsid w:val="002D5FC0"/>
    <w:rsid w:val="002D626B"/>
    <w:rsid w:val="002D6327"/>
    <w:rsid w:val="002D6974"/>
    <w:rsid w:val="002E127C"/>
    <w:rsid w:val="002E30AB"/>
    <w:rsid w:val="002E3B43"/>
    <w:rsid w:val="002E494D"/>
    <w:rsid w:val="002E505E"/>
    <w:rsid w:val="002E5B0E"/>
    <w:rsid w:val="002E5FA3"/>
    <w:rsid w:val="002E62A1"/>
    <w:rsid w:val="002E6957"/>
    <w:rsid w:val="002E7217"/>
    <w:rsid w:val="002E73C4"/>
    <w:rsid w:val="002E79D4"/>
    <w:rsid w:val="002F0380"/>
    <w:rsid w:val="002F050B"/>
    <w:rsid w:val="002F0CFB"/>
    <w:rsid w:val="002F10FE"/>
    <w:rsid w:val="002F15B7"/>
    <w:rsid w:val="002F2A10"/>
    <w:rsid w:val="002F60FA"/>
    <w:rsid w:val="002F6858"/>
    <w:rsid w:val="002F741E"/>
    <w:rsid w:val="002F75C5"/>
    <w:rsid w:val="002F7A25"/>
    <w:rsid w:val="00301068"/>
    <w:rsid w:val="00301390"/>
    <w:rsid w:val="00301749"/>
    <w:rsid w:val="00302777"/>
    <w:rsid w:val="00303911"/>
    <w:rsid w:val="00303C44"/>
    <w:rsid w:val="00303D85"/>
    <w:rsid w:val="00305308"/>
    <w:rsid w:val="00305349"/>
    <w:rsid w:val="00306165"/>
    <w:rsid w:val="0030688D"/>
    <w:rsid w:val="00306E45"/>
    <w:rsid w:val="00307066"/>
    <w:rsid w:val="00307E62"/>
    <w:rsid w:val="00310700"/>
    <w:rsid w:val="00310E81"/>
    <w:rsid w:val="003112B6"/>
    <w:rsid w:val="00312295"/>
    <w:rsid w:val="00312EAB"/>
    <w:rsid w:val="00313C09"/>
    <w:rsid w:val="00313D1F"/>
    <w:rsid w:val="00313F09"/>
    <w:rsid w:val="00314A78"/>
    <w:rsid w:val="00314B19"/>
    <w:rsid w:val="00315CC4"/>
    <w:rsid w:val="00315FD2"/>
    <w:rsid w:val="0031658C"/>
    <w:rsid w:val="00316A3A"/>
    <w:rsid w:val="0032181D"/>
    <w:rsid w:val="0032324B"/>
    <w:rsid w:val="003236B1"/>
    <w:rsid w:val="0032371E"/>
    <w:rsid w:val="00323FFC"/>
    <w:rsid w:val="00324925"/>
    <w:rsid w:val="00324B68"/>
    <w:rsid w:val="00324C02"/>
    <w:rsid w:val="00325232"/>
    <w:rsid w:val="00326A59"/>
    <w:rsid w:val="00333D2D"/>
    <w:rsid w:val="0033426D"/>
    <w:rsid w:val="00334D41"/>
    <w:rsid w:val="003362E9"/>
    <w:rsid w:val="00336B28"/>
    <w:rsid w:val="00336D6B"/>
    <w:rsid w:val="0033708C"/>
    <w:rsid w:val="00341014"/>
    <w:rsid w:val="0034197E"/>
    <w:rsid w:val="0034220E"/>
    <w:rsid w:val="00342D25"/>
    <w:rsid w:val="00344051"/>
    <w:rsid w:val="00344B6C"/>
    <w:rsid w:val="00344D68"/>
    <w:rsid w:val="003465E7"/>
    <w:rsid w:val="003477B2"/>
    <w:rsid w:val="00350DC7"/>
    <w:rsid w:val="003510EB"/>
    <w:rsid w:val="00351AAB"/>
    <w:rsid w:val="00351BFB"/>
    <w:rsid w:val="00352748"/>
    <w:rsid w:val="003543B3"/>
    <w:rsid w:val="00354736"/>
    <w:rsid w:val="0035685F"/>
    <w:rsid w:val="00356981"/>
    <w:rsid w:val="00356E7E"/>
    <w:rsid w:val="003616FE"/>
    <w:rsid w:val="003623FF"/>
    <w:rsid w:val="00362505"/>
    <w:rsid w:val="0036293A"/>
    <w:rsid w:val="00362A24"/>
    <w:rsid w:val="00362E9F"/>
    <w:rsid w:val="003634C0"/>
    <w:rsid w:val="003647E5"/>
    <w:rsid w:val="003658E8"/>
    <w:rsid w:val="003659D3"/>
    <w:rsid w:val="00366D39"/>
    <w:rsid w:val="003715EE"/>
    <w:rsid w:val="00372D02"/>
    <w:rsid w:val="0037300B"/>
    <w:rsid w:val="00373512"/>
    <w:rsid w:val="00373F98"/>
    <w:rsid w:val="003746CC"/>
    <w:rsid w:val="003755DA"/>
    <w:rsid w:val="00377718"/>
    <w:rsid w:val="0038015A"/>
    <w:rsid w:val="0038045D"/>
    <w:rsid w:val="00380D49"/>
    <w:rsid w:val="00380F88"/>
    <w:rsid w:val="00381757"/>
    <w:rsid w:val="003827E6"/>
    <w:rsid w:val="003829F4"/>
    <w:rsid w:val="00384941"/>
    <w:rsid w:val="0038575E"/>
    <w:rsid w:val="00385CAA"/>
    <w:rsid w:val="00385EE8"/>
    <w:rsid w:val="00386DC8"/>
    <w:rsid w:val="0038726A"/>
    <w:rsid w:val="00394FB5"/>
    <w:rsid w:val="003965F9"/>
    <w:rsid w:val="00396689"/>
    <w:rsid w:val="00396A7C"/>
    <w:rsid w:val="003973B7"/>
    <w:rsid w:val="003A0C3A"/>
    <w:rsid w:val="003A1A19"/>
    <w:rsid w:val="003A24FF"/>
    <w:rsid w:val="003A52D7"/>
    <w:rsid w:val="003A5840"/>
    <w:rsid w:val="003A785F"/>
    <w:rsid w:val="003A7989"/>
    <w:rsid w:val="003B00C0"/>
    <w:rsid w:val="003B0170"/>
    <w:rsid w:val="003B0310"/>
    <w:rsid w:val="003B2B6A"/>
    <w:rsid w:val="003B2B6C"/>
    <w:rsid w:val="003B309B"/>
    <w:rsid w:val="003B30D7"/>
    <w:rsid w:val="003B399E"/>
    <w:rsid w:val="003B455D"/>
    <w:rsid w:val="003B4E0C"/>
    <w:rsid w:val="003B527E"/>
    <w:rsid w:val="003B5809"/>
    <w:rsid w:val="003B69C6"/>
    <w:rsid w:val="003B6E75"/>
    <w:rsid w:val="003C197D"/>
    <w:rsid w:val="003C23A2"/>
    <w:rsid w:val="003C2A93"/>
    <w:rsid w:val="003C65C2"/>
    <w:rsid w:val="003C6B14"/>
    <w:rsid w:val="003C6F33"/>
    <w:rsid w:val="003C7879"/>
    <w:rsid w:val="003D1590"/>
    <w:rsid w:val="003D19E9"/>
    <w:rsid w:val="003D24FF"/>
    <w:rsid w:val="003D37D6"/>
    <w:rsid w:val="003D38FB"/>
    <w:rsid w:val="003D3D8B"/>
    <w:rsid w:val="003D4B1B"/>
    <w:rsid w:val="003D632C"/>
    <w:rsid w:val="003D7591"/>
    <w:rsid w:val="003D7DF6"/>
    <w:rsid w:val="003E05DB"/>
    <w:rsid w:val="003E1BF7"/>
    <w:rsid w:val="003E2848"/>
    <w:rsid w:val="003E2BB4"/>
    <w:rsid w:val="003E3C67"/>
    <w:rsid w:val="003E57B7"/>
    <w:rsid w:val="003E79B9"/>
    <w:rsid w:val="003F15B5"/>
    <w:rsid w:val="003F2D87"/>
    <w:rsid w:val="003F4E25"/>
    <w:rsid w:val="003F62BC"/>
    <w:rsid w:val="003F6EB2"/>
    <w:rsid w:val="003F7010"/>
    <w:rsid w:val="003F76FF"/>
    <w:rsid w:val="004004A6"/>
    <w:rsid w:val="004004E8"/>
    <w:rsid w:val="00402B6D"/>
    <w:rsid w:val="00402E71"/>
    <w:rsid w:val="00403024"/>
    <w:rsid w:val="004030D4"/>
    <w:rsid w:val="00403229"/>
    <w:rsid w:val="00403A13"/>
    <w:rsid w:val="00404737"/>
    <w:rsid w:val="004056EA"/>
    <w:rsid w:val="00407706"/>
    <w:rsid w:val="00407C3A"/>
    <w:rsid w:val="0041062F"/>
    <w:rsid w:val="00412BFF"/>
    <w:rsid w:val="004132E9"/>
    <w:rsid w:val="00413350"/>
    <w:rsid w:val="00414DF8"/>
    <w:rsid w:val="004155E2"/>
    <w:rsid w:val="00415A51"/>
    <w:rsid w:val="004160F2"/>
    <w:rsid w:val="00416B71"/>
    <w:rsid w:val="00416D51"/>
    <w:rsid w:val="004176BB"/>
    <w:rsid w:val="00420C45"/>
    <w:rsid w:val="00421FED"/>
    <w:rsid w:val="004224D8"/>
    <w:rsid w:val="004236DB"/>
    <w:rsid w:val="00424846"/>
    <w:rsid w:val="00424EA8"/>
    <w:rsid w:val="00425396"/>
    <w:rsid w:val="004269F1"/>
    <w:rsid w:val="0042779B"/>
    <w:rsid w:val="00427B4D"/>
    <w:rsid w:val="00427C8E"/>
    <w:rsid w:val="00430657"/>
    <w:rsid w:val="00430A37"/>
    <w:rsid w:val="004333B2"/>
    <w:rsid w:val="00434B22"/>
    <w:rsid w:val="00434CA2"/>
    <w:rsid w:val="00434CC3"/>
    <w:rsid w:val="004365B3"/>
    <w:rsid w:val="004371A0"/>
    <w:rsid w:val="004373BC"/>
    <w:rsid w:val="00440789"/>
    <w:rsid w:val="00441595"/>
    <w:rsid w:val="00441672"/>
    <w:rsid w:val="0044199F"/>
    <w:rsid w:val="00441D0E"/>
    <w:rsid w:val="00443F38"/>
    <w:rsid w:val="004446E0"/>
    <w:rsid w:val="00444713"/>
    <w:rsid w:val="00444822"/>
    <w:rsid w:val="00444ED7"/>
    <w:rsid w:val="00445518"/>
    <w:rsid w:val="00445928"/>
    <w:rsid w:val="004469E7"/>
    <w:rsid w:val="00446C48"/>
    <w:rsid w:val="00447181"/>
    <w:rsid w:val="0044777B"/>
    <w:rsid w:val="004506DA"/>
    <w:rsid w:val="00450B7C"/>
    <w:rsid w:val="00450BBF"/>
    <w:rsid w:val="00451814"/>
    <w:rsid w:val="0045277B"/>
    <w:rsid w:val="00452AA3"/>
    <w:rsid w:val="00455947"/>
    <w:rsid w:val="0045659F"/>
    <w:rsid w:val="004565EA"/>
    <w:rsid w:val="00456EEF"/>
    <w:rsid w:val="00460F11"/>
    <w:rsid w:val="0046229B"/>
    <w:rsid w:val="00462EB0"/>
    <w:rsid w:val="00463287"/>
    <w:rsid w:val="00463457"/>
    <w:rsid w:val="00463E45"/>
    <w:rsid w:val="0046497A"/>
    <w:rsid w:val="00465F10"/>
    <w:rsid w:val="004664AD"/>
    <w:rsid w:val="00466D77"/>
    <w:rsid w:val="00467245"/>
    <w:rsid w:val="00467295"/>
    <w:rsid w:val="004675A8"/>
    <w:rsid w:val="00467887"/>
    <w:rsid w:val="00470657"/>
    <w:rsid w:val="00471628"/>
    <w:rsid w:val="004725FD"/>
    <w:rsid w:val="00473511"/>
    <w:rsid w:val="00474674"/>
    <w:rsid w:val="00475609"/>
    <w:rsid w:val="004759E3"/>
    <w:rsid w:val="004770B1"/>
    <w:rsid w:val="004778B2"/>
    <w:rsid w:val="004817C5"/>
    <w:rsid w:val="00481B29"/>
    <w:rsid w:val="004822C4"/>
    <w:rsid w:val="004837BD"/>
    <w:rsid w:val="00484780"/>
    <w:rsid w:val="0048526D"/>
    <w:rsid w:val="0048562F"/>
    <w:rsid w:val="00485FA8"/>
    <w:rsid w:val="00486C04"/>
    <w:rsid w:val="004872DA"/>
    <w:rsid w:val="00487F8F"/>
    <w:rsid w:val="00490491"/>
    <w:rsid w:val="00490D0D"/>
    <w:rsid w:val="00491E52"/>
    <w:rsid w:val="00493F58"/>
    <w:rsid w:val="00496122"/>
    <w:rsid w:val="00497DD2"/>
    <w:rsid w:val="004A0BD5"/>
    <w:rsid w:val="004A1060"/>
    <w:rsid w:val="004A188E"/>
    <w:rsid w:val="004A1A58"/>
    <w:rsid w:val="004A1B92"/>
    <w:rsid w:val="004A3F76"/>
    <w:rsid w:val="004A48C9"/>
    <w:rsid w:val="004A5FA2"/>
    <w:rsid w:val="004A73BD"/>
    <w:rsid w:val="004B0960"/>
    <w:rsid w:val="004B2098"/>
    <w:rsid w:val="004B4D1A"/>
    <w:rsid w:val="004B5537"/>
    <w:rsid w:val="004B5B83"/>
    <w:rsid w:val="004B6D87"/>
    <w:rsid w:val="004B723A"/>
    <w:rsid w:val="004C18B8"/>
    <w:rsid w:val="004C1A8D"/>
    <w:rsid w:val="004C22C2"/>
    <w:rsid w:val="004C2A12"/>
    <w:rsid w:val="004C2A57"/>
    <w:rsid w:val="004C4907"/>
    <w:rsid w:val="004C5BF3"/>
    <w:rsid w:val="004C5F60"/>
    <w:rsid w:val="004C5FDB"/>
    <w:rsid w:val="004C626F"/>
    <w:rsid w:val="004C62A6"/>
    <w:rsid w:val="004D0849"/>
    <w:rsid w:val="004D27DF"/>
    <w:rsid w:val="004D2EFD"/>
    <w:rsid w:val="004D5D57"/>
    <w:rsid w:val="004D5EB8"/>
    <w:rsid w:val="004D697F"/>
    <w:rsid w:val="004D715D"/>
    <w:rsid w:val="004D7D42"/>
    <w:rsid w:val="004D7D81"/>
    <w:rsid w:val="004E16BC"/>
    <w:rsid w:val="004E22F0"/>
    <w:rsid w:val="004E3904"/>
    <w:rsid w:val="004E3BC2"/>
    <w:rsid w:val="004E46BA"/>
    <w:rsid w:val="004E4C2C"/>
    <w:rsid w:val="004E67D4"/>
    <w:rsid w:val="004E6C92"/>
    <w:rsid w:val="004F043A"/>
    <w:rsid w:val="004F1185"/>
    <w:rsid w:val="004F2AC9"/>
    <w:rsid w:val="004F2FD2"/>
    <w:rsid w:val="004F3EA3"/>
    <w:rsid w:val="004F42CC"/>
    <w:rsid w:val="004F432D"/>
    <w:rsid w:val="004F4D09"/>
    <w:rsid w:val="004F5679"/>
    <w:rsid w:val="004F5B1A"/>
    <w:rsid w:val="004F5C4E"/>
    <w:rsid w:val="004F6EC1"/>
    <w:rsid w:val="004F6FA8"/>
    <w:rsid w:val="00500177"/>
    <w:rsid w:val="00500386"/>
    <w:rsid w:val="00501C1A"/>
    <w:rsid w:val="0050213C"/>
    <w:rsid w:val="005029F8"/>
    <w:rsid w:val="005039BF"/>
    <w:rsid w:val="00505419"/>
    <w:rsid w:val="00505A96"/>
    <w:rsid w:val="00505E60"/>
    <w:rsid w:val="0050770E"/>
    <w:rsid w:val="0051039D"/>
    <w:rsid w:val="00512A1B"/>
    <w:rsid w:val="005136C5"/>
    <w:rsid w:val="00513BAC"/>
    <w:rsid w:val="00514134"/>
    <w:rsid w:val="005150E3"/>
    <w:rsid w:val="00515478"/>
    <w:rsid w:val="00515676"/>
    <w:rsid w:val="00515A40"/>
    <w:rsid w:val="00515ACD"/>
    <w:rsid w:val="00517BE5"/>
    <w:rsid w:val="00520A51"/>
    <w:rsid w:val="00521470"/>
    <w:rsid w:val="00522063"/>
    <w:rsid w:val="00522F3D"/>
    <w:rsid w:val="00523599"/>
    <w:rsid w:val="00523719"/>
    <w:rsid w:val="00524ED3"/>
    <w:rsid w:val="005257F6"/>
    <w:rsid w:val="005260F5"/>
    <w:rsid w:val="00526FDE"/>
    <w:rsid w:val="005277DF"/>
    <w:rsid w:val="00527961"/>
    <w:rsid w:val="005306C2"/>
    <w:rsid w:val="00531DD8"/>
    <w:rsid w:val="0053297E"/>
    <w:rsid w:val="00533D0C"/>
    <w:rsid w:val="00533F0D"/>
    <w:rsid w:val="005341F7"/>
    <w:rsid w:val="005345C5"/>
    <w:rsid w:val="00534B71"/>
    <w:rsid w:val="00534C29"/>
    <w:rsid w:val="0053662D"/>
    <w:rsid w:val="005400EB"/>
    <w:rsid w:val="005404EC"/>
    <w:rsid w:val="00541A6E"/>
    <w:rsid w:val="005426C7"/>
    <w:rsid w:val="005429F2"/>
    <w:rsid w:val="00543825"/>
    <w:rsid w:val="0054409D"/>
    <w:rsid w:val="005447F2"/>
    <w:rsid w:val="005458CB"/>
    <w:rsid w:val="0054660D"/>
    <w:rsid w:val="00546E17"/>
    <w:rsid w:val="005473A0"/>
    <w:rsid w:val="005476E9"/>
    <w:rsid w:val="00547978"/>
    <w:rsid w:val="0055152D"/>
    <w:rsid w:val="00551D0B"/>
    <w:rsid w:val="00552658"/>
    <w:rsid w:val="00553D4A"/>
    <w:rsid w:val="00555362"/>
    <w:rsid w:val="00557441"/>
    <w:rsid w:val="005636F9"/>
    <w:rsid w:val="00563ED4"/>
    <w:rsid w:val="00564054"/>
    <w:rsid w:val="005641B5"/>
    <w:rsid w:val="0056507E"/>
    <w:rsid w:val="0056515E"/>
    <w:rsid w:val="0056560C"/>
    <w:rsid w:val="00565E7D"/>
    <w:rsid w:val="00566103"/>
    <w:rsid w:val="00566264"/>
    <w:rsid w:val="00566DA6"/>
    <w:rsid w:val="00567725"/>
    <w:rsid w:val="00567A49"/>
    <w:rsid w:val="00571597"/>
    <w:rsid w:val="005719FA"/>
    <w:rsid w:val="00572267"/>
    <w:rsid w:val="00573133"/>
    <w:rsid w:val="00573303"/>
    <w:rsid w:val="00573BA1"/>
    <w:rsid w:val="00575411"/>
    <w:rsid w:val="0057630B"/>
    <w:rsid w:val="0057756C"/>
    <w:rsid w:val="00577AB2"/>
    <w:rsid w:val="00577D92"/>
    <w:rsid w:val="00577EAA"/>
    <w:rsid w:val="00580047"/>
    <w:rsid w:val="00580B11"/>
    <w:rsid w:val="00581391"/>
    <w:rsid w:val="005815A0"/>
    <w:rsid w:val="00581A28"/>
    <w:rsid w:val="00582F7D"/>
    <w:rsid w:val="00583A7D"/>
    <w:rsid w:val="00584064"/>
    <w:rsid w:val="00584E80"/>
    <w:rsid w:val="00585141"/>
    <w:rsid w:val="0058526E"/>
    <w:rsid w:val="00585A4D"/>
    <w:rsid w:val="005863B0"/>
    <w:rsid w:val="00586ABC"/>
    <w:rsid w:val="005879D7"/>
    <w:rsid w:val="00590933"/>
    <w:rsid w:val="00590BAD"/>
    <w:rsid w:val="00591F7D"/>
    <w:rsid w:val="00592734"/>
    <w:rsid w:val="00592B58"/>
    <w:rsid w:val="00592DF6"/>
    <w:rsid w:val="00594666"/>
    <w:rsid w:val="005947CF"/>
    <w:rsid w:val="005960C1"/>
    <w:rsid w:val="00596AE3"/>
    <w:rsid w:val="005979D3"/>
    <w:rsid w:val="00597B69"/>
    <w:rsid w:val="005A0548"/>
    <w:rsid w:val="005A2720"/>
    <w:rsid w:val="005A3025"/>
    <w:rsid w:val="005A325F"/>
    <w:rsid w:val="005A35D1"/>
    <w:rsid w:val="005A3849"/>
    <w:rsid w:val="005A3DFD"/>
    <w:rsid w:val="005A3F94"/>
    <w:rsid w:val="005A4DFE"/>
    <w:rsid w:val="005A5392"/>
    <w:rsid w:val="005A5FC2"/>
    <w:rsid w:val="005B0227"/>
    <w:rsid w:val="005B0D0B"/>
    <w:rsid w:val="005B16EC"/>
    <w:rsid w:val="005B18E5"/>
    <w:rsid w:val="005B18F4"/>
    <w:rsid w:val="005B217C"/>
    <w:rsid w:val="005B2505"/>
    <w:rsid w:val="005B2EA1"/>
    <w:rsid w:val="005B4AF8"/>
    <w:rsid w:val="005B52A4"/>
    <w:rsid w:val="005B5667"/>
    <w:rsid w:val="005B6BC3"/>
    <w:rsid w:val="005C345F"/>
    <w:rsid w:val="005C3475"/>
    <w:rsid w:val="005C3BB1"/>
    <w:rsid w:val="005C5062"/>
    <w:rsid w:val="005C59E1"/>
    <w:rsid w:val="005C60A5"/>
    <w:rsid w:val="005C749B"/>
    <w:rsid w:val="005C7A37"/>
    <w:rsid w:val="005D0794"/>
    <w:rsid w:val="005D1026"/>
    <w:rsid w:val="005D11FC"/>
    <w:rsid w:val="005D21B0"/>
    <w:rsid w:val="005D24A4"/>
    <w:rsid w:val="005D2A47"/>
    <w:rsid w:val="005D4584"/>
    <w:rsid w:val="005D5144"/>
    <w:rsid w:val="005D5C03"/>
    <w:rsid w:val="005D7432"/>
    <w:rsid w:val="005E02D2"/>
    <w:rsid w:val="005E1FA7"/>
    <w:rsid w:val="005E46C4"/>
    <w:rsid w:val="005E6203"/>
    <w:rsid w:val="005E6559"/>
    <w:rsid w:val="005E6763"/>
    <w:rsid w:val="005E6805"/>
    <w:rsid w:val="005E6A88"/>
    <w:rsid w:val="005E70C3"/>
    <w:rsid w:val="005E76E0"/>
    <w:rsid w:val="005E7976"/>
    <w:rsid w:val="005E7D88"/>
    <w:rsid w:val="005F074A"/>
    <w:rsid w:val="005F20D5"/>
    <w:rsid w:val="005F23AE"/>
    <w:rsid w:val="005F2BC0"/>
    <w:rsid w:val="005F4715"/>
    <w:rsid w:val="005F48F8"/>
    <w:rsid w:val="005F520A"/>
    <w:rsid w:val="005F5C2C"/>
    <w:rsid w:val="005F67A2"/>
    <w:rsid w:val="006004E0"/>
    <w:rsid w:val="006019DF"/>
    <w:rsid w:val="00603993"/>
    <w:rsid w:val="006048D6"/>
    <w:rsid w:val="00605E41"/>
    <w:rsid w:val="00607A3D"/>
    <w:rsid w:val="006105F8"/>
    <w:rsid w:val="00611673"/>
    <w:rsid w:val="006124D8"/>
    <w:rsid w:val="00612814"/>
    <w:rsid w:val="00612893"/>
    <w:rsid w:val="00612F8B"/>
    <w:rsid w:val="00613B1F"/>
    <w:rsid w:val="006142E7"/>
    <w:rsid w:val="00615391"/>
    <w:rsid w:val="00616652"/>
    <w:rsid w:val="006176C5"/>
    <w:rsid w:val="0062022F"/>
    <w:rsid w:val="006202C7"/>
    <w:rsid w:val="00620D27"/>
    <w:rsid w:val="00620F68"/>
    <w:rsid w:val="00621544"/>
    <w:rsid w:val="00621949"/>
    <w:rsid w:val="00621EEE"/>
    <w:rsid w:val="00622443"/>
    <w:rsid w:val="0062321B"/>
    <w:rsid w:val="00624B19"/>
    <w:rsid w:val="00624E16"/>
    <w:rsid w:val="0062529C"/>
    <w:rsid w:val="006268D9"/>
    <w:rsid w:val="00627316"/>
    <w:rsid w:val="00627FE8"/>
    <w:rsid w:val="0063030A"/>
    <w:rsid w:val="0063181F"/>
    <w:rsid w:val="00631AAA"/>
    <w:rsid w:val="00633ECD"/>
    <w:rsid w:val="00634F7A"/>
    <w:rsid w:val="0063518D"/>
    <w:rsid w:val="00635352"/>
    <w:rsid w:val="00635C0F"/>
    <w:rsid w:val="00635D92"/>
    <w:rsid w:val="0063735A"/>
    <w:rsid w:val="00637834"/>
    <w:rsid w:val="00637BC3"/>
    <w:rsid w:val="0064043D"/>
    <w:rsid w:val="006434AC"/>
    <w:rsid w:val="00644221"/>
    <w:rsid w:val="00644B4A"/>
    <w:rsid w:val="00645FCA"/>
    <w:rsid w:val="00646D67"/>
    <w:rsid w:val="00646F09"/>
    <w:rsid w:val="006474AD"/>
    <w:rsid w:val="00647641"/>
    <w:rsid w:val="00650537"/>
    <w:rsid w:val="00650684"/>
    <w:rsid w:val="00650DD3"/>
    <w:rsid w:val="00651253"/>
    <w:rsid w:val="00651818"/>
    <w:rsid w:val="00651E45"/>
    <w:rsid w:val="0065256E"/>
    <w:rsid w:val="00652A97"/>
    <w:rsid w:val="00653E45"/>
    <w:rsid w:val="00654BCA"/>
    <w:rsid w:val="00655B9D"/>
    <w:rsid w:val="00655F96"/>
    <w:rsid w:val="006563CE"/>
    <w:rsid w:val="00656BA2"/>
    <w:rsid w:val="00660712"/>
    <w:rsid w:val="00661585"/>
    <w:rsid w:val="006618AC"/>
    <w:rsid w:val="00662260"/>
    <w:rsid w:val="0066335C"/>
    <w:rsid w:val="00663B67"/>
    <w:rsid w:val="00663DEE"/>
    <w:rsid w:val="006641BB"/>
    <w:rsid w:val="0066433A"/>
    <w:rsid w:val="00664656"/>
    <w:rsid w:val="00664CF6"/>
    <w:rsid w:val="0066542F"/>
    <w:rsid w:val="006657CC"/>
    <w:rsid w:val="00665C1A"/>
    <w:rsid w:val="00665F4E"/>
    <w:rsid w:val="00665FCF"/>
    <w:rsid w:val="00666A99"/>
    <w:rsid w:val="00671FB8"/>
    <w:rsid w:val="00672341"/>
    <w:rsid w:val="00672E40"/>
    <w:rsid w:val="006738B5"/>
    <w:rsid w:val="00680CC8"/>
    <w:rsid w:val="00685575"/>
    <w:rsid w:val="006859D9"/>
    <w:rsid w:val="00685FFC"/>
    <w:rsid w:val="00690EC2"/>
    <w:rsid w:val="0069300A"/>
    <w:rsid w:val="00693214"/>
    <w:rsid w:val="00693471"/>
    <w:rsid w:val="00693541"/>
    <w:rsid w:val="006948BB"/>
    <w:rsid w:val="0069640F"/>
    <w:rsid w:val="006970FA"/>
    <w:rsid w:val="00697FCF"/>
    <w:rsid w:val="006A06D4"/>
    <w:rsid w:val="006A347D"/>
    <w:rsid w:val="006A38A2"/>
    <w:rsid w:val="006A40B9"/>
    <w:rsid w:val="006A5F30"/>
    <w:rsid w:val="006A5FA4"/>
    <w:rsid w:val="006A6816"/>
    <w:rsid w:val="006A7206"/>
    <w:rsid w:val="006A7861"/>
    <w:rsid w:val="006B01B2"/>
    <w:rsid w:val="006B0CB5"/>
    <w:rsid w:val="006B1493"/>
    <w:rsid w:val="006B203E"/>
    <w:rsid w:val="006B24F1"/>
    <w:rsid w:val="006B2AC3"/>
    <w:rsid w:val="006B37C9"/>
    <w:rsid w:val="006B5EA4"/>
    <w:rsid w:val="006B7319"/>
    <w:rsid w:val="006B7BD3"/>
    <w:rsid w:val="006B7C0B"/>
    <w:rsid w:val="006C0071"/>
    <w:rsid w:val="006C03AE"/>
    <w:rsid w:val="006C0C29"/>
    <w:rsid w:val="006C38E9"/>
    <w:rsid w:val="006C5E18"/>
    <w:rsid w:val="006C7E82"/>
    <w:rsid w:val="006D032D"/>
    <w:rsid w:val="006D111D"/>
    <w:rsid w:val="006D15AA"/>
    <w:rsid w:val="006D2411"/>
    <w:rsid w:val="006D30D6"/>
    <w:rsid w:val="006D344D"/>
    <w:rsid w:val="006D353D"/>
    <w:rsid w:val="006D475B"/>
    <w:rsid w:val="006D49E6"/>
    <w:rsid w:val="006D4DFF"/>
    <w:rsid w:val="006D511C"/>
    <w:rsid w:val="006D65F2"/>
    <w:rsid w:val="006D6CFF"/>
    <w:rsid w:val="006E04B4"/>
    <w:rsid w:val="006E1BBA"/>
    <w:rsid w:val="006E2F9D"/>
    <w:rsid w:val="006E437A"/>
    <w:rsid w:val="006E726B"/>
    <w:rsid w:val="006E771A"/>
    <w:rsid w:val="006F02F0"/>
    <w:rsid w:val="006F0867"/>
    <w:rsid w:val="006F1987"/>
    <w:rsid w:val="006F1E79"/>
    <w:rsid w:val="006F2DE1"/>
    <w:rsid w:val="006F37A0"/>
    <w:rsid w:val="006F4540"/>
    <w:rsid w:val="006F45A4"/>
    <w:rsid w:val="006F4E28"/>
    <w:rsid w:val="006F4E53"/>
    <w:rsid w:val="006F725E"/>
    <w:rsid w:val="007006A2"/>
    <w:rsid w:val="00700AB9"/>
    <w:rsid w:val="007011EE"/>
    <w:rsid w:val="00701761"/>
    <w:rsid w:val="0070197C"/>
    <w:rsid w:val="007027B7"/>
    <w:rsid w:val="0070325D"/>
    <w:rsid w:val="00703932"/>
    <w:rsid w:val="00703DFC"/>
    <w:rsid w:val="00704B98"/>
    <w:rsid w:val="00706821"/>
    <w:rsid w:val="0070778E"/>
    <w:rsid w:val="00711888"/>
    <w:rsid w:val="00711D2D"/>
    <w:rsid w:val="007137D1"/>
    <w:rsid w:val="00714B74"/>
    <w:rsid w:val="00715131"/>
    <w:rsid w:val="00715159"/>
    <w:rsid w:val="00715E85"/>
    <w:rsid w:val="00716EF5"/>
    <w:rsid w:val="00717260"/>
    <w:rsid w:val="00717A59"/>
    <w:rsid w:val="00717C96"/>
    <w:rsid w:val="007211C0"/>
    <w:rsid w:val="007228F6"/>
    <w:rsid w:val="00722F52"/>
    <w:rsid w:val="0072439C"/>
    <w:rsid w:val="00726250"/>
    <w:rsid w:val="00726EDE"/>
    <w:rsid w:val="0072788F"/>
    <w:rsid w:val="00730035"/>
    <w:rsid w:val="00730AA3"/>
    <w:rsid w:val="00731050"/>
    <w:rsid w:val="0073296B"/>
    <w:rsid w:val="00736EE1"/>
    <w:rsid w:val="00737B73"/>
    <w:rsid w:val="00741D77"/>
    <w:rsid w:val="00743C2A"/>
    <w:rsid w:val="00744F38"/>
    <w:rsid w:val="00745A94"/>
    <w:rsid w:val="00745B13"/>
    <w:rsid w:val="00747DFC"/>
    <w:rsid w:val="00747EFE"/>
    <w:rsid w:val="00750F44"/>
    <w:rsid w:val="00751158"/>
    <w:rsid w:val="0075124B"/>
    <w:rsid w:val="00751C33"/>
    <w:rsid w:val="007537C1"/>
    <w:rsid w:val="00753BCD"/>
    <w:rsid w:val="007542AF"/>
    <w:rsid w:val="007555EF"/>
    <w:rsid w:val="00755DAE"/>
    <w:rsid w:val="0075626A"/>
    <w:rsid w:val="007568F9"/>
    <w:rsid w:val="00756A2A"/>
    <w:rsid w:val="00760AEC"/>
    <w:rsid w:val="00760C28"/>
    <w:rsid w:val="007610C1"/>
    <w:rsid w:val="0076146E"/>
    <w:rsid w:val="00761FE2"/>
    <w:rsid w:val="00762450"/>
    <w:rsid w:val="0076250B"/>
    <w:rsid w:val="007625C6"/>
    <w:rsid w:val="00762E80"/>
    <w:rsid w:val="0076301B"/>
    <w:rsid w:val="00765BDC"/>
    <w:rsid w:val="00766539"/>
    <w:rsid w:val="007665BF"/>
    <w:rsid w:val="00766A9C"/>
    <w:rsid w:val="00770D5F"/>
    <w:rsid w:val="00770E50"/>
    <w:rsid w:val="00771739"/>
    <w:rsid w:val="00772476"/>
    <w:rsid w:val="007727F6"/>
    <w:rsid w:val="00773EA5"/>
    <w:rsid w:val="007741CC"/>
    <w:rsid w:val="00774367"/>
    <w:rsid w:val="00775B10"/>
    <w:rsid w:val="00776347"/>
    <w:rsid w:val="00776500"/>
    <w:rsid w:val="0077685E"/>
    <w:rsid w:val="00777D31"/>
    <w:rsid w:val="007804F4"/>
    <w:rsid w:val="007815E8"/>
    <w:rsid w:val="007821D3"/>
    <w:rsid w:val="0078250A"/>
    <w:rsid w:val="00782BFB"/>
    <w:rsid w:val="007836D6"/>
    <w:rsid w:val="00783D22"/>
    <w:rsid w:val="00783D97"/>
    <w:rsid w:val="00784DF6"/>
    <w:rsid w:val="00785D63"/>
    <w:rsid w:val="00786E66"/>
    <w:rsid w:val="007870AA"/>
    <w:rsid w:val="0078754B"/>
    <w:rsid w:val="00787CDE"/>
    <w:rsid w:val="0079099D"/>
    <w:rsid w:val="00791FAE"/>
    <w:rsid w:val="00792614"/>
    <w:rsid w:val="00792C24"/>
    <w:rsid w:val="00793C5F"/>
    <w:rsid w:val="00793F4B"/>
    <w:rsid w:val="00794B03"/>
    <w:rsid w:val="0079560A"/>
    <w:rsid w:val="00796152"/>
    <w:rsid w:val="00796A30"/>
    <w:rsid w:val="0079705F"/>
    <w:rsid w:val="007974B0"/>
    <w:rsid w:val="007975C7"/>
    <w:rsid w:val="007A05A0"/>
    <w:rsid w:val="007A1552"/>
    <w:rsid w:val="007A1777"/>
    <w:rsid w:val="007A2424"/>
    <w:rsid w:val="007A2EC9"/>
    <w:rsid w:val="007A30BF"/>
    <w:rsid w:val="007A3421"/>
    <w:rsid w:val="007A34D6"/>
    <w:rsid w:val="007A66D2"/>
    <w:rsid w:val="007A69E5"/>
    <w:rsid w:val="007A7ABF"/>
    <w:rsid w:val="007B04FA"/>
    <w:rsid w:val="007B06B0"/>
    <w:rsid w:val="007B3694"/>
    <w:rsid w:val="007B3B6F"/>
    <w:rsid w:val="007B3C9D"/>
    <w:rsid w:val="007B51B5"/>
    <w:rsid w:val="007B6CE6"/>
    <w:rsid w:val="007C00CC"/>
    <w:rsid w:val="007C020E"/>
    <w:rsid w:val="007C147D"/>
    <w:rsid w:val="007C26FF"/>
    <w:rsid w:val="007C3D7E"/>
    <w:rsid w:val="007C4413"/>
    <w:rsid w:val="007C5C47"/>
    <w:rsid w:val="007C74CF"/>
    <w:rsid w:val="007D1345"/>
    <w:rsid w:val="007D1BC6"/>
    <w:rsid w:val="007D1FCA"/>
    <w:rsid w:val="007D39A1"/>
    <w:rsid w:val="007D5488"/>
    <w:rsid w:val="007D5B65"/>
    <w:rsid w:val="007D5C7F"/>
    <w:rsid w:val="007D67E5"/>
    <w:rsid w:val="007D7235"/>
    <w:rsid w:val="007D7604"/>
    <w:rsid w:val="007E0FA7"/>
    <w:rsid w:val="007E2446"/>
    <w:rsid w:val="007E56B5"/>
    <w:rsid w:val="007E5AD2"/>
    <w:rsid w:val="007E5E52"/>
    <w:rsid w:val="007F10E9"/>
    <w:rsid w:val="007F1F29"/>
    <w:rsid w:val="007F36CA"/>
    <w:rsid w:val="007F3EB4"/>
    <w:rsid w:val="007F510B"/>
    <w:rsid w:val="007F563B"/>
    <w:rsid w:val="007F5703"/>
    <w:rsid w:val="007F585F"/>
    <w:rsid w:val="007F589C"/>
    <w:rsid w:val="007F5FC0"/>
    <w:rsid w:val="007F66D6"/>
    <w:rsid w:val="007F7F05"/>
    <w:rsid w:val="00807307"/>
    <w:rsid w:val="008101D9"/>
    <w:rsid w:val="00810C3F"/>
    <w:rsid w:val="00810FB2"/>
    <w:rsid w:val="00811473"/>
    <w:rsid w:val="008114BB"/>
    <w:rsid w:val="00811B5A"/>
    <w:rsid w:val="008147B3"/>
    <w:rsid w:val="00814C9E"/>
    <w:rsid w:val="008150DE"/>
    <w:rsid w:val="00815189"/>
    <w:rsid w:val="00816284"/>
    <w:rsid w:val="00816511"/>
    <w:rsid w:val="00817051"/>
    <w:rsid w:val="00817A2C"/>
    <w:rsid w:val="00817BDA"/>
    <w:rsid w:val="00817C47"/>
    <w:rsid w:val="00817EDC"/>
    <w:rsid w:val="00821010"/>
    <w:rsid w:val="00822914"/>
    <w:rsid w:val="0082351A"/>
    <w:rsid w:val="0082407F"/>
    <w:rsid w:val="00824EB9"/>
    <w:rsid w:val="00825A23"/>
    <w:rsid w:val="00825B75"/>
    <w:rsid w:val="00826905"/>
    <w:rsid w:val="00826B28"/>
    <w:rsid w:val="008274C4"/>
    <w:rsid w:val="00830F5D"/>
    <w:rsid w:val="00831574"/>
    <w:rsid w:val="00831C34"/>
    <w:rsid w:val="00831CF8"/>
    <w:rsid w:val="00832719"/>
    <w:rsid w:val="00833FCF"/>
    <w:rsid w:val="00834F7C"/>
    <w:rsid w:val="00835412"/>
    <w:rsid w:val="008357F9"/>
    <w:rsid w:val="00836F9F"/>
    <w:rsid w:val="00837AE1"/>
    <w:rsid w:val="0084010C"/>
    <w:rsid w:val="00840211"/>
    <w:rsid w:val="00840F6B"/>
    <w:rsid w:val="00841629"/>
    <w:rsid w:val="00841F31"/>
    <w:rsid w:val="0084326F"/>
    <w:rsid w:val="008442E3"/>
    <w:rsid w:val="0084579E"/>
    <w:rsid w:val="008470A9"/>
    <w:rsid w:val="008529DD"/>
    <w:rsid w:val="00854078"/>
    <w:rsid w:val="00855398"/>
    <w:rsid w:val="00856C72"/>
    <w:rsid w:val="00861BAD"/>
    <w:rsid w:val="00863F71"/>
    <w:rsid w:val="00865319"/>
    <w:rsid w:val="00865687"/>
    <w:rsid w:val="0086608C"/>
    <w:rsid w:val="0087252F"/>
    <w:rsid w:val="00872F93"/>
    <w:rsid w:val="00873241"/>
    <w:rsid w:val="0087714E"/>
    <w:rsid w:val="00881017"/>
    <w:rsid w:val="00883A3A"/>
    <w:rsid w:val="00883C77"/>
    <w:rsid w:val="00883F44"/>
    <w:rsid w:val="00884898"/>
    <w:rsid w:val="0089147C"/>
    <w:rsid w:val="00891A6F"/>
    <w:rsid w:val="008932AB"/>
    <w:rsid w:val="008944B3"/>
    <w:rsid w:val="00894593"/>
    <w:rsid w:val="008947ED"/>
    <w:rsid w:val="00894FBC"/>
    <w:rsid w:val="00895A5A"/>
    <w:rsid w:val="00895F11"/>
    <w:rsid w:val="00896259"/>
    <w:rsid w:val="008A164B"/>
    <w:rsid w:val="008A1CD8"/>
    <w:rsid w:val="008A275E"/>
    <w:rsid w:val="008A34CE"/>
    <w:rsid w:val="008A3FA0"/>
    <w:rsid w:val="008A468E"/>
    <w:rsid w:val="008A561C"/>
    <w:rsid w:val="008A67A7"/>
    <w:rsid w:val="008A690D"/>
    <w:rsid w:val="008A795D"/>
    <w:rsid w:val="008A7ADA"/>
    <w:rsid w:val="008B003B"/>
    <w:rsid w:val="008B052E"/>
    <w:rsid w:val="008B15DB"/>
    <w:rsid w:val="008B2E0B"/>
    <w:rsid w:val="008B32E6"/>
    <w:rsid w:val="008B3D97"/>
    <w:rsid w:val="008B4207"/>
    <w:rsid w:val="008B4F59"/>
    <w:rsid w:val="008B6364"/>
    <w:rsid w:val="008C0014"/>
    <w:rsid w:val="008C058C"/>
    <w:rsid w:val="008C4E10"/>
    <w:rsid w:val="008C51A1"/>
    <w:rsid w:val="008C68F8"/>
    <w:rsid w:val="008C6B56"/>
    <w:rsid w:val="008C70D4"/>
    <w:rsid w:val="008C7638"/>
    <w:rsid w:val="008D06A4"/>
    <w:rsid w:val="008D0FE5"/>
    <w:rsid w:val="008D13A7"/>
    <w:rsid w:val="008D4708"/>
    <w:rsid w:val="008D55BC"/>
    <w:rsid w:val="008D5E6F"/>
    <w:rsid w:val="008D7BB0"/>
    <w:rsid w:val="008D7F9A"/>
    <w:rsid w:val="008E06A8"/>
    <w:rsid w:val="008E0B83"/>
    <w:rsid w:val="008E17EB"/>
    <w:rsid w:val="008E30AF"/>
    <w:rsid w:val="008E3C36"/>
    <w:rsid w:val="008E3E59"/>
    <w:rsid w:val="008E416C"/>
    <w:rsid w:val="008E4875"/>
    <w:rsid w:val="008E4D1A"/>
    <w:rsid w:val="008E4DA3"/>
    <w:rsid w:val="008E4E10"/>
    <w:rsid w:val="008E50ED"/>
    <w:rsid w:val="008E5CA7"/>
    <w:rsid w:val="008E702E"/>
    <w:rsid w:val="008E78BB"/>
    <w:rsid w:val="008F1556"/>
    <w:rsid w:val="008F2506"/>
    <w:rsid w:val="008F255C"/>
    <w:rsid w:val="008F2E5B"/>
    <w:rsid w:val="008F36DA"/>
    <w:rsid w:val="008F433D"/>
    <w:rsid w:val="008F51A9"/>
    <w:rsid w:val="008F62B6"/>
    <w:rsid w:val="008F73D1"/>
    <w:rsid w:val="00900679"/>
    <w:rsid w:val="00901C3A"/>
    <w:rsid w:val="00904D9D"/>
    <w:rsid w:val="00905629"/>
    <w:rsid w:val="00905BB9"/>
    <w:rsid w:val="00906A94"/>
    <w:rsid w:val="009079FE"/>
    <w:rsid w:val="00912AF3"/>
    <w:rsid w:val="00912BF3"/>
    <w:rsid w:val="0091430C"/>
    <w:rsid w:val="00914FC3"/>
    <w:rsid w:val="00916FF3"/>
    <w:rsid w:val="00917548"/>
    <w:rsid w:val="009176A9"/>
    <w:rsid w:val="0092062D"/>
    <w:rsid w:val="009207D5"/>
    <w:rsid w:val="00920B95"/>
    <w:rsid w:val="00921AF7"/>
    <w:rsid w:val="00924991"/>
    <w:rsid w:val="00924D41"/>
    <w:rsid w:val="009274E1"/>
    <w:rsid w:val="00927C58"/>
    <w:rsid w:val="009303C1"/>
    <w:rsid w:val="009306C9"/>
    <w:rsid w:val="0093192A"/>
    <w:rsid w:val="00932321"/>
    <w:rsid w:val="009323A2"/>
    <w:rsid w:val="00932989"/>
    <w:rsid w:val="009331ED"/>
    <w:rsid w:val="00934436"/>
    <w:rsid w:val="00935A1E"/>
    <w:rsid w:val="00935C18"/>
    <w:rsid w:val="009363D4"/>
    <w:rsid w:val="009369C1"/>
    <w:rsid w:val="00936ED5"/>
    <w:rsid w:val="00937B20"/>
    <w:rsid w:val="00937E8A"/>
    <w:rsid w:val="00940D18"/>
    <w:rsid w:val="00941245"/>
    <w:rsid w:val="00941F04"/>
    <w:rsid w:val="00943109"/>
    <w:rsid w:val="009440CC"/>
    <w:rsid w:val="00944460"/>
    <w:rsid w:val="00944473"/>
    <w:rsid w:val="00945B04"/>
    <w:rsid w:val="00946A75"/>
    <w:rsid w:val="00946D27"/>
    <w:rsid w:val="00947E99"/>
    <w:rsid w:val="00950B27"/>
    <w:rsid w:val="00950CD9"/>
    <w:rsid w:val="00951171"/>
    <w:rsid w:val="009523E0"/>
    <w:rsid w:val="009528F9"/>
    <w:rsid w:val="009537BF"/>
    <w:rsid w:val="0095571C"/>
    <w:rsid w:val="00955FF0"/>
    <w:rsid w:val="0095684E"/>
    <w:rsid w:val="00957647"/>
    <w:rsid w:val="009613B9"/>
    <w:rsid w:val="0096162A"/>
    <w:rsid w:val="00961CFA"/>
    <w:rsid w:val="00963860"/>
    <w:rsid w:val="009639B0"/>
    <w:rsid w:val="00964597"/>
    <w:rsid w:val="009646EC"/>
    <w:rsid w:val="00965D7A"/>
    <w:rsid w:val="00965F51"/>
    <w:rsid w:val="009666A7"/>
    <w:rsid w:val="0096684A"/>
    <w:rsid w:val="00966C35"/>
    <w:rsid w:val="0096701E"/>
    <w:rsid w:val="0097123A"/>
    <w:rsid w:val="00973733"/>
    <w:rsid w:val="0097388B"/>
    <w:rsid w:val="0097389F"/>
    <w:rsid w:val="0097405F"/>
    <w:rsid w:val="0097701F"/>
    <w:rsid w:val="00977543"/>
    <w:rsid w:val="00981288"/>
    <w:rsid w:val="00981354"/>
    <w:rsid w:val="00981477"/>
    <w:rsid w:val="0098299D"/>
    <w:rsid w:val="00985126"/>
    <w:rsid w:val="00986011"/>
    <w:rsid w:val="00986C18"/>
    <w:rsid w:val="00987978"/>
    <w:rsid w:val="00987C55"/>
    <w:rsid w:val="00990A73"/>
    <w:rsid w:val="00992889"/>
    <w:rsid w:val="00993399"/>
    <w:rsid w:val="009945E4"/>
    <w:rsid w:val="00994B1E"/>
    <w:rsid w:val="00994CE8"/>
    <w:rsid w:val="00996057"/>
    <w:rsid w:val="00997213"/>
    <w:rsid w:val="0099728B"/>
    <w:rsid w:val="009A0DA3"/>
    <w:rsid w:val="009A17FA"/>
    <w:rsid w:val="009A37EC"/>
    <w:rsid w:val="009A4AAB"/>
    <w:rsid w:val="009A5CCB"/>
    <w:rsid w:val="009B1F6E"/>
    <w:rsid w:val="009B301E"/>
    <w:rsid w:val="009B33C5"/>
    <w:rsid w:val="009B38A1"/>
    <w:rsid w:val="009B42F9"/>
    <w:rsid w:val="009B48B2"/>
    <w:rsid w:val="009B641C"/>
    <w:rsid w:val="009B77D4"/>
    <w:rsid w:val="009B7DBA"/>
    <w:rsid w:val="009C0029"/>
    <w:rsid w:val="009C02B3"/>
    <w:rsid w:val="009C0667"/>
    <w:rsid w:val="009C20CE"/>
    <w:rsid w:val="009C4AF4"/>
    <w:rsid w:val="009C513E"/>
    <w:rsid w:val="009C6335"/>
    <w:rsid w:val="009C7205"/>
    <w:rsid w:val="009C73D7"/>
    <w:rsid w:val="009C7D3E"/>
    <w:rsid w:val="009D08AC"/>
    <w:rsid w:val="009D3DDE"/>
    <w:rsid w:val="009D3EC9"/>
    <w:rsid w:val="009D45DD"/>
    <w:rsid w:val="009D48CA"/>
    <w:rsid w:val="009D4D19"/>
    <w:rsid w:val="009D5280"/>
    <w:rsid w:val="009D5419"/>
    <w:rsid w:val="009E2115"/>
    <w:rsid w:val="009E3A58"/>
    <w:rsid w:val="009E3D96"/>
    <w:rsid w:val="009E4AF2"/>
    <w:rsid w:val="009E5128"/>
    <w:rsid w:val="009E6A33"/>
    <w:rsid w:val="009F01FD"/>
    <w:rsid w:val="009F02EE"/>
    <w:rsid w:val="009F089B"/>
    <w:rsid w:val="009F0F65"/>
    <w:rsid w:val="009F2038"/>
    <w:rsid w:val="009F4CE5"/>
    <w:rsid w:val="009F55B5"/>
    <w:rsid w:val="009F616B"/>
    <w:rsid w:val="009F7723"/>
    <w:rsid w:val="009F7844"/>
    <w:rsid w:val="00A0181B"/>
    <w:rsid w:val="00A01D60"/>
    <w:rsid w:val="00A01E77"/>
    <w:rsid w:val="00A0352F"/>
    <w:rsid w:val="00A0420F"/>
    <w:rsid w:val="00A053DE"/>
    <w:rsid w:val="00A06065"/>
    <w:rsid w:val="00A0637B"/>
    <w:rsid w:val="00A0657B"/>
    <w:rsid w:val="00A069B1"/>
    <w:rsid w:val="00A07D2B"/>
    <w:rsid w:val="00A12412"/>
    <w:rsid w:val="00A12DB6"/>
    <w:rsid w:val="00A131C5"/>
    <w:rsid w:val="00A13B9C"/>
    <w:rsid w:val="00A141A0"/>
    <w:rsid w:val="00A143C7"/>
    <w:rsid w:val="00A15948"/>
    <w:rsid w:val="00A15BC5"/>
    <w:rsid w:val="00A162A9"/>
    <w:rsid w:val="00A16BB5"/>
    <w:rsid w:val="00A17C0F"/>
    <w:rsid w:val="00A206D1"/>
    <w:rsid w:val="00A2116E"/>
    <w:rsid w:val="00A2251B"/>
    <w:rsid w:val="00A22DE9"/>
    <w:rsid w:val="00A249D4"/>
    <w:rsid w:val="00A257FC"/>
    <w:rsid w:val="00A25911"/>
    <w:rsid w:val="00A25AC1"/>
    <w:rsid w:val="00A26205"/>
    <w:rsid w:val="00A271A0"/>
    <w:rsid w:val="00A3151F"/>
    <w:rsid w:val="00A3178E"/>
    <w:rsid w:val="00A31B41"/>
    <w:rsid w:val="00A327F4"/>
    <w:rsid w:val="00A32A1E"/>
    <w:rsid w:val="00A32CBF"/>
    <w:rsid w:val="00A32ED8"/>
    <w:rsid w:val="00A33304"/>
    <w:rsid w:val="00A336C6"/>
    <w:rsid w:val="00A33D32"/>
    <w:rsid w:val="00A33E07"/>
    <w:rsid w:val="00A352BB"/>
    <w:rsid w:val="00A363EC"/>
    <w:rsid w:val="00A37985"/>
    <w:rsid w:val="00A37FE8"/>
    <w:rsid w:val="00A40AD2"/>
    <w:rsid w:val="00A40E5D"/>
    <w:rsid w:val="00A40EDA"/>
    <w:rsid w:val="00A5103C"/>
    <w:rsid w:val="00A51255"/>
    <w:rsid w:val="00A51ABF"/>
    <w:rsid w:val="00A51F52"/>
    <w:rsid w:val="00A52010"/>
    <w:rsid w:val="00A522D4"/>
    <w:rsid w:val="00A52DEF"/>
    <w:rsid w:val="00A5419E"/>
    <w:rsid w:val="00A54300"/>
    <w:rsid w:val="00A54512"/>
    <w:rsid w:val="00A5473A"/>
    <w:rsid w:val="00A5495F"/>
    <w:rsid w:val="00A549CE"/>
    <w:rsid w:val="00A54E53"/>
    <w:rsid w:val="00A55595"/>
    <w:rsid w:val="00A56675"/>
    <w:rsid w:val="00A57AB4"/>
    <w:rsid w:val="00A57BBC"/>
    <w:rsid w:val="00A60A8B"/>
    <w:rsid w:val="00A61DCF"/>
    <w:rsid w:val="00A62585"/>
    <w:rsid w:val="00A62A30"/>
    <w:rsid w:val="00A62DCC"/>
    <w:rsid w:val="00A634BA"/>
    <w:rsid w:val="00A641F1"/>
    <w:rsid w:val="00A64BA6"/>
    <w:rsid w:val="00A6541F"/>
    <w:rsid w:val="00A6585A"/>
    <w:rsid w:val="00A66754"/>
    <w:rsid w:val="00A66B79"/>
    <w:rsid w:val="00A66EB8"/>
    <w:rsid w:val="00A67076"/>
    <w:rsid w:val="00A67468"/>
    <w:rsid w:val="00A674E4"/>
    <w:rsid w:val="00A67E47"/>
    <w:rsid w:val="00A70D8E"/>
    <w:rsid w:val="00A71AD9"/>
    <w:rsid w:val="00A72811"/>
    <w:rsid w:val="00A72A52"/>
    <w:rsid w:val="00A72F7F"/>
    <w:rsid w:val="00A73173"/>
    <w:rsid w:val="00A751D5"/>
    <w:rsid w:val="00A771E4"/>
    <w:rsid w:val="00A77278"/>
    <w:rsid w:val="00A823E5"/>
    <w:rsid w:val="00A83B67"/>
    <w:rsid w:val="00A8474F"/>
    <w:rsid w:val="00A85277"/>
    <w:rsid w:val="00A853DE"/>
    <w:rsid w:val="00A86B96"/>
    <w:rsid w:val="00A9190B"/>
    <w:rsid w:val="00A9463E"/>
    <w:rsid w:val="00A94AA1"/>
    <w:rsid w:val="00A95CE1"/>
    <w:rsid w:val="00A9646C"/>
    <w:rsid w:val="00A96594"/>
    <w:rsid w:val="00A97BB4"/>
    <w:rsid w:val="00AA0378"/>
    <w:rsid w:val="00AA3358"/>
    <w:rsid w:val="00AA64D1"/>
    <w:rsid w:val="00AA70E5"/>
    <w:rsid w:val="00AB0279"/>
    <w:rsid w:val="00AB097C"/>
    <w:rsid w:val="00AB0FD4"/>
    <w:rsid w:val="00AB2985"/>
    <w:rsid w:val="00AB2DFB"/>
    <w:rsid w:val="00AB6201"/>
    <w:rsid w:val="00AB651A"/>
    <w:rsid w:val="00AB6D72"/>
    <w:rsid w:val="00AB72FD"/>
    <w:rsid w:val="00AB7963"/>
    <w:rsid w:val="00AC0508"/>
    <w:rsid w:val="00AC0B5B"/>
    <w:rsid w:val="00AC0BD6"/>
    <w:rsid w:val="00AC0CB2"/>
    <w:rsid w:val="00AC16C8"/>
    <w:rsid w:val="00AC35FA"/>
    <w:rsid w:val="00AC542A"/>
    <w:rsid w:val="00AC55E3"/>
    <w:rsid w:val="00AC65E8"/>
    <w:rsid w:val="00AC680F"/>
    <w:rsid w:val="00AC6F27"/>
    <w:rsid w:val="00AD1DAD"/>
    <w:rsid w:val="00AD3F5E"/>
    <w:rsid w:val="00AD468F"/>
    <w:rsid w:val="00AD5658"/>
    <w:rsid w:val="00AD7430"/>
    <w:rsid w:val="00AD7D98"/>
    <w:rsid w:val="00AE0469"/>
    <w:rsid w:val="00AE09F2"/>
    <w:rsid w:val="00AE0B57"/>
    <w:rsid w:val="00AE1344"/>
    <w:rsid w:val="00AE20EA"/>
    <w:rsid w:val="00AE28BA"/>
    <w:rsid w:val="00AE2B10"/>
    <w:rsid w:val="00AE30F0"/>
    <w:rsid w:val="00AE3F51"/>
    <w:rsid w:val="00AE43C9"/>
    <w:rsid w:val="00AE5441"/>
    <w:rsid w:val="00AE5DD2"/>
    <w:rsid w:val="00AE5EFF"/>
    <w:rsid w:val="00AE60B9"/>
    <w:rsid w:val="00AE6478"/>
    <w:rsid w:val="00AE712D"/>
    <w:rsid w:val="00AE73DA"/>
    <w:rsid w:val="00AF10C8"/>
    <w:rsid w:val="00AF3251"/>
    <w:rsid w:val="00AF3B2F"/>
    <w:rsid w:val="00AF3B8D"/>
    <w:rsid w:val="00AF3E59"/>
    <w:rsid w:val="00AF4366"/>
    <w:rsid w:val="00AF576B"/>
    <w:rsid w:val="00AF61A7"/>
    <w:rsid w:val="00AF6A64"/>
    <w:rsid w:val="00B01BB8"/>
    <w:rsid w:val="00B02055"/>
    <w:rsid w:val="00B026B0"/>
    <w:rsid w:val="00B030FC"/>
    <w:rsid w:val="00B034F7"/>
    <w:rsid w:val="00B03F57"/>
    <w:rsid w:val="00B04229"/>
    <w:rsid w:val="00B04E5E"/>
    <w:rsid w:val="00B05359"/>
    <w:rsid w:val="00B058B1"/>
    <w:rsid w:val="00B05CD7"/>
    <w:rsid w:val="00B06891"/>
    <w:rsid w:val="00B074D3"/>
    <w:rsid w:val="00B10476"/>
    <w:rsid w:val="00B11631"/>
    <w:rsid w:val="00B124D6"/>
    <w:rsid w:val="00B133AC"/>
    <w:rsid w:val="00B1345B"/>
    <w:rsid w:val="00B13719"/>
    <w:rsid w:val="00B13FEA"/>
    <w:rsid w:val="00B147B9"/>
    <w:rsid w:val="00B15079"/>
    <w:rsid w:val="00B152FB"/>
    <w:rsid w:val="00B15317"/>
    <w:rsid w:val="00B15ABA"/>
    <w:rsid w:val="00B169A6"/>
    <w:rsid w:val="00B16E0D"/>
    <w:rsid w:val="00B17248"/>
    <w:rsid w:val="00B177BB"/>
    <w:rsid w:val="00B177E3"/>
    <w:rsid w:val="00B179D5"/>
    <w:rsid w:val="00B17D84"/>
    <w:rsid w:val="00B235E3"/>
    <w:rsid w:val="00B24014"/>
    <w:rsid w:val="00B2781C"/>
    <w:rsid w:val="00B30400"/>
    <w:rsid w:val="00B3067F"/>
    <w:rsid w:val="00B30955"/>
    <w:rsid w:val="00B31504"/>
    <w:rsid w:val="00B327F8"/>
    <w:rsid w:val="00B32FDD"/>
    <w:rsid w:val="00B33700"/>
    <w:rsid w:val="00B34B9A"/>
    <w:rsid w:val="00B35009"/>
    <w:rsid w:val="00B3502B"/>
    <w:rsid w:val="00B3611C"/>
    <w:rsid w:val="00B37571"/>
    <w:rsid w:val="00B40C84"/>
    <w:rsid w:val="00B41178"/>
    <w:rsid w:val="00B42D21"/>
    <w:rsid w:val="00B42DD8"/>
    <w:rsid w:val="00B42DF7"/>
    <w:rsid w:val="00B43897"/>
    <w:rsid w:val="00B43EC6"/>
    <w:rsid w:val="00B43F6A"/>
    <w:rsid w:val="00B452C2"/>
    <w:rsid w:val="00B454BD"/>
    <w:rsid w:val="00B458B5"/>
    <w:rsid w:val="00B46C9A"/>
    <w:rsid w:val="00B50561"/>
    <w:rsid w:val="00B50BFB"/>
    <w:rsid w:val="00B517E4"/>
    <w:rsid w:val="00B51C6A"/>
    <w:rsid w:val="00B52AA4"/>
    <w:rsid w:val="00B542D5"/>
    <w:rsid w:val="00B5465E"/>
    <w:rsid w:val="00B55282"/>
    <w:rsid w:val="00B55517"/>
    <w:rsid w:val="00B55656"/>
    <w:rsid w:val="00B55964"/>
    <w:rsid w:val="00B55BB1"/>
    <w:rsid w:val="00B55C0D"/>
    <w:rsid w:val="00B56205"/>
    <w:rsid w:val="00B57A4F"/>
    <w:rsid w:val="00B611EA"/>
    <w:rsid w:val="00B631D9"/>
    <w:rsid w:val="00B65241"/>
    <w:rsid w:val="00B65372"/>
    <w:rsid w:val="00B65790"/>
    <w:rsid w:val="00B673D4"/>
    <w:rsid w:val="00B70495"/>
    <w:rsid w:val="00B70638"/>
    <w:rsid w:val="00B740FB"/>
    <w:rsid w:val="00B74B1E"/>
    <w:rsid w:val="00B74C27"/>
    <w:rsid w:val="00B74EF4"/>
    <w:rsid w:val="00B75ACA"/>
    <w:rsid w:val="00B75D0D"/>
    <w:rsid w:val="00B75D8A"/>
    <w:rsid w:val="00B76EEF"/>
    <w:rsid w:val="00B76F09"/>
    <w:rsid w:val="00B804E3"/>
    <w:rsid w:val="00B82C94"/>
    <w:rsid w:val="00B83EEC"/>
    <w:rsid w:val="00B84DB0"/>
    <w:rsid w:val="00B8632F"/>
    <w:rsid w:val="00B86ADC"/>
    <w:rsid w:val="00B875E5"/>
    <w:rsid w:val="00B8778C"/>
    <w:rsid w:val="00B87ADE"/>
    <w:rsid w:val="00B87EAC"/>
    <w:rsid w:val="00B900E8"/>
    <w:rsid w:val="00B9029A"/>
    <w:rsid w:val="00B918E8"/>
    <w:rsid w:val="00B91EA9"/>
    <w:rsid w:val="00B92999"/>
    <w:rsid w:val="00B934AD"/>
    <w:rsid w:val="00B9392A"/>
    <w:rsid w:val="00B953E6"/>
    <w:rsid w:val="00B95AD7"/>
    <w:rsid w:val="00B95BFB"/>
    <w:rsid w:val="00B96AA2"/>
    <w:rsid w:val="00B9729A"/>
    <w:rsid w:val="00B97865"/>
    <w:rsid w:val="00BA047C"/>
    <w:rsid w:val="00BA0BF6"/>
    <w:rsid w:val="00BA121B"/>
    <w:rsid w:val="00BA13FF"/>
    <w:rsid w:val="00BA22C5"/>
    <w:rsid w:val="00BA2BEE"/>
    <w:rsid w:val="00BA35D6"/>
    <w:rsid w:val="00BA3B3E"/>
    <w:rsid w:val="00BA420A"/>
    <w:rsid w:val="00BA569C"/>
    <w:rsid w:val="00BA682D"/>
    <w:rsid w:val="00BB0C1D"/>
    <w:rsid w:val="00BB1F4F"/>
    <w:rsid w:val="00BB4DDA"/>
    <w:rsid w:val="00BB5364"/>
    <w:rsid w:val="00BB5BB9"/>
    <w:rsid w:val="00BB63CE"/>
    <w:rsid w:val="00BB6431"/>
    <w:rsid w:val="00BB7FB7"/>
    <w:rsid w:val="00BC09BB"/>
    <w:rsid w:val="00BC19B6"/>
    <w:rsid w:val="00BC2227"/>
    <w:rsid w:val="00BC29DA"/>
    <w:rsid w:val="00BC5262"/>
    <w:rsid w:val="00BD1B2A"/>
    <w:rsid w:val="00BD6282"/>
    <w:rsid w:val="00BD650E"/>
    <w:rsid w:val="00BD6BAD"/>
    <w:rsid w:val="00BD6F07"/>
    <w:rsid w:val="00BE0196"/>
    <w:rsid w:val="00BE2C25"/>
    <w:rsid w:val="00BE3012"/>
    <w:rsid w:val="00BE3377"/>
    <w:rsid w:val="00BE3EF6"/>
    <w:rsid w:val="00BE5497"/>
    <w:rsid w:val="00BE6383"/>
    <w:rsid w:val="00BE648C"/>
    <w:rsid w:val="00BE64EC"/>
    <w:rsid w:val="00BE652D"/>
    <w:rsid w:val="00BE7742"/>
    <w:rsid w:val="00BF0A59"/>
    <w:rsid w:val="00BF389D"/>
    <w:rsid w:val="00BF5204"/>
    <w:rsid w:val="00BF7C33"/>
    <w:rsid w:val="00BF7DD6"/>
    <w:rsid w:val="00C00B14"/>
    <w:rsid w:val="00C01580"/>
    <w:rsid w:val="00C01898"/>
    <w:rsid w:val="00C02C61"/>
    <w:rsid w:val="00C039D3"/>
    <w:rsid w:val="00C03A75"/>
    <w:rsid w:val="00C040B8"/>
    <w:rsid w:val="00C06641"/>
    <w:rsid w:val="00C06AE9"/>
    <w:rsid w:val="00C07238"/>
    <w:rsid w:val="00C07781"/>
    <w:rsid w:val="00C10965"/>
    <w:rsid w:val="00C1142D"/>
    <w:rsid w:val="00C124A0"/>
    <w:rsid w:val="00C12E30"/>
    <w:rsid w:val="00C136C5"/>
    <w:rsid w:val="00C15A8D"/>
    <w:rsid w:val="00C176B6"/>
    <w:rsid w:val="00C202A4"/>
    <w:rsid w:val="00C20D75"/>
    <w:rsid w:val="00C22430"/>
    <w:rsid w:val="00C2269B"/>
    <w:rsid w:val="00C22C4B"/>
    <w:rsid w:val="00C23BAD"/>
    <w:rsid w:val="00C24F29"/>
    <w:rsid w:val="00C2773A"/>
    <w:rsid w:val="00C30D32"/>
    <w:rsid w:val="00C313CE"/>
    <w:rsid w:val="00C32636"/>
    <w:rsid w:val="00C35211"/>
    <w:rsid w:val="00C35FDE"/>
    <w:rsid w:val="00C37CE2"/>
    <w:rsid w:val="00C4161B"/>
    <w:rsid w:val="00C42035"/>
    <w:rsid w:val="00C4230A"/>
    <w:rsid w:val="00C42474"/>
    <w:rsid w:val="00C428B8"/>
    <w:rsid w:val="00C43B7B"/>
    <w:rsid w:val="00C4433B"/>
    <w:rsid w:val="00C44FB2"/>
    <w:rsid w:val="00C450F1"/>
    <w:rsid w:val="00C453AA"/>
    <w:rsid w:val="00C457F7"/>
    <w:rsid w:val="00C466D5"/>
    <w:rsid w:val="00C46EAA"/>
    <w:rsid w:val="00C4705D"/>
    <w:rsid w:val="00C506FC"/>
    <w:rsid w:val="00C52C03"/>
    <w:rsid w:val="00C52E1E"/>
    <w:rsid w:val="00C53320"/>
    <w:rsid w:val="00C534D8"/>
    <w:rsid w:val="00C53E1A"/>
    <w:rsid w:val="00C53F2F"/>
    <w:rsid w:val="00C562E9"/>
    <w:rsid w:val="00C5736C"/>
    <w:rsid w:val="00C57BD3"/>
    <w:rsid w:val="00C60217"/>
    <w:rsid w:val="00C603BA"/>
    <w:rsid w:val="00C621DB"/>
    <w:rsid w:val="00C6278B"/>
    <w:rsid w:val="00C6290E"/>
    <w:rsid w:val="00C629EE"/>
    <w:rsid w:val="00C66596"/>
    <w:rsid w:val="00C66663"/>
    <w:rsid w:val="00C66742"/>
    <w:rsid w:val="00C67090"/>
    <w:rsid w:val="00C706A2"/>
    <w:rsid w:val="00C70737"/>
    <w:rsid w:val="00C71CEB"/>
    <w:rsid w:val="00C71F70"/>
    <w:rsid w:val="00C72BC8"/>
    <w:rsid w:val="00C732E9"/>
    <w:rsid w:val="00C73DC1"/>
    <w:rsid w:val="00C742E6"/>
    <w:rsid w:val="00C74633"/>
    <w:rsid w:val="00C762D7"/>
    <w:rsid w:val="00C762FB"/>
    <w:rsid w:val="00C765A7"/>
    <w:rsid w:val="00C77645"/>
    <w:rsid w:val="00C80CB7"/>
    <w:rsid w:val="00C80D76"/>
    <w:rsid w:val="00C8138C"/>
    <w:rsid w:val="00C81CAE"/>
    <w:rsid w:val="00C83C16"/>
    <w:rsid w:val="00C84F71"/>
    <w:rsid w:val="00C853F4"/>
    <w:rsid w:val="00C864CF"/>
    <w:rsid w:val="00C90931"/>
    <w:rsid w:val="00C9197E"/>
    <w:rsid w:val="00C92337"/>
    <w:rsid w:val="00C933D2"/>
    <w:rsid w:val="00C9491B"/>
    <w:rsid w:val="00C94EA2"/>
    <w:rsid w:val="00C96B01"/>
    <w:rsid w:val="00C96BF3"/>
    <w:rsid w:val="00C96DB5"/>
    <w:rsid w:val="00C970F1"/>
    <w:rsid w:val="00C978AD"/>
    <w:rsid w:val="00CA0429"/>
    <w:rsid w:val="00CA08C6"/>
    <w:rsid w:val="00CA2106"/>
    <w:rsid w:val="00CA2200"/>
    <w:rsid w:val="00CA249C"/>
    <w:rsid w:val="00CA307E"/>
    <w:rsid w:val="00CA30BF"/>
    <w:rsid w:val="00CA3331"/>
    <w:rsid w:val="00CA3A23"/>
    <w:rsid w:val="00CA47F2"/>
    <w:rsid w:val="00CA484C"/>
    <w:rsid w:val="00CA54B6"/>
    <w:rsid w:val="00CA58D7"/>
    <w:rsid w:val="00CA72D0"/>
    <w:rsid w:val="00CA7641"/>
    <w:rsid w:val="00CB2AF0"/>
    <w:rsid w:val="00CB3786"/>
    <w:rsid w:val="00CB38D8"/>
    <w:rsid w:val="00CB5670"/>
    <w:rsid w:val="00CB6108"/>
    <w:rsid w:val="00CC0597"/>
    <w:rsid w:val="00CC088D"/>
    <w:rsid w:val="00CC0A9A"/>
    <w:rsid w:val="00CC169C"/>
    <w:rsid w:val="00CC1792"/>
    <w:rsid w:val="00CC2151"/>
    <w:rsid w:val="00CC272F"/>
    <w:rsid w:val="00CC2B4E"/>
    <w:rsid w:val="00CC5BA6"/>
    <w:rsid w:val="00CC5CE7"/>
    <w:rsid w:val="00CC65B8"/>
    <w:rsid w:val="00CC76B0"/>
    <w:rsid w:val="00CC7A74"/>
    <w:rsid w:val="00CD00F2"/>
    <w:rsid w:val="00CD0388"/>
    <w:rsid w:val="00CD0A0F"/>
    <w:rsid w:val="00CD1378"/>
    <w:rsid w:val="00CD1BEA"/>
    <w:rsid w:val="00CD20B9"/>
    <w:rsid w:val="00CD20C6"/>
    <w:rsid w:val="00CD37D2"/>
    <w:rsid w:val="00CD49D4"/>
    <w:rsid w:val="00CD4D47"/>
    <w:rsid w:val="00CD501A"/>
    <w:rsid w:val="00CD648D"/>
    <w:rsid w:val="00CD6E8A"/>
    <w:rsid w:val="00CD71B5"/>
    <w:rsid w:val="00CD7972"/>
    <w:rsid w:val="00CD7E8B"/>
    <w:rsid w:val="00CE01D6"/>
    <w:rsid w:val="00CE0913"/>
    <w:rsid w:val="00CE1888"/>
    <w:rsid w:val="00CE1B11"/>
    <w:rsid w:val="00CE1F54"/>
    <w:rsid w:val="00CE22B3"/>
    <w:rsid w:val="00CE3454"/>
    <w:rsid w:val="00CE49E0"/>
    <w:rsid w:val="00CE4A53"/>
    <w:rsid w:val="00CE572F"/>
    <w:rsid w:val="00CE7926"/>
    <w:rsid w:val="00CF088A"/>
    <w:rsid w:val="00CF0CFE"/>
    <w:rsid w:val="00CF0EA2"/>
    <w:rsid w:val="00CF18BF"/>
    <w:rsid w:val="00CF1D8C"/>
    <w:rsid w:val="00CF20FE"/>
    <w:rsid w:val="00CF2D55"/>
    <w:rsid w:val="00CF4991"/>
    <w:rsid w:val="00CF507E"/>
    <w:rsid w:val="00CF6687"/>
    <w:rsid w:val="00CF673D"/>
    <w:rsid w:val="00CF7C3F"/>
    <w:rsid w:val="00D00C0F"/>
    <w:rsid w:val="00D00F36"/>
    <w:rsid w:val="00D02381"/>
    <w:rsid w:val="00D03006"/>
    <w:rsid w:val="00D03388"/>
    <w:rsid w:val="00D03F2E"/>
    <w:rsid w:val="00D0477D"/>
    <w:rsid w:val="00D0481F"/>
    <w:rsid w:val="00D04B88"/>
    <w:rsid w:val="00D0500B"/>
    <w:rsid w:val="00D055A6"/>
    <w:rsid w:val="00D05A34"/>
    <w:rsid w:val="00D06BAE"/>
    <w:rsid w:val="00D0766A"/>
    <w:rsid w:val="00D1201E"/>
    <w:rsid w:val="00D12C9E"/>
    <w:rsid w:val="00D12E11"/>
    <w:rsid w:val="00D140E9"/>
    <w:rsid w:val="00D14725"/>
    <w:rsid w:val="00D163EF"/>
    <w:rsid w:val="00D17968"/>
    <w:rsid w:val="00D17AC0"/>
    <w:rsid w:val="00D17D13"/>
    <w:rsid w:val="00D20BE3"/>
    <w:rsid w:val="00D2172C"/>
    <w:rsid w:val="00D22CE5"/>
    <w:rsid w:val="00D24234"/>
    <w:rsid w:val="00D24A9A"/>
    <w:rsid w:val="00D30073"/>
    <w:rsid w:val="00D301B1"/>
    <w:rsid w:val="00D30C7B"/>
    <w:rsid w:val="00D31BCA"/>
    <w:rsid w:val="00D359A1"/>
    <w:rsid w:val="00D367BA"/>
    <w:rsid w:val="00D376BD"/>
    <w:rsid w:val="00D40358"/>
    <w:rsid w:val="00D41F7F"/>
    <w:rsid w:val="00D42233"/>
    <w:rsid w:val="00D42B60"/>
    <w:rsid w:val="00D43043"/>
    <w:rsid w:val="00D456F2"/>
    <w:rsid w:val="00D46505"/>
    <w:rsid w:val="00D51BAB"/>
    <w:rsid w:val="00D51C48"/>
    <w:rsid w:val="00D51F8C"/>
    <w:rsid w:val="00D526E3"/>
    <w:rsid w:val="00D52C42"/>
    <w:rsid w:val="00D557DC"/>
    <w:rsid w:val="00D55B54"/>
    <w:rsid w:val="00D560DC"/>
    <w:rsid w:val="00D60E8A"/>
    <w:rsid w:val="00D620AC"/>
    <w:rsid w:val="00D62760"/>
    <w:rsid w:val="00D62D39"/>
    <w:rsid w:val="00D65C83"/>
    <w:rsid w:val="00D66DE0"/>
    <w:rsid w:val="00D66E1F"/>
    <w:rsid w:val="00D677DF"/>
    <w:rsid w:val="00D67853"/>
    <w:rsid w:val="00D71649"/>
    <w:rsid w:val="00D738FF"/>
    <w:rsid w:val="00D741BD"/>
    <w:rsid w:val="00D74E91"/>
    <w:rsid w:val="00D76347"/>
    <w:rsid w:val="00D80203"/>
    <w:rsid w:val="00D80987"/>
    <w:rsid w:val="00D844C3"/>
    <w:rsid w:val="00D846E2"/>
    <w:rsid w:val="00D85ACB"/>
    <w:rsid w:val="00D86C38"/>
    <w:rsid w:val="00D86E21"/>
    <w:rsid w:val="00D8775F"/>
    <w:rsid w:val="00D87A3D"/>
    <w:rsid w:val="00D87CB5"/>
    <w:rsid w:val="00D87F52"/>
    <w:rsid w:val="00D90AC9"/>
    <w:rsid w:val="00D90C51"/>
    <w:rsid w:val="00D913C4"/>
    <w:rsid w:val="00D92ECC"/>
    <w:rsid w:val="00D92F58"/>
    <w:rsid w:val="00D93262"/>
    <w:rsid w:val="00D93394"/>
    <w:rsid w:val="00D94F43"/>
    <w:rsid w:val="00D96C99"/>
    <w:rsid w:val="00D97421"/>
    <w:rsid w:val="00D97501"/>
    <w:rsid w:val="00D976DB"/>
    <w:rsid w:val="00DA28A6"/>
    <w:rsid w:val="00DA33B0"/>
    <w:rsid w:val="00DA3FB2"/>
    <w:rsid w:val="00DA577B"/>
    <w:rsid w:val="00DA588C"/>
    <w:rsid w:val="00DA5F07"/>
    <w:rsid w:val="00DA642C"/>
    <w:rsid w:val="00DA6966"/>
    <w:rsid w:val="00DB0578"/>
    <w:rsid w:val="00DB1620"/>
    <w:rsid w:val="00DB1E4F"/>
    <w:rsid w:val="00DB23D1"/>
    <w:rsid w:val="00DB3581"/>
    <w:rsid w:val="00DB4993"/>
    <w:rsid w:val="00DB5A8D"/>
    <w:rsid w:val="00DB5AAE"/>
    <w:rsid w:val="00DB5D3D"/>
    <w:rsid w:val="00DB5F04"/>
    <w:rsid w:val="00DB64F7"/>
    <w:rsid w:val="00DB6BA9"/>
    <w:rsid w:val="00DB7E92"/>
    <w:rsid w:val="00DC0C09"/>
    <w:rsid w:val="00DC16A0"/>
    <w:rsid w:val="00DC16BB"/>
    <w:rsid w:val="00DC1F2A"/>
    <w:rsid w:val="00DC24DD"/>
    <w:rsid w:val="00DC4B61"/>
    <w:rsid w:val="00DC5390"/>
    <w:rsid w:val="00DC571C"/>
    <w:rsid w:val="00DC5AA0"/>
    <w:rsid w:val="00DC73C1"/>
    <w:rsid w:val="00DD018C"/>
    <w:rsid w:val="00DD1A8D"/>
    <w:rsid w:val="00DD1B14"/>
    <w:rsid w:val="00DD288A"/>
    <w:rsid w:val="00DD2E27"/>
    <w:rsid w:val="00DD3038"/>
    <w:rsid w:val="00DD35AE"/>
    <w:rsid w:val="00DD431A"/>
    <w:rsid w:val="00DD445F"/>
    <w:rsid w:val="00DD4F4F"/>
    <w:rsid w:val="00DD5511"/>
    <w:rsid w:val="00DD6C0B"/>
    <w:rsid w:val="00DD7A8A"/>
    <w:rsid w:val="00DE09D6"/>
    <w:rsid w:val="00DE12D4"/>
    <w:rsid w:val="00DE220B"/>
    <w:rsid w:val="00DE23BA"/>
    <w:rsid w:val="00DE2D03"/>
    <w:rsid w:val="00DE336C"/>
    <w:rsid w:val="00DE4A02"/>
    <w:rsid w:val="00DE4B87"/>
    <w:rsid w:val="00DE50C9"/>
    <w:rsid w:val="00DE76E8"/>
    <w:rsid w:val="00DF00EB"/>
    <w:rsid w:val="00DF0335"/>
    <w:rsid w:val="00DF13AD"/>
    <w:rsid w:val="00DF17A3"/>
    <w:rsid w:val="00DF28E2"/>
    <w:rsid w:val="00DF400C"/>
    <w:rsid w:val="00DF4A23"/>
    <w:rsid w:val="00DF4D0F"/>
    <w:rsid w:val="00DF546E"/>
    <w:rsid w:val="00DF6235"/>
    <w:rsid w:val="00DF6ADF"/>
    <w:rsid w:val="00DF7BAF"/>
    <w:rsid w:val="00E005EA"/>
    <w:rsid w:val="00E021C4"/>
    <w:rsid w:val="00E03EFD"/>
    <w:rsid w:val="00E0455A"/>
    <w:rsid w:val="00E0683E"/>
    <w:rsid w:val="00E06F7A"/>
    <w:rsid w:val="00E077E3"/>
    <w:rsid w:val="00E105EC"/>
    <w:rsid w:val="00E10FAD"/>
    <w:rsid w:val="00E112DC"/>
    <w:rsid w:val="00E133E6"/>
    <w:rsid w:val="00E13ACD"/>
    <w:rsid w:val="00E14F2B"/>
    <w:rsid w:val="00E151EA"/>
    <w:rsid w:val="00E1585E"/>
    <w:rsid w:val="00E169A5"/>
    <w:rsid w:val="00E17114"/>
    <w:rsid w:val="00E178FB"/>
    <w:rsid w:val="00E17B83"/>
    <w:rsid w:val="00E20049"/>
    <w:rsid w:val="00E2098F"/>
    <w:rsid w:val="00E22976"/>
    <w:rsid w:val="00E25176"/>
    <w:rsid w:val="00E25BFB"/>
    <w:rsid w:val="00E26375"/>
    <w:rsid w:val="00E26E56"/>
    <w:rsid w:val="00E2787A"/>
    <w:rsid w:val="00E303D6"/>
    <w:rsid w:val="00E3091C"/>
    <w:rsid w:val="00E3096C"/>
    <w:rsid w:val="00E3234F"/>
    <w:rsid w:val="00E3270E"/>
    <w:rsid w:val="00E33C66"/>
    <w:rsid w:val="00E34924"/>
    <w:rsid w:val="00E35FC6"/>
    <w:rsid w:val="00E371C8"/>
    <w:rsid w:val="00E37690"/>
    <w:rsid w:val="00E40B2D"/>
    <w:rsid w:val="00E40F12"/>
    <w:rsid w:val="00E424EE"/>
    <w:rsid w:val="00E45199"/>
    <w:rsid w:val="00E451A4"/>
    <w:rsid w:val="00E4563B"/>
    <w:rsid w:val="00E45926"/>
    <w:rsid w:val="00E474DD"/>
    <w:rsid w:val="00E479CD"/>
    <w:rsid w:val="00E47F1A"/>
    <w:rsid w:val="00E502C7"/>
    <w:rsid w:val="00E50425"/>
    <w:rsid w:val="00E53319"/>
    <w:rsid w:val="00E53AF4"/>
    <w:rsid w:val="00E552B4"/>
    <w:rsid w:val="00E553F9"/>
    <w:rsid w:val="00E567C3"/>
    <w:rsid w:val="00E56B37"/>
    <w:rsid w:val="00E57550"/>
    <w:rsid w:val="00E57DE5"/>
    <w:rsid w:val="00E6060D"/>
    <w:rsid w:val="00E60817"/>
    <w:rsid w:val="00E60F09"/>
    <w:rsid w:val="00E61E31"/>
    <w:rsid w:val="00E62366"/>
    <w:rsid w:val="00E62D07"/>
    <w:rsid w:val="00E63A3A"/>
    <w:rsid w:val="00E63DCA"/>
    <w:rsid w:val="00E6542F"/>
    <w:rsid w:val="00E657E6"/>
    <w:rsid w:val="00E659A7"/>
    <w:rsid w:val="00E65B7C"/>
    <w:rsid w:val="00E66DC4"/>
    <w:rsid w:val="00E7087D"/>
    <w:rsid w:val="00E71DD8"/>
    <w:rsid w:val="00E73266"/>
    <w:rsid w:val="00E73383"/>
    <w:rsid w:val="00E73B2F"/>
    <w:rsid w:val="00E745CF"/>
    <w:rsid w:val="00E74757"/>
    <w:rsid w:val="00E74DA5"/>
    <w:rsid w:val="00E75864"/>
    <w:rsid w:val="00E7653A"/>
    <w:rsid w:val="00E771E3"/>
    <w:rsid w:val="00E777CC"/>
    <w:rsid w:val="00E81EED"/>
    <w:rsid w:val="00E83D85"/>
    <w:rsid w:val="00E84680"/>
    <w:rsid w:val="00E85509"/>
    <w:rsid w:val="00E86EA9"/>
    <w:rsid w:val="00E873EA"/>
    <w:rsid w:val="00E87745"/>
    <w:rsid w:val="00E907DC"/>
    <w:rsid w:val="00E909AD"/>
    <w:rsid w:val="00E91483"/>
    <w:rsid w:val="00E918ED"/>
    <w:rsid w:val="00E92C7D"/>
    <w:rsid w:val="00E94BB9"/>
    <w:rsid w:val="00E957F6"/>
    <w:rsid w:val="00E96BD9"/>
    <w:rsid w:val="00E973EA"/>
    <w:rsid w:val="00E9745D"/>
    <w:rsid w:val="00E97A4F"/>
    <w:rsid w:val="00E97E27"/>
    <w:rsid w:val="00E97F87"/>
    <w:rsid w:val="00EA0111"/>
    <w:rsid w:val="00EA16A5"/>
    <w:rsid w:val="00EA2C4A"/>
    <w:rsid w:val="00EA3287"/>
    <w:rsid w:val="00EA442C"/>
    <w:rsid w:val="00EA50CE"/>
    <w:rsid w:val="00EA55A4"/>
    <w:rsid w:val="00EA561E"/>
    <w:rsid w:val="00EA6AB1"/>
    <w:rsid w:val="00EB001C"/>
    <w:rsid w:val="00EB199B"/>
    <w:rsid w:val="00EB1C13"/>
    <w:rsid w:val="00EB3DF8"/>
    <w:rsid w:val="00EB494A"/>
    <w:rsid w:val="00EB4982"/>
    <w:rsid w:val="00EB6486"/>
    <w:rsid w:val="00EB7A1A"/>
    <w:rsid w:val="00EB7F35"/>
    <w:rsid w:val="00EC0AFF"/>
    <w:rsid w:val="00EC1F36"/>
    <w:rsid w:val="00EC3156"/>
    <w:rsid w:val="00EC373D"/>
    <w:rsid w:val="00EC3755"/>
    <w:rsid w:val="00EC3E35"/>
    <w:rsid w:val="00EC5ECA"/>
    <w:rsid w:val="00EC6805"/>
    <w:rsid w:val="00EC7376"/>
    <w:rsid w:val="00ED0023"/>
    <w:rsid w:val="00ED0C40"/>
    <w:rsid w:val="00ED3A31"/>
    <w:rsid w:val="00ED4054"/>
    <w:rsid w:val="00ED564C"/>
    <w:rsid w:val="00ED60A5"/>
    <w:rsid w:val="00ED6DB7"/>
    <w:rsid w:val="00ED773A"/>
    <w:rsid w:val="00ED7DBD"/>
    <w:rsid w:val="00EE0A25"/>
    <w:rsid w:val="00EE1288"/>
    <w:rsid w:val="00EE1CF4"/>
    <w:rsid w:val="00EE2284"/>
    <w:rsid w:val="00EE3FDC"/>
    <w:rsid w:val="00EE4367"/>
    <w:rsid w:val="00EE526C"/>
    <w:rsid w:val="00EE6BDF"/>
    <w:rsid w:val="00EE78FA"/>
    <w:rsid w:val="00EE7E16"/>
    <w:rsid w:val="00EF0550"/>
    <w:rsid w:val="00EF0F43"/>
    <w:rsid w:val="00EF1239"/>
    <w:rsid w:val="00EF2EE4"/>
    <w:rsid w:val="00EF37FD"/>
    <w:rsid w:val="00EF3FB2"/>
    <w:rsid w:val="00EF4763"/>
    <w:rsid w:val="00EF6740"/>
    <w:rsid w:val="00EF76F3"/>
    <w:rsid w:val="00F004BE"/>
    <w:rsid w:val="00F011B3"/>
    <w:rsid w:val="00F03C15"/>
    <w:rsid w:val="00F040AF"/>
    <w:rsid w:val="00F045ED"/>
    <w:rsid w:val="00F05A0F"/>
    <w:rsid w:val="00F062F7"/>
    <w:rsid w:val="00F06D6E"/>
    <w:rsid w:val="00F0701C"/>
    <w:rsid w:val="00F109F8"/>
    <w:rsid w:val="00F11572"/>
    <w:rsid w:val="00F126C8"/>
    <w:rsid w:val="00F12A9A"/>
    <w:rsid w:val="00F12B0E"/>
    <w:rsid w:val="00F13765"/>
    <w:rsid w:val="00F150BB"/>
    <w:rsid w:val="00F155CF"/>
    <w:rsid w:val="00F15DA6"/>
    <w:rsid w:val="00F16B65"/>
    <w:rsid w:val="00F1762D"/>
    <w:rsid w:val="00F1795C"/>
    <w:rsid w:val="00F17B34"/>
    <w:rsid w:val="00F17E0B"/>
    <w:rsid w:val="00F2003A"/>
    <w:rsid w:val="00F2130F"/>
    <w:rsid w:val="00F22CED"/>
    <w:rsid w:val="00F22DB0"/>
    <w:rsid w:val="00F22E2E"/>
    <w:rsid w:val="00F22EFE"/>
    <w:rsid w:val="00F253B4"/>
    <w:rsid w:val="00F25FEA"/>
    <w:rsid w:val="00F2653D"/>
    <w:rsid w:val="00F26685"/>
    <w:rsid w:val="00F31132"/>
    <w:rsid w:val="00F3124C"/>
    <w:rsid w:val="00F33C3B"/>
    <w:rsid w:val="00F34FEE"/>
    <w:rsid w:val="00F350FF"/>
    <w:rsid w:val="00F357FE"/>
    <w:rsid w:val="00F36AEE"/>
    <w:rsid w:val="00F375B9"/>
    <w:rsid w:val="00F40150"/>
    <w:rsid w:val="00F405E2"/>
    <w:rsid w:val="00F416C6"/>
    <w:rsid w:val="00F417F3"/>
    <w:rsid w:val="00F41B4F"/>
    <w:rsid w:val="00F4219B"/>
    <w:rsid w:val="00F430A4"/>
    <w:rsid w:val="00F433D1"/>
    <w:rsid w:val="00F43967"/>
    <w:rsid w:val="00F44109"/>
    <w:rsid w:val="00F44FAA"/>
    <w:rsid w:val="00F45432"/>
    <w:rsid w:val="00F4709E"/>
    <w:rsid w:val="00F5041C"/>
    <w:rsid w:val="00F50C4E"/>
    <w:rsid w:val="00F533A5"/>
    <w:rsid w:val="00F56A9C"/>
    <w:rsid w:val="00F60E7E"/>
    <w:rsid w:val="00F616A2"/>
    <w:rsid w:val="00F61A2A"/>
    <w:rsid w:val="00F63388"/>
    <w:rsid w:val="00F63581"/>
    <w:rsid w:val="00F6464F"/>
    <w:rsid w:val="00F64F70"/>
    <w:rsid w:val="00F665E9"/>
    <w:rsid w:val="00F70051"/>
    <w:rsid w:val="00F724C4"/>
    <w:rsid w:val="00F72A64"/>
    <w:rsid w:val="00F72B10"/>
    <w:rsid w:val="00F730BC"/>
    <w:rsid w:val="00F73300"/>
    <w:rsid w:val="00F7569C"/>
    <w:rsid w:val="00F7593C"/>
    <w:rsid w:val="00F763F8"/>
    <w:rsid w:val="00F77DFC"/>
    <w:rsid w:val="00F821D6"/>
    <w:rsid w:val="00F82693"/>
    <w:rsid w:val="00F82C37"/>
    <w:rsid w:val="00F8434D"/>
    <w:rsid w:val="00F84C7E"/>
    <w:rsid w:val="00F853F9"/>
    <w:rsid w:val="00F90177"/>
    <w:rsid w:val="00F91C8D"/>
    <w:rsid w:val="00F91E3B"/>
    <w:rsid w:val="00F943BA"/>
    <w:rsid w:val="00F9444E"/>
    <w:rsid w:val="00F95467"/>
    <w:rsid w:val="00F95C5D"/>
    <w:rsid w:val="00F96714"/>
    <w:rsid w:val="00F969A6"/>
    <w:rsid w:val="00FA021F"/>
    <w:rsid w:val="00FA201F"/>
    <w:rsid w:val="00FA487C"/>
    <w:rsid w:val="00FA5325"/>
    <w:rsid w:val="00FA636F"/>
    <w:rsid w:val="00FA6B1A"/>
    <w:rsid w:val="00FA6DC5"/>
    <w:rsid w:val="00FA6FC4"/>
    <w:rsid w:val="00FA731F"/>
    <w:rsid w:val="00FB0774"/>
    <w:rsid w:val="00FB12EF"/>
    <w:rsid w:val="00FB1452"/>
    <w:rsid w:val="00FB4C77"/>
    <w:rsid w:val="00FB4F76"/>
    <w:rsid w:val="00FB5674"/>
    <w:rsid w:val="00FB6C2C"/>
    <w:rsid w:val="00FB77FA"/>
    <w:rsid w:val="00FC0081"/>
    <w:rsid w:val="00FC1885"/>
    <w:rsid w:val="00FC2FD6"/>
    <w:rsid w:val="00FC379B"/>
    <w:rsid w:val="00FC43FC"/>
    <w:rsid w:val="00FC4C26"/>
    <w:rsid w:val="00FC5454"/>
    <w:rsid w:val="00FC57C4"/>
    <w:rsid w:val="00FC6304"/>
    <w:rsid w:val="00FC6A33"/>
    <w:rsid w:val="00FC754A"/>
    <w:rsid w:val="00FD09E7"/>
    <w:rsid w:val="00FD124D"/>
    <w:rsid w:val="00FD15EE"/>
    <w:rsid w:val="00FD22C5"/>
    <w:rsid w:val="00FD362D"/>
    <w:rsid w:val="00FD3FA2"/>
    <w:rsid w:val="00FD5354"/>
    <w:rsid w:val="00FD6E16"/>
    <w:rsid w:val="00FD7055"/>
    <w:rsid w:val="00FD73FC"/>
    <w:rsid w:val="00FD7E5D"/>
    <w:rsid w:val="00FE1093"/>
    <w:rsid w:val="00FE1327"/>
    <w:rsid w:val="00FE294E"/>
    <w:rsid w:val="00FE2F54"/>
    <w:rsid w:val="00FE4319"/>
    <w:rsid w:val="00FE4C31"/>
    <w:rsid w:val="00FE517C"/>
    <w:rsid w:val="00FE63BA"/>
    <w:rsid w:val="00FE699E"/>
    <w:rsid w:val="00FE7B09"/>
    <w:rsid w:val="00FF0B74"/>
    <w:rsid w:val="00FF0FD5"/>
    <w:rsid w:val="00FF1346"/>
    <w:rsid w:val="00FF199B"/>
    <w:rsid w:val="00FF2935"/>
    <w:rsid w:val="00FF2CFC"/>
    <w:rsid w:val="00FF3152"/>
    <w:rsid w:val="00FF3C3F"/>
    <w:rsid w:val="00FF4A7B"/>
    <w:rsid w:val="00FF4B76"/>
    <w:rsid w:val="00FF7067"/>
    <w:rsid w:val="00FF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B041"/>
  <w15:docId w15:val="{217A7F17-0BBD-684B-A46D-0AFB6EF4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2859B7"/>
    <w:rPr>
      <w:color w:val="000000" w:themeColor="text1"/>
    </w:rPr>
  </w:style>
  <w:style w:type="paragraph" w:styleId="Heading1">
    <w:name w:val="heading 1"/>
    <w:aliases w:val="БҮЛЭГ"/>
    <w:basedOn w:val="Normal"/>
    <w:next w:val="Normal"/>
    <w:link w:val="Heading1Char"/>
    <w:uiPriority w:val="9"/>
    <w:qFormat/>
    <w:rsid w:val="00F702D4"/>
    <w:pPr>
      <w:keepNext/>
      <w:keepLines/>
      <w:spacing w:before="240" w:after="240" w:line="240" w:lineRule="auto"/>
      <w:jc w:val="center"/>
      <w:outlineLvl w:val="0"/>
    </w:pPr>
    <w:rPr>
      <w:rFonts w:eastAsiaTheme="majorEastAsia" w:cstheme="majorBidi"/>
      <w:b/>
      <w:szCs w:val="40"/>
    </w:rPr>
  </w:style>
  <w:style w:type="paragraph" w:styleId="Heading2">
    <w:name w:val="heading 2"/>
    <w:aliases w:val="Дэд бүлэг"/>
    <w:basedOn w:val="Normal"/>
    <w:next w:val="Normal"/>
    <w:link w:val="Heading2Char"/>
    <w:uiPriority w:val="9"/>
    <w:unhideWhenUsed/>
    <w:qFormat/>
    <w:rsid w:val="00F702D4"/>
    <w:pPr>
      <w:keepNext/>
      <w:keepLines/>
      <w:spacing w:before="240" w:line="240" w:lineRule="auto"/>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E03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Зүйл"/>
    <w:basedOn w:val="Heading3"/>
    <w:next w:val="Heading3"/>
    <w:link w:val="TitleChar"/>
    <w:uiPriority w:val="10"/>
    <w:qFormat/>
    <w:rsid w:val="00664656"/>
    <w:pPr>
      <w:spacing w:before="240" w:after="0" w:line="240" w:lineRule="auto"/>
      <w:ind w:left="720"/>
      <w:contextualSpacing/>
    </w:pPr>
    <w:rPr>
      <w:rFonts w:eastAsia="Arial"/>
      <w:b/>
      <w:color w:val="000000" w:themeColor="text1"/>
      <w:spacing w:val="-10"/>
      <w:kern w:val="28"/>
      <w:sz w:val="22"/>
      <w:szCs w:val="56"/>
    </w:rPr>
  </w:style>
  <w:style w:type="character" w:customStyle="1" w:styleId="Heading1Char">
    <w:name w:val="Heading 1 Char"/>
    <w:aliases w:val="БҮЛЭГ Char"/>
    <w:basedOn w:val="DefaultParagraphFont"/>
    <w:link w:val="Heading1"/>
    <w:uiPriority w:val="9"/>
    <w:rsid w:val="00F702D4"/>
    <w:rPr>
      <w:rFonts w:ascii="Arial" w:eastAsiaTheme="majorEastAsia" w:hAnsi="Arial" w:cstheme="majorBidi"/>
      <w:b/>
      <w:color w:val="000000" w:themeColor="text1"/>
      <w:sz w:val="20"/>
      <w:szCs w:val="40"/>
    </w:rPr>
  </w:style>
  <w:style w:type="character" w:customStyle="1" w:styleId="Heading2Char">
    <w:name w:val="Heading 2 Char"/>
    <w:aliases w:val="Дэд бүлэг Char"/>
    <w:basedOn w:val="DefaultParagraphFont"/>
    <w:link w:val="Heading2"/>
    <w:uiPriority w:val="9"/>
    <w:rsid w:val="00F702D4"/>
    <w:rPr>
      <w:rFonts w:ascii="Arial" w:eastAsiaTheme="majorEastAsia" w:hAnsi="Arial" w:cstheme="majorBidi"/>
      <w:b/>
      <w:color w:val="000000" w:themeColor="text1"/>
      <w:sz w:val="20"/>
      <w:szCs w:val="32"/>
    </w:rPr>
  </w:style>
  <w:style w:type="character" w:customStyle="1" w:styleId="Heading3Char">
    <w:name w:val="Heading 3 Char"/>
    <w:basedOn w:val="DefaultParagraphFont"/>
    <w:link w:val="Heading3"/>
    <w:uiPriority w:val="9"/>
    <w:rsid w:val="00E03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0B2"/>
    <w:rPr>
      <w:rFonts w:eastAsiaTheme="majorEastAsia" w:cstheme="majorBidi"/>
      <w:color w:val="272727" w:themeColor="text1" w:themeTint="D8"/>
    </w:rPr>
  </w:style>
  <w:style w:type="character" w:customStyle="1" w:styleId="TitleChar">
    <w:name w:val="Title Char"/>
    <w:aliases w:val="Зүйл Char"/>
    <w:basedOn w:val="DefaultParagraphFont"/>
    <w:link w:val="Title"/>
    <w:uiPriority w:val="10"/>
    <w:rsid w:val="00664656"/>
    <w:rPr>
      <w:rFonts w:cstheme="majorBidi"/>
      <w:b/>
      <w:color w:val="000000" w:themeColor="text1"/>
      <w:spacing w:val="-10"/>
      <w:kern w:val="28"/>
      <w:sz w:val="22"/>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E03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0B2"/>
    <w:pPr>
      <w:spacing w:before="160"/>
      <w:jc w:val="center"/>
    </w:pPr>
    <w:rPr>
      <w:i/>
      <w:iCs/>
      <w:color w:val="404040" w:themeColor="text1" w:themeTint="BF"/>
    </w:rPr>
  </w:style>
  <w:style w:type="character" w:customStyle="1" w:styleId="QuoteChar">
    <w:name w:val="Quote Char"/>
    <w:basedOn w:val="DefaultParagraphFont"/>
    <w:link w:val="Quote"/>
    <w:uiPriority w:val="29"/>
    <w:rsid w:val="00E030B2"/>
    <w:rPr>
      <w:i/>
      <w:iCs/>
      <w:color w:val="404040" w:themeColor="text1" w:themeTint="BF"/>
    </w:rPr>
  </w:style>
  <w:style w:type="paragraph" w:styleId="ListParagraph">
    <w:name w:val="List Paragraph"/>
    <w:aliases w:val="Subtitle1,IBL List Paragraph,Bullets,List Paragraph1,Дэд гарчиг,Paragraph,List Paragraph Num,Colorful List - Accent 11,Subtitle11,Subtitle111,Subtitle1111,Subtitle11111,Subtitle111111,Subtitle2,Heading Number,List Paragraph nowy,Reference"/>
    <w:basedOn w:val="Normal"/>
    <w:link w:val="ListParagraphChar"/>
    <w:uiPriority w:val="34"/>
    <w:qFormat/>
    <w:rsid w:val="00E030B2"/>
    <w:pPr>
      <w:ind w:left="720"/>
      <w:contextualSpacing/>
    </w:pPr>
  </w:style>
  <w:style w:type="character" w:styleId="IntenseEmphasis">
    <w:name w:val="Intense Emphasis"/>
    <w:basedOn w:val="DefaultParagraphFont"/>
    <w:uiPriority w:val="21"/>
    <w:qFormat/>
    <w:rsid w:val="00E030B2"/>
    <w:rPr>
      <w:i/>
      <w:iCs/>
      <w:color w:val="0F4761" w:themeColor="accent1" w:themeShade="BF"/>
    </w:rPr>
  </w:style>
  <w:style w:type="paragraph" w:styleId="IntenseQuote">
    <w:name w:val="Intense Quote"/>
    <w:basedOn w:val="Normal"/>
    <w:next w:val="Normal"/>
    <w:link w:val="IntenseQuoteChar"/>
    <w:uiPriority w:val="30"/>
    <w:qFormat/>
    <w:rsid w:val="00E03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0B2"/>
    <w:rPr>
      <w:i/>
      <w:iCs/>
      <w:color w:val="0F4761" w:themeColor="accent1" w:themeShade="BF"/>
    </w:rPr>
  </w:style>
  <w:style w:type="character" w:styleId="IntenseReference">
    <w:name w:val="Intense Reference"/>
    <w:basedOn w:val="DefaultParagraphFont"/>
    <w:uiPriority w:val="32"/>
    <w:qFormat/>
    <w:rsid w:val="00E030B2"/>
    <w:rPr>
      <w:b/>
      <w:bCs/>
      <w:smallCaps/>
      <w:color w:val="0F4761" w:themeColor="accent1" w:themeShade="BF"/>
      <w:spacing w:val="5"/>
    </w:rPr>
  </w:style>
  <w:style w:type="paragraph" w:styleId="NormalWeb">
    <w:name w:val="Normal (Web)"/>
    <w:basedOn w:val="Normal"/>
    <w:uiPriority w:val="99"/>
    <w:unhideWhenUsed/>
    <w:rsid w:val="00E030B2"/>
    <w:pPr>
      <w:spacing w:before="100" w:beforeAutospacing="1" w:after="100" w:afterAutospacing="1" w:line="240" w:lineRule="auto"/>
    </w:pPr>
    <w:rPr>
      <w:rFonts w:ascii="Times New Roman" w:eastAsia="Times New Roman" w:hAnsi="Times New Roman" w:cs="Times New Roman"/>
    </w:rPr>
  </w:style>
  <w:style w:type="character" w:customStyle="1" w:styleId="pull-right">
    <w:name w:val="pull-right"/>
    <w:basedOn w:val="DefaultParagraphFont"/>
    <w:rsid w:val="00E030B2"/>
  </w:style>
  <w:style w:type="character" w:styleId="Emphasis">
    <w:name w:val="Emphasis"/>
    <w:basedOn w:val="DefaultParagraphFont"/>
    <w:uiPriority w:val="20"/>
    <w:qFormat/>
    <w:rsid w:val="00E030B2"/>
    <w:rPr>
      <w:i/>
      <w:iCs/>
    </w:rPr>
  </w:style>
  <w:style w:type="character" w:styleId="Hyperlink">
    <w:name w:val="Hyperlink"/>
    <w:basedOn w:val="DefaultParagraphFont"/>
    <w:uiPriority w:val="99"/>
    <w:unhideWhenUsed/>
    <w:rsid w:val="00E030B2"/>
    <w:rPr>
      <w:color w:val="0000FF"/>
      <w:u w:val="single"/>
    </w:rPr>
  </w:style>
  <w:style w:type="paragraph" w:styleId="Revision">
    <w:name w:val="Revision"/>
    <w:hidden/>
    <w:uiPriority w:val="99"/>
    <w:semiHidden/>
    <w:rsid w:val="00EF4ECA"/>
    <w:pPr>
      <w:spacing w:after="0" w:line="240" w:lineRule="auto"/>
    </w:pPr>
  </w:style>
  <w:style w:type="character" w:styleId="CommentReference">
    <w:name w:val="annotation reference"/>
    <w:basedOn w:val="DefaultParagraphFont"/>
    <w:uiPriority w:val="99"/>
    <w:semiHidden/>
    <w:unhideWhenUsed/>
    <w:rsid w:val="000E4452"/>
    <w:rPr>
      <w:sz w:val="16"/>
      <w:szCs w:val="16"/>
    </w:rPr>
  </w:style>
  <w:style w:type="paragraph" w:styleId="CommentText">
    <w:name w:val="annotation text"/>
    <w:basedOn w:val="Normal"/>
    <w:link w:val="CommentTextChar"/>
    <w:uiPriority w:val="99"/>
    <w:semiHidden/>
    <w:unhideWhenUsed/>
    <w:rsid w:val="000E4452"/>
    <w:pPr>
      <w:spacing w:line="240" w:lineRule="auto"/>
    </w:pPr>
  </w:style>
  <w:style w:type="character" w:customStyle="1" w:styleId="CommentTextChar">
    <w:name w:val="Comment Text Char"/>
    <w:basedOn w:val="DefaultParagraphFont"/>
    <w:link w:val="CommentText"/>
    <w:uiPriority w:val="99"/>
    <w:semiHidden/>
    <w:rsid w:val="000E4452"/>
    <w:rPr>
      <w:sz w:val="20"/>
      <w:szCs w:val="20"/>
    </w:rPr>
  </w:style>
  <w:style w:type="paragraph" w:styleId="CommentSubject">
    <w:name w:val="annotation subject"/>
    <w:basedOn w:val="CommentText"/>
    <w:next w:val="CommentText"/>
    <w:link w:val="CommentSubjectChar"/>
    <w:uiPriority w:val="99"/>
    <w:semiHidden/>
    <w:unhideWhenUsed/>
    <w:rsid w:val="000E4452"/>
    <w:rPr>
      <w:b/>
      <w:bCs/>
    </w:rPr>
  </w:style>
  <w:style w:type="character" w:customStyle="1" w:styleId="CommentSubjectChar">
    <w:name w:val="Comment Subject Char"/>
    <w:basedOn w:val="CommentTextChar"/>
    <w:link w:val="CommentSubject"/>
    <w:uiPriority w:val="99"/>
    <w:semiHidden/>
    <w:rsid w:val="000E4452"/>
    <w:rPr>
      <w:b/>
      <w:bCs/>
      <w:sz w:val="20"/>
      <w:szCs w:val="20"/>
    </w:rPr>
  </w:style>
  <w:style w:type="character" w:customStyle="1" w:styleId="ListParagraphChar">
    <w:name w:val="List Paragraph Char"/>
    <w:aliases w:val="Subtitle1 Char,IBL List Paragraph Char,Bullets Char,List Paragraph1 Char,Дэд гарчиг Char,Paragraph Char,List Paragraph Num Char,Colorful List - Accent 11 Char,Subtitle11 Char,Subtitle111 Char,Subtitle1111 Char,Subtitle11111 Char"/>
    <w:link w:val="ListParagraph"/>
    <w:uiPriority w:val="34"/>
    <w:qFormat/>
    <w:locked/>
    <w:rsid w:val="00274A37"/>
  </w:style>
  <w:style w:type="paragraph" w:styleId="FootnoteText">
    <w:name w:val="footnote text"/>
    <w:basedOn w:val="Normal"/>
    <w:link w:val="FootnoteTextChar"/>
    <w:uiPriority w:val="99"/>
    <w:unhideWhenUsed/>
    <w:rsid w:val="007F7264"/>
    <w:pPr>
      <w:spacing w:after="0" w:line="240" w:lineRule="auto"/>
    </w:pPr>
  </w:style>
  <w:style w:type="character" w:customStyle="1" w:styleId="FootnoteTextChar">
    <w:name w:val="Footnote Text Char"/>
    <w:basedOn w:val="DefaultParagraphFont"/>
    <w:link w:val="FootnoteText"/>
    <w:uiPriority w:val="99"/>
    <w:rsid w:val="007F7264"/>
    <w:rPr>
      <w:rFonts w:ascii="Arial" w:hAnsi="Arial"/>
      <w:kern w:val="0"/>
      <w:sz w:val="20"/>
      <w:szCs w:val="20"/>
      <w:lang w:val="en-US"/>
    </w:rPr>
  </w:style>
  <w:style w:type="character" w:styleId="FootnoteReference">
    <w:name w:val="footnote reference"/>
    <w:basedOn w:val="DefaultParagraphFont"/>
    <w:uiPriority w:val="99"/>
    <w:semiHidden/>
    <w:unhideWhenUsed/>
    <w:rsid w:val="007F7264"/>
    <w:rPr>
      <w:vertAlign w:val="superscript"/>
    </w:rPr>
  </w:style>
  <w:style w:type="paragraph" w:styleId="TOCHeading">
    <w:name w:val="TOC Heading"/>
    <w:basedOn w:val="Heading1"/>
    <w:next w:val="Normal"/>
    <w:uiPriority w:val="39"/>
    <w:unhideWhenUsed/>
    <w:qFormat/>
    <w:rsid w:val="00A52311"/>
    <w:pPr>
      <w:spacing w:before="480" w:after="0" w:line="276" w:lineRule="auto"/>
      <w:jc w:val="left"/>
      <w:outlineLvl w:val="9"/>
    </w:pPr>
    <w:rPr>
      <w:rFonts w:asciiTheme="majorHAnsi" w:hAnsiTheme="majorHAnsi"/>
      <w:bCs/>
      <w:color w:val="0F4761" w:themeColor="accent1" w:themeShade="BF"/>
      <w:sz w:val="28"/>
      <w:szCs w:val="28"/>
    </w:rPr>
  </w:style>
  <w:style w:type="paragraph" w:styleId="TOC1">
    <w:name w:val="toc 1"/>
    <w:basedOn w:val="Normal"/>
    <w:next w:val="Normal"/>
    <w:autoRedefine/>
    <w:uiPriority w:val="39"/>
    <w:unhideWhenUsed/>
    <w:rsid w:val="00385CAA"/>
    <w:pPr>
      <w:tabs>
        <w:tab w:val="right" w:leader="dot" w:pos="9350"/>
      </w:tabs>
      <w:spacing w:after="0"/>
      <w:jc w:val="left"/>
    </w:pPr>
    <w:rPr>
      <w:b/>
      <w:bCs/>
      <w:noProof/>
      <w:lang w:val="mn-MN"/>
    </w:rPr>
  </w:style>
  <w:style w:type="paragraph" w:styleId="TOC2">
    <w:name w:val="toc 2"/>
    <w:basedOn w:val="Normal"/>
    <w:next w:val="Normal"/>
    <w:autoRedefine/>
    <w:uiPriority w:val="39"/>
    <w:unhideWhenUsed/>
    <w:rsid w:val="00A52311"/>
    <w:pPr>
      <w:spacing w:after="0"/>
      <w:ind w:left="200"/>
      <w:jc w:val="left"/>
    </w:pPr>
    <w:rPr>
      <w:rFonts w:asciiTheme="minorHAnsi" w:hAnsiTheme="minorHAnsi"/>
      <w:b/>
      <w:bCs/>
      <w:sz w:val="22"/>
      <w:szCs w:val="22"/>
    </w:rPr>
  </w:style>
  <w:style w:type="paragraph" w:styleId="TOC3">
    <w:name w:val="toc 3"/>
    <w:basedOn w:val="Normal"/>
    <w:next w:val="Normal"/>
    <w:autoRedefine/>
    <w:uiPriority w:val="39"/>
    <w:unhideWhenUsed/>
    <w:rsid w:val="007C6A21"/>
    <w:pPr>
      <w:spacing w:before="0" w:after="0"/>
      <w:ind w:left="400"/>
      <w:jc w:val="left"/>
    </w:pPr>
    <w:rPr>
      <w:rFonts w:asciiTheme="minorHAnsi" w:hAnsiTheme="minorHAnsi"/>
    </w:rPr>
  </w:style>
  <w:style w:type="paragraph" w:styleId="TOC4">
    <w:name w:val="toc 4"/>
    <w:basedOn w:val="Normal"/>
    <w:next w:val="Normal"/>
    <w:autoRedefine/>
    <w:uiPriority w:val="39"/>
    <w:semiHidden/>
    <w:unhideWhenUsed/>
    <w:rsid w:val="00A52311"/>
    <w:pPr>
      <w:spacing w:before="0" w:after="0"/>
      <w:ind w:left="600"/>
      <w:jc w:val="left"/>
    </w:pPr>
    <w:rPr>
      <w:rFonts w:asciiTheme="minorHAnsi" w:hAnsiTheme="minorHAnsi"/>
    </w:rPr>
  </w:style>
  <w:style w:type="paragraph" w:styleId="TOC5">
    <w:name w:val="toc 5"/>
    <w:basedOn w:val="Normal"/>
    <w:next w:val="Normal"/>
    <w:autoRedefine/>
    <w:uiPriority w:val="39"/>
    <w:semiHidden/>
    <w:unhideWhenUsed/>
    <w:rsid w:val="00A52311"/>
    <w:pPr>
      <w:spacing w:before="0" w:after="0"/>
      <w:ind w:left="800"/>
      <w:jc w:val="left"/>
    </w:pPr>
    <w:rPr>
      <w:rFonts w:asciiTheme="minorHAnsi" w:hAnsiTheme="minorHAnsi"/>
    </w:rPr>
  </w:style>
  <w:style w:type="paragraph" w:styleId="TOC6">
    <w:name w:val="toc 6"/>
    <w:basedOn w:val="Normal"/>
    <w:next w:val="Normal"/>
    <w:autoRedefine/>
    <w:uiPriority w:val="39"/>
    <w:semiHidden/>
    <w:unhideWhenUsed/>
    <w:rsid w:val="00A52311"/>
    <w:pPr>
      <w:spacing w:before="0" w:after="0"/>
      <w:ind w:left="1000"/>
      <w:jc w:val="left"/>
    </w:pPr>
    <w:rPr>
      <w:rFonts w:asciiTheme="minorHAnsi" w:hAnsiTheme="minorHAnsi"/>
    </w:rPr>
  </w:style>
  <w:style w:type="paragraph" w:styleId="TOC7">
    <w:name w:val="toc 7"/>
    <w:basedOn w:val="Normal"/>
    <w:next w:val="Normal"/>
    <w:autoRedefine/>
    <w:uiPriority w:val="39"/>
    <w:semiHidden/>
    <w:unhideWhenUsed/>
    <w:rsid w:val="00A52311"/>
    <w:pPr>
      <w:spacing w:before="0" w:after="0"/>
      <w:ind w:left="1200"/>
      <w:jc w:val="left"/>
    </w:pPr>
    <w:rPr>
      <w:rFonts w:asciiTheme="minorHAnsi" w:hAnsiTheme="minorHAnsi"/>
    </w:rPr>
  </w:style>
  <w:style w:type="paragraph" w:styleId="TOC8">
    <w:name w:val="toc 8"/>
    <w:basedOn w:val="Normal"/>
    <w:next w:val="Normal"/>
    <w:autoRedefine/>
    <w:uiPriority w:val="39"/>
    <w:semiHidden/>
    <w:unhideWhenUsed/>
    <w:rsid w:val="00A52311"/>
    <w:pPr>
      <w:spacing w:before="0" w:after="0"/>
      <w:ind w:left="1400"/>
      <w:jc w:val="left"/>
    </w:pPr>
    <w:rPr>
      <w:rFonts w:asciiTheme="minorHAnsi" w:hAnsiTheme="minorHAnsi"/>
    </w:rPr>
  </w:style>
  <w:style w:type="paragraph" w:styleId="TOC9">
    <w:name w:val="toc 9"/>
    <w:basedOn w:val="Normal"/>
    <w:next w:val="Normal"/>
    <w:autoRedefine/>
    <w:uiPriority w:val="39"/>
    <w:semiHidden/>
    <w:unhideWhenUsed/>
    <w:rsid w:val="00A52311"/>
    <w:pPr>
      <w:spacing w:before="0" w:after="0"/>
      <w:ind w:left="1600"/>
      <w:jc w:val="left"/>
    </w:pPr>
    <w:rPr>
      <w:rFonts w:asciiTheme="minorHAnsi" w:hAnsiTheme="minorHAnsi"/>
    </w:rPr>
  </w:style>
  <w:style w:type="paragraph" w:styleId="Header">
    <w:name w:val="header"/>
    <w:basedOn w:val="Normal"/>
    <w:link w:val="HeaderChar"/>
    <w:uiPriority w:val="99"/>
    <w:unhideWhenUsed/>
    <w:rsid w:val="0007417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74179"/>
    <w:rPr>
      <w:rFonts w:ascii="Arial" w:hAnsi="Arial"/>
      <w:color w:val="000000" w:themeColor="text1"/>
      <w:sz w:val="20"/>
    </w:rPr>
  </w:style>
  <w:style w:type="paragraph" w:styleId="Footer">
    <w:name w:val="footer"/>
    <w:basedOn w:val="Normal"/>
    <w:link w:val="FooterChar"/>
    <w:uiPriority w:val="99"/>
    <w:unhideWhenUsed/>
    <w:rsid w:val="0007417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74179"/>
    <w:rPr>
      <w:rFonts w:ascii="Arial" w:hAnsi="Arial"/>
      <w:color w:val="000000" w:themeColor="text1"/>
      <w:sz w:val="20"/>
    </w:rPr>
  </w:style>
  <w:style w:type="character" w:customStyle="1" w:styleId="apple-converted-space">
    <w:name w:val="apple-converted-space"/>
    <w:basedOn w:val="DefaultParagraphFont"/>
    <w:rsid w:val="00383AE9"/>
  </w:style>
  <w:style w:type="character" w:styleId="Strong">
    <w:name w:val="Strong"/>
    <w:basedOn w:val="DefaultParagraphFont"/>
    <w:uiPriority w:val="22"/>
    <w:qFormat/>
    <w:rsid w:val="006653FA"/>
    <w:rPr>
      <w:b/>
      <w:bCs/>
    </w:rPr>
  </w:style>
  <w:style w:type="character" w:customStyle="1" w:styleId="highlight2">
    <w:name w:val="highlight2"/>
    <w:basedOn w:val="DefaultParagraphFont"/>
    <w:rsid w:val="0022370D"/>
  </w:style>
  <w:style w:type="paragraph" w:styleId="BalloonText">
    <w:name w:val="Balloon Text"/>
    <w:basedOn w:val="Normal"/>
    <w:link w:val="BalloonTextChar"/>
    <w:uiPriority w:val="99"/>
    <w:semiHidden/>
    <w:unhideWhenUsed/>
    <w:rsid w:val="00606F6F"/>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6F6F"/>
    <w:rPr>
      <w:rFonts w:ascii="Times New Roman" w:hAnsi="Times New Roman" w:cs="Times New Roman"/>
      <w:color w:val="000000" w:themeColor="text1"/>
      <w:sz w:val="18"/>
      <w:szCs w:val="18"/>
    </w:rPr>
  </w:style>
  <w:style w:type="table" w:styleId="TableGrid">
    <w:name w:val="Table Grid"/>
    <w:basedOn w:val="TableNormal"/>
    <w:uiPriority w:val="39"/>
    <w:rsid w:val="00957647"/>
    <w:pPr>
      <w:spacing w:before="0" w:after="0" w:line="240" w:lineRule="auto"/>
      <w:jc w:val="left"/>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7329">
      <w:bodyDiv w:val="1"/>
      <w:marLeft w:val="0"/>
      <w:marRight w:val="0"/>
      <w:marTop w:val="0"/>
      <w:marBottom w:val="0"/>
      <w:divBdr>
        <w:top w:val="none" w:sz="0" w:space="0" w:color="auto"/>
        <w:left w:val="none" w:sz="0" w:space="0" w:color="auto"/>
        <w:bottom w:val="none" w:sz="0" w:space="0" w:color="auto"/>
        <w:right w:val="none" w:sz="0" w:space="0" w:color="auto"/>
      </w:divBdr>
      <w:divsChild>
        <w:div w:id="1239092293">
          <w:marLeft w:val="0"/>
          <w:marRight w:val="0"/>
          <w:marTop w:val="150"/>
          <w:marBottom w:val="0"/>
          <w:divBdr>
            <w:top w:val="none" w:sz="0" w:space="0" w:color="auto"/>
            <w:left w:val="none" w:sz="0" w:space="0" w:color="auto"/>
            <w:bottom w:val="none" w:sz="0" w:space="0" w:color="auto"/>
            <w:right w:val="none" w:sz="0" w:space="0" w:color="auto"/>
          </w:divBdr>
        </w:div>
        <w:div w:id="1235623405">
          <w:marLeft w:val="0"/>
          <w:marRight w:val="0"/>
          <w:marTop w:val="150"/>
          <w:marBottom w:val="0"/>
          <w:divBdr>
            <w:top w:val="none" w:sz="0" w:space="0" w:color="auto"/>
            <w:left w:val="none" w:sz="0" w:space="0" w:color="auto"/>
            <w:bottom w:val="none" w:sz="0" w:space="0" w:color="auto"/>
            <w:right w:val="none" w:sz="0" w:space="0" w:color="auto"/>
          </w:divBdr>
        </w:div>
        <w:div w:id="558441934">
          <w:marLeft w:val="0"/>
          <w:marRight w:val="0"/>
          <w:marTop w:val="150"/>
          <w:marBottom w:val="0"/>
          <w:divBdr>
            <w:top w:val="none" w:sz="0" w:space="0" w:color="auto"/>
            <w:left w:val="none" w:sz="0" w:space="0" w:color="auto"/>
            <w:bottom w:val="none" w:sz="0" w:space="0" w:color="auto"/>
            <w:right w:val="none" w:sz="0" w:space="0" w:color="auto"/>
          </w:divBdr>
        </w:div>
        <w:div w:id="1549533709">
          <w:marLeft w:val="0"/>
          <w:marRight w:val="0"/>
          <w:marTop w:val="150"/>
          <w:marBottom w:val="0"/>
          <w:divBdr>
            <w:top w:val="none" w:sz="0" w:space="0" w:color="auto"/>
            <w:left w:val="none" w:sz="0" w:space="0" w:color="auto"/>
            <w:bottom w:val="none" w:sz="0" w:space="0" w:color="auto"/>
            <w:right w:val="none" w:sz="0" w:space="0" w:color="auto"/>
          </w:divBdr>
        </w:div>
        <w:div w:id="1113356125">
          <w:marLeft w:val="0"/>
          <w:marRight w:val="0"/>
          <w:marTop w:val="150"/>
          <w:marBottom w:val="0"/>
          <w:divBdr>
            <w:top w:val="none" w:sz="0" w:space="0" w:color="auto"/>
            <w:left w:val="none" w:sz="0" w:space="0" w:color="auto"/>
            <w:bottom w:val="none" w:sz="0" w:space="0" w:color="auto"/>
            <w:right w:val="none" w:sz="0" w:space="0" w:color="auto"/>
          </w:divBdr>
        </w:div>
        <w:div w:id="1153981970">
          <w:marLeft w:val="0"/>
          <w:marRight w:val="0"/>
          <w:marTop w:val="150"/>
          <w:marBottom w:val="0"/>
          <w:divBdr>
            <w:top w:val="none" w:sz="0" w:space="0" w:color="auto"/>
            <w:left w:val="none" w:sz="0" w:space="0" w:color="auto"/>
            <w:bottom w:val="none" w:sz="0" w:space="0" w:color="auto"/>
            <w:right w:val="none" w:sz="0" w:space="0" w:color="auto"/>
          </w:divBdr>
        </w:div>
        <w:div w:id="2100786705">
          <w:marLeft w:val="0"/>
          <w:marRight w:val="0"/>
          <w:marTop w:val="150"/>
          <w:marBottom w:val="0"/>
          <w:divBdr>
            <w:top w:val="none" w:sz="0" w:space="0" w:color="auto"/>
            <w:left w:val="none" w:sz="0" w:space="0" w:color="auto"/>
            <w:bottom w:val="none" w:sz="0" w:space="0" w:color="auto"/>
            <w:right w:val="none" w:sz="0" w:space="0" w:color="auto"/>
          </w:divBdr>
        </w:div>
      </w:divsChild>
    </w:div>
    <w:div w:id="540702560">
      <w:bodyDiv w:val="1"/>
      <w:marLeft w:val="0"/>
      <w:marRight w:val="0"/>
      <w:marTop w:val="0"/>
      <w:marBottom w:val="0"/>
      <w:divBdr>
        <w:top w:val="none" w:sz="0" w:space="0" w:color="auto"/>
        <w:left w:val="none" w:sz="0" w:space="0" w:color="auto"/>
        <w:bottom w:val="none" w:sz="0" w:space="0" w:color="auto"/>
        <w:right w:val="none" w:sz="0" w:space="0" w:color="auto"/>
      </w:divBdr>
    </w:div>
    <w:div w:id="578759696">
      <w:bodyDiv w:val="1"/>
      <w:marLeft w:val="0"/>
      <w:marRight w:val="0"/>
      <w:marTop w:val="0"/>
      <w:marBottom w:val="0"/>
      <w:divBdr>
        <w:top w:val="none" w:sz="0" w:space="0" w:color="auto"/>
        <w:left w:val="none" w:sz="0" w:space="0" w:color="auto"/>
        <w:bottom w:val="none" w:sz="0" w:space="0" w:color="auto"/>
        <w:right w:val="none" w:sz="0" w:space="0" w:color="auto"/>
      </w:divBdr>
    </w:div>
    <w:div w:id="1258169448">
      <w:bodyDiv w:val="1"/>
      <w:marLeft w:val="0"/>
      <w:marRight w:val="0"/>
      <w:marTop w:val="0"/>
      <w:marBottom w:val="0"/>
      <w:divBdr>
        <w:top w:val="none" w:sz="0" w:space="0" w:color="auto"/>
        <w:left w:val="none" w:sz="0" w:space="0" w:color="auto"/>
        <w:bottom w:val="none" w:sz="0" w:space="0" w:color="auto"/>
        <w:right w:val="none" w:sz="0" w:space="0" w:color="auto"/>
      </w:divBdr>
      <w:divsChild>
        <w:div w:id="598952250">
          <w:marLeft w:val="0"/>
          <w:marRight w:val="0"/>
          <w:marTop w:val="150"/>
          <w:marBottom w:val="0"/>
          <w:divBdr>
            <w:top w:val="none" w:sz="0" w:space="0" w:color="auto"/>
            <w:left w:val="none" w:sz="0" w:space="0" w:color="auto"/>
            <w:bottom w:val="none" w:sz="0" w:space="0" w:color="auto"/>
            <w:right w:val="none" w:sz="0" w:space="0" w:color="auto"/>
          </w:divBdr>
        </w:div>
        <w:div w:id="1494297838">
          <w:marLeft w:val="0"/>
          <w:marRight w:val="0"/>
          <w:marTop w:val="150"/>
          <w:marBottom w:val="0"/>
          <w:divBdr>
            <w:top w:val="none" w:sz="0" w:space="0" w:color="auto"/>
            <w:left w:val="none" w:sz="0" w:space="0" w:color="auto"/>
            <w:bottom w:val="none" w:sz="0" w:space="0" w:color="auto"/>
            <w:right w:val="none" w:sz="0" w:space="0" w:color="auto"/>
          </w:divBdr>
        </w:div>
      </w:divsChild>
    </w:div>
    <w:div w:id="1374846686">
      <w:bodyDiv w:val="1"/>
      <w:marLeft w:val="0"/>
      <w:marRight w:val="0"/>
      <w:marTop w:val="0"/>
      <w:marBottom w:val="0"/>
      <w:divBdr>
        <w:top w:val="none" w:sz="0" w:space="0" w:color="auto"/>
        <w:left w:val="none" w:sz="0" w:space="0" w:color="auto"/>
        <w:bottom w:val="none" w:sz="0" w:space="0" w:color="auto"/>
        <w:right w:val="none" w:sz="0" w:space="0" w:color="auto"/>
      </w:divBdr>
      <w:divsChild>
        <w:div w:id="1125545908">
          <w:marLeft w:val="0"/>
          <w:marRight w:val="0"/>
          <w:marTop w:val="150"/>
          <w:marBottom w:val="0"/>
          <w:divBdr>
            <w:top w:val="none" w:sz="0" w:space="0" w:color="auto"/>
            <w:left w:val="none" w:sz="0" w:space="0" w:color="auto"/>
            <w:bottom w:val="none" w:sz="0" w:space="0" w:color="auto"/>
            <w:right w:val="none" w:sz="0" w:space="0" w:color="auto"/>
          </w:divBdr>
        </w:div>
        <w:div w:id="1617978027">
          <w:marLeft w:val="0"/>
          <w:marRight w:val="0"/>
          <w:marTop w:val="150"/>
          <w:marBottom w:val="0"/>
          <w:divBdr>
            <w:top w:val="none" w:sz="0" w:space="0" w:color="auto"/>
            <w:left w:val="none" w:sz="0" w:space="0" w:color="auto"/>
            <w:bottom w:val="none" w:sz="0" w:space="0" w:color="auto"/>
            <w:right w:val="none" w:sz="0" w:space="0" w:color="auto"/>
          </w:divBdr>
        </w:div>
      </w:divsChild>
    </w:div>
    <w:div w:id="1437754533">
      <w:bodyDiv w:val="1"/>
      <w:marLeft w:val="0"/>
      <w:marRight w:val="0"/>
      <w:marTop w:val="0"/>
      <w:marBottom w:val="0"/>
      <w:divBdr>
        <w:top w:val="none" w:sz="0" w:space="0" w:color="auto"/>
        <w:left w:val="none" w:sz="0" w:space="0" w:color="auto"/>
        <w:bottom w:val="none" w:sz="0" w:space="0" w:color="auto"/>
        <w:right w:val="none" w:sz="0" w:space="0" w:color="auto"/>
      </w:divBdr>
    </w:div>
    <w:div w:id="1972327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79E570-A633-224E-B1FA-FFE431616170}">
  <we:reference id="wa200009285" version="1.0.2.0" store="en-US" storeType="OMEX"/>
  <we:alternateReferences>
    <we:reference id="WA200009285" version="1.0.2.0" store="WA20000928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UOuY7t/fXS8bWhGonCKo3+bcQ==">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</go:docsCustomData>
</go:gDocsCustomXmlDataStorage>
</file>

<file path=customXml/itemProps1.xml><?xml version="1.0" encoding="utf-8"?>
<ds:datastoreItem xmlns:ds="http://schemas.openxmlformats.org/officeDocument/2006/customXml" ds:itemID="{697ABEA1-EFBF-4475-86F3-C5781E7241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35</Pages>
  <Words>12528</Words>
  <Characters>71412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Naransukh Damiran</dc:creator>
  <cp:lastModifiedBy>Энхмаа Бямбадорж</cp:lastModifiedBy>
  <cp:revision>15</cp:revision>
  <cp:lastPrinted>2026-06-04T02:20:00Z</cp:lastPrinted>
  <dcterms:created xsi:type="dcterms:W3CDTF">2026-04-17T03:52:00Z</dcterms:created>
  <dcterms:modified xsi:type="dcterms:W3CDTF">2026-06-04T08:22:00Z</dcterms:modified>
</cp:coreProperties>
</file>