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C606" w14:textId="77777777" w:rsidR="00FD705A" w:rsidRPr="00FD705A" w:rsidRDefault="00FD705A" w:rsidP="00FD705A">
      <w:pPr>
        <w:ind w:left="720" w:hanging="720"/>
        <w:jc w:val="right"/>
        <w:rPr>
          <w:rFonts w:ascii="Arial" w:hAnsi="Arial" w:cs="Arial"/>
          <w:i/>
          <w:iCs/>
          <w:u w:val="single"/>
          <w:lang w:val="mn-MN"/>
          <w14:ligatures w14:val="standardContextual"/>
        </w:rPr>
      </w:pPr>
      <w:r w:rsidRPr="00FD705A">
        <w:rPr>
          <w:rFonts w:ascii="Arial" w:hAnsi="Arial" w:cs="Arial"/>
          <w:i/>
          <w:u w:val="single"/>
          <w:lang w:val="mn-MN"/>
          <w14:ligatures w14:val="standardContextual"/>
        </w:rPr>
        <w:t>Төсөл</w:t>
      </w:r>
    </w:p>
    <w:p w14:paraId="18BF8D34" w14:textId="77777777" w:rsidR="00FD705A" w:rsidRPr="00FD705A" w:rsidRDefault="00FD705A" w:rsidP="00FD705A">
      <w:pPr>
        <w:jc w:val="center"/>
        <w:rPr>
          <w:rFonts w:ascii="Arial" w:hAnsi="Arial" w:cs="Arial"/>
          <w:b/>
          <w:lang w:val="mn-MN"/>
          <w14:ligatures w14:val="standardContextual"/>
        </w:rPr>
      </w:pPr>
    </w:p>
    <w:p w14:paraId="0798C023" w14:textId="77777777" w:rsidR="00FD705A" w:rsidRPr="00FD705A" w:rsidRDefault="00FD705A" w:rsidP="00FD705A">
      <w:pPr>
        <w:jc w:val="center"/>
        <w:rPr>
          <w:rFonts w:ascii="Arial" w:hAnsi="Arial" w:cs="Arial"/>
          <w:b/>
          <w:bCs/>
          <w:lang w:val="mn-MN"/>
          <w14:ligatures w14:val="standardContextual"/>
        </w:rPr>
      </w:pPr>
      <w:r w:rsidRPr="00FD705A">
        <w:rPr>
          <w:rFonts w:ascii="Arial" w:hAnsi="Arial" w:cs="Arial"/>
          <w:b/>
          <w:bCs/>
          <w:lang w:val="mn-MN"/>
          <w14:ligatures w14:val="standardContextual"/>
        </w:rPr>
        <w:t>МОНГОЛ УЛСЫН ХУУЛЬ</w:t>
      </w:r>
    </w:p>
    <w:p w14:paraId="0A0FB3B1" w14:textId="77777777" w:rsidR="00FD705A" w:rsidRPr="00FD705A" w:rsidRDefault="00FD705A" w:rsidP="00FD705A">
      <w:pPr>
        <w:jc w:val="both"/>
        <w:rPr>
          <w:rFonts w:ascii="Arial" w:hAnsi="Arial" w:cs="Arial"/>
          <w:lang w:val="mn-MN"/>
          <w14:ligatures w14:val="standardContextual"/>
        </w:rPr>
      </w:pPr>
    </w:p>
    <w:p w14:paraId="176D50E4" w14:textId="77777777" w:rsidR="00FD705A" w:rsidRPr="00FD705A" w:rsidRDefault="00FD705A" w:rsidP="00FD705A">
      <w:pPr>
        <w:jc w:val="both"/>
        <w:rPr>
          <w:rFonts w:ascii="Arial" w:hAnsi="Arial" w:cs="Arial"/>
          <w:lang w:val="mn-MN"/>
          <w14:ligatures w14:val="standardContextual"/>
        </w:rPr>
      </w:pPr>
    </w:p>
    <w:p w14:paraId="57C4E829" w14:textId="77777777" w:rsidR="00FD705A" w:rsidRPr="00FD705A" w:rsidRDefault="00FD705A" w:rsidP="00FD705A">
      <w:pPr>
        <w:jc w:val="both"/>
        <w:rPr>
          <w:rFonts w:ascii="Arial" w:hAnsi="Arial" w:cs="Arial"/>
          <w:lang w:val="mn-MN"/>
          <w14:ligatures w14:val="standardContextual"/>
        </w:rPr>
      </w:pPr>
      <w:r w:rsidRPr="00FD705A">
        <w:rPr>
          <w:rFonts w:ascii="Arial" w:hAnsi="Arial" w:cs="Arial"/>
          <w:lang w:val="mn-MN"/>
          <w14:ligatures w14:val="standardContextual"/>
        </w:rPr>
        <w:t xml:space="preserve">2026 оны .....дугаар                                                                                    Улаанбаатар </w:t>
      </w:r>
    </w:p>
    <w:p w14:paraId="380B429D" w14:textId="77777777" w:rsidR="00FD705A" w:rsidRPr="00FD705A" w:rsidRDefault="00FD705A" w:rsidP="00FD705A">
      <w:pPr>
        <w:jc w:val="both"/>
        <w:rPr>
          <w:rFonts w:ascii="Arial" w:hAnsi="Arial" w:cs="Arial"/>
          <w:lang w:val="mn-MN"/>
          <w14:ligatures w14:val="standardContextual"/>
        </w:rPr>
      </w:pPr>
      <w:r w:rsidRPr="00FD705A">
        <w:rPr>
          <w:rFonts w:ascii="Arial" w:hAnsi="Arial" w:cs="Arial"/>
          <w:lang w:val="mn-MN"/>
          <w14:ligatures w14:val="standardContextual"/>
        </w:rPr>
        <w:t>сарын ....-ны өдөр                                                                                                хот</w:t>
      </w:r>
    </w:p>
    <w:p w14:paraId="23075315" w14:textId="77777777" w:rsidR="00FD705A" w:rsidRPr="00FD705A" w:rsidRDefault="00FD705A" w:rsidP="00FD705A">
      <w:pPr>
        <w:jc w:val="both"/>
        <w:rPr>
          <w:rFonts w:ascii="Arial" w:hAnsi="Arial" w:cs="Arial"/>
          <w:lang w:val="mn-MN"/>
          <w14:ligatures w14:val="standardContextual"/>
        </w:rPr>
      </w:pPr>
    </w:p>
    <w:p w14:paraId="096E1A01" w14:textId="77777777" w:rsidR="00FD705A" w:rsidRDefault="00FD705A" w:rsidP="008040D8">
      <w:pPr>
        <w:spacing w:after="375"/>
        <w:jc w:val="center"/>
        <w:outlineLvl w:val="0"/>
        <w:rPr>
          <w:rFonts w:ascii="Arial" w:hAnsi="Arial" w:cs="Arial"/>
          <w:b/>
          <w:bCs/>
          <w:kern w:val="36"/>
        </w:rPr>
      </w:pPr>
    </w:p>
    <w:p w14:paraId="47364331" w14:textId="5A4AFA38" w:rsidR="008040D8" w:rsidRPr="00D761A9" w:rsidRDefault="008040D8" w:rsidP="008040D8">
      <w:pPr>
        <w:spacing w:after="375"/>
        <w:jc w:val="center"/>
        <w:outlineLvl w:val="0"/>
        <w:rPr>
          <w:rFonts w:ascii="Arial" w:hAnsi="Arial" w:cs="Arial"/>
          <w:b/>
          <w:bCs/>
          <w:kern w:val="36"/>
        </w:rPr>
      </w:pPr>
      <w:r w:rsidRPr="00D761A9">
        <w:rPr>
          <w:rFonts w:ascii="Arial" w:hAnsi="Arial" w:cs="Arial"/>
          <w:b/>
          <w:bCs/>
          <w:kern w:val="36"/>
        </w:rPr>
        <w:t>ЭДИЙН ЗАСГИЙН ЭРХ ЧӨЛӨӨНИЙ ТУХАЙ</w:t>
      </w:r>
      <w:r w:rsidR="00FD705A">
        <w:rPr>
          <w:rFonts w:ascii="Arial" w:hAnsi="Arial" w:cs="Arial"/>
          <w:b/>
          <w:bCs/>
          <w:kern w:val="36"/>
        </w:rPr>
        <w:t xml:space="preserve"> ХУУЛЬ</w:t>
      </w:r>
    </w:p>
    <w:p w14:paraId="07BC9A67" w14:textId="77777777" w:rsidR="008040D8" w:rsidRPr="00D761A9" w:rsidRDefault="008040D8" w:rsidP="008040D8">
      <w:pPr>
        <w:jc w:val="center"/>
        <w:rPr>
          <w:rFonts w:ascii="Arial" w:hAnsi="Arial" w:cs="Arial"/>
          <w:b/>
          <w:bCs/>
        </w:rPr>
      </w:pPr>
      <w:r w:rsidRPr="00D761A9">
        <w:rPr>
          <w:rFonts w:ascii="Arial" w:hAnsi="Arial" w:cs="Arial"/>
          <w:b/>
          <w:bCs/>
        </w:rPr>
        <w:t>НЭГДҮГЭЭР БҮЛЭГ</w:t>
      </w:r>
    </w:p>
    <w:p w14:paraId="697C0E99" w14:textId="77777777" w:rsidR="008040D8" w:rsidRPr="00D761A9" w:rsidRDefault="008040D8" w:rsidP="008040D8">
      <w:pPr>
        <w:jc w:val="center"/>
        <w:rPr>
          <w:rFonts w:ascii="Arial" w:hAnsi="Arial" w:cs="Arial"/>
          <w:b/>
          <w:bCs/>
        </w:rPr>
      </w:pPr>
      <w:r w:rsidRPr="00D761A9">
        <w:rPr>
          <w:rFonts w:ascii="Arial" w:hAnsi="Arial" w:cs="Arial"/>
          <w:b/>
          <w:bCs/>
        </w:rPr>
        <w:t>НИЙТЛЭГ ҮНДЭСЛЭЛ</w:t>
      </w:r>
    </w:p>
    <w:p w14:paraId="5748F1BA" w14:textId="77777777" w:rsidR="008040D8" w:rsidRPr="00D761A9" w:rsidRDefault="008040D8" w:rsidP="008040D8">
      <w:pPr>
        <w:jc w:val="both"/>
        <w:rPr>
          <w:rFonts w:ascii="Arial" w:hAnsi="Arial" w:cs="Arial"/>
          <w:b/>
          <w:bCs/>
        </w:rPr>
      </w:pPr>
    </w:p>
    <w:p w14:paraId="246E46DC" w14:textId="0FD0CC95" w:rsidR="008040D8" w:rsidRPr="00D761A9" w:rsidRDefault="008040D8" w:rsidP="008040D8">
      <w:pPr>
        <w:jc w:val="both"/>
        <w:rPr>
          <w:rFonts w:ascii="Arial" w:hAnsi="Arial" w:cs="Arial"/>
          <w:b/>
          <w:bCs/>
        </w:rPr>
      </w:pPr>
      <w:r w:rsidRPr="00D761A9">
        <w:rPr>
          <w:rFonts w:ascii="Arial" w:hAnsi="Arial" w:cs="Arial"/>
          <w:b/>
          <w:bCs/>
        </w:rPr>
        <w:t xml:space="preserve">1 </w:t>
      </w:r>
      <w:proofErr w:type="spellStart"/>
      <w:r w:rsidRPr="00D761A9">
        <w:rPr>
          <w:rFonts w:ascii="Arial" w:hAnsi="Arial" w:cs="Arial"/>
          <w:b/>
          <w:bCs/>
        </w:rPr>
        <w:t>дүгээр</w:t>
      </w:r>
      <w:proofErr w:type="spellEnd"/>
      <w:r w:rsidRPr="00D761A9">
        <w:rPr>
          <w:rFonts w:ascii="Arial" w:hAnsi="Arial" w:cs="Arial"/>
          <w:b/>
          <w:bCs/>
        </w:rPr>
        <w:t xml:space="preserve"> </w:t>
      </w:r>
      <w:proofErr w:type="spellStart"/>
      <w:r w:rsidRPr="00D761A9">
        <w:rPr>
          <w:rFonts w:ascii="Arial" w:hAnsi="Arial" w:cs="Arial"/>
          <w:b/>
          <w:bCs/>
        </w:rPr>
        <w:t>зүйл</w:t>
      </w:r>
      <w:proofErr w:type="spellEnd"/>
      <w:r w:rsidRPr="00D761A9">
        <w:rPr>
          <w:rFonts w:ascii="Arial" w:hAnsi="Arial" w:cs="Arial"/>
          <w:b/>
          <w:bCs/>
        </w:rPr>
        <w:t>. </w:t>
      </w:r>
      <w:proofErr w:type="spellStart"/>
      <w:r w:rsidRPr="00D761A9">
        <w:rPr>
          <w:rFonts w:ascii="Arial" w:hAnsi="Arial" w:cs="Arial"/>
          <w:b/>
          <w:bCs/>
        </w:rPr>
        <w:t>Хуулийн</w:t>
      </w:r>
      <w:proofErr w:type="spellEnd"/>
      <w:r w:rsidRPr="00D761A9">
        <w:rPr>
          <w:rFonts w:ascii="Arial" w:hAnsi="Arial" w:cs="Arial"/>
          <w:b/>
          <w:bCs/>
        </w:rPr>
        <w:t xml:space="preserve"> </w:t>
      </w:r>
      <w:proofErr w:type="spellStart"/>
      <w:r w:rsidRPr="00D761A9">
        <w:rPr>
          <w:rFonts w:ascii="Arial" w:hAnsi="Arial" w:cs="Arial"/>
          <w:b/>
          <w:bCs/>
        </w:rPr>
        <w:t>зорил</w:t>
      </w:r>
      <w:proofErr w:type="spellEnd"/>
      <w:r w:rsidRPr="00D761A9">
        <w:rPr>
          <w:rFonts w:ascii="Arial" w:hAnsi="Arial" w:cs="Arial"/>
          <w:b/>
          <w:bCs/>
          <w:lang w:val="mn-MN"/>
        </w:rPr>
        <w:t>т</w:t>
      </w:r>
    </w:p>
    <w:p w14:paraId="35A13B0B" w14:textId="1893A41E" w:rsidR="008040D8" w:rsidRPr="00D761A9" w:rsidRDefault="008040D8" w:rsidP="008040D8">
      <w:pPr>
        <w:jc w:val="both"/>
        <w:rPr>
          <w:rFonts w:ascii="Arial" w:hAnsi="Arial" w:cs="Arial"/>
        </w:rPr>
      </w:pPr>
      <w:r w:rsidRPr="00D761A9">
        <w:rPr>
          <w:rFonts w:ascii="Arial" w:hAnsi="Arial" w:cs="Arial"/>
        </w:rPr>
        <w:t>1.1. </w:t>
      </w:r>
      <w:proofErr w:type="spellStart"/>
      <w:r w:rsidRPr="00D761A9">
        <w:rPr>
          <w:rFonts w:ascii="Arial" w:hAnsi="Arial" w:cs="Arial"/>
        </w:rPr>
        <w:t>Энэ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хуулийн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зорил</w:t>
      </w:r>
      <w:proofErr w:type="spellEnd"/>
      <w:r w:rsidRPr="00D761A9">
        <w:rPr>
          <w:rFonts w:ascii="Arial" w:hAnsi="Arial" w:cs="Arial"/>
          <w:lang w:val="mn-MN"/>
        </w:rPr>
        <w:t>т</w:t>
      </w:r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нь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Монгол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Улсын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Үндсэн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хуульд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заасан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хүний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эрх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эрх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чөлөө</w:t>
      </w:r>
      <w:proofErr w:type="spellEnd"/>
      <w:r w:rsidRPr="00D761A9">
        <w:rPr>
          <w:rFonts w:ascii="Arial" w:hAnsi="Arial" w:cs="Arial"/>
          <w:lang w:val="mn-MN"/>
        </w:rPr>
        <w:t>г хангах</w:t>
      </w:r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өмчлөгчийн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эрхийг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хуулиар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хамгаалах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зарчимд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тулгуурлан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хувь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хүний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эдийн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засгийн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суурь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эрх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эрх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чөлөөг</w:t>
      </w:r>
      <w:proofErr w:type="spellEnd"/>
      <w:r w:rsid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баталгаажуулах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хувийн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өмчийн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эрх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гэрээний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эрх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чөлөө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хөдөлмөр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ба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хөрөнгө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оруулалтын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үр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шимийг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хамгаалах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шударга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өрсөлдөөний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орчныг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бүрдүүлэх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төрийн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оролцоог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хязгаарлах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аж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ахуйн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үйл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ажиллагаа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эрхлэх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тогтвортой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орчныг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бүрдүүлэх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аж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ахуйн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эрхлэгчийн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ажил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хэргийн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нэр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хүндийг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хамгаалахтай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холбоотой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харилцааг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зохицуулахад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оршино</w:t>
      </w:r>
      <w:proofErr w:type="spellEnd"/>
      <w:r w:rsidRPr="00D761A9">
        <w:rPr>
          <w:rFonts w:ascii="Arial" w:hAnsi="Arial" w:cs="Arial"/>
        </w:rPr>
        <w:t>.</w:t>
      </w:r>
    </w:p>
    <w:p w14:paraId="0562D5AA" w14:textId="77777777" w:rsidR="008040D8" w:rsidRPr="00D761A9" w:rsidRDefault="008040D8" w:rsidP="008040D8">
      <w:pPr>
        <w:jc w:val="both"/>
        <w:rPr>
          <w:rFonts w:ascii="Arial" w:hAnsi="Arial" w:cs="Arial"/>
          <w:b/>
          <w:bCs/>
        </w:rPr>
      </w:pPr>
    </w:p>
    <w:p w14:paraId="3BAB84DE" w14:textId="77777777" w:rsidR="008040D8" w:rsidRPr="00D761A9" w:rsidRDefault="008040D8" w:rsidP="008040D8">
      <w:pPr>
        <w:jc w:val="both"/>
        <w:rPr>
          <w:rFonts w:ascii="Arial" w:hAnsi="Arial" w:cs="Arial"/>
          <w:b/>
          <w:bCs/>
        </w:rPr>
      </w:pPr>
      <w:r w:rsidRPr="00D761A9">
        <w:rPr>
          <w:rFonts w:ascii="Arial" w:hAnsi="Arial" w:cs="Arial"/>
          <w:b/>
          <w:bCs/>
        </w:rPr>
        <w:t xml:space="preserve">2 </w:t>
      </w:r>
      <w:proofErr w:type="spellStart"/>
      <w:r w:rsidRPr="00D761A9">
        <w:rPr>
          <w:rFonts w:ascii="Arial" w:hAnsi="Arial" w:cs="Arial"/>
          <w:b/>
          <w:bCs/>
        </w:rPr>
        <w:t>дугаар</w:t>
      </w:r>
      <w:proofErr w:type="spellEnd"/>
      <w:r w:rsidRPr="00D761A9">
        <w:rPr>
          <w:rFonts w:ascii="Arial" w:hAnsi="Arial" w:cs="Arial"/>
          <w:b/>
          <w:bCs/>
        </w:rPr>
        <w:t xml:space="preserve"> </w:t>
      </w:r>
      <w:proofErr w:type="spellStart"/>
      <w:r w:rsidRPr="00D761A9">
        <w:rPr>
          <w:rFonts w:ascii="Arial" w:hAnsi="Arial" w:cs="Arial"/>
          <w:b/>
          <w:bCs/>
        </w:rPr>
        <w:t>зүйл</w:t>
      </w:r>
      <w:proofErr w:type="spellEnd"/>
      <w:r w:rsidRPr="00D761A9">
        <w:rPr>
          <w:rFonts w:ascii="Arial" w:hAnsi="Arial" w:cs="Arial"/>
          <w:b/>
          <w:bCs/>
        </w:rPr>
        <w:t>. </w:t>
      </w:r>
      <w:proofErr w:type="spellStart"/>
      <w:r w:rsidRPr="00D761A9">
        <w:rPr>
          <w:rFonts w:ascii="Arial" w:hAnsi="Arial" w:cs="Arial"/>
          <w:b/>
          <w:bCs/>
        </w:rPr>
        <w:t>Эдийн</w:t>
      </w:r>
      <w:proofErr w:type="spellEnd"/>
      <w:r w:rsidRPr="00D761A9">
        <w:rPr>
          <w:rFonts w:ascii="Arial" w:hAnsi="Arial" w:cs="Arial"/>
          <w:b/>
          <w:bCs/>
        </w:rPr>
        <w:t xml:space="preserve"> </w:t>
      </w:r>
      <w:proofErr w:type="spellStart"/>
      <w:r w:rsidRPr="00D761A9">
        <w:rPr>
          <w:rFonts w:ascii="Arial" w:hAnsi="Arial" w:cs="Arial"/>
          <w:b/>
          <w:bCs/>
        </w:rPr>
        <w:t>засгийн</w:t>
      </w:r>
      <w:proofErr w:type="spellEnd"/>
      <w:r w:rsidRPr="00D761A9">
        <w:rPr>
          <w:rFonts w:ascii="Arial" w:hAnsi="Arial" w:cs="Arial"/>
          <w:b/>
          <w:bCs/>
        </w:rPr>
        <w:t xml:space="preserve"> </w:t>
      </w:r>
      <w:proofErr w:type="spellStart"/>
      <w:r w:rsidRPr="00D761A9">
        <w:rPr>
          <w:rFonts w:ascii="Arial" w:hAnsi="Arial" w:cs="Arial"/>
          <w:b/>
          <w:bCs/>
        </w:rPr>
        <w:t>эрх</w:t>
      </w:r>
      <w:proofErr w:type="spellEnd"/>
      <w:r w:rsidRPr="00D761A9">
        <w:rPr>
          <w:rFonts w:ascii="Arial" w:hAnsi="Arial" w:cs="Arial"/>
          <w:b/>
          <w:bCs/>
        </w:rPr>
        <w:t xml:space="preserve"> </w:t>
      </w:r>
      <w:proofErr w:type="spellStart"/>
      <w:r w:rsidRPr="00D761A9">
        <w:rPr>
          <w:rFonts w:ascii="Arial" w:hAnsi="Arial" w:cs="Arial"/>
          <w:b/>
          <w:bCs/>
        </w:rPr>
        <w:t>чөлөөний</w:t>
      </w:r>
      <w:proofErr w:type="spellEnd"/>
      <w:r w:rsidRPr="00D761A9">
        <w:rPr>
          <w:rFonts w:ascii="Arial" w:hAnsi="Arial" w:cs="Arial"/>
          <w:b/>
          <w:bCs/>
        </w:rPr>
        <w:t xml:space="preserve"> </w:t>
      </w:r>
      <w:proofErr w:type="spellStart"/>
      <w:r w:rsidRPr="00D761A9">
        <w:rPr>
          <w:rFonts w:ascii="Arial" w:hAnsi="Arial" w:cs="Arial"/>
          <w:b/>
          <w:bCs/>
        </w:rPr>
        <w:t>тухай</w:t>
      </w:r>
      <w:proofErr w:type="spellEnd"/>
      <w:r w:rsidRPr="00D761A9">
        <w:rPr>
          <w:rFonts w:ascii="Arial" w:hAnsi="Arial" w:cs="Arial"/>
          <w:b/>
          <w:bCs/>
        </w:rPr>
        <w:t xml:space="preserve"> </w:t>
      </w:r>
      <w:proofErr w:type="spellStart"/>
      <w:r w:rsidRPr="00D761A9">
        <w:rPr>
          <w:rFonts w:ascii="Arial" w:hAnsi="Arial" w:cs="Arial"/>
          <w:b/>
          <w:bCs/>
        </w:rPr>
        <w:t>хууль</w:t>
      </w:r>
      <w:proofErr w:type="spellEnd"/>
      <w:r w:rsidRPr="00D761A9">
        <w:rPr>
          <w:rFonts w:ascii="Arial" w:hAnsi="Arial" w:cs="Arial"/>
          <w:b/>
          <w:bCs/>
        </w:rPr>
        <w:t xml:space="preserve"> </w:t>
      </w:r>
      <w:proofErr w:type="spellStart"/>
      <w:r w:rsidRPr="00D761A9">
        <w:rPr>
          <w:rFonts w:ascii="Arial" w:hAnsi="Arial" w:cs="Arial"/>
          <w:b/>
          <w:bCs/>
        </w:rPr>
        <w:t>тогтоомж</w:t>
      </w:r>
      <w:proofErr w:type="spellEnd"/>
    </w:p>
    <w:p w14:paraId="3E1515A3" w14:textId="24FABE82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</w:rPr>
        <w:t>2.1. </w:t>
      </w:r>
      <w:proofErr w:type="spellStart"/>
      <w:r w:rsidRPr="00D761A9">
        <w:rPr>
          <w:rFonts w:ascii="Arial" w:hAnsi="Arial" w:cs="Arial"/>
        </w:rPr>
        <w:t>Эдийн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засгийн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эрх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чөлөөний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хууль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тогтоомж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нь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Монгол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Улсын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Үндсэн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хууль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Иргэний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хууль</w:t>
      </w:r>
      <w:proofErr w:type="spellEnd"/>
      <w:r w:rsidRPr="00D761A9">
        <w:rPr>
          <w:rFonts w:ascii="Arial" w:hAnsi="Arial" w:cs="Arial"/>
        </w:rPr>
        <w:t xml:space="preserve">, </w:t>
      </w:r>
      <w:proofErr w:type="spellStart"/>
      <w:r w:rsidRPr="00D761A9">
        <w:rPr>
          <w:rFonts w:ascii="Arial" w:hAnsi="Arial" w:cs="Arial"/>
        </w:rPr>
        <w:t>энэ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хууль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болон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эдгээр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хуультай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нийцүүлэн</w:t>
      </w:r>
      <w:proofErr w:type="spellEnd"/>
      <w:r w:rsidRPr="00D761A9">
        <w:rPr>
          <w:rFonts w:ascii="Arial" w:hAnsi="Arial" w:cs="Arial"/>
        </w:rPr>
        <w:t xml:space="preserve"> </w:t>
      </w:r>
      <w:proofErr w:type="spellStart"/>
      <w:r w:rsidRPr="00D761A9">
        <w:rPr>
          <w:rFonts w:ascii="Arial" w:hAnsi="Arial" w:cs="Arial"/>
        </w:rPr>
        <w:t>гаргасан</w:t>
      </w:r>
      <w:proofErr w:type="spellEnd"/>
      <w:r w:rsidRPr="00D761A9">
        <w:rPr>
          <w:rFonts w:ascii="Arial" w:hAnsi="Arial" w:cs="Arial"/>
        </w:rPr>
        <w:t xml:space="preserve"> </w:t>
      </w:r>
      <w:r w:rsidRPr="00D761A9">
        <w:rPr>
          <w:rFonts w:ascii="Arial" w:hAnsi="Arial" w:cs="Arial"/>
          <w:lang w:val="mn-MN"/>
        </w:rPr>
        <w:t xml:space="preserve">хууль тогтоомжийн </w:t>
      </w:r>
      <w:proofErr w:type="spellStart"/>
      <w:r w:rsidRPr="00D761A9">
        <w:rPr>
          <w:rFonts w:ascii="Arial" w:hAnsi="Arial" w:cs="Arial"/>
        </w:rPr>
        <w:t>бусад</w:t>
      </w:r>
      <w:proofErr w:type="spellEnd"/>
      <w:r w:rsidRPr="00D761A9">
        <w:rPr>
          <w:rFonts w:ascii="Arial" w:hAnsi="Arial" w:cs="Arial"/>
        </w:rPr>
        <w:t xml:space="preserve"> </w:t>
      </w:r>
      <w:r w:rsidRPr="00D761A9">
        <w:rPr>
          <w:rFonts w:ascii="Arial" w:hAnsi="Arial" w:cs="Arial"/>
          <w:lang w:val="mn-MN"/>
        </w:rPr>
        <w:t xml:space="preserve">актаас </w:t>
      </w:r>
      <w:proofErr w:type="spellStart"/>
      <w:r w:rsidRPr="00D761A9">
        <w:rPr>
          <w:rFonts w:ascii="Arial" w:hAnsi="Arial" w:cs="Arial"/>
        </w:rPr>
        <w:t>бүрдэнэ</w:t>
      </w:r>
      <w:proofErr w:type="spellEnd"/>
      <w:r w:rsidRPr="00D761A9">
        <w:rPr>
          <w:rFonts w:ascii="Arial" w:hAnsi="Arial" w:cs="Arial"/>
        </w:rPr>
        <w:t>.</w:t>
      </w:r>
    </w:p>
    <w:p w14:paraId="49EBD1A6" w14:textId="77777777" w:rsidR="008040D8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2.2. Монгол Улсын олон улсын гэрээнд энэ хуульд зааснаас өөрөөр заасан бол олон улсын гэрээний заалтыг дагаж мөрдөнө.</w:t>
      </w:r>
    </w:p>
    <w:p w14:paraId="7E83C16C" w14:textId="522F3B5D" w:rsidR="002C222C" w:rsidRPr="00853476" w:rsidRDefault="002C222C" w:rsidP="008040D8">
      <w:pPr>
        <w:jc w:val="both"/>
        <w:rPr>
          <w:rFonts w:ascii="Arial" w:hAnsi="Arial" w:cs="Arial"/>
          <w:lang w:val="mn-MN"/>
        </w:rPr>
      </w:pPr>
      <w:r w:rsidRPr="002C222C">
        <w:rPr>
          <w:rFonts w:ascii="Arial" w:hAnsi="Arial" w:cs="Arial"/>
          <w:lang w:val="mn-MN"/>
        </w:rPr>
        <w:t xml:space="preserve">2.3. Эдийн засгийн харилцааг зохицуулсан хууль тогтоомж болон нийтээр дагаж </w:t>
      </w:r>
      <w:r>
        <w:rPr>
          <w:rFonts w:ascii="Arial" w:hAnsi="Arial" w:cs="Arial"/>
          <w:lang w:val="mn-MN"/>
        </w:rPr>
        <w:t>мөрдөх</w:t>
      </w:r>
      <w:r w:rsidRPr="002C222C">
        <w:rPr>
          <w:rFonts w:ascii="Arial" w:hAnsi="Arial" w:cs="Arial"/>
          <w:lang w:val="mn-MN"/>
        </w:rPr>
        <w:t xml:space="preserve"> эрх зүйн актыг батлах, тайлбарлах, хэрэглэхдээ энэ хуульд заасан эдийн засгийн эрх чөлөөний зарчим, баталгааг баримтална.</w:t>
      </w:r>
    </w:p>
    <w:p w14:paraId="76D6B96C" w14:textId="77777777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</w:p>
    <w:p w14:paraId="2694688F" w14:textId="77777777" w:rsidR="008040D8" w:rsidRPr="00853476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>3 дугаар зүйл. Хуулийн үйлчлэх хүрээ</w:t>
      </w:r>
    </w:p>
    <w:p w14:paraId="267C0740" w14:textId="17D4D1B6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3.1. Энэ хууль нь Монгол Улсын нутаг дэвсгэр</w:t>
      </w:r>
      <w:r w:rsidR="002909DD">
        <w:rPr>
          <w:rFonts w:ascii="Arial" w:hAnsi="Arial" w:cs="Arial"/>
          <w:lang w:val="mn-MN"/>
        </w:rPr>
        <w:t xml:space="preserve">т </w:t>
      </w:r>
      <w:r w:rsidRPr="00853476">
        <w:rPr>
          <w:rFonts w:ascii="Arial" w:hAnsi="Arial" w:cs="Arial"/>
          <w:lang w:val="mn-MN"/>
        </w:rPr>
        <w:t>хуулиар хориглосноос бусад эдийн засгийн харилцаанд хамаарна.</w:t>
      </w:r>
    </w:p>
    <w:p w14:paraId="433FECF1" w14:textId="32305AC4" w:rsidR="008040D8" w:rsidRDefault="002C222C" w:rsidP="008040D8">
      <w:pPr>
        <w:jc w:val="both"/>
        <w:rPr>
          <w:rFonts w:ascii="Arial" w:hAnsi="Arial" w:cs="Arial"/>
          <w:lang w:val="mn-MN"/>
        </w:rPr>
      </w:pPr>
      <w:r w:rsidRPr="002C222C">
        <w:rPr>
          <w:rFonts w:ascii="Arial" w:hAnsi="Arial" w:cs="Arial"/>
          <w:lang w:val="mn-MN"/>
        </w:rPr>
        <w:t>3.2. Эдийн засгийн харилцааг зохицуулсан хууль тогтоомж нь энэ хуульд заасан эдийн засгийн эрх чөлөөний зарчимд нийцсэн байна.</w:t>
      </w:r>
    </w:p>
    <w:p w14:paraId="7D947E8E" w14:textId="77777777" w:rsidR="002C222C" w:rsidRPr="002909DD" w:rsidRDefault="002C222C" w:rsidP="008040D8">
      <w:pPr>
        <w:jc w:val="both"/>
        <w:rPr>
          <w:rFonts w:ascii="Arial" w:hAnsi="Arial" w:cs="Arial"/>
          <w:b/>
          <w:bCs/>
          <w:lang w:val="mn-MN"/>
        </w:rPr>
      </w:pPr>
    </w:p>
    <w:p w14:paraId="0671A382" w14:textId="77777777" w:rsidR="008040D8" w:rsidRPr="00853476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>4 дүгээр зүйл. Нэр томьёоны тодорхойлолт</w:t>
      </w:r>
    </w:p>
    <w:p w14:paraId="509A706B" w14:textId="426B3A3F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 xml:space="preserve">4.1. Энэ хуульд хэрэглэсэн </w:t>
      </w:r>
      <w:r w:rsidRPr="00D761A9">
        <w:rPr>
          <w:rFonts w:ascii="Arial" w:hAnsi="Arial" w:cs="Arial"/>
          <w:lang w:val="mn-MN"/>
        </w:rPr>
        <w:t xml:space="preserve">дараах </w:t>
      </w:r>
      <w:r w:rsidRPr="00853476">
        <w:rPr>
          <w:rFonts w:ascii="Arial" w:hAnsi="Arial" w:cs="Arial"/>
          <w:lang w:val="mn-MN"/>
        </w:rPr>
        <w:t>нэр томьёог до</w:t>
      </w:r>
      <w:r w:rsidRPr="00D761A9">
        <w:rPr>
          <w:rFonts w:ascii="Arial" w:hAnsi="Arial" w:cs="Arial"/>
          <w:lang w:val="mn-MN"/>
        </w:rPr>
        <w:t>о</w:t>
      </w:r>
      <w:r w:rsidRPr="00853476">
        <w:rPr>
          <w:rFonts w:ascii="Arial" w:hAnsi="Arial" w:cs="Arial"/>
          <w:lang w:val="mn-MN"/>
        </w:rPr>
        <w:t>р дурдсан</w:t>
      </w:r>
      <w:r w:rsidRPr="00D761A9">
        <w:rPr>
          <w:rFonts w:ascii="Arial" w:hAnsi="Arial" w:cs="Arial"/>
          <w:lang w:val="mn-MN"/>
        </w:rPr>
        <w:t xml:space="preserve"> утгаар </w:t>
      </w:r>
      <w:r w:rsidRPr="00853476">
        <w:rPr>
          <w:rFonts w:ascii="Arial" w:hAnsi="Arial" w:cs="Arial"/>
          <w:lang w:val="mn-MN"/>
        </w:rPr>
        <w:t>ойлгоно:</w:t>
      </w:r>
    </w:p>
    <w:p w14:paraId="4FD78991" w14:textId="7E62AA83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4.1.1. “аж ахуй эрхлэгч” гэж Өрсөлдөөний тухай хуулийн 4</w:t>
      </w:r>
      <w:r w:rsidRPr="00D761A9">
        <w:rPr>
          <w:rFonts w:ascii="Arial" w:hAnsi="Arial" w:cs="Arial"/>
          <w:lang w:val="mn-MN"/>
        </w:rPr>
        <w:t>.</w:t>
      </w:r>
      <w:r w:rsidRPr="00853476">
        <w:rPr>
          <w:rFonts w:ascii="Arial" w:hAnsi="Arial" w:cs="Arial"/>
          <w:lang w:val="mn-MN"/>
        </w:rPr>
        <w:t>1.3-т заасныг;</w:t>
      </w:r>
    </w:p>
    <w:p w14:paraId="75976D19" w14:textId="53F200CA" w:rsidR="00C450A4" w:rsidRPr="00860896" w:rsidRDefault="00C450A4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4.1.2. “аж ахуйн нэгж” гэж Аж ахуйн нэгжийн орлогын албан татварын тухай хуулийн 4.1.1-д заасны</w:t>
      </w:r>
      <w:r w:rsidR="00EB7FC0">
        <w:rPr>
          <w:rFonts w:ascii="Arial" w:hAnsi="Arial" w:cs="Arial"/>
          <w:lang w:val="mn-MN"/>
        </w:rPr>
        <w:t>г</w:t>
      </w:r>
      <w:r w:rsidRPr="00853476">
        <w:rPr>
          <w:rFonts w:ascii="Arial" w:hAnsi="Arial" w:cs="Arial"/>
          <w:lang w:val="mn-MN"/>
        </w:rPr>
        <w:t>;</w:t>
      </w:r>
    </w:p>
    <w:p w14:paraId="4DE2219B" w14:textId="7AA893C0" w:rsidR="00C450A4" w:rsidRPr="00853476" w:rsidRDefault="00C450A4" w:rsidP="00C450A4">
      <w:pPr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853476">
        <w:rPr>
          <w:rFonts w:ascii="Arial" w:hAnsi="Arial" w:cs="Arial"/>
          <w:lang w:val="mn-MN"/>
        </w:rPr>
        <w:t xml:space="preserve">4.1.3. </w:t>
      </w:r>
      <w:r w:rsidRPr="00853476">
        <w:rPr>
          <w:rFonts w:ascii="Arial" w:hAnsi="Arial" w:cs="Arial"/>
          <w:color w:val="000000"/>
          <w:shd w:val="clear" w:color="auto" w:fill="FFFFFF"/>
          <w:lang w:val="mn-MN"/>
        </w:rPr>
        <w:t xml:space="preserve">“аж ахуйн үйл ажиллагаа” гэж </w:t>
      </w:r>
      <w:r w:rsidRPr="00853476">
        <w:rPr>
          <w:rFonts w:ascii="Arial" w:hAnsi="Arial" w:cs="Arial"/>
          <w:color w:val="333333"/>
          <w:shd w:val="clear" w:color="auto" w:fill="FFFFFF"/>
          <w:lang w:val="mn-MN"/>
        </w:rPr>
        <w:t xml:space="preserve">бараа борлуулах, </w:t>
      </w:r>
      <w:r w:rsidR="00860896" w:rsidRPr="00860896">
        <w:rPr>
          <w:rFonts w:ascii="Arial" w:hAnsi="Arial" w:cs="Arial"/>
          <w:color w:val="333333"/>
          <w:shd w:val="clear" w:color="auto" w:fill="FFFFFF"/>
          <w:lang w:val="mn-MN"/>
        </w:rPr>
        <w:t>ажил гүйцэтгэх, үйлчилгээ үзүүлэх болон түүнтэй адилтгах үйл ажиллагааг</w:t>
      </w:r>
      <w:r w:rsidRPr="00853476">
        <w:rPr>
          <w:rFonts w:ascii="Arial" w:hAnsi="Arial" w:cs="Arial"/>
          <w:color w:val="000000"/>
          <w:shd w:val="clear" w:color="auto" w:fill="FFFFFF"/>
          <w:lang w:val="mn-MN"/>
        </w:rPr>
        <w:t>;</w:t>
      </w:r>
    </w:p>
    <w:p w14:paraId="04FB9FB6" w14:textId="77777777" w:rsidR="00C450A4" w:rsidRPr="00853476" w:rsidRDefault="00C450A4" w:rsidP="00C450A4">
      <w:pPr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853476">
        <w:rPr>
          <w:rFonts w:ascii="Arial" w:hAnsi="Arial" w:cs="Arial"/>
          <w:color w:val="000000"/>
          <w:shd w:val="clear" w:color="auto" w:fill="FFFFFF"/>
          <w:lang w:val="mn-MN"/>
        </w:rPr>
        <w:t>4.1.4. “шударга өрсөлдөөн” гэж зах зээлд оролцогчид хуульд нийцсэн, тэгш нөхцөлд чөлөөтэй өрсөлдөх орчныг;</w:t>
      </w:r>
    </w:p>
    <w:p w14:paraId="73709DA2" w14:textId="06151E07" w:rsidR="00C450A4" w:rsidRPr="00853476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4.1.</w:t>
      </w:r>
      <w:r w:rsidR="00851A46" w:rsidRPr="00853476">
        <w:rPr>
          <w:rFonts w:ascii="Arial" w:hAnsi="Arial" w:cs="Arial"/>
          <w:lang w:val="mn-MN"/>
        </w:rPr>
        <w:t>5</w:t>
      </w:r>
      <w:r w:rsidRPr="00853476">
        <w:rPr>
          <w:rFonts w:ascii="Arial" w:hAnsi="Arial" w:cs="Arial"/>
          <w:lang w:val="mn-MN"/>
        </w:rPr>
        <w:t>. “эдийн засгийг зохицуулах” гэж Үндсэн хуулийн 5</w:t>
      </w:r>
      <w:r w:rsidRPr="00D761A9">
        <w:rPr>
          <w:rFonts w:ascii="Arial" w:hAnsi="Arial" w:cs="Arial"/>
          <w:lang w:val="mn-MN"/>
        </w:rPr>
        <w:t>.</w:t>
      </w:r>
      <w:r w:rsidRPr="00853476">
        <w:rPr>
          <w:rFonts w:ascii="Arial" w:hAnsi="Arial" w:cs="Arial"/>
          <w:lang w:val="mn-MN"/>
        </w:rPr>
        <w:t>4-т заасныг</w:t>
      </w:r>
      <w:r w:rsidR="00C450A4" w:rsidRPr="00853476">
        <w:rPr>
          <w:rFonts w:ascii="Arial" w:hAnsi="Arial" w:cs="Arial"/>
          <w:lang w:val="mn-MN"/>
        </w:rPr>
        <w:t>;</w:t>
      </w:r>
    </w:p>
    <w:p w14:paraId="23A2A51D" w14:textId="77777777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</w:p>
    <w:p w14:paraId="31A5106B" w14:textId="77777777" w:rsidR="008040D8" w:rsidRPr="00853476" w:rsidRDefault="008040D8" w:rsidP="008040D8">
      <w:pPr>
        <w:jc w:val="center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>ХОЁРДУГААР БҮЛЭГ</w:t>
      </w:r>
    </w:p>
    <w:p w14:paraId="2473AC45" w14:textId="77777777" w:rsidR="008040D8" w:rsidRPr="00853476" w:rsidRDefault="008040D8" w:rsidP="008040D8">
      <w:pPr>
        <w:jc w:val="center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lastRenderedPageBreak/>
        <w:t>ЭДИЙН ЗАСГИЙН ЭРХ ЧӨЛӨӨ</w:t>
      </w:r>
    </w:p>
    <w:p w14:paraId="04A48CEA" w14:textId="77777777" w:rsidR="008040D8" w:rsidRPr="00853476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</w:p>
    <w:p w14:paraId="37BEA92D" w14:textId="77777777" w:rsidR="008040D8" w:rsidRPr="00853476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>5 дугаар зүйл. Эдийн засгийн эрх чөлөө</w:t>
      </w:r>
    </w:p>
    <w:p w14:paraId="286CF7B8" w14:textId="4287087B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5.1. Аж ахуй эрхлэгч дараах эрх</w:t>
      </w:r>
      <w:r w:rsidRPr="00D761A9">
        <w:rPr>
          <w:rFonts w:ascii="Arial" w:hAnsi="Arial" w:cs="Arial"/>
          <w:lang w:val="mn-MN"/>
        </w:rPr>
        <w:t>ийг</w:t>
      </w:r>
      <w:r w:rsidRPr="00853476">
        <w:rPr>
          <w:rFonts w:ascii="Arial" w:hAnsi="Arial" w:cs="Arial"/>
          <w:lang w:val="mn-MN"/>
        </w:rPr>
        <w:t xml:space="preserve"> эдэлнэ. Үүнд:</w:t>
      </w:r>
    </w:p>
    <w:p w14:paraId="7768158C" w14:textId="77777777" w:rsidR="008040D8" w:rsidRPr="00853476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5.1.1. хууль ёсоор олж авсан өмч хөрөнгө нь халдашгүй байх;</w:t>
      </w:r>
    </w:p>
    <w:p w14:paraId="6F0F958A" w14:textId="77777777" w:rsidR="008040D8" w:rsidRPr="00853476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5.1.2. хөдөлмөр, оюуны бүтээл, хөрөнгө оруулалтын үр шим, хууль ёсны дагуу олсон орлогоо чөлөөтэй эзэмших, ашиглах, захиран зарцуулах;</w:t>
      </w:r>
    </w:p>
    <w:p w14:paraId="43E8CEBC" w14:textId="1D1FAE96" w:rsidR="008040D8" w:rsidRPr="00853476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5.1.3.</w:t>
      </w:r>
      <w:r w:rsidR="000B790F" w:rsidRPr="00853476">
        <w:rPr>
          <w:rFonts w:ascii="Arial" w:hAnsi="Arial" w:cs="Arial"/>
          <w:lang w:val="mn-MN"/>
        </w:rPr>
        <w:t xml:space="preserve"> хуулийн хүрээнд </w:t>
      </w:r>
      <w:r w:rsidRPr="00853476">
        <w:rPr>
          <w:rFonts w:ascii="Arial" w:hAnsi="Arial" w:cs="Arial"/>
          <w:lang w:val="mn-MN"/>
        </w:rPr>
        <w:t>гэрээ</w:t>
      </w:r>
      <w:r w:rsidR="000B790F" w:rsidRPr="00853476">
        <w:rPr>
          <w:rFonts w:ascii="Arial" w:hAnsi="Arial" w:cs="Arial"/>
          <w:lang w:val="mn-MN"/>
        </w:rPr>
        <w:t>г чөлөөтэй</w:t>
      </w:r>
      <w:r w:rsidR="000B790F" w:rsidRPr="00D761A9">
        <w:rPr>
          <w:rFonts w:ascii="Arial" w:hAnsi="Arial" w:cs="Arial"/>
          <w:lang w:val="mn-MN"/>
        </w:rPr>
        <w:t xml:space="preserve"> </w:t>
      </w:r>
      <w:r w:rsidRPr="00853476">
        <w:rPr>
          <w:rFonts w:ascii="Arial" w:hAnsi="Arial" w:cs="Arial"/>
          <w:lang w:val="mn-MN"/>
        </w:rPr>
        <w:t xml:space="preserve">байгуулах, </w:t>
      </w:r>
      <w:r w:rsidR="000B790F" w:rsidRPr="00D761A9">
        <w:rPr>
          <w:rFonts w:ascii="Arial" w:hAnsi="Arial" w:cs="Arial"/>
          <w:lang w:val="mn-MN"/>
        </w:rPr>
        <w:t>түүний</w:t>
      </w:r>
      <w:r w:rsidRPr="00D761A9">
        <w:rPr>
          <w:rFonts w:ascii="Arial" w:hAnsi="Arial" w:cs="Arial"/>
          <w:lang w:val="mn-MN"/>
        </w:rPr>
        <w:t xml:space="preserve"> агуулг</w:t>
      </w:r>
      <w:r w:rsidR="000B790F" w:rsidRPr="00D761A9">
        <w:rPr>
          <w:rFonts w:ascii="Arial" w:hAnsi="Arial" w:cs="Arial"/>
          <w:lang w:val="mn-MN"/>
        </w:rPr>
        <w:t xml:space="preserve">ыг бие даан </w:t>
      </w:r>
      <w:r w:rsidRPr="00853476">
        <w:rPr>
          <w:rFonts w:ascii="Arial" w:hAnsi="Arial" w:cs="Arial"/>
          <w:lang w:val="mn-MN"/>
        </w:rPr>
        <w:t>тодорхойлох;</w:t>
      </w:r>
    </w:p>
    <w:p w14:paraId="554FE906" w14:textId="0CD846B8" w:rsidR="008040D8" w:rsidRPr="00853476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5.1.4. </w:t>
      </w:r>
      <w:r w:rsidR="000B790F" w:rsidRPr="00853476">
        <w:rPr>
          <w:rFonts w:ascii="Arial" w:hAnsi="Arial" w:cs="Arial"/>
          <w:lang w:val="mn-MN"/>
        </w:rPr>
        <w:t xml:space="preserve">хуулиар хориглосноос бусад </w:t>
      </w:r>
      <w:r w:rsidRPr="00853476">
        <w:rPr>
          <w:rFonts w:ascii="Arial" w:hAnsi="Arial" w:cs="Arial"/>
          <w:lang w:val="mn-MN"/>
        </w:rPr>
        <w:t xml:space="preserve">аж ахуйн үйл ажиллагааг </w:t>
      </w:r>
      <w:r w:rsidR="000B790F" w:rsidRPr="00853476">
        <w:rPr>
          <w:rFonts w:ascii="Arial" w:hAnsi="Arial" w:cs="Arial"/>
          <w:lang w:val="mn-MN"/>
        </w:rPr>
        <w:t xml:space="preserve">хуулийн дагуу </w:t>
      </w:r>
      <w:r w:rsidRPr="00853476">
        <w:rPr>
          <w:rFonts w:ascii="Arial" w:hAnsi="Arial" w:cs="Arial"/>
          <w:lang w:val="mn-MN"/>
        </w:rPr>
        <w:t>чөлөөтэй эрхлэх;</w:t>
      </w:r>
    </w:p>
    <w:p w14:paraId="75AB6624" w14:textId="122A8185" w:rsidR="008040D8" w:rsidRPr="00853476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5.1.5. </w:t>
      </w:r>
      <w:r w:rsidR="008A0B3E" w:rsidRPr="00853476">
        <w:rPr>
          <w:rFonts w:ascii="Arial" w:hAnsi="Arial" w:cs="Arial"/>
          <w:lang w:val="mn-MN"/>
        </w:rPr>
        <w:t>хууль, шүүхийн өмнө эрх тэгш байх</w:t>
      </w:r>
      <w:r w:rsidRPr="00853476">
        <w:rPr>
          <w:rFonts w:ascii="Arial" w:hAnsi="Arial" w:cs="Arial"/>
          <w:lang w:val="mn-MN"/>
        </w:rPr>
        <w:t>, шударга өрсөлдөх;</w:t>
      </w:r>
    </w:p>
    <w:p w14:paraId="4B7A608C" w14:textId="77777777" w:rsidR="008040D8" w:rsidRPr="00853476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5.1.6. хууль ёсны мөнгөн тэмдэгт болон бусад төлбөрийн хэрэгслийг чөлөөтэй эзэмших, ашиглах, солилцох;</w:t>
      </w:r>
    </w:p>
    <w:p w14:paraId="30D6C33C" w14:textId="09141168" w:rsidR="008040D8" w:rsidRPr="00853476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5.1.7. </w:t>
      </w:r>
      <w:r w:rsidR="000B790F" w:rsidRPr="00853476">
        <w:rPr>
          <w:rFonts w:ascii="Arial" w:hAnsi="Arial" w:cs="Arial"/>
          <w:lang w:val="mn-MN"/>
        </w:rPr>
        <w:t xml:space="preserve">хуулиар тогтоосон нууцад хамааралтай мэдээлэл </w:t>
      </w:r>
      <w:r w:rsidRPr="00853476">
        <w:rPr>
          <w:rFonts w:ascii="Arial" w:hAnsi="Arial" w:cs="Arial"/>
          <w:lang w:val="mn-MN"/>
        </w:rPr>
        <w:t>нь халдашгүй байх;</w:t>
      </w:r>
    </w:p>
    <w:p w14:paraId="3A0CAF9C" w14:textId="182C7828" w:rsidR="008040D8" w:rsidRPr="00853476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5.1.8. ажил хэргийн нэр хүнд</w:t>
      </w:r>
      <w:r w:rsidR="00A1698D" w:rsidRPr="00853476">
        <w:rPr>
          <w:rFonts w:ascii="Arial" w:hAnsi="Arial" w:cs="Arial"/>
          <w:lang w:val="mn-MN"/>
        </w:rPr>
        <w:t xml:space="preserve"> </w:t>
      </w:r>
      <w:r w:rsidR="00BE3021" w:rsidRPr="00853476">
        <w:rPr>
          <w:rFonts w:ascii="Arial" w:hAnsi="Arial" w:cs="Arial"/>
          <w:lang w:val="mn-MN"/>
        </w:rPr>
        <w:t xml:space="preserve">нь </w:t>
      </w:r>
      <w:r w:rsidRPr="00853476">
        <w:rPr>
          <w:rFonts w:ascii="Arial" w:hAnsi="Arial" w:cs="Arial"/>
          <w:lang w:val="mn-MN"/>
        </w:rPr>
        <w:t>хууль бус халдлагаас ангид байх;</w:t>
      </w:r>
    </w:p>
    <w:p w14:paraId="66435DD5" w14:textId="77777777" w:rsidR="00FE7138" w:rsidRPr="00FD705A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5.2. </w:t>
      </w:r>
      <w:r w:rsidR="00853476" w:rsidRPr="00FD705A">
        <w:rPr>
          <w:rFonts w:ascii="Arial" w:hAnsi="Arial" w:cs="Arial"/>
          <w:lang w:val="mn-MN"/>
        </w:rPr>
        <w:t xml:space="preserve">Эдийн засгийн эрх чөлөөг хүний бусад үндсэн эрх, эрх чөлөө, үндэсний аюулгүй байдал, хүн амын эрүүл мэнд, байгаль орчныг хамгаалах зорилгоор зөвхөн хуулиар тогтоосон үндэслэл, журмын дагуу хязгаарлаж болно. </w:t>
      </w:r>
    </w:p>
    <w:p w14:paraId="13B9D335" w14:textId="2D31CDCE" w:rsidR="008040D8" w:rsidRPr="00853476" w:rsidRDefault="00FE7138" w:rsidP="008040D8">
      <w:pPr>
        <w:jc w:val="both"/>
        <w:rPr>
          <w:rFonts w:ascii="Arial" w:hAnsi="Arial" w:cs="Arial"/>
          <w:lang w:val="mn-MN"/>
        </w:rPr>
      </w:pPr>
      <w:r w:rsidRPr="00FD705A">
        <w:rPr>
          <w:rFonts w:ascii="Arial" w:hAnsi="Arial" w:cs="Arial"/>
          <w:lang w:val="mn-MN"/>
        </w:rPr>
        <w:t xml:space="preserve">5.3. </w:t>
      </w:r>
      <w:r w:rsidR="00853476" w:rsidRPr="00FD705A">
        <w:rPr>
          <w:rFonts w:ascii="Arial" w:hAnsi="Arial" w:cs="Arial"/>
          <w:lang w:val="mn-MN"/>
        </w:rPr>
        <w:t>Э</w:t>
      </w:r>
      <w:r w:rsidR="008040D8" w:rsidRPr="00853476">
        <w:rPr>
          <w:rFonts w:ascii="Arial" w:hAnsi="Arial" w:cs="Arial"/>
          <w:lang w:val="mn-MN"/>
        </w:rPr>
        <w:t xml:space="preserve">дийн засгийн </w:t>
      </w:r>
      <w:r w:rsidR="008040D8" w:rsidRPr="00D761A9">
        <w:rPr>
          <w:rFonts w:ascii="Arial" w:hAnsi="Arial" w:cs="Arial"/>
          <w:lang w:val="mn-MN"/>
        </w:rPr>
        <w:t>эрх чөлөөг</w:t>
      </w:r>
      <w:r w:rsidR="008040D8" w:rsidRPr="00853476">
        <w:rPr>
          <w:rFonts w:ascii="Arial" w:hAnsi="Arial" w:cs="Arial"/>
          <w:lang w:val="mn-MN"/>
        </w:rPr>
        <w:t xml:space="preserve"> хязгаарлах аливаа шийдвэр, үйл ажиллагаа нь дараах шаардлагыг хангасан байна:</w:t>
      </w:r>
    </w:p>
    <w:p w14:paraId="5AE8626E" w14:textId="2862DA1B" w:rsidR="008040D8" w:rsidRPr="00853476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</w:t>
      </w:r>
      <w:r w:rsidR="00FE7138">
        <w:rPr>
          <w:rFonts w:ascii="Arial" w:hAnsi="Arial" w:cs="Arial"/>
          <w:lang w:val="mn-MN"/>
        </w:rPr>
        <w:t>3</w:t>
      </w:r>
      <w:r w:rsidRPr="00853476">
        <w:rPr>
          <w:rFonts w:ascii="Arial" w:hAnsi="Arial" w:cs="Arial"/>
          <w:lang w:val="mn-MN"/>
        </w:rPr>
        <w:t xml:space="preserve">.1. Үндсэн хуулийн </w:t>
      </w:r>
      <w:r w:rsidRPr="00D761A9">
        <w:rPr>
          <w:rFonts w:ascii="Arial" w:hAnsi="Arial" w:cs="Arial"/>
          <w:lang w:val="mn-MN"/>
        </w:rPr>
        <w:t>5.</w:t>
      </w:r>
      <w:r w:rsidRPr="00853476">
        <w:rPr>
          <w:rFonts w:ascii="Arial" w:hAnsi="Arial" w:cs="Arial"/>
          <w:lang w:val="mn-MN"/>
        </w:rPr>
        <w:t>4-т заасан зорилгод нийцсэн байх;</w:t>
      </w:r>
    </w:p>
    <w:p w14:paraId="20150F6C" w14:textId="72BC9FC6" w:rsidR="008040D8" w:rsidRPr="00853476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</w:t>
      </w:r>
      <w:r w:rsidR="00FE7138">
        <w:rPr>
          <w:rFonts w:ascii="Arial" w:hAnsi="Arial" w:cs="Arial"/>
          <w:lang w:val="mn-MN"/>
        </w:rPr>
        <w:t>3</w:t>
      </w:r>
      <w:r w:rsidRPr="00853476">
        <w:rPr>
          <w:rFonts w:ascii="Arial" w:hAnsi="Arial" w:cs="Arial"/>
          <w:lang w:val="mn-MN"/>
        </w:rPr>
        <w:t>.2. </w:t>
      </w:r>
      <w:r w:rsidR="00FE7138" w:rsidRPr="00FE7138">
        <w:rPr>
          <w:rFonts w:ascii="Arial" w:hAnsi="Arial" w:cs="Arial"/>
          <w:lang w:val="mn-MN"/>
        </w:rPr>
        <w:t xml:space="preserve">Хуулиар тогтоосон </w:t>
      </w:r>
      <w:r w:rsidRPr="00853476">
        <w:rPr>
          <w:rFonts w:ascii="Arial" w:hAnsi="Arial" w:cs="Arial"/>
          <w:lang w:val="mn-MN"/>
        </w:rPr>
        <w:t>байх;</w:t>
      </w:r>
    </w:p>
    <w:p w14:paraId="62FD6691" w14:textId="0B88B94B" w:rsidR="008040D8" w:rsidRDefault="008040D8" w:rsidP="0007479D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5.</w:t>
      </w:r>
      <w:r w:rsidR="00FE7138">
        <w:rPr>
          <w:rFonts w:ascii="Arial" w:hAnsi="Arial" w:cs="Arial"/>
          <w:lang w:val="mn-MN"/>
        </w:rPr>
        <w:t>3</w:t>
      </w:r>
      <w:r w:rsidRPr="00853476">
        <w:rPr>
          <w:rFonts w:ascii="Arial" w:hAnsi="Arial" w:cs="Arial"/>
          <w:lang w:val="mn-MN"/>
        </w:rPr>
        <w:t>.3. Хязгаарлалт нь зорилгодоо хүрэхэд тохирсон, боломжит хамгийн бага түвшинд байх;</w:t>
      </w:r>
    </w:p>
    <w:p w14:paraId="2E54BBB1" w14:textId="77777777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</w:p>
    <w:p w14:paraId="03B1482D" w14:textId="77777777" w:rsidR="008040D8" w:rsidRPr="00853476" w:rsidRDefault="008040D8" w:rsidP="008040D8">
      <w:pPr>
        <w:jc w:val="center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>ГУРАВДУГААР БҮЛЭГ</w:t>
      </w:r>
    </w:p>
    <w:p w14:paraId="432A95C7" w14:textId="3EECBE24" w:rsidR="008040D8" w:rsidRPr="007E3EAC" w:rsidRDefault="008040D8" w:rsidP="008040D8">
      <w:pPr>
        <w:jc w:val="center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>ЭДИЙН ЗАСГИЙ</w:t>
      </w:r>
      <w:r w:rsidR="007E3EAC">
        <w:rPr>
          <w:rFonts w:ascii="Arial" w:hAnsi="Arial" w:cs="Arial"/>
          <w:b/>
          <w:bCs/>
          <w:lang w:val="mn-MN"/>
        </w:rPr>
        <w:t>Н</w:t>
      </w:r>
      <w:r w:rsidRPr="00853476">
        <w:rPr>
          <w:rFonts w:ascii="Arial" w:hAnsi="Arial" w:cs="Arial"/>
          <w:b/>
          <w:bCs/>
          <w:lang w:val="mn-MN"/>
        </w:rPr>
        <w:t xml:space="preserve"> </w:t>
      </w:r>
      <w:r w:rsidR="007E3EAC" w:rsidRPr="00853476">
        <w:rPr>
          <w:rFonts w:ascii="Arial" w:hAnsi="Arial" w:cs="Arial"/>
          <w:b/>
          <w:bCs/>
          <w:lang w:val="mn-MN"/>
        </w:rPr>
        <w:t>ЭРХ ЧӨЛӨӨНИЙ БАТАЛ</w:t>
      </w:r>
      <w:r w:rsidR="007E3EAC">
        <w:rPr>
          <w:rFonts w:ascii="Arial" w:hAnsi="Arial" w:cs="Arial"/>
          <w:b/>
          <w:bCs/>
          <w:lang w:val="mn-MN"/>
        </w:rPr>
        <w:t>ГАА</w:t>
      </w:r>
    </w:p>
    <w:p w14:paraId="53C0CC4F" w14:textId="77777777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</w:p>
    <w:p w14:paraId="266AC473" w14:textId="400582E1" w:rsidR="008040D8" w:rsidRPr="00853476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>6 дугаар зүйл. Төр</w:t>
      </w:r>
      <w:r w:rsidRPr="00D761A9">
        <w:rPr>
          <w:rFonts w:ascii="Arial" w:hAnsi="Arial" w:cs="Arial"/>
          <w:b/>
          <w:bCs/>
          <w:lang w:val="mn-MN"/>
        </w:rPr>
        <w:t>өөс эдийн засгийг</w:t>
      </w:r>
      <w:r w:rsidRPr="00853476">
        <w:rPr>
          <w:rFonts w:ascii="Arial" w:hAnsi="Arial" w:cs="Arial"/>
          <w:b/>
          <w:bCs/>
          <w:lang w:val="mn-MN"/>
        </w:rPr>
        <w:t xml:space="preserve"> зохицуула</w:t>
      </w:r>
      <w:r w:rsidRPr="00D761A9">
        <w:rPr>
          <w:rFonts w:ascii="Arial" w:hAnsi="Arial" w:cs="Arial"/>
          <w:b/>
          <w:bCs/>
          <w:lang w:val="mn-MN"/>
        </w:rPr>
        <w:t>х</w:t>
      </w:r>
      <w:r w:rsidRPr="00853476">
        <w:rPr>
          <w:rFonts w:ascii="Arial" w:hAnsi="Arial" w:cs="Arial"/>
          <w:b/>
          <w:bCs/>
          <w:lang w:val="mn-MN"/>
        </w:rPr>
        <w:t xml:space="preserve"> </w:t>
      </w:r>
      <w:r w:rsidRPr="00D761A9">
        <w:rPr>
          <w:rFonts w:ascii="Arial" w:hAnsi="Arial" w:cs="Arial"/>
          <w:b/>
          <w:bCs/>
          <w:lang w:val="mn-MN"/>
        </w:rPr>
        <w:t>бүрэн эрх</w:t>
      </w:r>
      <w:r w:rsidRPr="00853476">
        <w:rPr>
          <w:rFonts w:ascii="Arial" w:hAnsi="Arial" w:cs="Arial"/>
          <w:b/>
          <w:bCs/>
          <w:lang w:val="mn-MN"/>
        </w:rPr>
        <w:t xml:space="preserve">, </w:t>
      </w:r>
      <w:r w:rsidR="00BE3021" w:rsidRPr="00D761A9">
        <w:rPr>
          <w:rFonts w:ascii="Arial" w:hAnsi="Arial" w:cs="Arial"/>
          <w:b/>
          <w:bCs/>
          <w:lang w:val="mn-MN"/>
        </w:rPr>
        <w:t>түүний</w:t>
      </w:r>
      <w:r w:rsidRPr="00D761A9">
        <w:rPr>
          <w:rFonts w:ascii="Arial" w:hAnsi="Arial" w:cs="Arial"/>
          <w:b/>
          <w:bCs/>
          <w:lang w:val="mn-MN"/>
        </w:rPr>
        <w:t xml:space="preserve"> хязгаар</w:t>
      </w:r>
    </w:p>
    <w:p w14:paraId="68FF29C5" w14:textId="1F013E9E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 xml:space="preserve">6.1. Төр </w:t>
      </w:r>
      <w:r w:rsidRPr="00D761A9">
        <w:rPr>
          <w:rFonts w:ascii="Arial" w:hAnsi="Arial" w:cs="Arial"/>
          <w:lang w:val="mn-MN"/>
        </w:rPr>
        <w:t xml:space="preserve">нь </w:t>
      </w:r>
      <w:r w:rsidRPr="00853476">
        <w:rPr>
          <w:rFonts w:ascii="Arial" w:hAnsi="Arial" w:cs="Arial"/>
          <w:lang w:val="mn-MN"/>
        </w:rPr>
        <w:t>эдийн засгий</w:t>
      </w:r>
      <w:r w:rsidRPr="00D761A9">
        <w:rPr>
          <w:rFonts w:ascii="Arial" w:hAnsi="Arial" w:cs="Arial"/>
          <w:lang w:val="mn-MN"/>
        </w:rPr>
        <w:t>г</w:t>
      </w:r>
      <w:r w:rsidRPr="00853476">
        <w:rPr>
          <w:rFonts w:ascii="Arial" w:hAnsi="Arial" w:cs="Arial"/>
          <w:lang w:val="mn-MN"/>
        </w:rPr>
        <w:t xml:space="preserve"> Үндсэн хууль болон энэ хуульд заасан хүрээ</w:t>
      </w:r>
      <w:r w:rsidRPr="00D761A9">
        <w:rPr>
          <w:rFonts w:ascii="Arial" w:hAnsi="Arial" w:cs="Arial"/>
          <w:lang w:val="mn-MN"/>
        </w:rPr>
        <w:t xml:space="preserve">нд </w:t>
      </w:r>
      <w:r w:rsidRPr="00853476">
        <w:rPr>
          <w:rFonts w:ascii="Arial" w:hAnsi="Arial" w:cs="Arial"/>
          <w:lang w:val="mn-MN"/>
        </w:rPr>
        <w:t>зохицуул</w:t>
      </w:r>
      <w:r w:rsidRPr="00D761A9">
        <w:rPr>
          <w:rFonts w:ascii="Arial" w:hAnsi="Arial" w:cs="Arial"/>
          <w:lang w:val="mn-MN"/>
        </w:rPr>
        <w:t>на</w:t>
      </w:r>
      <w:r w:rsidRPr="00853476">
        <w:rPr>
          <w:rFonts w:ascii="Arial" w:hAnsi="Arial" w:cs="Arial"/>
          <w:lang w:val="mn-MN"/>
        </w:rPr>
        <w:t>.</w:t>
      </w:r>
    </w:p>
    <w:p w14:paraId="1FF25B09" w14:textId="4DA66847" w:rsidR="008040D8" w:rsidRPr="00853476" w:rsidRDefault="008040D8" w:rsidP="008040D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mn-MN"/>
        </w:rPr>
      </w:pPr>
      <w:r w:rsidRPr="00853476">
        <w:rPr>
          <w:rFonts w:ascii="Arial" w:hAnsi="Arial" w:cs="Arial"/>
          <w:lang w:val="mn-MN"/>
        </w:rPr>
        <w:t xml:space="preserve">6.2. Төр нь эдийн засгийг зохицуулахдаа </w:t>
      </w:r>
      <w:r w:rsidRPr="00D761A9">
        <w:rPr>
          <w:rFonts w:ascii="Arial" w:hAnsi="Arial" w:cs="Arial"/>
          <w:lang w:val="mn-MN"/>
        </w:rPr>
        <w:t xml:space="preserve">аж ахуй эрхлэгчийн </w:t>
      </w:r>
      <w:r w:rsidRPr="00853476">
        <w:rPr>
          <w:rFonts w:ascii="Arial" w:hAnsi="Arial" w:cs="Arial"/>
          <w:lang w:val="mn-MN"/>
        </w:rPr>
        <w:t>Үндсэн хууль</w:t>
      </w:r>
      <w:r w:rsidRPr="00D761A9">
        <w:rPr>
          <w:rFonts w:ascii="Arial" w:hAnsi="Arial" w:cs="Arial"/>
          <w:lang w:val="mn-MN"/>
        </w:rPr>
        <w:t>д</w:t>
      </w:r>
      <w:r w:rsidRPr="00853476">
        <w:rPr>
          <w:rFonts w:ascii="Arial" w:hAnsi="Arial" w:cs="Arial"/>
          <w:lang w:val="mn-MN"/>
        </w:rPr>
        <w:t xml:space="preserve"> заасан эрх, эрх чөлөөг </w:t>
      </w:r>
      <w:r w:rsidRPr="00853476">
        <w:rPr>
          <w:rFonts w:ascii="Arial" w:hAnsi="Arial" w:cs="Arial"/>
          <w:color w:val="000000"/>
          <w:shd w:val="clear" w:color="auto" w:fill="FFFFFF"/>
          <w:lang w:val="mn-MN"/>
        </w:rPr>
        <w:t>хангахуйц эдийн засаг, нийгэм, хууль зүйн болон бусад баталгааг бүрдүүлнэ. </w:t>
      </w:r>
    </w:p>
    <w:p w14:paraId="7035F582" w14:textId="0DD19A92" w:rsidR="008040D8" w:rsidRPr="00853476" w:rsidRDefault="008040D8" w:rsidP="008040D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mn-MN"/>
        </w:rPr>
      </w:pPr>
      <w:r w:rsidRPr="00853476">
        <w:rPr>
          <w:rFonts w:ascii="Arial" w:hAnsi="Arial" w:cs="Arial"/>
          <w:lang w:val="mn-MN"/>
        </w:rPr>
        <w:t>6.3. Төр</w:t>
      </w:r>
      <w:r w:rsidRPr="00D761A9">
        <w:rPr>
          <w:rFonts w:ascii="Arial" w:hAnsi="Arial" w:cs="Arial"/>
          <w:lang w:val="mn-MN"/>
        </w:rPr>
        <w:t>өөс эдийн засагт аливаа хэлбэрээр</w:t>
      </w:r>
      <w:r w:rsidRPr="00853476">
        <w:rPr>
          <w:rFonts w:ascii="Arial" w:hAnsi="Arial" w:cs="Arial"/>
          <w:lang w:val="mn-MN"/>
        </w:rPr>
        <w:t xml:space="preserve"> оролцохдоо аж ахуй эрхлэгчтэй </w:t>
      </w:r>
      <w:r w:rsidRPr="00D761A9">
        <w:rPr>
          <w:rFonts w:ascii="Arial" w:hAnsi="Arial" w:cs="Arial"/>
          <w:lang w:val="mn-MN"/>
        </w:rPr>
        <w:t xml:space="preserve">үл </w:t>
      </w:r>
      <w:r w:rsidRPr="00853476">
        <w:rPr>
          <w:rFonts w:ascii="Arial" w:hAnsi="Arial" w:cs="Arial"/>
          <w:lang w:val="mn-MN"/>
        </w:rPr>
        <w:t>өрсөлдөх</w:t>
      </w:r>
      <w:r w:rsidR="009975B4">
        <w:rPr>
          <w:rFonts w:ascii="Arial" w:hAnsi="Arial" w:cs="Arial"/>
          <w:lang w:val="mn-MN"/>
        </w:rPr>
        <w:t xml:space="preserve">, </w:t>
      </w:r>
      <w:r w:rsidR="00FE7138" w:rsidRPr="00FE7138">
        <w:rPr>
          <w:rFonts w:ascii="Arial" w:hAnsi="Arial" w:cs="Arial"/>
          <w:color w:val="000000"/>
          <w:shd w:val="clear" w:color="auto" w:fill="FFFFFF"/>
          <w:lang w:val="mn-MN"/>
        </w:rPr>
        <w:t>хуульд заагаагүй давуу эрх эдлэхгүй</w:t>
      </w:r>
      <w:r w:rsidR="00FE7138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="009975B4">
        <w:rPr>
          <w:rFonts w:ascii="Arial" w:hAnsi="Arial" w:cs="Arial"/>
          <w:color w:val="000000"/>
          <w:shd w:val="clear" w:color="auto" w:fill="FFFFFF"/>
          <w:lang w:val="mn-MN"/>
        </w:rPr>
        <w:t>байх</w:t>
      </w:r>
      <w:r w:rsidRPr="00D761A9">
        <w:rPr>
          <w:rFonts w:ascii="Arial" w:hAnsi="Arial" w:cs="Arial"/>
          <w:lang w:val="mn-MN"/>
        </w:rPr>
        <w:t xml:space="preserve"> зарчмыг баримтлах бөгөөд</w:t>
      </w:r>
      <w:r w:rsidRPr="00853476">
        <w:rPr>
          <w:rFonts w:ascii="Arial" w:hAnsi="Arial" w:cs="Arial"/>
          <w:lang w:val="mn-MN"/>
        </w:rPr>
        <w:t xml:space="preserve"> </w:t>
      </w:r>
      <w:r w:rsidRPr="00D761A9">
        <w:rPr>
          <w:rFonts w:ascii="Arial" w:hAnsi="Arial" w:cs="Arial"/>
          <w:lang w:val="mn-MN"/>
        </w:rPr>
        <w:t xml:space="preserve">өөрийн үйл ажиллагааг </w:t>
      </w:r>
      <w:r w:rsidRPr="00853476">
        <w:rPr>
          <w:rFonts w:ascii="Arial" w:hAnsi="Arial" w:cs="Arial"/>
          <w:color w:val="000000"/>
          <w:shd w:val="clear" w:color="auto" w:fill="FFFFFF"/>
          <w:lang w:val="mn-MN"/>
        </w:rPr>
        <w:t>ил тод, нээлттэй бай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лга</w:t>
      </w:r>
      <w:r w:rsidRPr="00853476">
        <w:rPr>
          <w:rFonts w:ascii="Arial" w:hAnsi="Arial" w:cs="Arial"/>
          <w:color w:val="000000"/>
          <w:shd w:val="clear" w:color="auto" w:fill="FFFFFF"/>
          <w:lang w:val="mn-MN"/>
        </w:rPr>
        <w:t>ж олон нийтийн хяналт тавих боломжийг хангана.</w:t>
      </w:r>
    </w:p>
    <w:p w14:paraId="0162110B" w14:textId="4E0AA117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  <w:r w:rsidRPr="00853476" w:rsidDel="00B35A14">
        <w:rPr>
          <w:rFonts w:ascii="Arial" w:hAnsi="Arial" w:cs="Arial"/>
          <w:lang w:val="mn-MN"/>
        </w:rPr>
        <w:t xml:space="preserve"> </w:t>
      </w:r>
    </w:p>
    <w:p w14:paraId="2A349708" w14:textId="694C9683" w:rsidR="008040D8" w:rsidRPr="00853476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>7 дугаар зүйл. Өмчлөх эрхий</w:t>
      </w:r>
      <w:r w:rsidR="004625A2" w:rsidRPr="00853476">
        <w:rPr>
          <w:rFonts w:ascii="Arial" w:hAnsi="Arial" w:cs="Arial"/>
          <w:b/>
          <w:bCs/>
          <w:lang w:val="mn-MN"/>
        </w:rPr>
        <w:t xml:space="preserve">н </w:t>
      </w:r>
      <w:r w:rsidR="004625A2" w:rsidRPr="00D761A9">
        <w:rPr>
          <w:rFonts w:ascii="Arial" w:hAnsi="Arial" w:cs="Arial"/>
          <w:b/>
          <w:bCs/>
          <w:lang w:val="mn-MN"/>
        </w:rPr>
        <w:t>баталгаа</w:t>
      </w:r>
    </w:p>
    <w:p w14:paraId="3E92E50D" w14:textId="77EE34EA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7.1. </w:t>
      </w:r>
      <w:r w:rsidRPr="00D761A9">
        <w:rPr>
          <w:rFonts w:ascii="Arial" w:hAnsi="Arial" w:cs="Arial"/>
          <w:lang w:val="mn-MN"/>
        </w:rPr>
        <w:t>Төр нь ө</w:t>
      </w:r>
      <w:r w:rsidRPr="00853476">
        <w:rPr>
          <w:rFonts w:ascii="Arial" w:hAnsi="Arial" w:cs="Arial"/>
          <w:lang w:val="mn-MN"/>
        </w:rPr>
        <w:t xml:space="preserve">мчийн халдашгүй байдлыг хангаж, өмчлөгчийн эрхийг хамгаалах </w:t>
      </w:r>
      <w:r w:rsidRPr="00D761A9">
        <w:rPr>
          <w:rFonts w:ascii="Arial" w:hAnsi="Arial" w:cs="Arial"/>
          <w:lang w:val="mn-MN"/>
        </w:rPr>
        <w:t>үүрэгтэй</w:t>
      </w:r>
      <w:r w:rsidRPr="00853476">
        <w:rPr>
          <w:rFonts w:ascii="Arial" w:hAnsi="Arial" w:cs="Arial"/>
          <w:lang w:val="mn-MN"/>
        </w:rPr>
        <w:t>.</w:t>
      </w:r>
    </w:p>
    <w:p w14:paraId="2469EC38" w14:textId="6D5274B0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7.2. Өмчлөх эрхийг хязгаарлах аливаа шийдвэр, үйл ажиллагаа</w:t>
      </w:r>
      <w:r w:rsidR="00D63788" w:rsidRPr="00853476">
        <w:rPr>
          <w:rFonts w:ascii="Arial" w:hAnsi="Arial" w:cs="Arial"/>
          <w:lang w:val="mn-MN"/>
        </w:rPr>
        <w:t>нд</w:t>
      </w:r>
      <w:r w:rsidRPr="00853476">
        <w:rPr>
          <w:rFonts w:ascii="Arial" w:hAnsi="Arial" w:cs="Arial"/>
          <w:lang w:val="mn-MN"/>
        </w:rPr>
        <w:t xml:space="preserve"> </w:t>
      </w:r>
      <w:r w:rsidR="005F4323" w:rsidRPr="005F4323">
        <w:rPr>
          <w:rFonts w:ascii="Arial" w:hAnsi="Arial" w:cs="Arial"/>
          <w:lang w:val="mn-MN"/>
        </w:rPr>
        <w:t>Үндсэн хуулийн 5 дугаар зүйлийн 3 дахь хэсэг болон энэ хуулийн 5.3-т заасныг баримтална</w:t>
      </w:r>
      <w:r w:rsidRPr="00853476">
        <w:rPr>
          <w:rFonts w:ascii="Arial" w:hAnsi="Arial" w:cs="Arial"/>
          <w:lang w:val="mn-MN"/>
        </w:rPr>
        <w:t>.</w:t>
      </w:r>
    </w:p>
    <w:p w14:paraId="0E97DCF7" w14:textId="148D3504" w:rsidR="008040D8" w:rsidRPr="00853476" w:rsidRDefault="008040D8" w:rsidP="008040D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 xml:space="preserve">7.3. Хувийн өмчийг </w:t>
      </w:r>
      <w:r w:rsidRPr="00853476">
        <w:rPr>
          <w:rFonts w:ascii="Arial" w:hAnsi="Arial" w:cs="Arial"/>
          <w:color w:val="333333"/>
          <w:shd w:val="clear" w:color="auto" w:fill="FFFFFF"/>
          <w:lang w:val="mn-MN"/>
        </w:rPr>
        <w:t>нийгмийн зайлшгүй хэрэгцээг үндэслэн</w:t>
      </w:r>
      <w:r w:rsidRPr="00D761A9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Pr="00853476">
        <w:rPr>
          <w:rFonts w:ascii="Arial" w:hAnsi="Arial" w:cs="Arial"/>
          <w:lang w:val="mn-MN"/>
        </w:rPr>
        <w:t>дайчлан авах</w:t>
      </w:r>
      <w:r w:rsidRPr="00D761A9">
        <w:rPr>
          <w:rFonts w:ascii="Arial" w:hAnsi="Arial" w:cs="Arial"/>
          <w:lang w:val="mn-MN"/>
        </w:rPr>
        <w:t>, хураах</w:t>
      </w:r>
      <w:r w:rsidRPr="00853476">
        <w:rPr>
          <w:rFonts w:ascii="Arial" w:hAnsi="Arial" w:cs="Arial"/>
          <w:lang w:val="mn-MN"/>
        </w:rPr>
        <w:t xml:space="preserve"> төрийн</w:t>
      </w:r>
      <w:r w:rsidRPr="00D761A9">
        <w:rPr>
          <w:rFonts w:ascii="Arial" w:hAnsi="Arial" w:cs="Arial"/>
          <w:lang w:val="mn-MN"/>
        </w:rPr>
        <w:t xml:space="preserve"> байгууллагын</w:t>
      </w:r>
      <w:r w:rsidRPr="00853476">
        <w:rPr>
          <w:rFonts w:ascii="Arial" w:hAnsi="Arial" w:cs="Arial"/>
          <w:lang w:val="mn-MN"/>
        </w:rPr>
        <w:t xml:space="preserve"> шийдвэр нь зөвхөн</w:t>
      </w:r>
      <w:r w:rsidRPr="00D761A9">
        <w:rPr>
          <w:rFonts w:ascii="Arial" w:hAnsi="Arial" w:cs="Arial"/>
          <w:lang w:val="mn-MN"/>
        </w:rPr>
        <w:t xml:space="preserve"> </w:t>
      </w:r>
      <w:r w:rsidR="002C222C" w:rsidRPr="002C222C">
        <w:rPr>
          <w:rFonts w:ascii="Arial" w:hAnsi="Arial" w:cs="Arial"/>
          <w:lang w:val="mn-MN"/>
        </w:rPr>
        <w:t>зах зээлийн бодит үнэлгээнд үндэслэсэн нөхөх олговор</w:t>
      </w:r>
      <w:r w:rsidR="002C222C">
        <w:rPr>
          <w:rFonts w:ascii="Arial" w:hAnsi="Arial" w:cs="Arial"/>
          <w:lang w:val="mn-MN"/>
        </w:rPr>
        <w:t xml:space="preserve"> </w:t>
      </w:r>
      <w:r w:rsidRPr="00853476">
        <w:rPr>
          <w:rFonts w:ascii="Arial" w:hAnsi="Arial" w:cs="Arial"/>
          <w:lang w:val="mn-MN"/>
        </w:rPr>
        <w:t xml:space="preserve">бүрэн төлөгдсөн </w:t>
      </w:r>
      <w:r w:rsidRPr="00D761A9">
        <w:rPr>
          <w:rFonts w:ascii="Arial" w:hAnsi="Arial" w:cs="Arial"/>
          <w:lang w:val="mn-MN"/>
        </w:rPr>
        <w:t>тохиолдолд</w:t>
      </w:r>
      <w:r w:rsidRPr="00853476">
        <w:rPr>
          <w:rFonts w:ascii="Arial" w:hAnsi="Arial" w:cs="Arial"/>
          <w:lang w:val="mn-MN"/>
        </w:rPr>
        <w:t xml:space="preserve"> хэрэгжинэ.</w:t>
      </w:r>
    </w:p>
    <w:p w14:paraId="7304A12E" w14:textId="4BB145BC" w:rsidR="008040D8" w:rsidRPr="00853476" w:rsidRDefault="008040D8" w:rsidP="008040D8">
      <w:pPr>
        <w:jc w:val="both"/>
        <w:rPr>
          <w:rFonts w:ascii="Arial" w:hAnsi="Arial" w:cs="Arial"/>
          <w:color w:val="000000" w:themeColor="text1"/>
          <w:lang w:val="mn-MN"/>
        </w:rPr>
      </w:pPr>
      <w:r w:rsidRPr="00853476">
        <w:rPr>
          <w:rFonts w:ascii="Arial" w:hAnsi="Arial" w:cs="Arial"/>
          <w:color w:val="000000" w:themeColor="text1"/>
          <w:lang w:val="mn-MN"/>
        </w:rPr>
        <w:t>7.4. </w:t>
      </w:r>
      <w:r w:rsidR="005F4323" w:rsidRPr="005F4323">
        <w:rPr>
          <w:rFonts w:ascii="Arial" w:hAnsi="Arial" w:cs="Arial"/>
          <w:color w:val="000000" w:themeColor="text1"/>
          <w:lang w:val="mn-MN"/>
        </w:rPr>
        <w:t>Төр нь хөрөнгийн эрхийг баталгаажуулах хуульд заасан бүртгэлийн тогтолцоо болон өмчлөгчийн эрхийг нотлох хууль эрх зүйн орчноор хангах үүрэгтэй.</w:t>
      </w:r>
    </w:p>
    <w:p w14:paraId="13A85D6C" w14:textId="77777777" w:rsidR="008040D8" w:rsidRPr="00853476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</w:p>
    <w:p w14:paraId="3D14A784" w14:textId="3D237941" w:rsidR="008040D8" w:rsidRPr="00FD705A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D761A9">
        <w:rPr>
          <w:rFonts w:ascii="Arial" w:hAnsi="Arial" w:cs="Arial"/>
          <w:b/>
          <w:bCs/>
          <w:lang w:val="ru-RU"/>
        </w:rPr>
        <w:t>8 дугаар зүйл.</w:t>
      </w:r>
      <w:r w:rsidRPr="00FD705A">
        <w:rPr>
          <w:rFonts w:ascii="Arial" w:hAnsi="Arial" w:cs="Arial"/>
          <w:b/>
          <w:bCs/>
          <w:lang w:val="mn-MN"/>
        </w:rPr>
        <w:t> </w:t>
      </w:r>
      <w:r w:rsidRPr="00D761A9">
        <w:rPr>
          <w:rFonts w:ascii="Arial" w:hAnsi="Arial" w:cs="Arial"/>
          <w:b/>
          <w:bCs/>
          <w:lang w:val="mn-MN"/>
        </w:rPr>
        <w:t>Татвар тогтоох зарчим</w:t>
      </w:r>
    </w:p>
    <w:p w14:paraId="5C6B3E08" w14:textId="09E4C02D" w:rsidR="008040D8" w:rsidRDefault="008040D8" w:rsidP="00C450A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FD705A">
        <w:rPr>
          <w:rFonts w:ascii="Arial" w:hAnsi="Arial" w:cs="Arial"/>
          <w:lang w:val="mn-MN"/>
        </w:rPr>
        <w:lastRenderedPageBreak/>
        <w:t>8.1. </w:t>
      </w:r>
      <w:r w:rsidR="00590EFE" w:rsidRPr="00D761A9">
        <w:rPr>
          <w:rFonts w:ascii="Arial" w:hAnsi="Arial" w:cs="Arial"/>
          <w:lang w:val="ru-RU"/>
        </w:rPr>
        <w:t>Аж</w:t>
      </w:r>
      <w:r w:rsidR="00590EFE" w:rsidRPr="00FD705A">
        <w:rPr>
          <w:rFonts w:ascii="Arial" w:hAnsi="Arial" w:cs="Arial"/>
          <w:lang w:val="mn-MN"/>
        </w:rPr>
        <w:t xml:space="preserve"> </w:t>
      </w:r>
      <w:r w:rsidR="00590EFE" w:rsidRPr="00D761A9">
        <w:rPr>
          <w:rFonts w:ascii="Arial" w:hAnsi="Arial" w:cs="Arial"/>
          <w:lang w:val="ru-RU"/>
        </w:rPr>
        <w:t>ахуй</w:t>
      </w:r>
      <w:r w:rsidR="00590EFE" w:rsidRPr="00FD705A">
        <w:rPr>
          <w:rFonts w:ascii="Arial" w:hAnsi="Arial" w:cs="Arial"/>
          <w:lang w:val="mn-MN"/>
        </w:rPr>
        <w:t xml:space="preserve"> </w:t>
      </w:r>
      <w:r w:rsidR="00590EFE" w:rsidRPr="00D761A9">
        <w:rPr>
          <w:rFonts w:ascii="Arial" w:hAnsi="Arial" w:cs="Arial"/>
          <w:lang w:val="ru-RU"/>
        </w:rPr>
        <w:t>эрхлэгчи</w:t>
      </w:r>
      <w:r w:rsidR="00860896">
        <w:rPr>
          <w:rFonts w:ascii="Arial" w:hAnsi="Arial" w:cs="Arial"/>
          <w:lang w:val="mn-MN"/>
        </w:rPr>
        <w:t xml:space="preserve">йн ашиг, орлого, хөрөнгөд </w:t>
      </w:r>
      <w:r w:rsidR="00590EFE" w:rsidRPr="00D761A9">
        <w:rPr>
          <w:rFonts w:ascii="Arial" w:hAnsi="Arial" w:cs="Arial"/>
          <w:lang w:val="mn-MN"/>
        </w:rPr>
        <w:t>ногдуулах</w:t>
      </w:r>
      <w:r w:rsidR="00590EFE" w:rsidRPr="00FD705A">
        <w:rPr>
          <w:rFonts w:ascii="Arial" w:hAnsi="Arial" w:cs="Arial"/>
          <w:lang w:val="mn-MN"/>
        </w:rPr>
        <w:t xml:space="preserve"> </w:t>
      </w:r>
      <w:r w:rsidR="00590EFE" w:rsidRPr="00D761A9">
        <w:rPr>
          <w:rFonts w:ascii="Arial" w:hAnsi="Arial" w:cs="Arial"/>
          <w:color w:val="000000"/>
          <w:shd w:val="clear" w:color="auto" w:fill="FFFFFF"/>
          <w:lang w:val="mn-MN"/>
        </w:rPr>
        <w:t>т</w:t>
      </w:r>
      <w:r w:rsidRPr="00D761A9">
        <w:rPr>
          <w:rFonts w:ascii="Arial" w:hAnsi="Arial" w:cs="Arial"/>
          <w:color w:val="333333"/>
          <w:shd w:val="clear" w:color="auto" w:fill="FFFFFF"/>
          <w:lang w:val="ru-RU"/>
        </w:rPr>
        <w:t>атварыг</w:t>
      </w:r>
      <w:r w:rsidRPr="00FD705A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Pr="00D761A9">
        <w:rPr>
          <w:rFonts w:ascii="Arial" w:hAnsi="Arial" w:cs="Arial"/>
          <w:color w:val="333333"/>
          <w:shd w:val="clear" w:color="auto" w:fill="FFFFFF"/>
          <w:lang w:val="ru-RU"/>
        </w:rPr>
        <w:t>зөвхөн</w:t>
      </w:r>
      <w:r w:rsidRPr="00FD705A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Pr="00D761A9">
        <w:rPr>
          <w:rFonts w:ascii="Arial" w:hAnsi="Arial" w:cs="Arial"/>
          <w:color w:val="333333"/>
          <w:shd w:val="clear" w:color="auto" w:fill="FFFFFF"/>
          <w:lang w:val="ru-RU"/>
        </w:rPr>
        <w:t>татварын</w:t>
      </w:r>
      <w:r w:rsidRPr="00FD705A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Pr="00D761A9">
        <w:rPr>
          <w:rFonts w:ascii="Arial" w:hAnsi="Arial" w:cs="Arial"/>
          <w:color w:val="333333"/>
          <w:shd w:val="clear" w:color="auto" w:fill="FFFFFF"/>
          <w:lang w:val="ru-RU"/>
        </w:rPr>
        <w:t>хуулиар</w:t>
      </w:r>
      <w:r w:rsidRPr="00FD705A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r w:rsidRPr="00D761A9">
        <w:rPr>
          <w:rFonts w:ascii="Arial" w:hAnsi="Arial" w:cs="Arial"/>
          <w:color w:val="333333"/>
          <w:shd w:val="clear" w:color="auto" w:fill="FFFFFF"/>
          <w:lang w:val="ru-RU"/>
        </w:rPr>
        <w:t>тогтоо</w:t>
      </w:r>
      <w:r w:rsidR="00590EFE" w:rsidRPr="00D761A9">
        <w:rPr>
          <w:rFonts w:ascii="Arial" w:hAnsi="Arial" w:cs="Arial"/>
          <w:color w:val="333333"/>
          <w:shd w:val="clear" w:color="auto" w:fill="FFFFFF"/>
          <w:lang w:val="mn-MN"/>
        </w:rPr>
        <w:t>но.</w:t>
      </w:r>
    </w:p>
    <w:p w14:paraId="4D551CE2" w14:textId="30907EBA" w:rsidR="00860896" w:rsidRPr="00FD705A" w:rsidRDefault="00860896" w:rsidP="00C450A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mn-MN"/>
        </w:rPr>
      </w:pPr>
      <w:r w:rsidRPr="00860896">
        <w:rPr>
          <w:rFonts w:ascii="Arial" w:hAnsi="Arial" w:cs="Arial"/>
          <w:color w:val="000000"/>
          <w:lang w:val="mn-MN"/>
        </w:rPr>
        <w:t>8</w:t>
      </w:r>
      <w:r>
        <w:rPr>
          <w:rFonts w:ascii="Arial" w:hAnsi="Arial" w:cs="Arial"/>
          <w:color w:val="000000"/>
          <w:lang w:val="mn-MN"/>
        </w:rPr>
        <w:t xml:space="preserve">.2. </w:t>
      </w:r>
      <w:r w:rsidRPr="00FD705A">
        <w:rPr>
          <w:rFonts w:ascii="Arial" w:hAnsi="Arial" w:cs="Arial"/>
          <w:color w:val="000000"/>
          <w:lang w:val="mn-MN"/>
        </w:rPr>
        <w:t>Хуульд заагаагүй төлбөр, хураамж, шимтгэл ногдуулахыг хориглоно.</w:t>
      </w:r>
    </w:p>
    <w:p w14:paraId="2CEDF1BD" w14:textId="04A242B9" w:rsidR="008040D8" w:rsidRPr="00D761A9" w:rsidRDefault="008040D8" w:rsidP="008040D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mn-MN"/>
        </w:rPr>
      </w:pP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8.</w:t>
      </w:r>
      <w:r w:rsidR="005C0C6B" w:rsidRPr="00D761A9">
        <w:rPr>
          <w:rFonts w:ascii="Arial" w:hAnsi="Arial" w:cs="Arial"/>
          <w:color w:val="000000"/>
          <w:shd w:val="clear" w:color="auto" w:fill="FFFFFF"/>
          <w:lang w:val="mn-MN"/>
        </w:rPr>
        <w:t>3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. Татварын хөнгөлөлт, чөлөөлөлтийн нэгдсэн бодлогыг хуулиар тодорхойлж, ашгийн бус, нийгэмд тустай үйл ажиллагааг дэмжинэ. </w:t>
      </w:r>
    </w:p>
    <w:p w14:paraId="3F5FA45F" w14:textId="334A1AC2" w:rsidR="008040D8" w:rsidRPr="00D761A9" w:rsidRDefault="008040D8" w:rsidP="00C450A4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8.</w:t>
      </w:r>
      <w:r w:rsidR="005C0C6B" w:rsidRPr="00D761A9">
        <w:rPr>
          <w:rFonts w:ascii="Arial" w:hAnsi="Arial" w:cs="Arial"/>
          <w:color w:val="000000"/>
          <w:shd w:val="clear" w:color="auto" w:fill="FFFFFF"/>
          <w:lang w:val="mn-MN"/>
        </w:rPr>
        <w:t>4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.</w:t>
      </w:r>
      <w:r w:rsidR="005C0C6B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Төрийн болон орон нутгийн өмчит, өмчийн оролцоотой</w:t>
      </w:r>
      <w:r w:rsidR="00782838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хуулийн этгээд татварын аливаа хөнгөлөлт, чөлөөлөлт эдлэхгүй. </w:t>
      </w:r>
    </w:p>
    <w:p w14:paraId="1E6781EC" w14:textId="3FED2C7A" w:rsidR="008040D8" w:rsidRPr="00D761A9" w:rsidRDefault="008040D8" w:rsidP="008040D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mn-MN"/>
        </w:rPr>
      </w:pP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8.</w:t>
      </w:r>
      <w:r w:rsidR="005C0C6B" w:rsidRPr="00D761A9">
        <w:rPr>
          <w:rFonts w:ascii="Arial" w:hAnsi="Arial" w:cs="Arial"/>
          <w:color w:val="000000"/>
          <w:shd w:val="clear" w:color="auto" w:fill="FFFFFF"/>
          <w:lang w:val="mn-MN"/>
        </w:rPr>
        <w:t>5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.</w:t>
      </w:r>
      <w:r w:rsidR="00C450A4" w:rsidRPr="00D761A9">
        <w:rPr>
          <w:rFonts w:ascii="Arial" w:hAnsi="Arial" w:cs="Arial"/>
          <w:color w:val="000000"/>
          <w:lang w:val="mn-MN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Та</w:t>
      </w:r>
      <w:r w:rsidR="00782838" w:rsidRPr="00D761A9">
        <w:rPr>
          <w:rFonts w:ascii="Arial" w:hAnsi="Arial" w:cs="Arial"/>
          <w:color w:val="000000"/>
          <w:shd w:val="clear" w:color="auto" w:fill="FFFFFF"/>
          <w:lang w:val="mn-MN"/>
        </w:rPr>
        <w:t>т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варын харилцааг хуулиар нарийвчлан зохицуулна. </w:t>
      </w:r>
    </w:p>
    <w:p w14:paraId="6D887A30" w14:textId="77777777" w:rsidR="008040D8" w:rsidRPr="00D761A9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</w:p>
    <w:p w14:paraId="27C46898" w14:textId="5CB2C2FC" w:rsidR="008040D8" w:rsidRPr="00D761A9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>9 дүгээр зүйл. Гэрээний эрх чөлөө</w:t>
      </w:r>
    </w:p>
    <w:p w14:paraId="34ED4AF0" w14:textId="7E978871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9.1. Төр нь гэрээний талуудын хүсэл зориг, гэрээний нөхцөлийг хүндэтгэнэ.</w:t>
      </w:r>
    </w:p>
    <w:p w14:paraId="0E60AA1D" w14:textId="32DA5905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 xml:space="preserve">9.2. Төр нь гэрээний нөхцөлийг хүчингүй болгох, гэрээ биелэгдэх боломжийг өөрчлөх үр дагавартай, </w:t>
      </w:r>
      <w:r w:rsidR="00860896" w:rsidRPr="00860896">
        <w:rPr>
          <w:rFonts w:ascii="Arial" w:hAnsi="Arial" w:cs="Arial"/>
          <w:lang w:val="mn-MN"/>
        </w:rPr>
        <w:t>аж ахуй эрхлэгчийн эрх зүйн байдлыг дордуулах буцаан үйлчлэх хууль</w:t>
      </w:r>
      <w:r w:rsidR="00860896">
        <w:rPr>
          <w:rFonts w:ascii="Arial" w:hAnsi="Arial" w:cs="Arial"/>
          <w:lang w:val="mn-MN"/>
        </w:rPr>
        <w:t xml:space="preserve"> </w:t>
      </w:r>
      <w:r w:rsidRPr="00D761A9">
        <w:rPr>
          <w:rFonts w:ascii="Arial" w:hAnsi="Arial" w:cs="Arial"/>
          <w:lang w:val="mn-MN"/>
        </w:rPr>
        <w:t>тогтоохыг хориглоно.</w:t>
      </w:r>
    </w:p>
    <w:p w14:paraId="2D6AD49B" w14:textId="77777777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9.3. Төр нь гэрээний маргааныг шүүхийн бус эвлэрүүлэн зуучлал, арбитрын журмаар шийдвэрлэх боломжийг дэмжиж, маргааныг шуурхай, шударга, хараат бус байдлаар шийдвэрлэх хууль эрх зүйн орчныг бүрдүүлнэ.</w:t>
      </w:r>
    </w:p>
    <w:p w14:paraId="766B0F61" w14:textId="52DA0C45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9.4. Төр нь хүчин төгөлдөр гэрээний биелэлтийг хангахын тулд албадан гүйцэтгэх тогтолцоог бүрдүүлж, шүүхийн шийдвэр хүчин төгөлдөр болсноор түүнийг заавал биелүүлэх баталгааг хангах үүрэгтэй.</w:t>
      </w:r>
    </w:p>
    <w:p w14:paraId="0439EA9D" w14:textId="0FC53D3E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 xml:space="preserve">9.5. Төр гэрээний нэг тал болсон тохиолдолд хуульд заасны дагуу </w:t>
      </w:r>
      <w:r w:rsidR="00A1698D" w:rsidRPr="00D761A9">
        <w:rPr>
          <w:rFonts w:ascii="Arial" w:hAnsi="Arial" w:cs="Arial"/>
          <w:lang w:val="mn-MN"/>
        </w:rPr>
        <w:t>уг</w:t>
      </w:r>
      <w:r w:rsidRPr="00D761A9">
        <w:rPr>
          <w:rFonts w:ascii="Arial" w:hAnsi="Arial" w:cs="Arial"/>
          <w:lang w:val="mn-MN"/>
        </w:rPr>
        <w:t xml:space="preserve"> гэрээний нөхцөлийг олон нийтэд ил тод болгож, түүний хэрэгжилт, биелэлтийг хянан үнэлэх эрх зүйн нөхцөлийг бүрдүүлж, иргэд, олон нийтийн хяналт тавих боломжийг хангана.</w:t>
      </w:r>
    </w:p>
    <w:p w14:paraId="3CEA2B94" w14:textId="77777777" w:rsidR="008040D8" w:rsidRPr="00D761A9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</w:p>
    <w:p w14:paraId="7E969C7C" w14:textId="5195C61A" w:rsidR="008040D8" w:rsidRPr="00D761A9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D761A9">
        <w:rPr>
          <w:rFonts w:ascii="Arial" w:hAnsi="Arial" w:cs="Arial"/>
          <w:b/>
          <w:bCs/>
          <w:lang w:val="mn-MN"/>
        </w:rPr>
        <w:t>10 дугаар зүйл. Аж ахуй эрхлэх эрх</w:t>
      </w:r>
    </w:p>
    <w:p w14:paraId="2408F639" w14:textId="44BF9F6F" w:rsidR="005C0C6B" w:rsidRPr="00D761A9" w:rsidRDefault="005C0C6B" w:rsidP="005C0C6B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10.1. 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Монгол Улсын нутаг дэвсгэрт хүн, хуулийн этгээд</w:t>
      </w:r>
      <w:r w:rsidR="005F4323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хуулиар хориглоогүй аж ахуйн үйл ажиллагааг чөлөөтэй эрхлэх эрхтэй. </w:t>
      </w:r>
    </w:p>
    <w:p w14:paraId="72FE4B70" w14:textId="35F5124A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10.</w:t>
      </w:r>
      <w:r w:rsidR="005C0C6B" w:rsidRPr="00D761A9">
        <w:rPr>
          <w:rFonts w:ascii="Arial" w:hAnsi="Arial" w:cs="Arial"/>
          <w:lang w:val="mn-MN"/>
        </w:rPr>
        <w:t>2</w:t>
      </w:r>
      <w:r w:rsidRPr="00D761A9">
        <w:rPr>
          <w:rFonts w:ascii="Arial" w:hAnsi="Arial" w:cs="Arial"/>
          <w:lang w:val="mn-MN"/>
        </w:rPr>
        <w:t>. Эдийн засгийн харилцаа</w:t>
      </w:r>
      <w:r w:rsidR="005C0C6B" w:rsidRPr="00D761A9">
        <w:rPr>
          <w:rFonts w:ascii="Arial" w:hAnsi="Arial" w:cs="Arial"/>
          <w:lang w:val="mn-MN"/>
        </w:rPr>
        <w:t xml:space="preserve">г зохицуулсан аливаа </w:t>
      </w:r>
      <w:r w:rsidRPr="00D761A9">
        <w:rPr>
          <w:rFonts w:ascii="Arial" w:hAnsi="Arial" w:cs="Arial"/>
          <w:lang w:val="mn-MN"/>
        </w:rPr>
        <w:t xml:space="preserve">хууль тогтоомж, </w:t>
      </w:r>
      <w:r w:rsidR="008A0B3E" w:rsidRPr="00D761A9">
        <w:rPr>
          <w:rFonts w:ascii="Arial" w:hAnsi="Arial" w:cs="Arial"/>
          <w:lang w:val="mn-MN"/>
        </w:rPr>
        <w:t>төрийн</w:t>
      </w:r>
      <w:r w:rsidRPr="00D761A9">
        <w:rPr>
          <w:rFonts w:ascii="Arial" w:hAnsi="Arial" w:cs="Arial"/>
          <w:lang w:val="mn-MN"/>
        </w:rPr>
        <w:t xml:space="preserve"> байгууллагын шийдвэр үндэслэл бүхий, тодорхой, </w:t>
      </w:r>
      <w:r w:rsidR="005C0C6B" w:rsidRPr="00D761A9">
        <w:rPr>
          <w:rFonts w:ascii="Arial" w:hAnsi="Arial" w:cs="Arial"/>
          <w:lang w:val="mn-MN"/>
        </w:rPr>
        <w:t xml:space="preserve">нийтэд ойлгомжтой, </w:t>
      </w:r>
      <w:r w:rsidRPr="00D761A9">
        <w:rPr>
          <w:rFonts w:ascii="Arial" w:hAnsi="Arial" w:cs="Arial"/>
          <w:lang w:val="mn-MN"/>
        </w:rPr>
        <w:t>ил тод байх бөгөөд төр нь эрх зүйн орчны тогтвортой байдлыг хангах үүрэгтэй.</w:t>
      </w:r>
    </w:p>
    <w:p w14:paraId="59CD2933" w14:textId="6CA63594" w:rsidR="008040D8" w:rsidRPr="00D761A9" w:rsidRDefault="00C450A4" w:rsidP="008040D8">
      <w:pPr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D761A9">
        <w:rPr>
          <w:rFonts w:ascii="Arial" w:hAnsi="Arial" w:cs="Arial"/>
          <w:lang w:val="mn-MN"/>
        </w:rPr>
        <w:t>10.</w:t>
      </w:r>
      <w:r w:rsidR="00D91CD8" w:rsidRPr="00D761A9">
        <w:rPr>
          <w:rFonts w:ascii="Arial" w:hAnsi="Arial" w:cs="Arial"/>
          <w:lang w:val="mn-MN"/>
        </w:rPr>
        <w:t>3</w:t>
      </w:r>
      <w:r w:rsidRPr="00D761A9">
        <w:rPr>
          <w:rFonts w:ascii="Arial" w:hAnsi="Arial" w:cs="Arial"/>
          <w:lang w:val="mn-MN"/>
        </w:rPr>
        <w:t xml:space="preserve">. </w:t>
      </w:r>
      <w:r w:rsidR="008040D8" w:rsidRPr="00D761A9">
        <w:rPr>
          <w:rFonts w:ascii="Arial" w:hAnsi="Arial" w:cs="Arial"/>
          <w:lang w:val="mn-MN"/>
        </w:rPr>
        <w:t>Аж ахуй эрхлэхтэй холбоотой зөвшөөрлийн тогтолцоо нь хамгийн бага хязгаарлалттай байх</w:t>
      </w:r>
      <w:r w:rsidR="00D91CD8" w:rsidRPr="00D761A9">
        <w:rPr>
          <w:rFonts w:ascii="Arial" w:hAnsi="Arial" w:cs="Arial"/>
          <w:lang w:val="mn-MN"/>
        </w:rPr>
        <w:t xml:space="preserve"> зарчимд тулгуурлах</w:t>
      </w:r>
      <w:r w:rsidR="008040D8" w:rsidRPr="00D761A9">
        <w:rPr>
          <w:rFonts w:ascii="Arial" w:hAnsi="Arial" w:cs="Arial"/>
          <w:lang w:val="mn-MN"/>
        </w:rPr>
        <w:t xml:space="preserve"> бөгөөд зөвшөөрөл олгох зайлшгүй шаардлагатай нөхцөлийг зөвхөн хуулиар тогтооно.</w:t>
      </w:r>
    </w:p>
    <w:p w14:paraId="10DAABB4" w14:textId="77777777" w:rsidR="005F4323" w:rsidRDefault="008040D8" w:rsidP="005F4323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10.</w:t>
      </w:r>
      <w:r w:rsidR="007E3EAC">
        <w:rPr>
          <w:rFonts w:ascii="Arial" w:hAnsi="Arial" w:cs="Arial"/>
          <w:lang w:val="mn-MN"/>
        </w:rPr>
        <w:t>4</w:t>
      </w:r>
      <w:r w:rsidRPr="00D761A9">
        <w:rPr>
          <w:rFonts w:ascii="Arial" w:hAnsi="Arial" w:cs="Arial"/>
          <w:lang w:val="mn-MN"/>
        </w:rPr>
        <w:t>. </w:t>
      </w:r>
      <w:r w:rsidR="005F4323" w:rsidRPr="005F4323">
        <w:rPr>
          <w:rFonts w:ascii="Arial" w:hAnsi="Arial" w:cs="Arial"/>
          <w:lang w:val="mn-MN"/>
        </w:rPr>
        <w:t>Хуульд өөрөөр заагаагүй бол төрийн байгууллага хуульд заасан хугацаанд шийдвэр гаргаагүй тохиолдолд холбогдох зөвшөөрлийг олгосонд тооцно.</w:t>
      </w:r>
    </w:p>
    <w:p w14:paraId="0D2D783A" w14:textId="6EE2E0E5" w:rsidR="008040D8" w:rsidRDefault="008040D8" w:rsidP="005F4323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10.</w:t>
      </w:r>
      <w:r w:rsidR="007E3EAC">
        <w:rPr>
          <w:rFonts w:ascii="Arial" w:hAnsi="Arial" w:cs="Arial"/>
          <w:lang w:val="mn-MN"/>
        </w:rPr>
        <w:t>5</w:t>
      </w:r>
      <w:r w:rsidRPr="00D761A9">
        <w:rPr>
          <w:rFonts w:ascii="Arial" w:hAnsi="Arial" w:cs="Arial"/>
          <w:lang w:val="mn-MN"/>
        </w:rPr>
        <w:t>. Төрөөс аж ахуй эрхлэгч</w:t>
      </w:r>
      <w:r w:rsidR="00D91CD8" w:rsidRPr="00D761A9">
        <w:rPr>
          <w:rFonts w:ascii="Arial" w:hAnsi="Arial" w:cs="Arial"/>
          <w:lang w:val="mn-MN"/>
        </w:rPr>
        <w:t xml:space="preserve">ид </w:t>
      </w:r>
      <w:r w:rsidRPr="00D761A9">
        <w:rPr>
          <w:rFonts w:ascii="Arial" w:hAnsi="Arial" w:cs="Arial"/>
          <w:lang w:val="mn-MN"/>
        </w:rPr>
        <w:t>үйлчилгээ үзүүлэхдээ зөвхөн хуульд заасан баримт бичиг, түүний бүрдлийг шаардана.</w:t>
      </w:r>
    </w:p>
    <w:p w14:paraId="7AE5305C" w14:textId="59D8BD7C" w:rsidR="00A823FB" w:rsidRPr="00FD705A" w:rsidRDefault="007E3EAC" w:rsidP="002909DD">
      <w:pPr>
        <w:jc w:val="both"/>
        <w:rPr>
          <w:rFonts w:ascii="Arial" w:hAnsi="Arial" w:cs="Arial"/>
          <w:lang w:val="mn-MN"/>
        </w:rPr>
      </w:pPr>
      <w:r w:rsidRPr="00FD705A">
        <w:rPr>
          <w:rFonts w:ascii="Arial" w:hAnsi="Arial" w:cs="Arial"/>
          <w:lang w:val="mn-MN"/>
        </w:rPr>
        <w:t>10.6</w:t>
      </w:r>
      <w:r w:rsidR="00A823FB" w:rsidRPr="00FD705A">
        <w:rPr>
          <w:rFonts w:ascii="Arial" w:hAnsi="Arial" w:cs="Arial"/>
          <w:lang w:val="mn-MN"/>
        </w:rPr>
        <w:t>. Аж ахуй</w:t>
      </w:r>
      <w:r w:rsidRPr="00FD705A">
        <w:rPr>
          <w:rFonts w:ascii="Arial" w:hAnsi="Arial" w:cs="Arial"/>
          <w:lang w:val="mn-MN"/>
        </w:rPr>
        <w:t xml:space="preserve"> </w:t>
      </w:r>
      <w:r w:rsidR="00A823FB" w:rsidRPr="00FD705A">
        <w:rPr>
          <w:rFonts w:ascii="Arial" w:hAnsi="Arial" w:cs="Arial"/>
          <w:lang w:val="mn-MN"/>
        </w:rPr>
        <w:t xml:space="preserve">эрхлэгчийн үйл ажиллагаанд хуульд заагаагүй хяналт, шалгалт хийх, </w:t>
      </w:r>
      <w:r w:rsidR="002909DD" w:rsidRPr="00FD705A">
        <w:rPr>
          <w:rFonts w:ascii="Arial" w:hAnsi="Arial" w:cs="Arial"/>
          <w:lang w:val="mn-MN"/>
        </w:rPr>
        <w:t xml:space="preserve">хуульд заасан хугацааг хэтрүүлэхийг хориглоно. </w:t>
      </w:r>
    </w:p>
    <w:p w14:paraId="246A101B" w14:textId="1026F0A8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10.</w:t>
      </w:r>
      <w:r w:rsidR="00C450A4" w:rsidRPr="00D761A9">
        <w:rPr>
          <w:rFonts w:ascii="Arial" w:hAnsi="Arial" w:cs="Arial"/>
          <w:lang w:val="mn-MN"/>
        </w:rPr>
        <w:t>7</w:t>
      </w:r>
      <w:r w:rsidRPr="00D761A9">
        <w:rPr>
          <w:rFonts w:ascii="Arial" w:hAnsi="Arial" w:cs="Arial"/>
          <w:lang w:val="mn-MN"/>
        </w:rPr>
        <w:t xml:space="preserve">. Төр </w:t>
      </w:r>
      <w:r w:rsidR="00D91CD8" w:rsidRPr="00D761A9">
        <w:rPr>
          <w:rFonts w:ascii="Arial" w:hAnsi="Arial" w:cs="Arial"/>
          <w:lang w:val="mn-MN"/>
        </w:rPr>
        <w:t xml:space="preserve">нь </w:t>
      </w:r>
      <w:r w:rsidRPr="00D761A9">
        <w:rPr>
          <w:rFonts w:ascii="Arial" w:hAnsi="Arial" w:cs="Arial"/>
          <w:lang w:val="mn-MN"/>
        </w:rPr>
        <w:t xml:space="preserve">аж ахуй эрхлэгчдэд </w:t>
      </w:r>
      <w:r w:rsidR="00A823FB">
        <w:rPr>
          <w:rFonts w:ascii="Arial" w:hAnsi="Arial" w:cs="Arial"/>
          <w:lang w:val="mn-MN"/>
        </w:rPr>
        <w:t>хэрэгцээт</w:t>
      </w:r>
      <w:r w:rsidRPr="00D761A9">
        <w:rPr>
          <w:rFonts w:ascii="Arial" w:hAnsi="Arial" w:cs="Arial"/>
          <w:lang w:val="mn-MN"/>
        </w:rPr>
        <w:t xml:space="preserve"> мэдээллийг үнэ төлбөргүй, цахим хэлбэрээр тогтмол хүргэж, </w:t>
      </w:r>
      <w:r w:rsidR="008A0B3E" w:rsidRPr="00D761A9">
        <w:rPr>
          <w:rFonts w:ascii="Arial" w:hAnsi="Arial" w:cs="Arial"/>
          <w:lang w:val="mn-MN"/>
        </w:rPr>
        <w:t>төрийн</w:t>
      </w:r>
      <w:r w:rsidR="00D91CD8" w:rsidRPr="00D761A9">
        <w:rPr>
          <w:rFonts w:ascii="Arial" w:hAnsi="Arial" w:cs="Arial"/>
          <w:lang w:val="mn-MN"/>
        </w:rPr>
        <w:t xml:space="preserve"> байгууллагын </w:t>
      </w:r>
      <w:r w:rsidRPr="00D761A9">
        <w:rPr>
          <w:rFonts w:ascii="Arial" w:hAnsi="Arial" w:cs="Arial"/>
          <w:lang w:val="mn-MN"/>
        </w:rPr>
        <w:t>шийдвэр гаргах үйл явцыг ил тод, нээлттэй байлгана.</w:t>
      </w:r>
    </w:p>
    <w:p w14:paraId="0119C551" w14:textId="582A189A" w:rsidR="00C450A4" w:rsidRPr="00D761A9" w:rsidRDefault="00C450A4" w:rsidP="008040D8">
      <w:pPr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10.</w:t>
      </w:r>
      <w:r w:rsidR="007E3EAC">
        <w:rPr>
          <w:rFonts w:ascii="Arial" w:hAnsi="Arial" w:cs="Arial"/>
          <w:color w:val="000000"/>
          <w:shd w:val="clear" w:color="auto" w:fill="FFFFFF"/>
          <w:lang w:val="mn-MN"/>
        </w:rPr>
        <w:t>8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. Аж ахуй</w:t>
      </w:r>
      <w:r w:rsidR="008A0B3E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эрхлэгч нь Монгол Улсад хүчин төгөлдөр мөрдөгдөж буй стандарт, техникийн зохицуулалт, тохирлын үнэлгээг дагаж мөрдөнө. </w:t>
      </w:r>
    </w:p>
    <w:p w14:paraId="7066635F" w14:textId="3C9706B2" w:rsidR="00C450A4" w:rsidRPr="00D761A9" w:rsidRDefault="00C450A4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10.</w:t>
      </w:r>
      <w:r w:rsidR="007E3EAC">
        <w:rPr>
          <w:rFonts w:ascii="Arial" w:hAnsi="Arial" w:cs="Arial"/>
          <w:color w:val="000000"/>
          <w:shd w:val="clear" w:color="auto" w:fill="FFFFFF"/>
          <w:lang w:val="mn-MN"/>
        </w:rPr>
        <w:t>9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. Стандартчилал, техникийн зохицуулалт, тохирлын үнэлгээтэй холбоотой харилцааг хуулиар нарийвчлан зохицуулна</w:t>
      </w:r>
      <w:r w:rsidR="00A823FB">
        <w:rPr>
          <w:rFonts w:ascii="Arial" w:hAnsi="Arial" w:cs="Arial"/>
          <w:color w:val="000000"/>
          <w:shd w:val="clear" w:color="auto" w:fill="FFFFFF"/>
          <w:lang w:val="mn-MN"/>
        </w:rPr>
        <w:t>.</w:t>
      </w:r>
    </w:p>
    <w:p w14:paraId="42BD2842" w14:textId="77777777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</w:p>
    <w:p w14:paraId="6DBE4F41" w14:textId="1AB47D6E" w:rsidR="008040D8" w:rsidRPr="00D761A9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D761A9">
        <w:rPr>
          <w:rFonts w:ascii="Arial" w:hAnsi="Arial" w:cs="Arial"/>
          <w:b/>
          <w:bCs/>
          <w:lang w:val="mn-MN"/>
        </w:rPr>
        <w:t>11 дүгээр зүйл. </w:t>
      </w:r>
      <w:r w:rsidR="008A0B3E" w:rsidRPr="00D761A9">
        <w:rPr>
          <w:rFonts w:ascii="Arial" w:hAnsi="Arial" w:cs="Arial"/>
          <w:b/>
          <w:bCs/>
          <w:lang w:val="mn-MN"/>
        </w:rPr>
        <w:t>Хууль, шүүхийн өмнө эрх тэгш байх</w:t>
      </w:r>
      <w:r w:rsidRPr="00D761A9">
        <w:rPr>
          <w:rFonts w:ascii="Arial" w:hAnsi="Arial" w:cs="Arial"/>
          <w:b/>
          <w:bCs/>
          <w:lang w:val="mn-MN"/>
        </w:rPr>
        <w:t>, шударга өрсөлдөх эрх</w:t>
      </w:r>
    </w:p>
    <w:p w14:paraId="7D68AB4E" w14:textId="6FAC729E" w:rsidR="008A0B3E" w:rsidRPr="00D761A9" w:rsidRDefault="008A0B3E" w:rsidP="008A0B3E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11.1. Аж ахуй эрхлэгчид хууль, шүүхийн өмнө эрх тэгш байна.</w:t>
      </w:r>
    </w:p>
    <w:p w14:paraId="364465E7" w14:textId="472C7DF6" w:rsidR="00D310C0" w:rsidRPr="00D761A9" w:rsidRDefault="008040D8" w:rsidP="008A0B3E">
      <w:pPr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D761A9">
        <w:rPr>
          <w:rFonts w:ascii="Arial" w:hAnsi="Arial" w:cs="Arial"/>
          <w:lang w:val="mn-MN"/>
        </w:rPr>
        <w:t>11.</w:t>
      </w:r>
      <w:r w:rsidR="008A0B3E" w:rsidRPr="00D761A9">
        <w:rPr>
          <w:rFonts w:ascii="Arial" w:hAnsi="Arial" w:cs="Arial"/>
          <w:lang w:val="mn-MN"/>
        </w:rPr>
        <w:t>2</w:t>
      </w:r>
      <w:r w:rsidRPr="00D761A9">
        <w:rPr>
          <w:rFonts w:ascii="Arial" w:hAnsi="Arial" w:cs="Arial"/>
          <w:lang w:val="mn-MN"/>
        </w:rPr>
        <w:t>. Төр нь эдийн засагт чөлөөт, шударга өрсөлдөөний орчныг бүрдүүл</w:t>
      </w:r>
      <w:r w:rsidR="00BF5C27" w:rsidRPr="00D761A9">
        <w:rPr>
          <w:rFonts w:ascii="Arial" w:hAnsi="Arial" w:cs="Arial"/>
          <w:lang w:val="mn-MN"/>
        </w:rPr>
        <w:t>эх үүрэгтэй</w:t>
      </w:r>
      <w:r w:rsidR="00D310C0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. </w:t>
      </w:r>
    </w:p>
    <w:p w14:paraId="29C10FDC" w14:textId="6A77CC8B" w:rsidR="008F532A" w:rsidRPr="00D761A9" w:rsidRDefault="008F532A" w:rsidP="008F532A">
      <w:pPr>
        <w:jc w:val="both"/>
        <w:rPr>
          <w:rFonts w:ascii="Arial" w:hAnsi="Arial" w:cs="Arial"/>
          <w:color w:val="000000"/>
          <w:lang w:val="mn-MN"/>
        </w:rPr>
      </w:pP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lastRenderedPageBreak/>
        <w:t>11.3. Төрөөс хуульд зааснаас бусад үндэслэлээр зах зээлийн харилцаанд хязгаарлалт тогтоох,</w:t>
      </w:r>
      <w:r w:rsidR="00860896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="00860896" w:rsidRPr="00860896">
        <w:rPr>
          <w:rFonts w:ascii="Arial" w:hAnsi="Arial" w:cs="Arial"/>
          <w:color w:val="000000"/>
          <w:shd w:val="clear" w:color="auto" w:fill="FFFFFF"/>
          <w:lang w:val="mn-MN"/>
        </w:rPr>
        <w:t>ялгаварлан зохицуулах</w:t>
      </w:r>
      <w:r w:rsidR="00860896">
        <w:rPr>
          <w:rFonts w:ascii="Arial" w:hAnsi="Arial" w:cs="Arial"/>
          <w:color w:val="000000"/>
          <w:shd w:val="clear" w:color="auto" w:fill="FFFFFF"/>
          <w:lang w:val="mn-MN"/>
        </w:rPr>
        <w:t xml:space="preserve">ыг 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хориглоно.</w:t>
      </w:r>
    </w:p>
    <w:p w14:paraId="182BD3D0" w14:textId="5EB2DC8E" w:rsidR="000A0599" w:rsidRPr="00D761A9" w:rsidRDefault="00D310C0" w:rsidP="008A0B3E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11.</w:t>
      </w:r>
      <w:r w:rsidR="008F532A" w:rsidRPr="00D761A9">
        <w:rPr>
          <w:rFonts w:ascii="Arial" w:hAnsi="Arial" w:cs="Arial"/>
          <w:color w:val="000000"/>
          <w:shd w:val="clear" w:color="auto" w:fill="FFFFFF"/>
          <w:lang w:val="mn-MN"/>
        </w:rPr>
        <w:t>4</w:t>
      </w:r>
      <w:r w:rsidRPr="00D761A9">
        <w:rPr>
          <w:rFonts w:ascii="Arial" w:hAnsi="Arial" w:cs="Arial"/>
          <w:color w:val="000000"/>
          <w:shd w:val="clear" w:color="auto" w:fill="FFFFFF"/>
          <w:lang w:val="mn-MN"/>
        </w:rPr>
        <w:t>. З</w:t>
      </w:r>
      <w:r w:rsidR="00BB7941" w:rsidRPr="00D761A9">
        <w:rPr>
          <w:rFonts w:ascii="Arial" w:hAnsi="Arial" w:cs="Arial"/>
          <w:color w:val="000000"/>
          <w:shd w:val="clear" w:color="auto" w:fill="FFFFFF"/>
          <w:lang w:val="mn-MN"/>
        </w:rPr>
        <w:t>үй ёсны монополь болон давамгай байдалтай аж ахуйн эрхлэгчийн үйл ажиллагаа</w:t>
      </w:r>
      <w:r w:rsidR="008F532A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 болон </w:t>
      </w:r>
      <w:r w:rsidR="008F532A" w:rsidRPr="00D761A9">
        <w:rPr>
          <w:rFonts w:ascii="Arial" w:hAnsi="Arial" w:cs="Arial"/>
          <w:shd w:val="clear" w:color="auto" w:fill="FAFAFA"/>
          <w:lang w:val="mn-MN"/>
        </w:rPr>
        <w:t>хууль бус өрсөлдөөнийг хянах, таслан зогсоох харилцааг</w:t>
      </w:r>
      <w:r w:rsidR="008F532A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="00BB7941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хуулиар </w:t>
      </w:r>
      <w:r w:rsidR="00A823FB">
        <w:rPr>
          <w:rFonts w:ascii="Arial" w:hAnsi="Arial" w:cs="Arial"/>
          <w:color w:val="000000"/>
          <w:shd w:val="clear" w:color="auto" w:fill="FFFFFF"/>
          <w:lang w:val="mn-MN"/>
        </w:rPr>
        <w:t xml:space="preserve">нарийвчлан </w:t>
      </w:r>
      <w:r w:rsidR="00BB7941" w:rsidRPr="00D761A9">
        <w:rPr>
          <w:rFonts w:ascii="Arial" w:hAnsi="Arial" w:cs="Arial"/>
          <w:color w:val="000000"/>
          <w:shd w:val="clear" w:color="auto" w:fill="FFFFFF"/>
          <w:lang w:val="mn-MN"/>
        </w:rPr>
        <w:t>зохицуулна. </w:t>
      </w:r>
    </w:p>
    <w:p w14:paraId="448C65D2" w14:textId="260D3F67" w:rsidR="008040D8" w:rsidRPr="00D761A9" w:rsidRDefault="008040D8" w:rsidP="00BB7941">
      <w:pPr>
        <w:jc w:val="both"/>
        <w:rPr>
          <w:rFonts w:ascii="Arial" w:hAnsi="Arial" w:cs="Arial"/>
          <w:color w:val="000000"/>
          <w:lang w:val="mn-MN"/>
        </w:rPr>
      </w:pPr>
      <w:r w:rsidRPr="00D761A9">
        <w:rPr>
          <w:rFonts w:ascii="Arial" w:hAnsi="Arial" w:cs="Arial"/>
          <w:lang w:val="mn-MN"/>
        </w:rPr>
        <w:t>11.</w:t>
      </w:r>
      <w:r w:rsidR="008F532A" w:rsidRPr="00D761A9">
        <w:rPr>
          <w:rFonts w:ascii="Arial" w:hAnsi="Arial" w:cs="Arial"/>
          <w:lang w:val="mn-MN"/>
        </w:rPr>
        <w:t>5</w:t>
      </w:r>
      <w:r w:rsidRPr="00D761A9">
        <w:rPr>
          <w:rFonts w:ascii="Arial" w:hAnsi="Arial" w:cs="Arial"/>
          <w:lang w:val="mn-MN"/>
        </w:rPr>
        <w:t>. Төрөөс үнэ тогтоох, нийлүүлэлтийг хязгаарлах зэрэг өрсөлдөөнийг саатуулах шийдвэр гаргахдаа энэ хуулийн 5.</w:t>
      </w:r>
      <w:r w:rsidR="00FE7138">
        <w:rPr>
          <w:rFonts w:ascii="Arial" w:hAnsi="Arial" w:cs="Arial"/>
          <w:lang w:val="mn-MN"/>
        </w:rPr>
        <w:t>3</w:t>
      </w:r>
      <w:r w:rsidRPr="00D761A9">
        <w:rPr>
          <w:rFonts w:ascii="Arial" w:hAnsi="Arial" w:cs="Arial"/>
          <w:lang w:val="mn-MN"/>
        </w:rPr>
        <w:t xml:space="preserve">-т заасныг </w:t>
      </w:r>
      <w:r w:rsidR="00BB7941" w:rsidRPr="00D761A9">
        <w:rPr>
          <w:rFonts w:ascii="Arial" w:hAnsi="Arial" w:cs="Arial"/>
          <w:lang w:val="mn-MN"/>
        </w:rPr>
        <w:t xml:space="preserve">баримтлах бөгөөд </w:t>
      </w:r>
      <w:r w:rsidR="00D310C0" w:rsidRPr="00D761A9">
        <w:rPr>
          <w:rFonts w:ascii="Arial" w:hAnsi="Arial" w:cs="Arial"/>
          <w:lang w:val="mn-MN"/>
        </w:rPr>
        <w:t>аливаа хязгаарлалтыг зөвхөн</w:t>
      </w:r>
      <w:r w:rsidRPr="00D761A9">
        <w:rPr>
          <w:rFonts w:ascii="Arial" w:hAnsi="Arial" w:cs="Arial"/>
          <w:lang w:val="mn-MN"/>
        </w:rPr>
        <w:t xml:space="preserve"> </w:t>
      </w:r>
      <w:r w:rsidR="00D310C0" w:rsidRPr="00D761A9">
        <w:rPr>
          <w:rFonts w:ascii="Arial" w:hAnsi="Arial" w:cs="Arial"/>
          <w:lang w:val="mn-MN"/>
        </w:rPr>
        <w:t>тодорхой, түр</w:t>
      </w:r>
      <w:r w:rsidRPr="00D761A9">
        <w:rPr>
          <w:rFonts w:ascii="Arial" w:hAnsi="Arial" w:cs="Arial"/>
          <w:lang w:val="mn-MN"/>
        </w:rPr>
        <w:t xml:space="preserve"> хугацаанд </w:t>
      </w:r>
      <w:r w:rsidR="00D310C0" w:rsidRPr="00D761A9">
        <w:rPr>
          <w:rFonts w:ascii="Arial" w:hAnsi="Arial" w:cs="Arial"/>
          <w:lang w:val="mn-MN"/>
        </w:rPr>
        <w:t xml:space="preserve">тогтооно. </w:t>
      </w:r>
    </w:p>
    <w:p w14:paraId="1CF7D65B" w14:textId="77777777" w:rsidR="005F4323" w:rsidRDefault="0007479D" w:rsidP="0007479D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11</w:t>
      </w:r>
      <w:r w:rsidR="000A0599" w:rsidRPr="00D761A9">
        <w:rPr>
          <w:rFonts w:ascii="Arial" w:hAnsi="Arial" w:cs="Arial"/>
          <w:lang w:val="mn-MN"/>
        </w:rPr>
        <w:t>.</w:t>
      </w:r>
      <w:r w:rsidR="00BF5C27" w:rsidRPr="00D761A9">
        <w:rPr>
          <w:rFonts w:ascii="Arial" w:hAnsi="Arial" w:cs="Arial"/>
          <w:lang w:val="mn-MN"/>
        </w:rPr>
        <w:t>6</w:t>
      </w:r>
      <w:r w:rsidR="008A499A">
        <w:rPr>
          <w:rFonts w:ascii="Arial" w:hAnsi="Arial" w:cs="Arial"/>
          <w:color w:val="000000"/>
          <w:shd w:val="clear" w:color="auto" w:fill="FFFFFF"/>
          <w:lang w:val="mn-MN"/>
        </w:rPr>
        <w:t xml:space="preserve">. </w:t>
      </w:r>
      <w:r w:rsidR="008A499A" w:rsidRPr="008A499A">
        <w:rPr>
          <w:rFonts w:ascii="Arial" w:hAnsi="Arial" w:cs="Arial"/>
          <w:color w:val="000000"/>
          <w:shd w:val="clear" w:color="auto" w:fill="FFFFFF"/>
          <w:lang w:val="mn-MN"/>
        </w:rPr>
        <w:t xml:space="preserve">Төрийн болон орон нутгийн өмчит хуулийн этгээдийг зөвхөн нийтийн ашиг сонирхлыг хангах зайлшгүй шаардлагатай тохиолдолд </w:t>
      </w:r>
      <w:r w:rsidR="008A499A">
        <w:rPr>
          <w:rFonts w:ascii="Arial" w:hAnsi="Arial" w:cs="Arial"/>
          <w:color w:val="000000"/>
          <w:shd w:val="clear" w:color="auto" w:fill="FFFFFF"/>
          <w:lang w:val="mn-MN"/>
        </w:rPr>
        <w:t xml:space="preserve">үүсгэн </w:t>
      </w:r>
      <w:r w:rsidR="008A499A" w:rsidRPr="008A499A">
        <w:rPr>
          <w:rFonts w:ascii="Arial" w:hAnsi="Arial" w:cs="Arial"/>
          <w:color w:val="000000"/>
          <w:shd w:val="clear" w:color="auto" w:fill="FFFFFF"/>
          <w:lang w:val="mn-MN"/>
        </w:rPr>
        <w:t>байгуулна.</w:t>
      </w:r>
      <w:r w:rsidR="008A499A">
        <w:rPr>
          <w:rFonts w:ascii="Arial" w:hAnsi="Arial" w:cs="Arial"/>
          <w:lang w:val="mn-MN"/>
        </w:rPr>
        <w:t xml:space="preserve"> </w:t>
      </w:r>
    </w:p>
    <w:p w14:paraId="573EA865" w14:textId="644E4C45" w:rsidR="0007479D" w:rsidRPr="00D761A9" w:rsidRDefault="005F4323" w:rsidP="0007479D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11.7. </w:t>
      </w:r>
      <w:r w:rsidR="0007479D" w:rsidRPr="00D761A9">
        <w:rPr>
          <w:rFonts w:ascii="Arial" w:hAnsi="Arial" w:cs="Arial"/>
          <w:color w:val="000000"/>
          <w:shd w:val="clear" w:color="auto" w:fill="FFFFFF"/>
          <w:lang w:val="mn-MN"/>
        </w:rPr>
        <w:t>Тө</w:t>
      </w:r>
      <w:r w:rsidR="008F532A" w:rsidRPr="00D761A9">
        <w:rPr>
          <w:rFonts w:ascii="Arial" w:hAnsi="Arial" w:cs="Arial"/>
          <w:color w:val="000000"/>
          <w:shd w:val="clear" w:color="auto" w:fill="FFFFFF"/>
          <w:lang w:val="mn-MN"/>
        </w:rPr>
        <w:t>р аж ахуй эрхлэх, тө</w:t>
      </w:r>
      <w:r w:rsidR="0007479D" w:rsidRPr="00D761A9">
        <w:rPr>
          <w:rFonts w:ascii="Arial" w:hAnsi="Arial" w:cs="Arial"/>
          <w:color w:val="000000"/>
          <w:shd w:val="clear" w:color="auto" w:fill="FFFFFF"/>
          <w:lang w:val="mn-MN"/>
        </w:rPr>
        <w:t>рийн болон орон нутгийн өмчит</w:t>
      </w:r>
      <w:r w:rsidR="00D310C0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="008F532A" w:rsidRPr="00D761A9">
        <w:rPr>
          <w:rFonts w:ascii="Arial" w:hAnsi="Arial" w:cs="Arial"/>
          <w:color w:val="000000"/>
          <w:shd w:val="clear" w:color="auto" w:fill="FFFFFF"/>
          <w:lang w:val="mn-MN"/>
        </w:rPr>
        <w:t>хуулийн этгээд</w:t>
      </w:r>
      <w:r w:rsidR="00D310C0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 үүсгэн байгуулах</w:t>
      </w:r>
      <w:r w:rsidR="008A499A">
        <w:rPr>
          <w:rFonts w:ascii="Arial" w:hAnsi="Arial" w:cs="Arial"/>
          <w:color w:val="000000"/>
          <w:shd w:val="clear" w:color="auto" w:fill="FFFFFF"/>
          <w:lang w:val="mn-MN"/>
        </w:rPr>
        <w:t xml:space="preserve">, удирдах, татан буулгахтай </w:t>
      </w:r>
      <w:r w:rsidR="008F532A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холбоотой харилцааг хуулиар </w:t>
      </w:r>
      <w:r w:rsidR="00A823FB">
        <w:rPr>
          <w:rFonts w:ascii="Arial" w:hAnsi="Arial" w:cs="Arial"/>
          <w:color w:val="000000"/>
          <w:shd w:val="clear" w:color="auto" w:fill="FFFFFF"/>
          <w:lang w:val="mn-MN"/>
        </w:rPr>
        <w:t xml:space="preserve">нарийвчлан </w:t>
      </w:r>
      <w:r w:rsidR="008F532A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зохицуулна. </w:t>
      </w:r>
    </w:p>
    <w:p w14:paraId="26556A32" w14:textId="296859E6" w:rsidR="000A0599" w:rsidRPr="00D761A9" w:rsidRDefault="008040D8" w:rsidP="000A0599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11.</w:t>
      </w:r>
      <w:r w:rsidR="005F4323">
        <w:rPr>
          <w:rFonts w:ascii="Arial" w:hAnsi="Arial" w:cs="Arial"/>
          <w:lang w:val="mn-MN"/>
        </w:rPr>
        <w:t>8</w:t>
      </w:r>
      <w:r w:rsidRPr="00D761A9">
        <w:rPr>
          <w:rFonts w:ascii="Arial" w:hAnsi="Arial" w:cs="Arial"/>
          <w:lang w:val="mn-MN"/>
        </w:rPr>
        <w:t>. </w:t>
      </w:r>
      <w:r w:rsidR="00BF5C27" w:rsidRPr="00D761A9">
        <w:rPr>
          <w:rFonts w:ascii="Arial" w:hAnsi="Arial" w:cs="Arial"/>
          <w:shd w:val="clear" w:color="auto" w:fill="FAFAFA"/>
          <w:lang w:val="mn-MN"/>
        </w:rPr>
        <w:t xml:space="preserve">Төрийн аливаа сонгон шалгаруулах үйл ажиллагаа, төсвийн болон төсвийн бус хөрөнгийн захиран зарцуулалт, худалдан авалт </w:t>
      </w:r>
      <w:r w:rsidRPr="00D761A9">
        <w:rPr>
          <w:rFonts w:ascii="Arial" w:hAnsi="Arial" w:cs="Arial"/>
          <w:lang w:val="mn-MN"/>
        </w:rPr>
        <w:t xml:space="preserve">нь </w:t>
      </w:r>
      <w:r w:rsidR="00860896">
        <w:rPr>
          <w:rFonts w:ascii="Arial" w:hAnsi="Arial" w:cs="Arial"/>
          <w:lang w:val="mn-MN"/>
        </w:rPr>
        <w:t xml:space="preserve">ил тод байх, үл ялгаварлах зарчимд үндэслэн </w:t>
      </w:r>
      <w:r w:rsidRPr="00D761A9">
        <w:rPr>
          <w:rFonts w:ascii="Arial" w:hAnsi="Arial" w:cs="Arial"/>
          <w:lang w:val="mn-MN"/>
        </w:rPr>
        <w:t>аж ахуй эрхлэгчдийн эдийн засагт чөлөөтэй, шударга өрсөлдөх эрх чөлөөг хангасан байна.</w:t>
      </w:r>
    </w:p>
    <w:p w14:paraId="6C425A3C" w14:textId="7500C1D8" w:rsidR="00BF5C27" w:rsidRPr="00D761A9" w:rsidRDefault="00BF5C27" w:rsidP="00BF5C27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11.</w:t>
      </w:r>
      <w:r w:rsidR="005F4323">
        <w:rPr>
          <w:rFonts w:ascii="Arial" w:hAnsi="Arial" w:cs="Arial"/>
          <w:lang w:val="mn-MN"/>
        </w:rPr>
        <w:t>9</w:t>
      </w:r>
      <w:r w:rsidRPr="00D761A9">
        <w:rPr>
          <w:rFonts w:ascii="Arial" w:hAnsi="Arial" w:cs="Arial"/>
          <w:lang w:val="mn-MN"/>
        </w:rPr>
        <w:t>. Төр нь олон улсын худалдаа, хөрөнгө оруулалтад үндэслэлгүй саад тавихгүй бөгөөд үндэсний хууль тогтоомжийг олон улсын гэрээтэй уялдуулан хөрөнгө оруулагчийн эрхийг хамгаална.</w:t>
      </w:r>
    </w:p>
    <w:p w14:paraId="2D5DCB6B" w14:textId="42520780" w:rsidR="000A0599" w:rsidRPr="00853476" w:rsidRDefault="000A0599" w:rsidP="000A0599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11.</w:t>
      </w:r>
      <w:r w:rsidR="005F4323">
        <w:rPr>
          <w:rFonts w:ascii="Arial" w:hAnsi="Arial" w:cs="Arial"/>
          <w:lang w:val="mn-MN"/>
        </w:rPr>
        <w:t>10</w:t>
      </w:r>
      <w:r w:rsidRPr="00853476">
        <w:rPr>
          <w:rFonts w:ascii="Arial" w:hAnsi="Arial" w:cs="Arial"/>
          <w:lang w:val="mn-MN"/>
        </w:rPr>
        <w:t xml:space="preserve">. </w:t>
      </w:r>
      <w:r w:rsidRPr="00853476">
        <w:rPr>
          <w:rFonts w:ascii="Arial" w:hAnsi="Arial" w:cs="Arial"/>
          <w:color w:val="000000"/>
          <w:shd w:val="clear" w:color="auto" w:fill="FFFFFF"/>
          <w:lang w:val="mn-MN"/>
        </w:rPr>
        <w:t>Банкны үйл ажиллагаа эрхлэгч нь Банкны тухай хуулиар зөвшөөрснөөс өөр төрлийн үйл ажиллагааг давхар эрхлэхийг хориглоно. </w:t>
      </w:r>
    </w:p>
    <w:p w14:paraId="0B6745D2" w14:textId="77777777" w:rsidR="000A0599" w:rsidRPr="00853476" w:rsidRDefault="000A0599" w:rsidP="008040D8">
      <w:pPr>
        <w:jc w:val="both"/>
        <w:rPr>
          <w:rFonts w:ascii="Arial" w:hAnsi="Arial" w:cs="Arial"/>
          <w:lang w:val="mn-MN"/>
        </w:rPr>
      </w:pPr>
    </w:p>
    <w:p w14:paraId="496427A1" w14:textId="25F903F1" w:rsidR="008040D8" w:rsidRPr="00853476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>12 дугаар зүйл. Мөнгө, санхүүгийн харилцаан дах</w:t>
      </w:r>
      <w:r w:rsidR="00087519" w:rsidRPr="00853476">
        <w:rPr>
          <w:rFonts w:ascii="Arial" w:hAnsi="Arial" w:cs="Arial"/>
          <w:b/>
          <w:bCs/>
          <w:lang w:val="mn-MN"/>
        </w:rPr>
        <w:t>ь</w:t>
      </w:r>
      <w:r w:rsidRPr="00853476">
        <w:rPr>
          <w:rFonts w:ascii="Arial" w:hAnsi="Arial" w:cs="Arial"/>
          <w:b/>
          <w:bCs/>
          <w:lang w:val="mn-MN"/>
        </w:rPr>
        <w:t xml:space="preserve"> эрх чөлөө</w:t>
      </w:r>
    </w:p>
    <w:p w14:paraId="38D72E94" w14:textId="3BFA5E5A" w:rsidR="00853476" w:rsidRPr="00853476" w:rsidRDefault="006C70EC" w:rsidP="00FE7138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</w:t>
      </w:r>
      <w:r w:rsidR="00853476" w:rsidRPr="00853476">
        <w:rPr>
          <w:rFonts w:ascii="Arial" w:hAnsi="Arial" w:cs="Arial"/>
          <w:lang w:val="mn-MN"/>
        </w:rPr>
        <w:t>2.1.</w:t>
      </w:r>
      <w:r w:rsidR="00FE7138">
        <w:rPr>
          <w:rFonts w:ascii="Arial" w:hAnsi="Arial" w:cs="Arial"/>
          <w:lang w:val="mn-MN"/>
        </w:rPr>
        <w:t xml:space="preserve"> </w:t>
      </w:r>
      <w:r w:rsidR="00853476" w:rsidRPr="00853476">
        <w:rPr>
          <w:rFonts w:ascii="Arial" w:hAnsi="Arial" w:cs="Arial"/>
          <w:lang w:val="mn-MN"/>
        </w:rPr>
        <w:t>Аж ахуй эрхлэгч нь хуульд өөрөөр заагаагүй бол мөнгө, гадаад валют, үнэт цаас болон бусад санхүүгийн хэрэгслийг эзэмших, ашиглах, захиран зарцуулах эрхтэй.</w:t>
      </w:r>
    </w:p>
    <w:p w14:paraId="77751023" w14:textId="6F0B72F2" w:rsidR="00853476" w:rsidRPr="00853476" w:rsidRDefault="00853476" w:rsidP="00FE713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12.2.</w:t>
      </w:r>
      <w:r w:rsidR="00FE7138">
        <w:rPr>
          <w:rFonts w:ascii="Arial" w:hAnsi="Arial" w:cs="Arial"/>
          <w:lang w:val="mn-MN"/>
        </w:rPr>
        <w:t xml:space="preserve"> </w:t>
      </w:r>
      <w:r w:rsidRPr="00853476">
        <w:rPr>
          <w:rFonts w:ascii="Arial" w:hAnsi="Arial" w:cs="Arial"/>
          <w:lang w:val="mn-MN"/>
        </w:rPr>
        <w:t>Төрөөс мөнгө, санхүүгийн харилцааг зохицуулахдаа зах зээлийн чөлөөт үйл ажиллагаа, өмчлөх эрх, гэрээний эрх чөлөөг хүндэтгэнэ.</w:t>
      </w:r>
    </w:p>
    <w:p w14:paraId="4B233D1F" w14:textId="0E474E12" w:rsidR="00853476" w:rsidRPr="00853476" w:rsidRDefault="00853476" w:rsidP="00FE713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 xml:space="preserve">12.3. Төрөөс мөнгө, санхүүгийн харилцаанд оролцохдоо үнэт цаас, санхүүгийн хэрэгслийн үнэ, хүү, ханш болон хөрөнгийн хөдөлгөөнд захиргааны аргаар хязгаарлалт тогтоохоос зайлсхийх бөгөөд </w:t>
      </w:r>
      <w:r w:rsidR="006C70EC">
        <w:rPr>
          <w:rFonts w:ascii="Arial" w:hAnsi="Arial" w:cs="Arial"/>
          <w:lang w:val="mn-MN"/>
        </w:rPr>
        <w:t>энэ төрлийн</w:t>
      </w:r>
      <w:r w:rsidRPr="00853476">
        <w:rPr>
          <w:rFonts w:ascii="Arial" w:hAnsi="Arial" w:cs="Arial"/>
          <w:lang w:val="mn-MN"/>
        </w:rPr>
        <w:t xml:space="preserve"> хязгаарлалтыг зөвхөн хуульд заасан үндэслэл, журмын дагуу хэрэглэнэ.</w:t>
      </w:r>
    </w:p>
    <w:p w14:paraId="0F80D90B" w14:textId="501CB1A6" w:rsidR="00853476" w:rsidRPr="00853476" w:rsidRDefault="00853476" w:rsidP="00FE713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12.4. Санхүүгийн тогтвортой байдлыг хангах, мөнгөний бодлогыг хэрэгжүүлэх, үндэсний аюулгүй байдлыг хамгаалах, мөнгө угаах болон терроризмыг санхүүжүүлэхтэй тэмцэх, Монгол Улсын олон улсын гэрээг хэрэгжүүлэх зорилгоор энэ хуулийн 5.</w:t>
      </w:r>
      <w:r w:rsidR="00FE7138">
        <w:rPr>
          <w:rFonts w:ascii="Arial" w:hAnsi="Arial" w:cs="Arial"/>
          <w:lang w:val="mn-MN"/>
        </w:rPr>
        <w:t>3</w:t>
      </w:r>
      <w:r w:rsidRPr="00853476">
        <w:rPr>
          <w:rFonts w:ascii="Arial" w:hAnsi="Arial" w:cs="Arial"/>
          <w:lang w:val="mn-MN"/>
        </w:rPr>
        <w:t xml:space="preserve">-т заасан шаардлагыг хангасан </w:t>
      </w:r>
      <w:r w:rsidR="006C70EC">
        <w:rPr>
          <w:rFonts w:ascii="Arial" w:hAnsi="Arial" w:cs="Arial"/>
          <w:lang w:val="mn-MN"/>
        </w:rPr>
        <w:t>нөхцөлд</w:t>
      </w:r>
      <w:r w:rsidRPr="00853476">
        <w:rPr>
          <w:rFonts w:ascii="Arial" w:hAnsi="Arial" w:cs="Arial"/>
          <w:lang w:val="mn-MN"/>
        </w:rPr>
        <w:t xml:space="preserve"> мөнгө, санхүүгийн харилцаанд хязгаарлалт тогтоож болно.</w:t>
      </w:r>
    </w:p>
    <w:p w14:paraId="2FC9F424" w14:textId="291ABCED" w:rsidR="00853476" w:rsidRDefault="00853476" w:rsidP="00FE7138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mn-MN"/>
        </w:rPr>
        <w:t>12.5. Аж ахуй эрхлэгчийн үнэт цаас болон бусад санхүүгийн хэрэгслийг эзэмших, гаргах, шилжүүлэх, захиран зарцуулах эрхийг зөвхөн хуульд заасан үндэслэл, журмын дагуу хязгаарлаж болн</w:t>
      </w:r>
      <w:r>
        <w:rPr>
          <w:rFonts w:ascii="Arial" w:hAnsi="Arial" w:cs="Arial"/>
          <w:lang w:val="mn-MN"/>
        </w:rPr>
        <w:t xml:space="preserve">о. </w:t>
      </w:r>
    </w:p>
    <w:p w14:paraId="4D084B41" w14:textId="77777777" w:rsidR="008040D8" w:rsidRPr="00853476" w:rsidRDefault="008040D8" w:rsidP="00FE7138">
      <w:pPr>
        <w:jc w:val="both"/>
        <w:rPr>
          <w:rFonts w:ascii="Arial" w:hAnsi="Arial" w:cs="Arial"/>
          <w:lang w:val="mn-MN"/>
        </w:rPr>
      </w:pPr>
    </w:p>
    <w:p w14:paraId="523BE117" w14:textId="48BEACCC" w:rsidR="008040D8" w:rsidRPr="00D761A9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853476">
        <w:rPr>
          <w:rFonts w:ascii="Arial" w:hAnsi="Arial" w:cs="Arial"/>
          <w:b/>
          <w:bCs/>
          <w:lang w:val="mn-MN"/>
        </w:rPr>
        <w:t xml:space="preserve">13 дугаар зүйл. Аж ахуй </w:t>
      </w:r>
      <w:r w:rsidR="00BF5C27" w:rsidRPr="00853476">
        <w:rPr>
          <w:rFonts w:ascii="Arial" w:hAnsi="Arial" w:cs="Arial"/>
          <w:b/>
          <w:bCs/>
          <w:lang w:val="mn-MN"/>
        </w:rPr>
        <w:t>эрхлэгчийн</w:t>
      </w:r>
      <w:r w:rsidRPr="00853476">
        <w:rPr>
          <w:rFonts w:ascii="Arial" w:hAnsi="Arial" w:cs="Arial"/>
          <w:b/>
          <w:bCs/>
          <w:lang w:val="mn-MN"/>
        </w:rPr>
        <w:t xml:space="preserve"> мэдээллийн халдашгүй байд</w:t>
      </w:r>
      <w:r w:rsidRPr="00D761A9">
        <w:rPr>
          <w:rFonts w:ascii="Arial" w:hAnsi="Arial" w:cs="Arial"/>
          <w:b/>
          <w:bCs/>
          <w:lang w:val="mn-MN"/>
        </w:rPr>
        <w:t>ал</w:t>
      </w:r>
    </w:p>
    <w:p w14:paraId="5E371F72" w14:textId="5575E75A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 xml:space="preserve">13.1. Төр нь аж ахуй </w:t>
      </w:r>
      <w:r w:rsidR="00BF5C27" w:rsidRPr="00D761A9">
        <w:rPr>
          <w:rFonts w:ascii="Arial" w:hAnsi="Arial" w:cs="Arial"/>
          <w:lang w:val="mn-MN"/>
        </w:rPr>
        <w:t>эрхлэгчийн</w:t>
      </w:r>
      <w:r w:rsidRPr="00D761A9">
        <w:rPr>
          <w:rFonts w:ascii="Arial" w:hAnsi="Arial" w:cs="Arial"/>
          <w:lang w:val="mn-MN"/>
        </w:rPr>
        <w:t xml:space="preserve"> мэдээллийн халдашгүй байдлыг хангах үүрэгтэй.</w:t>
      </w:r>
    </w:p>
    <w:p w14:paraId="03BE4E6E" w14:textId="7DE2125E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13.2. </w:t>
      </w:r>
      <w:r w:rsidR="00BF5C27" w:rsidRPr="00D761A9">
        <w:rPr>
          <w:rFonts w:ascii="Arial" w:hAnsi="Arial" w:cs="Arial"/>
          <w:lang w:val="mn-MN"/>
        </w:rPr>
        <w:t>Эрх бүхий этгээд а</w:t>
      </w:r>
      <w:r w:rsidRPr="00D761A9">
        <w:rPr>
          <w:rFonts w:ascii="Arial" w:hAnsi="Arial" w:cs="Arial"/>
          <w:lang w:val="mn-MN"/>
        </w:rPr>
        <w:t>ж ахуй эрхлэхтэй холбоотой хувь хүний болон байгууллагын мэдээлэлтэй зөвхөн хуульд заасан үндэслэлээр танилцаж болно.</w:t>
      </w:r>
    </w:p>
    <w:p w14:paraId="36D388A9" w14:textId="1CBB10D3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13.3. Аж ахуй эрхлэгчийн аливаа мэдээлэлд хуульд зааснаас бусад аргаар халдахыг хориглоно.</w:t>
      </w:r>
    </w:p>
    <w:p w14:paraId="6C2E85CC" w14:textId="5623ABE7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13.4. </w:t>
      </w:r>
      <w:r w:rsidR="00814110" w:rsidRPr="00D761A9">
        <w:rPr>
          <w:rFonts w:ascii="Arial" w:hAnsi="Arial" w:cs="Arial"/>
          <w:lang w:val="mn-MN"/>
        </w:rPr>
        <w:t xml:space="preserve">Аж ахуй эрхлэгч нь өөрийн аж ахуй эрхэлсний үр дүнд бий болгосон мэдээллийг </w:t>
      </w:r>
      <w:r w:rsidR="002C222C" w:rsidRPr="002C222C">
        <w:rPr>
          <w:rFonts w:ascii="Arial" w:hAnsi="Arial" w:cs="Arial"/>
          <w:lang w:val="mn-MN"/>
        </w:rPr>
        <w:t>ашиглах, хадгалах, хамгаалах</w:t>
      </w:r>
      <w:r w:rsidR="002C222C">
        <w:rPr>
          <w:rFonts w:ascii="Arial" w:hAnsi="Arial" w:cs="Arial"/>
          <w:lang w:val="mn-MN"/>
        </w:rPr>
        <w:t xml:space="preserve"> </w:t>
      </w:r>
      <w:r w:rsidR="00814110" w:rsidRPr="00D761A9">
        <w:rPr>
          <w:rFonts w:ascii="Arial" w:hAnsi="Arial" w:cs="Arial"/>
          <w:lang w:val="mn-MN"/>
        </w:rPr>
        <w:t>эрхтэй.</w:t>
      </w:r>
    </w:p>
    <w:p w14:paraId="4FCFCB1C" w14:textId="77777777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</w:p>
    <w:p w14:paraId="71AFCF81" w14:textId="77777777" w:rsidR="008040D8" w:rsidRPr="00D761A9" w:rsidRDefault="008040D8" w:rsidP="008040D8">
      <w:pPr>
        <w:jc w:val="center"/>
        <w:rPr>
          <w:rFonts w:ascii="Arial" w:hAnsi="Arial" w:cs="Arial"/>
          <w:b/>
          <w:bCs/>
          <w:lang w:val="mn-MN"/>
        </w:rPr>
      </w:pPr>
      <w:r w:rsidRPr="00D761A9">
        <w:rPr>
          <w:rFonts w:ascii="Arial" w:hAnsi="Arial" w:cs="Arial"/>
          <w:b/>
          <w:bCs/>
          <w:lang w:val="mn-MN"/>
        </w:rPr>
        <w:t>ДӨРӨВДҮГЭЭР БҮЛЭГ</w:t>
      </w:r>
    </w:p>
    <w:p w14:paraId="00B87C02" w14:textId="6E2CAF0E" w:rsidR="008040D8" w:rsidRPr="00D761A9" w:rsidRDefault="008040D8" w:rsidP="008040D8">
      <w:pPr>
        <w:jc w:val="center"/>
        <w:rPr>
          <w:rFonts w:ascii="Arial" w:hAnsi="Arial" w:cs="Arial"/>
          <w:b/>
          <w:bCs/>
          <w:lang w:val="mn-MN"/>
        </w:rPr>
      </w:pPr>
      <w:r w:rsidRPr="00D761A9">
        <w:rPr>
          <w:rFonts w:ascii="Arial" w:hAnsi="Arial" w:cs="Arial"/>
          <w:b/>
          <w:bCs/>
          <w:lang w:val="mn-MN"/>
        </w:rPr>
        <w:lastRenderedPageBreak/>
        <w:t xml:space="preserve">ХАРИУЦЛАГА, </w:t>
      </w:r>
      <w:r w:rsidR="00A823FB">
        <w:rPr>
          <w:rFonts w:ascii="Arial" w:hAnsi="Arial" w:cs="Arial"/>
          <w:b/>
          <w:bCs/>
          <w:lang w:val="mn-MN"/>
        </w:rPr>
        <w:t xml:space="preserve">ШҮҮХИЙН </w:t>
      </w:r>
      <w:r w:rsidRPr="00D761A9">
        <w:rPr>
          <w:rFonts w:ascii="Arial" w:hAnsi="Arial" w:cs="Arial"/>
          <w:b/>
          <w:bCs/>
          <w:lang w:val="mn-MN"/>
        </w:rPr>
        <w:t>ХАМГААЛАЛТ, ИЛ ТОД БАЙДАЛ, ХЯНАЛТ</w:t>
      </w:r>
    </w:p>
    <w:p w14:paraId="4079FAAB" w14:textId="77777777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</w:p>
    <w:p w14:paraId="229256D4" w14:textId="77777777" w:rsidR="008040D8" w:rsidRPr="00D761A9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D761A9">
        <w:rPr>
          <w:rFonts w:ascii="Arial" w:hAnsi="Arial" w:cs="Arial"/>
          <w:b/>
          <w:bCs/>
          <w:lang w:val="mn-MN"/>
        </w:rPr>
        <w:t>14 дүгээр зүйл. Төрийн байгууллага, албан тушаалтны хариуцлага</w:t>
      </w:r>
    </w:p>
    <w:p w14:paraId="6319C6C0" w14:textId="6FB8742F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14.1. Төрийн эдийн засгийг зохицуулах үйл ажиллагаа</w:t>
      </w:r>
      <w:r w:rsidR="00814110" w:rsidRPr="00D761A9">
        <w:rPr>
          <w:rFonts w:ascii="Arial" w:hAnsi="Arial" w:cs="Arial"/>
          <w:lang w:val="mn-MN"/>
        </w:rPr>
        <w:t xml:space="preserve"> нь</w:t>
      </w:r>
      <w:r w:rsidRPr="00D761A9">
        <w:rPr>
          <w:rFonts w:ascii="Arial" w:hAnsi="Arial" w:cs="Arial"/>
          <w:lang w:val="mn-MN"/>
        </w:rPr>
        <w:t xml:space="preserve"> ил тод, </w:t>
      </w:r>
      <w:r w:rsidR="00814110" w:rsidRPr="00D761A9">
        <w:rPr>
          <w:rFonts w:ascii="Arial" w:hAnsi="Arial" w:cs="Arial"/>
          <w:lang w:val="mn-MN"/>
        </w:rPr>
        <w:t xml:space="preserve">хэмжигдэхүйц байх бөгөөд холбогдох төрийн байгууллагууд </w:t>
      </w:r>
      <w:r w:rsidRPr="00D761A9">
        <w:rPr>
          <w:rFonts w:ascii="Arial" w:hAnsi="Arial" w:cs="Arial"/>
          <w:lang w:val="mn-MN"/>
        </w:rPr>
        <w:t>тогтмол хугацаанд олон нийтэд тайлагна</w:t>
      </w:r>
      <w:r w:rsidR="00814110" w:rsidRPr="00D761A9">
        <w:rPr>
          <w:rFonts w:ascii="Arial" w:hAnsi="Arial" w:cs="Arial"/>
          <w:lang w:val="mn-MN"/>
        </w:rPr>
        <w:t>х үүрэгтэй</w:t>
      </w:r>
      <w:r w:rsidRPr="00D761A9">
        <w:rPr>
          <w:rFonts w:ascii="Arial" w:hAnsi="Arial" w:cs="Arial"/>
          <w:lang w:val="mn-MN"/>
        </w:rPr>
        <w:t>.</w:t>
      </w:r>
    </w:p>
    <w:p w14:paraId="6EEA9561" w14:textId="1A4D6530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 xml:space="preserve">14.2. Төрийн байгууллага, албан тушаалтны хууль бус шийдвэр, үйл ажиллагаа, үйлдэл эс үйлдэхүйгээс аж ахуй эрхлэгчид учирсан хохирлыг төр </w:t>
      </w:r>
      <w:r w:rsidR="00860896" w:rsidRPr="00860896">
        <w:rPr>
          <w:rFonts w:ascii="Arial" w:hAnsi="Arial" w:cs="Arial"/>
          <w:lang w:val="mn-MN"/>
        </w:rPr>
        <w:t>хуульд заасны дагуу нөхөн төлнө.</w:t>
      </w:r>
      <w:r w:rsidR="00860896">
        <w:rPr>
          <w:rFonts w:ascii="Arial" w:hAnsi="Arial" w:cs="Arial"/>
          <w:lang w:val="mn-MN"/>
        </w:rPr>
        <w:t xml:space="preserve"> </w:t>
      </w:r>
    </w:p>
    <w:p w14:paraId="38719E14" w14:textId="68D72EDA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14.3. Энэ хуулийг зөрчсөн төрийн байгууллага, албан тушаалтан, хүн, хуулийн этгээдэд холбогдох хууль тогтоомжийн дагуу хариуцлага хүлээлгэнэ.</w:t>
      </w:r>
    </w:p>
    <w:p w14:paraId="79CA380F" w14:textId="77777777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14.4. Хариуцлага тооцох зорилго нь аж ахуй эрхлэгчийн эдийн засгийн эрхийг сэргээж, төрийн хариуцлагыг бэхжүүлэхэд чиглэнэ.</w:t>
      </w:r>
    </w:p>
    <w:p w14:paraId="5DD58CA3" w14:textId="77777777" w:rsidR="008040D8" w:rsidRPr="00D761A9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</w:p>
    <w:p w14:paraId="64812659" w14:textId="505A6D01" w:rsidR="008040D8" w:rsidRPr="00D761A9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D761A9">
        <w:rPr>
          <w:rFonts w:ascii="Arial" w:hAnsi="Arial" w:cs="Arial"/>
          <w:b/>
          <w:bCs/>
          <w:lang w:val="mn-MN"/>
        </w:rPr>
        <w:t>15 дугаар зүйл. </w:t>
      </w:r>
      <w:r w:rsidR="00A823FB">
        <w:rPr>
          <w:rFonts w:ascii="Arial" w:hAnsi="Arial" w:cs="Arial"/>
          <w:b/>
          <w:bCs/>
          <w:lang w:val="mn-MN"/>
        </w:rPr>
        <w:t>Шүүхийн х</w:t>
      </w:r>
      <w:r w:rsidRPr="00D761A9">
        <w:rPr>
          <w:rFonts w:ascii="Arial" w:hAnsi="Arial" w:cs="Arial"/>
          <w:b/>
          <w:bCs/>
          <w:lang w:val="mn-MN"/>
        </w:rPr>
        <w:t xml:space="preserve">амгаалалт </w:t>
      </w:r>
    </w:p>
    <w:p w14:paraId="143CEB9A" w14:textId="54D5FE82" w:rsidR="00A823FB" w:rsidRPr="00D761A9" w:rsidRDefault="00A823FB" w:rsidP="00A823FB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</w:t>
      </w:r>
      <w:r w:rsidR="00853476">
        <w:rPr>
          <w:rFonts w:ascii="Arial" w:hAnsi="Arial" w:cs="Arial"/>
          <w:lang w:val="mn-MN"/>
        </w:rPr>
        <w:t>5</w:t>
      </w:r>
      <w:r w:rsidRPr="00D761A9">
        <w:rPr>
          <w:rFonts w:ascii="Arial" w:hAnsi="Arial" w:cs="Arial"/>
          <w:lang w:val="mn-MN"/>
        </w:rPr>
        <w:t>.</w:t>
      </w:r>
      <w:r w:rsidR="00853476">
        <w:rPr>
          <w:rFonts w:ascii="Arial" w:hAnsi="Arial" w:cs="Arial"/>
          <w:lang w:val="mn-MN"/>
        </w:rPr>
        <w:t>1</w:t>
      </w:r>
      <w:r w:rsidRPr="00D761A9">
        <w:rPr>
          <w:rFonts w:ascii="Arial" w:hAnsi="Arial" w:cs="Arial"/>
          <w:lang w:val="mn-MN"/>
        </w:rPr>
        <w:t>. Аж ахуй эрхлэгч төрийн хууль бус шийдвэр, үйл ажиллагаанд гомдол гаргах эрхтэй бөгөөд төрийн байгууллага гомдлыг хуульд заасан хугацаанд шуурхай шийдвэрлэх, эрхийг сэргээх, нөхөн төлбөрийг барагдуулах үүрэгтэй.</w:t>
      </w:r>
    </w:p>
    <w:p w14:paraId="49A91C11" w14:textId="3014028C" w:rsidR="008040D8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15.</w:t>
      </w:r>
      <w:r w:rsidR="00853476">
        <w:rPr>
          <w:rFonts w:ascii="Arial" w:hAnsi="Arial" w:cs="Arial"/>
          <w:lang w:val="mn-MN"/>
        </w:rPr>
        <w:t>2</w:t>
      </w:r>
      <w:r w:rsidRPr="00D761A9">
        <w:rPr>
          <w:rFonts w:ascii="Arial" w:hAnsi="Arial" w:cs="Arial"/>
          <w:lang w:val="mn-MN"/>
        </w:rPr>
        <w:t>. Эдийн засгийн эрх чөлөө нь зөрчигдсөн гэж үзсэн аж ахуй эрхлэгч захиргааны байгууллага</w:t>
      </w:r>
      <w:r w:rsidR="002C222C">
        <w:rPr>
          <w:rFonts w:ascii="Arial" w:hAnsi="Arial" w:cs="Arial"/>
          <w:lang w:val="mn-MN"/>
        </w:rPr>
        <w:t xml:space="preserve"> болон</w:t>
      </w:r>
      <w:r w:rsidRPr="00D761A9">
        <w:rPr>
          <w:rFonts w:ascii="Arial" w:hAnsi="Arial" w:cs="Arial"/>
          <w:lang w:val="mn-MN"/>
        </w:rPr>
        <w:t xml:space="preserve"> шүүхэд холбогдох хууль, дүрэм журмын дагуу хандан зөрчигдсөн эрхээ сэргээлгэх эрхтэй.</w:t>
      </w:r>
    </w:p>
    <w:p w14:paraId="4DBDA3CB" w14:textId="0CE0D8DD" w:rsidR="008040D8" w:rsidRPr="00D761A9" w:rsidRDefault="008040D8" w:rsidP="008040D8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15.</w:t>
      </w:r>
      <w:r w:rsidR="009975B4">
        <w:rPr>
          <w:rFonts w:ascii="Arial" w:hAnsi="Arial" w:cs="Arial"/>
          <w:lang w:val="mn-MN"/>
        </w:rPr>
        <w:t>3</w:t>
      </w:r>
      <w:r w:rsidRPr="00D761A9">
        <w:rPr>
          <w:rFonts w:ascii="Arial" w:hAnsi="Arial" w:cs="Arial"/>
          <w:lang w:val="mn-MN"/>
        </w:rPr>
        <w:t>. Эдийн засгийн эрх чөлөөг хязгаарлах шийдвэрийг энэ хуулийн 5.</w:t>
      </w:r>
      <w:r w:rsidR="00FE7138">
        <w:rPr>
          <w:rFonts w:ascii="Arial" w:hAnsi="Arial" w:cs="Arial"/>
          <w:lang w:val="mn-MN"/>
        </w:rPr>
        <w:t>3</w:t>
      </w:r>
      <w:r w:rsidR="002909DD">
        <w:rPr>
          <w:rFonts w:ascii="Arial" w:hAnsi="Arial" w:cs="Arial"/>
          <w:lang w:val="mn-MN"/>
        </w:rPr>
        <w:t xml:space="preserve"> </w:t>
      </w:r>
      <w:r w:rsidRPr="00D761A9">
        <w:rPr>
          <w:rFonts w:ascii="Arial" w:hAnsi="Arial" w:cs="Arial"/>
          <w:lang w:val="mn-MN"/>
        </w:rPr>
        <w:t>болон холбогдох хууль тогтоомжид нийцүүлсэн эсэхийг төр нотлох үүрэгтэй.</w:t>
      </w:r>
    </w:p>
    <w:p w14:paraId="7F41935C" w14:textId="77777777" w:rsidR="008040D8" w:rsidRPr="00D761A9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</w:p>
    <w:p w14:paraId="11BF30DA" w14:textId="3FE2E6EF" w:rsidR="008040D8" w:rsidRPr="00D761A9" w:rsidRDefault="008040D8" w:rsidP="008040D8">
      <w:pPr>
        <w:jc w:val="both"/>
        <w:rPr>
          <w:rFonts w:ascii="Arial" w:hAnsi="Arial" w:cs="Arial"/>
          <w:b/>
          <w:bCs/>
          <w:lang w:val="ru-RU"/>
        </w:rPr>
      </w:pPr>
      <w:r w:rsidRPr="00D761A9">
        <w:rPr>
          <w:rFonts w:ascii="Arial" w:hAnsi="Arial" w:cs="Arial"/>
          <w:b/>
          <w:bCs/>
          <w:lang w:val="ru-RU"/>
        </w:rPr>
        <w:t>16 дугаар зүйл.</w:t>
      </w:r>
      <w:r w:rsidRPr="00167DB0">
        <w:rPr>
          <w:rFonts w:ascii="Arial" w:hAnsi="Arial" w:cs="Arial"/>
          <w:b/>
          <w:bCs/>
          <w:lang w:val="mn-MN"/>
        </w:rPr>
        <w:t> </w:t>
      </w:r>
      <w:r w:rsidRPr="00D761A9">
        <w:rPr>
          <w:rFonts w:ascii="Arial" w:hAnsi="Arial" w:cs="Arial"/>
          <w:b/>
          <w:bCs/>
          <w:lang w:val="ru-RU"/>
        </w:rPr>
        <w:t>Ил тод байдал, хяналт</w:t>
      </w:r>
    </w:p>
    <w:p w14:paraId="6EC1DB68" w14:textId="36FB5EA4" w:rsidR="008040D8" w:rsidRPr="00853476" w:rsidRDefault="008040D8" w:rsidP="008040D8">
      <w:pPr>
        <w:jc w:val="both"/>
        <w:rPr>
          <w:rFonts w:ascii="Arial" w:hAnsi="Arial" w:cs="Arial"/>
          <w:lang w:val="ru-RU"/>
        </w:rPr>
      </w:pPr>
      <w:r w:rsidRPr="00D761A9">
        <w:rPr>
          <w:rFonts w:ascii="Arial" w:hAnsi="Arial" w:cs="Arial"/>
          <w:lang w:val="ru-RU"/>
        </w:rPr>
        <w:t>16.1.</w:t>
      </w:r>
      <w:r w:rsidRPr="00D761A9">
        <w:rPr>
          <w:rFonts w:ascii="Arial" w:hAnsi="Arial" w:cs="Arial"/>
        </w:rPr>
        <w:t> </w:t>
      </w:r>
      <w:r w:rsidRPr="00D761A9">
        <w:rPr>
          <w:rFonts w:ascii="Arial" w:hAnsi="Arial" w:cs="Arial"/>
          <w:color w:val="000000"/>
          <w:shd w:val="clear" w:color="auto" w:fill="FFFFFF"/>
          <w:lang w:val="ru-RU"/>
        </w:rPr>
        <w:t>Засгийн</w:t>
      </w:r>
      <w:r w:rsidRPr="00853476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ru-RU"/>
        </w:rPr>
        <w:t>газар</w:t>
      </w:r>
      <w:r w:rsidRPr="00853476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="00814110" w:rsidRPr="00D761A9">
        <w:rPr>
          <w:rFonts w:ascii="Arial" w:hAnsi="Arial" w:cs="Arial"/>
          <w:color w:val="000000"/>
          <w:shd w:val="clear" w:color="auto" w:fill="FFFFFF"/>
          <w:lang w:val="mn-MN"/>
        </w:rPr>
        <w:t>энэ хуулийн хэрэгжилтийн тайланг жил бүр</w:t>
      </w:r>
      <w:r w:rsidRPr="00853476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ru-RU"/>
        </w:rPr>
        <w:t>Улсын</w:t>
      </w:r>
      <w:r w:rsidRPr="00853476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ru-RU"/>
        </w:rPr>
        <w:t>Их</w:t>
      </w:r>
      <w:r w:rsidRPr="00853476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ru-RU"/>
        </w:rPr>
        <w:t>Хурлын</w:t>
      </w:r>
      <w:r w:rsidRPr="00853476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ru-RU"/>
        </w:rPr>
        <w:t>Эдийн</w:t>
      </w:r>
      <w:r w:rsidRPr="00853476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ru-RU"/>
        </w:rPr>
        <w:t>засгийн</w:t>
      </w:r>
      <w:r w:rsidRPr="00853476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ru-RU"/>
        </w:rPr>
        <w:t>байнгын</w:t>
      </w:r>
      <w:r w:rsidRPr="00853476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D761A9">
        <w:rPr>
          <w:rFonts w:ascii="Arial" w:hAnsi="Arial" w:cs="Arial"/>
          <w:color w:val="000000"/>
          <w:shd w:val="clear" w:color="auto" w:fill="FFFFFF"/>
          <w:lang w:val="ru-RU"/>
        </w:rPr>
        <w:t>хороонд</w:t>
      </w:r>
      <w:r w:rsidRPr="00853476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="00814110" w:rsidRPr="00D761A9">
        <w:rPr>
          <w:rFonts w:ascii="Arial" w:hAnsi="Arial" w:cs="Arial"/>
          <w:color w:val="000000"/>
          <w:shd w:val="clear" w:color="auto" w:fill="FFFFFF"/>
          <w:lang w:val="mn-MN"/>
        </w:rPr>
        <w:t xml:space="preserve">танилцуулж, хэлэлцүүлнэ. </w:t>
      </w:r>
    </w:p>
    <w:p w14:paraId="2AAB1F56" w14:textId="77777777" w:rsidR="008040D8" w:rsidRPr="00D761A9" w:rsidRDefault="008040D8" w:rsidP="008040D8">
      <w:pPr>
        <w:jc w:val="both"/>
        <w:rPr>
          <w:rFonts w:ascii="Arial" w:hAnsi="Arial" w:cs="Arial"/>
          <w:lang w:val="ru-RU"/>
        </w:rPr>
      </w:pPr>
      <w:r w:rsidRPr="00D761A9">
        <w:rPr>
          <w:rFonts w:ascii="Arial" w:hAnsi="Arial" w:cs="Arial"/>
          <w:lang w:val="ru-RU"/>
        </w:rPr>
        <w:t>16.2.</w:t>
      </w:r>
      <w:r w:rsidRPr="00D761A9">
        <w:rPr>
          <w:rFonts w:ascii="Arial" w:hAnsi="Arial" w:cs="Arial"/>
        </w:rPr>
        <w:t> </w:t>
      </w:r>
      <w:r w:rsidRPr="00D761A9">
        <w:rPr>
          <w:rFonts w:ascii="Arial" w:hAnsi="Arial" w:cs="Arial"/>
          <w:lang w:val="ru-RU"/>
        </w:rPr>
        <w:t>Тайланд дараах мэдээллийг заавал тусгана:</w:t>
      </w:r>
    </w:p>
    <w:p w14:paraId="01DDE76F" w14:textId="370017EA" w:rsidR="008040D8" w:rsidRPr="00853476" w:rsidRDefault="008040D8" w:rsidP="00E95EE1">
      <w:pPr>
        <w:jc w:val="both"/>
        <w:rPr>
          <w:rFonts w:ascii="Arial" w:hAnsi="Arial" w:cs="Arial"/>
          <w:lang w:val="ru-RU"/>
        </w:rPr>
      </w:pPr>
      <w:r w:rsidRPr="00853476">
        <w:rPr>
          <w:rFonts w:ascii="Arial" w:hAnsi="Arial" w:cs="Arial"/>
          <w:lang w:val="ru-RU"/>
        </w:rPr>
        <w:t>16.2.1.</w:t>
      </w:r>
      <w:r w:rsidRPr="00D761A9">
        <w:rPr>
          <w:rFonts w:ascii="Arial" w:hAnsi="Arial" w:cs="Arial"/>
        </w:rPr>
        <w:t> </w:t>
      </w:r>
      <w:r w:rsidRPr="00853476">
        <w:rPr>
          <w:rFonts w:ascii="Arial" w:hAnsi="Arial" w:cs="Arial"/>
          <w:lang w:val="ru-RU"/>
        </w:rPr>
        <w:t>төр</w:t>
      </w:r>
      <w:r w:rsidRPr="00D761A9">
        <w:rPr>
          <w:rFonts w:ascii="Arial" w:hAnsi="Arial" w:cs="Arial"/>
          <w:lang w:val="mn-MN"/>
        </w:rPr>
        <w:t>өөс</w:t>
      </w:r>
      <w:r w:rsidRPr="00853476">
        <w:rPr>
          <w:rFonts w:ascii="Arial" w:hAnsi="Arial" w:cs="Arial"/>
          <w:lang w:val="ru-RU"/>
        </w:rPr>
        <w:t xml:space="preserve"> эдийн засгийн зохицуулалт х</w:t>
      </w:r>
      <w:r w:rsidRPr="00D761A9">
        <w:rPr>
          <w:rFonts w:ascii="Arial" w:hAnsi="Arial" w:cs="Arial"/>
          <w:lang w:val="mn-MN"/>
        </w:rPr>
        <w:t>ийсэн</w:t>
      </w:r>
      <w:r w:rsidRPr="00853476">
        <w:rPr>
          <w:rFonts w:ascii="Arial" w:hAnsi="Arial" w:cs="Arial"/>
          <w:lang w:val="ru-RU"/>
        </w:rPr>
        <w:t xml:space="preserve"> хүрээ, арга хэлбэр, үр нөлөөний тоон үзүүлэлт;</w:t>
      </w:r>
    </w:p>
    <w:p w14:paraId="390441DA" w14:textId="77777777" w:rsidR="008040D8" w:rsidRPr="00853476" w:rsidRDefault="008040D8" w:rsidP="00E95EE1">
      <w:pPr>
        <w:jc w:val="both"/>
        <w:rPr>
          <w:rFonts w:ascii="Arial" w:hAnsi="Arial" w:cs="Arial"/>
          <w:lang w:val="ru-RU"/>
        </w:rPr>
      </w:pPr>
      <w:r w:rsidRPr="00853476">
        <w:rPr>
          <w:rFonts w:ascii="Arial" w:hAnsi="Arial" w:cs="Arial"/>
          <w:lang w:val="ru-RU"/>
        </w:rPr>
        <w:t>16.2.2.</w:t>
      </w:r>
      <w:r w:rsidRPr="00D761A9">
        <w:rPr>
          <w:rFonts w:ascii="Arial" w:hAnsi="Arial" w:cs="Arial"/>
        </w:rPr>
        <w:t> </w:t>
      </w:r>
      <w:r w:rsidRPr="00853476">
        <w:rPr>
          <w:rFonts w:ascii="Arial" w:hAnsi="Arial" w:cs="Arial"/>
          <w:lang w:val="ru-RU"/>
        </w:rPr>
        <w:t>эдийн засгийн эрх зөрчигдсөн, нөхөн төлбөр олгосон тохиолдлын тоо, хэмжээ;</w:t>
      </w:r>
    </w:p>
    <w:p w14:paraId="735F0855" w14:textId="77777777" w:rsidR="008040D8" w:rsidRPr="00853476" w:rsidRDefault="008040D8" w:rsidP="00E95EE1">
      <w:pPr>
        <w:jc w:val="both"/>
        <w:rPr>
          <w:rFonts w:ascii="Arial" w:hAnsi="Arial" w:cs="Arial"/>
          <w:lang w:val="ru-RU"/>
        </w:rPr>
      </w:pPr>
      <w:r w:rsidRPr="00853476">
        <w:rPr>
          <w:rFonts w:ascii="Arial" w:hAnsi="Arial" w:cs="Arial"/>
          <w:lang w:val="ru-RU"/>
        </w:rPr>
        <w:t>16.2.3.</w:t>
      </w:r>
      <w:r w:rsidRPr="00D761A9">
        <w:rPr>
          <w:rFonts w:ascii="Arial" w:hAnsi="Arial" w:cs="Arial"/>
        </w:rPr>
        <w:t> </w:t>
      </w:r>
      <w:r w:rsidRPr="00853476">
        <w:rPr>
          <w:rFonts w:ascii="Arial" w:hAnsi="Arial" w:cs="Arial"/>
          <w:lang w:val="ru-RU"/>
        </w:rPr>
        <w:t>ил тод байдал, шударга өрсөлдөөний орчны талаарх дүн шинжилгээ.</w:t>
      </w:r>
    </w:p>
    <w:p w14:paraId="5D17D811" w14:textId="77777777" w:rsidR="00D761A9" w:rsidRPr="00853476" w:rsidRDefault="00D761A9" w:rsidP="00D761A9">
      <w:pPr>
        <w:jc w:val="both"/>
        <w:rPr>
          <w:rFonts w:ascii="Arial" w:hAnsi="Arial" w:cs="Arial"/>
          <w:b/>
          <w:bCs/>
          <w:lang w:val="ru-RU"/>
        </w:rPr>
      </w:pPr>
    </w:p>
    <w:p w14:paraId="73844CB6" w14:textId="0CC4777F" w:rsidR="00D761A9" w:rsidRPr="00853476" w:rsidRDefault="00D761A9" w:rsidP="00D761A9">
      <w:pPr>
        <w:jc w:val="both"/>
        <w:rPr>
          <w:rFonts w:ascii="Arial" w:hAnsi="Arial" w:cs="Arial"/>
          <w:b/>
          <w:bCs/>
          <w:lang w:val="ru-RU"/>
        </w:rPr>
      </w:pPr>
      <w:r w:rsidRPr="00853476">
        <w:rPr>
          <w:rFonts w:ascii="Arial" w:hAnsi="Arial" w:cs="Arial"/>
          <w:b/>
          <w:bCs/>
          <w:lang w:val="ru-RU"/>
        </w:rPr>
        <w:t>1</w:t>
      </w:r>
      <w:r w:rsidR="007E3EAC" w:rsidRPr="00853476">
        <w:rPr>
          <w:rFonts w:ascii="Arial" w:hAnsi="Arial" w:cs="Arial"/>
          <w:b/>
          <w:bCs/>
          <w:lang w:val="ru-RU"/>
        </w:rPr>
        <w:t>7</w:t>
      </w:r>
      <w:r w:rsidRPr="00853476">
        <w:rPr>
          <w:rFonts w:ascii="Arial" w:hAnsi="Arial" w:cs="Arial"/>
          <w:b/>
          <w:bCs/>
          <w:lang w:val="ru-RU"/>
        </w:rPr>
        <w:t xml:space="preserve"> дугаар зүйл.</w:t>
      </w:r>
      <w:r w:rsidRPr="00D761A9">
        <w:rPr>
          <w:rFonts w:ascii="Arial" w:hAnsi="Arial" w:cs="Arial"/>
          <w:b/>
          <w:bCs/>
        </w:rPr>
        <w:t> </w:t>
      </w:r>
      <w:r w:rsidRPr="00853476">
        <w:rPr>
          <w:rFonts w:ascii="Arial" w:hAnsi="Arial" w:cs="Arial"/>
          <w:b/>
          <w:bCs/>
          <w:lang w:val="ru-RU"/>
        </w:rPr>
        <w:t xml:space="preserve">Засгийн газрын </w:t>
      </w:r>
      <w:r w:rsidR="005F4323">
        <w:rPr>
          <w:rFonts w:ascii="Arial" w:hAnsi="Arial" w:cs="Arial"/>
          <w:b/>
          <w:bCs/>
          <w:lang w:val="mn-MN"/>
        </w:rPr>
        <w:t xml:space="preserve">эрх, </w:t>
      </w:r>
      <w:r w:rsidRPr="00853476">
        <w:rPr>
          <w:rFonts w:ascii="Arial" w:hAnsi="Arial" w:cs="Arial"/>
          <w:b/>
          <w:bCs/>
          <w:lang w:val="ru-RU"/>
        </w:rPr>
        <w:t>үүрэг</w:t>
      </w:r>
    </w:p>
    <w:p w14:paraId="4E8C32C3" w14:textId="2FD5DB4A" w:rsidR="00D761A9" w:rsidRDefault="00D761A9" w:rsidP="00D761A9">
      <w:pPr>
        <w:jc w:val="both"/>
        <w:rPr>
          <w:rFonts w:ascii="Arial" w:hAnsi="Arial" w:cs="Arial"/>
          <w:lang w:val="mn-MN"/>
        </w:rPr>
      </w:pPr>
      <w:r w:rsidRPr="00853476">
        <w:rPr>
          <w:rFonts w:ascii="Arial" w:hAnsi="Arial" w:cs="Arial"/>
          <w:lang w:val="ru-RU"/>
        </w:rPr>
        <w:t>1</w:t>
      </w:r>
      <w:r w:rsidR="007E3EAC" w:rsidRPr="00853476">
        <w:rPr>
          <w:rFonts w:ascii="Arial" w:hAnsi="Arial" w:cs="Arial"/>
          <w:lang w:val="ru-RU"/>
        </w:rPr>
        <w:t>7</w:t>
      </w:r>
      <w:r w:rsidRPr="00853476">
        <w:rPr>
          <w:rFonts w:ascii="Arial" w:hAnsi="Arial" w:cs="Arial"/>
          <w:lang w:val="ru-RU"/>
        </w:rPr>
        <w:t>.</w:t>
      </w:r>
      <w:r w:rsidR="009975B4">
        <w:rPr>
          <w:rFonts w:ascii="Arial" w:hAnsi="Arial" w:cs="Arial"/>
          <w:lang w:val="mn-MN"/>
        </w:rPr>
        <w:t>1</w:t>
      </w:r>
      <w:r w:rsidRPr="00853476">
        <w:rPr>
          <w:rFonts w:ascii="Arial" w:hAnsi="Arial" w:cs="Arial"/>
          <w:lang w:val="ru-RU"/>
        </w:rPr>
        <w:t>.</w:t>
      </w:r>
      <w:r w:rsidRPr="00D761A9">
        <w:rPr>
          <w:rFonts w:ascii="Arial" w:hAnsi="Arial" w:cs="Arial"/>
        </w:rPr>
        <w:t> </w:t>
      </w:r>
      <w:r w:rsidRPr="00853476">
        <w:rPr>
          <w:rFonts w:ascii="Arial" w:hAnsi="Arial" w:cs="Arial"/>
          <w:lang w:val="ru-RU"/>
        </w:rPr>
        <w:t xml:space="preserve">Энэ хуулийн 16.1-т заасан тайланг </w:t>
      </w:r>
      <w:r w:rsidR="005F4323">
        <w:rPr>
          <w:rFonts w:ascii="Arial" w:hAnsi="Arial" w:cs="Arial"/>
          <w:lang w:val="mn-MN"/>
        </w:rPr>
        <w:t xml:space="preserve">Засгийн газар </w:t>
      </w:r>
      <w:r w:rsidRPr="00853476">
        <w:rPr>
          <w:rFonts w:ascii="Arial" w:hAnsi="Arial" w:cs="Arial"/>
          <w:lang w:val="ru-RU"/>
        </w:rPr>
        <w:t>жил бүр Улсын Их Хурлын хаврын чуулганы нээлтийн долоо хоногт танилцуулна.</w:t>
      </w:r>
    </w:p>
    <w:p w14:paraId="2323CB51" w14:textId="739564B4" w:rsidR="009975B4" w:rsidRPr="009975B4" w:rsidRDefault="009975B4" w:rsidP="005F4323">
      <w:pPr>
        <w:jc w:val="both"/>
        <w:rPr>
          <w:rFonts w:ascii="Arial" w:hAnsi="Arial" w:cs="Arial"/>
          <w:lang w:val="mn-MN"/>
        </w:rPr>
      </w:pPr>
      <w:r w:rsidRPr="00D761A9">
        <w:rPr>
          <w:rFonts w:ascii="Arial" w:hAnsi="Arial" w:cs="Arial"/>
          <w:lang w:val="mn-MN"/>
        </w:rPr>
        <w:t>1</w:t>
      </w:r>
      <w:r>
        <w:rPr>
          <w:rFonts w:ascii="Arial" w:hAnsi="Arial" w:cs="Arial"/>
          <w:lang w:val="mn-MN"/>
        </w:rPr>
        <w:t>7</w:t>
      </w:r>
      <w:r w:rsidRPr="00D761A9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2</w:t>
      </w:r>
      <w:r w:rsidRPr="00D761A9">
        <w:rPr>
          <w:rFonts w:ascii="Arial" w:hAnsi="Arial" w:cs="Arial"/>
          <w:lang w:val="mn-MN"/>
        </w:rPr>
        <w:t>. </w:t>
      </w:r>
      <w:r w:rsidR="005F4323">
        <w:rPr>
          <w:rFonts w:ascii="Arial" w:hAnsi="Arial" w:cs="Arial"/>
          <w:lang w:val="mn-MN"/>
        </w:rPr>
        <w:t>Засгийн газар э</w:t>
      </w:r>
      <w:r w:rsidRPr="00D761A9">
        <w:rPr>
          <w:rFonts w:ascii="Arial" w:hAnsi="Arial" w:cs="Arial"/>
          <w:lang w:val="mn-MN"/>
        </w:rPr>
        <w:t xml:space="preserve">дийн засгийн эрх чөлөөг сэргээх шийдвэрийн биелэлт, хохирол </w:t>
      </w:r>
      <w:r w:rsidR="005F4323">
        <w:rPr>
          <w:rFonts w:ascii="Arial" w:hAnsi="Arial" w:cs="Arial"/>
          <w:lang w:val="mn-MN"/>
        </w:rPr>
        <w:t>барагдуулсантай</w:t>
      </w:r>
      <w:r w:rsidRPr="00D761A9">
        <w:rPr>
          <w:rFonts w:ascii="Arial" w:hAnsi="Arial" w:cs="Arial"/>
          <w:lang w:val="mn-MN"/>
        </w:rPr>
        <w:t xml:space="preserve"> холбоотой мэдээллийг олон нийтэд ил тод байдлаар мэдээлж, тогтмол тайлагнана.</w:t>
      </w:r>
    </w:p>
    <w:p w14:paraId="3C18662D" w14:textId="704504A2" w:rsidR="00D761A9" w:rsidRPr="00D761A9" w:rsidRDefault="00D761A9" w:rsidP="00D761A9">
      <w:pPr>
        <w:jc w:val="both"/>
        <w:rPr>
          <w:rFonts w:ascii="Arial" w:hAnsi="Arial" w:cs="Arial"/>
          <w:lang w:val="mn-MN"/>
        </w:rPr>
      </w:pPr>
      <w:r w:rsidRPr="005F4323">
        <w:rPr>
          <w:rFonts w:ascii="Arial" w:hAnsi="Arial" w:cs="Arial"/>
          <w:lang w:val="mn-MN"/>
        </w:rPr>
        <w:t>1</w:t>
      </w:r>
      <w:r w:rsidR="007E3EAC" w:rsidRPr="005F4323">
        <w:rPr>
          <w:rFonts w:ascii="Arial" w:hAnsi="Arial" w:cs="Arial"/>
          <w:lang w:val="mn-MN"/>
        </w:rPr>
        <w:t>7</w:t>
      </w:r>
      <w:r w:rsidRPr="005F4323">
        <w:rPr>
          <w:rFonts w:ascii="Arial" w:hAnsi="Arial" w:cs="Arial"/>
          <w:lang w:val="mn-MN"/>
        </w:rPr>
        <w:t>.</w:t>
      </w:r>
      <w:r w:rsidR="009975B4">
        <w:rPr>
          <w:rFonts w:ascii="Arial" w:hAnsi="Arial" w:cs="Arial"/>
          <w:lang w:val="mn-MN"/>
        </w:rPr>
        <w:t>3</w:t>
      </w:r>
      <w:r w:rsidRPr="005F4323">
        <w:rPr>
          <w:rFonts w:ascii="Arial" w:hAnsi="Arial" w:cs="Arial"/>
          <w:lang w:val="mn-MN"/>
        </w:rPr>
        <w:t>. Төрийн өмчит ко</w:t>
      </w:r>
      <w:r>
        <w:rPr>
          <w:rFonts w:ascii="Arial" w:hAnsi="Arial" w:cs="Arial"/>
          <w:lang w:val="mn-MN"/>
        </w:rPr>
        <w:t xml:space="preserve">мпанийн талаар баримтлах бодлогыг энэ хууль болон холбогдох хуульд нийцүүлэн </w:t>
      </w:r>
      <w:r w:rsidR="005F4323">
        <w:rPr>
          <w:rFonts w:ascii="Arial" w:hAnsi="Arial" w:cs="Arial"/>
          <w:lang w:val="mn-MN"/>
        </w:rPr>
        <w:t xml:space="preserve">Засгийн газраас </w:t>
      </w:r>
      <w:r>
        <w:rPr>
          <w:rFonts w:ascii="Arial" w:hAnsi="Arial" w:cs="Arial"/>
          <w:lang w:val="mn-MN"/>
        </w:rPr>
        <w:t>Улсын Их Хуралд өргөн мэдүүл</w:t>
      </w:r>
      <w:r w:rsidR="005F4323">
        <w:rPr>
          <w:rFonts w:ascii="Arial" w:hAnsi="Arial" w:cs="Arial"/>
          <w:lang w:val="mn-MN"/>
        </w:rPr>
        <w:t>нэ</w:t>
      </w:r>
      <w:r>
        <w:rPr>
          <w:rFonts w:ascii="Arial" w:hAnsi="Arial" w:cs="Arial"/>
          <w:lang w:val="mn-MN"/>
        </w:rPr>
        <w:t xml:space="preserve">. </w:t>
      </w:r>
    </w:p>
    <w:p w14:paraId="7C7882BD" w14:textId="77777777" w:rsidR="008040D8" w:rsidRPr="005F4323" w:rsidRDefault="008040D8" w:rsidP="008040D8">
      <w:pPr>
        <w:jc w:val="both"/>
        <w:rPr>
          <w:rFonts w:ascii="Arial" w:hAnsi="Arial" w:cs="Arial"/>
          <w:lang w:val="mn-MN"/>
        </w:rPr>
      </w:pPr>
    </w:p>
    <w:p w14:paraId="363C74A9" w14:textId="77777777" w:rsidR="008040D8" w:rsidRPr="002909DD" w:rsidRDefault="008040D8" w:rsidP="008040D8">
      <w:pPr>
        <w:jc w:val="center"/>
        <w:rPr>
          <w:rFonts w:ascii="Arial" w:hAnsi="Arial" w:cs="Arial"/>
          <w:b/>
          <w:bCs/>
          <w:lang w:val="mn-MN"/>
        </w:rPr>
      </w:pPr>
      <w:r w:rsidRPr="002909DD">
        <w:rPr>
          <w:rFonts w:ascii="Arial" w:hAnsi="Arial" w:cs="Arial"/>
          <w:b/>
          <w:bCs/>
          <w:lang w:val="mn-MN"/>
        </w:rPr>
        <w:t>ТАВДУГААР БҮЛЭГ</w:t>
      </w:r>
    </w:p>
    <w:p w14:paraId="485455BB" w14:textId="5562D688" w:rsidR="008040D8" w:rsidRPr="002909DD" w:rsidRDefault="00D761A9" w:rsidP="008040D8">
      <w:pPr>
        <w:jc w:val="center"/>
        <w:rPr>
          <w:rFonts w:ascii="Arial" w:hAnsi="Arial" w:cs="Arial"/>
          <w:b/>
          <w:bCs/>
          <w:lang w:val="mn-MN"/>
        </w:rPr>
      </w:pPr>
      <w:r w:rsidRPr="002909DD">
        <w:rPr>
          <w:rFonts w:ascii="Arial" w:hAnsi="Arial" w:cs="Arial"/>
          <w:b/>
          <w:bCs/>
          <w:lang w:val="mn-MN"/>
        </w:rPr>
        <w:t>БУСАД</w:t>
      </w:r>
    </w:p>
    <w:p w14:paraId="6669B4B5" w14:textId="77777777" w:rsidR="008040D8" w:rsidRPr="002909DD" w:rsidRDefault="008040D8" w:rsidP="008040D8">
      <w:pPr>
        <w:jc w:val="both"/>
        <w:rPr>
          <w:rFonts w:ascii="Arial" w:hAnsi="Arial" w:cs="Arial"/>
          <w:lang w:val="mn-MN"/>
        </w:rPr>
      </w:pPr>
    </w:p>
    <w:p w14:paraId="0046726D" w14:textId="42830DA1" w:rsidR="008040D8" w:rsidRPr="002909DD" w:rsidRDefault="008040D8" w:rsidP="008040D8">
      <w:pPr>
        <w:jc w:val="both"/>
        <w:rPr>
          <w:rFonts w:ascii="Arial" w:hAnsi="Arial" w:cs="Arial"/>
          <w:b/>
          <w:bCs/>
          <w:lang w:val="mn-MN"/>
        </w:rPr>
      </w:pPr>
      <w:r w:rsidRPr="002909DD">
        <w:rPr>
          <w:rFonts w:ascii="Arial" w:hAnsi="Arial" w:cs="Arial"/>
          <w:b/>
          <w:bCs/>
          <w:lang w:val="mn-MN"/>
        </w:rPr>
        <w:t>1</w:t>
      </w:r>
      <w:r w:rsidR="007E3EAC" w:rsidRPr="002909DD">
        <w:rPr>
          <w:rFonts w:ascii="Arial" w:hAnsi="Arial" w:cs="Arial"/>
          <w:b/>
          <w:bCs/>
          <w:lang w:val="mn-MN"/>
        </w:rPr>
        <w:t>8</w:t>
      </w:r>
      <w:r w:rsidRPr="002909DD">
        <w:rPr>
          <w:rFonts w:ascii="Arial" w:hAnsi="Arial" w:cs="Arial"/>
          <w:b/>
          <w:bCs/>
          <w:lang w:val="mn-MN"/>
        </w:rPr>
        <w:t xml:space="preserve"> дугаар зүйл. Бусад хууль тогтоомжийг нийцүүлэх</w:t>
      </w:r>
      <w:r w:rsidR="00814110" w:rsidRPr="002909DD">
        <w:rPr>
          <w:rFonts w:ascii="Arial" w:hAnsi="Arial" w:cs="Arial"/>
          <w:b/>
          <w:bCs/>
          <w:lang w:val="mn-MN"/>
        </w:rPr>
        <w:t xml:space="preserve"> </w:t>
      </w:r>
    </w:p>
    <w:p w14:paraId="29A07DF1" w14:textId="12345231" w:rsidR="008040D8" w:rsidRPr="002909DD" w:rsidRDefault="008040D8" w:rsidP="008040D8">
      <w:pPr>
        <w:jc w:val="both"/>
        <w:rPr>
          <w:rFonts w:ascii="Arial" w:hAnsi="Arial" w:cs="Arial"/>
          <w:lang w:val="mn-MN"/>
        </w:rPr>
      </w:pPr>
      <w:r w:rsidRPr="002909DD">
        <w:rPr>
          <w:rFonts w:ascii="Arial" w:hAnsi="Arial" w:cs="Arial"/>
          <w:lang w:val="mn-MN"/>
        </w:rPr>
        <w:t>1</w:t>
      </w:r>
      <w:r w:rsidR="007E3EAC" w:rsidRPr="002909DD">
        <w:rPr>
          <w:rFonts w:ascii="Arial" w:hAnsi="Arial" w:cs="Arial"/>
          <w:lang w:val="mn-MN"/>
        </w:rPr>
        <w:t>8</w:t>
      </w:r>
      <w:r w:rsidRPr="002909DD">
        <w:rPr>
          <w:rFonts w:ascii="Arial" w:hAnsi="Arial" w:cs="Arial"/>
          <w:lang w:val="mn-MN"/>
        </w:rPr>
        <w:t>.1. </w:t>
      </w:r>
      <w:r w:rsidR="005F4323" w:rsidRPr="002909DD">
        <w:rPr>
          <w:rFonts w:ascii="Arial" w:hAnsi="Arial" w:cs="Arial"/>
          <w:lang w:val="mn-MN"/>
        </w:rPr>
        <w:t>Бусад хууль тогтоомжид энэ хуульд зааснаас өөрөөр заасан заалт, зохицуулалтыг дараах журмаар энэ хуульд нийцүүлнэ:</w:t>
      </w:r>
    </w:p>
    <w:p w14:paraId="0D0C3ED4" w14:textId="2E987489" w:rsidR="008040D8" w:rsidRPr="002909DD" w:rsidRDefault="008040D8" w:rsidP="00E95EE1">
      <w:pPr>
        <w:jc w:val="both"/>
        <w:rPr>
          <w:rFonts w:ascii="Arial" w:hAnsi="Arial" w:cs="Arial"/>
          <w:lang w:val="mn-MN"/>
        </w:rPr>
      </w:pPr>
      <w:r w:rsidRPr="002909DD">
        <w:rPr>
          <w:rFonts w:ascii="Arial" w:hAnsi="Arial" w:cs="Arial"/>
          <w:lang w:val="mn-MN"/>
        </w:rPr>
        <w:t>1</w:t>
      </w:r>
      <w:r w:rsidR="007E3EAC" w:rsidRPr="002909DD">
        <w:rPr>
          <w:rFonts w:ascii="Arial" w:hAnsi="Arial" w:cs="Arial"/>
          <w:lang w:val="mn-MN"/>
        </w:rPr>
        <w:t>8</w:t>
      </w:r>
      <w:r w:rsidRPr="002909DD">
        <w:rPr>
          <w:rFonts w:ascii="Arial" w:hAnsi="Arial" w:cs="Arial"/>
          <w:lang w:val="mn-MN"/>
        </w:rPr>
        <w:t>.1.1. Үндсэн хууль болон Улсын Их Хурлын тухай хуульд заасны дагуу энэ хуульд нийцүүлэх ажлыг Засгийн газраас зохион байгуулна.</w:t>
      </w:r>
    </w:p>
    <w:p w14:paraId="29D2F653" w14:textId="57015EAE" w:rsidR="008040D8" w:rsidRPr="002909DD" w:rsidRDefault="008040D8" w:rsidP="00E95EE1">
      <w:pPr>
        <w:jc w:val="both"/>
        <w:rPr>
          <w:rFonts w:ascii="Arial" w:hAnsi="Arial" w:cs="Arial"/>
          <w:lang w:val="mn-MN"/>
        </w:rPr>
      </w:pPr>
      <w:r w:rsidRPr="002909DD">
        <w:rPr>
          <w:rFonts w:ascii="Arial" w:hAnsi="Arial" w:cs="Arial"/>
          <w:lang w:val="mn-MN"/>
        </w:rPr>
        <w:lastRenderedPageBreak/>
        <w:t>1</w:t>
      </w:r>
      <w:r w:rsidR="007E3EAC" w:rsidRPr="002909DD">
        <w:rPr>
          <w:rFonts w:ascii="Arial" w:hAnsi="Arial" w:cs="Arial"/>
          <w:lang w:val="mn-MN"/>
        </w:rPr>
        <w:t>8</w:t>
      </w:r>
      <w:r w:rsidRPr="002909DD">
        <w:rPr>
          <w:rFonts w:ascii="Arial" w:hAnsi="Arial" w:cs="Arial"/>
          <w:lang w:val="mn-MN"/>
        </w:rPr>
        <w:t xml:space="preserve">.1.2. хууль санаачлагч </w:t>
      </w:r>
      <w:r w:rsidR="00FE7138">
        <w:rPr>
          <w:rFonts w:ascii="Arial" w:hAnsi="Arial" w:cs="Arial"/>
          <w:lang w:val="mn-MN"/>
        </w:rPr>
        <w:t xml:space="preserve">нь </w:t>
      </w:r>
      <w:r w:rsidRPr="002909DD">
        <w:rPr>
          <w:rFonts w:ascii="Arial" w:hAnsi="Arial" w:cs="Arial"/>
          <w:lang w:val="mn-MN"/>
        </w:rPr>
        <w:t xml:space="preserve">шүүхийн шийдвэр болон иргэн, хуулийн этгээдийн </w:t>
      </w:r>
      <w:r w:rsidR="005F4323" w:rsidRPr="002909DD">
        <w:rPr>
          <w:rFonts w:ascii="Arial" w:hAnsi="Arial" w:cs="Arial"/>
          <w:lang w:val="mn-MN"/>
        </w:rPr>
        <w:t>өргөдөл, гомдлыг</w:t>
      </w:r>
      <w:r w:rsidRPr="002909DD">
        <w:rPr>
          <w:rFonts w:ascii="Arial" w:hAnsi="Arial" w:cs="Arial"/>
          <w:lang w:val="mn-MN"/>
        </w:rPr>
        <w:t xml:space="preserve"> үндэслэн </w:t>
      </w:r>
      <w:r w:rsidR="00814110" w:rsidRPr="002909DD">
        <w:rPr>
          <w:rFonts w:ascii="Arial" w:hAnsi="Arial" w:cs="Arial"/>
          <w:lang w:val="mn-MN"/>
        </w:rPr>
        <w:t xml:space="preserve">энэ хуульд </w:t>
      </w:r>
      <w:r w:rsidRPr="002909DD">
        <w:rPr>
          <w:rFonts w:ascii="Arial" w:hAnsi="Arial" w:cs="Arial"/>
          <w:lang w:val="mn-MN"/>
        </w:rPr>
        <w:t>нийцүүлэх ажлыг зохион байгуулж болно.</w:t>
      </w:r>
    </w:p>
    <w:p w14:paraId="1D40A78B" w14:textId="63482437" w:rsidR="008040D8" w:rsidRPr="002909DD" w:rsidRDefault="008040D8" w:rsidP="008040D8">
      <w:pPr>
        <w:jc w:val="both"/>
        <w:rPr>
          <w:rFonts w:ascii="Arial" w:hAnsi="Arial" w:cs="Arial"/>
          <w:lang w:val="mn-MN"/>
        </w:rPr>
      </w:pPr>
      <w:r w:rsidRPr="002909DD">
        <w:rPr>
          <w:rFonts w:ascii="Arial" w:hAnsi="Arial" w:cs="Arial"/>
          <w:lang w:val="mn-MN"/>
        </w:rPr>
        <w:t>1</w:t>
      </w:r>
      <w:r w:rsidR="007E3EAC" w:rsidRPr="002909DD">
        <w:rPr>
          <w:rFonts w:ascii="Arial" w:hAnsi="Arial" w:cs="Arial"/>
          <w:lang w:val="mn-MN"/>
        </w:rPr>
        <w:t>8</w:t>
      </w:r>
      <w:r w:rsidRPr="002909DD">
        <w:rPr>
          <w:rFonts w:ascii="Arial" w:hAnsi="Arial" w:cs="Arial"/>
          <w:lang w:val="mn-MN"/>
        </w:rPr>
        <w:t>.2. Энэ хуульд зааснаас өөрөөр заасан нийтээр дагаж мөрдөх журам, заавар, аргачлалыг энэ хуульд заасантай нийцүүлэх үүргийг тухайн дүрэм, журам, заавар, аргачлалыг боловсруулж баталсан захиргааны байгууллага хэрэгжүүлнэ.</w:t>
      </w:r>
    </w:p>
    <w:p w14:paraId="54684DB8" w14:textId="2AE16AA1" w:rsidR="008040D8" w:rsidRPr="002909DD" w:rsidRDefault="008040D8" w:rsidP="008040D8">
      <w:pPr>
        <w:jc w:val="both"/>
        <w:rPr>
          <w:rFonts w:ascii="Arial" w:hAnsi="Arial" w:cs="Arial"/>
          <w:lang w:val="mn-MN"/>
        </w:rPr>
      </w:pPr>
      <w:r w:rsidRPr="002909DD">
        <w:rPr>
          <w:rFonts w:ascii="Arial" w:hAnsi="Arial" w:cs="Arial"/>
          <w:lang w:val="mn-MN"/>
        </w:rPr>
        <w:t>1</w:t>
      </w:r>
      <w:r w:rsidR="007E3EAC" w:rsidRPr="002909DD">
        <w:rPr>
          <w:rFonts w:ascii="Arial" w:hAnsi="Arial" w:cs="Arial"/>
          <w:lang w:val="mn-MN"/>
        </w:rPr>
        <w:t>8</w:t>
      </w:r>
      <w:r w:rsidRPr="002909DD">
        <w:rPr>
          <w:rFonts w:ascii="Arial" w:hAnsi="Arial" w:cs="Arial"/>
          <w:lang w:val="mn-MN"/>
        </w:rPr>
        <w:t>.3. Эдийн засгийн харилцааг зохицуулахтай холбоотой хууль, Улсын Их Хурлын шийдвэрийн төслийг хэлэлцэхдээ Хууль тогтоомжийн тухай хуулийн 17.2.5-д заасан шаардлагыг хангуулна.</w:t>
      </w:r>
    </w:p>
    <w:p w14:paraId="514793B8" w14:textId="77777777" w:rsidR="00D761A9" w:rsidRPr="002909DD" w:rsidRDefault="00D761A9" w:rsidP="00D761A9">
      <w:pPr>
        <w:jc w:val="both"/>
        <w:rPr>
          <w:rFonts w:ascii="Arial" w:hAnsi="Arial" w:cs="Arial"/>
          <w:b/>
          <w:bCs/>
          <w:lang w:val="mn-MN"/>
        </w:rPr>
      </w:pPr>
    </w:p>
    <w:p w14:paraId="6055CCD5" w14:textId="569FF359" w:rsidR="00D761A9" w:rsidRPr="002909DD" w:rsidRDefault="008040D8" w:rsidP="00D761A9">
      <w:pPr>
        <w:jc w:val="both"/>
        <w:rPr>
          <w:rFonts w:ascii="Arial" w:hAnsi="Arial" w:cs="Arial"/>
          <w:b/>
          <w:bCs/>
          <w:lang w:val="mn-MN"/>
        </w:rPr>
      </w:pPr>
      <w:r w:rsidRPr="002909DD">
        <w:rPr>
          <w:rFonts w:ascii="Arial" w:hAnsi="Arial" w:cs="Arial"/>
          <w:b/>
          <w:bCs/>
          <w:lang w:val="mn-MN"/>
        </w:rPr>
        <w:t xml:space="preserve">19 дүгээр зүйл. Хууль хүчин төгөлдөр болох </w:t>
      </w:r>
    </w:p>
    <w:p w14:paraId="4C225DB0" w14:textId="6A552ABF" w:rsidR="008040D8" w:rsidRPr="002909DD" w:rsidRDefault="008040D8" w:rsidP="00D761A9">
      <w:pPr>
        <w:jc w:val="both"/>
        <w:rPr>
          <w:rFonts w:ascii="Arial" w:hAnsi="Arial" w:cs="Arial"/>
          <w:b/>
          <w:bCs/>
          <w:lang w:val="mn-MN"/>
        </w:rPr>
      </w:pPr>
      <w:r w:rsidRPr="002909DD">
        <w:rPr>
          <w:rFonts w:ascii="Arial" w:hAnsi="Arial" w:cs="Arial"/>
          <w:lang w:val="mn-MN"/>
        </w:rPr>
        <w:t xml:space="preserve">19.1. Энэ </w:t>
      </w:r>
      <w:r w:rsidRPr="00D761A9">
        <w:rPr>
          <w:rFonts w:ascii="Arial" w:hAnsi="Arial" w:cs="Arial"/>
          <w:lang w:val="mn-MN"/>
        </w:rPr>
        <w:t>хуулийг .... оны .... сарын ...-ны өдрөөс эхлэн дагаж мөрдөнө</w:t>
      </w:r>
      <w:r w:rsidR="00087519" w:rsidRPr="00D761A9">
        <w:rPr>
          <w:rFonts w:ascii="Arial" w:hAnsi="Arial" w:cs="Arial"/>
          <w:lang w:val="mn-MN"/>
        </w:rPr>
        <w:t xml:space="preserve">. </w:t>
      </w:r>
    </w:p>
    <w:sectPr w:rsidR="008040D8" w:rsidRPr="002909DD" w:rsidSect="00167DB0">
      <w:footerReference w:type="even" r:id="rId8"/>
      <w:footerReference w:type="default" r:id="rId9"/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6AE3" w14:textId="77777777" w:rsidR="00B17FF9" w:rsidRDefault="00B17FF9">
      <w:r>
        <w:separator/>
      </w:r>
    </w:p>
  </w:endnote>
  <w:endnote w:type="continuationSeparator" w:id="0">
    <w:p w14:paraId="65E16837" w14:textId="77777777" w:rsidR="00B17FF9" w:rsidRDefault="00B1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2141495"/>
      <w:docPartObj>
        <w:docPartGallery w:val="Page Numbers (Bottom of Page)"/>
        <w:docPartUnique/>
      </w:docPartObj>
    </w:sdtPr>
    <w:sdtContent>
      <w:p w14:paraId="34BCD432" w14:textId="77777777" w:rsidR="000F75FC" w:rsidRDefault="00000000" w:rsidP="00D776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254A52" w14:textId="77777777" w:rsidR="000F75FC" w:rsidRDefault="000F75FC" w:rsidP="007963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8772139"/>
      <w:docPartObj>
        <w:docPartGallery w:val="Page Numbers (Bottom of Page)"/>
        <w:docPartUnique/>
      </w:docPartObj>
    </w:sdtPr>
    <w:sdtContent>
      <w:p w14:paraId="6BEBE876" w14:textId="77777777" w:rsidR="000F75FC" w:rsidRDefault="00000000" w:rsidP="00D776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441DFD7" w14:textId="77777777" w:rsidR="000F75FC" w:rsidRDefault="000F75FC" w:rsidP="007963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F869" w14:textId="77777777" w:rsidR="00B17FF9" w:rsidRDefault="00B17FF9">
      <w:r>
        <w:separator/>
      </w:r>
    </w:p>
  </w:footnote>
  <w:footnote w:type="continuationSeparator" w:id="0">
    <w:p w14:paraId="0BA3D3D7" w14:textId="77777777" w:rsidR="00B17FF9" w:rsidRDefault="00B17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EC2"/>
    <w:multiLevelType w:val="multilevel"/>
    <w:tmpl w:val="AFF0175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FB43CF"/>
    <w:multiLevelType w:val="multilevel"/>
    <w:tmpl w:val="AFF0175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9248AD"/>
    <w:multiLevelType w:val="hybridMultilevel"/>
    <w:tmpl w:val="C9D0E41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2F2F6710"/>
    <w:multiLevelType w:val="hybridMultilevel"/>
    <w:tmpl w:val="29C6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67BC4"/>
    <w:multiLevelType w:val="multilevel"/>
    <w:tmpl w:val="AFF0175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E8422A"/>
    <w:multiLevelType w:val="multilevel"/>
    <w:tmpl w:val="AFF0175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D111C02"/>
    <w:multiLevelType w:val="hybridMultilevel"/>
    <w:tmpl w:val="460C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153B2"/>
    <w:multiLevelType w:val="hybridMultilevel"/>
    <w:tmpl w:val="E2428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A35EF"/>
    <w:multiLevelType w:val="multilevel"/>
    <w:tmpl w:val="AFF01752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7337036">
    <w:abstractNumId w:val="2"/>
  </w:num>
  <w:num w:numId="2" w16cid:durableId="490022088">
    <w:abstractNumId w:val="6"/>
  </w:num>
  <w:num w:numId="3" w16cid:durableId="613245233">
    <w:abstractNumId w:val="7"/>
  </w:num>
  <w:num w:numId="4" w16cid:durableId="717555734">
    <w:abstractNumId w:val="3"/>
  </w:num>
  <w:num w:numId="5" w16cid:durableId="2141611158">
    <w:abstractNumId w:val="8"/>
  </w:num>
  <w:num w:numId="6" w16cid:durableId="264458218">
    <w:abstractNumId w:val="1"/>
  </w:num>
  <w:num w:numId="7" w16cid:durableId="1739133447">
    <w:abstractNumId w:val="0"/>
  </w:num>
  <w:num w:numId="8" w16cid:durableId="33621858">
    <w:abstractNumId w:val="5"/>
  </w:num>
  <w:num w:numId="9" w16cid:durableId="1882787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D8"/>
    <w:rsid w:val="0007479D"/>
    <w:rsid w:val="00087519"/>
    <w:rsid w:val="000A0599"/>
    <w:rsid w:val="000B790F"/>
    <w:rsid w:val="000F75FC"/>
    <w:rsid w:val="00167DB0"/>
    <w:rsid w:val="001B2C25"/>
    <w:rsid w:val="002909DD"/>
    <w:rsid w:val="002C222C"/>
    <w:rsid w:val="00425233"/>
    <w:rsid w:val="004625A2"/>
    <w:rsid w:val="005633BA"/>
    <w:rsid w:val="00590EFE"/>
    <w:rsid w:val="005B2C7F"/>
    <w:rsid w:val="005C0C6B"/>
    <w:rsid w:val="005C4E71"/>
    <w:rsid w:val="005F4323"/>
    <w:rsid w:val="006A3747"/>
    <w:rsid w:val="006C70EC"/>
    <w:rsid w:val="00782838"/>
    <w:rsid w:val="007E3EAC"/>
    <w:rsid w:val="008040D8"/>
    <w:rsid w:val="00814110"/>
    <w:rsid w:val="00851A46"/>
    <w:rsid w:val="00853476"/>
    <w:rsid w:val="00860896"/>
    <w:rsid w:val="008A0B3E"/>
    <w:rsid w:val="008A499A"/>
    <w:rsid w:val="008C0FBB"/>
    <w:rsid w:val="008F532A"/>
    <w:rsid w:val="00964F6C"/>
    <w:rsid w:val="009855EB"/>
    <w:rsid w:val="009975B4"/>
    <w:rsid w:val="009D6EFD"/>
    <w:rsid w:val="00A0248E"/>
    <w:rsid w:val="00A1698D"/>
    <w:rsid w:val="00A24554"/>
    <w:rsid w:val="00A557B0"/>
    <w:rsid w:val="00A823FB"/>
    <w:rsid w:val="00AB3EA6"/>
    <w:rsid w:val="00B100D0"/>
    <w:rsid w:val="00B17FF9"/>
    <w:rsid w:val="00BB7941"/>
    <w:rsid w:val="00BE3021"/>
    <w:rsid w:val="00BF5C27"/>
    <w:rsid w:val="00C365A8"/>
    <w:rsid w:val="00C450A4"/>
    <w:rsid w:val="00D310C0"/>
    <w:rsid w:val="00D63788"/>
    <w:rsid w:val="00D73499"/>
    <w:rsid w:val="00D761A9"/>
    <w:rsid w:val="00D91CD8"/>
    <w:rsid w:val="00E95EE1"/>
    <w:rsid w:val="00EB7FC0"/>
    <w:rsid w:val="00EF2135"/>
    <w:rsid w:val="00FD705A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BA0A37"/>
  <w15:chartTrackingRefBased/>
  <w15:docId w15:val="{1DA390EB-D0BB-8E48-97D0-56D1A25F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D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0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0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0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0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0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0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0D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04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0D8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040D8"/>
  </w:style>
  <w:style w:type="paragraph" w:styleId="NormalWeb">
    <w:name w:val="Normal (Web)"/>
    <w:basedOn w:val="Normal"/>
    <w:uiPriority w:val="99"/>
    <w:unhideWhenUsed/>
    <w:rsid w:val="008040D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04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00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0D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100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E3AFE-21AF-E34C-9D83-0E9C652F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Sodnomdarjaa Jargalsaikhan</dc:creator>
  <cp:keywords/>
  <dc:description/>
  <cp:lastModifiedBy>User</cp:lastModifiedBy>
  <cp:revision>13</cp:revision>
  <cp:lastPrinted>2026-06-04T03:52:00Z</cp:lastPrinted>
  <dcterms:created xsi:type="dcterms:W3CDTF">2026-06-03T17:57:00Z</dcterms:created>
  <dcterms:modified xsi:type="dcterms:W3CDTF">2026-06-04T03:53:00Z</dcterms:modified>
</cp:coreProperties>
</file>