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D8637" w14:textId="77777777" w:rsidR="00A930BD" w:rsidRPr="00C7021E" w:rsidRDefault="00A930BD" w:rsidP="00A930BD">
      <w:pPr>
        <w:pStyle w:val="Heading3"/>
        <w:keepNext w:val="0"/>
        <w:keepLines w:val="0"/>
        <w:spacing w:before="0" w:after="120" w:line="240" w:lineRule="auto"/>
        <w:jc w:val="right"/>
        <w:rPr>
          <w:rFonts w:cs="Arial"/>
          <w:bCs/>
          <w:color w:val="000000"/>
          <w:sz w:val="24"/>
          <w:szCs w:val="24"/>
          <w:lang w:val="mn-MN"/>
        </w:rPr>
      </w:pPr>
      <w:r w:rsidRPr="00C7021E">
        <w:rPr>
          <w:rFonts w:cs="Arial"/>
          <w:bCs/>
          <w:color w:val="000000"/>
          <w:sz w:val="24"/>
          <w:szCs w:val="24"/>
          <w:lang w:val="mn-MN"/>
        </w:rPr>
        <w:t>Төсөл</w:t>
      </w:r>
    </w:p>
    <w:p w14:paraId="1D02D3D5" w14:textId="77777777" w:rsidR="00A930BD" w:rsidRPr="0013792E" w:rsidRDefault="00A930BD" w:rsidP="00A930BD">
      <w:pPr>
        <w:pStyle w:val="Heading3"/>
        <w:keepNext w:val="0"/>
        <w:keepLines w:val="0"/>
        <w:spacing w:before="0" w:after="120" w:line="240" w:lineRule="auto"/>
        <w:jc w:val="center"/>
        <w:rPr>
          <w:rFonts w:cs="Arial"/>
          <w:b/>
          <w:color w:val="000000"/>
          <w:sz w:val="24"/>
          <w:szCs w:val="24"/>
          <w:lang w:val="mn-MN"/>
        </w:rPr>
      </w:pPr>
      <w:r w:rsidRPr="00C7021E">
        <w:rPr>
          <w:rFonts w:cs="Arial"/>
          <w:b/>
          <w:color w:val="000000"/>
          <w:sz w:val="24"/>
          <w:szCs w:val="24"/>
          <w:lang w:val="mn-MN"/>
        </w:rPr>
        <w:t>МОНГОЛ УЛСЫН ХУУЛЬ</w:t>
      </w:r>
    </w:p>
    <w:p w14:paraId="108562C8" w14:textId="77777777" w:rsidR="00A930BD" w:rsidRPr="00C7021E" w:rsidRDefault="00A930BD" w:rsidP="00A930BD">
      <w:pPr>
        <w:pStyle w:val="Heading3"/>
        <w:keepNext w:val="0"/>
        <w:keepLines w:val="0"/>
        <w:spacing w:before="0" w:after="0" w:line="240" w:lineRule="auto"/>
        <w:ind w:right="-613"/>
        <w:rPr>
          <w:rFonts w:cs="Arial"/>
          <w:bCs/>
          <w:color w:val="000000"/>
          <w:sz w:val="24"/>
          <w:szCs w:val="24"/>
          <w:lang w:val="mn-MN"/>
        </w:rPr>
      </w:pPr>
      <w:r w:rsidRPr="00C7021E">
        <w:rPr>
          <w:rFonts w:cs="Arial"/>
          <w:bCs/>
          <w:color w:val="000000"/>
          <w:sz w:val="24"/>
          <w:szCs w:val="24"/>
          <w:lang w:val="mn-MN"/>
        </w:rPr>
        <w:t>20</w:t>
      </w:r>
      <w:r>
        <w:rPr>
          <w:rFonts w:cs="Arial"/>
          <w:bCs/>
          <w:color w:val="000000"/>
          <w:sz w:val="24"/>
          <w:szCs w:val="24"/>
          <w:lang w:val="mn-MN"/>
        </w:rPr>
        <w:t>26</w:t>
      </w:r>
      <w:r w:rsidRPr="00C7021E">
        <w:rPr>
          <w:rFonts w:cs="Arial"/>
          <w:bCs/>
          <w:color w:val="000000"/>
          <w:sz w:val="24"/>
          <w:szCs w:val="24"/>
          <w:lang w:val="mn-MN"/>
        </w:rPr>
        <w:t xml:space="preserve"> оны .</w:t>
      </w:r>
      <w:r>
        <w:rPr>
          <w:rFonts w:cs="Arial"/>
          <w:bCs/>
          <w:color w:val="000000"/>
          <w:sz w:val="24"/>
          <w:szCs w:val="24"/>
          <w:lang w:val="mn-MN"/>
        </w:rPr>
        <w:t>.</w:t>
      </w:r>
      <w:r w:rsidRPr="00C7021E">
        <w:rPr>
          <w:rFonts w:cs="Arial"/>
          <w:bCs/>
          <w:color w:val="000000"/>
          <w:sz w:val="24"/>
          <w:szCs w:val="24"/>
          <w:lang w:val="mn-MN"/>
        </w:rPr>
        <w:t>. дугаар                                                                                        Улаанбаатар</w:t>
      </w:r>
    </w:p>
    <w:p w14:paraId="682B424F" w14:textId="77777777" w:rsidR="00A930BD" w:rsidRPr="00C7021E" w:rsidRDefault="00A930BD" w:rsidP="00A930BD">
      <w:pPr>
        <w:pStyle w:val="Heading3"/>
        <w:keepNext w:val="0"/>
        <w:keepLines w:val="0"/>
        <w:spacing w:before="0" w:after="0" w:line="240" w:lineRule="auto"/>
        <w:rPr>
          <w:rFonts w:cs="Arial"/>
          <w:bCs/>
          <w:color w:val="000000"/>
          <w:sz w:val="24"/>
          <w:szCs w:val="24"/>
          <w:lang w:val="mn-MN"/>
        </w:rPr>
      </w:pPr>
      <w:r w:rsidRPr="00C7021E">
        <w:rPr>
          <w:rFonts w:cs="Arial"/>
          <w:bCs/>
          <w:color w:val="000000"/>
          <w:sz w:val="24"/>
          <w:szCs w:val="24"/>
          <w:lang w:val="mn-MN"/>
        </w:rPr>
        <w:t xml:space="preserve">сарын </w:t>
      </w:r>
      <w:r>
        <w:rPr>
          <w:rFonts w:cs="Arial"/>
          <w:bCs/>
          <w:color w:val="000000"/>
          <w:sz w:val="24"/>
          <w:szCs w:val="24"/>
          <w:lang w:val="mn-MN"/>
        </w:rPr>
        <w:t>.</w:t>
      </w:r>
      <w:r w:rsidRPr="00C7021E">
        <w:rPr>
          <w:rFonts w:cs="Arial"/>
          <w:bCs/>
          <w:color w:val="000000"/>
          <w:sz w:val="24"/>
          <w:szCs w:val="24"/>
          <w:lang w:val="mn-MN"/>
        </w:rPr>
        <w:t>.. -ны өдөр</w:t>
      </w:r>
      <w:r w:rsidRPr="00C7021E">
        <w:rPr>
          <w:rFonts w:cs="Arial"/>
          <w:bCs/>
          <w:color w:val="000000"/>
          <w:sz w:val="24"/>
          <w:szCs w:val="24"/>
          <w:lang w:val="mn-MN"/>
        </w:rPr>
        <w:tab/>
      </w:r>
      <w:r w:rsidRPr="00C7021E">
        <w:rPr>
          <w:rFonts w:cs="Arial"/>
          <w:bCs/>
          <w:color w:val="000000"/>
          <w:sz w:val="24"/>
          <w:szCs w:val="24"/>
          <w:lang w:val="mn-MN"/>
        </w:rPr>
        <w:tab/>
      </w:r>
      <w:r w:rsidRPr="00C7021E">
        <w:rPr>
          <w:rFonts w:cs="Arial"/>
          <w:bCs/>
          <w:color w:val="000000"/>
          <w:sz w:val="24"/>
          <w:szCs w:val="24"/>
          <w:lang w:val="mn-MN"/>
        </w:rPr>
        <w:tab/>
        <w:t xml:space="preserve">          </w:t>
      </w:r>
      <w:r w:rsidRPr="00C7021E">
        <w:rPr>
          <w:rFonts w:cs="Arial"/>
          <w:bCs/>
          <w:color w:val="000000"/>
          <w:sz w:val="24"/>
          <w:szCs w:val="24"/>
          <w:lang w:val="mn-MN"/>
        </w:rPr>
        <w:tab/>
      </w:r>
      <w:r w:rsidRPr="00C7021E">
        <w:rPr>
          <w:rFonts w:cs="Arial"/>
          <w:bCs/>
          <w:color w:val="000000"/>
          <w:sz w:val="24"/>
          <w:szCs w:val="24"/>
          <w:lang w:val="mn-MN"/>
        </w:rPr>
        <w:tab/>
        <w:t xml:space="preserve">                                                   хот</w:t>
      </w:r>
    </w:p>
    <w:p w14:paraId="5E9BBE9E" w14:textId="77777777" w:rsidR="00A930BD" w:rsidRPr="00C7021E" w:rsidRDefault="00A930BD" w:rsidP="00A930BD">
      <w:pPr>
        <w:rPr>
          <w:szCs w:val="24"/>
          <w:lang w:val="mn-MN"/>
        </w:rPr>
      </w:pPr>
    </w:p>
    <w:p w14:paraId="17EC9F26" w14:textId="77777777" w:rsidR="00A930BD" w:rsidRPr="00C7021E" w:rsidRDefault="00A930BD" w:rsidP="00A930BD">
      <w:pPr>
        <w:spacing w:line="240" w:lineRule="auto"/>
        <w:jc w:val="center"/>
        <w:rPr>
          <w:b/>
          <w:bCs/>
          <w:szCs w:val="24"/>
          <w:lang w:val="mn-MN"/>
        </w:rPr>
      </w:pPr>
      <w:r w:rsidRPr="00C7021E">
        <w:rPr>
          <w:b/>
          <w:bCs/>
          <w:szCs w:val="24"/>
          <w:lang w:val="mn-MN"/>
        </w:rPr>
        <w:t xml:space="preserve">СУРГУУЛИЙН ӨМНӨХ БОЛОН ЕРӨНХИЙ БОЛОВСРОЛЫН </w:t>
      </w:r>
    </w:p>
    <w:p w14:paraId="6BA22FEC" w14:textId="77777777" w:rsidR="00A930BD" w:rsidRPr="00C7021E" w:rsidRDefault="00A930BD" w:rsidP="00A930BD">
      <w:pPr>
        <w:spacing w:line="240" w:lineRule="auto"/>
        <w:jc w:val="center"/>
        <w:rPr>
          <w:b/>
          <w:bCs/>
          <w:szCs w:val="24"/>
          <w:lang w:val="mn-MN"/>
        </w:rPr>
      </w:pPr>
      <w:r w:rsidRPr="00C7021E">
        <w:rPr>
          <w:b/>
          <w:bCs/>
          <w:szCs w:val="24"/>
          <w:lang w:val="mn-MN"/>
        </w:rPr>
        <w:t>ТУХАЙ ХУУЛЬД НЭМЭЛТ, ӨӨРЧЛӨЛТ</w:t>
      </w:r>
    </w:p>
    <w:p w14:paraId="481556A3" w14:textId="77777777" w:rsidR="00A930BD" w:rsidRPr="00C7021E" w:rsidRDefault="00A930BD" w:rsidP="00A930BD">
      <w:pPr>
        <w:spacing w:line="240" w:lineRule="auto"/>
        <w:jc w:val="center"/>
        <w:rPr>
          <w:b/>
          <w:bCs/>
          <w:szCs w:val="24"/>
          <w:lang w:val="mn-MN"/>
        </w:rPr>
      </w:pPr>
      <w:r w:rsidRPr="00C7021E">
        <w:rPr>
          <w:b/>
          <w:bCs/>
          <w:szCs w:val="24"/>
          <w:lang w:val="mn-MN"/>
        </w:rPr>
        <w:t xml:space="preserve"> ОРУУЛАХ ТУХАЙ</w:t>
      </w:r>
    </w:p>
    <w:p w14:paraId="75A98640" w14:textId="77777777" w:rsidR="00A930BD" w:rsidRPr="00C7021E" w:rsidRDefault="00A930BD" w:rsidP="00A930BD">
      <w:pPr>
        <w:spacing w:line="240" w:lineRule="auto"/>
        <w:jc w:val="center"/>
        <w:rPr>
          <w:b/>
          <w:bCs/>
          <w:szCs w:val="24"/>
          <w:lang w:val="mn-MN"/>
        </w:rPr>
      </w:pPr>
    </w:p>
    <w:p w14:paraId="039039B1" w14:textId="77777777" w:rsidR="00A930BD" w:rsidRPr="00C7021E" w:rsidRDefault="00A930BD" w:rsidP="00A930BD">
      <w:pPr>
        <w:spacing w:line="240" w:lineRule="auto"/>
        <w:ind w:right="-421"/>
        <w:jc w:val="both"/>
        <w:rPr>
          <w:szCs w:val="24"/>
          <w:lang w:val="mn-MN"/>
        </w:rPr>
      </w:pPr>
      <w:r w:rsidRPr="00C7021E">
        <w:rPr>
          <w:b/>
          <w:bCs/>
          <w:szCs w:val="24"/>
          <w:lang w:val="mn-MN"/>
        </w:rPr>
        <w:tab/>
        <w:t>1 дүгээр зүйл.</w:t>
      </w:r>
      <w:r w:rsidRPr="00C7021E">
        <w:rPr>
          <w:szCs w:val="24"/>
          <w:lang w:val="mn-MN"/>
        </w:rPr>
        <w:t>Сургуулийн өмнөх болон ерөнхий боловсролын  тухай хуулийн  4 дүгээр зүйлд доор дурдсан агуулгатай дараах хэсэг нэмсүгэй:</w:t>
      </w:r>
    </w:p>
    <w:p w14:paraId="4F01F91E" w14:textId="77777777" w:rsidR="00A930BD" w:rsidRPr="00C7021E" w:rsidRDefault="00A930BD" w:rsidP="00A930BD">
      <w:pPr>
        <w:spacing w:line="240" w:lineRule="auto"/>
        <w:ind w:right="-421"/>
        <w:jc w:val="both"/>
        <w:rPr>
          <w:szCs w:val="24"/>
          <w:lang w:val="mn-MN"/>
        </w:rPr>
      </w:pPr>
      <w:r w:rsidRPr="00C7021E">
        <w:rPr>
          <w:szCs w:val="24"/>
          <w:lang w:val="mn-MN"/>
        </w:rPr>
        <w:tab/>
      </w:r>
    </w:p>
    <w:p w14:paraId="19BEC81F" w14:textId="77777777" w:rsidR="00A930BD" w:rsidRPr="00C7021E" w:rsidRDefault="00A930BD" w:rsidP="00A930BD">
      <w:pPr>
        <w:spacing w:line="240" w:lineRule="auto"/>
        <w:ind w:right="-421"/>
        <w:jc w:val="both"/>
        <w:rPr>
          <w:b/>
          <w:bCs/>
          <w:szCs w:val="24"/>
          <w:lang w:val="mn-MN"/>
        </w:rPr>
      </w:pPr>
      <w:r w:rsidRPr="00C7021E">
        <w:rPr>
          <w:szCs w:val="24"/>
          <w:lang w:val="mn-MN"/>
        </w:rPr>
        <w:tab/>
      </w:r>
      <w:r w:rsidRPr="00C7021E">
        <w:rPr>
          <w:szCs w:val="24"/>
          <w:lang w:val="mn-MN"/>
        </w:rPr>
        <w:tab/>
      </w:r>
      <w:r w:rsidRPr="00C7021E">
        <w:rPr>
          <w:b/>
          <w:bCs/>
          <w:szCs w:val="24"/>
          <w:lang w:val="mn-MN"/>
        </w:rPr>
        <w:t xml:space="preserve">1/4 дүгээр зүйлийн </w:t>
      </w:r>
      <w:r>
        <w:rPr>
          <w:b/>
          <w:bCs/>
          <w:szCs w:val="24"/>
          <w:lang w:val="mn-MN"/>
        </w:rPr>
        <w:t xml:space="preserve">4.8, 4.9, </w:t>
      </w:r>
      <w:r w:rsidRPr="00C7021E">
        <w:rPr>
          <w:b/>
          <w:bCs/>
          <w:szCs w:val="24"/>
          <w:lang w:val="mn-MN"/>
        </w:rPr>
        <w:t>4</w:t>
      </w:r>
      <w:r>
        <w:rPr>
          <w:b/>
          <w:bCs/>
          <w:szCs w:val="24"/>
          <w:lang w:val="mn-MN"/>
        </w:rPr>
        <w:t>.10, 4.11</w:t>
      </w:r>
      <w:r w:rsidRPr="00C7021E">
        <w:rPr>
          <w:b/>
          <w:bCs/>
          <w:szCs w:val="24"/>
          <w:lang w:val="mn-MN"/>
        </w:rPr>
        <w:t xml:space="preserve"> д</w:t>
      </w:r>
      <w:r>
        <w:rPr>
          <w:b/>
          <w:bCs/>
          <w:szCs w:val="24"/>
          <w:lang w:val="mn-MN"/>
        </w:rPr>
        <w:t>эх</w:t>
      </w:r>
      <w:r w:rsidRPr="00C7021E">
        <w:rPr>
          <w:b/>
          <w:bCs/>
          <w:szCs w:val="24"/>
          <w:lang w:val="mn-MN"/>
        </w:rPr>
        <w:t xml:space="preserve"> хэсэг:</w:t>
      </w:r>
    </w:p>
    <w:p w14:paraId="47100708" w14:textId="77777777" w:rsidR="00A930BD" w:rsidRDefault="00A930BD" w:rsidP="00A930BD">
      <w:pPr>
        <w:spacing w:line="240" w:lineRule="auto"/>
        <w:ind w:right="-421"/>
        <w:jc w:val="both"/>
        <w:rPr>
          <w:szCs w:val="24"/>
          <w:lang w:val="mn-MN"/>
        </w:rPr>
      </w:pPr>
    </w:p>
    <w:p w14:paraId="4CEA9978" w14:textId="77777777" w:rsidR="00A930BD" w:rsidRDefault="00A930BD" w:rsidP="00A930BD">
      <w:pPr>
        <w:spacing w:line="240" w:lineRule="auto"/>
        <w:ind w:right="-421" w:firstLine="720"/>
        <w:jc w:val="both"/>
        <w:rPr>
          <w:szCs w:val="24"/>
          <w:lang w:val="mn-MN"/>
        </w:rPr>
      </w:pPr>
      <w:r w:rsidRPr="00C7021E">
        <w:rPr>
          <w:szCs w:val="24"/>
          <w:lang w:val="mn-MN"/>
        </w:rPr>
        <w:t>“4.</w:t>
      </w:r>
      <w:r>
        <w:rPr>
          <w:szCs w:val="24"/>
          <w:lang w:val="mn-MN"/>
        </w:rPr>
        <w:t>8</w:t>
      </w:r>
      <w:r w:rsidRPr="00C7021E">
        <w:rPr>
          <w:szCs w:val="24"/>
          <w:lang w:val="mn-MN"/>
        </w:rPr>
        <w:t>.</w:t>
      </w:r>
      <w:r>
        <w:rPr>
          <w:szCs w:val="24"/>
          <w:lang w:val="mn-MN"/>
        </w:rPr>
        <w:t xml:space="preserve">Малчин өрхийн тухайн онд зургаан нас хүрсэн хүүхдийг ерөнхий боловсролын сургуульд элсүүлэн малчин эцэг, эх, асран хамгаалагч, харгалзан дэмжигчийн хүсэлтэд үндэслэн нэг хоёрдугаар ангийн сургалтад гэрээр, зайн болон цахим хэлбэрээр хувилбарт сургалтад хамруулж болно. </w:t>
      </w:r>
    </w:p>
    <w:p w14:paraId="5F0E6915" w14:textId="77777777" w:rsidR="00A930BD" w:rsidRPr="00C7021E" w:rsidRDefault="00A930BD" w:rsidP="00A930BD">
      <w:pPr>
        <w:spacing w:line="240" w:lineRule="auto"/>
        <w:ind w:right="-421"/>
        <w:jc w:val="both"/>
        <w:rPr>
          <w:szCs w:val="24"/>
          <w:lang w:val="mn-MN"/>
        </w:rPr>
      </w:pPr>
    </w:p>
    <w:p w14:paraId="46E23853" w14:textId="77777777" w:rsidR="00A930BD" w:rsidRDefault="00A930BD" w:rsidP="00A930BD">
      <w:pPr>
        <w:spacing w:line="240" w:lineRule="auto"/>
        <w:ind w:right="-421" w:firstLine="720"/>
        <w:jc w:val="both"/>
        <w:rPr>
          <w:bCs/>
          <w:szCs w:val="24"/>
          <w:lang w:val="mn-MN"/>
        </w:rPr>
      </w:pPr>
      <w:r w:rsidRPr="00C7021E">
        <w:rPr>
          <w:szCs w:val="24"/>
          <w:lang w:val="mn-MN"/>
        </w:rPr>
        <w:t>4.</w:t>
      </w:r>
      <w:r>
        <w:rPr>
          <w:szCs w:val="24"/>
          <w:lang w:val="mn-MN"/>
        </w:rPr>
        <w:t>9</w:t>
      </w:r>
      <w:r w:rsidRPr="00C7021E">
        <w:rPr>
          <w:szCs w:val="24"/>
          <w:lang w:val="mn-MN"/>
        </w:rPr>
        <w:t>.Энэ хуулийн 4.</w:t>
      </w:r>
      <w:r>
        <w:rPr>
          <w:szCs w:val="24"/>
          <w:lang w:val="mn-MN"/>
        </w:rPr>
        <w:t>8</w:t>
      </w:r>
      <w:r w:rsidRPr="00C7021E">
        <w:rPr>
          <w:szCs w:val="24"/>
          <w:lang w:val="mn-MN"/>
        </w:rPr>
        <w:t xml:space="preserve">-д зааснаар сурч </w:t>
      </w:r>
      <w:r>
        <w:rPr>
          <w:szCs w:val="24"/>
          <w:lang w:val="mn-MN"/>
        </w:rPr>
        <w:t>байгаа малчин өрхийн хүүхдийн нэг, хоёрдугаар</w:t>
      </w:r>
      <w:r w:rsidRPr="00C7021E">
        <w:rPr>
          <w:szCs w:val="24"/>
          <w:lang w:val="mn-MN"/>
        </w:rPr>
        <w:t xml:space="preserve"> ангийн сургалтыг</w:t>
      </w:r>
      <w:r w:rsidRPr="00C7021E">
        <w:rPr>
          <w:color w:val="000000" w:themeColor="text1"/>
          <w:szCs w:val="24"/>
          <w:lang w:val="mn-MN" w:eastAsia="ja-JP"/>
        </w:rPr>
        <w:t xml:space="preserve"> </w:t>
      </w:r>
      <w:r w:rsidRPr="00C7021E">
        <w:rPr>
          <w:bCs/>
          <w:szCs w:val="24"/>
          <w:lang w:val="mn-MN"/>
        </w:rPr>
        <w:t xml:space="preserve">Боловсролын ерөнхий хуулийн </w:t>
      </w:r>
      <w:r>
        <w:rPr>
          <w:bCs/>
          <w:szCs w:val="24"/>
          <w:lang w:val="mn-MN"/>
        </w:rPr>
        <w:t xml:space="preserve">8.2-т заасан сургалтын хэлбэрээр тус хуулийн </w:t>
      </w:r>
      <w:r w:rsidRPr="00C7021E">
        <w:rPr>
          <w:bCs/>
          <w:szCs w:val="24"/>
          <w:lang w:val="mn-MN"/>
        </w:rPr>
        <w:t>26.1.11-д заасан журмыг баримтлан</w:t>
      </w:r>
      <w:r>
        <w:rPr>
          <w:bCs/>
          <w:szCs w:val="24"/>
          <w:lang w:val="mn-MN"/>
        </w:rPr>
        <w:t xml:space="preserve"> зохион байгуулна.</w:t>
      </w:r>
      <w:r w:rsidRPr="00C7021E">
        <w:rPr>
          <w:bCs/>
          <w:szCs w:val="24"/>
          <w:lang w:val="mn-MN"/>
        </w:rPr>
        <w:t xml:space="preserve"> </w:t>
      </w:r>
    </w:p>
    <w:p w14:paraId="6F979EFE" w14:textId="77777777" w:rsidR="00A930BD" w:rsidRPr="00C7021E" w:rsidRDefault="00A930BD" w:rsidP="00A930BD">
      <w:pPr>
        <w:spacing w:line="240" w:lineRule="auto"/>
        <w:ind w:right="-421" w:firstLine="720"/>
        <w:jc w:val="both"/>
        <w:rPr>
          <w:bCs/>
          <w:color w:val="4472C4" w:themeColor="accent1"/>
          <w:szCs w:val="24"/>
          <w:lang w:val="mn-MN"/>
        </w:rPr>
      </w:pPr>
    </w:p>
    <w:p w14:paraId="26BB641F" w14:textId="77777777" w:rsidR="00A930BD" w:rsidRPr="0013792E" w:rsidRDefault="00A930BD" w:rsidP="00A930BD">
      <w:pPr>
        <w:spacing w:line="240" w:lineRule="auto"/>
        <w:ind w:right="-421" w:firstLine="720"/>
        <w:jc w:val="both"/>
        <w:rPr>
          <w:szCs w:val="24"/>
          <w:lang w:val="mn-MN"/>
        </w:rPr>
      </w:pPr>
      <w:r w:rsidRPr="00C7021E">
        <w:rPr>
          <w:szCs w:val="24"/>
          <w:lang w:val="mn-MN"/>
        </w:rPr>
        <w:t>4.</w:t>
      </w:r>
      <w:r>
        <w:rPr>
          <w:szCs w:val="24"/>
          <w:lang w:val="mn-MN"/>
        </w:rPr>
        <w:t>10</w:t>
      </w:r>
      <w:r w:rsidRPr="00C7021E">
        <w:rPr>
          <w:szCs w:val="24"/>
          <w:lang w:val="mn-MN"/>
        </w:rPr>
        <w:t>.Энэ хуулийн 4.</w:t>
      </w:r>
      <w:r>
        <w:rPr>
          <w:szCs w:val="24"/>
          <w:lang w:val="mn-MN"/>
        </w:rPr>
        <w:t>9</w:t>
      </w:r>
      <w:r w:rsidRPr="00C7021E">
        <w:rPr>
          <w:szCs w:val="24"/>
          <w:lang w:val="mn-MN"/>
        </w:rPr>
        <w:t>-</w:t>
      </w:r>
      <w:r>
        <w:rPr>
          <w:szCs w:val="24"/>
          <w:lang w:val="mn-MN"/>
        </w:rPr>
        <w:t>д</w:t>
      </w:r>
      <w:r w:rsidRPr="00C7021E">
        <w:rPr>
          <w:szCs w:val="24"/>
          <w:lang w:val="mn-MN"/>
        </w:rPr>
        <w:t xml:space="preserve"> заасан зайн болон цахим сургалтад хамрагдсан малчин өрхийн хүүхдийг </w:t>
      </w:r>
      <w:r>
        <w:rPr>
          <w:szCs w:val="24"/>
          <w:lang w:val="mn-MN"/>
        </w:rPr>
        <w:t>гурав</w:t>
      </w:r>
      <w:r w:rsidRPr="00C7021E">
        <w:rPr>
          <w:szCs w:val="24"/>
          <w:lang w:val="mn-MN"/>
        </w:rPr>
        <w:t>дугаар ангиас эхлэн танхимын сургалтад үргэлжлүүлэн сургана.</w:t>
      </w:r>
    </w:p>
    <w:p w14:paraId="7DFCB7AC" w14:textId="77777777" w:rsidR="00A930BD" w:rsidRPr="000D65E4" w:rsidRDefault="00A930BD" w:rsidP="00A930BD">
      <w:pPr>
        <w:spacing w:line="240" w:lineRule="auto"/>
        <w:ind w:right="-421"/>
        <w:jc w:val="both"/>
        <w:rPr>
          <w:szCs w:val="24"/>
          <w:lang w:val="mn-MN"/>
        </w:rPr>
      </w:pPr>
    </w:p>
    <w:p w14:paraId="631F4D73" w14:textId="77777777" w:rsidR="00A930BD" w:rsidRPr="00C7021E" w:rsidRDefault="00A930BD" w:rsidP="00A930BD">
      <w:pPr>
        <w:spacing w:line="240" w:lineRule="auto"/>
        <w:ind w:right="-421" w:firstLine="720"/>
        <w:jc w:val="both"/>
        <w:rPr>
          <w:szCs w:val="24"/>
          <w:lang w:val="mn-MN"/>
        </w:rPr>
      </w:pPr>
      <w:r w:rsidRPr="00C7021E">
        <w:rPr>
          <w:szCs w:val="24"/>
          <w:lang w:val="mn-MN"/>
        </w:rPr>
        <w:t>4.1</w:t>
      </w:r>
      <w:r>
        <w:rPr>
          <w:szCs w:val="24"/>
          <w:lang w:val="mn-MN"/>
        </w:rPr>
        <w:t>1</w:t>
      </w:r>
      <w:r w:rsidRPr="00C7021E">
        <w:rPr>
          <w:szCs w:val="24"/>
          <w:lang w:val="mn-MN"/>
        </w:rPr>
        <w:t>.Энэ хуулийн 4.</w:t>
      </w:r>
      <w:r>
        <w:rPr>
          <w:szCs w:val="24"/>
          <w:lang w:val="mn-MN"/>
        </w:rPr>
        <w:t>8, 4.9, 4.10</w:t>
      </w:r>
      <w:r w:rsidRPr="00C7021E">
        <w:rPr>
          <w:szCs w:val="24"/>
          <w:lang w:val="mn-MN"/>
        </w:rPr>
        <w:t>-</w:t>
      </w:r>
      <w:r>
        <w:rPr>
          <w:szCs w:val="24"/>
          <w:lang w:val="mn-MN"/>
        </w:rPr>
        <w:t>т</w:t>
      </w:r>
      <w:r w:rsidRPr="00C7021E">
        <w:rPr>
          <w:szCs w:val="24"/>
          <w:lang w:val="mn-MN"/>
        </w:rPr>
        <w:t xml:space="preserve"> заасан малчин өрхийн хүүхдийг ерөнхий боловсролын сургуульд элсүүлэн сургах, сургалтыг </w:t>
      </w:r>
      <w:r>
        <w:rPr>
          <w:szCs w:val="24"/>
          <w:lang w:val="mn-MN"/>
        </w:rPr>
        <w:t>дээрх</w:t>
      </w:r>
      <w:r w:rsidRPr="00C7021E">
        <w:rPr>
          <w:szCs w:val="24"/>
          <w:lang w:val="mn-MN"/>
        </w:rPr>
        <w:t xml:space="preserve"> хэлбэрээр зохион байгуулах  журмыг боловсролын асуудал эрхэлсэн Засгийн газрын гишүүн батална.”</w:t>
      </w:r>
    </w:p>
    <w:p w14:paraId="42EB1A4E" w14:textId="77777777" w:rsidR="00A930BD" w:rsidRPr="00C7021E" w:rsidRDefault="00A930BD" w:rsidP="00A930BD">
      <w:pPr>
        <w:spacing w:line="240" w:lineRule="auto"/>
        <w:ind w:right="-421"/>
        <w:jc w:val="both"/>
        <w:rPr>
          <w:szCs w:val="24"/>
          <w:lang w:val="mn-MN"/>
        </w:rPr>
      </w:pPr>
    </w:p>
    <w:p w14:paraId="505D00E5" w14:textId="77777777" w:rsidR="00A930BD" w:rsidRPr="00C7021E" w:rsidRDefault="00A930BD" w:rsidP="00A930BD">
      <w:pPr>
        <w:spacing w:line="240" w:lineRule="auto"/>
        <w:ind w:right="-421"/>
        <w:jc w:val="both"/>
        <w:rPr>
          <w:szCs w:val="24"/>
          <w:lang w:val="mn-MN"/>
        </w:rPr>
      </w:pPr>
      <w:r w:rsidRPr="00C7021E">
        <w:rPr>
          <w:szCs w:val="24"/>
          <w:lang w:val="mn-MN"/>
        </w:rPr>
        <w:tab/>
      </w:r>
      <w:r w:rsidRPr="00C7021E">
        <w:rPr>
          <w:b/>
          <w:bCs/>
          <w:szCs w:val="24"/>
          <w:lang w:val="mn-MN"/>
        </w:rPr>
        <w:t>2 дугаар зүйл.</w:t>
      </w:r>
      <w:r w:rsidRPr="00C7021E">
        <w:rPr>
          <w:szCs w:val="24"/>
          <w:lang w:val="mn-MN"/>
        </w:rPr>
        <w:t>Сургуулийн өмнөх болон ерөнхий боловсролын  тухай хуулийн 4 дүгээр зүйлийн 4.7 дахь хэсгийн “4.6” гэсний дараа “</w:t>
      </w:r>
      <w:r>
        <w:rPr>
          <w:szCs w:val="24"/>
          <w:lang w:val="mn-MN"/>
        </w:rPr>
        <w:t xml:space="preserve">, </w:t>
      </w:r>
      <w:r w:rsidRPr="00C7021E">
        <w:rPr>
          <w:szCs w:val="24"/>
          <w:lang w:val="mn-MN"/>
        </w:rPr>
        <w:t>4.</w:t>
      </w:r>
      <w:r>
        <w:rPr>
          <w:szCs w:val="24"/>
          <w:lang w:val="mn-MN"/>
        </w:rPr>
        <w:t>8,</w:t>
      </w:r>
      <w:r w:rsidRPr="00C7021E">
        <w:rPr>
          <w:szCs w:val="24"/>
          <w:lang w:val="mn-MN"/>
        </w:rPr>
        <w:t xml:space="preserve"> 4.</w:t>
      </w:r>
      <w:r>
        <w:rPr>
          <w:szCs w:val="24"/>
          <w:lang w:val="mn-MN"/>
        </w:rPr>
        <w:t>9, 4.10</w:t>
      </w:r>
      <w:r w:rsidRPr="00C7021E">
        <w:rPr>
          <w:szCs w:val="24"/>
          <w:lang w:val="mn-MN"/>
        </w:rPr>
        <w:t>” гэж нэмсүгэй.</w:t>
      </w:r>
    </w:p>
    <w:p w14:paraId="1AF833E0" w14:textId="77777777" w:rsidR="00A930BD" w:rsidRPr="00C7021E" w:rsidRDefault="00A930BD" w:rsidP="00A930BD">
      <w:pPr>
        <w:spacing w:line="240" w:lineRule="auto"/>
        <w:ind w:right="-421"/>
        <w:jc w:val="both"/>
        <w:rPr>
          <w:szCs w:val="24"/>
          <w:lang w:val="mn-MN"/>
        </w:rPr>
      </w:pPr>
    </w:p>
    <w:p w14:paraId="3EEAD451" w14:textId="77777777" w:rsidR="00A930BD" w:rsidRPr="00C7021E" w:rsidRDefault="00A930BD" w:rsidP="00A930BD">
      <w:pPr>
        <w:spacing w:line="240" w:lineRule="auto"/>
        <w:ind w:right="-421"/>
        <w:jc w:val="both"/>
        <w:rPr>
          <w:szCs w:val="24"/>
          <w:lang w:val="mn-MN"/>
        </w:rPr>
      </w:pPr>
      <w:r w:rsidRPr="00C7021E">
        <w:rPr>
          <w:szCs w:val="24"/>
          <w:lang w:val="mn-MN"/>
        </w:rPr>
        <w:tab/>
      </w:r>
      <w:r w:rsidRPr="00C7021E">
        <w:rPr>
          <w:b/>
          <w:bCs/>
          <w:szCs w:val="24"/>
          <w:lang w:val="mn-MN"/>
        </w:rPr>
        <w:t>3 дугаар зүйл.</w:t>
      </w:r>
      <w:r w:rsidRPr="00C7021E">
        <w:rPr>
          <w:szCs w:val="24"/>
          <w:lang w:val="mn-MN"/>
        </w:rPr>
        <w:t>Сургуулийн өмнөх болон ерөнхий боловсролын  тухай хуулийн 4 дүгээр зүйлийн 4.8 дахь хэсгийн дугаарыг “4.1</w:t>
      </w:r>
      <w:r>
        <w:rPr>
          <w:szCs w:val="24"/>
          <w:lang w:val="mn-MN"/>
        </w:rPr>
        <w:t>2</w:t>
      </w:r>
      <w:r w:rsidRPr="00C7021E">
        <w:rPr>
          <w:szCs w:val="24"/>
          <w:lang w:val="mn-MN"/>
        </w:rPr>
        <w:t>” гэж өөрчилсүгэй.</w:t>
      </w:r>
    </w:p>
    <w:p w14:paraId="51E00D41" w14:textId="77777777" w:rsidR="00A930BD" w:rsidRPr="00C7021E" w:rsidRDefault="00A930BD" w:rsidP="00A930BD">
      <w:pPr>
        <w:spacing w:line="240" w:lineRule="auto"/>
        <w:ind w:right="-421"/>
        <w:jc w:val="both"/>
        <w:rPr>
          <w:szCs w:val="24"/>
          <w:lang w:val="mn-MN"/>
        </w:rPr>
      </w:pPr>
    </w:p>
    <w:p w14:paraId="1B694AAF" w14:textId="77777777" w:rsidR="00A930BD" w:rsidRPr="00C7021E" w:rsidRDefault="00A930BD" w:rsidP="00A930BD">
      <w:pPr>
        <w:spacing w:line="240" w:lineRule="auto"/>
        <w:jc w:val="both"/>
        <w:rPr>
          <w:szCs w:val="24"/>
          <w:lang w:val="mn-MN"/>
        </w:rPr>
      </w:pPr>
    </w:p>
    <w:p w14:paraId="3162EDC6" w14:textId="77777777" w:rsidR="00A930BD" w:rsidRPr="00C7021E" w:rsidRDefault="00A930BD" w:rsidP="00A930BD">
      <w:pPr>
        <w:spacing w:line="240" w:lineRule="auto"/>
        <w:jc w:val="both"/>
        <w:rPr>
          <w:szCs w:val="24"/>
          <w:lang w:val="mn-MN"/>
        </w:rPr>
      </w:pPr>
    </w:p>
    <w:p w14:paraId="3B48825F" w14:textId="77777777" w:rsidR="00A930BD" w:rsidRPr="00C7021E" w:rsidRDefault="00A930BD" w:rsidP="00A930BD">
      <w:pPr>
        <w:spacing w:line="240" w:lineRule="auto"/>
        <w:jc w:val="center"/>
        <w:rPr>
          <w:szCs w:val="24"/>
          <w:lang w:val="mn-MN"/>
        </w:rPr>
      </w:pPr>
      <w:r w:rsidRPr="00C7021E">
        <w:rPr>
          <w:szCs w:val="24"/>
          <w:lang w:val="mn-MN"/>
        </w:rPr>
        <w:t>Гарын үсэг</w:t>
      </w:r>
    </w:p>
    <w:p w14:paraId="67BE4E40" w14:textId="77777777" w:rsidR="00A930BD" w:rsidRPr="00C7021E" w:rsidRDefault="00A930BD" w:rsidP="00A930BD">
      <w:pPr>
        <w:spacing w:line="240" w:lineRule="auto"/>
        <w:jc w:val="center"/>
        <w:rPr>
          <w:szCs w:val="24"/>
          <w:lang w:val="mn-MN"/>
        </w:rPr>
      </w:pPr>
    </w:p>
    <w:p w14:paraId="40492E67" w14:textId="77777777" w:rsidR="009438E5" w:rsidRDefault="009438E5"/>
    <w:sectPr w:rsidR="009438E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0BD"/>
    <w:rsid w:val="0017549F"/>
    <w:rsid w:val="001C2337"/>
    <w:rsid w:val="0049104D"/>
    <w:rsid w:val="006C3618"/>
    <w:rsid w:val="007A03C5"/>
    <w:rsid w:val="009438E5"/>
    <w:rsid w:val="00A930B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DEAA786"/>
  <w15:chartTrackingRefBased/>
  <w15:docId w15:val="{37FDAAB5-1751-1F41-9110-0D45744CC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0BD"/>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A930B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A930B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A930B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A930BD"/>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MN"/>
      <w14:ligatures w14:val="standardContextual"/>
    </w:rPr>
  </w:style>
  <w:style w:type="paragraph" w:styleId="Heading5">
    <w:name w:val="heading 5"/>
    <w:basedOn w:val="Normal"/>
    <w:next w:val="Normal"/>
    <w:link w:val="Heading5Char"/>
    <w:uiPriority w:val="9"/>
    <w:semiHidden/>
    <w:unhideWhenUsed/>
    <w:qFormat/>
    <w:rsid w:val="00A930BD"/>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MN"/>
      <w14:ligatures w14:val="standardContextual"/>
    </w:rPr>
  </w:style>
  <w:style w:type="paragraph" w:styleId="Heading6">
    <w:name w:val="heading 6"/>
    <w:basedOn w:val="Normal"/>
    <w:next w:val="Normal"/>
    <w:link w:val="Heading6Char"/>
    <w:uiPriority w:val="9"/>
    <w:semiHidden/>
    <w:unhideWhenUsed/>
    <w:qFormat/>
    <w:rsid w:val="00A930B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MN"/>
      <w14:ligatures w14:val="standardContextual"/>
    </w:rPr>
  </w:style>
  <w:style w:type="paragraph" w:styleId="Heading7">
    <w:name w:val="heading 7"/>
    <w:basedOn w:val="Normal"/>
    <w:next w:val="Normal"/>
    <w:link w:val="Heading7Char"/>
    <w:uiPriority w:val="9"/>
    <w:semiHidden/>
    <w:unhideWhenUsed/>
    <w:qFormat/>
    <w:rsid w:val="00A930B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MN"/>
      <w14:ligatures w14:val="standardContextual"/>
    </w:rPr>
  </w:style>
  <w:style w:type="paragraph" w:styleId="Heading8">
    <w:name w:val="heading 8"/>
    <w:basedOn w:val="Normal"/>
    <w:next w:val="Normal"/>
    <w:link w:val="Heading8Char"/>
    <w:uiPriority w:val="9"/>
    <w:semiHidden/>
    <w:unhideWhenUsed/>
    <w:qFormat/>
    <w:rsid w:val="00A930BD"/>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MN"/>
      <w14:ligatures w14:val="standardContextual"/>
    </w:rPr>
  </w:style>
  <w:style w:type="paragraph" w:styleId="Heading9">
    <w:name w:val="heading 9"/>
    <w:basedOn w:val="Normal"/>
    <w:next w:val="Normal"/>
    <w:link w:val="Heading9Char"/>
    <w:uiPriority w:val="9"/>
    <w:semiHidden/>
    <w:unhideWhenUsed/>
    <w:qFormat/>
    <w:rsid w:val="00A930BD"/>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0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30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30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30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30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3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0BD"/>
    <w:rPr>
      <w:rFonts w:eastAsiaTheme="majorEastAsia" w:cstheme="majorBidi"/>
      <w:color w:val="272727" w:themeColor="text1" w:themeTint="D8"/>
    </w:rPr>
  </w:style>
  <w:style w:type="paragraph" w:styleId="Title">
    <w:name w:val="Title"/>
    <w:basedOn w:val="Normal"/>
    <w:next w:val="Normal"/>
    <w:link w:val="TitleChar"/>
    <w:uiPriority w:val="10"/>
    <w:qFormat/>
    <w:rsid w:val="00A930BD"/>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A93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0B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A93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0BD"/>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MN"/>
      <w14:ligatures w14:val="standardContextual"/>
    </w:rPr>
  </w:style>
  <w:style w:type="character" w:customStyle="1" w:styleId="QuoteChar">
    <w:name w:val="Quote Char"/>
    <w:basedOn w:val="DefaultParagraphFont"/>
    <w:link w:val="Quote"/>
    <w:uiPriority w:val="29"/>
    <w:rsid w:val="00A930BD"/>
    <w:rPr>
      <w:i/>
      <w:iCs/>
      <w:color w:val="404040" w:themeColor="text1" w:themeTint="BF"/>
    </w:rPr>
  </w:style>
  <w:style w:type="paragraph" w:styleId="ListParagraph">
    <w:name w:val="List Paragraph"/>
    <w:basedOn w:val="Normal"/>
    <w:uiPriority w:val="34"/>
    <w:qFormat/>
    <w:rsid w:val="00A930BD"/>
    <w:pPr>
      <w:spacing w:after="160" w:line="278" w:lineRule="auto"/>
      <w:ind w:left="720"/>
      <w:contextualSpacing/>
    </w:pPr>
    <w:rPr>
      <w:rFonts w:asciiTheme="minorHAnsi" w:eastAsiaTheme="minorHAnsi" w:hAnsiTheme="minorHAnsi" w:cstheme="minorBidi"/>
      <w:kern w:val="2"/>
      <w:sz w:val="24"/>
      <w:szCs w:val="24"/>
      <w:lang w:val="en-MN"/>
      <w14:ligatures w14:val="standardContextual"/>
    </w:rPr>
  </w:style>
  <w:style w:type="character" w:styleId="IntenseEmphasis">
    <w:name w:val="Intense Emphasis"/>
    <w:basedOn w:val="DefaultParagraphFont"/>
    <w:uiPriority w:val="21"/>
    <w:qFormat/>
    <w:rsid w:val="00A930BD"/>
    <w:rPr>
      <w:i/>
      <w:iCs/>
      <w:color w:val="2F5496" w:themeColor="accent1" w:themeShade="BF"/>
    </w:rPr>
  </w:style>
  <w:style w:type="paragraph" w:styleId="IntenseQuote">
    <w:name w:val="Intense Quote"/>
    <w:basedOn w:val="Normal"/>
    <w:next w:val="Normal"/>
    <w:link w:val="IntenseQuoteChar"/>
    <w:uiPriority w:val="30"/>
    <w:qFormat/>
    <w:rsid w:val="00A930B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MN"/>
      <w14:ligatures w14:val="standardContextual"/>
    </w:rPr>
  </w:style>
  <w:style w:type="character" w:customStyle="1" w:styleId="IntenseQuoteChar">
    <w:name w:val="Intense Quote Char"/>
    <w:basedOn w:val="DefaultParagraphFont"/>
    <w:link w:val="IntenseQuote"/>
    <w:uiPriority w:val="30"/>
    <w:rsid w:val="00A930BD"/>
    <w:rPr>
      <w:i/>
      <w:iCs/>
      <w:color w:val="2F5496" w:themeColor="accent1" w:themeShade="BF"/>
    </w:rPr>
  </w:style>
  <w:style w:type="character" w:styleId="IntenseReference">
    <w:name w:val="Intense Reference"/>
    <w:basedOn w:val="DefaultParagraphFont"/>
    <w:uiPriority w:val="32"/>
    <w:qFormat/>
    <w:rsid w:val="00A930B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1460</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mongolmaa</dc:creator>
  <cp:keywords/>
  <dc:description/>
  <cp:lastModifiedBy>mongolmaa</cp:lastModifiedBy>
  <cp:revision>1</cp:revision>
  <dcterms:created xsi:type="dcterms:W3CDTF">2026-06-11T09:41:00Z</dcterms:created>
  <dcterms:modified xsi:type="dcterms:W3CDTF">2026-06-11T09:41:00Z</dcterms:modified>
</cp:coreProperties>
</file>