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D022B" w14:textId="71C25153" w:rsidR="00443CD7" w:rsidRPr="001E5AE7" w:rsidRDefault="00443CD7" w:rsidP="00751DA2">
      <w:pPr>
        <w:spacing w:before="100" w:beforeAutospacing="1" w:after="100" w:afterAutospacing="1"/>
        <w:jc w:val="center"/>
        <w:outlineLvl w:val="0"/>
        <w:rPr>
          <w:rFonts w:ascii="Arial" w:eastAsia="Times New Roman" w:hAnsi="Arial" w:cs="Arial"/>
          <w:b/>
          <w:bCs/>
          <w:kern w:val="36"/>
          <w14:ligatures w14:val="none"/>
        </w:rPr>
      </w:pPr>
      <w:r w:rsidRPr="001E5AE7">
        <w:rPr>
          <w:rFonts w:ascii="Arial" w:eastAsia="Times New Roman" w:hAnsi="Arial" w:cs="Arial"/>
          <w:b/>
          <w:bCs/>
          <w:kern w:val="36"/>
          <w14:ligatures w14:val="none"/>
        </w:rPr>
        <w:t>МАЛЧНЫ ТУХАЙ ХУУЛЬД НЭМЭЛТ ОРУУЛАХ ТУХАЙ</w:t>
      </w:r>
      <w:r w:rsidRPr="001E5AE7">
        <w:rPr>
          <w:rFonts w:ascii="Arial" w:eastAsia="Times New Roman" w:hAnsi="Arial" w:cs="Arial"/>
          <w:b/>
          <w:bCs/>
          <w:kern w:val="36"/>
          <w:lang w:val="en-US"/>
          <w14:ligatures w14:val="none"/>
        </w:rPr>
        <w:t xml:space="preserve"> </w:t>
      </w:r>
      <w:r w:rsidRPr="001E5AE7">
        <w:rPr>
          <w:rFonts w:ascii="Arial" w:eastAsia="Times New Roman" w:hAnsi="Arial" w:cs="Arial"/>
          <w:b/>
          <w:bCs/>
          <w:kern w:val="0"/>
          <w14:ligatures w14:val="none"/>
        </w:rPr>
        <w:t>ХУУЛИЙН ТӨСЛИЙН ЗАРДЛЫН ТООЦООНЫ ТАЙЛАН</w:t>
      </w:r>
    </w:p>
    <w:p w14:paraId="789929B9" w14:textId="77777777" w:rsidR="00443CD7" w:rsidRPr="001E5AE7" w:rsidRDefault="00443CD7" w:rsidP="00443CD7">
      <w:pPr>
        <w:ind w:firstLine="567"/>
        <w:rPr>
          <w:rFonts w:ascii="Arial" w:eastAsia="Times New Roman" w:hAnsi="Arial" w:cs="Arial"/>
          <w:kern w:val="0"/>
          <w14:ligatures w14:val="none"/>
        </w:rPr>
      </w:pPr>
    </w:p>
    <w:p w14:paraId="26E29306" w14:textId="77777777" w:rsidR="00443CD7" w:rsidRPr="001E5AE7" w:rsidRDefault="00443CD7" w:rsidP="00443CD7">
      <w:pPr>
        <w:ind w:firstLine="567"/>
        <w:jc w:val="both"/>
        <w:rPr>
          <w:rFonts w:ascii="Arial" w:eastAsia="Times New Roman" w:hAnsi="Arial" w:cs="Arial"/>
          <w:kern w:val="0"/>
          <w14:ligatures w14:val="none"/>
        </w:rPr>
      </w:pPr>
      <w:r w:rsidRPr="001E5AE7">
        <w:rPr>
          <w:rFonts w:ascii="Arial" w:eastAsia="Times New Roman" w:hAnsi="Arial" w:cs="Arial"/>
          <w:kern w:val="0"/>
          <w14:ligatures w14:val="none"/>
        </w:rPr>
        <w:t>Монгол Улсын Малчны тухай хууль нь малчин өрхийн хөдөлмөр эрхлэлт, нийгмийн хамгаалал, мал аж ахуйн салбарын тогтвортой хөгжлийг хангах эрх зүйн үндсийг тодорхойлдог. Энэхүү нэмэлт, өөрчлөлтийн хүрээнд шинээр гэр бүл болсон малчин залуу өрхөд мал сүргийн анхан шатны суурь бүрдүүлэх зорилгоор 50 хүртэл толгой бог малтай тэнцэх хэмжээний дэмжлэг үзүүлэх зохицуулалтыг тусгаж байна.</w:t>
      </w:r>
    </w:p>
    <w:p w14:paraId="5D2F078C" w14:textId="77777777" w:rsidR="00443CD7" w:rsidRPr="001E5AE7" w:rsidRDefault="00443CD7" w:rsidP="00443CD7">
      <w:pPr>
        <w:spacing w:after="120"/>
        <w:ind w:firstLine="567"/>
        <w:jc w:val="both"/>
        <w:rPr>
          <w:rFonts w:ascii="Arial" w:eastAsia="Times New Roman" w:hAnsi="Arial" w:cs="Arial"/>
          <w:kern w:val="0"/>
          <w14:ligatures w14:val="none"/>
        </w:rPr>
      </w:pPr>
      <w:r w:rsidRPr="001E5AE7">
        <w:rPr>
          <w:rFonts w:ascii="Arial" w:eastAsia="Times New Roman" w:hAnsi="Arial" w:cs="Arial"/>
          <w:kern w:val="0"/>
          <w14:ligatures w14:val="none"/>
        </w:rPr>
        <w:t>Монгол Улсын 2025 оны улсын төсвийн нийт зардал 33.5 их наяд төгрөг байгаа бөгөөд уг арга хэмжээг хэрэгжүүлэхэд шаардагдах санхүүжилт нь нийт төсвийн хэмжээтэй харьцуулахад хязгаарлагдмал, үе шаттай хэрэгжүүлэх боломжтой гэж үзэв.</w:t>
      </w:r>
    </w:p>
    <w:p w14:paraId="704172CD" w14:textId="467FE07A" w:rsidR="00443CD7" w:rsidRPr="001E5AE7" w:rsidRDefault="00443CD7" w:rsidP="00443CD7">
      <w:pPr>
        <w:spacing w:after="120"/>
        <w:jc w:val="center"/>
        <w:outlineLvl w:val="1"/>
        <w:rPr>
          <w:rFonts w:ascii="Arial" w:eastAsia="Times New Roman" w:hAnsi="Arial" w:cs="Arial"/>
          <w:b/>
          <w:bCs/>
          <w:kern w:val="0"/>
          <w14:ligatures w14:val="none"/>
        </w:rPr>
      </w:pPr>
      <w:r w:rsidRPr="001E5AE7">
        <w:rPr>
          <w:rFonts w:ascii="Arial" w:eastAsia="Times New Roman" w:hAnsi="Arial" w:cs="Arial"/>
          <w:b/>
          <w:bCs/>
          <w:kern w:val="0"/>
          <w14:ligatures w14:val="none"/>
        </w:rPr>
        <w:t>1.Тооцооны суурь үзүүлэлт</w:t>
      </w:r>
    </w:p>
    <w:p w14:paraId="19DE26B9" w14:textId="77777777" w:rsidR="00443CD7" w:rsidRPr="001E5AE7" w:rsidRDefault="00443CD7" w:rsidP="00443CD7">
      <w:pPr>
        <w:ind w:firstLine="567"/>
        <w:jc w:val="both"/>
        <w:rPr>
          <w:rFonts w:ascii="Arial" w:eastAsia="Times New Roman" w:hAnsi="Arial" w:cs="Arial"/>
          <w:kern w:val="0"/>
          <w14:ligatures w14:val="none"/>
        </w:rPr>
      </w:pPr>
      <w:r w:rsidRPr="001E5AE7">
        <w:rPr>
          <w:rFonts w:ascii="Arial" w:eastAsia="Times New Roman" w:hAnsi="Arial" w:cs="Arial"/>
          <w:kern w:val="0"/>
          <w14:ligatures w14:val="none"/>
        </w:rPr>
        <w:t>Сүүлийн жилүүдийн зах зээлийн дундаж үнэд үндэслэн</w:t>
      </w:r>
      <w:r w:rsidRPr="001E5AE7">
        <w:rPr>
          <w:rFonts w:ascii="Arial" w:eastAsia="Times New Roman" w:hAnsi="Arial" w:cs="Arial"/>
          <w:kern w:val="0"/>
          <w:lang w:val="mn-MN"/>
          <w14:ligatures w14:val="none"/>
        </w:rPr>
        <w:t xml:space="preserve"> н</w:t>
      </w:r>
      <w:r w:rsidRPr="001E5AE7">
        <w:rPr>
          <w:rFonts w:ascii="Arial" w:eastAsia="Times New Roman" w:hAnsi="Arial" w:cs="Arial"/>
          <w:kern w:val="0"/>
          <w14:ligatures w14:val="none"/>
        </w:rPr>
        <w:t>эг бог малын дундаж үнэ: 180,000</w:t>
      </w:r>
      <w:r w:rsidRPr="001E5AE7">
        <w:rPr>
          <w:rFonts w:ascii="Arial" w:eastAsia="Times New Roman" w:hAnsi="Arial" w:cs="Arial"/>
          <w:kern w:val="0"/>
          <w:lang w:val="mn-MN"/>
          <w14:ligatures w14:val="none"/>
        </w:rPr>
        <w:t>-</w:t>
      </w:r>
      <w:r w:rsidRPr="001E5AE7">
        <w:rPr>
          <w:rFonts w:ascii="Arial" w:eastAsia="Times New Roman" w:hAnsi="Arial" w:cs="Arial"/>
          <w:kern w:val="0"/>
          <w14:ligatures w14:val="none"/>
        </w:rPr>
        <w:t>220,000 төгрөг</w:t>
      </w:r>
      <w:r w:rsidRPr="001E5AE7">
        <w:rPr>
          <w:rFonts w:ascii="Arial" w:eastAsia="Times New Roman" w:hAnsi="Arial" w:cs="Arial"/>
          <w:kern w:val="0"/>
          <w:lang w:val="mn-MN"/>
          <w14:ligatures w14:val="none"/>
        </w:rPr>
        <w:t xml:space="preserve"> бөгөөд т</w:t>
      </w:r>
      <w:r w:rsidRPr="001E5AE7">
        <w:rPr>
          <w:rFonts w:ascii="Arial" w:eastAsia="Times New Roman" w:hAnsi="Arial" w:cs="Arial"/>
          <w:kern w:val="0"/>
          <w14:ligatures w14:val="none"/>
        </w:rPr>
        <w:t>ооцоонд дундажийг</w:t>
      </w:r>
      <w:r w:rsidRPr="001E5AE7">
        <w:rPr>
          <w:rFonts w:ascii="Arial" w:eastAsia="Times New Roman" w:hAnsi="Arial" w:cs="Arial"/>
          <w:kern w:val="0"/>
          <w:lang w:val="mn-MN"/>
          <w14:ligatures w14:val="none"/>
        </w:rPr>
        <w:t xml:space="preserve"> </w:t>
      </w:r>
      <w:r w:rsidRPr="001E5AE7">
        <w:rPr>
          <w:rFonts w:ascii="Arial" w:eastAsia="Times New Roman" w:hAnsi="Arial" w:cs="Arial"/>
          <w:kern w:val="0"/>
          <w14:ligatures w14:val="none"/>
        </w:rPr>
        <w:t xml:space="preserve">200,000 төгрөг гэж авч үзэв </w:t>
      </w:r>
    </w:p>
    <w:p w14:paraId="7A80519C" w14:textId="32D37100" w:rsidR="00443CD7" w:rsidRPr="001E5AE7" w:rsidRDefault="00443CD7" w:rsidP="00443CD7">
      <w:pPr>
        <w:spacing w:before="120"/>
        <w:ind w:firstLine="567"/>
        <w:jc w:val="center"/>
        <w:outlineLvl w:val="1"/>
        <w:rPr>
          <w:rFonts w:ascii="Arial" w:eastAsia="Times New Roman" w:hAnsi="Arial" w:cs="Arial"/>
          <w:b/>
          <w:bCs/>
          <w:kern w:val="0"/>
          <w14:ligatures w14:val="none"/>
        </w:rPr>
      </w:pPr>
      <w:r w:rsidRPr="001E5AE7">
        <w:rPr>
          <w:rFonts w:ascii="Arial" w:eastAsia="Times New Roman" w:hAnsi="Arial" w:cs="Arial"/>
          <w:b/>
          <w:bCs/>
          <w:kern w:val="0"/>
          <w14:ligatures w14:val="none"/>
        </w:rPr>
        <w:t>2.Нэг өрхөд ногдох зардал</w:t>
      </w:r>
    </w:p>
    <w:p w14:paraId="27C7B5AD" w14:textId="77777777" w:rsidR="00443CD7" w:rsidRPr="001E5AE7" w:rsidRDefault="00443CD7" w:rsidP="00443CD7">
      <w:pPr>
        <w:spacing w:before="120" w:after="120"/>
        <w:ind w:firstLine="567"/>
        <w:jc w:val="both"/>
        <w:rPr>
          <w:rFonts w:ascii="Arial" w:eastAsia="Times New Roman" w:hAnsi="Arial" w:cs="Arial"/>
          <w:kern w:val="0"/>
          <w14:ligatures w14:val="none"/>
        </w:rPr>
      </w:pPr>
      <w:r w:rsidRPr="001E5AE7">
        <w:rPr>
          <w:rFonts w:ascii="Arial" w:eastAsia="Times New Roman" w:hAnsi="Arial" w:cs="Arial"/>
          <w:kern w:val="0"/>
          <w14:ligatures w14:val="none"/>
        </w:rPr>
        <w:t>50 толгой × 200,000₮ =10.0 сая төгрөг / өрх</w:t>
      </w:r>
    </w:p>
    <w:p w14:paraId="339165D2" w14:textId="74A2EE2E" w:rsidR="00443CD7" w:rsidRPr="001E5AE7" w:rsidRDefault="00443CD7" w:rsidP="00443CD7">
      <w:pPr>
        <w:spacing w:before="120" w:after="120"/>
        <w:ind w:firstLine="567"/>
        <w:jc w:val="center"/>
        <w:outlineLvl w:val="1"/>
        <w:rPr>
          <w:rFonts w:ascii="Arial" w:eastAsia="Times New Roman" w:hAnsi="Arial" w:cs="Arial"/>
          <w:b/>
          <w:bCs/>
          <w:kern w:val="0"/>
          <w14:ligatures w14:val="none"/>
        </w:rPr>
      </w:pPr>
      <w:r w:rsidRPr="001E5AE7">
        <w:rPr>
          <w:rFonts w:ascii="Arial" w:eastAsia="Times New Roman" w:hAnsi="Arial" w:cs="Arial"/>
          <w:b/>
          <w:bCs/>
          <w:kern w:val="0"/>
          <w14:ligatures w14:val="none"/>
        </w:rPr>
        <w:t>3.Хамрах хүрээ (шаталсан хувилбар)</w:t>
      </w:r>
    </w:p>
    <w:p w14:paraId="6BFBF710" w14:textId="77777777" w:rsidR="00443CD7" w:rsidRPr="001E5AE7" w:rsidRDefault="00443CD7" w:rsidP="00443CD7">
      <w:pPr>
        <w:spacing w:before="120"/>
        <w:ind w:firstLine="567"/>
        <w:jc w:val="both"/>
        <w:outlineLvl w:val="2"/>
        <w:rPr>
          <w:rFonts w:ascii="Arial" w:eastAsia="Times New Roman" w:hAnsi="Arial" w:cs="Arial"/>
          <w:kern w:val="0"/>
          <w14:ligatures w14:val="none"/>
        </w:rPr>
      </w:pPr>
      <w:r w:rsidRPr="001E5AE7">
        <w:rPr>
          <w:rFonts w:ascii="Arial" w:eastAsia="Times New Roman" w:hAnsi="Arial" w:cs="Arial"/>
          <w:kern w:val="0"/>
          <w14:ligatures w14:val="none"/>
        </w:rPr>
        <w:t xml:space="preserve">Хувилбар A </w:t>
      </w:r>
    </w:p>
    <w:p w14:paraId="3C420F7B" w14:textId="77777777" w:rsidR="00443CD7" w:rsidRPr="001E5AE7" w:rsidRDefault="00443CD7" w:rsidP="00443CD7">
      <w:pPr>
        <w:pStyle w:val="ListParagraph"/>
        <w:numPr>
          <w:ilvl w:val="0"/>
          <w:numId w:val="2"/>
        </w:numPr>
        <w:spacing w:line="259" w:lineRule="auto"/>
        <w:ind w:firstLine="567"/>
        <w:contextualSpacing w:val="0"/>
        <w:jc w:val="both"/>
        <w:rPr>
          <w:rFonts w:ascii="Arial" w:eastAsia="Times New Roman" w:hAnsi="Arial" w:cs="Arial"/>
        </w:rPr>
      </w:pPr>
      <w:r w:rsidRPr="001E5AE7">
        <w:rPr>
          <w:rFonts w:ascii="Arial" w:eastAsia="Times New Roman" w:hAnsi="Arial" w:cs="Arial"/>
        </w:rPr>
        <w:t>1,000 өрх</w:t>
      </w:r>
    </w:p>
    <w:p w14:paraId="4D58C676" w14:textId="77777777" w:rsidR="00443CD7" w:rsidRPr="001E5AE7" w:rsidRDefault="00443CD7" w:rsidP="00443CD7">
      <w:pPr>
        <w:pStyle w:val="ListParagraph"/>
        <w:numPr>
          <w:ilvl w:val="0"/>
          <w:numId w:val="2"/>
        </w:numPr>
        <w:spacing w:line="259" w:lineRule="auto"/>
        <w:ind w:firstLine="567"/>
        <w:contextualSpacing w:val="0"/>
        <w:jc w:val="both"/>
        <w:rPr>
          <w:rFonts w:ascii="Arial" w:eastAsia="Times New Roman" w:hAnsi="Arial" w:cs="Arial"/>
        </w:rPr>
      </w:pPr>
      <w:r w:rsidRPr="001E5AE7">
        <w:rPr>
          <w:rFonts w:ascii="Arial" w:eastAsia="Times New Roman" w:hAnsi="Arial" w:cs="Arial"/>
        </w:rPr>
        <w:t>Зардал: 10 тэрбум ₮</w:t>
      </w:r>
    </w:p>
    <w:p w14:paraId="61C28278" w14:textId="77777777" w:rsidR="00443CD7" w:rsidRPr="001E5AE7" w:rsidRDefault="00443CD7" w:rsidP="00443CD7">
      <w:pPr>
        <w:ind w:firstLine="567"/>
        <w:jc w:val="both"/>
        <w:outlineLvl w:val="2"/>
        <w:rPr>
          <w:rFonts w:ascii="Arial" w:eastAsia="Times New Roman" w:hAnsi="Arial" w:cs="Arial"/>
          <w:kern w:val="0"/>
          <w14:ligatures w14:val="none"/>
        </w:rPr>
      </w:pPr>
      <w:r w:rsidRPr="001E5AE7">
        <w:rPr>
          <w:rFonts w:ascii="Arial" w:eastAsia="Times New Roman" w:hAnsi="Arial" w:cs="Arial"/>
          <w:kern w:val="0"/>
          <w14:ligatures w14:val="none"/>
        </w:rPr>
        <w:t>Хувилбар B (дунд шат)</w:t>
      </w:r>
    </w:p>
    <w:p w14:paraId="7E141B1E" w14:textId="77777777" w:rsidR="00443CD7" w:rsidRPr="001E5AE7" w:rsidRDefault="00443CD7" w:rsidP="00443CD7">
      <w:pPr>
        <w:pStyle w:val="ListParagraph"/>
        <w:numPr>
          <w:ilvl w:val="0"/>
          <w:numId w:val="2"/>
        </w:numPr>
        <w:spacing w:line="259" w:lineRule="auto"/>
        <w:ind w:firstLine="567"/>
        <w:contextualSpacing w:val="0"/>
        <w:jc w:val="both"/>
        <w:rPr>
          <w:rFonts w:ascii="Arial" w:eastAsia="Times New Roman" w:hAnsi="Arial" w:cs="Arial"/>
        </w:rPr>
      </w:pPr>
      <w:r w:rsidRPr="001E5AE7">
        <w:rPr>
          <w:rFonts w:ascii="Arial" w:eastAsia="Times New Roman" w:hAnsi="Arial" w:cs="Arial"/>
        </w:rPr>
        <w:t>1,500 өрх</w:t>
      </w:r>
    </w:p>
    <w:p w14:paraId="646152D2" w14:textId="77777777" w:rsidR="00443CD7" w:rsidRPr="001E5AE7" w:rsidRDefault="00443CD7" w:rsidP="00443CD7">
      <w:pPr>
        <w:pStyle w:val="ListParagraph"/>
        <w:numPr>
          <w:ilvl w:val="0"/>
          <w:numId w:val="2"/>
        </w:numPr>
        <w:spacing w:line="259" w:lineRule="auto"/>
        <w:ind w:firstLine="567"/>
        <w:contextualSpacing w:val="0"/>
        <w:jc w:val="both"/>
        <w:rPr>
          <w:rFonts w:ascii="Arial" w:eastAsia="Times New Roman" w:hAnsi="Arial" w:cs="Arial"/>
        </w:rPr>
      </w:pPr>
      <w:r w:rsidRPr="001E5AE7">
        <w:rPr>
          <w:rFonts w:ascii="Arial" w:eastAsia="Times New Roman" w:hAnsi="Arial" w:cs="Arial"/>
        </w:rPr>
        <w:t>Зардал: 15 тэрбум ₮</w:t>
      </w:r>
    </w:p>
    <w:p w14:paraId="04B324F9" w14:textId="77777777" w:rsidR="00443CD7" w:rsidRPr="001E5AE7" w:rsidRDefault="00443CD7" w:rsidP="00443CD7">
      <w:pPr>
        <w:ind w:firstLine="567"/>
        <w:jc w:val="both"/>
        <w:outlineLvl w:val="2"/>
        <w:rPr>
          <w:rFonts w:ascii="Arial" w:eastAsia="Times New Roman" w:hAnsi="Arial" w:cs="Arial"/>
          <w:kern w:val="0"/>
          <w14:ligatures w14:val="none"/>
        </w:rPr>
      </w:pPr>
      <w:r w:rsidRPr="001E5AE7">
        <w:rPr>
          <w:rFonts w:ascii="Arial" w:eastAsia="Times New Roman" w:hAnsi="Arial" w:cs="Arial"/>
          <w:kern w:val="0"/>
          <w14:ligatures w14:val="none"/>
        </w:rPr>
        <w:t>Хувилбар C (дээд шат)</w:t>
      </w:r>
    </w:p>
    <w:p w14:paraId="679E2066" w14:textId="77777777" w:rsidR="00443CD7" w:rsidRPr="001E5AE7" w:rsidRDefault="00443CD7" w:rsidP="00443CD7">
      <w:pPr>
        <w:pStyle w:val="ListParagraph"/>
        <w:numPr>
          <w:ilvl w:val="0"/>
          <w:numId w:val="2"/>
        </w:numPr>
        <w:spacing w:line="259" w:lineRule="auto"/>
        <w:ind w:firstLine="567"/>
        <w:contextualSpacing w:val="0"/>
        <w:jc w:val="both"/>
        <w:rPr>
          <w:rFonts w:ascii="Arial" w:eastAsia="Times New Roman" w:hAnsi="Arial" w:cs="Arial"/>
        </w:rPr>
      </w:pPr>
      <w:r w:rsidRPr="001E5AE7">
        <w:rPr>
          <w:rFonts w:ascii="Arial" w:eastAsia="Times New Roman" w:hAnsi="Arial" w:cs="Arial"/>
        </w:rPr>
        <w:t>2,000 өрх</w:t>
      </w:r>
    </w:p>
    <w:p w14:paraId="384DCEE2" w14:textId="77777777" w:rsidR="00443CD7" w:rsidRPr="001E5AE7" w:rsidRDefault="00443CD7" w:rsidP="00443CD7">
      <w:pPr>
        <w:pStyle w:val="ListParagraph"/>
        <w:numPr>
          <w:ilvl w:val="0"/>
          <w:numId w:val="2"/>
        </w:numPr>
        <w:spacing w:line="259" w:lineRule="auto"/>
        <w:ind w:firstLine="567"/>
        <w:contextualSpacing w:val="0"/>
        <w:jc w:val="both"/>
        <w:rPr>
          <w:rFonts w:ascii="Arial" w:eastAsia="Times New Roman" w:hAnsi="Arial" w:cs="Arial"/>
        </w:rPr>
      </w:pPr>
      <w:r w:rsidRPr="001E5AE7">
        <w:rPr>
          <w:rFonts w:ascii="Arial" w:eastAsia="Times New Roman" w:hAnsi="Arial" w:cs="Arial"/>
        </w:rPr>
        <w:t>Зардал: 20 тэрбум ₮</w:t>
      </w:r>
    </w:p>
    <w:p w14:paraId="1C06882C" w14:textId="77777777" w:rsidR="00443CD7" w:rsidRPr="001E5AE7" w:rsidRDefault="00443CD7" w:rsidP="00443CD7">
      <w:pPr>
        <w:ind w:firstLine="567"/>
        <w:jc w:val="both"/>
        <w:rPr>
          <w:rFonts w:ascii="Arial" w:eastAsia="Times New Roman" w:hAnsi="Arial" w:cs="Arial"/>
          <w:kern w:val="0"/>
          <w14:ligatures w14:val="none"/>
        </w:rPr>
      </w:pPr>
    </w:p>
    <w:p w14:paraId="41A2D22E" w14:textId="29984B1B" w:rsidR="00443CD7" w:rsidRPr="001E5AE7" w:rsidRDefault="00443CD7" w:rsidP="00443CD7">
      <w:pPr>
        <w:jc w:val="center"/>
        <w:outlineLvl w:val="1"/>
        <w:rPr>
          <w:rFonts w:ascii="Arial" w:eastAsia="Times New Roman" w:hAnsi="Arial" w:cs="Arial"/>
          <w:b/>
          <w:bCs/>
          <w:kern w:val="0"/>
          <w14:ligatures w14:val="none"/>
        </w:rPr>
      </w:pPr>
      <w:r w:rsidRPr="001E5AE7">
        <w:rPr>
          <w:rFonts w:ascii="Arial" w:eastAsia="Times New Roman" w:hAnsi="Arial" w:cs="Arial"/>
          <w:b/>
          <w:bCs/>
          <w:kern w:val="0"/>
          <w14:ligatures w14:val="none"/>
        </w:rPr>
        <w:t>4.Нэмэлт зардлын засвар</w:t>
      </w:r>
    </w:p>
    <w:p w14:paraId="1E661285" w14:textId="77777777" w:rsidR="00443CD7" w:rsidRPr="001E5AE7" w:rsidRDefault="00443CD7" w:rsidP="00443CD7">
      <w:pPr>
        <w:ind w:firstLine="567"/>
        <w:rPr>
          <w:rFonts w:ascii="Arial" w:eastAsia="Times New Roman" w:hAnsi="Arial" w:cs="Arial"/>
          <w:kern w:val="0"/>
          <w14:ligatures w14:val="none"/>
        </w:rPr>
      </w:pPr>
    </w:p>
    <w:tbl>
      <w:tblPr>
        <w:tblW w:w="5000" w:type="pct"/>
        <w:tblBorders>
          <w:top w:val="single" w:sz="6" w:space="0" w:color="auto"/>
          <w:left w:val="single" w:sz="6" w:space="0" w:color="auto"/>
          <w:bottom w:val="single" w:sz="6" w:space="0" w:color="auto"/>
          <w:right w:val="single" w:sz="6" w:space="0" w:color="auto"/>
        </w:tblBorders>
        <w:tblCellMar>
          <w:top w:w="160" w:type="dxa"/>
          <w:left w:w="160" w:type="dxa"/>
          <w:bottom w:w="160" w:type="dxa"/>
          <w:right w:w="160" w:type="dxa"/>
        </w:tblCellMar>
        <w:tblLook w:val="04A0" w:firstRow="1" w:lastRow="0" w:firstColumn="1" w:lastColumn="0" w:noHBand="0" w:noVBand="1"/>
      </w:tblPr>
      <w:tblGrid>
        <w:gridCol w:w="5691"/>
        <w:gridCol w:w="3981"/>
      </w:tblGrid>
      <w:tr w:rsidR="00443CD7" w:rsidRPr="001E5AE7" w14:paraId="03B63953" w14:textId="77777777" w:rsidTr="00C57747">
        <w:trPr>
          <w:tblHeader/>
        </w:trPr>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CE129B2" w14:textId="77777777" w:rsidR="00443CD7" w:rsidRPr="00656BE8" w:rsidRDefault="00443CD7" w:rsidP="00C57747">
            <w:pPr>
              <w:spacing w:before="100" w:beforeAutospacing="1" w:after="100" w:afterAutospacing="1"/>
              <w:jc w:val="center"/>
              <w:rPr>
                <w:rFonts w:ascii="Arial" w:eastAsia="Times New Roman" w:hAnsi="Arial" w:cs="Arial"/>
                <w:b/>
                <w:bCs/>
                <w:kern w:val="0"/>
                <w:sz w:val="22"/>
                <w:szCs w:val="22"/>
                <w14:ligatures w14:val="none"/>
              </w:rPr>
            </w:pPr>
            <w:r w:rsidRPr="00656BE8">
              <w:rPr>
                <w:rFonts w:ascii="Arial" w:eastAsia="Times New Roman" w:hAnsi="Arial" w:cs="Arial"/>
                <w:b/>
                <w:bCs/>
                <w:kern w:val="0"/>
                <w:sz w:val="22"/>
                <w:szCs w:val="22"/>
                <w14:ligatures w14:val="none"/>
              </w:rPr>
              <w:t>Зардал</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5096009" w14:textId="77777777" w:rsidR="00443CD7" w:rsidRPr="00656BE8" w:rsidRDefault="00443CD7" w:rsidP="00C57747">
            <w:pPr>
              <w:spacing w:before="100" w:beforeAutospacing="1" w:after="100" w:afterAutospacing="1"/>
              <w:jc w:val="center"/>
              <w:rPr>
                <w:rFonts w:ascii="Arial" w:eastAsia="Times New Roman" w:hAnsi="Arial" w:cs="Arial"/>
                <w:b/>
                <w:bCs/>
                <w:kern w:val="0"/>
                <w:sz w:val="22"/>
                <w:szCs w:val="22"/>
                <w14:ligatures w14:val="none"/>
              </w:rPr>
            </w:pPr>
            <w:r w:rsidRPr="00656BE8">
              <w:rPr>
                <w:rFonts w:ascii="Arial" w:eastAsia="Times New Roman" w:hAnsi="Arial" w:cs="Arial"/>
                <w:b/>
                <w:bCs/>
                <w:kern w:val="0"/>
                <w:sz w:val="22"/>
                <w:szCs w:val="22"/>
                <w14:ligatures w14:val="none"/>
              </w:rPr>
              <w:t>Нэг өрхөд</w:t>
            </w:r>
          </w:p>
        </w:tc>
      </w:tr>
      <w:tr w:rsidR="00443CD7" w:rsidRPr="001E5AE7" w14:paraId="380BAC73" w14:textId="77777777" w:rsidTr="00C5774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0C1E8F7" w14:textId="77777777" w:rsidR="00443CD7" w:rsidRPr="00656BE8" w:rsidRDefault="00443CD7" w:rsidP="00C57747">
            <w:pPr>
              <w:spacing w:before="100" w:beforeAutospacing="1" w:after="100" w:afterAutospacing="1"/>
              <w:rPr>
                <w:rFonts w:ascii="Arial" w:eastAsia="Times New Roman" w:hAnsi="Arial" w:cs="Arial"/>
                <w:kern w:val="0"/>
                <w:sz w:val="22"/>
                <w:szCs w:val="22"/>
                <w14:ligatures w14:val="none"/>
              </w:rPr>
            </w:pPr>
            <w:r w:rsidRPr="00656BE8">
              <w:rPr>
                <w:rFonts w:ascii="Arial" w:eastAsia="Times New Roman" w:hAnsi="Arial" w:cs="Arial"/>
                <w:kern w:val="0"/>
                <w:sz w:val="22"/>
                <w:szCs w:val="22"/>
                <w14:ligatures w14:val="none"/>
              </w:rPr>
              <w:t>Малын тээвэр</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A130DF8" w14:textId="77777777" w:rsidR="00443CD7" w:rsidRPr="00656BE8" w:rsidRDefault="00443CD7" w:rsidP="00C57747">
            <w:pPr>
              <w:spacing w:before="100" w:beforeAutospacing="1" w:after="100" w:afterAutospacing="1"/>
              <w:rPr>
                <w:rFonts w:ascii="Arial" w:eastAsia="Times New Roman" w:hAnsi="Arial" w:cs="Arial"/>
                <w:kern w:val="0"/>
                <w:sz w:val="22"/>
                <w:szCs w:val="22"/>
                <w14:ligatures w14:val="none"/>
              </w:rPr>
            </w:pPr>
            <w:r w:rsidRPr="00656BE8">
              <w:rPr>
                <w:rFonts w:ascii="Arial" w:eastAsia="Times New Roman" w:hAnsi="Arial" w:cs="Arial"/>
                <w:kern w:val="0"/>
                <w:sz w:val="22"/>
                <w:szCs w:val="22"/>
                <w14:ligatures w14:val="none"/>
              </w:rPr>
              <w:t>300,000</w:t>
            </w:r>
          </w:p>
        </w:tc>
      </w:tr>
      <w:tr w:rsidR="00443CD7" w:rsidRPr="001E5AE7" w14:paraId="50A4A5D0" w14:textId="77777777" w:rsidTr="00C5774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2E39673" w14:textId="77777777" w:rsidR="00443CD7" w:rsidRPr="00656BE8" w:rsidRDefault="00443CD7" w:rsidP="00C57747">
            <w:pPr>
              <w:spacing w:before="100" w:beforeAutospacing="1" w:after="100" w:afterAutospacing="1"/>
              <w:rPr>
                <w:rFonts w:ascii="Arial" w:eastAsia="Times New Roman" w:hAnsi="Arial" w:cs="Arial"/>
                <w:kern w:val="0"/>
                <w:sz w:val="22"/>
                <w:szCs w:val="22"/>
                <w14:ligatures w14:val="none"/>
              </w:rPr>
            </w:pPr>
            <w:r w:rsidRPr="00656BE8">
              <w:rPr>
                <w:rFonts w:ascii="Arial" w:eastAsia="Times New Roman" w:hAnsi="Arial" w:cs="Arial"/>
                <w:kern w:val="0"/>
                <w:sz w:val="22"/>
                <w:szCs w:val="22"/>
                <w14:ligatures w14:val="none"/>
              </w:rPr>
              <w:t>Мал эмнэлэг</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00F93C4" w14:textId="77777777" w:rsidR="00443CD7" w:rsidRPr="00656BE8" w:rsidRDefault="00443CD7" w:rsidP="00C57747">
            <w:pPr>
              <w:spacing w:before="100" w:beforeAutospacing="1" w:after="100" w:afterAutospacing="1"/>
              <w:rPr>
                <w:rFonts w:ascii="Arial" w:eastAsia="Times New Roman" w:hAnsi="Arial" w:cs="Arial"/>
                <w:kern w:val="0"/>
                <w:sz w:val="22"/>
                <w:szCs w:val="22"/>
                <w14:ligatures w14:val="none"/>
              </w:rPr>
            </w:pPr>
            <w:r w:rsidRPr="00656BE8">
              <w:rPr>
                <w:rFonts w:ascii="Arial" w:eastAsia="Times New Roman" w:hAnsi="Arial" w:cs="Arial"/>
                <w:kern w:val="0"/>
                <w:sz w:val="22"/>
                <w:szCs w:val="22"/>
                <w14:ligatures w14:val="none"/>
              </w:rPr>
              <w:t>200,000</w:t>
            </w:r>
          </w:p>
        </w:tc>
      </w:tr>
      <w:tr w:rsidR="00443CD7" w:rsidRPr="001E5AE7" w14:paraId="7172136D" w14:textId="77777777" w:rsidTr="00C5774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779EDB5" w14:textId="77777777" w:rsidR="00443CD7" w:rsidRPr="00656BE8" w:rsidRDefault="00443CD7" w:rsidP="00C57747">
            <w:pPr>
              <w:spacing w:before="100" w:beforeAutospacing="1" w:after="100" w:afterAutospacing="1"/>
              <w:rPr>
                <w:rFonts w:ascii="Arial" w:eastAsia="Times New Roman" w:hAnsi="Arial" w:cs="Arial"/>
                <w:kern w:val="0"/>
                <w:sz w:val="22"/>
                <w:szCs w:val="22"/>
                <w14:ligatures w14:val="none"/>
              </w:rPr>
            </w:pPr>
            <w:r w:rsidRPr="00656BE8">
              <w:rPr>
                <w:rFonts w:ascii="Arial" w:eastAsia="Times New Roman" w:hAnsi="Arial" w:cs="Arial"/>
                <w:kern w:val="0"/>
                <w:sz w:val="22"/>
                <w:szCs w:val="22"/>
                <w14:ligatures w14:val="none"/>
              </w:rPr>
              <w:t>Бүртгэл, даатгал</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BA12E17" w14:textId="77777777" w:rsidR="00443CD7" w:rsidRPr="00656BE8" w:rsidRDefault="00443CD7" w:rsidP="00C57747">
            <w:pPr>
              <w:spacing w:before="100" w:beforeAutospacing="1" w:after="100" w:afterAutospacing="1"/>
              <w:rPr>
                <w:rFonts w:ascii="Arial" w:eastAsia="Times New Roman" w:hAnsi="Arial" w:cs="Arial"/>
                <w:kern w:val="0"/>
                <w:sz w:val="22"/>
                <w:szCs w:val="22"/>
                <w14:ligatures w14:val="none"/>
              </w:rPr>
            </w:pPr>
            <w:r w:rsidRPr="00656BE8">
              <w:rPr>
                <w:rFonts w:ascii="Arial" w:eastAsia="Times New Roman" w:hAnsi="Arial" w:cs="Arial"/>
                <w:kern w:val="0"/>
                <w:sz w:val="22"/>
                <w:szCs w:val="22"/>
                <w14:ligatures w14:val="none"/>
              </w:rPr>
              <w:t>200,000</w:t>
            </w:r>
          </w:p>
        </w:tc>
      </w:tr>
      <w:tr w:rsidR="00443CD7" w:rsidRPr="001E5AE7" w14:paraId="2B2DAEFA" w14:textId="77777777" w:rsidTr="00C5774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0602C2B" w14:textId="77777777" w:rsidR="00443CD7" w:rsidRPr="00656BE8" w:rsidRDefault="00443CD7" w:rsidP="00C57747">
            <w:pPr>
              <w:rPr>
                <w:rFonts w:ascii="Arial" w:eastAsia="Times New Roman" w:hAnsi="Arial" w:cs="Arial"/>
                <w:kern w:val="0"/>
                <w:sz w:val="22"/>
                <w:szCs w:val="22"/>
                <w14:ligatures w14:val="none"/>
              </w:rPr>
            </w:pPr>
            <w:r w:rsidRPr="00656BE8">
              <w:rPr>
                <w:rFonts w:ascii="Arial" w:eastAsia="Times New Roman" w:hAnsi="Arial" w:cs="Arial"/>
                <w:kern w:val="0"/>
                <w:sz w:val="22"/>
                <w:szCs w:val="22"/>
                <w14:ligatures w14:val="none"/>
              </w:rPr>
              <w:t>Захиргаа</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48B32EE" w14:textId="77777777" w:rsidR="00443CD7" w:rsidRPr="00656BE8" w:rsidRDefault="00443CD7" w:rsidP="00C57747">
            <w:pPr>
              <w:rPr>
                <w:rFonts w:ascii="Arial" w:eastAsia="Times New Roman" w:hAnsi="Arial" w:cs="Arial"/>
                <w:kern w:val="0"/>
                <w:sz w:val="22"/>
                <w:szCs w:val="22"/>
                <w14:ligatures w14:val="none"/>
              </w:rPr>
            </w:pPr>
            <w:r w:rsidRPr="00656BE8">
              <w:rPr>
                <w:rFonts w:ascii="Arial" w:eastAsia="Times New Roman" w:hAnsi="Arial" w:cs="Arial"/>
                <w:kern w:val="0"/>
                <w:sz w:val="22"/>
                <w:szCs w:val="22"/>
                <w14:ligatures w14:val="none"/>
              </w:rPr>
              <w:t>100,000</w:t>
            </w:r>
          </w:p>
        </w:tc>
      </w:tr>
    </w:tbl>
    <w:p w14:paraId="129E707C" w14:textId="77777777" w:rsidR="00443CD7" w:rsidRPr="00656BE8" w:rsidRDefault="00443CD7" w:rsidP="00443CD7">
      <w:pPr>
        <w:pStyle w:val="Heading3"/>
        <w:spacing w:before="120" w:after="0"/>
        <w:jc w:val="center"/>
        <w:rPr>
          <w:rFonts w:ascii="Arial" w:hAnsi="Arial" w:cs="Arial"/>
          <w:b/>
          <w:bCs/>
          <w:color w:val="000000" w:themeColor="text1"/>
          <w:sz w:val="24"/>
          <w:szCs w:val="24"/>
        </w:rPr>
      </w:pPr>
      <w:r w:rsidRPr="00656BE8">
        <w:rPr>
          <w:rStyle w:val="s1"/>
          <w:rFonts w:ascii="Arial" w:hAnsi="Arial" w:cs="Arial"/>
          <w:color w:val="000000" w:themeColor="text1"/>
          <w:sz w:val="24"/>
          <w:szCs w:val="24"/>
          <w:lang w:val="mn-MN"/>
        </w:rPr>
        <w:t>Б</w:t>
      </w:r>
      <w:r w:rsidRPr="00656BE8">
        <w:rPr>
          <w:rStyle w:val="s1"/>
          <w:rFonts w:ascii="Arial" w:hAnsi="Arial" w:cs="Arial"/>
          <w:color w:val="000000" w:themeColor="text1"/>
          <w:sz w:val="24"/>
          <w:szCs w:val="24"/>
        </w:rPr>
        <w:t>одит дүн:</w:t>
      </w:r>
      <w:r w:rsidRPr="00656BE8">
        <w:rPr>
          <w:rStyle w:val="s1"/>
          <w:rFonts w:ascii="Arial" w:hAnsi="Arial" w:cs="Arial"/>
          <w:color w:val="000000" w:themeColor="text1"/>
          <w:sz w:val="24"/>
          <w:szCs w:val="24"/>
          <w:lang w:val="mn-MN"/>
        </w:rPr>
        <w:t xml:space="preserve"> </w:t>
      </w:r>
      <w:r w:rsidRPr="00656BE8">
        <w:rPr>
          <w:rFonts w:ascii="Arial" w:hAnsi="Arial" w:cs="Arial"/>
          <w:color w:val="000000" w:themeColor="text1"/>
          <w:sz w:val="24"/>
          <w:szCs w:val="24"/>
        </w:rPr>
        <w:t>10.0 сая + 0.8 сая =</w:t>
      </w:r>
      <w:r w:rsidRPr="00656BE8">
        <w:rPr>
          <w:rFonts w:ascii="Arial" w:hAnsi="Arial" w:cs="Arial"/>
          <w:color w:val="000000" w:themeColor="text1"/>
          <w:sz w:val="24"/>
          <w:szCs w:val="24"/>
          <w:lang w:val="mn-MN"/>
        </w:rPr>
        <w:t>1</w:t>
      </w:r>
      <w:r w:rsidRPr="00656BE8">
        <w:rPr>
          <w:rStyle w:val="s1"/>
          <w:rFonts w:ascii="Arial" w:hAnsi="Arial" w:cs="Arial"/>
          <w:color w:val="000000" w:themeColor="text1"/>
          <w:sz w:val="24"/>
          <w:szCs w:val="24"/>
        </w:rPr>
        <w:t>0.8 сая ₮ / өрх</w:t>
      </w:r>
    </w:p>
    <w:p w14:paraId="634DF958" w14:textId="77777777" w:rsidR="00443CD7" w:rsidRPr="001E5AE7" w:rsidRDefault="00443CD7" w:rsidP="00443CD7">
      <w:pPr>
        <w:ind w:firstLine="567"/>
        <w:rPr>
          <w:rFonts w:ascii="Arial" w:eastAsia="Times New Roman" w:hAnsi="Arial" w:cs="Arial"/>
          <w:kern w:val="0"/>
          <w14:ligatures w14:val="none"/>
        </w:rPr>
      </w:pPr>
    </w:p>
    <w:p w14:paraId="533FF7D7" w14:textId="77777777" w:rsidR="00656BE8" w:rsidRDefault="00656BE8" w:rsidP="00443CD7">
      <w:pPr>
        <w:pStyle w:val="Heading2"/>
        <w:spacing w:before="0" w:after="0"/>
        <w:jc w:val="center"/>
        <w:rPr>
          <w:rStyle w:val="s1"/>
          <w:rFonts w:ascii="Arial" w:hAnsi="Arial" w:cs="Arial"/>
          <w:sz w:val="24"/>
          <w:szCs w:val="24"/>
        </w:rPr>
      </w:pPr>
    </w:p>
    <w:p w14:paraId="228F89E5" w14:textId="77777777" w:rsidR="00656BE8" w:rsidRDefault="00656BE8" w:rsidP="00656BE8">
      <w:pPr>
        <w:pStyle w:val="Heading2"/>
        <w:spacing w:before="0" w:after="0"/>
        <w:rPr>
          <w:rStyle w:val="s1"/>
          <w:rFonts w:ascii="Arial" w:hAnsi="Arial" w:cs="Arial"/>
          <w:sz w:val="24"/>
          <w:szCs w:val="24"/>
        </w:rPr>
      </w:pPr>
    </w:p>
    <w:p w14:paraId="598D020F" w14:textId="77777777" w:rsidR="00656BE8" w:rsidRPr="00656BE8" w:rsidRDefault="00656BE8" w:rsidP="00656BE8"/>
    <w:p w14:paraId="41639CEE" w14:textId="6079A63D" w:rsidR="00443CD7" w:rsidRPr="00656BE8" w:rsidRDefault="00443CD7" w:rsidP="00443CD7">
      <w:pPr>
        <w:pStyle w:val="Heading2"/>
        <w:spacing w:before="0" w:after="0"/>
        <w:jc w:val="center"/>
        <w:rPr>
          <w:rFonts w:ascii="Arial" w:hAnsi="Arial" w:cs="Arial"/>
          <w:b/>
          <w:bCs/>
          <w:color w:val="000000" w:themeColor="text1"/>
          <w:sz w:val="24"/>
          <w:szCs w:val="24"/>
        </w:rPr>
      </w:pPr>
      <w:r w:rsidRPr="00656BE8">
        <w:rPr>
          <w:rStyle w:val="s1"/>
          <w:rFonts w:ascii="Arial" w:hAnsi="Arial" w:cs="Arial"/>
          <w:b/>
          <w:bCs/>
          <w:color w:val="000000" w:themeColor="text1"/>
          <w:sz w:val="24"/>
          <w:szCs w:val="24"/>
        </w:rPr>
        <w:lastRenderedPageBreak/>
        <w:t>5.Нийт бодит зардал</w:t>
      </w:r>
    </w:p>
    <w:p w14:paraId="258828E2" w14:textId="77777777" w:rsidR="00443CD7" w:rsidRPr="001E5AE7" w:rsidRDefault="00443CD7" w:rsidP="00443CD7">
      <w:pPr>
        <w:ind w:firstLine="567"/>
        <w:rPr>
          <w:rFonts w:ascii="Arial" w:eastAsia="Times New Roman" w:hAnsi="Arial" w:cs="Arial"/>
          <w:kern w:val="0"/>
          <w14:ligatures w14:val="none"/>
        </w:rPr>
      </w:pPr>
    </w:p>
    <w:tbl>
      <w:tblPr>
        <w:tblW w:w="3341" w:type="pct"/>
        <w:jc w:val="center"/>
        <w:tblBorders>
          <w:top w:val="single" w:sz="6" w:space="0" w:color="auto"/>
          <w:left w:val="single" w:sz="6" w:space="0" w:color="auto"/>
          <w:bottom w:val="single" w:sz="6" w:space="0" w:color="auto"/>
          <w:right w:val="single" w:sz="6" w:space="0" w:color="auto"/>
        </w:tblBorders>
        <w:tblCellMar>
          <w:top w:w="160" w:type="dxa"/>
          <w:left w:w="160" w:type="dxa"/>
          <w:bottom w:w="160" w:type="dxa"/>
          <w:right w:w="160" w:type="dxa"/>
        </w:tblCellMar>
        <w:tblLook w:val="04A0" w:firstRow="1" w:lastRow="0" w:firstColumn="1" w:lastColumn="0" w:noHBand="0" w:noVBand="1"/>
      </w:tblPr>
      <w:tblGrid>
        <w:gridCol w:w="3367"/>
        <w:gridCol w:w="3096"/>
      </w:tblGrid>
      <w:tr w:rsidR="00443CD7" w:rsidRPr="001E5AE7" w14:paraId="1C865108" w14:textId="77777777" w:rsidTr="00C57747">
        <w:trPr>
          <w:tblHeader/>
          <w:jc w:val="center"/>
        </w:trPr>
        <w:tc>
          <w:tcPr>
            <w:tcW w:w="2605" w:type="pct"/>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3953872" w14:textId="77777777" w:rsidR="00443CD7" w:rsidRPr="00656BE8" w:rsidRDefault="00443CD7" w:rsidP="00C57747">
            <w:pPr>
              <w:spacing w:before="100" w:beforeAutospacing="1" w:after="100" w:afterAutospacing="1"/>
              <w:rPr>
                <w:rFonts w:ascii="Arial" w:eastAsia="Times New Roman" w:hAnsi="Arial" w:cs="Arial"/>
                <w:b/>
                <w:bCs/>
                <w:kern w:val="0"/>
                <w:sz w:val="22"/>
                <w:szCs w:val="22"/>
                <w14:ligatures w14:val="none"/>
              </w:rPr>
            </w:pPr>
            <w:r w:rsidRPr="00656BE8">
              <w:rPr>
                <w:rFonts w:ascii="Arial" w:eastAsia="Times New Roman" w:hAnsi="Arial" w:cs="Arial"/>
                <w:b/>
                <w:bCs/>
                <w:kern w:val="0"/>
                <w:sz w:val="22"/>
                <w:szCs w:val="22"/>
                <w14:ligatures w14:val="none"/>
              </w:rPr>
              <w:t>Хувилбар</w:t>
            </w:r>
          </w:p>
        </w:tc>
        <w:tc>
          <w:tcPr>
            <w:tcW w:w="2395" w:type="pct"/>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EA35F28" w14:textId="77777777" w:rsidR="00443CD7" w:rsidRPr="00656BE8" w:rsidRDefault="00443CD7" w:rsidP="00C57747">
            <w:pPr>
              <w:spacing w:before="100" w:beforeAutospacing="1" w:after="100" w:afterAutospacing="1"/>
              <w:rPr>
                <w:rFonts w:ascii="Arial" w:eastAsia="Times New Roman" w:hAnsi="Arial" w:cs="Arial"/>
                <w:b/>
                <w:bCs/>
                <w:kern w:val="0"/>
                <w:sz w:val="22"/>
                <w:szCs w:val="22"/>
                <w14:ligatures w14:val="none"/>
              </w:rPr>
            </w:pPr>
            <w:r w:rsidRPr="00656BE8">
              <w:rPr>
                <w:rFonts w:ascii="Arial" w:eastAsia="Times New Roman" w:hAnsi="Arial" w:cs="Arial"/>
                <w:b/>
                <w:bCs/>
                <w:kern w:val="0"/>
                <w:sz w:val="22"/>
                <w:szCs w:val="22"/>
                <w14:ligatures w14:val="none"/>
              </w:rPr>
              <w:t>Нийт зардал</w:t>
            </w:r>
          </w:p>
        </w:tc>
      </w:tr>
      <w:tr w:rsidR="00443CD7" w:rsidRPr="001E5AE7" w14:paraId="58590079" w14:textId="77777777" w:rsidTr="00C57747">
        <w:trPr>
          <w:jc w:val="center"/>
        </w:trPr>
        <w:tc>
          <w:tcPr>
            <w:tcW w:w="2605" w:type="pct"/>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7DF6F07" w14:textId="77777777" w:rsidR="00443CD7" w:rsidRPr="00656BE8" w:rsidRDefault="00443CD7" w:rsidP="00C57747">
            <w:pPr>
              <w:spacing w:before="100" w:beforeAutospacing="1" w:after="100" w:afterAutospacing="1"/>
              <w:rPr>
                <w:rFonts w:ascii="Arial" w:eastAsia="Times New Roman" w:hAnsi="Arial" w:cs="Arial"/>
                <w:kern w:val="0"/>
                <w:sz w:val="22"/>
                <w:szCs w:val="22"/>
                <w14:ligatures w14:val="none"/>
              </w:rPr>
            </w:pPr>
            <w:r w:rsidRPr="00656BE8">
              <w:rPr>
                <w:rFonts w:ascii="Arial" w:eastAsia="Times New Roman" w:hAnsi="Arial" w:cs="Arial"/>
                <w:kern w:val="0"/>
                <w:sz w:val="22"/>
                <w:szCs w:val="22"/>
                <w14:ligatures w14:val="none"/>
              </w:rPr>
              <w:t>1000 өрх</w:t>
            </w:r>
          </w:p>
        </w:tc>
        <w:tc>
          <w:tcPr>
            <w:tcW w:w="2395" w:type="pct"/>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1B3588E" w14:textId="77777777" w:rsidR="00443CD7" w:rsidRPr="00656BE8" w:rsidRDefault="00443CD7" w:rsidP="00C57747">
            <w:pPr>
              <w:spacing w:before="100" w:beforeAutospacing="1" w:after="100" w:afterAutospacing="1"/>
              <w:rPr>
                <w:rFonts w:ascii="Arial" w:eastAsia="Times New Roman" w:hAnsi="Arial" w:cs="Arial"/>
                <w:kern w:val="0"/>
                <w:sz w:val="22"/>
                <w:szCs w:val="22"/>
                <w14:ligatures w14:val="none"/>
              </w:rPr>
            </w:pPr>
            <w:r w:rsidRPr="00656BE8">
              <w:rPr>
                <w:rFonts w:ascii="Arial" w:eastAsia="Times New Roman" w:hAnsi="Arial" w:cs="Arial"/>
                <w:kern w:val="0"/>
                <w:sz w:val="22"/>
                <w:szCs w:val="22"/>
                <w14:ligatures w14:val="none"/>
              </w:rPr>
              <w:t>10.8 тэрбум</w:t>
            </w:r>
          </w:p>
        </w:tc>
      </w:tr>
      <w:tr w:rsidR="00443CD7" w:rsidRPr="001E5AE7" w14:paraId="75CD0780" w14:textId="77777777" w:rsidTr="00C57747">
        <w:trPr>
          <w:jc w:val="center"/>
        </w:trPr>
        <w:tc>
          <w:tcPr>
            <w:tcW w:w="2605" w:type="pct"/>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9740756" w14:textId="77777777" w:rsidR="00443CD7" w:rsidRPr="00656BE8" w:rsidRDefault="00443CD7" w:rsidP="00C57747">
            <w:pPr>
              <w:spacing w:before="100" w:beforeAutospacing="1" w:after="100" w:afterAutospacing="1"/>
              <w:rPr>
                <w:rFonts w:ascii="Arial" w:eastAsia="Times New Roman" w:hAnsi="Arial" w:cs="Arial"/>
                <w:kern w:val="0"/>
                <w:sz w:val="22"/>
                <w:szCs w:val="22"/>
                <w14:ligatures w14:val="none"/>
              </w:rPr>
            </w:pPr>
            <w:r w:rsidRPr="00656BE8">
              <w:rPr>
                <w:rFonts w:ascii="Arial" w:eastAsia="Times New Roman" w:hAnsi="Arial" w:cs="Arial"/>
                <w:kern w:val="0"/>
                <w:sz w:val="22"/>
                <w:szCs w:val="22"/>
                <w14:ligatures w14:val="none"/>
              </w:rPr>
              <w:t>1500 өрх</w:t>
            </w:r>
          </w:p>
        </w:tc>
        <w:tc>
          <w:tcPr>
            <w:tcW w:w="2395" w:type="pct"/>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34A55DF" w14:textId="77777777" w:rsidR="00443CD7" w:rsidRPr="00656BE8" w:rsidRDefault="00443CD7" w:rsidP="00C57747">
            <w:pPr>
              <w:spacing w:before="100" w:beforeAutospacing="1" w:after="100" w:afterAutospacing="1"/>
              <w:rPr>
                <w:rFonts w:ascii="Arial" w:eastAsia="Times New Roman" w:hAnsi="Arial" w:cs="Arial"/>
                <w:kern w:val="0"/>
                <w:sz w:val="22"/>
                <w:szCs w:val="22"/>
                <w14:ligatures w14:val="none"/>
              </w:rPr>
            </w:pPr>
            <w:r w:rsidRPr="00656BE8">
              <w:rPr>
                <w:rFonts w:ascii="Arial" w:eastAsia="Times New Roman" w:hAnsi="Arial" w:cs="Arial"/>
                <w:kern w:val="0"/>
                <w:sz w:val="22"/>
                <w:szCs w:val="22"/>
                <w14:ligatures w14:val="none"/>
              </w:rPr>
              <w:t>16.2 тэрбум</w:t>
            </w:r>
          </w:p>
        </w:tc>
      </w:tr>
      <w:tr w:rsidR="00443CD7" w:rsidRPr="001E5AE7" w14:paraId="1BB7469C" w14:textId="77777777" w:rsidTr="00C57747">
        <w:trPr>
          <w:jc w:val="center"/>
        </w:trPr>
        <w:tc>
          <w:tcPr>
            <w:tcW w:w="2605" w:type="pct"/>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5A5C23E" w14:textId="77777777" w:rsidR="00443CD7" w:rsidRPr="00656BE8" w:rsidRDefault="00443CD7" w:rsidP="00C57747">
            <w:pPr>
              <w:spacing w:before="100" w:beforeAutospacing="1" w:after="100" w:afterAutospacing="1"/>
              <w:rPr>
                <w:rFonts w:ascii="Arial" w:eastAsia="Times New Roman" w:hAnsi="Arial" w:cs="Arial"/>
                <w:kern w:val="0"/>
                <w:sz w:val="22"/>
                <w:szCs w:val="22"/>
                <w14:ligatures w14:val="none"/>
              </w:rPr>
            </w:pPr>
            <w:r w:rsidRPr="00656BE8">
              <w:rPr>
                <w:rFonts w:ascii="Arial" w:eastAsia="Times New Roman" w:hAnsi="Arial" w:cs="Arial"/>
                <w:kern w:val="0"/>
                <w:sz w:val="22"/>
                <w:szCs w:val="22"/>
                <w14:ligatures w14:val="none"/>
              </w:rPr>
              <w:t>2000 өрх</w:t>
            </w:r>
          </w:p>
        </w:tc>
        <w:tc>
          <w:tcPr>
            <w:tcW w:w="2395" w:type="pct"/>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319B165" w14:textId="77777777" w:rsidR="00443CD7" w:rsidRPr="00656BE8" w:rsidRDefault="00443CD7" w:rsidP="00C57747">
            <w:pPr>
              <w:spacing w:before="100" w:beforeAutospacing="1" w:after="100" w:afterAutospacing="1"/>
              <w:rPr>
                <w:rFonts w:ascii="Arial" w:eastAsia="Times New Roman" w:hAnsi="Arial" w:cs="Arial"/>
                <w:kern w:val="0"/>
                <w:sz w:val="22"/>
                <w:szCs w:val="22"/>
                <w14:ligatures w14:val="none"/>
              </w:rPr>
            </w:pPr>
            <w:r w:rsidRPr="00656BE8">
              <w:rPr>
                <w:rFonts w:ascii="Arial" w:eastAsia="Times New Roman" w:hAnsi="Arial" w:cs="Arial"/>
                <w:kern w:val="0"/>
                <w:sz w:val="22"/>
                <w:szCs w:val="22"/>
                <w14:ligatures w14:val="none"/>
              </w:rPr>
              <w:t>21.6 тэрбум</w:t>
            </w:r>
          </w:p>
        </w:tc>
      </w:tr>
    </w:tbl>
    <w:p w14:paraId="611C9D1F" w14:textId="77777777" w:rsidR="00443CD7" w:rsidRPr="001E5AE7" w:rsidRDefault="00443CD7" w:rsidP="00443CD7">
      <w:pPr>
        <w:ind w:firstLine="567"/>
        <w:rPr>
          <w:rFonts w:ascii="Arial" w:eastAsia="Times New Roman" w:hAnsi="Arial" w:cs="Arial"/>
          <w:kern w:val="0"/>
          <w14:ligatures w14:val="none"/>
        </w:rPr>
      </w:pPr>
    </w:p>
    <w:p w14:paraId="21C48EEC" w14:textId="272989CE" w:rsidR="00443CD7" w:rsidRPr="001E5AE7" w:rsidRDefault="00443CD7" w:rsidP="00443CD7">
      <w:pPr>
        <w:jc w:val="center"/>
        <w:outlineLvl w:val="1"/>
        <w:rPr>
          <w:rFonts w:ascii="Arial" w:eastAsia="Times New Roman" w:hAnsi="Arial" w:cs="Arial"/>
          <w:b/>
          <w:bCs/>
          <w:kern w:val="0"/>
          <w14:ligatures w14:val="none"/>
        </w:rPr>
      </w:pPr>
      <w:r w:rsidRPr="001E5AE7">
        <w:rPr>
          <w:rFonts w:ascii="Arial" w:eastAsia="Times New Roman" w:hAnsi="Arial" w:cs="Arial"/>
          <w:b/>
          <w:bCs/>
          <w:kern w:val="0"/>
          <w14:ligatures w14:val="none"/>
        </w:rPr>
        <w:t>6.Улсын төсөвт ачаалал</w:t>
      </w:r>
    </w:p>
    <w:p w14:paraId="0CABB35A" w14:textId="77777777" w:rsidR="00443CD7" w:rsidRPr="001E5AE7" w:rsidRDefault="00443CD7" w:rsidP="00443CD7">
      <w:pPr>
        <w:ind w:firstLine="567"/>
        <w:rPr>
          <w:rFonts w:ascii="Arial" w:eastAsia="Times New Roman" w:hAnsi="Arial" w:cs="Arial"/>
        </w:rPr>
      </w:pPr>
      <w:r w:rsidRPr="001E5AE7">
        <w:rPr>
          <w:rFonts w:ascii="Arial" w:eastAsia="Times New Roman" w:hAnsi="Arial" w:cs="Arial"/>
          <w:lang w:val="mn-MN"/>
        </w:rPr>
        <w:t xml:space="preserve">Улсын төсвийн 33.5 </w:t>
      </w:r>
      <w:r w:rsidRPr="001E5AE7">
        <w:rPr>
          <w:rFonts w:ascii="Arial" w:eastAsia="Times New Roman" w:hAnsi="Arial" w:cs="Arial"/>
        </w:rPr>
        <w:t>их наяд</w:t>
      </w:r>
      <w:r w:rsidRPr="001E5AE7">
        <w:rPr>
          <w:rFonts w:ascii="Arial" w:eastAsia="Times New Roman" w:hAnsi="Arial" w:cs="Arial"/>
          <w:lang w:val="mn-MN"/>
        </w:rPr>
        <w:t xml:space="preserve">ын зардал </w:t>
      </w:r>
      <w:r w:rsidRPr="001E5AE7">
        <w:rPr>
          <w:rFonts w:ascii="Arial" w:eastAsia="Times New Roman" w:hAnsi="Arial" w:cs="Arial"/>
        </w:rPr>
        <w:t xml:space="preserve"> дотор:</w:t>
      </w:r>
    </w:p>
    <w:p w14:paraId="320C3F57" w14:textId="77777777" w:rsidR="00443CD7" w:rsidRPr="001E5AE7" w:rsidRDefault="00443CD7" w:rsidP="00443CD7">
      <w:pPr>
        <w:pStyle w:val="ListParagraph"/>
        <w:numPr>
          <w:ilvl w:val="0"/>
          <w:numId w:val="2"/>
        </w:numPr>
        <w:spacing w:line="259" w:lineRule="auto"/>
        <w:ind w:firstLine="567"/>
        <w:contextualSpacing w:val="0"/>
        <w:rPr>
          <w:rFonts w:ascii="Arial" w:eastAsia="Times New Roman" w:hAnsi="Arial" w:cs="Arial"/>
        </w:rPr>
      </w:pPr>
      <w:r w:rsidRPr="001E5AE7">
        <w:rPr>
          <w:rFonts w:ascii="Arial" w:eastAsia="Times New Roman" w:hAnsi="Arial" w:cs="Arial"/>
        </w:rPr>
        <w:t xml:space="preserve">10 тэрбум = </w:t>
      </w:r>
      <w:r w:rsidRPr="001E5AE7">
        <w:rPr>
          <w:rFonts w:ascii="Arial" w:eastAsia="Times New Roman" w:hAnsi="Arial" w:cs="Arial"/>
          <w:b/>
          <w:bCs/>
        </w:rPr>
        <w:t>0.03%</w:t>
      </w:r>
    </w:p>
    <w:p w14:paraId="1AE6B690" w14:textId="77777777" w:rsidR="00443CD7" w:rsidRPr="001E5AE7" w:rsidRDefault="00443CD7" w:rsidP="00443CD7">
      <w:pPr>
        <w:pStyle w:val="ListParagraph"/>
        <w:numPr>
          <w:ilvl w:val="0"/>
          <w:numId w:val="2"/>
        </w:numPr>
        <w:spacing w:line="259" w:lineRule="auto"/>
        <w:ind w:firstLine="567"/>
        <w:contextualSpacing w:val="0"/>
        <w:rPr>
          <w:rFonts w:ascii="Arial" w:eastAsia="Times New Roman" w:hAnsi="Arial" w:cs="Arial"/>
        </w:rPr>
      </w:pPr>
      <w:r w:rsidRPr="001E5AE7">
        <w:rPr>
          <w:rFonts w:ascii="Arial" w:eastAsia="Times New Roman" w:hAnsi="Arial" w:cs="Arial"/>
        </w:rPr>
        <w:t xml:space="preserve">20 тэрбум = </w:t>
      </w:r>
      <w:r w:rsidRPr="001E5AE7">
        <w:rPr>
          <w:rFonts w:ascii="Arial" w:eastAsia="Times New Roman" w:hAnsi="Arial" w:cs="Arial"/>
          <w:b/>
          <w:bCs/>
        </w:rPr>
        <w:t>0.06%</w:t>
      </w:r>
    </w:p>
    <w:p w14:paraId="1FF67081" w14:textId="77777777" w:rsidR="00443CD7" w:rsidRDefault="00443CD7" w:rsidP="00443CD7">
      <w:pPr>
        <w:ind w:firstLine="567"/>
        <w:rPr>
          <w:rFonts w:ascii="Arial" w:eastAsia="Times New Roman" w:hAnsi="Arial" w:cs="Arial"/>
          <w:kern w:val="0"/>
          <w:lang w:val="mn-MN"/>
          <w14:ligatures w14:val="none"/>
        </w:rPr>
      </w:pPr>
      <w:r w:rsidRPr="001E5AE7">
        <w:rPr>
          <w:rFonts w:ascii="Arial" w:eastAsia="Times New Roman" w:hAnsi="Arial" w:cs="Arial"/>
          <w:kern w:val="0"/>
          <w14:ligatures w14:val="none"/>
        </w:rPr>
        <w:t>Энэ бол төсөвт дарамт биш, бодлогын сонголт</w:t>
      </w:r>
      <w:r w:rsidRPr="001E5AE7">
        <w:rPr>
          <w:rFonts w:ascii="Arial" w:eastAsia="Times New Roman" w:hAnsi="Arial" w:cs="Arial"/>
          <w:kern w:val="0"/>
          <w:lang w:val="mn-MN"/>
          <w14:ligatures w14:val="none"/>
        </w:rPr>
        <w:t xml:space="preserve"> юм.</w:t>
      </w:r>
    </w:p>
    <w:p w14:paraId="135C363C" w14:textId="77777777" w:rsidR="00656BE8" w:rsidRPr="001E5AE7" w:rsidRDefault="00656BE8" w:rsidP="00443CD7">
      <w:pPr>
        <w:ind w:firstLine="567"/>
        <w:rPr>
          <w:rFonts w:ascii="Arial" w:eastAsia="Times New Roman" w:hAnsi="Arial" w:cs="Arial"/>
          <w:kern w:val="0"/>
          <w:lang w:val="mn-MN"/>
          <w14:ligatures w14:val="none"/>
        </w:rPr>
      </w:pPr>
    </w:p>
    <w:p w14:paraId="4C46D590" w14:textId="7F987308" w:rsidR="00443CD7" w:rsidRPr="001E5AE7" w:rsidRDefault="00443CD7" w:rsidP="00443CD7">
      <w:pPr>
        <w:ind w:firstLine="567"/>
        <w:jc w:val="center"/>
        <w:outlineLvl w:val="1"/>
        <w:rPr>
          <w:rFonts w:ascii="Arial" w:eastAsia="Times New Roman" w:hAnsi="Arial" w:cs="Arial"/>
          <w:b/>
          <w:bCs/>
          <w:kern w:val="0"/>
          <w14:ligatures w14:val="none"/>
        </w:rPr>
      </w:pPr>
      <w:r w:rsidRPr="001E5AE7">
        <w:rPr>
          <w:rFonts w:ascii="Arial" w:eastAsia="Times New Roman" w:hAnsi="Arial" w:cs="Arial"/>
          <w:b/>
          <w:bCs/>
          <w:kern w:val="0"/>
          <w14:ligatures w14:val="none"/>
        </w:rPr>
        <w:t>7.Санхүүжилтийн бүтэц</w:t>
      </w:r>
    </w:p>
    <w:p w14:paraId="547BC0D7" w14:textId="77777777" w:rsidR="00443CD7" w:rsidRPr="001E5AE7" w:rsidRDefault="00443CD7" w:rsidP="00443CD7">
      <w:pPr>
        <w:ind w:firstLine="567"/>
        <w:outlineLvl w:val="1"/>
        <w:rPr>
          <w:rFonts w:ascii="Arial" w:eastAsia="Times New Roman" w:hAnsi="Arial" w:cs="Arial"/>
          <w:b/>
          <w:bCs/>
          <w:kern w:val="0"/>
          <w14:ligatures w14:val="none"/>
        </w:rPr>
      </w:pPr>
      <w:r w:rsidRPr="001E5AE7">
        <w:rPr>
          <w:rFonts w:ascii="Arial" w:eastAsia="Times New Roman" w:hAnsi="Arial" w:cs="Arial"/>
          <w:b/>
          <w:bCs/>
          <w:kern w:val="0"/>
          <w:lang w:val="mn-MN"/>
          <w14:ligatures w14:val="none"/>
        </w:rPr>
        <w:t>-</w:t>
      </w:r>
      <w:r w:rsidRPr="001E5AE7">
        <w:rPr>
          <w:rFonts w:ascii="Arial" w:eastAsia="Times New Roman" w:hAnsi="Arial" w:cs="Arial"/>
          <w:b/>
          <w:bCs/>
          <w:kern w:val="0"/>
          <w:lang w:val="mn-MN"/>
          <w14:ligatures w14:val="none"/>
        </w:rPr>
        <w:tab/>
      </w:r>
      <w:r w:rsidRPr="001E5AE7">
        <w:rPr>
          <w:rFonts w:ascii="Arial" w:eastAsia="Times New Roman" w:hAnsi="Arial" w:cs="Arial"/>
          <w:kern w:val="0"/>
          <w14:ligatures w14:val="none"/>
        </w:rPr>
        <w:t>40</w:t>
      </w:r>
      <w:r w:rsidRPr="001E5AE7">
        <w:rPr>
          <w:rFonts w:ascii="Arial" w:eastAsia="Times New Roman" w:hAnsi="Arial" w:cs="Arial"/>
          <w:kern w:val="0"/>
          <w:lang w:val="mn-MN"/>
          <w14:ligatures w14:val="none"/>
        </w:rPr>
        <w:t>-</w:t>
      </w:r>
      <w:r w:rsidRPr="001E5AE7">
        <w:rPr>
          <w:rFonts w:ascii="Arial" w:eastAsia="Times New Roman" w:hAnsi="Arial" w:cs="Arial"/>
          <w:kern w:val="0"/>
          <w14:ligatures w14:val="none"/>
        </w:rPr>
        <w:t xml:space="preserve">50% </w:t>
      </w:r>
      <w:r w:rsidRPr="001E5AE7">
        <w:rPr>
          <w:rFonts w:ascii="Arial" w:eastAsia="Times New Roman" w:hAnsi="Arial" w:cs="Arial"/>
          <w:kern w:val="0"/>
          <w:lang w:val="mn-MN"/>
          <w14:ligatures w14:val="none"/>
        </w:rPr>
        <w:t xml:space="preserve"> </w:t>
      </w:r>
      <w:r w:rsidRPr="001E5AE7">
        <w:rPr>
          <w:rFonts w:ascii="Arial" w:eastAsia="Times New Roman" w:hAnsi="Arial" w:cs="Arial"/>
          <w:kern w:val="0"/>
          <w14:ligatures w14:val="none"/>
        </w:rPr>
        <w:t>орон нутгийн төсөв</w:t>
      </w:r>
    </w:p>
    <w:p w14:paraId="2AA1D58B" w14:textId="77777777" w:rsidR="00443CD7" w:rsidRPr="001E5AE7" w:rsidRDefault="00443CD7" w:rsidP="00443CD7">
      <w:pPr>
        <w:ind w:firstLine="567"/>
        <w:outlineLvl w:val="1"/>
        <w:rPr>
          <w:rFonts w:ascii="Arial" w:eastAsia="Times New Roman" w:hAnsi="Arial" w:cs="Arial"/>
          <w:b/>
          <w:bCs/>
          <w:kern w:val="0"/>
          <w14:ligatures w14:val="none"/>
        </w:rPr>
      </w:pPr>
      <w:r w:rsidRPr="001E5AE7">
        <w:rPr>
          <w:rFonts w:ascii="Arial" w:eastAsia="Times New Roman" w:hAnsi="Arial" w:cs="Arial"/>
          <w:b/>
          <w:bCs/>
          <w:kern w:val="0"/>
          <w:lang w:val="mn-MN"/>
          <w14:ligatures w14:val="none"/>
        </w:rPr>
        <w:t>-</w:t>
      </w:r>
      <w:r w:rsidRPr="001E5AE7">
        <w:rPr>
          <w:rFonts w:ascii="Arial" w:eastAsia="Times New Roman" w:hAnsi="Arial" w:cs="Arial"/>
          <w:b/>
          <w:bCs/>
          <w:kern w:val="0"/>
          <w:lang w:val="mn-MN"/>
          <w14:ligatures w14:val="none"/>
        </w:rPr>
        <w:tab/>
      </w:r>
      <w:r w:rsidRPr="001E5AE7">
        <w:rPr>
          <w:rFonts w:ascii="Arial" w:eastAsia="Times New Roman" w:hAnsi="Arial" w:cs="Arial"/>
          <w:kern w:val="0"/>
          <w14:ligatures w14:val="none"/>
        </w:rPr>
        <w:t>50</w:t>
      </w:r>
      <w:r w:rsidRPr="001E5AE7">
        <w:rPr>
          <w:rFonts w:ascii="Arial" w:eastAsia="Times New Roman" w:hAnsi="Arial" w:cs="Arial"/>
          <w:kern w:val="0"/>
          <w:lang w:val="mn-MN"/>
          <w14:ligatures w14:val="none"/>
        </w:rPr>
        <w:t>-</w:t>
      </w:r>
      <w:r w:rsidRPr="001E5AE7">
        <w:rPr>
          <w:rFonts w:ascii="Arial" w:eastAsia="Times New Roman" w:hAnsi="Arial" w:cs="Arial"/>
          <w:kern w:val="0"/>
          <w14:ligatures w14:val="none"/>
        </w:rPr>
        <w:t xml:space="preserve">60% </w:t>
      </w:r>
      <w:r w:rsidRPr="001E5AE7">
        <w:rPr>
          <w:rFonts w:ascii="Arial" w:eastAsia="Times New Roman" w:hAnsi="Arial" w:cs="Arial"/>
          <w:kern w:val="0"/>
          <w:lang w:val="mn-MN"/>
          <w14:ligatures w14:val="none"/>
        </w:rPr>
        <w:t xml:space="preserve"> </w:t>
      </w:r>
      <w:r w:rsidRPr="001E5AE7">
        <w:rPr>
          <w:rFonts w:ascii="Arial" w:eastAsia="Times New Roman" w:hAnsi="Arial" w:cs="Arial"/>
          <w:kern w:val="0"/>
          <w14:ligatures w14:val="none"/>
        </w:rPr>
        <w:t>улсын төсөв (зөвхөн чадамжгүй аймагт)</w:t>
      </w:r>
    </w:p>
    <w:p w14:paraId="1D89FC61" w14:textId="77777777" w:rsidR="00443CD7" w:rsidRDefault="00443CD7" w:rsidP="00443CD7">
      <w:pPr>
        <w:ind w:firstLine="567"/>
        <w:rPr>
          <w:rFonts w:ascii="Arial" w:eastAsia="Times New Roman" w:hAnsi="Arial" w:cs="Arial"/>
          <w:b/>
          <w:bCs/>
          <w:kern w:val="0"/>
          <w:lang w:val="mn-MN"/>
          <w14:ligatures w14:val="none"/>
        </w:rPr>
      </w:pPr>
      <w:r w:rsidRPr="001E5AE7">
        <w:rPr>
          <w:rFonts w:ascii="Arial" w:eastAsia="Times New Roman" w:hAnsi="Arial" w:cs="Arial"/>
          <w:kern w:val="0"/>
          <w14:ligatures w14:val="none"/>
        </w:rPr>
        <w:t>Улсын төс</w:t>
      </w:r>
      <w:r w:rsidRPr="001E5AE7">
        <w:rPr>
          <w:rFonts w:ascii="Arial" w:eastAsia="Times New Roman" w:hAnsi="Arial" w:cs="Arial"/>
          <w:kern w:val="0"/>
          <w:lang w:val="mn-MN"/>
          <w14:ligatures w14:val="none"/>
        </w:rPr>
        <w:t xml:space="preserve">вөөс жилд </w:t>
      </w:r>
      <w:r w:rsidRPr="001E5AE7">
        <w:rPr>
          <w:rFonts w:ascii="Arial" w:eastAsia="Times New Roman" w:hAnsi="Arial" w:cs="Arial"/>
          <w:b/>
          <w:bCs/>
          <w:kern w:val="0"/>
          <w14:ligatures w14:val="none"/>
        </w:rPr>
        <w:t xml:space="preserve">8–12 тэрбум ₮ </w:t>
      </w:r>
      <w:r w:rsidRPr="001E5AE7">
        <w:rPr>
          <w:rFonts w:ascii="Arial" w:eastAsia="Times New Roman" w:hAnsi="Arial" w:cs="Arial"/>
          <w:b/>
          <w:bCs/>
          <w:kern w:val="0"/>
          <w:lang w:val="mn-MN"/>
          <w14:ligatures w14:val="none"/>
        </w:rPr>
        <w:t>гарах тооцоо хийлээ.</w:t>
      </w:r>
    </w:p>
    <w:p w14:paraId="3D4C0D8A" w14:textId="77777777" w:rsidR="00656BE8" w:rsidRPr="001E5AE7" w:rsidRDefault="00656BE8" w:rsidP="00443CD7">
      <w:pPr>
        <w:ind w:firstLine="567"/>
        <w:rPr>
          <w:rFonts w:ascii="Arial" w:eastAsia="Times New Roman" w:hAnsi="Arial" w:cs="Arial"/>
          <w:kern w:val="0"/>
          <w:lang w:val="mn-MN"/>
          <w14:ligatures w14:val="none"/>
        </w:rPr>
      </w:pPr>
    </w:p>
    <w:p w14:paraId="51A3E8A2" w14:textId="29B03D74" w:rsidR="00443CD7" w:rsidRPr="001E5AE7" w:rsidRDefault="00443CD7" w:rsidP="00443CD7">
      <w:pPr>
        <w:ind w:firstLine="567"/>
        <w:jc w:val="center"/>
        <w:outlineLvl w:val="1"/>
        <w:rPr>
          <w:rFonts w:ascii="Arial" w:eastAsia="Times New Roman" w:hAnsi="Arial" w:cs="Arial"/>
          <w:b/>
          <w:bCs/>
          <w:kern w:val="0"/>
          <w14:ligatures w14:val="none"/>
        </w:rPr>
      </w:pPr>
      <w:r w:rsidRPr="001E5AE7">
        <w:rPr>
          <w:rFonts w:ascii="Arial" w:eastAsia="Times New Roman" w:hAnsi="Arial" w:cs="Arial"/>
          <w:b/>
          <w:bCs/>
          <w:kern w:val="0"/>
          <w14:ligatures w14:val="none"/>
        </w:rPr>
        <w:t>8.Эдийн засгийн өгөөж</w:t>
      </w:r>
    </w:p>
    <w:p w14:paraId="18206F10" w14:textId="77777777" w:rsidR="00443CD7" w:rsidRPr="001E5AE7" w:rsidRDefault="00443CD7" w:rsidP="00443CD7">
      <w:pPr>
        <w:ind w:firstLine="567"/>
        <w:rPr>
          <w:rFonts w:ascii="Arial" w:hAnsi="Arial" w:cs="Arial"/>
        </w:rPr>
      </w:pPr>
    </w:p>
    <w:p w14:paraId="2F5174FB" w14:textId="77777777" w:rsidR="00443CD7" w:rsidRPr="001E5AE7" w:rsidRDefault="00443CD7" w:rsidP="00443CD7">
      <w:pPr>
        <w:ind w:firstLine="567"/>
        <w:jc w:val="both"/>
        <w:rPr>
          <w:rFonts w:ascii="Arial" w:eastAsia="Times New Roman" w:hAnsi="Arial" w:cs="Arial"/>
          <w:kern w:val="0"/>
          <w14:ligatures w14:val="none"/>
        </w:rPr>
      </w:pPr>
      <w:r w:rsidRPr="001E5AE7">
        <w:rPr>
          <w:rFonts w:ascii="Arial" w:eastAsia="Times New Roman" w:hAnsi="Arial" w:cs="Arial"/>
          <w:kern w:val="0"/>
          <w14:ligatures w14:val="none"/>
        </w:rPr>
        <w:t>Энэ тооцоо нь зах зээлийн ханш, өмнөх төсвийн чиг хандлагад үндэслэсэн таамаглал бөгөөд бодит хэрэгжилтийн зардал нь тухайн жилийн малын үнэ, хамрагдах өрхийн тоо, орон нутгийн санхүүжилтийн оролцооноос хамаарч өөрчлөгдөх боломжтой.</w:t>
      </w:r>
    </w:p>
    <w:p w14:paraId="6301958D" w14:textId="77777777" w:rsidR="00443CD7" w:rsidRPr="001E5AE7" w:rsidRDefault="00443CD7" w:rsidP="00443CD7">
      <w:pPr>
        <w:ind w:firstLine="567"/>
        <w:jc w:val="both"/>
        <w:rPr>
          <w:rFonts w:ascii="Arial" w:eastAsia="Times New Roman" w:hAnsi="Arial" w:cs="Arial"/>
          <w:kern w:val="0"/>
          <w14:ligatures w14:val="none"/>
        </w:rPr>
      </w:pPr>
      <w:r w:rsidRPr="001E5AE7">
        <w:rPr>
          <w:rFonts w:ascii="Arial" w:eastAsia="Times New Roman" w:hAnsi="Arial" w:cs="Arial"/>
          <w:kern w:val="0"/>
          <w14:ligatures w14:val="none"/>
        </w:rPr>
        <w:t>Хуулийн төслийг баталснаар улсын төсөвт тодорхой хэмжээний зардал үүсэх боловч энэ нь нийт төсвийн маш бага хувийг эзлэх бөгөөд дараах эдийн засаг, нийгмийн ач холбогдолтой үр дүнг бий болгоно:</w:t>
      </w:r>
    </w:p>
    <w:p w14:paraId="1A84FFCB" w14:textId="217BAF5E" w:rsidR="00C03F30" w:rsidRDefault="00C03F30" w:rsidP="00C03F30">
      <w:pPr>
        <w:pStyle w:val="ListParagraph"/>
        <w:spacing w:before="100" w:beforeAutospacing="1" w:after="100" w:afterAutospacing="1"/>
        <w:rPr>
          <w:rFonts w:ascii="Arial" w:eastAsia="Times New Roman" w:hAnsi="Arial" w:cs="Arial"/>
          <w:kern w:val="0"/>
          <w14:ligatures w14:val="none"/>
        </w:rPr>
      </w:pPr>
      <w:r>
        <w:rPr>
          <w:rFonts w:ascii="Arial" w:eastAsia="Times New Roman" w:hAnsi="Arial" w:cs="Arial"/>
          <w:kern w:val="0"/>
          <w14:ligatures w14:val="none"/>
        </w:rPr>
        <w:t>1.</w:t>
      </w:r>
      <w:r w:rsidR="00443CD7" w:rsidRPr="00C03F30">
        <w:rPr>
          <w:rFonts w:ascii="Arial" w:eastAsia="Times New Roman" w:hAnsi="Arial" w:cs="Arial"/>
          <w:kern w:val="0"/>
          <w14:ligatures w14:val="none"/>
        </w:rPr>
        <w:t>Хөдөөгийн хөдөлмөр эрхлэлт нэмэгдэнэ</w:t>
      </w:r>
    </w:p>
    <w:p w14:paraId="2BCCF972" w14:textId="51A07CCC" w:rsidR="00C03F30" w:rsidRDefault="00C03F30" w:rsidP="00C03F30">
      <w:pPr>
        <w:pStyle w:val="ListParagraph"/>
        <w:spacing w:before="100" w:beforeAutospacing="1" w:after="100" w:afterAutospacing="1"/>
        <w:rPr>
          <w:rFonts w:ascii="Arial" w:eastAsia="Times New Roman" w:hAnsi="Arial" w:cs="Arial"/>
          <w:kern w:val="0"/>
          <w14:ligatures w14:val="none"/>
        </w:rPr>
      </w:pPr>
      <w:r>
        <w:rPr>
          <w:rFonts w:ascii="Arial" w:eastAsia="Times New Roman" w:hAnsi="Arial" w:cs="Arial"/>
          <w:kern w:val="0"/>
          <w14:ligatures w14:val="none"/>
        </w:rPr>
        <w:t>2.</w:t>
      </w:r>
      <w:r w:rsidR="00443CD7" w:rsidRPr="00C03F30">
        <w:rPr>
          <w:rFonts w:ascii="Arial" w:eastAsia="Times New Roman" w:hAnsi="Arial" w:cs="Arial"/>
          <w:kern w:val="0"/>
          <w14:ligatures w14:val="none"/>
        </w:rPr>
        <w:t>Мал аж ахуйн салбарын залгамж чанар хангагдана</w:t>
      </w:r>
      <w:r>
        <w:rPr>
          <w:rFonts w:ascii="Arial" w:eastAsia="Times New Roman" w:hAnsi="Arial" w:cs="Arial"/>
          <w:kern w:val="0"/>
          <w14:ligatures w14:val="none"/>
        </w:rPr>
        <w:t>.</w:t>
      </w:r>
    </w:p>
    <w:p w14:paraId="5FD0D368" w14:textId="176C0BA2" w:rsidR="00C03F30" w:rsidRDefault="00C03F30" w:rsidP="00C03F30">
      <w:pPr>
        <w:pStyle w:val="ListParagraph"/>
        <w:spacing w:before="100" w:beforeAutospacing="1" w:after="100" w:afterAutospacing="1"/>
        <w:rPr>
          <w:rFonts w:ascii="Arial" w:eastAsia="Times New Roman" w:hAnsi="Arial" w:cs="Arial"/>
          <w:kern w:val="0"/>
          <w14:ligatures w14:val="none"/>
        </w:rPr>
      </w:pPr>
      <w:r>
        <w:rPr>
          <w:rFonts w:ascii="Arial" w:eastAsia="Times New Roman" w:hAnsi="Arial" w:cs="Arial"/>
          <w:kern w:val="0"/>
          <w14:ligatures w14:val="none"/>
        </w:rPr>
        <w:t>3.</w:t>
      </w:r>
      <w:r w:rsidR="00443CD7" w:rsidRPr="00C03F30">
        <w:rPr>
          <w:rFonts w:ascii="Arial" w:eastAsia="Times New Roman" w:hAnsi="Arial" w:cs="Arial"/>
          <w:kern w:val="0"/>
          <w14:ligatures w14:val="none"/>
        </w:rPr>
        <w:t>Хот руу чиглэсэн шилжилт хөдөлгөөн буурна</w:t>
      </w:r>
      <w:r>
        <w:rPr>
          <w:rFonts w:ascii="Arial" w:eastAsia="Times New Roman" w:hAnsi="Arial" w:cs="Arial"/>
          <w:kern w:val="0"/>
          <w14:ligatures w14:val="none"/>
        </w:rPr>
        <w:t>.</w:t>
      </w:r>
    </w:p>
    <w:p w14:paraId="2305BFA8" w14:textId="14B8E3DE" w:rsidR="00C03F30" w:rsidRDefault="00C03F30" w:rsidP="00C03F30">
      <w:pPr>
        <w:pStyle w:val="ListParagraph"/>
        <w:spacing w:before="100" w:beforeAutospacing="1" w:after="100" w:afterAutospacing="1"/>
        <w:rPr>
          <w:rFonts w:ascii="Arial" w:eastAsia="Times New Roman" w:hAnsi="Arial" w:cs="Arial"/>
          <w:kern w:val="0"/>
          <w14:ligatures w14:val="none"/>
        </w:rPr>
      </w:pPr>
      <w:r>
        <w:rPr>
          <w:rFonts w:ascii="Arial" w:eastAsia="Times New Roman" w:hAnsi="Arial" w:cs="Arial"/>
          <w:kern w:val="0"/>
          <w14:ligatures w14:val="none"/>
        </w:rPr>
        <w:t>4.</w:t>
      </w:r>
      <w:r w:rsidR="00443CD7" w:rsidRPr="00C03F30">
        <w:rPr>
          <w:rFonts w:ascii="Arial" w:eastAsia="Times New Roman" w:hAnsi="Arial" w:cs="Arial"/>
          <w:kern w:val="0"/>
          <w14:ligatures w14:val="none"/>
        </w:rPr>
        <w:t>Орон нутгийн эдийн засгийн идэвхжил нэмэгдэнэ</w:t>
      </w:r>
      <w:r>
        <w:rPr>
          <w:rFonts w:ascii="Arial" w:eastAsia="Times New Roman" w:hAnsi="Arial" w:cs="Arial"/>
          <w:kern w:val="0"/>
          <w14:ligatures w14:val="none"/>
        </w:rPr>
        <w:t>.</w:t>
      </w:r>
    </w:p>
    <w:p w14:paraId="46D9F474" w14:textId="6EFFB42D" w:rsidR="00C03F30" w:rsidRDefault="00C03F30" w:rsidP="00C03F30">
      <w:pPr>
        <w:pStyle w:val="ListParagraph"/>
        <w:spacing w:before="100" w:beforeAutospacing="1" w:after="100" w:afterAutospacing="1"/>
        <w:rPr>
          <w:rFonts w:ascii="Arial" w:eastAsia="Times New Roman" w:hAnsi="Arial" w:cs="Arial"/>
          <w:kern w:val="0"/>
          <w14:ligatures w14:val="none"/>
        </w:rPr>
      </w:pPr>
      <w:r>
        <w:rPr>
          <w:rFonts w:ascii="Arial" w:eastAsia="Times New Roman" w:hAnsi="Arial" w:cs="Arial"/>
          <w:kern w:val="0"/>
          <w14:ligatures w14:val="none"/>
        </w:rPr>
        <w:t>5.</w:t>
      </w:r>
      <w:r w:rsidR="00443CD7" w:rsidRPr="00C03F30">
        <w:rPr>
          <w:rFonts w:ascii="Arial" w:eastAsia="Times New Roman" w:hAnsi="Arial" w:cs="Arial"/>
          <w:kern w:val="0"/>
          <w14:ligatures w14:val="none"/>
        </w:rPr>
        <w:t>Малчин өрхийн орлого тогтворжино</w:t>
      </w:r>
      <w:r>
        <w:rPr>
          <w:rFonts w:ascii="Arial" w:eastAsia="Times New Roman" w:hAnsi="Arial" w:cs="Arial"/>
          <w:kern w:val="0"/>
          <w14:ligatures w14:val="none"/>
        </w:rPr>
        <w:t>.</w:t>
      </w:r>
    </w:p>
    <w:p w14:paraId="087E3DCE" w14:textId="15A10138" w:rsidR="00C03F30" w:rsidRDefault="00C03F30" w:rsidP="00C03F30">
      <w:pPr>
        <w:pStyle w:val="ListParagraph"/>
        <w:spacing w:before="100" w:beforeAutospacing="1" w:after="100" w:afterAutospacing="1"/>
        <w:rPr>
          <w:rFonts w:ascii="Arial" w:eastAsia="Times New Roman" w:hAnsi="Arial" w:cs="Arial"/>
          <w:kern w:val="0"/>
          <w14:ligatures w14:val="none"/>
        </w:rPr>
      </w:pPr>
      <w:r>
        <w:rPr>
          <w:rFonts w:ascii="Arial" w:eastAsia="Times New Roman" w:hAnsi="Arial" w:cs="Arial"/>
          <w:kern w:val="0"/>
          <w14:ligatures w14:val="none"/>
        </w:rPr>
        <w:t>6.</w:t>
      </w:r>
      <w:r w:rsidR="00443CD7" w:rsidRPr="00C03F30">
        <w:rPr>
          <w:rFonts w:ascii="Arial" w:eastAsia="Times New Roman" w:hAnsi="Arial" w:cs="Arial"/>
          <w:kern w:val="0"/>
          <w14:ligatures w14:val="none"/>
        </w:rPr>
        <w:t>Ядуурлын түвшин буурахад эерэг нөлөө үзүүлнэ</w:t>
      </w:r>
      <w:r>
        <w:rPr>
          <w:rFonts w:ascii="Arial" w:eastAsia="Times New Roman" w:hAnsi="Arial" w:cs="Arial"/>
          <w:kern w:val="0"/>
          <w14:ligatures w14:val="none"/>
        </w:rPr>
        <w:t>.</w:t>
      </w:r>
    </w:p>
    <w:p w14:paraId="2C995F63" w14:textId="2EAAE854" w:rsidR="00C03F30" w:rsidRDefault="00C03F30" w:rsidP="00C03F30">
      <w:pPr>
        <w:pStyle w:val="ListParagraph"/>
        <w:spacing w:before="100" w:beforeAutospacing="1" w:after="100" w:afterAutospacing="1"/>
        <w:rPr>
          <w:rFonts w:ascii="Arial" w:eastAsia="Times New Roman" w:hAnsi="Arial" w:cs="Arial"/>
          <w:kern w:val="0"/>
          <w14:ligatures w14:val="none"/>
        </w:rPr>
      </w:pPr>
      <w:r>
        <w:rPr>
          <w:rFonts w:ascii="Arial" w:eastAsia="Times New Roman" w:hAnsi="Arial" w:cs="Arial"/>
          <w:kern w:val="0"/>
          <w14:ligatures w14:val="none"/>
        </w:rPr>
        <w:t>7.</w:t>
      </w:r>
      <w:r w:rsidR="00443CD7" w:rsidRPr="00C03F30">
        <w:rPr>
          <w:rFonts w:ascii="Arial" w:eastAsia="Times New Roman" w:hAnsi="Arial" w:cs="Arial"/>
          <w:kern w:val="0"/>
          <w14:ligatures w14:val="none"/>
        </w:rPr>
        <w:t>Дотоодын хүнсний хангамж сайжирна</w:t>
      </w:r>
      <w:r>
        <w:rPr>
          <w:rFonts w:ascii="Arial" w:eastAsia="Times New Roman" w:hAnsi="Arial" w:cs="Arial"/>
          <w:kern w:val="0"/>
          <w14:ligatures w14:val="none"/>
        </w:rPr>
        <w:t>.</w:t>
      </w:r>
    </w:p>
    <w:p w14:paraId="3B305BC8" w14:textId="21E0BEB5" w:rsidR="00C03F30" w:rsidRDefault="00C03F30" w:rsidP="00C03F30">
      <w:pPr>
        <w:pStyle w:val="ListParagraph"/>
        <w:spacing w:before="100" w:beforeAutospacing="1" w:after="100" w:afterAutospacing="1"/>
        <w:rPr>
          <w:rFonts w:ascii="Arial" w:eastAsia="Times New Roman" w:hAnsi="Arial" w:cs="Arial"/>
          <w:kern w:val="0"/>
          <w14:ligatures w14:val="none"/>
        </w:rPr>
      </w:pPr>
      <w:r>
        <w:rPr>
          <w:rFonts w:ascii="Arial" w:eastAsia="Times New Roman" w:hAnsi="Arial" w:cs="Arial"/>
          <w:kern w:val="0"/>
          <w14:ligatures w14:val="none"/>
        </w:rPr>
        <w:t>8.</w:t>
      </w:r>
      <w:r w:rsidR="00443CD7" w:rsidRPr="00C03F30">
        <w:rPr>
          <w:rFonts w:ascii="Arial" w:eastAsia="Times New Roman" w:hAnsi="Arial" w:cs="Arial"/>
          <w:kern w:val="0"/>
          <w14:ligatures w14:val="none"/>
        </w:rPr>
        <w:t>Мал аж ахуйн үйлдвэрлэлийн суурь өргөжинө</w:t>
      </w:r>
      <w:r>
        <w:rPr>
          <w:rFonts w:ascii="Arial" w:eastAsia="Times New Roman" w:hAnsi="Arial" w:cs="Arial"/>
          <w:kern w:val="0"/>
          <w14:ligatures w14:val="none"/>
        </w:rPr>
        <w:t>.</w:t>
      </w:r>
    </w:p>
    <w:p w14:paraId="1876B13C" w14:textId="2EE74111" w:rsidR="00C03F30" w:rsidRDefault="00C03F30" w:rsidP="00C03F30">
      <w:pPr>
        <w:pStyle w:val="ListParagraph"/>
        <w:spacing w:before="100" w:beforeAutospacing="1" w:after="100" w:afterAutospacing="1"/>
        <w:rPr>
          <w:rFonts w:ascii="Arial" w:eastAsia="Times New Roman" w:hAnsi="Arial" w:cs="Arial"/>
          <w:kern w:val="0"/>
          <w14:ligatures w14:val="none"/>
        </w:rPr>
      </w:pPr>
      <w:r>
        <w:rPr>
          <w:rFonts w:ascii="Arial" w:eastAsia="Times New Roman" w:hAnsi="Arial" w:cs="Arial"/>
          <w:kern w:val="0"/>
          <w14:ligatures w14:val="none"/>
        </w:rPr>
        <w:t>9.</w:t>
      </w:r>
      <w:r w:rsidR="00443CD7" w:rsidRPr="00C03F30">
        <w:rPr>
          <w:rFonts w:ascii="Arial" w:eastAsia="Times New Roman" w:hAnsi="Arial" w:cs="Arial"/>
          <w:kern w:val="0"/>
          <w14:ligatures w14:val="none"/>
        </w:rPr>
        <w:t>Бүс нутгийн тэнцвэртэй хөгжилд дэмжлэг болно</w:t>
      </w:r>
      <w:r>
        <w:rPr>
          <w:rFonts w:ascii="Arial" w:eastAsia="Times New Roman" w:hAnsi="Arial" w:cs="Arial"/>
          <w:kern w:val="0"/>
          <w14:ligatures w14:val="none"/>
        </w:rPr>
        <w:t>.</w:t>
      </w:r>
    </w:p>
    <w:p w14:paraId="2A044B89" w14:textId="23D97B09" w:rsidR="00C03F30" w:rsidRDefault="00C03F30" w:rsidP="00C03F30">
      <w:pPr>
        <w:pStyle w:val="ListParagraph"/>
        <w:spacing w:before="100" w:beforeAutospacing="1" w:after="100" w:afterAutospacing="1"/>
        <w:rPr>
          <w:rFonts w:ascii="Arial" w:eastAsia="Times New Roman" w:hAnsi="Arial" w:cs="Arial"/>
          <w:kern w:val="0"/>
          <w14:ligatures w14:val="none"/>
        </w:rPr>
      </w:pPr>
      <w:r>
        <w:rPr>
          <w:rFonts w:ascii="Arial" w:eastAsia="Times New Roman" w:hAnsi="Arial" w:cs="Arial"/>
          <w:kern w:val="0"/>
          <w14:ligatures w14:val="none"/>
        </w:rPr>
        <w:t>10.</w:t>
      </w:r>
      <w:r w:rsidR="00443CD7" w:rsidRPr="00C03F30">
        <w:rPr>
          <w:rFonts w:ascii="Arial" w:eastAsia="Times New Roman" w:hAnsi="Arial" w:cs="Arial"/>
          <w:kern w:val="0"/>
          <w14:ligatures w14:val="none"/>
        </w:rPr>
        <w:t>Залуучуудын орон нутагт амьдрах сонирхол нэмэгдэнэ</w:t>
      </w:r>
      <w:r>
        <w:rPr>
          <w:rFonts w:ascii="Arial" w:eastAsia="Times New Roman" w:hAnsi="Arial" w:cs="Arial"/>
          <w:kern w:val="0"/>
          <w14:ligatures w14:val="none"/>
        </w:rPr>
        <w:t>.</w:t>
      </w:r>
    </w:p>
    <w:p w14:paraId="7DE1CA91" w14:textId="507207F3" w:rsidR="00C03F30" w:rsidRDefault="00C03F30" w:rsidP="00C03F30">
      <w:pPr>
        <w:pStyle w:val="ListParagraph"/>
        <w:spacing w:before="100" w:beforeAutospacing="1" w:after="100" w:afterAutospacing="1"/>
        <w:rPr>
          <w:rFonts w:ascii="Arial" w:eastAsia="Times New Roman" w:hAnsi="Arial" w:cs="Arial"/>
          <w:kern w:val="0"/>
          <w14:ligatures w14:val="none"/>
        </w:rPr>
      </w:pPr>
      <w:r>
        <w:rPr>
          <w:rFonts w:ascii="Arial" w:eastAsia="Times New Roman" w:hAnsi="Arial" w:cs="Arial"/>
          <w:kern w:val="0"/>
          <w14:ligatures w14:val="none"/>
        </w:rPr>
        <w:t>11.</w:t>
      </w:r>
      <w:r w:rsidR="00443CD7" w:rsidRPr="00C03F30">
        <w:rPr>
          <w:rFonts w:ascii="Arial" w:eastAsia="Times New Roman" w:hAnsi="Arial" w:cs="Arial"/>
          <w:kern w:val="0"/>
          <w14:ligatures w14:val="none"/>
        </w:rPr>
        <w:t>Нийгмийн тогтвортой байдал сайжирна</w:t>
      </w:r>
      <w:r>
        <w:rPr>
          <w:rFonts w:ascii="Arial" w:eastAsia="Times New Roman" w:hAnsi="Arial" w:cs="Arial"/>
          <w:kern w:val="0"/>
          <w14:ligatures w14:val="none"/>
        </w:rPr>
        <w:t>.</w:t>
      </w:r>
    </w:p>
    <w:p w14:paraId="48ECAAF4" w14:textId="520B671A" w:rsidR="00C03F30" w:rsidRDefault="00C03F30" w:rsidP="00C03F30">
      <w:pPr>
        <w:pStyle w:val="ListParagraph"/>
        <w:spacing w:before="100" w:beforeAutospacing="1" w:after="100" w:afterAutospacing="1"/>
        <w:rPr>
          <w:rFonts w:ascii="Arial" w:eastAsia="Times New Roman" w:hAnsi="Arial" w:cs="Arial"/>
          <w:kern w:val="0"/>
          <w14:ligatures w14:val="none"/>
        </w:rPr>
      </w:pPr>
      <w:r>
        <w:rPr>
          <w:rFonts w:ascii="Arial" w:eastAsia="Times New Roman" w:hAnsi="Arial" w:cs="Arial"/>
          <w:kern w:val="0"/>
          <w14:ligatures w14:val="none"/>
        </w:rPr>
        <w:t>12.</w:t>
      </w:r>
      <w:r w:rsidR="00443CD7" w:rsidRPr="00C03F30">
        <w:rPr>
          <w:rFonts w:ascii="Arial" w:eastAsia="Times New Roman" w:hAnsi="Arial" w:cs="Arial"/>
          <w:kern w:val="0"/>
          <w14:ligatures w14:val="none"/>
        </w:rPr>
        <w:t>Халамжаас хөдөлмөрт шилжих бодлогыг дэмжинэ</w:t>
      </w:r>
      <w:r>
        <w:rPr>
          <w:rFonts w:ascii="Arial" w:eastAsia="Times New Roman" w:hAnsi="Arial" w:cs="Arial"/>
          <w:kern w:val="0"/>
          <w14:ligatures w14:val="none"/>
        </w:rPr>
        <w:t>.</w:t>
      </w:r>
    </w:p>
    <w:p w14:paraId="43D338EE" w14:textId="60DC0265" w:rsidR="00443CD7" w:rsidRPr="00C03F30" w:rsidRDefault="00C03F30" w:rsidP="00C03F30">
      <w:pPr>
        <w:pStyle w:val="ListParagraph"/>
        <w:spacing w:before="100" w:beforeAutospacing="1" w:after="100" w:afterAutospacing="1"/>
        <w:rPr>
          <w:rFonts w:ascii="Arial" w:eastAsia="Times New Roman" w:hAnsi="Arial" w:cs="Arial"/>
          <w:kern w:val="0"/>
          <w14:ligatures w14:val="none"/>
        </w:rPr>
      </w:pPr>
      <w:r>
        <w:rPr>
          <w:rFonts w:ascii="Arial" w:eastAsia="Times New Roman" w:hAnsi="Arial" w:cs="Arial"/>
          <w:kern w:val="0"/>
          <w14:ligatures w14:val="none"/>
        </w:rPr>
        <w:t>13.</w:t>
      </w:r>
      <w:r w:rsidR="00443CD7" w:rsidRPr="00C03F30">
        <w:rPr>
          <w:rFonts w:ascii="Arial" w:eastAsia="Times New Roman" w:hAnsi="Arial" w:cs="Arial"/>
          <w:kern w:val="0"/>
          <w14:ligatures w14:val="none"/>
        </w:rPr>
        <w:t>Урт хугацаанд эдийн засгийн тогтвортой өсөлтийн суурь бүрдэнэ</w:t>
      </w:r>
      <w:r>
        <w:rPr>
          <w:rFonts w:ascii="Arial" w:eastAsia="Times New Roman" w:hAnsi="Arial" w:cs="Arial"/>
          <w:kern w:val="0"/>
          <w14:ligatures w14:val="none"/>
        </w:rPr>
        <w:t>.</w:t>
      </w:r>
    </w:p>
    <w:p w14:paraId="193BCBE5" w14:textId="77777777" w:rsidR="00443CD7" w:rsidRPr="001E5AE7" w:rsidRDefault="00443CD7" w:rsidP="00443CD7">
      <w:pPr>
        <w:spacing w:before="100" w:beforeAutospacing="1" w:after="100" w:afterAutospacing="1"/>
        <w:ind w:left="720"/>
        <w:rPr>
          <w:rFonts w:ascii="Arial" w:eastAsia="Times New Roman" w:hAnsi="Arial" w:cs="Arial"/>
          <w:kern w:val="0"/>
          <w14:ligatures w14:val="none"/>
        </w:rPr>
      </w:pPr>
    </w:p>
    <w:p w14:paraId="2609C3F8" w14:textId="77777777" w:rsidR="00443CD7" w:rsidRPr="00A63C6F" w:rsidRDefault="00443CD7" w:rsidP="00443CD7">
      <w:pPr>
        <w:spacing w:before="100" w:beforeAutospacing="1" w:after="100" w:afterAutospacing="1"/>
        <w:ind w:firstLine="567"/>
        <w:jc w:val="center"/>
        <w:rPr>
          <w:rFonts w:ascii="Arial" w:eastAsia="Times New Roman" w:hAnsi="Arial" w:cs="Arial"/>
          <w:kern w:val="0"/>
          <w:lang w:val="mn-MN"/>
          <w14:ligatures w14:val="none"/>
        </w:rPr>
      </w:pPr>
      <w:r w:rsidRPr="001E5AE7">
        <w:rPr>
          <w:rFonts w:ascii="Arial" w:eastAsia="Times New Roman" w:hAnsi="Arial" w:cs="Arial"/>
          <w:b/>
          <w:bCs/>
          <w:kern w:val="0"/>
          <w14:ligatures w14:val="none"/>
        </w:rPr>
        <w:t>—–оОо—–</w:t>
      </w:r>
    </w:p>
    <w:p w14:paraId="5FAFC846" w14:textId="77777777" w:rsidR="00443CD7" w:rsidRPr="001E5AE7" w:rsidRDefault="00443CD7" w:rsidP="00443CD7">
      <w:pPr>
        <w:ind w:firstLine="567"/>
        <w:rPr>
          <w:rFonts w:ascii="Arial" w:hAnsi="Arial" w:cs="Arial"/>
        </w:rPr>
      </w:pPr>
    </w:p>
    <w:p w14:paraId="75A314B2" w14:textId="77777777" w:rsidR="00443CD7" w:rsidRPr="001E5AE7" w:rsidRDefault="00443CD7" w:rsidP="00443CD7">
      <w:pPr>
        <w:ind w:firstLine="567"/>
        <w:jc w:val="center"/>
        <w:outlineLvl w:val="0"/>
        <w:rPr>
          <w:rFonts w:ascii="Arial" w:hAnsi="Arial" w:cs="Arial"/>
          <w:lang w:val="mn-MN"/>
        </w:rPr>
      </w:pPr>
    </w:p>
    <w:p w14:paraId="24A4DF09" w14:textId="77777777" w:rsidR="00E664A4" w:rsidRPr="00443CD7" w:rsidRDefault="00E664A4">
      <w:pPr>
        <w:rPr>
          <w:lang w:val="mn-MN"/>
        </w:rPr>
      </w:pPr>
    </w:p>
    <w:sectPr w:rsidR="00E664A4" w:rsidRPr="00443CD7" w:rsidSect="00656BE8">
      <w:pgSz w:w="12240" w:h="15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080AB0"/>
    <w:multiLevelType w:val="multilevel"/>
    <w:tmpl w:val="43767CAA"/>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D1F71DC"/>
    <w:multiLevelType w:val="hybridMultilevel"/>
    <w:tmpl w:val="6D70EA82"/>
    <w:lvl w:ilvl="0" w:tplc="97784F1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014903">
    <w:abstractNumId w:val="0"/>
  </w:num>
  <w:num w:numId="2" w16cid:durableId="1694841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CD7"/>
    <w:rsid w:val="00046481"/>
    <w:rsid w:val="001C68AC"/>
    <w:rsid w:val="002E01A6"/>
    <w:rsid w:val="00443CD7"/>
    <w:rsid w:val="0058679A"/>
    <w:rsid w:val="005E07DE"/>
    <w:rsid w:val="006424B7"/>
    <w:rsid w:val="00656BE8"/>
    <w:rsid w:val="00751DA2"/>
    <w:rsid w:val="008A66D7"/>
    <w:rsid w:val="00A63C6F"/>
    <w:rsid w:val="00BA131C"/>
    <w:rsid w:val="00C03F30"/>
    <w:rsid w:val="00E664A4"/>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72CAB980"/>
  <w15:chartTrackingRefBased/>
  <w15:docId w15:val="{E91F2F9E-F5DB-5B41-9C1F-6770E799D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CD7"/>
    <w:pPr>
      <w:spacing w:after="0" w:line="240" w:lineRule="auto"/>
    </w:pPr>
  </w:style>
  <w:style w:type="paragraph" w:styleId="Heading1">
    <w:name w:val="heading 1"/>
    <w:basedOn w:val="Normal"/>
    <w:next w:val="Normal"/>
    <w:link w:val="Heading1Char"/>
    <w:uiPriority w:val="9"/>
    <w:qFormat/>
    <w:rsid w:val="00443C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43C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43C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3C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3C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3CD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3CD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3CD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3CD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C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43C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43C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3C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3C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3C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3C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3C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3CD7"/>
    <w:rPr>
      <w:rFonts w:eastAsiaTheme="majorEastAsia" w:cstheme="majorBidi"/>
      <w:color w:val="272727" w:themeColor="text1" w:themeTint="D8"/>
    </w:rPr>
  </w:style>
  <w:style w:type="paragraph" w:styleId="Title">
    <w:name w:val="Title"/>
    <w:basedOn w:val="Normal"/>
    <w:next w:val="Normal"/>
    <w:link w:val="TitleChar"/>
    <w:uiPriority w:val="10"/>
    <w:qFormat/>
    <w:rsid w:val="00443CD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3C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3C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3C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3CD7"/>
    <w:pPr>
      <w:spacing w:before="160"/>
      <w:jc w:val="center"/>
    </w:pPr>
    <w:rPr>
      <w:i/>
      <w:iCs/>
      <w:color w:val="404040" w:themeColor="text1" w:themeTint="BF"/>
    </w:rPr>
  </w:style>
  <w:style w:type="character" w:customStyle="1" w:styleId="QuoteChar">
    <w:name w:val="Quote Char"/>
    <w:basedOn w:val="DefaultParagraphFont"/>
    <w:link w:val="Quote"/>
    <w:uiPriority w:val="29"/>
    <w:rsid w:val="00443CD7"/>
    <w:rPr>
      <w:i/>
      <w:iCs/>
      <w:color w:val="404040" w:themeColor="text1" w:themeTint="BF"/>
    </w:rPr>
  </w:style>
  <w:style w:type="paragraph" w:styleId="ListParagraph">
    <w:name w:val="List Paragraph"/>
    <w:basedOn w:val="Normal"/>
    <w:uiPriority w:val="34"/>
    <w:qFormat/>
    <w:rsid w:val="00443CD7"/>
    <w:pPr>
      <w:ind w:left="720"/>
      <w:contextualSpacing/>
    </w:pPr>
  </w:style>
  <w:style w:type="character" w:styleId="IntenseEmphasis">
    <w:name w:val="Intense Emphasis"/>
    <w:basedOn w:val="DefaultParagraphFont"/>
    <w:uiPriority w:val="21"/>
    <w:qFormat/>
    <w:rsid w:val="00443CD7"/>
    <w:rPr>
      <w:i/>
      <w:iCs/>
      <w:color w:val="2F5496" w:themeColor="accent1" w:themeShade="BF"/>
    </w:rPr>
  </w:style>
  <w:style w:type="paragraph" w:styleId="IntenseQuote">
    <w:name w:val="Intense Quote"/>
    <w:basedOn w:val="Normal"/>
    <w:next w:val="Normal"/>
    <w:link w:val="IntenseQuoteChar"/>
    <w:uiPriority w:val="30"/>
    <w:qFormat/>
    <w:rsid w:val="00443C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3CD7"/>
    <w:rPr>
      <w:i/>
      <w:iCs/>
      <w:color w:val="2F5496" w:themeColor="accent1" w:themeShade="BF"/>
    </w:rPr>
  </w:style>
  <w:style w:type="character" w:styleId="IntenseReference">
    <w:name w:val="Intense Reference"/>
    <w:basedOn w:val="DefaultParagraphFont"/>
    <w:uiPriority w:val="32"/>
    <w:qFormat/>
    <w:rsid w:val="00443CD7"/>
    <w:rPr>
      <w:b/>
      <w:bCs/>
      <w:smallCaps/>
      <w:color w:val="2F5496" w:themeColor="accent1" w:themeShade="BF"/>
      <w:spacing w:val="5"/>
    </w:rPr>
  </w:style>
  <w:style w:type="character" w:customStyle="1" w:styleId="s1">
    <w:name w:val="s1"/>
    <w:basedOn w:val="DefaultParagraphFont"/>
    <w:rsid w:val="00443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417</Words>
  <Characters>2377</Characters>
  <Application>Microsoft Office Word</Application>
  <DocSecurity>0</DocSecurity>
  <Lines>19</Lines>
  <Paragraphs>5</Paragraphs>
  <ScaleCrop>false</ScaleCrop>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Amgalanbaatar</dc:creator>
  <cp:keywords/>
  <dc:description/>
  <cp:lastModifiedBy>Amgalanbaatar</cp:lastModifiedBy>
  <cp:revision>6</cp:revision>
  <cp:lastPrinted>2026-05-29T08:09:00Z</cp:lastPrinted>
  <dcterms:created xsi:type="dcterms:W3CDTF">2026-05-29T01:41:00Z</dcterms:created>
  <dcterms:modified xsi:type="dcterms:W3CDTF">2026-05-29T08:09:00Z</dcterms:modified>
</cp:coreProperties>
</file>