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23177" w14:textId="77777777" w:rsidR="00B31091" w:rsidRPr="009B10D9" w:rsidRDefault="00B31091" w:rsidP="00B31091">
      <w:pPr>
        <w:ind w:right="-360"/>
        <w:jc w:val="right"/>
        <w:textAlignment w:val="baseline"/>
        <w:rPr>
          <w:rFonts w:eastAsia="Times New Roman"/>
          <w:color w:val="000000" w:themeColor="text1"/>
          <w:lang w:val="mn-MN"/>
        </w:rPr>
      </w:pPr>
      <w:r w:rsidRPr="009B10D9">
        <w:rPr>
          <w:rFonts w:eastAsia="Times New Roman"/>
          <w:color w:val="000000" w:themeColor="text1"/>
          <w:lang w:val="mn-MN"/>
        </w:rPr>
        <w:t>Төсөл</w:t>
      </w:r>
    </w:p>
    <w:p w14:paraId="7DD07326" w14:textId="77777777" w:rsidR="00B31091" w:rsidRPr="009B10D9" w:rsidRDefault="00B31091" w:rsidP="00B31091">
      <w:pPr>
        <w:ind w:right="-360"/>
        <w:jc w:val="right"/>
        <w:textAlignment w:val="baseline"/>
        <w:rPr>
          <w:rFonts w:eastAsia="Times New Roman"/>
          <w:color w:val="000000" w:themeColor="text1"/>
          <w:lang w:val="mn-MN"/>
        </w:rPr>
      </w:pPr>
    </w:p>
    <w:p w14:paraId="40DE7F9A"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МОНГОЛ УЛСЫН ХУУЛЬ</w:t>
      </w:r>
    </w:p>
    <w:p w14:paraId="32D20818"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3E8D4FB2" w14:textId="77777777" w:rsidR="00B31091" w:rsidRPr="009B10D9" w:rsidRDefault="00B31091" w:rsidP="00B31091">
      <w:pPr>
        <w:textAlignment w:val="baseline"/>
        <w:rPr>
          <w:rFonts w:eastAsia="Times New Roman"/>
          <w:color w:val="000000" w:themeColor="text1"/>
          <w:lang w:val="mn-MN"/>
        </w:rPr>
      </w:pPr>
      <w:r w:rsidRPr="009B10D9">
        <w:rPr>
          <w:rFonts w:eastAsia="Times New Roman"/>
          <w:color w:val="000000" w:themeColor="text1"/>
          <w:lang w:val="mn-MN"/>
        </w:rPr>
        <w:t>20...оны ... дугаар                                                                                                           Улаанбаатар</w:t>
      </w:r>
    </w:p>
    <w:p w14:paraId="4E37245F"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сарын …-ны өдөр                                                                                                                     хот </w:t>
      </w:r>
    </w:p>
    <w:p w14:paraId="347B4002" w14:textId="77777777" w:rsidR="00B31091" w:rsidRPr="009B10D9" w:rsidRDefault="00B31091" w:rsidP="00B31091">
      <w:pPr>
        <w:jc w:val="both"/>
        <w:textAlignment w:val="baseline"/>
        <w:rPr>
          <w:rFonts w:eastAsia="Times New Roman"/>
          <w:color w:val="000000" w:themeColor="text1"/>
          <w:lang w:val="mn-MN"/>
        </w:rPr>
      </w:pPr>
      <w:r w:rsidRPr="009B10D9">
        <w:rPr>
          <w:rFonts w:eastAsia="Times New Roman"/>
          <w:color w:val="000000" w:themeColor="text1"/>
          <w:lang w:val="mn-MN"/>
        </w:rPr>
        <w:t xml:space="preserve">                                                                                                                                                                                                     </w:t>
      </w:r>
    </w:p>
    <w:p w14:paraId="77534AFD" w14:textId="77777777" w:rsidR="00B31091" w:rsidRPr="009B10D9" w:rsidRDefault="00B31091" w:rsidP="00B31091">
      <w:pP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5170C9F0" w14:textId="77777777" w:rsidR="00B31091" w:rsidRPr="009B10D9" w:rsidRDefault="00B31091" w:rsidP="00B31091">
      <w:pPr>
        <w:ind w:right="-150"/>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6EFFEA1B" w14:textId="77777777" w:rsidR="00B31091" w:rsidRPr="009B10D9" w:rsidRDefault="00B31091" w:rsidP="00B31091">
      <w:pPr>
        <w:ind w:right="-150"/>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xml:space="preserve">   </w:t>
      </w:r>
    </w:p>
    <w:p w14:paraId="6AC4F98E" w14:textId="77777777" w:rsidR="00B31091" w:rsidRPr="009B10D9" w:rsidRDefault="00B31091" w:rsidP="00B31091">
      <w:pPr>
        <w:ind w:right="-150"/>
        <w:jc w:val="center"/>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   НИЙТИЙН МЭДЭЭЛЛИЙН ИЛ ТОД </w:t>
      </w:r>
      <w:r w:rsidRPr="009B10D9">
        <w:rPr>
          <w:rFonts w:eastAsia="Times New Roman"/>
          <w:color w:val="000000" w:themeColor="text1"/>
          <w:lang w:val="mn-MN"/>
        </w:rPr>
        <w:t> </w:t>
      </w:r>
    </w:p>
    <w:p w14:paraId="21A69E38" w14:textId="77777777" w:rsidR="00B31091" w:rsidRPr="009B10D9" w:rsidRDefault="00B31091" w:rsidP="00B31091">
      <w:pPr>
        <w:ind w:right="-150"/>
        <w:jc w:val="center"/>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   БАЙДЛЫН ТУХАЙ ХУУЛЬД</w:t>
      </w:r>
      <w:r w:rsidRPr="009B10D9">
        <w:rPr>
          <w:rFonts w:eastAsia="Times New Roman"/>
          <w:color w:val="000000" w:themeColor="text1"/>
          <w:lang w:val="mn-MN"/>
        </w:rPr>
        <w:t> </w:t>
      </w:r>
    </w:p>
    <w:p w14:paraId="101097E6" w14:textId="77777777" w:rsidR="00B31091" w:rsidRPr="009B10D9" w:rsidRDefault="00B31091" w:rsidP="00B31091">
      <w:pPr>
        <w:ind w:right="-150"/>
        <w:jc w:val="center"/>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   НЭМЭЛТ ОРУУЛАХ ТУХАЙ</w:t>
      </w:r>
      <w:r w:rsidRPr="009B10D9">
        <w:rPr>
          <w:rFonts w:eastAsia="Times New Roman"/>
          <w:color w:val="000000" w:themeColor="text1"/>
          <w:lang w:val="mn-MN"/>
        </w:rPr>
        <w:t> </w:t>
      </w:r>
    </w:p>
    <w:p w14:paraId="67A005F4" w14:textId="77777777" w:rsidR="00B31091" w:rsidRPr="009B10D9" w:rsidRDefault="00B31091" w:rsidP="00B31091">
      <w:pPr>
        <w:ind w:right="-150"/>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011152B6" w14:textId="77777777" w:rsidR="00B31091" w:rsidRPr="009B10D9" w:rsidRDefault="00B31091" w:rsidP="00B31091">
      <w:pPr>
        <w:ind w:right="-150"/>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109EC745"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1 дүгээр зүйл.</w:t>
      </w:r>
      <w:r w:rsidRPr="009B10D9">
        <w:rPr>
          <w:rFonts w:eastAsia="Times New Roman"/>
          <w:color w:val="000000" w:themeColor="text1"/>
          <w:lang w:val="mn-MN"/>
        </w:rPr>
        <w:t>Нийтийн мэдээллийн ил тод байдлын тухай хуульд доор дурдсан агуулгатай 3.3, 7.8, 13.10 дахь хэсэг нэмсүгэй: </w:t>
      </w:r>
    </w:p>
    <w:p w14:paraId="364F498E"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1AC5A75D" w14:textId="05CF24DF"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“3.3.Статистикийн тухай хууль /Шинэчилсэн найруулга/-ийн 3 дугаар зүйлийн 3.1.6, 2</w:t>
      </w:r>
      <w:r w:rsidR="00A05C15" w:rsidRPr="009B10D9">
        <w:rPr>
          <w:rFonts w:eastAsia="Times New Roman"/>
          <w:color w:val="000000" w:themeColor="text1"/>
          <w:lang w:val="mn-MN"/>
        </w:rPr>
        <w:t>8</w:t>
      </w:r>
      <w:r w:rsidRPr="009B10D9">
        <w:rPr>
          <w:rFonts w:eastAsia="Times New Roman"/>
          <w:color w:val="000000" w:themeColor="text1"/>
          <w:lang w:val="mn-MN"/>
        </w:rPr>
        <w:t xml:space="preserve"> дугаар зүйлийн 2</w:t>
      </w:r>
      <w:r w:rsidR="00A05C15" w:rsidRPr="009B10D9">
        <w:rPr>
          <w:rFonts w:eastAsia="Times New Roman"/>
          <w:color w:val="000000" w:themeColor="text1"/>
          <w:lang w:val="mn-MN"/>
        </w:rPr>
        <w:t>8</w:t>
      </w:r>
      <w:r w:rsidRPr="009B10D9">
        <w:rPr>
          <w:rFonts w:eastAsia="Times New Roman"/>
          <w:color w:val="000000" w:themeColor="text1"/>
          <w:lang w:val="mn-MN"/>
        </w:rPr>
        <w:t>.1-д заасан статистикийн зорилгоор мэдээлэл гаргаж өгөх үүрэгтэй хүн, хуулийн этгээдээс мэдээлэл гаргуулахад энэ хуульд заасан зөвшөөрөл авах харилцаа хамаарахгүй. </w:t>
      </w:r>
    </w:p>
    <w:p w14:paraId="2BB2639E"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75A46D27"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7.8.Энэ зүйлийн 1 дэх хэсэгт заасан мэдээллийг Төрийн болон албаны нууцын тухай хуульд заасан шаардлагыг хангуулж статистикийн зорилгоор ашиглуулна. </w:t>
      </w:r>
    </w:p>
    <w:p w14:paraId="3FFC5952"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4EFB64D9" w14:textId="2AA8E3CE"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13.10.Энэ хуулийн 2</w:t>
      </w:r>
      <w:r w:rsidR="00A05C15" w:rsidRPr="009B10D9">
        <w:rPr>
          <w:rFonts w:eastAsia="Times New Roman"/>
          <w:color w:val="000000" w:themeColor="text1"/>
          <w:lang w:val="mn-MN"/>
        </w:rPr>
        <w:t>7</w:t>
      </w:r>
      <w:r w:rsidRPr="009B10D9">
        <w:rPr>
          <w:rFonts w:eastAsia="Times New Roman"/>
          <w:color w:val="000000" w:themeColor="text1"/>
          <w:lang w:val="mn-MN"/>
        </w:rPr>
        <w:t xml:space="preserve"> дугаар зүйлийн 27.2, 27.4-д заасан мэдээллийн санд статистикийн зорилгоор хандах, ашиглах, мэдээлэл татахад зөвшөөрөл шаардахгүй.” </w:t>
      </w:r>
    </w:p>
    <w:p w14:paraId="1D58AC4E"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6DD6ED25"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2 дугаар зүйл.</w:t>
      </w:r>
      <w:r w:rsidRPr="009B10D9">
        <w:rPr>
          <w:rFonts w:eastAsia="Times New Roman"/>
          <w:color w:val="000000" w:themeColor="text1"/>
          <w:lang w:val="mn-MN"/>
        </w:rPr>
        <w:t>Энэ хуулийг Статистикийн тухай хууль /Шинэчилсэн найруулга/ хүчин төгөлдөр болсон өдрөөс эхлэн дагаж мөрдөнө. </w:t>
      </w:r>
    </w:p>
    <w:p w14:paraId="6954A936" w14:textId="77777777" w:rsidR="00B31091" w:rsidRPr="009B10D9" w:rsidRDefault="00B31091" w:rsidP="00B31091">
      <w:pPr>
        <w:ind w:right="-15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6FEC77B9" w14:textId="77777777" w:rsidR="00B31091" w:rsidRPr="009B10D9" w:rsidRDefault="00B31091" w:rsidP="00B31091">
      <w:pPr>
        <w:ind w:right="-15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5DB9DEC1" w14:textId="77777777" w:rsidR="00B31091" w:rsidRPr="009B10D9" w:rsidRDefault="00B31091" w:rsidP="00B31091">
      <w:pPr>
        <w:ind w:right="-15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3EA37758" w14:textId="77777777" w:rsidR="00B31091" w:rsidRPr="009B10D9" w:rsidRDefault="00B31091" w:rsidP="00B31091">
      <w:pPr>
        <w:ind w:left="720" w:firstLine="216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r w:rsidRPr="009B10D9">
        <w:rPr>
          <w:rFonts w:ascii="Calibri" w:eastAsia="Times New Roman" w:hAnsi="Calibri" w:cs="Calibri"/>
          <w:color w:val="000000" w:themeColor="text1"/>
          <w:lang w:val="mn-MN"/>
        </w:rPr>
        <w:t> </w:t>
      </w:r>
    </w:p>
    <w:p w14:paraId="20262DA8" w14:textId="77777777" w:rsidR="00B31091" w:rsidRPr="009B10D9" w:rsidRDefault="00B31091" w:rsidP="00B31091">
      <w:pP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73B252D4" w14:textId="77777777" w:rsidR="00B31091" w:rsidRPr="009B10D9" w:rsidRDefault="00B31091" w:rsidP="00B31091">
      <w:pPr>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Гарын үсэг</w:t>
      </w:r>
    </w:p>
    <w:p w14:paraId="1B209630" w14:textId="77777777" w:rsidR="00B31091" w:rsidRPr="009B10D9" w:rsidRDefault="00B31091" w:rsidP="00B31091">
      <w:pP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4C2E7CFD" w14:textId="77777777" w:rsidR="00B31091" w:rsidRPr="009B10D9" w:rsidRDefault="00B31091" w:rsidP="00B31091">
      <w:pP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2E7DCFAD" w14:textId="77777777" w:rsidR="00B31091" w:rsidRPr="009B10D9" w:rsidRDefault="00B31091" w:rsidP="00B31091">
      <w:pPr>
        <w:textAlignment w:val="baseline"/>
        <w:rPr>
          <w:rFonts w:ascii="Segoe UI" w:eastAsia="Times New Roman" w:hAnsi="Segoe UI" w:cs="Segoe UI"/>
          <w:sz w:val="18"/>
          <w:szCs w:val="18"/>
          <w:lang w:val="mn-MN"/>
        </w:rPr>
      </w:pPr>
      <w:r w:rsidRPr="009B10D9">
        <w:rPr>
          <w:rFonts w:eastAsia="Times New Roman"/>
          <w:lang w:val="mn-MN"/>
        </w:rPr>
        <w:t> </w:t>
      </w:r>
    </w:p>
    <w:p w14:paraId="2B94EA8E" w14:textId="77777777" w:rsidR="00B31091" w:rsidRPr="009B10D9" w:rsidRDefault="00B31091" w:rsidP="00B31091">
      <w:pPr>
        <w:textAlignment w:val="baseline"/>
        <w:rPr>
          <w:rFonts w:ascii="Segoe UI" w:eastAsia="Times New Roman" w:hAnsi="Segoe UI" w:cs="Segoe UI"/>
          <w:sz w:val="18"/>
          <w:szCs w:val="18"/>
          <w:lang w:val="mn-MN"/>
        </w:rPr>
      </w:pPr>
      <w:r w:rsidRPr="009B10D9">
        <w:rPr>
          <w:rFonts w:eastAsia="Times New Roman"/>
          <w:lang w:val="mn-MN"/>
        </w:rPr>
        <w:t> </w:t>
      </w:r>
    </w:p>
    <w:p w14:paraId="0AF700BD" w14:textId="77777777" w:rsidR="00B31091" w:rsidRPr="009B10D9" w:rsidRDefault="00B31091" w:rsidP="00B31091">
      <w:pPr>
        <w:textAlignment w:val="baseline"/>
        <w:rPr>
          <w:rFonts w:ascii="Segoe UI" w:eastAsia="Times New Roman" w:hAnsi="Segoe UI" w:cs="Segoe UI"/>
          <w:sz w:val="18"/>
          <w:szCs w:val="18"/>
          <w:lang w:val="mn-MN"/>
        </w:rPr>
      </w:pPr>
      <w:r w:rsidRPr="009B10D9">
        <w:rPr>
          <w:rFonts w:eastAsia="Times New Roman"/>
          <w:lang w:val="mn-MN"/>
        </w:rPr>
        <w:t> </w:t>
      </w:r>
    </w:p>
    <w:p w14:paraId="40E3FA26" w14:textId="77777777" w:rsidR="00B31091" w:rsidRPr="009B10D9" w:rsidRDefault="00B31091" w:rsidP="00B31091">
      <w:pPr>
        <w:textAlignment w:val="baseline"/>
        <w:rPr>
          <w:rFonts w:ascii="Segoe UI" w:eastAsia="Times New Roman" w:hAnsi="Segoe UI" w:cs="Segoe UI"/>
          <w:sz w:val="18"/>
          <w:szCs w:val="18"/>
          <w:lang w:val="mn-MN"/>
        </w:rPr>
      </w:pPr>
      <w:r w:rsidRPr="009B10D9">
        <w:rPr>
          <w:rFonts w:eastAsia="Times New Roman"/>
          <w:lang w:val="mn-MN"/>
        </w:rPr>
        <w:t> </w:t>
      </w:r>
    </w:p>
    <w:p w14:paraId="05005315" w14:textId="77777777" w:rsidR="00B31091" w:rsidRPr="009B10D9" w:rsidRDefault="00B31091" w:rsidP="00B31091">
      <w:pPr>
        <w:textAlignment w:val="baseline"/>
        <w:rPr>
          <w:rFonts w:ascii="Segoe UI" w:eastAsia="Times New Roman" w:hAnsi="Segoe UI" w:cs="Segoe UI"/>
          <w:sz w:val="18"/>
          <w:szCs w:val="18"/>
          <w:lang w:val="mn-MN"/>
        </w:rPr>
      </w:pPr>
      <w:r w:rsidRPr="009B10D9">
        <w:rPr>
          <w:rFonts w:eastAsia="Times New Roman"/>
          <w:lang w:val="mn-MN"/>
        </w:rPr>
        <w:t> </w:t>
      </w:r>
    </w:p>
    <w:p w14:paraId="788006D8" w14:textId="77777777" w:rsidR="00B31091" w:rsidRPr="009B10D9" w:rsidRDefault="00B31091" w:rsidP="00B31091">
      <w:pPr>
        <w:textAlignment w:val="baseline"/>
        <w:rPr>
          <w:rFonts w:ascii="Segoe UI" w:eastAsia="Times New Roman" w:hAnsi="Segoe UI" w:cs="Segoe UI"/>
          <w:sz w:val="18"/>
          <w:szCs w:val="18"/>
          <w:lang w:val="mn-MN"/>
        </w:rPr>
      </w:pPr>
      <w:r w:rsidRPr="009B10D9">
        <w:rPr>
          <w:rFonts w:eastAsia="Times New Roman"/>
          <w:lang w:val="mn-MN"/>
        </w:rPr>
        <w:t> </w:t>
      </w:r>
    </w:p>
    <w:p w14:paraId="629391D7" w14:textId="77777777" w:rsidR="00B31091" w:rsidRPr="009B10D9" w:rsidRDefault="00B31091" w:rsidP="00B31091">
      <w:pPr>
        <w:jc w:val="both"/>
        <w:textAlignment w:val="baseline"/>
        <w:rPr>
          <w:rFonts w:ascii="Segoe UI" w:eastAsia="Times New Roman" w:hAnsi="Segoe UI" w:cs="Segoe UI"/>
          <w:sz w:val="18"/>
          <w:szCs w:val="18"/>
          <w:lang w:val="mn-MN"/>
        </w:rPr>
      </w:pPr>
      <w:r w:rsidRPr="009B10D9">
        <w:rPr>
          <w:rFonts w:eastAsia="Times New Roman"/>
          <w:lang w:val="mn-MN"/>
        </w:rPr>
        <w:t> </w:t>
      </w:r>
    </w:p>
    <w:p w14:paraId="524ECB3B" w14:textId="77777777" w:rsidR="00B31091" w:rsidRPr="009B10D9" w:rsidRDefault="00B31091" w:rsidP="00B31091">
      <w:pPr>
        <w:textAlignment w:val="baseline"/>
        <w:rPr>
          <w:rFonts w:ascii="Segoe UI" w:eastAsia="Times New Roman" w:hAnsi="Segoe UI" w:cs="Segoe UI"/>
          <w:sz w:val="18"/>
          <w:szCs w:val="18"/>
          <w:lang w:val="mn-MN"/>
        </w:rPr>
      </w:pPr>
    </w:p>
    <w:p w14:paraId="33D78661" w14:textId="77777777" w:rsidR="00B31091" w:rsidRPr="009B10D9" w:rsidRDefault="00B31091" w:rsidP="00B31091">
      <w:pPr>
        <w:textAlignment w:val="baseline"/>
        <w:rPr>
          <w:rFonts w:ascii="Segoe UI" w:eastAsia="Times New Roman" w:hAnsi="Segoe UI" w:cs="Segoe UI"/>
          <w:sz w:val="18"/>
          <w:szCs w:val="18"/>
          <w:lang w:val="mn-MN"/>
        </w:rPr>
      </w:pPr>
    </w:p>
    <w:p w14:paraId="6E4AF8F3" w14:textId="77777777" w:rsidR="00B31091" w:rsidRPr="009B10D9" w:rsidRDefault="00B31091" w:rsidP="00B31091">
      <w:pPr>
        <w:textAlignment w:val="baseline"/>
        <w:rPr>
          <w:rFonts w:ascii="Segoe UI" w:eastAsia="Times New Roman" w:hAnsi="Segoe UI" w:cs="Segoe UI"/>
          <w:sz w:val="18"/>
          <w:szCs w:val="18"/>
          <w:lang w:val="mn-MN"/>
        </w:rPr>
      </w:pPr>
    </w:p>
    <w:p w14:paraId="4D3D6794" w14:textId="77777777" w:rsidR="00B31091" w:rsidRPr="009B10D9" w:rsidRDefault="00B31091" w:rsidP="00B31091">
      <w:pPr>
        <w:textAlignment w:val="baseline"/>
        <w:rPr>
          <w:rFonts w:ascii="Segoe UI" w:eastAsia="Times New Roman" w:hAnsi="Segoe UI" w:cs="Segoe UI"/>
          <w:sz w:val="18"/>
          <w:szCs w:val="18"/>
          <w:lang w:val="mn-MN"/>
        </w:rPr>
      </w:pPr>
    </w:p>
    <w:p w14:paraId="47BB88C9" w14:textId="77777777" w:rsidR="00B31091" w:rsidRPr="009B10D9" w:rsidRDefault="00B31091" w:rsidP="00B31091">
      <w:pPr>
        <w:textAlignment w:val="baseline"/>
        <w:rPr>
          <w:rFonts w:ascii="Segoe UI" w:eastAsia="Times New Roman" w:hAnsi="Segoe UI" w:cs="Segoe UI"/>
          <w:sz w:val="18"/>
          <w:szCs w:val="18"/>
          <w:lang w:val="mn-MN"/>
        </w:rPr>
      </w:pPr>
    </w:p>
    <w:p w14:paraId="007B4FB4" w14:textId="77777777" w:rsidR="00B31091" w:rsidRPr="009B10D9" w:rsidRDefault="00B31091" w:rsidP="00B31091">
      <w:pPr>
        <w:textAlignment w:val="baseline"/>
        <w:rPr>
          <w:rFonts w:ascii="Segoe UI" w:eastAsia="Times New Roman" w:hAnsi="Segoe UI" w:cs="Segoe UI"/>
          <w:sz w:val="18"/>
          <w:szCs w:val="18"/>
          <w:lang w:val="mn-MN"/>
        </w:rPr>
      </w:pPr>
    </w:p>
    <w:p w14:paraId="15AD6736" w14:textId="77777777" w:rsidR="00B31091" w:rsidRPr="009B10D9" w:rsidRDefault="00B31091" w:rsidP="00B31091">
      <w:pPr>
        <w:textAlignment w:val="baseline"/>
        <w:rPr>
          <w:rFonts w:ascii="Segoe UI" w:eastAsia="Times New Roman" w:hAnsi="Segoe UI" w:cs="Segoe UI"/>
          <w:sz w:val="18"/>
          <w:szCs w:val="18"/>
          <w:lang w:val="mn-MN"/>
        </w:rPr>
      </w:pPr>
    </w:p>
    <w:p w14:paraId="385D4CA6" w14:textId="77777777" w:rsidR="00B31091" w:rsidRPr="009B10D9" w:rsidRDefault="00B31091" w:rsidP="00B31091">
      <w:pPr>
        <w:textAlignment w:val="baseline"/>
        <w:rPr>
          <w:rFonts w:ascii="Segoe UI" w:eastAsia="Times New Roman" w:hAnsi="Segoe UI" w:cs="Segoe UI"/>
          <w:sz w:val="18"/>
          <w:szCs w:val="18"/>
          <w:lang w:val="mn-MN"/>
        </w:rPr>
      </w:pPr>
    </w:p>
    <w:p w14:paraId="6E524CF6" w14:textId="77777777" w:rsidR="00B31091" w:rsidRPr="009B10D9" w:rsidRDefault="00B31091" w:rsidP="00B31091">
      <w:pPr>
        <w:textAlignment w:val="baseline"/>
        <w:rPr>
          <w:rFonts w:ascii="Segoe UI" w:eastAsia="Times New Roman" w:hAnsi="Segoe UI" w:cs="Segoe UI"/>
          <w:sz w:val="18"/>
          <w:szCs w:val="18"/>
          <w:lang w:val="mn-MN"/>
        </w:rPr>
      </w:pPr>
    </w:p>
    <w:p w14:paraId="665F7AFE" w14:textId="77777777" w:rsidR="00B31091" w:rsidRPr="009B10D9" w:rsidRDefault="00B31091" w:rsidP="00B31091">
      <w:pPr>
        <w:textAlignment w:val="baseline"/>
        <w:rPr>
          <w:rFonts w:ascii="Segoe UI" w:eastAsia="Times New Roman" w:hAnsi="Segoe UI" w:cs="Segoe UI"/>
          <w:sz w:val="18"/>
          <w:szCs w:val="18"/>
          <w:lang w:val="mn-MN"/>
        </w:rPr>
      </w:pPr>
    </w:p>
    <w:p w14:paraId="77FE4567" w14:textId="77777777" w:rsidR="00B31091" w:rsidRPr="009B10D9" w:rsidRDefault="00B31091" w:rsidP="00B31091">
      <w:pPr>
        <w:textAlignment w:val="baseline"/>
        <w:rPr>
          <w:rFonts w:ascii="Segoe UI" w:eastAsia="Times New Roman" w:hAnsi="Segoe UI" w:cs="Segoe UI"/>
          <w:sz w:val="18"/>
          <w:szCs w:val="18"/>
          <w:lang w:val="mn-MN"/>
        </w:rPr>
      </w:pPr>
    </w:p>
    <w:p w14:paraId="70B9662B" w14:textId="77777777" w:rsidR="00B31091" w:rsidRPr="009B10D9" w:rsidRDefault="00B31091" w:rsidP="00B31091">
      <w:pPr>
        <w:textAlignment w:val="baseline"/>
        <w:rPr>
          <w:rFonts w:ascii="Segoe UI" w:eastAsia="Times New Roman" w:hAnsi="Segoe UI" w:cs="Segoe UI"/>
          <w:sz w:val="18"/>
          <w:szCs w:val="18"/>
          <w:lang w:val="mn-MN"/>
        </w:rPr>
      </w:pPr>
      <w:r w:rsidRPr="009B10D9">
        <w:rPr>
          <w:rFonts w:eastAsia="Times New Roman"/>
          <w:lang w:val="mn-MN"/>
        </w:rPr>
        <w:t> </w:t>
      </w:r>
    </w:p>
    <w:p w14:paraId="1391733D" w14:textId="77777777" w:rsidR="00B31091" w:rsidRPr="009B10D9" w:rsidRDefault="00B31091" w:rsidP="00B31091">
      <w:pPr>
        <w:textAlignment w:val="baseline"/>
        <w:rPr>
          <w:rFonts w:eastAsia="Times New Roman"/>
          <w:lang w:val="mn-MN"/>
        </w:rPr>
      </w:pPr>
    </w:p>
    <w:p w14:paraId="4DFEA920" w14:textId="77777777" w:rsidR="00B31091" w:rsidRPr="009B10D9" w:rsidRDefault="00B31091" w:rsidP="00B31091">
      <w:pPr>
        <w:textAlignment w:val="baseline"/>
        <w:rPr>
          <w:rFonts w:ascii="Segoe UI" w:eastAsia="Times New Roman" w:hAnsi="Segoe UI" w:cs="Segoe UI"/>
          <w:sz w:val="18"/>
          <w:szCs w:val="18"/>
          <w:lang w:val="mn-MN"/>
        </w:rPr>
      </w:pPr>
    </w:p>
    <w:p w14:paraId="3DAB12C8" w14:textId="77777777" w:rsidR="00B31091" w:rsidRPr="009B10D9" w:rsidRDefault="00B31091" w:rsidP="00B31091">
      <w:pPr>
        <w:textAlignment w:val="baseline"/>
        <w:rPr>
          <w:rFonts w:ascii="Segoe UI" w:eastAsia="Times New Roman" w:hAnsi="Segoe UI" w:cs="Segoe UI"/>
          <w:sz w:val="18"/>
          <w:szCs w:val="18"/>
          <w:lang w:val="mn-MN"/>
        </w:rPr>
      </w:pPr>
    </w:p>
    <w:p w14:paraId="66FC5A8C" w14:textId="77777777" w:rsidR="00B31091" w:rsidRPr="009B10D9" w:rsidRDefault="00B31091" w:rsidP="00B31091">
      <w:pPr>
        <w:ind w:right="-360"/>
        <w:jc w:val="right"/>
        <w:textAlignment w:val="baseline"/>
        <w:rPr>
          <w:rFonts w:eastAsia="Times New Roman"/>
          <w:color w:val="000000" w:themeColor="text1"/>
          <w:lang w:val="mn-MN"/>
        </w:rPr>
      </w:pPr>
      <w:r w:rsidRPr="009B10D9">
        <w:rPr>
          <w:rFonts w:eastAsia="Times New Roman"/>
          <w:lang w:val="mn-MN"/>
        </w:rPr>
        <w:t> </w:t>
      </w:r>
      <w:r w:rsidRPr="009B10D9">
        <w:rPr>
          <w:rFonts w:eastAsia="Times New Roman"/>
          <w:color w:val="000000" w:themeColor="text1"/>
          <w:lang w:val="mn-MN"/>
        </w:rPr>
        <w:t>Төсөл</w:t>
      </w:r>
    </w:p>
    <w:p w14:paraId="7A2A892B" w14:textId="77777777" w:rsidR="00B31091" w:rsidRPr="009B10D9" w:rsidRDefault="00B31091" w:rsidP="00B31091">
      <w:pPr>
        <w:ind w:right="-360"/>
        <w:jc w:val="right"/>
        <w:textAlignment w:val="baseline"/>
        <w:rPr>
          <w:rFonts w:eastAsia="Times New Roman"/>
          <w:color w:val="000000" w:themeColor="text1"/>
          <w:lang w:val="mn-MN"/>
        </w:rPr>
      </w:pPr>
    </w:p>
    <w:p w14:paraId="4CDD2E6E"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МОНГОЛ УЛСЫН ХУУЛЬ</w:t>
      </w:r>
    </w:p>
    <w:p w14:paraId="5C4B1CE2"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489FEBA8" w14:textId="77777777" w:rsidR="00B31091" w:rsidRPr="009B10D9" w:rsidRDefault="00B31091" w:rsidP="00B31091">
      <w:pPr>
        <w:textAlignment w:val="baseline"/>
        <w:rPr>
          <w:rFonts w:eastAsia="Times New Roman"/>
          <w:color w:val="000000" w:themeColor="text1"/>
          <w:lang w:val="mn-MN"/>
        </w:rPr>
      </w:pPr>
      <w:r w:rsidRPr="009B10D9">
        <w:rPr>
          <w:rFonts w:eastAsia="Times New Roman"/>
          <w:color w:val="000000" w:themeColor="text1"/>
          <w:lang w:val="mn-MN"/>
        </w:rPr>
        <w:t>20...оны ... дугаар                                                                                                           Улаанбаатар</w:t>
      </w:r>
    </w:p>
    <w:p w14:paraId="3A2078E7"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сарын …-ны өдөр                                                                                                                     хот </w:t>
      </w:r>
    </w:p>
    <w:p w14:paraId="0ACB0CD7" w14:textId="77777777" w:rsidR="00B31091" w:rsidRPr="009B10D9" w:rsidRDefault="00B31091" w:rsidP="00B31091">
      <w:pPr>
        <w:textAlignment w:val="baseline"/>
        <w:rPr>
          <w:rFonts w:eastAsia="Times New Roman"/>
          <w:lang w:val="mn-MN"/>
        </w:rPr>
      </w:pPr>
    </w:p>
    <w:p w14:paraId="2AB83C32" w14:textId="77777777" w:rsidR="00B31091" w:rsidRPr="009B10D9" w:rsidRDefault="00B31091" w:rsidP="00B31091">
      <w:pPr>
        <w:textAlignment w:val="baseline"/>
        <w:rPr>
          <w:rFonts w:ascii="Segoe UI" w:eastAsia="Times New Roman" w:hAnsi="Segoe UI" w:cs="Segoe UI"/>
          <w:sz w:val="18"/>
          <w:szCs w:val="18"/>
          <w:lang w:val="mn-MN"/>
        </w:rPr>
      </w:pPr>
    </w:p>
    <w:p w14:paraId="2A326AC4" w14:textId="6E43CC27" w:rsidR="00B31091" w:rsidRPr="009B10D9" w:rsidRDefault="00B31091" w:rsidP="00B31091">
      <w:pPr>
        <w:ind w:right="-360"/>
        <w:textAlignment w:val="baseline"/>
        <w:rPr>
          <w:rFonts w:ascii="Segoe UI" w:eastAsia="Times New Roman" w:hAnsi="Segoe UI" w:cs="Segoe UI"/>
          <w:sz w:val="18"/>
          <w:szCs w:val="18"/>
          <w:lang w:val="mn-MN"/>
        </w:rPr>
      </w:pPr>
      <w:r w:rsidRPr="009B10D9">
        <w:rPr>
          <w:rFonts w:eastAsia="Times New Roman"/>
          <w:b/>
          <w:bCs/>
          <w:color w:val="3366FF"/>
          <w:sz w:val="32"/>
          <w:szCs w:val="32"/>
          <w:lang w:val="mn-MN"/>
        </w:rPr>
        <w:t> </w:t>
      </w:r>
    </w:p>
    <w:p w14:paraId="6B36B220" w14:textId="77777777" w:rsidR="00B31091" w:rsidRPr="009B10D9" w:rsidRDefault="00B31091" w:rsidP="00B31091">
      <w:pPr>
        <w:ind w:right="-105"/>
        <w:jc w:val="center"/>
        <w:textAlignment w:val="baseline"/>
        <w:rPr>
          <w:rFonts w:ascii="Segoe UI" w:eastAsia="Times New Roman" w:hAnsi="Segoe UI" w:cs="Segoe UI"/>
          <w:sz w:val="18"/>
          <w:szCs w:val="18"/>
          <w:lang w:val="mn-MN"/>
        </w:rPr>
      </w:pPr>
      <w:r w:rsidRPr="009B10D9">
        <w:rPr>
          <w:rFonts w:eastAsia="Times New Roman"/>
          <w:b/>
          <w:bCs/>
          <w:caps/>
          <w:color w:val="000000"/>
          <w:lang w:val="mn-MN"/>
        </w:rPr>
        <w:t>   МОНГОЛ УЛСЫН ЗАСАГ ЗАХИРГАА, </w:t>
      </w:r>
      <w:r w:rsidRPr="009B10D9">
        <w:rPr>
          <w:rFonts w:eastAsia="Times New Roman"/>
          <w:color w:val="000000"/>
          <w:lang w:val="mn-MN"/>
        </w:rPr>
        <w:t> </w:t>
      </w:r>
    </w:p>
    <w:p w14:paraId="2C5C560F" w14:textId="77777777" w:rsidR="00B31091" w:rsidRPr="009B10D9" w:rsidRDefault="00B31091" w:rsidP="00B31091">
      <w:pPr>
        <w:ind w:right="-105"/>
        <w:jc w:val="center"/>
        <w:textAlignment w:val="baseline"/>
        <w:rPr>
          <w:rFonts w:ascii="Segoe UI" w:eastAsia="Times New Roman" w:hAnsi="Segoe UI" w:cs="Segoe UI"/>
          <w:sz w:val="18"/>
          <w:szCs w:val="18"/>
          <w:lang w:val="mn-MN"/>
        </w:rPr>
      </w:pPr>
      <w:r w:rsidRPr="009B10D9">
        <w:rPr>
          <w:rFonts w:eastAsia="Times New Roman"/>
          <w:b/>
          <w:bCs/>
          <w:caps/>
          <w:color w:val="000000"/>
          <w:lang w:val="mn-MN"/>
        </w:rPr>
        <w:t>   НУТАГ ДЭВСГЭРИЙН НЭГЖ,</w:t>
      </w:r>
      <w:r w:rsidRPr="009B10D9">
        <w:rPr>
          <w:rFonts w:eastAsia="Times New Roman"/>
          <w:color w:val="000000"/>
          <w:lang w:val="mn-MN"/>
        </w:rPr>
        <w:t> </w:t>
      </w:r>
    </w:p>
    <w:p w14:paraId="6D5E4E98" w14:textId="77777777" w:rsidR="00B31091" w:rsidRPr="009B10D9" w:rsidRDefault="00B31091" w:rsidP="00B31091">
      <w:pPr>
        <w:ind w:right="-105"/>
        <w:jc w:val="center"/>
        <w:textAlignment w:val="baseline"/>
        <w:rPr>
          <w:rFonts w:ascii="Segoe UI" w:eastAsia="Times New Roman" w:hAnsi="Segoe UI" w:cs="Segoe UI"/>
          <w:sz w:val="18"/>
          <w:szCs w:val="18"/>
          <w:lang w:val="mn-MN"/>
        </w:rPr>
      </w:pPr>
      <w:r w:rsidRPr="009B10D9">
        <w:rPr>
          <w:rFonts w:eastAsia="Times New Roman"/>
          <w:b/>
          <w:bCs/>
          <w:caps/>
          <w:color w:val="000000"/>
          <w:lang w:val="mn-MN"/>
        </w:rPr>
        <w:t>   ТҮҮНИЙ УДИРДЛАГЫН ТУХАЙ ХУУЛЬД </w:t>
      </w:r>
      <w:r w:rsidRPr="009B10D9">
        <w:rPr>
          <w:rFonts w:eastAsia="Times New Roman"/>
          <w:color w:val="000000"/>
          <w:lang w:val="mn-MN"/>
        </w:rPr>
        <w:t> </w:t>
      </w:r>
    </w:p>
    <w:p w14:paraId="55FA128E" w14:textId="77777777" w:rsidR="00B31091" w:rsidRPr="009B10D9" w:rsidRDefault="00B31091" w:rsidP="00B31091">
      <w:pPr>
        <w:ind w:right="-105"/>
        <w:jc w:val="center"/>
        <w:textAlignment w:val="baseline"/>
        <w:rPr>
          <w:rFonts w:eastAsia="Times New Roman"/>
          <w:color w:val="000000"/>
          <w:lang w:val="mn-MN"/>
        </w:rPr>
      </w:pPr>
      <w:r w:rsidRPr="009B10D9">
        <w:rPr>
          <w:rFonts w:eastAsia="Times New Roman"/>
          <w:b/>
          <w:bCs/>
          <w:caps/>
          <w:color w:val="000000"/>
          <w:lang w:val="mn-MN"/>
        </w:rPr>
        <w:t>   НЭМЭЛТ ОРУУЛАХ ТУХАЙ</w:t>
      </w:r>
      <w:r w:rsidRPr="009B10D9">
        <w:rPr>
          <w:rFonts w:eastAsia="Times New Roman"/>
          <w:color w:val="000000"/>
          <w:lang w:val="mn-MN"/>
        </w:rPr>
        <w:t> </w:t>
      </w:r>
    </w:p>
    <w:p w14:paraId="75A6BCCE" w14:textId="77777777" w:rsidR="00B31091" w:rsidRPr="009B10D9" w:rsidRDefault="00B31091" w:rsidP="00B31091">
      <w:pPr>
        <w:ind w:right="-105"/>
        <w:jc w:val="center"/>
        <w:textAlignment w:val="baseline"/>
        <w:rPr>
          <w:rFonts w:ascii="Segoe UI" w:eastAsia="Times New Roman" w:hAnsi="Segoe UI" w:cs="Segoe UI"/>
          <w:sz w:val="18"/>
          <w:szCs w:val="18"/>
          <w:lang w:val="mn-MN"/>
        </w:rPr>
      </w:pPr>
    </w:p>
    <w:p w14:paraId="18A62845" w14:textId="77777777" w:rsidR="00B31091" w:rsidRPr="009B10D9" w:rsidRDefault="00B31091" w:rsidP="00B31091">
      <w:pPr>
        <w:ind w:right="-105"/>
        <w:jc w:val="both"/>
        <w:textAlignment w:val="baseline"/>
        <w:rPr>
          <w:rFonts w:ascii="Segoe UI" w:eastAsia="Times New Roman" w:hAnsi="Segoe UI" w:cs="Segoe UI"/>
          <w:sz w:val="18"/>
          <w:szCs w:val="18"/>
          <w:lang w:val="mn-MN"/>
        </w:rPr>
      </w:pPr>
      <w:r w:rsidRPr="009B10D9">
        <w:rPr>
          <w:rFonts w:eastAsia="Times New Roman"/>
          <w:caps/>
          <w:color w:val="000000"/>
          <w:lang w:val="mn-MN"/>
        </w:rPr>
        <w:t> </w:t>
      </w:r>
      <w:r w:rsidRPr="009B10D9">
        <w:rPr>
          <w:rFonts w:eastAsia="Times New Roman"/>
          <w:color w:val="000000"/>
          <w:lang w:val="mn-MN"/>
        </w:rPr>
        <w:t> </w:t>
      </w:r>
    </w:p>
    <w:p w14:paraId="3963953E" w14:textId="77777777" w:rsidR="00B31091" w:rsidRPr="009B10D9" w:rsidRDefault="00B31091" w:rsidP="00B31091">
      <w:pPr>
        <w:ind w:right="-105" w:firstLine="720"/>
        <w:jc w:val="both"/>
        <w:textAlignment w:val="baseline"/>
        <w:rPr>
          <w:rFonts w:ascii="Segoe UI" w:eastAsia="Times New Roman" w:hAnsi="Segoe UI" w:cs="Segoe UI"/>
          <w:sz w:val="18"/>
          <w:szCs w:val="18"/>
          <w:lang w:val="mn-MN"/>
        </w:rPr>
      </w:pPr>
      <w:r w:rsidRPr="009B10D9">
        <w:rPr>
          <w:rFonts w:eastAsia="Times New Roman"/>
          <w:b/>
          <w:bCs/>
          <w:color w:val="000000" w:themeColor="text1"/>
          <w:lang w:val="mn-MN"/>
        </w:rPr>
        <w:t>1 дүгээр зүйл</w:t>
      </w:r>
      <w:r w:rsidRPr="009B10D9">
        <w:rPr>
          <w:rFonts w:eastAsia="Times New Roman"/>
          <w:color w:val="000000"/>
          <w:lang w:val="mn-MN"/>
        </w:rPr>
        <w:t>.Монгол Улсын засаг захиргаа, нутаг дэвсгэрийн нэгж, түүний удирдлагын тухай</w:t>
      </w:r>
      <w:r w:rsidRPr="009B10D9">
        <w:rPr>
          <w:rFonts w:eastAsia="Times New Roman"/>
          <w:b/>
          <w:bCs/>
          <w:color w:val="000000"/>
          <w:lang w:val="mn-MN"/>
        </w:rPr>
        <w:t xml:space="preserve"> </w:t>
      </w:r>
      <w:r w:rsidRPr="009B10D9">
        <w:rPr>
          <w:rFonts w:eastAsia="Times New Roman"/>
          <w:color w:val="000000"/>
          <w:lang w:val="mn-MN"/>
        </w:rPr>
        <w:t>хуульд доор дурдсан агуулгатай 22.1.23, 58.1.14 дэх заалт нэмсүгэй: </w:t>
      </w:r>
    </w:p>
    <w:p w14:paraId="3C612B83" w14:textId="77777777" w:rsidR="00B31091" w:rsidRPr="009B10D9" w:rsidRDefault="00B31091" w:rsidP="00B31091">
      <w:pPr>
        <w:ind w:right="-105"/>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76CF1F12" w14:textId="0F8DB218" w:rsidR="00B31091" w:rsidRPr="009B10D9" w:rsidRDefault="00B31091" w:rsidP="00B31091">
      <w:pPr>
        <w:ind w:right="-105"/>
        <w:jc w:val="both"/>
        <w:textAlignment w:val="baseline"/>
        <w:rPr>
          <w:rFonts w:ascii="Segoe UI" w:eastAsia="Times New Roman" w:hAnsi="Segoe UI" w:cs="Segoe UI"/>
          <w:sz w:val="18"/>
          <w:szCs w:val="18"/>
          <w:lang w:val="mn-MN"/>
        </w:rPr>
      </w:pPr>
      <w:r w:rsidRPr="009B10D9">
        <w:rPr>
          <w:rFonts w:eastAsia="Times New Roman"/>
          <w:color w:val="000000"/>
          <w:lang w:val="mn-MN"/>
        </w:rPr>
        <w:t> </w:t>
      </w:r>
      <w:r w:rsidRPr="009B10D9">
        <w:rPr>
          <w:rFonts w:eastAsia="Times New Roman"/>
          <w:color w:val="000000"/>
          <w:lang w:val="mn-MN"/>
        </w:rPr>
        <w:tab/>
      </w:r>
      <w:r w:rsidRPr="009B10D9">
        <w:rPr>
          <w:rFonts w:eastAsia="Times New Roman"/>
          <w:lang w:val="mn-MN"/>
        </w:rPr>
        <w:t>“22.1.23.хууль тогтоомжид заасны дагуу </w:t>
      </w:r>
      <w:r w:rsidR="009417C0" w:rsidRPr="009B10D9">
        <w:rPr>
          <w:rFonts w:eastAsia="Times New Roman"/>
          <w:lang w:val="mn-MN"/>
        </w:rPr>
        <w:t xml:space="preserve">албан ёсны </w:t>
      </w:r>
      <w:r w:rsidRPr="009B10D9">
        <w:rPr>
          <w:rFonts w:eastAsia="Times New Roman"/>
          <w:lang w:val="mn-MN"/>
        </w:rPr>
        <w:t>статистикийн мэдээллийг гаргах. </w:t>
      </w:r>
    </w:p>
    <w:p w14:paraId="02E7F79E"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lang w:val="mn-MN"/>
        </w:rPr>
        <w:t> </w:t>
      </w:r>
    </w:p>
    <w:p w14:paraId="18132877" w14:textId="1DBF8963"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lang w:val="mn-MN"/>
        </w:rPr>
        <w:t>58.1.14.</w:t>
      </w:r>
      <w:r w:rsidRPr="009B10D9">
        <w:rPr>
          <w:rFonts w:eastAsia="Times New Roman"/>
          <w:color w:val="333333"/>
          <w:sz w:val="20"/>
          <w:szCs w:val="20"/>
          <w:lang w:val="mn-MN"/>
        </w:rPr>
        <w:t xml:space="preserve"> </w:t>
      </w:r>
      <w:r w:rsidRPr="009B10D9">
        <w:rPr>
          <w:rFonts w:eastAsia="Times New Roman"/>
          <w:lang w:val="mn-MN"/>
        </w:rPr>
        <w:t>хууль тогтоомжид заасны дагуу </w:t>
      </w:r>
      <w:r w:rsidR="009417C0" w:rsidRPr="009B10D9">
        <w:rPr>
          <w:rFonts w:eastAsia="Times New Roman"/>
          <w:lang w:val="mn-MN"/>
        </w:rPr>
        <w:t xml:space="preserve">албан ёсны </w:t>
      </w:r>
      <w:r w:rsidRPr="009B10D9">
        <w:rPr>
          <w:rFonts w:eastAsia="Times New Roman"/>
          <w:lang w:val="mn-MN"/>
        </w:rPr>
        <w:t>статистикийн мэдээллийг гаргах.” </w:t>
      </w:r>
    </w:p>
    <w:p w14:paraId="32041C53" w14:textId="77777777" w:rsidR="00B31091" w:rsidRPr="009B10D9" w:rsidRDefault="00B31091" w:rsidP="00B31091">
      <w:pPr>
        <w:ind w:right="-105"/>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2BF6462"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b/>
          <w:bCs/>
          <w:color w:val="000000" w:themeColor="text1"/>
          <w:lang w:val="mn-MN"/>
        </w:rPr>
        <w:t>2 дугаар зүйл</w:t>
      </w:r>
      <w:r w:rsidRPr="009B10D9">
        <w:rPr>
          <w:rFonts w:eastAsia="Times New Roman"/>
          <w:b/>
          <w:bCs/>
          <w:color w:val="000000"/>
          <w:lang w:val="mn-MN"/>
        </w:rPr>
        <w:t>.</w:t>
      </w:r>
      <w:r w:rsidRPr="009B10D9">
        <w:rPr>
          <w:rFonts w:eastAsia="Times New Roman"/>
          <w:lang w:val="mn-MN"/>
        </w:rPr>
        <w:t>Энэ хуулийг Статистикийн тухай хууль /Шинэчилсэн найруулга</w:t>
      </w:r>
      <w:r w:rsidRPr="009B10D9">
        <w:rPr>
          <w:rFonts w:eastAsia="Times New Roman"/>
          <w:b/>
          <w:bCs/>
          <w:lang w:val="mn-MN"/>
        </w:rPr>
        <w:t xml:space="preserve">/ </w:t>
      </w:r>
      <w:r w:rsidRPr="009B10D9">
        <w:rPr>
          <w:rFonts w:eastAsia="Times New Roman"/>
          <w:lang w:val="mn-MN"/>
        </w:rPr>
        <w:t>хүчин төгөлдөр болсон өдрөөс эхлэн дагаж мөрдөнө. </w:t>
      </w:r>
    </w:p>
    <w:p w14:paraId="637AE156" w14:textId="77777777" w:rsidR="00B31091" w:rsidRPr="009B10D9" w:rsidRDefault="00B31091" w:rsidP="00B31091">
      <w:pPr>
        <w:ind w:right="-150"/>
        <w:jc w:val="both"/>
        <w:textAlignment w:val="baseline"/>
        <w:rPr>
          <w:rFonts w:ascii="Segoe UI" w:eastAsia="Times New Roman" w:hAnsi="Segoe UI" w:cs="Segoe UI"/>
          <w:sz w:val="18"/>
          <w:szCs w:val="18"/>
          <w:lang w:val="mn-MN"/>
        </w:rPr>
      </w:pPr>
      <w:r w:rsidRPr="009B10D9">
        <w:rPr>
          <w:rFonts w:eastAsia="Times New Roman"/>
          <w:lang w:val="mn-MN"/>
        </w:rPr>
        <w:t> </w:t>
      </w:r>
    </w:p>
    <w:p w14:paraId="7C2382FF" w14:textId="77777777" w:rsidR="00B31091" w:rsidRPr="009B10D9" w:rsidRDefault="00B31091" w:rsidP="00B31091">
      <w:pPr>
        <w:ind w:right="-150"/>
        <w:jc w:val="both"/>
        <w:textAlignment w:val="baseline"/>
        <w:rPr>
          <w:rFonts w:ascii="Segoe UI" w:eastAsia="Times New Roman" w:hAnsi="Segoe UI" w:cs="Segoe UI"/>
          <w:sz w:val="18"/>
          <w:szCs w:val="18"/>
          <w:lang w:val="mn-MN"/>
        </w:rPr>
      </w:pPr>
      <w:r w:rsidRPr="009B10D9">
        <w:rPr>
          <w:rFonts w:eastAsia="Times New Roman"/>
          <w:lang w:val="mn-MN"/>
        </w:rPr>
        <w:t> </w:t>
      </w:r>
    </w:p>
    <w:p w14:paraId="796559E8" w14:textId="77777777" w:rsidR="00B31091" w:rsidRPr="009B10D9" w:rsidRDefault="00B31091" w:rsidP="00B31091">
      <w:pPr>
        <w:ind w:right="-15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037216D" w14:textId="77777777" w:rsidR="00B31091" w:rsidRPr="009B10D9" w:rsidRDefault="00B31091" w:rsidP="00B31091">
      <w:pPr>
        <w:ind w:right="-105"/>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1E0A2E16" w14:textId="77777777" w:rsidR="00B31091" w:rsidRPr="009B10D9" w:rsidRDefault="00B31091" w:rsidP="00B31091">
      <w:pPr>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Гарын үсэг</w:t>
      </w:r>
    </w:p>
    <w:p w14:paraId="0796D385" w14:textId="77777777" w:rsidR="00B31091" w:rsidRPr="009B10D9" w:rsidRDefault="00B31091" w:rsidP="00B31091">
      <w:pPr>
        <w:ind w:right="-105"/>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403D3A68" w14:textId="77777777" w:rsidR="00B31091" w:rsidRPr="009B10D9" w:rsidRDefault="00B31091" w:rsidP="00B31091">
      <w:pPr>
        <w:ind w:right="-105" w:firstLine="720"/>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07F67E41" w14:textId="77777777" w:rsidR="00B31091" w:rsidRPr="009B10D9" w:rsidRDefault="00B31091" w:rsidP="00B31091">
      <w:pPr>
        <w:ind w:right="-105"/>
        <w:textAlignment w:val="baseline"/>
        <w:rPr>
          <w:rFonts w:ascii="Segoe UI" w:eastAsia="Times New Roman" w:hAnsi="Segoe UI" w:cs="Segoe UI"/>
          <w:sz w:val="18"/>
          <w:szCs w:val="18"/>
          <w:lang w:val="mn-MN"/>
        </w:rPr>
      </w:pPr>
      <w:r w:rsidRPr="009B10D9">
        <w:rPr>
          <w:rFonts w:eastAsia="Times New Roman"/>
          <w:color w:val="000000"/>
          <w:lang w:val="mn-MN"/>
        </w:rPr>
        <w:t> </w:t>
      </w:r>
    </w:p>
    <w:p w14:paraId="16562842"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025318A3"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8E4E295"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0FD53EE8"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02DB0D6C"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289E921F"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6587758"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AE751C5"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738D47F"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A3CF58F"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3FA55E98"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62AB96C"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701833A8" w14:textId="77777777" w:rsidR="00B31091" w:rsidRPr="009B10D9" w:rsidRDefault="00B31091" w:rsidP="00B31091">
      <w:pPr>
        <w:shd w:val="clear" w:color="auto" w:fill="FFFFFF"/>
        <w:ind w:firstLine="720"/>
        <w:jc w:val="both"/>
        <w:textAlignment w:val="baseline"/>
        <w:rPr>
          <w:rFonts w:eastAsia="Times New Roman"/>
          <w:color w:val="000000"/>
          <w:lang w:val="mn-MN"/>
        </w:rPr>
      </w:pPr>
      <w:r w:rsidRPr="009B10D9">
        <w:rPr>
          <w:rFonts w:eastAsia="Times New Roman"/>
          <w:color w:val="000000"/>
          <w:lang w:val="mn-MN"/>
        </w:rPr>
        <w:t> </w:t>
      </w:r>
    </w:p>
    <w:p w14:paraId="6B82A28C"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DA2D211"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3A619DBC"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DECFAAE"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759C6B2"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A285A33"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91957EE"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C4F1389"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0AD52F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454087F"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6D6D046"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A00C2A0"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A3772FB"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C42CE98" w14:textId="77777777" w:rsidR="00B31091" w:rsidRPr="009B10D9" w:rsidRDefault="00B31091" w:rsidP="00B31091">
      <w:pPr>
        <w:shd w:val="clear" w:color="auto" w:fill="FFFFFF"/>
        <w:jc w:val="both"/>
        <w:textAlignment w:val="baseline"/>
        <w:rPr>
          <w:rFonts w:ascii="Segoe UI" w:eastAsia="Times New Roman" w:hAnsi="Segoe UI" w:cs="Segoe UI"/>
          <w:sz w:val="18"/>
          <w:szCs w:val="18"/>
          <w:lang w:val="mn-MN"/>
        </w:rPr>
      </w:pPr>
    </w:p>
    <w:p w14:paraId="79FC54AA" w14:textId="77777777" w:rsidR="00B31091" w:rsidRPr="009B10D9" w:rsidRDefault="00B31091" w:rsidP="00B31091">
      <w:pPr>
        <w:ind w:right="-360"/>
        <w:jc w:val="right"/>
        <w:textAlignment w:val="baseline"/>
        <w:rPr>
          <w:rFonts w:eastAsia="Times New Roman"/>
          <w:color w:val="000000" w:themeColor="text1"/>
          <w:lang w:val="mn-MN"/>
        </w:rPr>
      </w:pPr>
      <w:r w:rsidRPr="009B10D9">
        <w:rPr>
          <w:rFonts w:eastAsia="Times New Roman"/>
          <w:color w:val="000000"/>
          <w:lang w:val="mn-MN"/>
        </w:rPr>
        <w:t> </w:t>
      </w:r>
      <w:r w:rsidRPr="009B10D9">
        <w:rPr>
          <w:rFonts w:eastAsia="Times New Roman"/>
          <w:color w:val="000000" w:themeColor="text1"/>
          <w:lang w:val="mn-MN"/>
        </w:rPr>
        <w:t>Төсөл</w:t>
      </w:r>
    </w:p>
    <w:p w14:paraId="6048E77B" w14:textId="77777777" w:rsidR="00B31091" w:rsidRPr="009B10D9" w:rsidRDefault="00B31091" w:rsidP="00B31091">
      <w:pPr>
        <w:ind w:right="-360"/>
        <w:jc w:val="right"/>
        <w:textAlignment w:val="baseline"/>
        <w:rPr>
          <w:rFonts w:eastAsia="Times New Roman"/>
          <w:color w:val="000000" w:themeColor="text1"/>
          <w:lang w:val="mn-MN"/>
        </w:rPr>
      </w:pPr>
    </w:p>
    <w:p w14:paraId="67E53EE9"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МОНГОЛ УЛСЫН ХУУЛЬ</w:t>
      </w:r>
    </w:p>
    <w:p w14:paraId="60AB59B1"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289CCE78" w14:textId="77777777" w:rsidR="00B31091" w:rsidRPr="009B10D9" w:rsidRDefault="00B31091" w:rsidP="00B31091">
      <w:pPr>
        <w:textAlignment w:val="baseline"/>
        <w:rPr>
          <w:rFonts w:eastAsia="Times New Roman"/>
          <w:color w:val="000000" w:themeColor="text1"/>
          <w:lang w:val="mn-MN"/>
        </w:rPr>
      </w:pPr>
      <w:r w:rsidRPr="009B10D9">
        <w:rPr>
          <w:rFonts w:eastAsia="Times New Roman"/>
          <w:color w:val="000000" w:themeColor="text1"/>
          <w:lang w:val="mn-MN"/>
        </w:rPr>
        <w:t>20...оны ... дугаар                                                                                                           Улаанбаатар</w:t>
      </w:r>
    </w:p>
    <w:p w14:paraId="22A98C0A"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сарын …-ны өдөр                                                                                                                     хот </w:t>
      </w:r>
    </w:p>
    <w:p w14:paraId="5D6E292F"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662EC9D6" w14:textId="77777777" w:rsidR="00B31091" w:rsidRPr="009B10D9" w:rsidRDefault="00B31091" w:rsidP="00B31091">
      <w:pPr>
        <w:ind w:right="-360"/>
        <w:jc w:val="center"/>
        <w:textAlignment w:val="baseline"/>
        <w:rPr>
          <w:rFonts w:eastAsia="Times New Roman"/>
          <w:b/>
          <w:bCs/>
          <w:color w:val="3366FF"/>
          <w:lang w:val="mn-MN"/>
        </w:rPr>
      </w:pPr>
    </w:p>
    <w:p w14:paraId="2C0207CF" w14:textId="77777777" w:rsidR="00B31091" w:rsidRPr="009B10D9" w:rsidRDefault="00B31091" w:rsidP="00B31091">
      <w:pPr>
        <w:ind w:right="-15"/>
        <w:textAlignment w:val="baseline"/>
        <w:rPr>
          <w:rFonts w:eastAsia="Times New Roman"/>
          <w:b/>
          <w:bCs/>
          <w:color w:val="3366FF"/>
          <w:lang w:val="mn-MN"/>
        </w:rPr>
      </w:pPr>
    </w:p>
    <w:p w14:paraId="64F26DB5" w14:textId="77777777" w:rsidR="00B31091" w:rsidRPr="009B10D9" w:rsidRDefault="00B31091" w:rsidP="00B31091">
      <w:pPr>
        <w:ind w:right="-15"/>
        <w:textAlignment w:val="baseline"/>
        <w:rPr>
          <w:rFonts w:eastAsia="Times New Roman"/>
          <w:b/>
          <w:bCs/>
          <w:color w:val="3366FF"/>
          <w:lang w:val="mn-MN"/>
        </w:rPr>
      </w:pPr>
    </w:p>
    <w:p w14:paraId="4367ACF8" w14:textId="77777777" w:rsidR="00B31091" w:rsidRPr="009B10D9" w:rsidRDefault="00B31091" w:rsidP="00B31091">
      <w:pPr>
        <w:ind w:right="-15"/>
        <w:textAlignment w:val="baseline"/>
        <w:rPr>
          <w:rFonts w:ascii="Segoe UI" w:eastAsia="Times New Roman" w:hAnsi="Segoe UI" w:cs="Segoe UI"/>
          <w:sz w:val="18"/>
          <w:szCs w:val="18"/>
          <w:lang w:val="mn-MN"/>
        </w:rPr>
      </w:pPr>
      <w:r w:rsidRPr="009B10D9">
        <w:rPr>
          <w:rFonts w:eastAsia="Times New Roman"/>
          <w:lang w:val="mn-MN"/>
        </w:rPr>
        <w:t> </w:t>
      </w:r>
    </w:p>
    <w:p w14:paraId="7B63755D" w14:textId="77777777" w:rsidR="00B31091" w:rsidRPr="009B10D9" w:rsidRDefault="00B31091" w:rsidP="00B31091">
      <w:pPr>
        <w:ind w:right="-15"/>
        <w:jc w:val="center"/>
        <w:textAlignment w:val="baseline"/>
        <w:rPr>
          <w:rFonts w:eastAsia="Times New Roman"/>
          <w:b/>
          <w:bCs/>
          <w:color w:val="000000"/>
          <w:lang w:val="mn-MN"/>
        </w:rPr>
      </w:pPr>
      <w:r w:rsidRPr="009B10D9">
        <w:rPr>
          <w:rFonts w:eastAsia="Times New Roman"/>
          <w:b/>
          <w:bCs/>
          <w:color w:val="000000"/>
          <w:lang w:val="mn-MN"/>
        </w:rPr>
        <w:t xml:space="preserve">       </w:t>
      </w:r>
    </w:p>
    <w:p w14:paraId="319A77BB" w14:textId="77777777" w:rsidR="00B31091" w:rsidRPr="009B10D9" w:rsidRDefault="00B31091" w:rsidP="00B31091">
      <w:pPr>
        <w:ind w:right="-15"/>
        <w:jc w:val="center"/>
        <w:textAlignment w:val="baseline"/>
        <w:rPr>
          <w:rFonts w:ascii="Segoe UI" w:eastAsia="Times New Roman" w:hAnsi="Segoe UI" w:cs="Segoe UI"/>
          <w:sz w:val="18"/>
          <w:szCs w:val="18"/>
          <w:lang w:val="mn-MN"/>
        </w:rPr>
      </w:pPr>
      <w:r w:rsidRPr="009B10D9">
        <w:rPr>
          <w:rFonts w:eastAsia="Times New Roman"/>
          <w:b/>
          <w:bCs/>
          <w:color w:val="000000"/>
          <w:lang w:val="mn-MN"/>
        </w:rPr>
        <w:t>ТӨВ БАНК /МОНГОЛБАНК/-НЫ ТУХАЙ</w:t>
      </w:r>
      <w:r w:rsidRPr="009B10D9">
        <w:rPr>
          <w:rFonts w:eastAsia="Times New Roman"/>
          <w:color w:val="000000"/>
          <w:lang w:val="mn-MN"/>
        </w:rPr>
        <w:t> </w:t>
      </w:r>
    </w:p>
    <w:p w14:paraId="0DF02005" w14:textId="77777777" w:rsidR="00B31091" w:rsidRPr="009B10D9" w:rsidRDefault="00B31091" w:rsidP="00B31091">
      <w:pPr>
        <w:ind w:right="-15"/>
        <w:jc w:val="center"/>
        <w:textAlignment w:val="baseline"/>
        <w:rPr>
          <w:rFonts w:ascii="Segoe UI" w:eastAsia="Times New Roman" w:hAnsi="Segoe UI" w:cs="Segoe UI"/>
          <w:sz w:val="18"/>
          <w:szCs w:val="18"/>
          <w:lang w:val="mn-MN"/>
        </w:rPr>
      </w:pPr>
      <w:r w:rsidRPr="009B10D9">
        <w:rPr>
          <w:rFonts w:eastAsia="Times New Roman"/>
          <w:b/>
          <w:bCs/>
          <w:color w:val="000000"/>
          <w:lang w:val="mn-MN"/>
        </w:rPr>
        <w:t>        ХУУЛЬД ӨӨРЧЛӨЛТ ОРУУЛАХ ТУХАЙ</w:t>
      </w:r>
      <w:r w:rsidRPr="009B10D9">
        <w:rPr>
          <w:rFonts w:eastAsia="Times New Roman"/>
          <w:color w:val="000000"/>
          <w:lang w:val="mn-MN"/>
        </w:rPr>
        <w:t> </w:t>
      </w:r>
    </w:p>
    <w:p w14:paraId="5009268C" w14:textId="77777777" w:rsidR="00B31091" w:rsidRPr="009B10D9" w:rsidRDefault="00B31091" w:rsidP="00B31091">
      <w:pPr>
        <w:ind w:right="-15"/>
        <w:textAlignment w:val="baseline"/>
        <w:rPr>
          <w:rFonts w:ascii="Segoe UI" w:eastAsia="Times New Roman" w:hAnsi="Segoe UI" w:cs="Segoe UI"/>
          <w:sz w:val="18"/>
          <w:szCs w:val="18"/>
          <w:lang w:val="mn-MN"/>
        </w:rPr>
      </w:pPr>
      <w:r w:rsidRPr="009B10D9">
        <w:rPr>
          <w:rFonts w:eastAsia="Times New Roman"/>
          <w:color w:val="000000"/>
          <w:lang w:val="mn-MN"/>
        </w:rPr>
        <w:t> </w:t>
      </w:r>
    </w:p>
    <w:p w14:paraId="0A18B4AF" w14:textId="77777777" w:rsidR="00B31091" w:rsidRPr="009B10D9" w:rsidRDefault="00B31091" w:rsidP="00B31091">
      <w:pPr>
        <w:ind w:right="-15"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1 дүгээр зүйл.</w:t>
      </w:r>
      <w:r w:rsidRPr="009B10D9">
        <w:rPr>
          <w:rFonts w:eastAsia="Times New Roman"/>
          <w:color w:val="000000" w:themeColor="text1"/>
          <w:lang w:val="mn-MN"/>
        </w:rPr>
        <w:t>Төв банк /Монголбанк/-ны тухай хуулийн 34 дүгээр зүйлийн 34.2 дахь хэсгийг доор дурдсанаар өөрчилсүгэй: </w:t>
      </w:r>
    </w:p>
    <w:p w14:paraId="70D85FA9" w14:textId="77777777" w:rsidR="00B31091" w:rsidRPr="009B10D9" w:rsidRDefault="00B31091" w:rsidP="00B31091">
      <w:pPr>
        <w:ind w:right="-15"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37DAB82D" w14:textId="1696FDFA" w:rsidR="00B31091" w:rsidRPr="009B10D9" w:rsidRDefault="00B31091" w:rsidP="00B31091">
      <w:pPr>
        <w:shd w:val="clear" w:color="auto" w:fill="FFFFFF" w:themeFill="background1"/>
        <w:ind w:right="-15" w:firstLine="720"/>
        <w:jc w:val="both"/>
        <w:textAlignment w:val="baseline"/>
        <w:rPr>
          <w:rFonts w:eastAsia="Times New Roman"/>
          <w:color w:val="000000" w:themeColor="text1"/>
          <w:lang w:val="mn-MN"/>
        </w:rPr>
      </w:pPr>
      <w:r w:rsidRPr="009B10D9">
        <w:rPr>
          <w:rFonts w:eastAsia="Times New Roman"/>
          <w:color w:val="000000" w:themeColor="text1"/>
          <w:lang w:val="mn-MN"/>
        </w:rPr>
        <w:t>“34.2.Монголбанк нь Статистикийн тухай хуулийн 14.2-т заасан журмын дагуу мөнгө, зээл, хадгаламж, банкнуудын тоймын талаарх албан ёсны статистик</w:t>
      </w:r>
      <w:r w:rsidR="00237362" w:rsidRPr="009B10D9">
        <w:rPr>
          <w:rFonts w:eastAsia="Times New Roman"/>
          <w:color w:val="000000" w:themeColor="text1"/>
          <w:lang w:val="mn-MN"/>
        </w:rPr>
        <w:t>ийн</w:t>
      </w:r>
      <w:r w:rsidRPr="009B10D9">
        <w:rPr>
          <w:rFonts w:eastAsia="Times New Roman"/>
          <w:color w:val="000000" w:themeColor="text1"/>
          <w:lang w:val="mn-MN"/>
        </w:rPr>
        <w:t xml:space="preserve"> </w:t>
      </w:r>
      <w:r w:rsidR="00A51CD9" w:rsidRPr="009B10D9">
        <w:rPr>
          <w:rFonts w:eastAsia="Times New Roman"/>
          <w:color w:val="000000" w:themeColor="text1"/>
          <w:lang w:val="mn-MN"/>
        </w:rPr>
        <w:t xml:space="preserve">мэдээллийг Үндэсний статистикийн хорооны </w:t>
      </w:r>
      <w:r w:rsidR="009417C0" w:rsidRPr="009B10D9">
        <w:rPr>
          <w:rFonts w:eastAsia="Times New Roman"/>
          <w:color w:val="000000" w:themeColor="text1"/>
          <w:lang w:val="mn-MN"/>
        </w:rPr>
        <w:t>бат</w:t>
      </w:r>
      <w:r w:rsidR="00A51CD9" w:rsidRPr="009B10D9">
        <w:rPr>
          <w:rFonts w:eastAsia="Times New Roman"/>
          <w:color w:val="000000" w:themeColor="text1"/>
          <w:lang w:val="mn-MN"/>
        </w:rPr>
        <w:t>ал</w:t>
      </w:r>
      <w:r w:rsidR="009417C0" w:rsidRPr="009B10D9">
        <w:rPr>
          <w:rFonts w:eastAsia="Times New Roman"/>
          <w:color w:val="000000" w:themeColor="text1"/>
          <w:lang w:val="mn-MN"/>
        </w:rPr>
        <w:t>сан</w:t>
      </w:r>
      <w:r w:rsidRPr="009B10D9">
        <w:rPr>
          <w:rFonts w:eastAsia="Times New Roman"/>
          <w:color w:val="000000" w:themeColor="text1"/>
          <w:lang w:val="mn-MN"/>
        </w:rPr>
        <w:t xml:space="preserve"> </w:t>
      </w:r>
      <w:r w:rsidR="009417C0" w:rsidRPr="009B10D9">
        <w:rPr>
          <w:rFonts w:eastAsia="Times New Roman"/>
          <w:color w:val="000000" w:themeColor="text1"/>
          <w:lang w:val="mn-MN"/>
        </w:rPr>
        <w:t>үзүүлэлт, хугацаанд э</w:t>
      </w:r>
      <w:r w:rsidRPr="009B10D9">
        <w:rPr>
          <w:rFonts w:eastAsia="Times New Roman"/>
          <w:color w:val="000000" w:themeColor="text1"/>
          <w:lang w:val="mn-MN"/>
        </w:rPr>
        <w:t>рхлэн гаргана.” </w:t>
      </w:r>
    </w:p>
    <w:p w14:paraId="5CD871D5" w14:textId="77777777" w:rsidR="00B31091" w:rsidRPr="009B10D9" w:rsidRDefault="00B31091" w:rsidP="00B31091">
      <w:pPr>
        <w:ind w:right="-15"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7693F043" w14:textId="77777777" w:rsidR="00B31091" w:rsidRPr="009B10D9" w:rsidRDefault="00B31091" w:rsidP="00B31091">
      <w:pPr>
        <w:ind w:right="-15"/>
        <w:jc w:val="both"/>
        <w:textAlignment w:val="baseline"/>
        <w:rPr>
          <w:rFonts w:ascii="Segoe UI" w:eastAsia="Times New Roman" w:hAnsi="Segoe UI" w:cs="Segoe UI"/>
          <w:sz w:val="18"/>
          <w:szCs w:val="18"/>
          <w:lang w:val="mn-MN"/>
        </w:rPr>
      </w:pPr>
      <w:r w:rsidRPr="009B10D9">
        <w:rPr>
          <w:rFonts w:eastAsia="Times New Roman"/>
          <w:color w:val="000000" w:themeColor="text1"/>
          <w:lang w:val="mn-MN"/>
        </w:rPr>
        <w:t> </w:t>
      </w:r>
      <w:r w:rsidRPr="009B10D9">
        <w:rPr>
          <w:rFonts w:eastAsia="Times New Roman"/>
          <w:color w:val="000000" w:themeColor="text1"/>
          <w:lang w:val="mn-MN"/>
        </w:rPr>
        <w:tab/>
      </w:r>
      <w:r w:rsidRPr="009B10D9">
        <w:rPr>
          <w:rFonts w:eastAsia="Times New Roman"/>
          <w:b/>
          <w:bCs/>
          <w:color w:val="000000" w:themeColor="text1"/>
          <w:lang w:val="mn-MN"/>
        </w:rPr>
        <w:t>2 дугаар зүйл.</w:t>
      </w:r>
      <w:r w:rsidRPr="009B10D9">
        <w:rPr>
          <w:rFonts w:eastAsia="Times New Roman"/>
          <w:color w:val="000000" w:themeColor="text1"/>
          <w:lang w:val="mn-MN"/>
        </w:rPr>
        <w:t>Энэ хуулийг Статистикийн тухай хууль /Шинэчилсэн найруулга/</w:t>
      </w:r>
      <w:r w:rsidRPr="009B10D9">
        <w:rPr>
          <w:rFonts w:eastAsia="Times New Roman"/>
          <w:b/>
          <w:bCs/>
          <w:color w:val="000000" w:themeColor="text1"/>
          <w:lang w:val="mn-MN"/>
        </w:rPr>
        <w:t xml:space="preserve"> </w:t>
      </w:r>
      <w:r w:rsidRPr="009B10D9">
        <w:rPr>
          <w:rFonts w:eastAsia="Times New Roman"/>
          <w:color w:val="000000" w:themeColor="text1"/>
          <w:lang w:val="mn-MN"/>
        </w:rPr>
        <w:t>хүчин төгөлдөр болсон өдрөөс эхлэн дагаж мөрдөнө</w:t>
      </w:r>
      <w:r w:rsidRPr="009B10D9">
        <w:rPr>
          <w:rFonts w:eastAsia="Times New Roman"/>
          <w:lang w:val="mn-MN"/>
        </w:rPr>
        <w:t>. </w:t>
      </w:r>
    </w:p>
    <w:p w14:paraId="24752C28"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3E2BD113"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320097E0"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lang w:val="mn-MN"/>
        </w:rPr>
        <w:t> </w:t>
      </w:r>
    </w:p>
    <w:p w14:paraId="5BCF3B46" w14:textId="77777777" w:rsidR="00B31091" w:rsidRPr="009B10D9" w:rsidRDefault="00B31091" w:rsidP="00B31091">
      <w:pPr>
        <w:ind w:right="-15"/>
        <w:textAlignment w:val="baseline"/>
        <w:rPr>
          <w:rFonts w:ascii="Segoe UI" w:eastAsia="Times New Roman" w:hAnsi="Segoe UI" w:cs="Segoe UI"/>
          <w:sz w:val="18"/>
          <w:szCs w:val="18"/>
          <w:lang w:val="mn-MN"/>
        </w:rPr>
      </w:pPr>
      <w:r w:rsidRPr="009B10D9">
        <w:rPr>
          <w:rFonts w:eastAsia="Times New Roman"/>
          <w:lang w:val="mn-MN"/>
        </w:rPr>
        <w:t> </w:t>
      </w:r>
    </w:p>
    <w:p w14:paraId="3821D089" w14:textId="77777777" w:rsidR="00B31091" w:rsidRPr="009B10D9" w:rsidRDefault="00B31091" w:rsidP="00B31091">
      <w:pPr>
        <w:ind w:right="-15"/>
        <w:jc w:val="center"/>
        <w:textAlignment w:val="baseline"/>
        <w:rPr>
          <w:rFonts w:ascii="Segoe UI" w:eastAsia="Times New Roman" w:hAnsi="Segoe UI" w:cs="Segoe UI"/>
          <w:sz w:val="18"/>
          <w:szCs w:val="18"/>
          <w:lang w:val="mn-MN"/>
        </w:rPr>
      </w:pPr>
      <w:r w:rsidRPr="009B10D9">
        <w:rPr>
          <w:rFonts w:eastAsia="Times New Roman"/>
          <w:lang w:val="mn-MN"/>
        </w:rPr>
        <w:t> </w:t>
      </w:r>
    </w:p>
    <w:p w14:paraId="0449E506" w14:textId="77777777" w:rsidR="00B31091" w:rsidRPr="009B10D9" w:rsidRDefault="00B31091" w:rsidP="00B31091">
      <w:pPr>
        <w:jc w:val="center"/>
        <w:textAlignment w:val="baseline"/>
        <w:rPr>
          <w:rFonts w:ascii="Segoe UI" w:eastAsia="Times New Roman" w:hAnsi="Segoe UI" w:cs="Segoe UI"/>
          <w:color w:val="000000" w:themeColor="text1"/>
          <w:sz w:val="18"/>
          <w:szCs w:val="18"/>
          <w:lang w:val="mn-MN"/>
        </w:rPr>
      </w:pPr>
      <w:r w:rsidRPr="009B10D9">
        <w:rPr>
          <w:rFonts w:eastAsia="Times New Roman"/>
          <w:lang w:val="mn-MN"/>
        </w:rPr>
        <w:t> </w:t>
      </w:r>
      <w:r w:rsidRPr="009B10D9">
        <w:rPr>
          <w:rFonts w:eastAsia="Times New Roman"/>
          <w:color w:val="000000" w:themeColor="text1"/>
          <w:lang w:val="mn-MN"/>
        </w:rPr>
        <w:t>Гарын үсэг</w:t>
      </w:r>
    </w:p>
    <w:p w14:paraId="21E3D513" w14:textId="77777777" w:rsidR="00B31091" w:rsidRPr="009B10D9" w:rsidRDefault="00B31091" w:rsidP="00B31091">
      <w:pPr>
        <w:ind w:right="-15"/>
        <w:textAlignment w:val="baseline"/>
        <w:rPr>
          <w:rFonts w:ascii="Segoe UI" w:eastAsia="Times New Roman" w:hAnsi="Segoe UI" w:cs="Segoe UI"/>
          <w:sz w:val="18"/>
          <w:szCs w:val="18"/>
          <w:lang w:val="mn-MN"/>
        </w:rPr>
      </w:pPr>
    </w:p>
    <w:p w14:paraId="3C71EEBA"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79E03194"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28DAFD11"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742B4A37"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3BCB2667"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7B8D1229"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DFE9971"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5B516947"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5D40B1EA"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15F65825"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26A039C4"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BD4E220"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0F3E23B"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073ACDF9"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75FC8971"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7431B8E5"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328F2B58"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397E9614" w14:textId="77777777" w:rsidR="00B31091" w:rsidRPr="009B10D9" w:rsidRDefault="00B31091" w:rsidP="00B31091">
      <w:pPr>
        <w:shd w:val="clear" w:color="auto" w:fill="FFFFFF"/>
        <w:ind w:firstLine="720"/>
        <w:jc w:val="both"/>
        <w:textAlignment w:val="baseline"/>
        <w:rPr>
          <w:rFonts w:eastAsia="Times New Roman"/>
          <w:color w:val="000000"/>
          <w:lang w:val="mn-MN"/>
        </w:rPr>
      </w:pPr>
      <w:r w:rsidRPr="009B10D9">
        <w:rPr>
          <w:rFonts w:eastAsia="Times New Roman"/>
          <w:color w:val="000000"/>
          <w:lang w:val="mn-MN"/>
        </w:rPr>
        <w:t> </w:t>
      </w:r>
    </w:p>
    <w:p w14:paraId="48503F3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99581BC"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79EECF5"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6F51671"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336AEA08"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27A10DD9"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89D089C"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B602D26"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3B0FAE5"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17961935" w14:textId="77777777" w:rsidR="00B31091" w:rsidRPr="009B10D9" w:rsidRDefault="00B31091" w:rsidP="00B31091">
      <w:pPr>
        <w:ind w:right="-360"/>
        <w:jc w:val="right"/>
        <w:textAlignment w:val="baseline"/>
        <w:rPr>
          <w:rFonts w:eastAsia="Times New Roman"/>
          <w:color w:val="000000" w:themeColor="text1"/>
          <w:lang w:val="mn-MN"/>
        </w:rPr>
      </w:pPr>
      <w:r w:rsidRPr="009B10D9">
        <w:rPr>
          <w:rFonts w:eastAsia="Times New Roman"/>
          <w:color w:val="000000"/>
          <w:lang w:val="mn-MN"/>
        </w:rPr>
        <w:lastRenderedPageBreak/>
        <w:t> </w:t>
      </w:r>
      <w:r w:rsidRPr="009B10D9">
        <w:rPr>
          <w:rFonts w:eastAsia="Times New Roman"/>
          <w:color w:val="000000" w:themeColor="text1"/>
          <w:lang w:val="mn-MN"/>
        </w:rPr>
        <w:t>Төсөл</w:t>
      </w:r>
    </w:p>
    <w:p w14:paraId="7451BCF3" w14:textId="77777777" w:rsidR="00B31091" w:rsidRPr="009B10D9" w:rsidRDefault="00B31091" w:rsidP="00B31091">
      <w:pPr>
        <w:ind w:right="-360"/>
        <w:jc w:val="right"/>
        <w:textAlignment w:val="baseline"/>
        <w:rPr>
          <w:rFonts w:eastAsia="Times New Roman"/>
          <w:color w:val="000000" w:themeColor="text1"/>
          <w:lang w:val="mn-MN"/>
        </w:rPr>
      </w:pPr>
    </w:p>
    <w:p w14:paraId="7ECAA70A"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МОНГОЛ УЛСЫН ХУУЛЬ</w:t>
      </w:r>
    </w:p>
    <w:p w14:paraId="3F773912"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5BD54CEA" w14:textId="77777777" w:rsidR="00B31091" w:rsidRPr="009B10D9" w:rsidRDefault="00B31091" w:rsidP="00B31091">
      <w:pPr>
        <w:textAlignment w:val="baseline"/>
        <w:rPr>
          <w:rFonts w:eastAsia="Times New Roman"/>
          <w:color w:val="000000" w:themeColor="text1"/>
          <w:lang w:val="mn-MN"/>
        </w:rPr>
      </w:pPr>
      <w:r w:rsidRPr="009B10D9">
        <w:rPr>
          <w:rFonts w:eastAsia="Times New Roman"/>
          <w:color w:val="000000" w:themeColor="text1"/>
          <w:lang w:val="mn-MN"/>
        </w:rPr>
        <w:t>20...оны ... дугаар                                                                                                           Улаанбаатар</w:t>
      </w:r>
    </w:p>
    <w:p w14:paraId="20F4A3FF"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сарын …-ны өдөр                                                                                                                     хот </w:t>
      </w:r>
    </w:p>
    <w:p w14:paraId="64443232"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274689B9" w14:textId="77777777" w:rsidR="00B31091" w:rsidRPr="009B10D9" w:rsidRDefault="00B31091" w:rsidP="00B31091">
      <w:pPr>
        <w:ind w:right="-15"/>
        <w:textAlignment w:val="baseline"/>
        <w:rPr>
          <w:rFonts w:eastAsia="Times New Roman"/>
          <w:lang w:val="mn-MN"/>
        </w:rPr>
      </w:pPr>
      <w:r w:rsidRPr="009B10D9">
        <w:rPr>
          <w:rFonts w:eastAsia="Times New Roman"/>
          <w:lang w:val="mn-MN"/>
        </w:rPr>
        <w:t> </w:t>
      </w:r>
    </w:p>
    <w:p w14:paraId="1292A9FC" w14:textId="77777777" w:rsidR="00B31091" w:rsidRPr="009B10D9" w:rsidRDefault="00B31091" w:rsidP="00B31091">
      <w:pPr>
        <w:ind w:right="-15"/>
        <w:textAlignment w:val="baseline"/>
        <w:rPr>
          <w:rFonts w:eastAsia="Times New Roman"/>
          <w:lang w:val="mn-MN"/>
        </w:rPr>
      </w:pPr>
    </w:p>
    <w:p w14:paraId="6EAAB052" w14:textId="77777777" w:rsidR="00B31091" w:rsidRPr="009B10D9" w:rsidRDefault="00B31091" w:rsidP="00B31091">
      <w:pPr>
        <w:ind w:right="-15"/>
        <w:textAlignment w:val="baseline"/>
        <w:rPr>
          <w:rFonts w:ascii="Segoe UI" w:eastAsia="Times New Roman" w:hAnsi="Segoe UI" w:cs="Segoe UI"/>
          <w:sz w:val="18"/>
          <w:szCs w:val="18"/>
          <w:lang w:val="mn-MN"/>
        </w:rPr>
      </w:pPr>
    </w:p>
    <w:p w14:paraId="581E44B7" w14:textId="77777777" w:rsidR="00B31091" w:rsidRPr="009B10D9" w:rsidRDefault="00B31091" w:rsidP="00B31091">
      <w:pPr>
        <w:ind w:right="-15"/>
        <w:textAlignment w:val="baseline"/>
        <w:rPr>
          <w:rFonts w:ascii="Segoe UI" w:eastAsia="Times New Roman" w:hAnsi="Segoe UI" w:cs="Segoe UI"/>
          <w:sz w:val="18"/>
          <w:szCs w:val="18"/>
          <w:lang w:val="mn-MN"/>
        </w:rPr>
      </w:pPr>
      <w:r w:rsidRPr="009B10D9">
        <w:rPr>
          <w:rFonts w:eastAsia="Times New Roman"/>
          <w:lang w:val="mn-MN"/>
        </w:rPr>
        <w:t> </w:t>
      </w:r>
    </w:p>
    <w:p w14:paraId="1C3EF766" w14:textId="77777777" w:rsidR="00B31091" w:rsidRPr="009B10D9" w:rsidRDefault="00B31091" w:rsidP="00B31091">
      <w:pPr>
        <w:ind w:right="-15"/>
        <w:jc w:val="center"/>
        <w:textAlignment w:val="baseline"/>
        <w:rPr>
          <w:rFonts w:ascii="Segoe UI" w:eastAsia="Times New Roman" w:hAnsi="Segoe UI" w:cs="Segoe UI"/>
          <w:sz w:val="18"/>
          <w:szCs w:val="18"/>
          <w:lang w:val="mn-MN"/>
        </w:rPr>
      </w:pPr>
      <w:r w:rsidRPr="009B10D9">
        <w:rPr>
          <w:rFonts w:eastAsia="Times New Roman"/>
          <w:b/>
          <w:bCs/>
          <w:color w:val="000000"/>
          <w:lang w:val="mn-MN"/>
        </w:rPr>
        <w:t>       ЭРҮҮЛ МЭНДИЙН ТУХАЙ</w:t>
      </w:r>
      <w:r w:rsidRPr="009B10D9">
        <w:rPr>
          <w:rFonts w:eastAsia="Times New Roman"/>
          <w:color w:val="000000"/>
          <w:lang w:val="mn-MN"/>
        </w:rPr>
        <w:t> </w:t>
      </w:r>
    </w:p>
    <w:p w14:paraId="36A5D281" w14:textId="77777777" w:rsidR="00B31091" w:rsidRPr="009B10D9" w:rsidRDefault="00B31091" w:rsidP="00B31091">
      <w:pPr>
        <w:ind w:right="-15"/>
        <w:jc w:val="center"/>
        <w:textAlignment w:val="baseline"/>
        <w:rPr>
          <w:rFonts w:ascii="Segoe UI" w:eastAsia="Times New Roman" w:hAnsi="Segoe UI" w:cs="Segoe UI"/>
          <w:sz w:val="18"/>
          <w:szCs w:val="18"/>
          <w:lang w:val="mn-MN"/>
        </w:rPr>
      </w:pPr>
      <w:r w:rsidRPr="009B10D9">
        <w:rPr>
          <w:rFonts w:eastAsia="Times New Roman"/>
          <w:b/>
          <w:bCs/>
          <w:color w:val="000000"/>
          <w:lang w:val="mn-MN"/>
        </w:rPr>
        <w:t>        ХУУЛЬД ӨӨРЧЛӨЛТ ОРУУЛАХ ТУХАЙ</w:t>
      </w:r>
      <w:r w:rsidRPr="009B10D9">
        <w:rPr>
          <w:rFonts w:eastAsia="Times New Roman"/>
          <w:color w:val="000000"/>
          <w:lang w:val="mn-MN"/>
        </w:rPr>
        <w:t> </w:t>
      </w:r>
    </w:p>
    <w:p w14:paraId="12897F86" w14:textId="77777777" w:rsidR="00B31091" w:rsidRPr="009B10D9" w:rsidRDefault="00B31091" w:rsidP="00B31091">
      <w:pPr>
        <w:ind w:right="-15"/>
        <w:textAlignment w:val="baseline"/>
        <w:rPr>
          <w:rFonts w:ascii="Segoe UI" w:eastAsia="Times New Roman" w:hAnsi="Segoe UI" w:cs="Segoe UI"/>
          <w:sz w:val="18"/>
          <w:szCs w:val="18"/>
          <w:lang w:val="mn-MN"/>
        </w:rPr>
      </w:pPr>
      <w:r w:rsidRPr="009B10D9">
        <w:rPr>
          <w:rFonts w:eastAsia="Times New Roman"/>
          <w:color w:val="000000"/>
          <w:lang w:val="mn-MN"/>
        </w:rPr>
        <w:t> </w:t>
      </w:r>
    </w:p>
    <w:p w14:paraId="3FEDF74B" w14:textId="77777777" w:rsidR="00B31091" w:rsidRPr="009B10D9" w:rsidRDefault="00B31091" w:rsidP="00B31091">
      <w:pPr>
        <w:ind w:right="-15"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1 дүгээр зүйл.</w:t>
      </w:r>
      <w:r w:rsidRPr="009B10D9">
        <w:rPr>
          <w:rFonts w:eastAsia="Times New Roman"/>
          <w:color w:val="000000" w:themeColor="text1"/>
          <w:lang w:val="mn-MN"/>
        </w:rPr>
        <w:t>Эрүүл мэндийн тухай хуулийн 8 дугаар зүйлийн 8.1.19 дэх заалтыг доор дурдсанаар өөрчилсүгэй: </w:t>
      </w:r>
    </w:p>
    <w:p w14:paraId="2734DA41" w14:textId="77777777" w:rsidR="00B31091" w:rsidRPr="009B10D9" w:rsidRDefault="00B31091" w:rsidP="00B31091">
      <w:pPr>
        <w:ind w:right="-15"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31A5B992" w14:textId="7784A5B3" w:rsidR="00B31091" w:rsidRPr="009B10D9" w:rsidRDefault="00B31091" w:rsidP="00B31091">
      <w:pPr>
        <w:ind w:right="-15"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“8.1.19.Статистикийн тухай хуулийн 14.2-т заасан журмын дагуу эрүүл мэндийн салбарын албан ёсны статистик</w:t>
      </w:r>
      <w:r w:rsidR="00237362" w:rsidRPr="009B10D9">
        <w:rPr>
          <w:rFonts w:eastAsia="Times New Roman"/>
          <w:color w:val="000000" w:themeColor="text1"/>
          <w:lang w:val="mn-MN"/>
        </w:rPr>
        <w:t>ий</w:t>
      </w:r>
      <w:r w:rsidR="00A51CD9" w:rsidRPr="009B10D9">
        <w:rPr>
          <w:rFonts w:eastAsia="Times New Roman"/>
          <w:color w:val="000000" w:themeColor="text1"/>
          <w:lang w:val="mn-MN"/>
        </w:rPr>
        <w:t xml:space="preserve">н </w:t>
      </w:r>
      <w:r w:rsidRPr="009B10D9">
        <w:rPr>
          <w:rFonts w:eastAsia="Times New Roman"/>
          <w:color w:val="000000" w:themeColor="text1"/>
          <w:lang w:val="mn-MN"/>
        </w:rPr>
        <w:t xml:space="preserve">мэдээллийг </w:t>
      </w:r>
      <w:r w:rsidR="00A51CD9" w:rsidRPr="009B10D9">
        <w:rPr>
          <w:rFonts w:eastAsia="Times New Roman"/>
          <w:color w:val="000000" w:themeColor="text1"/>
          <w:lang w:val="mn-MN"/>
        </w:rPr>
        <w:t xml:space="preserve">Үндэсний статистикийн хорооны баталсан үзүүлэлт, хугацаанд </w:t>
      </w:r>
      <w:r w:rsidRPr="009B10D9">
        <w:rPr>
          <w:rFonts w:eastAsia="Times New Roman"/>
          <w:color w:val="000000" w:themeColor="text1"/>
          <w:lang w:val="mn-MN"/>
        </w:rPr>
        <w:t>эрхлэн гаргах, мэдээлэх;” </w:t>
      </w:r>
    </w:p>
    <w:p w14:paraId="3DCCD43B" w14:textId="77777777" w:rsidR="00B31091" w:rsidRPr="009B10D9" w:rsidRDefault="00B31091" w:rsidP="00B31091">
      <w:pPr>
        <w:ind w:right="-15"/>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75F6AC21" w14:textId="77777777" w:rsidR="00B31091" w:rsidRPr="009B10D9" w:rsidRDefault="00B31091" w:rsidP="00B31091">
      <w:pPr>
        <w:ind w:right="-150" w:firstLine="720"/>
        <w:jc w:val="both"/>
        <w:textAlignment w:val="baseline"/>
        <w:rPr>
          <w:rFonts w:ascii="Segoe UI" w:eastAsia="Times New Roman" w:hAnsi="Segoe UI" w:cs="Segoe UI"/>
          <w:sz w:val="18"/>
          <w:szCs w:val="18"/>
          <w:lang w:val="mn-MN"/>
        </w:rPr>
      </w:pPr>
      <w:r w:rsidRPr="009B10D9">
        <w:rPr>
          <w:rFonts w:eastAsia="Times New Roman"/>
          <w:b/>
          <w:bCs/>
          <w:color w:val="000000" w:themeColor="text1"/>
          <w:lang w:val="mn-MN"/>
        </w:rPr>
        <w:t>2 дугаар зүйл.</w:t>
      </w:r>
      <w:r w:rsidRPr="009B10D9">
        <w:rPr>
          <w:rFonts w:eastAsia="Times New Roman"/>
          <w:lang w:val="mn-MN"/>
        </w:rPr>
        <w:t>Энэ хуулийг Статистикийн тухай хууль /Шинэчилсэн найруулга/</w:t>
      </w:r>
      <w:r w:rsidRPr="009B10D9">
        <w:rPr>
          <w:rFonts w:eastAsia="Times New Roman"/>
          <w:b/>
          <w:bCs/>
          <w:lang w:val="mn-MN"/>
        </w:rPr>
        <w:t xml:space="preserve"> </w:t>
      </w:r>
      <w:r w:rsidRPr="009B10D9">
        <w:rPr>
          <w:rFonts w:eastAsia="Times New Roman"/>
          <w:lang w:val="mn-MN"/>
        </w:rPr>
        <w:t>хүчин төгөлдөр болсон өдрөөс эхлэн дагаж мөрдөнө. </w:t>
      </w:r>
    </w:p>
    <w:p w14:paraId="13365FE2"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2809182D"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7FF13D3A"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lang w:val="mn-MN"/>
        </w:rPr>
        <w:t> </w:t>
      </w:r>
    </w:p>
    <w:p w14:paraId="64C6D3D4" w14:textId="77777777" w:rsidR="00B31091" w:rsidRPr="009B10D9" w:rsidRDefault="00B31091" w:rsidP="00B31091">
      <w:pPr>
        <w:ind w:right="-15" w:firstLine="720"/>
        <w:jc w:val="both"/>
        <w:textAlignment w:val="baseline"/>
        <w:rPr>
          <w:rFonts w:ascii="Segoe UI" w:eastAsia="Times New Roman" w:hAnsi="Segoe UI" w:cs="Segoe UI"/>
          <w:sz w:val="18"/>
          <w:szCs w:val="18"/>
          <w:lang w:val="mn-MN"/>
        </w:rPr>
      </w:pPr>
      <w:r w:rsidRPr="009B10D9">
        <w:rPr>
          <w:rFonts w:eastAsia="Times New Roman"/>
          <w:lang w:val="mn-MN"/>
        </w:rPr>
        <w:t> </w:t>
      </w:r>
    </w:p>
    <w:p w14:paraId="3AB94C4D" w14:textId="77777777" w:rsidR="00B31091" w:rsidRPr="009B10D9" w:rsidRDefault="00B31091" w:rsidP="00B31091">
      <w:pPr>
        <w:ind w:right="-15"/>
        <w:textAlignment w:val="baseline"/>
        <w:rPr>
          <w:rFonts w:ascii="Segoe UI" w:eastAsia="Times New Roman" w:hAnsi="Segoe UI" w:cs="Segoe UI"/>
          <w:sz w:val="18"/>
          <w:szCs w:val="18"/>
          <w:lang w:val="mn-MN"/>
        </w:rPr>
      </w:pPr>
      <w:r w:rsidRPr="009B10D9">
        <w:rPr>
          <w:rFonts w:eastAsia="Times New Roman"/>
          <w:color w:val="2F5496"/>
          <w:lang w:val="mn-MN"/>
        </w:rPr>
        <w:t> </w:t>
      </w:r>
    </w:p>
    <w:p w14:paraId="71B0E91B"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2AEBA76C" w14:textId="77777777" w:rsidR="00B31091" w:rsidRPr="009B10D9" w:rsidRDefault="00B31091" w:rsidP="00B31091">
      <w:pPr>
        <w:shd w:val="clear" w:color="auto" w:fill="FFFFFF"/>
        <w:ind w:firstLine="720"/>
        <w:jc w:val="both"/>
        <w:textAlignment w:val="baseline"/>
        <w:rPr>
          <w:rFonts w:eastAsia="Times New Roman"/>
          <w:color w:val="000000"/>
          <w:lang w:val="mn-MN"/>
        </w:rPr>
      </w:pPr>
      <w:r w:rsidRPr="009B10D9">
        <w:rPr>
          <w:rFonts w:eastAsia="Times New Roman"/>
          <w:color w:val="000000"/>
          <w:lang w:val="mn-MN"/>
        </w:rPr>
        <w:t> </w:t>
      </w:r>
    </w:p>
    <w:p w14:paraId="2D82A264" w14:textId="77777777" w:rsidR="00B31091" w:rsidRPr="009B10D9" w:rsidRDefault="00B31091" w:rsidP="00B31091">
      <w:pPr>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Гарын үсэг</w:t>
      </w:r>
    </w:p>
    <w:p w14:paraId="079CAD19"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0A95899"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BB8A81F"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6166C21"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53EF0AC"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AA3E9A7"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D476630"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72813F5"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79273A5"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86B7261"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D0FF397"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800C789"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50F3D13F"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34AF4F1B"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47A83E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B22ADCD"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C72617E"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B131EAC"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78CAF16"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5B25A98B"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EE62F6F"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FB68B6A"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90F5665"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C724851"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74D2D47"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6CF05AF"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F1A0562"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44D4F47"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4E725FD"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2A95AE3"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6109999" w14:textId="77777777" w:rsidR="00B31091" w:rsidRPr="009B10D9" w:rsidRDefault="00B31091" w:rsidP="00B31091">
      <w:pPr>
        <w:shd w:val="clear" w:color="auto" w:fill="FFFFFF"/>
        <w:jc w:val="both"/>
        <w:textAlignment w:val="baseline"/>
        <w:rPr>
          <w:rFonts w:eastAsia="Times New Roman"/>
          <w:color w:val="000000"/>
          <w:lang w:val="mn-MN"/>
        </w:rPr>
      </w:pPr>
    </w:p>
    <w:p w14:paraId="15E141F9" w14:textId="77777777" w:rsidR="00B31091" w:rsidRPr="009B10D9" w:rsidRDefault="00B31091" w:rsidP="00B31091">
      <w:pPr>
        <w:ind w:right="-360"/>
        <w:jc w:val="right"/>
        <w:textAlignment w:val="baseline"/>
        <w:rPr>
          <w:rFonts w:eastAsia="Times New Roman"/>
          <w:color w:val="000000" w:themeColor="text1"/>
          <w:lang w:val="mn-MN"/>
        </w:rPr>
      </w:pPr>
      <w:r w:rsidRPr="009B10D9">
        <w:rPr>
          <w:rFonts w:eastAsia="Times New Roman"/>
          <w:color w:val="000000" w:themeColor="text1"/>
          <w:lang w:val="mn-MN"/>
        </w:rPr>
        <w:t>Төсөл</w:t>
      </w:r>
    </w:p>
    <w:p w14:paraId="7DACBA8E" w14:textId="77777777" w:rsidR="00B31091" w:rsidRPr="009B10D9" w:rsidRDefault="00B31091" w:rsidP="00B31091">
      <w:pPr>
        <w:ind w:right="-360"/>
        <w:jc w:val="right"/>
        <w:textAlignment w:val="baseline"/>
        <w:rPr>
          <w:rFonts w:eastAsia="Times New Roman"/>
          <w:color w:val="000000" w:themeColor="text1"/>
          <w:lang w:val="mn-MN"/>
        </w:rPr>
      </w:pPr>
    </w:p>
    <w:p w14:paraId="667DD644"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МОНГОЛ УЛСЫН ХУУЛЬ</w:t>
      </w:r>
    </w:p>
    <w:p w14:paraId="0491D223"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69373D9D" w14:textId="77777777" w:rsidR="00B31091" w:rsidRPr="009B10D9" w:rsidRDefault="00B31091" w:rsidP="00B31091">
      <w:pPr>
        <w:textAlignment w:val="baseline"/>
        <w:rPr>
          <w:rFonts w:eastAsia="Times New Roman"/>
          <w:color w:val="000000" w:themeColor="text1"/>
          <w:lang w:val="mn-MN"/>
        </w:rPr>
      </w:pPr>
      <w:r w:rsidRPr="009B10D9">
        <w:rPr>
          <w:rFonts w:eastAsia="Times New Roman"/>
          <w:color w:val="000000" w:themeColor="text1"/>
          <w:lang w:val="mn-MN"/>
        </w:rPr>
        <w:t>20...оны ... дугаар                                                                                                           Улаанбаатар</w:t>
      </w:r>
    </w:p>
    <w:p w14:paraId="07439305"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сарын …-ны өдөр                                                                                                                     хот </w:t>
      </w:r>
    </w:p>
    <w:p w14:paraId="466BD845"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3254A469" w14:textId="77777777" w:rsidR="00B31091" w:rsidRPr="009B10D9" w:rsidRDefault="00B31091" w:rsidP="00B31091">
      <w:pPr>
        <w:ind w:right="-360"/>
        <w:jc w:val="center"/>
        <w:textAlignment w:val="baseline"/>
        <w:rPr>
          <w:rFonts w:ascii="Segoe UI" w:eastAsia="Times New Roman" w:hAnsi="Segoe UI" w:cs="Segoe UI"/>
          <w:sz w:val="18"/>
          <w:szCs w:val="18"/>
          <w:lang w:val="mn-MN"/>
        </w:rPr>
      </w:pPr>
      <w:r w:rsidRPr="009B10D9">
        <w:rPr>
          <w:rFonts w:eastAsia="Times New Roman"/>
          <w:color w:val="3366FF"/>
          <w:lang w:val="mn-MN"/>
        </w:rPr>
        <w:t> </w:t>
      </w:r>
    </w:p>
    <w:p w14:paraId="743425B6" w14:textId="77777777" w:rsidR="00B31091" w:rsidRPr="009B10D9" w:rsidRDefault="00B31091" w:rsidP="00B31091">
      <w:pPr>
        <w:jc w:val="both"/>
        <w:textAlignment w:val="baseline"/>
        <w:rPr>
          <w:rFonts w:ascii="Segoe UI" w:eastAsia="Times New Roman" w:hAnsi="Segoe UI" w:cs="Segoe UI"/>
          <w:sz w:val="18"/>
          <w:szCs w:val="18"/>
          <w:lang w:val="mn-MN"/>
        </w:rPr>
      </w:pPr>
    </w:p>
    <w:p w14:paraId="0F97A198"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471EFC0A"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0AB7F1D7"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    БАЙГАЛЬ ОРЧНЫГ ХАМГААЛАХ ТУХАЙ </w:t>
      </w:r>
      <w:r w:rsidRPr="009B10D9">
        <w:rPr>
          <w:rFonts w:eastAsia="Times New Roman"/>
          <w:color w:val="000000"/>
          <w:lang w:val="mn-MN"/>
        </w:rPr>
        <w:t> </w:t>
      </w:r>
    </w:p>
    <w:p w14:paraId="4DC56F4A"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ХУУЛЬД НЭМЭЛТ, ӨӨРЧЛӨЛТ </w:t>
      </w:r>
      <w:r w:rsidRPr="009B10D9">
        <w:rPr>
          <w:rFonts w:eastAsia="Times New Roman"/>
          <w:color w:val="000000"/>
          <w:lang w:val="mn-MN"/>
        </w:rPr>
        <w:t> </w:t>
      </w:r>
    </w:p>
    <w:p w14:paraId="2A4B4DD7"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ОРУУЛАХ ТУХАЙ</w:t>
      </w:r>
      <w:r w:rsidRPr="009B10D9">
        <w:rPr>
          <w:rFonts w:eastAsia="Times New Roman"/>
          <w:color w:val="000000"/>
          <w:lang w:val="mn-MN"/>
        </w:rPr>
        <w:t> </w:t>
      </w:r>
    </w:p>
    <w:p w14:paraId="25F5F06C"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6715255D"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31476197"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1 дүгээр зүйл.</w:t>
      </w:r>
      <w:r w:rsidRPr="009B10D9">
        <w:rPr>
          <w:rFonts w:eastAsia="Times New Roman"/>
          <w:color w:val="000000" w:themeColor="text1"/>
          <w:lang w:val="mn-MN"/>
        </w:rPr>
        <w:t>Байгаль орчныг хамгаалах тухай хуулийн 15 дугаар зүйлд доор дурдсан агуулгатай 15.1.19 дэх заалт нэмсүгэй: </w:t>
      </w:r>
    </w:p>
    <w:p w14:paraId="1A779A8D"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7970CBA4" w14:textId="32C3EF33" w:rsidR="00B31091" w:rsidRPr="009B10D9" w:rsidRDefault="00B31091" w:rsidP="00B31091">
      <w:pPr>
        <w:ind w:right="90"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15.1.19“Статистикийн тухай хуулийн 14.2-т заасан журмын дагуу байгаль орчны салбарын албан ёсны статистик</w:t>
      </w:r>
      <w:r w:rsidR="00237362" w:rsidRPr="009B10D9">
        <w:rPr>
          <w:rFonts w:eastAsia="Times New Roman"/>
          <w:color w:val="000000" w:themeColor="text1"/>
          <w:lang w:val="mn-MN"/>
        </w:rPr>
        <w:t>ийн</w:t>
      </w:r>
      <w:r w:rsidRPr="009B10D9">
        <w:rPr>
          <w:rFonts w:eastAsia="Times New Roman"/>
          <w:color w:val="000000" w:themeColor="text1"/>
          <w:lang w:val="mn-MN"/>
        </w:rPr>
        <w:t xml:space="preserve"> мэдээллийг </w:t>
      </w:r>
      <w:r w:rsidR="00A51CD9" w:rsidRPr="009B10D9">
        <w:rPr>
          <w:rFonts w:eastAsia="Times New Roman"/>
          <w:color w:val="000000" w:themeColor="text1"/>
          <w:lang w:val="mn-MN"/>
        </w:rPr>
        <w:t xml:space="preserve">Үндэсний статистикийн хорооны баталсан үзүүлэлт, хугацаанд </w:t>
      </w:r>
      <w:r w:rsidRPr="009B10D9">
        <w:rPr>
          <w:rFonts w:eastAsia="Times New Roman"/>
          <w:color w:val="000000" w:themeColor="text1"/>
          <w:lang w:val="mn-MN"/>
        </w:rPr>
        <w:t>эрхлэн гаргах, мэдээлэх;” </w:t>
      </w:r>
    </w:p>
    <w:p w14:paraId="77414A29"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1EC70334"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2 дугаар зүйл</w:t>
      </w:r>
      <w:r w:rsidRPr="009B10D9">
        <w:rPr>
          <w:rFonts w:eastAsia="Times New Roman"/>
          <w:color w:val="000000" w:themeColor="text1"/>
          <w:lang w:val="mn-MN"/>
        </w:rPr>
        <w:t>.Байгаль орчныг хамгаалах тухай хуулийн 15 дугаар зүйлийн 15.1.19 дэх заалтын дугаарыг “15.1.20” гэж өөрчилсүгэй. </w:t>
      </w:r>
    </w:p>
    <w:p w14:paraId="53D2A28E"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52B2F20F"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b/>
          <w:bCs/>
          <w:color w:val="000000" w:themeColor="text1"/>
          <w:lang w:val="mn-MN"/>
        </w:rPr>
        <w:t>3 дугаар зүйл</w:t>
      </w:r>
      <w:r w:rsidRPr="009B10D9">
        <w:rPr>
          <w:rFonts w:eastAsia="Times New Roman"/>
          <w:color w:val="000000" w:themeColor="text1"/>
          <w:lang w:val="mn-MN"/>
        </w:rPr>
        <w:t>.Энэ хуулийг Статистикийн тухай хууль /Шинэчилсэн найруулга/</w:t>
      </w:r>
      <w:r w:rsidRPr="009B10D9">
        <w:rPr>
          <w:rFonts w:eastAsia="Times New Roman"/>
          <w:b/>
          <w:bCs/>
          <w:color w:val="000000" w:themeColor="text1"/>
          <w:lang w:val="mn-MN"/>
        </w:rPr>
        <w:t xml:space="preserve"> </w:t>
      </w:r>
      <w:r w:rsidRPr="009B10D9">
        <w:rPr>
          <w:rFonts w:eastAsia="Times New Roman"/>
          <w:color w:val="000000" w:themeColor="text1"/>
          <w:lang w:val="mn-MN"/>
        </w:rPr>
        <w:t xml:space="preserve">хүчин төгөлдөр болсон өдрөөс эхлэн </w:t>
      </w:r>
      <w:r w:rsidRPr="009B10D9">
        <w:rPr>
          <w:rFonts w:eastAsia="Times New Roman"/>
          <w:lang w:val="mn-MN"/>
        </w:rPr>
        <w:t>дагаж мөрдөнө. </w:t>
      </w:r>
    </w:p>
    <w:p w14:paraId="35FD0670"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6ECBA1F"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02AD2363"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lang w:val="mn-MN"/>
        </w:rPr>
        <w:t> </w:t>
      </w:r>
    </w:p>
    <w:p w14:paraId="47334490"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lang w:val="mn-MN"/>
        </w:rPr>
        <w:t> </w:t>
      </w:r>
    </w:p>
    <w:p w14:paraId="14DA199D"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0E156997" w14:textId="77777777" w:rsidR="00B31091" w:rsidRPr="009B10D9" w:rsidRDefault="00B31091" w:rsidP="00B31091">
      <w:pPr>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lang w:val="mn-MN"/>
        </w:rPr>
        <w:t> </w:t>
      </w:r>
      <w:r w:rsidRPr="009B10D9">
        <w:rPr>
          <w:rFonts w:eastAsia="Times New Roman"/>
          <w:color w:val="000000" w:themeColor="text1"/>
          <w:lang w:val="mn-MN"/>
        </w:rPr>
        <w:t>Гарын үсэг</w:t>
      </w:r>
    </w:p>
    <w:p w14:paraId="66807941"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69B8A3AE"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B6C27B8"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2F3CB20F" w14:textId="77777777" w:rsidR="00B31091" w:rsidRPr="009B10D9" w:rsidRDefault="00B31091" w:rsidP="00B31091">
      <w:pPr>
        <w:shd w:val="clear" w:color="auto" w:fill="FFFFFF"/>
        <w:ind w:firstLine="720"/>
        <w:jc w:val="both"/>
        <w:textAlignment w:val="baseline"/>
        <w:rPr>
          <w:rFonts w:eastAsia="Times New Roman"/>
          <w:color w:val="000000"/>
          <w:lang w:val="mn-MN"/>
        </w:rPr>
      </w:pPr>
      <w:r w:rsidRPr="009B10D9">
        <w:rPr>
          <w:rFonts w:eastAsia="Times New Roman"/>
          <w:color w:val="000000"/>
          <w:lang w:val="mn-MN"/>
        </w:rPr>
        <w:t> </w:t>
      </w:r>
    </w:p>
    <w:p w14:paraId="4687B8CC"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5FC951A9"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94E9B48"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7A7FFA8"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3307BC7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AD5819C"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BDA24D8"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AC4773D"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5E1F5A4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3D6CD53"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28FD53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32F2DCAC"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A086F7A"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0A96F9E"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F2BC12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C9D3327"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5C05E65"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FF2330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99BF0A1"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5E6B1199"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C8F14DD"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8204CE9" w14:textId="77777777" w:rsidR="00B31091" w:rsidRPr="009B10D9" w:rsidRDefault="00B31091" w:rsidP="00B31091">
      <w:pPr>
        <w:ind w:right="-360"/>
        <w:jc w:val="right"/>
        <w:textAlignment w:val="baseline"/>
        <w:rPr>
          <w:rFonts w:eastAsia="Times New Roman"/>
          <w:color w:val="000000" w:themeColor="text1"/>
          <w:lang w:val="mn-MN"/>
        </w:rPr>
      </w:pPr>
      <w:r w:rsidRPr="009B10D9">
        <w:rPr>
          <w:rFonts w:eastAsia="Times New Roman"/>
          <w:color w:val="000000" w:themeColor="text1"/>
          <w:lang w:val="mn-MN"/>
        </w:rPr>
        <w:t>Төсөл</w:t>
      </w:r>
    </w:p>
    <w:p w14:paraId="7A334C53" w14:textId="77777777" w:rsidR="00B31091" w:rsidRPr="009B10D9" w:rsidRDefault="00B31091" w:rsidP="00B31091">
      <w:pPr>
        <w:ind w:right="-360"/>
        <w:jc w:val="right"/>
        <w:textAlignment w:val="baseline"/>
        <w:rPr>
          <w:rFonts w:eastAsia="Times New Roman"/>
          <w:color w:val="000000" w:themeColor="text1"/>
          <w:lang w:val="mn-MN"/>
        </w:rPr>
      </w:pPr>
    </w:p>
    <w:p w14:paraId="1D040983"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МОНГОЛ УЛСЫН ХУУЛЬ</w:t>
      </w:r>
    </w:p>
    <w:p w14:paraId="3EED95B8"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3B959759" w14:textId="77777777" w:rsidR="00B31091" w:rsidRPr="009B10D9" w:rsidRDefault="00B31091" w:rsidP="00B31091">
      <w:pPr>
        <w:textAlignment w:val="baseline"/>
        <w:rPr>
          <w:rFonts w:eastAsia="Times New Roman"/>
          <w:color w:val="000000" w:themeColor="text1"/>
          <w:lang w:val="mn-MN"/>
        </w:rPr>
      </w:pPr>
      <w:r w:rsidRPr="009B10D9">
        <w:rPr>
          <w:rFonts w:eastAsia="Times New Roman"/>
          <w:color w:val="000000" w:themeColor="text1"/>
          <w:lang w:val="mn-MN"/>
        </w:rPr>
        <w:t>20...оны ... дугаар                                                                                                           Улаанбаатар</w:t>
      </w:r>
    </w:p>
    <w:p w14:paraId="74DC138F"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сарын …-ны өдөр                                                                                                                     хот </w:t>
      </w:r>
    </w:p>
    <w:p w14:paraId="39E75A2C"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B7B2252"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3DE0A9E9" w14:textId="77777777" w:rsidR="00B31091" w:rsidRPr="009B10D9" w:rsidRDefault="00B31091" w:rsidP="00B31091">
      <w:pPr>
        <w:textAlignment w:val="baseline"/>
        <w:rPr>
          <w:rFonts w:eastAsia="Times New Roman"/>
          <w:b/>
          <w:bCs/>
          <w:color w:val="3366FF"/>
          <w:lang w:val="mn-MN"/>
        </w:rPr>
      </w:pPr>
    </w:p>
    <w:p w14:paraId="6EE32EE0" w14:textId="77777777" w:rsidR="00B31091" w:rsidRPr="009B10D9" w:rsidRDefault="00B31091" w:rsidP="00B31091">
      <w:pPr>
        <w:jc w:val="center"/>
        <w:textAlignment w:val="baseline"/>
        <w:rPr>
          <w:rFonts w:eastAsia="Times New Roman"/>
          <w:b/>
          <w:bCs/>
          <w:color w:val="3366FF"/>
          <w:lang w:val="mn-MN"/>
        </w:rPr>
      </w:pPr>
    </w:p>
    <w:p w14:paraId="1C8A4269"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7F227382"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БОЛОВСРОЛЫН ЕРӨНХИЙ</w:t>
      </w:r>
      <w:r w:rsidRPr="009B10D9">
        <w:rPr>
          <w:rFonts w:eastAsia="Times New Roman"/>
          <w:color w:val="000000"/>
          <w:lang w:val="mn-MN"/>
        </w:rPr>
        <w:t> </w:t>
      </w:r>
    </w:p>
    <w:p w14:paraId="67B6395C"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ХУУЛЬД ӨӨРЧЛӨЛТ </w:t>
      </w:r>
      <w:r w:rsidRPr="009B10D9">
        <w:rPr>
          <w:rFonts w:eastAsia="Times New Roman"/>
          <w:color w:val="000000"/>
          <w:lang w:val="mn-MN"/>
        </w:rPr>
        <w:t> </w:t>
      </w:r>
    </w:p>
    <w:p w14:paraId="54C3776E"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ОРУУЛАХ ТУХАЙ</w:t>
      </w:r>
      <w:r w:rsidRPr="009B10D9">
        <w:rPr>
          <w:rFonts w:eastAsia="Times New Roman"/>
          <w:color w:val="000000"/>
          <w:lang w:val="mn-MN"/>
        </w:rPr>
        <w:t> </w:t>
      </w:r>
    </w:p>
    <w:p w14:paraId="69C99E36"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76C762FE" w14:textId="77777777" w:rsidR="00B31091" w:rsidRPr="009B10D9" w:rsidRDefault="00B31091" w:rsidP="00B31091">
      <w:pPr>
        <w:textAlignment w:val="baseline"/>
        <w:rPr>
          <w:rFonts w:ascii="Segoe UI" w:eastAsia="Times New Roman" w:hAnsi="Segoe UI" w:cs="Segoe UI"/>
          <w:sz w:val="18"/>
          <w:szCs w:val="18"/>
          <w:lang w:val="mn-MN"/>
        </w:rPr>
      </w:pPr>
    </w:p>
    <w:p w14:paraId="5A2DA142" w14:textId="2A4D2EB4"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1 дүгээр зүйл.</w:t>
      </w:r>
      <w:r w:rsidRPr="009B10D9">
        <w:rPr>
          <w:rFonts w:eastAsia="Times New Roman"/>
          <w:color w:val="000000" w:themeColor="text1"/>
          <w:lang w:val="mn-MN"/>
        </w:rPr>
        <w:t>Боловсролын ерөнхий хуулийн 27 дугаар зүйлийн 27.1.6 дахь заалтын “статистикийг” гэснийг “албан ёсны статистик</w:t>
      </w:r>
      <w:r w:rsidR="00237362" w:rsidRPr="009B10D9">
        <w:rPr>
          <w:rFonts w:eastAsia="Times New Roman"/>
          <w:color w:val="000000" w:themeColor="text1"/>
          <w:lang w:val="mn-MN"/>
        </w:rPr>
        <w:t>ийн</w:t>
      </w:r>
      <w:r w:rsidRPr="009B10D9">
        <w:rPr>
          <w:rFonts w:eastAsia="Times New Roman"/>
          <w:color w:val="000000" w:themeColor="text1"/>
          <w:lang w:val="mn-MN"/>
        </w:rPr>
        <w:t xml:space="preserve"> мэдээллийг” гэж өөрчилсүгэй.  </w:t>
      </w:r>
    </w:p>
    <w:p w14:paraId="23904BE7"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71BC981C"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b/>
          <w:bCs/>
          <w:color w:val="000000" w:themeColor="text1"/>
          <w:lang w:val="mn-MN"/>
        </w:rPr>
        <w:t>2 дугаар зүйл</w:t>
      </w:r>
      <w:r w:rsidRPr="009B10D9">
        <w:rPr>
          <w:rFonts w:eastAsia="Times New Roman"/>
          <w:color w:val="000000" w:themeColor="text1"/>
          <w:lang w:val="mn-MN"/>
        </w:rPr>
        <w:t>.Эн</w:t>
      </w:r>
      <w:r w:rsidRPr="009B10D9">
        <w:rPr>
          <w:rFonts w:eastAsia="Times New Roman"/>
          <w:lang w:val="mn-MN"/>
        </w:rPr>
        <w:t>э хуулийг Статистикийн тухай хууль /Шинэчилсэн найруулга/</w:t>
      </w:r>
      <w:r w:rsidRPr="009B10D9">
        <w:rPr>
          <w:rFonts w:eastAsia="Times New Roman"/>
          <w:b/>
          <w:bCs/>
          <w:lang w:val="mn-MN"/>
        </w:rPr>
        <w:t xml:space="preserve"> </w:t>
      </w:r>
      <w:r w:rsidRPr="009B10D9">
        <w:rPr>
          <w:rFonts w:eastAsia="Times New Roman"/>
          <w:lang w:val="mn-MN"/>
        </w:rPr>
        <w:t>хүчин төгөлдөр болсон өдрөөс эхлэн дагаж мөрдөнө. </w:t>
      </w:r>
    </w:p>
    <w:p w14:paraId="6B24570A"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C2C17FC"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72A11A67"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lang w:val="mn-MN"/>
        </w:rPr>
        <w:t> </w:t>
      </w:r>
    </w:p>
    <w:p w14:paraId="297EC500" w14:textId="77777777" w:rsidR="00B31091" w:rsidRPr="009B10D9" w:rsidRDefault="00B31091" w:rsidP="00B31091">
      <w:pPr>
        <w:textAlignment w:val="baseline"/>
        <w:rPr>
          <w:rFonts w:ascii="Segoe UI" w:eastAsia="Times New Roman" w:hAnsi="Segoe UI" w:cs="Segoe UI"/>
          <w:sz w:val="18"/>
          <w:szCs w:val="18"/>
          <w:lang w:val="mn-MN"/>
        </w:rPr>
      </w:pPr>
      <w:r w:rsidRPr="009B10D9">
        <w:rPr>
          <w:rFonts w:eastAsia="Times New Roman"/>
          <w:color w:val="000000"/>
          <w:lang w:val="mn-MN"/>
        </w:rPr>
        <w:t> </w:t>
      </w:r>
    </w:p>
    <w:p w14:paraId="7F5853E8" w14:textId="77777777" w:rsidR="00B31091" w:rsidRPr="009B10D9" w:rsidRDefault="00B31091" w:rsidP="00B31091">
      <w:pPr>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lang w:val="mn-MN"/>
        </w:rPr>
        <w:t> </w:t>
      </w:r>
      <w:r w:rsidRPr="009B10D9">
        <w:rPr>
          <w:rFonts w:eastAsia="Times New Roman"/>
          <w:color w:val="000000" w:themeColor="text1"/>
          <w:lang w:val="mn-MN"/>
        </w:rPr>
        <w:t>Гарын үсэг</w:t>
      </w:r>
    </w:p>
    <w:p w14:paraId="7A97F359"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p>
    <w:p w14:paraId="325F9824"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185C6BD5"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2CA17A2F"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9D93291" w14:textId="77777777" w:rsidR="00B31091" w:rsidRPr="009B10D9" w:rsidRDefault="00B31091" w:rsidP="00B31091">
      <w:pPr>
        <w:shd w:val="clear" w:color="auto" w:fill="FFFFFF"/>
        <w:ind w:firstLine="720"/>
        <w:jc w:val="both"/>
        <w:textAlignment w:val="baseline"/>
        <w:rPr>
          <w:rFonts w:eastAsia="Times New Roman"/>
          <w:color w:val="000000"/>
          <w:lang w:val="mn-MN"/>
        </w:rPr>
      </w:pPr>
      <w:r w:rsidRPr="009B10D9">
        <w:rPr>
          <w:rFonts w:eastAsia="Times New Roman"/>
          <w:color w:val="000000"/>
          <w:lang w:val="mn-MN"/>
        </w:rPr>
        <w:t> </w:t>
      </w:r>
    </w:p>
    <w:p w14:paraId="2C75C82F"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3D8D6EF1"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5E5F268"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1917E57"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5A87B2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B88DC02"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C6D20F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195FD98"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22E789A"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BD57142"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666A521"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AD9A6A5"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ADB08F9"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FF3E3D8"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A788F77"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E249256"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C0EB95E"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5BEA39F7"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3BEAB72"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4C411C7"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0EABF3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8B62BC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FBA0465"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E47A32F"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3D4C0BBB"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96ACD9E"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15EE139"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2FF2EB60"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153C870A" w14:textId="77777777" w:rsidR="00B31091" w:rsidRPr="009B10D9" w:rsidRDefault="00B31091" w:rsidP="00B31091">
      <w:pPr>
        <w:ind w:right="-360"/>
        <w:jc w:val="right"/>
        <w:textAlignment w:val="baseline"/>
        <w:rPr>
          <w:rFonts w:eastAsia="Times New Roman"/>
          <w:color w:val="000000" w:themeColor="text1"/>
          <w:lang w:val="mn-MN"/>
        </w:rPr>
      </w:pPr>
      <w:r w:rsidRPr="009B10D9">
        <w:rPr>
          <w:rFonts w:eastAsia="Times New Roman"/>
          <w:color w:val="000000"/>
          <w:lang w:val="mn-MN"/>
        </w:rPr>
        <w:t> </w:t>
      </w:r>
      <w:r w:rsidRPr="009B10D9">
        <w:rPr>
          <w:rFonts w:eastAsia="Times New Roman"/>
          <w:color w:val="000000" w:themeColor="text1"/>
          <w:lang w:val="mn-MN"/>
        </w:rPr>
        <w:t>Төсөл</w:t>
      </w:r>
    </w:p>
    <w:p w14:paraId="4E153C59" w14:textId="77777777" w:rsidR="00B31091" w:rsidRPr="009B10D9" w:rsidRDefault="00B31091" w:rsidP="00B31091">
      <w:pPr>
        <w:ind w:right="-360"/>
        <w:jc w:val="right"/>
        <w:textAlignment w:val="baseline"/>
        <w:rPr>
          <w:rFonts w:eastAsia="Times New Roman"/>
          <w:color w:val="000000" w:themeColor="text1"/>
          <w:lang w:val="mn-MN"/>
        </w:rPr>
      </w:pPr>
    </w:p>
    <w:p w14:paraId="1FB8FCE3"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МОНГОЛ УЛСЫН ХУУЛЬ</w:t>
      </w:r>
    </w:p>
    <w:p w14:paraId="16CA4478"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68B16551" w14:textId="77777777" w:rsidR="00B31091" w:rsidRPr="009B10D9" w:rsidRDefault="00B31091" w:rsidP="00B31091">
      <w:pPr>
        <w:textAlignment w:val="baseline"/>
        <w:rPr>
          <w:rFonts w:eastAsia="Times New Roman"/>
          <w:color w:val="000000" w:themeColor="text1"/>
          <w:lang w:val="mn-MN"/>
        </w:rPr>
      </w:pPr>
      <w:r w:rsidRPr="009B10D9">
        <w:rPr>
          <w:rFonts w:eastAsia="Times New Roman"/>
          <w:color w:val="000000" w:themeColor="text1"/>
          <w:lang w:val="mn-MN"/>
        </w:rPr>
        <w:t>20...оны ... дугаар                                                                                                           Улаанбаатар</w:t>
      </w:r>
    </w:p>
    <w:p w14:paraId="7888B754"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сарын …-ны өдөр                                                                                                                     хот </w:t>
      </w:r>
    </w:p>
    <w:p w14:paraId="2FEE08BA"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59D1A11C" w14:textId="77777777" w:rsidR="00B31091" w:rsidRPr="009B10D9" w:rsidRDefault="00B31091" w:rsidP="00B31091">
      <w:pPr>
        <w:ind w:right="-360"/>
        <w:jc w:val="center"/>
        <w:textAlignment w:val="baseline"/>
        <w:rPr>
          <w:rFonts w:ascii="Segoe UI" w:eastAsia="Times New Roman" w:hAnsi="Segoe UI" w:cs="Segoe UI"/>
          <w:sz w:val="18"/>
          <w:szCs w:val="18"/>
          <w:lang w:val="mn-MN"/>
        </w:rPr>
      </w:pPr>
      <w:r w:rsidRPr="009B10D9">
        <w:rPr>
          <w:rFonts w:eastAsia="Times New Roman"/>
          <w:color w:val="3366FF"/>
          <w:lang w:val="mn-MN"/>
        </w:rPr>
        <w:t> </w:t>
      </w:r>
    </w:p>
    <w:p w14:paraId="5A1E8B55"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0D425C0"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45B929D7"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    НИЙГМИЙН ДААТГАЛЫН ЕРӨНХИЙ</w:t>
      </w:r>
      <w:r w:rsidRPr="009B10D9">
        <w:rPr>
          <w:rFonts w:eastAsia="Times New Roman"/>
          <w:color w:val="000000"/>
          <w:lang w:val="mn-MN"/>
        </w:rPr>
        <w:t> </w:t>
      </w:r>
    </w:p>
    <w:p w14:paraId="6B86F6F1"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ХУУЛЬД НЭМЭЛТ, ӨӨРЧЛӨЛТ </w:t>
      </w:r>
      <w:r w:rsidRPr="009B10D9">
        <w:rPr>
          <w:rFonts w:eastAsia="Times New Roman"/>
          <w:color w:val="000000"/>
          <w:lang w:val="mn-MN"/>
        </w:rPr>
        <w:t> </w:t>
      </w:r>
    </w:p>
    <w:p w14:paraId="33BC7396"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ОРУУЛАХ ТУХАЙ</w:t>
      </w:r>
      <w:r w:rsidRPr="009B10D9">
        <w:rPr>
          <w:rFonts w:eastAsia="Times New Roman"/>
          <w:color w:val="000000"/>
          <w:lang w:val="mn-MN"/>
        </w:rPr>
        <w:t> </w:t>
      </w:r>
    </w:p>
    <w:p w14:paraId="5FAB1B08"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4238DE11"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1AAC1C0D"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1 дүгээр зүйл.</w:t>
      </w:r>
      <w:r w:rsidRPr="009B10D9">
        <w:rPr>
          <w:rFonts w:eastAsia="Times New Roman"/>
          <w:color w:val="000000" w:themeColor="text1"/>
          <w:lang w:val="mn-MN"/>
        </w:rPr>
        <w:t>Нийгмийн даатгалын ерөнхий хуулийн 36 дугаар зүйлд доор дурдсан агуулгатай 36.1.6 дахь заалт нэмсүгэй: </w:t>
      </w:r>
    </w:p>
    <w:p w14:paraId="57BCEB73" w14:textId="4FC3FDBE"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“Статистикийн тухай хуулийн 14.2-т заасан журмын дагуу хөдөлмөр, нийгмийн хамгааллын салбарын албан ёсны статистик</w:t>
      </w:r>
      <w:r w:rsidR="00237362" w:rsidRPr="009B10D9">
        <w:rPr>
          <w:rFonts w:eastAsia="Times New Roman"/>
          <w:color w:val="000000" w:themeColor="text1"/>
          <w:lang w:val="mn-MN"/>
        </w:rPr>
        <w:t>ийн</w:t>
      </w:r>
      <w:r w:rsidRPr="009B10D9">
        <w:rPr>
          <w:rFonts w:eastAsia="Times New Roman"/>
          <w:color w:val="000000" w:themeColor="text1"/>
          <w:lang w:val="mn-MN"/>
        </w:rPr>
        <w:t xml:space="preserve"> мэдээллийг </w:t>
      </w:r>
      <w:r w:rsidR="00A51CD9" w:rsidRPr="009B10D9">
        <w:rPr>
          <w:rFonts w:eastAsia="Times New Roman"/>
          <w:color w:val="000000" w:themeColor="text1"/>
          <w:lang w:val="mn-MN"/>
        </w:rPr>
        <w:t>Үндэсний статистикийн хорооны баталсан үзүүлэлт, хугацаанд</w:t>
      </w:r>
      <w:r w:rsidRPr="009B10D9">
        <w:rPr>
          <w:rFonts w:eastAsia="Times New Roman"/>
          <w:color w:val="000000" w:themeColor="text1"/>
          <w:lang w:val="mn-MN"/>
        </w:rPr>
        <w:t xml:space="preserve"> эрхлэн гаргах, мэдээлэх;” </w:t>
      </w:r>
    </w:p>
    <w:p w14:paraId="05A1749F"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1E03A313"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2 дугаар зүйл</w:t>
      </w:r>
      <w:r w:rsidRPr="009B10D9">
        <w:rPr>
          <w:rFonts w:eastAsia="Times New Roman"/>
          <w:color w:val="000000" w:themeColor="text1"/>
          <w:lang w:val="mn-MN"/>
        </w:rPr>
        <w:t>.Нийгмийн даатгалын ерөнхий хуулийн 36 дугаар зүйлийн 36.1.6 дахь заалтын дугаарыг “36.1.7” гэж өөрчилсүгэй. </w:t>
      </w:r>
    </w:p>
    <w:p w14:paraId="0C93C2EF"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1BA9F2B0"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b/>
          <w:bCs/>
          <w:color w:val="000000" w:themeColor="text1"/>
          <w:lang w:val="mn-MN"/>
        </w:rPr>
        <w:t>3 дугаар зүйл</w:t>
      </w:r>
      <w:r w:rsidRPr="009B10D9">
        <w:rPr>
          <w:rFonts w:eastAsia="Times New Roman"/>
          <w:color w:val="000000" w:themeColor="text1"/>
          <w:lang w:val="mn-MN"/>
        </w:rPr>
        <w:t>.Энэ хуулийг Статистикийн тухай хууль /Шинэчилсэн найруулга/</w:t>
      </w:r>
      <w:r w:rsidRPr="009B10D9">
        <w:rPr>
          <w:rFonts w:eastAsia="Times New Roman"/>
          <w:b/>
          <w:bCs/>
          <w:color w:val="000000" w:themeColor="text1"/>
          <w:lang w:val="mn-MN"/>
        </w:rPr>
        <w:t xml:space="preserve"> </w:t>
      </w:r>
      <w:r w:rsidRPr="009B10D9">
        <w:rPr>
          <w:rFonts w:eastAsia="Times New Roman"/>
          <w:color w:val="000000" w:themeColor="text1"/>
          <w:lang w:val="mn-MN"/>
        </w:rPr>
        <w:t xml:space="preserve">хүчин төгөлдөр болсон өдрөөс </w:t>
      </w:r>
      <w:r w:rsidRPr="009B10D9">
        <w:rPr>
          <w:rFonts w:eastAsia="Times New Roman"/>
          <w:lang w:val="mn-MN"/>
        </w:rPr>
        <w:t>эхлэн дагаж мөрдөнө. </w:t>
      </w:r>
    </w:p>
    <w:p w14:paraId="61D015B0"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06DCF348"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56DCBAC"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lang w:val="mn-MN"/>
        </w:rPr>
        <w:t> </w:t>
      </w:r>
    </w:p>
    <w:p w14:paraId="402B805E"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5FE86BCA"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727C15D2" w14:textId="77777777" w:rsidR="00B31091" w:rsidRPr="009B10D9" w:rsidRDefault="00B31091" w:rsidP="00B31091">
      <w:pPr>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lang w:val="mn-MN"/>
        </w:rPr>
        <w:t> </w:t>
      </w:r>
      <w:r w:rsidRPr="009B10D9">
        <w:rPr>
          <w:rFonts w:eastAsia="Times New Roman"/>
          <w:color w:val="000000" w:themeColor="text1"/>
          <w:lang w:val="mn-MN"/>
        </w:rPr>
        <w:t>Гарын үсэг</w:t>
      </w:r>
    </w:p>
    <w:p w14:paraId="1D5E19A5"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3E0A8843"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351A4A75"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CA7355B"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5B6CF81" w14:textId="77777777" w:rsidR="00B31091" w:rsidRPr="009B10D9" w:rsidRDefault="00B31091" w:rsidP="00B31091">
      <w:pPr>
        <w:shd w:val="clear" w:color="auto" w:fill="FFFFFF"/>
        <w:ind w:firstLine="720"/>
        <w:jc w:val="both"/>
        <w:textAlignment w:val="baseline"/>
        <w:rPr>
          <w:rFonts w:eastAsia="Times New Roman"/>
          <w:color w:val="000000"/>
          <w:lang w:val="mn-MN"/>
        </w:rPr>
      </w:pPr>
      <w:r w:rsidRPr="009B10D9">
        <w:rPr>
          <w:rFonts w:eastAsia="Times New Roman"/>
          <w:color w:val="000000"/>
          <w:lang w:val="mn-MN"/>
        </w:rPr>
        <w:t> </w:t>
      </w:r>
    </w:p>
    <w:p w14:paraId="114373D7"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3BFA8C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ABA40BE"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652952F"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93215F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180D801"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6EB783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326F3490"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F4051B3"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18B349E"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46E5D27"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38F86D25"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D800553"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35915AC"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BA13D21"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3B2E611"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130F42A"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E13CEDE"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48F3EBCC"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50A9C015"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B3AD0B4"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3A655285"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5C1B9CF2"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A60C795" w14:textId="77777777" w:rsidR="00B31091" w:rsidRPr="009B10D9" w:rsidRDefault="00B31091" w:rsidP="00B31091">
      <w:pPr>
        <w:ind w:right="-360"/>
        <w:jc w:val="right"/>
        <w:textAlignment w:val="baseline"/>
        <w:rPr>
          <w:rFonts w:eastAsia="Times New Roman"/>
          <w:color w:val="000000" w:themeColor="text1"/>
          <w:lang w:val="mn-MN"/>
        </w:rPr>
      </w:pPr>
      <w:r w:rsidRPr="009B10D9">
        <w:rPr>
          <w:rFonts w:eastAsia="Times New Roman"/>
          <w:color w:val="000000" w:themeColor="text1"/>
          <w:lang w:val="mn-MN"/>
        </w:rPr>
        <w:t>Төсөл</w:t>
      </w:r>
    </w:p>
    <w:p w14:paraId="5DD56689" w14:textId="77777777" w:rsidR="00B31091" w:rsidRPr="009B10D9" w:rsidRDefault="00B31091" w:rsidP="00B31091">
      <w:pPr>
        <w:ind w:right="-360"/>
        <w:jc w:val="right"/>
        <w:textAlignment w:val="baseline"/>
        <w:rPr>
          <w:rFonts w:eastAsia="Times New Roman"/>
          <w:color w:val="000000" w:themeColor="text1"/>
          <w:lang w:val="mn-MN"/>
        </w:rPr>
      </w:pPr>
    </w:p>
    <w:p w14:paraId="5ECB7394"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МОНГОЛ УЛСЫН ХУУЛЬ</w:t>
      </w:r>
    </w:p>
    <w:p w14:paraId="3E1DDE7D"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1AED4691" w14:textId="77777777" w:rsidR="00B31091" w:rsidRPr="009B10D9" w:rsidRDefault="00B31091" w:rsidP="00B31091">
      <w:pPr>
        <w:textAlignment w:val="baseline"/>
        <w:rPr>
          <w:rFonts w:eastAsia="Times New Roman"/>
          <w:color w:val="000000" w:themeColor="text1"/>
          <w:lang w:val="mn-MN"/>
        </w:rPr>
      </w:pPr>
      <w:r w:rsidRPr="009B10D9">
        <w:rPr>
          <w:rFonts w:eastAsia="Times New Roman"/>
          <w:color w:val="000000" w:themeColor="text1"/>
          <w:lang w:val="mn-MN"/>
        </w:rPr>
        <w:t>20...оны ... дугаар                                                                                                           Улаанбаатар</w:t>
      </w:r>
    </w:p>
    <w:p w14:paraId="1BB8E465"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сарын …-ны өдөр                                                                                                                     хот </w:t>
      </w:r>
    </w:p>
    <w:p w14:paraId="1F1EC79E"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7ADCB277"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7FB776AA" w14:textId="77777777" w:rsidR="00B31091" w:rsidRPr="009B10D9" w:rsidRDefault="00B31091" w:rsidP="00B31091">
      <w:pPr>
        <w:ind w:right="-15"/>
        <w:textAlignment w:val="baseline"/>
        <w:rPr>
          <w:rFonts w:ascii="Segoe UI" w:eastAsia="Times New Roman" w:hAnsi="Segoe UI" w:cs="Segoe UI"/>
          <w:sz w:val="18"/>
          <w:szCs w:val="18"/>
          <w:lang w:val="mn-MN"/>
        </w:rPr>
      </w:pPr>
      <w:r w:rsidRPr="009B10D9">
        <w:rPr>
          <w:rFonts w:ascii="Aptos Display" w:eastAsia="Times New Roman" w:hAnsi="Aptos Display" w:cs="Segoe UI"/>
          <w:color w:val="0F4761"/>
          <w:lang w:val="mn-MN"/>
        </w:rPr>
        <w:t> </w:t>
      </w:r>
    </w:p>
    <w:p w14:paraId="3C504647" w14:textId="77777777" w:rsidR="00B31091" w:rsidRPr="009B10D9" w:rsidRDefault="00B31091" w:rsidP="00B31091">
      <w:pPr>
        <w:ind w:right="-15"/>
        <w:textAlignment w:val="baseline"/>
        <w:rPr>
          <w:rFonts w:ascii="Segoe UI" w:eastAsia="Times New Roman" w:hAnsi="Segoe UI" w:cs="Segoe UI"/>
          <w:sz w:val="18"/>
          <w:szCs w:val="18"/>
          <w:lang w:val="mn-MN"/>
        </w:rPr>
      </w:pPr>
      <w:r w:rsidRPr="009B10D9">
        <w:rPr>
          <w:rFonts w:eastAsia="Times New Roman"/>
          <w:lang w:val="mn-MN"/>
        </w:rPr>
        <w:t> </w:t>
      </w:r>
    </w:p>
    <w:p w14:paraId="6EA4E8A2" w14:textId="77777777" w:rsidR="00B31091" w:rsidRPr="009B10D9" w:rsidRDefault="00B31091" w:rsidP="00B31091">
      <w:pPr>
        <w:ind w:right="-15"/>
        <w:jc w:val="center"/>
        <w:textAlignment w:val="baseline"/>
        <w:rPr>
          <w:rFonts w:ascii="Segoe UI" w:eastAsia="Times New Roman" w:hAnsi="Segoe UI" w:cs="Segoe UI"/>
          <w:sz w:val="18"/>
          <w:szCs w:val="18"/>
          <w:lang w:val="mn-MN"/>
        </w:rPr>
      </w:pPr>
      <w:r w:rsidRPr="009B10D9">
        <w:rPr>
          <w:rFonts w:eastAsia="Times New Roman"/>
          <w:b/>
          <w:bCs/>
          <w:color w:val="000000"/>
          <w:lang w:val="mn-MN"/>
        </w:rPr>
        <w:t>САНХҮҮГИЙН ЗОХИЦУУЛАХ ХОРООНЫ ЭРХ ЗҮЙН БАЙДЛЫН ТУХАЙ</w:t>
      </w:r>
      <w:r w:rsidRPr="009B10D9">
        <w:rPr>
          <w:rFonts w:eastAsia="Times New Roman"/>
          <w:color w:val="000000"/>
          <w:lang w:val="mn-MN"/>
        </w:rPr>
        <w:t> </w:t>
      </w:r>
    </w:p>
    <w:p w14:paraId="477D7CB2" w14:textId="0DED2AE3" w:rsidR="00B31091" w:rsidRPr="009B10D9" w:rsidRDefault="00B31091" w:rsidP="00B31091">
      <w:pPr>
        <w:ind w:right="-15"/>
        <w:jc w:val="center"/>
        <w:textAlignment w:val="baseline"/>
        <w:rPr>
          <w:rFonts w:ascii="Segoe UI" w:eastAsia="Times New Roman" w:hAnsi="Segoe UI" w:cs="Segoe UI"/>
          <w:sz w:val="18"/>
          <w:szCs w:val="18"/>
          <w:lang w:val="mn-MN"/>
        </w:rPr>
      </w:pPr>
      <w:r w:rsidRPr="009B10D9">
        <w:rPr>
          <w:rFonts w:eastAsia="Times New Roman"/>
          <w:b/>
          <w:bCs/>
          <w:color w:val="000000"/>
          <w:lang w:val="mn-MN"/>
        </w:rPr>
        <w:t>ХУУЛЬД</w:t>
      </w:r>
      <w:r w:rsidR="005961E5" w:rsidRPr="009B10D9">
        <w:rPr>
          <w:rFonts w:eastAsia="Times New Roman"/>
          <w:b/>
          <w:bCs/>
          <w:color w:val="000000"/>
          <w:lang w:val="mn-MN"/>
        </w:rPr>
        <w:t xml:space="preserve"> НЭМЭЛТ,</w:t>
      </w:r>
      <w:r w:rsidRPr="009B10D9">
        <w:rPr>
          <w:rFonts w:eastAsia="Times New Roman"/>
          <w:b/>
          <w:bCs/>
          <w:color w:val="000000"/>
          <w:lang w:val="mn-MN"/>
        </w:rPr>
        <w:t xml:space="preserve"> ӨӨРЧЛӨЛТ ОРУУЛАХ ТУХАЙ</w:t>
      </w:r>
      <w:r w:rsidRPr="009B10D9">
        <w:rPr>
          <w:rFonts w:eastAsia="Times New Roman"/>
          <w:color w:val="000000"/>
          <w:lang w:val="mn-MN"/>
        </w:rPr>
        <w:t> </w:t>
      </w:r>
    </w:p>
    <w:p w14:paraId="34259D98" w14:textId="77777777" w:rsidR="00B31091" w:rsidRPr="009B10D9" w:rsidRDefault="00B31091" w:rsidP="00B31091">
      <w:pPr>
        <w:ind w:right="-15"/>
        <w:textAlignment w:val="baseline"/>
        <w:rPr>
          <w:rFonts w:ascii="Segoe UI" w:eastAsia="Times New Roman" w:hAnsi="Segoe UI" w:cs="Segoe UI"/>
          <w:sz w:val="18"/>
          <w:szCs w:val="18"/>
          <w:lang w:val="mn-MN"/>
        </w:rPr>
      </w:pPr>
      <w:r w:rsidRPr="009B10D9">
        <w:rPr>
          <w:rFonts w:eastAsia="Times New Roman"/>
          <w:color w:val="000000"/>
          <w:lang w:val="mn-MN"/>
        </w:rPr>
        <w:t> </w:t>
      </w:r>
    </w:p>
    <w:p w14:paraId="221B9D66" w14:textId="4B597025" w:rsidR="00B31091" w:rsidRPr="009B10D9" w:rsidRDefault="00B31091" w:rsidP="00B31091">
      <w:pPr>
        <w:ind w:right="-15"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 xml:space="preserve">1 дүгээр зүйл. </w:t>
      </w:r>
      <w:r w:rsidRPr="009B10D9">
        <w:rPr>
          <w:rFonts w:eastAsia="Times New Roman"/>
          <w:color w:val="000000" w:themeColor="text1"/>
          <w:lang w:val="mn-MN"/>
        </w:rPr>
        <w:t>Санхүүгийн зохицуулах хорооны эрх зүйн байдлын тухай хуулийн 6 дугаар зүйлд доор дурдсанаар нэмэлт</w:t>
      </w:r>
      <w:r w:rsidR="00896D0E" w:rsidRPr="009B10D9">
        <w:rPr>
          <w:rFonts w:eastAsia="Times New Roman"/>
          <w:color w:val="000000" w:themeColor="text1"/>
          <w:lang w:val="mn-MN"/>
        </w:rPr>
        <w:t xml:space="preserve">, </w:t>
      </w:r>
      <w:r w:rsidRPr="009B10D9">
        <w:rPr>
          <w:rFonts w:eastAsia="Times New Roman"/>
          <w:color w:val="000000" w:themeColor="text1"/>
          <w:lang w:val="mn-MN"/>
        </w:rPr>
        <w:t>өөрчлөлт оруулсугай: </w:t>
      </w:r>
    </w:p>
    <w:p w14:paraId="187208FB" w14:textId="77777777" w:rsidR="00B31091" w:rsidRPr="009B10D9" w:rsidRDefault="00B31091" w:rsidP="00B31091">
      <w:pPr>
        <w:ind w:right="-15"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69CF3E20" w14:textId="3354A472" w:rsidR="00B31091" w:rsidRPr="009B10D9" w:rsidRDefault="00B31091" w:rsidP="00B31091">
      <w:pPr>
        <w:ind w:right="-15"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xml:space="preserve">“6.....Санхүүгийн зохицуулах хороо нь Статистикийн тухай хуулийн 14.2-т заасан журмын дагуу даатгал, банк бус санхүүгийн байгууллага, хадгаламж, зээлийн хоршоо, үнэт цаасны зах зээл, брокер, дилер, биржийн албан ёсны статистик мэдээллийг </w:t>
      </w:r>
      <w:r w:rsidR="00A51CD9" w:rsidRPr="009B10D9">
        <w:rPr>
          <w:rFonts w:eastAsia="Times New Roman"/>
          <w:color w:val="000000" w:themeColor="text1"/>
          <w:lang w:val="mn-MN"/>
        </w:rPr>
        <w:t xml:space="preserve">Үндэсний статистикийн хорооны баталсан үзүүлэлт, хугацаанд </w:t>
      </w:r>
      <w:r w:rsidRPr="009B10D9">
        <w:rPr>
          <w:rFonts w:eastAsia="Times New Roman"/>
          <w:color w:val="000000" w:themeColor="text1"/>
          <w:lang w:val="mn-MN"/>
        </w:rPr>
        <w:t>эрхлэн гаргах, ирүүлэх, мэдээлэх.” </w:t>
      </w:r>
    </w:p>
    <w:p w14:paraId="4E8F53A0" w14:textId="77777777" w:rsidR="00B31091" w:rsidRPr="009B10D9" w:rsidRDefault="00B31091" w:rsidP="00B31091">
      <w:pPr>
        <w:ind w:right="-15"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5B8B3DB4" w14:textId="77777777" w:rsidR="00B31091" w:rsidRPr="009B10D9" w:rsidRDefault="00B31091" w:rsidP="00B31091">
      <w:pPr>
        <w:ind w:right="-15"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07CAF9B0" w14:textId="77777777" w:rsidR="00B31091" w:rsidRPr="009B10D9" w:rsidRDefault="00B31091" w:rsidP="00B31091">
      <w:pPr>
        <w:ind w:right="-150" w:firstLine="720"/>
        <w:jc w:val="both"/>
        <w:textAlignment w:val="baseline"/>
        <w:rPr>
          <w:rFonts w:ascii="Segoe UI" w:eastAsia="Times New Roman" w:hAnsi="Segoe UI" w:cs="Segoe UI"/>
          <w:sz w:val="18"/>
          <w:szCs w:val="18"/>
          <w:lang w:val="mn-MN"/>
        </w:rPr>
      </w:pPr>
      <w:r w:rsidRPr="009B10D9">
        <w:rPr>
          <w:rFonts w:eastAsia="Times New Roman"/>
          <w:b/>
          <w:bCs/>
          <w:color w:val="000000" w:themeColor="text1"/>
          <w:lang w:val="mn-MN"/>
        </w:rPr>
        <w:t>2 дугаар зүйл.</w:t>
      </w:r>
      <w:r w:rsidRPr="009B10D9">
        <w:rPr>
          <w:rFonts w:eastAsia="Times New Roman"/>
          <w:color w:val="000000" w:themeColor="text1"/>
          <w:lang w:val="mn-MN"/>
        </w:rPr>
        <w:t xml:space="preserve">Энэ </w:t>
      </w:r>
      <w:r w:rsidRPr="009B10D9">
        <w:rPr>
          <w:rFonts w:eastAsia="Times New Roman"/>
          <w:lang w:val="mn-MN"/>
        </w:rPr>
        <w:t>хуулийг Статистикийн тухай хууль /Шинэчилсэн найруулга/</w:t>
      </w:r>
      <w:r w:rsidRPr="009B10D9">
        <w:rPr>
          <w:rFonts w:eastAsia="Times New Roman"/>
          <w:b/>
          <w:bCs/>
          <w:lang w:val="mn-MN"/>
        </w:rPr>
        <w:t xml:space="preserve"> </w:t>
      </w:r>
      <w:r w:rsidRPr="009B10D9">
        <w:rPr>
          <w:rFonts w:eastAsia="Times New Roman"/>
          <w:lang w:val="mn-MN"/>
        </w:rPr>
        <w:t>хүчин төгөлдөр болсон өдрөөс эхлэн дагаж мөрдөнө. </w:t>
      </w:r>
    </w:p>
    <w:p w14:paraId="10D97981"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021715EB"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AB099DC"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lang w:val="mn-MN"/>
        </w:rPr>
        <w:t> </w:t>
      </w:r>
    </w:p>
    <w:p w14:paraId="740B5D52" w14:textId="77777777" w:rsidR="00B31091" w:rsidRPr="009B10D9" w:rsidRDefault="00B31091" w:rsidP="00B31091">
      <w:pPr>
        <w:textAlignment w:val="baseline"/>
        <w:rPr>
          <w:rFonts w:ascii="Segoe UI" w:eastAsia="Times New Roman" w:hAnsi="Segoe UI" w:cs="Segoe UI"/>
          <w:sz w:val="18"/>
          <w:szCs w:val="18"/>
          <w:lang w:val="mn-MN"/>
        </w:rPr>
      </w:pPr>
      <w:r w:rsidRPr="009B10D9">
        <w:rPr>
          <w:rFonts w:ascii="Aptos" w:eastAsia="Times New Roman" w:hAnsi="Aptos" w:cs="Segoe UI"/>
          <w:lang w:val="mn-MN"/>
        </w:rPr>
        <w:t> </w:t>
      </w:r>
    </w:p>
    <w:p w14:paraId="7307FFCF" w14:textId="77777777" w:rsidR="00B31091" w:rsidRPr="009B10D9" w:rsidRDefault="00B31091" w:rsidP="00B31091">
      <w:pPr>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lang w:val="mn-MN"/>
        </w:rPr>
        <w:t> </w:t>
      </w:r>
      <w:r w:rsidRPr="009B10D9">
        <w:rPr>
          <w:rFonts w:eastAsia="Times New Roman"/>
          <w:color w:val="000000" w:themeColor="text1"/>
          <w:lang w:val="mn-MN"/>
        </w:rPr>
        <w:t>Гарын үсэг</w:t>
      </w:r>
    </w:p>
    <w:p w14:paraId="14ED8D21"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784BF83C"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157F206B"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90B5DD8"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541C116B"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53D50991" w14:textId="77777777" w:rsidR="00B31091" w:rsidRPr="009B10D9" w:rsidRDefault="00B31091" w:rsidP="00B31091">
      <w:pPr>
        <w:shd w:val="clear" w:color="auto" w:fill="FFFFFF"/>
        <w:ind w:firstLine="720"/>
        <w:jc w:val="both"/>
        <w:textAlignment w:val="baseline"/>
        <w:rPr>
          <w:rFonts w:eastAsia="Times New Roman"/>
          <w:color w:val="000000"/>
          <w:lang w:val="mn-MN"/>
        </w:rPr>
      </w:pPr>
      <w:r w:rsidRPr="009B10D9">
        <w:rPr>
          <w:rFonts w:eastAsia="Times New Roman"/>
          <w:color w:val="000000"/>
          <w:lang w:val="mn-MN"/>
        </w:rPr>
        <w:t> </w:t>
      </w:r>
    </w:p>
    <w:p w14:paraId="2EDCD565"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68F355BC"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5A2D0987"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0CD36008"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2417BA2C"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3D4DE45B"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703E3DA3"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1ECF9A77"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1D6591A3"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5C90DBDA"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3C4F1888"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16CE72F"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09EDBE62"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00AD73F2"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1945C330"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245DCBBA"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3D5D61E5"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2815CAE" w14:textId="77777777" w:rsidR="00B31091" w:rsidRPr="009B10D9" w:rsidRDefault="00B31091" w:rsidP="00B31091">
      <w:pPr>
        <w:shd w:val="clear" w:color="auto" w:fill="FFFFFF"/>
        <w:ind w:firstLine="720"/>
        <w:jc w:val="both"/>
        <w:textAlignment w:val="baseline"/>
        <w:rPr>
          <w:rFonts w:eastAsia="Times New Roman"/>
          <w:color w:val="000000"/>
          <w:lang w:val="mn-MN"/>
        </w:rPr>
      </w:pPr>
      <w:r w:rsidRPr="009B10D9">
        <w:rPr>
          <w:rFonts w:eastAsia="Times New Roman"/>
          <w:color w:val="000000"/>
          <w:lang w:val="mn-MN"/>
        </w:rPr>
        <w:t> </w:t>
      </w:r>
    </w:p>
    <w:p w14:paraId="77CD5021" w14:textId="77777777" w:rsidR="00B31091" w:rsidRPr="009B10D9" w:rsidRDefault="00B31091" w:rsidP="00B31091">
      <w:pPr>
        <w:shd w:val="clear" w:color="auto" w:fill="FFFFFF"/>
        <w:ind w:firstLine="720"/>
        <w:jc w:val="both"/>
        <w:textAlignment w:val="baseline"/>
        <w:rPr>
          <w:rFonts w:eastAsia="Times New Roman"/>
          <w:color w:val="000000"/>
          <w:lang w:val="mn-MN"/>
        </w:rPr>
      </w:pPr>
    </w:p>
    <w:p w14:paraId="1A8808C9"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p>
    <w:p w14:paraId="6FC5D82A"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lastRenderedPageBreak/>
        <w:t> </w:t>
      </w:r>
    </w:p>
    <w:p w14:paraId="1402B899" w14:textId="77777777" w:rsidR="00B31091" w:rsidRPr="009B10D9" w:rsidRDefault="00B31091" w:rsidP="00B31091">
      <w:pPr>
        <w:shd w:val="clear" w:color="auto" w:fill="FFFFFF"/>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47708A71" w14:textId="77777777" w:rsidR="00B31091" w:rsidRPr="009B10D9" w:rsidRDefault="00B31091" w:rsidP="00B31091">
      <w:pPr>
        <w:ind w:right="-360"/>
        <w:jc w:val="right"/>
        <w:textAlignment w:val="baseline"/>
        <w:rPr>
          <w:rFonts w:eastAsia="Times New Roman"/>
          <w:color w:val="000000" w:themeColor="text1"/>
          <w:lang w:val="mn-MN"/>
        </w:rPr>
      </w:pPr>
      <w:r w:rsidRPr="009B10D9">
        <w:rPr>
          <w:rFonts w:eastAsia="Times New Roman"/>
          <w:color w:val="000000" w:themeColor="text1"/>
          <w:lang w:val="mn-MN"/>
        </w:rPr>
        <w:t>Төсөл</w:t>
      </w:r>
    </w:p>
    <w:p w14:paraId="437BE81E" w14:textId="77777777" w:rsidR="00B31091" w:rsidRPr="009B10D9" w:rsidRDefault="00B31091" w:rsidP="00B31091">
      <w:pPr>
        <w:ind w:right="-360"/>
        <w:jc w:val="right"/>
        <w:textAlignment w:val="baseline"/>
        <w:rPr>
          <w:rFonts w:eastAsia="Times New Roman"/>
          <w:color w:val="000000" w:themeColor="text1"/>
          <w:lang w:val="mn-MN"/>
        </w:rPr>
      </w:pPr>
    </w:p>
    <w:p w14:paraId="0384A34A"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МОНГОЛ УЛСЫН ХУУЛЬ</w:t>
      </w:r>
    </w:p>
    <w:p w14:paraId="1278FFF0"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46FF5A8D" w14:textId="77777777" w:rsidR="00B31091" w:rsidRPr="009B10D9" w:rsidRDefault="00B31091" w:rsidP="00B31091">
      <w:pPr>
        <w:textAlignment w:val="baseline"/>
        <w:rPr>
          <w:rFonts w:eastAsia="Times New Roman"/>
          <w:color w:val="000000" w:themeColor="text1"/>
          <w:lang w:val="mn-MN"/>
        </w:rPr>
      </w:pPr>
      <w:r w:rsidRPr="009B10D9">
        <w:rPr>
          <w:rFonts w:eastAsia="Times New Roman"/>
          <w:color w:val="000000" w:themeColor="text1"/>
          <w:lang w:val="mn-MN"/>
        </w:rPr>
        <w:t>20...оны ... дугаар                                                                                                           Улаанбаатар</w:t>
      </w:r>
    </w:p>
    <w:p w14:paraId="4D41AE2F"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сарын …-ны өдөр                                                                                                                     хот </w:t>
      </w:r>
    </w:p>
    <w:p w14:paraId="6BC42E8B"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ascii="Times New Roman" w:eastAsia="Times New Roman" w:hAnsi="Times New Roman" w:cs="Times New Roman"/>
          <w:color w:val="000000"/>
          <w:sz w:val="21"/>
          <w:szCs w:val="21"/>
          <w:lang w:val="mn-MN"/>
        </w:rPr>
        <w:t> </w:t>
      </w:r>
    </w:p>
    <w:p w14:paraId="603A72CB" w14:textId="77777777" w:rsidR="00B31091" w:rsidRPr="009B10D9" w:rsidRDefault="00B31091" w:rsidP="00B31091">
      <w:pPr>
        <w:spacing w:beforeAutospacing="1" w:afterAutospacing="1"/>
        <w:jc w:val="center"/>
        <w:textAlignment w:val="baseline"/>
        <w:rPr>
          <w:rFonts w:eastAsia="Times New Roman"/>
          <w:sz w:val="16"/>
          <w:szCs w:val="16"/>
          <w:lang w:val="mn-MN"/>
        </w:rPr>
      </w:pPr>
      <w:r w:rsidRPr="009B10D9">
        <w:rPr>
          <w:rFonts w:eastAsia="Times New Roman"/>
          <w:b/>
          <w:bCs/>
          <w:lang w:val="mn-MN"/>
        </w:rPr>
        <w:t>ТӨСВИЙН ТУХАЙ ХУУЛЬД НЭМЭЛТ ОРУУЛАХ ТУХАЙ</w:t>
      </w:r>
      <w:r w:rsidRPr="009B10D9">
        <w:rPr>
          <w:rFonts w:eastAsia="Times New Roman"/>
          <w:lang w:val="mn-MN"/>
        </w:rPr>
        <w:t> </w:t>
      </w:r>
    </w:p>
    <w:p w14:paraId="3D52CFF4" w14:textId="77777777" w:rsidR="00B31091" w:rsidRPr="009B10D9" w:rsidRDefault="00B31091" w:rsidP="00B31091">
      <w:pPr>
        <w:jc w:val="both"/>
        <w:textAlignment w:val="baseline"/>
        <w:rPr>
          <w:rFonts w:ascii="Segoe UI" w:eastAsia="Times New Roman" w:hAnsi="Segoe UI" w:cs="Segoe UI"/>
          <w:sz w:val="18"/>
          <w:szCs w:val="18"/>
          <w:lang w:val="mn-MN"/>
        </w:rPr>
      </w:pPr>
      <w:r w:rsidRPr="009B10D9">
        <w:rPr>
          <w:rFonts w:ascii="Times New Roman" w:eastAsia="Times New Roman" w:hAnsi="Times New Roman" w:cs="Times New Roman"/>
          <w:color w:val="293E9C"/>
          <w:sz w:val="20"/>
          <w:szCs w:val="20"/>
          <w:lang w:val="mn-MN"/>
        </w:rPr>
        <w:t> </w:t>
      </w:r>
    </w:p>
    <w:p w14:paraId="2D00A74C" w14:textId="77777777" w:rsidR="00B31091" w:rsidRPr="009B10D9" w:rsidRDefault="00B31091" w:rsidP="00B31091">
      <w:pPr>
        <w:ind w:firstLine="720"/>
        <w:jc w:val="both"/>
        <w:textAlignment w:val="baseline"/>
        <w:rPr>
          <w:rFonts w:eastAsia="Times New Roman"/>
          <w:color w:val="000000" w:themeColor="text1"/>
          <w:lang w:val="mn-MN"/>
        </w:rPr>
      </w:pPr>
      <w:r w:rsidRPr="009B10D9">
        <w:rPr>
          <w:rFonts w:eastAsia="Times New Roman"/>
          <w:b/>
          <w:bCs/>
          <w:color w:val="000000" w:themeColor="text1"/>
          <w:lang w:val="mn-MN"/>
        </w:rPr>
        <w:t>1 дүгээр зүйл.</w:t>
      </w:r>
      <w:r w:rsidRPr="009B10D9">
        <w:rPr>
          <w:rFonts w:eastAsia="Times New Roman"/>
          <w:color w:val="000000" w:themeColor="text1"/>
          <w:lang w:val="mn-MN"/>
        </w:rPr>
        <w:t>Төсвийн тухай хуульд доор дурдсан агуулгатай дараах хэсэг, заалт нэмсүгэй: </w:t>
      </w:r>
    </w:p>
    <w:p w14:paraId="0D1ED86B" w14:textId="77777777" w:rsidR="00B31091" w:rsidRPr="009B10D9" w:rsidRDefault="00B31091" w:rsidP="00B31091">
      <w:pPr>
        <w:ind w:firstLine="720"/>
        <w:jc w:val="both"/>
        <w:textAlignment w:val="baseline"/>
        <w:rPr>
          <w:rFonts w:eastAsia="Times New Roman"/>
          <w:color w:val="000000" w:themeColor="text1"/>
          <w:lang w:val="mn-MN"/>
        </w:rPr>
      </w:pPr>
    </w:p>
    <w:p w14:paraId="7361311F" w14:textId="77777777" w:rsidR="00B31091" w:rsidRPr="009B10D9" w:rsidRDefault="00B31091" w:rsidP="00B31091">
      <w:pPr>
        <w:ind w:firstLine="720"/>
        <w:jc w:val="both"/>
        <w:textAlignment w:val="baseline"/>
        <w:rPr>
          <w:rFonts w:eastAsia="Times New Roman"/>
          <w:b/>
          <w:bCs/>
          <w:color w:val="000000" w:themeColor="text1"/>
          <w:lang w:val="mn-MN"/>
        </w:rPr>
      </w:pPr>
      <w:r w:rsidRPr="009B10D9">
        <w:rPr>
          <w:rFonts w:eastAsia="Times New Roman"/>
          <w:b/>
          <w:bCs/>
          <w:color w:val="000000" w:themeColor="text1"/>
          <w:lang w:val="mn-MN"/>
        </w:rPr>
        <w:t>1/8 дугаар зүйлийн 8.8.4 дэх заалт</w:t>
      </w:r>
    </w:p>
    <w:p w14:paraId="72A67190" w14:textId="77777777" w:rsidR="00B31091" w:rsidRPr="009B10D9" w:rsidRDefault="00B31091" w:rsidP="00B31091">
      <w:pPr>
        <w:ind w:firstLine="720"/>
        <w:jc w:val="both"/>
        <w:textAlignment w:val="baseline"/>
        <w:rPr>
          <w:rFonts w:eastAsia="Times New Roman"/>
          <w:b/>
          <w:bCs/>
          <w:color w:val="000000" w:themeColor="text1"/>
          <w:lang w:val="mn-MN"/>
        </w:rPr>
      </w:pPr>
    </w:p>
    <w:p w14:paraId="765F9287" w14:textId="3D70AA8C" w:rsidR="00B31091" w:rsidRPr="009B10D9" w:rsidRDefault="00B31091" w:rsidP="00B31091">
      <w:pPr>
        <w:ind w:right="90" w:firstLine="720"/>
        <w:jc w:val="both"/>
        <w:textAlignment w:val="baseline"/>
        <w:rPr>
          <w:rFonts w:eastAsia="Times New Roman"/>
          <w:color w:val="000000" w:themeColor="text1"/>
          <w:lang w:val="mn-MN"/>
        </w:rPr>
      </w:pPr>
      <w:r w:rsidRPr="009B10D9">
        <w:rPr>
          <w:rFonts w:eastAsia="Times New Roman"/>
          <w:color w:val="000000" w:themeColor="text1"/>
          <w:lang w:val="mn-MN"/>
        </w:rPr>
        <w:t xml:space="preserve">8.8.4.санхүү, төсвийн асуудал эрхэлсэн төрийн захиргааны төв байгууллага Статистикийн тухай хуулийн 14.2-т заасан журмын дагуу нэгдсэн албан ёсны статистик мэдээллийг </w:t>
      </w:r>
      <w:r w:rsidR="007F0F86" w:rsidRPr="009B10D9">
        <w:rPr>
          <w:rFonts w:eastAsia="Times New Roman"/>
          <w:color w:val="000000" w:themeColor="text1"/>
          <w:lang w:val="mn-MN"/>
        </w:rPr>
        <w:t xml:space="preserve">Үндэсний статистикийн хорооны баталсан үзүүлэлт, хугацаанд </w:t>
      </w:r>
      <w:r w:rsidRPr="009B10D9">
        <w:rPr>
          <w:rFonts w:eastAsia="Times New Roman"/>
          <w:color w:val="000000" w:themeColor="text1"/>
          <w:lang w:val="mn-MN"/>
        </w:rPr>
        <w:t>эрхлэн гаргах, мэдээлэх;” </w:t>
      </w:r>
    </w:p>
    <w:p w14:paraId="4B853091" w14:textId="77777777" w:rsidR="00B31091" w:rsidRPr="009B10D9" w:rsidRDefault="00B31091" w:rsidP="00B31091">
      <w:pPr>
        <w:ind w:right="90"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4FA4F754"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2 дугаар зүйл.</w:t>
      </w:r>
      <w:r w:rsidRPr="009B10D9">
        <w:rPr>
          <w:rFonts w:eastAsia="Times New Roman"/>
          <w:color w:val="000000" w:themeColor="text1"/>
          <w:lang w:val="mn-MN"/>
        </w:rPr>
        <w:t xml:space="preserve">Энэ </w:t>
      </w:r>
      <w:r w:rsidRPr="009B10D9">
        <w:rPr>
          <w:rFonts w:eastAsia="Times New Roman"/>
          <w:lang w:val="mn-MN"/>
        </w:rPr>
        <w:t>хуулийг Статистикийн тухай хууль /Шинэчилсэн найруулга</w:t>
      </w:r>
      <w:r w:rsidRPr="009B10D9">
        <w:rPr>
          <w:rFonts w:eastAsia="Times New Roman"/>
          <w:b/>
          <w:bCs/>
          <w:lang w:val="mn-MN"/>
        </w:rPr>
        <w:t xml:space="preserve">/ </w:t>
      </w:r>
      <w:r w:rsidRPr="009B10D9">
        <w:rPr>
          <w:rFonts w:eastAsia="Times New Roman"/>
          <w:lang w:val="mn-MN"/>
        </w:rPr>
        <w:t>хүчин төгөлдөр болсон өдрөөс эхлэн дагаж мөрдөнө. </w:t>
      </w:r>
    </w:p>
    <w:p w14:paraId="06B12464"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ascii="Times New Roman" w:eastAsia="Times New Roman" w:hAnsi="Times New Roman" w:cs="Times New Roman"/>
          <w:color w:val="000000" w:themeColor="text1"/>
          <w:sz w:val="32"/>
          <w:szCs w:val="32"/>
          <w:lang w:val="mn-MN"/>
        </w:rPr>
        <w:t> </w:t>
      </w:r>
    </w:p>
    <w:p w14:paraId="54CDBFC2" w14:textId="77777777" w:rsidR="00B31091" w:rsidRPr="009B10D9" w:rsidRDefault="00B31091" w:rsidP="00B31091">
      <w:pPr>
        <w:jc w:val="both"/>
        <w:textAlignment w:val="baseline"/>
        <w:rPr>
          <w:rFonts w:ascii="Segoe UI" w:eastAsia="Times New Roman" w:hAnsi="Segoe UI" w:cs="Segoe UI"/>
          <w:sz w:val="18"/>
          <w:szCs w:val="18"/>
          <w:lang w:val="mn-MN"/>
        </w:rPr>
      </w:pPr>
      <w:r w:rsidRPr="009B10D9">
        <w:rPr>
          <w:rFonts w:ascii="Times New Roman" w:eastAsia="Times New Roman" w:hAnsi="Times New Roman" w:cs="Times New Roman"/>
          <w:lang w:val="mn-MN"/>
        </w:rPr>
        <w:t> </w:t>
      </w:r>
    </w:p>
    <w:p w14:paraId="74424E7D" w14:textId="77777777" w:rsidR="00B31091" w:rsidRPr="009B10D9" w:rsidRDefault="00B31091" w:rsidP="00B31091">
      <w:pPr>
        <w:rPr>
          <w:lang w:val="mn-MN"/>
        </w:rPr>
      </w:pPr>
    </w:p>
    <w:p w14:paraId="2ECA0986" w14:textId="77777777" w:rsidR="00B31091" w:rsidRPr="009B10D9" w:rsidRDefault="00B31091" w:rsidP="00B31091">
      <w:pPr>
        <w:rPr>
          <w:lang w:val="mn-MN"/>
        </w:rPr>
      </w:pPr>
    </w:p>
    <w:p w14:paraId="17DC13C0" w14:textId="77777777" w:rsidR="00B31091" w:rsidRPr="009B10D9" w:rsidRDefault="00B31091" w:rsidP="00B31091">
      <w:pPr>
        <w:rPr>
          <w:lang w:val="mn-MN"/>
        </w:rPr>
      </w:pPr>
    </w:p>
    <w:p w14:paraId="70EE7DD2" w14:textId="77777777" w:rsidR="00B31091" w:rsidRPr="009B10D9" w:rsidRDefault="00B31091" w:rsidP="00B31091">
      <w:pPr>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Гарын үсэг</w:t>
      </w:r>
    </w:p>
    <w:p w14:paraId="085DCFAA" w14:textId="77777777" w:rsidR="00B31091" w:rsidRPr="009B10D9" w:rsidRDefault="00B31091" w:rsidP="00B31091">
      <w:pPr>
        <w:rPr>
          <w:lang w:val="mn-MN"/>
        </w:rPr>
      </w:pPr>
    </w:p>
    <w:p w14:paraId="11F44F4E" w14:textId="77777777" w:rsidR="00B31091" w:rsidRPr="009B10D9" w:rsidRDefault="00B31091" w:rsidP="00B31091">
      <w:pPr>
        <w:rPr>
          <w:lang w:val="mn-MN"/>
        </w:rPr>
      </w:pPr>
    </w:p>
    <w:p w14:paraId="64930CB2" w14:textId="77777777" w:rsidR="00B31091" w:rsidRPr="009B10D9" w:rsidRDefault="00B31091" w:rsidP="00B31091">
      <w:pPr>
        <w:rPr>
          <w:lang w:val="mn-MN"/>
        </w:rPr>
      </w:pPr>
    </w:p>
    <w:p w14:paraId="785AECB1" w14:textId="77777777" w:rsidR="00B31091" w:rsidRPr="009B10D9" w:rsidRDefault="00B31091" w:rsidP="00B31091">
      <w:pPr>
        <w:rPr>
          <w:lang w:val="mn-MN"/>
        </w:rPr>
      </w:pPr>
    </w:p>
    <w:p w14:paraId="53372EF2" w14:textId="77777777" w:rsidR="00B31091" w:rsidRPr="009B10D9" w:rsidRDefault="00B31091" w:rsidP="00B31091">
      <w:pPr>
        <w:rPr>
          <w:lang w:val="mn-MN"/>
        </w:rPr>
      </w:pPr>
    </w:p>
    <w:p w14:paraId="0710E271" w14:textId="77777777" w:rsidR="00B31091" w:rsidRPr="009B10D9" w:rsidRDefault="00B31091" w:rsidP="00B31091">
      <w:pPr>
        <w:rPr>
          <w:lang w:val="mn-MN"/>
        </w:rPr>
      </w:pPr>
    </w:p>
    <w:p w14:paraId="2DCBCB70" w14:textId="77777777" w:rsidR="00B31091" w:rsidRPr="009B10D9" w:rsidRDefault="00B31091" w:rsidP="00B31091">
      <w:pPr>
        <w:rPr>
          <w:lang w:val="mn-MN"/>
        </w:rPr>
      </w:pPr>
    </w:p>
    <w:p w14:paraId="7E485EFA" w14:textId="77777777" w:rsidR="00B31091" w:rsidRPr="009B10D9" w:rsidRDefault="00B31091" w:rsidP="00B31091">
      <w:pPr>
        <w:rPr>
          <w:lang w:val="mn-MN"/>
        </w:rPr>
      </w:pPr>
    </w:p>
    <w:p w14:paraId="39708E1D" w14:textId="77777777" w:rsidR="00B31091" w:rsidRPr="009B10D9" w:rsidRDefault="00B31091" w:rsidP="00B31091">
      <w:pPr>
        <w:rPr>
          <w:lang w:val="mn-MN"/>
        </w:rPr>
      </w:pPr>
    </w:p>
    <w:p w14:paraId="2E08BA97" w14:textId="77777777" w:rsidR="00B31091" w:rsidRPr="009B10D9" w:rsidRDefault="00B31091" w:rsidP="00B31091">
      <w:pPr>
        <w:rPr>
          <w:lang w:val="mn-MN"/>
        </w:rPr>
      </w:pPr>
    </w:p>
    <w:p w14:paraId="1FEAF458" w14:textId="77777777" w:rsidR="00B31091" w:rsidRPr="009B10D9" w:rsidRDefault="00B31091" w:rsidP="00B31091">
      <w:pPr>
        <w:rPr>
          <w:lang w:val="mn-MN"/>
        </w:rPr>
      </w:pPr>
    </w:p>
    <w:p w14:paraId="13ACA45F" w14:textId="77777777" w:rsidR="00B31091" w:rsidRPr="009B10D9" w:rsidRDefault="00B31091" w:rsidP="00B31091">
      <w:pPr>
        <w:rPr>
          <w:lang w:val="mn-MN"/>
        </w:rPr>
      </w:pPr>
    </w:p>
    <w:p w14:paraId="612A802A" w14:textId="77777777" w:rsidR="00B31091" w:rsidRPr="009B10D9" w:rsidRDefault="00B31091" w:rsidP="00B31091">
      <w:pPr>
        <w:rPr>
          <w:lang w:val="mn-MN"/>
        </w:rPr>
      </w:pPr>
    </w:p>
    <w:p w14:paraId="3683B92E" w14:textId="77777777" w:rsidR="00B31091" w:rsidRPr="009B10D9" w:rsidRDefault="00B31091" w:rsidP="00B31091">
      <w:pPr>
        <w:rPr>
          <w:lang w:val="mn-MN"/>
        </w:rPr>
      </w:pPr>
    </w:p>
    <w:p w14:paraId="7663DF17" w14:textId="77777777" w:rsidR="00B31091" w:rsidRPr="009B10D9" w:rsidRDefault="00B31091" w:rsidP="00B31091">
      <w:pPr>
        <w:rPr>
          <w:lang w:val="mn-MN"/>
        </w:rPr>
      </w:pPr>
    </w:p>
    <w:p w14:paraId="70727D33" w14:textId="77777777" w:rsidR="00B31091" w:rsidRPr="009B10D9" w:rsidRDefault="00B31091" w:rsidP="00B31091">
      <w:pPr>
        <w:rPr>
          <w:lang w:val="mn-MN"/>
        </w:rPr>
      </w:pPr>
    </w:p>
    <w:p w14:paraId="7339F381" w14:textId="77777777" w:rsidR="00B31091" w:rsidRPr="009B10D9" w:rsidRDefault="00B31091" w:rsidP="00B31091">
      <w:pPr>
        <w:rPr>
          <w:lang w:val="mn-MN"/>
        </w:rPr>
      </w:pPr>
    </w:p>
    <w:p w14:paraId="113F7DF3" w14:textId="77777777" w:rsidR="00B31091" w:rsidRPr="009B10D9" w:rsidRDefault="00B31091" w:rsidP="00B31091">
      <w:pPr>
        <w:rPr>
          <w:lang w:val="mn-MN"/>
        </w:rPr>
      </w:pPr>
    </w:p>
    <w:p w14:paraId="4BCF7DE9" w14:textId="77777777" w:rsidR="00B31091" w:rsidRPr="009B10D9" w:rsidRDefault="00B31091" w:rsidP="00B31091">
      <w:pPr>
        <w:rPr>
          <w:lang w:val="mn-MN"/>
        </w:rPr>
      </w:pPr>
    </w:p>
    <w:p w14:paraId="721E3B0B" w14:textId="77777777" w:rsidR="00B31091" w:rsidRPr="009B10D9" w:rsidRDefault="00B31091" w:rsidP="00B31091">
      <w:pPr>
        <w:rPr>
          <w:lang w:val="mn-MN"/>
        </w:rPr>
      </w:pPr>
    </w:p>
    <w:p w14:paraId="0CCC0850" w14:textId="77777777" w:rsidR="00B31091" w:rsidRPr="009B10D9" w:rsidRDefault="00B31091" w:rsidP="00B31091">
      <w:pPr>
        <w:rPr>
          <w:lang w:val="mn-MN"/>
        </w:rPr>
      </w:pPr>
    </w:p>
    <w:p w14:paraId="0A67AD86" w14:textId="77777777" w:rsidR="00B31091" w:rsidRPr="009B10D9" w:rsidRDefault="00B31091" w:rsidP="00B31091">
      <w:pPr>
        <w:rPr>
          <w:lang w:val="mn-MN"/>
        </w:rPr>
      </w:pPr>
    </w:p>
    <w:p w14:paraId="46789398" w14:textId="77777777" w:rsidR="00B31091" w:rsidRPr="009B10D9" w:rsidRDefault="00B31091" w:rsidP="00B31091">
      <w:pPr>
        <w:rPr>
          <w:lang w:val="mn-MN"/>
        </w:rPr>
      </w:pPr>
    </w:p>
    <w:p w14:paraId="1AC3049D" w14:textId="77777777" w:rsidR="00B31091" w:rsidRPr="009B10D9" w:rsidRDefault="00B31091" w:rsidP="00B31091">
      <w:pPr>
        <w:rPr>
          <w:lang w:val="mn-MN"/>
        </w:rPr>
      </w:pPr>
    </w:p>
    <w:p w14:paraId="4694BF12" w14:textId="77777777" w:rsidR="00B31091" w:rsidRPr="009B10D9" w:rsidRDefault="00B31091" w:rsidP="00B31091">
      <w:pPr>
        <w:rPr>
          <w:lang w:val="mn-MN"/>
        </w:rPr>
      </w:pPr>
    </w:p>
    <w:p w14:paraId="5372ECAE" w14:textId="77777777" w:rsidR="00B31091" w:rsidRPr="009B10D9" w:rsidRDefault="00B31091" w:rsidP="00B31091">
      <w:pPr>
        <w:rPr>
          <w:lang w:val="mn-MN"/>
        </w:rPr>
      </w:pPr>
    </w:p>
    <w:p w14:paraId="7AEEB290" w14:textId="77777777" w:rsidR="00B31091" w:rsidRPr="009B10D9" w:rsidRDefault="00B31091" w:rsidP="00B31091">
      <w:pPr>
        <w:rPr>
          <w:lang w:val="mn-MN"/>
        </w:rPr>
      </w:pPr>
    </w:p>
    <w:p w14:paraId="324538F9" w14:textId="77777777" w:rsidR="00B31091" w:rsidRPr="009B10D9" w:rsidRDefault="00B31091" w:rsidP="00B31091">
      <w:pPr>
        <w:rPr>
          <w:lang w:val="mn-MN"/>
        </w:rPr>
      </w:pPr>
    </w:p>
    <w:p w14:paraId="24A76946" w14:textId="77777777" w:rsidR="00B31091" w:rsidRPr="009B10D9" w:rsidRDefault="00B31091" w:rsidP="00B31091">
      <w:pPr>
        <w:rPr>
          <w:lang w:val="mn-MN"/>
        </w:rPr>
      </w:pPr>
    </w:p>
    <w:p w14:paraId="457E5A7A" w14:textId="77777777" w:rsidR="00B31091" w:rsidRPr="009B10D9" w:rsidRDefault="00B31091" w:rsidP="00B31091">
      <w:pPr>
        <w:rPr>
          <w:lang w:val="mn-MN"/>
        </w:rPr>
      </w:pPr>
    </w:p>
    <w:p w14:paraId="1B61CF11" w14:textId="77777777" w:rsidR="00B31091" w:rsidRPr="009B10D9" w:rsidRDefault="00B31091" w:rsidP="00B31091">
      <w:pPr>
        <w:rPr>
          <w:lang w:val="mn-MN"/>
        </w:rPr>
      </w:pPr>
    </w:p>
    <w:p w14:paraId="1251835D" w14:textId="77777777" w:rsidR="00B31091" w:rsidRPr="009B10D9" w:rsidRDefault="00B31091" w:rsidP="00B31091">
      <w:pPr>
        <w:ind w:right="-360"/>
        <w:jc w:val="right"/>
        <w:textAlignment w:val="baseline"/>
        <w:rPr>
          <w:rFonts w:eastAsia="Times New Roman"/>
          <w:color w:val="000000" w:themeColor="text1"/>
          <w:lang w:val="mn-MN"/>
        </w:rPr>
      </w:pPr>
      <w:r w:rsidRPr="009B10D9">
        <w:rPr>
          <w:rFonts w:eastAsia="Times New Roman"/>
          <w:lang w:val="mn-MN"/>
        </w:rPr>
        <w:t> </w:t>
      </w:r>
      <w:r w:rsidRPr="009B10D9">
        <w:rPr>
          <w:rFonts w:eastAsia="Times New Roman"/>
          <w:color w:val="000000" w:themeColor="text1"/>
          <w:lang w:val="mn-MN"/>
        </w:rPr>
        <w:t>Төсөл</w:t>
      </w:r>
    </w:p>
    <w:p w14:paraId="5C294580" w14:textId="77777777" w:rsidR="00B31091" w:rsidRPr="009B10D9" w:rsidRDefault="00B31091" w:rsidP="00B31091">
      <w:pPr>
        <w:ind w:right="-360"/>
        <w:jc w:val="right"/>
        <w:textAlignment w:val="baseline"/>
        <w:rPr>
          <w:rFonts w:eastAsia="Times New Roman"/>
          <w:color w:val="000000" w:themeColor="text1"/>
          <w:lang w:val="mn-MN"/>
        </w:rPr>
      </w:pPr>
    </w:p>
    <w:p w14:paraId="365C1A9D"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МОНГОЛ УЛСЫН ХУУЛЬ</w:t>
      </w:r>
    </w:p>
    <w:p w14:paraId="0675CE15"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706FB552" w14:textId="14762654" w:rsidR="00B31091" w:rsidRPr="009B10D9" w:rsidRDefault="00B31091" w:rsidP="00B31091">
      <w:pPr>
        <w:textAlignment w:val="baseline"/>
        <w:rPr>
          <w:rFonts w:eastAsia="Times New Roman"/>
          <w:color w:val="000000" w:themeColor="text1"/>
          <w:lang w:val="mn-MN"/>
        </w:rPr>
      </w:pPr>
      <w:r w:rsidRPr="009B10D9">
        <w:rPr>
          <w:rFonts w:eastAsia="Times New Roman"/>
          <w:color w:val="000000" w:themeColor="text1"/>
          <w:lang w:val="mn-MN"/>
        </w:rPr>
        <w:t>20</w:t>
      </w:r>
      <w:r w:rsidR="00077EA6" w:rsidRPr="009B10D9">
        <w:rPr>
          <w:rFonts w:eastAsia="Times New Roman"/>
          <w:color w:val="000000" w:themeColor="text1"/>
          <w:lang w:val="mn-MN"/>
        </w:rPr>
        <w:t xml:space="preserve">26 </w:t>
      </w:r>
      <w:r w:rsidRPr="009B10D9">
        <w:rPr>
          <w:rFonts w:eastAsia="Times New Roman"/>
          <w:color w:val="000000" w:themeColor="text1"/>
          <w:lang w:val="mn-MN"/>
        </w:rPr>
        <w:t>оны ... дугаар                                                                                                           Улаанбаатар</w:t>
      </w:r>
    </w:p>
    <w:p w14:paraId="088C05C0"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сарын …-ны өдөр                                                                                                                     хот </w:t>
      </w:r>
    </w:p>
    <w:p w14:paraId="7EC54D12" w14:textId="77777777" w:rsidR="00B31091" w:rsidRPr="009B10D9" w:rsidRDefault="00B31091" w:rsidP="00B31091">
      <w:pPr>
        <w:textAlignment w:val="baseline"/>
        <w:rPr>
          <w:rFonts w:ascii="Segoe UI" w:eastAsia="Times New Roman" w:hAnsi="Segoe UI" w:cs="Segoe UI"/>
          <w:sz w:val="18"/>
          <w:szCs w:val="18"/>
          <w:lang w:val="mn-MN"/>
        </w:rPr>
      </w:pPr>
    </w:p>
    <w:p w14:paraId="722A9FD3" w14:textId="77777777" w:rsidR="00B31091" w:rsidRPr="009B10D9" w:rsidRDefault="00B31091" w:rsidP="00B31091">
      <w:pPr>
        <w:textAlignment w:val="baseline"/>
        <w:rPr>
          <w:rFonts w:ascii="Segoe UI" w:eastAsia="Times New Roman" w:hAnsi="Segoe UI" w:cs="Segoe UI"/>
          <w:sz w:val="18"/>
          <w:szCs w:val="18"/>
          <w:lang w:val="mn-MN"/>
        </w:rPr>
      </w:pPr>
      <w:r w:rsidRPr="009B10D9">
        <w:rPr>
          <w:rFonts w:eastAsia="Times New Roman"/>
          <w:lang w:val="mn-MN"/>
        </w:rPr>
        <w:t> </w:t>
      </w:r>
    </w:p>
    <w:p w14:paraId="68425E42"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lang w:val="mn-MN"/>
        </w:rPr>
        <w:t>ТӨРИЙН АЛБАНЫ ТУХАЙ ХУУЛЬД </w:t>
      </w:r>
      <w:r w:rsidRPr="009B10D9">
        <w:rPr>
          <w:rFonts w:eastAsia="Times New Roman"/>
          <w:lang w:val="mn-MN"/>
        </w:rPr>
        <w:t> </w:t>
      </w:r>
    </w:p>
    <w:p w14:paraId="5526E683"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lang w:val="mn-MN"/>
        </w:rPr>
        <w:t>   НЭМЭЛТ ОРУУЛАХ ТУХАЙ </w:t>
      </w:r>
      <w:r w:rsidRPr="009B10D9">
        <w:rPr>
          <w:rFonts w:eastAsia="Times New Roman"/>
          <w:lang w:val="mn-MN"/>
        </w:rPr>
        <w:t> </w:t>
      </w:r>
    </w:p>
    <w:p w14:paraId="506615F1"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lang w:val="mn-MN"/>
        </w:rPr>
        <w:t> </w:t>
      </w:r>
    </w:p>
    <w:p w14:paraId="77649D08"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lang w:val="mn-MN"/>
        </w:rPr>
        <w:t> </w:t>
      </w:r>
    </w:p>
    <w:p w14:paraId="69E93DFB" w14:textId="77777777" w:rsidR="00B31091" w:rsidRPr="009B10D9" w:rsidRDefault="00B31091" w:rsidP="00B31091">
      <w:pPr>
        <w:jc w:val="both"/>
        <w:textAlignment w:val="baseline"/>
        <w:rPr>
          <w:rFonts w:ascii="Segoe UI" w:eastAsia="Times New Roman" w:hAnsi="Segoe UI" w:cs="Segoe UI"/>
          <w:sz w:val="18"/>
          <w:szCs w:val="18"/>
          <w:lang w:val="mn-MN"/>
        </w:rPr>
      </w:pPr>
      <w:r w:rsidRPr="009B10D9">
        <w:rPr>
          <w:rFonts w:eastAsia="Times New Roman"/>
          <w:lang w:val="mn-MN"/>
        </w:rPr>
        <w:t> </w:t>
      </w:r>
    </w:p>
    <w:p w14:paraId="600739AC" w14:textId="1F204A68" w:rsidR="00077EA6" w:rsidRPr="009B10D9" w:rsidRDefault="00077EA6" w:rsidP="00077EA6">
      <w:pPr>
        <w:spacing w:line="276" w:lineRule="auto"/>
        <w:ind w:firstLine="720"/>
        <w:jc w:val="both"/>
        <w:textAlignment w:val="baseline"/>
        <w:rPr>
          <w:rFonts w:eastAsia="Times New Roman"/>
          <w:color w:val="000000"/>
          <w:lang w:val="mn-MN"/>
        </w:rPr>
      </w:pPr>
      <w:r w:rsidRPr="009B10D9">
        <w:rPr>
          <w:rFonts w:eastAsia="Times New Roman"/>
          <w:b/>
          <w:bCs/>
          <w:color w:val="000000"/>
          <w:lang w:val="mn-MN"/>
        </w:rPr>
        <w:t>1 дүгээр зүйл.</w:t>
      </w:r>
      <w:r w:rsidRPr="009B10D9">
        <w:rPr>
          <w:rFonts w:eastAsia="Times New Roman"/>
          <w:color w:val="000000"/>
          <w:lang w:val="mn-MN"/>
        </w:rPr>
        <w:t>Төрийн албаны тухай хуулийн 12 дугаар зүйлийн 12.1.3 дахь заалтын “Үндэсний статистикийн хороо,” гэсний дараа “аймаг, нийслэл, дүүргийн статистикийн газар, хэлтэс,” гэж, “албан тушаал” гэсний дараа “,сумын статистикийн асуудал хариуцсан ажилтан” гэж, 13 дугаар зүйлийн 13.1.6 дахь заалтын “байцаагч,” гэсний дараа “статистикийн улсын байцаагч,” гэж, 18 дугаар зүйлийн 18.7 дахь хэсгийн “Үндэсний статистикийн хороо,” гэсний дараа “аймаг, нийслэл, дүүргийн статистикийн газар, хэлтэс,</w:t>
      </w:r>
      <w:r w:rsidR="004A3D60" w:rsidRPr="009B10D9">
        <w:rPr>
          <w:rFonts w:eastAsia="Times New Roman"/>
          <w:color w:val="000000"/>
          <w:lang w:val="mn-MN"/>
        </w:rPr>
        <w:t xml:space="preserve"> сумын статистикийн алба</w:t>
      </w:r>
      <w:r w:rsidRPr="009B10D9">
        <w:rPr>
          <w:rFonts w:eastAsia="Times New Roman"/>
          <w:color w:val="000000"/>
          <w:lang w:val="mn-MN"/>
        </w:rPr>
        <w:t>” гэж, 57 дугаар зүйлийн 57.4 дэх хэсгийн “албан хаагч” гэсний дараа“, статистикийн байгууллага” гэж тус тус нэмсүгэй.</w:t>
      </w:r>
      <w:r w:rsidRPr="009B10D9">
        <w:rPr>
          <w:rFonts w:eastAsia="Times New Roman"/>
          <w:color w:val="000000"/>
          <w:lang w:val="mn-MN"/>
        </w:rPr>
        <w:tab/>
        <w:t> </w:t>
      </w:r>
    </w:p>
    <w:p w14:paraId="103C5E2B" w14:textId="77777777" w:rsidR="00077EA6" w:rsidRPr="009B10D9" w:rsidRDefault="00077EA6" w:rsidP="00077EA6">
      <w:pPr>
        <w:spacing w:line="276" w:lineRule="auto"/>
        <w:ind w:firstLine="720"/>
        <w:jc w:val="both"/>
        <w:textAlignment w:val="baseline"/>
        <w:rPr>
          <w:rFonts w:eastAsia="Times New Roman"/>
          <w:color w:val="000000"/>
          <w:lang w:val="mn-MN"/>
        </w:rPr>
      </w:pPr>
      <w:r w:rsidRPr="009B10D9">
        <w:rPr>
          <w:rFonts w:eastAsia="Times New Roman"/>
          <w:color w:val="000000"/>
          <w:lang w:val="mn-MN"/>
        </w:rPr>
        <w:t> </w:t>
      </w:r>
    </w:p>
    <w:p w14:paraId="76F55390" w14:textId="77777777" w:rsidR="00077EA6" w:rsidRPr="009B10D9" w:rsidRDefault="00077EA6" w:rsidP="00077EA6">
      <w:pPr>
        <w:ind w:firstLine="720"/>
        <w:jc w:val="both"/>
        <w:textAlignment w:val="baseline"/>
        <w:rPr>
          <w:rFonts w:eastAsia="Times New Roman"/>
          <w:color w:val="000000"/>
          <w:lang w:val="mn-MN"/>
        </w:rPr>
      </w:pPr>
      <w:r w:rsidRPr="009B10D9">
        <w:rPr>
          <w:rFonts w:eastAsia="Times New Roman"/>
          <w:b/>
          <w:bCs/>
          <w:color w:val="000000"/>
          <w:lang w:val="mn-MN"/>
        </w:rPr>
        <w:t>2 дугаар зүйл.</w:t>
      </w:r>
      <w:r w:rsidRPr="009B10D9">
        <w:rPr>
          <w:rFonts w:eastAsia="Times New Roman"/>
          <w:color w:val="000000"/>
          <w:lang w:val="mn-MN"/>
        </w:rPr>
        <w:t xml:space="preserve"> Энэ хуулийг </w:t>
      </w:r>
      <w:r w:rsidRPr="009B10D9">
        <w:rPr>
          <w:rFonts w:eastAsia="Times New Roman"/>
          <w:b/>
          <w:bCs/>
          <w:color w:val="000000"/>
          <w:lang w:val="mn-MN"/>
        </w:rPr>
        <w:t xml:space="preserve">Статистикийн тухай хууль /Шинэчилсэн найруулга/ </w:t>
      </w:r>
      <w:r w:rsidRPr="009B10D9">
        <w:rPr>
          <w:rFonts w:eastAsia="Times New Roman"/>
          <w:color w:val="000000"/>
          <w:lang w:val="mn-MN"/>
        </w:rPr>
        <w:t>хүчин төгөлдөр болсон өдрөөс эхлэн дагаж мөрдөнө. </w:t>
      </w:r>
    </w:p>
    <w:p w14:paraId="3C93A124" w14:textId="77777777" w:rsidR="00077EA6" w:rsidRPr="009B10D9" w:rsidRDefault="00077EA6" w:rsidP="00077EA6">
      <w:pPr>
        <w:ind w:firstLine="720"/>
        <w:jc w:val="both"/>
        <w:textAlignment w:val="baseline"/>
        <w:rPr>
          <w:rFonts w:eastAsia="Times New Roman"/>
          <w:color w:val="000000"/>
          <w:lang w:val="mn-MN"/>
        </w:rPr>
      </w:pPr>
      <w:r w:rsidRPr="009B10D9">
        <w:rPr>
          <w:rFonts w:eastAsia="Times New Roman"/>
          <w:color w:val="000000"/>
          <w:lang w:val="mn-MN"/>
        </w:rPr>
        <w:t> </w:t>
      </w:r>
    </w:p>
    <w:p w14:paraId="0699B63A" w14:textId="77777777" w:rsidR="00077EA6" w:rsidRPr="009B10D9" w:rsidRDefault="00077EA6" w:rsidP="00077EA6">
      <w:pPr>
        <w:ind w:firstLine="720"/>
        <w:jc w:val="both"/>
        <w:textAlignment w:val="baseline"/>
        <w:rPr>
          <w:rFonts w:eastAsia="Times New Roman"/>
          <w:color w:val="000000"/>
          <w:lang w:val="mn-MN"/>
        </w:rPr>
      </w:pPr>
    </w:p>
    <w:p w14:paraId="14036AD8" w14:textId="77777777" w:rsidR="00B31091" w:rsidRPr="009B10D9" w:rsidRDefault="00B31091" w:rsidP="00B31091">
      <w:pPr>
        <w:ind w:left="720" w:right="-105"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226A2C7" w14:textId="77777777" w:rsidR="00B31091" w:rsidRPr="009B10D9" w:rsidRDefault="00B31091" w:rsidP="00B31091">
      <w:pPr>
        <w:ind w:firstLine="720"/>
        <w:jc w:val="both"/>
        <w:textAlignment w:val="baseline"/>
        <w:rPr>
          <w:rFonts w:eastAsia="Times New Roman"/>
          <w:color w:val="000000"/>
          <w:lang w:val="mn-MN"/>
        </w:rPr>
      </w:pPr>
    </w:p>
    <w:p w14:paraId="7F3FA2FA" w14:textId="77777777" w:rsidR="00B31091" w:rsidRPr="009B10D9" w:rsidRDefault="00B31091" w:rsidP="00B31091">
      <w:pPr>
        <w:ind w:firstLine="720"/>
        <w:jc w:val="both"/>
        <w:textAlignment w:val="baseline"/>
        <w:rPr>
          <w:rFonts w:eastAsia="Times New Roman"/>
          <w:color w:val="000000"/>
          <w:lang w:val="mn-MN"/>
        </w:rPr>
      </w:pPr>
    </w:p>
    <w:p w14:paraId="475C463C" w14:textId="77777777" w:rsidR="00B31091" w:rsidRPr="009B10D9" w:rsidRDefault="00B31091" w:rsidP="00B31091">
      <w:pPr>
        <w:ind w:firstLine="720"/>
        <w:jc w:val="both"/>
        <w:textAlignment w:val="baseline"/>
        <w:rPr>
          <w:rFonts w:eastAsia="Times New Roman"/>
          <w:color w:val="000000"/>
          <w:lang w:val="mn-MN"/>
        </w:rPr>
      </w:pPr>
    </w:p>
    <w:p w14:paraId="39FF378D" w14:textId="77777777" w:rsidR="00B31091" w:rsidRPr="009B10D9" w:rsidRDefault="00B31091" w:rsidP="00B31091">
      <w:pPr>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Гарын үсэг</w:t>
      </w:r>
    </w:p>
    <w:p w14:paraId="0F02E834" w14:textId="77777777" w:rsidR="00B31091" w:rsidRPr="009B10D9" w:rsidRDefault="00B31091" w:rsidP="00B31091">
      <w:pPr>
        <w:ind w:firstLine="720"/>
        <w:jc w:val="both"/>
        <w:textAlignment w:val="baseline"/>
        <w:rPr>
          <w:rFonts w:eastAsia="Times New Roman"/>
          <w:color w:val="000000"/>
          <w:lang w:val="mn-MN"/>
        </w:rPr>
      </w:pPr>
    </w:p>
    <w:p w14:paraId="7D92CD68" w14:textId="77777777" w:rsidR="00B31091" w:rsidRPr="009B10D9" w:rsidRDefault="00B31091" w:rsidP="00B31091">
      <w:pPr>
        <w:ind w:firstLine="720"/>
        <w:jc w:val="both"/>
        <w:textAlignment w:val="baseline"/>
        <w:rPr>
          <w:rFonts w:eastAsia="Times New Roman"/>
          <w:color w:val="000000"/>
          <w:lang w:val="mn-MN"/>
        </w:rPr>
      </w:pPr>
    </w:p>
    <w:p w14:paraId="56926DFE" w14:textId="60570F04" w:rsidR="00077EA6" w:rsidRPr="009B10D9" w:rsidRDefault="00077EA6" w:rsidP="00077EA6">
      <w:pPr>
        <w:ind w:firstLine="720"/>
        <w:jc w:val="both"/>
        <w:textAlignment w:val="baseline"/>
        <w:rPr>
          <w:rFonts w:eastAsia="Times New Roman"/>
          <w:color w:val="000000"/>
          <w:lang w:val="mn-MN"/>
        </w:rPr>
      </w:pPr>
      <w:r w:rsidRPr="009B10D9">
        <w:rPr>
          <w:rFonts w:eastAsia="Times New Roman"/>
          <w:color w:val="000000"/>
          <w:lang w:val="mn-MN"/>
        </w:rPr>
        <w:t>  </w:t>
      </w:r>
    </w:p>
    <w:p w14:paraId="4A9294B8" w14:textId="77777777" w:rsidR="00077EA6" w:rsidRPr="009B10D9" w:rsidRDefault="00077EA6" w:rsidP="00077EA6">
      <w:pPr>
        <w:ind w:firstLine="720"/>
        <w:jc w:val="both"/>
        <w:textAlignment w:val="baseline"/>
        <w:rPr>
          <w:rFonts w:eastAsia="Times New Roman"/>
          <w:color w:val="000000"/>
          <w:lang w:val="mn-MN"/>
        </w:rPr>
      </w:pPr>
      <w:r w:rsidRPr="009B10D9">
        <w:rPr>
          <w:rFonts w:eastAsia="Times New Roman"/>
          <w:color w:val="000000"/>
          <w:lang w:val="mn-MN"/>
        </w:rPr>
        <w:t> </w:t>
      </w:r>
    </w:p>
    <w:p w14:paraId="6CC72820" w14:textId="77777777" w:rsidR="00B31091" w:rsidRPr="009B10D9" w:rsidRDefault="00B31091" w:rsidP="00B31091">
      <w:pPr>
        <w:ind w:firstLine="720"/>
        <w:jc w:val="both"/>
        <w:textAlignment w:val="baseline"/>
        <w:rPr>
          <w:rFonts w:eastAsia="Times New Roman"/>
          <w:color w:val="000000"/>
          <w:lang w:val="mn-MN"/>
        </w:rPr>
      </w:pPr>
    </w:p>
    <w:p w14:paraId="2F5B333C" w14:textId="77777777" w:rsidR="00B31091" w:rsidRPr="009B10D9" w:rsidRDefault="00B31091" w:rsidP="00B31091">
      <w:pPr>
        <w:ind w:firstLine="720"/>
        <w:jc w:val="both"/>
        <w:textAlignment w:val="baseline"/>
        <w:rPr>
          <w:rFonts w:eastAsia="Times New Roman"/>
          <w:color w:val="000000"/>
          <w:lang w:val="mn-MN"/>
        </w:rPr>
      </w:pPr>
    </w:p>
    <w:p w14:paraId="58C955F1" w14:textId="77777777" w:rsidR="00B31091" w:rsidRPr="009B10D9" w:rsidRDefault="00B31091" w:rsidP="00B31091">
      <w:pPr>
        <w:ind w:firstLine="720"/>
        <w:jc w:val="both"/>
        <w:textAlignment w:val="baseline"/>
        <w:rPr>
          <w:rFonts w:eastAsia="Times New Roman"/>
          <w:color w:val="000000"/>
          <w:lang w:val="mn-MN"/>
        </w:rPr>
      </w:pPr>
    </w:p>
    <w:p w14:paraId="3EF2F3E4" w14:textId="77777777" w:rsidR="00B31091" w:rsidRPr="009B10D9" w:rsidRDefault="00B31091" w:rsidP="00B31091">
      <w:pPr>
        <w:ind w:firstLine="720"/>
        <w:jc w:val="both"/>
        <w:textAlignment w:val="baseline"/>
        <w:rPr>
          <w:rFonts w:eastAsia="Times New Roman"/>
          <w:color w:val="000000"/>
          <w:lang w:val="mn-MN"/>
        </w:rPr>
      </w:pPr>
    </w:p>
    <w:p w14:paraId="0983368B" w14:textId="77777777" w:rsidR="00B31091" w:rsidRPr="009B10D9" w:rsidRDefault="00B31091" w:rsidP="00B31091">
      <w:pPr>
        <w:ind w:firstLine="720"/>
        <w:jc w:val="both"/>
        <w:textAlignment w:val="baseline"/>
        <w:rPr>
          <w:rFonts w:eastAsia="Times New Roman"/>
          <w:color w:val="000000"/>
          <w:lang w:val="mn-MN"/>
        </w:rPr>
      </w:pPr>
    </w:p>
    <w:p w14:paraId="09D01544" w14:textId="77777777" w:rsidR="00B31091" w:rsidRPr="009B10D9" w:rsidRDefault="00B31091" w:rsidP="00B31091">
      <w:pPr>
        <w:ind w:firstLine="720"/>
        <w:jc w:val="both"/>
        <w:textAlignment w:val="baseline"/>
        <w:rPr>
          <w:rFonts w:eastAsia="Times New Roman"/>
          <w:color w:val="000000"/>
          <w:lang w:val="mn-MN"/>
        </w:rPr>
      </w:pPr>
    </w:p>
    <w:p w14:paraId="0ECC8FF9" w14:textId="77777777" w:rsidR="00B31091" w:rsidRPr="009B10D9" w:rsidRDefault="00B31091" w:rsidP="00B31091">
      <w:pPr>
        <w:ind w:firstLine="720"/>
        <w:jc w:val="both"/>
        <w:textAlignment w:val="baseline"/>
        <w:rPr>
          <w:rFonts w:eastAsia="Times New Roman"/>
          <w:color w:val="000000"/>
          <w:lang w:val="mn-MN"/>
        </w:rPr>
      </w:pPr>
    </w:p>
    <w:p w14:paraId="58BBF4C2" w14:textId="77777777" w:rsidR="00B31091" w:rsidRPr="009B10D9" w:rsidRDefault="00B31091" w:rsidP="00B31091">
      <w:pPr>
        <w:ind w:firstLine="720"/>
        <w:jc w:val="both"/>
        <w:textAlignment w:val="baseline"/>
        <w:rPr>
          <w:rFonts w:eastAsia="Times New Roman"/>
          <w:color w:val="000000"/>
          <w:lang w:val="mn-MN"/>
        </w:rPr>
      </w:pPr>
    </w:p>
    <w:p w14:paraId="3DA9A43F" w14:textId="77777777" w:rsidR="00B31091" w:rsidRPr="009B10D9" w:rsidRDefault="00B31091" w:rsidP="00B31091">
      <w:pPr>
        <w:ind w:firstLine="720"/>
        <w:jc w:val="both"/>
        <w:textAlignment w:val="baseline"/>
        <w:rPr>
          <w:rFonts w:eastAsia="Times New Roman"/>
          <w:color w:val="000000"/>
          <w:lang w:val="mn-MN"/>
        </w:rPr>
      </w:pPr>
    </w:p>
    <w:p w14:paraId="300EE2B3" w14:textId="77777777" w:rsidR="00B31091" w:rsidRPr="009B10D9" w:rsidRDefault="00B31091" w:rsidP="00B31091">
      <w:pPr>
        <w:ind w:firstLine="720"/>
        <w:jc w:val="both"/>
        <w:textAlignment w:val="baseline"/>
        <w:rPr>
          <w:rFonts w:eastAsia="Times New Roman"/>
          <w:color w:val="000000"/>
          <w:lang w:val="mn-MN"/>
        </w:rPr>
      </w:pPr>
    </w:p>
    <w:p w14:paraId="461BB063" w14:textId="77777777" w:rsidR="00B31091" w:rsidRPr="009B10D9" w:rsidRDefault="00B31091" w:rsidP="00B31091">
      <w:pPr>
        <w:ind w:firstLine="720"/>
        <w:jc w:val="both"/>
        <w:textAlignment w:val="baseline"/>
        <w:rPr>
          <w:rFonts w:eastAsia="Times New Roman"/>
          <w:color w:val="000000"/>
          <w:lang w:val="mn-MN"/>
        </w:rPr>
      </w:pPr>
    </w:p>
    <w:p w14:paraId="2F4AAB1F" w14:textId="77777777" w:rsidR="00B31091" w:rsidRPr="009B10D9" w:rsidRDefault="00B31091" w:rsidP="00B31091">
      <w:pPr>
        <w:ind w:firstLine="720"/>
        <w:jc w:val="both"/>
        <w:textAlignment w:val="baseline"/>
        <w:rPr>
          <w:rFonts w:eastAsia="Times New Roman"/>
          <w:color w:val="000000"/>
          <w:lang w:val="mn-MN"/>
        </w:rPr>
      </w:pPr>
    </w:p>
    <w:p w14:paraId="5E937FFA" w14:textId="77777777" w:rsidR="00B31091" w:rsidRPr="009B10D9" w:rsidRDefault="00B31091" w:rsidP="00B31091">
      <w:pPr>
        <w:ind w:firstLine="720"/>
        <w:jc w:val="both"/>
        <w:textAlignment w:val="baseline"/>
        <w:rPr>
          <w:rFonts w:eastAsia="Times New Roman"/>
          <w:color w:val="000000"/>
          <w:lang w:val="mn-MN"/>
        </w:rPr>
      </w:pPr>
    </w:p>
    <w:p w14:paraId="5BA1911B" w14:textId="77777777" w:rsidR="00B31091" w:rsidRPr="009B10D9" w:rsidRDefault="00B31091" w:rsidP="00B31091">
      <w:pPr>
        <w:ind w:firstLine="720"/>
        <w:jc w:val="both"/>
        <w:textAlignment w:val="baseline"/>
        <w:rPr>
          <w:rFonts w:eastAsia="Times New Roman"/>
          <w:color w:val="000000"/>
          <w:lang w:val="mn-MN"/>
        </w:rPr>
      </w:pPr>
    </w:p>
    <w:p w14:paraId="6048993D" w14:textId="77777777" w:rsidR="00B31091" w:rsidRPr="009B10D9" w:rsidRDefault="00B31091" w:rsidP="00B31091">
      <w:pPr>
        <w:ind w:firstLine="720"/>
        <w:jc w:val="both"/>
        <w:textAlignment w:val="baseline"/>
        <w:rPr>
          <w:rFonts w:eastAsia="Times New Roman"/>
          <w:color w:val="000000"/>
          <w:lang w:val="mn-MN"/>
        </w:rPr>
      </w:pPr>
    </w:p>
    <w:p w14:paraId="5C2BB098" w14:textId="77777777" w:rsidR="00B31091" w:rsidRPr="009B10D9" w:rsidRDefault="00B31091" w:rsidP="00B31091">
      <w:pPr>
        <w:ind w:firstLine="720"/>
        <w:jc w:val="both"/>
        <w:textAlignment w:val="baseline"/>
        <w:rPr>
          <w:rFonts w:eastAsia="Times New Roman"/>
          <w:color w:val="000000"/>
          <w:lang w:val="mn-MN"/>
        </w:rPr>
      </w:pPr>
    </w:p>
    <w:p w14:paraId="1322A597" w14:textId="77777777" w:rsidR="00B31091" w:rsidRPr="009B10D9" w:rsidRDefault="00B31091" w:rsidP="00B31091">
      <w:pPr>
        <w:ind w:firstLine="720"/>
        <w:jc w:val="both"/>
        <w:textAlignment w:val="baseline"/>
        <w:rPr>
          <w:rFonts w:eastAsia="Times New Roman"/>
          <w:color w:val="000000"/>
          <w:lang w:val="mn-MN"/>
        </w:rPr>
      </w:pPr>
    </w:p>
    <w:p w14:paraId="33375AB0" w14:textId="77777777" w:rsidR="00B31091" w:rsidRPr="009B10D9" w:rsidRDefault="00B31091" w:rsidP="00B31091">
      <w:pPr>
        <w:ind w:firstLine="720"/>
        <w:jc w:val="both"/>
        <w:textAlignment w:val="baseline"/>
        <w:rPr>
          <w:rFonts w:eastAsia="Times New Roman"/>
          <w:color w:val="000000"/>
          <w:lang w:val="mn-MN"/>
        </w:rPr>
      </w:pPr>
    </w:p>
    <w:p w14:paraId="6D9EDAB1"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p>
    <w:p w14:paraId="0238A075" w14:textId="77777777" w:rsidR="00B31091" w:rsidRPr="009B10D9" w:rsidRDefault="00B31091" w:rsidP="00B31091">
      <w:pPr>
        <w:rPr>
          <w:lang w:val="mn-MN"/>
        </w:rPr>
      </w:pPr>
    </w:p>
    <w:p w14:paraId="51704833" w14:textId="77777777" w:rsidR="00B31091" w:rsidRPr="009B10D9" w:rsidRDefault="00B31091" w:rsidP="00B31091">
      <w:pPr>
        <w:rPr>
          <w:lang w:val="mn-MN"/>
        </w:rPr>
      </w:pPr>
    </w:p>
    <w:p w14:paraId="5B8EA000" w14:textId="77777777" w:rsidR="00B31091" w:rsidRPr="009B10D9" w:rsidRDefault="00B31091" w:rsidP="00B31091">
      <w:pPr>
        <w:rPr>
          <w:lang w:val="mn-MN"/>
        </w:rPr>
      </w:pPr>
    </w:p>
    <w:p w14:paraId="099CF7D2" w14:textId="77777777" w:rsidR="00B31091" w:rsidRPr="009B10D9" w:rsidRDefault="00B31091" w:rsidP="00B31091">
      <w:pPr>
        <w:rPr>
          <w:lang w:val="mn-MN"/>
        </w:rPr>
      </w:pPr>
    </w:p>
    <w:p w14:paraId="65DBE244" w14:textId="77777777" w:rsidR="00B31091" w:rsidRPr="009B10D9" w:rsidRDefault="00B31091" w:rsidP="00B31091">
      <w:pPr>
        <w:rPr>
          <w:lang w:val="mn-MN"/>
        </w:rPr>
      </w:pPr>
    </w:p>
    <w:p w14:paraId="3F8446A3" w14:textId="77777777" w:rsidR="00B31091" w:rsidRPr="009B10D9" w:rsidRDefault="00B31091" w:rsidP="00B31091">
      <w:pPr>
        <w:ind w:right="-360"/>
        <w:jc w:val="right"/>
        <w:textAlignment w:val="baseline"/>
        <w:rPr>
          <w:rFonts w:eastAsia="Times New Roman"/>
          <w:color w:val="000000" w:themeColor="text1"/>
          <w:lang w:val="mn-MN"/>
        </w:rPr>
      </w:pPr>
      <w:r w:rsidRPr="009B10D9">
        <w:rPr>
          <w:rFonts w:eastAsia="Times New Roman"/>
          <w:color w:val="000000" w:themeColor="text1"/>
          <w:lang w:val="mn-MN"/>
        </w:rPr>
        <w:t>Төсөл</w:t>
      </w:r>
    </w:p>
    <w:p w14:paraId="50969F53" w14:textId="77777777" w:rsidR="00B31091" w:rsidRPr="009B10D9" w:rsidRDefault="00B31091" w:rsidP="00B31091">
      <w:pPr>
        <w:ind w:right="-360"/>
        <w:jc w:val="right"/>
        <w:textAlignment w:val="baseline"/>
        <w:rPr>
          <w:rFonts w:eastAsia="Times New Roman"/>
          <w:color w:val="000000" w:themeColor="text1"/>
          <w:lang w:val="mn-MN"/>
        </w:rPr>
      </w:pPr>
    </w:p>
    <w:p w14:paraId="3D6B1143"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МОНГОЛ УЛСЫН ХУУЛЬ</w:t>
      </w:r>
    </w:p>
    <w:p w14:paraId="4F821693"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4CA8DA12" w14:textId="77777777" w:rsidR="00B31091" w:rsidRPr="009B10D9" w:rsidRDefault="00B31091" w:rsidP="00B31091">
      <w:pPr>
        <w:textAlignment w:val="baseline"/>
        <w:rPr>
          <w:rFonts w:eastAsia="Times New Roman"/>
          <w:color w:val="000000" w:themeColor="text1"/>
          <w:lang w:val="mn-MN"/>
        </w:rPr>
      </w:pPr>
      <w:r w:rsidRPr="009B10D9">
        <w:rPr>
          <w:rFonts w:eastAsia="Times New Roman"/>
          <w:color w:val="000000" w:themeColor="text1"/>
          <w:lang w:val="mn-MN"/>
        </w:rPr>
        <w:t>20...оны ... дугаар                                                                                                           Улаанбаатар</w:t>
      </w:r>
    </w:p>
    <w:p w14:paraId="04C2C81F"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сарын …-ны өдөр                                                                                                                     хот </w:t>
      </w:r>
    </w:p>
    <w:p w14:paraId="3F841019" w14:textId="77777777" w:rsidR="00B31091" w:rsidRPr="009B10D9" w:rsidRDefault="00B31091" w:rsidP="00B31091">
      <w:pPr>
        <w:rPr>
          <w:lang w:val="mn-MN"/>
        </w:rPr>
      </w:pPr>
    </w:p>
    <w:p w14:paraId="486A69D2" w14:textId="77777777" w:rsidR="00B31091" w:rsidRPr="009B10D9" w:rsidRDefault="00B31091" w:rsidP="00B31091">
      <w:pPr>
        <w:jc w:val="center"/>
        <w:textAlignment w:val="baseline"/>
        <w:rPr>
          <w:rFonts w:eastAsia="Times New Roman"/>
          <w:b/>
          <w:bCs/>
          <w:color w:val="3366FF"/>
          <w:lang w:val="mn-MN"/>
        </w:rPr>
      </w:pPr>
    </w:p>
    <w:p w14:paraId="356A75DB" w14:textId="77777777" w:rsidR="00B31091" w:rsidRPr="009B10D9" w:rsidRDefault="00B31091" w:rsidP="00B31091">
      <w:pPr>
        <w:jc w:val="center"/>
        <w:textAlignment w:val="baseline"/>
        <w:rPr>
          <w:rFonts w:eastAsia="Times New Roman"/>
          <w:b/>
          <w:bCs/>
          <w:color w:val="3366FF"/>
          <w:lang w:val="mn-MN"/>
        </w:rPr>
      </w:pPr>
    </w:p>
    <w:p w14:paraId="503820DC"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     МОНГОЛ УЛСЫН ЯАМНЫ ЭРХ ЗҮЙН</w:t>
      </w:r>
      <w:r w:rsidRPr="009B10D9">
        <w:rPr>
          <w:rFonts w:eastAsia="Times New Roman"/>
          <w:color w:val="000000"/>
          <w:lang w:val="mn-MN"/>
        </w:rPr>
        <w:t> </w:t>
      </w:r>
    </w:p>
    <w:p w14:paraId="14516AA5"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     БАЙДЛЫН ТУХАЙ ХУУЛЬД НЭМЭЛТ,</w:t>
      </w:r>
      <w:r w:rsidRPr="009B10D9">
        <w:rPr>
          <w:rFonts w:eastAsia="Times New Roman"/>
          <w:color w:val="000000"/>
          <w:lang w:val="mn-MN"/>
        </w:rPr>
        <w:t> </w:t>
      </w:r>
    </w:p>
    <w:p w14:paraId="127503CD"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     ӨӨРЧЛӨЛТ ОРУУЛАХ ТУХАЙ</w:t>
      </w:r>
      <w:r w:rsidRPr="009B10D9">
        <w:rPr>
          <w:rFonts w:eastAsia="Times New Roman"/>
          <w:color w:val="000000"/>
          <w:lang w:val="mn-MN"/>
        </w:rPr>
        <w:t> </w:t>
      </w:r>
    </w:p>
    <w:p w14:paraId="2E1F8A5E"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0B0C0926"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1 дүгээр зүйл.</w:t>
      </w:r>
      <w:r w:rsidRPr="009B10D9">
        <w:rPr>
          <w:rFonts w:eastAsia="Times New Roman"/>
          <w:color w:val="000000" w:themeColor="text1"/>
          <w:lang w:val="mn-MN"/>
        </w:rPr>
        <w:t>Монгол Улсын яамны эрх зүйн байдлын тухай хуулийн 7 дугаар зүйлд доор дурдсан агуулгатай 7.1.14, 7.1.15 дахь заалт нэмсүгэй: </w:t>
      </w:r>
    </w:p>
    <w:p w14:paraId="67C7B7D7"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73E4A66B"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“7.1.14.хуулиар хүлээсэн чиг үүрэг, эрхлэх асуудлын хүрээнд статистикийн захиргааны мэдээллийг цуглуулах, боловсруулах, Үндэсний статистикийн хороог мэдээллээр хангах; </w:t>
      </w:r>
    </w:p>
    <w:p w14:paraId="25D1459E"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686883DB" w14:textId="0E30DE6B"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7.1.15.хуулиар нийгэм, санхүү, эдийн засгийн асуудал эрхэлсэн яамд Статистикийн тухай хуулийн 14.2-т заасан журмын дагуу салбарын албан ёсны статистик</w:t>
      </w:r>
      <w:r w:rsidR="00237362" w:rsidRPr="009B10D9">
        <w:rPr>
          <w:rFonts w:eastAsia="Times New Roman"/>
          <w:color w:val="000000" w:themeColor="text1"/>
          <w:lang w:val="mn-MN"/>
        </w:rPr>
        <w:t>ийн</w:t>
      </w:r>
      <w:r w:rsidRPr="009B10D9">
        <w:rPr>
          <w:rFonts w:eastAsia="Times New Roman"/>
          <w:color w:val="000000" w:themeColor="text1"/>
          <w:lang w:val="mn-MN"/>
        </w:rPr>
        <w:t xml:space="preserve"> мэдээллийг </w:t>
      </w:r>
      <w:r w:rsidR="007F0F86" w:rsidRPr="009B10D9">
        <w:rPr>
          <w:rFonts w:eastAsia="Times New Roman"/>
          <w:color w:val="000000" w:themeColor="text1"/>
          <w:lang w:val="mn-MN"/>
        </w:rPr>
        <w:t xml:space="preserve">Үндэсний статистикийн хорооны баталсан үзүүлэлт, хугацаанд </w:t>
      </w:r>
      <w:r w:rsidRPr="009B10D9">
        <w:rPr>
          <w:rFonts w:eastAsia="Times New Roman"/>
          <w:color w:val="000000" w:themeColor="text1"/>
          <w:lang w:val="mn-MN"/>
        </w:rPr>
        <w:t>эрхлэн гаргах, мэдээлэх;</w:t>
      </w:r>
    </w:p>
    <w:p w14:paraId="0C975103"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240B9B83"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2 дугаар зүйл</w:t>
      </w:r>
      <w:r w:rsidRPr="009B10D9">
        <w:rPr>
          <w:rFonts w:eastAsia="Times New Roman"/>
          <w:color w:val="000000" w:themeColor="text1"/>
          <w:lang w:val="mn-MN"/>
        </w:rPr>
        <w:t>.Монгол Улсын яамны эрх зүйн байдлын тухай хуулийн 9 дүгээр зүйлд доор дурдсан агуулгатай 9.6.13 дахь заалт нэмсүгэй: </w:t>
      </w:r>
    </w:p>
    <w:p w14:paraId="6C59A5A3"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46344F22" w14:textId="0E3B30E9"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xml:space="preserve">“9.6.13.салбарын хэмжээнд эрхэлж, хариуцаж байгаа мэдээллийн санд статистикийн байгууллага, ажилтнаас зөвхөн статистикийн зорилгоор </w:t>
      </w:r>
      <w:r w:rsidR="00BB61E9" w:rsidRPr="009B10D9">
        <w:rPr>
          <w:rFonts w:eastAsia="Times New Roman"/>
          <w:color w:val="000000" w:themeColor="text1"/>
          <w:lang w:val="mn-MN"/>
        </w:rPr>
        <w:t>холбогдох хууль, тогтоомжийн хүрээнд</w:t>
      </w:r>
      <w:r w:rsidRPr="009B10D9">
        <w:rPr>
          <w:rFonts w:eastAsia="Times New Roman"/>
          <w:color w:val="000000" w:themeColor="text1"/>
          <w:lang w:val="mn-MN"/>
        </w:rPr>
        <w:t xml:space="preserve"> хандах, ашиглах нөхцөлийг бүрдүүлэх, мэдээлэл татахад дэмжлэг үзүүлэх;</w:t>
      </w:r>
    </w:p>
    <w:p w14:paraId="5FCC9B00"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47632C10" w14:textId="3FC3EB83"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3 дугаар зүйл</w:t>
      </w:r>
      <w:r w:rsidRPr="009B10D9">
        <w:rPr>
          <w:rFonts w:eastAsia="Times New Roman"/>
          <w:color w:val="000000" w:themeColor="text1"/>
          <w:lang w:val="mn-MN"/>
        </w:rPr>
        <w:t>.Монгол Улсын яамны эрх зүйн байдлын тухай хуулийн 10 дугаар зүйлийн 10.1 дэх хэсгийн “батална.” гэсний дараа “Яамны зохион байгуулалтын бүтцэд салбарын статистик мэдээллийг цуглуулах, боловсруулах, энэ талаарх мэдээллээр Үндэсний статистикийн хороог хангах үүрэг бүхий нэгж бай</w:t>
      </w:r>
      <w:r w:rsidR="00BB61E9" w:rsidRPr="009B10D9">
        <w:rPr>
          <w:rFonts w:eastAsia="Times New Roman"/>
          <w:color w:val="000000" w:themeColor="text1"/>
          <w:lang w:val="mn-MN"/>
        </w:rPr>
        <w:t>ж болно</w:t>
      </w:r>
      <w:r w:rsidRPr="009B10D9">
        <w:rPr>
          <w:rFonts w:eastAsia="Times New Roman"/>
          <w:color w:val="000000" w:themeColor="text1"/>
          <w:lang w:val="mn-MN"/>
        </w:rPr>
        <w:t>” гэж нэмсүгэй. </w:t>
      </w:r>
    </w:p>
    <w:p w14:paraId="429E2C37"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491321FB"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4 дүгээр зүйл</w:t>
      </w:r>
      <w:r w:rsidRPr="009B10D9">
        <w:rPr>
          <w:rFonts w:eastAsia="Times New Roman"/>
          <w:color w:val="000000" w:themeColor="text1"/>
          <w:lang w:val="mn-MN"/>
        </w:rPr>
        <w:t>.Монгол Улсын яамны эрх зүйн байдлын тухай хуулийн 7 дугаар зүйлийн 7.1.14 дэх заалтын дугаарыг “7.1.16” гэж, 9 дүгээр зүйлийн 9.6.13 дахь заалтын дугаарыг “9.1.14” гэж өөрчилсүгэй. </w:t>
      </w:r>
    </w:p>
    <w:p w14:paraId="7E0B7884"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191B5418"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b/>
          <w:bCs/>
          <w:color w:val="000000" w:themeColor="text1"/>
          <w:lang w:val="mn-MN"/>
        </w:rPr>
        <w:t>5 дугаар зүйл.</w:t>
      </w:r>
      <w:r w:rsidRPr="009B10D9">
        <w:rPr>
          <w:rFonts w:eastAsia="Times New Roman"/>
          <w:color w:val="000000" w:themeColor="text1"/>
          <w:lang w:val="mn-MN"/>
        </w:rPr>
        <w:t>Энэ хуулийг Статистикийн тухай хууль /Шинэчилсэн найруулга/</w:t>
      </w:r>
      <w:r w:rsidRPr="009B10D9">
        <w:rPr>
          <w:rFonts w:eastAsia="Times New Roman"/>
          <w:b/>
          <w:bCs/>
          <w:color w:val="000000" w:themeColor="text1"/>
          <w:lang w:val="mn-MN"/>
        </w:rPr>
        <w:t xml:space="preserve"> </w:t>
      </w:r>
      <w:r w:rsidRPr="009B10D9">
        <w:rPr>
          <w:rFonts w:eastAsia="Times New Roman"/>
          <w:color w:val="000000" w:themeColor="text1"/>
          <w:lang w:val="mn-MN"/>
        </w:rPr>
        <w:t xml:space="preserve">хүчин төгөлдөр болсон өдрөөс </w:t>
      </w:r>
      <w:r w:rsidRPr="009B10D9">
        <w:rPr>
          <w:rFonts w:eastAsia="Times New Roman"/>
          <w:lang w:val="mn-MN"/>
        </w:rPr>
        <w:t>эхлэн дагаж мөрдөнө. </w:t>
      </w:r>
    </w:p>
    <w:p w14:paraId="4875E52D"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DE5BB9F"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215BBF85"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lang w:val="mn-MN"/>
        </w:rPr>
        <w:t> </w:t>
      </w:r>
    </w:p>
    <w:p w14:paraId="57CF156D" w14:textId="77777777" w:rsidR="00B31091" w:rsidRPr="009B10D9" w:rsidRDefault="00B31091" w:rsidP="00B31091">
      <w:pPr>
        <w:rPr>
          <w:lang w:val="mn-MN"/>
        </w:rPr>
      </w:pPr>
    </w:p>
    <w:p w14:paraId="3E75D4B5" w14:textId="77777777" w:rsidR="00B31091" w:rsidRPr="009B10D9" w:rsidRDefault="00B31091" w:rsidP="00B31091">
      <w:pPr>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Гарын үсэг</w:t>
      </w:r>
    </w:p>
    <w:p w14:paraId="496E02FD" w14:textId="77777777" w:rsidR="00B31091" w:rsidRPr="009B10D9" w:rsidRDefault="00B31091" w:rsidP="00B31091">
      <w:pPr>
        <w:rPr>
          <w:lang w:val="mn-MN"/>
        </w:rPr>
      </w:pPr>
    </w:p>
    <w:p w14:paraId="1C757895" w14:textId="77777777" w:rsidR="00B31091" w:rsidRPr="009B10D9" w:rsidRDefault="00B31091" w:rsidP="00B31091">
      <w:pPr>
        <w:rPr>
          <w:lang w:val="mn-MN"/>
        </w:rPr>
      </w:pPr>
    </w:p>
    <w:p w14:paraId="619FA958" w14:textId="77777777" w:rsidR="00B31091" w:rsidRPr="009B10D9" w:rsidRDefault="00B31091" w:rsidP="00B31091">
      <w:pPr>
        <w:rPr>
          <w:lang w:val="mn-MN"/>
        </w:rPr>
      </w:pPr>
    </w:p>
    <w:p w14:paraId="45307E2B" w14:textId="77777777" w:rsidR="00B31091" w:rsidRPr="009B10D9" w:rsidRDefault="00B31091" w:rsidP="00B31091">
      <w:pPr>
        <w:rPr>
          <w:lang w:val="mn-MN"/>
        </w:rPr>
      </w:pPr>
    </w:p>
    <w:p w14:paraId="7065125B" w14:textId="77777777" w:rsidR="00B31091" w:rsidRPr="009B10D9" w:rsidRDefault="00B31091" w:rsidP="00B31091">
      <w:pPr>
        <w:jc w:val="center"/>
        <w:textAlignment w:val="baseline"/>
        <w:rPr>
          <w:rFonts w:eastAsia="Times New Roman"/>
          <w:b/>
          <w:bCs/>
          <w:color w:val="3366FF"/>
          <w:lang w:val="mn-MN"/>
        </w:rPr>
      </w:pPr>
    </w:p>
    <w:p w14:paraId="707E2BFC" w14:textId="77777777" w:rsidR="00B31091" w:rsidRPr="009B10D9" w:rsidRDefault="00B31091" w:rsidP="00B31091">
      <w:pPr>
        <w:jc w:val="center"/>
        <w:textAlignment w:val="baseline"/>
        <w:rPr>
          <w:rFonts w:eastAsia="Times New Roman"/>
          <w:b/>
          <w:bCs/>
          <w:color w:val="3366FF"/>
          <w:lang w:val="mn-MN"/>
        </w:rPr>
      </w:pPr>
    </w:p>
    <w:p w14:paraId="336A575C" w14:textId="77777777" w:rsidR="00B31091" w:rsidRPr="009B10D9" w:rsidRDefault="00B31091" w:rsidP="00B31091">
      <w:pPr>
        <w:jc w:val="center"/>
        <w:textAlignment w:val="baseline"/>
        <w:rPr>
          <w:rFonts w:eastAsia="Times New Roman"/>
          <w:b/>
          <w:bCs/>
          <w:color w:val="3366FF"/>
          <w:lang w:val="mn-MN"/>
        </w:rPr>
      </w:pPr>
    </w:p>
    <w:p w14:paraId="11A64528" w14:textId="77777777" w:rsidR="00B31091" w:rsidRPr="009B10D9" w:rsidRDefault="00B31091" w:rsidP="00B31091">
      <w:pPr>
        <w:jc w:val="center"/>
        <w:textAlignment w:val="baseline"/>
        <w:rPr>
          <w:rFonts w:eastAsia="Times New Roman"/>
          <w:b/>
          <w:bCs/>
          <w:color w:val="3366FF"/>
          <w:lang w:val="mn-MN"/>
        </w:rPr>
      </w:pPr>
    </w:p>
    <w:p w14:paraId="32B7D61D" w14:textId="77777777" w:rsidR="00B31091" w:rsidRPr="009B10D9" w:rsidRDefault="00B31091" w:rsidP="00B31091">
      <w:pPr>
        <w:jc w:val="center"/>
        <w:textAlignment w:val="baseline"/>
        <w:rPr>
          <w:rFonts w:eastAsia="Times New Roman"/>
          <w:b/>
          <w:bCs/>
          <w:color w:val="3366FF"/>
          <w:lang w:val="mn-MN"/>
        </w:rPr>
      </w:pPr>
    </w:p>
    <w:p w14:paraId="519DF46B" w14:textId="77777777" w:rsidR="00B31091" w:rsidRPr="009B10D9" w:rsidRDefault="00B31091" w:rsidP="00B31091">
      <w:pPr>
        <w:jc w:val="center"/>
        <w:textAlignment w:val="baseline"/>
        <w:rPr>
          <w:rFonts w:eastAsia="Times New Roman"/>
          <w:b/>
          <w:bCs/>
          <w:color w:val="3366FF"/>
          <w:lang w:val="mn-MN"/>
        </w:rPr>
      </w:pPr>
    </w:p>
    <w:p w14:paraId="33B69D90" w14:textId="77777777" w:rsidR="00B31091" w:rsidRPr="009B10D9" w:rsidRDefault="00B31091" w:rsidP="00B31091">
      <w:pPr>
        <w:jc w:val="center"/>
        <w:textAlignment w:val="baseline"/>
        <w:rPr>
          <w:rFonts w:eastAsia="Times New Roman"/>
          <w:b/>
          <w:bCs/>
          <w:color w:val="3366FF"/>
          <w:lang w:val="mn-MN"/>
        </w:rPr>
      </w:pPr>
    </w:p>
    <w:p w14:paraId="7FC77E57" w14:textId="77777777" w:rsidR="00B31091" w:rsidRPr="009B10D9" w:rsidRDefault="00B31091" w:rsidP="00B31091">
      <w:pPr>
        <w:jc w:val="center"/>
        <w:textAlignment w:val="baseline"/>
        <w:rPr>
          <w:rFonts w:eastAsia="Times New Roman"/>
          <w:b/>
          <w:bCs/>
          <w:color w:val="3366FF"/>
          <w:lang w:val="mn-MN"/>
        </w:rPr>
      </w:pPr>
    </w:p>
    <w:p w14:paraId="2346D86D" w14:textId="77777777" w:rsidR="00B31091" w:rsidRPr="009B10D9" w:rsidRDefault="00B31091" w:rsidP="00B31091">
      <w:pPr>
        <w:jc w:val="center"/>
        <w:textAlignment w:val="baseline"/>
        <w:rPr>
          <w:rFonts w:eastAsia="Times New Roman"/>
          <w:b/>
          <w:bCs/>
          <w:color w:val="3366FF"/>
          <w:lang w:val="mn-MN"/>
        </w:rPr>
      </w:pPr>
    </w:p>
    <w:p w14:paraId="6FE99B25" w14:textId="77777777" w:rsidR="00B31091" w:rsidRPr="009B10D9" w:rsidRDefault="00B31091" w:rsidP="00B31091">
      <w:pPr>
        <w:ind w:right="-360"/>
        <w:jc w:val="right"/>
        <w:textAlignment w:val="baseline"/>
        <w:rPr>
          <w:rFonts w:eastAsia="Times New Roman"/>
          <w:color w:val="000000" w:themeColor="text1"/>
          <w:lang w:val="mn-MN"/>
        </w:rPr>
      </w:pPr>
      <w:r w:rsidRPr="009B10D9">
        <w:rPr>
          <w:rFonts w:eastAsia="Times New Roman"/>
          <w:color w:val="000000" w:themeColor="text1"/>
          <w:lang w:val="mn-MN"/>
        </w:rPr>
        <w:t>Төсөл</w:t>
      </w:r>
    </w:p>
    <w:p w14:paraId="6FF1DA91" w14:textId="77777777" w:rsidR="00B31091" w:rsidRPr="009B10D9" w:rsidRDefault="00B31091" w:rsidP="00B31091">
      <w:pPr>
        <w:ind w:right="-360"/>
        <w:jc w:val="right"/>
        <w:textAlignment w:val="baseline"/>
        <w:rPr>
          <w:rFonts w:eastAsia="Times New Roman"/>
          <w:color w:val="000000" w:themeColor="text1"/>
          <w:lang w:val="mn-MN"/>
        </w:rPr>
      </w:pPr>
    </w:p>
    <w:p w14:paraId="2C5ADDE5"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МОНГОЛ УЛСЫН ХУУЛЬ</w:t>
      </w:r>
    </w:p>
    <w:p w14:paraId="34FF5F5A" w14:textId="77777777" w:rsidR="00B31091" w:rsidRPr="009B10D9" w:rsidRDefault="00B31091" w:rsidP="00B31091">
      <w:pPr>
        <w:ind w:right="-360"/>
        <w:jc w:val="center"/>
        <w:textAlignment w:val="baseline"/>
        <w:rPr>
          <w:rFonts w:ascii="Segoe UI" w:eastAsia="Times New Roman" w:hAnsi="Segoe UI" w:cs="Segoe UI"/>
          <w:b/>
          <w:bCs/>
          <w:color w:val="000000" w:themeColor="text1"/>
          <w:sz w:val="18"/>
          <w:szCs w:val="18"/>
          <w:lang w:val="mn-MN"/>
        </w:rPr>
      </w:pPr>
      <w:r w:rsidRPr="009B10D9">
        <w:rPr>
          <w:rFonts w:eastAsia="Times New Roman"/>
          <w:b/>
          <w:bCs/>
          <w:color w:val="000000" w:themeColor="text1"/>
          <w:lang w:val="mn-MN"/>
        </w:rPr>
        <w:t> </w:t>
      </w:r>
    </w:p>
    <w:p w14:paraId="43F9CC46" w14:textId="77777777" w:rsidR="00B31091" w:rsidRPr="009B10D9" w:rsidRDefault="00B31091" w:rsidP="00B31091">
      <w:pPr>
        <w:textAlignment w:val="baseline"/>
        <w:rPr>
          <w:rFonts w:eastAsia="Times New Roman"/>
          <w:color w:val="000000" w:themeColor="text1"/>
          <w:lang w:val="mn-MN"/>
        </w:rPr>
      </w:pPr>
      <w:r w:rsidRPr="009B10D9">
        <w:rPr>
          <w:rFonts w:eastAsia="Times New Roman"/>
          <w:color w:val="000000" w:themeColor="text1"/>
          <w:lang w:val="mn-MN"/>
        </w:rPr>
        <w:t>20...оны ... дугаар                                                                                                           Улаанбаатар</w:t>
      </w:r>
    </w:p>
    <w:p w14:paraId="611E6555"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сарын …-ны өдөр                                                                                                                     хот </w:t>
      </w:r>
    </w:p>
    <w:p w14:paraId="662247CA" w14:textId="77777777" w:rsidR="00B31091" w:rsidRPr="009B10D9" w:rsidRDefault="00B31091" w:rsidP="00B31091">
      <w:pPr>
        <w:jc w:val="center"/>
        <w:textAlignment w:val="baseline"/>
        <w:rPr>
          <w:rFonts w:eastAsia="Times New Roman"/>
          <w:color w:val="000000"/>
          <w:lang w:val="mn-MN"/>
        </w:rPr>
      </w:pPr>
    </w:p>
    <w:p w14:paraId="4C290F63"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5E401E3B"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    ЗАСГИЙН ГАЗРЫН АГЕНТЛАГИЙН</w:t>
      </w:r>
      <w:r w:rsidRPr="009B10D9">
        <w:rPr>
          <w:rFonts w:eastAsia="Times New Roman"/>
          <w:color w:val="000000"/>
          <w:lang w:val="mn-MN"/>
        </w:rPr>
        <w:t> </w:t>
      </w:r>
    </w:p>
    <w:p w14:paraId="5CD4B265"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    ЭРХ ЗҮЙН БАЙДЛЫН ТУХАЙ ХУУЛЬД</w:t>
      </w:r>
      <w:r w:rsidRPr="009B10D9">
        <w:rPr>
          <w:rFonts w:eastAsia="Times New Roman"/>
          <w:color w:val="000000"/>
          <w:lang w:val="mn-MN"/>
        </w:rPr>
        <w:t> </w:t>
      </w:r>
    </w:p>
    <w:p w14:paraId="66CCBB49"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b/>
          <w:bCs/>
          <w:color w:val="000000"/>
          <w:lang w:val="mn-MN"/>
        </w:rPr>
        <w:t>    НЭМЭЛТ, ӨӨРЧЛӨЛТ ОРУУЛАХ ТУХАЙ</w:t>
      </w:r>
      <w:r w:rsidRPr="009B10D9">
        <w:rPr>
          <w:rFonts w:eastAsia="Times New Roman"/>
          <w:color w:val="000000"/>
          <w:lang w:val="mn-MN"/>
        </w:rPr>
        <w:t> </w:t>
      </w:r>
    </w:p>
    <w:p w14:paraId="5739BD41"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5D1E495E" w14:textId="77777777" w:rsidR="00B31091" w:rsidRPr="009B10D9" w:rsidRDefault="00B31091" w:rsidP="00B31091">
      <w:pPr>
        <w:jc w:val="center"/>
        <w:textAlignment w:val="baseline"/>
        <w:rPr>
          <w:rFonts w:ascii="Segoe UI" w:eastAsia="Times New Roman" w:hAnsi="Segoe UI" w:cs="Segoe UI"/>
          <w:sz w:val="18"/>
          <w:szCs w:val="18"/>
          <w:lang w:val="mn-MN"/>
        </w:rPr>
      </w:pPr>
      <w:r w:rsidRPr="009B10D9">
        <w:rPr>
          <w:rFonts w:eastAsia="Times New Roman"/>
          <w:color w:val="000000"/>
          <w:lang w:val="mn-MN"/>
        </w:rPr>
        <w:t> </w:t>
      </w:r>
    </w:p>
    <w:p w14:paraId="6DF1846C"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1 дүгээр зүйл.</w:t>
      </w:r>
      <w:r w:rsidRPr="009B10D9">
        <w:rPr>
          <w:rFonts w:eastAsia="Times New Roman"/>
          <w:color w:val="000000" w:themeColor="text1"/>
          <w:lang w:val="mn-MN"/>
        </w:rPr>
        <w:t>Засгийн газрын агентлагийн эрх зүйн байдлын тухай хуулийн 7 дугаар зүйлд доор дурдсан агуулгатай 7.1.10 дахь заалт нэмсүгэй: </w:t>
      </w:r>
    </w:p>
    <w:p w14:paraId="657204F0" w14:textId="77777777" w:rsidR="00B31091" w:rsidRPr="009B10D9" w:rsidRDefault="00B31091" w:rsidP="00B31091">
      <w:pPr>
        <w:ind w:right="-105"/>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623465FE" w14:textId="77777777" w:rsidR="00B31091" w:rsidRPr="009B10D9" w:rsidRDefault="00B31091" w:rsidP="00B31091">
      <w:pPr>
        <w:ind w:right="90"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“7.1.10.хуулиар хүлээсэн чиг үүрэг, эрхлэх асуудлын хүрээнд статистикийн захиргааны мэдээллийг цуглуулах, боловсруулах, Үндэсний статистикийн хороог мэдээллээр хангах;” </w:t>
      </w:r>
    </w:p>
    <w:p w14:paraId="0F39B651" w14:textId="77777777" w:rsidR="00B31091" w:rsidRPr="009B10D9" w:rsidRDefault="00B31091" w:rsidP="00B31091">
      <w:pPr>
        <w:ind w:right="-105"/>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3413EA43"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2 дугаар зүйл</w:t>
      </w:r>
      <w:r w:rsidRPr="009B10D9">
        <w:rPr>
          <w:rFonts w:eastAsia="Times New Roman"/>
          <w:color w:val="000000" w:themeColor="text1"/>
          <w:lang w:val="mn-MN"/>
        </w:rPr>
        <w:t>.Засгийн газрын агентлагийн эрх зүйн байдлын тухай хуулийн 8 дугаар зүйлд доор дурдсан агуулгатай 8.3.11 дэх заалт нэмсүгэй: </w:t>
      </w:r>
    </w:p>
    <w:p w14:paraId="7B0EE5F3" w14:textId="77777777" w:rsidR="00B31091" w:rsidRPr="009B10D9" w:rsidRDefault="00B31091" w:rsidP="00B31091">
      <w:pPr>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0598A4C6" w14:textId="09137C8B"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xml:space="preserve">“8.3.11.агентлагийн эрхэлж, хариуцаж байгаа мэдээллийн санд статистикийн байгууллага, ажилтнаас зөвхөн статистикийн зорилгоор </w:t>
      </w:r>
      <w:r w:rsidR="00BB61E9" w:rsidRPr="009B10D9">
        <w:rPr>
          <w:rFonts w:eastAsia="Times New Roman"/>
          <w:color w:val="000000" w:themeColor="text1"/>
          <w:lang w:val="mn-MN"/>
        </w:rPr>
        <w:t xml:space="preserve">холбогдох хууль, тогтоомжийн хүрээнд </w:t>
      </w:r>
      <w:r w:rsidRPr="009B10D9">
        <w:rPr>
          <w:rFonts w:eastAsia="Times New Roman"/>
          <w:color w:val="000000" w:themeColor="text1"/>
          <w:lang w:val="mn-MN"/>
        </w:rPr>
        <w:t>хандах, ашиглах нөхцөлийг бүрдүүлэх, мэдээлэл татахад дэмжлэг үзүүлэх;” </w:t>
      </w:r>
    </w:p>
    <w:p w14:paraId="4BF5FF65"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375399C3"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b/>
          <w:bCs/>
          <w:color w:val="000000" w:themeColor="text1"/>
          <w:lang w:val="mn-MN"/>
        </w:rPr>
        <w:t>3 дугаар зүйл</w:t>
      </w:r>
      <w:r w:rsidRPr="009B10D9">
        <w:rPr>
          <w:rFonts w:eastAsia="Times New Roman"/>
          <w:color w:val="000000" w:themeColor="text1"/>
          <w:lang w:val="mn-MN"/>
        </w:rPr>
        <w:t>.Засгийн газрын агентлагийн эрх зүйн байдлын тухай хуулийн 7 дугаар зүйлийн 7.1.10 дахь заалтын дугаарыг “7.1.11” гэж, 8 дугаар зүйлийн 8.3.11 дэх заалтын дугаарыг “8.3.12” гэж өөрчилсүгэй. </w:t>
      </w:r>
    </w:p>
    <w:p w14:paraId="1D3EA00A" w14:textId="77777777" w:rsidR="00B31091" w:rsidRPr="009B10D9" w:rsidRDefault="00B31091" w:rsidP="00B31091">
      <w:pPr>
        <w:ind w:firstLine="720"/>
        <w:jc w:val="both"/>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 </w:t>
      </w:r>
    </w:p>
    <w:p w14:paraId="068E5D14" w14:textId="77777777" w:rsidR="00B31091" w:rsidRPr="009B10D9" w:rsidRDefault="00B31091" w:rsidP="00B31091">
      <w:pPr>
        <w:ind w:right="-150" w:firstLine="720"/>
        <w:jc w:val="both"/>
        <w:textAlignment w:val="baseline"/>
        <w:rPr>
          <w:rFonts w:ascii="Segoe UI" w:eastAsia="Times New Roman" w:hAnsi="Segoe UI" w:cs="Segoe UI"/>
          <w:sz w:val="18"/>
          <w:szCs w:val="18"/>
          <w:lang w:val="mn-MN"/>
        </w:rPr>
      </w:pPr>
      <w:r w:rsidRPr="009B10D9">
        <w:rPr>
          <w:rFonts w:eastAsia="Times New Roman"/>
          <w:b/>
          <w:bCs/>
          <w:color w:val="000000" w:themeColor="text1"/>
          <w:lang w:val="mn-MN"/>
        </w:rPr>
        <w:t>4 дүгээр зүйл</w:t>
      </w:r>
      <w:r w:rsidRPr="009B10D9">
        <w:rPr>
          <w:rFonts w:eastAsia="Times New Roman"/>
          <w:color w:val="000000" w:themeColor="text1"/>
          <w:lang w:val="mn-MN"/>
        </w:rPr>
        <w:t xml:space="preserve">.Энэ </w:t>
      </w:r>
      <w:r w:rsidRPr="009B10D9">
        <w:rPr>
          <w:rFonts w:eastAsia="Times New Roman"/>
          <w:lang w:val="mn-MN"/>
        </w:rPr>
        <w:t>хуулийг Статистикийн тухай хууль /Шинэчилсэн найруулга/</w:t>
      </w:r>
      <w:r w:rsidRPr="009B10D9">
        <w:rPr>
          <w:rFonts w:eastAsia="Times New Roman"/>
          <w:b/>
          <w:bCs/>
          <w:lang w:val="mn-MN"/>
        </w:rPr>
        <w:t xml:space="preserve"> </w:t>
      </w:r>
      <w:r w:rsidRPr="009B10D9">
        <w:rPr>
          <w:rFonts w:eastAsia="Times New Roman"/>
          <w:lang w:val="mn-MN"/>
        </w:rPr>
        <w:t>хүчин төгөлдөр болсон өдрөөс эхлэн дагаж мөрдөнө. </w:t>
      </w:r>
    </w:p>
    <w:p w14:paraId="1E9579A5"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67687D50"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color w:val="000000"/>
          <w:lang w:val="mn-MN"/>
        </w:rPr>
        <w:t> </w:t>
      </w:r>
    </w:p>
    <w:p w14:paraId="2E9C661E" w14:textId="77777777" w:rsidR="00B31091" w:rsidRPr="009B10D9" w:rsidRDefault="00B31091" w:rsidP="00B31091">
      <w:pPr>
        <w:ind w:firstLine="720"/>
        <w:jc w:val="both"/>
        <w:textAlignment w:val="baseline"/>
        <w:rPr>
          <w:rFonts w:ascii="Segoe UI" w:eastAsia="Times New Roman" w:hAnsi="Segoe UI" w:cs="Segoe UI"/>
          <w:sz w:val="18"/>
          <w:szCs w:val="18"/>
          <w:lang w:val="mn-MN"/>
        </w:rPr>
      </w:pPr>
      <w:r w:rsidRPr="009B10D9">
        <w:rPr>
          <w:rFonts w:eastAsia="Times New Roman"/>
          <w:lang w:val="mn-MN"/>
        </w:rPr>
        <w:t> </w:t>
      </w:r>
    </w:p>
    <w:p w14:paraId="410650A2" w14:textId="77777777" w:rsidR="00B31091" w:rsidRPr="009B10D9" w:rsidRDefault="00B31091" w:rsidP="00B31091">
      <w:pPr>
        <w:textAlignment w:val="baseline"/>
        <w:rPr>
          <w:rFonts w:ascii="Segoe UI" w:eastAsia="Times New Roman" w:hAnsi="Segoe UI" w:cs="Segoe UI"/>
          <w:sz w:val="18"/>
          <w:szCs w:val="18"/>
          <w:lang w:val="mn-MN"/>
        </w:rPr>
      </w:pPr>
      <w:r w:rsidRPr="009B10D9">
        <w:rPr>
          <w:rFonts w:eastAsia="Times New Roman"/>
          <w:color w:val="000000"/>
          <w:lang w:val="mn-MN"/>
        </w:rPr>
        <w:t> </w:t>
      </w:r>
    </w:p>
    <w:p w14:paraId="2A50387C" w14:textId="77777777" w:rsidR="00B31091" w:rsidRPr="009B10D9" w:rsidRDefault="00B31091" w:rsidP="00B31091">
      <w:pPr>
        <w:ind w:firstLine="720"/>
        <w:jc w:val="both"/>
        <w:textAlignment w:val="baseline"/>
        <w:rPr>
          <w:rFonts w:eastAsia="Times New Roman"/>
          <w:color w:val="000000"/>
          <w:lang w:val="mn-MN"/>
        </w:rPr>
      </w:pPr>
      <w:r w:rsidRPr="009B10D9">
        <w:rPr>
          <w:rFonts w:eastAsia="Times New Roman"/>
          <w:color w:val="000000"/>
          <w:lang w:val="mn-MN"/>
        </w:rPr>
        <w:t> </w:t>
      </w:r>
    </w:p>
    <w:p w14:paraId="6293BA85" w14:textId="77777777" w:rsidR="00B31091" w:rsidRPr="009B10D9" w:rsidRDefault="00B31091" w:rsidP="00B31091">
      <w:pPr>
        <w:jc w:val="center"/>
        <w:textAlignment w:val="baseline"/>
        <w:rPr>
          <w:rFonts w:ascii="Segoe UI" w:eastAsia="Times New Roman" w:hAnsi="Segoe UI" w:cs="Segoe UI"/>
          <w:color w:val="000000" w:themeColor="text1"/>
          <w:sz w:val="18"/>
          <w:szCs w:val="18"/>
          <w:lang w:val="mn-MN"/>
        </w:rPr>
      </w:pPr>
      <w:r w:rsidRPr="009B10D9">
        <w:rPr>
          <w:rFonts w:eastAsia="Times New Roman"/>
          <w:color w:val="000000" w:themeColor="text1"/>
          <w:lang w:val="mn-MN"/>
        </w:rPr>
        <w:t>Гарын үсэг</w:t>
      </w:r>
    </w:p>
    <w:p w14:paraId="58677979" w14:textId="77777777" w:rsidR="00B31091" w:rsidRPr="009B10D9" w:rsidRDefault="00B31091" w:rsidP="00B31091">
      <w:pPr>
        <w:ind w:firstLine="720"/>
        <w:jc w:val="both"/>
        <w:textAlignment w:val="baseline"/>
        <w:rPr>
          <w:rFonts w:eastAsia="Times New Roman"/>
          <w:color w:val="000000"/>
          <w:lang w:val="mn-MN"/>
        </w:rPr>
      </w:pPr>
    </w:p>
    <w:p w14:paraId="14AC0C26" w14:textId="77777777" w:rsidR="00B31091" w:rsidRPr="009B10D9" w:rsidRDefault="00B31091" w:rsidP="00B31091">
      <w:pPr>
        <w:ind w:firstLine="720"/>
        <w:jc w:val="both"/>
        <w:textAlignment w:val="baseline"/>
        <w:rPr>
          <w:rFonts w:eastAsia="Times New Roman"/>
          <w:color w:val="000000"/>
          <w:lang w:val="mn-MN"/>
        </w:rPr>
      </w:pPr>
    </w:p>
    <w:p w14:paraId="275AC494" w14:textId="77777777" w:rsidR="00B31091" w:rsidRPr="009B10D9" w:rsidRDefault="00B31091" w:rsidP="00B31091">
      <w:pPr>
        <w:ind w:firstLine="720"/>
        <w:jc w:val="both"/>
        <w:textAlignment w:val="baseline"/>
        <w:rPr>
          <w:rFonts w:eastAsia="Times New Roman"/>
          <w:color w:val="000000"/>
          <w:lang w:val="mn-MN"/>
        </w:rPr>
      </w:pPr>
    </w:p>
    <w:p w14:paraId="60343323" w14:textId="77777777" w:rsidR="00B31091" w:rsidRPr="009B10D9" w:rsidRDefault="00B31091" w:rsidP="00B31091">
      <w:pPr>
        <w:ind w:firstLine="720"/>
        <w:jc w:val="both"/>
        <w:textAlignment w:val="baseline"/>
        <w:rPr>
          <w:rFonts w:eastAsia="Times New Roman"/>
          <w:color w:val="000000"/>
          <w:lang w:val="mn-MN"/>
        </w:rPr>
      </w:pPr>
    </w:p>
    <w:p w14:paraId="4D9AA998" w14:textId="77777777" w:rsidR="00B31091" w:rsidRPr="009B10D9" w:rsidRDefault="00B31091" w:rsidP="00B31091">
      <w:pPr>
        <w:ind w:firstLine="720"/>
        <w:jc w:val="both"/>
        <w:textAlignment w:val="baseline"/>
        <w:rPr>
          <w:rFonts w:eastAsia="Times New Roman"/>
          <w:color w:val="000000"/>
          <w:lang w:val="mn-MN"/>
        </w:rPr>
      </w:pPr>
    </w:p>
    <w:p w14:paraId="41690AEE" w14:textId="77777777" w:rsidR="00B31091" w:rsidRPr="009B10D9" w:rsidRDefault="00B31091" w:rsidP="00B31091">
      <w:pPr>
        <w:ind w:firstLine="720"/>
        <w:jc w:val="both"/>
        <w:textAlignment w:val="baseline"/>
        <w:rPr>
          <w:rFonts w:eastAsia="Times New Roman"/>
          <w:color w:val="000000"/>
          <w:lang w:val="mn-MN"/>
        </w:rPr>
      </w:pPr>
    </w:p>
    <w:p w14:paraId="75D516B6" w14:textId="77777777" w:rsidR="00B31091" w:rsidRPr="009B10D9" w:rsidRDefault="00B31091" w:rsidP="00B31091">
      <w:pPr>
        <w:ind w:firstLine="720"/>
        <w:jc w:val="both"/>
        <w:textAlignment w:val="baseline"/>
        <w:rPr>
          <w:rFonts w:eastAsia="Times New Roman"/>
          <w:color w:val="000000"/>
          <w:lang w:val="mn-MN"/>
        </w:rPr>
      </w:pPr>
    </w:p>
    <w:p w14:paraId="0AD5448C" w14:textId="77777777" w:rsidR="00B31091" w:rsidRPr="009B10D9" w:rsidRDefault="00B31091" w:rsidP="00B31091">
      <w:pPr>
        <w:ind w:firstLine="720"/>
        <w:jc w:val="both"/>
        <w:textAlignment w:val="baseline"/>
        <w:rPr>
          <w:rFonts w:eastAsia="Times New Roman"/>
          <w:color w:val="000000"/>
          <w:lang w:val="mn-MN"/>
        </w:rPr>
      </w:pPr>
    </w:p>
    <w:p w14:paraId="32B36F39" w14:textId="77777777" w:rsidR="00B31091" w:rsidRPr="009B10D9" w:rsidRDefault="00B31091" w:rsidP="00B31091">
      <w:pPr>
        <w:ind w:firstLine="720"/>
        <w:jc w:val="both"/>
        <w:textAlignment w:val="baseline"/>
        <w:rPr>
          <w:rFonts w:eastAsia="Times New Roman"/>
          <w:color w:val="000000"/>
          <w:lang w:val="mn-MN"/>
        </w:rPr>
      </w:pPr>
    </w:p>
    <w:p w14:paraId="28BEB8AC" w14:textId="77777777" w:rsidR="00B31091" w:rsidRPr="009B10D9" w:rsidRDefault="00B31091" w:rsidP="00B31091">
      <w:pPr>
        <w:ind w:firstLine="720"/>
        <w:jc w:val="both"/>
        <w:textAlignment w:val="baseline"/>
        <w:rPr>
          <w:rFonts w:eastAsia="Times New Roman"/>
          <w:color w:val="000000"/>
          <w:lang w:val="mn-MN"/>
        </w:rPr>
      </w:pPr>
    </w:p>
    <w:p w14:paraId="37BF6598" w14:textId="77777777" w:rsidR="00B31091" w:rsidRPr="009B10D9" w:rsidRDefault="00B31091" w:rsidP="00B31091">
      <w:pPr>
        <w:ind w:firstLine="720"/>
        <w:jc w:val="both"/>
        <w:textAlignment w:val="baseline"/>
        <w:rPr>
          <w:rFonts w:eastAsia="Times New Roman"/>
          <w:color w:val="000000"/>
          <w:lang w:val="mn-MN"/>
        </w:rPr>
      </w:pPr>
    </w:p>
    <w:p w14:paraId="44A93A28" w14:textId="77777777" w:rsidR="00B31091" w:rsidRPr="009B10D9" w:rsidRDefault="00B31091" w:rsidP="00B31091">
      <w:pPr>
        <w:ind w:firstLine="720"/>
        <w:jc w:val="both"/>
        <w:textAlignment w:val="baseline"/>
        <w:rPr>
          <w:rFonts w:eastAsia="Times New Roman"/>
          <w:color w:val="000000"/>
          <w:lang w:val="mn-MN"/>
        </w:rPr>
      </w:pPr>
    </w:p>
    <w:p w14:paraId="2B28E461" w14:textId="77777777" w:rsidR="00B31091" w:rsidRPr="009B10D9" w:rsidRDefault="00B31091" w:rsidP="00B31091">
      <w:pPr>
        <w:ind w:firstLine="720"/>
        <w:jc w:val="both"/>
        <w:textAlignment w:val="baseline"/>
        <w:rPr>
          <w:rFonts w:eastAsia="Times New Roman"/>
          <w:color w:val="000000"/>
          <w:lang w:val="mn-MN"/>
        </w:rPr>
      </w:pPr>
    </w:p>
    <w:p w14:paraId="5ACE1A87" w14:textId="77777777" w:rsidR="00B31091" w:rsidRPr="009B10D9" w:rsidRDefault="00B31091" w:rsidP="00B31091">
      <w:pPr>
        <w:ind w:firstLine="720"/>
        <w:jc w:val="both"/>
        <w:textAlignment w:val="baseline"/>
        <w:rPr>
          <w:rFonts w:eastAsia="Times New Roman"/>
          <w:color w:val="000000"/>
          <w:lang w:val="mn-MN"/>
        </w:rPr>
      </w:pPr>
    </w:p>
    <w:p w14:paraId="2FDC9D36" w14:textId="77777777" w:rsidR="00B31091" w:rsidRPr="009B10D9" w:rsidRDefault="00B31091" w:rsidP="00B31091">
      <w:pPr>
        <w:ind w:firstLine="720"/>
        <w:jc w:val="both"/>
        <w:textAlignment w:val="baseline"/>
        <w:rPr>
          <w:rFonts w:eastAsia="Times New Roman"/>
          <w:color w:val="000000"/>
          <w:lang w:val="mn-MN"/>
        </w:rPr>
      </w:pPr>
    </w:p>
    <w:p w14:paraId="3D87F73C" w14:textId="77777777" w:rsidR="00B31091" w:rsidRPr="009B10D9" w:rsidRDefault="00B31091" w:rsidP="00B31091">
      <w:pPr>
        <w:ind w:firstLine="720"/>
        <w:jc w:val="both"/>
        <w:textAlignment w:val="baseline"/>
        <w:rPr>
          <w:rFonts w:eastAsia="Times New Roman"/>
          <w:color w:val="000000"/>
          <w:lang w:val="mn-MN"/>
        </w:rPr>
      </w:pPr>
    </w:p>
    <w:p w14:paraId="242491BD" w14:textId="77777777" w:rsidR="00B31091" w:rsidRPr="009B10D9" w:rsidRDefault="00B31091" w:rsidP="00B31091">
      <w:pPr>
        <w:ind w:firstLine="720"/>
        <w:jc w:val="both"/>
        <w:textAlignment w:val="baseline"/>
        <w:rPr>
          <w:rFonts w:eastAsia="Times New Roman"/>
          <w:color w:val="000000"/>
          <w:lang w:val="mn-MN"/>
        </w:rPr>
      </w:pPr>
    </w:p>
    <w:p w14:paraId="29F7CA71" w14:textId="77777777" w:rsidR="00B31091" w:rsidRPr="009B10D9" w:rsidRDefault="00B31091" w:rsidP="00B31091">
      <w:pPr>
        <w:ind w:firstLine="720"/>
        <w:jc w:val="both"/>
        <w:textAlignment w:val="baseline"/>
        <w:rPr>
          <w:rFonts w:eastAsia="Times New Roman"/>
          <w:color w:val="000000"/>
          <w:lang w:val="mn-MN"/>
        </w:rPr>
      </w:pPr>
    </w:p>
    <w:p w14:paraId="221E0F2B" w14:textId="77777777" w:rsidR="00B31091" w:rsidRPr="009B10D9" w:rsidRDefault="00B31091" w:rsidP="00B31091">
      <w:pPr>
        <w:ind w:firstLine="720"/>
        <w:jc w:val="both"/>
        <w:textAlignment w:val="baseline"/>
        <w:rPr>
          <w:rFonts w:eastAsia="Times New Roman"/>
          <w:color w:val="000000"/>
          <w:lang w:val="mn-MN"/>
        </w:rPr>
      </w:pPr>
    </w:p>
    <w:p w14:paraId="7638AE59" w14:textId="77777777" w:rsidR="00B31091" w:rsidRPr="009B10D9" w:rsidRDefault="00B31091" w:rsidP="00B31091">
      <w:pPr>
        <w:ind w:firstLine="720"/>
        <w:jc w:val="both"/>
        <w:textAlignment w:val="baseline"/>
        <w:rPr>
          <w:rFonts w:eastAsia="Times New Roman"/>
          <w:color w:val="000000"/>
          <w:lang w:val="mn-MN"/>
        </w:rPr>
      </w:pPr>
    </w:p>
    <w:p w14:paraId="77858257" w14:textId="77777777" w:rsidR="00B31091" w:rsidRPr="009B10D9" w:rsidRDefault="00B31091" w:rsidP="00B31091">
      <w:pPr>
        <w:ind w:firstLine="720"/>
        <w:jc w:val="both"/>
        <w:textAlignment w:val="baseline"/>
        <w:rPr>
          <w:rFonts w:eastAsia="Times New Roman"/>
          <w:color w:val="000000"/>
          <w:lang w:val="mn-MN"/>
        </w:rPr>
      </w:pPr>
    </w:p>
    <w:p w14:paraId="57E6471A" w14:textId="77777777" w:rsidR="00B31091" w:rsidRPr="009B10D9" w:rsidRDefault="00B31091" w:rsidP="00B31091">
      <w:pPr>
        <w:ind w:firstLine="720"/>
        <w:jc w:val="both"/>
        <w:textAlignment w:val="baseline"/>
        <w:rPr>
          <w:rFonts w:eastAsia="Times New Roman"/>
          <w:color w:val="000000"/>
          <w:lang w:val="mn-MN"/>
        </w:rPr>
      </w:pPr>
    </w:p>
    <w:p w14:paraId="3842A842" w14:textId="77777777" w:rsidR="00B31091" w:rsidRPr="009B10D9" w:rsidRDefault="00B31091" w:rsidP="00B31091">
      <w:pPr>
        <w:ind w:firstLine="720"/>
        <w:jc w:val="both"/>
        <w:textAlignment w:val="baseline"/>
        <w:rPr>
          <w:rFonts w:eastAsia="Times New Roman"/>
          <w:color w:val="000000"/>
          <w:lang w:val="mn-MN"/>
        </w:rPr>
      </w:pPr>
    </w:p>
    <w:p w14:paraId="703DB075" w14:textId="77777777" w:rsidR="00B31091" w:rsidRPr="009B10D9" w:rsidRDefault="00B31091" w:rsidP="00B31091">
      <w:pPr>
        <w:pStyle w:val="Heading3"/>
        <w:keepNext w:val="0"/>
        <w:keepLines w:val="0"/>
        <w:spacing w:before="0" w:after="120"/>
        <w:jc w:val="right"/>
        <w:rPr>
          <w:rFonts w:cs="Arial"/>
          <w:bCs/>
          <w:color w:val="000000"/>
          <w:lang w:val="mn-MN"/>
        </w:rPr>
      </w:pPr>
      <w:r w:rsidRPr="009B10D9">
        <w:rPr>
          <w:rFonts w:cs="Arial"/>
          <w:bCs/>
          <w:color w:val="000000"/>
          <w:lang w:val="mn-MN"/>
        </w:rPr>
        <w:t>Төсөл</w:t>
      </w:r>
    </w:p>
    <w:p w14:paraId="09A77976" w14:textId="77777777" w:rsidR="00B31091" w:rsidRPr="009B10D9" w:rsidRDefault="00B31091" w:rsidP="00B31091">
      <w:pPr>
        <w:rPr>
          <w:lang w:val="mn-MN"/>
        </w:rPr>
      </w:pPr>
    </w:p>
    <w:p w14:paraId="78EB4834" w14:textId="77777777" w:rsidR="00B31091" w:rsidRPr="009B10D9" w:rsidRDefault="00B31091" w:rsidP="00B31091">
      <w:pPr>
        <w:ind w:right="-360"/>
        <w:jc w:val="center"/>
        <w:textAlignment w:val="baseline"/>
        <w:rPr>
          <w:rFonts w:eastAsia="Times New Roman"/>
          <w:b/>
          <w:bCs/>
          <w:color w:val="000000" w:themeColor="text1"/>
          <w:lang w:val="mn-MN"/>
        </w:rPr>
      </w:pPr>
      <w:r w:rsidRPr="009B10D9">
        <w:rPr>
          <w:rFonts w:eastAsia="Times New Roman"/>
          <w:b/>
          <w:bCs/>
          <w:color w:val="000000" w:themeColor="text1"/>
          <w:lang w:val="mn-MN"/>
        </w:rPr>
        <w:t>МОНГОЛ УЛСЫН ХУУЛЬ</w:t>
      </w:r>
    </w:p>
    <w:p w14:paraId="753DF6C3" w14:textId="77777777" w:rsidR="00B31091" w:rsidRPr="009B10D9" w:rsidRDefault="00B31091" w:rsidP="00B31091">
      <w:pPr>
        <w:jc w:val="center"/>
        <w:textAlignment w:val="baseline"/>
        <w:rPr>
          <w:rFonts w:eastAsia="Times New Roman"/>
          <w:color w:val="000000" w:themeColor="text1"/>
          <w:lang w:val="mn-MN"/>
        </w:rPr>
      </w:pPr>
      <w:r w:rsidRPr="009B10D9">
        <w:rPr>
          <w:rFonts w:eastAsia="Times New Roman"/>
          <w:color w:val="000000" w:themeColor="text1"/>
          <w:lang w:val="mn-MN"/>
        </w:rPr>
        <w:t>20 ... оны .. дугаар                                                                                        Улаанбаатар</w:t>
      </w:r>
    </w:p>
    <w:p w14:paraId="65308B0D" w14:textId="77777777" w:rsidR="00B31091" w:rsidRPr="009B10D9" w:rsidRDefault="00B31091" w:rsidP="00B31091">
      <w:pPr>
        <w:jc w:val="center"/>
        <w:textAlignment w:val="baseline"/>
        <w:rPr>
          <w:rFonts w:eastAsia="Times New Roman"/>
          <w:color w:val="000000" w:themeColor="text1"/>
          <w:lang w:val="mn-MN"/>
        </w:rPr>
      </w:pPr>
      <w:r w:rsidRPr="009B10D9">
        <w:rPr>
          <w:rFonts w:eastAsia="Times New Roman"/>
          <w:color w:val="000000" w:themeColor="text1"/>
          <w:lang w:val="mn-MN"/>
        </w:rPr>
        <w:t>сарын .. -ны өдөр</w:t>
      </w:r>
      <w:r w:rsidRPr="009B10D9">
        <w:rPr>
          <w:rFonts w:eastAsia="Times New Roman"/>
          <w:color w:val="000000" w:themeColor="text1"/>
          <w:lang w:val="mn-MN"/>
        </w:rPr>
        <w:tab/>
      </w:r>
      <w:r w:rsidRPr="009B10D9">
        <w:rPr>
          <w:rFonts w:eastAsia="Times New Roman"/>
          <w:color w:val="000000" w:themeColor="text1"/>
          <w:lang w:val="mn-MN"/>
        </w:rPr>
        <w:tab/>
      </w:r>
      <w:r w:rsidRPr="009B10D9">
        <w:rPr>
          <w:rFonts w:eastAsia="Times New Roman"/>
          <w:color w:val="000000" w:themeColor="text1"/>
          <w:lang w:val="mn-MN"/>
        </w:rPr>
        <w:tab/>
        <w:t xml:space="preserve">          </w:t>
      </w:r>
      <w:r w:rsidRPr="009B10D9">
        <w:rPr>
          <w:rFonts w:eastAsia="Times New Roman"/>
          <w:color w:val="000000" w:themeColor="text1"/>
          <w:lang w:val="mn-MN"/>
        </w:rPr>
        <w:tab/>
      </w:r>
      <w:r w:rsidRPr="009B10D9">
        <w:rPr>
          <w:rFonts w:eastAsia="Times New Roman"/>
          <w:color w:val="000000" w:themeColor="text1"/>
          <w:lang w:val="mn-MN"/>
        </w:rPr>
        <w:tab/>
        <w:t xml:space="preserve">                                                   хот</w:t>
      </w:r>
    </w:p>
    <w:p w14:paraId="12536770" w14:textId="77777777" w:rsidR="00B31091" w:rsidRPr="009B10D9" w:rsidRDefault="00B31091" w:rsidP="00B31091">
      <w:pPr>
        <w:spacing w:after="150" w:line="330" w:lineRule="atLeast"/>
        <w:rPr>
          <w:rFonts w:eastAsia="Times New Roman"/>
          <w:b/>
          <w:bCs/>
          <w:caps/>
          <w:color w:val="000000"/>
          <w:sz w:val="21"/>
          <w:szCs w:val="21"/>
          <w:lang w:val="mn-MN"/>
        </w:rPr>
      </w:pPr>
    </w:p>
    <w:p w14:paraId="24B3F4E1" w14:textId="77777777" w:rsidR="00B31091" w:rsidRPr="009B10D9" w:rsidRDefault="00B31091" w:rsidP="00B31091">
      <w:pPr>
        <w:spacing w:after="150" w:line="330" w:lineRule="atLeast"/>
        <w:jc w:val="center"/>
        <w:rPr>
          <w:rFonts w:eastAsia="Times New Roman"/>
          <w:b/>
          <w:bCs/>
          <w:caps/>
          <w:color w:val="000000"/>
          <w:sz w:val="21"/>
          <w:szCs w:val="21"/>
          <w:lang w:val="mn-MN"/>
        </w:rPr>
      </w:pPr>
      <w:r w:rsidRPr="009B10D9">
        <w:rPr>
          <w:rFonts w:eastAsia="Times New Roman"/>
          <w:b/>
          <w:bCs/>
          <w:caps/>
          <w:color w:val="000000"/>
          <w:sz w:val="21"/>
          <w:szCs w:val="21"/>
          <w:lang w:val="mn-MN"/>
        </w:rPr>
        <w:t>ХУУЛЬ ХҮЧИНГҮЙ БОЛСОНД ТООЦОХ ТУХАЙ</w:t>
      </w:r>
    </w:p>
    <w:p w14:paraId="26C61044" w14:textId="77777777" w:rsidR="00B31091" w:rsidRPr="009B10D9" w:rsidRDefault="00B31091" w:rsidP="00B31091">
      <w:pPr>
        <w:spacing w:after="150" w:line="330" w:lineRule="atLeast"/>
        <w:jc w:val="center"/>
        <w:rPr>
          <w:rFonts w:eastAsia="Times New Roman"/>
          <w:b/>
          <w:bCs/>
          <w:caps/>
          <w:color w:val="000000"/>
          <w:sz w:val="21"/>
          <w:szCs w:val="21"/>
          <w:lang w:val="mn-MN"/>
        </w:rPr>
      </w:pPr>
    </w:p>
    <w:p w14:paraId="176AC0D8" w14:textId="77777777" w:rsidR="00B31091" w:rsidRPr="009B10D9" w:rsidRDefault="00B31091" w:rsidP="00B31091">
      <w:pPr>
        <w:spacing w:after="150" w:line="330" w:lineRule="atLeast"/>
        <w:ind w:firstLine="720"/>
        <w:jc w:val="both"/>
        <w:rPr>
          <w:lang w:val="mn-MN"/>
        </w:rPr>
      </w:pPr>
      <w:r w:rsidRPr="009B10D9">
        <w:rPr>
          <w:b/>
          <w:bCs/>
          <w:lang w:val="mn-MN"/>
        </w:rPr>
        <w:t>1 дүгээр зүйл.</w:t>
      </w:r>
      <w:r w:rsidRPr="009B10D9">
        <w:rPr>
          <w:lang w:val="mn-MN"/>
        </w:rPr>
        <w:t>1997 оны 6 дугаар сарын 5-ны өдөр баталсан</w:t>
      </w:r>
      <w:r w:rsidRPr="009B10D9">
        <w:rPr>
          <w:b/>
          <w:bCs/>
          <w:lang w:val="mn-MN"/>
        </w:rPr>
        <w:t xml:space="preserve"> </w:t>
      </w:r>
      <w:r w:rsidRPr="009B10D9">
        <w:rPr>
          <w:lang w:val="mn-MN"/>
        </w:rPr>
        <w:t xml:space="preserve">Статистикийн тухай хуулийг хүчингүй болсонд тооцсугай. </w:t>
      </w:r>
    </w:p>
    <w:p w14:paraId="7574E486" w14:textId="77777777" w:rsidR="00B31091" w:rsidRPr="009B10D9" w:rsidRDefault="00B31091" w:rsidP="00B31091">
      <w:pPr>
        <w:spacing w:after="300"/>
        <w:ind w:firstLine="720"/>
        <w:jc w:val="both"/>
        <w:rPr>
          <w:rFonts w:eastAsia="Times New Roman"/>
          <w:color w:val="000000" w:themeColor="text1"/>
          <w:lang w:val="mn-MN"/>
        </w:rPr>
      </w:pPr>
      <w:r w:rsidRPr="009B10D9">
        <w:rPr>
          <w:b/>
          <w:bCs/>
          <w:lang w:val="mn-MN"/>
        </w:rPr>
        <w:t>2 дугаар зүйл.</w:t>
      </w:r>
      <w:r w:rsidRPr="009B10D9">
        <w:rPr>
          <w:lang w:val="mn-MN"/>
        </w:rPr>
        <w:t xml:space="preserve">Энэ хуулийг Статистикийн тухай хууль /Шинэчилсэн найруулга/  </w:t>
      </w:r>
      <w:r w:rsidRPr="009B10D9">
        <w:rPr>
          <w:rFonts w:eastAsia="Times New Roman"/>
          <w:color w:val="000000" w:themeColor="text1"/>
          <w:lang w:val="mn-MN"/>
        </w:rPr>
        <w:t>хүчин төгөлдөр болсон өдрөөс эхлэн дагаж мөрдөнө.</w:t>
      </w:r>
    </w:p>
    <w:p w14:paraId="206FE284" w14:textId="77777777" w:rsidR="00B31091" w:rsidRPr="009B10D9" w:rsidRDefault="00B31091" w:rsidP="00B31091">
      <w:pPr>
        <w:jc w:val="center"/>
        <w:rPr>
          <w:lang w:val="mn-MN"/>
        </w:rPr>
      </w:pPr>
    </w:p>
    <w:p w14:paraId="01598E07" w14:textId="77777777" w:rsidR="00B31091" w:rsidRPr="009B10D9" w:rsidRDefault="00B31091" w:rsidP="00B31091">
      <w:pPr>
        <w:jc w:val="center"/>
        <w:rPr>
          <w:lang w:val="mn-MN"/>
        </w:rPr>
      </w:pPr>
    </w:p>
    <w:p w14:paraId="7F51A2EA" w14:textId="77777777" w:rsidR="00B31091" w:rsidRPr="009B10D9" w:rsidRDefault="00B31091" w:rsidP="00B31091">
      <w:pPr>
        <w:jc w:val="center"/>
        <w:rPr>
          <w:lang w:val="mn-MN"/>
        </w:rPr>
      </w:pPr>
      <w:r w:rsidRPr="009B10D9">
        <w:rPr>
          <w:lang w:val="mn-MN"/>
        </w:rPr>
        <w:t>Гарын үсэг</w:t>
      </w:r>
    </w:p>
    <w:p w14:paraId="79E3D75A" w14:textId="77777777" w:rsidR="00B31091" w:rsidRPr="009B10D9" w:rsidRDefault="00B31091" w:rsidP="00B31091">
      <w:pPr>
        <w:spacing w:after="300"/>
        <w:jc w:val="both"/>
        <w:rPr>
          <w:rFonts w:eastAsia="Times New Roman"/>
          <w:color w:val="000000" w:themeColor="text1"/>
          <w:lang w:val="mn-MN"/>
        </w:rPr>
      </w:pPr>
    </w:p>
    <w:p w14:paraId="34C98AB6" w14:textId="77777777" w:rsidR="00B31091" w:rsidRPr="009B10D9" w:rsidRDefault="00B31091" w:rsidP="00B31091">
      <w:pPr>
        <w:pStyle w:val="BodyText"/>
        <w:spacing w:before="1"/>
        <w:ind w:left="1441"/>
        <w:jc w:val="center"/>
        <w:rPr>
          <w:lang w:val="mn-MN"/>
        </w:rPr>
      </w:pPr>
    </w:p>
    <w:p w14:paraId="34518F30" w14:textId="77777777" w:rsidR="004A6E14" w:rsidRPr="009B10D9" w:rsidRDefault="004A6E14">
      <w:pPr>
        <w:rPr>
          <w:lang w:val="mn-MN"/>
        </w:rPr>
      </w:pPr>
    </w:p>
    <w:sectPr w:rsidR="004A6E14" w:rsidRPr="009B10D9" w:rsidSect="00B31091">
      <w:pgSz w:w="11910" w:h="16840"/>
      <w:pgMar w:top="480" w:right="1020" w:bottom="1260" w:left="992" w:header="0" w:footer="99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091"/>
    <w:rsid w:val="000133EF"/>
    <w:rsid w:val="00077EA6"/>
    <w:rsid w:val="000D7140"/>
    <w:rsid w:val="000D76C9"/>
    <w:rsid w:val="001636CB"/>
    <w:rsid w:val="001E5198"/>
    <w:rsid w:val="001F1F2D"/>
    <w:rsid w:val="002123BE"/>
    <w:rsid w:val="0023115D"/>
    <w:rsid w:val="00237362"/>
    <w:rsid w:val="00290F28"/>
    <w:rsid w:val="002F42CC"/>
    <w:rsid w:val="003441BE"/>
    <w:rsid w:val="004026A6"/>
    <w:rsid w:val="0040361C"/>
    <w:rsid w:val="00443CAA"/>
    <w:rsid w:val="004A3D60"/>
    <w:rsid w:val="004A6E14"/>
    <w:rsid w:val="005961E5"/>
    <w:rsid w:val="005D6024"/>
    <w:rsid w:val="006153CD"/>
    <w:rsid w:val="00684F3F"/>
    <w:rsid w:val="006C51D4"/>
    <w:rsid w:val="006D285C"/>
    <w:rsid w:val="00781B1C"/>
    <w:rsid w:val="007B18A2"/>
    <w:rsid w:val="007D104B"/>
    <w:rsid w:val="007D4F57"/>
    <w:rsid w:val="007F0F86"/>
    <w:rsid w:val="00830EF9"/>
    <w:rsid w:val="00862FAE"/>
    <w:rsid w:val="00871650"/>
    <w:rsid w:val="0088488C"/>
    <w:rsid w:val="00896D0E"/>
    <w:rsid w:val="008D1AE5"/>
    <w:rsid w:val="0093359D"/>
    <w:rsid w:val="009417C0"/>
    <w:rsid w:val="0099779F"/>
    <w:rsid w:val="009B10D9"/>
    <w:rsid w:val="009C52D0"/>
    <w:rsid w:val="009D7F77"/>
    <w:rsid w:val="009F0806"/>
    <w:rsid w:val="00A03938"/>
    <w:rsid w:val="00A05C15"/>
    <w:rsid w:val="00A15CC3"/>
    <w:rsid w:val="00A41003"/>
    <w:rsid w:val="00A51CD9"/>
    <w:rsid w:val="00A67A12"/>
    <w:rsid w:val="00A86BB4"/>
    <w:rsid w:val="00A96DF1"/>
    <w:rsid w:val="00B31091"/>
    <w:rsid w:val="00BA529A"/>
    <w:rsid w:val="00BB61E9"/>
    <w:rsid w:val="00BD061F"/>
    <w:rsid w:val="00C467C5"/>
    <w:rsid w:val="00C87D81"/>
    <w:rsid w:val="00DA03FF"/>
    <w:rsid w:val="00E05B52"/>
    <w:rsid w:val="00E2285A"/>
    <w:rsid w:val="00E46D57"/>
    <w:rsid w:val="00E64247"/>
    <w:rsid w:val="00EC01E4"/>
    <w:rsid w:val="00F61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3FD0"/>
  <w15:chartTrackingRefBased/>
  <w15:docId w15:val="{5A980AD6-4966-47B8-B550-1D7929A0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091"/>
    <w:pPr>
      <w:widowControl w:val="0"/>
      <w:autoSpaceDE w:val="0"/>
      <w:autoSpaceDN w:val="0"/>
      <w:spacing w:after="0" w:line="240" w:lineRule="auto"/>
    </w:pPr>
    <w:rPr>
      <w:rFonts w:ascii="Arial" w:eastAsia="Arial" w:hAnsi="Arial" w:cs="Arial"/>
      <w:kern w:val="0"/>
      <w:sz w:val="22"/>
      <w:szCs w:val="22"/>
      <w:lang w:val="ru-RU"/>
      <w14:ligatures w14:val="none"/>
    </w:rPr>
  </w:style>
  <w:style w:type="paragraph" w:styleId="Heading1">
    <w:name w:val="heading 1"/>
    <w:basedOn w:val="Normal"/>
    <w:next w:val="Normal"/>
    <w:link w:val="Heading1Char"/>
    <w:uiPriority w:val="9"/>
    <w:qFormat/>
    <w:rsid w:val="00B31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0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0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0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0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0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0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0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0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0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0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0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0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0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0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0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091"/>
    <w:rPr>
      <w:rFonts w:eastAsiaTheme="majorEastAsia" w:cstheme="majorBidi"/>
      <w:color w:val="272727" w:themeColor="text1" w:themeTint="D8"/>
    </w:rPr>
  </w:style>
  <w:style w:type="paragraph" w:styleId="Title">
    <w:name w:val="Title"/>
    <w:basedOn w:val="Normal"/>
    <w:next w:val="Normal"/>
    <w:link w:val="TitleChar"/>
    <w:uiPriority w:val="10"/>
    <w:qFormat/>
    <w:rsid w:val="00B310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0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0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0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091"/>
    <w:pPr>
      <w:spacing w:before="160"/>
      <w:jc w:val="center"/>
    </w:pPr>
    <w:rPr>
      <w:i/>
      <w:iCs/>
      <w:color w:val="404040" w:themeColor="text1" w:themeTint="BF"/>
    </w:rPr>
  </w:style>
  <w:style w:type="character" w:customStyle="1" w:styleId="QuoteChar">
    <w:name w:val="Quote Char"/>
    <w:basedOn w:val="DefaultParagraphFont"/>
    <w:link w:val="Quote"/>
    <w:uiPriority w:val="29"/>
    <w:rsid w:val="00B31091"/>
    <w:rPr>
      <w:i/>
      <w:iCs/>
      <w:color w:val="404040" w:themeColor="text1" w:themeTint="BF"/>
    </w:rPr>
  </w:style>
  <w:style w:type="paragraph" w:styleId="ListParagraph">
    <w:name w:val="List Paragraph"/>
    <w:basedOn w:val="Normal"/>
    <w:uiPriority w:val="34"/>
    <w:qFormat/>
    <w:rsid w:val="00B31091"/>
    <w:pPr>
      <w:ind w:left="720"/>
      <w:contextualSpacing/>
    </w:pPr>
  </w:style>
  <w:style w:type="character" w:styleId="IntenseEmphasis">
    <w:name w:val="Intense Emphasis"/>
    <w:basedOn w:val="DefaultParagraphFont"/>
    <w:uiPriority w:val="21"/>
    <w:qFormat/>
    <w:rsid w:val="00B31091"/>
    <w:rPr>
      <w:i/>
      <w:iCs/>
      <w:color w:val="0F4761" w:themeColor="accent1" w:themeShade="BF"/>
    </w:rPr>
  </w:style>
  <w:style w:type="paragraph" w:styleId="IntenseQuote">
    <w:name w:val="Intense Quote"/>
    <w:basedOn w:val="Normal"/>
    <w:next w:val="Normal"/>
    <w:link w:val="IntenseQuoteChar"/>
    <w:uiPriority w:val="30"/>
    <w:qFormat/>
    <w:rsid w:val="00B31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091"/>
    <w:rPr>
      <w:i/>
      <w:iCs/>
      <w:color w:val="0F4761" w:themeColor="accent1" w:themeShade="BF"/>
    </w:rPr>
  </w:style>
  <w:style w:type="character" w:styleId="IntenseReference">
    <w:name w:val="Intense Reference"/>
    <w:basedOn w:val="DefaultParagraphFont"/>
    <w:uiPriority w:val="32"/>
    <w:qFormat/>
    <w:rsid w:val="00B31091"/>
    <w:rPr>
      <w:b/>
      <w:bCs/>
      <w:smallCaps/>
      <w:color w:val="0F4761" w:themeColor="accent1" w:themeShade="BF"/>
      <w:spacing w:val="5"/>
    </w:rPr>
  </w:style>
  <w:style w:type="paragraph" w:styleId="BodyText">
    <w:name w:val="Body Text"/>
    <w:basedOn w:val="Normal"/>
    <w:link w:val="BodyTextChar"/>
    <w:uiPriority w:val="1"/>
    <w:qFormat/>
    <w:rsid w:val="00B31091"/>
    <w:pPr>
      <w:ind w:left="1"/>
    </w:pPr>
  </w:style>
  <w:style w:type="character" w:customStyle="1" w:styleId="BodyTextChar">
    <w:name w:val="Body Text Char"/>
    <w:basedOn w:val="DefaultParagraphFont"/>
    <w:link w:val="BodyText"/>
    <w:uiPriority w:val="1"/>
    <w:rsid w:val="00B31091"/>
    <w:rPr>
      <w:rFonts w:ascii="Arial" w:eastAsia="Arial" w:hAnsi="Arial" w:cs="Arial"/>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2121</Words>
  <Characters>12094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Battsetseg Batsuuri</dc:creator>
  <cp:keywords/>
  <dc:description/>
  <cp:lastModifiedBy>batsuuri battsetseg</cp:lastModifiedBy>
  <cp:revision>2</cp:revision>
  <cp:lastPrinted>2026-06-25T03:29:00Z</cp:lastPrinted>
  <dcterms:created xsi:type="dcterms:W3CDTF">2026-06-25T05:02:00Z</dcterms:created>
  <dcterms:modified xsi:type="dcterms:W3CDTF">2026-06-25T05:02:00Z</dcterms:modified>
</cp:coreProperties>
</file>